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ABED28" w14:textId="3C46F136" w:rsidR="004B0A10" w:rsidRDefault="004B0A10" w:rsidP="004B0A10">
      <w:pPr>
        <w:spacing w:after="0" w:line="240" w:lineRule="auto"/>
        <w:jc w:val="right"/>
        <w:rPr>
          <w:rFonts w:ascii="Times New Roman" w:eastAsia="Calibri" w:hAnsi="Times New Roman" w:cs="Times New Roman"/>
          <w:b/>
          <w:bCs/>
          <w:i/>
          <w:iCs/>
          <w:sz w:val="28"/>
          <w:szCs w:val="28"/>
          <w:lang w:val="sr-Cyrl-CS" w:eastAsia="hr-HR"/>
        </w:rPr>
      </w:pPr>
      <w:r w:rsidRPr="004B0A10">
        <w:rPr>
          <w:rFonts w:ascii="Times New Roman" w:eastAsia="Calibri" w:hAnsi="Times New Roman" w:cs="Times New Roman"/>
          <w:b/>
          <w:bCs/>
          <w:i/>
          <w:iCs/>
          <w:sz w:val="24"/>
          <w:szCs w:val="24"/>
          <w:lang w:val="sr-Cyrl-CS" w:eastAsia="hr-HR"/>
        </w:rPr>
        <w:t>дел.бр. 1610 од 14.9.2026.год</w:t>
      </w:r>
      <w:r w:rsidR="002B1A36">
        <w:rPr>
          <w:rFonts w:ascii="Times New Roman" w:eastAsia="Calibri" w:hAnsi="Times New Roman" w:cs="Times New Roman"/>
          <w:b/>
          <w:bCs/>
          <w:i/>
          <w:iCs/>
          <w:sz w:val="24"/>
          <w:szCs w:val="24"/>
          <w:lang w:val="sr-Cyrl-CS" w:eastAsia="hr-HR"/>
        </w:rPr>
        <w:t>.</w:t>
      </w:r>
    </w:p>
    <w:p w14:paraId="17ADB5D0" w14:textId="5EA7D18C" w:rsidR="00040F91" w:rsidRPr="00AF1E52" w:rsidRDefault="00040F91" w:rsidP="00040F91">
      <w:pPr>
        <w:spacing w:after="0" w:line="240" w:lineRule="auto"/>
        <w:rPr>
          <w:rFonts w:ascii="Times New Roman" w:eastAsia="Calibri" w:hAnsi="Times New Roman" w:cs="Times New Roman"/>
          <w:b/>
          <w:bCs/>
          <w:i/>
          <w:iCs/>
          <w:lang w:val="sr-Latn-RS" w:eastAsia="hr-HR"/>
        </w:rPr>
      </w:pPr>
      <w:r w:rsidRPr="00AF1E52">
        <w:rPr>
          <w:rFonts w:ascii="Times New Roman" w:eastAsia="Calibri" w:hAnsi="Times New Roman" w:cs="Times New Roman"/>
          <w:b/>
          <w:bCs/>
          <w:i/>
          <w:iCs/>
          <w:sz w:val="28"/>
          <w:szCs w:val="28"/>
          <w:lang w:val="sr-Cyrl-CS" w:eastAsia="hr-HR"/>
        </w:rPr>
        <w:t xml:space="preserve">Основна школа </w:t>
      </w:r>
      <w:r w:rsidR="00AF1E52">
        <w:rPr>
          <w:rFonts w:ascii="Times New Roman" w:eastAsia="Calibri" w:hAnsi="Times New Roman" w:cs="Times New Roman"/>
          <w:b/>
          <w:bCs/>
          <w:i/>
          <w:iCs/>
          <w:sz w:val="28"/>
          <w:szCs w:val="28"/>
          <w:lang w:val="sr-Cyrl-CS" w:eastAsia="hr-HR"/>
        </w:rPr>
        <w:t>„</w:t>
      </w:r>
      <w:r w:rsidRPr="00AF1E52">
        <w:rPr>
          <w:rFonts w:ascii="Times New Roman" w:eastAsia="Calibri" w:hAnsi="Times New Roman" w:cs="Times New Roman"/>
          <w:b/>
          <w:bCs/>
          <w:i/>
          <w:iCs/>
          <w:sz w:val="28"/>
          <w:szCs w:val="28"/>
          <w:lang w:val="sr-Cyrl-CS" w:eastAsia="hr-HR"/>
        </w:rPr>
        <w:t>Коста Ђуки</w:t>
      </w:r>
      <w:r w:rsidR="00AF1E52">
        <w:rPr>
          <w:rFonts w:ascii="Times New Roman" w:eastAsia="Calibri" w:hAnsi="Times New Roman" w:cs="Times New Roman"/>
          <w:b/>
          <w:bCs/>
          <w:i/>
          <w:iCs/>
          <w:sz w:val="28"/>
          <w:szCs w:val="28"/>
          <w:lang w:val="sr-Cyrl-CS" w:eastAsia="hr-HR"/>
        </w:rPr>
        <w:t>ћ“</w:t>
      </w:r>
      <w:r w:rsidR="004B0A10">
        <w:rPr>
          <w:rFonts w:ascii="Times New Roman" w:eastAsia="Calibri" w:hAnsi="Times New Roman" w:cs="Times New Roman"/>
          <w:b/>
          <w:bCs/>
          <w:i/>
          <w:iCs/>
          <w:sz w:val="28"/>
          <w:szCs w:val="28"/>
          <w:lang w:val="sr-Cyrl-CS" w:eastAsia="hr-HR"/>
        </w:rPr>
        <w:tab/>
      </w:r>
      <w:r w:rsidR="004B0A10">
        <w:rPr>
          <w:rFonts w:ascii="Times New Roman" w:eastAsia="Calibri" w:hAnsi="Times New Roman" w:cs="Times New Roman"/>
          <w:b/>
          <w:bCs/>
          <w:i/>
          <w:iCs/>
          <w:sz w:val="28"/>
          <w:szCs w:val="28"/>
          <w:lang w:val="sr-Cyrl-CS" w:eastAsia="hr-HR"/>
        </w:rPr>
        <w:tab/>
      </w:r>
      <w:r w:rsidR="004B0A10">
        <w:rPr>
          <w:rFonts w:ascii="Times New Roman" w:eastAsia="Calibri" w:hAnsi="Times New Roman" w:cs="Times New Roman"/>
          <w:b/>
          <w:bCs/>
          <w:i/>
          <w:iCs/>
          <w:sz w:val="28"/>
          <w:szCs w:val="28"/>
          <w:lang w:val="sr-Cyrl-CS" w:eastAsia="hr-HR"/>
        </w:rPr>
        <w:tab/>
      </w:r>
    </w:p>
    <w:p w14:paraId="7E24989E" w14:textId="77777777" w:rsidR="00040F91" w:rsidRPr="00AF1E52" w:rsidRDefault="00040F91" w:rsidP="00040F91">
      <w:pPr>
        <w:spacing w:after="0" w:line="240" w:lineRule="auto"/>
        <w:rPr>
          <w:rFonts w:ascii="Times New Roman" w:eastAsia="Calibri" w:hAnsi="Times New Roman" w:cs="Times New Roman"/>
          <w:b/>
          <w:bCs/>
          <w:i/>
          <w:iCs/>
          <w:sz w:val="28"/>
          <w:szCs w:val="28"/>
          <w:lang w:eastAsia="hr-HR"/>
        </w:rPr>
      </w:pPr>
      <w:r w:rsidRPr="00AF1E52">
        <w:rPr>
          <w:rFonts w:ascii="Times New Roman" w:eastAsia="Calibri" w:hAnsi="Times New Roman" w:cs="Times New Roman"/>
          <w:b/>
          <w:bCs/>
          <w:i/>
          <w:iCs/>
          <w:sz w:val="28"/>
          <w:szCs w:val="28"/>
          <w:lang w:val="sr-Cyrl-CS" w:eastAsia="hr-HR"/>
        </w:rPr>
        <w:t xml:space="preserve">Ул. Краља Петра </w:t>
      </w:r>
      <w:r w:rsidRPr="00AF1E52">
        <w:rPr>
          <w:rFonts w:ascii="Times New Roman" w:eastAsia="Calibri" w:hAnsi="Times New Roman" w:cs="Times New Roman"/>
          <w:b/>
          <w:bCs/>
          <w:i/>
          <w:iCs/>
          <w:sz w:val="28"/>
          <w:szCs w:val="28"/>
          <w:lang w:val="sr-Latn-CS" w:eastAsia="hr-HR"/>
        </w:rPr>
        <w:t>I 339</w:t>
      </w:r>
      <w:r w:rsidRPr="00AF1E52">
        <w:rPr>
          <w:rFonts w:ascii="Times New Roman" w:eastAsia="Calibri" w:hAnsi="Times New Roman" w:cs="Times New Roman"/>
          <w:b/>
          <w:bCs/>
          <w:i/>
          <w:iCs/>
          <w:sz w:val="28"/>
          <w:szCs w:val="28"/>
          <w:lang w:val="sr-Cyrl-CS" w:eastAsia="hr-HR"/>
        </w:rPr>
        <w:t>,</w:t>
      </w:r>
    </w:p>
    <w:p w14:paraId="5CFFDE1B" w14:textId="77777777" w:rsidR="00040F91" w:rsidRPr="00AF1E52" w:rsidRDefault="00040F91" w:rsidP="00040F91">
      <w:pPr>
        <w:spacing w:after="0" w:line="240" w:lineRule="auto"/>
        <w:rPr>
          <w:rFonts w:ascii="Times New Roman" w:eastAsia="Calibri" w:hAnsi="Times New Roman" w:cs="Times New Roman"/>
          <w:b/>
          <w:bCs/>
          <w:i/>
          <w:iCs/>
          <w:sz w:val="28"/>
          <w:szCs w:val="28"/>
          <w:lang w:val="sr-Cyrl-CS" w:eastAsia="hr-HR"/>
        </w:rPr>
      </w:pPr>
      <w:r w:rsidRPr="00AF1E52">
        <w:rPr>
          <w:rFonts w:ascii="Times New Roman" w:eastAsia="Calibri" w:hAnsi="Times New Roman" w:cs="Times New Roman"/>
          <w:b/>
          <w:bCs/>
          <w:i/>
          <w:iCs/>
          <w:sz w:val="28"/>
          <w:szCs w:val="28"/>
          <w:lang w:val="sr-Cyrl-CS" w:eastAsia="hr-HR"/>
        </w:rPr>
        <w:t>11400 Младеновац</w:t>
      </w:r>
    </w:p>
    <w:p w14:paraId="5EF8A3A0" w14:textId="77777777" w:rsidR="00040F91" w:rsidRPr="00AF1E52" w:rsidRDefault="00040F91" w:rsidP="00040F91">
      <w:pPr>
        <w:spacing w:after="0" w:line="240" w:lineRule="auto"/>
        <w:rPr>
          <w:rFonts w:ascii="Times New Roman" w:eastAsia="Calibri" w:hAnsi="Times New Roman" w:cs="Times New Roman"/>
          <w:b/>
          <w:bCs/>
          <w:i/>
          <w:iCs/>
          <w:sz w:val="28"/>
          <w:szCs w:val="28"/>
          <w:lang w:val="sr-Latn-CS" w:eastAsia="hr-HR"/>
        </w:rPr>
      </w:pPr>
      <w:r w:rsidRPr="00AF1E52">
        <w:rPr>
          <w:rFonts w:ascii="Times New Roman" w:eastAsia="Calibri" w:hAnsi="Times New Roman" w:cs="Times New Roman"/>
          <w:b/>
          <w:bCs/>
          <w:i/>
          <w:iCs/>
          <w:sz w:val="28"/>
          <w:szCs w:val="28"/>
          <w:lang w:eastAsia="hr-HR"/>
        </w:rPr>
        <w:t>T</w:t>
      </w:r>
      <w:r w:rsidRPr="00AF1E52">
        <w:rPr>
          <w:rFonts w:ascii="Times New Roman" w:eastAsia="Calibri" w:hAnsi="Times New Roman" w:cs="Times New Roman"/>
          <w:b/>
          <w:bCs/>
          <w:i/>
          <w:iCs/>
          <w:sz w:val="28"/>
          <w:szCs w:val="28"/>
          <w:lang w:val="sr-Cyrl-CS" w:eastAsia="hr-HR"/>
        </w:rPr>
        <w:t>ел/факс</w:t>
      </w:r>
      <w:r w:rsidRPr="00AF1E52">
        <w:rPr>
          <w:rFonts w:ascii="Times New Roman" w:eastAsia="Calibri" w:hAnsi="Times New Roman" w:cs="Times New Roman"/>
          <w:b/>
          <w:bCs/>
          <w:i/>
          <w:iCs/>
          <w:sz w:val="28"/>
          <w:szCs w:val="28"/>
          <w:lang w:eastAsia="hr-HR"/>
        </w:rPr>
        <w:t>:</w:t>
      </w:r>
      <w:r w:rsidRPr="00AF1E52">
        <w:rPr>
          <w:rFonts w:ascii="Times New Roman" w:eastAsia="Calibri" w:hAnsi="Times New Roman" w:cs="Times New Roman"/>
          <w:b/>
          <w:bCs/>
          <w:i/>
          <w:iCs/>
          <w:sz w:val="28"/>
          <w:szCs w:val="28"/>
          <w:lang w:val="sr-Cyrl-CS" w:eastAsia="hr-HR"/>
        </w:rPr>
        <w:t xml:space="preserve"> 011/ 8231-3</w:t>
      </w:r>
      <w:r w:rsidRPr="00AF1E52">
        <w:rPr>
          <w:rFonts w:ascii="Times New Roman" w:eastAsia="Calibri" w:hAnsi="Times New Roman" w:cs="Times New Roman"/>
          <w:b/>
          <w:bCs/>
          <w:i/>
          <w:iCs/>
          <w:sz w:val="28"/>
          <w:szCs w:val="28"/>
          <w:lang w:val="sr-Latn-CS" w:eastAsia="hr-HR"/>
        </w:rPr>
        <w:t>85</w:t>
      </w:r>
    </w:p>
    <w:p w14:paraId="03AA0799" w14:textId="77777777" w:rsidR="00040F91" w:rsidRPr="00AF1E52" w:rsidRDefault="00040F91" w:rsidP="00040F91">
      <w:pPr>
        <w:spacing w:after="0" w:line="240" w:lineRule="auto"/>
        <w:rPr>
          <w:rFonts w:ascii="Times New Roman" w:eastAsia="Calibri" w:hAnsi="Times New Roman" w:cs="Times New Roman"/>
          <w:b/>
          <w:bCs/>
          <w:i/>
          <w:iCs/>
          <w:sz w:val="28"/>
          <w:szCs w:val="28"/>
          <w:u w:val="single"/>
          <w:lang w:val="sr-Cyrl-CS" w:eastAsia="hr-HR"/>
        </w:rPr>
      </w:pPr>
      <w:r w:rsidRPr="00AF1E52">
        <w:rPr>
          <w:rFonts w:ascii="Times New Roman" w:eastAsia="Calibri" w:hAnsi="Times New Roman" w:cs="Times New Roman"/>
          <w:b/>
          <w:bCs/>
          <w:i/>
          <w:iCs/>
          <w:sz w:val="28"/>
          <w:szCs w:val="28"/>
          <w:lang w:val="sr-Cyrl-CS" w:eastAsia="hr-HR"/>
        </w:rPr>
        <w:t xml:space="preserve">Е-маил: </w:t>
      </w:r>
      <w:r w:rsidRPr="00AF1E52">
        <w:rPr>
          <w:rFonts w:ascii="Times New Roman" w:eastAsia="Calibri" w:hAnsi="Times New Roman" w:cs="Times New Roman"/>
          <w:b/>
          <w:bCs/>
          <w:i/>
          <w:iCs/>
          <w:sz w:val="28"/>
          <w:szCs w:val="28"/>
          <w:lang w:val="sr-Latn-RS" w:eastAsia="hr-HR"/>
        </w:rPr>
        <w:t xml:space="preserve"> </w:t>
      </w:r>
      <w:hyperlink r:id="rId9" w:history="1">
        <w:r w:rsidRPr="00AF1E52">
          <w:rPr>
            <w:rFonts w:ascii="Times New Roman" w:hAnsi="Times New Roman" w:cs="Times New Roman"/>
            <w:b/>
            <w:bCs/>
            <w:i/>
            <w:iCs/>
            <w:sz w:val="28"/>
            <w:szCs w:val="28"/>
            <w:u w:val="single"/>
          </w:rPr>
          <w:t>kostadjukic.os</w:t>
        </w:r>
        <w:r w:rsidRPr="00AF1E52">
          <w:rPr>
            <w:rStyle w:val="Hyperlink"/>
            <w:rFonts w:ascii="Times New Roman" w:eastAsia="Calibri" w:hAnsi="Times New Roman" w:cs="Times New Roman"/>
            <w:b/>
            <w:bCs/>
            <w:i/>
            <w:iCs/>
            <w:color w:val="auto"/>
            <w:sz w:val="28"/>
            <w:szCs w:val="28"/>
            <w:lang w:val="sr-Cyrl-CS" w:eastAsia="hr-HR"/>
          </w:rPr>
          <w:t>@gmail.com</w:t>
        </w:r>
      </w:hyperlink>
    </w:p>
    <w:p w14:paraId="2CF21D39" w14:textId="77777777" w:rsidR="00040F91" w:rsidRPr="00AF1E52" w:rsidRDefault="00040F91" w:rsidP="00040F91">
      <w:pPr>
        <w:spacing w:after="0" w:line="240" w:lineRule="auto"/>
        <w:rPr>
          <w:rFonts w:ascii="Times New Roman" w:eastAsia="Calibri" w:hAnsi="Times New Roman" w:cs="Times New Roman"/>
          <w:b/>
          <w:bCs/>
          <w:i/>
          <w:iCs/>
          <w:sz w:val="28"/>
          <w:szCs w:val="28"/>
          <w:lang w:val="sr-Cyrl-RS" w:eastAsia="hr-HR"/>
        </w:rPr>
      </w:pPr>
      <w:r w:rsidRPr="00AF1E52">
        <w:rPr>
          <w:rFonts w:ascii="Times New Roman" w:eastAsia="Calibri" w:hAnsi="Times New Roman" w:cs="Times New Roman"/>
          <w:b/>
          <w:bCs/>
          <w:i/>
          <w:iCs/>
          <w:sz w:val="28"/>
          <w:szCs w:val="28"/>
          <w:lang w:val="sr-Cyrl-CS" w:eastAsia="hr-HR"/>
        </w:rPr>
        <w:t xml:space="preserve">директор: Ивана Митровић, </w:t>
      </w:r>
      <w:r w:rsidRPr="00AF1E52">
        <w:rPr>
          <w:rFonts w:ascii="Times New Roman" w:eastAsia="Calibri" w:hAnsi="Times New Roman" w:cs="Times New Roman"/>
          <w:b/>
          <w:bCs/>
          <w:i/>
          <w:iCs/>
          <w:sz w:val="28"/>
          <w:szCs w:val="28"/>
          <w:lang w:val="sr-Cyrl-RS" w:eastAsia="hr-HR"/>
        </w:rPr>
        <w:t>дипломирани филолог</w:t>
      </w:r>
    </w:p>
    <w:p w14:paraId="5F57E6BA" w14:textId="77777777" w:rsidR="00040F91" w:rsidRPr="00AF1E52" w:rsidRDefault="00040F91" w:rsidP="00040F91">
      <w:pPr>
        <w:spacing w:after="0" w:line="240" w:lineRule="auto"/>
        <w:jc w:val="center"/>
        <w:rPr>
          <w:rFonts w:ascii="Times New Roman" w:eastAsia="Calibri" w:hAnsi="Times New Roman" w:cs="Times New Roman"/>
          <w:b/>
          <w:bCs/>
          <w:i/>
          <w:iCs/>
          <w:sz w:val="24"/>
          <w:szCs w:val="24"/>
          <w:lang w:val="sr-Cyrl-CS" w:eastAsia="hr-HR"/>
        </w:rPr>
      </w:pPr>
    </w:p>
    <w:p w14:paraId="4A3B514D" w14:textId="77777777" w:rsidR="00040F91" w:rsidRPr="00AF1E52" w:rsidRDefault="00040F91" w:rsidP="00040F91">
      <w:pPr>
        <w:spacing w:after="0" w:line="240" w:lineRule="auto"/>
        <w:jc w:val="both"/>
        <w:rPr>
          <w:rFonts w:ascii="Times New Roman" w:eastAsia="Calibri" w:hAnsi="Times New Roman" w:cs="Times New Roman"/>
          <w:b/>
          <w:bCs/>
          <w:i/>
          <w:iCs/>
          <w:sz w:val="24"/>
          <w:szCs w:val="24"/>
          <w:lang w:eastAsia="hr-HR"/>
        </w:rPr>
      </w:pPr>
    </w:p>
    <w:p w14:paraId="60AAC7BE" w14:textId="77777777" w:rsidR="00040F91" w:rsidRPr="00AF1E52" w:rsidRDefault="00040F91" w:rsidP="00040F91">
      <w:pPr>
        <w:spacing w:after="0" w:line="240" w:lineRule="auto"/>
        <w:jc w:val="both"/>
        <w:rPr>
          <w:rFonts w:ascii="Times New Roman" w:eastAsia="Calibri" w:hAnsi="Times New Roman" w:cs="Times New Roman"/>
          <w:b/>
          <w:bCs/>
          <w:i/>
          <w:iCs/>
          <w:sz w:val="24"/>
          <w:szCs w:val="24"/>
          <w:lang w:eastAsia="hr-HR"/>
        </w:rPr>
      </w:pPr>
    </w:p>
    <w:p w14:paraId="12BDBCE3" w14:textId="77777777" w:rsidR="00040F91" w:rsidRPr="00AF1E52" w:rsidRDefault="00040F91" w:rsidP="00040F91">
      <w:pPr>
        <w:spacing w:after="0" w:line="240" w:lineRule="auto"/>
        <w:jc w:val="both"/>
        <w:rPr>
          <w:rFonts w:ascii="Times New Roman" w:eastAsia="Calibri" w:hAnsi="Times New Roman" w:cs="Times New Roman"/>
          <w:b/>
          <w:bCs/>
          <w:i/>
          <w:iCs/>
          <w:sz w:val="24"/>
          <w:szCs w:val="24"/>
          <w:lang w:eastAsia="hr-HR"/>
        </w:rPr>
      </w:pPr>
    </w:p>
    <w:p w14:paraId="1404036B" w14:textId="77777777" w:rsidR="00040F91" w:rsidRPr="00AF1E52" w:rsidRDefault="00040F91" w:rsidP="00040F91">
      <w:pPr>
        <w:spacing w:after="0" w:line="240" w:lineRule="auto"/>
        <w:jc w:val="both"/>
        <w:rPr>
          <w:rFonts w:ascii="Times New Roman" w:eastAsia="Calibri" w:hAnsi="Times New Roman" w:cs="Times New Roman"/>
          <w:b/>
          <w:bCs/>
          <w:i/>
          <w:iCs/>
          <w:sz w:val="24"/>
          <w:szCs w:val="24"/>
          <w:lang w:eastAsia="hr-HR"/>
        </w:rPr>
      </w:pPr>
    </w:p>
    <w:p w14:paraId="7903E720" w14:textId="77777777" w:rsidR="00040F91" w:rsidRPr="00AF1E52" w:rsidRDefault="00040F91" w:rsidP="00040F91">
      <w:pPr>
        <w:spacing w:after="0" w:line="240" w:lineRule="auto"/>
        <w:jc w:val="both"/>
        <w:rPr>
          <w:rFonts w:ascii="Times New Roman" w:eastAsia="Calibri" w:hAnsi="Times New Roman" w:cs="Times New Roman"/>
          <w:b/>
          <w:bCs/>
          <w:i/>
          <w:iCs/>
          <w:sz w:val="24"/>
          <w:szCs w:val="24"/>
          <w:lang w:eastAsia="hr-HR"/>
        </w:rPr>
      </w:pPr>
    </w:p>
    <w:p w14:paraId="25C6ACDD" w14:textId="77777777" w:rsidR="00040F91" w:rsidRPr="00AF1E52" w:rsidRDefault="00040F91" w:rsidP="00040F91">
      <w:pPr>
        <w:spacing w:after="0" w:line="240" w:lineRule="auto"/>
        <w:jc w:val="both"/>
        <w:rPr>
          <w:rFonts w:ascii="Times New Roman" w:eastAsia="Calibri" w:hAnsi="Times New Roman" w:cs="Times New Roman"/>
          <w:b/>
          <w:bCs/>
          <w:i/>
          <w:iCs/>
          <w:sz w:val="24"/>
          <w:szCs w:val="24"/>
          <w:lang w:eastAsia="hr-HR"/>
        </w:rPr>
      </w:pPr>
    </w:p>
    <w:p w14:paraId="51E26609" w14:textId="77777777" w:rsidR="00040F91" w:rsidRPr="00AF1E52" w:rsidRDefault="00040F91" w:rsidP="00040F91">
      <w:pPr>
        <w:spacing w:after="0" w:line="240" w:lineRule="auto"/>
        <w:jc w:val="center"/>
        <w:rPr>
          <w:rFonts w:ascii="Times New Roman" w:eastAsia="Calibri" w:hAnsi="Times New Roman" w:cs="Times New Roman"/>
          <w:b/>
          <w:bCs/>
          <w:i/>
          <w:iCs/>
          <w:sz w:val="36"/>
          <w:szCs w:val="36"/>
          <w:lang w:val="ru-RU" w:eastAsia="hr-HR"/>
        </w:rPr>
      </w:pPr>
      <w:r w:rsidRPr="00AF1E52">
        <w:rPr>
          <w:rFonts w:ascii="Times New Roman" w:eastAsia="Calibri" w:hAnsi="Times New Roman" w:cs="Times New Roman"/>
          <w:b/>
          <w:bCs/>
          <w:i/>
          <w:iCs/>
          <w:sz w:val="36"/>
          <w:szCs w:val="36"/>
          <w:lang w:val="ru-RU" w:eastAsia="hr-HR"/>
        </w:rPr>
        <w:t>ГОДИШЊИ ПЛАН РАДА</w:t>
      </w:r>
    </w:p>
    <w:p w14:paraId="7571599B" w14:textId="77777777" w:rsidR="00040F91" w:rsidRPr="00AF1E52" w:rsidRDefault="00040F91" w:rsidP="00040F91">
      <w:pPr>
        <w:spacing w:after="0" w:line="240" w:lineRule="auto"/>
        <w:jc w:val="center"/>
        <w:rPr>
          <w:rFonts w:ascii="Times New Roman" w:eastAsia="Calibri" w:hAnsi="Times New Roman" w:cs="Times New Roman"/>
          <w:b/>
          <w:bCs/>
          <w:i/>
          <w:iCs/>
          <w:sz w:val="36"/>
          <w:szCs w:val="36"/>
          <w:lang w:val="sr-Cyrl-CS" w:eastAsia="hr-HR"/>
        </w:rPr>
      </w:pPr>
      <w:r w:rsidRPr="00AF1E52">
        <w:rPr>
          <w:rFonts w:ascii="Times New Roman" w:eastAsia="Calibri" w:hAnsi="Times New Roman" w:cs="Times New Roman"/>
          <w:b/>
          <w:bCs/>
          <w:i/>
          <w:iCs/>
          <w:sz w:val="36"/>
          <w:szCs w:val="36"/>
          <w:lang w:val="sr-Cyrl-CS" w:eastAsia="hr-HR"/>
        </w:rPr>
        <w:t>ОШ „КОСТА ЂУКИЋ“</w:t>
      </w:r>
    </w:p>
    <w:p w14:paraId="1887968F" w14:textId="77777777" w:rsidR="00040F91" w:rsidRPr="00AF1E52" w:rsidRDefault="00040F91" w:rsidP="00040F91">
      <w:pPr>
        <w:spacing w:after="0" w:line="240" w:lineRule="auto"/>
        <w:jc w:val="center"/>
        <w:rPr>
          <w:rFonts w:ascii="Times New Roman" w:eastAsia="Calibri" w:hAnsi="Times New Roman" w:cs="Times New Roman"/>
          <w:b/>
          <w:bCs/>
          <w:i/>
          <w:iCs/>
          <w:sz w:val="36"/>
          <w:szCs w:val="36"/>
          <w:lang w:val="sr-Cyrl-CS" w:eastAsia="hr-HR"/>
        </w:rPr>
      </w:pPr>
      <w:r w:rsidRPr="00AF1E52">
        <w:rPr>
          <w:rFonts w:ascii="Times New Roman" w:eastAsia="Calibri" w:hAnsi="Times New Roman" w:cs="Times New Roman"/>
          <w:b/>
          <w:bCs/>
          <w:i/>
          <w:iCs/>
          <w:sz w:val="36"/>
          <w:szCs w:val="36"/>
          <w:lang w:val="sr-Cyrl-CS" w:eastAsia="hr-HR"/>
        </w:rPr>
        <w:t>МЛАДЕНОВАЦ</w:t>
      </w:r>
    </w:p>
    <w:p w14:paraId="24A79A2F" w14:textId="77777777" w:rsidR="00040F91" w:rsidRPr="00B61010" w:rsidRDefault="00040F91" w:rsidP="00040F91">
      <w:pPr>
        <w:spacing w:after="0" w:line="240" w:lineRule="auto"/>
        <w:jc w:val="center"/>
        <w:rPr>
          <w:rFonts w:asciiTheme="minorHAnsi" w:eastAsia="Calibri" w:hAnsiTheme="minorHAnsi" w:cstheme="minorHAnsi"/>
          <w:b/>
          <w:bCs/>
          <w:i/>
          <w:iCs/>
          <w:sz w:val="24"/>
          <w:szCs w:val="24"/>
          <w:lang w:val="sr-Cyrl-CS" w:eastAsia="hr-HR"/>
        </w:rPr>
      </w:pPr>
    </w:p>
    <w:p w14:paraId="4CD2B352" w14:textId="77777777" w:rsidR="00040F91" w:rsidRPr="00B61010" w:rsidRDefault="00040F91" w:rsidP="00040F91">
      <w:pPr>
        <w:spacing w:after="0" w:line="240" w:lineRule="auto"/>
        <w:jc w:val="center"/>
        <w:rPr>
          <w:rFonts w:asciiTheme="minorHAnsi" w:eastAsia="Calibri" w:hAnsiTheme="minorHAnsi" w:cstheme="minorHAnsi"/>
          <w:b/>
          <w:bCs/>
          <w:i/>
          <w:iCs/>
          <w:sz w:val="24"/>
          <w:szCs w:val="24"/>
          <w:lang w:val="sr-Cyrl-CS" w:eastAsia="hr-HR"/>
        </w:rPr>
      </w:pPr>
    </w:p>
    <w:p w14:paraId="4A363E1C" w14:textId="77777777" w:rsidR="00040F91" w:rsidRPr="00B61010" w:rsidRDefault="00040F91" w:rsidP="00040F91">
      <w:pPr>
        <w:spacing w:after="0" w:line="240" w:lineRule="auto"/>
        <w:jc w:val="center"/>
        <w:rPr>
          <w:rFonts w:asciiTheme="minorHAnsi" w:eastAsia="Calibri" w:hAnsiTheme="minorHAnsi" w:cstheme="minorHAnsi"/>
          <w:b/>
          <w:bCs/>
          <w:i/>
          <w:iCs/>
          <w:sz w:val="24"/>
          <w:szCs w:val="24"/>
          <w:lang w:val="sr-Cyrl-CS" w:eastAsia="hr-HR"/>
        </w:rPr>
      </w:pPr>
    </w:p>
    <w:p w14:paraId="1DF9928A" w14:textId="77777777" w:rsidR="00040F91" w:rsidRPr="00B61010" w:rsidRDefault="00040F91" w:rsidP="00040F91">
      <w:pPr>
        <w:spacing w:after="0" w:line="240" w:lineRule="auto"/>
        <w:jc w:val="center"/>
        <w:rPr>
          <w:rFonts w:asciiTheme="minorHAnsi" w:eastAsia="Calibri" w:hAnsiTheme="minorHAnsi" w:cstheme="minorHAnsi"/>
          <w:b/>
          <w:bCs/>
          <w:i/>
          <w:iCs/>
          <w:sz w:val="24"/>
          <w:szCs w:val="24"/>
          <w:lang w:val="sr-Cyrl-CS" w:eastAsia="hr-HR"/>
        </w:rPr>
      </w:pPr>
      <w:r w:rsidRPr="00B61010">
        <w:rPr>
          <w:rFonts w:asciiTheme="minorHAnsi" w:eastAsia="Calibri" w:hAnsiTheme="minorHAnsi" w:cstheme="minorHAnsi"/>
          <w:b/>
          <w:bCs/>
          <w:i/>
          <w:iCs/>
          <w:noProof/>
          <w:sz w:val="24"/>
          <w:szCs w:val="24"/>
        </w:rPr>
        <w:drawing>
          <wp:inline distT="0" distB="0" distL="0" distR="0" wp14:anchorId="75DB65D0" wp14:editId="7CDDC097">
            <wp:extent cx="2162175" cy="2491740"/>
            <wp:effectExtent l="0" t="0" r="9525" b="3810"/>
            <wp:docPr id="1" name="Picture 1" descr="C:\Users\DIREKTOR\Desktop\kosta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Users\DIREKTOR\Desktop\kosta1.bmp"/>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r="24568"/>
                    <a:stretch/>
                  </pic:blipFill>
                  <pic:spPr bwMode="auto">
                    <a:xfrm>
                      <a:off x="0" y="0"/>
                      <a:ext cx="2162175" cy="2491740"/>
                    </a:xfrm>
                    <a:prstGeom prst="rect">
                      <a:avLst/>
                    </a:prstGeom>
                    <a:noFill/>
                    <a:ln>
                      <a:noFill/>
                    </a:ln>
                    <a:extLst>
                      <a:ext uri="{53640926-AAD7-44D8-BBD7-CCE9431645EC}">
                        <a14:shadowObscured xmlns:a14="http://schemas.microsoft.com/office/drawing/2010/main"/>
                      </a:ext>
                    </a:extLst>
                  </pic:spPr>
                </pic:pic>
              </a:graphicData>
            </a:graphic>
          </wp:inline>
        </w:drawing>
      </w:r>
    </w:p>
    <w:p w14:paraId="0A776DDC" w14:textId="77777777" w:rsidR="00040F91" w:rsidRPr="00B61010" w:rsidRDefault="00040F91" w:rsidP="00040F91">
      <w:pPr>
        <w:spacing w:after="0" w:line="240" w:lineRule="auto"/>
        <w:jc w:val="center"/>
        <w:rPr>
          <w:rFonts w:asciiTheme="minorHAnsi" w:eastAsia="Calibri" w:hAnsiTheme="minorHAnsi" w:cstheme="minorHAnsi"/>
          <w:b/>
          <w:bCs/>
          <w:i/>
          <w:iCs/>
          <w:sz w:val="24"/>
          <w:szCs w:val="24"/>
          <w:lang w:val="sr-Cyrl-CS" w:eastAsia="hr-HR"/>
        </w:rPr>
      </w:pPr>
    </w:p>
    <w:p w14:paraId="22BE4D77" w14:textId="77777777" w:rsidR="00040F91" w:rsidRPr="00B61010" w:rsidRDefault="00040F91" w:rsidP="00040F91">
      <w:pPr>
        <w:spacing w:after="0" w:line="240" w:lineRule="auto"/>
        <w:jc w:val="center"/>
        <w:rPr>
          <w:rFonts w:asciiTheme="minorHAnsi" w:eastAsia="Calibri" w:hAnsiTheme="minorHAnsi" w:cstheme="minorHAnsi"/>
          <w:b/>
          <w:bCs/>
          <w:i/>
          <w:iCs/>
          <w:sz w:val="24"/>
          <w:szCs w:val="24"/>
          <w:lang w:val="sr-Cyrl-CS" w:eastAsia="hr-HR"/>
        </w:rPr>
      </w:pPr>
    </w:p>
    <w:p w14:paraId="79AE9F13" w14:textId="77777777" w:rsidR="00040F91" w:rsidRPr="00B61010" w:rsidRDefault="00040F91" w:rsidP="00040F91">
      <w:pPr>
        <w:spacing w:after="0" w:line="240" w:lineRule="auto"/>
        <w:jc w:val="center"/>
        <w:rPr>
          <w:rFonts w:asciiTheme="minorHAnsi" w:eastAsia="Calibri" w:hAnsiTheme="minorHAnsi" w:cstheme="minorHAnsi"/>
          <w:b/>
          <w:bCs/>
          <w:i/>
          <w:iCs/>
          <w:sz w:val="24"/>
          <w:szCs w:val="24"/>
          <w:lang w:val="sr-Cyrl-CS" w:eastAsia="hr-HR"/>
        </w:rPr>
      </w:pPr>
    </w:p>
    <w:p w14:paraId="3B199BBB" w14:textId="77021FC5" w:rsidR="00040F91" w:rsidRPr="00675A79" w:rsidRDefault="00040F91" w:rsidP="00040F91">
      <w:pPr>
        <w:spacing w:after="0" w:line="240" w:lineRule="auto"/>
        <w:jc w:val="center"/>
        <w:rPr>
          <w:rFonts w:ascii="Times New Roman" w:eastAsia="Calibri" w:hAnsi="Times New Roman" w:cs="Times New Roman"/>
          <w:b/>
          <w:bCs/>
          <w:i/>
          <w:iCs/>
          <w:sz w:val="36"/>
          <w:szCs w:val="36"/>
          <w:lang w:val="sr-Cyrl-RS" w:eastAsia="hr-HR"/>
        </w:rPr>
      </w:pPr>
      <w:r w:rsidRPr="00675A79">
        <w:rPr>
          <w:rFonts w:ascii="Times New Roman" w:eastAsia="Calibri" w:hAnsi="Times New Roman" w:cs="Times New Roman"/>
          <w:b/>
          <w:bCs/>
          <w:i/>
          <w:iCs/>
          <w:sz w:val="36"/>
          <w:szCs w:val="36"/>
          <w:lang w:val="sr-Cyrl-RS" w:eastAsia="hr-HR"/>
        </w:rPr>
        <w:t>ЗА ШКОЛСКУ 202</w:t>
      </w:r>
      <w:r w:rsidR="00576551">
        <w:rPr>
          <w:rFonts w:ascii="Times New Roman" w:eastAsia="Calibri" w:hAnsi="Times New Roman" w:cs="Times New Roman"/>
          <w:b/>
          <w:bCs/>
          <w:i/>
          <w:iCs/>
          <w:sz w:val="36"/>
          <w:szCs w:val="36"/>
          <w:lang w:val="sr-Cyrl-RS" w:eastAsia="hr-HR"/>
        </w:rPr>
        <w:t>6</w:t>
      </w:r>
      <w:r w:rsidRPr="00675A79">
        <w:rPr>
          <w:rFonts w:ascii="Times New Roman" w:eastAsia="Calibri" w:hAnsi="Times New Roman" w:cs="Times New Roman"/>
          <w:b/>
          <w:bCs/>
          <w:i/>
          <w:iCs/>
          <w:sz w:val="36"/>
          <w:szCs w:val="36"/>
          <w:lang w:val="sr-Cyrl-RS" w:eastAsia="hr-HR"/>
        </w:rPr>
        <w:t>/20</w:t>
      </w:r>
      <w:r w:rsidR="002E6A90" w:rsidRPr="00675A79">
        <w:rPr>
          <w:rFonts w:ascii="Times New Roman" w:eastAsia="Calibri" w:hAnsi="Times New Roman" w:cs="Times New Roman"/>
          <w:b/>
          <w:bCs/>
          <w:i/>
          <w:iCs/>
          <w:sz w:val="36"/>
          <w:szCs w:val="36"/>
          <w:lang w:val="sr-Latn-RS" w:eastAsia="hr-HR"/>
        </w:rPr>
        <w:t>2</w:t>
      </w:r>
      <w:r w:rsidR="00576551">
        <w:rPr>
          <w:rFonts w:ascii="Times New Roman" w:eastAsia="Calibri" w:hAnsi="Times New Roman" w:cs="Times New Roman"/>
          <w:b/>
          <w:bCs/>
          <w:i/>
          <w:iCs/>
          <w:sz w:val="36"/>
          <w:szCs w:val="36"/>
          <w:lang w:val="sr-Cyrl-RS" w:eastAsia="hr-HR"/>
        </w:rPr>
        <w:t>7</w:t>
      </w:r>
      <w:r w:rsidRPr="00675A79">
        <w:rPr>
          <w:rFonts w:ascii="Times New Roman" w:eastAsia="Calibri" w:hAnsi="Times New Roman" w:cs="Times New Roman"/>
          <w:b/>
          <w:bCs/>
          <w:i/>
          <w:iCs/>
          <w:sz w:val="36"/>
          <w:szCs w:val="36"/>
          <w:lang w:val="sr-Cyrl-RS" w:eastAsia="hr-HR"/>
        </w:rPr>
        <w:t>. ГОДИНУ</w:t>
      </w:r>
    </w:p>
    <w:p w14:paraId="60782A46" w14:textId="77777777" w:rsidR="00040F91" w:rsidRPr="00B61010" w:rsidRDefault="00040F91" w:rsidP="00040F91">
      <w:pPr>
        <w:spacing w:after="0" w:line="240" w:lineRule="auto"/>
        <w:jc w:val="center"/>
        <w:rPr>
          <w:rFonts w:asciiTheme="minorHAnsi" w:eastAsia="Calibri" w:hAnsiTheme="minorHAnsi" w:cstheme="minorHAnsi"/>
          <w:b/>
          <w:bCs/>
          <w:i/>
          <w:iCs/>
          <w:sz w:val="24"/>
          <w:szCs w:val="24"/>
          <w:lang w:val="sr-Cyrl-RS" w:eastAsia="hr-HR"/>
        </w:rPr>
      </w:pPr>
    </w:p>
    <w:p w14:paraId="7CFABB5C" w14:textId="77777777" w:rsidR="00040F91" w:rsidRPr="00B61010" w:rsidRDefault="00040F91" w:rsidP="00040F91">
      <w:pPr>
        <w:spacing w:after="0" w:line="240" w:lineRule="auto"/>
        <w:jc w:val="center"/>
        <w:rPr>
          <w:rFonts w:asciiTheme="minorHAnsi" w:eastAsia="Calibri" w:hAnsiTheme="minorHAnsi" w:cstheme="minorHAnsi"/>
          <w:b/>
          <w:bCs/>
          <w:i/>
          <w:iCs/>
          <w:sz w:val="24"/>
          <w:szCs w:val="24"/>
          <w:lang w:val="sr-Cyrl-CS" w:eastAsia="hr-HR"/>
        </w:rPr>
      </w:pPr>
    </w:p>
    <w:p w14:paraId="39F2A2E5" w14:textId="77777777" w:rsidR="00040F91" w:rsidRPr="00B61010" w:rsidRDefault="00040F91" w:rsidP="00040F91">
      <w:pPr>
        <w:spacing w:after="0" w:line="240" w:lineRule="auto"/>
        <w:jc w:val="center"/>
        <w:rPr>
          <w:rFonts w:asciiTheme="minorHAnsi" w:eastAsia="Calibri" w:hAnsiTheme="minorHAnsi" w:cstheme="minorHAnsi"/>
          <w:b/>
          <w:bCs/>
          <w:i/>
          <w:iCs/>
          <w:sz w:val="24"/>
          <w:szCs w:val="24"/>
          <w:lang w:val="sr-Cyrl-CS" w:eastAsia="hr-HR"/>
        </w:rPr>
      </w:pPr>
    </w:p>
    <w:p w14:paraId="2C600961" w14:textId="77777777" w:rsidR="00040F91" w:rsidRPr="00B61010" w:rsidRDefault="00040F91" w:rsidP="00040F91">
      <w:pPr>
        <w:spacing w:after="0" w:line="240" w:lineRule="auto"/>
        <w:jc w:val="center"/>
        <w:rPr>
          <w:rFonts w:asciiTheme="minorHAnsi" w:eastAsia="Calibri" w:hAnsiTheme="minorHAnsi" w:cstheme="minorHAnsi"/>
          <w:b/>
          <w:bCs/>
          <w:i/>
          <w:iCs/>
          <w:sz w:val="24"/>
          <w:szCs w:val="24"/>
          <w:lang w:val="sr-Cyrl-CS" w:eastAsia="hr-HR"/>
        </w:rPr>
      </w:pPr>
    </w:p>
    <w:p w14:paraId="7B548E13" w14:textId="77777777" w:rsidR="00040F91" w:rsidRPr="00B61010" w:rsidRDefault="00040F91" w:rsidP="00040F91">
      <w:pPr>
        <w:spacing w:after="0" w:line="240" w:lineRule="auto"/>
        <w:rPr>
          <w:rFonts w:cs="Calibri"/>
          <w:b/>
          <w:bCs/>
          <w:sz w:val="32"/>
          <w:szCs w:val="32"/>
          <w:lang w:val="sr-Cyrl-RS"/>
        </w:rPr>
      </w:pPr>
      <w:r w:rsidRPr="00B61010">
        <w:rPr>
          <w:rFonts w:cs="Calibri"/>
          <w:b/>
          <w:bCs/>
          <w:sz w:val="32"/>
          <w:szCs w:val="32"/>
          <w:lang w:val="sr-Cyrl-RS"/>
        </w:rPr>
        <w:br w:type="page"/>
      </w:r>
    </w:p>
    <w:sdt>
      <w:sdtPr>
        <w:rPr>
          <w:rFonts w:ascii="Times New Roman" w:hAnsi="Times New Roman" w:cs="Times New Roman"/>
          <w:sz w:val="24"/>
          <w:szCs w:val="24"/>
        </w:rPr>
        <w:id w:val="-895510666"/>
        <w:docPartObj>
          <w:docPartGallery w:val="Table of Contents"/>
          <w:docPartUnique/>
        </w:docPartObj>
      </w:sdtPr>
      <w:sdtEndPr>
        <w:rPr>
          <w:b/>
          <w:bCs/>
          <w:noProof/>
        </w:rPr>
      </w:sdtEndPr>
      <w:sdtContent>
        <w:p w14:paraId="5836773A" w14:textId="1C1584DF" w:rsidR="001C6497" w:rsidRPr="00B61010" w:rsidRDefault="001C6497" w:rsidP="001C6497">
          <w:pPr>
            <w:spacing w:after="0" w:line="240" w:lineRule="auto"/>
            <w:jc w:val="center"/>
            <w:rPr>
              <w:rFonts w:ascii="Times New Roman" w:hAnsi="Times New Roman" w:cs="Times New Roman"/>
              <w:b/>
              <w:bCs/>
              <w:sz w:val="24"/>
              <w:szCs w:val="24"/>
              <w:lang w:val="sr-Cyrl-RS"/>
            </w:rPr>
          </w:pPr>
          <w:r w:rsidRPr="00B61010">
            <w:rPr>
              <w:rFonts w:ascii="Times New Roman" w:hAnsi="Times New Roman" w:cs="Times New Roman"/>
              <w:b/>
              <w:bCs/>
              <w:sz w:val="24"/>
              <w:szCs w:val="24"/>
              <w:lang w:val="sr-Cyrl-RS"/>
            </w:rPr>
            <w:t>САДРЖАЈ</w:t>
          </w:r>
        </w:p>
        <w:p w14:paraId="430258CF" w14:textId="50BD468E" w:rsidR="00E429A9" w:rsidRDefault="001C6497">
          <w:pPr>
            <w:pStyle w:val="TOC1"/>
            <w:tabs>
              <w:tab w:val="left" w:pos="440"/>
              <w:tab w:val="right" w:leader="dot" w:pos="9202"/>
            </w:tabs>
            <w:rPr>
              <w:rFonts w:asciiTheme="minorHAnsi" w:eastAsiaTheme="minorEastAsia" w:hAnsiTheme="minorHAnsi" w:cstheme="minorBidi"/>
              <w:noProof/>
              <w:kern w:val="2"/>
              <w:sz w:val="24"/>
              <w:szCs w:val="24"/>
              <w14:ligatures w14:val="standardContextual"/>
            </w:rPr>
          </w:pPr>
          <w:r w:rsidRPr="00B61010">
            <w:rPr>
              <w:rFonts w:ascii="Times New Roman" w:hAnsi="Times New Roman" w:cs="Times New Roman"/>
            </w:rPr>
            <w:fldChar w:fldCharType="begin"/>
          </w:r>
          <w:r w:rsidRPr="00B61010">
            <w:rPr>
              <w:rFonts w:ascii="Times New Roman" w:hAnsi="Times New Roman" w:cs="Times New Roman"/>
            </w:rPr>
            <w:instrText xml:space="preserve"> TOC \o "1-3" \h \z \u </w:instrText>
          </w:r>
          <w:r w:rsidRPr="00B61010">
            <w:rPr>
              <w:rFonts w:ascii="Times New Roman" w:hAnsi="Times New Roman" w:cs="Times New Roman"/>
            </w:rPr>
            <w:fldChar w:fldCharType="separate"/>
          </w:r>
          <w:hyperlink w:anchor="_Toc239863058" w:history="1">
            <w:r w:rsidR="00E429A9" w:rsidRPr="00EE6D0B">
              <w:rPr>
                <w:rStyle w:val="Hyperlink"/>
                <w:rFonts w:ascii="Times New Roman" w:eastAsia="Calibri" w:hAnsi="Times New Roman"/>
                <w:noProof/>
                <w:lang w:val="sr-Cyrl-CS"/>
              </w:rPr>
              <w:t>1</w:t>
            </w:r>
            <w:r w:rsidR="00E429A9">
              <w:rPr>
                <w:rFonts w:asciiTheme="minorHAnsi" w:eastAsiaTheme="minorEastAsia" w:hAnsiTheme="minorHAnsi" w:cstheme="minorBidi"/>
                <w:noProof/>
                <w:kern w:val="2"/>
                <w:sz w:val="24"/>
                <w:szCs w:val="24"/>
                <w14:ligatures w14:val="standardContextual"/>
              </w:rPr>
              <w:tab/>
            </w:r>
            <w:r w:rsidR="00E429A9" w:rsidRPr="00EE6D0B">
              <w:rPr>
                <w:rStyle w:val="Hyperlink"/>
                <w:rFonts w:ascii="Times New Roman" w:eastAsia="Calibri" w:hAnsi="Times New Roman"/>
                <w:noProof/>
                <w:lang w:val="sr-Cyrl-CS"/>
              </w:rPr>
              <w:t>ПОЛАЗНЕ ОСНОВЕ ПРОГРАМИРАЊА</w:t>
            </w:r>
            <w:r w:rsidR="00E429A9">
              <w:rPr>
                <w:noProof/>
                <w:webHidden/>
              </w:rPr>
              <w:tab/>
            </w:r>
            <w:r w:rsidR="00E429A9">
              <w:rPr>
                <w:noProof/>
                <w:webHidden/>
              </w:rPr>
              <w:fldChar w:fldCharType="begin"/>
            </w:r>
            <w:r w:rsidR="00E429A9">
              <w:rPr>
                <w:noProof/>
                <w:webHidden/>
              </w:rPr>
              <w:instrText xml:space="preserve"> PAGEREF _Toc239863058 \h </w:instrText>
            </w:r>
            <w:r w:rsidR="00E429A9">
              <w:rPr>
                <w:noProof/>
                <w:webHidden/>
              </w:rPr>
            </w:r>
            <w:r w:rsidR="00E429A9">
              <w:rPr>
                <w:noProof/>
                <w:webHidden/>
              </w:rPr>
              <w:fldChar w:fldCharType="separate"/>
            </w:r>
            <w:r w:rsidR="00C93D62">
              <w:rPr>
                <w:noProof/>
                <w:webHidden/>
              </w:rPr>
              <w:t>4</w:t>
            </w:r>
            <w:r w:rsidR="00E429A9">
              <w:rPr>
                <w:noProof/>
                <w:webHidden/>
              </w:rPr>
              <w:fldChar w:fldCharType="end"/>
            </w:r>
          </w:hyperlink>
        </w:p>
        <w:p w14:paraId="4C15C954" w14:textId="5EA9BDBE" w:rsidR="00E429A9" w:rsidRDefault="00E429A9">
          <w:pPr>
            <w:pStyle w:val="TOC2"/>
            <w:tabs>
              <w:tab w:val="left" w:pos="880"/>
              <w:tab w:val="right" w:leader="dot" w:pos="9202"/>
            </w:tabs>
            <w:rPr>
              <w:rFonts w:asciiTheme="minorHAnsi" w:eastAsiaTheme="minorEastAsia" w:hAnsiTheme="minorHAnsi" w:cstheme="minorBidi"/>
              <w:noProof/>
              <w:kern w:val="2"/>
              <w:sz w:val="24"/>
              <w:szCs w:val="24"/>
              <w14:ligatures w14:val="standardContextual"/>
            </w:rPr>
          </w:pPr>
          <w:hyperlink w:anchor="_Toc239863059" w:history="1">
            <w:r w:rsidRPr="00EE6D0B">
              <w:rPr>
                <w:rStyle w:val="Hyperlink"/>
                <w:noProof/>
              </w:rPr>
              <w:t>1.1</w:t>
            </w:r>
            <w:r>
              <w:rPr>
                <w:rFonts w:asciiTheme="minorHAnsi" w:eastAsiaTheme="minorEastAsia" w:hAnsiTheme="minorHAnsi" w:cstheme="minorBidi"/>
                <w:noProof/>
                <w:kern w:val="2"/>
                <w:sz w:val="24"/>
                <w:szCs w:val="24"/>
                <w14:ligatures w14:val="standardContextual"/>
              </w:rPr>
              <w:tab/>
            </w:r>
            <w:r w:rsidRPr="00EE6D0B">
              <w:rPr>
                <w:rStyle w:val="Hyperlink"/>
                <w:noProof/>
              </w:rPr>
              <w:t>СТАТУСНИ УСЛОВИ</w:t>
            </w:r>
            <w:r>
              <w:rPr>
                <w:noProof/>
                <w:webHidden/>
              </w:rPr>
              <w:tab/>
            </w:r>
            <w:r>
              <w:rPr>
                <w:noProof/>
                <w:webHidden/>
              </w:rPr>
              <w:fldChar w:fldCharType="begin"/>
            </w:r>
            <w:r>
              <w:rPr>
                <w:noProof/>
                <w:webHidden/>
              </w:rPr>
              <w:instrText xml:space="preserve"> PAGEREF _Toc239863059 \h </w:instrText>
            </w:r>
            <w:r>
              <w:rPr>
                <w:noProof/>
                <w:webHidden/>
              </w:rPr>
            </w:r>
            <w:r>
              <w:rPr>
                <w:noProof/>
                <w:webHidden/>
              </w:rPr>
              <w:fldChar w:fldCharType="separate"/>
            </w:r>
            <w:r w:rsidR="00C93D62">
              <w:rPr>
                <w:noProof/>
                <w:webHidden/>
              </w:rPr>
              <w:t>6</w:t>
            </w:r>
            <w:r>
              <w:rPr>
                <w:noProof/>
                <w:webHidden/>
              </w:rPr>
              <w:fldChar w:fldCharType="end"/>
            </w:r>
          </w:hyperlink>
        </w:p>
        <w:p w14:paraId="7AD97AF9" w14:textId="2F3E8947" w:rsidR="00E429A9" w:rsidRDefault="00E429A9">
          <w:pPr>
            <w:pStyle w:val="TOC2"/>
            <w:tabs>
              <w:tab w:val="left" w:pos="880"/>
              <w:tab w:val="right" w:leader="dot" w:pos="9202"/>
            </w:tabs>
            <w:rPr>
              <w:rFonts w:asciiTheme="minorHAnsi" w:eastAsiaTheme="minorEastAsia" w:hAnsiTheme="minorHAnsi" w:cstheme="minorBidi"/>
              <w:noProof/>
              <w:kern w:val="2"/>
              <w:sz w:val="24"/>
              <w:szCs w:val="24"/>
              <w14:ligatures w14:val="standardContextual"/>
            </w:rPr>
          </w:pPr>
          <w:hyperlink w:anchor="_Toc239863060" w:history="1">
            <w:r w:rsidRPr="00EE6D0B">
              <w:rPr>
                <w:rStyle w:val="Hyperlink"/>
                <w:rFonts w:eastAsia="Calibri"/>
                <w:noProof/>
                <w:lang w:val="sr-Cyrl-CS" w:eastAsia="hr-HR"/>
              </w:rPr>
              <w:t>1.2</w:t>
            </w:r>
            <w:r>
              <w:rPr>
                <w:rFonts w:asciiTheme="minorHAnsi" w:eastAsiaTheme="minorEastAsia" w:hAnsiTheme="minorHAnsi" w:cstheme="minorBidi"/>
                <w:noProof/>
                <w:kern w:val="2"/>
                <w:sz w:val="24"/>
                <w:szCs w:val="24"/>
                <w14:ligatures w14:val="standardContextual"/>
              </w:rPr>
              <w:tab/>
            </w:r>
            <w:r w:rsidRPr="00EE6D0B">
              <w:rPr>
                <w:rStyle w:val="Hyperlink"/>
                <w:noProof/>
              </w:rPr>
              <w:t>ПРОСТОРНИ И МАТЕРИЈАЛНО-ТЕХНИЧКИ УСЛОВИ</w:t>
            </w:r>
            <w:r>
              <w:rPr>
                <w:noProof/>
                <w:webHidden/>
              </w:rPr>
              <w:tab/>
            </w:r>
            <w:r>
              <w:rPr>
                <w:noProof/>
                <w:webHidden/>
              </w:rPr>
              <w:fldChar w:fldCharType="begin"/>
            </w:r>
            <w:r>
              <w:rPr>
                <w:noProof/>
                <w:webHidden/>
              </w:rPr>
              <w:instrText xml:space="preserve"> PAGEREF _Toc239863060 \h </w:instrText>
            </w:r>
            <w:r>
              <w:rPr>
                <w:noProof/>
                <w:webHidden/>
              </w:rPr>
            </w:r>
            <w:r>
              <w:rPr>
                <w:noProof/>
                <w:webHidden/>
              </w:rPr>
              <w:fldChar w:fldCharType="separate"/>
            </w:r>
            <w:r w:rsidR="00C93D62">
              <w:rPr>
                <w:noProof/>
                <w:webHidden/>
              </w:rPr>
              <w:t>7</w:t>
            </w:r>
            <w:r>
              <w:rPr>
                <w:noProof/>
                <w:webHidden/>
              </w:rPr>
              <w:fldChar w:fldCharType="end"/>
            </w:r>
          </w:hyperlink>
        </w:p>
        <w:p w14:paraId="044F8C09" w14:textId="3B93D98A" w:rsidR="00E429A9" w:rsidRDefault="00E429A9">
          <w:pPr>
            <w:pStyle w:val="TOC2"/>
            <w:tabs>
              <w:tab w:val="left" w:pos="880"/>
              <w:tab w:val="right" w:leader="dot" w:pos="9202"/>
            </w:tabs>
            <w:rPr>
              <w:rFonts w:asciiTheme="minorHAnsi" w:eastAsiaTheme="minorEastAsia" w:hAnsiTheme="minorHAnsi" w:cstheme="minorBidi"/>
              <w:noProof/>
              <w:kern w:val="2"/>
              <w:sz w:val="24"/>
              <w:szCs w:val="24"/>
              <w14:ligatures w14:val="standardContextual"/>
            </w:rPr>
          </w:pPr>
          <w:hyperlink w:anchor="_Toc239863061" w:history="1">
            <w:r w:rsidRPr="00EE6D0B">
              <w:rPr>
                <w:rStyle w:val="Hyperlink"/>
                <w:rFonts w:eastAsia="Calibri"/>
                <w:noProof/>
              </w:rPr>
              <w:t>1.3</w:t>
            </w:r>
            <w:r>
              <w:rPr>
                <w:rFonts w:asciiTheme="minorHAnsi" w:eastAsiaTheme="minorEastAsia" w:hAnsiTheme="minorHAnsi" w:cstheme="minorBidi"/>
                <w:noProof/>
                <w:kern w:val="2"/>
                <w:sz w:val="24"/>
                <w:szCs w:val="24"/>
                <w14:ligatures w14:val="standardContextual"/>
              </w:rPr>
              <w:tab/>
            </w:r>
            <w:r w:rsidRPr="00EE6D0B">
              <w:rPr>
                <w:rStyle w:val="Hyperlink"/>
                <w:rFonts w:eastAsia="Calibri"/>
                <w:noProof/>
              </w:rPr>
              <w:t>КАДРОВСКИ УСЛОВИ РАДА</w:t>
            </w:r>
            <w:r>
              <w:rPr>
                <w:noProof/>
                <w:webHidden/>
              </w:rPr>
              <w:tab/>
            </w:r>
            <w:r>
              <w:rPr>
                <w:noProof/>
                <w:webHidden/>
              </w:rPr>
              <w:fldChar w:fldCharType="begin"/>
            </w:r>
            <w:r>
              <w:rPr>
                <w:noProof/>
                <w:webHidden/>
              </w:rPr>
              <w:instrText xml:space="preserve"> PAGEREF _Toc239863061 \h </w:instrText>
            </w:r>
            <w:r>
              <w:rPr>
                <w:noProof/>
                <w:webHidden/>
              </w:rPr>
            </w:r>
            <w:r>
              <w:rPr>
                <w:noProof/>
                <w:webHidden/>
              </w:rPr>
              <w:fldChar w:fldCharType="separate"/>
            </w:r>
            <w:r w:rsidR="00C93D62">
              <w:rPr>
                <w:noProof/>
                <w:webHidden/>
              </w:rPr>
              <w:t>9</w:t>
            </w:r>
            <w:r>
              <w:rPr>
                <w:noProof/>
                <w:webHidden/>
              </w:rPr>
              <w:fldChar w:fldCharType="end"/>
            </w:r>
          </w:hyperlink>
        </w:p>
        <w:p w14:paraId="7ABBE632" w14:textId="09209C8A" w:rsidR="00E429A9" w:rsidRDefault="00E429A9">
          <w:pPr>
            <w:pStyle w:val="TOC3"/>
            <w:tabs>
              <w:tab w:val="left" w:pos="1320"/>
              <w:tab w:val="right" w:leader="dot" w:pos="9202"/>
            </w:tabs>
            <w:rPr>
              <w:rFonts w:asciiTheme="minorHAnsi" w:eastAsiaTheme="minorEastAsia" w:hAnsiTheme="minorHAnsi" w:cstheme="minorBidi"/>
              <w:noProof/>
              <w:kern w:val="2"/>
              <w:sz w:val="24"/>
              <w:szCs w:val="24"/>
              <w14:ligatures w14:val="standardContextual"/>
            </w:rPr>
          </w:pPr>
          <w:hyperlink w:anchor="_Toc239863062" w:history="1">
            <w:r w:rsidRPr="00EE6D0B">
              <w:rPr>
                <w:rStyle w:val="Hyperlink"/>
                <w:noProof/>
              </w:rPr>
              <w:t>1.3.1</w:t>
            </w:r>
            <w:r>
              <w:rPr>
                <w:rFonts w:asciiTheme="minorHAnsi" w:eastAsiaTheme="minorEastAsia" w:hAnsiTheme="minorHAnsi" w:cstheme="minorBidi"/>
                <w:noProof/>
                <w:kern w:val="2"/>
                <w:sz w:val="24"/>
                <w:szCs w:val="24"/>
                <w14:ligatures w14:val="standardContextual"/>
              </w:rPr>
              <w:tab/>
            </w:r>
            <w:r w:rsidRPr="00EE6D0B">
              <w:rPr>
                <w:rStyle w:val="Hyperlink"/>
                <w:noProof/>
              </w:rPr>
              <w:t>Структура радног времена наставник</w:t>
            </w:r>
            <w:r w:rsidRPr="00EE6D0B">
              <w:rPr>
                <w:rStyle w:val="Hyperlink"/>
                <w:noProof/>
              </w:rPr>
              <w:t>а</w:t>
            </w:r>
            <w:r w:rsidRPr="00EE6D0B">
              <w:rPr>
                <w:rStyle w:val="Hyperlink"/>
                <w:noProof/>
              </w:rPr>
              <w:t xml:space="preserve"> шк. 202</w:t>
            </w:r>
            <w:r w:rsidRPr="00EE6D0B">
              <w:rPr>
                <w:rStyle w:val="Hyperlink"/>
                <w:noProof/>
                <w:lang w:val="sr-Cyrl-RS"/>
              </w:rPr>
              <w:t>6</w:t>
            </w:r>
            <w:r w:rsidRPr="00EE6D0B">
              <w:rPr>
                <w:rStyle w:val="Hyperlink"/>
                <w:noProof/>
              </w:rPr>
              <w:t>/202</w:t>
            </w:r>
            <w:r w:rsidRPr="00EE6D0B">
              <w:rPr>
                <w:rStyle w:val="Hyperlink"/>
                <w:noProof/>
                <w:lang w:val="sr-Cyrl-RS"/>
              </w:rPr>
              <w:t>7</w:t>
            </w:r>
            <w:r w:rsidRPr="00EE6D0B">
              <w:rPr>
                <w:rStyle w:val="Hyperlink"/>
                <w:noProof/>
              </w:rPr>
              <w:t>.година</w:t>
            </w:r>
            <w:r>
              <w:rPr>
                <w:noProof/>
                <w:webHidden/>
              </w:rPr>
              <w:tab/>
            </w:r>
            <w:r>
              <w:rPr>
                <w:noProof/>
                <w:webHidden/>
              </w:rPr>
              <w:fldChar w:fldCharType="begin"/>
            </w:r>
            <w:r>
              <w:rPr>
                <w:noProof/>
                <w:webHidden/>
              </w:rPr>
              <w:instrText xml:space="preserve"> PAGEREF _Toc239863062 \h </w:instrText>
            </w:r>
            <w:r>
              <w:rPr>
                <w:noProof/>
                <w:webHidden/>
              </w:rPr>
            </w:r>
            <w:r>
              <w:rPr>
                <w:noProof/>
                <w:webHidden/>
              </w:rPr>
              <w:fldChar w:fldCharType="separate"/>
            </w:r>
            <w:r w:rsidR="00C93D62">
              <w:rPr>
                <w:noProof/>
                <w:webHidden/>
              </w:rPr>
              <w:t>11</w:t>
            </w:r>
            <w:r>
              <w:rPr>
                <w:noProof/>
                <w:webHidden/>
              </w:rPr>
              <w:fldChar w:fldCharType="end"/>
            </w:r>
          </w:hyperlink>
        </w:p>
        <w:p w14:paraId="157AFD75" w14:textId="58FFEFE7" w:rsidR="00E429A9" w:rsidRDefault="00E429A9">
          <w:pPr>
            <w:pStyle w:val="TOC3"/>
            <w:tabs>
              <w:tab w:val="left" w:pos="1320"/>
              <w:tab w:val="right" w:leader="dot" w:pos="9202"/>
            </w:tabs>
            <w:rPr>
              <w:rFonts w:asciiTheme="minorHAnsi" w:eastAsiaTheme="minorEastAsia" w:hAnsiTheme="minorHAnsi" w:cstheme="minorBidi"/>
              <w:noProof/>
              <w:kern w:val="2"/>
              <w:sz w:val="24"/>
              <w:szCs w:val="24"/>
              <w14:ligatures w14:val="standardContextual"/>
            </w:rPr>
          </w:pPr>
          <w:hyperlink w:anchor="_Toc239863063" w:history="1">
            <w:r w:rsidRPr="00EE6D0B">
              <w:rPr>
                <w:rStyle w:val="Hyperlink"/>
                <w:rFonts w:eastAsia="Calibri"/>
                <w:noProof/>
              </w:rPr>
              <w:t>1.3.2</w:t>
            </w:r>
            <w:r>
              <w:rPr>
                <w:rFonts w:asciiTheme="minorHAnsi" w:eastAsiaTheme="minorEastAsia" w:hAnsiTheme="minorHAnsi" w:cstheme="minorBidi"/>
                <w:noProof/>
                <w:kern w:val="2"/>
                <w:sz w:val="24"/>
                <w:szCs w:val="24"/>
                <w14:ligatures w14:val="standardContextual"/>
              </w:rPr>
              <w:tab/>
            </w:r>
            <w:r w:rsidRPr="00EE6D0B">
              <w:rPr>
                <w:rStyle w:val="Hyperlink"/>
                <w:rFonts w:eastAsia="Calibri"/>
                <w:noProof/>
              </w:rPr>
              <w:t>Подела одељења и предмета на наставнике</w:t>
            </w:r>
            <w:r>
              <w:rPr>
                <w:noProof/>
                <w:webHidden/>
              </w:rPr>
              <w:tab/>
            </w:r>
            <w:r>
              <w:rPr>
                <w:noProof/>
                <w:webHidden/>
              </w:rPr>
              <w:fldChar w:fldCharType="begin"/>
            </w:r>
            <w:r>
              <w:rPr>
                <w:noProof/>
                <w:webHidden/>
              </w:rPr>
              <w:instrText xml:space="preserve"> PAGEREF _Toc239863063 \h </w:instrText>
            </w:r>
            <w:r>
              <w:rPr>
                <w:noProof/>
                <w:webHidden/>
              </w:rPr>
            </w:r>
            <w:r>
              <w:rPr>
                <w:noProof/>
                <w:webHidden/>
              </w:rPr>
              <w:fldChar w:fldCharType="separate"/>
            </w:r>
            <w:r w:rsidR="00C93D62">
              <w:rPr>
                <w:noProof/>
                <w:webHidden/>
              </w:rPr>
              <w:t>16</w:t>
            </w:r>
            <w:r>
              <w:rPr>
                <w:noProof/>
                <w:webHidden/>
              </w:rPr>
              <w:fldChar w:fldCharType="end"/>
            </w:r>
          </w:hyperlink>
        </w:p>
        <w:p w14:paraId="2A5A3D8F" w14:textId="708132E6" w:rsidR="00E429A9" w:rsidRDefault="00E429A9">
          <w:pPr>
            <w:pStyle w:val="TOC3"/>
            <w:tabs>
              <w:tab w:val="left" w:pos="1320"/>
              <w:tab w:val="right" w:leader="dot" w:pos="9202"/>
            </w:tabs>
            <w:rPr>
              <w:rFonts w:asciiTheme="minorHAnsi" w:eastAsiaTheme="minorEastAsia" w:hAnsiTheme="minorHAnsi" w:cstheme="minorBidi"/>
              <w:noProof/>
              <w:kern w:val="2"/>
              <w:sz w:val="24"/>
              <w:szCs w:val="24"/>
              <w14:ligatures w14:val="standardContextual"/>
            </w:rPr>
          </w:pPr>
          <w:hyperlink w:anchor="_Toc239863064" w:history="1">
            <w:r w:rsidRPr="00EE6D0B">
              <w:rPr>
                <w:rStyle w:val="Hyperlink"/>
                <w:rFonts w:eastAsia="Calibri"/>
                <w:noProof/>
              </w:rPr>
              <w:t>1.3.3</w:t>
            </w:r>
            <w:r>
              <w:rPr>
                <w:rFonts w:asciiTheme="minorHAnsi" w:eastAsiaTheme="minorEastAsia" w:hAnsiTheme="minorHAnsi" w:cstheme="minorBidi"/>
                <w:noProof/>
                <w:kern w:val="2"/>
                <w:sz w:val="24"/>
                <w:szCs w:val="24"/>
                <w14:ligatures w14:val="standardContextual"/>
              </w:rPr>
              <w:tab/>
            </w:r>
            <w:r w:rsidRPr="00EE6D0B">
              <w:rPr>
                <w:rStyle w:val="Hyperlink"/>
                <w:rFonts w:eastAsia="Calibri"/>
                <w:noProof/>
              </w:rPr>
              <w:t>К</w:t>
            </w:r>
            <w:r w:rsidRPr="00EE6D0B">
              <w:rPr>
                <w:rStyle w:val="Hyperlink"/>
                <w:rFonts w:eastAsia="Calibri"/>
                <w:noProof/>
                <w:lang w:val="sr-Cyrl-RS"/>
              </w:rPr>
              <w:t>валификациона</w:t>
            </w:r>
            <w:r w:rsidRPr="00EE6D0B">
              <w:rPr>
                <w:rStyle w:val="Hyperlink"/>
                <w:rFonts w:eastAsia="Calibri"/>
                <w:noProof/>
              </w:rPr>
              <w:t xml:space="preserve"> структура запослених у школи</w:t>
            </w:r>
            <w:r>
              <w:rPr>
                <w:noProof/>
                <w:webHidden/>
              </w:rPr>
              <w:tab/>
            </w:r>
            <w:r>
              <w:rPr>
                <w:noProof/>
                <w:webHidden/>
              </w:rPr>
              <w:fldChar w:fldCharType="begin"/>
            </w:r>
            <w:r>
              <w:rPr>
                <w:noProof/>
                <w:webHidden/>
              </w:rPr>
              <w:instrText xml:space="preserve"> PAGEREF _Toc239863064 \h </w:instrText>
            </w:r>
            <w:r>
              <w:rPr>
                <w:noProof/>
                <w:webHidden/>
              </w:rPr>
            </w:r>
            <w:r>
              <w:rPr>
                <w:noProof/>
                <w:webHidden/>
              </w:rPr>
              <w:fldChar w:fldCharType="separate"/>
            </w:r>
            <w:r w:rsidR="00C93D62">
              <w:rPr>
                <w:noProof/>
                <w:webHidden/>
              </w:rPr>
              <w:t>20</w:t>
            </w:r>
            <w:r>
              <w:rPr>
                <w:noProof/>
                <w:webHidden/>
              </w:rPr>
              <w:fldChar w:fldCharType="end"/>
            </w:r>
          </w:hyperlink>
        </w:p>
        <w:p w14:paraId="62F8586F" w14:textId="7C4B224B" w:rsidR="00E429A9" w:rsidRDefault="00E429A9">
          <w:pPr>
            <w:pStyle w:val="TOC3"/>
            <w:tabs>
              <w:tab w:val="left" w:pos="1320"/>
              <w:tab w:val="right" w:leader="dot" w:pos="9202"/>
            </w:tabs>
            <w:rPr>
              <w:rFonts w:asciiTheme="minorHAnsi" w:eastAsiaTheme="minorEastAsia" w:hAnsiTheme="minorHAnsi" w:cstheme="minorBidi"/>
              <w:noProof/>
              <w:kern w:val="2"/>
              <w:sz w:val="24"/>
              <w:szCs w:val="24"/>
              <w14:ligatures w14:val="standardContextual"/>
            </w:rPr>
          </w:pPr>
          <w:hyperlink w:anchor="_Toc239863065" w:history="1">
            <w:r w:rsidRPr="00EE6D0B">
              <w:rPr>
                <w:rStyle w:val="Hyperlink"/>
                <w:rFonts w:eastAsia="Calibri"/>
                <w:noProof/>
              </w:rPr>
              <w:t>1.3.4</w:t>
            </w:r>
            <w:r>
              <w:rPr>
                <w:rFonts w:asciiTheme="minorHAnsi" w:eastAsiaTheme="minorEastAsia" w:hAnsiTheme="minorHAnsi" w:cstheme="minorBidi"/>
                <w:noProof/>
                <w:kern w:val="2"/>
                <w:sz w:val="24"/>
                <w:szCs w:val="24"/>
                <w14:ligatures w14:val="standardContextual"/>
              </w:rPr>
              <w:tab/>
            </w:r>
            <w:r w:rsidRPr="00EE6D0B">
              <w:rPr>
                <w:rStyle w:val="Hyperlink"/>
                <w:rFonts w:eastAsia="Calibri"/>
                <w:noProof/>
              </w:rPr>
              <w:t>Ритам рада</w:t>
            </w:r>
            <w:r>
              <w:rPr>
                <w:noProof/>
                <w:webHidden/>
              </w:rPr>
              <w:tab/>
            </w:r>
            <w:r>
              <w:rPr>
                <w:noProof/>
                <w:webHidden/>
              </w:rPr>
              <w:fldChar w:fldCharType="begin"/>
            </w:r>
            <w:r>
              <w:rPr>
                <w:noProof/>
                <w:webHidden/>
              </w:rPr>
              <w:instrText xml:space="preserve"> PAGEREF _Toc239863065 \h </w:instrText>
            </w:r>
            <w:r>
              <w:rPr>
                <w:noProof/>
                <w:webHidden/>
              </w:rPr>
            </w:r>
            <w:r>
              <w:rPr>
                <w:noProof/>
                <w:webHidden/>
              </w:rPr>
              <w:fldChar w:fldCharType="separate"/>
            </w:r>
            <w:r w:rsidR="00C93D62">
              <w:rPr>
                <w:noProof/>
                <w:webHidden/>
              </w:rPr>
              <w:t>21</w:t>
            </w:r>
            <w:r>
              <w:rPr>
                <w:noProof/>
                <w:webHidden/>
              </w:rPr>
              <w:fldChar w:fldCharType="end"/>
            </w:r>
          </w:hyperlink>
        </w:p>
        <w:p w14:paraId="6C659115" w14:textId="3468AD05" w:rsidR="00E429A9" w:rsidRDefault="00E429A9">
          <w:pPr>
            <w:pStyle w:val="TOC1"/>
            <w:tabs>
              <w:tab w:val="left" w:pos="440"/>
              <w:tab w:val="right" w:leader="dot" w:pos="9202"/>
            </w:tabs>
            <w:rPr>
              <w:rFonts w:asciiTheme="minorHAnsi" w:eastAsiaTheme="minorEastAsia" w:hAnsiTheme="minorHAnsi" w:cstheme="minorBidi"/>
              <w:noProof/>
              <w:kern w:val="2"/>
              <w:sz w:val="24"/>
              <w:szCs w:val="24"/>
              <w14:ligatures w14:val="standardContextual"/>
            </w:rPr>
          </w:pPr>
          <w:hyperlink w:anchor="_Toc239863066" w:history="1">
            <w:r w:rsidRPr="00EE6D0B">
              <w:rPr>
                <w:rStyle w:val="Hyperlink"/>
                <w:rFonts w:ascii="Times New Roman" w:hAnsi="Times New Roman"/>
                <w:noProof/>
              </w:rPr>
              <w:t>2</w:t>
            </w:r>
            <w:r>
              <w:rPr>
                <w:rFonts w:asciiTheme="minorHAnsi" w:eastAsiaTheme="minorEastAsia" w:hAnsiTheme="minorHAnsi" w:cstheme="minorBidi"/>
                <w:noProof/>
                <w:kern w:val="2"/>
                <w:sz w:val="24"/>
                <w:szCs w:val="24"/>
                <w14:ligatures w14:val="standardContextual"/>
              </w:rPr>
              <w:tab/>
            </w:r>
            <w:r w:rsidRPr="00EE6D0B">
              <w:rPr>
                <w:rStyle w:val="Hyperlink"/>
                <w:rFonts w:ascii="Times New Roman" w:hAnsi="Times New Roman"/>
                <w:noProof/>
              </w:rPr>
              <w:t>ОСНОВНИ ЗАДАЦИ ШКОЛЕ</w:t>
            </w:r>
            <w:r>
              <w:rPr>
                <w:noProof/>
                <w:webHidden/>
              </w:rPr>
              <w:tab/>
            </w:r>
            <w:r>
              <w:rPr>
                <w:noProof/>
                <w:webHidden/>
              </w:rPr>
              <w:fldChar w:fldCharType="begin"/>
            </w:r>
            <w:r>
              <w:rPr>
                <w:noProof/>
                <w:webHidden/>
              </w:rPr>
              <w:instrText xml:space="preserve"> PAGEREF _Toc239863066 \h </w:instrText>
            </w:r>
            <w:r>
              <w:rPr>
                <w:noProof/>
                <w:webHidden/>
              </w:rPr>
            </w:r>
            <w:r>
              <w:rPr>
                <w:noProof/>
                <w:webHidden/>
              </w:rPr>
              <w:fldChar w:fldCharType="separate"/>
            </w:r>
            <w:r w:rsidR="00C93D62">
              <w:rPr>
                <w:noProof/>
                <w:webHidden/>
              </w:rPr>
              <w:t>23</w:t>
            </w:r>
            <w:r>
              <w:rPr>
                <w:noProof/>
                <w:webHidden/>
              </w:rPr>
              <w:fldChar w:fldCharType="end"/>
            </w:r>
          </w:hyperlink>
        </w:p>
        <w:p w14:paraId="0F7BCF03" w14:textId="367BACA9" w:rsidR="00E429A9" w:rsidRDefault="00E429A9">
          <w:pPr>
            <w:pStyle w:val="TOC1"/>
            <w:tabs>
              <w:tab w:val="left" w:pos="440"/>
              <w:tab w:val="right" w:leader="dot" w:pos="9202"/>
            </w:tabs>
            <w:rPr>
              <w:rFonts w:asciiTheme="minorHAnsi" w:eastAsiaTheme="minorEastAsia" w:hAnsiTheme="minorHAnsi" w:cstheme="minorBidi"/>
              <w:noProof/>
              <w:kern w:val="2"/>
              <w:sz w:val="24"/>
              <w:szCs w:val="24"/>
              <w14:ligatures w14:val="standardContextual"/>
            </w:rPr>
          </w:pPr>
          <w:hyperlink w:anchor="_Toc239863067" w:history="1">
            <w:r w:rsidRPr="00EE6D0B">
              <w:rPr>
                <w:rStyle w:val="Hyperlink"/>
                <w:rFonts w:ascii="Times New Roman" w:hAnsi="Times New Roman"/>
                <w:noProof/>
              </w:rPr>
              <w:t>3</w:t>
            </w:r>
            <w:r>
              <w:rPr>
                <w:rFonts w:asciiTheme="minorHAnsi" w:eastAsiaTheme="minorEastAsia" w:hAnsiTheme="minorHAnsi" w:cstheme="minorBidi"/>
                <w:noProof/>
                <w:kern w:val="2"/>
                <w:sz w:val="24"/>
                <w:szCs w:val="24"/>
                <w14:ligatures w14:val="standardContextual"/>
              </w:rPr>
              <w:tab/>
            </w:r>
            <w:r w:rsidRPr="00EE6D0B">
              <w:rPr>
                <w:rStyle w:val="Hyperlink"/>
                <w:rFonts w:ascii="Times New Roman" w:hAnsi="Times New Roman"/>
                <w:noProof/>
              </w:rPr>
              <w:t>ОРГАНИЗАЦИЈА РАДА ШКОЛЕ</w:t>
            </w:r>
            <w:r>
              <w:rPr>
                <w:noProof/>
                <w:webHidden/>
              </w:rPr>
              <w:tab/>
            </w:r>
            <w:r>
              <w:rPr>
                <w:noProof/>
                <w:webHidden/>
              </w:rPr>
              <w:fldChar w:fldCharType="begin"/>
            </w:r>
            <w:r>
              <w:rPr>
                <w:noProof/>
                <w:webHidden/>
              </w:rPr>
              <w:instrText xml:space="preserve"> PAGEREF _Toc239863067 \h </w:instrText>
            </w:r>
            <w:r>
              <w:rPr>
                <w:noProof/>
                <w:webHidden/>
              </w:rPr>
            </w:r>
            <w:r>
              <w:rPr>
                <w:noProof/>
                <w:webHidden/>
              </w:rPr>
              <w:fldChar w:fldCharType="separate"/>
            </w:r>
            <w:r w:rsidR="00C93D62">
              <w:rPr>
                <w:noProof/>
                <w:webHidden/>
              </w:rPr>
              <w:t>27</w:t>
            </w:r>
            <w:r>
              <w:rPr>
                <w:noProof/>
                <w:webHidden/>
              </w:rPr>
              <w:fldChar w:fldCharType="end"/>
            </w:r>
          </w:hyperlink>
        </w:p>
        <w:p w14:paraId="1BC16DA6" w14:textId="5B621F3A" w:rsidR="00E429A9" w:rsidRDefault="00E429A9">
          <w:pPr>
            <w:pStyle w:val="TOC2"/>
            <w:tabs>
              <w:tab w:val="left" w:pos="880"/>
              <w:tab w:val="right" w:leader="dot" w:pos="9202"/>
            </w:tabs>
            <w:rPr>
              <w:rFonts w:asciiTheme="minorHAnsi" w:eastAsiaTheme="minorEastAsia" w:hAnsiTheme="minorHAnsi" w:cstheme="minorBidi"/>
              <w:noProof/>
              <w:kern w:val="2"/>
              <w:sz w:val="24"/>
              <w:szCs w:val="24"/>
              <w14:ligatures w14:val="standardContextual"/>
            </w:rPr>
          </w:pPr>
          <w:hyperlink w:anchor="_Toc239863068" w:history="1">
            <w:r w:rsidRPr="00EE6D0B">
              <w:rPr>
                <w:rStyle w:val="Hyperlink"/>
                <w:noProof/>
              </w:rPr>
              <w:t>3.1</w:t>
            </w:r>
            <w:r>
              <w:rPr>
                <w:rFonts w:asciiTheme="minorHAnsi" w:eastAsiaTheme="minorEastAsia" w:hAnsiTheme="minorHAnsi" w:cstheme="minorBidi"/>
                <w:noProof/>
                <w:kern w:val="2"/>
                <w:sz w:val="24"/>
                <w:szCs w:val="24"/>
                <w14:ligatures w14:val="standardContextual"/>
              </w:rPr>
              <w:tab/>
            </w:r>
            <w:r w:rsidRPr="00EE6D0B">
              <w:rPr>
                <w:rStyle w:val="Hyperlink"/>
                <w:noProof/>
              </w:rPr>
              <w:t>ПЛАН НАСТАВЕ И УЧЕЊА</w:t>
            </w:r>
            <w:r>
              <w:rPr>
                <w:noProof/>
                <w:webHidden/>
              </w:rPr>
              <w:tab/>
            </w:r>
            <w:r>
              <w:rPr>
                <w:noProof/>
                <w:webHidden/>
              </w:rPr>
              <w:fldChar w:fldCharType="begin"/>
            </w:r>
            <w:r>
              <w:rPr>
                <w:noProof/>
                <w:webHidden/>
              </w:rPr>
              <w:instrText xml:space="preserve"> PAGEREF _Toc239863068 \h </w:instrText>
            </w:r>
            <w:r>
              <w:rPr>
                <w:noProof/>
                <w:webHidden/>
              </w:rPr>
            </w:r>
            <w:r>
              <w:rPr>
                <w:noProof/>
                <w:webHidden/>
              </w:rPr>
              <w:fldChar w:fldCharType="separate"/>
            </w:r>
            <w:r w:rsidR="00C93D62">
              <w:rPr>
                <w:noProof/>
                <w:webHidden/>
              </w:rPr>
              <w:t>29</w:t>
            </w:r>
            <w:r>
              <w:rPr>
                <w:noProof/>
                <w:webHidden/>
              </w:rPr>
              <w:fldChar w:fldCharType="end"/>
            </w:r>
          </w:hyperlink>
        </w:p>
        <w:p w14:paraId="66983EB0" w14:textId="3FBF7367" w:rsidR="00E429A9" w:rsidRDefault="00E429A9">
          <w:pPr>
            <w:pStyle w:val="TOC2"/>
            <w:tabs>
              <w:tab w:val="left" w:pos="880"/>
              <w:tab w:val="right" w:leader="dot" w:pos="9202"/>
            </w:tabs>
            <w:rPr>
              <w:rFonts w:asciiTheme="minorHAnsi" w:eastAsiaTheme="minorEastAsia" w:hAnsiTheme="minorHAnsi" w:cstheme="minorBidi"/>
              <w:noProof/>
              <w:kern w:val="2"/>
              <w:sz w:val="24"/>
              <w:szCs w:val="24"/>
              <w14:ligatures w14:val="standardContextual"/>
            </w:rPr>
          </w:pPr>
          <w:hyperlink w:anchor="_Toc239863069" w:history="1">
            <w:r w:rsidRPr="00EE6D0B">
              <w:rPr>
                <w:rStyle w:val="Hyperlink"/>
                <w:noProof/>
                <w:lang w:val="sr-Cyrl-RS"/>
              </w:rPr>
              <w:t>3.2</w:t>
            </w:r>
            <w:r>
              <w:rPr>
                <w:rFonts w:asciiTheme="minorHAnsi" w:eastAsiaTheme="minorEastAsia" w:hAnsiTheme="minorHAnsi" w:cstheme="minorBidi"/>
                <w:noProof/>
                <w:kern w:val="2"/>
                <w:sz w:val="24"/>
                <w:szCs w:val="24"/>
                <w14:ligatures w14:val="standardContextual"/>
              </w:rPr>
              <w:tab/>
            </w:r>
            <w:r w:rsidRPr="00EE6D0B">
              <w:rPr>
                <w:rStyle w:val="Hyperlink"/>
                <w:noProof/>
              </w:rPr>
              <w:t>ОДЕЉЕЊСКЕ СТАРЕШИНЕ</w:t>
            </w:r>
            <w:r>
              <w:rPr>
                <w:noProof/>
                <w:webHidden/>
              </w:rPr>
              <w:tab/>
            </w:r>
            <w:r>
              <w:rPr>
                <w:noProof/>
                <w:webHidden/>
              </w:rPr>
              <w:fldChar w:fldCharType="begin"/>
            </w:r>
            <w:r>
              <w:rPr>
                <w:noProof/>
                <w:webHidden/>
              </w:rPr>
              <w:instrText xml:space="preserve"> PAGEREF _Toc239863069 \h </w:instrText>
            </w:r>
            <w:r>
              <w:rPr>
                <w:noProof/>
                <w:webHidden/>
              </w:rPr>
            </w:r>
            <w:r>
              <w:rPr>
                <w:noProof/>
                <w:webHidden/>
              </w:rPr>
              <w:fldChar w:fldCharType="separate"/>
            </w:r>
            <w:r w:rsidR="00C93D62">
              <w:rPr>
                <w:noProof/>
                <w:webHidden/>
              </w:rPr>
              <w:t>32</w:t>
            </w:r>
            <w:r>
              <w:rPr>
                <w:noProof/>
                <w:webHidden/>
              </w:rPr>
              <w:fldChar w:fldCharType="end"/>
            </w:r>
          </w:hyperlink>
        </w:p>
        <w:p w14:paraId="79A9C76A" w14:textId="0B4D4FE6" w:rsidR="00E429A9" w:rsidRDefault="00E429A9">
          <w:pPr>
            <w:pStyle w:val="TOC2"/>
            <w:tabs>
              <w:tab w:val="left" w:pos="880"/>
              <w:tab w:val="right" w:leader="dot" w:pos="9202"/>
            </w:tabs>
            <w:rPr>
              <w:rFonts w:asciiTheme="minorHAnsi" w:eastAsiaTheme="minorEastAsia" w:hAnsiTheme="minorHAnsi" w:cstheme="minorBidi"/>
              <w:noProof/>
              <w:kern w:val="2"/>
              <w:sz w:val="24"/>
              <w:szCs w:val="24"/>
              <w14:ligatures w14:val="standardContextual"/>
            </w:rPr>
          </w:pPr>
          <w:hyperlink w:anchor="_Toc239863070" w:history="1">
            <w:r w:rsidRPr="00EE6D0B">
              <w:rPr>
                <w:rStyle w:val="Hyperlink"/>
                <w:noProof/>
              </w:rPr>
              <w:t>3.3</w:t>
            </w:r>
            <w:r>
              <w:rPr>
                <w:rFonts w:asciiTheme="minorHAnsi" w:eastAsiaTheme="minorEastAsia" w:hAnsiTheme="minorHAnsi" w:cstheme="minorBidi"/>
                <w:noProof/>
                <w:kern w:val="2"/>
                <w:sz w:val="24"/>
                <w:szCs w:val="24"/>
                <w14:ligatures w14:val="standardContextual"/>
              </w:rPr>
              <w:tab/>
            </w:r>
            <w:r w:rsidRPr="00EE6D0B">
              <w:rPr>
                <w:rStyle w:val="Hyperlink"/>
                <w:noProof/>
              </w:rPr>
              <w:t>КАЛЕНДАР РАДА</w:t>
            </w:r>
            <w:r>
              <w:rPr>
                <w:noProof/>
                <w:webHidden/>
              </w:rPr>
              <w:tab/>
            </w:r>
            <w:r>
              <w:rPr>
                <w:noProof/>
                <w:webHidden/>
              </w:rPr>
              <w:fldChar w:fldCharType="begin"/>
            </w:r>
            <w:r>
              <w:rPr>
                <w:noProof/>
                <w:webHidden/>
              </w:rPr>
              <w:instrText xml:space="preserve"> PAGEREF _Toc239863070 \h </w:instrText>
            </w:r>
            <w:r>
              <w:rPr>
                <w:noProof/>
                <w:webHidden/>
              </w:rPr>
            </w:r>
            <w:r>
              <w:rPr>
                <w:noProof/>
                <w:webHidden/>
              </w:rPr>
              <w:fldChar w:fldCharType="separate"/>
            </w:r>
            <w:r w:rsidR="00C93D62">
              <w:rPr>
                <w:noProof/>
                <w:webHidden/>
              </w:rPr>
              <w:t>34</w:t>
            </w:r>
            <w:r>
              <w:rPr>
                <w:noProof/>
                <w:webHidden/>
              </w:rPr>
              <w:fldChar w:fldCharType="end"/>
            </w:r>
          </w:hyperlink>
        </w:p>
        <w:p w14:paraId="015439C7" w14:textId="31D79905" w:rsidR="00E429A9" w:rsidRDefault="00E429A9">
          <w:pPr>
            <w:pStyle w:val="TOC1"/>
            <w:tabs>
              <w:tab w:val="left" w:pos="440"/>
              <w:tab w:val="right" w:leader="dot" w:pos="9202"/>
            </w:tabs>
            <w:rPr>
              <w:rFonts w:asciiTheme="minorHAnsi" w:eastAsiaTheme="minorEastAsia" w:hAnsiTheme="minorHAnsi" w:cstheme="minorBidi"/>
              <w:noProof/>
              <w:kern w:val="2"/>
              <w:sz w:val="24"/>
              <w:szCs w:val="24"/>
              <w14:ligatures w14:val="standardContextual"/>
            </w:rPr>
          </w:pPr>
          <w:hyperlink w:anchor="_Toc239863071" w:history="1">
            <w:r w:rsidRPr="00EE6D0B">
              <w:rPr>
                <w:rStyle w:val="Hyperlink"/>
                <w:rFonts w:ascii="Times New Roman" w:hAnsi="Times New Roman"/>
                <w:noProof/>
              </w:rPr>
              <w:t>4</w:t>
            </w:r>
            <w:r>
              <w:rPr>
                <w:rFonts w:asciiTheme="minorHAnsi" w:eastAsiaTheme="minorEastAsia" w:hAnsiTheme="minorHAnsi" w:cstheme="minorBidi"/>
                <w:noProof/>
                <w:kern w:val="2"/>
                <w:sz w:val="24"/>
                <w:szCs w:val="24"/>
                <w14:ligatures w14:val="standardContextual"/>
              </w:rPr>
              <w:tab/>
            </w:r>
            <w:r w:rsidRPr="00EE6D0B">
              <w:rPr>
                <w:rStyle w:val="Hyperlink"/>
                <w:rFonts w:ascii="Times New Roman" w:hAnsi="Times New Roman"/>
                <w:noProof/>
              </w:rPr>
              <w:t>ПРОГРАМИ И ПЛАНОВИ РАДА СТРУЧНИХ ОРГАНА И СТРУЧНИХ САРАДНИКА</w:t>
            </w:r>
            <w:r>
              <w:rPr>
                <w:noProof/>
                <w:webHidden/>
              </w:rPr>
              <w:tab/>
            </w:r>
            <w:r>
              <w:rPr>
                <w:noProof/>
                <w:webHidden/>
              </w:rPr>
              <w:fldChar w:fldCharType="begin"/>
            </w:r>
            <w:r>
              <w:rPr>
                <w:noProof/>
                <w:webHidden/>
              </w:rPr>
              <w:instrText xml:space="preserve"> PAGEREF _Toc239863071 \h </w:instrText>
            </w:r>
            <w:r>
              <w:rPr>
                <w:noProof/>
                <w:webHidden/>
              </w:rPr>
            </w:r>
            <w:r>
              <w:rPr>
                <w:noProof/>
                <w:webHidden/>
              </w:rPr>
              <w:fldChar w:fldCharType="separate"/>
            </w:r>
            <w:r w:rsidR="00C93D62">
              <w:rPr>
                <w:noProof/>
                <w:webHidden/>
              </w:rPr>
              <w:t>39</w:t>
            </w:r>
            <w:r>
              <w:rPr>
                <w:noProof/>
                <w:webHidden/>
              </w:rPr>
              <w:fldChar w:fldCharType="end"/>
            </w:r>
          </w:hyperlink>
        </w:p>
        <w:p w14:paraId="17393BF8" w14:textId="7D7D13D8" w:rsidR="00E429A9" w:rsidRDefault="00E429A9">
          <w:pPr>
            <w:pStyle w:val="TOC2"/>
            <w:tabs>
              <w:tab w:val="left" w:pos="880"/>
              <w:tab w:val="right" w:leader="dot" w:pos="9202"/>
            </w:tabs>
            <w:rPr>
              <w:rFonts w:asciiTheme="minorHAnsi" w:eastAsiaTheme="minorEastAsia" w:hAnsiTheme="minorHAnsi" w:cstheme="minorBidi"/>
              <w:noProof/>
              <w:kern w:val="2"/>
              <w:sz w:val="24"/>
              <w:szCs w:val="24"/>
              <w14:ligatures w14:val="standardContextual"/>
            </w:rPr>
          </w:pPr>
          <w:hyperlink w:anchor="_Toc239863072" w:history="1">
            <w:r w:rsidRPr="00EE6D0B">
              <w:rPr>
                <w:rStyle w:val="Hyperlink"/>
                <w:noProof/>
                <w:lang w:val="sr-Cyrl-RS"/>
              </w:rPr>
              <w:t>4.1</w:t>
            </w:r>
            <w:r>
              <w:rPr>
                <w:rFonts w:asciiTheme="minorHAnsi" w:eastAsiaTheme="minorEastAsia" w:hAnsiTheme="minorHAnsi" w:cstheme="minorBidi"/>
                <w:noProof/>
                <w:kern w:val="2"/>
                <w:sz w:val="24"/>
                <w:szCs w:val="24"/>
                <w14:ligatures w14:val="standardContextual"/>
              </w:rPr>
              <w:tab/>
            </w:r>
            <w:r w:rsidRPr="00EE6D0B">
              <w:rPr>
                <w:rStyle w:val="Hyperlink"/>
                <w:noProof/>
              </w:rPr>
              <w:t>НАСТАВНИЧКО ВЕЋЕ</w:t>
            </w:r>
            <w:r>
              <w:rPr>
                <w:noProof/>
                <w:webHidden/>
              </w:rPr>
              <w:tab/>
            </w:r>
            <w:r>
              <w:rPr>
                <w:noProof/>
                <w:webHidden/>
              </w:rPr>
              <w:fldChar w:fldCharType="begin"/>
            </w:r>
            <w:r>
              <w:rPr>
                <w:noProof/>
                <w:webHidden/>
              </w:rPr>
              <w:instrText xml:space="preserve"> PAGEREF _Toc239863072 \h </w:instrText>
            </w:r>
            <w:r>
              <w:rPr>
                <w:noProof/>
                <w:webHidden/>
              </w:rPr>
            </w:r>
            <w:r>
              <w:rPr>
                <w:noProof/>
                <w:webHidden/>
              </w:rPr>
              <w:fldChar w:fldCharType="separate"/>
            </w:r>
            <w:r w:rsidR="00C93D62">
              <w:rPr>
                <w:noProof/>
                <w:webHidden/>
              </w:rPr>
              <w:t>39</w:t>
            </w:r>
            <w:r>
              <w:rPr>
                <w:noProof/>
                <w:webHidden/>
              </w:rPr>
              <w:fldChar w:fldCharType="end"/>
            </w:r>
          </w:hyperlink>
        </w:p>
        <w:p w14:paraId="09BE672D" w14:textId="4049858A" w:rsidR="00E429A9" w:rsidRDefault="00E429A9">
          <w:pPr>
            <w:pStyle w:val="TOC2"/>
            <w:tabs>
              <w:tab w:val="left" w:pos="880"/>
              <w:tab w:val="right" w:leader="dot" w:pos="9202"/>
            </w:tabs>
            <w:rPr>
              <w:rFonts w:asciiTheme="minorHAnsi" w:eastAsiaTheme="minorEastAsia" w:hAnsiTheme="minorHAnsi" w:cstheme="minorBidi"/>
              <w:noProof/>
              <w:kern w:val="2"/>
              <w:sz w:val="24"/>
              <w:szCs w:val="24"/>
              <w14:ligatures w14:val="standardContextual"/>
            </w:rPr>
          </w:pPr>
          <w:hyperlink w:anchor="_Toc239863073" w:history="1">
            <w:r w:rsidRPr="00EE6D0B">
              <w:rPr>
                <w:rStyle w:val="Hyperlink"/>
                <w:noProof/>
              </w:rPr>
              <w:t>4.2</w:t>
            </w:r>
            <w:r>
              <w:rPr>
                <w:rFonts w:asciiTheme="minorHAnsi" w:eastAsiaTheme="minorEastAsia" w:hAnsiTheme="minorHAnsi" w:cstheme="minorBidi"/>
                <w:noProof/>
                <w:kern w:val="2"/>
                <w:sz w:val="24"/>
                <w:szCs w:val="24"/>
                <w14:ligatures w14:val="standardContextual"/>
              </w:rPr>
              <w:tab/>
            </w:r>
            <w:r w:rsidRPr="00EE6D0B">
              <w:rPr>
                <w:rStyle w:val="Hyperlink"/>
                <w:noProof/>
              </w:rPr>
              <w:t>ОДЕЉЕЊСКА ВЕЋА</w:t>
            </w:r>
            <w:r>
              <w:rPr>
                <w:noProof/>
                <w:webHidden/>
              </w:rPr>
              <w:tab/>
            </w:r>
            <w:r>
              <w:rPr>
                <w:noProof/>
                <w:webHidden/>
              </w:rPr>
              <w:fldChar w:fldCharType="begin"/>
            </w:r>
            <w:r>
              <w:rPr>
                <w:noProof/>
                <w:webHidden/>
              </w:rPr>
              <w:instrText xml:space="preserve"> PAGEREF _Toc239863073 \h </w:instrText>
            </w:r>
            <w:r>
              <w:rPr>
                <w:noProof/>
                <w:webHidden/>
              </w:rPr>
            </w:r>
            <w:r>
              <w:rPr>
                <w:noProof/>
                <w:webHidden/>
              </w:rPr>
              <w:fldChar w:fldCharType="separate"/>
            </w:r>
            <w:r w:rsidR="00C93D62">
              <w:rPr>
                <w:noProof/>
                <w:webHidden/>
              </w:rPr>
              <w:t>42</w:t>
            </w:r>
            <w:r>
              <w:rPr>
                <w:noProof/>
                <w:webHidden/>
              </w:rPr>
              <w:fldChar w:fldCharType="end"/>
            </w:r>
          </w:hyperlink>
        </w:p>
        <w:p w14:paraId="6888CC4D" w14:textId="1B6C9B23" w:rsidR="00E429A9" w:rsidRDefault="00E429A9">
          <w:pPr>
            <w:pStyle w:val="TOC2"/>
            <w:tabs>
              <w:tab w:val="left" w:pos="880"/>
              <w:tab w:val="right" w:leader="dot" w:pos="9202"/>
            </w:tabs>
            <w:rPr>
              <w:rFonts w:asciiTheme="minorHAnsi" w:eastAsiaTheme="minorEastAsia" w:hAnsiTheme="minorHAnsi" w:cstheme="minorBidi"/>
              <w:noProof/>
              <w:kern w:val="2"/>
              <w:sz w:val="24"/>
              <w:szCs w:val="24"/>
              <w14:ligatures w14:val="standardContextual"/>
            </w:rPr>
          </w:pPr>
          <w:hyperlink w:anchor="_Toc239863074" w:history="1">
            <w:r w:rsidRPr="00EE6D0B">
              <w:rPr>
                <w:rStyle w:val="Hyperlink"/>
                <w:noProof/>
                <w:lang w:val="sr-Cyrl-RS"/>
              </w:rPr>
              <w:t>4.3</w:t>
            </w:r>
            <w:r>
              <w:rPr>
                <w:rFonts w:asciiTheme="minorHAnsi" w:eastAsiaTheme="minorEastAsia" w:hAnsiTheme="minorHAnsi" w:cstheme="minorBidi"/>
                <w:noProof/>
                <w:kern w:val="2"/>
                <w:sz w:val="24"/>
                <w:szCs w:val="24"/>
                <w14:ligatures w14:val="standardContextual"/>
              </w:rPr>
              <w:tab/>
            </w:r>
            <w:r w:rsidRPr="00EE6D0B">
              <w:rPr>
                <w:rStyle w:val="Hyperlink"/>
                <w:noProof/>
                <w:lang w:val="sr-Cyrl-RS"/>
              </w:rPr>
              <w:t>ПЕДАГОШКИ КОЛЕГИЈУМ</w:t>
            </w:r>
            <w:r>
              <w:rPr>
                <w:noProof/>
                <w:webHidden/>
              </w:rPr>
              <w:tab/>
            </w:r>
            <w:r>
              <w:rPr>
                <w:noProof/>
                <w:webHidden/>
              </w:rPr>
              <w:fldChar w:fldCharType="begin"/>
            </w:r>
            <w:r>
              <w:rPr>
                <w:noProof/>
                <w:webHidden/>
              </w:rPr>
              <w:instrText xml:space="preserve"> PAGEREF _Toc239863074 \h </w:instrText>
            </w:r>
            <w:r>
              <w:rPr>
                <w:noProof/>
                <w:webHidden/>
              </w:rPr>
            </w:r>
            <w:r>
              <w:rPr>
                <w:noProof/>
                <w:webHidden/>
              </w:rPr>
              <w:fldChar w:fldCharType="separate"/>
            </w:r>
            <w:r w:rsidR="00C93D62">
              <w:rPr>
                <w:noProof/>
                <w:webHidden/>
              </w:rPr>
              <w:t>45</w:t>
            </w:r>
            <w:r>
              <w:rPr>
                <w:noProof/>
                <w:webHidden/>
              </w:rPr>
              <w:fldChar w:fldCharType="end"/>
            </w:r>
          </w:hyperlink>
        </w:p>
        <w:p w14:paraId="631288D7" w14:textId="60802A34" w:rsidR="00E429A9" w:rsidRDefault="00E429A9">
          <w:pPr>
            <w:pStyle w:val="TOC2"/>
            <w:tabs>
              <w:tab w:val="left" w:pos="880"/>
              <w:tab w:val="right" w:leader="dot" w:pos="9202"/>
            </w:tabs>
            <w:rPr>
              <w:rFonts w:asciiTheme="minorHAnsi" w:eastAsiaTheme="minorEastAsia" w:hAnsiTheme="minorHAnsi" w:cstheme="minorBidi"/>
              <w:noProof/>
              <w:kern w:val="2"/>
              <w:sz w:val="24"/>
              <w:szCs w:val="24"/>
              <w14:ligatures w14:val="standardContextual"/>
            </w:rPr>
          </w:pPr>
          <w:hyperlink w:anchor="_Toc239863075" w:history="1">
            <w:r w:rsidRPr="00EE6D0B">
              <w:rPr>
                <w:rStyle w:val="Hyperlink"/>
                <w:noProof/>
              </w:rPr>
              <w:t>4.4</w:t>
            </w:r>
            <w:r>
              <w:rPr>
                <w:rFonts w:asciiTheme="minorHAnsi" w:eastAsiaTheme="minorEastAsia" w:hAnsiTheme="minorHAnsi" w:cstheme="minorBidi"/>
                <w:noProof/>
                <w:kern w:val="2"/>
                <w:sz w:val="24"/>
                <w:szCs w:val="24"/>
                <w14:ligatures w14:val="standardContextual"/>
              </w:rPr>
              <w:tab/>
            </w:r>
            <w:r w:rsidRPr="00EE6D0B">
              <w:rPr>
                <w:rStyle w:val="Hyperlink"/>
                <w:noProof/>
              </w:rPr>
              <w:t>СТРУЧН</w:t>
            </w:r>
            <w:r w:rsidRPr="00EE6D0B">
              <w:rPr>
                <w:rStyle w:val="Hyperlink"/>
                <w:noProof/>
                <w:lang w:val="sr-Cyrl-RS"/>
              </w:rPr>
              <w:t>И</w:t>
            </w:r>
            <w:r w:rsidRPr="00EE6D0B">
              <w:rPr>
                <w:rStyle w:val="Hyperlink"/>
                <w:noProof/>
              </w:rPr>
              <w:t xml:space="preserve"> АКТИВ ЗА РАЗВОЈ ШКОЛСКОГ ПРОГРАМА</w:t>
            </w:r>
            <w:r>
              <w:rPr>
                <w:noProof/>
                <w:webHidden/>
              </w:rPr>
              <w:tab/>
            </w:r>
            <w:r>
              <w:rPr>
                <w:noProof/>
                <w:webHidden/>
              </w:rPr>
              <w:fldChar w:fldCharType="begin"/>
            </w:r>
            <w:r>
              <w:rPr>
                <w:noProof/>
                <w:webHidden/>
              </w:rPr>
              <w:instrText xml:space="preserve"> PAGEREF _Toc239863075 \h </w:instrText>
            </w:r>
            <w:r>
              <w:rPr>
                <w:noProof/>
                <w:webHidden/>
              </w:rPr>
            </w:r>
            <w:r>
              <w:rPr>
                <w:noProof/>
                <w:webHidden/>
              </w:rPr>
              <w:fldChar w:fldCharType="separate"/>
            </w:r>
            <w:r w:rsidR="00C93D62">
              <w:rPr>
                <w:noProof/>
                <w:webHidden/>
              </w:rPr>
              <w:t>49</w:t>
            </w:r>
            <w:r>
              <w:rPr>
                <w:noProof/>
                <w:webHidden/>
              </w:rPr>
              <w:fldChar w:fldCharType="end"/>
            </w:r>
          </w:hyperlink>
        </w:p>
        <w:p w14:paraId="5918809D" w14:textId="474C7EA3" w:rsidR="00E429A9" w:rsidRDefault="00E429A9">
          <w:pPr>
            <w:pStyle w:val="TOC2"/>
            <w:tabs>
              <w:tab w:val="left" w:pos="880"/>
              <w:tab w:val="right" w:leader="dot" w:pos="9202"/>
            </w:tabs>
            <w:rPr>
              <w:rFonts w:asciiTheme="minorHAnsi" w:eastAsiaTheme="minorEastAsia" w:hAnsiTheme="minorHAnsi" w:cstheme="minorBidi"/>
              <w:noProof/>
              <w:kern w:val="2"/>
              <w:sz w:val="24"/>
              <w:szCs w:val="24"/>
              <w14:ligatures w14:val="standardContextual"/>
            </w:rPr>
          </w:pPr>
          <w:hyperlink w:anchor="_Toc239863076" w:history="1">
            <w:r w:rsidRPr="00EE6D0B">
              <w:rPr>
                <w:rStyle w:val="Hyperlink"/>
                <w:noProof/>
                <w:lang w:val="sr-Cyrl-CS"/>
              </w:rPr>
              <w:t>4.5</w:t>
            </w:r>
            <w:r>
              <w:rPr>
                <w:rFonts w:asciiTheme="minorHAnsi" w:eastAsiaTheme="minorEastAsia" w:hAnsiTheme="minorHAnsi" w:cstheme="minorBidi"/>
                <w:noProof/>
                <w:kern w:val="2"/>
                <w:sz w:val="24"/>
                <w:szCs w:val="24"/>
                <w14:ligatures w14:val="standardContextual"/>
              </w:rPr>
              <w:tab/>
            </w:r>
            <w:r w:rsidRPr="00EE6D0B">
              <w:rPr>
                <w:rStyle w:val="Hyperlink"/>
                <w:noProof/>
                <w:lang w:val="sr-Cyrl-CS"/>
              </w:rPr>
              <w:t>ТИМ ЗА ШКОЛСКО РАЗВОЈНО ПЛАНИРАЊЕ</w:t>
            </w:r>
            <w:r>
              <w:rPr>
                <w:noProof/>
                <w:webHidden/>
              </w:rPr>
              <w:tab/>
            </w:r>
            <w:r>
              <w:rPr>
                <w:noProof/>
                <w:webHidden/>
              </w:rPr>
              <w:fldChar w:fldCharType="begin"/>
            </w:r>
            <w:r>
              <w:rPr>
                <w:noProof/>
                <w:webHidden/>
              </w:rPr>
              <w:instrText xml:space="preserve"> PAGEREF _Toc239863076 \h </w:instrText>
            </w:r>
            <w:r>
              <w:rPr>
                <w:noProof/>
                <w:webHidden/>
              </w:rPr>
            </w:r>
            <w:r>
              <w:rPr>
                <w:noProof/>
                <w:webHidden/>
              </w:rPr>
              <w:fldChar w:fldCharType="separate"/>
            </w:r>
            <w:r w:rsidR="00C93D62">
              <w:rPr>
                <w:noProof/>
                <w:webHidden/>
              </w:rPr>
              <w:t>51</w:t>
            </w:r>
            <w:r>
              <w:rPr>
                <w:noProof/>
                <w:webHidden/>
              </w:rPr>
              <w:fldChar w:fldCharType="end"/>
            </w:r>
          </w:hyperlink>
        </w:p>
        <w:p w14:paraId="1C0ADF14" w14:textId="2DA24943" w:rsidR="00E429A9" w:rsidRDefault="00E429A9">
          <w:pPr>
            <w:pStyle w:val="TOC2"/>
            <w:tabs>
              <w:tab w:val="left" w:pos="880"/>
              <w:tab w:val="right" w:leader="dot" w:pos="9202"/>
            </w:tabs>
            <w:rPr>
              <w:rFonts w:asciiTheme="minorHAnsi" w:eastAsiaTheme="minorEastAsia" w:hAnsiTheme="minorHAnsi" w:cstheme="minorBidi"/>
              <w:noProof/>
              <w:kern w:val="2"/>
              <w:sz w:val="24"/>
              <w:szCs w:val="24"/>
              <w14:ligatures w14:val="standardContextual"/>
            </w:rPr>
          </w:pPr>
          <w:hyperlink w:anchor="_Toc239863077" w:history="1">
            <w:r w:rsidRPr="00EE6D0B">
              <w:rPr>
                <w:rStyle w:val="Hyperlink"/>
                <w:noProof/>
              </w:rPr>
              <w:t>4.6</w:t>
            </w:r>
            <w:r>
              <w:rPr>
                <w:rFonts w:asciiTheme="minorHAnsi" w:eastAsiaTheme="minorEastAsia" w:hAnsiTheme="minorHAnsi" w:cstheme="minorBidi"/>
                <w:noProof/>
                <w:kern w:val="2"/>
                <w:sz w:val="24"/>
                <w:szCs w:val="24"/>
                <w14:ligatures w14:val="standardContextual"/>
              </w:rPr>
              <w:tab/>
            </w:r>
            <w:r w:rsidRPr="00EE6D0B">
              <w:rPr>
                <w:rStyle w:val="Hyperlink"/>
                <w:noProof/>
              </w:rPr>
              <w:t>СТРУЧНА ВЕЋА</w:t>
            </w:r>
            <w:r>
              <w:rPr>
                <w:noProof/>
                <w:webHidden/>
              </w:rPr>
              <w:tab/>
            </w:r>
            <w:r>
              <w:rPr>
                <w:noProof/>
                <w:webHidden/>
              </w:rPr>
              <w:fldChar w:fldCharType="begin"/>
            </w:r>
            <w:r>
              <w:rPr>
                <w:noProof/>
                <w:webHidden/>
              </w:rPr>
              <w:instrText xml:space="preserve"> PAGEREF _Toc239863077 \h </w:instrText>
            </w:r>
            <w:r>
              <w:rPr>
                <w:noProof/>
                <w:webHidden/>
              </w:rPr>
            </w:r>
            <w:r>
              <w:rPr>
                <w:noProof/>
                <w:webHidden/>
              </w:rPr>
              <w:fldChar w:fldCharType="separate"/>
            </w:r>
            <w:r w:rsidR="00C93D62">
              <w:rPr>
                <w:noProof/>
                <w:webHidden/>
              </w:rPr>
              <w:t>59</w:t>
            </w:r>
            <w:r>
              <w:rPr>
                <w:noProof/>
                <w:webHidden/>
              </w:rPr>
              <w:fldChar w:fldCharType="end"/>
            </w:r>
          </w:hyperlink>
        </w:p>
        <w:p w14:paraId="681CC626" w14:textId="7531869B" w:rsidR="00E429A9" w:rsidRDefault="00E429A9">
          <w:pPr>
            <w:pStyle w:val="TOC3"/>
            <w:tabs>
              <w:tab w:val="left" w:pos="1320"/>
              <w:tab w:val="right" w:leader="dot" w:pos="9202"/>
            </w:tabs>
            <w:rPr>
              <w:rFonts w:asciiTheme="minorHAnsi" w:eastAsiaTheme="minorEastAsia" w:hAnsiTheme="minorHAnsi" w:cstheme="minorBidi"/>
              <w:noProof/>
              <w:kern w:val="2"/>
              <w:sz w:val="24"/>
              <w:szCs w:val="24"/>
              <w14:ligatures w14:val="standardContextual"/>
            </w:rPr>
          </w:pPr>
          <w:hyperlink w:anchor="_Toc239863078" w:history="1">
            <w:r w:rsidRPr="00EE6D0B">
              <w:rPr>
                <w:rStyle w:val="Hyperlink"/>
                <w:noProof/>
              </w:rPr>
              <w:t>4.6.1</w:t>
            </w:r>
            <w:r>
              <w:rPr>
                <w:rFonts w:asciiTheme="minorHAnsi" w:eastAsiaTheme="minorEastAsia" w:hAnsiTheme="minorHAnsi" w:cstheme="minorBidi"/>
                <w:noProof/>
                <w:kern w:val="2"/>
                <w:sz w:val="24"/>
                <w:szCs w:val="24"/>
                <w14:ligatures w14:val="standardContextual"/>
              </w:rPr>
              <w:tab/>
            </w:r>
            <w:r w:rsidRPr="00EE6D0B">
              <w:rPr>
                <w:rStyle w:val="Hyperlink"/>
                <w:noProof/>
              </w:rPr>
              <w:t>План рада Стручног већа за разредну наставу</w:t>
            </w:r>
            <w:r>
              <w:rPr>
                <w:noProof/>
                <w:webHidden/>
              </w:rPr>
              <w:tab/>
            </w:r>
            <w:r>
              <w:rPr>
                <w:noProof/>
                <w:webHidden/>
              </w:rPr>
              <w:fldChar w:fldCharType="begin"/>
            </w:r>
            <w:r>
              <w:rPr>
                <w:noProof/>
                <w:webHidden/>
              </w:rPr>
              <w:instrText xml:space="preserve"> PAGEREF _Toc239863078 \h </w:instrText>
            </w:r>
            <w:r>
              <w:rPr>
                <w:noProof/>
                <w:webHidden/>
              </w:rPr>
            </w:r>
            <w:r>
              <w:rPr>
                <w:noProof/>
                <w:webHidden/>
              </w:rPr>
              <w:fldChar w:fldCharType="separate"/>
            </w:r>
            <w:r w:rsidR="00C93D62">
              <w:rPr>
                <w:noProof/>
                <w:webHidden/>
              </w:rPr>
              <w:t>61</w:t>
            </w:r>
            <w:r>
              <w:rPr>
                <w:noProof/>
                <w:webHidden/>
              </w:rPr>
              <w:fldChar w:fldCharType="end"/>
            </w:r>
          </w:hyperlink>
        </w:p>
        <w:p w14:paraId="32EA8F60" w14:textId="1DC660DB" w:rsidR="00E429A9" w:rsidRDefault="00E429A9">
          <w:pPr>
            <w:pStyle w:val="TOC3"/>
            <w:tabs>
              <w:tab w:val="left" w:pos="1320"/>
              <w:tab w:val="right" w:leader="dot" w:pos="9202"/>
            </w:tabs>
            <w:rPr>
              <w:rFonts w:asciiTheme="minorHAnsi" w:eastAsiaTheme="minorEastAsia" w:hAnsiTheme="minorHAnsi" w:cstheme="minorBidi"/>
              <w:noProof/>
              <w:kern w:val="2"/>
              <w:sz w:val="24"/>
              <w:szCs w:val="24"/>
              <w14:ligatures w14:val="standardContextual"/>
            </w:rPr>
          </w:pPr>
          <w:hyperlink w:anchor="_Toc239863079" w:history="1">
            <w:r w:rsidRPr="00EE6D0B">
              <w:rPr>
                <w:rStyle w:val="Hyperlink"/>
                <w:noProof/>
                <w:lang w:val="ru-RU"/>
              </w:rPr>
              <w:t>4.6.2</w:t>
            </w:r>
            <w:r>
              <w:rPr>
                <w:rFonts w:asciiTheme="minorHAnsi" w:eastAsiaTheme="minorEastAsia" w:hAnsiTheme="minorHAnsi" w:cstheme="minorBidi"/>
                <w:noProof/>
                <w:kern w:val="2"/>
                <w:sz w:val="24"/>
                <w:szCs w:val="24"/>
                <w14:ligatures w14:val="standardContextual"/>
              </w:rPr>
              <w:tab/>
            </w:r>
            <w:r w:rsidRPr="00EE6D0B">
              <w:rPr>
                <w:rStyle w:val="Hyperlink"/>
                <w:noProof/>
                <w:lang w:val="ru-RU"/>
              </w:rPr>
              <w:t>План рада стручног већа језика</w:t>
            </w:r>
            <w:r>
              <w:rPr>
                <w:noProof/>
                <w:webHidden/>
              </w:rPr>
              <w:tab/>
            </w:r>
            <w:r>
              <w:rPr>
                <w:noProof/>
                <w:webHidden/>
              </w:rPr>
              <w:fldChar w:fldCharType="begin"/>
            </w:r>
            <w:r>
              <w:rPr>
                <w:noProof/>
                <w:webHidden/>
              </w:rPr>
              <w:instrText xml:space="preserve"> PAGEREF _Toc239863079 \h </w:instrText>
            </w:r>
            <w:r>
              <w:rPr>
                <w:noProof/>
                <w:webHidden/>
              </w:rPr>
            </w:r>
            <w:r>
              <w:rPr>
                <w:noProof/>
                <w:webHidden/>
              </w:rPr>
              <w:fldChar w:fldCharType="separate"/>
            </w:r>
            <w:r w:rsidR="00C93D62">
              <w:rPr>
                <w:noProof/>
                <w:webHidden/>
              </w:rPr>
              <w:t>64</w:t>
            </w:r>
            <w:r>
              <w:rPr>
                <w:noProof/>
                <w:webHidden/>
              </w:rPr>
              <w:fldChar w:fldCharType="end"/>
            </w:r>
          </w:hyperlink>
        </w:p>
        <w:p w14:paraId="6B8B1B1B" w14:textId="692E5924" w:rsidR="00E429A9" w:rsidRDefault="00E429A9">
          <w:pPr>
            <w:pStyle w:val="TOC3"/>
            <w:tabs>
              <w:tab w:val="left" w:pos="1320"/>
              <w:tab w:val="right" w:leader="dot" w:pos="9202"/>
            </w:tabs>
            <w:rPr>
              <w:rFonts w:asciiTheme="minorHAnsi" w:eastAsiaTheme="minorEastAsia" w:hAnsiTheme="minorHAnsi" w:cstheme="minorBidi"/>
              <w:noProof/>
              <w:kern w:val="2"/>
              <w:sz w:val="24"/>
              <w:szCs w:val="24"/>
              <w14:ligatures w14:val="standardContextual"/>
            </w:rPr>
          </w:pPr>
          <w:hyperlink w:anchor="_Toc239863080" w:history="1">
            <w:r w:rsidRPr="00EE6D0B">
              <w:rPr>
                <w:rStyle w:val="Hyperlink"/>
                <w:noProof/>
                <w:lang w:val="ru-RU"/>
              </w:rPr>
              <w:t>4.6.3</w:t>
            </w:r>
            <w:r>
              <w:rPr>
                <w:rFonts w:asciiTheme="minorHAnsi" w:eastAsiaTheme="minorEastAsia" w:hAnsiTheme="minorHAnsi" w:cstheme="minorBidi"/>
                <w:noProof/>
                <w:kern w:val="2"/>
                <w:sz w:val="24"/>
                <w:szCs w:val="24"/>
                <w14:ligatures w14:val="standardContextual"/>
              </w:rPr>
              <w:tab/>
            </w:r>
            <w:r w:rsidRPr="00EE6D0B">
              <w:rPr>
                <w:rStyle w:val="Hyperlink"/>
                <w:noProof/>
                <w:lang w:val="sr-Cyrl-CS"/>
              </w:rPr>
              <w:t xml:space="preserve">План рада Стручног већа </w:t>
            </w:r>
            <w:r w:rsidRPr="00EE6D0B">
              <w:rPr>
                <w:rStyle w:val="Hyperlink"/>
                <w:noProof/>
                <w:lang w:val="sr-Cyrl-RS"/>
              </w:rPr>
              <w:t>друштвених наука</w:t>
            </w:r>
            <w:r>
              <w:rPr>
                <w:noProof/>
                <w:webHidden/>
              </w:rPr>
              <w:tab/>
            </w:r>
            <w:r>
              <w:rPr>
                <w:noProof/>
                <w:webHidden/>
              </w:rPr>
              <w:fldChar w:fldCharType="begin"/>
            </w:r>
            <w:r>
              <w:rPr>
                <w:noProof/>
                <w:webHidden/>
              </w:rPr>
              <w:instrText xml:space="preserve"> PAGEREF _Toc239863080 \h </w:instrText>
            </w:r>
            <w:r>
              <w:rPr>
                <w:noProof/>
                <w:webHidden/>
              </w:rPr>
            </w:r>
            <w:r>
              <w:rPr>
                <w:noProof/>
                <w:webHidden/>
              </w:rPr>
              <w:fldChar w:fldCharType="separate"/>
            </w:r>
            <w:r w:rsidR="00C93D62">
              <w:rPr>
                <w:noProof/>
                <w:webHidden/>
              </w:rPr>
              <w:t>67</w:t>
            </w:r>
            <w:r>
              <w:rPr>
                <w:noProof/>
                <w:webHidden/>
              </w:rPr>
              <w:fldChar w:fldCharType="end"/>
            </w:r>
          </w:hyperlink>
        </w:p>
        <w:p w14:paraId="529BD4B7" w14:textId="73B87273" w:rsidR="00E429A9" w:rsidRDefault="00E429A9">
          <w:pPr>
            <w:pStyle w:val="TOC3"/>
            <w:tabs>
              <w:tab w:val="left" w:pos="1320"/>
              <w:tab w:val="right" w:leader="dot" w:pos="9202"/>
            </w:tabs>
            <w:rPr>
              <w:rFonts w:asciiTheme="minorHAnsi" w:eastAsiaTheme="minorEastAsia" w:hAnsiTheme="minorHAnsi" w:cstheme="minorBidi"/>
              <w:noProof/>
              <w:kern w:val="2"/>
              <w:sz w:val="24"/>
              <w:szCs w:val="24"/>
              <w14:ligatures w14:val="standardContextual"/>
            </w:rPr>
          </w:pPr>
          <w:hyperlink w:anchor="_Toc239863081" w:history="1">
            <w:r w:rsidRPr="00EE6D0B">
              <w:rPr>
                <w:rStyle w:val="Hyperlink"/>
                <w:noProof/>
                <w:lang w:val="sr-Cyrl-RS"/>
              </w:rPr>
              <w:t>4.6.4</w:t>
            </w:r>
            <w:r>
              <w:rPr>
                <w:rFonts w:asciiTheme="minorHAnsi" w:eastAsiaTheme="minorEastAsia" w:hAnsiTheme="minorHAnsi" w:cstheme="minorBidi"/>
                <w:noProof/>
                <w:kern w:val="2"/>
                <w:sz w:val="24"/>
                <w:szCs w:val="24"/>
                <w14:ligatures w14:val="standardContextual"/>
              </w:rPr>
              <w:tab/>
            </w:r>
            <w:r w:rsidRPr="00EE6D0B">
              <w:rPr>
                <w:rStyle w:val="Hyperlink"/>
                <w:noProof/>
              </w:rPr>
              <w:t>План рада Стручног већа природних наука</w:t>
            </w:r>
            <w:r>
              <w:rPr>
                <w:noProof/>
                <w:webHidden/>
              </w:rPr>
              <w:tab/>
            </w:r>
            <w:r>
              <w:rPr>
                <w:noProof/>
                <w:webHidden/>
              </w:rPr>
              <w:fldChar w:fldCharType="begin"/>
            </w:r>
            <w:r>
              <w:rPr>
                <w:noProof/>
                <w:webHidden/>
              </w:rPr>
              <w:instrText xml:space="preserve"> PAGEREF _Toc239863081 \h </w:instrText>
            </w:r>
            <w:r>
              <w:rPr>
                <w:noProof/>
                <w:webHidden/>
              </w:rPr>
            </w:r>
            <w:r>
              <w:rPr>
                <w:noProof/>
                <w:webHidden/>
              </w:rPr>
              <w:fldChar w:fldCharType="separate"/>
            </w:r>
            <w:r w:rsidR="00C93D62">
              <w:rPr>
                <w:noProof/>
                <w:webHidden/>
              </w:rPr>
              <w:t>70</w:t>
            </w:r>
            <w:r>
              <w:rPr>
                <w:noProof/>
                <w:webHidden/>
              </w:rPr>
              <w:fldChar w:fldCharType="end"/>
            </w:r>
          </w:hyperlink>
        </w:p>
        <w:p w14:paraId="3F3C5EB3" w14:textId="19FC2902" w:rsidR="00E429A9" w:rsidRDefault="00E429A9">
          <w:pPr>
            <w:pStyle w:val="TOC3"/>
            <w:tabs>
              <w:tab w:val="left" w:pos="1320"/>
              <w:tab w:val="right" w:leader="dot" w:pos="9202"/>
            </w:tabs>
            <w:rPr>
              <w:rFonts w:asciiTheme="minorHAnsi" w:eastAsiaTheme="minorEastAsia" w:hAnsiTheme="minorHAnsi" w:cstheme="minorBidi"/>
              <w:noProof/>
              <w:kern w:val="2"/>
              <w:sz w:val="24"/>
              <w:szCs w:val="24"/>
              <w14:ligatures w14:val="standardContextual"/>
            </w:rPr>
          </w:pPr>
          <w:hyperlink w:anchor="_Toc239863082" w:history="1">
            <w:r w:rsidRPr="00EE6D0B">
              <w:rPr>
                <w:rStyle w:val="Hyperlink"/>
                <w:rFonts w:eastAsia="Calibri"/>
                <w:noProof/>
              </w:rPr>
              <w:t>4.6.5</w:t>
            </w:r>
            <w:r>
              <w:rPr>
                <w:rFonts w:asciiTheme="minorHAnsi" w:eastAsiaTheme="minorEastAsia" w:hAnsiTheme="minorHAnsi" w:cstheme="minorBidi"/>
                <w:noProof/>
                <w:kern w:val="2"/>
                <w:sz w:val="24"/>
                <w:szCs w:val="24"/>
                <w14:ligatures w14:val="standardContextual"/>
              </w:rPr>
              <w:tab/>
            </w:r>
            <w:r w:rsidRPr="00EE6D0B">
              <w:rPr>
                <w:rStyle w:val="Hyperlink"/>
                <w:rFonts w:eastAsia="Calibri"/>
                <w:noProof/>
              </w:rPr>
              <w:t xml:space="preserve">Стручно веће за ликовну </w:t>
            </w:r>
            <w:r w:rsidRPr="00EE6D0B">
              <w:rPr>
                <w:rStyle w:val="Hyperlink"/>
                <w:rFonts w:eastAsia="Calibri"/>
                <w:noProof/>
                <w:lang w:val="sr-Cyrl-RS"/>
              </w:rPr>
              <w:t>и</w:t>
            </w:r>
            <w:r w:rsidRPr="00EE6D0B">
              <w:rPr>
                <w:rStyle w:val="Hyperlink"/>
                <w:rFonts w:eastAsia="Calibri"/>
                <w:noProof/>
              </w:rPr>
              <w:t xml:space="preserve"> музичку културу и физичко и здравствено васпитање</w:t>
            </w:r>
            <w:r>
              <w:rPr>
                <w:noProof/>
                <w:webHidden/>
              </w:rPr>
              <w:tab/>
            </w:r>
            <w:r>
              <w:rPr>
                <w:noProof/>
                <w:webHidden/>
              </w:rPr>
              <w:fldChar w:fldCharType="begin"/>
            </w:r>
            <w:r>
              <w:rPr>
                <w:noProof/>
                <w:webHidden/>
              </w:rPr>
              <w:instrText xml:space="preserve"> PAGEREF _Toc239863082 \h </w:instrText>
            </w:r>
            <w:r>
              <w:rPr>
                <w:noProof/>
                <w:webHidden/>
              </w:rPr>
            </w:r>
            <w:r>
              <w:rPr>
                <w:noProof/>
                <w:webHidden/>
              </w:rPr>
              <w:fldChar w:fldCharType="separate"/>
            </w:r>
            <w:r w:rsidR="00C93D62">
              <w:rPr>
                <w:noProof/>
                <w:webHidden/>
              </w:rPr>
              <w:t>72</w:t>
            </w:r>
            <w:r>
              <w:rPr>
                <w:noProof/>
                <w:webHidden/>
              </w:rPr>
              <w:fldChar w:fldCharType="end"/>
            </w:r>
          </w:hyperlink>
        </w:p>
        <w:p w14:paraId="0A09DA4A" w14:textId="7AE41E05" w:rsidR="00E429A9" w:rsidRDefault="00E429A9">
          <w:pPr>
            <w:pStyle w:val="TOC2"/>
            <w:tabs>
              <w:tab w:val="left" w:pos="880"/>
              <w:tab w:val="right" w:leader="dot" w:pos="9202"/>
            </w:tabs>
            <w:rPr>
              <w:rFonts w:asciiTheme="minorHAnsi" w:eastAsiaTheme="minorEastAsia" w:hAnsiTheme="minorHAnsi" w:cstheme="minorBidi"/>
              <w:noProof/>
              <w:kern w:val="2"/>
              <w:sz w:val="24"/>
              <w:szCs w:val="24"/>
              <w14:ligatures w14:val="standardContextual"/>
            </w:rPr>
          </w:pPr>
          <w:hyperlink w:anchor="_Toc239863083" w:history="1">
            <w:r w:rsidRPr="00EE6D0B">
              <w:rPr>
                <w:rStyle w:val="Hyperlink"/>
                <w:noProof/>
              </w:rPr>
              <w:t>4.7</w:t>
            </w:r>
            <w:r>
              <w:rPr>
                <w:rFonts w:asciiTheme="minorHAnsi" w:eastAsiaTheme="minorEastAsia" w:hAnsiTheme="minorHAnsi" w:cstheme="minorBidi"/>
                <w:noProof/>
                <w:kern w:val="2"/>
                <w:sz w:val="24"/>
                <w:szCs w:val="24"/>
                <w14:ligatures w14:val="standardContextual"/>
              </w:rPr>
              <w:tab/>
            </w:r>
            <w:r w:rsidRPr="00EE6D0B">
              <w:rPr>
                <w:rStyle w:val="Hyperlink"/>
                <w:noProof/>
              </w:rPr>
              <w:t>РАД ОДЕЉЕЊСКОГ СТАРЕШИНЕ</w:t>
            </w:r>
            <w:r>
              <w:rPr>
                <w:noProof/>
                <w:webHidden/>
              </w:rPr>
              <w:tab/>
            </w:r>
            <w:r>
              <w:rPr>
                <w:noProof/>
                <w:webHidden/>
              </w:rPr>
              <w:fldChar w:fldCharType="begin"/>
            </w:r>
            <w:r>
              <w:rPr>
                <w:noProof/>
                <w:webHidden/>
              </w:rPr>
              <w:instrText xml:space="preserve"> PAGEREF _Toc239863083 \h </w:instrText>
            </w:r>
            <w:r>
              <w:rPr>
                <w:noProof/>
                <w:webHidden/>
              </w:rPr>
            </w:r>
            <w:r>
              <w:rPr>
                <w:noProof/>
                <w:webHidden/>
              </w:rPr>
              <w:fldChar w:fldCharType="separate"/>
            </w:r>
            <w:r w:rsidR="00C93D62">
              <w:rPr>
                <w:noProof/>
                <w:webHidden/>
              </w:rPr>
              <w:t>75</w:t>
            </w:r>
            <w:r>
              <w:rPr>
                <w:noProof/>
                <w:webHidden/>
              </w:rPr>
              <w:fldChar w:fldCharType="end"/>
            </w:r>
          </w:hyperlink>
        </w:p>
        <w:p w14:paraId="3707F385" w14:textId="0F546F2B" w:rsidR="00E429A9" w:rsidRDefault="00E429A9">
          <w:pPr>
            <w:pStyle w:val="TOC2"/>
            <w:tabs>
              <w:tab w:val="left" w:pos="880"/>
              <w:tab w:val="right" w:leader="dot" w:pos="9202"/>
            </w:tabs>
            <w:rPr>
              <w:rFonts w:asciiTheme="minorHAnsi" w:eastAsiaTheme="minorEastAsia" w:hAnsiTheme="minorHAnsi" w:cstheme="minorBidi"/>
              <w:noProof/>
              <w:kern w:val="2"/>
              <w:sz w:val="24"/>
              <w:szCs w:val="24"/>
              <w14:ligatures w14:val="standardContextual"/>
            </w:rPr>
          </w:pPr>
          <w:hyperlink w:anchor="_Toc239863084" w:history="1">
            <w:r w:rsidRPr="00EE6D0B">
              <w:rPr>
                <w:rStyle w:val="Hyperlink"/>
                <w:noProof/>
              </w:rPr>
              <w:t>4.8</w:t>
            </w:r>
            <w:r>
              <w:rPr>
                <w:rFonts w:asciiTheme="minorHAnsi" w:eastAsiaTheme="minorEastAsia" w:hAnsiTheme="minorHAnsi" w:cstheme="minorBidi"/>
                <w:noProof/>
                <w:kern w:val="2"/>
                <w:sz w:val="24"/>
                <w:szCs w:val="24"/>
                <w14:ligatures w14:val="standardContextual"/>
              </w:rPr>
              <w:tab/>
            </w:r>
            <w:r w:rsidRPr="00EE6D0B">
              <w:rPr>
                <w:rStyle w:val="Hyperlink"/>
                <w:noProof/>
              </w:rPr>
              <w:t>СТРУЧНИ САРАДНИЦИ</w:t>
            </w:r>
            <w:r>
              <w:rPr>
                <w:noProof/>
                <w:webHidden/>
              </w:rPr>
              <w:tab/>
            </w:r>
            <w:r>
              <w:rPr>
                <w:noProof/>
                <w:webHidden/>
              </w:rPr>
              <w:fldChar w:fldCharType="begin"/>
            </w:r>
            <w:r>
              <w:rPr>
                <w:noProof/>
                <w:webHidden/>
              </w:rPr>
              <w:instrText xml:space="preserve"> PAGEREF _Toc239863084 \h </w:instrText>
            </w:r>
            <w:r>
              <w:rPr>
                <w:noProof/>
                <w:webHidden/>
              </w:rPr>
            </w:r>
            <w:r>
              <w:rPr>
                <w:noProof/>
                <w:webHidden/>
              </w:rPr>
              <w:fldChar w:fldCharType="separate"/>
            </w:r>
            <w:r w:rsidR="00C93D62">
              <w:rPr>
                <w:noProof/>
                <w:webHidden/>
              </w:rPr>
              <w:t>87</w:t>
            </w:r>
            <w:r>
              <w:rPr>
                <w:noProof/>
                <w:webHidden/>
              </w:rPr>
              <w:fldChar w:fldCharType="end"/>
            </w:r>
          </w:hyperlink>
        </w:p>
        <w:p w14:paraId="4715F65B" w14:textId="6B6ECBE2" w:rsidR="00E429A9" w:rsidRDefault="00E429A9">
          <w:pPr>
            <w:pStyle w:val="TOC3"/>
            <w:tabs>
              <w:tab w:val="left" w:pos="1320"/>
              <w:tab w:val="right" w:leader="dot" w:pos="9202"/>
            </w:tabs>
            <w:rPr>
              <w:rFonts w:asciiTheme="minorHAnsi" w:eastAsiaTheme="minorEastAsia" w:hAnsiTheme="minorHAnsi" w:cstheme="minorBidi"/>
              <w:noProof/>
              <w:kern w:val="2"/>
              <w:sz w:val="24"/>
              <w:szCs w:val="24"/>
              <w14:ligatures w14:val="standardContextual"/>
            </w:rPr>
          </w:pPr>
          <w:hyperlink w:anchor="_Toc239863085" w:history="1">
            <w:r w:rsidRPr="00EE6D0B">
              <w:rPr>
                <w:rStyle w:val="Hyperlink"/>
                <w:noProof/>
                <w:lang w:val="sr-Cyrl-RS"/>
              </w:rPr>
              <w:t>4.8.1</w:t>
            </w:r>
            <w:r>
              <w:rPr>
                <w:rFonts w:asciiTheme="minorHAnsi" w:eastAsiaTheme="minorEastAsia" w:hAnsiTheme="minorHAnsi" w:cstheme="minorBidi"/>
                <w:noProof/>
                <w:kern w:val="2"/>
                <w:sz w:val="24"/>
                <w:szCs w:val="24"/>
                <w14:ligatures w14:val="standardContextual"/>
              </w:rPr>
              <w:tab/>
            </w:r>
            <w:r w:rsidRPr="00EE6D0B">
              <w:rPr>
                <w:rStyle w:val="Hyperlink"/>
                <w:noProof/>
                <w:lang w:val="ru-RU"/>
              </w:rPr>
              <w:t>ГОДИШЊИ ПРОГРАМ РАДА ПЕДАГОШКО-ПСИХОЛОШКЕ СЛУЖБЕ</w:t>
            </w:r>
            <w:r>
              <w:rPr>
                <w:noProof/>
                <w:webHidden/>
              </w:rPr>
              <w:tab/>
            </w:r>
            <w:r>
              <w:rPr>
                <w:noProof/>
                <w:webHidden/>
              </w:rPr>
              <w:fldChar w:fldCharType="begin"/>
            </w:r>
            <w:r>
              <w:rPr>
                <w:noProof/>
                <w:webHidden/>
              </w:rPr>
              <w:instrText xml:space="preserve"> PAGEREF _Toc239863085 \h </w:instrText>
            </w:r>
            <w:r>
              <w:rPr>
                <w:noProof/>
                <w:webHidden/>
              </w:rPr>
            </w:r>
            <w:r>
              <w:rPr>
                <w:noProof/>
                <w:webHidden/>
              </w:rPr>
              <w:fldChar w:fldCharType="separate"/>
            </w:r>
            <w:r w:rsidR="00C93D62">
              <w:rPr>
                <w:noProof/>
                <w:webHidden/>
              </w:rPr>
              <w:t>87</w:t>
            </w:r>
            <w:r>
              <w:rPr>
                <w:noProof/>
                <w:webHidden/>
              </w:rPr>
              <w:fldChar w:fldCharType="end"/>
            </w:r>
          </w:hyperlink>
        </w:p>
        <w:p w14:paraId="3098CE03" w14:textId="12B3E551" w:rsidR="00E429A9" w:rsidRDefault="00E429A9">
          <w:pPr>
            <w:pStyle w:val="TOC3"/>
            <w:tabs>
              <w:tab w:val="left" w:pos="1320"/>
              <w:tab w:val="right" w:leader="dot" w:pos="9202"/>
            </w:tabs>
            <w:rPr>
              <w:rFonts w:asciiTheme="minorHAnsi" w:eastAsiaTheme="minorEastAsia" w:hAnsiTheme="minorHAnsi" w:cstheme="minorBidi"/>
              <w:noProof/>
              <w:kern w:val="2"/>
              <w:sz w:val="24"/>
              <w:szCs w:val="24"/>
              <w14:ligatures w14:val="standardContextual"/>
            </w:rPr>
          </w:pPr>
          <w:hyperlink w:anchor="_Toc239863086" w:history="1">
            <w:r w:rsidRPr="00EE6D0B">
              <w:rPr>
                <w:rStyle w:val="Hyperlink"/>
                <w:rFonts w:cstheme="minorHAnsi"/>
                <w:noProof/>
                <w:lang w:val="sr-Cyrl-RS"/>
              </w:rPr>
              <w:t>4.8.2</w:t>
            </w:r>
            <w:r>
              <w:rPr>
                <w:rFonts w:asciiTheme="minorHAnsi" w:eastAsiaTheme="minorEastAsia" w:hAnsiTheme="minorHAnsi" w:cstheme="minorBidi"/>
                <w:noProof/>
                <w:kern w:val="2"/>
                <w:sz w:val="24"/>
                <w:szCs w:val="24"/>
                <w14:ligatures w14:val="standardContextual"/>
              </w:rPr>
              <w:tab/>
            </w:r>
            <w:r w:rsidRPr="00EE6D0B">
              <w:rPr>
                <w:rStyle w:val="Hyperlink"/>
                <w:noProof/>
              </w:rPr>
              <w:t>ГОДИШЊИ ПЛАН И ПРОГРАМ РАДА БИБЛИОТЕКАРА</w:t>
            </w:r>
            <w:r>
              <w:rPr>
                <w:noProof/>
                <w:webHidden/>
              </w:rPr>
              <w:tab/>
            </w:r>
            <w:r>
              <w:rPr>
                <w:noProof/>
                <w:webHidden/>
              </w:rPr>
              <w:fldChar w:fldCharType="begin"/>
            </w:r>
            <w:r>
              <w:rPr>
                <w:noProof/>
                <w:webHidden/>
              </w:rPr>
              <w:instrText xml:space="preserve"> PAGEREF _Toc239863086 \h </w:instrText>
            </w:r>
            <w:r>
              <w:rPr>
                <w:noProof/>
                <w:webHidden/>
              </w:rPr>
            </w:r>
            <w:r>
              <w:rPr>
                <w:noProof/>
                <w:webHidden/>
              </w:rPr>
              <w:fldChar w:fldCharType="separate"/>
            </w:r>
            <w:r w:rsidR="00C93D62">
              <w:rPr>
                <w:noProof/>
                <w:webHidden/>
              </w:rPr>
              <w:t>99</w:t>
            </w:r>
            <w:r>
              <w:rPr>
                <w:noProof/>
                <w:webHidden/>
              </w:rPr>
              <w:fldChar w:fldCharType="end"/>
            </w:r>
          </w:hyperlink>
        </w:p>
        <w:p w14:paraId="71241178" w14:textId="6DDF68F4" w:rsidR="00E429A9" w:rsidRDefault="00E429A9">
          <w:pPr>
            <w:pStyle w:val="TOC1"/>
            <w:tabs>
              <w:tab w:val="left" w:pos="440"/>
              <w:tab w:val="right" w:leader="dot" w:pos="9202"/>
            </w:tabs>
            <w:rPr>
              <w:rFonts w:asciiTheme="minorHAnsi" w:eastAsiaTheme="minorEastAsia" w:hAnsiTheme="minorHAnsi" w:cstheme="minorBidi"/>
              <w:noProof/>
              <w:kern w:val="2"/>
              <w:sz w:val="24"/>
              <w:szCs w:val="24"/>
              <w14:ligatures w14:val="standardContextual"/>
            </w:rPr>
          </w:pPr>
          <w:hyperlink w:anchor="_Toc239863087" w:history="1">
            <w:r w:rsidRPr="00EE6D0B">
              <w:rPr>
                <w:rStyle w:val="Hyperlink"/>
                <w:rFonts w:ascii="Times New Roman" w:hAnsi="Times New Roman"/>
                <w:noProof/>
                <w:lang w:val="sr-Cyrl-RS"/>
              </w:rPr>
              <w:t>5</w:t>
            </w:r>
            <w:r>
              <w:rPr>
                <w:rFonts w:asciiTheme="minorHAnsi" w:eastAsiaTheme="minorEastAsia" w:hAnsiTheme="minorHAnsi" w:cstheme="minorBidi"/>
                <w:noProof/>
                <w:kern w:val="2"/>
                <w:sz w:val="24"/>
                <w:szCs w:val="24"/>
                <w14:ligatures w14:val="standardContextual"/>
              </w:rPr>
              <w:tab/>
            </w:r>
            <w:r w:rsidRPr="00EE6D0B">
              <w:rPr>
                <w:rStyle w:val="Hyperlink"/>
                <w:rFonts w:ascii="Times New Roman" w:hAnsi="Times New Roman"/>
                <w:noProof/>
              </w:rPr>
              <w:t>ПЛАНОВИ И ПРОГРАМИ РАДА ОРГАНА РУКОВОЂЕЊА И УПРАВЉАЊА</w:t>
            </w:r>
            <w:r>
              <w:rPr>
                <w:noProof/>
                <w:webHidden/>
              </w:rPr>
              <w:tab/>
            </w:r>
            <w:r>
              <w:rPr>
                <w:noProof/>
                <w:webHidden/>
              </w:rPr>
              <w:fldChar w:fldCharType="begin"/>
            </w:r>
            <w:r>
              <w:rPr>
                <w:noProof/>
                <w:webHidden/>
              </w:rPr>
              <w:instrText xml:space="preserve"> PAGEREF _Toc239863087 \h </w:instrText>
            </w:r>
            <w:r>
              <w:rPr>
                <w:noProof/>
                <w:webHidden/>
              </w:rPr>
            </w:r>
            <w:r>
              <w:rPr>
                <w:noProof/>
                <w:webHidden/>
              </w:rPr>
              <w:fldChar w:fldCharType="separate"/>
            </w:r>
            <w:r w:rsidR="00C93D62">
              <w:rPr>
                <w:noProof/>
                <w:webHidden/>
              </w:rPr>
              <w:t>106</w:t>
            </w:r>
            <w:r>
              <w:rPr>
                <w:noProof/>
                <w:webHidden/>
              </w:rPr>
              <w:fldChar w:fldCharType="end"/>
            </w:r>
          </w:hyperlink>
        </w:p>
        <w:p w14:paraId="0FBF1445" w14:textId="2DB57AD1" w:rsidR="00E429A9" w:rsidRDefault="00E429A9">
          <w:pPr>
            <w:pStyle w:val="TOC2"/>
            <w:tabs>
              <w:tab w:val="left" w:pos="880"/>
              <w:tab w:val="right" w:leader="dot" w:pos="9202"/>
            </w:tabs>
            <w:rPr>
              <w:rFonts w:asciiTheme="minorHAnsi" w:eastAsiaTheme="minorEastAsia" w:hAnsiTheme="minorHAnsi" w:cstheme="minorBidi"/>
              <w:noProof/>
              <w:kern w:val="2"/>
              <w:sz w:val="24"/>
              <w:szCs w:val="24"/>
              <w14:ligatures w14:val="standardContextual"/>
            </w:rPr>
          </w:pPr>
          <w:hyperlink w:anchor="_Toc239863088" w:history="1">
            <w:r w:rsidRPr="00EE6D0B">
              <w:rPr>
                <w:rStyle w:val="Hyperlink"/>
                <w:noProof/>
              </w:rPr>
              <w:t>5.1</w:t>
            </w:r>
            <w:r>
              <w:rPr>
                <w:rFonts w:asciiTheme="minorHAnsi" w:eastAsiaTheme="minorEastAsia" w:hAnsiTheme="minorHAnsi" w:cstheme="minorBidi"/>
                <w:noProof/>
                <w:kern w:val="2"/>
                <w:sz w:val="24"/>
                <w:szCs w:val="24"/>
                <w14:ligatures w14:val="standardContextual"/>
              </w:rPr>
              <w:tab/>
            </w:r>
            <w:r w:rsidRPr="00EE6D0B">
              <w:rPr>
                <w:rStyle w:val="Hyperlink"/>
                <w:noProof/>
              </w:rPr>
              <w:t>ПЛАН РАДА ШКОЛСКОГ ОДБОРА</w:t>
            </w:r>
            <w:r>
              <w:rPr>
                <w:noProof/>
                <w:webHidden/>
              </w:rPr>
              <w:tab/>
            </w:r>
            <w:r>
              <w:rPr>
                <w:noProof/>
                <w:webHidden/>
              </w:rPr>
              <w:fldChar w:fldCharType="begin"/>
            </w:r>
            <w:r>
              <w:rPr>
                <w:noProof/>
                <w:webHidden/>
              </w:rPr>
              <w:instrText xml:space="preserve"> PAGEREF _Toc239863088 \h </w:instrText>
            </w:r>
            <w:r>
              <w:rPr>
                <w:noProof/>
                <w:webHidden/>
              </w:rPr>
            </w:r>
            <w:r>
              <w:rPr>
                <w:noProof/>
                <w:webHidden/>
              </w:rPr>
              <w:fldChar w:fldCharType="separate"/>
            </w:r>
            <w:r w:rsidR="00C93D62">
              <w:rPr>
                <w:noProof/>
                <w:webHidden/>
              </w:rPr>
              <w:t>106</w:t>
            </w:r>
            <w:r>
              <w:rPr>
                <w:noProof/>
                <w:webHidden/>
              </w:rPr>
              <w:fldChar w:fldCharType="end"/>
            </w:r>
          </w:hyperlink>
        </w:p>
        <w:p w14:paraId="30794F4B" w14:textId="28F3E7E5" w:rsidR="00E429A9" w:rsidRDefault="00E429A9">
          <w:pPr>
            <w:pStyle w:val="TOC2"/>
            <w:tabs>
              <w:tab w:val="left" w:pos="880"/>
              <w:tab w:val="right" w:leader="dot" w:pos="9202"/>
            </w:tabs>
            <w:rPr>
              <w:rFonts w:asciiTheme="minorHAnsi" w:eastAsiaTheme="minorEastAsia" w:hAnsiTheme="minorHAnsi" w:cstheme="minorBidi"/>
              <w:noProof/>
              <w:kern w:val="2"/>
              <w:sz w:val="24"/>
              <w:szCs w:val="24"/>
              <w14:ligatures w14:val="standardContextual"/>
            </w:rPr>
          </w:pPr>
          <w:hyperlink w:anchor="_Toc239863089" w:history="1">
            <w:r w:rsidRPr="00EE6D0B">
              <w:rPr>
                <w:rStyle w:val="Hyperlink"/>
                <w:noProof/>
              </w:rPr>
              <w:t>5.2</w:t>
            </w:r>
            <w:r>
              <w:rPr>
                <w:rFonts w:asciiTheme="minorHAnsi" w:eastAsiaTheme="minorEastAsia" w:hAnsiTheme="minorHAnsi" w:cstheme="minorBidi"/>
                <w:noProof/>
                <w:kern w:val="2"/>
                <w:sz w:val="24"/>
                <w:szCs w:val="24"/>
                <w14:ligatures w14:val="standardContextual"/>
              </w:rPr>
              <w:tab/>
            </w:r>
            <w:r w:rsidRPr="00EE6D0B">
              <w:rPr>
                <w:rStyle w:val="Hyperlink"/>
                <w:noProof/>
              </w:rPr>
              <w:t>ПЛАН РАДА ДИРЕКТОРА</w:t>
            </w:r>
            <w:r>
              <w:rPr>
                <w:noProof/>
                <w:webHidden/>
              </w:rPr>
              <w:tab/>
            </w:r>
            <w:r>
              <w:rPr>
                <w:noProof/>
                <w:webHidden/>
              </w:rPr>
              <w:fldChar w:fldCharType="begin"/>
            </w:r>
            <w:r>
              <w:rPr>
                <w:noProof/>
                <w:webHidden/>
              </w:rPr>
              <w:instrText xml:space="preserve"> PAGEREF _Toc239863089 \h </w:instrText>
            </w:r>
            <w:r>
              <w:rPr>
                <w:noProof/>
                <w:webHidden/>
              </w:rPr>
            </w:r>
            <w:r>
              <w:rPr>
                <w:noProof/>
                <w:webHidden/>
              </w:rPr>
              <w:fldChar w:fldCharType="separate"/>
            </w:r>
            <w:r w:rsidR="00C93D62">
              <w:rPr>
                <w:noProof/>
                <w:webHidden/>
              </w:rPr>
              <w:t>107</w:t>
            </w:r>
            <w:r>
              <w:rPr>
                <w:noProof/>
                <w:webHidden/>
              </w:rPr>
              <w:fldChar w:fldCharType="end"/>
            </w:r>
          </w:hyperlink>
        </w:p>
        <w:p w14:paraId="38E3BAE0" w14:textId="49BA3ECA" w:rsidR="00E429A9" w:rsidRDefault="00E429A9">
          <w:pPr>
            <w:pStyle w:val="TOC2"/>
            <w:tabs>
              <w:tab w:val="left" w:pos="880"/>
              <w:tab w:val="right" w:leader="dot" w:pos="9202"/>
            </w:tabs>
            <w:rPr>
              <w:rFonts w:asciiTheme="minorHAnsi" w:eastAsiaTheme="minorEastAsia" w:hAnsiTheme="minorHAnsi" w:cstheme="minorBidi"/>
              <w:noProof/>
              <w:kern w:val="2"/>
              <w:sz w:val="24"/>
              <w:szCs w:val="24"/>
              <w14:ligatures w14:val="standardContextual"/>
            </w:rPr>
          </w:pPr>
          <w:hyperlink w:anchor="_Toc239863090" w:history="1">
            <w:r w:rsidRPr="00EE6D0B">
              <w:rPr>
                <w:rStyle w:val="Hyperlink"/>
                <w:noProof/>
              </w:rPr>
              <w:t>5.3</w:t>
            </w:r>
            <w:r>
              <w:rPr>
                <w:rFonts w:asciiTheme="minorHAnsi" w:eastAsiaTheme="minorEastAsia" w:hAnsiTheme="minorHAnsi" w:cstheme="minorBidi"/>
                <w:noProof/>
                <w:kern w:val="2"/>
                <w:sz w:val="24"/>
                <w:szCs w:val="24"/>
                <w14:ligatures w14:val="standardContextual"/>
              </w:rPr>
              <w:tab/>
            </w:r>
            <w:r w:rsidRPr="00EE6D0B">
              <w:rPr>
                <w:rStyle w:val="Hyperlink"/>
                <w:noProof/>
              </w:rPr>
              <w:t>ПЛАН РАДА ПОМОЋНИКА ДИРЕКТОРА</w:t>
            </w:r>
            <w:r>
              <w:rPr>
                <w:noProof/>
                <w:webHidden/>
              </w:rPr>
              <w:tab/>
            </w:r>
            <w:r>
              <w:rPr>
                <w:noProof/>
                <w:webHidden/>
              </w:rPr>
              <w:fldChar w:fldCharType="begin"/>
            </w:r>
            <w:r>
              <w:rPr>
                <w:noProof/>
                <w:webHidden/>
              </w:rPr>
              <w:instrText xml:space="preserve"> PAGEREF _Toc239863090 \h </w:instrText>
            </w:r>
            <w:r>
              <w:rPr>
                <w:noProof/>
                <w:webHidden/>
              </w:rPr>
            </w:r>
            <w:r>
              <w:rPr>
                <w:noProof/>
                <w:webHidden/>
              </w:rPr>
              <w:fldChar w:fldCharType="separate"/>
            </w:r>
            <w:r w:rsidR="00C93D62">
              <w:rPr>
                <w:noProof/>
                <w:webHidden/>
              </w:rPr>
              <w:t>111</w:t>
            </w:r>
            <w:r>
              <w:rPr>
                <w:noProof/>
                <w:webHidden/>
              </w:rPr>
              <w:fldChar w:fldCharType="end"/>
            </w:r>
          </w:hyperlink>
        </w:p>
        <w:p w14:paraId="1384F9EC" w14:textId="4B3D9D4A" w:rsidR="00E429A9" w:rsidRDefault="00E429A9">
          <w:pPr>
            <w:pStyle w:val="TOC2"/>
            <w:tabs>
              <w:tab w:val="left" w:pos="880"/>
              <w:tab w:val="right" w:leader="dot" w:pos="9202"/>
            </w:tabs>
            <w:rPr>
              <w:rFonts w:asciiTheme="minorHAnsi" w:eastAsiaTheme="minorEastAsia" w:hAnsiTheme="minorHAnsi" w:cstheme="minorBidi"/>
              <w:noProof/>
              <w:kern w:val="2"/>
              <w:sz w:val="24"/>
              <w:szCs w:val="24"/>
              <w14:ligatures w14:val="standardContextual"/>
            </w:rPr>
          </w:pPr>
          <w:hyperlink w:anchor="_Toc239863091" w:history="1">
            <w:r w:rsidRPr="00EE6D0B">
              <w:rPr>
                <w:rStyle w:val="Hyperlink"/>
                <w:noProof/>
              </w:rPr>
              <w:t>5.4</w:t>
            </w:r>
            <w:r>
              <w:rPr>
                <w:rFonts w:asciiTheme="minorHAnsi" w:eastAsiaTheme="minorEastAsia" w:hAnsiTheme="minorHAnsi" w:cstheme="minorBidi"/>
                <w:noProof/>
                <w:kern w:val="2"/>
                <w:sz w:val="24"/>
                <w:szCs w:val="24"/>
                <w14:ligatures w14:val="standardContextual"/>
              </w:rPr>
              <w:tab/>
            </w:r>
            <w:r w:rsidRPr="00EE6D0B">
              <w:rPr>
                <w:rStyle w:val="Hyperlink"/>
                <w:noProof/>
              </w:rPr>
              <w:t>ПЛАН РАДА САВЕТА РОДИТЕЉА ШКОЛЕ</w:t>
            </w:r>
            <w:r>
              <w:rPr>
                <w:noProof/>
                <w:webHidden/>
              </w:rPr>
              <w:tab/>
            </w:r>
            <w:r>
              <w:rPr>
                <w:noProof/>
                <w:webHidden/>
              </w:rPr>
              <w:fldChar w:fldCharType="begin"/>
            </w:r>
            <w:r>
              <w:rPr>
                <w:noProof/>
                <w:webHidden/>
              </w:rPr>
              <w:instrText xml:space="preserve"> PAGEREF _Toc239863091 \h </w:instrText>
            </w:r>
            <w:r>
              <w:rPr>
                <w:noProof/>
                <w:webHidden/>
              </w:rPr>
            </w:r>
            <w:r>
              <w:rPr>
                <w:noProof/>
                <w:webHidden/>
              </w:rPr>
              <w:fldChar w:fldCharType="separate"/>
            </w:r>
            <w:r w:rsidR="00C93D62">
              <w:rPr>
                <w:noProof/>
                <w:webHidden/>
              </w:rPr>
              <w:t>115</w:t>
            </w:r>
            <w:r>
              <w:rPr>
                <w:noProof/>
                <w:webHidden/>
              </w:rPr>
              <w:fldChar w:fldCharType="end"/>
            </w:r>
          </w:hyperlink>
        </w:p>
        <w:p w14:paraId="6F747E57" w14:textId="71179B4F" w:rsidR="00E429A9" w:rsidRDefault="00E429A9">
          <w:pPr>
            <w:pStyle w:val="TOC1"/>
            <w:tabs>
              <w:tab w:val="left" w:pos="440"/>
              <w:tab w:val="right" w:leader="dot" w:pos="9202"/>
            </w:tabs>
            <w:rPr>
              <w:rFonts w:asciiTheme="minorHAnsi" w:eastAsiaTheme="minorEastAsia" w:hAnsiTheme="minorHAnsi" w:cstheme="minorBidi"/>
              <w:noProof/>
              <w:kern w:val="2"/>
              <w:sz w:val="24"/>
              <w:szCs w:val="24"/>
              <w14:ligatures w14:val="standardContextual"/>
            </w:rPr>
          </w:pPr>
          <w:hyperlink w:anchor="_Toc239863092" w:history="1">
            <w:r w:rsidRPr="00EE6D0B">
              <w:rPr>
                <w:rStyle w:val="Hyperlink"/>
                <w:rFonts w:ascii="Times New Roman" w:hAnsi="Times New Roman"/>
                <w:noProof/>
              </w:rPr>
              <w:t>6</w:t>
            </w:r>
            <w:r>
              <w:rPr>
                <w:rFonts w:asciiTheme="minorHAnsi" w:eastAsiaTheme="minorEastAsia" w:hAnsiTheme="minorHAnsi" w:cstheme="minorBidi"/>
                <w:noProof/>
                <w:kern w:val="2"/>
                <w:sz w:val="24"/>
                <w:szCs w:val="24"/>
                <w14:ligatures w14:val="standardContextual"/>
              </w:rPr>
              <w:tab/>
            </w:r>
            <w:r w:rsidRPr="00EE6D0B">
              <w:rPr>
                <w:rStyle w:val="Hyperlink"/>
                <w:rFonts w:ascii="Times New Roman" w:hAnsi="Times New Roman"/>
                <w:noProof/>
              </w:rPr>
              <w:t>ПРОГРАМИ И ПЛАНОВИ ВАННАСТАВНИХ И ОСТАЛИХ АКТИВНОСТИ</w:t>
            </w:r>
            <w:r>
              <w:rPr>
                <w:noProof/>
                <w:webHidden/>
              </w:rPr>
              <w:tab/>
            </w:r>
            <w:r>
              <w:rPr>
                <w:noProof/>
                <w:webHidden/>
              </w:rPr>
              <w:fldChar w:fldCharType="begin"/>
            </w:r>
            <w:r>
              <w:rPr>
                <w:noProof/>
                <w:webHidden/>
              </w:rPr>
              <w:instrText xml:space="preserve"> PAGEREF _Toc239863092 \h </w:instrText>
            </w:r>
            <w:r>
              <w:rPr>
                <w:noProof/>
                <w:webHidden/>
              </w:rPr>
            </w:r>
            <w:r>
              <w:rPr>
                <w:noProof/>
                <w:webHidden/>
              </w:rPr>
              <w:fldChar w:fldCharType="separate"/>
            </w:r>
            <w:r w:rsidR="00C93D62">
              <w:rPr>
                <w:noProof/>
                <w:webHidden/>
              </w:rPr>
              <w:t>117</w:t>
            </w:r>
            <w:r>
              <w:rPr>
                <w:noProof/>
                <w:webHidden/>
              </w:rPr>
              <w:fldChar w:fldCharType="end"/>
            </w:r>
          </w:hyperlink>
        </w:p>
        <w:p w14:paraId="631FC4DE" w14:textId="769938D2" w:rsidR="00E429A9" w:rsidRDefault="00E429A9">
          <w:pPr>
            <w:pStyle w:val="TOC2"/>
            <w:tabs>
              <w:tab w:val="left" w:pos="880"/>
              <w:tab w:val="right" w:leader="dot" w:pos="9202"/>
            </w:tabs>
            <w:rPr>
              <w:rFonts w:asciiTheme="minorHAnsi" w:eastAsiaTheme="minorEastAsia" w:hAnsiTheme="minorHAnsi" w:cstheme="minorBidi"/>
              <w:noProof/>
              <w:kern w:val="2"/>
              <w:sz w:val="24"/>
              <w:szCs w:val="24"/>
              <w14:ligatures w14:val="standardContextual"/>
            </w:rPr>
          </w:pPr>
          <w:hyperlink w:anchor="_Toc239863093" w:history="1">
            <w:r w:rsidRPr="00EE6D0B">
              <w:rPr>
                <w:rStyle w:val="Hyperlink"/>
                <w:noProof/>
                <w:lang w:val="sr-Cyrl-RS"/>
              </w:rPr>
              <w:t>6.1</w:t>
            </w:r>
            <w:r>
              <w:rPr>
                <w:rFonts w:asciiTheme="minorHAnsi" w:eastAsiaTheme="minorEastAsia" w:hAnsiTheme="minorHAnsi" w:cstheme="minorBidi"/>
                <w:noProof/>
                <w:kern w:val="2"/>
                <w:sz w:val="24"/>
                <w:szCs w:val="24"/>
                <w14:ligatures w14:val="standardContextual"/>
              </w:rPr>
              <w:tab/>
            </w:r>
            <w:r w:rsidRPr="00EE6D0B">
              <w:rPr>
                <w:rStyle w:val="Hyperlink"/>
                <w:noProof/>
              </w:rPr>
              <w:t xml:space="preserve">СЛОБОДНЕ </w:t>
            </w:r>
            <w:r w:rsidRPr="00EE6D0B">
              <w:rPr>
                <w:rStyle w:val="Hyperlink"/>
                <w:noProof/>
                <w:lang w:val="sr-Cyrl-RS"/>
              </w:rPr>
              <w:t xml:space="preserve">НАСТАВНЕ </w:t>
            </w:r>
            <w:r w:rsidRPr="00EE6D0B">
              <w:rPr>
                <w:rStyle w:val="Hyperlink"/>
                <w:noProof/>
              </w:rPr>
              <w:t>АКТИВН</w:t>
            </w:r>
            <w:r w:rsidRPr="00EE6D0B">
              <w:rPr>
                <w:rStyle w:val="Hyperlink"/>
                <w:noProof/>
              </w:rPr>
              <w:t>О</w:t>
            </w:r>
            <w:r w:rsidRPr="00EE6D0B">
              <w:rPr>
                <w:rStyle w:val="Hyperlink"/>
                <w:noProof/>
              </w:rPr>
              <w:t>СТИ</w:t>
            </w:r>
            <w:r>
              <w:rPr>
                <w:noProof/>
                <w:webHidden/>
              </w:rPr>
              <w:tab/>
            </w:r>
            <w:r>
              <w:rPr>
                <w:noProof/>
                <w:webHidden/>
              </w:rPr>
              <w:fldChar w:fldCharType="begin"/>
            </w:r>
            <w:r>
              <w:rPr>
                <w:noProof/>
                <w:webHidden/>
              </w:rPr>
              <w:instrText xml:space="preserve"> PAGEREF _Toc239863093 \h </w:instrText>
            </w:r>
            <w:r>
              <w:rPr>
                <w:noProof/>
                <w:webHidden/>
              </w:rPr>
            </w:r>
            <w:r>
              <w:rPr>
                <w:noProof/>
                <w:webHidden/>
              </w:rPr>
              <w:fldChar w:fldCharType="separate"/>
            </w:r>
            <w:r w:rsidR="00C93D62">
              <w:rPr>
                <w:noProof/>
                <w:webHidden/>
              </w:rPr>
              <w:t>117</w:t>
            </w:r>
            <w:r>
              <w:rPr>
                <w:noProof/>
                <w:webHidden/>
              </w:rPr>
              <w:fldChar w:fldCharType="end"/>
            </w:r>
          </w:hyperlink>
        </w:p>
        <w:p w14:paraId="54D05CD4" w14:textId="6836D6E4" w:rsidR="00E429A9" w:rsidRDefault="00E429A9">
          <w:pPr>
            <w:pStyle w:val="TOC2"/>
            <w:tabs>
              <w:tab w:val="left" w:pos="880"/>
              <w:tab w:val="right" w:leader="dot" w:pos="9202"/>
            </w:tabs>
            <w:rPr>
              <w:rFonts w:asciiTheme="minorHAnsi" w:eastAsiaTheme="minorEastAsia" w:hAnsiTheme="minorHAnsi" w:cstheme="minorBidi"/>
              <w:noProof/>
              <w:kern w:val="2"/>
              <w:sz w:val="24"/>
              <w:szCs w:val="24"/>
              <w14:ligatures w14:val="standardContextual"/>
            </w:rPr>
          </w:pPr>
          <w:hyperlink w:anchor="_Toc239863094" w:history="1">
            <w:r w:rsidRPr="00EE6D0B">
              <w:rPr>
                <w:rStyle w:val="Hyperlink"/>
                <w:noProof/>
              </w:rPr>
              <w:t>6.2</w:t>
            </w:r>
            <w:r>
              <w:rPr>
                <w:rFonts w:asciiTheme="minorHAnsi" w:eastAsiaTheme="minorEastAsia" w:hAnsiTheme="minorHAnsi" w:cstheme="minorBidi"/>
                <w:noProof/>
                <w:kern w:val="2"/>
                <w:sz w:val="24"/>
                <w:szCs w:val="24"/>
                <w14:ligatures w14:val="standardContextual"/>
              </w:rPr>
              <w:tab/>
            </w:r>
            <w:r w:rsidRPr="00EE6D0B">
              <w:rPr>
                <w:rStyle w:val="Hyperlink"/>
                <w:noProof/>
              </w:rPr>
              <w:t>ЗАЈЕДНИЦЕ УЧЕНИКА</w:t>
            </w:r>
            <w:r>
              <w:rPr>
                <w:noProof/>
                <w:webHidden/>
              </w:rPr>
              <w:tab/>
            </w:r>
            <w:r>
              <w:rPr>
                <w:noProof/>
                <w:webHidden/>
              </w:rPr>
              <w:fldChar w:fldCharType="begin"/>
            </w:r>
            <w:r>
              <w:rPr>
                <w:noProof/>
                <w:webHidden/>
              </w:rPr>
              <w:instrText xml:space="preserve"> PAGEREF _Toc239863094 \h </w:instrText>
            </w:r>
            <w:r>
              <w:rPr>
                <w:noProof/>
                <w:webHidden/>
              </w:rPr>
            </w:r>
            <w:r>
              <w:rPr>
                <w:noProof/>
                <w:webHidden/>
              </w:rPr>
              <w:fldChar w:fldCharType="separate"/>
            </w:r>
            <w:r w:rsidR="00C93D62">
              <w:rPr>
                <w:noProof/>
                <w:webHidden/>
              </w:rPr>
              <w:t>118</w:t>
            </w:r>
            <w:r>
              <w:rPr>
                <w:noProof/>
                <w:webHidden/>
              </w:rPr>
              <w:fldChar w:fldCharType="end"/>
            </w:r>
          </w:hyperlink>
        </w:p>
        <w:p w14:paraId="5886053C" w14:textId="1D58AC69" w:rsidR="00E429A9" w:rsidRDefault="00E429A9">
          <w:pPr>
            <w:pStyle w:val="TOC3"/>
            <w:tabs>
              <w:tab w:val="left" w:pos="1320"/>
              <w:tab w:val="right" w:leader="dot" w:pos="9202"/>
            </w:tabs>
            <w:rPr>
              <w:rFonts w:asciiTheme="minorHAnsi" w:eastAsiaTheme="minorEastAsia" w:hAnsiTheme="minorHAnsi" w:cstheme="minorBidi"/>
              <w:noProof/>
              <w:kern w:val="2"/>
              <w:sz w:val="24"/>
              <w:szCs w:val="24"/>
              <w14:ligatures w14:val="standardContextual"/>
            </w:rPr>
          </w:pPr>
          <w:hyperlink w:anchor="_Toc239863095" w:history="1">
            <w:r w:rsidRPr="00EE6D0B">
              <w:rPr>
                <w:rStyle w:val="Hyperlink"/>
                <w:noProof/>
                <w:lang w:val="sr-Cyrl-CS"/>
              </w:rPr>
              <w:t>6.2.1</w:t>
            </w:r>
            <w:r>
              <w:rPr>
                <w:rFonts w:asciiTheme="minorHAnsi" w:eastAsiaTheme="minorEastAsia" w:hAnsiTheme="minorHAnsi" w:cstheme="minorBidi"/>
                <w:noProof/>
                <w:kern w:val="2"/>
                <w:sz w:val="24"/>
                <w:szCs w:val="24"/>
                <w14:ligatures w14:val="standardContextual"/>
              </w:rPr>
              <w:tab/>
            </w:r>
            <w:r w:rsidRPr="00EE6D0B">
              <w:rPr>
                <w:rStyle w:val="Hyperlink"/>
                <w:noProof/>
                <w:lang w:val="sr-Cyrl-CS"/>
              </w:rPr>
              <w:t>ПЛАН РАДА УЧЕНИЧКОГ ПАРЛАМЕНТА</w:t>
            </w:r>
            <w:r>
              <w:rPr>
                <w:noProof/>
                <w:webHidden/>
              </w:rPr>
              <w:tab/>
            </w:r>
            <w:r>
              <w:rPr>
                <w:noProof/>
                <w:webHidden/>
              </w:rPr>
              <w:fldChar w:fldCharType="begin"/>
            </w:r>
            <w:r>
              <w:rPr>
                <w:noProof/>
                <w:webHidden/>
              </w:rPr>
              <w:instrText xml:space="preserve"> PAGEREF _Toc239863095 \h </w:instrText>
            </w:r>
            <w:r>
              <w:rPr>
                <w:noProof/>
                <w:webHidden/>
              </w:rPr>
            </w:r>
            <w:r>
              <w:rPr>
                <w:noProof/>
                <w:webHidden/>
              </w:rPr>
              <w:fldChar w:fldCharType="separate"/>
            </w:r>
            <w:r w:rsidR="00C93D62">
              <w:rPr>
                <w:noProof/>
                <w:webHidden/>
              </w:rPr>
              <w:t>122</w:t>
            </w:r>
            <w:r>
              <w:rPr>
                <w:noProof/>
                <w:webHidden/>
              </w:rPr>
              <w:fldChar w:fldCharType="end"/>
            </w:r>
          </w:hyperlink>
        </w:p>
        <w:p w14:paraId="2883AEEE" w14:textId="4A872F37" w:rsidR="00E429A9" w:rsidRDefault="00E429A9">
          <w:pPr>
            <w:pStyle w:val="TOC2"/>
            <w:tabs>
              <w:tab w:val="left" w:pos="880"/>
              <w:tab w:val="right" w:leader="dot" w:pos="9202"/>
            </w:tabs>
            <w:rPr>
              <w:rFonts w:asciiTheme="minorHAnsi" w:eastAsiaTheme="minorEastAsia" w:hAnsiTheme="minorHAnsi" w:cstheme="minorBidi"/>
              <w:noProof/>
              <w:kern w:val="2"/>
              <w:sz w:val="24"/>
              <w:szCs w:val="24"/>
              <w14:ligatures w14:val="standardContextual"/>
            </w:rPr>
          </w:pPr>
          <w:hyperlink w:anchor="_Toc239863096" w:history="1">
            <w:r w:rsidRPr="00EE6D0B">
              <w:rPr>
                <w:rStyle w:val="Hyperlink"/>
                <w:noProof/>
              </w:rPr>
              <w:t>6.3</w:t>
            </w:r>
            <w:r>
              <w:rPr>
                <w:rFonts w:asciiTheme="minorHAnsi" w:eastAsiaTheme="minorEastAsia" w:hAnsiTheme="minorHAnsi" w:cstheme="minorBidi"/>
                <w:noProof/>
                <w:kern w:val="2"/>
                <w:sz w:val="24"/>
                <w:szCs w:val="24"/>
                <w14:ligatures w14:val="standardContextual"/>
              </w:rPr>
              <w:tab/>
            </w:r>
            <w:r w:rsidRPr="00EE6D0B">
              <w:rPr>
                <w:rStyle w:val="Hyperlink"/>
                <w:noProof/>
              </w:rPr>
              <w:t>ЕКСУКРЗИЈЕ, ИЗЛЕТИ, ПОСЕТЕ, НАСТАВА У ПРИРОДИ</w:t>
            </w:r>
            <w:r>
              <w:rPr>
                <w:noProof/>
                <w:webHidden/>
              </w:rPr>
              <w:tab/>
            </w:r>
            <w:r>
              <w:rPr>
                <w:noProof/>
                <w:webHidden/>
              </w:rPr>
              <w:fldChar w:fldCharType="begin"/>
            </w:r>
            <w:r>
              <w:rPr>
                <w:noProof/>
                <w:webHidden/>
              </w:rPr>
              <w:instrText xml:space="preserve"> PAGEREF _Toc239863096 \h </w:instrText>
            </w:r>
            <w:r>
              <w:rPr>
                <w:noProof/>
                <w:webHidden/>
              </w:rPr>
            </w:r>
            <w:r>
              <w:rPr>
                <w:noProof/>
                <w:webHidden/>
              </w:rPr>
              <w:fldChar w:fldCharType="separate"/>
            </w:r>
            <w:r w:rsidR="00C93D62">
              <w:rPr>
                <w:noProof/>
                <w:webHidden/>
              </w:rPr>
              <w:t>124</w:t>
            </w:r>
            <w:r>
              <w:rPr>
                <w:noProof/>
                <w:webHidden/>
              </w:rPr>
              <w:fldChar w:fldCharType="end"/>
            </w:r>
          </w:hyperlink>
        </w:p>
        <w:p w14:paraId="5EDABC06" w14:textId="7CD599BD" w:rsidR="00E429A9" w:rsidRDefault="00E429A9">
          <w:pPr>
            <w:pStyle w:val="TOC2"/>
            <w:tabs>
              <w:tab w:val="left" w:pos="880"/>
              <w:tab w:val="right" w:leader="dot" w:pos="9202"/>
            </w:tabs>
            <w:rPr>
              <w:rFonts w:asciiTheme="minorHAnsi" w:eastAsiaTheme="minorEastAsia" w:hAnsiTheme="minorHAnsi" w:cstheme="minorBidi"/>
              <w:noProof/>
              <w:kern w:val="2"/>
              <w:sz w:val="24"/>
              <w:szCs w:val="24"/>
              <w14:ligatures w14:val="standardContextual"/>
            </w:rPr>
          </w:pPr>
          <w:hyperlink w:anchor="_Toc239863097" w:history="1">
            <w:r w:rsidRPr="00EE6D0B">
              <w:rPr>
                <w:rStyle w:val="Hyperlink"/>
                <w:noProof/>
              </w:rPr>
              <w:t>6.4</w:t>
            </w:r>
            <w:r>
              <w:rPr>
                <w:rFonts w:asciiTheme="minorHAnsi" w:eastAsiaTheme="minorEastAsia" w:hAnsiTheme="minorHAnsi" w:cstheme="minorBidi"/>
                <w:noProof/>
                <w:kern w:val="2"/>
                <w:sz w:val="24"/>
                <w:szCs w:val="24"/>
                <w14:ligatures w14:val="standardContextual"/>
              </w:rPr>
              <w:tab/>
            </w:r>
            <w:r w:rsidRPr="00EE6D0B">
              <w:rPr>
                <w:rStyle w:val="Hyperlink"/>
                <w:noProof/>
              </w:rPr>
              <w:t>ПРОГРАМ ВАСПИТНОГ РАДА ШКОЛЕ</w:t>
            </w:r>
            <w:r>
              <w:rPr>
                <w:noProof/>
                <w:webHidden/>
              </w:rPr>
              <w:tab/>
            </w:r>
            <w:r>
              <w:rPr>
                <w:noProof/>
                <w:webHidden/>
              </w:rPr>
              <w:fldChar w:fldCharType="begin"/>
            </w:r>
            <w:r>
              <w:rPr>
                <w:noProof/>
                <w:webHidden/>
              </w:rPr>
              <w:instrText xml:space="preserve"> PAGEREF _Toc239863097 \h </w:instrText>
            </w:r>
            <w:r>
              <w:rPr>
                <w:noProof/>
                <w:webHidden/>
              </w:rPr>
            </w:r>
            <w:r>
              <w:rPr>
                <w:noProof/>
                <w:webHidden/>
              </w:rPr>
              <w:fldChar w:fldCharType="separate"/>
            </w:r>
            <w:r w:rsidR="00C93D62">
              <w:rPr>
                <w:noProof/>
                <w:webHidden/>
              </w:rPr>
              <w:t>128</w:t>
            </w:r>
            <w:r>
              <w:rPr>
                <w:noProof/>
                <w:webHidden/>
              </w:rPr>
              <w:fldChar w:fldCharType="end"/>
            </w:r>
          </w:hyperlink>
        </w:p>
        <w:p w14:paraId="086C0AAC" w14:textId="5938C4ED" w:rsidR="00E429A9" w:rsidRDefault="00E429A9">
          <w:pPr>
            <w:pStyle w:val="TOC2"/>
            <w:tabs>
              <w:tab w:val="left" w:pos="880"/>
              <w:tab w:val="right" w:leader="dot" w:pos="9202"/>
            </w:tabs>
            <w:rPr>
              <w:rFonts w:asciiTheme="minorHAnsi" w:eastAsiaTheme="minorEastAsia" w:hAnsiTheme="minorHAnsi" w:cstheme="minorBidi"/>
              <w:noProof/>
              <w:kern w:val="2"/>
              <w:sz w:val="24"/>
              <w:szCs w:val="24"/>
              <w14:ligatures w14:val="standardContextual"/>
            </w:rPr>
          </w:pPr>
          <w:hyperlink w:anchor="_Toc239863098" w:history="1">
            <w:r w:rsidRPr="00EE6D0B">
              <w:rPr>
                <w:rStyle w:val="Hyperlink"/>
                <w:noProof/>
                <w:lang w:val="sr-Cyrl-RS"/>
              </w:rPr>
              <w:t>6.5</w:t>
            </w:r>
            <w:r>
              <w:rPr>
                <w:rFonts w:asciiTheme="minorHAnsi" w:eastAsiaTheme="minorEastAsia" w:hAnsiTheme="minorHAnsi" w:cstheme="minorBidi"/>
                <w:noProof/>
                <w:kern w:val="2"/>
                <w:sz w:val="24"/>
                <w:szCs w:val="24"/>
                <w14:ligatures w14:val="standardContextual"/>
              </w:rPr>
              <w:tab/>
            </w:r>
            <w:r w:rsidRPr="00EE6D0B">
              <w:rPr>
                <w:rStyle w:val="Hyperlink"/>
                <w:noProof/>
              </w:rPr>
              <w:t>ПРОГРАМ ПРОФЕСИОНАЛНЕ ОРИЈЕНТАЦИЈЕ</w:t>
            </w:r>
            <w:r>
              <w:rPr>
                <w:noProof/>
                <w:webHidden/>
              </w:rPr>
              <w:tab/>
            </w:r>
            <w:r>
              <w:rPr>
                <w:noProof/>
                <w:webHidden/>
              </w:rPr>
              <w:fldChar w:fldCharType="begin"/>
            </w:r>
            <w:r>
              <w:rPr>
                <w:noProof/>
                <w:webHidden/>
              </w:rPr>
              <w:instrText xml:space="preserve"> PAGEREF _Toc239863098 \h </w:instrText>
            </w:r>
            <w:r>
              <w:rPr>
                <w:noProof/>
                <w:webHidden/>
              </w:rPr>
            </w:r>
            <w:r>
              <w:rPr>
                <w:noProof/>
                <w:webHidden/>
              </w:rPr>
              <w:fldChar w:fldCharType="separate"/>
            </w:r>
            <w:r w:rsidR="00C93D62">
              <w:rPr>
                <w:noProof/>
                <w:webHidden/>
              </w:rPr>
              <w:t>130</w:t>
            </w:r>
            <w:r>
              <w:rPr>
                <w:noProof/>
                <w:webHidden/>
              </w:rPr>
              <w:fldChar w:fldCharType="end"/>
            </w:r>
          </w:hyperlink>
        </w:p>
        <w:p w14:paraId="33E22FD1" w14:textId="58BE99AC" w:rsidR="00E429A9" w:rsidRDefault="00E429A9">
          <w:pPr>
            <w:pStyle w:val="TOC2"/>
            <w:tabs>
              <w:tab w:val="left" w:pos="880"/>
              <w:tab w:val="right" w:leader="dot" w:pos="9202"/>
            </w:tabs>
            <w:rPr>
              <w:rFonts w:asciiTheme="minorHAnsi" w:eastAsiaTheme="minorEastAsia" w:hAnsiTheme="minorHAnsi" w:cstheme="minorBidi"/>
              <w:noProof/>
              <w:kern w:val="2"/>
              <w:sz w:val="24"/>
              <w:szCs w:val="24"/>
              <w14:ligatures w14:val="standardContextual"/>
            </w:rPr>
          </w:pPr>
          <w:hyperlink w:anchor="_Toc239863099" w:history="1">
            <w:r w:rsidRPr="00EE6D0B">
              <w:rPr>
                <w:rStyle w:val="Hyperlink"/>
                <w:noProof/>
              </w:rPr>
              <w:t>6.6</w:t>
            </w:r>
            <w:r>
              <w:rPr>
                <w:rFonts w:asciiTheme="minorHAnsi" w:eastAsiaTheme="minorEastAsia" w:hAnsiTheme="minorHAnsi" w:cstheme="minorBidi"/>
                <w:noProof/>
                <w:kern w:val="2"/>
                <w:sz w:val="24"/>
                <w:szCs w:val="24"/>
                <w14:ligatures w14:val="standardContextual"/>
              </w:rPr>
              <w:tab/>
            </w:r>
            <w:r w:rsidRPr="00EE6D0B">
              <w:rPr>
                <w:rStyle w:val="Hyperlink"/>
                <w:noProof/>
              </w:rPr>
              <w:t>ПРОГРАМ ШКОЛСКОГ СПОРТА</w:t>
            </w:r>
            <w:r>
              <w:rPr>
                <w:noProof/>
                <w:webHidden/>
              </w:rPr>
              <w:tab/>
            </w:r>
            <w:r>
              <w:rPr>
                <w:noProof/>
                <w:webHidden/>
              </w:rPr>
              <w:fldChar w:fldCharType="begin"/>
            </w:r>
            <w:r>
              <w:rPr>
                <w:noProof/>
                <w:webHidden/>
              </w:rPr>
              <w:instrText xml:space="preserve"> PAGEREF _Toc239863099 \h </w:instrText>
            </w:r>
            <w:r>
              <w:rPr>
                <w:noProof/>
                <w:webHidden/>
              </w:rPr>
            </w:r>
            <w:r>
              <w:rPr>
                <w:noProof/>
                <w:webHidden/>
              </w:rPr>
              <w:fldChar w:fldCharType="separate"/>
            </w:r>
            <w:r w:rsidR="00C93D62">
              <w:rPr>
                <w:noProof/>
                <w:webHidden/>
              </w:rPr>
              <w:t>133</w:t>
            </w:r>
            <w:r>
              <w:rPr>
                <w:noProof/>
                <w:webHidden/>
              </w:rPr>
              <w:fldChar w:fldCharType="end"/>
            </w:r>
          </w:hyperlink>
        </w:p>
        <w:p w14:paraId="07513BC5" w14:textId="493A6C15" w:rsidR="00E429A9" w:rsidRDefault="00E429A9">
          <w:pPr>
            <w:pStyle w:val="TOC2"/>
            <w:tabs>
              <w:tab w:val="left" w:pos="880"/>
              <w:tab w:val="right" w:leader="dot" w:pos="9202"/>
            </w:tabs>
            <w:rPr>
              <w:rFonts w:asciiTheme="minorHAnsi" w:eastAsiaTheme="minorEastAsia" w:hAnsiTheme="minorHAnsi" w:cstheme="minorBidi"/>
              <w:noProof/>
              <w:kern w:val="2"/>
              <w:sz w:val="24"/>
              <w:szCs w:val="24"/>
              <w14:ligatures w14:val="standardContextual"/>
            </w:rPr>
          </w:pPr>
          <w:hyperlink w:anchor="_Toc239863100" w:history="1">
            <w:r w:rsidRPr="00EE6D0B">
              <w:rPr>
                <w:rStyle w:val="Hyperlink"/>
                <w:rFonts w:eastAsia="Calibri"/>
                <w:noProof/>
                <w:lang w:val="ru-RU" w:eastAsia="hr-HR"/>
              </w:rPr>
              <w:t>6.7</w:t>
            </w:r>
            <w:r>
              <w:rPr>
                <w:rFonts w:asciiTheme="minorHAnsi" w:eastAsiaTheme="minorEastAsia" w:hAnsiTheme="minorHAnsi" w:cstheme="minorBidi"/>
                <w:noProof/>
                <w:kern w:val="2"/>
                <w:sz w:val="24"/>
                <w:szCs w:val="24"/>
                <w14:ligatures w14:val="standardContextual"/>
              </w:rPr>
              <w:tab/>
            </w:r>
            <w:r w:rsidRPr="00EE6D0B">
              <w:rPr>
                <w:rStyle w:val="Hyperlink"/>
                <w:rFonts w:eastAsia="Calibri"/>
                <w:noProof/>
                <w:lang w:val="ru-RU" w:eastAsia="hr-HR"/>
              </w:rPr>
              <w:t>ПРОГРАМ САРАДЊЕ ШКОЛЕ И ЛОКАЛНЕ ЗАЈЕДНИЦЕ</w:t>
            </w:r>
            <w:r>
              <w:rPr>
                <w:noProof/>
                <w:webHidden/>
              </w:rPr>
              <w:tab/>
            </w:r>
            <w:r>
              <w:rPr>
                <w:noProof/>
                <w:webHidden/>
              </w:rPr>
              <w:fldChar w:fldCharType="begin"/>
            </w:r>
            <w:r>
              <w:rPr>
                <w:noProof/>
                <w:webHidden/>
              </w:rPr>
              <w:instrText xml:space="preserve"> PAGEREF _Toc239863100 \h </w:instrText>
            </w:r>
            <w:r>
              <w:rPr>
                <w:noProof/>
                <w:webHidden/>
              </w:rPr>
            </w:r>
            <w:r>
              <w:rPr>
                <w:noProof/>
                <w:webHidden/>
              </w:rPr>
              <w:fldChar w:fldCharType="separate"/>
            </w:r>
            <w:r w:rsidR="00C93D62">
              <w:rPr>
                <w:noProof/>
                <w:webHidden/>
              </w:rPr>
              <w:t>134</w:t>
            </w:r>
            <w:r>
              <w:rPr>
                <w:noProof/>
                <w:webHidden/>
              </w:rPr>
              <w:fldChar w:fldCharType="end"/>
            </w:r>
          </w:hyperlink>
        </w:p>
        <w:p w14:paraId="526EBC0C" w14:textId="5D8E8CAF" w:rsidR="00E429A9" w:rsidRDefault="00E429A9">
          <w:pPr>
            <w:pStyle w:val="TOC2"/>
            <w:tabs>
              <w:tab w:val="left" w:pos="880"/>
              <w:tab w:val="right" w:leader="dot" w:pos="9202"/>
            </w:tabs>
            <w:rPr>
              <w:rFonts w:asciiTheme="minorHAnsi" w:eastAsiaTheme="minorEastAsia" w:hAnsiTheme="minorHAnsi" w:cstheme="minorBidi"/>
              <w:noProof/>
              <w:kern w:val="2"/>
              <w:sz w:val="24"/>
              <w:szCs w:val="24"/>
              <w14:ligatures w14:val="standardContextual"/>
            </w:rPr>
          </w:pPr>
          <w:hyperlink w:anchor="_Toc239863101" w:history="1">
            <w:r w:rsidRPr="00EE6D0B">
              <w:rPr>
                <w:rStyle w:val="Hyperlink"/>
                <w:noProof/>
              </w:rPr>
              <w:t>6.8</w:t>
            </w:r>
            <w:r>
              <w:rPr>
                <w:rFonts w:asciiTheme="minorHAnsi" w:eastAsiaTheme="minorEastAsia" w:hAnsiTheme="minorHAnsi" w:cstheme="minorBidi"/>
                <w:noProof/>
                <w:kern w:val="2"/>
                <w:sz w:val="24"/>
                <w:szCs w:val="24"/>
                <w14:ligatures w14:val="standardContextual"/>
              </w:rPr>
              <w:tab/>
            </w:r>
            <w:r w:rsidRPr="00EE6D0B">
              <w:rPr>
                <w:rStyle w:val="Hyperlink"/>
                <w:noProof/>
              </w:rPr>
              <w:t>ПРОГРАМ ПРЕВЕНЦИЈЕ МАЛОЛЕТНИЧКЕ ДЕЛИКВЕНЦИЈЕ</w:t>
            </w:r>
            <w:r>
              <w:rPr>
                <w:noProof/>
                <w:webHidden/>
              </w:rPr>
              <w:tab/>
            </w:r>
            <w:r>
              <w:rPr>
                <w:noProof/>
                <w:webHidden/>
              </w:rPr>
              <w:fldChar w:fldCharType="begin"/>
            </w:r>
            <w:r>
              <w:rPr>
                <w:noProof/>
                <w:webHidden/>
              </w:rPr>
              <w:instrText xml:space="preserve"> PAGEREF _Toc239863101 \h </w:instrText>
            </w:r>
            <w:r>
              <w:rPr>
                <w:noProof/>
                <w:webHidden/>
              </w:rPr>
            </w:r>
            <w:r>
              <w:rPr>
                <w:noProof/>
                <w:webHidden/>
              </w:rPr>
              <w:fldChar w:fldCharType="separate"/>
            </w:r>
            <w:r w:rsidR="00C93D62">
              <w:rPr>
                <w:noProof/>
                <w:webHidden/>
              </w:rPr>
              <w:t>136</w:t>
            </w:r>
            <w:r>
              <w:rPr>
                <w:noProof/>
                <w:webHidden/>
              </w:rPr>
              <w:fldChar w:fldCharType="end"/>
            </w:r>
          </w:hyperlink>
        </w:p>
        <w:p w14:paraId="7D30FD22" w14:textId="52F47B40" w:rsidR="00E429A9" w:rsidRDefault="00E429A9">
          <w:pPr>
            <w:pStyle w:val="TOC2"/>
            <w:tabs>
              <w:tab w:val="left" w:pos="880"/>
              <w:tab w:val="right" w:leader="dot" w:pos="9202"/>
            </w:tabs>
            <w:rPr>
              <w:rFonts w:asciiTheme="minorHAnsi" w:eastAsiaTheme="minorEastAsia" w:hAnsiTheme="minorHAnsi" w:cstheme="minorBidi"/>
              <w:noProof/>
              <w:kern w:val="2"/>
              <w:sz w:val="24"/>
              <w:szCs w:val="24"/>
              <w14:ligatures w14:val="standardContextual"/>
            </w:rPr>
          </w:pPr>
          <w:hyperlink w:anchor="_Toc239863102" w:history="1">
            <w:r w:rsidRPr="00EE6D0B">
              <w:rPr>
                <w:rStyle w:val="Hyperlink"/>
                <w:i/>
                <w:iCs/>
                <w:noProof/>
              </w:rPr>
              <w:t>6.9</w:t>
            </w:r>
            <w:r>
              <w:rPr>
                <w:rFonts w:asciiTheme="minorHAnsi" w:eastAsiaTheme="minorEastAsia" w:hAnsiTheme="minorHAnsi" w:cstheme="minorBidi"/>
                <w:noProof/>
                <w:kern w:val="2"/>
                <w:sz w:val="24"/>
                <w:szCs w:val="24"/>
                <w14:ligatures w14:val="standardContextual"/>
              </w:rPr>
              <w:tab/>
            </w:r>
            <w:r w:rsidRPr="00EE6D0B">
              <w:rPr>
                <w:rStyle w:val="Hyperlink"/>
                <w:noProof/>
              </w:rPr>
              <w:t xml:space="preserve">ПРОГРАМ ЗАШТИТЕ УЧЕНИКА ОД </w:t>
            </w:r>
            <w:r w:rsidRPr="00EE6D0B">
              <w:rPr>
                <w:rStyle w:val="Hyperlink"/>
                <w:noProof/>
                <w:lang w:val="sr-Cyrl-RS"/>
              </w:rPr>
              <w:t xml:space="preserve">ДИСКРИМИНАЦИЈЕ, </w:t>
            </w:r>
            <w:r w:rsidRPr="00EE6D0B">
              <w:rPr>
                <w:rStyle w:val="Hyperlink"/>
                <w:noProof/>
              </w:rPr>
              <w:t>НАСИЉА, ЗЛОСТАВЉАЊА И ЗАНЕМАРИВАЊА</w:t>
            </w:r>
            <w:r>
              <w:rPr>
                <w:noProof/>
                <w:webHidden/>
              </w:rPr>
              <w:tab/>
            </w:r>
            <w:r>
              <w:rPr>
                <w:noProof/>
                <w:webHidden/>
              </w:rPr>
              <w:fldChar w:fldCharType="begin"/>
            </w:r>
            <w:r>
              <w:rPr>
                <w:noProof/>
                <w:webHidden/>
              </w:rPr>
              <w:instrText xml:space="preserve"> PAGEREF _Toc239863102 \h </w:instrText>
            </w:r>
            <w:r>
              <w:rPr>
                <w:noProof/>
                <w:webHidden/>
              </w:rPr>
            </w:r>
            <w:r>
              <w:rPr>
                <w:noProof/>
                <w:webHidden/>
              </w:rPr>
              <w:fldChar w:fldCharType="separate"/>
            </w:r>
            <w:r w:rsidR="00C93D62">
              <w:rPr>
                <w:noProof/>
                <w:webHidden/>
              </w:rPr>
              <w:t>140</w:t>
            </w:r>
            <w:r>
              <w:rPr>
                <w:noProof/>
                <w:webHidden/>
              </w:rPr>
              <w:fldChar w:fldCharType="end"/>
            </w:r>
          </w:hyperlink>
        </w:p>
        <w:p w14:paraId="5B6C0D51" w14:textId="50EB3D73" w:rsidR="00E429A9" w:rsidRDefault="00E429A9">
          <w:pPr>
            <w:pStyle w:val="TOC1"/>
            <w:tabs>
              <w:tab w:val="left" w:pos="440"/>
              <w:tab w:val="right" w:leader="dot" w:pos="9202"/>
            </w:tabs>
            <w:rPr>
              <w:rFonts w:asciiTheme="minorHAnsi" w:eastAsiaTheme="minorEastAsia" w:hAnsiTheme="minorHAnsi" w:cstheme="minorBidi"/>
              <w:noProof/>
              <w:kern w:val="2"/>
              <w:sz w:val="24"/>
              <w:szCs w:val="24"/>
              <w14:ligatures w14:val="standardContextual"/>
            </w:rPr>
          </w:pPr>
          <w:hyperlink w:anchor="_Toc239863103" w:history="1">
            <w:r w:rsidRPr="00EE6D0B">
              <w:rPr>
                <w:rStyle w:val="Hyperlink"/>
                <w:rFonts w:ascii="Times New Roman" w:hAnsi="Times New Roman"/>
                <w:noProof/>
                <w:lang w:val="sr-Latn-RS"/>
              </w:rPr>
              <w:t>7</w:t>
            </w:r>
            <w:r>
              <w:rPr>
                <w:rFonts w:asciiTheme="minorHAnsi" w:eastAsiaTheme="minorEastAsia" w:hAnsiTheme="minorHAnsi" w:cstheme="minorBidi"/>
                <w:noProof/>
                <w:kern w:val="2"/>
                <w:sz w:val="24"/>
                <w:szCs w:val="24"/>
                <w14:ligatures w14:val="standardContextual"/>
              </w:rPr>
              <w:tab/>
            </w:r>
            <w:r w:rsidRPr="00EE6D0B">
              <w:rPr>
                <w:rStyle w:val="Hyperlink"/>
                <w:noProof/>
              </w:rPr>
              <w:t>ПЛАНОВИ ТИМОВА</w:t>
            </w:r>
            <w:r>
              <w:rPr>
                <w:noProof/>
                <w:webHidden/>
              </w:rPr>
              <w:tab/>
            </w:r>
            <w:r>
              <w:rPr>
                <w:noProof/>
                <w:webHidden/>
              </w:rPr>
              <w:fldChar w:fldCharType="begin"/>
            </w:r>
            <w:r>
              <w:rPr>
                <w:noProof/>
                <w:webHidden/>
              </w:rPr>
              <w:instrText xml:space="preserve"> PAGEREF _Toc239863103 \h </w:instrText>
            </w:r>
            <w:r>
              <w:rPr>
                <w:noProof/>
                <w:webHidden/>
              </w:rPr>
            </w:r>
            <w:r>
              <w:rPr>
                <w:noProof/>
                <w:webHidden/>
              </w:rPr>
              <w:fldChar w:fldCharType="separate"/>
            </w:r>
            <w:r w:rsidR="00C93D62">
              <w:rPr>
                <w:noProof/>
                <w:webHidden/>
              </w:rPr>
              <w:t>158</w:t>
            </w:r>
            <w:r>
              <w:rPr>
                <w:noProof/>
                <w:webHidden/>
              </w:rPr>
              <w:fldChar w:fldCharType="end"/>
            </w:r>
          </w:hyperlink>
        </w:p>
        <w:p w14:paraId="5B47C1F4" w14:textId="1B7FCE9B" w:rsidR="00E429A9" w:rsidRDefault="00E429A9">
          <w:pPr>
            <w:pStyle w:val="TOC2"/>
            <w:tabs>
              <w:tab w:val="left" w:pos="880"/>
              <w:tab w:val="right" w:leader="dot" w:pos="9202"/>
            </w:tabs>
            <w:rPr>
              <w:rFonts w:asciiTheme="minorHAnsi" w:eastAsiaTheme="minorEastAsia" w:hAnsiTheme="minorHAnsi" w:cstheme="minorBidi"/>
              <w:noProof/>
              <w:kern w:val="2"/>
              <w:sz w:val="24"/>
              <w:szCs w:val="24"/>
              <w14:ligatures w14:val="standardContextual"/>
            </w:rPr>
          </w:pPr>
          <w:hyperlink w:anchor="_Toc239863104" w:history="1">
            <w:r w:rsidRPr="00EE6D0B">
              <w:rPr>
                <w:rStyle w:val="Hyperlink"/>
                <w:noProof/>
              </w:rPr>
              <w:t>7.1</w:t>
            </w:r>
            <w:r>
              <w:rPr>
                <w:rFonts w:asciiTheme="minorHAnsi" w:eastAsiaTheme="minorEastAsia" w:hAnsiTheme="minorHAnsi" w:cstheme="minorBidi"/>
                <w:noProof/>
                <w:kern w:val="2"/>
                <w:sz w:val="24"/>
                <w:szCs w:val="24"/>
                <w14:ligatures w14:val="standardContextual"/>
              </w:rPr>
              <w:tab/>
            </w:r>
            <w:r w:rsidRPr="00EE6D0B">
              <w:rPr>
                <w:rStyle w:val="Hyperlink"/>
                <w:noProof/>
              </w:rPr>
              <w:t>ТИМ ЗА ЗАШТИТУ УЧЕНИКА ОД ДИСКРИМИНАЦИЈЕ, НАСИЉА, ЗЛОСТАВЉАЊА И ЗАНЕМАРИВАЊА</w:t>
            </w:r>
            <w:r>
              <w:rPr>
                <w:noProof/>
                <w:webHidden/>
              </w:rPr>
              <w:tab/>
            </w:r>
            <w:r>
              <w:rPr>
                <w:noProof/>
                <w:webHidden/>
              </w:rPr>
              <w:fldChar w:fldCharType="begin"/>
            </w:r>
            <w:r>
              <w:rPr>
                <w:noProof/>
                <w:webHidden/>
              </w:rPr>
              <w:instrText xml:space="preserve"> PAGEREF _Toc239863104 \h </w:instrText>
            </w:r>
            <w:r>
              <w:rPr>
                <w:noProof/>
                <w:webHidden/>
              </w:rPr>
            </w:r>
            <w:r>
              <w:rPr>
                <w:noProof/>
                <w:webHidden/>
              </w:rPr>
              <w:fldChar w:fldCharType="separate"/>
            </w:r>
            <w:r w:rsidR="00C93D62">
              <w:rPr>
                <w:noProof/>
                <w:webHidden/>
              </w:rPr>
              <w:t>158</w:t>
            </w:r>
            <w:r>
              <w:rPr>
                <w:noProof/>
                <w:webHidden/>
              </w:rPr>
              <w:fldChar w:fldCharType="end"/>
            </w:r>
          </w:hyperlink>
        </w:p>
        <w:p w14:paraId="6AE88C33" w14:textId="1B061843" w:rsidR="00E429A9" w:rsidRDefault="00E429A9">
          <w:pPr>
            <w:pStyle w:val="TOC2"/>
            <w:tabs>
              <w:tab w:val="left" w:pos="880"/>
              <w:tab w:val="right" w:leader="dot" w:pos="9202"/>
            </w:tabs>
            <w:rPr>
              <w:rFonts w:asciiTheme="minorHAnsi" w:eastAsiaTheme="minorEastAsia" w:hAnsiTheme="minorHAnsi" w:cstheme="minorBidi"/>
              <w:noProof/>
              <w:kern w:val="2"/>
              <w:sz w:val="24"/>
              <w:szCs w:val="24"/>
              <w14:ligatures w14:val="standardContextual"/>
            </w:rPr>
          </w:pPr>
          <w:hyperlink w:anchor="_Toc239863105" w:history="1">
            <w:r w:rsidRPr="00EE6D0B">
              <w:rPr>
                <w:rStyle w:val="Hyperlink"/>
                <w:noProof/>
                <w:lang w:val="sr-Cyrl-RS"/>
              </w:rPr>
              <w:t>7.2</w:t>
            </w:r>
            <w:r>
              <w:rPr>
                <w:rFonts w:asciiTheme="minorHAnsi" w:eastAsiaTheme="minorEastAsia" w:hAnsiTheme="minorHAnsi" w:cstheme="minorBidi"/>
                <w:noProof/>
                <w:kern w:val="2"/>
                <w:sz w:val="24"/>
                <w:szCs w:val="24"/>
                <w14:ligatures w14:val="standardContextual"/>
              </w:rPr>
              <w:tab/>
            </w:r>
            <w:r w:rsidRPr="00EE6D0B">
              <w:rPr>
                <w:rStyle w:val="Hyperlink"/>
                <w:noProof/>
                <w:lang w:val="sr-Latn-RS"/>
              </w:rPr>
              <w:t>План поступања школе у кризним ситуацијама</w:t>
            </w:r>
            <w:r>
              <w:rPr>
                <w:noProof/>
                <w:webHidden/>
              </w:rPr>
              <w:tab/>
            </w:r>
            <w:r>
              <w:rPr>
                <w:noProof/>
                <w:webHidden/>
              </w:rPr>
              <w:fldChar w:fldCharType="begin"/>
            </w:r>
            <w:r>
              <w:rPr>
                <w:noProof/>
                <w:webHidden/>
              </w:rPr>
              <w:instrText xml:space="preserve"> PAGEREF _Toc239863105 \h </w:instrText>
            </w:r>
            <w:r>
              <w:rPr>
                <w:noProof/>
                <w:webHidden/>
              </w:rPr>
            </w:r>
            <w:r>
              <w:rPr>
                <w:noProof/>
                <w:webHidden/>
              </w:rPr>
              <w:fldChar w:fldCharType="separate"/>
            </w:r>
            <w:r w:rsidR="00C93D62">
              <w:rPr>
                <w:noProof/>
                <w:webHidden/>
              </w:rPr>
              <w:t>162</w:t>
            </w:r>
            <w:r>
              <w:rPr>
                <w:noProof/>
                <w:webHidden/>
              </w:rPr>
              <w:fldChar w:fldCharType="end"/>
            </w:r>
          </w:hyperlink>
        </w:p>
        <w:p w14:paraId="76576334" w14:textId="31BF3C80" w:rsidR="00E429A9" w:rsidRDefault="00E429A9">
          <w:pPr>
            <w:pStyle w:val="TOC2"/>
            <w:tabs>
              <w:tab w:val="left" w:pos="880"/>
              <w:tab w:val="right" w:leader="dot" w:pos="9202"/>
            </w:tabs>
            <w:rPr>
              <w:rFonts w:asciiTheme="minorHAnsi" w:eastAsiaTheme="minorEastAsia" w:hAnsiTheme="minorHAnsi" w:cstheme="minorBidi"/>
              <w:noProof/>
              <w:kern w:val="2"/>
              <w:sz w:val="24"/>
              <w:szCs w:val="24"/>
              <w14:ligatures w14:val="standardContextual"/>
            </w:rPr>
          </w:pPr>
          <w:hyperlink w:anchor="_Toc239863106" w:history="1">
            <w:r w:rsidRPr="00EE6D0B">
              <w:rPr>
                <w:rStyle w:val="Hyperlink"/>
                <w:noProof/>
              </w:rPr>
              <w:t>7.3</w:t>
            </w:r>
            <w:r>
              <w:rPr>
                <w:rFonts w:asciiTheme="minorHAnsi" w:eastAsiaTheme="minorEastAsia" w:hAnsiTheme="minorHAnsi" w:cstheme="minorBidi"/>
                <w:noProof/>
                <w:kern w:val="2"/>
                <w:sz w:val="24"/>
                <w:szCs w:val="24"/>
                <w14:ligatures w14:val="standardContextual"/>
              </w:rPr>
              <w:tab/>
            </w:r>
            <w:r w:rsidRPr="00EE6D0B">
              <w:rPr>
                <w:rStyle w:val="Hyperlink"/>
                <w:noProof/>
              </w:rPr>
              <w:t>ПЛАН ТИМА ЗА ИНКЛУЗИВНО ОБРАЗОВАЊЕ</w:t>
            </w:r>
            <w:r>
              <w:rPr>
                <w:noProof/>
                <w:webHidden/>
              </w:rPr>
              <w:tab/>
            </w:r>
            <w:r>
              <w:rPr>
                <w:noProof/>
                <w:webHidden/>
              </w:rPr>
              <w:fldChar w:fldCharType="begin"/>
            </w:r>
            <w:r>
              <w:rPr>
                <w:noProof/>
                <w:webHidden/>
              </w:rPr>
              <w:instrText xml:space="preserve"> PAGEREF _Toc239863106 \h </w:instrText>
            </w:r>
            <w:r>
              <w:rPr>
                <w:noProof/>
                <w:webHidden/>
              </w:rPr>
            </w:r>
            <w:r>
              <w:rPr>
                <w:noProof/>
                <w:webHidden/>
              </w:rPr>
              <w:fldChar w:fldCharType="separate"/>
            </w:r>
            <w:r w:rsidR="00C93D62">
              <w:rPr>
                <w:noProof/>
                <w:webHidden/>
              </w:rPr>
              <w:t>168</w:t>
            </w:r>
            <w:r>
              <w:rPr>
                <w:noProof/>
                <w:webHidden/>
              </w:rPr>
              <w:fldChar w:fldCharType="end"/>
            </w:r>
          </w:hyperlink>
        </w:p>
        <w:p w14:paraId="1185CAA3" w14:textId="73069ADD" w:rsidR="00E429A9" w:rsidRDefault="00E429A9">
          <w:pPr>
            <w:pStyle w:val="TOC2"/>
            <w:tabs>
              <w:tab w:val="left" w:pos="880"/>
              <w:tab w:val="right" w:leader="dot" w:pos="9202"/>
            </w:tabs>
            <w:rPr>
              <w:rFonts w:asciiTheme="minorHAnsi" w:eastAsiaTheme="minorEastAsia" w:hAnsiTheme="minorHAnsi" w:cstheme="minorBidi"/>
              <w:noProof/>
              <w:kern w:val="2"/>
              <w:sz w:val="24"/>
              <w:szCs w:val="24"/>
              <w14:ligatures w14:val="standardContextual"/>
            </w:rPr>
          </w:pPr>
          <w:hyperlink w:anchor="_Toc239863107" w:history="1">
            <w:r w:rsidRPr="00EE6D0B">
              <w:rPr>
                <w:rStyle w:val="Hyperlink"/>
                <w:noProof/>
              </w:rPr>
              <w:t>7.4</w:t>
            </w:r>
            <w:r>
              <w:rPr>
                <w:rFonts w:asciiTheme="minorHAnsi" w:eastAsiaTheme="minorEastAsia" w:hAnsiTheme="minorHAnsi" w:cstheme="minorBidi"/>
                <w:noProof/>
                <w:kern w:val="2"/>
                <w:sz w:val="24"/>
                <w:szCs w:val="24"/>
                <w14:ligatures w14:val="standardContextual"/>
              </w:rPr>
              <w:tab/>
            </w:r>
            <w:r w:rsidRPr="00EE6D0B">
              <w:rPr>
                <w:rStyle w:val="Hyperlink"/>
                <w:noProof/>
              </w:rPr>
              <w:t>ПЛАН РАДА ТИМА ЗА САМОВРЕДНОВАЊЕ</w:t>
            </w:r>
            <w:r>
              <w:rPr>
                <w:noProof/>
                <w:webHidden/>
              </w:rPr>
              <w:tab/>
            </w:r>
            <w:r>
              <w:rPr>
                <w:noProof/>
                <w:webHidden/>
              </w:rPr>
              <w:fldChar w:fldCharType="begin"/>
            </w:r>
            <w:r>
              <w:rPr>
                <w:noProof/>
                <w:webHidden/>
              </w:rPr>
              <w:instrText xml:space="preserve"> PAGEREF _Toc239863107 \h </w:instrText>
            </w:r>
            <w:r>
              <w:rPr>
                <w:noProof/>
                <w:webHidden/>
              </w:rPr>
            </w:r>
            <w:r>
              <w:rPr>
                <w:noProof/>
                <w:webHidden/>
              </w:rPr>
              <w:fldChar w:fldCharType="separate"/>
            </w:r>
            <w:r w:rsidR="00C93D62">
              <w:rPr>
                <w:noProof/>
                <w:webHidden/>
              </w:rPr>
              <w:t>171</w:t>
            </w:r>
            <w:r>
              <w:rPr>
                <w:noProof/>
                <w:webHidden/>
              </w:rPr>
              <w:fldChar w:fldCharType="end"/>
            </w:r>
          </w:hyperlink>
        </w:p>
        <w:p w14:paraId="54BB95B9" w14:textId="480F95EF" w:rsidR="00E429A9" w:rsidRDefault="00E429A9">
          <w:pPr>
            <w:pStyle w:val="TOC2"/>
            <w:tabs>
              <w:tab w:val="left" w:pos="880"/>
              <w:tab w:val="right" w:leader="dot" w:pos="9202"/>
            </w:tabs>
            <w:rPr>
              <w:rFonts w:asciiTheme="minorHAnsi" w:eastAsiaTheme="minorEastAsia" w:hAnsiTheme="minorHAnsi" w:cstheme="minorBidi"/>
              <w:noProof/>
              <w:kern w:val="2"/>
              <w:sz w:val="24"/>
              <w:szCs w:val="24"/>
              <w14:ligatures w14:val="standardContextual"/>
            </w:rPr>
          </w:pPr>
          <w:hyperlink w:anchor="_Toc239863108" w:history="1">
            <w:r w:rsidRPr="00EE6D0B">
              <w:rPr>
                <w:rStyle w:val="Hyperlink"/>
                <w:noProof/>
              </w:rPr>
              <w:t>7.5</w:t>
            </w:r>
            <w:r>
              <w:rPr>
                <w:rFonts w:asciiTheme="minorHAnsi" w:eastAsiaTheme="minorEastAsia" w:hAnsiTheme="minorHAnsi" w:cstheme="minorBidi"/>
                <w:noProof/>
                <w:kern w:val="2"/>
                <w:sz w:val="24"/>
                <w:szCs w:val="24"/>
                <w14:ligatures w14:val="standardContextual"/>
              </w:rPr>
              <w:tab/>
            </w:r>
            <w:r w:rsidRPr="00EE6D0B">
              <w:rPr>
                <w:rStyle w:val="Hyperlink"/>
                <w:noProof/>
              </w:rPr>
              <w:t>ПЛАН РАДА ТИМА ЗА ПРОФЕСИОНАЛНУ ОРИЈЕНТАЦИЈУ</w:t>
            </w:r>
            <w:r>
              <w:rPr>
                <w:noProof/>
                <w:webHidden/>
              </w:rPr>
              <w:tab/>
            </w:r>
            <w:r>
              <w:rPr>
                <w:noProof/>
                <w:webHidden/>
              </w:rPr>
              <w:fldChar w:fldCharType="begin"/>
            </w:r>
            <w:r>
              <w:rPr>
                <w:noProof/>
                <w:webHidden/>
              </w:rPr>
              <w:instrText xml:space="preserve"> PAGEREF _Toc239863108 \h </w:instrText>
            </w:r>
            <w:r>
              <w:rPr>
                <w:noProof/>
                <w:webHidden/>
              </w:rPr>
            </w:r>
            <w:r>
              <w:rPr>
                <w:noProof/>
                <w:webHidden/>
              </w:rPr>
              <w:fldChar w:fldCharType="separate"/>
            </w:r>
            <w:r w:rsidR="00C93D62">
              <w:rPr>
                <w:noProof/>
                <w:webHidden/>
              </w:rPr>
              <w:t>175</w:t>
            </w:r>
            <w:r>
              <w:rPr>
                <w:noProof/>
                <w:webHidden/>
              </w:rPr>
              <w:fldChar w:fldCharType="end"/>
            </w:r>
          </w:hyperlink>
        </w:p>
        <w:p w14:paraId="3B6BB120" w14:textId="7F2054EC" w:rsidR="00E429A9" w:rsidRDefault="00E429A9">
          <w:pPr>
            <w:pStyle w:val="TOC2"/>
            <w:tabs>
              <w:tab w:val="left" w:pos="880"/>
              <w:tab w:val="right" w:leader="dot" w:pos="9202"/>
            </w:tabs>
            <w:rPr>
              <w:rFonts w:asciiTheme="minorHAnsi" w:eastAsiaTheme="minorEastAsia" w:hAnsiTheme="minorHAnsi" w:cstheme="minorBidi"/>
              <w:noProof/>
              <w:kern w:val="2"/>
              <w:sz w:val="24"/>
              <w:szCs w:val="24"/>
              <w14:ligatures w14:val="standardContextual"/>
            </w:rPr>
          </w:pPr>
          <w:hyperlink w:anchor="_Toc239863109" w:history="1">
            <w:r w:rsidRPr="00EE6D0B">
              <w:rPr>
                <w:rStyle w:val="Hyperlink"/>
                <w:noProof/>
              </w:rPr>
              <w:t>7.6</w:t>
            </w:r>
            <w:r>
              <w:rPr>
                <w:rFonts w:asciiTheme="minorHAnsi" w:eastAsiaTheme="minorEastAsia" w:hAnsiTheme="minorHAnsi" w:cstheme="minorBidi"/>
                <w:noProof/>
                <w:kern w:val="2"/>
                <w:sz w:val="24"/>
                <w:szCs w:val="24"/>
                <w14:ligatures w14:val="standardContextual"/>
              </w:rPr>
              <w:tab/>
            </w:r>
            <w:r w:rsidRPr="00EE6D0B">
              <w:rPr>
                <w:rStyle w:val="Hyperlink"/>
                <w:noProof/>
              </w:rPr>
              <w:t>ПЛАН РАДА ТИМА ЗА БЕЗБЕДНОСТ</w:t>
            </w:r>
            <w:r w:rsidRPr="00EE6D0B">
              <w:rPr>
                <w:rStyle w:val="Hyperlink"/>
                <w:noProof/>
                <w:lang w:val="sr-Cyrl-RS"/>
              </w:rPr>
              <w:t xml:space="preserve"> И ЗДРАВЉЕ</w:t>
            </w:r>
            <w:r w:rsidRPr="00EE6D0B">
              <w:rPr>
                <w:rStyle w:val="Hyperlink"/>
                <w:noProof/>
              </w:rPr>
              <w:t xml:space="preserve"> НА РАДУ</w:t>
            </w:r>
            <w:r>
              <w:rPr>
                <w:noProof/>
                <w:webHidden/>
              </w:rPr>
              <w:tab/>
            </w:r>
            <w:r>
              <w:rPr>
                <w:noProof/>
                <w:webHidden/>
              </w:rPr>
              <w:fldChar w:fldCharType="begin"/>
            </w:r>
            <w:r>
              <w:rPr>
                <w:noProof/>
                <w:webHidden/>
              </w:rPr>
              <w:instrText xml:space="preserve"> PAGEREF _Toc239863109 \h </w:instrText>
            </w:r>
            <w:r>
              <w:rPr>
                <w:noProof/>
                <w:webHidden/>
              </w:rPr>
            </w:r>
            <w:r>
              <w:rPr>
                <w:noProof/>
                <w:webHidden/>
              </w:rPr>
              <w:fldChar w:fldCharType="separate"/>
            </w:r>
            <w:r w:rsidR="00C93D62">
              <w:rPr>
                <w:noProof/>
                <w:webHidden/>
              </w:rPr>
              <w:t>181</w:t>
            </w:r>
            <w:r>
              <w:rPr>
                <w:noProof/>
                <w:webHidden/>
              </w:rPr>
              <w:fldChar w:fldCharType="end"/>
            </w:r>
          </w:hyperlink>
        </w:p>
        <w:p w14:paraId="2D76E714" w14:textId="6B92680E" w:rsidR="00E429A9" w:rsidRDefault="00E429A9">
          <w:pPr>
            <w:pStyle w:val="TOC2"/>
            <w:tabs>
              <w:tab w:val="left" w:pos="880"/>
              <w:tab w:val="right" w:leader="dot" w:pos="9202"/>
            </w:tabs>
            <w:rPr>
              <w:rFonts w:asciiTheme="minorHAnsi" w:eastAsiaTheme="minorEastAsia" w:hAnsiTheme="minorHAnsi" w:cstheme="minorBidi"/>
              <w:noProof/>
              <w:kern w:val="2"/>
              <w:sz w:val="24"/>
              <w:szCs w:val="24"/>
              <w14:ligatures w14:val="standardContextual"/>
            </w:rPr>
          </w:pPr>
          <w:hyperlink w:anchor="_Toc239863110" w:history="1">
            <w:r w:rsidRPr="00EE6D0B">
              <w:rPr>
                <w:rStyle w:val="Hyperlink"/>
                <w:noProof/>
              </w:rPr>
              <w:t>7.7</w:t>
            </w:r>
            <w:r>
              <w:rPr>
                <w:rFonts w:asciiTheme="minorHAnsi" w:eastAsiaTheme="minorEastAsia" w:hAnsiTheme="minorHAnsi" w:cstheme="minorBidi"/>
                <w:noProof/>
                <w:kern w:val="2"/>
                <w:sz w:val="24"/>
                <w:szCs w:val="24"/>
                <w14:ligatures w14:val="standardContextual"/>
              </w:rPr>
              <w:tab/>
            </w:r>
            <w:r w:rsidRPr="00EE6D0B">
              <w:rPr>
                <w:rStyle w:val="Hyperlink"/>
                <w:noProof/>
              </w:rPr>
              <w:t>ПЛАН РАД</w:t>
            </w:r>
            <w:r w:rsidRPr="00EE6D0B">
              <w:rPr>
                <w:rStyle w:val="Hyperlink"/>
                <w:noProof/>
                <w:lang w:val="sr-Cyrl-RS"/>
              </w:rPr>
              <w:t>А</w:t>
            </w:r>
            <w:r w:rsidRPr="00EE6D0B">
              <w:rPr>
                <w:rStyle w:val="Hyperlink"/>
                <w:noProof/>
              </w:rPr>
              <w:t xml:space="preserve"> ТИМА ЗА ПОДРШКУ УЧЕНИЦИМА И САРАДЊУ СА РОДИТЕЉИМА</w:t>
            </w:r>
            <w:r>
              <w:rPr>
                <w:noProof/>
                <w:webHidden/>
              </w:rPr>
              <w:tab/>
            </w:r>
            <w:r>
              <w:rPr>
                <w:noProof/>
                <w:webHidden/>
              </w:rPr>
              <w:fldChar w:fldCharType="begin"/>
            </w:r>
            <w:r>
              <w:rPr>
                <w:noProof/>
                <w:webHidden/>
              </w:rPr>
              <w:instrText xml:space="preserve"> PAGEREF _Toc239863110 \h </w:instrText>
            </w:r>
            <w:r>
              <w:rPr>
                <w:noProof/>
                <w:webHidden/>
              </w:rPr>
            </w:r>
            <w:r>
              <w:rPr>
                <w:noProof/>
                <w:webHidden/>
              </w:rPr>
              <w:fldChar w:fldCharType="separate"/>
            </w:r>
            <w:r w:rsidR="00C93D62">
              <w:rPr>
                <w:noProof/>
                <w:webHidden/>
              </w:rPr>
              <w:t>183</w:t>
            </w:r>
            <w:r>
              <w:rPr>
                <w:noProof/>
                <w:webHidden/>
              </w:rPr>
              <w:fldChar w:fldCharType="end"/>
            </w:r>
          </w:hyperlink>
        </w:p>
        <w:p w14:paraId="458BA48F" w14:textId="48879FE1" w:rsidR="00E429A9" w:rsidRDefault="00E429A9">
          <w:pPr>
            <w:pStyle w:val="TOC2"/>
            <w:tabs>
              <w:tab w:val="left" w:pos="880"/>
              <w:tab w:val="right" w:leader="dot" w:pos="9202"/>
            </w:tabs>
            <w:rPr>
              <w:rFonts w:asciiTheme="minorHAnsi" w:eastAsiaTheme="minorEastAsia" w:hAnsiTheme="minorHAnsi" w:cstheme="minorBidi"/>
              <w:noProof/>
              <w:kern w:val="2"/>
              <w:sz w:val="24"/>
              <w:szCs w:val="24"/>
              <w14:ligatures w14:val="standardContextual"/>
            </w:rPr>
          </w:pPr>
          <w:hyperlink w:anchor="_Toc239863111" w:history="1">
            <w:r w:rsidRPr="00EE6D0B">
              <w:rPr>
                <w:rStyle w:val="Hyperlink"/>
                <w:noProof/>
                <w:lang w:val="sr-Cyrl-RS"/>
              </w:rPr>
              <w:t>7.8</w:t>
            </w:r>
            <w:r>
              <w:rPr>
                <w:rFonts w:asciiTheme="minorHAnsi" w:eastAsiaTheme="minorEastAsia" w:hAnsiTheme="minorHAnsi" w:cstheme="minorBidi"/>
                <w:noProof/>
                <w:kern w:val="2"/>
                <w:sz w:val="24"/>
                <w:szCs w:val="24"/>
                <w14:ligatures w14:val="standardContextual"/>
              </w:rPr>
              <w:tab/>
            </w:r>
            <w:r w:rsidRPr="00EE6D0B">
              <w:rPr>
                <w:rStyle w:val="Hyperlink"/>
                <w:noProof/>
                <w:lang w:val="sr-Cyrl-RS"/>
              </w:rPr>
              <w:t>Т</w:t>
            </w:r>
            <w:r w:rsidRPr="00EE6D0B">
              <w:rPr>
                <w:rStyle w:val="Hyperlink"/>
                <w:noProof/>
              </w:rPr>
              <w:t xml:space="preserve">ИМ ЗА </w:t>
            </w:r>
            <w:r w:rsidRPr="00EE6D0B">
              <w:rPr>
                <w:rStyle w:val="Hyperlink"/>
                <w:noProof/>
                <w:lang w:val="sr-Cyrl-RS"/>
              </w:rPr>
              <w:t xml:space="preserve">МЕЂУНАРОДНУ </w:t>
            </w:r>
            <w:r w:rsidRPr="00EE6D0B">
              <w:rPr>
                <w:rStyle w:val="Hyperlink"/>
                <w:noProof/>
              </w:rPr>
              <w:t>САРАДЊУ</w:t>
            </w:r>
            <w:r>
              <w:rPr>
                <w:noProof/>
                <w:webHidden/>
              </w:rPr>
              <w:tab/>
            </w:r>
            <w:r>
              <w:rPr>
                <w:noProof/>
                <w:webHidden/>
              </w:rPr>
              <w:fldChar w:fldCharType="begin"/>
            </w:r>
            <w:r>
              <w:rPr>
                <w:noProof/>
                <w:webHidden/>
              </w:rPr>
              <w:instrText xml:space="preserve"> PAGEREF _Toc239863111 \h </w:instrText>
            </w:r>
            <w:r>
              <w:rPr>
                <w:noProof/>
                <w:webHidden/>
              </w:rPr>
            </w:r>
            <w:r>
              <w:rPr>
                <w:noProof/>
                <w:webHidden/>
              </w:rPr>
              <w:fldChar w:fldCharType="separate"/>
            </w:r>
            <w:r w:rsidR="00C93D62">
              <w:rPr>
                <w:noProof/>
                <w:webHidden/>
              </w:rPr>
              <w:t>185</w:t>
            </w:r>
            <w:r>
              <w:rPr>
                <w:noProof/>
                <w:webHidden/>
              </w:rPr>
              <w:fldChar w:fldCharType="end"/>
            </w:r>
          </w:hyperlink>
        </w:p>
        <w:p w14:paraId="1934E7EE" w14:textId="6E16938A" w:rsidR="00E429A9" w:rsidRDefault="00E429A9">
          <w:pPr>
            <w:pStyle w:val="TOC2"/>
            <w:tabs>
              <w:tab w:val="left" w:pos="880"/>
              <w:tab w:val="right" w:leader="dot" w:pos="9202"/>
            </w:tabs>
            <w:rPr>
              <w:rFonts w:asciiTheme="minorHAnsi" w:eastAsiaTheme="minorEastAsia" w:hAnsiTheme="minorHAnsi" w:cstheme="minorBidi"/>
              <w:noProof/>
              <w:kern w:val="2"/>
              <w:sz w:val="24"/>
              <w:szCs w:val="24"/>
              <w14:ligatures w14:val="standardContextual"/>
            </w:rPr>
          </w:pPr>
          <w:hyperlink w:anchor="_Toc239863112" w:history="1">
            <w:r w:rsidRPr="00EE6D0B">
              <w:rPr>
                <w:rStyle w:val="Hyperlink"/>
                <w:noProof/>
                <w:lang w:val="sr-Cyrl-RS"/>
              </w:rPr>
              <w:t>7.9</w:t>
            </w:r>
            <w:r>
              <w:rPr>
                <w:rFonts w:asciiTheme="minorHAnsi" w:eastAsiaTheme="minorEastAsia" w:hAnsiTheme="minorHAnsi" w:cstheme="minorBidi"/>
                <w:noProof/>
                <w:kern w:val="2"/>
                <w:sz w:val="24"/>
                <w:szCs w:val="24"/>
                <w14:ligatures w14:val="standardContextual"/>
              </w:rPr>
              <w:tab/>
            </w:r>
            <w:r w:rsidRPr="00EE6D0B">
              <w:rPr>
                <w:rStyle w:val="Hyperlink"/>
                <w:noProof/>
                <w:lang w:val="sr-Cyrl-RS"/>
              </w:rPr>
              <w:t>Т</w:t>
            </w:r>
            <w:r w:rsidRPr="00EE6D0B">
              <w:rPr>
                <w:rStyle w:val="Hyperlink"/>
                <w:noProof/>
              </w:rPr>
              <w:t>ИМ ЗА САРАДЊУ СА ЛОКАЛНОМ</w:t>
            </w:r>
            <w:r w:rsidRPr="00EE6D0B">
              <w:rPr>
                <w:rStyle w:val="Hyperlink"/>
                <w:noProof/>
                <w:lang w:val="sr-Cyrl-RS"/>
              </w:rPr>
              <w:t xml:space="preserve"> </w:t>
            </w:r>
            <w:r w:rsidRPr="00EE6D0B">
              <w:rPr>
                <w:rStyle w:val="Hyperlink"/>
                <w:noProof/>
              </w:rPr>
              <w:t>ЗАЈЕДНИЦОМ</w:t>
            </w:r>
            <w:r>
              <w:rPr>
                <w:noProof/>
                <w:webHidden/>
              </w:rPr>
              <w:tab/>
            </w:r>
            <w:r>
              <w:rPr>
                <w:noProof/>
                <w:webHidden/>
              </w:rPr>
              <w:fldChar w:fldCharType="begin"/>
            </w:r>
            <w:r>
              <w:rPr>
                <w:noProof/>
                <w:webHidden/>
              </w:rPr>
              <w:instrText xml:space="preserve"> PAGEREF _Toc239863112 \h </w:instrText>
            </w:r>
            <w:r>
              <w:rPr>
                <w:noProof/>
                <w:webHidden/>
              </w:rPr>
            </w:r>
            <w:r>
              <w:rPr>
                <w:noProof/>
                <w:webHidden/>
              </w:rPr>
              <w:fldChar w:fldCharType="separate"/>
            </w:r>
            <w:r w:rsidR="00C93D62">
              <w:rPr>
                <w:noProof/>
                <w:webHidden/>
              </w:rPr>
              <w:t>187</w:t>
            </w:r>
            <w:r>
              <w:rPr>
                <w:noProof/>
                <w:webHidden/>
              </w:rPr>
              <w:fldChar w:fldCharType="end"/>
            </w:r>
          </w:hyperlink>
        </w:p>
        <w:p w14:paraId="1DB2511B" w14:textId="6BAC97A9" w:rsidR="00E429A9" w:rsidRDefault="00E429A9">
          <w:pPr>
            <w:pStyle w:val="TOC2"/>
            <w:tabs>
              <w:tab w:val="left" w:pos="880"/>
              <w:tab w:val="right" w:leader="dot" w:pos="9202"/>
            </w:tabs>
            <w:rPr>
              <w:rFonts w:asciiTheme="minorHAnsi" w:eastAsiaTheme="minorEastAsia" w:hAnsiTheme="minorHAnsi" w:cstheme="minorBidi"/>
              <w:noProof/>
              <w:kern w:val="2"/>
              <w:sz w:val="24"/>
              <w:szCs w:val="24"/>
              <w14:ligatures w14:val="standardContextual"/>
            </w:rPr>
          </w:pPr>
          <w:hyperlink w:anchor="_Toc239863113" w:history="1">
            <w:r w:rsidRPr="00EE6D0B">
              <w:rPr>
                <w:rStyle w:val="Hyperlink"/>
                <w:noProof/>
              </w:rPr>
              <w:t>7.10</w:t>
            </w:r>
            <w:r>
              <w:rPr>
                <w:rFonts w:asciiTheme="minorHAnsi" w:eastAsiaTheme="minorEastAsia" w:hAnsiTheme="minorHAnsi" w:cstheme="minorBidi"/>
                <w:noProof/>
                <w:kern w:val="2"/>
                <w:sz w:val="24"/>
                <w:szCs w:val="24"/>
                <w14:ligatures w14:val="standardContextual"/>
              </w:rPr>
              <w:tab/>
            </w:r>
            <w:r w:rsidRPr="00EE6D0B">
              <w:rPr>
                <w:rStyle w:val="Hyperlink"/>
                <w:noProof/>
              </w:rPr>
              <w:t>ПЛАН РАДА ТИМА ЗА КУЛТУРНЕ И СПОРТСКЕ АКТИВНОСТИ</w:t>
            </w:r>
            <w:r>
              <w:rPr>
                <w:noProof/>
                <w:webHidden/>
              </w:rPr>
              <w:tab/>
            </w:r>
            <w:r>
              <w:rPr>
                <w:noProof/>
                <w:webHidden/>
              </w:rPr>
              <w:fldChar w:fldCharType="begin"/>
            </w:r>
            <w:r>
              <w:rPr>
                <w:noProof/>
                <w:webHidden/>
              </w:rPr>
              <w:instrText xml:space="preserve"> PAGEREF _Toc239863113 \h </w:instrText>
            </w:r>
            <w:r>
              <w:rPr>
                <w:noProof/>
                <w:webHidden/>
              </w:rPr>
            </w:r>
            <w:r>
              <w:rPr>
                <w:noProof/>
                <w:webHidden/>
              </w:rPr>
              <w:fldChar w:fldCharType="separate"/>
            </w:r>
            <w:r w:rsidR="00C93D62">
              <w:rPr>
                <w:noProof/>
                <w:webHidden/>
              </w:rPr>
              <w:t>193</w:t>
            </w:r>
            <w:r>
              <w:rPr>
                <w:noProof/>
                <w:webHidden/>
              </w:rPr>
              <w:fldChar w:fldCharType="end"/>
            </w:r>
          </w:hyperlink>
        </w:p>
        <w:p w14:paraId="5CDE42C3" w14:textId="6C377C8F" w:rsidR="00E429A9" w:rsidRDefault="00E429A9">
          <w:pPr>
            <w:pStyle w:val="TOC2"/>
            <w:tabs>
              <w:tab w:val="left" w:pos="880"/>
              <w:tab w:val="right" w:leader="dot" w:pos="9202"/>
            </w:tabs>
            <w:rPr>
              <w:rFonts w:asciiTheme="minorHAnsi" w:eastAsiaTheme="minorEastAsia" w:hAnsiTheme="minorHAnsi" w:cstheme="minorBidi"/>
              <w:noProof/>
              <w:kern w:val="2"/>
              <w:sz w:val="24"/>
              <w:szCs w:val="24"/>
              <w14:ligatures w14:val="standardContextual"/>
            </w:rPr>
          </w:pPr>
          <w:hyperlink w:anchor="_Toc239863114" w:history="1">
            <w:r w:rsidRPr="00EE6D0B">
              <w:rPr>
                <w:rStyle w:val="Hyperlink"/>
                <w:noProof/>
              </w:rPr>
              <w:t>7.11</w:t>
            </w:r>
            <w:r>
              <w:rPr>
                <w:rFonts w:asciiTheme="minorHAnsi" w:eastAsiaTheme="minorEastAsia" w:hAnsiTheme="minorHAnsi" w:cstheme="minorBidi"/>
                <w:noProof/>
                <w:kern w:val="2"/>
                <w:sz w:val="24"/>
                <w:szCs w:val="24"/>
                <w14:ligatures w14:val="standardContextual"/>
              </w:rPr>
              <w:tab/>
            </w:r>
            <w:r w:rsidRPr="00EE6D0B">
              <w:rPr>
                <w:rStyle w:val="Hyperlink"/>
                <w:noProof/>
              </w:rPr>
              <w:t>ПЛАН РАДА ТИМА ЗА РАЗВОЈ ШКОЛСКОГ МАРКЕТИНГА</w:t>
            </w:r>
            <w:r>
              <w:rPr>
                <w:noProof/>
                <w:webHidden/>
              </w:rPr>
              <w:tab/>
            </w:r>
            <w:r>
              <w:rPr>
                <w:noProof/>
                <w:webHidden/>
              </w:rPr>
              <w:fldChar w:fldCharType="begin"/>
            </w:r>
            <w:r>
              <w:rPr>
                <w:noProof/>
                <w:webHidden/>
              </w:rPr>
              <w:instrText xml:space="preserve"> PAGEREF _Toc239863114 \h </w:instrText>
            </w:r>
            <w:r>
              <w:rPr>
                <w:noProof/>
                <w:webHidden/>
              </w:rPr>
            </w:r>
            <w:r>
              <w:rPr>
                <w:noProof/>
                <w:webHidden/>
              </w:rPr>
              <w:fldChar w:fldCharType="separate"/>
            </w:r>
            <w:r w:rsidR="00C93D62">
              <w:rPr>
                <w:noProof/>
                <w:webHidden/>
              </w:rPr>
              <w:t>197</w:t>
            </w:r>
            <w:r>
              <w:rPr>
                <w:noProof/>
                <w:webHidden/>
              </w:rPr>
              <w:fldChar w:fldCharType="end"/>
            </w:r>
          </w:hyperlink>
        </w:p>
        <w:p w14:paraId="55B41765" w14:textId="2ECC0E96" w:rsidR="00E429A9" w:rsidRDefault="00E429A9">
          <w:pPr>
            <w:pStyle w:val="TOC2"/>
            <w:tabs>
              <w:tab w:val="left" w:pos="880"/>
              <w:tab w:val="right" w:leader="dot" w:pos="9202"/>
            </w:tabs>
            <w:rPr>
              <w:rFonts w:asciiTheme="minorHAnsi" w:eastAsiaTheme="minorEastAsia" w:hAnsiTheme="minorHAnsi" w:cstheme="minorBidi"/>
              <w:noProof/>
              <w:kern w:val="2"/>
              <w:sz w:val="24"/>
              <w:szCs w:val="24"/>
              <w14:ligatures w14:val="standardContextual"/>
            </w:rPr>
          </w:pPr>
          <w:hyperlink w:anchor="_Toc239863115" w:history="1">
            <w:r w:rsidRPr="00EE6D0B">
              <w:rPr>
                <w:rStyle w:val="Hyperlink"/>
                <w:noProof/>
                <w:lang w:val="sr-Cyrl-CS"/>
              </w:rPr>
              <w:t>7.12</w:t>
            </w:r>
            <w:r>
              <w:rPr>
                <w:rFonts w:asciiTheme="minorHAnsi" w:eastAsiaTheme="minorEastAsia" w:hAnsiTheme="minorHAnsi" w:cstheme="minorBidi"/>
                <w:noProof/>
                <w:kern w:val="2"/>
                <w:sz w:val="24"/>
                <w:szCs w:val="24"/>
                <w14:ligatures w14:val="standardContextual"/>
              </w:rPr>
              <w:tab/>
            </w:r>
            <w:r w:rsidRPr="00EE6D0B">
              <w:rPr>
                <w:rStyle w:val="Hyperlink"/>
                <w:noProof/>
                <w:lang w:val="sr-Cyrl-CS"/>
              </w:rPr>
              <w:t>ПЛАН РАДА ТИ</w:t>
            </w:r>
            <w:r w:rsidRPr="00EE6D0B">
              <w:rPr>
                <w:rStyle w:val="Hyperlink"/>
                <w:noProof/>
                <w:lang w:val="sr-Cyrl-RS"/>
              </w:rPr>
              <w:t>МА ЗА</w:t>
            </w:r>
            <w:r w:rsidRPr="00EE6D0B">
              <w:rPr>
                <w:rStyle w:val="Hyperlink"/>
                <w:noProof/>
                <w:lang w:val="sr-Cyrl-CS"/>
              </w:rPr>
              <w:t xml:space="preserve"> ПРЕДУЗЕТНИШТВО</w:t>
            </w:r>
            <w:r>
              <w:rPr>
                <w:noProof/>
                <w:webHidden/>
              </w:rPr>
              <w:tab/>
            </w:r>
            <w:r>
              <w:rPr>
                <w:noProof/>
                <w:webHidden/>
              </w:rPr>
              <w:fldChar w:fldCharType="begin"/>
            </w:r>
            <w:r>
              <w:rPr>
                <w:noProof/>
                <w:webHidden/>
              </w:rPr>
              <w:instrText xml:space="preserve"> PAGEREF _Toc239863115 \h </w:instrText>
            </w:r>
            <w:r>
              <w:rPr>
                <w:noProof/>
                <w:webHidden/>
              </w:rPr>
            </w:r>
            <w:r>
              <w:rPr>
                <w:noProof/>
                <w:webHidden/>
              </w:rPr>
              <w:fldChar w:fldCharType="separate"/>
            </w:r>
            <w:r w:rsidR="00C93D62">
              <w:rPr>
                <w:noProof/>
                <w:webHidden/>
              </w:rPr>
              <w:t>199</w:t>
            </w:r>
            <w:r>
              <w:rPr>
                <w:noProof/>
                <w:webHidden/>
              </w:rPr>
              <w:fldChar w:fldCharType="end"/>
            </w:r>
          </w:hyperlink>
        </w:p>
        <w:p w14:paraId="78F24E63" w14:textId="41723B4C" w:rsidR="00E429A9" w:rsidRDefault="00E429A9">
          <w:pPr>
            <w:pStyle w:val="TOC2"/>
            <w:tabs>
              <w:tab w:val="left" w:pos="880"/>
              <w:tab w:val="right" w:leader="dot" w:pos="9202"/>
            </w:tabs>
            <w:rPr>
              <w:rFonts w:asciiTheme="minorHAnsi" w:eastAsiaTheme="minorEastAsia" w:hAnsiTheme="minorHAnsi" w:cstheme="minorBidi"/>
              <w:noProof/>
              <w:kern w:val="2"/>
              <w:sz w:val="24"/>
              <w:szCs w:val="24"/>
              <w14:ligatures w14:val="standardContextual"/>
            </w:rPr>
          </w:pPr>
          <w:hyperlink w:anchor="_Toc239863116" w:history="1">
            <w:r w:rsidRPr="00EE6D0B">
              <w:rPr>
                <w:rStyle w:val="Hyperlink"/>
                <w:noProof/>
              </w:rPr>
              <w:t>7.13</w:t>
            </w:r>
            <w:r>
              <w:rPr>
                <w:rFonts w:asciiTheme="minorHAnsi" w:eastAsiaTheme="minorEastAsia" w:hAnsiTheme="minorHAnsi" w:cstheme="minorBidi"/>
                <w:noProof/>
                <w:kern w:val="2"/>
                <w:sz w:val="24"/>
                <w:szCs w:val="24"/>
                <w14:ligatures w14:val="standardContextual"/>
              </w:rPr>
              <w:tab/>
            </w:r>
            <w:r w:rsidRPr="00EE6D0B">
              <w:rPr>
                <w:rStyle w:val="Hyperlink"/>
                <w:noProof/>
                <w:lang w:val="sr-Cyrl-RS"/>
              </w:rPr>
              <w:t xml:space="preserve">ПЛАН </w:t>
            </w:r>
            <w:r w:rsidRPr="00EE6D0B">
              <w:rPr>
                <w:rStyle w:val="Hyperlink"/>
                <w:noProof/>
              </w:rPr>
              <w:t>ТИМА ЗА ПРОФЕСИОНАЛНИ РАЗВОЈ ШКОЛЕ</w:t>
            </w:r>
            <w:r>
              <w:rPr>
                <w:noProof/>
                <w:webHidden/>
              </w:rPr>
              <w:tab/>
            </w:r>
            <w:r>
              <w:rPr>
                <w:noProof/>
                <w:webHidden/>
              </w:rPr>
              <w:fldChar w:fldCharType="begin"/>
            </w:r>
            <w:r>
              <w:rPr>
                <w:noProof/>
                <w:webHidden/>
              </w:rPr>
              <w:instrText xml:space="preserve"> PAGEREF _Toc239863116 \h </w:instrText>
            </w:r>
            <w:r>
              <w:rPr>
                <w:noProof/>
                <w:webHidden/>
              </w:rPr>
            </w:r>
            <w:r>
              <w:rPr>
                <w:noProof/>
                <w:webHidden/>
              </w:rPr>
              <w:fldChar w:fldCharType="separate"/>
            </w:r>
            <w:r w:rsidR="00C93D62">
              <w:rPr>
                <w:noProof/>
                <w:webHidden/>
              </w:rPr>
              <w:t>202</w:t>
            </w:r>
            <w:r>
              <w:rPr>
                <w:noProof/>
                <w:webHidden/>
              </w:rPr>
              <w:fldChar w:fldCharType="end"/>
            </w:r>
          </w:hyperlink>
        </w:p>
        <w:p w14:paraId="02B61DDC" w14:textId="6DE446EA" w:rsidR="00E429A9" w:rsidRDefault="00E429A9">
          <w:pPr>
            <w:pStyle w:val="TOC2"/>
            <w:tabs>
              <w:tab w:val="left" w:pos="880"/>
              <w:tab w:val="right" w:leader="dot" w:pos="9202"/>
            </w:tabs>
            <w:rPr>
              <w:rFonts w:asciiTheme="minorHAnsi" w:eastAsiaTheme="minorEastAsia" w:hAnsiTheme="minorHAnsi" w:cstheme="minorBidi"/>
              <w:noProof/>
              <w:kern w:val="2"/>
              <w:sz w:val="24"/>
              <w:szCs w:val="24"/>
              <w14:ligatures w14:val="standardContextual"/>
            </w:rPr>
          </w:pPr>
          <w:hyperlink w:anchor="_Toc239863117" w:history="1">
            <w:r w:rsidRPr="00EE6D0B">
              <w:rPr>
                <w:rStyle w:val="Hyperlink"/>
                <w:noProof/>
                <w:lang w:val="sr-Cyrl-RS"/>
              </w:rPr>
              <w:t>7.14</w:t>
            </w:r>
            <w:r>
              <w:rPr>
                <w:rFonts w:asciiTheme="minorHAnsi" w:eastAsiaTheme="minorEastAsia" w:hAnsiTheme="minorHAnsi" w:cstheme="minorBidi"/>
                <w:noProof/>
                <w:kern w:val="2"/>
                <w:sz w:val="24"/>
                <w:szCs w:val="24"/>
                <w14:ligatures w14:val="standardContextual"/>
              </w:rPr>
              <w:tab/>
            </w:r>
            <w:r w:rsidRPr="00EE6D0B">
              <w:rPr>
                <w:rStyle w:val="Hyperlink"/>
                <w:noProof/>
                <w:lang w:val="sr-Cyrl-RS"/>
              </w:rPr>
              <w:t>ТИМ ЗА ПРАЋЕЊЕ КВАЛИТЕТА ИЗВОЂЕЊА ДОПУНСКЕ НАСТАВЕ</w:t>
            </w:r>
            <w:r>
              <w:rPr>
                <w:noProof/>
                <w:webHidden/>
              </w:rPr>
              <w:tab/>
            </w:r>
            <w:r>
              <w:rPr>
                <w:noProof/>
                <w:webHidden/>
              </w:rPr>
              <w:fldChar w:fldCharType="begin"/>
            </w:r>
            <w:r>
              <w:rPr>
                <w:noProof/>
                <w:webHidden/>
              </w:rPr>
              <w:instrText xml:space="preserve"> PAGEREF _Toc239863117 \h </w:instrText>
            </w:r>
            <w:r>
              <w:rPr>
                <w:noProof/>
                <w:webHidden/>
              </w:rPr>
            </w:r>
            <w:r>
              <w:rPr>
                <w:noProof/>
                <w:webHidden/>
              </w:rPr>
              <w:fldChar w:fldCharType="separate"/>
            </w:r>
            <w:r w:rsidR="00C93D62">
              <w:rPr>
                <w:noProof/>
                <w:webHidden/>
              </w:rPr>
              <w:t>206</w:t>
            </w:r>
            <w:r>
              <w:rPr>
                <w:noProof/>
                <w:webHidden/>
              </w:rPr>
              <w:fldChar w:fldCharType="end"/>
            </w:r>
          </w:hyperlink>
        </w:p>
        <w:p w14:paraId="1FA437FF" w14:textId="148AB2EC" w:rsidR="00E429A9" w:rsidRDefault="00E429A9">
          <w:pPr>
            <w:pStyle w:val="TOC2"/>
            <w:tabs>
              <w:tab w:val="left" w:pos="880"/>
              <w:tab w:val="right" w:leader="dot" w:pos="9202"/>
            </w:tabs>
            <w:rPr>
              <w:rFonts w:asciiTheme="minorHAnsi" w:eastAsiaTheme="minorEastAsia" w:hAnsiTheme="minorHAnsi" w:cstheme="minorBidi"/>
              <w:noProof/>
              <w:kern w:val="2"/>
              <w:sz w:val="24"/>
              <w:szCs w:val="24"/>
              <w14:ligatures w14:val="standardContextual"/>
            </w:rPr>
          </w:pPr>
          <w:hyperlink w:anchor="_Toc239863118" w:history="1">
            <w:r w:rsidRPr="00EE6D0B">
              <w:rPr>
                <w:rStyle w:val="Hyperlink"/>
                <w:noProof/>
              </w:rPr>
              <w:t>7.15</w:t>
            </w:r>
            <w:r>
              <w:rPr>
                <w:rFonts w:asciiTheme="minorHAnsi" w:eastAsiaTheme="minorEastAsia" w:hAnsiTheme="minorHAnsi" w:cstheme="minorBidi"/>
                <w:noProof/>
                <w:kern w:val="2"/>
                <w:sz w:val="24"/>
                <w:szCs w:val="24"/>
                <w14:ligatures w14:val="standardContextual"/>
              </w:rPr>
              <w:tab/>
            </w:r>
            <w:r w:rsidRPr="00EE6D0B">
              <w:rPr>
                <w:rStyle w:val="Hyperlink"/>
                <w:noProof/>
              </w:rPr>
              <w:t>ТИМ ЗА ОБЕЗБЕЂИВАЊЕ И УНАПРЕЂИВАЊЕ КВАЛИТЕТА РАДА ШКОЛЕ</w:t>
            </w:r>
            <w:r>
              <w:rPr>
                <w:noProof/>
                <w:webHidden/>
              </w:rPr>
              <w:tab/>
            </w:r>
            <w:r>
              <w:rPr>
                <w:noProof/>
                <w:webHidden/>
              </w:rPr>
              <w:fldChar w:fldCharType="begin"/>
            </w:r>
            <w:r>
              <w:rPr>
                <w:noProof/>
                <w:webHidden/>
              </w:rPr>
              <w:instrText xml:space="preserve"> PAGEREF _Toc239863118 \h </w:instrText>
            </w:r>
            <w:r>
              <w:rPr>
                <w:noProof/>
                <w:webHidden/>
              </w:rPr>
            </w:r>
            <w:r>
              <w:rPr>
                <w:noProof/>
                <w:webHidden/>
              </w:rPr>
              <w:fldChar w:fldCharType="separate"/>
            </w:r>
            <w:r w:rsidR="00C93D62">
              <w:rPr>
                <w:noProof/>
                <w:webHidden/>
              </w:rPr>
              <w:t>208</w:t>
            </w:r>
            <w:r>
              <w:rPr>
                <w:noProof/>
                <w:webHidden/>
              </w:rPr>
              <w:fldChar w:fldCharType="end"/>
            </w:r>
          </w:hyperlink>
        </w:p>
        <w:p w14:paraId="7A04F885" w14:textId="530F4A0D" w:rsidR="00E429A9" w:rsidRDefault="00E429A9">
          <w:pPr>
            <w:pStyle w:val="TOC1"/>
            <w:tabs>
              <w:tab w:val="left" w:pos="440"/>
              <w:tab w:val="right" w:leader="dot" w:pos="9202"/>
            </w:tabs>
            <w:rPr>
              <w:rFonts w:asciiTheme="minorHAnsi" w:eastAsiaTheme="minorEastAsia" w:hAnsiTheme="minorHAnsi" w:cstheme="minorBidi"/>
              <w:noProof/>
              <w:kern w:val="2"/>
              <w:sz w:val="24"/>
              <w:szCs w:val="24"/>
              <w14:ligatures w14:val="standardContextual"/>
            </w:rPr>
          </w:pPr>
          <w:hyperlink w:anchor="_Toc239863119" w:history="1">
            <w:r w:rsidRPr="00EE6D0B">
              <w:rPr>
                <w:rStyle w:val="Hyperlink"/>
                <w:rFonts w:ascii="Times New Roman" w:hAnsi="Times New Roman"/>
                <w:noProof/>
              </w:rPr>
              <w:t>8</w:t>
            </w:r>
            <w:r>
              <w:rPr>
                <w:rFonts w:asciiTheme="minorHAnsi" w:eastAsiaTheme="minorEastAsia" w:hAnsiTheme="minorHAnsi" w:cstheme="minorBidi"/>
                <w:noProof/>
                <w:kern w:val="2"/>
                <w:sz w:val="24"/>
                <w:szCs w:val="24"/>
                <w14:ligatures w14:val="standardContextual"/>
              </w:rPr>
              <w:tab/>
            </w:r>
            <w:r w:rsidRPr="00EE6D0B">
              <w:rPr>
                <w:rStyle w:val="Hyperlink"/>
                <w:rFonts w:ascii="Times New Roman" w:hAnsi="Times New Roman"/>
                <w:noProof/>
              </w:rPr>
              <w:t>ПРАЋЕЊЕ ОСТВАРИВАЊА И ЕВАЛУАЦИЈА ГОДИШЊЕГ П</w:t>
            </w:r>
            <w:r w:rsidRPr="00EE6D0B">
              <w:rPr>
                <w:rStyle w:val="Hyperlink"/>
                <w:rFonts w:ascii="Times New Roman" w:hAnsi="Times New Roman"/>
                <w:noProof/>
                <w:lang w:val="sr-Cyrl-RS"/>
              </w:rPr>
              <w:t>ЛАН</w:t>
            </w:r>
            <w:r w:rsidRPr="00EE6D0B">
              <w:rPr>
                <w:rStyle w:val="Hyperlink"/>
                <w:rFonts w:ascii="Times New Roman" w:hAnsi="Times New Roman"/>
                <w:noProof/>
              </w:rPr>
              <w:t>А РАДА ШКОЛЕ</w:t>
            </w:r>
            <w:r>
              <w:rPr>
                <w:noProof/>
                <w:webHidden/>
              </w:rPr>
              <w:tab/>
            </w:r>
            <w:r>
              <w:rPr>
                <w:noProof/>
                <w:webHidden/>
              </w:rPr>
              <w:fldChar w:fldCharType="begin"/>
            </w:r>
            <w:r>
              <w:rPr>
                <w:noProof/>
                <w:webHidden/>
              </w:rPr>
              <w:instrText xml:space="preserve"> PAGEREF _Toc239863119 \h </w:instrText>
            </w:r>
            <w:r>
              <w:rPr>
                <w:noProof/>
                <w:webHidden/>
              </w:rPr>
            </w:r>
            <w:r>
              <w:rPr>
                <w:noProof/>
                <w:webHidden/>
              </w:rPr>
              <w:fldChar w:fldCharType="separate"/>
            </w:r>
            <w:r w:rsidR="00C93D62">
              <w:rPr>
                <w:noProof/>
                <w:webHidden/>
              </w:rPr>
              <w:t>210</w:t>
            </w:r>
            <w:r>
              <w:rPr>
                <w:noProof/>
                <w:webHidden/>
              </w:rPr>
              <w:fldChar w:fldCharType="end"/>
            </w:r>
          </w:hyperlink>
        </w:p>
        <w:p w14:paraId="2BBEF0B7" w14:textId="4F161857" w:rsidR="00E429A9" w:rsidRDefault="00E429A9">
          <w:pPr>
            <w:pStyle w:val="TOC1"/>
            <w:tabs>
              <w:tab w:val="left" w:pos="440"/>
              <w:tab w:val="right" w:leader="dot" w:pos="9202"/>
            </w:tabs>
            <w:rPr>
              <w:rFonts w:asciiTheme="minorHAnsi" w:eastAsiaTheme="minorEastAsia" w:hAnsiTheme="minorHAnsi" w:cstheme="minorBidi"/>
              <w:noProof/>
              <w:kern w:val="2"/>
              <w:sz w:val="24"/>
              <w:szCs w:val="24"/>
              <w14:ligatures w14:val="standardContextual"/>
            </w:rPr>
          </w:pPr>
          <w:hyperlink w:anchor="_Toc239863120" w:history="1">
            <w:r w:rsidRPr="00EE6D0B">
              <w:rPr>
                <w:rStyle w:val="Hyperlink"/>
                <w:rFonts w:ascii="Times New Roman" w:hAnsi="Times New Roman"/>
                <w:noProof/>
                <w:lang w:val="sr-Cyrl-RS"/>
              </w:rPr>
              <w:t>9</w:t>
            </w:r>
            <w:r>
              <w:rPr>
                <w:rFonts w:asciiTheme="minorHAnsi" w:eastAsiaTheme="minorEastAsia" w:hAnsiTheme="minorHAnsi" w:cstheme="minorBidi"/>
                <w:noProof/>
                <w:kern w:val="2"/>
                <w:sz w:val="24"/>
                <w:szCs w:val="24"/>
                <w14:ligatures w14:val="standardContextual"/>
              </w:rPr>
              <w:tab/>
            </w:r>
            <w:r w:rsidRPr="00EE6D0B">
              <w:rPr>
                <w:rStyle w:val="Hyperlink"/>
                <w:rFonts w:ascii="Times New Roman" w:hAnsi="Times New Roman"/>
                <w:noProof/>
                <w:lang w:val="sr-Cyrl-RS"/>
              </w:rPr>
              <w:t>ОБОГАЋЕН ЈЕДНОСМЕНСКИ РАД</w:t>
            </w:r>
            <w:r>
              <w:rPr>
                <w:noProof/>
                <w:webHidden/>
              </w:rPr>
              <w:tab/>
            </w:r>
            <w:r>
              <w:rPr>
                <w:noProof/>
                <w:webHidden/>
              </w:rPr>
              <w:fldChar w:fldCharType="begin"/>
            </w:r>
            <w:r>
              <w:rPr>
                <w:noProof/>
                <w:webHidden/>
              </w:rPr>
              <w:instrText xml:space="preserve"> PAGEREF _Toc239863120 \h </w:instrText>
            </w:r>
            <w:r>
              <w:rPr>
                <w:noProof/>
                <w:webHidden/>
              </w:rPr>
            </w:r>
            <w:r>
              <w:rPr>
                <w:noProof/>
                <w:webHidden/>
              </w:rPr>
              <w:fldChar w:fldCharType="separate"/>
            </w:r>
            <w:r w:rsidR="00C93D62">
              <w:rPr>
                <w:noProof/>
                <w:webHidden/>
              </w:rPr>
              <w:t>212</w:t>
            </w:r>
            <w:r>
              <w:rPr>
                <w:noProof/>
                <w:webHidden/>
              </w:rPr>
              <w:fldChar w:fldCharType="end"/>
            </w:r>
          </w:hyperlink>
        </w:p>
        <w:p w14:paraId="5725739F" w14:textId="11D83876" w:rsidR="00E429A9" w:rsidRDefault="00E429A9">
          <w:pPr>
            <w:pStyle w:val="TOC1"/>
            <w:tabs>
              <w:tab w:val="left" w:pos="660"/>
              <w:tab w:val="right" w:leader="dot" w:pos="9202"/>
            </w:tabs>
            <w:rPr>
              <w:rFonts w:asciiTheme="minorHAnsi" w:eastAsiaTheme="minorEastAsia" w:hAnsiTheme="minorHAnsi" w:cstheme="minorBidi"/>
              <w:noProof/>
              <w:kern w:val="2"/>
              <w:sz w:val="24"/>
              <w:szCs w:val="24"/>
              <w14:ligatures w14:val="standardContextual"/>
            </w:rPr>
          </w:pPr>
          <w:hyperlink w:anchor="_Toc239863121" w:history="1">
            <w:r w:rsidRPr="00EE6D0B">
              <w:rPr>
                <w:rStyle w:val="Hyperlink"/>
                <w:rFonts w:ascii="Times New Roman" w:eastAsiaTheme="majorEastAsia" w:hAnsi="Times New Roman"/>
                <w:noProof/>
                <w:lang w:val="sr-Cyrl-RS"/>
              </w:rPr>
              <w:t>10</w:t>
            </w:r>
            <w:r>
              <w:rPr>
                <w:rFonts w:asciiTheme="minorHAnsi" w:eastAsiaTheme="minorEastAsia" w:hAnsiTheme="minorHAnsi" w:cstheme="minorBidi"/>
                <w:noProof/>
                <w:kern w:val="2"/>
                <w:sz w:val="24"/>
                <w:szCs w:val="24"/>
                <w14:ligatures w14:val="standardContextual"/>
              </w:rPr>
              <w:tab/>
            </w:r>
            <w:r w:rsidRPr="00EE6D0B">
              <w:rPr>
                <w:rStyle w:val="Hyperlink"/>
                <w:rFonts w:ascii="Times New Roman" w:eastAsiaTheme="majorEastAsia" w:hAnsi="Times New Roman"/>
                <w:noProof/>
              </w:rPr>
              <w:t>ПРОДУЖЕНИ БОРАВАК</w:t>
            </w:r>
            <w:r>
              <w:rPr>
                <w:noProof/>
                <w:webHidden/>
              </w:rPr>
              <w:tab/>
            </w:r>
            <w:r>
              <w:rPr>
                <w:noProof/>
                <w:webHidden/>
              </w:rPr>
              <w:fldChar w:fldCharType="begin"/>
            </w:r>
            <w:r>
              <w:rPr>
                <w:noProof/>
                <w:webHidden/>
              </w:rPr>
              <w:instrText xml:space="preserve"> PAGEREF _Toc239863121 \h </w:instrText>
            </w:r>
            <w:r>
              <w:rPr>
                <w:noProof/>
                <w:webHidden/>
              </w:rPr>
            </w:r>
            <w:r>
              <w:rPr>
                <w:noProof/>
                <w:webHidden/>
              </w:rPr>
              <w:fldChar w:fldCharType="separate"/>
            </w:r>
            <w:r w:rsidR="00C93D62">
              <w:rPr>
                <w:noProof/>
                <w:webHidden/>
              </w:rPr>
              <w:t>213</w:t>
            </w:r>
            <w:r>
              <w:rPr>
                <w:noProof/>
                <w:webHidden/>
              </w:rPr>
              <w:fldChar w:fldCharType="end"/>
            </w:r>
          </w:hyperlink>
        </w:p>
        <w:p w14:paraId="52D17E1E" w14:textId="64F537A6" w:rsidR="00E429A9" w:rsidRDefault="00E429A9">
          <w:pPr>
            <w:pStyle w:val="TOC1"/>
            <w:tabs>
              <w:tab w:val="left" w:pos="660"/>
              <w:tab w:val="right" w:leader="dot" w:pos="9202"/>
            </w:tabs>
            <w:rPr>
              <w:rFonts w:asciiTheme="minorHAnsi" w:eastAsiaTheme="minorEastAsia" w:hAnsiTheme="minorHAnsi" w:cstheme="minorBidi"/>
              <w:noProof/>
              <w:kern w:val="2"/>
              <w:sz w:val="24"/>
              <w:szCs w:val="24"/>
              <w14:ligatures w14:val="standardContextual"/>
            </w:rPr>
          </w:pPr>
          <w:hyperlink w:anchor="_Toc239863122" w:history="1">
            <w:r w:rsidRPr="00EE6D0B">
              <w:rPr>
                <w:rStyle w:val="Hyperlink"/>
                <w:rFonts w:ascii="Times New Roman" w:hAnsi="Times New Roman"/>
                <w:noProof/>
              </w:rPr>
              <w:t>11</w:t>
            </w:r>
            <w:r>
              <w:rPr>
                <w:rFonts w:asciiTheme="minorHAnsi" w:eastAsiaTheme="minorEastAsia" w:hAnsiTheme="minorHAnsi" w:cstheme="minorBidi"/>
                <w:noProof/>
                <w:kern w:val="2"/>
                <w:sz w:val="24"/>
                <w:szCs w:val="24"/>
                <w14:ligatures w14:val="standardContextual"/>
              </w:rPr>
              <w:tab/>
            </w:r>
            <w:r w:rsidRPr="00EE6D0B">
              <w:rPr>
                <w:rStyle w:val="Hyperlink"/>
                <w:rFonts w:ascii="Times New Roman" w:hAnsi="Times New Roman"/>
                <w:noProof/>
              </w:rPr>
              <w:t>ИЗБОР УЏБЕНИКА ЗА ШКОЛСКУ 2026/2027. ГОДИНУ</w:t>
            </w:r>
            <w:r>
              <w:rPr>
                <w:noProof/>
                <w:webHidden/>
              </w:rPr>
              <w:tab/>
            </w:r>
            <w:r>
              <w:rPr>
                <w:noProof/>
                <w:webHidden/>
              </w:rPr>
              <w:fldChar w:fldCharType="begin"/>
            </w:r>
            <w:r>
              <w:rPr>
                <w:noProof/>
                <w:webHidden/>
              </w:rPr>
              <w:instrText xml:space="preserve"> PAGEREF _Toc239863122 \h </w:instrText>
            </w:r>
            <w:r>
              <w:rPr>
                <w:noProof/>
                <w:webHidden/>
              </w:rPr>
            </w:r>
            <w:r>
              <w:rPr>
                <w:noProof/>
                <w:webHidden/>
              </w:rPr>
              <w:fldChar w:fldCharType="separate"/>
            </w:r>
            <w:r w:rsidR="00C93D62">
              <w:rPr>
                <w:noProof/>
                <w:webHidden/>
              </w:rPr>
              <w:t>224</w:t>
            </w:r>
            <w:r>
              <w:rPr>
                <w:noProof/>
                <w:webHidden/>
              </w:rPr>
              <w:fldChar w:fldCharType="end"/>
            </w:r>
          </w:hyperlink>
        </w:p>
        <w:p w14:paraId="1E6D3102" w14:textId="49E01931" w:rsidR="00332604" w:rsidRPr="00B61010" w:rsidRDefault="001C6497" w:rsidP="0054381E">
          <w:pPr>
            <w:rPr>
              <w:rFonts w:ascii="Times New Roman" w:hAnsi="Times New Roman" w:cs="Times New Roman"/>
              <w:b/>
              <w:bCs/>
              <w:noProof/>
              <w:sz w:val="24"/>
              <w:szCs w:val="24"/>
            </w:rPr>
          </w:pPr>
          <w:r w:rsidRPr="00B61010">
            <w:rPr>
              <w:rFonts w:ascii="Times New Roman" w:hAnsi="Times New Roman" w:cs="Times New Roman"/>
              <w:b/>
              <w:bCs/>
              <w:noProof/>
              <w:sz w:val="24"/>
              <w:szCs w:val="24"/>
            </w:rPr>
            <w:fldChar w:fldCharType="end"/>
          </w:r>
        </w:p>
      </w:sdtContent>
    </w:sdt>
    <w:bookmarkStart w:id="0" w:name="_Toc113723826" w:displacedByCustomXml="prev"/>
    <w:p w14:paraId="632415E9" w14:textId="408E59C9" w:rsidR="00924303" w:rsidRPr="00B61010" w:rsidRDefault="00000000" w:rsidP="0033095D">
      <w:pPr>
        <w:pStyle w:val="Heading1"/>
        <w:rPr>
          <w:rFonts w:ascii="Times New Roman" w:eastAsia="Calibri" w:hAnsi="Times New Roman"/>
          <w:szCs w:val="28"/>
          <w:lang w:val="sr-Cyrl-CS"/>
        </w:rPr>
      </w:pPr>
      <w:bookmarkStart w:id="1" w:name="_Toc239863058"/>
      <w:r w:rsidRPr="00B61010">
        <w:rPr>
          <w:rFonts w:ascii="Times New Roman" w:eastAsia="Calibri" w:hAnsi="Times New Roman"/>
          <w:szCs w:val="28"/>
          <w:lang w:val="sr-Cyrl-CS"/>
        </w:rPr>
        <w:lastRenderedPageBreak/>
        <w:t>ПОЛАЗНЕ ОСНОВЕ ПРОГРАМИРАЊА</w:t>
      </w:r>
      <w:bookmarkEnd w:id="0"/>
      <w:bookmarkEnd w:id="1"/>
    </w:p>
    <w:p w14:paraId="7A69778A" w14:textId="77777777" w:rsidR="00924303" w:rsidRPr="00B61010" w:rsidRDefault="00924303">
      <w:pPr>
        <w:spacing w:after="0" w:line="240" w:lineRule="auto"/>
        <w:ind w:left="142" w:firstLine="900"/>
        <w:jc w:val="both"/>
        <w:rPr>
          <w:rFonts w:ascii="Times New Roman" w:eastAsia="Calibri" w:hAnsi="Times New Roman" w:cs="Times New Roman"/>
          <w:sz w:val="24"/>
          <w:szCs w:val="24"/>
          <w:lang w:val="sr-Cyrl-CS" w:eastAsia="hr-HR"/>
        </w:rPr>
      </w:pPr>
    </w:p>
    <w:p w14:paraId="1E8E72DE" w14:textId="77777777" w:rsidR="00486E37" w:rsidRPr="00B61010" w:rsidRDefault="00486E37" w:rsidP="00486E37">
      <w:pPr>
        <w:spacing w:after="0" w:line="240" w:lineRule="auto"/>
        <w:ind w:left="142" w:firstLine="900"/>
        <w:jc w:val="both"/>
        <w:rPr>
          <w:rFonts w:ascii="Times New Roman" w:eastAsia="Calibri" w:hAnsi="Times New Roman" w:cs="Times New Roman"/>
          <w:sz w:val="24"/>
          <w:szCs w:val="24"/>
          <w:lang w:val="sr-Cyrl-CS" w:eastAsia="hr-HR"/>
        </w:rPr>
      </w:pPr>
      <w:bookmarkStart w:id="2" w:name="_Toc14346"/>
      <w:bookmarkStart w:id="3" w:name="_Toc30281"/>
      <w:bookmarkStart w:id="4" w:name="_Toc13944"/>
      <w:bookmarkStart w:id="5" w:name="_Toc50643506"/>
      <w:bookmarkStart w:id="6" w:name="_Toc525396206"/>
      <w:bookmarkStart w:id="7" w:name="_Toc113723827"/>
      <w:r w:rsidRPr="00B61010">
        <w:rPr>
          <w:rFonts w:ascii="Times New Roman" w:eastAsia="Calibri" w:hAnsi="Times New Roman" w:cs="Times New Roman"/>
          <w:sz w:val="24"/>
          <w:szCs w:val="24"/>
          <w:lang w:val="sr-Cyrl-CS" w:eastAsia="hr-HR"/>
        </w:rPr>
        <w:t>Циљеви образовања и васпитања су : развој интелектуалних капацитета и знања ученика нужних за разумевање природе, друштва, себе и света у ком живе; подстицање и развој физичких и здравствених способности ученика; оспособљавање за рад, даље образовање и самостално учење; развијање свести о државној и националној припадности, неговању традиција и културе; заштита и очување природе и животне средине; развијање код ученика етничке и верске толеранције и спречавање понашања која нарушавају остваривање права на различитост; развијање и неговање другарства и пријатељства.</w:t>
      </w:r>
    </w:p>
    <w:p w14:paraId="59D95FE0" w14:textId="77777777" w:rsidR="00486E37" w:rsidRPr="00B61010" w:rsidRDefault="00486E37" w:rsidP="00486E37">
      <w:pPr>
        <w:spacing w:after="0" w:line="240" w:lineRule="auto"/>
        <w:jc w:val="both"/>
        <w:rPr>
          <w:rFonts w:ascii="Times New Roman" w:eastAsia="Calibri" w:hAnsi="Times New Roman" w:cs="Times New Roman"/>
          <w:sz w:val="24"/>
          <w:szCs w:val="24"/>
          <w:lang w:val="sr-Cyrl-CS" w:eastAsia="hr-HR"/>
        </w:rPr>
      </w:pPr>
    </w:p>
    <w:p w14:paraId="033FFB2E" w14:textId="77777777" w:rsidR="00486E37" w:rsidRPr="00B61010" w:rsidRDefault="00486E37" w:rsidP="00486E37">
      <w:pPr>
        <w:ind w:firstLine="720"/>
        <w:rPr>
          <w:rFonts w:ascii="Times New Roman" w:hAnsi="Times New Roman" w:cs="Times New Roman"/>
          <w:i/>
          <w:iCs/>
          <w:sz w:val="24"/>
          <w:szCs w:val="24"/>
          <w:lang w:val="sr-Cyrl-CS"/>
        </w:rPr>
      </w:pPr>
      <w:bookmarkStart w:id="8" w:name="_Hlk207996530"/>
      <w:r w:rsidRPr="00B61010">
        <w:rPr>
          <w:rFonts w:ascii="Times New Roman" w:hAnsi="Times New Roman" w:cs="Times New Roman"/>
          <w:sz w:val="24"/>
          <w:szCs w:val="24"/>
          <w:lang w:val="sr-Cyrl-CS"/>
        </w:rPr>
        <w:t xml:space="preserve">Основни задаци дефинисани овим </w:t>
      </w:r>
      <w:r w:rsidRPr="00B61010">
        <w:rPr>
          <w:rFonts w:ascii="Times New Roman" w:hAnsi="Times New Roman" w:cs="Times New Roman"/>
          <w:i/>
          <w:iCs/>
          <w:sz w:val="24"/>
          <w:szCs w:val="24"/>
          <w:lang w:val="ru-RU"/>
        </w:rPr>
        <w:t>План</w:t>
      </w:r>
      <w:r w:rsidRPr="00B61010">
        <w:rPr>
          <w:rFonts w:ascii="Times New Roman" w:hAnsi="Times New Roman" w:cs="Times New Roman"/>
          <w:sz w:val="24"/>
          <w:szCs w:val="24"/>
          <w:lang w:val="sr-Cyrl-CS"/>
        </w:rPr>
        <w:t>ом проистичу из следећих полазних основа програмирања:</w:t>
      </w:r>
    </w:p>
    <w:p w14:paraId="6DA15274" w14:textId="3CD2EB9B" w:rsidR="00FB0CC9" w:rsidRPr="00FB0CC9" w:rsidRDefault="00FB0CC9" w:rsidP="00FB0CC9">
      <w:pPr>
        <w:ind w:left="720"/>
        <w:jc w:val="both"/>
        <w:rPr>
          <w:rFonts w:ascii="Times New Roman" w:hAnsi="Times New Roman" w:cs="Times New Roman"/>
          <w:sz w:val="24"/>
          <w:szCs w:val="24"/>
          <w:lang w:val="sr-Latn-RS"/>
        </w:rPr>
      </w:pPr>
      <w:bookmarkStart w:id="9" w:name="_Toc525396200"/>
      <w:bookmarkStart w:id="10" w:name="_Toc525376520"/>
      <w:bookmarkEnd w:id="8"/>
      <w:r w:rsidRPr="00FB0CC9">
        <w:rPr>
          <w:rFonts w:ascii="Times New Roman" w:hAnsi="Times New Roman" w:cs="Times New Roman"/>
          <w:sz w:val="24"/>
          <w:szCs w:val="24"/>
          <w:lang w:val="sr-Cyrl-CS"/>
        </w:rPr>
        <w:t xml:space="preserve">- </w:t>
      </w:r>
      <w:r w:rsidRPr="00FB0CC9">
        <w:rPr>
          <w:rFonts w:ascii="Times New Roman" w:hAnsi="Times New Roman" w:cs="Times New Roman"/>
          <w:sz w:val="24"/>
          <w:szCs w:val="24"/>
        </w:rPr>
        <w:t>Закон о основама система образовања и васпитања: 88/2017-3, 27/2018-3 (др. закон), 27/2018-22 (др. закон), 10/2019-5, 6/2020-20, 129/2021-9, 92/2023-332</w:t>
      </w:r>
      <w:r w:rsidRPr="00FB0CC9">
        <w:rPr>
          <w:rFonts w:ascii="Times New Roman" w:hAnsi="Times New Roman" w:cs="Times New Roman"/>
          <w:sz w:val="24"/>
          <w:szCs w:val="24"/>
          <w:lang w:val="sr-Cyrl-CS"/>
        </w:rPr>
        <w:t xml:space="preserve"> ,19/2025-6</w:t>
      </w:r>
    </w:p>
    <w:p w14:paraId="60E51317" w14:textId="4672CA97" w:rsidR="00FB0CC9" w:rsidRPr="00FB0CC9" w:rsidRDefault="00FB0CC9" w:rsidP="00FB0CC9">
      <w:pPr>
        <w:ind w:left="720"/>
        <w:jc w:val="both"/>
        <w:rPr>
          <w:rFonts w:ascii="Times New Roman" w:hAnsi="Times New Roman" w:cs="Times New Roman"/>
          <w:sz w:val="24"/>
          <w:szCs w:val="24"/>
          <w:lang w:val="sr-Latn-RS"/>
        </w:rPr>
      </w:pPr>
      <w:r w:rsidRPr="00FB0CC9">
        <w:rPr>
          <w:rFonts w:ascii="Times New Roman" w:hAnsi="Times New Roman" w:cs="Times New Roman"/>
          <w:sz w:val="24"/>
          <w:szCs w:val="24"/>
          <w:lang w:val="sr-Cyrl-CS"/>
        </w:rPr>
        <w:t>-</w:t>
      </w:r>
      <w:r w:rsidRPr="00FB0CC9">
        <w:rPr>
          <w:rFonts w:ascii="Times New Roman" w:hAnsi="Times New Roman" w:cs="Times New Roman"/>
          <w:sz w:val="30"/>
          <w:szCs w:val="30"/>
          <w:shd w:val="clear" w:color="auto" w:fill="FFFFFF"/>
        </w:rPr>
        <w:t xml:space="preserve"> </w:t>
      </w:r>
      <w:r w:rsidRPr="00FB0CC9">
        <w:rPr>
          <w:rFonts w:ascii="Times New Roman" w:hAnsi="Times New Roman" w:cs="Times New Roman"/>
          <w:sz w:val="24"/>
          <w:szCs w:val="24"/>
        </w:rPr>
        <w:t>Закон о основном образовању и васпитању: 55/2013-3, 101/2017-11, 27/2018-3 (др. закон), 10/2019-3, 129/2021-8, 129/2021-9 (др. закон), 92/2023-340</w:t>
      </w:r>
      <w:r w:rsidRPr="00FB0CC9">
        <w:rPr>
          <w:rFonts w:ascii="Times New Roman" w:hAnsi="Times New Roman" w:cs="Times New Roman"/>
          <w:sz w:val="24"/>
          <w:szCs w:val="24"/>
          <w:lang w:val="sr-Cyrl-RS"/>
        </w:rPr>
        <w:t>, 19/2025-6</w:t>
      </w:r>
    </w:p>
    <w:p w14:paraId="4F1A495F" w14:textId="77777777" w:rsidR="00FB0CC9" w:rsidRPr="00FB0CC9" w:rsidRDefault="00FB0CC9" w:rsidP="00FB0CC9">
      <w:pPr>
        <w:ind w:left="720"/>
        <w:jc w:val="both"/>
        <w:rPr>
          <w:rFonts w:ascii="Times New Roman" w:hAnsi="Times New Roman" w:cs="Times New Roman"/>
          <w:sz w:val="24"/>
          <w:szCs w:val="24"/>
          <w:lang w:val="sr-Cyrl-CS"/>
        </w:rPr>
      </w:pPr>
      <w:r w:rsidRPr="00FB0CC9">
        <w:rPr>
          <w:rFonts w:ascii="Times New Roman" w:hAnsi="Times New Roman" w:cs="Times New Roman"/>
          <w:sz w:val="24"/>
          <w:szCs w:val="24"/>
          <w:lang w:val="sr-Latn-CS"/>
        </w:rPr>
        <w:t>-</w:t>
      </w:r>
      <w:r w:rsidRPr="00FB0CC9">
        <w:rPr>
          <w:rFonts w:ascii="Times New Roman" w:hAnsi="Times New Roman" w:cs="Times New Roman"/>
          <w:sz w:val="24"/>
          <w:szCs w:val="24"/>
          <w:lang w:val="sr-Cyrl-CS"/>
        </w:rPr>
        <w:t xml:space="preserve"> Развојни план школе за период од</w:t>
      </w:r>
      <w:r w:rsidRPr="00FB0CC9">
        <w:rPr>
          <w:rFonts w:ascii="Times New Roman" w:hAnsi="Times New Roman" w:cs="Times New Roman"/>
          <w:sz w:val="24"/>
          <w:szCs w:val="24"/>
        </w:rPr>
        <w:t xml:space="preserve"> </w:t>
      </w:r>
      <w:r w:rsidRPr="00FB0CC9">
        <w:rPr>
          <w:rFonts w:ascii="Times New Roman" w:hAnsi="Times New Roman" w:cs="Times New Roman"/>
          <w:sz w:val="24"/>
          <w:szCs w:val="24"/>
          <w:lang w:val="sr-Cyrl-CS"/>
        </w:rPr>
        <w:t>20</w:t>
      </w:r>
      <w:r w:rsidRPr="00FB0CC9">
        <w:rPr>
          <w:rFonts w:ascii="Times New Roman" w:hAnsi="Times New Roman" w:cs="Times New Roman"/>
          <w:sz w:val="24"/>
          <w:szCs w:val="24"/>
          <w:lang w:val="sr-Cyrl-RS"/>
        </w:rPr>
        <w:t>24</w:t>
      </w:r>
      <w:r w:rsidRPr="00FB0CC9">
        <w:rPr>
          <w:rFonts w:ascii="Times New Roman" w:hAnsi="Times New Roman" w:cs="Times New Roman"/>
          <w:sz w:val="24"/>
          <w:szCs w:val="24"/>
          <w:lang w:val="sr-Cyrl-CS"/>
        </w:rPr>
        <w:t xml:space="preserve">. </w:t>
      </w:r>
      <w:r w:rsidRPr="00FB0CC9">
        <w:rPr>
          <w:rFonts w:ascii="Times New Roman" w:hAnsi="Times New Roman" w:cs="Times New Roman"/>
          <w:sz w:val="24"/>
          <w:szCs w:val="24"/>
        </w:rPr>
        <w:t>д</w:t>
      </w:r>
      <w:r w:rsidRPr="00FB0CC9">
        <w:rPr>
          <w:rFonts w:ascii="Times New Roman" w:hAnsi="Times New Roman" w:cs="Times New Roman"/>
          <w:sz w:val="24"/>
          <w:szCs w:val="24"/>
          <w:lang w:val="sr-Cyrl-CS"/>
        </w:rPr>
        <w:t xml:space="preserve">о </w:t>
      </w:r>
      <w:r w:rsidRPr="00FB0CC9">
        <w:rPr>
          <w:rFonts w:ascii="Times New Roman" w:hAnsi="Times New Roman" w:cs="Times New Roman"/>
          <w:sz w:val="24"/>
          <w:szCs w:val="24"/>
        </w:rPr>
        <w:t>202</w:t>
      </w:r>
      <w:r w:rsidRPr="00FB0CC9">
        <w:rPr>
          <w:rFonts w:ascii="Times New Roman" w:hAnsi="Times New Roman" w:cs="Times New Roman"/>
          <w:sz w:val="24"/>
          <w:szCs w:val="24"/>
          <w:lang w:val="sr-Cyrl-RS"/>
        </w:rPr>
        <w:t>9</w:t>
      </w:r>
      <w:r w:rsidRPr="00FB0CC9">
        <w:rPr>
          <w:rFonts w:ascii="Times New Roman" w:hAnsi="Times New Roman" w:cs="Times New Roman"/>
          <w:sz w:val="24"/>
          <w:szCs w:val="24"/>
          <w:lang w:val="sr-Cyrl-CS"/>
        </w:rPr>
        <w:t>. године,</w:t>
      </w:r>
    </w:p>
    <w:p w14:paraId="3E7DB08E" w14:textId="77777777" w:rsidR="00FB0CC9" w:rsidRPr="00FB0CC9" w:rsidRDefault="00FB0CC9" w:rsidP="00FB0CC9">
      <w:pPr>
        <w:ind w:left="720"/>
        <w:jc w:val="both"/>
        <w:rPr>
          <w:rFonts w:ascii="Times New Roman" w:hAnsi="Times New Roman" w:cs="Times New Roman"/>
          <w:sz w:val="24"/>
          <w:szCs w:val="24"/>
          <w:lang w:val="sr-Cyrl-CS"/>
        </w:rPr>
      </w:pPr>
      <w:r w:rsidRPr="00FB0CC9">
        <w:rPr>
          <w:rFonts w:ascii="Times New Roman" w:hAnsi="Times New Roman" w:cs="Times New Roman"/>
          <w:sz w:val="24"/>
          <w:szCs w:val="24"/>
          <w:lang w:val="sr-Cyrl-CS"/>
        </w:rPr>
        <w:t>-Правилник о наставном плану и програму за први, други, трећи и четврти разред основног образовања и васпитања,</w:t>
      </w:r>
    </w:p>
    <w:p w14:paraId="76EB18C4" w14:textId="77777777" w:rsidR="00FB0CC9" w:rsidRPr="00FB0CC9" w:rsidRDefault="00FB0CC9" w:rsidP="00FB0CC9">
      <w:pPr>
        <w:ind w:left="720"/>
        <w:jc w:val="both"/>
        <w:rPr>
          <w:rFonts w:ascii="Times New Roman" w:hAnsi="Times New Roman" w:cs="Times New Roman"/>
          <w:sz w:val="24"/>
          <w:szCs w:val="24"/>
          <w:lang w:val="sr-Cyrl-CS"/>
        </w:rPr>
      </w:pPr>
      <w:r w:rsidRPr="00FB0CC9">
        <w:rPr>
          <w:rFonts w:ascii="Times New Roman" w:hAnsi="Times New Roman" w:cs="Times New Roman"/>
          <w:sz w:val="24"/>
          <w:szCs w:val="24"/>
          <w:lang w:val="sr-Cyrl-CS"/>
        </w:rPr>
        <w:t>- Правилник о наставном плану и програму основног образовања и васпитања за пети и шести разред,</w:t>
      </w:r>
    </w:p>
    <w:p w14:paraId="34220799" w14:textId="77777777" w:rsidR="00FB0CC9" w:rsidRPr="00FB0CC9" w:rsidRDefault="00FB0CC9" w:rsidP="00FB0CC9">
      <w:pPr>
        <w:ind w:left="720"/>
        <w:jc w:val="both"/>
        <w:rPr>
          <w:rFonts w:ascii="Times New Roman" w:hAnsi="Times New Roman" w:cs="Times New Roman"/>
          <w:sz w:val="24"/>
          <w:szCs w:val="24"/>
          <w:lang w:val="sr-Cyrl-CS"/>
        </w:rPr>
      </w:pPr>
      <w:r w:rsidRPr="00FB0CC9">
        <w:rPr>
          <w:rFonts w:ascii="Times New Roman" w:hAnsi="Times New Roman" w:cs="Times New Roman"/>
          <w:sz w:val="24"/>
          <w:szCs w:val="24"/>
          <w:lang w:val="sr-Cyrl-CS"/>
        </w:rPr>
        <w:t>- Правилник о наставном плану и програму основног образовања и васпитања за седми и осми разред,</w:t>
      </w:r>
    </w:p>
    <w:p w14:paraId="188A3DBE" w14:textId="77777777" w:rsidR="00FB0CC9" w:rsidRPr="00FB0CC9" w:rsidRDefault="00FB0CC9" w:rsidP="00FB0CC9">
      <w:pPr>
        <w:ind w:left="720"/>
        <w:jc w:val="both"/>
        <w:rPr>
          <w:rFonts w:ascii="Times New Roman" w:hAnsi="Times New Roman" w:cs="Times New Roman"/>
          <w:sz w:val="24"/>
          <w:szCs w:val="24"/>
          <w:lang w:val="sr-Latn-CS"/>
        </w:rPr>
      </w:pPr>
      <w:r w:rsidRPr="00FB0CC9">
        <w:rPr>
          <w:rFonts w:ascii="Times New Roman" w:hAnsi="Times New Roman" w:cs="Times New Roman"/>
          <w:sz w:val="24"/>
          <w:szCs w:val="24"/>
          <w:lang w:val="sr-Cyrl-CS"/>
        </w:rPr>
        <w:t xml:space="preserve">- Уредба о организовању и остваривању верске наставе и наставе алтернативних предмета у основној и средњој школи </w:t>
      </w:r>
      <w:r w:rsidRPr="00FB0CC9">
        <w:rPr>
          <w:rFonts w:ascii="Times New Roman" w:hAnsi="Times New Roman" w:cs="Times New Roman"/>
          <w:sz w:val="24"/>
          <w:szCs w:val="24"/>
          <w:lang w:val="sr-Cyrl-RS"/>
        </w:rPr>
        <w:t>,,Сл. Гласник РС“ бр. 46/2001-1.</w:t>
      </w:r>
    </w:p>
    <w:p w14:paraId="0A6F6E9B" w14:textId="77777777" w:rsidR="00FB0CC9" w:rsidRPr="00FB0CC9" w:rsidRDefault="00FB0CC9" w:rsidP="00FB0CC9">
      <w:pPr>
        <w:ind w:left="720"/>
        <w:jc w:val="both"/>
        <w:rPr>
          <w:rFonts w:ascii="Times New Roman" w:hAnsi="Times New Roman" w:cs="Times New Roman"/>
          <w:sz w:val="24"/>
          <w:szCs w:val="24"/>
          <w:lang w:val="sr-Cyrl-CS"/>
        </w:rPr>
      </w:pPr>
      <w:r w:rsidRPr="00FB0CC9">
        <w:rPr>
          <w:rFonts w:ascii="Times New Roman" w:hAnsi="Times New Roman" w:cs="Times New Roman"/>
          <w:sz w:val="24"/>
          <w:szCs w:val="24"/>
          <w:lang w:val="sr-Cyrl-CS"/>
        </w:rPr>
        <w:t>- Правилници о наставном плану и програму предмета грађанско васпитање по разредима</w:t>
      </w:r>
    </w:p>
    <w:p w14:paraId="6FF2D5D8" w14:textId="77777777" w:rsidR="00FB0CC9" w:rsidRPr="00FB0CC9" w:rsidRDefault="00FB0CC9" w:rsidP="00FB0CC9">
      <w:pPr>
        <w:ind w:left="720"/>
        <w:jc w:val="both"/>
        <w:rPr>
          <w:rFonts w:ascii="Times New Roman" w:hAnsi="Times New Roman" w:cs="Times New Roman"/>
          <w:sz w:val="24"/>
          <w:szCs w:val="24"/>
          <w:lang w:val="sr-Cyrl-CS"/>
        </w:rPr>
      </w:pPr>
      <w:r w:rsidRPr="00FB0CC9">
        <w:rPr>
          <w:rFonts w:ascii="Times New Roman" w:hAnsi="Times New Roman" w:cs="Times New Roman"/>
          <w:sz w:val="24"/>
          <w:szCs w:val="24"/>
          <w:lang w:val="sr-Cyrl-CS"/>
        </w:rPr>
        <w:t>- Правилници о наставном плану и програму предмета верска настава по разредима,</w:t>
      </w:r>
    </w:p>
    <w:p w14:paraId="5202BFBF" w14:textId="4855CAF2" w:rsidR="00FB0CC9" w:rsidRPr="00FB0CC9" w:rsidRDefault="00FB0CC9" w:rsidP="00FB0CC9">
      <w:pPr>
        <w:ind w:left="720"/>
        <w:jc w:val="both"/>
        <w:rPr>
          <w:rFonts w:ascii="Times New Roman" w:hAnsi="Times New Roman" w:cs="Times New Roman"/>
          <w:sz w:val="24"/>
          <w:szCs w:val="24"/>
          <w:lang w:val="sr-Cyrl-CS"/>
        </w:rPr>
      </w:pPr>
      <w:r w:rsidRPr="00FB0CC9">
        <w:rPr>
          <w:rFonts w:ascii="Times New Roman" w:hAnsi="Times New Roman" w:cs="Times New Roman"/>
          <w:sz w:val="24"/>
          <w:szCs w:val="24"/>
          <w:lang w:val="sr-Cyrl-CS"/>
        </w:rPr>
        <w:t>- Правилник о календару образовно-васпитног рада основне школе за школску 20</w:t>
      </w:r>
      <w:r w:rsidRPr="00FB0CC9">
        <w:rPr>
          <w:rFonts w:ascii="Times New Roman" w:hAnsi="Times New Roman" w:cs="Times New Roman"/>
          <w:sz w:val="24"/>
          <w:szCs w:val="24"/>
          <w:lang w:val="sr-Latn-CS"/>
        </w:rPr>
        <w:t>2</w:t>
      </w:r>
      <w:r w:rsidR="00AF1E52">
        <w:rPr>
          <w:rFonts w:ascii="Times New Roman" w:hAnsi="Times New Roman" w:cs="Times New Roman"/>
          <w:sz w:val="24"/>
          <w:szCs w:val="24"/>
          <w:lang w:val="sr-Cyrl-RS"/>
        </w:rPr>
        <w:t>6</w:t>
      </w:r>
      <w:r w:rsidRPr="00FB0CC9">
        <w:rPr>
          <w:rFonts w:ascii="Times New Roman" w:hAnsi="Times New Roman" w:cs="Times New Roman"/>
          <w:sz w:val="24"/>
          <w:szCs w:val="24"/>
          <w:lang w:val="sr-Cyrl-CS"/>
        </w:rPr>
        <w:t>/202</w:t>
      </w:r>
      <w:r w:rsidR="00AF1E52">
        <w:rPr>
          <w:rFonts w:ascii="Times New Roman" w:hAnsi="Times New Roman" w:cs="Times New Roman"/>
          <w:sz w:val="24"/>
          <w:szCs w:val="24"/>
          <w:lang w:val="sr-Cyrl-RS"/>
        </w:rPr>
        <w:t>7</w:t>
      </w:r>
      <w:r w:rsidRPr="00FB0CC9">
        <w:rPr>
          <w:rFonts w:ascii="Times New Roman" w:hAnsi="Times New Roman" w:cs="Times New Roman"/>
          <w:sz w:val="24"/>
          <w:szCs w:val="24"/>
          <w:lang w:val="sr-Cyrl-CS"/>
        </w:rPr>
        <w:t>,</w:t>
      </w:r>
    </w:p>
    <w:p w14:paraId="4E82DB07" w14:textId="77777777" w:rsidR="00FB0CC9" w:rsidRPr="00FB0CC9" w:rsidRDefault="00FB0CC9" w:rsidP="00FB0CC9">
      <w:pPr>
        <w:ind w:left="720"/>
        <w:jc w:val="both"/>
        <w:rPr>
          <w:rFonts w:ascii="Times New Roman" w:hAnsi="Times New Roman" w:cs="Times New Roman"/>
          <w:sz w:val="24"/>
          <w:szCs w:val="24"/>
          <w:lang w:val="sr-Cyrl-CS"/>
        </w:rPr>
      </w:pPr>
      <w:r w:rsidRPr="00FB0CC9">
        <w:rPr>
          <w:rFonts w:ascii="Times New Roman" w:hAnsi="Times New Roman" w:cs="Times New Roman"/>
          <w:sz w:val="24"/>
          <w:szCs w:val="24"/>
          <w:lang w:val="sr-Cyrl-CS"/>
        </w:rPr>
        <w:t xml:space="preserve">- Правилник о норми часова непосредног рада са ученицима </w:t>
      </w:r>
      <w:r w:rsidRPr="00FB0CC9">
        <w:rPr>
          <w:rFonts w:ascii="Times New Roman" w:hAnsi="Times New Roman" w:cs="Times New Roman"/>
          <w:sz w:val="24"/>
          <w:szCs w:val="24"/>
          <w:lang w:val="sr-Cyrl-RS"/>
        </w:rPr>
        <w:t>,,Сл. Гласник РС“ бр. 2/1992, 2/2000.</w:t>
      </w:r>
    </w:p>
    <w:p w14:paraId="0D1970D1" w14:textId="77777777" w:rsidR="00FB0CC9" w:rsidRPr="00FB0CC9" w:rsidRDefault="00FB0CC9" w:rsidP="00FB0CC9">
      <w:pPr>
        <w:ind w:left="720"/>
        <w:jc w:val="both"/>
        <w:rPr>
          <w:rFonts w:ascii="Times New Roman" w:hAnsi="Times New Roman" w:cs="Times New Roman"/>
          <w:sz w:val="24"/>
          <w:szCs w:val="24"/>
          <w:lang w:val="sr-Cyrl-CS"/>
        </w:rPr>
      </w:pPr>
      <w:r w:rsidRPr="00FB0CC9">
        <w:rPr>
          <w:rFonts w:ascii="Times New Roman" w:hAnsi="Times New Roman" w:cs="Times New Roman"/>
          <w:sz w:val="24"/>
          <w:szCs w:val="24"/>
          <w:lang w:val="sr-Cyrl-CS"/>
        </w:rPr>
        <w:t xml:space="preserve">- </w:t>
      </w:r>
      <w:r w:rsidRPr="00FB0CC9">
        <w:rPr>
          <w:rFonts w:ascii="Times New Roman" w:hAnsi="Times New Roman" w:cs="Times New Roman"/>
          <w:sz w:val="24"/>
          <w:szCs w:val="24"/>
        </w:rPr>
        <w:t xml:space="preserve">Правилник о степену и врсти образовања наставника и стручних сарадника у основној школи: 11/2012-1, 15/2013-9, 2/2016-1, 10/2016-275, 11/2016-552, 2/2017-1, 3/2017-12, 13/2018-62, 11/2019-206, 2/2020-37, 8/2020-597, 16/2020-22, 19/2020-1, </w:t>
      </w:r>
      <w:r w:rsidRPr="00FB0CC9">
        <w:rPr>
          <w:rFonts w:ascii="Times New Roman" w:hAnsi="Times New Roman" w:cs="Times New Roman"/>
          <w:sz w:val="24"/>
          <w:szCs w:val="24"/>
        </w:rPr>
        <w:lastRenderedPageBreak/>
        <w:t>3/2021-54, 4/2021-1, 17/2021-75, 18/2021-1, 1/2022-1, 2/2022-653, 5/2022-31, 6/2022-1, 10/2022-505, 15/2022-3, 16/2022-2, 7/2023-1, 15/2023-1, 1/2024-1, 3/2024-14</w:t>
      </w:r>
    </w:p>
    <w:p w14:paraId="2409AA2A" w14:textId="77777777" w:rsidR="00FB0CC9" w:rsidRPr="00FB0CC9" w:rsidRDefault="00FB0CC9" w:rsidP="00FB0CC9">
      <w:pPr>
        <w:ind w:left="720"/>
        <w:jc w:val="both"/>
        <w:rPr>
          <w:rFonts w:ascii="Times New Roman" w:hAnsi="Times New Roman" w:cs="Times New Roman"/>
          <w:sz w:val="24"/>
          <w:szCs w:val="24"/>
          <w:lang w:val="sr-Cyrl-CS"/>
        </w:rPr>
      </w:pPr>
      <w:r w:rsidRPr="00FB0CC9">
        <w:rPr>
          <w:rFonts w:ascii="Times New Roman" w:hAnsi="Times New Roman" w:cs="Times New Roman"/>
          <w:sz w:val="24"/>
          <w:szCs w:val="24"/>
          <w:lang w:val="sr-Cyrl-CS"/>
        </w:rPr>
        <w:t>-</w:t>
      </w:r>
      <w:r w:rsidRPr="00FB0CC9">
        <w:rPr>
          <w:rFonts w:ascii="Times New Roman" w:hAnsi="Times New Roman" w:cs="Times New Roman"/>
          <w:sz w:val="30"/>
          <w:szCs w:val="30"/>
          <w:shd w:val="clear" w:color="auto" w:fill="FFFFFF"/>
        </w:rPr>
        <w:t xml:space="preserve"> </w:t>
      </w:r>
      <w:r w:rsidRPr="00FB0CC9">
        <w:rPr>
          <w:rFonts w:ascii="Times New Roman" w:hAnsi="Times New Roman" w:cs="Times New Roman"/>
          <w:sz w:val="24"/>
          <w:szCs w:val="24"/>
        </w:rPr>
        <w:t>Правилник о степену и врсти образовања наставника који изводе образовно-васпитни рад из изборних предмета у основној школи: 11/2012-7, 15/2013-10, 10/2016-275, 11/2016-552, 2/2017-1, 11/2017-179, 16/2020-22, 3/2021-55, 7/2023-1</w:t>
      </w:r>
    </w:p>
    <w:p w14:paraId="21D1D57E" w14:textId="77777777" w:rsidR="00FB0CC9" w:rsidRPr="00FB0CC9" w:rsidRDefault="00FB0CC9" w:rsidP="00FB0CC9">
      <w:pPr>
        <w:ind w:left="720"/>
        <w:jc w:val="both"/>
        <w:rPr>
          <w:rFonts w:ascii="Times New Roman" w:hAnsi="Times New Roman" w:cs="Times New Roman"/>
          <w:sz w:val="24"/>
          <w:szCs w:val="24"/>
          <w:lang w:val="sr-Cyrl-CS"/>
        </w:rPr>
      </w:pPr>
      <w:r w:rsidRPr="00FB0CC9">
        <w:rPr>
          <w:rFonts w:ascii="Times New Roman" w:hAnsi="Times New Roman" w:cs="Times New Roman"/>
          <w:sz w:val="24"/>
          <w:szCs w:val="24"/>
        </w:rPr>
        <w:t>- Правилник о дипломама за изузетан успех у основном образовању и васпитању:</w:t>
      </w:r>
      <w:r w:rsidRPr="00FB0CC9">
        <w:rPr>
          <w:rFonts w:ascii="Times New Roman" w:hAnsi="Times New Roman" w:cs="Times New Roman"/>
          <w:sz w:val="24"/>
          <w:szCs w:val="24"/>
          <w:lang w:val="sr-Cyrl-RS"/>
        </w:rPr>
        <w:t xml:space="preserve"> ,,Сл. Гласник РС“ бр. </w:t>
      </w:r>
      <w:r w:rsidRPr="00FB0CC9">
        <w:rPr>
          <w:rFonts w:ascii="Times New Roman" w:hAnsi="Times New Roman" w:cs="Times New Roman"/>
          <w:sz w:val="24"/>
          <w:szCs w:val="24"/>
        </w:rPr>
        <w:t xml:space="preserve"> 139/2022-117, 43/2023-83</w:t>
      </w:r>
    </w:p>
    <w:p w14:paraId="09F7FA26" w14:textId="77777777" w:rsidR="00FB0CC9" w:rsidRPr="00FB0CC9" w:rsidRDefault="00FB0CC9" w:rsidP="00FB0CC9">
      <w:pPr>
        <w:ind w:left="720"/>
        <w:jc w:val="both"/>
        <w:rPr>
          <w:rFonts w:ascii="Times New Roman" w:hAnsi="Times New Roman" w:cs="Times New Roman"/>
          <w:sz w:val="24"/>
          <w:szCs w:val="24"/>
          <w:lang w:val="sr-Cyrl-RS"/>
        </w:rPr>
      </w:pPr>
      <w:r w:rsidRPr="00FB0CC9">
        <w:rPr>
          <w:rFonts w:ascii="Times New Roman" w:hAnsi="Times New Roman" w:cs="Times New Roman"/>
          <w:sz w:val="24"/>
          <w:szCs w:val="24"/>
          <w:lang w:val="sr-Cyrl-CS"/>
        </w:rPr>
        <w:t xml:space="preserve">- </w:t>
      </w:r>
      <w:r w:rsidRPr="00FB0CC9">
        <w:rPr>
          <w:rFonts w:ascii="Times New Roman" w:hAnsi="Times New Roman" w:cs="Times New Roman"/>
          <w:sz w:val="24"/>
          <w:szCs w:val="24"/>
        </w:rPr>
        <w:t xml:space="preserve">Правилник о оцењивању ученика у основном образовању и васпитању: </w:t>
      </w:r>
      <w:r w:rsidRPr="00FB0CC9">
        <w:rPr>
          <w:rFonts w:ascii="Times New Roman" w:hAnsi="Times New Roman" w:cs="Times New Roman"/>
          <w:sz w:val="24"/>
          <w:szCs w:val="24"/>
          <w:lang w:val="sr-Cyrl-RS"/>
        </w:rPr>
        <w:t xml:space="preserve">,,Сл. Гласник РС“ бр. </w:t>
      </w:r>
      <w:r w:rsidRPr="00FB0CC9">
        <w:rPr>
          <w:rFonts w:ascii="Times New Roman" w:hAnsi="Times New Roman" w:cs="Times New Roman"/>
          <w:sz w:val="24"/>
          <w:szCs w:val="24"/>
        </w:rPr>
        <w:t>10/2024-51</w:t>
      </w:r>
    </w:p>
    <w:p w14:paraId="09444033" w14:textId="77777777" w:rsidR="00FB0CC9" w:rsidRPr="00FB0CC9" w:rsidRDefault="00FB0CC9" w:rsidP="00FB0CC9">
      <w:pPr>
        <w:ind w:left="720"/>
        <w:jc w:val="both"/>
        <w:rPr>
          <w:rFonts w:ascii="Times New Roman" w:hAnsi="Times New Roman" w:cs="Times New Roman"/>
          <w:sz w:val="24"/>
          <w:szCs w:val="24"/>
          <w:lang w:val="sr-Cyrl-CS"/>
        </w:rPr>
      </w:pPr>
      <w:r w:rsidRPr="00FB0CC9">
        <w:rPr>
          <w:rFonts w:ascii="Times New Roman" w:hAnsi="Times New Roman" w:cs="Times New Roman"/>
          <w:sz w:val="24"/>
          <w:szCs w:val="24"/>
          <w:lang w:val="sr-Cyrl-CS"/>
        </w:rPr>
        <w:t xml:space="preserve">- </w:t>
      </w:r>
      <w:r w:rsidRPr="00FB0CC9">
        <w:rPr>
          <w:rFonts w:ascii="Times New Roman" w:hAnsi="Times New Roman" w:cs="Times New Roman"/>
          <w:sz w:val="24"/>
          <w:szCs w:val="24"/>
          <w:lang w:val="sr-Cyrl-RS"/>
        </w:rPr>
        <w:t xml:space="preserve">Правилник о програму свих облика рада стручних сарадника </w:t>
      </w:r>
      <w:bookmarkStart w:id="11" w:name="_Hlk174963674"/>
      <w:r w:rsidRPr="00FB0CC9">
        <w:rPr>
          <w:rFonts w:ascii="Times New Roman" w:hAnsi="Times New Roman" w:cs="Times New Roman"/>
          <w:sz w:val="24"/>
          <w:szCs w:val="24"/>
          <w:lang w:val="sr-Cyrl-RS"/>
        </w:rPr>
        <w:t xml:space="preserve">,,Сл. Гласник РС“ бр. </w:t>
      </w:r>
      <w:bookmarkEnd w:id="11"/>
      <w:r w:rsidRPr="00FB0CC9">
        <w:rPr>
          <w:rFonts w:ascii="Times New Roman" w:hAnsi="Times New Roman" w:cs="Times New Roman"/>
          <w:sz w:val="24"/>
          <w:szCs w:val="24"/>
          <w:lang w:val="sr-Cyrl-RS"/>
        </w:rPr>
        <w:t>5/2012-1, 6/2021-др.правилник.</w:t>
      </w:r>
    </w:p>
    <w:p w14:paraId="1A5FA771" w14:textId="309B0746" w:rsidR="00FB0CC9" w:rsidRPr="00FB0CC9" w:rsidRDefault="00FB0CC9" w:rsidP="00FB0CC9">
      <w:pPr>
        <w:ind w:left="720"/>
        <w:jc w:val="both"/>
        <w:rPr>
          <w:rFonts w:ascii="Times New Roman" w:hAnsi="Times New Roman" w:cs="Times New Roman"/>
          <w:sz w:val="24"/>
          <w:szCs w:val="24"/>
          <w:lang w:val="sr-Cyrl-CS"/>
        </w:rPr>
      </w:pPr>
      <w:r w:rsidRPr="00FB0CC9">
        <w:rPr>
          <w:rFonts w:ascii="Times New Roman" w:hAnsi="Times New Roman" w:cs="Times New Roman"/>
          <w:sz w:val="24"/>
          <w:szCs w:val="24"/>
          <w:lang w:val="sr-Cyrl-CS"/>
        </w:rPr>
        <w:t xml:space="preserve">- Правилник о дозволи за рад наставника, васпитача и стручних сарадника </w:t>
      </w:r>
      <w:r w:rsidRPr="00FB0CC9">
        <w:rPr>
          <w:rFonts w:ascii="Times New Roman" w:hAnsi="Times New Roman" w:cs="Times New Roman"/>
          <w:sz w:val="24"/>
          <w:szCs w:val="24"/>
          <w:lang w:val="sr-Cyrl-RS"/>
        </w:rPr>
        <w:t>,,Сл. Гласник РС“ бр.22/2005, 51/2008, 88/2015, 105,2015, 48/2016, 9/2022.</w:t>
      </w:r>
    </w:p>
    <w:p w14:paraId="62A75564" w14:textId="77777777" w:rsidR="00FB0CC9" w:rsidRPr="00FB0CC9" w:rsidRDefault="00FB0CC9" w:rsidP="00FB0CC9">
      <w:pPr>
        <w:ind w:left="720"/>
        <w:jc w:val="both"/>
        <w:rPr>
          <w:rFonts w:ascii="Times New Roman" w:hAnsi="Times New Roman" w:cs="Times New Roman"/>
          <w:sz w:val="24"/>
          <w:szCs w:val="24"/>
          <w:lang w:val="sr-Cyrl-CS"/>
        </w:rPr>
      </w:pPr>
      <w:r w:rsidRPr="00FB0CC9">
        <w:rPr>
          <w:rFonts w:ascii="Times New Roman" w:hAnsi="Times New Roman" w:cs="Times New Roman"/>
          <w:sz w:val="24"/>
          <w:szCs w:val="24"/>
          <w:lang w:val="sr-Cyrl-CS"/>
        </w:rPr>
        <w:t>- Правилник о сталном стручном усавршавању и стицању звања</w:t>
      </w:r>
      <w:r w:rsidRPr="00FB0CC9">
        <w:rPr>
          <w:rFonts w:ascii="Times New Roman" w:hAnsi="Times New Roman" w:cs="Times New Roman"/>
          <w:sz w:val="24"/>
          <w:szCs w:val="24"/>
        </w:rPr>
        <w:t xml:space="preserve"> </w:t>
      </w:r>
      <w:r w:rsidRPr="00FB0CC9">
        <w:rPr>
          <w:rFonts w:ascii="Times New Roman" w:hAnsi="Times New Roman" w:cs="Times New Roman"/>
          <w:sz w:val="24"/>
          <w:szCs w:val="24"/>
          <w:lang w:val="sr-Cyrl-CS"/>
        </w:rPr>
        <w:t xml:space="preserve">наставника, васпитача и стручног сарадника </w:t>
      </w:r>
      <w:r w:rsidRPr="00FB0CC9">
        <w:rPr>
          <w:rFonts w:ascii="Times New Roman" w:hAnsi="Times New Roman" w:cs="Times New Roman"/>
          <w:sz w:val="24"/>
          <w:szCs w:val="24"/>
          <w:lang w:val="sr-Cyrl-RS"/>
        </w:rPr>
        <w:t>,,Сл. Гласник РС“ бр. 109/2021</w:t>
      </w:r>
    </w:p>
    <w:p w14:paraId="4883D823" w14:textId="77777777" w:rsidR="00FB0CC9" w:rsidRPr="00FB0CC9" w:rsidRDefault="00FB0CC9" w:rsidP="00FB0CC9">
      <w:pPr>
        <w:ind w:left="720"/>
        <w:jc w:val="both"/>
        <w:rPr>
          <w:rFonts w:ascii="Times New Roman" w:hAnsi="Times New Roman" w:cs="Times New Roman"/>
          <w:sz w:val="24"/>
          <w:szCs w:val="24"/>
          <w:lang w:val="sr-Latn-CS"/>
        </w:rPr>
      </w:pPr>
      <w:r w:rsidRPr="00FB0CC9">
        <w:rPr>
          <w:rFonts w:ascii="Times New Roman" w:hAnsi="Times New Roman" w:cs="Times New Roman"/>
          <w:sz w:val="24"/>
          <w:szCs w:val="24"/>
          <w:lang w:val="sr-Cyrl-CS"/>
        </w:rPr>
        <w:t xml:space="preserve">- </w:t>
      </w:r>
      <w:r w:rsidRPr="00FB0CC9">
        <w:rPr>
          <w:rFonts w:ascii="Times New Roman" w:hAnsi="Times New Roman" w:cs="Times New Roman"/>
          <w:sz w:val="24"/>
          <w:szCs w:val="24"/>
        </w:rPr>
        <w:t>Правилник о садржају и начину вођења евиденције и издавању јавних исправа у основној школи: 102/2022-22</w:t>
      </w:r>
    </w:p>
    <w:p w14:paraId="05078565" w14:textId="77777777" w:rsidR="00FB0CC9" w:rsidRPr="00FB0CC9" w:rsidRDefault="00FB0CC9" w:rsidP="00FB0CC9">
      <w:pPr>
        <w:ind w:left="720"/>
        <w:jc w:val="both"/>
        <w:rPr>
          <w:rFonts w:ascii="Times New Roman" w:hAnsi="Times New Roman" w:cs="Times New Roman"/>
          <w:sz w:val="24"/>
          <w:szCs w:val="24"/>
          <w:lang w:val="sr-Cyrl-CS"/>
        </w:rPr>
      </w:pPr>
      <w:r w:rsidRPr="00FB0CC9">
        <w:rPr>
          <w:rFonts w:ascii="Times New Roman" w:hAnsi="Times New Roman" w:cs="Times New Roman"/>
          <w:sz w:val="24"/>
          <w:szCs w:val="24"/>
          <w:lang w:val="sr-Cyrl-CS"/>
        </w:rPr>
        <w:t>- Правилник о ближим условима за оснивање, почетак рада и обављање делатности основне школе: 5/2019-363, 16/2020-1</w:t>
      </w:r>
    </w:p>
    <w:p w14:paraId="101E068D" w14:textId="77777777" w:rsidR="00486E37" w:rsidRPr="00B61010" w:rsidRDefault="00486E37" w:rsidP="00486E37">
      <w:pPr>
        <w:spacing w:after="0" w:line="240" w:lineRule="auto"/>
        <w:rPr>
          <w:rFonts w:ascii="Times New Roman" w:hAnsi="Times New Roman" w:cs="Times New Roman"/>
          <w:i/>
          <w:iCs/>
          <w:sz w:val="24"/>
          <w:szCs w:val="24"/>
          <w:lang w:val="sr-Cyrl-CS"/>
        </w:rPr>
      </w:pPr>
      <w:r w:rsidRPr="00B61010">
        <w:rPr>
          <w:rFonts w:ascii="Times New Roman" w:hAnsi="Times New Roman" w:cs="Times New Roman"/>
          <w:i/>
          <w:iCs/>
          <w:sz w:val="24"/>
          <w:szCs w:val="24"/>
          <w:lang w:val="sr-Cyrl-CS"/>
        </w:rPr>
        <w:br w:type="page"/>
      </w:r>
    </w:p>
    <w:p w14:paraId="6AEE0C83" w14:textId="77777777" w:rsidR="00486E37" w:rsidRPr="00B61010" w:rsidRDefault="00486E37" w:rsidP="00077FD3">
      <w:pPr>
        <w:pStyle w:val="Heading2"/>
      </w:pPr>
      <w:bookmarkStart w:id="12" w:name="_Toc11804"/>
      <w:bookmarkStart w:id="13" w:name="_Toc423"/>
      <w:bookmarkStart w:id="14" w:name="_Toc50643500"/>
      <w:bookmarkStart w:id="15" w:name="_Toc1947"/>
      <w:bookmarkStart w:id="16" w:name="_Toc239863059"/>
      <w:r w:rsidRPr="00B61010">
        <w:lastRenderedPageBreak/>
        <w:t>СТАТУСНИ УСЛОВИ</w:t>
      </w:r>
      <w:bookmarkEnd w:id="9"/>
      <w:bookmarkEnd w:id="10"/>
      <w:bookmarkEnd w:id="12"/>
      <w:bookmarkEnd w:id="13"/>
      <w:bookmarkEnd w:id="14"/>
      <w:bookmarkEnd w:id="15"/>
      <w:bookmarkEnd w:id="16"/>
    </w:p>
    <w:p w14:paraId="4962EDC2" w14:textId="77777777" w:rsidR="00486E37" w:rsidRPr="00B61010" w:rsidRDefault="00486E37" w:rsidP="00486E37">
      <w:pPr>
        <w:jc w:val="center"/>
        <w:rPr>
          <w:rFonts w:ascii="Times New Roman" w:hAnsi="Times New Roman" w:cs="Times New Roman"/>
        </w:rPr>
      </w:pPr>
    </w:p>
    <w:p w14:paraId="7348022A" w14:textId="77777777" w:rsidR="00486E37" w:rsidRPr="00B61010" w:rsidRDefault="00486E37" w:rsidP="00486E37">
      <w:pPr>
        <w:jc w:val="center"/>
        <w:rPr>
          <w:rFonts w:ascii="Times New Roman" w:hAnsi="Times New Roman" w:cs="Times New Roman"/>
        </w:rPr>
      </w:pPr>
      <w:r w:rsidRPr="00B61010">
        <w:rPr>
          <w:rFonts w:ascii="Times New Roman" w:hAnsi="Times New Roman" w:cs="Times New Roman"/>
          <w:noProof/>
        </w:rPr>
        <mc:AlternateContent>
          <mc:Choice Requires="wpg">
            <w:drawing>
              <wp:anchor distT="0" distB="0" distL="114300" distR="114300" simplePos="0" relativeHeight="251659264" behindDoc="0" locked="0" layoutInCell="1" allowOverlap="1" wp14:anchorId="44BF7427" wp14:editId="7FD7CB70">
                <wp:simplePos x="0" y="0"/>
                <wp:positionH relativeFrom="column">
                  <wp:posOffset>-427355</wp:posOffset>
                </wp:positionH>
                <wp:positionV relativeFrom="paragraph">
                  <wp:posOffset>255270</wp:posOffset>
                </wp:positionV>
                <wp:extent cx="6705600" cy="4311015"/>
                <wp:effectExtent l="4445" t="4445" r="14605" b="27940"/>
                <wp:wrapNone/>
                <wp:docPr id="2" name="Group 2"/>
                <wp:cNvGraphicFramePr/>
                <a:graphic xmlns:a="http://schemas.openxmlformats.org/drawingml/2006/main">
                  <a:graphicData uri="http://schemas.microsoft.com/office/word/2010/wordprocessingGroup">
                    <wpg:wgp>
                      <wpg:cNvGrpSpPr/>
                      <wpg:grpSpPr>
                        <a:xfrm>
                          <a:off x="0" y="0"/>
                          <a:ext cx="6705600" cy="4311015"/>
                          <a:chOff x="888" y="5913"/>
                          <a:chExt cx="10560" cy="6217"/>
                        </a:xfrm>
                        <a:effectLst/>
                      </wpg:grpSpPr>
                      <wps:wsp>
                        <wps:cNvPr id="4" name="Line 95"/>
                        <wps:cNvCnPr>
                          <a:cxnSpLocks noChangeShapeType="1"/>
                        </wps:cNvCnPr>
                        <wps:spPr bwMode="auto">
                          <a:xfrm flipH="1">
                            <a:off x="8328" y="6805"/>
                            <a:ext cx="642" cy="1260"/>
                          </a:xfrm>
                          <a:prstGeom prst="line">
                            <a:avLst/>
                          </a:prstGeom>
                          <a:noFill/>
                          <a:ln w="9525">
                            <a:solidFill>
                              <a:srgbClr val="000000"/>
                            </a:solidFill>
                            <a:round/>
                          </a:ln>
                          <a:effectLst/>
                        </wps:spPr>
                        <wps:bodyPr/>
                      </wps:wsp>
                      <wps:wsp>
                        <wps:cNvPr id="5" name="Line 96"/>
                        <wps:cNvCnPr>
                          <a:cxnSpLocks noChangeShapeType="1"/>
                        </wps:cNvCnPr>
                        <wps:spPr bwMode="auto">
                          <a:xfrm flipH="1" flipV="1">
                            <a:off x="3780" y="6985"/>
                            <a:ext cx="468" cy="1080"/>
                          </a:xfrm>
                          <a:prstGeom prst="line">
                            <a:avLst/>
                          </a:prstGeom>
                          <a:noFill/>
                          <a:ln w="9525">
                            <a:solidFill>
                              <a:srgbClr val="000000"/>
                            </a:solidFill>
                            <a:round/>
                          </a:ln>
                          <a:effectLst/>
                        </wps:spPr>
                        <wps:bodyPr/>
                      </wps:wsp>
                      <wps:wsp>
                        <wps:cNvPr id="6" name="Rectangle 97"/>
                        <wps:cNvSpPr>
                          <a:spLocks noChangeArrowheads="1"/>
                        </wps:cNvSpPr>
                        <wps:spPr bwMode="auto">
                          <a:xfrm>
                            <a:off x="4248" y="7748"/>
                            <a:ext cx="4080" cy="1924"/>
                          </a:xfrm>
                          <a:prstGeom prst="rect">
                            <a:avLst/>
                          </a:prstGeom>
                          <a:solidFill>
                            <a:srgbClr val="FFFFFF"/>
                          </a:solidFill>
                          <a:ln w="38100">
                            <a:solidFill>
                              <a:srgbClr val="000000"/>
                            </a:solidFill>
                            <a:miter lim="800000"/>
                          </a:ln>
                          <a:effectLst/>
                        </wps:spPr>
                        <wps:txbx>
                          <w:txbxContent>
                            <w:p w14:paraId="67AE5D32" w14:textId="77777777" w:rsidR="00486E37" w:rsidRDefault="00486E37" w:rsidP="00486E37">
                              <w:pPr>
                                <w:spacing w:after="120" w:line="240" w:lineRule="auto"/>
                                <w:jc w:val="center"/>
                                <w:rPr>
                                  <w:rFonts w:asciiTheme="majorBidi" w:hAnsiTheme="majorBidi" w:cstheme="majorBidi"/>
                                  <w:i/>
                                  <w:iCs/>
                                  <w:sz w:val="32"/>
                                  <w:szCs w:val="32"/>
                                  <w:lang w:val="sr-Cyrl-CS"/>
                                </w:rPr>
                              </w:pPr>
                              <w:r>
                                <w:rPr>
                                  <w:rFonts w:asciiTheme="majorBidi" w:hAnsiTheme="majorBidi" w:cstheme="majorBidi"/>
                                  <w:i/>
                                  <w:iCs/>
                                  <w:sz w:val="32"/>
                                  <w:szCs w:val="32"/>
                                  <w:lang w:val="ru-RU"/>
                                </w:rPr>
                                <w:t>ОСНОВНА ШКОЛА</w:t>
                              </w:r>
                            </w:p>
                            <w:p w14:paraId="273A2B0C" w14:textId="77777777" w:rsidR="00486E37" w:rsidRDefault="00486E37" w:rsidP="00486E37">
                              <w:pPr>
                                <w:spacing w:after="120" w:line="240" w:lineRule="auto"/>
                                <w:jc w:val="center"/>
                                <w:rPr>
                                  <w:rFonts w:asciiTheme="majorBidi" w:hAnsiTheme="majorBidi" w:cstheme="majorBidi"/>
                                  <w:i/>
                                  <w:iCs/>
                                  <w:sz w:val="32"/>
                                  <w:szCs w:val="32"/>
                                  <w:lang w:val="sr-Cyrl-CS"/>
                                </w:rPr>
                              </w:pPr>
                              <w:r>
                                <w:rPr>
                                  <w:rFonts w:asciiTheme="majorBidi" w:hAnsiTheme="majorBidi" w:cstheme="majorBidi"/>
                                  <w:i/>
                                  <w:iCs/>
                                  <w:sz w:val="32"/>
                                  <w:szCs w:val="32"/>
                                  <w:lang w:val="sr-Cyrl-CS"/>
                                </w:rPr>
                                <w:t>"КОСТА ЂУКИЋ"</w:t>
                              </w:r>
                            </w:p>
                            <w:p w14:paraId="7D9223B4" w14:textId="77777777" w:rsidR="00486E37" w:rsidRDefault="00486E37" w:rsidP="00486E37">
                              <w:pPr>
                                <w:spacing w:after="120" w:line="240" w:lineRule="auto"/>
                                <w:jc w:val="center"/>
                                <w:rPr>
                                  <w:rFonts w:asciiTheme="majorBidi" w:hAnsiTheme="majorBidi" w:cstheme="majorBidi"/>
                                  <w:i/>
                                  <w:iCs/>
                                  <w:sz w:val="32"/>
                                  <w:szCs w:val="32"/>
                                  <w:lang w:val="ru-RU"/>
                                </w:rPr>
                              </w:pPr>
                              <w:r>
                                <w:rPr>
                                  <w:rFonts w:asciiTheme="majorBidi" w:hAnsiTheme="majorBidi" w:cstheme="majorBidi"/>
                                  <w:i/>
                                  <w:iCs/>
                                  <w:sz w:val="32"/>
                                  <w:szCs w:val="32"/>
                                  <w:lang w:val="ru-RU"/>
                                </w:rPr>
                                <w:t xml:space="preserve">- </w:t>
                              </w:r>
                              <w:r>
                                <w:rPr>
                                  <w:rFonts w:asciiTheme="majorBidi" w:hAnsiTheme="majorBidi" w:cstheme="majorBidi"/>
                                  <w:i/>
                                  <w:iCs/>
                                  <w:sz w:val="32"/>
                                  <w:szCs w:val="32"/>
                                  <w:lang w:val="sr-Cyrl-CS"/>
                                </w:rPr>
                                <w:t>матична школа</w:t>
                              </w:r>
                              <w:r>
                                <w:rPr>
                                  <w:rFonts w:asciiTheme="majorBidi" w:hAnsiTheme="majorBidi" w:cstheme="majorBidi"/>
                                  <w:i/>
                                  <w:iCs/>
                                  <w:sz w:val="32"/>
                                  <w:szCs w:val="32"/>
                                  <w:lang w:val="ru-RU"/>
                                </w:rPr>
                                <w:t xml:space="preserve"> -</w:t>
                              </w:r>
                            </w:p>
                            <w:p w14:paraId="6A70A101" w14:textId="77777777" w:rsidR="00486E37" w:rsidRDefault="00486E37" w:rsidP="00486E37">
                              <w:pPr>
                                <w:rPr>
                                  <w:i/>
                                  <w:iCs/>
                                  <w:lang w:val="ru-RU"/>
                                </w:rPr>
                              </w:pPr>
                            </w:p>
                          </w:txbxContent>
                        </wps:txbx>
                        <wps:bodyPr rot="0" vert="horz" wrap="square" lIns="91440" tIns="45720" rIns="91440" bIns="45720" anchor="t" anchorCtr="0" upright="1">
                          <a:noAutofit/>
                        </wps:bodyPr>
                      </wps:wsp>
                      <wps:wsp>
                        <wps:cNvPr id="7" name="Rectangle 98"/>
                        <wps:cNvSpPr>
                          <a:spLocks noChangeArrowheads="1"/>
                        </wps:cNvSpPr>
                        <wps:spPr bwMode="auto">
                          <a:xfrm>
                            <a:off x="7908" y="10905"/>
                            <a:ext cx="2952" cy="1225"/>
                          </a:xfrm>
                          <a:prstGeom prst="rect">
                            <a:avLst/>
                          </a:prstGeom>
                          <a:solidFill>
                            <a:srgbClr val="FFFFFF"/>
                          </a:solidFill>
                          <a:ln w="9525">
                            <a:solidFill>
                              <a:srgbClr val="000000"/>
                            </a:solidFill>
                            <a:miter lim="800000"/>
                          </a:ln>
                          <a:effectLst/>
                        </wps:spPr>
                        <wps:txbx>
                          <w:txbxContent>
                            <w:p w14:paraId="7DDDA3DD" w14:textId="77777777" w:rsidR="00486E37" w:rsidRDefault="00486E37" w:rsidP="00486E37">
                              <w:pPr>
                                <w:jc w:val="center"/>
                                <w:rPr>
                                  <w:rFonts w:asciiTheme="majorBidi" w:hAnsiTheme="majorBidi" w:cstheme="majorBidi"/>
                                  <w:i/>
                                  <w:iCs/>
                                  <w:sz w:val="32"/>
                                  <w:szCs w:val="32"/>
                                  <w:lang w:val="sr-Cyrl-CS"/>
                                </w:rPr>
                              </w:pPr>
                              <w:r>
                                <w:rPr>
                                  <w:rFonts w:asciiTheme="majorBidi" w:hAnsiTheme="majorBidi" w:cstheme="majorBidi"/>
                                  <w:i/>
                                  <w:iCs/>
                                  <w:sz w:val="32"/>
                                  <w:szCs w:val="32"/>
                                  <w:lang w:val="sr-Cyrl-CS"/>
                                </w:rPr>
                                <w:t>Издвојено</w:t>
                              </w:r>
                              <w:r>
                                <w:rPr>
                                  <w:rFonts w:asciiTheme="majorBidi" w:hAnsiTheme="majorBidi" w:cstheme="majorBidi"/>
                                  <w:i/>
                                  <w:iCs/>
                                  <w:sz w:val="32"/>
                                  <w:szCs w:val="32"/>
                                </w:rPr>
                                <w:t xml:space="preserve"> </w:t>
                              </w:r>
                              <w:r>
                                <w:rPr>
                                  <w:rFonts w:asciiTheme="majorBidi" w:hAnsiTheme="majorBidi" w:cstheme="majorBidi"/>
                                  <w:i/>
                                  <w:iCs/>
                                  <w:sz w:val="32"/>
                                  <w:szCs w:val="32"/>
                                  <w:lang w:val="sr-Cyrl-CS"/>
                                </w:rPr>
                                <w:t>одељење</w:t>
                              </w:r>
                              <w:r>
                                <w:rPr>
                                  <w:rFonts w:asciiTheme="majorBidi" w:hAnsiTheme="majorBidi" w:cstheme="majorBidi"/>
                                  <w:i/>
                                  <w:iCs/>
                                  <w:sz w:val="32"/>
                                  <w:szCs w:val="32"/>
                                </w:rPr>
                                <w:t xml:space="preserve"> </w:t>
                              </w:r>
                              <w:r>
                                <w:rPr>
                                  <w:rFonts w:asciiTheme="majorBidi" w:hAnsiTheme="majorBidi" w:cstheme="majorBidi"/>
                                  <w:i/>
                                  <w:iCs/>
                                  <w:sz w:val="32"/>
                                  <w:szCs w:val="32"/>
                                  <w:lang w:val="sr-Cyrl-CS"/>
                                </w:rPr>
                                <w:t>Пружатовац</w:t>
                              </w:r>
                            </w:p>
                            <w:p w14:paraId="3AE442D5" w14:textId="77777777" w:rsidR="00486E37" w:rsidRDefault="00486E37" w:rsidP="00486E37"/>
                          </w:txbxContent>
                        </wps:txbx>
                        <wps:bodyPr rot="0" vert="horz" wrap="square" lIns="91440" tIns="45720" rIns="91440" bIns="45720" anchor="t" anchorCtr="0" upright="1">
                          <a:noAutofit/>
                        </wps:bodyPr>
                      </wps:wsp>
                      <wps:wsp>
                        <wps:cNvPr id="8" name="Rectangle 99"/>
                        <wps:cNvSpPr>
                          <a:spLocks noChangeArrowheads="1"/>
                        </wps:cNvSpPr>
                        <wps:spPr bwMode="auto">
                          <a:xfrm>
                            <a:off x="1368" y="10905"/>
                            <a:ext cx="3450" cy="1225"/>
                          </a:xfrm>
                          <a:prstGeom prst="rect">
                            <a:avLst/>
                          </a:prstGeom>
                          <a:solidFill>
                            <a:srgbClr val="FFFFFF"/>
                          </a:solidFill>
                          <a:ln w="19050">
                            <a:solidFill>
                              <a:srgbClr val="000000"/>
                            </a:solidFill>
                            <a:miter lim="800000"/>
                          </a:ln>
                          <a:effectLst/>
                        </wps:spPr>
                        <wps:txbx>
                          <w:txbxContent>
                            <w:p w14:paraId="61E4AE6F" w14:textId="77777777" w:rsidR="00486E37" w:rsidRDefault="00486E37" w:rsidP="00486E37">
                              <w:pPr>
                                <w:jc w:val="center"/>
                                <w:rPr>
                                  <w:rFonts w:asciiTheme="majorBidi" w:hAnsiTheme="majorBidi" w:cstheme="majorBidi"/>
                                  <w:i/>
                                  <w:iCs/>
                                  <w:sz w:val="32"/>
                                  <w:szCs w:val="32"/>
                                  <w:lang w:val="sr-Cyrl-CS"/>
                                </w:rPr>
                              </w:pPr>
                              <w:r>
                                <w:rPr>
                                  <w:rFonts w:asciiTheme="majorBidi" w:hAnsiTheme="majorBidi" w:cstheme="majorBidi"/>
                                  <w:i/>
                                  <w:iCs/>
                                  <w:sz w:val="32"/>
                                  <w:szCs w:val="32"/>
                                  <w:lang w:val="sr-Cyrl-CS"/>
                                </w:rPr>
                                <w:t>Издвојено одељење</w:t>
                              </w:r>
                            </w:p>
                            <w:p w14:paraId="1D04B5FD" w14:textId="77777777" w:rsidR="00486E37" w:rsidRDefault="00486E37" w:rsidP="00486E37">
                              <w:pPr>
                                <w:jc w:val="center"/>
                                <w:rPr>
                                  <w:rFonts w:asciiTheme="majorBidi" w:hAnsiTheme="majorBidi" w:cstheme="majorBidi"/>
                                  <w:i/>
                                  <w:iCs/>
                                  <w:sz w:val="32"/>
                                  <w:szCs w:val="32"/>
                                  <w:lang w:val="sr-Cyrl-CS"/>
                                </w:rPr>
                              </w:pPr>
                              <w:r>
                                <w:rPr>
                                  <w:rFonts w:asciiTheme="majorBidi" w:hAnsiTheme="majorBidi" w:cstheme="majorBidi"/>
                                  <w:i/>
                                  <w:iCs/>
                                  <w:sz w:val="32"/>
                                  <w:szCs w:val="32"/>
                                  <w:lang w:val="sr-Cyrl-CS"/>
                                </w:rPr>
                                <w:t>Иванча река</w:t>
                              </w:r>
                            </w:p>
                          </w:txbxContent>
                        </wps:txbx>
                        <wps:bodyPr rot="0" vert="horz" wrap="square" lIns="91440" tIns="45720" rIns="91440" bIns="45720" anchor="t" anchorCtr="0" upright="1">
                          <a:noAutofit/>
                        </wps:bodyPr>
                      </wps:wsp>
                      <wps:wsp>
                        <wps:cNvPr id="9" name="Rectangle 100"/>
                        <wps:cNvSpPr>
                          <a:spLocks noChangeArrowheads="1"/>
                        </wps:cNvSpPr>
                        <wps:spPr bwMode="auto">
                          <a:xfrm>
                            <a:off x="888" y="7928"/>
                            <a:ext cx="1920" cy="1646"/>
                          </a:xfrm>
                          <a:prstGeom prst="rect">
                            <a:avLst/>
                          </a:prstGeom>
                          <a:solidFill>
                            <a:srgbClr val="FFFFFF"/>
                          </a:solidFill>
                          <a:ln w="9525">
                            <a:solidFill>
                              <a:srgbClr val="000000"/>
                            </a:solidFill>
                            <a:miter lim="800000"/>
                          </a:ln>
                          <a:effectLst/>
                        </wps:spPr>
                        <wps:txbx>
                          <w:txbxContent>
                            <w:p w14:paraId="58C66055" w14:textId="77777777" w:rsidR="00486E37" w:rsidRDefault="00486E37" w:rsidP="00486E37">
                              <w:pPr>
                                <w:jc w:val="center"/>
                                <w:rPr>
                                  <w:rFonts w:asciiTheme="majorBidi" w:hAnsiTheme="majorBidi" w:cstheme="majorBidi"/>
                                  <w:i/>
                                  <w:iCs/>
                                  <w:sz w:val="32"/>
                                  <w:szCs w:val="32"/>
                                  <w:lang w:val="sr-Cyrl-CS"/>
                                </w:rPr>
                              </w:pPr>
                              <w:r>
                                <w:rPr>
                                  <w:rFonts w:asciiTheme="majorBidi" w:hAnsiTheme="majorBidi" w:cstheme="majorBidi"/>
                                  <w:i/>
                                  <w:iCs/>
                                  <w:sz w:val="32"/>
                                  <w:szCs w:val="32"/>
                                  <w:lang w:val="sr-Cyrl-CS"/>
                                </w:rPr>
                                <w:t>Издвојено одељење</w:t>
                              </w:r>
                            </w:p>
                            <w:p w14:paraId="4D6A8A46" w14:textId="77777777" w:rsidR="00486E37" w:rsidRDefault="00486E37" w:rsidP="00486E37">
                              <w:pPr>
                                <w:jc w:val="center"/>
                                <w:rPr>
                                  <w:rFonts w:asciiTheme="majorBidi" w:hAnsiTheme="majorBidi" w:cstheme="majorBidi"/>
                                  <w:i/>
                                  <w:iCs/>
                                  <w:sz w:val="32"/>
                                  <w:szCs w:val="32"/>
                                  <w:lang w:val="sr-Cyrl-CS"/>
                                </w:rPr>
                              </w:pPr>
                              <w:r>
                                <w:rPr>
                                  <w:rFonts w:asciiTheme="majorBidi" w:hAnsiTheme="majorBidi" w:cstheme="majorBidi"/>
                                  <w:i/>
                                  <w:iCs/>
                                  <w:sz w:val="32"/>
                                  <w:szCs w:val="32"/>
                                  <w:lang w:val="sr-Cyrl-CS"/>
                                </w:rPr>
                                <w:t>Марковац</w:t>
                              </w:r>
                            </w:p>
                            <w:p w14:paraId="0B4780C4" w14:textId="77777777" w:rsidR="00486E37" w:rsidRDefault="00486E37" w:rsidP="00486E37">
                              <w:pPr>
                                <w:rPr>
                                  <w:lang w:val="sr-Cyrl-CS"/>
                                </w:rPr>
                              </w:pPr>
                            </w:p>
                          </w:txbxContent>
                        </wps:txbx>
                        <wps:bodyPr rot="0" vert="horz" wrap="square" lIns="91440" tIns="45720" rIns="91440" bIns="45720" anchor="t" anchorCtr="0" upright="1">
                          <a:noAutofit/>
                        </wps:bodyPr>
                      </wps:wsp>
                      <wps:wsp>
                        <wps:cNvPr id="10" name="Rectangle 101"/>
                        <wps:cNvSpPr>
                          <a:spLocks noChangeArrowheads="1"/>
                        </wps:cNvSpPr>
                        <wps:spPr bwMode="auto">
                          <a:xfrm>
                            <a:off x="7548" y="5913"/>
                            <a:ext cx="2760" cy="1260"/>
                          </a:xfrm>
                          <a:prstGeom prst="rect">
                            <a:avLst/>
                          </a:prstGeom>
                          <a:solidFill>
                            <a:srgbClr val="FFFFFF"/>
                          </a:solidFill>
                          <a:ln w="9525">
                            <a:solidFill>
                              <a:srgbClr val="000000"/>
                            </a:solidFill>
                            <a:miter lim="800000"/>
                          </a:ln>
                          <a:effectLst/>
                        </wps:spPr>
                        <wps:txbx>
                          <w:txbxContent>
                            <w:p w14:paraId="512390CE" w14:textId="77777777" w:rsidR="00486E37" w:rsidRDefault="00486E37" w:rsidP="00486E37">
                              <w:pPr>
                                <w:jc w:val="center"/>
                                <w:rPr>
                                  <w:rFonts w:asciiTheme="majorBidi" w:hAnsiTheme="majorBidi" w:cstheme="majorBidi"/>
                                  <w:i/>
                                  <w:iCs/>
                                  <w:sz w:val="32"/>
                                  <w:szCs w:val="32"/>
                                  <w:lang w:val="sr-Cyrl-CS"/>
                                </w:rPr>
                              </w:pPr>
                              <w:r>
                                <w:rPr>
                                  <w:rFonts w:asciiTheme="majorBidi" w:hAnsiTheme="majorBidi" w:cstheme="majorBidi"/>
                                  <w:i/>
                                  <w:iCs/>
                                  <w:sz w:val="32"/>
                                  <w:szCs w:val="32"/>
                                  <w:lang w:val="sr-Cyrl-CS"/>
                                </w:rPr>
                                <w:t>Издвојено</w:t>
                              </w:r>
                              <w:r>
                                <w:rPr>
                                  <w:rFonts w:asciiTheme="majorBidi" w:hAnsiTheme="majorBidi" w:cstheme="majorBidi"/>
                                  <w:i/>
                                  <w:iCs/>
                                  <w:sz w:val="32"/>
                                  <w:szCs w:val="32"/>
                                </w:rPr>
                                <w:t xml:space="preserve"> </w:t>
                              </w:r>
                              <w:r>
                                <w:rPr>
                                  <w:rFonts w:asciiTheme="majorBidi" w:hAnsiTheme="majorBidi" w:cstheme="majorBidi"/>
                                  <w:i/>
                                  <w:iCs/>
                                  <w:sz w:val="32"/>
                                  <w:szCs w:val="32"/>
                                  <w:lang w:val="sr-Cyrl-CS"/>
                                </w:rPr>
                                <w:t>одељење</w:t>
                              </w:r>
                              <w:r>
                                <w:rPr>
                                  <w:rFonts w:asciiTheme="majorBidi" w:hAnsiTheme="majorBidi" w:cstheme="majorBidi"/>
                                  <w:i/>
                                  <w:iCs/>
                                  <w:sz w:val="32"/>
                                  <w:szCs w:val="32"/>
                                </w:rPr>
                                <w:t xml:space="preserve"> </w:t>
                              </w:r>
                              <w:r>
                                <w:rPr>
                                  <w:rFonts w:asciiTheme="majorBidi" w:hAnsiTheme="majorBidi" w:cstheme="majorBidi"/>
                                  <w:i/>
                                  <w:iCs/>
                                  <w:sz w:val="32"/>
                                  <w:szCs w:val="32"/>
                                  <w:lang w:val="sr-Cyrl-CS"/>
                                </w:rPr>
                                <w:t>Кораћичке ливаде</w:t>
                              </w:r>
                            </w:p>
                            <w:p w14:paraId="5C77121D" w14:textId="77777777" w:rsidR="00486E37" w:rsidRDefault="00486E37" w:rsidP="00486E37"/>
                          </w:txbxContent>
                        </wps:txbx>
                        <wps:bodyPr rot="0" vert="horz" wrap="square" lIns="91440" tIns="45720" rIns="91440" bIns="45720" anchor="t" anchorCtr="0" upright="1">
                          <a:noAutofit/>
                        </wps:bodyPr>
                      </wps:wsp>
                      <wps:wsp>
                        <wps:cNvPr id="11" name="Rectangle 102"/>
                        <wps:cNvSpPr>
                          <a:spLocks noChangeArrowheads="1"/>
                        </wps:cNvSpPr>
                        <wps:spPr bwMode="auto">
                          <a:xfrm>
                            <a:off x="1968" y="5913"/>
                            <a:ext cx="3210" cy="1440"/>
                          </a:xfrm>
                          <a:prstGeom prst="rect">
                            <a:avLst/>
                          </a:prstGeom>
                          <a:solidFill>
                            <a:srgbClr val="FFFFFF"/>
                          </a:solidFill>
                          <a:ln w="9525">
                            <a:solidFill>
                              <a:srgbClr val="000000"/>
                            </a:solidFill>
                            <a:miter lim="800000"/>
                          </a:ln>
                          <a:effectLst/>
                        </wps:spPr>
                        <wps:txbx>
                          <w:txbxContent>
                            <w:p w14:paraId="5EFED639" w14:textId="77777777" w:rsidR="00486E37" w:rsidRDefault="00486E37" w:rsidP="00486E37">
                              <w:pPr>
                                <w:jc w:val="center"/>
                                <w:rPr>
                                  <w:rFonts w:asciiTheme="majorBidi" w:hAnsiTheme="majorBidi" w:cstheme="majorBidi"/>
                                  <w:i/>
                                  <w:iCs/>
                                  <w:sz w:val="32"/>
                                  <w:szCs w:val="32"/>
                                  <w:lang w:val="sr-Cyrl-CS"/>
                                </w:rPr>
                              </w:pPr>
                              <w:r>
                                <w:rPr>
                                  <w:rFonts w:asciiTheme="majorBidi" w:hAnsiTheme="majorBidi" w:cstheme="majorBidi"/>
                                  <w:i/>
                                  <w:iCs/>
                                  <w:sz w:val="32"/>
                                  <w:szCs w:val="32"/>
                                  <w:lang w:val="sr-Cyrl-CS"/>
                                </w:rPr>
                                <w:t>Издвојено</w:t>
                              </w:r>
                              <w:r>
                                <w:rPr>
                                  <w:rFonts w:asciiTheme="majorBidi" w:hAnsiTheme="majorBidi" w:cstheme="majorBidi"/>
                                  <w:i/>
                                  <w:iCs/>
                                  <w:sz w:val="32"/>
                                  <w:szCs w:val="32"/>
                                </w:rPr>
                                <w:t xml:space="preserve"> </w:t>
                              </w:r>
                              <w:r>
                                <w:rPr>
                                  <w:rFonts w:asciiTheme="majorBidi" w:hAnsiTheme="majorBidi" w:cstheme="majorBidi"/>
                                  <w:i/>
                                  <w:iCs/>
                                  <w:sz w:val="32"/>
                                  <w:szCs w:val="32"/>
                                  <w:lang w:val="sr-Cyrl-CS"/>
                                </w:rPr>
                                <w:t>одељење</w:t>
                              </w:r>
                            </w:p>
                            <w:p w14:paraId="716D33ED" w14:textId="77777777" w:rsidR="00486E37" w:rsidRDefault="00486E37" w:rsidP="00486E37">
                              <w:pPr>
                                <w:jc w:val="center"/>
                                <w:rPr>
                                  <w:rFonts w:asciiTheme="majorBidi" w:hAnsiTheme="majorBidi" w:cstheme="majorBidi"/>
                                  <w:i/>
                                  <w:iCs/>
                                  <w:sz w:val="32"/>
                                  <w:szCs w:val="32"/>
                                  <w:lang w:val="sr-Cyrl-CS"/>
                                </w:rPr>
                              </w:pPr>
                              <w:r>
                                <w:rPr>
                                  <w:rFonts w:asciiTheme="majorBidi" w:hAnsiTheme="majorBidi" w:cstheme="majorBidi"/>
                                  <w:i/>
                                  <w:iCs/>
                                  <w:sz w:val="32"/>
                                  <w:szCs w:val="32"/>
                                  <w:lang w:val="sr-Cyrl-CS"/>
                                </w:rPr>
                                <w:t>Кораћица</w:t>
                              </w:r>
                            </w:p>
                            <w:p w14:paraId="056E0888" w14:textId="77777777" w:rsidR="00486E37" w:rsidRDefault="00486E37" w:rsidP="00486E37">
                              <w:pPr>
                                <w:jc w:val="center"/>
                                <w:rPr>
                                  <w:i/>
                                  <w:iCs/>
                                  <w:sz w:val="32"/>
                                  <w:szCs w:val="32"/>
                                  <w:lang w:val="sr-Cyrl-CS"/>
                                </w:rPr>
                              </w:pPr>
                            </w:p>
                            <w:p w14:paraId="6949FF94" w14:textId="77777777" w:rsidR="00486E37" w:rsidRDefault="00486E37" w:rsidP="00486E37"/>
                          </w:txbxContent>
                        </wps:txbx>
                        <wps:bodyPr rot="0" vert="horz" wrap="square" lIns="91440" tIns="45720" rIns="91440" bIns="45720" anchor="t" anchorCtr="0" upright="1">
                          <a:noAutofit/>
                        </wps:bodyPr>
                      </wps:wsp>
                      <wps:wsp>
                        <wps:cNvPr id="12" name="Rectangle 103"/>
                        <wps:cNvSpPr>
                          <a:spLocks noChangeArrowheads="1"/>
                        </wps:cNvSpPr>
                        <wps:spPr bwMode="auto">
                          <a:xfrm>
                            <a:off x="9288" y="7882"/>
                            <a:ext cx="2160" cy="1620"/>
                          </a:xfrm>
                          <a:prstGeom prst="rect">
                            <a:avLst/>
                          </a:prstGeom>
                          <a:solidFill>
                            <a:srgbClr val="FFFFFF"/>
                          </a:solidFill>
                          <a:ln w="9525">
                            <a:solidFill>
                              <a:srgbClr val="000000"/>
                            </a:solidFill>
                            <a:miter lim="800000"/>
                          </a:ln>
                          <a:effectLst/>
                        </wps:spPr>
                        <wps:txbx>
                          <w:txbxContent>
                            <w:p w14:paraId="56DEB71E" w14:textId="77777777" w:rsidR="00486E37" w:rsidRDefault="00486E37" w:rsidP="00486E37">
                              <w:pPr>
                                <w:jc w:val="center"/>
                                <w:rPr>
                                  <w:rFonts w:asciiTheme="majorBidi" w:hAnsiTheme="majorBidi" w:cstheme="majorBidi"/>
                                  <w:i/>
                                  <w:iCs/>
                                  <w:sz w:val="32"/>
                                  <w:szCs w:val="32"/>
                                  <w:lang w:val="sr-Cyrl-CS"/>
                                </w:rPr>
                              </w:pPr>
                              <w:r>
                                <w:rPr>
                                  <w:rFonts w:asciiTheme="majorBidi" w:hAnsiTheme="majorBidi" w:cstheme="majorBidi"/>
                                  <w:i/>
                                  <w:iCs/>
                                  <w:sz w:val="32"/>
                                  <w:szCs w:val="32"/>
                                  <w:lang w:val="sr-Cyrl-CS"/>
                                </w:rPr>
                                <w:t>Издвојено одељење</w:t>
                              </w:r>
                            </w:p>
                            <w:p w14:paraId="3923D862" w14:textId="77777777" w:rsidR="00486E37" w:rsidRDefault="00486E37" w:rsidP="00486E37">
                              <w:pPr>
                                <w:jc w:val="center"/>
                                <w:rPr>
                                  <w:rFonts w:asciiTheme="majorBidi" w:hAnsiTheme="majorBidi" w:cstheme="majorBidi"/>
                                  <w:i/>
                                  <w:iCs/>
                                  <w:sz w:val="32"/>
                                  <w:szCs w:val="32"/>
                                  <w:lang w:val="sr-Cyrl-CS"/>
                                </w:rPr>
                              </w:pPr>
                              <w:r>
                                <w:rPr>
                                  <w:rFonts w:asciiTheme="majorBidi" w:hAnsiTheme="majorBidi" w:cstheme="majorBidi"/>
                                  <w:i/>
                                  <w:iCs/>
                                  <w:sz w:val="32"/>
                                  <w:szCs w:val="32"/>
                                  <w:lang w:val="sr-Cyrl-CS"/>
                                </w:rPr>
                                <w:t>Међулужје</w:t>
                              </w:r>
                            </w:p>
                            <w:p w14:paraId="2F310351" w14:textId="77777777" w:rsidR="00486E37" w:rsidRDefault="00486E37" w:rsidP="00486E37">
                              <w:pPr>
                                <w:jc w:val="center"/>
                                <w:rPr>
                                  <w:i/>
                                  <w:iCs/>
                                  <w:sz w:val="32"/>
                                  <w:szCs w:val="32"/>
                                  <w:lang w:val="sr-Cyrl-CS"/>
                                </w:rPr>
                              </w:pPr>
                            </w:p>
                            <w:p w14:paraId="0658FA7E" w14:textId="77777777" w:rsidR="00486E37" w:rsidRDefault="00486E37" w:rsidP="00486E37"/>
                          </w:txbxContent>
                        </wps:txbx>
                        <wps:bodyPr rot="0" vert="horz" wrap="square" lIns="91440" tIns="45720" rIns="91440" bIns="45720" anchor="t" anchorCtr="0" upright="1">
                          <a:noAutofit/>
                        </wps:bodyPr>
                      </wps:wsp>
                      <wps:wsp>
                        <wps:cNvPr id="13" name="Line 104"/>
                        <wps:cNvCnPr>
                          <a:cxnSpLocks noChangeShapeType="1"/>
                        </wps:cNvCnPr>
                        <wps:spPr bwMode="auto">
                          <a:xfrm>
                            <a:off x="8328" y="8565"/>
                            <a:ext cx="960" cy="0"/>
                          </a:xfrm>
                          <a:prstGeom prst="line">
                            <a:avLst/>
                          </a:prstGeom>
                          <a:noFill/>
                          <a:ln w="9525">
                            <a:solidFill>
                              <a:srgbClr val="000000"/>
                            </a:solidFill>
                            <a:round/>
                          </a:ln>
                          <a:effectLst/>
                        </wps:spPr>
                        <wps:bodyPr/>
                      </wps:wsp>
                      <wps:wsp>
                        <wps:cNvPr id="14" name="Line 105"/>
                        <wps:cNvCnPr>
                          <a:cxnSpLocks noChangeShapeType="1"/>
                        </wps:cNvCnPr>
                        <wps:spPr bwMode="auto">
                          <a:xfrm flipH="1">
                            <a:off x="2808" y="8565"/>
                            <a:ext cx="1440" cy="0"/>
                          </a:xfrm>
                          <a:prstGeom prst="line">
                            <a:avLst/>
                          </a:prstGeom>
                          <a:noFill/>
                          <a:ln w="9525">
                            <a:solidFill>
                              <a:srgbClr val="000000"/>
                            </a:solidFill>
                            <a:round/>
                          </a:ln>
                          <a:effectLst/>
                        </wps:spPr>
                        <wps:bodyPr/>
                      </wps:wsp>
                      <wps:wsp>
                        <wps:cNvPr id="15" name="Line 106"/>
                        <wps:cNvCnPr>
                          <a:cxnSpLocks noChangeShapeType="1"/>
                        </wps:cNvCnPr>
                        <wps:spPr bwMode="auto">
                          <a:xfrm>
                            <a:off x="7728" y="9645"/>
                            <a:ext cx="840" cy="1260"/>
                          </a:xfrm>
                          <a:prstGeom prst="line">
                            <a:avLst/>
                          </a:prstGeom>
                          <a:noFill/>
                          <a:ln w="9525">
                            <a:solidFill>
                              <a:srgbClr val="000000"/>
                            </a:solidFill>
                            <a:round/>
                          </a:ln>
                          <a:effectLst/>
                        </wps:spPr>
                        <wps:bodyPr/>
                      </wps:wsp>
                      <wps:wsp>
                        <wps:cNvPr id="16" name="Line 107"/>
                        <wps:cNvCnPr>
                          <a:cxnSpLocks noChangeShapeType="1"/>
                        </wps:cNvCnPr>
                        <wps:spPr bwMode="auto">
                          <a:xfrm flipH="1">
                            <a:off x="4368" y="9645"/>
                            <a:ext cx="600" cy="1260"/>
                          </a:xfrm>
                          <a:prstGeom prst="line">
                            <a:avLst/>
                          </a:prstGeom>
                          <a:noFill/>
                          <a:ln w="9525">
                            <a:solidFill>
                              <a:srgbClr val="000000"/>
                            </a:solidFill>
                            <a:round/>
                          </a:ln>
                          <a:effectLst/>
                        </wps:spPr>
                        <wps:bodyPr/>
                      </wps:wsp>
                    </wpg:wgp>
                  </a:graphicData>
                </a:graphic>
              </wp:anchor>
            </w:drawing>
          </mc:Choice>
          <mc:Fallback>
            <w:pict>
              <v:group w14:anchorId="44BF7427" id="Group 2" o:spid="_x0000_s1026" style="position:absolute;left:0;text-align:left;margin-left:-33.65pt;margin-top:20.1pt;width:528pt;height:339.45pt;z-index:251659264" coordorigin="888,5913" coordsize="10560,62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">
                <v:line id="Line 95" o:spid="_x0000_s1027" style="position:absolute;flip:x;visibility:visible;mso-wrap-style:square" from="8328,6805" to="8970,80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"/>
                <v:line id="Line 96" o:spid="_x0000_s1028" style="position:absolute;flip:x y;visibility:visible;mso-wrap-style:square" from="3780,6985" to="4248,80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"/>
                <v:rect id="Rectangle 97" o:spid="_x0000_s1029" style="position:absolute;left:4248;top:7748;width:4080;height:19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" strokeweight="3pt">
                  <v:textbox>
                    <w:txbxContent>
                      <w:p w14:paraId="67AE5D32" w14:textId="77777777" w:rsidR="00486E37" w:rsidRDefault="00486E37" w:rsidP="00486E37">
                        <w:pPr>
                          <w:spacing w:after="120" w:line="240" w:lineRule="auto"/>
                          <w:jc w:val="center"/>
                          <w:rPr>
                            <w:rFonts w:asciiTheme="majorBidi" w:hAnsiTheme="majorBidi" w:cstheme="majorBidi"/>
                            <w:i/>
                            <w:iCs/>
                            <w:sz w:val="32"/>
                            <w:szCs w:val="32"/>
                            <w:lang w:val="sr-Cyrl-CS"/>
                          </w:rPr>
                        </w:pPr>
                        <w:r>
                          <w:rPr>
                            <w:rFonts w:asciiTheme="majorBidi" w:hAnsiTheme="majorBidi" w:cstheme="majorBidi"/>
                            <w:i/>
                            <w:iCs/>
                            <w:sz w:val="32"/>
                            <w:szCs w:val="32"/>
                            <w:lang w:val="ru-RU"/>
                          </w:rPr>
                          <w:t>ОСНОВНА ШКОЛА</w:t>
                        </w:r>
                      </w:p>
                      <w:p w14:paraId="273A2B0C" w14:textId="77777777" w:rsidR="00486E37" w:rsidRDefault="00486E37" w:rsidP="00486E37">
                        <w:pPr>
                          <w:spacing w:after="120" w:line="240" w:lineRule="auto"/>
                          <w:jc w:val="center"/>
                          <w:rPr>
                            <w:rFonts w:asciiTheme="majorBidi" w:hAnsiTheme="majorBidi" w:cstheme="majorBidi"/>
                            <w:i/>
                            <w:iCs/>
                            <w:sz w:val="32"/>
                            <w:szCs w:val="32"/>
                            <w:lang w:val="sr-Cyrl-CS"/>
                          </w:rPr>
                        </w:pPr>
                        <w:r>
                          <w:rPr>
                            <w:rFonts w:asciiTheme="majorBidi" w:hAnsiTheme="majorBidi" w:cstheme="majorBidi"/>
                            <w:i/>
                            <w:iCs/>
                            <w:sz w:val="32"/>
                            <w:szCs w:val="32"/>
                            <w:lang w:val="sr-Cyrl-CS"/>
                          </w:rPr>
                          <w:t>"КОСТА ЂУКИЋ"</w:t>
                        </w:r>
                      </w:p>
                      <w:p w14:paraId="7D9223B4" w14:textId="77777777" w:rsidR="00486E37" w:rsidRDefault="00486E37" w:rsidP="00486E37">
                        <w:pPr>
                          <w:spacing w:after="120" w:line="240" w:lineRule="auto"/>
                          <w:jc w:val="center"/>
                          <w:rPr>
                            <w:rFonts w:asciiTheme="majorBidi" w:hAnsiTheme="majorBidi" w:cstheme="majorBidi"/>
                            <w:i/>
                            <w:iCs/>
                            <w:sz w:val="32"/>
                            <w:szCs w:val="32"/>
                            <w:lang w:val="ru-RU"/>
                          </w:rPr>
                        </w:pPr>
                        <w:r>
                          <w:rPr>
                            <w:rFonts w:asciiTheme="majorBidi" w:hAnsiTheme="majorBidi" w:cstheme="majorBidi"/>
                            <w:i/>
                            <w:iCs/>
                            <w:sz w:val="32"/>
                            <w:szCs w:val="32"/>
                            <w:lang w:val="ru-RU"/>
                          </w:rPr>
                          <w:t xml:space="preserve">- </w:t>
                        </w:r>
                        <w:r>
                          <w:rPr>
                            <w:rFonts w:asciiTheme="majorBidi" w:hAnsiTheme="majorBidi" w:cstheme="majorBidi"/>
                            <w:i/>
                            <w:iCs/>
                            <w:sz w:val="32"/>
                            <w:szCs w:val="32"/>
                            <w:lang w:val="sr-Cyrl-CS"/>
                          </w:rPr>
                          <w:t>матична школа</w:t>
                        </w:r>
                        <w:r>
                          <w:rPr>
                            <w:rFonts w:asciiTheme="majorBidi" w:hAnsiTheme="majorBidi" w:cstheme="majorBidi"/>
                            <w:i/>
                            <w:iCs/>
                            <w:sz w:val="32"/>
                            <w:szCs w:val="32"/>
                            <w:lang w:val="ru-RU"/>
                          </w:rPr>
                          <w:t xml:space="preserve"> -</w:t>
                        </w:r>
                      </w:p>
                      <w:p w14:paraId="6A70A101" w14:textId="77777777" w:rsidR="00486E37" w:rsidRDefault="00486E37" w:rsidP="00486E37">
                        <w:pPr>
                          <w:rPr>
                            <w:i/>
                            <w:iCs/>
                            <w:lang w:val="ru-RU"/>
                          </w:rPr>
                        </w:pPr>
                      </w:p>
                    </w:txbxContent>
                  </v:textbox>
                </v:rect>
                <v:rect id="Rectangle 98" o:spid="_x0000_s1030" style="position:absolute;left:7908;top:10905;width:2952;height:12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">
                  <v:textbox>
                    <w:txbxContent>
                      <w:p w14:paraId="7DDDA3DD" w14:textId="77777777" w:rsidR="00486E37" w:rsidRDefault="00486E37" w:rsidP="00486E37">
                        <w:pPr>
                          <w:jc w:val="center"/>
                          <w:rPr>
                            <w:rFonts w:asciiTheme="majorBidi" w:hAnsiTheme="majorBidi" w:cstheme="majorBidi"/>
                            <w:i/>
                            <w:iCs/>
                            <w:sz w:val="32"/>
                            <w:szCs w:val="32"/>
                            <w:lang w:val="sr-Cyrl-CS"/>
                          </w:rPr>
                        </w:pPr>
                        <w:r>
                          <w:rPr>
                            <w:rFonts w:asciiTheme="majorBidi" w:hAnsiTheme="majorBidi" w:cstheme="majorBidi"/>
                            <w:i/>
                            <w:iCs/>
                            <w:sz w:val="32"/>
                            <w:szCs w:val="32"/>
                            <w:lang w:val="sr-Cyrl-CS"/>
                          </w:rPr>
                          <w:t>Издвојено</w:t>
                        </w:r>
                        <w:r>
                          <w:rPr>
                            <w:rFonts w:asciiTheme="majorBidi" w:hAnsiTheme="majorBidi" w:cstheme="majorBidi"/>
                            <w:i/>
                            <w:iCs/>
                            <w:sz w:val="32"/>
                            <w:szCs w:val="32"/>
                          </w:rPr>
                          <w:t xml:space="preserve"> </w:t>
                        </w:r>
                        <w:r>
                          <w:rPr>
                            <w:rFonts w:asciiTheme="majorBidi" w:hAnsiTheme="majorBidi" w:cstheme="majorBidi"/>
                            <w:i/>
                            <w:iCs/>
                            <w:sz w:val="32"/>
                            <w:szCs w:val="32"/>
                            <w:lang w:val="sr-Cyrl-CS"/>
                          </w:rPr>
                          <w:t>одељење</w:t>
                        </w:r>
                        <w:r>
                          <w:rPr>
                            <w:rFonts w:asciiTheme="majorBidi" w:hAnsiTheme="majorBidi" w:cstheme="majorBidi"/>
                            <w:i/>
                            <w:iCs/>
                            <w:sz w:val="32"/>
                            <w:szCs w:val="32"/>
                          </w:rPr>
                          <w:t xml:space="preserve"> </w:t>
                        </w:r>
                        <w:r>
                          <w:rPr>
                            <w:rFonts w:asciiTheme="majorBidi" w:hAnsiTheme="majorBidi" w:cstheme="majorBidi"/>
                            <w:i/>
                            <w:iCs/>
                            <w:sz w:val="32"/>
                            <w:szCs w:val="32"/>
                            <w:lang w:val="sr-Cyrl-CS"/>
                          </w:rPr>
                          <w:t>Пружатовац</w:t>
                        </w:r>
                      </w:p>
                      <w:p w14:paraId="3AE442D5" w14:textId="77777777" w:rsidR="00486E37" w:rsidRDefault="00486E37" w:rsidP="00486E37"/>
                    </w:txbxContent>
                  </v:textbox>
                </v:rect>
                <v:rect id="Rectangle 99" o:spid="_x0000_s1031" style="position:absolute;left:1368;top:10905;width:3450;height:12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" strokeweight="1.5pt">
                  <v:textbox>
                    <w:txbxContent>
                      <w:p w14:paraId="61E4AE6F" w14:textId="77777777" w:rsidR="00486E37" w:rsidRDefault="00486E37" w:rsidP="00486E37">
                        <w:pPr>
                          <w:jc w:val="center"/>
                          <w:rPr>
                            <w:rFonts w:asciiTheme="majorBidi" w:hAnsiTheme="majorBidi" w:cstheme="majorBidi"/>
                            <w:i/>
                            <w:iCs/>
                            <w:sz w:val="32"/>
                            <w:szCs w:val="32"/>
                            <w:lang w:val="sr-Cyrl-CS"/>
                          </w:rPr>
                        </w:pPr>
                        <w:r>
                          <w:rPr>
                            <w:rFonts w:asciiTheme="majorBidi" w:hAnsiTheme="majorBidi" w:cstheme="majorBidi"/>
                            <w:i/>
                            <w:iCs/>
                            <w:sz w:val="32"/>
                            <w:szCs w:val="32"/>
                            <w:lang w:val="sr-Cyrl-CS"/>
                          </w:rPr>
                          <w:t>Издвојено одељење</w:t>
                        </w:r>
                      </w:p>
                      <w:p w14:paraId="1D04B5FD" w14:textId="77777777" w:rsidR="00486E37" w:rsidRDefault="00486E37" w:rsidP="00486E37">
                        <w:pPr>
                          <w:jc w:val="center"/>
                          <w:rPr>
                            <w:rFonts w:asciiTheme="majorBidi" w:hAnsiTheme="majorBidi" w:cstheme="majorBidi"/>
                            <w:i/>
                            <w:iCs/>
                            <w:sz w:val="32"/>
                            <w:szCs w:val="32"/>
                            <w:lang w:val="sr-Cyrl-CS"/>
                          </w:rPr>
                        </w:pPr>
                        <w:r>
                          <w:rPr>
                            <w:rFonts w:asciiTheme="majorBidi" w:hAnsiTheme="majorBidi" w:cstheme="majorBidi"/>
                            <w:i/>
                            <w:iCs/>
                            <w:sz w:val="32"/>
                            <w:szCs w:val="32"/>
                            <w:lang w:val="sr-Cyrl-CS"/>
                          </w:rPr>
                          <w:t>Иванча река</w:t>
                        </w:r>
                      </w:p>
                    </w:txbxContent>
                  </v:textbox>
                </v:rect>
                <v:rect id="Rectangle 100" o:spid="_x0000_s1032" style="position:absolute;left:888;top:7928;width:1920;height:16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">
                  <v:textbox>
                    <w:txbxContent>
                      <w:p w14:paraId="58C66055" w14:textId="77777777" w:rsidR="00486E37" w:rsidRDefault="00486E37" w:rsidP="00486E37">
                        <w:pPr>
                          <w:jc w:val="center"/>
                          <w:rPr>
                            <w:rFonts w:asciiTheme="majorBidi" w:hAnsiTheme="majorBidi" w:cstheme="majorBidi"/>
                            <w:i/>
                            <w:iCs/>
                            <w:sz w:val="32"/>
                            <w:szCs w:val="32"/>
                            <w:lang w:val="sr-Cyrl-CS"/>
                          </w:rPr>
                        </w:pPr>
                        <w:r>
                          <w:rPr>
                            <w:rFonts w:asciiTheme="majorBidi" w:hAnsiTheme="majorBidi" w:cstheme="majorBidi"/>
                            <w:i/>
                            <w:iCs/>
                            <w:sz w:val="32"/>
                            <w:szCs w:val="32"/>
                            <w:lang w:val="sr-Cyrl-CS"/>
                          </w:rPr>
                          <w:t>Издвојено одељење</w:t>
                        </w:r>
                      </w:p>
                      <w:p w14:paraId="4D6A8A46" w14:textId="77777777" w:rsidR="00486E37" w:rsidRDefault="00486E37" w:rsidP="00486E37">
                        <w:pPr>
                          <w:jc w:val="center"/>
                          <w:rPr>
                            <w:rFonts w:asciiTheme="majorBidi" w:hAnsiTheme="majorBidi" w:cstheme="majorBidi"/>
                            <w:i/>
                            <w:iCs/>
                            <w:sz w:val="32"/>
                            <w:szCs w:val="32"/>
                            <w:lang w:val="sr-Cyrl-CS"/>
                          </w:rPr>
                        </w:pPr>
                        <w:r>
                          <w:rPr>
                            <w:rFonts w:asciiTheme="majorBidi" w:hAnsiTheme="majorBidi" w:cstheme="majorBidi"/>
                            <w:i/>
                            <w:iCs/>
                            <w:sz w:val="32"/>
                            <w:szCs w:val="32"/>
                            <w:lang w:val="sr-Cyrl-CS"/>
                          </w:rPr>
                          <w:t>Марковац</w:t>
                        </w:r>
                      </w:p>
                      <w:p w14:paraId="0B4780C4" w14:textId="77777777" w:rsidR="00486E37" w:rsidRDefault="00486E37" w:rsidP="00486E37">
                        <w:pPr>
                          <w:rPr>
                            <w:lang w:val="sr-Cyrl-CS"/>
                          </w:rPr>
                        </w:pPr>
                      </w:p>
                    </w:txbxContent>
                  </v:textbox>
                </v:rect>
                <v:rect id="Rectangle 101" o:spid="_x0000_s1033" style="position:absolute;left:7548;top:5913;width:2760;height:1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">
                  <v:textbox>
                    <w:txbxContent>
                      <w:p w14:paraId="512390CE" w14:textId="77777777" w:rsidR="00486E37" w:rsidRDefault="00486E37" w:rsidP="00486E37">
                        <w:pPr>
                          <w:jc w:val="center"/>
                          <w:rPr>
                            <w:rFonts w:asciiTheme="majorBidi" w:hAnsiTheme="majorBidi" w:cstheme="majorBidi"/>
                            <w:i/>
                            <w:iCs/>
                            <w:sz w:val="32"/>
                            <w:szCs w:val="32"/>
                            <w:lang w:val="sr-Cyrl-CS"/>
                          </w:rPr>
                        </w:pPr>
                        <w:r>
                          <w:rPr>
                            <w:rFonts w:asciiTheme="majorBidi" w:hAnsiTheme="majorBidi" w:cstheme="majorBidi"/>
                            <w:i/>
                            <w:iCs/>
                            <w:sz w:val="32"/>
                            <w:szCs w:val="32"/>
                            <w:lang w:val="sr-Cyrl-CS"/>
                          </w:rPr>
                          <w:t>Издвојено</w:t>
                        </w:r>
                        <w:r>
                          <w:rPr>
                            <w:rFonts w:asciiTheme="majorBidi" w:hAnsiTheme="majorBidi" w:cstheme="majorBidi"/>
                            <w:i/>
                            <w:iCs/>
                            <w:sz w:val="32"/>
                            <w:szCs w:val="32"/>
                          </w:rPr>
                          <w:t xml:space="preserve"> </w:t>
                        </w:r>
                        <w:r>
                          <w:rPr>
                            <w:rFonts w:asciiTheme="majorBidi" w:hAnsiTheme="majorBidi" w:cstheme="majorBidi"/>
                            <w:i/>
                            <w:iCs/>
                            <w:sz w:val="32"/>
                            <w:szCs w:val="32"/>
                            <w:lang w:val="sr-Cyrl-CS"/>
                          </w:rPr>
                          <w:t>одељење</w:t>
                        </w:r>
                        <w:r>
                          <w:rPr>
                            <w:rFonts w:asciiTheme="majorBidi" w:hAnsiTheme="majorBidi" w:cstheme="majorBidi"/>
                            <w:i/>
                            <w:iCs/>
                            <w:sz w:val="32"/>
                            <w:szCs w:val="32"/>
                          </w:rPr>
                          <w:t xml:space="preserve"> </w:t>
                        </w:r>
                        <w:r>
                          <w:rPr>
                            <w:rFonts w:asciiTheme="majorBidi" w:hAnsiTheme="majorBidi" w:cstheme="majorBidi"/>
                            <w:i/>
                            <w:iCs/>
                            <w:sz w:val="32"/>
                            <w:szCs w:val="32"/>
                            <w:lang w:val="sr-Cyrl-CS"/>
                          </w:rPr>
                          <w:t>Кораћичке ливаде</w:t>
                        </w:r>
                      </w:p>
                      <w:p w14:paraId="5C77121D" w14:textId="77777777" w:rsidR="00486E37" w:rsidRDefault="00486E37" w:rsidP="00486E37"/>
                    </w:txbxContent>
                  </v:textbox>
                </v:rect>
                <v:rect id="Rectangle 102" o:spid="_x0000_s1034" style="position:absolute;left:1968;top:5913;width:3210;height:1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">
                  <v:textbox>
                    <w:txbxContent>
                      <w:p w14:paraId="5EFED639" w14:textId="77777777" w:rsidR="00486E37" w:rsidRDefault="00486E37" w:rsidP="00486E37">
                        <w:pPr>
                          <w:jc w:val="center"/>
                          <w:rPr>
                            <w:rFonts w:asciiTheme="majorBidi" w:hAnsiTheme="majorBidi" w:cstheme="majorBidi"/>
                            <w:i/>
                            <w:iCs/>
                            <w:sz w:val="32"/>
                            <w:szCs w:val="32"/>
                            <w:lang w:val="sr-Cyrl-CS"/>
                          </w:rPr>
                        </w:pPr>
                        <w:r>
                          <w:rPr>
                            <w:rFonts w:asciiTheme="majorBidi" w:hAnsiTheme="majorBidi" w:cstheme="majorBidi"/>
                            <w:i/>
                            <w:iCs/>
                            <w:sz w:val="32"/>
                            <w:szCs w:val="32"/>
                            <w:lang w:val="sr-Cyrl-CS"/>
                          </w:rPr>
                          <w:t>Издвојено</w:t>
                        </w:r>
                        <w:r>
                          <w:rPr>
                            <w:rFonts w:asciiTheme="majorBidi" w:hAnsiTheme="majorBidi" w:cstheme="majorBidi"/>
                            <w:i/>
                            <w:iCs/>
                            <w:sz w:val="32"/>
                            <w:szCs w:val="32"/>
                          </w:rPr>
                          <w:t xml:space="preserve"> </w:t>
                        </w:r>
                        <w:r>
                          <w:rPr>
                            <w:rFonts w:asciiTheme="majorBidi" w:hAnsiTheme="majorBidi" w:cstheme="majorBidi"/>
                            <w:i/>
                            <w:iCs/>
                            <w:sz w:val="32"/>
                            <w:szCs w:val="32"/>
                            <w:lang w:val="sr-Cyrl-CS"/>
                          </w:rPr>
                          <w:t>одељење</w:t>
                        </w:r>
                      </w:p>
                      <w:p w14:paraId="716D33ED" w14:textId="77777777" w:rsidR="00486E37" w:rsidRDefault="00486E37" w:rsidP="00486E37">
                        <w:pPr>
                          <w:jc w:val="center"/>
                          <w:rPr>
                            <w:rFonts w:asciiTheme="majorBidi" w:hAnsiTheme="majorBidi" w:cstheme="majorBidi"/>
                            <w:i/>
                            <w:iCs/>
                            <w:sz w:val="32"/>
                            <w:szCs w:val="32"/>
                            <w:lang w:val="sr-Cyrl-CS"/>
                          </w:rPr>
                        </w:pPr>
                        <w:r>
                          <w:rPr>
                            <w:rFonts w:asciiTheme="majorBidi" w:hAnsiTheme="majorBidi" w:cstheme="majorBidi"/>
                            <w:i/>
                            <w:iCs/>
                            <w:sz w:val="32"/>
                            <w:szCs w:val="32"/>
                            <w:lang w:val="sr-Cyrl-CS"/>
                          </w:rPr>
                          <w:t>Кораћица</w:t>
                        </w:r>
                      </w:p>
                      <w:p w14:paraId="056E0888" w14:textId="77777777" w:rsidR="00486E37" w:rsidRDefault="00486E37" w:rsidP="00486E37">
                        <w:pPr>
                          <w:jc w:val="center"/>
                          <w:rPr>
                            <w:i/>
                            <w:iCs/>
                            <w:sz w:val="32"/>
                            <w:szCs w:val="32"/>
                            <w:lang w:val="sr-Cyrl-CS"/>
                          </w:rPr>
                        </w:pPr>
                      </w:p>
                      <w:p w14:paraId="6949FF94" w14:textId="77777777" w:rsidR="00486E37" w:rsidRDefault="00486E37" w:rsidP="00486E37"/>
                    </w:txbxContent>
                  </v:textbox>
                </v:rect>
                <v:rect id="Rectangle 103" o:spid="_x0000_s1035" style="position:absolute;left:9288;top:7882;width:2160;height:1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">
                  <v:textbox>
                    <w:txbxContent>
                      <w:p w14:paraId="56DEB71E" w14:textId="77777777" w:rsidR="00486E37" w:rsidRDefault="00486E37" w:rsidP="00486E37">
                        <w:pPr>
                          <w:jc w:val="center"/>
                          <w:rPr>
                            <w:rFonts w:asciiTheme="majorBidi" w:hAnsiTheme="majorBidi" w:cstheme="majorBidi"/>
                            <w:i/>
                            <w:iCs/>
                            <w:sz w:val="32"/>
                            <w:szCs w:val="32"/>
                            <w:lang w:val="sr-Cyrl-CS"/>
                          </w:rPr>
                        </w:pPr>
                        <w:r>
                          <w:rPr>
                            <w:rFonts w:asciiTheme="majorBidi" w:hAnsiTheme="majorBidi" w:cstheme="majorBidi"/>
                            <w:i/>
                            <w:iCs/>
                            <w:sz w:val="32"/>
                            <w:szCs w:val="32"/>
                            <w:lang w:val="sr-Cyrl-CS"/>
                          </w:rPr>
                          <w:t>Издвојено одељење</w:t>
                        </w:r>
                      </w:p>
                      <w:p w14:paraId="3923D862" w14:textId="77777777" w:rsidR="00486E37" w:rsidRDefault="00486E37" w:rsidP="00486E37">
                        <w:pPr>
                          <w:jc w:val="center"/>
                          <w:rPr>
                            <w:rFonts w:asciiTheme="majorBidi" w:hAnsiTheme="majorBidi" w:cstheme="majorBidi"/>
                            <w:i/>
                            <w:iCs/>
                            <w:sz w:val="32"/>
                            <w:szCs w:val="32"/>
                            <w:lang w:val="sr-Cyrl-CS"/>
                          </w:rPr>
                        </w:pPr>
                        <w:r>
                          <w:rPr>
                            <w:rFonts w:asciiTheme="majorBidi" w:hAnsiTheme="majorBidi" w:cstheme="majorBidi"/>
                            <w:i/>
                            <w:iCs/>
                            <w:sz w:val="32"/>
                            <w:szCs w:val="32"/>
                            <w:lang w:val="sr-Cyrl-CS"/>
                          </w:rPr>
                          <w:t>Међулужје</w:t>
                        </w:r>
                      </w:p>
                      <w:p w14:paraId="2F310351" w14:textId="77777777" w:rsidR="00486E37" w:rsidRDefault="00486E37" w:rsidP="00486E37">
                        <w:pPr>
                          <w:jc w:val="center"/>
                          <w:rPr>
                            <w:i/>
                            <w:iCs/>
                            <w:sz w:val="32"/>
                            <w:szCs w:val="32"/>
                            <w:lang w:val="sr-Cyrl-CS"/>
                          </w:rPr>
                        </w:pPr>
                      </w:p>
                      <w:p w14:paraId="0658FA7E" w14:textId="77777777" w:rsidR="00486E37" w:rsidRDefault="00486E37" w:rsidP="00486E37"/>
                    </w:txbxContent>
                  </v:textbox>
                </v:rect>
                <v:line id="Line 104" o:spid="_x0000_s1036" style="position:absolute;visibility:visible;mso-wrap-style:square" from="8328,8565" to="9288,85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"/>
                <v:line id="Line 105" o:spid="_x0000_s1037" style="position:absolute;flip:x;visibility:visible;mso-wrap-style:square" from="2808,8565" to="4248,85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"/>
                <v:line id="Line 106" o:spid="_x0000_s1038" style="position:absolute;visibility:visible;mso-wrap-style:square" from="7728,9645" to="8568,109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"/>
                <v:line id="Line 107" o:spid="_x0000_s1039" style="position:absolute;flip:x;visibility:visible;mso-wrap-style:square" from="4368,9645" to="4968,109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"/>
              </v:group>
            </w:pict>
          </mc:Fallback>
        </mc:AlternateContent>
      </w:r>
    </w:p>
    <w:p w14:paraId="2C880B88" w14:textId="77777777" w:rsidR="00486E37" w:rsidRPr="00B61010" w:rsidRDefault="00486E37" w:rsidP="00486E37">
      <w:pPr>
        <w:jc w:val="center"/>
        <w:rPr>
          <w:rFonts w:ascii="Times New Roman" w:hAnsi="Times New Roman" w:cs="Times New Roman"/>
        </w:rPr>
      </w:pPr>
    </w:p>
    <w:p w14:paraId="7A2F270F" w14:textId="77777777" w:rsidR="00486E37" w:rsidRPr="00B61010" w:rsidRDefault="00486E37" w:rsidP="00486E37">
      <w:pPr>
        <w:jc w:val="center"/>
        <w:rPr>
          <w:rFonts w:ascii="Times New Roman" w:hAnsi="Times New Roman" w:cs="Times New Roman"/>
        </w:rPr>
      </w:pPr>
    </w:p>
    <w:p w14:paraId="7DFA75AA" w14:textId="77777777" w:rsidR="00486E37" w:rsidRPr="00B61010" w:rsidRDefault="00486E37" w:rsidP="00486E37">
      <w:pPr>
        <w:jc w:val="center"/>
        <w:rPr>
          <w:rFonts w:ascii="Times New Roman" w:hAnsi="Times New Roman" w:cs="Times New Roman"/>
          <w:sz w:val="24"/>
          <w:szCs w:val="24"/>
        </w:rPr>
      </w:pPr>
    </w:p>
    <w:p w14:paraId="0C80E77B" w14:textId="77777777" w:rsidR="00486E37" w:rsidRPr="00B61010" w:rsidRDefault="00486E37" w:rsidP="00486E37">
      <w:pPr>
        <w:ind w:left="-360"/>
        <w:jc w:val="center"/>
        <w:rPr>
          <w:rFonts w:ascii="Times New Roman" w:eastAsia="Calibri" w:hAnsi="Times New Roman" w:cs="Times New Roman"/>
          <w:i/>
          <w:iCs/>
          <w:sz w:val="24"/>
          <w:szCs w:val="24"/>
          <w:lang w:val="sr-Cyrl-CS" w:eastAsia="hr-HR"/>
        </w:rPr>
      </w:pPr>
    </w:p>
    <w:p w14:paraId="483D22BD" w14:textId="77777777" w:rsidR="00486E37" w:rsidRPr="00B61010" w:rsidRDefault="00486E37" w:rsidP="00486E37">
      <w:pPr>
        <w:ind w:left="-360"/>
        <w:jc w:val="center"/>
        <w:rPr>
          <w:rFonts w:ascii="Times New Roman" w:eastAsia="Calibri" w:hAnsi="Times New Roman" w:cs="Times New Roman"/>
          <w:i/>
          <w:iCs/>
          <w:sz w:val="24"/>
          <w:szCs w:val="24"/>
          <w:lang w:val="sr-Cyrl-CS" w:eastAsia="hr-HR"/>
        </w:rPr>
      </w:pPr>
    </w:p>
    <w:p w14:paraId="6C6A8A51" w14:textId="77777777" w:rsidR="00486E37" w:rsidRPr="00B61010" w:rsidRDefault="00486E37" w:rsidP="00486E37">
      <w:pPr>
        <w:ind w:left="-360"/>
        <w:jc w:val="center"/>
        <w:rPr>
          <w:rFonts w:ascii="Times New Roman" w:eastAsia="Calibri" w:hAnsi="Times New Roman" w:cs="Times New Roman"/>
          <w:i/>
          <w:iCs/>
          <w:sz w:val="24"/>
          <w:szCs w:val="24"/>
          <w:lang w:val="sr-Cyrl-CS" w:eastAsia="hr-HR"/>
        </w:rPr>
      </w:pPr>
    </w:p>
    <w:p w14:paraId="4E494793" w14:textId="77777777" w:rsidR="00486E37" w:rsidRPr="00B61010" w:rsidRDefault="00486E37" w:rsidP="00486E37">
      <w:pPr>
        <w:tabs>
          <w:tab w:val="left" w:pos="2595"/>
          <w:tab w:val="center" w:pos="4844"/>
        </w:tabs>
        <w:spacing w:after="0" w:line="240" w:lineRule="auto"/>
        <w:ind w:left="-360"/>
        <w:jc w:val="center"/>
        <w:rPr>
          <w:rFonts w:ascii="Times New Roman" w:eastAsia="Calibri" w:hAnsi="Times New Roman" w:cs="Times New Roman"/>
          <w:sz w:val="24"/>
          <w:szCs w:val="24"/>
          <w:lang w:val="sr-Cyrl-CS" w:eastAsia="hr-HR"/>
        </w:rPr>
      </w:pPr>
    </w:p>
    <w:p w14:paraId="6C4BBFDF" w14:textId="77777777" w:rsidR="00486E37" w:rsidRPr="00B61010" w:rsidRDefault="00486E37" w:rsidP="00486E37">
      <w:pPr>
        <w:tabs>
          <w:tab w:val="left" w:pos="3801"/>
        </w:tabs>
        <w:spacing w:after="0" w:line="240" w:lineRule="auto"/>
        <w:ind w:left="-360"/>
        <w:jc w:val="center"/>
        <w:rPr>
          <w:rFonts w:ascii="Times New Roman" w:eastAsia="Calibri" w:hAnsi="Times New Roman" w:cs="Times New Roman"/>
          <w:sz w:val="24"/>
          <w:szCs w:val="24"/>
          <w:lang w:val="sr-Cyrl-CS" w:eastAsia="hr-HR"/>
        </w:rPr>
      </w:pPr>
    </w:p>
    <w:p w14:paraId="310CB650" w14:textId="77777777" w:rsidR="00486E37" w:rsidRPr="00B61010" w:rsidRDefault="00486E37" w:rsidP="00486E37">
      <w:pPr>
        <w:tabs>
          <w:tab w:val="left" w:pos="3801"/>
        </w:tabs>
        <w:spacing w:after="0" w:line="240" w:lineRule="auto"/>
        <w:ind w:left="-360"/>
        <w:jc w:val="center"/>
        <w:rPr>
          <w:rFonts w:ascii="Times New Roman" w:eastAsia="Calibri" w:hAnsi="Times New Roman" w:cs="Times New Roman"/>
          <w:sz w:val="24"/>
          <w:szCs w:val="24"/>
          <w:lang w:val="sr-Cyrl-CS" w:eastAsia="hr-HR"/>
        </w:rPr>
      </w:pPr>
    </w:p>
    <w:p w14:paraId="4FBAEEE8" w14:textId="77777777" w:rsidR="00486E37" w:rsidRPr="00B61010" w:rsidRDefault="00486E37" w:rsidP="00486E37">
      <w:pPr>
        <w:tabs>
          <w:tab w:val="left" w:pos="3801"/>
        </w:tabs>
        <w:spacing w:after="0" w:line="240" w:lineRule="auto"/>
        <w:ind w:left="-360"/>
        <w:jc w:val="center"/>
        <w:rPr>
          <w:rFonts w:ascii="Times New Roman" w:eastAsia="Calibri" w:hAnsi="Times New Roman" w:cs="Times New Roman"/>
          <w:sz w:val="24"/>
          <w:szCs w:val="24"/>
          <w:lang w:val="sr-Cyrl-CS" w:eastAsia="hr-HR"/>
        </w:rPr>
      </w:pPr>
    </w:p>
    <w:p w14:paraId="516C1DEF" w14:textId="77777777" w:rsidR="00486E37" w:rsidRPr="00B61010" w:rsidRDefault="00486E37" w:rsidP="00486E37">
      <w:pPr>
        <w:tabs>
          <w:tab w:val="left" w:pos="3801"/>
        </w:tabs>
        <w:spacing w:after="0" w:line="240" w:lineRule="auto"/>
        <w:ind w:left="-360"/>
        <w:jc w:val="center"/>
        <w:rPr>
          <w:rFonts w:ascii="Times New Roman" w:eastAsia="Calibri" w:hAnsi="Times New Roman" w:cs="Times New Roman"/>
          <w:sz w:val="24"/>
          <w:szCs w:val="24"/>
          <w:lang w:val="sr-Cyrl-CS" w:eastAsia="hr-HR"/>
        </w:rPr>
      </w:pPr>
    </w:p>
    <w:p w14:paraId="3BC549FE" w14:textId="77777777" w:rsidR="00486E37" w:rsidRPr="00B61010" w:rsidRDefault="00486E37" w:rsidP="00486E37">
      <w:pPr>
        <w:tabs>
          <w:tab w:val="left" w:pos="3801"/>
        </w:tabs>
        <w:spacing w:after="0" w:line="240" w:lineRule="auto"/>
        <w:ind w:left="-360"/>
        <w:jc w:val="center"/>
        <w:rPr>
          <w:rFonts w:ascii="Times New Roman" w:eastAsia="Calibri" w:hAnsi="Times New Roman" w:cs="Times New Roman"/>
          <w:sz w:val="24"/>
          <w:szCs w:val="24"/>
          <w:lang w:val="sr-Cyrl-CS" w:eastAsia="hr-HR"/>
        </w:rPr>
      </w:pPr>
    </w:p>
    <w:p w14:paraId="1AB46BE5" w14:textId="77777777" w:rsidR="00486E37" w:rsidRPr="00B61010" w:rsidRDefault="00486E37" w:rsidP="00486E37">
      <w:pPr>
        <w:tabs>
          <w:tab w:val="left" w:pos="2000"/>
          <w:tab w:val="left" w:pos="3801"/>
        </w:tabs>
        <w:spacing w:after="0" w:line="240" w:lineRule="auto"/>
        <w:ind w:left="-360"/>
        <w:jc w:val="center"/>
        <w:rPr>
          <w:rFonts w:ascii="Times New Roman" w:eastAsia="Calibri" w:hAnsi="Times New Roman" w:cs="Times New Roman"/>
          <w:sz w:val="24"/>
          <w:szCs w:val="24"/>
          <w:lang w:val="sr-Cyrl-CS" w:eastAsia="hr-HR"/>
        </w:rPr>
      </w:pPr>
    </w:p>
    <w:p w14:paraId="169BE2C5" w14:textId="77777777" w:rsidR="00486E37" w:rsidRPr="00B61010" w:rsidRDefault="00486E37" w:rsidP="00486E37">
      <w:pPr>
        <w:spacing w:after="0" w:line="240" w:lineRule="auto"/>
        <w:ind w:left="-360"/>
        <w:jc w:val="center"/>
        <w:rPr>
          <w:rFonts w:ascii="Times New Roman" w:eastAsia="Calibri" w:hAnsi="Times New Roman" w:cs="Times New Roman"/>
          <w:sz w:val="24"/>
          <w:szCs w:val="24"/>
          <w:lang w:val="sr-Cyrl-CS" w:eastAsia="hr-HR"/>
        </w:rPr>
      </w:pPr>
    </w:p>
    <w:p w14:paraId="75576A58" w14:textId="77777777" w:rsidR="00486E37" w:rsidRPr="00B61010" w:rsidRDefault="00486E37" w:rsidP="00486E37">
      <w:pPr>
        <w:spacing w:after="0" w:line="240" w:lineRule="auto"/>
        <w:ind w:left="-360"/>
        <w:jc w:val="center"/>
        <w:rPr>
          <w:rFonts w:ascii="Times New Roman" w:eastAsia="Calibri" w:hAnsi="Times New Roman" w:cs="Times New Roman"/>
          <w:sz w:val="24"/>
          <w:szCs w:val="24"/>
          <w:lang w:val="sr-Cyrl-CS" w:eastAsia="hr-HR"/>
        </w:rPr>
      </w:pPr>
    </w:p>
    <w:p w14:paraId="35979673" w14:textId="77777777" w:rsidR="00486E37" w:rsidRPr="00B61010" w:rsidRDefault="00486E37" w:rsidP="00486E37">
      <w:pPr>
        <w:spacing w:after="0" w:line="240" w:lineRule="auto"/>
        <w:ind w:left="-360"/>
        <w:jc w:val="center"/>
        <w:rPr>
          <w:rFonts w:ascii="Times New Roman" w:eastAsia="Calibri" w:hAnsi="Times New Roman" w:cs="Times New Roman"/>
          <w:sz w:val="24"/>
          <w:szCs w:val="24"/>
          <w:lang w:val="sr-Cyrl-CS" w:eastAsia="hr-HR"/>
        </w:rPr>
      </w:pPr>
    </w:p>
    <w:p w14:paraId="13738396" w14:textId="77777777" w:rsidR="00486E37" w:rsidRPr="00B61010" w:rsidRDefault="00486E37" w:rsidP="00486E37">
      <w:pPr>
        <w:spacing w:after="0" w:line="240" w:lineRule="auto"/>
        <w:ind w:left="-360"/>
        <w:jc w:val="center"/>
        <w:rPr>
          <w:rFonts w:ascii="Times New Roman" w:eastAsia="Calibri" w:hAnsi="Times New Roman" w:cs="Times New Roman"/>
          <w:sz w:val="24"/>
          <w:szCs w:val="24"/>
          <w:lang w:val="sr-Cyrl-CS" w:eastAsia="hr-HR"/>
        </w:rPr>
      </w:pPr>
    </w:p>
    <w:p w14:paraId="518BC1BF" w14:textId="77777777" w:rsidR="00486E37" w:rsidRPr="00B61010" w:rsidRDefault="00486E37" w:rsidP="00486E37">
      <w:pPr>
        <w:spacing w:after="0" w:line="240" w:lineRule="auto"/>
        <w:ind w:left="-360"/>
        <w:jc w:val="center"/>
        <w:rPr>
          <w:rFonts w:ascii="Times New Roman" w:eastAsia="Calibri" w:hAnsi="Times New Roman" w:cs="Times New Roman"/>
          <w:sz w:val="24"/>
          <w:szCs w:val="24"/>
          <w:lang w:val="sr-Cyrl-CS" w:eastAsia="hr-HR"/>
        </w:rPr>
      </w:pPr>
    </w:p>
    <w:p w14:paraId="79949553" w14:textId="77777777" w:rsidR="00486E37" w:rsidRPr="00B61010" w:rsidRDefault="00486E37" w:rsidP="00486E37">
      <w:pPr>
        <w:spacing w:after="0" w:line="240" w:lineRule="auto"/>
        <w:ind w:left="-360"/>
        <w:rPr>
          <w:rFonts w:ascii="Times New Roman" w:eastAsia="Calibri" w:hAnsi="Times New Roman" w:cs="Times New Roman"/>
          <w:sz w:val="24"/>
          <w:szCs w:val="24"/>
          <w:lang w:val="sr-Cyrl-CS" w:eastAsia="hr-HR"/>
        </w:rPr>
      </w:pPr>
    </w:p>
    <w:p w14:paraId="5431824B" w14:textId="77777777" w:rsidR="00486E37" w:rsidRPr="00B61010" w:rsidRDefault="00486E37" w:rsidP="00486E37">
      <w:pPr>
        <w:tabs>
          <w:tab w:val="left" w:pos="2040"/>
          <w:tab w:val="center" w:pos="4844"/>
          <w:tab w:val="left" w:pos="6330"/>
        </w:tabs>
        <w:spacing w:after="0" w:line="240" w:lineRule="auto"/>
        <w:rPr>
          <w:rFonts w:ascii="Times New Roman" w:eastAsia="Calibri" w:hAnsi="Times New Roman" w:cs="Times New Roman"/>
          <w:sz w:val="24"/>
          <w:szCs w:val="24"/>
          <w:lang w:val="sr-Cyrl-CS" w:eastAsia="hr-HR"/>
        </w:rPr>
      </w:pPr>
      <w:bookmarkStart w:id="17" w:name="_Toc525396201"/>
      <w:bookmarkStart w:id="18" w:name="_Toc525376521"/>
    </w:p>
    <w:p w14:paraId="0A605BE1" w14:textId="77777777" w:rsidR="00486E37" w:rsidRPr="00B61010" w:rsidRDefault="00486E37" w:rsidP="00486E37">
      <w:pPr>
        <w:spacing w:after="0" w:line="240" w:lineRule="auto"/>
        <w:rPr>
          <w:rFonts w:ascii="Times New Roman" w:hAnsi="Times New Roman" w:cs="Times New Roman"/>
          <w:b/>
          <w:bCs/>
          <w:sz w:val="24"/>
          <w:szCs w:val="24"/>
        </w:rPr>
      </w:pPr>
      <w:bookmarkStart w:id="19" w:name="_Toc30255"/>
      <w:bookmarkStart w:id="20" w:name="_Toc7362"/>
      <w:bookmarkStart w:id="21" w:name="_Toc50643501"/>
      <w:bookmarkStart w:id="22" w:name="_Toc17478"/>
      <w:r w:rsidRPr="00B61010">
        <w:rPr>
          <w:rFonts w:ascii="Times New Roman" w:hAnsi="Times New Roman" w:cs="Times New Roman"/>
        </w:rPr>
        <w:br w:type="page"/>
      </w:r>
    </w:p>
    <w:p w14:paraId="2DB1780B" w14:textId="77777777" w:rsidR="00486E37" w:rsidRPr="00B61010" w:rsidRDefault="00486E37" w:rsidP="00077FD3">
      <w:pPr>
        <w:pStyle w:val="Heading2"/>
        <w:rPr>
          <w:rFonts w:eastAsia="Calibri"/>
          <w:lang w:val="sr-Cyrl-CS" w:eastAsia="hr-HR"/>
        </w:rPr>
      </w:pPr>
      <w:bookmarkStart w:id="23" w:name="_Toc239863060"/>
      <w:r w:rsidRPr="00B61010">
        <w:lastRenderedPageBreak/>
        <w:t>ПРОСТОРНИ И МАТЕРИЈАЛНО-ТЕХНИЧКИ УСЛОВИ</w:t>
      </w:r>
      <w:bookmarkEnd w:id="17"/>
      <w:bookmarkEnd w:id="18"/>
      <w:bookmarkEnd w:id="19"/>
      <w:bookmarkEnd w:id="20"/>
      <w:bookmarkEnd w:id="21"/>
      <w:bookmarkEnd w:id="22"/>
      <w:bookmarkEnd w:id="23"/>
    </w:p>
    <w:p w14:paraId="0C570568" w14:textId="3A887910" w:rsidR="00486E37" w:rsidRPr="00B61010" w:rsidRDefault="00486E37" w:rsidP="00486E37">
      <w:pPr>
        <w:spacing w:after="0" w:line="240" w:lineRule="auto"/>
        <w:jc w:val="both"/>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Основна школа „Коста Ђукић“ је конституисана као јединствена организација која у свом саставу има матичну школу и шест издвојених одељења. Школа се распростире на следећим месним заједницама: „Селтерс бања“ – Младеновац, Међулужје, Кораћица, Марковац, Пружатовац, Велика Иванча.</w:t>
      </w:r>
    </w:p>
    <w:p w14:paraId="01771E3B" w14:textId="77777777" w:rsidR="00486E37" w:rsidRPr="00B61010" w:rsidRDefault="00486E37" w:rsidP="00486E37">
      <w:pPr>
        <w:spacing w:after="0" w:line="240" w:lineRule="auto"/>
        <w:jc w:val="both"/>
        <w:rPr>
          <w:rFonts w:ascii="Times New Roman" w:eastAsia="Calibri" w:hAnsi="Times New Roman" w:cs="Times New Roman"/>
          <w:sz w:val="24"/>
          <w:szCs w:val="24"/>
          <w:lang w:val="sr-Cyrl-CS" w:eastAsia="hr-HR"/>
        </w:rPr>
      </w:pPr>
    </w:p>
    <w:p w14:paraId="51CF80CB" w14:textId="77777777" w:rsidR="00486E37" w:rsidRPr="00B61010" w:rsidRDefault="00486E37" w:rsidP="00486E37">
      <w:pPr>
        <w:spacing w:after="0" w:line="240" w:lineRule="auto"/>
        <w:jc w:val="both"/>
        <w:rPr>
          <w:rFonts w:ascii="Times New Roman" w:eastAsia="Calibri" w:hAnsi="Times New Roman" w:cs="Times New Roman"/>
          <w:sz w:val="24"/>
          <w:szCs w:val="24"/>
          <w:lang w:val="sr-Cyrl-CS" w:eastAsia="hr-HR"/>
        </w:rPr>
      </w:pPr>
      <w:bookmarkStart w:id="24" w:name="_Hlk175674307"/>
      <w:r w:rsidRPr="00B61010">
        <w:rPr>
          <w:rFonts w:ascii="Times New Roman" w:eastAsia="Calibri" w:hAnsi="Times New Roman" w:cs="Times New Roman"/>
          <w:sz w:val="24"/>
          <w:szCs w:val="24"/>
          <w:lang w:val="sr-Cyrl-CS" w:eastAsia="hr-HR"/>
        </w:rPr>
        <w:t xml:space="preserve">Квалификациона структура родитеља је неповољна, поготово мајки. Највећи број је са завршеном средњом школом (3. степен), а са вишом и високом спремом је веома мали број. Охрабрује податак да се квалификациона структура родитеља побољшава уписом нових првака. </w:t>
      </w:r>
    </w:p>
    <w:p w14:paraId="208CD0E7" w14:textId="77777777" w:rsidR="00486E37" w:rsidRPr="00B61010" w:rsidRDefault="00486E37" w:rsidP="00486E37">
      <w:pPr>
        <w:spacing w:after="0" w:line="240" w:lineRule="auto"/>
        <w:jc w:val="both"/>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xml:space="preserve">Социјални статус родитеља је неповољан, а код једног броја ученика присутна је и социјална угроженост . </w:t>
      </w:r>
    </w:p>
    <w:bookmarkEnd w:id="24"/>
    <w:p w14:paraId="5536F519" w14:textId="77777777" w:rsidR="00486E37" w:rsidRPr="00B61010" w:rsidRDefault="00486E37" w:rsidP="00486E37">
      <w:pPr>
        <w:spacing w:after="0" w:line="240" w:lineRule="auto"/>
        <w:jc w:val="both"/>
        <w:rPr>
          <w:rFonts w:ascii="Times New Roman" w:eastAsia="Calibri" w:hAnsi="Times New Roman" w:cs="Times New Roman"/>
          <w:sz w:val="24"/>
          <w:szCs w:val="24"/>
          <w:lang w:val="sr-Cyrl-CS" w:eastAsia="hr-HR"/>
        </w:rPr>
      </w:pPr>
    </w:p>
    <w:p w14:paraId="3865AF5A" w14:textId="432A2FAB" w:rsidR="00486E37" w:rsidRPr="00B61010" w:rsidRDefault="00486E37" w:rsidP="00486E37">
      <w:pPr>
        <w:spacing w:after="0" w:line="240" w:lineRule="auto"/>
        <w:jc w:val="both"/>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xml:space="preserve">Подручно издвојено одељење у Међулужју - располаже са: 2 учионице,  просторијом за васпитну групу предшколског узраста и наставничком канцеларијом. Простор не испуњава услове за рад у једној смени. Рад се организује у две смене. </w:t>
      </w:r>
    </w:p>
    <w:p w14:paraId="3004DF6C" w14:textId="77777777" w:rsidR="00486E37" w:rsidRPr="00B61010" w:rsidRDefault="00486E37" w:rsidP="00486E37">
      <w:pPr>
        <w:spacing w:after="0" w:line="240" w:lineRule="auto"/>
        <w:jc w:val="both"/>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Одељење у селу Кораћица  - располаже са: 4 учионице, наставничком канцеларијом, холом и простором за васпитну групу предшколског узраста. Настава се одвија у преподневној смени .</w:t>
      </w:r>
    </w:p>
    <w:p w14:paraId="45FBEFE6" w14:textId="61C2E4B9" w:rsidR="00486E37" w:rsidRPr="00B61010" w:rsidRDefault="00486E37" w:rsidP="00486E37">
      <w:pPr>
        <w:spacing w:after="0" w:line="240" w:lineRule="auto"/>
        <w:jc w:val="both"/>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xml:space="preserve">Подручно издвојено одељење Кораћичке-ливаде - располаже са: 1 учионицом и наставничком канцеларијом. Рад се организује у две смене. </w:t>
      </w:r>
    </w:p>
    <w:p w14:paraId="6D2F3733" w14:textId="77777777" w:rsidR="00486E37" w:rsidRPr="00B61010" w:rsidRDefault="00486E37" w:rsidP="00486E37">
      <w:pPr>
        <w:spacing w:after="0" w:line="240" w:lineRule="auto"/>
        <w:jc w:val="both"/>
        <w:rPr>
          <w:rFonts w:ascii="Times New Roman" w:eastAsia="Calibri" w:hAnsi="Times New Roman" w:cs="Times New Roman"/>
          <w:sz w:val="24"/>
          <w:szCs w:val="24"/>
          <w:lang w:val="sr-Cyrl-CS" w:eastAsia="hr-HR"/>
        </w:rPr>
      </w:pPr>
    </w:p>
    <w:p w14:paraId="476587E7" w14:textId="0CCD8313" w:rsidR="00486E37" w:rsidRPr="00B61010" w:rsidRDefault="00486E37" w:rsidP="00486E37">
      <w:pPr>
        <w:spacing w:after="0" w:line="240" w:lineRule="auto"/>
        <w:jc w:val="both"/>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xml:space="preserve"> Издвојено одељење у селу Марковац - располаже са: 3 учионице, простором за васпитну групу предшколског узраста и наставничком канцеларијом. Настава се одвија у преподневној смени .</w:t>
      </w:r>
    </w:p>
    <w:p w14:paraId="1D1B83CF" w14:textId="77777777" w:rsidR="00486E37" w:rsidRPr="00B61010" w:rsidRDefault="00486E37" w:rsidP="00486E37">
      <w:pPr>
        <w:spacing w:after="0" w:line="240" w:lineRule="auto"/>
        <w:jc w:val="both"/>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Одељење у селу Пружатовац  - располаже са: 2 учионице, простором за васпитну групу предшколског узраста и наставничком канцеларијом. Рад се организује у преподневној смени.</w:t>
      </w:r>
    </w:p>
    <w:p w14:paraId="439C5C57" w14:textId="77777777" w:rsidR="00486E37" w:rsidRPr="00B61010" w:rsidRDefault="00486E37" w:rsidP="00486E37">
      <w:pPr>
        <w:spacing w:after="0" w:line="240" w:lineRule="auto"/>
        <w:jc w:val="both"/>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Подручно издвојено одељење Велика Иванча – Река – располаже са: 4 учионице, 1 кабинетом информатике, библиотеком, фискултурном салом, кухињом и наставничком канцеларијом и просторијом за васпитну групу предшколског узраста. Простор не испуњава услове за рад у једној смени. Рад се организује у две смене .</w:t>
      </w:r>
    </w:p>
    <w:p w14:paraId="608F3BA9" w14:textId="77777777" w:rsidR="00486E37" w:rsidRPr="00B61010" w:rsidRDefault="00486E37" w:rsidP="00486E37">
      <w:pPr>
        <w:spacing w:after="0" w:line="240" w:lineRule="auto"/>
        <w:jc w:val="both"/>
        <w:rPr>
          <w:rFonts w:ascii="Times New Roman" w:eastAsia="Calibri" w:hAnsi="Times New Roman" w:cs="Times New Roman"/>
          <w:sz w:val="24"/>
          <w:szCs w:val="24"/>
          <w:lang w:val="sr-Cyrl-CS" w:eastAsia="hr-HR"/>
        </w:rPr>
      </w:pPr>
    </w:p>
    <w:p w14:paraId="71F0BC3A" w14:textId="77777777" w:rsidR="00486E37" w:rsidRPr="00B61010" w:rsidRDefault="00486E37" w:rsidP="00486E37">
      <w:pPr>
        <w:spacing w:after="0" w:line="240" w:lineRule="auto"/>
        <w:jc w:val="both"/>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xml:space="preserve">Матична школа се налази у улици Краља Петра I 339, 11400 Младеновац . У школи се образују и васпитавају ученици од I до VIII разреда на српском језику. Настава у матичној школи се обавља у две смене . </w:t>
      </w:r>
    </w:p>
    <w:p w14:paraId="3B71E43F" w14:textId="77777777" w:rsidR="00486E37" w:rsidRPr="00B61010" w:rsidRDefault="00486E37" w:rsidP="00486E37">
      <w:pPr>
        <w:spacing w:after="0" w:line="240" w:lineRule="auto"/>
        <w:jc w:val="both"/>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У издвојеном одељењу Велика Иванча – Река настава је организована од I до VIII разреда у две смене.</w:t>
      </w:r>
    </w:p>
    <w:p w14:paraId="1B4E2360" w14:textId="77777777" w:rsidR="00486E37" w:rsidRPr="00B61010" w:rsidRDefault="00486E37" w:rsidP="00486E37">
      <w:pPr>
        <w:spacing w:after="0" w:line="240" w:lineRule="auto"/>
        <w:jc w:val="both"/>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У осталим издвојеним одељењима настава се изводи од I до IV разреда.</w:t>
      </w:r>
    </w:p>
    <w:p w14:paraId="1FAFCF3A" w14:textId="77777777" w:rsidR="00486E37" w:rsidRPr="00B61010" w:rsidRDefault="00486E37" w:rsidP="00486E37">
      <w:pPr>
        <w:spacing w:after="0" w:line="240" w:lineRule="auto"/>
        <w:jc w:val="both"/>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У матичној школи организова</w:t>
      </w:r>
      <w:r w:rsidRPr="00B61010">
        <w:rPr>
          <w:rFonts w:ascii="Times New Roman" w:eastAsia="Calibri" w:hAnsi="Times New Roman" w:cs="Times New Roman"/>
          <w:sz w:val="24"/>
          <w:szCs w:val="24"/>
          <w:lang w:val="sr-Cyrl-RS" w:eastAsia="hr-HR"/>
        </w:rPr>
        <w:t>на ј</w:t>
      </w:r>
      <w:r w:rsidRPr="00B61010">
        <w:rPr>
          <w:rFonts w:ascii="Times New Roman" w:eastAsia="Calibri" w:hAnsi="Times New Roman" w:cs="Times New Roman"/>
          <w:sz w:val="24"/>
          <w:szCs w:val="24"/>
          <w:lang w:val="sr-Cyrl-CS" w:eastAsia="hr-HR"/>
        </w:rPr>
        <w:t xml:space="preserve">е кабинетска настава, а делиће се простор са млађим разредима. Матична школа располаже са 13 учионица, 2 радионице за технику и технологију, 2 информатичка кабинета са </w:t>
      </w:r>
      <w:r w:rsidRPr="00B61010">
        <w:rPr>
          <w:rFonts w:ascii="Times New Roman" w:eastAsia="Calibri" w:hAnsi="Times New Roman" w:cs="Times New Roman"/>
          <w:sz w:val="24"/>
          <w:szCs w:val="24"/>
          <w:lang w:val="sr-Cyrl-RS" w:eastAsia="hr-HR"/>
        </w:rPr>
        <w:t>3</w:t>
      </w:r>
      <w:r w:rsidRPr="00B61010">
        <w:rPr>
          <w:rFonts w:ascii="Times New Roman" w:eastAsia="Calibri" w:hAnsi="Times New Roman" w:cs="Times New Roman"/>
          <w:sz w:val="24"/>
          <w:szCs w:val="24"/>
          <w:lang w:eastAsia="hr-HR"/>
        </w:rPr>
        <w:t>0</w:t>
      </w:r>
      <w:r w:rsidRPr="00B61010">
        <w:rPr>
          <w:rFonts w:ascii="Times New Roman" w:eastAsia="Calibri" w:hAnsi="Times New Roman" w:cs="Times New Roman"/>
          <w:sz w:val="24"/>
          <w:szCs w:val="24"/>
          <w:lang w:val="sr-Cyrl-CS" w:eastAsia="hr-HR"/>
        </w:rPr>
        <w:t xml:space="preserve"> рачунара, библиотеком са преко 19 350 књига, фискултурном салом. У школском дворишту су два спортска терена за кошарку и фудбал, са бетонском и гумираном подлогом. Свака учионица у школи опремљена је рачунаром и пројектором.</w:t>
      </w:r>
    </w:p>
    <w:p w14:paraId="36ADA423" w14:textId="77777777" w:rsidR="00486E37" w:rsidRPr="00B61010" w:rsidRDefault="00486E37" w:rsidP="00486E37">
      <w:pPr>
        <w:spacing w:after="0" w:line="240" w:lineRule="auto"/>
        <w:jc w:val="both"/>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xml:space="preserve">Од просторија за управу и запослене у школи располажемо наставничком канцеларијом, канцеларијом за директора, канцеларијом секретара, канцеларијом рачуноводства и канцеларијом за ППС-у, просторијом за кухињу и за помоћно-техничко особље. Школски намештај је делимично обновљен како у матичној школи тако и у издвојеним одељењима. </w:t>
      </w:r>
    </w:p>
    <w:p w14:paraId="3E7E91CE" w14:textId="77777777" w:rsidR="00486E37" w:rsidRPr="00B61010" w:rsidRDefault="00486E37" w:rsidP="00486E37">
      <w:pPr>
        <w:spacing w:after="0" w:line="240" w:lineRule="auto"/>
        <w:jc w:val="both"/>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У оквиру могућности школе обогаћена је школска библиотека.</w:t>
      </w:r>
    </w:p>
    <w:p w14:paraId="18AC636E" w14:textId="77777777" w:rsidR="00486E37" w:rsidRPr="00B61010" w:rsidRDefault="00486E37" w:rsidP="00486E37">
      <w:pPr>
        <w:spacing w:after="0" w:line="240" w:lineRule="auto"/>
        <w:jc w:val="both"/>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val="sr-Cyrl-CS" w:eastAsia="hr-HR"/>
        </w:rPr>
        <w:lastRenderedPageBreak/>
        <w:t>И у наредном периоду радиће се на побољшању услова рада школе, сходно могућностима школе.</w:t>
      </w:r>
    </w:p>
    <w:p w14:paraId="286F3367" w14:textId="77777777" w:rsidR="00486E37" w:rsidRPr="00B61010" w:rsidRDefault="00486E37" w:rsidP="00486E37">
      <w:pPr>
        <w:keepNext/>
        <w:keepLines/>
        <w:numPr>
          <w:ilvl w:val="1"/>
          <w:numId w:val="0"/>
        </w:numPr>
        <w:spacing w:before="200" w:after="0"/>
        <w:outlineLvl w:val="1"/>
        <w:rPr>
          <w:rFonts w:ascii="Times New Roman" w:eastAsia="Calibri" w:hAnsi="Times New Roman" w:cs="Times New Roman"/>
          <w:b/>
          <w:bCs/>
          <w:sz w:val="24"/>
          <w:szCs w:val="24"/>
          <w:lang w:val="ru-RU" w:eastAsia="hr-HR"/>
        </w:rPr>
      </w:pPr>
      <w:bookmarkStart w:id="25" w:name="_Toc12358"/>
      <w:bookmarkStart w:id="26" w:name="_Toc11164"/>
      <w:bookmarkStart w:id="27" w:name="_Toc26354"/>
    </w:p>
    <w:p w14:paraId="4D13B1FC" w14:textId="77777777" w:rsidR="00486E37" w:rsidRPr="00B61010" w:rsidRDefault="00486E37" w:rsidP="00486E37">
      <w:pPr>
        <w:rPr>
          <w:rFonts w:ascii="Times New Roman" w:eastAsia="Calibri" w:hAnsi="Times New Roman" w:cs="Times New Roman"/>
          <w:lang w:val="ru-RU" w:eastAsia="hr-HR"/>
        </w:rPr>
      </w:pPr>
    </w:p>
    <w:tbl>
      <w:tblPr>
        <w:tblW w:w="0" w:type="auto"/>
        <w:tblBorders>
          <w:top w:val="thinThickSmallGap" w:sz="24" w:space="0" w:color="auto"/>
          <w:left w:val="thinThickSmallGap" w:sz="24" w:space="0" w:color="auto"/>
          <w:bottom w:val="thickThinSmallGap" w:sz="24" w:space="0" w:color="auto"/>
          <w:right w:val="thickThinSmallGap" w:sz="24" w:space="0" w:color="auto"/>
          <w:insideH w:val="single" w:sz="4" w:space="0" w:color="auto"/>
          <w:insideV w:val="single" w:sz="4" w:space="0" w:color="auto"/>
        </w:tblBorders>
        <w:tblLook w:val="04A0" w:firstRow="1" w:lastRow="0" w:firstColumn="1" w:lastColumn="0" w:noHBand="0" w:noVBand="1"/>
      </w:tblPr>
      <w:tblGrid>
        <w:gridCol w:w="1022"/>
        <w:gridCol w:w="5839"/>
        <w:gridCol w:w="2116"/>
      </w:tblGrid>
      <w:tr w:rsidR="00B61010" w:rsidRPr="00B61010" w14:paraId="69B80181" w14:textId="77777777" w:rsidTr="00274B0C">
        <w:trPr>
          <w:trHeight w:val="502"/>
        </w:trPr>
        <w:tc>
          <w:tcPr>
            <w:tcW w:w="1022" w:type="dxa"/>
            <w:tcBorders>
              <w:top w:val="thinThickSmallGap" w:sz="24" w:space="0" w:color="auto"/>
              <w:left w:val="thinThickSmallGap" w:sz="24" w:space="0" w:color="auto"/>
              <w:bottom w:val="thickThinSmallGap" w:sz="24" w:space="0" w:color="auto"/>
              <w:right w:val="single" w:sz="4" w:space="0" w:color="auto"/>
            </w:tcBorders>
            <w:shd w:val="clear" w:color="auto" w:fill="D9D9D9"/>
            <w:vAlign w:val="center"/>
          </w:tcPr>
          <w:p w14:paraId="079FF9E6" w14:textId="77777777" w:rsidR="00486E37" w:rsidRPr="00B61010" w:rsidRDefault="00486E37" w:rsidP="00486E37">
            <w:pPr>
              <w:spacing w:after="0" w:line="240" w:lineRule="auto"/>
              <w:jc w:val="center"/>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р.б.</w:t>
            </w:r>
          </w:p>
        </w:tc>
        <w:tc>
          <w:tcPr>
            <w:tcW w:w="5839" w:type="dxa"/>
            <w:tcBorders>
              <w:top w:val="thinThickSmallGap" w:sz="24" w:space="0" w:color="auto"/>
              <w:left w:val="single" w:sz="4" w:space="0" w:color="auto"/>
              <w:bottom w:val="thickThinSmallGap" w:sz="24" w:space="0" w:color="auto"/>
              <w:right w:val="single" w:sz="4" w:space="0" w:color="auto"/>
            </w:tcBorders>
            <w:shd w:val="clear" w:color="auto" w:fill="D9D9D9"/>
            <w:vAlign w:val="center"/>
          </w:tcPr>
          <w:p w14:paraId="1F42AEDE" w14:textId="77777777" w:rsidR="00486E37" w:rsidRPr="00B61010" w:rsidRDefault="00486E37" w:rsidP="00486E37">
            <w:pPr>
              <w:spacing w:after="0" w:line="240" w:lineRule="auto"/>
              <w:jc w:val="center"/>
              <w:rPr>
                <w:rFonts w:ascii="Times New Roman" w:eastAsia="Calibri" w:hAnsi="Times New Roman" w:cs="Times New Roman"/>
                <w:i/>
                <w:sz w:val="24"/>
                <w:szCs w:val="24"/>
                <w:lang w:eastAsia="hr-HR"/>
              </w:rPr>
            </w:pPr>
            <w:r w:rsidRPr="00B61010">
              <w:rPr>
                <w:rFonts w:ascii="Times New Roman" w:eastAsia="Calibri" w:hAnsi="Times New Roman" w:cs="Times New Roman"/>
                <w:i/>
                <w:sz w:val="24"/>
                <w:szCs w:val="24"/>
                <w:lang w:eastAsia="hr-HR"/>
              </w:rPr>
              <w:t>НАМЕНА ПРОСТОРА-матична школа</w:t>
            </w:r>
          </w:p>
        </w:tc>
        <w:tc>
          <w:tcPr>
            <w:tcW w:w="2116" w:type="dxa"/>
            <w:tcBorders>
              <w:top w:val="thinThickSmallGap" w:sz="24" w:space="0" w:color="auto"/>
              <w:left w:val="single" w:sz="4" w:space="0" w:color="auto"/>
              <w:bottom w:val="thickThinSmallGap" w:sz="24" w:space="0" w:color="auto"/>
              <w:right w:val="thickThinSmallGap" w:sz="24" w:space="0" w:color="auto"/>
            </w:tcBorders>
            <w:shd w:val="clear" w:color="auto" w:fill="D9D9D9"/>
            <w:vAlign w:val="center"/>
          </w:tcPr>
          <w:p w14:paraId="5C3B4AF8" w14:textId="77777777" w:rsidR="00486E37" w:rsidRPr="00B61010" w:rsidRDefault="00486E37" w:rsidP="00486E37">
            <w:pPr>
              <w:spacing w:after="0" w:line="240" w:lineRule="auto"/>
              <w:jc w:val="center"/>
              <w:rPr>
                <w:rFonts w:ascii="Times New Roman" w:eastAsia="Calibri" w:hAnsi="Times New Roman" w:cs="Times New Roman"/>
                <w:i/>
                <w:iCs/>
                <w:sz w:val="24"/>
                <w:szCs w:val="24"/>
                <w:lang w:val="sr-Cyrl-CS" w:eastAsia="hr-HR"/>
              </w:rPr>
            </w:pPr>
            <w:r w:rsidRPr="00B61010">
              <w:rPr>
                <w:rFonts w:ascii="Times New Roman" w:eastAsia="Calibri" w:hAnsi="Times New Roman" w:cs="Times New Roman"/>
                <w:i/>
                <w:iCs/>
                <w:sz w:val="24"/>
                <w:szCs w:val="24"/>
                <w:lang w:val="sr-Cyrl-CS" w:eastAsia="hr-HR"/>
              </w:rPr>
              <w:t>Број просторија</w:t>
            </w:r>
          </w:p>
        </w:tc>
      </w:tr>
      <w:tr w:rsidR="00B61010" w:rsidRPr="00B61010" w14:paraId="118FC79D" w14:textId="77777777" w:rsidTr="00274B0C">
        <w:trPr>
          <w:trHeight w:val="271"/>
        </w:trPr>
        <w:tc>
          <w:tcPr>
            <w:tcW w:w="1022" w:type="dxa"/>
            <w:tcBorders>
              <w:top w:val="thickThinSmallGap" w:sz="24" w:space="0" w:color="auto"/>
              <w:left w:val="thinThickSmallGap" w:sz="24" w:space="0" w:color="auto"/>
              <w:bottom w:val="single" w:sz="4" w:space="0" w:color="auto"/>
              <w:right w:val="single" w:sz="4" w:space="0" w:color="auto"/>
            </w:tcBorders>
            <w:vAlign w:val="center"/>
          </w:tcPr>
          <w:p w14:paraId="531EA3E7" w14:textId="77777777" w:rsidR="00486E37" w:rsidRPr="00B61010" w:rsidRDefault="00486E37" w:rsidP="00486E37">
            <w:pPr>
              <w:spacing w:after="0" w:line="240" w:lineRule="auto"/>
              <w:jc w:val="center"/>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1.</w:t>
            </w:r>
          </w:p>
        </w:tc>
        <w:tc>
          <w:tcPr>
            <w:tcW w:w="5839" w:type="dxa"/>
            <w:tcBorders>
              <w:top w:val="thickThinSmallGap" w:sz="24" w:space="0" w:color="auto"/>
              <w:left w:val="single" w:sz="4" w:space="0" w:color="auto"/>
              <w:bottom w:val="single" w:sz="4" w:space="0" w:color="auto"/>
              <w:right w:val="single" w:sz="4" w:space="0" w:color="auto"/>
            </w:tcBorders>
            <w:vAlign w:val="center"/>
          </w:tcPr>
          <w:p w14:paraId="5982C04A" w14:textId="77777777" w:rsidR="00486E37" w:rsidRPr="00B61010" w:rsidRDefault="00486E37" w:rsidP="00486E37">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Кабинет за српски језик и књижевност</w:t>
            </w:r>
          </w:p>
        </w:tc>
        <w:tc>
          <w:tcPr>
            <w:tcW w:w="2116" w:type="dxa"/>
            <w:tcBorders>
              <w:top w:val="thickThinSmallGap" w:sz="24" w:space="0" w:color="auto"/>
              <w:left w:val="single" w:sz="4" w:space="0" w:color="auto"/>
              <w:bottom w:val="single" w:sz="4" w:space="0" w:color="auto"/>
              <w:right w:val="thickThinSmallGap" w:sz="24" w:space="0" w:color="auto"/>
            </w:tcBorders>
            <w:vAlign w:val="center"/>
          </w:tcPr>
          <w:p w14:paraId="0817BBE4" w14:textId="77777777" w:rsidR="00486E37" w:rsidRPr="00B61010" w:rsidRDefault="00486E37" w:rsidP="00486E37">
            <w:pPr>
              <w:spacing w:after="0" w:line="240" w:lineRule="auto"/>
              <w:jc w:val="center"/>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2</w:t>
            </w:r>
          </w:p>
        </w:tc>
      </w:tr>
      <w:tr w:rsidR="00B61010" w:rsidRPr="00B61010" w14:paraId="7B555D55" w14:textId="77777777" w:rsidTr="00274B0C">
        <w:trPr>
          <w:trHeight w:val="250"/>
        </w:trPr>
        <w:tc>
          <w:tcPr>
            <w:tcW w:w="1022" w:type="dxa"/>
            <w:tcBorders>
              <w:top w:val="single" w:sz="4" w:space="0" w:color="auto"/>
              <w:left w:val="thinThickSmallGap" w:sz="24" w:space="0" w:color="auto"/>
              <w:bottom w:val="single" w:sz="4" w:space="0" w:color="auto"/>
              <w:right w:val="single" w:sz="4" w:space="0" w:color="auto"/>
            </w:tcBorders>
            <w:vAlign w:val="center"/>
          </w:tcPr>
          <w:p w14:paraId="53E984D6" w14:textId="77777777" w:rsidR="00486E37" w:rsidRPr="00B61010" w:rsidRDefault="00486E37" w:rsidP="00486E37">
            <w:pPr>
              <w:spacing w:after="0" w:line="240" w:lineRule="auto"/>
              <w:jc w:val="center"/>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2.</w:t>
            </w:r>
          </w:p>
        </w:tc>
        <w:tc>
          <w:tcPr>
            <w:tcW w:w="5839" w:type="dxa"/>
            <w:tcBorders>
              <w:top w:val="single" w:sz="4" w:space="0" w:color="auto"/>
              <w:left w:val="single" w:sz="4" w:space="0" w:color="auto"/>
              <w:bottom w:val="single" w:sz="4" w:space="0" w:color="auto"/>
              <w:right w:val="single" w:sz="4" w:space="0" w:color="auto"/>
            </w:tcBorders>
            <w:vAlign w:val="center"/>
          </w:tcPr>
          <w:p w14:paraId="4099E56D" w14:textId="77777777" w:rsidR="00486E37" w:rsidRPr="00B61010" w:rsidRDefault="00486E37" w:rsidP="00486E37">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Кабинет за енглески језик</w:t>
            </w:r>
          </w:p>
        </w:tc>
        <w:tc>
          <w:tcPr>
            <w:tcW w:w="2116" w:type="dxa"/>
            <w:tcBorders>
              <w:top w:val="single" w:sz="4" w:space="0" w:color="auto"/>
              <w:left w:val="single" w:sz="4" w:space="0" w:color="auto"/>
              <w:bottom w:val="single" w:sz="4" w:space="0" w:color="auto"/>
              <w:right w:val="thickThinSmallGap" w:sz="24" w:space="0" w:color="auto"/>
            </w:tcBorders>
            <w:vAlign w:val="center"/>
          </w:tcPr>
          <w:p w14:paraId="6B035EB6" w14:textId="77777777" w:rsidR="00486E37" w:rsidRPr="00B61010" w:rsidRDefault="00486E37" w:rsidP="00486E37">
            <w:pPr>
              <w:spacing w:after="0" w:line="240" w:lineRule="auto"/>
              <w:jc w:val="center"/>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1</w:t>
            </w:r>
          </w:p>
        </w:tc>
      </w:tr>
      <w:tr w:rsidR="00B61010" w:rsidRPr="00B61010" w14:paraId="56D133F0" w14:textId="77777777" w:rsidTr="00274B0C">
        <w:trPr>
          <w:trHeight w:val="250"/>
        </w:trPr>
        <w:tc>
          <w:tcPr>
            <w:tcW w:w="1022" w:type="dxa"/>
            <w:tcBorders>
              <w:top w:val="single" w:sz="4" w:space="0" w:color="auto"/>
              <w:left w:val="thinThickSmallGap" w:sz="24" w:space="0" w:color="auto"/>
              <w:bottom w:val="single" w:sz="4" w:space="0" w:color="auto"/>
              <w:right w:val="single" w:sz="4" w:space="0" w:color="auto"/>
            </w:tcBorders>
            <w:vAlign w:val="center"/>
          </w:tcPr>
          <w:p w14:paraId="14EA7167" w14:textId="77777777" w:rsidR="00486E37" w:rsidRPr="00B61010" w:rsidRDefault="00486E37" w:rsidP="00486E37">
            <w:pPr>
              <w:spacing w:after="0" w:line="240" w:lineRule="auto"/>
              <w:jc w:val="center"/>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3.</w:t>
            </w:r>
          </w:p>
        </w:tc>
        <w:tc>
          <w:tcPr>
            <w:tcW w:w="5839" w:type="dxa"/>
            <w:tcBorders>
              <w:top w:val="single" w:sz="4" w:space="0" w:color="auto"/>
              <w:left w:val="single" w:sz="4" w:space="0" w:color="auto"/>
              <w:bottom w:val="single" w:sz="4" w:space="0" w:color="auto"/>
              <w:right w:val="single" w:sz="4" w:space="0" w:color="auto"/>
            </w:tcBorders>
            <w:vAlign w:val="center"/>
          </w:tcPr>
          <w:p w14:paraId="010D4913" w14:textId="77777777" w:rsidR="00486E37" w:rsidRPr="00B61010" w:rsidRDefault="00486E37" w:rsidP="00486E37">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Кабинет за француски језик</w:t>
            </w:r>
          </w:p>
        </w:tc>
        <w:tc>
          <w:tcPr>
            <w:tcW w:w="2116" w:type="dxa"/>
            <w:tcBorders>
              <w:top w:val="single" w:sz="4" w:space="0" w:color="auto"/>
              <w:left w:val="single" w:sz="4" w:space="0" w:color="auto"/>
              <w:bottom w:val="single" w:sz="4" w:space="0" w:color="auto"/>
              <w:right w:val="thickThinSmallGap" w:sz="24" w:space="0" w:color="auto"/>
            </w:tcBorders>
            <w:vAlign w:val="center"/>
          </w:tcPr>
          <w:p w14:paraId="75B90A68" w14:textId="77777777" w:rsidR="00486E37" w:rsidRPr="00B61010" w:rsidRDefault="00486E37" w:rsidP="00486E37">
            <w:pPr>
              <w:spacing w:after="0" w:line="240" w:lineRule="auto"/>
              <w:jc w:val="center"/>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1</w:t>
            </w:r>
          </w:p>
        </w:tc>
      </w:tr>
      <w:tr w:rsidR="00B61010" w:rsidRPr="00B61010" w14:paraId="657088EF" w14:textId="77777777" w:rsidTr="00274B0C">
        <w:trPr>
          <w:trHeight w:val="250"/>
        </w:trPr>
        <w:tc>
          <w:tcPr>
            <w:tcW w:w="1022" w:type="dxa"/>
            <w:tcBorders>
              <w:top w:val="single" w:sz="4" w:space="0" w:color="auto"/>
              <w:left w:val="thinThickSmallGap" w:sz="24" w:space="0" w:color="auto"/>
              <w:bottom w:val="single" w:sz="4" w:space="0" w:color="auto"/>
              <w:right w:val="single" w:sz="4" w:space="0" w:color="auto"/>
            </w:tcBorders>
            <w:vAlign w:val="center"/>
          </w:tcPr>
          <w:p w14:paraId="32C262D1" w14:textId="77777777" w:rsidR="00486E37" w:rsidRPr="00B61010" w:rsidRDefault="00486E37" w:rsidP="00486E37">
            <w:pPr>
              <w:spacing w:after="0" w:line="240" w:lineRule="auto"/>
              <w:jc w:val="center"/>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4.</w:t>
            </w:r>
          </w:p>
        </w:tc>
        <w:tc>
          <w:tcPr>
            <w:tcW w:w="5839" w:type="dxa"/>
            <w:tcBorders>
              <w:top w:val="single" w:sz="4" w:space="0" w:color="auto"/>
              <w:left w:val="single" w:sz="4" w:space="0" w:color="auto"/>
              <w:bottom w:val="single" w:sz="4" w:space="0" w:color="auto"/>
              <w:right w:val="single" w:sz="4" w:space="0" w:color="auto"/>
            </w:tcBorders>
            <w:vAlign w:val="center"/>
          </w:tcPr>
          <w:p w14:paraId="6655C397" w14:textId="77777777" w:rsidR="00486E37" w:rsidRPr="00B61010" w:rsidRDefault="00486E37" w:rsidP="00486E37">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Кабинет за историју</w:t>
            </w:r>
          </w:p>
        </w:tc>
        <w:tc>
          <w:tcPr>
            <w:tcW w:w="2116" w:type="dxa"/>
            <w:tcBorders>
              <w:top w:val="single" w:sz="4" w:space="0" w:color="auto"/>
              <w:left w:val="single" w:sz="4" w:space="0" w:color="auto"/>
              <w:bottom w:val="single" w:sz="4" w:space="0" w:color="auto"/>
              <w:right w:val="thickThinSmallGap" w:sz="24" w:space="0" w:color="auto"/>
            </w:tcBorders>
            <w:vAlign w:val="center"/>
          </w:tcPr>
          <w:p w14:paraId="033D65A1" w14:textId="77777777" w:rsidR="00486E37" w:rsidRPr="00B61010" w:rsidRDefault="00486E37" w:rsidP="00486E37">
            <w:pPr>
              <w:spacing w:after="0" w:line="240" w:lineRule="auto"/>
              <w:jc w:val="center"/>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1</w:t>
            </w:r>
          </w:p>
        </w:tc>
      </w:tr>
      <w:tr w:rsidR="00B61010" w:rsidRPr="00B61010" w14:paraId="16CDD058" w14:textId="77777777" w:rsidTr="00274B0C">
        <w:trPr>
          <w:trHeight w:val="250"/>
        </w:trPr>
        <w:tc>
          <w:tcPr>
            <w:tcW w:w="1022" w:type="dxa"/>
            <w:tcBorders>
              <w:top w:val="single" w:sz="4" w:space="0" w:color="auto"/>
              <w:left w:val="thinThickSmallGap" w:sz="24" w:space="0" w:color="auto"/>
              <w:bottom w:val="single" w:sz="4" w:space="0" w:color="auto"/>
              <w:right w:val="single" w:sz="4" w:space="0" w:color="auto"/>
            </w:tcBorders>
            <w:vAlign w:val="center"/>
          </w:tcPr>
          <w:p w14:paraId="2942228D" w14:textId="77777777" w:rsidR="00486E37" w:rsidRPr="00B61010" w:rsidRDefault="00486E37" w:rsidP="00486E37">
            <w:pPr>
              <w:spacing w:after="0" w:line="240" w:lineRule="auto"/>
              <w:jc w:val="center"/>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5.</w:t>
            </w:r>
          </w:p>
        </w:tc>
        <w:tc>
          <w:tcPr>
            <w:tcW w:w="5839" w:type="dxa"/>
            <w:tcBorders>
              <w:top w:val="single" w:sz="4" w:space="0" w:color="auto"/>
              <w:left w:val="single" w:sz="4" w:space="0" w:color="auto"/>
              <w:bottom w:val="single" w:sz="4" w:space="0" w:color="auto"/>
              <w:right w:val="single" w:sz="4" w:space="0" w:color="auto"/>
            </w:tcBorders>
            <w:vAlign w:val="center"/>
          </w:tcPr>
          <w:p w14:paraId="69345103" w14:textId="4A7152A2" w:rsidR="00486E37" w:rsidRPr="00B61010" w:rsidRDefault="00486E37" w:rsidP="00486E37">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Кабинет за физику</w:t>
            </w:r>
            <w:r w:rsidR="006B40FF" w:rsidRPr="00B61010">
              <w:rPr>
                <w:rFonts w:ascii="Times New Roman" w:eastAsia="Calibri" w:hAnsi="Times New Roman" w:cs="Times New Roman"/>
                <w:sz w:val="24"/>
                <w:szCs w:val="24"/>
                <w:lang w:val="sr-Cyrl-CS" w:eastAsia="hr-HR"/>
              </w:rPr>
              <w:t xml:space="preserve"> и хемију</w:t>
            </w:r>
          </w:p>
        </w:tc>
        <w:tc>
          <w:tcPr>
            <w:tcW w:w="2116" w:type="dxa"/>
            <w:tcBorders>
              <w:top w:val="single" w:sz="4" w:space="0" w:color="auto"/>
              <w:left w:val="single" w:sz="4" w:space="0" w:color="auto"/>
              <w:bottom w:val="single" w:sz="4" w:space="0" w:color="auto"/>
              <w:right w:val="thickThinSmallGap" w:sz="24" w:space="0" w:color="auto"/>
            </w:tcBorders>
            <w:vAlign w:val="center"/>
          </w:tcPr>
          <w:p w14:paraId="1714DF79" w14:textId="77777777" w:rsidR="00486E37" w:rsidRPr="00B61010" w:rsidRDefault="00486E37" w:rsidP="00486E37">
            <w:pPr>
              <w:spacing w:after="0" w:line="240" w:lineRule="auto"/>
              <w:jc w:val="center"/>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1</w:t>
            </w:r>
          </w:p>
        </w:tc>
      </w:tr>
      <w:tr w:rsidR="00B61010" w:rsidRPr="00B61010" w14:paraId="71FEAE56" w14:textId="77777777" w:rsidTr="00274B0C">
        <w:trPr>
          <w:trHeight w:val="250"/>
        </w:trPr>
        <w:tc>
          <w:tcPr>
            <w:tcW w:w="1022" w:type="dxa"/>
            <w:tcBorders>
              <w:top w:val="single" w:sz="4" w:space="0" w:color="auto"/>
              <w:left w:val="thinThickSmallGap" w:sz="24" w:space="0" w:color="auto"/>
              <w:bottom w:val="single" w:sz="4" w:space="0" w:color="auto"/>
              <w:right w:val="single" w:sz="4" w:space="0" w:color="auto"/>
            </w:tcBorders>
            <w:vAlign w:val="center"/>
          </w:tcPr>
          <w:p w14:paraId="70BE79F6" w14:textId="77777777" w:rsidR="00486E37" w:rsidRPr="00B61010" w:rsidRDefault="00486E37" w:rsidP="00486E37">
            <w:pPr>
              <w:spacing w:after="0" w:line="240" w:lineRule="auto"/>
              <w:jc w:val="center"/>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6.</w:t>
            </w:r>
          </w:p>
        </w:tc>
        <w:tc>
          <w:tcPr>
            <w:tcW w:w="5839" w:type="dxa"/>
            <w:tcBorders>
              <w:top w:val="single" w:sz="4" w:space="0" w:color="auto"/>
              <w:left w:val="single" w:sz="4" w:space="0" w:color="auto"/>
              <w:bottom w:val="single" w:sz="4" w:space="0" w:color="auto"/>
              <w:right w:val="single" w:sz="4" w:space="0" w:color="auto"/>
            </w:tcBorders>
            <w:vAlign w:val="center"/>
          </w:tcPr>
          <w:p w14:paraId="5659C2D5" w14:textId="77777777" w:rsidR="00486E37" w:rsidRPr="00B61010" w:rsidRDefault="00486E37" w:rsidP="00486E37">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Кабинет за математику</w:t>
            </w:r>
          </w:p>
        </w:tc>
        <w:tc>
          <w:tcPr>
            <w:tcW w:w="2116" w:type="dxa"/>
            <w:tcBorders>
              <w:top w:val="single" w:sz="4" w:space="0" w:color="auto"/>
              <w:left w:val="single" w:sz="4" w:space="0" w:color="auto"/>
              <w:bottom w:val="single" w:sz="4" w:space="0" w:color="auto"/>
              <w:right w:val="thickThinSmallGap" w:sz="24" w:space="0" w:color="auto"/>
            </w:tcBorders>
            <w:vAlign w:val="center"/>
          </w:tcPr>
          <w:p w14:paraId="4C9457F2" w14:textId="77777777" w:rsidR="00486E37" w:rsidRPr="00B61010" w:rsidRDefault="00486E37" w:rsidP="00486E37">
            <w:pPr>
              <w:spacing w:after="0" w:line="240" w:lineRule="auto"/>
              <w:jc w:val="center"/>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2</w:t>
            </w:r>
          </w:p>
        </w:tc>
      </w:tr>
      <w:tr w:rsidR="00B61010" w:rsidRPr="00B61010" w14:paraId="133044DE" w14:textId="77777777" w:rsidTr="00274B0C">
        <w:trPr>
          <w:trHeight w:val="250"/>
        </w:trPr>
        <w:tc>
          <w:tcPr>
            <w:tcW w:w="1022" w:type="dxa"/>
            <w:tcBorders>
              <w:top w:val="single" w:sz="4" w:space="0" w:color="auto"/>
              <w:left w:val="thinThickSmallGap" w:sz="24" w:space="0" w:color="auto"/>
              <w:bottom w:val="single" w:sz="4" w:space="0" w:color="auto"/>
              <w:right w:val="single" w:sz="4" w:space="0" w:color="auto"/>
            </w:tcBorders>
            <w:vAlign w:val="center"/>
          </w:tcPr>
          <w:p w14:paraId="527307C3" w14:textId="77777777" w:rsidR="00486E37" w:rsidRPr="00B61010" w:rsidRDefault="00486E37" w:rsidP="00486E37">
            <w:pPr>
              <w:spacing w:after="0" w:line="240" w:lineRule="auto"/>
              <w:jc w:val="center"/>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7.</w:t>
            </w:r>
          </w:p>
        </w:tc>
        <w:tc>
          <w:tcPr>
            <w:tcW w:w="5839" w:type="dxa"/>
            <w:tcBorders>
              <w:top w:val="single" w:sz="4" w:space="0" w:color="auto"/>
              <w:left w:val="single" w:sz="4" w:space="0" w:color="auto"/>
              <w:bottom w:val="single" w:sz="4" w:space="0" w:color="auto"/>
              <w:right w:val="single" w:sz="4" w:space="0" w:color="auto"/>
            </w:tcBorders>
            <w:vAlign w:val="center"/>
          </w:tcPr>
          <w:p w14:paraId="21FD9AAF" w14:textId="2C40BBCC" w:rsidR="00486E37" w:rsidRPr="00B61010" w:rsidRDefault="00486E37" w:rsidP="00486E37">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Кабинет за биологију</w:t>
            </w:r>
          </w:p>
        </w:tc>
        <w:tc>
          <w:tcPr>
            <w:tcW w:w="2116" w:type="dxa"/>
            <w:tcBorders>
              <w:top w:val="single" w:sz="4" w:space="0" w:color="auto"/>
              <w:left w:val="single" w:sz="4" w:space="0" w:color="auto"/>
              <w:bottom w:val="single" w:sz="4" w:space="0" w:color="auto"/>
              <w:right w:val="thickThinSmallGap" w:sz="24" w:space="0" w:color="auto"/>
            </w:tcBorders>
            <w:vAlign w:val="center"/>
          </w:tcPr>
          <w:p w14:paraId="1923F30F" w14:textId="77777777" w:rsidR="00486E37" w:rsidRPr="00B61010" w:rsidRDefault="00486E37" w:rsidP="00486E37">
            <w:pPr>
              <w:spacing w:after="0" w:line="240" w:lineRule="auto"/>
              <w:jc w:val="center"/>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1</w:t>
            </w:r>
          </w:p>
        </w:tc>
      </w:tr>
      <w:tr w:rsidR="00B61010" w:rsidRPr="00B61010" w14:paraId="65DCC80F" w14:textId="77777777" w:rsidTr="00274B0C">
        <w:trPr>
          <w:trHeight w:val="250"/>
        </w:trPr>
        <w:tc>
          <w:tcPr>
            <w:tcW w:w="1022" w:type="dxa"/>
            <w:tcBorders>
              <w:top w:val="single" w:sz="4" w:space="0" w:color="auto"/>
              <w:left w:val="thinThickSmallGap" w:sz="24" w:space="0" w:color="auto"/>
              <w:bottom w:val="single" w:sz="4" w:space="0" w:color="auto"/>
              <w:right w:val="single" w:sz="4" w:space="0" w:color="auto"/>
            </w:tcBorders>
            <w:vAlign w:val="center"/>
          </w:tcPr>
          <w:p w14:paraId="3DCEB7E3" w14:textId="77777777" w:rsidR="00486E37" w:rsidRPr="00B61010" w:rsidRDefault="00486E37" w:rsidP="00486E37">
            <w:pPr>
              <w:spacing w:after="0" w:line="240" w:lineRule="auto"/>
              <w:jc w:val="center"/>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8.</w:t>
            </w:r>
          </w:p>
        </w:tc>
        <w:tc>
          <w:tcPr>
            <w:tcW w:w="5839" w:type="dxa"/>
            <w:tcBorders>
              <w:top w:val="single" w:sz="4" w:space="0" w:color="auto"/>
              <w:left w:val="single" w:sz="4" w:space="0" w:color="auto"/>
              <w:bottom w:val="single" w:sz="4" w:space="0" w:color="auto"/>
              <w:right w:val="single" w:sz="4" w:space="0" w:color="auto"/>
            </w:tcBorders>
            <w:vAlign w:val="center"/>
          </w:tcPr>
          <w:p w14:paraId="3E7164FE" w14:textId="77777777" w:rsidR="00486E37" w:rsidRPr="00B61010" w:rsidRDefault="00486E37" w:rsidP="00486E37">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Кабинет за географију</w:t>
            </w:r>
          </w:p>
        </w:tc>
        <w:tc>
          <w:tcPr>
            <w:tcW w:w="2116" w:type="dxa"/>
            <w:tcBorders>
              <w:top w:val="single" w:sz="4" w:space="0" w:color="auto"/>
              <w:left w:val="single" w:sz="4" w:space="0" w:color="auto"/>
              <w:bottom w:val="single" w:sz="4" w:space="0" w:color="auto"/>
              <w:right w:val="thickThinSmallGap" w:sz="24" w:space="0" w:color="auto"/>
            </w:tcBorders>
            <w:vAlign w:val="center"/>
          </w:tcPr>
          <w:p w14:paraId="1F3C42D6" w14:textId="77777777" w:rsidR="00486E37" w:rsidRPr="00B61010" w:rsidRDefault="00486E37" w:rsidP="00486E37">
            <w:pPr>
              <w:spacing w:after="0" w:line="240" w:lineRule="auto"/>
              <w:jc w:val="center"/>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1</w:t>
            </w:r>
          </w:p>
        </w:tc>
      </w:tr>
      <w:tr w:rsidR="00B61010" w:rsidRPr="00B61010" w14:paraId="6B9F38F5" w14:textId="77777777" w:rsidTr="00274B0C">
        <w:trPr>
          <w:trHeight w:val="250"/>
        </w:trPr>
        <w:tc>
          <w:tcPr>
            <w:tcW w:w="1022" w:type="dxa"/>
            <w:tcBorders>
              <w:top w:val="single" w:sz="4" w:space="0" w:color="auto"/>
              <w:left w:val="thinThickSmallGap" w:sz="24" w:space="0" w:color="auto"/>
              <w:bottom w:val="single" w:sz="4" w:space="0" w:color="auto"/>
              <w:right w:val="single" w:sz="4" w:space="0" w:color="auto"/>
            </w:tcBorders>
            <w:vAlign w:val="center"/>
          </w:tcPr>
          <w:p w14:paraId="61F3C9C1" w14:textId="77777777" w:rsidR="00486E37" w:rsidRPr="00B61010" w:rsidRDefault="00486E37" w:rsidP="00486E37">
            <w:pPr>
              <w:spacing w:after="0" w:line="240" w:lineRule="auto"/>
              <w:jc w:val="center"/>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9.</w:t>
            </w:r>
          </w:p>
        </w:tc>
        <w:tc>
          <w:tcPr>
            <w:tcW w:w="5839" w:type="dxa"/>
            <w:tcBorders>
              <w:top w:val="single" w:sz="4" w:space="0" w:color="auto"/>
              <w:left w:val="single" w:sz="4" w:space="0" w:color="auto"/>
              <w:bottom w:val="single" w:sz="4" w:space="0" w:color="auto"/>
              <w:right w:val="single" w:sz="4" w:space="0" w:color="auto"/>
            </w:tcBorders>
            <w:vAlign w:val="center"/>
          </w:tcPr>
          <w:p w14:paraId="608FD6F0" w14:textId="77777777" w:rsidR="00486E37" w:rsidRPr="00B61010" w:rsidRDefault="00486E37" w:rsidP="00486E37">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Кабинет за ликовну културу</w:t>
            </w:r>
          </w:p>
        </w:tc>
        <w:tc>
          <w:tcPr>
            <w:tcW w:w="2116" w:type="dxa"/>
            <w:tcBorders>
              <w:top w:val="single" w:sz="4" w:space="0" w:color="auto"/>
              <w:left w:val="single" w:sz="4" w:space="0" w:color="auto"/>
              <w:bottom w:val="single" w:sz="4" w:space="0" w:color="auto"/>
              <w:right w:val="thickThinSmallGap" w:sz="24" w:space="0" w:color="auto"/>
            </w:tcBorders>
            <w:vAlign w:val="center"/>
          </w:tcPr>
          <w:p w14:paraId="0935AFA0" w14:textId="77777777" w:rsidR="00486E37" w:rsidRPr="00B61010" w:rsidRDefault="00486E37" w:rsidP="00486E37">
            <w:pPr>
              <w:spacing w:after="0" w:line="240" w:lineRule="auto"/>
              <w:jc w:val="center"/>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1</w:t>
            </w:r>
          </w:p>
        </w:tc>
      </w:tr>
      <w:tr w:rsidR="00B61010" w:rsidRPr="00B61010" w14:paraId="3C8032CA" w14:textId="77777777" w:rsidTr="00274B0C">
        <w:trPr>
          <w:trHeight w:val="250"/>
        </w:trPr>
        <w:tc>
          <w:tcPr>
            <w:tcW w:w="1022" w:type="dxa"/>
            <w:tcBorders>
              <w:top w:val="single" w:sz="4" w:space="0" w:color="auto"/>
              <w:left w:val="thinThickSmallGap" w:sz="24" w:space="0" w:color="auto"/>
              <w:bottom w:val="single" w:sz="4" w:space="0" w:color="auto"/>
              <w:right w:val="single" w:sz="4" w:space="0" w:color="auto"/>
            </w:tcBorders>
            <w:vAlign w:val="center"/>
          </w:tcPr>
          <w:p w14:paraId="5658F2CF" w14:textId="77777777" w:rsidR="00486E37" w:rsidRPr="00B61010" w:rsidRDefault="00486E37" w:rsidP="00486E37">
            <w:pPr>
              <w:spacing w:after="0" w:line="240" w:lineRule="auto"/>
              <w:jc w:val="center"/>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10.</w:t>
            </w:r>
          </w:p>
        </w:tc>
        <w:tc>
          <w:tcPr>
            <w:tcW w:w="5839" w:type="dxa"/>
            <w:tcBorders>
              <w:top w:val="single" w:sz="4" w:space="0" w:color="auto"/>
              <w:left w:val="single" w:sz="4" w:space="0" w:color="auto"/>
              <w:bottom w:val="single" w:sz="4" w:space="0" w:color="auto"/>
              <w:right w:val="single" w:sz="4" w:space="0" w:color="auto"/>
            </w:tcBorders>
            <w:vAlign w:val="center"/>
          </w:tcPr>
          <w:p w14:paraId="2D67C6F1" w14:textId="77777777" w:rsidR="00486E37" w:rsidRPr="00B61010" w:rsidRDefault="00486E37" w:rsidP="00486E37">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Кабинет за музичку културу</w:t>
            </w:r>
          </w:p>
        </w:tc>
        <w:tc>
          <w:tcPr>
            <w:tcW w:w="2116" w:type="dxa"/>
            <w:tcBorders>
              <w:top w:val="single" w:sz="4" w:space="0" w:color="auto"/>
              <w:left w:val="single" w:sz="4" w:space="0" w:color="auto"/>
              <w:bottom w:val="single" w:sz="4" w:space="0" w:color="auto"/>
              <w:right w:val="thickThinSmallGap" w:sz="24" w:space="0" w:color="auto"/>
            </w:tcBorders>
            <w:vAlign w:val="center"/>
          </w:tcPr>
          <w:p w14:paraId="0147D9EE" w14:textId="77777777" w:rsidR="00486E37" w:rsidRPr="00B61010" w:rsidRDefault="00486E37" w:rsidP="00486E37">
            <w:pPr>
              <w:spacing w:after="0" w:line="240" w:lineRule="auto"/>
              <w:jc w:val="center"/>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1</w:t>
            </w:r>
          </w:p>
        </w:tc>
      </w:tr>
      <w:tr w:rsidR="00B61010" w:rsidRPr="00B61010" w14:paraId="4A500F2B" w14:textId="77777777" w:rsidTr="00274B0C">
        <w:trPr>
          <w:trHeight w:val="250"/>
        </w:trPr>
        <w:tc>
          <w:tcPr>
            <w:tcW w:w="1022" w:type="dxa"/>
            <w:tcBorders>
              <w:top w:val="single" w:sz="4" w:space="0" w:color="auto"/>
              <w:left w:val="thinThickSmallGap" w:sz="24" w:space="0" w:color="auto"/>
              <w:bottom w:val="single" w:sz="4" w:space="0" w:color="auto"/>
              <w:right w:val="single" w:sz="4" w:space="0" w:color="auto"/>
            </w:tcBorders>
            <w:vAlign w:val="center"/>
          </w:tcPr>
          <w:p w14:paraId="1D29331F" w14:textId="77777777" w:rsidR="00486E37" w:rsidRPr="00B61010" w:rsidRDefault="00486E37" w:rsidP="00486E37">
            <w:pPr>
              <w:spacing w:after="0" w:line="240" w:lineRule="auto"/>
              <w:jc w:val="center"/>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11.</w:t>
            </w:r>
          </w:p>
        </w:tc>
        <w:tc>
          <w:tcPr>
            <w:tcW w:w="5839" w:type="dxa"/>
            <w:tcBorders>
              <w:top w:val="single" w:sz="4" w:space="0" w:color="auto"/>
              <w:left w:val="single" w:sz="4" w:space="0" w:color="auto"/>
              <w:bottom w:val="single" w:sz="4" w:space="0" w:color="auto"/>
              <w:right w:val="single" w:sz="4" w:space="0" w:color="auto"/>
            </w:tcBorders>
            <w:vAlign w:val="center"/>
          </w:tcPr>
          <w:p w14:paraId="509AF2FE" w14:textId="77777777" w:rsidR="00486E37" w:rsidRPr="00B61010" w:rsidRDefault="00486E37" w:rsidP="00486E37">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xml:space="preserve">Кабинет за информатику и рачунарство </w:t>
            </w:r>
          </w:p>
        </w:tc>
        <w:tc>
          <w:tcPr>
            <w:tcW w:w="2116" w:type="dxa"/>
            <w:tcBorders>
              <w:top w:val="single" w:sz="4" w:space="0" w:color="auto"/>
              <w:left w:val="single" w:sz="4" w:space="0" w:color="auto"/>
              <w:bottom w:val="single" w:sz="4" w:space="0" w:color="auto"/>
              <w:right w:val="thickThinSmallGap" w:sz="24" w:space="0" w:color="auto"/>
            </w:tcBorders>
            <w:vAlign w:val="center"/>
          </w:tcPr>
          <w:p w14:paraId="6368E618" w14:textId="77777777" w:rsidR="00486E37" w:rsidRPr="00B61010" w:rsidRDefault="00486E37" w:rsidP="00486E37">
            <w:pPr>
              <w:spacing w:after="0" w:line="240" w:lineRule="auto"/>
              <w:jc w:val="center"/>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2</w:t>
            </w:r>
          </w:p>
        </w:tc>
      </w:tr>
      <w:tr w:rsidR="00B61010" w:rsidRPr="00B61010" w14:paraId="49C25979" w14:textId="77777777" w:rsidTr="00274B0C">
        <w:trPr>
          <w:trHeight w:val="250"/>
        </w:trPr>
        <w:tc>
          <w:tcPr>
            <w:tcW w:w="1022" w:type="dxa"/>
            <w:tcBorders>
              <w:top w:val="single" w:sz="4" w:space="0" w:color="auto"/>
              <w:left w:val="thinThickSmallGap" w:sz="24" w:space="0" w:color="auto"/>
              <w:bottom w:val="single" w:sz="4" w:space="0" w:color="auto"/>
              <w:right w:val="single" w:sz="4" w:space="0" w:color="auto"/>
            </w:tcBorders>
            <w:vAlign w:val="center"/>
          </w:tcPr>
          <w:p w14:paraId="7C62C666" w14:textId="77777777" w:rsidR="00486E37" w:rsidRPr="00B61010" w:rsidRDefault="00486E37" w:rsidP="00486E37">
            <w:pPr>
              <w:spacing w:after="0" w:line="240" w:lineRule="auto"/>
              <w:jc w:val="center"/>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12.</w:t>
            </w:r>
          </w:p>
        </w:tc>
        <w:tc>
          <w:tcPr>
            <w:tcW w:w="5839" w:type="dxa"/>
            <w:tcBorders>
              <w:top w:val="single" w:sz="4" w:space="0" w:color="auto"/>
              <w:left w:val="single" w:sz="4" w:space="0" w:color="auto"/>
              <w:bottom w:val="single" w:sz="4" w:space="0" w:color="auto"/>
              <w:right w:val="single" w:sz="4" w:space="0" w:color="auto"/>
            </w:tcBorders>
            <w:vAlign w:val="center"/>
          </w:tcPr>
          <w:p w14:paraId="746238D4" w14:textId="77777777" w:rsidR="00486E37" w:rsidRPr="00B61010" w:rsidRDefault="00486E37" w:rsidP="00486E37">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Радионица за ТиТ</w:t>
            </w:r>
          </w:p>
        </w:tc>
        <w:tc>
          <w:tcPr>
            <w:tcW w:w="2116" w:type="dxa"/>
            <w:tcBorders>
              <w:top w:val="single" w:sz="4" w:space="0" w:color="auto"/>
              <w:left w:val="single" w:sz="4" w:space="0" w:color="auto"/>
              <w:bottom w:val="single" w:sz="4" w:space="0" w:color="auto"/>
              <w:right w:val="thickThinSmallGap" w:sz="24" w:space="0" w:color="auto"/>
            </w:tcBorders>
            <w:vAlign w:val="center"/>
          </w:tcPr>
          <w:p w14:paraId="772B0DEE" w14:textId="77777777" w:rsidR="00486E37" w:rsidRPr="00B61010" w:rsidRDefault="00486E37" w:rsidP="00486E37">
            <w:pPr>
              <w:spacing w:after="0" w:line="240" w:lineRule="auto"/>
              <w:jc w:val="center"/>
              <w:rPr>
                <w:rFonts w:ascii="Times New Roman" w:eastAsia="Calibri" w:hAnsi="Times New Roman" w:cs="Times New Roman"/>
                <w:sz w:val="24"/>
                <w:szCs w:val="24"/>
                <w:lang w:val="sr-Cyrl-RS" w:eastAsia="hr-HR"/>
              </w:rPr>
            </w:pPr>
            <w:r w:rsidRPr="00B61010">
              <w:rPr>
                <w:rFonts w:ascii="Times New Roman" w:eastAsia="Calibri" w:hAnsi="Times New Roman" w:cs="Times New Roman"/>
                <w:sz w:val="24"/>
                <w:szCs w:val="24"/>
                <w:lang w:val="sr-Cyrl-RS" w:eastAsia="hr-HR"/>
              </w:rPr>
              <w:t>2</w:t>
            </w:r>
          </w:p>
        </w:tc>
      </w:tr>
      <w:tr w:rsidR="00B61010" w:rsidRPr="00B61010" w14:paraId="463AF882" w14:textId="77777777" w:rsidTr="00274B0C">
        <w:trPr>
          <w:trHeight w:val="250"/>
        </w:trPr>
        <w:tc>
          <w:tcPr>
            <w:tcW w:w="1022" w:type="dxa"/>
            <w:tcBorders>
              <w:top w:val="single" w:sz="4" w:space="0" w:color="auto"/>
              <w:left w:val="thinThickSmallGap" w:sz="24" w:space="0" w:color="auto"/>
              <w:bottom w:val="single" w:sz="4" w:space="0" w:color="auto"/>
              <w:right w:val="single" w:sz="4" w:space="0" w:color="auto"/>
            </w:tcBorders>
            <w:vAlign w:val="center"/>
          </w:tcPr>
          <w:p w14:paraId="3FEF5418" w14:textId="77777777" w:rsidR="00486E37" w:rsidRPr="00B61010" w:rsidRDefault="00486E37" w:rsidP="00486E37">
            <w:pPr>
              <w:spacing w:after="0" w:line="240" w:lineRule="auto"/>
              <w:jc w:val="center"/>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13.</w:t>
            </w:r>
          </w:p>
        </w:tc>
        <w:tc>
          <w:tcPr>
            <w:tcW w:w="5839" w:type="dxa"/>
            <w:tcBorders>
              <w:top w:val="single" w:sz="4" w:space="0" w:color="auto"/>
              <w:left w:val="single" w:sz="4" w:space="0" w:color="auto"/>
              <w:bottom w:val="single" w:sz="4" w:space="0" w:color="auto"/>
              <w:right w:val="single" w:sz="4" w:space="0" w:color="auto"/>
            </w:tcBorders>
            <w:vAlign w:val="center"/>
          </w:tcPr>
          <w:p w14:paraId="5B79EE17" w14:textId="77777777" w:rsidR="00486E37" w:rsidRPr="00B61010" w:rsidRDefault="00486E37" w:rsidP="00486E37">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Фискултурна сала</w:t>
            </w:r>
          </w:p>
        </w:tc>
        <w:tc>
          <w:tcPr>
            <w:tcW w:w="2116" w:type="dxa"/>
            <w:tcBorders>
              <w:top w:val="single" w:sz="4" w:space="0" w:color="auto"/>
              <w:left w:val="single" w:sz="4" w:space="0" w:color="auto"/>
              <w:bottom w:val="single" w:sz="4" w:space="0" w:color="auto"/>
              <w:right w:val="thickThinSmallGap" w:sz="24" w:space="0" w:color="auto"/>
            </w:tcBorders>
            <w:vAlign w:val="center"/>
          </w:tcPr>
          <w:p w14:paraId="6FAFCC3B" w14:textId="77777777" w:rsidR="00486E37" w:rsidRPr="00B61010" w:rsidRDefault="00486E37" w:rsidP="00486E37">
            <w:pPr>
              <w:spacing w:after="0" w:line="240" w:lineRule="auto"/>
              <w:jc w:val="center"/>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1</w:t>
            </w:r>
          </w:p>
        </w:tc>
      </w:tr>
      <w:tr w:rsidR="00B61010" w:rsidRPr="00B61010" w14:paraId="6B327AD4" w14:textId="77777777" w:rsidTr="00274B0C">
        <w:trPr>
          <w:trHeight w:val="271"/>
        </w:trPr>
        <w:tc>
          <w:tcPr>
            <w:tcW w:w="1022" w:type="dxa"/>
            <w:tcBorders>
              <w:top w:val="single" w:sz="4" w:space="0" w:color="auto"/>
              <w:left w:val="thinThickSmallGap" w:sz="24" w:space="0" w:color="auto"/>
              <w:bottom w:val="single" w:sz="4" w:space="0" w:color="auto"/>
              <w:right w:val="single" w:sz="4" w:space="0" w:color="auto"/>
            </w:tcBorders>
            <w:vAlign w:val="center"/>
          </w:tcPr>
          <w:p w14:paraId="5F5C5D7B" w14:textId="77777777" w:rsidR="00486E37" w:rsidRPr="00B61010" w:rsidRDefault="00486E37" w:rsidP="00486E37">
            <w:pPr>
              <w:spacing w:after="0" w:line="240" w:lineRule="auto"/>
              <w:jc w:val="center"/>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14.</w:t>
            </w:r>
          </w:p>
        </w:tc>
        <w:tc>
          <w:tcPr>
            <w:tcW w:w="5839" w:type="dxa"/>
            <w:tcBorders>
              <w:top w:val="single" w:sz="4" w:space="0" w:color="auto"/>
              <w:left w:val="single" w:sz="4" w:space="0" w:color="auto"/>
              <w:bottom w:val="single" w:sz="4" w:space="0" w:color="auto"/>
              <w:right w:val="single" w:sz="4" w:space="0" w:color="auto"/>
            </w:tcBorders>
            <w:vAlign w:val="center"/>
          </w:tcPr>
          <w:p w14:paraId="757B11BF" w14:textId="77777777" w:rsidR="00486E37" w:rsidRPr="00B61010" w:rsidRDefault="00486E37" w:rsidP="00486E37">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Школска библиотека</w:t>
            </w:r>
          </w:p>
        </w:tc>
        <w:tc>
          <w:tcPr>
            <w:tcW w:w="2116" w:type="dxa"/>
            <w:tcBorders>
              <w:top w:val="single" w:sz="4" w:space="0" w:color="auto"/>
              <w:left w:val="single" w:sz="4" w:space="0" w:color="auto"/>
              <w:bottom w:val="single" w:sz="4" w:space="0" w:color="auto"/>
              <w:right w:val="thickThinSmallGap" w:sz="24" w:space="0" w:color="auto"/>
            </w:tcBorders>
            <w:vAlign w:val="center"/>
          </w:tcPr>
          <w:p w14:paraId="0D64B2F8" w14:textId="77777777" w:rsidR="00486E37" w:rsidRPr="00B61010" w:rsidRDefault="00486E37" w:rsidP="00486E37">
            <w:pPr>
              <w:spacing w:after="0" w:line="240" w:lineRule="auto"/>
              <w:jc w:val="center"/>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1</w:t>
            </w:r>
          </w:p>
        </w:tc>
      </w:tr>
      <w:tr w:rsidR="00B61010" w:rsidRPr="00B61010" w14:paraId="7D91B629" w14:textId="77777777" w:rsidTr="00274B0C">
        <w:trPr>
          <w:trHeight w:val="250"/>
        </w:trPr>
        <w:tc>
          <w:tcPr>
            <w:tcW w:w="1022" w:type="dxa"/>
            <w:tcBorders>
              <w:top w:val="single" w:sz="4" w:space="0" w:color="auto"/>
              <w:left w:val="thinThickSmallGap" w:sz="24" w:space="0" w:color="auto"/>
              <w:bottom w:val="single" w:sz="4" w:space="0" w:color="auto"/>
              <w:right w:val="single" w:sz="4" w:space="0" w:color="auto"/>
            </w:tcBorders>
            <w:vAlign w:val="center"/>
          </w:tcPr>
          <w:p w14:paraId="0A9F13B3" w14:textId="77777777" w:rsidR="00486E37" w:rsidRPr="00B61010" w:rsidRDefault="00486E37" w:rsidP="00486E37">
            <w:pPr>
              <w:spacing w:after="0" w:line="240" w:lineRule="auto"/>
              <w:jc w:val="center"/>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15.</w:t>
            </w:r>
          </w:p>
        </w:tc>
        <w:tc>
          <w:tcPr>
            <w:tcW w:w="5839" w:type="dxa"/>
            <w:tcBorders>
              <w:top w:val="single" w:sz="4" w:space="0" w:color="auto"/>
              <w:left w:val="single" w:sz="4" w:space="0" w:color="auto"/>
              <w:bottom w:val="single" w:sz="4" w:space="0" w:color="auto"/>
              <w:right w:val="single" w:sz="4" w:space="0" w:color="auto"/>
            </w:tcBorders>
            <w:vAlign w:val="center"/>
          </w:tcPr>
          <w:p w14:paraId="13C37719" w14:textId="77777777" w:rsidR="00486E37" w:rsidRPr="00B61010" w:rsidRDefault="00486E37" w:rsidP="00486E37">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xml:space="preserve">Канцеларија </w:t>
            </w:r>
            <w:r w:rsidRPr="00B61010">
              <w:rPr>
                <w:rFonts w:ascii="Times New Roman" w:eastAsia="Calibri" w:hAnsi="Times New Roman" w:cs="Times New Roman"/>
                <w:sz w:val="24"/>
                <w:szCs w:val="24"/>
                <w:lang w:val="sr-Latn-CS" w:eastAsia="hr-HR"/>
              </w:rPr>
              <w:t>педагога</w:t>
            </w:r>
            <w:r w:rsidRPr="00B61010">
              <w:rPr>
                <w:rFonts w:ascii="Times New Roman" w:eastAsia="Calibri" w:hAnsi="Times New Roman" w:cs="Times New Roman"/>
                <w:sz w:val="24"/>
                <w:szCs w:val="24"/>
                <w:lang w:val="sr-Cyrl-RS" w:eastAsia="hr-HR"/>
              </w:rPr>
              <w:t xml:space="preserve"> и психолога</w:t>
            </w:r>
          </w:p>
        </w:tc>
        <w:tc>
          <w:tcPr>
            <w:tcW w:w="2116" w:type="dxa"/>
            <w:tcBorders>
              <w:top w:val="single" w:sz="4" w:space="0" w:color="auto"/>
              <w:left w:val="single" w:sz="4" w:space="0" w:color="auto"/>
              <w:bottom w:val="single" w:sz="4" w:space="0" w:color="auto"/>
              <w:right w:val="thickThinSmallGap" w:sz="24" w:space="0" w:color="auto"/>
            </w:tcBorders>
            <w:vAlign w:val="center"/>
          </w:tcPr>
          <w:p w14:paraId="4CBCAEFB" w14:textId="77777777" w:rsidR="00486E37" w:rsidRPr="00B61010" w:rsidRDefault="00486E37" w:rsidP="00486E37">
            <w:pPr>
              <w:spacing w:after="0" w:line="240" w:lineRule="auto"/>
              <w:jc w:val="center"/>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1</w:t>
            </w:r>
          </w:p>
        </w:tc>
      </w:tr>
      <w:tr w:rsidR="00B61010" w:rsidRPr="00B61010" w14:paraId="1D469D9E" w14:textId="77777777" w:rsidTr="00274B0C">
        <w:trPr>
          <w:trHeight w:val="250"/>
        </w:trPr>
        <w:tc>
          <w:tcPr>
            <w:tcW w:w="1022" w:type="dxa"/>
            <w:tcBorders>
              <w:top w:val="single" w:sz="4" w:space="0" w:color="auto"/>
              <w:left w:val="thinThickSmallGap" w:sz="24" w:space="0" w:color="auto"/>
              <w:bottom w:val="single" w:sz="4" w:space="0" w:color="auto"/>
              <w:right w:val="single" w:sz="4" w:space="0" w:color="auto"/>
            </w:tcBorders>
            <w:vAlign w:val="center"/>
          </w:tcPr>
          <w:p w14:paraId="5A064113" w14:textId="77777777" w:rsidR="00486E37" w:rsidRPr="00B61010" w:rsidRDefault="00486E37" w:rsidP="00486E37">
            <w:pPr>
              <w:spacing w:after="0" w:line="240" w:lineRule="auto"/>
              <w:jc w:val="center"/>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eastAsia="hr-HR"/>
              </w:rPr>
              <w:t>16.</w:t>
            </w:r>
          </w:p>
        </w:tc>
        <w:tc>
          <w:tcPr>
            <w:tcW w:w="5839" w:type="dxa"/>
            <w:tcBorders>
              <w:top w:val="single" w:sz="4" w:space="0" w:color="auto"/>
              <w:left w:val="single" w:sz="4" w:space="0" w:color="auto"/>
              <w:bottom w:val="single" w:sz="4" w:space="0" w:color="auto"/>
              <w:right w:val="single" w:sz="4" w:space="0" w:color="auto"/>
            </w:tcBorders>
            <w:vAlign w:val="center"/>
          </w:tcPr>
          <w:p w14:paraId="3CFB4B3F" w14:textId="77777777" w:rsidR="00486E37" w:rsidRPr="00B61010" w:rsidRDefault="00486E37" w:rsidP="00486E37">
            <w:pPr>
              <w:spacing w:after="0" w:line="240" w:lineRule="auto"/>
              <w:rPr>
                <w:rFonts w:ascii="Times New Roman" w:eastAsia="Calibri" w:hAnsi="Times New Roman" w:cs="Times New Roman"/>
                <w:sz w:val="24"/>
                <w:szCs w:val="24"/>
                <w:lang w:val="sr-Cyrl-RS" w:eastAsia="hr-HR"/>
              </w:rPr>
            </w:pPr>
            <w:r w:rsidRPr="00B61010">
              <w:rPr>
                <w:rFonts w:ascii="Times New Roman" w:eastAsia="Calibri" w:hAnsi="Times New Roman" w:cs="Times New Roman"/>
                <w:sz w:val="24"/>
                <w:szCs w:val="24"/>
                <w:lang w:val="sr-Cyrl-CS" w:eastAsia="hr-HR"/>
              </w:rPr>
              <w:t>Канцеларија наставника</w:t>
            </w:r>
          </w:p>
        </w:tc>
        <w:tc>
          <w:tcPr>
            <w:tcW w:w="2116" w:type="dxa"/>
            <w:tcBorders>
              <w:top w:val="single" w:sz="4" w:space="0" w:color="auto"/>
              <w:left w:val="single" w:sz="4" w:space="0" w:color="auto"/>
              <w:bottom w:val="single" w:sz="4" w:space="0" w:color="auto"/>
              <w:right w:val="thickThinSmallGap" w:sz="24" w:space="0" w:color="auto"/>
            </w:tcBorders>
            <w:vAlign w:val="center"/>
          </w:tcPr>
          <w:p w14:paraId="0F828575" w14:textId="77777777" w:rsidR="00486E37" w:rsidRPr="00B61010" w:rsidRDefault="00486E37" w:rsidP="00486E37">
            <w:pPr>
              <w:spacing w:after="0" w:line="240" w:lineRule="auto"/>
              <w:jc w:val="center"/>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1</w:t>
            </w:r>
          </w:p>
        </w:tc>
      </w:tr>
      <w:tr w:rsidR="00B61010" w:rsidRPr="00B61010" w14:paraId="4E012888" w14:textId="77777777" w:rsidTr="00274B0C">
        <w:trPr>
          <w:trHeight w:val="250"/>
        </w:trPr>
        <w:tc>
          <w:tcPr>
            <w:tcW w:w="1022" w:type="dxa"/>
            <w:tcBorders>
              <w:top w:val="single" w:sz="4" w:space="0" w:color="auto"/>
              <w:left w:val="thinThickSmallGap" w:sz="24" w:space="0" w:color="auto"/>
              <w:bottom w:val="single" w:sz="4" w:space="0" w:color="auto"/>
              <w:right w:val="single" w:sz="4" w:space="0" w:color="auto"/>
            </w:tcBorders>
            <w:vAlign w:val="center"/>
          </w:tcPr>
          <w:p w14:paraId="39196E25" w14:textId="77777777" w:rsidR="00486E37" w:rsidRPr="00B61010" w:rsidRDefault="00486E37" w:rsidP="00486E37">
            <w:pPr>
              <w:spacing w:after="0" w:line="240" w:lineRule="auto"/>
              <w:jc w:val="center"/>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17.</w:t>
            </w:r>
          </w:p>
        </w:tc>
        <w:tc>
          <w:tcPr>
            <w:tcW w:w="5839" w:type="dxa"/>
            <w:tcBorders>
              <w:top w:val="single" w:sz="4" w:space="0" w:color="auto"/>
              <w:left w:val="single" w:sz="4" w:space="0" w:color="auto"/>
              <w:bottom w:val="single" w:sz="4" w:space="0" w:color="auto"/>
              <w:right w:val="single" w:sz="4" w:space="0" w:color="auto"/>
            </w:tcBorders>
            <w:vAlign w:val="center"/>
          </w:tcPr>
          <w:p w14:paraId="1FA360AD" w14:textId="77777777" w:rsidR="00486E37" w:rsidRPr="00B61010" w:rsidRDefault="00486E37" w:rsidP="00486E37">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Канцеларија директора и пом. директора</w:t>
            </w:r>
          </w:p>
        </w:tc>
        <w:tc>
          <w:tcPr>
            <w:tcW w:w="2116" w:type="dxa"/>
            <w:tcBorders>
              <w:top w:val="single" w:sz="4" w:space="0" w:color="auto"/>
              <w:left w:val="single" w:sz="4" w:space="0" w:color="auto"/>
              <w:bottom w:val="single" w:sz="4" w:space="0" w:color="auto"/>
              <w:right w:val="thickThinSmallGap" w:sz="24" w:space="0" w:color="auto"/>
            </w:tcBorders>
            <w:vAlign w:val="center"/>
          </w:tcPr>
          <w:p w14:paraId="59C0A184" w14:textId="77777777" w:rsidR="00486E37" w:rsidRPr="00B61010" w:rsidRDefault="00486E37" w:rsidP="00486E37">
            <w:pPr>
              <w:spacing w:after="0" w:line="240" w:lineRule="auto"/>
              <w:jc w:val="center"/>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1</w:t>
            </w:r>
          </w:p>
        </w:tc>
      </w:tr>
      <w:tr w:rsidR="00B61010" w:rsidRPr="00B61010" w14:paraId="672F7D65" w14:textId="77777777" w:rsidTr="00274B0C">
        <w:trPr>
          <w:trHeight w:val="250"/>
        </w:trPr>
        <w:tc>
          <w:tcPr>
            <w:tcW w:w="1022" w:type="dxa"/>
            <w:tcBorders>
              <w:top w:val="single" w:sz="4" w:space="0" w:color="auto"/>
              <w:left w:val="thinThickSmallGap" w:sz="24" w:space="0" w:color="auto"/>
              <w:bottom w:val="single" w:sz="4" w:space="0" w:color="auto"/>
              <w:right w:val="single" w:sz="4" w:space="0" w:color="auto"/>
            </w:tcBorders>
            <w:vAlign w:val="center"/>
          </w:tcPr>
          <w:p w14:paraId="1D7CD29C" w14:textId="77777777" w:rsidR="00486E37" w:rsidRPr="00B61010" w:rsidRDefault="00486E37" w:rsidP="00486E37">
            <w:pPr>
              <w:spacing w:after="0" w:line="240" w:lineRule="auto"/>
              <w:jc w:val="center"/>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18.</w:t>
            </w:r>
          </w:p>
        </w:tc>
        <w:tc>
          <w:tcPr>
            <w:tcW w:w="5839" w:type="dxa"/>
            <w:tcBorders>
              <w:top w:val="single" w:sz="4" w:space="0" w:color="auto"/>
              <w:left w:val="single" w:sz="4" w:space="0" w:color="auto"/>
              <w:bottom w:val="single" w:sz="4" w:space="0" w:color="auto"/>
              <w:right w:val="single" w:sz="4" w:space="0" w:color="auto"/>
            </w:tcBorders>
            <w:vAlign w:val="center"/>
          </w:tcPr>
          <w:p w14:paraId="58A85F0C" w14:textId="77777777" w:rsidR="00486E37" w:rsidRPr="00B61010" w:rsidRDefault="00486E37" w:rsidP="00486E37">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Канцеларија рачуноводства</w:t>
            </w:r>
          </w:p>
        </w:tc>
        <w:tc>
          <w:tcPr>
            <w:tcW w:w="2116" w:type="dxa"/>
            <w:tcBorders>
              <w:top w:val="single" w:sz="4" w:space="0" w:color="auto"/>
              <w:left w:val="single" w:sz="4" w:space="0" w:color="auto"/>
              <w:bottom w:val="single" w:sz="4" w:space="0" w:color="auto"/>
              <w:right w:val="thickThinSmallGap" w:sz="24" w:space="0" w:color="auto"/>
            </w:tcBorders>
            <w:vAlign w:val="center"/>
          </w:tcPr>
          <w:p w14:paraId="4E5327ED" w14:textId="77777777" w:rsidR="00486E37" w:rsidRPr="00B61010" w:rsidRDefault="00486E37" w:rsidP="00486E37">
            <w:pPr>
              <w:spacing w:after="0" w:line="240" w:lineRule="auto"/>
              <w:jc w:val="center"/>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1</w:t>
            </w:r>
          </w:p>
        </w:tc>
      </w:tr>
      <w:tr w:rsidR="00B61010" w:rsidRPr="00B61010" w14:paraId="177A1BF6" w14:textId="77777777" w:rsidTr="00274B0C">
        <w:trPr>
          <w:trHeight w:val="250"/>
        </w:trPr>
        <w:tc>
          <w:tcPr>
            <w:tcW w:w="1022" w:type="dxa"/>
            <w:tcBorders>
              <w:top w:val="single" w:sz="4" w:space="0" w:color="auto"/>
              <w:left w:val="thinThickSmallGap" w:sz="24" w:space="0" w:color="auto"/>
              <w:bottom w:val="single" w:sz="4" w:space="0" w:color="auto"/>
              <w:right w:val="single" w:sz="4" w:space="0" w:color="auto"/>
            </w:tcBorders>
            <w:vAlign w:val="center"/>
          </w:tcPr>
          <w:p w14:paraId="23EA84C7" w14:textId="77777777" w:rsidR="00486E37" w:rsidRPr="00B61010" w:rsidRDefault="00486E37" w:rsidP="00486E37">
            <w:pPr>
              <w:spacing w:after="0" w:line="240" w:lineRule="auto"/>
              <w:jc w:val="center"/>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19.</w:t>
            </w:r>
          </w:p>
        </w:tc>
        <w:tc>
          <w:tcPr>
            <w:tcW w:w="5839" w:type="dxa"/>
            <w:tcBorders>
              <w:top w:val="single" w:sz="4" w:space="0" w:color="auto"/>
              <w:left w:val="single" w:sz="4" w:space="0" w:color="auto"/>
              <w:bottom w:val="single" w:sz="4" w:space="0" w:color="auto"/>
              <w:right w:val="single" w:sz="4" w:space="0" w:color="auto"/>
            </w:tcBorders>
            <w:vAlign w:val="center"/>
          </w:tcPr>
          <w:p w14:paraId="76F48E25" w14:textId="77777777" w:rsidR="00486E37" w:rsidRPr="00B61010" w:rsidRDefault="00486E37" w:rsidP="00486E37">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Канцеларија секретара</w:t>
            </w:r>
          </w:p>
        </w:tc>
        <w:tc>
          <w:tcPr>
            <w:tcW w:w="2116" w:type="dxa"/>
            <w:tcBorders>
              <w:top w:val="single" w:sz="4" w:space="0" w:color="auto"/>
              <w:left w:val="single" w:sz="4" w:space="0" w:color="auto"/>
              <w:bottom w:val="single" w:sz="4" w:space="0" w:color="auto"/>
              <w:right w:val="thickThinSmallGap" w:sz="24" w:space="0" w:color="auto"/>
            </w:tcBorders>
            <w:vAlign w:val="center"/>
          </w:tcPr>
          <w:p w14:paraId="1EFE2910" w14:textId="77777777" w:rsidR="00486E37" w:rsidRPr="00B61010" w:rsidRDefault="00486E37" w:rsidP="00486E37">
            <w:pPr>
              <w:spacing w:after="0" w:line="240" w:lineRule="auto"/>
              <w:jc w:val="center"/>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1</w:t>
            </w:r>
          </w:p>
        </w:tc>
      </w:tr>
      <w:tr w:rsidR="00B61010" w:rsidRPr="00B61010" w14:paraId="7F49D53B" w14:textId="77777777" w:rsidTr="00274B0C">
        <w:trPr>
          <w:trHeight w:val="250"/>
        </w:trPr>
        <w:tc>
          <w:tcPr>
            <w:tcW w:w="1022" w:type="dxa"/>
            <w:tcBorders>
              <w:top w:val="single" w:sz="4" w:space="0" w:color="auto"/>
              <w:left w:val="thinThickSmallGap" w:sz="24" w:space="0" w:color="auto"/>
              <w:bottom w:val="single" w:sz="4" w:space="0" w:color="auto"/>
              <w:right w:val="single" w:sz="4" w:space="0" w:color="auto"/>
            </w:tcBorders>
            <w:vAlign w:val="center"/>
          </w:tcPr>
          <w:p w14:paraId="428F7B57" w14:textId="77777777" w:rsidR="00486E37" w:rsidRPr="00B61010" w:rsidRDefault="00486E37" w:rsidP="00486E37">
            <w:pPr>
              <w:spacing w:after="0" w:line="240" w:lineRule="auto"/>
              <w:jc w:val="center"/>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20.</w:t>
            </w:r>
          </w:p>
        </w:tc>
        <w:tc>
          <w:tcPr>
            <w:tcW w:w="5839" w:type="dxa"/>
            <w:tcBorders>
              <w:top w:val="single" w:sz="4" w:space="0" w:color="auto"/>
              <w:left w:val="single" w:sz="4" w:space="0" w:color="auto"/>
              <w:bottom w:val="single" w:sz="4" w:space="0" w:color="auto"/>
              <w:right w:val="single" w:sz="4" w:space="0" w:color="auto"/>
            </w:tcBorders>
            <w:vAlign w:val="center"/>
          </w:tcPr>
          <w:p w14:paraId="157BA3AE" w14:textId="77777777" w:rsidR="00486E37" w:rsidRPr="00B61010" w:rsidRDefault="00486E37" w:rsidP="00486E37">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eastAsia="hr-HR"/>
              </w:rPr>
              <w:t>Учионица за продужени боравак</w:t>
            </w:r>
          </w:p>
        </w:tc>
        <w:tc>
          <w:tcPr>
            <w:tcW w:w="2116" w:type="dxa"/>
            <w:tcBorders>
              <w:top w:val="single" w:sz="4" w:space="0" w:color="auto"/>
              <w:left w:val="single" w:sz="4" w:space="0" w:color="auto"/>
              <w:bottom w:val="single" w:sz="4" w:space="0" w:color="auto"/>
              <w:right w:val="thickThinSmallGap" w:sz="24" w:space="0" w:color="auto"/>
            </w:tcBorders>
            <w:vAlign w:val="center"/>
          </w:tcPr>
          <w:p w14:paraId="43431357" w14:textId="77777777" w:rsidR="00486E37" w:rsidRPr="00B61010" w:rsidRDefault="00486E37" w:rsidP="00486E37">
            <w:pPr>
              <w:spacing w:after="0" w:line="240" w:lineRule="auto"/>
              <w:jc w:val="center"/>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2</w:t>
            </w:r>
          </w:p>
        </w:tc>
      </w:tr>
      <w:tr w:rsidR="006B40FF" w:rsidRPr="00B61010" w14:paraId="6984ECA9" w14:textId="77777777" w:rsidTr="00274B0C">
        <w:trPr>
          <w:trHeight w:val="250"/>
        </w:trPr>
        <w:tc>
          <w:tcPr>
            <w:tcW w:w="1022" w:type="dxa"/>
            <w:tcBorders>
              <w:top w:val="single" w:sz="4" w:space="0" w:color="auto"/>
              <w:left w:val="thinThickSmallGap" w:sz="24" w:space="0" w:color="auto"/>
              <w:bottom w:val="single" w:sz="4" w:space="0" w:color="auto"/>
              <w:right w:val="single" w:sz="4" w:space="0" w:color="auto"/>
            </w:tcBorders>
            <w:vAlign w:val="center"/>
          </w:tcPr>
          <w:p w14:paraId="3721003F" w14:textId="00208CB3" w:rsidR="006B40FF" w:rsidRPr="00B61010" w:rsidRDefault="006B40FF" w:rsidP="00486E37">
            <w:pPr>
              <w:spacing w:after="0" w:line="240" w:lineRule="auto"/>
              <w:jc w:val="center"/>
              <w:rPr>
                <w:rFonts w:ascii="Times New Roman" w:eastAsia="Calibri" w:hAnsi="Times New Roman" w:cs="Times New Roman"/>
                <w:sz w:val="24"/>
                <w:szCs w:val="24"/>
                <w:lang w:val="sr-Latn-RS" w:eastAsia="hr-HR"/>
              </w:rPr>
            </w:pPr>
            <w:r w:rsidRPr="00B61010">
              <w:rPr>
                <w:rFonts w:ascii="Times New Roman" w:eastAsia="Calibri" w:hAnsi="Times New Roman" w:cs="Times New Roman"/>
                <w:sz w:val="24"/>
                <w:szCs w:val="24"/>
                <w:lang w:val="sr-Latn-RS" w:eastAsia="hr-HR"/>
              </w:rPr>
              <w:t>21.</w:t>
            </w:r>
          </w:p>
        </w:tc>
        <w:tc>
          <w:tcPr>
            <w:tcW w:w="5839" w:type="dxa"/>
            <w:tcBorders>
              <w:top w:val="single" w:sz="4" w:space="0" w:color="auto"/>
              <w:left w:val="single" w:sz="4" w:space="0" w:color="auto"/>
              <w:bottom w:val="single" w:sz="4" w:space="0" w:color="auto"/>
              <w:right w:val="single" w:sz="4" w:space="0" w:color="auto"/>
            </w:tcBorders>
            <w:vAlign w:val="center"/>
          </w:tcPr>
          <w:p w14:paraId="08134988" w14:textId="3A8C55F4" w:rsidR="006B40FF" w:rsidRPr="00B61010" w:rsidRDefault="006B40FF" w:rsidP="00486E37">
            <w:pPr>
              <w:spacing w:after="0" w:line="240" w:lineRule="auto"/>
              <w:rPr>
                <w:rFonts w:ascii="Times New Roman" w:eastAsia="Calibri" w:hAnsi="Times New Roman" w:cs="Times New Roman"/>
                <w:sz w:val="24"/>
                <w:szCs w:val="24"/>
                <w:lang w:val="sr-Cyrl-RS" w:eastAsia="hr-HR"/>
              </w:rPr>
            </w:pPr>
            <w:r w:rsidRPr="00B61010">
              <w:rPr>
                <w:rFonts w:ascii="Times New Roman" w:eastAsia="Calibri" w:hAnsi="Times New Roman" w:cs="Times New Roman"/>
                <w:sz w:val="24"/>
                <w:szCs w:val="24"/>
                <w:lang w:val="sr-Cyrl-RS" w:eastAsia="hr-HR"/>
              </w:rPr>
              <w:t>Просторија за индивидуалне разговоре са родитељима</w:t>
            </w:r>
          </w:p>
        </w:tc>
        <w:tc>
          <w:tcPr>
            <w:tcW w:w="2116" w:type="dxa"/>
            <w:tcBorders>
              <w:top w:val="single" w:sz="4" w:space="0" w:color="auto"/>
              <w:left w:val="single" w:sz="4" w:space="0" w:color="auto"/>
              <w:bottom w:val="single" w:sz="4" w:space="0" w:color="auto"/>
              <w:right w:val="thickThinSmallGap" w:sz="24" w:space="0" w:color="auto"/>
            </w:tcBorders>
            <w:vAlign w:val="center"/>
          </w:tcPr>
          <w:p w14:paraId="66F8954F" w14:textId="34CA3766" w:rsidR="006B40FF" w:rsidRPr="00B61010" w:rsidRDefault="006B40FF" w:rsidP="00486E37">
            <w:pPr>
              <w:spacing w:after="0" w:line="240" w:lineRule="auto"/>
              <w:jc w:val="center"/>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1</w:t>
            </w:r>
          </w:p>
        </w:tc>
      </w:tr>
      <w:tr w:rsidR="00486E37" w:rsidRPr="00B61010" w14:paraId="0A4C6CB0" w14:textId="77777777" w:rsidTr="00274B0C">
        <w:trPr>
          <w:trHeight w:val="250"/>
        </w:trPr>
        <w:tc>
          <w:tcPr>
            <w:tcW w:w="1022" w:type="dxa"/>
            <w:tcBorders>
              <w:top w:val="single" w:sz="4" w:space="0" w:color="auto"/>
              <w:left w:val="thinThickSmallGap" w:sz="24" w:space="0" w:color="auto"/>
              <w:bottom w:val="thickThinSmallGap" w:sz="24" w:space="0" w:color="auto"/>
              <w:right w:val="single" w:sz="4" w:space="0" w:color="auto"/>
            </w:tcBorders>
            <w:vAlign w:val="center"/>
          </w:tcPr>
          <w:p w14:paraId="4E863676" w14:textId="6D99E5E5" w:rsidR="00486E37" w:rsidRPr="00B61010" w:rsidRDefault="00486E37" w:rsidP="00486E37">
            <w:pPr>
              <w:spacing w:after="0" w:line="240" w:lineRule="auto"/>
              <w:jc w:val="center"/>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val="sr-Cyrl-CS" w:eastAsia="hr-HR"/>
              </w:rPr>
              <w:t>2</w:t>
            </w:r>
            <w:r w:rsidR="006B40FF" w:rsidRPr="00B61010">
              <w:rPr>
                <w:rFonts w:ascii="Times New Roman" w:eastAsia="Calibri" w:hAnsi="Times New Roman" w:cs="Times New Roman"/>
                <w:sz w:val="24"/>
                <w:szCs w:val="24"/>
                <w:lang w:val="sr-Latn-RS" w:eastAsia="hr-HR"/>
              </w:rPr>
              <w:t>2</w:t>
            </w:r>
            <w:r w:rsidRPr="00B61010">
              <w:rPr>
                <w:rFonts w:ascii="Times New Roman" w:eastAsia="Calibri" w:hAnsi="Times New Roman" w:cs="Times New Roman"/>
                <w:sz w:val="24"/>
                <w:szCs w:val="24"/>
                <w:lang w:val="sr-Cyrl-CS" w:eastAsia="hr-HR"/>
              </w:rPr>
              <w:t>.</w:t>
            </w:r>
          </w:p>
        </w:tc>
        <w:tc>
          <w:tcPr>
            <w:tcW w:w="5839" w:type="dxa"/>
            <w:tcBorders>
              <w:top w:val="single" w:sz="4" w:space="0" w:color="auto"/>
              <w:left w:val="single" w:sz="4" w:space="0" w:color="auto"/>
              <w:bottom w:val="thickThinSmallGap" w:sz="24" w:space="0" w:color="auto"/>
              <w:right w:val="single" w:sz="4" w:space="0" w:color="auto"/>
            </w:tcBorders>
            <w:vAlign w:val="center"/>
          </w:tcPr>
          <w:p w14:paraId="0DE43ACA" w14:textId="77777777" w:rsidR="00486E37" w:rsidRPr="00B61010" w:rsidRDefault="00486E37" w:rsidP="00486E37">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val="sr-Cyrl-CS" w:eastAsia="hr-HR"/>
              </w:rPr>
              <w:t>Кухиња</w:t>
            </w:r>
          </w:p>
        </w:tc>
        <w:tc>
          <w:tcPr>
            <w:tcW w:w="2116" w:type="dxa"/>
            <w:tcBorders>
              <w:top w:val="single" w:sz="4" w:space="0" w:color="auto"/>
              <w:left w:val="single" w:sz="4" w:space="0" w:color="auto"/>
              <w:bottom w:val="thickThinSmallGap" w:sz="24" w:space="0" w:color="auto"/>
              <w:right w:val="thickThinSmallGap" w:sz="24" w:space="0" w:color="auto"/>
            </w:tcBorders>
            <w:vAlign w:val="center"/>
          </w:tcPr>
          <w:p w14:paraId="07B01CC5" w14:textId="77777777" w:rsidR="00486E37" w:rsidRPr="00B61010" w:rsidRDefault="00486E37" w:rsidP="00486E37">
            <w:pPr>
              <w:spacing w:after="0" w:line="240" w:lineRule="auto"/>
              <w:jc w:val="center"/>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1</w:t>
            </w:r>
          </w:p>
        </w:tc>
      </w:tr>
    </w:tbl>
    <w:p w14:paraId="30F25B7A" w14:textId="77777777" w:rsidR="00486E37" w:rsidRPr="00B61010" w:rsidRDefault="00486E37" w:rsidP="00486E37">
      <w:pPr>
        <w:rPr>
          <w:rFonts w:ascii="Times New Roman" w:hAnsi="Times New Roman" w:cs="Times New Roman"/>
          <w:b/>
          <w:sz w:val="24"/>
          <w:szCs w:val="24"/>
        </w:rPr>
      </w:pPr>
    </w:p>
    <w:p w14:paraId="5CAC325B" w14:textId="77777777" w:rsidR="00486E37" w:rsidRPr="00B61010" w:rsidRDefault="00486E37" w:rsidP="00486E37">
      <w:pPr>
        <w:spacing w:after="0" w:line="240" w:lineRule="auto"/>
        <w:rPr>
          <w:rFonts w:ascii="Times New Roman" w:eastAsia="Calibri" w:hAnsi="Times New Roman" w:cs="Times New Roman"/>
          <w:b/>
          <w:bCs/>
          <w:sz w:val="24"/>
          <w:szCs w:val="24"/>
        </w:rPr>
      </w:pPr>
      <w:bookmarkStart w:id="28" w:name="_heading=h.gjdgxs" w:colFirst="0" w:colLast="0"/>
      <w:bookmarkEnd w:id="28"/>
      <w:r w:rsidRPr="00B61010">
        <w:rPr>
          <w:rFonts w:ascii="Times New Roman" w:eastAsia="Calibri" w:hAnsi="Times New Roman" w:cs="Times New Roman"/>
        </w:rPr>
        <w:br w:type="page"/>
      </w:r>
    </w:p>
    <w:p w14:paraId="5514C17F" w14:textId="77777777" w:rsidR="00486E37" w:rsidRPr="00B61010" w:rsidRDefault="00486E37" w:rsidP="00486E37">
      <w:pPr>
        <w:keepNext/>
        <w:keepLines/>
        <w:numPr>
          <w:ilvl w:val="1"/>
          <w:numId w:val="1"/>
        </w:numPr>
        <w:spacing w:before="200" w:after="0"/>
        <w:ind w:left="576"/>
        <w:outlineLvl w:val="1"/>
        <w:rPr>
          <w:rFonts w:ascii="Times New Roman" w:eastAsia="Calibri" w:hAnsi="Times New Roman" w:cs="Times New Roman"/>
          <w:b/>
          <w:bCs/>
          <w:sz w:val="24"/>
          <w:szCs w:val="24"/>
        </w:rPr>
        <w:sectPr w:rsidR="00486E37" w:rsidRPr="00B61010" w:rsidSect="00023C2F">
          <w:headerReference w:type="even" r:id="rId11"/>
          <w:headerReference w:type="default" r:id="rId12"/>
          <w:footerReference w:type="even" r:id="rId13"/>
          <w:footerReference w:type="default" r:id="rId14"/>
          <w:footerReference w:type="first" r:id="rId15"/>
          <w:pgSz w:w="11906" w:h="16838"/>
          <w:pgMar w:top="1418" w:right="1418" w:bottom="1418" w:left="1276" w:header="720" w:footer="720" w:gutter="0"/>
          <w:cols w:space="720"/>
          <w:titlePg/>
          <w:docGrid w:linePitch="360"/>
        </w:sectPr>
      </w:pPr>
    </w:p>
    <w:p w14:paraId="18500952" w14:textId="77777777" w:rsidR="00486E37" w:rsidRPr="00B61010" w:rsidRDefault="00486E37" w:rsidP="00122179">
      <w:pPr>
        <w:pStyle w:val="Heading2"/>
        <w:rPr>
          <w:rFonts w:eastAsia="Calibri"/>
        </w:rPr>
      </w:pPr>
      <w:bookmarkStart w:id="29" w:name="_Toc239863061"/>
      <w:r w:rsidRPr="00B61010">
        <w:rPr>
          <w:rFonts w:eastAsia="Calibri"/>
        </w:rPr>
        <w:lastRenderedPageBreak/>
        <w:t>КАДРОВСКИ УСЛОВИ РАДА</w:t>
      </w:r>
      <w:bookmarkEnd w:id="29"/>
    </w:p>
    <w:tbl>
      <w:tblPr>
        <w:tblStyle w:val="Style13"/>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4A0" w:firstRow="1" w:lastRow="0" w:firstColumn="1" w:lastColumn="0" w:noHBand="0" w:noVBand="1"/>
      </w:tblPr>
      <w:tblGrid>
        <w:gridCol w:w="1671"/>
        <w:gridCol w:w="3191"/>
        <w:gridCol w:w="1568"/>
        <w:gridCol w:w="1325"/>
        <w:gridCol w:w="1447"/>
      </w:tblGrid>
      <w:tr w:rsidR="00B61010" w:rsidRPr="00B61010" w14:paraId="73E8DF31" w14:textId="77777777" w:rsidTr="00274B0C">
        <w:tc>
          <w:tcPr>
            <w:tcW w:w="908" w:type="pct"/>
          </w:tcPr>
          <w:p w14:paraId="51823CA5" w14:textId="77777777" w:rsidR="00486E37" w:rsidRPr="00B61010" w:rsidRDefault="00486E37" w:rsidP="00486E37">
            <w:pPr>
              <w:spacing w:after="0" w:line="240" w:lineRule="auto"/>
              <w:jc w:val="center"/>
              <w:rPr>
                <w:rFonts w:ascii="Times New Roman" w:eastAsia="SimSun" w:hAnsi="Times New Roman" w:cs="Times New Roman"/>
                <w:i/>
                <w:sz w:val="24"/>
                <w:szCs w:val="24"/>
                <w:lang w:val="sr-Latn-RS" w:eastAsia="sr-Latn-RS"/>
              </w:rPr>
            </w:pPr>
            <w:r w:rsidRPr="00B61010">
              <w:rPr>
                <w:rFonts w:ascii="Times New Roman" w:eastAsia="SimSun" w:hAnsi="Times New Roman" w:cs="Times New Roman"/>
                <w:i/>
                <w:sz w:val="24"/>
                <w:szCs w:val="24"/>
                <w:lang w:val="sr-Latn-RS" w:eastAsia="sr-Latn-RS"/>
              </w:rPr>
              <w:t>р.б.</w:t>
            </w:r>
          </w:p>
        </w:tc>
        <w:tc>
          <w:tcPr>
            <w:tcW w:w="1734" w:type="pct"/>
          </w:tcPr>
          <w:p w14:paraId="0C5D6614" w14:textId="77777777" w:rsidR="00486E37" w:rsidRPr="00B61010" w:rsidRDefault="00486E37" w:rsidP="00486E37">
            <w:pPr>
              <w:spacing w:after="0" w:line="240" w:lineRule="auto"/>
              <w:jc w:val="center"/>
              <w:rPr>
                <w:rFonts w:ascii="Times New Roman" w:eastAsia="SimSun" w:hAnsi="Times New Roman" w:cs="Times New Roman"/>
                <w:sz w:val="24"/>
                <w:szCs w:val="24"/>
                <w:lang w:val="sr-Latn-RS" w:eastAsia="sr-Latn-RS"/>
              </w:rPr>
            </w:pPr>
            <w:r w:rsidRPr="00B61010">
              <w:rPr>
                <w:rFonts w:ascii="Times New Roman" w:eastAsia="SimSun" w:hAnsi="Times New Roman" w:cs="Times New Roman"/>
                <w:sz w:val="24"/>
                <w:szCs w:val="24"/>
                <w:lang w:val="sr-Latn-RS" w:eastAsia="sr-Latn-RS"/>
              </w:rPr>
              <w:t>Име и презиме</w:t>
            </w:r>
          </w:p>
        </w:tc>
        <w:tc>
          <w:tcPr>
            <w:tcW w:w="852" w:type="pct"/>
          </w:tcPr>
          <w:p w14:paraId="7621C276" w14:textId="77777777" w:rsidR="00486E37" w:rsidRPr="00B61010" w:rsidRDefault="00486E37" w:rsidP="00486E37">
            <w:pPr>
              <w:spacing w:after="0" w:line="240" w:lineRule="auto"/>
              <w:jc w:val="center"/>
              <w:rPr>
                <w:rFonts w:ascii="Times New Roman" w:eastAsia="SimSun" w:hAnsi="Times New Roman" w:cs="Times New Roman"/>
                <w:sz w:val="24"/>
                <w:szCs w:val="24"/>
                <w:lang w:val="sr-Latn-RS" w:eastAsia="sr-Latn-RS"/>
              </w:rPr>
            </w:pPr>
            <w:r w:rsidRPr="00B61010">
              <w:rPr>
                <w:rFonts w:ascii="Times New Roman" w:eastAsia="SimSun" w:hAnsi="Times New Roman" w:cs="Times New Roman"/>
                <w:sz w:val="24"/>
                <w:szCs w:val="24"/>
                <w:lang w:val="sr-Latn-RS" w:eastAsia="sr-Latn-RS"/>
              </w:rPr>
              <w:t>Степен и врста стручне спреме</w:t>
            </w:r>
          </w:p>
        </w:tc>
        <w:tc>
          <w:tcPr>
            <w:tcW w:w="720" w:type="pct"/>
          </w:tcPr>
          <w:p w14:paraId="082E27B9" w14:textId="77777777" w:rsidR="00486E37" w:rsidRPr="00B61010" w:rsidRDefault="00486E37" w:rsidP="00486E37">
            <w:pPr>
              <w:spacing w:after="0" w:line="240" w:lineRule="auto"/>
              <w:jc w:val="center"/>
              <w:rPr>
                <w:rFonts w:ascii="Times New Roman" w:eastAsia="SimSun" w:hAnsi="Times New Roman" w:cs="Times New Roman"/>
                <w:sz w:val="24"/>
                <w:szCs w:val="24"/>
                <w:lang w:val="sr-Latn-RS" w:eastAsia="sr-Latn-RS"/>
              </w:rPr>
            </w:pPr>
            <w:r w:rsidRPr="00B61010">
              <w:rPr>
                <w:rFonts w:ascii="Times New Roman" w:eastAsia="SimSun" w:hAnsi="Times New Roman" w:cs="Times New Roman"/>
                <w:sz w:val="24"/>
                <w:szCs w:val="24"/>
                <w:lang w:val="sr-Latn-RS" w:eastAsia="sr-Latn-RS"/>
              </w:rPr>
              <w:t>Лиценца</w:t>
            </w:r>
          </w:p>
          <w:p w14:paraId="6DB6AB9C" w14:textId="77777777" w:rsidR="00486E37" w:rsidRPr="00B61010" w:rsidRDefault="00486E37" w:rsidP="00486E37">
            <w:pPr>
              <w:spacing w:after="0" w:line="240" w:lineRule="auto"/>
              <w:jc w:val="center"/>
              <w:rPr>
                <w:rFonts w:ascii="Times New Roman" w:eastAsia="SimSun" w:hAnsi="Times New Roman" w:cs="Times New Roman"/>
                <w:sz w:val="24"/>
                <w:szCs w:val="24"/>
                <w:lang w:val="sr-Latn-RS" w:eastAsia="sr-Latn-RS"/>
              </w:rPr>
            </w:pPr>
            <w:r w:rsidRPr="00B61010">
              <w:rPr>
                <w:rFonts w:ascii="Times New Roman" w:eastAsia="SimSun" w:hAnsi="Times New Roman" w:cs="Times New Roman"/>
                <w:sz w:val="24"/>
                <w:szCs w:val="24"/>
                <w:lang w:val="sr-Latn-RS" w:eastAsia="sr-Latn-RS"/>
              </w:rPr>
              <w:t>Да  Не</w:t>
            </w:r>
          </w:p>
        </w:tc>
        <w:tc>
          <w:tcPr>
            <w:tcW w:w="786" w:type="pct"/>
            <w:vAlign w:val="center"/>
          </w:tcPr>
          <w:p w14:paraId="13E283D9" w14:textId="77777777" w:rsidR="00486E37" w:rsidRPr="00B61010" w:rsidRDefault="00486E37" w:rsidP="00486E37">
            <w:pPr>
              <w:spacing w:after="0" w:line="240" w:lineRule="auto"/>
              <w:jc w:val="center"/>
              <w:rPr>
                <w:rFonts w:ascii="Times New Roman" w:eastAsia="SimSun" w:hAnsi="Times New Roman" w:cs="Times New Roman"/>
                <w:sz w:val="24"/>
                <w:szCs w:val="24"/>
                <w:lang w:val="sr-Latn-RS" w:eastAsia="sr-Latn-RS"/>
              </w:rPr>
            </w:pPr>
            <w:r w:rsidRPr="00B61010">
              <w:rPr>
                <w:rFonts w:ascii="Times New Roman" w:eastAsia="SimSun" w:hAnsi="Times New Roman" w:cs="Times New Roman"/>
                <w:sz w:val="24"/>
                <w:szCs w:val="24"/>
                <w:lang w:val="sr-Latn-RS" w:eastAsia="sr-Latn-RS"/>
              </w:rPr>
              <w:t>Године радног стажа</w:t>
            </w:r>
          </w:p>
        </w:tc>
      </w:tr>
      <w:tr w:rsidR="00B61010" w:rsidRPr="00B61010" w14:paraId="487B4671" w14:textId="77777777" w:rsidTr="00274B0C">
        <w:tc>
          <w:tcPr>
            <w:tcW w:w="908" w:type="pct"/>
            <w:vAlign w:val="center"/>
          </w:tcPr>
          <w:p w14:paraId="47C73FF4" w14:textId="77777777" w:rsidR="00486E37" w:rsidRPr="00B61010" w:rsidRDefault="00486E37">
            <w:pPr>
              <w:numPr>
                <w:ilvl w:val="0"/>
                <w:numId w:val="161"/>
              </w:numPr>
              <w:spacing w:after="0" w:line="240" w:lineRule="auto"/>
              <w:contextualSpacing/>
              <w:jc w:val="center"/>
              <w:rPr>
                <w:rFonts w:ascii="Times New Roman" w:eastAsia="SimSun" w:hAnsi="Times New Roman" w:cs="Times New Roman"/>
                <w:sz w:val="24"/>
                <w:szCs w:val="24"/>
                <w:lang w:val="sr-Latn-RS" w:eastAsia="sr-Latn-RS"/>
              </w:rPr>
            </w:pPr>
          </w:p>
        </w:tc>
        <w:tc>
          <w:tcPr>
            <w:tcW w:w="1734" w:type="pct"/>
          </w:tcPr>
          <w:p w14:paraId="41ED55DF" w14:textId="77777777" w:rsidR="00486E37" w:rsidRPr="00B61010" w:rsidRDefault="00486E37" w:rsidP="00486E37">
            <w:pPr>
              <w:spacing w:after="0" w:line="240" w:lineRule="auto"/>
              <w:rPr>
                <w:rFonts w:ascii="Times New Roman" w:eastAsia="SimSun" w:hAnsi="Times New Roman" w:cs="Times New Roman"/>
                <w:sz w:val="24"/>
                <w:szCs w:val="24"/>
                <w:lang w:val="sr-Cyrl-RS" w:eastAsia="sr-Latn-RS"/>
              </w:rPr>
            </w:pPr>
            <w:r w:rsidRPr="00B61010">
              <w:rPr>
                <w:rFonts w:ascii="Times New Roman" w:eastAsia="SimSun" w:hAnsi="Times New Roman" w:cs="Times New Roman"/>
                <w:sz w:val="24"/>
                <w:szCs w:val="24"/>
                <w:lang w:val="sr-Cyrl-RS" w:eastAsia="sr-Latn-RS"/>
              </w:rPr>
              <w:t>Ивана Митровић</w:t>
            </w:r>
          </w:p>
        </w:tc>
        <w:tc>
          <w:tcPr>
            <w:tcW w:w="852" w:type="pct"/>
          </w:tcPr>
          <w:p w14:paraId="49042ADF" w14:textId="77777777" w:rsidR="00486E37" w:rsidRPr="00B61010" w:rsidRDefault="00486E37" w:rsidP="00486E37">
            <w:pPr>
              <w:spacing w:after="0" w:line="240" w:lineRule="auto"/>
              <w:jc w:val="center"/>
              <w:rPr>
                <w:rFonts w:ascii="Times New Roman" w:eastAsia="SimSun" w:hAnsi="Times New Roman" w:cs="Times New Roman"/>
                <w:sz w:val="24"/>
                <w:szCs w:val="24"/>
                <w:lang w:val="sr-Latn-RS" w:eastAsia="sr-Latn-RS"/>
              </w:rPr>
            </w:pPr>
            <w:r w:rsidRPr="00B61010">
              <w:rPr>
                <w:rFonts w:ascii="Times New Roman" w:eastAsia="SimSun" w:hAnsi="Times New Roman" w:cs="Times New Roman"/>
                <w:sz w:val="24"/>
                <w:szCs w:val="24"/>
                <w:lang w:val="sr-Latn-RS" w:eastAsia="sr-Latn-RS"/>
              </w:rPr>
              <w:t>VII</w:t>
            </w:r>
          </w:p>
        </w:tc>
        <w:tc>
          <w:tcPr>
            <w:tcW w:w="720" w:type="pct"/>
          </w:tcPr>
          <w:p w14:paraId="3FED8534" w14:textId="77777777" w:rsidR="00486E37" w:rsidRPr="00B61010" w:rsidRDefault="00486E37" w:rsidP="00486E37">
            <w:pPr>
              <w:spacing w:after="0" w:line="240" w:lineRule="auto"/>
              <w:jc w:val="center"/>
              <w:rPr>
                <w:rFonts w:ascii="Times New Roman" w:eastAsia="SimSun" w:hAnsi="Times New Roman" w:cs="Times New Roman"/>
                <w:sz w:val="24"/>
                <w:szCs w:val="24"/>
                <w:lang w:val="sr-Latn-RS" w:eastAsia="sr-Latn-RS"/>
              </w:rPr>
            </w:pPr>
            <w:r w:rsidRPr="00B61010">
              <w:rPr>
                <w:rFonts w:ascii="Times New Roman" w:eastAsia="SimSun" w:hAnsi="Times New Roman" w:cs="Times New Roman"/>
                <w:sz w:val="24"/>
                <w:szCs w:val="24"/>
                <w:lang w:val="sr-Latn-RS" w:eastAsia="sr-Latn-RS"/>
              </w:rPr>
              <w:t>Да</w:t>
            </w:r>
          </w:p>
        </w:tc>
        <w:tc>
          <w:tcPr>
            <w:tcW w:w="786" w:type="pct"/>
          </w:tcPr>
          <w:p w14:paraId="161BEDB7" w14:textId="573D7D4B" w:rsidR="00486E37" w:rsidRPr="00AF1E52" w:rsidRDefault="00486E37" w:rsidP="00486E37">
            <w:pPr>
              <w:spacing w:after="0" w:line="240" w:lineRule="auto"/>
              <w:jc w:val="center"/>
              <w:rPr>
                <w:rFonts w:ascii="Times New Roman" w:eastAsia="SimSun" w:hAnsi="Times New Roman" w:cs="Times New Roman"/>
                <w:sz w:val="24"/>
                <w:szCs w:val="24"/>
                <w:lang w:val="sr-Cyrl-RS" w:eastAsia="sr-Latn-RS"/>
              </w:rPr>
            </w:pPr>
            <w:r w:rsidRPr="00B61010">
              <w:rPr>
                <w:rFonts w:ascii="Times New Roman" w:eastAsia="SimSun" w:hAnsi="Times New Roman" w:cs="Times New Roman"/>
                <w:sz w:val="24"/>
                <w:szCs w:val="24"/>
                <w:lang w:val="sr-Latn-RS" w:eastAsia="sr-Latn-RS"/>
              </w:rPr>
              <w:t>2</w:t>
            </w:r>
            <w:r w:rsidR="00AF1E52">
              <w:rPr>
                <w:rFonts w:ascii="Times New Roman" w:eastAsia="SimSun" w:hAnsi="Times New Roman" w:cs="Times New Roman"/>
                <w:sz w:val="24"/>
                <w:szCs w:val="24"/>
                <w:lang w:val="sr-Cyrl-RS" w:eastAsia="sr-Latn-RS"/>
              </w:rPr>
              <w:t>6</w:t>
            </w:r>
          </w:p>
        </w:tc>
      </w:tr>
      <w:tr w:rsidR="00B61010" w:rsidRPr="00B61010" w14:paraId="3C02C3F9" w14:textId="77777777" w:rsidTr="00274B0C">
        <w:tc>
          <w:tcPr>
            <w:tcW w:w="908" w:type="pct"/>
            <w:vAlign w:val="center"/>
          </w:tcPr>
          <w:p w14:paraId="3C4A4966" w14:textId="77777777" w:rsidR="00486E37" w:rsidRPr="00B61010" w:rsidRDefault="00486E37">
            <w:pPr>
              <w:numPr>
                <w:ilvl w:val="0"/>
                <w:numId w:val="161"/>
              </w:numPr>
              <w:spacing w:after="0" w:line="240" w:lineRule="auto"/>
              <w:contextualSpacing/>
              <w:jc w:val="center"/>
              <w:rPr>
                <w:rFonts w:ascii="Times New Roman" w:eastAsia="SimSun" w:hAnsi="Times New Roman" w:cs="Times New Roman"/>
                <w:sz w:val="24"/>
                <w:szCs w:val="24"/>
                <w:lang w:val="sr-Latn-RS" w:eastAsia="sr-Latn-RS"/>
              </w:rPr>
            </w:pPr>
          </w:p>
        </w:tc>
        <w:tc>
          <w:tcPr>
            <w:tcW w:w="1734" w:type="pct"/>
          </w:tcPr>
          <w:p w14:paraId="08EE9A8F" w14:textId="26D93E2D" w:rsidR="00486E37" w:rsidRPr="00B61010" w:rsidRDefault="006B40FF" w:rsidP="00486E37">
            <w:pPr>
              <w:spacing w:after="0" w:line="240" w:lineRule="auto"/>
              <w:rPr>
                <w:rFonts w:ascii="Times New Roman" w:eastAsia="SimSun" w:hAnsi="Times New Roman" w:cs="Times New Roman"/>
                <w:sz w:val="24"/>
                <w:szCs w:val="24"/>
                <w:lang w:val="sr-Cyrl-RS" w:eastAsia="sr-Latn-RS"/>
              </w:rPr>
            </w:pPr>
            <w:r w:rsidRPr="00B61010">
              <w:rPr>
                <w:rFonts w:ascii="Times New Roman" w:eastAsia="SimSun" w:hAnsi="Times New Roman" w:cs="Times New Roman"/>
                <w:sz w:val="24"/>
                <w:szCs w:val="24"/>
                <w:lang w:val="sr-Cyrl-RS" w:eastAsia="sr-Latn-RS"/>
              </w:rPr>
              <w:t>Јасмина Ковачевић</w:t>
            </w:r>
          </w:p>
        </w:tc>
        <w:tc>
          <w:tcPr>
            <w:tcW w:w="852" w:type="pct"/>
          </w:tcPr>
          <w:p w14:paraId="44AC24E2" w14:textId="77777777" w:rsidR="00486E37" w:rsidRPr="00B61010" w:rsidRDefault="00486E37" w:rsidP="00486E37">
            <w:pPr>
              <w:spacing w:after="0" w:line="240" w:lineRule="auto"/>
              <w:jc w:val="center"/>
              <w:rPr>
                <w:rFonts w:ascii="Times New Roman" w:eastAsia="SimSun" w:hAnsi="Times New Roman" w:cs="Times New Roman"/>
                <w:sz w:val="24"/>
                <w:szCs w:val="24"/>
                <w:lang w:val="sr-Latn-RS" w:eastAsia="sr-Latn-RS"/>
              </w:rPr>
            </w:pPr>
            <w:r w:rsidRPr="00B61010">
              <w:rPr>
                <w:rFonts w:ascii="Times New Roman" w:eastAsia="SimSun" w:hAnsi="Times New Roman" w:cs="Times New Roman"/>
                <w:sz w:val="24"/>
                <w:szCs w:val="24"/>
                <w:lang w:val="sr-Latn-RS" w:eastAsia="sr-Latn-RS"/>
              </w:rPr>
              <w:t>VII</w:t>
            </w:r>
          </w:p>
        </w:tc>
        <w:tc>
          <w:tcPr>
            <w:tcW w:w="720" w:type="pct"/>
          </w:tcPr>
          <w:p w14:paraId="1B0FD024" w14:textId="77777777" w:rsidR="00486E37" w:rsidRPr="00B61010" w:rsidRDefault="00486E37" w:rsidP="00486E37">
            <w:pPr>
              <w:spacing w:after="0" w:line="240" w:lineRule="auto"/>
              <w:jc w:val="center"/>
              <w:rPr>
                <w:rFonts w:ascii="Times New Roman" w:eastAsia="SimSun" w:hAnsi="Times New Roman" w:cs="Times New Roman"/>
                <w:sz w:val="24"/>
                <w:szCs w:val="24"/>
                <w:lang w:val="sr-Latn-RS" w:eastAsia="sr-Latn-RS"/>
              </w:rPr>
            </w:pPr>
            <w:r w:rsidRPr="00B61010">
              <w:rPr>
                <w:rFonts w:ascii="Times New Roman" w:eastAsia="SimSun" w:hAnsi="Times New Roman" w:cs="Times New Roman"/>
                <w:sz w:val="24"/>
                <w:szCs w:val="24"/>
                <w:lang w:val="sr-Latn-RS" w:eastAsia="sr-Latn-RS"/>
              </w:rPr>
              <w:t>Да</w:t>
            </w:r>
          </w:p>
        </w:tc>
        <w:tc>
          <w:tcPr>
            <w:tcW w:w="786" w:type="pct"/>
          </w:tcPr>
          <w:p w14:paraId="48B0A6FB" w14:textId="2CD368CA" w:rsidR="00486E37" w:rsidRPr="00E671ED" w:rsidRDefault="00E671ED" w:rsidP="00486E37">
            <w:pPr>
              <w:spacing w:after="0" w:line="240" w:lineRule="auto"/>
              <w:jc w:val="center"/>
              <w:rPr>
                <w:rFonts w:ascii="Times New Roman" w:eastAsia="SimSun" w:hAnsi="Times New Roman" w:cs="Times New Roman"/>
                <w:sz w:val="24"/>
                <w:szCs w:val="24"/>
                <w:lang w:val="sr-Cyrl-RS" w:eastAsia="sr-Latn-RS"/>
              </w:rPr>
            </w:pPr>
            <w:r>
              <w:rPr>
                <w:rFonts w:ascii="Times New Roman" w:eastAsia="SimSun" w:hAnsi="Times New Roman" w:cs="Times New Roman"/>
                <w:sz w:val="24"/>
                <w:szCs w:val="24"/>
                <w:lang w:val="sr-Cyrl-RS" w:eastAsia="sr-Latn-RS"/>
              </w:rPr>
              <w:t>1</w:t>
            </w:r>
            <w:r w:rsidR="00AF1E52">
              <w:rPr>
                <w:rFonts w:ascii="Times New Roman" w:eastAsia="SimSun" w:hAnsi="Times New Roman" w:cs="Times New Roman"/>
                <w:sz w:val="24"/>
                <w:szCs w:val="24"/>
                <w:lang w:val="sr-Cyrl-RS" w:eastAsia="sr-Latn-RS"/>
              </w:rPr>
              <w:t>6</w:t>
            </w:r>
          </w:p>
        </w:tc>
      </w:tr>
      <w:tr w:rsidR="00B61010" w:rsidRPr="00B61010" w14:paraId="3128A3AC" w14:textId="77777777" w:rsidTr="00274B0C">
        <w:tc>
          <w:tcPr>
            <w:tcW w:w="908" w:type="pct"/>
            <w:vAlign w:val="center"/>
          </w:tcPr>
          <w:p w14:paraId="51250AA9" w14:textId="77777777" w:rsidR="00486E37" w:rsidRPr="00B61010" w:rsidRDefault="00486E37">
            <w:pPr>
              <w:numPr>
                <w:ilvl w:val="0"/>
                <w:numId w:val="161"/>
              </w:numPr>
              <w:spacing w:after="0" w:line="240" w:lineRule="auto"/>
              <w:contextualSpacing/>
              <w:jc w:val="center"/>
              <w:rPr>
                <w:rFonts w:ascii="Times New Roman" w:eastAsia="SimSun" w:hAnsi="Times New Roman" w:cs="Times New Roman"/>
                <w:sz w:val="24"/>
                <w:szCs w:val="24"/>
                <w:lang w:val="sr-Latn-RS" w:eastAsia="sr-Latn-RS"/>
              </w:rPr>
            </w:pPr>
          </w:p>
        </w:tc>
        <w:tc>
          <w:tcPr>
            <w:tcW w:w="1734" w:type="pct"/>
          </w:tcPr>
          <w:p w14:paraId="1516E21E" w14:textId="77777777" w:rsidR="00486E37" w:rsidRPr="00B61010" w:rsidRDefault="00486E37" w:rsidP="00486E37">
            <w:pPr>
              <w:spacing w:after="0" w:line="240" w:lineRule="auto"/>
              <w:rPr>
                <w:rFonts w:ascii="Times New Roman" w:eastAsia="SimSun" w:hAnsi="Times New Roman" w:cs="Times New Roman"/>
                <w:sz w:val="24"/>
                <w:szCs w:val="24"/>
                <w:lang w:val="sr-Cyrl-RS" w:eastAsia="sr-Latn-RS"/>
              </w:rPr>
            </w:pPr>
            <w:r w:rsidRPr="00B61010">
              <w:rPr>
                <w:rFonts w:ascii="Times New Roman" w:eastAsia="SimSun" w:hAnsi="Times New Roman" w:cs="Times New Roman"/>
                <w:sz w:val="24"/>
                <w:szCs w:val="24"/>
                <w:lang w:val="sr-Cyrl-RS" w:eastAsia="sr-Latn-RS"/>
              </w:rPr>
              <w:t>Јелена Николић</w:t>
            </w:r>
          </w:p>
        </w:tc>
        <w:tc>
          <w:tcPr>
            <w:tcW w:w="852" w:type="pct"/>
          </w:tcPr>
          <w:p w14:paraId="29ED61E1" w14:textId="77777777" w:rsidR="00486E37" w:rsidRPr="00B61010" w:rsidRDefault="00486E37" w:rsidP="00486E37">
            <w:pPr>
              <w:spacing w:after="0" w:line="240" w:lineRule="auto"/>
              <w:jc w:val="center"/>
              <w:rPr>
                <w:rFonts w:ascii="Times New Roman" w:eastAsia="SimSun" w:hAnsi="Times New Roman" w:cs="Times New Roman"/>
                <w:sz w:val="24"/>
                <w:szCs w:val="24"/>
                <w:lang w:val="sr-Latn-RS" w:eastAsia="sr-Latn-RS"/>
              </w:rPr>
            </w:pPr>
            <w:r w:rsidRPr="00B61010">
              <w:rPr>
                <w:rFonts w:ascii="Times New Roman" w:eastAsia="SimSun" w:hAnsi="Times New Roman" w:cs="Times New Roman"/>
                <w:sz w:val="24"/>
                <w:szCs w:val="24"/>
                <w:lang w:val="sr-Latn-RS" w:eastAsia="sr-Latn-RS"/>
              </w:rPr>
              <w:t>VII</w:t>
            </w:r>
          </w:p>
        </w:tc>
        <w:tc>
          <w:tcPr>
            <w:tcW w:w="720" w:type="pct"/>
          </w:tcPr>
          <w:p w14:paraId="12D0CB6F" w14:textId="6F0B5F83" w:rsidR="00486E37" w:rsidRPr="00B61010" w:rsidRDefault="00AF1E52" w:rsidP="00486E37">
            <w:pPr>
              <w:spacing w:after="0" w:line="240" w:lineRule="auto"/>
              <w:jc w:val="center"/>
              <w:rPr>
                <w:rFonts w:ascii="Times New Roman" w:eastAsia="SimSun" w:hAnsi="Times New Roman" w:cs="Times New Roman"/>
                <w:sz w:val="24"/>
                <w:szCs w:val="24"/>
                <w:lang w:val="sr-Cyrl-RS" w:eastAsia="sr-Latn-RS"/>
              </w:rPr>
            </w:pPr>
            <w:r>
              <w:rPr>
                <w:rFonts w:ascii="Times New Roman" w:eastAsia="SimSun" w:hAnsi="Times New Roman" w:cs="Times New Roman"/>
                <w:sz w:val="24"/>
                <w:szCs w:val="24"/>
                <w:lang w:val="sr-Cyrl-RS" w:eastAsia="sr-Latn-RS"/>
              </w:rPr>
              <w:t>Да</w:t>
            </w:r>
          </w:p>
        </w:tc>
        <w:tc>
          <w:tcPr>
            <w:tcW w:w="786" w:type="pct"/>
          </w:tcPr>
          <w:p w14:paraId="6F191ADE" w14:textId="39ABFA98" w:rsidR="00486E37" w:rsidRPr="00AF1E52" w:rsidRDefault="00486E37" w:rsidP="00486E37">
            <w:pPr>
              <w:spacing w:after="0" w:line="240" w:lineRule="auto"/>
              <w:jc w:val="center"/>
              <w:rPr>
                <w:rFonts w:ascii="Times New Roman" w:eastAsia="SimSun" w:hAnsi="Times New Roman" w:cs="Times New Roman"/>
                <w:sz w:val="24"/>
                <w:szCs w:val="24"/>
                <w:lang w:val="sr-Cyrl-RS" w:eastAsia="sr-Latn-RS"/>
              </w:rPr>
            </w:pPr>
            <w:r w:rsidRPr="00B61010">
              <w:rPr>
                <w:rFonts w:ascii="Times New Roman" w:eastAsia="SimSun" w:hAnsi="Times New Roman" w:cs="Times New Roman"/>
                <w:sz w:val="24"/>
                <w:szCs w:val="24"/>
                <w:lang w:val="sr-Latn-RS" w:eastAsia="sr-Latn-RS"/>
              </w:rPr>
              <w:t>1</w:t>
            </w:r>
            <w:r w:rsidR="00AF1E52">
              <w:rPr>
                <w:rFonts w:ascii="Times New Roman" w:eastAsia="SimSun" w:hAnsi="Times New Roman" w:cs="Times New Roman"/>
                <w:sz w:val="24"/>
                <w:szCs w:val="24"/>
                <w:lang w:val="sr-Cyrl-RS" w:eastAsia="sr-Latn-RS"/>
              </w:rPr>
              <w:t>5</w:t>
            </w:r>
          </w:p>
        </w:tc>
      </w:tr>
      <w:tr w:rsidR="00B61010" w:rsidRPr="00B61010" w14:paraId="7EDEBF4D" w14:textId="77777777" w:rsidTr="00274B0C">
        <w:tc>
          <w:tcPr>
            <w:tcW w:w="908" w:type="pct"/>
            <w:vAlign w:val="center"/>
          </w:tcPr>
          <w:p w14:paraId="7F1BBC0C" w14:textId="77777777" w:rsidR="00486E37" w:rsidRPr="00B61010" w:rsidRDefault="00486E37">
            <w:pPr>
              <w:numPr>
                <w:ilvl w:val="0"/>
                <w:numId w:val="161"/>
              </w:numPr>
              <w:spacing w:after="0" w:line="240" w:lineRule="auto"/>
              <w:contextualSpacing/>
              <w:jc w:val="center"/>
              <w:rPr>
                <w:rFonts w:ascii="Times New Roman" w:eastAsia="SimSun" w:hAnsi="Times New Roman" w:cs="Times New Roman"/>
                <w:sz w:val="24"/>
                <w:szCs w:val="24"/>
                <w:lang w:val="sr-Latn-RS" w:eastAsia="sr-Latn-RS"/>
              </w:rPr>
            </w:pPr>
          </w:p>
        </w:tc>
        <w:tc>
          <w:tcPr>
            <w:tcW w:w="1734" w:type="pct"/>
          </w:tcPr>
          <w:p w14:paraId="660A0BE6" w14:textId="77777777" w:rsidR="00486E37" w:rsidRPr="00B61010" w:rsidRDefault="00486E37" w:rsidP="00486E37">
            <w:pPr>
              <w:spacing w:after="0" w:line="240" w:lineRule="auto"/>
              <w:rPr>
                <w:rFonts w:ascii="Times New Roman" w:eastAsia="SimSun" w:hAnsi="Times New Roman" w:cs="Times New Roman"/>
                <w:sz w:val="24"/>
                <w:szCs w:val="24"/>
                <w:lang w:val="sr-Cyrl-RS" w:eastAsia="sr-Latn-RS"/>
              </w:rPr>
            </w:pPr>
            <w:r w:rsidRPr="00B61010">
              <w:rPr>
                <w:rFonts w:ascii="Times New Roman" w:eastAsia="SimSun" w:hAnsi="Times New Roman" w:cs="Times New Roman"/>
                <w:sz w:val="24"/>
                <w:szCs w:val="24"/>
                <w:lang w:val="sr-Cyrl-RS" w:eastAsia="sr-Latn-RS"/>
              </w:rPr>
              <w:t>Нада Станојевић</w:t>
            </w:r>
          </w:p>
        </w:tc>
        <w:tc>
          <w:tcPr>
            <w:tcW w:w="852" w:type="pct"/>
          </w:tcPr>
          <w:p w14:paraId="2A7753FE" w14:textId="77777777" w:rsidR="00486E37" w:rsidRPr="00B61010" w:rsidRDefault="00486E37" w:rsidP="00486E37">
            <w:pPr>
              <w:spacing w:after="0" w:line="240" w:lineRule="auto"/>
              <w:jc w:val="center"/>
              <w:rPr>
                <w:rFonts w:ascii="Times New Roman" w:eastAsia="SimSun" w:hAnsi="Times New Roman" w:cs="Times New Roman"/>
                <w:sz w:val="24"/>
                <w:szCs w:val="24"/>
                <w:lang w:val="sr-Latn-RS" w:eastAsia="sr-Latn-RS"/>
              </w:rPr>
            </w:pPr>
            <w:r w:rsidRPr="00B61010">
              <w:rPr>
                <w:rFonts w:ascii="Times New Roman" w:eastAsia="SimSun" w:hAnsi="Times New Roman" w:cs="Times New Roman"/>
                <w:sz w:val="24"/>
                <w:szCs w:val="24"/>
                <w:lang w:val="sr-Latn-RS" w:eastAsia="sr-Latn-RS"/>
              </w:rPr>
              <w:t>VI</w:t>
            </w:r>
          </w:p>
        </w:tc>
        <w:tc>
          <w:tcPr>
            <w:tcW w:w="720" w:type="pct"/>
          </w:tcPr>
          <w:p w14:paraId="3EDDFE28" w14:textId="77777777" w:rsidR="00486E37" w:rsidRPr="00B61010" w:rsidRDefault="00486E37" w:rsidP="00486E37">
            <w:pPr>
              <w:spacing w:after="0" w:line="240" w:lineRule="auto"/>
              <w:jc w:val="center"/>
              <w:rPr>
                <w:rFonts w:ascii="Times New Roman" w:eastAsia="SimSun" w:hAnsi="Times New Roman" w:cs="Times New Roman"/>
                <w:sz w:val="24"/>
                <w:szCs w:val="24"/>
                <w:lang w:val="sr-Latn-RS" w:eastAsia="sr-Latn-RS"/>
              </w:rPr>
            </w:pPr>
            <w:r w:rsidRPr="00B61010">
              <w:rPr>
                <w:rFonts w:ascii="Times New Roman" w:eastAsia="SimSun" w:hAnsi="Times New Roman" w:cs="Times New Roman"/>
                <w:sz w:val="24"/>
                <w:szCs w:val="24"/>
                <w:lang w:val="sr-Latn-RS" w:eastAsia="sr-Latn-RS"/>
              </w:rPr>
              <w:t>Не</w:t>
            </w:r>
          </w:p>
        </w:tc>
        <w:tc>
          <w:tcPr>
            <w:tcW w:w="786" w:type="pct"/>
          </w:tcPr>
          <w:p w14:paraId="656C17ED" w14:textId="0FE961D4" w:rsidR="00486E37" w:rsidRPr="00AF1E52" w:rsidRDefault="00AF1E52" w:rsidP="00486E37">
            <w:pPr>
              <w:spacing w:after="0" w:line="240" w:lineRule="auto"/>
              <w:jc w:val="center"/>
              <w:rPr>
                <w:rFonts w:ascii="Times New Roman" w:eastAsia="SimSun" w:hAnsi="Times New Roman" w:cs="Times New Roman"/>
                <w:sz w:val="24"/>
                <w:szCs w:val="24"/>
                <w:lang w:val="sr-Cyrl-RS" w:eastAsia="sr-Latn-RS"/>
              </w:rPr>
            </w:pPr>
            <w:r>
              <w:rPr>
                <w:rFonts w:ascii="Times New Roman" w:eastAsia="SimSun" w:hAnsi="Times New Roman" w:cs="Times New Roman"/>
                <w:sz w:val="24"/>
                <w:szCs w:val="24"/>
                <w:lang w:val="sr-Cyrl-RS" w:eastAsia="sr-Latn-RS"/>
              </w:rPr>
              <w:t>3</w:t>
            </w:r>
          </w:p>
        </w:tc>
      </w:tr>
      <w:tr w:rsidR="00B61010" w:rsidRPr="00B61010" w14:paraId="3F0ABC2E" w14:textId="77777777" w:rsidTr="00631580">
        <w:tc>
          <w:tcPr>
            <w:tcW w:w="908" w:type="pct"/>
            <w:vAlign w:val="center"/>
          </w:tcPr>
          <w:p w14:paraId="425DF5DE" w14:textId="77777777" w:rsidR="001A59FB" w:rsidRPr="00B61010" w:rsidRDefault="001A59FB">
            <w:pPr>
              <w:numPr>
                <w:ilvl w:val="0"/>
                <w:numId w:val="161"/>
              </w:numPr>
              <w:spacing w:after="0" w:line="240" w:lineRule="auto"/>
              <w:contextualSpacing/>
              <w:jc w:val="center"/>
              <w:rPr>
                <w:rFonts w:ascii="Times New Roman" w:eastAsia="SimSun" w:hAnsi="Times New Roman" w:cs="Times New Roman"/>
                <w:sz w:val="24"/>
                <w:szCs w:val="24"/>
                <w:lang w:val="sr-Latn-RS" w:eastAsia="sr-Latn-RS"/>
              </w:rPr>
            </w:pPr>
          </w:p>
        </w:tc>
        <w:tc>
          <w:tcPr>
            <w:tcW w:w="1734" w:type="pct"/>
            <w:tcBorders>
              <w:top w:val="nil"/>
              <w:left w:val="single" w:sz="8" w:space="0" w:color="000000"/>
              <w:bottom w:val="single" w:sz="8" w:space="0" w:color="000000"/>
              <w:right w:val="single" w:sz="8" w:space="0" w:color="000000"/>
            </w:tcBorders>
            <w:vAlign w:val="center"/>
          </w:tcPr>
          <w:p w14:paraId="29AE1A18" w14:textId="10E14A7B" w:rsidR="001A59FB" w:rsidRPr="00B61010" w:rsidRDefault="001A59FB" w:rsidP="001A59FB">
            <w:pPr>
              <w:spacing w:after="0" w:line="240" w:lineRule="auto"/>
              <w:rPr>
                <w:rFonts w:ascii="Times New Roman" w:eastAsia="SimSun" w:hAnsi="Times New Roman" w:cs="Times New Roman"/>
                <w:sz w:val="24"/>
                <w:szCs w:val="24"/>
                <w:lang w:val="sr-Cyrl-RS" w:eastAsia="sr-Latn-RS"/>
              </w:rPr>
            </w:pPr>
            <w:r w:rsidRPr="00B61010">
              <w:rPr>
                <w:rFonts w:ascii="Times New Roman" w:hAnsi="Times New Roman" w:cs="Times New Roman"/>
                <w:sz w:val="24"/>
                <w:szCs w:val="24"/>
                <w:lang w:val="sr-Cyrl-RS"/>
              </w:rPr>
              <w:t>Валентина Станковић</w:t>
            </w:r>
          </w:p>
        </w:tc>
        <w:tc>
          <w:tcPr>
            <w:tcW w:w="852" w:type="pct"/>
            <w:tcBorders>
              <w:top w:val="nil"/>
              <w:left w:val="nil"/>
              <w:bottom w:val="single" w:sz="8" w:space="0" w:color="000000"/>
              <w:right w:val="single" w:sz="8" w:space="0" w:color="000000"/>
            </w:tcBorders>
            <w:vAlign w:val="center"/>
          </w:tcPr>
          <w:p w14:paraId="172BD965" w14:textId="60635A03" w:rsidR="001A59FB" w:rsidRPr="00B61010" w:rsidRDefault="001A59FB" w:rsidP="001A59FB">
            <w:pPr>
              <w:spacing w:after="0" w:line="240" w:lineRule="auto"/>
              <w:jc w:val="center"/>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Latn-RS"/>
              </w:rPr>
              <w:t>VII</w:t>
            </w:r>
          </w:p>
        </w:tc>
        <w:tc>
          <w:tcPr>
            <w:tcW w:w="720" w:type="pct"/>
            <w:tcBorders>
              <w:top w:val="nil"/>
              <w:left w:val="nil"/>
              <w:bottom w:val="single" w:sz="8" w:space="0" w:color="000000"/>
              <w:right w:val="single" w:sz="8" w:space="0" w:color="000000"/>
            </w:tcBorders>
            <w:vAlign w:val="center"/>
          </w:tcPr>
          <w:p w14:paraId="083FC6E5" w14:textId="171F725C" w:rsidR="001A59FB" w:rsidRPr="00B61010" w:rsidRDefault="001A59FB" w:rsidP="001A59FB">
            <w:pPr>
              <w:spacing w:after="0" w:line="240" w:lineRule="auto"/>
              <w:jc w:val="center"/>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Cyrl-RS"/>
              </w:rPr>
              <w:t>Да</w:t>
            </w:r>
          </w:p>
        </w:tc>
        <w:tc>
          <w:tcPr>
            <w:tcW w:w="786" w:type="pct"/>
            <w:tcBorders>
              <w:top w:val="nil"/>
              <w:left w:val="nil"/>
              <w:bottom w:val="single" w:sz="8" w:space="0" w:color="000000"/>
              <w:right w:val="single" w:sz="8" w:space="0" w:color="000000"/>
            </w:tcBorders>
            <w:vAlign w:val="center"/>
          </w:tcPr>
          <w:p w14:paraId="11BDF272" w14:textId="3D113E88" w:rsidR="001A59FB" w:rsidRPr="00AF1E52" w:rsidRDefault="001A59FB" w:rsidP="001A59FB">
            <w:pPr>
              <w:spacing w:after="0" w:line="240" w:lineRule="auto"/>
              <w:jc w:val="center"/>
              <w:rPr>
                <w:rFonts w:ascii="Times New Roman" w:eastAsia="SimSun" w:hAnsi="Times New Roman" w:cs="Times New Roman"/>
                <w:sz w:val="24"/>
                <w:szCs w:val="24"/>
                <w:lang w:val="sr-Cyrl-RS" w:eastAsia="sr-Latn-RS"/>
              </w:rPr>
            </w:pPr>
            <w:r w:rsidRPr="00B61010">
              <w:rPr>
                <w:rFonts w:ascii="Times New Roman" w:hAnsi="Times New Roman" w:cs="Times New Roman"/>
                <w:sz w:val="24"/>
                <w:szCs w:val="24"/>
              </w:rPr>
              <w:t>2</w:t>
            </w:r>
            <w:r w:rsidR="00AF1E52">
              <w:rPr>
                <w:rFonts w:ascii="Times New Roman" w:hAnsi="Times New Roman" w:cs="Times New Roman"/>
                <w:sz w:val="24"/>
                <w:szCs w:val="24"/>
                <w:lang w:val="sr-Cyrl-RS"/>
              </w:rPr>
              <w:t>6</w:t>
            </w:r>
          </w:p>
        </w:tc>
      </w:tr>
      <w:tr w:rsidR="00FF3E9F" w:rsidRPr="00B61010" w14:paraId="43B8D3AA" w14:textId="77777777" w:rsidTr="00CD0AA0">
        <w:tc>
          <w:tcPr>
            <w:tcW w:w="908" w:type="pct"/>
            <w:vAlign w:val="center"/>
          </w:tcPr>
          <w:p w14:paraId="19E21677" w14:textId="77777777" w:rsidR="00FF3E9F" w:rsidRPr="00B61010" w:rsidRDefault="00FF3E9F">
            <w:pPr>
              <w:numPr>
                <w:ilvl w:val="0"/>
                <w:numId w:val="161"/>
              </w:numPr>
              <w:spacing w:after="0" w:line="240" w:lineRule="auto"/>
              <w:contextualSpacing/>
              <w:jc w:val="center"/>
              <w:rPr>
                <w:rFonts w:ascii="Times New Roman" w:eastAsia="SimSun" w:hAnsi="Times New Roman" w:cs="Times New Roman"/>
                <w:sz w:val="24"/>
                <w:szCs w:val="24"/>
                <w:lang w:val="sr-Latn-RS" w:eastAsia="sr-Latn-RS"/>
              </w:rPr>
            </w:pPr>
          </w:p>
        </w:tc>
        <w:tc>
          <w:tcPr>
            <w:tcW w:w="1734" w:type="pct"/>
            <w:tcBorders>
              <w:top w:val="nil"/>
              <w:left w:val="single" w:sz="8" w:space="0" w:color="000000"/>
              <w:bottom w:val="single" w:sz="8" w:space="0" w:color="000000"/>
              <w:right w:val="single" w:sz="8" w:space="0" w:color="000000"/>
            </w:tcBorders>
            <w:vAlign w:val="center"/>
          </w:tcPr>
          <w:p w14:paraId="1184A056" w14:textId="0BC5A668" w:rsidR="00FF3E9F" w:rsidRPr="00FF3E9F" w:rsidRDefault="00FF3E9F" w:rsidP="00FF3E9F">
            <w:pPr>
              <w:spacing w:after="0" w:line="240" w:lineRule="auto"/>
              <w:rPr>
                <w:rFonts w:ascii="Times New Roman" w:eastAsia="SimSun" w:hAnsi="Times New Roman" w:cs="Times New Roman"/>
                <w:sz w:val="24"/>
                <w:szCs w:val="24"/>
                <w:lang w:val="sr-Cyrl-RS" w:eastAsia="sr-Latn-RS"/>
              </w:rPr>
            </w:pPr>
            <w:r>
              <w:rPr>
                <w:rFonts w:ascii="Times New Roman" w:eastAsia="SimSun" w:hAnsi="Times New Roman" w:cs="Times New Roman"/>
                <w:sz w:val="24"/>
                <w:szCs w:val="24"/>
                <w:lang w:val="sr-Cyrl-RS" w:eastAsia="sr-Latn-RS"/>
              </w:rPr>
              <w:t>Марија Степић</w:t>
            </w:r>
          </w:p>
        </w:tc>
        <w:tc>
          <w:tcPr>
            <w:tcW w:w="852" w:type="pct"/>
          </w:tcPr>
          <w:p w14:paraId="2807B333" w14:textId="3EEA306F" w:rsidR="00FF3E9F" w:rsidRPr="00B61010" w:rsidRDefault="00FF3E9F" w:rsidP="00FF3E9F">
            <w:pPr>
              <w:spacing w:after="0" w:line="240" w:lineRule="auto"/>
              <w:jc w:val="center"/>
              <w:rPr>
                <w:rFonts w:ascii="Times New Roman" w:eastAsia="SimSun" w:hAnsi="Times New Roman" w:cs="Times New Roman"/>
                <w:sz w:val="24"/>
                <w:szCs w:val="24"/>
                <w:lang w:val="sr-Latn-RS" w:eastAsia="sr-Latn-RS"/>
              </w:rPr>
            </w:pPr>
            <w:r w:rsidRPr="00B61010">
              <w:rPr>
                <w:rFonts w:ascii="Times New Roman" w:eastAsia="SimSun" w:hAnsi="Times New Roman" w:cs="Times New Roman"/>
                <w:sz w:val="24"/>
                <w:szCs w:val="24"/>
                <w:lang w:val="sr-Latn-RS" w:eastAsia="sr-Latn-RS"/>
              </w:rPr>
              <w:t>VI</w:t>
            </w:r>
          </w:p>
        </w:tc>
        <w:tc>
          <w:tcPr>
            <w:tcW w:w="720" w:type="pct"/>
          </w:tcPr>
          <w:p w14:paraId="4A726898" w14:textId="3950F6F4" w:rsidR="00FF3E9F" w:rsidRPr="00B61010" w:rsidRDefault="00FF3E9F" w:rsidP="00FF3E9F">
            <w:pPr>
              <w:spacing w:after="0" w:line="240" w:lineRule="auto"/>
              <w:jc w:val="center"/>
              <w:rPr>
                <w:rFonts w:ascii="Times New Roman" w:eastAsia="SimSun" w:hAnsi="Times New Roman" w:cs="Times New Roman"/>
                <w:sz w:val="24"/>
                <w:szCs w:val="24"/>
                <w:lang w:val="sr-Latn-RS" w:eastAsia="sr-Latn-RS"/>
              </w:rPr>
            </w:pPr>
            <w:r w:rsidRPr="00B61010">
              <w:rPr>
                <w:rFonts w:ascii="Times New Roman" w:eastAsia="SimSun" w:hAnsi="Times New Roman" w:cs="Times New Roman"/>
                <w:sz w:val="24"/>
                <w:szCs w:val="24"/>
                <w:lang w:val="sr-Latn-RS" w:eastAsia="sr-Latn-RS"/>
              </w:rPr>
              <w:t>Не</w:t>
            </w:r>
          </w:p>
        </w:tc>
        <w:tc>
          <w:tcPr>
            <w:tcW w:w="786" w:type="pct"/>
          </w:tcPr>
          <w:p w14:paraId="22236A7C" w14:textId="721EC64E" w:rsidR="00FF3E9F" w:rsidRPr="00B61010" w:rsidRDefault="00FF3E9F" w:rsidP="00FF3E9F">
            <w:pPr>
              <w:spacing w:after="0" w:line="240" w:lineRule="auto"/>
              <w:jc w:val="center"/>
              <w:rPr>
                <w:rFonts w:ascii="Times New Roman" w:eastAsia="SimSun" w:hAnsi="Times New Roman" w:cs="Times New Roman"/>
                <w:sz w:val="24"/>
                <w:szCs w:val="24"/>
                <w:lang w:val="sr-Cyrl-RS" w:eastAsia="sr-Latn-RS"/>
              </w:rPr>
            </w:pPr>
            <w:r>
              <w:rPr>
                <w:rFonts w:ascii="Times New Roman" w:eastAsia="SimSun" w:hAnsi="Times New Roman" w:cs="Times New Roman"/>
                <w:sz w:val="24"/>
                <w:szCs w:val="24"/>
                <w:lang w:val="sr-Cyrl-RS" w:eastAsia="sr-Latn-RS"/>
              </w:rPr>
              <w:t>3</w:t>
            </w:r>
          </w:p>
        </w:tc>
      </w:tr>
      <w:tr w:rsidR="00FF3E9F" w:rsidRPr="00B61010" w14:paraId="14ED422E" w14:textId="77777777" w:rsidTr="00631580">
        <w:tc>
          <w:tcPr>
            <w:tcW w:w="908" w:type="pct"/>
            <w:vAlign w:val="center"/>
          </w:tcPr>
          <w:p w14:paraId="249CF893" w14:textId="77777777" w:rsidR="00FF3E9F" w:rsidRPr="00B61010" w:rsidRDefault="00FF3E9F">
            <w:pPr>
              <w:numPr>
                <w:ilvl w:val="0"/>
                <w:numId w:val="161"/>
              </w:numPr>
              <w:spacing w:after="0" w:line="240" w:lineRule="auto"/>
              <w:contextualSpacing/>
              <w:jc w:val="center"/>
              <w:rPr>
                <w:rFonts w:ascii="Times New Roman" w:eastAsia="SimSun" w:hAnsi="Times New Roman" w:cs="Times New Roman"/>
                <w:sz w:val="24"/>
                <w:szCs w:val="24"/>
                <w:lang w:val="sr-Latn-RS" w:eastAsia="sr-Latn-RS"/>
              </w:rPr>
            </w:pPr>
          </w:p>
        </w:tc>
        <w:tc>
          <w:tcPr>
            <w:tcW w:w="1734" w:type="pct"/>
            <w:tcBorders>
              <w:top w:val="nil"/>
              <w:left w:val="single" w:sz="8" w:space="0" w:color="000000"/>
              <w:bottom w:val="single" w:sz="8" w:space="0" w:color="000000"/>
              <w:right w:val="single" w:sz="8" w:space="0" w:color="000000"/>
            </w:tcBorders>
            <w:vAlign w:val="center"/>
          </w:tcPr>
          <w:p w14:paraId="34F8F4BF" w14:textId="41955B5F" w:rsidR="00FF3E9F" w:rsidRPr="00B61010" w:rsidRDefault="00FF3E9F" w:rsidP="00FF3E9F">
            <w:pPr>
              <w:spacing w:after="0" w:line="240" w:lineRule="auto"/>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rPr>
              <w:t>Дајана Франко</w:t>
            </w:r>
          </w:p>
        </w:tc>
        <w:tc>
          <w:tcPr>
            <w:tcW w:w="852" w:type="pct"/>
            <w:tcBorders>
              <w:top w:val="nil"/>
              <w:left w:val="nil"/>
              <w:bottom w:val="single" w:sz="8" w:space="0" w:color="000000"/>
              <w:right w:val="single" w:sz="8" w:space="0" w:color="000000"/>
            </w:tcBorders>
            <w:vAlign w:val="center"/>
          </w:tcPr>
          <w:p w14:paraId="4DD218F4" w14:textId="1E8697F1" w:rsidR="00FF3E9F" w:rsidRPr="00B61010" w:rsidRDefault="00FF3E9F" w:rsidP="00FF3E9F">
            <w:pPr>
              <w:spacing w:after="0" w:line="240" w:lineRule="auto"/>
              <w:jc w:val="center"/>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rPr>
              <w:t>VII</w:t>
            </w:r>
          </w:p>
        </w:tc>
        <w:tc>
          <w:tcPr>
            <w:tcW w:w="720" w:type="pct"/>
            <w:tcBorders>
              <w:top w:val="nil"/>
              <w:left w:val="nil"/>
              <w:bottom w:val="single" w:sz="8" w:space="0" w:color="000000"/>
              <w:right w:val="single" w:sz="8" w:space="0" w:color="000000"/>
            </w:tcBorders>
            <w:vAlign w:val="center"/>
          </w:tcPr>
          <w:p w14:paraId="1014331E" w14:textId="3B41BFD5" w:rsidR="00FF3E9F" w:rsidRPr="00B61010" w:rsidRDefault="00FF3E9F" w:rsidP="00FF3E9F">
            <w:pPr>
              <w:spacing w:after="0" w:line="240" w:lineRule="auto"/>
              <w:jc w:val="center"/>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rPr>
              <w:t>Да</w:t>
            </w:r>
          </w:p>
        </w:tc>
        <w:tc>
          <w:tcPr>
            <w:tcW w:w="786" w:type="pct"/>
            <w:tcBorders>
              <w:top w:val="nil"/>
              <w:left w:val="nil"/>
              <w:bottom w:val="single" w:sz="8" w:space="0" w:color="000000"/>
              <w:right w:val="single" w:sz="8" w:space="0" w:color="000000"/>
            </w:tcBorders>
            <w:vAlign w:val="center"/>
          </w:tcPr>
          <w:p w14:paraId="71F9BDA4" w14:textId="009C42BE" w:rsidR="00FF3E9F" w:rsidRPr="00AF1E52" w:rsidRDefault="00FF3E9F" w:rsidP="00FF3E9F">
            <w:pPr>
              <w:spacing w:after="0" w:line="240" w:lineRule="auto"/>
              <w:jc w:val="center"/>
              <w:rPr>
                <w:rFonts w:ascii="Times New Roman" w:eastAsia="SimSun" w:hAnsi="Times New Roman" w:cs="Times New Roman"/>
                <w:sz w:val="24"/>
                <w:szCs w:val="24"/>
                <w:lang w:val="sr-Cyrl-RS" w:eastAsia="sr-Latn-RS"/>
              </w:rPr>
            </w:pPr>
            <w:r>
              <w:rPr>
                <w:rFonts w:ascii="Times New Roman" w:hAnsi="Times New Roman" w:cs="Times New Roman"/>
                <w:sz w:val="24"/>
                <w:szCs w:val="24"/>
                <w:lang w:val="sr-Cyrl-RS" w:eastAsia="sr-Latn-RS"/>
              </w:rPr>
              <w:t>9</w:t>
            </w:r>
          </w:p>
        </w:tc>
      </w:tr>
      <w:tr w:rsidR="00FF3E9F" w:rsidRPr="00B61010" w14:paraId="592325F3" w14:textId="77777777" w:rsidTr="00631580">
        <w:tc>
          <w:tcPr>
            <w:tcW w:w="908" w:type="pct"/>
            <w:vAlign w:val="center"/>
          </w:tcPr>
          <w:p w14:paraId="6D108D17" w14:textId="77777777" w:rsidR="00FF3E9F" w:rsidRPr="00B61010" w:rsidRDefault="00FF3E9F">
            <w:pPr>
              <w:numPr>
                <w:ilvl w:val="0"/>
                <w:numId w:val="161"/>
              </w:numPr>
              <w:spacing w:after="0" w:line="240" w:lineRule="auto"/>
              <w:contextualSpacing/>
              <w:jc w:val="center"/>
              <w:rPr>
                <w:rFonts w:ascii="Times New Roman" w:eastAsia="SimSun" w:hAnsi="Times New Roman" w:cs="Times New Roman"/>
                <w:sz w:val="24"/>
                <w:szCs w:val="24"/>
                <w:lang w:val="sr-Latn-RS" w:eastAsia="sr-Latn-RS"/>
              </w:rPr>
            </w:pPr>
          </w:p>
        </w:tc>
        <w:tc>
          <w:tcPr>
            <w:tcW w:w="1734" w:type="pct"/>
            <w:tcBorders>
              <w:top w:val="nil"/>
              <w:left w:val="single" w:sz="8" w:space="0" w:color="000000"/>
              <w:bottom w:val="single" w:sz="8" w:space="0" w:color="000000"/>
              <w:right w:val="single" w:sz="8" w:space="0" w:color="000000"/>
            </w:tcBorders>
            <w:vAlign w:val="center"/>
          </w:tcPr>
          <w:p w14:paraId="2F0195E8" w14:textId="3722AC66" w:rsidR="00FF3E9F" w:rsidRPr="00B61010" w:rsidRDefault="00FF3E9F" w:rsidP="00FF3E9F">
            <w:pPr>
              <w:spacing w:after="0" w:line="240" w:lineRule="auto"/>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Latn-RS"/>
              </w:rPr>
              <w:t>Александра Гојковић</w:t>
            </w:r>
          </w:p>
        </w:tc>
        <w:tc>
          <w:tcPr>
            <w:tcW w:w="852" w:type="pct"/>
            <w:tcBorders>
              <w:top w:val="nil"/>
              <w:left w:val="nil"/>
              <w:bottom w:val="single" w:sz="8" w:space="0" w:color="000000"/>
              <w:right w:val="single" w:sz="8" w:space="0" w:color="000000"/>
            </w:tcBorders>
            <w:vAlign w:val="center"/>
          </w:tcPr>
          <w:p w14:paraId="6AE0A425" w14:textId="597D3F4B" w:rsidR="00FF3E9F" w:rsidRPr="00B61010" w:rsidRDefault="00FF3E9F" w:rsidP="00FF3E9F">
            <w:pPr>
              <w:spacing w:after="0" w:line="240" w:lineRule="auto"/>
              <w:jc w:val="center"/>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Latn-RS"/>
              </w:rPr>
              <w:t>VII</w:t>
            </w:r>
          </w:p>
        </w:tc>
        <w:tc>
          <w:tcPr>
            <w:tcW w:w="720" w:type="pct"/>
            <w:tcBorders>
              <w:top w:val="nil"/>
              <w:left w:val="nil"/>
              <w:bottom w:val="single" w:sz="8" w:space="0" w:color="000000"/>
              <w:right w:val="single" w:sz="8" w:space="0" w:color="000000"/>
            </w:tcBorders>
            <w:vAlign w:val="center"/>
          </w:tcPr>
          <w:p w14:paraId="4706087E" w14:textId="424D6D14" w:rsidR="00FF3E9F" w:rsidRPr="00B61010" w:rsidRDefault="00FF3E9F" w:rsidP="00FF3E9F">
            <w:pPr>
              <w:spacing w:after="0" w:line="240" w:lineRule="auto"/>
              <w:jc w:val="center"/>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Latn-RS"/>
              </w:rPr>
              <w:t>Да</w:t>
            </w:r>
          </w:p>
        </w:tc>
        <w:tc>
          <w:tcPr>
            <w:tcW w:w="786" w:type="pct"/>
            <w:tcBorders>
              <w:top w:val="nil"/>
              <w:left w:val="nil"/>
              <w:bottom w:val="single" w:sz="8" w:space="0" w:color="000000"/>
              <w:right w:val="single" w:sz="8" w:space="0" w:color="000000"/>
            </w:tcBorders>
            <w:vAlign w:val="center"/>
          </w:tcPr>
          <w:p w14:paraId="4D8096B9" w14:textId="2D1D761F" w:rsidR="00FF3E9F" w:rsidRPr="00AF1E52" w:rsidRDefault="00FF3E9F" w:rsidP="00FF3E9F">
            <w:pPr>
              <w:spacing w:after="0" w:line="240" w:lineRule="auto"/>
              <w:jc w:val="center"/>
              <w:rPr>
                <w:rFonts w:ascii="Times New Roman" w:eastAsia="SimSun" w:hAnsi="Times New Roman" w:cs="Times New Roman"/>
                <w:sz w:val="24"/>
                <w:szCs w:val="24"/>
                <w:lang w:val="sr-Cyrl-RS" w:eastAsia="sr-Latn-RS"/>
              </w:rPr>
            </w:pPr>
            <w:r w:rsidRPr="00B61010">
              <w:rPr>
                <w:rFonts w:ascii="Times New Roman" w:hAnsi="Times New Roman" w:cs="Times New Roman"/>
                <w:sz w:val="24"/>
                <w:szCs w:val="24"/>
              </w:rPr>
              <w:t>1</w:t>
            </w:r>
            <w:r>
              <w:rPr>
                <w:rFonts w:ascii="Times New Roman" w:hAnsi="Times New Roman" w:cs="Times New Roman"/>
                <w:sz w:val="24"/>
                <w:szCs w:val="24"/>
                <w:lang w:val="sr-Cyrl-RS"/>
              </w:rPr>
              <w:t>5</w:t>
            </w:r>
          </w:p>
        </w:tc>
      </w:tr>
      <w:tr w:rsidR="00FF3E9F" w:rsidRPr="00B61010" w14:paraId="6CF2DD83" w14:textId="77777777" w:rsidTr="00631580">
        <w:tc>
          <w:tcPr>
            <w:tcW w:w="908" w:type="pct"/>
            <w:vAlign w:val="center"/>
          </w:tcPr>
          <w:p w14:paraId="3473C6F3" w14:textId="77777777" w:rsidR="00FF3E9F" w:rsidRPr="00B61010" w:rsidRDefault="00FF3E9F">
            <w:pPr>
              <w:numPr>
                <w:ilvl w:val="0"/>
                <w:numId w:val="161"/>
              </w:numPr>
              <w:spacing w:after="0" w:line="240" w:lineRule="auto"/>
              <w:contextualSpacing/>
              <w:jc w:val="center"/>
              <w:rPr>
                <w:rFonts w:ascii="Times New Roman" w:eastAsia="SimSun" w:hAnsi="Times New Roman" w:cs="Times New Roman"/>
                <w:sz w:val="24"/>
                <w:szCs w:val="24"/>
                <w:lang w:val="sr-Latn-RS" w:eastAsia="sr-Latn-RS"/>
              </w:rPr>
            </w:pPr>
          </w:p>
        </w:tc>
        <w:tc>
          <w:tcPr>
            <w:tcW w:w="1734" w:type="pct"/>
            <w:tcBorders>
              <w:top w:val="nil"/>
              <w:left w:val="single" w:sz="8" w:space="0" w:color="000000"/>
              <w:bottom w:val="single" w:sz="8" w:space="0" w:color="000000"/>
              <w:right w:val="single" w:sz="8" w:space="0" w:color="000000"/>
            </w:tcBorders>
            <w:vAlign w:val="center"/>
          </w:tcPr>
          <w:p w14:paraId="58A432CA" w14:textId="4DF9DD80" w:rsidR="00FF3E9F" w:rsidRPr="00B61010" w:rsidRDefault="00FF3E9F" w:rsidP="00FF3E9F">
            <w:pPr>
              <w:spacing w:after="0" w:line="240" w:lineRule="auto"/>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Latn-RS"/>
              </w:rPr>
              <w:t>Aна Јовановић</w:t>
            </w:r>
          </w:p>
        </w:tc>
        <w:tc>
          <w:tcPr>
            <w:tcW w:w="852" w:type="pct"/>
            <w:tcBorders>
              <w:top w:val="nil"/>
              <w:left w:val="nil"/>
              <w:bottom w:val="single" w:sz="8" w:space="0" w:color="000000"/>
              <w:right w:val="single" w:sz="8" w:space="0" w:color="000000"/>
            </w:tcBorders>
            <w:vAlign w:val="center"/>
          </w:tcPr>
          <w:p w14:paraId="2E3D5968" w14:textId="4C2FFDAC" w:rsidR="00FF3E9F" w:rsidRPr="00B61010" w:rsidRDefault="00FF3E9F" w:rsidP="00FF3E9F">
            <w:pPr>
              <w:spacing w:after="0" w:line="240" w:lineRule="auto"/>
              <w:jc w:val="center"/>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Latn-RS"/>
              </w:rPr>
              <w:t>VII</w:t>
            </w:r>
          </w:p>
        </w:tc>
        <w:tc>
          <w:tcPr>
            <w:tcW w:w="720" w:type="pct"/>
            <w:tcBorders>
              <w:top w:val="nil"/>
              <w:left w:val="nil"/>
              <w:bottom w:val="single" w:sz="8" w:space="0" w:color="000000"/>
              <w:right w:val="single" w:sz="8" w:space="0" w:color="000000"/>
            </w:tcBorders>
            <w:vAlign w:val="center"/>
          </w:tcPr>
          <w:p w14:paraId="029BC573" w14:textId="37607AED" w:rsidR="00FF3E9F" w:rsidRPr="00B61010" w:rsidRDefault="00FF3E9F" w:rsidP="00FF3E9F">
            <w:pPr>
              <w:spacing w:after="0" w:line="240" w:lineRule="auto"/>
              <w:jc w:val="center"/>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Latn-RS"/>
              </w:rPr>
              <w:t>Да</w:t>
            </w:r>
          </w:p>
        </w:tc>
        <w:tc>
          <w:tcPr>
            <w:tcW w:w="786" w:type="pct"/>
            <w:tcBorders>
              <w:top w:val="nil"/>
              <w:left w:val="nil"/>
              <w:bottom w:val="single" w:sz="8" w:space="0" w:color="000000"/>
              <w:right w:val="single" w:sz="8" w:space="0" w:color="000000"/>
            </w:tcBorders>
            <w:vAlign w:val="center"/>
          </w:tcPr>
          <w:p w14:paraId="2CF27803" w14:textId="24B5E46D" w:rsidR="00FF3E9F" w:rsidRPr="00AF1E52" w:rsidRDefault="00FF3E9F" w:rsidP="00FF3E9F">
            <w:pPr>
              <w:spacing w:after="0" w:line="240" w:lineRule="auto"/>
              <w:jc w:val="center"/>
              <w:rPr>
                <w:rFonts w:ascii="Times New Roman" w:eastAsia="SimSun" w:hAnsi="Times New Roman" w:cs="Times New Roman"/>
                <w:sz w:val="24"/>
                <w:szCs w:val="24"/>
                <w:lang w:val="sr-Cyrl-RS" w:eastAsia="sr-Latn-RS"/>
              </w:rPr>
            </w:pPr>
            <w:r>
              <w:rPr>
                <w:rFonts w:ascii="Times New Roman" w:hAnsi="Times New Roman" w:cs="Times New Roman"/>
                <w:sz w:val="24"/>
                <w:szCs w:val="24"/>
                <w:lang w:val="sr-Cyrl-RS" w:eastAsia="sr-Latn-RS"/>
              </w:rPr>
              <w:t>20</w:t>
            </w:r>
          </w:p>
        </w:tc>
      </w:tr>
      <w:tr w:rsidR="00FF3E9F" w:rsidRPr="00B61010" w14:paraId="08105F37" w14:textId="77777777" w:rsidTr="00631580">
        <w:tc>
          <w:tcPr>
            <w:tcW w:w="908" w:type="pct"/>
            <w:vAlign w:val="center"/>
          </w:tcPr>
          <w:p w14:paraId="3C28D3F1" w14:textId="77777777" w:rsidR="00FF3E9F" w:rsidRPr="00B61010" w:rsidRDefault="00FF3E9F">
            <w:pPr>
              <w:numPr>
                <w:ilvl w:val="0"/>
                <w:numId w:val="161"/>
              </w:numPr>
              <w:spacing w:after="0" w:line="240" w:lineRule="auto"/>
              <w:contextualSpacing/>
              <w:jc w:val="center"/>
              <w:rPr>
                <w:rFonts w:ascii="Times New Roman" w:eastAsia="SimSun" w:hAnsi="Times New Roman" w:cs="Times New Roman"/>
                <w:sz w:val="24"/>
                <w:szCs w:val="24"/>
                <w:lang w:val="sr-Latn-RS" w:eastAsia="sr-Latn-RS"/>
              </w:rPr>
            </w:pPr>
          </w:p>
        </w:tc>
        <w:tc>
          <w:tcPr>
            <w:tcW w:w="1734" w:type="pct"/>
            <w:tcBorders>
              <w:top w:val="nil"/>
              <w:left w:val="single" w:sz="8" w:space="0" w:color="000000"/>
              <w:bottom w:val="single" w:sz="8" w:space="0" w:color="000000"/>
              <w:right w:val="single" w:sz="8" w:space="0" w:color="000000"/>
            </w:tcBorders>
            <w:vAlign w:val="center"/>
          </w:tcPr>
          <w:p w14:paraId="05578704" w14:textId="4D45163D" w:rsidR="00FF3E9F" w:rsidRPr="00B61010" w:rsidRDefault="00FF3E9F" w:rsidP="00FF3E9F">
            <w:pPr>
              <w:spacing w:after="0" w:line="240" w:lineRule="auto"/>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Cyrl-RS"/>
              </w:rPr>
              <w:t>Андријана Томов</w:t>
            </w:r>
          </w:p>
        </w:tc>
        <w:tc>
          <w:tcPr>
            <w:tcW w:w="852" w:type="pct"/>
            <w:tcBorders>
              <w:top w:val="nil"/>
              <w:left w:val="nil"/>
              <w:bottom w:val="single" w:sz="8" w:space="0" w:color="000000"/>
              <w:right w:val="single" w:sz="8" w:space="0" w:color="000000"/>
            </w:tcBorders>
            <w:vAlign w:val="center"/>
          </w:tcPr>
          <w:p w14:paraId="09E35C5A" w14:textId="4A62F2E2" w:rsidR="00FF3E9F" w:rsidRPr="00B61010" w:rsidRDefault="00FF3E9F" w:rsidP="00FF3E9F">
            <w:pPr>
              <w:spacing w:after="0" w:line="240" w:lineRule="auto"/>
              <w:jc w:val="center"/>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Latn-RS"/>
              </w:rPr>
              <w:t>VII</w:t>
            </w:r>
          </w:p>
        </w:tc>
        <w:tc>
          <w:tcPr>
            <w:tcW w:w="720" w:type="pct"/>
            <w:tcBorders>
              <w:top w:val="nil"/>
              <w:left w:val="nil"/>
              <w:bottom w:val="single" w:sz="8" w:space="0" w:color="000000"/>
              <w:right w:val="single" w:sz="8" w:space="0" w:color="000000"/>
            </w:tcBorders>
            <w:vAlign w:val="center"/>
          </w:tcPr>
          <w:p w14:paraId="725AAF80" w14:textId="6A6E8616" w:rsidR="00FF3E9F" w:rsidRPr="00B61010" w:rsidRDefault="00FF3E9F" w:rsidP="00FF3E9F">
            <w:pPr>
              <w:spacing w:after="0" w:line="240" w:lineRule="auto"/>
              <w:jc w:val="center"/>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Latn-RS"/>
              </w:rPr>
              <w:t>Да</w:t>
            </w:r>
          </w:p>
        </w:tc>
        <w:tc>
          <w:tcPr>
            <w:tcW w:w="786" w:type="pct"/>
            <w:tcBorders>
              <w:top w:val="nil"/>
              <w:left w:val="nil"/>
              <w:bottom w:val="single" w:sz="8" w:space="0" w:color="000000"/>
              <w:right w:val="single" w:sz="8" w:space="0" w:color="000000"/>
            </w:tcBorders>
            <w:vAlign w:val="center"/>
          </w:tcPr>
          <w:p w14:paraId="1C0BB44B" w14:textId="7BF504C0" w:rsidR="00FF3E9F" w:rsidRPr="00B61010" w:rsidRDefault="00FF3E9F" w:rsidP="00FF3E9F">
            <w:pPr>
              <w:spacing w:after="0" w:line="240" w:lineRule="auto"/>
              <w:jc w:val="center"/>
              <w:rPr>
                <w:rFonts w:ascii="Times New Roman" w:eastAsia="SimSun" w:hAnsi="Times New Roman" w:cs="Times New Roman"/>
                <w:sz w:val="24"/>
                <w:szCs w:val="24"/>
                <w:lang w:val="sr-Cyrl-RS" w:eastAsia="sr-Latn-RS"/>
              </w:rPr>
            </w:pPr>
            <w:r w:rsidRPr="00B61010">
              <w:rPr>
                <w:rFonts w:ascii="Times New Roman" w:hAnsi="Times New Roman" w:cs="Times New Roman"/>
                <w:sz w:val="24"/>
                <w:szCs w:val="24"/>
              </w:rPr>
              <w:t>7</w:t>
            </w:r>
          </w:p>
        </w:tc>
      </w:tr>
      <w:tr w:rsidR="00FF3E9F" w:rsidRPr="00B61010" w14:paraId="7D040423" w14:textId="77777777" w:rsidTr="00631580">
        <w:tc>
          <w:tcPr>
            <w:tcW w:w="908" w:type="pct"/>
            <w:vAlign w:val="center"/>
          </w:tcPr>
          <w:p w14:paraId="77217CC5" w14:textId="77777777" w:rsidR="00FF3E9F" w:rsidRPr="00B61010" w:rsidRDefault="00FF3E9F">
            <w:pPr>
              <w:numPr>
                <w:ilvl w:val="0"/>
                <w:numId w:val="161"/>
              </w:numPr>
              <w:spacing w:after="0" w:line="240" w:lineRule="auto"/>
              <w:contextualSpacing/>
              <w:jc w:val="center"/>
              <w:rPr>
                <w:rFonts w:ascii="Times New Roman" w:eastAsia="SimSun" w:hAnsi="Times New Roman" w:cs="Times New Roman"/>
                <w:sz w:val="24"/>
                <w:szCs w:val="24"/>
                <w:lang w:val="sr-Latn-RS" w:eastAsia="sr-Latn-RS"/>
              </w:rPr>
            </w:pPr>
          </w:p>
        </w:tc>
        <w:tc>
          <w:tcPr>
            <w:tcW w:w="1734" w:type="pct"/>
            <w:tcBorders>
              <w:top w:val="nil"/>
              <w:left w:val="single" w:sz="8" w:space="0" w:color="000000"/>
              <w:bottom w:val="single" w:sz="8" w:space="0" w:color="000000"/>
              <w:right w:val="single" w:sz="8" w:space="0" w:color="000000"/>
            </w:tcBorders>
            <w:vAlign w:val="center"/>
          </w:tcPr>
          <w:p w14:paraId="5ABC8FD2" w14:textId="17EBFAE4" w:rsidR="00FF3E9F" w:rsidRPr="00AF1E52" w:rsidRDefault="00FF3E9F" w:rsidP="00FF3E9F">
            <w:pPr>
              <w:spacing w:after="0" w:line="240" w:lineRule="auto"/>
              <w:rPr>
                <w:rFonts w:ascii="Times New Roman" w:eastAsia="SimSun" w:hAnsi="Times New Roman" w:cs="Times New Roman"/>
                <w:sz w:val="24"/>
                <w:szCs w:val="24"/>
                <w:lang w:val="sr-Cyrl-RS" w:eastAsia="sr-Latn-RS"/>
              </w:rPr>
            </w:pPr>
            <w:r>
              <w:rPr>
                <w:rFonts w:ascii="Times New Roman" w:hAnsi="Times New Roman" w:cs="Times New Roman"/>
                <w:sz w:val="24"/>
                <w:szCs w:val="24"/>
                <w:lang w:val="sr-Cyrl-RS" w:eastAsia="sr-Latn-RS"/>
              </w:rPr>
              <w:t>Катарина Мијаиловић</w:t>
            </w:r>
          </w:p>
        </w:tc>
        <w:tc>
          <w:tcPr>
            <w:tcW w:w="852" w:type="pct"/>
            <w:tcBorders>
              <w:top w:val="nil"/>
              <w:left w:val="nil"/>
              <w:bottom w:val="single" w:sz="8" w:space="0" w:color="000000"/>
              <w:right w:val="single" w:sz="8" w:space="0" w:color="000000"/>
            </w:tcBorders>
            <w:vAlign w:val="center"/>
          </w:tcPr>
          <w:p w14:paraId="0EE647AE" w14:textId="7AD399F1" w:rsidR="00FF3E9F" w:rsidRPr="00AF1E52" w:rsidRDefault="00FF3E9F" w:rsidP="00FF3E9F">
            <w:pPr>
              <w:spacing w:after="0" w:line="240" w:lineRule="auto"/>
              <w:jc w:val="center"/>
              <w:rPr>
                <w:rFonts w:ascii="Times New Roman" w:eastAsia="SimSun" w:hAnsi="Times New Roman" w:cs="Times New Roman"/>
                <w:sz w:val="24"/>
                <w:szCs w:val="24"/>
                <w:lang w:val="sr-Cyrl-RS" w:eastAsia="sr-Latn-RS"/>
              </w:rPr>
            </w:pPr>
            <w:r w:rsidRPr="00B61010">
              <w:rPr>
                <w:rFonts w:ascii="Times New Roman" w:hAnsi="Times New Roman" w:cs="Times New Roman"/>
                <w:sz w:val="24"/>
                <w:szCs w:val="24"/>
                <w:lang w:val="sr-Latn-RS"/>
              </w:rPr>
              <w:t>VII</w:t>
            </w:r>
          </w:p>
        </w:tc>
        <w:tc>
          <w:tcPr>
            <w:tcW w:w="720" w:type="pct"/>
            <w:tcBorders>
              <w:top w:val="nil"/>
              <w:left w:val="nil"/>
              <w:bottom w:val="single" w:sz="8" w:space="0" w:color="000000"/>
              <w:right w:val="single" w:sz="8" w:space="0" w:color="000000"/>
            </w:tcBorders>
            <w:vAlign w:val="center"/>
          </w:tcPr>
          <w:p w14:paraId="33589044" w14:textId="5D48D548" w:rsidR="00FF3E9F" w:rsidRPr="00AF1E52" w:rsidRDefault="00FF3E9F" w:rsidP="00FF3E9F">
            <w:pPr>
              <w:spacing w:after="0" w:line="240" w:lineRule="auto"/>
              <w:jc w:val="center"/>
              <w:rPr>
                <w:rFonts w:ascii="Times New Roman" w:eastAsia="SimSun" w:hAnsi="Times New Roman" w:cs="Times New Roman"/>
                <w:sz w:val="24"/>
                <w:szCs w:val="24"/>
                <w:lang w:val="sr-Cyrl-RS" w:eastAsia="sr-Latn-RS"/>
              </w:rPr>
            </w:pPr>
            <w:r>
              <w:rPr>
                <w:rFonts w:ascii="Times New Roman" w:hAnsi="Times New Roman" w:cs="Times New Roman"/>
                <w:sz w:val="24"/>
                <w:szCs w:val="24"/>
                <w:lang w:val="sr-Cyrl-RS"/>
              </w:rPr>
              <w:t>Да</w:t>
            </w:r>
          </w:p>
        </w:tc>
        <w:tc>
          <w:tcPr>
            <w:tcW w:w="786" w:type="pct"/>
            <w:tcBorders>
              <w:top w:val="nil"/>
              <w:left w:val="nil"/>
              <w:bottom w:val="single" w:sz="8" w:space="0" w:color="000000"/>
              <w:right w:val="single" w:sz="8" w:space="0" w:color="000000"/>
            </w:tcBorders>
            <w:vAlign w:val="center"/>
          </w:tcPr>
          <w:p w14:paraId="67A34110" w14:textId="63DA274A" w:rsidR="00FF3E9F" w:rsidRPr="00AF1E52" w:rsidRDefault="00FF3E9F" w:rsidP="00FF3E9F">
            <w:pPr>
              <w:spacing w:after="0" w:line="240" w:lineRule="auto"/>
              <w:jc w:val="center"/>
              <w:rPr>
                <w:rFonts w:ascii="Times New Roman" w:eastAsia="SimSun" w:hAnsi="Times New Roman" w:cs="Times New Roman"/>
                <w:sz w:val="24"/>
                <w:szCs w:val="24"/>
                <w:lang w:val="sr-Cyrl-RS" w:eastAsia="sr-Latn-RS"/>
              </w:rPr>
            </w:pPr>
            <w:r>
              <w:rPr>
                <w:rFonts w:ascii="Times New Roman" w:hAnsi="Times New Roman" w:cs="Times New Roman"/>
                <w:sz w:val="24"/>
                <w:szCs w:val="24"/>
                <w:lang w:val="sr-Cyrl-RS"/>
              </w:rPr>
              <w:t>6</w:t>
            </w:r>
          </w:p>
        </w:tc>
      </w:tr>
      <w:tr w:rsidR="00FF3E9F" w:rsidRPr="00B61010" w14:paraId="2196AD53" w14:textId="77777777" w:rsidTr="00631580">
        <w:tc>
          <w:tcPr>
            <w:tcW w:w="908" w:type="pct"/>
            <w:vAlign w:val="center"/>
          </w:tcPr>
          <w:p w14:paraId="1E1FA030" w14:textId="77777777" w:rsidR="00FF3E9F" w:rsidRPr="00B61010" w:rsidRDefault="00FF3E9F">
            <w:pPr>
              <w:numPr>
                <w:ilvl w:val="0"/>
                <w:numId w:val="161"/>
              </w:numPr>
              <w:spacing w:after="0" w:line="240" w:lineRule="auto"/>
              <w:contextualSpacing/>
              <w:jc w:val="center"/>
              <w:rPr>
                <w:rFonts w:ascii="Times New Roman" w:eastAsia="SimSun" w:hAnsi="Times New Roman" w:cs="Times New Roman"/>
                <w:sz w:val="24"/>
                <w:szCs w:val="24"/>
                <w:lang w:val="sr-Latn-RS" w:eastAsia="sr-Latn-RS"/>
              </w:rPr>
            </w:pPr>
          </w:p>
        </w:tc>
        <w:tc>
          <w:tcPr>
            <w:tcW w:w="1734" w:type="pct"/>
            <w:tcBorders>
              <w:top w:val="nil"/>
              <w:left w:val="single" w:sz="8" w:space="0" w:color="000000"/>
              <w:bottom w:val="single" w:sz="8" w:space="0" w:color="000000"/>
              <w:right w:val="single" w:sz="8" w:space="0" w:color="000000"/>
            </w:tcBorders>
            <w:vAlign w:val="center"/>
          </w:tcPr>
          <w:p w14:paraId="3E511373" w14:textId="78A3A421" w:rsidR="00FF3E9F" w:rsidRPr="00B61010" w:rsidRDefault="00FF3E9F" w:rsidP="00FF3E9F">
            <w:pPr>
              <w:spacing w:after="0" w:line="240" w:lineRule="auto"/>
              <w:rPr>
                <w:rFonts w:ascii="Times New Roman" w:eastAsia="SimSun" w:hAnsi="Times New Roman" w:cs="Times New Roman"/>
                <w:sz w:val="24"/>
                <w:szCs w:val="24"/>
                <w:lang w:val="sr-Cyrl-RS" w:eastAsia="sr-Latn-RS"/>
              </w:rPr>
            </w:pPr>
            <w:r w:rsidRPr="00B61010">
              <w:rPr>
                <w:rFonts w:ascii="Times New Roman" w:hAnsi="Times New Roman" w:cs="Times New Roman"/>
                <w:sz w:val="24"/>
                <w:szCs w:val="24"/>
                <w:lang w:val="sr-Latn-RS"/>
              </w:rPr>
              <w:t>Биљана Јовичић</w:t>
            </w:r>
          </w:p>
        </w:tc>
        <w:tc>
          <w:tcPr>
            <w:tcW w:w="852" w:type="pct"/>
            <w:tcBorders>
              <w:top w:val="nil"/>
              <w:left w:val="nil"/>
              <w:bottom w:val="single" w:sz="8" w:space="0" w:color="000000"/>
              <w:right w:val="single" w:sz="8" w:space="0" w:color="000000"/>
            </w:tcBorders>
            <w:vAlign w:val="center"/>
          </w:tcPr>
          <w:p w14:paraId="4763FD97" w14:textId="7C51B75C" w:rsidR="00FF3E9F" w:rsidRPr="00B61010" w:rsidRDefault="00FF3E9F" w:rsidP="00FF3E9F">
            <w:pPr>
              <w:spacing w:after="0" w:line="240" w:lineRule="auto"/>
              <w:jc w:val="center"/>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Latn-RS"/>
              </w:rPr>
              <w:t>VII</w:t>
            </w:r>
          </w:p>
        </w:tc>
        <w:tc>
          <w:tcPr>
            <w:tcW w:w="720" w:type="pct"/>
            <w:tcBorders>
              <w:top w:val="nil"/>
              <w:left w:val="nil"/>
              <w:bottom w:val="single" w:sz="8" w:space="0" w:color="000000"/>
              <w:right w:val="single" w:sz="8" w:space="0" w:color="000000"/>
            </w:tcBorders>
            <w:vAlign w:val="center"/>
          </w:tcPr>
          <w:p w14:paraId="62046963" w14:textId="64A67A91" w:rsidR="00FF3E9F" w:rsidRPr="00B61010" w:rsidRDefault="00FF3E9F" w:rsidP="00FF3E9F">
            <w:pPr>
              <w:spacing w:after="0" w:line="240" w:lineRule="auto"/>
              <w:jc w:val="center"/>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Latn-RS"/>
              </w:rPr>
              <w:t>Да</w:t>
            </w:r>
          </w:p>
        </w:tc>
        <w:tc>
          <w:tcPr>
            <w:tcW w:w="786" w:type="pct"/>
            <w:tcBorders>
              <w:top w:val="nil"/>
              <w:left w:val="nil"/>
              <w:bottom w:val="single" w:sz="8" w:space="0" w:color="000000"/>
              <w:right w:val="single" w:sz="8" w:space="0" w:color="000000"/>
            </w:tcBorders>
            <w:vAlign w:val="center"/>
          </w:tcPr>
          <w:p w14:paraId="5E4BEB81" w14:textId="0EBAB8C1" w:rsidR="00FF3E9F" w:rsidRPr="00B61010" w:rsidRDefault="00FF3E9F" w:rsidP="00FF3E9F">
            <w:pPr>
              <w:spacing w:after="0" w:line="240" w:lineRule="auto"/>
              <w:jc w:val="center"/>
              <w:rPr>
                <w:rFonts w:ascii="Times New Roman" w:eastAsia="SimSun" w:hAnsi="Times New Roman" w:cs="Times New Roman"/>
                <w:sz w:val="24"/>
                <w:szCs w:val="24"/>
                <w:lang w:val="sr-Cyrl-RS" w:eastAsia="sr-Latn-RS"/>
              </w:rPr>
            </w:pPr>
            <w:r w:rsidRPr="00B61010">
              <w:rPr>
                <w:rFonts w:ascii="Times New Roman" w:hAnsi="Times New Roman" w:cs="Times New Roman"/>
                <w:sz w:val="24"/>
                <w:szCs w:val="24"/>
              </w:rPr>
              <w:t>18</w:t>
            </w:r>
          </w:p>
        </w:tc>
      </w:tr>
      <w:tr w:rsidR="00FF3E9F" w:rsidRPr="00B61010" w14:paraId="3961E001" w14:textId="77777777" w:rsidTr="00631580">
        <w:tc>
          <w:tcPr>
            <w:tcW w:w="908" w:type="pct"/>
            <w:vAlign w:val="center"/>
          </w:tcPr>
          <w:p w14:paraId="2C840D7D" w14:textId="77777777" w:rsidR="00FF3E9F" w:rsidRPr="00B61010" w:rsidRDefault="00FF3E9F">
            <w:pPr>
              <w:numPr>
                <w:ilvl w:val="0"/>
                <w:numId w:val="161"/>
              </w:numPr>
              <w:spacing w:after="0" w:line="240" w:lineRule="auto"/>
              <w:contextualSpacing/>
              <w:jc w:val="center"/>
              <w:rPr>
                <w:rFonts w:ascii="Times New Roman" w:eastAsia="SimSun" w:hAnsi="Times New Roman" w:cs="Times New Roman"/>
                <w:sz w:val="24"/>
                <w:szCs w:val="24"/>
                <w:lang w:val="sr-Latn-RS" w:eastAsia="sr-Latn-RS"/>
              </w:rPr>
            </w:pPr>
          </w:p>
        </w:tc>
        <w:tc>
          <w:tcPr>
            <w:tcW w:w="1734" w:type="pct"/>
            <w:tcBorders>
              <w:top w:val="nil"/>
              <w:left w:val="single" w:sz="8" w:space="0" w:color="000000"/>
              <w:bottom w:val="single" w:sz="8" w:space="0" w:color="000000"/>
              <w:right w:val="single" w:sz="8" w:space="0" w:color="000000"/>
            </w:tcBorders>
            <w:vAlign w:val="center"/>
          </w:tcPr>
          <w:p w14:paraId="6106410F" w14:textId="5CF4E37F" w:rsidR="00FF3E9F" w:rsidRPr="00B61010" w:rsidRDefault="00FF3E9F" w:rsidP="00FF3E9F">
            <w:pPr>
              <w:spacing w:after="0" w:line="240" w:lineRule="auto"/>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Latn-RS"/>
              </w:rPr>
              <w:t>Биљана Крсмановић</w:t>
            </w:r>
          </w:p>
        </w:tc>
        <w:tc>
          <w:tcPr>
            <w:tcW w:w="852" w:type="pct"/>
            <w:tcBorders>
              <w:top w:val="nil"/>
              <w:left w:val="nil"/>
              <w:bottom w:val="single" w:sz="8" w:space="0" w:color="000000"/>
              <w:right w:val="single" w:sz="8" w:space="0" w:color="000000"/>
            </w:tcBorders>
            <w:vAlign w:val="center"/>
          </w:tcPr>
          <w:p w14:paraId="47FAD5AF" w14:textId="567A5B73" w:rsidR="00FF3E9F" w:rsidRPr="00B61010" w:rsidRDefault="00FF3E9F" w:rsidP="00FF3E9F">
            <w:pPr>
              <w:spacing w:after="0" w:line="240" w:lineRule="auto"/>
              <w:jc w:val="center"/>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Latn-RS"/>
              </w:rPr>
              <w:t>VI</w:t>
            </w:r>
          </w:p>
        </w:tc>
        <w:tc>
          <w:tcPr>
            <w:tcW w:w="720" w:type="pct"/>
            <w:tcBorders>
              <w:top w:val="nil"/>
              <w:left w:val="nil"/>
              <w:bottom w:val="single" w:sz="8" w:space="0" w:color="000000"/>
              <w:right w:val="single" w:sz="8" w:space="0" w:color="000000"/>
            </w:tcBorders>
            <w:vAlign w:val="center"/>
          </w:tcPr>
          <w:p w14:paraId="7CE4705D" w14:textId="0B488065" w:rsidR="00FF3E9F" w:rsidRPr="00B61010" w:rsidRDefault="00FF3E9F" w:rsidP="00FF3E9F">
            <w:pPr>
              <w:spacing w:after="0" w:line="240" w:lineRule="auto"/>
              <w:jc w:val="center"/>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Latn-RS"/>
              </w:rPr>
              <w:t>Да</w:t>
            </w:r>
          </w:p>
        </w:tc>
        <w:tc>
          <w:tcPr>
            <w:tcW w:w="786" w:type="pct"/>
            <w:tcBorders>
              <w:top w:val="nil"/>
              <w:left w:val="nil"/>
              <w:bottom w:val="single" w:sz="8" w:space="0" w:color="000000"/>
              <w:right w:val="single" w:sz="8" w:space="0" w:color="000000"/>
            </w:tcBorders>
            <w:vAlign w:val="center"/>
          </w:tcPr>
          <w:p w14:paraId="62B79F29" w14:textId="78AE1DCC" w:rsidR="00FF3E9F" w:rsidRPr="00B61010" w:rsidRDefault="00FF3E9F" w:rsidP="00FF3E9F">
            <w:pPr>
              <w:spacing w:after="0" w:line="240" w:lineRule="auto"/>
              <w:jc w:val="center"/>
              <w:rPr>
                <w:rFonts w:ascii="Times New Roman" w:eastAsia="SimSun" w:hAnsi="Times New Roman" w:cs="Times New Roman"/>
                <w:sz w:val="24"/>
                <w:szCs w:val="24"/>
                <w:lang w:val="sr-Cyrl-RS" w:eastAsia="sr-Latn-RS"/>
              </w:rPr>
            </w:pPr>
            <w:r w:rsidRPr="00B61010">
              <w:rPr>
                <w:rFonts w:ascii="Times New Roman" w:hAnsi="Times New Roman" w:cs="Times New Roman"/>
                <w:sz w:val="24"/>
                <w:szCs w:val="24"/>
              </w:rPr>
              <w:t>37</w:t>
            </w:r>
          </w:p>
        </w:tc>
      </w:tr>
      <w:tr w:rsidR="00FF3E9F" w:rsidRPr="00B61010" w14:paraId="6A7F4248" w14:textId="77777777" w:rsidTr="00631580">
        <w:tc>
          <w:tcPr>
            <w:tcW w:w="908" w:type="pct"/>
            <w:vAlign w:val="center"/>
          </w:tcPr>
          <w:p w14:paraId="7ADB66B8" w14:textId="77777777" w:rsidR="00FF3E9F" w:rsidRPr="00B61010" w:rsidRDefault="00FF3E9F">
            <w:pPr>
              <w:numPr>
                <w:ilvl w:val="0"/>
                <w:numId w:val="161"/>
              </w:numPr>
              <w:spacing w:after="0" w:line="240" w:lineRule="auto"/>
              <w:contextualSpacing/>
              <w:jc w:val="center"/>
              <w:rPr>
                <w:rFonts w:ascii="Times New Roman" w:eastAsia="SimSun" w:hAnsi="Times New Roman" w:cs="Times New Roman"/>
                <w:sz w:val="24"/>
                <w:szCs w:val="24"/>
                <w:lang w:val="sr-Latn-RS" w:eastAsia="sr-Latn-RS"/>
              </w:rPr>
            </w:pPr>
          </w:p>
        </w:tc>
        <w:tc>
          <w:tcPr>
            <w:tcW w:w="1734" w:type="pct"/>
            <w:tcBorders>
              <w:top w:val="nil"/>
              <w:left w:val="single" w:sz="8" w:space="0" w:color="000000"/>
              <w:bottom w:val="single" w:sz="8" w:space="0" w:color="000000"/>
              <w:right w:val="single" w:sz="8" w:space="0" w:color="000000"/>
            </w:tcBorders>
            <w:vAlign w:val="center"/>
          </w:tcPr>
          <w:p w14:paraId="4E009150" w14:textId="613AD7DC" w:rsidR="00FF3E9F" w:rsidRPr="00B61010" w:rsidRDefault="00FF3E9F" w:rsidP="00FF3E9F">
            <w:pPr>
              <w:spacing w:after="0" w:line="240" w:lineRule="auto"/>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Latn-RS"/>
              </w:rPr>
              <w:t>Борка Лазић</w:t>
            </w:r>
          </w:p>
        </w:tc>
        <w:tc>
          <w:tcPr>
            <w:tcW w:w="852" w:type="pct"/>
            <w:tcBorders>
              <w:top w:val="nil"/>
              <w:left w:val="nil"/>
              <w:bottom w:val="single" w:sz="8" w:space="0" w:color="000000"/>
              <w:right w:val="single" w:sz="8" w:space="0" w:color="000000"/>
            </w:tcBorders>
            <w:vAlign w:val="center"/>
          </w:tcPr>
          <w:p w14:paraId="06D37645" w14:textId="7A131761" w:rsidR="00FF3E9F" w:rsidRPr="00B61010" w:rsidRDefault="00FF3E9F" w:rsidP="00FF3E9F">
            <w:pPr>
              <w:spacing w:after="0" w:line="240" w:lineRule="auto"/>
              <w:jc w:val="center"/>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Latn-RS"/>
              </w:rPr>
              <w:t>VII</w:t>
            </w:r>
          </w:p>
        </w:tc>
        <w:tc>
          <w:tcPr>
            <w:tcW w:w="720" w:type="pct"/>
            <w:tcBorders>
              <w:top w:val="nil"/>
              <w:left w:val="nil"/>
              <w:bottom w:val="single" w:sz="8" w:space="0" w:color="000000"/>
              <w:right w:val="single" w:sz="8" w:space="0" w:color="000000"/>
            </w:tcBorders>
            <w:vAlign w:val="center"/>
          </w:tcPr>
          <w:p w14:paraId="796CDE20" w14:textId="2116DB49" w:rsidR="00FF3E9F" w:rsidRPr="00B61010" w:rsidRDefault="00FF3E9F" w:rsidP="00FF3E9F">
            <w:pPr>
              <w:spacing w:after="0" w:line="240" w:lineRule="auto"/>
              <w:jc w:val="center"/>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Latn-RS"/>
              </w:rPr>
              <w:t>Да</w:t>
            </w:r>
          </w:p>
        </w:tc>
        <w:tc>
          <w:tcPr>
            <w:tcW w:w="786" w:type="pct"/>
            <w:tcBorders>
              <w:top w:val="nil"/>
              <w:left w:val="nil"/>
              <w:bottom w:val="single" w:sz="8" w:space="0" w:color="000000"/>
              <w:right w:val="single" w:sz="8" w:space="0" w:color="000000"/>
            </w:tcBorders>
            <w:vAlign w:val="center"/>
          </w:tcPr>
          <w:p w14:paraId="60926024" w14:textId="3614C15E" w:rsidR="00FF3E9F" w:rsidRPr="00B61010" w:rsidRDefault="00FF3E9F" w:rsidP="00FF3E9F">
            <w:pPr>
              <w:spacing w:after="0" w:line="240" w:lineRule="auto"/>
              <w:jc w:val="center"/>
              <w:rPr>
                <w:rFonts w:ascii="Times New Roman" w:eastAsia="SimSun" w:hAnsi="Times New Roman" w:cs="Times New Roman"/>
                <w:sz w:val="24"/>
                <w:szCs w:val="24"/>
                <w:lang w:val="sr-Cyrl-RS" w:eastAsia="sr-Latn-RS"/>
              </w:rPr>
            </w:pPr>
            <w:r w:rsidRPr="00B61010">
              <w:rPr>
                <w:rFonts w:ascii="Times New Roman" w:hAnsi="Times New Roman" w:cs="Times New Roman"/>
                <w:sz w:val="24"/>
                <w:szCs w:val="24"/>
              </w:rPr>
              <w:t>34</w:t>
            </w:r>
          </w:p>
        </w:tc>
      </w:tr>
      <w:tr w:rsidR="00FF3E9F" w:rsidRPr="00B61010" w14:paraId="1DB5461A" w14:textId="77777777" w:rsidTr="00631580">
        <w:tc>
          <w:tcPr>
            <w:tcW w:w="908" w:type="pct"/>
            <w:vAlign w:val="center"/>
          </w:tcPr>
          <w:p w14:paraId="2F1EB201" w14:textId="77777777" w:rsidR="00FF3E9F" w:rsidRPr="00B61010" w:rsidRDefault="00FF3E9F">
            <w:pPr>
              <w:numPr>
                <w:ilvl w:val="0"/>
                <w:numId w:val="161"/>
              </w:numPr>
              <w:spacing w:after="0" w:line="240" w:lineRule="auto"/>
              <w:contextualSpacing/>
              <w:jc w:val="center"/>
              <w:rPr>
                <w:rFonts w:ascii="Times New Roman" w:eastAsia="SimSun" w:hAnsi="Times New Roman" w:cs="Times New Roman"/>
                <w:sz w:val="24"/>
                <w:szCs w:val="24"/>
                <w:lang w:val="sr-Latn-RS" w:eastAsia="sr-Latn-RS"/>
              </w:rPr>
            </w:pPr>
          </w:p>
        </w:tc>
        <w:tc>
          <w:tcPr>
            <w:tcW w:w="1734" w:type="pct"/>
            <w:tcBorders>
              <w:top w:val="nil"/>
              <w:left w:val="single" w:sz="8" w:space="0" w:color="000000"/>
              <w:bottom w:val="single" w:sz="8" w:space="0" w:color="000000"/>
              <w:right w:val="single" w:sz="8" w:space="0" w:color="000000"/>
            </w:tcBorders>
            <w:vAlign w:val="center"/>
          </w:tcPr>
          <w:p w14:paraId="479F8EC7" w14:textId="3AC27D25" w:rsidR="00FF3E9F" w:rsidRPr="00B61010" w:rsidRDefault="00FF3E9F" w:rsidP="00FF3E9F">
            <w:pPr>
              <w:spacing w:after="0" w:line="240" w:lineRule="auto"/>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Latn-RS"/>
              </w:rPr>
              <w:t>Весна Ранковић</w:t>
            </w:r>
          </w:p>
        </w:tc>
        <w:tc>
          <w:tcPr>
            <w:tcW w:w="852" w:type="pct"/>
            <w:tcBorders>
              <w:top w:val="nil"/>
              <w:left w:val="nil"/>
              <w:bottom w:val="single" w:sz="8" w:space="0" w:color="000000"/>
              <w:right w:val="single" w:sz="8" w:space="0" w:color="000000"/>
            </w:tcBorders>
            <w:vAlign w:val="center"/>
          </w:tcPr>
          <w:p w14:paraId="4F354DE5" w14:textId="257FABD3" w:rsidR="00FF3E9F" w:rsidRPr="00B61010" w:rsidRDefault="00FF3E9F" w:rsidP="00FF3E9F">
            <w:pPr>
              <w:spacing w:after="0" w:line="240" w:lineRule="auto"/>
              <w:jc w:val="center"/>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Latn-RS"/>
              </w:rPr>
              <w:t>VII</w:t>
            </w:r>
          </w:p>
        </w:tc>
        <w:tc>
          <w:tcPr>
            <w:tcW w:w="720" w:type="pct"/>
            <w:tcBorders>
              <w:top w:val="nil"/>
              <w:left w:val="nil"/>
              <w:bottom w:val="single" w:sz="8" w:space="0" w:color="000000"/>
              <w:right w:val="single" w:sz="8" w:space="0" w:color="000000"/>
            </w:tcBorders>
            <w:vAlign w:val="center"/>
          </w:tcPr>
          <w:p w14:paraId="4AFA2FB8" w14:textId="59298A40" w:rsidR="00FF3E9F" w:rsidRPr="00B61010" w:rsidRDefault="00FF3E9F" w:rsidP="00FF3E9F">
            <w:pPr>
              <w:spacing w:after="0" w:line="240" w:lineRule="auto"/>
              <w:jc w:val="center"/>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Latn-RS"/>
              </w:rPr>
              <w:t>Да</w:t>
            </w:r>
          </w:p>
        </w:tc>
        <w:tc>
          <w:tcPr>
            <w:tcW w:w="786" w:type="pct"/>
            <w:tcBorders>
              <w:top w:val="nil"/>
              <w:left w:val="nil"/>
              <w:bottom w:val="single" w:sz="8" w:space="0" w:color="000000"/>
              <w:right w:val="single" w:sz="8" w:space="0" w:color="000000"/>
            </w:tcBorders>
            <w:vAlign w:val="center"/>
          </w:tcPr>
          <w:p w14:paraId="7B058466" w14:textId="69F84577" w:rsidR="00FF3E9F" w:rsidRPr="00B61010" w:rsidRDefault="00FF3E9F" w:rsidP="00FF3E9F">
            <w:pPr>
              <w:spacing w:after="0" w:line="240" w:lineRule="auto"/>
              <w:jc w:val="center"/>
              <w:rPr>
                <w:rFonts w:ascii="Times New Roman" w:eastAsia="SimSun" w:hAnsi="Times New Roman" w:cs="Times New Roman"/>
                <w:sz w:val="24"/>
                <w:szCs w:val="24"/>
                <w:lang w:val="sr-Cyrl-RS" w:eastAsia="sr-Latn-RS"/>
              </w:rPr>
            </w:pPr>
            <w:r w:rsidRPr="00B61010">
              <w:rPr>
                <w:rFonts w:ascii="Times New Roman" w:hAnsi="Times New Roman" w:cs="Times New Roman"/>
                <w:sz w:val="24"/>
                <w:szCs w:val="24"/>
              </w:rPr>
              <w:t>34</w:t>
            </w:r>
          </w:p>
        </w:tc>
      </w:tr>
      <w:tr w:rsidR="00FF3E9F" w:rsidRPr="00B61010" w14:paraId="438C78D3" w14:textId="77777777" w:rsidTr="00631580">
        <w:tc>
          <w:tcPr>
            <w:tcW w:w="908" w:type="pct"/>
            <w:vAlign w:val="center"/>
          </w:tcPr>
          <w:p w14:paraId="4E4F0F76" w14:textId="77777777" w:rsidR="00FF3E9F" w:rsidRPr="00B61010" w:rsidRDefault="00FF3E9F">
            <w:pPr>
              <w:numPr>
                <w:ilvl w:val="0"/>
                <w:numId w:val="161"/>
              </w:numPr>
              <w:spacing w:after="0" w:line="240" w:lineRule="auto"/>
              <w:contextualSpacing/>
              <w:jc w:val="center"/>
              <w:rPr>
                <w:rFonts w:ascii="Times New Roman" w:eastAsia="SimSun" w:hAnsi="Times New Roman" w:cs="Times New Roman"/>
                <w:sz w:val="24"/>
                <w:szCs w:val="24"/>
                <w:lang w:val="sr-Latn-RS" w:eastAsia="sr-Latn-RS"/>
              </w:rPr>
            </w:pPr>
          </w:p>
        </w:tc>
        <w:tc>
          <w:tcPr>
            <w:tcW w:w="1734" w:type="pct"/>
            <w:tcBorders>
              <w:top w:val="nil"/>
              <w:left w:val="single" w:sz="8" w:space="0" w:color="000000"/>
              <w:bottom w:val="single" w:sz="8" w:space="0" w:color="000000"/>
              <w:right w:val="single" w:sz="8" w:space="0" w:color="000000"/>
            </w:tcBorders>
            <w:vAlign w:val="center"/>
          </w:tcPr>
          <w:p w14:paraId="4A110EAA" w14:textId="7F2D8BC4" w:rsidR="00FF3E9F" w:rsidRPr="00B61010" w:rsidRDefault="00FF3E9F" w:rsidP="00FF3E9F">
            <w:pPr>
              <w:spacing w:after="0" w:line="240" w:lineRule="auto"/>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Latn-RS"/>
              </w:rPr>
              <w:t>Виолета Јовановић Гаџић</w:t>
            </w:r>
          </w:p>
        </w:tc>
        <w:tc>
          <w:tcPr>
            <w:tcW w:w="852" w:type="pct"/>
            <w:tcBorders>
              <w:top w:val="nil"/>
              <w:left w:val="nil"/>
              <w:bottom w:val="single" w:sz="8" w:space="0" w:color="000000"/>
              <w:right w:val="single" w:sz="8" w:space="0" w:color="000000"/>
            </w:tcBorders>
            <w:vAlign w:val="center"/>
          </w:tcPr>
          <w:p w14:paraId="0B6C5FB6" w14:textId="71302238" w:rsidR="00FF3E9F" w:rsidRPr="00B61010" w:rsidRDefault="00FF3E9F" w:rsidP="00FF3E9F">
            <w:pPr>
              <w:spacing w:after="0" w:line="240" w:lineRule="auto"/>
              <w:jc w:val="center"/>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Latn-RS"/>
              </w:rPr>
              <w:t>VII</w:t>
            </w:r>
          </w:p>
        </w:tc>
        <w:tc>
          <w:tcPr>
            <w:tcW w:w="720" w:type="pct"/>
            <w:tcBorders>
              <w:top w:val="nil"/>
              <w:left w:val="nil"/>
              <w:bottom w:val="single" w:sz="8" w:space="0" w:color="000000"/>
              <w:right w:val="single" w:sz="8" w:space="0" w:color="000000"/>
            </w:tcBorders>
            <w:vAlign w:val="center"/>
          </w:tcPr>
          <w:p w14:paraId="57A07553" w14:textId="60F21D3A" w:rsidR="00FF3E9F" w:rsidRPr="00B61010" w:rsidRDefault="00FF3E9F" w:rsidP="00FF3E9F">
            <w:pPr>
              <w:spacing w:after="0" w:line="240" w:lineRule="auto"/>
              <w:jc w:val="center"/>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Latn-RS"/>
              </w:rPr>
              <w:t>Да</w:t>
            </w:r>
          </w:p>
        </w:tc>
        <w:tc>
          <w:tcPr>
            <w:tcW w:w="786" w:type="pct"/>
            <w:tcBorders>
              <w:top w:val="nil"/>
              <w:left w:val="nil"/>
              <w:bottom w:val="single" w:sz="8" w:space="0" w:color="000000"/>
              <w:right w:val="single" w:sz="8" w:space="0" w:color="000000"/>
            </w:tcBorders>
            <w:vAlign w:val="center"/>
          </w:tcPr>
          <w:p w14:paraId="41C1D16F" w14:textId="28FD1568" w:rsidR="00FF3E9F" w:rsidRPr="00B61010" w:rsidRDefault="00FF3E9F" w:rsidP="00FF3E9F">
            <w:pPr>
              <w:spacing w:after="0" w:line="240" w:lineRule="auto"/>
              <w:jc w:val="center"/>
              <w:rPr>
                <w:rFonts w:ascii="Times New Roman" w:eastAsia="SimSun" w:hAnsi="Times New Roman" w:cs="Times New Roman"/>
                <w:sz w:val="24"/>
                <w:szCs w:val="24"/>
                <w:lang w:val="sr-Cyrl-RS" w:eastAsia="sr-Latn-RS"/>
              </w:rPr>
            </w:pPr>
            <w:r w:rsidRPr="00B61010">
              <w:rPr>
                <w:rFonts w:ascii="Times New Roman" w:hAnsi="Times New Roman" w:cs="Times New Roman"/>
                <w:sz w:val="24"/>
                <w:szCs w:val="24"/>
              </w:rPr>
              <w:t>26</w:t>
            </w:r>
          </w:p>
        </w:tc>
      </w:tr>
      <w:tr w:rsidR="00FF3E9F" w:rsidRPr="00B61010" w14:paraId="7756EE08" w14:textId="77777777" w:rsidTr="00631580">
        <w:tc>
          <w:tcPr>
            <w:tcW w:w="908" w:type="pct"/>
            <w:vAlign w:val="center"/>
          </w:tcPr>
          <w:p w14:paraId="7F0406E6" w14:textId="77777777" w:rsidR="00FF3E9F" w:rsidRPr="00B61010" w:rsidRDefault="00FF3E9F">
            <w:pPr>
              <w:numPr>
                <w:ilvl w:val="0"/>
                <w:numId w:val="161"/>
              </w:numPr>
              <w:spacing w:after="0" w:line="240" w:lineRule="auto"/>
              <w:contextualSpacing/>
              <w:jc w:val="center"/>
              <w:rPr>
                <w:rFonts w:ascii="Times New Roman" w:eastAsia="SimSun" w:hAnsi="Times New Roman" w:cs="Times New Roman"/>
                <w:sz w:val="24"/>
                <w:szCs w:val="24"/>
                <w:lang w:val="sr-Latn-RS" w:eastAsia="sr-Latn-RS"/>
              </w:rPr>
            </w:pPr>
          </w:p>
        </w:tc>
        <w:tc>
          <w:tcPr>
            <w:tcW w:w="1734" w:type="pct"/>
            <w:tcBorders>
              <w:top w:val="nil"/>
              <w:left w:val="single" w:sz="8" w:space="0" w:color="000000"/>
              <w:bottom w:val="single" w:sz="8" w:space="0" w:color="000000"/>
              <w:right w:val="single" w:sz="8" w:space="0" w:color="000000"/>
            </w:tcBorders>
            <w:vAlign w:val="center"/>
          </w:tcPr>
          <w:p w14:paraId="588993FF" w14:textId="5E51DF22" w:rsidR="00FF3E9F" w:rsidRPr="00B61010" w:rsidRDefault="00FF3E9F" w:rsidP="00FF3E9F">
            <w:pPr>
              <w:spacing w:after="0" w:line="240" w:lineRule="auto"/>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Latn-RS"/>
              </w:rPr>
              <w:t>Габријела Марић</w:t>
            </w:r>
          </w:p>
        </w:tc>
        <w:tc>
          <w:tcPr>
            <w:tcW w:w="852" w:type="pct"/>
            <w:tcBorders>
              <w:top w:val="nil"/>
              <w:left w:val="nil"/>
              <w:bottom w:val="single" w:sz="8" w:space="0" w:color="000000"/>
              <w:right w:val="single" w:sz="8" w:space="0" w:color="000000"/>
            </w:tcBorders>
            <w:vAlign w:val="center"/>
          </w:tcPr>
          <w:p w14:paraId="30FF93F3" w14:textId="7BB2477F" w:rsidR="00FF3E9F" w:rsidRPr="00B61010" w:rsidRDefault="00FF3E9F" w:rsidP="00FF3E9F">
            <w:pPr>
              <w:spacing w:after="0" w:line="240" w:lineRule="auto"/>
              <w:jc w:val="center"/>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Latn-RS"/>
              </w:rPr>
              <w:t>VII</w:t>
            </w:r>
          </w:p>
        </w:tc>
        <w:tc>
          <w:tcPr>
            <w:tcW w:w="720" w:type="pct"/>
            <w:tcBorders>
              <w:top w:val="nil"/>
              <w:left w:val="nil"/>
              <w:bottom w:val="single" w:sz="8" w:space="0" w:color="000000"/>
              <w:right w:val="single" w:sz="8" w:space="0" w:color="000000"/>
            </w:tcBorders>
            <w:vAlign w:val="center"/>
          </w:tcPr>
          <w:p w14:paraId="57DBA3D9" w14:textId="6A8B8238" w:rsidR="00FF3E9F" w:rsidRPr="00B61010" w:rsidRDefault="00FF3E9F" w:rsidP="00FF3E9F">
            <w:pPr>
              <w:spacing w:after="0" w:line="240" w:lineRule="auto"/>
              <w:jc w:val="center"/>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Latn-RS"/>
              </w:rPr>
              <w:t>Да</w:t>
            </w:r>
          </w:p>
        </w:tc>
        <w:tc>
          <w:tcPr>
            <w:tcW w:w="786" w:type="pct"/>
            <w:tcBorders>
              <w:top w:val="nil"/>
              <w:left w:val="nil"/>
              <w:bottom w:val="single" w:sz="8" w:space="0" w:color="000000"/>
              <w:right w:val="single" w:sz="8" w:space="0" w:color="000000"/>
            </w:tcBorders>
            <w:vAlign w:val="center"/>
          </w:tcPr>
          <w:p w14:paraId="20299C1E" w14:textId="4081FDAE" w:rsidR="00FF3E9F" w:rsidRPr="00B61010" w:rsidRDefault="00FF3E9F" w:rsidP="00FF3E9F">
            <w:pPr>
              <w:spacing w:after="0" w:line="240" w:lineRule="auto"/>
              <w:jc w:val="center"/>
              <w:rPr>
                <w:rFonts w:ascii="Times New Roman" w:eastAsia="SimSun" w:hAnsi="Times New Roman" w:cs="Times New Roman"/>
                <w:sz w:val="24"/>
                <w:szCs w:val="24"/>
                <w:lang w:val="sr-Cyrl-RS" w:eastAsia="sr-Latn-RS"/>
              </w:rPr>
            </w:pPr>
            <w:r w:rsidRPr="00B61010">
              <w:rPr>
                <w:rFonts w:ascii="Times New Roman" w:hAnsi="Times New Roman" w:cs="Times New Roman"/>
                <w:sz w:val="24"/>
                <w:szCs w:val="24"/>
              </w:rPr>
              <w:t>20</w:t>
            </w:r>
          </w:p>
        </w:tc>
      </w:tr>
      <w:tr w:rsidR="00FF3E9F" w:rsidRPr="00B61010" w14:paraId="4EFB620E" w14:textId="77777777" w:rsidTr="00631580">
        <w:tc>
          <w:tcPr>
            <w:tcW w:w="908" w:type="pct"/>
            <w:vAlign w:val="center"/>
          </w:tcPr>
          <w:p w14:paraId="5CF69F84" w14:textId="77777777" w:rsidR="00FF3E9F" w:rsidRPr="00B61010" w:rsidRDefault="00FF3E9F">
            <w:pPr>
              <w:numPr>
                <w:ilvl w:val="0"/>
                <w:numId w:val="161"/>
              </w:numPr>
              <w:spacing w:after="0" w:line="240" w:lineRule="auto"/>
              <w:contextualSpacing/>
              <w:jc w:val="center"/>
              <w:rPr>
                <w:rFonts w:ascii="Times New Roman" w:eastAsia="SimSun" w:hAnsi="Times New Roman" w:cs="Times New Roman"/>
                <w:sz w:val="24"/>
                <w:szCs w:val="24"/>
                <w:lang w:val="sr-Latn-RS" w:eastAsia="sr-Latn-RS"/>
              </w:rPr>
            </w:pPr>
          </w:p>
        </w:tc>
        <w:tc>
          <w:tcPr>
            <w:tcW w:w="1734" w:type="pct"/>
            <w:tcBorders>
              <w:top w:val="nil"/>
              <w:left w:val="single" w:sz="8" w:space="0" w:color="000000"/>
              <w:bottom w:val="single" w:sz="8" w:space="0" w:color="000000"/>
              <w:right w:val="single" w:sz="8" w:space="0" w:color="000000"/>
            </w:tcBorders>
            <w:vAlign w:val="center"/>
          </w:tcPr>
          <w:p w14:paraId="7C527978" w14:textId="20C93BEE" w:rsidR="00FF3E9F" w:rsidRPr="00B61010" w:rsidRDefault="00FF3E9F" w:rsidP="00FF3E9F">
            <w:pPr>
              <w:spacing w:after="0" w:line="240" w:lineRule="auto"/>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Latn-RS"/>
              </w:rPr>
              <w:t>Гордана Милошевић</w:t>
            </w:r>
          </w:p>
        </w:tc>
        <w:tc>
          <w:tcPr>
            <w:tcW w:w="852" w:type="pct"/>
            <w:tcBorders>
              <w:top w:val="nil"/>
              <w:left w:val="nil"/>
              <w:bottom w:val="single" w:sz="8" w:space="0" w:color="000000"/>
              <w:right w:val="single" w:sz="8" w:space="0" w:color="000000"/>
            </w:tcBorders>
            <w:vAlign w:val="center"/>
          </w:tcPr>
          <w:p w14:paraId="030AEDBA" w14:textId="00AB3BFF" w:rsidR="00FF3E9F" w:rsidRPr="00B61010" w:rsidRDefault="00FF3E9F" w:rsidP="00FF3E9F">
            <w:pPr>
              <w:spacing w:after="0" w:line="240" w:lineRule="auto"/>
              <w:jc w:val="center"/>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Latn-RS"/>
              </w:rPr>
              <w:t>VI</w:t>
            </w:r>
          </w:p>
        </w:tc>
        <w:tc>
          <w:tcPr>
            <w:tcW w:w="720" w:type="pct"/>
            <w:tcBorders>
              <w:top w:val="nil"/>
              <w:left w:val="nil"/>
              <w:bottom w:val="single" w:sz="8" w:space="0" w:color="000000"/>
              <w:right w:val="single" w:sz="8" w:space="0" w:color="000000"/>
            </w:tcBorders>
            <w:vAlign w:val="center"/>
          </w:tcPr>
          <w:p w14:paraId="554EB93C" w14:textId="018BBC5E" w:rsidR="00FF3E9F" w:rsidRPr="00B61010" w:rsidRDefault="00FF3E9F" w:rsidP="00FF3E9F">
            <w:pPr>
              <w:spacing w:after="0" w:line="240" w:lineRule="auto"/>
              <w:jc w:val="center"/>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Latn-RS"/>
              </w:rPr>
              <w:t>Да</w:t>
            </w:r>
          </w:p>
        </w:tc>
        <w:tc>
          <w:tcPr>
            <w:tcW w:w="786" w:type="pct"/>
            <w:tcBorders>
              <w:top w:val="nil"/>
              <w:left w:val="nil"/>
              <w:bottom w:val="single" w:sz="8" w:space="0" w:color="000000"/>
              <w:right w:val="single" w:sz="8" w:space="0" w:color="000000"/>
            </w:tcBorders>
            <w:vAlign w:val="center"/>
          </w:tcPr>
          <w:p w14:paraId="48250346" w14:textId="11C851D8" w:rsidR="00FF3E9F" w:rsidRPr="00B61010" w:rsidRDefault="00FF3E9F" w:rsidP="00FF3E9F">
            <w:pPr>
              <w:spacing w:after="0" w:line="240" w:lineRule="auto"/>
              <w:jc w:val="center"/>
              <w:rPr>
                <w:rFonts w:ascii="Times New Roman" w:eastAsia="SimSun" w:hAnsi="Times New Roman" w:cs="Times New Roman"/>
                <w:sz w:val="24"/>
                <w:szCs w:val="24"/>
                <w:lang w:val="sr-Cyrl-RS" w:eastAsia="sr-Latn-RS"/>
              </w:rPr>
            </w:pPr>
            <w:r w:rsidRPr="00B61010">
              <w:rPr>
                <w:rFonts w:ascii="Times New Roman" w:hAnsi="Times New Roman" w:cs="Times New Roman"/>
                <w:sz w:val="24"/>
                <w:szCs w:val="24"/>
              </w:rPr>
              <w:t>31</w:t>
            </w:r>
          </w:p>
        </w:tc>
      </w:tr>
      <w:tr w:rsidR="00FF3E9F" w:rsidRPr="00B61010" w14:paraId="139B83E3" w14:textId="77777777" w:rsidTr="00631580">
        <w:tc>
          <w:tcPr>
            <w:tcW w:w="908" w:type="pct"/>
            <w:vAlign w:val="center"/>
          </w:tcPr>
          <w:p w14:paraId="1CED93D2" w14:textId="77777777" w:rsidR="00FF3E9F" w:rsidRPr="00B61010" w:rsidRDefault="00FF3E9F">
            <w:pPr>
              <w:numPr>
                <w:ilvl w:val="0"/>
                <w:numId w:val="161"/>
              </w:numPr>
              <w:spacing w:after="0" w:line="240" w:lineRule="auto"/>
              <w:contextualSpacing/>
              <w:jc w:val="center"/>
              <w:rPr>
                <w:rFonts w:ascii="Times New Roman" w:eastAsia="SimSun" w:hAnsi="Times New Roman" w:cs="Times New Roman"/>
                <w:sz w:val="24"/>
                <w:szCs w:val="24"/>
                <w:lang w:val="sr-Latn-RS" w:eastAsia="sr-Latn-RS"/>
              </w:rPr>
            </w:pPr>
          </w:p>
        </w:tc>
        <w:tc>
          <w:tcPr>
            <w:tcW w:w="1734" w:type="pct"/>
            <w:tcBorders>
              <w:top w:val="nil"/>
              <w:left w:val="single" w:sz="8" w:space="0" w:color="000000"/>
              <w:bottom w:val="single" w:sz="8" w:space="0" w:color="000000"/>
              <w:right w:val="single" w:sz="8" w:space="0" w:color="000000"/>
            </w:tcBorders>
            <w:vAlign w:val="center"/>
          </w:tcPr>
          <w:p w14:paraId="614CA5DF" w14:textId="76E83C07" w:rsidR="00FF3E9F" w:rsidRPr="00B61010" w:rsidRDefault="00FF3E9F" w:rsidP="00FF3E9F">
            <w:pPr>
              <w:spacing w:after="0" w:line="240" w:lineRule="auto"/>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Latn-RS"/>
              </w:rPr>
              <w:t>Данијела Гроздановић</w:t>
            </w:r>
          </w:p>
        </w:tc>
        <w:tc>
          <w:tcPr>
            <w:tcW w:w="852" w:type="pct"/>
            <w:tcBorders>
              <w:top w:val="nil"/>
              <w:left w:val="nil"/>
              <w:bottom w:val="single" w:sz="8" w:space="0" w:color="000000"/>
              <w:right w:val="single" w:sz="8" w:space="0" w:color="000000"/>
            </w:tcBorders>
            <w:vAlign w:val="center"/>
          </w:tcPr>
          <w:p w14:paraId="548439E5" w14:textId="186737E1" w:rsidR="00FF3E9F" w:rsidRPr="00B61010" w:rsidRDefault="00FF3E9F" w:rsidP="00FF3E9F">
            <w:pPr>
              <w:spacing w:after="0" w:line="240" w:lineRule="auto"/>
              <w:jc w:val="center"/>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Latn-RS"/>
              </w:rPr>
              <w:t>VII</w:t>
            </w:r>
          </w:p>
        </w:tc>
        <w:tc>
          <w:tcPr>
            <w:tcW w:w="720" w:type="pct"/>
            <w:tcBorders>
              <w:top w:val="nil"/>
              <w:left w:val="nil"/>
              <w:bottom w:val="single" w:sz="8" w:space="0" w:color="000000"/>
              <w:right w:val="single" w:sz="8" w:space="0" w:color="000000"/>
            </w:tcBorders>
            <w:vAlign w:val="center"/>
          </w:tcPr>
          <w:p w14:paraId="6FADF6E2" w14:textId="46DD621B" w:rsidR="00FF3E9F" w:rsidRPr="00B61010" w:rsidRDefault="00FF3E9F" w:rsidP="00FF3E9F">
            <w:pPr>
              <w:spacing w:after="0" w:line="240" w:lineRule="auto"/>
              <w:jc w:val="center"/>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Latn-RS"/>
              </w:rPr>
              <w:t>Да</w:t>
            </w:r>
          </w:p>
        </w:tc>
        <w:tc>
          <w:tcPr>
            <w:tcW w:w="786" w:type="pct"/>
            <w:tcBorders>
              <w:top w:val="nil"/>
              <w:left w:val="nil"/>
              <w:bottom w:val="single" w:sz="8" w:space="0" w:color="000000"/>
              <w:right w:val="single" w:sz="8" w:space="0" w:color="000000"/>
            </w:tcBorders>
            <w:vAlign w:val="center"/>
          </w:tcPr>
          <w:p w14:paraId="7FE51D21" w14:textId="2610EDDE" w:rsidR="00FF3E9F" w:rsidRPr="00B61010" w:rsidRDefault="00FF3E9F" w:rsidP="00FF3E9F">
            <w:pPr>
              <w:spacing w:after="0" w:line="240" w:lineRule="auto"/>
              <w:jc w:val="center"/>
              <w:rPr>
                <w:rFonts w:ascii="Times New Roman" w:eastAsia="SimSun" w:hAnsi="Times New Roman" w:cs="Times New Roman"/>
                <w:sz w:val="24"/>
                <w:szCs w:val="24"/>
                <w:lang w:val="sr-Cyrl-RS" w:eastAsia="sr-Latn-RS"/>
              </w:rPr>
            </w:pPr>
            <w:r w:rsidRPr="00B61010">
              <w:rPr>
                <w:rFonts w:ascii="Times New Roman" w:hAnsi="Times New Roman" w:cs="Times New Roman"/>
                <w:sz w:val="24"/>
                <w:szCs w:val="24"/>
              </w:rPr>
              <w:t>22</w:t>
            </w:r>
          </w:p>
        </w:tc>
      </w:tr>
      <w:tr w:rsidR="00FF3E9F" w:rsidRPr="00B61010" w14:paraId="045C34DC" w14:textId="77777777" w:rsidTr="00631580">
        <w:tc>
          <w:tcPr>
            <w:tcW w:w="908" w:type="pct"/>
            <w:vAlign w:val="center"/>
          </w:tcPr>
          <w:p w14:paraId="501F498C" w14:textId="77777777" w:rsidR="00FF3E9F" w:rsidRPr="00B61010" w:rsidRDefault="00FF3E9F">
            <w:pPr>
              <w:numPr>
                <w:ilvl w:val="0"/>
                <w:numId w:val="161"/>
              </w:numPr>
              <w:spacing w:after="0" w:line="240" w:lineRule="auto"/>
              <w:contextualSpacing/>
              <w:jc w:val="center"/>
              <w:rPr>
                <w:rFonts w:ascii="Times New Roman" w:eastAsia="SimSun" w:hAnsi="Times New Roman" w:cs="Times New Roman"/>
                <w:sz w:val="24"/>
                <w:szCs w:val="24"/>
                <w:lang w:val="sr-Latn-RS" w:eastAsia="sr-Latn-RS"/>
              </w:rPr>
            </w:pPr>
          </w:p>
        </w:tc>
        <w:tc>
          <w:tcPr>
            <w:tcW w:w="1734" w:type="pct"/>
            <w:tcBorders>
              <w:top w:val="nil"/>
              <w:left w:val="single" w:sz="8" w:space="0" w:color="000000"/>
              <w:bottom w:val="single" w:sz="8" w:space="0" w:color="000000"/>
              <w:right w:val="single" w:sz="8" w:space="0" w:color="000000"/>
            </w:tcBorders>
            <w:vAlign w:val="center"/>
          </w:tcPr>
          <w:p w14:paraId="5B554E88" w14:textId="034DA500" w:rsidR="00FF3E9F" w:rsidRPr="00B61010" w:rsidRDefault="00FF3E9F" w:rsidP="00FF3E9F">
            <w:pPr>
              <w:spacing w:after="0" w:line="240" w:lineRule="auto"/>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Latn-RS"/>
              </w:rPr>
              <w:t>Данијела Тоскић</w:t>
            </w:r>
          </w:p>
        </w:tc>
        <w:tc>
          <w:tcPr>
            <w:tcW w:w="852" w:type="pct"/>
            <w:tcBorders>
              <w:top w:val="nil"/>
              <w:left w:val="nil"/>
              <w:bottom w:val="single" w:sz="8" w:space="0" w:color="000000"/>
              <w:right w:val="single" w:sz="8" w:space="0" w:color="000000"/>
            </w:tcBorders>
            <w:vAlign w:val="center"/>
          </w:tcPr>
          <w:p w14:paraId="72B2ACF7" w14:textId="54B44969" w:rsidR="00FF3E9F" w:rsidRPr="00B61010" w:rsidRDefault="00FF3E9F" w:rsidP="00FF3E9F">
            <w:pPr>
              <w:spacing w:after="0" w:line="240" w:lineRule="auto"/>
              <w:jc w:val="center"/>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Latn-RS"/>
              </w:rPr>
              <w:t>VII</w:t>
            </w:r>
          </w:p>
        </w:tc>
        <w:tc>
          <w:tcPr>
            <w:tcW w:w="720" w:type="pct"/>
            <w:tcBorders>
              <w:top w:val="nil"/>
              <w:left w:val="nil"/>
              <w:bottom w:val="single" w:sz="8" w:space="0" w:color="000000"/>
              <w:right w:val="single" w:sz="8" w:space="0" w:color="000000"/>
            </w:tcBorders>
            <w:vAlign w:val="center"/>
          </w:tcPr>
          <w:p w14:paraId="4BA27FB5" w14:textId="4738CF4B" w:rsidR="00FF3E9F" w:rsidRPr="00B61010" w:rsidRDefault="00FF3E9F" w:rsidP="00FF3E9F">
            <w:pPr>
              <w:spacing w:after="0" w:line="240" w:lineRule="auto"/>
              <w:jc w:val="center"/>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Latn-RS"/>
              </w:rPr>
              <w:t>Да</w:t>
            </w:r>
          </w:p>
        </w:tc>
        <w:tc>
          <w:tcPr>
            <w:tcW w:w="786" w:type="pct"/>
            <w:tcBorders>
              <w:top w:val="nil"/>
              <w:left w:val="nil"/>
              <w:bottom w:val="single" w:sz="8" w:space="0" w:color="000000"/>
              <w:right w:val="single" w:sz="8" w:space="0" w:color="000000"/>
            </w:tcBorders>
            <w:vAlign w:val="center"/>
          </w:tcPr>
          <w:p w14:paraId="340A25E3" w14:textId="54519808" w:rsidR="00FF3E9F" w:rsidRPr="00B61010" w:rsidRDefault="00FF3E9F" w:rsidP="00FF3E9F">
            <w:pPr>
              <w:spacing w:after="0" w:line="240" w:lineRule="auto"/>
              <w:jc w:val="center"/>
              <w:rPr>
                <w:rFonts w:ascii="Times New Roman" w:eastAsia="SimSun" w:hAnsi="Times New Roman" w:cs="Times New Roman"/>
                <w:sz w:val="24"/>
                <w:szCs w:val="24"/>
                <w:lang w:val="sr-Cyrl-RS" w:eastAsia="sr-Latn-RS"/>
              </w:rPr>
            </w:pPr>
            <w:r w:rsidRPr="00B61010">
              <w:rPr>
                <w:rFonts w:ascii="Times New Roman" w:hAnsi="Times New Roman" w:cs="Times New Roman"/>
                <w:sz w:val="24"/>
                <w:szCs w:val="24"/>
              </w:rPr>
              <w:t>28</w:t>
            </w:r>
          </w:p>
        </w:tc>
      </w:tr>
      <w:tr w:rsidR="00FF3E9F" w:rsidRPr="00B61010" w14:paraId="3D2F4758" w14:textId="77777777" w:rsidTr="00631580">
        <w:tc>
          <w:tcPr>
            <w:tcW w:w="908" w:type="pct"/>
            <w:vAlign w:val="center"/>
          </w:tcPr>
          <w:p w14:paraId="606482A8" w14:textId="77777777" w:rsidR="00FF3E9F" w:rsidRPr="00B61010" w:rsidRDefault="00FF3E9F">
            <w:pPr>
              <w:numPr>
                <w:ilvl w:val="0"/>
                <w:numId w:val="161"/>
              </w:numPr>
              <w:spacing w:after="0" w:line="240" w:lineRule="auto"/>
              <w:contextualSpacing/>
              <w:jc w:val="center"/>
              <w:rPr>
                <w:rFonts w:ascii="Times New Roman" w:eastAsia="SimSun" w:hAnsi="Times New Roman" w:cs="Times New Roman"/>
                <w:sz w:val="24"/>
                <w:szCs w:val="24"/>
                <w:lang w:val="sr-Latn-RS" w:eastAsia="sr-Latn-RS"/>
              </w:rPr>
            </w:pPr>
          </w:p>
        </w:tc>
        <w:tc>
          <w:tcPr>
            <w:tcW w:w="1734" w:type="pct"/>
            <w:tcBorders>
              <w:top w:val="nil"/>
              <w:left w:val="single" w:sz="8" w:space="0" w:color="000000"/>
              <w:bottom w:val="single" w:sz="8" w:space="0" w:color="000000"/>
              <w:right w:val="single" w:sz="8" w:space="0" w:color="000000"/>
            </w:tcBorders>
            <w:vAlign w:val="center"/>
          </w:tcPr>
          <w:p w14:paraId="0AF563B7" w14:textId="621159FE" w:rsidR="00FF3E9F" w:rsidRPr="00B61010" w:rsidRDefault="00FF3E9F" w:rsidP="00FF3E9F">
            <w:pPr>
              <w:spacing w:after="0" w:line="240" w:lineRule="auto"/>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Latn-RS"/>
              </w:rPr>
              <w:t>Даница Пејовић</w:t>
            </w:r>
          </w:p>
        </w:tc>
        <w:tc>
          <w:tcPr>
            <w:tcW w:w="852" w:type="pct"/>
            <w:tcBorders>
              <w:top w:val="nil"/>
              <w:left w:val="nil"/>
              <w:bottom w:val="single" w:sz="8" w:space="0" w:color="000000"/>
              <w:right w:val="single" w:sz="8" w:space="0" w:color="000000"/>
            </w:tcBorders>
            <w:vAlign w:val="center"/>
          </w:tcPr>
          <w:p w14:paraId="02FF208D" w14:textId="41DF1EDA" w:rsidR="00FF3E9F" w:rsidRPr="00B61010" w:rsidRDefault="00FF3E9F" w:rsidP="00FF3E9F">
            <w:pPr>
              <w:spacing w:after="0" w:line="240" w:lineRule="auto"/>
              <w:jc w:val="center"/>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Latn-RS"/>
              </w:rPr>
              <w:t>VII</w:t>
            </w:r>
          </w:p>
        </w:tc>
        <w:tc>
          <w:tcPr>
            <w:tcW w:w="720" w:type="pct"/>
            <w:tcBorders>
              <w:top w:val="nil"/>
              <w:left w:val="nil"/>
              <w:bottom w:val="single" w:sz="8" w:space="0" w:color="000000"/>
              <w:right w:val="single" w:sz="8" w:space="0" w:color="000000"/>
            </w:tcBorders>
            <w:vAlign w:val="center"/>
          </w:tcPr>
          <w:p w14:paraId="10907620" w14:textId="1008E5AD" w:rsidR="00FF3E9F" w:rsidRPr="00B61010" w:rsidRDefault="00FF3E9F" w:rsidP="00FF3E9F">
            <w:pPr>
              <w:spacing w:after="0" w:line="240" w:lineRule="auto"/>
              <w:jc w:val="center"/>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Latn-RS"/>
              </w:rPr>
              <w:t>Да</w:t>
            </w:r>
          </w:p>
        </w:tc>
        <w:tc>
          <w:tcPr>
            <w:tcW w:w="786" w:type="pct"/>
            <w:tcBorders>
              <w:top w:val="nil"/>
              <w:left w:val="nil"/>
              <w:bottom w:val="single" w:sz="8" w:space="0" w:color="000000"/>
              <w:right w:val="single" w:sz="8" w:space="0" w:color="000000"/>
            </w:tcBorders>
            <w:vAlign w:val="center"/>
          </w:tcPr>
          <w:p w14:paraId="1110663F" w14:textId="397AB178" w:rsidR="00FF3E9F" w:rsidRPr="00B61010" w:rsidRDefault="00FF3E9F" w:rsidP="00FF3E9F">
            <w:pPr>
              <w:spacing w:after="0" w:line="240" w:lineRule="auto"/>
              <w:jc w:val="center"/>
              <w:rPr>
                <w:rFonts w:ascii="Times New Roman" w:eastAsia="SimSun" w:hAnsi="Times New Roman" w:cs="Times New Roman"/>
                <w:sz w:val="24"/>
                <w:szCs w:val="24"/>
                <w:lang w:val="sr-Cyrl-RS" w:eastAsia="sr-Latn-RS"/>
              </w:rPr>
            </w:pPr>
            <w:r w:rsidRPr="00B61010">
              <w:rPr>
                <w:rFonts w:ascii="Times New Roman" w:hAnsi="Times New Roman" w:cs="Times New Roman"/>
                <w:sz w:val="24"/>
                <w:szCs w:val="24"/>
              </w:rPr>
              <w:t>14</w:t>
            </w:r>
          </w:p>
        </w:tc>
      </w:tr>
      <w:tr w:rsidR="00FF3E9F" w:rsidRPr="00B61010" w14:paraId="635DAE93" w14:textId="77777777" w:rsidTr="00631580">
        <w:tc>
          <w:tcPr>
            <w:tcW w:w="908" w:type="pct"/>
            <w:vAlign w:val="center"/>
          </w:tcPr>
          <w:p w14:paraId="59D0C73F" w14:textId="77777777" w:rsidR="00FF3E9F" w:rsidRPr="00B61010" w:rsidRDefault="00FF3E9F">
            <w:pPr>
              <w:numPr>
                <w:ilvl w:val="0"/>
                <w:numId w:val="161"/>
              </w:numPr>
              <w:spacing w:after="0" w:line="240" w:lineRule="auto"/>
              <w:contextualSpacing/>
              <w:jc w:val="center"/>
              <w:rPr>
                <w:rFonts w:ascii="Times New Roman" w:eastAsia="SimSun" w:hAnsi="Times New Roman" w:cs="Times New Roman"/>
                <w:sz w:val="24"/>
                <w:szCs w:val="24"/>
                <w:lang w:val="sr-Latn-RS" w:eastAsia="sr-Latn-RS"/>
              </w:rPr>
            </w:pPr>
          </w:p>
        </w:tc>
        <w:tc>
          <w:tcPr>
            <w:tcW w:w="1734" w:type="pct"/>
            <w:tcBorders>
              <w:top w:val="nil"/>
              <w:left w:val="single" w:sz="8" w:space="0" w:color="000000"/>
              <w:bottom w:val="single" w:sz="8" w:space="0" w:color="000000"/>
              <w:right w:val="single" w:sz="8" w:space="0" w:color="000000"/>
            </w:tcBorders>
            <w:vAlign w:val="center"/>
          </w:tcPr>
          <w:p w14:paraId="39789248" w14:textId="4BA94840" w:rsidR="00FF3E9F" w:rsidRPr="00B61010" w:rsidRDefault="00FF3E9F" w:rsidP="00FF3E9F">
            <w:pPr>
              <w:spacing w:after="0" w:line="240" w:lineRule="auto"/>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Latn-RS"/>
              </w:rPr>
              <w:t>Дарко Јовановић</w:t>
            </w:r>
          </w:p>
        </w:tc>
        <w:tc>
          <w:tcPr>
            <w:tcW w:w="852" w:type="pct"/>
            <w:tcBorders>
              <w:top w:val="nil"/>
              <w:left w:val="nil"/>
              <w:bottom w:val="single" w:sz="8" w:space="0" w:color="000000"/>
              <w:right w:val="single" w:sz="8" w:space="0" w:color="000000"/>
            </w:tcBorders>
            <w:vAlign w:val="center"/>
          </w:tcPr>
          <w:p w14:paraId="61909830" w14:textId="5FE1069B" w:rsidR="00FF3E9F" w:rsidRPr="00B61010" w:rsidRDefault="00FF3E9F" w:rsidP="00FF3E9F">
            <w:pPr>
              <w:spacing w:after="0" w:line="240" w:lineRule="auto"/>
              <w:jc w:val="center"/>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Latn-RS"/>
              </w:rPr>
              <w:t>VII</w:t>
            </w:r>
          </w:p>
        </w:tc>
        <w:tc>
          <w:tcPr>
            <w:tcW w:w="720" w:type="pct"/>
            <w:tcBorders>
              <w:top w:val="nil"/>
              <w:left w:val="nil"/>
              <w:bottom w:val="single" w:sz="8" w:space="0" w:color="000000"/>
              <w:right w:val="single" w:sz="8" w:space="0" w:color="000000"/>
            </w:tcBorders>
            <w:vAlign w:val="center"/>
          </w:tcPr>
          <w:p w14:paraId="032B66F2" w14:textId="36CB4BC3" w:rsidR="00FF3E9F" w:rsidRPr="00B61010" w:rsidRDefault="00FF3E9F" w:rsidP="00FF3E9F">
            <w:pPr>
              <w:spacing w:after="0" w:line="240" w:lineRule="auto"/>
              <w:jc w:val="center"/>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Latn-RS"/>
              </w:rPr>
              <w:t>Да</w:t>
            </w:r>
          </w:p>
        </w:tc>
        <w:tc>
          <w:tcPr>
            <w:tcW w:w="786" w:type="pct"/>
            <w:tcBorders>
              <w:top w:val="nil"/>
              <w:left w:val="nil"/>
              <w:bottom w:val="single" w:sz="8" w:space="0" w:color="000000"/>
              <w:right w:val="single" w:sz="8" w:space="0" w:color="000000"/>
            </w:tcBorders>
            <w:vAlign w:val="center"/>
          </w:tcPr>
          <w:p w14:paraId="33190EE8" w14:textId="44E8221F" w:rsidR="00FF3E9F" w:rsidRPr="00B61010" w:rsidRDefault="00FF3E9F" w:rsidP="00FF3E9F">
            <w:pPr>
              <w:spacing w:after="0" w:line="240" w:lineRule="auto"/>
              <w:jc w:val="center"/>
              <w:rPr>
                <w:rFonts w:ascii="Times New Roman" w:eastAsia="SimSun" w:hAnsi="Times New Roman" w:cs="Times New Roman"/>
                <w:sz w:val="24"/>
                <w:szCs w:val="24"/>
                <w:lang w:val="sr-Cyrl-RS" w:eastAsia="sr-Latn-RS"/>
              </w:rPr>
            </w:pPr>
            <w:r w:rsidRPr="00B61010">
              <w:rPr>
                <w:rFonts w:ascii="Times New Roman" w:hAnsi="Times New Roman" w:cs="Times New Roman"/>
                <w:sz w:val="24"/>
                <w:szCs w:val="24"/>
              </w:rPr>
              <w:t>26</w:t>
            </w:r>
          </w:p>
        </w:tc>
      </w:tr>
      <w:tr w:rsidR="00FF3E9F" w:rsidRPr="00B61010" w14:paraId="09108033" w14:textId="77777777" w:rsidTr="00631580">
        <w:tc>
          <w:tcPr>
            <w:tcW w:w="908" w:type="pct"/>
            <w:vAlign w:val="center"/>
          </w:tcPr>
          <w:p w14:paraId="1BFF3B82" w14:textId="77777777" w:rsidR="00FF3E9F" w:rsidRPr="00B61010" w:rsidRDefault="00FF3E9F">
            <w:pPr>
              <w:numPr>
                <w:ilvl w:val="0"/>
                <w:numId w:val="161"/>
              </w:numPr>
              <w:spacing w:after="0" w:line="240" w:lineRule="auto"/>
              <w:contextualSpacing/>
              <w:jc w:val="center"/>
              <w:rPr>
                <w:rFonts w:ascii="Times New Roman" w:eastAsia="SimSun" w:hAnsi="Times New Roman" w:cs="Times New Roman"/>
                <w:sz w:val="24"/>
                <w:szCs w:val="24"/>
                <w:lang w:val="sr-Latn-RS" w:eastAsia="sr-Latn-RS"/>
              </w:rPr>
            </w:pPr>
          </w:p>
        </w:tc>
        <w:tc>
          <w:tcPr>
            <w:tcW w:w="1734" w:type="pct"/>
            <w:tcBorders>
              <w:top w:val="nil"/>
              <w:left w:val="single" w:sz="8" w:space="0" w:color="000000"/>
              <w:bottom w:val="single" w:sz="8" w:space="0" w:color="000000"/>
              <w:right w:val="single" w:sz="8" w:space="0" w:color="000000"/>
            </w:tcBorders>
            <w:vAlign w:val="center"/>
          </w:tcPr>
          <w:p w14:paraId="299AB89A" w14:textId="62F5E85D" w:rsidR="00FF3E9F" w:rsidRPr="00B61010" w:rsidRDefault="00FF3E9F" w:rsidP="00FF3E9F">
            <w:pPr>
              <w:spacing w:after="0" w:line="240" w:lineRule="auto"/>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Latn-RS"/>
              </w:rPr>
              <w:t>Дарко Милићевић</w:t>
            </w:r>
          </w:p>
        </w:tc>
        <w:tc>
          <w:tcPr>
            <w:tcW w:w="852" w:type="pct"/>
            <w:tcBorders>
              <w:top w:val="nil"/>
              <w:left w:val="nil"/>
              <w:bottom w:val="single" w:sz="8" w:space="0" w:color="000000"/>
              <w:right w:val="single" w:sz="8" w:space="0" w:color="000000"/>
            </w:tcBorders>
            <w:vAlign w:val="center"/>
          </w:tcPr>
          <w:p w14:paraId="2FA8C5A3" w14:textId="4A15DEFD" w:rsidR="00FF3E9F" w:rsidRPr="00B61010" w:rsidRDefault="00FF3E9F" w:rsidP="00FF3E9F">
            <w:pPr>
              <w:spacing w:after="0" w:line="240" w:lineRule="auto"/>
              <w:jc w:val="center"/>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Latn-RS"/>
              </w:rPr>
              <w:t>VII</w:t>
            </w:r>
          </w:p>
        </w:tc>
        <w:tc>
          <w:tcPr>
            <w:tcW w:w="720" w:type="pct"/>
            <w:tcBorders>
              <w:top w:val="nil"/>
              <w:left w:val="nil"/>
              <w:bottom w:val="single" w:sz="8" w:space="0" w:color="000000"/>
              <w:right w:val="single" w:sz="8" w:space="0" w:color="000000"/>
            </w:tcBorders>
            <w:vAlign w:val="center"/>
          </w:tcPr>
          <w:p w14:paraId="78B2C1F2" w14:textId="77729E5C" w:rsidR="00FF3E9F" w:rsidRPr="00B61010" w:rsidRDefault="00FF3E9F" w:rsidP="00FF3E9F">
            <w:pPr>
              <w:spacing w:after="0" w:line="240" w:lineRule="auto"/>
              <w:jc w:val="center"/>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Latn-RS"/>
              </w:rPr>
              <w:t>Да</w:t>
            </w:r>
          </w:p>
        </w:tc>
        <w:tc>
          <w:tcPr>
            <w:tcW w:w="786" w:type="pct"/>
            <w:tcBorders>
              <w:top w:val="nil"/>
              <w:left w:val="nil"/>
              <w:bottom w:val="single" w:sz="8" w:space="0" w:color="000000"/>
              <w:right w:val="single" w:sz="8" w:space="0" w:color="000000"/>
            </w:tcBorders>
            <w:vAlign w:val="center"/>
          </w:tcPr>
          <w:p w14:paraId="7CC768E8" w14:textId="350C9976" w:rsidR="00FF3E9F" w:rsidRPr="00B61010" w:rsidRDefault="00FF3E9F" w:rsidP="00FF3E9F">
            <w:pPr>
              <w:spacing w:after="0" w:line="240" w:lineRule="auto"/>
              <w:jc w:val="center"/>
              <w:rPr>
                <w:rFonts w:ascii="Times New Roman" w:eastAsia="SimSun" w:hAnsi="Times New Roman" w:cs="Times New Roman"/>
                <w:sz w:val="24"/>
                <w:szCs w:val="24"/>
                <w:lang w:val="sr-Cyrl-RS" w:eastAsia="sr-Latn-RS"/>
              </w:rPr>
            </w:pPr>
            <w:r w:rsidRPr="00B61010">
              <w:rPr>
                <w:rFonts w:ascii="Times New Roman" w:hAnsi="Times New Roman" w:cs="Times New Roman"/>
                <w:sz w:val="24"/>
                <w:szCs w:val="24"/>
              </w:rPr>
              <w:t>25</w:t>
            </w:r>
          </w:p>
        </w:tc>
      </w:tr>
      <w:tr w:rsidR="00FF3E9F" w:rsidRPr="00B61010" w14:paraId="3C1CA9EE" w14:textId="77777777" w:rsidTr="00631580">
        <w:tc>
          <w:tcPr>
            <w:tcW w:w="908" w:type="pct"/>
            <w:vAlign w:val="center"/>
          </w:tcPr>
          <w:p w14:paraId="5912D800" w14:textId="77777777" w:rsidR="00FF3E9F" w:rsidRPr="00B61010" w:rsidRDefault="00FF3E9F">
            <w:pPr>
              <w:numPr>
                <w:ilvl w:val="0"/>
                <w:numId w:val="161"/>
              </w:numPr>
              <w:spacing w:after="0" w:line="240" w:lineRule="auto"/>
              <w:contextualSpacing/>
              <w:jc w:val="center"/>
              <w:rPr>
                <w:rFonts w:ascii="Times New Roman" w:eastAsia="SimSun" w:hAnsi="Times New Roman" w:cs="Times New Roman"/>
                <w:sz w:val="24"/>
                <w:szCs w:val="24"/>
                <w:lang w:val="sr-Latn-RS" w:eastAsia="sr-Latn-RS"/>
              </w:rPr>
            </w:pPr>
          </w:p>
        </w:tc>
        <w:tc>
          <w:tcPr>
            <w:tcW w:w="1734" w:type="pct"/>
            <w:tcBorders>
              <w:top w:val="nil"/>
              <w:left w:val="single" w:sz="8" w:space="0" w:color="000000"/>
              <w:bottom w:val="single" w:sz="8" w:space="0" w:color="000000"/>
              <w:right w:val="single" w:sz="8" w:space="0" w:color="000000"/>
            </w:tcBorders>
            <w:vAlign w:val="center"/>
          </w:tcPr>
          <w:p w14:paraId="42F57009" w14:textId="14ADDAF2" w:rsidR="00FF3E9F" w:rsidRPr="00B61010" w:rsidRDefault="00FF3E9F" w:rsidP="00FF3E9F">
            <w:pPr>
              <w:spacing w:after="0" w:line="240" w:lineRule="auto"/>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Latn-RS"/>
              </w:rPr>
              <w:t>Дијана Хунка Мићановић</w:t>
            </w:r>
          </w:p>
        </w:tc>
        <w:tc>
          <w:tcPr>
            <w:tcW w:w="852" w:type="pct"/>
            <w:tcBorders>
              <w:top w:val="nil"/>
              <w:left w:val="nil"/>
              <w:bottom w:val="single" w:sz="8" w:space="0" w:color="000000"/>
              <w:right w:val="single" w:sz="8" w:space="0" w:color="000000"/>
            </w:tcBorders>
            <w:vAlign w:val="center"/>
          </w:tcPr>
          <w:p w14:paraId="5CD7E2A8" w14:textId="7E5AA37A" w:rsidR="00FF3E9F" w:rsidRPr="00B61010" w:rsidRDefault="00FF3E9F" w:rsidP="00FF3E9F">
            <w:pPr>
              <w:spacing w:after="0" w:line="240" w:lineRule="auto"/>
              <w:jc w:val="center"/>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Latn-RS"/>
              </w:rPr>
              <w:t>VI</w:t>
            </w:r>
          </w:p>
        </w:tc>
        <w:tc>
          <w:tcPr>
            <w:tcW w:w="720" w:type="pct"/>
            <w:tcBorders>
              <w:top w:val="nil"/>
              <w:left w:val="nil"/>
              <w:bottom w:val="single" w:sz="8" w:space="0" w:color="000000"/>
              <w:right w:val="single" w:sz="8" w:space="0" w:color="000000"/>
            </w:tcBorders>
            <w:vAlign w:val="center"/>
          </w:tcPr>
          <w:p w14:paraId="611F3B9E" w14:textId="574482B3" w:rsidR="00FF3E9F" w:rsidRPr="00B61010" w:rsidRDefault="00FF3E9F" w:rsidP="00FF3E9F">
            <w:pPr>
              <w:spacing w:after="0" w:line="240" w:lineRule="auto"/>
              <w:jc w:val="center"/>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Latn-RS"/>
              </w:rPr>
              <w:t>Да</w:t>
            </w:r>
          </w:p>
        </w:tc>
        <w:tc>
          <w:tcPr>
            <w:tcW w:w="786" w:type="pct"/>
            <w:tcBorders>
              <w:top w:val="nil"/>
              <w:left w:val="nil"/>
              <w:bottom w:val="single" w:sz="8" w:space="0" w:color="000000"/>
              <w:right w:val="single" w:sz="8" w:space="0" w:color="000000"/>
            </w:tcBorders>
            <w:vAlign w:val="center"/>
          </w:tcPr>
          <w:p w14:paraId="063F0E85" w14:textId="7641FD85" w:rsidR="00FF3E9F" w:rsidRPr="00B61010" w:rsidRDefault="00FF3E9F" w:rsidP="00FF3E9F">
            <w:pPr>
              <w:spacing w:after="0" w:line="240" w:lineRule="auto"/>
              <w:jc w:val="center"/>
              <w:rPr>
                <w:rFonts w:ascii="Times New Roman" w:eastAsia="SimSun" w:hAnsi="Times New Roman" w:cs="Times New Roman"/>
                <w:sz w:val="24"/>
                <w:szCs w:val="24"/>
                <w:lang w:val="sr-Cyrl-RS" w:eastAsia="sr-Latn-RS"/>
              </w:rPr>
            </w:pPr>
            <w:r w:rsidRPr="00B61010">
              <w:rPr>
                <w:rFonts w:ascii="Times New Roman" w:hAnsi="Times New Roman" w:cs="Times New Roman"/>
                <w:sz w:val="24"/>
                <w:szCs w:val="24"/>
              </w:rPr>
              <w:t>30</w:t>
            </w:r>
          </w:p>
        </w:tc>
      </w:tr>
      <w:tr w:rsidR="00FF3E9F" w:rsidRPr="00B61010" w14:paraId="2E6E0E7F" w14:textId="77777777" w:rsidTr="00631580">
        <w:tc>
          <w:tcPr>
            <w:tcW w:w="908" w:type="pct"/>
            <w:vAlign w:val="center"/>
          </w:tcPr>
          <w:p w14:paraId="32AFF058" w14:textId="77777777" w:rsidR="00FF3E9F" w:rsidRPr="00B61010" w:rsidRDefault="00FF3E9F">
            <w:pPr>
              <w:numPr>
                <w:ilvl w:val="0"/>
                <w:numId w:val="161"/>
              </w:numPr>
              <w:spacing w:after="0" w:line="240" w:lineRule="auto"/>
              <w:contextualSpacing/>
              <w:jc w:val="center"/>
              <w:rPr>
                <w:rFonts w:ascii="Times New Roman" w:eastAsia="SimSun" w:hAnsi="Times New Roman" w:cs="Times New Roman"/>
                <w:sz w:val="24"/>
                <w:szCs w:val="24"/>
                <w:lang w:val="sr-Latn-RS" w:eastAsia="sr-Latn-RS"/>
              </w:rPr>
            </w:pPr>
          </w:p>
        </w:tc>
        <w:tc>
          <w:tcPr>
            <w:tcW w:w="1734" w:type="pct"/>
            <w:tcBorders>
              <w:top w:val="nil"/>
              <w:left w:val="single" w:sz="8" w:space="0" w:color="000000"/>
              <w:bottom w:val="single" w:sz="8" w:space="0" w:color="000000"/>
              <w:right w:val="single" w:sz="8" w:space="0" w:color="000000"/>
            </w:tcBorders>
            <w:vAlign w:val="center"/>
          </w:tcPr>
          <w:p w14:paraId="22A4347D" w14:textId="2CAAEA95" w:rsidR="00FF3E9F" w:rsidRPr="00B61010" w:rsidRDefault="00FF3E9F" w:rsidP="00FF3E9F">
            <w:pPr>
              <w:spacing w:after="0" w:line="240" w:lineRule="auto"/>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Latn-RS"/>
              </w:rPr>
              <w:t>Драгана Јанковић</w:t>
            </w:r>
          </w:p>
        </w:tc>
        <w:tc>
          <w:tcPr>
            <w:tcW w:w="852" w:type="pct"/>
            <w:tcBorders>
              <w:top w:val="nil"/>
              <w:left w:val="nil"/>
              <w:bottom w:val="single" w:sz="8" w:space="0" w:color="000000"/>
              <w:right w:val="single" w:sz="8" w:space="0" w:color="000000"/>
            </w:tcBorders>
            <w:vAlign w:val="center"/>
          </w:tcPr>
          <w:p w14:paraId="107E750E" w14:textId="06F42AC3" w:rsidR="00FF3E9F" w:rsidRPr="00B61010" w:rsidRDefault="00FF3E9F" w:rsidP="00FF3E9F">
            <w:pPr>
              <w:spacing w:after="0" w:line="240" w:lineRule="auto"/>
              <w:jc w:val="center"/>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Latn-RS"/>
              </w:rPr>
              <w:t>VII</w:t>
            </w:r>
          </w:p>
        </w:tc>
        <w:tc>
          <w:tcPr>
            <w:tcW w:w="720" w:type="pct"/>
            <w:tcBorders>
              <w:top w:val="nil"/>
              <w:left w:val="nil"/>
              <w:bottom w:val="single" w:sz="8" w:space="0" w:color="000000"/>
              <w:right w:val="single" w:sz="8" w:space="0" w:color="000000"/>
            </w:tcBorders>
            <w:vAlign w:val="center"/>
          </w:tcPr>
          <w:p w14:paraId="5E5D652A" w14:textId="3F1BA1BB" w:rsidR="00FF3E9F" w:rsidRPr="00B61010" w:rsidRDefault="00FF3E9F" w:rsidP="00FF3E9F">
            <w:pPr>
              <w:spacing w:after="0" w:line="240" w:lineRule="auto"/>
              <w:jc w:val="center"/>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Latn-RS"/>
              </w:rPr>
              <w:t>Да</w:t>
            </w:r>
          </w:p>
        </w:tc>
        <w:tc>
          <w:tcPr>
            <w:tcW w:w="786" w:type="pct"/>
            <w:tcBorders>
              <w:top w:val="nil"/>
              <w:left w:val="nil"/>
              <w:bottom w:val="single" w:sz="8" w:space="0" w:color="000000"/>
              <w:right w:val="single" w:sz="8" w:space="0" w:color="000000"/>
            </w:tcBorders>
            <w:vAlign w:val="center"/>
          </w:tcPr>
          <w:p w14:paraId="3FFED63F" w14:textId="1A7297B3" w:rsidR="00FF3E9F" w:rsidRPr="00B61010" w:rsidRDefault="00FF3E9F" w:rsidP="00FF3E9F">
            <w:pPr>
              <w:spacing w:after="0" w:line="240" w:lineRule="auto"/>
              <w:jc w:val="center"/>
              <w:rPr>
                <w:rFonts w:ascii="Times New Roman" w:eastAsia="SimSun" w:hAnsi="Times New Roman" w:cs="Times New Roman"/>
                <w:sz w:val="24"/>
                <w:szCs w:val="24"/>
                <w:lang w:val="sr-Cyrl-RS" w:eastAsia="sr-Latn-RS"/>
              </w:rPr>
            </w:pPr>
            <w:r w:rsidRPr="00B61010">
              <w:rPr>
                <w:rFonts w:ascii="Times New Roman" w:hAnsi="Times New Roman" w:cs="Times New Roman"/>
                <w:sz w:val="24"/>
                <w:szCs w:val="24"/>
              </w:rPr>
              <w:t>17</w:t>
            </w:r>
          </w:p>
        </w:tc>
      </w:tr>
      <w:tr w:rsidR="00FF3E9F" w:rsidRPr="00B61010" w14:paraId="6188CE4D" w14:textId="77777777" w:rsidTr="00631580">
        <w:tc>
          <w:tcPr>
            <w:tcW w:w="908" w:type="pct"/>
            <w:vAlign w:val="center"/>
          </w:tcPr>
          <w:p w14:paraId="4F2EEF49" w14:textId="77777777" w:rsidR="00FF3E9F" w:rsidRPr="00B61010" w:rsidRDefault="00FF3E9F">
            <w:pPr>
              <w:numPr>
                <w:ilvl w:val="0"/>
                <w:numId w:val="161"/>
              </w:numPr>
              <w:spacing w:after="0" w:line="240" w:lineRule="auto"/>
              <w:contextualSpacing/>
              <w:jc w:val="center"/>
              <w:rPr>
                <w:rFonts w:ascii="Times New Roman" w:eastAsia="SimSun" w:hAnsi="Times New Roman" w:cs="Times New Roman"/>
                <w:sz w:val="24"/>
                <w:szCs w:val="24"/>
                <w:lang w:val="sr-Latn-RS" w:eastAsia="sr-Latn-RS"/>
              </w:rPr>
            </w:pPr>
          </w:p>
        </w:tc>
        <w:tc>
          <w:tcPr>
            <w:tcW w:w="1734" w:type="pct"/>
            <w:tcBorders>
              <w:top w:val="nil"/>
              <w:left w:val="single" w:sz="8" w:space="0" w:color="000000"/>
              <w:bottom w:val="single" w:sz="8" w:space="0" w:color="000000"/>
              <w:right w:val="single" w:sz="8" w:space="0" w:color="000000"/>
            </w:tcBorders>
            <w:vAlign w:val="center"/>
          </w:tcPr>
          <w:p w14:paraId="569E927E" w14:textId="60D5955D" w:rsidR="00FF3E9F" w:rsidRPr="00B61010" w:rsidRDefault="00FF3E9F" w:rsidP="00FF3E9F">
            <w:pPr>
              <w:spacing w:after="0" w:line="240" w:lineRule="auto"/>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Latn-RS"/>
              </w:rPr>
              <w:t>Драгана Мијаиловић</w:t>
            </w:r>
          </w:p>
        </w:tc>
        <w:tc>
          <w:tcPr>
            <w:tcW w:w="852" w:type="pct"/>
            <w:tcBorders>
              <w:top w:val="nil"/>
              <w:left w:val="nil"/>
              <w:bottom w:val="single" w:sz="8" w:space="0" w:color="000000"/>
              <w:right w:val="single" w:sz="8" w:space="0" w:color="000000"/>
            </w:tcBorders>
            <w:vAlign w:val="center"/>
          </w:tcPr>
          <w:p w14:paraId="1C66D6D9" w14:textId="5314C382" w:rsidR="00FF3E9F" w:rsidRPr="00B61010" w:rsidRDefault="00FF3E9F" w:rsidP="00FF3E9F">
            <w:pPr>
              <w:spacing w:after="0" w:line="240" w:lineRule="auto"/>
              <w:jc w:val="center"/>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Latn-RS"/>
              </w:rPr>
              <w:t>VII</w:t>
            </w:r>
          </w:p>
        </w:tc>
        <w:tc>
          <w:tcPr>
            <w:tcW w:w="720" w:type="pct"/>
            <w:tcBorders>
              <w:top w:val="nil"/>
              <w:left w:val="nil"/>
              <w:bottom w:val="single" w:sz="8" w:space="0" w:color="000000"/>
              <w:right w:val="single" w:sz="8" w:space="0" w:color="000000"/>
            </w:tcBorders>
            <w:vAlign w:val="center"/>
          </w:tcPr>
          <w:p w14:paraId="304D0BF7" w14:textId="4DE722E6" w:rsidR="00FF3E9F" w:rsidRPr="00B61010" w:rsidRDefault="00FF3E9F" w:rsidP="00FF3E9F">
            <w:pPr>
              <w:spacing w:after="0" w:line="240" w:lineRule="auto"/>
              <w:jc w:val="center"/>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Latn-RS"/>
              </w:rPr>
              <w:t>Да</w:t>
            </w:r>
          </w:p>
        </w:tc>
        <w:tc>
          <w:tcPr>
            <w:tcW w:w="786" w:type="pct"/>
            <w:tcBorders>
              <w:top w:val="nil"/>
              <w:left w:val="nil"/>
              <w:bottom w:val="single" w:sz="8" w:space="0" w:color="000000"/>
              <w:right w:val="single" w:sz="8" w:space="0" w:color="000000"/>
            </w:tcBorders>
            <w:vAlign w:val="center"/>
          </w:tcPr>
          <w:p w14:paraId="16D0C100" w14:textId="30D171BD" w:rsidR="00FF3E9F" w:rsidRPr="00B61010" w:rsidRDefault="00FF3E9F" w:rsidP="00FF3E9F">
            <w:pPr>
              <w:spacing w:after="0" w:line="240" w:lineRule="auto"/>
              <w:jc w:val="center"/>
              <w:rPr>
                <w:rFonts w:ascii="Times New Roman" w:eastAsia="SimSun" w:hAnsi="Times New Roman" w:cs="Times New Roman"/>
                <w:sz w:val="24"/>
                <w:szCs w:val="24"/>
                <w:lang w:val="sr-Cyrl-RS" w:eastAsia="sr-Latn-RS"/>
              </w:rPr>
            </w:pPr>
            <w:r w:rsidRPr="00B61010">
              <w:rPr>
                <w:rFonts w:ascii="Times New Roman" w:hAnsi="Times New Roman" w:cs="Times New Roman"/>
                <w:sz w:val="24"/>
                <w:szCs w:val="24"/>
              </w:rPr>
              <w:t>25</w:t>
            </w:r>
          </w:p>
        </w:tc>
      </w:tr>
      <w:tr w:rsidR="00FF3E9F" w:rsidRPr="00B61010" w14:paraId="719ABFAD" w14:textId="77777777" w:rsidTr="00631580">
        <w:tc>
          <w:tcPr>
            <w:tcW w:w="908" w:type="pct"/>
            <w:vAlign w:val="center"/>
          </w:tcPr>
          <w:p w14:paraId="585F4DBE" w14:textId="77777777" w:rsidR="00FF3E9F" w:rsidRPr="00B61010" w:rsidRDefault="00FF3E9F">
            <w:pPr>
              <w:numPr>
                <w:ilvl w:val="0"/>
                <w:numId w:val="161"/>
              </w:numPr>
              <w:spacing w:after="0" w:line="240" w:lineRule="auto"/>
              <w:contextualSpacing/>
              <w:jc w:val="center"/>
              <w:rPr>
                <w:rFonts w:ascii="Times New Roman" w:eastAsia="SimSun" w:hAnsi="Times New Roman" w:cs="Times New Roman"/>
                <w:sz w:val="24"/>
                <w:szCs w:val="24"/>
                <w:lang w:val="sr-Latn-RS" w:eastAsia="sr-Latn-RS"/>
              </w:rPr>
            </w:pPr>
          </w:p>
        </w:tc>
        <w:tc>
          <w:tcPr>
            <w:tcW w:w="1734" w:type="pct"/>
            <w:tcBorders>
              <w:top w:val="nil"/>
              <w:left w:val="single" w:sz="8" w:space="0" w:color="000000"/>
              <w:bottom w:val="single" w:sz="8" w:space="0" w:color="000000"/>
              <w:right w:val="single" w:sz="8" w:space="0" w:color="000000"/>
            </w:tcBorders>
            <w:vAlign w:val="center"/>
          </w:tcPr>
          <w:p w14:paraId="5B364FD5" w14:textId="59D1F14A" w:rsidR="00FF3E9F" w:rsidRPr="00B61010" w:rsidRDefault="00FF3E9F" w:rsidP="00FF3E9F">
            <w:pPr>
              <w:spacing w:after="0" w:line="240" w:lineRule="auto"/>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Latn-RS"/>
              </w:rPr>
              <w:t>Драгана Тодоровић</w:t>
            </w:r>
          </w:p>
        </w:tc>
        <w:tc>
          <w:tcPr>
            <w:tcW w:w="852" w:type="pct"/>
            <w:tcBorders>
              <w:top w:val="nil"/>
              <w:left w:val="nil"/>
              <w:bottom w:val="single" w:sz="8" w:space="0" w:color="000000"/>
              <w:right w:val="single" w:sz="8" w:space="0" w:color="000000"/>
            </w:tcBorders>
            <w:vAlign w:val="center"/>
          </w:tcPr>
          <w:p w14:paraId="4DA1881A" w14:textId="58A4C12F" w:rsidR="00FF3E9F" w:rsidRPr="00B61010" w:rsidRDefault="00FF3E9F" w:rsidP="00FF3E9F">
            <w:pPr>
              <w:spacing w:after="0" w:line="240" w:lineRule="auto"/>
              <w:jc w:val="center"/>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Latn-RS"/>
              </w:rPr>
              <w:t>VII</w:t>
            </w:r>
          </w:p>
        </w:tc>
        <w:tc>
          <w:tcPr>
            <w:tcW w:w="720" w:type="pct"/>
            <w:tcBorders>
              <w:top w:val="nil"/>
              <w:left w:val="nil"/>
              <w:bottom w:val="single" w:sz="8" w:space="0" w:color="000000"/>
              <w:right w:val="single" w:sz="8" w:space="0" w:color="000000"/>
            </w:tcBorders>
            <w:vAlign w:val="center"/>
          </w:tcPr>
          <w:p w14:paraId="48EF3299" w14:textId="1F6807B3" w:rsidR="00FF3E9F" w:rsidRPr="00B61010" w:rsidRDefault="00FF3E9F" w:rsidP="00FF3E9F">
            <w:pPr>
              <w:spacing w:after="0" w:line="240" w:lineRule="auto"/>
              <w:jc w:val="center"/>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Latn-RS"/>
              </w:rPr>
              <w:t>Да</w:t>
            </w:r>
          </w:p>
        </w:tc>
        <w:tc>
          <w:tcPr>
            <w:tcW w:w="786" w:type="pct"/>
            <w:tcBorders>
              <w:top w:val="nil"/>
              <w:left w:val="nil"/>
              <w:bottom w:val="single" w:sz="8" w:space="0" w:color="000000"/>
              <w:right w:val="single" w:sz="8" w:space="0" w:color="000000"/>
            </w:tcBorders>
            <w:vAlign w:val="center"/>
          </w:tcPr>
          <w:p w14:paraId="1B74F9AA" w14:textId="08F2A89A" w:rsidR="00FF3E9F" w:rsidRPr="00B61010" w:rsidRDefault="00FF3E9F" w:rsidP="00FF3E9F">
            <w:pPr>
              <w:spacing w:after="0" w:line="240" w:lineRule="auto"/>
              <w:jc w:val="center"/>
              <w:rPr>
                <w:rFonts w:ascii="Times New Roman" w:eastAsia="SimSun" w:hAnsi="Times New Roman" w:cs="Times New Roman"/>
                <w:sz w:val="24"/>
                <w:szCs w:val="24"/>
                <w:lang w:val="sr-Cyrl-RS" w:eastAsia="sr-Latn-RS"/>
              </w:rPr>
            </w:pPr>
            <w:r w:rsidRPr="00B61010">
              <w:rPr>
                <w:rFonts w:ascii="Times New Roman" w:hAnsi="Times New Roman" w:cs="Times New Roman"/>
                <w:sz w:val="24"/>
                <w:szCs w:val="24"/>
              </w:rPr>
              <w:t>23</w:t>
            </w:r>
          </w:p>
        </w:tc>
      </w:tr>
      <w:tr w:rsidR="00FF3E9F" w:rsidRPr="00B61010" w14:paraId="7A68540B" w14:textId="77777777" w:rsidTr="00631580">
        <w:tc>
          <w:tcPr>
            <w:tcW w:w="908" w:type="pct"/>
            <w:vAlign w:val="center"/>
          </w:tcPr>
          <w:p w14:paraId="58B856A4" w14:textId="77777777" w:rsidR="00FF3E9F" w:rsidRPr="00B61010" w:rsidRDefault="00FF3E9F">
            <w:pPr>
              <w:numPr>
                <w:ilvl w:val="0"/>
                <w:numId w:val="161"/>
              </w:numPr>
              <w:spacing w:after="0" w:line="240" w:lineRule="auto"/>
              <w:contextualSpacing/>
              <w:jc w:val="center"/>
              <w:rPr>
                <w:rFonts w:ascii="Times New Roman" w:eastAsia="SimSun" w:hAnsi="Times New Roman" w:cs="Times New Roman"/>
                <w:sz w:val="24"/>
                <w:szCs w:val="24"/>
                <w:lang w:val="sr-Latn-RS" w:eastAsia="sr-Latn-RS"/>
              </w:rPr>
            </w:pPr>
          </w:p>
        </w:tc>
        <w:tc>
          <w:tcPr>
            <w:tcW w:w="1734" w:type="pct"/>
            <w:tcBorders>
              <w:top w:val="nil"/>
              <w:left w:val="single" w:sz="8" w:space="0" w:color="000000"/>
              <w:bottom w:val="single" w:sz="8" w:space="0" w:color="000000"/>
              <w:right w:val="single" w:sz="8" w:space="0" w:color="000000"/>
            </w:tcBorders>
            <w:vAlign w:val="center"/>
          </w:tcPr>
          <w:p w14:paraId="32E0C917" w14:textId="4D171E2E" w:rsidR="00FF3E9F" w:rsidRPr="00B61010" w:rsidRDefault="00FF3E9F" w:rsidP="00FF3E9F">
            <w:pPr>
              <w:spacing w:after="0" w:line="240" w:lineRule="auto"/>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Latn-RS"/>
              </w:rPr>
              <w:t xml:space="preserve">Драгољуб Вујовић </w:t>
            </w:r>
          </w:p>
        </w:tc>
        <w:tc>
          <w:tcPr>
            <w:tcW w:w="852" w:type="pct"/>
            <w:tcBorders>
              <w:top w:val="nil"/>
              <w:left w:val="nil"/>
              <w:bottom w:val="single" w:sz="8" w:space="0" w:color="000000"/>
              <w:right w:val="single" w:sz="8" w:space="0" w:color="000000"/>
            </w:tcBorders>
            <w:vAlign w:val="center"/>
          </w:tcPr>
          <w:p w14:paraId="748F4654" w14:textId="59784AC6" w:rsidR="00FF3E9F" w:rsidRPr="00B61010" w:rsidRDefault="00FF3E9F" w:rsidP="00FF3E9F">
            <w:pPr>
              <w:spacing w:after="0" w:line="240" w:lineRule="auto"/>
              <w:jc w:val="center"/>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Latn-RS"/>
              </w:rPr>
              <w:t>VII</w:t>
            </w:r>
          </w:p>
        </w:tc>
        <w:tc>
          <w:tcPr>
            <w:tcW w:w="720" w:type="pct"/>
            <w:tcBorders>
              <w:top w:val="nil"/>
              <w:left w:val="nil"/>
              <w:bottom w:val="single" w:sz="8" w:space="0" w:color="000000"/>
              <w:right w:val="single" w:sz="8" w:space="0" w:color="000000"/>
            </w:tcBorders>
            <w:vAlign w:val="center"/>
          </w:tcPr>
          <w:p w14:paraId="3789EF97" w14:textId="0EA53446" w:rsidR="00FF3E9F" w:rsidRPr="00B61010" w:rsidRDefault="00FF3E9F" w:rsidP="00FF3E9F">
            <w:pPr>
              <w:spacing w:after="0" w:line="240" w:lineRule="auto"/>
              <w:jc w:val="center"/>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Latn-RS"/>
              </w:rPr>
              <w:t>Не</w:t>
            </w:r>
          </w:p>
        </w:tc>
        <w:tc>
          <w:tcPr>
            <w:tcW w:w="786" w:type="pct"/>
            <w:tcBorders>
              <w:top w:val="nil"/>
              <w:left w:val="nil"/>
              <w:bottom w:val="single" w:sz="8" w:space="0" w:color="000000"/>
              <w:right w:val="single" w:sz="8" w:space="0" w:color="000000"/>
            </w:tcBorders>
            <w:vAlign w:val="center"/>
          </w:tcPr>
          <w:p w14:paraId="41B93D10" w14:textId="2914C017" w:rsidR="00FF3E9F" w:rsidRPr="00B61010" w:rsidRDefault="00FF3E9F" w:rsidP="00FF3E9F">
            <w:pPr>
              <w:spacing w:after="0" w:line="240" w:lineRule="auto"/>
              <w:jc w:val="center"/>
              <w:rPr>
                <w:rFonts w:ascii="Times New Roman" w:eastAsia="SimSun" w:hAnsi="Times New Roman" w:cs="Times New Roman"/>
                <w:sz w:val="24"/>
                <w:szCs w:val="24"/>
                <w:lang w:val="sr-Cyrl-RS" w:eastAsia="sr-Latn-RS"/>
              </w:rPr>
            </w:pPr>
            <w:r w:rsidRPr="00B61010">
              <w:rPr>
                <w:rFonts w:ascii="Times New Roman" w:hAnsi="Times New Roman" w:cs="Times New Roman"/>
                <w:sz w:val="24"/>
                <w:szCs w:val="24"/>
              </w:rPr>
              <w:t>19</w:t>
            </w:r>
          </w:p>
        </w:tc>
      </w:tr>
      <w:tr w:rsidR="00FF3E9F" w:rsidRPr="00B61010" w14:paraId="37265D73" w14:textId="77777777" w:rsidTr="00631580">
        <w:tc>
          <w:tcPr>
            <w:tcW w:w="908" w:type="pct"/>
            <w:vAlign w:val="center"/>
          </w:tcPr>
          <w:p w14:paraId="0F6D23E8" w14:textId="77777777" w:rsidR="00FF3E9F" w:rsidRPr="00B61010" w:rsidRDefault="00FF3E9F">
            <w:pPr>
              <w:numPr>
                <w:ilvl w:val="0"/>
                <w:numId w:val="161"/>
              </w:numPr>
              <w:spacing w:after="0" w:line="240" w:lineRule="auto"/>
              <w:contextualSpacing/>
              <w:jc w:val="center"/>
              <w:rPr>
                <w:rFonts w:ascii="Times New Roman" w:eastAsia="SimSun" w:hAnsi="Times New Roman" w:cs="Times New Roman"/>
                <w:sz w:val="24"/>
                <w:szCs w:val="24"/>
                <w:lang w:val="sr-Latn-RS" w:eastAsia="sr-Latn-RS"/>
              </w:rPr>
            </w:pPr>
          </w:p>
        </w:tc>
        <w:tc>
          <w:tcPr>
            <w:tcW w:w="1734" w:type="pct"/>
            <w:tcBorders>
              <w:top w:val="nil"/>
              <w:left w:val="single" w:sz="8" w:space="0" w:color="000000"/>
              <w:bottom w:val="single" w:sz="8" w:space="0" w:color="000000"/>
              <w:right w:val="single" w:sz="8" w:space="0" w:color="000000"/>
            </w:tcBorders>
            <w:vAlign w:val="center"/>
          </w:tcPr>
          <w:p w14:paraId="69074323" w14:textId="2B7E4C6D" w:rsidR="00FF3E9F" w:rsidRPr="00B61010" w:rsidRDefault="00FF3E9F" w:rsidP="00FF3E9F">
            <w:pPr>
              <w:spacing w:after="0" w:line="240" w:lineRule="auto"/>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Cyrl-RS"/>
              </w:rPr>
              <w:t>Драженка Вујаковић</w:t>
            </w:r>
          </w:p>
        </w:tc>
        <w:tc>
          <w:tcPr>
            <w:tcW w:w="852" w:type="pct"/>
            <w:tcBorders>
              <w:top w:val="nil"/>
              <w:left w:val="nil"/>
              <w:bottom w:val="single" w:sz="8" w:space="0" w:color="000000"/>
              <w:right w:val="single" w:sz="8" w:space="0" w:color="000000"/>
            </w:tcBorders>
            <w:vAlign w:val="center"/>
          </w:tcPr>
          <w:p w14:paraId="56A776F9" w14:textId="624D957A" w:rsidR="00FF3E9F" w:rsidRPr="00B61010" w:rsidRDefault="00FF3E9F" w:rsidP="00FF3E9F">
            <w:pPr>
              <w:spacing w:after="0" w:line="240" w:lineRule="auto"/>
              <w:jc w:val="center"/>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Latn-RS"/>
              </w:rPr>
              <w:t>VII</w:t>
            </w:r>
          </w:p>
        </w:tc>
        <w:tc>
          <w:tcPr>
            <w:tcW w:w="720" w:type="pct"/>
            <w:tcBorders>
              <w:top w:val="nil"/>
              <w:left w:val="nil"/>
              <w:bottom w:val="single" w:sz="8" w:space="0" w:color="000000"/>
              <w:right w:val="single" w:sz="8" w:space="0" w:color="000000"/>
            </w:tcBorders>
            <w:vAlign w:val="center"/>
          </w:tcPr>
          <w:p w14:paraId="718BFF74" w14:textId="39C01ADF" w:rsidR="00FF3E9F" w:rsidRPr="00B61010" w:rsidRDefault="00FF3E9F" w:rsidP="00FF3E9F">
            <w:pPr>
              <w:spacing w:after="0" w:line="240" w:lineRule="auto"/>
              <w:jc w:val="center"/>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Latn-RS"/>
              </w:rPr>
              <w:t>Да</w:t>
            </w:r>
          </w:p>
        </w:tc>
        <w:tc>
          <w:tcPr>
            <w:tcW w:w="786" w:type="pct"/>
            <w:tcBorders>
              <w:top w:val="nil"/>
              <w:left w:val="nil"/>
              <w:bottom w:val="single" w:sz="8" w:space="0" w:color="000000"/>
              <w:right w:val="single" w:sz="8" w:space="0" w:color="000000"/>
            </w:tcBorders>
            <w:vAlign w:val="center"/>
          </w:tcPr>
          <w:p w14:paraId="22D3EC8B" w14:textId="696862E2" w:rsidR="00FF3E9F" w:rsidRPr="00B61010" w:rsidRDefault="00FF3E9F" w:rsidP="00FF3E9F">
            <w:pPr>
              <w:spacing w:after="0" w:line="240" w:lineRule="auto"/>
              <w:jc w:val="center"/>
              <w:rPr>
                <w:rFonts w:ascii="Times New Roman" w:eastAsia="SimSun" w:hAnsi="Times New Roman" w:cs="Times New Roman"/>
                <w:sz w:val="24"/>
                <w:szCs w:val="24"/>
                <w:lang w:val="sr-Cyrl-RS" w:eastAsia="sr-Latn-RS"/>
              </w:rPr>
            </w:pPr>
            <w:r w:rsidRPr="00B61010">
              <w:rPr>
                <w:rFonts w:ascii="Times New Roman" w:hAnsi="Times New Roman" w:cs="Times New Roman"/>
                <w:sz w:val="24"/>
                <w:szCs w:val="24"/>
              </w:rPr>
              <w:t>16</w:t>
            </w:r>
          </w:p>
        </w:tc>
      </w:tr>
      <w:tr w:rsidR="00FF3E9F" w:rsidRPr="00B61010" w14:paraId="59B63013" w14:textId="77777777" w:rsidTr="00631580">
        <w:tc>
          <w:tcPr>
            <w:tcW w:w="908" w:type="pct"/>
            <w:vAlign w:val="center"/>
          </w:tcPr>
          <w:p w14:paraId="55DBCD28" w14:textId="77777777" w:rsidR="00FF3E9F" w:rsidRPr="00B61010" w:rsidRDefault="00FF3E9F">
            <w:pPr>
              <w:numPr>
                <w:ilvl w:val="0"/>
                <w:numId w:val="161"/>
              </w:numPr>
              <w:spacing w:after="0" w:line="240" w:lineRule="auto"/>
              <w:contextualSpacing/>
              <w:jc w:val="center"/>
              <w:rPr>
                <w:rFonts w:ascii="Times New Roman" w:eastAsia="SimSun" w:hAnsi="Times New Roman" w:cs="Times New Roman"/>
                <w:sz w:val="24"/>
                <w:szCs w:val="24"/>
                <w:lang w:val="sr-Latn-RS" w:eastAsia="sr-Latn-RS"/>
              </w:rPr>
            </w:pPr>
          </w:p>
        </w:tc>
        <w:tc>
          <w:tcPr>
            <w:tcW w:w="1734" w:type="pct"/>
            <w:tcBorders>
              <w:top w:val="nil"/>
              <w:left w:val="single" w:sz="8" w:space="0" w:color="000000"/>
              <w:bottom w:val="single" w:sz="8" w:space="0" w:color="000000"/>
              <w:right w:val="single" w:sz="8" w:space="0" w:color="000000"/>
            </w:tcBorders>
            <w:vAlign w:val="center"/>
          </w:tcPr>
          <w:p w14:paraId="6C5A6333" w14:textId="5F5CB149" w:rsidR="00FF3E9F" w:rsidRPr="00B61010" w:rsidRDefault="00FF3E9F" w:rsidP="00FF3E9F">
            <w:pPr>
              <w:spacing w:after="0" w:line="240" w:lineRule="auto"/>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Latn-RS"/>
              </w:rPr>
              <w:t>Душан Младеновић</w:t>
            </w:r>
          </w:p>
        </w:tc>
        <w:tc>
          <w:tcPr>
            <w:tcW w:w="852" w:type="pct"/>
            <w:tcBorders>
              <w:top w:val="nil"/>
              <w:left w:val="nil"/>
              <w:bottom w:val="single" w:sz="8" w:space="0" w:color="000000"/>
              <w:right w:val="single" w:sz="8" w:space="0" w:color="000000"/>
            </w:tcBorders>
            <w:vAlign w:val="center"/>
          </w:tcPr>
          <w:p w14:paraId="629C9C67" w14:textId="5A0C20A0" w:rsidR="00FF3E9F" w:rsidRPr="00B61010" w:rsidRDefault="00FF3E9F" w:rsidP="00FF3E9F">
            <w:pPr>
              <w:spacing w:after="0" w:line="240" w:lineRule="auto"/>
              <w:jc w:val="center"/>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Latn-RS"/>
              </w:rPr>
              <w:t>VII</w:t>
            </w:r>
          </w:p>
        </w:tc>
        <w:tc>
          <w:tcPr>
            <w:tcW w:w="720" w:type="pct"/>
            <w:tcBorders>
              <w:top w:val="nil"/>
              <w:left w:val="nil"/>
              <w:bottom w:val="single" w:sz="8" w:space="0" w:color="000000"/>
              <w:right w:val="single" w:sz="8" w:space="0" w:color="000000"/>
            </w:tcBorders>
            <w:vAlign w:val="center"/>
          </w:tcPr>
          <w:p w14:paraId="2D290571" w14:textId="76EFA90E" w:rsidR="00FF3E9F" w:rsidRPr="00B61010" w:rsidRDefault="00FF3E9F" w:rsidP="00FF3E9F">
            <w:pPr>
              <w:spacing w:after="0" w:line="240" w:lineRule="auto"/>
              <w:jc w:val="center"/>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Latn-RS"/>
              </w:rPr>
              <w:t>Да</w:t>
            </w:r>
          </w:p>
        </w:tc>
        <w:tc>
          <w:tcPr>
            <w:tcW w:w="786" w:type="pct"/>
            <w:tcBorders>
              <w:top w:val="nil"/>
              <w:left w:val="nil"/>
              <w:bottom w:val="single" w:sz="8" w:space="0" w:color="000000"/>
              <w:right w:val="single" w:sz="8" w:space="0" w:color="000000"/>
            </w:tcBorders>
            <w:vAlign w:val="center"/>
          </w:tcPr>
          <w:p w14:paraId="19C29AB7" w14:textId="17238415" w:rsidR="00FF3E9F" w:rsidRPr="00B61010" w:rsidRDefault="00FF3E9F" w:rsidP="00FF3E9F">
            <w:pPr>
              <w:spacing w:after="0" w:line="240" w:lineRule="auto"/>
              <w:jc w:val="center"/>
              <w:rPr>
                <w:rFonts w:ascii="Times New Roman" w:eastAsia="SimSun" w:hAnsi="Times New Roman" w:cs="Times New Roman"/>
                <w:sz w:val="24"/>
                <w:szCs w:val="24"/>
                <w:lang w:val="sr-Cyrl-RS" w:eastAsia="sr-Latn-RS"/>
              </w:rPr>
            </w:pPr>
            <w:r w:rsidRPr="00B61010">
              <w:rPr>
                <w:rFonts w:ascii="Times New Roman" w:hAnsi="Times New Roman" w:cs="Times New Roman"/>
                <w:sz w:val="24"/>
                <w:szCs w:val="24"/>
              </w:rPr>
              <w:t>20</w:t>
            </w:r>
          </w:p>
        </w:tc>
      </w:tr>
      <w:tr w:rsidR="00FF3E9F" w:rsidRPr="00B61010" w14:paraId="34109744" w14:textId="77777777" w:rsidTr="00631580">
        <w:tc>
          <w:tcPr>
            <w:tcW w:w="908" w:type="pct"/>
            <w:vAlign w:val="center"/>
          </w:tcPr>
          <w:p w14:paraId="3D5F41B0" w14:textId="77777777" w:rsidR="00FF3E9F" w:rsidRPr="00B61010" w:rsidRDefault="00FF3E9F">
            <w:pPr>
              <w:numPr>
                <w:ilvl w:val="0"/>
                <w:numId w:val="161"/>
              </w:numPr>
              <w:spacing w:after="0" w:line="240" w:lineRule="auto"/>
              <w:contextualSpacing/>
              <w:jc w:val="center"/>
              <w:rPr>
                <w:rFonts w:ascii="Times New Roman" w:eastAsia="SimSun" w:hAnsi="Times New Roman" w:cs="Times New Roman"/>
                <w:sz w:val="24"/>
                <w:szCs w:val="24"/>
                <w:lang w:val="sr-Latn-RS" w:eastAsia="sr-Latn-RS"/>
              </w:rPr>
            </w:pPr>
          </w:p>
        </w:tc>
        <w:tc>
          <w:tcPr>
            <w:tcW w:w="1734" w:type="pct"/>
            <w:tcBorders>
              <w:top w:val="nil"/>
              <w:left w:val="single" w:sz="8" w:space="0" w:color="000000"/>
              <w:bottom w:val="single" w:sz="8" w:space="0" w:color="000000"/>
              <w:right w:val="single" w:sz="8" w:space="0" w:color="000000"/>
            </w:tcBorders>
            <w:vAlign w:val="center"/>
          </w:tcPr>
          <w:p w14:paraId="0A67CF4A" w14:textId="2B05E379" w:rsidR="00FF3E9F" w:rsidRPr="00B61010" w:rsidRDefault="00FF3E9F" w:rsidP="00FF3E9F">
            <w:pPr>
              <w:spacing w:after="0" w:line="240" w:lineRule="auto"/>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Cyrl-RS"/>
              </w:rPr>
              <w:t>Ђорђе Марковић</w:t>
            </w:r>
          </w:p>
        </w:tc>
        <w:tc>
          <w:tcPr>
            <w:tcW w:w="852" w:type="pct"/>
            <w:tcBorders>
              <w:top w:val="nil"/>
              <w:left w:val="nil"/>
              <w:bottom w:val="single" w:sz="8" w:space="0" w:color="000000"/>
              <w:right w:val="single" w:sz="8" w:space="0" w:color="000000"/>
            </w:tcBorders>
            <w:vAlign w:val="center"/>
          </w:tcPr>
          <w:p w14:paraId="4B87EEE6" w14:textId="074762F0" w:rsidR="00FF3E9F" w:rsidRPr="00B61010" w:rsidRDefault="00FF3E9F" w:rsidP="00FF3E9F">
            <w:pPr>
              <w:spacing w:after="0" w:line="240" w:lineRule="auto"/>
              <w:jc w:val="center"/>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Latn-RS"/>
              </w:rPr>
              <w:t>IV</w:t>
            </w:r>
          </w:p>
        </w:tc>
        <w:tc>
          <w:tcPr>
            <w:tcW w:w="720" w:type="pct"/>
            <w:tcBorders>
              <w:top w:val="nil"/>
              <w:left w:val="nil"/>
              <w:bottom w:val="single" w:sz="8" w:space="0" w:color="000000"/>
              <w:right w:val="single" w:sz="8" w:space="0" w:color="000000"/>
            </w:tcBorders>
            <w:vAlign w:val="center"/>
          </w:tcPr>
          <w:p w14:paraId="38E4BD0E" w14:textId="3E42163F" w:rsidR="00FF3E9F" w:rsidRPr="00B61010" w:rsidRDefault="00FF3E9F" w:rsidP="00FF3E9F">
            <w:pPr>
              <w:spacing w:after="0" w:line="240" w:lineRule="auto"/>
              <w:jc w:val="center"/>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Latn-RS"/>
              </w:rPr>
              <w:t>Не</w:t>
            </w:r>
          </w:p>
        </w:tc>
        <w:tc>
          <w:tcPr>
            <w:tcW w:w="786" w:type="pct"/>
            <w:tcBorders>
              <w:top w:val="nil"/>
              <w:left w:val="nil"/>
              <w:bottom w:val="single" w:sz="8" w:space="0" w:color="000000"/>
              <w:right w:val="single" w:sz="8" w:space="0" w:color="000000"/>
            </w:tcBorders>
            <w:vAlign w:val="center"/>
          </w:tcPr>
          <w:p w14:paraId="3A359136" w14:textId="5972A151" w:rsidR="00FF3E9F" w:rsidRPr="00B61010" w:rsidRDefault="00FF3E9F" w:rsidP="00FF3E9F">
            <w:pPr>
              <w:spacing w:after="0" w:line="240" w:lineRule="auto"/>
              <w:jc w:val="center"/>
              <w:rPr>
                <w:rFonts w:ascii="Times New Roman" w:eastAsia="SimSun" w:hAnsi="Times New Roman" w:cs="Times New Roman"/>
                <w:sz w:val="24"/>
                <w:szCs w:val="24"/>
                <w:lang w:val="sr-Cyrl-RS" w:eastAsia="sr-Latn-RS"/>
              </w:rPr>
            </w:pPr>
            <w:r w:rsidRPr="00B61010">
              <w:rPr>
                <w:rFonts w:ascii="Times New Roman" w:hAnsi="Times New Roman" w:cs="Times New Roman"/>
                <w:sz w:val="24"/>
                <w:szCs w:val="24"/>
              </w:rPr>
              <w:t>2</w:t>
            </w:r>
          </w:p>
        </w:tc>
      </w:tr>
      <w:tr w:rsidR="00FF3E9F" w:rsidRPr="00B61010" w14:paraId="2C7ED30C" w14:textId="77777777" w:rsidTr="00631580">
        <w:tc>
          <w:tcPr>
            <w:tcW w:w="908" w:type="pct"/>
            <w:vAlign w:val="center"/>
          </w:tcPr>
          <w:p w14:paraId="7B87CC96" w14:textId="77777777" w:rsidR="00FF3E9F" w:rsidRPr="00B61010" w:rsidRDefault="00FF3E9F">
            <w:pPr>
              <w:numPr>
                <w:ilvl w:val="0"/>
                <w:numId w:val="161"/>
              </w:numPr>
              <w:spacing w:after="0" w:line="240" w:lineRule="auto"/>
              <w:contextualSpacing/>
              <w:jc w:val="center"/>
              <w:rPr>
                <w:rFonts w:ascii="Times New Roman" w:eastAsia="SimSun" w:hAnsi="Times New Roman" w:cs="Times New Roman"/>
                <w:sz w:val="24"/>
                <w:szCs w:val="24"/>
                <w:lang w:val="sr-Latn-RS" w:eastAsia="sr-Latn-RS"/>
              </w:rPr>
            </w:pPr>
          </w:p>
        </w:tc>
        <w:tc>
          <w:tcPr>
            <w:tcW w:w="1734" w:type="pct"/>
            <w:tcBorders>
              <w:top w:val="nil"/>
              <w:left w:val="single" w:sz="8" w:space="0" w:color="000000"/>
              <w:bottom w:val="single" w:sz="8" w:space="0" w:color="000000"/>
              <w:right w:val="single" w:sz="8" w:space="0" w:color="000000"/>
            </w:tcBorders>
            <w:vAlign w:val="center"/>
          </w:tcPr>
          <w:p w14:paraId="23C0A23C" w14:textId="243FECBF" w:rsidR="00FF3E9F" w:rsidRPr="00B61010" w:rsidRDefault="00FF3E9F" w:rsidP="00FF3E9F">
            <w:pPr>
              <w:spacing w:after="0" w:line="240" w:lineRule="auto"/>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Latn-RS"/>
              </w:rPr>
              <w:t>Емилија Мијаиловић</w:t>
            </w:r>
          </w:p>
        </w:tc>
        <w:tc>
          <w:tcPr>
            <w:tcW w:w="852" w:type="pct"/>
            <w:tcBorders>
              <w:top w:val="nil"/>
              <w:left w:val="nil"/>
              <w:bottom w:val="single" w:sz="8" w:space="0" w:color="000000"/>
              <w:right w:val="single" w:sz="8" w:space="0" w:color="000000"/>
            </w:tcBorders>
            <w:vAlign w:val="center"/>
          </w:tcPr>
          <w:p w14:paraId="301CA87F" w14:textId="5A863AE4" w:rsidR="00FF3E9F" w:rsidRPr="00B61010" w:rsidRDefault="00FF3E9F" w:rsidP="00FF3E9F">
            <w:pPr>
              <w:spacing w:after="0" w:line="240" w:lineRule="auto"/>
              <w:jc w:val="center"/>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Latn-RS"/>
              </w:rPr>
              <w:t>VI</w:t>
            </w:r>
          </w:p>
        </w:tc>
        <w:tc>
          <w:tcPr>
            <w:tcW w:w="720" w:type="pct"/>
            <w:tcBorders>
              <w:top w:val="nil"/>
              <w:left w:val="nil"/>
              <w:bottom w:val="single" w:sz="8" w:space="0" w:color="000000"/>
              <w:right w:val="single" w:sz="8" w:space="0" w:color="000000"/>
            </w:tcBorders>
            <w:vAlign w:val="center"/>
          </w:tcPr>
          <w:p w14:paraId="5678DBAA" w14:textId="69478170" w:rsidR="00FF3E9F" w:rsidRPr="00B61010" w:rsidRDefault="00FF3E9F" w:rsidP="00FF3E9F">
            <w:pPr>
              <w:spacing w:after="0" w:line="240" w:lineRule="auto"/>
              <w:jc w:val="center"/>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Latn-RS"/>
              </w:rPr>
              <w:t>Да</w:t>
            </w:r>
          </w:p>
        </w:tc>
        <w:tc>
          <w:tcPr>
            <w:tcW w:w="786" w:type="pct"/>
            <w:tcBorders>
              <w:top w:val="nil"/>
              <w:left w:val="nil"/>
              <w:bottom w:val="single" w:sz="8" w:space="0" w:color="000000"/>
              <w:right w:val="single" w:sz="8" w:space="0" w:color="000000"/>
            </w:tcBorders>
            <w:vAlign w:val="center"/>
          </w:tcPr>
          <w:p w14:paraId="758FE631" w14:textId="0DB10B73" w:rsidR="00FF3E9F" w:rsidRPr="00B61010" w:rsidRDefault="00FF3E9F" w:rsidP="00FF3E9F">
            <w:pPr>
              <w:spacing w:after="0" w:line="240" w:lineRule="auto"/>
              <w:jc w:val="center"/>
              <w:rPr>
                <w:rFonts w:ascii="Times New Roman" w:eastAsia="SimSun" w:hAnsi="Times New Roman" w:cs="Times New Roman"/>
                <w:sz w:val="24"/>
                <w:szCs w:val="24"/>
                <w:lang w:val="sr-Cyrl-RS" w:eastAsia="sr-Latn-RS"/>
              </w:rPr>
            </w:pPr>
            <w:r w:rsidRPr="00B61010">
              <w:rPr>
                <w:rFonts w:ascii="Times New Roman" w:hAnsi="Times New Roman" w:cs="Times New Roman"/>
                <w:sz w:val="24"/>
                <w:szCs w:val="24"/>
              </w:rPr>
              <w:t>29</w:t>
            </w:r>
          </w:p>
        </w:tc>
      </w:tr>
      <w:tr w:rsidR="00FF3E9F" w:rsidRPr="00B61010" w14:paraId="68CEE612" w14:textId="77777777" w:rsidTr="00631580">
        <w:tc>
          <w:tcPr>
            <w:tcW w:w="908" w:type="pct"/>
            <w:vAlign w:val="center"/>
          </w:tcPr>
          <w:p w14:paraId="1A7EF541" w14:textId="77777777" w:rsidR="00FF3E9F" w:rsidRPr="00B61010" w:rsidRDefault="00FF3E9F">
            <w:pPr>
              <w:numPr>
                <w:ilvl w:val="0"/>
                <w:numId w:val="161"/>
              </w:numPr>
              <w:spacing w:after="0" w:line="240" w:lineRule="auto"/>
              <w:contextualSpacing/>
              <w:jc w:val="center"/>
              <w:rPr>
                <w:rFonts w:ascii="Times New Roman" w:eastAsia="SimSun" w:hAnsi="Times New Roman" w:cs="Times New Roman"/>
                <w:sz w:val="24"/>
                <w:szCs w:val="24"/>
                <w:lang w:val="sr-Latn-RS" w:eastAsia="sr-Latn-RS"/>
              </w:rPr>
            </w:pPr>
          </w:p>
        </w:tc>
        <w:tc>
          <w:tcPr>
            <w:tcW w:w="1734" w:type="pct"/>
            <w:tcBorders>
              <w:top w:val="nil"/>
              <w:left w:val="single" w:sz="8" w:space="0" w:color="000000"/>
              <w:bottom w:val="single" w:sz="8" w:space="0" w:color="000000"/>
              <w:right w:val="single" w:sz="8" w:space="0" w:color="000000"/>
            </w:tcBorders>
            <w:vAlign w:val="center"/>
          </w:tcPr>
          <w:p w14:paraId="1393820D" w14:textId="44975B3E" w:rsidR="00FF3E9F" w:rsidRPr="00B61010" w:rsidRDefault="00FF3E9F" w:rsidP="00FF3E9F">
            <w:pPr>
              <w:spacing w:after="0" w:line="240" w:lineRule="auto"/>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Latn-RS"/>
              </w:rPr>
              <w:t>Зорица Живановић</w:t>
            </w:r>
          </w:p>
        </w:tc>
        <w:tc>
          <w:tcPr>
            <w:tcW w:w="852" w:type="pct"/>
            <w:tcBorders>
              <w:top w:val="nil"/>
              <w:left w:val="nil"/>
              <w:bottom w:val="single" w:sz="8" w:space="0" w:color="000000"/>
              <w:right w:val="single" w:sz="8" w:space="0" w:color="000000"/>
            </w:tcBorders>
            <w:vAlign w:val="center"/>
          </w:tcPr>
          <w:p w14:paraId="1CF0F27C" w14:textId="3821B85D" w:rsidR="00FF3E9F" w:rsidRPr="00B61010" w:rsidRDefault="00FF3E9F" w:rsidP="00FF3E9F">
            <w:pPr>
              <w:spacing w:after="0" w:line="240" w:lineRule="auto"/>
              <w:jc w:val="center"/>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Latn-RS"/>
              </w:rPr>
              <w:t>VI</w:t>
            </w:r>
          </w:p>
        </w:tc>
        <w:tc>
          <w:tcPr>
            <w:tcW w:w="720" w:type="pct"/>
            <w:tcBorders>
              <w:top w:val="nil"/>
              <w:left w:val="nil"/>
              <w:bottom w:val="single" w:sz="8" w:space="0" w:color="000000"/>
              <w:right w:val="single" w:sz="8" w:space="0" w:color="000000"/>
            </w:tcBorders>
            <w:vAlign w:val="center"/>
          </w:tcPr>
          <w:p w14:paraId="629336A4" w14:textId="2E323B59" w:rsidR="00FF3E9F" w:rsidRPr="00B61010" w:rsidRDefault="00FF3E9F" w:rsidP="00FF3E9F">
            <w:pPr>
              <w:spacing w:after="0" w:line="240" w:lineRule="auto"/>
              <w:jc w:val="center"/>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Latn-RS"/>
              </w:rPr>
              <w:t>Да</w:t>
            </w:r>
          </w:p>
        </w:tc>
        <w:tc>
          <w:tcPr>
            <w:tcW w:w="786" w:type="pct"/>
            <w:tcBorders>
              <w:top w:val="nil"/>
              <w:left w:val="nil"/>
              <w:bottom w:val="single" w:sz="8" w:space="0" w:color="000000"/>
              <w:right w:val="single" w:sz="8" w:space="0" w:color="000000"/>
            </w:tcBorders>
            <w:vAlign w:val="center"/>
          </w:tcPr>
          <w:p w14:paraId="44A4293D" w14:textId="35A80451" w:rsidR="00FF3E9F" w:rsidRPr="00B61010" w:rsidRDefault="00FF3E9F" w:rsidP="00FF3E9F">
            <w:pPr>
              <w:spacing w:after="0" w:line="240" w:lineRule="auto"/>
              <w:jc w:val="center"/>
              <w:rPr>
                <w:rFonts w:ascii="Times New Roman" w:eastAsia="SimSun" w:hAnsi="Times New Roman" w:cs="Times New Roman"/>
                <w:sz w:val="24"/>
                <w:szCs w:val="24"/>
                <w:lang w:val="sr-Cyrl-RS" w:eastAsia="sr-Latn-RS"/>
              </w:rPr>
            </w:pPr>
            <w:r w:rsidRPr="00B61010">
              <w:rPr>
                <w:rFonts w:ascii="Times New Roman" w:hAnsi="Times New Roman" w:cs="Times New Roman"/>
                <w:sz w:val="24"/>
                <w:szCs w:val="24"/>
              </w:rPr>
              <w:t>36</w:t>
            </w:r>
          </w:p>
        </w:tc>
      </w:tr>
      <w:tr w:rsidR="00FF3E9F" w:rsidRPr="00B61010" w14:paraId="25C9F995" w14:textId="77777777" w:rsidTr="00631580">
        <w:tc>
          <w:tcPr>
            <w:tcW w:w="908" w:type="pct"/>
            <w:vAlign w:val="center"/>
          </w:tcPr>
          <w:p w14:paraId="645D235E" w14:textId="77777777" w:rsidR="00FF3E9F" w:rsidRPr="00B61010" w:rsidRDefault="00FF3E9F">
            <w:pPr>
              <w:numPr>
                <w:ilvl w:val="0"/>
                <w:numId w:val="161"/>
              </w:numPr>
              <w:spacing w:after="0" w:line="240" w:lineRule="auto"/>
              <w:contextualSpacing/>
              <w:jc w:val="center"/>
              <w:rPr>
                <w:rFonts w:ascii="Times New Roman" w:eastAsia="SimSun" w:hAnsi="Times New Roman" w:cs="Times New Roman"/>
                <w:sz w:val="24"/>
                <w:szCs w:val="24"/>
                <w:lang w:val="sr-Latn-RS" w:eastAsia="sr-Latn-RS"/>
              </w:rPr>
            </w:pPr>
          </w:p>
        </w:tc>
        <w:tc>
          <w:tcPr>
            <w:tcW w:w="1734" w:type="pct"/>
            <w:tcBorders>
              <w:top w:val="nil"/>
              <w:left w:val="single" w:sz="8" w:space="0" w:color="000000"/>
              <w:bottom w:val="single" w:sz="8" w:space="0" w:color="000000"/>
              <w:right w:val="single" w:sz="8" w:space="0" w:color="000000"/>
            </w:tcBorders>
            <w:vAlign w:val="center"/>
          </w:tcPr>
          <w:p w14:paraId="6422BD64" w14:textId="484F6D41" w:rsidR="00FF3E9F" w:rsidRPr="009C53C5" w:rsidRDefault="00FF3E9F" w:rsidP="00FF3E9F">
            <w:pPr>
              <w:spacing w:after="0" w:line="240" w:lineRule="auto"/>
              <w:rPr>
                <w:rFonts w:ascii="Times New Roman" w:eastAsia="SimSun" w:hAnsi="Times New Roman" w:cs="Times New Roman"/>
                <w:sz w:val="24"/>
                <w:szCs w:val="24"/>
                <w:lang w:val="sr-Cyrl-RS" w:eastAsia="sr-Latn-RS"/>
              </w:rPr>
            </w:pPr>
            <w:r>
              <w:rPr>
                <w:rFonts w:ascii="Times New Roman" w:hAnsi="Times New Roman" w:cs="Times New Roman"/>
                <w:sz w:val="24"/>
                <w:szCs w:val="24"/>
                <w:lang w:val="sr-Cyrl-RS"/>
              </w:rPr>
              <w:t>Дејан Јанић</w:t>
            </w:r>
          </w:p>
        </w:tc>
        <w:tc>
          <w:tcPr>
            <w:tcW w:w="852" w:type="pct"/>
            <w:tcBorders>
              <w:top w:val="nil"/>
              <w:left w:val="nil"/>
              <w:bottom w:val="single" w:sz="8" w:space="0" w:color="000000"/>
              <w:right w:val="single" w:sz="8" w:space="0" w:color="000000"/>
            </w:tcBorders>
            <w:vAlign w:val="center"/>
          </w:tcPr>
          <w:p w14:paraId="23C882EA" w14:textId="35F90A93" w:rsidR="00FF3E9F" w:rsidRPr="00B61010" w:rsidRDefault="00FF3E9F" w:rsidP="00FF3E9F">
            <w:pPr>
              <w:spacing w:after="0" w:line="240" w:lineRule="auto"/>
              <w:jc w:val="center"/>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Latn-RS"/>
              </w:rPr>
              <w:t>VII</w:t>
            </w:r>
          </w:p>
        </w:tc>
        <w:tc>
          <w:tcPr>
            <w:tcW w:w="720" w:type="pct"/>
            <w:tcBorders>
              <w:top w:val="nil"/>
              <w:left w:val="nil"/>
              <w:bottom w:val="single" w:sz="8" w:space="0" w:color="000000"/>
              <w:right w:val="single" w:sz="8" w:space="0" w:color="000000"/>
            </w:tcBorders>
            <w:vAlign w:val="center"/>
          </w:tcPr>
          <w:p w14:paraId="5E531FD3" w14:textId="5F7BF4CC" w:rsidR="00FF3E9F" w:rsidRPr="00B61010" w:rsidRDefault="00FF3E9F" w:rsidP="00FF3E9F">
            <w:pPr>
              <w:spacing w:after="0" w:line="240" w:lineRule="auto"/>
              <w:jc w:val="center"/>
              <w:rPr>
                <w:rFonts w:ascii="Times New Roman" w:eastAsia="SimSun" w:hAnsi="Times New Roman" w:cs="Times New Roman"/>
                <w:sz w:val="24"/>
                <w:szCs w:val="24"/>
                <w:lang w:val="sr-Latn-RS" w:eastAsia="sr-Latn-RS"/>
              </w:rPr>
            </w:pPr>
            <w:r>
              <w:rPr>
                <w:rFonts w:ascii="Times New Roman" w:hAnsi="Times New Roman" w:cs="Times New Roman"/>
                <w:sz w:val="24"/>
                <w:szCs w:val="24"/>
                <w:lang w:val="sr-Cyrl-RS"/>
              </w:rPr>
              <w:t>Не</w:t>
            </w:r>
            <w:r w:rsidRPr="00B61010">
              <w:rPr>
                <w:rFonts w:ascii="Times New Roman" w:hAnsi="Times New Roman" w:cs="Times New Roman"/>
                <w:sz w:val="24"/>
                <w:szCs w:val="24"/>
                <w:lang w:val="sr-Latn-RS"/>
              </w:rPr>
              <w:t xml:space="preserve"> </w:t>
            </w:r>
          </w:p>
        </w:tc>
        <w:tc>
          <w:tcPr>
            <w:tcW w:w="786" w:type="pct"/>
            <w:tcBorders>
              <w:top w:val="nil"/>
              <w:left w:val="nil"/>
              <w:bottom w:val="single" w:sz="8" w:space="0" w:color="000000"/>
              <w:right w:val="single" w:sz="8" w:space="0" w:color="000000"/>
            </w:tcBorders>
            <w:vAlign w:val="center"/>
          </w:tcPr>
          <w:p w14:paraId="35F8D32B" w14:textId="0C11213C" w:rsidR="00FF3E9F" w:rsidRPr="009C53C5" w:rsidRDefault="00FF3E9F" w:rsidP="00FF3E9F">
            <w:pPr>
              <w:spacing w:after="0" w:line="240" w:lineRule="auto"/>
              <w:jc w:val="center"/>
              <w:rPr>
                <w:rFonts w:ascii="Times New Roman" w:eastAsia="SimSun" w:hAnsi="Times New Roman" w:cs="Times New Roman"/>
                <w:sz w:val="24"/>
                <w:szCs w:val="24"/>
                <w:lang w:val="sr-Cyrl-RS" w:eastAsia="sr-Latn-RS"/>
              </w:rPr>
            </w:pPr>
            <w:r>
              <w:rPr>
                <w:rFonts w:ascii="Times New Roman" w:hAnsi="Times New Roman" w:cs="Times New Roman"/>
                <w:sz w:val="24"/>
                <w:szCs w:val="24"/>
                <w:lang w:val="sr-Cyrl-RS" w:eastAsia="sr-Latn-RS"/>
              </w:rPr>
              <w:t>6</w:t>
            </w:r>
          </w:p>
        </w:tc>
      </w:tr>
      <w:tr w:rsidR="00FF3E9F" w:rsidRPr="00B61010" w14:paraId="1D92A430" w14:textId="77777777" w:rsidTr="00631580">
        <w:tc>
          <w:tcPr>
            <w:tcW w:w="908" w:type="pct"/>
            <w:vAlign w:val="center"/>
          </w:tcPr>
          <w:p w14:paraId="50787E41" w14:textId="77777777" w:rsidR="00FF3E9F" w:rsidRPr="00B61010" w:rsidRDefault="00FF3E9F">
            <w:pPr>
              <w:numPr>
                <w:ilvl w:val="0"/>
                <w:numId w:val="161"/>
              </w:numPr>
              <w:spacing w:after="0" w:line="240" w:lineRule="auto"/>
              <w:contextualSpacing/>
              <w:jc w:val="center"/>
              <w:rPr>
                <w:rFonts w:ascii="Times New Roman" w:eastAsia="SimSun" w:hAnsi="Times New Roman" w:cs="Times New Roman"/>
                <w:sz w:val="24"/>
                <w:szCs w:val="24"/>
                <w:lang w:val="sr-Latn-RS" w:eastAsia="sr-Latn-RS"/>
              </w:rPr>
            </w:pPr>
          </w:p>
        </w:tc>
        <w:tc>
          <w:tcPr>
            <w:tcW w:w="1734" w:type="pct"/>
            <w:tcBorders>
              <w:top w:val="nil"/>
              <w:left w:val="single" w:sz="8" w:space="0" w:color="000000"/>
              <w:bottom w:val="single" w:sz="8" w:space="0" w:color="000000"/>
              <w:right w:val="single" w:sz="8" w:space="0" w:color="000000"/>
            </w:tcBorders>
            <w:vAlign w:val="center"/>
          </w:tcPr>
          <w:p w14:paraId="39905523" w14:textId="58EEF517" w:rsidR="00FF3E9F" w:rsidRPr="00B61010" w:rsidRDefault="00FF3E9F" w:rsidP="00FF3E9F">
            <w:pPr>
              <w:spacing w:after="0" w:line="240" w:lineRule="auto"/>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Latn-RS"/>
              </w:rPr>
              <w:t>Ивана Давидовић</w:t>
            </w:r>
          </w:p>
        </w:tc>
        <w:tc>
          <w:tcPr>
            <w:tcW w:w="852" w:type="pct"/>
            <w:tcBorders>
              <w:top w:val="nil"/>
              <w:left w:val="nil"/>
              <w:bottom w:val="single" w:sz="8" w:space="0" w:color="000000"/>
              <w:right w:val="single" w:sz="8" w:space="0" w:color="000000"/>
            </w:tcBorders>
            <w:vAlign w:val="center"/>
          </w:tcPr>
          <w:p w14:paraId="711EEB2A" w14:textId="67C3E66F" w:rsidR="00FF3E9F" w:rsidRPr="00B61010" w:rsidRDefault="00FF3E9F" w:rsidP="00FF3E9F">
            <w:pPr>
              <w:spacing w:after="0" w:line="240" w:lineRule="auto"/>
              <w:jc w:val="center"/>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Latn-RS"/>
              </w:rPr>
              <w:t>VII</w:t>
            </w:r>
          </w:p>
        </w:tc>
        <w:tc>
          <w:tcPr>
            <w:tcW w:w="720" w:type="pct"/>
            <w:tcBorders>
              <w:top w:val="nil"/>
              <w:left w:val="nil"/>
              <w:bottom w:val="single" w:sz="8" w:space="0" w:color="000000"/>
              <w:right w:val="single" w:sz="8" w:space="0" w:color="000000"/>
            </w:tcBorders>
            <w:vAlign w:val="center"/>
          </w:tcPr>
          <w:p w14:paraId="4A30A717" w14:textId="0B302384" w:rsidR="00FF3E9F" w:rsidRPr="00B61010" w:rsidRDefault="00FF3E9F" w:rsidP="00FF3E9F">
            <w:pPr>
              <w:spacing w:after="0" w:line="240" w:lineRule="auto"/>
              <w:jc w:val="center"/>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Latn-RS"/>
              </w:rPr>
              <w:t>Да</w:t>
            </w:r>
          </w:p>
        </w:tc>
        <w:tc>
          <w:tcPr>
            <w:tcW w:w="786" w:type="pct"/>
            <w:tcBorders>
              <w:top w:val="nil"/>
              <w:left w:val="nil"/>
              <w:bottom w:val="single" w:sz="8" w:space="0" w:color="000000"/>
              <w:right w:val="single" w:sz="8" w:space="0" w:color="000000"/>
            </w:tcBorders>
            <w:vAlign w:val="center"/>
          </w:tcPr>
          <w:p w14:paraId="4786E882" w14:textId="390AA968" w:rsidR="00FF3E9F" w:rsidRPr="00B61010" w:rsidRDefault="00FF3E9F" w:rsidP="00FF3E9F">
            <w:pPr>
              <w:spacing w:after="0" w:line="240" w:lineRule="auto"/>
              <w:jc w:val="center"/>
              <w:rPr>
                <w:rFonts w:ascii="Times New Roman" w:eastAsia="SimSun" w:hAnsi="Times New Roman" w:cs="Times New Roman"/>
                <w:sz w:val="24"/>
                <w:szCs w:val="24"/>
                <w:lang w:val="sr-Cyrl-RS" w:eastAsia="sr-Latn-RS"/>
              </w:rPr>
            </w:pPr>
            <w:r w:rsidRPr="00B61010">
              <w:rPr>
                <w:rFonts w:ascii="Times New Roman" w:hAnsi="Times New Roman" w:cs="Times New Roman"/>
                <w:sz w:val="24"/>
                <w:szCs w:val="24"/>
              </w:rPr>
              <w:t>14</w:t>
            </w:r>
          </w:p>
        </w:tc>
      </w:tr>
      <w:tr w:rsidR="00FF3E9F" w:rsidRPr="00B61010" w14:paraId="01503D66" w14:textId="77777777" w:rsidTr="00631580">
        <w:tc>
          <w:tcPr>
            <w:tcW w:w="908" w:type="pct"/>
            <w:vAlign w:val="center"/>
          </w:tcPr>
          <w:p w14:paraId="1DB17A90" w14:textId="77777777" w:rsidR="00FF3E9F" w:rsidRPr="00B61010" w:rsidRDefault="00FF3E9F">
            <w:pPr>
              <w:numPr>
                <w:ilvl w:val="0"/>
                <w:numId w:val="161"/>
              </w:numPr>
              <w:spacing w:after="0" w:line="240" w:lineRule="auto"/>
              <w:contextualSpacing/>
              <w:jc w:val="center"/>
              <w:rPr>
                <w:rFonts w:ascii="Times New Roman" w:eastAsia="SimSun" w:hAnsi="Times New Roman" w:cs="Times New Roman"/>
                <w:sz w:val="24"/>
                <w:szCs w:val="24"/>
                <w:lang w:val="sr-Latn-RS" w:eastAsia="sr-Latn-RS"/>
              </w:rPr>
            </w:pPr>
          </w:p>
        </w:tc>
        <w:tc>
          <w:tcPr>
            <w:tcW w:w="1734" w:type="pct"/>
            <w:tcBorders>
              <w:top w:val="nil"/>
              <w:left w:val="single" w:sz="8" w:space="0" w:color="000000"/>
              <w:bottom w:val="single" w:sz="8" w:space="0" w:color="000000"/>
              <w:right w:val="single" w:sz="8" w:space="0" w:color="000000"/>
            </w:tcBorders>
            <w:vAlign w:val="center"/>
          </w:tcPr>
          <w:p w14:paraId="3CB7B7D6" w14:textId="6D139E0D" w:rsidR="00FF3E9F" w:rsidRPr="00B61010" w:rsidRDefault="00FF3E9F" w:rsidP="00FF3E9F">
            <w:pPr>
              <w:spacing w:after="0" w:line="240" w:lineRule="auto"/>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Latn-RS"/>
              </w:rPr>
              <w:t>Ирена Василић</w:t>
            </w:r>
          </w:p>
        </w:tc>
        <w:tc>
          <w:tcPr>
            <w:tcW w:w="852" w:type="pct"/>
            <w:tcBorders>
              <w:top w:val="nil"/>
              <w:left w:val="nil"/>
              <w:bottom w:val="single" w:sz="8" w:space="0" w:color="000000"/>
              <w:right w:val="single" w:sz="8" w:space="0" w:color="000000"/>
            </w:tcBorders>
            <w:vAlign w:val="center"/>
          </w:tcPr>
          <w:p w14:paraId="6F145831" w14:textId="26EB2CA0" w:rsidR="00FF3E9F" w:rsidRPr="00B61010" w:rsidRDefault="00FF3E9F" w:rsidP="00FF3E9F">
            <w:pPr>
              <w:spacing w:after="0" w:line="240" w:lineRule="auto"/>
              <w:jc w:val="center"/>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Latn-RS"/>
              </w:rPr>
              <w:t>VII</w:t>
            </w:r>
          </w:p>
        </w:tc>
        <w:tc>
          <w:tcPr>
            <w:tcW w:w="720" w:type="pct"/>
            <w:tcBorders>
              <w:top w:val="nil"/>
              <w:left w:val="nil"/>
              <w:bottom w:val="single" w:sz="8" w:space="0" w:color="000000"/>
              <w:right w:val="single" w:sz="8" w:space="0" w:color="000000"/>
            </w:tcBorders>
            <w:vAlign w:val="center"/>
          </w:tcPr>
          <w:p w14:paraId="7A884CA1" w14:textId="6F81F9DC" w:rsidR="00FF3E9F" w:rsidRPr="00B61010" w:rsidRDefault="00FF3E9F" w:rsidP="00FF3E9F">
            <w:pPr>
              <w:spacing w:after="0" w:line="240" w:lineRule="auto"/>
              <w:jc w:val="center"/>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Latn-RS"/>
              </w:rPr>
              <w:t>Да</w:t>
            </w:r>
          </w:p>
        </w:tc>
        <w:tc>
          <w:tcPr>
            <w:tcW w:w="786" w:type="pct"/>
            <w:tcBorders>
              <w:top w:val="nil"/>
              <w:left w:val="nil"/>
              <w:bottom w:val="single" w:sz="8" w:space="0" w:color="000000"/>
              <w:right w:val="single" w:sz="8" w:space="0" w:color="000000"/>
            </w:tcBorders>
            <w:vAlign w:val="center"/>
          </w:tcPr>
          <w:p w14:paraId="59F0AE01" w14:textId="1387F834" w:rsidR="00FF3E9F" w:rsidRPr="00B61010" w:rsidRDefault="00FF3E9F" w:rsidP="00FF3E9F">
            <w:pPr>
              <w:spacing w:after="0" w:line="240" w:lineRule="auto"/>
              <w:jc w:val="center"/>
              <w:rPr>
                <w:rFonts w:ascii="Times New Roman" w:eastAsia="SimSun" w:hAnsi="Times New Roman" w:cs="Times New Roman"/>
                <w:sz w:val="24"/>
                <w:szCs w:val="24"/>
                <w:lang w:val="sr-Cyrl-RS" w:eastAsia="sr-Latn-RS"/>
              </w:rPr>
            </w:pPr>
            <w:r w:rsidRPr="00B61010">
              <w:rPr>
                <w:rFonts w:ascii="Times New Roman" w:hAnsi="Times New Roman" w:cs="Times New Roman"/>
                <w:sz w:val="24"/>
                <w:szCs w:val="24"/>
              </w:rPr>
              <w:t>18</w:t>
            </w:r>
          </w:p>
        </w:tc>
      </w:tr>
      <w:tr w:rsidR="00FF3E9F" w:rsidRPr="00B61010" w14:paraId="38B33195" w14:textId="77777777" w:rsidTr="00631580">
        <w:tc>
          <w:tcPr>
            <w:tcW w:w="908" w:type="pct"/>
            <w:vAlign w:val="center"/>
          </w:tcPr>
          <w:p w14:paraId="7E502E25" w14:textId="77777777" w:rsidR="00FF3E9F" w:rsidRPr="00B61010" w:rsidRDefault="00FF3E9F">
            <w:pPr>
              <w:numPr>
                <w:ilvl w:val="0"/>
                <w:numId w:val="161"/>
              </w:numPr>
              <w:spacing w:after="0" w:line="240" w:lineRule="auto"/>
              <w:contextualSpacing/>
              <w:jc w:val="center"/>
              <w:rPr>
                <w:rFonts w:ascii="Times New Roman" w:eastAsia="SimSun" w:hAnsi="Times New Roman" w:cs="Times New Roman"/>
                <w:sz w:val="24"/>
                <w:szCs w:val="24"/>
                <w:lang w:val="sr-Latn-RS" w:eastAsia="sr-Latn-RS"/>
              </w:rPr>
            </w:pPr>
          </w:p>
        </w:tc>
        <w:tc>
          <w:tcPr>
            <w:tcW w:w="1734" w:type="pct"/>
            <w:tcBorders>
              <w:top w:val="nil"/>
              <w:left w:val="single" w:sz="8" w:space="0" w:color="000000"/>
              <w:bottom w:val="single" w:sz="8" w:space="0" w:color="000000"/>
              <w:right w:val="single" w:sz="8" w:space="0" w:color="000000"/>
            </w:tcBorders>
            <w:vAlign w:val="center"/>
          </w:tcPr>
          <w:p w14:paraId="65073534" w14:textId="3E566C16" w:rsidR="00FF3E9F" w:rsidRPr="00B61010" w:rsidRDefault="00FF3E9F" w:rsidP="00FF3E9F">
            <w:pPr>
              <w:spacing w:after="0" w:line="240" w:lineRule="auto"/>
              <w:rPr>
                <w:rFonts w:ascii="Times New Roman" w:eastAsia="SimSun" w:hAnsi="Times New Roman" w:cs="Times New Roman"/>
                <w:sz w:val="24"/>
                <w:szCs w:val="24"/>
                <w:lang w:val="sr-Cyrl-RS" w:eastAsia="sr-Latn-RS"/>
              </w:rPr>
            </w:pPr>
            <w:r w:rsidRPr="00B61010">
              <w:rPr>
                <w:rFonts w:ascii="Times New Roman" w:hAnsi="Times New Roman" w:cs="Times New Roman"/>
                <w:sz w:val="24"/>
                <w:szCs w:val="24"/>
              </w:rPr>
              <w:t>Јадранка Ковач Новаковић</w:t>
            </w:r>
          </w:p>
        </w:tc>
        <w:tc>
          <w:tcPr>
            <w:tcW w:w="852" w:type="pct"/>
            <w:tcBorders>
              <w:top w:val="nil"/>
              <w:left w:val="nil"/>
              <w:bottom w:val="single" w:sz="8" w:space="0" w:color="000000"/>
              <w:right w:val="single" w:sz="8" w:space="0" w:color="000000"/>
            </w:tcBorders>
            <w:vAlign w:val="center"/>
          </w:tcPr>
          <w:p w14:paraId="609109B2" w14:textId="26E2F3CA" w:rsidR="00FF3E9F" w:rsidRPr="00B61010" w:rsidRDefault="00FF3E9F" w:rsidP="00FF3E9F">
            <w:pPr>
              <w:spacing w:after="0" w:line="240" w:lineRule="auto"/>
              <w:jc w:val="center"/>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rPr>
              <w:t>VII</w:t>
            </w:r>
          </w:p>
        </w:tc>
        <w:tc>
          <w:tcPr>
            <w:tcW w:w="720" w:type="pct"/>
            <w:tcBorders>
              <w:top w:val="nil"/>
              <w:left w:val="nil"/>
              <w:bottom w:val="single" w:sz="8" w:space="0" w:color="000000"/>
              <w:right w:val="single" w:sz="8" w:space="0" w:color="000000"/>
            </w:tcBorders>
            <w:vAlign w:val="center"/>
          </w:tcPr>
          <w:p w14:paraId="372DCA88" w14:textId="3F4B3469" w:rsidR="00FF3E9F" w:rsidRPr="00B61010" w:rsidRDefault="00FF3E9F" w:rsidP="00FF3E9F">
            <w:pPr>
              <w:spacing w:after="0" w:line="240" w:lineRule="auto"/>
              <w:jc w:val="center"/>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rPr>
              <w:t>Не</w:t>
            </w:r>
          </w:p>
        </w:tc>
        <w:tc>
          <w:tcPr>
            <w:tcW w:w="786" w:type="pct"/>
            <w:tcBorders>
              <w:top w:val="nil"/>
              <w:left w:val="nil"/>
              <w:bottom w:val="single" w:sz="8" w:space="0" w:color="000000"/>
              <w:right w:val="single" w:sz="8" w:space="0" w:color="000000"/>
            </w:tcBorders>
            <w:vAlign w:val="center"/>
          </w:tcPr>
          <w:p w14:paraId="72BF8737" w14:textId="3592D0B0" w:rsidR="00FF3E9F" w:rsidRPr="00B61010" w:rsidRDefault="00FF3E9F" w:rsidP="00FF3E9F">
            <w:pPr>
              <w:spacing w:after="0" w:line="240" w:lineRule="auto"/>
              <w:jc w:val="center"/>
              <w:rPr>
                <w:rFonts w:ascii="Times New Roman" w:eastAsia="SimSun" w:hAnsi="Times New Roman" w:cs="Times New Roman"/>
                <w:sz w:val="24"/>
                <w:szCs w:val="24"/>
                <w:lang w:val="sr-Cyrl-RS" w:eastAsia="sr-Latn-RS"/>
              </w:rPr>
            </w:pPr>
            <w:r w:rsidRPr="00B61010">
              <w:rPr>
                <w:rFonts w:ascii="Times New Roman" w:hAnsi="Times New Roman" w:cs="Times New Roman"/>
                <w:sz w:val="24"/>
                <w:szCs w:val="24"/>
              </w:rPr>
              <w:t>3</w:t>
            </w:r>
          </w:p>
        </w:tc>
      </w:tr>
      <w:tr w:rsidR="00FF3E9F" w:rsidRPr="00B61010" w14:paraId="3B3C1F65" w14:textId="77777777" w:rsidTr="00631580">
        <w:tc>
          <w:tcPr>
            <w:tcW w:w="908" w:type="pct"/>
            <w:vAlign w:val="center"/>
          </w:tcPr>
          <w:p w14:paraId="1670E87D" w14:textId="77777777" w:rsidR="00FF3E9F" w:rsidRPr="00B61010" w:rsidRDefault="00FF3E9F">
            <w:pPr>
              <w:numPr>
                <w:ilvl w:val="0"/>
                <w:numId w:val="161"/>
              </w:numPr>
              <w:spacing w:after="0" w:line="240" w:lineRule="auto"/>
              <w:contextualSpacing/>
              <w:jc w:val="center"/>
              <w:rPr>
                <w:rFonts w:ascii="Times New Roman" w:eastAsia="SimSun" w:hAnsi="Times New Roman" w:cs="Times New Roman"/>
                <w:sz w:val="24"/>
                <w:szCs w:val="24"/>
                <w:lang w:val="sr-Latn-RS" w:eastAsia="sr-Latn-RS"/>
              </w:rPr>
            </w:pPr>
          </w:p>
        </w:tc>
        <w:tc>
          <w:tcPr>
            <w:tcW w:w="1734" w:type="pct"/>
            <w:tcBorders>
              <w:top w:val="nil"/>
              <w:left w:val="single" w:sz="8" w:space="0" w:color="000000"/>
              <w:bottom w:val="single" w:sz="8" w:space="0" w:color="000000"/>
              <w:right w:val="single" w:sz="8" w:space="0" w:color="000000"/>
            </w:tcBorders>
            <w:vAlign w:val="center"/>
          </w:tcPr>
          <w:p w14:paraId="0493B0AC" w14:textId="00E509F9" w:rsidR="00FF3E9F" w:rsidRPr="00B61010" w:rsidRDefault="00FF3E9F" w:rsidP="00FF3E9F">
            <w:pPr>
              <w:spacing w:after="0" w:line="240" w:lineRule="auto"/>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Latn-RS"/>
              </w:rPr>
              <w:t>Јасминка Вуковић</w:t>
            </w:r>
          </w:p>
        </w:tc>
        <w:tc>
          <w:tcPr>
            <w:tcW w:w="852" w:type="pct"/>
            <w:tcBorders>
              <w:top w:val="nil"/>
              <w:left w:val="nil"/>
              <w:bottom w:val="single" w:sz="8" w:space="0" w:color="000000"/>
              <w:right w:val="single" w:sz="8" w:space="0" w:color="000000"/>
            </w:tcBorders>
            <w:vAlign w:val="center"/>
          </w:tcPr>
          <w:p w14:paraId="30ED5EDF" w14:textId="6D29B4C5" w:rsidR="00FF3E9F" w:rsidRPr="00B61010" w:rsidRDefault="00FF3E9F" w:rsidP="00FF3E9F">
            <w:pPr>
              <w:spacing w:after="0" w:line="240" w:lineRule="auto"/>
              <w:jc w:val="center"/>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Latn-RS"/>
              </w:rPr>
              <w:t>VII</w:t>
            </w:r>
          </w:p>
        </w:tc>
        <w:tc>
          <w:tcPr>
            <w:tcW w:w="720" w:type="pct"/>
            <w:tcBorders>
              <w:top w:val="nil"/>
              <w:left w:val="nil"/>
              <w:bottom w:val="single" w:sz="8" w:space="0" w:color="000000"/>
              <w:right w:val="single" w:sz="8" w:space="0" w:color="000000"/>
            </w:tcBorders>
            <w:vAlign w:val="center"/>
          </w:tcPr>
          <w:p w14:paraId="1D5D672F" w14:textId="10A1AE7F" w:rsidR="00FF3E9F" w:rsidRPr="00B61010" w:rsidRDefault="00FF3E9F" w:rsidP="00FF3E9F">
            <w:pPr>
              <w:spacing w:after="0" w:line="240" w:lineRule="auto"/>
              <w:jc w:val="center"/>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Latn-RS"/>
              </w:rPr>
              <w:t>Да</w:t>
            </w:r>
          </w:p>
        </w:tc>
        <w:tc>
          <w:tcPr>
            <w:tcW w:w="786" w:type="pct"/>
            <w:tcBorders>
              <w:top w:val="nil"/>
              <w:left w:val="nil"/>
              <w:bottom w:val="single" w:sz="8" w:space="0" w:color="000000"/>
              <w:right w:val="single" w:sz="8" w:space="0" w:color="000000"/>
            </w:tcBorders>
            <w:vAlign w:val="center"/>
          </w:tcPr>
          <w:p w14:paraId="234C2535" w14:textId="68FA6F89" w:rsidR="00FF3E9F" w:rsidRPr="00B61010" w:rsidRDefault="00FF3E9F" w:rsidP="00FF3E9F">
            <w:pPr>
              <w:spacing w:after="0" w:line="240" w:lineRule="auto"/>
              <w:jc w:val="center"/>
              <w:rPr>
                <w:rFonts w:ascii="Times New Roman" w:eastAsia="SimSun" w:hAnsi="Times New Roman" w:cs="Times New Roman"/>
                <w:sz w:val="24"/>
                <w:szCs w:val="24"/>
                <w:lang w:val="sr-Cyrl-RS" w:eastAsia="sr-Latn-RS"/>
              </w:rPr>
            </w:pPr>
            <w:r w:rsidRPr="00B61010">
              <w:rPr>
                <w:rFonts w:ascii="Times New Roman" w:hAnsi="Times New Roman" w:cs="Times New Roman"/>
                <w:sz w:val="24"/>
                <w:szCs w:val="24"/>
              </w:rPr>
              <w:t>31</w:t>
            </w:r>
          </w:p>
        </w:tc>
      </w:tr>
      <w:tr w:rsidR="00FF3E9F" w:rsidRPr="00B61010" w14:paraId="19F4EB6F" w14:textId="77777777" w:rsidTr="00631580">
        <w:tc>
          <w:tcPr>
            <w:tcW w:w="908" w:type="pct"/>
            <w:vAlign w:val="center"/>
          </w:tcPr>
          <w:p w14:paraId="0C8D47ED" w14:textId="77777777" w:rsidR="00FF3E9F" w:rsidRPr="00B61010" w:rsidRDefault="00FF3E9F">
            <w:pPr>
              <w:numPr>
                <w:ilvl w:val="0"/>
                <w:numId w:val="161"/>
              </w:numPr>
              <w:spacing w:after="0" w:line="240" w:lineRule="auto"/>
              <w:contextualSpacing/>
              <w:jc w:val="center"/>
              <w:rPr>
                <w:rFonts w:ascii="Times New Roman" w:eastAsia="SimSun" w:hAnsi="Times New Roman" w:cs="Times New Roman"/>
                <w:sz w:val="24"/>
                <w:szCs w:val="24"/>
                <w:lang w:val="sr-Latn-RS" w:eastAsia="sr-Latn-RS"/>
              </w:rPr>
            </w:pPr>
          </w:p>
        </w:tc>
        <w:tc>
          <w:tcPr>
            <w:tcW w:w="1734" w:type="pct"/>
            <w:tcBorders>
              <w:top w:val="nil"/>
              <w:left w:val="single" w:sz="8" w:space="0" w:color="000000"/>
              <w:bottom w:val="single" w:sz="8" w:space="0" w:color="000000"/>
              <w:right w:val="single" w:sz="8" w:space="0" w:color="000000"/>
            </w:tcBorders>
            <w:vAlign w:val="center"/>
          </w:tcPr>
          <w:p w14:paraId="230D0798" w14:textId="0D1ECC42" w:rsidR="00FF3E9F" w:rsidRPr="00B61010" w:rsidRDefault="00FF3E9F" w:rsidP="00FF3E9F">
            <w:pPr>
              <w:spacing w:after="0" w:line="240" w:lineRule="auto"/>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Latn-RS"/>
              </w:rPr>
              <w:t>Јелена Андрејевић</w:t>
            </w:r>
          </w:p>
        </w:tc>
        <w:tc>
          <w:tcPr>
            <w:tcW w:w="852" w:type="pct"/>
            <w:tcBorders>
              <w:top w:val="nil"/>
              <w:left w:val="nil"/>
              <w:bottom w:val="single" w:sz="8" w:space="0" w:color="000000"/>
              <w:right w:val="single" w:sz="8" w:space="0" w:color="000000"/>
            </w:tcBorders>
            <w:vAlign w:val="center"/>
          </w:tcPr>
          <w:p w14:paraId="45E92A69" w14:textId="0E081277" w:rsidR="00FF3E9F" w:rsidRPr="00B61010" w:rsidRDefault="00FF3E9F" w:rsidP="00FF3E9F">
            <w:pPr>
              <w:spacing w:after="0" w:line="240" w:lineRule="auto"/>
              <w:jc w:val="center"/>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Latn-RS"/>
              </w:rPr>
              <w:t>VI</w:t>
            </w:r>
          </w:p>
        </w:tc>
        <w:tc>
          <w:tcPr>
            <w:tcW w:w="720" w:type="pct"/>
            <w:tcBorders>
              <w:top w:val="nil"/>
              <w:left w:val="nil"/>
              <w:bottom w:val="single" w:sz="8" w:space="0" w:color="000000"/>
              <w:right w:val="single" w:sz="8" w:space="0" w:color="000000"/>
            </w:tcBorders>
            <w:vAlign w:val="center"/>
          </w:tcPr>
          <w:p w14:paraId="1D0CCFF8" w14:textId="67CCDBDE" w:rsidR="00FF3E9F" w:rsidRPr="00B61010" w:rsidRDefault="00FF3E9F" w:rsidP="00FF3E9F">
            <w:pPr>
              <w:spacing w:after="0" w:line="240" w:lineRule="auto"/>
              <w:jc w:val="center"/>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Latn-RS"/>
              </w:rPr>
              <w:t>Да</w:t>
            </w:r>
          </w:p>
        </w:tc>
        <w:tc>
          <w:tcPr>
            <w:tcW w:w="786" w:type="pct"/>
            <w:tcBorders>
              <w:top w:val="nil"/>
              <w:left w:val="nil"/>
              <w:bottom w:val="single" w:sz="8" w:space="0" w:color="000000"/>
              <w:right w:val="single" w:sz="8" w:space="0" w:color="000000"/>
            </w:tcBorders>
            <w:vAlign w:val="center"/>
          </w:tcPr>
          <w:p w14:paraId="0F931E0F" w14:textId="7A53729B" w:rsidR="00FF3E9F" w:rsidRPr="00B61010" w:rsidRDefault="00FF3E9F" w:rsidP="00FF3E9F">
            <w:pPr>
              <w:spacing w:after="0" w:line="240" w:lineRule="auto"/>
              <w:jc w:val="center"/>
              <w:rPr>
                <w:rFonts w:ascii="Times New Roman" w:eastAsia="SimSun" w:hAnsi="Times New Roman" w:cs="Times New Roman"/>
                <w:sz w:val="24"/>
                <w:szCs w:val="24"/>
                <w:lang w:val="sr-Cyrl-RS" w:eastAsia="sr-Latn-RS"/>
              </w:rPr>
            </w:pPr>
            <w:r w:rsidRPr="00B61010">
              <w:rPr>
                <w:rFonts w:ascii="Times New Roman" w:hAnsi="Times New Roman" w:cs="Times New Roman"/>
                <w:sz w:val="24"/>
                <w:szCs w:val="24"/>
              </w:rPr>
              <w:t>27</w:t>
            </w:r>
          </w:p>
        </w:tc>
      </w:tr>
      <w:tr w:rsidR="00FF3E9F" w:rsidRPr="00B61010" w14:paraId="75232D8A" w14:textId="77777777" w:rsidTr="00631580">
        <w:tc>
          <w:tcPr>
            <w:tcW w:w="908" w:type="pct"/>
            <w:vAlign w:val="center"/>
          </w:tcPr>
          <w:p w14:paraId="63F8CDD3" w14:textId="77777777" w:rsidR="00FF3E9F" w:rsidRPr="00B61010" w:rsidRDefault="00FF3E9F">
            <w:pPr>
              <w:numPr>
                <w:ilvl w:val="0"/>
                <w:numId w:val="161"/>
              </w:numPr>
              <w:spacing w:after="0" w:line="240" w:lineRule="auto"/>
              <w:contextualSpacing/>
              <w:jc w:val="center"/>
              <w:rPr>
                <w:rFonts w:ascii="Times New Roman" w:eastAsia="SimSun" w:hAnsi="Times New Roman" w:cs="Times New Roman"/>
                <w:sz w:val="24"/>
                <w:szCs w:val="24"/>
                <w:lang w:val="sr-Latn-RS" w:eastAsia="sr-Latn-RS"/>
              </w:rPr>
            </w:pPr>
          </w:p>
        </w:tc>
        <w:tc>
          <w:tcPr>
            <w:tcW w:w="1734" w:type="pct"/>
            <w:tcBorders>
              <w:top w:val="nil"/>
              <w:left w:val="single" w:sz="8" w:space="0" w:color="000000"/>
              <w:bottom w:val="single" w:sz="8" w:space="0" w:color="000000"/>
              <w:right w:val="single" w:sz="8" w:space="0" w:color="000000"/>
            </w:tcBorders>
            <w:vAlign w:val="center"/>
          </w:tcPr>
          <w:p w14:paraId="5AFD02F3" w14:textId="0DECF7D2" w:rsidR="00FF3E9F" w:rsidRPr="00B61010" w:rsidRDefault="00FF3E9F" w:rsidP="00FF3E9F">
            <w:pPr>
              <w:spacing w:after="0" w:line="240" w:lineRule="auto"/>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Latn-RS"/>
              </w:rPr>
              <w:t>Јелена Стевановић</w:t>
            </w:r>
          </w:p>
        </w:tc>
        <w:tc>
          <w:tcPr>
            <w:tcW w:w="852" w:type="pct"/>
            <w:tcBorders>
              <w:top w:val="nil"/>
              <w:left w:val="nil"/>
              <w:bottom w:val="single" w:sz="8" w:space="0" w:color="000000"/>
              <w:right w:val="single" w:sz="8" w:space="0" w:color="000000"/>
            </w:tcBorders>
            <w:vAlign w:val="center"/>
          </w:tcPr>
          <w:p w14:paraId="37670250" w14:textId="349EAC41" w:rsidR="00FF3E9F" w:rsidRPr="00B61010" w:rsidRDefault="00FF3E9F" w:rsidP="00FF3E9F">
            <w:pPr>
              <w:spacing w:after="0" w:line="240" w:lineRule="auto"/>
              <w:jc w:val="center"/>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Latn-RS"/>
              </w:rPr>
              <w:t>VII</w:t>
            </w:r>
          </w:p>
        </w:tc>
        <w:tc>
          <w:tcPr>
            <w:tcW w:w="720" w:type="pct"/>
            <w:tcBorders>
              <w:top w:val="nil"/>
              <w:left w:val="nil"/>
              <w:bottom w:val="single" w:sz="8" w:space="0" w:color="000000"/>
              <w:right w:val="single" w:sz="8" w:space="0" w:color="000000"/>
            </w:tcBorders>
            <w:vAlign w:val="center"/>
          </w:tcPr>
          <w:p w14:paraId="05D08F55" w14:textId="138AFAA1" w:rsidR="00FF3E9F" w:rsidRPr="00B61010" w:rsidRDefault="00FF3E9F" w:rsidP="00FF3E9F">
            <w:pPr>
              <w:spacing w:after="0" w:line="240" w:lineRule="auto"/>
              <w:jc w:val="center"/>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Latn-RS"/>
              </w:rPr>
              <w:t>Да</w:t>
            </w:r>
          </w:p>
        </w:tc>
        <w:tc>
          <w:tcPr>
            <w:tcW w:w="786" w:type="pct"/>
            <w:tcBorders>
              <w:top w:val="nil"/>
              <w:left w:val="nil"/>
              <w:bottom w:val="single" w:sz="8" w:space="0" w:color="000000"/>
              <w:right w:val="single" w:sz="8" w:space="0" w:color="000000"/>
            </w:tcBorders>
            <w:vAlign w:val="center"/>
          </w:tcPr>
          <w:p w14:paraId="2D17624F" w14:textId="69F62AFC" w:rsidR="00FF3E9F" w:rsidRPr="00B61010" w:rsidRDefault="00FF3E9F" w:rsidP="00FF3E9F">
            <w:pPr>
              <w:spacing w:after="0" w:line="240" w:lineRule="auto"/>
              <w:jc w:val="center"/>
              <w:rPr>
                <w:rFonts w:ascii="Times New Roman" w:eastAsia="SimSun" w:hAnsi="Times New Roman" w:cs="Times New Roman"/>
                <w:sz w:val="24"/>
                <w:szCs w:val="24"/>
                <w:lang w:val="sr-Cyrl-RS" w:eastAsia="sr-Latn-RS"/>
              </w:rPr>
            </w:pPr>
            <w:r w:rsidRPr="00B61010">
              <w:rPr>
                <w:rFonts w:ascii="Times New Roman" w:hAnsi="Times New Roman" w:cs="Times New Roman"/>
                <w:sz w:val="24"/>
                <w:szCs w:val="24"/>
              </w:rPr>
              <w:t>33</w:t>
            </w:r>
          </w:p>
        </w:tc>
      </w:tr>
      <w:tr w:rsidR="00FF3E9F" w:rsidRPr="00B61010" w14:paraId="4D569F19" w14:textId="77777777" w:rsidTr="00631580">
        <w:tc>
          <w:tcPr>
            <w:tcW w:w="908" w:type="pct"/>
            <w:vAlign w:val="center"/>
          </w:tcPr>
          <w:p w14:paraId="6196F3DA" w14:textId="77777777" w:rsidR="00FF3E9F" w:rsidRPr="00B61010" w:rsidRDefault="00FF3E9F">
            <w:pPr>
              <w:numPr>
                <w:ilvl w:val="0"/>
                <w:numId w:val="161"/>
              </w:numPr>
              <w:spacing w:after="0" w:line="240" w:lineRule="auto"/>
              <w:contextualSpacing/>
              <w:jc w:val="center"/>
              <w:rPr>
                <w:rFonts w:ascii="Times New Roman" w:eastAsia="SimSun" w:hAnsi="Times New Roman" w:cs="Times New Roman"/>
                <w:sz w:val="24"/>
                <w:szCs w:val="24"/>
                <w:lang w:val="sr-Latn-RS" w:eastAsia="sr-Latn-RS"/>
              </w:rPr>
            </w:pPr>
          </w:p>
        </w:tc>
        <w:tc>
          <w:tcPr>
            <w:tcW w:w="1734" w:type="pct"/>
            <w:tcBorders>
              <w:top w:val="nil"/>
              <w:left w:val="single" w:sz="8" w:space="0" w:color="000000"/>
              <w:bottom w:val="single" w:sz="8" w:space="0" w:color="000000"/>
              <w:right w:val="single" w:sz="8" w:space="0" w:color="000000"/>
            </w:tcBorders>
            <w:vAlign w:val="center"/>
          </w:tcPr>
          <w:p w14:paraId="7715E19C" w14:textId="4651DC69" w:rsidR="00FF3E9F" w:rsidRPr="00B61010" w:rsidRDefault="00FF3E9F" w:rsidP="00FF3E9F">
            <w:pPr>
              <w:spacing w:after="0" w:line="240" w:lineRule="auto"/>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Cyrl-RS"/>
              </w:rPr>
              <w:t>Јована Јанковић</w:t>
            </w:r>
          </w:p>
        </w:tc>
        <w:tc>
          <w:tcPr>
            <w:tcW w:w="852" w:type="pct"/>
            <w:tcBorders>
              <w:top w:val="nil"/>
              <w:left w:val="nil"/>
              <w:bottom w:val="single" w:sz="8" w:space="0" w:color="000000"/>
              <w:right w:val="single" w:sz="8" w:space="0" w:color="000000"/>
            </w:tcBorders>
            <w:vAlign w:val="center"/>
          </w:tcPr>
          <w:p w14:paraId="1D7D21B3" w14:textId="7D6166D6" w:rsidR="00FF3E9F" w:rsidRPr="00B61010" w:rsidRDefault="00FF3E9F" w:rsidP="00FF3E9F">
            <w:pPr>
              <w:spacing w:after="0" w:line="240" w:lineRule="auto"/>
              <w:jc w:val="center"/>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Latn-RS"/>
              </w:rPr>
              <w:t>VII</w:t>
            </w:r>
          </w:p>
        </w:tc>
        <w:tc>
          <w:tcPr>
            <w:tcW w:w="720" w:type="pct"/>
            <w:tcBorders>
              <w:top w:val="nil"/>
              <w:left w:val="nil"/>
              <w:bottom w:val="single" w:sz="8" w:space="0" w:color="000000"/>
              <w:right w:val="single" w:sz="8" w:space="0" w:color="000000"/>
            </w:tcBorders>
            <w:vAlign w:val="center"/>
          </w:tcPr>
          <w:p w14:paraId="64828599" w14:textId="1C313771" w:rsidR="00FF3E9F" w:rsidRPr="00B61010" w:rsidRDefault="00FF3E9F" w:rsidP="00FF3E9F">
            <w:pPr>
              <w:spacing w:after="0" w:line="240" w:lineRule="auto"/>
              <w:jc w:val="center"/>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Latn-RS"/>
              </w:rPr>
              <w:t>Да</w:t>
            </w:r>
          </w:p>
        </w:tc>
        <w:tc>
          <w:tcPr>
            <w:tcW w:w="786" w:type="pct"/>
            <w:tcBorders>
              <w:top w:val="nil"/>
              <w:left w:val="nil"/>
              <w:bottom w:val="single" w:sz="8" w:space="0" w:color="000000"/>
              <w:right w:val="single" w:sz="8" w:space="0" w:color="000000"/>
            </w:tcBorders>
            <w:vAlign w:val="center"/>
          </w:tcPr>
          <w:p w14:paraId="7E4C39E9" w14:textId="606BC4F5" w:rsidR="00FF3E9F" w:rsidRPr="00B61010" w:rsidRDefault="00FF3E9F" w:rsidP="00FF3E9F">
            <w:pPr>
              <w:spacing w:after="0" w:line="240" w:lineRule="auto"/>
              <w:jc w:val="center"/>
              <w:rPr>
                <w:rFonts w:ascii="Times New Roman" w:eastAsia="SimSun" w:hAnsi="Times New Roman" w:cs="Times New Roman"/>
                <w:sz w:val="24"/>
                <w:szCs w:val="24"/>
                <w:lang w:val="sr-Cyrl-RS" w:eastAsia="sr-Latn-RS"/>
              </w:rPr>
            </w:pPr>
            <w:r w:rsidRPr="00B61010">
              <w:rPr>
                <w:rFonts w:ascii="Times New Roman" w:hAnsi="Times New Roman" w:cs="Times New Roman"/>
                <w:sz w:val="24"/>
                <w:szCs w:val="24"/>
              </w:rPr>
              <w:t>10</w:t>
            </w:r>
          </w:p>
        </w:tc>
      </w:tr>
      <w:tr w:rsidR="00FF3E9F" w:rsidRPr="00B61010" w14:paraId="0C7CB5CD" w14:textId="77777777" w:rsidTr="00631580">
        <w:tc>
          <w:tcPr>
            <w:tcW w:w="908" w:type="pct"/>
            <w:vAlign w:val="center"/>
          </w:tcPr>
          <w:p w14:paraId="0F225AE0" w14:textId="77777777" w:rsidR="00FF3E9F" w:rsidRPr="00B61010" w:rsidRDefault="00FF3E9F">
            <w:pPr>
              <w:numPr>
                <w:ilvl w:val="0"/>
                <w:numId w:val="161"/>
              </w:numPr>
              <w:spacing w:after="0" w:line="240" w:lineRule="auto"/>
              <w:contextualSpacing/>
              <w:jc w:val="center"/>
              <w:rPr>
                <w:rFonts w:ascii="Times New Roman" w:eastAsia="SimSun" w:hAnsi="Times New Roman" w:cs="Times New Roman"/>
                <w:sz w:val="24"/>
                <w:szCs w:val="24"/>
                <w:lang w:val="sr-Latn-RS" w:eastAsia="sr-Latn-RS"/>
              </w:rPr>
            </w:pPr>
          </w:p>
        </w:tc>
        <w:tc>
          <w:tcPr>
            <w:tcW w:w="1734" w:type="pct"/>
            <w:tcBorders>
              <w:top w:val="nil"/>
              <w:left w:val="single" w:sz="8" w:space="0" w:color="000000"/>
              <w:bottom w:val="single" w:sz="8" w:space="0" w:color="000000"/>
              <w:right w:val="single" w:sz="8" w:space="0" w:color="000000"/>
            </w:tcBorders>
            <w:vAlign w:val="center"/>
          </w:tcPr>
          <w:p w14:paraId="34050038" w14:textId="5AB0E3AE" w:rsidR="00FF3E9F" w:rsidRPr="00B61010" w:rsidRDefault="00FF3E9F" w:rsidP="00FF3E9F">
            <w:pPr>
              <w:spacing w:after="0" w:line="240" w:lineRule="auto"/>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Latn-RS"/>
              </w:rPr>
              <w:t>Јована Моретић</w:t>
            </w:r>
          </w:p>
        </w:tc>
        <w:tc>
          <w:tcPr>
            <w:tcW w:w="852" w:type="pct"/>
            <w:tcBorders>
              <w:top w:val="nil"/>
              <w:left w:val="nil"/>
              <w:bottom w:val="single" w:sz="8" w:space="0" w:color="000000"/>
              <w:right w:val="single" w:sz="8" w:space="0" w:color="000000"/>
            </w:tcBorders>
            <w:vAlign w:val="center"/>
          </w:tcPr>
          <w:p w14:paraId="3EE62AB4" w14:textId="68FF76B6" w:rsidR="00FF3E9F" w:rsidRPr="00B61010" w:rsidRDefault="00FF3E9F" w:rsidP="00FF3E9F">
            <w:pPr>
              <w:spacing w:after="0" w:line="240" w:lineRule="auto"/>
              <w:jc w:val="center"/>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Latn-RS"/>
              </w:rPr>
              <w:t>VII</w:t>
            </w:r>
          </w:p>
        </w:tc>
        <w:tc>
          <w:tcPr>
            <w:tcW w:w="720" w:type="pct"/>
            <w:tcBorders>
              <w:top w:val="nil"/>
              <w:left w:val="nil"/>
              <w:bottom w:val="single" w:sz="8" w:space="0" w:color="000000"/>
              <w:right w:val="single" w:sz="8" w:space="0" w:color="000000"/>
            </w:tcBorders>
            <w:vAlign w:val="center"/>
          </w:tcPr>
          <w:p w14:paraId="1F010460" w14:textId="05776A7E" w:rsidR="00FF3E9F" w:rsidRPr="00B61010" w:rsidRDefault="00FF3E9F" w:rsidP="00FF3E9F">
            <w:pPr>
              <w:spacing w:after="0" w:line="240" w:lineRule="auto"/>
              <w:jc w:val="center"/>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Latn-RS"/>
              </w:rPr>
              <w:t>Да</w:t>
            </w:r>
          </w:p>
        </w:tc>
        <w:tc>
          <w:tcPr>
            <w:tcW w:w="786" w:type="pct"/>
            <w:tcBorders>
              <w:top w:val="nil"/>
              <w:left w:val="nil"/>
              <w:bottom w:val="single" w:sz="8" w:space="0" w:color="000000"/>
              <w:right w:val="single" w:sz="8" w:space="0" w:color="000000"/>
            </w:tcBorders>
            <w:vAlign w:val="center"/>
          </w:tcPr>
          <w:p w14:paraId="05118735" w14:textId="323886D3" w:rsidR="00FF3E9F" w:rsidRPr="00B61010" w:rsidRDefault="00FF3E9F" w:rsidP="00FF3E9F">
            <w:pPr>
              <w:tabs>
                <w:tab w:val="center" w:pos="1062"/>
                <w:tab w:val="right" w:pos="2124"/>
              </w:tabs>
              <w:spacing w:after="0" w:line="240" w:lineRule="auto"/>
              <w:jc w:val="center"/>
              <w:rPr>
                <w:rFonts w:ascii="Times New Roman" w:eastAsia="SimSun" w:hAnsi="Times New Roman" w:cs="Times New Roman"/>
                <w:sz w:val="24"/>
                <w:szCs w:val="24"/>
                <w:lang w:val="sr-Cyrl-RS" w:eastAsia="sr-Latn-RS"/>
              </w:rPr>
            </w:pPr>
            <w:r w:rsidRPr="00B61010">
              <w:rPr>
                <w:rFonts w:ascii="Times New Roman" w:hAnsi="Times New Roman" w:cs="Times New Roman"/>
                <w:sz w:val="24"/>
                <w:szCs w:val="24"/>
              </w:rPr>
              <w:t>9</w:t>
            </w:r>
          </w:p>
        </w:tc>
      </w:tr>
      <w:tr w:rsidR="00FF3E9F" w:rsidRPr="00B61010" w14:paraId="747FEE17" w14:textId="77777777" w:rsidTr="00631580">
        <w:tc>
          <w:tcPr>
            <w:tcW w:w="908" w:type="pct"/>
            <w:vAlign w:val="center"/>
          </w:tcPr>
          <w:p w14:paraId="27574022" w14:textId="77777777" w:rsidR="00FF3E9F" w:rsidRPr="00B61010" w:rsidRDefault="00FF3E9F">
            <w:pPr>
              <w:numPr>
                <w:ilvl w:val="0"/>
                <w:numId w:val="161"/>
              </w:numPr>
              <w:spacing w:after="0" w:line="240" w:lineRule="auto"/>
              <w:contextualSpacing/>
              <w:jc w:val="center"/>
              <w:rPr>
                <w:rFonts w:ascii="Times New Roman" w:eastAsia="SimSun" w:hAnsi="Times New Roman" w:cs="Times New Roman"/>
                <w:sz w:val="24"/>
                <w:szCs w:val="24"/>
                <w:lang w:val="sr-Latn-RS" w:eastAsia="sr-Latn-RS"/>
              </w:rPr>
            </w:pPr>
          </w:p>
        </w:tc>
        <w:tc>
          <w:tcPr>
            <w:tcW w:w="1734" w:type="pct"/>
            <w:tcBorders>
              <w:top w:val="nil"/>
              <w:left w:val="single" w:sz="8" w:space="0" w:color="000000"/>
              <w:bottom w:val="single" w:sz="8" w:space="0" w:color="000000"/>
              <w:right w:val="single" w:sz="8" w:space="0" w:color="000000"/>
            </w:tcBorders>
            <w:vAlign w:val="center"/>
          </w:tcPr>
          <w:p w14:paraId="594416D7" w14:textId="365B2D79" w:rsidR="00FF3E9F" w:rsidRPr="00B61010" w:rsidRDefault="00FF3E9F" w:rsidP="00FF3E9F">
            <w:pPr>
              <w:spacing w:after="0" w:line="240" w:lineRule="auto"/>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Latn-RS"/>
              </w:rPr>
              <w:t xml:space="preserve">Јованка Станојковић </w:t>
            </w:r>
          </w:p>
        </w:tc>
        <w:tc>
          <w:tcPr>
            <w:tcW w:w="852" w:type="pct"/>
            <w:tcBorders>
              <w:top w:val="nil"/>
              <w:left w:val="nil"/>
              <w:bottom w:val="single" w:sz="8" w:space="0" w:color="000000"/>
              <w:right w:val="single" w:sz="8" w:space="0" w:color="000000"/>
            </w:tcBorders>
            <w:vAlign w:val="center"/>
          </w:tcPr>
          <w:p w14:paraId="242D22AE" w14:textId="1F5E4935" w:rsidR="00FF3E9F" w:rsidRPr="00B61010" w:rsidRDefault="00FF3E9F" w:rsidP="00FF3E9F">
            <w:pPr>
              <w:spacing w:after="0" w:line="240" w:lineRule="auto"/>
              <w:jc w:val="center"/>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Latn-RS"/>
              </w:rPr>
              <w:t>VI</w:t>
            </w:r>
          </w:p>
        </w:tc>
        <w:tc>
          <w:tcPr>
            <w:tcW w:w="720" w:type="pct"/>
            <w:tcBorders>
              <w:top w:val="nil"/>
              <w:left w:val="nil"/>
              <w:bottom w:val="single" w:sz="8" w:space="0" w:color="000000"/>
              <w:right w:val="single" w:sz="8" w:space="0" w:color="000000"/>
            </w:tcBorders>
            <w:vAlign w:val="center"/>
          </w:tcPr>
          <w:p w14:paraId="72982840" w14:textId="36E6D15B" w:rsidR="00FF3E9F" w:rsidRPr="00B61010" w:rsidRDefault="00FF3E9F" w:rsidP="00FF3E9F">
            <w:pPr>
              <w:spacing w:after="0" w:line="240" w:lineRule="auto"/>
              <w:jc w:val="center"/>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Latn-RS"/>
              </w:rPr>
              <w:t>Да</w:t>
            </w:r>
          </w:p>
        </w:tc>
        <w:tc>
          <w:tcPr>
            <w:tcW w:w="786" w:type="pct"/>
            <w:tcBorders>
              <w:top w:val="nil"/>
              <w:left w:val="nil"/>
              <w:bottom w:val="single" w:sz="8" w:space="0" w:color="000000"/>
              <w:right w:val="single" w:sz="8" w:space="0" w:color="000000"/>
            </w:tcBorders>
            <w:vAlign w:val="center"/>
          </w:tcPr>
          <w:p w14:paraId="524D248C" w14:textId="52B245C3" w:rsidR="00FF3E9F" w:rsidRPr="00B61010" w:rsidRDefault="00FF3E9F" w:rsidP="00FF3E9F">
            <w:pPr>
              <w:tabs>
                <w:tab w:val="center" w:pos="1062"/>
                <w:tab w:val="right" w:pos="2124"/>
              </w:tabs>
              <w:spacing w:after="0" w:line="240" w:lineRule="auto"/>
              <w:jc w:val="center"/>
              <w:rPr>
                <w:rFonts w:ascii="Times New Roman" w:eastAsia="SimSun" w:hAnsi="Times New Roman" w:cs="Times New Roman"/>
                <w:sz w:val="24"/>
                <w:szCs w:val="24"/>
                <w:lang w:val="sr-Cyrl-RS" w:eastAsia="sr-Latn-RS"/>
              </w:rPr>
            </w:pPr>
            <w:r w:rsidRPr="00B61010">
              <w:rPr>
                <w:rFonts w:ascii="Times New Roman" w:hAnsi="Times New Roman" w:cs="Times New Roman"/>
                <w:sz w:val="24"/>
                <w:szCs w:val="24"/>
              </w:rPr>
              <w:t>32</w:t>
            </w:r>
          </w:p>
        </w:tc>
      </w:tr>
      <w:tr w:rsidR="00FF3E9F" w:rsidRPr="00B61010" w14:paraId="30C53BCA" w14:textId="77777777" w:rsidTr="00631580">
        <w:tc>
          <w:tcPr>
            <w:tcW w:w="908" w:type="pct"/>
            <w:vAlign w:val="center"/>
          </w:tcPr>
          <w:p w14:paraId="6ADDE363" w14:textId="77777777" w:rsidR="00FF3E9F" w:rsidRPr="00B61010" w:rsidRDefault="00FF3E9F">
            <w:pPr>
              <w:numPr>
                <w:ilvl w:val="0"/>
                <w:numId w:val="161"/>
              </w:numPr>
              <w:spacing w:after="0" w:line="240" w:lineRule="auto"/>
              <w:contextualSpacing/>
              <w:jc w:val="center"/>
              <w:rPr>
                <w:rFonts w:ascii="Times New Roman" w:eastAsia="SimSun" w:hAnsi="Times New Roman" w:cs="Times New Roman"/>
                <w:sz w:val="24"/>
                <w:szCs w:val="24"/>
                <w:lang w:val="sr-Latn-RS" w:eastAsia="sr-Latn-RS"/>
              </w:rPr>
            </w:pPr>
          </w:p>
        </w:tc>
        <w:tc>
          <w:tcPr>
            <w:tcW w:w="1734" w:type="pct"/>
            <w:tcBorders>
              <w:top w:val="nil"/>
              <w:left w:val="single" w:sz="8" w:space="0" w:color="000000"/>
              <w:bottom w:val="single" w:sz="8" w:space="0" w:color="000000"/>
              <w:right w:val="single" w:sz="8" w:space="0" w:color="000000"/>
            </w:tcBorders>
            <w:vAlign w:val="center"/>
          </w:tcPr>
          <w:p w14:paraId="5D6930B1" w14:textId="411DF830" w:rsidR="00FF3E9F" w:rsidRPr="00B61010" w:rsidRDefault="00FF3E9F" w:rsidP="00FF3E9F">
            <w:pPr>
              <w:spacing w:after="0" w:line="240" w:lineRule="auto"/>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rPr>
              <w:t>Катарина Безмаревић</w:t>
            </w:r>
          </w:p>
        </w:tc>
        <w:tc>
          <w:tcPr>
            <w:tcW w:w="852" w:type="pct"/>
            <w:tcBorders>
              <w:top w:val="nil"/>
              <w:left w:val="nil"/>
              <w:bottom w:val="single" w:sz="8" w:space="0" w:color="000000"/>
              <w:right w:val="single" w:sz="8" w:space="0" w:color="000000"/>
            </w:tcBorders>
            <w:vAlign w:val="center"/>
          </w:tcPr>
          <w:p w14:paraId="277DED83" w14:textId="359555F7" w:rsidR="00FF3E9F" w:rsidRPr="00B61010" w:rsidRDefault="00FF3E9F" w:rsidP="00FF3E9F">
            <w:pPr>
              <w:spacing w:after="0" w:line="240" w:lineRule="auto"/>
              <w:jc w:val="center"/>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rPr>
              <w:t>VII</w:t>
            </w:r>
          </w:p>
        </w:tc>
        <w:tc>
          <w:tcPr>
            <w:tcW w:w="720" w:type="pct"/>
            <w:tcBorders>
              <w:top w:val="nil"/>
              <w:left w:val="nil"/>
              <w:bottom w:val="single" w:sz="8" w:space="0" w:color="000000"/>
              <w:right w:val="single" w:sz="8" w:space="0" w:color="000000"/>
            </w:tcBorders>
            <w:vAlign w:val="center"/>
          </w:tcPr>
          <w:p w14:paraId="250D940E" w14:textId="1C03E745" w:rsidR="00FF3E9F" w:rsidRPr="00B61010" w:rsidRDefault="00FF3E9F" w:rsidP="00FF3E9F">
            <w:pPr>
              <w:spacing w:after="0" w:line="240" w:lineRule="auto"/>
              <w:jc w:val="center"/>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rPr>
              <w:t>Не</w:t>
            </w:r>
          </w:p>
        </w:tc>
        <w:tc>
          <w:tcPr>
            <w:tcW w:w="786" w:type="pct"/>
            <w:tcBorders>
              <w:top w:val="nil"/>
              <w:left w:val="nil"/>
              <w:bottom w:val="single" w:sz="8" w:space="0" w:color="000000"/>
              <w:right w:val="single" w:sz="8" w:space="0" w:color="000000"/>
            </w:tcBorders>
            <w:vAlign w:val="center"/>
          </w:tcPr>
          <w:p w14:paraId="14F5B248" w14:textId="1B633B75" w:rsidR="00FF3E9F" w:rsidRPr="00B61010" w:rsidRDefault="00FF3E9F" w:rsidP="00FF3E9F">
            <w:pPr>
              <w:spacing w:after="0" w:line="240" w:lineRule="auto"/>
              <w:jc w:val="center"/>
              <w:rPr>
                <w:rFonts w:ascii="Times New Roman" w:eastAsia="SimSun" w:hAnsi="Times New Roman" w:cs="Times New Roman"/>
                <w:sz w:val="24"/>
                <w:szCs w:val="24"/>
                <w:lang w:val="sr-Cyrl-RS" w:eastAsia="sr-Latn-RS"/>
              </w:rPr>
            </w:pPr>
            <w:r w:rsidRPr="00B61010">
              <w:rPr>
                <w:rFonts w:ascii="Times New Roman" w:hAnsi="Times New Roman" w:cs="Times New Roman"/>
                <w:sz w:val="24"/>
                <w:szCs w:val="24"/>
              </w:rPr>
              <w:t>2</w:t>
            </w:r>
          </w:p>
        </w:tc>
      </w:tr>
      <w:tr w:rsidR="00FF3E9F" w:rsidRPr="00B61010" w14:paraId="233F709E" w14:textId="77777777" w:rsidTr="00631580">
        <w:tc>
          <w:tcPr>
            <w:tcW w:w="908" w:type="pct"/>
            <w:vAlign w:val="center"/>
          </w:tcPr>
          <w:p w14:paraId="199380BD" w14:textId="77777777" w:rsidR="00FF3E9F" w:rsidRPr="00B61010" w:rsidRDefault="00FF3E9F">
            <w:pPr>
              <w:numPr>
                <w:ilvl w:val="0"/>
                <w:numId w:val="161"/>
              </w:numPr>
              <w:spacing w:after="0" w:line="240" w:lineRule="auto"/>
              <w:contextualSpacing/>
              <w:jc w:val="center"/>
              <w:rPr>
                <w:rFonts w:ascii="Times New Roman" w:eastAsia="SimSun" w:hAnsi="Times New Roman" w:cs="Times New Roman"/>
                <w:sz w:val="24"/>
                <w:szCs w:val="24"/>
                <w:lang w:val="sr-Latn-RS" w:eastAsia="sr-Latn-RS"/>
              </w:rPr>
            </w:pPr>
          </w:p>
        </w:tc>
        <w:tc>
          <w:tcPr>
            <w:tcW w:w="1734" w:type="pct"/>
            <w:tcBorders>
              <w:top w:val="nil"/>
              <w:left w:val="single" w:sz="8" w:space="0" w:color="000000"/>
              <w:bottom w:val="single" w:sz="8" w:space="0" w:color="000000"/>
              <w:right w:val="single" w:sz="8" w:space="0" w:color="000000"/>
            </w:tcBorders>
            <w:vAlign w:val="center"/>
          </w:tcPr>
          <w:p w14:paraId="4ABE89A8" w14:textId="3E5083DA" w:rsidR="00FF3E9F" w:rsidRPr="00B61010" w:rsidRDefault="00FF3E9F" w:rsidP="00FF3E9F">
            <w:pPr>
              <w:spacing w:after="0" w:line="240" w:lineRule="auto"/>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Latn-RS"/>
              </w:rPr>
              <w:t>Љубинко Гаџић</w:t>
            </w:r>
          </w:p>
        </w:tc>
        <w:tc>
          <w:tcPr>
            <w:tcW w:w="852" w:type="pct"/>
            <w:tcBorders>
              <w:top w:val="nil"/>
              <w:left w:val="nil"/>
              <w:bottom w:val="single" w:sz="8" w:space="0" w:color="000000"/>
              <w:right w:val="single" w:sz="8" w:space="0" w:color="000000"/>
            </w:tcBorders>
            <w:vAlign w:val="center"/>
          </w:tcPr>
          <w:p w14:paraId="0AB3D850" w14:textId="54FEB110" w:rsidR="00FF3E9F" w:rsidRPr="00B61010" w:rsidRDefault="00FF3E9F" w:rsidP="00FF3E9F">
            <w:pPr>
              <w:spacing w:after="0" w:line="240" w:lineRule="auto"/>
              <w:jc w:val="center"/>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Latn-RS"/>
              </w:rPr>
              <w:t>VII</w:t>
            </w:r>
          </w:p>
        </w:tc>
        <w:tc>
          <w:tcPr>
            <w:tcW w:w="720" w:type="pct"/>
            <w:tcBorders>
              <w:top w:val="nil"/>
              <w:left w:val="nil"/>
              <w:bottom w:val="single" w:sz="8" w:space="0" w:color="000000"/>
              <w:right w:val="single" w:sz="8" w:space="0" w:color="000000"/>
            </w:tcBorders>
            <w:vAlign w:val="center"/>
          </w:tcPr>
          <w:p w14:paraId="307E2637" w14:textId="0AA386D2" w:rsidR="00FF3E9F" w:rsidRPr="00B61010" w:rsidRDefault="00FF3E9F" w:rsidP="00FF3E9F">
            <w:pPr>
              <w:spacing w:after="0" w:line="240" w:lineRule="auto"/>
              <w:jc w:val="center"/>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Latn-RS"/>
              </w:rPr>
              <w:t>Да</w:t>
            </w:r>
          </w:p>
        </w:tc>
        <w:tc>
          <w:tcPr>
            <w:tcW w:w="786" w:type="pct"/>
            <w:tcBorders>
              <w:top w:val="nil"/>
              <w:left w:val="nil"/>
              <w:bottom w:val="single" w:sz="8" w:space="0" w:color="000000"/>
              <w:right w:val="single" w:sz="8" w:space="0" w:color="000000"/>
            </w:tcBorders>
            <w:vAlign w:val="center"/>
          </w:tcPr>
          <w:p w14:paraId="728CEBD0" w14:textId="17ECBA3D" w:rsidR="00FF3E9F" w:rsidRPr="00B61010" w:rsidRDefault="00FF3E9F" w:rsidP="00FF3E9F">
            <w:pPr>
              <w:spacing w:after="0" w:line="240" w:lineRule="auto"/>
              <w:jc w:val="center"/>
              <w:rPr>
                <w:rFonts w:ascii="Times New Roman" w:eastAsia="SimSun" w:hAnsi="Times New Roman" w:cs="Times New Roman"/>
                <w:sz w:val="24"/>
                <w:szCs w:val="24"/>
                <w:lang w:val="sr-Cyrl-RS" w:eastAsia="sr-Latn-RS"/>
              </w:rPr>
            </w:pPr>
            <w:r w:rsidRPr="00B61010">
              <w:rPr>
                <w:rFonts w:ascii="Times New Roman" w:hAnsi="Times New Roman" w:cs="Times New Roman"/>
                <w:sz w:val="24"/>
                <w:szCs w:val="24"/>
              </w:rPr>
              <w:t>27</w:t>
            </w:r>
          </w:p>
        </w:tc>
      </w:tr>
      <w:tr w:rsidR="00FF3E9F" w:rsidRPr="00B61010" w14:paraId="3963CF2F" w14:textId="77777777" w:rsidTr="00631580">
        <w:tc>
          <w:tcPr>
            <w:tcW w:w="908" w:type="pct"/>
            <w:vAlign w:val="center"/>
          </w:tcPr>
          <w:p w14:paraId="53D02029" w14:textId="77777777" w:rsidR="00FF3E9F" w:rsidRPr="00B61010" w:rsidRDefault="00FF3E9F">
            <w:pPr>
              <w:numPr>
                <w:ilvl w:val="0"/>
                <w:numId w:val="161"/>
              </w:numPr>
              <w:spacing w:after="0" w:line="240" w:lineRule="auto"/>
              <w:contextualSpacing/>
              <w:jc w:val="center"/>
              <w:rPr>
                <w:rFonts w:ascii="Times New Roman" w:eastAsia="SimSun" w:hAnsi="Times New Roman" w:cs="Times New Roman"/>
                <w:sz w:val="24"/>
                <w:szCs w:val="24"/>
                <w:lang w:val="sr-Latn-RS" w:eastAsia="sr-Latn-RS"/>
              </w:rPr>
            </w:pPr>
          </w:p>
        </w:tc>
        <w:tc>
          <w:tcPr>
            <w:tcW w:w="1734" w:type="pct"/>
            <w:tcBorders>
              <w:top w:val="nil"/>
              <w:left w:val="single" w:sz="8" w:space="0" w:color="000000"/>
              <w:bottom w:val="single" w:sz="8" w:space="0" w:color="000000"/>
              <w:right w:val="single" w:sz="8" w:space="0" w:color="000000"/>
            </w:tcBorders>
            <w:vAlign w:val="center"/>
          </w:tcPr>
          <w:p w14:paraId="726E98A9" w14:textId="0605CEAE" w:rsidR="00FF3E9F" w:rsidRPr="00B61010" w:rsidRDefault="00FF3E9F" w:rsidP="00FF3E9F">
            <w:pPr>
              <w:spacing w:after="0" w:line="240" w:lineRule="auto"/>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Cyrl-RS"/>
              </w:rPr>
              <w:t>Маја Скулић</w:t>
            </w:r>
          </w:p>
        </w:tc>
        <w:tc>
          <w:tcPr>
            <w:tcW w:w="852" w:type="pct"/>
            <w:tcBorders>
              <w:top w:val="nil"/>
              <w:left w:val="nil"/>
              <w:bottom w:val="single" w:sz="8" w:space="0" w:color="000000"/>
              <w:right w:val="single" w:sz="8" w:space="0" w:color="000000"/>
            </w:tcBorders>
            <w:vAlign w:val="center"/>
          </w:tcPr>
          <w:p w14:paraId="17E38E72" w14:textId="716DC4C7" w:rsidR="00FF3E9F" w:rsidRPr="00B61010" w:rsidRDefault="00FF3E9F" w:rsidP="00FF3E9F">
            <w:pPr>
              <w:spacing w:after="0" w:line="240" w:lineRule="auto"/>
              <w:jc w:val="center"/>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Latn-RS"/>
              </w:rPr>
              <w:t>VII</w:t>
            </w:r>
          </w:p>
        </w:tc>
        <w:tc>
          <w:tcPr>
            <w:tcW w:w="720" w:type="pct"/>
            <w:tcBorders>
              <w:top w:val="nil"/>
              <w:left w:val="nil"/>
              <w:bottom w:val="single" w:sz="8" w:space="0" w:color="000000"/>
              <w:right w:val="single" w:sz="8" w:space="0" w:color="000000"/>
            </w:tcBorders>
            <w:vAlign w:val="center"/>
          </w:tcPr>
          <w:p w14:paraId="0FDC796B" w14:textId="78669761" w:rsidR="00FF3E9F" w:rsidRPr="009B6B0F" w:rsidRDefault="009B6B0F" w:rsidP="00FF3E9F">
            <w:pPr>
              <w:spacing w:after="0" w:line="240" w:lineRule="auto"/>
              <w:jc w:val="center"/>
              <w:rPr>
                <w:rFonts w:ascii="Times New Roman" w:eastAsia="SimSun" w:hAnsi="Times New Roman" w:cs="Times New Roman"/>
                <w:sz w:val="24"/>
                <w:szCs w:val="24"/>
                <w:lang w:val="sr-Cyrl-RS" w:eastAsia="sr-Latn-RS"/>
              </w:rPr>
            </w:pPr>
            <w:r>
              <w:rPr>
                <w:rFonts w:ascii="Times New Roman" w:hAnsi="Times New Roman" w:cs="Times New Roman"/>
                <w:sz w:val="24"/>
                <w:szCs w:val="24"/>
                <w:lang w:val="sr-Cyrl-RS" w:eastAsia="sr-Latn-RS"/>
              </w:rPr>
              <w:t>Да</w:t>
            </w:r>
          </w:p>
        </w:tc>
        <w:tc>
          <w:tcPr>
            <w:tcW w:w="786" w:type="pct"/>
            <w:tcBorders>
              <w:top w:val="nil"/>
              <w:left w:val="nil"/>
              <w:bottom w:val="single" w:sz="8" w:space="0" w:color="000000"/>
              <w:right w:val="single" w:sz="8" w:space="0" w:color="000000"/>
            </w:tcBorders>
            <w:vAlign w:val="center"/>
          </w:tcPr>
          <w:p w14:paraId="182AB4B9" w14:textId="227B1BE2" w:rsidR="00FF3E9F" w:rsidRPr="00B61010" w:rsidRDefault="004B0A10" w:rsidP="00FF3E9F">
            <w:pPr>
              <w:spacing w:after="0" w:line="240" w:lineRule="auto"/>
              <w:jc w:val="center"/>
              <w:rPr>
                <w:rFonts w:ascii="Times New Roman" w:eastAsia="SimSun" w:hAnsi="Times New Roman" w:cs="Times New Roman"/>
                <w:sz w:val="24"/>
                <w:szCs w:val="24"/>
                <w:lang w:val="sr-Cyrl-RS" w:eastAsia="sr-Latn-RS"/>
              </w:rPr>
            </w:pPr>
            <w:r>
              <w:rPr>
                <w:rFonts w:ascii="Times New Roman" w:hAnsi="Times New Roman" w:cs="Times New Roman"/>
                <w:sz w:val="24"/>
                <w:szCs w:val="24"/>
                <w:lang w:val="sr-Cyrl-RS"/>
              </w:rPr>
              <w:t>6</w:t>
            </w:r>
            <w:r w:rsidR="00FF3E9F" w:rsidRPr="00B61010">
              <w:rPr>
                <w:rFonts w:ascii="Times New Roman" w:hAnsi="Times New Roman" w:cs="Times New Roman"/>
                <w:sz w:val="24"/>
                <w:szCs w:val="24"/>
              </w:rPr>
              <w:t> </w:t>
            </w:r>
          </w:p>
        </w:tc>
      </w:tr>
      <w:tr w:rsidR="00FF3E9F" w:rsidRPr="00B61010" w14:paraId="216C9666" w14:textId="77777777" w:rsidTr="00631580">
        <w:tc>
          <w:tcPr>
            <w:tcW w:w="908" w:type="pct"/>
            <w:vAlign w:val="center"/>
          </w:tcPr>
          <w:p w14:paraId="45101DD5" w14:textId="77777777" w:rsidR="00FF3E9F" w:rsidRPr="00B61010" w:rsidRDefault="00FF3E9F">
            <w:pPr>
              <w:numPr>
                <w:ilvl w:val="0"/>
                <w:numId w:val="161"/>
              </w:numPr>
              <w:spacing w:after="0" w:line="240" w:lineRule="auto"/>
              <w:contextualSpacing/>
              <w:jc w:val="center"/>
              <w:rPr>
                <w:rFonts w:ascii="Times New Roman" w:eastAsia="SimSun" w:hAnsi="Times New Roman" w:cs="Times New Roman"/>
                <w:sz w:val="24"/>
                <w:szCs w:val="24"/>
                <w:lang w:val="sr-Latn-RS" w:eastAsia="sr-Latn-RS"/>
              </w:rPr>
            </w:pPr>
          </w:p>
        </w:tc>
        <w:tc>
          <w:tcPr>
            <w:tcW w:w="1734" w:type="pct"/>
            <w:tcBorders>
              <w:top w:val="nil"/>
              <w:left w:val="single" w:sz="8" w:space="0" w:color="000000"/>
              <w:bottom w:val="single" w:sz="8" w:space="0" w:color="000000"/>
              <w:right w:val="single" w:sz="8" w:space="0" w:color="000000"/>
            </w:tcBorders>
            <w:vAlign w:val="center"/>
          </w:tcPr>
          <w:p w14:paraId="16555377" w14:textId="3347E073" w:rsidR="00FF3E9F" w:rsidRPr="00B61010" w:rsidRDefault="00FF3E9F" w:rsidP="00FF3E9F">
            <w:pPr>
              <w:spacing w:after="0" w:line="240" w:lineRule="auto"/>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Latn-RS"/>
              </w:rPr>
              <w:t>Марија Дабетић</w:t>
            </w:r>
          </w:p>
        </w:tc>
        <w:tc>
          <w:tcPr>
            <w:tcW w:w="852" w:type="pct"/>
            <w:tcBorders>
              <w:top w:val="nil"/>
              <w:left w:val="nil"/>
              <w:bottom w:val="single" w:sz="8" w:space="0" w:color="000000"/>
              <w:right w:val="single" w:sz="8" w:space="0" w:color="000000"/>
            </w:tcBorders>
            <w:vAlign w:val="center"/>
          </w:tcPr>
          <w:p w14:paraId="626FC2F6" w14:textId="5E6F720C" w:rsidR="00FF3E9F" w:rsidRPr="00B61010" w:rsidRDefault="00FF3E9F" w:rsidP="00FF3E9F">
            <w:pPr>
              <w:spacing w:after="0" w:line="240" w:lineRule="auto"/>
              <w:jc w:val="center"/>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Latn-RS"/>
              </w:rPr>
              <w:t>VII</w:t>
            </w:r>
          </w:p>
        </w:tc>
        <w:tc>
          <w:tcPr>
            <w:tcW w:w="720" w:type="pct"/>
            <w:tcBorders>
              <w:top w:val="nil"/>
              <w:left w:val="nil"/>
              <w:bottom w:val="single" w:sz="8" w:space="0" w:color="000000"/>
              <w:right w:val="single" w:sz="8" w:space="0" w:color="000000"/>
            </w:tcBorders>
            <w:vAlign w:val="center"/>
          </w:tcPr>
          <w:p w14:paraId="74974330" w14:textId="163F6B81" w:rsidR="00FF3E9F" w:rsidRPr="00B61010" w:rsidRDefault="00FF3E9F" w:rsidP="00FF3E9F">
            <w:pPr>
              <w:spacing w:after="0" w:line="240" w:lineRule="auto"/>
              <w:jc w:val="center"/>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Latn-RS"/>
              </w:rPr>
              <w:t>Да</w:t>
            </w:r>
          </w:p>
        </w:tc>
        <w:tc>
          <w:tcPr>
            <w:tcW w:w="786" w:type="pct"/>
            <w:tcBorders>
              <w:top w:val="nil"/>
              <w:left w:val="nil"/>
              <w:bottom w:val="single" w:sz="8" w:space="0" w:color="000000"/>
              <w:right w:val="single" w:sz="8" w:space="0" w:color="000000"/>
            </w:tcBorders>
            <w:vAlign w:val="center"/>
          </w:tcPr>
          <w:p w14:paraId="69F970E3" w14:textId="57FB6C27" w:rsidR="00FF3E9F" w:rsidRPr="00B61010" w:rsidRDefault="00FF3E9F" w:rsidP="00FF3E9F">
            <w:pPr>
              <w:spacing w:after="0" w:line="240" w:lineRule="auto"/>
              <w:jc w:val="center"/>
              <w:rPr>
                <w:rFonts w:ascii="Times New Roman" w:eastAsia="SimSun" w:hAnsi="Times New Roman" w:cs="Times New Roman"/>
                <w:sz w:val="24"/>
                <w:szCs w:val="24"/>
                <w:lang w:val="sr-Cyrl-RS" w:eastAsia="sr-Latn-RS"/>
              </w:rPr>
            </w:pPr>
            <w:r w:rsidRPr="00B61010">
              <w:rPr>
                <w:rFonts w:ascii="Times New Roman" w:hAnsi="Times New Roman" w:cs="Times New Roman"/>
                <w:sz w:val="24"/>
                <w:szCs w:val="24"/>
              </w:rPr>
              <w:t>17</w:t>
            </w:r>
          </w:p>
        </w:tc>
      </w:tr>
      <w:tr w:rsidR="00FF3E9F" w:rsidRPr="00B61010" w14:paraId="26535E8C" w14:textId="77777777" w:rsidTr="00631580">
        <w:tc>
          <w:tcPr>
            <w:tcW w:w="908" w:type="pct"/>
            <w:vAlign w:val="center"/>
          </w:tcPr>
          <w:p w14:paraId="5DD28A0A" w14:textId="77777777" w:rsidR="00FF3E9F" w:rsidRPr="00B61010" w:rsidRDefault="00FF3E9F">
            <w:pPr>
              <w:numPr>
                <w:ilvl w:val="0"/>
                <w:numId w:val="161"/>
              </w:numPr>
              <w:spacing w:after="0" w:line="240" w:lineRule="auto"/>
              <w:contextualSpacing/>
              <w:jc w:val="center"/>
              <w:rPr>
                <w:rFonts w:ascii="Times New Roman" w:eastAsia="SimSun" w:hAnsi="Times New Roman" w:cs="Times New Roman"/>
                <w:sz w:val="24"/>
                <w:szCs w:val="24"/>
                <w:lang w:val="sr-Latn-RS" w:eastAsia="sr-Latn-RS"/>
              </w:rPr>
            </w:pPr>
          </w:p>
        </w:tc>
        <w:tc>
          <w:tcPr>
            <w:tcW w:w="1734" w:type="pct"/>
            <w:tcBorders>
              <w:top w:val="nil"/>
              <w:left w:val="single" w:sz="8" w:space="0" w:color="000000"/>
              <w:bottom w:val="single" w:sz="8" w:space="0" w:color="000000"/>
              <w:right w:val="single" w:sz="8" w:space="0" w:color="000000"/>
            </w:tcBorders>
            <w:vAlign w:val="center"/>
          </w:tcPr>
          <w:p w14:paraId="71068A4E" w14:textId="00110143" w:rsidR="00FF3E9F" w:rsidRPr="00B61010" w:rsidRDefault="00FF3E9F" w:rsidP="00FF3E9F">
            <w:pPr>
              <w:spacing w:after="0" w:line="240" w:lineRule="auto"/>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Cyrl-RS"/>
              </w:rPr>
              <w:t>Марија Варга</w:t>
            </w:r>
          </w:p>
        </w:tc>
        <w:tc>
          <w:tcPr>
            <w:tcW w:w="852" w:type="pct"/>
            <w:tcBorders>
              <w:top w:val="nil"/>
              <w:left w:val="nil"/>
              <w:bottom w:val="single" w:sz="8" w:space="0" w:color="000000"/>
              <w:right w:val="single" w:sz="8" w:space="0" w:color="000000"/>
            </w:tcBorders>
            <w:vAlign w:val="center"/>
          </w:tcPr>
          <w:p w14:paraId="22F4C906" w14:textId="2D17CFA7" w:rsidR="00FF3E9F" w:rsidRPr="00B61010" w:rsidRDefault="00FF3E9F" w:rsidP="00FF3E9F">
            <w:pPr>
              <w:spacing w:after="0" w:line="240" w:lineRule="auto"/>
              <w:jc w:val="center"/>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Latn-RS"/>
              </w:rPr>
              <w:t>VII</w:t>
            </w:r>
          </w:p>
        </w:tc>
        <w:tc>
          <w:tcPr>
            <w:tcW w:w="720" w:type="pct"/>
            <w:tcBorders>
              <w:top w:val="nil"/>
              <w:left w:val="nil"/>
              <w:bottom w:val="single" w:sz="8" w:space="0" w:color="000000"/>
              <w:right w:val="single" w:sz="8" w:space="0" w:color="000000"/>
            </w:tcBorders>
            <w:vAlign w:val="center"/>
          </w:tcPr>
          <w:p w14:paraId="23D0BA3B" w14:textId="00379B7A" w:rsidR="00FF3E9F" w:rsidRPr="00B61010" w:rsidRDefault="00FF3E9F" w:rsidP="00FF3E9F">
            <w:pPr>
              <w:spacing w:after="0" w:line="240" w:lineRule="auto"/>
              <w:jc w:val="center"/>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Cyrl-RS"/>
              </w:rPr>
              <w:t>Не</w:t>
            </w:r>
          </w:p>
        </w:tc>
        <w:tc>
          <w:tcPr>
            <w:tcW w:w="786" w:type="pct"/>
            <w:tcBorders>
              <w:top w:val="nil"/>
              <w:left w:val="nil"/>
              <w:bottom w:val="single" w:sz="8" w:space="0" w:color="000000"/>
              <w:right w:val="single" w:sz="8" w:space="0" w:color="000000"/>
            </w:tcBorders>
            <w:vAlign w:val="center"/>
          </w:tcPr>
          <w:p w14:paraId="1985351D" w14:textId="6BF74F17" w:rsidR="00FF3E9F" w:rsidRPr="00B61010" w:rsidRDefault="00FF3E9F" w:rsidP="00FF3E9F">
            <w:pPr>
              <w:spacing w:after="0" w:line="240" w:lineRule="auto"/>
              <w:jc w:val="center"/>
              <w:rPr>
                <w:rFonts w:ascii="Times New Roman" w:eastAsia="SimSun" w:hAnsi="Times New Roman" w:cs="Times New Roman"/>
                <w:sz w:val="24"/>
                <w:szCs w:val="24"/>
                <w:lang w:val="sr-Cyrl-RS" w:eastAsia="sr-Latn-RS"/>
              </w:rPr>
            </w:pPr>
            <w:r w:rsidRPr="00B61010">
              <w:rPr>
                <w:rFonts w:ascii="Times New Roman" w:hAnsi="Times New Roman" w:cs="Times New Roman"/>
                <w:sz w:val="24"/>
                <w:szCs w:val="24"/>
              </w:rPr>
              <w:t>10</w:t>
            </w:r>
          </w:p>
        </w:tc>
      </w:tr>
      <w:tr w:rsidR="00FF3E9F" w:rsidRPr="00B61010" w14:paraId="000EA1B0" w14:textId="77777777" w:rsidTr="00631580">
        <w:tc>
          <w:tcPr>
            <w:tcW w:w="908" w:type="pct"/>
            <w:vAlign w:val="center"/>
          </w:tcPr>
          <w:p w14:paraId="675EDF7F" w14:textId="77777777" w:rsidR="00FF3E9F" w:rsidRPr="00B61010" w:rsidRDefault="00FF3E9F">
            <w:pPr>
              <w:numPr>
                <w:ilvl w:val="0"/>
                <w:numId w:val="161"/>
              </w:numPr>
              <w:spacing w:after="0" w:line="240" w:lineRule="auto"/>
              <w:contextualSpacing/>
              <w:jc w:val="center"/>
              <w:rPr>
                <w:rFonts w:ascii="Times New Roman" w:eastAsia="SimSun" w:hAnsi="Times New Roman" w:cs="Times New Roman"/>
                <w:sz w:val="24"/>
                <w:szCs w:val="24"/>
                <w:lang w:val="sr-Latn-RS" w:eastAsia="sr-Latn-RS"/>
              </w:rPr>
            </w:pPr>
          </w:p>
        </w:tc>
        <w:tc>
          <w:tcPr>
            <w:tcW w:w="1734" w:type="pct"/>
            <w:tcBorders>
              <w:top w:val="nil"/>
              <w:left w:val="single" w:sz="8" w:space="0" w:color="000000"/>
              <w:bottom w:val="single" w:sz="8" w:space="0" w:color="000000"/>
              <w:right w:val="single" w:sz="8" w:space="0" w:color="000000"/>
            </w:tcBorders>
            <w:vAlign w:val="center"/>
          </w:tcPr>
          <w:p w14:paraId="3DB105A5" w14:textId="2D176A3B" w:rsidR="00FF3E9F" w:rsidRPr="00B61010" w:rsidRDefault="00FF3E9F" w:rsidP="00FF3E9F">
            <w:pPr>
              <w:spacing w:after="0" w:line="240" w:lineRule="auto"/>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Latn-RS"/>
              </w:rPr>
              <w:t>Марија Вујић</w:t>
            </w:r>
          </w:p>
        </w:tc>
        <w:tc>
          <w:tcPr>
            <w:tcW w:w="852" w:type="pct"/>
            <w:tcBorders>
              <w:top w:val="nil"/>
              <w:left w:val="nil"/>
              <w:bottom w:val="single" w:sz="8" w:space="0" w:color="000000"/>
              <w:right w:val="single" w:sz="8" w:space="0" w:color="000000"/>
            </w:tcBorders>
            <w:vAlign w:val="center"/>
          </w:tcPr>
          <w:p w14:paraId="4B32641B" w14:textId="6FBAC36B" w:rsidR="00FF3E9F" w:rsidRPr="00B61010" w:rsidRDefault="00FF3E9F" w:rsidP="00FF3E9F">
            <w:pPr>
              <w:spacing w:after="0" w:line="240" w:lineRule="auto"/>
              <w:jc w:val="center"/>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Latn-RS"/>
              </w:rPr>
              <w:t>VII</w:t>
            </w:r>
          </w:p>
        </w:tc>
        <w:tc>
          <w:tcPr>
            <w:tcW w:w="720" w:type="pct"/>
            <w:tcBorders>
              <w:top w:val="nil"/>
              <w:left w:val="nil"/>
              <w:bottom w:val="single" w:sz="8" w:space="0" w:color="000000"/>
              <w:right w:val="single" w:sz="8" w:space="0" w:color="000000"/>
            </w:tcBorders>
            <w:vAlign w:val="center"/>
          </w:tcPr>
          <w:p w14:paraId="67373F7D" w14:textId="5CDC8707" w:rsidR="00FF3E9F" w:rsidRPr="00B61010" w:rsidRDefault="00FF3E9F" w:rsidP="00FF3E9F">
            <w:pPr>
              <w:spacing w:after="0" w:line="240" w:lineRule="auto"/>
              <w:jc w:val="center"/>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Latn-RS"/>
              </w:rPr>
              <w:t>Да</w:t>
            </w:r>
          </w:p>
        </w:tc>
        <w:tc>
          <w:tcPr>
            <w:tcW w:w="786" w:type="pct"/>
            <w:tcBorders>
              <w:top w:val="nil"/>
              <w:left w:val="nil"/>
              <w:bottom w:val="single" w:sz="8" w:space="0" w:color="000000"/>
              <w:right w:val="single" w:sz="8" w:space="0" w:color="000000"/>
            </w:tcBorders>
            <w:vAlign w:val="center"/>
          </w:tcPr>
          <w:p w14:paraId="4D8B9CE3" w14:textId="720E8368" w:rsidR="00FF3E9F" w:rsidRPr="00B61010" w:rsidRDefault="00FF3E9F" w:rsidP="00FF3E9F">
            <w:pPr>
              <w:spacing w:after="0" w:line="240" w:lineRule="auto"/>
              <w:jc w:val="center"/>
              <w:rPr>
                <w:rFonts w:ascii="Times New Roman" w:eastAsia="SimSun" w:hAnsi="Times New Roman" w:cs="Times New Roman"/>
                <w:sz w:val="24"/>
                <w:szCs w:val="24"/>
                <w:lang w:val="sr-Cyrl-RS" w:eastAsia="sr-Latn-RS"/>
              </w:rPr>
            </w:pPr>
            <w:r w:rsidRPr="00B61010">
              <w:rPr>
                <w:rFonts w:ascii="Times New Roman" w:hAnsi="Times New Roman" w:cs="Times New Roman"/>
                <w:sz w:val="24"/>
                <w:szCs w:val="24"/>
              </w:rPr>
              <w:t>26</w:t>
            </w:r>
          </w:p>
        </w:tc>
      </w:tr>
      <w:tr w:rsidR="00FF3E9F" w:rsidRPr="00B61010" w14:paraId="59AF1EF5" w14:textId="77777777" w:rsidTr="00631580">
        <w:tc>
          <w:tcPr>
            <w:tcW w:w="908" w:type="pct"/>
            <w:vAlign w:val="center"/>
          </w:tcPr>
          <w:p w14:paraId="4C5D7BA8" w14:textId="77777777" w:rsidR="00FF3E9F" w:rsidRPr="00B61010" w:rsidRDefault="00FF3E9F">
            <w:pPr>
              <w:numPr>
                <w:ilvl w:val="0"/>
                <w:numId w:val="161"/>
              </w:numPr>
              <w:spacing w:after="0" w:line="240" w:lineRule="auto"/>
              <w:contextualSpacing/>
              <w:jc w:val="center"/>
              <w:rPr>
                <w:rFonts w:ascii="Times New Roman" w:eastAsia="SimSun" w:hAnsi="Times New Roman" w:cs="Times New Roman"/>
                <w:sz w:val="24"/>
                <w:szCs w:val="24"/>
                <w:lang w:val="sr-Latn-RS" w:eastAsia="sr-Latn-RS"/>
              </w:rPr>
            </w:pPr>
          </w:p>
        </w:tc>
        <w:tc>
          <w:tcPr>
            <w:tcW w:w="1734" w:type="pct"/>
            <w:tcBorders>
              <w:top w:val="nil"/>
              <w:left w:val="single" w:sz="8" w:space="0" w:color="000000"/>
              <w:bottom w:val="single" w:sz="8" w:space="0" w:color="000000"/>
              <w:right w:val="single" w:sz="8" w:space="0" w:color="000000"/>
            </w:tcBorders>
            <w:vAlign w:val="center"/>
          </w:tcPr>
          <w:p w14:paraId="395DC801" w14:textId="339AD39F" w:rsidR="00FF3E9F" w:rsidRPr="00B61010" w:rsidRDefault="00FF3E9F" w:rsidP="00FF3E9F">
            <w:pPr>
              <w:spacing w:after="0" w:line="240" w:lineRule="auto"/>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Cyrl-RS"/>
              </w:rPr>
              <w:t>Марија Јеремић</w:t>
            </w:r>
          </w:p>
        </w:tc>
        <w:tc>
          <w:tcPr>
            <w:tcW w:w="852" w:type="pct"/>
            <w:tcBorders>
              <w:top w:val="nil"/>
              <w:left w:val="nil"/>
              <w:bottom w:val="single" w:sz="8" w:space="0" w:color="000000"/>
              <w:right w:val="single" w:sz="8" w:space="0" w:color="000000"/>
            </w:tcBorders>
            <w:vAlign w:val="center"/>
          </w:tcPr>
          <w:p w14:paraId="5DCEAC06" w14:textId="2913C2C4" w:rsidR="00FF3E9F" w:rsidRPr="00B61010" w:rsidRDefault="00FF3E9F" w:rsidP="00FF3E9F">
            <w:pPr>
              <w:spacing w:after="0" w:line="240" w:lineRule="auto"/>
              <w:jc w:val="center"/>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Latn-RS"/>
              </w:rPr>
              <w:t>VII</w:t>
            </w:r>
          </w:p>
        </w:tc>
        <w:tc>
          <w:tcPr>
            <w:tcW w:w="720" w:type="pct"/>
            <w:tcBorders>
              <w:top w:val="nil"/>
              <w:left w:val="nil"/>
              <w:bottom w:val="single" w:sz="8" w:space="0" w:color="000000"/>
              <w:right w:val="single" w:sz="8" w:space="0" w:color="000000"/>
            </w:tcBorders>
            <w:vAlign w:val="center"/>
          </w:tcPr>
          <w:p w14:paraId="5CAA3DF7" w14:textId="4E8ACD5B" w:rsidR="00FF3E9F" w:rsidRPr="00B61010" w:rsidRDefault="00FF3E9F" w:rsidP="00FF3E9F">
            <w:pPr>
              <w:spacing w:after="0" w:line="240" w:lineRule="auto"/>
              <w:jc w:val="center"/>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Cyrl-RS"/>
              </w:rPr>
              <w:t>Не</w:t>
            </w:r>
          </w:p>
        </w:tc>
        <w:tc>
          <w:tcPr>
            <w:tcW w:w="786" w:type="pct"/>
            <w:tcBorders>
              <w:top w:val="nil"/>
              <w:left w:val="nil"/>
              <w:bottom w:val="single" w:sz="8" w:space="0" w:color="000000"/>
              <w:right w:val="single" w:sz="8" w:space="0" w:color="000000"/>
            </w:tcBorders>
            <w:vAlign w:val="center"/>
          </w:tcPr>
          <w:p w14:paraId="0A181A21" w14:textId="7837197C" w:rsidR="00FF3E9F" w:rsidRPr="00B61010" w:rsidRDefault="00FF3E9F" w:rsidP="00FF3E9F">
            <w:pPr>
              <w:spacing w:after="0" w:line="240" w:lineRule="auto"/>
              <w:jc w:val="center"/>
              <w:rPr>
                <w:rFonts w:ascii="Times New Roman" w:eastAsia="SimSun" w:hAnsi="Times New Roman" w:cs="Times New Roman"/>
                <w:sz w:val="24"/>
                <w:szCs w:val="24"/>
                <w:lang w:val="sr-Cyrl-RS" w:eastAsia="sr-Latn-RS"/>
              </w:rPr>
            </w:pPr>
            <w:r w:rsidRPr="00B61010">
              <w:rPr>
                <w:rFonts w:ascii="Times New Roman" w:hAnsi="Times New Roman" w:cs="Times New Roman"/>
                <w:sz w:val="24"/>
                <w:szCs w:val="24"/>
              </w:rPr>
              <w:t>4</w:t>
            </w:r>
          </w:p>
        </w:tc>
      </w:tr>
      <w:tr w:rsidR="00FF3E9F" w:rsidRPr="00B61010" w14:paraId="49EB1250" w14:textId="77777777" w:rsidTr="00631580">
        <w:tc>
          <w:tcPr>
            <w:tcW w:w="908" w:type="pct"/>
            <w:vAlign w:val="center"/>
          </w:tcPr>
          <w:p w14:paraId="2E4374F9" w14:textId="77777777" w:rsidR="00FF3E9F" w:rsidRPr="00B61010" w:rsidRDefault="00FF3E9F">
            <w:pPr>
              <w:numPr>
                <w:ilvl w:val="0"/>
                <w:numId w:val="161"/>
              </w:numPr>
              <w:spacing w:after="0" w:line="240" w:lineRule="auto"/>
              <w:contextualSpacing/>
              <w:jc w:val="center"/>
              <w:rPr>
                <w:rFonts w:ascii="Times New Roman" w:eastAsia="SimSun" w:hAnsi="Times New Roman" w:cs="Times New Roman"/>
                <w:sz w:val="24"/>
                <w:szCs w:val="24"/>
                <w:lang w:val="sr-Latn-RS" w:eastAsia="sr-Latn-RS"/>
              </w:rPr>
            </w:pPr>
          </w:p>
        </w:tc>
        <w:tc>
          <w:tcPr>
            <w:tcW w:w="1734" w:type="pct"/>
            <w:tcBorders>
              <w:top w:val="nil"/>
              <w:left w:val="single" w:sz="8" w:space="0" w:color="000000"/>
              <w:bottom w:val="single" w:sz="8" w:space="0" w:color="000000"/>
              <w:right w:val="single" w:sz="8" w:space="0" w:color="000000"/>
            </w:tcBorders>
            <w:vAlign w:val="center"/>
          </w:tcPr>
          <w:p w14:paraId="6CEB315F" w14:textId="5B76C13D" w:rsidR="00FF3E9F" w:rsidRPr="00B61010" w:rsidRDefault="00FF3E9F" w:rsidP="00FF3E9F">
            <w:pPr>
              <w:spacing w:after="0" w:line="240" w:lineRule="auto"/>
              <w:rPr>
                <w:rFonts w:ascii="Times New Roman" w:eastAsia="SimSun" w:hAnsi="Times New Roman" w:cs="Times New Roman"/>
                <w:sz w:val="24"/>
                <w:szCs w:val="24"/>
                <w:lang w:val="sr-Cyrl-RS" w:eastAsia="sr-Latn-RS"/>
              </w:rPr>
            </w:pPr>
            <w:r w:rsidRPr="00B61010">
              <w:rPr>
                <w:rFonts w:ascii="Times New Roman" w:hAnsi="Times New Roman" w:cs="Times New Roman"/>
                <w:sz w:val="24"/>
                <w:szCs w:val="24"/>
                <w:lang w:val="sr-Latn-RS"/>
              </w:rPr>
              <w:t>Марија  Јовановић</w:t>
            </w:r>
          </w:p>
        </w:tc>
        <w:tc>
          <w:tcPr>
            <w:tcW w:w="852" w:type="pct"/>
            <w:tcBorders>
              <w:top w:val="nil"/>
              <w:left w:val="nil"/>
              <w:bottom w:val="single" w:sz="8" w:space="0" w:color="000000"/>
              <w:right w:val="single" w:sz="8" w:space="0" w:color="000000"/>
            </w:tcBorders>
            <w:vAlign w:val="center"/>
          </w:tcPr>
          <w:p w14:paraId="15D1FD34" w14:textId="3532F5BD" w:rsidR="00FF3E9F" w:rsidRPr="00B61010" w:rsidRDefault="00FF3E9F" w:rsidP="00FF3E9F">
            <w:pPr>
              <w:spacing w:after="0" w:line="240" w:lineRule="auto"/>
              <w:jc w:val="center"/>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Latn-RS"/>
              </w:rPr>
              <w:t>VII</w:t>
            </w:r>
          </w:p>
        </w:tc>
        <w:tc>
          <w:tcPr>
            <w:tcW w:w="720" w:type="pct"/>
            <w:tcBorders>
              <w:top w:val="nil"/>
              <w:left w:val="nil"/>
              <w:bottom w:val="single" w:sz="8" w:space="0" w:color="000000"/>
              <w:right w:val="single" w:sz="8" w:space="0" w:color="000000"/>
            </w:tcBorders>
            <w:vAlign w:val="center"/>
          </w:tcPr>
          <w:p w14:paraId="33EB78C0" w14:textId="40A385A9" w:rsidR="00FF3E9F" w:rsidRPr="00B61010" w:rsidRDefault="00FF3E9F" w:rsidP="00FF3E9F">
            <w:pPr>
              <w:spacing w:after="0" w:line="240" w:lineRule="auto"/>
              <w:jc w:val="center"/>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Latn-RS"/>
              </w:rPr>
              <w:t xml:space="preserve">Да </w:t>
            </w:r>
          </w:p>
        </w:tc>
        <w:tc>
          <w:tcPr>
            <w:tcW w:w="786" w:type="pct"/>
            <w:tcBorders>
              <w:top w:val="nil"/>
              <w:left w:val="nil"/>
              <w:bottom w:val="single" w:sz="8" w:space="0" w:color="000000"/>
              <w:right w:val="single" w:sz="8" w:space="0" w:color="000000"/>
            </w:tcBorders>
            <w:vAlign w:val="center"/>
          </w:tcPr>
          <w:p w14:paraId="6B8434D0" w14:textId="56E61917" w:rsidR="00FF3E9F" w:rsidRPr="00B61010" w:rsidRDefault="00FF3E9F" w:rsidP="00FF3E9F">
            <w:pPr>
              <w:spacing w:after="0" w:line="240" w:lineRule="auto"/>
              <w:jc w:val="center"/>
              <w:rPr>
                <w:rFonts w:ascii="Times New Roman" w:eastAsia="SimSun" w:hAnsi="Times New Roman" w:cs="Times New Roman"/>
                <w:sz w:val="24"/>
                <w:szCs w:val="24"/>
                <w:lang w:val="sr-Cyrl-RS" w:eastAsia="sr-Latn-RS"/>
              </w:rPr>
            </w:pPr>
            <w:r w:rsidRPr="00B61010">
              <w:rPr>
                <w:rFonts w:ascii="Times New Roman" w:hAnsi="Times New Roman" w:cs="Times New Roman"/>
                <w:sz w:val="24"/>
                <w:szCs w:val="24"/>
              </w:rPr>
              <w:t>16</w:t>
            </w:r>
          </w:p>
        </w:tc>
      </w:tr>
      <w:tr w:rsidR="00FF3E9F" w:rsidRPr="00B61010" w14:paraId="62985A49" w14:textId="77777777" w:rsidTr="00631580">
        <w:tc>
          <w:tcPr>
            <w:tcW w:w="908" w:type="pct"/>
            <w:vAlign w:val="center"/>
          </w:tcPr>
          <w:p w14:paraId="5A2A5F8D" w14:textId="77777777" w:rsidR="00FF3E9F" w:rsidRPr="00B61010" w:rsidRDefault="00FF3E9F">
            <w:pPr>
              <w:numPr>
                <w:ilvl w:val="0"/>
                <w:numId w:val="161"/>
              </w:numPr>
              <w:spacing w:after="0" w:line="240" w:lineRule="auto"/>
              <w:contextualSpacing/>
              <w:jc w:val="center"/>
              <w:rPr>
                <w:rFonts w:ascii="Times New Roman" w:eastAsia="SimSun" w:hAnsi="Times New Roman" w:cs="Times New Roman"/>
                <w:sz w:val="24"/>
                <w:szCs w:val="24"/>
                <w:lang w:val="sr-Latn-RS" w:eastAsia="sr-Latn-RS"/>
              </w:rPr>
            </w:pPr>
          </w:p>
        </w:tc>
        <w:tc>
          <w:tcPr>
            <w:tcW w:w="1734" w:type="pct"/>
            <w:tcBorders>
              <w:top w:val="nil"/>
              <w:left w:val="single" w:sz="8" w:space="0" w:color="000000"/>
              <w:bottom w:val="single" w:sz="8" w:space="0" w:color="000000"/>
              <w:right w:val="single" w:sz="8" w:space="0" w:color="000000"/>
            </w:tcBorders>
            <w:vAlign w:val="center"/>
          </w:tcPr>
          <w:p w14:paraId="26A091EB" w14:textId="1D60CD19" w:rsidR="00FF3E9F" w:rsidRPr="00B61010" w:rsidRDefault="00FF3E9F" w:rsidP="00FF3E9F">
            <w:pPr>
              <w:spacing w:after="0" w:line="240" w:lineRule="auto"/>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Latn-RS"/>
              </w:rPr>
              <w:t>Марина Благојевић</w:t>
            </w:r>
          </w:p>
        </w:tc>
        <w:tc>
          <w:tcPr>
            <w:tcW w:w="852" w:type="pct"/>
            <w:tcBorders>
              <w:top w:val="nil"/>
              <w:left w:val="nil"/>
              <w:bottom w:val="single" w:sz="8" w:space="0" w:color="000000"/>
              <w:right w:val="single" w:sz="8" w:space="0" w:color="000000"/>
            </w:tcBorders>
            <w:vAlign w:val="center"/>
          </w:tcPr>
          <w:p w14:paraId="790ABB36" w14:textId="5D8C912B" w:rsidR="00FF3E9F" w:rsidRPr="00B61010" w:rsidRDefault="00FF3E9F" w:rsidP="00FF3E9F">
            <w:pPr>
              <w:spacing w:after="0" w:line="240" w:lineRule="auto"/>
              <w:jc w:val="center"/>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Latn-RS"/>
              </w:rPr>
              <w:t>VII</w:t>
            </w:r>
          </w:p>
        </w:tc>
        <w:tc>
          <w:tcPr>
            <w:tcW w:w="720" w:type="pct"/>
            <w:tcBorders>
              <w:top w:val="nil"/>
              <w:left w:val="nil"/>
              <w:bottom w:val="single" w:sz="8" w:space="0" w:color="000000"/>
              <w:right w:val="single" w:sz="8" w:space="0" w:color="000000"/>
            </w:tcBorders>
            <w:vAlign w:val="center"/>
          </w:tcPr>
          <w:p w14:paraId="2BBCF477" w14:textId="3C5F227B" w:rsidR="00FF3E9F" w:rsidRPr="00B61010" w:rsidRDefault="00FF3E9F" w:rsidP="00FF3E9F">
            <w:pPr>
              <w:spacing w:after="0" w:line="240" w:lineRule="auto"/>
              <w:jc w:val="center"/>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Latn-RS"/>
              </w:rPr>
              <w:t>Да</w:t>
            </w:r>
          </w:p>
        </w:tc>
        <w:tc>
          <w:tcPr>
            <w:tcW w:w="786" w:type="pct"/>
            <w:tcBorders>
              <w:top w:val="nil"/>
              <w:left w:val="nil"/>
              <w:bottom w:val="single" w:sz="8" w:space="0" w:color="000000"/>
              <w:right w:val="single" w:sz="8" w:space="0" w:color="000000"/>
            </w:tcBorders>
            <w:vAlign w:val="center"/>
          </w:tcPr>
          <w:p w14:paraId="0AFB37CD" w14:textId="1B783AAA" w:rsidR="00FF3E9F" w:rsidRPr="00B61010" w:rsidRDefault="00FF3E9F" w:rsidP="00FF3E9F">
            <w:pPr>
              <w:spacing w:after="0" w:line="240" w:lineRule="auto"/>
              <w:jc w:val="center"/>
              <w:rPr>
                <w:rFonts w:ascii="Times New Roman" w:eastAsia="SimSun" w:hAnsi="Times New Roman" w:cs="Times New Roman"/>
                <w:sz w:val="24"/>
                <w:szCs w:val="24"/>
                <w:lang w:val="sr-Cyrl-RS" w:eastAsia="sr-Latn-RS"/>
              </w:rPr>
            </w:pPr>
            <w:r w:rsidRPr="00B61010">
              <w:rPr>
                <w:rFonts w:ascii="Times New Roman" w:hAnsi="Times New Roman" w:cs="Times New Roman"/>
                <w:sz w:val="24"/>
                <w:szCs w:val="24"/>
              </w:rPr>
              <w:t>30</w:t>
            </w:r>
          </w:p>
        </w:tc>
      </w:tr>
      <w:tr w:rsidR="00FF3E9F" w:rsidRPr="00B61010" w14:paraId="7FE6ABDF" w14:textId="77777777" w:rsidTr="00631580">
        <w:tc>
          <w:tcPr>
            <w:tcW w:w="908" w:type="pct"/>
            <w:vAlign w:val="center"/>
          </w:tcPr>
          <w:p w14:paraId="09CC7FCF" w14:textId="77777777" w:rsidR="00FF3E9F" w:rsidRPr="00B61010" w:rsidRDefault="00FF3E9F">
            <w:pPr>
              <w:numPr>
                <w:ilvl w:val="0"/>
                <w:numId w:val="161"/>
              </w:numPr>
              <w:spacing w:after="0" w:line="240" w:lineRule="auto"/>
              <w:contextualSpacing/>
              <w:jc w:val="center"/>
              <w:rPr>
                <w:rFonts w:ascii="Times New Roman" w:eastAsia="SimSun" w:hAnsi="Times New Roman" w:cs="Times New Roman"/>
                <w:sz w:val="24"/>
                <w:szCs w:val="24"/>
                <w:lang w:val="sr-Latn-RS" w:eastAsia="sr-Latn-RS"/>
              </w:rPr>
            </w:pPr>
          </w:p>
        </w:tc>
        <w:tc>
          <w:tcPr>
            <w:tcW w:w="1734" w:type="pct"/>
            <w:tcBorders>
              <w:top w:val="nil"/>
              <w:left w:val="single" w:sz="8" w:space="0" w:color="000000"/>
              <w:bottom w:val="single" w:sz="8" w:space="0" w:color="000000"/>
              <w:right w:val="single" w:sz="8" w:space="0" w:color="000000"/>
            </w:tcBorders>
            <w:vAlign w:val="center"/>
          </w:tcPr>
          <w:p w14:paraId="054FE126" w14:textId="3E5AE124" w:rsidR="00FF3E9F" w:rsidRPr="00B61010" w:rsidRDefault="00FF3E9F" w:rsidP="00FF3E9F">
            <w:pPr>
              <w:spacing w:after="0" w:line="240" w:lineRule="auto"/>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Latn-RS"/>
              </w:rPr>
              <w:t>Марина Кастратовић</w:t>
            </w:r>
          </w:p>
        </w:tc>
        <w:tc>
          <w:tcPr>
            <w:tcW w:w="852" w:type="pct"/>
            <w:tcBorders>
              <w:top w:val="nil"/>
              <w:left w:val="nil"/>
              <w:bottom w:val="single" w:sz="8" w:space="0" w:color="000000"/>
              <w:right w:val="single" w:sz="8" w:space="0" w:color="000000"/>
            </w:tcBorders>
            <w:vAlign w:val="center"/>
          </w:tcPr>
          <w:p w14:paraId="647D2414" w14:textId="102652F2" w:rsidR="00FF3E9F" w:rsidRPr="00B61010" w:rsidRDefault="00FF3E9F" w:rsidP="00FF3E9F">
            <w:pPr>
              <w:spacing w:after="0" w:line="240" w:lineRule="auto"/>
              <w:jc w:val="center"/>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Latn-RS"/>
              </w:rPr>
              <w:t>VII</w:t>
            </w:r>
          </w:p>
        </w:tc>
        <w:tc>
          <w:tcPr>
            <w:tcW w:w="720" w:type="pct"/>
            <w:tcBorders>
              <w:top w:val="nil"/>
              <w:left w:val="nil"/>
              <w:bottom w:val="single" w:sz="8" w:space="0" w:color="000000"/>
              <w:right w:val="single" w:sz="8" w:space="0" w:color="000000"/>
            </w:tcBorders>
            <w:vAlign w:val="center"/>
          </w:tcPr>
          <w:p w14:paraId="2FDDF2BA" w14:textId="69189503" w:rsidR="00FF3E9F" w:rsidRPr="00B61010" w:rsidRDefault="00FF3E9F" w:rsidP="00FF3E9F">
            <w:pPr>
              <w:spacing w:after="0" w:line="240" w:lineRule="auto"/>
              <w:jc w:val="center"/>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Latn-RS"/>
              </w:rPr>
              <w:t>Да</w:t>
            </w:r>
          </w:p>
        </w:tc>
        <w:tc>
          <w:tcPr>
            <w:tcW w:w="786" w:type="pct"/>
            <w:tcBorders>
              <w:top w:val="nil"/>
              <w:left w:val="nil"/>
              <w:bottom w:val="single" w:sz="8" w:space="0" w:color="000000"/>
              <w:right w:val="single" w:sz="8" w:space="0" w:color="000000"/>
            </w:tcBorders>
            <w:vAlign w:val="center"/>
          </w:tcPr>
          <w:p w14:paraId="70B58CC7" w14:textId="41C86506" w:rsidR="00FF3E9F" w:rsidRPr="00B61010" w:rsidRDefault="00FF3E9F" w:rsidP="00FF3E9F">
            <w:pPr>
              <w:spacing w:after="0" w:line="240" w:lineRule="auto"/>
              <w:jc w:val="center"/>
              <w:rPr>
                <w:rFonts w:ascii="Times New Roman" w:eastAsia="SimSun" w:hAnsi="Times New Roman" w:cs="Times New Roman"/>
                <w:sz w:val="24"/>
                <w:szCs w:val="24"/>
                <w:lang w:val="sr-Cyrl-RS" w:eastAsia="sr-Latn-RS"/>
              </w:rPr>
            </w:pPr>
            <w:r w:rsidRPr="00B61010">
              <w:rPr>
                <w:rFonts w:ascii="Times New Roman" w:hAnsi="Times New Roman" w:cs="Times New Roman"/>
                <w:sz w:val="24"/>
                <w:szCs w:val="24"/>
              </w:rPr>
              <w:t>23</w:t>
            </w:r>
          </w:p>
        </w:tc>
      </w:tr>
      <w:tr w:rsidR="00FF3E9F" w:rsidRPr="00B61010" w14:paraId="25E6D49D" w14:textId="77777777" w:rsidTr="00631580">
        <w:tc>
          <w:tcPr>
            <w:tcW w:w="908" w:type="pct"/>
            <w:vAlign w:val="center"/>
          </w:tcPr>
          <w:p w14:paraId="4F5C7456" w14:textId="77777777" w:rsidR="00FF3E9F" w:rsidRPr="00B61010" w:rsidRDefault="00FF3E9F">
            <w:pPr>
              <w:numPr>
                <w:ilvl w:val="0"/>
                <w:numId w:val="161"/>
              </w:numPr>
              <w:spacing w:after="0" w:line="240" w:lineRule="auto"/>
              <w:contextualSpacing/>
              <w:jc w:val="center"/>
              <w:rPr>
                <w:rFonts w:ascii="Times New Roman" w:eastAsia="SimSun" w:hAnsi="Times New Roman" w:cs="Times New Roman"/>
                <w:sz w:val="24"/>
                <w:szCs w:val="24"/>
                <w:lang w:val="sr-Latn-RS" w:eastAsia="sr-Latn-RS"/>
              </w:rPr>
            </w:pPr>
          </w:p>
        </w:tc>
        <w:tc>
          <w:tcPr>
            <w:tcW w:w="1734" w:type="pct"/>
            <w:tcBorders>
              <w:top w:val="nil"/>
              <w:left w:val="single" w:sz="8" w:space="0" w:color="000000"/>
              <w:bottom w:val="single" w:sz="8" w:space="0" w:color="000000"/>
              <w:right w:val="single" w:sz="8" w:space="0" w:color="000000"/>
            </w:tcBorders>
            <w:vAlign w:val="center"/>
          </w:tcPr>
          <w:p w14:paraId="28E7D77E" w14:textId="6DA29C6B" w:rsidR="00FF3E9F" w:rsidRPr="00B61010" w:rsidRDefault="00FF3E9F" w:rsidP="00FF3E9F">
            <w:pPr>
              <w:spacing w:after="0" w:line="240" w:lineRule="auto"/>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Latn-RS"/>
              </w:rPr>
              <w:t>Маша Џаић</w:t>
            </w:r>
          </w:p>
        </w:tc>
        <w:tc>
          <w:tcPr>
            <w:tcW w:w="852" w:type="pct"/>
            <w:tcBorders>
              <w:top w:val="nil"/>
              <w:left w:val="nil"/>
              <w:bottom w:val="single" w:sz="8" w:space="0" w:color="000000"/>
              <w:right w:val="single" w:sz="8" w:space="0" w:color="000000"/>
            </w:tcBorders>
            <w:vAlign w:val="center"/>
          </w:tcPr>
          <w:p w14:paraId="6142C4DA" w14:textId="45975C04" w:rsidR="00FF3E9F" w:rsidRPr="00B61010" w:rsidRDefault="00FF3E9F" w:rsidP="00FF3E9F">
            <w:pPr>
              <w:spacing w:after="0" w:line="240" w:lineRule="auto"/>
              <w:jc w:val="center"/>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Latn-RS"/>
              </w:rPr>
              <w:t>VII</w:t>
            </w:r>
          </w:p>
        </w:tc>
        <w:tc>
          <w:tcPr>
            <w:tcW w:w="720" w:type="pct"/>
            <w:tcBorders>
              <w:top w:val="nil"/>
              <w:left w:val="nil"/>
              <w:bottom w:val="single" w:sz="8" w:space="0" w:color="000000"/>
              <w:right w:val="single" w:sz="8" w:space="0" w:color="000000"/>
            </w:tcBorders>
            <w:vAlign w:val="center"/>
          </w:tcPr>
          <w:p w14:paraId="5986D55B" w14:textId="6CD3B967" w:rsidR="00FF3E9F" w:rsidRPr="009B6B0F" w:rsidRDefault="009B6B0F" w:rsidP="00FF3E9F">
            <w:pPr>
              <w:spacing w:after="0" w:line="240" w:lineRule="auto"/>
              <w:jc w:val="center"/>
              <w:rPr>
                <w:rFonts w:ascii="Times New Roman" w:eastAsia="SimSun" w:hAnsi="Times New Roman" w:cs="Times New Roman"/>
                <w:sz w:val="24"/>
                <w:szCs w:val="24"/>
                <w:lang w:val="sr-Cyrl-RS" w:eastAsia="sr-Latn-RS"/>
              </w:rPr>
            </w:pPr>
            <w:r>
              <w:rPr>
                <w:rFonts w:ascii="Times New Roman" w:hAnsi="Times New Roman" w:cs="Times New Roman"/>
                <w:sz w:val="24"/>
                <w:szCs w:val="24"/>
                <w:lang w:val="sr-Cyrl-RS" w:eastAsia="sr-Latn-RS"/>
              </w:rPr>
              <w:t>Да</w:t>
            </w:r>
          </w:p>
        </w:tc>
        <w:tc>
          <w:tcPr>
            <w:tcW w:w="786" w:type="pct"/>
            <w:tcBorders>
              <w:top w:val="nil"/>
              <w:left w:val="nil"/>
              <w:bottom w:val="single" w:sz="8" w:space="0" w:color="000000"/>
              <w:right w:val="single" w:sz="8" w:space="0" w:color="000000"/>
            </w:tcBorders>
            <w:vAlign w:val="center"/>
          </w:tcPr>
          <w:p w14:paraId="24B3EF0F" w14:textId="68ADA41A" w:rsidR="00FF3E9F" w:rsidRPr="00B61010" w:rsidRDefault="00FF3E9F" w:rsidP="00FF3E9F">
            <w:pPr>
              <w:spacing w:after="0" w:line="240" w:lineRule="auto"/>
              <w:jc w:val="center"/>
              <w:rPr>
                <w:rFonts w:ascii="Times New Roman" w:eastAsia="SimSun" w:hAnsi="Times New Roman" w:cs="Times New Roman"/>
                <w:sz w:val="24"/>
                <w:szCs w:val="24"/>
                <w:lang w:val="sr-Cyrl-RS" w:eastAsia="sr-Latn-RS"/>
              </w:rPr>
            </w:pPr>
            <w:r w:rsidRPr="00B61010">
              <w:rPr>
                <w:rFonts w:ascii="Times New Roman" w:hAnsi="Times New Roman" w:cs="Times New Roman"/>
                <w:sz w:val="24"/>
                <w:szCs w:val="24"/>
              </w:rPr>
              <w:t>7</w:t>
            </w:r>
          </w:p>
        </w:tc>
      </w:tr>
      <w:tr w:rsidR="00FF3E9F" w:rsidRPr="00B61010" w14:paraId="4C310AAA" w14:textId="77777777" w:rsidTr="00631580">
        <w:tc>
          <w:tcPr>
            <w:tcW w:w="908" w:type="pct"/>
            <w:vAlign w:val="center"/>
          </w:tcPr>
          <w:p w14:paraId="23774D6C" w14:textId="77777777" w:rsidR="00FF3E9F" w:rsidRPr="00B61010" w:rsidRDefault="00FF3E9F">
            <w:pPr>
              <w:numPr>
                <w:ilvl w:val="0"/>
                <w:numId w:val="161"/>
              </w:numPr>
              <w:spacing w:after="0" w:line="240" w:lineRule="auto"/>
              <w:contextualSpacing/>
              <w:jc w:val="center"/>
              <w:rPr>
                <w:rFonts w:ascii="Times New Roman" w:eastAsia="SimSun" w:hAnsi="Times New Roman" w:cs="Times New Roman"/>
                <w:sz w:val="24"/>
                <w:szCs w:val="24"/>
                <w:lang w:val="sr-Latn-RS" w:eastAsia="sr-Latn-RS"/>
              </w:rPr>
            </w:pPr>
          </w:p>
        </w:tc>
        <w:tc>
          <w:tcPr>
            <w:tcW w:w="1734" w:type="pct"/>
            <w:tcBorders>
              <w:top w:val="nil"/>
              <w:left w:val="single" w:sz="8" w:space="0" w:color="000000"/>
              <w:bottom w:val="single" w:sz="8" w:space="0" w:color="000000"/>
              <w:right w:val="single" w:sz="8" w:space="0" w:color="000000"/>
            </w:tcBorders>
            <w:vAlign w:val="center"/>
          </w:tcPr>
          <w:p w14:paraId="32E1FF87" w14:textId="2F3DD7A9" w:rsidR="00FF3E9F" w:rsidRPr="00B61010" w:rsidRDefault="00FF3E9F" w:rsidP="00FF3E9F">
            <w:pPr>
              <w:spacing w:after="0" w:line="240" w:lineRule="auto"/>
              <w:rPr>
                <w:rFonts w:ascii="Times New Roman" w:eastAsia="SimSun" w:hAnsi="Times New Roman" w:cs="Times New Roman"/>
                <w:sz w:val="24"/>
                <w:szCs w:val="24"/>
                <w:lang w:val="sr-Cyrl-RS" w:eastAsia="sr-Latn-RS"/>
              </w:rPr>
            </w:pPr>
            <w:r w:rsidRPr="00B61010">
              <w:rPr>
                <w:rFonts w:ascii="Times New Roman" w:hAnsi="Times New Roman" w:cs="Times New Roman"/>
                <w:sz w:val="24"/>
                <w:szCs w:val="24"/>
                <w:lang w:val="sr-Latn-RS"/>
              </w:rPr>
              <w:t>Милан Аћимовић</w:t>
            </w:r>
          </w:p>
        </w:tc>
        <w:tc>
          <w:tcPr>
            <w:tcW w:w="852" w:type="pct"/>
            <w:tcBorders>
              <w:top w:val="nil"/>
              <w:left w:val="nil"/>
              <w:bottom w:val="single" w:sz="8" w:space="0" w:color="000000"/>
              <w:right w:val="single" w:sz="8" w:space="0" w:color="000000"/>
            </w:tcBorders>
            <w:vAlign w:val="center"/>
          </w:tcPr>
          <w:p w14:paraId="2314A8F9" w14:textId="4A07E1AF" w:rsidR="00FF3E9F" w:rsidRPr="00B61010" w:rsidRDefault="00FF3E9F" w:rsidP="00FF3E9F">
            <w:pPr>
              <w:spacing w:after="0" w:line="240" w:lineRule="auto"/>
              <w:jc w:val="center"/>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Latn-RS"/>
              </w:rPr>
              <w:t>VII</w:t>
            </w:r>
          </w:p>
        </w:tc>
        <w:tc>
          <w:tcPr>
            <w:tcW w:w="720" w:type="pct"/>
            <w:tcBorders>
              <w:top w:val="nil"/>
              <w:left w:val="nil"/>
              <w:bottom w:val="single" w:sz="8" w:space="0" w:color="000000"/>
              <w:right w:val="single" w:sz="8" w:space="0" w:color="000000"/>
            </w:tcBorders>
            <w:vAlign w:val="center"/>
          </w:tcPr>
          <w:p w14:paraId="6AA32482" w14:textId="182AA4A0" w:rsidR="00FF3E9F" w:rsidRPr="00B61010" w:rsidRDefault="00FF3E9F" w:rsidP="00FF3E9F">
            <w:pPr>
              <w:spacing w:after="0" w:line="240" w:lineRule="auto"/>
              <w:jc w:val="center"/>
              <w:rPr>
                <w:rFonts w:ascii="Times New Roman" w:eastAsia="SimSun" w:hAnsi="Times New Roman" w:cs="Times New Roman"/>
                <w:sz w:val="24"/>
                <w:szCs w:val="24"/>
                <w:lang w:val="sr-Cyrl-RS" w:eastAsia="sr-Latn-RS"/>
              </w:rPr>
            </w:pPr>
            <w:r w:rsidRPr="00B61010">
              <w:rPr>
                <w:rFonts w:ascii="Times New Roman" w:hAnsi="Times New Roman" w:cs="Times New Roman"/>
                <w:sz w:val="24"/>
                <w:szCs w:val="24"/>
                <w:lang w:val="sr-Latn-RS"/>
              </w:rPr>
              <w:t>Да</w:t>
            </w:r>
          </w:p>
        </w:tc>
        <w:tc>
          <w:tcPr>
            <w:tcW w:w="786" w:type="pct"/>
            <w:tcBorders>
              <w:top w:val="nil"/>
              <w:left w:val="nil"/>
              <w:bottom w:val="single" w:sz="8" w:space="0" w:color="000000"/>
              <w:right w:val="single" w:sz="8" w:space="0" w:color="000000"/>
            </w:tcBorders>
            <w:vAlign w:val="center"/>
          </w:tcPr>
          <w:p w14:paraId="0FBC7715" w14:textId="3E2B8F25" w:rsidR="00FF3E9F" w:rsidRPr="00B61010" w:rsidRDefault="00FF3E9F" w:rsidP="00FF3E9F">
            <w:pPr>
              <w:spacing w:after="0" w:line="240" w:lineRule="auto"/>
              <w:jc w:val="center"/>
              <w:rPr>
                <w:rFonts w:ascii="Times New Roman" w:eastAsia="SimSun" w:hAnsi="Times New Roman" w:cs="Times New Roman"/>
                <w:sz w:val="24"/>
                <w:szCs w:val="24"/>
                <w:lang w:val="sr-Cyrl-RS" w:eastAsia="sr-Latn-RS"/>
              </w:rPr>
            </w:pPr>
            <w:r w:rsidRPr="00B61010">
              <w:rPr>
                <w:rFonts w:ascii="Times New Roman" w:hAnsi="Times New Roman" w:cs="Times New Roman"/>
                <w:sz w:val="24"/>
                <w:szCs w:val="24"/>
              </w:rPr>
              <w:t>32</w:t>
            </w:r>
          </w:p>
        </w:tc>
      </w:tr>
      <w:tr w:rsidR="00FF3E9F" w:rsidRPr="00B61010" w14:paraId="5EC45B6B" w14:textId="77777777" w:rsidTr="00631580">
        <w:tc>
          <w:tcPr>
            <w:tcW w:w="908" w:type="pct"/>
            <w:vAlign w:val="center"/>
          </w:tcPr>
          <w:p w14:paraId="1072F1C7" w14:textId="77777777" w:rsidR="00FF3E9F" w:rsidRPr="00B61010" w:rsidRDefault="00FF3E9F">
            <w:pPr>
              <w:numPr>
                <w:ilvl w:val="0"/>
                <w:numId w:val="161"/>
              </w:numPr>
              <w:spacing w:after="0" w:line="240" w:lineRule="auto"/>
              <w:contextualSpacing/>
              <w:jc w:val="center"/>
              <w:rPr>
                <w:rFonts w:ascii="Times New Roman" w:eastAsia="SimSun" w:hAnsi="Times New Roman" w:cs="Times New Roman"/>
                <w:sz w:val="24"/>
                <w:szCs w:val="24"/>
                <w:lang w:val="sr-Latn-RS" w:eastAsia="sr-Latn-RS"/>
              </w:rPr>
            </w:pPr>
          </w:p>
        </w:tc>
        <w:tc>
          <w:tcPr>
            <w:tcW w:w="1734" w:type="pct"/>
            <w:tcBorders>
              <w:top w:val="nil"/>
              <w:left w:val="single" w:sz="8" w:space="0" w:color="000000"/>
              <w:bottom w:val="single" w:sz="8" w:space="0" w:color="000000"/>
              <w:right w:val="single" w:sz="8" w:space="0" w:color="000000"/>
            </w:tcBorders>
            <w:vAlign w:val="center"/>
          </w:tcPr>
          <w:p w14:paraId="24B226DA" w14:textId="56E3844F" w:rsidR="00FF3E9F" w:rsidRPr="00B61010" w:rsidRDefault="00FF3E9F" w:rsidP="00FF3E9F">
            <w:pPr>
              <w:spacing w:after="0" w:line="240" w:lineRule="auto"/>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Latn-RS"/>
              </w:rPr>
              <w:t>Милица Здравковић</w:t>
            </w:r>
          </w:p>
        </w:tc>
        <w:tc>
          <w:tcPr>
            <w:tcW w:w="852" w:type="pct"/>
            <w:tcBorders>
              <w:top w:val="nil"/>
              <w:left w:val="nil"/>
              <w:bottom w:val="single" w:sz="8" w:space="0" w:color="000000"/>
              <w:right w:val="single" w:sz="8" w:space="0" w:color="000000"/>
            </w:tcBorders>
            <w:vAlign w:val="center"/>
          </w:tcPr>
          <w:p w14:paraId="61893E94" w14:textId="4ADFCD57" w:rsidR="00FF3E9F" w:rsidRPr="00B61010" w:rsidRDefault="00FF3E9F" w:rsidP="00FF3E9F">
            <w:pPr>
              <w:spacing w:after="0" w:line="240" w:lineRule="auto"/>
              <w:jc w:val="center"/>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Latn-RS"/>
              </w:rPr>
              <w:t>VII</w:t>
            </w:r>
          </w:p>
        </w:tc>
        <w:tc>
          <w:tcPr>
            <w:tcW w:w="720" w:type="pct"/>
            <w:tcBorders>
              <w:top w:val="nil"/>
              <w:left w:val="nil"/>
              <w:bottom w:val="single" w:sz="8" w:space="0" w:color="000000"/>
              <w:right w:val="single" w:sz="8" w:space="0" w:color="000000"/>
            </w:tcBorders>
            <w:vAlign w:val="center"/>
          </w:tcPr>
          <w:p w14:paraId="6932953F" w14:textId="4014EC6F" w:rsidR="00FF3E9F" w:rsidRPr="00B61010" w:rsidRDefault="00FF3E9F" w:rsidP="00FF3E9F">
            <w:pPr>
              <w:spacing w:after="0" w:line="240" w:lineRule="auto"/>
              <w:jc w:val="center"/>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Latn-RS"/>
              </w:rPr>
              <w:t>Да</w:t>
            </w:r>
          </w:p>
        </w:tc>
        <w:tc>
          <w:tcPr>
            <w:tcW w:w="786" w:type="pct"/>
            <w:tcBorders>
              <w:top w:val="nil"/>
              <w:left w:val="nil"/>
              <w:bottom w:val="single" w:sz="8" w:space="0" w:color="000000"/>
              <w:right w:val="single" w:sz="8" w:space="0" w:color="000000"/>
            </w:tcBorders>
            <w:vAlign w:val="center"/>
          </w:tcPr>
          <w:p w14:paraId="549477CA" w14:textId="2C19B216" w:rsidR="00FF3E9F" w:rsidRPr="00B61010" w:rsidRDefault="00FF3E9F" w:rsidP="00FF3E9F">
            <w:pPr>
              <w:spacing w:after="0" w:line="240" w:lineRule="auto"/>
              <w:jc w:val="center"/>
              <w:rPr>
                <w:rFonts w:ascii="Times New Roman" w:eastAsia="SimSun" w:hAnsi="Times New Roman" w:cs="Times New Roman"/>
                <w:sz w:val="24"/>
                <w:szCs w:val="24"/>
                <w:lang w:val="sr-Cyrl-RS" w:eastAsia="sr-Latn-RS"/>
              </w:rPr>
            </w:pPr>
            <w:r w:rsidRPr="00B61010">
              <w:rPr>
                <w:rFonts w:ascii="Times New Roman" w:hAnsi="Times New Roman" w:cs="Times New Roman"/>
                <w:sz w:val="24"/>
                <w:szCs w:val="24"/>
              </w:rPr>
              <w:t>20</w:t>
            </w:r>
          </w:p>
        </w:tc>
      </w:tr>
      <w:tr w:rsidR="00FF3E9F" w:rsidRPr="00B61010" w14:paraId="73372A48" w14:textId="77777777" w:rsidTr="00631580">
        <w:tc>
          <w:tcPr>
            <w:tcW w:w="908" w:type="pct"/>
            <w:vAlign w:val="center"/>
          </w:tcPr>
          <w:p w14:paraId="2DF40C50" w14:textId="77777777" w:rsidR="00FF3E9F" w:rsidRPr="00B61010" w:rsidRDefault="00FF3E9F">
            <w:pPr>
              <w:numPr>
                <w:ilvl w:val="0"/>
                <w:numId w:val="161"/>
              </w:numPr>
              <w:spacing w:after="0" w:line="240" w:lineRule="auto"/>
              <w:contextualSpacing/>
              <w:jc w:val="center"/>
              <w:rPr>
                <w:rFonts w:ascii="Times New Roman" w:eastAsia="SimSun" w:hAnsi="Times New Roman" w:cs="Times New Roman"/>
                <w:sz w:val="24"/>
                <w:szCs w:val="24"/>
                <w:lang w:val="sr-Latn-RS" w:eastAsia="sr-Latn-RS"/>
              </w:rPr>
            </w:pPr>
          </w:p>
        </w:tc>
        <w:tc>
          <w:tcPr>
            <w:tcW w:w="1734" w:type="pct"/>
            <w:tcBorders>
              <w:top w:val="nil"/>
              <w:left w:val="single" w:sz="8" w:space="0" w:color="000000"/>
              <w:bottom w:val="single" w:sz="8" w:space="0" w:color="000000"/>
              <w:right w:val="single" w:sz="8" w:space="0" w:color="000000"/>
            </w:tcBorders>
            <w:vAlign w:val="center"/>
          </w:tcPr>
          <w:p w14:paraId="068916E2" w14:textId="39F708E2" w:rsidR="00FF3E9F" w:rsidRPr="00B61010" w:rsidRDefault="00FF3E9F" w:rsidP="00FF3E9F">
            <w:pPr>
              <w:spacing w:after="0" w:line="240" w:lineRule="auto"/>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Latn-RS"/>
              </w:rPr>
              <w:t>Милорад Јовановић</w:t>
            </w:r>
          </w:p>
        </w:tc>
        <w:tc>
          <w:tcPr>
            <w:tcW w:w="852" w:type="pct"/>
            <w:tcBorders>
              <w:top w:val="nil"/>
              <w:left w:val="nil"/>
              <w:bottom w:val="single" w:sz="8" w:space="0" w:color="000000"/>
              <w:right w:val="single" w:sz="8" w:space="0" w:color="000000"/>
            </w:tcBorders>
            <w:vAlign w:val="center"/>
          </w:tcPr>
          <w:p w14:paraId="543F89F5" w14:textId="43FD4B92" w:rsidR="00FF3E9F" w:rsidRPr="00B61010" w:rsidRDefault="00FF3E9F" w:rsidP="00FF3E9F">
            <w:pPr>
              <w:spacing w:after="0" w:line="240" w:lineRule="auto"/>
              <w:jc w:val="center"/>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Latn-RS"/>
              </w:rPr>
              <w:t>VI</w:t>
            </w:r>
          </w:p>
        </w:tc>
        <w:tc>
          <w:tcPr>
            <w:tcW w:w="720" w:type="pct"/>
            <w:tcBorders>
              <w:top w:val="nil"/>
              <w:left w:val="nil"/>
              <w:bottom w:val="single" w:sz="8" w:space="0" w:color="000000"/>
              <w:right w:val="single" w:sz="8" w:space="0" w:color="000000"/>
            </w:tcBorders>
            <w:vAlign w:val="center"/>
          </w:tcPr>
          <w:p w14:paraId="249C5C24" w14:textId="75E63B90" w:rsidR="00FF3E9F" w:rsidRPr="00B61010" w:rsidRDefault="00FF3E9F" w:rsidP="00FF3E9F">
            <w:pPr>
              <w:spacing w:after="0" w:line="240" w:lineRule="auto"/>
              <w:jc w:val="center"/>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Latn-RS"/>
              </w:rPr>
              <w:t>Да</w:t>
            </w:r>
          </w:p>
        </w:tc>
        <w:tc>
          <w:tcPr>
            <w:tcW w:w="786" w:type="pct"/>
            <w:tcBorders>
              <w:top w:val="nil"/>
              <w:left w:val="nil"/>
              <w:bottom w:val="single" w:sz="8" w:space="0" w:color="000000"/>
              <w:right w:val="single" w:sz="8" w:space="0" w:color="000000"/>
            </w:tcBorders>
            <w:vAlign w:val="center"/>
          </w:tcPr>
          <w:p w14:paraId="1D878648" w14:textId="26D3C988" w:rsidR="00FF3E9F" w:rsidRPr="00B61010" w:rsidRDefault="00FF3E9F" w:rsidP="00FF3E9F">
            <w:pPr>
              <w:spacing w:after="0" w:line="240" w:lineRule="auto"/>
              <w:jc w:val="center"/>
              <w:rPr>
                <w:rFonts w:ascii="Times New Roman" w:eastAsia="SimSun" w:hAnsi="Times New Roman" w:cs="Times New Roman"/>
                <w:sz w:val="24"/>
                <w:szCs w:val="24"/>
                <w:lang w:val="sr-Cyrl-RS" w:eastAsia="sr-Latn-RS"/>
              </w:rPr>
            </w:pPr>
            <w:r w:rsidRPr="00B61010">
              <w:rPr>
                <w:rFonts w:ascii="Times New Roman" w:hAnsi="Times New Roman" w:cs="Times New Roman"/>
                <w:sz w:val="24"/>
                <w:szCs w:val="24"/>
              </w:rPr>
              <w:t>40</w:t>
            </w:r>
          </w:p>
        </w:tc>
      </w:tr>
      <w:tr w:rsidR="00FF3E9F" w:rsidRPr="00B61010" w14:paraId="37EB3C11" w14:textId="77777777" w:rsidTr="00631580">
        <w:tc>
          <w:tcPr>
            <w:tcW w:w="908" w:type="pct"/>
            <w:vAlign w:val="center"/>
          </w:tcPr>
          <w:p w14:paraId="265DF9DA" w14:textId="77777777" w:rsidR="00FF3E9F" w:rsidRPr="00B61010" w:rsidRDefault="00FF3E9F">
            <w:pPr>
              <w:numPr>
                <w:ilvl w:val="0"/>
                <w:numId w:val="161"/>
              </w:numPr>
              <w:spacing w:after="0" w:line="240" w:lineRule="auto"/>
              <w:contextualSpacing/>
              <w:jc w:val="center"/>
              <w:rPr>
                <w:rFonts w:ascii="Times New Roman" w:eastAsia="SimSun" w:hAnsi="Times New Roman" w:cs="Times New Roman"/>
                <w:sz w:val="24"/>
                <w:szCs w:val="24"/>
                <w:lang w:val="sr-Latn-RS" w:eastAsia="sr-Latn-RS"/>
              </w:rPr>
            </w:pPr>
          </w:p>
        </w:tc>
        <w:tc>
          <w:tcPr>
            <w:tcW w:w="1734" w:type="pct"/>
            <w:tcBorders>
              <w:top w:val="nil"/>
              <w:left w:val="single" w:sz="8" w:space="0" w:color="000000"/>
              <w:bottom w:val="single" w:sz="8" w:space="0" w:color="000000"/>
              <w:right w:val="single" w:sz="8" w:space="0" w:color="000000"/>
            </w:tcBorders>
            <w:vAlign w:val="center"/>
          </w:tcPr>
          <w:p w14:paraId="7E46F709" w14:textId="326AB024" w:rsidR="00FF3E9F" w:rsidRPr="00B61010" w:rsidRDefault="00FF3E9F" w:rsidP="00FF3E9F">
            <w:pPr>
              <w:spacing w:after="0" w:line="240" w:lineRule="auto"/>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Latn-RS"/>
              </w:rPr>
              <w:t>Мирјана Радонић</w:t>
            </w:r>
          </w:p>
        </w:tc>
        <w:tc>
          <w:tcPr>
            <w:tcW w:w="852" w:type="pct"/>
            <w:tcBorders>
              <w:top w:val="nil"/>
              <w:left w:val="nil"/>
              <w:bottom w:val="single" w:sz="8" w:space="0" w:color="000000"/>
              <w:right w:val="single" w:sz="8" w:space="0" w:color="000000"/>
            </w:tcBorders>
            <w:vAlign w:val="center"/>
          </w:tcPr>
          <w:p w14:paraId="0380021E" w14:textId="4B82CF8A" w:rsidR="00FF3E9F" w:rsidRPr="00B61010" w:rsidRDefault="00FF3E9F" w:rsidP="00FF3E9F">
            <w:pPr>
              <w:spacing w:after="0" w:line="240" w:lineRule="auto"/>
              <w:jc w:val="center"/>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Latn-RS"/>
              </w:rPr>
              <w:t>VII</w:t>
            </w:r>
          </w:p>
        </w:tc>
        <w:tc>
          <w:tcPr>
            <w:tcW w:w="720" w:type="pct"/>
            <w:tcBorders>
              <w:top w:val="nil"/>
              <w:left w:val="nil"/>
              <w:bottom w:val="single" w:sz="8" w:space="0" w:color="000000"/>
              <w:right w:val="single" w:sz="8" w:space="0" w:color="000000"/>
            </w:tcBorders>
            <w:vAlign w:val="center"/>
          </w:tcPr>
          <w:p w14:paraId="60DDF776" w14:textId="3F814227" w:rsidR="00FF3E9F" w:rsidRPr="00B61010" w:rsidRDefault="00FF3E9F" w:rsidP="00FF3E9F">
            <w:pPr>
              <w:spacing w:after="0" w:line="240" w:lineRule="auto"/>
              <w:jc w:val="center"/>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Latn-RS"/>
              </w:rPr>
              <w:t>Да</w:t>
            </w:r>
          </w:p>
        </w:tc>
        <w:tc>
          <w:tcPr>
            <w:tcW w:w="786" w:type="pct"/>
            <w:tcBorders>
              <w:top w:val="nil"/>
              <w:left w:val="nil"/>
              <w:bottom w:val="single" w:sz="8" w:space="0" w:color="000000"/>
              <w:right w:val="single" w:sz="8" w:space="0" w:color="000000"/>
            </w:tcBorders>
            <w:vAlign w:val="center"/>
          </w:tcPr>
          <w:p w14:paraId="3E6B5D68" w14:textId="3FD0D685" w:rsidR="00FF3E9F" w:rsidRPr="00B61010" w:rsidRDefault="00FF3E9F" w:rsidP="00FF3E9F">
            <w:pPr>
              <w:spacing w:after="0" w:line="240" w:lineRule="auto"/>
              <w:jc w:val="center"/>
              <w:rPr>
                <w:rFonts w:ascii="Times New Roman" w:eastAsia="SimSun" w:hAnsi="Times New Roman" w:cs="Times New Roman"/>
                <w:sz w:val="24"/>
                <w:szCs w:val="24"/>
                <w:lang w:val="sr-Cyrl-RS" w:eastAsia="sr-Latn-RS"/>
              </w:rPr>
            </w:pPr>
            <w:r w:rsidRPr="00B61010">
              <w:rPr>
                <w:rFonts w:ascii="Times New Roman" w:hAnsi="Times New Roman" w:cs="Times New Roman"/>
                <w:sz w:val="24"/>
                <w:szCs w:val="24"/>
              </w:rPr>
              <w:t>21</w:t>
            </w:r>
          </w:p>
        </w:tc>
      </w:tr>
      <w:tr w:rsidR="00FF3E9F" w:rsidRPr="00B61010" w14:paraId="7C2246E0" w14:textId="77777777" w:rsidTr="00631580">
        <w:tc>
          <w:tcPr>
            <w:tcW w:w="908" w:type="pct"/>
            <w:vAlign w:val="center"/>
          </w:tcPr>
          <w:p w14:paraId="566C377C" w14:textId="77777777" w:rsidR="00FF3E9F" w:rsidRPr="00B61010" w:rsidRDefault="00FF3E9F">
            <w:pPr>
              <w:numPr>
                <w:ilvl w:val="0"/>
                <w:numId w:val="161"/>
              </w:numPr>
              <w:spacing w:after="0" w:line="240" w:lineRule="auto"/>
              <w:contextualSpacing/>
              <w:jc w:val="center"/>
              <w:rPr>
                <w:rFonts w:ascii="Times New Roman" w:eastAsia="SimSun" w:hAnsi="Times New Roman" w:cs="Times New Roman"/>
                <w:sz w:val="24"/>
                <w:szCs w:val="24"/>
                <w:lang w:val="sr-Latn-RS" w:eastAsia="sr-Latn-RS"/>
              </w:rPr>
            </w:pPr>
          </w:p>
        </w:tc>
        <w:tc>
          <w:tcPr>
            <w:tcW w:w="1734" w:type="pct"/>
            <w:tcBorders>
              <w:top w:val="nil"/>
              <w:left w:val="single" w:sz="8" w:space="0" w:color="000000"/>
              <w:bottom w:val="single" w:sz="8" w:space="0" w:color="000000"/>
              <w:right w:val="single" w:sz="8" w:space="0" w:color="000000"/>
            </w:tcBorders>
            <w:vAlign w:val="center"/>
          </w:tcPr>
          <w:p w14:paraId="10996BB0" w14:textId="45488DB9" w:rsidR="00FF3E9F" w:rsidRPr="00B61010" w:rsidRDefault="00FF3E9F" w:rsidP="00FF3E9F">
            <w:pPr>
              <w:spacing w:after="0" w:line="240" w:lineRule="auto"/>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Latn-RS"/>
              </w:rPr>
              <w:t>Мирјана Чолић</w:t>
            </w:r>
          </w:p>
        </w:tc>
        <w:tc>
          <w:tcPr>
            <w:tcW w:w="852" w:type="pct"/>
            <w:tcBorders>
              <w:top w:val="nil"/>
              <w:left w:val="nil"/>
              <w:bottom w:val="single" w:sz="8" w:space="0" w:color="000000"/>
              <w:right w:val="single" w:sz="8" w:space="0" w:color="000000"/>
            </w:tcBorders>
            <w:vAlign w:val="center"/>
          </w:tcPr>
          <w:p w14:paraId="68C4F808" w14:textId="26FB820D" w:rsidR="00FF3E9F" w:rsidRPr="00B61010" w:rsidRDefault="00FF3E9F" w:rsidP="00FF3E9F">
            <w:pPr>
              <w:spacing w:after="0" w:line="240" w:lineRule="auto"/>
              <w:jc w:val="center"/>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Latn-RS"/>
              </w:rPr>
              <w:t>VI</w:t>
            </w:r>
          </w:p>
        </w:tc>
        <w:tc>
          <w:tcPr>
            <w:tcW w:w="720" w:type="pct"/>
            <w:tcBorders>
              <w:top w:val="nil"/>
              <w:left w:val="nil"/>
              <w:bottom w:val="single" w:sz="8" w:space="0" w:color="000000"/>
              <w:right w:val="single" w:sz="8" w:space="0" w:color="000000"/>
            </w:tcBorders>
            <w:vAlign w:val="center"/>
          </w:tcPr>
          <w:p w14:paraId="676C347A" w14:textId="68382B43" w:rsidR="00FF3E9F" w:rsidRPr="00B61010" w:rsidRDefault="00FF3E9F" w:rsidP="00FF3E9F">
            <w:pPr>
              <w:spacing w:after="0" w:line="240" w:lineRule="auto"/>
              <w:jc w:val="center"/>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Latn-RS"/>
              </w:rPr>
              <w:t>Да</w:t>
            </w:r>
          </w:p>
        </w:tc>
        <w:tc>
          <w:tcPr>
            <w:tcW w:w="786" w:type="pct"/>
            <w:tcBorders>
              <w:top w:val="nil"/>
              <w:left w:val="nil"/>
              <w:bottom w:val="single" w:sz="8" w:space="0" w:color="000000"/>
              <w:right w:val="single" w:sz="8" w:space="0" w:color="000000"/>
            </w:tcBorders>
            <w:vAlign w:val="center"/>
          </w:tcPr>
          <w:p w14:paraId="3D2629E7" w14:textId="3AF277EA" w:rsidR="00FF3E9F" w:rsidRPr="00B61010" w:rsidRDefault="00FF3E9F" w:rsidP="00FF3E9F">
            <w:pPr>
              <w:spacing w:after="0" w:line="240" w:lineRule="auto"/>
              <w:jc w:val="center"/>
              <w:rPr>
                <w:rFonts w:ascii="Times New Roman" w:eastAsia="SimSun" w:hAnsi="Times New Roman" w:cs="Times New Roman"/>
                <w:sz w:val="24"/>
                <w:szCs w:val="24"/>
                <w:lang w:val="sr-Cyrl-RS" w:eastAsia="sr-Latn-RS"/>
              </w:rPr>
            </w:pPr>
            <w:r w:rsidRPr="00B61010">
              <w:rPr>
                <w:rFonts w:ascii="Times New Roman" w:hAnsi="Times New Roman" w:cs="Times New Roman"/>
                <w:sz w:val="24"/>
                <w:szCs w:val="24"/>
              </w:rPr>
              <w:t>29</w:t>
            </w:r>
          </w:p>
        </w:tc>
      </w:tr>
      <w:tr w:rsidR="00FF3E9F" w:rsidRPr="00B61010" w14:paraId="28EC38D4" w14:textId="77777777" w:rsidTr="00631580">
        <w:tc>
          <w:tcPr>
            <w:tcW w:w="908" w:type="pct"/>
            <w:vAlign w:val="center"/>
          </w:tcPr>
          <w:p w14:paraId="4A05F5E9" w14:textId="77777777" w:rsidR="00FF3E9F" w:rsidRPr="00B61010" w:rsidRDefault="00FF3E9F">
            <w:pPr>
              <w:numPr>
                <w:ilvl w:val="0"/>
                <w:numId w:val="161"/>
              </w:numPr>
              <w:spacing w:after="0" w:line="240" w:lineRule="auto"/>
              <w:contextualSpacing/>
              <w:jc w:val="center"/>
              <w:rPr>
                <w:rFonts w:ascii="Times New Roman" w:eastAsia="SimSun" w:hAnsi="Times New Roman" w:cs="Times New Roman"/>
                <w:sz w:val="24"/>
                <w:szCs w:val="24"/>
                <w:lang w:val="sr-Latn-RS" w:eastAsia="sr-Latn-RS"/>
              </w:rPr>
            </w:pPr>
          </w:p>
        </w:tc>
        <w:tc>
          <w:tcPr>
            <w:tcW w:w="1734" w:type="pct"/>
            <w:tcBorders>
              <w:top w:val="nil"/>
              <w:left w:val="single" w:sz="8" w:space="0" w:color="000000"/>
              <w:bottom w:val="single" w:sz="8" w:space="0" w:color="000000"/>
              <w:right w:val="single" w:sz="8" w:space="0" w:color="000000"/>
            </w:tcBorders>
            <w:vAlign w:val="center"/>
          </w:tcPr>
          <w:p w14:paraId="61B7D345" w14:textId="2C71BD29" w:rsidR="00FF3E9F" w:rsidRPr="00B61010" w:rsidRDefault="00FF3E9F" w:rsidP="00FF3E9F">
            <w:pPr>
              <w:spacing w:after="0" w:line="240" w:lineRule="auto"/>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Latn-RS"/>
              </w:rPr>
              <w:t>Михаило Аврамовић</w:t>
            </w:r>
          </w:p>
        </w:tc>
        <w:tc>
          <w:tcPr>
            <w:tcW w:w="852" w:type="pct"/>
            <w:tcBorders>
              <w:top w:val="nil"/>
              <w:left w:val="nil"/>
              <w:bottom w:val="single" w:sz="8" w:space="0" w:color="000000"/>
              <w:right w:val="single" w:sz="8" w:space="0" w:color="000000"/>
            </w:tcBorders>
            <w:vAlign w:val="center"/>
          </w:tcPr>
          <w:p w14:paraId="6430DFEC" w14:textId="201EA811" w:rsidR="00FF3E9F" w:rsidRPr="00B61010" w:rsidRDefault="00FF3E9F" w:rsidP="00FF3E9F">
            <w:pPr>
              <w:spacing w:after="0" w:line="240" w:lineRule="auto"/>
              <w:jc w:val="center"/>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Latn-RS"/>
              </w:rPr>
              <w:t>VI</w:t>
            </w:r>
          </w:p>
        </w:tc>
        <w:tc>
          <w:tcPr>
            <w:tcW w:w="720" w:type="pct"/>
            <w:tcBorders>
              <w:top w:val="nil"/>
              <w:left w:val="nil"/>
              <w:bottom w:val="single" w:sz="8" w:space="0" w:color="000000"/>
              <w:right w:val="single" w:sz="8" w:space="0" w:color="000000"/>
            </w:tcBorders>
            <w:vAlign w:val="center"/>
          </w:tcPr>
          <w:p w14:paraId="420B431E" w14:textId="65713FD9" w:rsidR="00FF3E9F" w:rsidRPr="00B61010" w:rsidRDefault="00FF3E9F" w:rsidP="00FF3E9F">
            <w:pPr>
              <w:spacing w:after="0" w:line="240" w:lineRule="auto"/>
              <w:jc w:val="center"/>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Latn-RS"/>
              </w:rPr>
              <w:t>Не</w:t>
            </w:r>
          </w:p>
        </w:tc>
        <w:tc>
          <w:tcPr>
            <w:tcW w:w="786" w:type="pct"/>
            <w:tcBorders>
              <w:top w:val="nil"/>
              <w:left w:val="nil"/>
              <w:bottom w:val="single" w:sz="8" w:space="0" w:color="000000"/>
              <w:right w:val="single" w:sz="8" w:space="0" w:color="000000"/>
            </w:tcBorders>
            <w:vAlign w:val="center"/>
          </w:tcPr>
          <w:p w14:paraId="451A9C55" w14:textId="79848F55" w:rsidR="00FF3E9F" w:rsidRPr="00B61010" w:rsidRDefault="00FF3E9F" w:rsidP="00FF3E9F">
            <w:pPr>
              <w:spacing w:after="0" w:line="240" w:lineRule="auto"/>
              <w:jc w:val="center"/>
              <w:rPr>
                <w:rFonts w:ascii="Times New Roman" w:eastAsia="SimSun" w:hAnsi="Times New Roman" w:cs="Times New Roman"/>
                <w:sz w:val="24"/>
                <w:szCs w:val="24"/>
                <w:lang w:val="sr-Cyrl-RS" w:eastAsia="sr-Latn-RS"/>
              </w:rPr>
            </w:pPr>
            <w:r w:rsidRPr="00B61010">
              <w:rPr>
                <w:rFonts w:ascii="Times New Roman" w:hAnsi="Times New Roman" w:cs="Times New Roman"/>
                <w:sz w:val="24"/>
                <w:szCs w:val="24"/>
              </w:rPr>
              <w:t>10</w:t>
            </w:r>
          </w:p>
        </w:tc>
      </w:tr>
      <w:tr w:rsidR="00FF3E9F" w:rsidRPr="00B61010" w14:paraId="73FFF7D3" w14:textId="77777777" w:rsidTr="00631580">
        <w:tc>
          <w:tcPr>
            <w:tcW w:w="908" w:type="pct"/>
            <w:vAlign w:val="center"/>
          </w:tcPr>
          <w:p w14:paraId="094CEF97" w14:textId="77777777" w:rsidR="00FF3E9F" w:rsidRPr="00B61010" w:rsidRDefault="00FF3E9F">
            <w:pPr>
              <w:numPr>
                <w:ilvl w:val="0"/>
                <w:numId w:val="161"/>
              </w:numPr>
              <w:spacing w:after="0" w:line="240" w:lineRule="auto"/>
              <w:contextualSpacing/>
              <w:jc w:val="center"/>
              <w:rPr>
                <w:rFonts w:ascii="Times New Roman" w:eastAsia="SimSun" w:hAnsi="Times New Roman" w:cs="Times New Roman"/>
                <w:sz w:val="24"/>
                <w:szCs w:val="24"/>
                <w:lang w:val="sr-Latn-RS" w:eastAsia="sr-Latn-RS"/>
              </w:rPr>
            </w:pPr>
          </w:p>
        </w:tc>
        <w:tc>
          <w:tcPr>
            <w:tcW w:w="1734" w:type="pct"/>
            <w:tcBorders>
              <w:top w:val="nil"/>
              <w:left w:val="single" w:sz="8" w:space="0" w:color="000000"/>
              <w:bottom w:val="single" w:sz="8" w:space="0" w:color="000000"/>
              <w:right w:val="single" w:sz="8" w:space="0" w:color="000000"/>
            </w:tcBorders>
            <w:vAlign w:val="center"/>
          </w:tcPr>
          <w:p w14:paraId="67902DC6" w14:textId="3E01FD3C" w:rsidR="00FF3E9F" w:rsidRPr="00B61010" w:rsidRDefault="00FF3E9F" w:rsidP="00FF3E9F">
            <w:pPr>
              <w:spacing w:after="0" w:line="240" w:lineRule="auto"/>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Latn-RS"/>
              </w:rPr>
              <w:t>Младен Волф</w:t>
            </w:r>
          </w:p>
        </w:tc>
        <w:tc>
          <w:tcPr>
            <w:tcW w:w="852" w:type="pct"/>
            <w:tcBorders>
              <w:top w:val="nil"/>
              <w:left w:val="nil"/>
              <w:bottom w:val="single" w:sz="8" w:space="0" w:color="000000"/>
              <w:right w:val="single" w:sz="8" w:space="0" w:color="000000"/>
            </w:tcBorders>
            <w:vAlign w:val="center"/>
          </w:tcPr>
          <w:p w14:paraId="2138EE6E" w14:textId="199387AF" w:rsidR="00FF3E9F" w:rsidRPr="00B61010" w:rsidRDefault="00FF3E9F" w:rsidP="00FF3E9F">
            <w:pPr>
              <w:spacing w:after="0" w:line="240" w:lineRule="auto"/>
              <w:jc w:val="center"/>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Latn-RS"/>
              </w:rPr>
              <w:t>IV</w:t>
            </w:r>
          </w:p>
        </w:tc>
        <w:tc>
          <w:tcPr>
            <w:tcW w:w="720" w:type="pct"/>
            <w:tcBorders>
              <w:top w:val="nil"/>
              <w:left w:val="nil"/>
              <w:bottom w:val="single" w:sz="8" w:space="0" w:color="000000"/>
              <w:right w:val="single" w:sz="8" w:space="0" w:color="000000"/>
            </w:tcBorders>
            <w:vAlign w:val="center"/>
          </w:tcPr>
          <w:p w14:paraId="201FC236" w14:textId="7995C8BC" w:rsidR="00FF3E9F" w:rsidRPr="00B61010" w:rsidRDefault="00FF3E9F" w:rsidP="00FF3E9F">
            <w:pPr>
              <w:spacing w:after="0" w:line="240" w:lineRule="auto"/>
              <w:jc w:val="center"/>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Latn-RS"/>
              </w:rPr>
              <w:t>Не</w:t>
            </w:r>
          </w:p>
        </w:tc>
        <w:tc>
          <w:tcPr>
            <w:tcW w:w="786" w:type="pct"/>
            <w:tcBorders>
              <w:top w:val="nil"/>
              <w:left w:val="nil"/>
              <w:bottom w:val="single" w:sz="8" w:space="0" w:color="000000"/>
              <w:right w:val="single" w:sz="8" w:space="0" w:color="000000"/>
            </w:tcBorders>
            <w:vAlign w:val="center"/>
          </w:tcPr>
          <w:p w14:paraId="7D6A59B2" w14:textId="56EADAC0" w:rsidR="00FF3E9F" w:rsidRPr="00B61010" w:rsidRDefault="00FF3E9F" w:rsidP="00FF3E9F">
            <w:pPr>
              <w:spacing w:after="0" w:line="240" w:lineRule="auto"/>
              <w:jc w:val="center"/>
              <w:rPr>
                <w:rFonts w:ascii="Times New Roman" w:eastAsia="SimSun" w:hAnsi="Times New Roman" w:cs="Times New Roman"/>
                <w:sz w:val="24"/>
                <w:szCs w:val="24"/>
                <w:lang w:val="sr-Cyrl-RS" w:eastAsia="sr-Latn-RS"/>
              </w:rPr>
            </w:pPr>
            <w:r w:rsidRPr="00B61010">
              <w:rPr>
                <w:rFonts w:ascii="Times New Roman" w:hAnsi="Times New Roman" w:cs="Times New Roman"/>
                <w:sz w:val="24"/>
                <w:szCs w:val="24"/>
              </w:rPr>
              <w:t>11</w:t>
            </w:r>
          </w:p>
        </w:tc>
      </w:tr>
      <w:tr w:rsidR="00FF3E9F" w:rsidRPr="00B61010" w14:paraId="43D81C81" w14:textId="77777777" w:rsidTr="00631580">
        <w:tc>
          <w:tcPr>
            <w:tcW w:w="908" w:type="pct"/>
            <w:vAlign w:val="center"/>
          </w:tcPr>
          <w:p w14:paraId="3DD344BA" w14:textId="77777777" w:rsidR="00FF3E9F" w:rsidRPr="00B61010" w:rsidRDefault="00FF3E9F">
            <w:pPr>
              <w:numPr>
                <w:ilvl w:val="0"/>
                <w:numId w:val="161"/>
              </w:numPr>
              <w:spacing w:after="0" w:line="240" w:lineRule="auto"/>
              <w:contextualSpacing/>
              <w:jc w:val="center"/>
              <w:rPr>
                <w:rFonts w:ascii="Times New Roman" w:eastAsia="SimSun" w:hAnsi="Times New Roman" w:cs="Times New Roman"/>
                <w:sz w:val="24"/>
                <w:szCs w:val="24"/>
                <w:lang w:val="sr-Latn-RS" w:eastAsia="sr-Latn-RS"/>
              </w:rPr>
            </w:pPr>
          </w:p>
        </w:tc>
        <w:tc>
          <w:tcPr>
            <w:tcW w:w="1734" w:type="pct"/>
            <w:tcBorders>
              <w:top w:val="nil"/>
              <w:left w:val="single" w:sz="8" w:space="0" w:color="000000"/>
              <w:bottom w:val="single" w:sz="8" w:space="0" w:color="000000"/>
              <w:right w:val="single" w:sz="8" w:space="0" w:color="000000"/>
            </w:tcBorders>
            <w:vAlign w:val="center"/>
          </w:tcPr>
          <w:p w14:paraId="6D005CC6" w14:textId="6D675FB6" w:rsidR="00FF3E9F" w:rsidRPr="00B61010" w:rsidRDefault="00FF3E9F" w:rsidP="00FF3E9F">
            <w:pPr>
              <w:spacing w:after="0" w:line="240" w:lineRule="auto"/>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Latn-RS"/>
              </w:rPr>
              <w:t>Невенка Јовановић</w:t>
            </w:r>
          </w:p>
        </w:tc>
        <w:tc>
          <w:tcPr>
            <w:tcW w:w="852" w:type="pct"/>
            <w:tcBorders>
              <w:top w:val="nil"/>
              <w:left w:val="nil"/>
              <w:bottom w:val="single" w:sz="8" w:space="0" w:color="000000"/>
              <w:right w:val="single" w:sz="8" w:space="0" w:color="000000"/>
            </w:tcBorders>
            <w:vAlign w:val="center"/>
          </w:tcPr>
          <w:p w14:paraId="41F40387" w14:textId="07D909AA" w:rsidR="00FF3E9F" w:rsidRPr="00B61010" w:rsidRDefault="00FF3E9F" w:rsidP="00FF3E9F">
            <w:pPr>
              <w:spacing w:after="0" w:line="240" w:lineRule="auto"/>
              <w:jc w:val="center"/>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Latn-RS"/>
              </w:rPr>
              <w:t>VII</w:t>
            </w:r>
          </w:p>
        </w:tc>
        <w:tc>
          <w:tcPr>
            <w:tcW w:w="720" w:type="pct"/>
            <w:tcBorders>
              <w:top w:val="nil"/>
              <w:left w:val="nil"/>
              <w:bottom w:val="single" w:sz="8" w:space="0" w:color="000000"/>
              <w:right w:val="single" w:sz="8" w:space="0" w:color="000000"/>
            </w:tcBorders>
            <w:vAlign w:val="center"/>
          </w:tcPr>
          <w:p w14:paraId="49382596" w14:textId="4095039D" w:rsidR="00FF3E9F" w:rsidRPr="00B61010" w:rsidRDefault="00FF3E9F" w:rsidP="00FF3E9F">
            <w:pPr>
              <w:spacing w:after="0" w:line="240" w:lineRule="auto"/>
              <w:jc w:val="center"/>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Latn-RS"/>
              </w:rPr>
              <w:t>Да</w:t>
            </w:r>
          </w:p>
        </w:tc>
        <w:tc>
          <w:tcPr>
            <w:tcW w:w="786" w:type="pct"/>
            <w:tcBorders>
              <w:top w:val="nil"/>
              <w:left w:val="nil"/>
              <w:bottom w:val="single" w:sz="8" w:space="0" w:color="000000"/>
              <w:right w:val="single" w:sz="8" w:space="0" w:color="000000"/>
            </w:tcBorders>
            <w:vAlign w:val="center"/>
          </w:tcPr>
          <w:p w14:paraId="0A06D9A4" w14:textId="51E7490A" w:rsidR="00FF3E9F" w:rsidRPr="00B61010" w:rsidRDefault="00FF3E9F" w:rsidP="00FF3E9F">
            <w:pPr>
              <w:tabs>
                <w:tab w:val="center" w:pos="4703"/>
                <w:tab w:val="right" w:pos="9406"/>
              </w:tabs>
              <w:spacing w:after="0" w:line="240" w:lineRule="auto"/>
              <w:jc w:val="center"/>
              <w:rPr>
                <w:rFonts w:ascii="Times New Roman" w:eastAsia="SimSun" w:hAnsi="Times New Roman" w:cs="Times New Roman"/>
                <w:sz w:val="24"/>
                <w:szCs w:val="24"/>
                <w:lang w:val="sr-Cyrl-RS" w:eastAsia="sr-Latn-RS"/>
              </w:rPr>
            </w:pPr>
            <w:r w:rsidRPr="00B61010">
              <w:rPr>
                <w:rFonts w:ascii="Times New Roman" w:hAnsi="Times New Roman" w:cs="Times New Roman"/>
                <w:sz w:val="24"/>
                <w:szCs w:val="24"/>
              </w:rPr>
              <w:t>11</w:t>
            </w:r>
          </w:p>
        </w:tc>
      </w:tr>
      <w:tr w:rsidR="00FF3E9F" w:rsidRPr="00B61010" w14:paraId="5D087A78" w14:textId="77777777" w:rsidTr="00631580">
        <w:tc>
          <w:tcPr>
            <w:tcW w:w="908" w:type="pct"/>
            <w:vAlign w:val="center"/>
          </w:tcPr>
          <w:p w14:paraId="54CA55FB" w14:textId="77777777" w:rsidR="00FF3E9F" w:rsidRPr="00B61010" w:rsidRDefault="00FF3E9F">
            <w:pPr>
              <w:numPr>
                <w:ilvl w:val="0"/>
                <w:numId w:val="161"/>
              </w:numPr>
              <w:spacing w:after="0" w:line="240" w:lineRule="auto"/>
              <w:contextualSpacing/>
              <w:jc w:val="center"/>
              <w:rPr>
                <w:rFonts w:ascii="Times New Roman" w:eastAsia="SimSun" w:hAnsi="Times New Roman" w:cs="Times New Roman"/>
                <w:sz w:val="24"/>
                <w:szCs w:val="24"/>
                <w:lang w:val="sr-Latn-RS" w:eastAsia="sr-Latn-RS"/>
              </w:rPr>
            </w:pPr>
          </w:p>
        </w:tc>
        <w:tc>
          <w:tcPr>
            <w:tcW w:w="1734" w:type="pct"/>
            <w:tcBorders>
              <w:top w:val="nil"/>
              <w:left w:val="single" w:sz="8" w:space="0" w:color="000000"/>
              <w:bottom w:val="single" w:sz="8" w:space="0" w:color="000000"/>
              <w:right w:val="single" w:sz="8" w:space="0" w:color="000000"/>
            </w:tcBorders>
            <w:vAlign w:val="center"/>
          </w:tcPr>
          <w:p w14:paraId="71516535" w14:textId="17B7F1BE" w:rsidR="00FF3E9F" w:rsidRPr="00B61010" w:rsidRDefault="00FF3E9F" w:rsidP="00FF3E9F">
            <w:pPr>
              <w:tabs>
                <w:tab w:val="center" w:pos="4703"/>
                <w:tab w:val="right" w:pos="9406"/>
              </w:tabs>
              <w:spacing w:after="0" w:line="240" w:lineRule="auto"/>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Latn-RS"/>
              </w:rPr>
              <w:t>Радмила Грубишић</w:t>
            </w:r>
          </w:p>
        </w:tc>
        <w:tc>
          <w:tcPr>
            <w:tcW w:w="852" w:type="pct"/>
            <w:tcBorders>
              <w:top w:val="nil"/>
              <w:left w:val="nil"/>
              <w:bottom w:val="single" w:sz="8" w:space="0" w:color="000000"/>
              <w:right w:val="single" w:sz="8" w:space="0" w:color="000000"/>
            </w:tcBorders>
            <w:vAlign w:val="center"/>
          </w:tcPr>
          <w:p w14:paraId="5AA49917" w14:textId="53773855" w:rsidR="00FF3E9F" w:rsidRPr="00B61010" w:rsidRDefault="00FF3E9F" w:rsidP="00FF3E9F">
            <w:pPr>
              <w:spacing w:after="0" w:line="240" w:lineRule="auto"/>
              <w:jc w:val="center"/>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Latn-RS"/>
              </w:rPr>
              <w:t>VI</w:t>
            </w:r>
          </w:p>
        </w:tc>
        <w:tc>
          <w:tcPr>
            <w:tcW w:w="720" w:type="pct"/>
            <w:tcBorders>
              <w:top w:val="nil"/>
              <w:left w:val="nil"/>
              <w:bottom w:val="single" w:sz="8" w:space="0" w:color="000000"/>
              <w:right w:val="single" w:sz="8" w:space="0" w:color="000000"/>
            </w:tcBorders>
            <w:vAlign w:val="center"/>
          </w:tcPr>
          <w:p w14:paraId="7791E47D" w14:textId="14DBB852" w:rsidR="00FF3E9F" w:rsidRPr="00B61010" w:rsidRDefault="00FF3E9F" w:rsidP="00FF3E9F">
            <w:pPr>
              <w:spacing w:after="0" w:line="240" w:lineRule="auto"/>
              <w:jc w:val="center"/>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Latn-RS"/>
              </w:rPr>
              <w:t>Да</w:t>
            </w:r>
          </w:p>
        </w:tc>
        <w:tc>
          <w:tcPr>
            <w:tcW w:w="786" w:type="pct"/>
            <w:tcBorders>
              <w:top w:val="nil"/>
              <w:left w:val="nil"/>
              <w:bottom w:val="single" w:sz="8" w:space="0" w:color="000000"/>
              <w:right w:val="single" w:sz="8" w:space="0" w:color="000000"/>
            </w:tcBorders>
            <w:vAlign w:val="center"/>
          </w:tcPr>
          <w:p w14:paraId="32F78726" w14:textId="0902F8A5" w:rsidR="00FF3E9F" w:rsidRPr="00B61010" w:rsidRDefault="00FF3E9F" w:rsidP="00FF3E9F">
            <w:pPr>
              <w:tabs>
                <w:tab w:val="center" w:pos="4703"/>
                <w:tab w:val="right" w:pos="9406"/>
              </w:tabs>
              <w:spacing w:after="0" w:line="240" w:lineRule="auto"/>
              <w:jc w:val="center"/>
              <w:rPr>
                <w:rFonts w:ascii="Times New Roman" w:eastAsia="SimSun" w:hAnsi="Times New Roman" w:cs="Times New Roman"/>
                <w:sz w:val="24"/>
                <w:szCs w:val="24"/>
                <w:lang w:val="sr-Cyrl-RS" w:eastAsia="sr-Latn-RS"/>
              </w:rPr>
            </w:pPr>
            <w:r w:rsidRPr="00B61010">
              <w:rPr>
                <w:rFonts w:ascii="Times New Roman" w:hAnsi="Times New Roman" w:cs="Times New Roman"/>
                <w:sz w:val="24"/>
                <w:szCs w:val="24"/>
              </w:rPr>
              <w:t>31</w:t>
            </w:r>
          </w:p>
        </w:tc>
      </w:tr>
      <w:tr w:rsidR="00FF3E9F" w:rsidRPr="00B61010" w14:paraId="3551743B" w14:textId="77777777" w:rsidTr="00631580">
        <w:tc>
          <w:tcPr>
            <w:tcW w:w="908" w:type="pct"/>
            <w:vAlign w:val="center"/>
          </w:tcPr>
          <w:p w14:paraId="294F3A3E" w14:textId="77777777" w:rsidR="00FF3E9F" w:rsidRPr="00B61010" w:rsidRDefault="00FF3E9F">
            <w:pPr>
              <w:numPr>
                <w:ilvl w:val="0"/>
                <w:numId w:val="161"/>
              </w:numPr>
              <w:spacing w:after="0" w:line="240" w:lineRule="auto"/>
              <w:contextualSpacing/>
              <w:jc w:val="center"/>
              <w:rPr>
                <w:rFonts w:ascii="Times New Roman" w:eastAsia="SimSun" w:hAnsi="Times New Roman" w:cs="Times New Roman"/>
                <w:sz w:val="24"/>
                <w:szCs w:val="24"/>
                <w:lang w:val="sr-Latn-RS" w:eastAsia="sr-Latn-RS"/>
              </w:rPr>
            </w:pPr>
          </w:p>
        </w:tc>
        <w:tc>
          <w:tcPr>
            <w:tcW w:w="1734" w:type="pct"/>
            <w:tcBorders>
              <w:top w:val="nil"/>
              <w:left w:val="single" w:sz="8" w:space="0" w:color="000000"/>
              <w:bottom w:val="single" w:sz="8" w:space="0" w:color="000000"/>
              <w:right w:val="single" w:sz="8" w:space="0" w:color="000000"/>
            </w:tcBorders>
            <w:vAlign w:val="center"/>
          </w:tcPr>
          <w:p w14:paraId="5F7A1E89" w14:textId="52BA86C2" w:rsidR="00FF3E9F" w:rsidRPr="00B61010" w:rsidRDefault="00FF3E9F" w:rsidP="00FF3E9F">
            <w:pPr>
              <w:tabs>
                <w:tab w:val="center" w:pos="4703"/>
                <w:tab w:val="right" w:pos="9406"/>
              </w:tabs>
              <w:spacing w:after="0" w:line="240" w:lineRule="auto"/>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rPr>
              <w:t>Сара Димитријевић</w:t>
            </w:r>
          </w:p>
        </w:tc>
        <w:tc>
          <w:tcPr>
            <w:tcW w:w="852" w:type="pct"/>
            <w:tcBorders>
              <w:top w:val="nil"/>
              <w:left w:val="nil"/>
              <w:bottom w:val="single" w:sz="8" w:space="0" w:color="000000"/>
              <w:right w:val="single" w:sz="8" w:space="0" w:color="000000"/>
            </w:tcBorders>
            <w:vAlign w:val="center"/>
          </w:tcPr>
          <w:p w14:paraId="6AF24895" w14:textId="55D10631" w:rsidR="00FF3E9F" w:rsidRPr="00B61010" w:rsidRDefault="00FF3E9F" w:rsidP="00FF3E9F">
            <w:pPr>
              <w:spacing w:after="0" w:line="240" w:lineRule="auto"/>
              <w:jc w:val="center"/>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rPr>
              <w:t>IV</w:t>
            </w:r>
          </w:p>
        </w:tc>
        <w:tc>
          <w:tcPr>
            <w:tcW w:w="720" w:type="pct"/>
            <w:tcBorders>
              <w:top w:val="nil"/>
              <w:left w:val="nil"/>
              <w:bottom w:val="single" w:sz="8" w:space="0" w:color="000000"/>
              <w:right w:val="single" w:sz="8" w:space="0" w:color="000000"/>
            </w:tcBorders>
            <w:vAlign w:val="center"/>
          </w:tcPr>
          <w:p w14:paraId="6BD75BA9" w14:textId="1EA8B89B" w:rsidR="00FF3E9F" w:rsidRPr="00B61010" w:rsidRDefault="00FF3E9F" w:rsidP="00FF3E9F">
            <w:pPr>
              <w:spacing w:after="0" w:line="240" w:lineRule="auto"/>
              <w:jc w:val="center"/>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Latn-RS"/>
              </w:rPr>
              <w:t>Не</w:t>
            </w:r>
          </w:p>
        </w:tc>
        <w:tc>
          <w:tcPr>
            <w:tcW w:w="786" w:type="pct"/>
            <w:tcBorders>
              <w:top w:val="nil"/>
              <w:left w:val="nil"/>
              <w:bottom w:val="single" w:sz="8" w:space="0" w:color="000000"/>
              <w:right w:val="single" w:sz="8" w:space="0" w:color="000000"/>
            </w:tcBorders>
            <w:vAlign w:val="center"/>
          </w:tcPr>
          <w:p w14:paraId="3FE45303" w14:textId="36A82257" w:rsidR="00FF3E9F" w:rsidRPr="00B61010" w:rsidRDefault="00FF3E9F" w:rsidP="00FF3E9F">
            <w:pPr>
              <w:tabs>
                <w:tab w:val="center" w:pos="4703"/>
                <w:tab w:val="right" w:pos="9406"/>
              </w:tabs>
              <w:spacing w:after="0" w:line="240" w:lineRule="auto"/>
              <w:jc w:val="center"/>
              <w:rPr>
                <w:rFonts w:ascii="Times New Roman" w:eastAsia="SimSun" w:hAnsi="Times New Roman" w:cs="Times New Roman"/>
                <w:sz w:val="24"/>
                <w:szCs w:val="24"/>
                <w:lang w:val="sr-Cyrl-RS" w:eastAsia="sr-Latn-RS"/>
              </w:rPr>
            </w:pPr>
            <w:r w:rsidRPr="00B61010">
              <w:rPr>
                <w:rFonts w:ascii="Times New Roman" w:hAnsi="Times New Roman" w:cs="Times New Roman"/>
                <w:sz w:val="24"/>
                <w:szCs w:val="24"/>
              </w:rPr>
              <w:t>3</w:t>
            </w:r>
          </w:p>
        </w:tc>
      </w:tr>
      <w:tr w:rsidR="00FF3E9F" w:rsidRPr="00B61010" w14:paraId="5DF1BB1B" w14:textId="77777777" w:rsidTr="00631580">
        <w:tc>
          <w:tcPr>
            <w:tcW w:w="908" w:type="pct"/>
            <w:vAlign w:val="center"/>
          </w:tcPr>
          <w:p w14:paraId="10E4C29E" w14:textId="77777777" w:rsidR="00FF3E9F" w:rsidRPr="00B61010" w:rsidRDefault="00FF3E9F">
            <w:pPr>
              <w:numPr>
                <w:ilvl w:val="0"/>
                <w:numId w:val="161"/>
              </w:numPr>
              <w:spacing w:after="0" w:line="240" w:lineRule="auto"/>
              <w:contextualSpacing/>
              <w:jc w:val="center"/>
              <w:rPr>
                <w:rFonts w:ascii="Times New Roman" w:eastAsia="SimSun" w:hAnsi="Times New Roman" w:cs="Times New Roman"/>
                <w:sz w:val="24"/>
                <w:szCs w:val="24"/>
                <w:lang w:val="sr-Latn-RS" w:eastAsia="sr-Latn-RS"/>
              </w:rPr>
            </w:pPr>
          </w:p>
        </w:tc>
        <w:tc>
          <w:tcPr>
            <w:tcW w:w="1734" w:type="pct"/>
            <w:tcBorders>
              <w:top w:val="nil"/>
              <w:left w:val="single" w:sz="8" w:space="0" w:color="000000"/>
              <w:bottom w:val="single" w:sz="8" w:space="0" w:color="000000"/>
              <w:right w:val="single" w:sz="8" w:space="0" w:color="000000"/>
            </w:tcBorders>
            <w:vAlign w:val="center"/>
          </w:tcPr>
          <w:p w14:paraId="330AF04E" w14:textId="31998F83" w:rsidR="00FF3E9F" w:rsidRPr="00B61010" w:rsidRDefault="00FF3E9F" w:rsidP="00FF3E9F">
            <w:pPr>
              <w:tabs>
                <w:tab w:val="center" w:pos="4703"/>
                <w:tab w:val="right" w:pos="9406"/>
              </w:tabs>
              <w:spacing w:after="0" w:line="240" w:lineRule="auto"/>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Latn-RS"/>
              </w:rPr>
              <w:t>Светлана Мијаиловић</w:t>
            </w:r>
          </w:p>
        </w:tc>
        <w:tc>
          <w:tcPr>
            <w:tcW w:w="852" w:type="pct"/>
            <w:tcBorders>
              <w:top w:val="nil"/>
              <w:left w:val="nil"/>
              <w:bottom w:val="single" w:sz="8" w:space="0" w:color="000000"/>
              <w:right w:val="single" w:sz="8" w:space="0" w:color="000000"/>
            </w:tcBorders>
            <w:vAlign w:val="center"/>
          </w:tcPr>
          <w:p w14:paraId="45B1B00F" w14:textId="49DA3D6D" w:rsidR="00FF3E9F" w:rsidRPr="00B61010" w:rsidRDefault="00FF3E9F" w:rsidP="00FF3E9F">
            <w:pPr>
              <w:spacing w:after="0" w:line="240" w:lineRule="auto"/>
              <w:jc w:val="center"/>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Latn-RS"/>
              </w:rPr>
              <w:t>VII</w:t>
            </w:r>
          </w:p>
        </w:tc>
        <w:tc>
          <w:tcPr>
            <w:tcW w:w="720" w:type="pct"/>
            <w:tcBorders>
              <w:top w:val="nil"/>
              <w:left w:val="nil"/>
              <w:bottom w:val="single" w:sz="8" w:space="0" w:color="000000"/>
              <w:right w:val="single" w:sz="8" w:space="0" w:color="000000"/>
            </w:tcBorders>
            <w:vAlign w:val="center"/>
          </w:tcPr>
          <w:p w14:paraId="4CBC137A" w14:textId="67231D38" w:rsidR="00FF3E9F" w:rsidRPr="00B61010" w:rsidRDefault="00FF3E9F" w:rsidP="00FF3E9F">
            <w:pPr>
              <w:spacing w:after="0" w:line="240" w:lineRule="auto"/>
              <w:jc w:val="center"/>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Latn-RS"/>
              </w:rPr>
              <w:t>Да</w:t>
            </w:r>
          </w:p>
        </w:tc>
        <w:tc>
          <w:tcPr>
            <w:tcW w:w="786" w:type="pct"/>
            <w:tcBorders>
              <w:top w:val="nil"/>
              <w:left w:val="nil"/>
              <w:bottom w:val="single" w:sz="8" w:space="0" w:color="000000"/>
              <w:right w:val="single" w:sz="8" w:space="0" w:color="000000"/>
            </w:tcBorders>
            <w:vAlign w:val="center"/>
          </w:tcPr>
          <w:p w14:paraId="66441BF7" w14:textId="28CB24C2" w:rsidR="00FF3E9F" w:rsidRPr="00B61010" w:rsidRDefault="00FF3E9F" w:rsidP="00FF3E9F">
            <w:pPr>
              <w:tabs>
                <w:tab w:val="center" w:pos="4703"/>
                <w:tab w:val="right" w:pos="9406"/>
              </w:tabs>
              <w:spacing w:after="0" w:line="240" w:lineRule="auto"/>
              <w:jc w:val="center"/>
              <w:rPr>
                <w:rFonts w:ascii="Times New Roman" w:eastAsia="SimSun" w:hAnsi="Times New Roman" w:cs="Times New Roman"/>
                <w:sz w:val="24"/>
                <w:szCs w:val="24"/>
                <w:lang w:val="sr-Cyrl-RS" w:eastAsia="sr-Latn-RS"/>
              </w:rPr>
            </w:pPr>
            <w:r w:rsidRPr="00B61010">
              <w:rPr>
                <w:rFonts w:ascii="Times New Roman" w:hAnsi="Times New Roman" w:cs="Times New Roman"/>
                <w:sz w:val="24"/>
                <w:szCs w:val="24"/>
              </w:rPr>
              <w:t>21</w:t>
            </w:r>
          </w:p>
        </w:tc>
      </w:tr>
      <w:tr w:rsidR="00FF3E9F" w:rsidRPr="00B61010" w14:paraId="7A372077" w14:textId="77777777" w:rsidTr="00631580">
        <w:tc>
          <w:tcPr>
            <w:tcW w:w="908" w:type="pct"/>
            <w:vAlign w:val="center"/>
          </w:tcPr>
          <w:p w14:paraId="1DA3D5A0" w14:textId="77777777" w:rsidR="00FF3E9F" w:rsidRPr="00B61010" w:rsidRDefault="00FF3E9F">
            <w:pPr>
              <w:numPr>
                <w:ilvl w:val="0"/>
                <w:numId w:val="161"/>
              </w:numPr>
              <w:spacing w:after="0" w:line="240" w:lineRule="auto"/>
              <w:contextualSpacing/>
              <w:jc w:val="center"/>
              <w:rPr>
                <w:rFonts w:ascii="Times New Roman" w:eastAsia="SimSun" w:hAnsi="Times New Roman" w:cs="Times New Roman"/>
                <w:sz w:val="24"/>
                <w:szCs w:val="24"/>
                <w:lang w:val="sr-Latn-RS" w:eastAsia="sr-Latn-RS"/>
              </w:rPr>
            </w:pPr>
          </w:p>
        </w:tc>
        <w:tc>
          <w:tcPr>
            <w:tcW w:w="1734" w:type="pct"/>
            <w:tcBorders>
              <w:top w:val="nil"/>
              <w:left w:val="single" w:sz="8" w:space="0" w:color="000000"/>
              <w:bottom w:val="single" w:sz="8" w:space="0" w:color="000000"/>
              <w:right w:val="single" w:sz="8" w:space="0" w:color="000000"/>
            </w:tcBorders>
            <w:vAlign w:val="center"/>
          </w:tcPr>
          <w:p w14:paraId="3147144C" w14:textId="0BA9208E" w:rsidR="00FF3E9F" w:rsidRPr="00B61010" w:rsidRDefault="00FF3E9F" w:rsidP="00FF3E9F">
            <w:pPr>
              <w:tabs>
                <w:tab w:val="center" w:pos="4703"/>
                <w:tab w:val="right" w:pos="9406"/>
              </w:tabs>
              <w:spacing w:after="0" w:line="240" w:lineRule="auto"/>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Latn-RS"/>
              </w:rPr>
              <w:t>Силвана Лесковац</w:t>
            </w:r>
          </w:p>
        </w:tc>
        <w:tc>
          <w:tcPr>
            <w:tcW w:w="852" w:type="pct"/>
            <w:tcBorders>
              <w:top w:val="nil"/>
              <w:left w:val="nil"/>
              <w:bottom w:val="single" w:sz="8" w:space="0" w:color="000000"/>
              <w:right w:val="single" w:sz="8" w:space="0" w:color="000000"/>
            </w:tcBorders>
            <w:vAlign w:val="center"/>
          </w:tcPr>
          <w:p w14:paraId="0EE271CB" w14:textId="668C410D" w:rsidR="00FF3E9F" w:rsidRPr="00B61010" w:rsidRDefault="00FF3E9F" w:rsidP="00FF3E9F">
            <w:pPr>
              <w:spacing w:after="0" w:line="240" w:lineRule="auto"/>
              <w:jc w:val="center"/>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Latn-RS"/>
              </w:rPr>
              <w:t>VII</w:t>
            </w:r>
          </w:p>
        </w:tc>
        <w:tc>
          <w:tcPr>
            <w:tcW w:w="720" w:type="pct"/>
            <w:tcBorders>
              <w:top w:val="nil"/>
              <w:left w:val="nil"/>
              <w:bottom w:val="single" w:sz="8" w:space="0" w:color="000000"/>
              <w:right w:val="single" w:sz="8" w:space="0" w:color="000000"/>
            </w:tcBorders>
            <w:vAlign w:val="center"/>
          </w:tcPr>
          <w:p w14:paraId="2034257B" w14:textId="33A3EB6E" w:rsidR="00FF3E9F" w:rsidRPr="00B61010" w:rsidRDefault="00FF3E9F" w:rsidP="00FF3E9F">
            <w:pPr>
              <w:spacing w:after="0" w:line="240" w:lineRule="auto"/>
              <w:jc w:val="center"/>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Latn-RS"/>
              </w:rPr>
              <w:t>Да</w:t>
            </w:r>
          </w:p>
        </w:tc>
        <w:tc>
          <w:tcPr>
            <w:tcW w:w="786" w:type="pct"/>
            <w:tcBorders>
              <w:top w:val="nil"/>
              <w:left w:val="nil"/>
              <w:bottom w:val="single" w:sz="8" w:space="0" w:color="000000"/>
              <w:right w:val="single" w:sz="8" w:space="0" w:color="000000"/>
            </w:tcBorders>
            <w:vAlign w:val="center"/>
          </w:tcPr>
          <w:p w14:paraId="0B8EA406" w14:textId="335C3CE4" w:rsidR="00FF3E9F" w:rsidRPr="00B61010" w:rsidRDefault="00FF3E9F" w:rsidP="00FF3E9F">
            <w:pPr>
              <w:tabs>
                <w:tab w:val="center" w:pos="4703"/>
                <w:tab w:val="right" w:pos="9406"/>
              </w:tabs>
              <w:spacing w:after="0" w:line="240" w:lineRule="auto"/>
              <w:jc w:val="center"/>
              <w:rPr>
                <w:rFonts w:ascii="Times New Roman" w:eastAsia="SimSun" w:hAnsi="Times New Roman" w:cs="Times New Roman"/>
                <w:sz w:val="24"/>
                <w:szCs w:val="24"/>
                <w:lang w:val="sr-Cyrl-RS" w:eastAsia="sr-Latn-RS"/>
              </w:rPr>
            </w:pPr>
            <w:r w:rsidRPr="00B61010">
              <w:rPr>
                <w:rFonts w:ascii="Times New Roman" w:hAnsi="Times New Roman" w:cs="Times New Roman"/>
                <w:sz w:val="24"/>
                <w:szCs w:val="24"/>
              </w:rPr>
              <w:t>16</w:t>
            </w:r>
          </w:p>
        </w:tc>
      </w:tr>
      <w:tr w:rsidR="00FF3E9F" w:rsidRPr="00B61010" w14:paraId="77949134" w14:textId="77777777" w:rsidTr="00631580">
        <w:tc>
          <w:tcPr>
            <w:tcW w:w="908" w:type="pct"/>
            <w:vAlign w:val="center"/>
          </w:tcPr>
          <w:p w14:paraId="2FE56E77" w14:textId="77777777" w:rsidR="00FF3E9F" w:rsidRPr="00B61010" w:rsidRDefault="00FF3E9F">
            <w:pPr>
              <w:numPr>
                <w:ilvl w:val="0"/>
                <w:numId w:val="161"/>
              </w:numPr>
              <w:spacing w:after="0" w:line="240" w:lineRule="auto"/>
              <w:contextualSpacing/>
              <w:jc w:val="center"/>
              <w:rPr>
                <w:rFonts w:ascii="Times New Roman" w:eastAsia="SimSun" w:hAnsi="Times New Roman" w:cs="Times New Roman"/>
                <w:sz w:val="24"/>
                <w:szCs w:val="24"/>
                <w:lang w:val="sr-Latn-RS" w:eastAsia="sr-Latn-RS"/>
              </w:rPr>
            </w:pPr>
          </w:p>
        </w:tc>
        <w:tc>
          <w:tcPr>
            <w:tcW w:w="1734" w:type="pct"/>
            <w:tcBorders>
              <w:top w:val="nil"/>
              <w:left w:val="single" w:sz="8" w:space="0" w:color="000000"/>
              <w:bottom w:val="single" w:sz="8" w:space="0" w:color="000000"/>
              <w:right w:val="single" w:sz="8" w:space="0" w:color="000000"/>
            </w:tcBorders>
            <w:vAlign w:val="center"/>
          </w:tcPr>
          <w:p w14:paraId="0FCBA12D" w14:textId="2123347E" w:rsidR="00FF3E9F" w:rsidRPr="00B61010" w:rsidRDefault="00FF3E9F" w:rsidP="00FF3E9F">
            <w:pPr>
              <w:tabs>
                <w:tab w:val="center" w:pos="4703"/>
                <w:tab w:val="right" w:pos="9406"/>
              </w:tabs>
              <w:spacing w:after="0" w:line="240" w:lineRule="auto"/>
              <w:rPr>
                <w:rFonts w:ascii="Times New Roman" w:eastAsia="SimSun" w:hAnsi="Times New Roman" w:cs="Times New Roman"/>
                <w:sz w:val="24"/>
                <w:szCs w:val="24"/>
                <w:lang w:val="sr-Cyrl-RS" w:eastAsia="sr-Latn-RS"/>
              </w:rPr>
            </w:pPr>
            <w:r w:rsidRPr="00B61010">
              <w:rPr>
                <w:rFonts w:ascii="Times New Roman" w:hAnsi="Times New Roman" w:cs="Times New Roman"/>
                <w:sz w:val="24"/>
                <w:szCs w:val="24"/>
                <w:lang w:val="sr-Latn-RS"/>
              </w:rPr>
              <w:t>Силвана Станимировић</w:t>
            </w:r>
          </w:p>
        </w:tc>
        <w:tc>
          <w:tcPr>
            <w:tcW w:w="852" w:type="pct"/>
            <w:tcBorders>
              <w:top w:val="nil"/>
              <w:left w:val="nil"/>
              <w:bottom w:val="single" w:sz="8" w:space="0" w:color="000000"/>
              <w:right w:val="single" w:sz="8" w:space="0" w:color="000000"/>
            </w:tcBorders>
            <w:vAlign w:val="center"/>
          </w:tcPr>
          <w:p w14:paraId="11F2FBF0" w14:textId="744AD732" w:rsidR="00FF3E9F" w:rsidRPr="00B61010" w:rsidRDefault="00FF3E9F" w:rsidP="00FF3E9F">
            <w:pPr>
              <w:tabs>
                <w:tab w:val="center" w:pos="4703"/>
                <w:tab w:val="right" w:pos="9406"/>
              </w:tabs>
              <w:spacing w:after="0" w:line="240" w:lineRule="auto"/>
              <w:jc w:val="center"/>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Latn-RS"/>
              </w:rPr>
              <w:t>VII</w:t>
            </w:r>
          </w:p>
        </w:tc>
        <w:tc>
          <w:tcPr>
            <w:tcW w:w="720" w:type="pct"/>
            <w:tcBorders>
              <w:top w:val="nil"/>
              <w:left w:val="nil"/>
              <w:bottom w:val="single" w:sz="8" w:space="0" w:color="000000"/>
              <w:right w:val="single" w:sz="8" w:space="0" w:color="000000"/>
            </w:tcBorders>
            <w:vAlign w:val="center"/>
          </w:tcPr>
          <w:p w14:paraId="31B7EFB1" w14:textId="714EE477" w:rsidR="00FF3E9F" w:rsidRPr="00B61010" w:rsidRDefault="00FF3E9F" w:rsidP="00FF3E9F">
            <w:pPr>
              <w:spacing w:after="0" w:line="240" w:lineRule="auto"/>
              <w:jc w:val="center"/>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Latn-RS"/>
              </w:rPr>
              <w:t>Да</w:t>
            </w:r>
          </w:p>
        </w:tc>
        <w:tc>
          <w:tcPr>
            <w:tcW w:w="786" w:type="pct"/>
            <w:tcBorders>
              <w:top w:val="nil"/>
              <w:left w:val="nil"/>
              <w:bottom w:val="single" w:sz="8" w:space="0" w:color="000000"/>
              <w:right w:val="single" w:sz="8" w:space="0" w:color="000000"/>
            </w:tcBorders>
            <w:vAlign w:val="center"/>
          </w:tcPr>
          <w:p w14:paraId="78733A68" w14:textId="5A731639" w:rsidR="00FF3E9F" w:rsidRPr="00B61010" w:rsidRDefault="00FF3E9F" w:rsidP="00FF3E9F">
            <w:pPr>
              <w:tabs>
                <w:tab w:val="center" w:pos="4703"/>
                <w:tab w:val="right" w:pos="9406"/>
              </w:tabs>
              <w:spacing w:after="0" w:line="240" w:lineRule="auto"/>
              <w:jc w:val="center"/>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rPr>
              <w:t>20</w:t>
            </w:r>
          </w:p>
        </w:tc>
      </w:tr>
      <w:tr w:rsidR="00FF3E9F" w:rsidRPr="00B61010" w14:paraId="5E231B2D" w14:textId="77777777" w:rsidTr="00631580">
        <w:tc>
          <w:tcPr>
            <w:tcW w:w="908" w:type="pct"/>
            <w:vAlign w:val="center"/>
          </w:tcPr>
          <w:p w14:paraId="1993679D" w14:textId="77777777" w:rsidR="00FF3E9F" w:rsidRPr="00B61010" w:rsidRDefault="00FF3E9F">
            <w:pPr>
              <w:numPr>
                <w:ilvl w:val="0"/>
                <w:numId w:val="161"/>
              </w:numPr>
              <w:spacing w:after="0" w:line="240" w:lineRule="auto"/>
              <w:contextualSpacing/>
              <w:jc w:val="center"/>
              <w:rPr>
                <w:rFonts w:ascii="Times New Roman" w:eastAsia="SimSun" w:hAnsi="Times New Roman" w:cs="Times New Roman"/>
                <w:sz w:val="24"/>
                <w:szCs w:val="24"/>
                <w:lang w:val="sr-Latn-RS" w:eastAsia="sr-Latn-RS"/>
              </w:rPr>
            </w:pPr>
          </w:p>
        </w:tc>
        <w:tc>
          <w:tcPr>
            <w:tcW w:w="1734" w:type="pct"/>
            <w:tcBorders>
              <w:top w:val="nil"/>
              <w:left w:val="single" w:sz="8" w:space="0" w:color="000000"/>
              <w:bottom w:val="single" w:sz="8" w:space="0" w:color="000000"/>
              <w:right w:val="single" w:sz="8" w:space="0" w:color="000000"/>
            </w:tcBorders>
            <w:vAlign w:val="center"/>
          </w:tcPr>
          <w:p w14:paraId="46FA9EEB" w14:textId="08FF70FE" w:rsidR="00FF3E9F" w:rsidRPr="00B61010" w:rsidRDefault="00FF3E9F" w:rsidP="00FF3E9F">
            <w:pPr>
              <w:tabs>
                <w:tab w:val="center" w:pos="4703"/>
                <w:tab w:val="right" w:pos="9406"/>
              </w:tabs>
              <w:spacing w:after="0" w:line="240" w:lineRule="auto"/>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Latn-RS"/>
              </w:rPr>
              <w:t>Славица Берисавац</w:t>
            </w:r>
          </w:p>
        </w:tc>
        <w:tc>
          <w:tcPr>
            <w:tcW w:w="852" w:type="pct"/>
            <w:tcBorders>
              <w:top w:val="nil"/>
              <w:left w:val="nil"/>
              <w:bottom w:val="single" w:sz="8" w:space="0" w:color="000000"/>
              <w:right w:val="single" w:sz="8" w:space="0" w:color="000000"/>
            </w:tcBorders>
            <w:vAlign w:val="center"/>
          </w:tcPr>
          <w:p w14:paraId="17AF6FA5" w14:textId="3EC23C48" w:rsidR="00FF3E9F" w:rsidRPr="00B61010" w:rsidRDefault="00FF3E9F" w:rsidP="00FF3E9F">
            <w:pPr>
              <w:tabs>
                <w:tab w:val="center" w:pos="4703"/>
                <w:tab w:val="right" w:pos="9406"/>
              </w:tabs>
              <w:spacing w:after="0" w:line="240" w:lineRule="auto"/>
              <w:jc w:val="center"/>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Latn-RS"/>
              </w:rPr>
              <w:t>VII</w:t>
            </w:r>
          </w:p>
        </w:tc>
        <w:tc>
          <w:tcPr>
            <w:tcW w:w="720" w:type="pct"/>
            <w:tcBorders>
              <w:top w:val="nil"/>
              <w:left w:val="nil"/>
              <w:bottom w:val="single" w:sz="8" w:space="0" w:color="000000"/>
              <w:right w:val="single" w:sz="8" w:space="0" w:color="000000"/>
            </w:tcBorders>
            <w:vAlign w:val="center"/>
          </w:tcPr>
          <w:p w14:paraId="405AD15A" w14:textId="63A633E1" w:rsidR="00FF3E9F" w:rsidRPr="00B61010" w:rsidRDefault="00FF3E9F" w:rsidP="00FF3E9F">
            <w:pPr>
              <w:spacing w:after="0" w:line="240" w:lineRule="auto"/>
              <w:jc w:val="center"/>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Latn-RS"/>
              </w:rPr>
              <w:t>Да</w:t>
            </w:r>
          </w:p>
        </w:tc>
        <w:tc>
          <w:tcPr>
            <w:tcW w:w="786" w:type="pct"/>
            <w:tcBorders>
              <w:top w:val="nil"/>
              <w:left w:val="nil"/>
              <w:bottom w:val="single" w:sz="8" w:space="0" w:color="000000"/>
              <w:right w:val="single" w:sz="8" w:space="0" w:color="000000"/>
            </w:tcBorders>
            <w:vAlign w:val="center"/>
          </w:tcPr>
          <w:p w14:paraId="771E3D50" w14:textId="65031D0E" w:rsidR="00FF3E9F" w:rsidRPr="00B61010" w:rsidRDefault="00FF3E9F" w:rsidP="00FF3E9F">
            <w:pPr>
              <w:tabs>
                <w:tab w:val="center" w:pos="4703"/>
                <w:tab w:val="right" w:pos="9406"/>
              </w:tabs>
              <w:spacing w:after="0" w:line="240" w:lineRule="auto"/>
              <w:jc w:val="center"/>
              <w:rPr>
                <w:rFonts w:ascii="Times New Roman" w:eastAsia="SimSun" w:hAnsi="Times New Roman" w:cs="Times New Roman"/>
                <w:sz w:val="24"/>
                <w:szCs w:val="24"/>
                <w:lang w:val="sr-Cyrl-RS" w:eastAsia="sr-Latn-RS"/>
              </w:rPr>
            </w:pPr>
            <w:r w:rsidRPr="00B61010">
              <w:rPr>
                <w:rFonts w:ascii="Times New Roman" w:hAnsi="Times New Roman" w:cs="Times New Roman"/>
                <w:sz w:val="24"/>
                <w:szCs w:val="24"/>
              </w:rPr>
              <w:t>26</w:t>
            </w:r>
          </w:p>
        </w:tc>
      </w:tr>
      <w:tr w:rsidR="00FF3E9F" w:rsidRPr="00B61010" w14:paraId="1E1430EF" w14:textId="77777777" w:rsidTr="00631580">
        <w:tc>
          <w:tcPr>
            <w:tcW w:w="908" w:type="pct"/>
            <w:vAlign w:val="center"/>
          </w:tcPr>
          <w:p w14:paraId="03D66398" w14:textId="77777777" w:rsidR="00FF3E9F" w:rsidRPr="00B61010" w:rsidRDefault="00FF3E9F">
            <w:pPr>
              <w:numPr>
                <w:ilvl w:val="0"/>
                <w:numId w:val="161"/>
              </w:numPr>
              <w:spacing w:after="0" w:line="240" w:lineRule="auto"/>
              <w:contextualSpacing/>
              <w:jc w:val="center"/>
              <w:rPr>
                <w:rFonts w:ascii="Times New Roman" w:eastAsia="SimSun" w:hAnsi="Times New Roman" w:cs="Times New Roman"/>
                <w:sz w:val="24"/>
                <w:szCs w:val="24"/>
                <w:lang w:val="sr-Latn-RS" w:eastAsia="sr-Latn-RS"/>
              </w:rPr>
            </w:pPr>
          </w:p>
        </w:tc>
        <w:tc>
          <w:tcPr>
            <w:tcW w:w="1734" w:type="pct"/>
            <w:tcBorders>
              <w:top w:val="nil"/>
              <w:left w:val="single" w:sz="8" w:space="0" w:color="000000"/>
              <w:bottom w:val="single" w:sz="8" w:space="0" w:color="000000"/>
              <w:right w:val="single" w:sz="8" w:space="0" w:color="000000"/>
            </w:tcBorders>
            <w:vAlign w:val="center"/>
          </w:tcPr>
          <w:p w14:paraId="52B77451" w14:textId="66D7FF98" w:rsidR="00FF3E9F" w:rsidRPr="00B61010" w:rsidRDefault="00FF3E9F" w:rsidP="00FF3E9F">
            <w:pPr>
              <w:tabs>
                <w:tab w:val="center" w:pos="4703"/>
                <w:tab w:val="right" w:pos="9406"/>
              </w:tabs>
              <w:spacing w:after="0" w:line="240" w:lineRule="auto"/>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Latn-RS"/>
              </w:rPr>
              <w:t>Снежана Поповић</w:t>
            </w:r>
          </w:p>
        </w:tc>
        <w:tc>
          <w:tcPr>
            <w:tcW w:w="852" w:type="pct"/>
            <w:tcBorders>
              <w:top w:val="nil"/>
              <w:left w:val="nil"/>
              <w:bottom w:val="single" w:sz="8" w:space="0" w:color="000000"/>
              <w:right w:val="single" w:sz="8" w:space="0" w:color="000000"/>
            </w:tcBorders>
            <w:vAlign w:val="center"/>
          </w:tcPr>
          <w:p w14:paraId="62F626CF" w14:textId="3CBA5757" w:rsidR="00FF3E9F" w:rsidRPr="00B61010" w:rsidRDefault="00FF3E9F" w:rsidP="00FF3E9F">
            <w:pPr>
              <w:tabs>
                <w:tab w:val="center" w:pos="4703"/>
                <w:tab w:val="right" w:pos="9406"/>
              </w:tabs>
              <w:spacing w:after="0" w:line="240" w:lineRule="auto"/>
              <w:jc w:val="center"/>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Latn-RS"/>
              </w:rPr>
              <w:t>VII</w:t>
            </w:r>
          </w:p>
        </w:tc>
        <w:tc>
          <w:tcPr>
            <w:tcW w:w="720" w:type="pct"/>
            <w:tcBorders>
              <w:top w:val="nil"/>
              <w:left w:val="nil"/>
              <w:bottom w:val="single" w:sz="8" w:space="0" w:color="000000"/>
              <w:right w:val="single" w:sz="8" w:space="0" w:color="000000"/>
            </w:tcBorders>
            <w:vAlign w:val="center"/>
          </w:tcPr>
          <w:p w14:paraId="183BB5CF" w14:textId="50648FE1" w:rsidR="00FF3E9F" w:rsidRPr="009B6B0F" w:rsidRDefault="009B6B0F" w:rsidP="00FF3E9F">
            <w:pPr>
              <w:spacing w:after="0" w:line="240" w:lineRule="auto"/>
              <w:jc w:val="center"/>
              <w:rPr>
                <w:rFonts w:ascii="Times New Roman" w:eastAsia="SimSun" w:hAnsi="Times New Roman" w:cs="Times New Roman"/>
                <w:sz w:val="24"/>
                <w:szCs w:val="24"/>
                <w:lang w:val="sr-Cyrl-RS" w:eastAsia="sr-Latn-RS"/>
              </w:rPr>
            </w:pPr>
            <w:r>
              <w:rPr>
                <w:rFonts w:ascii="Times New Roman" w:hAnsi="Times New Roman" w:cs="Times New Roman"/>
                <w:sz w:val="24"/>
                <w:szCs w:val="24"/>
                <w:lang w:val="sr-Cyrl-RS" w:eastAsia="sr-Latn-RS"/>
              </w:rPr>
              <w:t>Да</w:t>
            </w:r>
          </w:p>
        </w:tc>
        <w:tc>
          <w:tcPr>
            <w:tcW w:w="786" w:type="pct"/>
            <w:tcBorders>
              <w:top w:val="nil"/>
              <w:left w:val="nil"/>
              <w:bottom w:val="single" w:sz="8" w:space="0" w:color="000000"/>
              <w:right w:val="single" w:sz="8" w:space="0" w:color="000000"/>
            </w:tcBorders>
            <w:vAlign w:val="center"/>
          </w:tcPr>
          <w:p w14:paraId="45BA7B2C" w14:textId="11817FD9" w:rsidR="00FF3E9F" w:rsidRPr="00B61010" w:rsidRDefault="00FF3E9F" w:rsidP="00FF3E9F">
            <w:pPr>
              <w:tabs>
                <w:tab w:val="center" w:pos="4703"/>
                <w:tab w:val="right" w:pos="9406"/>
              </w:tabs>
              <w:spacing w:after="0" w:line="240" w:lineRule="auto"/>
              <w:jc w:val="center"/>
              <w:rPr>
                <w:rFonts w:ascii="Times New Roman" w:eastAsia="SimSun" w:hAnsi="Times New Roman" w:cs="Times New Roman"/>
                <w:sz w:val="24"/>
                <w:szCs w:val="24"/>
                <w:lang w:val="sr-Cyrl-RS" w:eastAsia="sr-Latn-RS"/>
              </w:rPr>
            </w:pPr>
            <w:r w:rsidRPr="00B61010">
              <w:rPr>
                <w:rFonts w:ascii="Times New Roman" w:hAnsi="Times New Roman" w:cs="Times New Roman"/>
                <w:sz w:val="24"/>
                <w:szCs w:val="24"/>
              </w:rPr>
              <w:t>11</w:t>
            </w:r>
          </w:p>
        </w:tc>
      </w:tr>
      <w:tr w:rsidR="00FF3E9F" w:rsidRPr="00B61010" w14:paraId="06820E10" w14:textId="77777777" w:rsidTr="00631580">
        <w:tc>
          <w:tcPr>
            <w:tcW w:w="908" w:type="pct"/>
            <w:vAlign w:val="center"/>
          </w:tcPr>
          <w:p w14:paraId="07A61486" w14:textId="77777777" w:rsidR="00FF3E9F" w:rsidRPr="00B61010" w:rsidRDefault="00FF3E9F">
            <w:pPr>
              <w:numPr>
                <w:ilvl w:val="0"/>
                <w:numId w:val="161"/>
              </w:numPr>
              <w:spacing w:after="0" w:line="240" w:lineRule="auto"/>
              <w:contextualSpacing/>
              <w:jc w:val="center"/>
              <w:rPr>
                <w:rFonts w:ascii="Times New Roman" w:eastAsia="SimSun" w:hAnsi="Times New Roman" w:cs="Times New Roman"/>
                <w:sz w:val="24"/>
                <w:szCs w:val="24"/>
                <w:lang w:val="sr-Latn-RS" w:eastAsia="sr-Latn-RS"/>
              </w:rPr>
            </w:pPr>
          </w:p>
        </w:tc>
        <w:tc>
          <w:tcPr>
            <w:tcW w:w="1734" w:type="pct"/>
            <w:tcBorders>
              <w:top w:val="nil"/>
              <w:left w:val="single" w:sz="8" w:space="0" w:color="000000"/>
              <w:bottom w:val="single" w:sz="8" w:space="0" w:color="000000"/>
              <w:right w:val="single" w:sz="8" w:space="0" w:color="000000"/>
            </w:tcBorders>
            <w:vAlign w:val="center"/>
          </w:tcPr>
          <w:p w14:paraId="096E080A" w14:textId="4F02F7CE" w:rsidR="00FF3E9F" w:rsidRPr="00B61010" w:rsidRDefault="00FF3E9F" w:rsidP="00FF3E9F">
            <w:pPr>
              <w:tabs>
                <w:tab w:val="center" w:pos="4703"/>
                <w:tab w:val="right" w:pos="9406"/>
              </w:tabs>
              <w:spacing w:after="0" w:line="240" w:lineRule="auto"/>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Latn-RS"/>
              </w:rPr>
              <w:t>Сузана Бабовић</w:t>
            </w:r>
          </w:p>
        </w:tc>
        <w:tc>
          <w:tcPr>
            <w:tcW w:w="852" w:type="pct"/>
            <w:tcBorders>
              <w:top w:val="nil"/>
              <w:left w:val="nil"/>
              <w:bottom w:val="single" w:sz="8" w:space="0" w:color="000000"/>
              <w:right w:val="single" w:sz="8" w:space="0" w:color="000000"/>
            </w:tcBorders>
            <w:vAlign w:val="center"/>
          </w:tcPr>
          <w:p w14:paraId="5D371351" w14:textId="7D788DD7" w:rsidR="00FF3E9F" w:rsidRPr="00B61010" w:rsidRDefault="00FF3E9F" w:rsidP="00FF3E9F">
            <w:pPr>
              <w:tabs>
                <w:tab w:val="center" w:pos="4703"/>
                <w:tab w:val="right" w:pos="9406"/>
              </w:tabs>
              <w:spacing w:after="0" w:line="240" w:lineRule="auto"/>
              <w:jc w:val="center"/>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Latn-RS"/>
              </w:rPr>
              <w:t>VII</w:t>
            </w:r>
          </w:p>
        </w:tc>
        <w:tc>
          <w:tcPr>
            <w:tcW w:w="720" w:type="pct"/>
            <w:tcBorders>
              <w:top w:val="nil"/>
              <w:left w:val="nil"/>
              <w:bottom w:val="single" w:sz="8" w:space="0" w:color="000000"/>
              <w:right w:val="single" w:sz="8" w:space="0" w:color="000000"/>
            </w:tcBorders>
            <w:vAlign w:val="center"/>
          </w:tcPr>
          <w:p w14:paraId="24ECE04C" w14:textId="676D7741" w:rsidR="00FF3E9F" w:rsidRPr="00B61010" w:rsidRDefault="00FF3E9F" w:rsidP="00FF3E9F">
            <w:pPr>
              <w:spacing w:after="0" w:line="240" w:lineRule="auto"/>
              <w:jc w:val="center"/>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Latn-RS"/>
              </w:rPr>
              <w:t>Да</w:t>
            </w:r>
          </w:p>
        </w:tc>
        <w:tc>
          <w:tcPr>
            <w:tcW w:w="786" w:type="pct"/>
            <w:tcBorders>
              <w:top w:val="nil"/>
              <w:left w:val="nil"/>
              <w:bottom w:val="single" w:sz="8" w:space="0" w:color="000000"/>
              <w:right w:val="single" w:sz="8" w:space="0" w:color="000000"/>
            </w:tcBorders>
            <w:vAlign w:val="center"/>
          </w:tcPr>
          <w:p w14:paraId="2E657D3B" w14:textId="1F6A3133" w:rsidR="00FF3E9F" w:rsidRPr="00B61010" w:rsidRDefault="00FF3E9F" w:rsidP="00FF3E9F">
            <w:pPr>
              <w:tabs>
                <w:tab w:val="center" w:pos="4703"/>
                <w:tab w:val="right" w:pos="9406"/>
              </w:tabs>
              <w:spacing w:after="0" w:line="240" w:lineRule="auto"/>
              <w:jc w:val="center"/>
              <w:rPr>
                <w:rFonts w:ascii="Times New Roman" w:eastAsia="SimSun" w:hAnsi="Times New Roman" w:cs="Times New Roman"/>
                <w:sz w:val="24"/>
                <w:szCs w:val="24"/>
                <w:lang w:val="sr-Cyrl-RS" w:eastAsia="sr-Latn-RS"/>
              </w:rPr>
            </w:pPr>
            <w:r w:rsidRPr="00B61010">
              <w:rPr>
                <w:rFonts w:ascii="Times New Roman" w:hAnsi="Times New Roman" w:cs="Times New Roman"/>
                <w:sz w:val="24"/>
                <w:szCs w:val="24"/>
              </w:rPr>
              <w:t>16</w:t>
            </w:r>
          </w:p>
        </w:tc>
      </w:tr>
      <w:tr w:rsidR="00FF3E9F" w:rsidRPr="00B61010" w14:paraId="14081FE8" w14:textId="77777777" w:rsidTr="00631580">
        <w:tc>
          <w:tcPr>
            <w:tcW w:w="908" w:type="pct"/>
            <w:vAlign w:val="center"/>
          </w:tcPr>
          <w:p w14:paraId="4662362E" w14:textId="77777777" w:rsidR="00FF3E9F" w:rsidRPr="00B61010" w:rsidRDefault="00FF3E9F">
            <w:pPr>
              <w:numPr>
                <w:ilvl w:val="0"/>
                <w:numId w:val="161"/>
              </w:numPr>
              <w:spacing w:after="0" w:line="240" w:lineRule="auto"/>
              <w:contextualSpacing/>
              <w:jc w:val="center"/>
              <w:rPr>
                <w:rFonts w:ascii="Times New Roman" w:eastAsia="SimSun" w:hAnsi="Times New Roman" w:cs="Times New Roman"/>
                <w:sz w:val="24"/>
                <w:szCs w:val="24"/>
                <w:lang w:val="sr-Latn-RS" w:eastAsia="sr-Latn-RS"/>
              </w:rPr>
            </w:pPr>
          </w:p>
        </w:tc>
        <w:tc>
          <w:tcPr>
            <w:tcW w:w="1734" w:type="pct"/>
            <w:tcBorders>
              <w:top w:val="nil"/>
              <w:left w:val="single" w:sz="8" w:space="0" w:color="000000"/>
              <w:bottom w:val="single" w:sz="8" w:space="0" w:color="000000"/>
              <w:right w:val="single" w:sz="8" w:space="0" w:color="000000"/>
            </w:tcBorders>
            <w:vAlign w:val="center"/>
          </w:tcPr>
          <w:p w14:paraId="40C56FA8" w14:textId="15A6EDB2" w:rsidR="00FF3E9F" w:rsidRPr="00B61010" w:rsidRDefault="00FF3E9F" w:rsidP="00FF3E9F">
            <w:pPr>
              <w:tabs>
                <w:tab w:val="center" w:pos="4703"/>
                <w:tab w:val="right" w:pos="9406"/>
              </w:tabs>
              <w:spacing w:after="0" w:line="240" w:lineRule="auto"/>
              <w:rPr>
                <w:rFonts w:ascii="Times New Roman" w:eastAsia="SimSun" w:hAnsi="Times New Roman" w:cs="Times New Roman"/>
                <w:sz w:val="24"/>
                <w:szCs w:val="24"/>
                <w:lang w:val="sr-Cyrl-RS" w:eastAsia="sr-Latn-RS"/>
              </w:rPr>
            </w:pPr>
            <w:r w:rsidRPr="00B61010">
              <w:rPr>
                <w:rFonts w:ascii="Times New Roman" w:hAnsi="Times New Roman" w:cs="Times New Roman"/>
                <w:sz w:val="24"/>
                <w:szCs w:val="24"/>
                <w:lang w:val="sr-Latn-RS"/>
              </w:rPr>
              <w:t>Сузана Гојковић</w:t>
            </w:r>
          </w:p>
        </w:tc>
        <w:tc>
          <w:tcPr>
            <w:tcW w:w="852" w:type="pct"/>
            <w:tcBorders>
              <w:top w:val="nil"/>
              <w:left w:val="nil"/>
              <w:bottom w:val="single" w:sz="8" w:space="0" w:color="000000"/>
              <w:right w:val="single" w:sz="8" w:space="0" w:color="000000"/>
            </w:tcBorders>
            <w:vAlign w:val="center"/>
          </w:tcPr>
          <w:p w14:paraId="71595DEA" w14:textId="5FD47552" w:rsidR="00FF3E9F" w:rsidRPr="00B61010" w:rsidRDefault="00FF3E9F" w:rsidP="00FF3E9F">
            <w:pPr>
              <w:tabs>
                <w:tab w:val="center" w:pos="4703"/>
                <w:tab w:val="right" w:pos="9406"/>
              </w:tabs>
              <w:spacing w:after="0" w:line="240" w:lineRule="auto"/>
              <w:jc w:val="center"/>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Latn-RS"/>
              </w:rPr>
              <w:t>VI</w:t>
            </w:r>
          </w:p>
        </w:tc>
        <w:tc>
          <w:tcPr>
            <w:tcW w:w="720" w:type="pct"/>
            <w:tcBorders>
              <w:top w:val="nil"/>
              <w:left w:val="nil"/>
              <w:bottom w:val="single" w:sz="8" w:space="0" w:color="000000"/>
              <w:right w:val="single" w:sz="8" w:space="0" w:color="000000"/>
            </w:tcBorders>
            <w:vAlign w:val="center"/>
          </w:tcPr>
          <w:p w14:paraId="0C74CAB4" w14:textId="114D8A4D" w:rsidR="00FF3E9F" w:rsidRPr="00B61010" w:rsidRDefault="00FF3E9F" w:rsidP="00FF3E9F">
            <w:pPr>
              <w:spacing w:after="0" w:line="240" w:lineRule="auto"/>
              <w:jc w:val="center"/>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Latn-RS"/>
              </w:rPr>
              <w:t>Да</w:t>
            </w:r>
          </w:p>
        </w:tc>
        <w:tc>
          <w:tcPr>
            <w:tcW w:w="786" w:type="pct"/>
            <w:tcBorders>
              <w:top w:val="nil"/>
              <w:left w:val="nil"/>
              <w:bottom w:val="single" w:sz="8" w:space="0" w:color="000000"/>
              <w:right w:val="single" w:sz="8" w:space="0" w:color="000000"/>
            </w:tcBorders>
            <w:vAlign w:val="center"/>
          </w:tcPr>
          <w:p w14:paraId="7791160E" w14:textId="5935F3FF" w:rsidR="00FF3E9F" w:rsidRPr="00B61010" w:rsidRDefault="00FF3E9F" w:rsidP="00FF3E9F">
            <w:pPr>
              <w:tabs>
                <w:tab w:val="center" w:pos="4703"/>
                <w:tab w:val="right" w:pos="9406"/>
              </w:tabs>
              <w:spacing w:after="0" w:line="240" w:lineRule="auto"/>
              <w:jc w:val="center"/>
              <w:rPr>
                <w:rFonts w:ascii="Times New Roman" w:eastAsia="SimSun" w:hAnsi="Times New Roman" w:cs="Times New Roman"/>
                <w:sz w:val="24"/>
                <w:szCs w:val="24"/>
                <w:lang w:val="sr-Cyrl-RS" w:eastAsia="sr-Latn-RS"/>
              </w:rPr>
            </w:pPr>
            <w:r w:rsidRPr="00B61010">
              <w:rPr>
                <w:rFonts w:ascii="Times New Roman" w:hAnsi="Times New Roman" w:cs="Times New Roman"/>
                <w:sz w:val="24"/>
                <w:szCs w:val="24"/>
              </w:rPr>
              <w:t>41</w:t>
            </w:r>
          </w:p>
        </w:tc>
      </w:tr>
      <w:tr w:rsidR="00FF3E9F" w:rsidRPr="00B61010" w14:paraId="201A460D" w14:textId="77777777" w:rsidTr="00631580">
        <w:tc>
          <w:tcPr>
            <w:tcW w:w="908" w:type="pct"/>
            <w:vAlign w:val="center"/>
          </w:tcPr>
          <w:p w14:paraId="16BCD4D6" w14:textId="77777777" w:rsidR="00FF3E9F" w:rsidRPr="00B61010" w:rsidRDefault="00FF3E9F">
            <w:pPr>
              <w:numPr>
                <w:ilvl w:val="0"/>
                <w:numId w:val="161"/>
              </w:numPr>
              <w:spacing w:after="0" w:line="240" w:lineRule="auto"/>
              <w:contextualSpacing/>
              <w:jc w:val="center"/>
              <w:rPr>
                <w:rFonts w:ascii="Times New Roman" w:eastAsia="SimSun" w:hAnsi="Times New Roman" w:cs="Times New Roman"/>
                <w:sz w:val="24"/>
                <w:szCs w:val="24"/>
                <w:lang w:val="sr-Latn-RS" w:eastAsia="sr-Latn-RS"/>
              </w:rPr>
            </w:pPr>
          </w:p>
        </w:tc>
        <w:tc>
          <w:tcPr>
            <w:tcW w:w="1734" w:type="pct"/>
            <w:tcBorders>
              <w:top w:val="nil"/>
              <w:left w:val="single" w:sz="8" w:space="0" w:color="000000"/>
              <w:bottom w:val="single" w:sz="8" w:space="0" w:color="000000"/>
              <w:right w:val="single" w:sz="8" w:space="0" w:color="000000"/>
            </w:tcBorders>
            <w:vAlign w:val="center"/>
          </w:tcPr>
          <w:p w14:paraId="653DC924" w14:textId="3FD9DD75" w:rsidR="00FF3E9F" w:rsidRPr="00B61010" w:rsidRDefault="00FF3E9F" w:rsidP="00FF3E9F">
            <w:pPr>
              <w:tabs>
                <w:tab w:val="center" w:pos="4703"/>
                <w:tab w:val="right" w:pos="9406"/>
              </w:tabs>
              <w:spacing w:after="0" w:line="240" w:lineRule="auto"/>
              <w:rPr>
                <w:rFonts w:ascii="Times New Roman" w:eastAsia="SimSun" w:hAnsi="Times New Roman" w:cs="Times New Roman"/>
                <w:sz w:val="24"/>
                <w:szCs w:val="24"/>
                <w:lang w:val="sr-Cyrl-RS" w:eastAsia="sr-Latn-RS"/>
              </w:rPr>
            </w:pPr>
            <w:r w:rsidRPr="00B61010">
              <w:rPr>
                <w:rFonts w:ascii="Times New Roman" w:hAnsi="Times New Roman" w:cs="Times New Roman"/>
                <w:sz w:val="24"/>
                <w:szCs w:val="24"/>
                <w:lang w:val="sr-Latn-RS"/>
              </w:rPr>
              <w:t>Сузана Павловић</w:t>
            </w:r>
          </w:p>
        </w:tc>
        <w:tc>
          <w:tcPr>
            <w:tcW w:w="852" w:type="pct"/>
            <w:tcBorders>
              <w:top w:val="nil"/>
              <w:left w:val="nil"/>
              <w:bottom w:val="single" w:sz="8" w:space="0" w:color="000000"/>
              <w:right w:val="single" w:sz="8" w:space="0" w:color="000000"/>
            </w:tcBorders>
            <w:vAlign w:val="center"/>
          </w:tcPr>
          <w:p w14:paraId="0E5A5B26" w14:textId="51AB45E3" w:rsidR="00FF3E9F" w:rsidRPr="00B61010" w:rsidRDefault="00FF3E9F" w:rsidP="00FF3E9F">
            <w:pPr>
              <w:tabs>
                <w:tab w:val="center" w:pos="4703"/>
                <w:tab w:val="right" w:pos="9406"/>
              </w:tabs>
              <w:spacing w:after="0" w:line="240" w:lineRule="auto"/>
              <w:jc w:val="center"/>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Latn-RS"/>
              </w:rPr>
              <w:t>VII</w:t>
            </w:r>
          </w:p>
        </w:tc>
        <w:tc>
          <w:tcPr>
            <w:tcW w:w="720" w:type="pct"/>
            <w:tcBorders>
              <w:top w:val="nil"/>
              <w:left w:val="nil"/>
              <w:bottom w:val="single" w:sz="8" w:space="0" w:color="000000"/>
              <w:right w:val="single" w:sz="8" w:space="0" w:color="000000"/>
            </w:tcBorders>
            <w:vAlign w:val="center"/>
          </w:tcPr>
          <w:p w14:paraId="3B6777F4" w14:textId="7C1019EB" w:rsidR="00FF3E9F" w:rsidRPr="00B61010" w:rsidRDefault="00FF3E9F" w:rsidP="00FF3E9F">
            <w:pPr>
              <w:spacing w:after="0" w:line="240" w:lineRule="auto"/>
              <w:jc w:val="center"/>
              <w:rPr>
                <w:rFonts w:ascii="Times New Roman" w:eastAsia="SimSun" w:hAnsi="Times New Roman" w:cs="Times New Roman"/>
                <w:sz w:val="24"/>
                <w:szCs w:val="24"/>
                <w:lang w:val="sr-Latn-RS" w:eastAsia="sr-Latn-RS"/>
              </w:rPr>
            </w:pPr>
            <w:r w:rsidRPr="00B61010">
              <w:rPr>
                <w:rFonts w:ascii="Times New Roman" w:hAnsi="Times New Roman" w:cs="Times New Roman"/>
                <w:sz w:val="24"/>
                <w:szCs w:val="24"/>
                <w:lang w:val="sr-Latn-RS"/>
              </w:rPr>
              <w:t>Да</w:t>
            </w:r>
          </w:p>
        </w:tc>
        <w:tc>
          <w:tcPr>
            <w:tcW w:w="786" w:type="pct"/>
            <w:tcBorders>
              <w:top w:val="nil"/>
              <w:left w:val="nil"/>
              <w:bottom w:val="single" w:sz="8" w:space="0" w:color="000000"/>
              <w:right w:val="single" w:sz="8" w:space="0" w:color="000000"/>
            </w:tcBorders>
            <w:vAlign w:val="center"/>
          </w:tcPr>
          <w:p w14:paraId="0B71997F" w14:textId="1650F07F" w:rsidR="00FF3E9F" w:rsidRPr="00B61010" w:rsidRDefault="00FF3E9F" w:rsidP="00FF3E9F">
            <w:pPr>
              <w:tabs>
                <w:tab w:val="center" w:pos="4703"/>
                <w:tab w:val="right" w:pos="9406"/>
              </w:tabs>
              <w:spacing w:after="0" w:line="240" w:lineRule="auto"/>
              <w:jc w:val="center"/>
              <w:rPr>
                <w:rFonts w:ascii="Times New Roman" w:eastAsia="SimSun" w:hAnsi="Times New Roman" w:cs="Times New Roman"/>
                <w:sz w:val="24"/>
                <w:szCs w:val="24"/>
                <w:lang w:val="sr-Cyrl-RS" w:eastAsia="sr-Latn-RS"/>
              </w:rPr>
            </w:pPr>
            <w:r w:rsidRPr="00B61010">
              <w:rPr>
                <w:rFonts w:ascii="Times New Roman" w:hAnsi="Times New Roman" w:cs="Times New Roman"/>
                <w:sz w:val="24"/>
                <w:szCs w:val="24"/>
              </w:rPr>
              <w:t>32</w:t>
            </w:r>
          </w:p>
        </w:tc>
      </w:tr>
      <w:tr w:rsidR="00FF3E9F" w:rsidRPr="00B61010" w14:paraId="32DFAF6F" w14:textId="77777777" w:rsidTr="00631580">
        <w:tc>
          <w:tcPr>
            <w:tcW w:w="908" w:type="pct"/>
            <w:vAlign w:val="center"/>
          </w:tcPr>
          <w:p w14:paraId="568DB0B4" w14:textId="77777777" w:rsidR="00FF3E9F" w:rsidRPr="00B61010" w:rsidRDefault="00FF3E9F">
            <w:pPr>
              <w:numPr>
                <w:ilvl w:val="0"/>
                <w:numId w:val="161"/>
              </w:numPr>
              <w:spacing w:after="0" w:line="240" w:lineRule="auto"/>
              <w:contextualSpacing/>
              <w:jc w:val="center"/>
              <w:rPr>
                <w:rFonts w:ascii="Times New Roman" w:eastAsia="SimSun" w:hAnsi="Times New Roman" w:cs="Times New Roman"/>
                <w:sz w:val="24"/>
                <w:szCs w:val="24"/>
                <w:lang w:val="sr-Latn-RS" w:eastAsia="sr-Latn-RS"/>
              </w:rPr>
            </w:pPr>
          </w:p>
        </w:tc>
        <w:tc>
          <w:tcPr>
            <w:tcW w:w="1734" w:type="pct"/>
            <w:tcBorders>
              <w:top w:val="nil"/>
              <w:left w:val="single" w:sz="8" w:space="0" w:color="000000"/>
              <w:bottom w:val="single" w:sz="8" w:space="0" w:color="000000"/>
              <w:right w:val="single" w:sz="8" w:space="0" w:color="000000"/>
            </w:tcBorders>
            <w:vAlign w:val="center"/>
          </w:tcPr>
          <w:p w14:paraId="14C0BA9E" w14:textId="5A65AA6F" w:rsidR="00FF3E9F" w:rsidRPr="00B61010" w:rsidRDefault="00FF3E9F" w:rsidP="00FF3E9F">
            <w:pPr>
              <w:tabs>
                <w:tab w:val="center" w:pos="4703"/>
                <w:tab w:val="right" w:pos="9406"/>
              </w:tabs>
              <w:spacing w:after="0" w:line="240" w:lineRule="auto"/>
              <w:rPr>
                <w:rFonts w:ascii="Times New Roman" w:hAnsi="Times New Roman" w:cs="Times New Roman"/>
                <w:sz w:val="24"/>
                <w:szCs w:val="24"/>
                <w:lang w:val="sr-Latn-RS"/>
              </w:rPr>
            </w:pPr>
            <w:r w:rsidRPr="00B61010">
              <w:rPr>
                <w:rFonts w:ascii="Times New Roman" w:hAnsi="Times New Roman" w:cs="Times New Roman"/>
                <w:sz w:val="24"/>
                <w:szCs w:val="24"/>
                <w:lang w:val="sr-Latn-RS"/>
              </w:rPr>
              <w:t>Тања Мојсиловић</w:t>
            </w:r>
          </w:p>
        </w:tc>
        <w:tc>
          <w:tcPr>
            <w:tcW w:w="852" w:type="pct"/>
            <w:tcBorders>
              <w:top w:val="nil"/>
              <w:left w:val="nil"/>
              <w:bottom w:val="single" w:sz="8" w:space="0" w:color="000000"/>
              <w:right w:val="single" w:sz="8" w:space="0" w:color="000000"/>
            </w:tcBorders>
            <w:vAlign w:val="center"/>
          </w:tcPr>
          <w:p w14:paraId="40C3EEFA" w14:textId="094839F9" w:rsidR="00FF3E9F" w:rsidRPr="00B61010" w:rsidRDefault="00FF3E9F" w:rsidP="00FF3E9F">
            <w:pPr>
              <w:tabs>
                <w:tab w:val="center" w:pos="4703"/>
                <w:tab w:val="right" w:pos="9406"/>
              </w:tabs>
              <w:spacing w:after="0" w:line="240" w:lineRule="auto"/>
              <w:jc w:val="center"/>
              <w:rPr>
                <w:rFonts w:ascii="Times New Roman" w:hAnsi="Times New Roman" w:cs="Times New Roman"/>
                <w:sz w:val="24"/>
                <w:szCs w:val="24"/>
                <w:lang w:val="sr-Latn-RS"/>
              </w:rPr>
            </w:pPr>
            <w:r w:rsidRPr="00B61010">
              <w:rPr>
                <w:rFonts w:ascii="Times New Roman" w:hAnsi="Times New Roman" w:cs="Times New Roman"/>
                <w:sz w:val="24"/>
                <w:szCs w:val="24"/>
                <w:lang w:val="sr-Latn-RS"/>
              </w:rPr>
              <w:t>VII</w:t>
            </w:r>
          </w:p>
        </w:tc>
        <w:tc>
          <w:tcPr>
            <w:tcW w:w="720" w:type="pct"/>
            <w:tcBorders>
              <w:top w:val="nil"/>
              <w:left w:val="nil"/>
              <w:bottom w:val="single" w:sz="8" w:space="0" w:color="000000"/>
              <w:right w:val="single" w:sz="8" w:space="0" w:color="000000"/>
            </w:tcBorders>
            <w:vAlign w:val="center"/>
          </w:tcPr>
          <w:p w14:paraId="37B3D3C6" w14:textId="32E4AA2C" w:rsidR="00FF3E9F" w:rsidRPr="00B61010" w:rsidRDefault="00FF3E9F" w:rsidP="00FF3E9F">
            <w:pPr>
              <w:spacing w:after="0" w:line="240" w:lineRule="auto"/>
              <w:jc w:val="center"/>
              <w:rPr>
                <w:rFonts w:ascii="Times New Roman" w:hAnsi="Times New Roman" w:cs="Times New Roman"/>
                <w:sz w:val="24"/>
                <w:szCs w:val="24"/>
                <w:lang w:val="sr-Latn-RS"/>
              </w:rPr>
            </w:pPr>
            <w:r w:rsidRPr="00B61010">
              <w:rPr>
                <w:rFonts w:ascii="Times New Roman" w:hAnsi="Times New Roman" w:cs="Times New Roman"/>
                <w:sz w:val="24"/>
                <w:szCs w:val="24"/>
                <w:lang w:val="sr-Latn-RS"/>
              </w:rPr>
              <w:t>Да</w:t>
            </w:r>
          </w:p>
        </w:tc>
        <w:tc>
          <w:tcPr>
            <w:tcW w:w="786" w:type="pct"/>
            <w:tcBorders>
              <w:top w:val="nil"/>
              <w:left w:val="nil"/>
              <w:bottom w:val="single" w:sz="8" w:space="0" w:color="000000"/>
              <w:right w:val="single" w:sz="8" w:space="0" w:color="000000"/>
            </w:tcBorders>
            <w:vAlign w:val="center"/>
          </w:tcPr>
          <w:p w14:paraId="08D01C70" w14:textId="096133FA" w:rsidR="00FF3E9F" w:rsidRPr="00B61010" w:rsidRDefault="00FF3E9F" w:rsidP="00FF3E9F">
            <w:pPr>
              <w:tabs>
                <w:tab w:val="center" w:pos="4703"/>
                <w:tab w:val="right" w:pos="9406"/>
              </w:tabs>
              <w:spacing w:after="0" w:line="240" w:lineRule="auto"/>
              <w:jc w:val="center"/>
              <w:rPr>
                <w:rFonts w:ascii="Times New Roman" w:hAnsi="Times New Roman" w:cs="Times New Roman"/>
                <w:sz w:val="24"/>
                <w:szCs w:val="24"/>
              </w:rPr>
            </w:pPr>
            <w:r w:rsidRPr="00B61010">
              <w:rPr>
                <w:rFonts w:ascii="Times New Roman" w:hAnsi="Times New Roman" w:cs="Times New Roman"/>
                <w:sz w:val="24"/>
                <w:szCs w:val="24"/>
              </w:rPr>
              <w:t>22</w:t>
            </w:r>
          </w:p>
        </w:tc>
      </w:tr>
      <w:tr w:rsidR="00FF3E9F" w:rsidRPr="00B61010" w14:paraId="1CFE5C1F" w14:textId="77777777" w:rsidTr="00631580">
        <w:tc>
          <w:tcPr>
            <w:tcW w:w="908" w:type="pct"/>
            <w:vAlign w:val="center"/>
          </w:tcPr>
          <w:p w14:paraId="4341CD38" w14:textId="77777777" w:rsidR="00FF3E9F" w:rsidRPr="00B61010" w:rsidRDefault="00FF3E9F">
            <w:pPr>
              <w:numPr>
                <w:ilvl w:val="0"/>
                <w:numId w:val="161"/>
              </w:numPr>
              <w:spacing w:after="0" w:line="240" w:lineRule="auto"/>
              <w:contextualSpacing/>
              <w:jc w:val="center"/>
              <w:rPr>
                <w:rFonts w:ascii="Times New Roman" w:eastAsia="SimSun" w:hAnsi="Times New Roman" w:cs="Times New Roman"/>
                <w:sz w:val="24"/>
                <w:szCs w:val="24"/>
                <w:lang w:val="sr-Latn-RS" w:eastAsia="sr-Latn-RS"/>
              </w:rPr>
            </w:pPr>
          </w:p>
        </w:tc>
        <w:tc>
          <w:tcPr>
            <w:tcW w:w="1734" w:type="pct"/>
            <w:tcBorders>
              <w:top w:val="nil"/>
              <w:left w:val="single" w:sz="8" w:space="0" w:color="000000"/>
              <w:bottom w:val="single" w:sz="8" w:space="0" w:color="000000"/>
              <w:right w:val="single" w:sz="8" w:space="0" w:color="000000"/>
            </w:tcBorders>
            <w:vAlign w:val="center"/>
          </w:tcPr>
          <w:p w14:paraId="4E6AC498" w14:textId="7113B710" w:rsidR="00FF3E9F" w:rsidRPr="00B61010" w:rsidRDefault="00FF3E9F" w:rsidP="00FF3E9F">
            <w:pPr>
              <w:tabs>
                <w:tab w:val="center" w:pos="4703"/>
                <w:tab w:val="right" w:pos="9406"/>
              </w:tabs>
              <w:spacing w:after="0" w:line="240" w:lineRule="auto"/>
              <w:rPr>
                <w:rFonts w:ascii="Times New Roman" w:hAnsi="Times New Roman" w:cs="Times New Roman"/>
                <w:sz w:val="24"/>
                <w:szCs w:val="24"/>
                <w:lang w:val="sr-Latn-RS"/>
              </w:rPr>
            </w:pPr>
            <w:r w:rsidRPr="00B61010">
              <w:rPr>
                <w:rFonts w:ascii="Times New Roman" w:hAnsi="Times New Roman" w:cs="Times New Roman"/>
                <w:sz w:val="24"/>
                <w:szCs w:val="24"/>
                <w:lang w:val="sr-Latn-RS"/>
              </w:rPr>
              <w:t>Тања Поповић</w:t>
            </w:r>
          </w:p>
        </w:tc>
        <w:tc>
          <w:tcPr>
            <w:tcW w:w="852" w:type="pct"/>
            <w:tcBorders>
              <w:top w:val="nil"/>
              <w:left w:val="nil"/>
              <w:bottom w:val="single" w:sz="8" w:space="0" w:color="000000"/>
              <w:right w:val="single" w:sz="8" w:space="0" w:color="000000"/>
            </w:tcBorders>
            <w:vAlign w:val="center"/>
          </w:tcPr>
          <w:p w14:paraId="7104E098" w14:textId="1C62D853" w:rsidR="00FF3E9F" w:rsidRPr="00B61010" w:rsidRDefault="00FF3E9F" w:rsidP="00FF3E9F">
            <w:pPr>
              <w:tabs>
                <w:tab w:val="center" w:pos="4703"/>
                <w:tab w:val="right" w:pos="9406"/>
              </w:tabs>
              <w:spacing w:after="0" w:line="240" w:lineRule="auto"/>
              <w:jc w:val="center"/>
              <w:rPr>
                <w:rFonts w:ascii="Times New Roman" w:hAnsi="Times New Roman" w:cs="Times New Roman"/>
                <w:sz w:val="24"/>
                <w:szCs w:val="24"/>
                <w:lang w:val="sr-Latn-RS"/>
              </w:rPr>
            </w:pPr>
            <w:r w:rsidRPr="00B61010">
              <w:rPr>
                <w:rFonts w:ascii="Times New Roman" w:hAnsi="Times New Roman" w:cs="Times New Roman"/>
                <w:sz w:val="24"/>
                <w:szCs w:val="24"/>
                <w:lang w:val="sr-Latn-RS"/>
              </w:rPr>
              <w:t>VII</w:t>
            </w:r>
          </w:p>
        </w:tc>
        <w:tc>
          <w:tcPr>
            <w:tcW w:w="720" w:type="pct"/>
            <w:tcBorders>
              <w:top w:val="nil"/>
              <w:left w:val="nil"/>
              <w:bottom w:val="single" w:sz="8" w:space="0" w:color="000000"/>
              <w:right w:val="single" w:sz="8" w:space="0" w:color="000000"/>
            </w:tcBorders>
            <w:vAlign w:val="center"/>
          </w:tcPr>
          <w:p w14:paraId="63291E34" w14:textId="1711B734" w:rsidR="00FF3E9F" w:rsidRPr="00B61010" w:rsidRDefault="00FF3E9F" w:rsidP="00FF3E9F">
            <w:pPr>
              <w:spacing w:after="0" w:line="240" w:lineRule="auto"/>
              <w:jc w:val="center"/>
              <w:rPr>
                <w:rFonts w:ascii="Times New Roman" w:hAnsi="Times New Roman" w:cs="Times New Roman"/>
                <w:sz w:val="24"/>
                <w:szCs w:val="24"/>
                <w:lang w:val="sr-Latn-RS"/>
              </w:rPr>
            </w:pPr>
            <w:r w:rsidRPr="00B61010">
              <w:rPr>
                <w:rFonts w:ascii="Times New Roman" w:hAnsi="Times New Roman" w:cs="Times New Roman"/>
                <w:sz w:val="24"/>
                <w:szCs w:val="24"/>
                <w:lang w:val="sr-Latn-RS"/>
              </w:rPr>
              <w:t>Да</w:t>
            </w:r>
          </w:p>
        </w:tc>
        <w:tc>
          <w:tcPr>
            <w:tcW w:w="786" w:type="pct"/>
            <w:tcBorders>
              <w:top w:val="nil"/>
              <w:left w:val="nil"/>
              <w:bottom w:val="single" w:sz="8" w:space="0" w:color="000000"/>
              <w:right w:val="single" w:sz="8" w:space="0" w:color="000000"/>
            </w:tcBorders>
            <w:vAlign w:val="center"/>
          </w:tcPr>
          <w:p w14:paraId="3B789BD0" w14:textId="1DAE1192" w:rsidR="00FF3E9F" w:rsidRPr="00B61010" w:rsidRDefault="00FF3E9F" w:rsidP="00FF3E9F">
            <w:pPr>
              <w:tabs>
                <w:tab w:val="center" w:pos="4703"/>
                <w:tab w:val="right" w:pos="9406"/>
              </w:tabs>
              <w:spacing w:after="0" w:line="240" w:lineRule="auto"/>
              <w:jc w:val="center"/>
              <w:rPr>
                <w:rFonts w:ascii="Times New Roman" w:hAnsi="Times New Roman" w:cs="Times New Roman"/>
                <w:sz w:val="24"/>
                <w:szCs w:val="24"/>
              </w:rPr>
            </w:pPr>
            <w:r w:rsidRPr="00B61010">
              <w:rPr>
                <w:rFonts w:ascii="Times New Roman" w:hAnsi="Times New Roman" w:cs="Times New Roman"/>
                <w:sz w:val="24"/>
                <w:szCs w:val="24"/>
              </w:rPr>
              <w:t>17</w:t>
            </w:r>
          </w:p>
        </w:tc>
      </w:tr>
      <w:tr w:rsidR="00FF3E9F" w:rsidRPr="00B61010" w14:paraId="6D0BA931" w14:textId="77777777" w:rsidTr="00631580">
        <w:tc>
          <w:tcPr>
            <w:tcW w:w="908" w:type="pct"/>
            <w:vAlign w:val="center"/>
          </w:tcPr>
          <w:p w14:paraId="3D89CEAB" w14:textId="77777777" w:rsidR="00FF3E9F" w:rsidRPr="00B61010" w:rsidRDefault="00FF3E9F">
            <w:pPr>
              <w:numPr>
                <w:ilvl w:val="0"/>
                <w:numId w:val="161"/>
              </w:numPr>
              <w:spacing w:after="0" w:line="240" w:lineRule="auto"/>
              <w:contextualSpacing/>
              <w:jc w:val="center"/>
              <w:rPr>
                <w:rFonts w:ascii="Times New Roman" w:eastAsia="SimSun" w:hAnsi="Times New Roman" w:cs="Times New Roman"/>
                <w:sz w:val="24"/>
                <w:szCs w:val="24"/>
                <w:lang w:val="sr-Latn-RS" w:eastAsia="sr-Latn-RS"/>
              </w:rPr>
            </w:pPr>
          </w:p>
        </w:tc>
        <w:tc>
          <w:tcPr>
            <w:tcW w:w="1734" w:type="pct"/>
            <w:tcBorders>
              <w:top w:val="nil"/>
              <w:left w:val="single" w:sz="8" w:space="0" w:color="000000"/>
              <w:bottom w:val="single" w:sz="8" w:space="0" w:color="000000"/>
              <w:right w:val="single" w:sz="8" w:space="0" w:color="000000"/>
            </w:tcBorders>
            <w:vAlign w:val="center"/>
          </w:tcPr>
          <w:p w14:paraId="6ACA4970" w14:textId="39E4D30C" w:rsidR="00FF3E9F" w:rsidRPr="00B61010" w:rsidRDefault="00FF3E9F" w:rsidP="00FF3E9F">
            <w:pPr>
              <w:tabs>
                <w:tab w:val="center" w:pos="4703"/>
                <w:tab w:val="right" w:pos="9406"/>
              </w:tabs>
              <w:spacing w:after="0" w:line="240" w:lineRule="auto"/>
              <w:rPr>
                <w:rFonts w:ascii="Times New Roman" w:hAnsi="Times New Roman" w:cs="Times New Roman"/>
                <w:sz w:val="24"/>
                <w:szCs w:val="24"/>
                <w:lang w:val="sr-Latn-RS"/>
              </w:rPr>
            </w:pPr>
            <w:r w:rsidRPr="00B61010">
              <w:rPr>
                <w:rFonts w:ascii="Times New Roman" w:hAnsi="Times New Roman" w:cs="Times New Roman"/>
                <w:sz w:val="24"/>
                <w:szCs w:val="24"/>
                <w:lang w:val="sr-Latn-RS"/>
              </w:rPr>
              <w:t>Татјана Нинковић</w:t>
            </w:r>
          </w:p>
        </w:tc>
        <w:tc>
          <w:tcPr>
            <w:tcW w:w="852" w:type="pct"/>
            <w:tcBorders>
              <w:top w:val="nil"/>
              <w:left w:val="nil"/>
              <w:bottom w:val="single" w:sz="8" w:space="0" w:color="000000"/>
              <w:right w:val="single" w:sz="8" w:space="0" w:color="000000"/>
            </w:tcBorders>
            <w:vAlign w:val="center"/>
          </w:tcPr>
          <w:p w14:paraId="6D704D4A" w14:textId="1A81585E" w:rsidR="00FF3E9F" w:rsidRPr="00B61010" w:rsidRDefault="00FF3E9F" w:rsidP="00FF3E9F">
            <w:pPr>
              <w:tabs>
                <w:tab w:val="center" w:pos="4703"/>
                <w:tab w:val="right" w:pos="9406"/>
              </w:tabs>
              <w:spacing w:after="0" w:line="240" w:lineRule="auto"/>
              <w:jc w:val="center"/>
              <w:rPr>
                <w:rFonts w:ascii="Times New Roman" w:hAnsi="Times New Roman" w:cs="Times New Roman"/>
                <w:sz w:val="24"/>
                <w:szCs w:val="24"/>
                <w:lang w:val="sr-Latn-RS"/>
              </w:rPr>
            </w:pPr>
            <w:r w:rsidRPr="00B61010">
              <w:rPr>
                <w:rFonts w:ascii="Times New Roman" w:hAnsi="Times New Roman" w:cs="Times New Roman"/>
                <w:sz w:val="24"/>
                <w:szCs w:val="24"/>
                <w:lang w:val="sr-Latn-RS"/>
              </w:rPr>
              <w:t>VII</w:t>
            </w:r>
          </w:p>
        </w:tc>
        <w:tc>
          <w:tcPr>
            <w:tcW w:w="720" w:type="pct"/>
            <w:tcBorders>
              <w:top w:val="nil"/>
              <w:left w:val="nil"/>
              <w:bottom w:val="single" w:sz="8" w:space="0" w:color="000000"/>
              <w:right w:val="single" w:sz="8" w:space="0" w:color="000000"/>
            </w:tcBorders>
            <w:vAlign w:val="center"/>
          </w:tcPr>
          <w:p w14:paraId="0851F69D" w14:textId="6F27BBED" w:rsidR="00FF3E9F" w:rsidRPr="00B61010" w:rsidRDefault="00FF3E9F" w:rsidP="00FF3E9F">
            <w:pPr>
              <w:spacing w:after="0" w:line="240" w:lineRule="auto"/>
              <w:jc w:val="center"/>
              <w:rPr>
                <w:rFonts w:ascii="Times New Roman" w:hAnsi="Times New Roman" w:cs="Times New Roman"/>
                <w:sz w:val="24"/>
                <w:szCs w:val="24"/>
                <w:lang w:val="sr-Latn-RS"/>
              </w:rPr>
            </w:pPr>
            <w:r w:rsidRPr="00B61010">
              <w:rPr>
                <w:rFonts w:ascii="Times New Roman" w:hAnsi="Times New Roman" w:cs="Times New Roman"/>
                <w:sz w:val="24"/>
                <w:szCs w:val="24"/>
                <w:lang w:val="sr-Latn-RS"/>
              </w:rPr>
              <w:t>Да</w:t>
            </w:r>
          </w:p>
        </w:tc>
        <w:tc>
          <w:tcPr>
            <w:tcW w:w="786" w:type="pct"/>
            <w:tcBorders>
              <w:top w:val="nil"/>
              <w:left w:val="nil"/>
              <w:bottom w:val="single" w:sz="8" w:space="0" w:color="000000"/>
              <w:right w:val="single" w:sz="8" w:space="0" w:color="000000"/>
            </w:tcBorders>
            <w:vAlign w:val="center"/>
          </w:tcPr>
          <w:p w14:paraId="4B6E99B6" w14:textId="626172A0" w:rsidR="00FF3E9F" w:rsidRPr="00B61010" w:rsidRDefault="00FF3E9F" w:rsidP="00FF3E9F">
            <w:pPr>
              <w:tabs>
                <w:tab w:val="center" w:pos="4703"/>
                <w:tab w:val="right" w:pos="9406"/>
              </w:tabs>
              <w:spacing w:after="0" w:line="240" w:lineRule="auto"/>
              <w:jc w:val="center"/>
              <w:rPr>
                <w:rFonts w:ascii="Times New Roman" w:hAnsi="Times New Roman" w:cs="Times New Roman"/>
                <w:sz w:val="24"/>
                <w:szCs w:val="24"/>
              </w:rPr>
            </w:pPr>
            <w:r w:rsidRPr="00B61010">
              <w:rPr>
                <w:rFonts w:ascii="Times New Roman" w:hAnsi="Times New Roman" w:cs="Times New Roman"/>
                <w:sz w:val="24"/>
                <w:szCs w:val="24"/>
              </w:rPr>
              <w:t>33</w:t>
            </w:r>
          </w:p>
        </w:tc>
      </w:tr>
      <w:tr w:rsidR="00FF3E9F" w:rsidRPr="00B61010" w14:paraId="5133A287" w14:textId="77777777" w:rsidTr="00631580">
        <w:tc>
          <w:tcPr>
            <w:tcW w:w="908" w:type="pct"/>
            <w:vAlign w:val="center"/>
          </w:tcPr>
          <w:p w14:paraId="5D6E0F4E" w14:textId="77777777" w:rsidR="00FF3E9F" w:rsidRPr="00B61010" w:rsidRDefault="00FF3E9F">
            <w:pPr>
              <w:numPr>
                <w:ilvl w:val="0"/>
                <w:numId w:val="161"/>
              </w:numPr>
              <w:spacing w:after="0" w:line="240" w:lineRule="auto"/>
              <w:contextualSpacing/>
              <w:jc w:val="center"/>
              <w:rPr>
                <w:rFonts w:ascii="Times New Roman" w:eastAsia="SimSun" w:hAnsi="Times New Roman" w:cs="Times New Roman"/>
                <w:sz w:val="24"/>
                <w:szCs w:val="24"/>
                <w:lang w:val="sr-Latn-RS" w:eastAsia="sr-Latn-RS"/>
              </w:rPr>
            </w:pPr>
          </w:p>
        </w:tc>
        <w:tc>
          <w:tcPr>
            <w:tcW w:w="1734" w:type="pct"/>
            <w:tcBorders>
              <w:top w:val="nil"/>
              <w:left w:val="single" w:sz="8" w:space="0" w:color="000000"/>
              <w:bottom w:val="single" w:sz="8" w:space="0" w:color="000000"/>
              <w:right w:val="single" w:sz="8" w:space="0" w:color="000000"/>
            </w:tcBorders>
            <w:vAlign w:val="center"/>
          </w:tcPr>
          <w:p w14:paraId="624E1048" w14:textId="281E4744" w:rsidR="00FF3E9F" w:rsidRDefault="00FF3E9F" w:rsidP="00FF3E9F">
            <w:pPr>
              <w:tabs>
                <w:tab w:val="center" w:pos="4703"/>
                <w:tab w:val="right" w:pos="9406"/>
              </w:tabs>
              <w:spacing w:after="0" w:line="240" w:lineRule="auto"/>
              <w:rPr>
                <w:rFonts w:ascii="Times New Roman" w:hAnsi="Times New Roman" w:cs="Times New Roman"/>
                <w:sz w:val="24"/>
                <w:szCs w:val="24"/>
                <w:lang w:val="sr-Cyrl-RS"/>
              </w:rPr>
            </w:pPr>
            <w:r>
              <w:rPr>
                <w:rFonts w:ascii="Times New Roman" w:hAnsi="Times New Roman" w:cs="Times New Roman"/>
                <w:sz w:val="24"/>
                <w:szCs w:val="24"/>
                <w:lang w:val="sr-Cyrl-RS"/>
              </w:rPr>
              <w:t>Николина Петровић</w:t>
            </w:r>
          </w:p>
        </w:tc>
        <w:tc>
          <w:tcPr>
            <w:tcW w:w="852" w:type="pct"/>
            <w:tcBorders>
              <w:top w:val="nil"/>
              <w:left w:val="nil"/>
              <w:bottom w:val="single" w:sz="8" w:space="0" w:color="000000"/>
              <w:right w:val="single" w:sz="8" w:space="0" w:color="000000"/>
            </w:tcBorders>
            <w:vAlign w:val="center"/>
          </w:tcPr>
          <w:p w14:paraId="67D3780A" w14:textId="194AFBBF" w:rsidR="00FF3E9F" w:rsidRPr="00B61010" w:rsidRDefault="00FF3E9F" w:rsidP="00FF3E9F">
            <w:pPr>
              <w:tabs>
                <w:tab w:val="center" w:pos="4703"/>
                <w:tab w:val="right" w:pos="9406"/>
              </w:tabs>
              <w:spacing w:after="0" w:line="240" w:lineRule="auto"/>
              <w:jc w:val="center"/>
              <w:rPr>
                <w:rFonts w:ascii="Times New Roman" w:hAnsi="Times New Roman" w:cs="Times New Roman"/>
                <w:sz w:val="24"/>
                <w:szCs w:val="24"/>
                <w:lang w:val="sr-Latn-RS"/>
              </w:rPr>
            </w:pPr>
            <w:r w:rsidRPr="00B61010">
              <w:rPr>
                <w:rFonts w:ascii="Times New Roman" w:hAnsi="Times New Roman" w:cs="Times New Roman"/>
                <w:sz w:val="24"/>
                <w:szCs w:val="24"/>
                <w:lang w:val="sr-Latn-RS"/>
              </w:rPr>
              <w:t>VII</w:t>
            </w:r>
          </w:p>
        </w:tc>
        <w:tc>
          <w:tcPr>
            <w:tcW w:w="720" w:type="pct"/>
            <w:tcBorders>
              <w:top w:val="nil"/>
              <w:left w:val="nil"/>
              <w:bottom w:val="single" w:sz="8" w:space="0" w:color="000000"/>
              <w:right w:val="single" w:sz="8" w:space="0" w:color="000000"/>
            </w:tcBorders>
            <w:vAlign w:val="center"/>
          </w:tcPr>
          <w:p w14:paraId="36B10853" w14:textId="3CE0B3B6" w:rsidR="00FF3E9F" w:rsidRPr="009C53C5" w:rsidRDefault="00FF3E9F" w:rsidP="00FF3E9F">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Не</w:t>
            </w:r>
          </w:p>
        </w:tc>
        <w:tc>
          <w:tcPr>
            <w:tcW w:w="786" w:type="pct"/>
            <w:tcBorders>
              <w:top w:val="nil"/>
              <w:left w:val="nil"/>
              <w:bottom w:val="single" w:sz="8" w:space="0" w:color="000000"/>
              <w:right w:val="single" w:sz="8" w:space="0" w:color="000000"/>
            </w:tcBorders>
            <w:vAlign w:val="center"/>
          </w:tcPr>
          <w:p w14:paraId="4099392F" w14:textId="67E9667F" w:rsidR="00FF3E9F" w:rsidRPr="004B0A10" w:rsidRDefault="004B0A10" w:rsidP="00FF3E9F">
            <w:pPr>
              <w:tabs>
                <w:tab w:val="center" w:pos="4703"/>
                <w:tab w:val="right" w:pos="9406"/>
              </w:tabs>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3</w:t>
            </w:r>
          </w:p>
        </w:tc>
      </w:tr>
      <w:tr w:rsidR="00FF3E9F" w:rsidRPr="00B61010" w14:paraId="6735DE95" w14:textId="77777777" w:rsidTr="00631580">
        <w:tc>
          <w:tcPr>
            <w:tcW w:w="908" w:type="pct"/>
            <w:vAlign w:val="center"/>
          </w:tcPr>
          <w:p w14:paraId="11607DB7" w14:textId="77777777" w:rsidR="00FF3E9F" w:rsidRPr="00B61010" w:rsidRDefault="00FF3E9F">
            <w:pPr>
              <w:numPr>
                <w:ilvl w:val="0"/>
                <w:numId w:val="161"/>
              </w:numPr>
              <w:spacing w:after="0" w:line="240" w:lineRule="auto"/>
              <w:contextualSpacing/>
              <w:jc w:val="center"/>
              <w:rPr>
                <w:rFonts w:ascii="Times New Roman" w:eastAsia="SimSun" w:hAnsi="Times New Roman" w:cs="Times New Roman"/>
                <w:sz w:val="24"/>
                <w:szCs w:val="24"/>
                <w:lang w:val="sr-Latn-RS" w:eastAsia="sr-Latn-RS"/>
              </w:rPr>
            </w:pPr>
          </w:p>
        </w:tc>
        <w:tc>
          <w:tcPr>
            <w:tcW w:w="1734" w:type="pct"/>
            <w:tcBorders>
              <w:top w:val="nil"/>
              <w:left w:val="single" w:sz="8" w:space="0" w:color="000000"/>
              <w:bottom w:val="single" w:sz="8" w:space="0" w:color="000000"/>
              <w:right w:val="single" w:sz="8" w:space="0" w:color="000000"/>
            </w:tcBorders>
            <w:vAlign w:val="center"/>
          </w:tcPr>
          <w:p w14:paraId="3DC38C2E" w14:textId="74E230C1" w:rsidR="00FF3E9F" w:rsidRDefault="00AB139F" w:rsidP="00FF3E9F">
            <w:pPr>
              <w:tabs>
                <w:tab w:val="center" w:pos="4703"/>
                <w:tab w:val="right" w:pos="9406"/>
              </w:tabs>
              <w:spacing w:after="0" w:line="240" w:lineRule="auto"/>
              <w:rPr>
                <w:rFonts w:ascii="Times New Roman" w:hAnsi="Times New Roman" w:cs="Times New Roman"/>
                <w:sz w:val="24"/>
                <w:szCs w:val="24"/>
                <w:lang w:val="sr-Cyrl-RS"/>
              </w:rPr>
            </w:pPr>
            <w:r>
              <w:rPr>
                <w:rFonts w:ascii="Times New Roman" w:hAnsi="Times New Roman" w:cs="Times New Roman"/>
                <w:sz w:val="24"/>
                <w:szCs w:val="24"/>
                <w:lang w:val="sr-Cyrl-RS"/>
              </w:rPr>
              <w:t>Ања Зујаловић</w:t>
            </w:r>
          </w:p>
        </w:tc>
        <w:tc>
          <w:tcPr>
            <w:tcW w:w="852" w:type="pct"/>
            <w:tcBorders>
              <w:top w:val="nil"/>
              <w:left w:val="nil"/>
              <w:bottom w:val="single" w:sz="8" w:space="0" w:color="000000"/>
              <w:right w:val="single" w:sz="8" w:space="0" w:color="000000"/>
            </w:tcBorders>
            <w:vAlign w:val="center"/>
          </w:tcPr>
          <w:p w14:paraId="11E58B1E" w14:textId="6CA8902C" w:rsidR="00FF3E9F" w:rsidRPr="00B61010" w:rsidRDefault="00FF3E9F" w:rsidP="00FF3E9F">
            <w:pPr>
              <w:tabs>
                <w:tab w:val="center" w:pos="4703"/>
                <w:tab w:val="right" w:pos="9406"/>
              </w:tabs>
              <w:spacing w:after="0" w:line="240" w:lineRule="auto"/>
              <w:jc w:val="center"/>
              <w:rPr>
                <w:rFonts w:ascii="Times New Roman" w:hAnsi="Times New Roman" w:cs="Times New Roman"/>
                <w:sz w:val="24"/>
                <w:szCs w:val="24"/>
                <w:lang w:val="sr-Latn-RS"/>
              </w:rPr>
            </w:pPr>
            <w:r w:rsidRPr="00B61010">
              <w:rPr>
                <w:rFonts w:ascii="Times New Roman" w:hAnsi="Times New Roman" w:cs="Times New Roman"/>
                <w:sz w:val="24"/>
                <w:szCs w:val="24"/>
                <w:lang w:val="sr-Latn-RS"/>
              </w:rPr>
              <w:t>VII</w:t>
            </w:r>
          </w:p>
        </w:tc>
        <w:tc>
          <w:tcPr>
            <w:tcW w:w="720" w:type="pct"/>
            <w:tcBorders>
              <w:top w:val="nil"/>
              <w:left w:val="nil"/>
              <w:bottom w:val="single" w:sz="8" w:space="0" w:color="000000"/>
              <w:right w:val="single" w:sz="8" w:space="0" w:color="000000"/>
            </w:tcBorders>
            <w:vAlign w:val="center"/>
          </w:tcPr>
          <w:p w14:paraId="2E16BF89" w14:textId="2BB00E24" w:rsidR="00FF3E9F" w:rsidRPr="009C53C5" w:rsidRDefault="00FF3E9F" w:rsidP="00FF3E9F">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Не</w:t>
            </w:r>
          </w:p>
        </w:tc>
        <w:tc>
          <w:tcPr>
            <w:tcW w:w="786" w:type="pct"/>
            <w:tcBorders>
              <w:top w:val="nil"/>
              <w:left w:val="nil"/>
              <w:bottom w:val="single" w:sz="8" w:space="0" w:color="000000"/>
              <w:right w:val="single" w:sz="8" w:space="0" w:color="000000"/>
            </w:tcBorders>
            <w:vAlign w:val="center"/>
          </w:tcPr>
          <w:p w14:paraId="39BEC91B" w14:textId="000DF53A" w:rsidR="00FF3E9F" w:rsidRPr="004B0A10" w:rsidRDefault="004B0A10" w:rsidP="00FF3E9F">
            <w:pPr>
              <w:tabs>
                <w:tab w:val="center" w:pos="4703"/>
                <w:tab w:val="right" w:pos="9406"/>
              </w:tabs>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2</w:t>
            </w:r>
          </w:p>
        </w:tc>
      </w:tr>
      <w:tr w:rsidR="00FF3E9F" w:rsidRPr="00B61010" w14:paraId="202D62F1" w14:textId="77777777" w:rsidTr="00631580">
        <w:tc>
          <w:tcPr>
            <w:tcW w:w="908" w:type="pct"/>
            <w:vAlign w:val="center"/>
          </w:tcPr>
          <w:p w14:paraId="38440771" w14:textId="77777777" w:rsidR="00FF3E9F" w:rsidRPr="00B61010" w:rsidRDefault="00FF3E9F">
            <w:pPr>
              <w:numPr>
                <w:ilvl w:val="0"/>
                <w:numId w:val="161"/>
              </w:numPr>
              <w:spacing w:after="0" w:line="240" w:lineRule="auto"/>
              <w:contextualSpacing/>
              <w:jc w:val="center"/>
              <w:rPr>
                <w:rFonts w:ascii="Times New Roman" w:eastAsia="SimSun" w:hAnsi="Times New Roman" w:cs="Times New Roman"/>
                <w:sz w:val="24"/>
                <w:szCs w:val="24"/>
                <w:lang w:val="sr-Latn-RS" w:eastAsia="sr-Latn-RS"/>
              </w:rPr>
            </w:pPr>
          </w:p>
        </w:tc>
        <w:tc>
          <w:tcPr>
            <w:tcW w:w="1734" w:type="pct"/>
            <w:tcBorders>
              <w:top w:val="nil"/>
              <w:left w:val="single" w:sz="8" w:space="0" w:color="000000"/>
              <w:bottom w:val="single" w:sz="8" w:space="0" w:color="000000"/>
              <w:right w:val="single" w:sz="8" w:space="0" w:color="000000"/>
            </w:tcBorders>
            <w:vAlign w:val="center"/>
          </w:tcPr>
          <w:p w14:paraId="24DE5B89" w14:textId="1BE85E69" w:rsidR="00FF3E9F" w:rsidRDefault="00FF3E9F" w:rsidP="00FF3E9F">
            <w:pPr>
              <w:tabs>
                <w:tab w:val="center" w:pos="4703"/>
                <w:tab w:val="right" w:pos="9406"/>
              </w:tabs>
              <w:spacing w:after="0" w:line="240" w:lineRule="auto"/>
              <w:rPr>
                <w:rFonts w:ascii="Times New Roman" w:hAnsi="Times New Roman" w:cs="Times New Roman"/>
                <w:sz w:val="24"/>
                <w:szCs w:val="24"/>
                <w:lang w:val="sr-Cyrl-RS"/>
              </w:rPr>
            </w:pPr>
            <w:r>
              <w:rPr>
                <w:rFonts w:ascii="Times New Roman" w:hAnsi="Times New Roman" w:cs="Times New Roman"/>
                <w:sz w:val="24"/>
                <w:szCs w:val="24"/>
                <w:lang w:val="sr-Cyrl-RS"/>
              </w:rPr>
              <w:t>Невена Новокмет</w:t>
            </w:r>
          </w:p>
        </w:tc>
        <w:tc>
          <w:tcPr>
            <w:tcW w:w="852" w:type="pct"/>
            <w:tcBorders>
              <w:top w:val="nil"/>
              <w:left w:val="nil"/>
              <w:bottom w:val="single" w:sz="8" w:space="0" w:color="000000"/>
              <w:right w:val="single" w:sz="8" w:space="0" w:color="000000"/>
            </w:tcBorders>
            <w:vAlign w:val="center"/>
          </w:tcPr>
          <w:p w14:paraId="016A5650" w14:textId="19AFD442" w:rsidR="00FF3E9F" w:rsidRPr="00B61010" w:rsidRDefault="00FF3E9F" w:rsidP="00FF3E9F">
            <w:pPr>
              <w:tabs>
                <w:tab w:val="center" w:pos="4703"/>
                <w:tab w:val="right" w:pos="9406"/>
              </w:tabs>
              <w:spacing w:after="0" w:line="240" w:lineRule="auto"/>
              <w:jc w:val="center"/>
              <w:rPr>
                <w:rFonts w:ascii="Times New Roman" w:hAnsi="Times New Roman" w:cs="Times New Roman"/>
                <w:sz w:val="24"/>
                <w:szCs w:val="24"/>
                <w:lang w:val="sr-Latn-RS"/>
              </w:rPr>
            </w:pPr>
            <w:r w:rsidRPr="00B61010">
              <w:rPr>
                <w:rFonts w:ascii="Times New Roman" w:hAnsi="Times New Roman" w:cs="Times New Roman"/>
                <w:sz w:val="24"/>
                <w:szCs w:val="24"/>
                <w:lang w:val="sr-Latn-RS"/>
              </w:rPr>
              <w:t>VII</w:t>
            </w:r>
          </w:p>
        </w:tc>
        <w:tc>
          <w:tcPr>
            <w:tcW w:w="720" w:type="pct"/>
            <w:tcBorders>
              <w:top w:val="nil"/>
              <w:left w:val="nil"/>
              <w:bottom w:val="single" w:sz="8" w:space="0" w:color="000000"/>
              <w:right w:val="single" w:sz="8" w:space="0" w:color="000000"/>
            </w:tcBorders>
            <w:vAlign w:val="center"/>
          </w:tcPr>
          <w:p w14:paraId="677DEFBC" w14:textId="5F0013C4" w:rsidR="00FF3E9F" w:rsidRPr="009C53C5" w:rsidRDefault="00FF3E9F" w:rsidP="00FF3E9F">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Не</w:t>
            </w:r>
          </w:p>
        </w:tc>
        <w:tc>
          <w:tcPr>
            <w:tcW w:w="786" w:type="pct"/>
            <w:tcBorders>
              <w:top w:val="nil"/>
              <w:left w:val="nil"/>
              <w:bottom w:val="single" w:sz="8" w:space="0" w:color="000000"/>
              <w:right w:val="single" w:sz="8" w:space="0" w:color="000000"/>
            </w:tcBorders>
            <w:vAlign w:val="center"/>
          </w:tcPr>
          <w:p w14:paraId="6562F3BC" w14:textId="32855271" w:rsidR="00FF3E9F" w:rsidRPr="004B0A10" w:rsidRDefault="004B0A10" w:rsidP="00FF3E9F">
            <w:pPr>
              <w:tabs>
                <w:tab w:val="center" w:pos="4703"/>
                <w:tab w:val="right" w:pos="9406"/>
              </w:tabs>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2</w:t>
            </w:r>
          </w:p>
        </w:tc>
      </w:tr>
      <w:tr w:rsidR="00FF3E9F" w:rsidRPr="00B61010" w14:paraId="3172653D" w14:textId="77777777" w:rsidTr="00631580">
        <w:tc>
          <w:tcPr>
            <w:tcW w:w="908" w:type="pct"/>
            <w:vAlign w:val="center"/>
          </w:tcPr>
          <w:p w14:paraId="7B5109F4" w14:textId="77777777" w:rsidR="00FF3E9F" w:rsidRPr="00B61010" w:rsidRDefault="00FF3E9F">
            <w:pPr>
              <w:numPr>
                <w:ilvl w:val="0"/>
                <w:numId w:val="161"/>
              </w:numPr>
              <w:spacing w:after="0" w:line="240" w:lineRule="auto"/>
              <w:contextualSpacing/>
              <w:jc w:val="center"/>
              <w:rPr>
                <w:rFonts w:ascii="Times New Roman" w:eastAsia="SimSun" w:hAnsi="Times New Roman" w:cs="Times New Roman"/>
                <w:sz w:val="24"/>
                <w:szCs w:val="24"/>
                <w:lang w:val="sr-Latn-RS" w:eastAsia="sr-Latn-RS"/>
              </w:rPr>
            </w:pPr>
          </w:p>
        </w:tc>
        <w:tc>
          <w:tcPr>
            <w:tcW w:w="1734" w:type="pct"/>
            <w:tcBorders>
              <w:top w:val="nil"/>
              <w:left w:val="single" w:sz="8" w:space="0" w:color="000000"/>
              <w:bottom w:val="single" w:sz="8" w:space="0" w:color="000000"/>
              <w:right w:val="single" w:sz="8" w:space="0" w:color="000000"/>
            </w:tcBorders>
            <w:vAlign w:val="center"/>
          </w:tcPr>
          <w:p w14:paraId="6EF7CE59" w14:textId="5222BA07" w:rsidR="00FF3E9F" w:rsidRDefault="00FF3E9F" w:rsidP="00FF3E9F">
            <w:pPr>
              <w:tabs>
                <w:tab w:val="center" w:pos="4703"/>
                <w:tab w:val="right" w:pos="9406"/>
              </w:tabs>
              <w:spacing w:after="0" w:line="240" w:lineRule="auto"/>
              <w:rPr>
                <w:rFonts w:ascii="Times New Roman" w:hAnsi="Times New Roman" w:cs="Times New Roman"/>
                <w:sz w:val="24"/>
                <w:szCs w:val="24"/>
                <w:lang w:val="sr-Cyrl-RS"/>
              </w:rPr>
            </w:pPr>
            <w:r>
              <w:rPr>
                <w:rFonts w:ascii="Times New Roman" w:hAnsi="Times New Roman" w:cs="Times New Roman"/>
                <w:sz w:val="24"/>
                <w:szCs w:val="24"/>
                <w:lang w:val="sr-Cyrl-RS"/>
              </w:rPr>
              <w:t>Јована Новаковић</w:t>
            </w:r>
          </w:p>
        </w:tc>
        <w:tc>
          <w:tcPr>
            <w:tcW w:w="852" w:type="pct"/>
            <w:tcBorders>
              <w:top w:val="nil"/>
              <w:left w:val="nil"/>
              <w:bottom w:val="single" w:sz="8" w:space="0" w:color="000000"/>
              <w:right w:val="single" w:sz="8" w:space="0" w:color="000000"/>
            </w:tcBorders>
            <w:vAlign w:val="center"/>
          </w:tcPr>
          <w:p w14:paraId="33B41E26" w14:textId="2C0DDF30" w:rsidR="00FF3E9F" w:rsidRPr="00B61010" w:rsidRDefault="00FF3E9F" w:rsidP="00FF3E9F">
            <w:pPr>
              <w:tabs>
                <w:tab w:val="center" w:pos="4703"/>
                <w:tab w:val="right" w:pos="9406"/>
              </w:tabs>
              <w:spacing w:after="0" w:line="240" w:lineRule="auto"/>
              <w:jc w:val="center"/>
              <w:rPr>
                <w:rFonts w:ascii="Times New Roman" w:hAnsi="Times New Roman" w:cs="Times New Roman"/>
                <w:sz w:val="24"/>
                <w:szCs w:val="24"/>
                <w:lang w:val="sr-Latn-RS"/>
              </w:rPr>
            </w:pPr>
            <w:r w:rsidRPr="00B61010">
              <w:rPr>
                <w:rFonts w:ascii="Times New Roman" w:hAnsi="Times New Roman" w:cs="Times New Roman"/>
                <w:sz w:val="24"/>
                <w:szCs w:val="24"/>
                <w:lang w:val="sr-Latn-RS"/>
              </w:rPr>
              <w:t>VII</w:t>
            </w:r>
          </w:p>
        </w:tc>
        <w:tc>
          <w:tcPr>
            <w:tcW w:w="720" w:type="pct"/>
            <w:tcBorders>
              <w:top w:val="nil"/>
              <w:left w:val="nil"/>
              <w:bottom w:val="single" w:sz="8" w:space="0" w:color="000000"/>
              <w:right w:val="single" w:sz="8" w:space="0" w:color="000000"/>
            </w:tcBorders>
            <w:vAlign w:val="center"/>
          </w:tcPr>
          <w:p w14:paraId="1FF56E59" w14:textId="2B37FC4C" w:rsidR="00FF3E9F" w:rsidRDefault="00FF3E9F" w:rsidP="00FF3E9F">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Не</w:t>
            </w:r>
          </w:p>
        </w:tc>
        <w:tc>
          <w:tcPr>
            <w:tcW w:w="786" w:type="pct"/>
            <w:tcBorders>
              <w:top w:val="nil"/>
              <w:left w:val="nil"/>
              <w:bottom w:val="single" w:sz="8" w:space="0" w:color="000000"/>
              <w:right w:val="single" w:sz="8" w:space="0" w:color="000000"/>
            </w:tcBorders>
            <w:vAlign w:val="center"/>
          </w:tcPr>
          <w:p w14:paraId="25971E4E" w14:textId="3FB87E83" w:rsidR="00FF3E9F" w:rsidRPr="004B0A10" w:rsidRDefault="004B0A10" w:rsidP="00FF3E9F">
            <w:pPr>
              <w:tabs>
                <w:tab w:val="center" w:pos="4703"/>
                <w:tab w:val="right" w:pos="9406"/>
              </w:tabs>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5</w:t>
            </w:r>
          </w:p>
        </w:tc>
      </w:tr>
      <w:tr w:rsidR="00FF3E9F" w:rsidRPr="00B61010" w14:paraId="41FDB2EB" w14:textId="77777777" w:rsidTr="00631580">
        <w:tc>
          <w:tcPr>
            <w:tcW w:w="908" w:type="pct"/>
            <w:vAlign w:val="center"/>
          </w:tcPr>
          <w:p w14:paraId="18194637" w14:textId="77777777" w:rsidR="00FF3E9F" w:rsidRPr="00B61010" w:rsidRDefault="00FF3E9F">
            <w:pPr>
              <w:numPr>
                <w:ilvl w:val="0"/>
                <w:numId w:val="161"/>
              </w:numPr>
              <w:spacing w:after="0" w:line="240" w:lineRule="auto"/>
              <w:contextualSpacing/>
              <w:jc w:val="center"/>
              <w:rPr>
                <w:rFonts w:ascii="Times New Roman" w:eastAsia="SimSun" w:hAnsi="Times New Roman" w:cs="Times New Roman"/>
                <w:sz w:val="24"/>
                <w:szCs w:val="24"/>
                <w:lang w:val="sr-Latn-RS" w:eastAsia="sr-Latn-RS"/>
              </w:rPr>
            </w:pPr>
          </w:p>
        </w:tc>
        <w:tc>
          <w:tcPr>
            <w:tcW w:w="1734" w:type="pct"/>
            <w:tcBorders>
              <w:top w:val="nil"/>
              <w:left w:val="single" w:sz="8" w:space="0" w:color="000000"/>
              <w:bottom w:val="single" w:sz="8" w:space="0" w:color="000000"/>
              <w:right w:val="single" w:sz="8" w:space="0" w:color="000000"/>
            </w:tcBorders>
            <w:vAlign w:val="center"/>
          </w:tcPr>
          <w:p w14:paraId="1CA775F0" w14:textId="0ED6BC54" w:rsidR="00FF3E9F" w:rsidRPr="00B61010" w:rsidRDefault="002D1608" w:rsidP="00FF3E9F">
            <w:pPr>
              <w:tabs>
                <w:tab w:val="center" w:pos="4703"/>
                <w:tab w:val="right" w:pos="9406"/>
              </w:tabs>
              <w:spacing w:after="0" w:line="240" w:lineRule="auto"/>
              <w:rPr>
                <w:rFonts w:ascii="Times New Roman" w:hAnsi="Times New Roman" w:cs="Times New Roman"/>
                <w:sz w:val="24"/>
                <w:szCs w:val="24"/>
                <w:lang w:val="sr-Latn-RS"/>
              </w:rPr>
            </w:pPr>
            <w:r>
              <w:rPr>
                <w:rFonts w:ascii="Times New Roman" w:hAnsi="Times New Roman" w:cs="Times New Roman"/>
                <w:sz w:val="24"/>
                <w:szCs w:val="24"/>
                <w:lang w:val="sr-Cyrl-RS"/>
              </w:rPr>
              <w:t>Софија Јовановић</w:t>
            </w:r>
          </w:p>
        </w:tc>
        <w:tc>
          <w:tcPr>
            <w:tcW w:w="852" w:type="pct"/>
            <w:tcBorders>
              <w:top w:val="nil"/>
              <w:left w:val="nil"/>
              <w:bottom w:val="single" w:sz="8" w:space="0" w:color="000000"/>
              <w:right w:val="single" w:sz="8" w:space="0" w:color="000000"/>
            </w:tcBorders>
            <w:vAlign w:val="center"/>
          </w:tcPr>
          <w:p w14:paraId="5F643660" w14:textId="6E48AD44" w:rsidR="00FF3E9F" w:rsidRPr="002D1608" w:rsidRDefault="00FF3E9F" w:rsidP="00FF3E9F">
            <w:pPr>
              <w:tabs>
                <w:tab w:val="center" w:pos="4703"/>
                <w:tab w:val="right" w:pos="9406"/>
              </w:tabs>
              <w:spacing w:after="0" w:line="240" w:lineRule="auto"/>
              <w:jc w:val="center"/>
              <w:rPr>
                <w:rFonts w:ascii="Times New Roman" w:hAnsi="Times New Roman" w:cs="Times New Roman"/>
                <w:sz w:val="24"/>
                <w:szCs w:val="24"/>
                <w:lang w:val="sr-Cyrl-RS"/>
              </w:rPr>
            </w:pPr>
            <w:r w:rsidRPr="00B61010">
              <w:rPr>
                <w:rFonts w:ascii="Times New Roman" w:hAnsi="Times New Roman" w:cs="Times New Roman"/>
                <w:sz w:val="24"/>
                <w:szCs w:val="24"/>
                <w:lang w:val="sr-Latn-RS"/>
              </w:rPr>
              <w:t>VI</w:t>
            </w:r>
          </w:p>
        </w:tc>
        <w:tc>
          <w:tcPr>
            <w:tcW w:w="720" w:type="pct"/>
            <w:tcBorders>
              <w:top w:val="nil"/>
              <w:left w:val="nil"/>
              <w:bottom w:val="single" w:sz="8" w:space="0" w:color="000000"/>
              <w:right w:val="single" w:sz="8" w:space="0" w:color="000000"/>
            </w:tcBorders>
            <w:vAlign w:val="center"/>
          </w:tcPr>
          <w:p w14:paraId="2286F7F0" w14:textId="477DA60F" w:rsidR="00FF3E9F" w:rsidRPr="00B61010" w:rsidRDefault="00FF3E9F" w:rsidP="00FF3E9F">
            <w:pPr>
              <w:spacing w:after="0" w:line="240" w:lineRule="auto"/>
              <w:jc w:val="center"/>
              <w:rPr>
                <w:rFonts w:ascii="Times New Roman" w:hAnsi="Times New Roman" w:cs="Times New Roman"/>
                <w:sz w:val="24"/>
                <w:szCs w:val="24"/>
                <w:lang w:val="sr-Latn-RS"/>
              </w:rPr>
            </w:pPr>
            <w:r w:rsidRPr="00B61010">
              <w:rPr>
                <w:rFonts w:ascii="Times New Roman" w:hAnsi="Times New Roman" w:cs="Times New Roman"/>
                <w:sz w:val="24"/>
                <w:szCs w:val="24"/>
                <w:lang w:val="sr-Latn-RS"/>
              </w:rPr>
              <w:t>Не</w:t>
            </w:r>
          </w:p>
        </w:tc>
        <w:tc>
          <w:tcPr>
            <w:tcW w:w="786" w:type="pct"/>
            <w:tcBorders>
              <w:top w:val="nil"/>
              <w:left w:val="nil"/>
              <w:bottom w:val="single" w:sz="8" w:space="0" w:color="000000"/>
              <w:right w:val="single" w:sz="8" w:space="0" w:color="000000"/>
            </w:tcBorders>
            <w:vAlign w:val="center"/>
          </w:tcPr>
          <w:p w14:paraId="2EE27DB7" w14:textId="33B32FFB" w:rsidR="00FF3E9F" w:rsidRPr="002D1608" w:rsidRDefault="002D1608" w:rsidP="00FF3E9F">
            <w:pPr>
              <w:tabs>
                <w:tab w:val="center" w:pos="4703"/>
                <w:tab w:val="right" w:pos="9406"/>
              </w:tabs>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1</w:t>
            </w:r>
          </w:p>
        </w:tc>
      </w:tr>
    </w:tbl>
    <w:p w14:paraId="2AFE1AF2" w14:textId="77777777" w:rsidR="00486E37" w:rsidRPr="00B61010" w:rsidRDefault="00486E37" w:rsidP="00486E37">
      <w:pPr>
        <w:jc w:val="both"/>
        <w:rPr>
          <w:rFonts w:ascii="Times New Roman" w:hAnsi="Times New Roman" w:cs="Times New Roman"/>
          <w:sz w:val="28"/>
          <w:szCs w:val="28"/>
        </w:rPr>
      </w:pPr>
    </w:p>
    <w:p w14:paraId="715C6E8F" w14:textId="77777777" w:rsidR="00486E37" w:rsidRPr="00B61010" w:rsidRDefault="00486E37" w:rsidP="00486E37">
      <w:pPr>
        <w:spacing w:after="0" w:line="240" w:lineRule="auto"/>
        <w:rPr>
          <w:rFonts w:ascii="Times New Roman" w:hAnsi="Times New Roman" w:cs="Times New Roman"/>
          <w:b/>
          <w:i/>
          <w:sz w:val="24"/>
          <w:szCs w:val="24"/>
        </w:rPr>
      </w:pPr>
      <w:bookmarkStart w:id="30" w:name="_heading=h.30j0zll" w:colFirst="0" w:colLast="0"/>
      <w:bookmarkEnd w:id="30"/>
      <w:r w:rsidRPr="00B61010">
        <w:rPr>
          <w:rFonts w:ascii="Times New Roman" w:hAnsi="Times New Roman" w:cs="Times New Roman"/>
          <w:b/>
          <w:i/>
          <w:sz w:val="24"/>
          <w:szCs w:val="24"/>
        </w:rPr>
        <w:br w:type="page"/>
      </w:r>
    </w:p>
    <w:p w14:paraId="020A4A15" w14:textId="77777777" w:rsidR="00486E37" w:rsidRPr="00B61010" w:rsidRDefault="00486E37" w:rsidP="00486E37">
      <w:pPr>
        <w:keepNext/>
        <w:keepLines/>
        <w:numPr>
          <w:ilvl w:val="2"/>
          <w:numId w:val="2"/>
        </w:numPr>
        <w:spacing w:before="200" w:after="0"/>
        <w:rPr>
          <w:rFonts w:ascii="Times New Roman" w:hAnsi="Times New Roman" w:cs="Times New Roman"/>
          <w:b/>
          <w:i/>
          <w:sz w:val="24"/>
          <w:szCs w:val="24"/>
        </w:rPr>
        <w:sectPr w:rsidR="00486E37" w:rsidRPr="00B61010" w:rsidSect="00486E37">
          <w:pgSz w:w="11906" w:h="16838"/>
          <w:pgMar w:top="1418" w:right="1418" w:bottom="1418" w:left="1276" w:header="720" w:footer="720" w:gutter="0"/>
          <w:cols w:space="720"/>
          <w:docGrid w:linePitch="360"/>
        </w:sectPr>
      </w:pPr>
    </w:p>
    <w:p w14:paraId="5FC8AAEB" w14:textId="774E4491" w:rsidR="00486E37" w:rsidRPr="00B61010" w:rsidRDefault="00486E37" w:rsidP="0054381E">
      <w:pPr>
        <w:pStyle w:val="Heading3"/>
      </w:pPr>
      <w:bookmarkStart w:id="31" w:name="_Toc239863062"/>
      <w:r w:rsidRPr="00B61010">
        <w:lastRenderedPageBreak/>
        <w:t>Структура радног времена наставника шк. 202</w:t>
      </w:r>
      <w:r w:rsidR="00AF0737">
        <w:rPr>
          <w:lang w:val="sr-Cyrl-RS"/>
        </w:rPr>
        <w:t>6</w:t>
      </w:r>
      <w:r w:rsidRPr="00B61010">
        <w:t>/202</w:t>
      </w:r>
      <w:r w:rsidR="00AF0737">
        <w:rPr>
          <w:lang w:val="sr-Cyrl-RS"/>
        </w:rPr>
        <w:t>7</w:t>
      </w:r>
      <w:r w:rsidRPr="00B61010">
        <w:t>.година</w:t>
      </w:r>
      <w:bookmarkEnd w:id="31"/>
    </w:p>
    <w:p w14:paraId="3051E86B" w14:textId="77777777" w:rsidR="00486E37" w:rsidRPr="00B61010" w:rsidRDefault="00486E37" w:rsidP="00486E37">
      <w:pPr>
        <w:spacing w:after="0" w:line="240" w:lineRule="auto"/>
        <w:ind w:left="357"/>
        <w:rPr>
          <w:rFonts w:ascii="Times New Roman" w:hAnsi="Times New Roman" w:cs="Times New Roman"/>
          <w:b/>
          <w:i/>
          <w:sz w:val="24"/>
          <w:szCs w:val="24"/>
          <w:lang w:val="sr-Cyrl-RS"/>
        </w:rPr>
      </w:pPr>
      <w:r w:rsidRPr="00B61010">
        <w:rPr>
          <w:rFonts w:ascii="Times New Roman" w:hAnsi="Times New Roman" w:cs="Times New Roman"/>
          <w:b/>
          <w:i/>
          <w:sz w:val="24"/>
          <w:szCs w:val="24"/>
        </w:rPr>
        <w:t>А) Разредна настава</w:t>
      </w:r>
    </w:p>
    <w:p w14:paraId="514E22B1" w14:textId="0D32C138" w:rsidR="00486E37" w:rsidRPr="00B61010" w:rsidRDefault="00C337BB" w:rsidP="00486E37">
      <w:pPr>
        <w:spacing w:after="0" w:line="240" w:lineRule="auto"/>
        <w:rPr>
          <w:rFonts w:ascii="Times New Roman" w:hAnsi="Times New Roman" w:cs="Times New Roman"/>
          <w:b/>
          <w:i/>
          <w:sz w:val="24"/>
          <w:szCs w:val="24"/>
        </w:rPr>
      </w:pPr>
      <w:r w:rsidRPr="00C337BB">
        <w:rPr>
          <w:noProof/>
        </w:rPr>
        <w:drawing>
          <wp:inline distT="0" distB="0" distL="0" distR="0" wp14:anchorId="6F5AD9D4" wp14:editId="615DA144">
            <wp:extent cx="8816340" cy="5560227"/>
            <wp:effectExtent l="0" t="0" r="3810" b="2540"/>
            <wp:docPr id="144631745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8835187" cy="5572113"/>
                    </a:xfrm>
                    <a:prstGeom prst="rect">
                      <a:avLst/>
                    </a:prstGeom>
                    <a:noFill/>
                    <a:ln>
                      <a:noFill/>
                    </a:ln>
                  </pic:spPr>
                </pic:pic>
              </a:graphicData>
            </a:graphic>
          </wp:inline>
        </w:drawing>
      </w:r>
    </w:p>
    <w:p w14:paraId="3676CB68" w14:textId="77777777" w:rsidR="003D04EC" w:rsidRDefault="003D04EC" w:rsidP="00486E37">
      <w:pPr>
        <w:spacing w:after="0" w:line="240" w:lineRule="auto"/>
        <w:rPr>
          <w:rFonts w:ascii="Times New Roman" w:hAnsi="Times New Roman" w:cs="Times New Roman"/>
          <w:b/>
          <w:i/>
          <w:sz w:val="24"/>
          <w:szCs w:val="24"/>
          <w:lang w:val="sr-Cyrl-RS"/>
        </w:rPr>
      </w:pPr>
    </w:p>
    <w:p w14:paraId="36183179" w14:textId="67FED679" w:rsidR="00486E37" w:rsidRPr="00B61010" w:rsidRDefault="00486E37" w:rsidP="00486E37">
      <w:pPr>
        <w:spacing w:after="0" w:line="240" w:lineRule="auto"/>
        <w:rPr>
          <w:rFonts w:ascii="Times New Roman" w:hAnsi="Times New Roman" w:cs="Times New Roman"/>
          <w:b/>
          <w:i/>
          <w:sz w:val="24"/>
          <w:szCs w:val="24"/>
          <w:lang w:val="sr-Cyrl-RS"/>
        </w:rPr>
      </w:pPr>
      <w:r w:rsidRPr="00B61010">
        <w:rPr>
          <w:rFonts w:ascii="Times New Roman" w:hAnsi="Times New Roman" w:cs="Times New Roman"/>
          <w:b/>
          <w:i/>
          <w:sz w:val="24"/>
          <w:szCs w:val="24"/>
        </w:rPr>
        <w:t>Б) Предметна настава</w:t>
      </w:r>
    </w:p>
    <w:p w14:paraId="592EBB75" w14:textId="5D030F21" w:rsidR="00486E37" w:rsidRPr="00B61010" w:rsidRDefault="0005715F" w:rsidP="00486E37">
      <w:pPr>
        <w:spacing w:after="0" w:line="240" w:lineRule="auto"/>
        <w:rPr>
          <w:rFonts w:ascii="Times New Roman" w:hAnsi="Times New Roman" w:cs="Times New Roman"/>
          <w:b/>
          <w:i/>
          <w:sz w:val="24"/>
          <w:szCs w:val="24"/>
          <w:lang w:val="sr-Cyrl-RS"/>
        </w:rPr>
      </w:pPr>
      <w:r w:rsidRPr="0005715F">
        <w:drawing>
          <wp:inline distT="0" distB="0" distL="0" distR="0" wp14:anchorId="358E7CF3" wp14:editId="4048858F">
            <wp:extent cx="9777730" cy="5396230"/>
            <wp:effectExtent l="0" t="0" r="0" b="0"/>
            <wp:docPr id="199982071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777730" cy="5396230"/>
                    </a:xfrm>
                    <a:prstGeom prst="rect">
                      <a:avLst/>
                    </a:prstGeom>
                    <a:noFill/>
                    <a:ln>
                      <a:noFill/>
                    </a:ln>
                  </pic:spPr>
                </pic:pic>
              </a:graphicData>
            </a:graphic>
          </wp:inline>
        </w:drawing>
      </w:r>
    </w:p>
    <w:p w14:paraId="70DA62CC" w14:textId="77777777" w:rsidR="00486E37" w:rsidRPr="00B61010" w:rsidRDefault="00486E37" w:rsidP="00486E37">
      <w:pPr>
        <w:spacing w:after="0" w:line="240" w:lineRule="auto"/>
        <w:rPr>
          <w:rFonts w:ascii="Times New Roman" w:hAnsi="Times New Roman" w:cs="Times New Roman"/>
          <w:noProof/>
          <w:lang w:val="sr-Cyrl-RS"/>
        </w:rPr>
      </w:pPr>
    </w:p>
    <w:p w14:paraId="0689A5A1" w14:textId="143F4EB2" w:rsidR="000F2848" w:rsidRPr="00B61010" w:rsidRDefault="000F2848" w:rsidP="00486E37">
      <w:pPr>
        <w:spacing w:after="0" w:line="240" w:lineRule="auto"/>
        <w:rPr>
          <w:rFonts w:ascii="Times New Roman" w:hAnsi="Times New Roman" w:cs="Times New Roman"/>
          <w:noProof/>
          <w:lang w:val="sr-Cyrl-RS"/>
        </w:rPr>
      </w:pPr>
    </w:p>
    <w:p w14:paraId="4C82C0FC" w14:textId="2EA044A6" w:rsidR="000F2848" w:rsidRPr="00B61010" w:rsidRDefault="000F2848" w:rsidP="00486E37">
      <w:pPr>
        <w:spacing w:after="0" w:line="240" w:lineRule="auto"/>
        <w:rPr>
          <w:rFonts w:ascii="Times New Roman" w:hAnsi="Times New Roman" w:cs="Times New Roman"/>
          <w:noProof/>
          <w:lang w:val="sr-Cyrl-RS"/>
        </w:rPr>
      </w:pPr>
    </w:p>
    <w:p w14:paraId="58134935" w14:textId="59F28B48" w:rsidR="000F2848" w:rsidRPr="00B61010" w:rsidRDefault="0005715F" w:rsidP="00486E37">
      <w:pPr>
        <w:spacing w:after="0" w:line="240" w:lineRule="auto"/>
        <w:rPr>
          <w:rFonts w:ascii="Times New Roman" w:hAnsi="Times New Roman" w:cs="Times New Roman"/>
          <w:noProof/>
          <w:lang w:val="sr-Cyrl-RS"/>
        </w:rPr>
      </w:pPr>
      <w:r w:rsidRPr="0005715F">
        <w:drawing>
          <wp:inline distT="0" distB="0" distL="0" distR="0" wp14:anchorId="03401469" wp14:editId="2DBFA021">
            <wp:extent cx="9777730" cy="5396230"/>
            <wp:effectExtent l="0" t="0" r="0" b="0"/>
            <wp:docPr id="75761670"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777730" cy="5396230"/>
                    </a:xfrm>
                    <a:prstGeom prst="rect">
                      <a:avLst/>
                    </a:prstGeom>
                    <a:noFill/>
                    <a:ln>
                      <a:noFill/>
                    </a:ln>
                  </pic:spPr>
                </pic:pic>
              </a:graphicData>
            </a:graphic>
          </wp:inline>
        </w:drawing>
      </w:r>
    </w:p>
    <w:p w14:paraId="19C81ECC" w14:textId="77777777" w:rsidR="00A31DED" w:rsidRPr="00B61010" w:rsidRDefault="00A31DED" w:rsidP="00486E37">
      <w:pPr>
        <w:spacing w:after="0" w:line="240" w:lineRule="auto"/>
        <w:rPr>
          <w:rFonts w:ascii="Times New Roman" w:hAnsi="Times New Roman" w:cs="Times New Roman"/>
          <w:noProof/>
          <w:lang w:val="sr-Cyrl-RS"/>
        </w:rPr>
      </w:pPr>
    </w:p>
    <w:p w14:paraId="48BFF8BA" w14:textId="77777777" w:rsidR="00A31DED" w:rsidRPr="00B61010" w:rsidRDefault="00A31DED" w:rsidP="00486E37">
      <w:pPr>
        <w:spacing w:after="0" w:line="240" w:lineRule="auto"/>
        <w:rPr>
          <w:rFonts w:ascii="Times New Roman" w:hAnsi="Times New Roman" w:cs="Times New Roman"/>
          <w:noProof/>
          <w:lang w:val="sr-Cyrl-RS"/>
        </w:rPr>
      </w:pPr>
    </w:p>
    <w:p w14:paraId="2C2E6463" w14:textId="77777777" w:rsidR="00A31DED" w:rsidRPr="00B61010" w:rsidRDefault="00A31DED" w:rsidP="00486E37">
      <w:pPr>
        <w:spacing w:after="0" w:line="240" w:lineRule="auto"/>
        <w:rPr>
          <w:rFonts w:ascii="Times New Roman" w:hAnsi="Times New Roman" w:cs="Times New Roman"/>
          <w:noProof/>
          <w:lang w:val="sr-Cyrl-RS"/>
        </w:rPr>
      </w:pPr>
    </w:p>
    <w:p w14:paraId="5F8E532A" w14:textId="77777777" w:rsidR="00DB3552" w:rsidRDefault="00DB3552" w:rsidP="00486E37">
      <w:pPr>
        <w:spacing w:after="0" w:line="240" w:lineRule="auto"/>
        <w:rPr>
          <w:rFonts w:ascii="Times New Roman" w:hAnsi="Times New Roman" w:cs="Times New Roman"/>
          <w:b/>
          <w:bCs/>
          <w:i/>
          <w:iCs/>
          <w:noProof/>
          <w:sz w:val="24"/>
          <w:szCs w:val="24"/>
          <w:lang w:val="sr-Cyrl-RS"/>
        </w:rPr>
      </w:pPr>
    </w:p>
    <w:p w14:paraId="6513E002" w14:textId="0678B397" w:rsidR="000F2848" w:rsidRPr="00B61010" w:rsidRDefault="000F2848" w:rsidP="00486E37">
      <w:pPr>
        <w:spacing w:after="0" w:line="240" w:lineRule="auto"/>
        <w:rPr>
          <w:rFonts w:ascii="Times New Roman" w:hAnsi="Times New Roman" w:cs="Times New Roman"/>
          <w:b/>
          <w:bCs/>
          <w:i/>
          <w:iCs/>
          <w:noProof/>
          <w:sz w:val="24"/>
          <w:szCs w:val="24"/>
          <w:lang w:val="sr-Cyrl-RS"/>
        </w:rPr>
      </w:pPr>
      <w:r w:rsidRPr="00B61010">
        <w:rPr>
          <w:rFonts w:ascii="Times New Roman" w:hAnsi="Times New Roman" w:cs="Times New Roman"/>
          <w:b/>
          <w:bCs/>
          <w:i/>
          <w:iCs/>
          <w:noProof/>
          <w:sz w:val="24"/>
          <w:szCs w:val="24"/>
          <w:lang w:val="sr-Cyrl-RS"/>
        </w:rPr>
        <w:t>В) Преконормни рад</w:t>
      </w:r>
    </w:p>
    <w:p w14:paraId="0377D794" w14:textId="0AA16F3F" w:rsidR="000F2848" w:rsidRPr="00B61010" w:rsidRDefault="0005715F" w:rsidP="00486E37">
      <w:pPr>
        <w:spacing w:after="0" w:line="240" w:lineRule="auto"/>
        <w:rPr>
          <w:rFonts w:ascii="Times New Roman" w:hAnsi="Times New Roman" w:cs="Times New Roman"/>
          <w:b/>
          <w:bCs/>
          <w:i/>
          <w:iCs/>
          <w:noProof/>
          <w:sz w:val="24"/>
          <w:szCs w:val="24"/>
          <w:lang w:val="sr-Cyrl-RS"/>
        </w:rPr>
      </w:pPr>
      <w:r w:rsidRPr="0005715F">
        <w:drawing>
          <wp:inline distT="0" distB="0" distL="0" distR="0" wp14:anchorId="59FCBE3C" wp14:editId="4B60F4EA">
            <wp:extent cx="9777730" cy="1674495"/>
            <wp:effectExtent l="0" t="0" r="0" b="1905"/>
            <wp:docPr id="1158460483"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777730" cy="1674495"/>
                    </a:xfrm>
                    <a:prstGeom prst="rect">
                      <a:avLst/>
                    </a:prstGeom>
                    <a:noFill/>
                    <a:ln>
                      <a:noFill/>
                    </a:ln>
                  </pic:spPr>
                </pic:pic>
              </a:graphicData>
            </a:graphic>
          </wp:inline>
        </w:drawing>
      </w:r>
    </w:p>
    <w:p w14:paraId="050D3083" w14:textId="72194BA5" w:rsidR="00486E37" w:rsidRPr="00B61010" w:rsidRDefault="00486E37" w:rsidP="00486E37">
      <w:pPr>
        <w:spacing w:after="0" w:line="240" w:lineRule="auto"/>
        <w:rPr>
          <w:rFonts w:ascii="Times New Roman" w:hAnsi="Times New Roman" w:cs="Times New Roman"/>
          <w:b/>
          <w:i/>
          <w:sz w:val="24"/>
          <w:szCs w:val="24"/>
          <w:lang w:val="sr-Cyrl-RS"/>
        </w:rPr>
      </w:pPr>
    </w:p>
    <w:p w14:paraId="4A42B993" w14:textId="77777777" w:rsidR="000F2848" w:rsidRPr="00B61010" w:rsidRDefault="000F2848" w:rsidP="00486E37">
      <w:pPr>
        <w:spacing w:after="0" w:line="240" w:lineRule="auto"/>
        <w:rPr>
          <w:rFonts w:ascii="Times New Roman" w:hAnsi="Times New Roman" w:cs="Times New Roman"/>
          <w:b/>
          <w:i/>
          <w:sz w:val="24"/>
          <w:szCs w:val="24"/>
          <w:lang w:val="sr-Cyrl-RS"/>
        </w:rPr>
      </w:pPr>
    </w:p>
    <w:p w14:paraId="3A400FCB" w14:textId="77777777" w:rsidR="000F2848" w:rsidRPr="00B61010" w:rsidRDefault="000F2848" w:rsidP="00486E37">
      <w:pPr>
        <w:spacing w:after="0" w:line="240" w:lineRule="auto"/>
        <w:rPr>
          <w:rFonts w:ascii="Times New Roman" w:hAnsi="Times New Roman" w:cs="Times New Roman"/>
          <w:b/>
          <w:i/>
          <w:sz w:val="24"/>
          <w:szCs w:val="24"/>
          <w:lang w:val="sr-Cyrl-RS"/>
        </w:rPr>
      </w:pPr>
    </w:p>
    <w:p w14:paraId="18027AB9" w14:textId="77777777" w:rsidR="00A31DED" w:rsidRPr="00B61010" w:rsidRDefault="00A31DED" w:rsidP="00486E37">
      <w:pPr>
        <w:spacing w:after="0" w:line="240" w:lineRule="auto"/>
        <w:rPr>
          <w:rFonts w:ascii="Times New Roman" w:hAnsi="Times New Roman" w:cs="Times New Roman"/>
          <w:b/>
          <w:i/>
          <w:sz w:val="24"/>
          <w:szCs w:val="24"/>
          <w:lang w:val="sr-Cyrl-RS"/>
        </w:rPr>
      </w:pPr>
    </w:p>
    <w:p w14:paraId="660AC391" w14:textId="7CD609BA" w:rsidR="00486E37" w:rsidRPr="00B61010" w:rsidRDefault="00486E37" w:rsidP="00486E37">
      <w:pPr>
        <w:spacing w:after="0" w:line="240" w:lineRule="auto"/>
        <w:rPr>
          <w:rFonts w:ascii="Times New Roman" w:hAnsi="Times New Roman" w:cs="Times New Roman"/>
          <w:b/>
          <w:i/>
          <w:sz w:val="24"/>
          <w:szCs w:val="24"/>
          <w:lang w:val="sr-Cyrl-RS"/>
        </w:rPr>
      </w:pPr>
      <w:r w:rsidRPr="00B61010">
        <w:rPr>
          <w:rFonts w:ascii="Times New Roman" w:hAnsi="Times New Roman" w:cs="Times New Roman"/>
          <w:b/>
          <w:i/>
          <w:sz w:val="24"/>
          <w:szCs w:val="24"/>
          <w:lang w:val="sr-Cyrl-RS"/>
        </w:rPr>
        <w:t>В</w:t>
      </w:r>
      <w:r w:rsidRPr="00B61010">
        <w:rPr>
          <w:rFonts w:ascii="Times New Roman" w:hAnsi="Times New Roman" w:cs="Times New Roman"/>
          <w:b/>
          <w:i/>
          <w:sz w:val="24"/>
          <w:szCs w:val="24"/>
        </w:rPr>
        <w:t xml:space="preserve">) </w:t>
      </w:r>
      <w:r w:rsidRPr="00B61010">
        <w:rPr>
          <w:rFonts w:ascii="Times New Roman" w:hAnsi="Times New Roman" w:cs="Times New Roman"/>
          <w:b/>
          <w:i/>
          <w:sz w:val="24"/>
          <w:szCs w:val="24"/>
          <w:lang w:val="sr-Cyrl-RS"/>
        </w:rPr>
        <w:t>Продужени боравак</w:t>
      </w:r>
    </w:p>
    <w:p w14:paraId="1E10A8D2" w14:textId="77777777" w:rsidR="000F2848" w:rsidRPr="00B61010" w:rsidRDefault="000F2848" w:rsidP="00486E37">
      <w:pPr>
        <w:spacing w:after="0" w:line="240" w:lineRule="auto"/>
        <w:rPr>
          <w:rFonts w:ascii="Times New Roman" w:hAnsi="Times New Roman" w:cs="Times New Roman"/>
          <w:b/>
          <w:i/>
          <w:sz w:val="24"/>
          <w:szCs w:val="24"/>
          <w:lang w:val="sr-Cyrl-RS"/>
        </w:rPr>
      </w:pPr>
    </w:p>
    <w:p w14:paraId="45FD716F" w14:textId="04A59CBB" w:rsidR="00486E37" w:rsidRPr="00B61010" w:rsidRDefault="00DB3552" w:rsidP="00486E37">
      <w:pPr>
        <w:spacing w:after="0" w:line="240" w:lineRule="auto"/>
        <w:rPr>
          <w:rFonts w:ascii="Times New Roman" w:hAnsi="Times New Roman" w:cs="Times New Roman"/>
          <w:b/>
          <w:i/>
          <w:sz w:val="24"/>
          <w:szCs w:val="24"/>
          <w:lang w:val="sr-Cyrl-RS"/>
        </w:rPr>
      </w:pPr>
      <w:r w:rsidRPr="00DB3552">
        <w:rPr>
          <w:noProof/>
        </w:rPr>
        <w:drawing>
          <wp:inline distT="0" distB="0" distL="0" distR="0" wp14:anchorId="5BF2CA31" wp14:editId="0EBB79CE">
            <wp:extent cx="9777730" cy="2155825"/>
            <wp:effectExtent l="0" t="0" r="0" b="0"/>
            <wp:docPr id="115083806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777730" cy="2155825"/>
                    </a:xfrm>
                    <a:prstGeom prst="rect">
                      <a:avLst/>
                    </a:prstGeom>
                    <a:noFill/>
                    <a:ln>
                      <a:noFill/>
                    </a:ln>
                  </pic:spPr>
                </pic:pic>
              </a:graphicData>
            </a:graphic>
          </wp:inline>
        </w:drawing>
      </w:r>
    </w:p>
    <w:p w14:paraId="71C890DC" w14:textId="77777777" w:rsidR="000F2848" w:rsidRPr="00B61010" w:rsidRDefault="000F2848" w:rsidP="00486E37">
      <w:pPr>
        <w:spacing w:after="0" w:line="240" w:lineRule="auto"/>
        <w:rPr>
          <w:rFonts w:ascii="Times New Roman" w:hAnsi="Times New Roman" w:cs="Times New Roman"/>
          <w:b/>
          <w:i/>
          <w:sz w:val="24"/>
          <w:szCs w:val="24"/>
          <w:lang w:val="sr-Cyrl-RS"/>
        </w:rPr>
      </w:pPr>
    </w:p>
    <w:p w14:paraId="23CB8310" w14:textId="77777777" w:rsidR="000F2848" w:rsidRPr="00B61010" w:rsidRDefault="000F2848" w:rsidP="00486E37">
      <w:pPr>
        <w:spacing w:after="0" w:line="240" w:lineRule="auto"/>
        <w:rPr>
          <w:rFonts w:ascii="Times New Roman" w:hAnsi="Times New Roman" w:cs="Times New Roman"/>
          <w:b/>
          <w:i/>
          <w:sz w:val="24"/>
          <w:szCs w:val="24"/>
          <w:lang w:val="sr-Cyrl-RS"/>
        </w:rPr>
      </w:pPr>
    </w:p>
    <w:p w14:paraId="4084A1FD" w14:textId="77777777" w:rsidR="000F2848" w:rsidRPr="00B61010" w:rsidRDefault="000F2848" w:rsidP="00486E37">
      <w:pPr>
        <w:spacing w:after="0" w:line="240" w:lineRule="auto"/>
        <w:rPr>
          <w:rFonts w:ascii="Times New Roman" w:hAnsi="Times New Roman" w:cs="Times New Roman"/>
          <w:b/>
          <w:i/>
          <w:sz w:val="24"/>
          <w:szCs w:val="24"/>
          <w:lang w:val="sr-Cyrl-RS"/>
        </w:rPr>
      </w:pPr>
    </w:p>
    <w:p w14:paraId="3694A28B" w14:textId="77777777" w:rsidR="000F2848" w:rsidRPr="00B61010" w:rsidRDefault="000F2848" w:rsidP="00486E37">
      <w:pPr>
        <w:spacing w:after="0" w:line="240" w:lineRule="auto"/>
        <w:rPr>
          <w:rFonts w:ascii="Times New Roman" w:hAnsi="Times New Roman" w:cs="Times New Roman"/>
          <w:b/>
          <w:i/>
          <w:sz w:val="24"/>
          <w:szCs w:val="24"/>
          <w:lang w:val="sr-Cyrl-RS"/>
        </w:rPr>
      </w:pPr>
    </w:p>
    <w:p w14:paraId="2FEA2E54" w14:textId="77777777" w:rsidR="00A31DED" w:rsidRPr="00B61010" w:rsidRDefault="00A31DED" w:rsidP="00486E37">
      <w:pPr>
        <w:spacing w:after="0" w:line="240" w:lineRule="auto"/>
        <w:rPr>
          <w:rFonts w:ascii="Times New Roman" w:hAnsi="Times New Roman" w:cs="Times New Roman"/>
          <w:b/>
          <w:i/>
          <w:sz w:val="24"/>
          <w:szCs w:val="24"/>
          <w:lang w:val="sr-Cyrl-RS"/>
        </w:rPr>
      </w:pPr>
    </w:p>
    <w:p w14:paraId="6BC48DE9" w14:textId="77777777" w:rsidR="000F2848" w:rsidRPr="00B61010" w:rsidRDefault="000F2848" w:rsidP="00486E37">
      <w:pPr>
        <w:spacing w:after="0" w:line="240" w:lineRule="auto"/>
        <w:rPr>
          <w:rFonts w:ascii="Times New Roman" w:hAnsi="Times New Roman" w:cs="Times New Roman"/>
          <w:b/>
          <w:i/>
          <w:sz w:val="24"/>
          <w:szCs w:val="24"/>
          <w:lang w:val="sr-Cyrl-RS"/>
        </w:rPr>
      </w:pPr>
    </w:p>
    <w:p w14:paraId="716EA38C" w14:textId="77777777" w:rsidR="00654B55" w:rsidRPr="00B61010" w:rsidRDefault="00654B55" w:rsidP="00486E37">
      <w:pPr>
        <w:spacing w:after="0" w:line="240" w:lineRule="auto"/>
        <w:rPr>
          <w:rFonts w:ascii="Times New Roman" w:hAnsi="Times New Roman" w:cs="Times New Roman"/>
          <w:b/>
          <w:i/>
          <w:sz w:val="24"/>
          <w:szCs w:val="24"/>
          <w:lang w:val="sr-Cyrl-RS"/>
        </w:rPr>
      </w:pPr>
    </w:p>
    <w:p w14:paraId="26F58E69" w14:textId="7B428C63" w:rsidR="00486E37" w:rsidRPr="00B61010" w:rsidRDefault="00486E37" w:rsidP="00486E37">
      <w:pPr>
        <w:spacing w:after="0" w:line="240" w:lineRule="auto"/>
        <w:rPr>
          <w:rFonts w:ascii="Times New Roman" w:hAnsi="Times New Roman" w:cs="Times New Roman"/>
          <w:b/>
          <w:i/>
          <w:sz w:val="24"/>
          <w:szCs w:val="24"/>
          <w:lang w:val="sr-Cyrl-RS"/>
        </w:rPr>
      </w:pPr>
      <w:r w:rsidRPr="00B61010">
        <w:rPr>
          <w:rFonts w:ascii="Times New Roman" w:hAnsi="Times New Roman" w:cs="Times New Roman"/>
          <w:b/>
          <w:i/>
          <w:sz w:val="24"/>
          <w:szCs w:val="24"/>
          <w:lang w:val="sr-Cyrl-RS"/>
        </w:rPr>
        <w:t>Г</w:t>
      </w:r>
      <w:r w:rsidRPr="00B61010">
        <w:rPr>
          <w:rFonts w:ascii="Times New Roman" w:hAnsi="Times New Roman" w:cs="Times New Roman"/>
          <w:b/>
          <w:i/>
          <w:sz w:val="24"/>
          <w:szCs w:val="24"/>
        </w:rPr>
        <w:t xml:space="preserve">) </w:t>
      </w:r>
      <w:r w:rsidRPr="00B61010">
        <w:rPr>
          <w:rFonts w:ascii="Times New Roman" w:hAnsi="Times New Roman" w:cs="Times New Roman"/>
          <w:b/>
          <w:i/>
          <w:sz w:val="24"/>
          <w:szCs w:val="24"/>
          <w:lang w:val="sr-Cyrl-RS"/>
        </w:rPr>
        <w:t>Стручни сарадници</w:t>
      </w:r>
      <w:r w:rsidR="000F2848" w:rsidRPr="00B61010">
        <w:rPr>
          <w:rFonts w:ascii="Times New Roman" w:hAnsi="Times New Roman" w:cs="Times New Roman"/>
          <w:b/>
          <w:i/>
          <w:sz w:val="24"/>
          <w:szCs w:val="24"/>
          <w:lang w:val="sr-Cyrl-RS"/>
        </w:rPr>
        <w:t xml:space="preserve"> и управа</w:t>
      </w:r>
    </w:p>
    <w:p w14:paraId="020B2C9F" w14:textId="77777777" w:rsidR="000F2848" w:rsidRPr="00B61010" w:rsidRDefault="000F2848" w:rsidP="00486E37">
      <w:pPr>
        <w:spacing w:after="0" w:line="240" w:lineRule="auto"/>
        <w:rPr>
          <w:rFonts w:ascii="Times New Roman" w:hAnsi="Times New Roman" w:cs="Times New Roman"/>
          <w:b/>
          <w:i/>
          <w:sz w:val="24"/>
          <w:szCs w:val="24"/>
          <w:lang w:val="sr-Cyrl-RS"/>
        </w:rPr>
      </w:pPr>
    </w:p>
    <w:p w14:paraId="04C7F1D2" w14:textId="492B4FA2" w:rsidR="00DA78CA" w:rsidRPr="00B61010" w:rsidRDefault="00DB3552" w:rsidP="00486E37">
      <w:pPr>
        <w:spacing w:after="0" w:line="240" w:lineRule="auto"/>
        <w:rPr>
          <w:rFonts w:ascii="Times New Roman" w:hAnsi="Times New Roman" w:cs="Times New Roman"/>
          <w:b/>
          <w:i/>
          <w:sz w:val="24"/>
          <w:szCs w:val="24"/>
          <w:lang w:val="sr-Cyrl-RS"/>
        </w:rPr>
      </w:pPr>
      <w:r w:rsidRPr="00DB3552">
        <w:rPr>
          <w:noProof/>
        </w:rPr>
        <w:drawing>
          <wp:inline distT="0" distB="0" distL="0" distR="0" wp14:anchorId="7C53866C" wp14:editId="33471632">
            <wp:extent cx="9334500" cy="2567940"/>
            <wp:effectExtent l="0" t="0" r="0" b="3810"/>
            <wp:docPr id="1691809056"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0" cy="2567940"/>
                    </a:xfrm>
                    <a:prstGeom prst="rect">
                      <a:avLst/>
                    </a:prstGeom>
                    <a:noFill/>
                    <a:ln>
                      <a:noFill/>
                    </a:ln>
                  </pic:spPr>
                </pic:pic>
              </a:graphicData>
            </a:graphic>
          </wp:inline>
        </w:drawing>
      </w:r>
    </w:p>
    <w:p w14:paraId="356518E1" w14:textId="48D9B18F" w:rsidR="00486E37" w:rsidRPr="00B61010" w:rsidRDefault="00486E37" w:rsidP="00486E37">
      <w:pPr>
        <w:rPr>
          <w:rFonts w:ascii="Times New Roman" w:eastAsia="Calibri" w:hAnsi="Times New Roman" w:cs="Times New Roman"/>
          <w:i/>
          <w:sz w:val="24"/>
          <w:szCs w:val="24"/>
        </w:rPr>
      </w:pPr>
    </w:p>
    <w:p w14:paraId="02783533" w14:textId="77777777" w:rsidR="00486E37" w:rsidRPr="00B61010" w:rsidRDefault="00486E37" w:rsidP="00486E37">
      <w:pPr>
        <w:keepNext/>
        <w:keepLines/>
        <w:numPr>
          <w:ilvl w:val="2"/>
          <w:numId w:val="1"/>
        </w:numPr>
        <w:spacing w:before="200" w:after="0"/>
        <w:outlineLvl w:val="2"/>
        <w:rPr>
          <w:rFonts w:ascii="Times New Roman" w:eastAsia="Calibri" w:hAnsi="Times New Roman" w:cs="Times New Roman"/>
          <w:b/>
          <w:bCs/>
          <w:i/>
          <w:iCs/>
          <w:sz w:val="24"/>
          <w:szCs w:val="24"/>
        </w:rPr>
        <w:sectPr w:rsidR="00486E37" w:rsidRPr="00B61010" w:rsidSect="00486E37">
          <w:pgSz w:w="16838" w:h="11906" w:orient="landscape"/>
          <w:pgMar w:top="720" w:right="720" w:bottom="720" w:left="720" w:header="720" w:footer="720" w:gutter="0"/>
          <w:cols w:space="720"/>
          <w:docGrid w:linePitch="360"/>
        </w:sectPr>
      </w:pPr>
    </w:p>
    <w:p w14:paraId="589DA79D" w14:textId="77777777" w:rsidR="00486E37" w:rsidRPr="00B61010" w:rsidRDefault="00486E37" w:rsidP="0054381E">
      <w:pPr>
        <w:pStyle w:val="Heading3"/>
        <w:rPr>
          <w:rFonts w:eastAsia="Calibri"/>
        </w:rPr>
      </w:pPr>
      <w:bookmarkStart w:id="32" w:name="_Toc239863063"/>
      <w:r w:rsidRPr="00B61010">
        <w:rPr>
          <w:rFonts w:eastAsia="Calibri"/>
        </w:rPr>
        <w:lastRenderedPageBreak/>
        <w:t>Подела одељења и предмета на наставнике</w:t>
      </w:r>
      <w:bookmarkEnd w:id="32"/>
    </w:p>
    <w:p w14:paraId="333413D2" w14:textId="028AF84F" w:rsidR="00486E37" w:rsidRPr="00B61010" w:rsidRDefault="00486E37" w:rsidP="00486E37">
      <w:pPr>
        <w:spacing w:after="0" w:line="240" w:lineRule="auto"/>
        <w:ind w:firstLine="720"/>
        <w:rPr>
          <w:rFonts w:ascii="Times New Roman" w:eastAsia="Calibri" w:hAnsi="Times New Roman" w:cs="Times New Roman"/>
          <w:sz w:val="24"/>
          <w:szCs w:val="24"/>
        </w:rPr>
      </w:pPr>
      <w:r w:rsidRPr="00B61010">
        <w:rPr>
          <w:rFonts w:ascii="Times New Roman" w:eastAsia="Calibri" w:hAnsi="Times New Roman" w:cs="Times New Roman"/>
          <w:b/>
          <w:sz w:val="24"/>
          <w:szCs w:val="24"/>
        </w:rPr>
        <w:t>а</w:t>
      </w:r>
      <w:r w:rsidRPr="00B61010">
        <w:rPr>
          <w:rFonts w:ascii="Times New Roman" w:eastAsia="Calibri" w:hAnsi="Times New Roman" w:cs="Times New Roman"/>
          <w:b/>
          <w:i/>
          <w:sz w:val="24"/>
          <w:szCs w:val="24"/>
        </w:rPr>
        <w:t>) Разредна наставнике</w:t>
      </w:r>
    </w:p>
    <w:p w14:paraId="6FE92B57" w14:textId="77777777" w:rsidR="00486E37" w:rsidRPr="00B61010" w:rsidRDefault="00486E37" w:rsidP="00486E37">
      <w:pPr>
        <w:spacing w:after="0" w:line="240" w:lineRule="auto"/>
        <w:rPr>
          <w:rFonts w:ascii="Times New Roman" w:eastAsia="Calibri" w:hAnsi="Times New Roman" w:cs="Times New Roman"/>
          <w:sz w:val="24"/>
          <w:szCs w:val="24"/>
        </w:rPr>
      </w:pPr>
    </w:p>
    <w:tbl>
      <w:tblPr>
        <w:tblStyle w:val="Style17"/>
        <w:tblW w:w="6772" w:type="dxa"/>
        <w:jc w:val="center"/>
        <w:tblBorders>
          <w:top w:val="single" w:sz="24" w:space="0" w:color="000000"/>
          <w:left w:val="single" w:sz="24" w:space="0" w:color="000000"/>
          <w:bottom w:val="single" w:sz="24" w:space="0" w:color="000000"/>
          <w:right w:val="single" w:sz="24" w:space="0" w:color="000000"/>
          <w:insideH w:val="single" w:sz="6" w:space="0" w:color="000000"/>
          <w:insideV w:val="single" w:sz="6" w:space="0" w:color="000000"/>
        </w:tblBorders>
        <w:tblLayout w:type="fixed"/>
        <w:tblLook w:val="04A0" w:firstRow="1" w:lastRow="0" w:firstColumn="1" w:lastColumn="0" w:noHBand="0" w:noVBand="1"/>
      </w:tblPr>
      <w:tblGrid>
        <w:gridCol w:w="592"/>
        <w:gridCol w:w="3861"/>
        <w:gridCol w:w="2319"/>
      </w:tblGrid>
      <w:tr w:rsidR="00A63BE8" w:rsidRPr="009C0A64" w14:paraId="37B2DA98" w14:textId="77777777" w:rsidTr="00200602">
        <w:trPr>
          <w:jc w:val="center"/>
        </w:trPr>
        <w:tc>
          <w:tcPr>
            <w:tcW w:w="592" w:type="dxa"/>
            <w:tcBorders>
              <w:top w:val="single" w:sz="24" w:space="0" w:color="000000"/>
              <w:left w:val="single" w:sz="24" w:space="0" w:color="000000"/>
              <w:bottom w:val="single" w:sz="24" w:space="0" w:color="000000"/>
              <w:right w:val="single" w:sz="6" w:space="0" w:color="000000"/>
            </w:tcBorders>
            <w:shd w:val="clear" w:color="auto" w:fill="CCCCCC"/>
            <w:vAlign w:val="center"/>
          </w:tcPr>
          <w:p w14:paraId="6BE27205" w14:textId="77777777" w:rsidR="00A63BE8" w:rsidRPr="009300D7" w:rsidRDefault="00A63BE8" w:rsidP="00200602">
            <w:pPr>
              <w:spacing w:after="0" w:line="240" w:lineRule="auto"/>
              <w:rPr>
                <w:rFonts w:ascii="Times New Roman" w:eastAsia="Calibri" w:hAnsi="Times New Roman" w:cs="Times New Roman"/>
                <w:sz w:val="24"/>
                <w:szCs w:val="24"/>
              </w:rPr>
            </w:pPr>
            <w:r w:rsidRPr="009300D7">
              <w:rPr>
                <w:rFonts w:ascii="Times New Roman" w:eastAsia="Calibri" w:hAnsi="Times New Roman" w:cs="Times New Roman"/>
                <w:sz w:val="24"/>
                <w:szCs w:val="24"/>
              </w:rPr>
              <w:t>р.б.</w:t>
            </w:r>
          </w:p>
        </w:tc>
        <w:tc>
          <w:tcPr>
            <w:tcW w:w="3861" w:type="dxa"/>
            <w:tcBorders>
              <w:top w:val="single" w:sz="24" w:space="0" w:color="000000"/>
              <w:left w:val="single" w:sz="6" w:space="0" w:color="000000"/>
              <w:bottom w:val="single" w:sz="24" w:space="0" w:color="000000"/>
              <w:right w:val="single" w:sz="6" w:space="0" w:color="000000"/>
            </w:tcBorders>
            <w:shd w:val="clear" w:color="auto" w:fill="CCCCCC"/>
            <w:vAlign w:val="center"/>
          </w:tcPr>
          <w:p w14:paraId="693D0F58" w14:textId="77777777" w:rsidR="00A63BE8" w:rsidRPr="009300D7" w:rsidRDefault="00A63BE8" w:rsidP="00200602">
            <w:pPr>
              <w:spacing w:after="0" w:line="240" w:lineRule="auto"/>
              <w:rPr>
                <w:rFonts w:ascii="Times New Roman" w:eastAsia="Calibri" w:hAnsi="Times New Roman" w:cs="Times New Roman"/>
                <w:sz w:val="24"/>
                <w:szCs w:val="24"/>
              </w:rPr>
            </w:pPr>
            <w:r w:rsidRPr="009300D7">
              <w:rPr>
                <w:rFonts w:ascii="Times New Roman" w:eastAsia="Calibri" w:hAnsi="Times New Roman" w:cs="Times New Roman"/>
                <w:sz w:val="24"/>
                <w:szCs w:val="24"/>
              </w:rPr>
              <w:t xml:space="preserve">Име и презиме </w:t>
            </w:r>
          </w:p>
        </w:tc>
        <w:tc>
          <w:tcPr>
            <w:tcW w:w="2319" w:type="dxa"/>
            <w:tcBorders>
              <w:top w:val="single" w:sz="24" w:space="0" w:color="000000"/>
              <w:left w:val="single" w:sz="6" w:space="0" w:color="000000"/>
              <w:bottom w:val="single" w:sz="24" w:space="0" w:color="000000"/>
              <w:right w:val="single" w:sz="24" w:space="0" w:color="000000"/>
            </w:tcBorders>
            <w:shd w:val="clear" w:color="auto" w:fill="CCCCCC"/>
            <w:vAlign w:val="center"/>
          </w:tcPr>
          <w:p w14:paraId="6682819A" w14:textId="77777777" w:rsidR="00A63BE8" w:rsidRPr="009300D7" w:rsidRDefault="00A63BE8" w:rsidP="00200602">
            <w:pPr>
              <w:spacing w:after="0" w:line="240" w:lineRule="auto"/>
              <w:rPr>
                <w:rFonts w:ascii="Times New Roman" w:eastAsia="Calibri" w:hAnsi="Times New Roman" w:cs="Times New Roman"/>
                <w:sz w:val="24"/>
                <w:szCs w:val="24"/>
              </w:rPr>
            </w:pPr>
            <w:r w:rsidRPr="009300D7">
              <w:rPr>
                <w:rFonts w:ascii="Times New Roman" w:eastAsia="Calibri" w:hAnsi="Times New Roman" w:cs="Times New Roman"/>
                <w:sz w:val="24"/>
                <w:szCs w:val="24"/>
              </w:rPr>
              <w:t>Разред и одељење</w:t>
            </w:r>
          </w:p>
        </w:tc>
      </w:tr>
      <w:tr w:rsidR="00A63BE8" w:rsidRPr="009C0A64" w14:paraId="15143EA8" w14:textId="77777777" w:rsidTr="00200602">
        <w:trPr>
          <w:jc w:val="center"/>
        </w:trPr>
        <w:tc>
          <w:tcPr>
            <w:tcW w:w="592" w:type="dxa"/>
            <w:tcBorders>
              <w:top w:val="single" w:sz="24" w:space="0" w:color="000000"/>
              <w:left w:val="single" w:sz="24" w:space="0" w:color="000000"/>
              <w:bottom w:val="single" w:sz="4" w:space="0" w:color="000000"/>
              <w:right w:val="single" w:sz="4" w:space="0" w:color="000000"/>
            </w:tcBorders>
            <w:vAlign w:val="center"/>
          </w:tcPr>
          <w:p w14:paraId="6378D767" w14:textId="77777777" w:rsidR="00A63BE8" w:rsidRPr="009300D7" w:rsidRDefault="00A63BE8" w:rsidP="00A63BE8">
            <w:pPr>
              <w:numPr>
                <w:ilvl w:val="0"/>
                <w:numId w:val="3"/>
              </w:numPr>
              <w:spacing w:after="0" w:line="240" w:lineRule="auto"/>
              <w:rPr>
                <w:rFonts w:ascii="Times New Roman" w:eastAsia="Calibri" w:hAnsi="Times New Roman" w:cs="Times New Roman"/>
                <w:sz w:val="24"/>
                <w:szCs w:val="24"/>
              </w:rPr>
            </w:pPr>
          </w:p>
        </w:tc>
        <w:tc>
          <w:tcPr>
            <w:tcW w:w="3861" w:type="dxa"/>
            <w:tcBorders>
              <w:top w:val="single" w:sz="24" w:space="0" w:color="000000"/>
              <w:left w:val="single" w:sz="4" w:space="0" w:color="000000"/>
              <w:bottom w:val="single" w:sz="4" w:space="0" w:color="000000"/>
              <w:right w:val="single" w:sz="4" w:space="0" w:color="000000"/>
            </w:tcBorders>
          </w:tcPr>
          <w:p w14:paraId="2DEC709F" w14:textId="77777777" w:rsidR="00A63BE8" w:rsidRPr="009300D7" w:rsidRDefault="00A63BE8" w:rsidP="00200602">
            <w:pPr>
              <w:spacing w:after="0" w:line="240" w:lineRule="auto"/>
              <w:rPr>
                <w:rFonts w:ascii="Times New Roman" w:eastAsia="Calibri" w:hAnsi="Times New Roman" w:cs="Times New Roman"/>
                <w:sz w:val="24"/>
                <w:szCs w:val="24"/>
                <w:lang w:val="sr-Cyrl-RS"/>
              </w:rPr>
            </w:pPr>
            <w:r w:rsidRPr="009300D7">
              <w:rPr>
                <w:rFonts w:ascii="Times New Roman" w:eastAsia="Calibri" w:hAnsi="Times New Roman" w:cs="Times New Roman"/>
                <w:sz w:val="24"/>
                <w:szCs w:val="24"/>
                <w:lang w:val="sr-Cyrl-RS"/>
              </w:rPr>
              <w:t>Гордана Милошевић</w:t>
            </w:r>
          </w:p>
        </w:tc>
        <w:tc>
          <w:tcPr>
            <w:tcW w:w="2319" w:type="dxa"/>
            <w:tcBorders>
              <w:top w:val="single" w:sz="24" w:space="0" w:color="000000"/>
              <w:left w:val="single" w:sz="4" w:space="0" w:color="000000"/>
              <w:bottom w:val="single" w:sz="4" w:space="0" w:color="000000"/>
              <w:right w:val="single" w:sz="24" w:space="0" w:color="000000"/>
            </w:tcBorders>
            <w:vAlign w:val="center"/>
          </w:tcPr>
          <w:p w14:paraId="62A9544F" w14:textId="77777777" w:rsidR="00A63BE8" w:rsidRPr="009300D7" w:rsidRDefault="00A63BE8" w:rsidP="00200602">
            <w:pPr>
              <w:spacing w:after="0" w:line="240" w:lineRule="auto"/>
              <w:rPr>
                <w:rFonts w:ascii="Times New Roman" w:eastAsia="Calibri" w:hAnsi="Times New Roman" w:cs="Times New Roman"/>
                <w:sz w:val="24"/>
                <w:szCs w:val="24"/>
              </w:rPr>
            </w:pPr>
            <w:r w:rsidRPr="009300D7">
              <w:rPr>
                <w:rFonts w:ascii="Times New Roman" w:eastAsia="Calibri" w:hAnsi="Times New Roman" w:cs="Times New Roman"/>
                <w:sz w:val="24"/>
                <w:szCs w:val="24"/>
              </w:rPr>
              <w:t>I/1</w:t>
            </w:r>
          </w:p>
        </w:tc>
      </w:tr>
      <w:tr w:rsidR="00A63BE8" w:rsidRPr="009C0A64" w14:paraId="3C084C2D" w14:textId="77777777" w:rsidTr="00200602">
        <w:trPr>
          <w:jc w:val="center"/>
        </w:trPr>
        <w:tc>
          <w:tcPr>
            <w:tcW w:w="592" w:type="dxa"/>
            <w:tcBorders>
              <w:top w:val="single" w:sz="4" w:space="0" w:color="000000"/>
              <w:left w:val="single" w:sz="24" w:space="0" w:color="000000"/>
              <w:bottom w:val="single" w:sz="4" w:space="0" w:color="000000"/>
              <w:right w:val="single" w:sz="4" w:space="0" w:color="000000"/>
            </w:tcBorders>
            <w:vAlign w:val="center"/>
          </w:tcPr>
          <w:p w14:paraId="44B47258" w14:textId="77777777" w:rsidR="00A63BE8" w:rsidRPr="009300D7" w:rsidRDefault="00A63BE8" w:rsidP="00A63BE8">
            <w:pPr>
              <w:numPr>
                <w:ilvl w:val="0"/>
                <w:numId w:val="3"/>
              </w:numPr>
              <w:spacing w:after="0" w:line="240" w:lineRule="auto"/>
              <w:rPr>
                <w:rFonts w:ascii="Times New Roman" w:eastAsia="Calibri" w:hAnsi="Times New Roman" w:cs="Times New Roman"/>
                <w:sz w:val="24"/>
                <w:szCs w:val="24"/>
              </w:rPr>
            </w:pPr>
          </w:p>
        </w:tc>
        <w:tc>
          <w:tcPr>
            <w:tcW w:w="3861" w:type="dxa"/>
            <w:tcBorders>
              <w:top w:val="single" w:sz="4" w:space="0" w:color="000000"/>
              <w:left w:val="single" w:sz="4" w:space="0" w:color="000000"/>
              <w:bottom w:val="single" w:sz="4" w:space="0" w:color="000000"/>
              <w:right w:val="single" w:sz="4" w:space="0" w:color="000000"/>
            </w:tcBorders>
          </w:tcPr>
          <w:p w14:paraId="59938677" w14:textId="77777777" w:rsidR="00A63BE8" w:rsidRPr="009300D7" w:rsidRDefault="00A63BE8" w:rsidP="00200602">
            <w:pPr>
              <w:spacing w:after="0" w:line="240" w:lineRule="auto"/>
              <w:rPr>
                <w:rFonts w:ascii="Times New Roman" w:eastAsia="Calibri" w:hAnsi="Times New Roman" w:cs="Times New Roman"/>
                <w:sz w:val="24"/>
                <w:szCs w:val="24"/>
                <w:lang w:val="sr-Cyrl-RS"/>
              </w:rPr>
            </w:pPr>
            <w:r w:rsidRPr="009300D7">
              <w:rPr>
                <w:rFonts w:ascii="Times New Roman" w:eastAsia="Calibri" w:hAnsi="Times New Roman" w:cs="Times New Roman"/>
                <w:sz w:val="24"/>
                <w:szCs w:val="24"/>
                <w:lang w:val="sr-Cyrl-RS"/>
              </w:rPr>
              <w:t>Тања Поповић</w:t>
            </w:r>
          </w:p>
        </w:tc>
        <w:tc>
          <w:tcPr>
            <w:tcW w:w="2319" w:type="dxa"/>
            <w:tcBorders>
              <w:top w:val="single" w:sz="4" w:space="0" w:color="000000"/>
              <w:left w:val="single" w:sz="4" w:space="0" w:color="000000"/>
              <w:bottom w:val="single" w:sz="4" w:space="0" w:color="000000"/>
              <w:right w:val="single" w:sz="24" w:space="0" w:color="000000"/>
            </w:tcBorders>
            <w:vAlign w:val="center"/>
          </w:tcPr>
          <w:p w14:paraId="0B9A5DAC" w14:textId="77777777" w:rsidR="00A63BE8" w:rsidRPr="009300D7" w:rsidRDefault="00A63BE8" w:rsidP="00200602">
            <w:pPr>
              <w:spacing w:after="0" w:line="240" w:lineRule="auto"/>
              <w:rPr>
                <w:rFonts w:ascii="Times New Roman" w:eastAsia="Calibri" w:hAnsi="Times New Roman" w:cs="Times New Roman"/>
                <w:sz w:val="24"/>
                <w:szCs w:val="24"/>
              </w:rPr>
            </w:pPr>
            <w:r w:rsidRPr="009300D7">
              <w:rPr>
                <w:rFonts w:ascii="Times New Roman" w:eastAsia="Calibri" w:hAnsi="Times New Roman" w:cs="Times New Roman"/>
                <w:sz w:val="24"/>
                <w:szCs w:val="24"/>
              </w:rPr>
              <w:t>I/2</w:t>
            </w:r>
          </w:p>
        </w:tc>
      </w:tr>
      <w:tr w:rsidR="00A63BE8" w:rsidRPr="009C0A64" w14:paraId="0F0B6DEC" w14:textId="77777777" w:rsidTr="00200602">
        <w:trPr>
          <w:jc w:val="center"/>
        </w:trPr>
        <w:tc>
          <w:tcPr>
            <w:tcW w:w="592" w:type="dxa"/>
            <w:tcBorders>
              <w:top w:val="single" w:sz="4" w:space="0" w:color="000000"/>
              <w:left w:val="single" w:sz="24" w:space="0" w:color="000000"/>
              <w:bottom w:val="single" w:sz="4" w:space="0" w:color="000000"/>
              <w:right w:val="single" w:sz="4" w:space="0" w:color="000000"/>
            </w:tcBorders>
            <w:vAlign w:val="center"/>
          </w:tcPr>
          <w:p w14:paraId="255F3922" w14:textId="77777777" w:rsidR="00A63BE8" w:rsidRPr="009300D7" w:rsidRDefault="00A63BE8" w:rsidP="00A63BE8">
            <w:pPr>
              <w:numPr>
                <w:ilvl w:val="0"/>
                <w:numId w:val="3"/>
              </w:numPr>
              <w:spacing w:after="0" w:line="240" w:lineRule="auto"/>
              <w:rPr>
                <w:rFonts w:ascii="Times New Roman" w:eastAsia="Calibri" w:hAnsi="Times New Roman" w:cs="Times New Roman"/>
                <w:sz w:val="24"/>
                <w:szCs w:val="24"/>
              </w:rPr>
            </w:pPr>
          </w:p>
        </w:tc>
        <w:tc>
          <w:tcPr>
            <w:tcW w:w="3861" w:type="dxa"/>
            <w:tcBorders>
              <w:top w:val="single" w:sz="4" w:space="0" w:color="000000"/>
              <w:left w:val="single" w:sz="4" w:space="0" w:color="000000"/>
              <w:bottom w:val="single" w:sz="4" w:space="0" w:color="000000"/>
              <w:right w:val="single" w:sz="4" w:space="0" w:color="000000"/>
            </w:tcBorders>
          </w:tcPr>
          <w:p w14:paraId="511F9E93" w14:textId="77777777" w:rsidR="00A63BE8" w:rsidRPr="009300D7" w:rsidRDefault="00A63BE8" w:rsidP="00200602">
            <w:pPr>
              <w:spacing w:after="0" w:line="240" w:lineRule="auto"/>
              <w:rPr>
                <w:rFonts w:ascii="Times New Roman" w:eastAsia="Calibri" w:hAnsi="Times New Roman" w:cs="Times New Roman"/>
                <w:sz w:val="24"/>
                <w:szCs w:val="24"/>
              </w:rPr>
            </w:pPr>
            <w:r w:rsidRPr="009300D7">
              <w:rPr>
                <w:rFonts w:ascii="Times New Roman" w:eastAsia="Calibri" w:hAnsi="Times New Roman" w:cs="Times New Roman"/>
                <w:sz w:val="24"/>
                <w:szCs w:val="24"/>
                <w:lang w:val="sr-Cyrl-RS"/>
              </w:rPr>
              <w:t>Зорица Живановић</w:t>
            </w:r>
          </w:p>
        </w:tc>
        <w:tc>
          <w:tcPr>
            <w:tcW w:w="2319" w:type="dxa"/>
            <w:tcBorders>
              <w:top w:val="single" w:sz="4" w:space="0" w:color="000000"/>
              <w:left w:val="single" w:sz="4" w:space="0" w:color="000000"/>
              <w:bottom w:val="single" w:sz="4" w:space="0" w:color="000000"/>
              <w:right w:val="single" w:sz="24" w:space="0" w:color="000000"/>
            </w:tcBorders>
            <w:vAlign w:val="center"/>
          </w:tcPr>
          <w:p w14:paraId="45134358" w14:textId="77777777" w:rsidR="00A63BE8" w:rsidRPr="009300D7" w:rsidRDefault="00A63BE8" w:rsidP="00200602">
            <w:pPr>
              <w:spacing w:after="0" w:line="240" w:lineRule="auto"/>
              <w:rPr>
                <w:rFonts w:ascii="Times New Roman" w:eastAsia="Calibri" w:hAnsi="Times New Roman" w:cs="Times New Roman"/>
                <w:sz w:val="24"/>
                <w:szCs w:val="24"/>
              </w:rPr>
            </w:pPr>
            <w:r w:rsidRPr="009300D7">
              <w:rPr>
                <w:rFonts w:ascii="Times New Roman" w:eastAsia="Calibri" w:hAnsi="Times New Roman" w:cs="Times New Roman"/>
                <w:sz w:val="24"/>
                <w:szCs w:val="24"/>
              </w:rPr>
              <w:t>I/3</w:t>
            </w:r>
          </w:p>
        </w:tc>
      </w:tr>
      <w:tr w:rsidR="00A63BE8" w:rsidRPr="009C0A64" w14:paraId="6DE4DA44" w14:textId="77777777" w:rsidTr="00200602">
        <w:trPr>
          <w:jc w:val="center"/>
        </w:trPr>
        <w:tc>
          <w:tcPr>
            <w:tcW w:w="592" w:type="dxa"/>
            <w:tcBorders>
              <w:top w:val="single" w:sz="4" w:space="0" w:color="000000"/>
              <w:left w:val="single" w:sz="24" w:space="0" w:color="000000"/>
              <w:bottom w:val="single" w:sz="4" w:space="0" w:color="000000"/>
              <w:right w:val="single" w:sz="4" w:space="0" w:color="000000"/>
            </w:tcBorders>
            <w:vAlign w:val="center"/>
          </w:tcPr>
          <w:p w14:paraId="4484C03D" w14:textId="77777777" w:rsidR="00A63BE8" w:rsidRPr="007D4F2E" w:rsidRDefault="00A63BE8" w:rsidP="00A63BE8">
            <w:pPr>
              <w:numPr>
                <w:ilvl w:val="0"/>
                <w:numId w:val="3"/>
              </w:numPr>
              <w:spacing w:after="0" w:line="240" w:lineRule="auto"/>
              <w:rPr>
                <w:rFonts w:ascii="Times New Roman" w:eastAsia="Calibri" w:hAnsi="Times New Roman" w:cs="Times New Roman"/>
                <w:sz w:val="24"/>
                <w:szCs w:val="24"/>
              </w:rPr>
            </w:pPr>
          </w:p>
        </w:tc>
        <w:tc>
          <w:tcPr>
            <w:tcW w:w="3861" w:type="dxa"/>
            <w:tcBorders>
              <w:top w:val="single" w:sz="4" w:space="0" w:color="000000"/>
              <w:left w:val="single" w:sz="4" w:space="0" w:color="000000"/>
              <w:bottom w:val="single" w:sz="4" w:space="0" w:color="000000"/>
              <w:right w:val="single" w:sz="4" w:space="0" w:color="000000"/>
            </w:tcBorders>
          </w:tcPr>
          <w:p w14:paraId="33CFC545" w14:textId="77777777" w:rsidR="00A63BE8" w:rsidRPr="007D4F2E" w:rsidRDefault="00A63BE8" w:rsidP="00200602">
            <w:pPr>
              <w:spacing w:after="0" w:line="240" w:lineRule="auto"/>
              <w:rPr>
                <w:rFonts w:ascii="Times New Roman" w:eastAsia="Calibri" w:hAnsi="Times New Roman" w:cs="Times New Roman"/>
                <w:sz w:val="24"/>
                <w:szCs w:val="24"/>
                <w:lang w:val="sr-Cyrl-RS"/>
              </w:rPr>
            </w:pPr>
            <w:r w:rsidRPr="007D4F2E">
              <w:rPr>
                <w:rFonts w:ascii="Times New Roman" w:eastAsia="Calibri" w:hAnsi="Times New Roman" w:cs="Times New Roman"/>
                <w:sz w:val="24"/>
                <w:szCs w:val="24"/>
                <w:lang w:val="sr-Cyrl-RS"/>
              </w:rPr>
              <w:t>Маја Симић</w:t>
            </w:r>
          </w:p>
        </w:tc>
        <w:tc>
          <w:tcPr>
            <w:tcW w:w="2319" w:type="dxa"/>
            <w:tcBorders>
              <w:top w:val="single" w:sz="4" w:space="0" w:color="000000"/>
              <w:left w:val="single" w:sz="4" w:space="0" w:color="000000"/>
              <w:bottom w:val="single" w:sz="4" w:space="0" w:color="000000"/>
              <w:right w:val="single" w:sz="24" w:space="0" w:color="000000"/>
            </w:tcBorders>
            <w:vAlign w:val="center"/>
          </w:tcPr>
          <w:p w14:paraId="44CFAB21" w14:textId="77777777" w:rsidR="00A63BE8" w:rsidRPr="007D4F2E" w:rsidRDefault="00A63BE8" w:rsidP="00200602">
            <w:pPr>
              <w:spacing w:after="0" w:line="240" w:lineRule="auto"/>
              <w:rPr>
                <w:rFonts w:ascii="Times New Roman" w:eastAsia="Calibri" w:hAnsi="Times New Roman" w:cs="Times New Roman"/>
                <w:sz w:val="24"/>
                <w:szCs w:val="24"/>
              </w:rPr>
            </w:pPr>
            <w:r w:rsidRPr="007D4F2E">
              <w:rPr>
                <w:rFonts w:ascii="Times New Roman" w:eastAsia="Calibri" w:hAnsi="Times New Roman" w:cs="Times New Roman"/>
                <w:sz w:val="24"/>
                <w:szCs w:val="24"/>
              </w:rPr>
              <w:t>I/4</w:t>
            </w:r>
          </w:p>
        </w:tc>
      </w:tr>
      <w:tr w:rsidR="00A63BE8" w:rsidRPr="009C0A64" w14:paraId="4CA2AEFD" w14:textId="77777777" w:rsidTr="00200602">
        <w:trPr>
          <w:jc w:val="center"/>
        </w:trPr>
        <w:tc>
          <w:tcPr>
            <w:tcW w:w="592" w:type="dxa"/>
            <w:tcBorders>
              <w:top w:val="single" w:sz="4" w:space="0" w:color="000000"/>
              <w:left w:val="single" w:sz="24" w:space="0" w:color="000000"/>
              <w:bottom w:val="single" w:sz="4" w:space="0" w:color="000000"/>
              <w:right w:val="single" w:sz="4" w:space="0" w:color="000000"/>
            </w:tcBorders>
            <w:vAlign w:val="center"/>
          </w:tcPr>
          <w:p w14:paraId="7F965544" w14:textId="77777777" w:rsidR="00A63BE8" w:rsidRPr="007D4F2E" w:rsidRDefault="00A63BE8" w:rsidP="00A63BE8">
            <w:pPr>
              <w:numPr>
                <w:ilvl w:val="0"/>
                <w:numId w:val="3"/>
              </w:numPr>
              <w:spacing w:after="0" w:line="240" w:lineRule="auto"/>
              <w:rPr>
                <w:rFonts w:ascii="Times New Roman" w:eastAsia="Calibri" w:hAnsi="Times New Roman" w:cs="Times New Roman"/>
                <w:sz w:val="24"/>
                <w:szCs w:val="24"/>
              </w:rPr>
            </w:pPr>
          </w:p>
        </w:tc>
        <w:tc>
          <w:tcPr>
            <w:tcW w:w="3861" w:type="dxa"/>
            <w:tcBorders>
              <w:top w:val="single" w:sz="4" w:space="0" w:color="000000"/>
              <w:left w:val="single" w:sz="4" w:space="0" w:color="000000"/>
              <w:bottom w:val="single" w:sz="4" w:space="0" w:color="000000"/>
              <w:right w:val="single" w:sz="4" w:space="0" w:color="000000"/>
            </w:tcBorders>
            <w:vAlign w:val="center"/>
          </w:tcPr>
          <w:p w14:paraId="45520791" w14:textId="77777777" w:rsidR="00A63BE8" w:rsidRPr="007D4F2E" w:rsidRDefault="00A63BE8" w:rsidP="00200602">
            <w:pPr>
              <w:spacing w:after="0" w:line="240" w:lineRule="auto"/>
              <w:rPr>
                <w:rFonts w:ascii="Times New Roman" w:eastAsia="Calibri" w:hAnsi="Times New Roman" w:cs="Times New Roman"/>
                <w:sz w:val="24"/>
                <w:szCs w:val="24"/>
                <w:lang w:val="sr-Cyrl-RS"/>
              </w:rPr>
            </w:pPr>
            <w:r w:rsidRPr="007D4F2E">
              <w:rPr>
                <w:rFonts w:ascii="Times New Roman" w:eastAsia="Calibri" w:hAnsi="Times New Roman" w:cs="Times New Roman"/>
                <w:sz w:val="24"/>
                <w:szCs w:val="24"/>
                <w:lang w:val="sr-Cyrl-RS"/>
              </w:rPr>
              <w:t>Биљана Јовичић</w:t>
            </w:r>
          </w:p>
        </w:tc>
        <w:tc>
          <w:tcPr>
            <w:tcW w:w="2319" w:type="dxa"/>
            <w:tcBorders>
              <w:top w:val="single" w:sz="4" w:space="0" w:color="000000"/>
              <w:left w:val="single" w:sz="4" w:space="0" w:color="000000"/>
              <w:bottom w:val="single" w:sz="4" w:space="0" w:color="000000"/>
              <w:right w:val="single" w:sz="24" w:space="0" w:color="000000"/>
            </w:tcBorders>
            <w:vAlign w:val="center"/>
          </w:tcPr>
          <w:p w14:paraId="76F914DF" w14:textId="77777777" w:rsidR="00A63BE8" w:rsidRPr="007D4F2E" w:rsidRDefault="00A63BE8" w:rsidP="00200602">
            <w:pPr>
              <w:spacing w:after="0" w:line="240" w:lineRule="auto"/>
              <w:rPr>
                <w:rFonts w:ascii="Times New Roman" w:eastAsia="Calibri" w:hAnsi="Times New Roman" w:cs="Times New Roman"/>
                <w:sz w:val="24"/>
                <w:szCs w:val="24"/>
              </w:rPr>
            </w:pPr>
            <w:r w:rsidRPr="007D4F2E">
              <w:rPr>
                <w:rFonts w:ascii="Times New Roman" w:eastAsia="Calibri" w:hAnsi="Times New Roman" w:cs="Times New Roman"/>
                <w:sz w:val="24"/>
                <w:szCs w:val="24"/>
              </w:rPr>
              <w:t>I/5</w:t>
            </w:r>
            <w:r>
              <w:rPr>
                <w:rFonts w:ascii="Times New Roman" w:eastAsia="Calibri" w:hAnsi="Times New Roman" w:cs="Times New Roman"/>
                <w:sz w:val="24"/>
                <w:szCs w:val="24"/>
                <w:lang w:val="sr-Cyrl-RS"/>
              </w:rPr>
              <w:t xml:space="preserve"> </w:t>
            </w:r>
            <w:r w:rsidRPr="007D4F2E">
              <w:rPr>
                <w:rFonts w:ascii="Times New Roman" w:eastAsia="Calibri" w:hAnsi="Times New Roman" w:cs="Times New Roman"/>
                <w:sz w:val="24"/>
                <w:szCs w:val="24"/>
              </w:rPr>
              <w:t>III/5</w:t>
            </w:r>
          </w:p>
        </w:tc>
      </w:tr>
      <w:tr w:rsidR="00A63BE8" w:rsidRPr="009C0A64" w14:paraId="3C21F57E" w14:textId="77777777" w:rsidTr="00200602">
        <w:trPr>
          <w:jc w:val="center"/>
        </w:trPr>
        <w:tc>
          <w:tcPr>
            <w:tcW w:w="592" w:type="dxa"/>
            <w:tcBorders>
              <w:top w:val="single" w:sz="4" w:space="0" w:color="000000"/>
              <w:left w:val="single" w:sz="24" w:space="0" w:color="000000"/>
              <w:bottom w:val="single" w:sz="4" w:space="0" w:color="000000"/>
              <w:right w:val="single" w:sz="4" w:space="0" w:color="000000"/>
            </w:tcBorders>
            <w:vAlign w:val="center"/>
          </w:tcPr>
          <w:p w14:paraId="1820030B" w14:textId="77777777" w:rsidR="00A63BE8" w:rsidRPr="007D4F2E" w:rsidRDefault="00A63BE8" w:rsidP="00A63BE8">
            <w:pPr>
              <w:numPr>
                <w:ilvl w:val="0"/>
                <w:numId w:val="3"/>
              </w:numPr>
              <w:spacing w:after="0" w:line="240" w:lineRule="auto"/>
              <w:rPr>
                <w:rFonts w:ascii="Times New Roman" w:eastAsia="Calibri" w:hAnsi="Times New Roman" w:cs="Times New Roman"/>
                <w:sz w:val="24"/>
                <w:szCs w:val="24"/>
              </w:rPr>
            </w:pPr>
          </w:p>
        </w:tc>
        <w:tc>
          <w:tcPr>
            <w:tcW w:w="3861" w:type="dxa"/>
            <w:tcBorders>
              <w:top w:val="single" w:sz="4" w:space="0" w:color="000000"/>
              <w:left w:val="single" w:sz="4" w:space="0" w:color="000000"/>
              <w:bottom w:val="single" w:sz="4" w:space="0" w:color="000000"/>
              <w:right w:val="single" w:sz="4" w:space="0" w:color="000000"/>
            </w:tcBorders>
          </w:tcPr>
          <w:p w14:paraId="1F217C63" w14:textId="77777777" w:rsidR="00A63BE8" w:rsidRPr="007D4F2E" w:rsidRDefault="00A63BE8" w:rsidP="00200602">
            <w:pPr>
              <w:spacing w:after="0" w:line="240" w:lineRule="auto"/>
              <w:rPr>
                <w:rFonts w:ascii="Times New Roman" w:eastAsia="Calibri" w:hAnsi="Times New Roman" w:cs="Times New Roman"/>
                <w:sz w:val="24"/>
                <w:szCs w:val="24"/>
                <w:lang w:val="sr-Cyrl-RS"/>
              </w:rPr>
            </w:pPr>
            <w:r w:rsidRPr="007D4F2E">
              <w:rPr>
                <w:rFonts w:ascii="Times New Roman" w:eastAsia="Calibri" w:hAnsi="Times New Roman" w:cs="Times New Roman"/>
                <w:sz w:val="24"/>
                <w:szCs w:val="24"/>
                <w:lang w:val="sr-Cyrl-RS"/>
              </w:rPr>
              <w:t>Биљана Крсмановић</w:t>
            </w:r>
          </w:p>
        </w:tc>
        <w:tc>
          <w:tcPr>
            <w:tcW w:w="2319" w:type="dxa"/>
            <w:tcBorders>
              <w:top w:val="single" w:sz="4" w:space="0" w:color="000000"/>
              <w:left w:val="single" w:sz="4" w:space="0" w:color="000000"/>
              <w:bottom w:val="single" w:sz="4" w:space="0" w:color="000000"/>
              <w:right w:val="single" w:sz="24" w:space="0" w:color="000000"/>
            </w:tcBorders>
            <w:vAlign w:val="center"/>
          </w:tcPr>
          <w:p w14:paraId="62ADAF10" w14:textId="77777777" w:rsidR="00A63BE8" w:rsidRPr="007D4F2E" w:rsidRDefault="00A63BE8" w:rsidP="00200602">
            <w:pPr>
              <w:spacing w:after="0" w:line="240" w:lineRule="auto"/>
              <w:rPr>
                <w:rFonts w:ascii="Times New Roman" w:eastAsia="Calibri" w:hAnsi="Times New Roman" w:cs="Times New Roman"/>
                <w:sz w:val="24"/>
                <w:szCs w:val="24"/>
              </w:rPr>
            </w:pPr>
            <w:r w:rsidRPr="007D4F2E">
              <w:rPr>
                <w:rFonts w:ascii="Times New Roman" w:eastAsia="Calibri" w:hAnsi="Times New Roman" w:cs="Times New Roman"/>
                <w:sz w:val="24"/>
                <w:szCs w:val="24"/>
              </w:rPr>
              <w:t>I/6 III/6</w:t>
            </w:r>
          </w:p>
        </w:tc>
      </w:tr>
      <w:tr w:rsidR="00A63BE8" w:rsidRPr="009C0A64" w14:paraId="2E3F6C5D" w14:textId="77777777" w:rsidTr="00200602">
        <w:trPr>
          <w:jc w:val="center"/>
        </w:trPr>
        <w:tc>
          <w:tcPr>
            <w:tcW w:w="592" w:type="dxa"/>
            <w:tcBorders>
              <w:top w:val="single" w:sz="4" w:space="0" w:color="000000"/>
              <w:left w:val="single" w:sz="24" w:space="0" w:color="000000"/>
              <w:bottom w:val="single" w:sz="4" w:space="0" w:color="000000"/>
              <w:right w:val="single" w:sz="4" w:space="0" w:color="000000"/>
            </w:tcBorders>
            <w:vAlign w:val="center"/>
          </w:tcPr>
          <w:p w14:paraId="7DD3C633" w14:textId="77777777" w:rsidR="00A63BE8" w:rsidRPr="007D4F2E" w:rsidRDefault="00A63BE8" w:rsidP="00A63BE8">
            <w:pPr>
              <w:numPr>
                <w:ilvl w:val="0"/>
                <w:numId w:val="3"/>
              </w:numPr>
              <w:spacing w:after="0" w:line="240" w:lineRule="auto"/>
              <w:rPr>
                <w:rFonts w:ascii="Times New Roman" w:eastAsia="Calibri" w:hAnsi="Times New Roman" w:cs="Times New Roman"/>
                <w:sz w:val="24"/>
                <w:szCs w:val="24"/>
              </w:rPr>
            </w:pPr>
          </w:p>
        </w:tc>
        <w:tc>
          <w:tcPr>
            <w:tcW w:w="3861" w:type="dxa"/>
            <w:tcBorders>
              <w:top w:val="single" w:sz="4" w:space="0" w:color="000000"/>
              <w:left w:val="single" w:sz="4" w:space="0" w:color="000000"/>
              <w:bottom w:val="single" w:sz="4" w:space="0" w:color="000000"/>
              <w:right w:val="single" w:sz="4" w:space="0" w:color="000000"/>
            </w:tcBorders>
          </w:tcPr>
          <w:p w14:paraId="40679427" w14:textId="77777777" w:rsidR="00A63BE8" w:rsidRPr="007D4F2E" w:rsidRDefault="00A63BE8" w:rsidP="00200602">
            <w:pPr>
              <w:spacing w:after="0" w:line="240" w:lineRule="auto"/>
              <w:rPr>
                <w:rFonts w:ascii="Times New Roman" w:eastAsia="Calibri" w:hAnsi="Times New Roman" w:cs="Times New Roman"/>
                <w:sz w:val="24"/>
                <w:szCs w:val="24"/>
                <w:lang w:val="sr-Cyrl-RS"/>
              </w:rPr>
            </w:pPr>
            <w:r w:rsidRPr="007D4F2E">
              <w:rPr>
                <w:rFonts w:ascii="Times New Roman" w:eastAsia="Calibri" w:hAnsi="Times New Roman" w:cs="Times New Roman"/>
                <w:sz w:val="24"/>
                <w:szCs w:val="24"/>
                <w:lang w:val="sr-Cyrl-RS"/>
              </w:rPr>
              <w:t>Ивана Давидовић</w:t>
            </w:r>
          </w:p>
        </w:tc>
        <w:tc>
          <w:tcPr>
            <w:tcW w:w="2319" w:type="dxa"/>
            <w:tcBorders>
              <w:top w:val="single" w:sz="4" w:space="0" w:color="000000"/>
              <w:left w:val="single" w:sz="4" w:space="0" w:color="000000"/>
              <w:bottom w:val="single" w:sz="4" w:space="0" w:color="000000"/>
              <w:right w:val="single" w:sz="24" w:space="0" w:color="000000"/>
            </w:tcBorders>
            <w:vAlign w:val="center"/>
          </w:tcPr>
          <w:p w14:paraId="60AB7F4C" w14:textId="77777777" w:rsidR="00A63BE8" w:rsidRPr="007D4F2E" w:rsidRDefault="00A63BE8" w:rsidP="00200602">
            <w:pPr>
              <w:spacing w:after="0" w:line="240" w:lineRule="auto"/>
              <w:rPr>
                <w:rFonts w:ascii="Times New Roman" w:eastAsia="Calibri" w:hAnsi="Times New Roman" w:cs="Times New Roman"/>
                <w:sz w:val="24"/>
                <w:szCs w:val="24"/>
              </w:rPr>
            </w:pPr>
            <w:r w:rsidRPr="007D4F2E">
              <w:rPr>
                <w:rFonts w:ascii="Times New Roman" w:eastAsia="Calibri" w:hAnsi="Times New Roman" w:cs="Times New Roman"/>
                <w:sz w:val="24"/>
                <w:szCs w:val="24"/>
              </w:rPr>
              <w:t>I/7 II/7</w:t>
            </w:r>
          </w:p>
        </w:tc>
      </w:tr>
      <w:tr w:rsidR="00A63BE8" w:rsidRPr="009C0A64" w14:paraId="0FA61542" w14:textId="77777777" w:rsidTr="00200602">
        <w:trPr>
          <w:jc w:val="center"/>
        </w:trPr>
        <w:tc>
          <w:tcPr>
            <w:tcW w:w="592" w:type="dxa"/>
            <w:tcBorders>
              <w:top w:val="single" w:sz="4" w:space="0" w:color="000000"/>
              <w:left w:val="single" w:sz="24" w:space="0" w:color="000000"/>
              <w:bottom w:val="single" w:sz="4" w:space="0" w:color="000000"/>
              <w:right w:val="single" w:sz="4" w:space="0" w:color="000000"/>
            </w:tcBorders>
            <w:vAlign w:val="center"/>
          </w:tcPr>
          <w:p w14:paraId="522CF8E3" w14:textId="77777777" w:rsidR="00A63BE8" w:rsidRPr="007D4F2E" w:rsidRDefault="00A63BE8" w:rsidP="00A63BE8">
            <w:pPr>
              <w:numPr>
                <w:ilvl w:val="0"/>
                <w:numId w:val="3"/>
              </w:numPr>
              <w:spacing w:after="0" w:line="240" w:lineRule="auto"/>
              <w:rPr>
                <w:rFonts w:ascii="Times New Roman" w:eastAsia="Calibri" w:hAnsi="Times New Roman" w:cs="Times New Roman"/>
                <w:sz w:val="24"/>
                <w:szCs w:val="24"/>
              </w:rPr>
            </w:pPr>
          </w:p>
        </w:tc>
        <w:tc>
          <w:tcPr>
            <w:tcW w:w="3861" w:type="dxa"/>
            <w:tcBorders>
              <w:top w:val="single" w:sz="4" w:space="0" w:color="000000"/>
              <w:left w:val="single" w:sz="4" w:space="0" w:color="000000"/>
              <w:bottom w:val="single" w:sz="4" w:space="0" w:color="000000"/>
              <w:right w:val="single" w:sz="4" w:space="0" w:color="000000"/>
            </w:tcBorders>
          </w:tcPr>
          <w:p w14:paraId="2254F2C9" w14:textId="77777777" w:rsidR="00A63BE8" w:rsidRPr="007D4F2E" w:rsidRDefault="00A63BE8" w:rsidP="00200602">
            <w:pPr>
              <w:spacing w:after="0" w:line="240" w:lineRule="auto"/>
              <w:rPr>
                <w:rFonts w:ascii="Times New Roman" w:eastAsia="Calibri" w:hAnsi="Times New Roman" w:cs="Times New Roman"/>
                <w:sz w:val="24"/>
                <w:szCs w:val="24"/>
                <w:lang w:val="sr-Cyrl-RS"/>
              </w:rPr>
            </w:pPr>
            <w:r w:rsidRPr="007D4F2E">
              <w:rPr>
                <w:rFonts w:ascii="Times New Roman" w:eastAsia="Calibri" w:hAnsi="Times New Roman" w:cs="Times New Roman"/>
                <w:sz w:val="24"/>
                <w:szCs w:val="24"/>
                <w:lang w:val="sr-Cyrl-RS"/>
              </w:rPr>
              <w:t>Катарина Мијаиловић</w:t>
            </w:r>
          </w:p>
        </w:tc>
        <w:tc>
          <w:tcPr>
            <w:tcW w:w="2319" w:type="dxa"/>
            <w:tcBorders>
              <w:top w:val="single" w:sz="4" w:space="0" w:color="000000"/>
              <w:left w:val="single" w:sz="4" w:space="0" w:color="000000"/>
              <w:bottom w:val="single" w:sz="4" w:space="0" w:color="000000"/>
              <w:right w:val="single" w:sz="24" w:space="0" w:color="000000"/>
            </w:tcBorders>
            <w:vAlign w:val="center"/>
          </w:tcPr>
          <w:p w14:paraId="2FF2C616" w14:textId="77777777" w:rsidR="00A63BE8" w:rsidRPr="007D4F2E" w:rsidRDefault="00A63BE8" w:rsidP="00200602">
            <w:pPr>
              <w:spacing w:after="0" w:line="240" w:lineRule="auto"/>
              <w:rPr>
                <w:rFonts w:ascii="Times New Roman" w:eastAsia="Calibri" w:hAnsi="Times New Roman" w:cs="Times New Roman"/>
                <w:sz w:val="24"/>
                <w:szCs w:val="24"/>
              </w:rPr>
            </w:pPr>
            <w:r w:rsidRPr="007D4F2E">
              <w:rPr>
                <w:rFonts w:ascii="Times New Roman" w:eastAsia="Calibri" w:hAnsi="Times New Roman" w:cs="Times New Roman"/>
                <w:sz w:val="24"/>
                <w:szCs w:val="24"/>
              </w:rPr>
              <w:t>I/8</w:t>
            </w:r>
          </w:p>
        </w:tc>
      </w:tr>
      <w:tr w:rsidR="00A63BE8" w:rsidRPr="009C0A64" w14:paraId="13F52E9B" w14:textId="77777777" w:rsidTr="00200602">
        <w:trPr>
          <w:jc w:val="center"/>
        </w:trPr>
        <w:tc>
          <w:tcPr>
            <w:tcW w:w="592" w:type="dxa"/>
            <w:tcBorders>
              <w:top w:val="single" w:sz="4" w:space="0" w:color="000000"/>
              <w:left w:val="single" w:sz="24" w:space="0" w:color="000000"/>
              <w:bottom w:val="single" w:sz="4" w:space="0" w:color="000000"/>
              <w:right w:val="single" w:sz="4" w:space="0" w:color="000000"/>
            </w:tcBorders>
            <w:vAlign w:val="center"/>
          </w:tcPr>
          <w:p w14:paraId="718A4197" w14:textId="77777777" w:rsidR="00A63BE8" w:rsidRPr="007D4F2E" w:rsidRDefault="00A63BE8" w:rsidP="00A63BE8">
            <w:pPr>
              <w:numPr>
                <w:ilvl w:val="0"/>
                <w:numId w:val="3"/>
              </w:numPr>
              <w:spacing w:after="0" w:line="240" w:lineRule="auto"/>
              <w:rPr>
                <w:rFonts w:ascii="Times New Roman" w:eastAsia="Calibri" w:hAnsi="Times New Roman" w:cs="Times New Roman"/>
                <w:sz w:val="24"/>
                <w:szCs w:val="24"/>
              </w:rPr>
            </w:pPr>
          </w:p>
        </w:tc>
        <w:tc>
          <w:tcPr>
            <w:tcW w:w="3861" w:type="dxa"/>
            <w:tcBorders>
              <w:top w:val="single" w:sz="4" w:space="0" w:color="000000"/>
              <w:left w:val="single" w:sz="4" w:space="0" w:color="000000"/>
              <w:bottom w:val="single" w:sz="4" w:space="0" w:color="000000"/>
              <w:right w:val="single" w:sz="4" w:space="0" w:color="000000"/>
            </w:tcBorders>
            <w:vAlign w:val="center"/>
          </w:tcPr>
          <w:p w14:paraId="60033C08" w14:textId="77777777" w:rsidR="00A63BE8" w:rsidRPr="007D4F2E" w:rsidRDefault="00A63BE8" w:rsidP="00200602">
            <w:pPr>
              <w:spacing w:after="0" w:line="240" w:lineRule="auto"/>
              <w:rPr>
                <w:rFonts w:ascii="Times New Roman" w:eastAsia="Calibri" w:hAnsi="Times New Roman" w:cs="Times New Roman"/>
                <w:sz w:val="24"/>
                <w:szCs w:val="24"/>
                <w:lang w:val="sr-Cyrl-RS"/>
              </w:rPr>
            </w:pPr>
            <w:r w:rsidRPr="007D4F2E">
              <w:rPr>
                <w:rFonts w:ascii="Times New Roman" w:eastAsia="Calibri" w:hAnsi="Times New Roman" w:cs="Times New Roman"/>
                <w:sz w:val="24"/>
                <w:szCs w:val="24"/>
              </w:rPr>
              <w:t>Весна Ранковић</w:t>
            </w:r>
          </w:p>
        </w:tc>
        <w:tc>
          <w:tcPr>
            <w:tcW w:w="2319" w:type="dxa"/>
            <w:tcBorders>
              <w:top w:val="single" w:sz="4" w:space="0" w:color="000000"/>
              <w:left w:val="single" w:sz="4" w:space="0" w:color="000000"/>
              <w:bottom w:val="single" w:sz="4" w:space="0" w:color="000000"/>
              <w:right w:val="single" w:sz="24" w:space="0" w:color="000000"/>
            </w:tcBorders>
            <w:vAlign w:val="center"/>
          </w:tcPr>
          <w:p w14:paraId="7722FA9C" w14:textId="77777777" w:rsidR="00A63BE8" w:rsidRPr="007D4F2E" w:rsidRDefault="00A63BE8" w:rsidP="00200602">
            <w:pPr>
              <w:spacing w:after="0" w:line="240" w:lineRule="auto"/>
              <w:rPr>
                <w:rFonts w:ascii="Times New Roman" w:eastAsia="Calibri" w:hAnsi="Times New Roman" w:cs="Times New Roman"/>
                <w:sz w:val="24"/>
                <w:szCs w:val="24"/>
              </w:rPr>
            </w:pPr>
            <w:r w:rsidRPr="007D4F2E">
              <w:rPr>
                <w:rFonts w:ascii="Times New Roman" w:eastAsia="Calibri" w:hAnsi="Times New Roman" w:cs="Times New Roman"/>
                <w:sz w:val="24"/>
                <w:szCs w:val="24"/>
              </w:rPr>
              <w:t>II /1</w:t>
            </w:r>
          </w:p>
        </w:tc>
      </w:tr>
      <w:tr w:rsidR="00A63BE8" w:rsidRPr="009C0A64" w14:paraId="6BC3A3F1" w14:textId="77777777" w:rsidTr="00200602">
        <w:trPr>
          <w:jc w:val="center"/>
        </w:trPr>
        <w:tc>
          <w:tcPr>
            <w:tcW w:w="592" w:type="dxa"/>
            <w:tcBorders>
              <w:top w:val="single" w:sz="4" w:space="0" w:color="000000"/>
              <w:left w:val="single" w:sz="24" w:space="0" w:color="000000"/>
              <w:bottom w:val="single" w:sz="4" w:space="0" w:color="000000"/>
              <w:right w:val="single" w:sz="4" w:space="0" w:color="000000"/>
            </w:tcBorders>
            <w:vAlign w:val="center"/>
          </w:tcPr>
          <w:p w14:paraId="4009B492" w14:textId="77777777" w:rsidR="00A63BE8" w:rsidRPr="007D4F2E" w:rsidRDefault="00A63BE8" w:rsidP="00A63BE8">
            <w:pPr>
              <w:numPr>
                <w:ilvl w:val="0"/>
                <w:numId w:val="3"/>
              </w:numPr>
              <w:spacing w:after="0" w:line="240" w:lineRule="auto"/>
              <w:rPr>
                <w:rFonts w:ascii="Times New Roman" w:eastAsia="Calibri" w:hAnsi="Times New Roman" w:cs="Times New Roman"/>
                <w:sz w:val="24"/>
                <w:szCs w:val="24"/>
              </w:rPr>
            </w:pPr>
          </w:p>
        </w:tc>
        <w:tc>
          <w:tcPr>
            <w:tcW w:w="3861" w:type="dxa"/>
            <w:tcBorders>
              <w:top w:val="single" w:sz="4" w:space="0" w:color="000000"/>
              <w:left w:val="single" w:sz="4" w:space="0" w:color="000000"/>
              <w:bottom w:val="single" w:sz="4" w:space="0" w:color="000000"/>
              <w:right w:val="single" w:sz="4" w:space="0" w:color="000000"/>
            </w:tcBorders>
            <w:vAlign w:val="center"/>
          </w:tcPr>
          <w:p w14:paraId="4F610AB9" w14:textId="77777777" w:rsidR="00A63BE8" w:rsidRPr="007D4F2E" w:rsidRDefault="00A63BE8" w:rsidP="00200602">
            <w:pPr>
              <w:spacing w:after="0" w:line="240" w:lineRule="auto"/>
              <w:rPr>
                <w:rFonts w:ascii="Times New Roman" w:eastAsia="Calibri" w:hAnsi="Times New Roman" w:cs="Times New Roman"/>
                <w:sz w:val="24"/>
                <w:szCs w:val="24"/>
                <w:lang w:val="sr-Cyrl-RS"/>
              </w:rPr>
            </w:pPr>
            <w:r w:rsidRPr="007D4F2E">
              <w:rPr>
                <w:rFonts w:ascii="Times New Roman" w:eastAsia="Calibri" w:hAnsi="Times New Roman" w:cs="Times New Roman"/>
                <w:sz w:val="24"/>
                <w:szCs w:val="24"/>
              </w:rPr>
              <w:t>Данијела Гроздановић</w:t>
            </w:r>
          </w:p>
        </w:tc>
        <w:tc>
          <w:tcPr>
            <w:tcW w:w="2319" w:type="dxa"/>
            <w:tcBorders>
              <w:top w:val="single" w:sz="4" w:space="0" w:color="000000"/>
              <w:left w:val="single" w:sz="4" w:space="0" w:color="000000"/>
              <w:bottom w:val="single" w:sz="4" w:space="0" w:color="000000"/>
              <w:right w:val="single" w:sz="24" w:space="0" w:color="000000"/>
            </w:tcBorders>
            <w:vAlign w:val="center"/>
          </w:tcPr>
          <w:p w14:paraId="58E53233" w14:textId="77777777" w:rsidR="00A63BE8" w:rsidRPr="007D4F2E" w:rsidRDefault="00A63BE8" w:rsidP="00200602">
            <w:pPr>
              <w:spacing w:after="0" w:line="240" w:lineRule="auto"/>
              <w:rPr>
                <w:rFonts w:ascii="Times New Roman" w:eastAsia="Calibri" w:hAnsi="Times New Roman" w:cs="Times New Roman"/>
                <w:sz w:val="24"/>
                <w:szCs w:val="24"/>
              </w:rPr>
            </w:pPr>
            <w:r w:rsidRPr="007D4F2E">
              <w:rPr>
                <w:rFonts w:ascii="Times New Roman" w:eastAsia="Calibri" w:hAnsi="Times New Roman" w:cs="Times New Roman"/>
                <w:sz w:val="24"/>
                <w:szCs w:val="24"/>
              </w:rPr>
              <w:t>II/2</w:t>
            </w:r>
          </w:p>
        </w:tc>
      </w:tr>
      <w:tr w:rsidR="00A63BE8" w:rsidRPr="009C0A64" w14:paraId="45C35CB6" w14:textId="77777777" w:rsidTr="00200602">
        <w:trPr>
          <w:jc w:val="center"/>
        </w:trPr>
        <w:tc>
          <w:tcPr>
            <w:tcW w:w="592" w:type="dxa"/>
            <w:tcBorders>
              <w:top w:val="single" w:sz="4" w:space="0" w:color="000000"/>
              <w:left w:val="single" w:sz="24" w:space="0" w:color="000000"/>
              <w:bottom w:val="single" w:sz="4" w:space="0" w:color="000000"/>
              <w:right w:val="single" w:sz="4" w:space="0" w:color="000000"/>
            </w:tcBorders>
            <w:vAlign w:val="center"/>
          </w:tcPr>
          <w:p w14:paraId="4B755773" w14:textId="77777777" w:rsidR="00A63BE8" w:rsidRPr="007D4F2E" w:rsidRDefault="00A63BE8" w:rsidP="00A63BE8">
            <w:pPr>
              <w:numPr>
                <w:ilvl w:val="0"/>
                <w:numId w:val="3"/>
              </w:numPr>
              <w:spacing w:after="0" w:line="240" w:lineRule="auto"/>
              <w:rPr>
                <w:rFonts w:ascii="Times New Roman" w:eastAsia="Calibri" w:hAnsi="Times New Roman" w:cs="Times New Roman"/>
                <w:sz w:val="24"/>
                <w:szCs w:val="24"/>
              </w:rPr>
            </w:pPr>
          </w:p>
        </w:tc>
        <w:tc>
          <w:tcPr>
            <w:tcW w:w="3861" w:type="dxa"/>
            <w:tcBorders>
              <w:top w:val="single" w:sz="4" w:space="0" w:color="000000"/>
              <w:left w:val="single" w:sz="4" w:space="0" w:color="000000"/>
              <w:bottom w:val="single" w:sz="4" w:space="0" w:color="000000"/>
              <w:right w:val="single" w:sz="4" w:space="0" w:color="000000"/>
            </w:tcBorders>
          </w:tcPr>
          <w:p w14:paraId="6FA8BD34" w14:textId="77777777" w:rsidR="00A63BE8" w:rsidRPr="007D4F2E" w:rsidRDefault="00A63BE8" w:rsidP="00200602">
            <w:pPr>
              <w:spacing w:after="0" w:line="240" w:lineRule="auto"/>
              <w:rPr>
                <w:rFonts w:ascii="Times New Roman" w:eastAsia="Calibri" w:hAnsi="Times New Roman" w:cs="Times New Roman"/>
                <w:sz w:val="24"/>
                <w:szCs w:val="24"/>
              </w:rPr>
            </w:pPr>
            <w:r w:rsidRPr="007D4F2E">
              <w:rPr>
                <w:rFonts w:ascii="Times New Roman" w:eastAsia="Calibri" w:hAnsi="Times New Roman" w:cs="Times New Roman"/>
                <w:sz w:val="24"/>
                <w:szCs w:val="24"/>
                <w:lang w:val="sr-Cyrl-RS"/>
              </w:rPr>
              <w:t>Јована Моретић</w:t>
            </w:r>
          </w:p>
        </w:tc>
        <w:tc>
          <w:tcPr>
            <w:tcW w:w="2319" w:type="dxa"/>
            <w:tcBorders>
              <w:top w:val="single" w:sz="4" w:space="0" w:color="000000"/>
              <w:left w:val="single" w:sz="4" w:space="0" w:color="000000"/>
              <w:bottom w:val="single" w:sz="4" w:space="0" w:color="000000"/>
              <w:right w:val="single" w:sz="24" w:space="0" w:color="000000"/>
            </w:tcBorders>
            <w:vAlign w:val="center"/>
          </w:tcPr>
          <w:p w14:paraId="376F5958" w14:textId="77777777" w:rsidR="00A63BE8" w:rsidRPr="007D4F2E" w:rsidRDefault="00A63BE8" w:rsidP="00200602">
            <w:pPr>
              <w:spacing w:after="0" w:line="240" w:lineRule="auto"/>
              <w:rPr>
                <w:rFonts w:ascii="Times New Roman" w:eastAsia="Calibri" w:hAnsi="Times New Roman" w:cs="Times New Roman"/>
                <w:sz w:val="24"/>
                <w:szCs w:val="24"/>
              </w:rPr>
            </w:pPr>
            <w:r w:rsidRPr="007D4F2E">
              <w:rPr>
                <w:rFonts w:ascii="Times New Roman" w:eastAsia="Calibri" w:hAnsi="Times New Roman" w:cs="Times New Roman"/>
                <w:sz w:val="24"/>
                <w:szCs w:val="24"/>
              </w:rPr>
              <w:t>II/3</w:t>
            </w:r>
          </w:p>
        </w:tc>
      </w:tr>
      <w:tr w:rsidR="00A63BE8" w:rsidRPr="009C0A64" w14:paraId="1FC5503C" w14:textId="77777777" w:rsidTr="00200602">
        <w:trPr>
          <w:jc w:val="center"/>
        </w:trPr>
        <w:tc>
          <w:tcPr>
            <w:tcW w:w="592" w:type="dxa"/>
            <w:tcBorders>
              <w:top w:val="single" w:sz="4" w:space="0" w:color="000000"/>
              <w:left w:val="single" w:sz="24" w:space="0" w:color="000000"/>
              <w:bottom w:val="single" w:sz="4" w:space="0" w:color="000000"/>
              <w:right w:val="single" w:sz="4" w:space="0" w:color="000000"/>
            </w:tcBorders>
            <w:vAlign w:val="center"/>
          </w:tcPr>
          <w:p w14:paraId="72C8807D" w14:textId="77777777" w:rsidR="00A63BE8" w:rsidRPr="007D4F2E" w:rsidRDefault="00A63BE8" w:rsidP="00A63BE8">
            <w:pPr>
              <w:numPr>
                <w:ilvl w:val="0"/>
                <w:numId w:val="3"/>
              </w:numPr>
              <w:spacing w:after="0" w:line="240" w:lineRule="auto"/>
              <w:rPr>
                <w:rFonts w:ascii="Times New Roman" w:eastAsia="Calibri" w:hAnsi="Times New Roman" w:cs="Times New Roman"/>
                <w:sz w:val="24"/>
                <w:szCs w:val="24"/>
              </w:rPr>
            </w:pPr>
          </w:p>
        </w:tc>
        <w:tc>
          <w:tcPr>
            <w:tcW w:w="3861" w:type="dxa"/>
            <w:tcBorders>
              <w:top w:val="single" w:sz="4" w:space="0" w:color="000000"/>
              <w:left w:val="single" w:sz="4" w:space="0" w:color="000000"/>
              <w:bottom w:val="single" w:sz="4" w:space="0" w:color="000000"/>
              <w:right w:val="single" w:sz="4" w:space="0" w:color="000000"/>
            </w:tcBorders>
          </w:tcPr>
          <w:p w14:paraId="10F63B77" w14:textId="3F008932" w:rsidR="00A63BE8" w:rsidRPr="007D4F2E" w:rsidRDefault="00A63BE8" w:rsidP="00200602">
            <w:pPr>
              <w:spacing w:after="0" w:line="240" w:lineRule="auto"/>
              <w:rPr>
                <w:rFonts w:ascii="Times New Roman" w:eastAsia="Calibri" w:hAnsi="Times New Roman" w:cs="Times New Roman"/>
                <w:sz w:val="24"/>
                <w:szCs w:val="24"/>
                <w:lang w:val="sr-Cyrl-RS"/>
              </w:rPr>
            </w:pPr>
            <w:r w:rsidRPr="007D4F2E">
              <w:rPr>
                <w:rFonts w:ascii="Times New Roman" w:eastAsia="Calibri" w:hAnsi="Times New Roman" w:cs="Times New Roman"/>
                <w:sz w:val="24"/>
                <w:szCs w:val="24"/>
                <w:lang w:val="sr-Cyrl-RS"/>
              </w:rPr>
              <w:t>А</w:t>
            </w:r>
            <w:r w:rsidR="00636343">
              <w:rPr>
                <w:rFonts w:ascii="Times New Roman" w:eastAsia="Calibri" w:hAnsi="Times New Roman" w:cs="Times New Roman"/>
                <w:sz w:val="24"/>
                <w:szCs w:val="24"/>
                <w:lang w:val="sr-Cyrl-RS"/>
              </w:rPr>
              <w:t>ндријана</w:t>
            </w:r>
            <w:r w:rsidRPr="007D4F2E">
              <w:rPr>
                <w:rFonts w:ascii="Times New Roman" w:eastAsia="Calibri" w:hAnsi="Times New Roman" w:cs="Times New Roman"/>
                <w:sz w:val="24"/>
                <w:szCs w:val="24"/>
                <w:lang w:val="sr-Cyrl-RS"/>
              </w:rPr>
              <w:t xml:space="preserve"> Томов</w:t>
            </w:r>
          </w:p>
        </w:tc>
        <w:tc>
          <w:tcPr>
            <w:tcW w:w="2319" w:type="dxa"/>
            <w:tcBorders>
              <w:top w:val="single" w:sz="4" w:space="0" w:color="000000"/>
              <w:left w:val="single" w:sz="4" w:space="0" w:color="000000"/>
              <w:bottom w:val="single" w:sz="4" w:space="0" w:color="000000"/>
              <w:right w:val="single" w:sz="24" w:space="0" w:color="000000"/>
            </w:tcBorders>
            <w:vAlign w:val="center"/>
          </w:tcPr>
          <w:p w14:paraId="5154080A" w14:textId="77777777" w:rsidR="00A63BE8" w:rsidRPr="007D4F2E" w:rsidRDefault="00A63BE8" w:rsidP="00200602">
            <w:pPr>
              <w:spacing w:after="0" w:line="240" w:lineRule="auto"/>
              <w:rPr>
                <w:rFonts w:ascii="Times New Roman" w:eastAsia="Calibri" w:hAnsi="Times New Roman" w:cs="Times New Roman"/>
                <w:sz w:val="24"/>
                <w:szCs w:val="24"/>
              </w:rPr>
            </w:pPr>
            <w:r w:rsidRPr="007D4F2E">
              <w:rPr>
                <w:rFonts w:ascii="Times New Roman" w:eastAsia="Calibri" w:hAnsi="Times New Roman" w:cs="Times New Roman"/>
                <w:sz w:val="24"/>
                <w:szCs w:val="24"/>
              </w:rPr>
              <w:t>II/4</w:t>
            </w:r>
          </w:p>
        </w:tc>
      </w:tr>
      <w:tr w:rsidR="00A63BE8" w:rsidRPr="009C0A64" w14:paraId="4B21ECFE" w14:textId="77777777" w:rsidTr="00200602">
        <w:trPr>
          <w:jc w:val="center"/>
        </w:trPr>
        <w:tc>
          <w:tcPr>
            <w:tcW w:w="592" w:type="dxa"/>
            <w:tcBorders>
              <w:top w:val="single" w:sz="4" w:space="0" w:color="000000"/>
              <w:left w:val="single" w:sz="24" w:space="0" w:color="000000"/>
              <w:bottom w:val="single" w:sz="4" w:space="0" w:color="000000"/>
              <w:right w:val="single" w:sz="4" w:space="0" w:color="000000"/>
            </w:tcBorders>
            <w:vAlign w:val="center"/>
          </w:tcPr>
          <w:p w14:paraId="6FA3D726" w14:textId="77777777" w:rsidR="00A63BE8" w:rsidRPr="007D4F2E" w:rsidRDefault="00A63BE8" w:rsidP="00A63BE8">
            <w:pPr>
              <w:numPr>
                <w:ilvl w:val="0"/>
                <w:numId w:val="3"/>
              </w:numPr>
              <w:spacing w:after="0" w:line="240" w:lineRule="auto"/>
              <w:rPr>
                <w:rFonts w:ascii="Times New Roman" w:eastAsia="Calibri" w:hAnsi="Times New Roman" w:cs="Times New Roman"/>
                <w:sz w:val="24"/>
                <w:szCs w:val="24"/>
              </w:rPr>
            </w:pPr>
          </w:p>
        </w:tc>
        <w:tc>
          <w:tcPr>
            <w:tcW w:w="3861" w:type="dxa"/>
            <w:tcBorders>
              <w:top w:val="single" w:sz="4" w:space="0" w:color="000000"/>
              <w:left w:val="single" w:sz="4" w:space="0" w:color="000000"/>
              <w:bottom w:val="single" w:sz="4" w:space="0" w:color="000000"/>
              <w:right w:val="single" w:sz="4" w:space="0" w:color="000000"/>
            </w:tcBorders>
          </w:tcPr>
          <w:p w14:paraId="7B81C656" w14:textId="20F34CC9" w:rsidR="00A63BE8" w:rsidRPr="00840385" w:rsidRDefault="00A63BE8" w:rsidP="00200602">
            <w:pPr>
              <w:spacing w:after="0" w:line="240" w:lineRule="auto"/>
              <w:rPr>
                <w:rFonts w:ascii="Times New Roman" w:eastAsia="Calibri" w:hAnsi="Times New Roman" w:cs="Times New Roman"/>
                <w:sz w:val="24"/>
                <w:szCs w:val="24"/>
                <w:lang w:val="sr-Cyrl-RS"/>
              </w:rPr>
            </w:pPr>
            <w:r w:rsidRPr="007D4F2E">
              <w:rPr>
                <w:rFonts w:ascii="Times New Roman" w:eastAsia="Calibri" w:hAnsi="Times New Roman" w:cs="Times New Roman"/>
                <w:sz w:val="24"/>
                <w:szCs w:val="24"/>
                <w:lang w:val="sr-Cyrl-RS"/>
              </w:rPr>
              <w:t xml:space="preserve">Јована </w:t>
            </w:r>
            <w:r w:rsidR="00840385">
              <w:rPr>
                <w:rFonts w:ascii="Times New Roman" w:eastAsia="Calibri" w:hAnsi="Times New Roman" w:cs="Times New Roman"/>
                <w:sz w:val="24"/>
                <w:szCs w:val="24"/>
                <w:lang w:val="sr-Cyrl-RS"/>
              </w:rPr>
              <w:t>Јанковић</w:t>
            </w:r>
          </w:p>
        </w:tc>
        <w:tc>
          <w:tcPr>
            <w:tcW w:w="2319" w:type="dxa"/>
            <w:tcBorders>
              <w:top w:val="single" w:sz="4" w:space="0" w:color="000000"/>
              <w:left w:val="single" w:sz="4" w:space="0" w:color="000000"/>
              <w:bottom w:val="single" w:sz="4" w:space="0" w:color="000000"/>
              <w:right w:val="single" w:sz="24" w:space="0" w:color="000000"/>
            </w:tcBorders>
            <w:vAlign w:val="center"/>
          </w:tcPr>
          <w:p w14:paraId="3CA2C30F" w14:textId="77777777" w:rsidR="00A63BE8" w:rsidRPr="007D4F2E" w:rsidRDefault="00A63BE8" w:rsidP="00200602">
            <w:pPr>
              <w:spacing w:after="0" w:line="240" w:lineRule="auto"/>
              <w:rPr>
                <w:rFonts w:ascii="Times New Roman" w:eastAsia="Calibri" w:hAnsi="Times New Roman" w:cs="Times New Roman"/>
                <w:sz w:val="24"/>
                <w:szCs w:val="24"/>
                <w:lang w:val="sr-Cyrl-RS"/>
              </w:rPr>
            </w:pPr>
            <w:r w:rsidRPr="007D4F2E">
              <w:rPr>
                <w:rFonts w:ascii="Times New Roman" w:eastAsia="Calibri" w:hAnsi="Times New Roman" w:cs="Times New Roman"/>
                <w:sz w:val="24"/>
                <w:szCs w:val="24"/>
              </w:rPr>
              <w:t>I</w:t>
            </w:r>
            <w:r w:rsidRPr="007D4F2E">
              <w:rPr>
                <w:rFonts w:ascii="Times New Roman" w:eastAsia="Calibri" w:hAnsi="Times New Roman" w:cs="Times New Roman"/>
                <w:sz w:val="24"/>
                <w:szCs w:val="24"/>
                <w:lang w:val="sr-Latn-RS"/>
              </w:rPr>
              <w:t>I</w:t>
            </w:r>
            <w:r w:rsidRPr="007D4F2E">
              <w:rPr>
                <w:rFonts w:ascii="Times New Roman" w:eastAsia="Calibri" w:hAnsi="Times New Roman" w:cs="Times New Roman"/>
                <w:sz w:val="24"/>
                <w:szCs w:val="24"/>
              </w:rPr>
              <w:t>/5 IV/5</w:t>
            </w:r>
          </w:p>
        </w:tc>
      </w:tr>
      <w:tr w:rsidR="00A63BE8" w:rsidRPr="009C0A64" w14:paraId="19551CC0" w14:textId="77777777" w:rsidTr="00200602">
        <w:trPr>
          <w:jc w:val="center"/>
        </w:trPr>
        <w:tc>
          <w:tcPr>
            <w:tcW w:w="592" w:type="dxa"/>
            <w:tcBorders>
              <w:top w:val="single" w:sz="4" w:space="0" w:color="000000"/>
              <w:left w:val="single" w:sz="24" w:space="0" w:color="000000"/>
              <w:bottom w:val="single" w:sz="4" w:space="0" w:color="000000"/>
              <w:right w:val="single" w:sz="4" w:space="0" w:color="000000"/>
            </w:tcBorders>
            <w:vAlign w:val="center"/>
          </w:tcPr>
          <w:p w14:paraId="6F8D9E3E" w14:textId="77777777" w:rsidR="00A63BE8" w:rsidRPr="007D4F2E" w:rsidRDefault="00A63BE8" w:rsidP="00A63BE8">
            <w:pPr>
              <w:numPr>
                <w:ilvl w:val="0"/>
                <w:numId w:val="3"/>
              </w:numPr>
              <w:spacing w:after="0" w:line="240" w:lineRule="auto"/>
              <w:rPr>
                <w:rFonts w:ascii="Times New Roman" w:eastAsia="Calibri" w:hAnsi="Times New Roman" w:cs="Times New Roman"/>
                <w:sz w:val="24"/>
                <w:szCs w:val="24"/>
              </w:rPr>
            </w:pPr>
          </w:p>
        </w:tc>
        <w:tc>
          <w:tcPr>
            <w:tcW w:w="3861" w:type="dxa"/>
            <w:tcBorders>
              <w:top w:val="single" w:sz="4" w:space="0" w:color="000000"/>
              <w:left w:val="single" w:sz="4" w:space="0" w:color="000000"/>
              <w:bottom w:val="single" w:sz="4" w:space="0" w:color="000000"/>
              <w:right w:val="single" w:sz="4" w:space="0" w:color="000000"/>
            </w:tcBorders>
          </w:tcPr>
          <w:p w14:paraId="26FCA5CA" w14:textId="77777777" w:rsidR="00A63BE8" w:rsidRPr="007D4F2E" w:rsidRDefault="00A63BE8" w:rsidP="00200602">
            <w:pPr>
              <w:spacing w:after="0" w:line="240" w:lineRule="auto"/>
              <w:rPr>
                <w:rFonts w:ascii="Times New Roman" w:eastAsia="Calibri" w:hAnsi="Times New Roman" w:cs="Times New Roman"/>
                <w:sz w:val="24"/>
                <w:szCs w:val="24"/>
                <w:lang w:val="sr-Cyrl-RS"/>
              </w:rPr>
            </w:pPr>
            <w:r w:rsidRPr="007D4F2E">
              <w:rPr>
                <w:rFonts w:ascii="Times New Roman" w:eastAsia="Calibri" w:hAnsi="Times New Roman" w:cs="Times New Roman"/>
                <w:sz w:val="24"/>
                <w:szCs w:val="24"/>
                <w:lang w:val="sr-Cyrl-RS"/>
              </w:rPr>
              <w:t>Јелена Стевановић</w:t>
            </w:r>
          </w:p>
        </w:tc>
        <w:tc>
          <w:tcPr>
            <w:tcW w:w="2319" w:type="dxa"/>
            <w:tcBorders>
              <w:top w:val="single" w:sz="4" w:space="0" w:color="000000"/>
              <w:left w:val="single" w:sz="4" w:space="0" w:color="000000"/>
              <w:bottom w:val="single" w:sz="4" w:space="0" w:color="000000"/>
              <w:right w:val="single" w:sz="24" w:space="0" w:color="000000"/>
            </w:tcBorders>
            <w:vAlign w:val="center"/>
          </w:tcPr>
          <w:p w14:paraId="4570F433" w14:textId="77777777" w:rsidR="00A63BE8" w:rsidRPr="007D4F2E" w:rsidRDefault="00A63BE8" w:rsidP="00200602">
            <w:pPr>
              <w:spacing w:after="0" w:line="240" w:lineRule="auto"/>
              <w:rPr>
                <w:rFonts w:ascii="Times New Roman" w:eastAsia="Calibri" w:hAnsi="Times New Roman" w:cs="Times New Roman"/>
                <w:sz w:val="24"/>
                <w:szCs w:val="24"/>
              </w:rPr>
            </w:pPr>
            <w:r w:rsidRPr="007D4F2E">
              <w:rPr>
                <w:rFonts w:ascii="Times New Roman" w:eastAsia="Calibri" w:hAnsi="Times New Roman" w:cs="Times New Roman"/>
                <w:sz w:val="24"/>
                <w:szCs w:val="24"/>
              </w:rPr>
              <w:t>II/6 IV /6</w:t>
            </w:r>
          </w:p>
        </w:tc>
      </w:tr>
      <w:tr w:rsidR="00A63BE8" w:rsidRPr="009C0A64" w14:paraId="694FD681" w14:textId="77777777" w:rsidTr="00200602">
        <w:trPr>
          <w:jc w:val="center"/>
        </w:trPr>
        <w:tc>
          <w:tcPr>
            <w:tcW w:w="592" w:type="dxa"/>
            <w:tcBorders>
              <w:top w:val="single" w:sz="4" w:space="0" w:color="000000"/>
              <w:left w:val="single" w:sz="24" w:space="0" w:color="000000"/>
              <w:bottom w:val="single" w:sz="4" w:space="0" w:color="000000"/>
              <w:right w:val="single" w:sz="4" w:space="0" w:color="000000"/>
            </w:tcBorders>
            <w:vAlign w:val="center"/>
          </w:tcPr>
          <w:p w14:paraId="713CAB84" w14:textId="77777777" w:rsidR="00A63BE8" w:rsidRPr="007D4F2E" w:rsidRDefault="00A63BE8" w:rsidP="00A63BE8">
            <w:pPr>
              <w:numPr>
                <w:ilvl w:val="0"/>
                <w:numId w:val="3"/>
              </w:numPr>
              <w:spacing w:after="0" w:line="240" w:lineRule="auto"/>
              <w:rPr>
                <w:rFonts w:ascii="Times New Roman" w:eastAsia="Calibri" w:hAnsi="Times New Roman" w:cs="Times New Roman"/>
                <w:sz w:val="24"/>
                <w:szCs w:val="24"/>
              </w:rPr>
            </w:pPr>
          </w:p>
        </w:tc>
        <w:tc>
          <w:tcPr>
            <w:tcW w:w="3861" w:type="dxa"/>
            <w:tcBorders>
              <w:top w:val="single" w:sz="4" w:space="0" w:color="000000"/>
              <w:left w:val="single" w:sz="4" w:space="0" w:color="000000"/>
              <w:bottom w:val="single" w:sz="4" w:space="0" w:color="000000"/>
              <w:right w:val="single" w:sz="4" w:space="0" w:color="000000"/>
            </w:tcBorders>
          </w:tcPr>
          <w:p w14:paraId="3F8CE8E1" w14:textId="77777777" w:rsidR="00A63BE8" w:rsidRPr="007D4F2E" w:rsidRDefault="00A63BE8" w:rsidP="00200602">
            <w:pPr>
              <w:spacing w:after="0" w:line="240" w:lineRule="auto"/>
              <w:rPr>
                <w:rFonts w:ascii="Times New Roman" w:eastAsia="Calibri" w:hAnsi="Times New Roman" w:cs="Times New Roman"/>
                <w:sz w:val="24"/>
                <w:szCs w:val="24"/>
                <w:lang w:val="sr-Cyrl-RS"/>
              </w:rPr>
            </w:pPr>
            <w:r w:rsidRPr="007D4F2E">
              <w:rPr>
                <w:rFonts w:ascii="Times New Roman" w:eastAsia="Calibri" w:hAnsi="Times New Roman" w:cs="Times New Roman"/>
                <w:sz w:val="24"/>
                <w:szCs w:val="24"/>
                <w:lang w:val="sr-Cyrl-RS"/>
              </w:rPr>
              <w:t>Катарина Безмаревић</w:t>
            </w:r>
          </w:p>
        </w:tc>
        <w:tc>
          <w:tcPr>
            <w:tcW w:w="2319" w:type="dxa"/>
            <w:tcBorders>
              <w:top w:val="single" w:sz="4" w:space="0" w:color="000000"/>
              <w:left w:val="single" w:sz="4" w:space="0" w:color="000000"/>
              <w:bottom w:val="single" w:sz="4" w:space="0" w:color="000000"/>
              <w:right w:val="single" w:sz="24" w:space="0" w:color="000000"/>
            </w:tcBorders>
            <w:vAlign w:val="center"/>
          </w:tcPr>
          <w:p w14:paraId="1BCED862" w14:textId="77777777" w:rsidR="00A63BE8" w:rsidRPr="007D4F2E" w:rsidRDefault="00A63BE8" w:rsidP="00200602">
            <w:pPr>
              <w:spacing w:after="0" w:line="240" w:lineRule="auto"/>
              <w:rPr>
                <w:rFonts w:ascii="Times New Roman" w:eastAsia="Calibri" w:hAnsi="Times New Roman" w:cs="Times New Roman"/>
                <w:sz w:val="24"/>
                <w:szCs w:val="24"/>
              </w:rPr>
            </w:pPr>
            <w:r w:rsidRPr="007D4F2E">
              <w:rPr>
                <w:rFonts w:ascii="Times New Roman" w:eastAsia="Calibri" w:hAnsi="Times New Roman" w:cs="Times New Roman"/>
                <w:sz w:val="24"/>
                <w:szCs w:val="24"/>
              </w:rPr>
              <w:t>II/8</w:t>
            </w:r>
          </w:p>
        </w:tc>
      </w:tr>
      <w:tr w:rsidR="00A63BE8" w:rsidRPr="009C0A64" w14:paraId="73D7E484" w14:textId="77777777" w:rsidTr="00200602">
        <w:trPr>
          <w:jc w:val="center"/>
        </w:trPr>
        <w:tc>
          <w:tcPr>
            <w:tcW w:w="592" w:type="dxa"/>
            <w:tcBorders>
              <w:top w:val="single" w:sz="4" w:space="0" w:color="000000"/>
              <w:left w:val="single" w:sz="24" w:space="0" w:color="000000"/>
              <w:bottom w:val="single" w:sz="4" w:space="0" w:color="000000"/>
              <w:right w:val="single" w:sz="4" w:space="0" w:color="000000"/>
            </w:tcBorders>
            <w:vAlign w:val="center"/>
          </w:tcPr>
          <w:p w14:paraId="36E507D4" w14:textId="77777777" w:rsidR="00A63BE8" w:rsidRPr="007D4F2E" w:rsidRDefault="00A63BE8" w:rsidP="00A63BE8">
            <w:pPr>
              <w:numPr>
                <w:ilvl w:val="0"/>
                <w:numId w:val="3"/>
              </w:numPr>
              <w:spacing w:after="0" w:line="240" w:lineRule="auto"/>
              <w:rPr>
                <w:rFonts w:ascii="Times New Roman" w:eastAsia="Calibri" w:hAnsi="Times New Roman" w:cs="Times New Roman"/>
                <w:sz w:val="24"/>
                <w:szCs w:val="24"/>
              </w:rPr>
            </w:pPr>
          </w:p>
        </w:tc>
        <w:tc>
          <w:tcPr>
            <w:tcW w:w="3861" w:type="dxa"/>
            <w:tcBorders>
              <w:top w:val="single" w:sz="4" w:space="0" w:color="000000"/>
              <w:left w:val="single" w:sz="4" w:space="0" w:color="000000"/>
              <w:bottom w:val="single" w:sz="4" w:space="0" w:color="000000"/>
              <w:right w:val="single" w:sz="4" w:space="0" w:color="000000"/>
            </w:tcBorders>
          </w:tcPr>
          <w:p w14:paraId="0B6A1840" w14:textId="77777777" w:rsidR="00A63BE8" w:rsidRPr="007D4F2E" w:rsidRDefault="00A63BE8" w:rsidP="00200602">
            <w:pPr>
              <w:spacing w:after="0" w:line="240" w:lineRule="auto"/>
              <w:rPr>
                <w:rFonts w:ascii="Times New Roman" w:eastAsia="Calibri" w:hAnsi="Times New Roman" w:cs="Times New Roman"/>
                <w:sz w:val="24"/>
                <w:szCs w:val="24"/>
                <w:lang w:val="sr-Cyrl-RS"/>
              </w:rPr>
            </w:pPr>
            <w:r w:rsidRPr="007D4F2E">
              <w:rPr>
                <w:rFonts w:ascii="Times New Roman" w:eastAsia="Calibri" w:hAnsi="Times New Roman" w:cs="Times New Roman"/>
                <w:sz w:val="24"/>
                <w:szCs w:val="24"/>
              </w:rPr>
              <w:t>Јованка Станојковић</w:t>
            </w:r>
          </w:p>
        </w:tc>
        <w:tc>
          <w:tcPr>
            <w:tcW w:w="2319" w:type="dxa"/>
            <w:tcBorders>
              <w:top w:val="single" w:sz="4" w:space="0" w:color="000000"/>
              <w:left w:val="single" w:sz="4" w:space="0" w:color="000000"/>
              <w:bottom w:val="single" w:sz="4" w:space="0" w:color="000000"/>
              <w:right w:val="single" w:sz="24" w:space="0" w:color="000000"/>
            </w:tcBorders>
            <w:vAlign w:val="center"/>
          </w:tcPr>
          <w:p w14:paraId="003106A0" w14:textId="77777777" w:rsidR="00A63BE8" w:rsidRPr="007D4F2E" w:rsidRDefault="00A63BE8" w:rsidP="00200602">
            <w:pPr>
              <w:spacing w:after="0" w:line="240" w:lineRule="auto"/>
              <w:rPr>
                <w:rFonts w:ascii="Times New Roman" w:eastAsia="Calibri" w:hAnsi="Times New Roman" w:cs="Times New Roman"/>
                <w:sz w:val="24"/>
                <w:szCs w:val="24"/>
                <w:lang w:val="sr-Cyrl-RS"/>
              </w:rPr>
            </w:pPr>
            <w:r w:rsidRPr="007D4F2E">
              <w:rPr>
                <w:rFonts w:ascii="Times New Roman" w:eastAsia="Calibri" w:hAnsi="Times New Roman" w:cs="Times New Roman"/>
                <w:sz w:val="24"/>
                <w:szCs w:val="24"/>
              </w:rPr>
              <w:t>III</w:t>
            </w:r>
            <w:r w:rsidRPr="007D4F2E">
              <w:rPr>
                <w:rFonts w:ascii="Times New Roman" w:eastAsia="Calibri" w:hAnsi="Times New Roman" w:cs="Times New Roman"/>
                <w:sz w:val="24"/>
                <w:szCs w:val="24"/>
                <w:lang w:val="sr-Cyrl-RS"/>
              </w:rPr>
              <w:t>/1</w:t>
            </w:r>
          </w:p>
        </w:tc>
      </w:tr>
      <w:tr w:rsidR="00A63BE8" w:rsidRPr="009C0A64" w14:paraId="75037F3B" w14:textId="77777777" w:rsidTr="00200602">
        <w:trPr>
          <w:jc w:val="center"/>
        </w:trPr>
        <w:tc>
          <w:tcPr>
            <w:tcW w:w="592" w:type="dxa"/>
            <w:tcBorders>
              <w:top w:val="single" w:sz="4" w:space="0" w:color="000000"/>
              <w:left w:val="single" w:sz="24" w:space="0" w:color="000000"/>
              <w:bottom w:val="single" w:sz="4" w:space="0" w:color="000000"/>
              <w:right w:val="single" w:sz="4" w:space="0" w:color="000000"/>
            </w:tcBorders>
            <w:vAlign w:val="center"/>
          </w:tcPr>
          <w:p w14:paraId="3C66853B" w14:textId="77777777" w:rsidR="00A63BE8" w:rsidRPr="007D4F2E" w:rsidRDefault="00A63BE8" w:rsidP="00A63BE8">
            <w:pPr>
              <w:numPr>
                <w:ilvl w:val="0"/>
                <w:numId w:val="3"/>
              </w:numPr>
              <w:spacing w:after="0" w:line="240" w:lineRule="auto"/>
              <w:rPr>
                <w:rFonts w:ascii="Times New Roman" w:eastAsia="Calibri" w:hAnsi="Times New Roman" w:cs="Times New Roman"/>
                <w:sz w:val="24"/>
                <w:szCs w:val="24"/>
              </w:rPr>
            </w:pPr>
          </w:p>
        </w:tc>
        <w:tc>
          <w:tcPr>
            <w:tcW w:w="3861" w:type="dxa"/>
            <w:tcBorders>
              <w:top w:val="single" w:sz="4" w:space="0" w:color="000000"/>
              <w:left w:val="single" w:sz="4" w:space="0" w:color="000000"/>
              <w:bottom w:val="single" w:sz="4" w:space="0" w:color="000000"/>
              <w:right w:val="single" w:sz="4" w:space="0" w:color="000000"/>
            </w:tcBorders>
          </w:tcPr>
          <w:p w14:paraId="4411F23D" w14:textId="77777777" w:rsidR="00A63BE8" w:rsidRPr="007D4F2E" w:rsidRDefault="00A63BE8" w:rsidP="00200602">
            <w:pPr>
              <w:spacing w:after="0" w:line="240" w:lineRule="auto"/>
              <w:rPr>
                <w:rFonts w:ascii="Times New Roman" w:eastAsia="Calibri" w:hAnsi="Times New Roman" w:cs="Times New Roman"/>
                <w:sz w:val="24"/>
                <w:szCs w:val="24"/>
                <w:lang w:val="sr-Cyrl-RS"/>
              </w:rPr>
            </w:pPr>
            <w:r w:rsidRPr="007D4F2E">
              <w:rPr>
                <w:rFonts w:ascii="Times New Roman" w:eastAsia="Calibri" w:hAnsi="Times New Roman" w:cs="Times New Roman"/>
                <w:sz w:val="24"/>
                <w:szCs w:val="24"/>
              </w:rPr>
              <w:t>Сузана Бабовић</w:t>
            </w:r>
          </w:p>
        </w:tc>
        <w:tc>
          <w:tcPr>
            <w:tcW w:w="2319" w:type="dxa"/>
            <w:tcBorders>
              <w:top w:val="single" w:sz="4" w:space="0" w:color="000000"/>
              <w:left w:val="single" w:sz="4" w:space="0" w:color="000000"/>
              <w:bottom w:val="single" w:sz="4" w:space="0" w:color="000000"/>
              <w:right w:val="single" w:sz="24" w:space="0" w:color="000000"/>
            </w:tcBorders>
            <w:vAlign w:val="center"/>
          </w:tcPr>
          <w:p w14:paraId="7F86E4C6" w14:textId="77777777" w:rsidR="00A63BE8" w:rsidRPr="007D4F2E" w:rsidRDefault="00A63BE8" w:rsidP="00200602">
            <w:pPr>
              <w:spacing w:after="0" w:line="240" w:lineRule="auto"/>
              <w:rPr>
                <w:rFonts w:ascii="Times New Roman" w:eastAsia="Calibri" w:hAnsi="Times New Roman" w:cs="Times New Roman"/>
                <w:sz w:val="24"/>
                <w:szCs w:val="24"/>
                <w:lang w:val="sr-Cyrl-RS"/>
              </w:rPr>
            </w:pPr>
            <w:r w:rsidRPr="007D4F2E">
              <w:rPr>
                <w:rFonts w:ascii="Times New Roman" w:eastAsia="Calibri" w:hAnsi="Times New Roman" w:cs="Times New Roman"/>
                <w:sz w:val="24"/>
                <w:szCs w:val="24"/>
              </w:rPr>
              <w:t>III</w:t>
            </w:r>
            <w:r w:rsidRPr="007D4F2E">
              <w:rPr>
                <w:rFonts w:ascii="Times New Roman" w:eastAsia="Calibri" w:hAnsi="Times New Roman" w:cs="Times New Roman"/>
                <w:sz w:val="24"/>
                <w:szCs w:val="24"/>
                <w:lang w:val="sr-Cyrl-RS"/>
              </w:rPr>
              <w:t>/2</w:t>
            </w:r>
          </w:p>
        </w:tc>
      </w:tr>
      <w:tr w:rsidR="00A63BE8" w:rsidRPr="009C0A64" w14:paraId="78063A1E" w14:textId="77777777" w:rsidTr="00200602">
        <w:trPr>
          <w:jc w:val="center"/>
        </w:trPr>
        <w:tc>
          <w:tcPr>
            <w:tcW w:w="592" w:type="dxa"/>
            <w:tcBorders>
              <w:top w:val="single" w:sz="4" w:space="0" w:color="000000"/>
              <w:left w:val="single" w:sz="24" w:space="0" w:color="000000"/>
              <w:bottom w:val="single" w:sz="4" w:space="0" w:color="000000"/>
              <w:right w:val="single" w:sz="4" w:space="0" w:color="000000"/>
            </w:tcBorders>
            <w:vAlign w:val="center"/>
          </w:tcPr>
          <w:p w14:paraId="2234EBA7" w14:textId="77777777" w:rsidR="00A63BE8" w:rsidRPr="007D4F2E" w:rsidRDefault="00A63BE8" w:rsidP="00A63BE8">
            <w:pPr>
              <w:numPr>
                <w:ilvl w:val="0"/>
                <w:numId w:val="3"/>
              </w:numPr>
              <w:spacing w:after="0" w:line="240" w:lineRule="auto"/>
              <w:rPr>
                <w:rFonts w:ascii="Times New Roman" w:eastAsia="Calibri" w:hAnsi="Times New Roman" w:cs="Times New Roman"/>
                <w:color w:val="EE0000"/>
                <w:sz w:val="24"/>
                <w:szCs w:val="24"/>
              </w:rPr>
            </w:pPr>
          </w:p>
        </w:tc>
        <w:tc>
          <w:tcPr>
            <w:tcW w:w="3861" w:type="dxa"/>
            <w:tcBorders>
              <w:top w:val="single" w:sz="4" w:space="0" w:color="000000"/>
              <w:left w:val="single" w:sz="4" w:space="0" w:color="000000"/>
              <w:bottom w:val="single" w:sz="4" w:space="0" w:color="000000"/>
              <w:right w:val="single" w:sz="4" w:space="0" w:color="000000"/>
            </w:tcBorders>
          </w:tcPr>
          <w:p w14:paraId="63412AD3" w14:textId="77777777" w:rsidR="00A63BE8" w:rsidRPr="007D4F2E" w:rsidRDefault="00A63BE8" w:rsidP="00200602">
            <w:pPr>
              <w:spacing w:after="0" w:line="240" w:lineRule="auto"/>
              <w:rPr>
                <w:rFonts w:ascii="Times New Roman" w:eastAsia="Calibri" w:hAnsi="Times New Roman" w:cs="Times New Roman"/>
                <w:sz w:val="24"/>
                <w:szCs w:val="24"/>
              </w:rPr>
            </w:pPr>
            <w:r w:rsidRPr="007D4F2E">
              <w:rPr>
                <w:rFonts w:ascii="Times New Roman" w:eastAsia="Calibri" w:hAnsi="Times New Roman" w:cs="Times New Roman"/>
                <w:sz w:val="24"/>
                <w:szCs w:val="24"/>
                <w:lang w:val="sr-Cyrl-RS"/>
              </w:rPr>
              <w:t>Маша Џаић</w:t>
            </w:r>
          </w:p>
        </w:tc>
        <w:tc>
          <w:tcPr>
            <w:tcW w:w="2319" w:type="dxa"/>
            <w:tcBorders>
              <w:top w:val="single" w:sz="4" w:space="0" w:color="000000"/>
              <w:left w:val="single" w:sz="4" w:space="0" w:color="000000"/>
              <w:bottom w:val="single" w:sz="4" w:space="0" w:color="000000"/>
              <w:right w:val="single" w:sz="24" w:space="0" w:color="000000"/>
            </w:tcBorders>
            <w:vAlign w:val="center"/>
          </w:tcPr>
          <w:p w14:paraId="5614D397" w14:textId="77777777" w:rsidR="00A63BE8" w:rsidRPr="007D4F2E" w:rsidRDefault="00A63BE8" w:rsidP="00200602">
            <w:pPr>
              <w:spacing w:after="0" w:line="240" w:lineRule="auto"/>
              <w:rPr>
                <w:rFonts w:ascii="Times New Roman" w:eastAsia="Calibri" w:hAnsi="Times New Roman" w:cs="Times New Roman"/>
                <w:sz w:val="24"/>
                <w:szCs w:val="24"/>
              </w:rPr>
            </w:pPr>
            <w:r w:rsidRPr="007D4F2E">
              <w:rPr>
                <w:rFonts w:ascii="Times New Roman" w:eastAsia="Calibri" w:hAnsi="Times New Roman" w:cs="Times New Roman"/>
                <w:sz w:val="24"/>
                <w:szCs w:val="24"/>
              </w:rPr>
              <w:t>III /3a</w:t>
            </w:r>
          </w:p>
        </w:tc>
      </w:tr>
      <w:tr w:rsidR="00A63BE8" w:rsidRPr="009C0A64" w14:paraId="44F6B150" w14:textId="77777777" w:rsidTr="00200602">
        <w:trPr>
          <w:jc w:val="center"/>
        </w:trPr>
        <w:tc>
          <w:tcPr>
            <w:tcW w:w="592" w:type="dxa"/>
            <w:tcBorders>
              <w:top w:val="single" w:sz="4" w:space="0" w:color="000000"/>
              <w:left w:val="single" w:sz="24" w:space="0" w:color="000000"/>
              <w:bottom w:val="single" w:sz="4" w:space="0" w:color="000000"/>
              <w:right w:val="single" w:sz="4" w:space="0" w:color="000000"/>
            </w:tcBorders>
            <w:vAlign w:val="center"/>
          </w:tcPr>
          <w:p w14:paraId="21F0912E" w14:textId="77777777" w:rsidR="00A63BE8" w:rsidRPr="007D4F2E" w:rsidRDefault="00A63BE8" w:rsidP="00A63BE8">
            <w:pPr>
              <w:numPr>
                <w:ilvl w:val="0"/>
                <w:numId w:val="3"/>
              </w:numPr>
              <w:spacing w:after="0" w:line="240" w:lineRule="auto"/>
              <w:rPr>
                <w:rFonts w:ascii="Times New Roman" w:eastAsia="Calibri" w:hAnsi="Times New Roman" w:cs="Times New Roman"/>
                <w:color w:val="EE0000"/>
                <w:sz w:val="24"/>
                <w:szCs w:val="24"/>
              </w:rPr>
            </w:pPr>
          </w:p>
        </w:tc>
        <w:tc>
          <w:tcPr>
            <w:tcW w:w="3861" w:type="dxa"/>
            <w:tcBorders>
              <w:top w:val="single" w:sz="4" w:space="0" w:color="000000"/>
              <w:left w:val="single" w:sz="4" w:space="0" w:color="000000"/>
              <w:bottom w:val="single" w:sz="4" w:space="0" w:color="000000"/>
              <w:right w:val="single" w:sz="4" w:space="0" w:color="000000"/>
            </w:tcBorders>
          </w:tcPr>
          <w:p w14:paraId="24FE43FD" w14:textId="77777777" w:rsidR="00A63BE8" w:rsidRPr="007D4F2E" w:rsidRDefault="00A63BE8" w:rsidP="00200602">
            <w:pPr>
              <w:spacing w:after="0" w:line="240" w:lineRule="auto"/>
              <w:rPr>
                <w:rFonts w:ascii="Times New Roman" w:eastAsia="Calibri" w:hAnsi="Times New Roman" w:cs="Times New Roman"/>
                <w:sz w:val="24"/>
                <w:szCs w:val="24"/>
              </w:rPr>
            </w:pPr>
            <w:r w:rsidRPr="007D4F2E">
              <w:rPr>
                <w:rFonts w:ascii="Times New Roman" w:eastAsia="Calibri" w:hAnsi="Times New Roman" w:cs="Times New Roman"/>
                <w:sz w:val="24"/>
                <w:szCs w:val="24"/>
              </w:rPr>
              <w:t>Марија Вујић</w:t>
            </w:r>
          </w:p>
        </w:tc>
        <w:tc>
          <w:tcPr>
            <w:tcW w:w="2319" w:type="dxa"/>
            <w:tcBorders>
              <w:top w:val="single" w:sz="4" w:space="0" w:color="000000"/>
              <w:left w:val="single" w:sz="4" w:space="0" w:color="000000"/>
              <w:bottom w:val="single" w:sz="4" w:space="0" w:color="000000"/>
              <w:right w:val="single" w:sz="24" w:space="0" w:color="000000"/>
            </w:tcBorders>
            <w:vAlign w:val="center"/>
          </w:tcPr>
          <w:p w14:paraId="4983162E" w14:textId="77777777" w:rsidR="00A63BE8" w:rsidRPr="007D4F2E" w:rsidRDefault="00A63BE8" w:rsidP="00200602">
            <w:pPr>
              <w:spacing w:after="0" w:line="240" w:lineRule="auto"/>
              <w:rPr>
                <w:rFonts w:ascii="Times New Roman" w:eastAsia="Calibri" w:hAnsi="Times New Roman" w:cs="Times New Roman"/>
                <w:sz w:val="24"/>
                <w:szCs w:val="24"/>
                <w:lang w:val="sr-Cyrl-RS"/>
              </w:rPr>
            </w:pPr>
            <w:r w:rsidRPr="007D4F2E">
              <w:rPr>
                <w:rFonts w:ascii="Times New Roman" w:eastAsia="Calibri" w:hAnsi="Times New Roman" w:cs="Times New Roman"/>
                <w:sz w:val="24"/>
                <w:szCs w:val="24"/>
              </w:rPr>
              <w:t>III/</w:t>
            </w:r>
            <w:r w:rsidRPr="007D4F2E">
              <w:rPr>
                <w:rFonts w:ascii="Times New Roman" w:eastAsia="Calibri" w:hAnsi="Times New Roman" w:cs="Times New Roman"/>
                <w:sz w:val="24"/>
                <w:szCs w:val="24"/>
                <w:lang w:val="sr-Cyrl-RS"/>
              </w:rPr>
              <w:t>3</w:t>
            </w:r>
            <w:r w:rsidRPr="007D4F2E">
              <w:rPr>
                <w:rFonts w:ascii="Times New Roman" w:eastAsia="Calibri" w:hAnsi="Times New Roman" w:cs="Times New Roman"/>
                <w:sz w:val="24"/>
                <w:szCs w:val="24"/>
              </w:rPr>
              <w:t xml:space="preserve"> </w:t>
            </w:r>
          </w:p>
        </w:tc>
      </w:tr>
      <w:tr w:rsidR="00A63BE8" w:rsidRPr="009C0A64" w14:paraId="6182C79C" w14:textId="77777777" w:rsidTr="00200602">
        <w:trPr>
          <w:jc w:val="center"/>
        </w:trPr>
        <w:tc>
          <w:tcPr>
            <w:tcW w:w="592" w:type="dxa"/>
            <w:tcBorders>
              <w:top w:val="single" w:sz="4" w:space="0" w:color="000000"/>
              <w:left w:val="single" w:sz="24" w:space="0" w:color="000000"/>
              <w:bottom w:val="single" w:sz="4" w:space="0" w:color="000000"/>
              <w:right w:val="single" w:sz="4" w:space="0" w:color="000000"/>
            </w:tcBorders>
            <w:vAlign w:val="center"/>
          </w:tcPr>
          <w:p w14:paraId="46FD124B" w14:textId="77777777" w:rsidR="00A63BE8" w:rsidRPr="007D4F2E" w:rsidRDefault="00A63BE8" w:rsidP="00A63BE8">
            <w:pPr>
              <w:numPr>
                <w:ilvl w:val="0"/>
                <w:numId w:val="3"/>
              </w:numPr>
              <w:spacing w:after="0" w:line="240" w:lineRule="auto"/>
              <w:rPr>
                <w:rFonts w:ascii="Times New Roman" w:eastAsia="Calibri" w:hAnsi="Times New Roman" w:cs="Times New Roman"/>
                <w:color w:val="EE0000"/>
                <w:sz w:val="24"/>
                <w:szCs w:val="24"/>
              </w:rPr>
            </w:pPr>
          </w:p>
        </w:tc>
        <w:tc>
          <w:tcPr>
            <w:tcW w:w="3861" w:type="dxa"/>
            <w:tcBorders>
              <w:top w:val="single" w:sz="4" w:space="0" w:color="000000"/>
              <w:left w:val="single" w:sz="4" w:space="0" w:color="000000"/>
              <w:bottom w:val="single" w:sz="4" w:space="0" w:color="000000"/>
              <w:right w:val="single" w:sz="4" w:space="0" w:color="000000"/>
            </w:tcBorders>
          </w:tcPr>
          <w:p w14:paraId="75B3A4FA" w14:textId="77777777" w:rsidR="00A63BE8" w:rsidRPr="007D4F2E" w:rsidRDefault="00A63BE8" w:rsidP="00200602">
            <w:pPr>
              <w:spacing w:after="0" w:line="240" w:lineRule="auto"/>
              <w:rPr>
                <w:rFonts w:ascii="Times New Roman" w:eastAsia="Calibri" w:hAnsi="Times New Roman" w:cs="Times New Roman"/>
                <w:sz w:val="24"/>
                <w:szCs w:val="24"/>
                <w:lang w:val="sr-Cyrl-RS"/>
              </w:rPr>
            </w:pPr>
            <w:r w:rsidRPr="007D4F2E">
              <w:rPr>
                <w:rFonts w:ascii="Times New Roman" w:eastAsia="Calibri" w:hAnsi="Times New Roman" w:cs="Times New Roman"/>
                <w:sz w:val="24"/>
                <w:szCs w:val="24"/>
                <w:lang w:val="sr-Cyrl-RS"/>
              </w:rPr>
              <w:t>Драгана Јанковић</w:t>
            </w:r>
          </w:p>
        </w:tc>
        <w:tc>
          <w:tcPr>
            <w:tcW w:w="2319" w:type="dxa"/>
            <w:tcBorders>
              <w:top w:val="single" w:sz="4" w:space="0" w:color="000000"/>
              <w:left w:val="single" w:sz="4" w:space="0" w:color="000000"/>
              <w:bottom w:val="single" w:sz="4" w:space="0" w:color="000000"/>
              <w:right w:val="single" w:sz="24" w:space="0" w:color="000000"/>
            </w:tcBorders>
            <w:vAlign w:val="center"/>
          </w:tcPr>
          <w:p w14:paraId="07CD13F1" w14:textId="77777777" w:rsidR="00A63BE8" w:rsidRPr="007D4F2E" w:rsidRDefault="00A63BE8" w:rsidP="00200602">
            <w:pPr>
              <w:spacing w:after="0" w:line="240" w:lineRule="auto"/>
              <w:rPr>
                <w:rFonts w:ascii="Times New Roman" w:eastAsia="Calibri" w:hAnsi="Times New Roman" w:cs="Times New Roman"/>
                <w:sz w:val="24"/>
                <w:szCs w:val="24"/>
              </w:rPr>
            </w:pPr>
            <w:r w:rsidRPr="007D4F2E">
              <w:rPr>
                <w:rFonts w:ascii="Times New Roman" w:eastAsia="Calibri" w:hAnsi="Times New Roman" w:cs="Times New Roman"/>
                <w:sz w:val="24"/>
                <w:szCs w:val="24"/>
              </w:rPr>
              <w:t>III /4</w:t>
            </w:r>
          </w:p>
        </w:tc>
      </w:tr>
      <w:tr w:rsidR="00A63BE8" w:rsidRPr="009C0A64" w14:paraId="63293A1C" w14:textId="77777777" w:rsidTr="00200602">
        <w:trPr>
          <w:jc w:val="center"/>
        </w:trPr>
        <w:tc>
          <w:tcPr>
            <w:tcW w:w="592" w:type="dxa"/>
            <w:tcBorders>
              <w:top w:val="single" w:sz="4" w:space="0" w:color="000000"/>
              <w:left w:val="single" w:sz="24" w:space="0" w:color="000000"/>
              <w:bottom w:val="single" w:sz="4" w:space="0" w:color="000000"/>
              <w:right w:val="single" w:sz="4" w:space="0" w:color="000000"/>
            </w:tcBorders>
            <w:vAlign w:val="center"/>
          </w:tcPr>
          <w:p w14:paraId="71309B50" w14:textId="77777777" w:rsidR="00A63BE8" w:rsidRPr="007D4F2E" w:rsidRDefault="00A63BE8" w:rsidP="00A63BE8">
            <w:pPr>
              <w:numPr>
                <w:ilvl w:val="0"/>
                <w:numId w:val="3"/>
              </w:numPr>
              <w:spacing w:after="0" w:line="240" w:lineRule="auto"/>
              <w:rPr>
                <w:rFonts w:ascii="Times New Roman" w:eastAsia="Calibri" w:hAnsi="Times New Roman" w:cs="Times New Roman"/>
                <w:sz w:val="24"/>
                <w:szCs w:val="24"/>
              </w:rPr>
            </w:pPr>
          </w:p>
        </w:tc>
        <w:tc>
          <w:tcPr>
            <w:tcW w:w="3861" w:type="dxa"/>
            <w:tcBorders>
              <w:top w:val="single" w:sz="4" w:space="0" w:color="000000"/>
              <w:left w:val="single" w:sz="4" w:space="0" w:color="000000"/>
              <w:bottom w:val="single" w:sz="4" w:space="0" w:color="000000"/>
              <w:right w:val="single" w:sz="4" w:space="0" w:color="000000"/>
            </w:tcBorders>
          </w:tcPr>
          <w:p w14:paraId="70C33EA0" w14:textId="77777777" w:rsidR="00A63BE8" w:rsidRPr="007D4F2E" w:rsidRDefault="00A63BE8" w:rsidP="00200602">
            <w:pPr>
              <w:spacing w:after="0" w:line="240" w:lineRule="auto"/>
              <w:rPr>
                <w:rFonts w:ascii="Times New Roman" w:eastAsia="Calibri" w:hAnsi="Times New Roman" w:cs="Times New Roman"/>
                <w:sz w:val="24"/>
                <w:szCs w:val="24"/>
                <w:lang w:val="sr-Cyrl-RS"/>
              </w:rPr>
            </w:pPr>
            <w:r w:rsidRPr="007D4F2E">
              <w:rPr>
                <w:rFonts w:ascii="Times New Roman" w:eastAsia="Calibri" w:hAnsi="Times New Roman" w:cs="Times New Roman"/>
                <w:sz w:val="24"/>
                <w:szCs w:val="24"/>
              </w:rPr>
              <w:t>Снежана Поповић</w:t>
            </w:r>
          </w:p>
        </w:tc>
        <w:tc>
          <w:tcPr>
            <w:tcW w:w="2319" w:type="dxa"/>
            <w:tcBorders>
              <w:top w:val="single" w:sz="4" w:space="0" w:color="000000"/>
              <w:left w:val="single" w:sz="4" w:space="0" w:color="000000"/>
              <w:bottom w:val="single" w:sz="4" w:space="0" w:color="000000"/>
              <w:right w:val="single" w:sz="24" w:space="0" w:color="000000"/>
            </w:tcBorders>
            <w:vAlign w:val="center"/>
          </w:tcPr>
          <w:p w14:paraId="0D4675FE" w14:textId="77777777" w:rsidR="00A63BE8" w:rsidRPr="007D4F2E" w:rsidRDefault="00A63BE8" w:rsidP="00200602">
            <w:pPr>
              <w:spacing w:after="0" w:line="240" w:lineRule="auto"/>
              <w:rPr>
                <w:rFonts w:ascii="Times New Roman" w:eastAsia="Calibri" w:hAnsi="Times New Roman" w:cs="Times New Roman"/>
                <w:sz w:val="24"/>
                <w:szCs w:val="24"/>
              </w:rPr>
            </w:pPr>
            <w:r w:rsidRPr="007D4F2E">
              <w:rPr>
                <w:rFonts w:ascii="Times New Roman" w:eastAsia="Calibri" w:hAnsi="Times New Roman" w:cs="Times New Roman"/>
                <w:sz w:val="24"/>
                <w:szCs w:val="24"/>
              </w:rPr>
              <w:t>III /8 IV/8</w:t>
            </w:r>
          </w:p>
        </w:tc>
      </w:tr>
      <w:tr w:rsidR="00A63BE8" w:rsidRPr="009C0A64" w14:paraId="7A77390C" w14:textId="77777777" w:rsidTr="00200602">
        <w:trPr>
          <w:jc w:val="center"/>
        </w:trPr>
        <w:tc>
          <w:tcPr>
            <w:tcW w:w="592" w:type="dxa"/>
            <w:tcBorders>
              <w:top w:val="single" w:sz="4" w:space="0" w:color="000000"/>
              <w:left w:val="single" w:sz="24" w:space="0" w:color="000000"/>
              <w:bottom w:val="single" w:sz="4" w:space="0" w:color="000000"/>
              <w:right w:val="single" w:sz="4" w:space="0" w:color="000000"/>
            </w:tcBorders>
            <w:vAlign w:val="center"/>
          </w:tcPr>
          <w:p w14:paraId="3FA71DC9" w14:textId="77777777" w:rsidR="00A63BE8" w:rsidRPr="003F5F85" w:rsidRDefault="00A63BE8" w:rsidP="00A63BE8">
            <w:pPr>
              <w:numPr>
                <w:ilvl w:val="0"/>
                <w:numId w:val="3"/>
              </w:numPr>
              <w:spacing w:after="0" w:line="240" w:lineRule="auto"/>
              <w:rPr>
                <w:rFonts w:ascii="Times New Roman" w:eastAsia="Calibri" w:hAnsi="Times New Roman" w:cs="Times New Roman"/>
                <w:color w:val="EE0000"/>
                <w:sz w:val="24"/>
                <w:szCs w:val="24"/>
              </w:rPr>
            </w:pPr>
          </w:p>
        </w:tc>
        <w:tc>
          <w:tcPr>
            <w:tcW w:w="3861" w:type="dxa"/>
            <w:tcBorders>
              <w:top w:val="single" w:sz="4" w:space="0" w:color="000000"/>
              <w:left w:val="single" w:sz="4" w:space="0" w:color="000000"/>
              <w:bottom w:val="single" w:sz="4" w:space="0" w:color="000000"/>
              <w:right w:val="single" w:sz="4" w:space="0" w:color="000000"/>
            </w:tcBorders>
          </w:tcPr>
          <w:p w14:paraId="092E8B27" w14:textId="77777777" w:rsidR="00A63BE8" w:rsidRPr="003F5F85" w:rsidRDefault="00A63BE8" w:rsidP="00200602">
            <w:pPr>
              <w:spacing w:after="0" w:line="240" w:lineRule="auto"/>
              <w:rPr>
                <w:rFonts w:ascii="Times New Roman" w:eastAsia="Calibri" w:hAnsi="Times New Roman" w:cs="Times New Roman"/>
                <w:sz w:val="24"/>
                <w:szCs w:val="24"/>
                <w:lang w:val="sr-Cyrl-RS"/>
              </w:rPr>
            </w:pPr>
            <w:r w:rsidRPr="003F5F85">
              <w:rPr>
                <w:rFonts w:ascii="Times New Roman" w:eastAsia="Calibri" w:hAnsi="Times New Roman" w:cs="Times New Roman"/>
                <w:sz w:val="24"/>
                <w:szCs w:val="24"/>
                <w:lang w:val="sr-Cyrl-RS"/>
              </w:rPr>
              <w:t>Марина Благојевић</w:t>
            </w:r>
          </w:p>
        </w:tc>
        <w:tc>
          <w:tcPr>
            <w:tcW w:w="2319" w:type="dxa"/>
            <w:tcBorders>
              <w:top w:val="single" w:sz="4" w:space="0" w:color="000000"/>
              <w:left w:val="single" w:sz="4" w:space="0" w:color="000000"/>
              <w:bottom w:val="single" w:sz="4" w:space="0" w:color="000000"/>
              <w:right w:val="single" w:sz="24" w:space="0" w:color="000000"/>
            </w:tcBorders>
            <w:vAlign w:val="center"/>
          </w:tcPr>
          <w:p w14:paraId="599D168E" w14:textId="77777777" w:rsidR="00A63BE8" w:rsidRPr="007D4F2E" w:rsidRDefault="00A63BE8" w:rsidP="00200602">
            <w:pPr>
              <w:spacing w:after="0" w:line="240" w:lineRule="auto"/>
              <w:rPr>
                <w:rFonts w:ascii="Times New Roman" w:eastAsia="Calibri" w:hAnsi="Times New Roman" w:cs="Times New Roman"/>
                <w:sz w:val="24"/>
                <w:szCs w:val="24"/>
              </w:rPr>
            </w:pPr>
            <w:r w:rsidRPr="007D4F2E">
              <w:rPr>
                <w:rFonts w:ascii="Times New Roman" w:eastAsia="Calibri" w:hAnsi="Times New Roman" w:cs="Times New Roman"/>
                <w:sz w:val="24"/>
                <w:szCs w:val="24"/>
              </w:rPr>
              <w:t>IV/1</w:t>
            </w:r>
          </w:p>
        </w:tc>
      </w:tr>
      <w:tr w:rsidR="00A63BE8" w:rsidRPr="009C0A64" w14:paraId="403989E2" w14:textId="77777777" w:rsidTr="00200602">
        <w:trPr>
          <w:jc w:val="center"/>
        </w:trPr>
        <w:tc>
          <w:tcPr>
            <w:tcW w:w="592" w:type="dxa"/>
            <w:tcBorders>
              <w:top w:val="single" w:sz="4" w:space="0" w:color="000000"/>
              <w:left w:val="single" w:sz="24" w:space="0" w:color="000000"/>
              <w:bottom w:val="single" w:sz="4" w:space="0" w:color="000000"/>
              <w:right w:val="single" w:sz="4" w:space="0" w:color="000000"/>
            </w:tcBorders>
            <w:vAlign w:val="center"/>
          </w:tcPr>
          <w:p w14:paraId="4AD47E0A" w14:textId="77777777" w:rsidR="00A63BE8" w:rsidRPr="003F5F85" w:rsidRDefault="00A63BE8" w:rsidP="00A63BE8">
            <w:pPr>
              <w:numPr>
                <w:ilvl w:val="0"/>
                <w:numId w:val="3"/>
              </w:numPr>
              <w:spacing w:after="0" w:line="240" w:lineRule="auto"/>
              <w:rPr>
                <w:rFonts w:ascii="Times New Roman" w:eastAsia="Calibri" w:hAnsi="Times New Roman" w:cs="Times New Roman"/>
                <w:color w:val="EE0000"/>
                <w:sz w:val="24"/>
                <w:szCs w:val="24"/>
              </w:rPr>
            </w:pPr>
          </w:p>
        </w:tc>
        <w:tc>
          <w:tcPr>
            <w:tcW w:w="3861" w:type="dxa"/>
            <w:tcBorders>
              <w:top w:val="single" w:sz="4" w:space="0" w:color="000000"/>
              <w:left w:val="single" w:sz="4" w:space="0" w:color="000000"/>
              <w:bottom w:val="single" w:sz="4" w:space="0" w:color="000000"/>
              <w:right w:val="single" w:sz="4" w:space="0" w:color="000000"/>
            </w:tcBorders>
          </w:tcPr>
          <w:p w14:paraId="54F42910" w14:textId="77777777" w:rsidR="00A63BE8" w:rsidRPr="003F5F85" w:rsidRDefault="00A63BE8" w:rsidP="00200602">
            <w:pPr>
              <w:spacing w:after="0" w:line="240" w:lineRule="auto"/>
              <w:rPr>
                <w:rFonts w:ascii="Times New Roman" w:eastAsia="Calibri" w:hAnsi="Times New Roman" w:cs="Times New Roman"/>
                <w:sz w:val="24"/>
                <w:szCs w:val="24"/>
                <w:lang w:val="sr-Cyrl-RS"/>
              </w:rPr>
            </w:pPr>
            <w:r w:rsidRPr="003F5F85">
              <w:rPr>
                <w:rFonts w:ascii="Times New Roman" w:eastAsia="Calibri" w:hAnsi="Times New Roman" w:cs="Times New Roman"/>
                <w:sz w:val="24"/>
                <w:szCs w:val="24"/>
                <w:lang w:val="sr-Cyrl-RS"/>
              </w:rPr>
              <w:t>Драгана Тодоровић</w:t>
            </w:r>
          </w:p>
        </w:tc>
        <w:tc>
          <w:tcPr>
            <w:tcW w:w="2319" w:type="dxa"/>
            <w:tcBorders>
              <w:top w:val="single" w:sz="4" w:space="0" w:color="000000"/>
              <w:left w:val="single" w:sz="4" w:space="0" w:color="000000"/>
              <w:bottom w:val="single" w:sz="4" w:space="0" w:color="000000"/>
              <w:right w:val="single" w:sz="24" w:space="0" w:color="000000"/>
            </w:tcBorders>
            <w:vAlign w:val="center"/>
          </w:tcPr>
          <w:p w14:paraId="35D82613" w14:textId="77777777" w:rsidR="00A63BE8" w:rsidRPr="007D4F2E" w:rsidRDefault="00A63BE8" w:rsidP="00200602">
            <w:pPr>
              <w:spacing w:after="0" w:line="240" w:lineRule="auto"/>
              <w:rPr>
                <w:rFonts w:ascii="Times New Roman" w:eastAsia="Calibri" w:hAnsi="Times New Roman" w:cs="Times New Roman"/>
                <w:sz w:val="24"/>
                <w:szCs w:val="24"/>
              </w:rPr>
            </w:pPr>
            <w:r w:rsidRPr="007D4F2E">
              <w:rPr>
                <w:rFonts w:ascii="Times New Roman" w:eastAsia="Calibri" w:hAnsi="Times New Roman" w:cs="Times New Roman"/>
                <w:sz w:val="24"/>
                <w:szCs w:val="24"/>
              </w:rPr>
              <w:t>IV/2</w:t>
            </w:r>
          </w:p>
        </w:tc>
      </w:tr>
      <w:tr w:rsidR="00A63BE8" w:rsidRPr="009C0A64" w14:paraId="217C5EB5" w14:textId="77777777" w:rsidTr="00200602">
        <w:trPr>
          <w:jc w:val="center"/>
        </w:trPr>
        <w:tc>
          <w:tcPr>
            <w:tcW w:w="592" w:type="dxa"/>
            <w:tcBorders>
              <w:top w:val="single" w:sz="4" w:space="0" w:color="000000"/>
              <w:left w:val="single" w:sz="24" w:space="0" w:color="000000"/>
              <w:bottom w:val="single" w:sz="4" w:space="0" w:color="000000"/>
              <w:right w:val="single" w:sz="4" w:space="0" w:color="000000"/>
            </w:tcBorders>
            <w:vAlign w:val="center"/>
          </w:tcPr>
          <w:p w14:paraId="7A6B7AEA" w14:textId="77777777" w:rsidR="00A63BE8" w:rsidRPr="003F5F85" w:rsidRDefault="00A63BE8" w:rsidP="00A63BE8">
            <w:pPr>
              <w:numPr>
                <w:ilvl w:val="0"/>
                <w:numId w:val="3"/>
              </w:numPr>
              <w:spacing w:after="0" w:line="240" w:lineRule="auto"/>
              <w:rPr>
                <w:rFonts w:ascii="Times New Roman" w:eastAsia="Calibri" w:hAnsi="Times New Roman" w:cs="Times New Roman"/>
                <w:color w:val="EE0000"/>
                <w:sz w:val="24"/>
                <w:szCs w:val="24"/>
              </w:rPr>
            </w:pPr>
          </w:p>
        </w:tc>
        <w:tc>
          <w:tcPr>
            <w:tcW w:w="3861" w:type="dxa"/>
            <w:tcBorders>
              <w:top w:val="single" w:sz="4" w:space="0" w:color="000000"/>
              <w:left w:val="single" w:sz="4" w:space="0" w:color="000000"/>
              <w:bottom w:val="single" w:sz="4" w:space="0" w:color="000000"/>
              <w:right w:val="single" w:sz="4" w:space="0" w:color="000000"/>
            </w:tcBorders>
          </w:tcPr>
          <w:p w14:paraId="08575EB8" w14:textId="77777777" w:rsidR="00A63BE8" w:rsidRPr="003F5F85" w:rsidRDefault="00A63BE8" w:rsidP="00200602">
            <w:pPr>
              <w:spacing w:after="0" w:line="240" w:lineRule="auto"/>
              <w:rPr>
                <w:rFonts w:ascii="Times New Roman" w:eastAsia="Calibri" w:hAnsi="Times New Roman" w:cs="Times New Roman"/>
                <w:sz w:val="24"/>
                <w:szCs w:val="24"/>
                <w:lang w:val="sr-Cyrl-RS"/>
              </w:rPr>
            </w:pPr>
            <w:r w:rsidRPr="003F5F85">
              <w:rPr>
                <w:rFonts w:ascii="Times New Roman" w:eastAsia="Calibri" w:hAnsi="Times New Roman" w:cs="Times New Roman"/>
                <w:sz w:val="24"/>
                <w:szCs w:val="24"/>
                <w:lang w:val="sr-Cyrl-RS"/>
              </w:rPr>
              <w:t>Јасминка Вуковић</w:t>
            </w:r>
          </w:p>
        </w:tc>
        <w:tc>
          <w:tcPr>
            <w:tcW w:w="2319" w:type="dxa"/>
            <w:tcBorders>
              <w:top w:val="single" w:sz="4" w:space="0" w:color="000000"/>
              <w:left w:val="single" w:sz="4" w:space="0" w:color="000000"/>
              <w:bottom w:val="single" w:sz="4" w:space="0" w:color="000000"/>
              <w:right w:val="single" w:sz="24" w:space="0" w:color="000000"/>
            </w:tcBorders>
            <w:vAlign w:val="center"/>
          </w:tcPr>
          <w:p w14:paraId="1AD96820" w14:textId="77777777" w:rsidR="00A63BE8" w:rsidRPr="007D4F2E" w:rsidRDefault="00A63BE8" w:rsidP="00200602">
            <w:pPr>
              <w:spacing w:after="0" w:line="240" w:lineRule="auto"/>
              <w:rPr>
                <w:rFonts w:ascii="Times New Roman" w:eastAsia="Calibri" w:hAnsi="Times New Roman" w:cs="Times New Roman"/>
                <w:sz w:val="24"/>
                <w:szCs w:val="24"/>
              </w:rPr>
            </w:pPr>
            <w:r w:rsidRPr="007D4F2E">
              <w:rPr>
                <w:rFonts w:ascii="Times New Roman" w:eastAsia="Calibri" w:hAnsi="Times New Roman" w:cs="Times New Roman"/>
                <w:sz w:val="24"/>
                <w:szCs w:val="24"/>
              </w:rPr>
              <w:t>IV/3</w:t>
            </w:r>
            <w:r w:rsidRPr="007D4F2E">
              <w:rPr>
                <w:rFonts w:ascii="Times New Roman" w:eastAsia="Calibri" w:hAnsi="Times New Roman" w:cs="Times New Roman"/>
                <w:sz w:val="24"/>
                <w:szCs w:val="24"/>
                <w:lang w:val="sr-Cyrl-RS"/>
              </w:rPr>
              <w:t>а</w:t>
            </w:r>
          </w:p>
        </w:tc>
      </w:tr>
      <w:tr w:rsidR="00A63BE8" w:rsidRPr="009C0A64" w14:paraId="7F8ED228" w14:textId="77777777" w:rsidTr="00200602">
        <w:trPr>
          <w:jc w:val="center"/>
        </w:trPr>
        <w:tc>
          <w:tcPr>
            <w:tcW w:w="592" w:type="dxa"/>
            <w:tcBorders>
              <w:top w:val="single" w:sz="4" w:space="0" w:color="000000"/>
              <w:left w:val="single" w:sz="24" w:space="0" w:color="000000"/>
              <w:bottom w:val="single" w:sz="4" w:space="0" w:color="000000"/>
              <w:right w:val="single" w:sz="4" w:space="0" w:color="000000"/>
            </w:tcBorders>
            <w:vAlign w:val="center"/>
          </w:tcPr>
          <w:p w14:paraId="3B49F961" w14:textId="77777777" w:rsidR="00A63BE8" w:rsidRPr="003F5F85" w:rsidRDefault="00A63BE8" w:rsidP="00A63BE8">
            <w:pPr>
              <w:numPr>
                <w:ilvl w:val="0"/>
                <w:numId w:val="3"/>
              </w:numPr>
              <w:spacing w:after="0" w:line="240" w:lineRule="auto"/>
              <w:rPr>
                <w:rFonts w:ascii="Times New Roman" w:eastAsia="Calibri" w:hAnsi="Times New Roman" w:cs="Times New Roman"/>
                <w:color w:val="EE0000"/>
                <w:sz w:val="24"/>
                <w:szCs w:val="24"/>
              </w:rPr>
            </w:pPr>
          </w:p>
        </w:tc>
        <w:tc>
          <w:tcPr>
            <w:tcW w:w="3861" w:type="dxa"/>
            <w:tcBorders>
              <w:top w:val="single" w:sz="4" w:space="0" w:color="000000"/>
              <w:left w:val="single" w:sz="4" w:space="0" w:color="000000"/>
              <w:bottom w:val="single" w:sz="4" w:space="0" w:color="000000"/>
              <w:right w:val="single" w:sz="4" w:space="0" w:color="000000"/>
            </w:tcBorders>
          </w:tcPr>
          <w:p w14:paraId="1FF0DDD9" w14:textId="77777777" w:rsidR="00A63BE8" w:rsidRPr="003F5F85" w:rsidRDefault="00A63BE8" w:rsidP="00200602">
            <w:pPr>
              <w:spacing w:after="0" w:line="240" w:lineRule="auto"/>
              <w:rPr>
                <w:rFonts w:ascii="Times New Roman" w:eastAsia="Calibri" w:hAnsi="Times New Roman" w:cs="Times New Roman"/>
                <w:sz w:val="24"/>
                <w:szCs w:val="24"/>
                <w:lang w:val="sr-Cyrl-RS"/>
              </w:rPr>
            </w:pPr>
            <w:r w:rsidRPr="003F5F85">
              <w:rPr>
                <w:rFonts w:ascii="Times New Roman" w:eastAsia="Calibri" w:hAnsi="Times New Roman" w:cs="Times New Roman"/>
                <w:sz w:val="24"/>
                <w:szCs w:val="24"/>
                <w:lang w:val="sr-Cyrl-RS"/>
              </w:rPr>
              <w:t>Александра Гојковић</w:t>
            </w:r>
          </w:p>
        </w:tc>
        <w:tc>
          <w:tcPr>
            <w:tcW w:w="2319" w:type="dxa"/>
            <w:tcBorders>
              <w:top w:val="single" w:sz="4" w:space="0" w:color="000000"/>
              <w:left w:val="single" w:sz="4" w:space="0" w:color="000000"/>
              <w:bottom w:val="single" w:sz="4" w:space="0" w:color="000000"/>
              <w:right w:val="single" w:sz="24" w:space="0" w:color="000000"/>
            </w:tcBorders>
            <w:vAlign w:val="center"/>
          </w:tcPr>
          <w:p w14:paraId="767B9EFA" w14:textId="77777777" w:rsidR="00A63BE8" w:rsidRPr="003F5F85" w:rsidRDefault="00A63BE8" w:rsidP="00200602">
            <w:pPr>
              <w:spacing w:after="0" w:line="240" w:lineRule="auto"/>
              <w:rPr>
                <w:rFonts w:ascii="Times New Roman" w:eastAsia="Calibri" w:hAnsi="Times New Roman" w:cs="Times New Roman"/>
                <w:sz w:val="24"/>
                <w:szCs w:val="24"/>
              </w:rPr>
            </w:pPr>
            <w:r w:rsidRPr="003F5F85">
              <w:rPr>
                <w:rFonts w:ascii="Times New Roman" w:eastAsia="Calibri" w:hAnsi="Times New Roman" w:cs="Times New Roman"/>
                <w:sz w:val="24"/>
                <w:szCs w:val="24"/>
              </w:rPr>
              <w:t>II/3</w:t>
            </w:r>
          </w:p>
        </w:tc>
      </w:tr>
      <w:tr w:rsidR="00A63BE8" w:rsidRPr="009C0A64" w14:paraId="26693864" w14:textId="77777777" w:rsidTr="00200602">
        <w:trPr>
          <w:jc w:val="center"/>
        </w:trPr>
        <w:tc>
          <w:tcPr>
            <w:tcW w:w="592" w:type="dxa"/>
            <w:tcBorders>
              <w:top w:val="single" w:sz="4" w:space="0" w:color="000000"/>
              <w:left w:val="single" w:sz="24" w:space="0" w:color="000000"/>
              <w:bottom w:val="single" w:sz="4" w:space="0" w:color="000000"/>
              <w:right w:val="single" w:sz="4" w:space="0" w:color="000000"/>
            </w:tcBorders>
            <w:vAlign w:val="center"/>
          </w:tcPr>
          <w:p w14:paraId="252133C1" w14:textId="77777777" w:rsidR="00A63BE8" w:rsidRPr="003F5F85" w:rsidRDefault="00A63BE8" w:rsidP="00A63BE8">
            <w:pPr>
              <w:numPr>
                <w:ilvl w:val="0"/>
                <w:numId w:val="3"/>
              </w:numPr>
              <w:spacing w:after="0" w:line="240" w:lineRule="auto"/>
              <w:rPr>
                <w:rFonts w:ascii="Times New Roman" w:eastAsia="Calibri" w:hAnsi="Times New Roman" w:cs="Times New Roman"/>
                <w:color w:val="EE0000"/>
                <w:sz w:val="24"/>
                <w:szCs w:val="24"/>
              </w:rPr>
            </w:pPr>
          </w:p>
        </w:tc>
        <w:tc>
          <w:tcPr>
            <w:tcW w:w="3861" w:type="dxa"/>
            <w:tcBorders>
              <w:top w:val="single" w:sz="4" w:space="0" w:color="000000"/>
              <w:left w:val="single" w:sz="4" w:space="0" w:color="000000"/>
              <w:bottom w:val="single" w:sz="4" w:space="0" w:color="000000"/>
              <w:right w:val="single" w:sz="4" w:space="0" w:color="000000"/>
            </w:tcBorders>
          </w:tcPr>
          <w:p w14:paraId="05CB4A42" w14:textId="77777777" w:rsidR="00A63BE8" w:rsidRPr="003F5F85" w:rsidRDefault="00A63BE8" w:rsidP="00200602">
            <w:pPr>
              <w:spacing w:after="0" w:line="240" w:lineRule="auto"/>
              <w:rPr>
                <w:rFonts w:ascii="Times New Roman" w:eastAsia="Calibri" w:hAnsi="Times New Roman" w:cs="Times New Roman"/>
                <w:sz w:val="24"/>
                <w:szCs w:val="24"/>
                <w:lang w:val="sr-Cyrl-RS"/>
              </w:rPr>
            </w:pPr>
            <w:r w:rsidRPr="003F5F85">
              <w:rPr>
                <w:rFonts w:ascii="Times New Roman" w:eastAsia="Calibri" w:hAnsi="Times New Roman" w:cs="Times New Roman"/>
                <w:sz w:val="24"/>
                <w:szCs w:val="24"/>
              </w:rPr>
              <w:t>Радмила Грубишић</w:t>
            </w:r>
          </w:p>
        </w:tc>
        <w:tc>
          <w:tcPr>
            <w:tcW w:w="2319" w:type="dxa"/>
            <w:tcBorders>
              <w:top w:val="single" w:sz="4" w:space="0" w:color="000000"/>
              <w:left w:val="single" w:sz="4" w:space="0" w:color="000000"/>
              <w:bottom w:val="single" w:sz="4" w:space="0" w:color="000000"/>
              <w:right w:val="single" w:sz="24" w:space="0" w:color="000000"/>
            </w:tcBorders>
            <w:vAlign w:val="center"/>
          </w:tcPr>
          <w:p w14:paraId="62EC82F7" w14:textId="77777777" w:rsidR="00A63BE8" w:rsidRPr="003F5F85" w:rsidRDefault="00A63BE8" w:rsidP="00200602">
            <w:pPr>
              <w:spacing w:after="0" w:line="240" w:lineRule="auto"/>
              <w:rPr>
                <w:rFonts w:ascii="Times New Roman" w:eastAsia="Calibri" w:hAnsi="Times New Roman" w:cs="Times New Roman"/>
                <w:sz w:val="24"/>
                <w:szCs w:val="24"/>
                <w:lang w:val="sr-Cyrl-RS"/>
              </w:rPr>
            </w:pPr>
            <w:r w:rsidRPr="003F5F85">
              <w:rPr>
                <w:rFonts w:ascii="Times New Roman" w:eastAsia="Calibri" w:hAnsi="Times New Roman" w:cs="Times New Roman"/>
                <w:sz w:val="24"/>
                <w:szCs w:val="24"/>
              </w:rPr>
              <w:t>IV/</w:t>
            </w:r>
            <w:r w:rsidRPr="003F5F85">
              <w:rPr>
                <w:rFonts w:ascii="Times New Roman" w:eastAsia="Calibri" w:hAnsi="Times New Roman" w:cs="Times New Roman"/>
                <w:sz w:val="24"/>
                <w:szCs w:val="24"/>
                <w:lang w:val="sr-Cyrl-RS"/>
              </w:rPr>
              <w:t>4</w:t>
            </w:r>
          </w:p>
        </w:tc>
      </w:tr>
      <w:tr w:rsidR="00A63BE8" w:rsidRPr="009C0A64" w14:paraId="070CC684" w14:textId="77777777" w:rsidTr="00200602">
        <w:trPr>
          <w:jc w:val="center"/>
        </w:trPr>
        <w:tc>
          <w:tcPr>
            <w:tcW w:w="592" w:type="dxa"/>
            <w:tcBorders>
              <w:top w:val="single" w:sz="4" w:space="0" w:color="000000"/>
              <w:left w:val="single" w:sz="24" w:space="0" w:color="000000"/>
              <w:bottom w:val="single" w:sz="24" w:space="0" w:color="000000"/>
              <w:right w:val="single" w:sz="4" w:space="0" w:color="000000"/>
            </w:tcBorders>
            <w:vAlign w:val="center"/>
          </w:tcPr>
          <w:p w14:paraId="2DA51511" w14:textId="77777777" w:rsidR="00A63BE8" w:rsidRPr="003F5F85" w:rsidRDefault="00A63BE8" w:rsidP="00A63BE8">
            <w:pPr>
              <w:numPr>
                <w:ilvl w:val="0"/>
                <w:numId w:val="3"/>
              </w:numPr>
              <w:spacing w:after="0" w:line="240" w:lineRule="auto"/>
              <w:rPr>
                <w:rFonts w:ascii="Times New Roman" w:eastAsia="Calibri" w:hAnsi="Times New Roman" w:cs="Times New Roman"/>
                <w:color w:val="EE0000"/>
                <w:sz w:val="24"/>
                <w:szCs w:val="24"/>
              </w:rPr>
            </w:pPr>
          </w:p>
        </w:tc>
        <w:tc>
          <w:tcPr>
            <w:tcW w:w="3861" w:type="dxa"/>
            <w:tcBorders>
              <w:top w:val="single" w:sz="4" w:space="0" w:color="000000"/>
              <w:left w:val="single" w:sz="4" w:space="0" w:color="000000"/>
              <w:bottom w:val="single" w:sz="24" w:space="0" w:color="000000"/>
              <w:right w:val="single" w:sz="4" w:space="0" w:color="000000"/>
            </w:tcBorders>
          </w:tcPr>
          <w:p w14:paraId="3126049E" w14:textId="77777777" w:rsidR="00A63BE8" w:rsidRPr="003F5F85" w:rsidRDefault="00A63BE8" w:rsidP="00200602">
            <w:pPr>
              <w:spacing w:after="0" w:line="240" w:lineRule="auto"/>
              <w:rPr>
                <w:rFonts w:ascii="Times New Roman" w:eastAsia="Calibri" w:hAnsi="Times New Roman" w:cs="Times New Roman"/>
                <w:sz w:val="24"/>
                <w:szCs w:val="24"/>
              </w:rPr>
            </w:pPr>
            <w:r w:rsidRPr="003F5F85">
              <w:rPr>
                <w:rFonts w:ascii="Times New Roman" w:eastAsia="Calibri" w:hAnsi="Times New Roman" w:cs="Times New Roman"/>
                <w:sz w:val="24"/>
                <w:szCs w:val="24"/>
              </w:rPr>
              <w:t>Емилија Мијаиловић</w:t>
            </w:r>
          </w:p>
        </w:tc>
        <w:tc>
          <w:tcPr>
            <w:tcW w:w="2319" w:type="dxa"/>
            <w:tcBorders>
              <w:top w:val="single" w:sz="4" w:space="0" w:color="000000"/>
              <w:left w:val="single" w:sz="4" w:space="0" w:color="000000"/>
              <w:bottom w:val="single" w:sz="24" w:space="0" w:color="000000"/>
              <w:right w:val="single" w:sz="24" w:space="0" w:color="000000"/>
            </w:tcBorders>
            <w:vAlign w:val="center"/>
          </w:tcPr>
          <w:p w14:paraId="1A8BFA44" w14:textId="77777777" w:rsidR="00A63BE8" w:rsidRPr="003F5F85" w:rsidRDefault="00A63BE8" w:rsidP="00200602">
            <w:pPr>
              <w:spacing w:after="0" w:line="240" w:lineRule="auto"/>
              <w:rPr>
                <w:rFonts w:ascii="Times New Roman" w:eastAsia="Calibri" w:hAnsi="Times New Roman" w:cs="Times New Roman"/>
                <w:sz w:val="24"/>
                <w:szCs w:val="24"/>
                <w:lang w:val="sr-Cyrl-RS"/>
              </w:rPr>
            </w:pPr>
            <w:r w:rsidRPr="003F5F85">
              <w:rPr>
                <w:rFonts w:ascii="Times New Roman" w:eastAsia="Calibri" w:hAnsi="Times New Roman" w:cs="Times New Roman"/>
                <w:sz w:val="24"/>
                <w:szCs w:val="24"/>
              </w:rPr>
              <w:t>IV/</w:t>
            </w:r>
            <w:r w:rsidRPr="003F5F85">
              <w:rPr>
                <w:rFonts w:ascii="Times New Roman" w:eastAsia="Calibri" w:hAnsi="Times New Roman" w:cs="Times New Roman"/>
                <w:sz w:val="24"/>
                <w:szCs w:val="24"/>
                <w:lang w:val="sr-Cyrl-RS"/>
              </w:rPr>
              <w:t>8</w:t>
            </w:r>
          </w:p>
        </w:tc>
      </w:tr>
    </w:tbl>
    <w:p w14:paraId="5F309074" w14:textId="77777777" w:rsidR="00486E37" w:rsidRPr="00B61010" w:rsidRDefault="00486E37" w:rsidP="00486E37">
      <w:pPr>
        <w:spacing w:after="0" w:line="240" w:lineRule="auto"/>
        <w:rPr>
          <w:rFonts w:ascii="Times New Roman" w:eastAsia="Calibri" w:hAnsi="Times New Roman" w:cs="Times New Roman"/>
          <w:sz w:val="24"/>
          <w:szCs w:val="24"/>
        </w:rPr>
      </w:pPr>
    </w:p>
    <w:p w14:paraId="7C28BF83" w14:textId="77777777" w:rsidR="00486E37" w:rsidRPr="00B61010" w:rsidRDefault="00486E37" w:rsidP="00486E37">
      <w:pPr>
        <w:spacing w:after="0" w:line="240" w:lineRule="auto"/>
        <w:rPr>
          <w:rFonts w:ascii="Times New Roman" w:eastAsia="Calibri" w:hAnsi="Times New Roman" w:cs="Times New Roman"/>
          <w:sz w:val="24"/>
          <w:szCs w:val="24"/>
        </w:rPr>
      </w:pPr>
    </w:p>
    <w:p w14:paraId="424805EB" w14:textId="77777777" w:rsidR="00486E37" w:rsidRPr="00B61010" w:rsidRDefault="00486E37" w:rsidP="00486E37">
      <w:pPr>
        <w:spacing w:after="0" w:line="240" w:lineRule="auto"/>
        <w:rPr>
          <w:rFonts w:ascii="Times New Roman" w:eastAsia="Calibri" w:hAnsi="Times New Roman" w:cs="Times New Roman"/>
          <w:sz w:val="24"/>
          <w:szCs w:val="24"/>
        </w:rPr>
      </w:pPr>
    </w:p>
    <w:p w14:paraId="6017DB04" w14:textId="77777777" w:rsidR="00486E37" w:rsidRPr="00B61010" w:rsidRDefault="00486E37" w:rsidP="00486E37">
      <w:pPr>
        <w:spacing w:after="0" w:line="240" w:lineRule="auto"/>
        <w:rPr>
          <w:rFonts w:ascii="Times New Roman" w:eastAsia="Calibri" w:hAnsi="Times New Roman" w:cs="Times New Roman"/>
          <w:sz w:val="24"/>
          <w:szCs w:val="24"/>
        </w:rPr>
      </w:pPr>
    </w:p>
    <w:p w14:paraId="0E3A0FB5" w14:textId="77777777" w:rsidR="00486E37" w:rsidRPr="00B61010" w:rsidRDefault="00486E37" w:rsidP="00486E37">
      <w:pPr>
        <w:spacing w:after="0" w:line="240" w:lineRule="auto"/>
        <w:rPr>
          <w:rFonts w:ascii="Times New Roman" w:eastAsia="Calibri" w:hAnsi="Times New Roman" w:cs="Times New Roman"/>
          <w:sz w:val="24"/>
          <w:szCs w:val="24"/>
        </w:rPr>
      </w:pPr>
    </w:p>
    <w:p w14:paraId="647951C4" w14:textId="77777777" w:rsidR="00486E37" w:rsidRPr="00B61010" w:rsidRDefault="00486E37" w:rsidP="00486E37">
      <w:pPr>
        <w:spacing w:after="0" w:line="240" w:lineRule="auto"/>
        <w:rPr>
          <w:rFonts w:ascii="Times New Roman" w:eastAsia="Calibri" w:hAnsi="Times New Roman" w:cs="Times New Roman"/>
          <w:sz w:val="24"/>
          <w:szCs w:val="24"/>
        </w:rPr>
      </w:pPr>
    </w:p>
    <w:p w14:paraId="1D42C331" w14:textId="77777777" w:rsidR="00486E37" w:rsidRPr="00B61010" w:rsidRDefault="00486E37" w:rsidP="00486E37">
      <w:pPr>
        <w:spacing w:after="0" w:line="240" w:lineRule="auto"/>
        <w:rPr>
          <w:rFonts w:ascii="Times New Roman" w:eastAsia="Calibri" w:hAnsi="Times New Roman" w:cs="Times New Roman"/>
          <w:sz w:val="24"/>
          <w:szCs w:val="24"/>
        </w:rPr>
      </w:pPr>
    </w:p>
    <w:p w14:paraId="2546F35D" w14:textId="77777777" w:rsidR="00486E37" w:rsidRPr="00B61010" w:rsidRDefault="00486E37" w:rsidP="00486E37">
      <w:pPr>
        <w:spacing w:after="0" w:line="240" w:lineRule="auto"/>
        <w:rPr>
          <w:rFonts w:ascii="Times New Roman" w:eastAsia="Calibri" w:hAnsi="Times New Roman" w:cs="Times New Roman"/>
          <w:sz w:val="24"/>
          <w:szCs w:val="24"/>
        </w:rPr>
      </w:pPr>
    </w:p>
    <w:p w14:paraId="2DF2F1FB" w14:textId="77777777" w:rsidR="00486E37" w:rsidRPr="00B61010" w:rsidRDefault="00486E37" w:rsidP="00486E37">
      <w:pPr>
        <w:spacing w:after="0" w:line="240" w:lineRule="auto"/>
        <w:rPr>
          <w:rFonts w:ascii="Times New Roman" w:eastAsia="Calibri" w:hAnsi="Times New Roman" w:cs="Times New Roman"/>
          <w:b/>
          <w:bCs/>
          <w:sz w:val="24"/>
          <w:szCs w:val="24"/>
        </w:rPr>
      </w:pPr>
      <w:r w:rsidRPr="00B61010">
        <w:rPr>
          <w:rFonts w:ascii="Times New Roman" w:eastAsia="Calibri" w:hAnsi="Times New Roman" w:cs="Times New Roman"/>
          <w:b/>
          <w:bCs/>
          <w:sz w:val="24"/>
          <w:szCs w:val="24"/>
        </w:rPr>
        <w:br w:type="page"/>
      </w:r>
    </w:p>
    <w:p w14:paraId="5C39F0B1" w14:textId="77777777" w:rsidR="00486E37" w:rsidRPr="00B61010" w:rsidRDefault="00486E37" w:rsidP="00486E37">
      <w:pPr>
        <w:spacing w:after="0" w:line="240" w:lineRule="auto"/>
        <w:rPr>
          <w:rFonts w:ascii="Times New Roman" w:eastAsia="Calibri" w:hAnsi="Times New Roman" w:cs="Times New Roman"/>
          <w:b/>
          <w:bCs/>
          <w:sz w:val="24"/>
          <w:szCs w:val="24"/>
        </w:rPr>
      </w:pPr>
      <w:r w:rsidRPr="00B61010">
        <w:rPr>
          <w:rFonts w:ascii="Times New Roman" w:eastAsia="Calibri" w:hAnsi="Times New Roman" w:cs="Times New Roman"/>
          <w:b/>
          <w:bCs/>
          <w:sz w:val="24"/>
          <w:szCs w:val="24"/>
        </w:rPr>
        <w:lastRenderedPageBreak/>
        <w:t>б</w:t>
      </w:r>
      <w:r w:rsidRPr="00B61010">
        <w:rPr>
          <w:rFonts w:ascii="Times New Roman" w:eastAsia="Calibri" w:hAnsi="Times New Roman" w:cs="Times New Roman"/>
          <w:b/>
          <w:bCs/>
          <w:i/>
          <w:sz w:val="24"/>
          <w:szCs w:val="24"/>
        </w:rPr>
        <w:t>) Предметна настава</w:t>
      </w:r>
    </w:p>
    <w:p w14:paraId="35D38D38" w14:textId="77777777" w:rsidR="00486E37" w:rsidRPr="00B61010" w:rsidRDefault="00486E37" w:rsidP="00486E37">
      <w:pPr>
        <w:spacing w:after="0" w:line="240" w:lineRule="auto"/>
        <w:rPr>
          <w:rFonts w:ascii="Times New Roman" w:eastAsia="Calibri" w:hAnsi="Times New Roman" w:cs="Times New Roman"/>
          <w:sz w:val="24"/>
          <w:szCs w:val="24"/>
        </w:rPr>
      </w:pPr>
    </w:p>
    <w:p w14:paraId="0FDD6BCC" w14:textId="77777777" w:rsidR="00486E37" w:rsidRPr="00B61010" w:rsidRDefault="00486E37" w:rsidP="00486E37">
      <w:pPr>
        <w:tabs>
          <w:tab w:val="left" w:pos="1080"/>
        </w:tabs>
        <w:spacing w:after="0" w:line="240" w:lineRule="auto"/>
        <w:rPr>
          <w:rFonts w:ascii="Times New Roman" w:eastAsia="Calibri" w:hAnsi="Times New Roman" w:cs="Times New Roman"/>
          <w:sz w:val="24"/>
          <w:szCs w:val="24"/>
        </w:rPr>
      </w:pPr>
    </w:p>
    <w:tbl>
      <w:tblPr>
        <w:tblStyle w:val="Style18"/>
        <w:tblW w:w="9453" w:type="dxa"/>
        <w:jc w:val="center"/>
        <w:tblBorders>
          <w:top w:val="single" w:sz="24" w:space="0" w:color="000000"/>
          <w:left w:val="single" w:sz="24" w:space="0" w:color="000000"/>
          <w:bottom w:val="single" w:sz="24" w:space="0" w:color="000000"/>
          <w:right w:val="single" w:sz="24" w:space="0" w:color="000000"/>
          <w:insideH w:val="single" w:sz="6" w:space="0" w:color="000000"/>
          <w:insideV w:val="single" w:sz="6" w:space="0" w:color="000000"/>
        </w:tblBorders>
        <w:tblLayout w:type="fixed"/>
        <w:tblLook w:val="04A0" w:firstRow="1" w:lastRow="0" w:firstColumn="1" w:lastColumn="0" w:noHBand="0" w:noVBand="1"/>
      </w:tblPr>
      <w:tblGrid>
        <w:gridCol w:w="600"/>
        <w:gridCol w:w="1753"/>
        <w:gridCol w:w="1630"/>
        <w:gridCol w:w="1437"/>
        <w:gridCol w:w="2757"/>
        <w:gridCol w:w="1276"/>
      </w:tblGrid>
      <w:tr w:rsidR="00B61010" w:rsidRPr="00B61010" w14:paraId="0C13C8F4" w14:textId="77777777" w:rsidTr="00274B0C">
        <w:trPr>
          <w:trHeight w:val="508"/>
          <w:jc w:val="center"/>
        </w:trPr>
        <w:tc>
          <w:tcPr>
            <w:tcW w:w="600" w:type="dxa"/>
            <w:tcBorders>
              <w:top w:val="single" w:sz="24" w:space="0" w:color="000000"/>
              <w:left w:val="single" w:sz="24" w:space="0" w:color="000000"/>
              <w:bottom w:val="single" w:sz="6" w:space="0" w:color="000000"/>
              <w:right w:val="single" w:sz="6" w:space="0" w:color="000000"/>
            </w:tcBorders>
            <w:shd w:val="clear" w:color="auto" w:fill="CCCCCC"/>
            <w:vAlign w:val="center"/>
          </w:tcPr>
          <w:p w14:paraId="3C7D2B67" w14:textId="77777777" w:rsidR="00486E37" w:rsidRPr="00B61010" w:rsidRDefault="00486E37" w:rsidP="00486E37">
            <w:pPr>
              <w:spacing w:after="0" w:line="240" w:lineRule="auto"/>
              <w:jc w:val="center"/>
              <w:rPr>
                <w:rFonts w:ascii="Times New Roman" w:hAnsi="Times New Roman" w:cs="Times New Roman"/>
                <w:i/>
                <w:sz w:val="24"/>
                <w:szCs w:val="24"/>
              </w:rPr>
            </w:pPr>
            <w:r w:rsidRPr="00B61010">
              <w:rPr>
                <w:rFonts w:ascii="Times New Roman" w:hAnsi="Times New Roman" w:cs="Times New Roman"/>
                <w:sz w:val="24"/>
                <w:szCs w:val="24"/>
              </w:rPr>
              <w:t>Ред.бр</w:t>
            </w:r>
            <w:r w:rsidRPr="00B61010">
              <w:rPr>
                <w:rFonts w:ascii="Times New Roman" w:hAnsi="Times New Roman" w:cs="Times New Roman"/>
                <w:i/>
                <w:sz w:val="24"/>
                <w:szCs w:val="24"/>
              </w:rPr>
              <w:t>.</w:t>
            </w:r>
          </w:p>
        </w:tc>
        <w:tc>
          <w:tcPr>
            <w:tcW w:w="1753" w:type="dxa"/>
            <w:tcBorders>
              <w:top w:val="single" w:sz="24" w:space="0" w:color="000000"/>
              <w:left w:val="single" w:sz="6" w:space="0" w:color="000000"/>
              <w:bottom w:val="single" w:sz="6" w:space="0" w:color="000000"/>
              <w:right w:val="single" w:sz="6" w:space="0" w:color="000000"/>
            </w:tcBorders>
            <w:shd w:val="clear" w:color="auto" w:fill="CCCCCC"/>
            <w:vAlign w:val="center"/>
          </w:tcPr>
          <w:p w14:paraId="28F6F466" w14:textId="77777777" w:rsidR="00486E37" w:rsidRPr="00B61010" w:rsidRDefault="00486E37" w:rsidP="00486E37">
            <w:pPr>
              <w:spacing w:after="0" w:line="240" w:lineRule="auto"/>
              <w:rPr>
                <w:rFonts w:ascii="Times New Roman" w:hAnsi="Times New Roman" w:cs="Times New Roman"/>
                <w:sz w:val="24"/>
                <w:szCs w:val="24"/>
              </w:rPr>
            </w:pPr>
            <w:r w:rsidRPr="00B61010">
              <w:rPr>
                <w:rFonts w:ascii="Times New Roman" w:hAnsi="Times New Roman" w:cs="Times New Roman"/>
                <w:sz w:val="24"/>
                <w:szCs w:val="24"/>
              </w:rPr>
              <w:t>Име и презиме</w:t>
            </w:r>
          </w:p>
        </w:tc>
        <w:tc>
          <w:tcPr>
            <w:tcW w:w="1630" w:type="dxa"/>
            <w:tcBorders>
              <w:top w:val="single" w:sz="24" w:space="0" w:color="000000"/>
              <w:left w:val="single" w:sz="6" w:space="0" w:color="000000"/>
              <w:bottom w:val="single" w:sz="6" w:space="0" w:color="000000"/>
              <w:right w:val="single" w:sz="6" w:space="0" w:color="000000"/>
            </w:tcBorders>
            <w:shd w:val="clear" w:color="auto" w:fill="CCCCCC"/>
            <w:vAlign w:val="center"/>
          </w:tcPr>
          <w:p w14:paraId="250AA8B3" w14:textId="77777777" w:rsidR="00486E37" w:rsidRPr="00B61010" w:rsidRDefault="00486E37" w:rsidP="00486E37">
            <w:pPr>
              <w:spacing w:after="0" w:line="240" w:lineRule="auto"/>
              <w:jc w:val="center"/>
              <w:rPr>
                <w:rFonts w:ascii="Times New Roman" w:hAnsi="Times New Roman" w:cs="Times New Roman"/>
                <w:sz w:val="24"/>
                <w:szCs w:val="24"/>
              </w:rPr>
            </w:pPr>
            <w:r w:rsidRPr="00B61010">
              <w:rPr>
                <w:rFonts w:ascii="Times New Roman" w:hAnsi="Times New Roman" w:cs="Times New Roman"/>
                <w:sz w:val="24"/>
                <w:szCs w:val="24"/>
              </w:rPr>
              <w:t>наставна област</w:t>
            </w:r>
          </w:p>
        </w:tc>
        <w:tc>
          <w:tcPr>
            <w:tcW w:w="1437" w:type="dxa"/>
            <w:tcBorders>
              <w:top w:val="single" w:sz="24" w:space="0" w:color="000000"/>
              <w:left w:val="single" w:sz="6" w:space="0" w:color="000000"/>
              <w:bottom w:val="single" w:sz="6" w:space="0" w:color="000000"/>
              <w:right w:val="single" w:sz="6" w:space="0" w:color="000000"/>
            </w:tcBorders>
            <w:shd w:val="clear" w:color="auto" w:fill="CCCCCC"/>
            <w:vAlign w:val="center"/>
          </w:tcPr>
          <w:p w14:paraId="24F6A4FC" w14:textId="77777777" w:rsidR="00486E37" w:rsidRPr="00B61010" w:rsidRDefault="00486E37" w:rsidP="00486E37">
            <w:pPr>
              <w:spacing w:after="0" w:line="240" w:lineRule="auto"/>
              <w:jc w:val="center"/>
              <w:rPr>
                <w:rFonts w:ascii="Times New Roman" w:hAnsi="Times New Roman" w:cs="Times New Roman"/>
                <w:sz w:val="24"/>
                <w:szCs w:val="24"/>
              </w:rPr>
            </w:pPr>
            <w:r w:rsidRPr="00B61010">
              <w:rPr>
                <w:rFonts w:ascii="Times New Roman" w:hAnsi="Times New Roman" w:cs="Times New Roman"/>
                <w:sz w:val="24"/>
                <w:szCs w:val="24"/>
              </w:rPr>
              <w:t>звање</w:t>
            </w:r>
          </w:p>
        </w:tc>
        <w:tc>
          <w:tcPr>
            <w:tcW w:w="2757" w:type="dxa"/>
            <w:tcBorders>
              <w:top w:val="single" w:sz="24" w:space="0" w:color="000000"/>
              <w:left w:val="single" w:sz="6" w:space="0" w:color="000000"/>
              <w:bottom w:val="single" w:sz="6" w:space="0" w:color="000000"/>
              <w:right w:val="single" w:sz="6" w:space="0" w:color="000000"/>
            </w:tcBorders>
            <w:shd w:val="clear" w:color="auto" w:fill="CCCCCC"/>
            <w:vAlign w:val="center"/>
          </w:tcPr>
          <w:p w14:paraId="252415BD" w14:textId="77777777" w:rsidR="00486E37" w:rsidRPr="004B0A10" w:rsidRDefault="00486E37" w:rsidP="00486E37">
            <w:pPr>
              <w:spacing w:after="0" w:line="240" w:lineRule="auto"/>
              <w:jc w:val="center"/>
              <w:rPr>
                <w:rFonts w:ascii="Times New Roman" w:hAnsi="Times New Roman" w:cs="Times New Roman"/>
                <w:sz w:val="24"/>
                <w:szCs w:val="24"/>
              </w:rPr>
            </w:pPr>
            <w:r w:rsidRPr="004B0A10">
              <w:rPr>
                <w:rFonts w:ascii="Times New Roman" w:hAnsi="Times New Roman" w:cs="Times New Roman"/>
                <w:sz w:val="24"/>
                <w:szCs w:val="24"/>
              </w:rPr>
              <w:t>разред и одељење</w:t>
            </w:r>
          </w:p>
        </w:tc>
        <w:tc>
          <w:tcPr>
            <w:tcW w:w="1276" w:type="dxa"/>
            <w:tcBorders>
              <w:top w:val="single" w:sz="24" w:space="0" w:color="000000"/>
              <w:left w:val="single" w:sz="6" w:space="0" w:color="000000"/>
              <w:bottom w:val="single" w:sz="6" w:space="0" w:color="000000"/>
              <w:right w:val="single" w:sz="24" w:space="0" w:color="000000"/>
            </w:tcBorders>
            <w:shd w:val="clear" w:color="auto" w:fill="CCCCCC"/>
            <w:vAlign w:val="center"/>
          </w:tcPr>
          <w:p w14:paraId="7462C45B" w14:textId="77777777" w:rsidR="00486E37" w:rsidRPr="004B0A10" w:rsidRDefault="00486E37" w:rsidP="00486E37">
            <w:pPr>
              <w:spacing w:after="0" w:line="240" w:lineRule="auto"/>
              <w:jc w:val="center"/>
              <w:rPr>
                <w:rFonts w:ascii="Times New Roman" w:hAnsi="Times New Roman" w:cs="Times New Roman"/>
                <w:sz w:val="24"/>
                <w:szCs w:val="24"/>
              </w:rPr>
            </w:pPr>
            <w:r w:rsidRPr="004B0A10">
              <w:rPr>
                <w:rFonts w:ascii="Times New Roman" w:hAnsi="Times New Roman" w:cs="Times New Roman"/>
                <w:sz w:val="24"/>
                <w:szCs w:val="24"/>
              </w:rPr>
              <w:t>нед.фонд</w:t>
            </w:r>
          </w:p>
        </w:tc>
      </w:tr>
      <w:tr w:rsidR="00B61010" w:rsidRPr="00B61010" w14:paraId="600E2D53" w14:textId="77777777" w:rsidTr="00274B0C">
        <w:trPr>
          <w:trHeight w:val="448"/>
          <w:jc w:val="center"/>
        </w:trPr>
        <w:tc>
          <w:tcPr>
            <w:tcW w:w="600" w:type="dxa"/>
            <w:tcBorders>
              <w:top w:val="single" w:sz="6" w:space="0" w:color="000000"/>
              <w:left w:val="single" w:sz="24" w:space="0" w:color="000000"/>
              <w:bottom w:val="single" w:sz="6" w:space="0" w:color="000000"/>
              <w:right w:val="single" w:sz="6" w:space="0" w:color="000000"/>
            </w:tcBorders>
            <w:vAlign w:val="center"/>
          </w:tcPr>
          <w:p w14:paraId="6E10EFB6" w14:textId="77777777" w:rsidR="00486E37" w:rsidRPr="00B61010" w:rsidRDefault="00486E37">
            <w:pPr>
              <w:numPr>
                <w:ilvl w:val="0"/>
                <w:numId w:val="163"/>
              </w:numPr>
              <w:spacing w:after="0" w:line="240" w:lineRule="auto"/>
              <w:contextualSpacing/>
              <w:jc w:val="center"/>
              <w:rPr>
                <w:rFonts w:ascii="Times New Roman" w:hAnsi="Times New Roman" w:cs="Times New Roman"/>
                <w:sz w:val="24"/>
                <w:szCs w:val="24"/>
              </w:rPr>
            </w:pPr>
          </w:p>
        </w:tc>
        <w:tc>
          <w:tcPr>
            <w:tcW w:w="1753" w:type="dxa"/>
            <w:tcBorders>
              <w:top w:val="single" w:sz="6" w:space="0" w:color="000000"/>
              <w:left w:val="single" w:sz="6" w:space="0" w:color="000000"/>
              <w:bottom w:val="single" w:sz="6" w:space="0" w:color="000000"/>
              <w:right w:val="single" w:sz="6" w:space="0" w:color="000000"/>
            </w:tcBorders>
            <w:vAlign w:val="center"/>
          </w:tcPr>
          <w:p w14:paraId="1AC9065E" w14:textId="77777777" w:rsidR="00486E37" w:rsidRPr="00B61010" w:rsidRDefault="00486E37" w:rsidP="00486E37">
            <w:pPr>
              <w:spacing w:after="0" w:line="240" w:lineRule="auto"/>
              <w:rPr>
                <w:rFonts w:ascii="Times New Roman" w:hAnsi="Times New Roman" w:cs="Times New Roman"/>
                <w:sz w:val="24"/>
                <w:szCs w:val="24"/>
              </w:rPr>
            </w:pPr>
            <w:r w:rsidRPr="00B61010">
              <w:rPr>
                <w:rFonts w:ascii="Times New Roman" w:hAnsi="Times New Roman" w:cs="Times New Roman"/>
                <w:sz w:val="24"/>
                <w:szCs w:val="24"/>
              </w:rPr>
              <w:t>Марија Дабетић</w:t>
            </w:r>
          </w:p>
        </w:tc>
        <w:tc>
          <w:tcPr>
            <w:tcW w:w="1630" w:type="dxa"/>
            <w:tcBorders>
              <w:top w:val="single" w:sz="6" w:space="0" w:color="000000"/>
              <w:left w:val="single" w:sz="6" w:space="0" w:color="000000"/>
              <w:bottom w:val="single" w:sz="6" w:space="0" w:color="000000"/>
              <w:right w:val="single" w:sz="6" w:space="0" w:color="000000"/>
            </w:tcBorders>
            <w:vAlign w:val="center"/>
          </w:tcPr>
          <w:p w14:paraId="2D05F155" w14:textId="77777777" w:rsidR="00486E37" w:rsidRPr="00B61010" w:rsidRDefault="00486E37" w:rsidP="00486E37">
            <w:pPr>
              <w:spacing w:after="0" w:line="240" w:lineRule="auto"/>
              <w:jc w:val="center"/>
              <w:rPr>
                <w:rFonts w:ascii="Times New Roman" w:hAnsi="Times New Roman" w:cs="Times New Roman"/>
                <w:sz w:val="24"/>
                <w:szCs w:val="24"/>
              </w:rPr>
            </w:pPr>
            <w:r w:rsidRPr="00B61010">
              <w:rPr>
                <w:rFonts w:ascii="Times New Roman" w:hAnsi="Times New Roman" w:cs="Times New Roman"/>
                <w:sz w:val="24"/>
                <w:szCs w:val="24"/>
              </w:rPr>
              <w:t>српски језик</w:t>
            </w:r>
          </w:p>
        </w:tc>
        <w:tc>
          <w:tcPr>
            <w:tcW w:w="1437" w:type="dxa"/>
            <w:tcBorders>
              <w:top w:val="single" w:sz="6" w:space="0" w:color="000000"/>
              <w:left w:val="single" w:sz="6" w:space="0" w:color="000000"/>
              <w:bottom w:val="single" w:sz="6" w:space="0" w:color="000000"/>
              <w:right w:val="single" w:sz="6" w:space="0" w:color="000000"/>
            </w:tcBorders>
            <w:vAlign w:val="center"/>
          </w:tcPr>
          <w:p w14:paraId="580811A9" w14:textId="77777777" w:rsidR="00486E37" w:rsidRPr="00B61010" w:rsidRDefault="00486E37" w:rsidP="00486E37">
            <w:pPr>
              <w:spacing w:after="0" w:line="240" w:lineRule="auto"/>
              <w:jc w:val="center"/>
              <w:rPr>
                <w:rFonts w:ascii="Times New Roman" w:hAnsi="Times New Roman" w:cs="Times New Roman"/>
                <w:sz w:val="24"/>
                <w:szCs w:val="24"/>
              </w:rPr>
            </w:pPr>
            <w:r w:rsidRPr="00B61010">
              <w:rPr>
                <w:rFonts w:ascii="Times New Roman" w:hAnsi="Times New Roman" w:cs="Times New Roman"/>
                <w:sz w:val="24"/>
                <w:szCs w:val="24"/>
              </w:rPr>
              <w:t>професор</w:t>
            </w:r>
          </w:p>
        </w:tc>
        <w:tc>
          <w:tcPr>
            <w:tcW w:w="2757" w:type="dxa"/>
            <w:tcBorders>
              <w:top w:val="single" w:sz="6" w:space="0" w:color="000000"/>
              <w:left w:val="single" w:sz="6" w:space="0" w:color="000000"/>
              <w:bottom w:val="single" w:sz="6" w:space="0" w:color="000000"/>
              <w:right w:val="single" w:sz="6" w:space="0" w:color="000000"/>
            </w:tcBorders>
            <w:vAlign w:val="center"/>
          </w:tcPr>
          <w:p w14:paraId="489A5AAF" w14:textId="3A2B7AF4" w:rsidR="00486E37" w:rsidRPr="009602DD" w:rsidRDefault="00943DB4" w:rsidP="00486E37">
            <w:pPr>
              <w:spacing w:after="0" w:line="240" w:lineRule="auto"/>
              <w:rPr>
                <w:rFonts w:ascii="Times New Roman" w:hAnsi="Times New Roman" w:cs="Times New Roman"/>
                <w:sz w:val="24"/>
                <w:szCs w:val="24"/>
              </w:rPr>
            </w:pPr>
            <w:r w:rsidRPr="009602DD">
              <w:rPr>
                <w:rFonts w:ascii="Times New Roman" w:hAnsi="Times New Roman" w:cs="Times New Roman"/>
                <w:sz w:val="24"/>
                <w:szCs w:val="24"/>
              </w:rPr>
              <w:t>6/1, 6/2, 6/3, 7/2</w:t>
            </w:r>
          </w:p>
        </w:tc>
        <w:tc>
          <w:tcPr>
            <w:tcW w:w="1276" w:type="dxa"/>
            <w:tcBorders>
              <w:top w:val="single" w:sz="6" w:space="0" w:color="000000"/>
              <w:left w:val="single" w:sz="6" w:space="0" w:color="000000"/>
              <w:bottom w:val="single" w:sz="6" w:space="0" w:color="000000"/>
              <w:right w:val="single" w:sz="24" w:space="0" w:color="000000"/>
            </w:tcBorders>
            <w:vAlign w:val="center"/>
          </w:tcPr>
          <w:p w14:paraId="6495C0B1" w14:textId="0853AED9" w:rsidR="00486E37" w:rsidRPr="009602DD" w:rsidRDefault="00D53D44" w:rsidP="00486E37">
            <w:pPr>
              <w:spacing w:after="0" w:line="240" w:lineRule="auto"/>
              <w:jc w:val="center"/>
              <w:rPr>
                <w:rFonts w:ascii="Times New Roman" w:hAnsi="Times New Roman" w:cs="Times New Roman"/>
                <w:sz w:val="24"/>
                <w:szCs w:val="24"/>
                <w:lang w:val="sr-Cyrl-RS"/>
              </w:rPr>
            </w:pPr>
            <w:r w:rsidRPr="009602DD">
              <w:rPr>
                <w:rFonts w:ascii="Times New Roman" w:hAnsi="Times New Roman" w:cs="Times New Roman"/>
                <w:sz w:val="24"/>
                <w:szCs w:val="24"/>
              </w:rPr>
              <w:t>1</w:t>
            </w:r>
            <w:r w:rsidR="00943DB4" w:rsidRPr="009602DD">
              <w:rPr>
                <w:rFonts w:ascii="Times New Roman" w:hAnsi="Times New Roman" w:cs="Times New Roman"/>
                <w:sz w:val="24"/>
                <w:szCs w:val="24"/>
                <w:lang w:val="sr-Cyrl-RS"/>
              </w:rPr>
              <w:t>6</w:t>
            </w:r>
          </w:p>
        </w:tc>
      </w:tr>
      <w:tr w:rsidR="00B61010" w:rsidRPr="00B61010" w14:paraId="07CACEE7" w14:textId="77777777" w:rsidTr="00274B0C">
        <w:trPr>
          <w:trHeight w:val="448"/>
          <w:jc w:val="center"/>
        </w:trPr>
        <w:tc>
          <w:tcPr>
            <w:tcW w:w="600" w:type="dxa"/>
            <w:tcBorders>
              <w:top w:val="single" w:sz="6" w:space="0" w:color="000000"/>
              <w:left w:val="single" w:sz="24" w:space="0" w:color="000000"/>
              <w:bottom w:val="single" w:sz="6" w:space="0" w:color="000000"/>
              <w:right w:val="single" w:sz="6" w:space="0" w:color="000000"/>
            </w:tcBorders>
            <w:vAlign w:val="center"/>
          </w:tcPr>
          <w:p w14:paraId="1AEDBFFE" w14:textId="77777777" w:rsidR="00486E37" w:rsidRPr="00B61010" w:rsidRDefault="00486E37">
            <w:pPr>
              <w:numPr>
                <w:ilvl w:val="0"/>
                <w:numId w:val="163"/>
              </w:numPr>
              <w:spacing w:after="0" w:line="240" w:lineRule="auto"/>
              <w:contextualSpacing/>
              <w:jc w:val="center"/>
              <w:rPr>
                <w:rFonts w:ascii="Times New Roman" w:hAnsi="Times New Roman" w:cs="Times New Roman"/>
                <w:sz w:val="24"/>
                <w:szCs w:val="24"/>
              </w:rPr>
            </w:pPr>
          </w:p>
        </w:tc>
        <w:tc>
          <w:tcPr>
            <w:tcW w:w="1753" w:type="dxa"/>
            <w:tcBorders>
              <w:top w:val="single" w:sz="6" w:space="0" w:color="000000"/>
              <w:left w:val="single" w:sz="6" w:space="0" w:color="000000"/>
              <w:bottom w:val="single" w:sz="6" w:space="0" w:color="000000"/>
              <w:right w:val="single" w:sz="6" w:space="0" w:color="000000"/>
            </w:tcBorders>
            <w:vAlign w:val="center"/>
          </w:tcPr>
          <w:p w14:paraId="2DEB29E6" w14:textId="77777777" w:rsidR="00486E37" w:rsidRPr="00B61010" w:rsidRDefault="00486E37" w:rsidP="00486E37">
            <w:pPr>
              <w:spacing w:after="0" w:line="240" w:lineRule="auto"/>
              <w:rPr>
                <w:rFonts w:ascii="Times New Roman" w:hAnsi="Times New Roman" w:cs="Times New Roman"/>
                <w:sz w:val="24"/>
                <w:szCs w:val="24"/>
              </w:rPr>
            </w:pPr>
            <w:r w:rsidRPr="00B61010">
              <w:rPr>
                <w:rFonts w:ascii="Times New Roman" w:hAnsi="Times New Roman" w:cs="Times New Roman"/>
                <w:sz w:val="24"/>
                <w:szCs w:val="24"/>
              </w:rPr>
              <w:t>Силвана Лесковац</w:t>
            </w:r>
          </w:p>
        </w:tc>
        <w:tc>
          <w:tcPr>
            <w:tcW w:w="1630" w:type="dxa"/>
            <w:tcBorders>
              <w:top w:val="single" w:sz="6" w:space="0" w:color="000000"/>
              <w:left w:val="single" w:sz="6" w:space="0" w:color="000000"/>
              <w:bottom w:val="single" w:sz="6" w:space="0" w:color="000000"/>
              <w:right w:val="single" w:sz="6" w:space="0" w:color="000000"/>
            </w:tcBorders>
            <w:vAlign w:val="center"/>
          </w:tcPr>
          <w:p w14:paraId="31B31FFE" w14:textId="512AB3EE" w:rsidR="00486E37" w:rsidRPr="00B61010" w:rsidRDefault="00E9469B" w:rsidP="00486E37">
            <w:pPr>
              <w:spacing w:after="0" w:line="240" w:lineRule="auto"/>
              <w:jc w:val="center"/>
              <w:rPr>
                <w:rFonts w:ascii="Times New Roman" w:hAnsi="Times New Roman" w:cs="Times New Roman"/>
                <w:sz w:val="24"/>
                <w:szCs w:val="24"/>
              </w:rPr>
            </w:pPr>
            <w:r w:rsidRPr="00B61010">
              <w:rPr>
                <w:rFonts w:ascii="Times New Roman" w:hAnsi="Times New Roman" w:cs="Times New Roman"/>
                <w:sz w:val="24"/>
                <w:szCs w:val="24"/>
              </w:rPr>
              <w:t>С</w:t>
            </w:r>
            <w:r w:rsidR="00486E37" w:rsidRPr="00B61010">
              <w:rPr>
                <w:rFonts w:ascii="Times New Roman" w:hAnsi="Times New Roman" w:cs="Times New Roman"/>
                <w:sz w:val="24"/>
                <w:szCs w:val="24"/>
              </w:rPr>
              <w:t>рпскијезик</w:t>
            </w:r>
          </w:p>
        </w:tc>
        <w:tc>
          <w:tcPr>
            <w:tcW w:w="1437" w:type="dxa"/>
            <w:tcBorders>
              <w:top w:val="single" w:sz="6" w:space="0" w:color="000000"/>
              <w:left w:val="single" w:sz="6" w:space="0" w:color="000000"/>
              <w:bottom w:val="single" w:sz="6" w:space="0" w:color="000000"/>
              <w:right w:val="single" w:sz="6" w:space="0" w:color="000000"/>
            </w:tcBorders>
            <w:vAlign w:val="center"/>
          </w:tcPr>
          <w:p w14:paraId="3FDF1908" w14:textId="77777777" w:rsidR="00486E37" w:rsidRPr="00B61010" w:rsidRDefault="00486E37" w:rsidP="00486E37">
            <w:pPr>
              <w:spacing w:after="0" w:line="240" w:lineRule="auto"/>
              <w:jc w:val="center"/>
              <w:rPr>
                <w:rFonts w:ascii="Times New Roman" w:hAnsi="Times New Roman" w:cs="Times New Roman"/>
                <w:sz w:val="24"/>
                <w:szCs w:val="24"/>
              </w:rPr>
            </w:pPr>
            <w:r w:rsidRPr="00B61010">
              <w:rPr>
                <w:rFonts w:ascii="Times New Roman" w:hAnsi="Times New Roman" w:cs="Times New Roman"/>
                <w:sz w:val="24"/>
                <w:szCs w:val="24"/>
              </w:rPr>
              <w:t>професор</w:t>
            </w:r>
          </w:p>
        </w:tc>
        <w:tc>
          <w:tcPr>
            <w:tcW w:w="2757" w:type="dxa"/>
            <w:tcBorders>
              <w:top w:val="single" w:sz="6" w:space="0" w:color="000000"/>
              <w:left w:val="single" w:sz="6" w:space="0" w:color="000000"/>
              <w:bottom w:val="single" w:sz="6" w:space="0" w:color="000000"/>
              <w:right w:val="single" w:sz="6" w:space="0" w:color="000000"/>
            </w:tcBorders>
            <w:vAlign w:val="center"/>
          </w:tcPr>
          <w:p w14:paraId="6CD025DD" w14:textId="77777777" w:rsidR="00486E37" w:rsidRPr="00943DB4" w:rsidRDefault="00486E37" w:rsidP="00486E37">
            <w:pPr>
              <w:spacing w:after="0" w:line="240" w:lineRule="auto"/>
              <w:rPr>
                <w:rFonts w:ascii="Times New Roman" w:hAnsi="Times New Roman" w:cs="Times New Roman"/>
                <w:sz w:val="24"/>
                <w:szCs w:val="24"/>
              </w:rPr>
            </w:pPr>
            <w:r w:rsidRPr="00943DB4">
              <w:rPr>
                <w:rFonts w:ascii="Times New Roman" w:hAnsi="Times New Roman" w:cs="Times New Roman"/>
                <w:sz w:val="24"/>
                <w:szCs w:val="24"/>
              </w:rPr>
              <w:t>5/5,6/5,7/5,8/5</w:t>
            </w:r>
          </w:p>
        </w:tc>
        <w:tc>
          <w:tcPr>
            <w:tcW w:w="1276" w:type="dxa"/>
            <w:tcBorders>
              <w:top w:val="single" w:sz="6" w:space="0" w:color="000000"/>
              <w:left w:val="single" w:sz="6" w:space="0" w:color="000000"/>
              <w:bottom w:val="single" w:sz="6" w:space="0" w:color="000000"/>
              <w:right w:val="single" w:sz="24" w:space="0" w:color="000000"/>
            </w:tcBorders>
            <w:vAlign w:val="center"/>
          </w:tcPr>
          <w:p w14:paraId="084986F3" w14:textId="77777777" w:rsidR="00486E37" w:rsidRPr="00943DB4" w:rsidRDefault="00486E37" w:rsidP="00486E37">
            <w:pPr>
              <w:spacing w:after="0" w:line="240" w:lineRule="auto"/>
              <w:jc w:val="center"/>
              <w:rPr>
                <w:rFonts w:ascii="Times New Roman" w:hAnsi="Times New Roman" w:cs="Times New Roman"/>
                <w:sz w:val="24"/>
                <w:szCs w:val="24"/>
                <w:lang w:val="sr-Latn-RS"/>
              </w:rPr>
            </w:pPr>
            <w:r w:rsidRPr="00943DB4">
              <w:rPr>
                <w:rFonts w:ascii="Times New Roman" w:hAnsi="Times New Roman" w:cs="Times New Roman"/>
                <w:sz w:val="24"/>
                <w:szCs w:val="24"/>
                <w:lang w:val="sr-Latn-RS"/>
              </w:rPr>
              <w:t>17</w:t>
            </w:r>
          </w:p>
        </w:tc>
      </w:tr>
      <w:tr w:rsidR="00B61010" w:rsidRPr="00B61010" w14:paraId="1ACC3BE7" w14:textId="77777777" w:rsidTr="00274B0C">
        <w:trPr>
          <w:trHeight w:val="533"/>
          <w:jc w:val="center"/>
        </w:trPr>
        <w:tc>
          <w:tcPr>
            <w:tcW w:w="600" w:type="dxa"/>
            <w:tcBorders>
              <w:top w:val="single" w:sz="6" w:space="0" w:color="000000"/>
              <w:left w:val="single" w:sz="24" w:space="0" w:color="000000"/>
              <w:bottom w:val="single" w:sz="6" w:space="0" w:color="000000"/>
              <w:right w:val="single" w:sz="6" w:space="0" w:color="000000"/>
            </w:tcBorders>
            <w:vAlign w:val="center"/>
          </w:tcPr>
          <w:p w14:paraId="0A70375B" w14:textId="77777777" w:rsidR="00486E37" w:rsidRPr="00B61010" w:rsidRDefault="00486E37">
            <w:pPr>
              <w:numPr>
                <w:ilvl w:val="0"/>
                <w:numId w:val="163"/>
              </w:numPr>
              <w:spacing w:after="0" w:line="240" w:lineRule="auto"/>
              <w:contextualSpacing/>
              <w:jc w:val="center"/>
              <w:rPr>
                <w:rFonts w:ascii="Times New Roman" w:hAnsi="Times New Roman" w:cs="Times New Roman"/>
                <w:sz w:val="24"/>
                <w:szCs w:val="24"/>
              </w:rPr>
            </w:pPr>
          </w:p>
        </w:tc>
        <w:tc>
          <w:tcPr>
            <w:tcW w:w="1753" w:type="dxa"/>
            <w:tcBorders>
              <w:top w:val="single" w:sz="6" w:space="0" w:color="000000"/>
              <w:left w:val="single" w:sz="6" w:space="0" w:color="000000"/>
              <w:bottom w:val="single" w:sz="6" w:space="0" w:color="000000"/>
              <w:right w:val="single" w:sz="6" w:space="0" w:color="000000"/>
            </w:tcBorders>
            <w:vAlign w:val="center"/>
          </w:tcPr>
          <w:p w14:paraId="0E0863D2" w14:textId="77777777" w:rsidR="00486E37" w:rsidRPr="00B61010" w:rsidRDefault="00486E37" w:rsidP="00486E37">
            <w:pPr>
              <w:spacing w:after="0" w:line="240" w:lineRule="auto"/>
              <w:rPr>
                <w:rFonts w:ascii="Times New Roman" w:hAnsi="Times New Roman" w:cs="Times New Roman"/>
                <w:sz w:val="24"/>
                <w:szCs w:val="24"/>
              </w:rPr>
            </w:pPr>
            <w:r w:rsidRPr="00B61010">
              <w:rPr>
                <w:rFonts w:ascii="Times New Roman" w:hAnsi="Times New Roman" w:cs="Times New Roman"/>
                <w:sz w:val="24"/>
                <w:szCs w:val="24"/>
              </w:rPr>
              <w:t>Габријела Марић</w:t>
            </w:r>
          </w:p>
        </w:tc>
        <w:tc>
          <w:tcPr>
            <w:tcW w:w="1630" w:type="dxa"/>
            <w:tcBorders>
              <w:top w:val="single" w:sz="6" w:space="0" w:color="000000"/>
              <w:left w:val="single" w:sz="6" w:space="0" w:color="000000"/>
              <w:bottom w:val="single" w:sz="6" w:space="0" w:color="000000"/>
              <w:right w:val="single" w:sz="6" w:space="0" w:color="000000"/>
            </w:tcBorders>
            <w:vAlign w:val="center"/>
          </w:tcPr>
          <w:p w14:paraId="72EA26E2" w14:textId="7F06233C" w:rsidR="00486E37" w:rsidRPr="00B61010" w:rsidRDefault="00E9469B" w:rsidP="00486E37">
            <w:pPr>
              <w:spacing w:after="0" w:line="240" w:lineRule="auto"/>
              <w:jc w:val="center"/>
              <w:rPr>
                <w:rFonts w:ascii="Times New Roman" w:hAnsi="Times New Roman" w:cs="Times New Roman"/>
                <w:sz w:val="24"/>
                <w:szCs w:val="24"/>
              </w:rPr>
            </w:pPr>
            <w:r w:rsidRPr="00B61010">
              <w:rPr>
                <w:rFonts w:ascii="Times New Roman" w:hAnsi="Times New Roman" w:cs="Times New Roman"/>
                <w:sz w:val="24"/>
                <w:szCs w:val="24"/>
              </w:rPr>
              <w:t>С</w:t>
            </w:r>
            <w:r w:rsidR="00486E37" w:rsidRPr="00B61010">
              <w:rPr>
                <w:rFonts w:ascii="Times New Roman" w:hAnsi="Times New Roman" w:cs="Times New Roman"/>
                <w:sz w:val="24"/>
                <w:szCs w:val="24"/>
              </w:rPr>
              <w:t>рпскијезик</w:t>
            </w:r>
          </w:p>
        </w:tc>
        <w:tc>
          <w:tcPr>
            <w:tcW w:w="1437" w:type="dxa"/>
            <w:tcBorders>
              <w:top w:val="single" w:sz="6" w:space="0" w:color="000000"/>
              <w:left w:val="single" w:sz="6" w:space="0" w:color="000000"/>
              <w:bottom w:val="single" w:sz="6" w:space="0" w:color="000000"/>
              <w:right w:val="single" w:sz="6" w:space="0" w:color="000000"/>
            </w:tcBorders>
            <w:vAlign w:val="center"/>
          </w:tcPr>
          <w:p w14:paraId="1BE2A3C4" w14:textId="77777777" w:rsidR="00486E37" w:rsidRPr="00B61010" w:rsidRDefault="00486E37" w:rsidP="00486E37">
            <w:pPr>
              <w:spacing w:after="0" w:line="240" w:lineRule="auto"/>
              <w:jc w:val="center"/>
              <w:rPr>
                <w:rFonts w:ascii="Times New Roman" w:hAnsi="Times New Roman" w:cs="Times New Roman"/>
                <w:sz w:val="24"/>
                <w:szCs w:val="24"/>
              </w:rPr>
            </w:pPr>
            <w:r w:rsidRPr="00B61010">
              <w:rPr>
                <w:rFonts w:ascii="Times New Roman" w:hAnsi="Times New Roman" w:cs="Times New Roman"/>
                <w:sz w:val="24"/>
                <w:szCs w:val="24"/>
              </w:rPr>
              <w:t>професор</w:t>
            </w:r>
          </w:p>
        </w:tc>
        <w:tc>
          <w:tcPr>
            <w:tcW w:w="2757" w:type="dxa"/>
            <w:tcBorders>
              <w:top w:val="single" w:sz="6" w:space="0" w:color="000000"/>
              <w:left w:val="single" w:sz="6" w:space="0" w:color="000000"/>
              <w:bottom w:val="single" w:sz="6" w:space="0" w:color="000000"/>
              <w:right w:val="single" w:sz="6" w:space="0" w:color="000000"/>
            </w:tcBorders>
            <w:vAlign w:val="center"/>
          </w:tcPr>
          <w:p w14:paraId="60B14CD3" w14:textId="70E62BF5" w:rsidR="00486E37" w:rsidRPr="009602DD" w:rsidRDefault="009602DD" w:rsidP="00486E37">
            <w:pPr>
              <w:spacing w:after="0" w:line="240" w:lineRule="auto"/>
              <w:rPr>
                <w:rFonts w:ascii="Times New Roman" w:hAnsi="Times New Roman" w:cs="Times New Roman"/>
                <w:sz w:val="24"/>
                <w:szCs w:val="24"/>
              </w:rPr>
            </w:pPr>
            <w:r w:rsidRPr="009602DD">
              <w:rPr>
                <w:rFonts w:ascii="Times New Roman" w:hAnsi="Times New Roman" w:cs="Times New Roman"/>
                <w:sz w:val="24"/>
                <w:szCs w:val="24"/>
              </w:rPr>
              <w:t>5/1,5/2,8/2,8/3</w:t>
            </w:r>
          </w:p>
        </w:tc>
        <w:tc>
          <w:tcPr>
            <w:tcW w:w="1276" w:type="dxa"/>
            <w:tcBorders>
              <w:top w:val="single" w:sz="6" w:space="0" w:color="000000"/>
              <w:left w:val="single" w:sz="6" w:space="0" w:color="000000"/>
              <w:bottom w:val="single" w:sz="6" w:space="0" w:color="000000"/>
              <w:right w:val="single" w:sz="24" w:space="0" w:color="000000"/>
            </w:tcBorders>
            <w:vAlign w:val="center"/>
          </w:tcPr>
          <w:p w14:paraId="0CDD2474" w14:textId="10314460" w:rsidR="00486E37" w:rsidRPr="009602DD" w:rsidRDefault="009602DD" w:rsidP="00486E37">
            <w:pPr>
              <w:spacing w:after="0" w:line="240" w:lineRule="auto"/>
              <w:jc w:val="center"/>
              <w:rPr>
                <w:rFonts w:ascii="Times New Roman" w:hAnsi="Times New Roman" w:cs="Times New Roman"/>
                <w:sz w:val="24"/>
                <w:szCs w:val="24"/>
                <w:lang w:val="sr-Cyrl-RS"/>
              </w:rPr>
            </w:pPr>
            <w:r w:rsidRPr="009602DD">
              <w:rPr>
                <w:rFonts w:ascii="Times New Roman" w:hAnsi="Times New Roman" w:cs="Times New Roman"/>
                <w:sz w:val="24"/>
                <w:szCs w:val="24"/>
                <w:lang w:val="sr-Cyrl-RS"/>
              </w:rPr>
              <w:t>18</w:t>
            </w:r>
          </w:p>
        </w:tc>
      </w:tr>
      <w:tr w:rsidR="00B61010" w:rsidRPr="00B61010" w14:paraId="35782A9B" w14:textId="77777777" w:rsidTr="00274B0C">
        <w:trPr>
          <w:trHeight w:val="527"/>
          <w:jc w:val="center"/>
        </w:trPr>
        <w:tc>
          <w:tcPr>
            <w:tcW w:w="600" w:type="dxa"/>
            <w:tcBorders>
              <w:top w:val="single" w:sz="6" w:space="0" w:color="000000"/>
              <w:left w:val="single" w:sz="24" w:space="0" w:color="000000"/>
              <w:bottom w:val="single" w:sz="6" w:space="0" w:color="000000"/>
              <w:right w:val="single" w:sz="6" w:space="0" w:color="000000"/>
            </w:tcBorders>
            <w:vAlign w:val="center"/>
          </w:tcPr>
          <w:p w14:paraId="2822C484" w14:textId="77777777" w:rsidR="00486E37" w:rsidRPr="00B61010" w:rsidRDefault="00486E37">
            <w:pPr>
              <w:numPr>
                <w:ilvl w:val="0"/>
                <w:numId w:val="163"/>
              </w:numPr>
              <w:spacing w:after="0" w:line="240" w:lineRule="auto"/>
              <w:contextualSpacing/>
              <w:jc w:val="center"/>
              <w:rPr>
                <w:rFonts w:ascii="Times New Roman" w:hAnsi="Times New Roman" w:cs="Times New Roman"/>
                <w:sz w:val="24"/>
                <w:szCs w:val="24"/>
              </w:rPr>
            </w:pPr>
          </w:p>
        </w:tc>
        <w:tc>
          <w:tcPr>
            <w:tcW w:w="1753" w:type="dxa"/>
            <w:tcBorders>
              <w:top w:val="single" w:sz="6" w:space="0" w:color="000000"/>
              <w:left w:val="single" w:sz="6" w:space="0" w:color="000000"/>
              <w:bottom w:val="single" w:sz="6" w:space="0" w:color="000000"/>
              <w:right w:val="single" w:sz="6" w:space="0" w:color="000000"/>
            </w:tcBorders>
            <w:vAlign w:val="center"/>
          </w:tcPr>
          <w:p w14:paraId="58D9CD40" w14:textId="77777777" w:rsidR="00486E37" w:rsidRPr="00B61010" w:rsidRDefault="00486E37" w:rsidP="00486E37">
            <w:pPr>
              <w:spacing w:after="0" w:line="240" w:lineRule="auto"/>
              <w:rPr>
                <w:rFonts w:ascii="Times New Roman" w:hAnsi="Times New Roman" w:cs="Times New Roman"/>
                <w:sz w:val="24"/>
                <w:szCs w:val="24"/>
              </w:rPr>
            </w:pPr>
            <w:r w:rsidRPr="00B61010">
              <w:rPr>
                <w:rFonts w:ascii="Times New Roman" w:hAnsi="Times New Roman" w:cs="Times New Roman"/>
                <w:sz w:val="24"/>
                <w:szCs w:val="24"/>
              </w:rPr>
              <w:t>Славица Берисавац</w:t>
            </w:r>
          </w:p>
        </w:tc>
        <w:tc>
          <w:tcPr>
            <w:tcW w:w="1630" w:type="dxa"/>
            <w:tcBorders>
              <w:top w:val="single" w:sz="6" w:space="0" w:color="000000"/>
              <w:left w:val="single" w:sz="6" w:space="0" w:color="000000"/>
              <w:bottom w:val="single" w:sz="6" w:space="0" w:color="000000"/>
              <w:right w:val="single" w:sz="6" w:space="0" w:color="000000"/>
            </w:tcBorders>
            <w:vAlign w:val="center"/>
          </w:tcPr>
          <w:p w14:paraId="36A3ED29" w14:textId="13CBB0C1" w:rsidR="00486E37" w:rsidRPr="00B61010" w:rsidRDefault="00E9469B" w:rsidP="00486E37">
            <w:pPr>
              <w:spacing w:after="0" w:line="240" w:lineRule="auto"/>
              <w:jc w:val="center"/>
              <w:rPr>
                <w:rFonts w:ascii="Times New Roman" w:hAnsi="Times New Roman" w:cs="Times New Roman"/>
                <w:sz w:val="24"/>
                <w:szCs w:val="24"/>
              </w:rPr>
            </w:pPr>
            <w:r w:rsidRPr="00B61010">
              <w:rPr>
                <w:rFonts w:ascii="Times New Roman" w:hAnsi="Times New Roman" w:cs="Times New Roman"/>
                <w:sz w:val="24"/>
                <w:szCs w:val="24"/>
              </w:rPr>
              <w:t>С</w:t>
            </w:r>
            <w:r w:rsidR="00486E37" w:rsidRPr="00B61010">
              <w:rPr>
                <w:rFonts w:ascii="Times New Roman" w:hAnsi="Times New Roman" w:cs="Times New Roman"/>
                <w:sz w:val="24"/>
                <w:szCs w:val="24"/>
              </w:rPr>
              <w:t>рпскијезик</w:t>
            </w:r>
          </w:p>
        </w:tc>
        <w:tc>
          <w:tcPr>
            <w:tcW w:w="1437" w:type="dxa"/>
            <w:tcBorders>
              <w:top w:val="single" w:sz="6" w:space="0" w:color="000000"/>
              <w:left w:val="single" w:sz="6" w:space="0" w:color="000000"/>
              <w:bottom w:val="single" w:sz="6" w:space="0" w:color="000000"/>
              <w:right w:val="single" w:sz="6" w:space="0" w:color="000000"/>
            </w:tcBorders>
            <w:vAlign w:val="center"/>
          </w:tcPr>
          <w:p w14:paraId="49CE20BA" w14:textId="77777777" w:rsidR="00486E37" w:rsidRPr="00B61010" w:rsidRDefault="00486E37" w:rsidP="00486E37">
            <w:pPr>
              <w:spacing w:after="0" w:line="240" w:lineRule="auto"/>
              <w:jc w:val="center"/>
              <w:rPr>
                <w:rFonts w:ascii="Times New Roman" w:hAnsi="Times New Roman" w:cs="Times New Roman"/>
                <w:sz w:val="24"/>
                <w:szCs w:val="24"/>
              </w:rPr>
            </w:pPr>
            <w:r w:rsidRPr="00B61010">
              <w:rPr>
                <w:rFonts w:ascii="Times New Roman" w:hAnsi="Times New Roman" w:cs="Times New Roman"/>
                <w:sz w:val="24"/>
                <w:szCs w:val="24"/>
              </w:rPr>
              <w:t>професор</w:t>
            </w:r>
          </w:p>
        </w:tc>
        <w:tc>
          <w:tcPr>
            <w:tcW w:w="2757" w:type="dxa"/>
            <w:tcBorders>
              <w:top w:val="single" w:sz="6" w:space="0" w:color="000000"/>
              <w:left w:val="single" w:sz="6" w:space="0" w:color="000000"/>
              <w:bottom w:val="single" w:sz="6" w:space="0" w:color="000000"/>
              <w:right w:val="single" w:sz="6" w:space="0" w:color="000000"/>
            </w:tcBorders>
            <w:vAlign w:val="center"/>
          </w:tcPr>
          <w:p w14:paraId="03CA4974" w14:textId="65830ED0" w:rsidR="00486E37" w:rsidRPr="00943DB4" w:rsidRDefault="00943DB4" w:rsidP="00486E37">
            <w:pPr>
              <w:spacing w:after="0" w:line="240" w:lineRule="auto"/>
              <w:rPr>
                <w:rFonts w:ascii="Times New Roman" w:hAnsi="Times New Roman" w:cs="Times New Roman"/>
                <w:sz w:val="24"/>
                <w:szCs w:val="24"/>
              </w:rPr>
            </w:pPr>
            <w:r w:rsidRPr="00943DB4">
              <w:rPr>
                <w:rFonts w:ascii="Times New Roman" w:hAnsi="Times New Roman" w:cs="Times New Roman"/>
                <w:sz w:val="24"/>
                <w:szCs w:val="24"/>
              </w:rPr>
              <w:t>5/3, 7/1,7/3,7/4,8/1</w:t>
            </w:r>
          </w:p>
        </w:tc>
        <w:tc>
          <w:tcPr>
            <w:tcW w:w="1276" w:type="dxa"/>
            <w:tcBorders>
              <w:top w:val="single" w:sz="6" w:space="0" w:color="000000"/>
              <w:left w:val="single" w:sz="6" w:space="0" w:color="000000"/>
              <w:bottom w:val="single" w:sz="6" w:space="0" w:color="000000"/>
              <w:right w:val="single" w:sz="24" w:space="0" w:color="000000"/>
            </w:tcBorders>
            <w:vAlign w:val="center"/>
          </w:tcPr>
          <w:p w14:paraId="02709E5E" w14:textId="6AB508D8" w:rsidR="00486E37" w:rsidRPr="00943DB4" w:rsidRDefault="00D53D44" w:rsidP="00486E37">
            <w:pPr>
              <w:spacing w:after="0" w:line="240" w:lineRule="auto"/>
              <w:jc w:val="center"/>
              <w:rPr>
                <w:rFonts w:ascii="Times New Roman" w:hAnsi="Times New Roman" w:cs="Times New Roman"/>
                <w:sz w:val="24"/>
                <w:szCs w:val="24"/>
                <w:lang w:val="sr-Cyrl-RS"/>
              </w:rPr>
            </w:pPr>
            <w:r w:rsidRPr="00943DB4">
              <w:rPr>
                <w:rFonts w:ascii="Times New Roman" w:hAnsi="Times New Roman" w:cs="Times New Roman"/>
                <w:sz w:val="24"/>
                <w:szCs w:val="24"/>
                <w:lang w:val="sr-Latn-RS"/>
              </w:rPr>
              <w:t>2</w:t>
            </w:r>
            <w:r w:rsidR="00943DB4" w:rsidRPr="00943DB4">
              <w:rPr>
                <w:rFonts w:ascii="Times New Roman" w:hAnsi="Times New Roman" w:cs="Times New Roman"/>
                <w:sz w:val="24"/>
                <w:szCs w:val="24"/>
                <w:lang w:val="sr-Cyrl-RS"/>
              </w:rPr>
              <w:t>1</w:t>
            </w:r>
          </w:p>
        </w:tc>
      </w:tr>
      <w:tr w:rsidR="00B61010" w:rsidRPr="00B61010" w14:paraId="71066FF5" w14:textId="77777777" w:rsidTr="00274B0C">
        <w:trPr>
          <w:trHeight w:val="535"/>
          <w:jc w:val="center"/>
        </w:trPr>
        <w:tc>
          <w:tcPr>
            <w:tcW w:w="600" w:type="dxa"/>
            <w:tcBorders>
              <w:top w:val="single" w:sz="6" w:space="0" w:color="000000"/>
              <w:left w:val="single" w:sz="24" w:space="0" w:color="000000"/>
              <w:bottom w:val="single" w:sz="6" w:space="0" w:color="000000"/>
              <w:right w:val="single" w:sz="6" w:space="0" w:color="000000"/>
            </w:tcBorders>
            <w:vAlign w:val="center"/>
          </w:tcPr>
          <w:p w14:paraId="5E074776" w14:textId="77777777" w:rsidR="00486E37" w:rsidRPr="00B61010" w:rsidRDefault="00486E37">
            <w:pPr>
              <w:numPr>
                <w:ilvl w:val="0"/>
                <w:numId w:val="163"/>
              </w:numPr>
              <w:spacing w:after="0" w:line="240" w:lineRule="auto"/>
              <w:contextualSpacing/>
              <w:jc w:val="center"/>
              <w:rPr>
                <w:rFonts w:ascii="Times New Roman" w:hAnsi="Times New Roman" w:cs="Times New Roman"/>
                <w:sz w:val="24"/>
                <w:szCs w:val="24"/>
              </w:rPr>
            </w:pPr>
          </w:p>
        </w:tc>
        <w:tc>
          <w:tcPr>
            <w:tcW w:w="1753" w:type="dxa"/>
            <w:tcBorders>
              <w:top w:val="single" w:sz="6" w:space="0" w:color="000000"/>
              <w:left w:val="single" w:sz="6" w:space="0" w:color="000000"/>
              <w:bottom w:val="single" w:sz="6" w:space="0" w:color="000000"/>
              <w:right w:val="single" w:sz="6" w:space="0" w:color="000000"/>
            </w:tcBorders>
            <w:vAlign w:val="center"/>
          </w:tcPr>
          <w:p w14:paraId="584D71D4" w14:textId="77777777" w:rsidR="00486E37" w:rsidRPr="00B61010" w:rsidRDefault="00486E37" w:rsidP="00486E37">
            <w:pPr>
              <w:spacing w:after="0" w:line="240" w:lineRule="auto"/>
              <w:rPr>
                <w:rFonts w:ascii="Times New Roman" w:hAnsi="Times New Roman" w:cs="Times New Roman"/>
                <w:sz w:val="24"/>
                <w:szCs w:val="24"/>
              </w:rPr>
            </w:pPr>
            <w:r w:rsidRPr="00B61010">
              <w:rPr>
                <w:rFonts w:ascii="Times New Roman" w:hAnsi="Times New Roman" w:cs="Times New Roman"/>
                <w:sz w:val="24"/>
                <w:szCs w:val="24"/>
              </w:rPr>
              <w:t>Милорад Јовановић</w:t>
            </w:r>
          </w:p>
        </w:tc>
        <w:tc>
          <w:tcPr>
            <w:tcW w:w="1630" w:type="dxa"/>
            <w:tcBorders>
              <w:top w:val="single" w:sz="6" w:space="0" w:color="000000"/>
              <w:left w:val="single" w:sz="6" w:space="0" w:color="000000"/>
              <w:bottom w:val="single" w:sz="6" w:space="0" w:color="000000"/>
              <w:right w:val="single" w:sz="6" w:space="0" w:color="000000"/>
            </w:tcBorders>
            <w:vAlign w:val="center"/>
          </w:tcPr>
          <w:p w14:paraId="2E14A470" w14:textId="77777777" w:rsidR="00486E37" w:rsidRPr="00B61010" w:rsidRDefault="00486E37" w:rsidP="00486E37">
            <w:pPr>
              <w:spacing w:after="0" w:line="240" w:lineRule="auto"/>
              <w:jc w:val="center"/>
              <w:rPr>
                <w:rFonts w:ascii="Times New Roman" w:hAnsi="Times New Roman" w:cs="Times New Roman"/>
                <w:sz w:val="24"/>
                <w:szCs w:val="24"/>
              </w:rPr>
            </w:pPr>
            <w:r w:rsidRPr="00B61010">
              <w:rPr>
                <w:rFonts w:ascii="Times New Roman" w:hAnsi="Times New Roman" w:cs="Times New Roman"/>
                <w:sz w:val="24"/>
                <w:szCs w:val="24"/>
              </w:rPr>
              <w:t>енглески језик</w:t>
            </w:r>
          </w:p>
        </w:tc>
        <w:tc>
          <w:tcPr>
            <w:tcW w:w="1437" w:type="dxa"/>
            <w:tcBorders>
              <w:top w:val="single" w:sz="6" w:space="0" w:color="000000"/>
              <w:left w:val="single" w:sz="6" w:space="0" w:color="000000"/>
              <w:bottom w:val="single" w:sz="6" w:space="0" w:color="000000"/>
              <w:right w:val="single" w:sz="6" w:space="0" w:color="000000"/>
            </w:tcBorders>
            <w:vAlign w:val="center"/>
          </w:tcPr>
          <w:p w14:paraId="68F52F08" w14:textId="77777777" w:rsidR="00486E37" w:rsidRPr="00B61010" w:rsidRDefault="00486E37" w:rsidP="00486E37">
            <w:pPr>
              <w:spacing w:after="0" w:line="240" w:lineRule="auto"/>
              <w:jc w:val="center"/>
              <w:rPr>
                <w:rFonts w:ascii="Times New Roman" w:hAnsi="Times New Roman" w:cs="Times New Roman"/>
                <w:sz w:val="24"/>
                <w:szCs w:val="24"/>
              </w:rPr>
            </w:pPr>
            <w:r w:rsidRPr="00B61010">
              <w:rPr>
                <w:rFonts w:ascii="Times New Roman" w:hAnsi="Times New Roman" w:cs="Times New Roman"/>
                <w:sz w:val="24"/>
                <w:szCs w:val="24"/>
              </w:rPr>
              <w:t>наставник</w:t>
            </w:r>
          </w:p>
        </w:tc>
        <w:tc>
          <w:tcPr>
            <w:tcW w:w="2757" w:type="dxa"/>
            <w:tcBorders>
              <w:top w:val="single" w:sz="6" w:space="0" w:color="000000"/>
              <w:left w:val="single" w:sz="6" w:space="0" w:color="000000"/>
              <w:bottom w:val="single" w:sz="6" w:space="0" w:color="000000"/>
              <w:right w:val="single" w:sz="6" w:space="0" w:color="000000"/>
            </w:tcBorders>
            <w:vAlign w:val="center"/>
          </w:tcPr>
          <w:p w14:paraId="211A37A6" w14:textId="3C9F63DD" w:rsidR="00486E37" w:rsidRPr="00943DB4" w:rsidRDefault="00943DB4" w:rsidP="00486E37">
            <w:pPr>
              <w:spacing w:after="0" w:line="240" w:lineRule="auto"/>
              <w:rPr>
                <w:rFonts w:ascii="Times New Roman" w:hAnsi="Times New Roman" w:cs="Times New Roman"/>
                <w:sz w:val="24"/>
                <w:szCs w:val="24"/>
              </w:rPr>
            </w:pPr>
            <w:r w:rsidRPr="00943DB4">
              <w:rPr>
                <w:rFonts w:ascii="Times New Roman" w:hAnsi="Times New Roman" w:cs="Times New Roman"/>
                <w:sz w:val="24"/>
                <w:szCs w:val="24"/>
              </w:rPr>
              <w:t>5/1,2,3, 6/1,2,3 7/1,2,3</w:t>
            </w:r>
          </w:p>
        </w:tc>
        <w:tc>
          <w:tcPr>
            <w:tcW w:w="1276" w:type="dxa"/>
            <w:tcBorders>
              <w:top w:val="single" w:sz="6" w:space="0" w:color="000000"/>
              <w:left w:val="single" w:sz="6" w:space="0" w:color="000000"/>
              <w:bottom w:val="single" w:sz="6" w:space="0" w:color="000000"/>
              <w:right w:val="single" w:sz="24" w:space="0" w:color="000000"/>
            </w:tcBorders>
            <w:vAlign w:val="center"/>
          </w:tcPr>
          <w:p w14:paraId="05D5AACF" w14:textId="77777777" w:rsidR="00486E37" w:rsidRPr="00943DB4" w:rsidRDefault="00486E37" w:rsidP="00486E37">
            <w:pPr>
              <w:spacing w:after="0" w:line="240" w:lineRule="auto"/>
              <w:jc w:val="center"/>
              <w:rPr>
                <w:rFonts w:ascii="Times New Roman" w:hAnsi="Times New Roman" w:cs="Times New Roman"/>
                <w:sz w:val="24"/>
                <w:szCs w:val="24"/>
              </w:rPr>
            </w:pPr>
            <w:r w:rsidRPr="00943DB4">
              <w:rPr>
                <w:rFonts w:ascii="Times New Roman" w:hAnsi="Times New Roman" w:cs="Times New Roman"/>
                <w:sz w:val="24"/>
                <w:szCs w:val="24"/>
              </w:rPr>
              <w:t>18</w:t>
            </w:r>
          </w:p>
        </w:tc>
      </w:tr>
      <w:tr w:rsidR="00B61010" w:rsidRPr="00B61010" w14:paraId="73BEB563" w14:textId="77777777" w:rsidTr="00274B0C">
        <w:trPr>
          <w:trHeight w:val="616"/>
          <w:jc w:val="center"/>
        </w:trPr>
        <w:tc>
          <w:tcPr>
            <w:tcW w:w="600" w:type="dxa"/>
            <w:tcBorders>
              <w:top w:val="single" w:sz="6" w:space="0" w:color="000000"/>
              <w:left w:val="single" w:sz="24" w:space="0" w:color="000000"/>
              <w:bottom w:val="single" w:sz="6" w:space="0" w:color="000000"/>
              <w:right w:val="single" w:sz="6" w:space="0" w:color="000000"/>
            </w:tcBorders>
            <w:vAlign w:val="center"/>
          </w:tcPr>
          <w:p w14:paraId="1F020304" w14:textId="77777777" w:rsidR="00486E37" w:rsidRPr="00B61010" w:rsidRDefault="00486E37">
            <w:pPr>
              <w:numPr>
                <w:ilvl w:val="0"/>
                <w:numId w:val="163"/>
              </w:numPr>
              <w:spacing w:after="0" w:line="240" w:lineRule="auto"/>
              <w:contextualSpacing/>
              <w:jc w:val="center"/>
              <w:rPr>
                <w:rFonts w:ascii="Times New Roman" w:hAnsi="Times New Roman" w:cs="Times New Roman"/>
                <w:sz w:val="24"/>
                <w:szCs w:val="24"/>
              </w:rPr>
            </w:pPr>
          </w:p>
        </w:tc>
        <w:tc>
          <w:tcPr>
            <w:tcW w:w="1753" w:type="dxa"/>
            <w:tcBorders>
              <w:top w:val="single" w:sz="6" w:space="0" w:color="000000"/>
              <w:left w:val="single" w:sz="6" w:space="0" w:color="000000"/>
              <w:bottom w:val="single" w:sz="6" w:space="0" w:color="000000"/>
              <w:right w:val="single" w:sz="6" w:space="0" w:color="000000"/>
            </w:tcBorders>
            <w:vAlign w:val="center"/>
          </w:tcPr>
          <w:p w14:paraId="2B3A716B" w14:textId="77777777" w:rsidR="00486E37" w:rsidRPr="00B61010" w:rsidRDefault="00486E37" w:rsidP="00486E37">
            <w:pPr>
              <w:spacing w:after="0" w:line="240" w:lineRule="auto"/>
              <w:rPr>
                <w:rFonts w:ascii="Times New Roman" w:hAnsi="Times New Roman" w:cs="Times New Roman"/>
                <w:sz w:val="24"/>
                <w:szCs w:val="24"/>
              </w:rPr>
            </w:pPr>
            <w:r w:rsidRPr="00B61010">
              <w:rPr>
                <w:rFonts w:ascii="Times New Roman" w:hAnsi="Times New Roman" w:cs="Times New Roman"/>
                <w:sz w:val="24"/>
                <w:szCs w:val="24"/>
              </w:rPr>
              <w:t>Татјана Нинковић</w:t>
            </w:r>
          </w:p>
        </w:tc>
        <w:tc>
          <w:tcPr>
            <w:tcW w:w="1630" w:type="dxa"/>
            <w:tcBorders>
              <w:top w:val="single" w:sz="6" w:space="0" w:color="000000"/>
              <w:left w:val="single" w:sz="6" w:space="0" w:color="000000"/>
              <w:bottom w:val="single" w:sz="6" w:space="0" w:color="000000"/>
              <w:right w:val="single" w:sz="6" w:space="0" w:color="000000"/>
            </w:tcBorders>
            <w:vAlign w:val="center"/>
          </w:tcPr>
          <w:p w14:paraId="7C1DDBDA" w14:textId="77777777" w:rsidR="00486E37" w:rsidRPr="00B61010" w:rsidRDefault="00486E37" w:rsidP="00486E37">
            <w:pPr>
              <w:spacing w:after="0" w:line="240" w:lineRule="auto"/>
              <w:jc w:val="center"/>
              <w:rPr>
                <w:rFonts w:ascii="Times New Roman" w:hAnsi="Times New Roman" w:cs="Times New Roman"/>
                <w:sz w:val="24"/>
                <w:szCs w:val="24"/>
              </w:rPr>
            </w:pPr>
            <w:r w:rsidRPr="00B61010">
              <w:rPr>
                <w:rFonts w:ascii="Times New Roman" w:hAnsi="Times New Roman" w:cs="Times New Roman"/>
                <w:sz w:val="24"/>
                <w:szCs w:val="24"/>
              </w:rPr>
              <w:t>енглески језик</w:t>
            </w:r>
          </w:p>
        </w:tc>
        <w:tc>
          <w:tcPr>
            <w:tcW w:w="1437" w:type="dxa"/>
            <w:tcBorders>
              <w:top w:val="single" w:sz="6" w:space="0" w:color="000000"/>
              <w:left w:val="single" w:sz="6" w:space="0" w:color="000000"/>
              <w:bottom w:val="single" w:sz="6" w:space="0" w:color="000000"/>
              <w:right w:val="single" w:sz="6" w:space="0" w:color="000000"/>
            </w:tcBorders>
            <w:vAlign w:val="center"/>
          </w:tcPr>
          <w:p w14:paraId="20882D10" w14:textId="77777777" w:rsidR="00486E37" w:rsidRPr="00B61010" w:rsidRDefault="00486E37" w:rsidP="00486E37">
            <w:pPr>
              <w:spacing w:after="0" w:line="240" w:lineRule="auto"/>
              <w:jc w:val="center"/>
              <w:rPr>
                <w:rFonts w:ascii="Times New Roman" w:hAnsi="Times New Roman" w:cs="Times New Roman"/>
                <w:sz w:val="24"/>
                <w:szCs w:val="24"/>
              </w:rPr>
            </w:pPr>
            <w:r w:rsidRPr="00B61010">
              <w:rPr>
                <w:rFonts w:ascii="Times New Roman" w:hAnsi="Times New Roman" w:cs="Times New Roman"/>
                <w:sz w:val="24"/>
                <w:szCs w:val="24"/>
              </w:rPr>
              <w:t>професор</w:t>
            </w:r>
          </w:p>
        </w:tc>
        <w:tc>
          <w:tcPr>
            <w:tcW w:w="2757" w:type="dxa"/>
            <w:tcBorders>
              <w:top w:val="single" w:sz="6" w:space="0" w:color="000000"/>
              <w:left w:val="single" w:sz="6" w:space="0" w:color="000000"/>
              <w:bottom w:val="single" w:sz="6" w:space="0" w:color="000000"/>
              <w:right w:val="single" w:sz="6" w:space="0" w:color="000000"/>
            </w:tcBorders>
            <w:vAlign w:val="center"/>
          </w:tcPr>
          <w:p w14:paraId="233583D3" w14:textId="13BDC276" w:rsidR="00486E37" w:rsidRPr="00943DB4" w:rsidRDefault="00D53D44" w:rsidP="00486E37">
            <w:pPr>
              <w:spacing w:after="0" w:line="240" w:lineRule="auto"/>
              <w:rPr>
                <w:rFonts w:ascii="Times New Roman" w:hAnsi="Times New Roman" w:cs="Times New Roman"/>
                <w:sz w:val="24"/>
                <w:szCs w:val="24"/>
                <w:lang w:val="sr-Cyrl-RS"/>
              </w:rPr>
            </w:pPr>
            <w:r w:rsidRPr="00943DB4">
              <w:rPr>
                <w:rFonts w:ascii="Times New Roman" w:hAnsi="Times New Roman" w:cs="Times New Roman"/>
                <w:sz w:val="24"/>
                <w:szCs w:val="24"/>
              </w:rPr>
              <w:t>5/5, 6/5, 7/</w:t>
            </w:r>
            <w:r w:rsidR="00943DB4" w:rsidRPr="00943DB4">
              <w:rPr>
                <w:rFonts w:ascii="Times New Roman" w:hAnsi="Times New Roman" w:cs="Times New Roman"/>
                <w:sz w:val="24"/>
                <w:szCs w:val="24"/>
                <w:lang w:val="sr-Cyrl-RS"/>
              </w:rPr>
              <w:t>4</w:t>
            </w:r>
            <w:r w:rsidRPr="00943DB4">
              <w:rPr>
                <w:rFonts w:ascii="Times New Roman" w:hAnsi="Times New Roman" w:cs="Times New Roman"/>
                <w:sz w:val="24"/>
                <w:szCs w:val="24"/>
              </w:rPr>
              <w:t>,5, 8/</w:t>
            </w:r>
            <w:r w:rsidR="00943DB4" w:rsidRPr="00943DB4">
              <w:rPr>
                <w:rFonts w:ascii="Times New Roman" w:hAnsi="Times New Roman" w:cs="Times New Roman"/>
                <w:sz w:val="24"/>
                <w:szCs w:val="24"/>
                <w:lang w:val="sr-Cyrl-RS"/>
              </w:rPr>
              <w:t>1,2,3,</w:t>
            </w:r>
            <w:r w:rsidRPr="00943DB4">
              <w:rPr>
                <w:rFonts w:ascii="Times New Roman" w:hAnsi="Times New Roman" w:cs="Times New Roman"/>
                <w:sz w:val="24"/>
                <w:szCs w:val="24"/>
              </w:rPr>
              <w:t>5</w:t>
            </w:r>
            <w:r w:rsidR="00943DB4" w:rsidRPr="00943DB4">
              <w:rPr>
                <w:rFonts w:ascii="Times New Roman" w:hAnsi="Times New Roman" w:cs="Times New Roman"/>
                <w:sz w:val="24"/>
                <w:szCs w:val="24"/>
                <w:lang w:val="sr-Cyrl-RS"/>
              </w:rPr>
              <w:t>, 3-4/8</w:t>
            </w:r>
          </w:p>
        </w:tc>
        <w:tc>
          <w:tcPr>
            <w:tcW w:w="1276" w:type="dxa"/>
            <w:tcBorders>
              <w:top w:val="single" w:sz="6" w:space="0" w:color="000000"/>
              <w:left w:val="single" w:sz="6" w:space="0" w:color="000000"/>
              <w:bottom w:val="single" w:sz="6" w:space="0" w:color="000000"/>
              <w:right w:val="single" w:sz="24" w:space="0" w:color="000000"/>
            </w:tcBorders>
            <w:vAlign w:val="center"/>
          </w:tcPr>
          <w:p w14:paraId="570EF44B" w14:textId="77777777" w:rsidR="00486E37" w:rsidRPr="00943DB4" w:rsidRDefault="00486E37" w:rsidP="00486E37">
            <w:pPr>
              <w:spacing w:after="0" w:line="240" w:lineRule="auto"/>
              <w:jc w:val="center"/>
              <w:rPr>
                <w:rFonts w:ascii="Times New Roman" w:hAnsi="Times New Roman" w:cs="Times New Roman"/>
                <w:sz w:val="24"/>
                <w:szCs w:val="24"/>
              </w:rPr>
            </w:pPr>
            <w:r w:rsidRPr="00943DB4">
              <w:rPr>
                <w:rFonts w:ascii="Times New Roman" w:hAnsi="Times New Roman" w:cs="Times New Roman"/>
                <w:sz w:val="24"/>
                <w:szCs w:val="24"/>
              </w:rPr>
              <w:t>18</w:t>
            </w:r>
          </w:p>
        </w:tc>
      </w:tr>
      <w:tr w:rsidR="00B61010" w:rsidRPr="00B61010" w14:paraId="658C15DF" w14:textId="77777777" w:rsidTr="00274B0C">
        <w:trPr>
          <w:trHeight w:val="448"/>
          <w:jc w:val="center"/>
        </w:trPr>
        <w:tc>
          <w:tcPr>
            <w:tcW w:w="600" w:type="dxa"/>
            <w:tcBorders>
              <w:top w:val="single" w:sz="6" w:space="0" w:color="000000"/>
              <w:left w:val="single" w:sz="24" w:space="0" w:color="000000"/>
              <w:bottom w:val="single" w:sz="6" w:space="0" w:color="000000"/>
              <w:right w:val="single" w:sz="6" w:space="0" w:color="000000"/>
            </w:tcBorders>
            <w:vAlign w:val="center"/>
          </w:tcPr>
          <w:p w14:paraId="5E7A87D7" w14:textId="77777777" w:rsidR="004A4349" w:rsidRPr="00B61010" w:rsidRDefault="004A4349">
            <w:pPr>
              <w:numPr>
                <w:ilvl w:val="0"/>
                <w:numId w:val="163"/>
              </w:numPr>
              <w:spacing w:after="0" w:line="240" w:lineRule="auto"/>
              <w:contextualSpacing/>
              <w:jc w:val="center"/>
              <w:rPr>
                <w:rFonts w:ascii="Times New Roman" w:hAnsi="Times New Roman" w:cs="Times New Roman"/>
                <w:sz w:val="24"/>
                <w:szCs w:val="24"/>
              </w:rPr>
            </w:pPr>
          </w:p>
        </w:tc>
        <w:tc>
          <w:tcPr>
            <w:tcW w:w="1753" w:type="dxa"/>
            <w:tcBorders>
              <w:top w:val="single" w:sz="6" w:space="0" w:color="000000"/>
              <w:left w:val="single" w:sz="6" w:space="0" w:color="000000"/>
              <w:bottom w:val="single" w:sz="6" w:space="0" w:color="000000"/>
              <w:right w:val="single" w:sz="6" w:space="0" w:color="000000"/>
            </w:tcBorders>
            <w:vAlign w:val="center"/>
          </w:tcPr>
          <w:p w14:paraId="1DBA244A" w14:textId="77777777" w:rsidR="004A4349" w:rsidRPr="00B61010" w:rsidRDefault="004A4349" w:rsidP="004A4349">
            <w:pPr>
              <w:spacing w:after="0" w:line="240" w:lineRule="auto"/>
              <w:rPr>
                <w:rFonts w:ascii="Times New Roman" w:hAnsi="Times New Roman" w:cs="Times New Roman"/>
                <w:sz w:val="24"/>
                <w:szCs w:val="24"/>
              </w:rPr>
            </w:pPr>
            <w:r w:rsidRPr="00B61010">
              <w:rPr>
                <w:rFonts w:ascii="Times New Roman" w:hAnsi="Times New Roman" w:cs="Times New Roman"/>
                <w:sz w:val="24"/>
                <w:szCs w:val="24"/>
              </w:rPr>
              <w:t>Марина Кастратовић</w:t>
            </w:r>
          </w:p>
        </w:tc>
        <w:tc>
          <w:tcPr>
            <w:tcW w:w="1630" w:type="dxa"/>
            <w:tcBorders>
              <w:top w:val="single" w:sz="6" w:space="0" w:color="000000"/>
              <w:left w:val="single" w:sz="6" w:space="0" w:color="000000"/>
              <w:bottom w:val="single" w:sz="6" w:space="0" w:color="000000"/>
              <w:right w:val="single" w:sz="6" w:space="0" w:color="000000"/>
            </w:tcBorders>
            <w:vAlign w:val="center"/>
          </w:tcPr>
          <w:p w14:paraId="090EF4EA" w14:textId="77777777" w:rsidR="004A4349" w:rsidRPr="00B61010" w:rsidRDefault="004A4349" w:rsidP="004A4349">
            <w:pPr>
              <w:spacing w:after="0" w:line="240" w:lineRule="auto"/>
              <w:jc w:val="center"/>
              <w:rPr>
                <w:rFonts w:ascii="Times New Roman" w:hAnsi="Times New Roman" w:cs="Times New Roman"/>
                <w:sz w:val="24"/>
                <w:szCs w:val="24"/>
              </w:rPr>
            </w:pPr>
            <w:r w:rsidRPr="00B61010">
              <w:rPr>
                <w:rFonts w:ascii="Times New Roman" w:hAnsi="Times New Roman" w:cs="Times New Roman"/>
                <w:sz w:val="24"/>
                <w:szCs w:val="24"/>
              </w:rPr>
              <w:t>енглески језик</w:t>
            </w:r>
          </w:p>
        </w:tc>
        <w:tc>
          <w:tcPr>
            <w:tcW w:w="1437" w:type="dxa"/>
            <w:tcBorders>
              <w:top w:val="single" w:sz="6" w:space="0" w:color="000000"/>
              <w:left w:val="single" w:sz="6" w:space="0" w:color="000000"/>
              <w:bottom w:val="single" w:sz="6" w:space="0" w:color="000000"/>
              <w:right w:val="single" w:sz="6" w:space="0" w:color="000000"/>
            </w:tcBorders>
            <w:vAlign w:val="center"/>
          </w:tcPr>
          <w:p w14:paraId="1DD67A2B" w14:textId="77777777" w:rsidR="004A4349" w:rsidRPr="00B61010" w:rsidRDefault="004A4349" w:rsidP="004A4349">
            <w:pPr>
              <w:spacing w:after="0" w:line="240" w:lineRule="auto"/>
              <w:jc w:val="center"/>
              <w:rPr>
                <w:rFonts w:ascii="Times New Roman" w:hAnsi="Times New Roman" w:cs="Times New Roman"/>
                <w:sz w:val="24"/>
                <w:szCs w:val="24"/>
              </w:rPr>
            </w:pPr>
            <w:r w:rsidRPr="00B61010">
              <w:rPr>
                <w:rFonts w:ascii="Times New Roman" w:hAnsi="Times New Roman" w:cs="Times New Roman"/>
                <w:sz w:val="24"/>
                <w:szCs w:val="24"/>
              </w:rPr>
              <w:t>професор</w:t>
            </w:r>
          </w:p>
        </w:tc>
        <w:tc>
          <w:tcPr>
            <w:tcW w:w="2757" w:type="dxa"/>
            <w:tcBorders>
              <w:top w:val="single" w:sz="6" w:space="0" w:color="000000"/>
              <w:left w:val="single" w:sz="6" w:space="0" w:color="000000"/>
              <w:bottom w:val="single" w:sz="6" w:space="0" w:color="000000"/>
              <w:right w:val="single" w:sz="6" w:space="0" w:color="000000"/>
            </w:tcBorders>
            <w:vAlign w:val="center"/>
          </w:tcPr>
          <w:p w14:paraId="48199033" w14:textId="122AF35B" w:rsidR="004A4349" w:rsidRPr="00943DB4" w:rsidRDefault="00943DB4" w:rsidP="004A4349">
            <w:pPr>
              <w:spacing w:after="0" w:line="240" w:lineRule="auto"/>
              <w:rPr>
                <w:rFonts w:ascii="Times New Roman" w:hAnsi="Times New Roman" w:cs="Times New Roman"/>
                <w:sz w:val="24"/>
                <w:szCs w:val="24"/>
              </w:rPr>
            </w:pPr>
            <w:r w:rsidRPr="00943DB4">
              <w:rPr>
                <w:rFonts w:ascii="Times New Roman" w:hAnsi="Times New Roman" w:cs="Times New Roman"/>
                <w:sz w:val="24"/>
                <w:szCs w:val="24"/>
                <w:lang w:val="sr-Cyrl-RS"/>
              </w:rPr>
              <w:t>1/4,2/4,3/4,4/4, 2/2, 4/1,2,3а, 1,3/5  и 2,4/5</w:t>
            </w:r>
          </w:p>
        </w:tc>
        <w:tc>
          <w:tcPr>
            <w:tcW w:w="1276" w:type="dxa"/>
            <w:tcBorders>
              <w:top w:val="single" w:sz="6" w:space="0" w:color="000000"/>
              <w:left w:val="single" w:sz="6" w:space="0" w:color="000000"/>
              <w:bottom w:val="single" w:sz="6" w:space="0" w:color="000000"/>
              <w:right w:val="single" w:sz="24" w:space="0" w:color="000000"/>
            </w:tcBorders>
            <w:vAlign w:val="center"/>
          </w:tcPr>
          <w:p w14:paraId="17BDC06F" w14:textId="77777777" w:rsidR="004A4349" w:rsidRPr="00943DB4" w:rsidRDefault="004A4349" w:rsidP="004A4349">
            <w:pPr>
              <w:spacing w:after="0" w:line="240" w:lineRule="auto"/>
              <w:jc w:val="center"/>
              <w:rPr>
                <w:rFonts w:ascii="Times New Roman" w:hAnsi="Times New Roman" w:cs="Times New Roman"/>
                <w:sz w:val="24"/>
                <w:szCs w:val="24"/>
              </w:rPr>
            </w:pPr>
            <w:r w:rsidRPr="00943DB4">
              <w:rPr>
                <w:rFonts w:ascii="Times New Roman" w:hAnsi="Times New Roman" w:cs="Times New Roman"/>
                <w:sz w:val="24"/>
                <w:szCs w:val="24"/>
                <w:lang w:val="sr-Cyrl-RS"/>
              </w:rPr>
              <w:t>20</w:t>
            </w:r>
          </w:p>
        </w:tc>
      </w:tr>
      <w:tr w:rsidR="00B61010" w:rsidRPr="00B61010" w14:paraId="6FB7E725" w14:textId="77777777" w:rsidTr="00274B0C">
        <w:trPr>
          <w:trHeight w:val="448"/>
          <w:jc w:val="center"/>
        </w:trPr>
        <w:tc>
          <w:tcPr>
            <w:tcW w:w="600" w:type="dxa"/>
            <w:tcBorders>
              <w:top w:val="single" w:sz="6" w:space="0" w:color="000000"/>
              <w:left w:val="single" w:sz="24" w:space="0" w:color="000000"/>
              <w:bottom w:val="single" w:sz="6" w:space="0" w:color="000000"/>
              <w:right w:val="single" w:sz="6" w:space="0" w:color="000000"/>
            </w:tcBorders>
            <w:vAlign w:val="center"/>
          </w:tcPr>
          <w:p w14:paraId="4A300B04" w14:textId="77777777" w:rsidR="004A4349" w:rsidRPr="00B61010" w:rsidRDefault="004A4349">
            <w:pPr>
              <w:numPr>
                <w:ilvl w:val="0"/>
                <w:numId w:val="163"/>
              </w:numPr>
              <w:spacing w:after="0" w:line="240" w:lineRule="auto"/>
              <w:contextualSpacing/>
              <w:jc w:val="center"/>
              <w:rPr>
                <w:rFonts w:ascii="Times New Roman" w:hAnsi="Times New Roman" w:cs="Times New Roman"/>
                <w:sz w:val="24"/>
                <w:szCs w:val="24"/>
              </w:rPr>
            </w:pPr>
          </w:p>
        </w:tc>
        <w:tc>
          <w:tcPr>
            <w:tcW w:w="1753" w:type="dxa"/>
            <w:tcBorders>
              <w:top w:val="single" w:sz="6" w:space="0" w:color="000000"/>
              <w:left w:val="single" w:sz="6" w:space="0" w:color="000000"/>
              <w:bottom w:val="single" w:sz="6" w:space="0" w:color="000000"/>
              <w:right w:val="single" w:sz="6" w:space="0" w:color="000000"/>
            </w:tcBorders>
            <w:vAlign w:val="center"/>
          </w:tcPr>
          <w:p w14:paraId="30236DB9" w14:textId="77777777" w:rsidR="004A4349" w:rsidRPr="00B61010" w:rsidRDefault="004A4349" w:rsidP="004A4349">
            <w:pPr>
              <w:spacing w:after="0" w:line="240" w:lineRule="auto"/>
              <w:rPr>
                <w:rFonts w:ascii="Times New Roman" w:hAnsi="Times New Roman" w:cs="Times New Roman"/>
                <w:sz w:val="24"/>
                <w:szCs w:val="24"/>
                <w:lang w:val="sr-Cyrl-RS"/>
              </w:rPr>
            </w:pPr>
            <w:r w:rsidRPr="00B61010">
              <w:rPr>
                <w:rFonts w:ascii="Times New Roman" w:hAnsi="Times New Roman" w:cs="Times New Roman"/>
                <w:sz w:val="24"/>
                <w:szCs w:val="24"/>
              </w:rPr>
              <w:t>Силвана Станимировић</w:t>
            </w:r>
          </w:p>
        </w:tc>
        <w:tc>
          <w:tcPr>
            <w:tcW w:w="1630" w:type="dxa"/>
            <w:tcBorders>
              <w:top w:val="single" w:sz="6" w:space="0" w:color="000000"/>
              <w:left w:val="single" w:sz="6" w:space="0" w:color="000000"/>
              <w:bottom w:val="single" w:sz="6" w:space="0" w:color="000000"/>
              <w:right w:val="single" w:sz="6" w:space="0" w:color="000000"/>
            </w:tcBorders>
            <w:vAlign w:val="center"/>
          </w:tcPr>
          <w:p w14:paraId="5A3520CE" w14:textId="77777777" w:rsidR="004A4349" w:rsidRPr="00B61010" w:rsidRDefault="004A4349" w:rsidP="004A4349">
            <w:pPr>
              <w:spacing w:after="0" w:line="240" w:lineRule="auto"/>
              <w:jc w:val="center"/>
              <w:rPr>
                <w:rFonts w:ascii="Times New Roman" w:hAnsi="Times New Roman" w:cs="Times New Roman"/>
                <w:sz w:val="24"/>
                <w:szCs w:val="24"/>
              </w:rPr>
            </w:pPr>
            <w:r w:rsidRPr="00B61010">
              <w:rPr>
                <w:rFonts w:ascii="Times New Roman" w:hAnsi="Times New Roman" w:cs="Times New Roman"/>
                <w:sz w:val="24"/>
                <w:szCs w:val="24"/>
              </w:rPr>
              <w:t>енглески језик</w:t>
            </w:r>
          </w:p>
        </w:tc>
        <w:tc>
          <w:tcPr>
            <w:tcW w:w="1437" w:type="dxa"/>
            <w:tcBorders>
              <w:top w:val="single" w:sz="6" w:space="0" w:color="000000"/>
              <w:left w:val="single" w:sz="6" w:space="0" w:color="000000"/>
              <w:bottom w:val="single" w:sz="6" w:space="0" w:color="000000"/>
              <w:right w:val="single" w:sz="6" w:space="0" w:color="000000"/>
            </w:tcBorders>
            <w:vAlign w:val="center"/>
          </w:tcPr>
          <w:p w14:paraId="43386D6E" w14:textId="77777777" w:rsidR="004A4349" w:rsidRPr="00B61010" w:rsidRDefault="004A4349" w:rsidP="004A4349">
            <w:pPr>
              <w:spacing w:after="0" w:line="240" w:lineRule="auto"/>
              <w:jc w:val="center"/>
              <w:rPr>
                <w:rFonts w:ascii="Times New Roman" w:hAnsi="Times New Roman" w:cs="Times New Roman"/>
                <w:sz w:val="24"/>
                <w:szCs w:val="24"/>
              </w:rPr>
            </w:pPr>
            <w:r w:rsidRPr="00B61010">
              <w:rPr>
                <w:rFonts w:ascii="Times New Roman" w:hAnsi="Times New Roman" w:cs="Times New Roman"/>
                <w:sz w:val="24"/>
                <w:szCs w:val="24"/>
              </w:rPr>
              <w:t>професор</w:t>
            </w:r>
          </w:p>
        </w:tc>
        <w:tc>
          <w:tcPr>
            <w:tcW w:w="2757" w:type="dxa"/>
            <w:tcBorders>
              <w:top w:val="single" w:sz="6" w:space="0" w:color="000000"/>
              <w:left w:val="single" w:sz="6" w:space="0" w:color="000000"/>
              <w:bottom w:val="single" w:sz="6" w:space="0" w:color="000000"/>
              <w:right w:val="single" w:sz="6" w:space="0" w:color="000000"/>
            </w:tcBorders>
            <w:vAlign w:val="center"/>
          </w:tcPr>
          <w:p w14:paraId="66CAF2B2" w14:textId="2C11820F" w:rsidR="004A4349" w:rsidRPr="00943DB4" w:rsidRDefault="004A4349" w:rsidP="004A4349">
            <w:pPr>
              <w:spacing w:after="0" w:line="240" w:lineRule="auto"/>
              <w:rPr>
                <w:rFonts w:ascii="Times New Roman" w:hAnsi="Times New Roman" w:cs="Times New Roman"/>
                <w:sz w:val="24"/>
                <w:szCs w:val="24"/>
              </w:rPr>
            </w:pPr>
            <w:r w:rsidRPr="00943DB4">
              <w:rPr>
                <w:rFonts w:ascii="Times New Roman" w:hAnsi="Times New Roman" w:cs="Times New Roman"/>
                <w:sz w:val="24"/>
                <w:szCs w:val="24"/>
              </w:rPr>
              <w:t xml:space="preserve">1/8, </w:t>
            </w:r>
            <w:r w:rsidR="00D53D44" w:rsidRPr="00943DB4">
              <w:rPr>
                <w:rFonts w:ascii="Times New Roman" w:hAnsi="Times New Roman" w:cs="Times New Roman"/>
                <w:sz w:val="24"/>
                <w:szCs w:val="24"/>
              </w:rPr>
              <w:t>2</w:t>
            </w:r>
            <w:r w:rsidRPr="00943DB4">
              <w:rPr>
                <w:rFonts w:ascii="Times New Roman" w:hAnsi="Times New Roman" w:cs="Times New Roman"/>
                <w:sz w:val="24"/>
                <w:szCs w:val="24"/>
              </w:rPr>
              <w:t>/8, </w:t>
            </w:r>
            <w:r w:rsidR="00D53D44" w:rsidRPr="00943DB4">
              <w:rPr>
                <w:rFonts w:ascii="Times New Roman" w:hAnsi="Times New Roman" w:cs="Times New Roman"/>
                <w:sz w:val="24"/>
                <w:szCs w:val="24"/>
              </w:rPr>
              <w:t>1</w:t>
            </w:r>
            <w:r w:rsidRPr="00943DB4">
              <w:rPr>
                <w:rFonts w:ascii="Times New Roman" w:hAnsi="Times New Roman" w:cs="Times New Roman"/>
                <w:sz w:val="24"/>
                <w:szCs w:val="24"/>
              </w:rPr>
              <w:t>-</w:t>
            </w:r>
            <w:r w:rsidR="00943DB4" w:rsidRPr="00943DB4">
              <w:rPr>
                <w:rFonts w:ascii="Times New Roman" w:hAnsi="Times New Roman" w:cs="Times New Roman"/>
                <w:sz w:val="24"/>
                <w:szCs w:val="24"/>
                <w:lang w:val="sr-Cyrl-RS"/>
              </w:rPr>
              <w:t>2</w:t>
            </w:r>
            <w:r w:rsidRPr="00943DB4">
              <w:rPr>
                <w:rFonts w:ascii="Times New Roman" w:hAnsi="Times New Roman" w:cs="Times New Roman"/>
                <w:sz w:val="24"/>
                <w:szCs w:val="24"/>
              </w:rPr>
              <w:t>/7; 4/7;</w:t>
            </w:r>
            <w:r w:rsidRPr="00943DB4">
              <w:rPr>
                <w:rFonts w:ascii="Times New Roman" w:hAnsi="Times New Roman" w:cs="Times New Roman"/>
                <w:sz w:val="24"/>
                <w:szCs w:val="24"/>
                <w:lang w:val="sr-Cyrl-RS"/>
              </w:rPr>
              <w:t xml:space="preserve"> </w:t>
            </w:r>
            <w:r w:rsidRPr="00943DB4">
              <w:rPr>
                <w:rFonts w:ascii="Times New Roman" w:hAnsi="Times New Roman" w:cs="Times New Roman"/>
                <w:sz w:val="24"/>
                <w:szCs w:val="24"/>
              </w:rPr>
              <w:t>1-3/</w:t>
            </w:r>
            <w:r w:rsidR="00D53D44" w:rsidRPr="00943DB4">
              <w:rPr>
                <w:rFonts w:ascii="Times New Roman" w:hAnsi="Times New Roman" w:cs="Times New Roman"/>
                <w:sz w:val="24"/>
                <w:szCs w:val="24"/>
              </w:rPr>
              <w:t>6</w:t>
            </w:r>
            <w:r w:rsidRPr="00943DB4">
              <w:rPr>
                <w:rFonts w:ascii="Times New Roman" w:hAnsi="Times New Roman" w:cs="Times New Roman"/>
                <w:sz w:val="24"/>
                <w:szCs w:val="24"/>
              </w:rPr>
              <w:t>, 2-4/</w:t>
            </w:r>
            <w:r w:rsidR="00D53D44" w:rsidRPr="00943DB4">
              <w:rPr>
                <w:rFonts w:ascii="Times New Roman" w:hAnsi="Times New Roman" w:cs="Times New Roman"/>
                <w:sz w:val="24"/>
                <w:szCs w:val="24"/>
              </w:rPr>
              <w:t>6; 1/3,2/3,3/3,4/3</w:t>
            </w:r>
          </w:p>
        </w:tc>
        <w:tc>
          <w:tcPr>
            <w:tcW w:w="1276" w:type="dxa"/>
            <w:tcBorders>
              <w:top w:val="single" w:sz="6" w:space="0" w:color="000000"/>
              <w:left w:val="single" w:sz="6" w:space="0" w:color="000000"/>
              <w:bottom w:val="single" w:sz="6" w:space="0" w:color="000000"/>
              <w:right w:val="single" w:sz="24" w:space="0" w:color="000000"/>
            </w:tcBorders>
            <w:vAlign w:val="center"/>
          </w:tcPr>
          <w:p w14:paraId="12CD796C" w14:textId="77777777" w:rsidR="004A4349" w:rsidRPr="00943DB4" w:rsidRDefault="004A4349" w:rsidP="004A4349">
            <w:pPr>
              <w:spacing w:after="0" w:line="240" w:lineRule="auto"/>
              <w:jc w:val="center"/>
              <w:rPr>
                <w:rFonts w:ascii="Times New Roman" w:hAnsi="Times New Roman" w:cs="Times New Roman"/>
                <w:sz w:val="24"/>
                <w:szCs w:val="24"/>
                <w:lang w:val="sr-Cyrl-RS"/>
              </w:rPr>
            </w:pPr>
            <w:r w:rsidRPr="00943DB4">
              <w:rPr>
                <w:rFonts w:ascii="Times New Roman" w:hAnsi="Times New Roman" w:cs="Times New Roman"/>
                <w:sz w:val="24"/>
                <w:szCs w:val="24"/>
              </w:rPr>
              <w:t>20</w:t>
            </w:r>
          </w:p>
        </w:tc>
      </w:tr>
      <w:tr w:rsidR="00B61010" w:rsidRPr="00B61010" w14:paraId="6C45034C" w14:textId="77777777" w:rsidTr="00274B0C">
        <w:trPr>
          <w:trHeight w:val="448"/>
          <w:jc w:val="center"/>
        </w:trPr>
        <w:tc>
          <w:tcPr>
            <w:tcW w:w="600" w:type="dxa"/>
            <w:tcBorders>
              <w:top w:val="single" w:sz="6" w:space="0" w:color="000000"/>
              <w:left w:val="single" w:sz="24" w:space="0" w:color="000000"/>
              <w:bottom w:val="single" w:sz="6" w:space="0" w:color="000000"/>
              <w:right w:val="single" w:sz="6" w:space="0" w:color="000000"/>
            </w:tcBorders>
            <w:vAlign w:val="center"/>
          </w:tcPr>
          <w:p w14:paraId="7D2B5825" w14:textId="77777777" w:rsidR="004A4349" w:rsidRPr="00B61010" w:rsidRDefault="004A4349">
            <w:pPr>
              <w:numPr>
                <w:ilvl w:val="0"/>
                <w:numId w:val="163"/>
              </w:numPr>
              <w:spacing w:after="0" w:line="240" w:lineRule="auto"/>
              <w:contextualSpacing/>
              <w:jc w:val="center"/>
              <w:rPr>
                <w:rFonts w:ascii="Times New Roman" w:hAnsi="Times New Roman" w:cs="Times New Roman"/>
                <w:sz w:val="24"/>
                <w:szCs w:val="24"/>
              </w:rPr>
            </w:pPr>
          </w:p>
        </w:tc>
        <w:tc>
          <w:tcPr>
            <w:tcW w:w="1753" w:type="dxa"/>
            <w:tcBorders>
              <w:top w:val="single" w:sz="6" w:space="0" w:color="000000"/>
              <w:left w:val="single" w:sz="6" w:space="0" w:color="000000"/>
              <w:bottom w:val="single" w:sz="6" w:space="0" w:color="000000"/>
              <w:right w:val="single" w:sz="6" w:space="0" w:color="000000"/>
            </w:tcBorders>
            <w:vAlign w:val="center"/>
          </w:tcPr>
          <w:p w14:paraId="02E17E41" w14:textId="77777777" w:rsidR="004A4349" w:rsidRPr="00B61010" w:rsidRDefault="004A4349" w:rsidP="004A4349">
            <w:pPr>
              <w:spacing w:after="0" w:line="240" w:lineRule="auto"/>
              <w:rPr>
                <w:rFonts w:ascii="Times New Roman" w:hAnsi="Times New Roman" w:cs="Times New Roman"/>
                <w:sz w:val="24"/>
                <w:szCs w:val="24"/>
                <w:lang w:val="sr-Cyrl-RS"/>
              </w:rPr>
            </w:pPr>
            <w:r w:rsidRPr="00B61010">
              <w:rPr>
                <w:rFonts w:ascii="Times New Roman" w:hAnsi="Times New Roman" w:cs="Times New Roman"/>
                <w:sz w:val="24"/>
                <w:szCs w:val="24"/>
                <w:lang w:val="sr-Cyrl-RS"/>
              </w:rPr>
              <w:t>Дајана Франко</w:t>
            </w:r>
          </w:p>
        </w:tc>
        <w:tc>
          <w:tcPr>
            <w:tcW w:w="1630" w:type="dxa"/>
            <w:tcBorders>
              <w:top w:val="single" w:sz="6" w:space="0" w:color="000000"/>
              <w:left w:val="single" w:sz="6" w:space="0" w:color="000000"/>
              <w:bottom w:val="single" w:sz="6" w:space="0" w:color="000000"/>
              <w:right w:val="single" w:sz="6" w:space="0" w:color="000000"/>
            </w:tcBorders>
            <w:vAlign w:val="center"/>
          </w:tcPr>
          <w:p w14:paraId="1FB52C00" w14:textId="77777777" w:rsidR="004A4349" w:rsidRPr="00B61010" w:rsidRDefault="004A4349" w:rsidP="004A4349">
            <w:pPr>
              <w:spacing w:after="0" w:line="240" w:lineRule="auto"/>
              <w:jc w:val="center"/>
              <w:rPr>
                <w:rFonts w:ascii="Times New Roman" w:hAnsi="Times New Roman" w:cs="Times New Roman"/>
                <w:sz w:val="24"/>
                <w:szCs w:val="24"/>
              </w:rPr>
            </w:pPr>
            <w:r w:rsidRPr="00B61010">
              <w:rPr>
                <w:rFonts w:ascii="Times New Roman" w:hAnsi="Times New Roman" w:cs="Times New Roman"/>
                <w:sz w:val="24"/>
                <w:szCs w:val="24"/>
              </w:rPr>
              <w:t>енглески језик</w:t>
            </w:r>
          </w:p>
        </w:tc>
        <w:tc>
          <w:tcPr>
            <w:tcW w:w="1437" w:type="dxa"/>
            <w:tcBorders>
              <w:top w:val="single" w:sz="6" w:space="0" w:color="000000"/>
              <w:left w:val="single" w:sz="6" w:space="0" w:color="000000"/>
              <w:bottom w:val="single" w:sz="6" w:space="0" w:color="000000"/>
              <w:right w:val="single" w:sz="6" w:space="0" w:color="000000"/>
            </w:tcBorders>
            <w:vAlign w:val="center"/>
          </w:tcPr>
          <w:p w14:paraId="0465D22D" w14:textId="77777777" w:rsidR="004A4349" w:rsidRPr="00B61010" w:rsidRDefault="004A4349" w:rsidP="004A4349">
            <w:pPr>
              <w:spacing w:after="0" w:line="240" w:lineRule="auto"/>
              <w:jc w:val="center"/>
              <w:rPr>
                <w:rFonts w:ascii="Times New Roman" w:hAnsi="Times New Roman" w:cs="Times New Roman"/>
                <w:sz w:val="24"/>
                <w:szCs w:val="24"/>
              </w:rPr>
            </w:pPr>
            <w:r w:rsidRPr="00B61010">
              <w:rPr>
                <w:rFonts w:ascii="Times New Roman" w:hAnsi="Times New Roman" w:cs="Times New Roman"/>
                <w:sz w:val="24"/>
                <w:szCs w:val="24"/>
              </w:rPr>
              <w:t>професор</w:t>
            </w:r>
          </w:p>
        </w:tc>
        <w:tc>
          <w:tcPr>
            <w:tcW w:w="2757" w:type="dxa"/>
            <w:tcBorders>
              <w:top w:val="single" w:sz="6" w:space="0" w:color="000000"/>
              <w:left w:val="single" w:sz="6" w:space="0" w:color="000000"/>
              <w:bottom w:val="single" w:sz="6" w:space="0" w:color="000000"/>
              <w:right w:val="single" w:sz="6" w:space="0" w:color="000000"/>
            </w:tcBorders>
            <w:vAlign w:val="center"/>
          </w:tcPr>
          <w:p w14:paraId="513CA81E" w14:textId="2B0C5B8C" w:rsidR="004A4349" w:rsidRPr="00943DB4" w:rsidRDefault="00943DB4" w:rsidP="004A4349">
            <w:pPr>
              <w:spacing w:after="0" w:line="240" w:lineRule="auto"/>
              <w:rPr>
                <w:rFonts w:ascii="Times New Roman" w:hAnsi="Times New Roman" w:cs="Times New Roman"/>
                <w:sz w:val="24"/>
                <w:szCs w:val="24"/>
                <w:lang w:val="sr-Cyrl-RS"/>
              </w:rPr>
            </w:pPr>
            <w:r w:rsidRPr="00943DB4">
              <w:rPr>
                <w:rFonts w:ascii="Times New Roman" w:hAnsi="Times New Roman" w:cs="Times New Roman"/>
                <w:sz w:val="24"/>
                <w:szCs w:val="24"/>
                <w:lang w:val="sr-Cyrl-RS"/>
              </w:rPr>
              <w:t>2</w:t>
            </w:r>
            <w:r w:rsidR="00D53D44" w:rsidRPr="00943DB4">
              <w:rPr>
                <w:rFonts w:ascii="Times New Roman" w:hAnsi="Times New Roman" w:cs="Times New Roman"/>
                <w:sz w:val="24"/>
                <w:szCs w:val="24"/>
                <w:lang w:val="sr-Latn-RS"/>
              </w:rPr>
              <w:t>/1,</w:t>
            </w:r>
            <w:r w:rsidRPr="00943DB4">
              <w:rPr>
                <w:rFonts w:ascii="Times New Roman" w:hAnsi="Times New Roman" w:cs="Times New Roman"/>
                <w:sz w:val="24"/>
                <w:szCs w:val="24"/>
                <w:lang w:val="sr-Cyrl-RS"/>
              </w:rPr>
              <w:t>3</w:t>
            </w:r>
            <w:r w:rsidR="009F6D7A" w:rsidRPr="00943DB4">
              <w:rPr>
                <w:rFonts w:ascii="Times New Roman" w:hAnsi="Times New Roman" w:cs="Times New Roman"/>
                <w:sz w:val="24"/>
                <w:szCs w:val="24"/>
                <w:lang w:val="sr-Cyrl-RS"/>
              </w:rPr>
              <w:t xml:space="preserve">/1, </w:t>
            </w:r>
            <w:r w:rsidRPr="00943DB4">
              <w:rPr>
                <w:rFonts w:ascii="Times New Roman" w:hAnsi="Times New Roman" w:cs="Times New Roman"/>
                <w:sz w:val="24"/>
                <w:szCs w:val="24"/>
                <w:lang w:val="sr-Cyrl-RS"/>
              </w:rPr>
              <w:t>3</w:t>
            </w:r>
            <w:r w:rsidR="00D53D44" w:rsidRPr="00943DB4">
              <w:rPr>
                <w:rFonts w:ascii="Times New Roman" w:hAnsi="Times New Roman" w:cs="Times New Roman"/>
                <w:sz w:val="24"/>
                <w:szCs w:val="24"/>
                <w:lang w:val="sr-Latn-RS"/>
              </w:rPr>
              <w:t>/</w:t>
            </w:r>
            <w:r w:rsidRPr="00943DB4">
              <w:rPr>
                <w:rFonts w:ascii="Times New Roman" w:hAnsi="Times New Roman" w:cs="Times New Roman"/>
                <w:sz w:val="24"/>
                <w:szCs w:val="24"/>
                <w:lang w:val="sr-Cyrl-RS"/>
              </w:rPr>
              <w:t>3а</w:t>
            </w:r>
          </w:p>
        </w:tc>
        <w:tc>
          <w:tcPr>
            <w:tcW w:w="1276" w:type="dxa"/>
            <w:tcBorders>
              <w:top w:val="single" w:sz="6" w:space="0" w:color="000000"/>
              <w:left w:val="single" w:sz="6" w:space="0" w:color="000000"/>
              <w:bottom w:val="single" w:sz="6" w:space="0" w:color="000000"/>
              <w:right w:val="single" w:sz="24" w:space="0" w:color="000000"/>
            </w:tcBorders>
            <w:vAlign w:val="center"/>
          </w:tcPr>
          <w:p w14:paraId="1F0A6157" w14:textId="31032275" w:rsidR="004A4349" w:rsidRPr="00943DB4" w:rsidRDefault="00D53D44" w:rsidP="004A4349">
            <w:pPr>
              <w:spacing w:after="0" w:line="240" w:lineRule="auto"/>
              <w:jc w:val="center"/>
              <w:rPr>
                <w:rFonts w:ascii="Times New Roman" w:hAnsi="Times New Roman" w:cs="Times New Roman"/>
                <w:sz w:val="24"/>
                <w:szCs w:val="24"/>
                <w:lang w:val="sr-Latn-RS"/>
              </w:rPr>
            </w:pPr>
            <w:r w:rsidRPr="00943DB4">
              <w:rPr>
                <w:rFonts w:ascii="Times New Roman" w:hAnsi="Times New Roman" w:cs="Times New Roman"/>
                <w:sz w:val="24"/>
                <w:szCs w:val="24"/>
                <w:lang w:val="sr-Latn-RS"/>
              </w:rPr>
              <w:t>6</w:t>
            </w:r>
          </w:p>
        </w:tc>
      </w:tr>
      <w:tr w:rsidR="00B61010" w:rsidRPr="00B61010" w14:paraId="45338494" w14:textId="77777777" w:rsidTr="00274B0C">
        <w:trPr>
          <w:trHeight w:val="448"/>
          <w:jc w:val="center"/>
        </w:trPr>
        <w:tc>
          <w:tcPr>
            <w:tcW w:w="600" w:type="dxa"/>
            <w:tcBorders>
              <w:top w:val="single" w:sz="6" w:space="0" w:color="000000"/>
              <w:left w:val="single" w:sz="24" w:space="0" w:color="000000"/>
              <w:bottom w:val="single" w:sz="6" w:space="0" w:color="000000"/>
              <w:right w:val="single" w:sz="6" w:space="0" w:color="000000"/>
            </w:tcBorders>
            <w:vAlign w:val="center"/>
          </w:tcPr>
          <w:p w14:paraId="2E9C5965" w14:textId="77777777" w:rsidR="00486E37" w:rsidRPr="00B61010" w:rsidRDefault="00486E37">
            <w:pPr>
              <w:numPr>
                <w:ilvl w:val="0"/>
                <w:numId w:val="163"/>
              </w:numPr>
              <w:spacing w:after="0" w:line="240" w:lineRule="auto"/>
              <w:contextualSpacing/>
              <w:jc w:val="center"/>
              <w:rPr>
                <w:rFonts w:ascii="Times New Roman" w:hAnsi="Times New Roman" w:cs="Times New Roman"/>
                <w:sz w:val="24"/>
                <w:szCs w:val="24"/>
              </w:rPr>
            </w:pPr>
          </w:p>
        </w:tc>
        <w:tc>
          <w:tcPr>
            <w:tcW w:w="1753" w:type="dxa"/>
            <w:tcBorders>
              <w:top w:val="single" w:sz="6" w:space="0" w:color="000000"/>
              <w:left w:val="single" w:sz="6" w:space="0" w:color="000000"/>
              <w:bottom w:val="single" w:sz="6" w:space="0" w:color="000000"/>
              <w:right w:val="single" w:sz="6" w:space="0" w:color="000000"/>
            </w:tcBorders>
            <w:vAlign w:val="center"/>
          </w:tcPr>
          <w:p w14:paraId="3F1E48FD" w14:textId="77777777" w:rsidR="00486E37" w:rsidRPr="00B61010" w:rsidRDefault="00486E37" w:rsidP="00486E37">
            <w:pPr>
              <w:spacing w:after="0" w:line="240" w:lineRule="auto"/>
              <w:rPr>
                <w:rFonts w:ascii="Times New Roman" w:hAnsi="Times New Roman" w:cs="Times New Roman"/>
                <w:sz w:val="24"/>
                <w:szCs w:val="24"/>
              </w:rPr>
            </w:pPr>
            <w:r w:rsidRPr="00B61010">
              <w:rPr>
                <w:rFonts w:ascii="Times New Roman" w:hAnsi="Times New Roman" w:cs="Times New Roman"/>
                <w:sz w:val="24"/>
                <w:szCs w:val="24"/>
              </w:rPr>
              <w:t>Сузана Гојковић</w:t>
            </w:r>
          </w:p>
        </w:tc>
        <w:tc>
          <w:tcPr>
            <w:tcW w:w="1630" w:type="dxa"/>
            <w:tcBorders>
              <w:top w:val="single" w:sz="6" w:space="0" w:color="000000"/>
              <w:left w:val="single" w:sz="6" w:space="0" w:color="000000"/>
              <w:bottom w:val="single" w:sz="6" w:space="0" w:color="000000"/>
              <w:right w:val="single" w:sz="6" w:space="0" w:color="000000"/>
            </w:tcBorders>
            <w:vAlign w:val="center"/>
          </w:tcPr>
          <w:p w14:paraId="07E2EED3" w14:textId="77777777" w:rsidR="00486E37" w:rsidRPr="00B61010" w:rsidRDefault="00486E37" w:rsidP="00486E37">
            <w:pPr>
              <w:spacing w:after="0" w:line="240" w:lineRule="auto"/>
              <w:jc w:val="center"/>
              <w:rPr>
                <w:rFonts w:ascii="Times New Roman" w:hAnsi="Times New Roman" w:cs="Times New Roman"/>
                <w:sz w:val="24"/>
                <w:szCs w:val="24"/>
              </w:rPr>
            </w:pPr>
            <w:r w:rsidRPr="00B61010">
              <w:rPr>
                <w:rFonts w:ascii="Times New Roman" w:hAnsi="Times New Roman" w:cs="Times New Roman"/>
                <w:sz w:val="24"/>
                <w:szCs w:val="24"/>
              </w:rPr>
              <w:t>француски језик</w:t>
            </w:r>
          </w:p>
        </w:tc>
        <w:tc>
          <w:tcPr>
            <w:tcW w:w="1437" w:type="dxa"/>
            <w:tcBorders>
              <w:top w:val="single" w:sz="6" w:space="0" w:color="000000"/>
              <w:left w:val="single" w:sz="6" w:space="0" w:color="000000"/>
              <w:bottom w:val="single" w:sz="6" w:space="0" w:color="000000"/>
              <w:right w:val="single" w:sz="6" w:space="0" w:color="000000"/>
            </w:tcBorders>
            <w:vAlign w:val="center"/>
          </w:tcPr>
          <w:p w14:paraId="27F0D11F" w14:textId="77777777" w:rsidR="00486E37" w:rsidRPr="00943DB4" w:rsidRDefault="00486E37" w:rsidP="00486E37">
            <w:pPr>
              <w:spacing w:after="0" w:line="240" w:lineRule="auto"/>
              <w:jc w:val="center"/>
              <w:rPr>
                <w:rFonts w:ascii="Times New Roman" w:hAnsi="Times New Roman" w:cs="Times New Roman"/>
                <w:sz w:val="24"/>
                <w:szCs w:val="24"/>
              </w:rPr>
            </w:pPr>
            <w:r w:rsidRPr="00943DB4">
              <w:rPr>
                <w:rFonts w:ascii="Times New Roman" w:hAnsi="Times New Roman" w:cs="Times New Roman"/>
                <w:sz w:val="24"/>
                <w:szCs w:val="24"/>
              </w:rPr>
              <w:t>наставник</w:t>
            </w:r>
          </w:p>
        </w:tc>
        <w:tc>
          <w:tcPr>
            <w:tcW w:w="2757" w:type="dxa"/>
            <w:tcBorders>
              <w:top w:val="single" w:sz="6" w:space="0" w:color="000000"/>
              <w:left w:val="single" w:sz="6" w:space="0" w:color="000000"/>
              <w:bottom w:val="single" w:sz="6" w:space="0" w:color="000000"/>
              <w:right w:val="single" w:sz="6" w:space="0" w:color="000000"/>
            </w:tcBorders>
            <w:vAlign w:val="center"/>
          </w:tcPr>
          <w:p w14:paraId="2442B82F" w14:textId="77777777" w:rsidR="00D53D44" w:rsidRPr="00943DB4" w:rsidRDefault="00486E37" w:rsidP="00486E37">
            <w:pPr>
              <w:spacing w:after="0" w:line="240" w:lineRule="auto"/>
              <w:rPr>
                <w:rFonts w:ascii="Times New Roman" w:hAnsi="Times New Roman" w:cs="Times New Roman"/>
                <w:b/>
                <w:bCs/>
                <w:sz w:val="24"/>
                <w:szCs w:val="24"/>
              </w:rPr>
            </w:pPr>
            <w:r w:rsidRPr="00943DB4">
              <w:rPr>
                <w:rFonts w:ascii="Times New Roman" w:hAnsi="Times New Roman" w:cs="Times New Roman"/>
                <w:sz w:val="24"/>
                <w:szCs w:val="24"/>
              </w:rPr>
              <w:t xml:space="preserve"> </w:t>
            </w:r>
          </w:p>
          <w:p w14:paraId="5C935C24" w14:textId="550EF365" w:rsidR="00486E37" w:rsidRPr="00943DB4" w:rsidRDefault="00D53D44" w:rsidP="00943DB4">
            <w:pPr>
              <w:spacing w:after="0" w:line="240" w:lineRule="auto"/>
              <w:rPr>
                <w:rFonts w:ascii="Times New Roman" w:hAnsi="Times New Roman" w:cs="Times New Roman"/>
                <w:sz w:val="24"/>
                <w:szCs w:val="24"/>
              </w:rPr>
            </w:pPr>
            <w:r w:rsidRPr="00943DB4">
              <w:rPr>
                <w:rFonts w:ascii="Times New Roman" w:hAnsi="Times New Roman" w:cs="Times New Roman"/>
                <w:sz w:val="24"/>
                <w:szCs w:val="24"/>
              </w:rPr>
              <w:t>6/1,</w:t>
            </w:r>
            <w:r w:rsidR="00943DB4" w:rsidRPr="00943DB4">
              <w:rPr>
                <w:rFonts w:ascii="Times New Roman" w:hAnsi="Times New Roman" w:cs="Times New Roman"/>
                <w:sz w:val="24"/>
                <w:szCs w:val="24"/>
                <w:lang w:val="sr-Cyrl-RS"/>
              </w:rPr>
              <w:t>2,3</w:t>
            </w:r>
            <w:r w:rsidRPr="00943DB4">
              <w:rPr>
                <w:rFonts w:ascii="Times New Roman" w:hAnsi="Times New Roman" w:cs="Times New Roman"/>
                <w:sz w:val="24"/>
                <w:szCs w:val="24"/>
              </w:rPr>
              <w:t xml:space="preserve">, </w:t>
            </w:r>
            <w:r w:rsidR="00943DB4" w:rsidRPr="00943DB4">
              <w:rPr>
                <w:rFonts w:ascii="Times New Roman" w:hAnsi="Times New Roman" w:cs="Times New Roman"/>
                <w:sz w:val="24"/>
                <w:szCs w:val="24"/>
                <w:lang w:val="sr-Cyrl-RS"/>
              </w:rPr>
              <w:t>7/1,3,4, 8</w:t>
            </w:r>
            <w:r w:rsidRPr="00943DB4">
              <w:rPr>
                <w:rFonts w:ascii="Times New Roman" w:hAnsi="Times New Roman" w:cs="Times New Roman"/>
                <w:sz w:val="24"/>
                <w:szCs w:val="24"/>
              </w:rPr>
              <w:t>/1,2,3</w:t>
            </w:r>
          </w:p>
        </w:tc>
        <w:tc>
          <w:tcPr>
            <w:tcW w:w="1276" w:type="dxa"/>
            <w:tcBorders>
              <w:top w:val="single" w:sz="6" w:space="0" w:color="000000"/>
              <w:left w:val="single" w:sz="6" w:space="0" w:color="000000"/>
              <w:bottom w:val="single" w:sz="6" w:space="0" w:color="000000"/>
              <w:right w:val="single" w:sz="24" w:space="0" w:color="000000"/>
            </w:tcBorders>
            <w:vAlign w:val="center"/>
          </w:tcPr>
          <w:p w14:paraId="1C42AEAB" w14:textId="77777777" w:rsidR="00486E37" w:rsidRPr="00943DB4" w:rsidRDefault="00486E37" w:rsidP="00486E37">
            <w:pPr>
              <w:spacing w:after="0" w:line="240" w:lineRule="auto"/>
              <w:jc w:val="center"/>
              <w:rPr>
                <w:rFonts w:ascii="Times New Roman" w:hAnsi="Times New Roman" w:cs="Times New Roman"/>
                <w:sz w:val="24"/>
                <w:szCs w:val="24"/>
                <w:lang w:val="sr-Cyrl-RS"/>
              </w:rPr>
            </w:pPr>
            <w:r w:rsidRPr="00943DB4">
              <w:rPr>
                <w:rFonts w:ascii="Times New Roman" w:hAnsi="Times New Roman" w:cs="Times New Roman"/>
                <w:sz w:val="24"/>
                <w:szCs w:val="24"/>
              </w:rPr>
              <w:t>18</w:t>
            </w:r>
          </w:p>
        </w:tc>
      </w:tr>
      <w:tr w:rsidR="00B61010" w:rsidRPr="00B61010" w14:paraId="4C19F727" w14:textId="77777777" w:rsidTr="00274B0C">
        <w:trPr>
          <w:trHeight w:val="448"/>
          <w:jc w:val="center"/>
        </w:trPr>
        <w:tc>
          <w:tcPr>
            <w:tcW w:w="600" w:type="dxa"/>
            <w:tcBorders>
              <w:top w:val="single" w:sz="6" w:space="0" w:color="000000"/>
              <w:left w:val="single" w:sz="24" w:space="0" w:color="000000"/>
              <w:bottom w:val="single" w:sz="6" w:space="0" w:color="000000"/>
              <w:right w:val="single" w:sz="6" w:space="0" w:color="000000"/>
            </w:tcBorders>
            <w:vAlign w:val="center"/>
          </w:tcPr>
          <w:p w14:paraId="6471ECEB" w14:textId="77777777" w:rsidR="00486E37" w:rsidRPr="00B61010" w:rsidRDefault="00486E37">
            <w:pPr>
              <w:numPr>
                <w:ilvl w:val="0"/>
                <w:numId w:val="163"/>
              </w:numPr>
              <w:spacing w:after="0" w:line="240" w:lineRule="auto"/>
              <w:contextualSpacing/>
              <w:jc w:val="center"/>
              <w:rPr>
                <w:rFonts w:ascii="Times New Roman" w:hAnsi="Times New Roman" w:cs="Times New Roman"/>
                <w:sz w:val="24"/>
                <w:szCs w:val="24"/>
              </w:rPr>
            </w:pPr>
          </w:p>
        </w:tc>
        <w:tc>
          <w:tcPr>
            <w:tcW w:w="1753" w:type="dxa"/>
            <w:tcBorders>
              <w:top w:val="single" w:sz="6" w:space="0" w:color="000000"/>
              <w:left w:val="single" w:sz="6" w:space="0" w:color="000000"/>
              <w:bottom w:val="single" w:sz="6" w:space="0" w:color="000000"/>
              <w:right w:val="single" w:sz="6" w:space="0" w:color="000000"/>
            </w:tcBorders>
            <w:vAlign w:val="center"/>
          </w:tcPr>
          <w:p w14:paraId="019AD455" w14:textId="77777777" w:rsidR="00486E37" w:rsidRPr="00B61010" w:rsidRDefault="00486E37" w:rsidP="00486E37">
            <w:pPr>
              <w:spacing w:after="0" w:line="240" w:lineRule="auto"/>
              <w:rPr>
                <w:rFonts w:ascii="Times New Roman" w:hAnsi="Times New Roman" w:cs="Times New Roman"/>
                <w:sz w:val="24"/>
                <w:szCs w:val="24"/>
              </w:rPr>
            </w:pPr>
            <w:r w:rsidRPr="00B61010">
              <w:rPr>
                <w:rFonts w:ascii="Times New Roman" w:hAnsi="Times New Roman" w:cs="Times New Roman"/>
                <w:sz w:val="24"/>
                <w:szCs w:val="24"/>
              </w:rPr>
              <w:t>Мирјана</w:t>
            </w:r>
          </w:p>
          <w:p w14:paraId="2BD07601" w14:textId="77777777" w:rsidR="00486E37" w:rsidRPr="00B61010" w:rsidRDefault="00486E37" w:rsidP="00486E37">
            <w:pPr>
              <w:spacing w:after="0" w:line="240" w:lineRule="auto"/>
              <w:rPr>
                <w:rFonts w:ascii="Times New Roman" w:hAnsi="Times New Roman" w:cs="Times New Roman"/>
                <w:sz w:val="24"/>
                <w:szCs w:val="24"/>
              </w:rPr>
            </w:pPr>
            <w:r w:rsidRPr="00B61010">
              <w:rPr>
                <w:rFonts w:ascii="Times New Roman" w:hAnsi="Times New Roman" w:cs="Times New Roman"/>
                <w:sz w:val="24"/>
                <w:szCs w:val="24"/>
              </w:rPr>
              <w:t>Радонић</w:t>
            </w:r>
          </w:p>
        </w:tc>
        <w:tc>
          <w:tcPr>
            <w:tcW w:w="1630" w:type="dxa"/>
            <w:tcBorders>
              <w:top w:val="single" w:sz="6" w:space="0" w:color="000000"/>
              <w:left w:val="single" w:sz="6" w:space="0" w:color="000000"/>
              <w:bottom w:val="single" w:sz="6" w:space="0" w:color="000000"/>
              <w:right w:val="single" w:sz="6" w:space="0" w:color="000000"/>
            </w:tcBorders>
            <w:vAlign w:val="center"/>
          </w:tcPr>
          <w:p w14:paraId="774BD5E2" w14:textId="06EB10B1" w:rsidR="00486E37" w:rsidRPr="00943DB4" w:rsidRDefault="00943DB4" w:rsidP="00486E37">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rPr>
              <w:t>француски</w:t>
            </w:r>
            <w:r>
              <w:rPr>
                <w:rFonts w:ascii="Times New Roman" w:hAnsi="Times New Roman" w:cs="Times New Roman"/>
                <w:sz w:val="24"/>
                <w:szCs w:val="24"/>
                <w:lang w:val="sr-Cyrl-RS"/>
              </w:rPr>
              <w:t xml:space="preserve"> ј.</w:t>
            </w:r>
            <w:r w:rsidR="00486E37" w:rsidRPr="00B61010">
              <w:rPr>
                <w:rFonts w:ascii="Times New Roman" w:hAnsi="Times New Roman" w:cs="Times New Roman"/>
                <w:sz w:val="24"/>
                <w:szCs w:val="24"/>
              </w:rPr>
              <w:t xml:space="preserve"> </w:t>
            </w:r>
            <w:r>
              <w:rPr>
                <w:rFonts w:ascii="Times New Roman" w:hAnsi="Times New Roman" w:cs="Times New Roman"/>
                <w:sz w:val="24"/>
                <w:szCs w:val="24"/>
                <w:lang w:val="sr-Cyrl-RS"/>
              </w:rPr>
              <w:t xml:space="preserve">енглески </w:t>
            </w:r>
            <w:r>
              <w:rPr>
                <w:rFonts w:ascii="Times New Roman" w:hAnsi="Times New Roman" w:cs="Times New Roman"/>
                <w:sz w:val="24"/>
                <w:szCs w:val="24"/>
              </w:rPr>
              <w:t>ј</w:t>
            </w:r>
            <w:r>
              <w:rPr>
                <w:rFonts w:ascii="Times New Roman" w:hAnsi="Times New Roman" w:cs="Times New Roman"/>
                <w:sz w:val="24"/>
                <w:szCs w:val="24"/>
                <w:lang w:val="sr-Cyrl-RS"/>
              </w:rPr>
              <w:t>.</w:t>
            </w:r>
          </w:p>
        </w:tc>
        <w:tc>
          <w:tcPr>
            <w:tcW w:w="1437" w:type="dxa"/>
            <w:tcBorders>
              <w:top w:val="single" w:sz="6" w:space="0" w:color="000000"/>
              <w:left w:val="single" w:sz="6" w:space="0" w:color="000000"/>
              <w:bottom w:val="single" w:sz="6" w:space="0" w:color="000000"/>
              <w:right w:val="single" w:sz="6" w:space="0" w:color="000000"/>
            </w:tcBorders>
            <w:vAlign w:val="center"/>
          </w:tcPr>
          <w:p w14:paraId="33593C6C" w14:textId="77777777" w:rsidR="00486E37" w:rsidRPr="00943DB4" w:rsidRDefault="00486E37" w:rsidP="00486E37">
            <w:pPr>
              <w:spacing w:after="0" w:line="240" w:lineRule="auto"/>
              <w:jc w:val="center"/>
              <w:rPr>
                <w:rFonts w:ascii="Times New Roman" w:hAnsi="Times New Roman" w:cs="Times New Roman"/>
                <w:sz w:val="24"/>
                <w:szCs w:val="24"/>
              </w:rPr>
            </w:pPr>
            <w:r w:rsidRPr="00943DB4">
              <w:rPr>
                <w:rFonts w:ascii="Times New Roman" w:hAnsi="Times New Roman" w:cs="Times New Roman"/>
                <w:sz w:val="24"/>
                <w:szCs w:val="24"/>
              </w:rPr>
              <w:t>професор</w:t>
            </w:r>
          </w:p>
        </w:tc>
        <w:tc>
          <w:tcPr>
            <w:tcW w:w="2757" w:type="dxa"/>
            <w:tcBorders>
              <w:top w:val="single" w:sz="6" w:space="0" w:color="000000"/>
              <w:left w:val="single" w:sz="6" w:space="0" w:color="000000"/>
              <w:bottom w:val="single" w:sz="6" w:space="0" w:color="000000"/>
              <w:right w:val="single" w:sz="6" w:space="0" w:color="000000"/>
            </w:tcBorders>
            <w:vAlign w:val="center"/>
          </w:tcPr>
          <w:p w14:paraId="357C1ABD" w14:textId="77777777" w:rsidR="00486E37" w:rsidRPr="00943DB4" w:rsidRDefault="00D53D44" w:rsidP="00486E37">
            <w:pPr>
              <w:spacing w:after="0" w:line="240" w:lineRule="auto"/>
              <w:rPr>
                <w:rFonts w:ascii="Times New Roman" w:hAnsi="Times New Roman" w:cs="Times New Roman"/>
                <w:sz w:val="24"/>
                <w:szCs w:val="24"/>
                <w:lang w:val="sr-Cyrl-RS"/>
              </w:rPr>
            </w:pPr>
            <w:r w:rsidRPr="00943DB4">
              <w:rPr>
                <w:rFonts w:ascii="Times New Roman" w:hAnsi="Times New Roman" w:cs="Times New Roman"/>
                <w:sz w:val="24"/>
                <w:szCs w:val="24"/>
              </w:rPr>
              <w:t>5/</w:t>
            </w:r>
            <w:r w:rsidR="00943DB4" w:rsidRPr="00943DB4">
              <w:rPr>
                <w:rFonts w:ascii="Times New Roman" w:hAnsi="Times New Roman" w:cs="Times New Roman"/>
                <w:sz w:val="24"/>
                <w:szCs w:val="24"/>
                <w:lang w:val="sr-Cyrl-RS"/>
              </w:rPr>
              <w:t>3,</w:t>
            </w:r>
            <w:r w:rsidRPr="00943DB4">
              <w:rPr>
                <w:rFonts w:ascii="Times New Roman" w:hAnsi="Times New Roman" w:cs="Times New Roman"/>
                <w:sz w:val="24"/>
                <w:szCs w:val="24"/>
              </w:rPr>
              <w:t>5, 6/5,7/</w:t>
            </w:r>
            <w:r w:rsidR="00943DB4" w:rsidRPr="00943DB4">
              <w:rPr>
                <w:rFonts w:ascii="Times New Roman" w:hAnsi="Times New Roman" w:cs="Times New Roman"/>
                <w:sz w:val="24"/>
                <w:szCs w:val="24"/>
                <w:lang w:val="sr-Cyrl-RS"/>
              </w:rPr>
              <w:t>2,</w:t>
            </w:r>
            <w:r w:rsidRPr="00943DB4">
              <w:rPr>
                <w:rFonts w:ascii="Times New Roman" w:hAnsi="Times New Roman" w:cs="Times New Roman"/>
                <w:sz w:val="24"/>
                <w:szCs w:val="24"/>
              </w:rPr>
              <w:t>5,8/5, 6/2,</w:t>
            </w:r>
          </w:p>
          <w:p w14:paraId="016FBA1A" w14:textId="6F673BCA" w:rsidR="00943DB4" w:rsidRPr="00943DB4" w:rsidRDefault="00943DB4" w:rsidP="00486E37">
            <w:pPr>
              <w:spacing w:after="0" w:line="240" w:lineRule="auto"/>
              <w:rPr>
                <w:rFonts w:ascii="Times New Roman" w:hAnsi="Times New Roman" w:cs="Times New Roman"/>
                <w:sz w:val="24"/>
                <w:szCs w:val="24"/>
                <w:lang w:val="sr-Cyrl-RS"/>
              </w:rPr>
            </w:pPr>
            <w:r w:rsidRPr="00943DB4">
              <w:rPr>
                <w:rFonts w:ascii="Times New Roman" w:hAnsi="Times New Roman" w:cs="Times New Roman"/>
                <w:sz w:val="24"/>
                <w:szCs w:val="24"/>
                <w:lang w:val="sr-Cyrl-RS"/>
              </w:rPr>
              <w:t>1/1, 1/2, 3/2</w:t>
            </w:r>
          </w:p>
        </w:tc>
        <w:tc>
          <w:tcPr>
            <w:tcW w:w="1276" w:type="dxa"/>
            <w:tcBorders>
              <w:top w:val="single" w:sz="6" w:space="0" w:color="000000"/>
              <w:left w:val="single" w:sz="6" w:space="0" w:color="000000"/>
              <w:bottom w:val="single" w:sz="6" w:space="0" w:color="000000"/>
              <w:right w:val="single" w:sz="24" w:space="0" w:color="000000"/>
            </w:tcBorders>
            <w:vAlign w:val="center"/>
          </w:tcPr>
          <w:p w14:paraId="36433A22" w14:textId="1BB50BD4" w:rsidR="00486E37" w:rsidRPr="00943DB4" w:rsidRDefault="00943DB4" w:rsidP="00486E37">
            <w:pPr>
              <w:spacing w:after="0" w:line="240" w:lineRule="auto"/>
              <w:jc w:val="center"/>
              <w:rPr>
                <w:rFonts w:ascii="Times New Roman" w:hAnsi="Times New Roman" w:cs="Times New Roman"/>
                <w:sz w:val="24"/>
                <w:szCs w:val="24"/>
                <w:lang w:val="sr-Cyrl-RS"/>
              </w:rPr>
            </w:pPr>
            <w:r w:rsidRPr="00943DB4">
              <w:rPr>
                <w:rFonts w:ascii="Times New Roman" w:hAnsi="Times New Roman" w:cs="Times New Roman"/>
                <w:sz w:val="24"/>
                <w:szCs w:val="24"/>
                <w:lang w:val="sr-Cyrl-RS"/>
              </w:rPr>
              <w:t>20</w:t>
            </w:r>
          </w:p>
        </w:tc>
      </w:tr>
      <w:tr w:rsidR="00B61010" w:rsidRPr="00B61010" w14:paraId="75D79EE4" w14:textId="77777777" w:rsidTr="00274B0C">
        <w:trPr>
          <w:trHeight w:val="448"/>
          <w:jc w:val="center"/>
        </w:trPr>
        <w:tc>
          <w:tcPr>
            <w:tcW w:w="600" w:type="dxa"/>
            <w:tcBorders>
              <w:top w:val="single" w:sz="6" w:space="0" w:color="000000"/>
              <w:left w:val="single" w:sz="24" w:space="0" w:color="000000"/>
              <w:bottom w:val="single" w:sz="6" w:space="0" w:color="000000"/>
              <w:right w:val="single" w:sz="6" w:space="0" w:color="000000"/>
            </w:tcBorders>
            <w:vAlign w:val="center"/>
          </w:tcPr>
          <w:p w14:paraId="1B2B7F71" w14:textId="77777777" w:rsidR="00486E37" w:rsidRPr="00B61010" w:rsidRDefault="00486E37">
            <w:pPr>
              <w:numPr>
                <w:ilvl w:val="0"/>
                <w:numId w:val="163"/>
              </w:numPr>
              <w:spacing w:after="0" w:line="240" w:lineRule="auto"/>
              <w:contextualSpacing/>
              <w:jc w:val="center"/>
              <w:rPr>
                <w:rFonts w:ascii="Times New Roman" w:hAnsi="Times New Roman" w:cs="Times New Roman"/>
                <w:sz w:val="24"/>
                <w:szCs w:val="24"/>
              </w:rPr>
            </w:pPr>
          </w:p>
        </w:tc>
        <w:tc>
          <w:tcPr>
            <w:tcW w:w="1753" w:type="dxa"/>
            <w:tcBorders>
              <w:top w:val="single" w:sz="6" w:space="0" w:color="000000"/>
              <w:left w:val="single" w:sz="6" w:space="0" w:color="000000"/>
              <w:bottom w:val="single" w:sz="6" w:space="0" w:color="000000"/>
              <w:right w:val="single" w:sz="6" w:space="0" w:color="000000"/>
            </w:tcBorders>
            <w:vAlign w:val="center"/>
          </w:tcPr>
          <w:p w14:paraId="6EC4D795" w14:textId="77777777" w:rsidR="00486E37" w:rsidRPr="00B61010" w:rsidRDefault="00486E37" w:rsidP="00486E37">
            <w:pPr>
              <w:tabs>
                <w:tab w:val="center" w:pos="4703"/>
                <w:tab w:val="right" w:pos="9406"/>
              </w:tabs>
              <w:spacing w:after="0" w:line="240" w:lineRule="auto"/>
              <w:rPr>
                <w:rFonts w:ascii="Times New Roman" w:hAnsi="Times New Roman" w:cs="Times New Roman"/>
                <w:sz w:val="24"/>
                <w:szCs w:val="24"/>
              </w:rPr>
            </w:pPr>
            <w:r w:rsidRPr="00B61010">
              <w:rPr>
                <w:rFonts w:ascii="Times New Roman" w:hAnsi="Times New Roman" w:cs="Times New Roman"/>
                <w:sz w:val="24"/>
                <w:szCs w:val="24"/>
              </w:rPr>
              <w:t xml:space="preserve">Тања </w:t>
            </w:r>
          </w:p>
          <w:p w14:paraId="108F5E8D" w14:textId="77777777" w:rsidR="00486E37" w:rsidRPr="00B61010" w:rsidRDefault="00486E37" w:rsidP="00486E37">
            <w:pPr>
              <w:spacing w:after="0" w:line="240" w:lineRule="auto"/>
              <w:rPr>
                <w:rFonts w:ascii="Times New Roman" w:hAnsi="Times New Roman" w:cs="Times New Roman"/>
                <w:sz w:val="24"/>
                <w:szCs w:val="24"/>
              </w:rPr>
            </w:pPr>
            <w:r w:rsidRPr="00B61010">
              <w:rPr>
                <w:rFonts w:ascii="Times New Roman" w:hAnsi="Times New Roman" w:cs="Times New Roman"/>
                <w:sz w:val="24"/>
                <w:szCs w:val="24"/>
              </w:rPr>
              <w:t>Мојсиловић</w:t>
            </w:r>
          </w:p>
        </w:tc>
        <w:tc>
          <w:tcPr>
            <w:tcW w:w="1630" w:type="dxa"/>
            <w:tcBorders>
              <w:top w:val="single" w:sz="6" w:space="0" w:color="000000"/>
              <w:left w:val="single" w:sz="6" w:space="0" w:color="000000"/>
              <w:bottom w:val="single" w:sz="6" w:space="0" w:color="000000"/>
              <w:right w:val="single" w:sz="6" w:space="0" w:color="000000"/>
            </w:tcBorders>
            <w:vAlign w:val="center"/>
          </w:tcPr>
          <w:p w14:paraId="672AFE98" w14:textId="77777777" w:rsidR="00486E37" w:rsidRPr="00B61010" w:rsidRDefault="00486E37" w:rsidP="00486E37">
            <w:pPr>
              <w:spacing w:after="0" w:line="240" w:lineRule="auto"/>
              <w:jc w:val="center"/>
              <w:rPr>
                <w:rFonts w:ascii="Times New Roman" w:hAnsi="Times New Roman" w:cs="Times New Roman"/>
                <w:sz w:val="24"/>
                <w:szCs w:val="24"/>
              </w:rPr>
            </w:pPr>
            <w:r w:rsidRPr="00B61010">
              <w:rPr>
                <w:rFonts w:ascii="Times New Roman" w:hAnsi="Times New Roman" w:cs="Times New Roman"/>
                <w:sz w:val="24"/>
                <w:szCs w:val="24"/>
              </w:rPr>
              <w:t>француски језик</w:t>
            </w:r>
          </w:p>
        </w:tc>
        <w:tc>
          <w:tcPr>
            <w:tcW w:w="1437" w:type="dxa"/>
            <w:tcBorders>
              <w:top w:val="single" w:sz="6" w:space="0" w:color="000000"/>
              <w:left w:val="single" w:sz="6" w:space="0" w:color="000000"/>
              <w:bottom w:val="single" w:sz="6" w:space="0" w:color="000000"/>
              <w:right w:val="single" w:sz="6" w:space="0" w:color="000000"/>
            </w:tcBorders>
            <w:vAlign w:val="center"/>
          </w:tcPr>
          <w:p w14:paraId="7775EFF9" w14:textId="77777777" w:rsidR="00486E37" w:rsidRPr="00B61010" w:rsidRDefault="00486E37" w:rsidP="00486E37">
            <w:pPr>
              <w:spacing w:after="0" w:line="240" w:lineRule="auto"/>
              <w:jc w:val="center"/>
              <w:rPr>
                <w:rFonts w:ascii="Times New Roman" w:hAnsi="Times New Roman" w:cs="Times New Roman"/>
                <w:sz w:val="24"/>
                <w:szCs w:val="24"/>
              </w:rPr>
            </w:pPr>
            <w:r w:rsidRPr="00B61010">
              <w:rPr>
                <w:rFonts w:ascii="Times New Roman" w:hAnsi="Times New Roman" w:cs="Times New Roman"/>
                <w:sz w:val="24"/>
                <w:szCs w:val="24"/>
              </w:rPr>
              <w:t>професор</w:t>
            </w:r>
          </w:p>
        </w:tc>
        <w:tc>
          <w:tcPr>
            <w:tcW w:w="2757" w:type="dxa"/>
            <w:tcBorders>
              <w:top w:val="single" w:sz="6" w:space="0" w:color="000000"/>
              <w:left w:val="single" w:sz="6" w:space="0" w:color="000000"/>
              <w:bottom w:val="single" w:sz="6" w:space="0" w:color="000000"/>
              <w:right w:val="single" w:sz="6" w:space="0" w:color="000000"/>
            </w:tcBorders>
            <w:vAlign w:val="center"/>
          </w:tcPr>
          <w:p w14:paraId="02840CBC" w14:textId="62359B3A" w:rsidR="00486E37" w:rsidRPr="00943DB4" w:rsidRDefault="00486E37" w:rsidP="00486E37">
            <w:pPr>
              <w:spacing w:after="0" w:line="240" w:lineRule="auto"/>
              <w:rPr>
                <w:rFonts w:ascii="Times New Roman" w:hAnsi="Times New Roman" w:cs="Times New Roman"/>
                <w:sz w:val="24"/>
                <w:szCs w:val="24"/>
              </w:rPr>
            </w:pPr>
            <w:r w:rsidRPr="00943DB4">
              <w:rPr>
                <w:rFonts w:ascii="Times New Roman" w:hAnsi="Times New Roman" w:cs="Times New Roman"/>
                <w:sz w:val="24"/>
                <w:szCs w:val="24"/>
              </w:rPr>
              <w:t xml:space="preserve"> </w:t>
            </w:r>
            <w:r w:rsidR="00943DB4" w:rsidRPr="00943DB4">
              <w:rPr>
                <w:rFonts w:ascii="Times New Roman" w:hAnsi="Times New Roman" w:cs="Times New Roman"/>
                <w:sz w:val="24"/>
                <w:szCs w:val="24"/>
                <w:lang w:val="sr-Cyrl-RS"/>
              </w:rPr>
              <w:t>5</w:t>
            </w:r>
            <w:r w:rsidRPr="00943DB4">
              <w:rPr>
                <w:rFonts w:ascii="Times New Roman" w:hAnsi="Times New Roman" w:cs="Times New Roman"/>
                <w:sz w:val="24"/>
                <w:szCs w:val="24"/>
              </w:rPr>
              <w:t>/1,2</w:t>
            </w:r>
          </w:p>
        </w:tc>
        <w:tc>
          <w:tcPr>
            <w:tcW w:w="1276" w:type="dxa"/>
            <w:tcBorders>
              <w:top w:val="single" w:sz="6" w:space="0" w:color="000000"/>
              <w:left w:val="single" w:sz="6" w:space="0" w:color="000000"/>
              <w:bottom w:val="single" w:sz="6" w:space="0" w:color="000000"/>
              <w:right w:val="single" w:sz="24" w:space="0" w:color="000000"/>
            </w:tcBorders>
            <w:vAlign w:val="center"/>
          </w:tcPr>
          <w:p w14:paraId="1EE943B8" w14:textId="77777777" w:rsidR="00486E37" w:rsidRPr="00943DB4" w:rsidRDefault="00486E37" w:rsidP="00486E37">
            <w:pPr>
              <w:spacing w:after="0" w:line="240" w:lineRule="auto"/>
              <w:jc w:val="center"/>
              <w:rPr>
                <w:rFonts w:ascii="Times New Roman" w:hAnsi="Times New Roman" w:cs="Times New Roman"/>
                <w:sz w:val="24"/>
                <w:szCs w:val="24"/>
              </w:rPr>
            </w:pPr>
            <w:r w:rsidRPr="00943DB4">
              <w:rPr>
                <w:rFonts w:ascii="Times New Roman" w:hAnsi="Times New Roman" w:cs="Times New Roman"/>
                <w:sz w:val="24"/>
                <w:szCs w:val="24"/>
              </w:rPr>
              <w:t>4</w:t>
            </w:r>
          </w:p>
        </w:tc>
      </w:tr>
      <w:tr w:rsidR="00B61010" w:rsidRPr="00B61010" w14:paraId="47254B3F" w14:textId="77777777" w:rsidTr="00274B0C">
        <w:trPr>
          <w:trHeight w:val="448"/>
          <w:jc w:val="center"/>
        </w:trPr>
        <w:tc>
          <w:tcPr>
            <w:tcW w:w="600" w:type="dxa"/>
            <w:tcBorders>
              <w:top w:val="single" w:sz="6" w:space="0" w:color="000000"/>
              <w:left w:val="single" w:sz="24" w:space="0" w:color="000000"/>
              <w:bottom w:val="single" w:sz="6" w:space="0" w:color="000000"/>
              <w:right w:val="single" w:sz="6" w:space="0" w:color="000000"/>
            </w:tcBorders>
            <w:vAlign w:val="center"/>
          </w:tcPr>
          <w:p w14:paraId="6BF798BF" w14:textId="77777777" w:rsidR="00486E37" w:rsidRPr="00B61010" w:rsidRDefault="00486E37">
            <w:pPr>
              <w:numPr>
                <w:ilvl w:val="0"/>
                <w:numId w:val="163"/>
              </w:numPr>
              <w:spacing w:after="0" w:line="240" w:lineRule="auto"/>
              <w:contextualSpacing/>
              <w:jc w:val="center"/>
              <w:rPr>
                <w:rFonts w:ascii="Times New Roman" w:hAnsi="Times New Roman" w:cs="Times New Roman"/>
                <w:sz w:val="24"/>
                <w:szCs w:val="24"/>
              </w:rPr>
            </w:pPr>
          </w:p>
        </w:tc>
        <w:tc>
          <w:tcPr>
            <w:tcW w:w="1753" w:type="dxa"/>
            <w:tcBorders>
              <w:top w:val="single" w:sz="6" w:space="0" w:color="000000"/>
              <w:left w:val="single" w:sz="6" w:space="0" w:color="000000"/>
              <w:bottom w:val="single" w:sz="6" w:space="0" w:color="000000"/>
              <w:right w:val="single" w:sz="6" w:space="0" w:color="000000"/>
            </w:tcBorders>
            <w:vAlign w:val="center"/>
          </w:tcPr>
          <w:p w14:paraId="1C9AAEB6" w14:textId="4390B42D" w:rsidR="00486E37" w:rsidRPr="004901F5" w:rsidRDefault="004901F5" w:rsidP="00486E37">
            <w:pPr>
              <w:spacing w:after="0" w:line="240" w:lineRule="auto"/>
              <w:rPr>
                <w:rFonts w:ascii="Times New Roman" w:hAnsi="Times New Roman" w:cs="Times New Roman"/>
                <w:sz w:val="24"/>
                <w:szCs w:val="24"/>
                <w:lang w:val="sr-Cyrl-RS"/>
              </w:rPr>
            </w:pPr>
            <w:r>
              <w:rPr>
                <w:rFonts w:ascii="Times New Roman" w:hAnsi="Times New Roman" w:cs="Times New Roman"/>
                <w:sz w:val="24"/>
                <w:szCs w:val="24"/>
                <w:lang w:val="sr-Cyrl-RS"/>
              </w:rPr>
              <w:t>Софија Јовановић</w:t>
            </w:r>
          </w:p>
        </w:tc>
        <w:tc>
          <w:tcPr>
            <w:tcW w:w="1630" w:type="dxa"/>
            <w:tcBorders>
              <w:top w:val="single" w:sz="6" w:space="0" w:color="000000"/>
              <w:left w:val="single" w:sz="6" w:space="0" w:color="000000"/>
              <w:bottom w:val="single" w:sz="6" w:space="0" w:color="000000"/>
              <w:right w:val="single" w:sz="6" w:space="0" w:color="000000"/>
            </w:tcBorders>
            <w:vAlign w:val="center"/>
          </w:tcPr>
          <w:p w14:paraId="752D494A" w14:textId="77777777" w:rsidR="00486E37" w:rsidRPr="00B61010" w:rsidRDefault="00486E37" w:rsidP="00486E37">
            <w:pPr>
              <w:spacing w:after="0" w:line="240" w:lineRule="auto"/>
              <w:jc w:val="center"/>
              <w:rPr>
                <w:rFonts w:ascii="Times New Roman" w:hAnsi="Times New Roman" w:cs="Times New Roman"/>
                <w:sz w:val="24"/>
                <w:szCs w:val="24"/>
              </w:rPr>
            </w:pPr>
            <w:r w:rsidRPr="00B61010">
              <w:rPr>
                <w:rFonts w:ascii="Times New Roman" w:hAnsi="Times New Roman" w:cs="Times New Roman"/>
                <w:sz w:val="24"/>
                <w:szCs w:val="24"/>
              </w:rPr>
              <w:t>музичка     култура</w:t>
            </w:r>
          </w:p>
        </w:tc>
        <w:tc>
          <w:tcPr>
            <w:tcW w:w="1437" w:type="dxa"/>
            <w:tcBorders>
              <w:top w:val="single" w:sz="6" w:space="0" w:color="000000"/>
              <w:left w:val="single" w:sz="6" w:space="0" w:color="000000"/>
              <w:bottom w:val="single" w:sz="6" w:space="0" w:color="000000"/>
              <w:right w:val="single" w:sz="6" w:space="0" w:color="000000"/>
            </w:tcBorders>
            <w:vAlign w:val="center"/>
          </w:tcPr>
          <w:p w14:paraId="65619F88" w14:textId="77777777" w:rsidR="00486E37" w:rsidRPr="00B61010" w:rsidRDefault="00486E37" w:rsidP="00486E37">
            <w:pPr>
              <w:spacing w:after="0" w:line="240" w:lineRule="auto"/>
              <w:jc w:val="center"/>
              <w:rPr>
                <w:rFonts w:ascii="Times New Roman" w:hAnsi="Times New Roman" w:cs="Times New Roman"/>
                <w:sz w:val="24"/>
                <w:szCs w:val="24"/>
              </w:rPr>
            </w:pPr>
            <w:r w:rsidRPr="00B61010">
              <w:rPr>
                <w:rFonts w:ascii="Times New Roman" w:hAnsi="Times New Roman" w:cs="Times New Roman"/>
                <w:sz w:val="24"/>
                <w:szCs w:val="24"/>
              </w:rPr>
              <w:t>наставник</w:t>
            </w:r>
          </w:p>
        </w:tc>
        <w:tc>
          <w:tcPr>
            <w:tcW w:w="2757" w:type="dxa"/>
            <w:tcBorders>
              <w:top w:val="single" w:sz="6" w:space="0" w:color="000000"/>
              <w:left w:val="single" w:sz="6" w:space="0" w:color="000000"/>
              <w:bottom w:val="single" w:sz="6" w:space="0" w:color="000000"/>
              <w:right w:val="single" w:sz="6" w:space="0" w:color="000000"/>
            </w:tcBorders>
            <w:vAlign w:val="center"/>
          </w:tcPr>
          <w:p w14:paraId="6D3203CA" w14:textId="53820FF5" w:rsidR="00486E37" w:rsidRPr="00943DB4" w:rsidRDefault="00D53D44" w:rsidP="00486E37">
            <w:pPr>
              <w:spacing w:after="0" w:line="240" w:lineRule="auto"/>
              <w:rPr>
                <w:rFonts w:ascii="Times New Roman" w:hAnsi="Times New Roman" w:cs="Times New Roman"/>
                <w:sz w:val="24"/>
                <w:szCs w:val="24"/>
                <w:lang w:val="sr-Cyrl-RS"/>
              </w:rPr>
            </w:pPr>
            <w:r w:rsidRPr="00943DB4">
              <w:rPr>
                <w:rFonts w:ascii="Times New Roman" w:hAnsi="Times New Roman" w:cs="Times New Roman"/>
                <w:sz w:val="24"/>
                <w:szCs w:val="24"/>
              </w:rPr>
              <w:t xml:space="preserve">5/1,2,3, </w:t>
            </w:r>
            <w:r w:rsidR="00943DB4" w:rsidRPr="00943DB4">
              <w:rPr>
                <w:rFonts w:ascii="Times New Roman" w:hAnsi="Times New Roman" w:cs="Times New Roman"/>
                <w:sz w:val="24"/>
                <w:szCs w:val="24"/>
                <w:lang w:val="sr-Cyrl-RS"/>
              </w:rPr>
              <w:t>6</w:t>
            </w:r>
            <w:r w:rsidRPr="00943DB4">
              <w:rPr>
                <w:rFonts w:ascii="Times New Roman" w:hAnsi="Times New Roman" w:cs="Times New Roman"/>
                <w:sz w:val="24"/>
                <w:szCs w:val="24"/>
              </w:rPr>
              <w:t>/1,3, 8/</w:t>
            </w:r>
            <w:r w:rsidR="00943DB4" w:rsidRPr="00943DB4">
              <w:rPr>
                <w:rFonts w:ascii="Times New Roman" w:hAnsi="Times New Roman" w:cs="Times New Roman"/>
                <w:sz w:val="24"/>
                <w:szCs w:val="24"/>
                <w:lang w:val="sr-Cyrl-RS"/>
              </w:rPr>
              <w:t>1,</w:t>
            </w:r>
            <w:r w:rsidRPr="00943DB4">
              <w:rPr>
                <w:rFonts w:ascii="Times New Roman" w:hAnsi="Times New Roman" w:cs="Times New Roman"/>
                <w:sz w:val="24"/>
                <w:szCs w:val="24"/>
              </w:rPr>
              <w:t>2,3</w:t>
            </w:r>
          </w:p>
        </w:tc>
        <w:tc>
          <w:tcPr>
            <w:tcW w:w="1276" w:type="dxa"/>
            <w:tcBorders>
              <w:top w:val="single" w:sz="6" w:space="0" w:color="000000"/>
              <w:left w:val="single" w:sz="6" w:space="0" w:color="000000"/>
              <w:bottom w:val="single" w:sz="6" w:space="0" w:color="000000"/>
              <w:right w:val="single" w:sz="24" w:space="0" w:color="000000"/>
            </w:tcBorders>
            <w:vAlign w:val="center"/>
          </w:tcPr>
          <w:p w14:paraId="32C83EFD" w14:textId="1FE759D3" w:rsidR="00486E37" w:rsidRPr="00943DB4" w:rsidRDefault="00486E37" w:rsidP="00486E37">
            <w:pPr>
              <w:spacing w:after="0" w:line="240" w:lineRule="auto"/>
              <w:jc w:val="center"/>
              <w:rPr>
                <w:rFonts w:ascii="Times New Roman" w:hAnsi="Times New Roman" w:cs="Times New Roman"/>
                <w:sz w:val="24"/>
                <w:szCs w:val="24"/>
                <w:lang w:val="sr-Cyrl-RS"/>
              </w:rPr>
            </w:pPr>
            <w:r w:rsidRPr="00943DB4">
              <w:rPr>
                <w:rFonts w:ascii="Times New Roman" w:hAnsi="Times New Roman" w:cs="Times New Roman"/>
                <w:sz w:val="24"/>
                <w:szCs w:val="24"/>
              </w:rPr>
              <w:t>1</w:t>
            </w:r>
            <w:r w:rsidR="00943DB4" w:rsidRPr="00943DB4">
              <w:rPr>
                <w:rFonts w:ascii="Times New Roman" w:hAnsi="Times New Roman" w:cs="Times New Roman"/>
                <w:sz w:val="24"/>
                <w:szCs w:val="24"/>
                <w:lang w:val="sr-Cyrl-RS"/>
              </w:rPr>
              <w:t>1</w:t>
            </w:r>
          </w:p>
        </w:tc>
      </w:tr>
      <w:tr w:rsidR="00B61010" w:rsidRPr="00B61010" w14:paraId="129E1117" w14:textId="77777777" w:rsidTr="00274B0C">
        <w:trPr>
          <w:trHeight w:val="448"/>
          <w:jc w:val="center"/>
        </w:trPr>
        <w:tc>
          <w:tcPr>
            <w:tcW w:w="600" w:type="dxa"/>
            <w:tcBorders>
              <w:top w:val="single" w:sz="6" w:space="0" w:color="000000"/>
              <w:left w:val="single" w:sz="24" w:space="0" w:color="000000"/>
              <w:bottom w:val="single" w:sz="6" w:space="0" w:color="000000"/>
              <w:right w:val="single" w:sz="6" w:space="0" w:color="000000"/>
            </w:tcBorders>
            <w:vAlign w:val="center"/>
          </w:tcPr>
          <w:p w14:paraId="7CC499D5" w14:textId="77777777" w:rsidR="00486E37" w:rsidRPr="00B61010" w:rsidRDefault="00486E37">
            <w:pPr>
              <w:numPr>
                <w:ilvl w:val="0"/>
                <w:numId w:val="163"/>
              </w:numPr>
              <w:spacing w:after="0" w:line="240" w:lineRule="auto"/>
              <w:contextualSpacing/>
              <w:jc w:val="center"/>
              <w:rPr>
                <w:rFonts w:ascii="Times New Roman" w:hAnsi="Times New Roman" w:cs="Times New Roman"/>
                <w:sz w:val="24"/>
                <w:szCs w:val="24"/>
              </w:rPr>
            </w:pPr>
          </w:p>
        </w:tc>
        <w:tc>
          <w:tcPr>
            <w:tcW w:w="1753" w:type="dxa"/>
            <w:tcBorders>
              <w:top w:val="single" w:sz="6" w:space="0" w:color="000000"/>
              <w:left w:val="single" w:sz="6" w:space="0" w:color="000000"/>
              <w:bottom w:val="single" w:sz="6" w:space="0" w:color="000000"/>
              <w:right w:val="single" w:sz="6" w:space="0" w:color="000000"/>
            </w:tcBorders>
            <w:vAlign w:val="center"/>
          </w:tcPr>
          <w:p w14:paraId="1D4E7A71" w14:textId="77777777" w:rsidR="00486E37" w:rsidRPr="00B61010" w:rsidRDefault="00486E37" w:rsidP="00486E37">
            <w:pPr>
              <w:spacing w:after="0" w:line="240" w:lineRule="auto"/>
              <w:rPr>
                <w:rFonts w:ascii="Times New Roman" w:hAnsi="Times New Roman" w:cs="Times New Roman"/>
                <w:sz w:val="24"/>
                <w:szCs w:val="24"/>
              </w:rPr>
            </w:pPr>
            <w:r w:rsidRPr="00B61010">
              <w:rPr>
                <w:rFonts w:ascii="Times New Roman" w:hAnsi="Times New Roman" w:cs="Times New Roman"/>
                <w:sz w:val="24"/>
                <w:szCs w:val="24"/>
              </w:rPr>
              <w:t>Јелена</w:t>
            </w:r>
          </w:p>
          <w:p w14:paraId="66BBF07A" w14:textId="77777777" w:rsidR="00486E37" w:rsidRPr="00B61010" w:rsidRDefault="00486E37" w:rsidP="00486E37">
            <w:pPr>
              <w:tabs>
                <w:tab w:val="center" w:pos="4703"/>
                <w:tab w:val="right" w:pos="9406"/>
              </w:tabs>
              <w:spacing w:after="0" w:line="240" w:lineRule="auto"/>
              <w:rPr>
                <w:rFonts w:ascii="Times New Roman" w:hAnsi="Times New Roman" w:cs="Times New Roman"/>
                <w:sz w:val="24"/>
                <w:szCs w:val="24"/>
              </w:rPr>
            </w:pPr>
            <w:r w:rsidRPr="00B61010">
              <w:rPr>
                <w:rFonts w:ascii="Times New Roman" w:hAnsi="Times New Roman" w:cs="Times New Roman"/>
                <w:sz w:val="24"/>
                <w:szCs w:val="24"/>
              </w:rPr>
              <w:t>Андрејевић</w:t>
            </w:r>
          </w:p>
        </w:tc>
        <w:tc>
          <w:tcPr>
            <w:tcW w:w="1630" w:type="dxa"/>
            <w:tcBorders>
              <w:top w:val="single" w:sz="6" w:space="0" w:color="000000"/>
              <w:left w:val="single" w:sz="6" w:space="0" w:color="000000"/>
              <w:bottom w:val="single" w:sz="6" w:space="0" w:color="000000"/>
              <w:right w:val="single" w:sz="6" w:space="0" w:color="000000"/>
            </w:tcBorders>
            <w:vAlign w:val="center"/>
          </w:tcPr>
          <w:p w14:paraId="530577B3" w14:textId="77777777" w:rsidR="00486E37" w:rsidRPr="00B61010" w:rsidRDefault="00486E37" w:rsidP="00486E37">
            <w:pPr>
              <w:tabs>
                <w:tab w:val="center" w:pos="4703"/>
                <w:tab w:val="right" w:pos="9406"/>
              </w:tabs>
              <w:spacing w:after="0" w:line="240" w:lineRule="auto"/>
              <w:jc w:val="center"/>
              <w:rPr>
                <w:rFonts w:ascii="Times New Roman" w:hAnsi="Times New Roman" w:cs="Times New Roman"/>
                <w:sz w:val="24"/>
                <w:szCs w:val="24"/>
              </w:rPr>
            </w:pPr>
            <w:r w:rsidRPr="00B61010">
              <w:rPr>
                <w:rFonts w:ascii="Times New Roman" w:hAnsi="Times New Roman" w:cs="Times New Roman"/>
                <w:sz w:val="24"/>
                <w:szCs w:val="24"/>
              </w:rPr>
              <w:t>музичка култура</w:t>
            </w:r>
          </w:p>
        </w:tc>
        <w:tc>
          <w:tcPr>
            <w:tcW w:w="1437" w:type="dxa"/>
            <w:tcBorders>
              <w:top w:val="single" w:sz="6" w:space="0" w:color="000000"/>
              <w:left w:val="single" w:sz="6" w:space="0" w:color="000000"/>
              <w:bottom w:val="single" w:sz="6" w:space="0" w:color="000000"/>
              <w:right w:val="single" w:sz="6" w:space="0" w:color="000000"/>
            </w:tcBorders>
            <w:vAlign w:val="center"/>
          </w:tcPr>
          <w:p w14:paraId="13CDDFC7" w14:textId="77777777" w:rsidR="00486E37" w:rsidRPr="00B61010" w:rsidRDefault="00486E37" w:rsidP="00486E37">
            <w:pPr>
              <w:spacing w:after="0" w:line="240" w:lineRule="auto"/>
              <w:jc w:val="center"/>
              <w:rPr>
                <w:rFonts w:ascii="Times New Roman" w:hAnsi="Times New Roman" w:cs="Times New Roman"/>
                <w:sz w:val="24"/>
                <w:szCs w:val="24"/>
              </w:rPr>
            </w:pPr>
            <w:r w:rsidRPr="00B61010">
              <w:rPr>
                <w:rFonts w:ascii="Times New Roman" w:hAnsi="Times New Roman" w:cs="Times New Roman"/>
                <w:sz w:val="24"/>
                <w:szCs w:val="24"/>
              </w:rPr>
              <w:t>наставник</w:t>
            </w:r>
          </w:p>
        </w:tc>
        <w:tc>
          <w:tcPr>
            <w:tcW w:w="2757" w:type="dxa"/>
            <w:tcBorders>
              <w:top w:val="single" w:sz="6" w:space="0" w:color="000000"/>
              <w:left w:val="single" w:sz="6" w:space="0" w:color="000000"/>
              <w:bottom w:val="single" w:sz="6" w:space="0" w:color="000000"/>
              <w:right w:val="single" w:sz="6" w:space="0" w:color="000000"/>
            </w:tcBorders>
            <w:vAlign w:val="center"/>
          </w:tcPr>
          <w:p w14:paraId="5C0E8F49" w14:textId="77777777" w:rsidR="00486E37" w:rsidRPr="00943DB4" w:rsidRDefault="00486E37" w:rsidP="00486E37">
            <w:pPr>
              <w:tabs>
                <w:tab w:val="center" w:pos="4703"/>
                <w:tab w:val="right" w:pos="9406"/>
              </w:tabs>
              <w:spacing w:after="0" w:line="240" w:lineRule="auto"/>
              <w:rPr>
                <w:rFonts w:ascii="Times New Roman" w:hAnsi="Times New Roman" w:cs="Times New Roman"/>
                <w:sz w:val="24"/>
                <w:szCs w:val="24"/>
              </w:rPr>
            </w:pPr>
            <w:r w:rsidRPr="00943DB4">
              <w:rPr>
                <w:rFonts w:ascii="Times New Roman" w:hAnsi="Times New Roman" w:cs="Times New Roman"/>
                <w:sz w:val="24"/>
                <w:szCs w:val="24"/>
              </w:rPr>
              <w:t>5/5,6/5,7/5,8/5</w:t>
            </w:r>
          </w:p>
          <w:p w14:paraId="359BD3FD" w14:textId="57448502" w:rsidR="00486E37" w:rsidRPr="00943DB4" w:rsidRDefault="00943DB4" w:rsidP="00486E37">
            <w:pPr>
              <w:tabs>
                <w:tab w:val="center" w:pos="4703"/>
                <w:tab w:val="right" w:pos="9406"/>
              </w:tabs>
              <w:spacing w:after="0" w:line="240" w:lineRule="auto"/>
              <w:rPr>
                <w:rFonts w:ascii="Times New Roman" w:hAnsi="Times New Roman" w:cs="Times New Roman"/>
                <w:sz w:val="24"/>
                <w:szCs w:val="24"/>
                <w:lang w:val="sr-Cyrl-RS"/>
              </w:rPr>
            </w:pPr>
            <w:r w:rsidRPr="00943DB4">
              <w:rPr>
                <w:rFonts w:ascii="Times New Roman" w:hAnsi="Times New Roman" w:cs="Times New Roman"/>
                <w:sz w:val="24"/>
                <w:szCs w:val="24"/>
                <w:lang w:val="sr-Cyrl-RS"/>
              </w:rPr>
              <w:t>7</w:t>
            </w:r>
            <w:r w:rsidR="00D53D44" w:rsidRPr="00943DB4">
              <w:rPr>
                <w:rFonts w:ascii="Times New Roman" w:hAnsi="Times New Roman" w:cs="Times New Roman"/>
                <w:sz w:val="24"/>
                <w:szCs w:val="24"/>
              </w:rPr>
              <w:t xml:space="preserve">/1,2,3,4, </w:t>
            </w:r>
            <w:r w:rsidRPr="00943DB4">
              <w:rPr>
                <w:rFonts w:ascii="Times New Roman" w:hAnsi="Times New Roman" w:cs="Times New Roman"/>
                <w:sz w:val="24"/>
                <w:szCs w:val="24"/>
                <w:lang w:val="sr-Cyrl-RS"/>
              </w:rPr>
              <w:t>6</w:t>
            </w:r>
            <w:r w:rsidR="00D53D44" w:rsidRPr="00943DB4">
              <w:rPr>
                <w:rFonts w:ascii="Times New Roman" w:hAnsi="Times New Roman" w:cs="Times New Roman"/>
                <w:sz w:val="24"/>
                <w:szCs w:val="24"/>
              </w:rPr>
              <w:t>/</w:t>
            </w:r>
            <w:r w:rsidRPr="00943DB4">
              <w:rPr>
                <w:rFonts w:ascii="Times New Roman" w:hAnsi="Times New Roman" w:cs="Times New Roman"/>
                <w:sz w:val="24"/>
                <w:szCs w:val="24"/>
                <w:lang w:val="sr-Cyrl-RS"/>
              </w:rPr>
              <w:t>2</w:t>
            </w:r>
          </w:p>
        </w:tc>
        <w:tc>
          <w:tcPr>
            <w:tcW w:w="1276" w:type="dxa"/>
            <w:tcBorders>
              <w:top w:val="single" w:sz="6" w:space="0" w:color="000000"/>
              <w:left w:val="single" w:sz="6" w:space="0" w:color="000000"/>
              <w:bottom w:val="single" w:sz="6" w:space="0" w:color="000000"/>
              <w:right w:val="single" w:sz="24" w:space="0" w:color="000000"/>
            </w:tcBorders>
            <w:vAlign w:val="center"/>
          </w:tcPr>
          <w:p w14:paraId="36205D0A" w14:textId="77777777" w:rsidR="00486E37" w:rsidRPr="00943DB4" w:rsidRDefault="00486E37" w:rsidP="00486E37">
            <w:pPr>
              <w:spacing w:after="0" w:line="240" w:lineRule="auto"/>
              <w:jc w:val="center"/>
              <w:rPr>
                <w:rFonts w:ascii="Times New Roman" w:hAnsi="Times New Roman" w:cs="Times New Roman"/>
                <w:sz w:val="24"/>
                <w:szCs w:val="24"/>
              </w:rPr>
            </w:pPr>
            <w:r w:rsidRPr="00943DB4">
              <w:rPr>
                <w:rFonts w:ascii="Times New Roman" w:hAnsi="Times New Roman" w:cs="Times New Roman"/>
                <w:sz w:val="24"/>
                <w:szCs w:val="24"/>
              </w:rPr>
              <w:t>10</w:t>
            </w:r>
          </w:p>
        </w:tc>
      </w:tr>
      <w:tr w:rsidR="00B61010" w:rsidRPr="00B61010" w14:paraId="44D7A22C" w14:textId="77777777" w:rsidTr="00274B0C">
        <w:trPr>
          <w:trHeight w:val="448"/>
          <w:jc w:val="center"/>
        </w:trPr>
        <w:tc>
          <w:tcPr>
            <w:tcW w:w="600" w:type="dxa"/>
            <w:tcBorders>
              <w:top w:val="single" w:sz="6" w:space="0" w:color="000000"/>
              <w:left w:val="single" w:sz="24" w:space="0" w:color="000000"/>
              <w:bottom w:val="single" w:sz="6" w:space="0" w:color="000000"/>
              <w:right w:val="single" w:sz="6" w:space="0" w:color="000000"/>
            </w:tcBorders>
            <w:vAlign w:val="center"/>
          </w:tcPr>
          <w:p w14:paraId="55026BA2" w14:textId="77777777" w:rsidR="00486E37" w:rsidRPr="00B61010" w:rsidRDefault="00486E37">
            <w:pPr>
              <w:numPr>
                <w:ilvl w:val="0"/>
                <w:numId w:val="163"/>
              </w:numPr>
              <w:spacing w:after="0" w:line="240" w:lineRule="auto"/>
              <w:contextualSpacing/>
              <w:jc w:val="center"/>
              <w:rPr>
                <w:rFonts w:ascii="Times New Roman" w:hAnsi="Times New Roman" w:cs="Times New Roman"/>
                <w:sz w:val="24"/>
                <w:szCs w:val="24"/>
              </w:rPr>
            </w:pPr>
          </w:p>
        </w:tc>
        <w:tc>
          <w:tcPr>
            <w:tcW w:w="1753" w:type="dxa"/>
            <w:tcBorders>
              <w:top w:val="single" w:sz="6" w:space="0" w:color="000000"/>
              <w:left w:val="single" w:sz="6" w:space="0" w:color="000000"/>
              <w:bottom w:val="single" w:sz="6" w:space="0" w:color="000000"/>
              <w:right w:val="single" w:sz="6" w:space="0" w:color="000000"/>
            </w:tcBorders>
            <w:vAlign w:val="center"/>
          </w:tcPr>
          <w:p w14:paraId="58E7FC3E" w14:textId="77777777" w:rsidR="00486E37" w:rsidRPr="00B61010" w:rsidRDefault="00486E37" w:rsidP="00486E37">
            <w:pPr>
              <w:spacing w:after="0" w:line="240" w:lineRule="auto"/>
              <w:rPr>
                <w:rFonts w:ascii="Times New Roman" w:hAnsi="Times New Roman" w:cs="Times New Roman"/>
                <w:sz w:val="24"/>
                <w:szCs w:val="24"/>
              </w:rPr>
            </w:pPr>
            <w:r w:rsidRPr="00B61010">
              <w:rPr>
                <w:rFonts w:ascii="Times New Roman" w:hAnsi="Times New Roman" w:cs="Times New Roman"/>
                <w:sz w:val="24"/>
                <w:szCs w:val="24"/>
              </w:rPr>
              <w:t>Милан Аћимовић</w:t>
            </w:r>
          </w:p>
        </w:tc>
        <w:tc>
          <w:tcPr>
            <w:tcW w:w="1630" w:type="dxa"/>
            <w:tcBorders>
              <w:top w:val="single" w:sz="6" w:space="0" w:color="000000"/>
              <w:left w:val="single" w:sz="6" w:space="0" w:color="000000"/>
              <w:bottom w:val="single" w:sz="6" w:space="0" w:color="000000"/>
              <w:right w:val="single" w:sz="6" w:space="0" w:color="000000"/>
            </w:tcBorders>
            <w:vAlign w:val="center"/>
          </w:tcPr>
          <w:p w14:paraId="56C4C0EC" w14:textId="77777777" w:rsidR="00486E37" w:rsidRPr="00B61010" w:rsidRDefault="00486E37" w:rsidP="00486E37">
            <w:pPr>
              <w:spacing w:after="0" w:line="240" w:lineRule="auto"/>
              <w:jc w:val="center"/>
              <w:rPr>
                <w:rFonts w:ascii="Times New Roman" w:hAnsi="Times New Roman" w:cs="Times New Roman"/>
                <w:sz w:val="24"/>
                <w:szCs w:val="24"/>
              </w:rPr>
            </w:pPr>
            <w:r w:rsidRPr="00B61010">
              <w:rPr>
                <w:rFonts w:ascii="Times New Roman" w:hAnsi="Times New Roman" w:cs="Times New Roman"/>
                <w:sz w:val="24"/>
                <w:szCs w:val="24"/>
              </w:rPr>
              <w:t>ликовна култура</w:t>
            </w:r>
          </w:p>
        </w:tc>
        <w:tc>
          <w:tcPr>
            <w:tcW w:w="1437" w:type="dxa"/>
            <w:tcBorders>
              <w:top w:val="single" w:sz="6" w:space="0" w:color="000000"/>
              <w:left w:val="single" w:sz="6" w:space="0" w:color="000000"/>
              <w:bottom w:val="single" w:sz="6" w:space="0" w:color="000000"/>
              <w:right w:val="single" w:sz="6" w:space="0" w:color="000000"/>
            </w:tcBorders>
            <w:vAlign w:val="center"/>
          </w:tcPr>
          <w:p w14:paraId="5529F4E0" w14:textId="77777777" w:rsidR="00486E37" w:rsidRPr="00B61010" w:rsidRDefault="00486E37" w:rsidP="00486E37">
            <w:pPr>
              <w:spacing w:after="0" w:line="240" w:lineRule="auto"/>
              <w:jc w:val="center"/>
              <w:rPr>
                <w:rFonts w:ascii="Times New Roman" w:hAnsi="Times New Roman" w:cs="Times New Roman"/>
                <w:sz w:val="24"/>
                <w:szCs w:val="24"/>
              </w:rPr>
            </w:pPr>
            <w:r w:rsidRPr="00B61010">
              <w:rPr>
                <w:rFonts w:ascii="Times New Roman" w:hAnsi="Times New Roman" w:cs="Times New Roman"/>
                <w:sz w:val="24"/>
                <w:szCs w:val="24"/>
              </w:rPr>
              <w:t>професор</w:t>
            </w:r>
          </w:p>
        </w:tc>
        <w:tc>
          <w:tcPr>
            <w:tcW w:w="2757" w:type="dxa"/>
            <w:tcBorders>
              <w:top w:val="single" w:sz="6" w:space="0" w:color="000000"/>
              <w:left w:val="single" w:sz="6" w:space="0" w:color="000000"/>
              <w:bottom w:val="single" w:sz="6" w:space="0" w:color="000000"/>
              <w:right w:val="single" w:sz="6" w:space="0" w:color="000000"/>
            </w:tcBorders>
            <w:vAlign w:val="center"/>
          </w:tcPr>
          <w:p w14:paraId="45A418BB" w14:textId="1075B935" w:rsidR="00486E37" w:rsidRPr="00943DB4" w:rsidRDefault="00486E37" w:rsidP="00486E37">
            <w:pPr>
              <w:spacing w:after="0" w:line="240" w:lineRule="auto"/>
              <w:rPr>
                <w:rFonts w:ascii="Times New Roman" w:hAnsi="Times New Roman" w:cs="Times New Roman"/>
                <w:sz w:val="24"/>
                <w:szCs w:val="24"/>
              </w:rPr>
            </w:pPr>
            <w:r w:rsidRPr="00943DB4">
              <w:rPr>
                <w:rFonts w:ascii="Times New Roman" w:hAnsi="Times New Roman" w:cs="Times New Roman"/>
                <w:sz w:val="24"/>
                <w:szCs w:val="24"/>
              </w:rPr>
              <w:t>5/1,2,3,</w:t>
            </w:r>
            <w:r w:rsidRPr="00943DB4">
              <w:rPr>
                <w:rFonts w:ascii="Times New Roman" w:hAnsi="Times New Roman" w:cs="Times New Roman"/>
                <w:sz w:val="24"/>
                <w:szCs w:val="24"/>
                <w:lang w:val="sr-Cyrl-RS"/>
              </w:rPr>
              <w:t>5</w:t>
            </w:r>
            <w:r w:rsidRPr="00943DB4">
              <w:rPr>
                <w:rFonts w:ascii="Times New Roman" w:hAnsi="Times New Roman" w:cs="Times New Roman"/>
                <w:sz w:val="24"/>
                <w:szCs w:val="24"/>
              </w:rPr>
              <w:t>; 6/1,2,3,</w:t>
            </w:r>
            <w:r w:rsidR="00943DB4" w:rsidRPr="00943DB4">
              <w:rPr>
                <w:rFonts w:ascii="Times New Roman" w:hAnsi="Times New Roman" w:cs="Times New Roman"/>
                <w:sz w:val="24"/>
                <w:szCs w:val="24"/>
                <w:lang w:val="sr-Cyrl-RS"/>
              </w:rPr>
              <w:t>5</w:t>
            </w:r>
            <w:r w:rsidRPr="00943DB4">
              <w:rPr>
                <w:rFonts w:ascii="Times New Roman" w:hAnsi="Times New Roman" w:cs="Times New Roman"/>
                <w:sz w:val="24"/>
                <w:szCs w:val="24"/>
              </w:rPr>
              <w:t>; 7/1,2,3,</w:t>
            </w:r>
            <w:r w:rsidR="00943DB4" w:rsidRPr="00943DB4">
              <w:rPr>
                <w:rFonts w:ascii="Times New Roman" w:hAnsi="Times New Roman" w:cs="Times New Roman"/>
                <w:sz w:val="24"/>
                <w:szCs w:val="24"/>
                <w:lang w:val="sr-Cyrl-RS"/>
              </w:rPr>
              <w:t>4</w:t>
            </w:r>
            <w:r w:rsidRPr="00943DB4">
              <w:rPr>
                <w:rFonts w:ascii="Times New Roman" w:hAnsi="Times New Roman" w:cs="Times New Roman"/>
                <w:sz w:val="24"/>
                <w:szCs w:val="24"/>
              </w:rPr>
              <w:t>; 8/1,2,3,</w:t>
            </w:r>
            <w:r w:rsidR="00943DB4" w:rsidRPr="00943DB4">
              <w:rPr>
                <w:rFonts w:ascii="Times New Roman" w:hAnsi="Times New Roman" w:cs="Times New Roman"/>
                <w:sz w:val="24"/>
                <w:szCs w:val="24"/>
                <w:lang w:val="sr-Cyrl-RS"/>
              </w:rPr>
              <w:t>5</w:t>
            </w:r>
            <w:r w:rsidRPr="00943DB4">
              <w:rPr>
                <w:rFonts w:ascii="Times New Roman" w:hAnsi="Times New Roman" w:cs="Times New Roman"/>
                <w:sz w:val="24"/>
                <w:szCs w:val="24"/>
              </w:rPr>
              <w:t>;</w:t>
            </w:r>
          </w:p>
        </w:tc>
        <w:tc>
          <w:tcPr>
            <w:tcW w:w="1276" w:type="dxa"/>
            <w:tcBorders>
              <w:top w:val="single" w:sz="6" w:space="0" w:color="000000"/>
              <w:left w:val="single" w:sz="6" w:space="0" w:color="000000"/>
              <w:bottom w:val="single" w:sz="6" w:space="0" w:color="000000"/>
              <w:right w:val="single" w:sz="24" w:space="0" w:color="000000"/>
            </w:tcBorders>
            <w:vAlign w:val="center"/>
          </w:tcPr>
          <w:p w14:paraId="4355923A" w14:textId="2342A880" w:rsidR="00486E37" w:rsidRPr="00943DB4" w:rsidRDefault="00486E37" w:rsidP="00486E37">
            <w:pPr>
              <w:spacing w:after="0" w:line="240" w:lineRule="auto"/>
              <w:jc w:val="center"/>
              <w:rPr>
                <w:rFonts w:ascii="Times New Roman" w:hAnsi="Times New Roman" w:cs="Times New Roman"/>
                <w:sz w:val="24"/>
                <w:szCs w:val="24"/>
                <w:lang w:val="sr-Cyrl-RS"/>
              </w:rPr>
            </w:pPr>
            <w:r w:rsidRPr="00943DB4">
              <w:rPr>
                <w:rFonts w:ascii="Times New Roman" w:hAnsi="Times New Roman" w:cs="Times New Roman"/>
                <w:sz w:val="24"/>
                <w:szCs w:val="24"/>
              </w:rPr>
              <w:t>2</w:t>
            </w:r>
            <w:r w:rsidR="00943DB4" w:rsidRPr="00943DB4">
              <w:rPr>
                <w:rFonts w:ascii="Times New Roman" w:hAnsi="Times New Roman" w:cs="Times New Roman"/>
                <w:sz w:val="24"/>
                <w:szCs w:val="24"/>
                <w:lang w:val="sr-Cyrl-RS"/>
              </w:rPr>
              <w:t>0</w:t>
            </w:r>
          </w:p>
        </w:tc>
      </w:tr>
      <w:tr w:rsidR="00D53D44" w:rsidRPr="00B61010" w14:paraId="285BCD46" w14:textId="77777777" w:rsidTr="00274B0C">
        <w:trPr>
          <w:trHeight w:val="448"/>
          <w:jc w:val="center"/>
        </w:trPr>
        <w:tc>
          <w:tcPr>
            <w:tcW w:w="600" w:type="dxa"/>
            <w:tcBorders>
              <w:top w:val="single" w:sz="6" w:space="0" w:color="000000"/>
              <w:left w:val="single" w:sz="24" w:space="0" w:color="000000"/>
              <w:bottom w:val="single" w:sz="6" w:space="0" w:color="000000"/>
              <w:right w:val="single" w:sz="6" w:space="0" w:color="000000"/>
            </w:tcBorders>
            <w:vAlign w:val="center"/>
          </w:tcPr>
          <w:p w14:paraId="2E682126" w14:textId="77777777" w:rsidR="00D53D44" w:rsidRPr="00B61010" w:rsidRDefault="00D53D44">
            <w:pPr>
              <w:numPr>
                <w:ilvl w:val="0"/>
                <w:numId w:val="163"/>
              </w:numPr>
              <w:spacing w:after="0" w:line="240" w:lineRule="auto"/>
              <w:contextualSpacing/>
              <w:jc w:val="center"/>
              <w:rPr>
                <w:rFonts w:ascii="Times New Roman" w:hAnsi="Times New Roman" w:cs="Times New Roman"/>
                <w:sz w:val="24"/>
                <w:szCs w:val="24"/>
              </w:rPr>
            </w:pPr>
          </w:p>
        </w:tc>
        <w:tc>
          <w:tcPr>
            <w:tcW w:w="1753" w:type="dxa"/>
            <w:tcBorders>
              <w:top w:val="single" w:sz="6" w:space="0" w:color="000000"/>
              <w:left w:val="single" w:sz="6" w:space="0" w:color="000000"/>
              <w:bottom w:val="single" w:sz="6" w:space="0" w:color="000000"/>
              <w:right w:val="single" w:sz="6" w:space="0" w:color="000000"/>
            </w:tcBorders>
            <w:vAlign w:val="center"/>
          </w:tcPr>
          <w:p w14:paraId="6BCC85DF" w14:textId="01C4A547" w:rsidR="00D53D44" w:rsidRPr="00B61010" w:rsidRDefault="00D53D44" w:rsidP="00486E37">
            <w:pPr>
              <w:spacing w:after="0" w:line="240" w:lineRule="auto"/>
              <w:rPr>
                <w:rFonts w:ascii="Times New Roman" w:hAnsi="Times New Roman" w:cs="Times New Roman"/>
                <w:sz w:val="24"/>
                <w:szCs w:val="24"/>
              </w:rPr>
            </w:pPr>
            <w:r w:rsidRPr="00B61010">
              <w:rPr>
                <w:rFonts w:ascii="Times New Roman" w:hAnsi="Times New Roman" w:cs="Times New Roman"/>
                <w:sz w:val="24"/>
                <w:szCs w:val="24"/>
              </w:rPr>
              <w:t>Јадранка Ковач Новаковић</w:t>
            </w:r>
          </w:p>
        </w:tc>
        <w:tc>
          <w:tcPr>
            <w:tcW w:w="1630" w:type="dxa"/>
            <w:tcBorders>
              <w:top w:val="single" w:sz="6" w:space="0" w:color="000000"/>
              <w:left w:val="single" w:sz="6" w:space="0" w:color="000000"/>
              <w:bottom w:val="single" w:sz="6" w:space="0" w:color="000000"/>
              <w:right w:val="single" w:sz="6" w:space="0" w:color="000000"/>
            </w:tcBorders>
            <w:vAlign w:val="center"/>
          </w:tcPr>
          <w:p w14:paraId="2038A6C9" w14:textId="138789B4" w:rsidR="00D53D44" w:rsidRPr="00B61010" w:rsidRDefault="00D53D44" w:rsidP="00486E37">
            <w:pPr>
              <w:spacing w:after="0" w:line="240" w:lineRule="auto"/>
              <w:jc w:val="center"/>
              <w:rPr>
                <w:rFonts w:ascii="Times New Roman" w:hAnsi="Times New Roman" w:cs="Times New Roman"/>
                <w:sz w:val="24"/>
                <w:szCs w:val="24"/>
              </w:rPr>
            </w:pPr>
            <w:r w:rsidRPr="00B61010">
              <w:rPr>
                <w:rFonts w:ascii="Times New Roman" w:hAnsi="Times New Roman" w:cs="Times New Roman"/>
                <w:sz w:val="24"/>
                <w:szCs w:val="24"/>
              </w:rPr>
              <w:t>ликовна култура</w:t>
            </w:r>
          </w:p>
        </w:tc>
        <w:tc>
          <w:tcPr>
            <w:tcW w:w="1437" w:type="dxa"/>
            <w:tcBorders>
              <w:top w:val="single" w:sz="6" w:space="0" w:color="000000"/>
              <w:left w:val="single" w:sz="6" w:space="0" w:color="000000"/>
              <w:bottom w:val="single" w:sz="6" w:space="0" w:color="000000"/>
              <w:right w:val="single" w:sz="6" w:space="0" w:color="000000"/>
            </w:tcBorders>
            <w:vAlign w:val="center"/>
          </w:tcPr>
          <w:p w14:paraId="386340B7" w14:textId="31374108" w:rsidR="00D53D44" w:rsidRPr="00B61010" w:rsidRDefault="00D53D44" w:rsidP="00486E37">
            <w:pPr>
              <w:spacing w:after="0" w:line="240" w:lineRule="auto"/>
              <w:jc w:val="center"/>
              <w:rPr>
                <w:rFonts w:ascii="Times New Roman" w:hAnsi="Times New Roman" w:cs="Times New Roman"/>
                <w:sz w:val="24"/>
                <w:szCs w:val="24"/>
              </w:rPr>
            </w:pPr>
            <w:r w:rsidRPr="00B61010">
              <w:rPr>
                <w:rFonts w:ascii="Times New Roman" w:hAnsi="Times New Roman" w:cs="Times New Roman"/>
                <w:sz w:val="24"/>
                <w:szCs w:val="24"/>
              </w:rPr>
              <w:t>професор</w:t>
            </w:r>
          </w:p>
        </w:tc>
        <w:tc>
          <w:tcPr>
            <w:tcW w:w="2757" w:type="dxa"/>
            <w:tcBorders>
              <w:top w:val="single" w:sz="6" w:space="0" w:color="000000"/>
              <w:left w:val="single" w:sz="6" w:space="0" w:color="000000"/>
              <w:bottom w:val="single" w:sz="6" w:space="0" w:color="000000"/>
              <w:right w:val="single" w:sz="6" w:space="0" w:color="000000"/>
            </w:tcBorders>
            <w:vAlign w:val="center"/>
          </w:tcPr>
          <w:p w14:paraId="52B68233" w14:textId="4FE66FDF" w:rsidR="00D53D44" w:rsidRPr="00943DB4" w:rsidRDefault="00943DB4" w:rsidP="00486E37">
            <w:pPr>
              <w:spacing w:after="0" w:line="240" w:lineRule="auto"/>
              <w:rPr>
                <w:rFonts w:ascii="Times New Roman" w:hAnsi="Times New Roman" w:cs="Times New Roman"/>
                <w:sz w:val="24"/>
                <w:szCs w:val="24"/>
              </w:rPr>
            </w:pPr>
            <w:r w:rsidRPr="00943DB4">
              <w:rPr>
                <w:rFonts w:ascii="Times New Roman" w:hAnsi="Times New Roman" w:cs="Times New Roman"/>
                <w:sz w:val="24"/>
                <w:szCs w:val="24"/>
                <w:lang w:val="sr-Cyrl-RS"/>
              </w:rPr>
              <w:t>7</w:t>
            </w:r>
            <w:r w:rsidR="00D53D44" w:rsidRPr="00943DB4">
              <w:rPr>
                <w:rFonts w:ascii="Times New Roman" w:hAnsi="Times New Roman" w:cs="Times New Roman"/>
                <w:sz w:val="24"/>
                <w:szCs w:val="24"/>
              </w:rPr>
              <w:t>/5</w:t>
            </w:r>
          </w:p>
        </w:tc>
        <w:tc>
          <w:tcPr>
            <w:tcW w:w="1276" w:type="dxa"/>
            <w:tcBorders>
              <w:top w:val="single" w:sz="6" w:space="0" w:color="000000"/>
              <w:left w:val="single" w:sz="6" w:space="0" w:color="000000"/>
              <w:bottom w:val="single" w:sz="6" w:space="0" w:color="000000"/>
              <w:right w:val="single" w:sz="24" w:space="0" w:color="000000"/>
            </w:tcBorders>
            <w:vAlign w:val="center"/>
          </w:tcPr>
          <w:p w14:paraId="3EADB093" w14:textId="091373EB" w:rsidR="00D53D44" w:rsidRPr="00943DB4" w:rsidRDefault="00943DB4" w:rsidP="00486E37">
            <w:pPr>
              <w:spacing w:after="0" w:line="240" w:lineRule="auto"/>
              <w:jc w:val="center"/>
              <w:rPr>
                <w:rFonts w:ascii="Times New Roman" w:hAnsi="Times New Roman" w:cs="Times New Roman"/>
                <w:sz w:val="24"/>
                <w:szCs w:val="24"/>
                <w:lang w:val="sr-Cyrl-RS"/>
              </w:rPr>
            </w:pPr>
            <w:r w:rsidRPr="00943DB4">
              <w:rPr>
                <w:rFonts w:ascii="Times New Roman" w:hAnsi="Times New Roman" w:cs="Times New Roman"/>
                <w:sz w:val="24"/>
                <w:szCs w:val="24"/>
                <w:lang w:val="sr-Cyrl-RS"/>
              </w:rPr>
              <w:t>1</w:t>
            </w:r>
          </w:p>
        </w:tc>
      </w:tr>
      <w:tr w:rsidR="00B61010" w:rsidRPr="00B61010" w14:paraId="35362B1D" w14:textId="77777777" w:rsidTr="00274B0C">
        <w:trPr>
          <w:trHeight w:val="448"/>
          <w:jc w:val="center"/>
        </w:trPr>
        <w:tc>
          <w:tcPr>
            <w:tcW w:w="600" w:type="dxa"/>
            <w:tcBorders>
              <w:top w:val="single" w:sz="6" w:space="0" w:color="000000"/>
              <w:left w:val="single" w:sz="24" w:space="0" w:color="000000"/>
              <w:bottom w:val="single" w:sz="6" w:space="0" w:color="000000"/>
              <w:right w:val="single" w:sz="6" w:space="0" w:color="000000"/>
            </w:tcBorders>
            <w:vAlign w:val="center"/>
          </w:tcPr>
          <w:p w14:paraId="1F75496E" w14:textId="77777777" w:rsidR="00486E37" w:rsidRPr="00B61010" w:rsidRDefault="00486E37">
            <w:pPr>
              <w:numPr>
                <w:ilvl w:val="0"/>
                <w:numId w:val="163"/>
              </w:numPr>
              <w:spacing w:after="0" w:line="240" w:lineRule="auto"/>
              <w:contextualSpacing/>
              <w:jc w:val="center"/>
              <w:rPr>
                <w:rFonts w:ascii="Times New Roman" w:hAnsi="Times New Roman" w:cs="Times New Roman"/>
                <w:sz w:val="24"/>
                <w:szCs w:val="24"/>
              </w:rPr>
            </w:pPr>
          </w:p>
        </w:tc>
        <w:tc>
          <w:tcPr>
            <w:tcW w:w="1753" w:type="dxa"/>
            <w:tcBorders>
              <w:top w:val="single" w:sz="6" w:space="0" w:color="000000"/>
              <w:left w:val="single" w:sz="6" w:space="0" w:color="000000"/>
              <w:bottom w:val="single" w:sz="6" w:space="0" w:color="000000"/>
              <w:right w:val="single" w:sz="6" w:space="0" w:color="000000"/>
            </w:tcBorders>
            <w:vAlign w:val="center"/>
          </w:tcPr>
          <w:p w14:paraId="718EB376" w14:textId="77777777" w:rsidR="00486E37" w:rsidRPr="00B61010" w:rsidRDefault="00486E37" w:rsidP="00486E37">
            <w:pPr>
              <w:spacing w:after="0" w:line="240" w:lineRule="auto"/>
              <w:rPr>
                <w:rFonts w:ascii="Times New Roman" w:hAnsi="Times New Roman" w:cs="Times New Roman"/>
                <w:sz w:val="24"/>
                <w:szCs w:val="24"/>
              </w:rPr>
            </w:pPr>
            <w:r w:rsidRPr="00B61010">
              <w:rPr>
                <w:rFonts w:ascii="Times New Roman" w:hAnsi="Times New Roman" w:cs="Times New Roman"/>
                <w:sz w:val="24"/>
                <w:szCs w:val="24"/>
              </w:rPr>
              <w:t>Данијела Тоскић</w:t>
            </w:r>
          </w:p>
        </w:tc>
        <w:tc>
          <w:tcPr>
            <w:tcW w:w="1630" w:type="dxa"/>
            <w:tcBorders>
              <w:top w:val="single" w:sz="6" w:space="0" w:color="000000"/>
              <w:left w:val="single" w:sz="6" w:space="0" w:color="000000"/>
              <w:bottom w:val="single" w:sz="6" w:space="0" w:color="000000"/>
              <w:right w:val="single" w:sz="6" w:space="0" w:color="000000"/>
            </w:tcBorders>
            <w:vAlign w:val="center"/>
          </w:tcPr>
          <w:p w14:paraId="0A87A00B" w14:textId="63407F72" w:rsidR="00486E37" w:rsidRPr="00B61010" w:rsidRDefault="00E9469B" w:rsidP="00486E37">
            <w:pPr>
              <w:spacing w:after="0" w:line="240" w:lineRule="auto"/>
              <w:jc w:val="center"/>
              <w:rPr>
                <w:rFonts w:ascii="Times New Roman" w:hAnsi="Times New Roman" w:cs="Times New Roman"/>
                <w:sz w:val="24"/>
                <w:szCs w:val="24"/>
              </w:rPr>
            </w:pPr>
            <w:r w:rsidRPr="00B61010">
              <w:rPr>
                <w:rFonts w:ascii="Times New Roman" w:hAnsi="Times New Roman" w:cs="Times New Roman"/>
                <w:sz w:val="24"/>
                <w:szCs w:val="24"/>
              </w:rPr>
              <w:t>И</w:t>
            </w:r>
            <w:r w:rsidR="00486E37" w:rsidRPr="00B61010">
              <w:rPr>
                <w:rFonts w:ascii="Times New Roman" w:hAnsi="Times New Roman" w:cs="Times New Roman"/>
                <w:sz w:val="24"/>
                <w:szCs w:val="24"/>
              </w:rPr>
              <w:t>сторија</w:t>
            </w:r>
          </w:p>
        </w:tc>
        <w:tc>
          <w:tcPr>
            <w:tcW w:w="1437" w:type="dxa"/>
            <w:tcBorders>
              <w:top w:val="single" w:sz="6" w:space="0" w:color="000000"/>
              <w:left w:val="single" w:sz="6" w:space="0" w:color="000000"/>
              <w:bottom w:val="single" w:sz="6" w:space="0" w:color="000000"/>
              <w:right w:val="single" w:sz="6" w:space="0" w:color="000000"/>
            </w:tcBorders>
            <w:vAlign w:val="center"/>
          </w:tcPr>
          <w:p w14:paraId="10138850" w14:textId="77777777" w:rsidR="00486E37" w:rsidRPr="00B61010" w:rsidRDefault="00486E37" w:rsidP="00486E37">
            <w:pPr>
              <w:spacing w:after="0" w:line="240" w:lineRule="auto"/>
              <w:jc w:val="center"/>
              <w:rPr>
                <w:rFonts w:ascii="Times New Roman" w:hAnsi="Times New Roman" w:cs="Times New Roman"/>
                <w:sz w:val="24"/>
                <w:szCs w:val="24"/>
              </w:rPr>
            </w:pPr>
            <w:r w:rsidRPr="00B61010">
              <w:rPr>
                <w:rFonts w:ascii="Times New Roman" w:hAnsi="Times New Roman" w:cs="Times New Roman"/>
                <w:sz w:val="24"/>
                <w:szCs w:val="24"/>
              </w:rPr>
              <w:t>професор</w:t>
            </w:r>
          </w:p>
        </w:tc>
        <w:tc>
          <w:tcPr>
            <w:tcW w:w="2757" w:type="dxa"/>
            <w:tcBorders>
              <w:top w:val="single" w:sz="6" w:space="0" w:color="000000"/>
              <w:left w:val="single" w:sz="6" w:space="0" w:color="000000"/>
              <w:bottom w:val="single" w:sz="6" w:space="0" w:color="000000"/>
              <w:right w:val="single" w:sz="6" w:space="0" w:color="000000"/>
            </w:tcBorders>
            <w:vAlign w:val="center"/>
          </w:tcPr>
          <w:p w14:paraId="58610F05" w14:textId="562F4450" w:rsidR="00486E37" w:rsidRPr="00943DB4" w:rsidRDefault="00943DB4" w:rsidP="00486E37">
            <w:pPr>
              <w:spacing w:after="0" w:line="240" w:lineRule="auto"/>
              <w:rPr>
                <w:rFonts w:ascii="Times New Roman" w:hAnsi="Times New Roman" w:cs="Times New Roman"/>
                <w:sz w:val="24"/>
                <w:szCs w:val="24"/>
              </w:rPr>
            </w:pPr>
            <w:r w:rsidRPr="00943DB4">
              <w:rPr>
                <w:rFonts w:ascii="Times New Roman" w:hAnsi="Times New Roman" w:cs="Times New Roman"/>
                <w:sz w:val="24"/>
                <w:szCs w:val="24"/>
              </w:rPr>
              <w:t>5/1,2, 6/1,2,3 , 7/1,2,  8/1</w:t>
            </w:r>
          </w:p>
        </w:tc>
        <w:tc>
          <w:tcPr>
            <w:tcW w:w="1276" w:type="dxa"/>
            <w:tcBorders>
              <w:top w:val="single" w:sz="6" w:space="0" w:color="000000"/>
              <w:left w:val="single" w:sz="6" w:space="0" w:color="000000"/>
              <w:bottom w:val="single" w:sz="6" w:space="0" w:color="000000"/>
              <w:right w:val="single" w:sz="24" w:space="0" w:color="000000"/>
            </w:tcBorders>
            <w:vAlign w:val="center"/>
          </w:tcPr>
          <w:p w14:paraId="1E8A283B" w14:textId="33B8105D" w:rsidR="00486E37" w:rsidRPr="00943DB4" w:rsidRDefault="00486E37" w:rsidP="00486E37">
            <w:pPr>
              <w:spacing w:after="0" w:line="240" w:lineRule="auto"/>
              <w:jc w:val="center"/>
              <w:rPr>
                <w:rFonts w:ascii="Times New Roman" w:hAnsi="Times New Roman" w:cs="Times New Roman"/>
                <w:sz w:val="24"/>
                <w:szCs w:val="24"/>
                <w:lang w:val="sr-Latn-RS"/>
              </w:rPr>
            </w:pPr>
            <w:r w:rsidRPr="00943DB4">
              <w:rPr>
                <w:rFonts w:ascii="Times New Roman" w:hAnsi="Times New Roman" w:cs="Times New Roman"/>
                <w:sz w:val="24"/>
                <w:szCs w:val="24"/>
                <w:lang w:val="sr-Cyrl-RS"/>
              </w:rPr>
              <w:t>1</w:t>
            </w:r>
            <w:r w:rsidR="00957F5C" w:rsidRPr="00943DB4">
              <w:rPr>
                <w:rFonts w:ascii="Times New Roman" w:hAnsi="Times New Roman" w:cs="Times New Roman"/>
                <w:sz w:val="24"/>
                <w:szCs w:val="24"/>
                <w:lang w:val="sr-Latn-RS"/>
              </w:rPr>
              <w:t>5</w:t>
            </w:r>
          </w:p>
        </w:tc>
      </w:tr>
      <w:tr w:rsidR="00B61010" w:rsidRPr="00B61010" w14:paraId="42E58463" w14:textId="77777777" w:rsidTr="00274B0C">
        <w:trPr>
          <w:trHeight w:val="448"/>
          <w:jc w:val="center"/>
        </w:trPr>
        <w:tc>
          <w:tcPr>
            <w:tcW w:w="600" w:type="dxa"/>
            <w:tcBorders>
              <w:top w:val="single" w:sz="6" w:space="0" w:color="000000"/>
              <w:left w:val="single" w:sz="24" w:space="0" w:color="000000"/>
              <w:bottom w:val="single" w:sz="6" w:space="0" w:color="000000"/>
              <w:right w:val="single" w:sz="6" w:space="0" w:color="000000"/>
            </w:tcBorders>
            <w:vAlign w:val="center"/>
          </w:tcPr>
          <w:p w14:paraId="7A20BC8A" w14:textId="77777777" w:rsidR="00486E37" w:rsidRPr="00B61010" w:rsidRDefault="00486E37">
            <w:pPr>
              <w:numPr>
                <w:ilvl w:val="0"/>
                <w:numId w:val="163"/>
              </w:numPr>
              <w:spacing w:after="0" w:line="240" w:lineRule="auto"/>
              <w:contextualSpacing/>
              <w:jc w:val="center"/>
              <w:rPr>
                <w:rFonts w:ascii="Times New Roman" w:hAnsi="Times New Roman" w:cs="Times New Roman"/>
                <w:sz w:val="24"/>
                <w:szCs w:val="24"/>
              </w:rPr>
            </w:pPr>
          </w:p>
        </w:tc>
        <w:tc>
          <w:tcPr>
            <w:tcW w:w="1753" w:type="dxa"/>
            <w:tcBorders>
              <w:top w:val="single" w:sz="6" w:space="0" w:color="000000"/>
              <w:left w:val="single" w:sz="6" w:space="0" w:color="000000"/>
              <w:bottom w:val="single" w:sz="6" w:space="0" w:color="000000"/>
              <w:right w:val="single" w:sz="6" w:space="0" w:color="000000"/>
            </w:tcBorders>
            <w:vAlign w:val="center"/>
          </w:tcPr>
          <w:p w14:paraId="54EE0580" w14:textId="77777777" w:rsidR="00486E37" w:rsidRPr="00B61010" w:rsidRDefault="00486E37" w:rsidP="00486E37">
            <w:pPr>
              <w:spacing w:after="0" w:line="240" w:lineRule="auto"/>
              <w:rPr>
                <w:rFonts w:ascii="Times New Roman" w:hAnsi="Times New Roman" w:cs="Times New Roman"/>
                <w:sz w:val="24"/>
                <w:szCs w:val="24"/>
              </w:rPr>
            </w:pPr>
            <w:r w:rsidRPr="00B61010">
              <w:rPr>
                <w:rFonts w:ascii="Times New Roman" w:hAnsi="Times New Roman" w:cs="Times New Roman"/>
                <w:sz w:val="24"/>
                <w:szCs w:val="24"/>
              </w:rPr>
              <w:t>Борка</w:t>
            </w:r>
          </w:p>
          <w:p w14:paraId="4A55D3A5" w14:textId="77777777" w:rsidR="00486E37" w:rsidRPr="00B61010" w:rsidRDefault="00486E37" w:rsidP="00486E37">
            <w:pPr>
              <w:spacing w:after="0" w:line="240" w:lineRule="auto"/>
              <w:rPr>
                <w:rFonts w:ascii="Times New Roman" w:hAnsi="Times New Roman" w:cs="Times New Roman"/>
                <w:sz w:val="24"/>
                <w:szCs w:val="24"/>
              </w:rPr>
            </w:pPr>
            <w:r w:rsidRPr="00B61010">
              <w:rPr>
                <w:rFonts w:ascii="Times New Roman" w:hAnsi="Times New Roman" w:cs="Times New Roman"/>
                <w:sz w:val="24"/>
                <w:szCs w:val="24"/>
              </w:rPr>
              <w:t>Лазић</w:t>
            </w:r>
          </w:p>
        </w:tc>
        <w:tc>
          <w:tcPr>
            <w:tcW w:w="1630" w:type="dxa"/>
            <w:tcBorders>
              <w:top w:val="single" w:sz="6" w:space="0" w:color="000000"/>
              <w:left w:val="single" w:sz="6" w:space="0" w:color="000000"/>
              <w:bottom w:val="single" w:sz="6" w:space="0" w:color="000000"/>
              <w:right w:val="single" w:sz="6" w:space="0" w:color="000000"/>
            </w:tcBorders>
            <w:vAlign w:val="center"/>
          </w:tcPr>
          <w:p w14:paraId="59A53A1B" w14:textId="77777777" w:rsidR="00486E37" w:rsidRPr="00B61010" w:rsidRDefault="00486E37" w:rsidP="00486E37">
            <w:pPr>
              <w:spacing w:after="0" w:line="240" w:lineRule="auto"/>
              <w:jc w:val="center"/>
              <w:rPr>
                <w:rFonts w:ascii="Times New Roman" w:hAnsi="Times New Roman" w:cs="Times New Roman"/>
                <w:sz w:val="24"/>
                <w:szCs w:val="24"/>
              </w:rPr>
            </w:pPr>
            <w:r w:rsidRPr="00B61010">
              <w:rPr>
                <w:rFonts w:ascii="Times New Roman" w:hAnsi="Times New Roman" w:cs="Times New Roman"/>
                <w:sz w:val="24"/>
                <w:szCs w:val="24"/>
              </w:rPr>
              <w:t>Историја</w:t>
            </w:r>
          </w:p>
          <w:p w14:paraId="32B2FD7E" w14:textId="77777777" w:rsidR="00486E37" w:rsidRPr="00B61010" w:rsidRDefault="00486E37" w:rsidP="00486E37">
            <w:pPr>
              <w:spacing w:after="0" w:line="240" w:lineRule="auto"/>
              <w:jc w:val="center"/>
              <w:rPr>
                <w:rFonts w:ascii="Times New Roman" w:hAnsi="Times New Roman" w:cs="Times New Roman"/>
                <w:sz w:val="24"/>
                <w:szCs w:val="24"/>
              </w:rPr>
            </w:pPr>
            <w:r w:rsidRPr="00B61010">
              <w:rPr>
                <w:rFonts w:ascii="Times New Roman" w:hAnsi="Times New Roman" w:cs="Times New Roman"/>
                <w:sz w:val="24"/>
                <w:szCs w:val="24"/>
                <w:lang w:val="sr-Cyrl-RS"/>
              </w:rPr>
              <w:t>Грађанско васпитање</w:t>
            </w:r>
          </w:p>
        </w:tc>
        <w:tc>
          <w:tcPr>
            <w:tcW w:w="1437" w:type="dxa"/>
            <w:tcBorders>
              <w:top w:val="single" w:sz="6" w:space="0" w:color="000000"/>
              <w:left w:val="single" w:sz="6" w:space="0" w:color="000000"/>
              <w:bottom w:val="single" w:sz="6" w:space="0" w:color="000000"/>
              <w:right w:val="single" w:sz="6" w:space="0" w:color="000000"/>
            </w:tcBorders>
            <w:vAlign w:val="center"/>
          </w:tcPr>
          <w:p w14:paraId="17B3A2E4" w14:textId="77777777" w:rsidR="00486E37" w:rsidRPr="00B61010" w:rsidRDefault="00486E37" w:rsidP="00486E37">
            <w:pPr>
              <w:spacing w:after="0" w:line="240" w:lineRule="auto"/>
              <w:jc w:val="center"/>
              <w:rPr>
                <w:rFonts w:ascii="Times New Roman" w:hAnsi="Times New Roman" w:cs="Times New Roman"/>
                <w:sz w:val="24"/>
                <w:szCs w:val="24"/>
              </w:rPr>
            </w:pPr>
            <w:r w:rsidRPr="00B61010">
              <w:rPr>
                <w:rFonts w:ascii="Times New Roman" w:hAnsi="Times New Roman" w:cs="Times New Roman"/>
                <w:sz w:val="24"/>
                <w:szCs w:val="24"/>
              </w:rPr>
              <w:t>професор</w:t>
            </w:r>
          </w:p>
        </w:tc>
        <w:tc>
          <w:tcPr>
            <w:tcW w:w="2757" w:type="dxa"/>
            <w:tcBorders>
              <w:top w:val="single" w:sz="6" w:space="0" w:color="000000"/>
              <w:left w:val="single" w:sz="6" w:space="0" w:color="000000"/>
              <w:bottom w:val="single" w:sz="6" w:space="0" w:color="000000"/>
              <w:right w:val="single" w:sz="6" w:space="0" w:color="000000"/>
            </w:tcBorders>
            <w:vAlign w:val="center"/>
          </w:tcPr>
          <w:p w14:paraId="617CCFAE" w14:textId="3158195E" w:rsidR="00486E37" w:rsidRPr="00943DB4" w:rsidRDefault="00486E37" w:rsidP="00486E37">
            <w:pPr>
              <w:spacing w:after="0" w:line="240" w:lineRule="auto"/>
              <w:rPr>
                <w:rFonts w:ascii="Times New Roman" w:hAnsi="Times New Roman" w:cs="Times New Roman"/>
                <w:b/>
                <w:bCs/>
                <w:sz w:val="24"/>
                <w:szCs w:val="24"/>
              </w:rPr>
            </w:pPr>
            <w:r w:rsidRPr="00943DB4">
              <w:rPr>
                <w:rFonts w:ascii="Times New Roman" w:hAnsi="Times New Roman" w:cs="Times New Roman"/>
                <w:sz w:val="24"/>
                <w:szCs w:val="24"/>
                <w:lang w:val="sr-Cyrl-RS"/>
              </w:rPr>
              <w:t>И:</w:t>
            </w:r>
            <w:r w:rsidRPr="00943DB4">
              <w:rPr>
                <w:rFonts w:ascii="Times New Roman" w:hAnsi="Times New Roman" w:cs="Times New Roman"/>
                <w:b/>
                <w:bCs/>
              </w:rPr>
              <w:t xml:space="preserve"> </w:t>
            </w:r>
            <w:r w:rsidR="00943DB4" w:rsidRPr="00943DB4">
              <w:rPr>
                <w:rFonts w:ascii="Times New Roman" w:hAnsi="Times New Roman" w:cs="Times New Roman"/>
                <w:sz w:val="24"/>
                <w:szCs w:val="24"/>
              </w:rPr>
              <w:t>5/3,4,5, 6/5, 7/3,4,5, 8/2,3,5</w:t>
            </w:r>
          </w:p>
          <w:p w14:paraId="0C3831A9" w14:textId="77777777" w:rsidR="00486E37" w:rsidRPr="00943DB4" w:rsidRDefault="00486E37" w:rsidP="00486E37">
            <w:pPr>
              <w:spacing w:after="0" w:line="240" w:lineRule="auto"/>
              <w:rPr>
                <w:rFonts w:ascii="Times New Roman" w:hAnsi="Times New Roman" w:cs="Times New Roman"/>
                <w:sz w:val="24"/>
                <w:szCs w:val="24"/>
              </w:rPr>
            </w:pPr>
            <w:r w:rsidRPr="00943DB4">
              <w:rPr>
                <w:rFonts w:ascii="Times New Roman" w:hAnsi="Times New Roman" w:cs="Times New Roman"/>
                <w:sz w:val="24"/>
                <w:szCs w:val="24"/>
                <w:lang w:val="sr-Cyrl-RS"/>
              </w:rPr>
              <w:t>Г: 5.разред; 6.р 7.и 8.р</w:t>
            </w:r>
          </w:p>
        </w:tc>
        <w:tc>
          <w:tcPr>
            <w:tcW w:w="1276" w:type="dxa"/>
            <w:tcBorders>
              <w:top w:val="single" w:sz="6" w:space="0" w:color="000000"/>
              <w:left w:val="single" w:sz="6" w:space="0" w:color="000000"/>
              <w:bottom w:val="single" w:sz="6" w:space="0" w:color="000000"/>
              <w:right w:val="single" w:sz="24" w:space="0" w:color="000000"/>
            </w:tcBorders>
            <w:vAlign w:val="center"/>
          </w:tcPr>
          <w:p w14:paraId="62D5E600" w14:textId="77777777" w:rsidR="00486E37" w:rsidRPr="00943DB4" w:rsidRDefault="00486E37" w:rsidP="00486E37">
            <w:pPr>
              <w:spacing w:after="0" w:line="240" w:lineRule="auto"/>
              <w:jc w:val="center"/>
              <w:rPr>
                <w:rFonts w:ascii="Times New Roman" w:hAnsi="Times New Roman" w:cs="Times New Roman"/>
                <w:sz w:val="24"/>
                <w:szCs w:val="24"/>
                <w:lang w:val="sr-Cyrl-RS"/>
              </w:rPr>
            </w:pPr>
            <w:r w:rsidRPr="00943DB4">
              <w:rPr>
                <w:rFonts w:ascii="Times New Roman" w:hAnsi="Times New Roman" w:cs="Times New Roman"/>
                <w:sz w:val="24"/>
                <w:szCs w:val="24"/>
                <w:lang w:val="sr-Cyrl-RS"/>
              </w:rPr>
              <w:t>20</w:t>
            </w:r>
          </w:p>
        </w:tc>
      </w:tr>
      <w:tr w:rsidR="00B61010" w:rsidRPr="00B61010" w14:paraId="1C72C923" w14:textId="77777777" w:rsidTr="00274B0C">
        <w:trPr>
          <w:trHeight w:val="448"/>
          <w:jc w:val="center"/>
        </w:trPr>
        <w:tc>
          <w:tcPr>
            <w:tcW w:w="600" w:type="dxa"/>
            <w:tcBorders>
              <w:top w:val="single" w:sz="6" w:space="0" w:color="000000"/>
              <w:left w:val="single" w:sz="24" w:space="0" w:color="000000"/>
              <w:bottom w:val="single" w:sz="6" w:space="0" w:color="000000"/>
              <w:right w:val="single" w:sz="6" w:space="0" w:color="000000"/>
            </w:tcBorders>
            <w:vAlign w:val="center"/>
          </w:tcPr>
          <w:p w14:paraId="7A14A380" w14:textId="77777777" w:rsidR="00486E37" w:rsidRPr="00B61010" w:rsidRDefault="00486E37">
            <w:pPr>
              <w:numPr>
                <w:ilvl w:val="0"/>
                <w:numId w:val="163"/>
              </w:numPr>
              <w:spacing w:after="0" w:line="240" w:lineRule="auto"/>
              <w:contextualSpacing/>
              <w:jc w:val="center"/>
              <w:rPr>
                <w:rFonts w:ascii="Times New Roman" w:hAnsi="Times New Roman" w:cs="Times New Roman"/>
                <w:sz w:val="24"/>
                <w:szCs w:val="24"/>
              </w:rPr>
            </w:pPr>
          </w:p>
        </w:tc>
        <w:tc>
          <w:tcPr>
            <w:tcW w:w="1753" w:type="dxa"/>
            <w:tcBorders>
              <w:top w:val="single" w:sz="6" w:space="0" w:color="000000"/>
              <w:left w:val="single" w:sz="6" w:space="0" w:color="000000"/>
              <w:bottom w:val="single" w:sz="6" w:space="0" w:color="000000"/>
              <w:right w:val="single" w:sz="6" w:space="0" w:color="000000"/>
            </w:tcBorders>
            <w:vAlign w:val="center"/>
          </w:tcPr>
          <w:p w14:paraId="04D16807" w14:textId="77777777" w:rsidR="00486E37" w:rsidRPr="00B61010" w:rsidRDefault="00486E37" w:rsidP="00486E37">
            <w:pPr>
              <w:spacing w:after="0" w:line="240" w:lineRule="auto"/>
              <w:rPr>
                <w:rFonts w:ascii="Times New Roman" w:hAnsi="Times New Roman" w:cs="Times New Roman"/>
                <w:sz w:val="24"/>
                <w:szCs w:val="24"/>
              </w:rPr>
            </w:pPr>
            <w:r w:rsidRPr="00B61010">
              <w:rPr>
                <w:rFonts w:ascii="Times New Roman" w:hAnsi="Times New Roman" w:cs="Times New Roman"/>
                <w:sz w:val="24"/>
                <w:szCs w:val="24"/>
              </w:rPr>
              <w:t>Дарко Милићевић</w:t>
            </w:r>
          </w:p>
        </w:tc>
        <w:tc>
          <w:tcPr>
            <w:tcW w:w="1630" w:type="dxa"/>
            <w:tcBorders>
              <w:top w:val="single" w:sz="6" w:space="0" w:color="000000"/>
              <w:left w:val="single" w:sz="6" w:space="0" w:color="000000"/>
              <w:bottom w:val="single" w:sz="6" w:space="0" w:color="000000"/>
              <w:right w:val="single" w:sz="6" w:space="0" w:color="000000"/>
            </w:tcBorders>
            <w:vAlign w:val="center"/>
          </w:tcPr>
          <w:p w14:paraId="70909833" w14:textId="383DBB15" w:rsidR="00486E37" w:rsidRPr="00B61010" w:rsidRDefault="00E9469B" w:rsidP="00486E37">
            <w:pPr>
              <w:spacing w:after="0" w:line="240" w:lineRule="auto"/>
              <w:jc w:val="center"/>
              <w:rPr>
                <w:rFonts w:ascii="Times New Roman" w:hAnsi="Times New Roman" w:cs="Times New Roman"/>
                <w:sz w:val="24"/>
                <w:szCs w:val="24"/>
              </w:rPr>
            </w:pPr>
            <w:r w:rsidRPr="00B61010">
              <w:rPr>
                <w:rFonts w:ascii="Times New Roman" w:hAnsi="Times New Roman" w:cs="Times New Roman"/>
                <w:sz w:val="24"/>
                <w:szCs w:val="24"/>
              </w:rPr>
              <w:t>Г</w:t>
            </w:r>
            <w:r w:rsidR="00486E37" w:rsidRPr="00B61010">
              <w:rPr>
                <w:rFonts w:ascii="Times New Roman" w:hAnsi="Times New Roman" w:cs="Times New Roman"/>
                <w:sz w:val="24"/>
                <w:szCs w:val="24"/>
              </w:rPr>
              <w:t>еографија</w:t>
            </w:r>
          </w:p>
        </w:tc>
        <w:tc>
          <w:tcPr>
            <w:tcW w:w="1437" w:type="dxa"/>
            <w:tcBorders>
              <w:top w:val="single" w:sz="6" w:space="0" w:color="000000"/>
              <w:left w:val="single" w:sz="6" w:space="0" w:color="000000"/>
              <w:bottom w:val="single" w:sz="6" w:space="0" w:color="000000"/>
              <w:right w:val="single" w:sz="6" w:space="0" w:color="000000"/>
            </w:tcBorders>
            <w:vAlign w:val="center"/>
          </w:tcPr>
          <w:p w14:paraId="762BDD8D" w14:textId="77777777" w:rsidR="00486E37" w:rsidRPr="00B61010" w:rsidRDefault="00486E37" w:rsidP="00486E37">
            <w:pPr>
              <w:spacing w:after="0" w:line="240" w:lineRule="auto"/>
              <w:jc w:val="center"/>
              <w:rPr>
                <w:rFonts w:ascii="Times New Roman" w:hAnsi="Times New Roman" w:cs="Times New Roman"/>
                <w:sz w:val="24"/>
                <w:szCs w:val="24"/>
              </w:rPr>
            </w:pPr>
            <w:r w:rsidRPr="00B61010">
              <w:rPr>
                <w:rFonts w:ascii="Times New Roman" w:hAnsi="Times New Roman" w:cs="Times New Roman"/>
                <w:sz w:val="24"/>
                <w:szCs w:val="24"/>
              </w:rPr>
              <w:t>професор</w:t>
            </w:r>
          </w:p>
        </w:tc>
        <w:tc>
          <w:tcPr>
            <w:tcW w:w="2757" w:type="dxa"/>
            <w:tcBorders>
              <w:top w:val="single" w:sz="6" w:space="0" w:color="000000"/>
              <w:left w:val="single" w:sz="6" w:space="0" w:color="000000"/>
              <w:bottom w:val="single" w:sz="6" w:space="0" w:color="000000"/>
              <w:right w:val="single" w:sz="6" w:space="0" w:color="000000"/>
            </w:tcBorders>
            <w:vAlign w:val="center"/>
          </w:tcPr>
          <w:p w14:paraId="0BDF6256" w14:textId="3E41AF42" w:rsidR="00486E37" w:rsidRPr="009602DD" w:rsidRDefault="009602DD" w:rsidP="00486E37">
            <w:pPr>
              <w:spacing w:after="0" w:line="240" w:lineRule="auto"/>
              <w:rPr>
                <w:rFonts w:ascii="Times New Roman" w:hAnsi="Times New Roman" w:cs="Times New Roman"/>
                <w:sz w:val="24"/>
                <w:szCs w:val="24"/>
              </w:rPr>
            </w:pPr>
            <w:r w:rsidRPr="009602DD">
              <w:rPr>
                <w:rFonts w:ascii="Times New Roman" w:hAnsi="Times New Roman" w:cs="Times New Roman"/>
                <w:sz w:val="24"/>
                <w:szCs w:val="24"/>
              </w:rPr>
              <w:t>5/1,2,3, 4, 6/1,2,3,  7/2, 8/1,2,3</w:t>
            </w:r>
          </w:p>
        </w:tc>
        <w:tc>
          <w:tcPr>
            <w:tcW w:w="1276" w:type="dxa"/>
            <w:tcBorders>
              <w:top w:val="single" w:sz="6" w:space="0" w:color="000000"/>
              <w:left w:val="single" w:sz="6" w:space="0" w:color="000000"/>
              <w:bottom w:val="single" w:sz="6" w:space="0" w:color="000000"/>
              <w:right w:val="single" w:sz="24" w:space="0" w:color="000000"/>
            </w:tcBorders>
            <w:vAlign w:val="center"/>
          </w:tcPr>
          <w:p w14:paraId="13CC3751" w14:textId="4561869E" w:rsidR="00486E37" w:rsidRPr="009602DD" w:rsidRDefault="00486E37" w:rsidP="00486E37">
            <w:pPr>
              <w:spacing w:after="0" w:line="240" w:lineRule="auto"/>
              <w:jc w:val="center"/>
              <w:rPr>
                <w:rFonts w:ascii="Times New Roman" w:hAnsi="Times New Roman" w:cs="Times New Roman"/>
                <w:sz w:val="24"/>
                <w:szCs w:val="24"/>
                <w:lang w:val="sr-Cyrl-RS"/>
              </w:rPr>
            </w:pPr>
            <w:r w:rsidRPr="009602DD">
              <w:rPr>
                <w:rFonts w:ascii="Times New Roman" w:hAnsi="Times New Roman" w:cs="Times New Roman"/>
                <w:sz w:val="24"/>
                <w:szCs w:val="24"/>
                <w:lang w:val="sr-Cyrl-RS"/>
              </w:rPr>
              <w:t>1</w:t>
            </w:r>
            <w:r w:rsidR="009602DD" w:rsidRPr="009602DD">
              <w:rPr>
                <w:rFonts w:ascii="Times New Roman" w:hAnsi="Times New Roman" w:cs="Times New Roman"/>
                <w:sz w:val="24"/>
                <w:szCs w:val="24"/>
                <w:lang w:val="sr-Cyrl-RS"/>
              </w:rPr>
              <w:t>7</w:t>
            </w:r>
          </w:p>
        </w:tc>
      </w:tr>
      <w:tr w:rsidR="00B61010" w:rsidRPr="00B61010" w14:paraId="09CE48C4" w14:textId="77777777" w:rsidTr="00274B0C">
        <w:trPr>
          <w:trHeight w:val="448"/>
          <w:jc w:val="center"/>
        </w:trPr>
        <w:tc>
          <w:tcPr>
            <w:tcW w:w="600" w:type="dxa"/>
            <w:tcBorders>
              <w:top w:val="single" w:sz="6" w:space="0" w:color="000000"/>
              <w:left w:val="single" w:sz="24" w:space="0" w:color="000000"/>
              <w:bottom w:val="single" w:sz="6" w:space="0" w:color="000000"/>
              <w:right w:val="single" w:sz="6" w:space="0" w:color="000000"/>
            </w:tcBorders>
            <w:vAlign w:val="center"/>
          </w:tcPr>
          <w:p w14:paraId="7A9B0BB8" w14:textId="77777777" w:rsidR="00486E37" w:rsidRPr="00B61010" w:rsidRDefault="00486E37">
            <w:pPr>
              <w:numPr>
                <w:ilvl w:val="0"/>
                <w:numId w:val="163"/>
              </w:numPr>
              <w:spacing w:after="0" w:line="240" w:lineRule="auto"/>
              <w:contextualSpacing/>
              <w:jc w:val="center"/>
              <w:rPr>
                <w:rFonts w:ascii="Times New Roman" w:hAnsi="Times New Roman" w:cs="Times New Roman"/>
                <w:sz w:val="24"/>
                <w:szCs w:val="24"/>
              </w:rPr>
            </w:pPr>
          </w:p>
        </w:tc>
        <w:tc>
          <w:tcPr>
            <w:tcW w:w="1753" w:type="dxa"/>
            <w:tcBorders>
              <w:top w:val="single" w:sz="6" w:space="0" w:color="000000"/>
              <w:left w:val="single" w:sz="6" w:space="0" w:color="000000"/>
              <w:bottom w:val="single" w:sz="6" w:space="0" w:color="000000"/>
              <w:right w:val="single" w:sz="6" w:space="0" w:color="000000"/>
            </w:tcBorders>
            <w:vAlign w:val="center"/>
          </w:tcPr>
          <w:p w14:paraId="291D810A" w14:textId="77777777" w:rsidR="00486E37" w:rsidRPr="00B61010" w:rsidRDefault="00486E37" w:rsidP="00486E37">
            <w:pPr>
              <w:spacing w:after="0" w:line="240" w:lineRule="auto"/>
              <w:rPr>
                <w:rFonts w:ascii="Times New Roman" w:hAnsi="Times New Roman" w:cs="Times New Roman"/>
                <w:sz w:val="24"/>
                <w:szCs w:val="24"/>
              </w:rPr>
            </w:pPr>
            <w:r w:rsidRPr="00B61010">
              <w:rPr>
                <w:rFonts w:ascii="Times New Roman" w:hAnsi="Times New Roman" w:cs="Times New Roman"/>
                <w:sz w:val="24"/>
                <w:szCs w:val="24"/>
              </w:rPr>
              <w:t>Дарко</w:t>
            </w:r>
          </w:p>
          <w:p w14:paraId="6BEC2563" w14:textId="77777777" w:rsidR="00486E37" w:rsidRPr="00B61010" w:rsidRDefault="00486E37" w:rsidP="00486E37">
            <w:pPr>
              <w:spacing w:after="0" w:line="240" w:lineRule="auto"/>
              <w:rPr>
                <w:rFonts w:ascii="Times New Roman" w:hAnsi="Times New Roman" w:cs="Times New Roman"/>
                <w:sz w:val="24"/>
                <w:szCs w:val="24"/>
              </w:rPr>
            </w:pPr>
            <w:r w:rsidRPr="00B61010">
              <w:rPr>
                <w:rFonts w:ascii="Times New Roman" w:hAnsi="Times New Roman" w:cs="Times New Roman"/>
                <w:sz w:val="24"/>
                <w:szCs w:val="24"/>
              </w:rPr>
              <w:t>Јовановић</w:t>
            </w:r>
          </w:p>
        </w:tc>
        <w:tc>
          <w:tcPr>
            <w:tcW w:w="1630" w:type="dxa"/>
            <w:tcBorders>
              <w:top w:val="single" w:sz="6" w:space="0" w:color="000000"/>
              <w:left w:val="single" w:sz="6" w:space="0" w:color="000000"/>
              <w:bottom w:val="single" w:sz="6" w:space="0" w:color="000000"/>
              <w:right w:val="single" w:sz="6" w:space="0" w:color="000000"/>
            </w:tcBorders>
            <w:vAlign w:val="center"/>
          </w:tcPr>
          <w:p w14:paraId="5D632F1D" w14:textId="0C641067" w:rsidR="00486E37" w:rsidRPr="00B61010" w:rsidRDefault="00E9469B" w:rsidP="00486E37">
            <w:pPr>
              <w:spacing w:after="0" w:line="240" w:lineRule="auto"/>
              <w:jc w:val="center"/>
              <w:rPr>
                <w:rFonts w:ascii="Times New Roman" w:hAnsi="Times New Roman" w:cs="Times New Roman"/>
                <w:sz w:val="24"/>
                <w:szCs w:val="24"/>
                <w:lang w:val="sr-Cyrl-RS"/>
              </w:rPr>
            </w:pPr>
            <w:r w:rsidRPr="00B61010">
              <w:rPr>
                <w:rFonts w:ascii="Times New Roman" w:hAnsi="Times New Roman" w:cs="Times New Roman"/>
                <w:sz w:val="24"/>
                <w:szCs w:val="24"/>
              </w:rPr>
              <w:t>Г</w:t>
            </w:r>
            <w:r w:rsidR="00486E37" w:rsidRPr="00B61010">
              <w:rPr>
                <w:rFonts w:ascii="Times New Roman" w:hAnsi="Times New Roman" w:cs="Times New Roman"/>
                <w:sz w:val="24"/>
                <w:szCs w:val="24"/>
              </w:rPr>
              <w:t>еографија</w:t>
            </w:r>
          </w:p>
        </w:tc>
        <w:tc>
          <w:tcPr>
            <w:tcW w:w="1437" w:type="dxa"/>
            <w:tcBorders>
              <w:top w:val="single" w:sz="6" w:space="0" w:color="000000"/>
              <w:left w:val="single" w:sz="6" w:space="0" w:color="000000"/>
              <w:bottom w:val="single" w:sz="6" w:space="0" w:color="000000"/>
              <w:right w:val="single" w:sz="6" w:space="0" w:color="000000"/>
            </w:tcBorders>
            <w:vAlign w:val="center"/>
          </w:tcPr>
          <w:p w14:paraId="411357F5" w14:textId="77777777" w:rsidR="00486E37" w:rsidRPr="00B61010" w:rsidRDefault="00486E37" w:rsidP="00486E37">
            <w:pPr>
              <w:spacing w:after="0" w:line="240" w:lineRule="auto"/>
              <w:jc w:val="center"/>
              <w:rPr>
                <w:rFonts w:ascii="Times New Roman" w:hAnsi="Times New Roman" w:cs="Times New Roman"/>
                <w:sz w:val="24"/>
                <w:szCs w:val="24"/>
              </w:rPr>
            </w:pPr>
            <w:r w:rsidRPr="00B61010">
              <w:rPr>
                <w:rFonts w:ascii="Times New Roman" w:hAnsi="Times New Roman" w:cs="Times New Roman"/>
                <w:sz w:val="24"/>
                <w:szCs w:val="24"/>
              </w:rPr>
              <w:t>професор</w:t>
            </w:r>
          </w:p>
        </w:tc>
        <w:tc>
          <w:tcPr>
            <w:tcW w:w="2757" w:type="dxa"/>
            <w:tcBorders>
              <w:top w:val="single" w:sz="6" w:space="0" w:color="000000"/>
              <w:left w:val="single" w:sz="6" w:space="0" w:color="000000"/>
              <w:bottom w:val="single" w:sz="6" w:space="0" w:color="000000"/>
              <w:right w:val="single" w:sz="6" w:space="0" w:color="000000"/>
            </w:tcBorders>
            <w:vAlign w:val="center"/>
          </w:tcPr>
          <w:p w14:paraId="1E22257A" w14:textId="43E686FC" w:rsidR="00486E37" w:rsidRPr="009602DD" w:rsidRDefault="009602DD" w:rsidP="00486E37">
            <w:pPr>
              <w:spacing w:after="0" w:line="240" w:lineRule="auto"/>
              <w:rPr>
                <w:rFonts w:ascii="Times New Roman" w:hAnsi="Times New Roman" w:cs="Times New Roman"/>
                <w:sz w:val="24"/>
                <w:szCs w:val="24"/>
                <w:lang w:val="sr-Cyrl-RS"/>
              </w:rPr>
            </w:pPr>
            <w:r w:rsidRPr="009602DD">
              <w:rPr>
                <w:rFonts w:ascii="Times New Roman" w:hAnsi="Times New Roman" w:cs="Times New Roman"/>
                <w:sz w:val="24"/>
                <w:szCs w:val="24"/>
              </w:rPr>
              <w:t>5/5, 6/5, 7/1,3,4,5, 8/5</w:t>
            </w:r>
          </w:p>
        </w:tc>
        <w:tc>
          <w:tcPr>
            <w:tcW w:w="1276" w:type="dxa"/>
            <w:tcBorders>
              <w:top w:val="single" w:sz="6" w:space="0" w:color="000000"/>
              <w:left w:val="single" w:sz="6" w:space="0" w:color="000000"/>
              <w:bottom w:val="single" w:sz="6" w:space="0" w:color="000000"/>
              <w:right w:val="single" w:sz="24" w:space="0" w:color="000000"/>
            </w:tcBorders>
            <w:vAlign w:val="center"/>
          </w:tcPr>
          <w:p w14:paraId="1F047A23" w14:textId="77777777" w:rsidR="00486E37" w:rsidRPr="009602DD" w:rsidRDefault="00486E37" w:rsidP="00486E37">
            <w:pPr>
              <w:spacing w:after="0" w:line="240" w:lineRule="auto"/>
              <w:jc w:val="center"/>
              <w:rPr>
                <w:rFonts w:ascii="Times New Roman" w:hAnsi="Times New Roman" w:cs="Times New Roman"/>
                <w:sz w:val="24"/>
                <w:szCs w:val="24"/>
                <w:lang w:val="sr-Cyrl-RS"/>
              </w:rPr>
            </w:pPr>
            <w:r w:rsidRPr="009602DD">
              <w:rPr>
                <w:rFonts w:ascii="Times New Roman" w:hAnsi="Times New Roman" w:cs="Times New Roman"/>
                <w:sz w:val="24"/>
                <w:szCs w:val="24"/>
              </w:rPr>
              <w:t>13</w:t>
            </w:r>
          </w:p>
        </w:tc>
      </w:tr>
      <w:tr w:rsidR="00B61010" w:rsidRPr="00B61010" w14:paraId="1E65E88F" w14:textId="77777777" w:rsidTr="00274B0C">
        <w:trPr>
          <w:trHeight w:val="448"/>
          <w:jc w:val="center"/>
        </w:trPr>
        <w:tc>
          <w:tcPr>
            <w:tcW w:w="600" w:type="dxa"/>
            <w:tcBorders>
              <w:top w:val="single" w:sz="6" w:space="0" w:color="000000"/>
              <w:left w:val="single" w:sz="24" w:space="0" w:color="000000"/>
              <w:bottom w:val="single" w:sz="6" w:space="0" w:color="000000"/>
              <w:right w:val="single" w:sz="6" w:space="0" w:color="000000"/>
            </w:tcBorders>
            <w:vAlign w:val="center"/>
          </w:tcPr>
          <w:p w14:paraId="49CA3595" w14:textId="77777777" w:rsidR="00486E37" w:rsidRPr="00B61010" w:rsidRDefault="00486E37">
            <w:pPr>
              <w:numPr>
                <w:ilvl w:val="0"/>
                <w:numId w:val="163"/>
              </w:numPr>
              <w:spacing w:after="0" w:line="240" w:lineRule="auto"/>
              <w:contextualSpacing/>
              <w:jc w:val="center"/>
              <w:rPr>
                <w:rFonts w:ascii="Times New Roman" w:hAnsi="Times New Roman" w:cs="Times New Roman"/>
                <w:sz w:val="24"/>
                <w:szCs w:val="24"/>
              </w:rPr>
            </w:pPr>
          </w:p>
        </w:tc>
        <w:tc>
          <w:tcPr>
            <w:tcW w:w="1753" w:type="dxa"/>
            <w:tcBorders>
              <w:top w:val="single" w:sz="6" w:space="0" w:color="000000"/>
              <w:left w:val="single" w:sz="6" w:space="0" w:color="000000"/>
              <w:bottom w:val="single" w:sz="6" w:space="0" w:color="000000"/>
              <w:right w:val="single" w:sz="6" w:space="0" w:color="000000"/>
            </w:tcBorders>
            <w:vAlign w:val="center"/>
          </w:tcPr>
          <w:p w14:paraId="6D767FAD" w14:textId="77777777" w:rsidR="00486E37" w:rsidRPr="00B61010" w:rsidRDefault="00486E37" w:rsidP="00486E37">
            <w:pPr>
              <w:spacing w:after="0" w:line="240" w:lineRule="auto"/>
              <w:rPr>
                <w:rFonts w:ascii="Times New Roman" w:hAnsi="Times New Roman" w:cs="Times New Roman"/>
                <w:sz w:val="24"/>
                <w:szCs w:val="24"/>
              </w:rPr>
            </w:pPr>
            <w:r w:rsidRPr="00B61010">
              <w:rPr>
                <w:rFonts w:ascii="Times New Roman" w:hAnsi="Times New Roman" w:cs="Times New Roman"/>
                <w:sz w:val="24"/>
                <w:szCs w:val="24"/>
              </w:rPr>
              <w:t>Милица Здравковић</w:t>
            </w:r>
          </w:p>
        </w:tc>
        <w:tc>
          <w:tcPr>
            <w:tcW w:w="1630" w:type="dxa"/>
            <w:tcBorders>
              <w:top w:val="single" w:sz="6" w:space="0" w:color="000000"/>
              <w:left w:val="single" w:sz="6" w:space="0" w:color="000000"/>
              <w:bottom w:val="single" w:sz="6" w:space="0" w:color="000000"/>
              <w:right w:val="single" w:sz="6" w:space="0" w:color="000000"/>
            </w:tcBorders>
            <w:vAlign w:val="center"/>
          </w:tcPr>
          <w:p w14:paraId="760CF4EC" w14:textId="2E944D2E" w:rsidR="00486E37" w:rsidRPr="00B61010" w:rsidRDefault="00E9469B" w:rsidP="00486E37">
            <w:pPr>
              <w:spacing w:after="0" w:line="240" w:lineRule="auto"/>
              <w:jc w:val="center"/>
              <w:rPr>
                <w:rFonts w:ascii="Times New Roman" w:hAnsi="Times New Roman" w:cs="Times New Roman"/>
                <w:sz w:val="24"/>
                <w:szCs w:val="24"/>
              </w:rPr>
            </w:pPr>
            <w:r w:rsidRPr="00B61010">
              <w:rPr>
                <w:rFonts w:ascii="Times New Roman" w:hAnsi="Times New Roman" w:cs="Times New Roman"/>
                <w:sz w:val="24"/>
                <w:szCs w:val="24"/>
              </w:rPr>
              <w:t>Ф</w:t>
            </w:r>
            <w:r w:rsidR="00486E37" w:rsidRPr="00B61010">
              <w:rPr>
                <w:rFonts w:ascii="Times New Roman" w:hAnsi="Times New Roman" w:cs="Times New Roman"/>
                <w:sz w:val="24"/>
                <w:szCs w:val="24"/>
              </w:rPr>
              <w:t>изика</w:t>
            </w:r>
          </w:p>
        </w:tc>
        <w:tc>
          <w:tcPr>
            <w:tcW w:w="1437" w:type="dxa"/>
            <w:tcBorders>
              <w:top w:val="single" w:sz="6" w:space="0" w:color="000000"/>
              <w:left w:val="single" w:sz="6" w:space="0" w:color="000000"/>
              <w:bottom w:val="single" w:sz="6" w:space="0" w:color="000000"/>
              <w:right w:val="single" w:sz="6" w:space="0" w:color="000000"/>
            </w:tcBorders>
            <w:vAlign w:val="center"/>
          </w:tcPr>
          <w:p w14:paraId="6A1D0348" w14:textId="77777777" w:rsidR="00486E37" w:rsidRPr="00B61010" w:rsidRDefault="00486E37" w:rsidP="00486E37">
            <w:pPr>
              <w:spacing w:after="0" w:line="240" w:lineRule="auto"/>
              <w:jc w:val="center"/>
              <w:rPr>
                <w:rFonts w:ascii="Times New Roman" w:hAnsi="Times New Roman" w:cs="Times New Roman"/>
                <w:sz w:val="24"/>
                <w:szCs w:val="24"/>
              </w:rPr>
            </w:pPr>
            <w:r w:rsidRPr="00B61010">
              <w:rPr>
                <w:rFonts w:ascii="Times New Roman" w:hAnsi="Times New Roman" w:cs="Times New Roman"/>
                <w:sz w:val="24"/>
                <w:szCs w:val="24"/>
              </w:rPr>
              <w:t>професор</w:t>
            </w:r>
          </w:p>
        </w:tc>
        <w:tc>
          <w:tcPr>
            <w:tcW w:w="2757" w:type="dxa"/>
            <w:tcBorders>
              <w:top w:val="single" w:sz="6" w:space="0" w:color="000000"/>
              <w:left w:val="single" w:sz="6" w:space="0" w:color="000000"/>
              <w:bottom w:val="single" w:sz="6" w:space="0" w:color="000000"/>
              <w:right w:val="single" w:sz="6" w:space="0" w:color="000000"/>
            </w:tcBorders>
            <w:vAlign w:val="center"/>
          </w:tcPr>
          <w:p w14:paraId="7613E39A" w14:textId="31E3649A" w:rsidR="00486E37" w:rsidRPr="009602DD" w:rsidRDefault="00A63BE8" w:rsidP="00486E37">
            <w:pPr>
              <w:spacing w:after="0" w:line="240" w:lineRule="auto"/>
              <w:rPr>
                <w:rFonts w:ascii="Times New Roman" w:hAnsi="Times New Roman" w:cs="Times New Roman"/>
                <w:sz w:val="24"/>
                <w:szCs w:val="24"/>
                <w:lang w:val="sr-Cyrl-RS"/>
              </w:rPr>
            </w:pPr>
            <w:r w:rsidRPr="009602DD">
              <w:rPr>
                <w:rFonts w:ascii="Times New Roman" w:hAnsi="Times New Roman" w:cs="Times New Roman"/>
                <w:sz w:val="24"/>
                <w:szCs w:val="24"/>
              </w:rPr>
              <w:t>6/1,2,3;7/1,2,3,4; 8/1,2,</w:t>
            </w:r>
            <w:r w:rsidRPr="009602DD">
              <w:rPr>
                <w:rFonts w:ascii="Times New Roman" w:hAnsi="Times New Roman" w:cs="Times New Roman"/>
                <w:sz w:val="24"/>
                <w:szCs w:val="24"/>
                <w:lang w:val="sr-Cyrl-RS"/>
              </w:rPr>
              <w:t>3</w:t>
            </w:r>
            <w:r w:rsidRPr="009602DD">
              <w:rPr>
                <w:rFonts w:ascii="Times New Roman" w:hAnsi="Times New Roman" w:cs="Times New Roman"/>
                <w:sz w:val="24"/>
                <w:szCs w:val="24"/>
              </w:rPr>
              <w:t>;</w:t>
            </w:r>
            <w:r w:rsidR="00486E37" w:rsidRPr="009602DD">
              <w:rPr>
                <w:rFonts w:ascii="Times New Roman" w:hAnsi="Times New Roman" w:cs="Times New Roman"/>
                <w:sz w:val="24"/>
                <w:szCs w:val="24"/>
              </w:rPr>
              <w:t xml:space="preserve"> </w:t>
            </w:r>
          </w:p>
          <w:p w14:paraId="740F9436" w14:textId="77777777" w:rsidR="00486E37" w:rsidRPr="009602DD" w:rsidRDefault="00486E37" w:rsidP="00486E37">
            <w:pPr>
              <w:spacing w:after="0" w:line="240" w:lineRule="auto"/>
              <w:rPr>
                <w:rFonts w:ascii="Times New Roman" w:hAnsi="Times New Roman" w:cs="Times New Roman"/>
                <w:sz w:val="24"/>
                <w:szCs w:val="24"/>
              </w:rPr>
            </w:pPr>
          </w:p>
        </w:tc>
        <w:tc>
          <w:tcPr>
            <w:tcW w:w="1276" w:type="dxa"/>
            <w:tcBorders>
              <w:top w:val="single" w:sz="6" w:space="0" w:color="000000"/>
              <w:left w:val="single" w:sz="6" w:space="0" w:color="000000"/>
              <w:bottom w:val="single" w:sz="6" w:space="0" w:color="000000"/>
              <w:right w:val="single" w:sz="24" w:space="0" w:color="000000"/>
            </w:tcBorders>
            <w:vAlign w:val="center"/>
          </w:tcPr>
          <w:p w14:paraId="14B5D2D5" w14:textId="566949C5" w:rsidR="00486E37" w:rsidRPr="009602DD" w:rsidRDefault="00A63BE8" w:rsidP="00486E37">
            <w:pPr>
              <w:spacing w:after="0" w:line="240" w:lineRule="auto"/>
              <w:jc w:val="center"/>
              <w:rPr>
                <w:rFonts w:ascii="Times New Roman" w:hAnsi="Times New Roman" w:cs="Times New Roman"/>
                <w:sz w:val="24"/>
                <w:szCs w:val="24"/>
                <w:lang w:val="sr-Cyrl-RS"/>
              </w:rPr>
            </w:pPr>
            <w:r w:rsidRPr="009602DD">
              <w:rPr>
                <w:rFonts w:ascii="Times New Roman" w:hAnsi="Times New Roman" w:cs="Times New Roman"/>
                <w:sz w:val="24"/>
                <w:szCs w:val="24"/>
                <w:lang w:val="sr-Cyrl-RS"/>
              </w:rPr>
              <w:t>20</w:t>
            </w:r>
          </w:p>
        </w:tc>
      </w:tr>
      <w:tr w:rsidR="00B61010" w:rsidRPr="00B61010" w14:paraId="204A66F8" w14:textId="77777777" w:rsidTr="00274B0C">
        <w:trPr>
          <w:trHeight w:val="448"/>
          <w:jc w:val="center"/>
        </w:trPr>
        <w:tc>
          <w:tcPr>
            <w:tcW w:w="600" w:type="dxa"/>
            <w:tcBorders>
              <w:top w:val="single" w:sz="6" w:space="0" w:color="000000"/>
              <w:left w:val="single" w:sz="24" w:space="0" w:color="000000"/>
              <w:bottom w:val="single" w:sz="6" w:space="0" w:color="000000"/>
              <w:right w:val="single" w:sz="6" w:space="0" w:color="000000"/>
            </w:tcBorders>
            <w:vAlign w:val="center"/>
          </w:tcPr>
          <w:p w14:paraId="46976BBF" w14:textId="77777777" w:rsidR="00486E37" w:rsidRPr="00B61010" w:rsidRDefault="00486E37">
            <w:pPr>
              <w:numPr>
                <w:ilvl w:val="0"/>
                <w:numId w:val="163"/>
              </w:numPr>
              <w:spacing w:after="0" w:line="240" w:lineRule="auto"/>
              <w:contextualSpacing/>
              <w:jc w:val="center"/>
              <w:rPr>
                <w:rFonts w:ascii="Times New Roman" w:hAnsi="Times New Roman" w:cs="Times New Roman"/>
                <w:sz w:val="24"/>
                <w:szCs w:val="24"/>
              </w:rPr>
            </w:pPr>
          </w:p>
        </w:tc>
        <w:tc>
          <w:tcPr>
            <w:tcW w:w="1753" w:type="dxa"/>
            <w:tcBorders>
              <w:top w:val="single" w:sz="6" w:space="0" w:color="000000"/>
              <w:left w:val="single" w:sz="6" w:space="0" w:color="000000"/>
              <w:bottom w:val="single" w:sz="6" w:space="0" w:color="000000"/>
              <w:right w:val="single" w:sz="6" w:space="0" w:color="000000"/>
            </w:tcBorders>
            <w:vAlign w:val="center"/>
          </w:tcPr>
          <w:p w14:paraId="2F659F11" w14:textId="3A6B0773" w:rsidR="00486E37" w:rsidRPr="00A63BE8" w:rsidRDefault="00A63BE8" w:rsidP="00486E37">
            <w:pPr>
              <w:spacing w:after="0" w:line="240" w:lineRule="auto"/>
              <w:rPr>
                <w:rFonts w:ascii="Times New Roman" w:hAnsi="Times New Roman" w:cs="Times New Roman"/>
                <w:sz w:val="24"/>
                <w:szCs w:val="24"/>
                <w:lang w:val="sr-Cyrl-RS"/>
              </w:rPr>
            </w:pPr>
            <w:r>
              <w:rPr>
                <w:rFonts w:ascii="Times New Roman" w:hAnsi="Times New Roman" w:cs="Times New Roman"/>
                <w:sz w:val="24"/>
                <w:szCs w:val="24"/>
                <w:lang w:val="sr-Cyrl-RS"/>
              </w:rPr>
              <w:t>Јована Новаковић</w:t>
            </w:r>
          </w:p>
        </w:tc>
        <w:tc>
          <w:tcPr>
            <w:tcW w:w="1630" w:type="dxa"/>
            <w:tcBorders>
              <w:top w:val="single" w:sz="6" w:space="0" w:color="000000"/>
              <w:left w:val="single" w:sz="6" w:space="0" w:color="000000"/>
              <w:bottom w:val="single" w:sz="6" w:space="0" w:color="000000"/>
              <w:right w:val="single" w:sz="6" w:space="0" w:color="000000"/>
            </w:tcBorders>
            <w:vAlign w:val="center"/>
          </w:tcPr>
          <w:p w14:paraId="68942903" w14:textId="5FE8839F" w:rsidR="00486E37" w:rsidRPr="00B61010" w:rsidRDefault="00E9469B" w:rsidP="00486E37">
            <w:pPr>
              <w:spacing w:after="0" w:line="240" w:lineRule="auto"/>
              <w:jc w:val="center"/>
              <w:rPr>
                <w:rFonts w:ascii="Times New Roman" w:hAnsi="Times New Roman" w:cs="Times New Roman"/>
                <w:sz w:val="24"/>
                <w:szCs w:val="24"/>
              </w:rPr>
            </w:pPr>
            <w:r w:rsidRPr="00B61010">
              <w:rPr>
                <w:rFonts w:ascii="Times New Roman" w:hAnsi="Times New Roman" w:cs="Times New Roman"/>
                <w:sz w:val="24"/>
                <w:szCs w:val="24"/>
              </w:rPr>
              <w:t>Ф</w:t>
            </w:r>
            <w:r w:rsidR="00486E37" w:rsidRPr="00B61010">
              <w:rPr>
                <w:rFonts w:ascii="Times New Roman" w:hAnsi="Times New Roman" w:cs="Times New Roman"/>
                <w:sz w:val="24"/>
                <w:szCs w:val="24"/>
              </w:rPr>
              <w:t>изика</w:t>
            </w:r>
          </w:p>
        </w:tc>
        <w:tc>
          <w:tcPr>
            <w:tcW w:w="1437" w:type="dxa"/>
            <w:tcBorders>
              <w:top w:val="single" w:sz="6" w:space="0" w:color="000000"/>
              <w:left w:val="single" w:sz="6" w:space="0" w:color="000000"/>
              <w:bottom w:val="single" w:sz="6" w:space="0" w:color="000000"/>
              <w:right w:val="single" w:sz="6" w:space="0" w:color="000000"/>
            </w:tcBorders>
            <w:vAlign w:val="center"/>
          </w:tcPr>
          <w:p w14:paraId="16F65021" w14:textId="77777777" w:rsidR="00486E37" w:rsidRPr="00B61010" w:rsidRDefault="00486E37" w:rsidP="00486E37">
            <w:pPr>
              <w:spacing w:after="0" w:line="240" w:lineRule="auto"/>
              <w:jc w:val="center"/>
              <w:rPr>
                <w:rFonts w:ascii="Times New Roman" w:hAnsi="Times New Roman" w:cs="Times New Roman"/>
                <w:sz w:val="24"/>
                <w:szCs w:val="24"/>
              </w:rPr>
            </w:pPr>
            <w:r w:rsidRPr="00B61010">
              <w:rPr>
                <w:rFonts w:ascii="Times New Roman" w:hAnsi="Times New Roman" w:cs="Times New Roman"/>
                <w:sz w:val="24"/>
                <w:szCs w:val="24"/>
              </w:rPr>
              <w:t>професор</w:t>
            </w:r>
          </w:p>
        </w:tc>
        <w:tc>
          <w:tcPr>
            <w:tcW w:w="2757" w:type="dxa"/>
            <w:tcBorders>
              <w:top w:val="single" w:sz="6" w:space="0" w:color="000000"/>
              <w:left w:val="single" w:sz="6" w:space="0" w:color="000000"/>
              <w:bottom w:val="single" w:sz="6" w:space="0" w:color="000000"/>
              <w:right w:val="single" w:sz="6" w:space="0" w:color="000000"/>
            </w:tcBorders>
            <w:vAlign w:val="center"/>
          </w:tcPr>
          <w:p w14:paraId="026CB505" w14:textId="240DB1A0" w:rsidR="00486E37" w:rsidRPr="009602DD" w:rsidRDefault="00A63BE8" w:rsidP="00486E37">
            <w:pPr>
              <w:spacing w:after="0" w:line="240" w:lineRule="auto"/>
              <w:rPr>
                <w:rFonts w:ascii="Times New Roman" w:hAnsi="Times New Roman" w:cs="Times New Roman"/>
                <w:sz w:val="24"/>
                <w:szCs w:val="24"/>
              </w:rPr>
            </w:pPr>
            <w:r w:rsidRPr="009602DD">
              <w:rPr>
                <w:rFonts w:ascii="Times New Roman" w:hAnsi="Times New Roman" w:cs="Times New Roman"/>
                <w:sz w:val="24"/>
                <w:szCs w:val="24"/>
              </w:rPr>
              <w:t>6/5; 7/5; 8/5;</w:t>
            </w:r>
          </w:p>
        </w:tc>
        <w:tc>
          <w:tcPr>
            <w:tcW w:w="1276" w:type="dxa"/>
            <w:tcBorders>
              <w:top w:val="single" w:sz="6" w:space="0" w:color="000000"/>
              <w:left w:val="single" w:sz="6" w:space="0" w:color="000000"/>
              <w:bottom w:val="single" w:sz="6" w:space="0" w:color="000000"/>
              <w:right w:val="single" w:sz="24" w:space="0" w:color="000000"/>
            </w:tcBorders>
            <w:vAlign w:val="center"/>
          </w:tcPr>
          <w:p w14:paraId="1F6928AE" w14:textId="161CEBB8" w:rsidR="00486E37" w:rsidRPr="009602DD" w:rsidRDefault="00A63BE8" w:rsidP="00486E37">
            <w:pPr>
              <w:spacing w:after="0" w:line="240" w:lineRule="auto"/>
              <w:jc w:val="center"/>
              <w:rPr>
                <w:rFonts w:ascii="Times New Roman" w:hAnsi="Times New Roman" w:cs="Times New Roman"/>
                <w:sz w:val="24"/>
                <w:szCs w:val="24"/>
                <w:lang w:val="sr-Cyrl-RS"/>
              </w:rPr>
            </w:pPr>
            <w:r w:rsidRPr="009602DD">
              <w:rPr>
                <w:rFonts w:ascii="Times New Roman" w:hAnsi="Times New Roman" w:cs="Times New Roman"/>
                <w:sz w:val="24"/>
                <w:szCs w:val="24"/>
                <w:lang w:val="sr-Cyrl-RS"/>
              </w:rPr>
              <w:t>6</w:t>
            </w:r>
          </w:p>
        </w:tc>
      </w:tr>
      <w:tr w:rsidR="00B61010" w:rsidRPr="00B61010" w14:paraId="100A3C5A" w14:textId="77777777" w:rsidTr="00274B0C">
        <w:trPr>
          <w:trHeight w:val="448"/>
          <w:jc w:val="center"/>
        </w:trPr>
        <w:tc>
          <w:tcPr>
            <w:tcW w:w="600" w:type="dxa"/>
            <w:tcBorders>
              <w:top w:val="single" w:sz="6" w:space="0" w:color="000000"/>
              <w:left w:val="single" w:sz="24" w:space="0" w:color="000000"/>
              <w:bottom w:val="single" w:sz="6" w:space="0" w:color="000000"/>
              <w:right w:val="single" w:sz="6" w:space="0" w:color="000000"/>
            </w:tcBorders>
            <w:vAlign w:val="center"/>
          </w:tcPr>
          <w:p w14:paraId="615CF4B6" w14:textId="77777777" w:rsidR="00486E37" w:rsidRPr="00B61010" w:rsidRDefault="00486E37">
            <w:pPr>
              <w:numPr>
                <w:ilvl w:val="0"/>
                <w:numId w:val="163"/>
              </w:numPr>
              <w:spacing w:after="0" w:line="240" w:lineRule="auto"/>
              <w:contextualSpacing/>
              <w:jc w:val="center"/>
              <w:rPr>
                <w:rFonts w:ascii="Times New Roman" w:hAnsi="Times New Roman" w:cs="Times New Roman"/>
                <w:sz w:val="24"/>
                <w:szCs w:val="24"/>
              </w:rPr>
            </w:pPr>
          </w:p>
        </w:tc>
        <w:tc>
          <w:tcPr>
            <w:tcW w:w="1753" w:type="dxa"/>
            <w:tcBorders>
              <w:top w:val="single" w:sz="6" w:space="0" w:color="000000"/>
              <w:left w:val="single" w:sz="6" w:space="0" w:color="000000"/>
              <w:bottom w:val="single" w:sz="6" w:space="0" w:color="000000"/>
              <w:right w:val="single" w:sz="6" w:space="0" w:color="000000"/>
            </w:tcBorders>
            <w:vAlign w:val="center"/>
          </w:tcPr>
          <w:p w14:paraId="4624C1EF" w14:textId="77777777" w:rsidR="00486E37" w:rsidRPr="00B61010" w:rsidRDefault="00486E37" w:rsidP="00486E37">
            <w:pPr>
              <w:spacing w:after="0" w:line="240" w:lineRule="auto"/>
              <w:rPr>
                <w:rFonts w:ascii="Times New Roman" w:hAnsi="Times New Roman" w:cs="Times New Roman"/>
                <w:sz w:val="24"/>
                <w:szCs w:val="24"/>
              </w:rPr>
            </w:pPr>
            <w:r w:rsidRPr="00B61010">
              <w:rPr>
                <w:rFonts w:ascii="Times New Roman" w:hAnsi="Times New Roman" w:cs="Times New Roman"/>
                <w:sz w:val="24"/>
                <w:szCs w:val="24"/>
              </w:rPr>
              <w:t>Невенка Јовановић</w:t>
            </w:r>
          </w:p>
        </w:tc>
        <w:tc>
          <w:tcPr>
            <w:tcW w:w="1630" w:type="dxa"/>
            <w:tcBorders>
              <w:top w:val="single" w:sz="6" w:space="0" w:color="000000"/>
              <w:left w:val="single" w:sz="6" w:space="0" w:color="000000"/>
              <w:bottom w:val="single" w:sz="6" w:space="0" w:color="000000"/>
              <w:right w:val="single" w:sz="6" w:space="0" w:color="000000"/>
            </w:tcBorders>
            <w:vAlign w:val="center"/>
          </w:tcPr>
          <w:p w14:paraId="0B30C32C" w14:textId="1C9E574B" w:rsidR="00486E37" w:rsidRPr="00B61010" w:rsidRDefault="00E9469B" w:rsidP="00486E37">
            <w:pPr>
              <w:spacing w:after="0" w:line="240" w:lineRule="auto"/>
              <w:jc w:val="center"/>
              <w:rPr>
                <w:rFonts w:ascii="Times New Roman" w:hAnsi="Times New Roman" w:cs="Times New Roman"/>
                <w:sz w:val="24"/>
                <w:szCs w:val="24"/>
              </w:rPr>
            </w:pPr>
            <w:r w:rsidRPr="00B61010">
              <w:rPr>
                <w:rFonts w:ascii="Times New Roman" w:hAnsi="Times New Roman" w:cs="Times New Roman"/>
                <w:sz w:val="24"/>
                <w:szCs w:val="24"/>
              </w:rPr>
              <w:t>М</w:t>
            </w:r>
            <w:r w:rsidR="00486E37" w:rsidRPr="00B61010">
              <w:rPr>
                <w:rFonts w:ascii="Times New Roman" w:hAnsi="Times New Roman" w:cs="Times New Roman"/>
                <w:sz w:val="24"/>
                <w:szCs w:val="24"/>
              </w:rPr>
              <w:t>атематика</w:t>
            </w:r>
          </w:p>
        </w:tc>
        <w:tc>
          <w:tcPr>
            <w:tcW w:w="1437" w:type="dxa"/>
            <w:tcBorders>
              <w:top w:val="single" w:sz="6" w:space="0" w:color="000000"/>
              <w:left w:val="single" w:sz="6" w:space="0" w:color="000000"/>
              <w:bottom w:val="single" w:sz="6" w:space="0" w:color="000000"/>
              <w:right w:val="single" w:sz="6" w:space="0" w:color="000000"/>
            </w:tcBorders>
            <w:vAlign w:val="center"/>
          </w:tcPr>
          <w:p w14:paraId="68BC1E30" w14:textId="77777777" w:rsidR="00486E37" w:rsidRPr="00B61010" w:rsidRDefault="00486E37" w:rsidP="00486E37">
            <w:pPr>
              <w:spacing w:after="0" w:line="240" w:lineRule="auto"/>
              <w:jc w:val="center"/>
              <w:rPr>
                <w:rFonts w:ascii="Times New Roman" w:hAnsi="Times New Roman" w:cs="Times New Roman"/>
                <w:sz w:val="24"/>
                <w:szCs w:val="24"/>
              </w:rPr>
            </w:pPr>
            <w:r w:rsidRPr="00B61010">
              <w:rPr>
                <w:rFonts w:ascii="Times New Roman" w:hAnsi="Times New Roman" w:cs="Times New Roman"/>
                <w:sz w:val="24"/>
                <w:szCs w:val="24"/>
              </w:rPr>
              <w:t>професор</w:t>
            </w:r>
          </w:p>
        </w:tc>
        <w:tc>
          <w:tcPr>
            <w:tcW w:w="2757" w:type="dxa"/>
            <w:tcBorders>
              <w:top w:val="single" w:sz="6" w:space="0" w:color="000000"/>
              <w:left w:val="single" w:sz="6" w:space="0" w:color="000000"/>
              <w:bottom w:val="single" w:sz="6" w:space="0" w:color="000000"/>
              <w:right w:val="single" w:sz="6" w:space="0" w:color="000000"/>
            </w:tcBorders>
            <w:vAlign w:val="center"/>
          </w:tcPr>
          <w:p w14:paraId="13DF01EA" w14:textId="4EACAE67" w:rsidR="00486E37" w:rsidRPr="009602DD" w:rsidRDefault="009602DD" w:rsidP="00486E37">
            <w:pPr>
              <w:spacing w:after="0" w:line="240" w:lineRule="auto"/>
              <w:rPr>
                <w:rFonts w:ascii="Times New Roman" w:hAnsi="Times New Roman" w:cs="Times New Roman"/>
                <w:sz w:val="24"/>
                <w:szCs w:val="24"/>
              </w:rPr>
            </w:pPr>
            <w:r w:rsidRPr="009602DD">
              <w:rPr>
                <w:rFonts w:ascii="Times New Roman" w:hAnsi="Times New Roman" w:cs="Times New Roman"/>
                <w:sz w:val="24"/>
                <w:szCs w:val="24"/>
              </w:rPr>
              <w:t>8/1,2,3, 5/2, 5/3</w:t>
            </w:r>
          </w:p>
        </w:tc>
        <w:tc>
          <w:tcPr>
            <w:tcW w:w="1276" w:type="dxa"/>
            <w:tcBorders>
              <w:top w:val="single" w:sz="6" w:space="0" w:color="000000"/>
              <w:left w:val="single" w:sz="6" w:space="0" w:color="000000"/>
              <w:bottom w:val="single" w:sz="6" w:space="0" w:color="000000"/>
              <w:right w:val="single" w:sz="24" w:space="0" w:color="000000"/>
            </w:tcBorders>
            <w:vAlign w:val="center"/>
          </w:tcPr>
          <w:p w14:paraId="6D5925C1" w14:textId="77777777" w:rsidR="00486E37" w:rsidRPr="009602DD" w:rsidRDefault="00486E37" w:rsidP="00486E37">
            <w:pPr>
              <w:spacing w:after="0" w:line="240" w:lineRule="auto"/>
              <w:jc w:val="center"/>
              <w:rPr>
                <w:rFonts w:ascii="Times New Roman" w:hAnsi="Times New Roman" w:cs="Times New Roman"/>
                <w:sz w:val="24"/>
                <w:szCs w:val="24"/>
              </w:rPr>
            </w:pPr>
            <w:r w:rsidRPr="009602DD">
              <w:rPr>
                <w:rFonts w:ascii="Times New Roman" w:hAnsi="Times New Roman" w:cs="Times New Roman"/>
                <w:sz w:val="24"/>
                <w:szCs w:val="24"/>
              </w:rPr>
              <w:t>20</w:t>
            </w:r>
          </w:p>
        </w:tc>
      </w:tr>
      <w:tr w:rsidR="00B61010" w:rsidRPr="00B61010" w14:paraId="047DECA7" w14:textId="77777777" w:rsidTr="00274B0C">
        <w:trPr>
          <w:trHeight w:val="448"/>
          <w:jc w:val="center"/>
        </w:trPr>
        <w:tc>
          <w:tcPr>
            <w:tcW w:w="600" w:type="dxa"/>
            <w:tcBorders>
              <w:top w:val="single" w:sz="6" w:space="0" w:color="000000"/>
              <w:left w:val="single" w:sz="24" w:space="0" w:color="000000"/>
              <w:bottom w:val="single" w:sz="6" w:space="0" w:color="000000"/>
              <w:right w:val="single" w:sz="6" w:space="0" w:color="000000"/>
            </w:tcBorders>
            <w:vAlign w:val="center"/>
          </w:tcPr>
          <w:p w14:paraId="73B9F713" w14:textId="77777777" w:rsidR="00486E37" w:rsidRPr="00B61010" w:rsidRDefault="00486E37">
            <w:pPr>
              <w:numPr>
                <w:ilvl w:val="0"/>
                <w:numId w:val="163"/>
              </w:numPr>
              <w:spacing w:after="0" w:line="240" w:lineRule="auto"/>
              <w:contextualSpacing/>
              <w:jc w:val="center"/>
              <w:rPr>
                <w:rFonts w:ascii="Times New Roman" w:hAnsi="Times New Roman" w:cs="Times New Roman"/>
                <w:sz w:val="24"/>
                <w:szCs w:val="24"/>
              </w:rPr>
            </w:pPr>
          </w:p>
        </w:tc>
        <w:tc>
          <w:tcPr>
            <w:tcW w:w="1753" w:type="dxa"/>
            <w:tcBorders>
              <w:top w:val="single" w:sz="6" w:space="0" w:color="000000"/>
              <w:left w:val="single" w:sz="6" w:space="0" w:color="000000"/>
              <w:bottom w:val="single" w:sz="6" w:space="0" w:color="000000"/>
              <w:right w:val="single" w:sz="6" w:space="0" w:color="000000"/>
            </w:tcBorders>
            <w:vAlign w:val="center"/>
          </w:tcPr>
          <w:p w14:paraId="40487E73" w14:textId="77777777" w:rsidR="00486E37" w:rsidRPr="00B61010" w:rsidRDefault="00486E37" w:rsidP="00486E37">
            <w:pPr>
              <w:spacing w:after="0" w:line="240" w:lineRule="auto"/>
              <w:rPr>
                <w:rFonts w:ascii="Times New Roman" w:hAnsi="Times New Roman" w:cs="Times New Roman"/>
                <w:sz w:val="24"/>
                <w:szCs w:val="24"/>
              </w:rPr>
            </w:pPr>
            <w:r w:rsidRPr="00B61010">
              <w:rPr>
                <w:rFonts w:ascii="Times New Roman" w:hAnsi="Times New Roman" w:cs="Times New Roman"/>
                <w:sz w:val="24"/>
                <w:szCs w:val="24"/>
                <w:lang w:val="sr-Cyrl-RS"/>
              </w:rPr>
              <w:t>Марија Јеремић</w:t>
            </w:r>
          </w:p>
        </w:tc>
        <w:tc>
          <w:tcPr>
            <w:tcW w:w="1630" w:type="dxa"/>
            <w:tcBorders>
              <w:top w:val="single" w:sz="6" w:space="0" w:color="000000"/>
              <w:left w:val="single" w:sz="6" w:space="0" w:color="000000"/>
              <w:bottom w:val="single" w:sz="6" w:space="0" w:color="000000"/>
              <w:right w:val="single" w:sz="6" w:space="0" w:color="000000"/>
            </w:tcBorders>
            <w:vAlign w:val="center"/>
          </w:tcPr>
          <w:p w14:paraId="3827E702" w14:textId="48588642" w:rsidR="00486E37" w:rsidRPr="00B61010" w:rsidRDefault="00E9469B" w:rsidP="00486E37">
            <w:pPr>
              <w:spacing w:after="0" w:line="240" w:lineRule="auto"/>
              <w:jc w:val="center"/>
              <w:rPr>
                <w:rFonts w:ascii="Times New Roman" w:hAnsi="Times New Roman" w:cs="Times New Roman"/>
                <w:sz w:val="24"/>
                <w:szCs w:val="24"/>
              </w:rPr>
            </w:pPr>
            <w:r w:rsidRPr="00B61010">
              <w:rPr>
                <w:rFonts w:ascii="Times New Roman" w:hAnsi="Times New Roman" w:cs="Times New Roman"/>
                <w:sz w:val="24"/>
                <w:szCs w:val="24"/>
              </w:rPr>
              <w:t>М</w:t>
            </w:r>
            <w:r w:rsidR="00486E37" w:rsidRPr="00B61010">
              <w:rPr>
                <w:rFonts w:ascii="Times New Roman" w:hAnsi="Times New Roman" w:cs="Times New Roman"/>
                <w:sz w:val="24"/>
                <w:szCs w:val="24"/>
              </w:rPr>
              <w:t>атематика</w:t>
            </w:r>
          </w:p>
        </w:tc>
        <w:tc>
          <w:tcPr>
            <w:tcW w:w="1437" w:type="dxa"/>
            <w:tcBorders>
              <w:top w:val="single" w:sz="6" w:space="0" w:color="000000"/>
              <w:left w:val="single" w:sz="6" w:space="0" w:color="000000"/>
              <w:bottom w:val="single" w:sz="6" w:space="0" w:color="000000"/>
              <w:right w:val="single" w:sz="6" w:space="0" w:color="000000"/>
            </w:tcBorders>
            <w:vAlign w:val="center"/>
          </w:tcPr>
          <w:p w14:paraId="6DD5FA69" w14:textId="77777777" w:rsidR="00486E37" w:rsidRPr="00B61010" w:rsidRDefault="00486E37" w:rsidP="00486E37">
            <w:pPr>
              <w:spacing w:after="0" w:line="240" w:lineRule="auto"/>
              <w:jc w:val="center"/>
              <w:rPr>
                <w:rFonts w:ascii="Times New Roman" w:hAnsi="Times New Roman" w:cs="Times New Roman"/>
                <w:sz w:val="24"/>
                <w:szCs w:val="24"/>
              </w:rPr>
            </w:pPr>
            <w:r w:rsidRPr="00B61010">
              <w:rPr>
                <w:rFonts w:ascii="Times New Roman" w:hAnsi="Times New Roman" w:cs="Times New Roman"/>
                <w:sz w:val="24"/>
                <w:szCs w:val="24"/>
              </w:rPr>
              <w:t>наставник</w:t>
            </w:r>
          </w:p>
        </w:tc>
        <w:tc>
          <w:tcPr>
            <w:tcW w:w="2757" w:type="dxa"/>
            <w:tcBorders>
              <w:top w:val="single" w:sz="6" w:space="0" w:color="000000"/>
              <w:left w:val="single" w:sz="6" w:space="0" w:color="000000"/>
              <w:bottom w:val="single" w:sz="6" w:space="0" w:color="000000"/>
              <w:right w:val="single" w:sz="6" w:space="0" w:color="000000"/>
            </w:tcBorders>
            <w:vAlign w:val="center"/>
          </w:tcPr>
          <w:p w14:paraId="44F4814F" w14:textId="06D768C1" w:rsidR="00486E37" w:rsidRPr="009602DD" w:rsidRDefault="00F162EF" w:rsidP="00486E37">
            <w:pPr>
              <w:spacing w:after="0" w:line="240" w:lineRule="auto"/>
              <w:rPr>
                <w:rFonts w:ascii="Times New Roman" w:hAnsi="Times New Roman" w:cs="Times New Roman"/>
                <w:sz w:val="24"/>
                <w:szCs w:val="24"/>
              </w:rPr>
            </w:pPr>
            <w:r w:rsidRPr="009602DD">
              <w:rPr>
                <w:rFonts w:ascii="Times New Roman" w:hAnsi="Times New Roman" w:cs="Times New Roman"/>
                <w:sz w:val="24"/>
                <w:szCs w:val="24"/>
                <w:lang w:val="sr-Cyrl-RS"/>
              </w:rPr>
              <w:t>7</w:t>
            </w:r>
            <w:r w:rsidR="00486E37" w:rsidRPr="009602DD">
              <w:rPr>
                <w:rFonts w:ascii="Times New Roman" w:hAnsi="Times New Roman" w:cs="Times New Roman"/>
                <w:sz w:val="24"/>
                <w:szCs w:val="24"/>
              </w:rPr>
              <w:t>/1,2,3</w:t>
            </w:r>
            <w:r w:rsidR="00957F5C" w:rsidRPr="009602DD">
              <w:rPr>
                <w:rFonts w:ascii="Times New Roman" w:hAnsi="Times New Roman" w:cs="Times New Roman"/>
                <w:sz w:val="24"/>
                <w:szCs w:val="24"/>
              </w:rPr>
              <w:t>;</w:t>
            </w:r>
          </w:p>
        </w:tc>
        <w:tc>
          <w:tcPr>
            <w:tcW w:w="1276" w:type="dxa"/>
            <w:tcBorders>
              <w:top w:val="single" w:sz="6" w:space="0" w:color="000000"/>
              <w:left w:val="single" w:sz="6" w:space="0" w:color="000000"/>
              <w:bottom w:val="single" w:sz="6" w:space="0" w:color="000000"/>
              <w:right w:val="single" w:sz="24" w:space="0" w:color="000000"/>
            </w:tcBorders>
            <w:vAlign w:val="center"/>
          </w:tcPr>
          <w:p w14:paraId="73119494" w14:textId="2790C8D6" w:rsidR="00486E37" w:rsidRPr="009602DD" w:rsidRDefault="00486E37" w:rsidP="00486E37">
            <w:pPr>
              <w:spacing w:after="0" w:line="240" w:lineRule="auto"/>
              <w:jc w:val="center"/>
              <w:rPr>
                <w:rFonts w:ascii="Times New Roman" w:hAnsi="Times New Roman" w:cs="Times New Roman"/>
                <w:sz w:val="24"/>
                <w:szCs w:val="24"/>
                <w:lang w:val="sr-Cyrl-RS"/>
              </w:rPr>
            </w:pPr>
            <w:r w:rsidRPr="009602DD">
              <w:rPr>
                <w:rFonts w:ascii="Times New Roman" w:hAnsi="Times New Roman" w:cs="Times New Roman"/>
                <w:sz w:val="24"/>
                <w:szCs w:val="24"/>
              </w:rPr>
              <w:t>1</w:t>
            </w:r>
            <w:r w:rsidR="00F162EF" w:rsidRPr="009602DD">
              <w:rPr>
                <w:rFonts w:ascii="Times New Roman" w:hAnsi="Times New Roman" w:cs="Times New Roman"/>
                <w:sz w:val="24"/>
                <w:szCs w:val="24"/>
                <w:lang w:val="sr-Cyrl-RS"/>
              </w:rPr>
              <w:t>2</w:t>
            </w:r>
          </w:p>
        </w:tc>
      </w:tr>
      <w:tr w:rsidR="00B61010" w:rsidRPr="00B61010" w14:paraId="02429BF8" w14:textId="77777777" w:rsidTr="00274B0C">
        <w:trPr>
          <w:trHeight w:val="448"/>
          <w:jc w:val="center"/>
        </w:trPr>
        <w:tc>
          <w:tcPr>
            <w:tcW w:w="600" w:type="dxa"/>
            <w:tcBorders>
              <w:top w:val="single" w:sz="6" w:space="0" w:color="000000"/>
              <w:left w:val="single" w:sz="24" w:space="0" w:color="000000"/>
              <w:bottom w:val="single" w:sz="6" w:space="0" w:color="000000"/>
              <w:right w:val="single" w:sz="6" w:space="0" w:color="000000"/>
            </w:tcBorders>
            <w:vAlign w:val="center"/>
          </w:tcPr>
          <w:p w14:paraId="6DEC71F2" w14:textId="77777777" w:rsidR="00486E37" w:rsidRPr="00B61010" w:rsidRDefault="00486E37">
            <w:pPr>
              <w:numPr>
                <w:ilvl w:val="0"/>
                <w:numId w:val="163"/>
              </w:numPr>
              <w:spacing w:after="0" w:line="240" w:lineRule="auto"/>
              <w:contextualSpacing/>
              <w:jc w:val="center"/>
              <w:rPr>
                <w:rFonts w:ascii="Times New Roman" w:hAnsi="Times New Roman" w:cs="Times New Roman"/>
                <w:sz w:val="24"/>
                <w:szCs w:val="24"/>
              </w:rPr>
            </w:pPr>
          </w:p>
        </w:tc>
        <w:tc>
          <w:tcPr>
            <w:tcW w:w="1753" w:type="dxa"/>
            <w:tcBorders>
              <w:top w:val="single" w:sz="6" w:space="0" w:color="000000"/>
              <w:left w:val="single" w:sz="6" w:space="0" w:color="000000"/>
              <w:bottom w:val="single" w:sz="6" w:space="0" w:color="000000"/>
              <w:right w:val="single" w:sz="6" w:space="0" w:color="000000"/>
            </w:tcBorders>
            <w:vAlign w:val="center"/>
          </w:tcPr>
          <w:p w14:paraId="22DC425C" w14:textId="77777777" w:rsidR="00486E37" w:rsidRPr="00B61010" w:rsidRDefault="00486E37" w:rsidP="00486E37">
            <w:pPr>
              <w:spacing w:after="0" w:line="240" w:lineRule="auto"/>
              <w:rPr>
                <w:rFonts w:ascii="Times New Roman" w:hAnsi="Times New Roman" w:cs="Times New Roman"/>
                <w:sz w:val="24"/>
                <w:szCs w:val="24"/>
              </w:rPr>
            </w:pPr>
            <w:r w:rsidRPr="00B61010">
              <w:rPr>
                <w:rFonts w:ascii="Times New Roman" w:hAnsi="Times New Roman" w:cs="Times New Roman"/>
                <w:sz w:val="24"/>
                <w:szCs w:val="24"/>
              </w:rPr>
              <w:t xml:space="preserve">Мирјана </w:t>
            </w:r>
          </w:p>
          <w:p w14:paraId="76EA7732" w14:textId="77777777" w:rsidR="00486E37" w:rsidRPr="00B61010" w:rsidRDefault="00486E37" w:rsidP="00486E37">
            <w:pPr>
              <w:spacing w:after="0" w:line="240" w:lineRule="auto"/>
              <w:rPr>
                <w:rFonts w:ascii="Times New Roman" w:hAnsi="Times New Roman" w:cs="Times New Roman"/>
                <w:sz w:val="24"/>
                <w:szCs w:val="24"/>
                <w:lang w:val="sr-Cyrl-RS"/>
              </w:rPr>
            </w:pPr>
            <w:r w:rsidRPr="00B61010">
              <w:rPr>
                <w:rFonts w:ascii="Times New Roman" w:hAnsi="Times New Roman" w:cs="Times New Roman"/>
                <w:sz w:val="24"/>
                <w:szCs w:val="24"/>
              </w:rPr>
              <w:t xml:space="preserve">Чолић </w:t>
            </w:r>
          </w:p>
        </w:tc>
        <w:tc>
          <w:tcPr>
            <w:tcW w:w="1630" w:type="dxa"/>
            <w:tcBorders>
              <w:top w:val="single" w:sz="6" w:space="0" w:color="000000"/>
              <w:left w:val="single" w:sz="6" w:space="0" w:color="000000"/>
              <w:bottom w:val="single" w:sz="6" w:space="0" w:color="000000"/>
              <w:right w:val="single" w:sz="6" w:space="0" w:color="000000"/>
            </w:tcBorders>
            <w:vAlign w:val="center"/>
          </w:tcPr>
          <w:p w14:paraId="1BEBA6B6" w14:textId="74CF4F5A" w:rsidR="00486E37" w:rsidRPr="00B61010" w:rsidRDefault="00E9469B" w:rsidP="00486E37">
            <w:pPr>
              <w:spacing w:after="0" w:line="240" w:lineRule="auto"/>
              <w:jc w:val="center"/>
              <w:rPr>
                <w:rFonts w:ascii="Times New Roman" w:hAnsi="Times New Roman" w:cs="Times New Roman"/>
                <w:sz w:val="24"/>
                <w:szCs w:val="24"/>
              </w:rPr>
            </w:pPr>
            <w:r w:rsidRPr="00B61010">
              <w:rPr>
                <w:rFonts w:ascii="Times New Roman" w:hAnsi="Times New Roman" w:cs="Times New Roman"/>
                <w:sz w:val="24"/>
                <w:szCs w:val="24"/>
              </w:rPr>
              <w:t>М</w:t>
            </w:r>
            <w:r w:rsidR="00486E37" w:rsidRPr="00B61010">
              <w:rPr>
                <w:rFonts w:ascii="Times New Roman" w:hAnsi="Times New Roman" w:cs="Times New Roman"/>
                <w:sz w:val="24"/>
                <w:szCs w:val="24"/>
              </w:rPr>
              <w:t>атематика</w:t>
            </w:r>
          </w:p>
        </w:tc>
        <w:tc>
          <w:tcPr>
            <w:tcW w:w="1437" w:type="dxa"/>
            <w:tcBorders>
              <w:top w:val="single" w:sz="6" w:space="0" w:color="000000"/>
              <w:left w:val="single" w:sz="6" w:space="0" w:color="000000"/>
              <w:bottom w:val="single" w:sz="6" w:space="0" w:color="000000"/>
              <w:right w:val="single" w:sz="6" w:space="0" w:color="000000"/>
            </w:tcBorders>
            <w:vAlign w:val="center"/>
          </w:tcPr>
          <w:p w14:paraId="3A675D2C" w14:textId="77777777" w:rsidR="00486E37" w:rsidRPr="00B61010" w:rsidRDefault="00486E37" w:rsidP="00486E37">
            <w:pPr>
              <w:spacing w:after="0" w:line="240" w:lineRule="auto"/>
              <w:jc w:val="center"/>
              <w:rPr>
                <w:rFonts w:ascii="Times New Roman" w:hAnsi="Times New Roman" w:cs="Times New Roman"/>
                <w:sz w:val="24"/>
                <w:szCs w:val="24"/>
              </w:rPr>
            </w:pPr>
            <w:r w:rsidRPr="00B61010">
              <w:rPr>
                <w:rFonts w:ascii="Times New Roman" w:hAnsi="Times New Roman" w:cs="Times New Roman"/>
                <w:sz w:val="24"/>
                <w:szCs w:val="24"/>
              </w:rPr>
              <w:t>професор</w:t>
            </w:r>
          </w:p>
        </w:tc>
        <w:tc>
          <w:tcPr>
            <w:tcW w:w="2757" w:type="dxa"/>
            <w:tcBorders>
              <w:top w:val="single" w:sz="6" w:space="0" w:color="000000"/>
              <w:left w:val="single" w:sz="6" w:space="0" w:color="000000"/>
              <w:bottom w:val="single" w:sz="6" w:space="0" w:color="000000"/>
              <w:right w:val="single" w:sz="6" w:space="0" w:color="000000"/>
            </w:tcBorders>
            <w:vAlign w:val="center"/>
          </w:tcPr>
          <w:p w14:paraId="2A6E3EA5" w14:textId="77777777" w:rsidR="00486E37" w:rsidRPr="009602DD" w:rsidRDefault="00486E37" w:rsidP="00486E37">
            <w:pPr>
              <w:spacing w:after="0" w:line="240" w:lineRule="auto"/>
              <w:rPr>
                <w:rFonts w:ascii="Times New Roman" w:hAnsi="Times New Roman" w:cs="Times New Roman"/>
                <w:sz w:val="24"/>
                <w:szCs w:val="24"/>
                <w:lang w:val="sr-Cyrl-RS"/>
              </w:rPr>
            </w:pPr>
            <w:r w:rsidRPr="009602DD">
              <w:rPr>
                <w:rFonts w:ascii="Times New Roman" w:hAnsi="Times New Roman" w:cs="Times New Roman"/>
                <w:sz w:val="24"/>
                <w:szCs w:val="24"/>
              </w:rPr>
              <w:t>5/5,6/5,7/5,8/5;</w:t>
            </w:r>
          </w:p>
        </w:tc>
        <w:tc>
          <w:tcPr>
            <w:tcW w:w="1276" w:type="dxa"/>
            <w:tcBorders>
              <w:top w:val="single" w:sz="6" w:space="0" w:color="000000"/>
              <w:left w:val="single" w:sz="6" w:space="0" w:color="000000"/>
              <w:bottom w:val="single" w:sz="6" w:space="0" w:color="000000"/>
              <w:right w:val="single" w:sz="24" w:space="0" w:color="000000"/>
            </w:tcBorders>
            <w:vAlign w:val="center"/>
          </w:tcPr>
          <w:p w14:paraId="62661BBA" w14:textId="77777777" w:rsidR="00486E37" w:rsidRPr="009602DD" w:rsidRDefault="00486E37" w:rsidP="00486E37">
            <w:pPr>
              <w:spacing w:after="0" w:line="240" w:lineRule="auto"/>
              <w:jc w:val="center"/>
              <w:rPr>
                <w:rFonts w:ascii="Times New Roman" w:hAnsi="Times New Roman" w:cs="Times New Roman"/>
                <w:sz w:val="24"/>
                <w:szCs w:val="24"/>
              </w:rPr>
            </w:pPr>
            <w:r w:rsidRPr="009602DD">
              <w:rPr>
                <w:rFonts w:ascii="Times New Roman" w:hAnsi="Times New Roman" w:cs="Times New Roman"/>
                <w:sz w:val="24"/>
                <w:szCs w:val="24"/>
                <w:lang w:val="sr-Cyrl-RS"/>
              </w:rPr>
              <w:t>16</w:t>
            </w:r>
          </w:p>
        </w:tc>
      </w:tr>
      <w:tr w:rsidR="00B61010" w:rsidRPr="00B61010" w14:paraId="49D4ABF8" w14:textId="77777777" w:rsidTr="00274B0C">
        <w:trPr>
          <w:trHeight w:val="448"/>
          <w:jc w:val="center"/>
        </w:trPr>
        <w:tc>
          <w:tcPr>
            <w:tcW w:w="600" w:type="dxa"/>
            <w:tcBorders>
              <w:top w:val="single" w:sz="6" w:space="0" w:color="000000"/>
              <w:left w:val="single" w:sz="24" w:space="0" w:color="000000"/>
              <w:bottom w:val="single" w:sz="6" w:space="0" w:color="000000"/>
              <w:right w:val="single" w:sz="6" w:space="0" w:color="000000"/>
            </w:tcBorders>
            <w:vAlign w:val="center"/>
          </w:tcPr>
          <w:p w14:paraId="50663410" w14:textId="77777777" w:rsidR="00486E37" w:rsidRPr="00B61010" w:rsidRDefault="00486E37">
            <w:pPr>
              <w:numPr>
                <w:ilvl w:val="0"/>
                <w:numId w:val="163"/>
              </w:numPr>
              <w:spacing w:after="0" w:line="240" w:lineRule="auto"/>
              <w:contextualSpacing/>
              <w:jc w:val="center"/>
              <w:rPr>
                <w:rFonts w:ascii="Times New Roman" w:hAnsi="Times New Roman" w:cs="Times New Roman"/>
                <w:sz w:val="24"/>
                <w:szCs w:val="24"/>
              </w:rPr>
            </w:pPr>
          </w:p>
        </w:tc>
        <w:tc>
          <w:tcPr>
            <w:tcW w:w="1753" w:type="dxa"/>
            <w:tcBorders>
              <w:top w:val="single" w:sz="6" w:space="0" w:color="000000"/>
              <w:left w:val="single" w:sz="6" w:space="0" w:color="000000"/>
              <w:bottom w:val="single" w:sz="6" w:space="0" w:color="000000"/>
              <w:right w:val="single" w:sz="6" w:space="0" w:color="000000"/>
            </w:tcBorders>
            <w:vAlign w:val="center"/>
          </w:tcPr>
          <w:p w14:paraId="7BE821C7" w14:textId="77777777" w:rsidR="00486E37" w:rsidRPr="00B61010" w:rsidRDefault="00486E37" w:rsidP="00486E37">
            <w:pPr>
              <w:spacing w:after="0" w:line="240" w:lineRule="auto"/>
              <w:rPr>
                <w:rFonts w:ascii="Times New Roman" w:hAnsi="Times New Roman" w:cs="Times New Roman"/>
                <w:sz w:val="24"/>
                <w:szCs w:val="24"/>
              </w:rPr>
            </w:pPr>
            <w:r w:rsidRPr="00B61010">
              <w:rPr>
                <w:rFonts w:ascii="Times New Roman" w:hAnsi="Times New Roman" w:cs="Times New Roman"/>
                <w:sz w:val="24"/>
                <w:szCs w:val="24"/>
              </w:rPr>
              <w:t>Марија</w:t>
            </w:r>
          </w:p>
          <w:p w14:paraId="1364C994" w14:textId="77777777" w:rsidR="00486E37" w:rsidRPr="00B61010" w:rsidRDefault="00486E37" w:rsidP="00486E37">
            <w:pPr>
              <w:spacing w:after="0" w:line="240" w:lineRule="auto"/>
              <w:rPr>
                <w:rFonts w:ascii="Times New Roman" w:hAnsi="Times New Roman" w:cs="Times New Roman"/>
                <w:sz w:val="24"/>
                <w:szCs w:val="24"/>
                <w:lang w:val="sr-Cyrl-RS"/>
              </w:rPr>
            </w:pPr>
            <w:r w:rsidRPr="00B61010">
              <w:rPr>
                <w:rFonts w:ascii="Times New Roman" w:hAnsi="Times New Roman" w:cs="Times New Roman"/>
                <w:sz w:val="24"/>
                <w:szCs w:val="24"/>
              </w:rPr>
              <w:t>Јовановић</w:t>
            </w:r>
          </w:p>
        </w:tc>
        <w:tc>
          <w:tcPr>
            <w:tcW w:w="1630" w:type="dxa"/>
            <w:tcBorders>
              <w:top w:val="single" w:sz="6" w:space="0" w:color="000000"/>
              <w:left w:val="single" w:sz="6" w:space="0" w:color="000000"/>
              <w:bottom w:val="single" w:sz="6" w:space="0" w:color="000000"/>
              <w:right w:val="single" w:sz="6" w:space="0" w:color="000000"/>
            </w:tcBorders>
            <w:vAlign w:val="center"/>
          </w:tcPr>
          <w:p w14:paraId="1C95F707" w14:textId="1676C5EE" w:rsidR="00486E37" w:rsidRPr="00B61010" w:rsidRDefault="00E9469B" w:rsidP="00486E37">
            <w:pPr>
              <w:spacing w:after="0" w:line="240" w:lineRule="auto"/>
              <w:jc w:val="center"/>
              <w:rPr>
                <w:rFonts w:ascii="Times New Roman" w:hAnsi="Times New Roman" w:cs="Times New Roman"/>
                <w:sz w:val="24"/>
                <w:szCs w:val="24"/>
              </w:rPr>
            </w:pPr>
            <w:r w:rsidRPr="00B61010">
              <w:rPr>
                <w:rFonts w:ascii="Times New Roman" w:hAnsi="Times New Roman" w:cs="Times New Roman"/>
                <w:sz w:val="24"/>
                <w:szCs w:val="24"/>
              </w:rPr>
              <w:t>М</w:t>
            </w:r>
            <w:r w:rsidR="00486E37" w:rsidRPr="00B61010">
              <w:rPr>
                <w:rFonts w:ascii="Times New Roman" w:hAnsi="Times New Roman" w:cs="Times New Roman"/>
                <w:sz w:val="24"/>
                <w:szCs w:val="24"/>
              </w:rPr>
              <w:t>атематика</w:t>
            </w:r>
          </w:p>
        </w:tc>
        <w:tc>
          <w:tcPr>
            <w:tcW w:w="1437" w:type="dxa"/>
            <w:tcBorders>
              <w:top w:val="single" w:sz="6" w:space="0" w:color="000000"/>
              <w:left w:val="single" w:sz="6" w:space="0" w:color="000000"/>
              <w:bottom w:val="single" w:sz="6" w:space="0" w:color="000000"/>
              <w:right w:val="single" w:sz="6" w:space="0" w:color="000000"/>
            </w:tcBorders>
            <w:vAlign w:val="center"/>
          </w:tcPr>
          <w:p w14:paraId="40328D3A" w14:textId="77777777" w:rsidR="00486E37" w:rsidRPr="00B61010" w:rsidRDefault="00486E37" w:rsidP="00486E37">
            <w:pPr>
              <w:spacing w:after="0" w:line="240" w:lineRule="auto"/>
              <w:jc w:val="center"/>
              <w:rPr>
                <w:rFonts w:ascii="Times New Roman" w:hAnsi="Times New Roman" w:cs="Times New Roman"/>
                <w:sz w:val="24"/>
                <w:szCs w:val="24"/>
              </w:rPr>
            </w:pPr>
            <w:r w:rsidRPr="00B61010">
              <w:rPr>
                <w:rFonts w:ascii="Times New Roman" w:hAnsi="Times New Roman" w:cs="Times New Roman"/>
                <w:sz w:val="24"/>
                <w:szCs w:val="24"/>
              </w:rPr>
              <w:t>професор</w:t>
            </w:r>
          </w:p>
        </w:tc>
        <w:tc>
          <w:tcPr>
            <w:tcW w:w="2757" w:type="dxa"/>
            <w:tcBorders>
              <w:top w:val="single" w:sz="6" w:space="0" w:color="000000"/>
              <w:left w:val="single" w:sz="6" w:space="0" w:color="000000"/>
              <w:bottom w:val="single" w:sz="6" w:space="0" w:color="000000"/>
              <w:right w:val="single" w:sz="6" w:space="0" w:color="000000"/>
            </w:tcBorders>
            <w:vAlign w:val="center"/>
          </w:tcPr>
          <w:p w14:paraId="6E60C10F" w14:textId="28E6542E" w:rsidR="00486E37" w:rsidRPr="009602DD" w:rsidRDefault="00957F5C" w:rsidP="00486E37">
            <w:pPr>
              <w:spacing w:after="0" w:line="240" w:lineRule="auto"/>
              <w:rPr>
                <w:rFonts w:ascii="Times New Roman" w:hAnsi="Times New Roman" w:cs="Times New Roman"/>
                <w:sz w:val="24"/>
                <w:szCs w:val="24"/>
                <w:lang w:val="sr-Cyrl-RS"/>
              </w:rPr>
            </w:pPr>
            <w:r w:rsidRPr="009602DD">
              <w:rPr>
                <w:rFonts w:ascii="Times New Roman" w:hAnsi="Times New Roman" w:cs="Times New Roman"/>
                <w:sz w:val="24"/>
                <w:szCs w:val="24"/>
              </w:rPr>
              <w:t>6</w:t>
            </w:r>
            <w:r w:rsidR="00486E37" w:rsidRPr="009602DD">
              <w:rPr>
                <w:rFonts w:ascii="Times New Roman" w:hAnsi="Times New Roman" w:cs="Times New Roman"/>
                <w:sz w:val="24"/>
                <w:szCs w:val="24"/>
              </w:rPr>
              <w:t xml:space="preserve">/1,2,3 ; </w:t>
            </w:r>
            <w:r w:rsidR="00F162EF" w:rsidRPr="009602DD">
              <w:rPr>
                <w:rFonts w:ascii="Times New Roman" w:hAnsi="Times New Roman" w:cs="Times New Roman"/>
                <w:sz w:val="24"/>
                <w:szCs w:val="24"/>
                <w:lang w:val="sr-Cyrl-RS"/>
              </w:rPr>
              <w:t>5</w:t>
            </w:r>
            <w:r w:rsidR="00486E37" w:rsidRPr="009602DD">
              <w:rPr>
                <w:rFonts w:ascii="Times New Roman" w:hAnsi="Times New Roman" w:cs="Times New Roman"/>
                <w:sz w:val="24"/>
                <w:szCs w:val="24"/>
              </w:rPr>
              <w:t>/1</w:t>
            </w:r>
            <w:r w:rsidR="00486E37" w:rsidRPr="009602DD">
              <w:rPr>
                <w:rFonts w:ascii="Times New Roman" w:hAnsi="Times New Roman" w:cs="Times New Roman"/>
                <w:sz w:val="24"/>
                <w:szCs w:val="24"/>
                <w:lang w:val="sr-Cyrl-RS"/>
              </w:rPr>
              <w:t>,</w:t>
            </w:r>
            <w:r w:rsidR="00F162EF" w:rsidRPr="009602DD">
              <w:rPr>
                <w:rFonts w:ascii="Times New Roman" w:hAnsi="Times New Roman" w:cs="Times New Roman"/>
                <w:sz w:val="24"/>
                <w:szCs w:val="24"/>
                <w:lang w:val="sr-Cyrl-RS"/>
              </w:rPr>
              <w:t xml:space="preserve"> 7/4</w:t>
            </w:r>
          </w:p>
        </w:tc>
        <w:tc>
          <w:tcPr>
            <w:tcW w:w="1276" w:type="dxa"/>
            <w:tcBorders>
              <w:top w:val="single" w:sz="6" w:space="0" w:color="000000"/>
              <w:left w:val="single" w:sz="6" w:space="0" w:color="000000"/>
              <w:bottom w:val="single" w:sz="6" w:space="0" w:color="000000"/>
              <w:right w:val="single" w:sz="24" w:space="0" w:color="000000"/>
            </w:tcBorders>
            <w:vAlign w:val="center"/>
          </w:tcPr>
          <w:p w14:paraId="10DB583C" w14:textId="77777777" w:rsidR="00486E37" w:rsidRPr="009602DD" w:rsidRDefault="00486E37" w:rsidP="00486E37">
            <w:pPr>
              <w:spacing w:after="0" w:line="240" w:lineRule="auto"/>
              <w:jc w:val="center"/>
              <w:rPr>
                <w:rFonts w:ascii="Times New Roman" w:hAnsi="Times New Roman" w:cs="Times New Roman"/>
                <w:sz w:val="24"/>
                <w:szCs w:val="24"/>
              </w:rPr>
            </w:pPr>
            <w:r w:rsidRPr="009602DD">
              <w:rPr>
                <w:rFonts w:ascii="Times New Roman" w:hAnsi="Times New Roman" w:cs="Times New Roman"/>
                <w:sz w:val="24"/>
                <w:szCs w:val="24"/>
              </w:rPr>
              <w:t>20</w:t>
            </w:r>
          </w:p>
        </w:tc>
      </w:tr>
      <w:tr w:rsidR="00B61010" w:rsidRPr="00B61010" w14:paraId="79C022F3" w14:textId="77777777" w:rsidTr="00274B0C">
        <w:trPr>
          <w:trHeight w:val="448"/>
          <w:jc w:val="center"/>
        </w:trPr>
        <w:tc>
          <w:tcPr>
            <w:tcW w:w="600" w:type="dxa"/>
            <w:tcBorders>
              <w:top w:val="single" w:sz="6" w:space="0" w:color="000000"/>
              <w:left w:val="single" w:sz="24" w:space="0" w:color="000000"/>
              <w:bottom w:val="single" w:sz="6" w:space="0" w:color="000000"/>
              <w:right w:val="single" w:sz="6" w:space="0" w:color="000000"/>
            </w:tcBorders>
            <w:vAlign w:val="center"/>
          </w:tcPr>
          <w:p w14:paraId="7ED62F71" w14:textId="77777777" w:rsidR="00486E37" w:rsidRPr="00B61010" w:rsidRDefault="00486E37">
            <w:pPr>
              <w:numPr>
                <w:ilvl w:val="0"/>
                <w:numId w:val="163"/>
              </w:numPr>
              <w:spacing w:after="0" w:line="240" w:lineRule="auto"/>
              <w:contextualSpacing/>
              <w:jc w:val="center"/>
              <w:rPr>
                <w:rFonts w:ascii="Times New Roman" w:hAnsi="Times New Roman" w:cs="Times New Roman"/>
                <w:sz w:val="24"/>
                <w:szCs w:val="24"/>
              </w:rPr>
            </w:pPr>
          </w:p>
        </w:tc>
        <w:tc>
          <w:tcPr>
            <w:tcW w:w="1753" w:type="dxa"/>
            <w:tcBorders>
              <w:top w:val="single" w:sz="6" w:space="0" w:color="000000"/>
              <w:left w:val="single" w:sz="6" w:space="0" w:color="000000"/>
              <w:bottom w:val="single" w:sz="6" w:space="0" w:color="000000"/>
              <w:right w:val="single" w:sz="6" w:space="0" w:color="000000"/>
            </w:tcBorders>
            <w:vAlign w:val="center"/>
          </w:tcPr>
          <w:p w14:paraId="79E706E5" w14:textId="77777777" w:rsidR="00486E37" w:rsidRPr="00B61010" w:rsidRDefault="00486E37" w:rsidP="00486E37">
            <w:pPr>
              <w:spacing w:after="0" w:line="240" w:lineRule="auto"/>
              <w:rPr>
                <w:rFonts w:ascii="Times New Roman" w:hAnsi="Times New Roman" w:cs="Times New Roman"/>
                <w:sz w:val="24"/>
                <w:szCs w:val="24"/>
              </w:rPr>
            </w:pPr>
            <w:r w:rsidRPr="00B61010">
              <w:rPr>
                <w:rFonts w:ascii="Times New Roman" w:hAnsi="Times New Roman" w:cs="Times New Roman"/>
                <w:sz w:val="24"/>
                <w:szCs w:val="24"/>
              </w:rPr>
              <w:t>Драгана Мијаиловић</w:t>
            </w:r>
          </w:p>
        </w:tc>
        <w:tc>
          <w:tcPr>
            <w:tcW w:w="1630" w:type="dxa"/>
            <w:tcBorders>
              <w:top w:val="single" w:sz="6" w:space="0" w:color="000000"/>
              <w:left w:val="single" w:sz="6" w:space="0" w:color="000000"/>
              <w:bottom w:val="single" w:sz="6" w:space="0" w:color="000000"/>
              <w:right w:val="single" w:sz="6" w:space="0" w:color="000000"/>
            </w:tcBorders>
            <w:vAlign w:val="center"/>
          </w:tcPr>
          <w:p w14:paraId="2F008158" w14:textId="77845BE2" w:rsidR="00486E37" w:rsidRPr="00B61010" w:rsidRDefault="00E9469B" w:rsidP="00486E37">
            <w:pPr>
              <w:spacing w:after="0" w:line="240" w:lineRule="auto"/>
              <w:jc w:val="center"/>
              <w:rPr>
                <w:rFonts w:ascii="Times New Roman" w:hAnsi="Times New Roman" w:cs="Times New Roman"/>
                <w:sz w:val="24"/>
                <w:szCs w:val="24"/>
              </w:rPr>
            </w:pPr>
            <w:r w:rsidRPr="00B61010">
              <w:rPr>
                <w:rFonts w:ascii="Times New Roman" w:hAnsi="Times New Roman" w:cs="Times New Roman"/>
                <w:sz w:val="24"/>
                <w:szCs w:val="24"/>
              </w:rPr>
              <w:t>Б</w:t>
            </w:r>
            <w:r w:rsidR="00486E37" w:rsidRPr="00B61010">
              <w:rPr>
                <w:rFonts w:ascii="Times New Roman" w:hAnsi="Times New Roman" w:cs="Times New Roman"/>
                <w:sz w:val="24"/>
                <w:szCs w:val="24"/>
              </w:rPr>
              <w:t>иологија</w:t>
            </w:r>
          </w:p>
        </w:tc>
        <w:tc>
          <w:tcPr>
            <w:tcW w:w="1437" w:type="dxa"/>
            <w:tcBorders>
              <w:top w:val="single" w:sz="6" w:space="0" w:color="000000"/>
              <w:left w:val="single" w:sz="6" w:space="0" w:color="000000"/>
              <w:bottom w:val="single" w:sz="6" w:space="0" w:color="000000"/>
              <w:right w:val="single" w:sz="6" w:space="0" w:color="000000"/>
            </w:tcBorders>
            <w:vAlign w:val="center"/>
          </w:tcPr>
          <w:p w14:paraId="416ED413" w14:textId="77777777" w:rsidR="00486E37" w:rsidRPr="00B61010" w:rsidRDefault="00486E37" w:rsidP="00486E37">
            <w:pPr>
              <w:spacing w:after="0" w:line="240" w:lineRule="auto"/>
              <w:jc w:val="center"/>
              <w:rPr>
                <w:rFonts w:ascii="Times New Roman" w:hAnsi="Times New Roman" w:cs="Times New Roman"/>
                <w:sz w:val="24"/>
                <w:szCs w:val="24"/>
              </w:rPr>
            </w:pPr>
            <w:r w:rsidRPr="00B61010">
              <w:rPr>
                <w:rFonts w:ascii="Times New Roman" w:hAnsi="Times New Roman" w:cs="Times New Roman"/>
                <w:sz w:val="24"/>
                <w:szCs w:val="24"/>
              </w:rPr>
              <w:t>професор</w:t>
            </w:r>
          </w:p>
        </w:tc>
        <w:tc>
          <w:tcPr>
            <w:tcW w:w="2757" w:type="dxa"/>
            <w:tcBorders>
              <w:top w:val="single" w:sz="6" w:space="0" w:color="000000"/>
              <w:left w:val="single" w:sz="6" w:space="0" w:color="000000"/>
              <w:bottom w:val="single" w:sz="6" w:space="0" w:color="000000"/>
              <w:right w:val="single" w:sz="6" w:space="0" w:color="000000"/>
            </w:tcBorders>
            <w:vAlign w:val="center"/>
          </w:tcPr>
          <w:p w14:paraId="53CAC534" w14:textId="785241E6" w:rsidR="00486E37" w:rsidRPr="009602DD" w:rsidRDefault="00957F5C" w:rsidP="00486E37">
            <w:pPr>
              <w:spacing w:after="0" w:line="240" w:lineRule="auto"/>
              <w:rPr>
                <w:rFonts w:ascii="Times New Roman" w:hAnsi="Times New Roman" w:cs="Times New Roman"/>
                <w:sz w:val="24"/>
                <w:szCs w:val="24"/>
              </w:rPr>
            </w:pPr>
            <w:r w:rsidRPr="009602DD">
              <w:rPr>
                <w:rFonts w:ascii="Times New Roman" w:hAnsi="Times New Roman" w:cs="Times New Roman"/>
                <w:sz w:val="24"/>
                <w:szCs w:val="24"/>
              </w:rPr>
              <w:t xml:space="preserve">5/1, 5/2, 5/3, </w:t>
            </w:r>
            <w:r w:rsidR="00F162EF" w:rsidRPr="009602DD">
              <w:rPr>
                <w:rFonts w:ascii="Times New Roman" w:hAnsi="Times New Roman" w:cs="Times New Roman"/>
                <w:sz w:val="24"/>
                <w:szCs w:val="24"/>
                <w:lang w:val="sr-Cyrl-RS"/>
              </w:rPr>
              <w:t>6</w:t>
            </w:r>
            <w:r w:rsidRPr="009602DD">
              <w:rPr>
                <w:rFonts w:ascii="Times New Roman" w:hAnsi="Times New Roman" w:cs="Times New Roman"/>
                <w:sz w:val="24"/>
                <w:szCs w:val="24"/>
              </w:rPr>
              <w:t xml:space="preserve">/1, </w:t>
            </w:r>
            <w:r w:rsidR="00F162EF" w:rsidRPr="009602DD">
              <w:rPr>
                <w:rFonts w:ascii="Times New Roman" w:hAnsi="Times New Roman" w:cs="Times New Roman"/>
                <w:sz w:val="24"/>
                <w:szCs w:val="24"/>
                <w:lang w:val="sr-Cyrl-RS"/>
              </w:rPr>
              <w:t>6</w:t>
            </w:r>
            <w:r w:rsidRPr="009602DD">
              <w:rPr>
                <w:rFonts w:ascii="Times New Roman" w:hAnsi="Times New Roman" w:cs="Times New Roman"/>
                <w:sz w:val="24"/>
                <w:szCs w:val="24"/>
              </w:rPr>
              <w:t xml:space="preserve">/2, </w:t>
            </w:r>
            <w:r w:rsidR="00F162EF" w:rsidRPr="009602DD">
              <w:rPr>
                <w:rFonts w:ascii="Times New Roman" w:hAnsi="Times New Roman" w:cs="Times New Roman"/>
                <w:sz w:val="24"/>
                <w:szCs w:val="24"/>
                <w:lang w:val="sr-Cyrl-RS"/>
              </w:rPr>
              <w:t>6</w:t>
            </w:r>
            <w:r w:rsidRPr="009602DD">
              <w:rPr>
                <w:rFonts w:ascii="Times New Roman" w:hAnsi="Times New Roman" w:cs="Times New Roman"/>
                <w:sz w:val="24"/>
                <w:szCs w:val="24"/>
              </w:rPr>
              <w:t xml:space="preserve">/3, 8/1, 8/2, 8/3, </w:t>
            </w:r>
            <w:r w:rsidR="00F162EF" w:rsidRPr="009602DD">
              <w:rPr>
                <w:rFonts w:ascii="Times New Roman" w:hAnsi="Times New Roman" w:cs="Times New Roman"/>
                <w:sz w:val="24"/>
                <w:szCs w:val="24"/>
                <w:lang w:val="sr-Cyrl-RS"/>
              </w:rPr>
              <w:t>7</w:t>
            </w:r>
            <w:r w:rsidRPr="009602DD">
              <w:rPr>
                <w:rFonts w:ascii="Times New Roman" w:hAnsi="Times New Roman" w:cs="Times New Roman"/>
                <w:sz w:val="24"/>
                <w:szCs w:val="24"/>
              </w:rPr>
              <w:t>/4</w:t>
            </w:r>
          </w:p>
        </w:tc>
        <w:tc>
          <w:tcPr>
            <w:tcW w:w="1276" w:type="dxa"/>
            <w:tcBorders>
              <w:top w:val="single" w:sz="6" w:space="0" w:color="000000"/>
              <w:left w:val="single" w:sz="6" w:space="0" w:color="000000"/>
              <w:bottom w:val="single" w:sz="6" w:space="0" w:color="000000"/>
              <w:right w:val="single" w:sz="24" w:space="0" w:color="000000"/>
            </w:tcBorders>
            <w:vAlign w:val="center"/>
          </w:tcPr>
          <w:p w14:paraId="24FC2FBD" w14:textId="77777777" w:rsidR="00486E37" w:rsidRPr="009602DD" w:rsidRDefault="00486E37" w:rsidP="00486E37">
            <w:pPr>
              <w:spacing w:after="0" w:line="240" w:lineRule="auto"/>
              <w:jc w:val="center"/>
              <w:rPr>
                <w:rFonts w:ascii="Times New Roman" w:hAnsi="Times New Roman" w:cs="Times New Roman"/>
                <w:sz w:val="24"/>
                <w:szCs w:val="24"/>
                <w:lang w:val="sr-Cyrl-RS"/>
              </w:rPr>
            </w:pPr>
            <w:r w:rsidRPr="009602DD">
              <w:rPr>
                <w:rFonts w:ascii="Times New Roman" w:hAnsi="Times New Roman" w:cs="Times New Roman"/>
                <w:sz w:val="24"/>
                <w:szCs w:val="24"/>
              </w:rPr>
              <w:t>20</w:t>
            </w:r>
          </w:p>
        </w:tc>
      </w:tr>
      <w:tr w:rsidR="00B61010" w:rsidRPr="00B61010" w14:paraId="01D9731C" w14:textId="77777777" w:rsidTr="00274B0C">
        <w:trPr>
          <w:trHeight w:val="448"/>
          <w:jc w:val="center"/>
        </w:trPr>
        <w:tc>
          <w:tcPr>
            <w:tcW w:w="600" w:type="dxa"/>
            <w:tcBorders>
              <w:top w:val="single" w:sz="6" w:space="0" w:color="000000"/>
              <w:left w:val="single" w:sz="24" w:space="0" w:color="000000"/>
              <w:bottom w:val="single" w:sz="6" w:space="0" w:color="000000"/>
              <w:right w:val="single" w:sz="6" w:space="0" w:color="000000"/>
            </w:tcBorders>
            <w:vAlign w:val="center"/>
          </w:tcPr>
          <w:p w14:paraId="5B09B472" w14:textId="77777777" w:rsidR="00486E37" w:rsidRPr="00B61010" w:rsidRDefault="00486E37">
            <w:pPr>
              <w:numPr>
                <w:ilvl w:val="0"/>
                <w:numId w:val="163"/>
              </w:numPr>
              <w:spacing w:after="0" w:line="240" w:lineRule="auto"/>
              <w:contextualSpacing/>
              <w:jc w:val="center"/>
              <w:rPr>
                <w:rFonts w:ascii="Times New Roman" w:hAnsi="Times New Roman" w:cs="Times New Roman"/>
                <w:sz w:val="24"/>
                <w:szCs w:val="24"/>
              </w:rPr>
            </w:pPr>
          </w:p>
        </w:tc>
        <w:tc>
          <w:tcPr>
            <w:tcW w:w="1753" w:type="dxa"/>
            <w:tcBorders>
              <w:top w:val="single" w:sz="6" w:space="0" w:color="000000"/>
              <w:left w:val="single" w:sz="6" w:space="0" w:color="000000"/>
              <w:bottom w:val="single" w:sz="6" w:space="0" w:color="000000"/>
              <w:right w:val="single" w:sz="6" w:space="0" w:color="000000"/>
            </w:tcBorders>
            <w:vAlign w:val="center"/>
          </w:tcPr>
          <w:p w14:paraId="1E5C501C" w14:textId="77777777" w:rsidR="00486E37" w:rsidRPr="00B61010" w:rsidRDefault="00486E37" w:rsidP="00486E37">
            <w:pPr>
              <w:spacing w:after="0" w:line="240" w:lineRule="auto"/>
              <w:rPr>
                <w:rFonts w:ascii="Times New Roman" w:hAnsi="Times New Roman" w:cs="Times New Roman"/>
                <w:sz w:val="24"/>
                <w:szCs w:val="24"/>
              </w:rPr>
            </w:pPr>
            <w:r w:rsidRPr="00B61010">
              <w:rPr>
                <w:rFonts w:ascii="Times New Roman" w:hAnsi="Times New Roman" w:cs="Times New Roman"/>
                <w:sz w:val="24"/>
                <w:szCs w:val="24"/>
              </w:rPr>
              <w:t>Светлана</w:t>
            </w:r>
          </w:p>
          <w:p w14:paraId="5679FBB7" w14:textId="77777777" w:rsidR="00486E37" w:rsidRPr="00B61010" w:rsidRDefault="00486E37" w:rsidP="00486E37">
            <w:pPr>
              <w:spacing w:after="0" w:line="240" w:lineRule="auto"/>
              <w:rPr>
                <w:rFonts w:ascii="Times New Roman" w:hAnsi="Times New Roman" w:cs="Times New Roman"/>
                <w:sz w:val="24"/>
                <w:szCs w:val="24"/>
              </w:rPr>
            </w:pPr>
            <w:r w:rsidRPr="00B61010">
              <w:rPr>
                <w:rFonts w:ascii="Times New Roman" w:hAnsi="Times New Roman" w:cs="Times New Roman"/>
                <w:sz w:val="24"/>
                <w:szCs w:val="24"/>
              </w:rPr>
              <w:t>Мијаиловић</w:t>
            </w:r>
          </w:p>
        </w:tc>
        <w:tc>
          <w:tcPr>
            <w:tcW w:w="1630" w:type="dxa"/>
            <w:tcBorders>
              <w:top w:val="single" w:sz="6" w:space="0" w:color="000000"/>
              <w:left w:val="single" w:sz="6" w:space="0" w:color="000000"/>
              <w:bottom w:val="single" w:sz="6" w:space="0" w:color="000000"/>
              <w:right w:val="single" w:sz="6" w:space="0" w:color="000000"/>
            </w:tcBorders>
            <w:vAlign w:val="center"/>
          </w:tcPr>
          <w:p w14:paraId="20BA8881" w14:textId="60679AF3" w:rsidR="00486E37" w:rsidRPr="00B61010" w:rsidRDefault="00E9469B" w:rsidP="00486E37">
            <w:pPr>
              <w:spacing w:after="0" w:line="240" w:lineRule="auto"/>
              <w:jc w:val="center"/>
              <w:rPr>
                <w:rFonts w:ascii="Times New Roman" w:hAnsi="Times New Roman" w:cs="Times New Roman"/>
                <w:sz w:val="24"/>
                <w:szCs w:val="24"/>
              </w:rPr>
            </w:pPr>
            <w:r w:rsidRPr="00B61010">
              <w:rPr>
                <w:rFonts w:ascii="Times New Roman" w:hAnsi="Times New Roman" w:cs="Times New Roman"/>
                <w:sz w:val="24"/>
                <w:szCs w:val="24"/>
              </w:rPr>
              <w:t>Б</w:t>
            </w:r>
            <w:r w:rsidR="00486E37" w:rsidRPr="00B61010">
              <w:rPr>
                <w:rFonts w:ascii="Times New Roman" w:hAnsi="Times New Roman" w:cs="Times New Roman"/>
                <w:sz w:val="24"/>
                <w:szCs w:val="24"/>
              </w:rPr>
              <w:t>иологија</w:t>
            </w:r>
          </w:p>
        </w:tc>
        <w:tc>
          <w:tcPr>
            <w:tcW w:w="1437" w:type="dxa"/>
            <w:tcBorders>
              <w:top w:val="single" w:sz="6" w:space="0" w:color="000000"/>
              <w:left w:val="single" w:sz="6" w:space="0" w:color="000000"/>
              <w:bottom w:val="single" w:sz="6" w:space="0" w:color="000000"/>
              <w:right w:val="single" w:sz="6" w:space="0" w:color="000000"/>
            </w:tcBorders>
            <w:vAlign w:val="center"/>
          </w:tcPr>
          <w:p w14:paraId="2F137B5B" w14:textId="77777777" w:rsidR="00486E37" w:rsidRPr="00B61010" w:rsidRDefault="00486E37" w:rsidP="00486E37">
            <w:pPr>
              <w:spacing w:after="0" w:line="240" w:lineRule="auto"/>
              <w:jc w:val="center"/>
              <w:rPr>
                <w:rFonts w:ascii="Times New Roman" w:hAnsi="Times New Roman" w:cs="Times New Roman"/>
                <w:sz w:val="24"/>
                <w:szCs w:val="24"/>
              </w:rPr>
            </w:pPr>
            <w:r w:rsidRPr="00B61010">
              <w:rPr>
                <w:rFonts w:ascii="Times New Roman" w:hAnsi="Times New Roman" w:cs="Times New Roman"/>
                <w:sz w:val="24"/>
                <w:szCs w:val="24"/>
              </w:rPr>
              <w:t>професор</w:t>
            </w:r>
          </w:p>
        </w:tc>
        <w:tc>
          <w:tcPr>
            <w:tcW w:w="2757" w:type="dxa"/>
            <w:tcBorders>
              <w:top w:val="single" w:sz="6" w:space="0" w:color="000000"/>
              <w:left w:val="single" w:sz="6" w:space="0" w:color="000000"/>
              <w:bottom w:val="single" w:sz="6" w:space="0" w:color="000000"/>
              <w:right w:val="single" w:sz="6" w:space="0" w:color="000000"/>
            </w:tcBorders>
            <w:vAlign w:val="center"/>
          </w:tcPr>
          <w:p w14:paraId="19701845" w14:textId="51AB7597" w:rsidR="00486E37" w:rsidRPr="009602DD" w:rsidRDefault="00957F5C" w:rsidP="00486E37">
            <w:pPr>
              <w:spacing w:after="0" w:line="240" w:lineRule="auto"/>
              <w:rPr>
                <w:rFonts w:ascii="Times New Roman" w:hAnsi="Times New Roman" w:cs="Times New Roman"/>
                <w:sz w:val="24"/>
                <w:szCs w:val="24"/>
              </w:rPr>
            </w:pPr>
            <w:r w:rsidRPr="009602DD">
              <w:rPr>
                <w:rFonts w:ascii="Times New Roman" w:hAnsi="Times New Roman" w:cs="Times New Roman"/>
                <w:sz w:val="24"/>
                <w:szCs w:val="24"/>
              </w:rPr>
              <w:t xml:space="preserve">5/5, </w:t>
            </w:r>
            <w:r w:rsidR="00F162EF" w:rsidRPr="009602DD">
              <w:rPr>
                <w:rFonts w:ascii="Times New Roman" w:hAnsi="Times New Roman" w:cs="Times New Roman"/>
                <w:sz w:val="24"/>
                <w:szCs w:val="24"/>
              </w:rPr>
              <w:t>7</w:t>
            </w:r>
            <w:r w:rsidR="00F162EF" w:rsidRPr="009602DD">
              <w:rPr>
                <w:rFonts w:ascii="Times New Roman" w:hAnsi="Times New Roman" w:cs="Times New Roman"/>
                <w:sz w:val="24"/>
                <w:szCs w:val="24"/>
                <w:vertAlign w:val="subscript"/>
              </w:rPr>
              <w:t>1,2,3</w:t>
            </w:r>
            <w:r w:rsidR="00F162EF" w:rsidRPr="009602DD">
              <w:rPr>
                <w:rFonts w:ascii="Times New Roman" w:hAnsi="Times New Roman" w:cs="Times New Roman"/>
                <w:sz w:val="24"/>
                <w:szCs w:val="24"/>
                <w:vertAlign w:val="subscript"/>
                <w:lang w:val="sr-Cyrl-RS"/>
              </w:rPr>
              <w:t>,,</w:t>
            </w:r>
            <w:r w:rsidR="00F162EF" w:rsidRPr="009602DD">
              <w:rPr>
                <w:rFonts w:ascii="Times New Roman" w:hAnsi="Times New Roman" w:cs="Times New Roman"/>
                <w:sz w:val="24"/>
                <w:szCs w:val="24"/>
                <w:vertAlign w:val="subscript"/>
              </w:rPr>
              <w:t xml:space="preserve">5; </w:t>
            </w:r>
            <w:r w:rsidRPr="009602DD">
              <w:rPr>
                <w:rFonts w:ascii="Times New Roman" w:hAnsi="Times New Roman" w:cs="Times New Roman"/>
                <w:sz w:val="24"/>
                <w:szCs w:val="24"/>
              </w:rPr>
              <w:t>6/5</w:t>
            </w:r>
          </w:p>
        </w:tc>
        <w:tc>
          <w:tcPr>
            <w:tcW w:w="1276" w:type="dxa"/>
            <w:tcBorders>
              <w:top w:val="single" w:sz="6" w:space="0" w:color="000000"/>
              <w:left w:val="single" w:sz="6" w:space="0" w:color="000000"/>
              <w:bottom w:val="single" w:sz="6" w:space="0" w:color="000000"/>
              <w:right w:val="single" w:sz="24" w:space="0" w:color="000000"/>
            </w:tcBorders>
            <w:vAlign w:val="center"/>
          </w:tcPr>
          <w:p w14:paraId="7C5FCA1B" w14:textId="77777777" w:rsidR="00486E37" w:rsidRPr="009602DD" w:rsidRDefault="00486E37" w:rsidP="00486E37">
            <w:pPr>
              <w:spacing w:after="0" w:line="240" w:lineRule="auto"/>
              <w:jc w:val="center"/>
              <w:rPr>
                <w:rFonts w:ascii="Times New Roman" w:hAnsi="Times New Roman" w:cs="Times New Roman"/>
                <w:sz w:val="24"/>
                <w:szCs w:val="24"/>
              </w:rPr>
            </w:pPr>
            <w:r w:rsidRPr="009602DD">
              <w:rPr>
                <w:rFonts w:ascii="Times New Roman" w:hAnsi="Times New Roman" w:cs="Times New Roman"/>
                <w:sz w:val="24"/>
                <w:szCs w:val="24"/>
                <w:lang w:val="sr-Cyrl-RS"/>
              </w:rPr>
              <w:t>12</w:t>
            </w:r>
          </w:p>
        </w:tc>
      </w:tr>
      <w:tr w:rsidR="00B61010" w:rsidRPr="00B61010" w14:paraId="742375BD" w14:textId="77777777" w:rsidTr="00274B0C">
        <w:trPr>
          <w:trHeight w:val="448"/>
          <w:jc w:val="center"/>
        </w:trPr>
        <w:tc>
          <w:tcPr>
            <w:tcW w:w="600" w:type="dxa"/>
            <w:tcBorders>
              <w:top w:val="single" w:sz="6" w:space="0" w:color="000000"/>
              <w:left w:val="single" w:sz="24" w:space="0" w:color="000000"/>
              <w:bottom w:val="single" w:sz="6" w:space="0" w:color="000000"/>
              <w:right w:val="single" w:sz="6" w:space="0" w:color="000000"/>
            </w:tcBorders>
            <w:vAlign w:val="center"/>
          </w:tcPr>
          <w:p w14:paraId="0E21B20C" w14:textId="77777777" w:rsidR="00486E37" w:rsidRPr="00B61010" w:rsidRDefault="00486E37">
            <w:pPr>
              <w:numPr>
                <w:ilvl w:val="0"/>
                <w:numId w:val="163"/>
              </w:numPr>
              <w:spacing w:after="0" w:line="240" w:lineRule="auto"/>
              <w:contextualSpacing/>
              <w:jc w:val="center"/>
              <w:rPr>
                <w:rFonts w:ascii="Times New Roman" w:hAnsi="Times New Roman" w:cs="Times New Roman"/>
                <w:sz w:val="24"/>
                <w:szCs w:val="24"/>
              </w:rPr>
            </w:pPr>
          </w:p>
        </w:tc>
        <w:tc>
          <w:tcPr>
            <w:tcW w:w="1753" w:type="dxa"/>
            <w:tcBorders>
              <w:top w:val="single" w:sz="6" w:space="0" w:color="000000"/>
              <w:left w:val="single" w:sz="6" w:space="0" w:color="000000"/>
              <w:bottom w:val="single" w:sz="6" w:space="0" w:color="000000"/>
              <w:right w:val="single" w:sz="6" w:space="0" w:color="000000"/>
            </w:tcBorders>
            <w:vAlign w:val="center"/>
          </w:tcPr>
          <w:p w14:paraId="3DB824AB" w14:textId="77777777" w:rsidR="00486E37" w:rsidRPr="00B61010" w:rsidRDefault="00486E37" w:rsidP="00486E37">
            <w:pPr>
              <w:spacing w:after="0" w:line="240" w:lineRule="auto"/>
              <w:rPr>
                <w:rFonts w:ascii="Times New Roman" w:hAnsi="Times New Roman" w:cs="Times New Roman"/>
                <w:sz w:val="24"/>
                <w:szCs w:val="24"/>
              </w:rPr>
            </w:pPr>
            <w:r w:rsidRPr="00B61010">
              <w:rPr>
                <w:rFonts w:ascii="Times New Roman" w:hAnsi="Times New Roman" w:cs="Times New Roman"/>
                <w:sz w:val="24"/>
                <w:szCs w:val="24"/>
              </w:rPr>
              <w:t>Ирена Василић</w:t>
            </w:r>
          </w:p>
        </w:tc>
        <w:tc>
          <w:tcPr>
            <w:tcW w:w="1630" w:type="dxa"/>
            <w:tcBorders>
              <w:top w:val="single" w:sz="6" w:space="0" w:color="000000"/>
              <w:left w:val="single" w:sz="6" w:space="0" w:color="000000"/>
              <w:bottom w:val="single" w:sz="6" w:space="0" w:color="000000"/>
              <w:right w:val="single" w:sz="6" w:space="0" w:color="000000"/>
            </w:tcBorders>
            <w:vAlign w:val="center"/>
          </w:tcPr>
          <w:p w14:paraId="5C638857" w14:textId="77777777" w:rsidR="00486E37" w:rsidRPr="00B61010" w:rsidRDefault="00486E37" w:rsidP="00486E37">
            <w:pPr>
              <w:spacing w:after="0" w:line="240" w:lineRule="auto"/>
              <w:jc w:val="center"/>
              <w:rPr>
                <w:rFonts w:ascii="Times New Roman" w:hAnsi="Times New Roman" w:cs="Times New Roman"/>
                <w:sz w:val="24"/>
                <w:szCs w:val="24"/>
              </w:rPr>
            </w:pPr>
            <w:r w:rsidRPr="00B61010">
              <w:rPr>
                <w:rFonts w:ascii="Times New Roman" w:hAnsi="Times New Roman" w:cs="Times New Roman"/>
                <w:sz w:val="24"/>
                <w:szCs w:val="24"/>
              </w:rPr>
              <w:t>биологија</w:t>
            </w:r>
          </w:p>
          <w:p w14:paraId="717251BC" w14:textId="77777777" w:rsidR="00486E37" w:rsidRPr="00B61010" w:rsidRDefault="00486E37" w:rsidP="00486E37">
            <w:pPr>
              <w:spacing w:after="0" w:line="240" w:lineRule="auto"/>
              <w:jc w:val="center"/>
              <w:rPr>
                <w:rFonts w:ascii="Times New Roman" w:hAnsi="Times New Roman" w:cs="Times New Roman"/>
                <w:sz w:val="24"/>
                <w:szCs w:val="24"/>
              </w:rPr>
            </w:pPr>
            <w:r w:rsidRPr="00B61010">
              <w:rPr>
                <w:rFonts w:ascii="Times New Roman" w:hAnsi="Times New Roman" w:cs="Times New Roman"/>
                <w:sz w:val="24"/>
                <w:szCs w:val="24"/>
              </w:rPr>
              <w:t>хемија</w:t>
            </w:r>
          </w:p>
          <w:p w14:paraId="49B69B39" w14:textId="77777777" w:rsidR="00486E37" w:rsidRPr="00B61010" w:rsidRDefault="00486E37" w:rsidP="00486E37">
            <w:pPr>
              <w:spacing w:after="0" w:line="240" w:lineRule="auto"/>
              <w:jc w:val="center"/>
              <w:rPr>
                <w:rFonts w:ascii="Times New Roman" w:hAnsi="Times New Roman" w:cs="Times New Roman"/>
                <w:sz w:val="24"/>
                <w:szCs w:val="24"/>
              </w:rPr>
            </w:pPr>
          </w:p>
        </w:tc>
        <w:tc>
          <w:tcPr>
            <w:tcW w:w="1437" w:type="dxa"/>
            <w:tcBorders>
              <w:top w:val="single" w:sz="6" w:space="0" w:color="000000"/>
              <w:left w:val="single" w:sz="6" w:space="0" w:color="000000"/>
              <w:bottom w:val="single" w:sz="6" w:space="0" w:color="000000"/>
              <w:right w:val="single" w:sz="6" w:space="0" w:color="000000"/>
            </w:tcBorders>
            <w:vAlign w:val="center"/>
          </w:tcPr>
          <w:p w14:paraId="7D6DB258" w14:textId="77777777" w:rsidR="00486E37" w:rsidRPr="00B61010" w:rsidRDefault="00486E37" w:rsidP="00486E37">
            <w:pPr>
              <w:spacing w:after="0" w:line="240" w:lineRule="auto"/>
              <w:jc w:val="center"/>
              <w:rPr>
                <w:rFonts w:ascii="Times New Roman" w:hAnsi="Times New Roman" w:cs="Times New Roman"/>
                <w:sz w:val="24"/>
                <w:szCs w:val="24"/>
              </w:rPr>
            </w:pPr>
            <w:r w:rsidRPr="00B61010">
              <w:rPr>
                <w:rFonts w:ascii="Times New Roman" w:hAnsi="Times New Roman" w:cs="Times New Roman"/>
                <w:sz w:val="24"/>
                <w:szCs w:val="24"/>
              </w:rPr>
              <w:t>професор</w:t>
            </w:r>
          </w:p>
        </w:tc>
        <w:tc>
          <w:tcPr>
            <w:tcW w:w="2757" w:type="dxa"/>
            <w:tcBorders>
              <w:top w:val="single" w:sz="6" w:space="0" w:color="000000"/>
              <w:left w:val="single" w:sz="6" w:space="0" w:color="000000"/>
              <w:bottom w:val="single" w:sz="6" w:space="0" w:color="000000"/>
              <w:right w:val="single" w:sz="6" w:space="0" w:color="000000"/>
            </w:tcBorders>
            <w:vAlign w:val="center"/>
          </w:tcPr>
          <w:p w14:paraId="745FD599" w14:textId="25AC24BE" w:rsidR="00486E37" w:rsidRPr="009602DD" w:rsidRDefault="00486E37" w:rsidP="00486E37">
            <w:pPr>
              <w:spacing w:after="0" w:line="240" w:lineRule="auto"/>
              <w:rPr>
                <w:rFonts w:ascii="Times New Roman" w:hAnsi="Times New Roman" w:cs="Times New Roman"/>
                <w:sz w:val="24"/>
                <w:szCs w:val="24"/>
              </w:rPr>
            </w:pPr>
            <w:r w:rsidRPr="009602DD">
              <w:rPr>
                <w:rFonts w:ascii="Times New Roman" w:hAnsi="Times New Roman" w:cs="Times New Roman"/>
                <w:sz w:val="24"/>
                <w:szCs w:val="24"/>
              </w:rPr>
              <w:t xml:space="preserve">Б: </w:t>
            </w:r>
            <w:r w:rsidR="00957F5C" w:rsidRPr="009602DD">
              <w:rPr>
                <w:rFonts w:ascii="Times New Roman" w:hAnsi="Times New Roman" w:cs="Times New Roman"/>
                <w:sz w:val="24"/>
                <w:szCs w:val="24"/>
                <w:lang w:val="sr-Latn-RS"/>
              </w:rPr>
              <w:t>8</w:t>
            </w:r>
            <w:r w:rsidRPr="009602DD">
              <w:rPr>
                <w:rFonts w:ascii="Times New Roman" w:hAnsi="Times New Roman" w:cs="Times New Roman"/>
                <w:sz w:val="24"/>
                <w:szCs w:val="24"/>
              </w:rPr>
              <w:t>/5;</w:t>
            </w:r>
          </w:p>
          <w:p w14:paraId="1B9243B3" w14:textId="77777777" w:rsidR="00486E37" w:rsidRPr="009602DD" w:rsidRDefault="00486E37" w:rsidP="00486E37">
            <w:pPr>
              <w:spacing w:after="0" w:line="240" w:lineRule="auto"/>
              <w:rPr>
                <w:rFonts w:ascii="Times New Roman" w:hAnsi="Times New Roman" w:cs="Times New Roman"/>
                <w:sz w:val="24"/>
                <w:szCs w:val="24"/>
              </w:rPr>
            </w:pPr>
            <w:r w:rsidRPr="009602DD">
              <w:rPr>
                <w:rFonts w:ascii="Times New Roman" w:hAnsi="Times New Roman" w:cs="Times New Roman"/>
                <w:sz w:val="24"/>
                <w:szCs w:val="24"/>
              </w:rPr>
              <w:t>Х: 7/5, 8/5</w:t>
            </w:r>
          </w:p>
        </w:tc>
        <w:tc>
          <w:tcPr>
            <w:tcW w:w="1276" w:type="dxa"/>
            <w:tcBorders>
              <w:top w:val="single" w:sz="6" w:space="0" w:color="000000"/>
              <w:left w:val="single" w:sz="6" w:space="0" w:color="000000"/>
              <w:bottom w:val="single" w:sz="6" w:space="0" w:color="000000"/>
              <w:right w:val="single" w:sz="24" w:space="0" w:color="000000"/>
            </w:tcBorders>
            <w:vAlign w:val="center"/>
          </w:tcPr>
          <w:p w14:paraId="553BD9E8" w14:textId="77777777" w:rsidR="00486E37" w:rsidRPr="009602DD" w:rsidRDefault="00486E37" w:rsidP="00486E37">
            <w:pPr>
              <w:spacing w:after="0" w:line="240" w:lineRule="auto"/>
              <w:jc w:val="center"/>
              <w:rPr>
                <w:rFonts w:ascii="Times New Roman" w:hAnsi="Times New Roman" w:cs="Times New Roman"/>
                <w:sz w:val="24"/>
                <w:szCs w:val="24"/>
              </w:rPr>
            </w:pPr>
            <w:r w:rsidRPr="009602DD">
              <w:rPr>
                <w:rFonts w:ascii="Times New Roman" w:hAnsi="Times New Roman" w:cs="Times New Roman"/>
                <w:sz w:val="24"/>
                <w:szCs w:val="24"/>
                <w:lang w:val="sr-Cyrl-RS"/>
              </w:rPr>
              <w:t>6</w:t>
            </w:r>
          </w:p>
        </w:tc>
      </w:tr>
      <w:tr w:rsidR="00B61010" w:rsidRPr="00B61010" w14:paraId="40BFFE44" w14:textId="77777777" w:rsidTr="00274B0C">
        <w:trPr>
          <w:trHeight w:val="448"/>
          <w:jc w:val="center"/>
        </w:trPr>
        <w:tc>
          <w:tcPr>
            <w:tcW w:w="600" w:type="dxa"/>
            <w:tcBorders>
              <w:top w:val="single" w:sz="6" w:space="0" w:color="000000"/>
              <w:left w:val="single" w:sz="24" w:space="0" w:color="000000"/>
              <w:bottom w:val="single" w:sz="6" w:space="0" w:color="000000"/>
              <w:right w:val="single" w:sz="6" w:space="0" w:color="000000"/>
            </w:tcBorders>
            <w:vAlign w:val="center"/>
          </w:tcPr>
          <w:p w14:paraId="0F68D969" w14:textId="77777777" w:rsidR="00486E37" w:rsidRPr="00B61010" w:rsidRDefault="00486E37">
            <w:pPr>
              <w:numPr>
                <w:ilvl w:val="0"/>
                <w:numId w:val="163"/>
              </w:numPr>
              <w:spacing w:after="0" w:line="240" w:lineRule="auto"/>
              <w:contextualSpacing/>
              <w:jc w:val="center"/>
              <w:rPr>
                <w:rFonts w:ascii="Times New Roman" w:hAnsi="Times New Roman" w:cs="Times New Roman"/>
                <w:sz w:val="24"/>
                <w:szCs w:val="24"/>
              </w:rPr>
            </w:pPr>
          </w:p>
        </w:tc>
        <w:tc>
          <w:tcPr>
            <w:tcW w:w="1753" w:type="dxa"/>
            <w:tcBorders>
              <w:top w:val="single" w:sz="6" w:space="0" w:color="000000"/>
              <w:left w:val="single" w:sz="6" w:space="0" w:color="000000"/>
              <w:bottom w:val="single" w:sz="6" w:space="0" w:color="000000"/>
              <w:right w:val="single" w:sz="6" w:space="0" w:color="000000"/>
            </w:tcBorders>
            <w:vAlign w:val="center"/>
          </w:tcPr>
          <w:p w14:paraId="44694D76" w14:textId="77777777" w:rsidR="00486E37" w:rsidRPr="00B61010" w:rsidRDefault="00486E37" w:rsidP="00486E37">
            <w:pPr>
              <w:spacing w:after="0" w:line="240" w:lineRule="auto"/>
              <w:rPr>
                <w:rFonts w:ascii="Times New Roman" w:hAnsi="Times New Roman" w:cs="Times New Roman"/>
                <w:sz w:val="24"/>
                <w:szCs w:val="24"/>
              </w:rPr>
            </w:pPr>
            <w:r w:rsidRPr="00B61010">
              <w:rPr>
                <w:rFonts w:ascii="Times New Roman" w:hAnsi="Times New Roman" w:cs="Times New Roman"/>
                <w:sz w:val="24"/>
                <w:szCs w:val="24"/>
                <w:lang w:val="sr-Cyrl-RS"/>
              </w:rPr>
              <w:t>Драженка Вујаковић</w:t>
            </w:r>
          </w:p>
        </w:tc>
        <w:tc>
          <w:tcPr>
            <w:tcW w:w="1630" w:type="dxa"/>
            <w:tcBorders>
              <w:top w:val="single" w:sz="6" w:space="0" w:color="000000"/>
              <w:left w:val="single" w:sz="6" w:space="0" w:color="000000"/>
              <w:bottom w:val="single" w:sz="6" w:space="0" w:color="000000"/>
              <w:right w:val="single" w:sz="6" w:space="0" w:color="000000"/>
            </w:tcBorders>
            <w:vAlign w:val="center"/>
          </w:tcPr>
          <w:p w14:paraId="16CD8A2D" w14:textId="22164931" w:rsidR="00486E37" w:rsidRPr="00B61010" w:rsidRDefault="00486E37" w:rsidP="00486E37">
            <w:pPr>
              <w:spacing w:after="0" w:line="240" w:lineRule="auto"/>
              <w:jc w:val="center"/>
              <w:rPr>
                <w:rFonts w:ascii="Times New Roman" w:hAnsi="Times New Roman" w:cs="Times New Roman"/>
                <w:sz w:val="24"/>
                <w:szCs w:val="24"/>
              </w:rPr>
            </w:pPr>
            <w:r w:rsidRPr="00B61010">
              <w:rPr>
                <w:rFonts w:ascii="Times New Roman" w:hAnsi="Times New Roman" w:cs="Times New Roman"/>
                <w:sz w:val="24"/>
                <w:szCs w:val="24"/>
              </w:rPr>
              <w:t>хемија</w:t>
            </w:r>
          </w:p>
        </w:tc>
        <w:tc>
          <w:tcPr>
            <w:tcW w:w="1437" w:type="dxa"/>
            <w:tcBorders>
              <w:top w:val="single" w:sz="6" w:space="0" w:color="000000"/>
              <w:left w:val="single" w:sz="6" w:space="0" w:color="000000"/>
              <w:bottom w:val="single" w:sz="6" w:space="0" w:color="000000"/>
              <w:right w:val="single" w:sz="6" w:space="0" w:color="000000"/>
            </w:tcBorders>
            <w:vAlign w:val="center"/>
          </w:tcPr>
          <w:p w14:paraId="663A9FCF" w14:textId="77777777" w:rsidR="00486E37" w:rsidRPr="00B61010" w:rsidRDefault="00486E37" w:rsidP="00486E37">
            <w:pPr>
              <w:spacing w:after="0" w:line="240" w:lineRule="auto"/>
              <w:jc w:val="center"/>
              <w:rPr>
                <w:rFonts w:ascii="Times New Roman" w:hAnsi="Times New Roman" w:cs="Times New Roman"/>
                <w:sz w:val="24"/>
                <w:szCs w:val="24"/>
              </w:rPr>
            </w:pPr>
            <w:r w:rsidRPr="00B61010">
              <w:rPr>
                <w:rFonts w:ascii="Times New Roman" w:hAnsi="Times New Roman" w:cs="Times New Roman"/>
                <w:sz w:val="24"/>
                <w:szCs w:val="24"/>
              </w:rPr>
              <w:t>професор</w:t>
            </w:r>
          </w:p>
        </w:tc>
        <w:tc>
          <w:tcPr>
            <w:tcW w:w="2757" w:type="dxa"/>
            <w:tcBorders>
              <w:top w:val="single" w:sz="6" w:space="0" w:color="000000"/>
              <w:left w:val="single" w:sz="6" w:space="0" w:color="000000"/>
              <w:bottom w:val="single" w:sz="6" w:space="0" w:color="000000"/>
              <w:right w:val="single" w:sz="6" w:space="0" w:color="000000"/>
            </w:tcBorders>
            <w:vAlign w:val="center"/>
          </w:tcPr>
          <w:p w14:paraId="7211C2A1" w14:textId="30026085" w:rsidR="00486E37" w:rsidRPr="009602DD" w:rsidRDefault="00486E37" w:rsidP="00486E37">
            <w:pPr>
              <w:spacing w:after="0" w:line="240" w:lineRule="auto"/>
              <w:rPr>
                <w:rFonts w:ascii="Times New Roman" w:hAnsi="Times New Roman" w:cs="Times New Roman"/>
                <w:sz w:val="24"/>
                <w:szCs w:val="24"/>
                <w:lang w:val="sr-Cyrl-RS"/>
              </w:rPr>
            </w:pPr>
          </w:p>
          <w:p w14:paraId="2E64930D" w14:textId="4C659EF9" w:rsidR="00486E37" w:rsidRPr="009602DD" w:rsidRDefault="00486E37" w:rsidP="00486E37">
            <w:pPr>
              <w:spacing w:after="0" w:line="240" w:lineRule="auto"/>
              <w:rPr>
                <w:rFonts w:ascii="Times New Roman" w:hAnsi="Times New Roman" w:cs="Times New Roman"/>
                <w:sz w:val="24"/>
                <w:szCs w:val="24"/>
                <w:lang w:val="sr-Cyrl-RS"/>
              </w:rPr>
            </w:pPr>
            <w:r w:rsidRPr="009602DD">
              <w:rPr>
                <w:rFonts w:ascii="Times New Roman" w:hAnsi="Times New Roman" w:cs="Times New Roman"/>
                <w:sz w:val="24"/>
                <w:szCs w:val="24"/>
              </w:rPr>
              <w:t>7/1,2,3; 8/1,2,3</w:t>
            </w:r>
          </w:p>
          <w:p w14:paraId="636A173D" w14:textId="77777777" w:rsidR="00486E37" w:rsidRPr="009602DD" w:rsidRDefault="00486E37" w:rsidP="00486E37">
            <w:pPr>
              <w:spacing w:after="0" w:line="240" w:lineRule="auto"/>
              <w:rPr>
                <w:rFonts w:ascii="Times New Roman" w:hAnsi="Times New Roman" w:cs="Times New Roman"/>
                <w:sz w:val="24"/>
                <w:szCs w:val="24"/>
              </w:rPr>
            </w:pPr>
          </w:p>
        </w:tc>
        <w:tc>
          <w:tcPr>
            <w:tcW w:w="1276" w:type="dxa"/>
            <w:tcBorders>
              <w:top w:val="single" w:sz="6" w:space="0" w:color="000000"/>
              <w:left w:val="single" w:sz="6" w:space="0" w:color="000000"/>
              <w:bottom w:val="single" w:sz="6" w:space="0" w:color="000000"/>
              <w:right w:val="single" w:sz="24" w:space="0" w:color="000000"/>
            </w:tcBorders>
            <w:vAlign w:val="center"/>
          </w:tcPr>
          <w:p w14:paraId="780A5DDE" w14:textId="66B0B4F8" w:rsidR="00486E37" w:rsidRPr="009602DD" w:rsidRDefault="00486E37" w:rsidP="00486E37">
            <w:pPr>
              <w:spacing w:after="0" w:line="240" w:lineRule="auto"/>
              <w:jc w:val="center"/>
              <w:rPr>
                <w:rFonts w:ascii="Times New Roman" w:hAnsi="Times New Roman" w:cs="Times New Roman"/>
                <w:sz w:val="24"/>
                <w:szCs w:val="24"/>
                <w:lang w:val="sr-Cyrl-RS"/>
              </w:rPr>
            </w:pPr>
            <w:r w:rsidRPr="009602DD">
              <w:rPr>
                <w:rFonts w:ascii="Times New Roman" w:hAnsi="Times New Roman" w:cs="Times New Roman"/>
                <w:sz w:val="24"/>
                <w:szCs w:val="24"/>
              </w:rPr>
              <w:t>1</w:t>
            </w:r>
            <w:r w:rsidR="00F162EF" w:rsidRPr="009602DD">
              <w:rPr>
                <w:rFonts w:ascii="Times New Roman" w:hAnsi="Times New Roman" w:cs="Times New Roman"/>
                <w:sz w:val="24"/>
                <w:szCs w:val="24"/>
                <w:lang w:val="sr-Cyrl-RS"/>
              </w:rPr>
              <w:t>4</w:t>
            </w:r>
          </w:p>
        </w:tc>
      </w:tr>
      <w:tr w:rsidR="00B61010" w:rsidRPr="00B61010" w14:paraId="469C26A4" w14:textId="77777777" w:rsidTr="00274B0C">
        <w:trPr>
          <w:trHeight w:val="448"/>
          <w:jc w:val="center"/>
        </w:trPr>
        <w:tc>
          <w:tcPr>
            <w:tcW w:w="600" w:type="dxa"/>
            <w:tcBorders>
              <w:top w:val="single" w:sz="6" w:space="0" w:color="000000"/>
              <w:left w:val="single" w:sz="24" w:space="0" w:color="000000"/>
              <w:bottom w:val="single" w:sz="6" w:space="0" w:color="000000"/>
              <w:right w:val="single" w:sz="6" w:space="0" w:color="000000"/>
            </w:tcBorders>
            <w:vAlign w:val="center"/>
          </w:tcPr>
          <w:p w14:paraId="208A50D8" w14:textId="77777777" w:rsidR="00486E37" w:rsidRPr="00B61010" w:rsidRDefault="00486E37">
            <w:pPr>
              <w:numPr>
                <w:ilvl w:val="0"/>
                <w:numId w:val="163"/>
              </w:numPr>
              <w:spacing w:after="0" w:line="240" w:lineRule="auto"/>
              <w:contextualSpacing/>
              <w:jc w:val="center"/>
              <w:rPr>
                <w:rFonts w:ascii="Times New Roman" w:hAnsi="Times New Roman" w:cs="Times New Roman"/>
                <w:sz w:val="24"/>
                <w:szCs w:val="24"/>
              </w:rPr>
            </w:pPr>
          </w:p>
        </w:tc>
        <w:tc>
          <w:tcPr>
            <w:tcW w:w="1753" w:type="dxa"/>
            <w:tcBorders>
              <w:top w:val="single" w:sz="6" w:space="0" w:color="000000"/>
              <w:left w:val="single" w:sz="6" w:space="0" w:color="000000"/>
              <w:bottom w:val="single" w:sz="6" w:space="0" w:color="000000"/>
              <w:right w:val="single" w:sz="6" w:space="0" w:color="000000"/>
            </w:tcBorders>
            <w:vAlign w:val="center"/>
          </w:tcPr>
          <w:p w14:paraId="754C35A6" w14:textId="77777777" w:rsidR="00486E37" w:rsidRPr="00B61010" w:rsidRDefault="00486E37" w:rsidP="00486E37">
            <w:pPr>
              <w:spacing w:after="0" w:line="240" w:lineRule="auto"/>
              <w:rPr>
                <w:rFonts w:ascii="Times New Roman" w:hAnsi="Times New Roman" w:cs="Times New Roman"/>
                <w:sz w:val="24"/>
                <w:szCs w:val="24"/>
              </w:rPr>
            </w:pPr>
            <w:r w:rsidRPr="00B61010">
              <w:rPr>
                <w:rFonts w:ascii="Times New Roman" w:hAnsi="Times New Roman" w:cs="Times New Roman"/>
                <w:sz w:val="24"/>
                <w:szCs w:val="24"/>
              </w:rPr>
              <w:t>Дијана Хунка Мићановић</w:t>
            </w:r>
          </w:p>
        </w:tc>
        <w:tc>
          <w:tcPr>
            <w:tcW w:w="1630" w:type="dxa"/>
            <w:tcBorders>
              <w:top w:val="single" w:sz="6" w:space="0" w:color="000000"/>
              <w:left w:val="single" w:sz="6" w:space="0" w:color="000000"/>
              <w:bottom w:val="single" w:sz="6" w:space="0" w:color="000000"/>
              <w:right w:val="single" w:sz="6" w:space="0" w:color="000000"/>
            </w:tcBorders>
            <w:vAlign w:val="center"/>
          </w:tcPr>
          <w:p w14:paraId="07B31094" w14:textId="77777777" w:rsidR="00486E37" w:rsidRPr="00B61010" w:rsidRDefault="00486E37" w:rsidP="00486E37">
            <w:pPr>
              <w:spacing w:after="0" w:line="240" w:lineRule="auto"/>
              <w:jc w:val="center"/>
              <w:rPr>
                <w:rFonts w:ascii="Times New Roman" w:hAnsi="Times New Roman" w:cs="Times New Roman"/>
                <w:sz w:val="24"/>
                <w:szCs w:val="24"/>
              </w:rPr>
            </w:pPr>
            <w:r w:rsidRPr="00B61010">
              <w:rPr>
                <w:rFonts w:ascii="Times New Roman" w:hAnsi="Times New Roman" w:cs="Times New Roman"/>
                <w:sz w:val="24"/>
                <w:szCs w:val="24"/>
              </w:rPr>
              <w:t>ТИТ</w:t>
            </w:r>
          </w:p>
        </w:tc>
        <w:tc>
          <w:tcPr>
            <w:tcW w:w="1437" w:type="dxa"/>
            <w:tcBorders>
              <w:top w:val="single" w:sz="6" w:space="0" w:color="000000"/>
              <w:left w:val="single" w:sz="6" w:space="0" w:color="000000"/>
              <w:bottom w:val="single" w:sz="6" w:space="0" w:color="000000"/>
              <w:right w:val="single" w:sz="6" w:space="0" w:color="000000"/>
            </w:tcBorders>
            <w:vAlign w:val="center"/>
          </w:tcPr>
          <w:p w14:paraId="7B8FA733" w14:textId="77777777" w:rsidR="00486E37" w:rsidRPr="00B61010" w:rsidRDefault="00486E37" w:rsidP="00486E37">
            <w:pPr>
              <w:spacing w:after="0" w:line="240" w:lineRule="auto"/>
              <w:jc w:val="center"/>
              <w:rPr>
                <w:rFonts w:ascii="Times New Roman" w:hAnsi="Times New Roman" w:cs="Times New Roman"/>
                <w:sz w:val="24"/>
                <w:szCs w:val="24"/>
              </w:rPr>
            </w:pPr>
            <w:r w:rsidRPr="00B61010">
              <w:rPr>
                <w:rFonts w:ascii="Times New Roman" w:hAnsi="Times New Roman" w:cs="Times New Roman"/>
                <w:sz w:val="24"/>
                <w:szCs w:val="24"/>
              </w:rPr>
              <w:t>наставник</w:t>
            </w:r>
          </w:p>
        </w:tc>
        <w:tc>
          <w:tcPr>
            <w:tcW w:w="2757" w:type="dxa"/>
            <w:tcBorders>
              <w:top w:val="single" w:sz="6" w:space="0" w:color="000000"/>
              <w:left w:val="single" w:sz="6" w:space="0" w:color="000000"/>
              <w:bottom w:val="single" w:sz="6" w:space="0" w:color="000000"/>
              <w:right w:val="single" w:sz="6" w:space="0" w:color="000000"/>
            </w:tcBorders>
            <w:vAlign w:val="center"/>
          </w:tcPr>
          <w:p w14:paraId="510E3A86" w14:textId="4BB0506A" w:rsidR="00486E37" w:rsidRPr="00F62C2F" w:rsidRDefault="009602DD" w:rsidP="00486E37">
            <w:pPr>
              <w:spacing w:after="0" w:line="240" w:lineRule="auto"/>
              <w:rPr>
                <w:rFonts w:ascii="Times New Roman" w:hAnsi="Times New Roman" w:cs="Times New Roman"/>
                <w:sz w:val="24"/>
                <w:szCs w:val="24"/>
              </w:rPr>
            </w:pPr>
            <w:r w:rsidRPr="00F62C2F">
              <w:rPr>
                <w:rFonts w:ascii="Times New Roman" w:hAnsi="Times New Roman" w:cs="Times New Roman"/>
                <w:sz w:val="24"/>
                <w:szCs w:val="24"/>
              </w:rPr>
              <w:t>5/1, 5/2, 5/3, 6/1, 6/2, 6/3, 8/1, 8/2, 8/3</w:t>
            </w:r>
          </w:p>
        </w:tc>
        <w:tc>
          <w:tcPr>
            <w:tcW w:w="1276" w:type="dxa"/>
            <w:tcBorders>
              <w:top w:val="single" w:sz="6" w:space="0" w:color="000000"/>
              <w:left w:val="single" w:sz="6" w:space="0" w:color="000000"/>
              <w:bottom w:val="single" w:sz="6" w:space="0" w:color="000000"/>
              <w:right w:val="single" w:sz="24" w:space="0" w:color="000000"/>
            </w:tcBorders>
            <w:vAlign w:val="center"/>
          </w:tcPr>
          <w:p w14:paraId="29E80F35" w14:textId="6D260B48" w:rsidR="00486E37" w:rsidRPr="00F62C2F" w:rsidRDefault="00486E37" w:rsidP="00486E37">
            <w:pPr>
              <w:spacing w:after="0" w:line="240" w:lineRule="auto"/>
              <w:jc w:val="center"/>
              <w:rPr>
                <w:rFonts w:ascii="Times New Roman" w:hAnsi="Times New Roman" w:cs="Times New Roman"/>
                <w:sz w:val="24"/>
                <w:szCs w:val="24"/>
                <w:lang w:val="sr-Latn-RS"/>
              </w:rPr>
            </w:pPr>
            <w:r w:rsidRPr="00F62C2F">
              <w:rPr>
                <w:rFonts w:ascii="Times New Roman" w:hAnsi="Times New Roman" w:cs="Times New Roman"/>
                <w:sz w:val="24"/>
                <w:szCs w:val="24"/>
              </w:rPr>
              <w:t>2</w:t>
            </w:r>
            <w:r w:rsidR="00957F5C" w:rsidRPr="00F62C2F">
              <w:rPr>
                <w:rFonts w:ascii="Times New Roman" w:hAnsi="Times New Roman" w:cs="Times New Roman"/>
                <w:sz w:val="24"/>
                <w:szCs w:val="24"/>
                <w:lang w:val="sr-Latn-RS"/>
              </w:rPr>
              <w:t>0</w:t>
            </w:r>
          </w:p>
        </w:tc>
      </w:tr>
      <w:tr w:rsidR="00B61010" w:rsidRPr="00B61010" w14:paraId="5F751ACC" w14:textId="77777777" w:rsidTr="00274B0C">
        <w:trPr>
          <w:trHeight w:val="448"/>
          <w:jc w:val="center"/>
        </w:trPr>
        <w:tc>
          <w:tcPr>
            <w:tcW w:w="600" w:type="dxa"/>
            <w:tcBorders>
              <w:top w:val="single" w:sz="6" w:space="0" w:color="000000"/>
              <w:left w:val="single" w:sz="24" w:space="0" w:color="000000"/>
              <w:bottom w:val="single" w:sz="6" w:space="0" w:color="000000"/>
              <w:right w:val="single" w:sz="6" w:space="0" w:color="000000"/>
            </w:tcBorders>
            <w:vAlign w:val="center"/>
          </w:tcPr>
          <w:p w14:paraId="6F8338DE" w14:textId="77777777" w:rsidR="00486E37" w:rsidRPr="00B61010" w:rsidRDefault="00486E37">
            <w:pPr>
              <w:numPr>
                <w:ilvl w:val="0"/>
                <w:numId w:val="163"/>
              </w:numPr>
              <w:spacing w:after="0" w:line="240" w:lineRule="auto"/>
              <w:contextualSpacing/>
              <w:jc w:val="center"/>
              <w:rPr>
                <w:rFonts w:ascii="Times New Roman" w:hAnsi="Times New Roman" w:cs="Times New Roman"/>
                <w:sz w:val="24"/>
                <w:szCs w:val="24"/>
              </w:rPr>
            </w:pPr>
          </w:p>
        </w:tc>
        <w:tc>
          <w:tcPr>
            <w:tcW w:w="1753" w:type="dxa"/>
            <w:tcBorders>
              <w:top w:val="single" w:sz="6" w:space="0" w:color="000000"/>
              <w:left w:val="single" w:sz="6" w:space="0" w:color="000000"/>
              <w:bottom w:val="single" w:sz="6" w:space="0" w:color="000000"/>
              <w:right w:val="single" w:sz="6" w:space="0" w:color="000000"/>
            </w:tcBorders>
            <w:vAlign w:val="center"/>
          </w:tcPr>
          <w:p w14:paraId="0D37229B" w14:textId="4766DDE4" w:rsidR="00486E37" w:rsidRPr="00A63BE8" w:rsidRDefault="00A63BE8" w:rsidP="00486E37">
            <w:pPr>
              <w:spacing w:after="0" w:line="240" w:lineRule="auto"/>
              <w:rPr>
                <w:rFonts w:ascii="Times New Roman" w:hAnsi="Times New Roman" w:cs="Times New Roman"/>
                <w:sz w:val="24"/>
                <w:szCs w:val="24"/>
                <w:lang w:val="sr-Cyrl-RS"/>
              </w:rPr>
            </w:pPr>
            <w:r>
              <w:rPr>
                <w:rFonts w:ascii="Times New Roman" w:hAnsi="Times New Roman" w:cs="Times New Roman"/>
                <w:sz w:val="24"/>
                <w:szCs w:val="24"/>
                <w:lang w:val="sr-Cyrl-RS"/>
              </w:rPr>
              <w:t>Дејан Јанић</w:t>
            </w:r>
          </w:p>
        </w:tc>
        <w:tc>
          <w:tcPr>
            <w:tcW w:w="1630" w:type="dxa"/>
            <w:tcBorders>
              <w:top w:val="single" w:sz="6" w:space="0" w:color="000000"/>
              <w:left w:val="single" w:sz="6" w:space="0" w:color="000000"/>
              <w:bottom w:val="single" w:sz="6" w:space="0" w:color="000000"/>
              <w:right w:val="single" w:sz="6" w:space="0" w:color="000000"/>
            </w:tcBorders>
            <w:vAlign w:val="center"/>
          </w:tcPr>
          <w:p w14:paraId="173755CC" w14:textId="77777777" w:rsidR="00486E37" w:rsidRPr="00B61010" w:rsidRDefault="00486E37" w:rsidP="00486E37">
            <w:pPr>
              <w:spacing w:after="0" w:line="240" w:lineRule="auto"/>
              <w:jc w:val="center"/>
              <w:rPr>
                <w:rFonts w:ascii="Times New Roman" w:hAnsi="Times New Roman" w:cs="Times New Roman"/>
                <w:sz w:val="24"/>
                <w:szCs w:val="24"/>
              </w:rPr>
            </w:pPr>
            <w:r w:rsidRPr="00B61010">
              <w:rPr>
                <w:rFonts w:ascii="Times New Roman" w:hAnsi="Times New Roman" w:cs="Times New Roman"/>
                <w:sz w:val="24"/>
                <w:szCs w:val="24"/>
              </w:rPr>
              <w:t>ТИТ</w:t>
            </w:r>
          </w:p>
        </w:tc>
        <w:tc>
          <w:tcPr>
            <w:tcW w:w="1437" w:type="dxa"/>
            <w:tcBorders>
              <w:top w:val="single" w:sz="6" w:space="0" w:color="000000"/>
              <w:left w:val="single" w:sz="6" w:space="0" w:color="000000"/>
              <w:bottom w:val="single" w:sz="6" w:space="0" w:color="000000"/>
              <w:right w:val="single" w:sz="6" w:space="0" w:color="000000"/>
            </w:tcBorders>
            <w:vAlign w:val="center"/>
          </w:tcPr>
          <w:p w14:paraId="40E34382" w14:textId="77777777" w:rsidR="00486E37" w:rsidRPr="00B61010" w:rsidRDefault="00486E37" w:rsidP="00486E37">
            <w:pPr>
              <w:spacing w:after="0" w:line="240" w:lineRule="auto"/>
              <w:jc w:val="center"/>
              <w:rPr>
                <w:rFonts w:ascii="Times New Roman" w:hAnsi="Times New Roman" w:cs="Times New Roman"/>
                <w:sz w:val="24"/>
                <w:szCs w:val="24"/>
              </w:rPr>
            </w:pPr>
            <w:r w:rsidRPr="00B61010">
              <w:rPr>
                <w:rFonts w:ascii="Times New Roman" w:hAnsi="Times New Roman" w:cs="Times New Roman"/>
                <w:sz w:val="24"/>
                <w:szCs w:val="24"/>
              </w:rPr>
              <w:t>професор</w:t>
            </w:r>
          </w:p>
        </w:tc>
        <w:tc>
          <w:tcPr>
            <w:tcW w:w="2757" w:type="dxa"/>
            <w:tcBorders>
              <w:top w:val="single" w:sz="6" w:space="0" w:color="000000"/>
              <w:left w:val="single" w:sz="6" w:space="0" w:color="000000"/>
              <w:bottom w:val="single" w:sz="6" w:space="0" w:color="000000"/>
              <w:right w:val="single" w:sz="6" w:space="0" w:color="000000"/>
            </w:tcBorders>
            <w:vAlign w:val="center"/>
          </w:tcPr>
          <w:p w14:paraId="69A1A83E" w14:textId="23616AD4" w:rsidR="00486E37" w:rsidRPr="00F62C2F" w:rsidRDefault="00957F5C" w:rsidP="00486E37">
            <w:pPr>
              <w:spacing w:after="0" w:line="240" w:lineRule="auto"/>
              <w:rPr>
                <w:rFonts w:ascii="Times New Roman" w:hAnsi="Times New Roman" w:cs="Times New Roman"/>
                <w:sz w:val="24"/>
                <w:szCs w:val="24"/>
                <w:lang w:val="sr-Cyrl-RS"/>
              </w:rPr>
            </w:pPr>
            <w:r w:rsidRPr="00F62C2F">
              <w:rPr>
                <w:rFonts w:ascii="Times New Roman" w:hAnsi="Times New Roman" w:cs="Times New Roman"/>
                <w:sz w:val="24"/>
                <w:szCs w:val="24"/>
              </w:rPr>
              <w:t>7/1, 7/3,</w:t>
            </w:r>
            <w:r w:rsidR="00F62C2F" w:rsidRPr="00F62C2F">
              <w:rPr>
                <w:rFonts w:ascii="Times New Roman" w:hAnsi="Times New Roman" w:cs="Times New Roman"/>
                <w:sz w:val="24"/>
                <w:szCs w:val="24"/>
                <w:lang w:val="sr-Cyrl-RS"/>
              </w:rPr>
              <w:t xml:space="preserve"> 7/4</w:t>
            </w:r>
            <w:r w:rsidRPr="00F62C2F">
              <w:rPr>
                <w:rFonts w:ascii="Times New Roman" w:hAnsi="Times New Roman" w:cs="Times New Roman"/>
                <w:sz w:val="24"/>
                <w:szCs w:val="24"/>
              </w:rPr>
              <w:t xml:space="preserve"> 8/1, 8/3</w:t>
            </w:r>
          </w:p>
        </w:tc>
        <w:tc>
          <w:tcPr>
            <w:tcW w:w="1276" w:type="dxa"/>
            <w:tcBorders>
              <w:top w:val="single" w:sz="6" w:space="0" w:color="000000"/>
              <w:left w:val="single" w:sz="6" w:space="0" w:color="000000"/>
              <w:bottom w:val="single" w:sz="6" w:space="0" w:color="000000"/>
              <w:right w:val="single" w:sz="24" w:space="0" w:color="000000"/>
            </w:tcBorders>
            <w:vAlign w:val="center"/>
          </w:tcPr>
          <w:p w14:paraId="79C04071" w14:textId="16E27EDC" w:rsidR="00486E37" w:rsidRPr="00F62C2F" w:rsidRDefault="00A63BE8" w:rsidP="00486E37">
            <w:pPr>
              <w:spacing w:after="0" w:line="240" w:lineRule="auto"/>
              <w:jc w:val="center"/>
              <w:rPr>
                <w:rFonts w:ascii="Times New Roman" w:hAnsi="Times New Roman" w:cs="Times New Roman"/>
                <w:sz w:val="24"/>
                <w:szCs w:val="24"/>
                <w:lang w:val="sr-Latn-RS"/>
              </w:rPr>
            </w:pPr>
            <w:r w:rsidRPr="00F62C2F">
              <w:rPr>
                <w:rFonts w:ascii="Times New Roman" w:hAnsi="Times New Roman" w:cs="Times New Roman"/>
                <w:sz w:val="24"/>
                <w:szCs w:val="24"/>
                <w:lang w:val="sr-Cyrl-RS"/>
              </w:rPr>
              <w:t>1</w:t>
            </w:r>
            <w:r w:rsidR="00957F5C" w:rsidRPr="00F62C2F">
              <w:rPr>
                <w:rFonts w:ascii="Times New Roman" w:hAnsi="Times New Roman" w:cs="Times New Roman"/>
                <w:sz w:val="24"/>
                <w:szCs w:val="24"/>
                <w:lang w:val="sr-Latn-RS"/>
              </w:rPr>
              <w:t>0</w:t>
            </w:r>
          </w:p>
        </w:tc>
      </w:tr>
      <w:tr w:rsidR="00B61010" w:rsidRPr="00B61010" w14:paraId="3E439F58" w14:textId="77777777" w:rsidTr="00274B0C">
        <w:trPr>
          <w:trHeight w:val="448"/>
          <w:jc w:val="center"/>
        </w:trPr>
        <w:tc>
          <w:tcPr>
            <w:tcW w:w="600" w:type="dxa"/>
            <w:tcBorders>
              <w:top w:val="single" w:sz="6" w:space="0" w:color="000000"/>
              <w:left w:val="single" w:sz="24" w:space="0" w:color="000000"/>
              <w:bottom w:val="single" w:sz="6" w:space="0" w:color="000000"/>
              <w:right w:val="single" w:sz="6" w:space="0" w:color="000000"/>
            </w:tcBorders>
            <w:vAlign w:val="center"/>
          </w:tcPr>
          <w:p w14:paraId="2A91E5BE" w14:textId="77777777" w:rsidR="00486E37" w:rsidRPr="00B61010" w:rsidRDefault="00486E37">
            <w:pPr>
              <w:numPr>
                <w:ilvl w:val="0"/>
                <w:numId w:val="163"/>
              </w:numPr>
              <w:spacing w:after="0" w:line="240" w:lineRule="auto"/>
              <w:contextualSpacing/>
              <w:jc w:val="center"/>
              <w:rPr>
                <w:rFonts w:ascii="Times New Roman" w:hAnsi="Times New Roman" w:cs="Times New Roman"/>
                <w:sz w:val="24"/>
                <w:szCs w:val="24"/>
              </w:rPr>
            </w:pPr>
          </w:p>
        </w:tc>
        <w:tc>
          <w:tcPr>
            <w:tcW w:w="1753" w:type="dxa"/>
            <w:tcBorders>
              <w:top w:val="single" w:sz="6" w:space="0" w:color="000000"/>
              <w:left w:val="single" w:sz="6" w:space="0" w:color="000000"/>
              <w:bottom w:val="single" w:sz="6" w:space="0" w:color="000000"/>
              <w:right w:val="single" w:sz="6" w:space="0" w:color="000000"/>
            </w:tcBorders>
            <w:vAlign w:val="center"/>
          </w:tcPr>
          <w:p w14:paraId="3A277780" w14:textId="77777777" w:rsidR="00486E37" w:rsidRPr="00B61010" w:rsidRDefault="00486E37" w:rsidP="00486E37">
            <w:pPr>
              <w:spacing w:after="0" w:line="240" w:lineRule="auto"/>
              <w:rPr>
                <w:rFonts w:ascii="Times New Roman" w:hAnsi="Times New Roman" w:cs="Times New Roman"/>
                <w:sz w:val="24"/>
                <w:szCs w:val="24"/>
              </w:rPr>
            </w:pPr>
            <w:r w:rsidRPr="00B61010">
              <w:rPr>
                <w:rFonts w:ascii="Times New Roman" w:hAnsi="Times New Roman" w:cs="Times New Roman"/>
                <w:sz w:val="24"/>
                <w:szCs w:val="24"/>
              </w:rPr>
              <w:t>Даница Пејовић</w:t>
            </w:r>
          </w:p>
        </w:tc>
        <w:tc>
          <w:tcPr>
            <w:tcW w:w="1630" w:type="dxa"/>
            <w:tcBorders>
              <w:top w:val="single" w:sz="6" w:space="0" w:color="000000"/>
              <w:left w:val="single" w:sz="6" w:space="0" w:color="000000"/>
              <w:bottom w:val="single" w:sz="6" w:space="0" w:color="000000"/>
              <w:right w:val="single" w:sz="6" w:space="0" w:color="000000"/>
            </w:tcBorders>
            <w:vAlign w:val="center"/>
          </w:tcPr>
          <w:p w14:paraId="17203C4C" w14:textId="77777777" w:rsidR="00486E37" w:rsidRPr="00B61010" w:rsidRDefault="00486E37" w:rsidP="00486E37">
            <w:pPr>
              <w:spacing w:after="0" w:line="240" w:lineRule="auto"/>
              <w:jc w:val="center"/>
              <w:rPr>
                <w:rFonts w:ascii="Times New Roman" w:hAnsi="Times New Roman" w:cs="Times New Roman"/>
                <w:sz w:val="24"/>
                <w:szCs w:val="24"/>
              </w:rPr>
            </w:pPr>
            <w:r w:rsidRPr="00B61010">
              <w:rPr>
                <w:rFonts w:ascii="Times New Roman" w:hAnsi="Times New Roman" w:cs="Times New Roman"/>
                <w:sz w:val="24"/>
                <w:szCs w:val="24"/>
              </w:rPr>
              <w:t>ТИТ</w:t>
            </w:r>
          </w:p>
          <w:p w14:paraId="4AB5FE6F" w14:textId="77777777" w:rsidR="00486E37" w:rsidRPr="00B61010" w:rsidRDefault="00486E37" w:rsidP="00486E37">
            <w:pPr>
              <w:spacing w:after="0" w:line="240" w:lineRule="auto"/>
              <w:jc w:val="center"/>
              <w:rPr>
                <w:rFonts w:ascii="Times New Roman" w:hAnsi="Times New Roman" w:cs="Times New Roman"/>
                <w:sz w:val="24"/>
                <w:szCs w:val="24"/>
              </w:rPr>
            </w:pPr>
          </w:p>
        </w:tc>
        <w:tc>
          <w:tcPr>
            <w:tcW w:w="1437" w:type="dxa"/>
            <w:tcBorders>
              <w:top w:val="single" w:sz="6" w:space="0" w:color="000000"/>
              <w:left w:val="single" w:sz="6" w:space="0" w:color="000000"/>
              <w:bottom w:val="single" w:sz="6" w:space="0" w:color="000000"/>
              <w:right w:val="single" w:sz="6" w:space="0" w:color="000000"/>
            </w:tcBorders>
            <w:vAlign w:val="center"/>
          </w:tcPr>
          <w:p w14:paraId="42EEC576" w14:textId="77777777" w:rsidR="00486E37" w:rsidRPr="00B61010" w:rsidRDefault="00486E37" w:rsidP="00486E37">
            <w:pPr>
              <w:spacing w:after="0" w:line="240" w:lineRule="auto"/>
              <w:jc w:val="center"/>
              <w:rPr>
                <w:rFonts w:ascii="Times New Roman" w:hAnsi="Times New Roman" w:cs="Times New Roman"/>
                <w:sz w:val="24"/>
                <w:szCs w:val="24"/>
              </w:rPr>
            </w:pPr>
            <w:r w:rsidRPr="00B61010">
              <w:rPr>
                <w:rFonts w:ascii="Times New Roman" w:hAnsi="Times New Roman" w:cs="Times New Roman"/>
                <w:sz w:val="24"/>
                <w:szCs w:val="24"/>
              </w:rPr>
              <w:t>професор</w:t>
            </w:r>
          </w:p>
        </w:tc>
        <w:tc>
          <w:tcPr>
            <w:tcW w:w="2757" w:type="dxa"/>
            <w:tcBorders>
              <w:top w:val="single" w:sz="6" w:space="0" w:color="000000"/>
              <w:left w:val="single" w:sz="6" w:space="0" w:color="000000"/>
              <w:bottom w:val="single" w:sz="6" w:space="0" w:color="000000"/>
              <w:right w:val="single" w:sz="6" w:space="0" w:color="000000"/>
            </w:tcBorders>
            <w:vAlign w:val="center"/>
          </w:tcPr>
          <w:p w14:paraId="5D1A113D" w14:textId="09253986" w:rsidR="00486E37" w:rsidRPr="00F62C2F" w:rsidRDefault="009602DD" w:rsidP="00486E37">
            <w:pPr>
              <w:spacing w:after="0" w:line="240" w:lineRule="auto"/>
              <w:rPr>
                <w:rFonts w:ascii="Times New Roman" w:hAnsi="Times New Roman" w:cs="Times New Roman"/>
                <w:sz w:val="24"/>
                <w:szCs w:val="24"/>
              </w:rPr>
            </w:pPr>
            <w:r w:rsidRPr="00F62C2F">
              <w:rPr>
                <w:rFonts w:ascii="Times New Roman" w:hAnsi="Times New Roman" w:cs="Times New Roman"/>
                <w:sz w:val="24"/>
                <w:szCs w:val="24"/>
              </w:rPr>
              <w:t>7/1, 7/2, 7/3, 5/5, 6/1, 6/2, 6/3, 6/5, 7/5, 8/5</w:t>
            </w:r>
          </w:p>
        </w:tc>
        <w:tc>
          <w:tcPr>
            <w:tcW w:w="1276" w:type="dxa"/>
            <w:tcBorders>
              <w:top w:val="single" w:sz="6" w:space="0" w:color="000000"/>
              <w:left w:val="single" w:sz="6" w:space="0" w:color="000000"/>
              <w:bottom w:val="single" w:sz="6" w:space="0" w:color="000000"/>
              <w:right w:val="single" w:sz="24" w:space="0" w:color="000000"/>
            </w:tcBorders>
            <w:vAlign w:val="center"/>
          </w:tcPr>
          <w:p w14:paraId="4C14350A" w14:textId="77777777" w:rsidR="00486E37" w:rsidRPr="00F62C2F" w:rsidRDefault="00486E37" w:rsidP="00486E37">
            <w:pPr>
              <w:spacing w:after="0" w:line="240" w:lineRule="auto"/>
              <w:jc w:val="center"/>
              <w:rPr>
                <w:rFonts w:ascii="Times New Roman" w:hAnsi="Times New Roman" w:cs="Times New Roman"/>
                <w:sz w:val="24"/>
                <w:szCs w:val="24"/>
              </w:rPr>
            </w:pPr>
            <w:r w:rsidRPr="00F62C2F">
              <w:rPr>
                <w:rFonts w:ascii="Times New Roman" w:hAnsi="Times New Roman" w:cs="Times New Roman"/>
                <w:sz w:val="24"/>
                <w:szCs w:val="24"/>
              </w:rPr>
              <w:t>20</w:t>
            </w:r>
          </w:p>
        </w:tc>
      </w:tr>
      <w:tr w:rsidR="00B61010" w:rsidRPr="00F162EF" w14:paraId="7EA21854" w14:textId="77777777" w:rsidTr="00274B0C">
        <w:trPr>
          <w:trHeight w:val="448"/>
          <w:jc w:val="center"/>
        </w:trPr>
        <w:tc>
          <w:tcPr>
            <w:tcW w:w="600" w:type="dxa"/>
            <w:tcBorders>
              <w:top w:val="single" w:sz="6" w:space="0" w:color="000000"/>
              <w:left w:val="single" w:sz="24" w:space="0" w:color="000000"/>
              <w:bottom w:val="single" w:sz="6" w:space="0" w:color="000000"/>
              <w:right w:val="single" w:sz="6" w:space="0" w:color="000000"/>
            </w:tcBorders>
            <w:vAlign w:val="center"/>
          </w:tcPr>
          <w:p w14:paraId="4344BD39" w14:textId="68B5C1B1" w:rsidR="00486E37" w:rsidRPr="00F162EF" w:rsidRDefault="00BE223E">
            <w:pPr>
              <w:numPr>
                <w:ilvl w:val="0"/>
                <w:numId w:val="163"/>
              </w:num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lang w:val="sr-Cyrl-RS"/>
              </w:rPr>
              <w:t xml:space="preserve"> </w:t>
            </w:r>
          </w:p>
        </w:tc>
        <w:tc>
          <w:tcPr>
            <w:tcW w:w="1753" w:type="dxa"/>
            <w:tcBorders>
              <w:top w:val="single" w:sz="6" w:space="0" w:color="000000"/>
              <w:left w:val="single" w:sz="6" w:space="0" w:color="000000"/>
              <w:bottom w:val="single" w:sz="6" w:space="0" w:color="000000"/>
              <w:right w:val="single" w:sz="6" w:space="0" w:color="000000"/>
            </w:tcBorders>
            <w:vAlign w:val="center"/>
          </w:tcPr>
          <w:p w14:paraId="3F1C0DC5" w14:textId="77777777" w:rsidR="00486E37" w:rsidRPr="00F162EF" w:rsidRDefault="00486E37" w:rsidP="00486E37">
            <w:pPr>
              <w:spacing w:after="0" w:line="240" w:lineRule="auto"/>
              <w:rPr>
                <w:rFonts w:ascii="Times New Roman" w:hAnsi="Times New Roman" w:cs="Times New Roman"/>
                <w:sz w:val="24"/>
                <w:szCs w:val="24"/>
              </w:rPr>
            </w:pPr>
            <w:r w:rsidRPr="00F162EF">
              <w:rPr>
                <w:rFonts w:ascii="Times New Roman" w:hAnsi="Times New Roman" w:cs="Times New Roman"/>
                <w:sz w:val="24"/>
                <w:szCs w:val="24"/>
              </w:rPr>
              <w:t>Виолета Ј. Гаџић</w:t>
            </w:r>
          </w:p>
        </w:tc>
        <w:tc>
          <w:tcPr>
            <w:tcW w:w="1630" w:type="dxa"/>
            <w:tcBorders>
              <w:top w:val="single" w:sz="6" w:space="0" w:color="000000"/>
              <w:left w:val="single" w:sz="6" w:space="0" w:color="000000"/>
              <w:bottom w:val="single" w:sz="6" w:space="0" w:color="000000"/>
              <w:right w:val="single" w:sz="6" w:space="0" w:color="000000"/>
            </w:tcBorders>
            <w:vAlign w:val="center"/>
          </w:tcPr>
          <w:p w14:paraId="32492525" w14:textId="77777777" w:rsidR="00486E37" w:rsidRPr="00F162EF" w:rsidRDefault="00486E37" w:rsidP="00486E37">
            <w:pPr>
              <w:spacing w:after="0" w:line="240" w:lineRule="auto"/>
              <w:jc w:val="center"/>
              <w:rPr>
                <w:rFonts w:ascii="Times New Roman" w:hAnsi="Times New Roman" w:cs="Times New Roman"/>
                <w:sz w:val="24"/>
                <w:szCs w:val="24"/>
              </w:rPr>
            </w:pPr>
            <w:r w:rsidRPr="00F162EF">
              <w:rPr>
                <w:rFonts w:ascii="Times New Roman" w:hAnsi="Times New Roman" w:cs="Times New Roman"/>
                <w:sz w:val="24"/>
                <w:szCs w:val="24"/>
              </w:rPr>
              <w:t>физичко васпитање</w:t>
            </w:r>
          </w:p>
        </w:tc>
        <w:tc>
          <w:tcPr>
            <w:tcW w:w="1437" w:type="dxa"/>
            <w:tcBorders>
              <w:top w:val="single" w:sz="6" w:space="0" w:color="000000"/>
              <w:left w:val="single" w:sz="6" w:space="0" w:color="000000"/>
              <w:bottom w:val="single" w:sz="6" w:space="0" w:color="000000"/>
              <w:right w:val="single" w:sz="6" w:space="0" w:color="000000"/>
            </w:tcBorders>
            <w:vAlign w:val="center"/>
          </w:tcPr>
          <w:p w14:paraId="3B22C978" w14:textId="77777777" w:rsidR="00486E37" w:rsidRPr="00F162EF" w:rsidRDefault="00486E37" w:rsidP="00486E37">
            <w:pPr>
              <w:spacing w:after="0" w:line="240" w:lineRule="auto"/>
              <w:jc w:val="center"/>
              <w:rPr>
                <w:rFonts w:ascii="Times New Roman" w:hAnsi="Times New Roman" w:cs="Times New Roman"/>
                <w:sz w:val="24"/>
                <w:szCs w:val="24"/>
              </w:rPr>
            </w:pPr>
            <w:r w:rsidRPr="00F162EF">
              <w:rPr>
                <w:rFonts w:ascii="Times New Roman" w:hAnsi="Times New Roman" w:cs="Times New Roman"/>
                <w:sz w:val="24"/>
                <w:szCs w:val="24"/>
              </w:rPr>
              <w:t>професор</w:t>
            </w:r>
          </w:p>
        </w:tc>
        <w:tc>
          <w:tcPr>
            <w:tcW w:w="2757" w:type="dxa"/>
            <w:tcBorders>
              <w:top w:val="single" w:sz="6" w:space="0" w:color="000000"/>
              <w:left w:val="single" w:sz="6" w:space="0" w:color="000000"/>
              <w:bottom w:val="single" w:sz="6" w:space="0" w:color="000000"/>
              <w:right w:val="single" w:sz="6" w:space="0" w:color="000000"/>
            </w:tcBorders>
            <w:vAlign w:val="center"/>
          </w:tcPr>
          <w:p w14:paraId="4097CFF1" w14:textId="4EF36084" w:rsidR="00486E37" w:rsidRPr="00F162EF" w:rsidRDefault="0007018C" w:rsidP="00486E37">
            <w:pPr>
              <w:spacing w:after="0" w:line="240" w:lineRule="auto"/>
              <w:rPr>
                <w:rFonts w:ascii="Times New Roman" w:hAnsi="Times New Roman" w:cs="Times New Roman"/>
                <w:sz w:val="24"/>
                <w:szCs w:val="24"/>
                <w:lang w:val="sr-Cyrl-RS"/>
              </w:rPr>
            </w:pPr>
            <w:r w:rsidRPr="00F162EF">
              <w:rPr>
                <w:rFonts w:ascii="Times New Roman" w:hAnsi="Times New Roman" w:cs="Times New Roman"/>
                <w:sz w:val="24"/>
                <w:szCs w:val="24"/>
              </w:rPr>
              <w:t xml:space="preserve">5-2, 6-2, 7-2, 7-3, </w:t>
            </w:r>
            <w:r w:rsidR="00F162EF" w:rsidRPr="00F162EF">
              <w:rPr>
                <w:rFonts w:ascii="Times New Roman" w:hAnsi="Times New Roman" w:cs="Times New Roman"/>
                <w:sz w:val="24"/>
                <w:szCs w:val="24"/>
                <w:lang w:val="sr-Cyrl-RS"/>
              </w:rPr>
              <w:t xml:space="preserve">7-4, </w:t>
            </w:r>
            <w:r w:rsidRPr="00F162EF">
              <w:rPr>
                <w:rFonts w:ascii="Times New Roman" w:hAnsi="Times New Roman" w:cs="Times New Roman"/>
                <w:sz w:val="24"/>
                <w:szCs w:val="24"/>
              </w:rPr>
              <w:t>8-2, 8-3</w:t>
            </w:r>
          </w:p>
        </w:tc>
        <w:tc>
          <w:tcPr>
            <w:tcW w:w="1276" w:type="dxa"/>
            <w:tcBorders>
              <w:top w:val="single" w:sz="6" w:space="0" w:color="000000"/>
              <w:left w:val="single" w:sz="6" w:space="0" w:color="000000"/>
              <w:bottom w:val="single" w:sz="6" w:space="0" w:color="000000"/>
              <w:right w:val="single" w:sz="24" w:space="0" w:color="000000"/>
            </w:tcBorders>
            <w:vAlign w:val="center"/>
          </w:tcPr>
          <w:p w14:paraId="1B11381B" w14:textId="77777777" w:rsidR="00486E37" w:rsidRPr="00F162EF" w:rsidRDefault="00486E37" w:rsidP="00486E37">
            <w:pPr>
              <w:spacing w:after="0" w:line="240" w:lineRule="auto"/>
              <w:jc w:val="center"/>
              <w:rPr>
                <w:rFonts w:ascii="Times New Roman" w:hAnsi="Times New Roman" w:cs="Times New Roman"/>
                <w:sz w:val="24"/>
                <w:szCs w:val="24"/>
              </w:rPr>
            </w:pPr>
            <w:r w:rsidRPr="00F162EF">
              <w:rPr>
                <w:rFonts w:ascii="Times New Roman" w:hAnsi="Times New Roman" w:cs="Times New Roman"/>
                <w:sz w:val="24"/>
                <w:szCs w:val="24"/>
              </w:rPr>
              <w:t>20</w:t>
            </w:r>
          </w:p>
        </w:tc>
      </w:tr>
      <w:tr w:rsidR="00B61010" w:rsidRPr="00F162EF" w14:paraId="32C71265" w14:textId="77777777" w:rsidTr="00274B0C">
        <w:trPr>
          <w:trHeight w:val="448"/>
          <w:jc w:val="center"/>
        </w:trPr>
        <w:tc>
          <w:tcPr>
            <w:tcW w:w="600" w:type="dxa"/>
            <w:tcBorders>
              <w:top w:val="single" w:sz="6" w:space="0" w:color="000000"/>
              <w:left w:val="single" w:sz="24" w:space="0" w:color="000000"/>
              <w:bottom w:val="single" w:sz="6" w:space="0" w:color="000000"/>
              <w:right w:val="single" w:sz="6" w:space="0" w:color="000000"/>
            </w:tcBorders>
            <w:vAlign w:val="center"/>
          </w:tcPr>
          <w:p w14:paraId="2B8C5B62" w14:textId="77777777" w:rsidR="00486E37" w:rsidRPr="00F162EF" w:rsidRDefault="00486E37">
            <w:pPr>
              <w:numPr>
                <w:ilvl w:val="0"/>
                <w:numId w:val="163"/>
              </w:numPr>
              <w:spacing w:after="0" w:line="240" w:lineRule="auto"/>
              <w:contextualSpacing/>
              <w:jc w:val="center"/>
              <w:rPr>
                <w:rFonts w:ascii="Times New Roman" w:hAnsi="Times New Roman" w:cs="Times New Roman"/>
                <w:sz w:val="24"/>
                <w:szCs w:val="24"/>
              </w:rPr>
            </w:pPr>
          </w:p>
        </w:tc>
        <w:tc>
          <w:tcPr>
            <w:tcW w:w="1753" w:type="dxa"/>
            <w:tcBorders>
              <w:top w:val="single" w:sz="6" w:space="0" w:color="000000"/>
              <w:left w:val="single" w:sz="6" w:space="0" w:color="000000"/>
              <w:bottom w:val="single" w:sz="6" w:space="0" w:color="000000"/>
              <w:right w:val="single" w:sz="6" w:space="0" w:color="000000"/>
            </w:tcBorders>
            <w:vAlign w:val="center"/>
          </w:tcPr>
          <w:p w14:paraId="429A84A9" w14:textId="77777777" w:rsidR="00486E37" w:rsidRPr="00F162EF" w:rsidRDefault="00486E37" w:rsidP="00486E37">
            <w:pPr>
              <w:spacing w:after="0" w:line="240" w:lineRule="auto"/>
              <w:rPr>
                <w:rFonts w:ascii="Times New Roman" w:hAnsi="Times New Roman" w:cs="Times New Roman"/>
                <w:sz w:val="24"/>
                <w:szCs w:val="24"/>
              </w:rPr>
            </w:pPr>
            <w:r w:rsidRPr="00F162EF">
              <w:rPr>
                <w:rFonts w:ascii="Times New Roman" w:hAnsi="Times New Roman" w:cs="Times New Roman"/>
                <w:sz w:val="24"/>
                <w:szCs w:val="24"/>
              </w:rPr>
              <w:t>Љубинко Гаџић</w:t>
            </w:r>
          </w:p>
        </w:tc>
        <w:tc>
          <w:tcPr>
            <w:tcW w:w="1630" w:type="dxa"/>
            <w:tcBorders>
              <w:top w:val="single" w:sz="6" w:space="0" w:color="000000"/>
              <w:left w:val="single" w:sz="6" w:space="0" w:color="000000"/>
              <w:bottom w:val="single" w:sz="6" w:space="0" w:color="000000"/>
              <w:right w:val="single" w:sz="6" w:space="0" w:color="000000"/>
            </w:tcBorders>
            <w:vAlign w:val="center"/>
          </w:tcPr>
          <w:p w14:paraId="3CE01ADD" w14:textId="77777777" w:rsidR="00486E37" w:rsidRPr="00F162EF" w:rsidRDefault="00486E37" w:rsidP="00486E37">
            <w:pPr>
              <w:spacing w:after="0" w:line="240" w:lineRule="auto"/>
              <w:jc w:val="center"/>
              <w:rPr>
                <w:rFonts w:ascii="Times New Roman" w:hAnsi="Times New Roman" w:cs="Times New Roman"/>
                <w:sz w:val="24"/>
                <w:szCs w:val="24"/>
              </w:rPr>
            </w:pPr>
            <w:r w:rsidRPr="00F162EF">
              <w:rPr>
                <w:rFonts w:ascii="Times New Roman" w:hAnsi="Times New Roman" w:cs="Times New Roman"/>
                <w:sz w:val="24"/>
                <w:szCs w:val="24"/>
              </w:rPr>
              <w:t>физичко васпитање</w:t>
            </w:r>
          </w:p>
        </w:tc>
        <w:tc>
          <w:tcPr>
            <w:tcW w:w="1437" w:type="dxa"/>
            <w:tcBorders>
              <w:top w:val="single" w:sz="6" w:space="0" w:color="000000"/>
              <w:left w:val="single" w:sz="6" w:space="0" w:color="000000"/>
              <w:bottom w:val="single" w:sz="6" w:space="0" w:color="000000"/>
              <w:right w:val="single" w:sz="6" w:space="0" w:color="000000"/>
            </w:tcBorders>
            <w:vAlign w:val="center"/>
          </w:tcPr>
          <w:p w14:paraId="7C737775" w14:textId="77777777" w:rsidR="00486E37" w:rsidRPr="00F162EF" w:rsidRDefault="00486E37" w:rsidP="00486E37">
            <w:pPr>
              <w:spacing w:after="0" w:line="240" w:lineRule="auto"/>
              <w:jc w:val="center"/>
              <w:rPr>
                <w:rFonts w:ascii="Times New Roman" w:hAnsi="Times New Roman" w:cs="Times New Roman"/>
                <w:sz w:val="24"/>
                <w:szCs w:val="24"/>
              </w:rPr>
            </w:pPr>
            <w:r w:rsidRPr="00F162EF">
              <w:rPr>
                <w:rFonts w:ascii="Times New Roman" w:hAnsi="Times New Roman" w:cs="Times New Roman"/>
                <w:sz w:val="24"/>
                <w:szCs w:val="24"/>
              </w:rPr>
              <w:t>професор</w:t>
            </w:r>
          </w:p>
        </w:tc>
        <w:tc>
          <w:tcPr>
            <w:tcW w:w="2757" w:type="dxa"/>
            <w:tcBorders>
              <w:top w:val="single" w:sz="6" w:space="0" w:color="000000"/>
              <w:left w:val="single" w:sz="6" w:space="0" w:color="000000"/>
              <w:bottom w:val="single" w:sz="6" w:space="0" w:color="000000"/>
              <w:right w:val="single" w:sz="6" w:space="0" w:color="000000"/>
            </w:tcBorders>
            <w:vAlign w:val="center"/>
          </w:tcPr>
          <w:p w14:paraId="74BAC846" w14:textId="106109AF" w:rsidR="00486E37" w:rsidRPr="00F162EF" w:rsidRDefault="0007018C" w:rsidP="00486E37">
            <w:pPr>
              <w:spacing w:after="0" w:line="240" w:lineRule="auto"/>
              <w:rPr>
                <w:rFonts w:ascii="Times New Roman" w:hAnsi="Times New Roman" w:cs="Times New Roman"/>
                <w:sz w:val="24"/>
                <w:szCs w:val="24"/>
                <w:lang w:val="sr-Cyrl-RS"/>
              </w:rPr>
            </w:pPr>
            <w:r w:rsidRPr="00F162EF">
              <w:rPr>
                <w:rFonts w:ascii="Times New Roman" w:hAnsi="Times New Roman" w:cs="Times New Roman"/>
                <w:sz w:val="24"/>
                <w:szCs w:val="24"/>
              </w:rPr>
              <w:t>5-1, 5-3, 6-1, 6-3, 7-1, 8-1</w:t>
            </w:r>
            <w:r w:rsidR="00F162EF" w:rsidRPr="00F162EF">
              <w:rPr>
                <w:rFonts w:ascii="Times New Roman" w:hAnsi="Times New Roman" w:cs="Times New Roman"/>
                <w:sz w:val="24"/>
                <w:szCs w:val="24"/>
                <w:lang w:val="sr-Cyrl-RS"/>
              </w:rPr>
              <w:t>, 8-3, 5/5</w:t>
            </w:r>
          </w:p>
        </w:tc>
        <w:tc>
          <w:tcPr>
            <w:tcW w:w="1276" w:type="dxa"/>
            <w:tcBorders>
              <w:top w:val="single" w:sz="6" w:space="0" w:color="000000"/>
              <w:left w:val="single" w:sz="6" w:space="0" w:color="000000"/>
              <w:bottom w:val="single" w:sz="6" w:space="0" w:color="000000"/>
              <w:right w:val="single" w:sz="24" w:space="0" w:color="000000"/>
            </w:tcBorders>
            <w:vAlign w:val="center"/>
          </w:tcPr>
          <w:p w14:paraId="3CA2208A" w14:textId="77777777" w:rsidR="00486E37" w:rsidRPr="00F162EF" w:rsidRDefault="00486E37" w:rsidP="00486E37">
            <w:pPr>
              <w:spacing w:after="0" w:line="240" w:lineRule="auto"/>
              <w:jc w:val="center"/>
              <w:rPr>
                <w:rFonts w:ascii="Times New Roman" w:hAnsi="Times New Roman" w:cs="Times New Roman"/>
                <w:sz w:val="24"/>
                <w:szCs w:val="24"/>
              </w:rPr>
            </w:pPr>
            <w:r w:rsidRPr="00F162EF">
              <w:rPr>
                <w:rFonts w:ascii="Times New Roman" w:hAnsi="Times New Roman" w:cs="Times New Roman"/>
                <w:sz w:val="24"/>
                <w:szCs w:val="24"/>
              </w:rPr>
              <w:t>20</w:t>
            </w:r>
          </w:p>
        </w:tc>
      </w:tr>
      <w:tr w:rsidR="00B61010" w:rsidRPr="00F162EF" w14:paraId="6579C1FA" w14:textId="77777777" w:rsidTr="00274B0C">
        <w:trPr>
          <w:trHeight w:val="448"/>
          <w:jc w:val="center"/>
        </w:trPr>
        <w:tc>
          <w:tcPr>
            <w:tcW w:w="600" w:type="dxa"/>
            <w:tcBorders>
              <w:top w:val="single" w:sz="6" w:space="0" w:color="000000"/>
              <w:left w:val="single" w:sz="24" w:space="0" w:color="000000"/>
              <w:bottom w:val="single" w:sz="6" w:space="0" w:color="000000"/>
              <w:right w:val="single" w:sz="6" w:space="0" w:color="000000"/>
            </w:tcBorders>
            <w:vAlign w:val="center"/>
          </w:tcPr>
          <w:p w14:paraId="1A197261" w14:textId="77777777" w:rsidR="00486E37" w:rsidRPr="00F162EF" w:rsidRDefault="00486E37">
            <w:pPr>
              <w:numPr>
                <w:ilvl w:val="0"/>
                <w:numId w:val="163"/>
              </w:numPr>
              <w:spacing w:after="0" w:line="240" w:lineRule="auto"/>
              <w:contextualSpacing/>
              <w:jc w:val="center"/>
              <w:rPr>
                <w:rFonts w:ascii="Times New Roman" w:hAnsi="Times New Roman" w:cs="Times New Roman"/>
                <w:sz w:val="24"/>
                <w:szCs w:val="24"/>
              </w:rPr>
            </w:pPr>
          </w:p>
        </w:tc>
        <w:tc>
          <w:tcPr>
            <w:tcW w:w="1753" w:type="dxa"/>
            <w:tcBorders>
              <w:top w:val="single" w:sz="6" w:space="0" w:color="000000"/>
              <w:left w:val="single" w:sz="6" w:space="0" w:color="000000"/>
              <w:bottom w:val="single" w:sz="6" w:space="0" w:color="000000"/>
              <w:right w:val="single" w:sz="6" w:space="0" w:color="000000"/>
            </w:tcBorders>
            <w:vAlign w:val="center"/>
          </w:tcPr>
          <w:p w14:paraId="5D45A3DE" w14:textId="77777777" w:rsidR="00486E37" w:rsidRPr="00F162EF" w:rsidRDefault="00486E37" w:rsidP="00486E37">
            <w:pPr>
              <w:spacing w:after="0" w:line="240" w:lineRule="auto"/>
              <w:rPr>
                <w:rFonts w:ascii="Times New Roman" w:hAnsi="Times New Roman" w:cs="Times New Roman"/>
                <w:sz w:val="24"/>
                <w:szCs w:val="24"/>
              </w:rPr>
            </w:pPr>
            <w:r w:rsidRPr="00F162EF">
              <w:rPr>
                <w:rFonts w:ascii="Times New Roman" w:hAnsi="Times New Roman" w:cs="Times New Roman"/>
                <w:sz w:val="24"/>
                <w:szCs w:val="24"/>
              </w:rPr>
              <w:t>Душан Младеновић</w:t>
            </w:r>
          </w:p>
        </w:tc>
        <w:tc>
          <w:tcPr>
            <w:tcW w:w="1630" w:type="dxa"/>
            <w:tcBorders>
              <w:top w:val="single" w:sz="6" w:space="0" w:color="000000"/>
              <w:left w:val="single" w:sz="6" w:space="0" w:color="000000"/>
              <w:bottom w:val="single" w:sz="6" w:space="0" w:color="000000"/>
              <w:right w:val="single" w:sz="6" w:space="0" w:color="000000"/>
            </w:tcBorders>
            <w:vAlign w:val="center"/>
          </w:tcPr>
          <w:p w14:paraId="53AC5111" w14:textId="77777777" w:rsidR="00486E37" w:rsidRPr="00F162EF" w:rsidRDefault="00486E37" w:rsidP="00486E37">
            <w:pPr>
              <w:spacing w:after="0" w:line="240" w:lineRule="auto"/>
              <w:jc w:val="center"/>
              <w:rPr>
                <w:rFonts w:ascii="Times New Roman" w:hAnsi="Times New Roman" w:cs="Times New Roman"/>
                <w:sz w:val="24"/>
                <w:szCs w:val="24"/>
              </w:rPr>
            </w:pPr>
            <w:r w:rsidRPr="00F162EF">
              <w:rPr>
                <w:rFonts w:ascii="Times New Roman" w:hAnsi="Times New Roman" w:cs="Times New Roman"/>
                <w:sz w:val="24"/>
                <w:szCs w:val="24"/>
              </w:rPr>
              <w:t>физичко васпитање</w:t>
            </w:r>
          </w:p>
        </w:tc>
        <w:tc>
          <w:tcPr>
            <w:tcW w:w="1437" w:type="dxa"/>
            <w:tcBorders>
              <w:top w:val="single" w:sz="6" w:space="0" w:color="000000"/>
              <w:left w:val="single" w:sz="6" w:space="0" w:color="000000"/>
              <w:bottom w:val="single" w:sz="6" w:space="0" w:color="000000"/>
              <w:right w:val="single" w:sz="6" w:space="0" w:color="000000"/>
            </w:tcBorders>
            <w:vAlign w:val="center"/>
          </w:tcPr>
          <w:p w14:paraId="14AED5B7" w14:textId="77777777" w:rsidR="00486E37" w:rsidRPr="00F162EF" w:rsidRDefault="00486E37" w:rsidP="00486E37">
            <w:pPr>
              <w:spacing w:after="0" w:line="240" w:lineRule="auto"/>
              <w:jc w:val="center"/>
              <w:rPr>
                <w:rFonts w:ascii="Times New Roman" w:hAnsi="Times New Roman" w:cs="Times New Roman"/>
                <w:sz w:val="24"/>
                <w:szCs w:val="24"/>
              </w:rPr>
            </w:pPr>
            <w:r w:rsidRPr="00F162EF">
              <w:rPr>
                <w:rFonts w:ascii="Times New Roman" w:hAnsi="Times New Roman" w:cs="Times New Roman"/>
                <w:sz w:val="24"/>
                <w:szCs w:val="24"/>
              </w:rPr>
              <w:t>професор</w:t>
            </w:r>
          </w:p>
        </w:tc>
        <w:tc>
          <w:tcPr>
            <w:tcW w:w="2757" w:type="dxa"/>
            <w:tcBorders>
              <w:top w:val="single" w:sz="6" w:space="0" w:color="000000"/>
              <w:left w:val="single" w:sz="6" w:space="0" w:color="000000"/>
              <w:bottom w:val="single" w:sz="6" w:space="0" w:color="000000"/>
              <w:right w:val="single" w:sz="6" w:space="0" w:color="000000"/>
            </w:tcBorders>
            <w:vAlign w:val="center"/>
          </w:tcPr>
          <w:p w14:paraId="12498D79" w14:textId="75529690" w:rsidR="00486E37" w:rsidRPr="00F162EF" w:rsidRDefault="00486E37" w:rsidP="00486E37">
            <w:pPr>
              <w:spacing w:after="0" w:line="240" w:lineRule="auto"/>
              <w:rPr>
                <w:rFonts w:ascii="Times New Roman" w:hAnsi="Times New Roman" w:cs="Times New Roman"/>
                <w:sz w:val="24"/>
                <w:szCs w:val="24"/>
                <w:vertAlign w:val="subscript"/>
                <w:lang w:val="sr-Cyrl-RS"/>
              </w:rPr>
            </w:pPr>
            <w:r w:rsidRPr="00F162EF">
              <w:rPr>
                <w:rFonts w:ascii="Times New Roman" w:hAnsi="Times New Roman" w:cs="Times New Roman"/>
                <w:sz w:val="24"/>
                <w:szCs w:val="24"/>
              </w:rPr>
              <w:t>5/1,2,3,5,6/1,</w:t>
            </w:r>
            <w:r w:rsidR="00A63BE8" w:rsidRPr="00F162EF">
              <w:rPr>
                <w:rFonts w:ascii="Times New Roman" w:hAnsi="Times New Roman" w:cs="Times New Roman"/>
                <w:sz w:val="24"/>
                <w:szCs w:val="24"/>
                <w:lang w:val="sr-Cyrl-RS"/>
              </w:rPr>
              <w:t>2,3,</w:t>
            </w:r>
            <w:r w:rsidRPr="00F162EF">
              <w:rPr>
                <w:rFonts w:ascii="Times New Roman" w:hAnsi="Times New Roman" w:cs="Times New Roman"/>
                <w:sz w:val="24"/>
                <w:szCs w:val="24"/>
              </w:rPr>
              <w:t>5,</w:t>
            </w:r>
            <w:r w:rsidR="00A63BE8" w:rsidRPr="00F162EF">
              <w:rPr>
                <w:rFonts w:ascii="Times New Roman" w:hAnsi="Times New Roman" w:cs="Times New Roman"/>
                <w:b/>
                <w:bCs/>
                <w:sz w:val="24"/>
                <w:szCs w:val="24"/>
              </w:rPr>
              <w:t xml:space="preserve"> </w:t>
            </w:r>
            <w:r w:rsidR="00A63BE8" w:rsidRPr="00F162EF">
              <w:rPr>
                <w:rFonts w:ascii="Times New Roman" w:hAnsi="Times New Roman" w:cs="Times New Roman"/>
                <w:sz w:val="24"/>
                <w:szCs w:val="24"/>
              </w:rPr>
              <w:t>7/5;</w:t>
            </w:r>
            <w:r w:rsidR="00A63BE8" w:rsidRPr="00F162EF">
              <w:rPr>
                <w:rFonts w:ascii="Times New Roman" w:hAnsi="Times New Roman" w:cs="Times New Roman"/>
                <w:b/>
                <w:bCs/>
                <w:sz w:val="24"/>
                <w:szCs w:val="24"/>
                <w:lang w:val="sr-Cyrl-RS"/>
              </w:rPr>
              <w:t xml:space="preserve"> </w:t>
            </w:r>
            <w:r w:rsidRPr="00F162EF">
              <w:rPr>
                <w:rFonts w:ascii="Times New Roman" w:hAnsi="Times New Roman" w:cs="Times New Roman"/>
                <w:sz w:val="24"/>
                <w:szCs w:val="24"/>
              </w:rPr>
              <w:t>8/5</w:t>
            </w:r>
          </w:p>
        </w:tc>
        <w:tc>
          <w:tcPr>
            <w:tcW w:w="1276" w:type="dxa"/>
            <w:tcBorders>
              <w:top w:val="single" w:sz="6" w:space="0" w:color="000000"/>
              <w:left w:val="single" w:sz="6" w:space="0" w:color="000000"/>
              <w:bottom w:val="single" w:sz="6" w:space="0" w:color="000000"/>
              <w:right w:val="single" w:sz="24" w:space="0" w:color="000000"/>
            </w:tcBorders>
            <w:vAlign w:val="center"/>
          </w:tcPr>
          <w:p w14:paraId="2AC51314" w14:textId="1D0F9712" w:rsidR="00486E37" w:rsidRPr="00F162EF" w:rsidRDefault="00A63BE8" w:rsidP="00486E37">
            <w:pPr>
              <w:spacing w:after="0" w:line="240" w:lineRule="auto"/>
              <w:jc w:val="center"/>
              <w:rPr>
                <w:rFonts w:ascii="Times New Roman" w:hAnsi="Times New Roman" w:cs="Times New Roman"/>
                <w:sz w:val="24"/>
                <w:szCs w:val="24"/>
                <w:lang w:val="sr-Cyrl-RS"/>
              </w:rPr>
            </w:pPr>
            <w:r w:rsidRPr="00F162EF">
              <w:rPr>
                <w:rFonts w:ascii="Times New Roman" w:hAnsi="Times New Roman" w:cs="Times New Roman"/>
                <w:sz w:val="24"/>
                <w:szCs w:val="24"/>
                <w:lang w:val="sr-Cyrl-RS"/>
              </w:rPr>
              <w:t>14</w:t>
            </w:r>
          </w:p>
        </w:tc>
      </w:tr>
      <w:tr w:rsidR="00B61010" w:rsidRPr="00F162EF" w14:paraId="743D27B2" w14:textId="77777777" w:rsidTr="00274B0C">
        <w:trPr>
          <w:trHeight w:val="448"/>
          <w:jc w:val="center"/>
        </w:trPr>
        <w:tc>
          <w:tcPr>
            <w:tcW w:w="600" w:type="dxa"/>
            <w:tcBorders>
              <w:top w:val="single" w:sz="6" w:space="0" w:color="000000"/>
              <w:left w:val="single" w:sz="24" w:space="0" w:color="000000"/>
              <w:bottom w:val="single" w:sz="6" w:space="0" w:color="000000"/>
              <w:right w:val="single" w:sz="6" w:space="0" w:color="000000"/>
            </w:tcBorders>
            <w:vAlign w:val="center"/>
          </w:tcPr>
          <w:p w14:paraId="0B137A40" w14:textId="77777777" w:rsidR="00486E37" w:rsidRPr="00F162EF" w:rsidRDefault="00486E37">
            <w:pPr>
              <w:numPr>
                <w:ilvl w:val="0"/>
                <w:numId w:val="163"/>
              </w:numPr>
              <w:spacing w:after="0" w:line="240" w:lineRule="auto"/>
              <w:contextualSpacing/>
              <w:jc w:val="center"/>
              <w:rPr>
                <w:rFonts w:ascii="Times New Roman" w:hAnsi="Times New Roman" w:cs="Times New Roman"/>
                <w:sz w:val="24"/>
                <w:szCs w:val="24"/>
              </w:rPr>
            </w:pPr>
          </w:p>
        </w:tc>
        <w:tc>
          <w:tcPr>
            <w:tcW w:w="1753" w:type="dxa"/>
            <w:tcBorders>
              <w:top w:val="single" w:sz="6" w:space="0" w:color="000000"/>
              <w:left w:val="single" w:sz="6" w:space="0" w:color="000000"/>
              <w:bottom w:val="single" w:sz="6" w:space="0" w:color="000000"/>
              <w:right w:val="single" w:sz="6" w:space="0" w:color="000000"/>
            </w:tcBorders>
            <w:vAlign w:val="center"/>
          </w:tcPr>
          <w:p w14:paraId="0545A858" w14:textId="77777777" w:rsidR="00486E37" w:rsidRPr="00F162EF" w:rsidRDefault="00486E37" w:rsidP="00486E37">
            <w:pPr>
              <w:spacing w:after="0" w:line="240" w:lineRule="auto"/>
              <w:rPr>
                <w:rFonts w:ascii="Times New Roman" w:hAnsi="Times New Roman" w:cs="Times New Roman"/>
                <w:sz w:val="24"/>
                <w:szCs w:val="24"/>
              </w:rPr>
            </w:pPr>
            <w:r w:rsidRPr="00F162EF">
              <w:rPr>
                <w:rFonts w:ascii="Times New Roman" w:hAnsi="Times New Roman" w:cs="Times New Roman"/>
                <w:sz w:val="24"/>
                <w:szCs w:val="24"/>
              </w:rPr>
              <w:t>Ана Јовановић</w:t>
            </w:r>
          </w:p>
        </w:tc>
        <w:tc>
          <w:tcPr>
            <w:tcW w:w="1630" w:type="dxa"/>
            <w:tcBorders>
              <w:top w:val="single" w:sz="6" w:space="0" w:color="000000"/>
              <w:left w:val="single" w:sz="6" w:space="0" w:color="000000"/>
              <w:bottom w:val="single" w:sz="6" w:space="0" w:color="000000"/>
              <w:right w:val="single" w:sz="6" w:space="0" w:color="000000"/>
            </w:tcBorders>
            <w:vAlign w:val="center"/>
          </w:tcPr>
          <w:p w14:paraId="5C57E932" w14:textId="77777777" w:rsidR="00486E37" w:rsidRPr="00F162EF" w:rsidRDefault="00486E37" w:rsidP="00486E37">
            <w:pPr>
              <w:spacing w:after="0" w:line="240" w:lineRule="auto"/>
              <w:jc w:val="center"/>
              <w:rPr>
                <w:rFonts w:ascii="Times New Roman" w:hAnsi="Times New Roman" w:cs="Times New Roman"/>
                <w:sz w:val="24"/>
                <w:szCs w:val="24"/>
              </w:rPr>
            </w:pPr>
            <w:r w:rsidRPr="00F162EF">
              <w:rPr>
                <w:rFonts w:ascii="Times New Roman" w:hAnsi="Times New Roman" w:cs="Times New Roman"/>
                <w:sz w:val="24"/>
                <w:szCs w:val="24"/>
              </w:rPr>
              <w:t>информатика и рачунарство</w:t>
            </w:r>
          </w:p>
        </w:tc>
        <w:tc>
          <w:tcPr>
            <w:tcW w:w="1437" w:type="dxa"/>
            <w:tcBorders>
              <w:top w:val="single" w:sz="6" w:space="0" w:color="000000"/>
              <w:left w:val="single" w:sz="6" w:space="0" w:color="000000"/>
              <w:bottom w:val="single" w:sz="6" w:space="0" w:color="000000"/>
              <w:right w:val="single" w:sz="6" w:space="0" w:color="000000"/>
            </w:tcBorders>
            <w:vAlign w:val="center"/>
          </w:tcPr>
          <w:p w14:paraId="339A09F7" w14:textId="77777777" w:rsidR="00486E37" w:rsidRPr="00F162EF" w:rsidRDefault="00486E37" w:rsidP="00486E37">
            <w:pPr>
              <w:spacing w:after="0" w:line="240" w:lineRule="auto"/>
              <w:jc w:val="center"/>
              <w:rPr>
                <w:rFonts w:ascii="Times New Roman" w:hAnsi="Times New Roman" w:cs="Times New Roman"/>
                <w:sz w:val="24"/>
                <w:szCs w:val="24"/>
              </w:rPr>
            </w:pPr>
            <w:r w:rsidRPr="00F162EF">
              <w:rPr>
                <w:rFonts w:ascii="Times New Roman" w:hAnsi="Times New Roman" w:cs="Times New Roman"/>
                <w:sz w:val="24"/>
                <w:szCs w:val="24"/>
              </w:rPr>
              <w:t>професор</w:t>
            </w:r>
          </w:p>
        </w:tc>
        <w:tc>
          <w:tcPr>
            <w:tcW w:w="2757" w:type="dxa"/>
            <w:tcBorders>
              <w:top w:val="single" w:sz="6" w:space="0" w:color="000000"/>
              <w:left w:val="single" w:sz="6" w:space="0" w:color="000000"/>
              <w:bottom w:val="single" w:sz="6" w:space="0" w:color="000000"/>
              <w:right w:val="single" w:sz="6" w:space="0" w:color="000000"/>
            </w:tcBorders>
            <w:vAlign w:val="center"/>
          </w:tcPr>
          <w:p w14:paraId="377D2AAA" w14:textId="62E0A95F" w:rsidR="00486E37" w:rsidRPr="00F162EF" w:rsidRDefault="00486E37" w:rsidP="00486E37">
            <w:pPr>
              <w:spacing w:after="0" w:line="240" w:lineRule="auto"/>
              <w:rPr>
                <w:rFonts w:ascii="Times New Roman" w:hAnsi="Times New Roman" w:cs="Times New Roman"/>
                <w:sz w:val="24"/>
                <w:szCs w:val="24"/>
              </w:rPr>
            </w:pPr>
            <w:r w:rsidRPr="00F162EF">
              <w:rPr>
                <w:rFonts w:ascii="Times New Roman" w:hAnsi="Times New Roman" w:cs="Times New Roman"/>
                <w:sz w:val="24"/>
                <w:szCs w:val="24"/>
              </w:rPr>
              <w:t>5</w:t>
            </w:r>
            <w:r w:rsidRPr="00F162EF">
              <w:rPr>
                <w:rFonts w:ascii="Times New Roman" w:hAnsi="Times New Roman" w:cs="Times New Roman"/>
                <w:sz w:val="24"/>
                <w:szCs w:val="24"/>
                <w:vertAlign w:val="subscript"/>
              </w:rPr>
              <w:t>1,2,3</w:t>
            </w:r>
            <w:r w:rsidRPr="00F162EF">
              <w:rPr>
                <w:rFonts w:ascii="Times New Roman" w:hAnsi="Times New Roman" w:cs="Times New Roman"/>
                <w:sz w:val="24"/>
                <w:szCs w:val="24"/>
                <w:vertAlign w:val="subscript"/>
                <w:lang w:val="sr-Cyrl-RS"/>
              </w:rPr>
              <w:t>,</w:t>
            </w:r>
            <w:r w:rsidRPr="00F162EF">
              <w:rPr>
                <w:rFonts w:ascii="Times New Roman" w:hAnsi="Times New Roman" w:cs="Times New Roman"/>
                <w:sz w:val="24"/>
                <w:szCs w:val="24"/>
                <w:vertAlign w:val="subscript"/>
              </w:rPr>
              <w:t xml:space="preserve">5; </w:t>
            </w:r>
            <w:r w:rsidRPr="00F162EF">
              <w:rPr>
                <w:rFonts w:ascii="Times New Roman" w:hAnsi="Times New Roman" w:cs="Times New Roman"/>
                <w:sz w:val="24"/>
                <w:szCs w:val="24"/>
              </w:rPr>
              <w:t>6</w:t>
            </w:r>
            <w:r w:rsidRPr="00F162EF">
              <w:rPr>
                <w:rFonts w:ascii="Times New Roman" w:hAnsi="Times New Roman" w:cs="Times New Roman"/>
                <w:sz w:val="24"/>
                <w:szCs w:val="24"/>
                <w:vertAlign w:val="subscript"/>
              </w:rPr>
              <w:t xml:space="preserve">1,2,3,5, </w:t>
            </w:r>
            <w:r w:rsidRPr="00F162EF">
              <w:rPr>
                <w:rFonts w:ascii="Times New Roman" w:hAnsi="Times New Roman" w:cs="Times New Roman"/>
                <w:sz w:val="24"/>
                <w:szCs w:val="24"/>
              </w:rPr>
              <w:t>7</w:t>
            </w:r>
            <w:r w:rsidRPr="00F162EF">
              <w:rPr>
                <w:rFonts w:ascii="Times New Roman" w:hAnsi="Times New Roman" w:cs="Times New Roman"/>
                <w:sz w:val="24"/>
                <w:szCs w:val="24"/>
                <w:vertAlign w:val="subscript"/>
              </w:rPr>
              <w:t>1,2,3</w:t>
            </w:r>
            <w:r w:rsidRPr="00F162EF">
              <w:rPr>
                <w:rFonts w:ascii="Times New Roman" w:hAnsi="Times New Roman" w:cs="Times New Roman"/>
                <w:sz w:val="24"/>
                <w:szCs w:val="24"/>
                <w:vertAlign w:val="subscript"/>
                <w:lang w:val="sr-Cyrl-RS"/>
              </w:rPr>
              <w:t>,</w:t>
            </w:r>
            <w:r w:rsidR="00A63BE8" w:rsidRPr="00F162EF">
              <w:rPr>
                <w:rFonts w:ascii="Times New Roman" w:hAnsi="Times New Roman" w:cs="Times New Roman"/>
                <w:sz w:val="24"/>
                <w:szCs w:val="24"/>
                <w:vertAlign w:val="subscript"/>
                <w:lang w:val="sr-Cyrl-RS"/>
              </w:rPr>
              <w:t>4,</w:t>
            </w:r>
            <w:r w:rsidRPr="00F162EF">
              <w:rPr>
                <w:rFonts w:ascii="Times New Roman" w:hAnsi="Times New Roman" w:cs="Times New Roman"/>
                <w:sz w:val="24"/>
                <w:szCs w:val="24"/>
                <w:vertAlign w:val="subscript"/>
              </w:rPr>
              <w:t xml:space="preserve">5; </w:t>
            </w:r>
            <w:r w:rsidRPr="00F162EF">
              <w:rPr>
                <w:rFonts w:ascii="Times New Roman" w:hAnsi="Times New Roman" w:cs="Times New Roman"/>
                <w:sz w:val="24"/>
                <w:szCs w:val="24"/>
              </w:rPr>
              <w:t>8</w:t>
            </w:r>
            <w:r w:rsidRPr="00F162EF">
              <w:rPr>
                <w:rFonts w:ascii="Times New Roman" w:hAnsi="Times New Roman" w:cs="Times New Roman"/>
                <w:sz w:val="24"/>
                <w:szCs w:val="24"/>
                <w:vertAlign w:val="subscript"/>
              </w:rPr>
              <w:t>1,2,3,5;</w:t>
            </w:r>
          </w:p>
        </w:tc>
        <w:tc>
          <w:tcPr>
            <w:tcW w:w="1276" w:type="dxa"/>
            <w:tcBorders>
              <w:top w:val="single" w:sz="6" w:space="0" w:color="000000"/>
              <w:left w:val="single" w:sz="6" w:space="0" w:color="000000"/>
              <w:bottom w:val="single" w:sz="6" w:space="0" w:color="000000"/>
              <w:right w:val="single" w:sz="24" w:space="0" w:color="000000"/>
            </w:tcBorders>
            <w:vAlign w:val="center"/>
          </w:tcPr>
          <w:p w14:paraId="57DA7EBE" w14:textId="77777777" w:rsidR="00486E37" w:rsidRPr="00F162EF" w:rsidRDefault="00486E37" w:rsidP="00486E37">
            <w:pPr>
              <w:spacing w:after="0" w:line="240" w:lineRule="auto"/>
              <w:jc w:val="center"/>
              <w:rPr>
                <w:rFonts w:ascii="Times New Roman" w:hAnsi="Times New Roman" w:cs="Times New Roman"/>
                <w:sz w:val="24"/>
                <w:szCs w:val="24"/>
              </w:rPr>
            </w:pPr>
            <w:r w:rsidRPr="00F162EF">
              <w:rPr>
                <w:rFonts w:ascii="Times New Roman" w:hAnsi="Times New Roman" w:cs="Times New Roman"/>
                <w:sz w:val="24"/>
                <w:szCs w:val="24"/>
              </w:rPr>
              <w:t>20</w:t>
            </w:r>
          </w:p>
        </w:tc>
      </w:tr>
      <w:tr w:rsidR="00B61010" w:rsidRPr="00F162EF" w14:paraId="1F3F2950" w14:textId="77777777" w:rsidTr="00274B0C">
        <w:trPr>
          <w:trHeight w:val="448"/>
          <w:jc w:val="center"/>
        </w:trPr>
        <w:tc>
          <w:tcPr>
            <w:tcW w:w="600" w:type="dxa"/>
            <w:tcBorders>
              <w:top w:val="single" w:sz="6" w:space="0" w:color="000000"/>
              <w:left w:val="single" w:sz="24" w:space="0" w:color="000000"/>
              <w:bottom w:val="single" w:sz="6" w:space="0" w:color="000000"/>
              <w:right w:val="single" w:sz="6" w:space="0" w:color="000000"/>
            </w:tcBorders>
            <w:vAlign w:val="center"/>
          </w:tcPr>
          <w:p w14:paraId="6928CE59" w14:textId="77777777" w:rsidR="00486E37" w:rsidRPr="00F162EF" w:rsidRDefault="00486E37">
            <w:pPr>
              <w:numPr>
                <w:ilvl w:val="0"/>
                <w:numId w:val="163"/>
              </w:numPr>
              <w:spacing w:after="0" w:line="240" w:lineRule="auto"/>
              <w:contextualSpacing/>
              <w:jc w:val="center"/>
              <w:rPr>
                <w:rFonts w:ascii="Times New Roman" w:hAnsi="Times New Roman" w:cs="Times New Roman"/>
                <w:sz w:val="24"/>
                <w:szCs w:val="24"/>
              </w:rPr>
            </w:pPr>
          </w:p>
        </w:tc>
        <w:tc>
          <w:tcPr>
            <w:tcW w:w="1753" w:type="dxa"/>
            <w:tcBorders>
              <w:top w:val="single" w:sz="6" w:space="0" w:color="000000"/>
              <w:left w:val="single" w:sz="6" w:space="0" w:color="000000"/>
              <w:bottom w:val="single" w:sz="6" w:space="0" w:color="000000"/>
              <w:right w:val="single" w:sz="6" w:space="0" w:color="000000"/>
            </w:tcBorders>
            <w:vAlign w:val="center"/>
          </w:tcPr>
          <w:p w14:paraId="5D8121BE" w14:textId="77777777" w:rsidR="00486E37" w:rsidRPr="00F162EF" w:rsidRDefault="00486E37" w:rsidP="00486E37">
            <w:pPr>
              <w:spacing w:after="0" w:line="240" w:lineRule="auto"/>
              <w:rPr>
                <w:rFonts w:ascii="Times New Roman" w:hAnsi="Times New Roman" w:cs="Times New Roman"/>
                <w:sz w:val="24"/>
                <w:szCs w:val="24"/>
              </w:rPr>
            </w:pPr>
            <w:r w:rsidRPr="00F162EF">
              <w:rPr>
                <w:rFonts w:ascii="Times New Roman" w:hAnsi="Times New Roman" w:cs="Times New Roman"/>
                <w:sz w:val="24"/>
                <w:szCs w:val="24"/>
              </w:rPr>
              <w:t>Мари</w:t>
            </w:r>
            <w:r w:rsidRPr="00F162EF">
              <w:rPr>
                <w:rFonts w:ascii="Times New Roman" w:hAnsi="Times New Roman" w:cs="Times New Roman"/>
                <w:sz w:val="24"/>
                <w:szCs w:val="24"/>
                <w:lang w:val="sr-Cyrl-RS"/>
              </w:rPr>
              <w:t>ј</w:t>
            </w:r>
            <w:r w:rsidRPr="00F162EF">
              <w:rPr>
                <w:rFonts w:ascii="Times New Roman" w:hAnsi="Times New Roman" w:cs="Times New Roman"/>
                <w:sz w:val="24"/>
                <w:szCs w:val="24"/>
              </w:rPr>
              <w:t xml:space="preserve">а </w:t>
            </w:r>
            <w:r w:rsidRPr="00F162EF">
              <w:rPr>
                <w:rFonts w:ascii="Times New Roman" w:hAnsi="Times New Roman" w:cs="Times New Roman"/>
                <w:sz w:val="24"/>
                <w:szCs w:val="24"/>
                <w:lang w:val="sr-Cyrl-RS"/>
              </w:rPr>
              <w:t>Варга</w:t>
            </w:r>
          </w:p>
        </w:tc>
        <w:tc>
          <w:tcPr>
            <w:tcW w:w="1630" w:type="dxa"/>
            <w:tcBorders>
              <w:top w:val="single" w:sz="6" w:space="0" w:color="000000"/>
              <w:left w:val="single" w:sz="6" w:space="0" w:color="000000"/>
              <w:bottom w:val="single" w:sz="6" w:space="0" w:color="000000"/>
              <w:right w:val="single" w:sz="6" w:space="0" w:color="000000"/>
            </w:tcBorders>
            <w:vAlign w:val="center"/>
          </w:tcPr>
          <w:p w14:paraId="545E806A" w14:textId="77777777" w:rsidR="00486E37" w:rsidRPr="00F162EF" w:rsidRDefault="0007018C" w:rsidP="00486E37">
            <w:pPr>
              <w:spacing w:after="0" w:line="240" w:lineRule="auto"/>
              <w:jc w:val="center"/>
              <w:rPr>
                <w:rFonts w:ascii="Times New Roman" w:hAnsi="Times New Roman" w:cs="Times New Roman"/>
                <w:sz w:val="24"/>
                <w:szCs w:val="24"/>
                <w:lang w:val="sr-Cyrl-RS"/>
              </w:rPr>
            </w:pPr>
            <w:r w:rsidRPr="00F162EF">
              <w:rPr>
                <w:rFonts w:ascii="Times New Roman" w:hAnsi="Times New Roman" w:cs="Times New Roman"/>
                <w:sz w:val="24"/>
                <w:szCs w:val="24"/>
              </w:rPr>
              <w:t>И</w:t>
            </w:r>
            <w:r w:rsidR="00486E37" w:rsidRPr="00F162EF">
              <w:rPr>
                <w:rFonts w:ascii="Times New Roman" w:hAnsi="Times New Roman" w:cs="Times New Roman"/>
                <w:sz w:val="24"/>
                <w:szCs w:val="24"/>
              </w:rPr>
              <w:t>нф</w:t>
            </w:r>
            <w:r w:rsidRPr="00F162EF">
              <w:rPr>
                <w:rFonts w:ascii="Times New Roman" w:hAnsi="Times New Roman" w:cs="Times New Roman"/>
                <w:sz w:val="24"/>
                <w:szCs w:val="24"/>
                <w:lang w:val="sr-Cyrl-RS"/>
              </w:rPr>
              <w:t>.</w:t>
            </w:r>
            <w:r w:rsidR="00486E37" w:rsidRPr="00F162EF">
              <w:rPr>
                <w:rFonts w:ascii="Times New Roman" w:hAnsi="Times New Roman" w:cs="Times New Roman"/>
                <w:sz w:val="24"/>
                <w:szCs w:val="24"/>
              </w:rPr>
              <w:t xml:space="preserve"> и рач</w:t>
            </w:r>
            <w:r w:rsidRPr="00F162EF">
              <w:rPr>
                <w:rFonts w:ascii="Times New Roman" w:hAnsi="Times New Roman" w:cs="Times New Roman"/>
                <w:sz w:val="24"/>
                <w:szCs w:val="24"/>
                <w:lang w:val="sr-Cyrl-RS"/>
              </w:rPr>
              <w:t>.</w:t>
            </w:r>
          </w:p>
          <w:p w14:paraId="3DF86811" w14:textId="60BCC790" w:rsidR="0007018C" w:rsidRPr="00F162EF" w:rsidRDefault="0007018C" w:rsidP="00486E37">
            <w:pPr>
              <w:spacing w:after="0" w:line="240" w:lineRule="auto"/>
              <w:jc w:val="center"/>
              <w:rPr>
                <w:rFonts w:ascii="Times New Roman" w:hAnsi="Times New Roman" w:cs="Times New Roman"/>
                <w:sz w:val="24"/>
                <w:szCs w:val="24"/>
                <w:lang w:val="sr-Cyrl-RS"/>
              </w:rPr>
            </w:pPr>
            <w:r w:rsidRPr="00F162EF">
              <w:rPr>
                <w:rFonts w:ascii="Times New Roman" w:hAnsi="Times New Roman" w:cs="Times New Roman"/>
                <w:sz w:val="24"/>
                <w:szCs w:val="24"/>
                <w:lang w:val="sr-Cyrl-RS"/>
              </w:rPr>
              <w:t>ТиТ</w:t>
            </w:r>
          </w:p>
        </w:tc>
        <w:tc>
          <w:tcPr>
            <w:tcW w:w="1437" w:type="dxa"/>
            <w:tcBorders>
              <w:top w:val="single" w:sz="6" w:space="0" w:color="000000"/>
              <w:left w:val="single" w:sz="6" w:space="0" w:color="000000"/>
              <w:bottom w:val="single" w:sz="6" w:space="0" w:color="000000"/>
              <w:right w:val="single" w:sz="6" w:space="0" w:color="000000"/>
            </w:tcBorders>
            <w:vAlign w:val="center"/>
          </w:tcPr>
          <w:p w14:paraId="7DBD192E" w14:textId="77777777" w:rsidR="00486E37" w:rsidRPr="00F162EF" w:rsidRDefault="00486E37" w:rsidP="00486E37">
            <w:pPr>
              <w:spacing w:after="0" w:line="240" w:lineRule="auto"/>
              <w:jc w:val="center"/>
              <w:rPr>
                <w:rFonts w:ascii="Times New Roman" w:hAnsi="Times New Roman" w:cs="Times New Roman"/>
                <w:sz w:val="24"/>
                <w:szCs w:val="24"/>
              </w:rPr>
            </w:pPr>
            <w:r w:rsidRPr="00F162EF">
              <w:rPr>
                <w:rFonts w:ascii="Times New Roman" w:hAnsi="Times New Roman" w:cs="Times New Roman"/>
                <w:sz w:val="24"/>
                <w:szCs w:val="24"/>
              </w:rPr>
              <w:t>професор</w:t>
            </w:r>
          </w:p>
        </w:tc>
        <w:tc>
          <w:tcPr>
            <w:tcW w:w="2757" w:type="dxa"/>
            <w:tcBorders>
              <w:top w:val="single" w:sz="6" w:space="0" w:color="000000"/>
              <w:left w:val="single" w:sz="6" w:space="0" w:color="000000"/>
              <w:bottom w:val="single" w:sz="6" w:space="0" w:color="000000"/>
              <w:right w:val="single" w:sz="6" w:space="0" w:color="000000"/>
            </w:tcBorders>
            <w:vAlign w:val="center"/>
          </w:tcPr>
          <w:p w14:paraId="749AD983" w14:textId="12307CE9" w:rsidR="00486E37" w:rsidRPr="00F162EF" w:rsidRDefault="0007018C" w:rsidP="00486E37">
            <w:pPr>
              <w:spacing w:after="0" w:line="240" w:lineRule="auto"/>
              <w:rPr>
                <w:rFonts w:ascii="Times New Roman" w:hAnsi="Times New Roman" w:cs="Times New Roman"/>
                <w:sz w:val="24"/>
                <w:szCs w:val="24"/>
                <w:vertAlign w:val="subscript"/>
                <w:lang w:val="sr-Cyrl-RS"/>
              </w:rPr>
            </w:pPr>
            <w:r w:rsidRPr="00F162EF">
              <w:rPr>
                <w:rFonts w:ascii="Times New Roman" w:hAnsi="Times New Roman" w:cs="Times New Roman"/>
                <w:sz w:val="24"/>
                <w:szCs w:val="24"/>
                <w:lang w:val="sr-Cyrl-RS"/>
              </w:rPr>
              <w:t>ИиР:</w:t>
            </w:r>
            <w:r w:rsidR="00486E37" w:rsidRPr="00F162EF">
              <w:rPr>
                <w:rFonts w:ascii="Times New Roman" w:hAnsi="Times New Roman" w:cs="Times New Roman"/>
                <w:sz w:val="24"/>
                <w:szCs w:val="24"/>
              </w:rPr>
              <w:t>5</w:t>
            </w:r>
            <w:r w:rsidR="00486E37" w:rsidRPr="00F162EF">
              <w:rPr>
                <w:rFonts w:ascii="Times New Roman" w:hAnsi="Times New Roman" w:cs="Times New Roman"/>
                <w:sz w:val="24"/>
                <w:szCs w:val="24"/>
                <w:vertAlign w:val="subscript"/>
              </w:rPr>
              <w:t>1,</w:t>
            </w:r>
            <w:r w:rsidR="00486E37" w:rsidRPr="00F162EF">
              <w:rPr>
                <w:rFonts w:ascii="Times New Roman" w:hAnsi="Times New Roman" w:cs="Times New Roman"/>
                <w:sz w:val="24"/>
                <w:szCs w:val="24"/>
                <w:vertAlign w:val="subscript"/>
                <w:lang w:val="sr-Cyrl-RS"/>
              </w:rPr>
              <w:t>2,</w:t>
            </w:r>
            <w:r w:rsidR="00486E37" w:rsidRPr="00F162EF">
              <w:rPr>
                <w:rFonts w:ascii="Times New Roman" w:hAnsi="Times New Roman" w:cs="Times New Roman"/>
                <w:sz w:val="24"/>
                <w:szCs w:val="24"/>
                <w:vertAlign w:val="subscript"/>
              </w:rPr>
              <w:t xml:space="preserve">3; </w:t>
            </w:r>
            <w:r w:rsidR="00486E37" w:rsidRPr="00F162EF">
              <w:rPr>
                <w:rFonts w:ascii="Times New Roman" w:hAnsi="Times New Roman" w:cs="Times New Roman"/>
                <w:sz w:val="24"/>
                <w:szCs w:val="24"/>
              </w:rPr>
              <w:t>6</w:t>
            </w:r>
            <w:r w:rsidR="00486E37" w:rsidRPr="00F162EF">
              <w:rPr>
                <w:rFonts w:ascii="Times New Roman" w:hAnsi="Times New Roman" w:cs="Times New Roman"/>
                <w:sz w:val="24"/>
                <w:szCs w:val="24"/>
                <w:vertAlign w:val="subscript"/>
              </w:rPr>
              <w:t>1,</w:t>
            </w:r>
            <w:r w:rsidRPr="00F162EF">
              <w:rPr>
                <w:rFonts w:ascii="Times New Roman" w:hAnsi="Times New Roman" w:cs="Times New Roman"/>
                <w:sz w:val="24"/>
                <w:szCs w:val="24"/>
                <w:vertAlign w:val="subscript"/>
              </w:rPr>
              <w:t>2,</w:t>
            </w:r>
            <w:r w:rsidR="00486E37" w:rsidRPr="00F162EF">
              <w:rPr>
                <w:rFonts w:ascii="Times New Roman" w:hAnsi="Times New Roman" w:cs="Times New Roman"/>
                <w:sz w:val="24"/>
                <w:szCs w:val="24"/>
                <w:vertAlign w:val="subscript"/>
              </w:rPr>
              <w:t xml:space="preserve">3; </w:t>
            </w:r>
            <w:r w:rsidR="00486E37" w:rsidRPr="00F162EF">
              <w:rPr>
                <w:rFonts w:ascii="Times New Roman" w:hAnsi="Times New Roman" w:cs="Times New Roman"/>
                <w:sz w:val="24"/>
                <w:szCs w:val="24"/>
              </w:rPr>
              <w:t>7</w:t>
            </w:r>
            <w:r w:rsidR="00486E37" w:rsidRPr="00F162EF">
              <w:rPr>
                <w:rFonts w:ascii="Times New Roman" w:hAnsi="Times New Roman" w:cs="Times New Roman"/>
                <w:sz w:val="24"/>
                <w:szCs w:val="24"/>
                <w:vertAlign w:val="subscript"/>
              </w:rPr>
              <w:t xml:space="preserve">1,2; </w:t>
            </w:r>
            <w:r w:rsidR="00486E37" w:rsidRPr="00F162EF">
              <w:rPr>
                <w:rFonts w:ascii="Times New Roman" w:hAnsi="Times New Roman" w:cs="Times New Roman"/>
                <w:sz w:val="24"/>
                <w:szCs w:val="24"/>
              </w:rPr>
              <w:t>8</w:t>
            </w:r>
            <w:r w:rsidR="00486E37" w:rsidRPr="00F162EF">
              <w:rPr>
                <w:rFonts w:ascii="Times New Roman" w:hAnsi="Times New Roman" w:cs="Times New Roman"/>
                <w:sz w:val="24"/>
                <w:szCs w:val="24"/>
                <w:vertAlign w:val="subscript"/>
              </w:rPr>
              <w:t>1,2,3</w:t>
            </w:r>
          </w:p>
          <w:p w14:paraId="5A7C0514" w14:textId="3C27533A" w:rsidR="0007018C" w:rsidRPr="00F162EF" w:rsidRDefault="0007018C" w:rsidP="00486E37">
            <w:pPr>
              <w:spacing w:after="0" w:line="240" w:lineRule="auto"/>
              <w:rPr>
                <w:rFonts w:ascii="Times New Roman" w:hAnsi="Times New Roman" w:cs="Times New Roman"/>
                <w:sz w:val="24"/>
                <w:szCs w:val="24"/>
                <w:lang w:val="sr-Cyrl-RS"/>
              </w:rPr>
            </w:pPr>
            <w:r w:rsidRPr="00F162EF">
              <w:rPr>
                <w:rFonts w:ascii="Times New Roman" w:hAnsi="Times New Roman" w:cs="Times New Roman"/>
                <w:sz w:val="24"/>
                <w:szCs w:val="24"/>
                <w:lang w:val="sr-Cyrl-RS"/>
              </w:rPr>
              <w:t>ТиТ:</w:t>
            </w:r>
            <w:r w:rsidR="00F62C2F">
              <w:t xml:space="preserve"> </w:t>
            </w:r>
            <w:r w:rsidR="00F62C2F" w:rsidRPr="00F62C2F">
              <w:rPr>
                <w:rFonts w:ascii="Times New Roman" w:hAnsi="Times New Roman" w:cs="Times New Roman"/>
                <w:sz w:val="24"/>
                <w:szCs w:val="24"/>
                <w:lang w:val="sr-Cyrl-RS"/>
              </w:rPr>
              <w:t>5/</w:t>
            </w:r>
            <w:r w:rsidR="00F62C2F">
              <w:rPr>
                <w:rFonts w:ascii="Times New Roman" w:hAnsi="Times New Roman" w:cs="Times New Roman"/>
                <w:sz w:val="24"/>
                <w:szCs w:val="24"/>
                <w:lang w:val="sr-Cyrl-RS"/>
              </w:rPr>
              <w:t>1,</w:t>
            </w:r>
            <w:r w:rsidR="00F62C2F" w:rsidRPr="00F62C2F">
              <w:rPr>
                <w:rFonts w:ascii="Times New Roman" w:hAnsi="Times New Roman" w:cs="Times New Roman"/>
                <w:sz w:val="24"/>
                <w:szCs w:val="24"/>
                <w:lang w:val="sr-Cyrl-RS"/>
              </w:rPr>
              <w:t>2,3 7/2,4</w:t>
            </w:r>
          </w:p>
        </w:tc>
        <w:tc>
          <w:tcPr>
            <w:tcW w:w="1276" w:type="dxa"/>
            <w:tcBorders>
              <w:top w:val="single" w:sz="6" w:space="0" w:color="000000"/>
              <w:left w:val="single" w:sz="6" w:space="0" w:color="000000"/>
              <w:bottom w:val="single" w:sz="6" w:space="0" w:color="000000"/>
              <w:right w:val="single" w:sz="24" w:space="0" w:color="000000"/>
            </w:tcBorders>
            <w:vAlign w:val="center"/>
          </w:tcPr>
          <w:p w14:paraId="62DBA469" w14:textId="737B62CA" w:rsidR="00486E37" w:rsidRPr="00F162EF" w:rsidRDefault="00A63BE8" w:rsidP="00486E37">
            <w:pPr>
              <w:spacing w:after="0" w:line="240" w:lineRule="auto"/>
              <w:jc w:val="center"/>
              <w:rPr>
                <w:rFonts w:ascii="Times New Roman" w:hAnsi="Times New Roman" w:cs="Times New Roman"/>
                <w:sz w:val="24"/>
                <w:szCs w:val="24"/>
                <w:lang w:val="sr-Cyrl-RS"/>
              </w:rPr>
            </w:pPr>
            <w:r w:rsidRPr="00F162EF">
              <w:rPr>
                <w:rFonts w:ascii="Times New Roman" w:hAnsi="Times New Roman" w:cs="Times New Roman"/>
                <w:sz w:val="24"/>
                <w:szCs w:val="24"/>
                <w:lang w:val="sr-Cyrl-RS"/>
              </w:rPr>
              <w:t>20</w:t>
            </w:r>
          </w:p>
        </w:tc>
      </w:tr>
    </w:tbl>
    <w:p w14:paraId="55209B62" w14:textId="77777777" w:rsidR="00486E37" w:rsidRPr="00B61010" w:rsidRDefault="00486E37" w:rsidP="00486E37">
      <w:pPr>
        <w:spacing w:after="0" w:line="240" w:lineRule="auto"/>
        <w:rPr>
          <w:rFonts w:ascii="Times New Roman" w:eastAsia="Calibri" w:hAnsi="Times New Roman" w:cs="Times New Roman"/>
          <w:sz w:val="24"/>
          <w:szCs w:val="24"/>
        </w:rPr>
      </w:pPr>
      <w:r w:rsidRPr="00B61010">
        <w:rPr>
          <w:rFonts w:ascii="Times New Roman" w:hAnsi="Times New Roman" w:cs="Times New Roman"/>
        </w:rPr>
        <w:br w:type="page"/>
      </w:r>
    </w:p>
    <w:p w14:paraId="5EF5D6B7" w14:textId="77777777" w:rsidR="00486E37" w:rsidRPr="00B61010" w:rsidRDefault="00486E37" w:rsidP="00486E37">
      <w:pPr>
        <w:tabs>
          <w:tab w:val="left" w:pos="3210"/>
        </w:tabs>
        <w:spacing w:after="0" w:line="240" w:lineRule="auto"/>
        <w:ind w:firstLine="2520"/>
        <w:rPr>
          <w:rFonts w:ascii="Times New Roman" w:eastAsia="Calibri" w:hAnsi="Times New Roman" w:cs="Times New Roman"/>
          <w:i/>
          <w:sz w:val="24"/>
          <w:szCs w:val="24"/>
        </w:rPr>
      </w:pPr>
      <w:r w:rsidRPr="00B61010">
        <w:rPr>
          <w:rFonts w:ascii="Times New Roman" w:eastAsia="Calibri" w:hAnsi="Times New Roman" w:cs="Times New Roman"/>
          <w:i/>
          <w:sz w:val="24"/>
          <w:szCs w:val="24"/>
        </w:rPr>
        <w:lastRenderedPageBreak/>
        <w:t>Изборна настава</w:t>
      </w:r>
    </w:p>
    <w:p w14:paraId="2EA2671D" w14:textId="77777777" w:rsidR="00486E37" w:rsidRPr="00B61010" w:rsidRDefault="00486E37" w:rsidP="00486E37">
      <w:pPr>
        <w:spacing w:after="0" w:line="240" w:lineRule="auto"/>
        <w:rPr>
          <w:rFonts w:ascii="Times New Roman" w:eastAsia="Calibri" w:hAnsi="Times New Roman" w:cs="Times New Roman"/>
          <w:b/>
          <w:bCs/>
          <w:i/>
          <w:iCs/>
          <w:sz w:val="24"/>
          <w:szCs w:val="24"/>
        </w:rPr>
      </w:pPr>
      <w:bookmarkStart w:id="33" w:name="_heading=h.2et92p0" w:colFirst="0" w:colLast="0"/>
      <w:bookmarkEnd w:id="33"/>
    </w:p>
    <w:tbl>
      <w:tblPr>
        <w:tblStyle w:val="Style19"/>
        <w:tblW w:w="8714" w:type="dxa"/>
        <w:jc w:val="center"/>
        <w:tblBorders>
          <w:top w:val="single" w:sz="24" w:space="0" w:color="000000"/>
          <w:left w:val="single" w:sz="24" w:space="0" w:color="000000"/>
          <w:bottom w:val="single" w:sz="24" w:space="0" w:color="000000"/>
          <w:right w:val="single" w:sz="24" w:space="0" w:color="000000"/>
          <w:insideH w:val="single" w:sz="6" w:space="0" w:color="000000"/>
          <w:insideV w:val="single" w:sz="6" w:space="0" w:color="000000"/>
        </w:tblBorders>
        <w:tblLayout w:type="fixed"/>
        <w:tblLook w:val="04A0" w:firstRow="1" w:lastRow="0" w:firstColumn="1" w:lastColumn="0" w:noHBand="0" w:noVBand="1"/>
      </w:tblPr>
      <w:tblGrid>
        <w:gridCol w:w="600"/>
        <w:gridCol w:w="1783"/>
        <w:gridCol w:w="1701"/>
        <w:gridCol w:w="1666"/>
        <w:gridCol w:w="2126"/>
        <w:gridCol w:w="838"/>
      </w:tblGrid>
      <w:tr w:rsidR="00B61010" w:rsidRPr="00F107FA" w14:paraId="7067550A" w14:textId="77777777" w:rsidTr="00274B0C">
        <w:trPr>
          <w:trHeight w:val="508"/>
          <w:jc w:val="center"/>
        </w:trPr>
        <w:tc>
          <w:tcPr>
            <w:tcW w:w="600" w:type="dxa"/>
            <w:tcBorders>
              <w:top w:val="single" w:sz="24" w:space="0" w:color="000000"/>
              <w:left w:val="single" w:sz="24" w:space="0" w:color="000000"/>
              <w:bottom w:val="single" w:sz="6" w:space="0" w:color="000000"/>
              <w:right w:val="single" w:sz="6" w:space="0" w:color="000000"/>
            </w:tcBorders>
            <w:shd w:val="clear" w:color="auto" w:fill="CCCCCC"/>
          </w:tcPr>
          <w:p w14:paraId="275A8925" w14:textId="77777777" w:rsidR="00486E37" w:rsidRPr="00F107FA" w:rsidRDefault="00486E37" w:rsidP="00486E37">
            <w:pPr>
              <w:spacing w:after="0" w:line="240" w:lineRule="auto"/>
              <w:jc w:val="center"/>
              <w:rPr>
                <w:rFonts w:ascii="Times New Roman" w:eastAsia="Calibri" w:hAnsi="Times New Roman" w:cs="Times New Roman"/>
                <w:i/>
                <w:sz w:val="24"/>
                <w:szCs w:val="24"/>
              </w:rPr>
            </w:pPr>
            <w:r w:rsidRPr="00F107FA">
              <w:rPr>
                <w:rFonts w:ascii="Times New Roman" w:eastAsia="Calibri" w:hAnsi="Times New Roman" w:cs="Times New Roman"/>
                <w:sz w:val="24"/>
                <w:szCs w:val="24"/>
              </w:rPr>
              <w:t>Ред.бр</w:t>
            </w:r>
            <w:r w:rsidRPr="00F107FA">
              <w:rPr>
                <w:rFonts w:ascii="Times New Roman" w:eastAsia="Calibri" w:hAnsi="Times New Roman" w:cs="Times New Roman"/>
                <w:i/>
                <w:sz w:val="24"/>
                <w:szCs w:val="24"/>
              </w:rPr>
              <w:t>.</w:t>
            </w:r>
          </w:p>
        </w:tc>
        <w:tc>
          <w:tcPr>
            <w:tcW w:w="1783" w:type="dxa"/>
            <w:tcBorders>
              <w:top w:val="single" w:sz="24" w:space="0" w:color="000000"/>
              <w:left w:val="single" w:sz="6" w:space="0" w:color="000000"/>
              <w:bottom w:val="single" w:sz="6" w:space="0" w:color="000000"/>
              <w:right w:val="single" w:sz="6" w:space="0" w:color="000000"/>
            </w:tcBorders>
            <w:shd w:val="clear" w:color="auto" w:fill="CCCCCC"/>
          </w:tcPr>
          <w:p w14:paraId="574C2077" w14:textId="77777777" w:rsidR="00486E37" w:rsidRPr="00F107FA" w:rsidRDefault="00486E37" w:rsidP="00486E37">
            <w:pPr>
              <w:spacing w:after="0" w:line="240" w:lineRule="auto"/>
              <w:jc w:val="center"/>
              <w:rPr>
                <w:rFonts w:ascii="Times New Roman" w:eastAsia="Calibri" w:hAnsi="Times New Roman" w:cs="Times New Roman"/>
                <w:sz w:val="24"/>
                <w:szCs w:val="24"/>
              </w:rPr>
            </w:pPr>
            <w:r w:rsidRPr="00F107FA">
              <w:rPr>
                <w:rFonts w:ascii="Times New Roman" w:eastAsia="Calibri" w:hAnsi="Times New Roman" w:cs="Times New Roman"/>
                <w:sz w:val="24"/>
                <w:szCs w:val="24"/>
              </w:rPr>
              <w:t>Име и презиме</w:t>
            </w:r>
          </w:p>
        </w:tc>
        <w:tc>
          <w:tcPr>
            <w:tcW w:w="1701" w:type="dxa"/>
            <w:tcBorders>
              <w:top w:val="single" w:sz="24" w:space="0" w:color="000000"/>
              <w:left w:val="single" w:sz="6" w:space="0" w:color="000000"/>
              <w:bottom w:val="single" w:sz="6" w:space="0" w:color="000000"/>
              <w:right w:val="single" w:sz="6" w:space="0" w:color="000000"/>
            </w:tcBorders>
            <w:shd w:val="clear" w:color="auto" w:fill="CCCCCC"/>
          </w:tcPr>
          <w:p w14:paraId="1E864EC6" w14:textId="77777777" w:rsidR="00486E37" w:rsidRPr="00F107FA" w:rsidRDefault="00486E37" w:rsidP="00486E37">
            <w:pPr>
              <w:spacing w:after="0" w:line="240" w:lineRule="auto"/>
              <w:jc w:val="center"/>
              <w:rPr>
                <w:rFonts w:ascii="Times New Roman" w:eastAsia="Calibri" w:hAnsi="Times New Roman" w:cs="Times New Roman"/>
                <w:sz w:val="24"/>
                <w:szCs w:val="24"/>
              </w:rPr>
            </w:pPr>
            <w:r w:rsidRPr="00F107FA">
              <w:rPr>
                <w:rFonts w:ascii="Times New Roman" w:eastAsia="Calibri" w:hAnsi="Times New Roman" w:cs="Times New Roman"/>
                <w:sz w:val="24"/>
                <w:szCs w:val="24"/>
              </w:rPr>
              <w:t>наставна област</w:t>
            </w:r>
          </w:p>
        </w:tc>
        <w:tc>
          <w:tcPr>
            <w:tcW w:w="1666" w:type="dxa"/>
            <w:tcBorders>
              <w:top w:val="single" w:sz="24" w:space="0" w:color="000000"/>
              <w:left w:val="single" w:sz="6" w:space="0" w:color="000000"/>
              <w:bottom w:val="single" w:sz="6" w:space="0" w:color="000000"/>
              <w:right w:val="single" w:sz="6" w:space="0" w:color="000000"/>
            </w:tcBorders>
            <w:shd w:val="clear" w:color="auto" w:fill="CCCCCC"/>
            <w:vAlign w:val="center"/>
          </w:tcPr>
          <w:p w14:paraId="2188B7BB" w14:textId="77777777" w:rsidR="00486E37" w:rsidRPr="00F107FA" w:rsidRDefault="00486E37" w:rsidP="00486E37">
            <w:pPr>
              <w:spacing w:after="0" w:line="240" w:lineRule="auto"/>
              <w:jc w:val="center"/>
              <w:rPr>
                <w:rFonts w:ascii="Times New Roman" w:eastAsia="Calibri" w:hAnsi="Times New Roman" w:cs="Times New Roman"/>
                <w:sz w:val="24"/>
                <w:szCs w:val="24"/>
              </w:rPr>
            </w:pPr>
            <w:r w:rsidRPr="00F107FA">
              <w:rPr>
                <w:rFonts w:ascii="Times New Roman" w:eastAsia="Calibri" w:hAnsi="Times New Roman" w:cs="Times New Roman"/>
                <w:sz w:val="24"/>
                <w:szCs w:val="24"/>
              </w:rPr>
              <w:t>звање</w:t>
            </w:r>
          </w:p>
        </w:tc>
        <w:tc>
          <w:tcPr>
            <w:tcW w:w="2126" w:type="dxa"/>
            <w:tcBorders>
              <w:top w:val="single" w:sz="24" w:space="0" w:color="000000"/>
              <w:left w:val="single" w:sz="6" w:space="0" w:color="000000"/>
              <w:bottom w:val="single" w:sz="6" w:space="0" w:color="000000"/>
              <w:right w:val="single" w:sz="6" w:space="0" w:color="000000"/>
            </w:tcBorders>
            <w:shd w:val="clear" w:color="auto" w:fill="CCCCCC"/>
          </w:tcPr>
          <w:p w14:paraId="14FD4472" w14:textId="77777777" w:rsidR="00486E37" w:rsidRPr="00F107FA" w:rsidRDefault="00486E37" w:rsidP="00486E37">
            <w:pPr>
              <w:spacing w:after="0" w:line="240" w:lineRule="auto"/>
              <w:jc w:val="center"/>
              <w:rPr>
                <w:rFonts w:ascii="Times New Roman" w:eastAsia="Calibri" w:hAnsi="Times New Roman" w:cs="Times New Roman"/>
                <w:sz w:val="24"/>
                <w:szCs w:val="24"/>
              </w:rPr>
            </w:pPr>
            <w:r w:rsidRPr="00F107FA">
              <w:rPr>
                <w:rFonts w:ascii="Times New Roman" w:eastAsia="Calibri" w:hAnsi="Times New Roman" w:cs="Times New Roman"/>
                <w:sz w:val="24"/>
                <w:szCs w:val="24"/>
              </w:rPr>
              <w:t xml:space="preserve">разред и </w:t>
            </w:r>
          </w:p>
          <w:p w14:paraId="53379624" w14:textId="77777777" w:rsidR="00486E37" w:rsidRPr="00F107FA" w:rsidRDefault="00486E37" w:rsidP="00486E37">
            <w:pPr>
              <w:spacing w:after="0" w:line="240" w:lineRule="auto"/>
              <w:jc w:val="center"/>
              <w:rPr>
                <w:rFonts w:ascii="Times New Roman" w:eastAsia="Calibri" w:hAnsi="Times New Roman" w:cs="Times New Roman"/>
                <w:sz w:val="24"/>
                <w:szCs w:val="24"/>
              </w:rPr>
            </w:pPr>
            <w:r w:rsidRPr="00F107FA">
              <w:rPr>
                <w:rFonts w:ascii="Times New Roman" w:eastAsia="Calibri" w:hAnsi="Times New Roman" w:cs="Times New Roman"/>
                <w:sz w:val="24"/>
                <w:szCs w:val="24"/>
              </w:rPr>
              <w:t>одељење</w:t>
            </w:r>
          </w:p>
        </w:tc>
        <w:tc>
          <w:tcPr>
            <w:tcW w:w="838" w:type="dxa"/>
            <w:tcBorders>
              <w:top w:val="single" w:sz="24" w:space="0" w:color="000000"/>
              <w:left w:val="single" w:sz="6" w:space="0" w:color="000000"/>
              <w:bottom w:val="single" w:sz="6" w:space="0" w:color="000000"/>
              <w:right w:val="single" w:sz="24" w:space="0" w:color="000000"/>
            </w:tcBorders>
            <w:shd w:val="clear" w:color="auto" w:fill="CCCCCC"/>
          </w:tcPr>
          <w:p w14:paraId="1687BCEC" w14:textId="77777777" w:rsidR="00486E37" w:rsidRPr="00F107FA" w:rsidRDefault="00486E37" w:rsidP="00486E37">
            <w:pPr>
              <w:spacing w:after="0" w:line="240" w:lineRule="auto"/>
              <w:jc w:val="center"/>
              <w:rPr>
                <w:rFonts w:ascii="Times New Roman" w:eastAsia="Calibri" w:hAnsi="Times New Roman" w:cs="Times New Roman"/>
                <w:sz w:val="24"/>
                <w:szCs w:val="24"/>
              </w:rPr>
            </w:pPr>
            <w:r w:rsidRPr="00F107FA">
              <w:rPr>
                <w:rFonts w:ascii="Times New Roman" w:eastAsia="Calibri" w:hAnsi="Times New Roman" w:cs="Times New Roman"/>
                <w:sz w:val="24"/>
                <w:szCs w:val="24"/>
              </w:rPr>
              <w:t>нед.фонд</w:t>
            </w:r>
          </w:p>
        </w:tc>
      </w:tr>
      <w:tr w:rsidR="00A63BE8" w:rsidRPr="00F107FA" w14:paraId="62FEDB93" w14:textId="77777777" w:rsidTr="00274B0C">
        <w:trPr>
          <w:trHeight w:val="448"/>
          <w:jc w:val="center"/>
        </w:trPr>
        <w:tc>
          <w:tcPr>
            <w:tcW w:w="600" w:type="dxa"/>
            <w:tcBorders>
              <w:top w:val="single" w:sz="6" w:space="0" w:color="000000"/>
              <w:left w:val="single" w:sz="24" w:space="0" w:color="000000"/>
              <w:bottom w:val="single" w:sz="6" w:space="0" w:color="000000"/>
              <w:right w:val="single" w:sz="6" w:space="0" w:color="000000"/>
            </w:tcBorders>
            <w:vAlign w:val="center"/>
          </w:tcPr>
          <w:p w14:paraId="47366063" w14:textId="77777777" w:rsidR="00A63BE8" w:rsidRPr="00F107FA" w:rsidRDefault="00A63BE8">
            <w:pPr>
              <w:numPr>
                <w:ilvl w:val="0"/>
                <w:numId w:val="162"/>
              </w:numPr>
              <w:spacing w:after="0" w:line="240" w:lineRule="auto"/>
              <w:contextualSpacing/>
              <w:jc w:val="center"/>
              <w:rPr>
                <w:rFonts w:ascii="Times New Roman" w:eastAsia="Calibri" w:hAnsi="Times New Roman" w:cs="Times New Roman"/>
                <w:sz w:val="24"/>
                <w:szCs w:val="24"/>
              </w:rPr>
            </w:pPr>
          </w:p>
        </w:tc>
        <w:tc>
          <w:tcPr>
            <w:tcW w:w="1783" w:type="dxa"/>
            <w:tcBorders>
              <w:top w:val="single" w:sz="6" w:space="0" w:color="000000"/>
              <w:left w:val="single" w:sz="6" w:space="0" w:color="000000"/>
              <w:bottom w:val="single" w:sz="6" w:space="0" w:color="000000"/>
              <w:right w:val="single" w:sz="6" w:space="0" w:color="000000"/>
            </w:tcBorders>
            <w:vAlign w:val="center"/>
          </w:tcPr>
          <w:p w14:paraId="3D0AF76D" w14:textId="53BF876D" w:rsidR="00A63BE8" w:rsidRPr="00F107FA" w:rsidRDefault="00A63BE8" w:rsidP="00A63BE8">
            <w:pPr>
              <w:tabs>
                <w:tab w:val="center" w:pos="4703"/>
                <w:tab w:val="right" w:pos="9406"/>
              </w:tabs>
              <w:spacing w:after="0" w:line="240" w:lineRule="auto"/>
              <w:rPr>
                <w:rFonts w:ascii="Times New Roman" w:eastAsia="Calibri" w:hAnsi="Times New Roman" w:cs="Times New Roman"/>
                <w:sz w:val="24"/>
                <w:szCs w:val="24"/>
              </w:rPr>
            </w:pPr>
            <w:r w:rsidRPr="00F107FA">
              <w:rPr>
                <w:rFonts w:ascii="Times New Roman" w:hAnsi="Times New Roman" w:cs="Times New Roman"/>
                <w:sz w:val="24"/>
                <w:szCs w:val="24"/>
                <w:lang w:val="sr-Cyrl-RS"/>
              </w:rPr>
              <w:t>Борка Лазић</w:t>
            </w:r>
          </w:p>
        </w:tc>
        <w:tc>
          <w:tcPr>
            <w:tcW w:w="1701" w:type="dxa"/>
            <w:tcBorders>
              <w:top w:val="single" w:sz="6" w:space="0" w:color="000000"/>
              <w:left w:val="single" w:sz="6" w:space="0" w:color="000000"/>
              <w:bottom w:val="single" w:sz="6" w:space="0" w:color="000000"/>
              <w:right w:val="single" w:sz="6" w:space="0" w:color="000000"/>
            </w:tcBorders>
            <w:vAlign w:val="center"/>
          </w:tcPr>
          <w:p w14:paraId="68C2D874" w14:textId="75BB3650" w:rsidR="00A63BE8" w:rsidRPr="00F107FA" w:rsidRDefault="00A63BE8" w:rsidP="00A63BE8">
            <w:pPr>
              <w:tabs>
                <w:tab w:val="center" w:pos="4703"/>
                <w:tab w:val="right" w:pos="9406"/>
              </w:tabs>
              <w:spacing w:after="0" w:line="240" w:lineRule="auto"/>
              <w:jc w:val="center"/>
              <w:rPr>
                <w:rFonts w:ascii="Times New Roman" w:eastAsia="Calibri" w:hAnsi="Times New Roman" w:cs="Times New Roman"/>
                <w:sz w:val="24"/>
                <w:szCs w:val="24"/>
              </w:rPr>
            </w:pPr>
            <w:r w:rsidRPr="00F107FA">
              <w:rPr>
                <w:rFonts w:ascii="Times New Roman" w:hAnsi="Times New Roman" w:cs="Times New Roman"/>
                <w:sz w:val="24"/>
                <w:szCs w:val="24"/>
                <w:lang w:val="sr-Cyrl-RS"/>
              </w:rPr>
              <w:t>Грађанско васпитање</w:t>
            </w:r>
          </w:p>
        </w:tc>
        <w:tc>
          <w:tcPr>
            <w:tcW w:w="1666" w:type="dxa"/>
            <w:tcBorders>
              <w:top w:val="single" w:sz="6" w:space="0" w:color="000000"/>
              <w:left w:val="single" w:sz="6" w:space="0" w:color="000000"/>
              <w:bottom w:val="single" w:sz="6" w:space="0" w:color="000000"/>
              <w:right w:val="single" w:sz="6" w:space="0" w:color="000000"/>
            </w:tcBorders>
            <w:vAlign w:val="center"/>
          </w:tcPr>
          <w:p w14:paraId="15F6BB67" w14:textId="2A1F9379" w:rsidR="00A63BE8" w:rsidRPr="00F107FA" w:rsidRDefault="00A63BE8" w:rsidP="00A63BE8">
            <w:pPr>
              <w:spacing w:after="0" w:line="240" w:lineRule="auto"/>
              <w:jc w:val="center"/>
              <w:rPr>
                <w:rFonts w:ascii="Times New Roman" w:eastAsia="Calibri" w:hAnsi="Times New Roman" w:cs="Times New Roman"/>
                <w:sz w:val="24"/>
                <w:szCs w:val="24"/>
              </w:rPr>
            </w:pPr>
            <w:r w:rsidRPr="00F107FA">
              <w:rPr>
                <w:rFonts w:ascii="Times New Roman" w:hAnsi="Times New Roman" w:cs="Times New Roman"/>
                <w:sz w:val="24"/>
                <w:szCs w:val="24"/>
              </w:rPr>
              <w:t>професор</w:t>
            </w:r>
          </w:p>
        </w:tc>
        <w:tc>
          <w:tcPr>
            <w:tcW w:w="2126" w:type="dxa"/>
            <w:tcBorders>
              <w:top w:val="single" w:sz="6" w:space="0" w:color="000000"/>
              <w:left w:val="single" w:sz="6" w:space="0" w:color="000000"/>
              <w:bottom w:val="single" w:sz="6" w:space="0" w:color="000000"/>
              <w:right w:val="single" w:sz="6" w:space="0" w:color="000000"/>
            </w:tcBorders>
            <w:vAlign w:val="center"/>
          </w:tcPr>
          <w:p w14:paraId="3580090E" w14:textId="18695EE7" w:rsidR="00A63BE8" w:rsidRPr="00F107FA" w:rsidRDefault="00A63BE8" w:rsidP="00A63BE8">
            <w:pPr>
              <w:tabs>
                <w:tab w:val="center" w:pos="4703"/>
                <w:tab w:val="right" w:pos="9406"/>
              </w:tabs>
              <w:spacing w:after="0" w:line="240" w:lineRule="auto"/>
              <w:rPr>
                <w:rFonts w:ascii="Times New Roman" w:eastAsia="Calibri" w:hAnsi="Times New Roman" w:cs="Times New Roman"/>
                <w:sz w:val="24"/>
                <w:szCs w:val="24"/>
                <w:lang w:val="sr-Cyrl-RS"/>
              </w:rPr>
            </w:pPr>
            <w:r w:rsidRPr="00F107FA">
              <w:rPr>
                <w:rFonts w:ascii="Times New Roman" w:hAnsi="Times New Roman" w:cs="Times New Roman"/>
                <w:sz w:val="24"/>
                <w:szCs w:val="24"/>
                <w:lang w:val="sr-Cyrl-RS"/>
              </w:rPr>
              <w:t>5. 6. 7. и 8. разред</w:t>
            </w:r>
          </w:p>
        </w:tc>
        <w:tc>
          <w:tcPr>
            <w:tcW w:w="838" w:type="dxa"/>
            <w:tcBorders>
              <w:top w:val="single" w:sz="6" w:space="0" w:color="000000"/>
              <w:left w:val="single" w:sz="6" w:space="0" w:color="000000"/>
              <w:bottom w:val="single" w:sz="6" w:space="0" w:color="000000"/>
              <w:right w:val="single" w:sz="24" w:space="0" w:color="000000"/>
            </w:tcBorders>
            <w:vAlign w:val="center"/>
          </w:tcPr>
          <w:p w14:paraId="0BE81F21" w14:textId="1D6A8482" w:rsidR="00A63BE8" w:rsidRPr="00F107FA" w:rsidRDefault="00A63BE8" w:rsidP="00A63BE8">
            <w:pPr>
              <w:spacing w:after="0" w:line="240" w:lineRule="auto"/>
              <w:jc w:val="center"/>
              <w:rPr>
                <w:rFonts w:ascii="Times New Roman" w:eastAsia="Calibri" w:hAnsi="Times New Roman" w:cs="Times New Roman"/>
                <w:sz w:val="24"/>
                <w:szCs w:val="24"/>
              </w:rPr>
            </w:pPr>
            <w:r w:rsidRPr="00F107FA">
              <w:rPr>
                <w:rFonts w:ascii="Times New Roman" w:hAnsi="Times New Roman" w:cs="Times New Roman"/>
                <w:sz w:val="24"/>
                <w:szCs w:val="24"/>
                <w:lang w:val="sr-Cyrl-RS"/>
              </w:rPr>
              <w:t>3</w:t>
            </w:r>
          </w:p>
        </w:tc>
      </w:tr>
      <w:tr w:rsidR="00A63BE8" w:rsidRPr="00F107FA" w14:paraId="55AF3204" w14:textId="77777777" w:rsidTr="00274B0C">
        <w:trPr>
          <w:trHeight w:val="448"/>
          <w:jc w:val="center"/>
        </w:trPr>
        <w:tc>
          <w:tcPr>
            <w:tcW w:w="600" w:type="dxa"/>
            <w:tcBorders>
              <w:top w:val="single" w:sz="6" w:space="0" w:color="000000"/>
              <w:left w:val="single" w:sz="24" w:space="0" w:color="000000"/>
              <w:bottom w:val="single" w:sz="6" w:space="0" w:color="000000"/>
              <w:right w:val="single" w:sz="6" w:space="0" w:color="000000"/>
            </w:tcBorders>
            <w:vAlign w:val="center"/>
          </w:tcPr>
          <w:p w14:paraId="64D1005B" w14:textId="77777777" w:rsidR="00A63BE8" w:rsidRPr="00F107FA" w:rsidRDefault="00A63BE8">
            <w:pPr>
              <w:numPr>
                <w:ilvl w:val="0"/>
                <w:numId w:val="162"/>
              </w:numPr>
              <w:spacing w:after="0" w:line="240" w:lineRule="auto"/>
              <w:contextualSpacing/>
              <w:jc w:val="center"/>
              <w:rPr>
                <w:rFonts w:ascii="Times New Roman" w:eastAsia="Calibri" w:hAnsi="Times New Roman" w:cs="Times New Roman"/>
                <w:sz w:val="24"/>
                <w:szCs w:val="24"/>
              </w:rPr>
            </w:pPr>
          </w:p>
        </w:tc>
        <w:tc>
          <w:tcPr>
            <w:tcW w:w="1783" w:type="dxa"/>
            <w:tcBorders>
              <w:top w:val="single" w:sz="6" w:space="0" w:color="000000"/>
              <w:left w:val="single" w:sz="6" w:space="0" w:color="000000"/>
              <w:bottom w:val="single" w:sz="6" w:space="0" w:color="000000"/>
              <w:right w:val="single" w:sz="6" w:space="0" w:color="000000"/>
            </w:tcBorders>
            <w:vAlign w:val="center"/>
          </w:tcPr>
          <w:p w14:paraId="04F84821" w14:textId="77777777" w:rsidR="00E03531" w:rsidRPr="00F107FA" w:rsidRDefault="00E03531" w:rsidP="00E03531">
            <w:pPr>
              <w:spacing w:after="0" w:line="240" w:lineRule="auto"/>
              <w:rPr>
                <w:rFonts w:ascii="Times New Roman" w:hAnsi="Times New Roman" w:cs="Times New Roman"/>
                <w:sz w:val="24"/>
                <w:szCs w:val="24"/>
              </w:rPr>
            </w:pPr>
            <w:r w:rsidRPr="00F107FA">
              <w:rPr>
                <w:rFonts w:ascii="Times New Roman" w:hAnsi="Times New Roman" w:cs="Times New Roman"/>
                <w:sz w:val="24"/>
                <w:szCs w:val="24"/>
              </w:rPr>
              <w:t>Данијела</w:t>
            </w:r>
          </w:p>
          <w:p w14:paraId="410784D7" w14:textId="43F3D269" w:rsidR="00A63BE8" w:rsidRPr="00F107FA" w:rsidRDefault="00E03531" w:rsidP="00E03531">
            <w:pPr>
              <w:spacing w:after="0" w:line="240" w:lineRule="auto"/>
              <w:rPr>
                <w:rFonts w:ascii="Times New Roman" w:hAnsi="Times New Roman" w:cs="Times New Roman"/>
                <w:sz w:val="24"/>
                <w:szCs w:val="24"/>
              </w:rPr>
            </w:pPr>
            <w:r w:rsidRPr="00F107FA">
              <w:rPr>
                <w:rFonts w:ascii="Times New Roman" w:hAnsi="Times New Roman" w:cs="Times New Roman"/>
                <w:sz w:val="24"/>
                <w:szCs w:val="24"/>
              </w:rPr>
              <w:t>Тоскић</w:t>
            </w:r>
          </w:p>
        </w:tc>
        <w:tc>
          <w:tcPr>
            <w:tcW w:w="1701" w:type="dxa"/>
            <w:tcBorders>
              <w:top w:val="single" w:sz="6" w:space="0" w:color="000000"/>
              <w:left w:val="single" w:sz="6" w:space="0" w:color="000000"/>
              <w:bottom w:val="single" w:sz="6" w:space="0" w:color="000000"/>
              <w:right w:val="single" w:sz="6" w:space="0" w:color="000000"/>
            </w:tcBorders>
            <w:vAlign w:val="center"/>
          </w:tcPr>
          <w:p w14:paraId="58800784" w14:textId="7BF24C0E" w:rsidR="00A63BE8" w:rsidRPr="00F107FA" w:rsidRDefault="00A63BE8" w:rsidP="00A63BE8">
            <w:pPr>
              <w:tabs>
                <w:tab w:val="center" w:pos="4703"/>
                <w:tab w:val="right" w:pos="9406"/>
              </w:tabs>
              <w:spacing w:after="0" w:line="240" w:lineRule="auto"/>
              <w:jc w:val="center"/>
              <w:rPr>
                <w:rFonts w:ascii="Times New Roman" w:hAnsi="Times New Roman" w:cs="Times New Roman"/>
                <w:sz w:val="24"/>
                <w:szCs w:val="24"/>
              </w:rPr>
            </w:pPr>
            <w:r w:rsidRPr="00F107FA">
              <w:rPr>
                <w:rFonts w:ascii="Times New Roman" w:hAnsi="Times New Roman" w:cs="Times New Roman"/>
                <w:sz w:val="24"/>
                <w:szCs w:val="24"/>
                <w:lang w:val="sr-Cyrl-RS"/>
              </w:rPr>
              <w:t>Врлине као животни компас</w:t>
            </w:r>
          </w:p>
        </w:tc>
        <w:tc>
          <w:tcPr>
            <w:tcW w:w="1666" w:type="dxa"/>
            <w:tcBorders>
              <w:top w:val="single" w:sz="6" w:space="0" w:color="000000"/>
              <w:left w:val="single" w:sz="6" w:space="0" w:color="000000"/>
              <w:bottom w:val="single" w:sz="6" w:space="0" w:color="000000"/>
              <w:right w:val="single" w:sz="6" w:space="0" w:color="000000"/>
            </w:tcBorders>
            <w:vAlign w:val="center"/>
          </w:tcPr>
          <w:p w14:paraId="42AD43DF" w14:textId="195CA4CF" w:rsidR="00A63BE8" w:rsidRPr="00F107FA" w:rsidRDefault="00A63BE8" w:rsidP="00A63BE8">
            <w:pPr>
              <w:spacing w:after="0" w:line="240" w:lineRule="auto"/>
              <w:jc w:val="center"/>
              <w:rPr>
                <w:rFonts w:ascii="Times New Roman" w:hAnsi="Times New Roman" w:cs="Times New Roman"/>
                <w:sz w:val="24"/>
                <w:szCs w:val="24"/>
              </w:rPr>
            </w:pPr>
            <w:r w:rsidRPr="00F107FA">
              <w:rPr>
                <w:rFonts w:ascii="Times New Roman" w:hAnsi="Times New Roman" w:cs="Times New Roman"/>
                <w:sz w:val="24"/>
                <w:szCs w:val="24"/>
              </w:rPr>
              <w:t>професор</w:t>
            </w:r>
          </w:p>
        </w:tc>
        <w:tc>
          <w:tcPr>
            <w:tcW w:w="2126" w:type="dxa"/>
            <w:tcBorders>
              <w:top w:val="single" w:sz="6" w:space="0" w:color="000000"/>
              <w:left w:val="single" w:sz="6" w:space="0" w:color="000000"/>
              <w:bottom w:val="single" w:sz="6" w:space="0" w:color="000000"/>
              <w:right w:val="single" w:sz="6" w:space="0" w:color="000000"/>
            </w:tcBorders>
            <w:vAlign w:val="center"/>
          </w:tcPr>
          <w:p w14:paraId="0C119197" w14:textId="6EF58167" w:rsidR="00A63BE8" w:rsidRPr="00F107FA" w:rsidRDefault="00F107FA" w:rsidP="00A63BE8">
            <w:pPr>
              <w:tabs>
                <w:tab w:val="center" w:pos="4703"/>
                <w:tab w:val="right" w:pos="9406"/>
              </w:tabs>
              <w:spacing w:after="0" w:line="240" w:lineRule="auto"/>
              <w:rPr>
                <w:rFonts w:ascii="Times New Roman" w:hAnsi="Times New Roman" w:cs="Times New Roman"/>
                <w:sz w:val="24"/>
                <w:szCs w:val="24"/>
                <w:lang w:val="sr-Cyrl-RS"/>
              </w:rPr>
            </w:pPr>
            <w:r w:rsidRPr="00F107FA">
              <w:rPr>
                <w:rFonts w:ascii="Times New Roman" w:hAnsi="Times New Roman" w:cs="Times New Roman"/>
                <w:sz w:val="24"/>
                <w:szCs w:val="24"/>
                <w:lang w:val="sr-Cyrl-RS"/>
              </w:rPr>
              <w:t xml:space="preserve">7. и </w:t>
            </w:r>
            <w:r w:rsidR="00A63BE8" w:rsidRPr="00F107FA">
              <w:rPr>
                <w:rFonts w:ascii="Times New Roman" w:hAnsi="Times New Roman" w:cs="Times New Roman"/>
                <w:sz w:val="24"/>
                <w:szCs w:val="24"/>
                <w:lang w:val="sr-Cyrl-RS"/>
              </w:rPr>
              <w:t>8. разред</w:t>
            </w:r>
          </w:p>
        </w:tc>
        <w:tc>
          <w:tcPr>
            <w:tcW w:w="838" w:type="dxa"/>
            <w:tcBorders>
              <w:top w:val="single" w:sz="6" w:space="0" w:color="000000"/>
              <w:left w:val="single" w:sz="6" w:space="0" w:color="000000"/>
              <w:bottom w:val="single" w:sz="6" w:space="0" w:color="000000"/>
              <w:right w:val="single" w:sz="24" w:space="0" w:color="000000"/>
            </w:tcBorders>
            <w:vAlign w:val="center"/>
          </w:tcPr>
          <w:p w14:paraId="190AFD96" w14:textId="7983B88D" w:rsidR="00A63BE8" w:rsidRPr="00F107FA" w:rsidRDefault="00F107FA" w:rsidP="00A63BE8">
            <w:pPr>
              <w:spacing w:after="0" w:line="240" w:lineRule="auto"/>
              <w:jc w:val="center"/>
              <w:rPr>
                <w:rFonts w:ascii="Times New Roman" w:hAnsi="Times New Roman" w:cs="Times New Roman"/>
                <w:sz w:val="24"/>
                <w:szCs w:val="24"/>
                <w:lang w:val="sr-Cyrl-RS"/>
              </w:rPr>
            </w:pPr>
            <w:r w:rsidRPr="00F107FA">
              <w:rPr>
                <w:rFonts w:ascii="Times New Roman" w:hAnsi="Times New Roman" w:cs="Times New Roman"/>
                <w:sz w:val="24"/>
                <w:szCs w:val="24"/>
                <w:lang w:val="sr-Cyrl-RS"/>
              </w:rPr>
              <w:t>2</w:t>
            </w:r>
          </w:p>
        </w:tc>
      </w:tr>
      <w:tr w:rsidR="00A63BE8" w:rsidRPr="00F107FA" w14:paraId="7AA082D9" w14:textId="77777777" w:rsidTr="003F2089">
        <w:trPr>
          <w:trHeight w:val="448"/>
          <w:jc w:val="center"/>
        </w:trPr>
        <w:tc>
          <w:tcPr>
            <w:tcW w:w="600" w:type="dxa"/>
            <w:tcBorders>
              <w:top w:val="single" w:sz="6" w:space="0" w:color="000000"/>
              <w:left w:val="single" w:sz="24" w:space="0" w:color="000000"/>
              <w:bottom w:val="single" w:sz="6" w:space="0" w:color="000000"/>
              <w:right w:val="single" w:sz="6" w:space="0" w:color="000000"/>
            </w:tcBorders>
            <w:vAlign w:val="center"/>
          </w:tcPr>
          <w:p w14:paraId="35074A21" w14:textId="77777777" w:rsidR="00A63BE8" w:rsidRPr="00F107FA" w:rsidRDefault="00A63BE8">
            <w:pPr>
              <w:numPr>
                <w:ilvl w:val="0"/>
                <w:numId w:val="162"/>
              </w:numPr>
              <w:spacing w:after="0" w:line="240" w:lineRule="auto"/>
              <w:contextualSpacing/>
              <w:jc w:val="center"/>
              <w:rPr>
                <w:rFonts w:ascii="Times New Roman" w:eastAsia="Calibri" w:hAnsi="Times New Roman" w:cs="Times New Roman"/>
                <w:sz w:val="24"/>
                <w:szCs w:val="24"/>
              </w:rPr>
            </w:pPr>
          </w:p>
        </w:tc>
        <w:tc>
          <w:tcPr>
            <w:tcW w:w="1783" w:type="dxa"/>
            <w:tcBorders>
              <w:top w:val="single" w:sz="6" w:space="0" w:color="000000"/>
              <w:left w:val="single" w:sz="6" w:space="0" w:color="000000"/>
              <w:bottom w:val="single" w:sz="6" w:space="0" w:color="000000"/>
              <w:right w:val="single" w:sz="6" w:space="0" w:color="000000"/>
            </w:tcBorders>
          </w:tcPr>
          <w:p w14:paraId="73B3A31C" w14:textId="0073D6F1" w:rsidR="00A63BE8" w:rsidRPr="00F107FA" w:rsidRDefault="00A63BE8" w:rsidP="00A63BE8">
            <w:pPr>
              <w:spacing w:after="0" w:line="240" w:lineRule="auto"/>
              <w:rPr>
                <w:rFonts w:ascii="Times New Roman" w:hAnsi="Times New Roman" w:cs="Times New Roman"/>
                <w:sz w:val="24"/>
                <w:szCs w:val="24"/>
                <w:lang w:val="sr-Cyrl-RS"/>
              </w:rPr>
            </w:pPr>
            <w:r w:rsidRPr="00F107FA">
              <w:rPr>
                <w:rFonts w:ascii="Times New Roman" w:hAnsi="Times New Roman" w:cs="Times New Roman"/>
                <w:sz w:val="24"/>
                <w:szCs w:val="24"/>
                <w:lang w:val="sr-Cyrl-RS"/>
              </w:rPr>
              <w:t>Ана Јовановић</w:t>
            </w:r>
            <w:r w:rsidR="00E03531" w:rsidRPr="00F107FA">
              <w:rPr>
                <w:rFonts w:ascii="Times New Roman" w:hAnsi="Times New Roman" w:cs="Times New Roman"/>
                <w:sz w:val="24"/>
                <w:szCs w:val="24"/>
                <w:lang w:val="sr-Cyrl-RS"/>
              </w:rPr>
              <w:t xml:space="preserve"> </w:t>
            </w:r>
          </w:p>
        </w:tc>
        <w:tc>
          <w:tcPr>
            <w:tcW w:w="1701" w:type="dxa"/>
            <w:tcBorders>
              <w:top w:val="single" w:sz="6" w:space="0" w:color="000000"/>
              <w:left w:val="single" w:sz="6" w:space="0" w:color="000000"/>
              <w:bottom w:val="single" w:sz="6" w:space="0" w:color="000000"/>
              <w:right w:val="single" w:sz="6" w:space="0" w:color="000000"/>
            </w:tcBorders>
            <w:vAlign w:val="center"/>
          </w:tcPr>
          <w:p w14:paraId="4D85622E" w14:textId="31485123" w:rsidR="00A63BE8" w:rsidRPr="00F107FA" w:rsidRDefault="00A63BE8" w:rsidP="00A63BE8">
            <w:pPr>
              <w:tabs>
                <w:tab w:val="center" w:pos="4703"/>
                <w:tab w:val="right" w:pos="9406"/>
              </w:tabs>
              <w:spacing w:after="0" w:line="240" w:lineRule="auto"/>
              <w:jc w:val="center"/>
              <w:rPr>
                <w:rFonts w:ascii="Times New Roman" w:hAnsi="Times New Roman" w:cs="Times New Roman"/>
                <w:sz w:val="24"/>
                <w:szCs w:val="24"/>
                <w:lang w:val="sr-Cyrl-RS"/>
              </w:rPr>
            </w:pPr>
            <w:r w:rsidRPr="00F107FA">
              <w:rPr>
                <w:rFonts w:ascii="Times New Roman" w:hAnsi="Times New Roman" w:cs="Times New Roman"/>
                <w:sz w:val="24"/>
                <w:szCs w:val="24"/>
              </w:rPr>
              <w:t>Медијска писменост (СНА)</w:t>
            </w:r>
          </w:p>
        </w:tc>
        <w:tc>
          <w:tcPr>
            <w:tcW w:w="1666" w:type="dxa"/>
            <w:tcBorders>
              <w:top w:val="single" w:sz="6" w:space="0" w:color="000000"/>
              <w:left w:val="single" w:sz="6" w:space="0" w:color="000000"/>
              <w:bottom w:val="single" w:sz="6" w:space="0" w:color="000000"/>
              <w:right w:val="single" w:sz="6" w:space="0" w:color="000000"/>
            </w:tcBorders>
            <w:vAlign w:val="center"/>
          </w:tcPr>
          <w:p w14:paraId="1114660A" w14:textId="3E5D7A77" w:rsidR="00A63BE8" w:rsidRPr="00F107FA" w:rsidRDefault="00A63BE8" w:rsidP="00A63BE8">
            <w:pPr>
              <w:spacing w:after="0" w:line="240" w:lineRule="auto"/>
              <w:jc w:val="center"/>
              <w:rPr>
                <w:rFonts w:ascii="Times New Roman" w:hAnsi="Times New Roman" w:cs="Times New Roman"/>
                <w:sz w:val="24"/>
                <w:szCs w:val="24"/>
              </w:rPr>
            </w:pPr>
            <w:r w:rsidRPr="00F107FA">
              <w:rPr>
                <w:rFonts w:ascii="Times New Roman" w:hAnsi="Times New Roman" w:cs="Times New Roman"/>
                <w:sz w:val="24"/>
                <w:szCs w:val="24"/>
              </w:rPr>
              <w:t>професор</w:t>
            </w:r>
          </w:p>
        </w:tc>
        <w:tc>
          <w:tcPr>
            <w:tcW w:w="2126" w:type="dxa"/>
            <w:tcBorders>
              <w:top w:val="single" w:sz="6" w:space="0" w:color="000000"/>
              <w:left w:val="single" w:sz="6" w:space="0" w:color="000000"/>
              <w:bottom w:val="single" w:sz="6" w:space="0" w:color="000000"/>
              <w:right w:val="single" w:sz="6" w:space="0" w:color="000000"/>
            </w:tcBorders>
            <w:vAlign w:val="center"/>
          </w:tcPr>
          <w:p w14:paraId="569B539D" w14:textId="3601DC79" w:rsidR="00A63BE8" w:rsidRPr="00F107FA" w:rsidRDefault="00E03531" w:rsidP="00A63BE8">
            <w:pPr>
              <w:tabs>
                <w:tab w:val="center" w:pos="4703"/>
                <w:tab w:val="right" w:pos="9406"/>
              </w:tabs>
              <w:spacing w:after="0" w:line="240" w:lineRule="auto"/>
              <w:rPr>
                <w:rFonts w:ascii="Times New Roman" w:hAnsi="Times New Roman" w:cs="Times New Roman"/>
                <w:sz w:val="24"/>
                <w:szCs w:val="24"/>
                <w:lang w:val="sr-Cyrl-RS"/>
              </w:rPr>
            </w:pPr>
            <w:r w:rsidRPr="00F107FA">
              <w:rPr>
                <w:rFonts w:ascii="Times New Roman" w:hAnsi="Times New Roman" w:cs="Times New Roman"/>
                <w:sz w:val="24"/>
                <w:szCs w:val="24"/>
                <w:lang w:val="sr-Cyrl-RS"/>
              </w:rPr>
              <w:t>6</w:t>
            </w:r>
            <w:r w:rsidR="00A63BE8" w:rsidRPr="00F107FA">
              <w:rPr>
                <w:rFonts w:ascii="Times New Roman" w:hAnsi="Times New Roman" w:cs="Times New Roman"/>
                <w:sz w:val="24"/>
                <w:szCs w:val="24"/>
                <w:lang w:val="sr-Cyrl-RS"/>
              </w:rPr>
              <w:t>. разред</w:t>
            </w:r>
          </w:p>
        </w:tc>
        <w:tc>
          <w:tcPr>
            <w:tcW w:w="838" w:type="dxa"/>
            <w:tcBorders>
              <w:top w:val="single" w:sz="6" w:space="0" w:color="000000"/>
              <w:left w:val="single" w:sz="6" w:space="0" w:color="000000"/>
              <w:bottom w:val="single" w:sz="6" w:space="0" w:color="000000"/>
              <w:right w:val="single" w:sz="24" w:space="0" w:color="000000"/>
            </w:tcBorders>
            <w:vAlign w:val="center"/>
          </w:tcPr>
          <w:p w14:paraId="1FE3A0E7" w14:textId="0319078D" w:rsidR="00A63BE8" w:rsidRPr="00F107FA" w:rsidRDefault="00A63BE8" w:rsidP="00A63BE8">
            <w:pPr>
              <w:spacing w:after="0" w:line="240" w:lineRule="auto"/>
              <w:jc w:val="center"/>
              <w:rPr>
                <w:rFonts w:ascii="Times New Roman" w:hAnsi="Times New Roman" w:cs="Times New Roman"/>
                <w:sz w:val="24"/>
                <w:szCs w:val="24"/>
                <w:lang w:val="sr-Cyrl-RS"/>
              </w:rPr>
            </w:pPr>
            <w:r w:rsidRPr="00F107FA">
              <w:rPr>
                <w:rFonts w:ascii="Times New Roman" w:hAnsi="Times New Roman" w:cs="Times New Roman"/>
                <w:sz w:val="24"/>
                <w:szCs w:val="24"/>
                <w:lang w:val="sr-Cyrl-RS"/>
              </w:rPr>
              <w:t>1</w:t>
            </w:r>
          </w:p>
        </w:tc>
      </w:tr>
      <w:tr w:rsidR="00E03531" w:rsidRPr="00F107FA" w14:paraId="5472E259" w14:textId="77777777" w:rsidTr="003F2089">
        <w:trPr>
          <w:trHeight w:val="448"/>
          <w:jc w:val="center"/>
        </w:trPr>
        <w:tc>
          <w:tcPr>
            <w:tcW w:w="600" w:type="dxa"/>
            <w:tcBorders>
              <w:top w:val="single" w:sz="6" w:space="0" w:color="000000"/>
              <w:left w:val="single" w:sz="24" w:space="0" w:color="000000"/>
              <w:bottom w:val="single" w:sz="6" w:space="0" w:color="000000"/>
              <w:right w:val="single" w:sz="6" w:space="0" w:color="000000"/>
            </w:tcBorders>
            <w:vAlign w:val="center"/>
          </w:tcPr>
          <w:p w14:paraId="54860D55" w14:textId="77777777" w:rsidR="00E03531" w:rsidRPr="00F107FA" w:rsidRDefault="00E03531">
            <w:pPr>
              <w:numPr>
                <w:ilvl w:val="0"/>
                <w:numId w:val="162"/>
              </w:numPr>
              <w:spacing w:after="0" w:line="240" w:lineRule="auto"/>
              <w:contextualSpacing/>
              <w:jc w:val="center"/>
              <w:rPr>
                <w:rFonts w:ascii="Times New Roman" w:eastAsia="Calibri" w:hAnsi="Times New Roman" w:cs="Times New Roman"/>
                <w:sz w:val="24"/>
                <w:szCs w:val="24"/>
              </w:rPr>
            </w:pPr>
          </w:p>
        </w:tc>
        <w:tc>
          <w:tcPr>
            <w:tcW w:w="1783" w:type="dxa"/>
            <w:tcBorders>
              <w:top w:val="single" w:sz="6" w:space="0" w:color="000000"/>
              <w:left w:val="single" w:sz="6" w:space="0" w:color="000000"/>
              <w:bottom w:val="single" w:sz="6" w:space="0" w:color="000000"/>
              <w:right w:val="single" w:sz="6" w:space="0" w:color="000000"/>
            </w:tcBorders>
          </w:tcPr>
          <w:p w14:paraId="35BA4FB8" w14:textId="5502C63A" w:rsidR="00E03531" w:rsidRPr="00F107FA" w:rsidRDefault="00E03531" w:rsidP="00E03531">
            <w:pPr>
              <w:spacing w:after="0" w:line="240" w:lineRule="auto"/>
              <w:rPr>
                <w:rFonts w:ascii="Times New Roman" w:hAnsi="Times New Roman" w:cs="Times New Roman"/>
                <w:sz w:val="24"/>
                <w:szCs w:val="24"/>
                <w:lang w:val="sr-Cyrl-RS"/>
              </w:rPr>
            </w:pPr>
            <w:r w:rsidRPr="00F107FA">
              <w:rPr>
                <w:rFonts w:ascii="Times New Roman" w:hAnsi="Times New Roman" w:cs="Times New Roman"/>
                <w:sz w:val="24"/>
                <w:szCs w:val="24"/>
                <w:lang w:val="sr-Cyrl-RS"/>
              </w:rPr>
              <w:t>Марија Варга</w:t>
            </w:r>
          </w:p>
        </w:tc>
        <w:tc>
          <w:tcPr>
            <w:tcW w:w="1701" w:type="dxa"/>
            <w:tcBorders>
              <w:top w:val="single" w:sz="6" w:space="0" w:color="000000"/>
              <w:left w:val="single" w:sz="6" w:space="0" w:color="000000"/>
              <w:bottom w:val="single" w:sz="6" w:space="0" w:color="000000"/>
              <w:right w:val="single" w:sz="6" w:space="0" w:color="000000"/>
            </w:tcBorders>
            <w:vAlign w:val="center"/>
          </w:tcPr>
          <w:p w14:paraId="47911784" w14:textId="6516B121" w:rsidR="00E03531" w:rsidRPr="00F107FA" w:rsidRDefault="00E03531" w:rsidP="00E03531">
            <w:pPr>
              <w:tabs>
                <w:tab w:val="center" w:pos="4703"/>
                <w:tab w:val="right" w:pos="9406"/>
              </w:tabs>
              <w:spacing w:after="0" w:line="240" w:lineRule="auto"/>
              <w:jc w:val="center"/>
              <w:rPr>
                <w:rFonts w:ascii="Times New Roman" w:hAnsi="Times New Roman" w:cs="Times New Roman"/>
                <w:sz w:val="24"/>
                <w:szCs w:val="24"/>
              </w:rPr>
            </w:pPr>
            <w:r w:rsidRPr="00F107FA">
              <w:rPr>
                <w:rFonts w:ascii="Times New Roman" w:hAnsi="Times New Roman" w:cs="Times New Roman"/>
                <w:sz w:val="24"/>
                <w:szCs w:val="24"/>
              </w:rPr>
              <w:t>Медијска писменост (СНА)</w:t>
            </w:r>
          </w:p>
        </w:tc>
        <w:tc>
          <w:tcPr>
            <w:tcW w:w="1666" w:type="dxa"/>
            <w:tcBorders>
              <w:top w:val="single" w:sz="6" w:space="0" w:color="000000"/>
              <w:left w:val="single" w:sz="6" w:space="0" w:color="000000"/>
              <w:bottom w:val="single" w:sz="6" w:space="0" w:color="000000"/>
              <w:right w:val="single" w:sz="6" w:space="0" w:color="000000"/>
            </w:tcBorders>
            <w:vAlign w:val="center"/>
          </w:tcPr>
          <w:p w14:paraId="243FFC58" w14:textId="3296233E" w:rsidR="00E03531" w:rsidRPr="00F107FA" w:rsidRDefault="00E03531" w:rsidP="00E03531">
            <w:pPr>
              <w:spacing w:after="0" w:line="240" w:lineRule="auto"/>
              <w:jc w:val="center"/>
              <w:rPr>
                <w:rFonts w:ascii="Times New Roman" w:hAnsi="Times New Roman" w:cs="Times New Roman"/>
                <w:sz w:val="24"/>
                <w:szCs w:val="24"/>
              </w:rPr>
            </w:pPr>
            <w:r w:rsidRPr="00F107FA">
              <w:rPr>
                <w:rFonts w:ascii="Times New Roman" w:hAnsi="Times New Roman" w:cs="Times New Roman"/>
                <w:sz w:val="24"/>
                <w:szCs w:val="24"/>
              </w:rPr>
              <w:t>професор</w:t>
            </w:r>
          </w:p>
        </w:tc>
        <w:tc>
          <w:tcPr>
            <w:tcW w:w="2126" w:type="dxa"/>
            <w:tcBorders>
              <w:top w:val="single" w:sz="6" w:space="0" w:color="000000"/>
              <w:left w:val="single" w:sz="6" w:space="0" w:color="000000"/>
              <w:bottom w:val="single" w:sz="6" w:space="0" w:color="000000"/>
              <w:right w:val="single" w:sz="6" w:space="0" w:color="000000"/>
            </w:tcBorders>
            <w:vAlign w:val="center"/>
          </w:tcPr>
          <w:p w14:paraId="45C08A32" w14:textId="23CE96CF" w:rsidR="00E03531" w:rsidRPr="00F107FA" w:rsidRDefault="00E03531" w:rsidP="00E03531">
            <w:pPr>
              <w:tabs>
                <w:tab w:val="center" w:pos="4703"/>
                <w:tab w:val="right" w:pos="9406"/>
              </w:tabs>
              <w:spacing w:after="0" w:line="240" w:lineRule="auto"/>
              <w:rPr>
                <w:rFonts w:ascii="Times New Roman" w:hAnsi="Times New Roman" w:cs="Times New Roman"/>
                <w:sz w:val="24"/>
                <w:szCs w:val="24"/>
                <w:lang w:val="sr-Cyrl-RS"/>
              </w:rPr>
            </w:pPr>
            <w:r w:rsidRPr="00F107FA">
              <w:rPr>
                <w:rFonts w:ascii="Times New Roman" w:hAnsi="Times New Roman" w:cs="Times New Roman"/>
                <w:sz w:val="24"/>
                <w:szCs w:val="24"/>
                <w:lang w:val="sr-Cyrl-RS"/>
              </w:rPr>
              <w:t>5. разред</w:t>
            </w:r>
          </w:p>
        </w:tc>
        <w:tc>
          <w:tcPr>
            <w:tcW w:w="838" w:type="dxa"/>
            <w:tcBorders>
              <w:top w:val="single" w:sz="6" w:space="0" w:color="000000"/>
              <w:left w:val="single" w:sz="6" w:space="0" w:color="000000"/>
              <w:bottom w:val="single" w:sz="6" w:space="0" w:color="000000"/>
              <w:right w:val="single" w:sz="24" w:space="0" w:color="000000"/>
            </w:tcBorders>
            <w:vAlign w:val="center"/>
          </w:tcPr>
          <w:p w14:paraId="06826BEC" w14:textId="686A0E21" w:rsidR="00E03531" w:rsidRPr="00F107FA" w:rsidRDefault="00E03531" w:rsidP="00E03531">
            <w:pPr>
              <w:spacing w:after="0" w:line="240" w:lineRule="auto"/>
              <w:jc w:val="center"/>
              <w:rPr>
                <w:rFonts w:ascii="Times New Roman" w:hAnsi="Times New Roman" w:cs="Times New Roman"/>
                <w:sz w:val="24"/>
                <w:szCs w:val="24"/>
                <w:lang w:val="sr-Cyrl-RS"/>
              </w:rPr>
            </w:pPr>
            <w:r w:rsidRPr="00F107FA">
              <w:rPr>
                <w:rFonts w:ascii="Times New Roman" w:hAnsi="Times New Roman" w:cs="Times New Roman"/>
                <w:sz w:val="24"/>
                <w:szCs w:val="24"/>
                <w:lang w:val="sr-Cyrl-RS"/>
              </w:rPr>
              <w:t>1</w:t>
            </w:r>
          </w:p>
        </w:tc>
      </w:tr>
      <w:tr w:rsidR="00E03531" w:rsidRPr="00F107FA" w14:paraId="441A9339" w14:textId="77777777" w:rsidTr="00274B0C">
        <w:trPr>
          <w:trHeight w:val="448"/>
          <w:jc w:val="center"/>
        </w:trPr>
        <w:tc>
          <w:tcPr>
            <w:tcW w:w="600" w:type="dxa"/>
            <w:tcBorders>
              <w:top w:val="single" w:sz="6" w:space="0" w:color="000000"/>
              <w:left w:val="single" w:sz="24" w:space="0" w:color="000000"/>
              <w:bottom w:val="single" w:sz="6" w:space="0" w:color="000000"/>
              <w:right w:val="single" w:sz="6" w:space="0" w:color="000000"/>
            </w:tcBorders>
            <w:vAlign w:val="center"/>
          </w:tcPr>
          <w:p w14:paraId="229BE136" w14:textId="77777777" w:rsidR="00E03531" w:rsidRPr="00F107FA" w:rsidRDefault="00E03531">
            <w:pPr>
              <w:numPr>
                <w:ilvl w:val="0"/>
                <w:numId w:val="162"/>
              </w:numPr>
              <w:spacing w:after="0" w:line="240" w:lineRule="auto"/>
              <w:contextualSpacing/>
              <w:jc w:val="center"/>
              <w:rPr>
                <w:rFonts w:ascii="Times New Roman" w:eastAsia="Calibri" w:hAnsi="Times New Roman" w:cs="Times New Roman"/>
                <w:sz w:val="24"/>
                <w:szCs w:val="24"/>
              </w:rPr>
            </w:pPr>
          </w:p>
        </w:tc>
        <w:tc>
          <w:tcPr>
            <w:tcW w:w="1783" w:type="dxa"/>
            <w:tcBorders>
              <w:top w:val="single" w:sz="6" w:space="0" w:color="000000"/>
              <w:left w:val="single" w:sz="6" w:space="0" w:color="000000"/>
              <w:bottom w:val="single" w:sz="6" w:space="0" w:color="000000"/>
              <w:right w:val="single" w:sz="6" w:space="0" w:color="000000"/>
            </w:tcBorders>
          </w:tcPr>
          <w:p w14:paraId="4D3C873D" w14:textId="77777777" w:rsidR="00E03531" w:rsidRPr="00F107FA" w:rsidRDefault="00E03531" w:rsidP="00E03531">
            <w:pPr>
              <w:spacing w:after="0" w:line="240" w:lineRule="auto"/>
              <w:rPr>
                <w:rFonts w:ascii="Times New Roman" w:hAnsi="Times New Roman" w:cs="Times New Roman"/>
                <w:sz w:val="24"/>
                <w:szCs w:val="24"/>
              </w:rPr>
            </w:pPr>
            <w:r w:rsidRPr="00F107FA">
              <w:rPr>
                <w:rFonts w:ascii="Times New Roman" w:hAnsi="Times New Roman" w:cs="Times New Roman"/>
                <w:sz w:val="24"/>
                <w:szCs w:val="24"/>
              </w:rPr>
              <w:t>Данијела</w:t>
            </w:r>
          </w:p>
          <w:p w14:paraId="511B8818" w14:textId="261D0421" w:rsidR="00E03531" w:rsidRPr="00F107FA" w:rsidRDefault="00E03531" w:rsidP="00E03531">
            <w:pPr>
              <w:spacing w:after="0" w:line="240" w:lineRule="auto"/>
              <w:rPr>
                <w:rFonts w:ascii="Times New Roman" w:eastAsia="Calibri" w:hAnsi="Times New Roman" w:cs="Times New Roman"/>
                <w:sz w:val="24"/>
                <w:szCs w:val="24"/>
              </w:rPr>
            </w:pPr>
            <w:r w:rsidRPr="00F107FA">
              <w:rPr>
                <w:rFonts w:ascii="Times New Roman" w:hAnsi="Times New Roman" w:cs="Times New Roman"/>
                <w:sz w:val="24"/>
                <w:szCs w:val="24"/>
              </w:rPr>
              <w:t>Тоскић</w:t>
            </w:r>
          </w:p>
        </w:tc>
        <w:tc>
          <w:tcPr>
            <w:tcW w:w="1701" w:type="dxa"/>
            <w:tcBorders>
              <w:top w:val="single" w:sz="6" w:space="0" w:color="000000"/>
              <w:left w:val="single" w:sz="6" w:space="0" w:color="000000"/>
              <w:bottom w:val="single" w:sz="6" w:space="0" w:color="000000"/>
              <w:right w:val="single" w:sz="6" w:space="0" w:color="000000"/>
            </w:tcBorders>
            <w:vAlign w:val="center"/>
          </w:tcPr>
          <w:p w14:paraId="2840D264" w14:textId="1F2DF705" w:rsidR="00E03531" w:rsidRPr="00F107FA" w:rsidRDefault="00E03531" w:rsidP="00E03531">
            <w:pPr>
              <w:tabs>
                <w:tab w:val="center" w:pos="4703"/>
                <w:tab w:val="right" w:pos="9406"/>
              </w:tabs>
              <w:spacing w:after="0" w:line="240" w:lineRule="auto"/>
              <w:jc w:val="center"/>
              <w:rPr>
                <w:rFonts w:ascii="Times New Roman" w:eastAsia="Calibri" w:hAnsi="Times New Roman" w:cs="Times New Roman"/>
                <w:sz w:val="24"/>
                <w:szCs w:val="24"/>
              </w:rPr>
            </w:pPr>
            <w:r w:rsidRPr="00F107FA">
              <w:rPr>
                <w:rFonts w:ascii="Times New Roman" w:hAnsi="Times New Roman" w:cs="Times New Roman"/>
                <w:sz w:val="24"/>
                <w:szCs w:val="24"/>
                <w:lang w:val="sr-Cyrl-RS"/>
              </w:rPr>
              <w:t>Животне вештине</w:t>
            </w:r>
          </w:p>
        </w:tc>
        <w:tc>
          <w:tcPr>
            <w:tcW w:w="1666" w:type="dxa"/>
            <w:tcBorders>
              <w:top w:val="single" w:sz="6" w:space="0" w:color="000000"/>
              <w:left w:val="single" w:sz="6" w:space="0" w:color="000000"/>
              <w:bottom w:val="single" w:sz="6" w:space="0" w:color="000000"/>
              <w:right w:val="single" w:sz="6" w:space="0" w:color="000000"/>
            </w:tcBorders>
            <w:vAlign w:val="center"/>
          </w:tcPr>
          <w:p w14:paraId="59D41FB7" w14:textId="416A4A51" w:rsidR="00E03531" w:rsidRPr="00F107FA" w:rsidRDefault="00E03531" w:rsidP="00E03531">
            <w:pPr>
              <w:spacing w:after="0" w:line="240" w:lineRule="auto"/>
              <w:jc w:val="center"/>
              <w:rPr>
                <w:rFonts w:ascii="Times New Roman" w:eastAsia="Calibri" w:hAnsi="Times New Roman" w:cs="Times New Roman"/>
                <w:sz w:val="24"/>
                <w:szCs w:val="24"/>
              </w:rPr>
            </w:pPr>
            <w:r w:rsidRPr="00F107FA">
              <w:rPr>
                <w:rFonts w:ascii="Times New Roman" w:hAnsi="Times New Roman" w:cs="Times New Roman"/>
                <w:sz w:val="24"/>
                <w:szCs w:val="24"/>
              </w:rPr>
              <w:t>професор</w:t>
            </w:r>
          </w:p>
        </w:tc>
        <w:tc>
          <w:tcPr>
            <w:tcW w:w="2126" w:type="dxa"/>
            <w:tcBorders>
              <w:top w:val="single" w:sz="6" w:space="0" w:color="000000"/>
              <w:left w:val="single" w:sz="6" w:space="0" w:color="000000"/>
              <w:bottom w:val="single" w:sz="6" w:space="0" w:color="000000"/>
              <w:right w:val="single" w:sz="6" w:space="0" w:color="000000"/>
            </w:tcBorders>
            <w:vAlign w:val="center"/>
          </w:tcPr>
          <w:p w14:paraId="39D1A412" w14:textId="25B1D48D" w:rsidR="00E03531" w:rsidRPr="00F107FA" w:rsidRDefault="00E03531" w:rsidP="00E03531">
            <w:pPr>
              <w:spacing w:after="0" w:line="240" w:lineRule="auto"/>
              <w:rPr>
                <w:rFonts w:ascii="Times New Roman" w:eastAsia="Calibri" w:hAnsi="Times New Roman" w:cs="Times New Roman"/>
                <w:sz w:val="24"/>
                <w:szCs w:val="24"/>
                <w:lang w:val="sr-Cyrl-RS"/>
              </w:rPr>
            </w:pPr>
            <w:r w:rsidRPr="00F107FA">
              <w:rPr>
                <w:rFonts w:ascii="Times New Roman" w:hAnsi="Times New Roman" w:cs="Times New Roman"/>
                <w:sz w:val="24"/>
                <w:szCs w:val="24"/>
                <w:lang w:val="sr-Cyrl-RS"/>
              </w:rPr>
              <w:t>5. и 6. разред</w:t>
            </w:r>
          </w:p>
        </w:tc>
        <w:tc>
          <w:tcPr>
            <w:tcW w:w="838" w:type="dxa"/>
            <w:tcBorders>
              <w:top w:val="single" w:sz="6" w:space="0" w:color="000000"/>
              <w:left w:val="single" w:sz="6" w:space="0" w:color="000000"/>
              <w:bottom w:val="single" w:sz="6" w:space="0" w:color="000000"/>
              <w:right w:val="single" w:sz="24" w:space="0" w:color="000000"/>
            </w:tcBorders>
            <w:vAlign w:val="center"/>
          </w:tcPr>
          <w:p w14:paraId="3A90124B" w14:textId="3233F7DF" w:rsidR="00E03531" w:rsidRPr="00F107FA" w:rsidRDefault="00E03531" w:rsidP="00E03531">
            <w:pPr>
              <w:spacing w:after="0" w:line="240" w:lineRule="auto"/>
              <w:jc w:val="center"/>
              <w:rPr>
                <w:rFonts w:ascii="Times New Roman" w:eastAsia="Calibri" w:hAnsi="Times New Roman" w:cs="Times New Roman"/>
                <w:sz w:val="24"/>
                <w:szCs w:val="24"/>
              </w:rPr>
            </w:pPr>
            <w:r w:rsidRPr="00F107FA">
              <w:rPr>
                <w:rFonts w:ascii="Times New Roman" w:hAnsi="Times New Roman" w:cs="Times New Roman"/>
                <w:sz w:val="24"/>
                <w:szCs w:val="24"/>
                <w:lang w:val="sr-Cyrl-RS"/>
              </w:rPr>
              <w:t>1</w:t>
            </w:r>
          </w:p>
        </w:tc>
      </w:tr>
      <w:tr w:rsidR="00E03531" w:rsidRPr="00F107FA" w14:paraId="6728F6FF" w14:textId="77777777" w:rsidTr="00274B0C">
        <w:trPr>
          <w:trHeight w:val="448"/>
          <w:jc w:val="center"/>
        </w:trPr>
        <w:tc>
          <w:tcPr>
            <w:tcW w:w="600" w:type="dxa"/>
            <w:tcBorders>
              <w:top w:val="single" w:sz="6" w:space="0" w:color="000000"/>
              <w:left w:val="single" w:sz="24" w:space="0" w:color="000000"/>
              <w:bottom w:val="single" w:sz="6" w:space="0" w:color="000000"/>
              <w:right w:val="single" w:sz="6" w:space="0" w:color="000000"/>
            </w:tcBorders>
            <w:vAlign w:val="center"/>
          </w:tcPr>
          <w:p w14:paraId="134A48F2" w14:textId="77777777" w:rsidR="00E03531" w:rsidRPr="00F107FA" w:rsidRDefault="00E03531">
            <w:pPr>
              <w:numPr>
                <w:ilvl w:val="0"/>
                <w:numId w:val="162"/>
              </w:numPr>
              <w:spacing w:after="0" w:line="240" w:lineRule="auto"/>
              <w:contextualSpacing/>
              <w:jc w:val="center"/>
              <w:rPr>
                <w:rFonts w:ascii="Times New Roman" w:eastAsia="Calibri" w:hAnsi="Times New Roman" w:cs="Times New Roman"/>
                <w:sz w:val="24"/>
                <w:szCs w:val="24"/>
              </w:rPr>
            </w:pPr>
          </w:p>
        </w:tc>
        <w:tc>
          <w:tcPr>
            <w:tcW w:w="1783" w:type="dxa"/>
            <w:tcBorders>
              <w:top w:val="single" w:sz="6" w:space="0" w:color="000000"/>
              <w:left w:val="single" w:sz="6" w:space="0" w:color="000000"/>
              <w:bottom w:val="single" w:sz="6" w:space="0" w:color="000000"/>
              <w:right w:val="single" w:sz="6" w:space="0" w:color="000000"/>
            </w:tcBorders>
          </w:tcPr>
          <w:p w14:paraId="23DD3199" w14:textId="07FDBE89" w:rsidR="00E03531" w:rsidRPr="00F107FA" w:rsidRDefault="00E03531" w:rsidP="00E03531">
            <w:pPr>
              <w:spacing w:after="0" w:line="240" w:lineRule="auto"/>
              <w:rPr>
                <w:rFonts w:ascii="Times New Roman" w:hAnsi="Times New Roman" w:cs="Times New Roman"/>
                <w:sz w:val="24"/>
                <w:szCs w:val="24"/>
                <w:lang w:val="sr-Cyrl-RS"/>
              </w:rPr>
            </w:pPr>
            <w:r w:rsidRPr="00F107FA">
              <w:rPr>
                <w:rFonts w:ascii="Times New Roman" w:hAnsi="Times New Roman" w:cs="Times New Roman"/>
                <w:sz w:val="24"/>
                <w:szCs w:val="24"/>
                <w:lang w:val="sr-Cyrl-RS"/>
              </w:rPr>
              <w:t>Дарко Јовановић</w:t>
            </w:r>
          </w:p>
        </w:tc>
        <w:tc>
          <w:tcPr>
            <w:tcW w:w="1701" w:type="dxa"/>
            <w:tcBorders>
              <w:top w:val="single" w:sz="6" w:space="0" w:color="000000"/>
              <w:left w:val="single" w:sz="6" w:space="0" w:color="000000"/>
              <w:bottom w:val="single" w:sz="6" w:space="0" w:color="000000"/>
              <w:right w:val="single" w:sz="6" w:space="0" w:color="000000"/>
            </w:tcBorders>
            <w:vAlign w:val="center"/>
          </w:tcPr>
          <w:p w14:paraId="77C49192" w14:textId="2C833076" w:rsidR="00E03531" w:rsidRPr="00F107FA" w:rsidRDefault="00E03531" w:rsidP="00E03531">
            <w:pPr>
              <w:tabs>
                <w:tab w:val="center" w:pos="4703"/>
                <w:tab w:val="right" w:pos="9406"/>
              </w:tabs>
              <w:spacing w:after="0" w:line="240" w:lineRule="auto"/>
              <w:jc w:val="center"/>
              <w:rPr>
                <w:rFonts w:ascii="Times New Roman" w:hAnsi="Times New Roman" w:cs="Times New Roman"/>
                <w:sz w:val="24"/>
                <w:szCs w:val="24"/>
                <w:lang w:val="sr-Cyrl-RS"/>
              </w:rPr>
            </w:pPr>
            <w:r w:rsidRPr="00F107FA">
              <w:rPr>
                <w:rFonts w:ascii="Times New Roman" w:hAnsi="Times New Roman" w:cs="Times New Roman"/>
                <w:sz w:val="24"/>
                <w:szCs w:val="24"/>
                <w:lang w:val="sr-Cyrl-RS"/>
              </w:rPr>
              <w:t>Боравак у природи и планинарење</w:t>
            </w:r>
          </w:p>
        </w:tc>
        <w:tc>
          <w:tcPr>
            <w:tcW w:w="1666" w:type="dxa"/>
            <w:tcBorders>
              <w:top w:val="single" w:sz="6" w:space="0" w:color="000000"/>
              <w:left w:val="single" w:sz="6" w:space="0" w:color="000000"/>
              <w:bottom w:val="single" w:sz="6" w:space="0" w:color="000000"/>
              <w:right w:val="single" w:sz="6" w:space="0" w:color="000000"/>
            </w:tcBorders>
            <w:vAlign w:val="center"/>
          </w:tcPr>
          <w:p w14:paraId="4B1189D2" w14:textId="3FE6FC87" w:rsidR="00E03531" w:rsidRPr="00F107FA" w:rsidRDefault="00E03531" w:rsidP="00E03531">
            <w:pPr>
              <w:spacing w:after="0" w:line="240" w:lineRule="auto"/>
              <w:jc w:val="center"/>
              <w:rPr>
                <w:rFonts w:ascii="Times New Roman" w:hAnsi="Times New Roman" w:cs="Times New Roman"/>
                <w:sz w:val="24"/>
                <w:szCs w:val="24"/>
              </w:rPr>
            </w:pPr>
            <w:r w:rsidRPr="00F107FA">
              <w:rPr>
                <w:rFonts w:ascii="Times New Roman" w:hAnsi="Times New Roman" w:cs="Times New Roman"/>
                <w:sz w:val="24"/>
                <w:szCs w:val="24"/>
              </w:rPr>
              <w:t>професор</w:t>
            </w:r>
          </w:p>
        </w:tc>
        <w:tc>
          <w:tcPr>
            <w:tcW w:w="2126" w:type="dxa"/>
            <w:tcBorders>
              <w:top w:val="single" w:sz="6" w:space="0" w:color="000000"/>
              <w:left w:val="single" w:sz="6" w:space="0" w:color="000000"/>
              <w:bottom w:val="single" w:sz="6" w:space="0" w:color="000000"/>
              <w:right w:val="single" w:sz="6" w:space="0" w:color="000000"/>
            </w:tcBorders>
            <w:vAlign w:val="center"/>
          </w:tcPr>
          <w:p w14:paraId="7AE119D2" w14:textId="4F15024E" w:rsidR="00E03531" w:rsidRPr="00F107FA" w:rsidRDefault="00E03531" w:rsidP="00E03531">
            <w:pPr>
              <w:spacing w:after="0" w:line="240" w:lineRule="auto"/>
              <w:rPr>
                <w:rFonts w:ascii="Times New Roman" w:hAnsi="Times New Roman" w:cs="Times New Roman"/>
                <w:sz w:val="24"/>
                <w:szCs w:val="24"/>
                <w:lang w:val="sr-Cyrl-RS"/>
              </w:rPr>
            </w:pPr>
            <w:r w:rsidRPr="00F107FA">
              <w:rPr>
                <w:rFonts w:ascii="Times New Roman" w:hAnsi="Times New Roman" w:cs="Times New Roman"/>
                <w:sz w:val="24"/>
                <w:szCs w:val="24"/>
                <w:lang w:val="sr-Cyrl-RS"/>
              </w:rPr>
              <w:t>6/5</w:t>
            </w:r>
          </w:p>
        </w:tc>
        <w:tc>
          <w:tcPr>
            <w:tcW w:w="838" w:type="dxa"/>
            <w:tcBorders>
              <w:top w:val="single" w:sz="6" w:space="0" w:color="000000"/>
              <w:left w:val="single" w:sz="6" w:space="0" w:color="000000"/>
              <w:bottom w:val="single" w:sz="6" w:space="0" w:color="000000"/>
              <w:right w:val="single" w:sz="24" w:space="0" w:color="000000"/>
            </w:tcBorders>
            <w:vAlign w:val="center"/>
          </w:tcPr>
          <w:p w14:paraId="28A89A02" w14:textId="17DD8C6A" w:rsidR="00E03531" w:rsidRPr="00F107FA" w:rsidRDefault="00E03531" w:rsidP="00E03531">
            <w:pPr>
              <w:spacing w:after="0" w:line="240" w:lineRule="auto"/>
              <w:jc w:val="center"/>
              <w:rPr>
                <w:rFonts w:ascii="Times New Roman" w:hAnsi="Times New Roman" w:cs="Times New Roman"/>
                <w:sz w:val="24"/>
                <w:szCs w:val="24"/>
                <w:lang w:val="sr-Cyrl-RS"/>
              </w:rPr>
            </w:pPr>
            <w:r w:rsidRPr="00F107FA">
              <w:rPr>
                <w:rFonts w:ascii="Times New Roman" w:hAnsi="Times New Roman" w:cs="Times New Roman"/>
                <w:sz w:val="24"/>
                <w:szCs w:val="24"/>
                <w:lang w:val="sr-Cyrl-RS"/>
              </w:rPr>
              <w:t>1</w:t>
            </w:r>
          </w:p>
        </w:tc>
      </w:tr>
      <w:tr w:rsidR="00E03531" w:rsidRPr="00F107FA" w14:paraId="7A81376F" w14:textId="77777777" w:rsidTr="00274B0C">
        <w:trPr>
          <w:trHeight w:val="503"/>
          <w:jc w:val="center"/>
        </w:trPr>
        <w:tc>
          <w:tcPr>
            <w:tcW w:w="600" w:type="dxa"/>
            <w:tcBorders>
              <w:top w:val="single" w:sz="6" w:space="0" w:color="000000"/>
              <w:left w:val="single" w:sz="24" w:space="0" w:color="000000"/>
              <w:bottom w:val="single" w:sz="6" w:space="0" w:color="000000"/>
              <w:right w:val="single" w:sz="6" w:space="0" w:color="000000"/>
            </w:tcBorders>
            <w:vAlign w:val="center"/>
          </w:tcPr>
          <w:p w14:paraId="4A8ED297" w14:textId="77777777" w:rsidR="00E03531" w:rsidRPr="00F107FA" w:rsidRDefault="00E03531">
            <w:pPr>
              <w:numPr>
                <w:ilvl w:val="0"/>
                <w:numId w:val="162"/>
              </w:numPr>
              <w:spacing w:after="0" w:line="240" w:lineRule="auto"/>
              <w:contextualSpacing/>
              <w:jc w:val="center"/>
              <w:rPr>
                <w:rFonts w:ascii="Times New Roman" w:eastAsia="Calibri" w:hAnsi="Times New Roman" w:cs="Times New Roman"/>
                <w:sz w:val="24"/>
                <w:szCs w:val="24"/>
              </w:rPr>
            </w:pPr>
          </w:p>
        </w:tc>
        <w:tc>
          <w:tcPr>
            <w:tcW w:w="1783" w:type="dxa"/>
            <w:tcBorders>
              <w:top w:val="single" w:sz="6" w:space="0" w:color="000000"/>
              <w:left w:val="single" w:sz="6" w:space="0" w:color="000000"/>
              <w:bottom w:val="single" w:sz="6" w:space="0" w:color="000000"/>
              <w:right w:val="single" w:sz="6" w:space="0" w:color="000000"/>
            </w:tcBorders>
          </w:tcPr>
          <w:p w14:paraId="6431BF5F" w14:textId="2960797A" w:rsidR="00E03531" w:rsidRPr="00F107FA" w:rsidRDefault="00E03531" w:rsidP="00E03531">
            <w:pPr>
              <w:spacing w:after="0" w:line="240" w:lineRule="auto"/>
              <w:rPr>
                <w:rFonts w:ascii="Times New Roman" w:eastAsia="Calibri" w:hAnsi="Times New Roman" w:cs="Times New Roman"/>
                <w:sz w:val="24"/>
                <w:szCs w:val="24"/>
              </w:rPr>
            </w:pPr>
            <w:r w:rsidRPr="00F107FA">
              <w:rPr>
                <w:rFonts w:ascii="Times New Roman" w:hAnsi="Times New Roman" w:cs="Times New Roman"/>
                <w:sz w:val="24"/>
                <w:szCs w:val="24"/>
                <w:lang w:val="sr-Cyrl-RS"/>
              </w:rPr>
              <w:t>Дарко Милићевић</w:t>
            </w:r>
          </w:p>
        </w:tc>
        <w:tc>
          <w:tcPr>
            <w:tcW w:w="1701" w:type="dxa"/>
            <w:tcBorders>
              <w:top w:val="single" w:sz="6" w:space="0" w:color="000000"/>
              <w:left w:val="single" w:sz="6" w:space="0" w:color="000000"/>
              <w:bottom w:val="single" w:sz="6" w:space="0" w:color="000000"/>
              <w:right w:val="single" w:sz="6" w:space="0" w:color="000000"/>
            </w:tcBorders>
            <w:vAlign w:val="center"/>
          </w:tcPr>
          <w:p w14:paraId="63879B84" w14:textId="75211549" w:rsidR="00E03531" w:rsidRPr="00F107FA" w:rsidRDefault="00E03531" w:rsidP="00E03531">
            <w:pPr>
              <w:spacing w:after="0" w:line="240" w:lineRule="auto"/>
              <w:jc w:val="center"/>
              <w:rPr>
                <w:rFonts w:ascii="Times New Roman" w:eastAsia="Calibri" w:hAnsi="Times New Roman" w:cs="Times New Roman"/>
                <w:sz w:val="24"/>
                <w:szCs w:val="24"/>
                <w:lang w:val="sr-Cyrl-RS"/>
              </w:rPr>
            </w:pPr>
            <w:r w:rsidRPr="00F107FA">
              <w:rPr>
                <w:rFonts w:ascii="Times New Roman" w:hAnsi="Times New Roman" w:cs="Times New Roman"/>
                <w:sz w:val="24"/>
                <w:szCs w:val="24"/>
                <w:lang w:val="sr-Cyrl-RS"/>
              </w:rPr>
              <w:t>Боравак у природи и планинарење</w:t>
            </w:r>
          </w:p>
        </w:tc>
        <w:tc>
          <w:tcPr>
            <w:tcW w:w="1666" w:type="dxa"/>
            <w:tcBorders>
              <w:top w:val="single" w:sz="6" w:space="0" w:color="000000"/>
              <w:left w:val="single" w:sz="6" w:space="0" w:color="000000"/>
              <w:bottom w:val="single" w:sz="6" w:space="0" w:color="000000"/>
              <w:right w:val="single" w:sz="6" w:space="0" w:color="000000"/>
            </w:tcBorders>
            <w:vAlign w:val="center"/>
          </w:tcPr>
          <w:p w14:paraId="64660865" w14:textId="113A74CD" w:rsidR="00E03531" w:rsidRPr="00F107FA" w:rsidRDefault="00E03531" w:rsidP="00E03531">
            <w:pPr>
              <w:spacing w:after="0" w:line="240" w:lineRule="auto"/>
              <w:jc w:val="center"/>
              <w:rPr>
                <w:rFonts w:ascii="Times New Roman" w:eastAsia="Calibri" w:hAnsi="Times New Roman" w:cs="Times New Roman"/>
                <w:sz w:val="24"/>
                <w:szCs w:val="24"/>
              </w:rPr>
            </w:pPr>
            <w:r w:rsidRPr="00F107FA">
              <w:rPr>
                <w:rFonts w:ascii="Times New Roman" w:hAnsi="Times New Roman" w:cs="Times New Roman"/>
                <w:sz w:val="24"/>
                <w:szCs w:val="24"/>
              </w:rPr>
              <w:t>професор</w:t>
            </w:r>
          </w:p>
        </w:tc>
        <w:tc>
          <w:tcPr>
            <w:tcW w:w="2126" w:type="dxa"/>
            <w:tcBorders>
              <w:top w:val="single" w:sz="6" w:space="0" w:color="000000"/>
              <w:left w:val="single" w:sz="6" w:space="0" w:color="000000"/>
              <w:bottom w:val="single" w:sz="6" w:space="0" w:color="000000"/>
              <w:right w:val="single" w:sz="6" w:space="0" w:color="000000"/>
            </w:tcBorders>
            <w:vAlign w:val="center"/>
          </w:tcPr>
          <w:p w14:paraId="395CE4AE" w14:textId="40396DC4" w:rsidR="00E03531" w:rsidRPr="00F107FA" w:rsidRDefault="00E03531" w:rsidP="00E03531">
            <w:pPr>
              <w:spacing w:after="0" w:line="240" w:lineRule="auto"/>
              <w:rPr>
                <w:rFonts w:ascii="Times New Roman" w:eastAsia="Calibri" w:hAnsi="Times New Roman" w:cs="Times New Roman"/>
                <w:sz w:val="24"/>
                <w:szCs w:val="24"/>
                <w:lang w:val="sr-Cyrl-RS"/>
              </w:rPr>
            </w:pPr>
            <w:r w:rsidRPr="00F107FA">
              <w:rPr>
                <w:rFonts w:ascii="Times New Roman" w:hAnsi="Times New Roman" w:cs="Times New Roman"/>
                <w:sz w:val="24"/>
                <w:szCs w:val="24"/>
                <w:lang w:val="sr-Cyrl-RS"/>
              </w:rPr>
              <w:t>5. и 6. разред</w:t>
            </w:r>
          </w:p>
        </w:tc>
        <w:tc>
          <w:tcPr>
            <w:tcW w:w="838" w:type="dxa"/>
            <w:tcBorders>
              <w:top w:val="single" w:sz="6" w:space="0" w:color="000000"/>
              <w:left w:val="single" w:sz="6" w:space="0" w:color="000000"/>
              <w:bottom w:val="single" w:sz="6" w:space="0" w:color="000000"/>
              <w:right w:val="single" w:sz="24" w:space="0" w:color="000000"/>
            </w:tcBorders>
            <w:vAlign w:val="center"/>
          </w:tcPr>
          <w:p w14:paraId="3BBDC6D2" w14:textId="1D918DEB" w:rsidR="00E03531" w:rsidRPr="00F107FA" w:rsidRDefault="00F107FA" w:rsidP="00E03531">
            <w:pPr>
              <w:spacing w:after="0" w:line="240" w:lineRule="auto"/>
              <w:jc w:val="center"/>
              <w:rPr>
                <w:rFonts w:ascii="Times New Roman" w:eastAsia="Calibri" w:hAnsi="Times New Roman" w:cs="Times New Roman"/>
                <w:sz w:val="24"/>
                <w:szCs w:val="24"/>
                <w:lang w:val="sr-Cyrl-RS"/>
              </w:rPr>
            </w:pPr>
            <w:r w:rsidRPr="00F107FA">
              <w:rPr>
                <w:rFonts w:ascii="Times New Roman" w:hAnsi="Times New Roman" w:cs="Times New Roman"/>
                <w:sz w:val="24"/>
                <w:szCs w:val="24"/>
                <w:lang w:val="sr-Cyrl-RS"/>
              </w:rPr>
              <w:t>2</w:t>
            </w:r>
          </w:p>
        </w:tc>
      </w:tr>
      <w:tr w:rsidR="00E03531" w:rsidRPr="00F107FA" w14:paraId="37CEE18A" w14:textId="77777777" w:rsidTr="00274B0C">
        <w:trPr>
          <w:trHeight w:val="503"/>
          <w:jc w:val="center"/>
        </w:trPr>
        <w:tc>
          <w:tcPr>
            <w:tcW w:w="600" w:type="dxa"/>
            <w:tcBorders>
              <w:top w:val="single" w:sz="6" w:space="0" w:color="000000"/>
              <w:left w:val="single" w:sz="24" w:space="0" w:color="000000"/>
              <w:bottom w:val="single" w:sz="6" w:space="0" w:color="000000"/>
              <w:right w:val="single" w:sz="6" w:space="0" w:color="000000"/>
            </w:tcBorders>
            <w:vAlign w:val="center"/>
          </w:tcPr>
          <w:p w14:paraId="6FD1BF7D" w14:textId="77777777" w:rsidR="00E03531" w:rsidRPr="00F107FA" w:rsidRDefault="00E03531">
            <w:pPr>
              <w:numPr>
                <w:ilvl w:val="0"/>
                <w:numId w:val="162"/>
              </w:numPr>
              <w:spacing w:after="0" w:line="240" w:lineRule="auto"/>
              <w:contextualSpacing/>
              <w:jc w:val="center"/>
              <w:rPr>
                <w:rFonts w:ascii="Times New Roman" w:eastAsia="Calibri" w:hAnsi="Times New Roman" w:cs="Times New Roman"/>
                <w:sz w:val="24"/>
                <w:szCs w:val="24"/>
              </w:rPr>
            </w:pPr>
          </w:p>
        </w:tc>
        <w:tc>
          <w:tcPr>
            <w:tcW w:w="1783" w:type="dxa"/>
            <w:tcBorders>
              <w:top w:val="single" w:sz="6" w:space="0" w:color="000000"/>
              <w:left w:val="single" w:sz="6" w:space="0" w:color="000000"/>
              <w:bottom w:val="single" w:sz="6" w:space="0" w:color="000000"/>
              <w:right w:val="single" w:sz="6" w:space="0" w:color="000000"/>
            </w:tcBorders>
          </w:tcPr>
          <w:p w14:paraId="2ADB17D6" w14:textId="77777777" w:rsidR="00E03531" w:rsidRPr="00F107FA" w:rsidRDefault="00E03531" w:rsidP="00E03531">
            <w:pPr>
              <w:spacing w:after="0" w:line="240" w:lineRule="auto"/>
              <w:rPr>
                <w:rFonts w:ascii="Times New Roman" w:eastAsia="Calibri" w:hAnsi="Times New Roman" w:cs="Times New Roman"/>
                <w:sz w:val="24"/>
                <w:szCs w:val="24"/>
              </w:rPr>
            </w:pPr>
            <w:r w:rsidRPr="00F107FA">
              <w:rPr>
                <w:rFonts w:ascii="Times New Roman" w:eastAsia="Calibri" w:hAnsi="Times New Roman" w:cs="Times New Roman"/>
                <w:sz w:val="24"/>
                <w:szCs w:val="24"/>
              </w:rPr>
              <w:t>Милан</w:t>
            </w:r>
          </w:p>
          <w:p w14:paraId="5CAC170B" w14:textId="322E4981" w:rsidR="00E03531" w:rsidRPr="00F107FA" w:rsidRDefault="00E03531" w:rsidP="00E03531">
            <w:pPr>
              <w:spacing w:after="0" w:line="240" w:lineRule="auto"/>
              <w:rPr>
                <w:rFonts w:ascii="Times New Roman" w:hAnsi="Times New Roman" w:cs="Times New Roman"/>
                <w:sz w:val="24"/>
                <w:szCs w:val="24"/>
                <w:lang w:val="sr-Cyrl-RS"/>
              </w:rPr>
            </w:pPr>
            <w:r w:rsidRPr="00F107FA">
              <w:rPr>
                <w:rFonts w:ascii="Times New Roman" w:eastAsia="Calibri" w:hAnsi="Times New Roman" w:cs="Times New Roman"/>
                <w:sz w:val="24"/>
                <w:szCs w:val="24"/>
              </w:rPr>
              <w:t>Аћимовић</w:t>
            </w:r>
          </w:p>
        </w:tc>
        <w:tc>
          <w:tcPr>
            <w:tcW w:w="1701" w:type="dxa"/>
            <w:tcBorders>
              <w:top w:val="single" w:sz="6" w:space="0" w:color="000000"/>
              <w:left w:val="single" w:sz="6" w:space="0" w:color="000000"/>
              <w:bottom w:val="single" w:sz="6" w:space="0" w:color="000000"/>
              <w:right w:val="single" w:sz="6" w:space="0" w:color="000000"/>
            </w:tcBorders>
            <w:vAlign w:val="center"/>
          </w:tcPr>
          <w:p w14:paraId="50FCEBEB" w14:textId="34C6AEC2" w:rsidR="00E03531" w:rsidRPr="00F107FA" w:rsidRDefault="00E03531" w:rsidP="00E03531">
            <w:pPr>
              <w:spacing w:after="0" w:line="240" w:lineRule="auto"/>
              <w:jc w:val="center"/>
              <w:rPr>
                <w:rFonts w:ascii="Times New Roman" w:hAnsi="Times New Roman" w:cs="Times New Roman"/>
                <w:sz w:val="24"/>
                <w:szCs w:val="24"/>
                <w:lang w:val="sr-Cyrl-RS"/>
              </w:rPr>
            </w:pPr>
            <w:r w:rsidRPr="00F107FA">
              <w:rPr>
                <w:rFonts w:ascii="Times New Roman" w:eastAsia="Calibri" w:hAnsi="Times New Roman" w:cs="Times New Roman"/>
                <w:sz w:val="24"/>
                <w:szCs w:val="24"/>
                <w:lang w:val="sr-Cyrl-RS"/>
              </w:rPr>
              <w:t>Уметност</w:t>
            </w:r>
            <w:r w:rsidRPr="00F107FA">
              <w:rPr>
                <w:rFonts w:ascii="Times New Roman" w:eastAsia="Calibri" w:hAnsi="Times New Roman" w:cs="Times New Roman"/>
                <w:sz w:val="24"/>
                <w:szCs w:val="24"/>
              </w:rPr>
              <w:t xml:space="preserve">  (</w:t>
            </w:r>
            <w:r w:rsidRPr="00F107FA">
              <w:rPr>
                <w:rFonts w:ascii="Times New Roman" w:hAnsi="Times New Roman" w:cs="Times New Roman"/>
                <w:sz w:val="24"/>
                <w:szCs w:val="24"/>
              </w:rPr>
              <w:t>СН</w:t>
            </w:r>
            <w:r w:rsidRPr="00F107FA">
              <w:rPr>
                <w:rFonts w:ascii="Times New Roman" w:eastAsia="Calibri" w:hAnsi="Times New Roman" w:cs="Times New Roman"/>
                <w:sz w:val="24"/>
                <w:szCs w:val="24"/>
              </w:rPr>
              <w:t>А)</w:t>
            </w:r>
          </w:p>
        </w:tc>
        <w:tc>
          <w:tcPr>
            <w:tcW w:w="1666" w:type="dxa"/>
            <w:tcBorders>
              <w:top w:val="single" w:sz="6" w:space="0" w:color="000000"/>
              <w:left w:val="single" w:sz="6" w:space="0" w:color="000000"/>
              <w:bottom w:val="single" w:sz="6" w:space="0" w:color="000000"/>
              <w:right w:val="single" w:sz="6" w:space="0" w:color="000000"/>
            </w:tcBorders>
            <w:vAlign w:val="center"/>
          </w:tcPr>
          <w:p w14:paraId="11F377EE" w14:textId="452B1A99" w:rsidR="00E03531" w:rsidRPr="00F107FA" w:rsidRDefault="00E03531" w:rsidP="00E03531">
            <w:pPr>
              <w:spacing w:after="0" w:line="240" w:lineRule="auto"/>
              <w:jc w:val="center"/>
              <w:rPr>
                <w:rFonts w:ascii="Times New Roman" w:hAnsi="Times New Roman" w:cs="Times New Roman"/>
                <w:sz w:val="24"/>
                <w:szCs w:val="24"/>
              </w:rPr>
            </w:pPr>
            <w:r w:rsidRPr="00F107FA">
              <w:rPr>
                <w:rFonts w:ascii="Times New Roman" w:eastAsia="Calibri" w:hAnsi="Times New Roman" w:cs="Times New Roman"/>
                <w:sz w:val="24"/>
                <w:szCs w:val="24"/>
              </w:rPr>
              <w:t>професор</w:t>
            </w:r>
          </w:p>
        </w:tc>
        <w:tc>
          <w:tcPr>
            <w:tcW w:w="2126" w:type="dxa"/>
            <w:tcBorders>
              <w:top w:val="single" w:sz="6" w:space="0" w:color="000000"/>
              <w:left w:val="single" w:sz="6" w:space="0" w:color="000000"/>
              <w:bottom w:val="single" w:sz="6" w:space="0" w:color="000000"/>
              <w:right w:val="single" w:sz="6" w:space="0" w:color="000000"/>
            </w:tcBorders>
            <w:vAlign w:val="center"/>
          </w:tcPr>
          <w:p w14:paraId="444CABF8" w14:textId="6259ADF4" w:rsidR="00E03531" w:rsidRPr="00F107FA" w:rsidRDefault="00E03531" w:rsidP="00E03531">
            <w:pPr>
              <w:spacing w:after="0" w:line="240" w:lineRule="auto"/>
              <w:rPr>
                <w:rFonts w:ascii="Times New Roman" w:hAnsi="Times New Roman" w:cs="Times New Roman"/>
                <w:sz w:val="24"/>
                <w:szCs w:val="24"/>
                <w:lang w:val="sr-Cyrl-RS"/>
              </w:rPr>
            </w:pPr>
            <w:r w:rsidRPr="00F107FA">
              <w:rPr>
                <w:rFonts w:ascii="Times New Roman" w:eastAsia="Calibri" w:hAnsi="Times New Roman" w:cs="Times New Roman"/>
                <w:sz w:val="24"/>
                <w:szCs w:val="24"/>
              </w:rPr>
              <w:t xml:space="preserve"> </w:t>
            </w:r>
            <w:r w:rsidRPr="00F107FA">
              <w:rPr>
                <w:rFonts w:ascii="Times New Roman" w:hAnsi="Times New Roman" w:cs="Times New Roman"/>
                <w:sz w:val="24"/>
                <w:szCs w:val="24"/>
                <w:lang w:val="sr-Cyrl-RS"/>
              </w:rPr>
              <w:t>7.разред</w:t>
            </w:r>
          </w:p>
        </w:tc>
        <w:tc>
          <w:tcPr>
            <w:tcW w:w="838" w:type="dxa"/>
            <w:tcBorders>
              <w:top w:val="single" w:sz="6" w:space="0" w:color="000000"/>
              <w:left w:val="single" w:sz="6" w:space="0" w:color="000000"/>
              <w:bottom w:val="single" w:sz="6" w:space="0" w:color="000000"/>
              <w:right w:val="single" w:sz="24" w:space="0" w:color="000000"/>
            </w:tcBorders>
            <w:vAlign w:val="center"/>
          </w:tcPr>
          <w:p w14:paraId="4C6E2003" w14:textId="213153AD" w:rsidR="00E03531" w:rsidRPr="00F107FA" w:rsidRDefault="00F107FA" w:rsidP="00E03531">
            <w:pPr>
              <w:spacing w:after="0" w:line="240" w:lineRule="auto"/>
              <w:jc w:val="center"/>
              <w:rPr>
                <w:rFonts w:ascii="Times New Roman" w:hAnsi="Times New Roman" w:cs="Times New Roman"/>
                <w:sz w:val="24"/>
                <w:szCs w:val="24"/>
                <w:lang w:val="sr-Cyrl-RS"/>
              </w:rPr>
            </w:pPr>
            <w:r w:rsidRPr="00F107FA">
              <w:rPr>
                <w:rFonts w:ascii="Times New Roman" w:eastAsia="Calibri" w:hAnsi="Times New Roman" w:cs="Times New Roman"/>
                <w:sz w:val="24"/>
                <w:szCs w:val="24"/>
                <w:lang w:val="sr-Cyrl-RS"/>
              </w:rPr>
              <w:t>4</w:t>
            </w:r>
          </w:p>
        </w:tc>
      </w:tr>
      <w:tr w:rsidR="00E03531" w:rsidRPr="00F107FA" w14:paraId="425AAEA3" w14:textId="77777777" w:rsidTr="00794EB0">
        <w:trPr>
          <w:trHeight w:val="503"/>
          <w:jc w:val="center"/>
        </w:trPr>
        <w:tc>
          <w:tcPr>
            <w:tcW w:w="600" w:type="dxa"/>
            <w:tcBorders>
              <w:top w:val="single" w:sz="6" w:space="0" w:color="000000"/>
              <w:left w:val="single" w:sz="24" w:space="0" w:color="000000"/>
              <w:bottom w:val="single" w:sz="6" w:space="0" w:color="000000"/>
              <w:right w:val="single" w:sz="6" w:space="0" w:color="000000"/>
            </w:tcBorders>
            <w:vAlign w:val="center"/>
          </w:tcPr>
          <w:p w14:paraId="4E243BD8" w14:textId="77777777" w:rsidR="00E03531" w:rsidRPr="00F107FA" w:rsidRDefault="00E03531">
            <w:pPr>
              <w:numPr>
                <w:ilvl w:val="0"/>
                <w:numId w:val="162"/>
              </w:numPr>
              <w:spacing w:after="0" w:line="240" w:lineRule="auto"/>
              <w:contextualSpacing/>
              <w:jc w:val="center"/>
              <w:rPr>
                <w:rFonts w:ascii="Times New Roman" w:eastAsia="Calibri" w:hAnsi="Times New Roman" w:cs="Times New Roman"/>
                <w:sz w:val="24"/>
                <w:szCs w:val="24"/>
              </w:rPr>
            </w:pPr>
          </w:p>
        </w:tc>
        <w:tc>
          <w:tcPr>
            <w:tcW w:w="1783" w:type="dxa"/>
            <w:tcBorders>
              <w:top w:val="single" w:sz="6" w:space="0" w:color="000000"/>
              <w:left w:val="single" w:sz="6" w:space="0" w:color="000000"/>
              <w:bottom w:val="single" w:sz="6" w:space="0" w:color="000000"/>
              <w:right w:val="single" w:sz="6" w:space="0" w:color="000000"/>
            </w:tcBorders>
            <w:vAlign w:val="center"/>
          </w:tcPr>
          <w:p w14:paraId="5F18A61B" w14:textId="2A31E423" w:rsidR="00E03531" w:rsidRPr="00F107FA" w:rsidRDefault="004901F5" w:rsidP="00E03531">
            <w:pPr>
              <w:spacing w:after="0" w:line="240" w:lineRule="auto"/>
              <w:rPr>
                <w:rFonts w:ascii="Times New Roman" w:hAnsi="Times New Roman" w:cs="Times New Roman"/>
                <w:sz w:val="24"/>
                <w:szCs w:val="24"/>
                <w:lang w:val="sr-Cyrl-RS"/>
              </w:rPr>
            </w:pPr>
            <w:r>
              <w:rPr>
                <w:rFonts w:ascii="Times New Roman" w:hAnsi="Times New Roman" w:cs="Times New Roman"/>
                <w:sz w:val="24"/>
                <w:szCs w:val="24"/>
                <w:lang w:val="sr-Cyrl-RS"/>
              </w:rPr>
              <w:t>Софија Јовановић</w:t>
            </w:r>
          </w:p>
        </w:tc>
        <w:tc>
          <w:tcPr>
            <w:tcW w:w="1701" w:type="dxa"/>
            <w:tcBorders>
              <w:top w:val="single" w:sz="6" w:space="0" w:color="000000"/>
              <w:left w:val="single" w:sz="6" w:space="0" w:color="000000"/>
              <w:bottom w:val="single" w:sz="6" w:space="0" w:color="000000"/>
              <w:right w:val="single" w:sz="6" w:space="0" w:color="000000"/>
            </w:tcBorders>
            <w:vAlign w:val="center"/>
          </w:tcPr>
          <w:p w14:paraId="534342D2" w14:textId="77777777" w:rsidR="00E03531" w:rsidRPr="00F107FA" w:rsidRDefault="00E03531" w:rsidP="00E03531">
            <w:pPr>
              <w:spacing w:after="0" w:line="240" w:lineRule="auto"/>
              <w:jc w:val="center"/>
              <w:rPr>
                <w:rFonts w:ascii="Times New Roman" w:eastAsia="Calibri" w:hAnsi="Times New Roman" w:cs="Times New Roman"/>
                <w:sz w:val="24"/>
                <w:szCs w:val="24"/>
              </w:rPr>
            </w:pPr>
            <w:r w:rsidRPr="00F107FA">
              <w:rPr>
                <w:rFonts w:ascii="Times New Roman" w:hAnsi="Times New Roman" w:cs="Times New Roman"/>
                <w:sz w:val="24"/>
                <w:szCs w:val="24"/>
              </w:rPr>
              <w:t>Уметност</w:t>
            </w:r>
          </w:p>
          <w:p w14:paraId="4FA95571" w14:textId="56674AA1" w:rsidR="00E03531" w:rsidRPr="00F107FA" w:rsidRDefault="00E03531" w:rsidP="00E03531">
            <w:pPr>
              <w:spacing w:after="0" w:line="240" w:lineRule="auto"/>
              <w:jc w:val="center"/>
              <w:rPr>
                <w:rFonts w:ascii="Times New Roman" w:hAnsi="Times New Roman" w:cs="Times New Roman"/>
                <w:sz w:val="24"/>
                <w:szCs w:val="24"/>
                <w:lang w:val="sr-Cyrl-RS"/>
              </w:rPr>
            </w:pPr>
            <w:r w:rsidRPr="00F107FA">
              <w:rPr>
                <w:rFonts w:ascii="Times New Roman" w:eastAsia="Calibri" w:hAnsi="Times New Roman" w:cs="Times New Roman"/>
                <w:sz w:val="24"/>
                <w:szCs w:val="24"/>
              </w:rPr>
              <w:t>(СНА)</w:t>
            </w:r>
          </w:p>
        </w:tc>
        <w:tc>
          <w:tcPr>
            <w:tcW w:w="1666" w:type="dxa"/>
            <w:tcBorders>
              <w:top w:val="single" w:sz="6" w:space="0" w:color="000000"/>
              <w:left w:val="single" w:sz="6" w:space="0" w:color="000000"/>
              <w:bottom w:val="single" w:sz="6" w:space="0" w:color="000000"/>
              <w:right w:val="single" w:sz="6" w:space="0" w:color="000000"/>
            </w:tcBorders>
            <w:vAlign w:val="center"/>
          </w:tcPr>
          <w:p w14:paraId="2E3F9EA7" w14:textId="53A6E23F" w:rsidR="00E03531" w:rsidRPr="00F107FA" w:rsidRDefault="00E03531" w:rsidP="00E03531">
            <w:pPr>
              <w:spacing w:after="0" w:line="240" w:lineRule="auto"/>
              <w:jc w:val="center"/>
              <w:rPr>
                <w:rFonts w:ascii="Times New Roman" w:hAnsi="Times New Roman" w:cs="Times New Roman"/>
                <w:sz w:val="24"/>
                <w:szCs w:val="24"/>
              </w:rPr>
            </w:pPr>
            <w:r w:rsidRPr="00F107FA">
              <w:rPr>
                <w:rFonts w:ascii="Times New Roman" w:eastAsia="Calibri" w:hAnsi="Times New Roman" w:cs="Times New Roman"/>
                <w:sz w:val="24"/>
                <w:szCs w:val="24"/>
              </w:rPr>
              <w:t>професор</w:t>
            </w:r>
          </w:p>
        </w:tc>
        <w:tc>
          <w:tcPr>
            <w:tcW w:w="2126" w:type="dxa"/>
            <w:tcBorders>
              <w:top w:val="single" w:sz="6" w:space="0" w:color="000000"/>
              <w:left w:val="single" w:sz="6" w:space="0" w:color="000000"/>
              <w:bottom w:val="single" w:sz="6" w:space="0" w:color="000000"/>
              <w:right w:val="single" w:sz="6" w:space="0" w:color="000000"/>
            </w:tcBorders>
            <w:vAlign w:val="center"/>
          </w:tcPr>
          <w:p w14:paraId="59B634E6" w14:textId="53100A6C" w:rsidR="00E03531" w:rsidRPr="00F107FA" w:rsidRDefault="00E03531" w:rsidP="00E03531">
            <w:pPr>
              <w:spacing w:after="0" w:line="240" w:lineRule="auto"/>
              <w:rPr>
                <w:rFonts w:ascii="Times New Roman" w:hAnsi="Times New Roman" w:cs="Times New Roman"/>
                <w:sz w:val="24"/>
                <w:szCs w:val="24"/>
                <w:lang w:val="sr-Cyrl-RS"/>
              </w:rPr>
            </w:pPr>
            <w:r w:rsidRPr="00F107FA">
              <w:rPr>
                <w:rFonts w:ascii="Times New Roman" w:hAnsi="Times New Roman" w:cs="Times New Roman"/>
                <w:sz w:val="24"/>
                <w:szCs w:val="24"/>
                <w:lang w:val="sr-Cyrl-RS"/>
              </w:rPr>
              <w:t>8.разред</w:t>
            </w:r>
          </w:p>
        </w:tc>
        <w:tc>
          <w:tcPr>
            <w:tcW w:w="838" w:type="dxa"/>
            <w:tcBorders>
              <w:top w:val="single" w:sz="6" w:space="0" w:color="000000"/>
              <w:left w:val="single" w:sz="6" w:space="0" w:color="000000"/>
              <w:bottom w:val="single" w:sz="6" w:space="0" w:color="000000"/>
              <w:right w:val="single" w:sz="24" w:space="0" w:color="000000"/>
            </w:tcBorders>
            <w:vAlign w:val="center"/>
          </w:tcPr>
          <w:p w14:paraId="3E18394A" w14:textId="740DBE64" w:rsidR="00E03531" w:rsidRPr="00F107FA" w:rsidRDefault="00F107FA" w:rsidP="00E03531">
            <w:pPr>
              <w:spacing w:after="0" w:line="240" w:lineRule="auto"/>
              <w:jc w:val="center"/>
              <w:rPr>
                <w:rFonts w:ascii="Times New Roman" w:hAnsi="Times New Roman" w:cs="Times New Roman"/>
                <w:sz w:val="24"/>
                <w:szCs w:val="24"/>
                <w:lang w:val="sr-Cyrl-RS"/>
              </w:rPr>
            </w:pPr>
            <w:r w:rsidRPr="00F107FA">
              <w:rPr>
                <w:rFonts w:ascii="Times New Roman" w:hAnsi="Times New Roman" w:cs="Times New Roman"/>
                <w:sz w:val="24"/>
                <w:szCs w:val="24"/>
                <w:lang w:val="sr-Cyrl-RS"/>
              </w:rPr>
              <w:t>1</w:t>
            </w:r>
          </w:p>
        </w:tc>
      </w:tr>
      <w:tr w:rsidR="00E03531" w:rsidRPr="00F107FA" w14:paraId="4B3BFFAD" w14:textId="77777777" w:rsidTr="00310437">
        <w:trPr>
          <w:trHeight w:val="503"/>
          <w:jc w:val="center"/>
        </w:trPr>
        <w:tc>
          <w:tcPr>
            <w:tcW w:w="600" w:type="dxa"/>
            <w:tcBorders>
              <w:top w:val="single" w:sz="6" w:space="0" w:color="000000"/>
              <w:left w:val="single" w:sz="24" w:space="0" w:color="000000"/>
              <w:bottom w:val="single" w:sz="6" w:space="0" w:color="000000"/>
              <w:right w:val="single" w:sz="6" w:space="0" w:color="000000"/>
            </w:tcBorders>
            <w:vAlign w:val="center"/>
          </w:tcPr>
          <w:p w14:paraId="4A3892A9" w14:textId="77777777" w:rsidR="00E03531" w:rsidRPr="00F107FA" w:rsidRDefault="00E03531">
            <w:pPr>
              <w:numPr>
                <w:ilvl w:val="0"/>
                <w:numId w:val="162"/>
              </w:numPr>
              <w:spacing w:after="0" w:line="240" w:lineRule="auto"/>
              <w:contextualSpacing/>
              <w:jc w:val="center"/>
              <w:rPr>
                <w:rFonts w:ascii="Times New Roman" w:hAnsi="Times New Roman" w:cs="Times New Roman"/>
                <w:sz w:val="24"/>
                <w:szCs w:val="24"/>
              </w:rPr>
            </w:pPr>
          </w:p>
        </w:tc>
        <w:tc>
          <w:tcPr>
            <w:tcW w:w="1783" w:type="dxa"/>
            <w:tcBorders>
              <w:top w:val="single" w:sz="6" w:space="0" w:color="000000"/>
              <w:left w:val="single" w:sz="6" w:space="0" w:color="000000"/>
              <w:bottom w:val="single" w:sz="6" w:space="0" w:color="000000"/>
              <w:right w:val="single" w:sz="6" w:space="0" w:color="000000"/>
            </w:tcBorders>
            <w:vAlign w:val="center"/>
          </w:tcPr>
          <w:p w14:paraId="1D71AC78" w14:textId="6259E942" w:rsidR="00E03531" w:rsidRPr="00F107FA" w:rsidRDefault="00E03531" w:rsidP="00E03531">
            <w:pPr>
              <w:spacing w:after="0" w:line="240" w:lineRule="auto"/>
              <w:rPr>
                <w:rFonts w:ascii="Times New Roman" w:hAnsi="Times New Roman" w:cs="Times New Roman"/>
                <w:sz w:val="24"/>
                <w:szCs w:val="24"/>
                <w:lang w:val="sr-Cyrl-RS"/>
              </w:rPr>
            </w:pPr>
            <w:r w:rsidRPr="00F107FA">
              <w:rPr>
                <w:rFonts w:ascii="Times New Roman" w:eastAsia="Calibri" w:hAnsi="Times New Roman" w:cs="Times New Roman"/>
                <w:sz w:val="24"/>
                <w:szCs w:val="24"/>
                <w:lang w:val="sr-Cyrl-RS"/>
              </w:rPr>
              <w:t>Јадранка Ковач Новаковић</w:t>
            </w:r>
          </w:p>
        </w:tc>
        <w:tc>
          <w:tcPr>
            <w:tcW w:w="1701" w:type="dxa"/>
            <w:tcBorders>
              <w:top w:val="single" w:sz="6" w:space="0" w:color="000000"/>
              <w:left w:val="single" w:sz="6" w:space="0" w:color="000000"/>
              <w:bottom w:val="single" w:sz="6" w:space="0" w:color="000000"/>
              <w:right w:val="single" w:sz="6" w:space="0" w:color="000000"/>
            </w:tcBorders>
            <w:vAlign w:val="center"/>
          </w:tcPr>
          <w:p w14:paraId="2E56716E" w14:textId="77777777" w:rsidR="00E03531" w:rsidRPr="00F107FA" w:rsidRDefault="00E03531" w:rsidP="00E03531">
            <w:pPr>
              <w:spacing w:after="0" w:line="240" w:lineRule="auto"/>
              <w:jc w:val="center"/>
              <w:rPr>
                <w:rFonts w:ascii="Times New Roman" w:eastAsia="Calibri" w:hAnsi="Times New Roman" w:cs="Times New Roman"/>
                <w:sz w:val="24"/>
                <w:szCs w:val="24"/>
              </w:rPr>
            </w:pPr>
            <w:r w:rsidRPr="00F107FA">
              <w:rPr>
                <w:rFonts w:ascii="Times New Roman" w:hAnsi="Times New Roman" w:cs="Times New Roman"/>
                <w:sz w:val="24"/>
                <w:szCs w:val="24"/>
              </w:rPr>
              <w:t>Уметност</w:t>
            </w:r>
          </w:p>
          <w:p w14:paraId="2CF22DC5" w14:textId="454A4461" w:rsidR="00E03531" w:rsidRPr="00F107FA" w:rsidRDefault="00E03531" w:rsidP="00E03531">
            <w:pPr>
              <w:spacing w:after="0" w:line="240" w:lineRule="auto"/>
              <w:jc w:val="center"/>
              <w:rPr>
                <w:rFonts w:ascii="Times New Roman" w:hAnsi="Times New Roman" w:cs="Times New Roman"/>
                <w:sz w:val="24"/>
                <w:szCs w:val="24"/>
              </w:rPr>
            </w:pPr>
            <w:r w:rsidRPr="00F107FA">
              <w:rPr>
                <w:rFonts w:ascii="Times New Roman" w:eastAsia="Calibri" w:hAnsi="Times New Roman" w:cs="Times New Roman"/>
                <w:sz w:val="24"/>
                <w:szCs w:val="24"/>
              </w:rPr>
              <w:t>(СНА)</w:t>
            </w:r>
          </w:p>
        </w:tc>
        <w:tc>
          <w:tcPr>
            <w:tcW w:w="1666" w:type="dxa"/>
            <w:tcBorders>
              <w:top w:val="single" w:sz="6" w:space="0" w:color="000000"/>
              <w:left w:val="single" w:sz="6" w:space="0" w:color="000000"/>
              <w:bottom w:val="single" w:sz="6" w:space="0" w:color="000000"/>
              <w:right w:val="single" w:sz="6" w:space="0" w:color="000000"/>
            </w:tcBorders>
            <w:vAlign w:val="center"/>
          </w:tcPr>
          <w:p w14:paraId="61D29E8E" w14:textId="4D2E18A6" w:rsidR="00E03531" w:rsidRPr="00F107FA" w:rsidRDefault="00E03531" w:rsidP="00E03531">
            <w:pPr>
              <w:spacing w:after="0" w:line="240" w:lineRule="auto"/>
              <w:jc w:val="center"/>
              <w:rPr>
                <w:rFonts w:ascii="Times New Roman" w:hAnsi="Times New Roman" w:cs="Times New Roman"/>
                <w:sz w:val="24"/>
                <w:szCs w:val="24"/>
              </w:rPr>
            </w:pPr>
            <w:r w:rsidRPr="00F107FA">
              <w:rPr>
                <w:rFonts w:ascii="Times New Roman" w:eastAsia="Calibri" w:hAnsi="Times New Roman" w:cs="Times New Roman"/>
                <w:sz w:val="24"/>
                <w:szCs w:val="24"/>
              </w:rPr>
              <w:t>професор</w:t>
            </w:r>
          </w:p>
        </w:tc>
        <w:tc>
          <w:tcPr>
            <w:tcW w:w="2126" w:type="dxa"/>
            <w:tcBorders>
              <w:top w:val="single" w:sz="6" w:space="0" w:color="000000"/>
              <w:left w:val="single" w:sz="6" w:space="0" w:color="000000"/>
              <w:bottom w:val="single" w:sz="6" w:space="0" w:color="000000"/>
              <w:right w:val="single" w:sz="6" w:space="0" w:color="000000"/>
            </w:tcBorders>
            <w:vAlign w:val="center"/>
          </w:tcPr>
          <w:p w14:paraId="68198C12" w14:textId="7C748938" w:rsidR="00E03531" w:rsidRPr="00F107FA" w:rsidRDefault="00E03531" w:rsidP="00E03531">
            <w:pPr>
              <w:spacing w:after="0" w:line="240" w:lineRule="auto"/>
              <w:rPr>
                <w:rFonts w:ascii="Times New Roman" w:hAnsi="Times New Roman" w:cs="Times New Roman"/>
                <w:sz w:val="24"/>
                <w:szCs w:val="24"/>
                <w:lang w:val="sr-Cyrl-RS"/>
              </w:rPr>
            </w:pPr>
            <w:r w:rsidRPr="00F107FA">
              <w:rPr>
                <w:rFonts w:ascii="Times New Roman" w:eastAsia="Calibri" w:hAnsi="Times New Roman" w:cs="Times New Roman"/>
                <w:sz w:val="24"/>
                <w:szCs w:val="24"/>
                <w:u w:val="single"/>
                <w:lang w:val="sr-Cyrl-RS"/>
              </w:rPr>
              <w:t>7/5</w:t>
            </w:r>
          </w:p>
        </w:tc>
        <w:tc>
          <w:tcPr>
            <w:tcW w:w="838" w:type="dxa"/>
            <w:tcBorders>
              <w:top w:val="single" w:sz="6" w:space="0" w:color="000000"/>
              <w:left w:val="single" w:sz="6" w:space="0" w:color="000000"/>
              <w:bottom w:val="single" w:sz="6" w:space="0" w:color="000000"/>
              <w:right w:val="single" w:sz="24" w:space="0" w:color="000000"/>
            </w:tcBorders>
            <w:vAlign w:val="center"/>
          </w:tcPr>
          <w:p w14:paraId="371F6A41" w14:textId="1DC11F49" w:rsidR="00E03531" w:rsidRPr="00F107FA" w:rsidRDefault="00E03531" w:rsidP="00E03531">
            <w:pPr>
              <w:spacing w:after="0" w:line="240" w:lineRule="auto"/>
              <w:jc w:val="center"/>
              <w:rPr>
                <w:rFonts w:ascii="Times New Roman" w:hAnsi="Times New Roman" w:cs="Times New Roman"/>
                <w:sz w:val="24"/>
                <w:szCs w:val="24"/>
                <w:lang w:val="sr-Cyrl-RS"/>
              </w:rPr>
            </w:pPr>
            <w:r w:rsidRPr="00F107FA">
              <w:rPr>
                <w:rFonts w:ascii="Times New Roman" w:eastAsia="Calibri" w:hAnsi="Times New Roman" w:cs="Times New Roman"/>
                <w:sz w:val="24"/>
                <w:szCs w:val="24"/>
                <w:lang w:val="sr-Cyrl-RS"/>
              </w:rPr>
              <w:t>1</w:t>
            </w:r>
          </w:p>
        </w:tc>
      </w:tr>
      <w:tr w:rsidR="00E03531" w:rsidRPr="00F107FA" w14:paraId="1CCFDBED" w14:textId="77777777" w:rsidTr="00274B0C">
        <w:trPr>
          <w:trHeight w:val="503"/>
          <w:jc w:val="center"/>
        </w:trPr>
        <w:tc>
          <w:tcPr>
            <w:tcW w:w="600" w:type="dxa"/>
            <w:tcBorders>
              <w:top w:val="single" w:sz="6" w:space="0" w:color="000000"/>
              <w:left w:val="single" w:sz="24" w:space="0" w:color="000000"/>
              <w:bottom w:val="single" w:sz="6" w:space="0" w:color="000000"/>
              <w:right w:val="single" w:sz="6" w:space="0" w:color="000000"/>
            </w:tcBorders>
            <w:vAlign w:val="center"/>
          </w:tcPr>
          <w:p w14:paraId="57CC754D" w14:textId="77777777" w:rsidR="00E03531" w:rsidRPr="00F107FA" w:rsidRDefault="00E03531">
            <w:pPr>
              <w:numPr>
                <w:ilvl w:val="0"/>
                <w:numId w:val="162"/>
              </w:numPr>
              <w:spacing w:after="0" w:line="240" w:lineRule="auto"/>
              <w:contextualSpacing/>
              <w:jc w:val="center"/>
              <w:rPr>
                <w:rFonts w:ascii="Times New Roman" w:hAnsi="Times New Roman" w:cs="Times New Roman"/>
                <w:sz w:val="24"/>
                <w:szCs w:val="24"/>
              </w:rPr>
            </w:pPr>
          </w:p>
        </w:tc>
        <w:tc>
          <w:tcPr>
            <w:tcW w:w="1783" w:type="dxa"/>
            <w:tcBorders>
              <w:top w:val="single" w:sz="6" w:space="0" w:color="000000"/>
              <w:left w:val="single" w:sz="6" w:space="0" w:color="000000"/>
              <w:bottom w:val="single" w:sz="6" w:space="0" w:color="000000"/>
              <w:right w:val="single" w:sz="6" w:space="0" w:color="000000"/>
            </w:tcBorders>
            <w:vAlign w:val="center"/>
          </w:tcPr>
          <w:p w14:paraId="59BCE290" w14:textId="14D9E367" w:rsidR="00E03531" w:rsidRPr="00F107FA" w:rsidRDefault="00E03531" w:rsidP="00E03531">
            <w:pPr>
              <w:spacing w:after="0" w:line="240" w:lineRule="auto"/>
              <w:rPr>
                <w:rFonts w:ascii="Times New Roman" w:hAnsi="Times New Roman" w:cs="Times New Roman"/>
                <w:sz w:val="24"/>
                <w:szCs w:val="24"/>
              </w:rPr>
            </w:pPr>
            <w:r w:rsidRPr="00F107FA">
              <w:rPr>
                <w:rFonts w:ascii="Times New Roman" w:eastAsia="Calibri" w:hAnsi="Times New Roman" w:cs="Times New Roman"/>
                <w:sz w:val="24"/>
                <w:szCs w:val="24"/>
                <w:lang w:val="sr-Cyrl-RS"/>
              </w:rPr>
              <w:t>Душан Младеновић</w:t>
            </w:r>
          </w:p>
        </w:tc>
        <w:tc>
          <w:tcPr>
            <w:tcW w:w="1701" w:type="dxa"/>
            <w:tcBorders>
              <w:top w:val="single" w:sz="6" w:space="0" w:color="000000"/>
              <w:left w:val="single" w:sz="6" w:space="0" w:color="000000"/>
              <w:bottom w:val="single" w:sz="6" w:space="0" w:color="000000"/>
              <w:right w:val="single" w:sz="6" w:space="0" w:color="000000"/>
            </w:tcBorders>
            <w:vAlign w:val="center"/>
          </w:tcPr>
          <w:p w14:paraId="1B015B78" w14:textId="05F59C85" w:rsidR="00E03531" w:rsidRPr="00F107FA" w:rsidRDefault="00E03531" w:rsidP="00E03531">
            <w:pPr>
              <w:spacing w:after="0" w:line="240" w:lineRule="auto"/>
              <w:jc w:val="center"/>
              <w:rPr>
                <w:rFonts w:ascii="Times New Roman" w:hAnsi="Times New Roman" w:cs="Times New Roman"/>
                <w:sz w:val="24"/>
                <w:szCs w:val="24"/>
              </w:rPr>
            </w:pPr>
            <w:r w:rsidRPr="00F107FA">
              <w:rPr>
                <w:rFonts w:ascii="Times New Roman" w:eastAsia="Calibri" w:hAnsi="Times New Roman" w:cs="Times New Roman"/>
                <w:sz w:val="24"/>
                <w:szCs w:val="24"/>
                <w:lang w:val="sr-Cyrl-RS"/>
              </w:rPr>
              <w:t>Вежбањем до здравља (СНА)</w:t>
            </w:r>
          </w:p>
        </w:tc>
        <w:tc>
          <w:tcPr>
            <w:tcW w:w="1666" w:type="dxa"/>
            <w:tcBorders>
              <w:top w:val="single" w:sz="6" w:space="0" w:color="000000"/>
              <w:left w:val="single" w:sz="6" w:space="0" w:color="000000"/>
              <w:bottom w:val="single" w:sz="6" w:space="0" w:color="000000"/>
              <w:right w:val="single" w:sz="6" w:space="0" w:color="000000"/>
            </w:tcBorders>
            <w:vAlign w:val="center"/>
          </w:tcPr>
          <w:p w14:paraId="1E1ECD95" w14:textId="3A825356" w:rsidR="00E03531" w:rsidRPr="00F107FA" w:rsidRDefault="00E03531" w:rsidP="00E03531">
            <w:pPr>
              <w:spacing w:after="0" w:line="240" w:lineRule="auto"/>
              <w:jc w:val="center"/>
              <w:rPr>
                <w:rFonts w:ascii="Times New Roman" w:hAnsi="Times New Roman" w:cs="Times New Roman"/>
                <w:sz w:val="24"/>
                <w:szCs w:val="24"/>
              </w:rPr>
            </w:pPr>
            <w:r w:rsidRPr="00F107FA">
              <w:rPr>
                <w:rFonts w:ascii="Times New Roman" w:eastAsia="Calibri" w:hAnsi="Times New Roman" w:cs="Times New Roman"/>
                <w:sz w:val="24"/>
                <w:szCs w:val="24"/>
                <w:lang w:val="sr-Cyrl-RS"/>
              </w:rPr>
              <w:t>професор</w:t>
            </w:r>
          </w:p>
        </w:tc>
        <w:tc>
          <w:tcPr>
            <w:tcW w:w="2126" w:type="dxa"/>
            <w:tcBorders>
              <w:top w:val="single" w:sz="6" w:space="0" w:color="000000"/>
              <w:left w:val="single" w:sz="6" w:space="0" w:color="000000"/>
              <w:bottom w:val="single" w:sz="6" w:space="0" w:color="000000"/>
              <w:right w:val="single" w:sz="6" w:space="0" w:color="000000"/>
            </w:tcBorders>
            <w:vAlign w:val="center"/>
          </w:tcPr>
          <w:p w14:paraId="1EC18F71" w14:textId="09079FAF" w:rsidR="00E03531" w:rsidRPr="00F107FA" w:rsidRDefault="00E03531" w:rsidP="00E03531">
            <w:pPr>
              <w:spacing w:after="0" w:line="240" w:lineRule="auto"/>
              <w:rPr>
                <w:rFonts w:ascii="Times New Roman" w:hAnsi="Times New Roman" w:cs="Times New Roman"/>
                <w:sz w:val="24"/>
                <w:szCs w:val="24"/>
                <w:lang w:val="sr-Cyrl-RS"/>
              </w:rPr>
            </w:pPr>
            <w:r w:rsidRPr="00F107FA">
              <w:rPr>
                <w:rFonts w:ascii="Times New Roman" w:hAnsi="Times New Roman" w:cs="Times New Roman"/>
                <w:sz w:val="24"/>
                <w:szCs w:val="24"/>
                <w:lang w:val="sr-Cyrl-RS"/>
              </w:rPr>
              <w:t>5</w:t>
            </w:r>
            <w:r w:rsidRPr="00F107FA">
              <w:rPr>
                <w:rFonts w:ascii="Times New Roman" w:hAnsi="Times New Roman" w:cs="Times New Roman"/>
                <w:sz w:val="24"/>
                <w:szCs w:val="24"/>
              </w:rPr>
              <w:t>/</w:t>
            </w:r>
            <w:r w:rsidRPr="00F107FA">
              <w:rPr>
                <w:rFonts w:ascii="Times New Roman" w:hAnsi="Times New Roman" w:cs="Times New Roman"/>
                <w:sz w:val="24"/>
                <w:szCs w:val="24"/>
                <w:vertAlign w:val="subscript"/>
                <w:lang w:val="sr-Cyrl-RS"/>
              </w:rPr>
              <w:t xml:space="preserve">5, </w:t>
            </w:r>
            <w:r w:rsidRPr="00F107FA">
              <w:rPr>
                <w:rFonts w:ascii="Times New Roman" w:hAnsi="Times New Roman" w:cs="Times New Roman"/>
                <w:sz w:val="24"/>
                <w:szCs w:val="24"/>
                <w:lang w:val="sr-Cyrl-RS"/>
              </w:rPr>
              <w:t>6/1,2,3 5/1,2</w:t>
            </w:r>
          </w:p>
        </w:tc>
        <w:tc>
          <w:tcPr>
            <w:tcW w:w="838" w:type="dxa"/>
            <w:tcBorders>
              <w:top w:val="single" w:sz="6" w:space="0" w:color="000000"/>
              <w:left w:val="single" w:sz="6" w:space="0" w:color="000000"/>
              <w:bottom w:val="single" w:sz="6" w:space="0" w:color="000000"/>
              <w:right w:val="single" w:sz="24" w:space="0" w:color="000000"/>
            </w:tcBorders>
            <w:vAlign w:val="center"/>
          </w:tcPr>
          <w:p w14:paraId="02A8B261" w14:textId="55A27BE5" w:rsidR="00E03531" w:rsidRPr="00F107FA" w:rsidRDefault="00F107FA" w:rsidP="00E03531">
            <w:pPr>
              <w:spacing w:after="0" w:line="240" w:lineRule="auto"/>
              <w:jc w:val="center"/>
              <w:rPr>
                <w:rFonts w:ascii="Times New Roman" w:hAnsi="Times New Roman" w:cs="Times New Roman"/>
                <w:sz w:val="24"/>
                <w:szCs w:val="24"/>
                <w:lang w:val="sr-Cyrl-RS"/>
              </w:rPr>
            </w:pPr>
            <w:r w:rsidRPr="00F107FA">
              <w:rPr>
                <w:rFonts w:ascii="Times New Roman" w:eastAsia="Calibri" w:hAnsi="Times New Roman" w:cs="Times New Roman"/>
                <w:sz w:val="24"/>
                <w:szCs w:val="24"/>
                <w:lang w:val="sr-Cyrl-RS"/>
              </w:rPr>
              <w:t>5</w:t>
            </w:r>
          </w:p>
        </w:tc>
      </w:tr>
      <w:tr w:rsidR="00E03531" w:rsidRPr="00F107FA" w14:paraId="3BB5720C" w14:textId="77777777" w:rsidTr="00274B0C">
        <w:trPr>
          <w:trHeight w:val="503"/>
          <w:jc w:val="center"/>
        </w:trPr>
        <w:tc>
          <w:tcPr>
            <w:tcW w:w="600" w:type="dxa"/>
            <w:tcBorders>
              <w:top w:val="single" w:sz="6" w:space="0" w:color="000000"/>
              <w:left w:val="single" w:sz="24" w:space="0" w:color="000000"/>
              <w:bottom w:val="single" w:sz="6" w:space="0" w:color="000000"/>
              <w:right w:val="single" w:sz="6" w:space="0" w:color="000000"/>
            </w:tcBorders>
            <w:vAlign w:val="center"/>
          </w:tcPr>
          <w:p w14:paraId="6D34DEC6" w14:textId="77777777" w:rsidR="00E03531" w:rsidRPr="00F107FA" w:rsidRDefault="00E03531">
            <w:pPr>
              <w:numPr>
                <w:ilvl w:val="0"/>
                <w:numId w:val="162"/>
              </w:numPr>
              <w:spacing w:after="0" w:line="240" w:lineRule="auto"/>
              <w:contextualSpacing/>
              <w:jc w:val="center"/>
              <w:rPr>
                <w:rFonts w:ascii="Times New Roman" w:hAnsi="Times New Roman" w:cs="Times New Roman"/>
                <w:sz w:val="24"/>
                <w:szCs w:val="24"/>
              </w:rPr>
            </w:pPr>
          </w:p>
        </w:tc>
        <w:tc>
          <w:tcPr>
            <w:tcW w:w="1783" w:type="dxa"/>
            <w:tcBorders>
              <w:top w:val="single" w:sz="6" w:space="0" w:color="000000"/>
              <w:left w:val="single" w:sz="6" w:space="0" w:color="000000"/>
              <w:bottom w:val="single" w:sz="6" w:space="0" w:color="000000"/>
              <w:right w:val="single" w:sz="6" w:space="0" w:color="000000"/>
            </w:tcBorders>
            <w:vAlign w:val="center"/>
          </w:tcPr>
          <w:p w14:paraId="2053544F" w14:textId="5DDF8791" w:rsidR="00E03531" w:rsidRPr="00F107FA" w:rsidRDefault="00E03531" w:rsidP="00E03531">
            <w:pPr>
              <w:spacing w:after="0" w:line="240" w:lineRule="auto"/>
              <w:rPr>
                <w:rFonts w:ascii="Times New Roman" w:hAnsi="Times New Roman" w:cs="Times New Roman"/>
                <w:sz w:val="24"/>
                <w:szCs w:val="24"/>
                <w:lang w:val="sr-Cyrl-RS"/>
              </w:rPr>
            </w:pPr>
            <w:r w:rsidRPr="00F107FA">
              <w:rPr>
                <w:rFonts w:ascii="Times New Roman" w:eastAsia="Calibri" w:hAnsi="Times New Roman" w:cs="Times New Roman"/>
                <w:sz w:val="24"/>
                <w:szCs w:val="24"/>
                <w:lang w:val="sr-Cyrl-RS"/>
              </w:rPr>
              <w:t>Љубинко Гаџић</w:t>
            </w:r>
          </w:p>
        </w:tc>
        <w:tc>
          <w:tcPr>
            <w:tcW w:w="1701" w:type="dxa"/>
            <w:tcBorders>
              <w:top w:val="single" w:sz="6" w:space="0" w:color="000000"/>
              <w:left w:val="single" w:sz="6" w:space="0" w:color="000000"/>
              <w:bottom w:val="single" w:sz="6" w:space="0" w:color="000000"/>
              <w:right w:val="single" w:sz="6" w:space="0" w:color="000000"/>
            </w:tcBorders>
            <w:vAlign w:val="center"/>
          </w:tcPr>
          <w:p w14:paraId="2A3B2266" w14:textId="6360BFBB" w:rsidR="00E03531" w:rsidRPr="00F107FA" w:rsidRDefault="00E03531" w:rsidP="00E03531">
            <w:pPr>
              <w:spacing w:after="0" w:line="240" w:lineRule="auto"/>
              <w:jc w:val="center"/>
              <w:rPr>
                <w:rFonts w:ascii="Times New Roman" w:hAnsi="Times New Roman" w:cs="Times New Roman"/>
                <w:sz w:val="24"/>
                <w:szCs w:val="24"/>
              </w:rPr>
            </w:pPr>
            <w:r w:rsidRPr="00F107FA">
              <w:rPr>
                <w:rFonts w:ascii="Times New Roman" w:eastAsia="Calibri" w:hAnsi="Times New Roman" w:cs="Times New Roman"/>
                <w:sz w:val="24"/>
                <w:szCs w:val="24"/>
                <w:lang w:val="sr-Cyrl-RS"/>
              </w:rPr>
              <w:t>Вежбањем до здравља (СНА)</w:t>
            </w:r>
          </w:p>
        </w:tc>
        <w:tc>
          <w:tcPr>
            <w:tcW w:w="1666" w:type="dxa"/>
            <w:tcBorders>
              <w:top w:val="single" w:sz="6" w:space="0" w:color="000000"/>
              <w:left w:val="single" w:sz="6" w:space="0" w:color="000000"/>
              <w:bottom w:val="single" w:sz="6" w:space="0" w:color="000000"/>
              <w:right w:val="single" w:sz="6" w:space="0" w:color="000000"/>
            </w:tcBorders>
            <w:vAlign w:val="center"/>
          </w:tcPr>
          <w:p w14:paraId="39A37C25" w14:textId="11A86505" w:rsidR="00E03531" w:rsidRPr="00F107FA" w:rsidRDefault="00E03531" w:rsidP="00E03531">
            <w:pPr>
              <w:spacing w:after="0" w:line="240" w:lineRule="auto"/>
              <w:jc w:val="center"/>
              <w:rPr>
                <w:rFonts w:ascii="Times New Roman" w:hAnsi="Times New Roman" w:cs="Times New Roman"/>
                <w:sz w:val="24"/>
                <w:szCs w:val="24"/>
              </w:rPr>
            </w:pPr>
            <w:r w:rsidRPr="00F107FA">
              <w:rPr>
                <w:rFonts w:ascii="Times New Roman" w:eastAsia="Calibri" w:hAnsi="Times New Roman" w:cs="Times New Roman"/>
                <w:sz w:val="24"/>
                <w:szCs w:val="24"/>
                <w:lang w:val="sr-Cyrl-RS"/>
              </w:rPr>
              <w:t>професор</w:t>
            </w:r>
          </w:p>
        </w:tc>
        <w:tc>
          <w:tcPr>
            <w:tcW w:w="2126" w:type="dxa"/>
            <w:tcBorders>
              <w:top w:val="single" w:sz="6" w:space="0" w:color="000000"/>
              <w:left w:val="single" w:sz="6" w:space="0" w:color="000000"/>
              <w:bottom w:val="single" w:sz="6" w:space="0" w:color="000000"/>
              <w:right w:val="single" w:sz="6" w:space="0" w:color="000000"/>
            </w:tcBorders>
            <w:vAlign w:val="center"/>
          </w:tcPr>
          <w:p w14:paraId="4FDE7028" w14:textId="10B78481" w:rsidR="00E03531" w:rsidRPr="00F107FA" w:rsidRDefault="00E03531" w:rsidP="00E03531">
            <w:pPr>
              <w:tabs>
                <w:tab w:val="center" w:pos="4703"/>
                <w:tab w:val="right" w:pos="9406"/>
              </w:tabs>
              <w:spacing w:after="0" w:line="240" w:lineRule="auto"/>
              <w:rPr>
                <w:rFonts w:ascii="Times New Roman" w:hAnsi="Times New Roman" w:cs="Times New Roman"/>
                <w:sz w:val="24"/>
                <w:szCs w:val="24"/>
              </w:rPr>
            </w:pPr>
            <w:r w:rsidRPr="00F107FA">
              <w:rPr>
                <w:rFonts w:ascii="Times New Roman" w:hAnsi="Times New Roman" w:cs="Times New Roman"/>
                <w:sz w:val="24"/>
                <w:szCs w:val="24"/>
                <w:lang w:val="sr-Cyrl-RS"/>
              </w:rPr>
              <w:t>5/3</w:t>
            </w:r>
          </w:p>
        </w:tc>
        <w:tc>
          <w:tcPr>
            <w:tcW w:w="838" w:type="dxa"/>
            <w:tcBorders>
              <w:top w:val="single" w:sz="6" w:space="0" w:color="000000"/>
              <w:left w:val="single" w:sz="6" w:space="0" w:color="000000"/>
              <w:bottom w:val="single" w:sz="6" w:space="0" w:color="000000"/>
              <w:right w:val="single" w:sz="24" w:space="0" w:color="000000"/>
            </w:tcBorders>
            <w:vAlign w:val="center"/>
          </w:tcPr>
          <w:p w14:paraId="23818AC5" w14:textId="77AA305D" w:rsidR="00E03531" w:rsidRPr="00F107FA" w:rsidRDefault="00E03531" w:rsidP="00E03531">
            <w:pPr>
              <w:spacing w:after="0" w:line="240" w:lineRule="auto"/>
              <w:jc w:val="center"/>
              <w:rPr>
                <w:rFonts w:ascii="Times New Roman" w:hAnsi="Times New Roman" w:cs="Times New Roman"/>
                <w:sz w:val="24"/>
                <w:szCs w:val="24"/>
              </w:rPr>
            </w:pPr>
            <w:r w:rsidRPr="00F107FA">
              <w:rPr>
                <w:rFonts w:ascii="Times New Roman" w:eastAsia="Calibri" w:hAnsi="Times New Roman" w:cs="Times New Roman"/>
                <w:sz w:val="24"/>
                <w:szCs w:val="24"/>
                <w:lang w:val="sr-Cyrl-RS"/>
              </w:rPr>
              <w:t>1</w:t>
            </w:r>
          </w:p>
        </w:tc>
      </w:tr>
      <w:tr w:rsidR="00E03531" w:rsidRPr="00F107FA" w14:paraId="0681B9E8" w14:textId="77777777" w:rsidTr="00274B0C">
        <w:trPr>
          <w:trHeight w:val="448"/>
          <w:jc w:val="center"/>
        </w:trPr>
        <w:tc>
          <w:tcPr>
            <w:tcW w:w="600" w:type="dxa"/>
            <w:tcBorders>
              <w:top w:val="single" w:sz="6" w:space="0" w:color="000000"/>
              <w:left w:val="single" w:sz="24" w:space="0" w:color="000000"/>
              <w:bottom w:val="single" w:sz="6" w:space="0" w:color="000000"/>
              <w:right w:val="single" w:sz="6" w:space="0" w:color="000000"/>
            </w:tcBorders>
            <w:vAlign w:val="center"/>
          </w:tcPr>
          <w:p w14:paraId="3AE4FEF7" w14:textId="77777777" w:rsidR="00E03531" w:rsidRPr="00F107FA" w:rsidRDefault="00E03531">
            <w:pPr>
              <w:numPr>
                <w:ilvl w:val="0"/>
                <w:numId w:val="162"/>
              </w:numPr>
              <w:spacing w:after="0" w:line="240" w:lineRule="auto"/>
              <w:contextualSpacing/>
              <w:jc w:val="center"/>
              <w:rPr>
                <w:rFonts w:ascii="Times New Roman" w:eastAsia="Calibri" w:hAnsi="Times New Roman" w:cs="Times New Roman"/>
                <w:sz w:val="24"/>
                <w:szCs w:val="24"/>
              </w:rPr>
            </w:pPr>
          </w:p>
        </w:tc>
        <w:tc>
          <w:tcPr>
            <w:tcW w:w="1783" w:type="dxa"/>
            <w:tcBorders>
              <w:top w:val="single" w:sz="6" w:space="0" w:color="000000"/>
              <w:left w:val="single" w:sz="6" w:space="0" w:color="000000"/>
              <w:bottom w:val="single" w:sz="6" w:space="0" w:color="000000"/>
              <w:right w:val="single" w:sz="6" w:space="0" w:color="000000"/>
            </w:tcBorders>
            <w:vAlign w:val="center"/>
          </w:tcPr>
          <w:p w14:paraId="7E1623F1" w14:textId="570E6621" w:rsidR="00E03531" w:rsidRPr="00F107FA" w:rsidRDefault="00E03531" w:rsidP="00E03531">
            <w:pPr>
              <w:spacing w:after="0" w:line="240" w:lineRule="auto"/>
              <w:rPr>
                <w:rFonts w:ascii="Times New Roman" w:eastAsia="Calibri" w:hAnsi="Times New Roman" w:cs="Times New Roman"/>
                <w:sz w:val="24"/>
                <w:szCs w:val="24"/>
                <w:lang w:val="sr-Cyrl-RS"/>
              </w:rPr>
            </w:pPr>
            <w:r w:rsidRPr="00F107FA">
              <w:rPr>
                <w:rFonts w:ascii="Times New Roman" w:eastAsia="Calibri" w:hAnsi="Times New Roman" w:cs="Times New Roman"/>
                <w:sz w:val="24"/>
                <w:szCs w:val="24"/>
              </w:rPr>
              <w:t>Михаило Аврамовић</w:t>
            </w:r>
          </w:p>
        </w:tc>
        <w:tc>
          <w:tcPr>
            <w:tcW w:w="1701" w:type="dxa"/>
            <w:tcBorders>
              <w:top w:val="single" w:sz="6" w:space="0" w:color="000000"/>
              <w:left w:val="single" w:sz="6" w:space="0" w:color="000000"/>
              <w:bottom w:val="single" w:sz="6" w:space="0" w:color="000000"/>
              <w:right w:val="single" w:sz="6" w:space="0" w:color="000000"/>
            </w:tcBorders>
            <w:vAlign w:val="center"/>
          </w:tcPr>
          <w:p w14:paraId="326DC911" w14:textId="5E70F40D" w:rsidR="00E03531" w:rsidRPr="00F107FA" w:rsidRDefault="00E03531" w:rsidP="00E03531">
            <w:pPr>
              <w:spacing w:after="0" w:line="240" w:lineRule="auto"/>
              <w:jc w:val="center"/>
              <w:rPr>
                <w:rFonts w:ascii="Times New Roman" w:eastAsia="Calibri" w:hAnsi="Times New Roman" w:cs="Times New Roman"/>
                <w:sz w:val="24"/>
                <w:szCs w:val="24"/>
              </w:rPr>
            </w:pPr>
            <w:r w:rsidRPr="00F107FA">
              <w:rPr>
                <w:rFonts w:ascii="Times New Roman" w:eastAsia="Calibri" w:hAnsi="Times New Roman" w:cs="Times New Roman"/>
                <w:sz w:val="24"/>
                <w:szCs w:val="24"/>
              </w:rPr>
              <w:t>веронаука</w:t>
            </w:r>
          </w:p>
        </w:tc>
        <w:tc>
          <w:tcPr>
            <w:tcW w:w="1666" w:type="dxa"/>
            <w:tcBorders>
              <w:top w:val="single" w:sz="6" w:space="0" w:color="000000"/>
              <w:left w:val="single" w:sz="6" w:space="0" w:color="000000"/>
              <w:bottom w:val="single" w:sz="6" w:space="0" w:color="000000"/>
              <w:right w:val="single" w:sz="6" w:space="0" w:color="000000"/>
            </w:tcBorders>
            <w:vAlign w:val="center"/>
          </w:tcPr>
          <w:p w14:paraId="38C75609" w14:textId="2E4F7E6D" w:rsidR="00E03531" w:rsidRPr="00F107FA" w:rsidRDefault="00E03531" w:rsidP="00E03531">
            <w:pPr>
              <w:spacing w:after="0" w:line="240" w:lineRule="auto"/>
              <w:jc w:val="center"/>
              <w:rPr>
                <w:rFonts w:ascii="Times New Roman" w:eastAsia="Calibri" w:hAnsi="Times New Roman" w:cs="Times New Roman"/>
                <w:sz w:val="24"/>
                <w:szCs w:val="24"/>
              </w:rPr>
            </w:pPr>
            <w:r w:rsidRPr="00F107FA">
              <w:rPr>
                <w:rFonts w:ascii="Times New Roman" w:eastAsia="Calibri" w:hAnsi="Times New Roman" w:cs="Times New Roman"/>
                <w:sz w:val="24"/>
                <w:szCs w:val="24"/>
              </w:rPr>
              <w:t>професор</w:t>
            </w:r>
          </w:p>
        </w:tc>
        <w:tc>
          <w:tcPr>
            <w:tcW w:w="2126" w:type="dxa"/>
            <w:tcBorders>
              <w:top w:val="single" w:sz="6" w:space="0" w:color="000000"/>
              <w:left w:val="single" w:sz="6" w:space="0" w:color="000000"/>
              <w:bottom w:val="single" w:sz="6" w:space="0" w:color="000000"/>
              <w:right w:val="single" w:sz="6" w:space="0" w:color="000000"/>
            </w:tcBorders>
            <w:vAlign w:val="center"/>
          </w:tcPr>
          <w:p w14:paraId="3AB1DE0F" w14:textId="77777777" w:rsidR="00E03531" w:rsidRPr="00F107FA" w:rsidRDefault="00E03531" w:rsidP="00E03531">
            <w:pPr>
              <w:spacing w:after="0" w:line="240" w:lineRule="auto"/>
              <w:rPr>
                <w:rFonts w:ascii="Times New Roman" w:eastAsia="Calibri" w:hAnsi="Times New Roman" w:cs="Times New Roman"/>
                <w:sz w:val="24"/>
                <w:szCs w:val="24"/>
              </w:rPr>
            </w:pPr>
            <w:r w:rsidRPr="00F107FA">
              <w:rPr>
                <w:rFonts w:ascii="Times New Roman" w:eastAsia="Calibri" w:hAnsi="Times New Roman" w:cs="Times New Roman"/>
                <w:sz w:val="24"/>
                <w:szCs w:val="24"/>
              </w:rPr>
              <w:t>1</w:t>
            </w:r>
            <w:r w:rsidRPr="00F107FA">
              <w:rPr>
                <w:rFonts w:ascii="Times New Roman" w:eastAsia="Calibri" w:hAnsi="Times New Roman" w:cs="Times New Roman"/>
                <w:sz w:val="24"/>
                <w:szCs w:val="24"/>
                <w:vertAlign w:val="subscript"/>
              </w:rPr>
              <w:t>8</w:t>
            </w:r>
            <w:r w:rsidRPr="00F107FA">
              <w:rPr>
                <w:rFonts w:ascii="Times New Roman" w:eastAsia="Calibri" w:hAnsi="Times New Roman" w:cs="Times New Roman"/>
                <w:sz w:val="24"/>
                <w:szCs w:val="24"/>
              </w:rPr>
              <w:t>, 2</w:t>
            </w:r>
            <w:r w:rsidRPr="00F107FA">
              <w:rPr>
                <w:rFonts w:ascii="Times New Roman" w:eastAsia="Calibri" w:hAnsi="Times New Roman" w:cs="Times New Roman"/>
                <w:sz w:val="24"/>
                <w:szCs w:val="24"/>
                <w:lang w:val="sr-Cyrl-RS"/>
              </w:rPr>
              <w:t>-</w:t>
            </w:r>
            <w:r w:rsidRPr="00F107FA">
              <w:rPr>
                <w:rFonts w:ascii="Times New Roman" w:eastAsia="Calibri" w:hAnsi="Times New Roman" w:cs="Times New Roman"/>
                <w:sz w:val="24"/>
                <w:szCs w:val="24"/>
              </w:rPr>
              <w:t>3</w:t>
            </w:r>
            <w:r w:rsidRPr="00F107FA">
              <w:rPr>
                <w:rFonts w:ascii="Times New Roman" w:eastAsia="Calibri" w:hAnsi="Times New Roman" w:cs="Times New Roman"/>
                <w:sz w:val="24"/>
                <w:szCs w:val="24"/>
                <w:vertAlign w:val="subscript"/>
              </w:rPr>
              <w:t>8</w:t>
            </w:r>
            <w:r w:rsidRPr="00F107FA">
              <w:rPr>
                <w:rFonts w:ascii="Times New Roman" w:eastAsia="Calibri" w:hAnsi="Times New Roman" w:cs="Times New Roman"/>
                <w:sz w:val="24"/>
                <w:szCs w:val="24"/>
              </w:rPr>
              <w:t>,4</w:t>
            </w:r>
            <w:r w:rsidRPr="00F107FA">
              <w:rPr>
                <w:rFonts w:ascii="Times New Roman" w:eastAsia="Calibri" w:hAnsi="Times New Roman" w:cs="Times New Roman"/>
                <w:sz w:val="24"/>
                <w:szCs w:val="24"/>
                <w:vertAlign w:val="subscript"/>
              </w:rPr>
              <w:t>8</w:t>
            </w:r>
            <w:r w:rsidRPr="00F107FA">
              <w:rPr>
                <w:rFonts w:ascii="Times New Roman" w:eastAsia="Calibri" w:hAnsi="Times New Roman" w:cs="Times New Roman"/>
                <w:sz w:val="24"/>
                <w:szCs w:val="24"/>
              </w:rPr>
              <w:t xml:space="preserve">; </w:t>
            </w:r>
          </w:p>
          <w:p w14:paraId="523C6E56" w14:textId="54A0C3B5" w:rsidR="00E03531" w:rsidRPr="00F107FA" w:rsidRDefault="00E03531" w:rsidP="00E03531">
            <w:pPr>
              <w:spacing w:after="0" w:line="240" w:lineRule="auto"/>
              <w:rPr>
                <w:rFonts w:ascii="Times New Roman" w:eastAsia="Calibri" w:hAnsi="Times New Roman" w:cs="Times New Roman"/>
                <w:sz w:val="24"/>
                <w:szCs w:val="24"/>
                <w:u w:val="single"/>
                <w:lang w:val="sr-Cyrl-RS"/>
              </w:rPr>
            </w:pPr>
            <w:r w:rsidRPr="00F107FA">
              <w:rPr>
                <w:rFonts w:ascii="Times New Roman" w:eastAsia="Calibri" w:hAnsi="Times New Roman" w:cs="Times New Roman"/>
                <w:sz w:val="24"/>
                <w:szCs w:val="24"/>
              </w:rPr>
              <w:t>5</w:t>
            </w:r>
            <w:r w:rsidRPr="00F107FA">
              <w:rPr>
                <w:rFonts w:ascii="Times New Roman" w:eastAsia="Calibri" w:hAnsi="Times New Roman" w:cs="Times New Roman"/>
                <w:sz w:val="24"/>
                <w:szCs w:val="24"/>
                <w:vertAlign w:val="subscript"/>
              </w:rPr>
              <w:t>5</w:t>
            </w:r>
            <w:r w:rsidRPr="00F107FA">
              <w:rPr>
                <w:rFonts w:ascii="Times New Roman" w:eastAsia="Calibri" w:hAnsi="Times New Roman" w:cs="Times New Roman"/>
                <w:sz w:val="24"/>
                <w:szCs w:val="24"/>
              </w:rPr>
              <w:t>,6</w:t>
            </w:r>
            <w:r w:rsidRPr="00F107FA">
              <w:rPr>
                <w:rFonts w:ascii="Times New Roman" w:eastAsia="Calibri" w:hAnsi="Times New Roman" w:cs="Times New Roman"/>
                <w:sz w:val="24"/>
                <w:szCs w:val="24"/>
                <w:vertAlign w:val="subscript"/>
              </w:rPr>
              <w:t>5</w:t>
            </w:r>
            <w:r w:rsidRPr="00F107FA">
              <w:rPr>
                <w:rFonts w:ascii="Times New Roman" w:eastAsia="Calibri" w:hAnsi="Times New Roman" w:cs="Times New Roman"/>
                <w:sz w:val="24"/>
                <w:szCs w:val="24"/>
              </w:rPr>
              <w:t>,7</w:t>
            </w:r>
            <w:r w:rsidRPr="00F107FA">
              <w:rPr>
                <w:rFonts w:ascii="Times New Roman" w:eastAsia="Calibri" w:hAnsi="Times New Roman" w:cs="Times New Roman"/>
                <w:sz w:val="24"/>
                <w:szCs w:val="24"/>
                <w:vertAlign w:val="subscript"/>
              </w:rPr>
              <w:t>5</w:t>
            </w:r>
            <w:r w:rsidRPr="00F107FA">
              <w:rPr>
                <w:rFonts w:ascii="Times New Roman" w:eastAsia="Calibri" w:hAnsi="Times New Roman" w:cs="Times New Roman"/>
                <w:sz w:val="24"/>
                <w:szCs w:val="24"/>
              </w:rPr>
              <w:t>,8</w:t>
            </w:r>
            <w:r w:rsidRPr="00F107FA">
              <w:rPr>
                <w:rFonts w:ascii="Times New Roman" w:eastAsia="Calibri" w:hAnsi="Times New Roman" w:cs="Times New Roman"/>
                <w:sz w:val="24"/>
                <w:szCs w:val="24"/>
                <w:vertAlign w:val="subscript"/>
              </w:rPr>
              <w:t>5</w:t>
            </w:r>
          </w:p>
        </w:tc>
        <w:tc>
          <w:tcPr>
            <w:tcW w:w="838" w:type="dxa"/>
            <w:tcBorders>
              <w:top w:val="single" w:sz="6" w:space="0" w:color="000000"/>
              <w:left w:val="single" w:sz="6" w:space="0" w:color="000000"/>
              <w:bottom w:val="single" w:sz="6" w:space="0" w:color="000000"/>
              <w:right w:val="single" w:sz="24" w:space="0" w:color="000000"/>
            </w:tcBorders>
            <w:vAlign w:val="center"/>
          </w:tcPr>
          <w:p w14:paraId="7361B5A0" w14:textId="3680E3ED" w:rsidR="00E03531" w:rsidRPr="00F107FA" w:rsidRDefault="00E03531" w:rsidP="00E03531">
            <w:pPr>
              <w:spacing w:after="0" w:line="240" w:lineRule="auto"/>
              <w:jc w:val="center"/>
              <w:rPr>
                <w:rFonts w:ascii="Times New Roman" w:eastAsia="Calibri" w:hAnsi="Times New Roman" w:cs="Times New Roman"/>
                <w:sz w:val="24"/>
                <w:szCs w:val="24"/>
                <w:lang w:val="sr-Cyrl-RS"/>
              </w:rPr>
            </w:pPr>
            <w:r w:rsidRPr="00F107FA">
              <w:rPr>
                <w:rFonts w:ascii="Times New Roman" w:eastAsia="Calibri" w:hAnsi="Times New Roman" w:cs="Times New Roman"/>
                <w:sz w:val="24"/>
                <w:szCs w:val="24"/>
                <w:lang w:val="sr-Cyrl-RS"/>
              </w:rPr>
              <w:t>7</w:t>
            </w:r>
          </w:p>
        </w:tc>
      </w:tr>
      <w:tr w:rsidR="00E03531" w:rsidRPr="00F107FA" w14:paraId="54802D6F" w14:textId="77777777" w:rsidTr="00274B0C">
        <w:trPr>
          <w:trHeight w:val="448"/>
          <w:jc w:val="center"/>
        </w:trPr>
        <w:tc>
          <w:tcPr>
            <w:tcW w:w="600" w:type="dxa"/>
            <w:tcBorders>
              <w:top w:val="single" w:sz="6" w:space="0" w:color="000000"/>
              <w:left w:val="single" w:sz="24" w:space="0" w:color="000000"/>
              <w:bottom w:val="single" w:sz="6" w:space="0" w:color="000000"/>
              <w:right w:val="single" w:sz="6" w:space="0" w:color="000000"/>
            </w:tcBorders>
            <w:vAlign w:val="center"/>
          </w:tcPr>
          <w:p w14:paraId="006D1367" w14:textId="77777777" w:rsidR="00E03531" w:rsidRPr="00F107FA" w:rsidRDefault="00E03531">
            <w:pPr>
              <w:numPr>
                <w:ilvl w:val="0"/>
                <w:numId w:val="162"/>
              </w:numPr>
              <w:spacing w:after="0" w:line="240" w:lineRule="auto"/>
              <w:contextualSpacing/>
              <w:jc w:val="center"/>
              <w:rPr>
                <w:rFonts w:ascii="Times New Roman" w:eastAsia="Calibri" w:hAnsi="Times New Roman" w:cs="Times New Roman"/>
                <w:sz w:val="24"/>
                <w:szCs w:val="24"/>
              </w:rPr>
            </w:pPr>
          </w:p>
        </w:tc>
        <w:tc>
          <w:tcPr>
            <w:tcW w:w="1783" w:type="dxa"/>
            <w:tcBorders>
              <w:top w:val="single" w:sz="6" w:space="0" w:color="000000"/>
              <w:left w:val="single" w:sz="6" w:space="0" w:color="000000"/>
              <w:bottom w:val="single" w:sz="6" w:space="0" w:color="000000"/>
              <w:right w:val="single" w:sz="6" w:space="0" w:color="000000"/>
            </w:tcBorders>
            <w:vAlign w:val="center"/>
          </w:tcPr>
          <w:p w14:paraId="09B4C787" w14:textId="77777777" w:rsidR="00E03531" w:rsidRPr="00F107FA" w:rsidRDefault="00E03531" w:rsidP="00E03531">
            <w:pPr>
              <w:tabs>
                <w:tab w:val="center" w:pos="4703"/>
                <w:tab w:val="right" w:pos="9406"/>
              </w:tabs>
              <w:spacing w:after="0" w:line="240" w:lineRule="auto"/>
              <w:rPr>
                <w:rFonts w:ascii="Times New Roman" w:eastAsia="Calibri" w:hAnsi="Times New Roman" w:cs="Times New Roman"/>
                <w:sz w:val="24"/>
                <w:szCs w:val="24"/>
              </w:rPr>
            </w:pPr>
            <w:r w:rsidRPr="00F107FA">
              <w:rPr>
                <w:rFonts w:ascii="Times New Roman" w:eastAsia="Calibri" w:hAnsi="Times New Roman" w:cs="Times New Roman"/>
                <w:sz w:val="24"/>
                <w:szCs w:val="24"/>
              </w:rPr>
              <w:t>Драгољуб</w:t>
            </w:r>
          </w:p>
          <w:p w14:paraId="738E144E" w14:textId="77574401" w:rsidR="00E03531" w:rsidRPr="00F107FA" w:rsidRDefault="00E03531" w:rsidP="00E03531">
            <w:pPr>
              <w:spacing w:after="0" w:line="240" w:lineRule="auto"/>
              <w:rPr>
                <w:rFonts w:ascii="Times New Roman" w:eastAsia="Calibri" w:hAnsi="Times New Roman" w:cs="Times New Roman"/>
                <w:sz w:val="24"/>
                <w:szCs w:val="24"/>
                <w:lang w:val="sr-Cyrl-RS"/>
              </w:rPr>
            </w:pPr>
            <w:r w:rsidRPr="00F107FA">
              <w:rPr>
                <w:rFonts w:ascii="Times New Roman" w:eastAsia="Calibri" w:hAnsi="Times New Roman" w:cs="Times New Roman"/>
                <w:sz w:val="24"/>
                <w:szCs w:val="24"/>
              </w:rPr>
              <w:t>Вујовић</w:t>
            </w:r>
          </w:p>
        </w:tc>
        <w:tc>
          <w:tcPr>
            <w:tcW w:w="1701" w:type="dxa"/>
            <w:tcBorders>
              <w:top w:val="single" w:sz="6" w:space="0" w:color="000000"/>
              <w:left w:val="single" w:sz="6" w:space="0" w:color="000000"/>
              <w:bottom w:val="single" w:sz="6" w:space="0" w:color="000000"/>
              <w:right w:val="single" w:sz="6" w:space="0" w:color="000000"/>
            </w:tcBorders>
            <w:vAlign w:val="center"/>
          </w:tcPr>
          <w:p w14:paraId="2CADF5E4" w14:textId="69D8E2E1" w:rsidR="00E03531" w:rsidRPr="00F107FA" w:rsidRDefault="00E03531" w:rsidP="00E03531">
            <w:pPr>
              <w:spacing w:after="0" w:line="240" w:lineRule="auto"/>
              <w:jc w:val="center"/>
              <w:rPr>
                <w:rFonts w:ascii="Times New Roman" w:eastAsia="Calibri" w:hAnsi="Times New Roman" w:cs="Times New Roman"/>
                <w:sz w:val="24"/>
                <w:szCs w:val="24"/>
                <w:lang w:val="sr-Cyrl-RS"/>
              </w:rPr>
            </w:pPr>
            <w:r w:rsidRPr="00F107FA">
              <w:rPr>
                <w:rFonts w:ascii="Times New Roman" w:eastAsia="Calibri" w:hAnsi="Times New Roman" w:cs="Times New Roman"/>
                <w:sz w:val="24"/>
                <w:szCs w:val="24"/>
              </w:rPr>
              <w:t>веронаука</w:t>
            </w:r>
          </w:p>
        </w:tc>
        <w:tc>
          <w:tcPr>
            <w:tcW w:w="1666" w:type="dxa"/>
            <w:tcBorders>
              <w:top w:val="single" w:sz="6" w:space="0" w:color="000000"/>
              <w:left w:val="single" w:sz="6" w:space="0" w:color="000000"/>
              <w:bottom w:val="single" w:sz="6" w:space="0" w:color="000000"/>
              <w:right w:val="single" w:sz="6" w:space="0" w:color="000000"/>
            </w:tcBorders>
            <w:vAlign w:val="center"/>
          </w:tcPr>
          <w:p w14:paraId="28BEED18" w14:textId="4084D025" w:rsidR="00E03531" w:rsidRPr="00F107FA" w:rsidRDefault="00E03531" w:rsidP="00E03531">
            <w:pPr>
              <w:spacing w:after="0" w:line="240" w:lineRule="auto"/>
              <w:jc w:val="center"/>
              <w:rPr>
                <w:rFonts w:ascii="Times New Roman" w:eastAsia="Calibri" w:hAnsi="Times New Roman" w:cs="Times New Roman"/>
                <w:sz w:val="24"/>
                <w:szCs w:val="24"/>
                <w:lang w:val="sr-Cyrl-RS"/>
              </w:rPr>
            </w:pPr>
            <w:r w:rsidRPr="00F107FA">
              <w:rPr>
                <w:rFonts w:ascii="Times New Roman" w:eastAsia="Calibri" w:hAnsi="Times New Roman" w:cs="Times New Roman"/>
                <w:sz w:val="24"/>
                <w:szCs w:val="24"/>
              </w:rPr>
              <w:t>професор</w:t>
            </w:r>
          </w:p>
        </w:tc>
        <w:tc>
          <w:tcPr>
            <w:tcW w:w="2126" w:type="dxa"/>
            <w:tcBorders>
              <w:top w:val="single" w:sz="6" w:space="0" w:color="000000"/>
              <w:left w:val="single" w:sz="6" w:space="0" w:color="000000"/>
              <w:bottom w:val="single" w:sz="6" w:space="0" w:color="000000"/>
              <w:right w:val="single" w:sz="6" w:space="0" w:color="000000"/>
            </w:tcBorders>
            <w:vAlign w:val="center"/>
          </w:tcPr>
          <w:p w14:paraId="3F9A6D36" w14:textId="558096BC" w:rsidR="00E03531" w:rsidRPr="00F107FA" w:rsidRDefault="00E03531" w:rsidP="00E03531">
            <w:pPr>
              <w:spacing w:after="0" w:line="240" w:lineRule="auto"/>
              <w:rPr>
                <w:rFonts w:ascii="Times New Roman" w:hAnsi="Times New Roman" w:cs="Times New Roman"/>
                <w:sz w:val="24"/>
                <w:szCs w:val="24"/>
                <w:lang w:val="sr-Cyrl-RS"/>
              </w:rPr>
            </w:pPr>
            <w:r w:rsidRPr="00F107FA">
              <w:rPr>
                <w:rFonts w:ascii="Times New Roman" w:eastAsia="Calibri" w:hAnsi="Times New Roman" w:cs="Times New Roman"/>
                <w:sz w:val="24"/>
                <w:szCs w:val="24"/>
              </w:rPr>
              <w:t>1</w:t>
            </w:r>
            <w:r w:rsidRPr="00F107FA">
              <w:rPr>
                <w:rFonts w:ascii="Times New Roman" w:eastAsia="Calibri" w:hAnsi="Times New Roman" w:cs="Times New Roman"/>
                <w:sz w:val="24"/>
                <w:szCs w:val="24"/>
                <w:vertAlign w:val="subscript"/>
              </w:rPr>
              <w:t>1,2,</w:t>
            </w:r>
            <w:r w:rsidRPr="00F107FA">
              <w:rPr>
                <w:rFonts w:ascii="Times New Roman" w:eastAsia="Calibri" w:hAnsi="Times New Roman" w:cs="Times New Roman"/>
                <w:sz w:val="24"/>
                <w:szCs w:val="24"/>
                <w:vertAlign w:val="subscript"/>
                <w:lang w:val="sr-Cyrl-RS"/>
              </w:rPr>
              <w:t>3</w:t>
            </w:r>
            <w:r w:rsidRPr="00F107FA">
              <w:rPr>
                <w:rFonts w:ascii="Times New Roman" w:eastAsia="Calibri" w:hAnsi="Times New Roman" w:cs="Times New Roman"/>
                <w:sz w:val="24"/>
                <w:szCs w:val="24"/>
                <w:vertAlign w:val="subscript"/>
              </w:rPr>
              <w:t>,</w:t>
            </w:r>
            <w:r w:rsidRPr="00F107FA">
              <w:rPr>
                <w:rFonts w:ascii="Times New Roman" w:eastAsia="Calibri" w:hAnsi="Times New Roman" w:cs="Times New Roman"/>
                <w:sz w:val="24"/>
                <w:szCs w:val="24"/>
              </w:rPr>
              <w:t>2</w:t>
            </w:r>
            <w:r w:rsidRPr="00F107FA">
              <w:rPr>
                <w:rFonts w:ascii="Times New Roman" w:eastAsia="Calibri" w:hAnsi="Times New Roman" w:cs="Times New Roman"/>
                <w:sz w:val="24"/>
                <w:szCs w:val="24"/>
                <w:vertAlign w:val="subscript"/>
                <w:lang w:val="sr-Cyrl-RS"/>
              </w:rPr>
              <w:t>1,2,3,</w:t>
            </w:r>
            <w:r w:rsidR="00F107FA" w:rsidRPr="00F107FA">
              <w:rPr>
                <w:rFonts w:ascii="Times New Roman" w:eastAsia="Calibri" w:hAnsi="Times New Roman" w:cs="Times New Roman"/>
                <w:sz w:val="24"/>
                <w:szCs w:val="24"/>
                <w:vertAlign w:val="subscript"/>
                <w:lang w:val="sr-Cyrl-RS"/>
              </w:rPr>
              <w:t xml:space="preserve"> </w:t>
            </w:r>
            <w:r w:rsidRPr="00F107FA">
              <w:rPr>
                <w:rFonts w:ascii="Times New Roman" w:eastAsia="Calibri" w:hAnsi="Times New Roman" w:cs="Times New Roman"/>
                <w:sz w:val="24"/>
                <w:szCs w:val="24"/>
              </w:rPr>
              <w:t>3</w:t>
            </w:r>
            <w:r w:rsidRPr="00F107FA">
              <w:rPr>
                <w:rFonts w:ascii="Times New Roman" w:eastAsia="Calibri" w:hAnsi="Times New Roman" w:cs="Times New Roman"/>
                <w:sz w:val="24"/>
                <w:szCs w:val="24"/>
                <w:vertAlign w:val="subscript"/>
                <w:lang w:val="sr-Cyrl-RS"/>
              </w:rPr>
              <w:t>3</w:t>
            </w:r>
            <w:r w:rsidR="00F107FA" w:rsidRPr="00F107FA">
              <w:rPr>
                <w:rFonts w:ascii="Times New Roman" w:eastAsia="Calibri" w:hAnsi="Times New Roman" w:cs="Times New Roman"/>
                <w:sz w:val="24"/>
                <w:szCs w:val="24"/>
                <w:vertAlign w:val="subscript"/>
                <w:lang w:val="sr-Cyrl-RS"/>
              </w:rPr>
              <w:t>,3а</w:t>
            </w:r>
            <w:r w:rsidRPr="00F107FA">
              <w:rPr>
                <w:rFonts w:ascii="Times New Roman" w:eastAsia="Calibri" w:hAnsi="Times New Roman" w:cs="Times New Roman"/>
                <w:sz w:val="24"/>
                <w:szCs w:val="24"/>
                <w:vertAlign w:val="subscript"/>
                <w:lang w:val="sr-Cyrl-RS"/>
              </w:rPr>
              <w:t>,</w:t>
            </w:r>
            <w:r w:rsidRPr="00F107FA">
              <w:rPr>
                <w:rFonts w:ascii="Times New Roman" w:eastAsia="Calibri" w:hAnsi="Times New Roman" w:cs="Times New Roman"/>
                <w:sz w:val="24"/>
                <w:szCs w:val="24"/>
                <w:vertAlign w:val="subscript"/>
              </w:rPr>
              <w:t xml:space="preserve"> </w:t>
            </w:r>
            <w:r w:rsidRPr="00F107FA">
              <w:rPr>
                <w:rFonts w:ascii="Times New Roman" w:eastAsia="Calibri" w:hAnsi="Times New Roman" w:cs="Times New Roman"/>
                <w:sz w:val="24"/>
                <w:szCs w:val="24"/>
              </w:rPr>
              <w:t>4</w:t>
            </w:r>
            <w:r w:rsidR="00F107FA" w:rsidRPr="00F107FA">
              <w:rPr>
                <w:rFonts w:ascii="Times New Roman" w:eastAsia="Calibri" w:hAnsi="Times New Roman" w:cs="Times New Roman"/>
                <w:sz w:val="24"/>
                <w:szCs w:val="24"/>
                <w:vertAlign w:val="subscript"/>
                <w:lang w:val="sr-Cyrl-RS"/>
              </w:rPr>
              <w:t>1,2,3</w:t>
            </w:r>
            <w:r w:rsidRPr="00F107FA">
              <w:rPr>
                <w:rFonts w:ascii="Times New Roman" w:eastAsia="Calibri" w:hAnsi="Times New Roman" w:cs="Times New Roman"/>
                <w:sz w:val="24"/>
                <w:szCs w:val="24"/>
                <w:vertAlign w:val="subscript"/>
              </w:rPr>
              <w:t xml:space="preserve">, </w:t>
            </w:r>
            <w:r w:rsidRPr="00F107FA">
              <w:rPr>
                <w:rFonts w:ascii="Times New Roman" w:eastAsia="Calibri" w:hAnsi="Times New Roman" w:cs="Times New Roman"/>
                <w:sz w:val="24"/>
                <w:szCs w:val="24"/>
              </w:rPr>
              <w:t>1-</w:t>
            </w:r>
            <w:r w:rsidRPr="00F107FA">
              <w:rPr>
                <w:rFonts w:ascii="Times New Roman" w:eastAsia="Calibri" w:hAnsi="Times New Roman" w:cs="Times New Roman"/>
                <w:sz w:val="24"/>
                <w:szCs w:val="24"/>
                <w:lang w:val="sr-Cyrl-RS"/>
              </w:rPr>
              <w:t>3</w:t>
            </w:r>
            <w:r w:rsidRPr="00F107FA">
              <w:rPr>
                <w:rFonts w:ascii="Times New Roman" w:eastAsia="Calibri" w:hAnsi="Times New Roman" w:cs="Times New Roman"/>
                <w:sz w:val="24"/>
                <w:szCs w:val="24"/>
                <w:vertAlign w:val="subscript"/>
              </w:rPr>
              <w:t>6</w:t>
            </w:r>
            <w:r w:rsidRPr="00F107FA">
              <w:rPr>
                <w:rFonts w:ascii="Times New Roman" w:eastAsia="Calibri" w:hAnsi="Times New Roman" w:cs="Times New Roman"/>
                <w:sz w:val="24"/>
                <w:szCs w:val="24"/>
                <w:vertAlign w:val="subscript"/>
                <w:lang w:val="sr-Cyrl-RS"/>
              </w:rPr>
              <w:t xml:space="preserve">; </w:t>
            </w:r>
            <w:r w:rsidRPr="00F107FA">
              <w:rPr>
                <w:rFonts w:ascii="Times New Roman" w:eastAsia="Calibri" w:hAnsi="Times New Roman" w:cs="Times New Roman"/>
                <w:sz w:val="24"/>
                <w:szCs w:val="24"/>
              </w:rPr>
              <w:t>2-4</w:t>
            </w:r>
            <w:r w:rsidRPr="00F107FA">
              <w:rPr>
                <w:rFonts w:ascii="Times New Roman" w:eastAsia="Calibri" w:hAnsi="Times New Roman" w:cs="Times New Roman"/>
                <w:sz w:val="24"/>
                <w:szCs w:val="24"/>
                <w:vertAlign w:val="subscript"/>
              </w:rPr>
              <w:t>6,</w:t>
            </w:r>
            <w:r w:rsidRPr="00F107FA">
              <w:rPr>
                <w:rFonts w:ascii="Times New Roman" w:eastAsia="Calibri" w:hAnsi="Times New Roman" w:cs="Times New Roman"/>
                <w:sz w:val="24"/>
                <w:szCs w:val="24"/>
              </w:rPr>
              <w:t xml:space="preserve"> </w:t>
            </w:r>
            <w:r w:rsidRPr="00F107FA">
              <w:rPr>
                <w:rFonts w:ascii="Times New Roman" w:eastAsia="Calibri" w:hAnsi="Times New Roman" w:cs="Times New Roman"/>
                <w:sz w:val="24"/>
                <w:szCs w:val="24"/>
                <w:lang w:val="sr-Cyrl-RS"/>
              </w:rPr>
              <w:t>1-2</w:t>
            </w:r>
            <w:r w:rsidRPr="00F107FA">
              <w:rPr>
                <w:rFonts w:ascii="Times New Roman" w:eastAsia="Calibri" w:hAnsi="Times New Roman" w:cs="Times New Roman"/>
                <w:sz w:val="24"/>
                <w:szCs w:val="24"/>
                <w:vertAlign w:val="subscript"/>
                <w:lang w:val="sr-Cyrl-RS"/>
              </w:rPr>
              <w:t xml:space="preserve">7; </w:t>
            </w:r>
            <w:r w:rsidRPr="00F107FA">
              <w:rPr>
                <w:rFonts w:ascii="Times New Roman" w:eastAsia="Calibri" w:hAnsi="Times New Roman" w:cs="Times New Roman"/>
                <w:sz w:val="24"/>
                <w:szCs w:val="24"/>
                <w:lang w:val="sr-Cyrl-RS"/>
              </w:rPr>
              <w:t>4</w:t>
            </w:r>
            <w:r w:rsidRPr="00F107FA">
              <w:rPr>
                <w:rFonts w:ascii="Times New Roman" w:eastAsia="Calibri" w:hAnsi="Times New Roman" w:cs="Times New Roman"/>
                <w:sz w:val="24"/>
                <w:szCs w:val="24"/>
                <w:vertAlign w:val="subscript"/>
                <w:lang w:val="sr-Cyrl-RS"/>
              </w:rPr>
              <w:t>7;</w:t>
            </w:r>
            <w:r w:rsidRPr="00F107FA">
              <w:rPr>
                <w:rFonts w:ascii="Times New Roman" w:eastAsia="Calibri" w:hAnsi="Times New Roman" w:cs="Times New Roman"/>
                <w:sz w:val="24"/>
                <w:szCs w:val="24"/>
                <w:lang w:val="sr-Cyrl-RS"/>
              </w:rPr>
              <w:t xml:space="preserve"> </w:t>
            </w:r>
            <w:r w:rsidRPr="00F107FA">
              <w:rPr>
                <w:rFonts w:ascii="Times New Roman" w:eastAsia="Calibri" w:hAnsi="Times New Roman" w:cs="Times New Roman"/>
                <w:sz w:val="24"/>
                <w:szCs w:val="24"/>
              </w:rPr>
              <w:t>1</w:t>
            </w:r>
            <w:r w:rsidRPr="00F107FA">
              <w:rPr>
                <w:rFonts w:ascii="Times New Roman" w:eastAsia="Calibri" w:hAnsi="Times New Roman" w:cs="Times New Roman"/>
                <w:sz w:val="24"/>
                <w:szCs w:val="24"/>
                <w:vertAlign w:val="subscript"/>
                <w:lang w:val="sr-Cyrl-RS"/>
              </w:rPr>
              <w:t>4,</w:t>
            </w:r>
            <w:r w:rsidRPr="00F107FA">
              <w:rPr>
                <w:rFonts w:ascii="Times New Roman" w:eastAsia="Calibri" w:hAnsi="Times New Roman" w:cs="Times New Roman"/>
                <w:sz w:val="24"/>
                <w:szCs w:val="24"/>
              </w:rPr>
              <w:t>2</w:t>
            </w:r>
            <w:r w:rsidRPr="00F107FA">
              <w:rPr>
                <w:rFonts w:ascii="Times New Roman" w:eastAsia="Calibri" w:hAnsi="Times New Roman" w:cs="Times New Roman"/>
                <w:sz w:val="24"/>
                <w:szCs w:val="24"/>
                <w:vertAlign w:val="subscript"/>
              </w:rPr>
              <w:t>4,</w:t>
            </w:r>
            <w:r w:rsidRPr="00F107FA">
              <w:rPr>
                <w:rFonts w:ascii="Times New Roman" w:eastAsia="Calibri" w:hAnsi="Times New Roman" w:cs="Times New Roman"/>
                <w:sz w:val="24"/>
                <w:szCs w:val="24"/>
              </w:rPr>
              <w:t>3</w:t>
            </w:r>
            <w:r w:rsidRPr="00F107FA">
              <w:rPr>
                <w:rFonts w:ascii="Times New Roman" w:eastAsia="Calibri" w:hAnsi="Times New Roman" w:cs="Times New Roman"/>
                <w:sz w:val="24"/>
                <w:szCs w:val="24"/>
                <w:vertAlign w:val="subscript"/>
                <w:lang w:val="sr-Cyrl-RS"/>
              </w:rPr>
              <w:t>4,</w:t>
            </w:r>
            <w:r w:rsidRPr="00F107FA">
              <w:rPr>
                <w:rFonts w:ascii="Times New Roman" w:eastAsia="Calibri" w:hAnsi="Times New Roman" w:cs="Times New Roman"/>
                <w:sz w:val="24"/>
                <w:szCs w:val="24"/>
              </w:rPr>
              <w:t>4</w:t>
            </w:r>
            <w:r w:rsidRPr="00F107FA">
              <w:rPr>
                <w:rFonts w:ascii="Times New Roman" w:eastAsia="Calibri" w:hAnsi="Times New Roman" w:cs="Times New Roman"/>
                <w:sz w:val="24"/>
                <w:szCs w:val="24"/>
                <w:vertAlign w:val="subscript"/>
              </w:rPr>
              <w:t xml:space="preserve">4, </w:t>
            </w:r>
            <w:r w:rsidRPr="00F107FA">
              <w:rPr>
                <w:rFonts w:ascii="Times New Roman" w:eastAsia="Calibri" w:hAnsi="Times New Roman" w:cs="Times New Roman"/>
                <w:sz w:val="24"/>
                <w:szCs w:val="24"/>
                <w:lang w:val="sr-Cyrl-RS"/>
              </w:rPr>
              <w:t>3</w:t>
            </w:r>
            <w:r w:rsidRPr="00F107FA">
              <w:rPr>
                <w:rFonts w:ascii="Times New Roman" w:eastAsia="Calibri" w:hAnsi="Times New Roman" w:cs="Times New Roman"/>
                <w:sz w:val="24"/>
                <w:szCs w:val="24"/>
                <w:vertAlign w:val="subscript"/>
              </w:rPr>
              <w:t>5</w:t>
            </w:r>
            <w:r w:rsidRPr="00F107FA">
              <w:rPr>
                <w:rFonts w:ascii="Times New Roman" w:eastAsia="Calibri" w:hAnsi="Times New Roman" w:cs="Times New Roman"/>
                <w:sz w:val="24"/>
                <w:szCs w:val="24"/>
                <w:vertAlign w:val="subscript"/>
                <w:lang w:val="sr-Cyrl-RS"/>
              </w:rPr>
              <w:t xml:space="preserve">; </w:t>
            </w:r>
            <w:r w:rsidRPr="00F107FA">
              <w:rPr>
                <w:rFonts w:ascii="Times New Roman" w:eastAsia="Calibri" w:hAnsi="Times New Roman" w:cs="Times New Roman"/>
                <w:sz w:val="24"/>
                <w:szCs w:val="24"/>
                <w:lang w:val="sr-Cyrl-RS"/>
              </w:rPr>
              <w:t>4</w:t>
            </w:r>
            <w:r w:rsidRPr="00F107FA">
              <w:rPr>
                <w:rFonts w:ascii="Times New Roman" w:eastAsia="Calibri" w:hAnsi="Times New Roman" w:cs="Times New Roman"/>
                <w:sz w:val="24"/>
                <w:szCs w:val="24"/>
                <w:vertAlign w:val="subscript"/>
              </w:rPr>
              <w:t>5;</w:t>
            </w:r>
            <w:r w:rsidRPr="00F107FA">
              <w:rPr>
                <w:rFonts w:ascii="Times New Roman" w:eastAsia="Calibri" w:hAnsi="Times New Roman" w:cs="Times New Roman"/>
                <w:sz w:val="24"/>
                <w:szCs w:val="24"/>
                <w:lang w:val="sr-Cyrl-RS"/>
              </w:rPr>
              <w:t>8</w:t>
            </w:r>
            <w:r w:rsidRPr="00F107FA">
              <w:rPr>
                <w:rFonts w:ascii="Times New Roman" w:eastAsia="Calibri" w:hAnsi="Times New Roman" w:cs="Times New Roman"/>
                <w:sz w:val="24"/>
                <w:szCs w:val="24"/>
                <w:vertAlign w:val="subscript"/>
                <w:lang w:val="sr-Cyrl-RS"/>
              </w:rPr>
              <w:t xml:space="preserve">1 </w:t>
            </w:r>
          </w:p>
        </w:tc>
        <w:tc>
          <w:tcPr>
            <w:tcW w:w="838" w:type="dxa"/>
            <w:tcBorders>
              <w:top w:val="single" w:sz="6" w:space="0" w:color="000000"/>
              <w:left w:val="single" w:sz="6" w:space="0" w:color="000000"/>
              <w:bottom w:val="single" w:sz="6" w:space="0" w:color="000000"/>
              <w:right w:val="single" w:sz="24" w:space="0" w:color="000000"/>
            </w:tcBorders>
            <w:vAlign w:val="center"/>
          </w:tcPr>
          <w:p w14:paraId="225C9300" w14:textId="5495E18F" w:rsidR="00E03531" w:rsidRPr="00F107FA" w:rsidRDefault="00E03531" w:rsidP="00E03531">
            <w:pPr>
              <w:spacing w:after="0" w:line="240" w:lineRule="auto"/>
              <w:jc w:val="center"/>
              <w:rPr>
                <w:rFonts w:ascii="Times New Roman" w:eastAsia="Calibri" w:hAnsi="Times New Roman" w:cs="Times New Roman"/>
                <w:sz w:val="24"/>
                <w:szCs w:val="24"/>
                <w:lang w:val="sr-Cyrl-RS"/>
              </w:rPr>
            </w:pPr>
            <w:r w:rsidRPr="00F107FA">
              <w:rPr>
                <w:rFonts w:ascii="Times New Roman" w:hAnsi="Times New Roman" w:cs="Times New Roman"/>
                <w:sz w:val="24"/>
                <w:szCs w:val="24"/>
              </w:rPr>
              <w:t>2</w:t>
            </w:r>
            <w:r w:rsidR="00F107FA" w:rsidRPr="00F107FA">
              <w:rPr>
                <w:rFonts w:ascii="Times New Roman" w:hAnsi="Times New Roman" w:cs="Times New Roman"/>
                <w:sz w:val="24"/>
                <w:szCs w:val="24"/>
                <w:lang w:val="sr-Cyrl-RS"/>
              </w:rPr>
              <w:t>2</w:t>
            </w:r>
          </w:p>
        </w:tc>
      </w:tr>
      <w:tr w:rsidR="00E03531" w:rsidRPr="00F107FA" w14:paraId="7FA31D54" w14:textId="77777777" w:rsidTr="00274B0C">
        <w:trPr>
          <w:trHeight w:val="448"/>
          <w:jc w:val="center"/>
        </w:trPr>
        <w:tc>
          <w:tcPr>
            <w:tcW w:w="600" w:type="dxa"/>
            <w:tcBorders>
              <w:top w:val="single" w:sz="6" w:space="0" w:color="000000"/>
              <w:left w:val="single" w:sz="24" w:space="0" w:color="000000"/>
              <w:bottom w:val="single" w:sz="6" w:space="0" w:color="000000"/>
              <w:right w:val="single" w:sz="6" w:space="0" w:color="000000"/>
            </w:tcBorders>
            <w:vAlign w:val="center"/>
          </w:tcPr>
          <w:p w14:paraId="39C5B9A5" w14:textId="77777777" w:rsidR="00E03531" w:rsidRPr="00F107FA" w:rsidRDefault="00E03531">
            <w:pPr>
              <w:numPr>
                <w:ilvl w:val="0"/>
                <w:numId w:val="162"/>
              </w:numPr>
              <w:spacing w:after="0" w:line="240" w:lineRule="auto"/>
              <w:contextualSpacing/>
              <w:jc w:val="center"/>
              <w:rPr>
                <w:rFonts w:ascii="Times New Roman" w:eastAsia="Calibri" w:hAnsi="Times New Roman" w:cs="Times New Roman"/>
                <w:sz w:val="24"/>
                <w:szCs w:val="24"/>
              </w:rPr>
            </w:pPr>
          </w:p>
        </w:tc>
        <w:tc>
          <w:tcPr>
            <w:tcW w:w="1783" w:type="dxa"/>
            <w:tcBorders>
              <w:top w:val="single" w:sz="6" w:space="0" w:color="000000"/>
              <w:left w:val="single" w:sz="6" w:space="0" w:color="000000"/>
              <w:bottom w:val="single" w:sz="6" w:space="0" w:color="000000"/>
              <w:right w:val="single" w:sz="6" w:space="0" w:color="000000"/>
            </w:tcBorders>
            <w:vAlign w:val="center"/>
          </w:tcPr>
          <w:p w14:paraId="63451870" w14:textId="77777777" w:rsidR="00E03531" w:rsidRPr="00F107FA" w:rsidRDefault="00E03531" w:rsidP="00E03531">
            <w:pPr>
              <w:spacing w:after="0" w:line="240" w:lineRule="auto"/>
              <w:rPr>
                <w:rFonts w:ascii="Times New Roman" w:eastAsia="Calibri" w:hAnsi="Times New Roman" w:cs="Times New Roman"/>
                <w:sz w:val="24"/>
                <w:szCs w:val="24"/>
              </w:rPr>
            </w:pPr>
            <w:r w:rsidRPr="00F107FA">
              <w:rPr>
                <w:rFonts w:ascii="Times New Roman" w:eastAsia="Calibri" w:hAnsi="Times New Roman" w:cs="Times New Roman"/>
                <w:sz w:val="24"/>
                <w:szCs w:val="24"/>
              </w:rPr>
              <w:t>Младен</w:t>
            </w:r>
          </w:p>
          <w:p w14:paraId="716FC9E7" w14:textId="6CC77A98" w:rsidR="00E03531" w:rsidRPr="00F107FA" w:rsidRDefault="00E03531" w:rsidP="00E03531">
            <w:pPr>
              <w:spacing w:after="0" w:line="240" w:lineRule="auto"/>
              <w:rPr>
                <w:rFonts w:ascii="Times New Roman" w:eastAsia="Calibri" w:hAnsi="Times New Roman" w:cs="Times New Roman"/>
                <w:sz w:val="24"/>
                <w:szCs w:val="24"/>
              </w:rPr>
            </w:pPr>
            <w:r w:rsidRPr="00F107FA">
              <w:rPr>
                <w:rFonts w:ascii="Times New Roman" w:eastAsia="Calibri" w:hAnsi="Times New Roman" w:cs="Times New Roman"/>
                <w:sz w:val="24"/>
                <w:szCs w:val="24"/>
              </w:rPr>
              <w:t>Волф</w:t>
            </w:r>
          </w:p>
        </w:tc>
        <w:tc>
          <w:tcPr>
            <w:tcW w:w="1701" w:type="dxa"/>
            <w:tcBorders>
              <w:top w:val="single" w:sz="6" w:space="0" w:color="000000"/>
              <w:left w:val="single" w:sz="6" w:space="0" w:color="000000"/>
              <w:bottom w:val="single" w:sz="6" w:space="0" w:color="000000"/>
              <w:right w:val="single" w:sz="6" w:space="0" w:color="000000"/>
            </w:tcBorders>
            <w:vAlign w:val="center"/>
          </w:tcPr>
          <w:p w14:paraId="68A19063" w14:textId="3BB7075D" w:rsidR="00E03531" w:rsidRPr="00F107FA" w:rsidRDefault="00E03531" w:rsidP="00E03531">
            <w:pPr>
              <w:spacing w:after="0" w:line="240" w:lineRule="auto"/>
              <w:jc w:val="center"/>
              <w:rPr>
                <w:rFonts w:ascii="Times New Roman" w:eastAsia="Calibri" w:hAnsi="Times New Roman" w:cs="Times New Roman"/>
                <w:sz w:val="24"/>
                <w:szCs w:val="24"/>
              </w:rPr>
            </w:pPr>
            <w:r w:rsidRPr="00F107FA">
              <w:rPr>
                <w:rFonts w:ascii="Times New Roman" w:eastAsia="Calibri" w:hAnsi="Times New Roman" w:cs="Times New Roman"/>
                <w:sz w:val="24"/>
                <w:szCs w:val="24"/>
              </w:rPr>
              <w:t>веронаука</w:t>
            </w:r>
          </w:p>
        </w:tc>
        <w:tc>
          <w:tcPr>
            <w:tcW w:w="1666" w:type="dxa"/>
            <w:tcBorders>
              <w:top w:val="single" w:sz="6" w:space="0" w:color="000000"/>
              <w:left w:val="single" w:sz="6" w:space="0" w:color="000000"/>
              <w:bottom w:val="single" w:sz="6" w:space="0" w:color="000000"/>
              <w:right w:val="single" w:sz="6" w:space="0" w:color="000000"/>
            </w:tcBorders>
            <w:vAlign w:val="center"/>
          </w:tcPr>
          <w:p w14:paraId="192D0E58" w14:textId="77A25538" w:rsidR="00E03531" w:rsidRPr="00F107FA" w:rsidRDefault="00E03531" w:rsidP="00E03531">
            <w:pPr>
              <w:spacing w:after="0" w:line="240" w:lineRule="auto"/>
              <w:jc w:val="center"/>
              <w:rPr>
                <w:rFonts w:ascii="Times New Roman" w:eastAsia="Calibri" w:hAnsi="Times New Roman" w:cs="Times New Roman"/>
                <w:sz w:val="24"/>
                <w:szCs w:val="24"/>
              </w:rPr>
            </w:pPr>
            <w:r w:rsidRPr="00F107FA">
              <w:rPr>
                <w:rFonts w:ascii="Times New Roman" w:eastAsia="Calibri" w:hAnsi="Times New Roman" w:cs="Times New Roman"/>
                <w:sz w:val="24"/>
                <w:szCs w:val="24"/>
              </w:rPr>
              <w:t>вероучитељ</w:t>
            </w:r>
          </w:p>
        </w:tc>
        <w:tc>
          <w:tcPr>
            <w:tcW w:w="2126" w:type="dxa"/>
            <w:tcBorders>
              <w:top w:val="single" w:sz="6" w:space="0" w:color="000000"/>
              <w:left w:val="single" w:sz="6" w:space="0" w:color="000000"/>
              <w:bottom w:val="single" w:sz="6" w:space="0" w:color="000000"/>
              <w:right w:val="single" w:sz="6" w:space="0" w:color="000000"/>
            </w:tcBorders>
            <w:vAlign w:val="center"/>
          </w:tcPr>
          <w:p w14:paraId="4512BA68" w14:textId="1174B181" w:rsidR="00E03531" w:rsidRPr="00F107FA" w:rsidRDefault="00E03531" w:rsidP="00E03531">
            <w:pPr>
              <w:spacing w:after="0" w:line="240" w:lineRule="auto"/>
              <w:rPr>
                <w:rFonts w:ascii="Times New Roman" w:eastAsia="Calibri" w:hAnsi="Times New Roman" w:cs="Times New Roman"/>
                <w:sz w:val="24"/>
                <w:szCs w:val="24"/>
              </w:rPr>
            </w:pPr>
            <w:r w:rsidRPr="00F107FA">
              <w:rPr>
                <w:rFonts w:ascii="Times New Roman" w:hAnsi="Times New Roman" w:cs="Times New Roman"/>
                <w:sz w:val="24"/>
                <w:szCs w:val="24"/>
                <w:lang w:val="sr-Cyrl-RS"/>
              </w:rPr>
              <w:t>7</w:t>
            </w:r>
            <w:r w:rsidRPr="00F107FA">
              <w:rPr>
                <w:rFonts w:ascii="Times New Roman" w:hAnsi="Times New Roman" w:cs="Times New Roman"/>
                <w:sz w:val="24"/>
                <w:szCs w:val="24"/>
                <w:vertAlign w:val="subscript"/>
                <w:lang w:val="sr-Cyrl-RS"/>
              </w:rPr>
              <w:t>2,</w:t>
            </w:r>
            <w:r w:rsidR="00F107FA" w:rsidRPr="00F107FA">
              <w:rPr>
                <w:rFonts w:ascii="Times New Roman" w:hAnsi="Times New Roman" w:cs="Times New Roman"/>
                <w:sz w:val="24"/>
                <w:szCs w:val="24"/>
                <w:vertAlign w:val="subscript"/>
                <w:lang w:val="sr-Cyrl-RS"/>
              </w:rPr>
              <w:t>4</w:t>
            </w:r>
            <w:r w:rsidRPr="00F107FA">
              <w:rPr>
                <w:rFonts w:ascii="Times New Roman" w:hAnsi="Times New Roman" w:cs="Times New Roman"/>
                <w:sz w:val="24"/>
                <w:szCs w:val="24"/>
                <w:vertAlign w:val="subscript"/>
                <w:lang w:val="sr-Cyrl-RS"/>
              </w:rPr>
              <w:t xml:space="preserve">; </w:t>
            </w:r>
            <w:r w:rsidRPr="00F107FA">
              <w:rPr>
                <w:rFonts w:ascii="Times New Roman" w:hAnsi="Times New Roman" w:cs="Times New Roman"/>
                <w:sz w:val="24"/>
                <w:szCs w:val="24"/>
                <w:lang w:val="sr-Cyrl-RS"/>
              </w:rPr>
              <w:t>8</w:t>
            </w:r>
            <w:r w:rsidRPr="00F107FA">
              <w:rPr>
                <w:rFonts w:ascii="Times New Roman" w:hAnsi="Times New Roman" w:cs="Times New Roman"/>
                <w:sz w:val="24"/>
                <w:szCs w:val="24"/>
                <w:vertAlign w:val="subscript"/>
                <w:lang w:val="sr-Cyrl-RS"/>
              </w:rPr>
              <w:t>2,3</w:t>
            </w:r>
          </w:p>
        </w:tc>
        <w:tc>
          <w:tcPr>
            <w:tcW w:w="838" w:type="dxa"/>
            <w:tcBorders>
              <w:top w:val="single" w:sz="6" w:space="0" w:color="000000"/>
              <w:left w:val="single" w:sz="6" w:space="0" w:color="000000"/>
              <w:bottom w:val="single" w:sz="6" w:space="0" w:color="000000"/>
              <w:right w:val="single" w:sz="24" w:space="0" w:color="000000"/>
            </w:tcBorders>
            <w:vAlign w:val="center"/>
          </w:tcPr>
          <w:p w14:paraId="7A85F208" w14:textId="7FE1F836" w:rsidR="00E03531" w:rsidRPr="00F107FA" w:rsidRDefault="00F107FA" w:rsidP="00E03531">
            <w:pPr>
              <w:spacing w:after="0" w:line="240" w:lineRule="auto"/>
              <w:jc w:val="center"/>
              <w:rPr>
                <w:rFonts w:ascii="Times New Roman" w:eastAsia="Calibri" w:hAnsi="Times New Roman" w:cs="Times New Roman"/>
                <w:sz w:val="24"/>
                <w:szCs w:val="24"/>
                <w:lang w:val="sr-Cyrl-RS"/>
              </w:rPr>
            </w:pPr>
            <w:r w:rsidRPr="00F107FA">
              <w:rPr>
                <w:rFonts w:ascii="Times New Roman" w:eastAsia="Calibri" w:hAnsi="Times New Roman" w:cs="Times New Roman"/>
                <w:sz w:val="24"/>
                <w:szCs w:val="24"/>
                <w:lang w:val="sr-Cyrl-RS"/>
              </w:rPr>
              <w:t>4</w:t>
            </w:r>
          </w:p>
        </w:tc>
      </w:tr>
      <w:tr w:rsidR="00E03531" w:rsidRPr="00F107FA" w14:paraId="3482CEA2" w14:textId="77777777" w:rsidTr="00274B0C">
        <w:trPr>
          <w:trHeight w:val="448"/>
          <w:jc w:val="center"/>
        </w:trPr>
        <w:tc>
          <w:tcPr>
            <w:tcW w:w="600" w:type="dxa"/>
            <w:tcBorders>
              <w:top w:val="single" w:sz="6" w:space="0" w:color="000000"/>
              <w:left w:val="single" w:sz="24" w:space="0" w:color="000000"/>
              <w:bottom w:val="single" w:sz="6" w:space="0" w:color="000000"/>
              <w:right w:val="single" w:sz="6" w:space="0" w:color="000000"/>
            </w:tcBorders>
            <w:vAlign w:val="center"/>
          </w:tcPr>
          <w:p w14:paraId="2FA92C9B" w14:textId="77777777" w:rsidR="00E03531" w:rsidRPr="00F107FA" w:rsidRDefault="00E03531">
            <w:pPr>
              <w:numPr>
                <w:ilvl w:val="0"/>
                <w:numId w:val="162"/>
              </w:numPr>
              <w:spacing w:after="0" w:line="240" w:lineRule="auto"/>
              <w:contextualSpacing/>
              <w:jc w:val="center"/>
              <w:rPr>
                <w:rFonts w:ascii="Times New Roman" w:eastAsia="Calibri" w:hAnsi="Times New Roman" w:cs="Times New Roman"/>
                <w:sz w:val="24"/>
                <w:szCs w:val="24"/>
              </w:rPr>
            </w:pPr>
          </w:p>
        </w:tc>
        <w:tc>
          <w:tcPr>
            <w:tcW w:w="1783" w:type="dxa"/>
            <w:tcBorders>
              <w:top w:val="single" w:sz="6" w:space="0" w:color="000000"/>
              <w:left w:val="single" w:sz="6" w:space="0" w:color="000000"/>
              <w:bottom w:val="single" w:sz="6" w:space="0" w:color="000000"/>
              <w:right w:val="single" w:sz="6" w:space="0" w:color="000000"/>
            </w:tcBorders>
            <w:vAlign w:val="center"/>
          </w:tcPr>
          <w:p w14:paraId="77A35167" w14:textId="58BE2416" w:rsidR="00E03531" w:rsidRPr="00F107FA" w:rsidRDefault="00E03531" w:rsidP="00E03531">
            <w:pPr>
              <w:spacing w:after="0" w:line="240" w:lineRule="auto"/>
              <w:rPr>
                <w:rFonts w:ascii="Times New Roman" w:eastAsia="Calibri" w:hAnsi="Times New Roman" w:cs="Times New Roman"/>
                <w:sz w:val="24"/>
                <w:szCs w:val="24"/>
              </w:rPr>
            </w:pPr>
            <w:r w:rsidRPr="00F107FA">
              <w:rPr>
                <w:rFonts w:ascii="Times New Roman" w:eastAsia="Calibri" w:hAnsi="Times New Roman" w:cs="Times New Roman"/>
                <w:sz w:val="24"/>
                <w:szCs w:val="24"/>
                <w:lang w:val="sr-Cyrl-RS"/>
              </w:rPr>
              <w:t>Ђорђе Марковић</w:t>
            </w:r>
          </w:p>
        </w:tc>
        <w:tc>
          <w:tcPr>
            <w:tcW w:w="1701" w:type="dxa"/>
            <w:tcBorders>
              <w:top w:val="single" w:sz="6" w:space="0" w:color="000000"/>
              <w:left w:val="single" w:sz="6" w:space="0" w:color="000000"/>
              <w:bottom w:val="single" w:sz="6" w:space="0" w:color="000000"/>
              <w:right w:val="single" w:sz="6" w:space="0" w:color="000000"/>
            </w:tcBorders>
            <w:vAlign w:val="center"/>
          </w:tcPr>
          <w:p w14:paraId="4F76E6F6" w14:textId="117B540F" w:rsidR="00E03531" w:rsidRPr="00F107FA" w:rsidRDefault="00E03531" w:rsidP="00E03531">
            <w:pPr>
              <w:spacing w:after="0" w:line="240" w:lineRule="auto"/>
              <w:jc w:val="center"/>
              <w:rPr>
                <w:rFonts w:ascii="Times New Roman" w:eastAsia="Calibri" w:hAnsi="Times New Roman" w:cs="Times New Roman"/>
                <w:sz w:val="24"/>
                <w:szCs w:val="24"/>
              </w:rPr>
            </w:pPr>
            <w:r w:rsidRPr="00F107FA">
              <w:rPr>
                <w:rFonts w:ascii="Times New Roman" w:eastAsia="Calibri" w:hAnsi="Times New Roman" w:cs="Times New Roman"/>
                <w:sz w:val="24"/>
                <w:szCs w:val="24"/>
              </w:rPr>
              <w:t>веронаука</w:t>
            </w:r>
          </w:p>
        </w:tc>
        <w:tc>
          <w:tcPr>
            <w:tcW w:w="1666" w:type="dxa"/>
            <w:tcBorders>
              <w:top w:val="single" w:sz="6" w:space="0" w:color="000000"/>
              <w:left w:val="single" w:sz="6" w:space="0" w:color="000000"/>
              <w:bottom w:val="single" w:sz="6" w:space="0" w:color="000000"/>
              <w:right w:val="single" w:sz="6" w:space="0" w:color="000000"/>
            </w:tcBorders>
            <w:vAlign w:val="center"/>
          </w:tcPr>
          <w:p w14:paraId="1F873FAA" w14:textId="435484C9" w:rsidR="00E03531" w:rsidRPr="00F107FA" w:rsidRDefault="00E03531" w:rsidP="00E03531">
            <w:pPr>
              <w:spacing w:after="0" w:line="240" w:lineRule="auto"/>
              <w:jc w:val="center"/>
              <w:rPr>
                <w:rFonts w:ascii="Times New Roman" w:eastAsia="Calibri" w:hAnsi="Times New Roman" w:cs="Times New Roman"/>
                <w:sz w:val="24"/>
                <w:szCs w:val="24"/>
              </w:rPr>
            </w:pPr>
            <w:r w:rsidRPr="00F107FA">
              <w:rPr>
                <w:rFonts w:ascii="Times New Roman" w:eastAsia="Calibri" w:hAnsi="Times New Roman" w:cs="Times New Roman"/>
                <w:sz w:val="24"/>
                <w:szCs w:val="24"/>
              </w:rPr>
              <w:t>вероучитељ</w:t>
            </w:r>
          </w:p>
        </w:tc>
        <w:tc>
          <w:tcPr>
            <w:tcW w:w="2126" w:type="dxa"/>
            <w:tcBorders>
              <w:top w:val="single" w:sz="6" w:space="0" w:color="000000"/>
              <w:left w:val="single" w:sz="6" w:space="0" w:color="000000"/>
              <w:bottom w:val="single" w:sz="6" w:space="0" w:color="000000"/>
              <w:right w:val="single" w:sz="6" w:space="0" w:color="000000"/>
            </w:tcBorders>
            <w:vAlign w:val="center"/>
          </w:tcPr>
          <w:p w14:paraId="22A21D7F" w14:textId="155B3501" w:rsidR="00E03531" w:rsidRPr="00F107FA" w:rsidRDefault="00E03531" w:rsidP="00E03531">
            <w:pPr>
              <w:spacing w:after="0" w:line="240" w:lineRule="auto"/>
              <w:rPr>
                <w:rFonts w:ascii="Times New Roman" w:eastAsia="Calibri" w:hAnsi="Times New Roman" w:cs="Times New Roman"/>
                <w:sz w:val="24"/>
                <w:szCs w:val="24"/>
              </w:rPr>
            </w:pPr>
            <w:r w:rsidRPr="00F107FA">
              <w:rPr>
                <w:rFonts w:ascii="Times New Roman" w:eastAsia="Calibri" w:hAnsi="Times New Roman" w:cs="Times New Roman"/>
                <w:sz w:val="24"/>
                <w:szCs w:val="24"/>
                <w:lang w:val="sr-Cyrl-RS"/>
              </w:rPr>
              <w:t>3</w:t>
            </w:r>
            <w:r w:rsidRPr="00F107FA">
              <w:rPr>
                <w:rFonts w:ascii="Times New Roman" w:eastAsia="Calibri" w:hAnsi="Times New Roman" w:cs="Times New Roman"/>
                <w:sz w:val="24"/>
                <w:szCs w:val="24"/>
                <w:vertAlign w:val="subscript"/>
                <w:lang w:val="sr-Cyrl-RS"/>
              </w:rPr>
              <w:t xml:space="preserve">1,2, </w:t>
            </w:r>
            <w:r w:rsidR="00F107FA" w:rsidRPr="00F107FA">
              <w:rPr>
                <w:rFonts w:ascii="Times New Roman" w:eastAsia="Calibri" w:hAnsi="Times New Roman" w:cs="Times New Roman"/>
                <w:sz w:val="24"/>
                <w:szCs w:val="24"/>
                <w:lang w:val="sr-Cyrl-RS"/>
              </w:rPr>
              <w:t>5</w:t>
            </w:r>
            <w:r w:rsidR="00F107FA" w:rsidRPr="00F107FA">
              <w:rPr>
                <w:rFonts w:ascii="Times New Roman" w:eastAsia="Calibri" w:hAnsi="Times New Roman" w:cs="Times New Roman"/>
                <w:sz w:val="24"/>
                <w:szCs w:val="24"/>
                <w:vertAlign w:val="subscript"/>
                <w:lang w:val="sr-Cyrl-RS"/>
              </w:rPr>
              <w:t>1,2,3</w:t>
            </w:r>
            <w:r w:rsidRPr="00F107FA">
              <w:rPr>
                <w:rFonts w:ascii="Times New Roman" w:eastAsia="Calibri" w:hAnsi="Times New Roman" w:cs="Times New Roman"/>
                <w:sz w:val="24"/>
                <w:szCs w:val="24"/>
                <w:lang w:val="sr-Cyrl-RS"/>
              </w:rPr>
              <w:t>6</w:t>
            </w:r>
            <w:r w:rsidRPr="00F107FA">
              <w:rPr>
                <w:rFonts w:ascii="Times New Roman" w:eastAsia="Calibri" w:hAnsi="Times New Roman" w:cs="Times New Roman"/>
                <w:sz w:val="24"/>
                <w:szCs w:val="24"/>
                <w:vertAlign w:val="subscript"/>
                <w:lang w:val="sr-Cyrl-RS"/>
              </w:rPr>
              <w:t>1,</w:t>
            </w:r>
            <w:r w:rsidR="00F107FA" w:rsidRPr="00F107FA">
              <w:rPr>
                <w:rFonts w:ascii="Times New Roman" w:eastAsia="Calibri" w:hAnsi="Times New Roman" w:cs="Times New Roman"/>
                <w:sz w:val="24"/>
                <w:szCs w:val="24"/>
                <w:vertAlign w:val="subscript"/>
                <w:lang w:val="sr-Cyrl-RS"/>
              </w:rPr>
              <w:t>2,</w:t>
            </w:r>
            <w:r w:rsidRPr="00F107FA">
              <w:rPr>
                <w:rFonts w:ascii="Times New Roman" w:eastAsia="Calibri" w:hAnsi="Times New Roman" w:cs="Times New Roman"/>
                <w:sz w:val="24"/>
                <w:szCs w:val="24"/>
                <w:vertAlign w:val="subscript"/>
                <w:lang w:val="sr-Cyrl-RS"/>
              </w:rPr>
              <w:t xml:space="preserve">3; </w:t>
            </w:r>
            <w:r w:rsidR="00F107FA" w:rsidRPr="00F107FA">
              <w:rPr>
                <w:rFonts w:ascii="Times New Roman" w:eastAsia="Calibri" w:hAnsi="Times New Roman" w:cs="Times New Roman"/>
                <w:sz w:val="24"/>
                <w:szCs w:val="24"/>
                <w:lang w:val="sr-Cyrl-RS"/>
              </w:rPr>
              <w:t>7</w:t>
            </w:r>
            <w:r w:rsidR="00F107FA" w:rsidRPr="00F107FA">
              <w:rPr>
                <w:rFonts w:ascii="Times New Roman" w:eastAsia="Calibri" w:hAnsi="Times New Roman" w:cs="Times New Roman"/>
                <w:sz w:val="24"/>
                <w:szCs w:val="24"/>
                <w:vertAlign w:val="subscript"/>
                <w:lang w:val="sr-Cyrl-RS"/>
              </w:rPr>
              <w:t>1,3</w:t>
            </w:r>
          </w:p>
        </w:tc>
        <w:tc>
          <w:tcPr>
            <w:tcW w:w="838" w:type="dxa"/>
            <w:tcBorders>
              <w:top w:val="single" w:sz="6" w:space="0" w:color="000000"/>
              <w:left w:val="single" w:sz="6" w:space="0" w:color="000000"/>
              <w:bottom w:val="single" w:sz="6" w:space="0" w:color="000000"/>
              <w:right w:val="single" w:sz="24" w:space="0" w:color="000000"/>
            </w:tcBorders>
            <w:vAlign w:val="center"/>
          </w:tcPr>
          <w:p w14:paraId="40526894" w14:textId="1BA86BBB" w:rsidR="00E03531" w:rsidRPr="00F107FA" w:rsidRDefault="00E03531" w:rsidP="00E03531">
            <w:pPr>
              <w:spacing w:after="0" w:line="240" w:lineRule="auto"/>
              <w:jc w:val="center"/>
              <w:rPr>
                <w:rFonts w:ascii="Times New Roman" w:eastAsia="Calibri" w:hAnsi="Times New Roman" w:cs="Times New Roman"/>
                <w:sz w:val="24"/>
                <w:szCs w:val="24"/>
                <w:lang w:val="sr-Cyrl-RS"/>
              </w:rPr>
            </w:pPr>
            <w:r w:rsidRPr="00F107FA">
              <w:rPr>
                <w:rFonts w:ascii="Times New Roman" w:eastAsia="Calibri" w:hAnsi="Times New Roman" w:cs="Times New Roman"/>
                <w:sz w:val="24"/>
                <w:szCs w:val="24"/>
                <w:lang w:val="sr-Cyrl-RS"/>
              </w:rPr>
              <w:t>9</w:t>
            </w:r>
          </w:p>
        </w:tc>
      </w:tr>
    </w:tbl>
    <w:p w14:paraId="3FBD0D17" w14:textId="77777777" w:rsidR="00486E37" w:rsidRPr="00B61010" w:rsidRDefault="00486E37" w:rsidP="00486E37">
      <w:pPr>
        <w:spacing w:after="0" w:line="240" w:lineRule="auto"/>
        <w:rPr>
          <w:rFonts w:ascii="Times New Roman" w:eastAsia="Calibri" w:hAnsi="Times New Roman" w:cs="Times New Roman"/>
          <w:b/>
          <w:bCs/>
          <w:i/>
          <w:iCs/>
          <w:sz w:val="24"/>
          <w:szCs w:val="24"/>
        </w:rPr>
      </w:pPr>
      <w:r w:rsidRPr="00B61010">
        <w:rPr>
          <w:rFonts w:ascii="Times New Roman" w:eastAsia="Calibri" w:hAnsi="Times New Roman" w:cs="Times New Roman"/>
        </w:rPr>
        <w:br w:type="page"/>
      </w:r>
    </w:p>
    <w:p w14:paraId="52ABF156" w14:textId="77777777" w:rsidR="00486E37" w:rsidRPr="00B61010" w:rsidRDefault="00486E37" w:rsidP="0054381E">
      <w:pPr>
        <w:pStyle w:val="Heading3"/>
        <w:rPr>
          <w:rFonts w:eastAsia="Calibri"/>
        </w:rPr>
      </w:pPr>
      <w:bookmarkStart w:id="34" w:name="_Toc239863064"/>
      <w:bookmarkStart w:id="35" w:name="_Hlk175608472"/>
      <w:r w:rsidRPr="00B61010">
        <w:rPr>
          <w:rFonts w:eastAsia="Calibri"/>
        </w:rPr>
        <w:lastRenderedPageBreak/>
        <w:t>К</w:t>
      </w:r>
      <w:r w:rsidRPr="00B61010">
        <w:rPr>
          <w:rFonts w:eastAsia="Calibri"/>
          <w:lang w:val="sr-Cyrl-RS"/>
        </w:rPr>
        <w:t>валификациона</w:t>
      </w:r>
      <w:r w:rsidRPr="00B61010">
        <w:rPr>
          <w:rFonts w:eastAsia="Calibri"/>
        </w:rPr>
        <w:t xml:space="preserve"> структура запослених у школи</w:t>
      </w:r>
      <w:bookmarkEnd w:id="34"/>
    </w:p>
    <w:p w14:paraId="2956631C" w14:textId="77777777" w:rsidR="00486E37" w:rsidRPr="00B61010" w:rsidRDefault="00486E37" w:rsidP="00486E37">
      <w:pPr>
        <w:rPr>
          <w:rFonts w:ascii="Times New Roman" w:eastAsia="Calibri" w:hAnsi="Times New Roman" w:cs="Times New Roman"/>
        </w:rPr>
      </w:pPr>
    </w:p>
    <w:tbl>
      <w:tblPr>
        <w:tblStyle w:val="Style20"/>
        <w:tblW w:w="9324" w:type="dxa"/>
        <w:tblInd w:w="108" w:type="dxa"/>
        <w:tblBorders>
          <w:top w:val="single" w:sz="24" w:space="0" w:color="000000"/>
          <w:left w:val="single" w:sz="24" w:space="0" w:color="000000"/>
          <w:bottom w:val="single" w:sz="24" w:space="0" w:color="000000"/>
          <w:right w:val="single" w:sz="24" w:space="0" w:color="000000"/>
          <w:insideH w:val="single" w:sz="4" w:space="0" w:color="000000"/>
          <w:insideV w:val="single" w:sz="4" w:space="0" w:color="000000"/>
        </w:tblBorders>
        <w:tblLayout w:type="fixed"/>
        <w:tblLook w:val="04A0" w:firstRow="1" w:lastRow="0" w:firstColumn="1" w:lastColumn="0" w:noHBand="0" w:noVBand="1"/>
      </w:tblPr>
      <w:tblGrid>
        <w:gridCol w:w="2507"/>
        <w:gridCol w:w="1059"/>
        <w:gridCol w:w="1340"/>
        <w:gridCol w:w="1531"/>
        <w:gridCol w:w="1418"/>
        <w:gridCol w:w="1469"/>
      </w:tblGrid>
      <w:tr w:rsidR="00B61010" w:rsidRPr="00B61010" w14:paraId="3B7546D1" w14:textId="77777777" w:rsidTr="00274B0C">
        <w:trPr>
          <w:trHeight w:val="332"/>
        </w:trPr>
        <w:tc>
          <w:tcPr>
            <w:tcW w:w="2507" w:type="dxa"/>
            <w:tcBorders>
              <w:top w:val="single" w:sz="24" w:space="0" w:color="000000"/>
              <w:left w:val="single" w:sz="24" w:space="0" w:color="000000"/>
              <w:bottom w:val="single" w:sz="24" w:space="0" w:color="000000"/>
              <w:right w:val="single" w:sz="4" w:space="0" w:color="000000"/>
            </w:tcBorders>
            <w:shd w:val="clear" w:color="auto" w:fill="CCCCCC"/>
            <w:vAlign w:val="center"/>
          </w:tcPr>
          <w:p w14:paraId="7224EE1A" w14:textId="77777777" w:rsidR="00486E37" w:rsidRPr="00B61010" w:rsidRDefault="00486E37" w:rsidP="00486E37">
            <w:pPr>
              <w:spacing w:after="0" w:line="240" w:lineRule="auto"/>
              <w:jc w:val="center"/>
              <w:rPr>
                <w:rFonts w:ascii="Times New Roman" w:hAnsi="Times New Roman" w:cs="Times New Roman"/>
                <w:sz w:val="24"/>
                <w:szCs w:val="24"/>
              </w:rPr>
            </w:pPr>
          </w:p>
        </w:tc>
        <w:tc>
          <w:tcPr>
            <w:tcW w:w="1059" w:type="dxa"/>
            <w:tcBorders>
              <w:top w:val="single" w:sz="24" w:space="0" w:color="000000"/>
              <w:left w:val="single" w:sz="4" w:space="0" w:color="000000"/>
              <w:bottom w:val="single" w:sz="24" w:space="0" w:color="000000"/>
              <w:right w:val="single" w:sz="4" w:space="0" w:color="000000"/>
            </w:tcBorders>
            <w:shd w:val="clear" w:color="auto" w:fill="CCCCCC"/>
            <w:vAlign w:val="center"/>
          </w:tcPr>
          <w:p w14:paraId="0DCF5FD9" w14:textId="77777777" w:rsidR="00486E37" w:rsidRPr="00B61010" w:rsidRDefault="00486E37" w:rsidP="00486E37">
            <w:pPr>
              <w:spacing w:after="0" w:line="240" w:lineRule="auto"/>
              <w:jc w:val="center"/>
              <w:rPr>
                <w:rFonts w:ascii="Times New Roman" w:hAnsi="Times New Roman" w:cs="Times New Roman"/>
                <w:sz w:val="24"/>
                <w:szCs w:val="24"/>
              </w:rPr>
            </w:pPr>
            <w:r w:rsidRPr="00B61010">
              <w:rPr>
                <w:rFonts w:ascii="Times New Roman" w:hAnsi="Times New Roman" w:cs="Times New Roman"/>
                <w:sz w:val="24"/>
                <w:szCs w:val="24"/>
              </w:rPr>
              <w:t>СВЕГА</w:t>
            </w:r>
          </w:p>
        </w:tc>
        <w:tc>
          <w:tcPr>
            <w:tcW w:w="1340" w:type="dxa"/>
            <w:tcBorders>
              <w:top w:val="single" w:sz="24" w:space="0" w:color="000000"/>
              <w:left w:val="single" w:sz="4" w:space="0" w:color="000000"/>
              <w:bottom w:val="single" w:sz="24" w:space="0" w:color="000000"/>
              <w:right w:val="single" w:sz="4" w:space="0" w:color="000000"/>
            </w:tcBorders>
            <w:shd w:val="clear" w:color="auto" w:fill="CCCCCC"/>
            <w:vAlign w:val="center"/>
          </w:tcPr>
          <w:p w14:paraId="679CB9CF" w14:textId="77777777" w:rsidR="00486E37" w:rsidRPr="00B61010" w:rsidRDefault="00486E37" w:rsidP="00486E37">
            <w:pPr>
              <w:spacing w:after="0" w:line="240" w:lineRule="auto"/>
              <w:jc w:val="center"/>
              <w:rPr>
                <w:rFonts w:ascii="Times New Roman" w:hAnsi="Times New Roman" w:cs="Times New Roman"/>
                <w:sz w:val="24"/>
                <w:szCs w:val="24"/>
              </w:rPr>
            </w:pPr>
            <w:r w:rsidRPr="00B61010">
              <w:rPr>
                <w:rFonts w:ascii="Times New Roman" w:hAnsi="Times New Roman" w:cs="Times New Roman"/>
                <w:sz w:val="24"/>
                <w:szCs w:val="24"/>
              </w:rPr>
              <w:t>Висока</w:t>
            </w:r>
          </w:p>
        </w:tc>
        <w:tc>
          <w:tcPr>
            <w:tcW w:w="1531" w:type="dxa"/>
            <w:tcBorders>
              <w:top w:val="single" w:sz="24" w:space="0" w:color="000000"/>
              <w:left w:val="single" w:sz="4" w:space="0" w:color="000000"/>
              <w:bottom w:val="single" w:sz="24" w:space="0" w:color="000000"/>
              <w:right w:val="single" w:sz="4" w:space="0" w:color="000000"/>
            </w:tcBorders>
            <w:shd w:val="clear" w:color="auto" w:fill="CCCCCC"/>
            <w:vAlign w:val="center"/>
          </w:tcPr>
          <w:p w14:paraId="029119F6" w14:textId="77777777" w:rsidR="00486E37" w:rsidRPr="00B61010" w:rsidRDefault="00486E37" w:rsidP="00486E37">
            <w:pPr>
              <w:spacing w:after="0" w:line="240" w:lineRule="auto"/>
              <w:jc w:val="center"/>
              <w:rPr>
                <w:rFonts w:ascii="Times New Roman" w:hAnsi="Times New Roman" w:cs="Times New Roman"/>
                <w:sz w:val="24"/>
                <w:szCs w:val="24"/>
              </w:rPr>
            </w:pPr>
            <w:r w:rsidRPr="00B61010">
              <w:rPr>
                <w:rFonts w:ascii="Times New Roman" w:hAnsi="Times New Roman" w:cs="Times New Roman"/>
                <w:sz w:val="24"/>
                <w:szCs w:val="24"/>
              </w:rPr>
              <w:t>Виша</w:t>
            </w:r>
          </w:p>
        </w:tc>
        <w:tc>
          <w:tcPr>
            <w:tcW w:w="1418" w:type="dxa"/>
            <w:tcBorders>
              <w:top w:val="single" w:sz="24" w:space="0" w:color="000000"/>
              <w:left w:val="single" w:sz="4" w:space="0" w:color="000000"/>
              <w:bottom w:val="single" w:sz="24" w:space="0" w:color="000000"/>
              <w:right w:val="single" w:sz="4" w:space="0" w:color="000000"/>
            </w:tcBorders>
            <w:shd w:val="clear" w:color="auto" w:fill="CCCCCC"/>
            <w:vAlign w:val="center"/>
          </w:tcPr>
          <w:p w14:paraId="139DAB17" w14:textId="77777777" w:rsidR="00486E37" w:rsidRPr="00B61010" w:rsidRDefault="00486E37" w:rsidP="00486E37">
            <w:pPr>
              <w:spacing w:after="0" w:line="240" w:lineRule="auto"/>
              <w:jc w:val="center"/>
              <w:rPr>
                <w:rFonts w:ascii="Times New Roman" w:hAnsi="Times New Roman" w:cs="Times New Roman"/>
                <w:sz w:val="24"/>
                <w:szCs w:val="24"/>
              </w:rPr>
            </w:pPr>
            <w:r w:rsidRPr="00B61010">
              <w:rPr>
                <w:rFonts w:ascii="Times New Roman" w:hAnsi="Times New Roman" w:cs="Times New Roman"/>
                <w:sz w:val="24"/>
                <w:szCs w:val="24"/>
              </w:rPr>
              <w:t>ССС</w:t>
            </w:r>
          </w:p>
        </w:tc>
        <w:tc>
          <w:tcPr>
            <w:tcW w:w="1469" w:type="dxa"/>
            <w:tcBorders>
              <w:top w:val="single" w:sz="24" w:space="0" w:color="000000"/>
              <w:left w:val="single" w:sz="4" w:space="0" w:color="000000"/>
              <w:bottom w:val="single" w:sz="24" w:space="0" w:color="000000"/>
              <w:right w:val="single" w:sz="24" w:space="0" w:color="000000"/>
            </w:tcBorders>
            <w:shd w:val="clear" w:color="auto" w:fill="CCCCCC"/>
            <w:vAlign w:val="center"/>
          </w:tcPr>
          <w:p w14:paraId="22B95818" w14:textId="77777777" w:rsidR="00486E37" w:rsidRPr="00B61010" w:rsidRDefault="00486E37" w:rsidP="00486E37">
            <w:pPr>
              <w:spacing w:after="0" w:line="240" w:lineRule="auto"/>
              <w:jc w:val="center"/>
              <w:rPr>
                <w:rFonts w:ascii="Times New Roman" w:hAnsi="Times New Roman" w:cs="Times New Roman"/>
                <w:sz w:val="24"/>
                <w:szCs w:val="24"/>
              </w:rPr>
            </w:pPr>
            <w:r w:rsidRPr="00B61010">
              <w:rPr>
                <w:rFonts w:ascii="Times New Roman" w:hAnsi="Times New Roman" w:cs="Times New Roman"/>
                <w:sz w:val="24"/>
                <w:szCs w:val="24"/>
              </w:rPr>
              <w:t>ОСНОВНА</w:t>
            </w:r>
          </w:p>
        </w:tc>
      </w:tr>
      <w:tr w:rsidR="00B61010" w:rsidRPr="00B61010" w14:paraId="072E7C4F" w14:textId="77777777" w:rsidTr="00274B0C">
        <w:trPr>
          <w:trHeight w:val="332"/>
        </w:trPr>
        <w:tc>
          <w:tcPr>
            <w:tcW w:w="9324" w:type="dxa"/>
            <w:gridSpan w:val="6"/>
            <w:tcBorders>
              <w:top w:val="single" w:sz="24" w:space="0" w:color="000000"/>
              <w:left w:val="single" w:sz="24" w:space="0" w:color="000000"/>
              <w:bottom w:val="single" w:sz="4" w:space="0" w:color="000000"/>
              <w:right w:val="single" w:sz="24" w:space="0" w:color="000000"/>
            </w:tcBorders>
          </w:tcPr>
          <w:p w14:paraId="1D2A9F50" w14:textId="77777777" w:rsidR="00486E37" w:rsidRPr="00B61010" w:rsidRDefault="00486E37" w:rsidP="00486E37">
            <w:pPr>
              <w:spacing w:after="0" w:line="240" w:lineRule="auto"/>
              <w:rPr>
                <w:rFonts w:ascii="Times New Roman" w:hAnsi="Times New Roman" w:cs="Times New Roman"/>
                <w:sz w:val="24"/>
                <w:szCs w:val="24"/>
                <w:lang w:val="sr-Cyrl-RS"/>
              </w:rPr>
            </w:pPr>
            <w:r w:rsidRPr="00B61010">
              <w:rPr>
                <w:rFonts w:ascii="Times New Roman" w:hAnsi="Times New Roman" w:cs="Times New Roman"/>
                <w:sz w:val="24"/>
                <w:szCs w:val="24"/>
                <w:lang w:val="sr-Cyrl-RS"/>
              </w:rPr>
              <w:t>Наставно особље</w:t>
            </w:r>
          </w:p>
        </w:tc>
      </w:tr>
      <w:tr w:rsidR="00B61010" w:rsidRPr="00B61010" w14:paraId="739145BA" w14:textId="77777777" w:rsidTr="00274B0C">
        <w:trPr>
          <w:trHeight w:val="332"/>
        </w:trPr>
        <w:tc>
          <w:tcPr>
            <w:tcW w:w="2507" w:type="dxa"/>
            <w:tcBorders>
              <w:top w:val="single" w:sz="4" w:space="0" w:color="000000"/>
              <w:left w:val="single" w:sz="24" w:space="0" w:color="000000"/>
              <w:bottom w:val="single" w:sz="4" w:space="0" w:color="000000"/>
              <w:right w:val="single" w:sz="4" w:space="0" w:color="000000"/>
            </w:tcBorders>
          </w:tcPr>
          <w:p w14:paraId="1D6397AD" w14:textId="77777777" w:rsidR="00486E37" w:rsidRPr="00B61010" w:rsidRDefault="00486E37" w:rsidP="00486E37">
            <w:pPr>
              <w:spacing w:after="0" w:line="240" w:lineRule="auto"/>
              <w:rPr>
                <w:rFonts w:ascii="Times New Roman" w:hAnsi="Times New Roman" w:cs="Times New Roman"/>
                <w:sz w:val="24"/>
                <w:szCs w:val="24"/>
              </w:rPr>
            </w:pPr>
            <w:r w:rsidRPr="00B61010">
              <w:rPr>
                <w:rFonts w:ascii="Times New Roman" w:hAnsi="Times New Roman" w:cs="Times New Roman"/>
                <w:sz w:val="24"/>
                <w:szCs w:val="24"/>
              </w:rPr>
              <w:t>Наставници</w:t>
            </w:r>
          </w:p>
        </w:tc>
        <w:tc>
          <w:tcPr>
            <w:tcW w:w="1059" w:type="dxa"/>
            <w:tcBorders>
              <w:top w:val="single" w:sz="4" w:space="0" w:color="000000"/>
              <w:left w:val="single" w:sz="4" w:space="0" w:color="000000"/>
              <w:bottom w:val="single" w:sz="4" w:space="0" w:color="000000"/>
              <w:right w:val="single" w:sz="4" w:space="0" w:color="000000"/>
            </w:tcBorders>
            <w:vAlign w:val="center"/>
          </w:tcPr>
          <w:p w14:paraId="10BE8B70" w14:textId="6A0DE342" w:rsidR="00486E37" w:rsidRPr="00AB139F" w:rsidRDefault="00486E37" w:rsidP="00486E37">
            <w:pPr>
              <w:spacing w:after="0" w:line="240" w:lineRule="auto"/>
              <w:jc w:val="center"/>
              <w:rPr>
                <w:rFonts w:ascii="Times New Roman" w:hAnsi="Times New Roman" w:cs="Times New Roman"/>
                <w:b/>
                <w:sz w:val="24"/>
                <w:szCs w:val="24"/>
                <w:lang w:val="sr-Cyrl-RS"/>
              </w:rPr>
            </w:pPr>
            <w:r w:rsidRPr="00B61010">
              <w:rPr>
                <w:rFonts w:ascii="Times New Roman" w:hAnsi="Times New Roman" w:cs="Times New Roman"/>
                <w:b/>
                <w:sz w:val="24"/>
                <w:szCs w:val="24"/>
              </w:rPr>
              <w:t>4</w:t>
            </w:r>
            <w:r w:rsidR="00704E59">
              <w:rPr>
                <w:rFonts w:ascii="Times New Roman" w:hAnsi="Times New Roman" w:cs="Times New Roman"/>
                <w:b/>
                <w:sz w:val="24"/>
                <w:szCs w:val="24"/>
                <w:lang w:val="sr-Cyrl-RS"/>
              </w:rPr>
              <w:t>1</w:t>
            </w:r>
          </w:p>
        </w:tc>
        <w:tc>
          <w:tcPr>
            <w:tcW w:w="1340" w:type="dxa"/>
            <w:tcBorders>
              <w:top w:val="single" w:sz="4" w:space="0" w:color="000000"/>
              <w:left w:val="single" w:sz="4" w:space="0" w:color="000000"/>
              <w:bottom w:val="single" w:sz="4" w:space="0" w:color="000000"/>
              <w:right w:val="single" w:sz="4" w:space="0" w:color="000000"/>
            </w:tcBorders>
            <w:vAlign w:val="center"/>
          </w:tcPr>
          <w:p w14:paraId="78F7F504" w14:textId="36037BB3" w:rsidR="00486E37" w:rsidRPr="00B61010" w:rsidRDefault="00486E37" w:rsidP="00486E37">
            <w:pPr>
              <w:spacing w:after="0" w:line="240" w:lineRule="auto"/>
              <w:jc w:val="center"/>
              <w:rPr>
                <w:rFonts w:ascii="Times New Roman" w:hAnsi="Times New Roman" w:cs="Times New Roman"/>
                <w:sz w:val="24"/>
                <w:szCs w:val="24"/>
              </w:rPr>
            </w:pPr>
            <w:r w:rsidRPr="00B61010">
              <w:rPr>
                <w:rFonts w:ascii="Times New Roman" w:hAnsi="Times New Roman" w:cs="Times New Roman"/>
                <w:sz w:val="24"/>
                <w:szCs w:val="24"/>
              </w:rPr>
              <w:t>3</w:t>
            </w:r>
            <w:r w:rsidR="00704E59">
              <w:rPr>
                <w:rFonts w:ascii="Times New Roman" w:hAnsi="Times New Roman" w:cs="Times New Roman"/>
                <w:sz w:val="24"/>
                <w:szCs w:val="24"/>
                <w:lang w:val="sr-Cyrl-RS"/>
              </w:rPr>
              <w:t>1</w:t>
            </w:r>
          </w:p>
        </w:tc>
        <w:tc>
          <w:tcPr>
            <w:tcW w:w="1531" w:type="dxa"/>
            <w:tcBorders>
              <w:top w:val="single" w:sz="4" w:space="0" w:color="000000"/>
              <w:left w:val="single" w:sz="4" w:space="0" w:color="000000"/>
              <w:bottom w:val="single" w:sz="4" w:space="0" w:color="000000"/>
              <w:right w:val="single" w:sz="4" w:space="0" w:color="000000"/>
            </w:tcBorders>
            <w:vAlign w:val="center"/>
          </w:tcPr>
          <w:p w14:paraId="5B7F9688" w14:textId="7D419774" w:rsidR="00486E37" w:rsidRPr="00AB139F" w:rsidRDefault="00AB139F" w:rsidP="00486E37">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8</w:t>
            </w:r>
          </w:p>
        </w:tc>
        <w:tc>
          <w:tcPr>
            <w:tcW w:w="1418" w:type="dxa"/>
            <w:tcBorders>
              <w:top w:val="single" w:sz="4" w:space="0" w:color="000000"/>
              <w:left w:val="single" w:sz="4" w:space="0" w:color="000000"/>
              <w:bottom w:val="single" w:sz="4" w:space="0" w:color="000000"/>
              <w:right w:val="single" w:sz="4" w:space="0" w:color="000000"/>
            </w:tcBorders>
            <w:vAlign w:val="center"/>
          </w:tcPr>
          <w:p w14:paraId="48BED7D1" w14:textId="62B34CDB" w:rsidR="00486E37" w:rsidRPr="00AB139F" w:rsidRDefault="00AB139F" w:rsidP="00486E37">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2</w:t>
            </w:r>
          </w:p>
        </w:tc>
        <w:tc>
          <w:tcPr>
            <w:tcW w:w="1469" w:type="dxa"/>
            <w:tcBorders>
              <w:top w:val="single" w:sz="4" w:space="0" w:color="000000"/>
              <w:left w:val="single" w:sz="4" w:space="0" w:color="000000"/>
              <w:bottom w:val="single" w:sz="4" w:space="0" w:color="000000"/>
              <w:right w:val="single" w:sz="24" w:space="0" w:color="000000"/>
            </w:tcBorders>
            <w:vAlign w:val="center"/>
          </w:tcPr>
          <w:p w14:paraId="5C6A42CB" w14:textId="77777777" w:rsidR="00486E37" w:rsidRPr="00B61010" w:rsidRDefault="00486E37" w:rsidP="00486E37">
            <w:pPr>
              <w:spacing w:after="0" w:line="240" w:lineRule="auto"/>
              <w:jc w:val="center"/>
              <w:rPr>
                <w:rFonts w:ascii="Times New Roman" w:hAnsi="Times New Roman" w:cs="Times New Roman"/>
                <w:sz w:val="24"/>
                <w:szCs w:val="24"/>
              </w:rPr>
            </w:pPr>
          </w:p>
        </w:tc>
      </w:tr>
      <w:tr w:rsidR="00B61010" w:rsidRPr="00B61010" w14:paraId="1CBD9AE9" w14:textId="77777777" w:rsidTr="00274B0C">
        <w:trPr>
          <w:trHeight w:val="332"/>
        </w:trPr>
        <w:tc>
          <w:tcPr>
            <w:tcW w:w="2507" w:type="dxa"/>
            <w:tcBorders>
              <w:top w:val="single" w:sz="4" w:space="0" w:color="000000"/>
              <w:left w:val="single" w:sz="24" w:space="0" w:color="000000"/>
              <w:bottom w:val="single" w:sz="4" w:space="0" w:color="000000"/>
              <w:right w:val="single" w:sz="4" w:space="0" w:color="000000"/>
            </w:tcBorders>
          </w:tcPr>
          <w:p w14:paraId="272CE490" w14:textId="77777777" w:rsidR="00486E37" w:rsidRPr="00B61010" w:rsidRDefault="00486E37" w:rsidP="00486E37">
            <w:pPr>
              <w:spacing w:after="0" w:line="240" w:lineRule="auto"/>
              <w:rPr>
                <w:rFonts w:ascii="Times New Roman" w:hAnsi="Times New Roman" w:cs="Times New Roman"/>
                <w:sz w:val="24"/>
                <w:szCs w:val="24"/>
              </w:rPr>
            </w:pPr>
            <w:r w:rsidRPr="00B61010">
              <w:rPr>
                <w:rFonts w:ascii="Times New Roman" w:hAnsi="Times New Roman" w:cs="Times New Roman"/>
                <w:sz w:val="24"/>
                <w:szCs w:val="24"/>
              </w:rPr>
              <w:t>Учитељи</w:t>
            </w:r>
          </w:p>
        </w:tc>
        <w:tc>
          <w:tcPr>
            <w:tcW w:w="1059" w:type="dxa"/>
            <w:tcBorders>
              <w:top w:val="single" w:sz="4" w:space="0" w:color="000000"/>
              <w:left w:val="single" w:sz="4" w:space="0" w:color="000000"/>
              <w:bottom w:val="single" w:sz="4" w:space="0" w:color="000000"/>
              <w:right w:val="single" w:sz="4" w:space="0" w:color="000000"/>
            </w:tcBorders>
            <w:vAlign w:val="center"/>
          </w:tcPr>
          <w:p w14:paraId="004922B0" w14:textId="31C1C239" w:rsidR="00486E37" w:rsidRPr="00A63BE8" w:rsidRDefault="0034074D" w:rsidP="00486E37">
            <w:pPr>
              <w:spacing w:after="0" w:line="240" w:lineRule="auto"/>
              <w:jc w:val="center"/>
              <w:rPr>
                <w:rFonts w:ascii="Times New Roman" w:hAnsi="Times New Roman" w:cs="Times New Roman"/>
                <w:b/>
                <w:sz w:val="24"/>
                <w:szCs w:val="24"/>
                <w:lang w:val="sr-Cyrl-RS"/>
              </w:rPr>
            </w:pPr>
            <w:r w:rsidRPr="00B61010">
              <w:rPr>
                <w:rFonts w:ascii="Times New Roman" w:hAnsi="Times New Roman" w:cs="Times New Roman"/>
                <w:b/>
                <w:sz w:val="24"/>
                <w:szCs w:val="24"/>
              </w:rPr>
              <w:t>3</w:t>
            </w:r>
            <w:r w:rsidR="00A63BE8">
              <w:rPr>
                <w:rFonts w:ascii="Times New Roman" w:hAnsi="Times New Roman" w:cs="Times New Roman"/>
                <w:b/>
                <w:sz w:val="24"/>
                <w:szCs w:val="24"/>
                <w:lang w:val="sr-Cyrl-RS"/>
              </w:rPr>
              <w:t>2</w:t>
            </w:r>
          </w:p>
        </w:tc>
        <w:tc>
          <w:tcPr>
            <w:tcW w:w="1340" w:type="dxa"/>
            <w:tcBorders>
              <w:top w:val="single" w:sz="4" w:space="0" w:color="000000"/>
              <w:left w:val="single" w:sz="4" w:space="0" w:color="000000"/>
              <w:bottom w:val="single" w:sz="4" w:space="0" w:color="000000"/>
              <w:right w:val="single" w:sz="4" w:space="0" w:color="000000"/>
            </w:tcBorders>
            <w:vAlign w:val="center"/>
          </w:tcPr>
          <w:p w14:paraId="10C45A29" w14:textId="1589FD44" w:rsidR="00486E37" w:rsidRPr="00A63BE8" w:rsidRDefault="00486E37" w:rsidP="00486E37">
            <w:pPr>
              <w:spacing w:after="0" w:line="240" w:lineRule="auto"/>
              <w:jc w:val="center"/>
              <w:rPr>
                <w:rFonts w:ascii="Times New Roman" w:hAnsi="Times New Roman" w:cs="Times New Roman"/>
                <w:sz w:val="24"/>
                <w:szCs w:val="24"/>
                <w:lang w:val="sr-Cyrl-RS"/>
              </w:rPr>
            </w:pPr>
            <w:r w:rsidRPr="00B61010">
              <w:rPr>
                <w:rFonts w:ascii="Times New Roman" w:hAnsi="Times New Roman" w:cs="Times New Roman"/>
                <w:sz w:val="24"/>
                <w:szCs w:val="24"/>
                <w:lang w:val="sr-Cyrl-RS"/>
              </w:rPr>
              <w:t>2</w:t>
            </w:r>
            <w:r w:rsidR="00A63BE8">
              <w:rPr>
                <w:rFonts w:ascii="Times New Roman" w:hAnsi="Times New Roman" w:cs="Times New Roman"/>
                <w:sz w:val="24"/>
                <w:szCs w:val="24"/>
                <w:lang w:val="sr-Cyrl-RS"/>
              </w:rPr>
              <w:t>6</w:t>
            </w:r>
          </w:p>
        </w:tc>
        <w:tc>
          <w:tcPr>
            <w:tcW w:w="1531" w:type="dxa"/>
            <w:tcBorders>
              <w:top w:val="single" w:sz="4" w:space="0" w:color="000000"/>
              <w:left w:val="single" w:sz="4" w:space="0" w:color="000000"/>
              <w:bottom w:val="single" w:sz="4" w:space="0" w:color="000000"/>
              <w:right w:val="single" w:sz="4" w:space="0" w:color="000000"/>
            </w:tcBorders>
            <w:vAlign w:val="center"/>
          </w:tcPr>
          <w:p w14:paraId="57C38E6B" w14:textId="7EC7FD5E" w:rsidR="00486E37" w:rsidRPr="00B61010" w:rsidRDefault="0034074D" w:rsidP="00486E37">
            <w:pPr>
              <w:spacing w:after="0" w:line="240" w:lineRule="auto"/>
              <w:jc w:val="center"/>
              <w:rPr>
                <w:rFonts w:ascii="Times New Roman" w:hAnsi="Times New Roman" w:cs="Times New Roman"/>
                <w:sz w:val="24"/>
                <w:szCs w:val="24"/>
              </w:rPr>
            </w:pPr>
            <w:r w:rsidRPr="00B61010">
              <w:rPr>
                <w:rFonts w:ascii="Times New Roman" w:hAnsi="Times New Roman" w:cs="Times New Roman"/>
                <w:sz w:val="24"/>
                <w:szCs w:val="24"/>
              </w:rPr>
              <w:t>6</w:t>
            </w:r>
          </w:p>
        </w:tc>
        <w:tc>
          <w:tcPr>
            <w:tcW w:w="1418" w:type="dxa"/>
            <w:tcBorders>
              <w:top w:val="single" w:sz="4" w:space="0" w:color="000000"/>
              <w:left w:val="single" w:sz="4" w:space="0" w:color="000000"/>
              <w:bottom w:val="single" w:sz="4" w:space="0" w:color="000000"/>
              <w:right w:val="single" w:sz="4" w:space="0" w:color="000000"/>
            </w:tcBorders>
            <w:vAlign w:val="center"/>
          </w:tcPr>
          <w:p w14:paraId="043B7792" w14:textId="6E24021E" w:rsidR="00486E37" w:rsidRPr="00B61010" w:rsidRDefault="00486E37" w:rsidP="00486E37">
            <w:pPr>
              <w:spacing w:after="0" w:line="240" w:lineRule="auto"/>
              <w:jc w:val="center"/>
              <w:rPr>
                <w:rFonts w:ascii="Times New Roman" w:hAnsi="Times New Roman" w:cs="Times New Roman"/>
                <w:sz w:val="24"/>
                <w:szCs w:val="24"/>
              </w:rPr>
            </w:pPr>
          </w:p>
        </w:tc>
        <w:tc>
          <w:tcPr>
            <w:tcW w:w="1469" w:type="dxa"/>
            <w:tcBorders>
              <w:top w:val="single" w:sz="4" w:space="0" w:color="000000"/>
              <w:left w:val="single" w:sz="4" w:space="0" w:color="000000"/>
              <w:bottom w:val="single" w:sz="4" w:space="0" w:color="000000"/>
              <w:right w:val="single" w:sz="24" w:space="0" w:color="000000"/>
            </w:tcBorders>
            <w:vAlign w:val="center"/>
          </w:tcPr>
          <w:p w14:paraId="7866D9C7" w14:textId="77777777" w:rsidR="00486E37" w:rsidRPr="00B61010" w:rsidRDefault="00486E37" w:rsidP="00486E37">
            <w:pPr>
              <w:spacing w:after="0" w:line="240" w:lineRule="auto"/>
              <w:jc w:val="center"/>
              <w:rPr>
                <w:rFonts w:ascii="Times New Roman" w:hAnsi="Times New Roman" w:cs="Times New Roman"/>
                <w:sz w:val="24"/>
                <w:szCs w:val="24"/>
              </w:rPr>
            </w:pPr>
          </w:p>
        </w:tc>
      </w:tr>
      <w:tr w:rsidR="00B61010" w:rsidRPr="00B61010" w14:paraId="7FF434D3" w14:textId="77777777" w:rsidTr="00274B0C">
        <w:trPr>
          <w:trHeight w:val="332"/>
        </w:trPr>
        <w:tc>
          <w:tcPr>
            <w:tcW w:w="9324" w:type="dxa"/>
            <w:gridSpan w:val="6"/>
            <w:tcBorders>
              <w:top w:val="single" w:sz="4" w:space="0" w:color="000000"/>
              <w:left w:val="single" w:sz="24" w:space="0" w:color="000000"/>
              <w:bottom w:val="single" w:sz="4" w:space="0" w:color="000000"/>
              <w:right w:val="single" w:sz="24" w:space="0" w:color="000000"/>
            </w:tcBorders>
          </w:tcPr>
          <w:p w14:paraId="30EC9A9D" w14:textId="77777777" w:rsidR="00486E37" w:rsidRPr="00B61010" w:rsidRDefault="00486E37" w:rsidP="00486E37">
            <w:pPr>
              <w:spacing w:after="0" w:line="240" w:lineRule="auto"/>
              <w:rPr>
                <w:rFonts w:ascii="Times New Roman" w:hAnsi="Times New Roman" w:cs="Times New Roman"/>
                <w:sz w:val="24"/>
                <w:szCs w:val="24"/>
                <w:lang w:val="sr-Cyrl-RS"/>
              </w:rPr>
            </w:pPr>
            <w:r w:rsidRPr="00B61010">
              <w:rPr>
                <w:rFonts w:ascii="Times New Roman" w:hAnsi="Times New Roman" w:cs="Times New Roman"/>
                <w:sz w:val="24"/>
                <w:szCs w:val="24"/>
                <w:lang w:val="sr-Cyrl-RS"/>
              </w:rPr>
              <w:t>Ваннаставно особље</w:t>
            </w:r>
          </w:p>
        </w:tc>
      </w:tr>
      <w:tr w:rsidR="00B61010" w:rsidRPr="00B61010" w14:paraId="43667E86" w14:textId="77777777" w:rsidTr="00274B0C">
        <w:trPr>
          <w:trHeight w:val="433"/>
        </w:trPr>
        <w:tc>
          <w:tcPr>
            <w:tcW w:w="2507" w:type="dxa"/>
            <w:tcBorders>
              <w:top w:val="single" w:sz="4" w:space="0" w:color="000000"/>
              <w:left w:val="single" w:sz="24" w:space="0" w:color="000000"/>
              <w:bottom w:val="single" w:sz="4" w:space="0" w:color="000000"/>
              <w:right w:val="single" w:sz="4" w:space="0" w:color="000000"/>
            </w:tcBorders>
          </w:tcPr>
          <w:p w14:paraId="569B80E8" w14:textId="77777777" w:rsidR="00486E37" w:rsidRPr="00B61010" w:rsidRDefault="00486E37" w:rsidP="00486E37">
            <w:pPr>
              <w:spacing w:after="0" w:line="240" w:lineRule="auto"/>
              <w:rPr>
                <w:rFonts w:ascii="Times New Roman" w:hAnsi="Times New Roman" w:cs="Times New Roman"/>
                <w:sz w:val="24"/>
                <w:szCs w:val="24"/>
              </w:rPr>
            </w:pPr>
            <w:r w:rsidRPr="00B61010">
              <w:rPr>
                <w:rFonts w:ascii="Times New Roman" w:hAnsi="Times New Roman" w:cs="Times New Roman"/>
                <w:sz w:val="24"/>
                <w:szCs w:val="24"/>
              </w:rPr>
              <w:t>Директор</w:t>
            </w:r>
          </w:p>
        </w:tc>
        <w:tc>
          <w:tcPr>
            <w:tcW w:w="1059" w:type="dxa"/>
            <w:tcBorders>
              <w:top w:val="single" w:sz="4" w:space="0" w:color="000000"/>
              <w:left w:val="single" w:sz="4" w:space="0" w:color="000000"/>
              <w:bottom w:val="single" w:sz="4" w:space="0" w:color="000000"/>
              <w:right w:val="single" w:sz="4" w:space="0" w:color="000000"/>
            </w:tcBorders>
            <w:vAlign w:val="center"/>
          </w:tcPr>
          <w:p w14:paraId="26AD20AB" w14:textId="77777777" w:rsidR="00486E37" w:rsidRPr="00B61010" w:rsidRDefault="00486E37" w:rsidP="00486E37">
            <w:pPr>
              <w:spacing w:after="0" w:line="240" w:lineRule="auto"/>
              <w:jc w:val="center"/>
              <w:rPr>
                <w:rFonts w:ascii="Times New Roman" w:hAnsi="Times New Roman" w:cs="Times New Roman"/>
                <w:b/>
                <w:sz w:val="24"/>
                <w:szCs w:val="24"/>
              </w:rPr>
            </w:pPr>
            <w:r w:rsidRPr="00B61010">
              <w:rPr>
                <w:rFonts w:ascii="Times New Roman" w:hAnsi="Times New Roman" w:cs="Times New Roman"/>
                <w:b/>
                <w:sz w:val="24"/>
                <w:szCs w:val="24"/>
              </w:rPr>
              <w:t>1</w:t>
            </w:r>
          </w:p>
        </w:tc>
        <w:tc>
          <w:tcPr>
            <w:tcW w:w="1340" w:type="dxa"/>
            <w:tcBorders>
              <w:top w:val="single" w:sz="4" w:space="0" w:color="000000"/>
              <w:left w:val="single" w:sz="4" w:space="0" w:color="000000"/>
              <w:bottom w:val="single" w:sz="4" w:space="0" w:color="000000"/>
              <w:right w:val="single" w:sz="4" w:space="0" w:color="000000"/>
            </w:tcBorders>
            <w:vAlign w:val="center"/>
          </w:tcPr>
          <w:p w14:paraId="5ACB1889" w14:textId="77777777" w:rsidR="00486E37" w:rsidRPr="00B61010" w:rsidRDefault="00486E37" w:rsidP="00486E37">
            <w:pPr>
              <w:spacing w:after="0" w:line="240" w:lineRule="auto"/>
              <w:jc w:val="center"/>
              <w:rPr>
                <w:rFonts w:ascii="Times New Roman" w:hAnsi="Times New Roman" w:cs="Times New Roman"/>
                <w:sz w:val="24"/>
                <w:szCs w:val="24"/>
                <w:lang w:val="sr-Cyrl-RS"/>
              </w:rPr>
            </w:pPr>
            <w:r w:rsidRPr="00B61010">
              <w:rPr>
                <w:rFonts w:ascii="Times New Roman" w:hAnsi="Times New Roman" w:cs="Times New Roman"/>
                <w:sz w:val="24"/>
                <w:szCs w:val="24"/>
              </w:rPr>
              <w:t>1</w:t>
            </w:r>
          </w:p>
        </w:tc>
        <w:tc>
          <w:tcPr>
            <w:tcW w:w="1531" w:type="dxa"/>
            <w:tcBorders>
              <w:top w:val="single" w:sz="4" w:space="0" w:color="000000"/>
              <w:left w:val="single" w:sz="4" w:space="0" w:color="000000"/>
              <w:bottom w:val="single" w:sz="4" w:space="0" w:color="000000"/>
              <w:right w:val="single" w:sz="4" w:space="0" w:color="000000"/>
            </w:tcBorders>
            <w:vAlign w:val="center"/>
          </w:tcPr>
          <w:p w14:paraId="3C79267F" w14:textId="77777777" w:rsidR="00486E37" w:rsidRPr="00B61010" w:rsidRDefault="00486E37" w:rsidP="00486E37">
            <w:pPr>
              <w:spacing w:after="0" w:line="240" w:lineRule="auto"/>
              <w:jc w:val="center"/>
              <w:rPr>
                <w:rFonts w:ascii="Times New Roman" w:hAnsi="Times New Roman" w:cs="Times New Roman"/>
                <w:sz w:val="24"/>
                <w:szCs w:val="24"/>
                <w:lang w:val="sr-Cyrl-RS"/>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0EC6B11A" w14:textId="77777777" w:rsidR="00486E37" w:rsidRPr="00B61010" w:rsidRDefault="00486E37" w:rsidP="00486E37">
            <w:pPr>
              <w:spacing w:after="0" w:line="240" w:lineRule="auto"/>
              <w:jc w:val="center"/>
              <w:rPr>
                <w:rFonts w:ascii="Times New Roman" w:hAnsi="Times New Roman" w:cs="Times New Roman"/>
                <w:sz w:val="24"/>
                <w:szCs w:val="24"/>
              </w:rPr>
            </w:pPr>
          </w:p>
        </w:tc>
        <w:tc>
          <w:tcPr>
            <w:tcW w:w="1469" w:type="dxa"/>
            <w:tcBorders>
              <w:top w:val="single" w:sz="4" w:space="0" w:color="000000"/>
              <w:left w:val="single" w:sz="4" w:space="0" w:color="000000"/>
              <w:bottom w:val="single" w:sz="4" w:space="0" w:color="000000"/>
              <w:right w:val="single" w:sz="24" w:space="0" w:color="000000"/>
            </w:tcBorders>
            <w:vAlign w:val="center"/>
          </w:tcPr>
          <w:p w14:paraId="7784F98D" w14:textId="77777777" w:rsidR="00486E37" w:rsidRPr="00B61010" w:rsidRDefault="00486E37" w:rsidP="00486E37">
            <w:pPr>
              <w:spacing w:after="0" w:line="240" w:lineRule="auto"/>
              <w:jc w:val="center"/>
              <w:rPr>
                <w:rFonts w:ascii="Times New Roman" w:hAnsi="Times New Roman" w:cs="Times New Roman"/>
                <w:sz w:val="24"/>
                <w:szCs w:val="24"/>
              </w:rPr>
            </w:pPr>
          </w:p>
        </w:tc>
      </w:tr>
      <w:tr w:rsidR="00B61010" w:rsidRPr="00B61010" w14:paraId="3009FD15" w14:textId="77777777" w:rsidTr="00274B0C">
        <w:trPr>
          <w:trHeight w:val="433"/>
        </w:trPr>
        <w:tc>
          <w:tcPr>
            <w:tcW w:w="2507" w:type="dxa"/>
            <w:tcBorders>
              <w:top w:val="single" w:sz="4" w:space="0" w:color="000000"/>
              <w:left w:val="single" w:sz="24" w:space="0" w:color="000000"/>
              <w:bottom w:val="single" w:sz="4" w:space="0" w:color="000000"/>
              <w:right w:val="single" w:sz="4" w:space="0" w:color="000000"/>
            </w:tcBorders>
            <w:vAlign w:val="center"/>
          </w:tcPr>
          <w:p w14:paraId="4E10AE86" w14:textId="77777777" w:rsidR="00486E37" w:rsidRPr="00B61010" w:rsidRDefault="00486E37" w:rsidP="00486E37">
            <w:pPr>
              <w:spacing w:after="0" w:line="240" w:lineRule="auto"/>
              <w:rPr>
                <w:rFonts w:ascii="Times New Roman" w:hAnsi="Times New Roman" w:cs="Times New Roman"/>
                <w:sz w:val="24"/>
                <w:szCs w:val="24"/>
              </w:rPr>
            </w:pPr>
            <w:r w:rsidRPr="00B61010">
              <w:rPr>
                <w:rFonts w:ascii="Times New Roman" w:hAnsi="Times New Roman" w:cs="Times New Roman"/>
                <w:sz w:val="24"/>
                <w:szCs w:val="24"/>
              </w:rPr>
              <w:t>Пом. директора</w:t>
            </w:r>
          </w:p>
        </w:tc>
        <w:tc>
          <w:tcPr>
            <w:tcW w:w="1059" w:type="dxa"/>
            <w:tcBorders>
              <w:top w:val="single" w:sz="4" w:space="0" w:color="000000"/>
              <w:left w:val="single" w:sz="4" w:space="0" w:color="000000"/>
              <w:bottom w:val="single" w:sz="4" w:space="0" w:color="000000"/>
              <w:right w:val="single" w:sz="4" w:space="0" w:color="000000"/>
            </w:tcBorders>
            <w:vAlign w:val="center"/>
          </w:tcPr>
          <w:p w14:paraId="71042E55" w14:textId="77777777" w:rsidR="00486E37" w:rsidRPr="00B61010" w:rsidRDefault="00486E37" w:rsidP="00486E37">
            <w:pPr>
              <w:spacing w:after="0" w:line="240" w:lineRule="auto"/>
              <w:jc w:val="center"/>
              <w:rPr>
                <w:rFonts w:ascii="Times New Roman" w:hAnsi="Times New Roman" w:cs="Times New Roman"/>
                <w:b/>
                <w:sz w:val="24"/>
                <w:szCs w:val="24"/>
              </w:rPr>
            </w:pPr>
            <w:r w:rsidRPr="00B61010">
              <w:rPr>
                <w:rFonts w:ascii="Times New Roman" w:hAnsi="Times New Roman" w:cs="Times New Roman"/>
                <w:b/>
                <w:sz w:val="24"/>
                <w:szCs w:val="24"/>
              </w:rPr>
              <w:t>1</w:t>
            </w:r>
          </w:p>
        </w:tc>
        <w:tc>
          <w:tcPr>
            <w:tcW w:w="1340" w:type="dxa"/>
            <w:tcBorders>
              <w:top w:val="single" w:sz="4" w:space="0" w:color="000000"/>
              <w:left w:val="single" w:sz="4" w:space="0" w:color="000000"/>
              <w:bottom w:val="single" w:sz="4" w:space="0" w:color="000000"/>
              <w:right w:val="single" w:sz="4" w:space="0" w:color="000000"/>
            </w:tcBorders>
            <w:vAlign w:val="center"/>
          </w:tcPr>
          <w:p w14:paraId="4872630C" w14:textId="77777777" w:rsidR="00486E37" w:rsidRPr="00B61010" w:rsidRDefault="00486E37" w:rsidP="00486E37">
            <w:pPr>
              <w:spacing w:after="0" w:line="240" w:lineRule="auto"/>
              <w:jc w:val="center"/>
              <w:rPr>
                <w:rFonts w:ascii="Times New Roman" w:hAnsi="Times New Roman" w:cs="Times New Roman"/>
                <w:sz w:val="24"/>
                <w:szCs w:val="24"/>
                <w:lang w:val="sr-Cyrl-RS"/>
              </w:rPr>
            </w:pPr>
            <w:r w:rsidRPr="00B61010">
              <w:rPr>
                <w:rFonts w:ascii="Times New Roman" w:hAnsi="Times New Roman" w:cs="Times New Roman"/>
                <w:sz w:val="24"/>
                <w:szCs w:val="24"/>
              </w:rPr>
              <w:t>1</w:t>
            </w:r>
          </w:p>
        </w:tc>
        <w:tc>
          <w:tcPr>
            <w:tcW w:w="1531" w:type="dxa"/>
            <w:tcBorders>
              <w:top w:val="single" w:sz="4" w:space="0" w:color="000000"/>
              <w:left w:val="single" w:sz="4" w:space="0" w:color="000000"/>
              <w:bottom w:val="single" w:sz="4" w:space="0" w:color="000000"/>
              <w:right w:val="single" w:sz="4" w:space="0" w:color="000000"/>
            </w:tcBorders>
            <w:vAlign w:val="center"/>
          </w:tcPr>
          <w:p w14:paraId="674E9A0D" w14:textId="77777777" w:rsidR="00486E37" w:rsidRPr="00B61010" w:rsidRDefault="00486E37" w:rsidP="00486E37">
            <w:pPr>
              <w:spacing w:after="0" w:line="240" w:lineRule="auto"/>
              <w:jc w:val="center"/>
              <w:rPr>
                <w:rFonts w:ascii="Times New Roman" w:hAnsi="Times New Roman" w:cs="Times New Roman"/>
                <w:sz w:val="24"/>
                <w:szCs w:val="24"/>
                <w:lang w:val="sr-Cyrl-RS"/>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4D78C4A1" w14:textId="77777777" w:rsidR="00486E37" w:rsidRPr="00B61010" w:rsidRDefault="00486E37" w:rsidP="00486E37">
            <w:pPr>
              <w:spacing w:after="0" w:line="240" w:lineRule="auto"/>
              <w:jc w:val="center"/>
              <w:rPr>
                <w:rFonts w:ascii="Times New Roman" w:hAnsi="Times New Roman" w:cs="Times New Roman"/>
                <w:sz w:val="24"/>
                <w:szCs w:val="24"/>
              </w:rPr>
            </w:pPr>
          </w:p>
        </w:tc>
        <w:tc>
          <w:tcPr>
            <w:tcW w:w="1469" w:type="dxa"/>
            <w:tcBorders>
              <w:top w:val="single" w:sz="4" w:space="0" w:color="000000"/>
              <w:left w:val="single" w:sz="4" w:space="0" w:color="000000"/>
              <w:bottom w:val="single" w:sz="4" w:space="0" w:color="000000"/>
              <w:right w:val="single" w:sz="24" w:space="0" w:color="000000"/>
            </w:tcBorders>
            <w:vAlign w:val="center"/>
          </w:tcPr>
          <w:p w14:paraId="2D1C4183" w14:textId="77777777" w:rsidR="00486E37" w:rsidRPr="00B61010" w:rsidRDefault="00486E37" w:rsidP="00486E37">
            <w:pPr>
              <w:spacing w:after="0" w:line="240" w:lineRule="auto"/>
              <w:jc w:val="center"/>
              <w:rPr>
                <w:rFonts w:ascii="Times New Roman" w:hAnsi="Times New Roman" w:cs="Times New Roman"/>
                <w:sz w:val="24"/>
                <w:szCs w:val="24"/>
              </w:rPr>
            </w:pPr>
          </w:p>
        </w:tc>
      </w:tr>
      <w:tr w:rsidR="00B61010" w:rsidRPr="00B61010" w14:paraId="37F4937F" w14:textId="77777777" w:rsidTr="00274B0C">
        <w:trPr>
          <w:trHeight w:val="433"/>
        </w:trPr>
        <w:tc>
          <w:tcPr>
            <w:tcW w:w="2507" w:type="dxa"/>
            <w:tcBorders>
              <w:top w:val="single" w:sz="4" w:space="0" w:color="000000"/>
              <w:left w:val="single" w:sz="24" w:space="0" w:color="000000"/>
              <w:bottom w:val="single" w:sz="4" w:space="0" w:color="000000"/>
              <w:right w:val="single" w:sz="4" w:space="0" w:color="000000"/>
            </w:tcBorders>
          </w:tcPr>
          <w:p w14:paraId="0A3ED4D7" w14:textId="77777777" w:rsidR="00486E37" w:rsidRPr="00B61010" w:rsidRDefault="00486E37" w:rsidP="00486E37">
            <w:pPr>
              <w:spacing w:after="0" w:line="240" w:lineRule="auto"/>
              <w:rPr>
                <w:rFonts w:ascii="Times New Roman" w:hAnsi="Times New Roman" w:cs="Times New Roman"/>
                <w:sz w:val="24"/>
                <w:szCs w:val="24"/>
                <w:lang w:val="sr-Cyrl-RS"/>
              </w:rPr>
            </w:pPr>
            <w:r w:rsidRPr="00B61010">
              <w:rPr>
                <w:rFonts w:ascii="Times New Roman" w:hAnsi="Times New Roman" w:cs="Times New Roman"/>
                <w:sz w:val="24"/>
                <w:szCs w:val="24"/>
                <w:lang w:val="sr-Cyrl-RS"/>
              </w:rPr>
              <w:t>Стручни сарадник п</w:t>
            </w:r>
            <w:r w:rsidRPr="00B61010">
              <w:rPr>
                <w:rFonts w:ascii="Times New Roman" w:hAnsi="Times New Roman" w:cs="Times New Roman"/>
                <w:sz w:val="24"/>
                <w:szCs w:val="24"/>
              </w:rPr>
              <w:t>едагог</w:t>
            </w:r>
            <w:r w:rsidRPr="00B61010">
              <w:rPr>
                <w:rFonts w:ascii="Times New Roman" w:hAnsi="Times New Roman" w:cs="Times New Roman"/>
                <w:sz w:val="24"/>
                <w:szCs w:val="24"/>
                <w:lang w:val="sr-Cyrl-RS"/>
              </w:rPr>
              <w:t>/пс</w:t>
            </w:r>
            <w:r w:rsidRPr="00B61010">
              <w:rPr>
                <w:rFonts w:ascii="Times New Roman" w:hAnsi="Times New Roman" w:cs="Times New Roman"/>
                <w:sz w:val="24"/>
                <w:szCs w:val="24"/>
              </w:rPr>
              <w:t>ихолог</w:t>
            </w:r>
          </w:p>
        </w:tc>
        <w:tc>
          <w:tcPr>
            <w:tcW w:w="1059" w:type="dxa"/>
            <w:tcBorders>
              <w:top w:val="single" w:sz="4" w:space="0" w:color="000000"/>
              <w:left w:val="single" w:sz="4" w:space="0" w:color="000000"/>
              <w:bottom w:val="single" w:sz="4" w:space="0" w:color="000000"/>
              <w:right w:val="single" w:sz="4" w:space="0" w:color="000000"/>
            </w:tcBorders>
            <w:vAlign w:val="center"/>
          </w:tcPr>
          <w:p w14:paraId="2777F727" w14:textId="77777777" w:rsidR="00486E37" w:rsidRPr="00B61010" w:rsidRDefault="00486E37" w:rsidP="00486E37">
            <w:pPr>
              <w:spacing w:after="0" w:line="240" w:lineRule="auto"/>
              <w:jc w:val="center"/>
              <w:rPr>
                <w:rFonts w:ascii="Times New Roman" w:hAnsi="Times New Roman" w:cs="Times New Roman"/>
                <w:b/>
                <w:sz w:val="24"/>
                <w:szCs w:val="24"/>
              </w:rPr>
            </w:pPr>
            <w:r w:rsidRPr="00B61010">
              <w:rPr>
                <w:rFonts w:ascii="Times New Roman" w:hAnsi="Times New Roman" w:cs="Times New Roman"/>
                <w:b/>
                <w:sz w:val="24"/>
                <w:szCs w:val="24"/>
              </w:rPr>
              <w:t>3</w:t>
            </w:r>
          </w:p>
        </w:tc>
        <w:tc>
          <w:tcPr>
            <w:tcW w:w="1340" w:type="dxa"/>
            <w:tcBorders>
              <w:top w:val="single" w:sz="4" w:space="0" w:color="000000"/>
              <w:left w:val="single" w:sz="4" w:space="0" w:color="000000"/>
              <w:bottom w:val="single" w:sz="4" w:space="0" w:color="000000"/>
              <w:right w:val="single" w:sz="4" w:space="0" w:color="000000"/>
            </w:tcBorders>
            <w:vAlign w:val="center"/>
          </w:tcPr>
          <w:p w14:paraId="40514BBD" w14:textId="64123E6F" w:rsidR="00486E37" w:rsidRPr="00B61010" w:rsidRDefault="004B0A10" w:rsidP="00486E37">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3</w:t>
            </w:r>
          </w:p>
        </w:tc>
        <w:tc>
          <w:tcPr>
            <w:tcW w:w="1531" w:type="dxa"/>
            <w:tcBorders>
              <w:top w:val="single" w:sz="4" w:space="0" w:color="000000"/>
              <w:left w:val="single" w:sz="4" w:space="0" w:color="000000"/>
              <w:bottom w:val="single" w:sz="4" w:space="0" w:color="000000"/>
              <w:right w:val="single" w:sz="4" w:space="0" w:color="000000"/>
            </w:tcBorders>
            <w:vAlign w:val="center"/>
          </w:tcPr>
          <w:p w14:paraId="09D370D3" w14:textId="30416C3A" w:rsidR="00486E37" w:rsidRPr="00B61010" w:rsidRDefault="00486E37" w:rsidP="00486E37">
            <w:pPr>
              <w:spacing w:after="0" w:line="240" w:lineRule="auto"/>
              <w:jc w:val="center"/>
              <w:rPr>
                <w:rFonts w:ascii="Times New Roman" w:hAnsi="Times New Roman" w:cs="Times New Roman"/>
                <w:sz w:val="24"/>
                <w:szCs w:val="24"/>
                <w:lang w:val="sr-Cyrl-RS"/>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0F9BF5FE" w14:textId="77777777" w:rsidR="00486E37" w:rsidRPr="00B61010" w:rsidRDefault="00486E37" w:rsidP="00486E37">
            <w:pPr>
              <w:spacing w:after="0" w:line="240" w:lineRule="auto"/>
              <w:jc w:val="center"/>
              <w:rPr>
                <w:rFonts w:ascii="Times New Roman" w:hAnsi="Times New Roman" w:cs="Times New Roman"/>
                <w:sz w:val="24"/>
                <w:szCs w:val="24"/>
              </w:rPr>
            </w:pPr>
          </w:p>
        </w:tc>
        <w:tc>
          <w:tcPr>
            <w:tcW w:w="1469" w:type="dxa"/>
            <w:tcBorders>
              <w:top w:val="single" w:sz="4" w:space="0" w:color="000000"/>
              <w:left w:val="single" w:sz="4" w:space="0" w:color="000000"/>
              <w:bottom w:val="single" w:sz="4" w:space="0" w:color="000000"/>
              <w:right w:val="single" w:sz="24" w:space="0" w:color="000000"/>
            </w:tcBorders>
            <w:vAlign w:val="center"/>
          </w:tcPr>
          <w:p w14:paraId="6D38D29C" w14:textId="77777777" w:rsidR="00486E37" w:rsidRPr="00B61010" w:rsidRDefault="00486E37" w:rsidP="00486E37">
            <w:pPr>
              <w:spacing w:after="0" w:line="240" w:lineRule="auto"/>
              <w:jc w:val="center"/>
              <w:rPr>
                <w:rFonts w:ascii="Times New Roman" w:hAnsi="Times New Roman" w:cs="Times New Roman"/>
                <w:sz w:val="24"/>
                <w:szCs w:val="24"/>
              </w:rPr>
            </w:pPr>
          </w:p>
        </w:tc>
      </w:tr>
      <w:tr w:rsidR="00B61010" w:rsidRPr="00B61010" w14:paraId="41BA31CC" w14:textId="77777777" w:rsidTr="00274B0C">
        <w:trPr>
          <w:trHeight w:val="332"/>
        </w:trPr>
        <w:tc>
          <w:tcPr>
            <w:tcW w:w="2507" w:type="dxa"/>
            <w:tcBorders>
              <w:top w:val="single" w:sz="4" w:space="0" w:color="000000"/>
              <w:left w:val="single" w:sz="24" w:space="0" w:color="000000"/>
              <w:bottom w:val="single" w:sz="4" w:space="0" w:color="000000"/>
              <w:right w:val="single" w:sz="4" w:space="0" w:color="000000"/>
            </w:tcBorders>
          </w:tcPr>
          <w:p w14:paraId="3CCB4D79" w14:textId="77777777" w:rsidR="00486E37" w:rsidRPr="00B61010" w:rsidRDefault="00486E37" w:rsidP="00486E37">
            <w:pPr>
              <w:spacing w:after="0" w:line="240" w:lineRule="auto"/>
              <w:rPr>
                <w:rFonts w:ascii="Times New Roman" w:hAnsi="Times New Roman" w:cs="Times New Roman"/>
                <w:sz w:val="24"/>
                <w:szCs w:val="24"/>
              </w:rPr>
            </w:pPr>
            <w:r w:rsidRPr="00B61010">
              <w:rPr>
                <w:rFonts w:ascii="Times New Roman" w:hAnsi="Times New Roman" w:cs="Times New Roman"/>
                <w:sz w:val="24"/>
                <w:szCs w:val="24"/>
              </w:rPr>
              <w:t>Библиотекар</w:t>
            </w:r>
          </w:p>
        </w:tc>
        <w:tc>
          <w:tcPr>
            <w:tcW w:w="1059" w:type="dxa"/>
            <w:tcBorders>
              <w:top w:val="single" w:sz="4" w:space="0" w:color="000000"/>
              <w:left w:val="single" w:sz="4" w:space="0" w:color="000000"/>
              <w:bottom w:val="single" w:sz="4" w:space="0" w:color="000000"/>
              <w:right w:val="single" w:sz="4" w:space="0" w:color="000000"/>
            </w:tcBorders>
            <w:vAlign w:val="center"/>
          </w:tcPr>
          <w:p w14:paraId="5E67E8BB" w14:textId="6A7E6473" w:rsidR="00486E37" w:rsidRPr="00A63BE8" w:rsidRDefault="00A63BE8" w:rsidP="00486E37">
            <w:pPr>
              <w:spacing w:after="0" w:line="240" w:lineRule="auto"/>
              <w:jc w:val="center"/>
              <w:rPr>
                <w:rFonts w:ascii="Times New Roman" w:hAnsi="Times New Roman" w:cs="Times New Roman"/>
                <w:b/>
                <w:sz w:val="24"/>
                <w:szCs w:val="24"/>
                <w:lang w:val="sr-Cyrl-RS"/>
              </w:rPr>
            </w:pPr>
            <w:r>
              <w:rPr>
                <w:rFonts w:ascii="Times New Roman" w:hAnsi="Times New Roman" w:cs="Times New Roman"/>
                <w:b/>
                <w:sz w:val="24"/>
                <w:szCs w:val="24"/>
                <w:lang w:val="sr-Cyrl-RS"/>
              </w:rPr>
              <w:t>2</w:t>
            </w:r>
          </w:p>
        </w:tc>
        <w:tc>
          <w:tcPr>
            <w:tcW w:w="1340" w:type="dxa"/>
            <w:tcBorders>
              <w:top w:val="single" w:sz="4" w:space="0" w:color="000000"/>
              <w:left w:val="single" w:sz="4" w:space="0" w:color="000000"/>
              <w:bottom w:val="single" w:sz="4" w:space="0" w:color="000000"/>
              <w:right w:val="single" w:sz="4" w:space="0" w:color="000000"/>
            </w:tcBorders>
            <w:vAlign w:val="center"/>
          </w:tcPr>
          <w:p w14:paraId="53583C9A" w14:textId="76D311F6" w:rsidR="00486E37" w:rsidRPr="00A63BE8" w:rsidRDefault="00A63BE8" w:rsidP="00486E37">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1</w:t>
            </w:r>
          </w:p>
        </w:tc>
        <w:tc>
          <w:tcPr>
            <w:tcW w:w="1531" w:type="dxa"/>
            <w:tcBorders>
              <w:top w:val="single" w:sz="4" w:space="0" w:color="000000"/>
              <w:left w:val="single" w:sz="4" w:space="0" w:color="000000"/>
              <w:bottom w:val="single" w:sz="4" w:space="0" w:color="000000"/>
              <w:right w:val="single" w:sz="4" w:space="0" w:color="000000"/>
            </w:tcBorders>
            <w:vAlign w:val="center"/>
          </w:tcPr>
          <w:p w14:paraId="7B19C4A5" w14:textId="1A6508A0" w:rsidR="00486E37" w:rsidRPr="00A63BE8" w:rsidRDefault="00A63BE8" w:rsidP="00486E37">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1</w:t>
            </w:r>
          </w:p>
        </w:tc>
        <w:tc>
          <w:tcPr>
            <w:tcW w:w="1418" w:type="dxa"/>
            <w:tcBorders>
              <w:top w:val="single" w:sz="4" w:space="0" w:color="000000"/>
              <w:left w:val="single" w:sz="4" w:space="0" w:color="000000"/>
              <w:bottom w:val="single" w:sz="4" w:space="0" w:color="000000"/>
              <w:right w:val="single" w:sz="4" w:space="0" w:color="000000"/>
            </w:tcBorders>
            <w:vAlign w:val="center"/>
          </w:tcPr>
          <w:p w14:paraId="2699F2F1" w14:textId="77777777" w:rsidR="00486E37" w:rsidRPr="00B61010" w:rsidRDefault="00486E37" w:rsidP="00486E37">
            <w:pPr>
              <w:spacing w:after="0" w:line="240" w:lineRule="auto"/>
              <w:jc w:val="center"/>
              <w:rPr>
                <w:rFonts w:ascii="Times New Roman" w:hAnsi="Times New Roman" w:cs="Times New Roman"/>
                <w:sz w:val="24"/>
                <w:szCs w:val="24"/>
              </w:rPr>
            </w:pPr>
          </w:p>
        </w:tc>
        <w:tc>
          <w:tcPr>
            <w:tcW w:w="1469" w:type="dxa"/>
            <w:tcBorders>
              <w:top w:val="single" w:sz="4" w:space="0" w:color="000000"/>
              <w:left w:val="single" w:sz="4" w:space="0" w:color="000000"/>
              <w:bottom w:val="single" w:sz="4" w:space="0" w:color="000000"/>
              <w:right w:val="single" w:sz="24" w:space="0" w:color="000000"/>
            </w:tcBorders>
            <w:vAlign w:val="center"/>
          </w:tcPr>
          <w:p w14:paraId="7B09CAE8" w14:textId="77777777" w:rsidR="00486E37" w:rsidRPr="00B61010" w:rsidRDefault="00486E37" w:rsidP="00486E37">
            <w:pPr>
              <w:spacing w:after="0" w:line="240" w:lineRule="auto"/>
              <w:jc w:val="center"/>
              <w:rPr>
                <w:rFonts w:ascii="Times New Roman" w:hAnsi="Times New Roman" w:cs="Times New Roman"/>
                <w:sz w:val="24"/>
                <w:szCs w:val="24"/>
              </w:rPr>
            </w:pPr>
          </w:p>
        </w:tc>
      </w:tr>
      <w:tr w:rsidR="00B61010" w:rsidRPr="00B61010" w14:paraId="067E1947" w14:textId="77777777" w:rsidTr="00274B0C">
        <w:trPr>
          <w:trHeight w:val="396"/>
        </w:trPr>
        <w:tc>
          <w:tcPr>
            <w:tcW w:w="2507" w:type="dxa"/>
            <w:tcBorders>
              <w:top w:val="single" w:sz="4" w:space="0" w:color="000000"/>
              <w:left w:val="single" w:sz="24" w:space="0" w:color="000000"/>
              <w:bottom w:val="single" w:sz="4" w:space="0" w:color="000000"/>
              <w:right w:val="single" w:sz="4" w:space="0" w:color="000000"/>
            </w:tcBorders>
          </w:tcPr>
          <w:p w14:paraId="1F154158" w14:textId="77777777" w:rsidR="00486E37" w:rsidRPr="00B61010" w:rsidRDefault="00486E37" w:rsidP="00486E37">
            <w:pPr>
              <w:spacing w:after="0" w:line="240" w:lineRule="auto"/>
              <w:rPr>
                <w:rFonts w:ascii="Times New Roman" w:hAnsi="Times New Roman" w:cs="Times New Roman"/>
                <w:sz w:val="24"/>
                <w:szCs w:val="24"/>
              </w:rPr>
            </w:pPr>
            <w:r w:rsidRPr="00B61010">
              <w:rPr>
                <w:rFonts w:ascii="Times New Roman" w:hAnsi="Times New Roman" w:cs="Times New Roman"/>
                <w:sz w:val="24"/>
                <w:szCs w:val="24"/>
              </w:rPr>
              <w:t>Секретар</w:t>
            </w:r>
          </w:p>
        </w:tc>
        <w:tc>
          <w:tcPr>
            <w:tcW w:w="1059" w:type="dxa"/>
            <w:tcBorders>
              <w:top w:val="single" w:sz="4" w:space="0" w:color="000000"/>
              <w:left w:val="single" w:sz="4" w:space="0" w:color="000000"/>
              <w:bottom w:val="single" w:sz="4" w:space="0" w:color="000000"/>
              <w:right w:val="single" w:sz="4" w:space="0" w:color="000000"/>
            </w:tcBorders>
            <w:vAlign w:val="center"/>
          </w:tcPr>
          <w:p w14:paraId="0D788578" w14:textId="77777777" w:rsidR="00486E37" w:rsidRPr="00B61010" w:rsidRDefault="00486E37" w:rsidP="00486E37">
            <w:pPr>
              <w:spacing w:after="0" w:line="240" w:lineRule="auto"/>
              <w:jc w:val="center"/>
              <w:rPr>
                <w:rFonts w:ascii="Times New Roman" w:hAnsi="Times New Roman" w:cs="Times New Roman"/>
                <w:b/>
                <w:sz w:val="24"/>
                <w:szCs w:val="24"/>
                <w:lang w:val="sr-Cyrl-RS"/>
              </w:rPr>
            </w:pPr>
            <w:r w:rsidRPr="00B61010">
              <w:rPr>
                <w:rFonts w:ascii="Times New Roman" w:hAnsi="Times New Roman" w:cs="Times New Roman"/>
                <w:b/>
                <w:sz w:val="24"/>
                <w:szCs w:val="24"/>
              </w:rPr>
              <w:t>1</w:t>
            </w:r>
          </w:p>
        </w:tc>
        <w:tc>
          <w:tcPr>
            <w:tcW w:w="1340" w:type="dxa"/>
            <w:tcBorders>
              <w:top w:val="single" w:sz="4" w:space="0" w:color="000000"/>
              <w:left w:val="single" w:sz="4" w:space="0" w:color="000000"/>
              <w:bottom w:val="single" w:sz="4" w:space="0" w:color="000000"/>
              <w:right w:val="single" w:sz="4" w:space="0" w:color="000000"/>
            </w:tcBorders>
            <w:vAlign w:val="center"/>
          </w:tcPr>
          <w:p w14:paraId="63A4FE6B" w14:textId="77777777" w:rsidR="00486E37" w:rsidRPr="00B61010" w:rsidRDefault="00486E37" w:rsidP="00486E37">
            <w:pPr>
              <w:spacing w:after="0" w:line="240" w:lineRule="auto"/>
              <w:jc w:val="center"/>
              <w:rPr>
                <w:rFonts w:ascii="Times New Roman" w:hAnsi="Times New Roman" w:cs="Times New Roman"/>
                <w:sz w:val="24"/>
                <w:szCs w:val="24"/>
                <w:lang w:val="sr-Cyrl-RS"/>
              </w:rPr>
            </w:pPr>
            <w:r w:rsidRPr="00B61010">
              <w:rPr>
                <w:rFonts w:ascii="Times New Roman" w:hAnsi="Times New Roman" w:cs="Times New Roman"/>
                <w:sz w:val="24"/>
                <w:szCs w:val="24"/>
              </w:rPr>
              <w:t>1</w:t>
            </w:r>
          </w:p>
        </w:tc>
        <w:tc>
          <w:tcPr>
            <w:tcW w:w="1531" w:type="dxa"/>
            <w:tcBorders>
              <w:top w:val="single" w:sz="4" w:space="0" w:color="000000"/>
              <w:left w:val="single" w:sz="4" w:space="0" w:color="000000"/>
              <w:bottom w:val="single" w:sz="4" w:space="0" w:color="000000"/>
              <w:right w:val="single" w:sz="4" w:space="0" w:color="000000"/>
            </w:tcBorders>
            <w:vAlign w:val="center"/>
          </w:tcPr>
          <w:p w14:paraId="4BC1470E" w14:textId="77777777" w:rsidR="00486E37" w:rsidRPr="00B61010" w:rsidRDefault="00486E37" w:rsidP="00486E37">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50CFCB69" w14:textId="77777777" w:rsidR="00486E37" w:rsidRPr="00B61010" w:rsidRDefault="00486E37" w:rsidP="00486E37">
            <w:pPr>
              <w:spacing w:after="0" w:line="240" w:lineRule="auto"/>
              <w:jc w:val="center"/>
              <w:rPr>
                <w:rFonts w:ascii="Times New Roman" w:hAnsi="Times New Roman" w:cs="Times New Roman"/>
                <w:sz w:val="24"/>
                <w:szCs w:val="24"/>
              </w:rPr>
            </w:pPr>
          </w:p>
        </w:tc>
        <w:tc>
          <w:tcPr>
            <w:tcW w:w="1469" w:type="dxa"/>
            <w:tcBorders>
              <w:top w:val="single" w:sz="4" w:space="0" w:color="000000"/>
              <w:left w:val="single" w:sz="4" w:space="0" w:color="000000"/>
              <w:bottom w:val="single" w:sz="4" w:space="0" w:color="000000"/>
              <w:right w:val="single" w:sz="24" w:space="0" w:color="000000"/>
            </w:tcBorders>
            <w:vAlign w:val="center"/>
          </w:tcPr>
          <w:p w14:paraId="4EBB677E" w14:textId="77777777" w:rsidR="00486E37" w:rsidRPr="00B61010" w:rsidRDefault="00486E37" w:rsidP="00486E37">
            <w:pPr>
              <w:spacing w:after="0" w:line="240" w:lineRule="auto"/>
              <w:jc w:val="center"/>
              <w:rPr>
                <w:rFonts w:ascii="Times New Roman" w:hAnsi="Times New Roman" w:cs="Times New Roman"/>
                <w:sz w:val="24"/>
                <w:szCs w:val="24"/>
              </w:rPr>
            </w:pPr>
          </w:p>
        </w:tc>
      </w:tr>
      <w:tr w:rsidR="00B61010" w:rsidRPr="00B61010" w14:paraId="12CD8EFA" w14:textId="77777777" w:rsidTr="00274B0C">
        <w:trPr>
          <w:trHeight w:val="402"/>
        </w:trPr>
        <w:tc>
          <w:tcPr>
            <w:tcW w:w="2507" w:type="dxa"/>
            <w:tcBorders>
              <w:top w:val="single" w:sz="4" w:space="0" w:color="000000"/>
              <w:left w:val="single" w:sz="24" w:space="0" w:color="000000"/>
              <w:bottom w:val="single" w:sz="4" w:space="0" w:color="000000"/>
              <w:right w:val="single" w:sz="4" w:space="0" w:color="000000"/>
            </w:tcBorders>
          </w:tcPr>
          <w:p w14:paraId="2E9C7DBA" w14:textId="77777777" w:rsidR="00486E37" w:rsidRPr="00B61010" w:rsidRDefault="00486E37" w:rsidP="00486E37">
            <w:pPr>
              <w:spacing w:after="0" w:line="240" w:lineRule="auto"/>
              <w:rPr>
                <w:rFonts w:ascii="Times New Roman" w:hAnsi="Times New Roman" w:cs="Times New Roman"/>
                <w:sz w:val="24"/>
                <w:szCs w:val="24"/>
              </w:rPr>
            </w:pPr>
            <w:r w:rsidRPr="00B61010">
              <w:rPr>
                <w:rFonts w:ascii="Times New Roman" w:hAnsi="Times New Roman" w:cs="Times New Roman"/>
                <w:sz w:val="24"/>
                <w:szCs w:val="24"/>
              </w:rPr>
              <w:t>Шеф рачуноводства</w:t>
            </w:r>
          </w:p>
        </w:tc>
        <w:tc>
          <w:tcPr>
            <w:tcW w:w="1059" w:type="dxa"/>
            <w:tcBorders>
              <w:top w:val="single" w:sz="4" w:space="0" w:color="000000"/>
              <w:left w:val="single" w:sz="4" w:space="0" w:color="000000"/>
              <w:bottom w:val="single" w:sz="4" w:space="0" w:color="000000"/>
              <w:right w:val="single" w:sz="4" w:space="0" w:color="000000"/>
            </w:tcBorders>
            <w:vAlign w:val="center"/>
          </w:tcPr>
          <w:p w14:paraId="4490269B" w14:textId="77777777" w:rsidR="00486E37" w:rsidRPr="00B61010" w:rsidRDefault="00486E37" w:rsidP="00486E37">
            <w:pPr>
              <w:spacing w:after="0" w:line="240" w:lineRule="auto"/>
              <w:jc w:val="center"/>
              <w:rPr>
                <w:rFonts w:ascii="Times New Roman" w:hAnsi="Times New Roman" w:cs="Times New Roman"/>
                <w:b/>
                <w:sz w:val="24"/>
                <w:szCs w:val="24"/>
                <w:lang w:val="sr-Cyrl-RS"/>
              </w:rPr>
            </w:pPr>
            <w:r w:rsidRPr="00B61010">
              <w:rPr>
                <w:rFonts w:ascii="Times New Roman" w:hAnsi="Times New Roman" w:cs="Times New Roman"/>
                <w:b/>
                <w:sz w:val="24"/>
                <w:szCs w:val="24"/>
              </w:rPr>
              <w:t>1</w:t>
            </w:r>
          </w:p>
        </w:tc>
        <w:tc>
          <w:tcPr>
            <w:tcW w:w="1340" w:type="dxa"/>
            <w:tcBorders>
              <w:top w:val="single" w:sz="4" w:space="0" w:color="000000"/>
              <w:left w:val="single" w:sz="4" w:space="0" w:color="000000"/>
              <w:bottom w:val="single" w:sz="4" w:space="0" w:color="000000"/>
              <w:right w:val="single" w:sz="4" w:space="0" w:color="000000"/>
            </w:tcBorders>
            <w:vAlign w:val="center"/>
          </w:tcPr>
          <w:p w14:paraId="6925E092" w14:textId="77777777" w:rsidR="00486E37" w:rsidRPr="00B61010" w:rsidRDefault="00486E37" w:rsidP="00486E37">
            <w:pPr>
              <w:spacing w:after="0" w:line="240" w:lineRule="auto"/>
              <w:jc w:val="center"/>
              <w:rPr>
                <w:rFonts w:ascii="Times New Roman" w:hAnsi="Times New Roman" w:cs="Times New Roman"/>
                <w:sz w:val="24"/>
                <w:szCs w:val="24"/>
                <w:lang w:val="sr-Cyrl-RS"/>
              </w:rPr>
            </w:pPr>
            <w:r w:rsidRPr="00B61010">
              <w:rPr>
                <w:rFonts w:ascii="Times New Roman" w:hAnsi="Times New Roman" w:cs="Times New Roman"/>
                <w:sz w:val="24"/>
                <w:szCs w:val="24"/>
              </w:rPr>
              <w:t>1</w:t>
            </w:r>
          </w:p>
        </w:tc>
        <w:tc>
          <w:tcPr>
            <w:tcW w:w="1531" w:type="dxa"/>
            <w:tcBorders>
              <w:top w:val="single" w:sz="4" w:space="0" w:color="000000"/>
              <w:left w:val="single" w:sz="4" w:space="0" w:color="000000"/>
              <w:bottom w:val="single" w:sz="4" w:space="0" w:color="000000"/>
              <w:right w:val="single" w:sz="4" w:space="0" w:color="000000"/>
            </w:tcBorders>
            <w:vAlign w:val="center"/>
          </w:tcPr>
          <w:p w14:paraId="6D254031" w14:textId="77777777" w:rsidR="00486E37" w:rsidRPr="00B61010" w:rsidRDefault="00486E37" w:rsidP="00486E37">
            <w:pPr>
              <w:spacing w:after="0" w:line="240" w:lineRule="auto"/>
              <w:jc w:val="center"/>
              <w:rPr>
                <w:rFonts w:ascii="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491C7B01" w14:textId="77777777" w:rsidR="00486E37" w:rsidRPr="00B61010" w:rsidRDefault="00486E37" w:rsidP="00486E37">
            <w:pPr>
              <w:spacing w:after="0" w:line="240" w:lineRule="auto"/>
              <w:jc w:val="center"/>
              <w:rPr>
                <w:rFonts w:ascii="Times New Roman" w:hAnsi="Times New Roman" w:cs="Times New Roman"/>
                <w:sz w:val="24"/>
                <w:szCs w:val="24"/>
              </w:rPr>
            </w:pPr>
          </w:p>
        </w:tc>
        <w:tc>
          <w:tcPr>
            <w:tcW w:w="1469" w:type="dxa"/>
            <w:tcBorders>
              <w:top w:val="single" w:sz="4" w:space="0" w:color="000000"/>
              <w:left w:val="single" w:sz="4" w:space="0" w:color="000000"/>
              <w:bottom w:val="single" w:sz="4" w:space="0" w:color="000000"/>
              <w:right w:val="single" w:sz="24" w:space="0" w:color="000000"/>
            </w:tcBorders>
            <w:vAlign w:val="center"/>
          </w:tcPr>
          <w:p w14:paraId="64A7C215" w14:textId="77777777" w:rsidR="00486E37" w:rsidRPr="00B61010" w:rsidRDefault="00486E37" w:rsidP="00486E37">
            <w:pPr>
              <w:spacing w:after="0" w:line="240" w:lineRule="auto"/>
              <w:jc w:val="center"/>
              <w:rPr>
                <w:rFonts w:ascii="Times New Roman" w:hAnsi="Times New Roman" w:cs="Times New Roman"/>
                <w:sz w:val="24"/>
                <w:szCs w:val="24"/>
              </w:rPr>
            </w:pPr>
          </w:p>
        </w:tc>
      </w:tr>
      <w:tr w:rsidR="00B61010" w:rsidRPr="00B61010" w14:paraId="67DA092E" w14:textId="77777777" w:rsidTr="00274B0C">
        <w:trPr>
          <w:trHeight w:val="382"/>
        </w:trPr>
        <w:tc>
          <w:tcPr>
            <w:tcW w:w="2507" w:type="dxa"/>
            <w:tcBorders>
              <w:top w:val="single" w:sz="4" w:space="0" w:color="000000"/>
              <w:left w:val="single" w:sz="24" w:space="0" w:color="000000"/>
              <w:bottom w:val="single" w:sz="4" w:space="0" w:color="000000"/>
              <w:right w:val="single" w:sz="4" w:space="0" w:color="000000"/>
            </w:tcBorders>
          </w:tcPr>
          <w:p w14:paraId="72F2BD25" w14:textId="77777777" w:rsidR="00486E37" w:rsidRPr="00B61010" w:rsidRDefault="00486E37" w:rsidP="00486E37">
            <w:pPr>
              <w:spacing w:after="0" w:line="240" w:lineRule="auto"/>
              <w:rPr>
                <w:rFonts w:ascii="Times New Roman" w:hAnsi="Times New Roman" w:cs="Times New Roman"/>
                <w:sz w:val="24"/>
                <w:szCs w:val="24"/>
              </w:rPr>
            </w:pPr>
            <w:r w:rsidRPr="00B61010">
              <w:rPr>
                <w:rFonts w:ascii="Times New Roman" w:hAnsi="Times New Roman" w:cs="Times New Roman"/>
                <w:sz w:val="24"/>
                <w:szCs w:val="24"/>
                <w:lang w:val="sr-Cyrl-RS"/>
              </w:rPr>
              <w:t>Референт</w:t>
            </w:r>
          </w:p>
        </w:tc>
        <w:tc>
          <w:tcPr>
            <w:tcW w:w="1059" w:type="dxa"/>
            <w:tcBorders>
              <w:top w:val="single" w:sz="4" w:space="0" w:color="000000"/>
              <w:left w:val="single" w:sz="4" w:space="0" w:color="000000"/>
              <w:bottom w:val="single" w:sz="4" w:space="0" w:color="000000"/>
              <w:right w:val="single" w:sz="4" w:space="0" w:color="000000"/>
            </w:tcBorders>
            <w:vAlign w:val="center"/>
          </w:tcPr>
          <w:p w14:paraId="654F3AB6" w14:textId="77777777" w:rsidR="00486E37" w:rsidRPr="00B61010" w:rsidRDefault="00486E37" w:rsidP="00486E37">
            <w:pPr>
              <w:spacing w:after="0" w:line="240" w:lineRule="auto"/>
              <w:jc w:val="center"/>
              <w:rPr>
                <w:rFonts w:ascii="Times New Roman" w:hAnsi="Times New Roman" w:cs="Times New Roman"/>
                <w:b/>
                <w:sz w:val="24"/>
                <w:szCs w:val="24"/>
                <w:lang w:val="sr-Cyrl-RS"/>
              </w:rPr>
            </w:pPr>
            <w:r w:rsidRPr="00B61010">
              <w:rPr>
                <w:rFonts w:ascii="Times New Roman" w:hAnsi="Times New Roman" w:cs="Times New Roman"/>
                <w:b/>
                <w:sz w:val="24"/>
                <w:szCs w:val="24"/>
                <w:lang w:val="sr-Cyrl-RS"/>
              </w:rPr>
              <w:t>1</w:t>
            </w:r>
          </w:p>
        </w:tc>
        <w:tc>
          <w:tcPr>
            <w:tcW w:w="1340" w:type="dxa"/>
            <w:tcBorders>
              <w:top w:val="single" w:sz="4" w:space="0" w:color="000000"/>
              <w:left w:val="single" w:sz="4" w:space="0" w:color="000000"/>
              <w:bottom w:val="single" w:sz="4" w:space="0" w:color="000000"/>
              <w:right w:val="single" w:sz="4" w:space="0" w:color="000000"/>
            </w:tcBorders>
            <w:vAlign w:val="center"/>
          </w:tcPr>
          <w:p w14:paraId="2B8C4524" w14:textId="77777777" w:rsidR="00486E37" w:rsidRPr="00B61010" w:rsidRDefault="00486E37" w:rsidP="00486E37">
            <w:pPr>
              <w:spacing w:after="0" w:line="240" w:lineRule="auto"/>
              <w:jc w:val="center"/>
              <w:rPr>
                <w:rFonts w:ascii="Times New Roman" w:hAnsi="Times New Roman" w:cs="Times New Roman"/>
                <w:sz w:val="24"/>
                <w:szCs w:val="24"/>
              </w:rPr>
            </w:pPr>
          </w:p>
        </w:tc>
        <w:tc>
          <w:tcPr>
            <w:tcW w:w="1531" w:type="dxa"/>
            <w:tcBorders>
              <w:top w:val="single" w:sz="4" w:space="0" w:color="000000"/>
              <w:left w:val="single" w:sz="4" w:space="0" w:color="000000"/>
              <w:bottom w:val="single" w:sz="4" w:space="0" w:color="000000"/>
              <w:right w:val="single" w:sz="4" w:space="0" w:color="000000"/>
            </w:tcBorders>
            <w:vAlign w:val="center"/>
          </w:tcPr>
          <w:p w14:paraId="3F453492" w14:textId="77777777" w:rsidR="00486E37" w:rsidRPr="00B61010" w:rsidRDefault="00486E37" w:rsidP="00486E37">
            <w:pPr>
              <w:spacing w:after="0" w:line="240" w:lineRule="auto"/>
              <w:rPr>
                <w:rFonts w:ascii="Times New Roman" w:hAnsi="Times New Roman" w:cs="Times New Roman"/>
                <w:sz w:val="24"/>
                <w:szCs w:val="24"/>
                <w:lang w:val="sr-Cyrl-RS"/>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5CFE8B3F" w14:textId="77777777" w:rsidR="00486E37" w:rsidRPr="00B61010" w:rsidRDefault="00486E37" w:rsidP="00486E37">
            <w:pPr>
              <w:spacing w:after="0" w:line="240" w:lineRule="auto"/>
              <w:jc w:val="center"/>
              <w:rPr>
                <w:rFonts w:ascii="Times New Roman" w:hAnsi="Times New Roman" w:cs="Times New Roman"/>
                <w:sz w:val="24"/>
                <w:szCs w:val="24"/>
                <w:lang w:val="sr-Cyrl-RS"/>
              </w:rPr>
            </w:pPr>
            <w:r w:rsidRPr="00B61010">
              <w:rPr>
                <w:rFonts w:ascii="Times New Roman" w:hAnsi="Times New Roman" w:cs="Times New Roman"/>
                <w:sz w:val="24"/>
                <w:szCs w:val="24"/>
                <w:lang w:val="sr-Cyrl-RS"/>
              </w:rPr>
              <w:t>1</w:t>
            </w:r>
          </w:p>
        </w:tc>
        <w:tc>
          <w:tcPr>
            <w:tcW w:w="1469" w:type="dxa"/>
            <w:tcBorders>
              <w:top w:val="single" w:sz="4" w:space="0" w:color="000000"/>
              <w:left w:val="single" w:sz="4" w:space="0" w:color="000000"/>
              <w:bottom w:val="single" w:sz="4" w:space="0" w:color="000000"/>
              <w:right w:val="single" w:sz="24" w:space="0" w:color="000000"/>
            </w:tcBorders>
            <w:vAlign w:val="center"/>
          </w:tcPr>
          <w:p w14:paraId="2C30D14C" w14:textId="77777777" w:rsidR="00486E37" w:rsidRPr="00B61010" w:rsidRDefault="00486E37" w:rsidP="00486E37">
            <w:pPr>
              <w:spacing w:after="0" w:line="240" w:lineRule="auto"/>
              <w:jc w:val="center"/>
              <w:rPr>
                <w:rFonts w:ascii="Times New Roman" w:hAnsi="Times New Roman" w:cs="Times New Roman"/>
                <w:sz w:val="24"/>
                <w:szCs w:val="24"/>
              </w:rPr>
            </w:pPr>
          </w:p>
        </w:tc>
      </w:tr>
      <w:tr w:rsidR="00B61010" w:rsidRPr="00B61010" w14:paraId="1A2420B7" w14:textId="77777777" w:rsidTr="00274B0C">
        <w:trPr>
          <w:cantSplit/>
          <w:trHeight w:val="412"/>
        </w:trPr>
        <w:tc>
          <w:tcPr>
            <w:tcW w:w="9324" w:type="dxa"/>
            <w:gridSpan w:val="6"/>
            <w:tcBorders>
              <w:top w:val="single" w:sz="4" w:space="0" w:color="000000"/>
              <w:left w:val="single" w:sz="24" w:space="0" w:color="000000"/>
              <w:bottom w:val="single" w:sz="4" w:space="0" w:color="000000"/>
              <w:right w:val="single" w:sz="24" w:space="0" w:color="000000"/>
            </w:tcBorders>
          </w:tcPr>
          <w:p w14:paraId="329F08DF" w14:textId="7525A8CD" w:rsidR="00486E37" w:rsidRPr="00B61010" w:rsidRDefault="00486E37" w:rsidP="00486E37">
            <w:pPr>
              <w:widowControl w:val="0"/>
              <w:spacing w:after="0"/>
              <w:rPr>
                <w:rFonts w:ascii="Times New Roman" w:hAnsi="Times New Roman" w:cs="Times New Roman"/>
                <w:sz w:val="24"/>
                <w:szCs w:val="24"/>
              </w:rPr>
            </w:pPr>
            <w:r w:rsidRPr="00B61010">
              <w:rPr>
                <w:rFonts w:ascii="Times New Roman" w:hAnsi="Times New Roman" w:cs="Times New Roman"/>
                <w:sz w:val="24"/>
                <w:szCs w:val="24"/>
              </w:rPr>
              <w:t xml:space="preserve">Помоћно-техн. </w:t>
            </w:r>
            <w:r w:rsidR="00AD003D" w:rsidRPr="00B61010">
              <w:rPr>
                <w:rFonts w:ascii="Times New Roman" w:hAnsi="Times New Roman" w:cs="Times New Roman"/>
                <w:sz w:val="24"/>
                <w:szCs w:val="24"/>
              </w:rPr>
              <w:t>О</w:t>
            </w:r>
            <w:r w:rsidRPr="00B61010">
              <w:rPr>
                <w:rFonts w:ascii="Times New Roman" w:hAnsi="Times New Roman" w:cs="Times New Roman"/>
                <w:sz w:val="24"/>
                <w:szCs w:val="24"/>
              </w:rPr>
              <w:t>собље</w:t>
            </w:r>
          </w:p>
        </w:tc>
      </w:tr>
      <w:tr w:rsidR="00B61010" w:rsidRPr="00B61010" w14:paraId="25AE7945" w14:textId="77777777" w:rsidTr="00274B0C">
        <w:trPr>
          <w:cantSplit/>
          <w:trHeight w:val="412"/>
        </w:trPr>
        <w:tc>
          <w:tcPr>
            <w:tcW w:w="2507" w:type="dxa"/>
            <w:tcBorders>
              <w:top w:val="single" w:sz="4" w:space="0" w:color="000000"/>
              <w:left w:val="single" w:sz="24" w:space="0" w:color="000000"/>
              <w:bottom w:val="single" w:sz="4" w:space="0" w:color="000000"/>
              <w:right w:val="single" w:sz="4" w:space="0" w:color="000000"/>
            </w:tcBorders>
          </w:tcPr>
          <w:p w14:paraId="7707CDD1" w14:textId="77777777" w:rsidR="00486E37" w:rsidRPr="00B61010" w:rsidRDefault="00486E37" w:rsidP="00486E37">
            <w:pPr>
              <w:widowControl w:val="0"/>
              <w:spacing w:after="0"/>
              <w:rPr>
                <w:rFonts w:ascii="Times New Roman" w:hAnsi="Times New Roman" w:cs="Times New Roman"/>
                <w:sz w:val="24"/>
                <w:szCs w:val="24"/>
              </w:rPr>
            </w:pPr>
            <w:r w:rsidRPr="00B61010">
              <w:rPr>
                <w:rFonts w:ascii="Times New Roman" w:hAnsi="Times New Roman" w:cs="Times New Roman"/>
                <w:sz w:val="24"/>
                <w:szCs w:val="24"/>
              </w:rPr>
              <w:t>Домар</w:t>
            </w:r>
          </w:p>
        </w:tc>
        <w:tc>
          <w:tcPr>
            <w:tcW w:w="1059" w:type="dxa"/>
            <w:tcBorders>
              <w:top w:val="nil"/>
              <w:left w:val="single" w:sz="4" w:space="0" w:color="000000"/>
              <w:bottom w:val="single" w:sz="4" w:space="0" w:color="000000"/>
              <w:right w:val="single" w:sz="4" w:space="0" w:color="000000"/>
            </w:tcBorders>
            <w:vAlign w:val="center"/>
          </w:tcPr>
          <w:p w14:paraId="016FB3C1" w14:textId="77777777" w:rsidR="00486E37" w:rsidRPr="00B61010" w:rsidRDefault="00486E37" w:rsidP="00486E37">
            <w:pPr>
              <w:spacing w:after="0" w:line="240" w:lineRule="auto"/>
              <w:jc w:val="center"/>
              <w:rPr>
                <w:rFonts w:ascii="Times New Roman" w:hAnsi="Times New Roman" w:cs="Times New Roman"/>
                <w:b/>
                <w:sz w:val="24"/>
                <w:szCs w:val="24"/>
              </w:rPr>
            </w:pPr>
            <w:r w:rsidRPr="00B61010">
              <w:rPr>
                <w:rFonts w:ascii="Times New Roman" w:hAnsi="Times New Roman" w:cs="Times New Roman"/>
                <w:b/>
                <w:sz w:val="24"/>
                <w:szCs w:val="24"/>
              </w:rPr>
              <w:t>3</w:t>
            </w:r>
          </w:p>
        </w:tc>
        <w:tc>
          <w:tcPr>
            <w:tcW w:w="1340" w:type="dxa"/>
            <w:tcBorders>
              <w:top w:val="single" w:sz="4" w:space="0" w:color="000000"/>
              <w:left w:val="single" w:sz="4" w:space="0" w:color="000000"/>
              <w:bottom w:val="single" w:sz="4" w:space="0" w:color="000000"/>
              <w:right w:val="single" w:sz="4" w:space="0" w:color="000000"/>
            </w:tcBorders>
            <w:vAlign w:val="center"/>
          </w:tcPr>
          <w:p w14:paraId="354FAB16" w14:textId="77777777" w:rsidR="00486E37" w:rsidRPr="00B61010" w:rsidRDefault="00486E37" w:rsidP="00486E37">
            <w:pPr>
              <w:widowControl w:val="0"/>
              <w:spacing w:after="0"/>
              <w:jc w:val="center"/>
              <w:rPr>
                <w:rFonts w:ascii="Times New Roman" w:hAnsi="Times New Roman" w:cs="Times New Roman"/>
                <w:b/>
                <w:sz w:val="24"/>
                <w:szCs w:val="24"/>
              </w:rPr>
            </w:pPr>
          </w:p>
        </w:tc>
        <w:tc>
          <w:tcPr>
            <w:tcW w:w="1531" w:type="dxa"/>
            <w:tcBorders>
              <w:top w:val="single" w:sz="4" w:space="0" w:color="000000"/>
              <w:left w:val="single" w:sz="4" w:space="0" w:color="000000"/>
              <w:bottom w:val="single" w:sz="4" w:space="0" w:color="000000"/>
              <w:right w:val="single" w:sz="4" w:space="0" w:color="000000"/>
            </w:tcBorders>
            <w:vAlign w:val="center"/>
          </w:tcPr>
          <w:p w14:paraId="4C6338C5" w14:textId="77777777" w:rsidR="00486E37" w:rsidRPr="00B61010" w:rsidRDefault="00486E37" w:rsidP="00486E37">
            <w:pPr>
              <w:widowControl w:val="0"/>
              <w:spacing w:after="0"/>
              <w:jc w:val="center"/>
              <w:rPr>
                <w:rFonts w:ascii="Times New Roman" w:hAnsi="Times New Roman" w:cs="Times New Roman"/>
                <w:b/>
                <w:sz w:val="24"/>
                <w:szCs w:val="24"/>
              </w:rPr>
            </w:pPr>
          </w:p>
        </w:tc>
        <w:tc>
          <w:tcPr>
            <w:tcW w:w="1418" w:type="dxa"/>
            <w:tcBorders>
              <w:top w:val="nil"/>
              <w:left w:val="single" w:sz="4" w:space="0" w:color="000000"/>
              <w:bottom w:val="single" w:sz="4" w:space="0" w:color="000000"/>
              <w:right w:val="single" w:sz="4" w:space="0" w:color="000000"/>
            </w:tcBorders>
            <w:vAlign w:val="center"/>
          </w:tcPr>
          <w:p w14:paraId="1585B160" w14:textId="77777777" w:rsidR="00486E37" w:rsidRPr="00B61010" w:rsidRDefault="00486E37" w:rsidP="00486E37">
            <w:pPr>
              <w:spacing w:after="0" w:line="240" w:lineRule="auto"/>
              <w:jc w:val="center"/>
              <w:rPr>
                <w:rFonts w:ascii="Times New Roman" w:hAnsi="Times New Roman" w:cs="Times New Roman"/>
                <w:sz w:val="24"/>
                <w:szCs w:val="24"/>
              </w:rPr>
            </w:pPr>
            <w:r w:rsidRPr="00B61010">
              <w:rPr>
                <w:rFonts w:ascii="Times New Roman" w:hAnsi="Times New Roman" w:cs="Times New Roman"/>
                <w:sz w:val="24"/>
                <w:szCs w:val="24"/>
              </w:rPr>
              <w:t>3</w:t>
            </w:r>
          </w:p>
        </w:tc>
        <w:tc>
          <w:tcPr>
            <w:tcW w:w="1469" w:type="dxa"/>
            <w:tcBorders>
              <w:top w:val="single" w:sz="4" w:space="0" w:color="000000"/>
              <w:left w:val="single" w:sz="4" w:space="0" w:color="000000"/>
              <w:bottom w:val="single" w:sz="4" w:space="0" w:color="000000"/>
              <w:right w:val="single" w:sz="24" w:space="0" w:color="000000"/>
            </w:tcBorders>
            <w:vAlign w:val="center"/>
          </w:tcPr>
          <w:p w14:paraId="44F27CE7" w14:textId="77777777" w:rsidR="00486E37" w:rsidRPr="00B61010" w:rsidRDefault="00486E37" w:rsidP="00486E37">
            <w:pPr>
              <w:widowControl w:val="0"/>
              <w:spacing w:after="0"/>
              <w:jc w:val="center"/>
              <w:rPr>
                <w:rFonts w:ascii="Times New Roman" w:hAnsi="Times New Roman" w:cs="Times New Roman"/>
                <w:sz w:val="24"/>
                <w:szCs w:val="24"/>
              </w:rPr>
            </w:pPr>
          </w:p>
        </w:tc>
      </w:tr>
      <w:tr w:rsidR="00B61010" w:rsidRPr="00B61010" w14:paraId="32574916" w14:textId="77777777" w:rsidTr="00274B0C">
        <w:trPr>
          <w:cantSplit/>
          <w:trHeight w:val="412"/>
        </w:trPr>
        <w:tc>
          <w:tcPr>
            <w:tcW w:w="2507" w:type="dxa"/>
            <w:tcBorders>
              <w:top w:val="single" w:sz="4" w:space="0" w:color="000000"/>
              <w:left w:val="single" w:sz="24" w:space="0" w:color="000000"/>
              <w:bottom w:val="single" w:sz="4" w:space="0" w:color="000000"/>
              <w:right w:val="single" w:sz="4" w:space="0" w:color="000000"/>
            </w:tcBorders>
          </w:tcPr>
          <w:p w14:paraId="316F0D41" w14:textId="77777777" w:rsidR="00486E37" w:rsidRPr="00B61010" w:rsidRDefault="00486E37" w:rsidP="00486E37">
            <w:pPr>
              <w:widowControl w:val="0"/>
              <w:spacing w:after="0"/>
              <w:rPr>
                <w:rFonts w:ascii="Times New Roman" w:hAnsi="Times New Roman" w:cs="Times New Roman"/>
                <w:sz w:val="24"/>
                <w:szCs w:val="24"/>
              </w:rPr>
            </w:pPr>
            <w:r w:rsidRPr="00B61010">
              <w:rPr>
                <w:rFonts w:ascii="Times New Roman" w:hAnsi="Times New Roman" w:cs="Times New Roman"/>
                <w:sz w:val="24"/>
                <w:szCs w:val="24"/>
              </w:rPr>
              <w:t>Сервирка</w:t>
            </w:r>
          </w:p>
        </w:tc>
        <w:tc>
          <w:tcPr>
            <w:tcW w:w="1059" w:type="dxa"/>
            <w:tcBorders>
              <w:top w:val="nil"/>
              <w:left w:val="single" w:sz="4" w:space="0" w:color="000000"/>
              <w:bottom w:val="single" w:sz="4" w:space="0" w:color="000000"/>
              <w:right w:val="single" w:sz="4" w:space="0" w:color="000000"/>
            </w:tcBorders>
            <w:vAlign w:val="center"/>
          </w:tcPr>
          <w:p w14:paraId="0C5C5181" w14:textId="77777777" w:rsidR="00486E37" w:rsidRPr="00B61010" w:rsidRDefault="00486E37" w:rsidP="00486E37">
            <w:pPr>
              <w:spacing w:after="0" w:line="240" w:lineRule="auto"/>
              <w:jc w:val="center"/>
              <w:rPr>
                <w:rFonts w:ascii="Times New Roman" w:hAnsi="Times New Roman" w:cs="Times New Roman"/>
                <w:b/>
                <w:sz w:val="24"/>
                <w:szCs w:val="24"/>
                <w:lang w:val="sr-Cyrl-RS"/>
              </w:rPr>
            </w:pPr>
            <w:r w:rsidRPr="00B61010">
              <w:rPr>
                <w:rFonts w:ascii="Times New Roman" w:hAnsi="Times New Roman" w:cs="Times New Roman"/>
                <w:b/>
                <w:sz w:val="24"/>
                <w:szCs w:val="24"/>
                <w:lang w:val="sr-Cyrl-RS"/>
              </w:rPr>
              <w:t>3</w:t>
            </w:r>
          </w:p>
        </w:tc>
        <w:tc>
          <w:tcPr>
            <w:tcW w:w="1340" w:type="dxa"/>
            <w:tcBorders>
              <w:top w:val="single" w:sz="4" w:space="0" w:color="000000"/>
              <w:left w:val="single" w:sz="4" w:space="0" w:color="000000"/>
              <w:bottom w:val="single" w:sz="4" w:space="0" w:color="000000"/>
              <w:right w:val="single" w:sz="4" w:space="0" w:color="000000"/>
            </w:tcBorders>
            <w:vAlign w:val="center"/>
          </w:tcPr>
          <w:p w14:paraId="4CAF8200" w14:textId="77777777" w:rsidR="00486E37" w:rsidRPr="00B61010" w:rsidRDefault="00486E37" w:rsidP="00486E37">
            <w:pPr>
              <w:widowControl w:val="0"/>
              <w:spacing w:after="0"/>
              <w:jc w:val="center"/>
              <w:rPr>
                <w:rFonts w:ascii="Times New Roman" w:hAnsi="Times New Roman" w:cs="Times New Roman"/>
                <w:b/>
                <w:sz w:val="24"/>
                <w:szCs w:val="24"/>
              </w:rPr>
            </w:pPr>
          </w:p>
        </w:tc>
        <w:tc>
          <w:tcPr>
            <w:tcW w:w="1531" w:type="dxa"/>
            <w:tcBorders>
              <w:top w:val="single" w:sz="4" w:space="0" w:color="000000"/>
              <w:left w:val="single" w:sz="4" w:space="0" w:color="000000"/>
              <w:bottom w:val="single" w:sz="4" w:space="0" w:color="000000"/>
              <w:right w:val="single" w:sz="4" w:space="0" w:color="000000"/>
            </w:tcBorders>
            <w:vAlign w:val="center"/>
          </w:tcPr>
          <w:p w14:paraId="041B266D" w14:textId="77777777" w:rsidR="00486E37" w:rsidRPr="00B61010" w:rsidRDefault="00486E37" w:rsidP="00486E37">
            <w:pPr>
              <w:widowControl w:val="0"/>
              <w:spacing w:after="0"/>
              <w:jc w:val="center"/>
              <w:rPr>
                <w:rFonts w:ascii="Times New Roman" w:hAnsi="Times New Roman" w:cs="Times New Roman"/>
                <w:b/>
                <w:sz w:val="24"/>
                <w:szCs w:val="24"/>
              </w:rPr>
            </w:pPr>
          </w:p>
        </w:tc>
        <w:tc>
          <w:tcPr>
            <w:tcW w:w="1418" w:type="dxa"/>
            <w:tcBorders>
              <w:top w:val="nil"/>
              <w:left w:val="single" w:sz="4" w:space="0" w:color="000000"/>
              <w:bottom w:val="single" w:sz="4" w:space="0" w:color="000000"/>
              <w:right w:val="single" w:sz="4" w:space="0" w:color="000000"/>
            </w:tcBorders>
            <w:vAlign w:val="center"/>
          </w:tcPr>
          <w:p w14:paraId="209DD0B5" w14:textId="77777777" w:rsidR="00486E37" w:rsidRPr="00B61010" w:rsidRDefault="00486E37" w:rsidP="00486E37">
            <w:pPr>
              <w:spacing w:after="0" w:line="240" w:lineRule="auto"/>
              <w:jc w:val="center"/>
              <w:rPr>
                <w:rFonts w:ascii="Times New Roman" w:hAnsi="Times New Roman" w:cs="Times New Roman"/>
                <w:sz w:val="24"/>
                <w:szCs w:val="24"/>
                <w:lang w:val="sr-Cyrl-RS"/>
              </w:rPr>
            </w:pPr>
            <w:r w:rsidRPr="00B61010">
              <w:rPr>
                <w:rFonts w:ascii="Times New Roman" w:hAnsi="Times New Roman" w:cs="Times New Roman"/>
                <w:sz w:val="24"/>
                <w:szCs w:val="24"/>
                <w:lang w:val="sr-Cyrl-RS"/>
              </w:rPr>
              <w:t>3</w:t>
            </w:r>
          </w:p>
        </w:tc>
        <w:tc>
          <w:tcPr>
            <w:tcW w:w="1469" w:type="dxa"/>
            <w:tcBorders>
              <w:top w:val="single" w:sz="4" w:space="0" w:color="000000"/>
              <w:left w:val="single" w:sz="4" w:space="0" w:color="000000"/>
              <w:bottom w:val="single" w:sz="4" w:space="0" w:color="000000"/>
              <w:right w:val="single" w:sz="24" w:space="0" w:color="000000"/>
            </w:tcBorders>
            <w:vAlign w:val="center"/>
          </w:tcPr>
          <w:p w14:paraId="615C7091" w14:textId="77777777" w:rsidR="00486E37" w:rsidRPr="00B61010" w:rsidRDefault="00486E37" w:rsidP="00486E37">
            <w:pPr>
              <w:widowControl w:val="0"/>
              <w:spacing w:after="0"/>
              <w:jc w:val="center"/>
              <w:rPr>
                <w:rFonts w:ascii="Times New Roman" w:hAnsi="Times New Roman" w:cs="Times New Roman"/>
                <w:sz w:val="24"/>
                <w:szCs w:val="24"/>
                <w:lang w:val="sr-Cyrl-RS"/>
              </w:rPr>
            </w:pPr>
          </w:p>
        </w:tc>
      </w:tr>
      <w:tr w:rsidR="00B61010" w:rsidRPr="00B61010" w14:paraId="31F9BC8B" w14:textId="77777777" w:rsidTr="00274B0C">
        <w:trPr>
          <w:cantSplit/>
          <w:trHeight w:val="412"/>
        </w:trPr>
        <w:tc>
          <w:tcPr>
            <w:tcW w:w="2507" w:type="dxa"/>
            <w:tcBorders>
              <w:top w:val="single" w:sz="4" w:space="0" w:color="000000"/>
              <w:left w:val="single" w:sz="24" w:space="0" w:color="000000"/>
              <w:bottom w:val="single" w:sz="4" w:space="0" w:color="000000"/>
              <w:right w:val="single" w:sz="4" w:space="0" w:color="000000"/>
            </w:tcBorders>
          </w:tcPr>
          <w:p w14:paraId="599BA5BC" w14:textId="77777777" w:rsidR="00486E37" w:rsidRPr="00B61010" w:rsidRDefault="00486E37" w:rsidP="00486E37">
            <w:pPr>
              <w:widowControl w:val="0"/>
              <w:spacing w:after="0"/>
              <w:rPr>
                <w:rFonts w:ascii="Times New Roman" w:hAnsi="Times New Roman" w:cs="Times New Roman"/>
                <w:sz w:val="24"/>
                <w:szCs w:val="24"/>
                <w:lang w:val="sr-Cyrl-RS"/>
              </w:rPr>
            </w:pPr>
            <w:r w:rsidRPr="00B61010">
              <w:rPr>
                <w:rFonts w:ascii="Times New Roman" w:hAnsi="Times New Roman" w:cs="Times New Roman"/>
                <w:sz w:val="24"/>
                <w:szCs w:val="24"/>
                <w:lang w:val="sr-Cyrl-RS"/>
              </w:rPr>
              <w:t>Чистачица</w:t>
            </w:r>
          </w:p>
        </w:tc>
        <w:tc>
          <w:tcPr>
            <w:tcW w:w="1059" w:type="dxa"/>
            <w:tcBorders>
              <w:top w:val="nil"/>
              <w:left w:val="single" w:sz="4" w:space="0" w:color="000000"/>
              <w:bottom w:val="single" w:sz="4" w:space="0" w:color="000000"/>
              <w:right w:val="single" w:sz="4" w:space="0" w:color="000000"/>
            </w:tcBorders>
            <w:vAlign w:val="center"/>
          </w:tcPr>
          <w:p w14:paraId="433207D8" w14:textId="288F6170" w:rsidR="00486E37" w:rsidRPr="00704E59" w:rsidRDefault="00C06799" w:rsidP="00486E37">
            <w:pPr>
              <w:spacing w:after="0" w:line="240" w:lineRule="auto"/>
              <w:jc w:val="center"/>
              <w:rPr>
                <w:rFonts w:ascii="Times New Roman" w:hAnsi="Times New Roman" w:cs="Times New Roman"/>
                <w:b/>
                <w:sz w:val="24"/>
                <w:szCs w:val="24"/>
                <w:lang w:val="sr-Cyrl-RS"/>
              </w:rPr>
            </w:pPr>
            <w:r>
              <w:rPr>
                <w:rFonts w:ascii="Times New Roman" w:hAnsi="Times New Roman" w:cs="Times New Roman"/>
                <w:b/>
                <w:sz w:val="24"/>
                <w:szCs w:val="24"/>
                <w:lang w:val="sr-Cyrl-RS"/>
              </w:rPr>
              <w:t>11</w:t>
            </w:r>
          </w:p>
        </w:tc>
        <w:tc>
          <w:tcPr>
            <w:tcW w:w="1340" w:type="dxa"/>
            <w:tcBorders>
              <w:top w:val="single" w:sz="4" w:space="0" w:color="000000"/>
              <w:left w:val="single" w:sz="4" w:space="0" w:color="000000"/>
              <w:bottom w:val="single" w:sz="4" w:space="0" w:color="000000"/>
              <w:right w:val="single" w:sz="4" w:space="0" w:color="000000"/>
            </w:tcBorders>
            <w:vAlign w:val="center"/>
          </w:tcPr>
          <w:p w14:paraId="7163CE8B" w14:textId="77777777" w:rsidR="00486E37" w:rsidRPr="00B61010" w:rsidRDefault="00486E37" w:rsidP="00486E37">
            <w:pPr>
              <w:widowControl w:val="0"/>
              <w:spacing w:after="0"/>
              <w:jc w:val="center"/>
              <w:rPr>
                <w:rFonts w:ascii="Times New Roman" w:hAnsi="Times New Roman" w:cs="Times New Roman"/>
                <w:b/>
                <w:sz w:val="24"/>
                <w:szCs w:val="24"/>
              </w:rPr>
            </w:pPr>
          </w:p>
        </w:tc>
        <w:tc>
          <w:tcPr>
            <w:tcW w:w="1531" w:type="dxa"/>
            <w:tcBorders>
              <w:top w:val="single" w:sz="4" w:space="0" w:color="000000"/>
              <w:left w:val="single" w:sz="4" w:space="0" w:color="000000"/>
              <w:bottom w:val="single" w:sz="4" w:space="0" w:color="000000"/>
              <w:right w:val="single" w:sz="4" w:space="0" w:color="000000"/>
            </w:tcBorders>
            <w:vAlign w:val="center"/>
          </w:tcPr>
          <w:p w14:paraId="1CF7ABFA" w14:textId="77777777" w:rsidR="00486E37" w:rsidRPr="00B61010" w:rsidRDefault="00486E37" w:rsidP="00486E37">
            <w:pPr>
              <w:widowControl w:val="0"/>
              <w:spacing w:after="0"/>
              <w:jc w:val="center"/>
              <w:rPr>
                <w:rFonts w:ascii="Times New Roman" w:hAnsi="Times New Roman" w:cs="Times New Roman"/>
                <w:b/>
                <w:sz w:val="24"/>
                <w:szCs w:val="24"/>
              </w:rPr>
            </w:pPr>
          </w:p>
        </w:tc>
        <w:tc>
          <w:tcPr>
            <w:tcW w:w="1418" w:type="dxa"/>
            <w:tcBorders>
              <w:top w:val="nil"/>
              <w:left w:val="single" w:sz="4" w:space="0" w:color="000000"/>
              <w:bottom w:val="single" w:sz="4" w:space="0" w:color="000000"/>
              <w:right w:val="single" w:sz="4" w:space="0" w:color="000000"/>
            </w:tcBorders>
            <w:vAlign w:val="center"/>
          </w:tcPr>
          <w:p w14:paraId="648D4480" w14:textId="77777777" w:rsidR="00486E37" w:rsidRPr="00B61010" w:rsidRDefault="00486E37" w:rsidP="00486E37">
            <w:pPr>
              <w:spacing w:after="0" w:line="240" w:lineRule="auto"/>
              <w:jc w:val="center"/>
              <w:rPr>
                <w:rFonts w:ascii="Times New Roman" w:hAnsi="Times New Roman" w:cs="Times New Roman"/>
                <w:sz w:val="24"/>
                <w:szCs w:val="24"/>
                <w:lang w:val="sr-Cyrl-RS"/>
              </w:rPr>
            </w:pPr>
          </w:p>
        </w:tc>
        <w:tc>
          <w:tcPr>
            <w:tcW w:w="1469" w:type="dxa"/>
            <w:tcBorders>
              <w:top w:val="single" w:sz="4" w:space="0" w:color="000000"/>
              <w:left w:val="single" w:sz="4" w:space="0" w:color="000000"/>
              <w:bottom w:val="single" w:sz="4" w:space="0" w:color="000000"/>
              <w:right w:val="single" w:sz="24" w:space="0" w:color="000000"/>
            </w:tcBorders>
            <w:vAlign w:val="center"/>
          </w:tcPr>
          <w:p w14:paraId="1A89C290" w14:textId="71956090" w:rsidR="00486E37" w:rsidRPr="00704E59" w:rsidRDefault="00C06799" w:rsidP="00486E37">
            <w:pPr>
              <w:widowControl w:val="0"/>
              <w:spacing w:after="0"/>
              <w:jc w:val="center"/>
              <w:rPr>
                <w:rFonts w:ascii="Times New Roman" w:hAnsi="Times New Roman" w:cs="Times New Roman"/>
                <w:sz w:val="24"/>
                <w:szCs w:val="24"/>
                <w:lang w:val="sr-Cyrl-RS"/>
              </w:rPr>
            </w:pPr>
            <w:r>
              <w:rPr>
                <w:rFonts w:ascii="Times New Roman" w:hAnsi="Times New Roman" w:cs="Times New Roman"/>
                <w:sz w:val="24"/>
                <w:szCs w:val="24"/>
                <w:lang w:val="sr-Cyrl-RS"/>
              </w:rPr>
              <w:t>11</w:t>
            </w:r>
          </w:p>
        </w:tc>
      </w:tr>
      <w:tr w:rsidR="00486E37" w:rsidRPr="00B61010" w14:paraId="3EF1205C" w14:textId="77777777" w:rsidTr="00274B0C">
        <w:trPr>
          <w:trHeight w:val="362"/>
        </w:trPr>
        <w:tc>
          <w:tcPr>
            <w:tcW w:w="2507" w:type="dxa"/>
            <w:tcBorders>
              <w:top w:val="single" w:sz="4" w:space="0" w:color="000000"/>
              <w:left w:val="single" w:sz="24" w:space="0" w:color="000000"/>
              <w:bottom w:val="single" w:sz="24" w:space="0" w:color="000000"/>
              <w:right w:val="single" w:sz="4" w:space="0" w:color="000000"/>
            </w:tcBorders>
          </w:tcPr>
          <w:p w14:paraId="54C2FD1B" w14:textId="77777777" w:rsidR="00486E37" w:rsidRPr="00B61010" w:rsidRDefault="00486E37" w:rsidP="00486E37">
            <w:pPr>
              <w:spacing w:after="0" w:line="240" w:lineRule="auto"/>
              <w:rPr>
                <w:rFonts w:ascii="Times New Roman" w:hAnsi="Times New Roman" w:cs="Times New Roman"/>
                <w:sz w:val="24"/>
                <w:szCs w:val="24"/>
                <w:lang w:val="sr-Cyrl-RS"/>
              </w:rPr>
            </w:pPr>
            <w:r w:rsidRPr="00B61010">
              <w:rPr>
                <w:rFonts w:ascii="Times New Roman" w:hAnsi="Times New Roman" w:cs="Times New Roman"/>
                <w:sz w:val="24"/>
                <w:szCs w:val="24"/>
                <w:lang w:val="sr-Cyrl-RS"/>
              </w:rPr>
              <w:t>УКУПНО</w:t>
            </w:r>
          </w:p>
        </w:tc>
        <w:tc>
          <w:tcPr>
            <w:tcW w:w="1059" w:type="dxa"/>
            <w:tcBorders>
              <w:top w:val="single" w:sz="4" w:space="0" w:color="000000"/>
              <w:left w:val="single" w:sz="4" w:space="0" w:color="000000"/>
              <w:bottom w:val="single" w:sz="24" w:space="0" w:color="000000"/>
              <w:right w:val="single" w:sz="4" w:space="0" w:color="000000"/>
            </w:tcBorders>
            <w:vAlign w:val="center"/>
          </w:tcPr>
          <w:p w14:paraId="5774E221" w14:textId="126C17A8" w:rsidR="00486E37" w:rsidRPr="00C06799" w:rsidRDefault="00C06799" w:rsidP="00486E37">
            <w:pPr>
              <w:spacing w:after="0" w:line="240" w:lineRule="auto"/>
              <w:jc w:val="center"/>
              <w:rPr>
                <w:rFonts w:ascii="Times New Roman" w:hAnsi="Times New Roman" w:cs="Times New Roman"/>
                <w:b/>
                <w:sz w:val="24"/>
                <w:szCs w:val="24"/>
                <w:lang w:val="sr-Cyrl-RS"/>
              </w:rPr>
            </w:pPr>
            <w:r>
              <w:rPr>
                <w:rFonts w:ascii="Times New Roman" w:hAnsi="Times New Roman" w:cs="Times New Roman"/>
                <w:b/>
                <w:sz w:val="24"/>
                <w:szCs w:val="24"/>
                <w:lang w:val="sr-Cyrl-RS"/>
              </w:rPr>
              <w:t>100</w:t>
            </w:r>
          </w:p>
        </w:tc>
        <w:tc>
          <w:tcPr>
            <w:tcW w:w="1340" w:type="dxa"/>
            <w:tcBorders>
              <w:top w:val="single" w:sz="4" w:space="0" w:color="000000"/>
              <w:left w:val="single" w:sz="4" w:space="0" w:color="000000"/>
              <w:bottom w:val="single" w:sz="24" w:space="0" w:color="000000"/>
              <w:right w:val="single" w:sz="4" w:space="0" w:color="000000"/>
            </w:tcBorders>
            <w:vAlign w:val="center"/>
          </w:tcPr>
          <w:p w14:paraId="3A13E65A" w14:textId="22E4E470" w:rsidR="00486E37" w:rsidRPr="00B61010" w:rsidRDefault="00486E37" w:rsidP="00486E37">
            <w:pPr>
              <w:spacing w:after="0" w:line="240" w:lineRule="auto"/>
              <w:jc w:val="center"/>
              <w:rPr>
                <w:rFonts w:ascii="Times New Roman" w:hAnsi="Times New Roman" w:cs="Times New Roman"/>
                <w:sz w:val="24"/>
                <w:szCs w:val="24"/>
                <w:lang w:val="sr-Cyrl-RS"/>
              </w:rPr>
            </w:pPr>
            <w:r w:rsidRPr="00B61010">
              <w:rPr>
                <w:rFonts w:ascii="Times New Roman" w:hAnsi="Times New Roman" w:cs="Times New Roman"/>
                <w:sz w:val="24"/>
                <w:szCs w:val="24"/>
                <w:lang w:val="sr-Cyrl-RS"/>
              </w:rPr>
              <w:t>6</w:t>
            </w:r>
            <w:r w:rsidR="004B0A10">
              <w:rPr>
                <w:rFonts w:ascii="Times New Roman" w:hAnsi="Times New Roman" w:cs="Times New Roman"/>
                <w:sz w:val="24"/>
                <w:szCs w:val="24"/>
                <w:lang w:val="sr-Cyrl-RS"/>
              </w:rPr>
              <w:t>5</w:t>
            </w:r>
          </w:p>
        </w:tc>
        <w:tc>
          <w:tcPr>
            <w:tcW w:w="1531" w:type="dxa"/>
            <w:tcBorders>
              <w:top w:val="single" w:sz="4" w:space="0" w:color="000000"/>
              <w:left w:val="single" w:sz="4" w:space="0" w:color="000000"/>
              <w:bottom w:val="single" w:sz="24" w:space="0" w:color="000000"/>
              <w:right w:val="single" w:sz="4" w:space="0" w:color="000000"/>
            </w:tcBorders>
            <w:vAlign w:val="center"/>
          </w:tcPr>
          <w:p w14:paraId="2878E6C9" w14:textId="56D6E36A" w:rsidR="00486E37" w:rsidRPr="00B61010" w:rsidRDefault="00486E37" w:rsidP="00486E37">
            <w:pPr>
              <w:spacing w:after="0" w:line="240" w:lineRule="auto"/>
              <w:jc w:val="center"/>
              <w:rPr>
                <w:rFonts w:ascii="Times New Roman" w:hAnsi="Times New Roman" w:cs="Times New Roman"/>
                <w:sz w:val="24"/>
                <w:szCs w:val="24"/>
                <w:lang w:val="sr-Cyrl-RS"/>
              </w:rPr>
            </w:pPr>
            <w:r w:rsidRPr="00B61010">
              <w:rPr>
                <w:rFonts w:ascii="Times New Roman" w:hAnsi="Times New Roman" w:cs="Times New Roman"/>
                <w:sz w:val="24"/>
                <w:szCs w:val="24"/>
              </w:rPr>
              <w:t>1</w:t>
            </w:r>
            <w:r w:rsidR="004B0A10">
              <w:rPr>
                <w:rFonts w:ascii="Times New Roman" w:hAnsi="Times New Roman" w:cs="Times New Roman"/>
                <w:sz w:val="24"/>
                <w:szCs w:val="24"/>
                <w:lang w:val="sr-Cyrl-RS"/>
              </w:rPr>
              <w:t>5</w:t>
            </w:r>
          </w:p>
        </w:tc>
        <w:tc>
          <w:tcPr>
            <w:tcW w:w="1418" w:type="dxa"/>
            <w:tcBorders>
              <w:top w:val="single" w:sz="4" w:space="0" w:color="000000"/>
              <w:left w:val="single" w:sz="4" w:space="0" w:color="000000"/>
              <w:bottom w:val="single" w:sz="24" w:space="0" w:color="000000"/>
              <w:right w:val="single" w:sz="4" w:space="0" w:color="000000"/>
            </w:tcBorders>
            <w:vAlign w:val="center"/>
          </w:tcPr>
          <w:p w14:paraId="413A6990" w14:textId="77777777" w:rsidR="00486E37" w:rsidRPr="00B61010" w:rsidRDefault="00486E37" w:rsidP="00486E37">
            <w:pPr>
              <w:spacing w:after="0" w:line="240" w:lineRule="auto"/>
              <w:jc w:val="center"/>
              <w:rPr>
                <w:rFonts w:ascii="Times New Roman" w:hAnsi="Times New Roman" w:cs="Times New Roman"/>
                <w:sz w:val="24"/>
                <w:szCs w:val="24"/>
                <w:lang w:val="sr-Cyrl-RS"/>
              </w:rPr>
            </w:pPr>
            <w:r w:rsidRPr="00B61010">
              <w:rPr>
                <w:rFonts w:ascii="Times New Roman" w:hAnsi="Times New Roman" w:cs="Times New Roman"/>
                <w:sz w:val="24"/>
                <w:szCs w:val="24"/>
                <w:lang w:val="sr-Cyrl-RS"/>
              </w:rPr>
              <w:t>9</w:t>
            </w:r>
          </w:p>
        </w:tc>
        <w:tc>
          <w:tcPr>
            <w:tcW w:w="1469" w:type="dxa"/>
            <w:tcBorders>
              <w:top w:val="single" w:sz="4" w:space="0" w:color="000000"/>
              <w:left w:val="single" w:sz="4" w:space="0" w:color="000000"/>
              <w:bottom w:val="single" w:sz="24" w:space="0" w:color="000000"/>
              <w:right w:val="single" w:sz="24" w:space="0" w:color="000000"/>
            </w:tcBorders>
            <w:vAlign w:val="center"/>
          </w:tcPr>
          <w:p w14:paraId="78F08A28" w14:textId="03A422C0" w:rsidR="00486E37" w:rsidRPr="00704E59" w:rsidRDefault="00C06799" w:rsidP="00486E37">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11</w:t>
            </w:r>
          </w:p>
        </w:tc>
      </w:tr>
    </w:tbl>
    <w:p w14:paraId="43733EC4" w14:textId="77777777" w:rsidR="00486E37" w:rsidRPr="00B61010" w:rsidRDefault="00486E37" w:rsidP="00486E37">
      <w:pPr>
        <w:rPr>
          <w:rFonts w:ascii="Times New Roman" w:eastAsia="Calibri" w:hAnsi="Times New Roman" w:cs="Times New Roman"/>
          <w:sz w:val="24"/>
          <w:szCs w:val="24"/>
        </w:rPr>
      </w:pPr>
    </w:p>
    <w:p w14:paraId="373BBAC6" w14:textId="77777777" w:rsidR="00486E37" w:rsidRPr="00B61010" w:rsidRDefault="00486E37" w:rsidP="00486E37">
      <w:pPr>
        <w:spacing w:after="0" w:line="240" w:lineRule="auto"/>
        <w:rPr>
          <w:rFonts w:ascii="Times New Roman" w:eastAsia="Calibri" w:hAnsi="Times New Roman" w:cs="Times New Roman"/>
          <w:b/>
          <w:bCs/>
          <w:i/>
          <w:iCs/>
          <w:sz w:val="24"/>
          <w:szCs w:val="24"/>
        </w:rPr>
      </w:pPr>
      <w:bookmarkStart w:id="36" w:name="_heading=h.tyjcwt" w:colFirst="0" w:colLast="0"/>
      <w:bookmarkEnd w:id="35"/>
      <w:bookmarkEnd w:id="36"/>
      <w:r w:rsidRPr="00B61010">
        <w:rPr>
          <w:rFonts w:ascii="Times New Roman" w:eastAsia="Calibri" w:hAnsi="Times New Roman" w:cs="Times New Roman"/>
        </w:rPr>
        <w:br w:type="page"/>
      </w:r>
    </w:p>
    <w:p w14:paraId="0979020B" w14:textId="77777777" w:rsidR="00486E37" w:rsidRPr="00B61010" w:rsidRDefault="00486E37" w:rsidP="0054381E">
      <w:pPr>
        <w:pStyle w:val="Heading3"/>
        <w:rPr>
          <w:rFonts w:eastAsia="Calibri"/>
        </w:rPr>
      </w:pPr>
      <w:bookmarkStart w:id="37" w:name="_Toc239863065"/>
      <w:r w:rsidRPr="00B61010">
        <w:rPr>
          <w:rFonts w:eastAsia="Calibri"/>
        </w:rPr>
        <w:lastRenderedPageBreak/>
        <w:t>Ритам рада</w:t>
      </w:r>
      <w:bookmarkEnd w:id="37"/>
    </w:p>
    <w:p w14:paraId="025017BF" w14:textId="77777777" w:rsidR="00486E37" w:rsidRPr="00B61010" w:rsidRDefault="00486E37" w:rsidP="00486E37">
      <w:pPr>
        <w:spacing w:after="0"/>
        <w:rPr>
          <w:rFonts w:ascii="Times New Roman" w:eastAsia="Calibri" w:hAnsi="Times New Roman" w:cs="Times New Roman"/>
          <w:b/>
          <w:sz w:val="24"/>
          <w:szCs w:val="24"/>
          <w:lang w:val="sr-Cyrl-RS"/>
        </w:rPr>
      </w:pPr>
      <w:r w:rsidRPr="00B61010">
        <w:rPr>
          <w:rFonts w:ascii="Times New Roman" w:eastAsia="Calibri" w:hAnsi="Times New Roman" w:cs="Times New Roman"/>
          <w:b/>
          <w:sz w:val="24"/>
          <w:szCs w:val="24"/>
        </w:rPr>
        <w:t xml:space="preserve">Матична школа </w:t>
      </w:r>
    </w:p>
    <w:tbl>
      <w:tblPr>
        <w:tblStyle w:val="Style21"/>
        <w:tblW w:w="5000" w:type="pct"/>
        <w:tblBorders>
          <w:top w:val="single" w:sz="24" w:space="0" w:color="000000"/>
          <w:left w:val="single" w:sz="24" w:space="0" w:color="000000"/>
          <w:bottom w:val="single" w:sz="24" w:space="0" w:color="000000"/>
          <w:right w:val="single" w:sz="24" w:space="0" w:color="000000"/>
          <w:insideH w:val="single" w:sz="4" w:space="0" w:color="000000"/>
          <w:insideV w:val="single" w:sz="4" w:space="0" w:color="000000"/>
        </w:tblBorders>
        <w:tblLook w:val="04A0" w:firstRow="1" w:lastRow="0" w:firstColumn="1" w:lastColumn="0" w:noHBand="0" w:noVBand="1"/>
      </w:tblPr>
      <w:tblGrid>
        <w:gridCol w:w="1624"/>
        <w:gridCol w:w="2850"/>
        <w:gridCol w:w="1586"/>
        <w:gridCol w:w="3097"/>
      </w:tblGrid>
      <w:tr w:rsidR="00B61010" w:rsidRPr="00B61010" w14:paraId="528DA546" w14:textId="77777777" w:rsidTr="00274B0C">
        <w:tc>
          <w:tcPr>
            <w:tcW w:w="887" w:type="pct"/>
            <w:tcBorders>
              <w:top w:val="single" w:sz="24" w:space="0" w:color="000000"/>
              <w:bottom w:val="single" w:sz="4" w:space="0" w:color="000000"/>
              <w:right w:val="single" w:sz="4" w:space="0" w:color="000000"/>
            </w:tcBorders>
          </w:tcPr>
          <w:p w14:paraId="55ABB342" w14:textId="77777777" w:rsidR="00486E37" w:rsidRPr="00B61010" w:rsidRDefault="00486E37" w:rsidP="00486E37">
            <w:pPr>
              <w:spacing w:after="0" w:line="240" w:lineRule="auto"/>
              <w:jc w:val="center"/>
              <w:rPr>
                <w:rFonts w:ascii="Times New Roman" w:eastAsia="Calibri" w:hAnsi="Times New Roman" w:cs="Times New Roman"/>
                <w:b/>
              </w:rPr>
            </w:pPr>
            <w:bookmarkStart w:id="38" w:name="_Hlk145092951"/>
            <w:r w:rsidRPr="00B61010">
              <w:rPr>
                <w:rFonts w:ascii="Times New Roman" w:eastAsia="Calibri" w:hAnsi="Times New Roman" w:cs="Times New Roman"/>
                <w:b/>
              </w:rPr>
              <w:t>Редни број</w:t>
            </w:r>
          </w:p>
          <w:p w14:paraId="3708BFA6" w14:textId="77777777" w:rsidR="00486E37" w:rsidRPr="00B61010" w:rsidRDefault="00486E37" w:rsidP="00486E37">
            <w:pPr>
              <w:spacing w:after="0" w:line="240" w:lineRule="auto"/>
              <w:jc w:val="center"/>
              <w:rPr>
                <w:rFonts w:ascii="Times New Roman" w:eastAsia="Calibri" w:hAnsi="Times New Roman" w:cs="Times New Roman"/>
                <w:b/>
              </w:rPr>
            </w:pPr>
            <w:r w:rsidRPr="00B61010">
              <w:rPr>
                <w:rFonts w:ascii="Times New Roman" w:eastAsia="Calibri" w:hAnsi="Times New Roman" w:cs="Times New Roman"/>
                <w:b/>
              </w:rPr>
              <w:t>часа</w:t>
            </w:r>
          </w:p>
        </w:tc>
        <w:tc>
          <w:tcPr>
            <w:tcW w:w="1556" w:type="pct"/>
            <w:tcBorders>
              <w:top w:val="single" w:sz="24" w:space="0" w:color="000000"/>
              <w:left w:val="single" w:sz="4" w:space="0" w:color="000000"/>
              <w:bottom w:val="single" w:sz="4" w:space="0" w:color="000000"/>
              <w:right w:val="single" w:sz="4" w:space="0" w:color="000000"/>
            </w:tcBorders>
          </w:tcPr>
          <w:p w14:paraId="65AD1786" w14:textId="77777777" w:rsidR="00486E37" w:rsidRPr="00B61010" w:rsidRDefault="00486E37" w:rsidP="00486E37">
            <w:pPr>
              <w:spacing w:after="0" w:line="240" w:lineRule="auto"/>
              <w:jc w:val="center"/>
              <w:rPr>
                <w:rFonts w:ascii="Times New Roman" w:eastAsia="Calibri" w:hAnsi="Times New Roman" w:cs="Times New Roman"/>
                <w:b/>
              </w:rPr>
            </w:pPr>
            <w:r w:rsidRPr="00B61010">
              <w:rPr>
                <w:rFonts w:ascii="Times New Roman" w:eastAsia="Calibri" w:hAnsi="Times New Roman" w:cs="Times New Roman"/>
                <w:b/>
              </w:rPr>
              <w:t>Преподневна смена</w:t>
            </w:r>
          </w:p>
          <w:p w14:paraId="3C6C4FD0" w14:textId="77777777" w:rsidR="00486E37" w:rsidRPr="00B61010" w:rsidRDefault="00486E37" w:rsidP="00486E37">
            <w:pPr>
              <w:spacing w:after="0" w:line="240" w:lineRule="auto"/>
              <w:jc w:val="center"/>
              <w:rPr>
                <w:rFonts w:ascii="Times New Roman" w:eastAsia="Calibri" w:hAnsi="Times New Roman" w:cs="Times New Roman"/>
                <w:b/>
                <w:lang w:val="sr-Cyrl-RS"/>
              </w:rPr>
            </w:pPr>
            <w:r w:rsidRPr="00B61010">
              <w:rPr>
                <w:rFonts w:ascii="Times New Roman" w:eastAsia="Calibri" w:hAnsi="Times New Roman" w:cs="Times New Roman"/>
                <w:b/>
                <w:lang w:val="sr-Cyrl-RS"/>
              </w:rPr>
              <w:t>( старији разреди)</w:t>
            </w:r>
          </w:p>
        </w:tc>
        <w:tc>
          <w:tcPr>
            <w:tcW w:w="866" w:type="pct"/>
            <w:tcBorders>
              <w:left w:val="single" w:sz="4" w:space="0" w:color="000000"/>
              <w:right w:val="single" w:sz="4" w:space="0" w:color="000000"/>
            </w:tcBorders>
          </w:tcPr>
          <w:p w14:paraId="223EBA21" w14:textId="77777777" w:rsidR="00486E37" w:rsidRPr="00B61010" w:rsidRDefault="00486E37" w:rsidP="00486E37">
            <w:pPr>
              <w:spacing w:after="0" w:line="240" w:lineRule="auto"/>
              <w:jc w:val="center"/>
              <w:rPr>
                <w:rFonts w:ascii="Times New Roman" w:eastAsia="Calibri" w:hAnsi="Times New Roman" w:cs="Times New Roman"/>
                <w:b/>
              </w:rPr>
            </w:pPr>
            <w:r w:rsidRPr="00B61010">
              <w:rPr>
                <w:rFonts w:ascii="Times New Roman" w:eastAsia="Calibri" w:hAnsi="Times New Roman" w:cs="Times New Roman"/>
                <w:b/>
              </w:rPr>
              <w:t>Редни број</w:t>
            </w:r>
          </w:p>
          <w:p w14:paraId="5B77361D" w14:textId="77777777" w:rsidR="00486E37" w:rsidRPr="00B61010" w:rsidRDefault="00486E37" w:rsidP="00486E37">
            <w:pPr>
              <w:spacing w:after="0" w:line="240" w:lineRule="auto"/>
              <w:jc w:val="center"/>
              <w:rPr>
                <w:rFonts w:ascii="Times New Roman" w:eastAsia="Calibri" w:hAnsi="Times New Roman" w:cs="Times New Roman"/>
                <w:b/>
              </w:rPr>
            </w:pPr>
            <w:r w:rsidRPr="00B61010">
              <w:rPr>
                <w:rFonts w:ascii="Times New Roman" w:eastAsia="Calibri" w:hAnsi="Times New Roman" w:cs="Times New Roman"/>
                <w:b/>
              </w:rPr>
              <w:t>часа</w:t>
            </w:r>
          </w:p>
        </w:tc>
        <w:tc>
          <w:tcPr>
            <w:tcW w:w="1692" w:type="pct"/>
            <w:tcBorders>
              <w:left w:val="single" w:sz="4" w:space="0" w:color="000000"/>
            </w:tcBorders>
          </w:tcPr>
          <w:p w14:paraId="0763E43C" w14:textId="77777777" w:rsidR="00486E37" w:rsidRPr="00B61010" w:rsidRDefault="00486E37" w:rsidP="00486E37">
            <w:pPr>
              <w:spacing w:after="0" w:line="240" w:lineRule="auto"/>
              <w:jc w:val="center"/>
              <w:rPr>
                <w:rFonts w:ascii="Times New Roman" w:eastAsia="Calibri" w:hAnsi="Times New Roman" w:cs="Times New Roman"/>
                <w:b/>
              </w:rPr>
            </w:pPr>
            <w:r w:rsidRPr="00B61010">
              <w:rPr>
                <w:rFonts w:ascii="Times New Roman" w:eastAsia="Calibri" w:hAnsi="Times New Roman" w:cs="Times New Roman"/>
                <w:b/>
              </w:rPr>
              <w:t>Поподневна смена</w:t>
            </w:r>
          </w:p>
          <w:p w14:paraId="1E378247" w14:textId="77777777" w:rsidR="00486E37" w:rsidRPr="00B61010" w:rsidRDefault="00486E37" w:rsidP="00486E37">
            <w:pPr>
              <w:spacing w:after="0" w:line="240" w:lineRule="auto"/>
              <w:jc w:val="center"/>
              <w:rPr>
                <w:rFonts w:ascii="Times New Roman" w:eastAsia="Calibri" w:hAnsi="Times New Roman" w:cs="Times New Roman"/>
                <w:b/>
                <w:lang w:val="sr-Cyrl-RS"/>
              </w:rPr>
            </w:pPr>
            <w:r w:rsidRPr="00B61010">
              <w:rPr>
                <w:rFonts w:ascii="Times New Roman" w:eastAsia="Calibri" w:hAnsi="Times New Roman" w:cs="Times New Roman"/>
                <w:b/>
                <w:lang w:val="sr-Cyrl-RS"/>
              </w:rPr>
              <w:t>( млађи разреди)</w:t>
            </w:r>
          </w:p>
        </w:tc>
      </w:tr>
      <w:tr w:rsidR="00B61010" w:rsidRPr="00B61010" w14:paraId="05A7E60F" w14:textId="77777777" w:rsidTr="00274B0C">
        <w:tc>
          <w:tcPr>
            <w:tcW w:w="887" w:type="pct"/>
            <w:tcBorders>
              <w:top w:val="single" w:sz="4" w:space="0" w:color="000000"/>
              <w:bottom w:val="single" w:sz="4" w:space="0" w:color="000000"/>
              <w:right w:val="single" w:sz="4" w:space="0" w:color="000000"/>
            </w:tcBorders>
          </w:tcPr>
          <w:p w14:paraId="1F0A5336" w14:textId="77777777" w:rsidR="00486E37" w:rsidRPr="00B61010" w:rsidRDefault="00486E37" w:rsidP="00486E37">
            <w:pPr>
              <w:spacing w:after="0" w:line="240" w:lineRule="auto"/>
              <w:jc w:val="center"/>
              <w:rPr>
                <w:rFonts w:ascii="Times New Roman" w:eastAsia="Calibri" w:hAnsi="Times New Roman" w:cs="Times New Roman"/>
                <w:lang w:val="sr-Cyrl-RS"/>
              </w:rPr>
            </w:pPr>
            <w:r w:rsidRPr="00B61010">
              <w:rPr>
                <w:rFonts w:ascii="Times New Roman" w:eastAsia="Calibri" w:hAnsi="Times New Roman" w:cs="Times New Roman"/>
                <w:lang w:val="sr-Cyrl-RS"/>
              </w:rPr>
              <w:t>0.</w:t>
            </w:r>
          </w:p>
        </w:tc>
        <w:tc>
          <w:tcPr>
            <w:tcW w:w="1556" w:type="pct"/>
            <w:tcBorders>
              <w:top w:val="single" w:sz="4" w:space="0" w:color="000000"/>
              <w:left w:val="single" w:sz="4" w:space="0" w:color="000000"/>
              <w:bottom w:val="single" w:sz="4" w:space="0" w:color="000000"/>
              <w:right w:val="single" w:sz="4" w:space="0" w:color="000000"/>
            </w:tcBorders>
          </w:tcPr>
          <w:p w14:paraId="6A26FDDB" w14:textId="3D62DBFB" w:rsidR="00486E37" w:rsidRPr="002A0EA7" w:rsidRDefault="00486E37" w:rsidP="00486E37">
            <w:pPr>
              <w:spacing w:after="0" w:line="240" w:lineRule="auto"/>
              <w:jc w:val="center"/>
              <w:rPr>
                <w:rFonts w:ascii="Times New Roman" w:eastAsia="Calibri" w:hAnsi="Times New Roman" w:cs="Times New Roman"/>
                <w:lang w:val="sr-Cyrl-RS"/>
              </w:rPr>
            </w:pPr>
            <w:r w:rsidRPr="00B61010">
              <w:rPr>
                <w:rFonts w:ascii="Times New Roman" w:eastAsia="Calibri" w:hAnsi="Times New Roman" w:cs="Times New Roman"/>
                <w:lang w:val="sr-Cyrl-RS"/>
              </w:rPr>
              <w:t>7:15</w:t>
            </w:r>
            <w:r w:rsidR="002A0EA7">
              <w:rPr>
                <w:rFonts w:ascii="Times New Roman" w:eastAsia="Calibri" w:hAnsi="Times New Roman" w:cs="Times New Roman"/>
                <w:lang w:val="sr-Cyrl-RS"/>
              </w:rPr>
              <w:t xml:space="preserve"> </w:t>
            </w:r>
            <w:r w:rsidRPr="00B61010">
              <w:rPr>
                <w:rFonts w:ascii="Times New Roman" w:eastAsia="Calibri" w:hAnsi="Times New Roman" w:cs="Times New Roman"/>
                <w:lang w:val="sr-Cyrl-RS"/>
              </w:rPr>
              <w:t>-</w:t>
            </w:r>
            <w:r w:rsidR="002A0EA7">
              <w:rPr>
                <w:rFonts w:ascii="Times New Roman" w:eastAsia="Calibri" w:hAnsi="Times New Roman" w:cs="Times New Roman"/>
                <w:lang w:val="sr-Cyrl-RS"/>
              </w:rPr>
              <w:t xml:space="preserve"> </w:t>
            </w:r>
            <w:r w:rsidRPr="00B61010">
              <w:rPr>
                <w:rFonts w:ascii="Times New Roman" w:eastAsia="Calibri" w:hAnsi="Times New Roman" w:cs="Times New Roman"/>
                <w:lang w:val="sr-Cyrl-RS"/>
              </w:rPr>
              <w:t>7:5</w:t>
            </w:r>
            <w:r w:rsidRPr="00B61010">
              <w:rPr>
                <w:rFonts w:ascii="Times New Roman" w:eastAsia="Calibri" w:hAnsi="Times New Roman" w:cs="Times New Roman"/>
                <w:lang w:val="sr-Latn-RS"/>
              </w:rPr>
              <w:t>0</w:t>
            </w:r>
            <w:r w:rsidR="002A0EA7">
              <w:rPr>
                <w:rFonts w:ascii="Times New Roman" w:eastAsia="Calibri" w:hAnsi="Times New Roman" w:cs="Times New Roman"/>
                <w:lang w:val="sr-Cyrl-RS"/>
              </w:rPr>
              <w:t xml:space="preserve"> </w:t>
            </w:r>
          </w:p>
        </w:tc>
        <w:tc>
          <w:tcPr>
            <w:tcW w:w="866" w:type="pct"/>
            <w:tcBorders>
              <w:left w:val="single" w:sz="4" w:space="0" w:color="000000"/>
              <w:right w:val="single" w:sz="4" w:space="0" w:color="000000"/>
            </w:tcBorders>
          </w:tcPr>
          <w:p w14:paraId="74E5A015" w14:textId="77777777" w:rsidR="00486E37" w:rsidRPr="00B61010" w:rsidRDefault="00486E37" w:rsidP="00486E37">
            <w:pPr>
              <w:spacing w:after="0" w:line="240" w:lineRule="auto"/>
              <w:jc w:val="center"/>
              <w:rPr>
                <w:rFonts w:ascii="Times New Roman" w:eastAsia="Calibri" w:hAnsi="Times New Roman" w:cs="Times New Roman"/>
              </w:rPr>
            </w:pPr>
            <w:r w:rsidRPr="00B61010">
              <w:rPr>
                <w:rFonts w:ascii="Times New Roman" w:eastAsia="Calibri" w:hAnsi="Times New Roman" w:cs="Times New Roman"/>
              </w:rPr>
              <w:t>0.</w:t>
            </w:r>
          </w:p>
        </w:tc>
        <w:tc>
          <w:tcPr>
            <w:tcW w:w="1692" w:type="pct"/>
            <w:tcBorders>
              <w:left w:val="single" w:sz="4" w:space="0" w:color="000000"/>
            </w:tcBorders>
          </w:tcPr>
          <w:p w14:paraId="283B4A8E" w14:textId="77777777" w:rsidR="00486E37" w:rsidRPr="00B61010" w:rsidRDefault="00486E37" w:rsidP="00486E37">
            <w:pPr>
              <w:spacing w:after="0" w:line="240" w:lineRule="auto"/>
              <w:jc w:val="center"/>
              <w:rPr>
                <w:rFonts w:ascii="Times New Roman" w:eastAsia="Calibri" w:hAnsi="Times New Roman" w:cs="Times New Roman"/>
              </w:rPr>
            </w:pPr>
            <w:r w:rsidRPr="00B61010">
              <w:rPr>
                <w:rFonts w:ascii="Times New Roman" w:eastAsia="Calibri" w:hAnsi="Times New Roman" w:cs="Times New Roman"/>
                <w:lang w:val="sr-Cyrl-RS"/>
              </w:rPr>
              <w:t>13:1</w:t>
            </w:r>
            <w:r w:rsidRPr="00B61010">
              <w:rPr>
                <w:rFonts w:ascii="Times New Roman" w:eastAsia="Calibri" w:hAnsi="Times New Roman" w:cs="Times New Roman"/>
                <w:lang w:val="sr-Latn-RS"/>
              </w:rPr>
              <w:t xml:space="preserve">0 </w:t>
            </w:r>
            <w:r w:rsidRPr="00B61010">
              <w:rPr>
                <w:rFonts w:ascii="Times New Roman" w:eastAsia="Calibri" w:hAnsi="Times New Roman" w:cs="Times New Roman"/>
                <w:lang w:val="sr-Cyrl-RS"/>
              </w:rPr>
              <w:t>-</w:t>
            </w:r>
            <w:r w:rsidRPr="00B61010">
              <w:rPr>
                <w:rFonts w:ascii="Times New Roman" w:eastAsia="Calibri" w:hAnsi="Times New Roman" w:cs="Times New Roman"/>
                <w:lang w:val="sr-Latn-RS"/>
              </w:rPr>
              <w:t xml:space="preserve"> </w:t>
            </w:r>
            <w:r w:rsidRPr="00B61010">
              <w:rPr>
                <w:rFonts w:ascii="Times New Roman" w:eastAsia="Calibri" w:hAnsi="Times New Roman" w:cs="Times New Roman"/>
                <w:lang w:val="sr-Cyrl-RS"/>
              </w:rPr>
              <w:t>13:</w:t>
            </w:r>
            <w:r w:rsidRPr="00B61010">
              <w:rPr>
                <w:rFonts w:ascii="Times New Roman" w:eastAsia="Calibri" w:hAnsi="Times New Roman" w:cs="Times New Roman"/>
                <w:lang w:val="sr-Latn-RS"/>
              </w:rPr>
              <w:t>4</w:t>
            </w:r>
            <w:r w:rsidRPr="00B61010">
              <w:rPr>
                <w:rFonts w:ascii="Times New Roman" w:eastAsia="Calibri" w:hAnsi="Times New Roman" w:cs="Times New Roman"/>
                <w:lang w:val="sr-Cyrl-RS"/>
              </w:rPr>
              <w:t>5</w:t>
            </w:r>
          </w:p>
        </w:tc>
      </w:tr>
      <w:tr w:rsidR="00B61010" w:rsidRPr="00B61010" w14:paraId="20EAB998" w14:textId="77777777" w:rsidTr="00274B0C">
        <w:tc>
          <w:tcPr>
            <w:tcW w:w="887" w:type="pct"/>
            <w:tcBorders>
              <w:top w:val="single" w:sz="4" w:space="0" w:color="000000"/>
              <w:bottom w:val="single" w:sz="4" w:space="0" w:color="000000"/>
              <w:right w:val="single" w:sz="4" w:space="0" w:color="000000"/>
            </w:tcBorders>
          </w:tcPr>
          <w:p w14:paraId="153170F8" w14:textId="77777777" w:rsidR="00486E37" w:rsidRPr="00B61010" w:rsidRDefault="00486E37" w:rsidP="00486E37">
            <w:pPr>
              <w:spacing w:after="0" w:line="240" w:lineRule="auto"/>
              <w:jc w:val="center"/>
              <w:rPr>
                <w:rFonts w:ascii="Times New Roman" w:eastAsia="Calibri" w:hAnsi="Times New Roman" w:cs="Times New Roman"/>
              </w:rPr>
            </w:pPr>
            <w:r w:rsidRPr="00B61010">
              <w:rPr>
                <w:rFonts w:ascii="Times New Roman" w:eastAsia="Calibri" w:hAnsi="Times New Roman" w:cs="Times New Roman"/>
              </w:rPr>
              <w:t>1.</w:t>
            </w:r>
          </w:p>
        </w:tc>
        <w:tc>
          <w:tcPr>
            <w:tcW w:w="1556" w:type="pct"/>
            <w:tcBorders>
              <w:top w:val="single" w:sz="4" w:space="0" w:color="000000"/>
              <w:left w:val="single" w:sz="4" w:space="0" w:color="000000"/>
              <w:bottom w:val="single" w:sz="4" w:space="0" w:color="000000"/>
              <w:right w:val="single" w:sz="4" w:space="0" w:color="000000"/>
            </w:tcBorders>
          </w:tcPr>
          <w:p w14:paraId="24C79151" w14:textId="77777777" w:rsidR="00486E37" w:rsidRPr="00B61010" w:rsidRDefault="00486E37" w:rsidP="00486E37">
            <w:pPr>
              <w:spacing w:after="0" w:line="240" w:lineRule="auto"/>
              <w:jc w:val="center"/>
              <w:rPr>
                <w:rFonts w:ascii="Times New Roman" w:eastAsia="Calibri" w:hAnsi="Times New Roman" w:cs="Times New Roman"/>
              </w:rPr>
            </w:pPr>
            <w:r w:rsidRPr="00B61010">
              <w:rPr>
                <w:rFonts w:ascii="Times New Roman" w:eastAsia="Calibri" w:hAnsi="Times New Roman" w:cs="Times New Roman"/>
                <w:lang w:val="sr-Latn-RS"/>
              </w:rPr>
              <w:t>7:55</w:t>
            </w:r>
            <w:r w:rsidRPr="00B61010">
              <w:rPr>
                <w:rFonts w:ascii="Times New Roman" w:eastAsia="Calibri" w:hAnsi="Times New Roman" w:cs="Times New Roman"/>
              </w:rPr>
              <w:t xml:space="preserve"> – 08:</w:t>
            </w:r>
            <w:r w:rsidRPr="00B61010">
              <w:rPr>
                <w:rFonts w:ascii="Times New Roman" w:eastAsia="Calibri" w:hAnsi="Times New Roman" w:cs="Times New Roman"/>
                <w:lang w:val="sr-Cyrl-RS"/>
              </w:rPr>
              <w:t>4</w:t>
            </w:r>
            <w:r w:rsidRPr="00B61010">
              <w:rPr>
                <w:rFonts w:ascii="Times New Roman" w:eastAsia="Calibri" w:hAnsi="Times New Roman" w:cs="Times New Roman"/>
              </w:rPr>
              <w:t>0</w:t>
            </w:r>
          </w:p>
        </w:tc>
        <w:tc>
          <w:tcPr>
            <w:tcW w:w="866" w:type="pct"/>
            <w:tcBorders>
              <w:top w:val="single" w:sz="4" w:space="0" w:color="000000"/>
              <w:bottom w:val="single" w:sz="4" w:space="0" w:color="000000"/>
              <w:right w:val="single" w:sz="4" w:space="0" w:color="000000"/>
            </w:tcBorders>
          </w:tcPr>
          <w:p w14:paraId="171EA53F" w14:textId="77777777" w:rsidR="00486E37" w:rsidRPr="00B61010" w:rsidRDefault="00486E37" w:rsidP="00486E37">
            <w:pPr>
              <w:spacing w:after="0" w:line="240" w:lineRule="auto"/>
              <w:jc w:val="center"/>
              <w:rPr>
                <w:rFonts w:ascii="Times New Roman" w:eastAsia="Calibri" w:hAnsi="Times New Roman" w:cs="Times New Roman"/>
              </w:rPr>
            </w:pPr>
            <w:r w:rsidRPr="00B61010">
              <w:rPr>
                <w:rFonts w:ascii="Times New Roman" w:eastAsia="Calibri" w:hAnsi="Times New Roman" w:cs="Times New Roman"/>
              </w:rPr>
              <w:t>1.</w:t>
            </w:r>
          </w:p>
        </w:tc>
        <w:tc>
          <w:tcPr>
            <w:tcW w:w="1692" w:type="pct"/>
            <w:tcBorders>
              <w:left w:val="single" w:sz="4" w:space="0" w:color="000000"/>
            </w:tcBorders>
          </w:tcPr>
          <w:p w14:paraId="0DB62D0B" w14:textId="77777777" w:rsidR="00486E37" w:rsidRPr="00B61010" w:rsidRDefault="00486E37" w:rsidP="00486E37">
            <w:pPr>
              <w:spacing w:after="0" w:line="240" w:lineRule="auto"/>
              <w:jc w:val="center"/>
              <w:rPr>
                <w:rFonts w:ascii="Times New Roman" w:eastAsia="Calibri" w:hAnsi="Times New Roman" w:cs="Times New Roman"/>
                <w:lang w:val="sr-Cyrl-RS"/>
              </w:rPr>
            </w:pPr>
            <w:r w:rsidRPr="00B61010">
              <w:rPr>
                <w:rFonts w:ascii="Times New Roman" w:eastAsia="Calibri" w:hAnsi="Times New Roman" w:cs="Times New Roman"/>
              </w:rPr>
              <w:t>1</w:t>
            </w:r>
            <w:r w:rsidRPr="00B61010">
              <w:rPr>
                <w:rFonts w:ascii="Times New Roman" w:eastAsia="Calibri" w:hAnsi="Times New Roman" w:cs="Times New Roman"/>
                <w:lang w:val="sr-Latn-RS"/>
              </w:rPr>
              <w:t>3</w:t>
            </w:r>
            <w:r w:rsidRPr="00B61010">
              <w:rPr>
                <w:rFonts w:ascii="Times New Roman" w:eastAsia="Calibri" w:hAnsi="Times New Roman" w:cs="Times New Roman"/>
                <w:lang w:val="sr-Cyrl-RS"/>
              </w:rPr>
              <w:t>:</w:t>
            </w:r>
            <w:r w:rsidRPr="00B61010">
              <w:rPr>
                <w:rFonts w:ascii="Times New Roman" w:eastAsia="Calibri" w:hAnsi="Times New Roman" w:cs="Times New Roman"/>
                <w:lang w:val="sr-Latn-RS"/>
              </w:rPr>
              <w:t>5</w:t>
            </w:r>
            <w:r w:rsidRPr="00B61010">
              <w:rPr>
                <w:rFonts w:ascii="Times New Roman" w:eastAsia="Calibri" w:hAnsi="Times New Roman" w:cs="Times New Roman"/>
                <w:lang w:val="sr-Cyrl-RS"/>
              </w:rPr>
              <w:t>0</w:t>
            </w:r>
            <w:r w:rsidRPr="00B61010">
              <w:rPr>
                <w:rFonts w:ascii="Times New Roman" w:eastAsia="Calibri" w:hAnsi="Times New Roman" w:cs="Times New Roman"/>
              </w:rPr>
              <w:t xml:space="preserve"> – 14:</w:t>
            </w:r>
            <w:r w:rsidRPr="00B61010">
              <w:rPr>
                <w:rFonts w:ascii="Times New Roman" w:eastAsia="Calibri" w:hAnsi="Times New Roman" w:cs="Times New Roman"/>
                <w:lang w:val="sr-Latn-RS"/>
              </w:rPr>
              <w:t>3</w:t>
            </w:r>
            <w:r w:rsidRPr="00B61010">
              <w:rPr>
                <w:rFonts w:ascii="Times New Roman" w:eastAsia="Calibri" w:hAnsi="Times New Roman" w:cs="Times New Roman"/>
                <w:lang w:val="sr-Cyrl-RS"/>
              </w:rPr>
              <w:t>5</w:t>
            </w:r>
          </w:p>
        </w:tc>
      </w:tr>
      <w:tr w:rsidR="00B61010" w:rsidRPr="00B61010" w14:paraId="16E4DF24" w14:textId="77777777" w:rsidTr="00274B0C">
        <w:tc>
          <w:tcPr>
            <w:tcW w:w="887" w:type="pct"/>
            <w:tcBorders>
              <w:top w:val="single" w:sz="4" w:space="0" w:color="000000"/>
              <w:bottom w:val="single" w:sz="4" w:space="0" w:color="000000"/>
              <w:right w:val="single" w:sz="4" w:space="0" w:color="000000"/>
            </w:tcBorders>
          </w:tcPr>
          <w:p w14:paraId="67DEB157" w14:textId="77777777" w:rsidR="00486E37" w:rsidRPr="00B61010" w:rsidRDefault="00486E37" w:rsidP="00486E37">
            <w:pPr>
              <w:spacing w:after="0" w:line="240" w:lineRule="auto"/>
              <w:jc w:val="center"/>
              <w:rPr>
                <w:rFonts w:ascii="Times New Roman" w:eastAsia="Calibri" w:hAnsi="Times New Roman" w:cs="Times New Roman"/>
              </w:rPr>
            </w:pPr>
            <w:r w:rsidRPr="00B61010">
              <w:rPr>
                <w:rFonts w:ascii="Times New Roman" w:eastAsia="Calibri" w:hAnsi="Times New Roman" w:cs="Times New Roman"/>
              </w:rPr>
              <w:t>2.</w:t>
            </w:r>
          </w:p>
        </w:tc>
        <w:tc>
          <w:tcPr>
            <w:tcW w:w="1556" w:type="pct"/>
            <w:tcBorders>
              <w:top w:val="single" w:sz="4" w:space="0" w:color="000000"/>
              <w:left w:val="single" w:sz="4" w:space="0" w:color="000000"/>
              <w:bottom w:val="single" w:sz="4" w:space="0" w:color="000000"/>
              <w:right w:val="single" w:sz="4" w:space="0" w:color="000000"/>
            </w:tcBorders>
          </w:tcPr>
          <w:p w14:paraId="65464E7D" w14:textId="77777777" w:rsidR="00486E37" w:rsidRPr="00B61010" w:rsidRDefault="00486E37" w:rsidP="00486E37">
            <w:pPr>
              <w:spacing w:after="0" w:line="240" w:lineRule="auto"/>
              <w:jc w:val="center"/>
              <w:rPr>
                <w:rFonts w:ascii="Times New Roman" w:eastAsia="Calibri" w:hAnsi="Times New Roman" w:cs="Times New Roman"/>
              </w:rPr>
            </w:pPr>
            <w:r w:rsidRPr="00B61010">
              <w:rPr>
                <w:rFonts w:ascii="Times New Roman" w:eastAsia="Calibri" w:hAnsi="Times New Roman" w:cs="Times New Roman"/>
              </w:rPr>
              <w:t>08:</w:t>
            </w:r>
            <w:r w:rsidRPr="00B61010">
              <w:rPr>
                <w:rFonts w:ascii="Times New Roman" w:eastAsia="Calibri" w:hAnsi="Times New Roman" w:cs="Times New Roman"/>
                <w:lang w:val="sr-Latn-RS"/>
              </w:rPr>
              <w:t>45</w:t>
            </w:r>
            <w:r w:rsidRPr="00B61010">
              <w:rPr>
                <w:rFonts w:ascii="Times New Roman" w:eastAsia="Calibri" w:hAnsi="Times New Roman" w:cs="Times New Roman"/>
              </w:rPr>
              <w:t xml:space="preserve"> – 09:</w:t>
            </w:r>
            <w:r w:rsidRPr="00B61010">
              <w:rPr>
                <w:rFonts w:ascii="Times New Roman" w:eastAsia="Calibri" w:hAnsi="Times New Roman" w:cs="Times New Roman"/>
                <w:lang w:val="sr-Cyrl-RS"/>
              </w:rPr>
              <w:t>3</w:t>
            </w:r>
            <w:r w:rsidRPr="00B61010">
              <w:rPr>
                <w:rFonts w:ascii="Times New Roman" w:eastAsia="Calibri" w:hAnsi="Times New Roman" w:cs="Times New Roman"/>
              </w:rPr>
              <w:t>0</w:t>
            </w:r>
          </w:p>
        </w:tc>
        <w:tc>
          <w:tcPr>
            <w:tcW w:w="866" w:type="pct"/>
            <w:tcBorders>
              <w:top w:val="single" w:sz="4" w:space="0" w:color="000000"/>
              <w:bottom w:val="single" w:sz="4" w:space="0" w:color="000000"/>
              <w:right w:val="single" w:sz="4" w:space="0" w:color="000000"/>
            </w:tcBorders>
          </w:tcPr>
          <w:p w14:paraId="553E033A" w14:textId="77777777" w:rsidR="00486E37" w:rsidRPr="00B61010" w:rsidRDefault="00486E37" w:rsidP="00486E37">
            <w:pPr>
              <w:spacing w:after="0" w:line="240" w:lineRule="auto"/>
              <w:jc w:val="center"/>
              <w:rPr>
                <w:rFonts w:ascii="Times New Roman" w:eastAsia="Calibri" w:hAnsi="Times New Roman" w:cs="Times New Roman"/>
              </w:rPr>
            </w:pPr>
            <w:r w:rsidRPr="00B61010">
              <w:rPr>
                <w:rFonts w:ascii="Times New Roman" w:eastAsia="Calibri" w:hAnsi="Times New Roman" w:cs="Times New Roman"/>
              </w:rPr>
              <w:t>2.</w:t>
            </w:r>
          </w:p>
        </w:tc>
        <w:tc>
          <w:tcPr>
            <w:tcW w:w="1692" w:type="pct"/>
            <w:tcBorders>
              <w:left w:val="single" w:sz="4" w:space="0" w:color="000000"/>
            </w:tcBorders>
          </w:tcPr>
          <w:p w14:paraId="470E9E8A" w14:textId="77777777" w:rsidR="00486E37" w:rsidRPr="00B61010" w:rsidRDefault="00486E37" w:rsidP="00486E37">
            <w:pPr>
              <w:spacing w:after="0" w:line="240" w:lineRule="auto"/>
              <w:jc w:val="center"/>
              <w:rPr>
                <w:rFonts w:ascii="Times New Roman" w:eastAsia="Calibri" w:hAnsi="Times New Roman" w:cs="Times New Roman"/>
                <w:lang w:val="sr-Cyrl-RS"/>
              </w:rPr>
            </w:pPr>
            <w:r w:rsidRPr="00B61010">
              <w:rPr>
                <w:rFonts w:ascii="Times New Roman" w:eastAsia="Calibri" w:hAnsi="Times New Roman" w:cs="Times New Roman"/>
              </w:rPr>
              <w:t>14:</w:t>
            </w:r>
            <w:r w:rsidRPr="00B61010">
              <w:rPr>
                <w:rFonts w:ascii="Times New Roman" w:eastAsia="Calibri" w:hAnsi="Times New Roman" w:cs="Times New Roman"/>
                <w:lang w:val="sr-Latn-RS"/>
              </w:rPr>
              <w:t>40</w:t>
            </w:r>
            <w:r w:rsidRPr="00B61010">
              <w:rPr>
                <w:rFonts w:ascii="Times New Roman" w:eastAsia="Calibri" w:hAnsi="Times New Roman" w:cs="Times New Roman"/>
              </w:rPr>
              <w:t xml:space="preserve"> – 15:</w:t>
            </w:r>
            <w:r w:rsidRPr="00B61010">
              <w:rPr>
                <w:rFonts w:ascii="Times New Roman" w:eastAsia="Calibri" w:hAnsi="Times New Roman" w:cs="Times New Roman"/>
                <w:lang w:val="sr-Latn-RS"/>
              </w:rPr>
              <w:t>2</w:t>
            </w:r>
            <w:r w:rsidRPr="00B61010">
              <w:rPr>
                <w:rFonts w:ascii="Times New Roman" w:eastAsia="Calibri" w:hAnsi="Times New Roman" w:cs="Times New Roman"/>
                <w:lang w:val="sr-Cyrl-RS"/>
              </w:rPr>
              <w:t>5</w:t>
            </w:r>
          </w:p>
        </w:tc>
      </w:tr>
      <w:tr w:rsidR="00B61010" w:rsidRPr="00B61010" w14:paraId="273B20CB" w14:textId="77777777" w:rsidTr="00274B0C">
        <w:tc>
          <w:tcPr>
            <w:tcW w:w="887" w:type="pct"/>
            <w:tcBorders>
              <w:top w:val="single" w:sz="4" w:space="0" w:color="000000"/>
              <w:bottom w:val="single" w:sz="4" w:space="0" w:color="000000"/>
              <w:right w:val="single" w:sz="4" w:space="0" w:color="000000"/>
            </w:tcBorders>
          </w:tcPr>
          <w:p w14:paraId="655114BC" w14:textId="77777777" w:rsidR="00486E37" w:rsidRPr="00B61010" w:rsidRDefault="00486E37" w:rsidP="00486E37">
            <w:pPr>
              <w:spacing w:after="0" w:line="240" w:lineRule="auto"/>
              <w:jc w:val="center"/>
              <w:rPr>
                <w:rFonts w:ascii="Times New Roman" w:eastAsia="Calibri" w:hAnsi="Times New Roman" w:cs="Times New Roman"/>
              </w:rPr>
            </w:pPr>
            <w:r w:rsidRPr="00B61010">
              <w:rPr>
                <w:rFonts w:ascii="Times New Roman" w:eastAsia="Calibri" w:hAnsi="Times New Roman" w:cs="Times New Roman"/>
              </w:rPr>
              <w:t>3.</w:t>
            </w:r>
          </w:p>
        </w:tc>
        <w:tc>
          <w:tcPr>
            <w:tcW w:w="1556" w:type="pct"/>
            <w:tcBorders>
              <w:top w:val="single" w:sz="4" w:space="0" w:color="000000"/>
              <w:left w:val="single" w:sz="4" w:space="0" w:color="000000"/>
              <w:bottom w:val="single" w:sz="4" w:space="0" w:color="000000"/>
              <w:right w:val="single" w:sz="4" w:space="0" w:color="000000"/>
            </w:tcBorders>
          </w:tcPr>
          <w:p w14:paraId="72955406" w14:textId="77777777" w:rsidR="00486E37" w:rsidRPr="00B61010" w:rsidRDefault="00486E37" w:rsidP="00486E37">
            <w:pPr>
              <w:spacing w:after="0" w:line="240" w:lineRule="auto"/>
              <w:jc w:val="center"/>
              <w:rPr>
                <w:rFonts w:ascii="Times New Roman" w:eastAsia="Calibri" w:hAnsi="Times New Roman" w:cs="Times New Roman"/>
                <w:lang w:val="sr-Cyrl-RS"/>
              </w:rPr>
            </w:pPr>
            <w:r w:rsidRPr="00B61010">
              <w:rPr>
                <w:rFonts w:ascii="Times New Roman" w:eastAsia="Calibri" w:hAnsi="Times New Roman" w:cs="Times New Roman"/>
              </w:rPr>
              <w:t>09:</w:t>
            </w:r>
            <w:r w:rsidRPr="00B61010">
              <w:rPr>
                <w:rFonts w:ascii="Times New Roman" w:eastAsia="Calibri" w:hAnsi="Times New Roman" w:cs="Times New Roman"/>
                <w:lang w:val="sr-Latn-RS"/>
              </w:rPr>
              <w:t>5</w:t>
            </w:r>
            <w:r w:rsidRPr="00B61010">
              <w:rPr>
                <w:rFonts w:ascii="Times New Roman" w:eastAsia="Calibri" w:hAnsi="Times New Roman" w:cs="Times New Roman"/>
                <w:lang w:val="sr-Cyrl-RS"/>
              </w:rPr>
              <w:t>0</w:t>
            </w:r>
            <w:r w:rsidRPr="00B61010">
              <w:rPr>
                <w:rFonts w:ascii="Times New Roman" w:eastAsia="Calibri" w:hAnsi="Times New Roman" w:cs="Times New Roman"/>
              </w:rPr>
              <w:t xml:space="preserve"> – 10:</w:t>
            </w:r>
            <w:r w:rsidRPr="00B61010">
              <w:rPr>
                <w:rFonts w:ascii="Times New Roman" w:eastAsia="Calibri" w:hAnsi="Times New Roman" w:cs="Times New Roman"/>
                <w:lang w:val="sr-Cyrl-RS"/>
              </w:rPr>
              <w:t>35</w:t>
            </w:r>
          </w:p>
        </w:tc>
        <w:tc>
          <w:tcPr>
            <w:tcW w:w="866" w:type="pct"/>
            <w:tcBorders>
              <w:top w:val="single" w:sz="4" w:space="0" w:color="000000"/>
              <w:bottom w:val="single" w:sz="4" w:space="0" w:color="000000"/>
              <w:right w:val="single" w:sz="4" w:space="0" w:color="000000"/>
            </w:tcBorders>
          </w:tcPr>
          <w:p w14:paraId="65C56150" w14:textId="77777777" w:rsidR="00486E37" w:rsidRPr="00B61010" w:rsidRDefault="00486E37" w:rsidP="00486E37">
            <w:pPr>
              <w:spacing w:after="0" w:line="240" w:lineRule="auto"/>
              <w:jc w:val="center"/>
              <w:rPr>
                <w:rFonts w:ascii="Times New Roman" w:eastAsia="Calibri" w:hAnsi="Times New Roman" w:cs="Times New Roman"/>
              </w:rPr>
            </w:pPr>
            <w:r w:rsidRPr="00B61010">
              <w:rPr>
                <w:rFonts w:ascii="Times New Roman" w:eastAsia="Calibri" w:hAnsi="Times New Roman" w:cs="Times New Roman"/>
              </w:rPr>
              <w:t>3.</w:t>
            </w:r>
          </w:p>
        </w:tc>
        <w:tc>
          <w:tcPr>
            <w:tcW w:w="1692" w:type="pct"/>
            <w:tcBorders>
              <w:left w:val="single" w:sz="4" w:space="0" w:color="000000"/>
            </w:tcBorders>
          </w:tcPr>
          <w:p w14:paraId="60333312" w14:textId="77777777" w:rsidR="00486E37" w:rsidRPr="00B61010" w:rsidRDefault="00486E37" w:rsidP="00486E37">
            <w:pPr>
              <w:spacing w:after="0" w:line="240" w:lineRule="auto"/>
              <w:jc w:val="center"/>
              <w:rPr>
                <w:rFonts w:ascii="Times New Roman" w:eastAsia="Calibri" w:hAnsi="Times New Roman" w:cs="Times New Roman"/>
                <w:lang w:val="sr-Cyrl-RS"/>
              </w:rPr>
            </w:pPr>
            <w:r w:rsidRPr="00B61010">
              <w:rPr>
                <w:rFonts w:ascii="Times New Roman" w:eastAsia="Calibri" w:hAnsi="Times New Roman" w:cs="Times New Roman"/>
              </w:rPr>
              <w:t>15:</w:t>
            </w:r>
            <w:r w:rsidRPr="00B61010">
              <w:rPr>
                <w:rFonts w:ascii="Times New Roman" w:eastAsia="Calibri" w:hAnsi="Times New Roman" w:cs="Times New Roman"/>
                <w:lang w:val="sr-Latn-RS"/>
              </w:rPr>
              <w:t>4</w:t>
            </w:r>
            <w:r w:rsidRPr="00B61010">
              <w:rPr>
                <w:rFonts w:ascii="Times New Roman" w:eastAsia="Calibri" w:hAnsi="Times New Roman" w:cs="Times New Roman"/>
                <w:lang w:val="sr-Cyrl-RS"/>
              </w:rPr>
              <w:t>5</w:t>
            </w:r>
            <w:r w:rsidRPr="00B61010">
              <w:rPr>
                <w:rFonts w:ascii="Times New Roman" w:eastAsia="Calibri" w:hAnsi="Times New Roman" w:cs="Times New Roman"/>
              </w:rPr>
              <w:t xml:space="preserve"> – 16:</w:t>
            </w:r>
            <w:r w:rsidRPr="00B61010">
              <w:rPr>
                <w:rFonts w:ascii="Times New Roman" w:eastAsia="Calibri" w:hAnsi="Times New Roman" w:cs="Times New Roman"/>
                <w:lang w:val="sr-Cyrl-RS"/>
              </w:rPr>
              <w:t>30</w:t>
            </w:r>
          </w:p>
        </w:tc>
      </w:tr>
      <w:tr w:rsidR="00B61010" w:rsidRPr="00B61010" w14:paraId="7DB6EA0E" w14:textId="77777777" w:rsidTr="00274B0C">
        <w:tc>
          <w:tcPr>
            <w:tcW w:w="887" w:type="pct"/>
            <w:tcBorders>
              <w:top w:val="single" w:sz="4" w:space="0" w:color="000000"/>
              <w:bottom w:val="single" w:sz="4" w:space="0" w:color="000000"/>
              <w:right w:val="single" w:sz="4" w:space="0" w:color="000000"/>
            </w:tcBorders>
          </w:tcPr>
          <w:p w14:paraId="2265CAC3" w14:textId="77777777" w:rsidR="00486E37" w:rsidRPr="00B61010" w:rsidRDefault="00486E37" w:rsidP="00486E37">
            <w:pPr>
              <w:spacing w:after="0" w:line="240" w:lineRule="auto"/>
              <w:jc w:val="center"/>
              <w:rPr>
                <w:rFonts w:ascii="Times New Roman" w:eastAsia="Calibri" w:hAnsi="Times New Roman" w:cs="Times New Roman"/>
              </w:rPr>
            </w:pPr>
            <w:r w:rsidRPr="00B61010">
              <w:rPr>
                <w:rFonts w:ascii="Times New Roman" w:eastAsia="Calibri" w:hAnsi="Times New Roman" w:cs="Times New Roman"/>
              </w:rPr>
              <w:t>4.</w:t>
            </w:r>
          </w:p>
        </w:tc>
        <w:tc>
          <w:tcPr>
            <w:tcW w:w="1556" w:type="pct"/>
            <w:tcBorders>
              <w:top w:val="single" w:sz="4" w:space="0" w:color="000000"/>
              <w:left w:val="single" w:sz="4" w:space="0" w:color="000000"/>
              <w:bottom w:val="single" w:sz="4" w:space="0" w:color="000000"/>
              <w:right w:val="single" w:sz="4" w:space="0" w:color="000000"/>
            </w:tcBorders>
          </w:tcPr>
          <w:p w14:paraId="36206B77" w14:textId="77777777" w:rsidR="00486E37" w:rsidRPr="00B61010" w:rsidRDefault="00486E37" w:rsidP="00486E37">
            <w:pPr>
              <w:spacing w:after="0" w:line="240" w:lineRule="auto"/>
              <w:jc w:val="center"/>
              <w:rPr>
                <w:rFonts w:ascii="Times New Roman" w:eastAsia="Calibri" w:hAnsi="Times New Roman" w:cs="Times New Roman"/>
                <w:lang w:val="sr-Cyrl-RS"/>
              </w:rPr>
            </w:pPr>
            <w:r w:rsidRPr="00B61010">
              <w:rPr>
                <w:rFonts w:ascii="Times New Roman" w:eastAsia="Calibri" w:hAnsi="Times New Roman" w:cs="Times New Roman"/>
              </w:rPr>
              <w:t>10:</w:t>
            </w:r>
            <w:r w:rsidRPr="00B61010">
              <w:rPr>
                <w:rFonts w:ascii="Times New Roman" w:eastAsia="Calibri" w:hAnsi="Times New Roman" w:cs="Times New Roman"/>
                <w:lang w:val="sr-Cyrl-RS"/>
              </w:rPr>
              <w:t>40</w:t>
            </w:r>
            <w:r w:rsidRPr="00B61010">
              <w:rPr>
                <w:rFonts w:ascii="Times New Roman" w:eastAsia="Calibri" w:hAnsi="Times New Roman" w:cs="Times New Roman"/>
              </w:rPr>
              <w:t xml:space="preserve"> – 1</w:t>
            </w:r>
            <w:r w:rsidRPr="00B61010">
              <w:rPr>
                <w:rFonts w:ascii="Times New Roman" w:eastAsia="Calibri" w:hAnsi="Times New Roman" w:cs="Times New Roman"/>
                <w:lang w:val="sr-Cyrl-RS"/>
              </w:rPr>
              <w:t>1</w:t>
            </w:r>
            <w:r w:rsidRPr="00B61010">
              <w:rPr>
                <w:rFonts w:ascii="Times New Roman" w:eastAsia="Calibri" w:hAnsi="Times New Roman" w:cs="Times New Roman"/>
              </w:rPr>
              <w:t>:</w:t>
            </w:r>
            <w:r w:rsidRPr="00B61010">
              <w:rPr>
                <w:rFonts w:ascii="Times New Roman" w:eastAsia="Calibri" w:hAnsi="Times New Roman" w:cs="Times New Roman"/>
                <w:lang w:val="sr-Cyrl-RS"/>
              </w:rPr>
              <w:t>25</w:t>
            </w:r>
          </w:p>
        </w:tc>
        <w:tc>
          <w:tcPr>
            <w:tcW w:w="866" w:type="pct"/>
            <w:tcBorders>
              <w:top w:val="single" w:sz="4" w:space="0" w:color="000000"/>
              <w:bottom w:val="single" w:sz="4" w:space="0" w:color="000000"/>
              <w:right w:val="single" w:sz="4" w:space="0" w:color="000000"/>
            </w:tcBorders>
          </w:tcPr>
          <w:p w14:paraId="14C778CB" w14:textId="77777777" w:rsidR="00486E37" w:rsidRPr="00B61010" w:rsidRDefault="00486E37" w:rsidP="00486E37">
            <w:pPr>
              <w:spacing w:after="0" w:line="240" w:lineRule="auto"/>
              <w:jc w:val="center"/>
              <w:rPr>
                <w:rFonts w:ascii="Times New Roman" w:eastAsia="Calibri" w:hAnsi="Times New Roman" w:cs="Times New Roman"/>
              </w:rPr>
            </w:pPr>
            <w:r w:rsidRPr="00B61010">
              <w:rPr>
                <w:rFonts w:ascii="Times New Roman" w:eastAsia="Calibri" w:hAnsi="Times New Roman" w:cs="Times New Roman"/>
              </w:rPr>
              <w:t>4.</w:t>
            </w:r>
          </w:p>
        </w:tc>
        <w:tc>
          <w:tcPr>
            <w:tcW w:w="1692" w:type="pct"/>
            <w:tcBorders>
              <w:left w:val="single" w:sz="4" w:space="0" w:color="000000"/>
            </w:tcBorders>
          </w:tcPr>
          <w:p w14:paraId="4371BEF1" w14:textId="77777777" w:rsidR="00486E37" w:rsidRPr="00B61010" w:rsidRDefault="00486E37" w:rsidP="00486E37">
            <w:pPr>
              <w:spacing w:after="0" w:line="240" w:lineRule="auto"/>
              <w:jc w:val="center"/>
              <w:rPr>
                <w:rFonts w:ascii="Times New Roman" w:eastAsia="Calibri" w:hAnsi="Times New Roman" w:cs="Times New Roman"/>
                <w:lang w:val="sr-Cyrl-RS"/>
              </w:rPr>
            </w:pPr>
            <w:r w:rsidRPr="00B61010">
              <w:rPr>
                <w:rFonts w:ascii="Times New Roman" w:eastAsia="Calibri" w:hAnsi="Times New Roman" w:cs="Times New Roman"/>
              </w:rPr>
              <w:t>16:</w:t>
            </w:r>
            <w:r w:rsidRPr="00B61010">
              <w:rPr>
                <w:rFonts w:ascii="Times New Roman" w:eastAsia="Calibri" w:hAnsi="Times New Roman" w:cs="Times New Roman"/>
                <w:lang w:val="sr-Latn-RS"/>
              </w:rPr>
              <w:t>3</w:t>
            </w:r>
            <w:r w:rsidRPr="00B61010">
              <w:rPr>
                <w:rFonts w:ascii="Times New Roman" w:eastAsia="Calibri" w:hAnsi="Times New Roman" w:cs="Times New Roman"/>
                <w:lang w:val="sr-Cyrl-RS"/>
              </w:rPr>
              <w:t>5</w:t>
            </w:r>
            <w:r w:rsidRPr="00B61010">
              <w:rPr>
                <w:rFonts w:ascii="Times New Roman" w:eastAsia="Calibri" w:hAnsi="Times New Roman" w:cs="Times New Roman"/>
              </w:rPr>
              <w:t xml:space="preserve"> – </w:t>
            </w:r>
            <w:r w:rsidRPr="00B61010">
              <w:rPr>
                <w:rFonts w:ascii="Times New Roman" w:eastAsia="Calibri" w:hAnsi="Times New Roman" w:cs="Times New Roman"/>
                <w:lang w:val="sr-Cyrl-RS"/>
              </w:rPr>
              <w:t>17:20</w:t>
            </w:r>
          </w:p>
        </w:tc>
      </w:tr>
      <w:tr w:rsidR="00B61010" w:rsidRPr="00B61010" w14:paraId="37090DB1" w14:textId="77777777" w:rsidTr="00274B0C">
        <w:tc>
          <w:tcPr>
            <w:tcW w:w="887" w:type="pct"/>
            <w:tcBorders>
              <w:top w:val="single" w:sz="4" w:space="0" w:color="000000"/>
              <w:bottom w:val="single" w:sz="4" w:space="0" w:color="000000"/>
              <w:right w:val="single" w:sz="4" w:space="0" w:color="000000"/>
            </w:tcBorders>
          </w:tcPr>
          <w:p w14:paraId="6D3E185D" w14:textId="77777777" w:rsidR="00486E37" w:rsidRPr="00B61010" w:rsidRDefault="00486E37" w:rsidP="00486E37">
            <w:pPr>
              <w:spacing w:after="0" w:line="240" w:lineRule="auto"/>
              <w:jc w:val="center"/>
              <w:rPr>
                <w:rFonts w:ascii="Times New Roman" w:eastAsia="Calibri" w:hAnsi="Times New Roman" w:cs="Times New Roman"/>
              </w:rPr>
            </w:pPr>
            <w:r w:rsidRPr="00B61010">
              <w:rPr>
                <w:rFonts w:ascii="Times New Roman" w:eastAsia="Calibri" w:hAnsi="Times New Roman" w:cs="Times New Roman"/>
              </w:rPr>
              <w:t>5.</w:t>
            </w:r>
          </w:p>
        </w:tc>
        <w:tc>
          <w:tcPr>
            <w:tcW w:w="1556" w:type="pct"/>
            <w:tcBorders>
              <w:top w:val="single" w:sz="4" w:space="0" w:color="000000"/>
              <w:left w:val="single" w:sz="4" w:space="0" w:color="000000"/>
              <w:bottom w:val="single" w:sz="4" w:space="0" w:color="000000"/>
              <w:right w:val="single" w:sz="4" w:space="0" w:color="000000"/>
            </w:tcBorders>
          </w:tcPr>
          <w:p w14:paraId="02399C9A" w14:textId="77777777" w:rsidR="00486E37" w:rsidRPr="00B61010" w:rsidRDefault="00486E37" w:rsidP="00486E37">
            <w:pPr>
              <w:spacing w:after="0" w:line="240" w:lineRule="auto"/>
              <w:jc w:val="center"/>
              <w:rPr>
                <w:rFonts w:ascii="Times New Roman" w:eastAsia="Calibri" w:hAnsi="Times New Roman" w:cs="Times New Roman"/>
                <w:lang w:val="sr-Latn-RS"/>
              </w:rPr>
            </w:pPr>
            <w:r w:rsidRPr="00B61010">
              <w:rPr>
                <w:rFonts w:ascii="Times New Roman" w:eastAsia="Calibri" w:hAnsi="Times New Roman" w:cs="Times New Roman"/>
              </w:rPr>
              <w:t>11:</w:t>
            </w:r>
            <w:r w:rsidRPr="00B61010">
              <w:rPr>
                <w:rFonts w:ascii="Times New Roman" w:eastAsia="Calibri" w:hAnsi="Times New Roman" w:cs="Times New Roman"/>
                <w:lang w:val="sr-Cyrl-RS"/>
              </w:rPr>
              <w:t>3</w:t>
            </w:r>
            <w:r w:rsidRPr="00B61010">
              <w:rPr>
                <w:rFonts w:ascii="Times New Roman" w:eastAsia="Calibri" w:hAnsi="Times New Roman" w:cs="Times New Roman"/>
                <w:lang w:val="sr-Latn-RS"/>
              </w:rPr>
              <w:t>0</w:t>
            </w:r>
            <w:r w:rsidRPr="00B61010">
              <w:rPr>
                <w:rFonts w:ascii="Times New Roman" w:eastAsia="Calibri" w:hAnsi="Times New Roman" w:cs="Times New Roman"/>
              </w:rPr>
              <w:t xml:space="preserve"> - 1</w:t>
            </w:r>
            <w:r w:rsidRPr="00B61010">
              <w:rPr>
                <w:rFonts w:ascii="Times New Roman" w:eastAsia="Calibri" w:hAnsi="Times New Roman" w:cs="Times New Roman"/>
                <w:lang w:val="sr-Cyrl-RS"/>
              </w:rPr>
              <w:t>2</w:t>
            </w:r>
            <w:r w:rsidRPr="00B61010">
              <w:rPr>
                <w:rFonts w:ascii="Times New Roman" w:eastAsia="Calibri" w:hAnsi="Times New Roman" w:cs="Times New Roman"/>
              </w:rPr>
              <w:t>:</w:t>
            </w:r>
            <w:r w:rsidRPr="00B61010">
              <w:rPr>
                <w:rFonts w:ascii="Times New Roman" w:eastAsia="Calibri" w:hAnsi="Times New Roman" w:cs="Times New Roman"/>
                <w:lang w:val="sr-Latn-RS"/>
              </w:rPr>
              <w:t>15</w:t>
            </w:r>
          </w:p>
        </w:tc>
        <w:tc>
          <w:tcPr>
            <w:tcW w:w="866" w:type="pct"/>
            <w:tcBorders>
              <w:left w:val="single" w:sz="4" w:space="0" w:color="000000"/>
              <w:right w:val="single" w:sz="4" w:space="0" w:color="000000"/>
            </w:tcBorders>
          </w:tcPr>
          <w:p w14:paraId="77397A50" w14:textId="77777777" w:rsidR="00486E37" w:rsidRPr="00B61010" w:rsidRDefault="00486E37" w:rsidP="00486E37">
            <w:pPr>
              <w:spacing w:after="0" w:line="240" w:lineRule="auto"/>
              <w:jc w:val="center"/>
              <w:rPr>
                <w:rFonts w:ascii="Times New Roman" w:eastAsia="Calibri" w:hAnsi="Times New Roman" w:cs="Times New Roman"/>
              </w:rPr>
            </w:pPr>
            <w:r w:rsidRPr="00B61010">
              <w:rPr>
                <w:rFonts w:ascii="Times New Roman" w:eastAsia="Calibri" w:hAnsi="Times New Roman" w:cs="Times New Roman"/>
              </w:rPr>
              <w:t>5.</w:t>
            </w:r>
          </w:p>
        </w:tc>
        <w:tc>
          <w:tcPr>
            <w:tcW w:w="1692" w:type="pct"/>
            <w:tcBorders>
              <w:left w:val="single" w:sz="4" w:space="0" w:color="000000"/>
            </w:tcBorders>
          </w:tcPr>
          <w:p w14:paraId="73163C02" w14:textId="77777777" w:rsidR="00486E37" w:rsidRPr="00B61010" w:rsidRDefault="00486E37" w:rsidP="00486E37">
            <w:pPr>
              <w:spacing w:after="0" w:line="240" w:lineRule="auto"/>
              <w:jc w:val="center"/>
              <w:rPr>
                <w:rFonts w:ascii="Times New Roman" w:eastAsia="Calibri" w:hAnsi="Times New Roman" w:cs="Times New Roman"/>
                <w:lang w:val="sr-Cyrl-RS"/>
              </w:rPr>
            </w:pPr>
            <w:r w:rsidRPr="00B61010">
              <w:rPr>
                <w:rFonts w:ascii="Times New Roman" w:eastAsia="Calibri" w:hAnsi="Times New Roman" w:cs="Times New Roman"/>
              </w:rPr>
              <w:t>17:</w:t>
            </w:r>
            <w:r w:rsidRPr="00B61010">
              <w:rPr>
                <w:rFonts w:ascii="Times New Roman" w:eastAsia="Calibri" w:hAnsi="Times New Roman" w:cs="Times New Roman"/>
                <w:lang w:val="sr-Latn-RS"/>
              </w:rPr>
              <w:t>2</w:t>
            </w:r>
            <w:r w:rsidRPr="00B61010">
              <w:rPr>
                <w:rFonts w:ascii="Times New Roman" w:eastAsia="Calibri" w:hAnsi="Times New Roman" w:cs="Times New Roman"/>
                <w:lang w:val="sr-Cyrl-RS"/>
              </w:rPr>
              <w:t>5</w:t>
            </w:r>
            <w:r w:rsidRPr="00B61010">
              <w:rPr>
                <w:rFonts w:ascii="Times New Roman" w:eastAsia="Calibri" w:hAnsi="Times New Roman" w:cs="Times New Roman"/>
              </w:rPr>
              <w:t xml:space="preserve"> – 1</w:t>
            </w:r>
            <w:r w:rsidRPr="00B61010">
              <w:rPr>
                <w:rFonts w:ascii="Times New Roman" w:eastAsia="Calibri" w:hAnsi="Times New Roman" w:cs="Times New Roman"/>
                <w:lang w:val="sr-Cyrl-RS"/>
              </w:rPr>
              <w:t>8</w:t>
            </w:r>
            <w:r w:rsidRPr="00B61010">
              <w:rPr>
                <w:rFonts w:ascii="Times New Roman" w:eastAsia="Calibri" w:hAnsi="Times New Roman" w:cs="Times New Roman"/>
              </w:rPr>
              <w:t>:</w:t>
            </w:r>
            <w:r w:rsidRPr="00B61010">
              <w:rPr>
                <w:rFonts w:ascii="Times New Roman" w:eastAsia="Calibri" w:hAnsi="Times New Roman" w:cs="Times New Roman"/>
                <w:lang w:val="sr-Cyrl-RS"/>
              </w:rPr>
              <w:t>10</w:t>
            </w:r>
          </w:p>
        </w:tc>
      </w:tr>
      <w:tr w:rsidR="00B61010" w:rsidRPr="00B61010" w14:paraId="799074BE" w14:textId="77777777" w:rsidTr="00274B0C">
        <w:tc>
          <w:tcPr>
            <w:tcW w:w="887" w:type="pct"/>
            <w:tcBorders>
              <w:top w:val="single" w:sz="4" w:space="0" w:color="000000"/>
              <w:bottom w:val="single" w:sz="4" w:space="0" w:color="000000"/>
              <w:right w:val="single" w:sz="4" w:space="0" w:color="000000"/>
            </w:tcBorders>
          </w:tcPr>
          <w:p w14:paraId="715F079B" w14:textId="77777777" w:rsidR="00486E37" w:rsidRPr="00B61010" w:rsidRDefault="00486E37" w:rsidP="00486E37">
            <w:pPr>
              <w:spacing w:after="0" w:line="240" w:lineRule="auto"/>
              <w:jc w:val="center"/>
              <w:rPr>
                <w:rFonts w:ascii="Times New Roman" w:eastAsia="Calibri" w:hAnsi="Times New Roman" w:cs="Times New Roman"/>
              </w:rPr>
            </w:pPr>
            <w:r w:rsidRPr="00B61010">
              <w:rPr>
                <w:rFonts w:ascii="Times New Roman" w:eastAsia="Calibri" w:hAnsi="Times New Roman" w:cs="Times New Roman"/>
              </w:rPr>
              <w:t>6.</w:t>
            </w:r>
          </w:p>
        </w:tc>
        <w:tc>
          <w:tcPr>
            <w:tcW w:w="1556" w:type="pct"/>
            <w:tcBorders>
              <w:top w:val="single" w:sz="4" w:space="0" w:color="000000"/>
              <w:left w:val="single" w:sz="4" w:space="0" w:color="000000"/>
              <w:bottom w:val="single" w:sz="4" w:space="0" w:color="000000"/>
              <w:right w:val="single" w:sz="4" w:space="0" w:color="000000"/>
            </w:tcBorders>
          </w:tcPr>
          <w:p w14:paraId="65B3AA03" w14:textId="77777777" w:rsidR="00486E37" w:rsidRPr="00B61010" w:rsidRDefault="00486E37" w:rsidP="00486E37">
            <w:pPr>
              <w:spacing w:after="0" w:line="240" w:lineRule="auto"/>
              <w:jc w:val="center"/>
              <w:rPr>
                <w:rFonts w:ascii="Times New Roman" w:eastAsia="Calibri" w:hAnsi="Times New Roman" w:cs="Times New Roman"/>
                <w:lang w:val="sr-Latn-RS"/>
              </w:rPr>
            </w:pPr>
            <w:r w:rsidRPr="00B61010">
              <w:rPr>
                <w:rFonts w:ascii="Times New Roman" w:eastAsia="Calibri" w:hAnsi="Times New Roman" w:cs="Times New Roman"/>
              </w:rPr>
              <w:t>1</w:t>
            </w:r>
            <w:r w:rsidRPr="00B61010">
              <w:rPr>
                <w:rFonts w:ascii="Times New Roman" w:eastAsia="Calibri" w:hAnsi="Times New Roman" w:cs="Times New Roman"/>
                <w:lang w:val="sr-Cyrl-RS"/>
              </w:rPr>
              <w:t>2</w:t>
            </w:r>
            <w:r w:rsidRPr="00B61010">
              <w:rPr>
                <w:rFonts w:ascii="Times New Roman" w:eastAsia="Calibri" w:hAnsi="Times New Roman" w:cs="Times New Roman"/>
              </w:rPr>
              <w:t>:</w:t>
            </w:r>
            <w:r w:rsidRPr="00B61010">
              <w:rPr>
                <w:rFonts w:ascii="Times New Roman" w:eastAsia="Calibri" w:hAnsi="Times New Roman" w:cs="Times New Roman"/>
                <w:lang w:val="sr-Cyrl-RS"/>
              </w:rPr>
              <w:t>2</w:t>
            </w:r>
            <w:r w:rsidRPr="00B61010">
              <w:rPr>
                <w:rFonts w:ascii="Times New Roman" w:eastAsia="Calibri" w:hAnsi="Times New Roman" w:cs="Times New Roman"/>
                <w:lang w:val="sr-Latn-RS"/>
              </w:rPr>
              <w:t>0</w:t>
            </w:r>
            <w:r w:rsidRPr="00B61010">
              <w:rPr>
                <w:rFonts w:ascii="Times New Roman" w:eastAsia="Calibri" w:hAnsi="Times New Roman" w:cs="Times New Roman"/>
              </w:rPr>
              <w:t xml:space="preserve"> – 1</w:t>
            </w:r>
            <w:r w:rsidRPr="00B61010">
              <w:rPr>
                <w:rFonts w:ascii="Times New Roman" w:eastAsia="Calibri" w:hAnsi="Times New Roman" w:cs="Times New Roman"/>
                <w:lang w:val="sr-Cyrl-RS"/>
              </w:rPr>
              <w:t>3</w:t>
            </w:r>
            <w:r w:rsidRPr="00B61010">
              <w:rPr>
                <w:rFonts w:ascii="Times New Roman" w:eastAsia="Calibri" w:hAnsi="Times New Roman" w:cs="Times New Roman"/>
              </w:rPr>
              <w:t>:</w:t>
            </w:r>
            <w:r w:rsidRPr="00B61010">
              <w:rPr>
                <w:rFonts w:ascii="Times New Roman" w:eastAsia="Calibri" w:hAnsi="Times New Roman" w:cs="Times New Roman"/>
                <w:lang w:val="sr-Latn-RS"/>
              </w:rPr>
              <w:t>05</w:t>
            </w:r>
          </w:p>
        </w:tc>
        <w:tc>
          <w:tcPr>
            <w:tcW w:w="866" w:type="pct"/>
            <w:tcBorders>
              <w:left w:val="single" w:sz="4" w:space="0" w:color="000000"/>
              <w:right w:val="single" w:sz="4" w:space="0" w:color="000000"/>
            </w:tcBorders>
          </w:tcPr>
          <w:p w14:paraId="388E13BA" w14:textId="77777777" w:rsidR="00486E37" w:rsidRPr="00B61010" w:rsidRDefault="00486E37" w:rsidP="00486E37">
            <w:pPr>
              <w:spacing w:after="0" w:line="240" w:lineRule="auto"/>
              <w:jc w:val="center"/>
              <w:rPr>
                <w:rFonts w:ascii="Times New Roman" w:eastAsia="Calibri" w:hAnsi="Times New Roman" w:cs="Times New Roman"/>
              </w:rPr>
            </w:pPr>
          </w:p>
        </w:tc>
        <w:tc>
          <w:tcPr>
            <w:tcW w:w="1692" w:type="pct"/>
            <w:tcBorders>
              <w:left w:val="single" w:sz="4" w:space="0" w:color="000000"/>
            </w:tcBorders>
          </w:tcPr>
          <w:p w14:paraId="3D9789DB" w14:textId="77777777" w:rsidR="00486E37" w:rsidRPr="00B61010" w:rsidRDefault="00486E37" w:rsidP="00486E37">
            <w:pPr>
              <w:spacing w:after="0" w:line="240" w:lineRule="auto"/>
              <w:jc w:val="center"/>
              <w:rPr>
                <w:rFonts w:ascii="Times New Roman" w:eastAsia="Calibri" w:hAnsi="Times New Roman" w:cs="Times New Roman"/>
                <w:lang w:val="sr-Cyrl-RS"/>
              </w:rPr>
            </w:pPr>
          </w:p>
        </w:tc>
      </w:tr>
      <w:tr w:rsidR="00486E37" w:rsidRPr="00B61010" w14:paraId="2D1E1402" w14:textId="77777777" w:rsidTr="00274B0C">
        <w:tc>
          <w:tcPr>
            <w:tcW w:w="887" w:type="pct"/>
            <w:tcBorders>
              <w:top w:val="single" w:sz="4" w:space="0" w:color="000000"/>
              <w:bottom w:val="single" w:sz="24" w:space="0" w:color="000000"/>
              <w:right w:val="single" w:sz="4" w:space="0" w:color="000000"/>
            </w:tcBorders>
          </w:tcPr>
          <w:p w14:paraId="35DB833A" w14:textId="77777777" w:rsidR="00486E37" w:rsidRPr="00B61010" w:rsidRDefault="00486E37" w:rsidP="00486E37">
            <w:pPr>
              <w:spacing w:after="0" w:line="240" w:lineRule="auto"/>
              <w:jc w:val="center"/>
              <w:rPr>
                <w:rFonts w:ascii="Times New Roman" w:eastAsia="Calibri" w:hAnsi="Times New Roman" w:cs="Times New Roman"/>
                <w:lang w:val="sr-Cyrl-RS"/>
              </w:rPr>
            </w:pPr>
            <w:r w:rsidRPr="00B61010">
              <w:rPr>
                <w:rFonts w:ascii="Times New Roman" w:eastAsia="Calibri" w:hAnsi="Times New Roman" w:cs="Times New Roman"/>
                <w:lang w:val="sr-Cyrl-RS"/>
              </w:rPr>
              <w:t>7.</w:t>
            </w:r>
          </w:p>
        </w:tc>
        <w:tc>
          <w:tcPr>
            <w:tcW w:w="1556" w:type="pct"/>
            <w:tcBorders>
              <w:top w:val="single" w:sz="4" w:space="0" w:color="000000"/>
              <w:left w:val="single" w:sz="4" w:space="0" w:color="000000"/>
              <w:bottom w:val="single" w:sz="24" w:space="0" w:color="000000"/>
              <w:right w:val="single" w:sz="4" w:space="0" w:color="000000"/>
            </w:tcBorders>
          </w:tcPr>
          <w:p w14:paraId="4146189E" w14:textId="77777777" w:rsidR="00486E37" w:rsidRPr="00B61010" w:rsidRDefault="00486E37" w:rsidP="00486E37">
            <w:pPr>
              <w:spacing w:after="0" w:line="240" w:lineRule="auto"/>
              <w:jc w:val="center"/>
              <w:rPr>
                <w:rFonts w:ascii="Times New Roman" w:eastAsia="Calibri" w:hAnsi="Times New Roman" w:cs="Times New Roman"/>
                <w:lang w:val="sr-Latn-RS"/>
              </w:rPr>
            </w:pPr>
            <w:r w:rsidRPr="00B61010">
              <w:rPr>
                <w:rFonts w:ascii="Times New Roman" w:eastAsia="Calibri" w:hAnsi="Times New Roman" w:cs="Times New Roman"/>
                <w:lang w:val="sr-Cyrl-RS"/>
              </w:rPr>
              <w:t>13:1</w:t>
            </w:r>
            <w:r w:rsidRPr="00B61010">
              <w:rPr>
                <w:rFonts w:ascii="Times New Roman" w:eastAsia="Calibri" w:hAnsi="Times New Roman" w:cs="Times New Roman"/>
                <w:lang w:val="sr-Latn-RS"/>
              </w:rPr>
              <w:t xml:space="preserve">0 - </w:t>
            </w:r>
            <w:r w:rsidRPr="00B61010">
              <w:rPr>
                <w:rFonts w:ascii="Times New Roman" w:eastAsia="Calibri" w:hAnsi="Times New Roman" w:cs="Times New Roman"/>
                <w:lang w:val="sr-Cyrl-RS"/>
              </w:rPr>
              <w:t>13:</w:t>
            </w:r>
            <w:r w:rsidRPr="00B61010">
              <w:rPr>
                <w:rFonts w:ascii="Times New Roman" w:eastAsia="Calibri" w:hAnsi="Times New Roman" w:cs="Times New Roman"/>
                <w:lang w:val="sr-Latn-RS"/>
              </w:rPr>
              <w:t>4</w:t>
            </w:r>
            <w:r w:rsidRPr="00B61010">
              <w:rPr>
                <w:rFonts w:ascii="Times New Roman" w:eastAsia="Calibri" w:hAnsi="Times New Roman" w:cs="Times New Roman"/>
                <w:lang w:val="sr-Cyrl-RS"/>
              </w:rPr>
              <w:t>5</w:t>
            </w:r>
            <w:r w:rsidRPr="00B61010">
              <w:rPr>
                <w:rFonts w:ascii="Times New Roman" w:eastAsia="Calibri" w:hAnsi="Times New Roman" w:cs="Times New Roman"/>
                <w:lang w:val="sr-Latn-RS"/>
              </w:rPr>
              <w:t xml:space="preserve">  </w:t>
            </w:r>
          </w:p>
        </w:tc>
        <w:tc>
          <w:tcPr>
            <w:tcW w:w="866" w:type="pct"/>
            <w:tcBorders>
              <w:left w:val="single" w:sz="4" w:space="0" w:color="000000"/>
              <w:right w:val="single" w:sz="4" w:space="0" w:color="000000"/>
            </w:tcBorders>
          </w:tcPr>
          <w:p w14:paraId="392B495B" w14:textId="77777777" w:rsidR="00486E37" w:rsidRPr="00B61010" w:rsidRDefault="00486E37" w:rsidP="00486E37">
            <w:pPr>
              <w:spacing w:after="0" w:line="240" w:lineRule="auto"/>
              <w:jc w:val="center"/>
              <w:rPr>
                <w:rFonts w:ascii="Times New Roman" w:eastAsia="Calibri" w:hAnsi="Times New Roman" w:cs="Times New Roman"/>
              </w:rPr>
            </w:pPr>
          </w:p>
        </w:tc>
        <w:tc>
          <w:tcPr>
            <w:tcW w:w="1692" w:type="pct"/>
            <w:tcBorders>
              <w:left w:val="single" w:sz="4" w:space="0" w:color="000000"/>
            </w:tcBorders>
          </w:tcPr>
          <w:p w14:paraId="4CA9E75F" w14:textId="77777777" w:rsidR="00486E37" w:rsidRPr="00B61010" w:rsidRDefault="00486E37" w:rsidP="00486E37">
            <w:pPr>
              <w:spacing w:after="0" w:line="240" w:lineRule="auto"/>
              <w:jc w:val="center"/>
              <w:rPr>
                <w:rFonts w:ascii="Times New Roman" w:eastAsia="Calibri" w:hAnsi="Times New Roman" w:cs="Times New Roman"/>
              </w:rPr>
            </w:pPr>
          </w:p>
        </w:tc>
      </w:tr>
      <w:bookmarkEnd w:id="38"/>
    </w:tbl>
    <w:p w14:paraId="75F26B29" w14:textId="77777777" w:rsidR="00486E37" w:rsidRPr="00B61010" w:rsidRDefault="00486E37" w:rsidP="00486E37">
      <w:pPr>
        <w:spacing w:after="0"/>
        <w:rPr>
          <w:rFonts w:ascii="Times New Roman" w:eastAsia="Calibri" w:hAnsi="Times New Roman" w:cs="Times New Roman"/>
          <w:b/>
          <w:sz w:val="24"/>
          <w:szCs w:val="24"/>
          <w:lang w:val="sr-Cyrl-RS"/>
        </w:rPr>
      </w:pPr>
    </w:p>
    <w:tbl>
      <w:tblPr>
        <w:tblStyle w:val="Style21"/>
        <w:tblW w:w="5000" w:type="pct"/>
        <w:tblBorders>
          <w:top w:val="single" w:sz="24" w:space="0" w:color="000000"/>
          <w:left w:val="single" w:sz="24" w:space="0" w:color="000000"/>
          <w:bottom w:val="single" w:sz="24" w:space="0" w:color="000000"/>
          <w:right w:val="single" w:sz="24" w:space="0" w:color="000000"/>
          <w:insideH w:val="single" w:sz="4" w:space="0" w:color="000000"/>
          <w:insideV w:val="single" w:sz="4" w:space="0" w:color="000000"/>
        </w:tblBorders>
        <w:tblLook w:val="04A0" w:firstRow="1" w:lastRow="0" w:firstColumn="1" w:lastColumn="0" w:noHBand="0" w:noVBand="1"/>
      </w:tblPr>
      <w:tblGrid>
        <w:gridCol w:w="1624"/>
        <w:gridCol w:w="2850"/>
        <w:gridCol w:w="1586"/>
        <w:gridCol w:w="3097"/>
      </w:tblGrid>
      <w:tr w:rsidR="00B61010" w:rsidRPr="00B61010" w14:paraId="2ED2D327" w14:textId="77777777" w:rsidTr="00274B0C">
        <w:tc>
          <w:tcPr>
            <w:tcW w:w="887" w:type="pct"/>
            <w:tcBorders>
              <w:top w:val="single" w:sz="24" w:space="0" w:color="000000"/>
              <w:bottom w:val="single" w:sz="4" w:space="0" w:color="000000"/>
              <w:right w:val="single" w:sz="4" w:space="0" w:color="000000"/>
            </w:tcBorders>
          </w:tcPr>
          <w:p w14:paraId="70060D4F" w14:textId="77777777" w:rsidR="00486E37" w:rsidRPr="00B61010" w:rsidRDefault="00486E37" w:rsidP="00486E37">
            <w:pPr>
              <w:spacing w:after="0" w:line="240" w:lineRule="auto"/>
              <w:ind w:hanging="2"/>
              <w:jc w:val="center"/>
              <w:rPr>
                <w:rFonts w:ascii="Times New Roman" w:eastAsia="Calibri" w:hAnsi="Times New Roman" w:cs="Times New Roman"/>
                <w:b/>
              </w:rPr>
            </w:pPr>
            <w:r w:rsidRPr="00B61010">
              <w:rPr>
                <w:rFonts w:ascii="Times New Roman" w:eastAsia="Calibri" w:hAnsi="Times New Roman" w:cs="Times New Roman"/>
                <w:b/>
              </w:rPr>
              <w:t>Редни број</w:t>
            </w:r>
          </w:p>
          <w:p w14:paraId="333994FF" w14:textId="77777777" w:rsidR="00486E37" w:rsidRPr="00B61010" w:rsidRDefault="00486E37" w:rsidP="00486E37">
            <w:pPr>
              <w:spacing w:after="0" w:line="240" w:lineRule="auto"/>
              <w:ind w:hanging="2"/>
              <w:jc w:val="center"/>
              <w:rPr>
                <w:rFonts w:ascii="Times New Roman" w:eastAsia="Calibri" w:hAnsi="Times New Roman" w:cs="Times New Roman"/>
                <w:b/>
              </w:rPr>
            </w:pPr>
            <w:r w:rsidRPr="00B61010">
              <w:rPr>
                <w:rFonts w:ascii="Times New Roman" w:eastAsia="Calibri" w:hAnsi="Times New Roman" w:cs="Times New Roman"/>
                <w:b/>
              </w:rPr>
              <w:t>часа</w:t>
            </w:r>
          </w:p>
        </w:tc>
        <w:tc>
          <w:tcPr>
            <w:tcW w:w="1556" w:type="pct"/>
            <w:tcBorders>
              <w:top w:val="single" w:sz="24" w:space="0" w:color="000000"/>
              <w:left w:val="single" w:sz="4" w:space="0" w:color="000000"/>
              <w:bottom w:val="single" w:sz="4" w:space="0" w:color="000000"/>
              <w:right w:val="single" w:sz="4" w:space="0" w:color="000000"/>
            </w:tcBorders>
          </w:tcPr>
          <w:p w14:paraId="4315D9DF" w14:textId="77777777" w:rsidR="00486E37" w:rsidRPr="00B61010" w:rsidRDefault="00486E37" w:rsidP="00486E37">
            <w:pPr>
              <w:spacing w:after="0" w:line="240" w:lineRule="auto"/>
              <w:ind w:hanging="2"/>
              <w:jc w:val="center"/>
              <w:rPr>
                <w:rFonts w:ascii="Times New Roman" w:eastAsia="Calibri" w:hAnsi="Times New Roman" w:cs="Times New Roman"/>
                <w:b/>
              </w:rPr>
            </w:pPr>
            <w:r w:rsidRPr="00B61010">
              <w:rPr>
                <w:rFonts w:ascii="Times New Roman" w:eastAsia="Calibri" w:hAnsi="Times New Roman" w:cs="Times New Roman"/>
                <w:b/>
              </w:rPr>
              <w:t>Преподневна смена</w:t>
            </w:r>
          </w:p>
          <w:p w14:paraId="385414AE" w14:textId="77777777" w:rsidR="00486E37" w:rsidRPr="00B61010" w:rsidRDefault="00486E37" w:rsidP="00486E37">
            <w:pPr>
              <w:spacing w:after="0" w:line="240" w:lineRule="auto"/>
              <w:ind w:hanging="2"/>
              <w:jc w:val="center"/>
              <w:rPr>
                <w:rFonts w:ascii="Times New Roman" w:eastAsia="Calibri" w:hAnsi="Times New Roman" w:cs="Times New Roman"/>
                <w:b/>
                <w:lang w:val="sr-Cyrl-RS"/>
              </w:rPr>
            </w:pPr>
            <w:r w:rsidRPr="00B61010">
              <w:rPr>
                <w:rFonts w:ascii="Times New Roman" w:eastAsia="Calibri" w:hAnsi="Times New Roman" w:cs="Times New Roman"/>
                <w:b/>
                <w:lang w:val="sr-Cyrl-RS"/>
              </w:rPr>
              <w:t>( млађи разреди)</w:t>
            </w:r>
          </w:p>
        </w:tc>
        <w:tc>
          <w:tcPr>
            <w:tcW w:w="866" w:type="pct"/>
            <w:tcBorders>
              <w:left w:val="single" w:sz="4" w:space="0" w:color="000000"/>
              <w:right w:val="single" w:sz="4" w:space="0" w:color="000000"/>
            </w:tcBorders>
          </w:tcPr>
          <w:p w14:paraId="0CAA3ACB" w14:textId="77777777" w:rsidR="00486E37" w:rsidRPr="00B61010" w:rsidRDefault="00486E37" w:rsidP="00486E37">
            <w:pPr>
              <w:spacing w:after="0" w:line="240" w:lineRule="auto"/>
              <w:ind w:hanging="2"/>
              <w:jc w:val="center"/>
              <w:rPr>
                <w:rFonts w:ascii="Times New Roman" w:eastAsia="Calibri" w:hAnsi="Times New Roman" w:cs="Times New Roman"/>
                <w:b/>
              </w:rPr>
            </w:pPr>
            <w:r w:rsidRPr="00B61010">
              <w:rPr>
                <w:rFonts w:ascii="Times New Roman" w:eastAsia="Calibri" w:hAnsi="Times New Roman" w:cs="Times New Roman"/>
                <w:b/>
              </w:rPr>
              <w:t>Редни број</w:t>
            </w:r>
          </w:p>
          <w:p w14:paraId="799E4094" w14:textId="77777777" w:rsidR="00486E37" w:rsidRPr="00B61010" w:rsidRDefault="00486E37" w:rsidP="00486E37">
            <w:pPr>
              <w:spacing w:after="0" w:line="240" w:lineRule="auto"/>
              <w:ind w:hanging="2"/>
              <w:jc w:val="center"/>
              <w:rPr>
                <w:rFonts w:ascii="Times New Roman" w:eastAsia="Calibri" w:hAnsi="Times New Roman" w:cs="Times New Roman"/>
                <w:b/>
              </w:rPr>
            </w:pPr>
            <w:r w:rsidRPr="00B61010">
              <w:rPr>
                <w:rFonts w:ascii="Times New Roman" w:eastAsia="Calibri" w:hAnsi="Times New Roman" w:cs="Times New Roman"/>
                <w:b/>
              </w:rPr>
              <w:t>часа</w:t>
            </w:r>
          </w:p>
        </w:tc>
        <w:tc>
          <w:tcPr>
            <w:tcW w:w="1691" w:type="pct"/>
            <w:tcBorders>
              <w:left w:val="single" w:sz="4" w:space="0" w:color="000000"/>
            </w:tcBorders>
          </w:tcPr>
          <w:p w14:paraId="47206EDE" w14:textId="77777777" w:rsidR="00486E37" w:rsidRPr="00B61010" w:rsidRDefault="00486E37" w:rsidP="00486E37">
            <w:pPr>
              <w:spacing w:after="0" w:line="240" w:lineRule="auto"/>
              <w:ind w:hanging="2"/>
              <w:jc w:val="center"/>
              <w:rPr>
                <w:rFonts w:ascii="Times New Roman" w:eastAsia="Calibri" w:hAnsi="Times New Roman" w:cs="Times New Roman"/>
                <w:b/>
              </w:rPr>
            </w:pPr>
            <w:r w:rsidRPr="00B61010">
              <w:rPr>
                <w:rFonts w:ascii="Times New Roman" w:eastAsia="Calibri" w:hAnsi="Times New Roman" w:cs="Times New Roman"/>
                <w:b/>
              </w:rPr>
              <w:t>Поподневна смена</w:t>
            </w:r>
          </w:p>
          <w:p w14:paraId="424A134A" w14:textId="77777777" w:rsidR="00486E37" w:rsidRPr="00B61010" w:rsidRDefault="00486E37" w:rsidP="00486E37">
            <w:pPr>
              <w:spacing w:after="0" w:line="240" w:lineRule="auto"/>
              <w:ind w:hanging="2"/>
              <w:jc w:val="center"/>
              <w:rPr>
                <w:rFonts w:ascii="Times New Roman" w:eastAsia="Calibri" w:hAnsi="Times New Roman" w:cs="Times New Roman"/>
                <w:b/>
                <w:lang w:val="sr-Cyrl-RS"/>
              </w:rPr>
            </w:pPr>
            <w:r w:rsidRPr="00B61010">
              <w:rPr>
                <w:rFonts w:ascii="Times New Roman" w:eastAsia="Calibri" w:hAnsi="Times New Roman" w:cs="Times New Roman"/>
                <w:b/>
                <w:lang w:val="sr-Cyrl-RS"/>
              </w:rPr>
              <w:t>( старији разреди)</w:t>
            </w:r>
          </w:p>
        </w:tc>
      </w:tr>
      <w:tr w:rsidR="00B61010" w:rsidRPr="00B61010" w14:paraId="655995FB" w14:textId="77777777" w:rsidTr="00274B0C">
        <w:tc>
          <w:tcPr>
            <w:tcW w:w="887" w:type="pct"/>
            <w:tcBorders>
              <w:top w:val="single" w:sz="4" w:space="0" w:color="000000"/>
              <w:bottom w:val="single" w:sz="4" w:space="0" w:color="000000"/>
              <w:right w:val="single" w:sz="4" w:space="0" w:color="000000"/>
            </w:tcBorders>
          </w:tcPr>
          <w:p w14:paraId="68FB4DC4" w14:textId="77777777" w:rsidR="00486E37" w:rsidRPr="00B61010" w:rsidRDefault="00486E37" w:rsidP="00486E37">
            <w:pPr>
              <w:spacing w:after="0" w:line="240" w:lineRule="auto"/>
              <w:ind w:hanging="2"/>
              <w:jc w:val="center"/>
              <w:rPr>
                <w:rFonts w:ascii="Times New Roman" w:eastAsia="Calibri" w:hAnsi="Times New Roman" w:cs="Times New Roman"/>
                <w:lang w:val="sr-Cyrl-RS"/>
              </w:rPr>
            </w:pPr>
            <w:r w:rsidRPr="00B61010">
              <w:rPr>
                <w:rFonts w:ascii="Times New Roman" w:eastAsia="Calibri" w:hAnsi="Times New Roman" w:cs="Times New Roman"/>
                <w:lang w:val="sr-Cyrl-RS"/>
              </w:rPr>
              <w:t>0.</w:t>
            </w:r>
          </w:p>
        </w:tc>
        <w:tc>
          <w:tcPr>
            <w:tcW w:w="1556" w:type="pct"/>
            <w:tcBorders>
              <w:top w:val="single" w:sz="4" w:space="0" w:color="000000"/>
              <w:left w:val="single" w:sz="4" w:space="0" w:color="000000"/>
              <w:bottom w:val="single" w:sz="4" w:space="0" w:color="000000"/>
              <w:right w:val="single" w:sz="4" w:space="0" w:color="000000"/>
            </w:tcBorders>
          </w:tcPr>
          <w:p w14:paraId="0BE346CD" w14:textId="77777777" w:rsidR="00486E37" w:rsidRPr="00B61010" w:rsidRDefault="00486E37" w:rsidP="00486E37">
            <w:pPr>
              <w:spacing w:after="0" w:line="240" w:lineRule="auto"/>
              <w:ind w:hanging="2"/>
              <w:rPr>
                <w:rFonts w:ascii="Times New Roman" w:eastAsia="Calibri" w:hAnsi="Times New Roman" w:cs="Times New Roman"/>
                <w:lang w:val="sr-Cyrl-RS"/>
              </w:rPr>
            </w:pPr>
          </w:p>
        </w:tc>
        <w:tc>
          <w:tcPr>
            <w:tcW w:w="866" w:type="pct"/>
            <w:tcBorders>
              <w:left w:val="single" w:sz="4" w:space="0" w:color="000000"/>
              <w:right w:val="single" w:sz="4" w:space="0" w:color="000000"/>
            </w:tcBorders>
          </w:tcPr>
          <w:p w14:paraId="291FDDD9" w14:textId="77777777" w:rsidR="00486E37" w:rsidRPr="00B61010" w:rsidRDefault="00486E37" w:rsidP="00486E37">
            <w:pPr>
              <w:spacing w:after="0" w:line="240" w:lineRule="auto"/>
              <w:ind w:hanging="2"/>
              <w:jc w:val="center"/>
              <w:rPr>
                <w:rFonts w:ascii="Times New Roman" w:eastAsia="Calibri" w:hAnsi="Times New Roman" w:cs="Times New Roman"/>
              </w:rPr>
            </w:pPr>
            <w:r w:rsidRPr="00B61010">
              <w:rPr>
                <w:rFonts w:ascii="Times New Roman" w:eastAsia="Calibri" w:hAnsi="Times New Roman" w:cs="Times New Roman"/>
              </w:rPr>
              <w:t>0.</w:t>
            </w:r>
          </w:p>
        </w:tc>
        <w:tc>
          <w:tcPr>
            <w:tcW w:w="1691" w:type="pct"/>
            <w:tcBorders>
              <w:left w:val="single" w:sz="4" w:space="0" w:color="000000"/>
            </w:tcBorders>
          </w:tcPr>
          <w:p w14:paraId="468E8A39" w14:textId="77777777" w:rsidR="00486E37" w:rsidRPr="00B61010" w:rsidRDefault="00486E37" w:rsidP="00486E37">
            <w:pPr>
              <w:spacing w:after="0" w:line="240" w:lineRule="auto"/>
              <w:ind w:hanging="2"/>
              <w:jc w:val="center"/>
              <w:rPr>
                <w:rFonts w:ascii="Times New Roman" w:eastAsia="Calibri" w:hAnsi="Times New Roman" w:cs="Times New Roman"/>
                <w:lang w:val="sr-Cyrl-RS"/>
              </w:rPr>
            </w:pPr>
            <w:r w:rsidRPr="00B61010">
              <w:rPr>
                <w:rFonts w:ascii="Times New Roman" w:eastAsia="Calibri" w:hAnsi="Times New Roman" w:cs="Times New Roman"/>
              </w:rPr>
              <w:t>12.</w:t>
            </w:r>
            <w:r w:rsidRPr="00B61010">
              <w:rPr>
                <w:rFonts w:ascii="Times New Roman" w:eastAsia="Calibri" w:hAnsi="Times New Roman" w:cs="Times New Roman"/>
                <w:lang w:val="sr-Cyrl-RS"/>
              </w:rPr>
              <w:t>2</w:t>
            </w:r>
            <w:r w:rsidRPr="00B61010">
              <w:rPr>
                <w:rFonts w:ascii="Times New Roman" w:eastAsia="Calibri" w:hAnsi="Times New Roman" w:cs="Times New Roman"/>
              </w:rPr>
              <w:t>0 – 1</w:t>
            </w:r>
            <w:r w:rsidRPr="00B61010">
              <w:rPr>
                <w:rFonts w:ascii="Times New Roman" w:eastAsia="Calibri" w:hAnsi="Times New Roman" w:cs="Times New Roman"/>
                <w:lang w:val="sr-Cyrl-RS"/>
              </w:rPr>
              <w:t>2</w:t>
            </w:r>
            <w:r w:rsidRPr="00B61010">
              <w:rPr>
                <w:rFonts w:ascii="Times New Roman" w:eastAsia="Calibri" w:hAnsi="Times New Roman" w:cs="Times New Roman"/>
              </w:rPr>
              <w:t>:</w:t>
            </w:r>
            <w:r w:rsidRPr="00B61010">
              <w:rPr>
                <w:rFonts w:ascii="Times New Roman" w:eastAsia="Calibri" w:hAnsi="Times New Roman" w:cs="Times New Roman"/>
                <w:lang w:val="sr-Cyrl-RS"/>
              </w:rPr>
              <w:t>55</w:t>
            </w:r>
          </w:p>
        </w:tc>
      </w:tr>
      <w:tr w:rsidR="00B61010" w:rsidRPr="00B61010" w14:paraId="317E2B58" w14:textId="77777777" w:rsidTr="00274B0C">
        <w:tc>
          <w:tcPr>
            <w:tcW w:w="887" w:type="pct"/>
            <w:tcBorders>
              <w:top w:val="single" w:sz="4" w:space="0" w:color="000000"/>
              <w:bottom w:val="single" w:sz="4" w:space="0" w:color="000000"/>
              <w:right w:val="single" w:sz="4" w:space="0" w:color="000000"/>
            </w:tcBorders>
          </w:tcPr>
          <w:p w14:paraId="38DB9FE4" w14:textId="77777777" w:rsidR="00486E37" w:rsidRPr="00B61010" w:rsidRDefault="00486E37" w:rsidP="00486E37">
            <w:pPr>
              <w:spacing w:after="0" w:line="240" w:lineRule="auto"/>
              <w:ind w:hanging="2"/>
              <w:jc w:val="center"/>
              <w:rPr>
                <w:rFonts w:ascii="Times New Roman" w:eastAsia="Calibri" w:hAnsi="Times New Roman" w:cs="Times New Roman"/>
              </w:rPr>
            </w:pPr>
            <w:r w:rsidRPr="00B61010">
              <w:rPr>
                <w:rFonts w:ascii="Times New Roman" w:eastAsia="Calibri" w:hAnsi="Times New Roman" w:cs="Times New Roman"/>
              </w:rPr>
              <w:t>1.</w:t>
            </w:r>
          </w:p>
        </w:tc>
        <w:tc>
          <w:tcPr>
            <w:tcW w:w="1556" w:type="pct"/>
            <w:tcBorders>
              <w:top w:val="single" w:sz="4" w:space="0" w:color="000000"/>
              <w:left w:val="single" w:sz="4" w:space="0" w:color="000000"/>
              <w:bottom w:val="single" w:sz="4" w:space="0" w:color="000000"/>
              <w:right w:val="single" w:sz="4" w:space="0" w:color="000000"/>
            </w:tcBorders>
          </w:tcPr>
          <w:p w14:paraId="5C91C245" w14:textId="77777777" w:rsidR="00486E37" w:rsidRPr="00B61010" w:rsidRDefault="00486E37" w:rsidP="00486E37">
            <w:pPr>
              <w:spacing w:after="0" w:line="240" w:lineRule="auto"/>
              <w:ind w:hanging="2"/>
              <w:jc w:val="center"/>
              <w:rPr>
                <w:rFonts w:ascii="Times New Roman" w:eastAsia="Calibri" w:hAnsi="Times New Roman" w:cs="Times New Roman"/>
              </w:rPr>
            </w:pPr>
            <w:r w:rsidRPr="00B61010">
              <w:rPr>
                <w:rFonts w:ascii="Times New Roman" w:eastAsia="Calibri" w:hAnsi="Times New Roman" w:cs="Times New Roman"/>
                <w:lang w:val="sr-Latn-RS"/>
              </w:rPr>
              <w:t>7:55</w:t>
            </w:r>
            <w:r w:rsidRPr="00B61010">
              <w:rPr>
                <w:rFonts w:ascii="Times New Roman" w:eastAsia="Calibri" w:hAnsi="Times New Roman" w:cs="Times New Roman"/>
              </w:rPr>
              <w:t xml:space="preserve"> – 08:</w:t>
            </w:r>
            <w:r w:rsidRPr="00B61010">
              <w:rPr>
                <w:rFonts w:ascii="Times New Roman" w:eastAsia="Calibri" w:hAnsi="Times New Roman" w:cs="Times New Roman"/>
                <w:lang w:val="sr-Cyrl-RS"/>
              </w:rPr>
              <w:t>4</w:t>
            </w:r>
            <w:r w:rsidRPr="00B61010">
              <w:rPr>
                <w:rFonts w:ascii="Times New Roman" w:eastAsia="Calibri" w:hAnsi="Times New Roman" w:cs="Times New Roman"/>
              </w:rPr>
              <w:t>0</w:t>
            </w:r>
          </w:p>
        </w:tc>
        <w:tc>
          <w:tcPr>
            <w:tcW w:w="866" w:type="pct"/>
            <w:tcBorders>
              <w:top w:val="single" w:sz="4" w:space="0" w:color="000000"/>
              <w:bottom w:val="single" w:sz="4" w:space="0" w:color="000000"/>
              <w:right w:val="single" w:sz="4" w:space="0" w:color="000000"/>
            </w:tcBorders>
          </w:tcPr>
          <w:p w14:paraId="5ED6C61A" w14:textId="77777777" w:rsidR="00486E37" w:rsidRPr="00B61010" w:rsidRDefault="00486E37" w:rsidP="00486E37">
            <w:pPr>
              <w:spacing w:after="0" w:line="240" w:lineRule="auto"/>
              <w:ind w:hanging="2"/>
              <w:jc w:val="center"/>
              <w:rPr>
                <w:rFonts w:ascii="Times New Roman" w:eastAsia="Calibri" w:hAnsi="Times New Roman" w:cs="Times New Roman"/>
              </w:rPr>
            </w:pPr>
            <w:r w:rsidRPr="00B61010">
              <w:rPr>
                <w:rFonts w:ascii="Times New Roman" w:eastAsia="Calibri" w:hAnsi="Times New Roman" w:cs="Times New Roman"/>
              </w:rPr>
              <w:t>1.</w:t>
            </w:r>
          </w:p>
        </w:tc>
        <w:tc>
          <w:tcPr>
            <w:tcW w:w="1691" w:type="pct"/>
            <w:tcBorders>
              <w:left w:val="single" w:sz="4" w:space="0" w:color="000000"/>
            </w:tcBorders>
          </w:tcPr>
          <w:p w14:paraId="707AC901" w14:textId="77777777" w:rsidR="00486E37" w:rsidRPr="00B61010" w:rsidRDefault="00486E37" w:rsidP="00486E37">
            <w:pPr>
              <w:spacing w:after="0" w:line="240" w:lineRule="auto"/>
              <w:ind w:hanging="2"/>
              <w:jc w:val="center"/>
              <w:rPr>
                <w:rFonts w:ascii="Times New Roman" w:eastAsia="Calibri" w:hAnsi="Times New Roman" w:cs="Times New Roman"/>
                <w:lang w:val="sr-Cyrl-RS"/>
              </w:rPr>
            </w:pPr>
            <w:r w:rsidRPr="00B61010">
              <w:rPr>
                <w:rFonts w:ascii="Times New Roman" w:eastAsia="Calibri" w:hAnsi="Times New Roman" w:cs="Times New Roman"/>
              </w:rPr>
              <w:t>13:</w:t>
            </w:r>
            <w:r w:rsidRPr="00B61010">
              <w:rPr>
                <w:rFonts w:ascii="Times New Roman" w:eastAsia="Calibri" w:hAnsi="Times New Roman" w:cs="Times New Roman"/>
                <w:lang w:val="sr-Cyrl-RS"/>
              </w:rPr>
              <w:t>00</w:t>
            </w:r>
            <w:r w:rsidRPr="00B61010">
              <w:rPr>
                <w:rFonts w:ascii="Times New Roman" w:eastAsia="Calibri" w:hAnsi="Times New Roman" w:cs="Times New Roman"/>
              </w:rPr>
              <w:t xml:space="preserve"> – 1</w:t>
            </w:r>
            <w:r w:rsidRPr="00B61010">
              <w:rPr>
                <w:rFonts w:ascii="Times New Roman" w:eastAsia="Calibri" w:hAnsi="Times New Roman" w:cs="Times New Roman"/>
                <w:lang w:val="sr-Cyrl-RS"/>
              </w:rPr>
              <w:t>3</w:t>
            </w:r>
            <w:r w:rsidRPr="00B61010">
              <w:rPr>
                <w:rFonts w:ascii="Times New Roman" w:eastAsia="Calibri" w:hAnsi="Times New Roman" w:cs="Times New Roman"/>
              </w:rPr>
              <w:t>:</w:t>
            </w:r>
            <w:r w:rsidRPr="00B61010">
              <w:rPr>
                <w:rFonts w:ascii="Times New Roman" w:eastAsia="Calibri" w:hAnsi="Times New Roman" w:cs="Times New Roman"/>
                <w:lang w:val="sr-Cyrl-RS"/>
              </w:rPr>
              <w:t>45</w:t>
            </w:r>
          </w:p>
        </w:tc>
      </w:tr>
      <w:tr w:rsidR="00B61010" w:rsidRPr="00B61010" w14:paraId="6B83FD85" w14:textId="77777777" w:rsidTr="00274B0C">
        <w:tc>
          <w:tcPr>
            <w:tcW w:w="887" w:type="pct"/>
            <w:tcBorders>
              <w:top w:val="single" w:sz="4" w:space="0" w:color="000000"/>
              <w:bottom w:val="single" w:sz="4" w:space="0" w:color="000000"/>
              <w:right w:val="single" w:sz="4" w:space="0" w:color="000000"/>
            </w:tcBorders>
          </w:tcPr>
          <w:p w14:paraId="50518BBC" w14:textId="77777777" w:rsidR="00486E37" w:rsidRPr="00B61010" w:rsidRDefault="00486E37" w:rsidP="00486E37">
            <w:pPr>
              <w:spacing w:after="0" w:line="240" w:lineRule="auto"/>
              <w:ind w:hanging="2"/>
              <w:jc w:val="center"/>
              <w:rPr>
                <w:rFonts w:ascii="Times New Roman" w:eastAsia="Calibri" w:hAnsi="Times New Roman" w:cs="Times New Roman"/>
              </w:rPr>
            </w:pPr>
            <w:r w:rsidRPr="00B61010">
              <w:rPr>
                <w:rFonts w:ascii="Times New Roman" w:eastAsia="Calibri" w:hAnsi="Times New Roman" w:cs="Times New Roman"/>
              </w:rPr>
              <w:t>2.</w:t>
            </w:r>
          </w:p>
        </w:tc>
        <w:tc>
          <w:tcPr>
            <w:tcW w:w="1556" w:type="pct"/>
            <w:tcBorders>
              <w:top w:val="single" w:sz="4" w:space="0" w:color="000000"/>
              <w:left w:val="single" w:sz="4" w:space="0" w:color="000000"/>
              <w:bottom w:val="single" w:sz="4" w:space="0" w:color="000000"/>
              <w:right w:val="single" w:sz="4" w:space="0" w:color="000000"/>
            </w:tcBorders>
          </w:tcPr>
          <w:p w14:paraId="636A910C" w14:textId="77777777" w:rsidR="00486E37" w:rsidRPr="00B61010" w:rsidRDefault="00486E37" w:rsidP="00486E37">
            <w:pPr>
              <w:spacing w:after="0" w:line="240" w:lineRule="auto"/>
              <w:ind w:hanging="2"/>
              <w:jc w:val="center"/>
              <w:rPr>
                <w:rFonts w:ascii="Times New Roman" w:eastAsia="Calibri" w:hAnsi="Times New Roman" w:cs="Times New Roman"/>
              </w:rPr>
            </w:pPr>
            <w:r w:rsidRPr="00B61010">
              <w:rPr>
                <w:rFonts w:ascii="Times New Roman" w:eastAsia="Calibri" w:hAnsi="Times New Roman" w:cs="Times New Roman"/>
              </w:rPr>
              <w:t>08:</w:t>
            </w:r>
            <w:r w:rsidRPr="00B61010">
              <w:rPr>
                <w:rFonts w:ascii="Times New Roman" w:eastAsia="Calibri" w:hAnsi="Times New Roman" w:cs="Times New Roman"/>
                <w:lang w:val="sr-Latn-RS"/>
              </w:rPr>
              <w:t>45</w:t>
            </w:r>
            <w:r w:rsidRPr="00B61010">
              <w:rPr>
                <w:rFonts w:ascii="Times New Roman" w:eastAsia="Calibri" w:hAnsi="Times New Roman" w:cs="Times New Roman"/>
              </w:rPr>
              <w:t xml:space="preserve"> – 09:</w:t>
            </w:r>
            <w:r w:rsidRPr="00B61010">
              <w:rPr>
                <w:rFonts w:ascii="Times New Roman" w:eastAsia="Calibri" w:hAnsi="Times New Roman" w:cs="Times New Roman"/>
                <w:lang w:val="sr-Cyrl-RS"/>
              </w:rPr>
              <w:t>3</w:t>
            </w:r>
            <w:r w:rsidRPr="00B61010">
              <w:rPr>
                <w:rFonts w:ascii="Times New Roman" w:eastAsia="Calibri" w:hAnsi="Times New Roman" w:cs="Times New Roman"/>
              </w:rPr>
              <w:t>0</w:t>
            </w:r>
          </w:p>
        </w:tc>
        <w:tc>
          <w:tcPr>
            <w:tcW w:w="866" w:type="pct"/>
            <w:tcBorders>
              <w:top w:val="single" w:sz="4" w:space="0" w:color="000000"/>
              <w:bottom w:val="single" w:sz="4" w:space="0" w:color="000000"/>
              <w:right w:val="single" w:sz="4" w:space="0" w:color="000000"/>
            </w:tcBorders>
          </w:tcPr>
          <w:p w14:paraId="0A4B6CD4" w14:textId="77777777" w:rsidR="00486E37" w:rsidRPr="00B61010" w:rsidRDefault="00486E37" w:rsidP="00486E37">
            <w:pPr>
              <w:spacing w:after="0" w:line="240" w:lineRule="auto"/>
              <w:ind w:hanging="2"/>
              <w:jc w:val="center"/>
              <w:rPr>
                <w:rFonts w:ascii="Times New Roman" w:eastAsia="Calibri" w:hAnsi="Times New Roman" w:cs="Times New Roman"/>
              </w:rPr>
            </w:pPr>
            <w:r w:rsidRPr="00B61010">
              <w:rPr>
                <w:rFonts w:ascii="Times New Roman" w:eastAsia="Calibri" w:hAnsi="Times New Roman" w:cs="Times New Roman"/>
              </w:rPr>
              <w:t>2.</w:t>
            </w:r>
          </w:p>
        </w:tc>
        <w:tc>
          <w:tcPr>
            <w:tcW w:w="1691" w:type="pct"/>
            <w:tcBorders>
              <w:left w:val="single" w:sz="4" w:space="0" w:color="000000"/>
            </w:tcBorders>
          </w:tcPr>
          <w:p w14:paraId="0A9AB0F9" w14:textId="77777777" w:rsidR="00486E37" w:rsidRPr="00B61010" w:rsidRDefault="00486E37" w:rsidP="00486E37">
            <w:pPr>
              <w:spacing w:after="0" w:line="240" w:lineRule="auto"/>
              <w:ind w:hanging="2"/>
              <w:jc w:val="center"/>
              <w:rPr>
                <w:rFonts w:ascii="Times New Roman" w:eastAsia="Calibri" w:hAnsi="Times New Roman" w:cs="Times New Roman"/>
                <w:lang w:val="sr-Cyrl-RS"/>
              </w:rPr>
            </w:pPr>
            <w:r w:rsidRPr="00B61010">
              <w:rPr>
                <w:rFonts w:ascii="Times New Roman" w:eastAsia="Calibri" w:hAnsi="Times New Roman" w:cs="Times New Roman"/>
              </w:rPr>
              <w:t>1</w:t>
            </w:r>
            <w:r w:rsidRPr="00B61010">
              <w:rPr>
                <w:rFonts w:ascii="Times New Roman" w:eastAsia="Calibri" w:hAnsi="Times New Roman" w:cs="Times New Roman"/>
                <w:lang w:val="sr-Cyrl-RS"/>
              </w:rPr>
              <w:t>3:50</w:t>
            </w:r>
            <w:r w:rsidRPr="00B61010">
              <w:rPr>
                <w:rFonts w:ascii="Times New Roman" w:eastAsia="Calibri" w:hAnsi="Times New Roman" w:cs="Times New Roman"/>
              </w:rPr>
              <w:t xml:space="preserve"> – 1</w:t>
            </w:r>
            <w:r w:rsidRPr="00B61010">
              <w:rPr>
                <w:rFonts w:ascii="Times New Roman" w:eastAsia="Calibri" w:hAnsi="Times New Roman" w:cs="Times New Roman"/>
                <w:lang w:val="sr-Cyrl-RS"/>
              </w:rPr>
              <w:t>4</w:t>
            </w:r>
            <w:r w:rsidRPr="00B61010">
              <w:rPr>
                <w:rFonts w:ascii="Times New Roman" w:eastAsia="Calibri" w:hAnsi="Times New Roman" w:cs="Times New Roman"/>
              </w:rPr>
              <w:t>:</w:t>
            </w:r>
            <w:r w:rsidRPr="00B61010">
              <w:rPr>
                <w:rFonts w:ascii="Times New Roman" w:eastAsia="Calibri" w:hAnsi="Times New Roman" w:cs="Times New Roman"/>
                <w:lang w:val="sr-Cyrl-RS"/>
              </w:rPr>
              <w:t>35</w:t>
            </w:r>
          </w:p>
        </w:tc>
      </w:tr>
      <w:tr w:rsidR="00B61010" w:rsidRPr="00B61010" w14:paraId="02DA2184" w14:textId="77777777" w:rsidTr="00274B0C">
        <w:tc>
          <w:tcPr>
            <w:tcW w:w="887" w:type="pct"/>
            <w:tcBorders>
              <w:top w:val="single" w:sz="4" w:space="0" w:color="000000"/>
              <w:bottom w:val="single" w:sz="4" w:space="0" w:color="000000"/>
              <w:right w:val="single" w:sz="4" w:space="0" w:color="000000"/>
            </w:tcBorders>
          </w:tcPr>
          <w:p w14:paraId="41A1D8F1" w14:textId="77777777" w:rsidR="00486E37" w:rsidRPr="00B61010" w:rsidRDefault="00486E37" w:rsidP="00486E37">
            <w:pPr>
              <w:spacing w:after="0" w:line="240" w:lineRule="auto"/>
              <w:ind w:hanging="2"/>
              <w:jc w:val="center"/>
              <w:rPr>
                <w:rFonts w:ascii="Times New Roman" w:eastAsia="Calibri" w:hAnsi="Times New Roman" w:cs="Times New Roman"/>
              </w:rPr>
            </w:pPr>
            <w:r w:rsidRPr="00B61010">
              <w:rPr>
                <w:rFonts w:ascii="Times New Roman" w:eastAsia="Calibri" w:hAnsi="Times New Roman" w:cs="Times New Roman"/>
              </w:rPr>
              <w:t>3.</w:t>
            </w:r>
          </w:p>
        </w:tc>
        <w:tc>
          <w:tcPr>
            <w:tcW w:w="1556" w:type="pct"/>
            <w:tcBorders>
              <w:top w:val="single" w:sz="4" w:space="0" w:color="000000"/>
              <w:left w:val="single" w:sz="4" w:space="0" w:color="000000"/>
              <w:bottom w:val="single" w:sz="4" w:space="0" w:color="000000"/>
              <w:right w:val="single" w:sz="4" w:space="0" w:color="000000"/>
            </w:tcBorders>
          </w:tcPr>
          <w:p w14:paraId="790C78AE" w14:textId="77777777" w:rsidR="00486E37" w:rsidRPr="00B61010" w:rsidRDefault="00486E37" w:rsidP="00486E37">
            <w:pPr>
              <w:spacing w:after="0" w:line="240" w:lineRule="auto"/>
              <w:ind w:hanging="2"/>
              <w:jc w:val="center"/>
              <w:rPr>
                <w:rFonts w:ascii="Times New Roman" w:eastAsia="Calibri" w:hAnsi="Times New Roman" w:cs="Times New Roman"/>
              </w:rPr>
            </w:pPr>
            <w:r w:rsidRPr="00B61010">
              <w:rPr>
                <w:rFonts w:ascii="Times New Roman" w:eastAsia="Calibri" w:hAnsi="Times New Roman" w:cs="Times New Roman"/>
              </w:rPr>
              <w:t>09:</w:t>
            </w:r>
            <w:r w:rsidRPr="00B61010">
              <w:rPr>
                <w:rFonts w:ascii="Times New Roman" w:eastAsia="Calibri" w:hAnsi="Times New Roman" w:cs="Times New Roman"/>
                <w:lang w:val="sr-Latn-RS"/>
              </w:rPr>
              <w:t>5</w:t>
            </w:r>
            <w:r w:rsidRPr="00B61010">
              <w:rPr>
                <w:rFonts w:ascii="Times New Roman" w:eastAsia="Calibri" w:hAnsi="Times New Roman" w:cs="Times New Roman"/>
                <w:lang w:val="sr-Cyrl-RS"/>
              </w:rPr>
              <w:t>0</w:t>
            </w:r>
            <w:r w:rsidRPr="00B61010">
              <w:rPr>
                <w:rFonts w:ascii="Times New Roman" w:eastAsia="Calibri" w:hAnsi="Times New Roman" w:cs="Times New Roman"/>
              </w:rPr>
              <w:t xml:space="preserve"> – 10:</w:t>
            </w:r>
            <w:r w:rsidRPr="00B61010">
              <w:rPr>
                <w:rFonts w:ascii="Times New Roman" w:eastAsia="Calibri" w:hAnsi="Times New Roman" w:cs="Times New Roman"/>
                <w:lang w:val="sr-Cyrl-RS"/>
              </w:rPr>
              <w:t>35</w:t>
            </w:r>
          </w:p>
        </w:tc>
        <w:tc>
          <w:tcPr>
            <w:tcW w:w="866" w:type="pct"/>
            <w:tcBorders>
              <w:top w:val="single" w:sz="4" w:space="0" w:color="000000"/>
              <w:bottom w:val="single" w:sz="4" w:space="0" w:color="000000"/>
              <w:right w:val="single" w:sz="4" w:space="0" w:color="000000"/>
            </w:tcBorders>
          </w:tcPr>
          <w:p w14:paraId="6E7E90F6" w14:textId="77777777" w:rsidR="00486E37" w:rsidRPr="00B61010" w:rsidRDefault="00486E37" w:rsidP="00486E37">
            <w:pPr>
              <w:spacing w:after="0" w:line="240" w:lineRule="auto"/>
              <w:ind w:hanging="2"/>
              <w:jc w:val="center"/>
              <w:rPr>
                <w:rFonts w:ascii="Times New Roman" w:eastAsia="Calibri" w:hAnsi="Times New Roman" w:cs="Times New Roman"/>
              </w:rPr>
            </w:pPr>
            <w:r w:rsidRPr="00B61010">
              <w:rPr>
                <w:rFonts w:ascii="Times New Roman" w:eastAsia="Calibri" w:hAnsi="Times New Roman" w:cs="Times New Roman"/>
              </w:rPr>
              <w:t>3.</w:t>
            </w:r>
          </w:p>
        </w:tc>
        <w:tc>
          <w:tcPr>
            <w:tcW w:w="1691" w:type="pct"/>
            <w:tcBorders>
              <w:left w:val="single" w:sz="4" w:space="0" w:color="000000"/>
            </w:tcBorders>
          </w:tcPr>
          <w:p w14:paraId="088C20FC" w14:textId="77777777" w:rsidR="00486E37" w:rsidRPr="00B61010" w:rsidRDefault="00486E37" w:rsidP="00486E37">
            <w:pPr>
              <w:spacing w:after="0" w:line="240" w:lineRule="auto"/>
              <w:ind w:hanging="2"/>
              <w:jc w:val="center"/>
              <w:rPr>
                <w:rFonts w:ascii="Times New Roman" w:eastAsia="Calibri" w:hAnsi="Times New Roman" w:cs="Times New Roman"/>
                <w:lang w:val="sr-Cyrl-RS"/>
              </w:rPr>
            </w:pPr>
            <w:r w:rsidRPr="00B61010">
              <w:rPr>
                <w:rFonts w:ascii="Times New Roman" w:eastAsia="Calibri" w:hAnsi="Times New Roman" w:cs="Times New Roman"/>
              </w:rPr>
              <w:t>1</w:t>
            </w:r>
            <w:r w:rsidRPr="00B61010">
              <w:rPr>
                <w:rFonts w:ascii="Times New Roman" w:eastAsia="Calibri" w:hAnsi="Times New Roman" w:cs="Times New Roman"/>
                <w:lang w:val="sr-Cyrl-RS"/>
              </w:rPr>
              <w:t>4</w:t>
            </w:r>
            <w:r w:rsidRPr="00B61010">
              <w:rPr>
                <w:rFonts w:ascii="Times New Roman" w:eastAsia="Calibri" w:hAnsi="Times New Roman" w:cs="Times New Roman"/>
              </w:rPr>
              <w:t>:</w:t>
            </w:r>
            <w:r w:rsidRPr="00B61010">
              <w:rPr>
                <w:rFonts w:ascii="Times New Roman" w:eastAsia="Calibri" w:hAnsi="Times New Roman" w:cs="Times New Roman"/>
                <w:lang w:val="sr-Cyrl-RS"/>
              </w:rPr>
              <w:t>5</w:t>
            </w:r>
            <w:r w:rsidRPr="00B61010">
              <w:rPr>
                <w:rFonts w:ascii="Times New Roman" w:eastAsia="Calibri" w:hAnsi="Times New Roman" w:cs="Times New Roman"/>
              </w:rPr>
              <w:t>5 – 1</w:t>
            </w:r>
            <w:r w:rsidRPr="00B61010">
              <w:rPr>
                <w:rFonts w:ascii="Times New Roman" w:eastAsia="Calibri" w:hAnsi="Times New Roman" w:cs="Times New Roman"/>
                <w:lang w:val="sr-Cyrl-RS"/>
              </w:rPr>
              <w:t>5</w:t>
            </w:r>
            <w:r w:rsidRPr="00B61010">
              <w:rPr>
                <w:rFonts w:ascii="Times New Roman" w:eastAsia="Calibri" w:hAnsi="Times New Roman" w:cs="Times New Roman"/>
              </w:rPr>
              <w:t>:</w:t>
            </w:r>
            <w:r w:rsidRPr="00B61010">
              <w:rPr>
                <w:rFonts w:ascii="Times New Roman" w:eastAsia="Calibri" w:hAnsi="Times New Roman" w:cs="Times New Roman"/>
                <w:lang w:val="sr-Cyrl-RS"/>
              </w:rPr>
              <w:t>4</w:t>
            </w:r>
            <w:r w:rsidRPr="00B61010">
              <w:rPr>
                <w:rFonts w:ascii="Times New Roman" w:eastAsia="Calibri" w:hAnsi="Times New Roman" w:cs="Times New Roman"/>
              </w:rPr>
              <w:t>0</w:t>
            </w:r>
          </w:p>
        </w:tc>
      </w:tr>
      <w:tr w:rsidR="00B61010" w:rsidRPr="00B61010" w14:paraId="1ED4CFAF" w14:textId="77777777" w:rsidTr="00274B0C">
        <w:tc>
          <w:tcPr>
            <w:tcW w:w="887" w:type="pct"/>
            <w:tcBorders>
              <w:top w:val="single" w:sz="4" w:space="0" w:color="000000"/>
              <w:bottom w:val="single" w:sz="4" w:space="0" w:color="000000"/>
              <w:right w:val="single" w:sz="4" w:space="0" w:color="000000"/>
            </w:tcBorders>
          </w:tcPr>
          <w:p w14:paraId="054480C0" w14:textId="77777777" w:rsidR="00486E37" w:rsidRPr="00B61010" w:rsidRDefault="00486E37" w:rsidP="00486E37">
            <w:pPr>
              <w:spacing w:after="0" w:line="240" w:lineRule="auto"/>
              <w:ind w:hanging="2"/>
              <w:jc w:val="center"/>
              <w:rPr>
                <w:rFonts w:ascii="Times New Roman" w:eastAsia="Calibri" w:hAnsi="Times New Roman" w:cs="Times New Roman"/>
              </w:rPr>
            </w:pPr>
            <w:r w:rsidRPr="00B61010">
              <w:rPr>
                <w:rFonts w:ascii="Times New Roman" w:eastAsia="Calibri" w:hAnsi="Times New Roman" w:cs="Times New Roman"/>
              </w:rPr>
              <w:t>4.</w:t>
            </w:r>
          </w:p>
        </w:tc>
        <w:tc>
          <w:tcPr>
            <w:tcW w:w="1556" w:type="pct"/>
            <w:tcBorders>
              <w:top w:val="single" w:sz="4" w:space="0" w:color="000000"/>
              <w:left w:val="single" w:sz="4" w:space="0" w:color="000000"/>
              <w:bottom w:val="single" w:sz="4" w:space="0" w:color="000000"/>
              <w:right w:val="single" w:sz="4" w:space="0" w:color="000000"/>
            </w:tcBorders>
          </w:tcPr>
          <w:p w14:paraId="300BF748" w14:textId="77777777" w:rsidR="00486E37" w:rsidRPr="00B61010" w:rsidRDefault="00486E37" w:rsidP="00486E37">
            <w:pPr>
              <w:spacing w:after="0" w:line="240" w:lineRule="auto"/>
              <w:ind w:hanging="2"/>
              <w:jc w:val="center"/>
              <w:rPr>
                <w:rFonts w:ascii="Times New Roman" w:eastAsia="Calibri" w:hAnsi="Times New Roman" w:cs="Times New Roman"/>
              </w:rPr>
            </w:pPr>
            <w:r w:rsidRPr="00B61010">
              <w:rPr>
                <w:rFonts w:ascii="Times New Roman" w:eastAsia="Calibri" w:hAnsi="Times New Roman" w:cs="Times New Roman"/>
              </w:rPr>
              <w:t>10:</w:t>
            </w:r>
            <w:r w:rsidRPr="00B61010">
              <w:rPr>
                <w:rFonts w:ascii="Times New Roman" w:eastAsia="Calibri" w:hAnsi="Times New Roman" w:cs="Times New Roman"/>
                <w:lang w:val="sr-Cyrl-RS"/>
              </w:rPr>
              <w:t>40</w:t>
            </w:r>
            <w:r w:rsidRPr="00B61010">
              <w:rPr>
                <w:rFonts w:ascii="Times New Roman" w:eastAsia="Calibri" w:hAnsi="Times New Roman" w:cs="Times New Roman"/>
              </w:rPr>
              <w:t xml:space="preserve"> – 1</w:t>
            </w:r>
            <w:r w:rsidRPr="00B61010">
              <w:rPr>
                <w:rFonts w:ascii="Times New Roman" w:eastAsia="Calibri" w:hAnsi="Times New Roman" w:cs="Times New Roman"/>
                <w:lang w:val="sr-Cyrl-RS"/>
              </w:rPr>
              <w:t>1</w:t>
            </w:r>
            <w:r w:rsidRPr="00B61010">
              <w:rPr>
                <w:rFonts w:ascii="Times New Roman" w:eastAsia="Calibri" w:hAnsi="Times New Roman" w:cs="Times New Roman"/>
              </w:rPr>
              <w:t>:</w:t>
            </w:r>
            <w:r w:rsidRPr="00B61010">
              <w:rPr>
                <w:rFonts w:ascii="Times New Roman" w:eastAsia="Calibri" w:hAnsi="Times New Roman" w:cs="Times New Roman"/>
                <w:lang w:val="sr-Cyrl-RS"/>
              </w:rPr>
              <w:t>25</w:t>
            </w:r>
          </w:p>
        </w:tc>
        <w:tc>
          <w:tcPr>
            <w:tcW w:w="866" w:type="pct"/>
            <w:tcBorders>
              <w:top w:val="single" w:sz="4" w:space="0" w:color="000000"/>
              <w:bottom w:val="single" w:sz="4" w:space="0" w:color="000000"/>
              <w:right w:val="single" w:sz="4" w:space="0" w:color="000000"/>
            </w:tcBorders>
          </w:tcPr>
          <w:p w14:paraId="561A5219" w14:textId="77777777" w:rsidR="00486E37" w:rsidRPr="00B61010" w:rsidRDefault="00486E37" w:rsidP="00486E37">
            <w:pPr>
              <w:spacing w:after="0" w:line="240" w:lineRule="auto"/>
              <w:ind w:hanging="2"/>
              <w:jc w:val="center"/>
              <w:rPr>
                <w:rFonts w:ascii="Times New Roman" w:eastAsia="Calibri" w:hAnsi="Times New Roman" w:cs="Times New Roman"/>
              </w:rPr>
            </w:pPr>
            <w:r w:rsidRPr="00B61010">
              <w:rPr>
                <w:rFonts w:ascii="Times New Roman" w:eastAsia="Calibri" w:hAnsi="Times New Roman" w:cs="Times New Roman"/>
              </w:rPr>
              <w:t>4.</w:t>
            </w:r>
          </w:p>
        </w:tc>
        <w:tc>
          <w:tcPr>
            <w:tcW w:w="1691" w:type="pct"/>
            <w:tcBorders>
              <w:left w:val="single" w:sz="4" w:space="0" w:color="000000"/>
            </w:tcBorders>
          </w:tcPr>
          <w:p w14:paraId="4ACC6894" w14:textId="77777777" w:rsidR="00486E37" w:rsidRPr="00B61010" w:rsidRDefault="00486E37" w:rsidP="00486E37">
            <w:pPr>
              <w:spacing w:after="0" w:line="240" w:lineRule="auto"/>
              <w:ind w:hanging="2"/>
              <w:jc w:val="center"/>
              <w:rPr>
                <w:rFonts w:ascii="Times New Roman" w:eastAsia="Calibri" w:hAnsi="Times New Roman" w:cs="Times New Roman"/>
                <w:lang w:val="sr-Cyrl-RS"/>
              </w:rPr>
            </w:pPr>
            <w:r w:rsidRPr="00B61010">
              <w:rPr>
                <w:rFonts w:ascii="Times New Roman" w:eastAsia="Calibri" w:hAnsi="Times New Roman" w:cs="Times New Roman"/>
              </w:rPr>
              <w:t>1</w:t>
            </w:r>
            <w:r w:rsidRPr="00B61010">
              <w:rPr>
                <w:rFonts w:ascii="Times New Roman" w:eastAsia="Calibri" w:hAnsi="Times New Roman" w:cs="Times New Roman"/>
                <w:lang w:val="sr-Cyrl-RS"/>
              </w:rPr>
              <w:t>5</w:t>
            </w:r>
            <w:r w:rsidRPr="00B61010">
              <w:rPr>
                <w:rFonts w:ascii="Times New Roman" w:eastAsia="Calibri" w:hAnsi="Times New Roman" w:cs="Times New Roman"/>
              </w:rPr>
              <w:t>:</w:t>
            </w:r>
            <w:r w:rsidRPr="00B61010">
              <w:rPr>
                <w:rFonts w:ascii="Times New Roman" w:eastAsia="Calibri" w:hAnsi="Times New Roman" w:cs="Times New Roman"/>
                <w:lang w:val="sr-Cyrl-RS"/>
              </w:rPr>
              <w:t>4</w:t>
            </w:r>
            <w:r w:rsidRPr="00B61010">
              <w:rPr>
                <w:rFonts w:ascii="Times New Roman" w:eastAsia="Calibri" w:hAnsi="Times New Roman" w:cs="Times New Roman"/>
              </w:rPr>
              <w:t>5 – 16:</w:t>
            </w:r>
            <w:r w:rsidRPr="00B61010">
              <w:rPr>
                <w:rFonts w:ascii="Times New Roman" w:eastAsia="Calibri" w:hAnsi="Times New Roman" w:cs="Times New Roman"/>
                <w:lang w:val="sr-Cyrl-RS"/>
              </w:rPr>
              <w:t>30</w:t>
            </w:r>
          </w:p>
        </w:tc>
      </w:tr>
      <w:tr w:rsidR="00B61010" w:rsidRPr="00B61010" w14:paraId="6F965568" w14:textId="77777777" w:rsidTr="00274B0C">
        <w:tc>
          <w:tcPr>
            <w:tcW w:w="887" w:type="pct"/>
            <w:tcBorders>
              <w:top w:val="single" w:sz="4" w:space="0" w:color="000000"/>
              <w:bottom w:val="single" w:sz="4" w:space="0" w:color="000000"/>
              <w:right w:val="single" w:sz="4" w:space="0" w:color="000000"/>
            </w:tcBorders>
          </w:tcPr>
          <w:p w14:paraId="65301ED9" w14:textId="77777777" w:rsidR="00486E37" w:rsidRPr="00B61010" w:rsidRDefault="00486E37" w:rsidP="00486E37">
            <w:pPr>
              <w:spacing w:after="0" w:line="240" w:lineRule="auto"/>
              <w:ind w:hanging="2"/>
              <w:jc w:val="center"/>
              <w:rPr>
                <w:rFonts w:ascii="Times New Roman" w:eastAsia="Calibri" w:hAnsi="Times New Roman" w:cs="Times New Roman"/>
              </w:rPr>
            </w:pPr>
            <w:r w:rsidRPr="00B61010">
              <w:rPr>
                <w:rFonts w:ascii="Times New Roman" w:eastAsia="Calibri" w:hAnsi="Times New Roman" w:cs="Times New Roman"/>
              </w:rPr>
              <w:t>5.</w:t>
            </w:r>
          </w:p>
        </w:tc>
        <w:tc>
          <w:tcPr>
            <w:tcW w:w="1556" w:type="pct"/>
            <w:tcBorders>
              <w:top w:val="single" w:sz="4" w:space="0" w:color="000000"/>
              <w:left w:val="single" w:sz="4" w:space="0" w:color="000000"/>
              <w:bottom w:val="single" w:sz="4" w:space="0" w:color="000000"/>
              <w:right w:val="single" w:sz="4" w:space="0" w:color="000000"/>
            </w:tcBorders>
          </w:tcPr>
          <w:p w14:paraId="021C6678" w14:textId="77777777" w:rsidR="00486E37" w:rsidRPr="00B61010" w:rsidRDefault="00486E37" w:rsidP="00486E37">
            <w:pPr>
              <w:spacing w:after="0" w:line="240" w:lineRule="auto"/>
              <w:ind w:hanging="2"/>
              <w:jc w:val="center"/>
              <w:rPr>
                <w:rFonts w:ascii="Times New Roman" w:eastAsia="Calibri" w:hAnsi="Times New Roman" w:cs="Times New Roman"/>
                <w:lang w:val="sr-Cyrl-RS"/>
              </w:rPr>
            </w:pPr>
            <w:r w:rsidRPr="00B61010">
              <w:rPr>
                <w:rFonts w:ascii="Times New Roman" w:eastAsia="Calibri" w:hAnsi="Times New Roman" w:cs="Times New Roman"/>
              </w:rPr>
              <w:t>11:</w:t>
            </w:r>
            <w:r w:rsidRPr="00B61010">
              <w:rPr>
                <w:rFonts w:ascii="Times New Roman" w:eastAsia="Calibri" w:hAnsi="Times New Roman" w:cs="Times New Roman"/>
                <w:lang w:val="sr-Cyrl-RS"/>
              </w:rPr>
              <w:t>3</w:t>
            </w:r>
            <w:r w:rsidRPr="00B61010">
              <w:rPr>
                <w:rFonts w:ascii="Times New Roman" w:eastAsia="Calibri" w:hAnsi="Times New Roman" w:cs="Times New Roman"/>
                <w:lang w:val="sr-Latn-RS"/>
              </w:rPr>
              <w:t>0</w:t>
            </w:r>
            <w:r w:rsidRPr="00B61010">
              <w:rPr>
                <w:rFonts w:ascii="Times New Roman" w:eastAsia="Calibri" w:hAnsi="Times New Roman" w:cs="Times New Roman"/>
              </w:rPr>
              <w:t xml:space="preserve"> - 1</w:t>
            </w:r>
            <w:r w:rsidRPr="00B61010">
              <w:rPr>
                <w:rFonts w:ascii="Times New Roman" w:eastAsia="Calibri" w:hAnsi="Times New Roman" w:cs="Times New Roman"/>
                <w:lang w:val="sr-Cyrl-RS"/>
              </w:rPr>
              <w:t>2</w:t>
            </w:r>
            <w:r w:rsidRPr="00B61010">
              <w:rPr>
                <w:rFonts w:ascii="Times New Roman" w:eastAsia="Calibri" w:hAnsi="Times New Roman" w:cs="Times New Roman"/>
              </w:rPr>
              <w:t>:</w:t>
            </w:r>
            <w:r w:rsidRPr="00B61010">
              <w:rPr>
                <w:rFonts w:ascii="Times New Roman" w:eastAsia="Calibri" w:hAnsi="Times New Roman" w:cs="Times New Roman"/>
                <w:lang w:val="sr-Latn-RS"/>
              </w:rPr>
              <w:t>15</w:t>
            </w:r>
          </w:p>
        </w:tc>
        <w:tc>
          <w:tcPr>
            <w:tcW w:w="866" w:type="pct"/>
            <w:tcBorders>
              <w:left w:val="single" w:sz="4" w:space="0" w:color="000000"/>
              <w:right w:val="single" w:sz="4" w:space="0" w:color="000000"/>
            </w:tcBorders>
          </w:tcPr>
          <w:p w14:paraId="1693B1D5" w14:textId="77777777" w:rsidR="00486E37" w:rsidRPr="00B61010" w:rsidRDefault="00486E37" w:rsidP="00486E37">
            <w:pPr>
              <w:spacing w:after="0" w:line="240" w:lineRule="auto"/>
              <w:ind w:hanging="2"/>
              <w:jc w:val="center"/>
              <w:rPr>
                <w:rFonts w:ascii="Times New Roman" w:eastAsia="Calibri" w:hAnsi="Times New Roman" w:cs="Times New Roman"/>
              </w:rPr>
            </w:pPr>
            <w:r w:rsidRPr="00B61010">
              <w:rPr>
                <w:rFonts w:ascii="Times New Roman" w:eastAsia="Calibri" w:hAnsi="Times New Roman" w:cs="Times New Roman"/>
              </w:rPr>
              <w:t>5.</w:t>
            </w:r>
          </w:p>
        </w:tc>
        <w:tc>
          <w:tcPr>
            <w:tcW w:w="1691" w:type="pct"/>
            <w:tcBorders>
              <w:left w:val="single" w:sz="4" w:space="0" w:color="000000"/>
            </w:tcBorders>
          </w:tcPr>
          <w:p w14:paraId="3B1A009D" w14:textId="77777777" w:rsidR="00486E37" w:rsidRPr="00B61010" w:rsidRDefault="00486E37" w:rsidP="00486E37">
            <w:pPr>
              <w:spacing w:after="0" w:line="240" w:lineRule="auto"/>
              <w:ind w:hanging="2"/>
              <w:jc w:val="center"/>
              <w:rPr>
                <w:rFonts w:ascii="Times New Roman" w:eastAsia="Calibri" w:hAnsi="Times New Roman" w:cs="Times New Roman"/>
                <w:lang w:val="sr-Cyrl-RS"/>
              </w:rPr>
            </w:pPr>
            <w:r w:rsidRPr="00B61010">
              <w:rPr>
                <w:rFonts w:ascii="Times New Roman" w:eastAsia="Calibri" w:hAnsi="Times New Roman" w:cs="Times New Roman"/>
              </w:rPr>
              <w:t>1</w:t>
            </w:r>
            <w:r w:rsidRPr="00B61010">
              <w:rPr>
                <w:rFonts w:ascii="Times New Roman" w:eastAsia="Calibri" w:hAnsi="Times New Roman" w:cs="Times New Roman"/>
                <w:lang w:val="sr-Cyrl-RS"/>
              </w:rPr>
              <w:t>6</w:t>
            </w:r>
            <w:r w:rsidRPr="00B61010">
              <w:rPr>
                <w:rFonts w:ascii="Times New Roman" w:eastAsia="Calibri" w:hAnsi="Times New Roman" w:cs="Times New Roman"/>
              </w:rPr>
              <w:t>:</w:t>
            </w:r>
            <w:r w:rsidRPr="00B61010">
              <w:rPr>
                <w:rFonts w:ascii="Times New Roman" w:eastAsia="Calibri" w:hAnsi="Times New Roman" w:cs="Times New Roman"/>
                <w:lang w:val="sr-Cyrl-RS"/>
              </w:rPr>
              <w:t>35</w:t>
            </w:r>
            <w:r w:rsidRPr="00B61010">
              <w:rPr>
                <w:rFonts w:ascii="Times New Roman" w:eastAsia="Calibri" w:hAnsi="Times New Roman" w:cs="Times New Roman"/>
              </w:rPr>
              <w:t xml:space="preserve"> – 17:</w:t>
            </w:r>
            <w:r w:rsidRPr="00B61010">
              <w:rPr>
                <w:rFonts w:ascii="Times New Roman" w:eastAsia="Calibri" w:hAnsi="Times New Roman" w:cs="Times New Roman"/>
                <w:lang w:val="sr-Cyrl-RS"/>
              </w:rPr>
              <w:t>20</w:t>
            </w:r>
          </w:p>
        </w:tc>
      </w:tr>
      <w:tr w:rsidR="00B61010" w:rsidRPr="00B61010" w14:paraId="7F6CE1C9" w14:textId="77777777" w:rsidTr="00274B0C">
        <w:tc>
          <w:tcPr>
            <w:tcW w:w="887" w:type="pct"/>
            <w:tcBorders>
              <w:top w:val="single" w:sz="4" w:space="0" w:color="000000"/>
              <w:bottom w:val="single" w:sz="4" w:space="0" w:color="000000"/>
              <w:right w:val="single" w:sz="4" w:space="0" w:color="000000"/>
            </w:tcBorders>
          </w:tcPr>
          <w:p w14:paraId="755776D5" w14:textId="77777777" w:rsidR="00486E37" w:rsidRPr="00B61010" w:rsidRDefault="00486E37" w:rsidP="00486E37">
            <w:pPr>
              <w:spacing w:after="0" w:line="240" w:lineRule="auto"/>
              <w:ind w:hanging="2"/>
              <w:jc w:val="center"/>
              <w:rPr>
                <w:rFonts w:ascii="Times New Roman" w:eastAsia="Calibri" w:hAnsi="Times New Roman" w:cs="Times New Roman"/>
              </w:rPr>
            </w:pPr>
            <w:r w:rsidRPr="00B61010">
              <w:rPr>
                <w:rFonts w:ascii="Times New Roman" w:eastAsia="Calibri" w:hAnsi="Times New Roman" w:cs="Times New Roman"/>
              </w:rPr>
              <w:t>6.</w:t>
            </w:r>
          </w:p>
        </w:tc>
        <w:tc>
          <w:tcPr>
            <w:tcW w:w="1556" w:type="pct"/>
            <w:tcBorders>
              <w:top w:val="single" w:sz="4" w:space="0" w:color="000000"/>
              <w:left w:val="single" w:sz="4" w:space="0" w:color="000000"/>
              <w:bottom w:val="single" w:sz="4" w:space="0" w:color="000000"/>
              <w:right w:val="single" w:sz="4" w:space="0" w:color="000000"/>
            </w:tcBorders>
          </w:tcPr>
          <w:p w14:paraId="3776B38E" w14:textId="77777777" w:rsidR="00486E37" w:rsidRPr="00B61010" w:rsidRDefault="00486E37" w:rsidP="00486E37">
            <w:pPr>
              <w:spacing w:after="0" w:line="240" w:lineRule="auto"/>
              <w:ind w:hanging="2"/>
              <w:jc w:val="center"/>
              <w:rPr>
                <w:rFonts w:ascii="Times New Roman" w:eastAsia="Calibri" w:hAnsi="Times New Roman" w:cs="Times New Roman"/>
                <w:lang w:val="sr-Cyrl-RS"/>
              </w:rPr>
            </w:pPr>
            <w:r w:rsidRPr="00B61010">
              <w:rPr>
                <w:rFonts w:ascii="Times New Roman" w:eastAsia="Calibri" w:hAnsi="Times New Roman" w:cs="Times New Roman"/>
              </w:rPr>
              <w:t>1</w:t>
            </w:r>
            <w:r w:rsidRPr="00B61010">
              <w:rPr>
                <w:rFonts w:ascii="Times New Roman" w:eastAsia="Calibri" w:hAnsi="Times New Roman" w:cs="Times New Roman"/>
                <w:lang w:val="sr-Cyrl-RS"/>
              </w:rPr>
              <w:t>2</w:t>
            </w:r>
            <w:r w:rsidRPr="00B61010">
              <w:rPr>
                <w:rFonts w:ascii="Times New Roman" w:eastAsia="Calibri" w:hAnsi="Times New Roman" w:cs="Times New Roman"/>
              </w:rPr>
              <w:t>:</w:t>
            </w:r>
            <w:r w:rsidRPr="00B61010">
              <w:rPr>
                <w:rFonts w:ascii="Times New Roman" w:eastAsia="Calibri" w:hAnsi="Times New Roman" w:cs="Times New Roman"/>
                <w:lang w:val="sr-Cyrl-RS"/>
              </w:rPr>
              <w:t>20</w:t>
            </w:r>
            <w:r w:rsidRPr="00B61010">
              <w:rPr>
                <w:rFonts w:ascii="Times New Roman" w:eastAsia="Calibri" w:hAnsi="Times New Roman" w:cs="Times New Roman"/>
              </w:rPr>
              <w:t xml:space="preserve"> – 1</w:t>
            </w:r>
            <w:r w:rsidRPr="00B61010">
              <w:rPr>
                <w:rFonts w:ascii="Times New Roman" w:eastAsia="Calibri" w:hAnsi="Times New Roman" w:cs="Times New Roman"/>
                <w:lang w:val="sr-Cyrl-RS"/>
              </w:rPr>
              <w:t>2</w:t>
            </w:r>
            <w:r w:rsidRPr="00B61010">
              <w:rPr>
                <w:rFonts w:ascii="Times New Roman" w:eastAsia="Calibri" w:hAnsi="Times New Roman" w:cs="Times New Roman"/>
              </w:rPr>
              <w:t>:</w:t>
            </w:r>
            <w:r w:rsidRPr="00B61010">
              <w:rPr>
                <w:rFonts w:ascii="Times New Roman" w:eastAsia="Calibri" w:hAnsi="Times New Roman" w:cs="Times New Roman"/>
                <w:lang w:val="sr-Cyrl-RS"/>
              </w:rPr>
              <w:t>55</w:t>
            </w:r>
          </w:p>
        </w:tc>
        <w:tc>
          <w:tcPr>
            <w:tcW w:w="866" w:type="pct"/>
            <w:tcBorders>
              <w:left w:val="single" w:sz="4" w:space="0" w:color="000000"/>
              <w:right w:val="single" w:sz="4" w:space="0" w:color="000000"/>
            </w:tcBorders>
          </w:tcPr>
          <w:p w14:paraId="5FD310E5" w14:textId="77777777" w:rsidR="00486E37" w:rsidRPr="00B61010" w:rsidRDefault="00486E37" w:rsidP="00486E37">
            <w:pPr>
              <w:spacing w:after="0" w:line="240" w:lineRule="auto"/>
              <w:ind w:hanging="2"/>
              <w:jc w:val="center"/>
              <w:rPr>
                <w:rFonts w:ascii="Times New Roman" w:eastAsia="Calibri" w:hAnsi="Times New Roman" w:cs="Times New Roman"/>
              </w:rPr>
            </w:pPr>
            <w:r w:rsidRPr="00B61010">
              <w:rPr>
                <w:rFonts w:ascii="Times New Roman" w:eastAsia="Calibri" w:hAnsi="Times New Roman" w:cs="Times New Roman"/>
              </w:rPr>
              <w:t>6.</w:t>
            </w:r>
          </w:p>
        </w:tc>
        <w:tc>
          <w:tcPr>
            <w:tcW w:w="1691" w:type="pct"/>
            <w:tcBorders>
              <w:left w:val="single" w:sz="4" w:space="0" w:color="000000"/>
            </w:tcBorders>
          </w:tcPr>
          <w:p w14:paraId="3F3C17E1" w14:textId="77777777" w:rsidR="00486E37" w:rsidRPr="00B61010" w:rsidRDefault="00486E37" w:rsidP="00486E37">
            <w:pPr>
              <w:spacing w:after="0" w:line="240" w:lineRule="auto"/>
              <w:ind w:hanging="2"/>
              <w:jc w:val="center"/>
              <w:rPr>
                <w:rFonts w:ascii="Times New Roman" w:eastAsia="Calibri" w:hAnsi="Times New Roman" w:cs="Times New Roman"/>
                <w:lang w:val="sr-Cyrl-RS"/>
              </w:rPr>
            </w:pPr>
            <w:r w:rsidRPr="00B61010">
              <w:rPr>
                <w:rFonts w:ascii="Times New Roman" w:eastAsia="Calibri" w:hAnsi="Times New Roman" w:cs="Times New Roman"/>
              </w:rPr>
              <w:t>17:</w:t>
            </w:r>
            <w:r w:rsidRPr="00B61010">
              <w:rPr>
                <w:rFonts w:ascii="Times New Roman" w:eastAsia="Calibri" w:hAnsi="Times New Roman" w:cs="Times New Roman"/>
                <w:lang w:val="sr-Cyrl-RS"/>
              </w:rPr>
              <w:t>25</w:t>
            </w:r>
            <w:r w:rsidRPr="00B61010">
              <w:rPr>
                <w:rFonts w:ascii="Times New Roman" w:eastAsia="Calibri" w:hAnsi="Times New Roman" w:cs="Times New Roman"/>
              </w:rPr>
              <w:t xml:space="preserve"> – 18:</w:t>
            </w:r>
            <w:r w:rsidRPr="00B61010">
              <w:rPr>
                <w:rFonts w:ascii="Times New Roman" w:eastAsia="Calibri" w:hAnsi="Times New Roman" w:cs="Times New Roman"/>
                <w:lang w:val="sr-Cyrl-RS"/>
              </w:rPr>
              <w:t>10</w:t>
            </w:r>
          </w:p>
        </w:tc>
      </w:tr>
      <w:tr w:rsidR="00486E37" w:rsidRPr="00B61010" w14:paraId="009AA7FA" w14:textId="77777777" w:rsidTr="00274B0C">
        <w:tc>
          <w:tcPr>
            <w:tcW w:w="887" w:type="pct"/>
            <w:tcBorders>
              <w:top w:val="single" w:sz="4" w:space="0" w:color="000000"/>
              <w:bottom w:val="single" w:sz="24" w:space="0" w:color="000000"/>
              <w:right w:val="single" w:sz="4" w:space="0" w:color="000000"/>
            </w:tcBorders>
          </w:tcPr>
          <w:p w14:paraId="0F1ECE10" w14:textId="77777777" w:rsidR="00486E37" w:rsidRPr="00B61010" w:rsidRDefault="00486E37" w:rsidP="00486E37">
            <w:pPr>
              <w:spacing w:after="0" w:line="240" w:lineRule="auto"/>
              <w:ind w:hanging="2"/>
              <w:jc w:val="center"/>
              <w:rPr>
                <w:rFonts w:ascii="Times New Roman" w:eastAsia="Calibri" w:hAnsi="Times New Roman" w:cs="Times New Roman"/>
                <w:lang w:val="sr-Cyrl-RS"/>
              </w:rPr>
            </w:pPr>
          </w:p>
        </w:tc>
        <w:tc>
          <w:tcPr>
            <w:tcW w:w="1556" w:type="pct"/>
            <w:tcBorders>
              <w:top w:val="single" w:sz="4" w:space="0" w:color="000000"/>
              <w:left w:val="single" w:sz="4" w:space="0" w:color="000000"/>
              <w:bottom w:val="single" w:sz="24" w:space="0" w:color="000000"/>
              <w:right w:val="single" w:sz="4" w:space="0" w:color="000000"/>
            </w:tcBorders>
          </w:tcPr>
          <w:p w14:paraId="2BD400F9" w14:textId="77777777" w:rsidR="00486E37" w:rsidRPr="00B61010" w:rsidRDefault="00486E37" w:rsidP="00486E37">
            <w:pPr>
              <w:spacing w:after="0" w:line="240" w:lineRule="auto"/>
              <w:ind w:hanging="2"/>
              <w:jc w:val="center"/>
              <w:rPr>
                <w:rFonts w:ascii="Times New Roman" w:eastAsia="Calibri" w:hAnsi="Times New Roman" w:cs="Times New Roman"/>
                <w:lang w:val="sr-Cyrl-RS"/>
              </w:rPr>
            </w:pPr>
          </w:p>
        </w:tc>
        <w:tc>
          <w:tcPr>
            <w:tcW w:w="866" w:type="pct"/>
            <w:tcBorders>
              <w:left w:val="single" w:sz="4" w:space="0" w:color="000000"/>
              <w:right w:val="single" w:sz="4" w:space="0" w:color="000000"/>
            </w:tcBorders>
          </w:tcPr>
          <w:p w14:paraId="7F361D08" w14:textId="77777777" w:rsidR="00486E37" w:rsidRPr="00B61010" w:rsidRDefault="00486E37" w:rsidP="00486E37">
            <w:pPr>
              <w:spacing w:after="0" w:line="240" w:lineRule="auto"/>
              <w:ind w:hanging="2"/>
              <w:jc w:val="center"/>
              <w:rPr>
                <w:rFonts w:ascii="Times New Roman" w:eastAsia="Calibri" w:hAnsi="Times New Roman" w:cs="Times New Roman"/>
                <w:lang w:val="sr-Cyrl-RS"/>
              </w:rPr>
            </w:pPr>
            <w:r w:rsidRPr="00B61010">
              <w:rPr>
                <w:rFonts w:ascii="Times New Roman" w:eastAsia="Calibri" w:hAnsi="Times New Roman" w:cs="Times New Roman"/>
                <w:lang w:val="sr-Cyrl-RS"/>
              </w:rPr>
              <w:t>7.</w:t>
            </w:r>
          </w:p>
        </w:tc>
        <w:tc>
          <w:tcPr>
            <w:tcW w:w="1691" w:type="pct"/>
            <w:tcBorders>
              <w:left w:val="single" w:sz="4" w:space="0" w:color="000000"/>
            </w:tcBorders>
          </w:tcPr>
          <w:p w14:paraId="5A04AE2C" w14:textId="77777777" w:rsidR="00486E37" w:rsidRPr="00B61010" w:rsidRDefault="00486E37" w:rsidP="00486E37">
            <w:pPr>
              <w:spacing w:after="0" w:line="240" w:lineRule="auto"/>
              <w:ind w:hanging="2"/>
              <w:jc w:val="center"/>
              <w:rPr>
                <w:rFonts w:ascii="Times New Roman" w:eastAsia="Calibri" w:hAnsi="Times New Roman" w:cs="Times New Roman"/>
                <w:lang w:val="sr-Cyrl-RS"/>
              </w:rPr>
            </w:pPr>
            <w:r w:rsidRPr="00B61010">
              <w:rPr>
                <w:rFonts w:ascii="Times New Roman" w:eastAsia="Calibri" w:hAnsi="Times New Roman" w:cs="Times New Roman"/>
                <w:lang w:val="sr-Cyrl-RS"/>
              </w:rPr>
              <w:t>18:15 – 18:5</w:t>
            </w:r>
            <w:r w:rsidRPr="00B61010">
              <w:rPr>
                <w:rFonts w:ascii="Times New Roman" w:eastAsia="Calibri" w:hAnsi="Times New Roman" w:cs="Times New Roman"/>
              </w:rPr>
              <w:t>0</w:t>
            </w:r>
          </w:p>
        </w:tc>
      </w:tr>
    </w:tbl>
    <w:p w14:paraId="482ADB11" w14:textId="77777777" w:rsidR="00486E37" w:rsidRPr="00B61010" w:rsidRDefault="00486E37" w:rsidP="00486E37">
      <w:pPr>
        <w:spacing w:after="0" w:line="240" w:lineRule="auto"/>
        <w:rPr>
          <w:rFonts w:ascii="Times New Roman" w:eastAsia="Calibri" w:hAnsi="Times New Roman" w:cs="Times New Roman"/>
          <w:b/>
          <w:sz w:val="24"/>
          <w:szCs w:val="24"/>
          <w:lang w:val="sr-Cyrl-RS"/>
        </w:rPr>
      </w:pPr>
    </w:p>
    <w:p w14:paraId="2F22EC53" w14:textId="77777777" w:rsidR="00486E37" w:rsidRPr="00B61010" w:rsidRDefault="00486E37" w:rsidP="00486E37">
      <w:pPr>
        <w:spacing w:after="0" w:line="240" w:lineRule="auto"/>
        <w:rPr>
          <w:rFonts w:ascii="Times New Roman" w:eastAsia="Calibri" w:hAnsi="Times New Roman" w:cs="Times New Roman"/>
          <w:b/>
          <w:sz w:val="24"/>
          <w:szCs w:val="24"/>
        </w:rPr>
      </w:pPr>
      <w:r w:rsidRPr="00B61010">
        <w:rPr>
          <w:rFonts w:ascii="Times New Roman" w:eastAsia="Calibri" w:hAnsi="Times New Roman" w:cs="Times New Roman"/>
          <w:b/>
          <w:sz w:val="24"/>
          <w:szCs w:val="24"/>
        </w:rPr>
        <w:t>Велика Иванчa</w:t>
      </w:r>
    </w:p>
    <w:tbl>
      <w:tblPr>
        <w:tblW w:w="5000" w:type="pct"/>
        <w:tblBorders>
          <w:top w:val="single" w:sz="24" w:space="0" w:color="000000"/>
          <w:left w:val="single" w:sz="24" w:space="0" w:color="000000"/>
          <w:bottom w:val="single" w:sz="24" w:space="0" w:color="000000"/>
          <w:right w:val="single" w:sz="24" w:space="0" w:color="000000"/>
          <w:insideH w:val="single" w:sz="4" w:space="0" w:color="000000"/>
          <w:insideV w:val="single" w:sz="4" w:space="0" w:color="000000"/>
        </w:tblBorders>
        <w:tblLook w:val="04A0" w:firstRow="1" w:lastRow="0" w:firstColumn="1" w:lastColumn="0" w:noHBand="0" w:noVBand="1"/>
      </w:tblPr>
      <w:tblGrid>
        <w:gridCol w:w="1662"/>
        <w:gridCol w:w="2916"/>
        <w:gridCol w:w="1753"/>
        <w:gridCol w:w="2826"/>
      </w:tblGrid>
      <w:tr w:rsidR="00B61010" w:rsidRPr="002A0EA7" w14:paraId="388379BE" w14:textId="77777777" w:rsidTr="002A736F">
        <w:trPr>
          <w:trHeight w:val="198"/>
        </w:trPr>
        <w:tc>
          <w:tcPr>
            <w:tcW w:w="907" w:type="pct"/>
          </w:tcPr>
          <w:p w14:paraId="48E5992E" w14:textId="77777777" w:rsidR="0034074D" w:rsidRPr="002A0EA7" w:rsidRDefault="0034074D" w:rsidP="0034074D">
            <w:pPr>
              <w:spacing w:after="0" w:line="240" w:lineRule="auto"/>
              <w:rPr>
                <w:rFonts w:ascii="Times New Roman" w:eastAsia="Calibri" w:hAnsi="Times New Roman" w:cs="Times New Roman"/>
                <w:b/>
              </w:rPr>
            </w:pPr>
            <w:r w:rsidRPr="002A0EA7">
              <w:rPr>
                <w:rFonts w:ascii="Times New Roman" w:eastAsia="Calibri" w:hAnsi="Times New Roman" w:cs="Times New Roman"/>
                <w:b/>
              </w:rPr>
              <w:t>Редни број</w:t>
            </w:r>
          </w:p>
          <w:p w14:paraId="2B3258A6" w14:textId="77777777" w:rsidR="0034074D" w:rsidRPr="002A0EA7" w:rsidRDefault="0034074D" w:rsidP="0034074D">
            <w:pPr>
              <w:spacing w:after="0" w:line="240" w:lineRule="auto"/>
              <w:rPr>
                <w:rFonts w:ascii="Times New Roman" w:eastAsia="Calibri" w:hAnsi="Times New Roman" w:cs="Times New Roman"/>
                <w:b/>
              </w:rPr>
            </w:pPr>
            <w:r w:rsidRPr="002A0EA7">
              <w:rPr>
                <w:rFonts w:ascii="Times New Roman" w:eastAsia="Calibri" w:hAnsi="Times New Roman" w:cs="Times New Roman"/>
                <w:b/>
              </w:rPr>
              <w:t>часа</w:t>
            </w:r>
          </w:p>
        </w:tc>
        <w:tc>
          <w:tcPr>
            <w:tcW w:w="1592" w:type="pct"/>
          </w:tcPr>
          <w:p w14:paraId="457F911A" w14:textId="77777777" w:rsidR="0034074D" w:rsidRPr="002A0EA7" w:rsidRDefault="0034074D" w:rsidP="0034074D">
            <w:pPr>
              <w:spacing w:after="0" w:line="240" w:lineRule="auto"/>
              <w:rPr>
                <w:rFonts w:ascii="Times New Roman" w:eastAsia="Calibri" w:hAnsi="Times New Roman" w:cs="Times New Roman"/>
                <w:b/>
                <w:lang w:val="sr-Cyrl-RS"/>
              </w:rPr>
            </w:pPr>
            <w:r w:rsidRPr="002A0EA7">
              <w:rPr>
                <w:rFonts w:ascii="Times New Roman" w:eastAsia="Calibri" w:hAnsi="Times New Roman" w:cs="Times New Roman"/>
                <w:b/>
              </w:rPr>
              <w:t>Преподневна смена</w:t>
            </w:r>
            <w:r w:rsidRPr="002A0EA7">
              <w:rPr>
                <w:rFonts w:ascii="Times New Roman" w:eastAsia="Calibri" w:hAnsi="Times New Roman" w:cs="Times New Roman"/>
                <w:b/>
                <w:lang w:val="sr-Cyrl-RS"/>
              </w:rPr>
              <w:t xml:space="preserve"> </w:t>
            </w:r>
          </w:p>
          <w:p w14:paraId="49EE6025" w14:textId="77777777" w:rsidR="0034074D" w:rsidRPr="002A0EA7" w:rsidRDefault="0034074D" w:rsidP="0034074D">
            <w:pPr>
              <w:spacing w:after="0" w:line="240" w:lineRule="auto"/>
              <w:rPr>
                <w:rFonts w:ascii="Times New Roman" w:eastAsia="Calibri" w:hAnsi="Times New Roman" w:cs="Times New Roman"/>
                <w:b/>
                <w:lang w:val="sr-Cyrl-RS"/>
              </w:rPr>
            </w:pPr>
            <w:r w:rsidRPr="002A0EA7">
              <w:rPr>
                <w:rFonts w:ascii="Times New Roman" w:eastAsia="Calibri" w:hAnsi="Times New Roman" w:cs="Times New Roman"/>
                <w:b/>
                <w:lang w:val="sr-Cyrl-RS"/>
              </w:rPr>
              <w:t>(старији разреди)</w:t>
            </w:r>
          </w:p>
        </w:tc>
        <w:tc>
          <w:tcPr>
            <w:tcW w:w="957" w:type="pct"/>
          </w:tcPr>
          <w:p w14:paraId="58EB5324" w14:textId="77777777" w:rsidR="0034074D" w:rsidRPr="002A0EA7" w:rsidRDefault="0034074D" w:rsidP="0034074D">
            <w:pPr>
              <w:spacing w:after="0" w:line="240" w:lineRule="auto"/>
              <w:rPr>
                <w:rFonts w:ascii="Times New Roman" w:eastAsia="Calibri" w:hAnsi="Times New Roman" w:cs="Times New Roman"/>
                <w:b/>
              </w:rPr>
            </w:pPr>
            <w:r w:rsidRPr="002A0EA7">
              <w:rPr>
                <w:rFonts w:ascii="Times New Roman" w:eastAsia="Calibri" w:hAnsi="Times New Roman" w:cs="Times New Roman"/>
                <w:b/>
              </w:rPr>
              <w:t>Редни број</w:t>
            </w:r>
          </w:p>
          <w:p w14:paraId="56E174E7" w14:textId="77777777" w:rsidR="0034074D" w:rsidRPr="002A0EA7" w:rsidRDefault="0034074D" w:rsidP="0034074D">
            <w:pPr>
              <w:spacing w:after="0" w:line="240" w:lineRule="auto"/>
              <w:rPr>
                <w:rFonts w:ascii="Times New Roman" w:eastAsia="Calibri" w:hAnsi="Times New Roman" w:cs="Times New Roman"/>
                <w:b/>
              </w:rPr>
            </w:pPr>
            <w:r w:rsidRPr="002A0EA7">
              <w:rPr>
                <w:rFonts w:ascii="Times New Roman" w:eastAsia="Calibri" w:hAnsi="Times New Roman" w:cs="Times New Roman"/>
                <w:b/>
              </w:rPr>
              <w:t>часа</w:t>
            </w:r>
          </w:p>
        </w:tc>
        <w:tc>
          <w:tcPr>
            <w:tcW w:w="1543" w:type="pct"/>
          </w:tcPr>
          <w:p w14:paraId="224EA02E" w14:textId="77777777" w:rsidR="0034074D" w:rsidRPr="002A0EA7" w:rsidRDefault="0034074D" w:rsidP="0034074D">
            <w:pPr>
              <w:spacing w:after="0" w:line="240" w:lineRule="auto"/>
              <w:rPr>
                <w:rFonts w:ascii="Times New Roman" w:eastAsia="Calibri" w:hAnsi="Times New Roman" w:cs="Times New Roman"/>
                <w:b/>
                <w:lang w:val="sr-Cyrl-RS"/>
              </w:rPr>
            </w:pPr>
            <w:r w:rsidRPr="002A0EA7">
              <w:rPr>
                <w:rFonts w:ascii="Times New Roman" w:eastAsia="Calibri" w:hAnsi="Times New Roman" w:cs="Times New Roman"/>
                <w:b/>
              </w:rPr>
              <w:t>Поподневна смена</w:t>
            </w:r>
            <w:r w:rsidRPr="002A0EA7">
              <w:rPr>
                <w:rFonts w:ascii="Times New Roman" w:eastAsia="Calibri" w:hAnsi="Times New Roman" w:cs="Times New Roman"/>
                <w:b/>
                <w:lang w:val="sr-Cyrl-RS"/>
              </w:rPr>
              <w:t xml:space="preserve"> </w:t>
            </w:r>
          </w:p>
          <w:p w14:paraId="3D63CB85" w14:textId="77777777" w:rsidR="0034074D" w:rsidRPr="002A0EA7" w:rsidRDefault="0034074D" w:rsidP="0034074D">
            <w:pPr>
              <w:spacing w:after="0" w:line="240" w:lineRule="auto"/>
              <w:rPr>
                <w:rFonts w:ascii="Times New Roman" w:eastAsia="Calibri" w:hAnsi="Times New Roman" w:cs="Times New Roman"/>
                <w:b/>
                <w:lang w:val="sr-Cyrl-RS"/>
              </w:rPr>
            </w:pPr>
            <w:r w:rsidRPr="002A0EA7">
              <w:rPr>
                <w:rFonts w:ascii="Times New Roman" w:eastAsia="Calibri" w:hAnsi="Times New Roman" w:cs="Times New Roman"/>
                <w:b/>
                <w:lang w:val="sr-Cyrl-RS"/>
              </w:rPr>
              <w:t>(млађи разреди)</w:t>
            </w:r>
          </w:p>
        </w:tc>
      </w:tr>
      <w:tr w:rsidR="00B61010" w:rsidRPr="002A0EA7" w14:paraId="2C10ACC9" w14:textId="77777777" w:rsidTr="002A736F">
        <w:trPr>
          <w:trHeight w:val="198"/>
        </w:trPr>
        <w:tc>
          <w:tcPr>
            <w:tcW w:w="907" w:type="pct"/>
          </w:tcPr>
          <w:p w14:paraId="26E2525B" w14:textId="77777777" w:rsidR="0034074D" w:rsidRPr="002A0EA7" w:rsidRDefault="0034074D" w:rsidP="0034074D">
            <w:pPr>
              <w:spacing w:after="0" w:line="240" w:lineRule="auto"/>
              <w:jc w:val="center"/>
              <w:rPr>
                <w:rFonts w:ascii="Times New Roman" w:eastAsia="Calibri" w:hAnsi="Times New Roman" w:cs="Times New Roman"/>
                <w:bCs/>
              </w:rPr>
            </w:pPr>
            <w:r w:rsidRPr="002A0EA7">
              <w:rPr>
                <w:rFonts w:ascii="Times New Roman" w:eastAsia="Calibri" w:hAnsi="Times New Roman" w:cs="Times New Roman"/>
                <w:bCs/>
              </w:rPr>
              <w:t>1.</w:t>
            </w:r>
          </w:p>
        </w:tc>
        <w:tc>
          <w:tcPr>
            <w:tcW w:w="1592" w:type="pct"/>
            <w:tcBorders>
              <w:top w:val="single" w:sz="4" w:space="0" w:color="000000"/>
              <w:left w:val="single" w:sz="4" w:space="0" w:color="000000"/>
              <w:bottom w:val="single" w:sz="4" w:space="0" w:color="000000"/>
              <w:right w:val="single" w:sz="4" w:space="0" w:color="000000"/>
            </w:tcBorders>
          </w:tcPr>
          <w:p w14:paraId="537E28DA" w14:textId="48B60F60" w:rsidR="0034074D" w:rsidRPr="002A0EA7" w:rsidRDefault="0034074D" w:rsidP="0034074D">
            <w:pPr>
              <w:spacing w:after="0" w:line="240" w:lineRule="auto"/>
              <w:jc w:val="center"/>
              <w:rPr>
                <w:rFonts w:ascii="Times New Roman" w:eastAsia="Calibri" w:hAnsi="Times New Roman" w:cs="Times New Roman"/>
                <w:bCs/>
                <w:lang w:val="sr-Cyrl-RS"/>
              </w:rPr>
            </w:pPr>
            <w:r w:rsidRPr="002A0EA7">
              <w:rPr>
                <w:rFonts w:ascii="Times New Roman" w:eastAsia="Calibri" w:hAnsi="Times New Roman" w:cs="Times New Roman"/>
                <w:bCs/>
                <w:lang w:val="sr-Latn-RS"/>
              </w:rPr>
              <w:t>7:</w:t>
            </w:r>
            <w:r w:rsidR="002A0EA7" w:rsidRPr="002A0EA7">
              <w:rPr>
                <w:rFonts w:ascii="Times New Roman" w:eastAsia="Calibri" w:hAnsi="Times New Roman" w:cs="Times New Roman"/>
                <w:bCs/>
                <w:lang w:val="sr-Cyrl-RS"/>
              </w:rPr>
              <w:t>4</w:t>
            </w:r>
            <w:r w:rsidRPr="002A0EA7">
              <w:rPr>
                <w:rFonts w:ascii="Times New Roman" w:eastAsia="Calibri" w:hAnsi="Times New Roman" w:cs="Times New Roman"/>
                <w:bCs/>
                <w:lang w:val="sr-Latn-RS"/>
              </w:rPr>
              <w:t>5</w:t>
            </w:r>
            <w:r w:rsidRPr="002A0EA7">
              <w:rPr>
                <w:rFonts w:ascii="Times New Roman" w:eastAsia="Calibri" w:hAnsi="Times New Roman" w:cs="Times New Roman"/>
                <w:bCs/>
              </w:rPr>
              <w:t xml:space="preserve"> – 08:</w:t>
            </w:r>
            <w:r w:rsidR="002A0EA7" w:rsidRPr="002A0EA7">
              <w:rPr>
                <w:rFonts w:ascii="Times New Roman" w:eastAsia="Calibri" w:hAnsi="Times New Roman" w:cs="Times New Roman"/>
                <w:bCs/>
                <w:lang w:val="sr-Cyrl-RS"/>
              </w:rPr>
              <w:t>3</w:t>
            </w:r>
            <w:r w:rsidRPr="002A0EA7">
              <w:rPr>
                <w:rFonts w:ascii="Times New Roman" w:eastAsia="Calibri" w:hAnsi="Times New Roman" w:cs="Times New Roman"/>
                <w:bCs/>
              </w:rPr>
              <w:t>0</w:t>
            </w:r>
          </w:p>
        </w:tc>
        <w:tc>
          <w:tcPr>
            <w:tcW w:w="957" w:type="pct"/>
          </w:tcPr>
          <w:p w14:paraId="29F20B16" w14:textId="77777777" w:rsidR="0034074D" w:rsidRPr="002A0EA7" w:rsidRDefault="0034074D" w:rsidP="0034074D">
            <w:pPr>
              <w:spacing w:after="0" w:line="240" w:lineRule="auto"/>
              <w:jc w:val="center"/>
              <w:rPr>
                <w:rFonts w:ascii="Times New Roman" w:eastAsia="Calibri" w:hAnsi="Times New Roman" w:cs="Times New Roman"/>
                <w:bCs/>
              </w:rPr>
            </w:pPr>
          </w:p>
        </w:tc>
        <w:tc>
          <w:tcPr>
            <w:tcW w:w="1543" w:type="pct"/>
          </w:tcPr>
          <w:p w14:paraId="45A0274E" w14:textId="77777777" w:rsidR="0034074D" w:rsidRPr="002A0EA7" w:rsidRDefault="0034074D" w:rsidP="0034074D">
            <w:pPr>
              <w:spacing w:after="0" w:line="240" w:lineRule="auto"/>
              <w:jc w:val="center"/>
              <w:rPr>
                <w:rFonts w:ascii="Times New Roman" w:eastAsia="Calibri" w:hAnsi="Times New Roman" w:cs="Times New Roman"/>
                <w:bCs/>
                <w:lang w:val="sr-Cyrl-RS"/>
              </w:rPr>
            </w:pPr>
          </w:p>
        </w:tc>
      </w:tr>
      <w:tr w:rsidR="00B61010" w:rsidRPr="002A0EA7" w14:paraId="52B97625" w14:textId="77777777" w:rsidTr="002A736F">
        <w:trPr>
          <w:trHeight w:val="198"/>
        </w:trPr>
        <w:tc>
          <w:tcPr>
            <w:tcW w:w="907" w:type="pct"/>
          </w:tcPr>
          <w:p w14:paraId="16C15F82" w14:textId="77777777" w:rsidR="0034074D" w:rsidRPr="002A0EA7" w:rsidRDefault="0034074D" w:rsidP="0034074D">
            <w:pPr>
              <w:spacing w:after="0" w:line="240" w:lineRule="auto"/>
              <w:jc w:val="center"/>
              <w:rPr>
                <w:rFonts w:ascii="Times New Roman" w:eastAsia="Calibri" w:hAnsi="Times New Roman" w:cs="Times New Roman"/>
                <w:bCs/>
              </w:rPr>
            </w:pPr>
            <w:r w:rsidRPr="002A0EA7">
              <w:rPr>
                <w:rFonts w:ascii="Times New Roman" w:eastAsia="Calibri" w:hAnsi="Times New Roman" w:cs="Times New Roman"/>
                <w:bCs/>
              </w:rPr>
              <w:t>2.</w:t>
            </w:r>
          </w:p>
        </w:tc>
        <w:tc>
          <w:tcPr>
            <w:tcW w:w="1592" w:type="pct"/>
            <w:tcBorders>
              <w:top w:val="single" w:sz="4" w:space="0" w:color="000000"/>
              <w:left w:val="single" w:sz="4" w:space="0" w:color="000000"/>
              <w:bottom w:val="single" w:sz="4" w:space="0" w:color="000000"/>
              <w:right w:val="single" w:sz="4" w:space="0" w:color="000000"/>
            </w:tcBorders>
          </w:tcPr>
          <w:p w14:paraId="1379B274" w14:textId="53A312D2" w:rsidR="0034074D" w:rsidRPr="002A0EA7" w:rsidRDefault="0034074D" w:rsidP="0034074D">
            <w:pPr>
              <w:spacing w:after="0" w:line="240" w:lineRule="auto"/>
              <w:jc w:val="center"/>
              <w:rPr>
                <w:rFonts w:ascii="Times New Roman" w:eastAsia="Calibri" w:hAnsi="Times New Roman" w:cs="Times New Roman"/>
                <w:bCs/>
                <w:lang w:val="sr-Cyrl-RS"/>
              </w:rPr>
            </w:pPr>
            <w:r w:rsidRPr="002A0EA7">
              <w:rPr>
                <w:rFonts w:ascii="Times New Roman" w:eastAsia="Calibri" w:hAnsi="Times New Roman" w:cs="Times New Roman"/>
                <w:bCs/>
              </w:rPr>
              <w:t>08:</w:t>
            </w:r>
            <w:r w:rsidR="002A0EA7" w:rsidRPr="002A0EA7">
              <w:rPr>
                <w:rFonts w:ascii="Times New Roman" w:eastAsia="Calibri" w:hAnsi="Times New Roman" w:cs="Times New Roman"/>
                <w:bCs/>
                <w:lang w:val="sr-Cyrl-RS"/>
              </w:rPr>
              <w:t>3</w:t>
            </w:r>
            <w:r w:rsidRPr="002A0EA7">
              <w:rPr>
                <w:rFonts w:ascii="Times New Roman" w:eastAsia="Calibri" w:hAnsi="Times New Roman" w:cs="Times New Roman"/>
                <w:bCs/>
                <w:lang w:val="sr-Latn-RS"/>
              </w:rPr>
              <w:t>5</w:t>
            </w:r>
            <w:r w:rsidRPr="002A0EA7">
              <w:rPr>
                <w:rFonts w:ascii="Times New Roman" w:eastAsia="Calibri" w:hAnsi="Times New Roman" w:cs="Times New Roman"/>
                <w:bCs/>
              </w:rPr>
              <w:t xml:space="preserve"> – 09:</w:t>
            </w:r>
            <w:r w:rsidR="002A0EA7" w:rsidRPr="002A0EA7">
              <w:rPr>
                <w:rFonts w:ascii="Times New Roman" w:eastAsia="Calibri" w:hAnsi="Times New Roman" w:cs="Times New Roman"/>
                <w:bCs/>
                <w:lang w:val="sr-Cyrl-RS"/>
              </w:rPr>
              <w:t>2</w:t>
            </w:r>
            <w:r w:rsidRPr="002A0EA7">
              <w:rPr>
                <w:rFonts w:ascii="Times New Roman" w:eastAsia="Calibri" w:hAnsi="Times New Roman" w:cs="Times New Roman"/>
                <w:bCs/>
              </w:rPr>
              <w:t>0</w:t>
            </w:r>
          </w:p>
        </w:tc>
        <w:tc>
          <w:tcPr>
            <w:tcW w:w="957" w:type="pct"/>
          </w:tcPr>
          <w:p w14:paraId="3EBFD6C5" w14:textId="77777777" w:rsidR="0034074D" w:rsidRPr="002A0EA7" w:rsidRDefault="0034074D" w:rsidP="0034074D">
            <w:pPr>
              <w:spacing w:after="0" w:line="240" w:lineRule="auto"/>
              <w:jc w:val="center"/>
              <w:rPr>
                <w:rFonts w:ascii="Times New Roman" w:eastAsia="Calibri" w:hAnsi="Times New Roman" w:cs="Times New Roman"/>
                <w:bCs/>
                <w:lang w:val="sr-Cyrl-RS"/>
              </w:rPr>
            </w:pPr>
            <w:r w:rsidRPr="002A0EA7">
              <w:rPr>
                <w:rFonts w:ascii="Times New Roman" w:eastAsia="Calibri" w:hAnsi="Times New Roman" w:cs="Times New Roman"/>
                <w:bCs/>
                <w:lang w:val="sr-Cyrl-RS"/>
              </w:rPr>
              <w:t>0.</w:t>
            </w:r>
          </w:p>
        </w:tc>
        <w:tc>
          <w:tcPr>
            <w:tcW w:w="1543" w:type="pct"/>
          </w:tcPr>
          <w:p w14:paraId="609F1A1B" w14:textId="77777777" w:rsidR="0034074D" w:rsidRPr="002A0EA7" w:rsidRDefault="0034074D" w:rsidP="0034074D">
            <w:pPr>
              <w:spacing w:after="0" w:line="240" w:lineRule="auto"/>
              <w:jc w:val="center"/>
              <w:rPr>
                <w:rFonts w:ascii="Times New Roman" w:eastAsia="Calibri" w:hAnsi="Times New Roman" w:cs="Times New Roman"/>
                <w:bCs/>
              </w:rPr>
            </w:pPr>
            <w:r w:rsidRPr="002A0EA7">
              <w:rPr>
                <w:rFonts w:ascii="Times New Roman" w:eastAsia="Calibri" w:hAnsi="Times New Roman" w:cs="Times New Roman"/>
                <w:bCs/>
              </w:rPr>
              <w:t>12:45 - 13:</w:t>
            </w:r>
            <w:r w:rsidRPr="002A0EA7">
              <w:rPr>
                <w:rFonts w:ascii="Times New Roman" w:eastAsia="Calibri" w:hAnsi="Times New Roman" w:cs="Times New Roman"/>
                <w:bCs/>
                <w:lang w:val="sr-Cyrl-RS"/>
              </w:rPr>
              <w:t>2</w:t>
            </w:r>
            <w:r w:rsidRPr="002A0EA7">
              <w:rPr>
                <w:rFonts w:ascii="Times New Roman" w:eastAsia="Calibri" w:hAnsi="Times New Roman" w:cs="Times New Roman"/>
                <w:bCs/>
              </w:rPr>
              <w:t>0</w:t>
            </w:r>
          </w:p>
        </w:tc>
      </w:tr>
      <w:tr w:rsidR="00B61010" w:rsidRPr="002A0EA7" w14:paraId="62B8609B" w14:textId="77777777" w:rsidTr="002A736F">
        <w:trPr>
          <w:trHeight w:val="148"/>
        </w:trPr>
        <w:tc>
          <w:tcPr>
            <w:tcW w:w="907" w:type="pct"/>
          </w:tcPr>
          <w:p w14:paraId="2FF63858" w14:textId="77777777" w:rsidR="0034074D" w:rsidRPr="002A0EA7" w:rsidRDefault="0034074D" w:rsidP="0034074D">
            <w:pPr>
              <w:spacing w:after="0" w:line="240" w:lineRule="auto"/>
              <w:jc w:val="center"/>
              <w:rPr>
                <w:rFonts w:ascii="Times New Roman" w:eastAsia="Calibri" w:hAnsi="Times New Roman" w:cs="Times New Roman"/>
                <w:bCs/>
              </w:rPr>
            </w:pPr>
            <w:r w:rsidRPr="002A0EA7">
              <w:rPr>
                <w:rFonts w:ascii="Times New Roman" w:eastAsia="Calibri" w:hAnsi="Times New Roman" w:cs="Times New Roman"/>
                <w:bCs/>
              </w:rPr>
              <w:t>3.</w:t>
            </w:r>
          </w:p>
        </w:tc>
        <w:tc>
          <w:tcPr>
            <w:tcW w:w="1592" w:type="pct"/>
          </w:tcPr>
          <w:p w14:paraId="13DC45B6" w14:textId="6BB8213D" w:rsidR="0034074D" w:rsidRPr="002A0EA7" w:rsidRDefault="0034074D" w:rsidP="0034074D">
            <w:pPr>
              <w:spacing w:after="0" w:line="240" w:lineRule="auto"/>
              <w:jc w:val="center"/>
              <w:rPr>
                <w:rFonts w:ascii="Times New Roman" w:eastAsia="Calibri" w:hAnsi="Times New Roman" w:cs="Times New Roman"/>
                <w:bCs/>
                <w:lang w:val="sr-Cyrl-RS"/>
              </w:rPr>
            </w:pPr>
            <w:r w:rsidRPr="002A0EA7">
              <w:rPr>
                <w:rFonts w:ascii="Times New Roman" w:eastAsia="Calibri" w:hAnsi="Times New Roman" w:cs="Times New Roman"/>
                <w:bCs/>
              </w:rPr>
              <w:t>9:</w:t>
            </w:r>
            <w:r w:rsidR="002A0EA7" w:rsidRPr="002A0EA7">
              <w:rPr>
                <w:rFonts w:ascii="Times New Roman" w:eastAsia="Calibri" w:hAnsi="Times New Roman" w:cs="Times New Roman"/>
                <w:bCs/>
                <w:lang w:val="sr-Cyrl-RS"/>
              </w:rPr>
              <w:t>3</w:t>
            </w:r>
            <w:r w:rsidRPr="002A0EA7">
              <w:rPr>
                <w:rFonts w:ascii="Times New Roman" w:eastAsia="Calibri" w:hAnsi="Times New Roman" w:cs="Times New Roman"/>
                <w:bCs/>
                <w:lang w:val="sr-Cyrl-RS"/>
              </w:rPr>
              <w:t>5</w:t>
            </w:r>
            <w:r w:rsidRPr="002A0EA7">
              <w:rPr>
                <w:rFonts w:ascii="Times New Roman" w:eastAsia="Calibri" w:hAnsi="Times New Roman" w:cs="Times New Roman"/>
                <w:bCs/>
              </w:rPr>
              <w:t xml:space="preserve"> – 10:</w:t>
            </w:r>
            <w:r w:rsidR="002A0EA7" w:rsidRPr="002A0EA7">
              <w:rPr>
                <w:rFonts w:ascii="Times New Roman" w:eastAsia="Calibri" w:hAnsi="Times New Roman" w:cs="Times New Roman"/>
                <w:bCs/>
                <w:lang w:val="sr-Cyrl-RS"/>
              </w:rPr>
              <w:t>2</w:t>
            </w:r>
            <w:r w:rsidRPr="002A0EA7">
              <w:rPr>
                <w:rFonts w:ascii="Times New Roman" w:eastAsia="Calibri" w:hAnsi="Times New Roman" w:cs="Times New Roman"/>
                <w:bCs/>
                <w:lang w:val="sr-Cyrl-RS"/>
              </w:rPr>
              <w:t>0</w:t>
            </w:r>
          </w:p>
        </w:tc>
        <w:tc>
          <w:tcPr>
            <w:tcW w:w="957" w:type="pct"/>
          </w:tcPr>
          <w:p w14:paraId="046B245F" w14:textId="77777777" w:rsidR="0034074D" w:rsidRPr="002A0EA7" w:rsidRDefault="0034074D" w:rsidP="0034074D">
            <w:pPr>
              <w:spacing w:after="0" w:line="240" w:lineRule="auto"/>
              <w:jc w:val="center"/>
              <w:rPr>
                <w:rFonts w:ascii="Times New Roman" w:eastAsia="Calibri" w:hAnsi="Times New Roman" w:cs="Times New Roman"/>
                <w:bCs/>
              </w:rPr>
            </w:pPr>
            <w:r w:rsidRPr="002A0EA7">
              <w:rPr>
                <w:rFonts w:ascii="Times New Roman" w:eastAsia="Calibri" w:hAnsi="Times New Roman" w:cs="Times New Roman"/>
                <w:bCs/>
              </w:rPr>
              <w:t>1.</w:t>
            </w:r>
          </w:p>
        </w:tc>
        <w:tc>
          <w:tcPr>
            <w:tcW w:w="1543" w:type="pct"/>
          </w:tcPr>
          <w:p w14:paraId="1D5F0E68" w14:textId="77777777" w:rsidR="0034074D" w:rsidRPr="002A0EA7" w:rsidRDefault="0034074D" w:rsidP="0034074D">
            <w:pPr>
              <w:spacing w:after="0" w:line="240" w:lineRule="auto"/>
              <w:jc w:val="center"/>
              <w:rPr>
                <w:rFonts w:ascii="Times New Roman" w:eastAsia="Calibri" w:hAnsi="Times New Roman" w:cs="Times New Roman"/>
                <w:bCs/>
              </w:rPr>
            </w:pPr>
            <w:r w:rsidRPr="002A0EA7">
              <w:rPr>
                <w:rFonts w:ascii="Times New Roman" w:eastAsia="Calibri" w:hAnsi="Times New Roman" w:cs="Times New Roman"/>
                <w:bCs/>
              </w:rPr>
              <w:t>13</w:t>
            </w:r>
            <w:r w:rsidRPr="002A0EA7">
              <w:rPr>
                <w:rFonts w:ascii="Times New Roman" w:eastAsia="Calibri" w:hAnsi="Times New Roman" w:cs="Times New Roman"/>
                <w:bCs/>
                <w:lang w:val="sr-Cyrl-RS"/>
              </w:rPr>
              <w:t>:2</w:t>
            </w:r>
            <w:r w:rsidRPr="002A0EA7">
              <w:rPr>
                <w:rFonts w:ascii="Times New Roman" w:eastAsia="Calibri" w:hAnsi="Times New Roman" w:cs="Times New Roman"/>
                <w:bCs/>
              </w:rPr>
              <w:t>5 – 14:</w:t>
            </w:r>
            <w:r w:rsidRPr="002A0EA7">
              <w:rPr>
                <w:rFonts w:ascii="Times New Roman" w:eastAsia="Calibri" w:hAnsi="Times New Roman" w:cs="Times New Roman"/>
                <w:bCs/>
                <w:lang w:val="sr-Cyrl-RS"/>
              </w:rPr>
              <w:t>1</w:t>
            </w:r>
            <w:r w:rsidRPr="002A0EA7">
              <w:rPr>
                <w:rFonts w:ascii="Times New Roman" w:eastAsia="Calibri" w:hAnsi="Times New Roman" w:cs="Times New Roman"/>
                <w:bCs/>
              </w:rPr>
              <w:t>0</w:t>
            </w:r>
          </w:p>
        </w:tc>
      </w:tr>
      <w:tr w:rsidR="00B61010" w:rsidRPr="002A0EA7" w14:paraId="400D516C" w14:textId="77777777" w:rsidTr="002A736F">
        <w:trPr>
          <w:trHeight w:val="180"/>
        </w:trPr>
        <w:tc>
          <w:tcPr>
            <w:tcW w:w="907" w:type="pct"/>
          </w:tcPr>
          <w:p w14:paraId="565EF652" w14:textId="77777777" w:rsidR="0034074D" w:rsidRPr="002A0EA7" w:rsidRDefault="0034074D" w:rsidP="0034074D">
            <w:pPr>
              <w:spacing w:after="0" w:line="240" w:lineRule="auto"/>
              <w:jc w:val="center"/>
              <w:rPr>
                <w:rFonts w:ascii="Times New Roman" w:eastAsia="Calibri" w:hAnsi="Times New Roman" w:cs="Times New Roman"/>
                <w:bCs/>
              </w:rPr>
            </w:pPr>
            <w:r w:rsidRPr="002A0EA7">
              <w:rPr>
                <w:rFonts w:ascii="Times New Roman" w:eastAsia="Calibri" w:hAnsi="Times New Roman" w:cs="Times New Roman"/>
                <w:bCs/>
              </w:rPr>
              <w:t>4.</w:t>
            </w:r>
          </w:p>
        </w:tc>
        <w:tc>
          <w:tcPr>
            <w:tcW w:w="1592" w:type="pct"/>
          </w:tcPr>
          <w:p w14:paraId="141C83BB" w14:textId="49E7D8B2" w:rsidR="0034074D" w:rsidRPr="002A0EA7" w:rsidRDefault="0034074D" w:rsidP="0034074D">
            <w:pPr>
              <w:spacing w:after="0" w:line="240" w:lineRule="auto"/>
              <w:jc w:val="center"/>
              <w:rPr>
                <w:rFonts w:ascii="Times New Roman" w:eastAsia="Calibri" w:hAnsi="Times New Roman" w:cs="Times New Roman"/>
                <w:bCs/>
                <w:lang w:val="sr-Cyrl-RS"/>
              </w:rPr>
            </w:pPr>
            <w:r w:rsidRPr="002A0EA7">
              <w:rPr>
                <w:rFonts w:ascii="Times New Roman" w:eastAsia="Calibri" w:hAnsi="Times New Roman" w:cs="Times New Roman"/>
                <w:bCs/>
              </w:rPr>
              <w:t>10:</w:t>
            </w:r>
            <w:r w:rsidR="002A0EA7" w:rsidRPr="002A0EA7">
              <w:rPr>
                <w:rFonts w:ascii="Times New Roman" w:eastAsia="Calibri" w:hAnsi="Times New Roman" w:cs="Times New Roman"/>
                <w:bCs/>
                <w:lang w:val="sr-Cyrl-RS"/>
              </w:rPr>
              <w:t>2</w:t>
            </w:r>
            <w:r w:rsidRPr="002A0EA7">
              <w:rPr>
                <w:rFonts w:ascii="Times New Roman" w:eastAsia="Calibri" w:hAnsi="Times New Roman" w:cs="Times New Roman"/>
                <w:bCs/>
                <w:lang w:val="sr-Cyrl-RS"/>
              </w:rPr>
              <w:t>5</w:t>
            </w:r>
            <w:r w:rsidRPr="002A0EA7">
              <w:rPr>
                <w:rFonts w:ascii="Times New Roman" w:eastAsia="Calibri" w:hAnsi="Times New Roman" w:cs="Times New Roman"/>
                <w:bCs/>
              </w:rPr>
              <w:t xml:space="preserve"> – 11:</w:t>
            </w:r>
            <w:r w:rsidR="002A0EA7" w:rsidRPr="002A0EA7">
              <w:rPr>
                <w:rFonts w:ascii="Times New Roman" w:eastAsia="Calibri" w:hAnsi="Times New Roman" w:cs="Times New Roman"/>
                <w:bCs/>
                <w:lang w:val="sr-Cyrl-RS"/>
              </w:rPr>
              <w:t>1</w:t>
            </w:r>
            <w:r w:rsidRPr="002A0EA7">
              <w:rPr>
                <w:rFonts w:ascii="Times New Roman" w:eastAsia="Calibri" w:hAnsi="Times New Roman" w:cs="Times New Roman"/>
                <w:bCs/>
                <w:lang w:val="sr-Cyrl-RS"/>
              </w:rPr>
              <w:t>0</w:t>
            </w:r>
          </w:p>
        </w:tc>
        <w:tc>
          <w:tcPr>
            <w:tcW w:w="957" w:type="pct"/>
          </w:tcPr>
          <w:p w14:paraId="24F64B8A" w14:textId="77777777" w:rsidR="0034074D" w:rsidRPr="002A0EA7" w:rsidRDefault="0034074D" w:rsidP="0034074D">
            <w:pPr>
              <w:spacing w:after="0" w:line="240" w:lineRule="auto"/>
              <w:jc w:val="center"/>
              <w:rPr>
                <w:rFonts w:ascii="Times New Roman" w:eastAsia="Calibri" w:hAnsi="Times New Roman" w:cs="Times New Roman"/>
                <w:bCs/>
              </w:rPr>
            </w:pPr>
            <w:r w:rsidRPr="002A0EA7">
              <w:rPr>
                <w:rFonts w:ascii="Times New Roman" w:eastAsia="Calibri" w:hAnsi="Times New Roman" w:cs="Times New Roman"/>
                <w:bCs/>
              </w:rPr>
              <w:t>2.</w:t>
            </w:r>
          </w:p>
        </w:tc>
        <w:tc>
          <w:tcPr>
            <w:tcW w:w="1543" w:type="pct"/>
          </w:tcPr>
          <w:p w14:paraId="17BCC63A" w14:textId="77777777" w:rsidR="0034074D" w:rsidRPr="002A0EA7" w:rsidRDefault="0034074D" w:rsidP="0034074D">
            <w:pPr>
              <w:spacing w:after="0" w:line="240" w:lineRule="auto"/>
              <w:jc w:val="center"/>
              <w:rPr>
                <w:rFonts w:ascii="Times New Roman" w:eastAsia="Calibri" w:hAnsi="Times New Roman" w:cs="Times New Roman"/>
                <w:bCs/>
              </w:rPr>
            </w:pPr>
            <w:r w:rsidRPr="002A0EA7">
              <w:rPr>
                <w:rFonts w:ascii="Times New Roman" w:eastAsia="Calibri" w:hAnsi="Times New Roman" w:cs="Times New Roman"/>
                <w:bCs/>
              </w:rPr>
              <w:t>14:</w:t>
            </w:r>
            <w:r w:rsidRPr="002A0EA7">
              <w:rPr>
                <w:rFonts w:ascii="Times New Roman" w:eastAsia="Calibri" w:hAnsi="Times New Roman" w:cs="Times New Roman"/>
                <w:bCs/>
                <w:lang w:val="sr-Cyrl-RS"/>
              </w:rPr>
              <w:t>1</w:t>
            </w:r>
            <w:r w:rsidRPr="002A0EA7">
              <w:rPr>
                <w:rFonts w:ascii="Times New Roman" w:eastAsia="Calibri" w:hAnsi="Times New Roman" w:cs="Times New Roman"/>
                <w:bCs/>
              </w:rPr>
              <w:t>5 – 15:</w:t>
            </w:r>
            <w:r w:rsidRPr="002A0EA7">
              <w:rPr>
                <w:rFonts w:ascii="Times New Roman" w:eastAsia="Calibri" w:hAnsi="Times New Roman" w:cs="Times New Roman"/>
                <w:bCs/>
                <w:lang w:val="sr-Cyrl-RS"/>
              </w:rPr>
              <w:t>0</w:t>
            </w:r>
            <w:r w:rsidRPr="002A0EA7">
              <w:rPr>
                <w:rFonts w:ascii="Times New Roman" w:eastAsia="Calibri" w:hAnsi="Times New Roman" w:cs="Times New Roman"/>
                <w:bCs/>
              </w:rPr>
              <w:t>0</w:t>
            </w:r>
          </w:p>
        </w:tc>
      </w:tr>
      <w:tr w:rsidR="00B61010" w:rsidRPr="002A0EA7" w14:paraId="5B7A4504" w14:textId="77777777" w:rsidTr="002A736F">
        <w:trPr>
          <w:trHeight w:val="198"/>
        </w:trPr>
        <w:tc>
          <w:tcPr>
            <w:tcW w:w="907" w:type="pct"/>
          </w:tcPr>
          <w:p w14:paraId="59F97878" w14:textId="77777777" w:rsidR="0034074D" w:rsidRPr="002A0EA7" w:rsidRDefault="0034074D" w:rsidP="0034074D">
            <w:pPr>
              <w:spacing w:after="0" w:line="240" w:lineRule="auto"/>
              <w:jc w:val="center"/>
              <w:rPr>
                <w:rFonts w:ascii="Times New Roman" w:eastAsia="Calibri" w:hAnsi="Times New Roman" w:cs="Times New Roman"/>
                <w:bCs/>
              </w:rPr>
            </w:pPr>
            <w:r w:rsidRPr="002A0EA7">
              <w:rPr>
                <w:rFonts w:ascii="Times New Roman" w:eastAsia="Calibri" w:hAnsi="Times New Roman" w:cs="Times New Roman"/>
                <w:bCs/>
              </w:rPr>
              <w:t>5.</w:t>
            </w:r>
          </w:p>
        </w:tc>
        <w:tc>
          <w:tcPr>
            <w:tcW w:w="1592" w:type="pct"/>
          </w:tcPr>
          <w:p w14:paraId="528F846F" w14:textId="5632C5CC" w:rsidR="0034074D" w:rsidRPr="002A0EA7" w:rsidRDefault="0034074D" w:rsidP="0034074D">
            <w:pPr>
              <w:spacing w:after="0" w:line="240" w:lineRule="auto"/>
              <w:jc w:val="center"/>
              <w:rPr>
                <w:rFonts w:ascii="Times New Roman" w:eastAsia="Calibri" w:hAnsi="Times New Roman" w:cs="Times New Roman"/>
                <w:bCs/>
              </w:rPr>
            </w:pPr>
            <w:r w:rsidRPr="002A0EA7">
              <w:rPr>
                <w:rFonts w:ascii="Times New Roman" w:eastAsia="Calibri" w:hAnsi="Times New Roman" w:cs="Times New Roman"/>
                <w:bCs/>
              </w:rPr>
              <w:t>11:</w:t>
            </w:r>
            <w:r w:rsidR="002A0EA7" w:rsidRPr="002A0EA7">
              <w:rPr>
                <w:rFonts w:ascii="Times New Roman" w:eastAsia="Calibri" w:hAnsi="Times New Roman" w:cs="Times New Roman"/>
                <w:bCs/>
                <w:lang w:val="sr-Cyrl-RS"/>
              </w:rPr>
              <w:t>1</w:t>
            </w:r>
            <w:r w:rsidRPr="002A0EA7">
              <w:rPr>
                <w:rFonts w:ascii="Times New Roman" w:eastAsia="Calibri" w:hAnsi="Times New Roman" w:cs="Times New Roman"/>
                <w:bCs/>
                <w:lang w:val="sr-Cyrl-RS"/>
              </w:rPr>
              <w:t>5</w:t>
            </w:r>
            <w:r w:rsidRPr="002A0EA7">
              <w:rPr>
                <w:rFonts w:ascii="Times New Roman" w:eastAsia="Calibri" w:hAnsi="Times New Roman" w:cs="Times New Roman"/>
                <w:bCs/>
              </w:rPr>
              <w:t xml:space="preserve"> – 12:</w:t>
            </w:r>
            <w:r w:rsidR="002A0EA7" w:rsidRPr="002A0EA7">
              <w:rPr>
                <w:rFonts w:ascii="Times New Roman" w:eastAsia="Calibri" w:hAnsi="Times New Roman" w:cs="Times New Roman"/>
                <w:bCs/>
                <w:lang w:val="sr-Cyrl-RS"/>
              </w:rPr>
              <w:t>0</w:t>
            </w:r>
            <w:r w:rsidRPr="002A0EA7">
              <w:rPr>
                <w:rFonts w:ascii="Times New Roman" w:eastAsia="Calibri" w:hAnsi="Times New Roman" w:cs="Times New Roman"/>
                <w:bCs/>
              </w:rPr>
              <w:t>0</w:t>
            </w:r>
          </w:p>
        </w:tc>
        <w:tc>
          <w:tcPr>
            <w:tcW w:w="957" w:type="pct"/>
          </w:tcPr>
          <w:p w14:paraId="66D8854A" w14:textId="77777777" w:rsidR="0034074D" w:rsidRPr="002A0EA7" w:rsidRDefault="0034074D" w:rsidP="0034074D">
            <w:pPr>
              <w:spacing w:after="0" w:line="240" w:lineRule="auto"/>
              <w:jc w:val="center"/>
              <w:rPr>
                <w:rFonts w:ascii="Times New Roman" w:eastAsia="Calibri" w:hAnsi="Times New Roman" w:cs="Times New Roman"/>
                <w:bCs/>
              </w:rPr>
            </w:pPr>
            <w:r w:rsidRPr="002A0EA7">
              <w:rPr>
                <w:rFonts w:ascii="Times New Roman" w:eastAsia="Calibri" w:hAnsi="Times New Roman" w:cs="Times New Roman"/>
                <w:bCs/>
              </w:rPr>
              <w:t>3.</w:t>
            </w:r>
          </w:p>
        </w:tc>
        <w:tc>
          <w:tcPr>
            <w:tcW w:w="1543" w:type="pct"/>
          </w:tcPr>
          <w:p w14:paraId="1B7E6876" w14:textId="77777777" w:rsidR="0034074D" w:rsidRPr="002A0EA7" w:rsidRDefault="0034074D" w:rsidP="0034074D">
            <w:pPr>
              <w:spacing w:after="0" w:line="240" w:lineRule="auto"/>
              <w:jc w:val="center"/>
              <w:rPr>
                <w:rFonts w:ascii="Times New Roman" w:eastAsia="Calibri" w:hAnsi="Times New Roman" w:cs="Times New Roman"/>
                <w:bCs/>
              </w:rPr>
            </w:pPr>
            <w:r w:rsidRPr="002A0EA7">
              <w:rPr>
                <w:rFonts w:ascii="Times New Roman" w:eastAsia="Calibri" w:hAnsi="Times New Roman" w:cs="Times New Roman"/>
                <w:bCs/>
              </w:rPr>
              <w:t>15:</w:t>
            </w:r>
            <w:r w:rsidRPr="002A0EA7">
              <w:rPr>
                <w:rFonts w:ascii="Times New Roman" w:eastAsia="Calibri" w:hAnsi="Times New Roman" w:cs="Times New Roman"/>
                <w:bCs/>
                <w:lang w:val="sr-Cyrl-RS"/>
              </w:rPr>
              <w:t>1</w:t>
            </w:r>
            <w:r w:rsidRPr="002A0EA7">
              <w:rPr>
                <w:rFonts w:ascii="Times New Roman" w:eastAsia="Calibri" w:hAnsi="Times New Roman" w:cs="Times New Roman"/>
                <w:bCs/>
              </w:rPr>
              <w:t>5 – 16:</w:t>
            </w:r>
            <w:r w:rsidRPr="002A0EA7">
              <w:rPr>
                <w:rFonts w:ascii="Times New Roman" w:eastAsia="Calibri" w:hAnsi="Times New Roman" w:cs="Times New Roman"/>
                <w:bCs/>
                <w:lang w:val="sr-Cyrl-RS"/>
              </w:rPr>
              <w:t>0</w:t>
            </w:r>
            <w:r w:rsidRPr="002A0EA7">
              <w:rPr>
                <w:rFonts w:ascii="Times New Roman" w:eastAsia="Calibri" w:hAnsi="Times New Roman" w:cs="Times New Roman"/>
                <w:bCs/>
              </w:rPr>
              <w:t>0</w:t>
            </w:r>
          </w:p>
        </w:tc>
      </w:tr>
      <w:tr w:rsidR="00B61010" w:rsidRPr="002A0EA7" w14:paraId="00D93D10" w14:textId="77777777" w:rsidTr="002A736F">
        <w:trPr>
          <w:trHeight w:val="217"/>
        </w:trPr>
        <w:tc>
          <w:tcPr>
            <w:tcW w:w="907" w:type="pct"/>
          </w:tcPr>
          <w:p w14:paraId="7CB69599" w14:textId="77777777" w:rsidR="0034074D" w:rsidRPr="002A0EA7" w:rsidRDefault="0034074D" w:rsidP="0034074D">
            <w:pPr>
              <w:spacing w:after="0" w:line="240" w:lineRule="auto"/>
              <w:jc w:val="center"/>
              <w:rPr>
                <w:rFonts w:ascii="Times New Roman" w:eastAsia="Calibri" w:hAnsi="Times New Roman" w:cs="Times New Roman"/>
                <w:bCs/>
              </w:rPr>
            </w:pPr>
            <w:r w:rsidRPr="002A0EA7">
              <w:rPr>
                <w:rFonts w:ascii="Times New Roman" w:eastAsia="Calibri" w:hAnsi="Times New Roman" w:cs="Times New Roman"/>
                <w:bCs/>
              </w:rPr>
              <w:t>6.</w:t>
            </w:r>
          </w:p>
        </w:tc>
        <w:tc>
          <w:tcPr>
            <w:tcW w:w="1592" w:type="pct"/>
          </w:tcPr>
          <w:p w14:paraId="0396050C" w14:textId="75B88C16" w:rsidR="0034074D" w:rsidRPr="002A0EA7" w:rsidRDefault="0034074D" w:rsidP="0034074D">
            <w:pPr>
              <w:spacing w:after="0" w:line="240" w:lineRule="auto"/>
              <w:jc w:val="center"/>
              <w:rPr>
                <w:rFonts w:ascii="Times New Roman" w:eastAsia="Calibri" w:hAnsi="Times New Roman" w:cs="Times New Roman"/>
                <w:bCs/>
                <w:lang w:val="sr-Cyrl-RS"/>
              </w:rPr>
            </w:pPr>
            <w:r w:rsidRPr="002A0EA7">
              <w:rPr>
                <w:rFonts w:ascii="Times New Roman" w:eastAsia="Calibri" w:hAnsi="Times New Roman" w:cs="Times New Roman"/>
                <w:bCs/>
                <w:lang w:val="sr-Cyrl-RS"/>
              </w:rPr>
              <w:t>12:</w:t>
            </w:r>
            <w:r w:rsidR="002A0EA7" w:rsidRPr="002A0EA7">
              <w:rPr>
                <w:rFonts w:ascii="Times New Roman" w:eastAsia="Calibri" w:hAnsi="Times New Roman" w:cs="Times New Roman"/>
                <w:bCs/>
                <w:lang w:val="sr-Cyrl-RS"/>
              </w:rPr>
              <w:t>0</w:t>
            </w:r>
            <w:r w:rsidRPr="002A0EA7">
              <w:rPr>
                <w:rFonts w:ascii="Times New Roman" w:eastAsia="Calibri" w:hAnsi="Times New Roman" w:cs="Times New Roman"/>
                <w:bCs/>
                <w:lang w:val="sr-Cyrl-RS"/>
              </w:rPr>
              <w:t>5 – 1</w:t>
            </w:r>
            <w:r w:rsidR="002A0EA7" w:rsidRPr="002A0EA7">
              <w:rPr>
                <w:rFonts w:ascii="Times New Roman" w:eastAsia="Calibri" w:hAnsi="Times New Roman" w:cs="Times New Roman"/>
                <w:bCs/>
                <w:lang w:val="sr-Cyrl-RS"/>
              </w:rPr>
              <w:t>2</w:t>
            </w:r>
            <w:r w:rsidRPr="002A0EA7">
              <w:rPr>
                <w:rFonts w:ascii="Times New Roman" w:eastAsia="Calibri" w:hAnsi="Times New Roman" w:cs="Times New Roman"/>
                <w:bCs/>
                <w:lang w:val="sr-Cyrl-RS"/>
              </w:rPr>
              <w:t>:</w:t>
            </w:r>
            <w:r w:rsidR="002A0EA7" w:rsidRPr="002A0EA7">
              <w:rPr>
                <w:rFonts w:ascii="Times New Roman" w:eastAsia="Calibri" w:hAnsi="Times New Roman" w:cs="Times New Roman"/>
                <w:bCs/>
                <w:lang w:val="sr-Cyrl-RS"/>
              </w:rPr>
              <w:t>5</w:t>
            </w:r>
            <w:r w:rsidRPr="002A0EA7">
              <w:rPr>
                <w:rFonts w:ascii="Times New Roman" w:eastAsia="Calibri" w:hAnsi="Times New Roman" w:cs="Times New Roman"/>
                <w:bCs/>
                <w:lang w:val="sr-Cyrl-RS"/>
              </w:rPr>
              <w:t>0</w:t>
            </w:r>
          </w:p>
        </w:tc>
        <w:tc>
          <w:tcPr>
            <w:tcW w:w="957" w:type="pct"/>
          </w:tcPr>
          <w:p w14:paraId="2D4C5795" w14:textId="77777777" w:rsidR="0034074D" w:rsidRPr="002A0EA7" w:rsidRDefault="0034074D" w:rsidP="0034074D">
            <w:pPr>
              <w:spacing w:after="0" w:line="240" w:lineRule="auto"/>
              <w:jc w:val="center"/>
              <w:rPr>
                <w:rFonts w:ascii="Times New Roman" w:eastAsia="Calibri" w:hAnsi="Times New Roman" w:cs="Times New Roman"/>
                <w:bCs/>
              </w:rPr>
            </w:pPr>
            <w:r w:rsidRPr="002A0EA7">
              <w:rPr>
                <w:rFonts w:ascii="Times New Roman" w:eastAsia="Calibri" w:hAnsi="Times New Roman" w:cs="Times New Roman"/>
                <w:bCs/>
              </w:rPr>
              <w:t>4.</w:t>
            </w:r>
          </w:p>
        </w:tc>
        <w:tc>
          <w:tcPr>
            <w:tcW w:w="1543" w:type="pct"/>
          </w:tcPr>
          <w:p w14:paraId="64C8A7C6" w14:textId="77777777" w:rsidR="0034074D" w:rsidRPr="002A0EA7" w:rsidRDefault="0034074D" w:rsidP="0034074D">
            <w:pPr>
              <w:spacing w:after="0" w:line="240" w:lineRule="auto"/>
              <w:jc w:val="center"/>
              <w:rPr>
                <w:rFonts w:ascii="Times New Roman" w:eastAsia="Calibri" w:hAnsi="Times New Roman" w:cs="Times New Roman"/>
                <w:bCs/>
              </w:rPr>
            </w:pPr>
            <w:r w:rsidRPr="002A0EA7">
              <w:rPr>
                <w:rFonts w:ascii="Times New Roman" w:eastAsia="Calibri" w:hAnsi="Times New Roman" w:cs="Times New Roman"/>
                <w:bCs/>
              </w:rPr>
              <w:t>16</w:t>
            </w:r>
            <w:r w:rsidRPr="002A0EA7">
              <w:rPr>
                <w:rFonts w:ascii="Times New Roman" w:eastAsia="Calibri" w:hAnsi="Times New Roman" w:cs="Times New Roman"/>
                <w:bCs/>
                <w:lang w:val="sr-Cyrl-RS"/>
              </w:rPr>
              <w:t>:0</w:t>
            </w:r>
            <w:r w:rsidRPr="002A0EA7">
              <w:rPr>
                <w:rFonts w:ascii="Times New Roman" w:eastAsia="Calibri" w:hAnsi="Times New Roman" w:cs="Times New Roman"/>
                <w:bCs/>
              </w:rPr>
              <w:t>5 – 1</w:t>
            </w:r>
            <w:r w:rsidRPr="002A0EA7">
              <w:rPr>
                <w:rFonts w:ascii="Times New Roman" w:eastAsia="Calibri" w:hAnsi="Times New Roman" w:cs="Times New Roman"/>
                <w:bCs/>
                <w:lang w:val="sr-Cyrl-RS"/>
              </w:rPr>
              <w:t>6</w:t>
            </w:r>
            <w:r w:rsidRPr="002A0EA7">
              <w:rPr>
                <w:rFonts w:ascii="Times New Roman" w:eastAsia="Calibri" w:hAnsi="Times New Roman" w:cs="Times New Roman"/>
                <w:bCs/>
              </w:rPr>
              <w:t>:</w:t>
            </w:r>
            <w:r w:rsidRPr="002A0EA7">
              <w:rPr>
                <w:rFonts w:ascii="Times New Roman" w:eastAsia="Calibri" w:hAnsi="Times New Roman" w:cs="Times New Roman"/>
                <w:bCs/>
                <w:lang w:val="sr-Cyrl-RS"/>
              </w:rPr>
              <w:t>5</w:t>
            </w:r>
            <w:r w:rsidRPr="002A0EA7">
              <w:rPr>
                <w:rFonts w:ascii="Times New Roman" w:eastAsia="Calibri" w:hAnsi="Times New Roman" w:cs="Times New Roman"/>
                <w:bCs/>
              </w:rPr>
              <w:t>0</w:t>
            </w:r>
          </w:p>
        </w:tc>
      </w:tr>
      <w:tr w:rsidR="00B61010" w:rsidRPr="002A0EA7" w14:paraId="51DEB252" w14:textId="77777777" w:rsidTr="002A736F">
        <w:trPr>
          <w:trHeight w:val="234"/>
        </w:trPr>
        <w:tc>
          <w:tcPr>
            <w:tcW w:w="907" w:type="pct"/>
          </w:tcPr>
          <w:p w14:paraId="29083208" w14:textId="77777777" w:rsidR="0034074D" w:rsidRPr="002A0EA7" w:rsidRDefault="0034074D" w:rsidP="0034074D">
            <w:pPr>
              <w:spacing w:after="0" w:line="240" w:lineRule="auto"/>
              <w:jc w:val="center"/>
              <w:rPr>
                <w:rFonts w:ascii="Times New Roman" w:eastAsia="Calibri" w:hAnsi="Times New Roman" w:cs="Times New Roman"/>
                <w:bCs/>
                <w:lang w:val="sr-Cyrl-RS"/>
              </w:rPr>
            </w:pPr>
            <w:r w:rsidRPr="002A0EA7">
              <w:rPr>
                <w:rFonts w:ascii="Times New Roman" w:eastAsia="Calibri" w:hAnsi="Times New Roman" w:cs="Times New Roman"/>
                <w:bCs/>
                <w:lang w:val="sr-Cyrl-RS"/>
              </w:rPr>
              <w:t>7.</w:t>
            </w:r>
          </w:p>
        </w:tc>
        <w:tc>
          <w:tcPr>
            <w:tcW w:w="1592" w:type="pct"/>
          </w:tcPr>
          <w:p w14:paraId="3A741E9F" w14:textId="5E704745" w:rsidR="0034074D" w:rsidRPr="002A0EA7" w:rsidRDefault="0034074D" w:rsidP="0034074D">
            <w:pPr>
              <w:spacing w:after="0" w:line="240" w:lineRule="auto"/>
              <w:jc w:val="center"/>
              <w:rPr>
                <w:rFonts w:ascii="Times New Roman" w:eastAsia="Calibri" w:hAnsi="Times New Roman" w:cs="Times New Roman"/>
                <w:bCs/>
                <w:lang w:val="sr-Cyrl-RS"/>
              </w:rPr>
            </w:pPr>
            <w:r w:rsidRPr="002A0EA7">
              <w:rPr>
                <w:rFonts w:ascii="Times New Roman" w:eastAsia="Calibri" w:hAnsi="Times New Roman" w:cs="Times New Roman"/>
                <w:bCs/>
                <w:lang w:val="sr-Cyrl-RS"/>
              </w:rPr>
              <w:t>1</w:t>
            </w:r>
            <w:r w:rsidR="002A0EA7" w:rsidRPr="002A0EA7">
              <w:rPr>
                <w:rFonts w:ascii="Times New Roman" w:eastAsia="Calibri" w:hAnsi="Times New Roman" w:cs="Times New Roman"/>
                <w:bCs/>
                <w:lang w:val="sr-Cyrl-RS"/>
              </w:rPr>
              <w:t>2</w:t>
            </w:r>
            <w:r w:rsidRPr="002A0EA7">
              <w:rPr>
                <w:rFonts w:ascii="Times New Roman" w:eastAsia="Calibri" w:hAnsi="Times New Roman" w:cs="Times New Roman"/>
                <w:bCs/>
                <w:lang w:val="sr-Cyrl-RS"/>
              </w:rPr>
              <w:t>:</w:t>
            </w:r>
            <w:r w:rsidR="002A0EA7" w:rsidRPr="002A0EA7">
              <w:rPr>
                <w:rFonts w:ascii="Times New Roman" w:eastAsia="Calibri" w:hAnsi="Times New Roman" w:cs="Times New Roman"/>
                <w:bCs/>
                <w:lang w:val="sr-Cyrl-RS"/>
              </w:rPr>
              <w:t>5</w:t>
            </w:r>
            <w:r w:rsidRPr="002A0EA7">
              <w:rPr>
                <w:rFonts w:ascii="Times New Roman" w:eastAsia="Calibri" w:hAnsi="Times New Roman" w:cs="Times New Roman"/>
                <w:bCs/>
                <w:lang w:val="sr-Cyrl-RS"/>
              </w:rPr>
              <w:t>5 – 13:40</w:t>
            </w:r>
          </w:p>
        </w:tc>
        <w:tc>
          <w:tcPr>
            <w:tcW w:w="957" w:type="pct"/>
          </w:tcPr>
          <w:p w14:paraId="13C78435" w14:textId="77777777" w:rsidR="0034074D" w:rsidRPr="002A0EA7" w:rsidRDefault="0034074D" w:rsidP="0034074D">
            <w:pPr>
              <w:spacing w:after="0" w:line="240" w:lineRule="auto"/>
              <w:jc w:val="center"/>
              <w:rPr>
                <w:rFonts w:ascii="Times New Roman" w:eastAsia="Calibri" w:hAnsi="Times New Roman" w:cs="Times New Roman"/>
                <w:bCs/>
                <w:lang w:val="sr-Cyrl-RS"/>
              </w:rPr>
            </w:pPr>
            <w:r w:rsidRPr="002A0EA7">
              <w:rPr>
                <w:rFonts w:ascii="Times New Roman" w:eastAsia="Calibri" w:hAnsi="Times New Roman" w:cs="Times New Roman"/>
                <w:bCs/>
              </w:rPr>
              <w:t>5.</w:t>
            </w:r>
          </w:p>
        </w:tc>
        <w:tc>
          <w:tcPr>
            <w:tcW w:w="1543" w:type="pct"/>
          </w:tcPr>
          <w:p w14:paraId="68279727" w14:textId="77777777" w:rsidR="0034074D" w:rsidRPr="002A0EA7" w:rsidRDefault="0034074D" w:rsidP="0034074D">
            <w:pPr>
              <w:spacing w:after="0" w:line="240" w:lineRule="auto"/>
              <w:jc w:val="center"/>
              <w:rPr>
                <w:rFonts w:ascii="Times New Roman" w:eastAsia="Calibri" w:hAnsi="Times New Roman" w:cs="Times New Roman"/>
                <w:bCs/>
                <w:lang w:val="sr-Cyrl-RS"/>
              </w:rPr>
            </w:pPr>
            <w:r w:rsidRPr="002A0EA7">
              <w:rPr>
                <w:rFonts w:ascii="Times New Roman" w:eastAsia="Calibri" w:hAnsi="Times New Roman" w:cs="Times New Roman"/>
                <w:bCs/>
              </w:rPr>
              <w:t>1</w:t>
            </w:r>
            <w:r w:rsidRPr="002A0EA7">
              <w:rPr>
                <w:rFonts w:ascii="Times New Roman" w:eastAsia="Calibri" w:hAnsi="Times New Roman" w:cs="Times New Roman"/>
                <w:bCs/>
                <w:lang w:val="sr-Cyrl-RS"/>
              </w:rPr>
              <w:t>6</w:t>
            </w:r>
            <w:r w:rsidRPr="002A0EA7">
              <w:rPr>
                <w:rFonts w:ascii="Times New Roman" w:eastAsia="Calibri" w:hAnsi="Times New Roman" w:cs="Times New Roman"/>
                <w:bCs/>
              </w:rPr>
              <w:t>:</w:t>
            </w:r>
            <w:r w:rsidRPr="002A0EA7">
              <w:rPr>
                <w:rFonts w:ascii="Times New Roman" w:eastAsia="Calibri" w:hAnsi="Times New Roman" w:cs="Times New Roman"/>
                <w:bCs/>
                <w:lang w:val="sr-Cyrl-RS"/>
              </w:rPr>
              <w:t>5</w:t>
            </w:r>
            <w:r w:rsidRPr="002A0EA7">
              <w:rPr>
                <w:rFonts w:ascii="Times New Roman" w:eastAsia="Calibri" w:hAnsi="Times New Roman" w:cs="Times New Roman"/>
                <w:bCs/>
              </w:rPr>
              <w:t>5 – 17:4</w:t>
            </w:r>
            <w:r w:rsidRPr="002A0EA7">
              <w:rPr>
                <w:rFonts w:ascii="Times New Roman" w:eastAsia="Calibri" w:hAnsi="Times New Roman" w:cs="Times New Roman"/>
                <w:bCs/>
                <w:lang w:val="sr-Cyrl-RS"/>
              </w:rPr>
              <w:t>0</w:t>
            </w:r>
          </w:p>
        </w:tc>
      </w:tr>
    </w:tbl>
    <w:p w14:paraId="1B4F1EAA" w14:textId="77777777" w:rsidR="00486E37" w:rsidRPr="00B61010" w:rsidRDefault="00486E37" w:rsidP="00486E37">
      <w:pPr>
        <w:spacing w:after="0" w:line="240" w:lineRule="auto"/>
        <w:rPr>
          <w:rFonts w:ascii="Times New Roman" w:eastAsia="Calibri" w:hAnsi="Times New Roman" w:cs="Times New Roman"/>
          <w:b/>
          <w:sz w:val="24"/>
          <w:szCs w:val="24"/>
          <w:lang w:val="sr-Cyrl-RS"/>
        </w:rPr>
      </w:pPr>
    </w:p>
    <w:p w14:paraId="45582A76" w14:textId="77777777" w:rsidR="00486E37" w:rsidRPr="00B61010" w:rsidRDefault="00486E37" w:rsidP="00486E37">
      <w:pPr>
        <w:spacing w:after="0" w:line="240" w:lineRule="auto"/>
        <w:rPr>
          <w:rFonts w:ascii="Times New Roman" w:eastAsia="Calibri" w:hAnsi="Times New Roman" w:cs="Times New Roman"/>
          <w:b/>
          <w:sz w:val="24"/>
          <w:szCs w:val="24"/>
          <w:lang w:val="sr-Cyrl-RS"/>
        </w:rPr>
      </w:pPr>
      <w:r w:rsidRPr="00B61010">
        <w:rPr>
          <w:rFonts w:ascii="Times New Roman" w:eastAsia="Calibri" w:hAnsi="Times New Roman" w:cs="Times New Roman"/>
          <w:b/>
          <w:sz w:val="24"/>
          <w:szCs w:val="24"/>
          <w:lang w:val="sr-Cyrl-RS"/>
        </w:rPr>
        <w:t>Издвојена одељења</w:t>
      </w:r>
    </w:p>
    <w:tbl>
      <w:tblPr>
        <w:tblStyle w:val="Style22"/>
        <w:tblW w:w="5000" w:type="pct"/>
        <w:jc w:val="center"/>
        <w:tblBorders>
          <w:top w:val="single" w:sz="24" w:space="0" w:color="000000"/>
          <w:left w:val="single" w:sz="24" w:space="0" w:color="000000"/>
          <w:bottom w:val="single" w:sz="24" w:space="0" w:color="000000"/>
          <w:right w:val="single" w:sz="24" w:space="0" w:color="000000"/>
          <w:insideH w:val="single" w:sz="4" w:space="0" w:color="000000"/>
          <w:insideV w:val="single" w:sz="4" w:space="0" w:color="000000"/>
        </w:tblBorders>
        <w:tblLook w:val="04A0" w:firstRow="1" w:lastRow="0" w:firstColumn="1" w:lastColumn="0" w:noHBand="0" w:noVBand="1"/>
      </w:tblPr>
      <w:tblGrid>
        <w:gridCol w:w="1839"/>
        <w:gridCol w:w="2352"/>
        <w:gridCol w:w="1571"/>
        <w:gridCol w:w="3395"/>
      </w:tblGrid>
      <w:tr w:rsidR="00B61010" w:rsidRPr="00B61010" w14:paraId="5714AB7D" w14:textId="77777777" w:rsidTr="00274B0C">
        <w:trPr>
          <w:trHeight w:val="198"/>
          <w:jc w:val="center"/>
        </w:trPr>
        <w:tc>
          <w:tcPr>
            <w:tcW w:w="1004" w:type="pct"/>
          </w:tcPr>
          <w:p w14:paraId="6261CE60" w14:textId="77777777" w:rsidR="00486E37" w:rsidRPr="00B61010" w:rsidRDefault="00486E37" w:rsidP="00486E37">
            <w:pPr>
              <w:spacing w:after="0" w:line="240" w:lineRule="auto"/>
              <w:jc w:val="center"/>
              <w:rPr>
                <w:rFonts w:ascii="Times New Roman" w:eastAsia="Calibri" w:hAnsi="Times New Roman" w:cs="Times New Roman"/>
                <w:b/>
              </w:rPr>
            </w:pPr>
            <w:r w:rsidRPr="00B61010">
              <w:rPr>
                <w:rFonts w:ascii="Times New Roman" w:eastAsia="Calibri" w:hAnsi="Times New Roman" w:cs="Times New Roman"/>
                <w:b/>
              </w:rPr>
              <w:t>Редни број</w:t>
            </w:r>
          </w:p>
          <w:p w14:paraId="5D372D16" w14:textId="77777777" w:rsidR="00486E37" w:rsidRPr="00B61010" w:rsidRDefault="00486E37" w:rsidP="00486E37">
            <w:pPr>
              <w:spacing w:after="0" w:line="240" w:lineRule="auto"/>
              <w:jc w:val="center"/>
              <w:rPr>
                <w:rFonts w:ascii="Times New Roman" w:eastAsia="Calibri" w:hAnsi="Times New Roman" w:cs="Times New Roman"/>
                <w:b/>
              </w:rPr>
            </w:pPr>
            <w:r w:rsidRPr="00B61010">
              <w:rPr>
                <w:rFonts w:ascii="Times New Roman" w:eastAsia="Calibri" w:hAnsi="Times New Roman" w:cs="Times New Roman"/>
                <w:b/>
              </w:rPr>
              <w:t>часа</w:t>
            </w:r>
          </w:p>
        </w:tc>
        <w:tc>
          <w:tcPr>
            <w:tcW w:w="1284" w:type="pct"/>
          </w:tcPr>
          <w:p w14:paraId="28C99AA2" w14:textId="77777777" w:rsidR="00486E37" w:rsidRPr="00B61010" w:rsidRDefault="00486E37" w:rsidP="00486E37">
            <w:pPr>
              <w:spacing w:after="0" w:line="240" w:lineRule="auto"/>
              <w:jc w:val="center"/>
              <w:rPr>
                <w:rFonts w:ascii="Times New Roman" w:eastAsia="Calibri" w:hAnsi="Times New Roman" w:cs="Times New Roman"/>
                <w:b/>
              </w:rPr>
            </w:pPr>
            <w:r w:rsidRPr="00B61010">
              <w:rPr>
                <w:rFonts w:ascii="Times New Roman" w:eastAsia="Calibri" w:hAnsi="Times New Roman" w:cs="Times New Roman"/>
                <w:b/>
              </w:rPr>
              <w:t>Преподневна смена</w:t>
            </w:r>
          </w:p>
        </w:tc>
        <w:tc>
          <w:tcPr>
            <w:tcW w:w="858" w:type="pct"/>
          </w:tcPr>
          <w:p w14:paraId="593DF312" w14:textId="77777777" w:rsidR="00486E37" w:rsidRPr="00B61010" w:rsidRDefault="00486E37" w:rsidP="00486E37">
            <w:pPr>
              <w:spacing w:after="0" w:line="240" w:lineRule="auto"/>
              <w:jc w:val="center"/>
              <w:rPr>
                <w:rFonts w:ascii="Times New Roman" w:eastAsia="Calibri" w:hAnsi="Times New Roman" w:cs="Times New Roman"/>
                <w:b/>
              </w:rPr>
            </w:pPr>
            <w:r w:rsidRPr="00B61010">
              <w:rPr>
                <w:rFonts w:ascii="Times New Roman" w:eastAsia="Calibri" w:hAnsi="Times New Roman" w:cs="Times New Roman"/>
                <w:b/>
              </w:rPr>
              <w:t>Редни број</w:t>
            </w:r>
          </w:p>
          <w:p w14:paraId="38A2D88D" w14:textId="77777777" w:rsidR="00486E37" w:rsidRPr="00B61010" w:rsidRDefault="00486E37" w:rsidP="00486E37">
            <w:pPr>
              <w:spacing w:after="0" w:line="240" w:lineRule="auto"/>
              <w:jc w:val="center"/>
              <w:rPr>
                <w:rFonts w:ascii="Times New Roman" w:eastAsia="Calibri" w:hAnsi="Times New Roman" w:cs="Times New Roman"/>
                <w:b/>
              </w:rPr>
            </w:pPr>
            <w:r w:rsidRPr="00B61010">
              <w:rPr>
                <w:rFonts w:ascii="Times New Roman" w:eastAsia="Calibri" w:hAnsi="Times New Roman" w:cs="Times New Roman"/>
                <w:b/>
              </w:rPr>
              <w:t>часа</w:t>
            </w:r>
          </w:p>
        </w:tc>
        <w:tc>
          <w:tcPr>
            <w:tcW w:w="1854" w:type="pct"/>
          </w:tcPr>
          <w:p w14:paraId="5A5A58FC" w14:textId="77777777" w:rsidR="00486E37" w:rsidRPr="00B61010" w:rsidRDefault="00486E37" w:rsidP="00486E37">
            <w:pPr>
              <w:spacing w:after="0" w:line="240" w:lineRule="auto"/>
              <w:jc w:val="center"/>
              <w:rPr>
                <w:rFonts w:ascii="Times New Roman" w:eastAsia="Calibri" w:hAnsi="Times New Roman" w:cs="Times New Roman"/>
                <w:b/>
              </w:rPr>
            </w:pPr>
            <w:r w:rsidRPr="00B61010">
              <w:rPr>
                <w:rFonts w:ascii="Times New Roman" w:eastAsia="Calibri" w:hAnsi="Times New Roman" w:cs="Times New Roman"/>
                <w:b/>
              </w:rPr>
              <w:t>Поподневна смена</w:t>
            </w:r>
          </w:p>
        </w:tc>
      </w:tr>
      <w:tr w:rsidR="00B61010" w:rsidRPr="00B61010" w14:paraId="33400F0F" w14:textId="77777777" w:rsidTr="00274B0C">
        <w:trPr>
          <w:trHeight w:val="198"/>
          <w:jc w:val="center"/>
        </w:trPr>
        <w:tc>
          <w:tcPr>
            <w:tcW w:w="1004" w:type="pct"/>
          </w:tcPr>
          <w:p w14:paraId="4F03C27C" w14:textId="77777777" w:rsidR="00486E37" w:rsidRPr="00B61010" w:rsidRDefault="00486E37" w:rsidP="00486E37">
            <w:pPr>
              <w:spacing w:after="0" w:line="240" w:lineRule="auto"/>
              <w:jc w:val="center"/>
              <w:rPr>
                <w:rFonts w:ascii="Times New Roman" w:eastAsia="Calibri" w:hAnsi="Times New Roman" w:cs="Times New Roman"/>
              </w:rPr>
            </w:pPr>
            <w:r w:rsidRPr="00B61010">
              <w:rPr>
                <w:rFonts w:ascii="Times New Roman" w:eastAsia="Calibri" w:hAnsi="Times New Roman" w:cs="Times New Roman"/>
              </w:rPr>
              <w:t>1.</w:t>
            </w:r>
          </w:p>
        </w:tc>
        <w:tc>
          <w:tcPr>
            <w:tcW w:w="1284" w:type="pct"/>
          </w:tcPr>
          <w:p w14:paraId="5E48F459" w14:textId="77777777" w:rsidR="00486E37" w:rsidRPr="00B61010" w:rsidRDefault="00486E37" w:rsidP="00486E37">
            <w:pPr>
              <w:spacing w:after="0" w:line="240" w:lineRule="auto"/>
              <w:jc w:val="center"/>
              <w:rPr>
                <w:rFonts w:ascii="Times New Roman" w:eastAsia="Calibri" w:hAnsi="Times New Roman" w:cs="Times New Roman"/>
                <w:lang w:val="sr-Cyrl-RS"/>
              </w:rPr>
            </w:pPr>
            <w:r w:rsidRPr="00B61010">
              <w:rPr>
                <w:rFonts w:ascii="Times New Roman" w:eastAsia="Calibri" w:hAnsi="Times New Roman" w:cs="Times New Roman"/>
                <w:lang w:val="sr-Cyrl-RS"/>
              </w:rPr>
              <w:t>8</w:t>
            </w:r>
            <w:r w:rsidRPr="00B61010">
              <w:rPr>
                <w:rFonts w:ascii="Times New Roman" w:eastAsia="Calibri" w:hAnsi="Times New Roman" w:cs="Times New Roman"/>
              </w:rPr>
              <w:t>:</w:t>
            </w:r>
            <w:r w:rsidRPr="00B61010">
              <w:rPr>
                <w:rFonts w:ascii="Times New Roman" w:eastAsia="Calibri" w:hAnsi="Times New Roman" w:cs="Times New Roman"/>
                <w:lang w:val="sr-Cyrl-RS"/>
              </w:rPr>
              <w:t>00</w:t>
            </w:r>
            <w:r w:rsidRPr="00B61010">
              <w:rPr>
                <w:rFonts w:ascii="Times New Roman" w:eastAsia="Calibri" w:hAnsi="Times New Roman" w:cs="Times New Roman"/>
              </w:rPr>
              <w:t xml:space="preserve"> – 8:</w:t>
            </w:r>
            <w:r w:rsidRPr="00B61010">
              <w:rPr>
                <w:rFonts w:ascii="Times New Roman" w:eastAsia="Calibri" w:hAnsi="Times New Roman" w:cs="Times New Roman"/>
                <w:lang w:val="sr-Cyrl-RS"/>
              </w:rPr>
              <w:t>45</w:t>
            </w:r>
          </w:p>
        </w:tc>
        <w:tc>
          <w:tcPr>
            <w:tcW w:w="858" w:type="pct"/>
          </w:tcPr>
          <w:p w14:paraId="2FD2EA5A" w14:textId="77777777" w:rsidR="00486E37" w:rsidRPr="00B61010" w:rsidRDefault="00486E37" w:rsidP="00486E37">
            <w:pPr>
              <w:spacing w:after="0" w:line="240" w:lineRule="auto"/>
              <w:jc w:val="center"/>
              <w:rPr>
                <w:rFonts w:ascii="Times New Roman" w:eastAsia="Calibri" w:hAnsi="Times New Roman" w:cs="Times New Roman"/>
                <w:lang w:val="sr-Cyrl-RS"/>
              </w:rPr>
            </w:pPr>
            <w:r w:rsidRPr="00B61010">
              <w:rPr>
                <w:rFonts w:ascii="Times New Roman" w:eastAsia="Calibri" w:hAnsi="Times New Roman" w:cs="Times New Roman"/>
                <w:lang w:val="sr-Cyrl-RS"/>
              </w:rPr>
              <w:t>0.</w:t>
            </w:r>
          </w:p>
        </w:tc>
        <w:tc>
          <w:tcPr>
            <w:tcW w:w="1854" w:type="pct"/>
          </w:tcPr>
          <w:p w14:paraId="49754760" w14:textId="77777777" w:rsidR="00486E37" w:rsidRPr="00B61010" w:rsidRDefault="00486E37" w:rsidP="00486E37">
            <w:pPr>
              <w:spacing w:after="0" w:line="240" w:lineRule="auto"/>
              <w:jc w:val="center"/>
              <w:rPr>
                <w:rFonts w:ascii="Times New Roman" w:eastAsia="Calibri" w:hAnsi="Times New Roman" w:cs="Times New Roman"/>
                <w:lang w:val="sr-Cyrl-RS"/>
              </w:rPr>
            </w:pPr>
            <w:r w:rsidRPr="00B61010">
              <w:rPr>
                <w:rFonts w:ascii="Times New Roman" w:eastAsia="Calibri" w:hAnsi="Times New Roman" w:cs="Times New Roman"/>
                <w:lang w:val="sr-Cyrl-RS"/>
              </w:rPr>
              <w:t>12:20 – 12:55</w:t>
            </w:r>
          </w:p>
        </w:tc>
      </w:tr>
      <w:tr w:rsidR="00B61010" w:rsidRPr="00B61010" w14:paraId="41D51A41" w14:textId="77777777" w:rsidTr="00274B0C">
        <w:trPr>
          <w:trHeight w:val="198"/>
          <w:jc w:val="center"/>
        </w:trPr>
        <w:tc>
          <w:tcPr>
            <w:tcW w:w="1004" w:type="pct"/>
          </w:tcPr>
          <w:p w14:paraId="3B8E7C7B" w14:textId="77777777" w:rsidR="00486E37" w:rsidRPr="00B61010" w:rsidRDefault="00486E37" w:rsidP="00486E37">
            <w:pPr>
              <w:spacing w:after="0" w:line="240" w:lineRule="auto"/>
              <w:jc w:val="center"/>
              <w:rPr>
                <w:rFonts w:ascii="Times New Roman" w:eastAsia="Calibri" w:hAnsi="Times New Roman" w:cs="Times New Roman"/>
              </w:rPr>
            </w:pPr>
            <w:r w:rsidRPr="00B61010">
              <w:rPr>
                <w:rFonts w:ascii="Times New Roman" w:eastAsia="Calibri" w:hAnsi="Times New Roman" w:cs="Times New Roman"/>
              </w:rPr>
              <w:t>2.</w:t>
            </w:r>
          </w:p>
        </w:tc>
        <w:tc>
          <w:tcPr>
            <w:tcW w:w="1284" w:type="pct"/>
          </w:tcPr>
          <w:p w14:paraId="644A3FD7" w14:textId="77777777" w:rsidR="00486E37" w:rsidRPr="00B61010" w:rsidRDefault="00486E37" w:rsidP="00486E37">
            <w:pPr>
              <w:spacing w:after="0" w:line="240" w:lineRule="auto"/>
              <w:jc w:val="center"/>
              <w:rPr>
                <w:rFonts w:ascii="Times New Roman" w:eastAsia="Calibri" w:hAnsi="Times New Roman" w:cs="Times New Roman"/>
                <w:lang w:val="sr-Cyrl-RS"/>
              </w:rPr>
            </w:pPr>
            <w:r w:rsidRPr="00B61010">
              <w:rPr>
                <w:rFonts w:ascii="Times New Roman" w:eastAsia="Calibri" w:hAnsi="Times New Roman" w:cs="Times New Roman"/>
              </w:rPr>
              <w:t>8:</w:t>
            </w:r>
            <w:r w:rsidRPr="00B61010">
              <w:rPr>
                <w:rFonts w:ascii="Times New Roman" w:eastAsia="Calibri" w:hAnsi="Times New Roman" w:cs="Times New Roman"/>
                <w:lang w:val="sr-Cyrl-RS"/>
              </w:rPr>
              <w:t>50</w:t>
            </w:r>
            <w:r w:rsidRPr="00B61010">
              <w:rPr>
                <w:rFonts w:ascii="Times New Roman" w:eastAsia="Calibri" w:hAnsi="Times New Roman" w:cs="Times New Roman"/>
              </w:rPr>
              <w:t xml:space="preserve"> – 9:</w:t>
            </w:r>
            <w:r w:rsidRPr="00B61010">
              <w:rPr>
                <w:rFonts w:ascii="Times New Roman" w:eastAsia="Calibri" w:hAnsi="Times New Roman" w:cs="Times New Roman"/>
                <w:lang w:val="sr-Cyrl-RS"/>
              </w:rPr>
              <w:t>35</w:t>
            </w:r>
          </w:p>
        </w:tc>
        <w:tc>
          <w:tcPr>
            <w:tcW w:w="858" w:type="pct"/>
          </w:tcPr>
          <w:p w14:paraId="0F800E0C" w14:textId="77777777" w:rsidR="00486E37" w:rsidRPr="00B61010" w:rsidRDefault="00486E37" w:rsidP="00486E37">
            <w:pPr>
              <w:spacing w:after="0" w:line="240" w:lineRule="auto"/>
              <w:jc w:val="center"/>
              <w:rPr>
                <w:rFonts w:ascii="Times New Roman" w:eastAsia="Calibri" w:hAnsi="Times New Roman" w:cs="Times New Roman"/>
              </w:rPr>
            </w:pPr>
            <w:r w:rsidRPr="00B61010">
              <w:rPr>
                <w:rFonts w:ascii="Times New Roman" w:eastAsia="Calibri" w:hAnsi="Times New Roman" w:cs="Times New Roman"/>
              </w:rPr>
              <w:t>1.</w:t>
            </w:r>
          </w:p>
        </w:tc>
        <w:tc>
          <w:tcPr>
            <w:tcW w:w="1854" w:type="pct"/>
            <w:tcBorders>
              <w:left w:val="single" w:sz="4" w:space="0" w:color="000000"/>
            </w:tcBorders>
          </w:tcPr>
          <w:p w14:paraId="3EA7AE43" w14:textId="77777777" w:rsidR="00486E37" w:rsidRPr="00B61010" w:rsidRDefault="00486E37" w:rsidP="00486E37">
            <w:pPr>
              <w:spacing w:after="0" w:line="240" w:lineRule="auto"/>
              <w:jc w:val="center"/>
              <w:rPr>
                <w:rFonts w:ascii="Times New Roman" w:eastAsia="Calibri" w:hAnsi="Times New Roman" w:cs="Times New Roman"/>
              </w:rPr>
            </w:pPr>
            <w:r w:rsidRPr="00B61010">
              <w:rPr>
                <w:rFonts w:ascii="Times New Roman" w:eastAsia="Calibri" w:hAnsi="Times New Roman" w:cs="Times New Roman"/>
              </w:rPr>
              <w:t>13:</w:t>
            </w:r>
            <w:r w:rsidRPr="00B61010">
              <w:rPr>
                <w:rFonts w:ascii="Times New Roman" w:eastAsia="Calibri" w:hAnsi="Times New Roman" w:cs="Times New Roman"/>
                <w:lang w:val="sr-Cyrl-RS"/>
              </w:rPr>
              <w:t>00</w:t>
            </w:r>
            <w:r w:rsidRPr="00B61010">
              <w:rPr>
                <w:rFonts w:ascii="Times New Roman" w:eastAsia="Calibri" w:hAnsi="Times New Roman" w:cs="Times New Roman"/>
              </w:rPr>
              <w:t xml:space="preserve"> – 1</w:t>
            </w:r>
            <w:r w:rsidRPr="00B61010">
              <w:rPr>
                <w:rFonts w:ascii="Times New Roman" w:eastAsia="Calibri" w:hAnsi="Times New Roman" w:cs="Times New Roman"/>
                <w:lang w:val="sr-Cyrl-RS"/>
              </w:rPr>
              <w:t>3</w:t>
            </w:r>
            <w:r w:rsidRPr="00B61010">
              <w:rPr>
                <w:rFonts w:ascii="Times New Roman" w:eastAsia="Calibri" w:hAnsi="Times New Roman" w:cs="Times New Roman"/>
              </w:rPr>
              <w:t>:</w:t>
            </w:r>
            <w:r w:rsidRPr="00B61010">
              <w:rPr>
                <w:rFonts w:ascii="Times New Roman" w:eastAsia="Calibri" w:hAnsi="Times New Roman" w:cs="Times New Roman"/>
                <w:lang w:val="sr-Cyrl-RS"/>
              </w:rPr>
              <w:t>45</w:t>
            </w:r>
          </w:p>
        </w:tc>
      </w:tr>
      <w:tr w:rsidR="00B61010" w:rsidRPr="00B61010" w14:paraId="10893C80" w14:textId="77777777" w:rsidTr="00274B0C">
        <w:trPr>
          <w:trHeight w:val="376"/>
          <w:jc w:val="center"/>
        </w:trPr>
        <w:tc>
          <w:tcPr>
            <w:tcW w:w="1004" w:type="pct"/>
          </w:tcPr>
          <w:p w14:paraId="275D0841" w14:textId="77777777" w:rsidR="00486E37" w:rsidRPr="00B61010" w:rsidRDefault="00486E37" w:rsidP="00486E37">
            <w:pPr>
              <w:spacing w:after="0" w:line="240" w:lineRule="auto"/>
              <w:jc w:val="center"/>
              <w:rPr>
                <w:rFonts w:ascii="Times New Roman" w:eastAsia="Calibri" w:hAnsi="Times New Roman" w:cs="Times New Roman"/>
              </w:rPr>
            </w:pPr>
            <w:r w:rsidRPr="00B61010">
              <w:rPr>
                <w:rFonts w:ascii="Times New Roman" w:eastAsia="Calibri" w:hAnsi="Times New Roman" w:cs="Times New Roman"/>
              </w:rPr>
              <w:t>3.</w:t>
            </w:r>
          </w:p>
        </w:tc>
        <w:tc>
          <w:tcPr>
            <w:tcW w:w="1284" w:type="pct"/>
          </w:tcPr>
          <w:p w14:paraId="37127AE2" w14:textId="77777777" w:rsidR="00486E37" w:rsidRPr="00B61010" w:rsidRDefault="00486E37" w:rsidP="00486E37">
            <w:pPr>
              <w:spacing w:after="0" w:line="240" w:lineRule="auto"/>
              <w:jc w:val="center"/>
              <w:rPr>
                <w:rFonts w:ascii="Times New Roman" w:eastAsia="Calibri" w:hAnsi="Times New Roman" w:cs="Times New Roman"/>
                <w:lang w:val="sr-Cyrl-RS"/>
              </w:rPr>
            </w:pPr>
            <w:r w:rsidRPr="00B61010">
              <w:rPr>
                <w:rFonts w:ascii="Times New Roman" w:eastAsia="Calibri" w:hAnsi="Times New Roman" w:cs="Times New Roman"/>
              </w:rPr>
              <w:t>9:</w:t>
            </w:r>
            <w:r w:rsidRPr="00B61010">
              <w:rPr>
                <w:rFonts w:ascii="Times New Roman" w:eastAsia="Calibri" w:hAnsi="Times New Roman" w:cs="Times New Roman"/>
                <w:lang w:val="sr-Cyrl-RS"/>
              </w:rPr>
              <w:t>50</w:t>
            </w:r>
            <w:r w:rsidRPr="00B61010">
              <w:rPr>
                <w:rFonts w:ascii="Times New Roman" w:eastAsia="Calibri" w:hAnsi="Times New Roman" w:cs="Times New Roman"/>
              </w:rPr>
              <w:t xml:space="preserve"> – 10:</w:t>
            </w:r>
            <w:r w:rsidRPr="00B61010">
              <w:rPr>
                <w:rFonts w:ascii="Times New Roman" w:eastAsia="Calibri" w:hAnsi="Times New Roman" w:cs="Times New Roman"/>
                <w:lang w:val="sr-Cyrl-RS"/>
              </w:rPr>
              <w:t>35</w:t>
            </w:r>
          </w:p>
        </w:tc>
        <w:tc>
          <w:tcPr>
            <w:tcW w:w="858" w:type="pct"/>
          </w:tcPr>
          <w:p w14:paraId="5B00FEB3" w14:textId="77777777" w:rsidR="00486E37" w:rsidRPr="00B61010" w:rsidRDefault="00486E37" w:rsidP="00486E37">
            <w:pPr>
              <w:spacing w:after="0" w:line="240" w:lineRule="auto"/>
              <w:jc w:val="center"/>
              <w:rPr>
                <w:rFonts w:ascii="Times New Roman" w:eastAsia="Calibri" w:hAnsi="Times New Roman" w:cs="Times New Roman"/>
              </w:rPr>
            </w:pPr>
            <w:r w:rsidRPr="00B61010">
              <w:rPr>
                <w:rFonts w:ascii="Times New Roman" w:eastAsia="Calibri" w:hAnsi="Times New Roman" w:cs="Times New Roman"/>
              </w:rPr>
              <w:t>2.</w:t>
            </w:r>
          </w:p>
        </w:tc>
        <w:tc>
          <w:tcPr>
            <w:tcW w:w="1854" w:type="pct"/>
            <w:tcBorders>
              <w:left w:val="single" w:sz="4" w:space="0" w:color="000000"/>
            </w:tcBorders>
          </w:tcPr>
          <w:p w14:paraId="5038079F" w14:textId="77777777" w:rsidR="00486E37" w:rsidRPr="00B61010" w:rsidRDefault="00486E37" w:rsidP="00486E37">
            <w:pPr>
              <w:spacing w:after="0" w:line="240" w:lineRule="auto"/>
              <w:jc w:val="center"/>
              <w:rPr>
                <w:rFonts w:ascii="Times New Roman" w:eastAsia="Calibri" w:hAnsi="Times New Roman" w:cs="Times New Roman"/>
              </w:rPr>
            </w:pPr>
            <w:r w:rsidRPr="00B61010">
              <w:rPr>
                <w:rFonts w:ascii="Times New Roman" w:eastAsia="Calibri" w:hAnsi="Times New Roman" w:cs="Times New Roman"/>
              </w:rPr>
              <w:t>1</w:t>
            </w:r>
            <w:r w:rsidRPr="00B61010">
              <w:rPr>
                <w:rFonts w:ascii="Times New Roman" w:eastAsia="Calibri" w:hAnsi="Times New Roman" w:cs="Times New Roman"/>
                <w:lang w:val="sr-Cyrl-RS"/>
              </w:rPr>
              <w:t>3:50</w:t>
            </w:r>
            <w:r w:rsidRPr="00B61010">
              <w:rPr>
                <w:rFonts w:ascii="Times New Roman" w:eastAsia="Calibri" w:hAnsi="Times New Roman" w:cs="Times New Roman"/>
              </w:rPr>
              <w:t xml:space="preserve"> – 1</w:t>
            </w:r>
            <w:r w:rsidRPr="00B61010">
              <w:rPr>
                <w:rFonts w:ascii="Times New Roman" w:eastAsia="Calibri" w:hAnsi="Times New Roman" w:cs="Times New Roman"/>
                <w:lang w:val="sr-Cyrl-RS"/>
              </w:rPr>
              <w:t>4</w:t>
            </w:r>
            <w:r w:rsidRPr="00B61010">
              <w:rPr>
                <w:rFonts w:ascii="Times New Roman" w:eastAsia="Calibri" w:hAnsi="Times New Roman" w:cs="Times New Roman"/>
              </w:rPr>
              <w:t>:</w:t>
            </w:r>
            <w:r w:rsidRPr="00B61010">
              <w:rPr>
                <w:rFonts w:ascii="Times New Roman" w:eastAsia="Calibri" w:hAnsi="Times New Roman" w:cs="Times New Roman"/>
                <w:lang w:val="sr-Cyrl-RS"/>
              </w:rPr>
              <w:t>35</w:t>
            </w:r>
          </w:p>
        </w:tc>
      </w:tr>
      <w:tr w:rsidR="00B61010" w:rsidRPr="00B61010" w14:paraId="27AE749A" w14:textId="77777777" w:rsidTr="00274B0C">
        <w:trPr>
          <w:trHeight w:val="376"/>
          <w:jc w:val="center"/>
        </w:trPr>
        <w:tc>
          <w:tcPr>
            <w:tcW w:w="1004" w:type="pct"/>
          </w:tcPr>
          <w:p w14:paraId="7BE2B6E4" w14:textId="77777777" w:rsidR="00486E37" w:rsidRPr="00B61010" w:rsidRDefault="00486E37" w:rsidP="00486E37">
            <w:pPr>
              <w:spacing w:after="0" w:line="240" w:lineRule="auto"/>
              <w:jc w:val="center"/>
              <w:rPr>
                <w:rFonts w:ascii="Times New Roman" w:eastAsia="Calibri" w:hAnsi="Times New Roman" w:cs="Times New Roman"/>
              </w:rPr>
            </w:pPr>
            <w:r w:rsidRPr="00B61010">
              <w:rPr>
                <w:rFonts w:ascii="Times New Roman" w:eastAsia="Calibri" w:hAnsi="Times New Roman" w:cs="Times New Roman"/>
              </w:rPr>
              <w:t>4.</w:t>
            </w:r>
          </w:p>
        </w:tc>
        <w:tc>
          <w:tcPr>
            <w:tcW w:w="1284" w:type="pct"/>
          </w:tcPr>
          <w:p w14:paraId="438F321A" w14:textId="77777777" w:rsidR="00486E37" w:rsidRPr="00B61010" w:rsidRDefault="00486E37" w:rsidP="00486E37">
            <w:pPr>
              <w:spacing w:after="0" w:line="240" w:lineRule="auto"/>
              <w:jc w:val="center"/>
              <w:rPr>
                <w:rFonts w:ascii="Times New Roman" w:eastAsia="Calibri" w:hAnsi="Times New Roman" w:cs="Times New Roman"/>
                <w:lang w:val="sr-Cyrl-RS"/>
              </w:rPr>
            </w:pPr>
            <w:r w:rsidRPr="00B61010">
              <w:rPr>
                <w:rFonts w:ascii="Times New Roman" w:eastAsia="Calibri" w:hAnsi="Times New Roman" w:cs="Times New Roman"/>
              </w:rPr>
              <w:t>10:</w:t>
            </w:r>
            <w:r w:rsidRPr="00B61010">
              <w:rPr>
                <w:rFonts w:ascii="Times New Roman" w:eastAsia="Calibri" w:hAnsi="Times New Roman" w:cs="Times New Roman"/>
                <w:lang w:val="sr-Cyrl-RS"/>
              </w:rPr>
              <w:t>40</w:t>
            </w:r>
            <w:r w:rsidRPr="00B61010">
              <w:rPr>
                <w:rFonts w:ascii="Times New Roman" w:eastAsia="Calibri" w:hAnsi="Times New Roman" w:cs="Times New Roman"/>
              </w:rPr>
              <w:t xml:space="preserve"> – 11:</w:t>
            </w:r>
            <w:r w:rsidRPr="00B61010">
              <w:rPr>
                <w:rFonts w:ascii="Times New Roman" w:eastAsia="Calibri" w:hAnsi="Times New Roman" w:cs="Times New Roman"/>
                <w:lang w:val="sr-Cyrl-RS"/>
              </w:rPr>
              <w:t>25</w:t>
            </w:r>
          </w:p>
        </w:tc>
        <w:tc>
          <w:tcPr>
            <w:tcW w:w="858" w:type="pct"/>
          </w:tcPr>
          <w:p w14:paraId="6781F13A" w14:textId="77777777" w:rsidR="00486E37" w:rsidRPr="00B61010" w:rsidRDefault="00486E37" w:rsidP="00486E37">
            <w:pPr>
              <w:spacing w:after="0" w:line="240" w:lineRule="auto"/>
              <w:jc w:val="center"/>
              <w:rPr>
                <w:rFonts w:ascii="Times New Roman" w:eastAsia="Calibri" w:hAnsi="Times New Roman" w:cs="Times New Roman"/>
              </w:rPr>
            </w:pPr>
            <w:r w:rsidRPr="00B61010">
              <w:rPr>
                <w:rFonts w:ascii="Times New Roman" w:eastAsia="Calibri" w:hAnsi="Times New Roman" w:cs="Times New Roman"/>
              </w:rPr>
              <w:t>3.</w:t>
            </w:r>
          </w:p>
        </w:tc>
        <w:tc>
          <w:tcPr>
            <w:tcW w:w="1854" w:type="pct"/>
            <w:tcBorders>
              <w:left w:val="single" w:sz="4" w:space="0" w:color="000000"/>
            </w:tcBorders>
          </w:tcPr>
          <w:p w14:paraId="7F10197B" w14:textId="77777777" w:rsidR="00486E37" w:rsidRPr="00B61010" w:rsidRDefault="00486E37" w:rsidP="00486E37">
            <w:pPr>
              <w:spacing w:after="0" w:line="240" w:lineRule="auto"/>
              <w:jc w:val="center"/>
              <w:rPr>
                <w:rFonts w:ascii="Times New Roman" w:eastAsia="Calibri" w:hAnsi="Times New Roman" w:cs="Times New Roman"/>
                <w:lang w:val="sr-Cyrl-RS"/>
              </w:rPr>
            </w:pPr>
            <w:r w:rsidRPr="00B61010">
              <w:rPr>
                <w:rFonts w:ascii="Times New Roman" w:eastAsia="Calibri" w:hAnsi="Times New Roman" w:cs="Times New Roman"/>
              </w:rPr>
              <w:t>1</w:t>
            </w:r>
            <w:r w:rsidRPr="00B61010">
              <w:rPr>
                <w:rFonts w:ascii="Times New Roman" w:eastAsia="Calibri" w:hAnsi="Times New Roman" w:cs="Times New Roman"/>
                <w:lang w:val="sr-Cyrl-RS"/>
              </w:rPr>
              <w:t>4</w:t>
            </w:r>
            <w:r w:rsidRPr="00B61010">
              <w:rPr>
                <w:rFonts w:ascii="Times New Roman" w:eastAsia="Calibri" w:hAnsi="Times New Roman" w:cs="Times New Roman"/>
              </w:rPr>
              <w:t>:</w:t>
            </w:r>
            <w:r w:rsidRPr="00B61010">
              <w:rPr>
                <w:rFonts w:ascii="Times New Roman" w:eastAsia="Calibri" w:hAnsi="Times New Roman" w:cs="Times New Roman"/>
                <w:lang w:val="sr-Cyrl-RS"/>
              </w:rPr>
              <w:t>50</w:t>
            </w:r>
            <w:r w:rsidRPr="00B61010">
              <w:rPr>
                <w:rFonts w:ascii="Times New Roman" w:eastAsia="Calibri" w:hAnsi="Times New Roman" w:cs="Times New Roman"/>
              </w:rPr>
              <w:t xml:space="preserve"> – 1</w:t>
            </w:r>
            <w:r w:rsidRPr="00B61010">
              <w:rPr>
                <w:rFonts w:ascii="Times New Roman" w:eastAsia="Calibri" w:hAnsi="Times New Roman" w:cs="Times New Roman"/>
                <w:lang w:val="sr-Cyrl-RS"/>
              </w:rPr>
              <w:t>5</w:t>
            </w:r>
            <w:r w:rsidRPr="00B61010">
              <w:rPr>
                <w:rFonts w:ascii="Times New Roman" w:eastAsia="Calibri" w:hAnsi="Times New Roman" w:cs="Times New Roman"/>
              </w:rPr>
              <w:t>:</w:t>
            </w:r>
            <w:r w:rsidRPr="00B61010">
              <w:rPr>
                <w:rFonts w:ascii="Times New Roman" w:eastAsia="Calibri" w:hAnsi="Times New Roman" w:cs="Times New Roman"/>
                <w:lang w:val="sr-Cyrl-RS"/>
              </w:rPr>
              <w:t>35</w:t>
            </w:r>
          </w:p>
        </w:tc>
      </w:tr>
      <w:tr w:rsidR="00B61010" w:rsidRPr="00B61010" w14:paraId="5F34489C" w14:textId="77777777" w:rsidTr="00274B0C">
        <w:trPr>
          <w:trHeight w:val="376"/>
          <w:jc w:val="center"/>
        </w:trPr>
        <w:tc>
          <w:tcPr>
            <w:tcW w:w="1004" w:type="pct"/>
          </w:tcPr>
          <w:p w14:paraId="6ABC0798" w14:textId="77777777" w:rsidR="00486E37" w:rsidRPr="00B61010" w:rsidRDefault="00486E37" w:rsidP="00486E37">
            <w:pPr>
              <w:spacing w:after="0" w:line="240" w:lineRule="auto"/>
              <w:jc w:val="center"/>
              <w:rPr>
                <w:rFonts w:ascii="Times New Roman" w:eastAsia="Calibri" w:hAnsi="Times New Roman" w:cs="Times New Roman"/>
              </w:rPr>
            </w:pPr>
            <w:r w:rsidRPr="00B61010">
              <w:rPr>
                <w:rFonts w:ascii="Times New Roman" w:eastAsia="Calibri" w:hAnsi="Times New Roman" w:cs="Times New Roman"/>
              </w:rPr>
              <w:t>5.</w:t>
            </w:r>
          </w:p>
        </w:tc>
        <w:tc>
          <w:tcPr>
            <w:tcW w:w="1284" w:type="pct"/>
          </w:tcPr>
          <w:p w14:paraId="4A7C2F48" w14:textId="77777777" w:rsidR="00486E37" w:rsidRPr="00B61010" w:rsidRDefault="00486E37" w:rsidP="00486E37">
            <w:pPr>
              <w:spacing w:after="0" w:line="240" w:lineRule="auto"/>
              <w:jc w:val="center"/>
              <w:rPr>
                <w:rFonts w:ascii="Times New Roman" w:eastAsia="Calibri" w:hAnsi="Times New Roman" w:cs="Times New Roman"/>
                <w:lang w:val="sr-Cyrl-RS"/>
              </w:rPr>
            </w:pPr>
            <w:r w:rsidRPr="00B61010">
              <w:rPr>
                <w:rFonts w:ascii="Times New Roman" w:eastAsia="Calibri" w:hAnsi="Times New Roman" w:cs="Times New Roman"/>
              </w:rPr>
              <w:t>11:</w:t>
            </w:r>
            <w:r w:rsidRPr="00B61010">
              <w:rPr>
                <w:rFonts w:ascii="Times New Roman" w:eastAsia="Calibri" w:hAnsi="Times New Roman" w:cs="Times New Roman"/>
                <w:lang w:val="sr-Cyrl-RS"/>
              </w:rPr>
              <w:t>30</w:t>
            </w:r>
            <w:r w:rsidRPr="00B61010">
              <w:rPr>
                <w:rFonts w:ascii="Times New Roman" w:eastAsia="Calibri" w:hAnsi="Times New Roman" w:cs="Times New Roman"/>
              </w:rPr>
              <w:t xml:space="preserve"> – 12:</w:t>
            </w:r>
            <w:r w:rsidRPr="00B61010">
              <w:rPr>
                <w:rFonts w:ascii="Times New Roman" w:eastAsia="Calibri" w:hAnsi="Times New Roman" w:cs="Times New Roman"/>
                <w:lang w:val="sr-Cyrl-RS"/>
              </w:rPr>
              <w:t>15</w:t>
            </w:r>
          </w:p>
        </w:tc>
        <w:tc>
          <w:tcPr>
            <w:tcW w:w="858" w:type="pct"/>
          </w:tcPr>
          <w:p w14:paraId="192EA790" w14:textId="77777777" w:rsidR="00486E37" w:rsidRPr="00B61010" w:rsidRDefault="00486E37" w:rsidP="00486E37">
            <w:pPr>
              <w:spacing w:after="0" w:line="240" w:lineRule="auto"/>
              <w:jc w:val="center"/>
              <w:rPr>
                <w:rFonts w:ascii="Times New Roman" w:eastAsia="Calibri" w:hAnsi="Times New Roman" w:cs="Times New Roman"/>
              </w:rPr>
            </w:pPr>
            <w:r w:rsidRPr="00B61010">
              <w:rPr>
                <w:rFonts w:ascii="Times New Roman" w:eastAsia="Calibri" w:hAnsi="Times New Roman" w:cs="Times New Roman"/>
              </w:rPr>
              <w:t>4.</w:t>
            </w:r>
          </w:p>
        </w:tc>
        <w:tc>
          <w:tcPr>
            <w:tcW w:w="1854" w:type="pct"/>
            <w:tcBorders>
              <w:left w:val="single" w:sz="4" w:space="0" w:color="000000"/>
            </w:tcBorders>
          </w:tcPr>
          <w:p w14:paraId="2DDF00F3" w14:textId="77777777" w:rsidR="00486E37" w:rsidRPr="00B61010" w:rsidRDefault="00486E37" w:rsidP="00486E37">
            <w:pPr>
              <w:spacing w:after="0" w:line="240" w:lineRule="auto"/>
              <w:jc w:val="center"/>
              <w:rPr>
                <w:rFonts w:ascii="Times New Roman" w:eastAsia="Calibri" w:hAnsi="Times New Roman" w:cs="Times New Roman"/>
                <w:lang w:val="sr-Cyrl-RS"/>
              </w:rPr>
            </w:pPr>
            <w:r w:rsidRPr="00B61010">
              <w:rPr>
                <w:rFonts w:ascii="Times New Roman" w:eastAsia="Calibri" w:hAnsi="Times New Roman" w:cs="Times New Roman"/>
              </w:rPr>
              <w:t>1</w:t>
            </w:r>
            <w:r w:rsidRPr="00B61010">
              <w:rPr>
                <w:rFonts w:ascii="Times New Roman" w:eastAsia="Calibri" w:hAnsi="Times New Roman" w:cs="Times New Roman"/>
                <w:lang w:val="sr-Cyrl-RS"/>
              </w:rPr>
              <w:t>5</w:t>
            </w:r>
            <w:r w:rsidRPr="00B61010">
              <w:rPr>
                <w:rFonts w:ascii="Times New Roman" w:eastAsia="Calibri" w:hAnsi="Times New Roman" w:cs="Times New Roman"/>
              </w:rPr>
              <w:t>:</w:t>
            </w:r>
            <w:r w:rsidRPr="00B61010">
              <w:rPr>
                <w:rFonts w:ascii="Times New Roman" w:eastAsia="Calibri" w:hAnsi="Times New Roman" w:cs="Times New Roman"/>
                <w:lang w:val="sr-Cyrl-RS"/>
              </w:rPr>
              <w:t>40</w:t>
            </w:r>
            <w:r w:rsidRPr="00B61010">
              <w:rPr>
                <w:rFonts w:ascii="Times New Roman" w:eastAsia="Calibri" w:hAnsi="Times New Roman" w:cs="Times New Roman"/>
              </w:rPr>
              <w:t xml:space="preserve"> – 16:</w:t>
            </w:r>
            <w:r w:rsidRPr="00B61010">
              <w:rPr>
                <w:rFonts w:ascii="Times New Roman" w:eastAsia="Calibri" w:hAnsi="Times New Roman" w:cs="Times New Roman"/>
                <w:lang w:val="sr-Cyrl-RS"/>
              </w:rPr>
              <w:t>25</w:t>
            </w:r>
          </w:p>
        </w:tc>
      </w:tr>
      <w:tr w:rsidR="00B61010" w:rsidRPr="00B61010" w14:paraId="336A04ED" w14:textId="77777777" w:rsidTr="00274B0C">
        <w:trPr>
          <w:trHeight w:val="393"/>
          <w:jc w:val="center"/>
        </w:trPr>
        <w:tc>
          <w:tcPr>
            <w:tcW w:w="1004" w:type="pct"/>
          </w:tcPr>
          <w:p w14:paraId="73D27CCF" w14:textId="77777777" w:rsidR="00486E37" w:rsidRPr="00B61010" w:rsidRDefault="00486E37" w:rsidP="00486E37">
            <w:pPr>
              <w:spacing w:after="0" w:line="240" w:lineRule="auto"/>
              <w:jc w:val="center"/>
              <w:rPr>
                <w:rFonts w:ascii="Times New Roman" w:eastAsia="Calibri" w:hAnsi="Times New Roman" w:cs="Times New Roman"/>
              </w:rPr>
            </w:pPr>
            <w:r w:rsidRPr="00B61010">
              <w:rPr>
                <w:rFonts w:ascii="Times New Roman" w:eastAsia="Calibri" w:hAnsi="Times New Roman" w:cs="Times New Roman"/>
              </w:rPr>
              <w:t>6.</w:t>
            </w:r>
          </w:p>
        </w:tc>
        <w:tc>
          <w:tcPr>
            <w:tcW w:w="1284" w:type="pct"/>
          </w:tcPr>
          <w:p w14:paraId="6D0AFFDE" w14:textId="77777777" w:rsidR="00486E37" w:rsidRPr="00B61010" w:rsidRDefault="00486E37" w:rsidP="00486E37">
            <w:pPr>
              <w:spacing w:after="0" w:line="240" w:lineRule="auto"/>
              <w:jc w:val="center"/>
              <w:rPr>
                <w:rFonts w:ascii="Times New Roman" w:eastAsia="Calibri" w:hAnsi="Times New Roman" w:cs="Times New Roman"/>
                <w:lang w:val="sr-Cyrl-RS"/>
              </w:rPr>
            </w:pPr>
            <w:r w:rsidRPr="00B61010">
              <w:rPr>
                <w:rFonts w:ascii="Times New Roman" w:eastAsia="Calibri" w:hAnsi="Times New Roman" w:cs="Times New Roman"/>
                <w:lang w:val="sr-Cyrl-RS"/>
              </w:rPr>
              <w:t>12:20 – 12:55</w:t>
            </w:r>
          </w:p>
        </w:tc>
        <w:tc>
          <w:tcPr>
            <w:tcW w:w="858" w:type="pct"/>
          </w:tcPr>
          <w:p w14:paraId="5A06CC6D" w14:textId="77777777" w:rsidR="00486E37" w:rsidRPr="00B61010" w:rsidRDefault="00486E37" w:rsidP="00486E37">
            <w:pPr>
              <w:spacing w:after="0" w:line="240" w:lineRule="auto"/>
              <w:jc w:val="center"/>
              <w:rPr>
                <w:rFonts w:ascii="Times New Roman" w:eastAsia="Calibri" w:hAnsi="Times New Roman" w:cs="Times New Roman"/>
                <w:lang w:val="sr-Cyrl-RS"/>
              </w:rPr>
            </w:pPr>
            <w:r w:rsidRPr="00B61010">
              <w:rPr>
                <w:rFonts w:ascii="Times New Roman" w:eastAsia="Calibri" w:hAnsi="Times New Roman" w:cs="Times New Roman"/>
              </w:rPr>
              <w:t>5.</w:t>
            </w:r>
          </w:p>
        </w:tc>
        <w:tc>
          <w:tcPr>
            <w:tcW w:w="1854" w:type="pct"/>
            <w:tcBorders>
              <w:left w:val="single" w:sz="4" w:space="0" w:color="000000"/>
            </w:tcBorders>
          </w:tcPr>
          <w:p w14:paraId="51DD5746" w14:textId="77777777" w:rsidR="00486E37" w:rsidRPr="00B61010" w:rsidRDefault="00486E37" w:rsidP="00486E37">
            <w:pPr>
              <w:spacing w:after="0" w:line="240" w:lineRule="auto"/>
              <w:jc w:val="center"/>
              <w:rPr>
                <w:rFonts w:ascii="Times New Roman" w:eastAsia="Calibri" w:hAnsi="Times New Roman" w:cs="Times New Roman"/>
                <w:lang w:val="sr-Cyrl-RS"/>
              </w:rPr>
            </w:pPr>
            <w:r w:rsidRPr="00B61010">
              <w:rPr>
                <w:rFonts w:ascii="Times New Roman" w:eastAsia="Calibri" w:hAnsi="Times New Roman" w:cs="Times New Roman"/>
              </w:rPr>
              <w:t>1</w:t>
            </w:r>
            <w:r w:rsidRPr="00B61010">
              <w:rPr>
                <w:rFonts w:ascii="Times New Roman" w:eastAsia="Calibri" w:hAnsi="Times New Roman" w:cs="Times New Roman"/>
                <w:lang w:val="sr-Cyrl-RS"/>
              </w:rPr>
              <w:t>6</w:t>
            </w:r>
            <w:r w:rsidRPr="00B61010">
              <w:rPr>
                <w:rFonts w:ascii="Times New Roman" w:eastAsia="Calibri" w:hAnsi="Times New Roman" w:cs="Times New Roman"/>
              </w:rPr>
              <w:t>:</w:t>
            </w:r>
            <w:r w:rsidRPr="00B61010">
              <w:rPr>
                <w:rFonts w:ascii="Times New Roman" w:eastAsia="Calibri" w:hAnsi="Times New Roman" w:cs="Times New Roman"/>
                <w:lang w:val="sr-Cyrl-RS"/>
              </w:rPr>
              <w:t>30</w:t>
            </w:r>
            <w:r w:rsidRPr="00B61010">
              <w:rPr>
                <w:rFonts w:ascii="Times New Roman" w:eastAsia="Calibri" w:hAnsi="Times New Roman" w:cs="Times New Roman"/>
              </w:rPr>
              <w:t xml:space="preserve"> – 17:</w:t>
            </w:r>
            <w:r w:rsidRPr="00B61010">
              <w:rPr>
                <w:rFonts w:ascii="Times New Roman" w:eastAsia="Calibri" w:hAnsi="Times New Roman" w:cs="Times New Roman"/>
                <w:lang w:val="sr-Cyrl-RS"/>
              </w:rPr>
              <w:t>15</w:t>
            </w:r>
          </w:p>
        </w:tc>
      </w:tr>
      <w:bookmarkEnd w:id="25"/>
      <w:bookmarkEnd w:id="26"/>
      <w:bookmarkEnd w:id="27"/>
    </w:tbl>
    <w:p w14:paraId="42062A82" w14:textId="77777777" w:rsidR="00D22626" w:rsidRPr="00D22626" w:rsidRDefault="00D22626" w:rsidP="00D22626">
      <w:pPr>
        <w:spacing w:after="0" w:line="240" w:lineRule="auto"/>
        <w:rPr>
          <w:rFonts w:ascii="Times New Roman" w:hAnsi="Times New Roman" w:cs="Times New Roman"/>
          <w:sz w:val="20"/>
          <w:szCs w:val="20"/>
        </w:rPr>
      </w:pPr>
    </w:p>
    <w:p w14:paraId="019999B1" w14:textId="77777777" w:rsidR="00D22626" w:rsidRPr="00D22626" w:rsidRDefault="00D22626" w:rsidP="00D22626">
      <w:pPr>
        <w:spacing w:after="0" w:line="240" w:lineRule="auto"/>
        <w:rPr>
          <w:rFonts w:ascii="Times New Roman" w:hAnsi="Times New Roman" w:cs="Times New Roman"/>
          <w:b/>
          <w:sz w:val="36"/>
          <w:szCs w:val="36"/>
        </w:rPr>
      </w:pPr>
    </w:p>
    <w:p w14:paraId="1A433066" w14:textId="61247C61" w:rsidR="00D22626" w:rsidRPr="00D22626" w:rsidRDefault="00D22626" w:rsidP="00D22626">
      <w:pPr>
        <w:spacing w:after="0" w:line="240" w:lineRule="auto"/>
        <w:rPr>
          <w:rFonts w:ascii="Times New Roman" w:hAnsi="Times New Roman" w:cs="Times New Roman"/>
          <w:bCs/>
          <w:sz w:val="24"/>
          <w:szCs w:val="24"/>
        </w:rPr>
      </w:pPr>
    </w:p>
    <w:tbl>
      <w:tblPr>
        <w:tblW w:w="0" w:type="auto"/>
        <w:tblInd w:w="3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5"/>
        <w:gridCol w:w="1245"/>
        <w:gridCol w:w="965"/>
        <w:gridCol w:w="965"/>
      </w:tblGrid>
      <w:tr w:rsidR="002A0EA7" w:rsidRPr="003D6A30" w14:paraId="44652CE8" w14:textId="77777777" w:rsidTr="00200602">
        <w:trPr>
          <w:trHeight w:val="1583"/>
        </w:trPr>
        <w:tc>
          <w:tcPr>
            <w:tcW w:w="0" w:type="auto"/>
            <w:gridSpan w:val="4"/>
            <w:tcBorders>
              <w:top w:val="thinThickThinSmallGap" w:sz="24" w:space="0" w:color="auto"/>
              <w:left w:val="thinThickThinSmallGap" w:sz="24" w:space="0" w:color="auto"/>
              <w:bottom w:val="thinThickThinSmallGap" w:sz="24" w:space="0" w:color="auto"/>
              <w:right w:val="thinThickThinSmallGap" w:sz="24" w:space="0" w:color="auto"/>
            </w:tcBorders>
          </w:tcPr>
          <w:p w14:paraId="5C2C1F1A" w14:textId="77777777" w:rsidR="002A0EA7" w:rsidRPr="003D6A30" w:rsidRDefault="002A0EA7" w:rsidP="00200602">
            <w:pPr>
              <w:jc w:val="center"/>
              <w:rPr>
                <w:rFonts w:ascii="Times New Roman" w:hAnsi="Times New Roman" w:cs="Times New Roman"/>
                <w:b/>
                <w:sz w:val="24"/>
                <w:szCs w:val="24"/>
                <w:u w:val="single"/>
                <w:lang w:val="sr-Cyrl-CS"/>
              </w:rPr>
            </w:pPr>
            <w:r w:rsidRPr="003D6A30">
              <w:rPr>
                <w:rFonts w:ascii="Times New Roman" w:hAnsi="Times New Roman" w:cs="Times New Roman"/>
                <w:b/>
                <w:sz w:val="24"/>
                <w:szCs w:val="24"/>
                <w:u w:val="single"/>
                <w:lang w:val="sr-Cyrl-CS"/>
              </w:rPr>
              <w:lastRenderedPageBreak/>
              <w:t>РАСПОРЕД ПРОМЕНЕ СМЕНА</w:t>
            </w:r>
          </w:p>
          <w:p w14:paraId="23B1FFBD" w14:textId="77777777" w:rsidR="002A0EA7" w:rsidRPr="003D6A30" w:rsidRDefault="002A0EA7" w:rsidP="00200602">
            <w:pPr>
              <w:jc w:val="center"/>
              <w:rPr>
                <w:rFonts w:ascii="Times New Roman" w:hAnsi="Times New Roman" w:cs="Times New Roman"/>
                <w:b/>
                <w:sz w:val="24"/>
                <w:szCs w:val="24"/>
                <w:u w:val="single"/>
                <w:lang w:val="sr-Cyrl-CS"/>
              </w:rPr>
            </w:pPr>
            <w:r w:rsidRPr="003D6A30">
              <w:rPr>
                <w:rFonts w:ascii="Times New Roman" w:hAnsi="Times New Roman" w:cs="Times New Roman"/>
                <w:b/>
                <w:sz w:val="24"/>
                <w:szCs w:val="24"/>
                <w:u w:val="single"/>
                <w:lang w:val="sr-Cyrl-CS"/>
              </w:rPr>
              <w:t>И БРОЈ НАСТАВНИХ ДАНА</w:t>
            </w:r>
          </w:p>
          <w:p w14:paraId="7EACC096" w14:textId="77777777" w:rsidR="002A0EA7" w:rsidRPr="003D6A30" w:rsidRDefault="002A0EA7" w:rsidP="00200602">
            <w:pPr>
              <w:jc w:val="center"/>
              <w:rPr>
                <w:rFonts w:ascii="Times New Roman" w:hAnsi="Times New Roman" w:cs="Times New Roman"/>
                <w:b/>
                <w:sz w:val="24"/>
                <w:szCs w:val="24"/>
                <w:highlight w:val="yellow"/>
                <w:u w:val="single"/>
                <w:lang w:val="sr-Cyrl-CS"/>
              </w:rPr>
            </w:pPr>
            <w:r w:rsidRPr="003D6A30">
              <w:rPr>
                <w:rFonts w:ascii="Times New Roman" w:hAnsi="Times New Roman" w:cs="Times New Roman"/>
                <w:b/>
                <w:sz w:val="24"/>
                <w:szCs w:val="24"/>
                <w:u w:val="single"/>
                <w:lang w:val="sr-Cyrl-CS"/>
              </w:rPr>
              <w:t>ЗА</w:t>
            </w:r>
            <w:r w:rsidRPr="003D6A30">
              <w:rPr>
                <w:rFonts w:ascii="Times New Roman" w:hAnsi="Times New Roman" w:cs="Times New Roman"/>
                <w:b/>
                <w:sz w:val="24"/>
                <w:szCs w:val="24"/>
                <w:u w:val="single"/>
                <w:lang w:val="sr-Latn-RS"/>
              </w:rPr>
              <w:t xml:space="preserve"> </w:t>
            </w:r>
            <w:r w:rsidRPr="003D6A30">
              <w:rPr>
                <w:rFonts w:ascii="Times New Roman" w:hAnsi="Times New Roman" w:cs="Times New Roman"/>
                <w:b/>
                <w:sz w:val="24"/>
                <w:szCs w:val="24"/>
                <w:u w:val="single"/>
                <w:lang w:val="sr-Cyrl-RS"/>
              </w:rPr>
              <w:t xml:space="preserve">школску </w:t>
            </w:r>
            <w:r w:rsidRPr="003D6A30">
              <w:rPr>
                <w:rFonts w:ascii="Times New Roman" w:hAnsi="Times New Roman" w:cs="Times New Roman"/>
                <w:b/>
                <w:sz w:val="24"/>
                <w:szCs w:val="24"/>
                <w:u w:val="single"/>
                <w:lang w:val="sr-Latn-RS"/>
              </w:rPr>
              <w:t xml:space="preserve"> </w:t>
            </w:r>
            <w:r w:rsidRPr="003D6A30">
              <w:rPr>
                <w:rFonts w:ascii="Times New Roman" w:hAnsi="Times New Roman" w:cs="Times New Roman"/>
                <w:b/>
                <w:sz w:val="24"/>
                <w:szCs w:val="24"/>
                <w:u w:val="single"/>
                <w:lang w:val="sr-Cyrl-CS"/>
              </w:rPr>
              <w:t>2026/20</w:t>
            </w:r>
            <w:r w:rsidRPr="003D6A30">
              <w:rPr>
                <w:rFonts w:ascii="Times New Roman" w:hAnsi="Times New Roman" w:cs="Times New Roman"/>
                <w:b/>
                <w:sz w:val="24"/>
                <w:szCs w:val="24"/>
                <w:u w:val="single"/>
              </w:rPr>
              <w:t>2</w:t>
            </w:r>
            <w:r w:rsidRPr="003D6A30">
              <w:rPr>
                <w:rFonts w:ascii="Times New Roman" w:hAnsi="Times New Roman" w:cs="Times New Roman"/>
                <w:b/>
                <w:sz w:val="24"/>
                <w:szCs w:val="24"/>
                <w:u w:val="single"/>
                <w:lang w:val="sr-Cyrl-RS"/>
              </w:rPr>
              <w:t>7</w:t>
            </w:r>
            <w:r w:rsidRPr="003D6A30">
              <w:rPr>
                <w:rFonts w:ascii="Times New Roman" w:hAnsi="Times New Roman" w:cs="Times New Roman"/>
                <w:b/>
                <w:sz w:val="24"/>
                <w:szCs w:val="24"/>
                <w:u w:val="single"/>
                <w:lang w:val="sr-Cyrl-CS"/>
              </w:rPr>
              <w:t>.ГОДИНУ</w:t>
            </w:r>
          </w:p>
        </w:tc>
      </w:tr>
      <w:tr w:rsidR="002A0EA7" w:rsidRPr="003D6A30" w14:paraId="236D110D" w14:textId="77777777" w:rsidTr="00200602">
        <w:trPr>
          <w:trHeight w:val="724"/>
        </w:trPr>
        <w:tc>
          <w:tcPr>
            <w:tcW w:w="0" w:type="auto"/>
            <w:tcBorders>
              <w:top w:val="thinThickThinSmallGap" w:sz="24" w:space="0" w:color="auto"/>
              <w:left w:val="thinThickThinSmallGap" w:sz="24" w:space="0" w:color="auto"/>
              <w:bottom w:val="single" w:sz="4" w:space="0" w:color="auto"/>
              <w:right w:val="triple" w:sz="4" w:space="0" w:color="auto"/>
            </w:tcBorders>
          </w:tcPr>
          <w:p w14:paraId="7878A834" w14:textId="77777777" w:rsidR="002A0EA7" w:rsidRPr="003D6A30" w:rsidRDefault="002A0EA7" w:rsidP="00200602">
            <w:pPr>
              <w:jc w:val="center"/>
              <w:rPr>
                <w:rFonts w:ascii="Times New Roman" w:hAnsi="Times New Roman" w:cs="Times New Roman"/>
                <w:b/>
                <w:i/>
                <w:sz w:val="24"/>
                <w:szCs w:val="24"/>
                <w:lang w:val="sr-Cyrl-CS"/>
              </w:rPr>
            </w:pPr>
          </w:p>
          <w:p w14:paraId="47D9D09F" w14:textId="77777777" w:rsidR="002A0EA7" w:rsidRPr="003D6A30" w:rsidRDefault="002A0EA7" w:rsidP="00200602">
            <w:pPr>
              <w:jc w:val="center"/>
              <w:rPr>
                <w:rFonts w:ascii="Times New Roman" w:hAnsi="Times New Roman" w:cs="Times New Roman"/>
                <w:b/>
                <w:i/>
                <w:sz w:val="24"/>
                <w:szCs w:val="24"/>
                <w:lang w:val="sr-Cyrl-CS"/>
              </w:rPr>
            </w:pPr>
            <w:r w:rsidRPr="003D6A30">
              <w:rPr>
                <w:rFonts w:ascii="Times New Roman" w:hAnsi="Times New Roman" w:cs="Times New Roman"/>
                <w:b/>
                <w:i/>
                <w:sz w:val="24"/>
                <w:szCs w:val="24"/>
                <w:lang w:val="sr-Cyrl-CS"/>
              </w:rPr>
              <w:t>од</w:t>
            </w:r>
          </w:p>
        </w:tc>
        <w:tc>
          <w:tcPr>
            <w:tcW w:w="0" w:type="auto"/>
            <w:tcBorders>
              <w:top w:val="thinThickThinSmallGap" w:sz="24" w:space="0" w:color="auto"/>
              <w:left w:val="triple" w:sz="4" w:space="0" w:color="auto"/>
              <w:bottom w:val="single" w:sz="4" w:space="0" w:color="auto"/>
              <w:right w:val="triple" w:sz="4" w:space="0" w:color="auto"/>
            </w:tcBorders>
          </w:tcPr>
          <w:p w14:paraId="0A2535D0" w14:textId="77777777" w:rsidR="002A0EA7" w:rsidRPr="003D6A30" w:rsidRDefault="002A0EA7" w:rsidP="00200602">
            <w:pPr>
              <w:jc w:val="center"/>
              <w:rPr>
                <w:rFonts w:ascii="Times New Roman" w:hAnsi="Times New Roman" w:cs="Times New Roman"/>
                <w:b/>
                <w:i/>
                <w:sz w:val="24"/>
                <w:szCs w:val="24"/>
                <w:lang w:val="sr-Cyrl-CS"/>
              </w:rPr>
            </w:pPr>
          </w:p>
          <w:p w14:paraId="508E1C11" w14:textId="77777777" w:rsidR="002A0EA7" w:rsidRPr="003D6A30" w:rsidRDefault="002A0EA7" w:rsidP="00200602">
            <w:pPr>
              <w:jc w:val="center"/>
              <w:rPr>
                <w:rFonts w:ascii="Times New Roman" w:hAnsi="Times New Roman" w:cs="Times New Roman"/>
                <w:b/>
                <w:i/>
                <w:sz w:val="24"/>
                <w:szCs w:val="24"/>
                <w:lang w:val="sr-Cyrl-CS"/>
              </w:rPr>
            </w:pPr>
            <w:r w:rsidRPr="003D6A30">
              <w:rPr>
                <w:rFonts w:ascii="Times New Roman" w:hAnsi="Times New Roman" w:cs="Times New Roman"/>
                <w:b/>
                <w:i/>
                <w:sz w:val="24"/>
                <w:szCs w:val="24"/>
                <w:lang w:val="sr-Cyrl-CS"/>
              </w:rPr>
              <w:t>до</w:t>
            </w:r>
          </w:p>
        </w:tc>
        <w:tc>
          <w:tcPr>
            <w:tcW w:w="0" w:type="auto"/>
            <w:gridSpan w:val="2"/>
            <w:tcBorders>
              <w:top w:val="single" w:sz="4" w:space="0" w:color="auto"/>
              <w:left w:val="triple" w:sz="4" w:space="0" w:color="auto"/>
              <w:bottom w:val="single" w:sz="4" w:space="0" w:color="auto"/>
              <w:right w:val="thinThickThinSmallGap" w:sz="24" w:space="0" w:color="auto"/>
            </w:tcBorders>
            <w:hideMark/>
          </w:tcPr>
          <w:p w14:paraId="76D79828" w14:textId="77777777" w:rsidR="002A0EA7" w:rsidRPr="003D6A30" w:rsidRDefault="002A0EA7" w:rsidP="00200602">
            <w:pPr>
              <w:jc w:val="center"/>
              <w:rPr>
                <w:rFonts w:ascii="Times New Roman" w:hAnsi="Times New Roman" w:cs="Times New Roman"/>
                <w:b/>
                <w:i/>
                <w:sz w:val="24"/>
                <w:szCs w:val="24"/>
                <w:lang w:val="sr-Cyrl-CS"/>
              </w:rPr>
            </w:pPr>
            <w:r w:rsidRPr="003D6A30">
              <w:rPr>
                <w:rFonts w:ascii="Times New Roman" w:hAnsi="Times New Roman" w:cs="Times New Roman"/>
                <w:b/>
                <w:i/>
                <w:sz w:val="24"/>
                <w:szCs w:val="24"/>
                <w:lang w:val="sr-Cyrl-CS"/>
              </w:rPr>
              <w:t>број</w:t>
            </w:r>
          </w:p>
          <w:p w14:paraId="47F52A85" w14:textId="77777777" w:rsidR="002A0EA7" w:rsidRPr="003D6A30" w:rsidRDefault="002A0EA7" w:rsidP="00200602">
            <w:pPr>
              <w:jc w:val="center"/>
              <w:rPr>
                <w:rFonts w:ascii="Times New Roman" w:hAnsi="Times New Roman" w:cs="Times New Roman"/>
                <w:b/>
                <w:i/>
                <w:sz w:val="24"/>
                <w:szCs w:val="24"/>
                <w:lang w:val="sr-Cyrl-CS"/>
              </w:rPr>
            </w:pPr>
            <w:r w:rsidRPr="003D6A30">
              <w:rPr>
                <w:rFonts w:ascii="Times New Roman" w:hAnsi="Times New Roman" w:cs="Times New Roman"/>
                <w:b/>
                <w:i/>
                <w:sz w:val="24"/>
                <w:szCs w:val="24"/>
                <w:lang w:val="sr-Cyrl-CS"/>
              </w:rPr>
              <w:t>наставних дана</w:t>
            </w:r>
          </w:p>
        </w:tc>
      </w:tr>
      <w:tr w:rsidR="002A0EA7" w:rsidRPr="003D6A30" w14:paraId="50B3C76E" w14:textId="77777777" w:rsidTr="00200602">
        <w:trPr>
          <w:trHeight w:val="510"/>
        </w:trPr>
        <w:tc>
          <w:tcPr>
            <w:tcW w:w="0" w:type="auto"/>
            <w:tcBorders>
              <w:top w:val="single" w:sz="4" w:space="0" w:color="auto"/>
              <w:left w:val="thinThickThinSmallGap" w:sz="24" w:space="0" w:color="auto"/>
              <w:bottom w:val="single" w:sz="4" w:space="0" w:color="auto"/>
              <w:right w:val="triple" w:sz="4" w:space="0" w:color="auto"/>
            </w:tcBorders>
          </w:tcPr>
          <w:p w14:paraId="2A33E64F" w14:textId="77777777" w:rsidR="002A0EA7" w:rsidRPr="003D6A30" w:rsidRDefault="002A0EA7" w:rsidP="00200602">
            <w:pPr>
              <w:jc w:val="center"/>
              <w:rPr>
                <w:rFonts w:ascii="Times New Roman" w:hAnsi="Times New Roman" w:cs="Times New Roman"/>
                <w:b/>
                <w:sz w:val="24"/>
                <w:szCs w:val="24"/>
                <w:lang w:val="sr-Cyrl-RS"/>
              </w:rPr>
            </w:pPr>
            <w:r w:rsidRPr="003D6A30">
              <w:rPr>
                <w:rFonts w:ascii="Times New Roman" w:hAnsi="Times New Roman" w:cs="Times New Roman"/>
                <w:b/>
                <w:sz w:val="24"/>
                <w:szCs w:val="24"/>
                <w:lang w:val="sr-Cyrl-RS"/>
              </w:rPr>
              <w:t>01.09.</w:t>
            </w:r>
          </w:p>
        </w:tc>
        <w:tc>
          <w:tcPr>
            <w:tcW w:w="0" w:type="auto"/>
            <w:tcBorders>
              <w:top w:val="single" w:sz="4" w:space="0" w:color="auto"/>
              <w:left w:val="triple" w:sz="4" w:space="0" w:color="auto"/>
              <w:bottom w:val="single" w:sz="4" w:space="0" w:color="auto"/>
              <w:right w:val="triple" w:sz="4" w:space="0" w:color="auto"/>
            </w:tcBorders>
          </w:tcPr>
          <w:p w14:paraId="24171C39" w14:textId="77777777" w:rsidR="002A0EA7" w:rsidRPr="003D6A30" w:rsidRDefault="002A0EA7" w:rsidP="00200602">
            <w:pPr>
              <w:jc w:val="center"/>
              <w:rPr>
                <w:rFonts w:ascii="Times New Roman" w:hAnsi="Times New Roman" w:cs="Times New Roman"/>
                <w:b/>
                <w:sz w:val="24"/>
                <w:szCs w:val="24"/>
                <w:lang w:val="sr-Cyrl-CS"/>
              </w:rPr>
            </w:pPr>
            <w:r w:rsidRPr="003D6A30">
              <w:rPr>
                <w:rFonts w:ascii="Times New Roman" w:hAnsi="Times New Roman" w:cs="Times New Roman"/>
                <w:b/>
                <w:sz w:val="24"/>
                <w:szCs w:val="24"/>
                <w:lang w:val="sr-Latn-RS"/>
              </w:rPr>
              <w:t>25</w:t>
            </w:r>
            <w:r w:rsidRPr="003D6A30">
              <w:rPr>
                <w:rFonts w:ascii="Times New Roman" w:hAnsi="Times New Roman" w:cs="Times New Roman"/>
                <w:b/>
                <w:sz w:val="24"/>
                <w:szCs w:val="24"/>
                <w:lang w:val="sr-Cyrl-CS"/>
              </w:rPr>
              <w:t>.09.</w:t>
            </w:r>
          </w:p>
        </w:tc>
        <w:tc>
          <w:tcPr>
            <w:tcW w:w="0" w:type="auto"/>
            <w:tcBorders>
              <w:top w:val="single" w:sz="4" w:space="0" w:color="auto"/>
              <w:left w:val="triple" w:sz="4" w:space="0" w:color="auto"/>
              <w:bottom w:val="single" w:sz="4" w:space="0" w:color="auto"/>
              <w:right w:val="double" w:sz="4" w:space="0" w:color="auto"/>
            </w:tcBorders>
          </w:tcPr>
          <w:p w14:paraId="25A2810A" w14:textId="77777777" w:rsidR="002A0EA7" w:rsidRPr="003D6A30" w:rsidRDefault="002A0EA7" w:rsidP="00200602">
            <w:pPr>
              <w:jc w:val="center"/>
              <w:rPr>
                <w:rFonts w:ascii="Times New Roman" w:hAnsi="Times New Roman" w:cs="Times New Roman"/>
                <w:b/>
                <w:sz w:val="24"/>
                <w:szCs w:val="24"/>
              </w:rPr>
            </w:pPr>
            <w:r w:rsidRPr="003D6A30">
              <w:rPr>
                <w:rFonts w:ascii="Times New Roman" w:hAnsi="Times New Roman" w:cs="Times New Roman"/>
                <w:b/>
                <w:sz w:val="24"/>
                <w:szCs w:val="24"/>
              </w:rPr>
              <w:t>19</w:t>
            </w:r>
          </w:p>
        </w:tc>
        <w:tc>
          <w:tcPr>
            <w:tcW w:w="0" w:type="auto"/>
            <w:tcBorders>
              <w:top w:val="single" w:sz="4" w:space="0" w:color="auto"/>
              <w:left w:val="double" w:sz="4" w:space="0" w:color="auto"/>
              <w:bottom w:val="single" w:sz="4" w:space="0" w:color="auto"/>
              <w:right w:val="thinThickThinSmallGap" w:sz="24" w:space="0" w:color="auto"/>
            </w:tcBorders>
          </w:tcPr>
          <w:p w14:paraId="663D174D" w14:textId="77777777" w:rsidR="002A0EA7" w:rsidRPr="003D6A30" w:rsidRDefault="002A0EA7" w:rsidP="00200602">
            <w:pPr>
              <w:rPr>
                <w:rFonts w:ascii="Times New Roman" w:hAnsi="Times New Roman" w:cs="Times New Roman"/>
                <w:b/>
                <w:sz w:val="24"/>
                <w:szCs w:val="24"/>
                <w:lang w:val="sr-Latn-RS"/>
              </w:rPr>
            </w:pPr>
          </w:p>
        </w:tc>
      </w:tr>
      <w:tr w:rsidR="002A0EA7" w:rsidRPr="003D6A30" w14:paraId="1B3469CF" w14:textId="77777777" w:rsidTr="00200602">
        <w:trPr>
          <w:trHeight w:val="528"/>
        </w:trPr>
        <w:tc>
          <w:tcPr>
            <w:tcW w:w="0" w:type="auto"/>
            <w:tcBorders>
              <w:top w:val="single" w:sz="4" w:space="0" w:color="auto"/>
              <w:left w:val="thinThickThinSmallGap" w:sz="24" w:space="0" w:color="auto"/>
              <w:bottom w:val="single" w:sz="4" w:space="0" w:color="auto"/>
              <w:right w:val="triple" w:sz="4" w:space="0" w:color="auto"/>
            </w:tcBorders>
          </w:tcPr>
          <w:p w14:paraId="1BF6945D" w14:textId="77777777" w:rsidR="002A0EA7" w:rsidRPr="003D6A30" w:rsidRDefault="002A0EA7" w:rsidP="00200602">
            <w:pPr>
              <w:jc w:val="center"/>
              <w:rPr>
                <w:rFonts w:ascii="Times New Roman" w:hAnsi="Times New Roman" w:cs="Times New Roman"/>
                <w:b/>
                <w:sz w:val="24"/>
                <w:szCs w:val="24"/>
                <w:lang w:val="sr-Cyrl-RS"/>
              </w:rPr>
            </w:pPr>
            <w:r w:rsidRPr="003D6A30">
              <w:rPr>
                <w:rFonts w:ascii="Times New Roman" w:hAnsi="Times New Roman" w:cs="Times New Roman"/>
                <w:b/>
                <w:sz w:val="24"/>
                <w:szCs w:val="24"/>
                <w:lang w:val="sr-Latn-RS"/>
              </w:rPr>
              <w:t>28.</w:t>
            </w:r>
            <w:r w:rsidRPr="003D6A30">
              <w:rPr>
                <w:rFonts w:ascii="Times New Roman" w:hAnsi="Times New Roman" w:cs="Times New Roman"/>
                <w:b/>
                <w:sz w:val="24"/>
                <w:szCs w:val="24"/>
                <w:lang w:val="sr-Cyrl-RS"/>
              </w:rPr>
              <w:t>09.</w:t>
            </w:r>
          </w:p>
        </w:tc>
        <w:tc>
          <w:tcPr>
            <w:tcW w:w="0" w:type="auto"/>
            <w:tcBorders>
              <w:top w:val="single" w:sz="4" w:space="0" w:color="auto"/>
              <w:left w:val="triple" w:sz="4" w:space="0" w:color="auto"/>
              <w:bottom w:val="single" w:sz="4" w:space="0" w:color="auto"/>
              <w:right w:val="triple" w:sz="4" w:space="0" w:color="auto"/>
            </w:tcBorders>
          </w:tcPr>
          <w:p w14:paraId="5DA67F9C" w14:textId="77777777" w:rsidR="002A0EA7" w:rsidRPr="003D6A30" w:rsidRDefault="002A0EA7" w:rsidP="00200602">
            <w:pPr>
              <w:jc w:val="center"/>
              <w:rPr>
                <w:rFonts w:ascii="Times New Roman" w:hAnsi="Times New Roman" w:cs="Times New Roman"/>
                <w:b/>
                <w:sz w:val="24"/>
                <w:szCs w:val="24"/>
                <w:lang w:val="sr-Cyrl-RS"/>
              </w:rPr>
            </w:pPr>
            <w:r w:rsidRPr="003D6A30">
              <w:rPr>
                <w:rFonts w:ascii="Times New Roman" w:hAnsi="Times New Roman" w:cs="Times New Roman"/>
                <w:b/>
                <w:sz w:val="24"/>
                <w:szCs w:val="24"/>
                <w:lang w:val="sr-Cyrl-RS"/>
              </w:rPr>
              <w:t>2</w:t>
            </w:r>
            <w:r w:rsidRPr="003D6A30">
              <w:rPr>
                <w:rFonts w:ascii="Times New Roman" w:hAnsi="Times New Roman" w:cs="Times New Roman"/>
                <w:b/>
                <w:sz w:val="24"/>
                <w:szCs w:val="24"/>
                <w:lang w:val="sr-Latn-RS"/>
              </w:rPr>
              <w:t>3.</w:t>
            </w:r>
            <w:r w:rsidRPr="003D6A30">
              <w:rPr>
                <w:rFonts w:ascii="Times New Roman" w:hAnsi="Times New Roman" w:cs="Times New Roman"/>
                <w:b/>
                <w:sz w:val="24"/>
                <w:szCs w:val="24"/>
                <w:lang w:val="sr-Cyrl-RS"/>
              </w:rPr>
              <w:t>10.</w:t>
            </w:r>
          </w:p>
        </w:tc>
        <w:tc>
          <w:tcPr>
            <w:tcW w:w="0" w:type="auto"/>
            <w:tcBorders>
              <w:top w:val="single" w:sz="4" w:space="0" w:color="auto"/>
              <w:left w:val="triple" w:sz="4" w:space="0" w:color="auto"/>
              <w:bottom w:val="single" w:sz="4" w:space="0" w:color="auto"/>
              <w:right w:val="double" w:sz="4" w:space="0" w:color="auto"/>
            </w:tcBorders>
          </w:tcPr>
          <w:p w14:paraId="577A7CFB" w14:textId="77777777" w:rsidR="002A0EA7" w:rsidRPr="003D6A30" w:rsidRDefault="002A0EA7" w:rsidP="00200602">
            <w:pPr>
              <w:jc w:val="center"/>
              <w:rPr>
                <w:rFonts w:ascii="Times New Roman" w:hAnsi="Times New Roman" w:cs="Times New Roman"/>
                <w:b/>
                <w:sz w:val="24"/>
                <w:szCs w:val="24"/>
                <w:lang w:val="sr-Latn-RS"/>
              </w:rPr>
            </w:pPr>
          </w:p>
        </w:tc>
        <w:tc>
          <w:tcPr>
            <w:tcW w:w="0" w:type="auto"/>
            <w:tcBorders>
              <w:top w:val="single" w:sz="4" w:space="0" w:color="auto"/>
              <w:left w:val="double" w:sz="4" w:space="0" w:color="auto"/>
              <w:bottom w:val="single" w:sz="4" w:space="0" w:color="auto"/>
              <w:right w:val="thinThickThinSmallGap" w:sz="24" w:space="0" w:color="auto"/>
            </w:tcBorders>
          </w:tcPr>
          <w:p w14:paraId="111985F3" w14:textId="77777777" w:rsidR="002A0EA7" w:rsidRPr="003D6A30" w:rsidRDefault="002A0EA7" w:rsidP="00200602">
            <w:pPr>
              <w:jc w:val="center"/>
              <w:rPr>
                <w:rFonts w:ascii="Times New Roman" w:hAnsi="Times New Roman" w:cs="Times New Roman"/>
                <w:b/>
                <w:sz w:val="24"/>
                <w:szCs w:val="24"/>
              </w:rPr>
            </w:pPr>
            <w:r w:rsidRPr="003D6A30">
              <w:rPr>
                <w:rFonts w:ascii="Times New Roman" w:hAnsi="Times New Roman" w:cs="Times New Roman"/>
                <w:b/>
                <w:sz w:val="24"/>
                <w:szCs w:val="24"/>
              </w:rPr>
              <w:t>20</w:t>
            </w:r>
          </w:p>
        </w:tc>
      </w:tr>
      <w:tr w:rsidR="002A0EA7" w:rsidRPr="003D6A30" w14:paraId="2C0CF9DB" w14:textId="77777777" w:rsidTr="00200602">
        <w:trPr>
          <w:trHeight w:val="510"/>
        </w:trPr>
        <w:tc>
          <w:tcPr>
            <w:tcW w:w="0" w:type="auto"/>
            <w:tcBorders>
              <w:top w:val="single" w:sz="4" w:space="0" w:color="auto"/>
              <w:left w:val="thinThickThinSmallGap" w:sz="24" w:space="0" w:color="auto"/>
              <w:bottom w:val="single" w:sz="4" w:space="0" w:color="auto"/>
              <w:right w:val="triple" w:sz="4" w:space="0" w:color="auto"/>
            </w:tcBorders>
          </w:tcPr>
          <w:p w14:paraId="44CBFC52" w14:textId="77777777" w:rsidR="002A0EA7" w:rsidRPr="003D6A30" w:rsidRDefault="002A0EA7" w:rsidP="00200602">
            <w:pPr>
              <w:jc w:val="center"/>
              <w:rPr>
                <w:rFonts w:ascii="Times New Roman" w:hAnsi="Times New Roman" w:cs="Times New Roman"/>
                <w:b/>
                <w:sz w:val="24"/>
                <w:szCs w:val="24"/>
                <w:lang w:val="sr-Latn-RS"/>
              </w:rPr>
            </w:pPr>
            <w:r w:rsidRPr="003D6A30">
              <w:rPr>
                <w:rFonts w:ascii="Times New Roman" w:hAnsi="Times New Roman" w:cs="Times New Roman"/>
                <w:b/>
                <w:sz w:val="24"/>
                <w:szCs w:val="24"/>
                <w:lang w:val="sr-Latn-RS"/>
              </w:rPr>
              <w:t>26</w:t>
            </w:r>
            <w:r w:rsidRPr="003D6A30">
              <w:rPr>
                <w:rFonts w:ascii="Times New Roman" w:hAnsi="Times New Roman" w:cs="Times New Roman"/>
                <w:b/>
                <w:sz w:val="24"/>
                <w:szCs w:val="24"/>
                <w:lang w:val="sr-Cyrl-RS"/>
              </w:rPr>
              <w:t>.</w:t>
            </w:r>
            <w:r w:rsidRPr="003D6A30">
              <w:rPr>
                <w:rFonts w:ascii="Times New Roman" w:hAnsi="Times New Roman" w:cs="Times New Roman"/>
                <w:b/>
                <w:sz w:val="24"/>
                <w:szCs w:val="24"/>
                <w:lang w:val="sr-Latn-RS"/>
              </w:rPr>
              <w:t>10.</w:t>
            </w:r>
          </w:p>
        </w:tc>
        <w:tc>
          <w:tcPr>
            <w:tcW w:w="0" w:type="auto"/>
            <w:tcBorders>
              <w:top w:val="single" w:sz="4" w:space="0" w:color="auto"/>
              <w:left w:val="triple" w:sz="4" w:space="0" w:color="auto"/>
              <w:bottom w:val="single" w:sz="4" w:space="0" w:color="auto"/>
              <w:right w:val="triple" w:sz="4" w:space="0" w:color="auto"/>
            </w:tcBorders>
          </w:tcPr>
          <w:p w14:paraId="609BB2A0" w14:textId="77777777" w:rsidR="002A0EA7" w:rsidRPr="003D6A30" w:rsidRDefault="002A0EA7" w:rsidP="00200602">
            <w:pPr>
              <w:jc w:val="center"/>
              <w:rPr>
                <w:rFonts w:ascii="Times New Roman" w:hAnsi="Times New Roman" w:cs="Times New Roman"/>
                <w:b/>
                <w:sz w:val="24"/>
                <w:szCs w:val="24"/>
                <w:lang w:val="sr-Cyrl-RS"/>
              </w:rPr>
            </w:pPr>
            <w:r w:rsidRPr="003D6A30">
              <w:rPr>
                <w:rFonts w:ascii="Times New Roman" w:hAnsi="Times New Roman" w:cs="Times New Roman"/>
                <w:b/>
                <w:sz w:val="24"/>
                <w:szCs w:val="24"/>
                <w:lang w:val="sr-Latn-RS"/>
              </w:rPr>
              <w:t>27</w:t>
            </w:r>
            <w:r w:rsidRPr="003D6A30">
              <w:rPr>
                <w:rFonts w:ascii="Times New Roman" w:hAnsi="Times New Roman" w:cs="Times New Roman"/>
                <w:b/>
                <w:sz w:val="24"/>
                <w:szCs w:val="24"/>
                <w:lang w:val="sr-Cyrl-RS"/>
              </w:rPr>
              <w:t>.1</w:t>
            </w:r>
            <w:r w:rsidRPr="003D6A30">
              <w:rPr>
                <w:rFonts w:ascii="Times New Roman" w:hAnsi="Times New Roman" w:cs="Times New Roman"/>
                <w:b/>
                <w:sz w:val="24"/>
                <w:szCs w:val="24"/>
                <w:lang w:val="sr-Latn-RS"/>
              </w:rPr>
              <w:t>1</w:t>
            </w:r>
            <w:r w:rsidRPr="003D6A30">
              <w:rPr>
                <w:rFonts w:ascii="Times New Roman" w:hAnsi="Times New Roman" w:cs="Times New Roman"/>
                <w:b/>
                <w:sz w:val="24"/>
                <w:szCs w:val="24"/>
                <w:lang w:val="sr-Cyrl-RS"/>
              </w:rPr>
              <w:t>.</w:t>
            </w:r>
          </w:p>
        </w:tc>
        <w:tc>
          <w:tcPr>
            <w:tcW w:w="0" w:type="auto"/>
            <w:tcBorders>
              <w:top w:val="single" w:sz="4" w:space="0" w:color="auto"/>
              <w:left w:val="triple" w:sz="4" w:space="0" w:color="auto"/>
              <w:bottom w:val="single" w:sz="4" w:space="0" w:color="auto"/>
              <w:right w:val="double" w:sz="4" w:space="0" w:color="auto"/>
            </w:tcBorders>
          </w:tcPr>
          <w:p w14:paraId="50207FFD" w14:textId="77777777" w:rsidR="002A0EA7" w:rsidRPr="003D6A30" w:rsidRDefault="002A0EA7" w:rsidP="00200602">
            <w:pPr>
              <w:jc w:val="center"/>
              <w:rPr>
                <w:rFonts w:ascii="Times New Roman" w:hAnsi="Times New Roman" w:cs="Times New Roman"/>
                <w:b/>
                <w:sz w:val="24"/>
                <w:szCs w:val="24"/>
                <w:lang w:val="sr-Latn-RS"/>
              </w:rPr>
            </w:pPr>
            <w:r w:rsidRPr="003D6A30">
              <w:rPr>
                <w:rFonts w:ascii="Times New Roman" w:hAnsi="Times New Roman" w:cs="Times New Roman"/>
                <w:b/>
                <w:sz w:val="24"/>
                <w:szCs w:val="24"/>
                <w:lang w:val="sr-Latn-RS"/>
              </w:rPr>
              <w:t>22</w:t>
            </w:r>
          </w:p>
        </w:tc>
        <w:tc>
          <w:tcPr>
            <w:tcW w:w="0" w:type="auto"/>
            <w:tcBorders>
              <w:top w:val="single" w:sz="4" w:space="0" w:color="auto"/>
              <w:left w:val="double" w:sz="4" w:space="0" w:color="auto"/>
              <w:bottom w:val="single" w:sz="4" w:space="0" w:color="auto"/>
              <w:right w:val="thinThickThinSmallGap" w:sz="24" w:space="0" w:color="auto"/>
            </w:tcBorders>
          </w:tcPr>
          <w:p w14:paraId="09DADAEA" w14:textId="77777777" w:rsidR="002A0EA7" w:rsidRPr="003D6A30" w:rsidRDefault="002A0EA7" w:rsidP="00200602">
            <w:pPr>
              <w:jc w:val="center"/>
              <w:rPr>
                <w:rFonts w:ascii="Times New Roman" w:hAnsi="Times New Roman" w:cs="Times New Roman"/>
                <w:b/>
                <w:sz w:val="24"/>
                <w:szCs w:val="24"/>
                <w:lang w:val="sr-Latn-RS"/>
              </w:rPr>
            </w:pPr>
          </w:p>
        </w:tc>
      </w:tr>
      <w:tr w:rsidR="002A0EA7" w:rsidRPr="003D6A30" w14:paraId="68A0F897" w14:textId="77777777" w:rsidTr="00200602">
        <w:trPr>
          <w:trHeight w:val="528"/>
        </w:trPr>
        <w:tc>
          <w:tcPr>
            <w:tcW w:w="0" w:type="auto"/>
            <w:tcBorders>
              <w:top w:val="single" w:sz="4" w:space="0" w:color="auto"/>
              <w:left w:val="thinThickThinSmallGap" w:sz="24" w:space="0" w:color="auto"/>
              <w:bottom w:val="single" w:sz="4" w:space="0" w:color="auto"/>
              <w:right w:val="triple" w:sz="4" w:space="0" w:color="auto"/>
            </w:tcBorders>
          </w:tcPr>
          <w:p w14:paraId="08DA1EE7" w14:textId="77777777" w:rsidR="002A0EA7" w:rsidRPr="003D6A30" w:rsidRDefault="002A0EA7" w:rsidP="00200602">
            <w:pPr>
              <w:jc w:val="center"/>
              <w:rPr>
                <w:rFonts w:ascii="Times New Roman" w:hAnsi="Times New Roman" w:cs="Times New Roman"/>
                <w:b/>
                <w:sz w:val="24"/>
                <w:szCs w:val="24"/>
                <w:lang w:val="sr-Cyrl-CS"/>
              </w:rPr>
            </w:pPr>
            <w:r w:rsidRPr="003D6A30">
              <w:rPr>
                <w:rFonts w:ascii="Times New Roman" w:hAnsi="Times New Roman" w:cs="Times New Roman"/>
                <w:b/>
                <w:sz w:val="24"/>
                <w:szCs w:val="24"/>
                <w:lang w:val="sr-Latn-RS"/>
              </w:rPr>
              <w:t>30.11</w:t>
            </w:r>
            <w:r w:rsidRPr="003D6A30">
              <w:rPr>
                <w:rFonts w:ascii="Times New Roman" w:hAnsi="Times New Roman" w:cs="Times New Roman"/>
                <w:b/>
                <w:sz w:val="24"/>
                <w:szCs w:val="24"/>
                <w:lang w:val="sr-Cyrl-RS"/>
              </w:rPr>
              <w:t>.</w:t>
            </w:r>
          </w:p>
        </w:tc>
        <w:tc>
          <w:tcPr>
            <w:tcW w:w="0" w:type="auto"/>
            <w:tcBorders>
              <w:top w:val="single" w:sz="4" w:space="0" w:color="auto"/>
              <w:left w:val="triple" w:sz="4" w:space="0" w:color="auto"/>
              <w:bottom w:val="single" w:sz="4" w:space="0" w:color="auto"/>
              <w:right w:val="triple" w:sz="4" w:space="0" w:color="auto"/>
            </w:tcBorders>
          </w:tcPr>
          <w:p w14:paraId="32E03D50" w14:textId="77777777" w:rsidR="002A0EA7" w:rsidRPr="003D6A30" w:rsidRDefault="002A0EA7" w:rsidP="00200602">
            <w:pPr>
              <w:jc w:val="center"/>
              <w:rPr>
                <w:rFonts w:ascii="Times New Roman" w:hAnsi="Times New Roman" w:cs="Times New Roman"/>
                <w:b/>
                <w:sz w:val="24"/>
                <w:szCs w:val="24"/>
                <w:lang w:val="sr-Cyrl-RS"/>
              </w:rPr>
            </w:pPr>
            <w:r w:rsidRPr="003D6A30">
              <w:rPr>
                <w:rFonts w:ascii="Times New Roman" w:hAnsi="Times New Roman" w:cs="Times New Roman"/>
                <w:b/>
                <w:sz w:val="24"/>
                <w:szCs w:val="24"/>
                <w:lang w:val="sr-Latn-RS"/>
              </w:rPr>
              <w:t>30.12</w:t>
            </w:r>
            <w:r w:rsidRPr="003D6A30">
              <w:rPr>
                <w:rFonts w:ascii="Times New Roman" w:hAnsi="Times New Roman" w:cs="Times New Roman"/>
                <w:b/>
                <w:sz w:val="24"/>
                <w:szCs w:val="24"/>
                <w:lang w:val="sr-Cyrl-RS"/>
              </w:rPr>
              <w:t>.</w:t>
            </w:r>
          </w:p>
        </w:tc>
        <w:tc>
          <w:tcPr>
            <w:tcW w:w="0" w:type="auto"/>
            <w:tcBorders>
              <w:top w:val="single" w:sz="4" w:space="0" w:color="auto"/>
              <w:left w:val="triple" w:sz="4" w:space="0" w:color="auto"/>
              <w:bottom w:val="single" w:sz="4" w:space="0" w:color="auto"/>
              <w:right w:val="double" w:sz="4" w:space="0" w:color="auto"/>
            </w:tcBorders>
          </w:tcPr>
          <w:p w14:paraId="5F9D0525" w14:textId="77777777" w:rsidR="002A0EA7" w:rsidRPr="003D6A30" w:rsidRDefault="002A0EA7" w:rsidP="00200602">
            <w:pPr>
              <w:jc w:val="center"/>
              <w:rPr>
                <w:rFonts w:ascii="Times New Roman" w:hAnsi="Times New Roman" w:cs="Times New Roman"/>
                <w:b/>
                <w:sz w:val="24"/>
                <w:szCs w:val="24"/>
                <w:lang w:val="sr-Latn-RS"/>
              </w:rPr>
            </w:pPr>
          </w:p>
        </w:tc>
        <w:tc>
          <w:tcPr>
            <w:tcW w:w="0" w:type="auto"/>
            <w:tcBorders>
              <w:top w:val="single" w:sz="4" w:space="0" w:color="auto"/>
              <w:left w:val="double" w:sz="4" w:space="0" w:color="auto"/>
              <w:bottom w:val="single" w:sz="4" w:space="0" w:color="auto"/>
              <w:right w:val="thinThickThinSmallGap" w:sz="24" w:space="0" w:color="auto"/>
            </w:tcBorders>
          </w:tcPr>
          <w:p w14:paraId="25DB498A" w14:textId="77777777" w:rsidR="002A0EA7" w:rsidRPr="003D6A30" w:rsidRDefault="002A0EA7" w:rsidP="00200602">
            <w:pPr>
              <w:jc w:val="center"/>
              <w:rPr>
                <w:rFonts w:ascii="Times New Roman" w:hAnsi="Times New Roman" w:cs="Times New Roman"/>
                <w:b/>
                <w:sz w:val="24"/>
                <w:szCs w:val="24"/>
                <w:lang w:val="sr-Latn-RS"/>
              </w:rPr>
            </w:pPr>
            <w:r w:rsidRPr="003D6A30">
              <w:rPr>
                <w:rFonts w:ascii="Times New Roman" w:hAnsi="Times New Roman" w:cs="Times New Roman"/>
                <w:b/>
                <w:sz w:val="24"/>
                <w:szCs w:val="24"/>
                <w:lang w:val="sr-Latn-RS"/>
              </w:rPr>
              <w:t>23</w:t>
            </w:r>
          </w:p>
        </w:tc>
      </w:tr>
      <w:tr w:rsidR="002A0EA7" w:rsidRPr="003D6A30" w14:paraId="21053545" w14:textId="77777777" w:rsidTr="00200602">
        <w:trPr>
          <w:trHeight w:val="510"/>
        </w:trPr>
        <w:tc>
          <w:tcPr>
            <w:tcW w:w="0" w:type="auto"/>
            <w:tcBorders>
              <w:top w:val="single" w:sz="4" w:space="0" w:color="auto"/>
              <w:left w:val="thinThickThinSmallGap" w:sz="24" w:space="0" w:color="auto"/>
              <w:bottom w:val="single" w:sz="4" w:space="0" w:color="auto"/>
              <w:right w:val="triple" w:sz="4" w:space="0" w:color="auto"/>
            </w:tcBorders>
          </w:tcPr>
          <w:p w14:paraId="026DA14F" w14:textId="77777777" w:rsidR="002A0EA7" w:rsidRPr="003D6A30" w:rsidRDefault="002A0EA7" w:rsidP="00200602">
            <w:pPr>
              <w:jc w:val="center"/>
              <w:rPr>
                <w:rFonts w:ascii="Times New Roman" w:hAnsi="Times New Roman" w:cs="Times New Roman"/>
                <w:b/>
                <w:sz w:val="24"/>
                <w:szCs w:val="24"/>
                <w:lang w:val="sr-Cyrl-CS"/>
              </w:rPr>
            </w:pPr>
            <w:r w:rsidRPr="003D6A30">
              <w:rPr>
                <w:rFonts w:ascii="Times New Roman" w:hAnsi="Times New Roman" w:cs="Times New Roman"/>
                <w:b/>
                <w:sz w:val="24"/>
                <w:szCs w:val="24"/>
                <w:lang w:val="sr-Latn-RS"/>
              </w:rPr>
              <w:t>18.01</w:t>
            </w:r>
            <w:r w:rsidRPr="003D6A30">
              <w:rPr>
                <w:rFonts w:ascii="Times New Roman" w:hAnsi="Times New Roman" w:cs="Times New Roman"/>
                <w:b/>
                <w:sz w:val="24"/>
                <w:szCs w:val="24"/>
                <w:lang w:val="sr-Cyrl-RS"/>
              </w:rPr>
              <w:t>.</w:t>
            </w:r>
          </w:p>
        </w:tc>
        <w:tc>
          <w:tcPr>
            <w:tcW w:w="0" w:type="auto"/>
            <w:tcBorders>
              <w:top w:val="single" w:sz="4" w:space="0" w:color="auto"/>
              <w:left w:val="triple" w:sz="4" w:space="0" w:color="auto"/>
              <w:bottom w:val="single" w:sz="4" w:space="0" w:color="auto"/>
              <w:right w:val="triple" w:sz="4" w:space="0" w:color="auto"/>
            </w:tcBorders>
          </w:tcPr>
          <w:p w14:paraId="42D20F1E" w14:textId="77777777" w:rsidR="002A0EA7" w:rsidRPr="003D6A30" w:rsidRDefault="002A0EA7" w:rsidP="00200602">
            <w:pPr>
              <w:jc w:val="center"/>
              <w:rPr>
                <w:rFonts w:ascii="Times New Roman" w:hAnsi="Times New Roman" w:cs="Times New Roman"/>
                <w:b/>
                <w:sz w:val="24"/>
                <w:szCs w:val="24"/>
                <w:lang w:val="sr-Cyrl-RS"/>
              </w:rPr>
            </w:pPr>
            <w:r w:rsidRPr="003D6A30">
              <w:rPr>
                <w:rFonts w:ascii="Times New Roman" w:hAnsi="Times New Roman" w:cs="Times New Roman"/>
                <w:b/>
                <w:sz w:val="24"/>
                <w:szCs w:val="24"/>
                <w:lang w:val="sr-Latn-RS"/>
              </w:rPr>
              <w:t>29.01</w:t>
            </w:r>
            <w:r w:rsidRPr="003D6A30">
              <w:rPr>
                <w:rFonts w:ascii="Times New Roman" w:hAnsi="Times New Roman" w:cs="Times New Roman"/>
                <w:b/>
                <w:sz w:val="24"/>
                <w:szCs w:val="24"/>
                <w:lang w:val="sr-Cyrl-RS"/>
              </w:rPr>
              <w:t>.</w:t>
            </w:r>
          </w:p>
        </w:tc>
        <w:tc>
          <w:tcPr>
            <w:tcW w:w="0" w:type="auto"/>
            <w:tcBorders>
              <w:top w:val="single" w:sz="4" w:space="0" w:color="auto"/>
              <w:left w:val="triple" w:sz="4" w:space="0" w:color="auto"/>
              <w:bottom w:val="single" w:sz="4" w:space="0" w:color="auto"/>
              <w:right w:val="double" w:sz="4" w:space="0" w:color="auto"/>
            </w:tcBorders>
          </w:tcPr>
          <w:p w14:paraId="0F9ACD51" w14:textId="77777777" w:rsidR="002A0EA7" w:rsidRPr="003D6A30" w:rsidRDefault="002A0EA7" w:rsidP="00200602">
            <w:pPr>
              <w:jc w:val="center"/>
              <w:rPr>
                <w:rFonts w:ascii="Times New Roman" w:hAnsi="Times New Roman" w:cs="Times New Roman"/>
                <w:b/>
                <w:sz w:val="24"/>
                <w:szCs w:val="24"/>
                <w:lang w:val="sr-Latn-RS"/>
              </w:rPr>
            </w:pPr>
            <w:r w:rsidRPr="003D6A30">
              <w:rPr>
                <w:rFonts w:ascii="Times New Roman" w:hAnsi="Times New Roman" w:cs="Times New Roman"/>
                <w:b/>
                <w:sz w:val="24"/>
                <w:szCs w:val="24"/>
                <w:lang w:val="sr-Latn-RS"/>
              </w:rPr>
              <w:t>9</w:t>
            </w:r>
          </w:p>
        </w:tc>
        <w:tc>
          <w:tcPr>
            <w:tcW w:w="0" w:type="auto"/>
            <w:tcBorders>
              <w:top w:val="single" w:sz="4" w:space="0" w:color="auto"/>
              <w:left w:val="double" w:sz="4" w:space="0" w:color="auto"/>
              <w:bottom w:val="single" w:sz="4" w:space="0" w:color="auto"/>
              <w:right w:val="thinThickThinSmallGap" w:sz="24" w:space="0" w:color="auto"/>
            </w:tcBorders>
          </w:tcPr>
          <w:p w14:paraId="40C3579F" w14:textId="77777777" w:rsidR="002A0EA7" w:rsidRPr="003D6A30" w:rsidRDefault="002A0EA7" w:rsidP="00200602">
            <w:pPr>
              <w:jc w:val="center"/>
              <w:rPr>
                <w:rFonts w:ascii="Times New Roman" w:hAnsi="Times New Roman" w:cs="Times New Roman"/>
                <w:b/>
                <w:sz w:val="24"/>
                <w:szCs w:val="24"/>
                <w:lang w:val="sr-Latn-RS"/>
              </w:rPr>
            </w:pPr>
          </w:p>
        </w:tc>
      </w:tr>
      <w:tr w:rsidR="002A0EA7" w:rsidRPr="003D6A30" w14:paraId="4C2DD5B6" w14:textId="77777777" w:rsidTr="00200602">
        <w:trPr>
          <w:trHeight w:val="510"/>
        </w:trPr>
        <w:tc>
          <w:tcPr>
            <w:tcW w:w="0" w:type="auto"/>
            <w:tcBorders>
              <w:top w:val="single" w:sz="4" w:space="0" w:color="auto"/>
              <w:left w:val="thinThickThinSmallGap" w:sz="24" w:space="0" w:color="auto"/>
              <w:bottom w:val="single" w:sz="4" w:space="0" w:color="auto"/>
              <w:right w:val="triple" w:sz="4" w:space="0" w:color="auto"/>
            </w:tcBorders>
          </w:tcPr>
          <w:p w14:paraId="5FD96EFB" w14:textId="77777777" w:rsidR="002A0EA7" w:rsidRPr="003D6A30" w:rsidRDefault="002A0EA7" w:rsidP="00200602">
            <w:pPr>
              <w:jc w:val="center"/>
              <w:rPr>
                <w:rFonts w:ascii="Times New Roman" w:hAnsi="Times New Roman" w:cs="Times New Roman"/>
                <w:b/>
                <w:sz w:val="24"/>
                <w:szCs w:val="24"/>
                <w:lang w:val="sr-Cyrl-CS"/>
              </w:rPr>
            </w:pPr>
            <w:r w:rsidRPr="003D6A30">
              <w:rPr>
                <w:rFonts w:ascii="Times New Roman" w:hAnsi="Times New Roman" w:cs="Times New Roman"/>
                <w:b/>
                <w:sz w:val="24"/>
                <w:szCs w:val="24"/>
                <w:lang w:val="sr-Latn-RS"/>
              </w:rPr>
              <w:t>01.02</w:t>
            </w:r>
            <w:r w:rsidRPr="003D6A30">
              <w:rPr>
                <w:rFonts w:ascii="Times New Roman" w:hAnsi="Times New Roman" w:cs="Times New Roman"/>
                <w:b/>
                <w:sz w:val="24"/>
                <w:szCs w:val="24"/>
                <w:lang w:val="sr-Cyrl-CS"/>
              </w:rPr>
              <w:t>.</w:t>
            </w:r>
          </w:p>
        </w:tc>
        <w:tc>
          <w:tcPr>
            <w:tcW w:w="0" w:type="auto"/>
            <w:tcBorders>
              <w:top w:val="single" w:sz="4" w:space="0" w:color="auto"/>
              <w:left w:val="triple" w:sz="4" w:space="0" w:color="auto"/>
              <w:bottom w:val="single" w:sz="4" w:space="0" w:color="auto"/>
              <w:right w:val="triple" w:sz="4" w:space="0" w:color="auto"/>
            </w:tcBorders>
          </w:tcPr>
          <w:p w14:paraId="338387FF" w14:textId="77777777" w:rsidR="002A0EA7" w:rsidRPr="003D6A30" w:rsidRDefault="002A0EA7" w:rsidP="00200602">
            <w:pPr>
              <w:jc w:val="center"/>
              <w:rPr>
                <w:rFonts w:ascii="Times New Roman" w:hAnsi="Times New Roman" w:cs="Times New Roman"/>
                <w:b/>
                <w:sz w:val="24"/>
                <w:szCs w:val="24"/>
                <w:lang w:val="sr-Cyrl-CS"/>
              </w:rPr>
            </w:pPr>
            <w:r w:rsidRPr="003D6A30">
              <w:rPr>
                <w:rFonts w:ascii="Times New Roman" w:hAnsi="Times New Roman" w:cs="Times New Roman"/>
                <w:b/>
                <w:sz w:val="24"/>
                <w:szCs w:val="24"/>
                <w:lang w:val="sr-Latn-RS"/>
              </w:rPr>
              <w:t>05.03</w:t>
            </w:r>
            <w:r w:rsidRPr="003D6A30">
              <w:rPr>
                <w:rFonts w:ascii="Times New Roman" w:hAnsi="Times New Roman" w:cs="Times New Roman"/>
                <w:b/>
                <w:sz w:val="24"/>
                <w:szCs w:val="24"/>
                <w:lang w:val="sr-Cyrl-CS"/>
              </w:rPr>
              <w:t>.</w:t>
            </w:r>
          </w:p>
        </w:tc>
        <w:tc>
          <w:tcPr>
            <w:tcW w:w="0" w:type="auto"/>
            <w:tcBorders>
              <w:top w:val="single" w:sz="4" w:space="0" w:color="auto"/>
              <w:left w:val="triple" w:sz="4" w:space="0" w:color="auto"/>
              <w:bottom w:val="single" w:sz="4" w:space="0" w:color="auto"/>
              <w:right w:val="double" w:sz="4" w:space="0" w:color="auto"/>
            </w:tcBorders>
          </w:tcPr>
          <w:p w14:paraId="5805224B" w14:textId="77777777" w:rsidR="002A0EA7" w:rsidRPr="003D6A30" w:rsidRDefault="002A0EA7" w:rsidP="00200602">
            <w:pPr>
              <w:jc w:val="center"/>
              <w:rPr>
                <w:rFonts w:ascii="Times New Roman" w:hAnsi="Times New Roman" w:cs="Times New Roman"/>
                <w:b/>
                <w:sz w:val="24"/>
                <w:szCs w:val="24"/>
                <w:lang w:val="sr-Latn-RS"/>
              </w:rPr>
            </w:pPr>
          </w:p>
        </w:tc>
        <w:tc>
          <w:tcPr>
            <w:tcW w:w="0" w:type="auto"/>
            <w:tcBorders>
              <w:top w:val="single" w:sz="4" w:space="0" w:color="auto"/>
              <w:left w:val="double" w:sz="4" w:space="0" w:color="auto"/>
              <w:bottom w:val="single" w:sz="4" w:space="0" w:color="auto"/>
              <w:right w:val="thinThickThinSmallGap" w:sz="24" w:space="0" w:color="auto"/>
            </w:tcBorders>
          </w:tcPr>
          <w:p w14:paraId="58017D39" w14:textId="77777777" w:rsidR="002A0EA7" w:rsidRPr="003D6A30" w:rsidRDefault="002A0EA7" w:rsidP="00200602">
            <w:pPr>
              <w:jc w:val="center"/>
              <w:rPr>
                <w:rFonts w:ascii="Times New Roman" w:hAnsi="Times New Roman" w:cs="Times New Roman"/>
                <w:b/>
                <w:sz w:val="24"/>
                <w:szCs w:val="24"/>
                <w:lang w:val="sr-Latn-RS"/>
              </w:rPr>
            </w:pPr>
            <w:r w:rsidRPr="003D6A30">
              <w:rPr>
                <w:rFonts w:ascii="Times New Roman" w:hAnsi="Times New Roman" w:cs="Times New Roman"/>
                <w:b/>
                <w:sz w:val="24"/>
                <w:szCs w:val="24"/>
                <w:lang w:val="sr-Latn-RS"/>
              </w:rPr>
              <w:t>20</w:t>
            </w:r>
          </w:p>
        </w:tc>
      </w:tr>
      <w:tr w:rsidR="002A0EA7" w:rsidRPr="003D6A30" w14:paraId="1B68A37F" w14:textId="77777777" w:rsidTr="00200602">
        <w:trPr>
          <w:trHeight w:val="510"/>
        </w:trPr>
        <w:tc>
          <w:tcPr>
            <w:tcW w:w="0" w:type="auto"/>
            <w:tcBorders>
              <w:top w:val="single" w:sz="4" w:space="0" w:color="auto"/>
              <w:left w:val="thinThickThinSmallGap" w:sz="24" w:space="0" w:color="auto"/>
              <w:bottom w:val="single" w:sz="4" w:space="0" w:color="auto"/>
              <w:right w:val="triple" w:sz="4" w:space="0" w:color="auto"/>
            </w:tcBorders>
          </w:tcPr>
          <w:p w14:paraId="156C9770" w14:textId="77777777" w:rsidR="002A0EA7" w:rsidRPr="003D6A30" w:rsidRDefault="002A0EA7" w:rsidP="00200602">
            <w:pPr>
              <w:jc w:val="center"/>
              <w:rPr>
                <w:rFonts w:ascii="Times New Roman" w:hAnsi="Times New Roman" w:cs="Times New Roman"/>
                <w:b/>
                <w:sz w:val="24"/>
                <w:szCs w:val="24"/>
                <w:lang w:val="sr-Latn-RS"/>
              </w:rPr>
            </w:pPr>
            <w:r w:rsidRPr="003D6A30">
              <w:rPr>
                <w:rFonts w:ascii="Times New Roman" w:hAnsi="Times New Roman" w:cs="Times New Roman"/>
                <w:b/>
                <w:sz w:val="24"/>
                <w:szCs w:val="24"/>
                <w:lang w:val="sr-Latn-RS"/>
              </w:rPr>
              <w:t>08.03.</w:t>
            </w:r>
          </w:p>
        </w:tc>
        <w:tc>
          <w:tcPr>
            <w:tcW w:w="0" w:type="auto"/>
            <w:tcBorders>
              <w:top w:val="single" w:sz="4" w:space="0" w:color="auto"/>
              <w:left w:val="triple" w:sz="4" w:space="0" w:color="auto"/>
              <w:bottom w:val="single" w:sz="4" w:space="0" w:color="auto"/>
              <w:right w:val="triple" w:sz="4" w:space="0" w:color="auto"/>
            </w:tcBorders>
          </w:tcPr>
          <w:p w14:paraId="01FA61E2" w14:textId="77777777" w:rsidR="002A0EA7" w:rsidRPr="003D6A30" w:rsidRDefault="002A0EA7" w:rsidP="00200602">
            <w:pPr>
              <w:jc w:val="center"/>
              <w:rPr>
                <w:rFonts w:ascii="Times New Roman" w:hAnsi="Times New Roman" w:cs="Times New Roman"/>
                <w:b/>
                <w:sz w:val="24"/>
                <w:szCs w:val="24"/>
                <w:lang w:val="sr-Latn-RS"/>
              </w:rPr>
            </w:pPr>
            <w:r w:rsidRPr="003D6A30">
              <w:rPr>
                <w:rFonts w:ascii="Times New Roman" w:hAnsi="Times New Roman" w:cs="Times New Roman"/>
                <w:b/>
                <w:sz w:val="24"/>
                <w:szCs w:val="24"/>
                <w:lang w:val="sr-Latn-RS"/>
              </w:rPr>
              <w:t>02.04.</w:t>
            </w:r>
          </w:p>
        </w:tc>
        <w:tc>
          <w:tcPr>
            <w:tcW w:w="0" w:type="auto"/>
            <w:tcBorders>
              <w:top w:val="single" w:sz="4" w:space="0" w:color="auto"/>
              <w:left w:val="triple" w:sz="4" w:space="0" w:color="auto"/>
              <w:bottom w:val="single" w:sz="4" w:space="0" w:color="auto"/>
              <w:right w:val="double" w:sz="4" w:space="0" w:color="auto"/>
            </w:tcBorders>
          </w:tcPr>
          <w:p w14:paraId="7D89C56F" w14:textId="77777777" w:rsidR="002A0EA7" w:rsidRPr="003D6A30" w:rsidRDefault="002A0EA7" w:rsidP="00200602">
            <w:pPr>
              <w:jc w:val="center"/>
              <w:rPr>
                <w:rFonts w:ascii="Times New Roman" w:hAnsi="Times New Roman" w:cs="Times New Roman"/>
                <w:b/>
                <w:sz w:val="24"/>
                <w:szCs w:val="24"/>
                <w:lang w:val="sr-Latn-RS"/>
              </w:rPr>
            </w:pPr>
            <w:r w:rsidRPr="003D6A30">
              <w:rPr>
                <w:rFonts w:ascii="Times New Roman" w:hAnsi="Times New Roman" w:cs="Times New Roman"/>
                <w:b/>
                <w:sz w:val="24"/>
                <w:szCs w:val="24"/>
                <w:lang w:val="sr-Latn-RS"/>
              </w:rPr>
              <w:t>20</w:t>
            </w:r>
          </w:p>
        </w:tc>
        <w:tc>
          <w:tcPr>
            <w:tcW w:w="0" w:type="auto"/>
            <w:tcBorders>
              <w:top w:val="single" w:sz="4" w:space="0" w:color="auto"/>
              <w:left w:val="double" w:sz="4" w:space="0" w:color="auto"/>
              <w:bottom w:val="single" w:sz="4" w:space="0" w:color="auto"/>
              <w:right w:val="thinThickThinSmallGap" w:sz="24" w:space="0" w:color="auto"/>
            </w:tcBorders>
          </w:tcPr>
          <w:p w14:paraId="29682538" w14:textId="77777777" w:rsidR="002A0EA7" w:rsidRPr="003D6A30" w:rsidRDefault="002A0EA7" w:rsidP="00200602">
            <w:pPr>
              <w:jc w:val="center"/>
              <w:rPr>
                <w:rFonts w:ascii="Times New Roman" w:hAnsi="Times New Roman" w:cs="Times New Roman"/>
                <w:b/>
                <w:sz w:val="24"/>
                <w:szCs w:val="24"/>
                <w:lang w:val="sr-Latn-RS"/>
              </w:rPr>
            </w:pPr>
          </w:p>
        </w:tc>
      </w:tr>
      <w:tr w:rsidR="002A0EA7" w:rsidRPr="003D6A30" w14:paraId="008DE21E" w14:textId="77777777" w:rsidTr="00200602">
        <w:trPr>
          <w:trHeight w:val="528"/>
        </w:trPr>
        <w:tc>
          <w:tcPr>
            <w:tcW w:w="0" w:type="auto"/>
            <w:tcBorders>
              <w:top w:val="single" w:sz="4" w:space="0" w:color="auto"/>
              <w:left w:val="thinThickThinSmallGap" w:sz="24" w:space="0" w:color="auto"/>
              <w:bottom w:val="single" w:sz="4" w:space="0" w:color="auto"/>
              <w:right w:val="triple" w:sz="4" w:space="0" w:color="auto"/>
            </w:tcBorders>
          </w:tcPr>
          <w:p w14:paraId="185503EC" w14:textId="77777777" w:rsidR="002A0EA7" w:rsidRPr="003D6A30" w:rsidRDefault="002A0EA7" w:rsidP="00200602">
            <w:pPr>
              <w:jc w:val="center"/>
              <w:rPr>
                <w:rFonts w:ascii="Times New Roman" w:hAnsi="Times New Roman" w:cs="Times New Roman"/>
                <w:b/>
                <w:sz w:val="24"/>
                <w:szCs w:val="24"/>
                <w:lang w:val="sr-Cyrl-CS"/>
              </w:rPr>
            </w:pPr>
            <w:r w:rsidRPr="003D6A30">
              <w:rPr>
                <w:rFonts w:ascii="Times New Roman" w:hAnsi="Times New Roman" w:cs="Times New Roman"/>
                <w:b/>
                <w:sz w:val="24"/>
                <w:szCs w:val="24"/>
                <w:lang w:val="sr-Latn-RS"/>
              </w:rPr>
              <w:t>05.04</w:t>
            </w:r>
            <w:r w:rsidRPr="003D6A30">
              <w:rPr>
                <w:rFonts w:ascii="Times New Roman" w:hAnsi="Times New Roman" w:cs="Times New Roman"/>
                <w:b/>
                <w:sz w:val="24"/>
                <w:szCs w:val="24"/>
                <w:lang w:val="sr-Cyrl-CS"/>
              </w:rPr>
              <w:t>.</w:t>
            </w:r>
          </w:p>
        </w:tc>
        <w:tc>
          <w:tcPr>
            <w:tcW w:w="0" w:type="auto"/>
            <w:tcBorders>
              <w:top w:val="single" w:sz="4" w:space="0" w:color="auto"/>
              <w:left w:val="triple" w:sz="4" w:space="0" w:color="auto"/>
              <w:bottom w:val="single" w:sz="4" w:space="0" w:color="auto"/>
              <w:right w:val="triple" w:sz="4" w:space="0" w:color="auto"/>
            </w:tcBorders>
          </w:tcPr>
          <w:p w14:paraId="108444D6" w14:textId="77777777" w:rsidR="002A0EA7" w:rsidRPr="003D6A30" w:rsidRDefault="002A0EA7" w:rsidP="00200602">
            <w:pPr>
              <w:jc w:val="center"/>
              <w:rPr>
                <w:rFonts w:ascii="Times New Roman" w:hAnsi="Times New Roman" w:cs="Times New Roman"/>
                <w:b/>
                <w:sz w:val="24"/>
                <w:szCs w:val="24"/>
                <w:lang w:val="sr-Cyrl-CS"/>
              </w:rPr>
            </w:pPr>
            <w:r w:rsidRPr="003D6A30">
              <w:rPr>
                <w:rFonts w:ascii="Times New Roman" w:hAnsi="Times New Roman" w:cs="Times New Roman"/>
                <w:b/>
                <w:sz w:val="24"/>
                <w:szCs w:val="24"/>
                <w:lang w:val="sr-Latn-RS"/>
              </w:rPr>
              <w:t>29</w:t>
            </w:r>
            <w:r w:rsidRPr="003D6A30">
              <w:rPr>
                <w:rFonts w:ascii="Times New Roman" w:hAnsi="Times New Roman" w:cs="Times New Roman"/>
                <w:b/>
                <w:sz w:val="24"/>
                <w:szCs w:val="24"/>
                <w:lang w:val="sr-Cyrl-CS"/>
              </w:rPr>
              <w:t>.04.</w:t>
            </w:r>
          </w:p>
        </w:tc>
        <w:tc>
          <w:tcPr>
            <w:tcW w:w="0" w:type="auto"/>
            <w:tcBorders>
              <w:top w:val="single" w:sz="4" w:space="0" w:color="auto"/>
              <w:left w:val="triple" w:sz="4" w:space="0" w:color="auto"/>
              <w:bottom w:val="single" w:sz="4" w:space="0" w:color="auto"/>
              <w:right w:val="double" w:sz="4" w:space="0" w:color="auto"/>
            </w:tcBorders>
          </w:tcPr>
          <w:p w14:paraId="3D517FE3" w14:textId="77777777" w:rsidR="002A0EA7" w:rsidRPr="003D6A30" w:rsidRDefault="002A0EA7" w:rsidP="00200602">
            <w:pPr>
              <w:jc w:val="center"/>
              <w:rPr>
                <w:rFonts w:ascii="Times New Roman" w:hAnsi="Times New Roman" w:cs="Times New Roman"/>
                <w:b/>
                <w:sz w:val="24"/>
                <w:szCs w:val="24"/>
                <w:lang w:val="sr-Latn-RS"/>
              </w:rPr>
            </w:pPr>
          </w:p>
        </w:tc>
        <w:tc>
          <w:tcPr>
            <w:tcW w:w="0" w:type="auto"/>
            <w:tcBorders>
              <w:top w:val="single" w:sz="4" w:space="0" w:color="auto"/>
              <w:left w:val="double" w:sz="4" w:space="0" w:color="auto"/>
              <w:bottom w:val="single" w:sz="4" w:space="0" w:color="auto"/>
              <w:right w:val="thinThickThinSmallGap" w:sz="24" w:space="0" w:color="auto"/>
            </w:tcBorders>
          </w:tcPr>
          <w:p w14:paraId="7AA3FF81" w14:textId="77777777" w:rsidR="002A0EA7" w:rsidRPr="003D6A30" w:rsidRDefault="002A0EA7" w:rsidP="00200602">
            <w:pPr>
              <w:jc w:val="center"/>
              <w:rPr>
                <w:rFonts w:ascii="Times New Roman" w:hAnsi="Times New Roman" w:cs="Times New Roman"/>
                <w:b/>
                <w:sz w:val="24"/>
                <w:szCs w:val="24"/>
                <w:lang w:val="sr-Latn-RS"/>
              </w:rPr>
            </w:pPr>
            <w:r w:rsidRPr="003D6A30">
              <w:rPr>
                <w:rFonts w:ascii="Times New Roman" w:hAnsi="Times New Roman" w:cs="Times New Roman"/>
                <w:b/>
                <w:sz w:val="24"/>
                <w:szCs w:val="24"/>
                <w:lang w:val="sr-Latn-RS"/>
              </w:rPr>
              <w:t>19</w:t>
            </w:r>
          </w:p>
        </w:tc>
      </w:tr>
      <w:tr w:rsidR="002A0EA7" w:rsidRPr="003D6A30" w14:paraId="27D17D2B" w14:textId="77777777" w:rsidTr="00200602">
        <w:trPr>
          <w:trHeight w:val="528"/>
        </w:trPr>
        <w:tc>
          <w:tcPr>
            <w:tcW w:w="0" w:type="auto"/>
            <w:tcBorders>
              <w:top w:val="single" w:sz="4" w:space="0" w:color="auto"/>
              <w:left w:val="thinThickThinSmallGap" w:sz="24" w:space="0" w:color="auto"/>
              <w:bottom w:val="single" w:sz="4" w:space="0" w:color="auto"/>
              <w:right w:val="triple" w:sz="4" w:space="0" w:color="auto"/>
            </w:tcBorders>
          </w:tcPr>
          <w:p w14:paraId="5E283BE3" w14:textId="77777777" w:rsidR="002A0EA7" w:rsidRPr="003D6A30" w:rsidRDefault="002A0EA7" w:rsidP="00200602">
            <w:pPr>
              <w:jc w:val="center"/>
              <w:rPr>
                <w:rFonts w:ascii="Times New Roman" w:hAnsi="Times New Roman" w:cs="Times New Roman"/>
                <w:b/>
                <w:sz w:val="24"/>
                <w:szCs w:val="24"/>
                <w:lang w:val="sr-Cyrl-CS"/>
              </w:rPr>
            </w:pPr>
            <w:r w:rsidRPr="003D6A30">
              <w:rPr>
                <w:rFonts w:ascii="Times New Roman" w:hAnsi="Times New Roman" w:cs="Times New Roman"/>
                <w:b/>
                <w:sz w:val="24"/>
                <w:szCs w:val="24"/>
                <w:lang w:val="sr-Cyrl-CS"/>
              </w:rPr>
              <w:t>0</w:t>
            </w:r>
            <w:r w:rsidRPr="003D6A30">
              <w:rPr>
                <w:rFonts w:ascii="Times New Roman" w:hAnsi="Times New Roman" w:cs="Times New Roman"/>
                <w:b/>
                <w:sz w:val="24"/>
                <w:szCs w:val="24"/>
                <w:lang w:val="sr-Latn-RS"/>
              </w:rPr>
              <w:t>5.05</w:t>
            </w:r>
            <w:r w:rsidRPr="003D6A30">
              <w:rPr>
                <w:rFonts w:ascii="Times New Roman" w:hAnsi="Times New Roman" w:cs="Times New Roman"/>
                <w:b/>
                <w:sz w:val="24"/>
                <w:szCs w:val="24"/>
                <w:lang w:val="sr-Cyrl-CS"/>
              </w:rPr>
              <w:t>.</w:t>
            </w:r>
          </w:p>
        </w:tc>
        <w:tc>
          <w:tcPr>
            <w:tcW w:w="0" w:type="auto"/>
            <w:tcBorders>
              <w:top w:val="single" w:sz="4" w:space="0" w:color="auto"/>
              <w:left w:val="triple" w:sz="4" w:space="0" w:color="auto"/>
              <w:bottom w:val="single" w:sz="4" w:space="0" w:color="auto"/>
              <w:right w:val="triple" w:sz="4" w:space="0" w:color="auto"/>
            </w:tcBorders>
          </w:tcPr>
          <w:p w14:paraId="488E6D00" w14:textId="77777777" w:rsidR="002A0EA7" w:rsidRPr="003D6A30" w:rsidRDefault="002A0EA7" w:rsidP="00200602">
            <w:pPr>
              <w:jc w:val="center"/>
              <w:rPr>
                <w:rFonts w:ascii="Times New Roman" w:hAnsi="Times New Roman" w:cs="Times New Roman"/>
                <w:b/>
                <w:sz w:val="24"/>
                <w:szCs w:val="24"/>
                <w:lang w:val="sr-Latn-RS"/>
              </w:rPr>
            </w:pPr>
            <w:r w:rsidRPr="003D6A30">
              <w:rPr>
                <w:rFonts w:ascii="Times New Roman" w:hAnsi="Times New Roman" w:cs="Times New Roman"/>
                <w:b/>
                <w:sz w:val="24"/>
                <w:szCs w:val="24"/>
                <w:lang w:val="sr-Cyrl-RS"/>
              </w:rPr>
              <w:t>28.</w:t>
            </w:r>
            <w:r w:rsidRPr="003D6A30">
              <w:rPr>
                <w:rFonts w:ascii="Times New Roman" w:hAnsi="Times New Roman" w:cs="Times New Roman"/>
                <w:b/>
                <w:sz w:val="24"/>
                <w:szCs w:val="24"/>
                <w:lang w:val="sr-Latn-RS"/>
              </w:rPr>
              <w:t>05.</w:t>
            </w:r>
          </w:p>
        </w:tc>
        <w:tc>
          <w:tcPr>
            <w:tcW w:w="0" w:type="auto"/>
            <w:tcBorders>
              <w:top w:val="single" w:sz="4" w:space="0" w:color="auto"/>
              <w:left w:val="triple" w:sz="4" w:space="0" w:color="auto"/>
              <w:bottom w:val="single" w:sz="4" w:space="0" w:color="auto"/>
              <w:right w:val="double" w:sz="4" w:space="0" w:color="auto"/>
            </w:tcBorders>
          </w:tcPr>
          <w:p w14:paraId="1AF86FC5" w14:textId="77777777" w:rsidR="002A0EA7" w:rsidRPr="003D6A30" w:rsidRDefault="002A0EA7" w:rsidP="00200602">
            <w:pPr>
              <w:jc w:val="center"/>
              <w:rPr>
                <w:rFonts w:ascii="Times New Roman" w:hAnsi="Times New Roman" w:cs="Times New Roman"/>
                <w:b/>
                <w:sz w:val="24"/>
                <w:szCs w:val="24"/>
                <w:lang w:val="sr-Latn-RS"/>
              </w:rPr>
            </w:pPr>
            <w:r w:rsidRPr="003D6A30">
              <w:rPr>
                <w:rFonts w:ascii="Times New Roman" w:hAnsi="Times New Roman" w:cs="Times New Roman"/>
                <w:b/>
                <w:sz w:val="24"/>
                <w:szCs w:val="24"/>
                <w:lang w:val="sr-Latn-RS"/>
              </w:rPr>
              <w:t>17</w:t>
            </w:r>
          </w:p>
        </w:tc>
        <w:tc>
          <w:tcPr>
            <w:tcW w:w="0" w:type="auto"/>
            <w:tcBorders>
              <w:top w:val="single" w:sz="4" w:space="0" w:color="auto"/>
              <w:left w:val="double" w:sz="4" w:space="0" w:color="auto"/>
              <w:bottom w:val="single" w:sz="4" w:space="0" w:color="auto"/>
              <w:right w:val="thinThickThinSmallGap" w:sz="24" w:space="0" w:color="auto"/>
            </w:tcBorders>
          </w:tcPr>
          <w:p w14:paraId="47E49914" w14:textId="77777777" w:rsidR="002A0EA7" w:rsidRPr="003D6A30" w:rsidRDefault="002A0EA7" w:rsidP="00200602">
            <w:pPr>
              <w:jc w:val="center"/>
              <w:rPr>
                <w:rFonts w:ascii="Times New Roman" w:hAnsi="Times New Roman" w:cs="Times New Roman"/>
                <w:b/>
                <w:sz w:val="24"/>
                <w:szCs w:val="24"/>
                <w:lang w:val="sr-Latn-RS"/>
              </w:rPr>
            </w:pPr>
          </w:p>
        </w:tc>
      </w:tr>
      <w:tr w:rsidR="002A0EA7" w:rsidRPr="003D6A30" w14:paraId="10C22012" w14:textId="77777777" w:rsidTr="00200602">
        <w:trPr>
          <w:trHeight w:val="528"/>
        </w:trPr>
        <w:tc>
          <w:tcPr>
            <w:tcW w:w="0" w:type="auto"/>
            <w:tcBorders>
              <w:top w:val="single" w:sz="4" w:space="0" w:color="auto"/>
              <w:left w:val="thinThickThinSmallGap" w:sz="24" w:space="0" w:color="auto"/>
              <w:bottom w:val="single" w:sz="4" w:space="0" w:color="auto"/>
              <w:right w:val="triple" w:sz="4" w:space="0" w:color="auto"/>
            </w:tcBorders>
          </w:tcPr>
          <w:p w14:paraId="2ABB997D" w14:textId="77777777" w:rsidR="002A0EA7" w:rsidRPr="003D6A30" w:rsidRDefault="002A0EA7" w:rsidP="00200602">
            <w:pPr>
              <w:jc w:val="center"/>
              <w:rPr>
                <w:rFonts w:ascii="Times New Roman" w:hAnsi="Times New Roman" w:cs="Times New Roman"/>
                <w:b/>
                <w:sz w:val="24"/>
                <w:szCs w:val="24"/>
                <w:lang w:val="sr-Latn-RS"/>
              </w:rPr>
            </w:pPr>
            <w:r w:rsidRPr="003D6A30">
              <w:rPr>
                <w:rFonts w:ascii="Times New Roman" w:hAnsi="Times New Roman" w:cs="Times New Roman"/>
                <w:b/>
                <w:sz w:val="24"/>
                <w:szCs w:val="24"/>
                <w:lang w:val="sr-Latn-RS"/>
              </w:rPr>
              <w:t>30.05.</w:t>
            </w:r>
          </w:p>
        </w:tc>
        <w:tc>
          <w:tcPr>
            <w:tcW w:w="0" w:type="auto"/>
            <w:tcBorders>
              <w:top w:val="single" w:sz="4" w:space="0" w:color="auto"/>
              <w:left w:val="triple" w:sz="4" w:space="0" w:color="auto"/>
              <w:bottom w:val="single" w:sz="4" w:space="0" w:color="auto"/>
              <w:right w:val="triple" w:sz="4" w:space="0" w:color="auto"/>
            </w:tcBorders>
          </w:tcPr>
          <w:p w14:paraId="79FC1318" w14:textId="77777777" w:rsidR="002A0EA7" w:rsidRPr="003D6A30" w:rsidRDefault="002A0EA7" w:rsidP="00200602">
            <w:pPr>
              <w:jc w:val="center"/>
              <w:rPr>
                <w:rFonts w:ascii="Times New Roman" w:hAnsi="Times New Roman" w:cs="Times New Roman"/>
                <w:b/>
                <w:sz w:val="24"/>
                <w:szCs w:val="24"/>
                <w:lang w:val="sr-Latn-RS"/>
              </w:rPr>
            </w:pPr>
            <w:r w:rsidRPr="003D6A30">
              <w:rPr>
                <w:rFonts w:ascii="Times New Roman" w:hAnsi="Times New Roman" w:cs="Times New Roman"/>
                <w:b/>
                <w:sz w:val="24"/>
                <w:szCs w:val="24"/>
                <w:lang w:val="sr-Latn-RS"/>
              </w:rPr>
              <w:t>11.06.</w:t>
            </w:r>
          </w:p>
        </w:tc>
        <w:tc>
          <w:tcPr>
            <w:tcW w:w="0" w:type="auto"/>
            <w:tcBorders>
              <w:top w:val="single" w:sz="4" w:space="0" w:color="auto"/>
              <w:left w:val="triple" w:sz="4" w:space="0" w:color="auto"/>
              <w:bottom w:val="single" w:sz="4" w:space="0" w:color="auto"/>
              <w:right w:val="double" w:sz="4" w:space="0" w:color="auto"/>
            </w:tcBorders>
          </w:tcPr>
          <w:p w14:paraId="567572E2" w14:textId="77777777" w:rsidR="002A0EA7" w:rsidRPr="003D6A30" w:rsidRDefault="002A0EA7" w:rsidP="00200602">
            <w:pPr>
              <w:jc w:val="center"/>
              <w:rPr>
                <w:rFonts w:ascii="Times New Roman" w:hAnsi="Times New Roman" w:cs="Times New Roman"/>
                <w:b/>
                <w:sz w:val="24"/>
                <w:szCs w:val="24"/>
                <w:lang w:val="sr-Latn-RS"/>
              </w:rPr>
            </w:pPr>
          </w:p>
        </w:tc>
        <w:tc>
          <w:tcPr>
            <w:tcW w:w="0" w:type="auto"/>
            <w:tcBorders>
              <w:top w:val="single" w:sz="4" w:space="0" w:color="auto"/>
              <w:left w:val="double" w:sz="4" w:space="0" w:color="auto"/>
              <w:bottom w:val="single" w:sz="4" w:space="0" w:color="auto"/>
              <w:right w:val="thinThickThinSmallGap" w:sz="24" w:space="0" w:color="auto"/>
            </w:tcBorders>
          </w:tcPr>
          <w:p w14:paraId="72C528FB" w14:textId="77777777" w:rsidR="002A0EA7" w:rsidRPr="003D6A30" w:rsidRDefault="002A0EA7" w:rsidP="00200602">
            <w:pPr>
              <w:jc w:val="center"/>
              <w:rPr>
                <w:rFonts w:ascii="Times New Roman" w:hAnsi="Times New Roman" w:cs="Times New Roman"/>
                <w:b/>
                <w:sz w:val="24"/>
                <w:szCs w:val="24"/>
                <w:lang w:val="sr-Latn-RS"/>
              </w:rPr>
            </w:pPr>
            <w:r w:rsidRPr="003D6A30">
              <w:rPr>
                <w:rFonts w:ascii="Times New Roman" w:hAnsi="Times New Roman" w:cs="Times New Roman"/>
                <w:b/>
                <w:sz w:val="24"/>
                <w:szCs w:val="24"/>
                <w:lang w:val="sr-Latn-RS"/>
              </w:rPr>
              <w:t>10</w:t>
            </w:r>
          </w:p>
        </w:tc>
      </w:tr>
      <w:tr w:rsidR="002A0EA7" w:rsidRPr="003D6A30" w14:paraId="3B240554" w14:textId="77777777" w:rsidTr="00200602">
        <w:trPr>
          <w:trHeight w:val="494"/>
        </w:trPr>
        <w:tc>
          <w:tcPr>
            <w:tcW w:w="0" w:type="auto"/>
            <w:gridSpan w:val="2"/>
            <w:tcBorders>
              <w:top w:val="triple" w:sz="4" w:space="0" w:color="auto"/>
              <w:left w:val="thinThickThinSmallGap" w:sz="24" w:space="0" w:color="auto"/>
              <w:bottom w:val="thinThickSmallGap" w:sz="24" w:space="0" w:color="auto"/>
              <w:right w:val="triple" w:sz="4" w:space="0" w:color="auto"/>
            </w:tcBorders>
          </w:tcPr>
          <w:p w14:paraId="025501D3" w14:textId="77777777" w:rsidR="002A0EA7" w:rsidRPr="003D6A30" w:rsidRDefault="002A0EA7" w:rsidP="00200602">
            <w:pPr>
              <w:jc w:val="center"/>
              <w:rPr>
                <w:rFonts w:ascii="Times New Roman" w:hAnsi="Times New Roman" w:cs="Times New Roman"/>
                <w:b/>
                <w:i/>
                <w:sz w:val="24"/>
                <w:szCs w:val="24"/>
                <w:lang w:val="sr-Cyrl-CS"/>
              </w:rPr>
            </w:pPr>
          </w:p>
        </w:tc>
        <w:tc>
          <w:tcPr>
            <w:tcW w:w="0" w:type="auto"/>
            <w:tcBorders>
              <w:top w:val="triple" w:sz="4" w:space="0" w:color="auto"/>
              <w:left w:val="triple" w:sz="4" w:space="0" w:color="auto"/>
              <w:bottom w:val="thinThickSmallGap" w:sz="24" w:space="0" w:color="auto"/>
              <w:right w:val="double" w:sz="4" w:space="0" w:color="auto"/>
            </w:tcBorders>
          </w:tcPr>
          <w:p w14:paraId="1233A05F" w14:textId="77777777" w:rsidR="002A0EA7" w:rsidRPr="003D6A30" w:rsidRDefault="002A0EA7" w:rsidP="00200602">
            <w:pPr>
              <w:jc w:val="center"/>
              <w:rPr>
                <w:rFonts w:ascii="Times New Roman" w:hAnsi="Times New Roman" w:cs="Times New Roman"/>
                <w:b/>
                <w:i/>
                <w:sz w:val="24"/>
                <w:szCs w:val="24"/>
                <w:lang w:val="sr-Latn-RS"/>
              </w:rPr>
            </w:pPr>
            <w:r w:rsidRPr="003D6A30">
              <w:rPr>
                <w:rFonts w:ascii="Times New Roman" w:hAnsi="Times New Roman" w:cs="Times New Roman"/>
                <w:b/>
                <w:i/>
                <w:sz w:val="24"/>
                <w:szCs w:val="24"/>
                <w:lang w:val="sr-Latn-RS"/>
              </w:rPr>
              <w:t>88</w:t>
            </w:r>
          </w:p>
        </w:tc>
        <w:tc>
          <w:tcPr>
            <w:tcW w:w="0" w:type="auto"/>
            <w:tcBorders>
              <w:top w:val="triple" w:sz="4" w:space="0" w:color="auto"/>
              <w:left w:val="double" w:sz="4" w:space="0" w:color="auto"/>
              <w:bottom w:val="thinThickSmallGap" w:sz="24" w:space="0" w:color="auto"/>
              <w:right w:val="thinThickThinSmallGap" w:sz="24" w:space="0" w:color="auto"/>
            </w:tcBorders>
          </w:tcPr>
          <w:p w14:paraId="619C1023" w14:textId="77777777" w:rsidR="002A0EA7" w:rsidRPr="003D6A30" w:rsidRDefault="002A0EA7" w:rsidP="00200602">
            <w:pPr>
              <w:jc w:val="center"/>
              <w:rPr>
                <w:rFonts w:ascii="Times New Roman" w:hAnsi="Times New Roman" w:cs="Times New Roman"/>
                <w:b/>
                <w:i/>
                <w:sz w:val="24"/>
                <w:szCs w:val="24"/>
                <w:lang w:val="sr-Latn-RS"/>
              </w:rPr>
            </w:pPr>
            <w:r w:rsidRPr="003D6A30">
              <w:rPr>
                <w:rFonts w:ascii="Times New Roman" w:hAnsi="Times New Roman" w:cs="Times New Roman"/>
                <w:b/>
                <w:i/>
                <w:sz w:val="24"/>
                <w:szCs w:val="24"/>
                <w:lang w:val="sr-Latn-RS"/>
              </w:rPr>
              <w:t>92</w:t>
            </w:r>
          </w:p>
        </w:tc>
      </w:tr>
    </w:tbl>
    <w:p w14:paraId="5A1A6800" w14:textId="77777777" w:rsidR="002A0EA7" w:rsidRDefault="002A0EA7" w:rsidP="00D22626">
      <w:pPr>
        <w:spacing w:after="0" w:line="240" w:lineRule="auto"/>
        <w:rPr>
          <w:rFonts w:ascii="Times New Roman" w:hAnsi="Times New Roman" w:cs="Times New Roman"/>
          <w:bCs/>
          <w:sz w:val="24"/>
          <w:szCs w:val="24"/>
          <w:lang w:val="sr-Cyrl-RS"/>
        </w:rPr>
      </w:pPr>
    </w:p>
    <w:p w14:paraId="0CA3AD35" w14:textId="77777777" w:rsidR="002A0EA7" w:rsidRPr="003D6A30" w:rsidRDefault="002A0EA7" w:rsidP="002A0EA7">
      <w:pPr>
        <w:spacing w:after="0" w:line="240" w:lineRule="auto"/>
        <w:jc w:val="both"/>
        <w:rPr>
          <w:rFonts w:ascii="Times New Roman" w:hAnsi="Times New Roman" w:cs="Times New Roman"/>
          <w:bCs/>
          <w:sz w:val="24"/>
          <w:szCs w:val="24"/>
          <w:highlight w:val="yellow"/>
          <w:lang w:val="sr-Cyrl-RS"/>
        </w:rPr>
      </w:pPr>
      <w:r w:rsidRPr="003D6A30">
        <w:rPr>
          <w:rFonts w:ascii="Times New Roman" w:hAnsi="Times New Roman" w:cs="Times New Roman"/>
          <w:bCs/>
          <w:sz w:val="24"/>
          <w:szCs w:val="24"/>
        </w:rPr>
        <w:t xml:space="preserve">10.11. 2026. </w:t>
      </w:r>
      <w:r w:rsidRPr="003D6A30">
        <w:rPr>
          <w:rFonts w:ascii="Times New Roman" w:hAnsi="Times New Roman" w:cs="Times New Roman"/>
          <w:bCs/>
          <w:sz w:val="24"/>
          <w:szCs w:val="24"/>
          <w:lang w:val="sr-Cyrl-RS"/>
        </w:rPr>
        <w:t>године - распоред од петка.</w:t>
      </w:r>
    </w:p>
    <w:p w14:paraId="2BFC0D81" w14:textId="77777777" w:rsidR="002A0EA7" w:rsidRDefault="002A0EA7" w:rsidP="00D22626">
      <w:pPr>
        <w:spacing w:after="0" w:line="240" w:lineRule="auto"/>
        <w:rPr>
          <w:rFonts w:ascii="Times New Roman" w:hAnsi="Times New Roman" w:cs="Times New Roman"/>
          <w:bCs/>
          <w:sz w:val="24"/>
          <w:szCs w:val="24"/>
          <w:lang w:val="sr-Cyrl-RS"/>
        </w:rPr>
      </w:pPr>
    </w:p>
    <w:p w14:paraId="1EA47992" w14:textId="6DF45B88" w:rsidR="00D22626" w:rsidRPr="00D22626" w:rsidRDefault="00D22626" w:rsidP="00D22626">
      <w:pPr>
        <w:spacing w:after="0" w:line="240" w:lineRule="auto"/>
        <w:rPr>
          <w:rFonts w:ascii="Times New Roman" w:hAnsi="Times New Roman" w:cs="Times New Roman"/>
          <w:bCs/>
          <w:sz w:val="24"/>
          <w:szCs w:val="24"/>
        </w:rPr>
      </w:pPr>
      <w:r w:rsidRPr="00D22626">
        <w:rPr>
          <w:rFonts w:ascii="Times New Roman" w:hAnsi="Times New Roman" w:cs="Times New Roman"/>
          <w:bCs/>
          <w:sz w:val="24"/>
          <w:szCs w:val="24"/>
        </w:rPr>
        <w:t xml:space="preserve">Први класификациони период  </w:t>
      </w:r>
      <w:r w:rsidR="002A0EA7">
        <w:rPr>
          <w:rFonts w:ascii="Times New Roman" w:hAnsi="Times New Roman" w:cs="Times New Roman"/>
          <w:bCs/>
          <w:sz w:val="24"/>
          <w:szCs w:val="24"/>
          <w:lang w:val="sr-Cyrl-RS"/>
        </w:rPr>
        <w:t>24</w:t>
      </w:r>
      <w:r w:rsidRPr="00D22626">
        <w:rPr>
          <w:rFonts w:ascii="Times New Roman" w:hAnsi="Times New Roman" w:cs="Times New Roman"/>
          <w:bCs/>
          <w:sz w:val="24"/>
          <w:szCs w:val="24"/>
        </w:rPr>
        <w:t>.1</w:t>
      </w:r>
      <w:r w:rsidR="002A0EA7">
        <w:rPr>
          <w:rFonts w:ascii="Times New Roman" w:hAnsi="Times New Roman" w:cs="Times New Roman"/>
          <w:bCs/>
          <w:sz w:val="24"/>
          <w:szCs w:val="24"/>
          <w:lang w:val="sr-Cyrl-RS"/>
        </w:rPr>
        <w:t>0</w:t>
      </w:r>
      <w:r w:rsidRPr="00D22626">
        <w:rPr>
          <w:rFonts w:ascii="Times New Roman" w:hAnsi="Times New Roman" w:cs="Times New Roman"/>
          <w:bCs/>
          <w:sz w:val="24"/>
          <w:szCs w:val="24"/>
        </w:rPr>
        <w:t>.202</w:t>
      </w:r>
      <w:r w:rsidR="002A0EA7">
        <w:rPr>
          <w:rFonts w:ascii="Times New Roman" w:hAnsi="Times New Roman" w:cs="Times New Roman"/>
          <w:bCs/>
          <w:sz w:val="24"/>
          <w:szCs w:val="24"/>
          <w:lang w:val="sr-Cyrl-RS"/>
        </w:rPr>
        <w:t>6</w:t>
      </w:r>
      <w:r w:rsidRPr="00D22626">
        <w:rPr>
          <w:rFonts w:ascii="Times New Roman" w:hAnsi="Times New Roman" w:cs="Times New Roman"/>
          <w:bCs/>
          <w:sz w:val="24"/>
          <w:szCs w:val="24"/>
        </w:rPr>
        <w:t>.</w:t>
      </w:r>
    </w:p>
    <w:p w14:paraId="26D89894" w14:textId="36801DDA" w:rsidR="00D22626" w:rsidRPr="00D22626" w:rsidRDefault="00D22626" w:rsidP="00D22626">
      <w:pPr>
        <w:spacing w:after="0" w:line="240" w:lineRule="auto"/>
        <w:rPr>
          <w:rFonts w:ascii="Times New Roman" w:hAnsi="Times New Roman" w:cs="Times New Roman"/>
          <w:bCs/>
          <w:sz w:val="24"/>
          <w:szCs w:val="24"/>
        </w:rPr>
      </w:pPr>
      <w:r w:rsidRPr="00D22626">
        <w:rPr>
          <w:rFonts w:ascii="Times New Roman" w:hAnsi="Times New Roman" w:cs="Times New Roman"/>
          <w:bCs/>
          <w:sz w:val="24"/>
          <w:szCs w:val="24"/>
        </w:rPr>
        <w:t xml:space="preserve">Други класификацини период   </w:t>
      </w:r>
      <w:r w:rsidR="002A0EA7">
        <w:rPr>
          <w:rFonts w:ascii="Times New Roman" w:hAnsi="Times New Roman" w:cs="Times New Roman"/>
          <w:bCs/>
          <w:sz w:val="24"/>
          <w:szCs w:val="24"/>
          <w:lang w:val="sr-Cyrl-RS"/>
        </w:rPr>
        <w:t>27</w:t>
      </w:r>
      <w:r w:rsidRPr="00D22626">
        <w:rPr>
          <w:rFonts w:ascii="Times New Roman" w:hAnsi="Times New Roman" w:cs="Times New Roman"/>
          <w:bCs/>
          <w:sz w:val="24"/>
          <w:szCs w:val="24"/>
        </w:rPr>
        <w:t>.</w:t>
      </w:r>
      <w:r w:rsidR="002A0EA7">
        <w:rPr>
          <w:rFonts w:ascii="Times New Roman" w:hAnsi="Times New Roman" w:cs="Times New Roman"/>
          <w:bCs/>
          <w:sz w:val="24"/>
          <w:szCs w:val="24"/>
          <w:lang w:val="sr-Cyrl-RS"/>
        </w:rPr>
        <w:t>3</w:t>
      </w:r>
      <w:r w:rsidRPr="00D22626">
        <w:rPr>
          <w:rFonts w:ascii="Times New Roman" w:hAnsi="Times New Roman" w:cs="Times New Roman"/>
          <w:bCs/>
          <w:sz w:val="24"/>
          <w:szCs w:val="24"/>
        </w:rPr>
        <w:t>.202</w:t>
      </w:r>
      <w:r w:rsidR="002A0EA7">
        <w:rPr>
          <w:rFonts w:ascii="Times New Roman" w:hAnsi="Times New Roman" w:cs="Times New Roman"/>
          <w:bCs/>
          <w:sz w:val="24"/>
          <w:szCs w:val="24"/>
          <w:lang w:val="sr-Cyrl-RS"/>
        </w:rPr>
        <w:t>7</w:t>
      </w:r>
      <w:r w:rsidRPr="00D22626">
        <w:rPr>
          <w:rFonts w:ascii="Times New Roman" w:hAnsi="Times New Roman" w:cs="Times New Roman"/>
          <w:bCs/>
          <w:sz w:val="24"/>
          <w:szCs w:val="24"/>
        </w:rPr>
        <w:t>.</w:t>
      </w:r>
    </w:p>
    <w:p w14:paraId="5E6224A1" w14:textId="77777777" w:rsidR="00D22626" w:rsidRPr="00D22626" w:rsidRDefault="00D22626" w:rsidP="00D22626">
      <w:pPr>
        <w:spacing w:after="0" w:line="240" w:lineRule="auto"/>
        <w:rPr>
          <w:rFonts w:ascii="Times New Roman" w:hAnsi="Times New Roman" w:cs="Times New Roman"/>
          <w:bCs/>
          <w:sz w:val="24"/>
          <w:szCs w:val="24"/>
        </w:rPr>
      </w:pPr>
    </w:p>
    <w:p w14:paraId="76241D89" w14:textId="77777777" w:rsidR="00D22626" w:rsidRPr="00D22626" w:rsidRDefault="00D22626" w:rsidP="00D22626">
      <w:pPr>
        <w:spacing w:after="0" w:line="240" w:lineRule="auto"/>
        <w:jc w:val="both"/>
        <w:rPr>
          <w:rFonts w:ascii="Times New Roman" w:eastAsia="Calibri" w:hAnsi="Times New Roman" w:cs="Times New Roman"/>
          <w:b/>
          <w:sz w:val="24"/>
          <w:szCs w:val="24"/>
          <w:lang w:val="sr-Cyrl-RS"/>
        </w:rPr>
      </w:pPr>
      <w:r w:rsidRPr="00D22626">
        <w:rPr>
          <w:rFonts w:ascii="Times New Roman" w:eastAsia="Calibri" w:hAnsi="Times New Roman" w:cs="Times New Roman"/>
          <w:b/>
          <w:sz w:val="24"/>
          <w:szCs w:val="24"/>
          <w:lang w:val="sr-Cyrl-RS"/>
        </w:rPr>
        <w:t>Дани отворених врата, термини у којима родитељи могу присуствовати настави, у договору са предметним наставником или учитељем:</w:t>
      </w:r>
    </w:p>
    <w:p w14:paraId="628E03EF" w14:textId="77777777" w:rsidR="00D22626" w:rsidRPr="00D22626" w:rsidRDefault="00D22626" w:rsidP="00D22626">
      <w:pPr>
        <w:spacing w:after="0" w:line="240" w:lineRule="auto"/>
        <w:jc w:val="both"/>
        <w:rPr>
          <w:rFonts w:ascii="Times New Roman" w:eastAsia="Calibri" w:hAnsi="Times New Roman" w:cs="Times New Roman"/>
          <w:b/>
          <w:sz w:val="24"/>
          <w:szCs w:val="24"/>
          <w:lang w:val="sr-Cyrl-RS"/>
        </w:rPr>
      </w:pPr>
    </w:p>
    <w:p w14:paraId="7D39C8B4" w14:textId="27DED05C" w:rsidR="00D22626" w:rsidRPr="00D22626" w:rsidRDefault="002A0EA7" w:rsidP="00D22626">
      <w:pPr>
        <w:spacing w:after="0" w:line="240" w:lineRule="auto"/>
        <w:jc w:val="both"/>
        <w:rPr>
          <w:rFonts w:ascii="Times New Roman" w:eastAsia="Calibri" w:hAnsi="Times New Roman" w:cs="Times New Roman"/>
          <w:b/>
          <w:sz w:val="24"/>
          <w:szCs w:val="24"/>
          <w:lang w:val="sr-Cyrl-RS"/>
        </w:rPr>
      </w:pPr>
      <w:r>
        <w:rPr>
          <w:rFonts w:ascii="Times New Roman" w:eastAsia="Calibri" w:hAnsi="Times New Roman" w:cs="Times New Roman"/>
          <w:b/>
          <w:sz w:val="24"/>
          <w:szCs w:val="24"/>
          <w:lang w:val="sr-Cyrl-RS"/>
        </w:rPr>
        <w:t>19</w:t>
      </w:r>
      <w:r w:rsidR="00D22626" w:rsidRPr="00D22626">
        <w:rPr>
          <w:rFonts w:ascii="Times New Roman" w:eastAsia="Calibri" w:hAnsi="Times New Roman" w:cs="Times New Roman"/>
          <w:b/>
          <w:sz w:val="24"/>
          <w:szCs w:val="24"/>
          <w:lang w:val="sr-Cyrl-RS"/>
        </w:rPr>
        <w:t>.</w:t>
      </w:r>
      <w:r>
        <w:rPr>
          <w:rFonts w:ascii="Times New Roman" w:eastAsia="Calibri" w:hAnsi="Times New Roman" w:cs="Times New Roman"/>
          <w:b/>
          <w:sz w:val="24"/>
          <w:szCs w:val="24"/>
          <w:lang w:val="sr-Cyrl-RS"/>
        </w:rPr>
        <w:t xml:space="preserve"> </w:t>
      </w:r>
      <w:r w:rsidR="00D22626" w:rsidRPr="00D22626">
        <w:rPr>
          <w:rFonts w:ascii="Times New Roman" w:eastAsia="Calibri" w:hAnsi="Times New Roman" w:cs="Times New Roman"/>
          <w:b/>
          <w:sz w:val="24"/>
          <w:szCs w:val="24"/>
          <w:lang w:val="sr-Cyrl-RS"/>
        </w:rPr>
        <w:t>10. 202</w:t>
      </w:r>
      <w:r>
        <w:rPr>
          <w:rFonts w:ascii="Times New Roman" w:eastAsia="Calibri" w:hAnsi="Times New Roman" w:cs="Times New Roman"/>
          <w:b/>
          <w:sz w:val="24"/>
          <w:szCs w:val="24"/>
          <w:lang w:val="sr-Cyrl-RS"/>
        </w:rPr>
        <w:t>6</w:t>
      </w:r>
      <w:r w:rsidR="00D22626" w:rsidRPr="00D22626">
        <w:rPr>
          <w:rFonts w:ascii="Times New Roman" w:eastAsia="Calibri" w:hAnsi="Times New Roman" w:cs="Times New Roman"/>
          <w:b/>
          <w:sz w:val="24"/>
          <w:szCs w:val="24"/>
          <w:lang w:val="sr-Cyrl-RS"/>
        </w:rPr>
        <w:t xml:space="preserve">. </w:t>
      </w:r>
    </w:p>
    <w:p w14:paraId="2CD59C46" w14:textId="61839088" w:rsidR="00D22626" w:rsidRPr="00D22626" w:rsidRDefault="002A0EA7" w:rsidP="00D22626">
      <w:pPr>
        <w:spacing w:after="0" w:line="240" w:lineRule="auto"/>
        <w:jc w:val="both"/>
        <w:rPr>
          <w:rFonts w:ascii="Times New Roman" w:eastAsia="Calibri" w:hAnsi="Times New Roman" w:cs="Times New Roman"/>
          <w:b/>
          <w:sz w:val="24"/>
          <w:szCs w:val="24"/>
          <w:lang w:val="sr-Cyrl-RS"/>
        </w:rPr>
      </w:pPr>
      <w:r>
        <w:rPr>
          <w:rFonts w:ascii="Times New Roman" w:eastAsia="Calibri" w:hAnsi="Times New Roman" w:cs="Times New Roman"/>
          <w:b/>
          <w:sz w:val="24"/>
          <w:szCs w:val="24"/>
          <w:lang w:val="sr-Cyrl-RS"/>
        </w:rPr>
        <w:t>17</w:t>
      </w:r>
      <w:r w:rsidR="00D22626" w:rsidRPr="00D22626">
        <w:rPr>
          <w:rFonts w:ascii="Times New Roman" w:eastAsia="Calibri" w:hAnsi="Times New Roman" w:cs="Times New Roman"/>
          <w:b/>
          <w:sz w:val="24"/>
          <w:szCs w:val="24"/>
          <w:lang w:val="sr-Cyrl-RS"/>
        </w:rPr>
        <w:t>.</w:t>
      </w:r>
      <w:r>
        <w:rPr>
          <w:rFonts w:ascii="Times New Roman" w:eastAsia="Calibri" w:hAnsi="Times New Roman" w:cs="Times New Roman"/>
          <w:b/>
          <w:sz w:val="24"/>
          <w:szCs w:val="24"/>
          <w:lang w:val="sr-Cyrl-RS"/>
        </w:rPr>
        <w:t xml:space="preserve"> </w:t>
      </w:r>
      <w:r w:rsidR="00D22626" w:rsidRPr="00D22626">
        <w:rPr>
          <w:rFonts w:ascii="Times New Roman" w:eastAsia="Calibri" w:hAnsi="Times New Roman" w:cs="Times New Roman"/>
          <w:b/>
          <w:sz w:val="24"/>
          <w:szCs w:val="24"/>
          <w:lang w:val="sr-Cyrl-RS"/>
        </w:rPr>
        <w:t>11.</w:t>
      </w:r>
      <w:r>
        <w:rPr>
          <w:rFonts w:ascii="Times New Roman" w:eastAsia="Calibri" w:hAnsi="Times New Roman" w:cs="Times New Roman"/>
          <w:b/>
          <w:sz w:val="24"/>
          <w:szCs w:val="24"/>
          <w:lang w:val="sr-Cyrl-RS"/>
        </w:rPr>
        <w:t xml:space="preserve"> </w:t>
      </w:r>
      <w:r w:rsidR="00D22626" w:rsidRPr="00D22626">
        <w:rPr>
          <w:rFonts w:ascii="Times New Roman" w:eastAsia="Calibri" w:hAnsi="Times New Roman" w:cs="Times New Roman"/>
          <w:b/>
          <w:sz w:val="24"/>
          <w:szCs w:val="24"/>
          <w:lang w:val="sr-Cyrl-RS"/>
        </w:rPr>
        <w:t>202</w:t>
      </w:r>
      <w:r>
        <w:rPr>
          <w:rFonts w:ascii="Times New Roman" w:eastAsia="Calibri" w:hAnsi="Times New Roman" w:cs="Times New Roman"/>
          <w:b/>
          <w:sz w:val="24"/>
          <w:szCs w:val="24"/>
          <w:lang w:val="sr-Cyrl-RS"/>
        </w:rPr>
        <w:t>6</w:t>
      </w:r>
      <w:r w:rsidR="00D22626" w:rsidRPr="00D22626">
        <w:rPr>
          <w:rFonts w:ascii="Times New Roman" w:eastAsia="Calibri" w:hAnsi="Times New Roman" w:cs="Times New Roman"/>
          <w:b/>
          <w:sz w:val="24"/>
          <w:szCs w:val="24"/>
          <w:lang w:val="sr-Cyrl-RS"/>
        </w:rPr>
        <w:t>.</w:t>
      </w:r>
    </w:p>
    <w:p w14:paraId="19D8FF13" w14:textId="0B214C8A" w:rsidR="00D22626" w:rsidRPr="00D22626" w:rsidRDefault="00D22626" w:rsidP="00D22626">
      <w:pPr>
        <w:spacing w:after="0" w:line="240" w:lineRule="auto"/>
        <w:jc w:val="both"/>
        <w:rPr>
          <w:rFonts w:ascii="Times New Roman" w:eastAsia="Calibri" w:hAnsi="Times New Roman" w:cs="Times New Roman"/>
          <w:b/>
          <w:sz w:val="24"/>
          <w:szCs w:val="24"/>
          <w:lang w:val="sr-Latn-RS"/>
        </w:rPr>
      </w:pPr>
      <w:r w:rsidRPr="00D22626">
        <w:rPr>
          <w:rFonts w:ascii="Times New Roman" w:eastAsia="Calibri" w:hAnsi="Times New Roman" w:cs="Times New Roman"/>
          <w:b/>
          <w:sz w:val="24"/>
          <w:szCs w:val="24"/>
          <w:lang w:val="sr-Cyrl-RS"/>
        </w:rPr>
        <w:t>2</w:t>
      </w:r>
      <w:r w:rsidR="002A0EA7">
        <w:rPr>
          <w:rFonts w:ascii="Times New Roman" w:eastAsia="Calibri" w:hAnsi="Times New Roman" w:cs="Times New Roman"/>
          <w:b/>
          <w:sz w:val="24"/>
          <w:szCs w:val="24"/>
          <w:lang w:val="sr-Cyrl-RS"/>
        </w:rPr>
        <w:t>3</w:t>
      </w:r>
      <w:r w:rsidRPr="00D22626">
        <w:rPr>
          <w:rFonts w:ascii="Times New Roman" w:eastAsia="Calibri" w:hAnsi="Times New Roman" w:cs="Times New Roman"/>
          <w:b/>
          <w:sz w:val="24"/>
          <w:szCs w:val="24"/>
          <w:lang w:val="sr-Cyrl-RS"/>
        </w:rPr>
        <w:t>.</w:t>
      </w:r>
      <w:r w:rsidR="002A0EA7">
        <w:rPr>
          <w:rFonts w:ascii="Times New Roman" w:eastAsia="Calibri" w:hAnsi="Times New Roman" w:cs="Times New Roman"/>
          <w:b/>
          <w:sz w:val="24"/>
          <w:szCs w:val="24"/>
          <w:lang w:val="sr-Cyrl-RS"/>
        </w:rPr>
        <w:t xml:space="preserve"> 1</w:t>
      </w:r>
      <w:r w:rsidRPr="00D22626">
        <w:rPr>
          <w:rFonts w:ascii="Times New Roman" w:eastAsia="Calibri" w:hAnsi="Times New Roman" w:cs="Times New Roman"/>
          <w:b/>
          <w:sz w:val="24"/>
          <w:szCs w:val="24"/>
          <w:lang w:val="sr-Cyrl-RS"/>
        </w:rPr>
        <w:t>2.</w:t>
      </w:r>
      <w:r w:rsidR="002A0EA7">
        <w:rPr>
          <w:rFonts w:ascii="Times New Roman" w:eastAsia="Calibri" w:hAnsi="Times New Roman" w:cs="Times New Roman"/>
          <w:b/>
          <w:sz w:val="24"/>
          <w:szCs w:val="24"/>
          <w:lang w:val="sr-Cyrl-RS"/>
        </w:rPr>
        <w:t xml:space="preserve"> </w:t>
      </w:r>
      <w:r w:rsidRPr="00D22626">
        <w:rPr>
          <w:rFonts w:ascii="Times New Roman" w:eastAsia="Calibri" w:hAnsi="Times New Roman" w:cs="Times New Roman"/>
          <w:b/>
          <w:sz w:val="24"/>
          <w:szCs w:val="24"/>
          <w:lang w:val="sr-Cyrl-RS"/>
        </w:rPr>
        <w:t>202</w:t>
      </w:r>
      <w:r w:rsidR="002A0EA7">
        <w:rPr>
          <w:rFonts w:ascii="Times New Roman" w:eastAsia="Calibri" w:hAnsi="Times New Roman" w:cs="Times New Roman"/>
          <w:b/>
          <w:sz w:val="24"/>
          <w:szCs w:val="24"/>
          <w:lang w:val="sr-Cyrl-RS"/>
        </w:rPr>
        <w:t>6</w:t>
      </w:r>
      <w:r w:rsidRPr="00D22626">
        <w:rPr>
          <w:rFonts w:ascii="Times New Roman" w:eastAsia="Calibri" w:hAnsi="Times New Roman" w:cs="Times New Roman"/>
          <w:b/>
          <w:sz w:val="24"/>
          <w:szCs w:val="24"/>
          <w:lang w:val="sr-Cyrl-RS"/>
        </w:rPr>
        <w:t>.</w:t>
      </w:r>
    </w:p>
    <w:p w14:paraId="34BE46FB" w14:textId="709A9EF6" w:rsidR="00D22626" w:rsidRPr="00D22626" w:rsidRDefault="002A0EA7" w:rsidP="00D22626">
      <w:pPr>
        <w:spacing w:after="0" w:line="240" w:lineRule="auto"/>
        <w:jc w:val="both"/>
        <w:rPr>
          <w:rFonts w:ascii="Times New Roman" w:eastAsia="Calibri" w:hAnsi="Times New Roman" w:cs="Times New Roman"/>
          <w:b/>
          <w:sz w:val="24"/>
          <w:szCs w:val="24"/>
          <w:lang w:val="sr-Cyrl-RS"/>
        </w:rPr>
      </w:pPr>
      <w:r>
        <w:rPr>
          <w:rFonts w:ascii="Times New Roman" w:eastAsia="Calibri" w:hAnsi="Times New Roman" w:cs="Times New Roman"/>
          <w:b/>
          <w:sz w:val="24"/>
          <w:szCs w:val="24"/>
          <w:lang w:val="sr-Cyrl-RS"/>
        </w:rPr>
        <w:t>18</w:t>
      </w:r>
      <w:r w:rsidR="00D22626" w:rsidRPr="00D22626">
        <w:rPr>
          <w:rFonts w:ascii="Times New Roman" w:eastAsia="Calibri" w:hAnsi="Times New Roman" w:cs="Times New Roman"/>
          <w:b/>
          <w:sz w:val="24"/>
          <w:szCs w:val="24"/>
          <w:lang w:val="sr-Cyrl-RS"/>
        </w:rPr>
        <w:t>.</w:t>
      </w:r>
      <w:r>
        <w:rPr>
          <w:rFonts w:ascii="Times New Roman" w:eastAsia="Calibri" w:hAnsi="Times New Roman" w:cs="Times New Roman"/>
          <w:b/>
          <w:sz w:val="24"/>
          <w:szCs w:val="24"/>
          <w:lang w:val="sr-Cyrl-RS"/>
        </w:rPr>
        <w:t xml:space="preserve"> </w:t>
      </w:r>
      <w:r w:rsidR="00D22626" w:rsidRPr="00D22626">
        <w:rPr>
          <w:rFonts w:ascii="Times New Roman" w:eastAsia="Calibri" w:hAnsi="Times New Roman" w:cs="Times New Roman"/>
          <w:b/>
          <w:sz w:val="24"/>
          <w:szCs w:val="24"/>
          <w:lang w:val="sr-Cyrl-RS"/>
        </w:rPr>
        <w:t>3.</w:t>
      </w:r>
      <w:r>
        <w:rPr>
          <w:rFonts w:ascii="Times New Roman" w:eastAsia="Calibri" w:hAnsi="Times New Roman" w:cs="Times New Roman"/>
          <w:b/>
          <w:sz w:val="24"/>
          <w:szCs w:val="24"/>
          <w:lang w:val="sr-Cyrl-RS"/>
        </w:rPr>
        <w:t xml:space="preserve"> </w:t>
      </w:r>
      <w:r w:rsidR="00D22626" w:rsidRPr="00D22626">
        <w:rPr>
          <w:rFonts w:ascii="Times New Roman" w:eastAsia="Calibri" w:hAnsi="Times New Roman" w:cs="Times New Roman"/>
          <w:b/>
          <w:sz w:val="24"/>
          <w:szCs w:val="24"/>
          <w:lang w:val="sr-Cyrl-RS"/>
        </w:rPr>
        <w:t>202</w:t>
      </w:r>
      <w:r>
        <w:rPr>
          <w:rFonts w:ascii="Times New Roman" w:eastAsia="Calibri" w:hAnsi="Times New Roman" w:cs="Times New Roman"/>
          <w:b/>
          <w:sz w:val="24"/>
          <w:szCs w:val="24"/>
          <w:lang w:val="sr-Cyrl-RS"/>
        </w:rPr>
        <w:t>7</w:t>
      </w:r>
      <w:r w:rsidR="00D22626" w:rsidRPr="00D22626">
        <w:rPr>
          <w:rFonts w:ascii="Times New Roman" w:eastAsia="Calibri" w:hAnsi="Times New Roman" w:cs="Times New Roman"/>
          <w:b/>
          <w:sz w:val="24"/>
          <w:szCs w:val="24"/>
          <w:lang w:val="sr-Cyrl-RS"/>
        </w:rPr>
        <w:t>.</w:t>
      </w:r>
    </w:p>
    <w:p w14:paraId="02B5E52D" w14:textId="18E0DB79" w:rsidR="00D22626" w:rsidRPr="00D22626" w:rsidRDefault="00D22626" w:rsidP="00D22626">
      <w:pPr>
        <w:spacing w:after="0" w:line="240" w:lineRule="auto"/>
        <w:jc w:val="both"/>
        <w:rPr>
          <w:rFonts w:ascii="Times New Roman" w:eastAsia="Calibri" w:hAnsi="Times New Roman" w:cs="Times New Roman"/>
          <w:lang w:val="ru-RU" w:eastAsia="hr-HR"/>
        </w:rPr>
      </w:pPr>
      <w:r w:rsidRPr="00D22626">
        <w:rPr>
          <w:rFonts w:ascii="Times New Roman" w:eastAsia="Calibri" w:hAnsi="Times New Roman" w:cs="Times New Roman"/>
          <w:b/>
          <w:sz w:val="24"/>
          <w:szCs w:val="24"/>
          <w:lang w:val="sr-Cyrl-RS"/>
        </w:rPr>
        <w:t>2</w:t>
      </w:r>
      <w:r w:rsidR="002A0EA7">
        <w:rPr>
          <w:rFonts w:ascii="Times New Roman" w:eastAsia="Calibri" w:hAnsi="Times New Roman" w:cs="Times New Roman"/>
          <w:b/>
          <w:sz w:val="24"/>
          <w:szCs w:val="24"/>
          <w:lang w:val="sr-Cyrl-RS"/>
        </w:rPr>
        <w:t>3</w:t>
      </w:r>
      <w:r w:rsidRPr="00D22626">
        <w:rPr>
          <w:rFonts w:ascii="Times New Roman" w:eastAsia="Calibri" w:hAnsi="Times New Roman" w:cs="Times New Roman"/>
          <w:b/>
          <w:sz w:val="24"/>
          <w:szCs w:val="24"/>
          <w:lang w:val="sr-Cyrl-RS"/>
        </w:rPr>
        <w:t>.</w:t>
      </w:r>
      <w:r w:rsidR="002A0EA7">
        <w:rPr>
          <w:rFonts w:ascii="Times New Roman" w:eastAsia="Calibri" w:hAnsi="Times New Roman" w:cs="Times New Roman"/>
          <w:b/>
          <w:sz w:val="24"/>
          <w:szCs w:val="24"/>
          <w:lang w:val="sr-Cyrl-RS"/>
        </w:rPr>
        <w:t xml:space="preserve"> </w:t>
      </w:r>
      <w:r w:rsidRPr="00D22626">
        <w:rPr>
          <w:rFonts w:ascii="Times New Roman" w:eastAsia="Calibri" w:hAnsi="Times New Roman" w:cs="Times New Roman"/>
          <w:b/>
          <w:sz w:val="24"/>
          <w:szCs w:val="24"/>
          <w:lang w:val="sr-Cyrl-RS"/>
        </w:rPr>
        <w:t>4.</w:t>
      </w:r>
      <w:r w:rsidR="002A0EA7">
        <w:rPr>
          <w:rFonts w:ascii="Times New Roman" w:eastAsia="Calibri" w:hAnsi="Times New Roman" w:cs="Times New Roman"/>
          <w:b/>
          <w:sz w:val="24"/>
          <w:szCs w:val="24"/>
          <w:lang w:val="sr-Cyrl-RS"/>
        </w:rPr>
        <w:t xml:space="preserve"> </w:t>
      </w:r>
      <w:r w:rsidRPr="00D22626">
        <w:rPr>
          <w:rFonts w:ascii="Times New Roman" w:eastAsia="Calibri" w:hAnsi="Times New Roman" w:cs="Times New Roman"/>
          <w:b/>
          <w:sz w:val="24"/>
          <w:szCs w:val="24"/>
          <w:lang w:val="sr-Cyrl-RS"/>
        </w:rPr>
        <w:t>202</w:t>
      </w:r>
      <w:r w:rsidR="002A0EA7">
        <w:rPr>
          <w:rFonts w:ascii="Times New Roman" w:eastAsia="Calibri" w:hAnsi="Times New Roman" w:cs="Times New Roman"/>
          <w:b/>
          <w:sz w:val="24"/>
          <w:szCs w:val="24"/>
          <w:lang w:val="sr-Cyrl-RS"/>
        </w:rPr>
        <w:t>7</w:t>
      </w:r>
      <w:r w:rsidRPr="00D22626">
        <w:rPr>
          <w:rFonts w:ascii="Times New Roman" w:eastAsia="Calibri" w:hAnsi="Times New Roman" w:cs="Times New Roman"/>
          <w:b/>
          <w:sz w:val="24"/>
          <w:szCs w:val="24"/>
          <w:lang w:val="sr-Cyrl-RS"/>
        </w:rPr>
        <w:t>.</w:t>
      </w:r>
    </w:p>
    <w:p w14:paraId="4236A0B1" w14:textId="77777777" w:rsidR="00486E37" w:rsidRPr="00B61010" w:rsidRDefault="00486E37" w:rsidP="00486E37">
      <w:pPr>
        <w:spacing w:after="0" w:line="240" w:lineRule="auto"/>
        <w:rPr>
          <w:rFonts w:ascii="Times New Roman" w:hAnsi="Times New Roman" w:cs="Times New Roman"/>
          <w:b/>
          <w:bCs/>
          <w:sz w:val="28"/>
          <w:szCs w:val="24"/>
        </w:rPr>
      </w:pPr>
      <w:r w:rsidRPr="00B61010">
        <w:rPr>
          <w:rFonts w:ascii="Times New Roman" w:hAnsi="Times New Roman" w:cs="Times New Roman"/>
        </w:rPr>
        <w:br w:type="page"/>
      </w:r>
    </w:p>
    <w:p w14:paraId="6B79CBE1" w14:textId="35C09276" w:rsidR="00924303" w:rsidRPr="00B61010" w:rsidRDefault="00000000" w:rsidP="00457173">
      <w:pPr>
        <w:pStyle w:val="Heading1"/>
        <w:rPr>
          <w:rFonts w:ascii="Times New Roman" w:hAnsi="Times New Roman"/>
          <w:sz w:val="24"/>
        </w:rPr>
      </w:pPr>
      <w:bookmarkStart w:id="39" w:name="_Toc239863066"/>
      <w:r w:rsidRPr="00B61010">
        <w:rPr>
          <w:rFonts w:ascii="Times New Roman" w:hAnsi="Times New Roman"/>
          <w:sz w:val="24"/>
        </w:rPr>
        <w:lastRenderedPageBreak/>
        <w:t>ОСНОВНИ ЗАДАЦИ ШКОЛЕ</w:t>
      </w:r>
      <w:bookmarkEnd w:id="2"/>
      <w:bookmarkEnd w:id="3"/>
      <w:bookmarkEnd w:id="4"/>
      <w:bookmarkEnd w:id="5"/>
      <w:bookmarkEnd w:id="6"/>
      <w:bookmarkEnd w:id="7"/>
      <w:bookmarkEnd w:id="39"/>
    </w:p>
    <w:p w14:paraId="3A8F749E" w14:textId="77777777" w:rsidR="00924303" w:rsidRPr="00B61010" w:rsidRDefault="00924303">
      <w:pPr>
        <w:spacing w:after="0" w:line="240" w:lineRule="auto"/>
        <w:jc w:val="both"/>
        <w:rPr>
          <w:rFonts w:ascii="Times New Roman" w:eastAsia="Calibri" w:hAnsi="Times New Roman" w:cs="Times New Roman"/>
          <w:sz w:val="24"/>
          <w:szCs w:val="24"/>
          <w:lang w:eastAsia="hr-HR"/>
        </w:rPr>
      </w:pPr>
    </w:p>
    <w:p w14:paraId="2C79B13C" w14:textId="77777777" w:rsidR="00924303" w:rsidRPr="00B61010" w:rsidRDefault="00000000">
      <w:pPr>
        <w:spacing w:after="0" w:line="240" w:lineRule="auto"/>
        <w:ind w:firstLine="700"/>
        <w:jc w:val="both"/>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Циљ основног образовања и васпитања је стицање општег образовања и васпитања, складан развој личности и припрема за живот и опште образовање и васпитање.</w:t>
      </w:r>
    </w:p>
    <w:p w14:paraId="53910A7C" w14:textId="1FDC8086" w:rsidR="00924303" w:rsidRPr="00B61010" w:rsidRDefault="00000000">
      <w:pPr>
        <w:spacing w:after="0" w:line="240" w:lineRule="auto"/>
        <w:ind w:firstLine="700"/>
        <w:jc w:val="both"/>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Поред задатака утврђених јединственим основама и заједничким планом у овој школској години, а на основу резултата добијених самовредновањем рада школе 20</w:t>
      </w:r>
      <w:r w:rsidRPr="00B61010">
        <w:rPr>
          <w:rFonts w:ascii="Times New Roman" w:eastAsia="Calibri" w:hAnsi="Times New Roman" w:cs="Times New Roman"/>
          <w:sz w:val="24"/>
          <w:szCs w:val="24"/>
          <w:lang w:val="en-GB" w:eastAsia="hr-HR"/>
        </w:rPr>
        <w:t>2</w:t>
      </w:r>
      <w:r w:rsidR="00A06AC5">
        <w:rPr>
          <w:rFonts w:ascii="Times New Roman" w:eastAsia="Calibri" w:hAnsi="Times New Roman" w:cs="Times New Roman"/>
          <w:sz w:val="24"/>
          <w:szCs w:val="24"/>
          <w:lang w:val="sr-Cyrl-RS" w:eastAsia="hr-HR"/>
        </w:rPr>
        <w:t>5</w:t>
      </w:r>
      <w:r w:rsidRPr="00B61010">
        <w:rPr>
          <w:rFonts w:ascii="Times New Roman" w:eastAsia="Calibri" w:hAnsi="Times New Roman" w:cs="Times New Roman"/>
          <w:sz w:val="24"/>
          <w:szCs w:val="24"/>
          <w:lang w:val="sr-Latn-RS" w:eastAsia="hr-HR"/>
        </w:rPr>
        <w:t>/</w:t>
      </w:r>
      <w:r w:rsidRPr="00B61010">
        <w:rPr>
          <w:rFonts w:ascii="Times New Roman" w:eastAsia="Calibri" w:hAnsi="Times New Roman" w:cs="Times New Roman"/>
          <w:sz w:val="24"/>
          <w:szCs w:val="24"/>
          <w:lang w:val="sr-Cyrl-CS" w:eastAsia="hr-HR"/>
        </w:rPr>
        <w:t>20</w:t>
      </w:r>
      <w:r w:rsidRPr="00B61010">
        <w:rPr>
          <w:rFonts w:ascii="Times New Roman" w:eastAsia="Calibri" w:hAnsi="Times New Roman" w:cs="Times New Roman"/>
          <w:sz w:val="24"/>
          <w:szCs w:val="24"/>
          <w:lang w:eastAsia="hr-HR"/>
        </w:rPr>
        <w:t>2</w:t>
      </w:r>
      <w:r w:rsidR="00A06AC5">
        <w:rPr>
          <w:rFonts w:ascii="Times New Roman" w:eastAsia="Calibri" w:hAnsi="Times New Roman" w:cs="Times New Roman"/>
          <w:sz w:val="24"/>
          <w:szCs w:val="24"/>
          <w:lang w:val="sr-Cyrl-RS" w:eastAsia="hr-HR"/>
        </w:rPr>
        <w:t>6</w:t>
      </w:r>
      <w:r w:rsidRPr="00B61010">
        <w:rPr>
          <w:rFonts w:ascii="Times New Roman" w:eastAsia="Calibri" w:hAnsi="Times New Roman" w:cs="Times New Roman"/>
          <w:sz w:val="24"/>
          <w:szCs w:val="24"/>
          <w:lang w:val="sr-Cyrl-CS" w:eastAsia="hr-HR"/>
        </w:rPr>
        <w:t>. години посебна пажња ће се поклонити следећим питањима:</w:t>
      </w:r>
    </w:p>
    <w:p w14:paraId="7E4C2005" w14:textId="77777777" w:rsidR="00924303" w:rsidRPr="00B61010" w:rsidRDefault="00000000">
      <w:pPr>
        <w:numPr>
          <w:ilvl w:val="0"/>
          <w:numId w:val="4"/>
        </w:numPr>
        <w:tabs>
          <w:tab w:val="clear" w:pos="1620"/>
          <w:tab w:val="left" w:pos="1276"/>
        </w:tabs>
        <w:spacing w:after="0" w:line="240" w:lineRule="auto"/>
        <w:ind w:left="1276" w:hanging="567"/>
        <w:jc w:val="both"/>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RS" w:eastAsia="hr-HR"/>
        </w:rPr>
        <w:t>С</w:t>
      </w:r>
      <w:r w:rsidRPr="00B61010">
        <w:rPr>
          <w:rFonts w:ascii="Times New Roman" w:eastAsia="Calibri" w:hAnsi="Times New Roman" w:cs="Times New Roman"/>
          <w:sz w:val="24"/>
          <w:szCs w:val="24"/>
          <w:lang w:eastAsia="hr-HR"/>
        </w:rPr>
        <w:t>тицање функционалних знања</w:t>
      </w:r>
      <w:r w:rsidRPr="00B61010">
        <w:rPr>
          <w:rFonts w:ascii="Times New Roman" w:eastAsia="Calibri" w:hAnsi="Times New Roman" w:cs="Times New Roman"/>
          <w:sz w:val="24"/>
          <w:szCs w:val="24"/>
          <w:lang w:val="sr-Cyrl-RS" w:eastAsia="hr-HR"/>
        </w:rPr>
        <w:t xml:space="preserve"> и п</w:t>
      </w:r>
      <w:r w:rsidRPr="00B61010">
        <w:rPr>
          <w:rFonts w:ascii="Times New Roman" w:eastAsia="Calibri" w:hAnsi="Times New Roman" w:cs="Times New Roman"/>
          <w:sz w:val="24"/>
          <w:szCs w:val="24"/>
          <w:lang w:val="sr-Cyrl-CS" w:eastAsia="hr-HR"/>
        </w:rPr>
        <w:t>овећање нивоа постигнућа ученика на завршн</w:t>
      </w:r>
      <w:r w:rsidRPr="00B61010">
        <w:rPr>
          <w:rFonts w:ascii="Times New Roman" w:eastAsia="Calibri" w:hAnsi="Times New Roman" w:cs="Times New Roman"/>
          <w:sz w:val="24"/>
          <w:szCs w:val="24"/>
          <w:lang w:val="sr-Cyrl-RS" w:eastAsia="hr-HR"/>
        </w:rPr>
        <w:t>о</w:t>
      </w:r>
      <w:r w:rsidRPr="00B61010">
        <w:rPr>
          <w:rFonts w:ascii="Times New Roman" w:eastAsia="Calibri" w:hAnsi="Times New Roman" w:cs="Times New Roman"/>
          <w:sz w:val="24"/>
          <w:szCs w:val="24"/>
          <w:lang w:val="sr-Cyrl-CS" w:eastAsia="hr-HR"/>
        </w:rPr>
        <w:t>м испит</w:t>
      </w:r>
      <w:r w:rsidRPr="00B61010">
        <w:rPr>
          <w:rFonts w:ascii="Times New Roman" w:eastAsia="Calibri" w:hAnsi="Times New Roman" w:cs="Times New Roman"/>
          <w:sz w:val="24"/>
          <w:szCs w:val="24"/>
          <w:lang w:val="sr-Cyrl-RS" w:eastAsia="hr-HR"/>
        </w:rPr>
        <w:t>у.</w:t>
      </w:r>
    </w:p>
    <w:p w14:paraId="49754C03" w14:textId="77777777" w:rsidR="00924303" w:rsidRPr="00B61010" w:rsidRDefault="00000000">
      <w:pPr>
        <w:numPr>
          <w:ilvl w:val="0"/>
          <w:numId w:val="4"/>
        </w:numPr>
        <w:tabs>
          <w:tab w:val="clear" w:pos="1620"/>
          <w:tab w:val="left" w:pos="1276"/>
        </w:tabs>
        <w:spacing w:after="0" w:line="240" w:lineRule="auto"/>
        <w:ind w:left="1276" w:hanging="567"/>
        <w:jc w:val="both"/>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Повећање нивоа професионалних компетенција наставника (хоризонтално учење, диференцирана настава, тимска настава, амбијентална настава</w:t>
      </w:r>
      <w:r w:rsidRPr="00B61010">
        <w:rPr>
          <w:rFonts w:ascii="Times New Roman" w:eastAsia="Calibri" w:hAnsi="Times New Roman" w:cs="Times New Roman"/>
          <w:sz w:val="24"/>
          <w:szCs w:val="24"/>
          <w:lang w:eastAsia="hr-HR"/>
        </w:rPr>
        <w:t>, коришћење дигиталних алата- платформи за учење на даљину</w:t>
      </w:r>
      <w:r w:rsidRPr="00B61010">
        <w:rPr>
          <w:rFonts w:ascii="Times New Roman" w:eastAsia="Calibri" w:hAnsi="Times New Roman" w:cs="Times New Roman"/>
          <w:sz w:val="24"/>
          <w:szCs w:val="24"/>
          <w:lang w:val="sr-Cyrl-CS" w:eastAsia="hr-HR"/>
        </w:rPr>
        <w:t>).</w:t>
      </w:r>
    </w:p>
    <w:p w14:paraId="33F1F405" w14:textId="77777777" w:rsidR="00924303" w:rsidRPr="00B61010" w:rsidRDefault="00000000">
      <w:pPr>
        <w:numPr>
          <w:ilvl w:val="0"/>
          <w:numId w:val="4"/>
        </w:numPr>
        <w:tabs>
          <w:tab w:val="clear" w:pos="1620"/>
          <w:tab w:val="left" w:pos="1276"/>
        </w:tabs>
        <w:spacing w:after="0" w:line="240" w:lineRule="auto"/>
        <w:ind w:left="1276" w:hanging="567"/>
        <w:jc w:val="both"/>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RS" w:eastAsia="hr-HR"/>
        </w:rPr>
        <w:t>Унапређивање оцењивања знања ученика (формативно оцењивање).</w:t>
      </w:r>
    </w:p>
    <w:p w14:paraId="642B30FE" w14:textId="77777777" w:rsidR="00924303" w:rsidRPr="00B61010" w:rsidRDefault="00000000">
      <w:pPr>
        <w:numPr>
          <w:ilvl w:val="0"/>
          <w:numId w:val="4"/>
        </w:numPr>
        <w:tabs>
          <w:tab w:val="clear" w:pos="1620"/>
          <w:tab w:val="left" w:pos="1276"/>
        </w:tabs>
        <w:spacing w:after="0" w:line="240" w:lineRule="auto"/>
        <w:ind w:left="1276" w:hanging="567"/>
        <w:jc w:val="both"/>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RS" w:eastAsia="hr-HR"/>
        </w:rPr>
        <w:t>Укључивање ученика којима је потребна додатна подршка у ваннаставне активности школе на основу интересовања и психофизичких карактеристика.</w:t>
      </w:r>
    </w:p>
    <w:p w14:paraId="68035D8F" w14:textId="77777777" w:rsidR="00924303" w:rsidRPr="00B61010" w:rsidRDefault="00000000">
      <w:pPr>
        <w:numPr>
          <w:ilvl w:val="0"/>
          <w:numId w:val="4"/>
        </w:numPr>
        <w:tabs>
          <w:tab w:val="clear" w:pos="1620"/>
          <w:tab w:val="left" w:pos="1276"/>
        </w:tabs>
        <w:spacing w:after="0" w:line="240" w:lineRule="auto"/>
        <w:ind w:left="1276" w:hanging="567"/>
        <w:jc w:val="both"/>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RS" w:eastAsia="hr-HR"/>
        </w:rPr>
        <w:t>Мотивисање родитеља да узму веће учешће у животу и раду школе.</w:t>
      </w:r>
    </w:p>
    <w:p w14:paraId="64291642" w14:textId="77777777" w:rsidR="00924303" w:rsidRPr="00B61010" w:rsidRDefault="00924303">
      <w:pPr>
        <w:tabs>
          <w:tab w:val="left" w:pos="1276"/>
        </w:tabs>
        <w:spacing w:after="0" w:line="240" w:lineRule="auto"/>
        <w:ind w:left="709"/>
        <w:jc w:val="both"/>
        <w:rPr>
          <w:rFonts w:ascii="Times New Roman" w:eastAsia="Calibri" w:hAnsi="Times New Roman" w:cs="Times New Roman"/>
          <w:sz w:val="24"/>
          <w:szCs w:val="24"/>
          <w:lang w:val="sr-Cyrl-CS" w:eastAsia="hr-HR"/>
        </w:rPr>
      </w:pPr>
    </w:p>
    <w:p w14:paraId="1747BD9E" w14:textId="77777777" w:rsidR="00924303" w:rsidRPr="00B61010" w:rsidRDefault="00924303">
      <w:pPr>
        <w:pStyle w:val="BodyTextIndent2"/>
        <w:ind w:left="66" w:firstLine="0"/>
        <w:jc w:val="left"/>
        <w:rPr>
          <w:rFonts w:ascii="Times New Roman" w:hAnsi="Times New Roman" w:cs="Times New Roman"/>
          <w:b/>
          <w:sz w:val="24"/>
          <w:szCs w:val="24"/>
          <w:lang w:val="sr-Cyrl-CS"/>
        </w:rPr>
      </w:pPr>
    </w:p>
    <w:p w14:paraId="36420F7F" w14:textId="77777777" w:rsidR="00924303" w:rsidRPr="00B61010" w:rsidRDefault="00000000">
      <w:pPr>
        <w:rPr>
          <w:rFonts w:ascii="Times New Roman" w:eastAsia="Calibri" w:hAnsi="Times New Roman" w:cs="Times New Roman"/>
          <w:sz w:val="24"/>
          <w:szCs w:val="24"/>
          <w:lang w:val="sr-Cyrl-CS" w:eastAsia="hr-HR"/>
        </w:rPr>
      </w:pPr>
      <w:r w:rsidRPr="00B61010">
        <w:rPr>
          <w:rFonts w:ascii="Times New Roman" w:eastAsia="Calibri" w:hAnsi="Times New Roman" w:cs="Times New Roman"/>
          <w:b/>
          <w:bCs/>
          <w:sz w:val="24"/>
          <w:szCs w:val="24"/>
          <w:lang w:val="sr-Cyrl-CS" w:eastAsia="hr-HR"/>
        </w:rPr>
        <w:br w:type="page"/>
      </w:r>
    </w:p>
    <w:p w14:paraId="1F593E5A" w14:textId="77777777" w:rsidR="00924303" w:rsidRPr="00B61010" w:rsidRDefault="00000000">
      <w:pPr>
        <w:spacing w:after="0" w:line="240" w:lineRule="auto"/>
        <w:jc w:val="center"/>
        <w:rPr>
          <w:rFonts w:ascii="Times New Roman" w:eastAsia="Calibri" w:hAnsi="Times New Roman" w:cs="Times New Roman"/>
          <w:b/>
          <w:bCs/>
          <w:sz w:val="24"/>
          <w:szCs w:val="24"/>
          <w:lang w:val="sr-Cyrl-CS" w:eastAsia="hr-HR"/>
        </w:rPr>
      </w:pPr>
      <w:r w:rsidRPr="00B61010">
        <w:rPr>
          <w:rFonts w:ascii="Times New Roman" w:eastAsia="Calibri" w:hAnsi="Times New Roman" w:cs="Times New Roman"/>
          <w:b/>
          <w:bCs/>
          <w:sz w:val="24"/>
          <w:szCs w:val="24"/>
          <w:lang w:val="sr-Cyrl-CS" w:eastAsia="hr-HR"/>
        </w:rPr>
        <w:lastRenderedPageBreak/>
        <w:t>Васпитни чиниоци друштвене средине</w:t>
      </w:r>
    </w:p>
    <w:p w14:paraId="3DB9B38D" w14:textId="77777777" w:rsidR="00924303" w:rsidRPr="00B61010" w:rsidRDefault="00924303">
      <w:pPr>
        <w:spacing w:after="0" w:line="240" w:lineRule="auto"/>
        <w:rPr>
          <w:rFonts w:ascii="Times New Roman" w:eastAsia="Calibri" w:hAnsi="Times New Roman" w:cs="Times New Roman"/>
          <w:sz w:val="24"/>
          <w:szCs w:val="24"/>
          <w:lang w:val="sr-Cyrl-CS" w:eastAsia="hr-HR"/>
        </w:rPr>
      </w:pPr>
    </w:p>
    <w:p w14:paraId="1829EC2F" w14:textId="77777777" w:rsidR="00924303" w:rsidRPr="00B61010" w:rsidRDefault="00000000">
      <w:pPr>
        <w:spacing w:after="0" w:line="240" w:lineRule="auto"/>
        <w:ind w:firstLine="720"/>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Васпитни чиниоци друштвене средине посредно или непосредно су укључени у остваривање васпитно-образовних задатака .</w:t>
      </w:r>
    </w:p>
    <w:p w14:paraId="1B569740" w14:textId="77777777" w:rsidR="00924303" w:rsidRPr="00B61010" w:rsidRDefault="00924303">
      <w:pPr>
        <w:spacing w:after="0" w:line="240" w:lineRule="auto"/>
        <w:ind w:firstLine="720"/>
        <w:rPr>
          <w:rFonts w:ascii="Times New Roman" w:eastAsia="Calibri" w:hAnsi="Times New Roman" w:cs="Times New Roman"/>
          <w:sz w:val="24"/>
          <w:szCs w:val="24"/>
          <w:lang w:val="sr-Cyrl-CS" w:eastAsia="hr-H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6"/>
        <w:gridCol w:w="2745"/>
        <w:gridCol w:w="5526"/>
      </w:tblGrid>
      <w:tr w:rsidR="00B61010" w:rsidRPr="00B61010" w14:paraId="183F0EDC" w14:textId="77777777" w:rsidTr="00933092">
        <w:tc>
          <w:tcPr>
            <w:tcW w:w="508" w:type="pct"/>
          </w:tcPr>
          <w:p w14:paraId="63F5335C" w14:textId="77777777" w:rsidR="00924303" w:rsidRPr="00B61010" w:rsidRDefault="00000000">
            <w:pPr>
              <w:spacing w:after="0" w:line="240" w:lineRule="auto"/>
              <w:jc w:val="center"/>
              <w:rPr>
                <w:rFonts w:ascii="Times New Roman" w:eastAsia="Calibri" w:hAnsi="Times New Roman" w:cs="Times New Roman"/>
                <w:b/>
                <w:bCs/>
                <w:sz w:val="24"/>
                <w:szCs w:val="24"/>
                <w:lang w:val="sr-Cyrl-CS" w:eastAsia="hr-HR"/>
              </w:rPr>
            </w:pPr>
            <w:r w:rsidRPr="00B61010">
              <w:rPr>
                <w:rFonts w:ascii="Times New Roman" w:eastAsia="Calibri" w:hAnsi="Times New Roman" w:cs="Times New Roman"/>
                <w:b/>
                <w:bCs/>
                <w:sz w:val="24"/>
                <w:szCs w:val="24"/>
                <w:lang w:val="sr-Cyrl-CS" w:eastAsia="hr-HR"/>
              </w:rPr>
              <w:t>Ред.</w:t>
            </w:r>
          </w:p>
          <w:p w14:paraId="50C04AB4" w14:textId="77777777" w:rsidR="00924303" w:rsidRPr="00B61010" w:rsidRDefault="00000000">
            <w:pPr>
              <w:spacing w:after="0" w:line="240" w:lineRule="auto"/>
              <w:jc w:val="center"/>
              <w:rPr>
                <w:rFonts w:ascii="Times New Roman" w:eastAsia="Calibri" w:hAnsi="Times New Roman" w:cs="Times New Roman"/>
                <w:b/>
                <w:bCs/>
                <w:sz w:val="24"/>
                <w:szCs w:val="24"/>
                <w:lang w:val="sr-Cyrl-CS" w:eastAsia="hr-HR"/>
              </w:rPr>
            </w:pPr>
            <w:r w:rsidRPr="00B61010">
              <w:rPr>
                <w:rFonts w:ascii="Times New Roman" w:eastAsia="Calibri" w:hAnsi="Times New Roman" w:cs="Times New Roman"/>
                <w:b/>
                <w:bCs/>
                <w:sz w:val="24"/>
                <w:szCs w:val="24"/>
                <w:lang w:val="sr-Cyrl-CS" w:eastAsia="hr-HR"/>
              </w:rPr>
              <w:t>број</w:t>
            </w:r>
          </w:p>
        </w:tc>
        <w:tc>
          <w:tcPr>
            <w:tcW w:w="1491" w:type="pct"/>
          </w:tcPr>
          <w:p w14:paraId="7BFEC603" w14:textId="77777777" w:rsidR="00924303" w:rsidRPr="00B61010" w:rsidRDefault="00000000">
            <w:pPr>
              <w:spacing w:after="0" w:line="240" w:lineRule="auto"/>
              <w:jc w:val="center"/>
              <w:rPr>
                <w:rFonts w:ascii="Times New Roman" w:eastAsia="Calibri" w:hAnsi="Times New Roman" w:cs="Times New Roman"/>
                <w:b/>
                <w:bCs/>
                <w:sz w:val="24"/>
                <w:szCs w:val="24"/>
                <w:lang w:val="sr-Cyrl-CS" w:eastAsia="hr-HR"/>
              </w:rPr>
            </w:pPr>
            <w:r w:rsidRPr="00B61010">
              <w:rPr>
                <w:rFonts w:ascii="Times New Roman" w:eastAsia="Calibri" w:hAnsi="Times New Roman" w:cs="Times New Roman"/>
                <w:b/>
                <w:bCs/>
                <w:sz w:val="24"/>
                <w:szCs w:val="24"/>
                <w:lang w:val="sr-Cyrl-CS" w:eastAsia="hr-HR"/>
              </w:rPr>
              <w:t>Назив чиниоца</w:t>
            </w:r>
          </w:p>
        </w:tc>
        <w:tc>
          <w:tcPr>
            <w:tcW w:w="3001" w:type="pct"/>
          </w:tcPr>
          <w:p w14:paraId="77FF4D22" w14:textId="77777777" w:rsidR="00924303" w:rsidRPr="00B61010" w:rsidRDefault="00000000">
            <w:pPr>
              <w:spacing w:after="0" w:line="240" w:lineRule="auto"/>
              <w:jc w:val="center"/>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Садржај активности</w:t>
            </w:r>
          </w:p>
        </w:tc>
      </w:tr>
      <w:tr w:rsidR="00B61010" w:rsidRPr="00B61010" w14:paraId="3F67DF21" w14:textId="77777777" w:rsidTr="00D41B23">
        <w:tc>
          <w:tcPr>
            <w:tcW w:w="508" w:type="pct"/>
          </w:tcPr>
          <w:p w14:paraId="4629CAFD" w14:textId="77777777" w:rsidR="00924303" w:rsidRPr="00B61010" w:rsidRDefault="00924303">
            <w:pPr>
              <w:numPr>
                <w:ilvl w:val="0"/>
                <w:numId w:val="5"/>
              </w:numPr>
              <w:spacing w:after="0" w:line="240" w:lineRule="auto"/>
              <w:rPr>
                <w:rFonts w:ascii="Times New Roman" w:eastAsia="Calibri" w:hAnsi="Times New Roman" w:cs="Times New Roman"/>
                <w:sz w:val="24"/>
                <w:szCs w:val="24"/>
                <w:lang w:val="sr-Cyrl-CS" w:eastAsia="hr-HR"/>
              </w:rPr>
            </w:pPr>
          </w:p>
        </w:tc>
        <w:tc>
          <w:tcPr>
            <w:tcW w:w="1491" w:type="pct"/>
          </w:tcPr>
          <w:p w14:paraId="4C5D272C" w14:textId="2FF4579D"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Министарство просвете</w:t>
            </w:r>
          </w:p>
        </w:tc>
        <w:tc>
          <w:tcPr>
            <w:tcW w:w="3001" w:type="pct"/>
          </w:tcPr>
          <w:p w14:paraId="2CB4A5F7"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-Унапређивање васпитно-образовног рада</w:t>
            </w:r>
          </w:p>
          <w:p w14:paraId="294FCC8C"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-Пружање помоћи у планирању и реализацији планова рада, организација рада и сл.</w:t>
            </w:r>
          </w:p>
          <w:p w14:paraId="7566EC33"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xml:space="preserve">-Планирање укупне делатности школе </w:t>
            </w:r>
          </w:p>
          <w:p w14:paraId="08805C76"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-Стручно усавршавање наставника и стручних сарадника</w:t>
            </w:r>
          </w:p>
        </w:tc>
      </w:tr>
      <w:tr w:rsidR="00B61010" w:rsidRPr="00B61010" w14:paraId="3D492784" w14:textId="77777777" w:rsidTr="00D41B23">
        <w:tc>
          <w:tcPr>
            <w:tcW w:w="508" w:type="pct"/>
          </w:tcPr>
          <w:p w14:paraId="0EE7BAAD" w14:textId="77777777" w:rsidR="00924303" w:rsidRPr="00B61010" w:rsidRDefault="00924303">
            <w:pPr>
              <w:numPr>
                <w:ilvl w:val="0"/>
                <w:numId w:val="5"/>
              </w:numPr>
              <w:spacing w:after="0" w:line="240" w:lineRule="auto"/>
              <w:rPr>
                <w:rFonts w:ascii="Times New Roman" w:eastAsia="Calibri" w:hAnsi="Times New Roman" w:cs="Times New Roman"/>
                <w:sz w:val="24"/>
                <w:szCs w:val="24"/>
                <w:lang w:val="sr-Cyrl-CS" w:eastAsia="hr-HR"/>
              </w:rPr>
            </w:pPr>
          </w:p>
        </w:tc>
        <w:tc>
          <w:tcPr>
            <w:tcW w:w="1491" w:type="pct"/>
          </w:tcPr>
          <w:p w14:paraId="6AF12F79"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Стручна друштва</w:t>
            </w:r>
          </w:p>
        </w:tc>
        <w:tc>
          <w:tcPr>
            <w:tcW w:w="3001" w:type="pct"/>
          </w:tcPr>
          <w:p w14:paraId="41B730BD"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-Усавршавање наставника</w:t>
            </w:r>
          </w:p>
          <w:p w14:paraId="2BD59F33"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-Организовање такмичења ученика</w:t>
            </w:r>
          </w:p>
        </w:tc>
      </w:tr>
      <w:tr w:rsidR="00B61010" w:rsidRPr="00B61010" w14:paraId="5E6D4023" w14:textId="77777777" w:rsidTr="00D41B23">
        <w:tc>
          <w:tcPr>
            <w:tcW w:w="508" w:type="pct"/>
          </w:tcPr>
          <w:p w14:paraId="3A7DD170" w14:textId="77777777" w:rsidR="00924303" w:rsidRPr="00B61010" w:rsidRDefault="00924303">
            <w:pPr>
              <w:numPr>
                <w:ilvl w:val="0"/>
                <w:numId w:val="5"/>
              </w:numPr>
              <w:spacing w:after="0" w:line="240" w:lineRule="auto"/>
              <w:rPr>
                <w:rFonts w:ascii="Times New Roman" w:eastAsia="Calibri" w:hAnsi="Times New Roman" w:cs="Times New Roman"/>
                <w:sz w:val="24"/>
                <w:szCs w:val="24"/>
                <w:lang w:val="sr-Cyrl-CS" w:eastAsia="hr-HR"/>
              </w:rPr>
            </w:pPr>
          </w:p>
        </w:tc>
        <w:tc>
          <w:tcPr>
            <w:tcW w:w="1491" w:type="pct"/>
          </w:tcPr>
          <w:p w14:paraId="07D89167"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Општинска стручна већа</w:t>
            </w:r>
          </w:p>
        </w:tc>
        <w:tc>
          <w:tcPr>
            <w:tcW w:w="3001" w:type="pct"/>
          </w:tcPr>
          <w:p w14:paraId="1A4EDC7C"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-Стручно усавршавање путем размене искустава кроз стручне расправе</w:t>
            </w:r>
          </w:p>
        </w:tc>
      </w:tr>
      <w:tr w:rsidR="00B61010" w:rsidRPr="00B61010" w14:paraId="36586146" w14:textId="77777777" w:rsidTr="00D41B23">
        <w:tc>
          <w:tcPr>
            <w:tcW w:w="508" w:type="pct"/>
          </w:tcPr>
          <w:p w14:paraId="2042564F" w14:textId="77777777" w:rsidR="00924303" w:rsidRPr="00B61010" w:rsidRDefault="00924303">
            <w:pPr>
              <w:numPr>
                <w:ilvl w:val="0"/>
                <w:numId w:val="5"/>
              </w:numPr>
              <w:spacing w:after="0" w:line="240" w:lineRule="auto"/>
              <w:rPr>
                <w:rFonts w:ascii="Times New Roman" w:eastAsia="Calibri" w:hAnsi="Times New Roman" w:cs="Times New Roman"/>
                <w:sz w:val="24"/>
                <w:szCs w:val="24"/>
                <w:lang w:val="sr-Cyrl-CS" w:eastAsia="hr-HR"/>
              </w:rPr>
            </w:pPr>
          </w:p>
        </w:tc>
        <w:tc>
          <w:tcPr>
            <w:tcW w:w="1491" w:type="pct"/>
          </w:tcPr>
          <w:p w14:paraId="10FE81A6" w14:textId="41863429"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Техничка школа, Гимназија, Економска школа-Сопот и  основне школе</w:t>
            </w:r>
          </w:p>
        </w:tc>
        <w:tc>
          <w:tcPr>
            <w:tcW w:w="3001" w:type="pct"/>
          </w:tcPr>
          <w:p w14:paraId="0EC0804B"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-Стручна сарадња и размена искустава</w:t>
            </w:r>
          </w:p>
          <w:p w14:paraId="0A067F90"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Професионална оријентација ученика</w:t>
            </w:r>
          </w:p>
        </w:tc>
      </w:tr>
      <w:tr w:rsidR="00B61010" w:rsidRPr="00B61010" w14:paraId="6CC0CCAC" w14:textId="77777777" w:rsidTr="00D41B23">
        <w:tc>
          <w:tcPr>
            <w:tcW w:w="508" w:type="pct"/>
          </w:tcPr>
          <w:p w14:paraId="7798897A" w14:textId="77777777" w:rsidR="00924303" w:rsidRPr="00B61010" w:rsidRDefault="00924303">
            <w:pPr>
              <w:numPr>
                <w:ilvl w:val="0"/>
                <w:numId w:val="5"/>
              </w:numPr>
              <w:spacing w:after="0" w:line="240" w:lineRule="auto"/>
              <w:rPr>
                <w:rFonts w:ascii="Times New Roman" w:eastAsia="Calibri" w:hAnsi="Times New Roman" w:cs="Times New Roman"/>
                <w:sz w:val="24"/>
                <w:szCs w:val="24"/>
                <w:lang w:val="sr-Cyrl-CS" w:eastAsia="hr-HR"/>
              </w:rPr>
            </w:pPr>
          </w:p>
        </w:tc>
        <w:tc>
          <w:tcPr>
            <w:tcW w:w="1491" w:type="pct"/>
          </w:tcPr>
          <w:p w14:paraId="31DEFF5D"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Спортско – рекреативни центар</w:t>
            </w:r>
          </w:p>
        </w:tc>
        <w:tc>
          <w:tcPr>
            <w:tcW w:w="3001" w:type="pct"/>
          </w:tcPr>
          <w:p w14:paraId="52F757F1" w14:textId="64329F93"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-Реализација часова обавезних спортских активности и спортска такмичења на нивоу општине</w:t>
            </w:r>
          </w:p>
          <w:p w14:paraId="75F5AB7D" w14:textId="77777777" w:rsidR="00924303" w:rsidRPr="00B61010" w:rsidRDefault="00924303">
            <w:pPr>
              <w:spacing w:after="0" w:line="240" w:lineRule="auto"/>
              <w:rPr>
                <w:rFonts w:ascii="Times New Roman" w:eastAsia="Calibri" w:hAnsi="Times New Roman" w:cs="Times New Roman"/>
                <w:sz w:val="24"/>
                <w:szCs w:val="24"/>
                <w:lang w:val="sr-Cyrl-CS" w:eastAsia="hr-HR"/>
              </w:rPr>
            </w:pPr>
          </w:p>
        </w:tc>
      </w:tr>
      <w:tr w:rsidR="00B61010" w:rsidRPr="00B61010" w14:paraId="0FC82F54" w14:textId="77777777" w:rsidTr="00D41B23">
        <w:tc>
          <w:tcPr>
            <w:tcW w:w="508" w:type="pct"/>
          </w:tcPr>
          <w:p w14:paraId="3B78E2D6" w14:textId="77777777" w:rsidR="00924303" w:rsidRPr="00B61010" w:rsidRDefault="00924303">
            <w:pPr>
              <w:numPr>
                <w:ilvl w:val="0"/>
                <w:numId w:val="5"/>
              </w:numPr>
              <w:spacing w:after="0" w:line="240" w:lineRule="auto"/>
              <w:rPr>
                <w:rFonts w:ascii="Times New Roman" w:eastAsia="Calibri" w:hAnsi="Times New Roman" w:cs="Times New Roman"/>
                <w:sz w:val="24"/>
                <w:szCs w:val="24"/>
                <w:lang w:val="sr-Cyrl-CS" w:eastAsia="hr-HR"/>
              </w:rPr>
            </w:pPr>
          </w:p>
        </w:tc>
        <w:tc>
          <w:tcPr>
            <w:tcW w:w="1491" w:type="pct"/>
          </w:tcPr>
          <w:p w14:paraId="34FA2CB7" w14:textId="16A58B0A"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Установа за дневни боравак деце</w:t>
            </w:r>
          </w:p>
        </w:tc>
        <w:tc>
          <w:tcPr>
            <w:tcW w:w="3001" w:type="pct"/>
          </w:tcPr>
          <w:p w14:paraId="7C923355"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-Припрема деце за школу , адаптација на организовани рад , дружење ...</w:t>
            </w:r>
          </w:p>
        </w:tc>
      </w:tr>
      <w:tr w:rsidR="00B61010" w:rsidRPr="00B61010" w14:paraId="5DA6920B" w14:textId="77777777" w:rsidTr="00D41B23">
        <w:tc>
          <w:tcPr>
            <w:tcW w:w="508" w:type="pct"/>
          </w:tcPr>
          <w:p w14:paraId="0DCC6F47" w14:textId="77777777" w:rsidR="00924303" w:rsidRPr="00B61010" w:rsidRDefault="00924303">
            <w:pPr>
              <w:numPr>
                <w:ilvl w:val="0"/>
                <w:numId w:val="5"/>
              </w:numPr>
              <w:spacing w:after="0" w:line="240" w:lineRule="auto"/>
              <w:rPr>
                <w:rFonts w:ascii="Times New Roman" w:eastAsia="Calibri" w:hAnsi="Times New Roman" w:cs="Times New Roman"/>
                <w:sz w:val="24"/>
                <w:szCs w:val="24"/>
                <w:lang w:val="sr-Cyrl-CS" w:eastAsia="hr-HR"/>
              </w:rPr>
            </w:pPr>
          </w:p>
        </w:tc>
        <w:tc>
          <w:tcPr>
            <w:tcW w:w="1491" w:type="pct"/>
          </w:tcPr>
          <w:p w14:paraId="7E90039F" w14:textId="548BEA3A"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xml:space="preserve">Центар за социјални рад </w:t>
            </w:r>
          </w:p>
        </w:tc>
        <w:tc>
          <w:tcPr>
            <w:tcW w:w="3001" w:type="pct"/>
          </w:tcPr>
          <w:p w14:paraId="75E7EE1C"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xml:space="preserve">-Решавање социјалних проблема ученика </w:t>
            </w:r>
          </w:p>
        </w:tc>
      </w:tr>
      <w:tr w:rsidR="00B61010" w:rsidRPr="00B61010" w14:paraId="36060E80" w14:textId="77777777" w:rsidTr="00D41B23">
        <w:tc>
          <w:tcPr>
            <w:tcW w:w="508" w:type="pct"/>
          </w:tcPr>
          <w:p w14:paraId="5A3DA329" w14:textId="77777777" w:rsidR="00924303" w:rsidRPr="00B61010" w:rsidRDefault="00924303">
            <w:pPr>
              <w:numPr>
                <w:ilvl w:val="0"/>
                <w:numId w:val="5"/>
              </w:numPr>
              <w:spacing w:after="0" w:line="240" w:lineRule="auto"/>
              <w:rPr>
                <w:rFonts w:ascii="Times New Roman" w:eastAsia="Calibri" w:hAnsi="Times New Roman" w:cs="Times New Roman"/>
                <w:sz w:val="24"/>
                <w:szCs w:val="24"/>
                <w:lang w:val="sr-Cyrl-CS" w:eastAsia="hr-HR"/>
              </w:rPr>
            </w:pPr>
          </w:p>
        </w:tc>
        <w:tc>
          <w:tcPr>
            <w:tcW w:w="1491" w:type="pct"/>
          </w:tcPr>
          <w:p w14:paraId="09A93CB5"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Дом здравља</w:t>
            </w:r>
          </w:p>
        </w:tc>
        <w:tc>
          <w:tcPr>
            <w:tcW w:w="3001" w:type="pct"/>
          </w:tcPr>
          <w:p w14:paraId="3C8A92F1"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-Здравствена заштита ученика</w:t>
            </w:r>
          </w:p>
          <w:p w14:paraId="2B340151"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-Едукација ученика и родитеља</w:t>
            </w:r>
          </w:p>
          <w:p w14:paraId="05234B22" w14:textId="77777777" w:rsidR="00924303" w:rsidRPr="00B61010" w:rsidRDefault="00924303">
            <w:pPr>
              <w:spacing w:after="0" w:line="240" w:lineRule="auto"/>
              <w:rPr>
                <w:rFonts w:ascii="Times New Roman" w:eastAsia="Calibri" w:hAnsi="Times New Roman" w:cs="Times New Roman"/>
                <w:sz w:val="24"/>
                <w:szCs w:val="24"/>
                <w:lang w:val="sr-Cyrl-CS" w:eastAsia="hr-HR"/>
              </w:rPr>
            </w:pPr>
          </w:p>
        </w:tc>
      </w:tr>
      <w:tr w:rsidR="00B61010" w:rsidRPr="00B61010" w14:paraId="5C9279AF" w14:textId="77777777" w:rsidTr="00D41B23">
        <w:tc>
          <w:tcPr>
            <w:tcW w:w="508" w:type="pct"/>
          </w:tcPr>
          <w:p w14:paraId="2167125A" w14:textId="77777777" w:rsidR="00924303" w:rsidRPr="00B61010" w:rsidRDefault="00924303">
            <w:pPr>
              <w:numPr>
                <w:ilvl w:val="0"/>
                <w:numId w:val="5"/>
              </w:numPr>
              <w:spacing w:after="0" w:line="240" w:lineRule="auto"/>
              <w:rPr>
                <w:rFonts w:ascii="Times New Roman" w:eastAsia="Calibri" w:hAnsi="Times New Roman" w:cs="Times New Roman"/>
                <w:sz w:val="24"/>
                <w:szCs w:val="24"/>
                <w:lang w:val="sr-Cyrl-CS" w:eastAsia="hr-HR"/>
              </w:rPr>
            </w:pPr>
          </w:p>
        </w:tc>
        <w:tc>
          <w:tcPr>
            <w:tcW w:w="1491" w:type="pct"/>
          </w:tcPr>
          <w:p w14:paraId="0A37D5F9"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Месне заједнице</w:t>
            </w:r>
          </w:p>
        </w:tc>
        <w:tc>
          <w:tcPr>
            <w:tcW w:w="3001" w:type="pct"/>
          </w:tcPr>
          <w:p w14:paraId="12E7AADC" w14:textId="67D3BB8C"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xml:space="preserve">-Реализација културних и друштвених активности , обележавање јубилеја и значајних датума , заштита животне средине </w:t>
            </w:r>
          </w:p>
        </w:tc>
      </w:tr>
      <w:tr w:rsidR="00B61010" w:rsidRPr="00B61010" w14:paraId="4CB0815B" w14:textId="77777777" w:rsidTr="00D41B23">
        <w:tc>
          <w:tcPr>
            <w:tcW w:w="508" w:type="pct"/>
          </w:tcPr>
          <w:p w14:paraId="7A531E84" w14:textId="77777777" w:rsidR="00924303" w:rsidRPr="00B61010" w:rsidRDefault="00924303">
            <w:pPr>
              <w:numPr>
                <w:ilvl w:val="0"/>
                <w:numId w:val="5"/>
              </w:numPr>
              <w:spacing w:after="0" w:line="240" w:lineRule="auto"/>
              <w:rPr>
                <w:rFonts w:ascii="Times New Roman" w:eastAsia="Calibri" w:hAnsi="Times New Roman" w:cs="Times New Roman"/>
                <w:sz w:val="24"/>
                <w:szCs w:val="24"/>
                <w:lang w:val="sr-Cyrl-CS" w:eastAsia="hr-HR"/>
              </w:rPr>
            </w:pPr>
          </w:p>
        </w:tc>
        <w:tc>
          <w:tcPr>
            <w:tcW w:w="1491" w:type="pct"/>
          </w:tcPr>
          <w:p w14:paraId="61C69607"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Центар за културу</w:t>
            </w:r>
          </w:p>
        </w:tc>
        <w:tc>
          <w:tcPr>
            <w:tcW w:w="3001" w:type="pct"/>
          </w:tcPr>
          <w:p w14:paraId="1A766FEC"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xml:space="preserve">-Реализација културних и друштвених активности , обележавање јубилеја и значајних датума  </w:t>
            </w:r>
          </w:p>
        </w:tc>
      </w:tr>
      <w:tr w:rsidR="00B61010" w:rsidRPr="00B61010" w14:paraId="78CF1B52" w14:textId="77777777" w:rsidTr="00D41B23">
        <w:tc>
          <w:tcPr>
            <w:tcW w:w="508" w:type="pct"/>
          </w:tcPr>
          <w:p w14:paraId="2A5F6AFC" w14:textId="77777777" w:rsidR="00924303" w:rsidRPr="00B61010" w:rsidRDefault="00924303">
            <w:pPr>
              <w:numPr>
                <w:ilvl w:val="0"/>
                <w:numId w:val="5"/>
              </w:numPr>
              <w:spacing w:after="0" w:line="240" w:lineRule="auto"/>
              <w:rPr>
                <w:rFonts w:ascii="Times New Roman" w:eastAsia="Calibri" w:hAnsi="Times New Roman" w:cs="Times New Roman"/>
                <w:sz w:val="24"/>
                <w:szCs w:val="24"/>
                <w:lang w:val="sr-Cyrl-CS" w:eastAsia="hr-HR"/>
              </w:rPr>
            </w:pPr>
          </w:p>
        </w:tc>
        <w:tc>
          <w:tcPr>
            <w:tcW w:w="1491" w:type="pct"/>
            <w:vAlign w:val="center"/>
          </w:tcPr>
          <w:p w14:paraId="299800BE"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Градска библиотека</w:t>
            </w:r>
          </w:p>
        </w:tc>
        <w:tc>
          <w:tcPr>
            <w:tcW w:w="3001" w:type="pct"/>
            <w:vAlign w:val="center"/>
          </w:tcPr>
          <w:p w14:paraId="47613F88"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организовање културних манифестација</w:t>
            </w:r>
          </w:p>
        </w:tc>
      </w:tr>
      <w:tr w:rsidR="00B61010" w:rsidRPr="00B61010" w14:paraId="71124820" w14:textId="77777777" w:rsidTr="00D41B23">
        <w:tc>
          <w:tcPr>
            <w:tcW w:w="508" w:type="pct"/>
          </w:tcPr>
          <w:p w14:paraId="3C580D9A" w14:textId="77777777" w:rsidR="00924303" w:rsidRPr="00B61010" w:rsidRDefault="00924303">
            <w:pPr>
              <w:numPr>
                <w:ilvl w:val="0"/>
                <w:numId w:val="5"/>
              </w:numPr>
              <w:spacing w:after="0" w:line="240" w:lineRule="auto"/>
              <w:rPr>
                <w:rFonts w:ascii="Times New Roman" w:eastAsia="Calibri" w:hAnsi="Times New Roman" w:cs="Times New Roman"/>
                <w:sz w:val="24"/>
                <w:szCs w:val="24"/>
                <w:lang w:val="sr-Cyrl-CS" w:eastAsia="hr-HR"/>
              </w:rPr>
            </w:pPr>
          </w:p>
          <w:p w14:paraId="190EADAE" w14:textId="77777777" w:rsidR="00924303" w:rsidRPr="00B61010" w:rsidRDefault="00924303">
            <w:pPr>
              <w:rPr>
                <w:rFonts w:ascii="Times New Roman" w:eastAsia="Calibri" w:hAnsi="Times New Roman" w:cs="Times New Roman"/>
                <w:sz w:val="24"/>
                <w:szCs w:val="24"/>
                <w:lang w:val="sr-Cyrl-CS" w:eastAsia="hr-HR"/>
              </w:rPr>
            </w:pPr>
          </w:p>
          <w:p w14:paraId="6329B2CB" w14:textId="77777777" w:rsidR="00924303" w:rsidRPr="00B61010" w:rsidRDefault="00924303">
            <w:pPr>
              <w:rPr>
                <w:rFonts w:ascii="Times New Roman" w:eastAsia="Calibri" w:hAnsi="Times New Roman" w:cs="Times New Roman"/>
                <w:sz w:val="24"/>
                <w:szCs w:val="24"/>
                <w:lang w:val="sr-Cyrl-CS" w:eastAsia="hr-HR"/>
              </w:rPr>
            </w:pPr>
          </w:p>
          <w:p w14:paraId="71D2BDBE" w14:textId="00DE08DB" w:rsidR="00924303" w:rsidRPr="00B61010" w:rsidRDefault="00000000">
            <w:pPr>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xml:space="preserve"> </w:t>
            </w:r>
          </w:p>
        </w:tc>
        <w:tc>
          <w:tcPr>
            <w:tcW w:w="1491" w:type="pct"/>
            <w:vAlign w:val="center"/>
          </w:tcPr>
          <w:p w14:paraId="3CC6047B"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xml:space="preserve">Скупштина општине    </w:t>
            </w:r>
          </w:p>
          <w:p w14:paraId="13A6B03D" w14:textId="69FA5EC4"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eastAsia="hr-HR"/>
              </w:rPr>
              <w:t>Градски секретаријат за обарзовање и дечју</w:t>
            </w:r>
            <w:r w:rsidR="001778F4" w:rsidRPr="00B61010">
              <w:rPr>
                <w:rFonts w:ascii="Times New Roman" w:eastAsia="Calibri" w:hAnsi="Times New Roman" w:cs="Times New Roman"/>
                <w:sz w:val="24"/>
                <w:szCs w:val="24"/>
                <w:lang w:val="sr-Cyrl-RS" w:eastAsia="hr-HR"/>
              </w:rPr>
              <w:t xml:space="preserve"> </w:t>
            </w:r>
            <w:r w:rsidRPr="00B61010">
              <w:rPr>
                <w:rFonts w:ascii="Times New Roman" w:eastAsia="Calibri" w:hAnsi="Times New Roman" w:cs="Times New Roman"/>
                <w:sz w:val="24"/>
                <w:szCs w:val="24"/>
                <w:lang w:eastAsia="hr-HR"/>
              </w:rPr>
              <w:t>заштиту</w:t>
            </w:r>
          </w:p>
          <w:p w14:paraId="7DCBAA03"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Министарство унутрашњих послова</w:t>
            </w:r>
          </w:p>
        </w:tc>
        <w:tc>
          <w:tcPr>
            <w:tcW w:w="3001" w:type="pct"/>
            <w:vAlign w:val="center"/>
          </w:tcPr>
          <w:p w14:paraId="66070986"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сарадња на организационим и законодавним питањима</w:t>
            </w:r>
          </w:p>
          <w:p w14:paraId="622DF218" w14:textId="77777777" w:rsidR="00924303" w:rsidRPr="00B61010" w:rsidRDefault="00000000">
            <w:pPr>
              <w:spacing w:after="0"/>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Школски полицајац;</w:t>
            </w:r>
          </w:p>
          <w:p w14:paraId="17AD5E95" w14:textId="77777777" w:rsidR="00924303" w:rsidRPr="00B61010" w:rsidRDefault="00000000">
            <w:pPr>
              <w:spacing w:after="0"/>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Едукација ученика од стране представника МУП-а</w:t>
            </w:r>
          </w:p>
        </w:tc>
      </w:tr>
      <w:tr w:rsidR="00B61010" w:rsidRPr="00B61010" w14:paraId="210BA68A" w14:textId="77777777" w:rsidTr="00D41B23">
        <w:tc>
          <w:tcPr>
            <w:tcW w:w="508" w:type="pct"/>
            <w:tcBorders>
              <w:top w:val="single" w:sz="4" w:space="0" w:color="auto"/>
              <w:left w:val="single" w:sz="4" w:space="0" w:color="auto"/>
              <w:bottom w:val="single" w:sz="4" w:space="0" w:color="auto"/>
              <w:right w:val="single" w:sz="4" w:space="0" w:color="auto"/>
            </w:tcBorders>
          </w:tcPr>
          <w:p w14:paraId="0DD2C2C0" w14:textId="507D4DD4" w:rsidR="00D41B23" w:rsidRPr="00B61010" w:rsidRDefault="00D41B23" w:rsidP="00D41B23">
            <w:pPr>
              <w:tabs>
                <w:tab w:val="left" w:pos="720"/>
              </w:tabs>
              <w:spacing w:after="0" w:line="240" w:lineRule="auto"/>
              <w:ind w:left="720" w:hanging="360"/>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14.</w:t>
            </w:r>
          </w:p>
        </w:tc>
        <w:tc>
          <w:tcPr>
            <w:tcW w:w="1491" w:type="pct"/>
            <w:tcBorders>
              <w:top w:val="single" w:sz="4" w:space="0" w:color="auto"/>
              <w:left w:val="single" w:sz="4" w:space="0" w:color="auto"/>
              <w:bottom w:val="single" w:sz="4" w:space="0" w:color="auto"/>
              <w:right w:val="single" w:sz="4" w:space="0" w:color="auto"/>
            </w:tcBorders>
            <w:vAlign w:val="center"/>
          </w:tcPr>
          <w:p w14:paraId="6985F3D3" w14:textId="77777777" w:rsidR="00D41B23" w:rsidRPr="00B61010" w:rsidRDefault="00D41B23" w:rsidP="000471C8">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КОМЕСАРИЈАТ ЗА ИЗБЕГЛИЦЕ И МИГРАЦИЈЕ РЕПУБЛИКЕ СРБИЈЕ</w:t>
            </w:r>
          </w:p>
        </w:tc>
        <w:tc>
          <w:tcPr>
            <w:tcW w:w="3001" w:type="pct"/>
            <w:tcBorders>
              <w:top w:val="single" w:sz="4" w:space="0" w:color="auto"/>
              <w:left w:val="single" w:sz="4" w:space="0" w:color="auto"/>
              <w:bottom w:val="single" w:sz="4" w:space="0" w:color="auto"/>
              <w:right w:val="single" w:sz="4" w:space="0" w:color="auto"/>
            </w:tcBorders>
            <w:vAlign w:val="center"/>
          </w:tcPr>
          <w:p w14:paraId="52E7C8B5" w14:textId="77777777" w:rsidR="00D41B23" w:rsidRPr="00B61010" w:rsidRDefault="00D41B23" w:rsidP="000471C8">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-сарадња на укључивању деце имиграната/тражилаца азила у школски живот и живот заједнице</w:t>
            </w:r>
          </w:p>
        </w:tc>
      </w:tr>
    </w:tbl>
    <w:p w14:paraId="754AF277" w14:textId="77777777" w:rsidR="00676255" w:rsidRPr="00B61010" w:rsidRDefault="00676255">
      <w:pPr>
        <w:spacing w:after="0" w:line="240" w:lineRule="auto"/>
        <w:jc w:val="both"/>
        <w:rPr>
          <w:rFonts w:ascii="Times New Roman" w:eastAsia="Calibri" w:hAnsi="Times New Roman" w:cs="Times New Roman"/>
          <w:sz w:val="24"/>
          <w:szCs w:val="24"/>
          <w:lang w:val="sr-Cyrl-CS" w:eastAsia="hr-HR"/>
        </w:rPr>
        <w:sectPr w:rsidR="00676255" w:rsidRPr="00B61010" w:rsidSect="00676255">
          <w:footerReference w:type="default" r:id="rId22"/>
          <w:pgSz w:w="11910" w:h="16840"/>
          <w:pgMar w:top="1411" w:right="1411" w:bottom="1411" w:left="1282" w:header="720" w:footer="720" w:gutter="0"/>
          <w:cols w:space="720"/>
        </w:sectPr>
      </w:pPr>
    </w:p>
    <w:p w14:paraId="2771CAED" w14:textId="2278D08C" w:rsidR="00290DC5" w:rsidRPr="00B61010" w:rsidRDefault="000E3CDC" w:rsidP="00933092">
      <w:pPr>
        <w:pStyle w:val="Normal1"/>
        <w:spacing w:after="0"/>
        <w:rPr>
          <w:rFonts w:ascii="Times New Roman" w:hAnsi="Times New Roman" w:cs="Times New Roman"/>
          <w:b/>
          <w:bCs/>
          <w:sz w:val="24"/>
          <w:szCs w:val="24"/>
          <w:lang w:val="sr-Cyrl-RS"/>
        </w:rPr>
      </w:pPr>
      <w:bookmarkStart w:id="40" w:name="_Toc50648063"/>
      <w:bookmarkStart w:id="41" w:name="_Toc50663999"/>
      <w:bookmarkStart w:id="42" w:name="_Toc525396207"/>
      <w:bookmarkStart w:id="43" w:name="_Toc50662750"/>
      <w:bookmarkStart w:id="44" w:name="_Toc50669127"/>
      <w:bookmarkStart w:id="45" w:name="_Toc50669632"/>
      <w:bookmarkStart w:id="46" w:name="_Toc50710503"/>
      <w:bookmarkStart w:id="47" w:name="_Toc50656244"/>
      <w:bookmarkStart w:id="48" w:name="_Toc50655384"/>
      <w:bookmarkStart w:id="49" w:name="_Toc50668311"/>
      <w:bookmarkStart w:id="50" w:name="_Toc524600107"/>
      <w:bookmarkStart w:id="51" w:name="_Toc50666625"/>
      <w:bookmarkStart w:id="52" w:name="_Toc50671687"/>
      <w:bookmarkStart w:id="53" w:name="_Toc50643507"/>
      <w:bookmarkStart w:id="54" w:name="_Toc525376527"/>
      <w:bookmarkStart w:id="55" w:name="_Toc30486"/>
      <w:bookmarkStart w:id="56" w:name="_Toc525378007"/>
      <w:bookmarkStart w:id="57" w:name="_Toc50666771"/>
      <w:bookmarkStart w:id="58" w:name="_Toc50671582"/>
      <w:bookmarkStart w:id="59" w:name="_Toc460700686"/>
      <w:bookmarkStart w:id="60" w:name="_Toc50669527"/>
      <w:bookmarkStart w:id="61" w:name="_Toc50665215"/>
      <w:bookmarkStart w:id="62" w:name="_Toc50664946"/>
      <w:bookmarkStart w:id="63" w:name="_Toc50663832"/>
      <w:bookmarkStart w:id="64" w:name="_Toc525042100"/>
      <w:bookmarkStart w:id="65" w:name="_Toc460863703"/>
      <w:bookmarkStart w:id="66" w:name="_Toc50657136"/>
      <w:bookmarkStart w:id="67" w:name="_Toc27395"/>
      <w:bookmarkStart w:id="68" w:name="_Toc50656380"/>
      <w:bookmarkStart w:id="69" w:name="_Toc50665619"/>
      <w:bookmarkStart w:id="70" w:name="_Toc50657574"/>
      <w:bookmarkStart w:id="71" w:name="_Toc50657714"/>
      <w:bookmarkStart w:id="72" w:name="_Toc50657275"/>
      <w:bookmarkStart w:id="73" w:name="_Toc50667128"/>
      <w:bookmarkStart w:id="74" w:name="_Toc50669422"/>
      <w:bookmarkStart w:id="75" w:name="_Toc50667017"/>
      <w:bookmarkStart w:id="76" w:name="_Toc525394991"/>
      <w:bookmarkStart w:id="77" w:name="_Toc50657435"/>
      <w:bookmarkStart w:id="78" w:name="_Toc50656996"/>
      <w:bookmarkStart w:id="79" w:name="_Toc50665972"/>
      <w:bookmarkStart w:id="80" w:name="_Toc15670"/>
      <w:bookmarkStart w:id="81" w:name="_Toc50662580"/>
      <w:bookmarkStart w:id="82" w:name="_Toc50666908"/>
      <w:bookmarkStart w:id="83" w:name="_Toc50667687"/>
      <w:bookmarkStart w:id="84" w:name="_Toc50667129"/>
      <w:bookmarkStart w:id="85" w:name="_Toc50657137"/>
      <w:bookmarkStart w:id="86" w:name="_Toc50655385"/>
      <w:bookmarkStart w:id="87" w:name="_Toc50657575"/>
      <w:bookmarkStart w:id="88" w:name="_Toc525378008"/>
      <w:bookmarkStart w:id="89" w:name="_Toc50662751"/>
      <w:bookmarkStart w:id="90" w:name="_Toc50669528"/>
      <w:bookmarkStart w:id="91" w:name="_Toc525394992"/>
      <w:bookmarkStart w:id="92" w:name="_Toc460863704"/>
      <w:bookmarkStart w:id="93" w:name="_Toc50666772"/>
      <w:bookmarkStart w:id="94" w:name="_Toc525376528"/>
      <w:bookmarkStart w:id="95" w:name="_Toc50668312"/>
      <w:bookmarkStart w:id="96" w:name="_Toc525042101"/>
      <w:bookmarkStart w:id="97" w:name="_Toc50657715"/>
      <w:bookmarkStart w:id="98" w:name="_Toc50669423"/>
      <w:bookmarkStart w:id="99" w:name="_Toc525396208"/>
      <w:bookmarkStart w:id="100" w:name="_Toc50656381"/>
      <w:bookmarkStart w:id="101" w:name="_Toc460700687"/>
      <w:bookmarkStart w:id="102" w:name="_Toc50648064"/>
      <w:bookmarkStart w:id="103" w:name="_Toc50664947"/>
      <w:bookmarkStart w:id="104" w:name="_Toc25735"/>
      <w:bookmarkStart w:id="105" w:name="_Toc50671688"/>
      <w:bookmarkStart w:id="106" w:name="_Toc50669128"/>
      <w:bookmarkStart w:id="107" w:name="_Toc50656245"/>
      <w:bookmarkStart w:id="108" w:name="_Toc50662581"/>
      <w:bookmarkStart w:id="109" w:name="_Toc50710504"/>
      <w:bookmarkStart w:id="110" w:name="_Toc50664000"/>
      <w:bookmarkStart w:id="111" w:name="_Toc50669633"/>
      <w:bookmarkStart w:id="112" w:name="_Toc50671583"/>
      <w:bookmarkStart w:id="113" w:name="_Toc256"/>
      <w:bookmarkStart w:id="114" w:name="_Toc50657436"/>
      <w:bookmarkStart w:id="115" w:name="_Toc50657276"/>
      <w:bookmarkStart w:id="116" w:name="_Toc50665973"/>
      <w:bookmarkStart w:id="117" w:name="_Toc50663833"/>
      <w:bookmarkStart w:id="118" w:name="_Toc50667018"/>
      <w:bookmarkStart w:id="119" w:name="_Toc50667688"/>
      <w:bookmarkStart w:id="120" w:name="_Toc50666909"/>
      <w:bookmarkStart w:id="121" w:name="_Toc50665216"/>
      <w:bookmarkStart w:id="122" w:name="_Toc50666626"/>
      <w:bookmarkStart w:id="123" w:name="_Toc524600108"/>
      <w:bookmarkStart w:id="124" w:name="_Toc50656997"/>
      <w:bookmarkStart w:id="125" w:name="_Toc243"/>
      <w:bookmarkStart w:id="126" w:name="_Toc50665620"/>
      <w:bookmarkStart w:id="127" w:name="_Toc50643508"/>
      <w:bookmarkStart w:id="128" w:name="_Toc525376529"/>
      <w:bookmarkStart w:id="129" w:name="_Toc525396209"/>
      <w:bookmarkStart w:id="130" w:name="_Toc27141"/>
      <w:bookmarkStart w:id="131" w:name="_Toc23226"/>
      <w:bookmarkStart w:id="132" w:name="_Toc5064350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r w:rsidRPr="00B61010">
        <w:rPr>
          <w:rFonts w:ascii="Times New Roman" w:hAnsi="Times New Roman" w:cs="Times New Roman"/>
          <w:b/>
          <w:bCs/>
          <w:sz w:val="24"/>
          <w:szCs w:val="24"/>
        </w:rPr>
        <w:lastRenderedPageBreak/>
        <w:t>Кратка оцена школе</w:t>
      </w:r>
    </w:p>
    <w:tbl>
      <w:tblPr>
        <w:tblW w:w="15169" w:type="dxa"/>
        <w:tblBorders>
          <w:top w:val="thinThickSmallGap" w:sz="24" w:space="0" w:color="auto"/>
          <w:left w:val="thinThickSmallGap" w:sz="24" w:space="0" w:color="auto"/>
          <w:bottom w:val="thinThickSmallGap" w:sz="24" w:space="0" w:color="auto"/>
          <w:right w:val="thinThickSmallGap" w:sz="2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231"/>
        <w:gridCol w:w="1276"/>
        <w:gridCol w:w="1265"/>
        <w:gridCol w:w="1098"/>
        <w:gridCol w:w="1062"/>
        <w:gridCol w:w="1098"/>
        <w:gridCol w:w="978"/>
        <w:gridCol w:w="1276"/>
        <w:gridCol w:w="1303"/>
        <w:gridCol w:w="1984"/>
        <w:gridCol w:w="1102"/>
        <w:gridCol w:w="1496"/>
      </w:tblGrid>
      <w:tr w:rsidR="00571578" w:rsidRPr="00571578" w14:paraId="54DCC1BB" w14:textId="77777777" w:rsidTr="00571578">
        <w:trPr>
          <w:trHeight w:val="442"/>
        </w:trPr>
        <w:tc>
          <w:tcPr>
            <w:tcW w:w="1231" w:type="dxa"/>
            <w:vMerge w:val="restart"/>
            <w:tcBorders>
              <w:top w:val="thinThickSmallGap" w:sz="24" w:space="0" w:color="auto"/>
              <w:left w:val="thinThickSmallGap" w:sz="24" w:space="0" w:color="auto"/>
              <w:right w:val="single" w:sz="4" w:space="0" w:color="auto"/>
              <w:tl2br w:val="nil"/>
              <w:tr2bl w:val="nil"/>
            </w:tcBorders>
            <w:noWrap/>
            <w:vAlign w:val="center"/>
          </w:tcPr>
          <w:p w14:paraId="7E517849" w14:textId="77777777" w:rsidR="00571578" w:rsidRPr="00571578" w:rsidRDefault="00571578" w:rsidP="00571578">
            <w:pPr>
              <w:spacing w:after="0"/>
              <w:jc w:val="center"/>
              <w:rPr>
                <w:rFonts w:ascii="Cambria" w:hAnsi="Cambria"/>
              </w:rPr>
            </w:pPr>
            <w:r w:rsidRPr="00571578">
              <w:rPr>
                <w:rFonts w:ascii="Cambria" w:hAnsi="Cambria"/>
                <w:b/>
              </w:rPr>
              <w:t>Разред</w:t>
            </w:r>
          </w:p>
        </w:tc>
        <w:tc>
          <w:tcPr>
            <w:tcW w:w="1276" w:type="dxa"/>
            <w:vMerge w:val="restart"/>
            <w:tcBorders>
              <w:top w:val="thinThickSmallGap" w:sz="24" w:space="0" w:color="auto"/>
              <w:left w:val="single" w:sz="4" w:space="0" w:color="auto"/>
              <w:right w:val="double" w:sz="4" w:space="0" w:color="auto"/>
              <w:tl2br w:val="nil"/>
              <w:tr2bl w:val="nil"/>
            </w:tcBorders>
            <w:vAlign w:val="center"/>
          </w:tcPr>
          <w:p w14:paraId="1680813B" w14:textId="77777777" w:rsidR="00571578" w:rsidRPr="00571578" w:rsidRDefault="00571578" w:rsidP="00571578">
            <w:pPr>
              <w:spacing w:after="0"/>
              <w:jc w:val="center"/>
              <w:rPr>
                <w:rFonts w:ascii="Cambria" w:hAnsi="Cambria"/>
                <w:b/>
              </w:rPr>
            </w:pPr>
            <w:r w:rsidRPr="00571578">
              <w:rPr>
                <w:rFonts w:ascii="Cambria" w:hAnsi="Cambria"/>
                <w:b/>
              </w:rPr>
              <w:t>Број ученика</w:t>
            </w:r>
          </w:p>
        </w:tc>
        <w:tc>
          <w:tcPr>
            <w:tcW w:w="4523" w:type="dxa"/>
            <w:gridSpan w:val="4"/>
            <w:tcBorders>
              <w:top w:val="thinThickSmallGap" w:sz="24" w:space="0" w:color="auto"/>
              <w:left w:val="double" w:sz="4" w:space="0" w:color="auto"/>
              <w:bottom w:val="single" w:sz="4" w:space="0" w:color="auto"/>
              <w:right w:val="double" w:sz="4" w:space="0" w:color="auto"/>
              <w:tl2br w:val="nil"/>
              <w:tr2bl w:val="nil"/>
            </w:tcBorders>
            <w:noWrap/>
            <w:vAlign w:val="center"/>
          </w:tcPr>
          <w:p w14:paraId="5AEA7FE3" w14:textId="77777777" w:rsidR="00571578" w:rsidRPr="00571578" w:rsidRDefault="00571578" w:rsidP="00571578">
            <w:pPr>
              <w:spacing w:after="0"/>
              <w:jc w:val="center"/>
              <w:rPr>
                <w:rFonts w:ascii="Cambria" w:hAnsi="Cambria"/>
                <w:b/>
                <w:lang w:val="sr-Cyrl-RS"/>
              </w:rPr>
            </w:pPr>
            <w:r w:rsidRPr="00571578">
              <w:rPr>
                <w:rFonts w:ascii="Cambria" w:hAnsi="Cambria"/>
                <w:b/>
                <w:lang w:val="sr-Cyrl-CS"/>
              </w:rPr>
              <w:t>П</w:t>
            </w:r>
            <w:r w:rsidRPr="00571578">
              <w:rPr>
                <w:rFonts w:ascii="Cambria" w:hAnsi="Cambria"/>
                <w:b/>
                <w:lang w:val="sr-Cyrl-RS"/>
              </w:rPr>
              <w:t>озитиван успех</w:t>
            </w:r>
          </w:p>
        </w:tc>
        <w:tc>
          <w:tcPr>
            <w:tcW w:w="978" w:type="dxa"/>
            <w:vMerge w:val="restart"/>
            <w:tcBorders>
              <w:top w:val="thinThickSmallGap" w:sz="24" w:space="0" w:color="auto"/>
              <w:left w:val="double" w:sz="4" w:space="0" w:color="auto"/>
              <w:right w:val="double" w:sz="4" w:space="0" w:color="auto"/>
              <w:tl2br w:val="nil"/>
              <w:tr2bl w:val="nil"/>
            </w:tcBorders>
            <w:noWrap/>
            <w:vAlign w:val="center"/>
          </w:tcPr>
          <w:p w14:paraId="7138FDEE" w14:textId="77777777" w:rsidR="00571578" w:rsidRPr="00571578" w:rsidRDefault="00571578" w:rsidP="00571578">
            <w:pPr>
              <w:spacing w:after="0"/>
              <w:jc w:val="center"/>
              <w:rPr>
                <w:rFonts w:ascii="Cambria" w:hAnsi="Cambria"/>
                <w:b/>
                <w:lang w:val="sr-Cyrl-CS"/>
              </w:rPr>
            </w:pPr>
            <w:r w:rsidRPr="00571578">
              <w:rPr>
                <w:rFonts w:ascii="Cambria" w:hAnsi="Cambria"/>
                <w:b/>
                <w:lang w:val="sr-Cyrl-CS"/>
              </w:rPr>
              <w:t>Укупно позитивних</w:t>
            </w:r>
          </w:p>
        </w:tc>
        <w:tc>
          <w:tcPr>
            <w:tcW w:w="1276" w:type="dxa"/>
            <w:vMerge w:val="restart"/>
            <w:tcBorders>
              <w:top w:val="thinThickSmallGap" w:sz="24" w:space="0" w:color="auto"/>
              <w:left w:val="single" w:sz="4" w:space="0" w:color="auto"/>
              <w:right w:val="double" w:sz="4" w:space="0" w:color="auto"/>
              <w:tl2br w:val="nil"/>
              <w:tr2bl w:val="nil"/>
            </w:tcBorders>
            <w:noWrap/>
            <w:vAlign w:val="center"/>
          </w:tcPr>
          <w:p w14:paraId="327284D4" w14:textId="77777777" w:rsidR="00571578" w:rsidRPr="00571578" w:rsidRDefault="00571578" w:rsidP="00571578">
            <w:pPr>
              <w:spacing w:after="0"/>
              <w:jc w:val="center"/>
              <w:rPr>
                <w:rFonts w:ascii="Cambria" w:hAnsi="Cambria"/>
                <w:b/>
                <w:lang w:val="sr-Cyrl-CS"/>
              </w:rPr>
            </w:pPr>
            <w:r w:rsidRPr="00571578">
              <w:rPr>
                <w:rFonts w:ascii="Cambria" w:hAnsi="Cambria"/>
                <w:b/>
                <w:lang w:val="sr-Cyrl-CS"/>
              </w:rPr>
              <w:t>Недовољан успех</w:t>
            </w:r>
          </w:p>
          <w:p w14:paraId="6E5E8C1C" w14:textId="77777777" w:rsidR="00571578" w:rsidRPr="00571578" w:rsidRDefault="00571578" w:rsidP="00571578">
            <w:pPr>
              <w:spacing w:after="0"/>
              <w:jc w:val="center"/>
              <w:rPr>
                <w:rFonts w:ascii="Cambria" w:hAnsi="Cambria"/>
                <w:b/>
                <w:lang w:val="sr-Cyrl-CS"/>
              </w:rPr>
            </w:pPr>
            <w:r w:rsidRPr="00571578">
              <w:rPr>
                <w:rFonts w:ascii="Cambria" w:hAnsi="Cambria"/>
                <w:b/>
              </w:rPr>
              <w:t>Укупно</w:t>
            </w:r>
          </w:p>
        </w:tc>
        <w:tc>
          <w:tcPr>
            <w:tcW w:w="1303" w:type="dxa"/>
            <w:vMerge w:val="restart"/>
            <w:tcBorders>
              <w:top w:val="thinThickSmallGap" w:sz="24" w:space="0" w:color="auto"/>
              <w:left w:val="double" w:sz="4" w:space="0" w:color="auto"/>
              <w:right w:val="double" w:sz="4" w:space="0" w:color="auto"/>
              <w:tl2br w:val="nil"/>
              <w:tr2bl w:val="nil"/>
            </w:tcBorders>
            <w:noWrap/>
            <w:vAlign w:val="center"/>
          </w:tcPr>
          <w:p w14:paraId="3C31F8DF" w14:textId="77777777" w:rsidR="00571578" w:rsidRPr="00571578" w:rsidRDefault="00571578" w:rsidP="00571578">
            <w:pPr>
              <w:spacing w:after="0"/>
              <w:jc w:val="center"/>
              <w:rPr>
                <w:rFonts w:ascii="Cambria" w:hAnsi="Cambria"/>
                <w:b/>
                <w:lang w:val="sr-Cyrl-RS"/>
              </w:rPr>
            </w:pPr>
            <w:r w:rsidRPr="00571578">
              <w:rPr>
                <w:rFonts w:ascii="Cambria" w:hAnsi="Cambria"/>
                <w:b/>
              </w:rPr>
              <w:t>Понавља</w:t>
            </w:r>
            <w:r w:rsidRPr="00571578">
              <w:rPr>
                <w:rFonts w:ascii="Cambria" w:hAnsi="Cambria"/>
                <w:b/>
                <w:lang w:val="sr-Cyrl-RS"/>
              </w:rPr>
              <w:t>/</w:t>
            </w:r>
          </w:p>
          <w:p w14:paraId="64254FA9" w14:textId="77777777" w:rsidR="00571578" w:rsidRPr="00571578" w:rsidRDefault="00571578" w:rsidP="00571578">
            <w:pPr>
              <w:spacing w:after="0"/>
              <w:jc w:val="center"/>
              <w:rPr>
                <w:rFonts w:ascii="Cambria" w:hAnsi="Cambria"/>
                <w:b/>
                <w:lang w:val="sr-Cyrl-CS"/>
              </w:rPr>
            </w:pPr>
            <w:r w:rsidRPr="00571578">
              <w:rPr>
                <w:rFonts w:ascii="Cambria" w:hAnsi="Cambria"/>
                <w:b/>
                <w:lang w:val="sr-Cyrl-RS"/>
              </w:rPr>
              <w:t>преводи се</w:t>
            </w:r>
          </w:p>
        </w:tc>
        <w:tc>
          <w:tcPr>
            <w:tcW w:w="1984" w:type="dxa"/>
            <w:vMerge w:val="restart"/>
            <w:tcBorders>
              <w:top w:val="thinThickSmallGap" w:sz="24" w:space="0" w:color="auto"/>
              <w:left w:val="single" w:sz="4" w:space="0" w:color="auto"/>
              <w:right w:val="single" w:sz="4" w:space="0" w:color="auto"/>
              <w:tl2br w:val="nil"/>
              <w:tr2bl w:val="nil"/>
            </w:tcBorders>
            <w:vAlign w:val="center"/>
          </w:tcPr>
          <w:p w14:paraId="066DFFA2" w14:textId="77777777" w:rsidR="00571578" w:rsidRPr="00571578" w:rsidRDefault="00571578" w:rsidP="00571578">
            <w:pPr>
              <w:spacing w:after="0" w:line="240" w:lineRule="auto"/>
              <w:jc w:val="center"/>
              <w:rPr>
                <w:rFonts w:ascii="Cambria" w:hAnsi="Cambria"/>
                <w:b/>
                <w:lang w:val="sr-Cyrl-CS"/>
              </w:rPr>
            </w:pPr>
            <w:r w:rsidRPr="00571578">
              <w:rPr>
                <w:rFonts w:ascii="Cambria" w:hAnsi="Cambria"/>
                <w:b/>
                <w:lang w:val="sr-Cyrl-RS"/>
              </w:rPr>
              <w:t>владање</w:t>
            </w:r>
          </w:p>
        </w:tc>
        <w:tc>
          <w:tcPr>
            <w:tcW w:w="1102" w:type="dxa"/>
            <w:vMerge w:val="restart"/>
            <w:tcBorders>
              <w:top w:val="thinThickSmallGap" w:sz="24" w:space="0" w:color="auto"/>
              <w:left w:val="single" w:sz="4" w:space="0" w:color="auto"/>
              <w:right w:val="single" w:sz="4" w:space="0" w:color="auto"/>
              <w:tl2br w:val="nil"/>
              <w:tr2bl w:val="nil"/>
            </w:tcBorders>
            <w:noWrap/>
            <w:vAlign w:val="center"/>
          </w:tcPr>
          <w:p w14:paraId="44F49948" w14:textId="77777777" w:rsidR="00571578" w:rsidRPr="00571578" w:rsidRDefault="00571578" w:rsidP="00571578">
            <w:pPr>
              <w:spacing w:after="0"/>
              <w:jc w:val="center"/>
              <w:rPr>
                <w:rFonts w:ascii="Cambria" w:hAnsi="Cambria"/>
                <w:b/>
                <w:lang w:val="sr-Cyrl-CS"/>
              </w:rPr>
            </w:pPr>
            <w:r w:rsidRPr="00571578">
              <w:rPr>
                <w:rFonts w:ascii="Cambria" w:hAnsi="Cambria"/>
                <w:b/>
                <w:lang w:val="sr-Cyrl-CS"/>
              </w:rPr>
              <w:t>Средња оцена</w:t>
            </w:r>
          </w:p>
        </w:tc>
        <w:tc>
          <w:tcPr>
            <w:tcW w:w="1496" w:type="dxa"/>
            <w:vMerge w:val="restart"/>
            <w:tcBorders>
              <w:top w:val="thinThickSmallGap" w:sz="24" w:space="0" w:color="auto"/>
              <w:left w:val="single" w:sz="4" w:space="0" w:color="auto"/>
              <w:right w:val="thinThickSmallGap" w:sz="24" w:space="0" w:color="auto"/>
              <w:tl2br w:val="nil"/>
              <w:tr2bl w:val="nil"/>
            </w:tcBorders>
            <w:vAlign w:val="center"/>
          </w:tcPr>
          <w:p w14:paraId="76A9382B" w14:textId="77777777" w:rsidR="00571578" w:rsidRPr="00571578" w:rsidRDefault="00571578" w:rsidP="00571578">
            <w:pPr>
              <w:spacing w:after="0"/>
              <w:jc w:val="center"/>
              <w:rPr>
                <w:rFonts w:ascii="Cambria" w:hAnsi="Cambria"/>
                <w:b/>
                <w:lang w:val="sr-Cyrl-CS"/>
              </w:rPr>
            </w:pPr>
            <w:r w:rsidRPr="00571578">
              <w:rPr>
                <w:rFonts w:ascii="Cambria" w:hAnsi="Cambria"/>
                <w:b/>
                <w:lang w:val="sr-Cyrl-RS"/>
              </w:rPr>
              <w:t>Проценат пролазности</w:t>
            </w:r>
          </w:p>
        </w:tc>
      </w:tr>
      <w:tr w:rsidR="00571578" w:rsidRPr="00571578" w14:paraId="742E79CC" w14:textId="77777777" w:rsidTr="00571578">
        <w:trPr>
          <w:trHeight w:val="700"/>
        </w:trPr>
        <w:tc>
          <w:tcPr>
            <w:tcW w:w="1231" w:type="dxa"/>
            <w:vMerge/>
            <w:tcBorders>
              <w:left w:val="thinThickSmallGap" w:sz="24" w:space="0" w:color="auto"/>
              <w:bottom w:val="double" w:sz="4" w:space="0" w:color="auto"/>
              <w:right w:val="single" w:sz="4" w:space="0" w:color="auto"/>
              <w:tl2br w:val="nil"/>
              <w:tr2bl w:val="nil"/>
            </w:tcBorders>
            <w:noWrap/>
            <w:vAlign w:val="center"/>
          </w:tcPr>
          <w:p w14:paraId="3401035E" w14:textId="77777777" w:rsidR="00571578" w:rsidRPr="00571578" w:rsidRDefault="00571578" w:rsidP="00571578">
            <w:pPr>
              <w:spacing w:after="0"/>
              <w:jc w:val="center"/>
              <w:rPr>
                <w:rFonts w:ascii="Cambria" w:hAnsi="Cambria"/>
                <w:b/>
              </w:rPr>
            </w:pPr>
          </w:p>
        </w:tc>
        <w:tc>
          <w:tcPr>
            <w:tcW w:w="1276" w:type="dxa"/>
            <w:vMerge/>
            <w:tcBorders>
              <w:left w:val="single" w:sz="4" w:space="0" w:color="auto"/>
              <w:bottom w:val="double" w:sz="4" w:space="0" w:color="auto"/>
              <w:right w:val="double" w:sz="4" w:space="0" w:color="auto"/>
              <w:tl2br w:val="nil"/>
              <w:tr2bl w:val="nil"/>
            </w:tcBorders>
            <w:noWrap/>
            <w:vAlign w:val="center"/>
          </w:tcPr>
          <w:p w14:paraId="25EAFE39" w14:textId="77777777" w:rsidR="00571578" w:rsidRPr="00571578" w:rsidRDefault="00571578" w:rsidP="00571578">
            <w:pPr>
              <w:spacing w:after="0"/>
              <w:jc w:val="center"/>
              <w:rPr>
                <w:rFonts w:ascii="Cambria" w:hAnsi="Cambria"/>
              </w:rPr>
            </w:pPr>
          </w:p>
        </w:tc>
        <w:tc>
          <w:tcPr>
            <w:tcW w:w="1265" w:type="dxa"/>
            <w:tcBorders>
              <w:top w:val="single" w:sz="4" w:space="0" w:color="auto"/>
              <w:left w:val="double" w:sz="4" w:space="0" w:color="auto"/>
              <w:bottom w:val="double" w:sz="4" w:space="0" w:color="auto"/>
              <w:right w:val="single" w:sz="4" w:space="0" w:color="auto"/>
              <w:tl2br w:val="nil"/>
              <w:tr2bl w:val="nil"/>
            </w:tcBorders>
            <w:noWrap/>
            <w:vAlign w:val="center"/>
          </w:tcPr>
          <w:p w14:paraId="432798B7" w14:textId="77777777" w:rsidR="00571578" w:rsidRPr="00571578" w:rsidRDefault="00571578" w:rsidP="00571578">
            <w:pPr>
              <w:spacing w:after="0"/>
              <w:jc w:val="center"/>
              <w:rPr>
                <w:rFonts w:ascii="Cambria" w:hAnsi="Cambria"/>
                <w:b/>
                <w:lang w:val="sr-Cyrl-RS"/>
              </w:rPr>
            </w:pPr>
            <w:r w:rsidRPr="00571578">
              <w:rPr>
                <w:rFonts w:ascii="Cambria" w:hAnsi="Cambria"/>
                <w:b/>
              </w:rPr>
              <w:t>одлича</w:t>
            </w:r>
            <w:r w:rsidRPr="00571578">
              <w:rPr>
                <w:rFonts w:ascii="Cambria" w:hAnsi="Cambria"/>
                <w:b/>
                <w:lang w:val="sr-Cyrl-RS"/>
              </w:rPr>
              <w:t>н</w:t>
            </w:r>
          </w:p>
        </w:tc>
        <w:tc>
          <w:tcPr>
            <w:tcW w:w="1098" w:type="dxa"/>
            <w:tcBorders>
              <w:top w:val="single" w:sz="4" w:space="0" w:color="auto"/>
              <w:left w:val="single" w:sz="4" w:space="0" w:color="auto"/>
              <w:bottom w:val="double" w:sz="4" w:space="0" w:color="auto"/>
              <w:right w:val="single" w:sz="4" w:space="0" w:color="auto"/>
              <w:tl2br w:val="nil"/>
              <w:tr2bl w:val="nil"/>
            </w:tcBorders>
            <w:noWrap/>
            <w:vAlign w:val="center"/>
          </w:tcPr>
          <w:p w14:paraId="611A6D4F" w14:textId="77777777" w:rsidR="00571578" w:rsidRPr="00571578" w:rsidRDefault="00571578" w:rsidP="00571578">
            <w:pPr>
              <w:spacing w:after="0"/>
              <w:jc w:val="center"/>
              <w:rPr>
                <w:rFonts w:ascii="Cambria" w:hAnsi="Cambria"/>
                <w:b/>
              </w:rPr>
            </w:pPr>
            <w:r w:rsidRPr="00571578">
              <w:rPr>
                <w:rFonts w:ascii="Cambria" w:hAnsi="Cambria"/>
                <w:b/>
              </w:rPr>
              <w:t>вр.добар</w:t>
            </w:r>
          </w:p>
        </w:tc>
        <w:tc>
          <w:tcPr>
            <w:tcW w:w="1062" w:type="dxa"/>
            <w:tcBorders>
              <w:top w:val="single" w:sz="4" w:space="0" w:color="auto"/>
              <w:left w:val="single" w:sz="4" w:space="0" w:color="auto"/>
              <w:bottom w:val="double" w:sz="4" w:space="0" w:color="auto"/>
              <w:right w:val="single" w:sz="4" w:space="0" w:color="auto"/>
              <w:tl2br w:val="nil"/>
              <w:tr2bl w:val="nil"/>
            </w:tcBorders>
            <w:noWrap/>
            <w:vAlign w:val="center"/>
          </w:tcPr>
          <w:p w14:paraId="4DE05ED1" w14:textId="77777777" w:rsidR="00571578" w:rsidRPr="00571578" w:rsidRDefault="00571578" w:rsidP="00571578">
            <w:pPr>
              <w:spacing w:after="0"/>
              <w:jc w:val="center"/>
              <w:rPr>
                <w:rFonts w:ascii="Cambria" w:hAnsi="Cambria"/>
                <w:b/>
              </w:rPr>
            </w:pPr>
            <w:r w:rsidRPr="00571578">
              <w:rPr>
                <w:rFonts w:ascii="Cambria" w:hAnsi="Cambria"/>
                <w:b/>
              </w:rPr>
              <w:t>добар</w:t>
            </w:r>
          </w:p>
        </w:tc>
        <w:tc>
          <w:tcPr>
            <w:tcW w:w="1098" w:type="dxa"/>
            <w:tcBorders>
              <w:top w:val="single" w:sz="4" w:space="0" w:color="auto"/>
              <w:left w:val="single" w:sz="4" w:space="0" w:color="auto"/>
              <w:bottom w:val="double" w:sz="4" w:space="0" w:color="auto"/>
              <w:right w:val="double" w:sz="4" w:space="0" w:color="auto"/>
              <w:tl2br w:val="nil"/>
              <w:tr2bl w:val="nil"/>
            </w:tcBorders>
            <w:noWrap/>
            <w:vAlign w:val="center"/>
          </w:tcPr>
          <w:p w14:paraId="33A26014" w14:textId="77777777" w:rsidR="00571578" w:rsidRPr="00571578" w:rsidRDefault="00571578" w:rsidP="00571578">
            <w:pPr>
              <w:spacing w:after="0"/>
              <w:jc w:val="center"/>
              <w:rPr>
                <w:rFonts w:ascii="Cambria" w:hAnsi="Cambria"/>
                <w:b/>
                <w:lang w:val="sr-Cyrl-RS"/>
              </w:rPr>
            </w:pPr>
            <w:r w:rsidRPr="00571578">
              <w:rPr>
                <w:rFonts w:ascii="Cambria" w:hAnsi="Cambria"/>
                <w:b/>
              </w:rPr>
              <w:t>Довољ</w:t>
            </w:r>
            <w:r w:rsidRPr="00571578">
              <w:rPr>
                <w:rFonts w:ascii="Cambria" w:hAnsi="Cambria"/>
                <w:b/>
                <w:lang w:val="sr-Cyrl-RS"/>
              </w:rPr>
              <w:t>.</w:t>
            </w:r>
          </w:p>
        </w:tc>
        <w:tc>
          <w:tcPr>
            <w:tcW w:w="978" w:type="dxa"/>
            <w:vMerge/>
            <w:tcBorders>
              <w:left w:val="double" w:sz="4" w:space="0" w:color="auto"/>
              <w:bottom w:val="double" w:sz="4" w:space="0" w:color="auto"/>
              <w:right w:val="double" w:sz="4" w:space="0" w:color="auto"/>
              <w:tl2br w:val="nil"/>
              <w:tr2bl w:val="nil"/>
            </w:tcBorders>
            <w:noWrap/>
            <w:vAlign w:val="center"/>
          </w:tcPr>
          <w:p w14:paraId="774CA52C" w14:textId="77777777" w:rsidR="00571578" w:rsidRPr="00571578" w:rsidRDefault="00571578" w:rsidP="00571578">
            <w:pPr>
              <w:spacing w:after="0"/>
              <w:jc w:val="center"/>
              <w:rPr>
                <w:rFonts w:ascii="Cambria" w:hAnsi="Cambria"/>
                <w:b/>
              </w:rPr>
            </w:pPr>
          </w:p>
        </w:tc>
        <w:tc>
          <w:tcPr>
            <w:tcW w:w="1276" w:type="dxa"/>
            <w:vMerge/>
            <w:tcBorders>
              <w:left w:val="single" w:sz="4" w:space="0" w:color="auto"/>
              <w:bottom w:val="double" w:sz="4" w:space="0" w:color="auto"/>
              <w:right w:val="double" w:sz="4" w:space="0" w:color="auto"/>
              <w:tl2br w:val="nil"/>
              <w:tr2bl w:val="nil"/>
            </w:tcBorders>
            <w:noWrap/>
            <w:vAlign w:val="center"/>
          </w:tcPr>
          <w:p w14:paraId="526974E1" w14:textId="77777777" w:rsidR="00571578" w:rsidRPr="00571578" w:rsidRDefault="00571578" w:rsidP="00571578">
            <w:pPr>
              <w:spacing w:after="0"/>
              <w:jc w:val="center"/>
              <w:rPr>
                <w:rFonts w:ascii="Cambria" w:hAnsi="Cambria"/>
                <w:b/>
                <w:lang w:val="sr-Cyrl-CS"/>
              </w:rPr>
            </w:pPr>
          </w:p>
        </w:tc>
        <w:tc>
          <w:tcPr>
            <w:tcW w:w="1303" w:type="dxa"/>
            <w:vMerge/>
            <w:tcBorders>
              <w:left w:val="double" w:sz="4" w:space="0" w:color="auto"/>
              <w:bottom w:val="double" w:sz="4" w:space="0" w:color="auto"/>
              <w:right w:val="double" w:sz="4" w:space="0" w:color="auto"/>
              <w:tl2br w:val="nil"/>
              <w:tr2bl w:val="nil"/>
            </w:tcBorders>
            <w:noWrap/>
            <w:vAlign w:val="center"/>
          </w:tcPr>
          <w:p w14:paraId="32B5CB28" w14:textId="77777777" w:rsidR="00571578" w:rsidRPr="00571578" w:rsidRDefault="00571578" w:rsidP="00571578">
            <w:pPr>
              <w:spacing w:after="0"/>
              <w:jc w:val="center"/>
              <w:rPr>
                <w:rFonts w:ascii="Cambria" w:hAnsi="Cambria"/>
                <w:lang w:val="sr-Cyrl-RS"/>
              </w:rPr>
            </w:pPr>
          </w:p>
        </w:tc>
        <w:tc>
          <w:tcPr>
            <w:tcW w:w="1984" w:type="dxa"/>
            <w:vMerge/>
            <w:tcBorders>
              <w:left w:val="single" w:sz="4" w:space="0" w:color="auto"/>
              <w:bottom w:val="double" w:sz="4" w:space="0" w:color="auto"/>
              <w:right w:val="single" w:sz="4" w:space="0" w:color="auto"/>
              <w:tl2br w:val="nil"/>
              <w:tr2bl w:val="nil"/>
            </w:tcBorders>
            <w:vAlign w:val="center"/>
          </w:tcPr>
          <w:p w14:paraId="033F9B32" w14:textId="77777777" w:rsidR="00571578" w:rsidRPr="00571578" w:rsidRDefault="00571578" w:rsidP="00571578">
            <w:pPr>
              <w:spacing w:after="0" w:line="240" w:lineRule="auto"/>
              <w:jc w:val="center"/>
              <w:rPr>
                <w:rFonts w:ascii="Cambria" w:hAnsi="Cambria"/>
                <w:b/>
                <w:lang w:val="sr-Cyrl-RS"/>
              </w:rPr>
            </w:pPr>
          </w:p>
        </w:tc>
        <w:tc>
          <w:tcPr>
            <w:tcW w:w="1102" w:type="dxa"/>
            <w:vMerge/>
            <w:tcBorders>
              <w:left w:val="single" w:sz="4" w:space="0" w:color="auto"/>
              <w:bottom w:val="double" w:sz="4" w:space="0" w:color="auto"/>
              <w:right w:val="single" w:sz="4" w:space="0" w:color="auto"/>
              <w:tl2br w:val="nil"/>
              <w:tr2bl w:val="nil"/>
            </w:tcBorders>
            <w:noWrap/>
            <w:vAlign w:val="center"/>
          </w:tcPr>
          <w:p w14:paraId="3A318297" w14:textId="77777777" w:rsidR="00571578" w:rsidRPr="00571578" w:rsidRDefault="00571578" w:rsidP="00571578">
            <w:pPr>
              <w:spacing w:after="0"/>
              <w:jc w:val="center"/>
              <w:rPr>
                <w:rFonts w:ascii="Cambria" w:hAnsi="Cambria"/>
                <w:b/>
                <w:lang w:val="sr-Cyrl-CS"/>
              </w:rPr>
            </w:pPr>
          </w:p>
        </w:tc>
        <w:tc>
          <w:tcPr>
            <w:tcW w:w="1496" w:type="dxa"/>
            <w:vMerge/>
            <w:tcBorders>
              <w:left w:val="single" w:sz="4" w:space="0" w:color="auto"/>
              <w:bottom w:val="double" w:sz="4" w:space="0" w:color="auto"/>
              <w:right w:val="thinThickSmallGap" w:sz="24" w:space="0" w:color="auto"/>
              <w:tl2br w:val="nil"/>
              <w:tr2bl w:val="nil"/>
            </w:tcBorders>
            <w:vAlign w:val="center"/>
          </w:tcPr>
          <w:p w14:paraId="186BA1E4" w14:textId="77777777" w:rsidR="00571578" w:rsidRPr="00571578" w:rsidRDefault="00571578" w:rsidP="00571578">
            <w:pPr>
              <w:spacing w:after="0"/>
              <w:jc w:val="center"/>
              <w:rPr>
                <w:rFonts w:ascii="Cambria" w:hAnsi="Cambria"/>
                <w:b/>
                <w:lang w:val="sr-Cyrl-RS"/>
              </w:rPr>
            </w:pPr>
          </w:p>
        </w:tc>
      </w:tr>
      <w:tr w:rsidR="00571578" w:rsidRPr="00571578" w14:paraId="5174CE5E" w14:textId="77777777" w:rsidTr="00571578">
        <w:trPr>
          <w:trHeight w:val="253"/>
        </w:trPr>
        <w:tc>
          <w:tcPr>
            <w:tcW w:w="1231" w:type="dxa"/>
            <w:tcBorders>
              <w:top w:val="double" w:sz="4" w:space="0" w:color="auto"/>
              <w:left w:val="thinThickSmallGap" w:sz="24" w:space="0" w:color="auto"/>
              <w:bottom w:val="single" w:sz="4" w:space="0" w:color="auto"/>
              <w:right w:val="single" w:sz="4" w:space="0" w:color="auto"/>
              <w:tl2br w:val="nil"/>
              <w:tr2bl w:val="nil"/>
            </w:tcBorders>
            <w:shd w:val="clear" w:color="auto" w:fill="FFFFFF"/>
            <w:noWrap/>
            <w:vAlign w:val="center"/>
          </w:tcPr>
          <w:p w14:paraId="36037C60" w14:textId="77777777" w:rsidR="00571578" w:rsidRPr="00571578" w:rsidRDefault="00571578" w:rsidP="00571578">
            <w:pPr>
              <w:spacing w:after="0"/>
              <w:jc w:val="center"/>
              <w:rPr>
                <w:rFonts w:ascii="Cambria" w:hAnsi="Cambria"/>
                <w:b/>
              </w:rPr>
            </w:pPr>
            <w:r w:rsidRPr="00571578">
              <w:rPr>
                <w:rFonts w:ascii="Cambria" w:hAnsi="Cambria"/>
                <w:b/>
              </w:rPr>
              <w:t>I</w:t>
            </w:r>
          </w:p>
        </w:tc>
        <w:tc>
          <w:tcPr>
            <w:tcW w:w="1276" w:type="dxa"/>
            <w:tcBorders>
              <w:top w:val="double" w:sz="4" w:space="0" w:color="auto"/>
              <w:left w:val="single" w:sz="4" w:space="0" w:color="auto"/>
              <w:bottom w:val="single" w:sz="4" w:space="0" w:color="auto"/>
              <w:right w:val="double" w:sz="4" w:space="0" w:color="auto"/>
              <w:tl2br w:val="nil"/>
              <w:tr2bl w:val="nil"/>
            </w:tcBorders>
            <w:shd w:val="clear" w:color="auto" w:fill="FFFFFF"/>
            <w:noWrap/>
            <w:vAlign w:val="center"/>
          </w:tcPr>
          <w:p w14:paraId="3EC72CB1" w14:textId="77777777" w:rsidR="00571578" w:rsidRPr="00571578" w:rsidRDefault="00571578" w:rsidP="00571578">
            <w:pPr>
              <w:spacing w:after="0"/>
              <w:jc w:val="center"/>
              <w:rPr>
                <w:rFonts w:ascii="Cambria" w:hAnsi="Cambria"/>
                <w:lang w:val="sr-Cyrl-RS"/>
              </w:rPr>
            </w:pPr>
            <w:r w:rsidRPr="00571578">
              <w:rPr>
                <w:rFonts w:ascii="Cambria" w:hAnsi="Cambria"/>
                <w:lang w:val="sr-Cyrl-RS"/>
              </w:rPr>
              <w:t>79</w:t>
            </w:r>
          </w:p>
        </w:tc>
        <w:tc>
          <w:tcPr>
            <w:tcW w:w="1265" w:type="dxa"/>
            <w:tcBorders>
              <w:top w:val="double" w:sz="4" w:space="0" w:color="auto"/>
              <w:left w:val="double" w:sz="4" w:space="0" w:color="auto"/>
              <w:bottom w:val="single" w:sz="4" w:space="0" w:color="auto"/>
              <w:right w:val="single" w:sz="4" w:space="0" w:color="auto"/>
              <w:tl2br w:val="nil"/>
              <w:tr2bl w:val="nil"/>
            </w:tcBorders>
            <w:shd w:val="clear" w:color="auto" w:fill="FFFFFF"/>
            <w:noWrap/>
            <w:vAlign w:val="center"/>
          </w:tcPr>
          <w:p w14:paraId="7A0A5684" w14:textId="77777777" w:rsidR="00571578" w:rsidRPr="00571578" w:rsidRDefault="00571578" w:rsidP="00571578">
            <w:pPr>
              <w:spacing w:after="0"/>
              <w:jc w:val="center"/>
              <w:rPr>
                <w:rFonts w:ascii="Cambria" w:hAnsi="Cambria"/>
                <w:lang w:val="sr-Latn-RS"/>
              </w:rPr>
            </w:pPr>
            <w:r w:rsidRPr="00571578">
              <w:rPr>
                <w:rFonts w:ascii="Cambria" w:hAnsi="Cambria"/>
                <w:lang w:val="sr-Latn-RS"/>
              </w:rPr>
              <w:t>/</w:t>
            </w:r>
          </w:p>
        </w:tc>
        <w:tc>
          <w:tcPr>
            <w:tcW w:w="1098" w:type="dxa"/>
            <w:tcBorders>
              <w:top w:val="double" w:sz="4" w:space="0" w:color="auto"/>
              <w:left w:val="single" w:sz="4" w:space="0" w:color="auto"/>
              <w:bottom w:val="single" w:sz="4" w:space="0" w:color="auto"/>
              <w:right w:val="single" w:sz="4" w:space="0" w:color="auto"/>
              <w:tl2br w:val="nil"/>
              <w:tr2bl w:val="nil"/>
            </w:tcBorders>
            <w:shd w:val="clear" w:color="auto" w:fill="FFFFFF"/>
            <w:noWrap/>
            <w:vAlign w:val="center"/>
          </w:tcPr>
          <w:p w14:paraId="79A60C72" w14:textId="77777777" w:rsidR="00571578" w:rsidRPr="00571578" w:rsidRDefault="00571578" w:rsidP="00571578">
            <w:pPr>
              <w:spacing w:after="0"/>
              <w:jc w:val="center"/>
              <w:rPr>
                <w:rFonts w:ascii="Cambria" w:hAnsi="Cambria"/>
                <w:lang w:val="sr-Latn-RS"/>
              </w:rPr>
            </w:pPr>
            <w:r w:rsidRPr="00571578">
              <w:rPr>
                <w:rFonts w:ascii="Cambria" w:hAnsi="Cambria"/>
                <w:lang w:val="sr-Latn-RS"/>
              </w:rPr>
              <w:t>/</w:t>
            </w:r>
          </w:p>
        </w:tc>
        <w:tc>
          <w:tcPr>
            <w:tcW w:w="1062" w:type="dxa"/>
            <w:tcBorders>
              <w:top w:val="double" w:sz="4" w:space="0" w:color="auto"/>
              <w:left w:val="single" w:sz="4" w:space="0" w:color="auto"/>
              <w:bottom w:val="single" w:sz="4" w:space="0" w:color="auto"/>
              <w:right w:val="single" w:sz="4" w:space="0" w:color="auto"/>
              <w:tl2br w:val="nil"/>
              <w:tr2bl w:val="nil"/>
            </w:tcBorders>
            <w:shd w:val="clear" w:color="auto" w:fill="FFFFFF"/>
            <w:noWrap/>
            <w:vAlign w:val="center"/>
          </w:tcPr>
          <w:p w14:paraId="72387369" w14:textId="77777777" w:rsidR="00571578" w:rsidRPr="00571578" w:rsidRDefault="00571578" w:rsidP="00571578">
            <w:pPr>
              <w:spacing w:after="0"/>
              <w:jc w:val="center"/>
              <w:rPr>
                <w:rFonts w:ascii="Cambria" w:hAnsi="Cambria"/>
              </w:rPr>
            </w:pPr>
            <w:r w:rsidRPr="00571578">
              <w:rPr>
                <w:rFonts w:ascii="Cambria" w:hAnsi="Cambria"/>
              </w:rPr>
              <w:t>/</w:t>
            </w:r>
          </w:p>
        </w:tc>
        <w:tc>
          <w:tcPr>
            <w:tcW w:w="1098" w:type="dxa"/>
            <w:tcBorders>
              <w:top w:val="double" w:sz="4" w:space="0" w:color="auto"/>
              <w:left w:val="single" w:sz="4" w:space="0" w:color="auto"/>
              <w:bottom w:val="single" w:sz="4" w:space="0" w:color="auto"/>
              <w:right w:val="double" w:sz="4" w:space="0" w:color="auto"/>
              <w:tl2br w:val="nil"/>
              <w:tr2bl w:val="nil"/>
            </w:tcBorders>
            <w:shd w:val="clear" w:color="auto" w:fill="FFFFFF"/>
            <w:noWrap/>
            <w:vAlign w:val="center"/>
          </w:tcPr>
          <w:p w14:paraId="7AB0890A" w14:textId="77777777" w:rsidR="00571578" w:rsidRPr="00571578" w:rsidRDefault="00571578" w:rsidP="00571578">
            <w:pPr>
              <w:spacing w:after="0"/>
              <w:jc w:val="center"/>
              <w:rPr>
                <w:rFonts w:ascii="Cambria" w:hAnsi="Cambria"/>
              </w:rPr>
            </w:pPr>
            <w:r w:rsidRPr="00571578">
              <w:rPr>
                <w:rFonts w:ascii="Cambria" w:hAnsi="Cambria"/>
              </w:rPr>
              <w:t>/</w:t>
            </w:r>
          </w:p>
        </w:tc>
        <w:tc>
          <w:tcPr>
            <w:tcW w:w="978" w:type="dxa"/>
            <w:tcBorders>
              <w:top w:val="double" w:sz="4" w:space="0" w:color="auto"/>
              <w:left w:val="double" w:sz="4" w:space="0" w:color="auto"/>
              <w:bottom w:val="single" w:sz="4" w:space="0" w:color="auto"/>
              <w:right w:val="double" w:sz="4" w:space="0" w:color="auto"/>
              <w:tl2br w:val="nil"/>
              <w:tr2bl w:val="nil"/>
            </w:tcBorders>
            <w:shd w:val="clear" w:color="auto" w:fill="FFFFFF"/>
            <w:noWrap/>
            <w:vAlign w:val="center"/>
          </w:tcPr>
          <w:p w14:paraId="61863540" w14:textId="77777777" w:rsidR="00571578" w:rsidRPr="00571578" w:rsidRDefault="00571578" w:rsidP="00571578">
            <w:pPr>
              <w:spacing w:after="0"/>
              <w:jc w:val="center"/>
              <w:rPr>
                <w:rFonts w:ascii="Cambria" w:hAnsi="Cambria"/>
              </w:rPr>
            </w:pPr>
            <w:r w:rsidRPr="00571578">
              <w:rPr>
                <w:rFonts w:ascii="Cambria" w:hAnsi="Cambria"/>
              </w:rPr>
              <w:t>/</w:t>
            </w:r>
          </w:p>
        </w:tc>
        <w:tc>
          <w:tcPr>
            <w:tcW w:w="1276" w:type="dxa"/>
            <w:tcBorders>
              <w:top w:val="double" w:sz="4" w:space="0" w:color="auto"/>
              <w:left w:val="single" w:sz="4" w:space="0" w:color="auto"/>
              <w:bottom w:val="single" w:sz="4" w:space="0" w:color="auto"/>
              <w:right w:val="double" w:sz="4" w:space="0" w:color="auto"/>
              <w:tl2br w:val="nil"/>
              <w:tr2bl w:val="nil"/>
            </w:tcBorders>
            <w:shd w:val="clear" w:color="auto" w:fill="FFFFFF"/>
            <w:noWrap/>
            <w:vAlign w:val="center"/>
          </w:tcPr>
          <w:p w14:paraId="74B5B263" w14:textId="77777777" w:rsidR="00571578" w:rsidRPr="00571578" w:rsidRDefault="00571578" w:rsidP="00571578">
            <w:pPr>
              <w:spacing w:after="0"/>
              <w:jc w:val="center"/>
              <w:rPr>
                <w:rFonts w:ascii="Cambria" w:hAnsi="Cambria"/>
                <w:lang w:val="sr-Latn-RS"/>
              </w:rPr>
            </w:pPr>
            <w:r w:rsidRPr="00571578">
              <w:rPr>
                <w:rFonts w:ascii="Cambria" w:hAnsi="Cambria"/>
                <w:lang w:val="sr-Latn-RS"/>
              </w:rPr>
              <w:t>/</w:t>
            </w:r>
          </w:p>
        </w:tc>
        <w:tc>
          <w:tcPr>
            <w:tcW w:w="1303" w:type="dxa"/>
            <w:tcBorders>
              <w:top w:val="double" w:sz="4" w:space="0" w:color="auto"/>
              <w:left w:val="double" w:sz="4" w:space="0" w:color="auto"/>
              <w:bottom w:val="single" w:sz="4" w:space="0" w:color="auto"/>
              <w:right w:val="double" w:sz="4" w:space="0" w:color="auto"/>
              <w:tl2br w:val="nil"/>
              <w:tr2bl w:val="nil"/>
            </w:tcBorders>
            <w:shd w:val="clear" w:color="auto" w:fill="FFFFFF"/>
            <w:noWrap/>
            <w:vAlign w:val="center"/>
          </w:tcPr>
          <w:p w14:paraId="79896D82" w14:textId="77777777" w:rsidR="00571578" w:rsidRPr="00571578" w:rsidRDefault="00571578" w:rsidP="00571578">
            <w:pPr>
              <w:spacing w:after="0"/>
              <w:jc w:val="center"/>
              <w:rPr>
                <w:rFonts w:ascii="Cambria" w:hAnsi="Cambria"/>
                <w:lang w:val="sr-Latn-RS"/>
              </w:rPr>
            </w:pPr>
            <w:r w:rsidRPr="00571578">
              <w:rPr>
                <w:rFonts w:ascii="Cambria" w:hAnsi="Cambria"/>
                <w:lang w:val="sr-Latn-RS"/>
              </w:rPr>
              <w:t>/</w:t>
            </w:r>
          </w:p>
        </w:tc>
        <w:tc>
          <w:tcPr>
            <w:tcW w:w="1984" w:type="dxa"/>
            <w:tcBorders>
              <w:top w:val="double" w:sz="4" w:space="0" w:color="auto"/>
              <w:left w:val="single" w:sz="4" w:space="0" w:color="auto"/>
              <w:bottom w:val="single" w:sz="4" w:space="0" w:color="auto"/>
              <w:right w:val="single" w:sz="4" w:space="0" w:color="auto"/>
              <w:tl2br w:val="nil"/>
              <w:tr2bl w:val="nil"/>
            </w:tcBorders>
            <w:shd w:val="clear" w:color="auto" w:fill="FFFFFF"/>
            <w:vAlign w:val="center"/>
          </w:tcPr>
          <w:p w14:paraId="283B03A6" w14:textId="77777777" w:rsidR="00571578" w:rsidRPr="00571578" w:rsidRDefault="00571578" w:rsidP="00571578">
            <w:pPr>
              <w:spacing w:after="0" w:line="240" w:lineRule="auto"/>
              <w:jc w:val="center"/>
              <w:rPr>
                <w:rFonts w:ascii="Cambria" w:hAnsi="Cambria"/>
                <w:lang w:val="sr-Latn-RS"/>
              </w:rPr>
            </w:pPr>
            <w:r w:rsidRPr="00571578">
              <w:rPr>
                <w:rFonts w:ascii="Cambria" w:hAnsi="Cambria"/>
                <w:lang w:val="sr-Latn-RS"/>
              </w:rPr>
              <w:t>/</w:t>
            </w:r>
          </w:p>
        </w:tc>
        <w:tc>
          <w:tcPr>
            <w:tcW w:w="1102" w:type="dxa"/>
            <w:tcBorders>
              <w:top w:val="double" w:sz="4" w:space="0" w:color="auto"/>
              <w:left w:val="single" w:sz="4" w:space="0" w:color="auto"/>
              <w:bottom w:val="single" w:sz="4" w:space="0" w:color="auto"/>
              <w:right w:val="single" w:sz="4" w:space="0" w:color="auto"/>
              <w:tl2br w:val="nil"/>
              <w:tr2bl w:val="nil"/>
            </w:tcBorders>
            <w:shd w:val="clear" w:color="auto" w:fill="FFFFFF"/>
            <w:noWrap/>
            <w:vAlign w:val="center"/>
          </w:tcPr>
          <w:p w14:paraId="7B07AEAC" w14:textId="77777777" w:rsidR="00571578" w:rsidRPr="00571578" w:rsidRDefault="00571578" w:rsidP="00571578">
            <w:pPr>
              <w:spacing w:after="0"/>
              <w:jc w:val="center"/>
              <w:rPr>
                <w:rFonts w:ascii="Cambria" w:hAnsi="Cambria"/>
                <w:lang w:val="sr-Latn-RS"/>
              </w:rPr>
            </w:pPr>
            <w:r w:rsidRPr="00571578">
              <w:rPr>
                <w:rFonts w:ascii="Cambria" w:hAnsi="Cambria"/>
                <w:lang w:val="sr-Latn-RS"/>
              </w:rPr>
              <w:t>/</w:t>
            </w:r>
          </w:p>
        </w:tc>
        <w:tc>
          <w:tcPr>
            <w:tcW w:w="1496" w:type="dxa"/>
            <w:tcBorders>
              <w:top w:val="double" w:sz="4" w:space="0" w:color="auto"/>
              <w:left w:val="single" w:sz="4" w:space="0" w:color="auto"/>
              <w:bottom w:val="single" w:sz="4" w:space="0" w:color="auto"/>
              <w:right w:val="thinThickSmallGap" w:sz="24" w:space="0" w:color="auto"/>
              <w:tl2br w:val="nil"/>
              <w:tr2bl w:val="nil"/>
            </w:tcBorders>
            <w:shd w:val="clear" w:color="auto" w:fill="FFFFFF"/>
            <w:vAlign w:val="center"/>
          </w:tcPr>
          <w:p w14:paraId="70C5059A" w14:textId="77777777" w:rsidR="00571578" w:rsidRPr="00571578" w:rsidRDefault="00571578" w:rsidP="00571578">
            <w:pPr>
              <w:spacing w:after="0"/>
              <w:jc w:val="center"/>
              <w:rPr>
                <w:rFonts w:ascii="Cambria" w:hAnsi="Cambria"/>
                <w:lang w:val="sr-Latn-RS"/>
              </w:rPr>
            </w:pPr>
            <w:r w:rsidRPr="00571578">
              <w:rPr>
                <w:rFonts w:ascii="Cambria" w:hAnsi="Cambria"/>
                <w:lang w:val="sr-Latn-RS"/>
              </w:rPr>
              <w:t>100</w:t>
            </w:r>
          </w:p>
        </w:tc>
      </w:tr>
      <w:tr w:rsidR="00571578" w:rsidRPr="00571578" w14:paraId="33732876" w14:textId="77777777" w:rsidTr="00571578">
        <w:trPr>
          <w:trHeight w:val="253"/>
        </w:trPr>
        <w:tc>
          <w:tcPr>
            <w:tcW w:w="1231" w:type="dxa"/>
            <w:tcBorders>
              <w:top w:val="single" w:sz="4" w:space="0" w:color="auto"/>
              <w:left w:val="thinThickSmallGap" w:sz="24" w:space="0" w:color="auto"/>
              <w:bottom w:val="single" w:sz="4" w:space="0" w:color="auto"/>
              <w:right w:val="single" w:sz="4" w:space="0" w:color="auto"/>
              <w:tl2br w:val="nil"/>
              <w:tr2bl w:val="nil"/>
            </w:tcBorders>
            <w:shd w:val="clear" w:color="auto" w:fill="FFFFFF"/>
            <w:noWrap/>
            <w:vAlign w:val="center"/>
          </w:tcPr>
          <w:p w14:paraId="091DDBDF" w14:textId="77777777" w:rsidR="00571578" w:rsidRPr="00571578" w:rsidRDefault="00571578" w:rsidP="00571578">
            <w:pPr>
              <w:spacing w:after="0"/>
              <w:jc w:val="center"/>
              <w:rPr>
                <w:rFonts w:ascii="Cambria" w:hAnsi="Cambria"/>
                <w:b/>
              </w:rPr>
            </w:pPr>
            <w:r w:rsidRPr="00571578">
              <w:rPr>
                <w:rFonts w:ascii="Cambria" w:hAnsi="Cambria"/>
                <w:b/>
              </w:rPr>
              <w:t>II</w:t>
            </w:r>
          </w:p>
        </w:tc>
        <w:tc>
          <w:tcPr>
            <w:tcW w:w="1276" w:type="dxa"/>
            <w:tcBorders>
              <w:top w:val="single" w:sz="4" w:space="0" w:color="auto"/>
              <w:left w:val="single" w:sz="4" w:space="0" w:color="auto"/>
              <w:bottom w:val="single" w:sz="4" w:space="0" w:color="auto"/>
              <w:right w:val="double" w:sz="4" w:space="0" w:color="auto"/>
              <w:tl2br w:val="nil"/>
              <w:tr2bl w:val="nil"/>
            </w:tcBorders>
            <w:shd w:val="clear" w:color="auto" w:fill="FFFFFF"/>
            <w:noWrap/>
            <w:vAlign w:val="center"/>
          </w:tcPr>
          <w:p w14:paraId="5988A6D1" w14:textId="77777777" w:rsidR="00571578" w:rsidRPr="00571578" w:rsidRDefault="00571578" w:rsidP="00571578">
            <w:pPr>
              <w:spacing w:after="0"/>
              <w:jc w:val="center"/>
              <w:rPr>
                <w:rFonts w:ascii="Cambria" w:hAnsi="Cambria"/>
                <w:lang w:val="sr-Cyrl-RS"/>
              </w:rPr>
            </w:pPr>
            <w:r w:rsidRPr="00571578">
              <w:rPr>
                <w:rFonts w:ascii="Cambria" w:hAnsi="Cambria"/>
                <w:lang w:val="sr-Cyrl-RS"/>
              </w:rPr>
              <w:t>86</w:t>
            </w:r>
          </w:p>
        </w:tc>
        <w:tc>
          <w:tcPr>
            <w:tcW w:w="1265" w:type="dxa"/>
            <w:tcBorders>
              <w:top w:val="single" w:sz="4" w:space="0" w:color="auto"/>
              <w:left w:val="double" w:sz="4" w:space="0" w:color="auto"/>
              <w:bottom w:val="single" w:sz="4" w:space="0" w:color="auto"/>
              <w:right w:val="single" w:sz="4" w:space="0" w:color="auto"/>
              <w:tl2br w:val="nil"/>
              <w:tr2bl w:val="nil"/>
            </w:tcBorders>
            <w:shd w:val="clear" w:color="auto" w:fill="FFFFFF"/>
            <w:noWrap/>
            <w:vAlign w:val="center"/>
          </w:tcPr>
          <w:p w14:paraId="6A749197" w14:textId="77777777" w:rsidR="00571578" w:rsidRPr="00571578" w:rsidRDefault="00571578" w:rsidP="00571578">
            <w:pPr>
              <w:spacing w:after="0"/>
              <w:jc w:val="center"/>
              <w:rPr>
                <w:rFonts w:ascii="Cambria" w:hAnsi="Cambria"/>
                <w:lang w:val="sr-Cyrl-RS"/>
              </w:rPr>
            </w:pPr>
            <w:r w:rsidRPr="00571578">
              <w:rPr>
                <w:rFonts w:ascii="Cambria" w:hAnsi="Cambria"/>
                <w:lang w:val="sr-Cyrl-RS"/>
              </w:rPr>
              <w:t>58</w:t>
            </w:r>
          </w:p>
        </w:tc>
        <w:tc>
          <w:tcPr>
            <w:tcW w:w="1098" w:type="dxa"/>
            <w:tcBorders>
              <w:top w:val="single" w:sz="4" w:space="0" w:color="auto"/>
              <w:left w:val="single" w:sz="4" w:space="0" w:color="auto"/>
              <w:bottom w:val="single" w:sz="4" w:space="0" w:color="auto"/>
              <w:right w:val="single" w:sz="4" w:space="0" w:color="auto"/>
              <w:tl2br w:val="nil"/>
              <w:tr2bl w:val="nil"/>
            </w:tcBorders>
            <w:shd w:val="clear" w:color="auto" w:fill="FFFFFF"/>
            <w:noWrap/>
            <w:vAlign w:val="center"/>
          </w:tcPr>
          <w:p w14:paraId="15023CC1" w14:textId="77777777" w:rsidR="00571578" w:rsidRPr="00571578" w:rsidRDefault="00571578" w:rsidP="00571578">
            <w:pPr>
              <w:spacing w:after="0"/>
              <w:jc w:val="center"/>
              <w:rPr>
                <w:rFonts w:ascii="Cambria" w:hAnsi="Cambria"/>
                <w:lang w:val="sr-Cyrl-RS"/>
              </w:rPr>
            </w:pPr>
            <w:r w:rsidRPr="00571578">
              <w:rPr>
                <w:rFonts w:ascii="Cambria" w:hAnsi="Cambria"/>
                <w:lang w:val="sr-Cyrl-RS"/>
              </w:rPr>
              <w:t>21</w:t>
            </w:r>
          </w:p>
        </w:tc>
        <w:tc>
          <w:tcPr>
            <w:tcW w:w="1062" w:type="dxa"/>
            <w:tcBorders>
              <w:top w:val="single" w:sz="4" w:space="0" w:color="auto"/>
              <w:left w:val="single" w:sz="4" w:space="0" w:color="auto"/>
              <w:bottom w:val="single" w:sz="4" w:space="0" w:color="auto"/>
              <w:right w:val="single" w:sz="4" w:space="0" w:color="auto"/>
              <w:tl2br w:val="nil"/>
              <w:tr2bl w:val="nil"/>
            </w:tcBorders>
            <w:shd w:val="clear" w:color="auto" w:fill="FFFFFF"/>
            <w:noWrap/>
            <w:vAlign w:val="center"/>
          </w:tcPr>
          <w:p w14:paraId="11E16500" w14:textId="77777777" w:rsidR="00571578" w:rsidRPr="00571578" w:rsidRDefault="00571578" w:rsidP="00571578">
            <w:pPr>
              <w:spacing w:after="0"/>
              <w:jc w:val="center"/>
              <w:rPr>
                <w:rFonts w:ascii="Cambria" w:hAnsi="Cambria"/>
                <w:lang w:val="sr-Cyrl-RS"/>
              </w:rPr>
            </w:pPr>
            <w:r w:rsidRPr="00571578">
              <w:rPr>
                <w:rFonts w:ascii="Cambria" w:hAnsi="Cambria"/>
                <w:lang w:val="sr-Cyrl-RS"/>
              </w:rPr>
              <w:t>6</w:t>
            </w:r>
          </w:p>
        </w:tc>
        <w:tc>
          <w:tcPr>
            <w:tcW w:w="1098" w:type="dxa"/>
            <w:tcBorders>
              <w:top w:val="single" w:sz="4" w:space="0" w:color="auto"/>
              <w:left w:val="single" w:sz="4" w:space="0" w:color="auto"/>
              <w:bottom w:val="single" w:sz="4" w:space="0" w:color="auto"/>
              <w:right w:val="double" w:sz="4" w:space="0" w:color="auto"/>
              <w:tl2br w:val="nil"/>
              <w:tr2bl w:val="nil"/>
            </w:tcBorders>
            <w:shd w:val="clear" w:color="auto" w:fill="FFFFFF"/>
            <w:noWrap/>
            <w:vAlign w:val="center"/>
          </w:tcPr>
          <w:p w14:paraId="0EEC5CE9" w14:textId="77777777" w:rsidR="00571578" w:rsidRPr="00571578" w:rsidRDefault="00571578" w:rsidP="00571578">
            <w:pPr>
              <w:spacing w:after="0"/>
              <w:jc w:val="center"/>
              <w:rPr>
                <w:rFonts w:ascii="Cambria" w:hAnsi="Cambria"/>
                <w:lang w:val="sr-Cyrl-RS"/>
              </w:rPr>
            </w:pPr>
            <w:r w:rsidRPr="00571578">
              <w:rPr>
                <w:rFonts w:ascii="Cambria" w:hAnsi="Cambria"/>
                <w:lang w:val="sr-Cyrl-RS"/>
              </w:rPr>
              <w:t>1</w:t>
            </w:r>
          </w:p>
        </w:tc>
        <w:tc>
          <w:tcPr>
            <w:tcW w:w="978" w:type="dxa"/>
            <w:tcBorders>
              <w:top w:val="single" w:sz="4" w:space="0" w:color="auto"/>
              <w:left w:val="double" w:sz="4" w:space="0" w:color="auto"/>
              <w:bottom w:val="single" w:sz="4" w:space="0" w:color="auto"/>
              <w:right w:val="double" w:sz="4" w:space="0" w:color="auto"/>
              <w:tl2br w:val="nil"/>
              <w:tr2bl w:val="nil"/>
            </w:tcBorders>
            <w:shd w:val="clear" w:color="auto" w:fill="FFFFFF"/>
            <w:noWrap/>
            <w:vAlign w:val="center"/>
          </w:tcPr>
          <w:p w14:paraId="1CB51B0E" w14:textId="77777777" w:rsidR="00571578" w:rsidRPr="00571578" w:rsidRDefault="00571578" w:rsidP="00571578">
            <w:pPr>
              <w:spacing w:after="0"/>
              <w:jc w:val="center"/>
              <w:rPr>
                <w:rFonts w:ascii="Cambria" w:hAnsi="Cambria"/>
                <w:lang w:val="sr-Cyrl-RS"/>
              </w:rPr>
            </w:pPr>
            <w:r w:rsidRPr="00571578">
              <w:rPr>
                <w:rFonts w:ascii="Cambria" w:hAnsi="Cambria"/>
                <w:lang w:val="sr-Cyrl-RS"/>
              </w:rPr>
              <w:t>86</w:t>
            </w:r>
          </w:p>
        </w:tc>
        <w:tc>
          <w:tcPr>
            <w:tcW w:w="1276" w:type="dxa"/>
            <w:tcBorders>
              <w:top w:val="single" w:sz="4" w:space="0" w:color="auto"/>
              <w:left w:val="single" w:sz="4" w:space="0" w:color="auto"/>
              <w:bottom w:val="single" w:sz="4" w:space="0" w:color="auto"/>
              <w:right w:val="double" w:sz="4" w:space="0" w:color="auto"/>
              <w:tl2br w:val="nil"/>
              <w:tr2bl w:val="nil"/>
            </w:tcBorders>
            <w:shd w:val="clear" w:color="auto" w:fill="FFFFFF"/>
            <w:noWrap/>
            <w:vAlign w:val="center"/>
          </w:tcPr>
          <w:p w14:paraId="6ADBBBB4" w14:textId="77777777" w:rsidR="00571578" w:rsidRPr="00571578" w:rsidRDefault="00571578" w:rsidP="00571578">
            <w:pPr>
              <w:spacing w:after="0"/>
              <w:jc w:val="center"/>
              <w:rPr>
                <w:rFonts w:ascii="Cambria" w:hAnsi="Cambria"/>
                <w:lang w:val="sr-Cyrl-RS"/>
              </w:rPr>
            </w:pPr>
            <w:r w:rsidRPr="00571578">
              <w:rPr>
                <w:rFonts w:ascii="Cambria" w:hAnsi="Cambria"/>
                <w:lang w:val="sr-Cyrl-RS"/>
              </w:rPr>
              <w:t>/</w:t>
            </w:r>
          </w:p>
        </w:tc>
        <w:tc>
          <w:tcPr>
            <w:tcW w:w="1303" w:type="dxa"/>
            <w:tcBorders>
              <w:top w:val="single" w:sz="4" w:space="0" w:color="auto"/>
              <w:left w:val="double" w:sz="4" w:space="0" w:color="auto"/>
              <w:bottom w:val="single" w:sz="4" w:space="0" w:color="auto"/>
              <w:right w:val="double" w:sz="4" w:space="0" w:color="auto"/>
              <w:tl2br w:val="nil"/>
              <w:tr2bl w:val="nil"/>
            </w:tcBorders>
            <w:shd w:val="clear" w:color="auto" w:fill="FFFFFF"/>
            <w:noWrap/>
            <w:vAlign w:val="center"/>
          </w:tcPr>
          <w:p w14:paraId="0ABCDD82" w14:textId="77777777" w:rsidR="00571578" w:rsidRPr="00571578" w:rsidRDefault="00571578" w:rsidP="00571578">
            <w:pPr>
              <w:spacing w:after="0"/>
              <w:jc w:val="center"/>
              <w:rPr>
                <w:rFonts w:ascii="Cambria" w:hAnsi="Cambria"/>
                <w:lang w:val="sr-Cyrl-RS"/>
              </w:rPr>
            </w:pPr>
            <w:r w:rsidRPr="00571578">
              <w:rPr>
                <w:rFonts w:ascii="Cambria" w:hAnsi="Cambria"/>
                <w:lang w:val="sr-Cyrl-RS"/>
              </w:rPr>
              <w:t>/</w:t>
            </w:r>
          </w:p>
        </w:tc>
        <w:tc>
          <w:tcPr>
            <w:tcW w:w="1984" w:type="dxa"/>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14:paraId="0A8A741C" w14:textId="77777777" w:rsidR="00571578" w:rsidRPr="00571578" w:rsidRDefault="00571578" w:rsidP="00571578">
            <w:pPr>
              <w:spacing w:after="0" w:line="240" w:lineRule="auto"/>
              <w:jc w:val="center"/>
              <w:rPr>
                <w:rFonts w:ascii="Cambria" w:hAnsi="Cambria"/>
                <w:lang w:val="sr-Cyrl-RS"/>
              </w:rPr>
            </w:pPr>
            <w:r w:rsidRPr="00571578">
              <w:rPr>
                <w:rFonts w:ascii="Cambria" w:hAnsi="Cambria"/>
                <w:lang w:val="sr-Cyrl-RS"/>
              </w:rPr>
              <w:t>1 уч. Вр.добр</w:t>
            </w:r>
          </w:p>
        </w:tc>
        <w:tc>
          <w:tcPr>
            <w:tcW w:w="1102" w:type="dxa"/>
            <w:tcBorders>
              <w:top w:val="single" w:sz="4" w:space="0" w:color="auto"/>
              <w:left w:val="single" w:sz="4" w:space="0" w:color="auto"/>
              <w:bottom w:val="single" w:sz="4" w:space="0" w:color="auto"/>
              <w:right w:val="single" w:sz="4" w:space="0" w:color="auto"/>
              <w:tl2br w:val="nil"/>
              <w:tr2bl w:val="nil"/>
            </w:tcBorders>
            <w:shd w:val="clear" w:color="auto" w:fill="FFFFFF"/>
            <w:noWrap/>
            <w:vAlign w:val="center"/>
          </w:tcPr>
          <w:p w14:paraId="7C950C44" w14:textId="77777777" w:rsidR="00571578" w:rsidRPr="00571578" w:rsidRDefault="00571578" w:rsidP="00571578">
            <w:pPr>
              <w:spacing w:after="0"/>
              <w:jc w:val="center"/>
              <w:rPr>
                <w:rFonts w:ascii="Cambria" w:hAnsi="Cambria"/>
                <w:lang w:val="sr-Latn-RS"/>
              </w:rPr>
            </w:pPr>
            <w:r w:rsidRPr="00571578">
              <w:rPr>
                <w:rFonts w:ascii="Cambria" w:hAnsi="Cambria"/>
                <w:lang w:val="sr-Latn-RS"/>
              </w:rPr>
              <w:t>4,58</w:t>
            </w:r>
          </w:p>
        </w:tc>
        <w:tc>
          <w:tcPr>
            <w:tcW w:w="1496" w:type="dxa"/>
            <w:tcBorders>
              <w:top w:val="single" w:sz="4" w:space="0" w:color="auto"/>
              <w:left w:val="single" w:sz="4" w:space="0" w:color="auto"/>
              <w:bottom w:val="single" w:sz="4" w:space="0" w:color="auto"/>
              <w:right w:val="thinThickSmallGap" w:sz="24" w:space="0" w:color="auto"/>
              <w:tl2br w:val="nil"/>
              <w:tr2bl w:val="nil"/>
            </w:tcBorders>
            <w:shd w:val="clear" w:color="auto" w:fill="FFFFFF"/>
            <w:vAlign w:val="center"/>
          </w:tcPr>
          <w:p w14:paraId="7D049272" w14:textId="77777777" w:rsidR="00571578" w:rsidRPr="00571578" w:rsidRDefault="00571578" w:rsidP="00571578">
            <w:pPr>
              <w:spacing w:after="0"/>
              <w:jc w:val="center"/>
              <w:rPr>
                <w:rFonts w:ascii="Cambria" w:hAnsi="Cambria"/>
                <w:lang w:val="sr-Latn-RS"/>
              </w:rPr>
            </w:pPr>
            <w:r w:rsidRPr="00571578">
              <w:rPr>
                <w:rFonts w:ascii="Cambria" w:hAnsi="Cambria"/>
                <w:lang w:val="sr-Latn-RS"/>
              </w:rPr>
              <w:t>100</w:t>
            </w:r>
          </w:p>
        </w:tc>
      </w:tr>
      <w:tr w:rsidR="00571578" w:rsidRPr="00571578" w14:paraId="26AFAB74" w14:textId="77777777" w:rsidTr="00571578">
        <w:trPr>
          <w:trHeight w:val="253"/>
        </w:trPr>
        <w:tc>
          <w:tcPr>
            <w:tcW w:w="1231" w:type="dxa"/>
            <w:tcBorders>
              <w:top w:val="single" w:sz="4" w:space="0" w:color="auto"/>
              <w:left w:val="thinThickSmallGap" w:sz="24" w:space="0" w:color="auto"/>
              <w:bottom w:val="single" w:sz="4" w:space="0" w:color="auto"/>
              <w:right w:val="single" w:sz="4" w:space="0" w:color="auto"/>
              <w:tl2br w:val="nil"/>
              <w:tr2bl w:val="nil"/>
            </w:tcBorders>
            <w:shd w:val="clear" w:color="auto" w:fill="FFFFFF"/>
            <w:noWrap/>
            <w:vAlign w:val="center"/>
          </w:tcPr>
          <w:p w14:paraId="63E3F2E2" w14:textId="77777777" w:rsidR="00571578" w:rsidRPr="00571578" w:rsidRDefault="00571578" w:rsidP="00571578">
            <w:pPr>
              <w:spacing w:after="0"/>
              <w:jc w:val="center"/>
              <w:rPr>
                <w:rFonts w:ascii="Cambria" w:hAnsi="Cambria"/>
                <w:b/>
              </w:rPr>
            </w:pPr>
            <w:r w:rsidRPr="00571578">
              <w:rPr>
                <w:rFonts w:ascii="Cambria" w:hAnsi="Cambria"/>
                <w:b/>
              </w:rPr>
              <w:t>III</w:t>
            </w:r>
          </w:p>
        </w:tc>
        <w:tc>
          <w:tcPr>
            <w:tcW w:w="1276" w:type="dxa"/>
            <w:tcBorders>
              <w:top w:val="single" w:sz="4" w:space="0" w:color="auto"/>
              <w:left w:val="single" w:sz="4" w:space="0" w:color="auto"/>
              <w:bottom w:val="single" w:sz="4" w:space="0" w:color="auto"/>
              <w:right w:val="double" w:sz="4" w:space="0" w:color="auto"/>
              <w:tl2br w:val="nil"/>
              <w:tr2bl w:val="nil"/>
            </w:tcBorders>
            <w:shd w:val="clear" w:color="auto" w:fill="FFFFFF"/>
            <w:noWrap/>
            <w:vAlign w:val="center"/>
          </w:tcPr>
          <w:p w14:paraId="3AE9B4E6" w14:textId="77777777" w:rsidR="00571578" w:rsidRPr="00571578" w:rsidRDefault="00571578" w:rsidP="00571578">
            <w:pPr>
              <w:spacing w:after="0"/>
              <w:jc w:val="center"/>
              <w:rPr>
                <w:rFonts w:ascii="Cambria" w:hAnsi="Cambria"/>
                <w:lang w:val="sr-Cyrl-RS"/>
              </w:rPr>
            </w:pPr>
            <w:r w:rsidRPr="00571578">
              <w:rPr>
                <w:rFonts w:ascii="Cambria" w:hAnsi="Cambria"/>
                <w:lang w:val="sr-Cyrl-RS"/>
              </w:rPr>
              <w:t>96</w:t>
            </w:r>
          </w:p>
        </w:tc>
        <w:tc>
          <w:tcPr>
            <w:tcW w:w="1265" w:type="dxa"/>
            <w:tcBorders>
              <w:top w:val="single" w:sz="4" w:space="0" w:color="auto"/>
              <w:left w:val="double" w:sz="4" w:space="0" w:color="auto"/>
              <w:bottom w:val="single" w:sz="4" w:space="0" w:color="auto"/>
              <w:right w:val="single" w:sz="4" w:space="0" w:color="auto"/>
              <w:tl2br w:val="nil"/>
              <w:tr2bl w:val="nil"/>
            </w:tcBorders>
            <w:shd w:val="clear" w:color="auto" w:fill="FFFFFF"/>
            <w:noWrap/>
            <w:vAlign w:val="center"/>
          </w:tcPr>
          <w:p w14:paraId="32CDAB81" w14:textId="77777777" w:rsidR="00571578" w:rsidRPr="00571578" w:rsidRDefault="00571578" w:rsidP="00571578">
            <w:pPr>
              <w:spacing w:after="0"/>
              <w:jc w:val="center"/>
              <w:rPr>
                <w:rFonts w:ascii="Cambria" w:hAnsi="Cambria"/>
                <w:lang w:val="sr-Cyrl-RS"/>
              </w:rPr>
            </w:pPr>
            <w:r w:rsidRPr="00571578">
              <w:rPr>
                <w:rFonts w:ascii="Cambria" w:hAnsi="Cambria"/>
                <w:lang w:val="sr-Cyrl-RS"/>
              </w:rPr>
              <w:t>53</w:t>
            </w:r>
          </w:p>
        </w:tc>
        <w:tc>
          <w:tcPr>
            <w:tcW w:w="1098" w:type="dxa"/>
            <w:tcBorders>
              <w:top w:val="single" w:sz="4" w:space="0" w:color="auto"/>
              <w:left w:val="single" w:sz="4" w:space="0" w:color="auto"/>
              <w:bottom w:val="single" w:sz="4" w:space="0" w:color="auto"/>
              <w:right w:val="single" w:sz="4" w:space="0" w:color="auto"/>
              <w:tl2br w:val="nil"/>
              <w:tr2bl w:val="nil"/>
            </w:tcBorders>
            <w:shd w:val="clear" w:color="auto" w:fill="FFFFFF"/>
            <w:noWrap/>
            <w:vAlign w:val="center"/>
          </w:tcPr>
          <w:p w14:paraId="17394670" w14:textId="77777777" w:rsidR="00571578" w:rsidRPr="00571578" w:rsidRDefault="00571578" w:rsidP="00571578">
            <w:pPr>
              <w:spacing w:after="0"/>
              <w:jc w:val="center"/>
              <w:rPr>
                <w:rFonts w:ascii="Cambria" w:hAnsi="Cambria"/>
                <w:lang w:val="sr-Cyrl-RS"/>
              </w:rPr>
            </w:pPr>
            <w:r w:rsidRPr="00571578">
              <w:rPr>
                <w:rFonts w:ascii="Cambria" w:hAnsi="Cambria"/>
                <w:lang w:val="sr-Cyrl-RS"/>
              </w:rPr>
              <w:t>32</w:t>
            </w:r>
          </w:p>
        </w:tc>
        <w:tc>
          <w:tcPr>
            <w:tcW w:w="1062" w:type="dxa"/>
            <w:tcBorders>
              <w:top w:val="single" w:sz="4" w:space="0" w:color="auto"/>
              <w:left w:val="single" w:sz="4" w:space="0" w:color="auto"/>
              <w:bottom w:val="single" w:sz="4" w:space="0" w:color="auto"/>
              <w:right w:val="single" w:sz="4" w:space="0" w:color="auto"/>
              <w:tl2br w:val="nil"/>
              <w:tr2bl w:val="nil"/>
            </w:tcBorders>
            <w:shd w:val="clear" w:color="auto" w:fill="FFFFFF"/>
            <w:noWrap/>
            <w:vAlign w:val="center"/>
          </w:tcPr>
          <w:p w14:paraId="0B4FF09C" w14:textId="77777777" w:rsidR="00571578" w:rsidRPr="00571578" w:rsidRDefault="00571578" w:rsidP="00571578">
            <w:pPr>
              <w:spacing w:after="0"/>
              <w:jc w:val="center"/>
              <w:rPr>
                <w:rFonts w:ascii="Cambria" w:hAnsi="Cambria"/>
                <w:lang w:val="sr-Cyrl-RS"/>
              </w:rPr>
            </w:pPr>
            <w:r w:rsidRPr="00571578">
              <w:rPr>
                <w:rFonts w:ascii="Cambria" w:hAnsi="Cambria"/>
                <w:lang w:val="sr-Cyrl-RS"/>
              </w:rPr>
              <w:t>9</w:t>
            </w:r>
          </w:p>
        </w:tc>
        <w:tc>
          <w:tcPr>
            <w:tcW w:w="1098" w:type="dxa"/>
            <w:tcBorders>
              <w:top w:val="single" w:sz="4" w:space="0" w:color="auto"/>
              <w:left w:val="single" w:sz="4" w:space="0" w:color="auto"/>
              <w:bottom w:val="single" w:sz="4" w:space="0" w:color="auto"/>
              <w:right w:val="double" w:sz="4" w:space="0" w:color="auto"/>
              <w:tl2br w:val="nil"/>
              <w:tr2bl w:val="nil"/>
            </w:tcBorders>
            <w:shd w:val="clear" w:color="auto" w:fill="FFFFFF"/>
            <w:noWrap/>
            <w:vAlign w:val="center"/>
          </w:tcPr>
          <w:p w14:paraId="14CE53D0" w14:textId="77777777" w:rsidR="00571578" w:rsidRPr="00571578" w:rsidRDefault="00571578" w:rsidP="00571578">
            <w:pPr>
              <w:spacing w:after="0"/>
              <w:jc w:val="center"/>
              <w:rPr>
                <w:rFonts w:ascii="Cambria" w:hAnsi="Cambria"/>
                <w:lang w:val="sr-Cyrl-RS"/>
              </w:rPr>
            </w:pPr>
            <w:r w:rsidRPr="00571578">
              <w:rPr>
                <w:rFonts w:ascii="Cambria" w:hAnsi="Cambria"/>
                <w:lang w:val="sr-Cyrl-RS"/>
              </w:rPr>
              <w:t>2</w:t>
            </w:r>
          </w:p>
        </w:tc>
        <w:tc>
          <w:tcPr>
            <w:tcW w:w="978" w:type="dxa"/>
            <w:tcBorders>
              <w:top w:val="single" w:sz="4" w:space="0" w:color="auto"/>
              <w:left w:val="double" w:sz="4" w:space="0" w:color="auto"/>
              <w:bottom w:val="single" w:sz="4" w:space="0" w:color="auto"/>
              <w:right w:val="double" w:sz="4" w:space="0" w:color="auto"/>
              <w:tl2br w:val="nil"/>
              <w:tr2bl w:val="nil"/>
            </w:tcBorders>
            <w:shd w:val="clear" w:color="auto" w:fill="FFFFFF"/>
            <w:noWrap/>
            <w:vAlign w:val="center"/>
          </w:tcPr>
          <w:p w14:paraId="4A71FC72" w14:textId="77777777" w:rsidR="00571578" w:rsidRPr="00571578" w:rsidRDefault="00571578" w:rsidP="00571578">
            <w:pPr>
              <w:spacing w:after="0"/>
              <w:jc w:val="center"/>
              <w:rPr>
                <w:rFonts w:ascii="Cambria" w:hAnsi="Cambria"/>
                <w:lang w:val="sr-Latn-RS"/>
              </w:rPr>
            </w:pPr>
            <w:r w:rsidRPr="00571578">
              <w:rPr>
                <w:rFonts w:ascii="Cambria" w:hAnsi="Cambria"/>
                <w:lang w:val="sr-Latn-RS"/>
              </w:rPr>
              <w:t>96</w:t>
            </w:r>
          </w:p>
        </w:tc>
        <w:tc>
          <w:tcPr>
            <w:tcW w:w="1276" w:type="dxa"/>
            <w:tcBorders>
              <w:top w:val="single" w:sz="4" w:space="0" w:color="auto"/>
              <w:left w:val="single" w:sz="4" w:space="0" w:color="auto"/>
              <w:bottom w:val="single" w:sz="4" w:space="0" w:color="auto"/>
              <w:right w:val="double" w:sz="4" w:space="0" w:color="auto"/>
              <w:tl2br w:val="nil"/>
              <w:tr2bl w:val="nil"/>
            </w:tcBorders>
            <w:shd w:val="clear" w:color="auto" w:fill="FFFFFF"/>
            <w:noWrap/>
            <w:vAlign w:val="center"/>
          </w:tcPr>
          <w:p w14:paraId="11EE8FDD" w14:textId="77777777" w:rsidR="00571578" w:rsidRPr="00571578" w:rsidRDefault="00571578" w:rsidP="00571578">
            <w:pPr>
              <w:spacing w:after="0"/>
              <w:jc w:val="center"/>
              <w:rPr>
                <w:rFonts w:ascii="Cambria" w:hAnsi="Cambria"/>
                <w:lang w:val="sr-Latn-RS"/>
              </w:rPr>
            </w:pPr>
            <w:r w:rsidRPr="00571578">
              <w:rPr>
                <w:rFonts w:ascii="Cambria" w:hAnsi="Cambria"/>
                <w:lang w:val="sr-Latn-RS"/>
              </w:rPr>
              <w:t>/</w:t>
            </w:r>
          </w:p>
        </w:tc>
        <w:tc>
          <w:tcPr>
            <w:tcW w:w="1303" w:type="dxa"/>
            <w:tcBorders>
              <w:top w:val="single" w:sz="4" w:space="0" w:color="auto"/>
              <w:left w:val="double" w:sz="4" w:space="0" w:color="auto"/>
              <w:bottom w:val="single" w:sz="4" w:space="0" w:color="auto"/>
              <w:right w:val="double" w:sz="4" w:space="0" w:color="auto"/>
              <w:tl2br w:val="nil"/>
              <w:tr2bl w:val="nil"/>
            </w:tcBorders>
            <w:shd w:val="clear" w:color="auto" w:fill="FFFFFF"/>
            <w:noWrap/>
            <w:vAlign w:val="center"/>
          </w:tcPr>
          <w:p w14:paraId="0811BAB9" w14:textId="77777777" w:rsidR="00571578" w:rsidRPr="00571578" w:rsidRDefault="00571578" w:rsidP="00571578">
            <w:pPr>
              <w:spacing w:after="0"/>
              <w:jc w:val="center"/>
              <w:rPr>
                <w:rFonts w:ascii="Cambria" w:hAnsi="Cambria"/>
                <w:lang w:val="sr-Latn-RS"/>
              </w:rPr>
            </w:pPr>
            <w:r w:rsidRPr="00571578">
              <w:rPr>
                <w:rFonts w:ascii="Cambria" w:hAnsi="Cambria"/>
                <w:lang w:val="sr-Latn-RS"/>
              </w:rPr>
              <w:t>/</w:t>
            </w:r>
          </w:p>
        </w:tc>
        <w:tc>
          <w:tcPr>
            <w:tcW w:w="1984" w:type="dxa"/>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14:paraId="2B350FD8" w14:textId="77777777" w:rsidR="00571578" w:rsidRPr="00571578" w:rsidRDefault="00571578" w:rsidP="00571578">
            <w:pPr>
              <w:spacing w:after="0" w:line="240" w:lineRule="auto"/>
              <w:jc w:val="center"/>
              <w:rPr>
                <w:rFonts w:ascii="Cambria" w:hAnsi="Cambria"/>
                <w:lang w:val="sr-Cyrl-RS"/>
              </w:rPr>
            </w:pPr>
            <w:r w:rsidRPr="00571578">
              <w:rPr>
                <w:rFonts w:ascii="Cambria" w:hAnsi="Cambria"/>
                <w:lang w:val="sr-Cyrl-RS"/>
              </w:rPr>
              <w:t>3 уч вр.добро</w:t>
            </w:r>
          </w:p>
        </w:tc>
        <w:tc>
          <w:tcPr>
            <w:tcW w:w="1102" w:type="dxa"/>
            <w:tcBorders>
              <w:top w:val="single" w:sz="4" w:space="0" w:color="auto"/>
              <w:left w:val="single" w:sz="4" w:space="0" w:color="auto"/>
              <w:bottom w:val="single" w:sz="4" w:space="0" w:color="auto"/>
              <w:right w:val="single" w:sz="4" w:space="0" w:color="auto"/>
              <w:tl2br w:val="nil"/>
              <w:tr2bl w:val="nil"/>
            </w:tcBorders>
            <w:shd w:val="clear" w:color="auto" w:fill="FFFFFF"/>
            <w:noWrap/>
            <w:vAlign w:val="center"/>
          </w:tcPr>
          <w:p w14:paraId="2DAD93A2" w14:textId="77777777" w:rsidR="00571578" w:rsidRPr="00571578" w:rsidRDefault="00571578" w:rsidP="00571578">
            <w:pPr>
              <w:spacing w:after="0"/>
              <w:jc w:val="center"/>
              <w:rPr>
                <w:rFonts w:ascii="Cambria" w:hAnsi="Cambria"/>
                <w:lang w:val="sr-Latn-RS"/>
              </w:rPr>
            </w:pPr>
            <w:r w:rsidRPr="00571578">
              <w:rPr>
                <w:rFonts w:ascii="Cambria" w:hAnsi="Cambria"/>
                <w:lang w:val="sr-Latn-RS"/>
              </w:rPr>
              <w:t>4,41</w:t>
            </w:r>
          </w:p>
        </w:tc>
        <w:tc>
          <w:tcPr>
            <w:tcW w:w="1496" w:type="dxa"/>
            <w:tcBorders>
              <w:top w:val="single" w:sz="4" w:space="0" w:color="auto"/>
              <w:left w:val="single" w:sz="4" w:space="0" w:color="auto"/>
              <w:bottom w:val="single" w:sz="4" w:space="0" w:color="auto"/>
              <w:right w:val="thinThickSmallGap" w:sz="24" w:space="0" w:color="auto"/>
              <w:tl2br w:val="nil"/>
              <w:tr2bl w:val="nil"/>
            </w:tcBorders>
            <w:shd w:val="clear" w:color="auto" w:fill="FFFFFF"/>
            <w:vAlign w:val="center"/>
          </w:tcPr>
          <w:p w14:paraId="7705703C" w14:textId="77777777" w:rsidR="00571578" w:rsidRPr="00571578" w:rsidRDefault="00571578" w:rsidP="00571578">
            <w:pPr>
              <w:spacing w:after="0"/>
              <w:jc w:val="center"/>
              <w:rPr>
                <w:rFonts w:ascii="Cambria" w:hAnsi="Cambria"/>
                <w:lang w:val="sr-Latn-RS"/>
              </w:rPr>
            </w:pPr>
            <w:r w:rsidRPr="00571578">
              <w:rPr>
                <w:rFonts w:ascii="Cambria" w:hAnsi="Cambria"/>
                <w:lang w:val="sr-Latn-RS"/>
              </w:rPr>
              <w:t>100</w:t>
            </w:r>
          </w:p>
        </w:tc>
      </w:tr>
      <w:tr w:rsidR="00571578" w:rsidRPr="00571578" w14:paraId="639B3309" w14:textId="77777777" w:rsidTr="00571578">
        <w:trPr>
          <w:trHeight w:val="253"/>
        </w:trPr>
        <w:tc>
          <w:tcPr>
            <w:tcW w:w="1231" w:type="dxa"/>
            <w:tcBorders>
              <w:top w:val="single" w:sz="4" w:space="0" w:color="auto"/>
              <w:left w:val="thinThickSmallGap" w:sz="24" w:space="0" w:color="auto"/>
              <w:bottom w:val="single" w:sz="4" w:space="0" w:color="auto"/>
              <w:right w:val="single" w:sz="4" w:space="0" w:color="auto"/>
              <w:tl2br w:val="nil"/>
              <w:tr2bl w:val="nil"/>
            </w:tcBorders>
            <w:shd w:val="clear" w:color="auto" w:fill="FFFFFF"/>
            <w:noWrap/>
            <w:vAlign w:val="center"/>
          </w:tcPr>
          <w:p w14:paraId="3C514C25" w14:textId="77777777" w:rsidR="00571578" w:rsidRPr="00571578" w:rsidRDefault="00571578" w:rsidP="00571578">
            <w:pPr>
              <w:spacing w:after="0"/>
              <w:jc w:val="center"/>
              <w:rPr>
                <w:rFonts w:ascii="Cambria" w:hAnsi="Cambria"/>
                <w:b/>
              </w:rPr>
            </w:pPr>
            <w:r w:rsidRPr="00571578">
              <w:rPr>
                <w:rFonts w:ascii="Cambria" w:hAnsi="Cambria"/>
                <w:b/>
              </w:rPr>
              <w:t>IV</w:t>
            </w:r>
          </w:p>
        </w:tc>
        <w:tc>
          <w:tcPr>
            <w:tcW w:w="1276" w:type="dxa"/>
            <w:tcBorders>
              <w:top w:val="single" w:sz="4" w:space="0" w:color="auto"/>
              <w:left w:val="single" w:sz="4" w:space="0" w:color="auto"/>
              <w:bottom w:val="single" w:sz="4" w:space="0" w:color="auto"/>
              <w:right w:val="double" w:sz="4" w:space="0" w:color="auto"/>
              <w:tl2br w:val="nil"/>
              <w:tr2bl w:val="nil"/>
            </w:tcBorders>
            <w:shd w:val="clear" w:color="auto" w:fill="FFFFFF"/>
            <w:noWrap/>
            <w:vAlign w:val="center"/>
          </w:tcPr>
          <w:p w14:paraId="15E2FA77" w14:textId="77777777" w:rsidR="00571578" w:rsidRPr="00571578" w:rsidRDefault="00571578" w:rsidP="00571578">
            <w:pPr>
              <w:spacing w:after="0"/>
              <w:jc w:val="center"/>
              <w:rPr>
                <w:rFonts w:ascii="Cambria" w:hAnsi="Cambria"/>
                <w:lang w:val="sr-Cyrl-RS"/>
              </w:rPr>
            </w:pPr>
            <w:r w:rsidRPr="00571578">
              <w:rPr>
                <w:rFonts w:ascii="Cambria" w:hAnsi="Cambria"/>
                <w:lang w:val="sr-Cyrl-RS"/>
              </w:rPr>
              <w:t>86</w:t>
            </w:r>
          </w:p>
        </w:tc>
        <w:tc>
          <w:tcPr>
            <w:tcW w:w="1265" w:type="dxa"/>
            <w:tcBorders>
              <w:top w:val="single" w:sz="4" w:space="0" w:color="auto"/>
              <w:left w:val="double" w:sz="4" w:space="0" w:color="auto"/>
              <w:bottom w:val="single" w:sz="4" w:space="0" w:color="auto"/>
              <w:right w:val="single" w:sz="4" w:space="0" w:color="auto"/>
              <w:tl2br w:val="nil"/>
              <w:tr2bl w:val="nil"/>
            </w:tcBorders>
            <w:shd w:val="clear" w:color="auto" w:fill="FFFFFF"/>
            <w:noWrap/>
            <w:vAlign w:val="center"/>
          </w:tcPr>
          <w:p w14:paraId="3FAF6499" w14:textId="77777777" w:rsidR="00571578" w:rsidRPr="00571578" w:rsidRDefault="00571578" w:rsidP="00571578">
            <w:pPr>
              <w:spacing w:after="0"/>
              <w:jc w:val="center"/>
              <w:rPr>
                <w:rFonts w:ascii="Cambria" w:hAnsi="Cambria"/>
                <w:lang w:val="sr-Cyrl-RS"/>
              </w:rPr>
            </w:pPr>
            <w:r w:rsidRPr="00571578">
              <w:rPr>
                <w:rFonts w:ascii="Cambria" w:hAnsi="Cambria"/>
                <w:lang w:val="sr-Cyrl-RS"/>
              </w:rPr>
              <w:t>45</w:t>
            </w:r>
          </w:p>
        </w:tc>
        <w:tc>
          <w:tcPr>
            <w:tcW w:w="1098" w:type="dxa"/>
            <w:tcBorders>
              <w:top w:val="single" w:sz="4" w:space="0" w:color="auto"/>
              <w:left w:val="single" w:sz="4" w:space="0" w:color="auto"/>
              <w:bottom w:val="single" w:sz="4" w:space="0" w:color="auto"/>
              <w:right w:val="single" w:sz="4" w:space="0" w:color="auto"/>
              <w:tl2br w:val="nil"/>
              <w:tr2bl w:val="nil"/>
            </w:tcBorders>
            <w:shd w:val="clear" w:color="auto" w:fill="FFFFFF"/>
            <w:noWrap/>
            <w:vAlign w:val="center"/>
          </w:tcPr>
          <w:p w14:paraId="46B3125B" w14:textId="77777777" w:rsidR="00571578" w:rsidRPr="00571578" w:rsidRDefault="00571578" w:rsidP="00571578">
            <w:pPr>
              <w:spacing w:after="0"/>
              <w:jc w:val="center"/>
              <w:rPr>
                <w:rFonts w:ascii="Cambria" w:hAnsi="Cambria"/>
                <w:lang w:val="sr-Cyrl-RS"/>
              </w:rPr>
            </w:pPr>
            <w:r w:rsidRPr="00571578">
              <w:rPr>
                <w:rFonts w:ascii="Cambria" w:hAnsi="Cambria"/>
                <w:lang w:val="sr-Cyrl-RS"/>
              </w:rPr>
              <w:t>32</w:t>
            </w:r>
          </w:p>
        </w:tc>
        <w:tc>
          <w:tcPr>
            <w:tcW w:w="1062" w:type="dxa"/>
            <w:tcBorders>
              <w:top w:val="single" w:sz="4" w:space="0" w:color="auto"/>
              <w:left w:val="single" w:sz="4" w:space="0" w:color="auto"/>
              <w:bottom w:val="single" w:sz="4" w:space="0" w:color="auto"/>
              <w:right w:val="single" w:sz="4" w:space="0" w:color="auto"/>
              <w:tl2br w:val="nil"/>
              <w:tr2bl w:val="nil"/>
            </w:tcBorders>
            <w:shd w:val="clear" w:color="auto" w:fill="FFFFFF"/>
            <w:noWrap/>
            <w:vAlign w:val="center"/>
          </w:tcPr>
          <w:p w14:paraId="5ED3FF8E" w14:textId="77777777" w:rsidR="00571578" w:rsidRPr="00571578" w:rsidRDefault="00571578" w:rsidP="00571578">
            <w:pPr>
              <w:spacing w:after="0"/>
              <w:jc w:val="center"/>
              <w:rPr>
                <w:rFonts w:ascii="Cambria" w:hAnsi="Cambria"/>
                <w:lang w:val="sr-Latn-RS"/>
              </w:rPr>
            </w:pPr>
            <w:r w:rsidRPr="00571578">
              <w:rPr>
                <w:rFonts w:ascii="Cambria" w:hAnsi="Cambria"/>
                <w:lang w:val="sr-Cyrl-RS"/>
              </w:rPr>
              <w:t>9</w:t>
            </w:r>
          </w:p>
        </w:tc>
        <w:tc>
          <w:tcPr>
            <w:tcW w:w="1098" w:type="dxa"/>
            <w:tcBorders>
              <w:top w:val="single" w:sz="4" w:space="0" w:color="auto"/>
              <w:left w:val="single" w:sz="4" w:space="0" w:color="auto"/>
              <w:bottom w:val="single" w:sz="4" w:space="0" w:color="auto"/>
              <w:right w:val="double" w:sz="4" w:space="0" w:color="auto"/>
              <w:tl2br w:val="nil"/>
              <w:tr2bl w:val="nil"/>
            </w:tcBorders>
            <w:shd w:val="clear" w:color="auto" w:fill="FFFFFF"/>
            <w:noWrap/>
            <w:vAlign w:val="center"/>
          </w:tcPr>
          <w:p w14:paraId="05FFC3E8" w14:textId="77777777" w:rsidR="00571578" w:rsidRPr="00571578" w:rsidRDefault="00571578" w:rsidP="00571578">
            <w:pPr>
              <w:spacing w:after="0"/>
              <w:jc w:val="center"/>
              <w:rPr>
                <w:rFonts w:ascii="Cambria" w:hAnsi="Cambria"/>
                <w:lang w:val="sr-Cyrl-RS"/>
              </w:rPr>
            </w:pPr>
            <w:r w:rsidRPr="00571578">
              <w:rPr>
                <w:rFonts w:ascii="Cambria" w:hAnsi="Cambria"/>
                <w:lang w:val="sr-Cyrl-RS"/>
              </w:rPr>
              <w:t>/</w:t>
            </w:r>
          </w:p>
        </w:tc>
        <w:tc>
          <w:tcPr>
            <w:tcW w:w="978" w:type="dxa"/>
            <w:tcBorders>
              <w:top w:val="single" w:sz="4" w:space="0" w:color="auto"/>
              <w:left w:val="double" w:sz="4" w:space="0" w:color="auto"/>
              <w:bottom w:val="single" w:sz="4" w:space="0" w:color="auto"/>
              <w:right w:val="double" w:sz="4" w:space="0" w:color="auto"/>
              <w:tl2br w:val="nil"/>
              <w:tr2bl w:val="nil"/>
            </w:tcBorders>
            <w:shd w:val="clear" w:color="auto" w:fill="FFFFFF"/>
            <w:noWrap/>
            <w:vAlign w:val="center"/>
          </w:tcPr>
          <w:p w14:paraId="400B3C2D" w14:textId="77777777" w:rsidR="00571578" w:rsidRPr="00571578" w:rsidRDefault="00571578" w:rsidP="00571578">
            <w:pPr>
              <w:spacing w:after="0"/>
              <w:jc w:val="center"/>
              <w:rPr>
                <w:rFonts w:ascii="Cambria" w:hAnsi="Cambria"/>
                <w:lang w:val="sr-Latn-RS"/>
              </w:rPr>
            </w:pPr>
            <w:r w:rsidRPr="00571578">
              <w:rPr>
                <w:rFonts w:ascii="Cambria" w:hAnsi="Cambria"/>
                <w:lang w:val="sr-Latn-RS"/>
              </w:rPr>
              <w:t>86</w:t>
            </w:r>
          </w:p>
        </w:tc>
        <w:tc>
          <w:tcPr>
            <w:tcW w:w="1276" w:type="dxa"/>
            <w:tcBorders>
              <w:top w:val="single" w:sz="4" w:space="0" w:color="auto"/>
              <w:left w:val="single" w:sz="4" w:space="0" w:color="auto"/>
              <w:bottom w:val="single" w:sz="4" w:space="0" w:color="auto"/>
              <w:right w:val="double" w:sz="4" w:space="0" w:color="auto"/>
              <w:tl2br w:val="nil"/>
              <w:tr2bl w:val="nil"/>
            </w:tcBorders>
            <w:shd w:val="clear" w:color="auto" w:fill="FFFFFF"/>
            <w:noWrap/>
            <w:vAlign w:val="center"/>
          </w:tcPr>
          <w:p w14:paraId="0A105A3A" w14:textId="77777777" w:rsidR="00571578" w:rsidRPr="00571578" w:rsidRDefault="00571578" w:rsidP="00571578">
            <w:pPr>
              <w:spacing w:after="0"/>
              <w:jc w:val="center"/>
              <w:rPr>
                <w:rFonts w:ascii="Cambria" w:hAnsi="Cambria"/>
                <w:lang w:val="sr-Latn-RS"/>
              </w:rPr>
            </w:pPr>
            <w:r w:rsidRPr="00571578">
              <w:rPr>
                <w:rFonts w:ascii="Cambria" w:hAnsi="Cambria"/>
                <w:lang w:val="sr-Latn-RS"/>
              </w:rPr>
              <w:t>/</w:t>
            </w:r>
          </w:p>
        </w:tc>
        <w:tc>
          <w:tcPr>
            <w:tcW w:w="1303" w:type="dxa"/>
            <w:tcBorders>
              <w:top w:val="single" w:sz="4" w:space="0" w:color="auto"/>
              <w:left w:val="double" w:sz="4" w:space="0" w:color="auto"/>
              <w:bottom w:val="single" w:sz="4" w:space="0" w:color="auto"/>
              <w:right w:val="double" w:sz="4" w:space="0" w:color="auto"/>
              <w:tl2br w:val="nil"/>
              <w:tr2bl w:val="nil"/>
            </w:tcBorders>
            <w:shd w:val="clear" w:color="auto" w:fill="FFFFFF"/>
            <w:noWrap/>
            <w:vAlign w:val="center"/>
          </w:tcPr>
          <w:p w14:paraId="30620850" w14:textId="77777777" w:rsidR="00571578" w:rsidRPr="00571578" w:rsidRDefault="00571578" w:rsidP="00571578">
            <w:pPr>
              <w:spacing w:after="0"/>
              <w:jc w:val="center"/>
              <w:rPr>
                <w:rFonts w:ascii="Cambria" w:hAnsi="Cambria"/>
                <w:lang w:val="sr-Latn-RS"/>
              </w:rPr>
            </w:pPr>
            <w:r w:rsidRPr="00571578">
              <w:rPr>
                <w:rFonts w:ascii="Cambria" w:hAnsi="Cambria"/>
                <w:lang w:val="sr-Latn-RS"/>
              </w:rPr>
              <w:t>/</w:t>
            </w:r>
          </w:p>
        </w:tc>
        <w:tc>
          <w:tcPr>
            <w:tcW w:w="1984" w:type="dxa"/>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14:paraId="3BE5A31B" w14:textId="77777777" w:rsidR="00571578" w:rsidRPr="00571578" w:rsidRDefault="00571578" w:rsidP="00571578">
            <w:pPr>
              <w:spacing w:after="0" w:line="240" w:lineRule="auto"/>
              <w:jc w:val="center"/>
              <w:rPr>
                <w:rFonts w:ascii="Cambria" w:hAnsi="Cambria"/>
                <w:lang w:val="sr-Latn-RS"/>
              </w:rPr>
            </w:pPr>
            <w:r w:rsidRPr="00571578">
              <w:rPr>
                <w:rFonts w:ascii="Cambria" w:hAnsi="Cambria"/>
                <w:lang w:val="sr-Latn-RS"/>
              </w:rPr>
              <w:t>/</w:t>
            </w:r>
          </w:p>
        </w:tc>
        <w:tc>
          <w:tcPr>
            <w:tcW w:w="1102" w:type="dxa"/>
            <w:tcBorders>
              <w:top w:val="single" w:sz="4" w:space="0" w:color="auto"/>
              <w:left w:val="single" w:sz="4" w:space="0" w:color="auto"/>
              <w:bottom w:val="single" w:sz="4" w:space="0" w:color="auto"/>
              <w:right w:val="single" w:sz="4" w:space="0" w:color="auto"/>
              <w:tl2br w:val="nil"/>
              <w:tr2bl w:val="nil"/>
            </w:tcBorders>
            <w:shd w:val="clear" w:color="auto" w:fill="FFFFFF"/>
            <w:noWrap/>
            <w:vAlign w:val="center"/>
          </w:tcPr>
          <w:p w14:paraId="73AF0591" w14:textId="77777777" w:rsidR="00571578" w:rsidRPr="00571578" w:rsidRDefault="00571578" w:rsidP="00571578">
            <w:pPr>
              <w:spacing w:after="0"/>
              <w:jc w:val="center"/>
              <w:rPr>
                <w:rFonts w:ascii="Cambria" w:hAnsi="Cambria"/>
                <w:lang w:val="sr-Latn-RS"/>
              </w:rPr>
            </w:pPr>
            <w:r w:rsidRPr="00571578">
              <w:rPr>
                <w:rFonts w:ascii="Cambria" w:hAnsi="Cambria"/>
                <w:lang w:val="sr-Latn-RS"/>
              </w:rPr>
              <w:t>4,41</w:t>
            </w:r>
          </w:p>
        </w:tc>
        <w:tc>
          <w:tcPr>
            <w:tcW w:w="1496" w:type="dxa"/>
            <w:tcBorders>
              <w:top w:val="single" w:sz="4" w:space="0" w:color="auto"/>
              <w:left w:val="single" w:sz="4" w:space="0" w:color="auto"/>
              <w:bottom w:val="single" w:sz="4" w:space="0" w:color="auto"/>
              <w:right w:val="thinThickSmallGap" w:sz="24" w:space="0" w:color="auto"/>
              <w:tl2br w:val="nil"/>
              <w:tr2bl w:val="nil"/>
            </w:tcBorders>
            <w:shd w:val="clear" w:color="auto" w:fill="FFFFFF"/>
            <w:vAlign w:val="center"/>
          </w:tcPr>
          <w:p w14:paraId="1C7585D0" w14:textId="77777777" w:rsidR="00571578" w:rsidRPr="00571578" w:rsidRDefault="00571578" w:rsidP="00571578">
            <w:pPr>
              <w:spacing w:after="0"/>
              <w:jc w:val="center"/>
              <w:rPr>
                <w:rFonts w:ascii="Cambria" w:hAnsi="Cambria"/>
                <w:lang w:val="sr-Latn-RS"/>
              </w:rPr>
            </w:pPr>
            <w:r w:rsidRPr="00571578">
              <w:rPr>
                <w:rFonts w:ascii="Cambria" w:hAnsi="Cambria"/>
                <w:lang w:val="sr-Latn-RS"/>
              </w:rPr>
              <w:t>100</w:t>
            </w:r>
          </w:p>
        </w:tc>
      </w:tr>
      <w:tr w:rsidR="00571578" w:rsidRPr="00571578" w14:paraId="3CA68D6E" w14:textId="77777777" w:rsidTr="00571578">
        <w:trPr>
          <w:trHeight w:val="782"/>
        </w:trPr>
        <w:tc>
          <w:tcPr>
            <w:tcW w:w="1231" w:type="dxa"/>
            <w:tcBorders>
              <w:top w:val="single" w:sz="4" w:space="0" w:color="auto"/>
              <w:left w:val="thinThickSmallGap" w:sz="24" w:space="0" w:color="auto"/>
              <w:bottom w:val="single" w:sz="4" w:space="0" w:color="auto"/>
              <w:right w:val="single" w:sz="4" w:space="0" w:color="auto"/>
              <w:tl2br w:val="nil"/>
              <w:tr2bl w:val="nil"/>
            </w:tcBorders>
            <w:shd w:val="clear" w:color="auto" w:fill="FFFF00"/>
            <w:noWrap/>
            <w:vAlign w:val="center"/>
          </w:tcPr>
          <w:p w14:paraId="5401BC21" w14:textId="77777777" w:rsidR="00571578" w:rsidRPr="00571578" w:rsidRDefault="00571578" w:rsidP="00571578">
            <w:pPr>
              <w:spacing w:after="0"/>
              <w:jc w:val="center"/>
              <w:rPr>
                <w:rFonts w:ascii="Cambria" w:hAnsi="Cambria"/>
                <w:b/>
              </w:rPr>
            </w:pPr>
            <w:r w:rsidRPr="00571578">
              <w:rPr>
                <w:rFonts w:ascii="Cambria" w:hAnsi="Cambria"/>
                <w:b/>
              </w:rPr>
              <w:t>Свега</w:t>
            </w:r>
          </w:p>
          <w:p w14:paraId="619B325A" w14:textId="77777777" w:rsidR="00571578" w:rsidRPr="00571578" w:rsidRDefault="00571578" w:rsidP="00571578">
            <w:pPr>
              <w:spacing w:after="0"/>
              <w:jc w:val="center"/>
              <w:rPr>
                <w:rFonts w:ascii="Cambria" w:hAnsi="Cambria"/>
                <w:b/>
                <w:lang w:val="sr-Cyrl-RS"/>
              </w:rPr>
            </w:pPr>
            <w:r w:rsidRPr="00571578">
              <w:rPr>
                <w:rFonts w:ascii="Cambria" w:hAnsi="Cambria"/>
                <w:b/>
              </w:rPr>
              <w:t>II-IV</w:t>
            </w:r>
          </w:p>
        </w:tc>
        <w:tc>
          <w:tcPr>
            <w:tcW w:w="1276" w:type="dxa"/>
            <w:tcBorders>
              <w:top w:val="single" w:sz="4" w:space="0" w:color="auto"/>
              <w:left w:val="single" w:sz="4" w:space="0" w:color="auto"/>
              <w:bottom w:val="single" w:sz="4" w:space="0" w:color="auto"/>
              <w:right w:val="double" w:sz="4" w:space="0" w:color="auto"/>
              <w:tl2br w:val="nil"/>
              <w:tr2bl w:val="nil"/>
            </w:tcBorders>
            <w:shd w:val="clear" w:color="auto" w:fill="FFFF00"/>
            <w:noWrap/>
            <w:vAlign w:val="center"/>
          </w:tcPr>
          <w:p w14:paraId="19E783E9" w14:textId="77777777" w:rsidR="00571578" w:rsidRPr="00571578" w:rsidRDefault="00571578" w:rsidP="00571578">
            <w:pPr>
              <w:spacing w:after="0"/>
              <w:jc w:val="center"/>
              <w:rPr>
                <w:rFonts w:ascii="Cambria" w:hAnsi="Cambria"/>
                <w:b/>
                <w:lang w:val="sr-Cyrl-RS"/>
              </w:rPr>
            </w:pPr>
            <w:r w:rsidRPr="00571578">
              <w:rPr>
                <w:rFonts w:ascii="Cambria" w:hAnsi="Cambria"/>
                <w:b/>
                <w:lang w:val="sr-Cyrl-RS"/>
              </w:rPr>
              <w:t>268</w:t>
            </w:r>
          </w:p>
        </w:tc>
        <w:tc>
          <w:tcPr>
            <w:tcW w:w="1265" w:type="dxa"/>
            <w:tcBorders>
              <w:top w:val="single" w:sz="4" w:space="0" w:color="auto"/>
              <w:left w:val="double" w:sz="4" w:space="0" w:color="auto"/>
              <w:bottom w:val="single" w:sz="4" w:space="0" w:color="auto"/>
              <w:right w:val="single" w:sz="4" w:space="0" w:color="auto"/>
              <w:tl2br w:val="nil"/>
              <w:tr2bl w:val="nil"/>
            </w:tcBorders>
            <w:shd w:val="clear" w:color="auto" w:fill="FFFF00"/>
            <w:noWrap/>
            <w:vAlign w:val="center"/>
          </w:tcPr>
          <w:p w14:paraId="61BC339F" w14:textId="77777777" w:rsidR="00571578" w:rsidRPr="00571578" w:rsidRDefault="00571578" w:rsidP="00571578">
            <w:pPr>
              <w:spacing w:after="0"/>
              <w:jc w:val="center"/>
              <w:rPr>
                <w:rFonts w:ascii="Cambria" w:hAnsi="Cambria"/>
                <w:b/>
                <w:lang w:val="sr-Cyrl-RS"/>
              </w:rPr>
            </w:pPr>
            <w:r w:rsidRPr="00571578">
              <w:rPr>
                <w:rFonts w:ascii="Cambria" w:hAnsi="Cambria"/>
                <w:b/>
                <w:lang w:val="sr-Cyrl-RS"/>
              </w:rPr>
              <w:t>156</w:t>
            </w:r>
          </w:p>
        </w:tc>
        <w:tc>
          <w:tcPr>
            <w:tcW w:w="1098" w:type="dxa"/>
            <w:tcBorders>
              <w:top w:val="single" w:sz="4" w:space="0" w:color="auto"/>
              <w:left w:val="single" w:sz="4" w:space="0" w:color="auto"/>
              <w:bottom w:val="single" w:sz="4" w:space="0" w:color="auto"/>
              <w:right w:val="single" w:sz="4" w:space="0" w:color="auto"/>
              <w:tl2br w:val="nil"/>
              <w:tr2bl w:val="nil"/>
            </w:tcBorders>
            <w:shd w:val="clear" w:color="auto" w:fill="FFFF00"/>
            <w:noWrap/>
            <w:vAlign w:val="center"/>
          </w:tcPr>
          <w:p w14:paraId="0C153A86" w14:textId="77777777" w:rsidR="00571578" w:rsidRPr="00571578" w:rsidRDefault="00571578" w:rsidP="00571578">
            <w:pPr>
              <w:spacing w:after="0"/>
              <w:jc w:val="center"/>
              <w:rPr>
                <w:rFonts w:ascii="Cambria" w:hAnsi="Cambria"/>
                <w:b/>
                <w:lang w:val="sr-Cyrl-RS"/>
              </w:rPr>
            </w:pPr>
            <w:r w:rsidRPr="00571578">
              <w:rPr>
                <w:rFonts w:ascii="Cambria" w:hAnsi="Cambria"/>
                <w:b/>
                <w:lang w:val="sr-Cyrl-RS"/>
              </w:rPr>
              <w:t>85</w:t>
            </w:r>
          </w:p>
        </w:tc>
        <w:tc>
          <w:tcPr>
            <w:tcW w:w="1062" w:type="dxa"/>
            <w:tcBorders>
              <w:top w:val="single" w:sz="4" w:space="0" w:color="auto"/>
              <w:left w:val="single" w:sz="4" w:space="0" w:color="auto"/>
              <w:bottom w:val="single" w:sz="4" w:space="0" w:color="auto"/>
              <w:right w:val="single" w:sz="4" w:space="0" w:color="auto"/>
              <w:tl2br w:val="nil"/>
              <w:tr2bl w:val="nil"/>
            </w:tcBorders>
            <w:shd w:val="clear" w:color="auto" w:fill="FFFF00"/>
            <w:noWrap/>
            <w:vAlign w:val="center"/>
          </w:tcPr>
          <w:p w14:paraId="2572DF67" w14:textId="77777777" w:rsidR="00571578" w:rsidRPr="00571578" w:rsidRDefault="00571578" w:rsidP="00571578">
            <w:pPr>
              <w:spacing w:after="0"/>
              <w:jc w:val="center"/>
              <w:rPr>
                <w:rFonts w:ascii="Cambria" w:hAnsi="Cambria"/>
                <w:b/>
                <w:lang w:val="sr-Cyrl-RS"/>
              </w:rPr>
            </w:pPr>
            <w:r w:rsidRPr="00571578">
              <w:rPr>
                <w:rFonts w:ascii="Cambria" w:hAnsi="Cambria"/>
                <w:b/>
                <w:lang w:val="sr-Cyrl-RS"/>
              </w:rPr>
              <w:t>24</w:t>
            </w:r>
          </w:p>
        </w:tc>
        <w:tc>
          <w:tcPr>
            <w:tcW w:w="1098" w:type="dxa"/>
            <w:tcBorders>
              <w:top w:val="single" w:sz="4" w:space="0" w:color="auto"/>
              <w:left w:val="single" w:sz="4" w:space="0" w:color="auto"/>
              <w:bottom w:val="single" w:sz="4" w:space="0" w:color="auto"/>
              <w:right w:val="double" w:sz="4" w:space="0" w:color="auto"/>
              <w:tl2br w:val="nil"/>
              <w:tr2bl w:val="nil"/>
            </w:tcBorders>
            <w:shd w:val="clear" w:color="auto" w:fill="FFFF00"/>
            <w:noWrap/>
            <w:vAlign w:val="center"/>
          </w:tcPr>
          <w:p w14:paraId="42F13927" w14:textId="77777777" w:rsidR="00571578" w:rsidRPr="00571578" w:rsidRDefault="00571578" w:rsidP="00571578">
            <w:pPr>
              <w:spacing w:after="0"/>
              <w:jc w:val="center"/>
              <w:rPr>
                <w:rFonts w:ascii="Cambria" w:hAnsi="Cambria"/>
                <w:b/>
                <w:lang w:val="sr-Cyrl-RS"/>
              </w:rPr>
            </w:pPr>
            <w:r w:rsidRPr="00571578">
              <w:rPr>
                <w:rFonts w:ascii="Cambria" w:hAnsi="Cambria"/>
                <w:b/>
                <w:lang w:val="sr-Cyrl-RS"/>
              </w:rPr>
              <w:t>3</w:t>
            </w:r>
          </w:p>
        </w:tc>
        <w:tc>
          <w:tcPr>
            <w:tcW w:w="978" w:type="dxa"/>
            <w:tcBorders>
              <w:top w:val="single" w:sz="4" w:space="0" w:color="auto"/>
              <w:left w:val="double" w:sz="4" w:space="0" w:color="auto"/>
              <w:bottom w:val="single" w:sz="4" w:space="0" w:color="auto"/>
              <w:right w:val="double" w:sz="4" w:space="0" w:color="auto"/>
              <w:tl2br w:val="nil"/>
              <w:tr2bl w:val="nil"/>
            </w:tcBorders>
            <w:shd w:val="clear" w:color="auto" w:fill="FFFF00"/>
            <w:noWrap/>
            <w:vAlign w:val="center"/>
          </w:tcPr>
          <w:p w14:paraId="3B2A52A1" w14:textId="77777777" w:rsidR="00571578" w:rsidRPr="00571578" w:rsidRDefault="00571578" w:rsidP="00571578">
            <w:pPr>
              <w:spacing w:after="0"/>
              <w:jc w:val="center"/>
              <w:rPr>
                <w:rFonts w:ascii="Cambria" w:hAnsi="Cambria"/>
                <w:b/>
                <w:lang w:val="sr-Cyrl-RS"/>
              </w:rPr>
            </w:pPr>
            <w:r w:rsidRPr="00571578">
              <w:rPr>
                <w:rFonts w:ascii="Cambria" w:hAnsi="Cambria"/>
                <w:b/>
                <w:lang w:val="sr-Cyrl-RS"/>
              </w:rPr>
              <w:t>268</w:t>
            </w:r>
          </w:p>
        </w:tc>
        <w:tc>
          <w:tcPr>
            <w:tcW w:w="1276" w:type="dxa"/>
            <w:tcBorders>
              <w:top w:val="single" w:sz="4" w:space="0" w:color="auto"/>
              <w:left w:val="single" w:sz="4" w:space="0" w:color="auto"/>
              <w:bottom w:val="single" w:sz="4" w:space="0" w:color="auto"/>
              <w:right w:val="double" w:sz="4" w:space="0" w:color="auto"/>
              <w:tl2br w:val="nil"/>
              <w:tr2bl w:val="nil"/>
            </w:tcBorders>
            <w:shd w:val="clear" w:color="auto" w:fill="FFFF00"/>
            <w:noWrap/>
            <w:vAlign w:val="center"/>
          </w:tcPr>
          <w:p w14:paraId="61B0AC93" w14:textId="77777777" w:rsidR="00571578" w:rsidRPr="00571578" w:rsidRDefault="00571578" w:rsidP="00571578">
            <w:pPr>
              <w:spacing w:after="0"/>
              <w:jc w:val="center"/>
              <w:rPr>
                <w:rFonts w:ascii="Cambria" w:hAnsi="Cambria"/>
                <w:b/>
                <w:lang w:val="sr-Latn-RS"/>
              </w:rPr>
            </w:pPr>
            <w:r w:rsidRPr="00571578">
              <w:rPr>
                <w:rFonts w:ascii="Cambria" w:hAnsi="Cambria"/>
                <w:b/>
                <w:lang w:val="sr-Latn-RS"/>
              </w:rPr>
              <w:t>/</w:t>
            </w:r>
          </w:p>
        </w:tc>
        <w:tc>
          <w:tcPr>
            <w:tcW w:w="1303" w:type="dxa"/>
            <w:tcBorders>
              <w:top w:val="single" w:sz="4" w:space="0" w:color="auto"/>
              <w:left w:val="double" w:sz="4" w:space="0" w:color="auto"/>
              <w:bottom w:val="single" w:sz="4" w:space="0" w:color="auto"/>
              <w:right w:val="double" w:sz="4" w:space="0" w:color="auto"/>
              <w:tl2br w:val="nil"/>
              <w:tr2bl w:val="nil"/>
            </w:tcBorders>
            <w:shd w:val="clear" w:color="auto" w:fill="FFFF00"/>
            <w:noWrap/>
            <w:vAlign w:val="center"/>
          </w:tcPr>
          <w:p w14:paraId="51D9652F" w14:textId="77777777" w:rsidR="00571578" w:rsidRPr="00571578" w:rsidRDefault="00571578" w:rsidP="00571578">
            <w:pPr>
              <w:spacing w:after="0"/>
              <w:jc w:val="center"/>
              <w:rPr>
                <w:rFonts w:ascii="Cambria" w:hAnsi="Cambria"/>
                <w:b/>
                <w:lang w:val="sr-Latn-RS"/>
              </w:rPr>
            </w:pPr>
            <w:r w:rsidRPr="00571578">
              <w:rPr>
                <w:rFonts w:ascii="Cambria" w:hAnsi="Cambria"/>
                <w:b/>
                <w:lang w:val="sr-Latn-RS"/>
              </w:rPr>
              <w:t>/</w:t>
            </w:r>
          </w:p>
        </w:tc>
        <w:tc>
          <w:tcPr>
            <w:tcW w:w="1984" w:type="dxa"/>
            <w:tcBorders>
              <w:top w:val="single" w:sz="4" w:space="0" w:color="auto"/>
              <w:left w:val="single" w:sz="4" w:space="0" w:color="auto"/>
              <w:bottom w:val="single" w:sz="4" w:space="0" w:color="auto"/>
              <w:right w:val="single" w:sz="4" w:space="0" w:color="auto"/>
              <w:tl2br w:val="nil"/>
              <w:tr2bl w:val="nil"/>
            </w:tcBorders>
            <w:shd w:val="clear" w:color="auto" w:fill="FFFF00"/>
            <w:vAlign w:val="center"/>
          </w:tcPr>
          <w:p w14:paraId="1C0B977D" w14:textId="77777777" w:rsidR="00571578" w:rsidRPr="00571578" w:rsidRDefault="00571578" w:rsidP="00571578">
            <w:pPr>
              <w:spacing w:after="0" w:line="240" w:lineRule="auto"/>
              <w:jc w:val="center"/>
              <w:rPr>
                <w:rFonts w:ascii="Cambria" w:hAnsi="Cambria"/>
                <w:b/>
                <w:lang w:val="sr-Cyrl-RS"/>
              </w:rPr>
            </w:pPr>
            <w:r w:rsidRPr="00571578">
              <w:rPr>
                <w:rFonts w:ascii="Cambria" w:hAnsi="Cambria"/>
                <w:lang w:val="sr-Cyrl-RS"/>
              </w:rPr>
              <w:t>4 уч. Вр.добро</w:t>
            </w:r>
          </w:p>
        </w:tc>
        <w:tc>
          <w:tcPr>
            <w:tcW w:w="1102" w:type="dxa"/>
            <w:tcBorders>
              <w:top w:val="single" w:sz="4" w:space="0" w:color="auto"/>
              <w:left w:val="single" w:sz="4" w:space="0" w:color="auto"/>
              <w:bottom w:val="single" w:sz="4" w:space="0" w:color="auto"/>
              <w:right w:val="single" w:sz="4" w:space="0" w:color="auto"/>
              <w:tl2br w:val="nil"/>
              <w:tr2bl w:val="nil"/>
            </w:tcBorders>
            <w:shd w:val="clear" w:color="auto" w:fill="FFFF00"/>
            <w:noWrap/>
            <w:vAlign w:val="center"/>
          </w:tcPr>
          <w:p w14:paraId="03BF60F8" w14:textId="77777777" w:rsidR="00571578" w:rsidRPr="00571578" w:rsidRDefault="00571578" w:rsidP="00571578">
            <w:pPr>
              <w:spacing w:after="0"/>
              <w:jc w:val="center"/>
              <w:rPr>
                <w:rFonts w:ascii="Cambria" w:hAnsi="Cambria"/>
                <w:b/>
                <w:lang w:val="sr-Latn-RS"/>
              </w:rPr>
            </w:pPr>
            <w:r w:rsidRPr="00571578">
              <w:rPr>
                <w:rFonts w:ascii="Cambria" w:hAnsi="Cambria"/>
                <w:b/>
                <w:lang w:val="sr-Latn-RS"/>
              </w:rPr>
              <w:t>4,47</w:t>
            </w:r>
          </w:p>
        </w:tc>
        <w:tc>
          <w:tcPr>
            <w:tcW w:w="1496" w:type="dxa"/>
            <w:tcBorders>
              <w:top w:val="single" w:sz="4" w:space="0" w:color="auto"/>
              <w:left w:val="single" w:sz="4" w:space="0" w:color="auto"/>
              <w:bottom w:val="single" w:sz="4" w:space="0" w:color="auto"/>
              <w:right w:val="thinThickSmallGap" w:sz="24" w:space="0" w:color="auto"/>
              <w:tl2br w:val="nil"/>
              <w:tr2bl w:val="nil"/>
            </w:tcBorders>
            <w:shd w:val="clear" w:color="auto" w:fill="FFFF00"/>
            <w:vAlign w:val="center"/>
          </w:tcPr>
          <w:p w14:paraId="5FF7B34D" w14:textId="77777777" w:rsidR="00571578" w:rsidRPr="00571578" w:rsidRDefault="00571578" w:rsidP="00571578">
            <w:pPr>
              <w:spacing w:after="0"/>
              <w:jc w:val="center"/>
              <w:rPr>
                <w:rFonts w:ascii="Cambria" w:hAnsi="Cambria"/>
                <w:b/>
                <w:lang w:val="sr-Latn-RS"/>
              </w:rPr>
            </w:pPr>
            <w:r w:rsidRPr="00571578">
              <w:rPr>
                <w:rFonts w:ascii="Cambria" w:hAnsi="Cambria"/>
                <w:b/>
                <w:lang w:val="sr-Latn-RS"/>
              </w:rPr>
              <w:t>100</w:t>
            </w:r>
          </w:p>
        </w:tc>
      </w:tr>
      <w:tr w:rsidR="00571578" w:rsidRPr="00571578" w14:paraId="3F54C89D" w14:textId="77777777" w:rsidTr="00571578">
        <w:trPr>
          <w:trHeight w:val="489"/>
        </w:trPr>
        <w:tc>
          <w:tcPr>
            <w:tcW w:w="1231" w:type="dxa"/>
            <w:tcBorders>
              <w:top w:val="single" w:sz="4" w:space="0" w:color="auto"/>
              <w:left w:val="thinThickSmallGap" w:sz="24" w:space="0" w:color="auto"/>
              <w:bottom w:val="single" w:sz="4" w:space="0" w:color="auto"/>
              <w:right w:val="single" w:sz="4" w:space="0" w:color="auto"/>
              <w:tl2br w:val="nil"/>
              <w:tr2bl w:val="nil"/>
            </w:tcBorders>
            <w:shd w:val="clear" w:color="auto" w:fill="FFFF00"/>
            <w:noWrap/>
            <w:vAlign w:val="center"/>
          </w:tcPr>
          <w:p w14:paraId="5C8C837C" w14:textId="77777777" w:rsidR="00571578" w:rsidRPr="00571578" w:rsidRDefault="00571578" w:rsidP="00571578">
            <w:pPr>
              <w:spacing w:after="0"/>
              <w:jc w:val="center"/>
              <w:rPr>
                <w:rFonts w:ascii="Cambria" w:hAnsi="Cambria"/>
                <w:b/>
              </w:rPr>
            </w:pPr>
            <w:r w:rsidRPr="00571578">
              <w:rPr>
                <w:rFonts w:ascii="Cambria" w:hAnsi="Cambria"/>
                <w:b/>
              </w:rPr>
              <w:t>I-IV</w:t>
            </w:r>
          </w:p>
        </w:tc>
        <w:tc>
          <w:tcPr>
            <w:tcW w:w="1276" w:type="dxa"/>
            <w:tcBorders>
              <w:top w:val="single" w:sz="4" w:space="0" w:color="auto"/>
              <w:left w:val="single" w:sz="4" w:space="0" w:color="auto"/>
              <w:bottom w:val="single" w:sz="4" w:space="0" w:color="auto"/>
              <w:right w:val="double" w:sz="4" w:space="0" w:color="auto"/>
              <w:tl2br w:val="nil"/>
              <w:tr2bl w:val="nil"/>
            </w:tcBorders>
            <w:shd w:val="clear" w:color="auto" w:fill="FFFF00"/>
            <w:noWrap/>
            <w:vAlign w:val="center"/>
          </w:tcPr>
          <w:p w14:paraId="159D13AD" w14:textId="77777777" w:rsidR="00571578" w:rsidRPr="00571578" w:rsidRDefault="00571578" w:rsidP="00571578">
            <w:pPr>
              <w:spacing w:after="0"/>
              <w:jc w:val="center"/>
              <w:rPr>
                <w:rFonts w:ascii="Cambria" w:hAnsi="Cambria"/>
                <w:b/>
                <w:lang w:val="sr-Cyrl-RS"/>
              </w:rPr>
            </w:pPr>
            <w:r w:rsidRPr="00571578">
              <w:rPr>
                <w:rFonts w:ascii="Cambria" w:hAnsi="Cambria"/>
                <w:b/>
                <w:lang w:val="sr-Cyrl-RS"/>
              </w:rPr>
              <w:t>347</w:t>
            </w:r>
          </w:p>
        </w:tc>
        <w:tc>
          <w:tcPr>
            <w:tcW w:w="1265" w:type="dxa"/>
            <w:tcBorders>
              <w:top w:val="single" w:sz="4" w:space="0" w:color="auto"/>
              <w:left w:val="double" w:sz="4" w:space="0" w:color="auto"/>
              <w:bottom w:val="single" w:sz="4" w:space="0" w:color="auto"/>
              <w:right w:val="single" w:sz="4" w:space="0" w:color="auto"/>
              <w:tl2br w:val="nil"/>
              <w:tr2bl w:val="nil"/>
            </w:tcBorders>
            <w:shd w:val="clear" w:color="auto" w:fill="FFFF00"/>
            <w:noWrap/>
            <w:vAlign w:val="center"/>
          </w:tcPr>
          <w:p w14:paraId="46088F57" w14:textId="77777777" w:rsidR="00571578" w:rsidRPr="00571578" w:rsidRDefault="00571578" w:rsidP="00571578">
            <w:pPr>
              <w:spacing w:after="0"/>
              <w:jc w:val="center"/>
              <w:rPr>
                <w:rFonts w:ascii="Cambria" w:hAnsi="Cambria"/>
                <w:b/>
                <w:lang w:val="sr-Cyrl-RS"/>
              </w:rPr>
            </w:pPr>
            <w:r w:rsidRPr="00571578">
              <w:rPr>
                <w:rFonts w:ascii="Cambria" w:hAnsi="Cambria"/>
                <w:b/>
                <w:lang w:val="sr-Cyrl-RS"/>
              </w:rPr>
              <w:t>156</w:t>
            </w:r>
          </w:p>
        </w:tc>
        <w:tc>
          <w:tcPr>
            <w:tcW w:w="1098" w:type="dxa"/>
            <w:tcBorders>
              <w:top w:val="single" w:sz="4" w:space="0" w:color="auto"/>
              <w:left w:val="single" w:sz="4" w:space="0" w:color="auto"/>
              <w:bottom w:val="single" w:sz="4" w:space="0" w:color="auto"/>
              <w:right w:val="single" w:sz="4" w:space="0" w:color="auto"/>
              <w:tl2br w:val="nil"/>
              <w:tr2bl w:val="nil"/>
            </w:tcBorders>
            <w:shd w:val="clear" w:color="auto" w:fill="FFFF00"/>
            <w:noWrap/>
            <w:vAlign w:val="center"/>
          </w:tcPr>
          <w:p w14:paraId="516FDEFC" w14:textId="77777777" w:rsidR="00571578" w:rsidRPr="00571578" w:rsidRDefault="00571578" w:rsidP="00571578">
            <w:pPr>
              <w:spacing w:after="0"/>
              <w:jc w:val="center"/>
              <w:rPr>
                <w:rFonts w:ascii="Cambria" w:hAnsi="Cambria"/>
                <w:b/>
                <w:lang w:val="sr-Cyrl-RS"/>
              </w:rPr>
            </w:pPr>
            <w:r w:rsidRPr="00571578">
              <w:rPr>
                <w:rFonts w:ascii="Cambria" w:hAnsi="Cambria"/>
                <w:b/>
                <w:lang w:val="sr-Cyrl-RS"/>
              </w:rPr>
              <w:t>85</w:t>
            </w:r>
          </w:p>
        </w:tc>
        <w:tc>
          <w:tcPr>
            <w:tcW w:w="1062" w:type="dxa"/>
            <w:tcBorders>
              <w:top w:val="single" w:sz="4" w:space="0" w:color="auto"/>
              <w:left w:val="single" w:sz="4" w:space="0" w:color="auto"/>
              <w:bottom w:val="single" w:sz="4" w:space="0" w:color="auto"/>
              <w:right w:val="single" w:sz="4" w:space="0" w:color="auto"/>
              <w:tl2br w:val="nil"/>
              <w:tr2bl w:val="nil"/>
            </w:tcBorders>
            <w:shd w:val="clear" w:color="auto" w:fill="FFFF00"/>
            <w:noWrap/>
            <w:vAlign w:val="center"/>
          </w:tcPr>
          <w:p w14:paraId="4BCA5658" w14:textId="77777777" w:rsidR="00571578" w:rsidRPr="00571578" w:rsidRDefault="00571578" w:rsidP="00571578">
            <w:pPr>
              <w:spacing w:after="0"/>
              <w:jc w:val="center"/>
              <w:rPr>
                <w:rFonts w:ascii="Cambria" w:hAnsi="Cambria"/>
                <w:b/>
                <w:lang w:val="sr-Cyrl-RS"/>
              </w:rPr>
            </w:pPr>
            <w:r w:rsidRPr="00571578">
              <w:rPr>
                <w:rFonts w:ascii="Cambria" w:hAnsi="Cambria"/>
                <w:b/>
                <w:lang w:val="sr-Cyrl-RS"/>
              </w:rPr>
              <w:t>24</w:t>
            </w:r>
          </w:p>
        </w:tc>
        <w:tc>
          <w:tcPr>
            <w:tcW w:w="1098" w:type="dxa"/>
            <w:tcBorders>
              <w:top w:val="single" w:sz="4" w:space="0" w:color="auto"/>
              <w:left w:val="single" w:sz="4" w:space="0" w:color="auto"/>
              <w:bottom w:val="single" w:sz="4" w:space="0" w:color="auto"/>
              <w:right w:val="double" w:sz="4" w:space="0" w:color="auto"/>
              <w:tl2br w:val="nil"/>
              <w:tr2bl w:val="nil"/>
            </w:tcBorders>
            <w:shd w:val="clear" w:color="auto" w:fill="FFFF00"/>
            <w:noWrap/>
            <w:vAlign w:val="center"/>
          </w:tcPr>
          <w:p w14:paraId="2C5F3DEB" w14:textId="77777777" w:rsidR="00571578" w:rsidRPr="00571578" w:rsidRDefault="00571578" w:rsidP="00571578">
            <w:pPr>
              <w:spacing w:after="0"/>
              <w:jc w:val="center"/>
              <w:rPr>
                <w:rFonts w:ascii="Cambria" w:hAnsi="Cambria"/>
                <w:b/>
                <w:lang w:val="sr-Cyrl-RS"/>
              </w:rPr>
            </w:pPr>
            <w:r w:rsidRPr="00571578">
              <w:rPr>
                <w:rFonts w:ascii="Cambria" w:hAnsi="Cambria"/>
                <w:b/>
                <w:lang w:val="sr-Cyrl-RS"/>
              </w:rPr>
              <w:t>3</w:t>
            </w:r>
          </w:p>
        </w:tc>
        <w:tc>
          <w:tcPr>
            <w:tcW w:w="978" w:type="dxa"/>
            <w:tcBorders>
              <w:top w:val="single" w:sz="4" w:space="0" w:color="auto"/>
              <w:left w:val="double" w:sz="4" w:space="0" w:color="auto"/>
              <w:bottom w:val="single" w:sz="4" w:space="0" w:color="auto"/>
              <w:right w:val="double" w:sz="4" w:space="0" w:color="auto"/>
              <w:tl2br w:val="nil"/>
              <w:tr2bl w:val="nil"/>
            </w:tcBorders>
            <w:shd w:val="clear" w:color="auto" w:fill="FFFF00"/>
            <w:noWrap/>
            <w:vAlign w:val="center"/>
          </w:tcPr>
          <w:p w14:paraId="5CD732F1" w14:textId="77777777" w:rsidR="00571578" w:rsidRPr="00571578" w:rsidRDefault="00571578" w:rsidP="00571578">
            <w:pPr>
              <w:spacing w:after="0"/>
              <w:jc w:val="center"/>
              <w:rPr>
                <w:rFonts w:ascii="Cambria" w:hAnsi="Cambria"/>
                <w:b/>
                <w:lang w:val="sr-Cyrl-RS"/>
              </w:rPr>
            </w:pPr>
            <w:r w:rsidRPr="00571578">
              <w:rPr>
                <w:rFonts w:ascii="Cambria" w:hAnsi="Cambria"/>
                <w:b/>
                <w:lang w:val="sr-Cyrl-RS"/>
              </w:rPr>
              <w:t>268</w:t>
            </w:r>
          </w:p>
        </w:tc>
        <w:tc>
          <w:tcPr>
            <w:tcW w:w="1276" w:type="dxa"/>
            <w:tcBorders>
              <w:top w:val="single" w:sz="4" w:space="0" w:color="auto"/>
              <w:left w:val="single" w:sz="4" w:space="0" w:color="auto"/>
              <w:bottom w:val="single" w:sz="4" w:space="0" w:color="auto"/>
              <w:right w:val="double" w:sz="4" w:space="0" w:color="auto"/>
              <w:tl2br w:val="nil"/>
              <w:tr2bl w:val="nil"/>
            </w:tcBorders>
            <w:shd w:val="clear" w:color="auto" w:fill="FFFF00"/>
            <w:noWrap/>
            <w:vAlign w:val="center"/>
          </w:tcPr>
          <w:p w14:paraId="46CA27D5" w14:textId="77777777" w:rsidR="00571578" w:rsidRPr="00571578" w:rsidRDefault="00571578" w:rsidP="00571578">
            <w:pPr>
              <w:spacing w:after="0"/>
              <w:jc w:val="center"/>
              <w:rPr>
                <w:rFonts w:ascii="Cambria" w:hAnsi="Cambria"/>
                <w:b/>
                <w:lang w:val="sr-Latn-RS"/>
              </w:rPr>
            </w:pPr>
            <w:r w:rsidRPr="00571578">
              <w:rPr>
                <w:rFonts w:ascii="Cambria" w:hAnsi="Cambria"/>
                <w:b/>
                <w:lang w:val="sr-Latn-RS"/>
              </w:rPr>
              <w:t>/</w:t>
            </w:r>
          </w:p>
        </w:tc>
        <w:tc>
          <w:tcPr>
            <w:tcW w:w="1303" w:type="dxa"/>
            <w:tcBorders>
              <w:top w:val="single" w:sz="4" w:space="0" w:color="auto"/>
              <w:left w:val="double" w:sz="4" w:space="0" w:color="auto"/>
              <w:bottom w:val="single" w:sz="4" w:space="0" w:color="auto"/>
              <w:right w:val="double" w:sz="4" w:space="0" w:color="auto"/>
              <w:tl2br w:val="nil"/>
              <w:tr2bl w:val="nil"/>
            </w:tcBorders>
            <w:shd w:val="clear" w:color="auto" w:fill="FFFF00"/>
            <w:noWrap/>
            <w:vAlign w:val="center"/>
          </w:tcPr>
          <w:p w14:paraId="5466FFE1" w14:textId="77777777" w:rsidR="00571578" w:rsidRPr="00571578" w:rsidRDefault="00571578" w:rsidP="00571578">
            <w:pPr>
              <w:spacing w:after="0"/>
              <w:jc w:val="center"/>
              <w:rPr>
                <w:rFonts w:ascii="Cambria" w:hAnsi="Cambria"/>
                <w:b/>
                <w:lang w:val="sr-Latn-RS"/>
              </w:rPr>
            </w:pPr>
            <w:r w:rsidRPr="00571578">
              <w:rPr>
                <w:rFonts w:ascii="Cambria" w:hAnsi="Cambria"/>
                <w:b/>
                <w:lang w:val="sr-Latn-RS"/>
              </w:rPr>
              <w:t>/</w:t>
            </w:r>
          </w:p>
        </w:tc>
        <w:tc>
          <w:tcPr>
            <w:tcW w:w="1984" w:type="dxa"/>
            <w:tcBorders>
              <w:top w:val="single" w:sz="4" w:space="0" w:color="auto"/>
              <w:left w:val="single" w:sz="4" w:space="0" w:color="auto"/>
              <w:bottom w:val="single" w:sz="4" w:space="0" w:color="auto"/>
              <w:right w:val="single" w:sz="4" w:space="0" w:color="auto"/>
              <w:tl2br w:val="nil"/>
              <w:tr2bl w:val="nil"/>
            </w:tcBorders>
            <w:shd w:val="clear" w:color="auto" w:fill="FFFF00"/>
            <w:vAlign w:val="center"/>
          </w:tcPr>
          <w:p w14:paraId="0E732AFD" w14:textId="77777777" w:rsidR="00571578" w:rsidRPr="00571578" w:rsidRDefault="00571578" w:rsidP="00571578">
            <w:pPr>
              <w:spacing w:after="0" w:line="240" w:lineRule="auto"/>
              <w:jc w:val="center"/>
              <w:rPr>
                <w:rFonts w:ascii="Cambria" w:hAnsi="Cambria"/>
                <w:b/>
                <w:lang w:val="sr-Cyrl-RS"/>
              </w:rPr>
            </w:pPr>
            <w:r w:rsidRPr="00571578">
              <w:rPr>
                <w:rFonts w:ascii="Cambria" w:hAnsi="Cambria"/>
                <w:lang w:val="sr-Cyrl-RS"/>
              </w:rPr>
              <w:t>4 уч. Вр.добро</w:t>
            </w:r>
          </w:p>
        </w:tc>
        <w:tc>
          <w:tcPr>
            <w:tcW w:w="1102" w:type="dxa"/>
            <w:tcBorders>
              <w:top w:val="single" w:sz="4" w:space="0" w:color="auto"/>
              <w:left w:val="single" w:sz="4" w:space="0" w:color="auto"/>
              <w:bottom w:val="single" w:sz="4" w:space="0" w:color="auto"/>
              <w:right w:val="single" w:sz="4" w:space="0" w:color="auto"/>
              <w:tl2br w:val="nil"/>
              <w:tr2bl w:val="nil"/>
            </w:tcBorders>
            <w:shd w:val="clear" w:color="auto" w:fill="FFFF00"/>
            <w:noWrap/>
            <w:vAlign w:val="center"/>
          </w:tcPr>
          <w:p w14:paraId="7344F3FD" w14:textId="77777777" w:rsidR="00571578" w:rsidRPr="00571578" w:rsidRDefault="00571578" w:rsidP="00571578">
            <w:pPr>
              <w:spacing w:after="0"/>
              <w:jc w:val="center"/>
              <w:rPr>
                <w:rFonts w:ascii="Cambria" w:hAnsi="Cambria"/>
                <w:b/>
                <w:lang w:val="sr-Latn-RS"/>
              </w:rPr>
            </w:pPr>
            <w:r w:rsidRPr="00571578">
              <w:rPr>
                <w:rFonts w:ascii="Cambria" w:hAnsi="Cambria"/>
                <w:b/>
                <w:lang w:val="sr-Latn-RS"/>
              </w:rPr>
              <w:t>4.47</w:t>
            </w:r>
          </w:p>
        </w:tc>
        <w:tc>
          <w:tcPr>
            <w:tcW w:w="1496" w:type="dxa"/>
            <w:tcBorders>
              <w:top w:val="single" w:sz="4" w:space="0" w:color="auto"/>
              <w:left w:val="single" w:sz="4" w:space="0" w:color="auto"/>
              <w:bottom w:val="single" w:sz="4" w:space="0" w:color="auto"/>
              <w:right w:val="thinThickSmallGap" w:sz="24" w:space="0" w:color="auto"/>
              <w:tl2br w:val="nil"/>
              <w:tr2bl w:val="nil"/>
            </w:tcBorders>
            <w:shd w:val="clear" w:color="auto" w:fill="FFFF00"/>
            <w:vAlign w:val="center"/>
          </w:tcPr>
          <w:p w14:paraId="37512713" w14:textId="77777777" w:rsidR="00571578" w:rsidRPr="00571578" w:rsidRDefault="00571578" w:rsidP="00571578">
            <w:pPr>
              <w:spacing w:after="0"/>
              <w:jc w:val="center"/>
              <w:rPr>
                <w:rFonts w:ascii="Cambria" w:hAnsi="Cambria"/>
                <w:b/>
                <w:lang w:val="sr-Latn-RS"/>
              </w:rPr>
            </w:pPr>
            <w:r w:rsidRPr="00571578">
              <w:rPr>
                <w:rFonts w:ascii="Cambria" w:hAnsi="Cambria"/>
                <w:b/>
                <w:lang w:val="sr-Latn-RS"/>
              </w:rPr>
              <w:t>100</w:t>
            </w:r>
          </w:p>
        </w:tc>
      </w:tr>
      <w:tr w:rsidR="00571578" w:rsidRPr="00571578" w14:paraId="46AFB0A7" w14:textId="77777777" w:rsidTr="00571578">
        <w:trPr>
          <w:trHeight w:val="253"/>
        </w:trPr>
        <w:tc>
          <w:tcPr>
            <w:tcW w:w="1231" w:type="dxa"/>
            <w:tcBorders>
              <w:top w:val="single" w:sz="4" w:space="0" w:color="auto"/>
              <w:left w:val="thinThickSmallGap" w:sz="24" w:space="0" w:color="auto"/>
              <w:bottom w:val="single" w:sz="4" w:space="0" w:color="auto"/>
              <w:right w:val="single" w:sz="4" w:space="0" w:color="auto"/>
              <w:tl2br w:val="nil"/>
              <w:tr2bl w:val="nil"/>
            </w:tcBorders>
            <w:shd w:val="clear" w:color="auto" w:fill="FFFFFF"/>
            <w:noWrap/>
            <w:vAlign w:val="center"/>
          </w:tcPr>
          <w:p w14:paraId="32A0F82B" w14:textId="77777777" w:rsidR="00571578" w:rsidRPr="00571578" w:rsidRDefault="00571578" w:rsidP="00571578">
            <w:pPr>
              <w:spacing w:after="0"/>
              <w:jc w:val="center"/>
              <w:rPr>
                <w:rFonts w:ascii="Cambria" w:hAnsi="Cambria"/>
                <w:b/>
              </w:rPr>
            </w:pPr>
            <w:r w:rsidRPr="00571578">
              <w:rPr>
                <w:rFonts w:ascii="Cambria" w:hAnsi="Cambria"/>
                <w:b/>
              </w:rPr>
              <w:t>V</w:t>
            </w:r>
          </w:p>
        </w:tc>
        <w:tc>
          <w:tcPr>
            <w:tcW w:w="1276" w:type="dxa"/>
            <w:tcBorders>
              <w:top w:val="single" w:sz="4" w:space="0" w:color="auto"/>
              <w:left w:val="single" w:sz="4" w:space="0" w:color="auto"/>
              <w:bottom w:val="single" w:sz="4" w:space="0" w:color="auto"/>
              <w:right w:val="double" w:sz="4" w:space="0" w:color="auto"/>
              <w:tl2br w:val="nil"/>
              <w:tr2bl w:val="nil"/>
            </w:tcBorders>
            <w:shd w:val="clear" w:color="auto" w:fill="FFFFFF"/>
            <w:noWrap/>
            <w:vAlign w:val="center"/>
          </w:tcPr>
          <w:p w14:paraId="645D47E2" w14:textId="77777777" w:rsidR="00571578" w:rsidRPr="00571578" w:rsidRDefault="00571578" w:rsidP="00571578">
            <w:pPr>
              <w:spacing w:after="0"/>
              <w:jc w:val="center"/>
              <w:rPr>
                <w:rFonts w:ascii="Cambria" w:hAnsi="Cambria"/>
                <w:lang w:val="sr-Cyrl-RS"/>
              </w:rPr>
            </w:pPr>
            <w:r w:rsidRPr="00571578">
              <w:rPr>
                <w:rFonts w:ascii="Cambria" w:hAnsi="Cambria"/>
                <w:lang w:val="sr-Cyrl-RS"/>
              </w:rPr>
              <w:t>86</w:t>
            </w:r>
          </w:p>
        </w:tc>
        <w:tc>
          <w:tcPr>
            <w:tcW w:w="1265" w:type="dxa"/>
            <w:tcBorders>
              <w:top w:val="single" w:sz="4" w:space="0" w:color="auto"/>
              <w:left w:val="double" w:sz="4" w:space="0" w:color="auto"/>
              <w:bottom w:val="single" w:sz="4" w:space="0" w:color="auto"/>
              <w:right w:val="single" w:sz="4" w:space="0" w:color="auto"/>
              <w:tl2br w:val="nil"/>
              <w:tr2bl w:val="nil"/>
            </w:tcBorders>
            <w:shd w:val="clear" w:color="auto" w:fill="FFFFFF"/>
            <w:noWrap/>
            <w:vAlign w:val="center"/>
          </w:tcPr>
          <w:p w14:paraId="699BA721" w14:textId="77777777" w:rsidR="00571578" w:rsidRPr="00571578" w:rsidRDefault="00571578" w:rsidP="00571578">
            <w:pPr>
              <w:spacing w:after="0"/>
              <w:jc w:val="center"/>
              <w:rPr>
                <w:rFonts w:ascii="Cambria" w:hAnsi="Cambria"/>
                <w:lang w:val="sr-Cyrl-RS"/>
              </w:rPr>
            </w:pPr>
            <w:r w:rsidRPr="00571578">
              <w:rPr>
                <w:rFonts w:ascii="Cambria" w:hAnsi="Cambria"/>
                <w:lang w:val="sr-Cyrl-RS"/>
              </w:rPr>
              <w:t>32</w:t>
            </w:r>
          </w:p>
        </w:tc>
        <w:tc>
          <w:tcPr>
            <w:tcW w:w="1098" w:type="dxa"/>
            <w:tcBorders>
              <w:top w:val="single" w:sz="4" w:space="0" w:color="auto"/>
              <w:left w:val="single" w:sz="4" w:space="0" w:color="auto"/>
              <w:bottom w:val="single" w:sz="4" w:space="0" w:color="auto"/>
              <w:right w:val="single" w:sz="4" w:space="0" w:color="auto"/>
              <w:tl2br w:val="nil"/>
              <w:tr2bl w:val="nil"/>
            </w:tcBorders>
            <w:shd w:val="clear" w:color="auto" w:fill="FFFFFF"/>
            <w:noWrap/>
            <w:vAlign w:val="center"/>
          </w:tcPr>
          <w:p w14:paraId="13678AC3" w14:textId="77777777" w:rsidR="00571578" w:rsidRPr="00571578" w:rsidRDefault="00571578" w:rsidP="00571578">
            <w:pPr>
              <w:spacing w:after="0"/>
              <w:jc w:val="center"/>
              <w:rPr>
                <w:rFonts w:ascii="Cambria" w:hAnsi="Cambria"/>
                <w:lang w:val="sr-Cyrl-RS"/>
              </w:rPr>
            </w:pPr>
            <w:r w:rsidRPr="00571578">
              <w:rPr>
                <w:rFonts w:ascii="Cambria" w:hAnsi="Cambria"/>
                <w:lang w:val="sr-Cyrl-RS"/>
              </w:rPr>
              <w:t>29</w:t>
            </w:r>
          </w:p>
        </w:tc>
        <w:tc>
          <w:tcPr>
            <w:tcW w:w="1062" w:type="dxa"/>
            <w:tcBorders>
              <w:top w:val="single" w:sz="4" w:space="0" w:color="auto"/>
              <w:left w:val="single" w:sz="4" w:space="0" w:color="auto"/>
              <w:bottom w:val="single" w:sz="4" w:space="0" w:color="auto"/>
              <w:right w:val="single" w:sz="4" w:space="0" w:color="auto"/>
              <w:tl2br w:val="nil"/>
              <w:tr2bl w:val="nil"/>
            </w:tcBorders>
            <w:shd w:val="clear" w:color="auto" w:fill="FFFFFF"/>
            <w:noWrap/>
            <w:vAlign w:val="center"/>
          </w:tcPr>
          <w:p w14:paraId="0643124A" w14:textId="77777777" w:rsidR="00571578" w:rsidRPr="00571578" w:rsidRDefault="00571578" w:rsidP="00571578">
            <w:pPr>
              <w:spacing w:after="0"/>
              <w:jc w:val="center"/>
              <w:rPr>
                <w:rFonts w:ascii="Cambria" w:hAnsi="Cambria"/>
                <w:lang w:val="sr-Cyrl-RS"/>
              </w:rPr>
            </w:pPr>
            <w:r w:rsidRPr="00571578">
              <w:rPr>
                <w:rFonts w:ascii="Cambria" w:hAnsi="Cambria"/>
                <w:lang w:val="sr-Cyrl-RS"/>
              </w:rPr>
              <w:t>25</w:t>
            </w:r>
          </w:p>
        </w:tc>
        <w:tc>
          <w:tcPr>
            <w:tcW w:w="1098" w:type="dxa"/>
            <w:tcBorders>
              <w:top w:val="single" w:sz="4" w:space="0" w:color="auto"/>
              <w:left w:val="single" w:sz="4" w:space="0" w:color="auto"/>
              <w:bottom w:val="single" w:sz="4" w:space="0" w:color="auto"/>
              <w:right w:val="double" w:sz="4" w:space="0" w:color="auto"/>
              <w:tl2br w:val="nil"/>
              <w:tr2bl w:val="nil"/>
            </w:tcBorders>
            <w:shd w:val="clear" w:color="auto" w:fill="FFFFFF"/>
            <w:noWrap/>
            <w:vAlign w:val="center"/>
          </w:tcPr>
          <w:p w14:paraId="5621643E" w14:textId="77777777" w:rsidR="00571578" w:rsidRPr="00571578" w:rsidRDefault="00571578" w:rsidP="00571578">
            <w:pPr>
              <w:spacing w:after="0"/>
              <w:jc w:val="center"/>
              <w:rPr>
                <w:rFonts w:ascii="Cambria" w:hAnsi="Cambria"/>
                <w:lang w:val="sr-Cyrl-RS"/>
              </w:rPr>
            </w:pPr>
            <w:r w:rsidRPr="00571578">
              <w:rPr>
                <w:rFonts w:ascii="Cambria" w:hAnsi="Cambria"/>
                <w:lang w:val="sr-Cyrl-RS"/>
              </w:rPr>
              <w:t>/</w:t>
            </w:r>
          </w:p>
        </w:tc>
        <w:tc>
          <w:tcPr>
            <w:tcW w:w="978" w:type="dxa"/>
            <w:tcBorders>
              <w:top w:val="single" w:sz="4" w:space="0" w:color="auto"/>
              <w:left w:val="double" w:sz="4" w:space="0" w:color="auto"/>
              <w:bottom w:val="single" w:sz="4" w:space="0" w:color="auto"/>
              <w:right w:val="double" w:sz="4" w:space="0" w:color="auto"/>
              <w:tl2br w:val="nil"/>
              <w:tr2bl w:val="nil"/>
            </w:tcBorders>
            <w:shd w:val="clear" w:color="auto" w:fill="FFFFFF"/>
            <w:noWrap/>
            <w:vAlign w:val="center"/>
          </w:tcPr>
          <w:p w14:paraId="5A0F83AD" w14:textId="77777777" w:rsidR="00571578" w:rsidRPr="00571578" w:rsidRDefault="00571578" w:rsidP="00571578">
            <w:pPr>
              <w:spacing w:after="0"/>
              <w:jc w:val="center"/>
              <w:rPr>
                <w:rFonts w:ascii="Cambria" w:hAnsi="Cambria"/>
                <w:lang w:val="sr-Cyrl-RS"/>
              </w:rPr>
            </w:pPr>
            <w:r w:rsidRPr="00571578">
              <w:rPr>
                <w:rFonts w:ascii="Cambria" w:hAnsi="Cambria"/>
                <w:lang w:val="sr-Cyrl-RS"/>
              </w:rPr>
              <w:t>86</w:t>
            </w:r>
          </w:p>
        </w:tc>
        <w:tc>
          <w:tcPr>
            <w:tcW w:w="1276" w:type="dxa"/>
            <w:tcBorders>
              <w:top w:val="single" w:sz="4" w:space="0" w:color="auto"/>
              <w:left w:val="single" w:sz="4" w:space="0" w:color="auto"/>
              <w:bottom w:val="single" w:sz="4" w:space="0" w:color="auto"/>
              <w:right w:val="double" w:sz="4" w:space="0" w:color="auto"/>
              <w:tl2br w:val="nil"/>
              <w:tr2bl w:val="nil"/>
            </w:tcBorders>
            <w:shd w:val="clear" w:color="auto" w:fill="FFFFFF"/>
            <w:noWrap/>
            <w:vAlign w:val="center"/>
          </w:tcPr>
          <w:p w14:paraId="203B65EE" w14:textId="77777777" w:rsidR="00571578" w:rsidRPr="00571578" w:rsidRDefault="00571578" w:rsidP="00571578">
            <w:pPr>
              <w:spacing w:after="0"/>
              <w:jc w:val="center"/>
              <w:rPr>
                <w:rFonts w:ascii="Cambria" w:hAnsi="Cambria"/>
                <w:lang w:val="sr-Latn-RS"/>
              </w:rPr>
            </w:pPr>
            <w:r w:rsidRPr="00571578">
              <w:rPr>
                <w:rFonts w:ascii="Cambria" w:hAnsi="Cambria"/>
                <w:lang w:val="sr-Latn-RS"/>
              </w:rPr>
              <w:t>/</w:t>
            </w:r>
          </w:p>
        </w:tc>
        <w:tc>
          <w:tcPr>
            <w:tcW w:w="1303" w:type="dxa"/>
            <w:tcBorders>
              <w:top w:val="single" w:sz="4" w:space="0" w:color="auto"/>
              <w:left w:val="double" w:sz="4" w:space="0" w:color="auto"/>
              <w:bottom w:val="single" w:sz="4" w:space="0" w:color="auto"/>
              <w:right w:val="double" w:sz="4" w:space="0" w:color="auto"/>
              <w:tl2br w:val="nil"/>
              <w:tr2bl w:val="nil"/>
            </w:tcBorders>
            <w:shd w:val="clear" w:color="auto" w:fill="FFFFFF"/>
            <w:noWrap/>
            <w:vAlign w:val="center"/>
          </w:tcPr>
          <w:p w14:paraId="21C22C63" w14:textId="77777777" w:rsidR="00571578" w:rsidRPr="00571578" w:rsidRDefault="00571578" w:rsidP="00571578">
            <w:pPr>
              <w:spacing w:after="0"/>
              <w:jc w:val="center"/>
              <w:rPr>
                <w:rFonts w:ascii="Cambria" w:hAnsi="Cambria"/>
                <w:lang w:val="sr-Latn-RS"/>
              </w:rPr>
            </w:pPr>
            <w:r w:rsidRPr="00571578">
              <w:rPr>
                <w:rFonts w:ascii="Cambria" w:hAnsi="Cambria"/>
                <w:lang w:val="sr-Latn-RS"/>
              </w:rPr>
              <w:t>/</w:t>
            </w:r>
          </w:p>
        </w:tc>
        <w:tc>
          <w:tcPr>
            <w:tcW w:w="1984" w:type="dxa"/>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14:paraId="312D8C09" w14:textId="77777777" w:rsidR="00571578" w:rsidRPr="00571578" w:rsidRDefault="00571578" w:rsidP="00571578">
            <w:pPr>
              <w:spacing w:after="0" w:line="240" w:lineRule="auto"/>
              <w:jc w:val="center"/>
              <w:rPr>
                <w:rFonts w:ascii="Cambria" w:hAnsi="Cambria"/>
                <w:lang w:val="sr-Cyrl-RS"/>
              </w:rPr>
            </w:pPr>
            <w:r w:rsidRPr="00571578">
              <w:rPr>
                <w:rFonts w:ascii="Cambria" w:hAnsi="Cambria"/>
                <w:lang w:val="sr-Cyrl-RS"/>
              </w:rPr>
              <w:t>5 уч. Вр.добр</w:t>
            </w:r>
          </w:p>
        </w:tc>
        <w:tc>
          <w:tcPr>
            <w:tcW w:w="1102" w:type="dxa"/>
            <w:tcBorders>
              <w:top w:val="single" w:sz="4" w:space="0" w:color="auto"/>
              <w:left w:val="single" w:sz="4" w:space="0" w:color="auto"/>
              <w:bottom w:val="single" w:sz="4" w:space="0" w:color="auto"/>
              <w:right w:val="single" w:sz="4" w:space="0" w:color="auto"/>
              <w:tl2br w:val="nil"/>
              <w:tr2bl w:val="nil"/>
            </w:tcBorders>
            <w:shd w:val="clear" w:color="auto" w:fill="FFFFFF"/>
            <w:noWrap/>
            <w:vAlign w:val="center"/>
          </w:tcPr>
          <w:p w14:paraId="3B620658" w14:textId="77777777" w:rsidR="00571578" w:rsidRPr="00571578" w:rsidRDefault="00571578" w:rsidP="00571578">
            <w:pPr>
              <w:spacing w:after="0"/>
              <w:jc w:val="center"/>
              <w:rPr>
                <w:rFonts w:ascii="Cambria" w:hAnsi="Cambria"/>
                <w:lang w:val="sr-Latn-RS"/>
              </w:rPr>
            </w:pPr>
            <w:r w:rsidRPr="00571578">
              <w:rPr>
                <w:rFonts w:ascii="Cambria" w:hAnsi="Cambria"/>
                <w:lang w:val="sr-Latn-RS"/>
              </w:rPr>
              <w:t>4,08</w:t>
            </w:r>
          </w:p>
        </w:tc>
        <w:tc>
          <w:tcPr>
            <w:tcW w:w="1496" w:type="dxa"/>
            <w:tcBorders>
              <w:top w:val="single" w:sz="4" w:space="0" w:color="auto"/>
              <w:left w:val="single" w:sz="4" w:space="0" w:color="auto"/>
              <w:bottom w:val="single" w:sz="4" w:space="0" w:color="auto"/>
              <w:right w:val="thinThickSmallGap" w:sz="24" w:space="0" w:color="auto"/>
              <w:tl2br w:val="nil"/>
              <w:tr2bl w:val="nil"/>
            </w:tcBorders>
            <w:shd w:val="clear" w:color="auto" w:fill="FFFFFF"/>
            <w:vAlign w:val="center"/>
          </w:tcPr>
          <w:p w14:paraId="3A9A25FA" w14:textId="77777777" w:rsidR="00571578" w:rsidRPr="00571578" w:rsidRDefault="00571578" w:rsidP="00571578">
            <w:pPr>
              <w:spacing w:after="0"/>
              <w:jc w:val="center"/>
              <w:rPr>
                <w:rFonts w:ascii="Cambria" w:hAnsi="Cambria"/>
                <w:lang w:val="sr-Latn-RS"/>
              </w:rPr>
            </w:pPr>
            <w:r w:rsidRPr="00571578">
              <w:rPr>
                <w:rFonts w:ascii="Cambria" w:hAnsi="Cambria"/>
                <w:lang w:val="sr-Latn-RS"/>
              </w:rPr>
              <w:t>100</w:t>
            </w:r>
          </w:p>
        </w:tc>
      </w:tr>
      <w:tr w:rsidR="00571578" w:rsidRPr="00571578" w14:paraId="3CC9E1E1" w14:textId="77777777" w:rsidTr="00571578">
        <w:trPr>
          <w:trHeight w:val="1207"/>
        </w:trPr>
        <w:tc>
          <w:tcPr>
            <w:tcW w:w="1231" w:type="dxa"/>
            <w:tcBorders>
              <w:top w:val="single" w:sz="4" w:space="0" w:color="auto"/>
              <w:left w:val="thinThickSmallGap" w:sz="24" w:space="0" w:color="auto"/>
              <w:bottom w:val="single" w:sz="4" w:space="0" w:color="auto"/>
              <w:right w:val="single" w:sz="4" w:space="0" w:color="auto"/>
              <w:tl2br w:val="nil"/>
              <w:tr2bl w:val="nil"/>
            </w:tcBorders>
            <w:shd w:val="clear" w:color="auto" w:fill="FFFFFF"/>
            <w:noWrap/>
            <w:vAlign w:val="center"/>
          </w:tcPr>
          <w:p w14:paraId="5D18BF6C" w14:textId="77777777" w:rsidR="00571578" w:rsidRPr="00571578" w:rsidRDefault="00571578" w:rsidP="00571578">
            <w:pPr>
              <w:spacing w:after="0"/>
              <w:jc w:val="center"/>
              <w:rPr>
                <w:rFonts w:ascii="Cambria" w:hAnsi="Cambria"/>
                <w:b/>
              </w:rPr>
            </w:pPr>
            <w:r w:rsidRPr="00571578">
              <w:rPr>
                <w:rFonts w:ascii="Cambria" w:hAnsi="Cambria"/>
                <w:b/>
              </w:rPr>
              <w:t>VI</w:t>
            </w:r>
          </w:p>
        </w:tc>
        <w:tc>
          <w:tcPr>
            <w:tcW w:w="1276" w:type="dxa"/>
            <w:tcBorders>
              <w:top w:val="single" w:sz="4" w:space="0" w:color="auto"/>
              <w:left w:val="single" w:sz="4" w:space="0" w:color="auto"/>
              <w:bottom w:val="single" w:sz="4" w:space="0" w:color="auto"/>
              <w:right w:val="double" w:sz="4" w:space="0" w:color="auto"/>
              <w:tl2br w:val="nil"/>
              <w:tr2bl w:val="nil"/>
            </w:tcBorders>
            <w:shd w:val="clear" w:color="auto" w:fill="FFFFFF"/>
            <w:noWrap/>
            <w:vAlign w:val="center"/>
          </w:tcPr>
          <w:p w14:paraId="19747A63" w14:textId="77777777" w:rsidR="00571578" w:rsidRPr="00571578" w:rsidRDefault="00571578" w:rsidP="00571578">
            <w:pPr>
              <w:spacing w:after="0"/>
              <w:jc w:val="center"/>
              <w:rPr>
                <w:rFonts w:ascii="Cambria" w:hAnsi="Cambria"/>
                <w:lang w:val="sr-Cyrl-RS"/>
              </w:rPr>
            </w:pPr>
            <w:r w:rsidRPr="00571578">
              <w:rPr>
                <w:rFonts w:ascii="Cambria" w:hAnsi="Cambria"/>
                <w:lang w:val="sr-Cyrl-RS"/>
              </w:rPr>
              <w:t>94</w:t>
            </w:r>
          </w:p>
        </w:tc>
        <w:tc>
          <w:tcPr>
            <w:tcW w:w="1265" w:type="dxa"/>
            <w:tcBorders>
              <w:top w:val="single" w:sz="4" w:space="0" w:color="auto"/>
              <w:left w:val="double" w:sz="4" w:space="0" w:color="auto"/>
              <w:bottom w:val="single" w:sz="4" w:space="0" w:color="auto"/>
              <w:right w:val="single" w:sz="4" w:space="0" w:color="auto"/>
              <w:tl2br w:val="nil"/>
              <w:tr2bl w:val="nil"/>
            </w:tcBorders>
            <w:shd w:val="clear" w:color="auto" w:fill="FFFFFF"/>
            <w:noWrap/>
            <w:vAlign w:val="center"/>
          </w:tcPr>
          <w:p w14:paraId="2487EDE0" w14:textId="77777777" w:rsidR="00571578" w:rsidRPr="00571578" w:rsidRDefault="00571578" w:rsidP="00571578">
            <w:pPr>
              <w:spacing w:after="0"/>
              <w:jc w:val="center"/>
              <w:rPr>
                <w:rFonts w:ascii="Cambria" w:hAnsi="Cambria"/>
                <w:lang w:val="sr-Cyrl-RS"/>
              </w:rPr>
            </w:pPr>
            <w:r w:rsidRPr="00571578">
              <w:rPr>
                <w:b/>
                <w:lang w:val="sr-Cyrl-RS"/>
              </w:rPr>
              <w:t>29</w:t>
            </w:r>
          </w:p>
        </w:tc>
        <w:tc>
          <w:tcPr>
            <w:tcW w:w="1098" w:type="dxa"/>
            <w:tcBorders>
              <w:top w:val="single" w:sz="4" w:space="0" w:color="auto"/>
              <w:left w:val="single" w:sz="4" w:space="0" w:color="auto"/>
              <w:bottom w:val="single" w:sz="4" w:space="0" w:color="auto"/>
              <w:right w:val="single" w:sz="4" w:space="0" w:color="auto"/>
              <w:tl2br w:val="nil"/>
              <w:tr2bl w:val="nil"/>
            </w:tcBorders>
            <w:shd w:val="clear" w:color="auto" w:fill="FFFFFF"/>
            <w:noWrap/>
            <w:vAlign w:val="center"/>
          </w:tcPr>
          <w:p w14:paraId="0DBD6FE9" w14:textId="77777777" w:rsidR="00571578" w:rsidRPr="00571578" w:rsidRDefault="00571578" w:rsidP="00571578">
            <w:pPr>
              <w:spacing w:after="0"/>
              <w:jc w:val="center"/>
              <w:rPr>
                <w:rFonts w:ascii="Cambria" w:hAnsi="Cambria"/>
                <w:lang w:val="sr-Cyrl-RS"/>
              </w:rPr>
            </w:pPr>
            <w:r w:rsidRPr="00571578">
              <w:rPr>
                <w:b/>
                <w:lang w:val="sr-Cyrl-RS"/>
              </w:rPr>
              <w:t>36</w:t>
            </w:r>
          </w:p>
        </w:tc>
        <w:tc>
          <w:tcPr>
            <w:tcW w:w="1062" w:type="dxa"/>
            <w:tcBorders>
              <w:top w:val="single" w:sz="4" w:space="0" w:color="auto"/>
              <w:left w:val="single" w:sz="4" w:space="0" w:color="auto"/>
              <w:bottom w:val="single" w:sz="4" w:space="0" w:color="auto"/>
              <w:right w:val="single" w:sz="4" w:space="0" w:color="auto"/>
              <w:tl2br w:val="nil"/>
              <w:tr2bl w:val="nil"/>
            </w:tcBorders>
            <w:shd w:val="clear" w:color="auto" w:fill="FFFFFF"/>
            <w:noWrap/>
            <w:vAlign w:val="center"/>
          </w:tcPr>
          <w:p w14:paraId="377B06B3" w14:textId="77777777" w:rsidR="00571578" w:rsidRPr="00571578" w:rsidRDefault="00571578" w:rsidP="00571578">
            <w:pPr>
              <w:spacing w:after="0"/>
              <w:jc w:val="center"/>
              <w:rPr>
                <w:rFonts w:ascii="Cambria" w:hAnsi="Cambria"/>
                <w:lang w:val="sr-Cyrl-RS"/>
              </w:rPr>
            </w:pPr>
            <w:r w:rsidRPr="00571578">
              <w:rPr>
                <w:b/>
                <w:lang w:val="sr-Cyrl-RS"/>
              </w:rPr>
              <w:t>28</w:t>
            </w:r>
          </w:p>
        </w:tc>
        <w:tc>
          <w:tcPr>
            <w:tcW w:w="1098" w:type="dxa"/>
            <w:tcBorders>
              <w:top w:val="single" w:sz="4" w:space="0" w:color="auto"/>
              <w:left w:val="single" w:sz="4" w:space="0" w:color="auto"/>
              <w:bottom w:val="single" w:sz="4" w:space="0" w:color="auto"/>
              <w:right w:val="double" w:sz="4" w:space="0" w:color="auto"/>
              <w:tl2br w:val="nil"/>
              <w:tr2bl w:val="nil"/>
            </w:tcBorders>
            <w:shd w:val="clear" w:color="auto" w:fill="FFFFFF"/>
            <w:noWrap/>
            <w:vAlign w:val="center"/>
          </w:tcPr>
          <w:p w14:paraId="05BCDEB1" w14:textId="77777777" w:rsidR="00571578" w:rsidRPr="00571578" w:rsidRDefault="00571578" w:rsidP="00571578">
            <w:pPr>
              <w:spacing w:after="0"/>
              <w:jc w:val="center"/>
              <w:rPr>
                <w:rFonts w:ascii="Cambria" w:hAnsi="Cambria"/>
                <w:lang w:val="sr-Cyrl-RS"/>
              </w:rPr>
            </w:pPr>
            <w:r w:rsidRPr="00571578">
              <w:rPr>
                <w:b/>
                <w:lang w:val="sr-Cyrl-RS"/>
              </w:rPr>
              <w:t>1</w:t>
            </w:r>
          </w:p>
        </w:tc>
        <w:tc>
          <w:tcPr>
            <w:tcW w:w="978" w:type="dxa"/>
            <w:tcBorders>
              <w:top w:val="single" w:sz="4" w:space="0" w:color="auto"/>
              <w:left w:val="double" w:sz="4" w:space="0" w:color="auto"/>
              <w:bottom w:val="single" w:sz="4" w:space="0" w:color="auto"/>
              <w:right w:val="double" w:sz="4" w:space="0" w:color="auto"/>
              <w:tl2br w:val="nil"/>
              <w:tr2bl w:val="nil"/>
            </w:tcBorders>
            <w:shd w:val="clear" w:color="auto" w:fill="FFFFFF"/>
            <w:noWrap/>
            <w:vAlign w:val="center"/>
          </w:tcPr>
          <w:p w14:paraId="39B7E1BA" w14:textId="77777777" w:rsidR="00571578" w:rsidRPr="00571578" w:rsidRDefault="00571578" w:rsidP="00571578">
            <w:pPr>
              <w:spacing w:after="0"/>
              <w:jc w:val="center"/>
              <w:rPr>
                <w:rFonts w:ascii="Cambria" w:hAnsi="Cambria"/>
                <w:lang w:val="sr-Cyrl-RS"/>
              </w:rPr>
            </w:pPr>
            <w:r w:rsidRPr="00571578">
              <w:rPr>
                <w:rFonts w:ascii="Cambria" w:hAnsi="Cambria"/>
                <w:lang w:val="sr-Cyrl-RS"/>
              </w:rPr>
              <w:t>94</w:t>
            </w:r>
          </w:p>
        </w:tc>
        <w:tc>
          <w:tcPr>
            <w:tcW w:w="1276" w:type="dxa"/>
            <w:tcBorders>
              <w:top w:val="single" w:sz="4" w:space="0" w:color="auto"/>
              <w:left w:val="single" w:sz="4" w:space="0" w:color="auto"/>
              <w:bottom w:val="single" w:sz="4" w:space="0" w:color="auto"/>
              <w:right w:val="double" w:sz="4" w:space="0" w:color="auto"/>
              <w:tl2br w:val="nil"/>
              <w:tr2bl w:val="nil"/>
            </w:tcBorders>
            <w:shd w:val="clear" w:color="auto" w:fill="FFFFFF"/>
            <w:noWrap/>
            <w:vAlign w:val="center"/>
          </w:tcPr>
          <w:p w14:paraId="5E5B639A" w14:textId="77777777" w:rsidR="00571578" w:rsidRPr="00571578" w:rsidRDefault="00571578" w:rsidP="00571578">
            <w:pPr>
              <w:spacing w:after="0"/>
              <w:jc w:val="center"/>
              <w:rPr>
                <w:rFonts w:ascii="Cambria" w:hAnsi="Cambria"/>
                <w:lang w:val="sr-Cyrl-CS"/>
              </w:rPr>
            </w:pPr>
            <w:r w:rsidRPr="00571578">
              <w:rPr>
                <w:rFonts w:ascii="Cambria" w:hAnsi="Cambria"/>
                <w:lang w:val="sr-Cyrl-CS"/>
              </w:rPr>
              <w:t>/</w:t>
            </w:r>
          </w:p>
        </w:tc>
        <w:tc>
          <w:tcPr>
            <w:tcW w:w="1303" w:type="dxa"/>
            <w:tcBorders>
              <w:top w:val="single" w:sz="4" w:space="0" w:color="auto"/>
              <w:left w:val="double" w:sz="4" w:space="0" w:color="auto"/>
              <w:bottom w:val="single" w:sz="4" w:space="0" w:color="auto"/>
              <w:right w:val="double" w:sz="4" w:space="0" w:color="auto"/>
              <w:tl2br w:val="nil"/>
              <w:tr2bl w:val="nil"/>
            </w:tcBorders>
            <w:shd w:val="clear" w:color="auto" w:fill="FFFFFF"/>
            <w:noWrap/>
            <w:vAlign w:val="center"/>
          </w:tcPr>
          <w:p w14:paraId="7308EC46" w14:textId="77777777" w:rsidR="00571578" w:rsidRPr="00571578" w:rsidRDefault="00571578" w:rsidP="00571578">
            <w:pPr>
              <w:spacing w:after="0"/>
              <w:jc w:val="center"/>
              <w:rPr>
                <w:rFonts w:ascii="Cambria" w:hAnsi="Cambria"/>
                <w:lang w:val="sr-Latn-RS"/>
              </w:rPr>
            </w:pPr>
            <w:r w:rsidRPr="00571578">
              <w:rPr>
                <w:rFonts w:ascii="Cambria" w:hAnsi="Cambria"/>
                <w:lang w:val="sr-Latn-RS"/>
              </w:rPr>
              <w:t>/</w:t>
            </w:r>
          </w:p>
        </w:tc>
        <w:tc>
          <w:tcPr>
            <w:tcW w:w="1984" w:type="dxa"/>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14:paraId="385D37C2" w14:textId="77777777" w:rsidR="00571578" w:rsidRPr="00571578" w:rsidRDefault="00571578" w:rsidP="00571578">
            <w:pPr>
              <w:spacing w:after="0" w:line="240" w:lineRule="auto"/>
              <w:jc w:val="center"/>
              <w:rPr>
                <w:rFonts w:ascii="Cambria" w:hAnsi="Cambria"/>
                <w:lang w:val="sr-Cyrl-RS"/>
              </w:rPr>
            </w:pPr>
            <w:r w:rsidRPr="00571578">
              <w:rPr>
                <w:rFonts w:ascii="Cambria" w:hAnsi="Cambria"/>
                <w:lang w:val="sr-Cyrl-RS"/>
              </w:rPr>
              <w:t>4 уч. Врло добро</w:t>
            </w:r>
          </w:p>
          <w:p w14:paraId="6B30F0E7" w14:textId="77777777" w:rsidR="00571578" w:rsidRPr="00571578" w:rsidRDefault="00571578" w:rsidP="00571578">
            <w:pPr>
              <w:spacing w:after="0" w:line="240" w:lineRule="auto"/>
              <w:jc w:val="center"/>
              <w:rPr>
                <w:rFonts w:ascii="Cambria" w:hAnsi="Cambria"/>
                <w:lang w:val="sr-Cyrl-RS"/>
              </w:rPr>
            </w:pPr>
            <w:r w:rsidRPr="00571578">
              <w:rPr>
                <w:rFonts w:ascii="Cambria" w:hAnsi="Cambria"/>
                <w:lang w:val="sr-Cyrl-RS"/>
              </w:rPr>
              <w:t>2 добор (3)</w:t>
            </w:r>
          </w:p>
        </w:tc>
        <w:tc>
          <w:tcPr>
            <w:tcW w:w="1102" w:type="dxa"/>
            <w:tcBorders>
              <w:top w:val="single" w:sz="4" w:space="0" w:color="auto"/>
              <w:left w:val="single" w:sz="4" w:space="0" w:color="auto"/>
              <w:bottom w:val="single" w:sz="4" w:space="0" w:color="auto"/>
              <w:right w:val="single" w:sz="4" w:space="0" w:color="auto"/>
              <w:tl2br w:val="nil"/>
              <w:tr2bl w:val="nil"/>
            </w:tcBorders>
            <w:shd w:val="clear" w:color="auto" w:fill="FFFFFF"/>
            <w:noWrap/>
            <w:vAlign w:val="center"/>
          </w:tcPr>
          <w:p w14:paraId="4F96CF8B" w14:textId="77777777" w:rsidR="00571578" w:rsidRPr="00571578" w:rsidRDefault="00571578" w:rsidP="00571578">
            <w:pPr>
              <w:spacing w:after="0"/>
              <w:jc w:val="center"/>
              <w:rPr>
                <w:rFonts w:ascii="Cambria" w:hAnsi="Cambria"/>
                <w:color w:val="212121"/>
                <w:lang w:val="sr-Cyrl-RS"/>
              </w:rPr>
            </w:pPr>
            <w:r w:rsidRPr="00571578">
              <w:rPr>
                <w:rFonts w:ascii="Cambria" w:hAnsi="Cambria"/>
                <w:color w:val="212121"/>
                <w:lang w:val="sr-Latn-RS"/>
              </w:rPr>
              <w:t>4,00</w:t>
            </w:r>
          </w:p>
        </w:tc>
        <w:tc>
          <w:tcPr>
            <w:tcW w:w="1496" w:type="dxa"/>
            <w:tcBorders>
              <w:top w:val="single" w:sz="4" w:space="0" w:color="auto"/>
              <w:left w:val="single" w:sz="4" w:space="0" w:color="auto"/>
              <w:bottom w:val="single" w:sz="4" w:space="0" w:color="auto"/>
              <w:right w:val="thinThickSmallGap" w:sz="24" w:space="0" w:color="auto"/>
              <w:tl2br w:val="nil"/>
              <w:tr2bl w:val="nil"/>
            </w:tcBorders>
            <w:shd w:val="clear" w:color="auto" w:fill="FFFFFF"/>
            <w:vAlign w:val="center"/>
          </w:tcPr>
          <w:p w14:paraId="67A4EAA0" w14:textId="77777777" w:rsidR="00571578" w:rsidRPr="00571578" w:rsidRDefault="00571578" w:rsidP="00571578">
            <w:pPr>
              <w:spacing w:after="0"/>
              <w:jc w:val="center"/>
              <w:rPr>
                <w:rFonts w:ascii="Cambria" w:hAnsi="Cambria"/>
                <w:lang w:val="sr-Cyrl-RS"/>
              </w:rPr>
            </w:pPr>
            <w:r w:rsidRPr="00571578">
              <w:rPr>
                <w:rFonts w:ascii="Cambria" w:hAnsi="Cambria"/>
                <w:lang w:val="sr-Cyrl-RS"/>
              </w:rPr>
              <w:t>100</w:t>
            </w:r>
          </w:p>
        </w:tc>
      </w:tr>
      <w:tr w:rsidR="00571578" w:rsidRPr="00571578" w14:paraId="00EE126F" w14:textId="77777777" w:rsidTr="00571578">
        <w:trPr>
          <w:trHeight w:val="253"/>
        </w:trPr>
        <w:tc>
          <w:tcPr>
            <w:tcW w:w="1231" w:type="dxa"/>
            <w:tcBorders>
              <w:top w:val="single" w:sz="4" w:space="0" w:color="auto"/>
              <w:left w:val="thinThickSmallGap" w:sz="24" w:space="0" w:color="auto"/>
              <w:bottom w:val="single" w:sz="4" w:space="0" w:color="auto"/>
              <w:right w:val="single" w:sz="4" w:space="0" w:color="auto"/>
              <w:tl2br w:val="nil"/>
              <w:tr2bl w:val="nil"/>
            </w:tcBorders>
            <w:shd w:val="clear" w:color="auto" w:fill="FFFFFF"/>
            <w:noWrap/>
            <w:vAlign w:val="center"/>
          </w:tcPr>
          <w:p w14:paraId="27EB41D7" w14:textId="77777777" w:rsidR="00571578" w:rsidRPr="00571578" w:rsidRDefault="00571578" w:rsidP="00571578">
            <w:pPr>
              <w:spacing w:after="0"/>
              <w:jc w:val="center"/>
              <w:rPr>
                <w:rFonts w:ascii="Cambria" w:hAnsi="Cambria"/>
                <w:b/>
              </w:rPr>
            </w:pPr>
            <w:r w:rsidRPr="00571578">
              <w:rPr>
                <w:rFonts w:ascii="Cambria" w:hAnsi="Cambria"/>
                <w:b/>
              </w:rPr>
              <w:t>VII</w:t>
            </w:r>
          </w:p>
        </w:tc>
        <w:tc>
          <w:tcPr>
            <w:tcW w:w="1276" w:type="dxa"/>
            <w:tcBorders>
              <w:top w:val="single" w:sz="4" w:space="0" w:color="auto"/>
              <w:left w:val="single" w:sz="4" w:space="0" w:color="auto"/>
              <w:bottom w:val="single" w:sz="4" w:space="0" w:color="auto"/>
              <w:right w:val="double" w:sz="4" w:space="0" w:color="auto"/>
              <w:tl2br w:val="nil"/>
              <w:tr2bl w:val="nil"/>
            </w:tcBorders>
            <w:shd w:val="clear" w:color="auto" w:fill="FFFFFF"/>
            <w:noWrap/>
            <w:vAlign w:val="center"/>
          </w:tcPr>
          <w:p w14:paraId="0749AB6D" w14:textId="77777777" w:rsidR="00571578" w:rsidRPr="00571578" w:rsidRDefault="00571578" w:rsidP="00571578">
            <w:pPr>
              <w:spacing w:after="0"/>
              <w:jc w:val="center"/>
              <w:rPr>
                <w:rFonts w:ascii="Cambria" w:hAnsi="Cambria"/>
                <w:lang w:val="sr-Cyrl-RS"/>
              </w:rPr>
            </w:pPr>
            <w:r w:rsidRPr="00571578">
              <w:rPr>
                <w:rFonts w:ascii="Cambria" w:hAnsi="Cambria"/>
                <w:lang w:val="sr-Cyrl-RS"/>
              </w:rPr>
              <w:t>76</w:t>
            </w:r>
          </w:p>
        </w:tc>
        <w:tc>
          <w:tcPr>
            <w:tcW w:w="1265" w:type="dxa"/>
            <w:tcBorders>
              <w:top w:val="single" w:sz="4" w:space="0" w:color="auto"/>
              <w:left w:val="double" w:sz="4" w:space="0" w:color="auto"/>
              <w:bottom w:val="single" w:sz="4" w:space="0" w:color="auto"/>
              <w:right w:val="single" w:sz="4" w:space="0" w:color="auto"/>
              <w:tl2br w:val="nil"/>
              <w:tr2bl w:val="nil"/>
            </w:tcBorders>
            <w:shd w:val="clear" w:color="auto" w:fill="FFFFFF"/>
            <w:noWrap/>
            <w:vAlign w:val="center"/>
          </w:tcPr>
          <w:p w14:paraId="304231AA" w14:textId="77777777" w:rsidR="00571578" w:rsidRPr="00571578" w:rsidRDefault="00571578" w:rsidP="00571578">
            <w:pPr>
              <w:spacing w:after="0"/>
              <w:jc w:val="center"/>
              <w:rPr>
                <w:rFonts w:ascii="Cambria" w:hAnsi="Cambria"/>
                <w:lang w:val="sr-Cyrl-RS"/>
              </w:rPr>
            </w:pPr>
            <w:r w:rsidRPr="00571578">
              <w:rPr>
                <w:b/>
                <w:lang w:val="sr-Cyrl-RS"/>
              </w:rPr>
              <w:t>22</w:t>
            </w:r>
          </w:p>
        </w:tc>
        <w:tc>
          <w:tcPr>
            <w:tcW w:w="1098" w:type="dxa"/>
            <w:tcBorders>
              <w:top w:val="single" w:sz="4" w:space="0" w:color="auto"/>
              <w:left w:val="single" w:sz="4" w:space="0" w:color="auto"/>
              <w:bottom w:val="single" w:sz="4" w:space="0" w:color="auto"/>
              <w:right w:val="single" w:sz="4" w:space="0" w:color="auto"/>
              <w:tl2br w:val="nil"/>
              <w:tr2bl w:val="nil"/>
            </w:tcBorders>
            <w:shd w:val="clear" w:color="auto" w:fill="FFFFFF"/>
            <w:noWrap/>
            <w:vAlign w:val="center"/>
          </w:tcPr>
          <w:p w14:paraId="76782204" w14:textId="77777777" w:rsidR="00571578" w:rsidRPr="00571578" w:rsidRDefault="00571578" w:rsidP="00571578">
            <w:pPr>
              <w:spacing w:after="0"/>
              <w:jc w:val="center"/>
              <w:rPr>
                <w:rFonts w:ascii="Cambria" w:hAnsi="Cambria"/>
                <w:lang w:val="sr-Cyrl-RS"/>
              </w:rPr>
            </w:pPr>
            <w:r w:rsidRPr="00571578">
              <w:rPr>
                <w:b/>
                <w:lang w:val="sr-Cyrl-RS"/>
              </w:rPr>
              <w:t>26</w:t>
            </w:r>
          </w:p>
        </w:tc>
        <w:tc>
          <w:tcPr>
            <w:tcW w:w="1062" w:type="dxa"/>
            <w:tcBorders>
              <w:top w:val="single" w:sz="4" w:space="0" w:color="auto"/>
              <w:left w:val="single" w:sz="4" w:space="0" w:color="auto"/>
              <w:bottom w:val="single" w:sz="4" w:space="0" w:color="auto"/>
              <w:right w:val="single" w:sz="4" w:space="0" w:color="auto"/>
              <w:tl2br w:val="nil"/>
              <w:tr2bl w:val="nil"/>
            </w:tcBorders>
            <w:shd w:val="clear" w:color="auto" w:fill="FFFFFF"/>
            <w:noWrap/>
            <w:vAlign w:val="center"/>
          </w:tcPr>
          <w:p w14:paraId="79BDFCCB" w14:textId="77777777" w:rsidR="00571578" w:rsidRPr="00571578" w:rsidRDefault="00571578" w:rsidP="00571578">
            <w:pPr>
              <w:spacing w:after="0"/>
              <w:jc w:val="center"/>
              <w:rPr>
                <w:rFonts w:ascii="Cambria" w:hAnsi="Cambria"/>
                <w:lang w:val="sr-Cyrl-RS"/>
              </w:rPr>
            </w:pPr>
            <w:r w:rsidRPr="00571578">
              <w:rPr>
                <w:b/>
                <w:lang w:val="sr-Cyrl-RS"/>
              </w:rPr>
              <w:t>26</w:t>
            </w:r>
          </w:p>
        </w:tc>
        <w:tc>
          <w:tcPr>
            <w:tcW w:w="1098" w:type="dxa"/>
            <w:tcBorders>
              <w:top w:val="single" w:sz="4" w:space="0" w:color="auto"/>
              <w:left w:val="single" w:sz="4" w:space="0" w:color="auto"/>
              <w:bottom w:val="single" w:sz="4" w:space="0" w:color="auto"/>
              <w:right w:val="double" w:sz="4" w:space="0" w:color="auto"/>
              <w:tl2br w:val="nil"/>
              <w:tr2bl w:val="nil"/>
            </w:tcBorders>
            <w:shd w:val="clear" w:color="auto" w:fill="FFFFFF"/>
            <w:noWrap/>
            <w:vAlign w:val="center"/>
          </w:tcPr>
          <w:p w14:paraId="0897F601" w14:textId="77777777" w:rsidR="00571578" w:rsidRPr="00571578" w:rsidRDefault="00571578" w:rsidP="00571578">
            <w:pPr>
              <w:spacing w:after="0"/>
              <w:jc w:val="center"/>
              <w:rPr>
                <w:rFonts w:ascii="Cambria" w:hAnsi="Cambria"/>
                <w:lang w:val="sr-Cyrl-RS"/>
              </w:rPr>
            </w:pPr>
            <w:r w:rsidRPr="00571578">
              <w:rPr>
                <w:b/>
                <w:lang w:val="sr-Cyrl-RS"/>
              </w:rPr>
              <w:t>2</w:t>
            </w:r>
          </w:p>
        </w:tc>
        <w:tc>
          <w:tcPr>
            <w:tcW w:w="978" w:type="dxa"/>
            <w:tcBorders>
              <w:top w:val="single" w:sz="4" w:space="0" w:color="auto"/>
              <w:left w:val="double" w:sz="4" w:space="0" w:color="auto"/>
              <w:bottom w:val="single" w:sz="4" w:space="0" w:color="auto"/>
              <w:right w:val="double" w:sz="4" w:space="0" w:color="auto"/>
              <w:tl2br w:val="nil"/>
              <w:tr2bl w:val="nil"/>
            </w:tcBorders>
            <w:shd w:val="clear" w:color="auto" w:fill="FFFFFF"/>
            <w:noWrap/>
            <w:vAlign w:val="center"/>
          </w:tcPr>
          <w:p w14:paraId="48C53A63" w14:textId="77777777" w:rsidR="00571578" w:rsidRPr="00571578" w:rsidRDefault="00571578" w:rsidP="00571578">
            <w:pPr>
              <w:spacing w:after="0"/>
              <w:jc w:val="center"/>
              <w:rPr>
                <w:rFonts w:ascii="Cambria" w:hAnsi="Cambria"/>
              </w:rPr>
            </w:pPr>
            <w:r w:rsidRPr="00571578">
              <w:rPr>
                <w:rFonts w:ascii="Cambria" w:hAnsi="Cambria"/>
                <w:lang w:val="sr-Cyrl-RS"/>
              </w:rPr>
              <w:t>7</w:t>
            </w:r>
            <w:r w:rsidRPr="00571578">
              <w:rPr>
                <w:rFonts w:ascii="Cambria" w:hAnsi="Cambria"/>
              </w:rPr>
              <w:t>6</w:t>
            </w:r>
          </w:p>
        </w:tc>
        <w:tc>
          <w:tcPr>
            <w:tcW w:w="1276" w:type="dxa"/>
            <w:tcBorders>
              <w:top w:val="single" w:sz="4" w:space="0" w:color="auto"/>
              <w:left w:val="single" w:sz="4" w:space="0" w:color="auto"/>
              <w:bottom w:val="single" w:sz="4" w:space="0" w:color="auto"/>
              <w:right w:val="double" w:sz="4" w:space="0" w:color="auto"/>
              <w:tl2br w:val="nil"/>
              <w:tr2bl w:val="nil"/>
            </w:tcBorders>
            <w:shd w:val="clear" w:color="auto" w:fill="FFFFFF"/>
            <w:noWrap/>
            <w:vAlign w:val="center"/>
          </w:tcPr>
          <w:p w14:paraId="515DC061" w14:textId="77777777" w:rsidR="00571578" w:rsidRPr="00571578" w:rsidRDefault="00571578" w:rsidP="00571578">
            <w:pPr>
              <w:spacing w:after="0"/>
              <w:jc w:val="center"/>
              <w:rPr>
                <w:rFonts w:ascii="Cambria" w:hAnsi="Cambria"/>
              </w:rPr>
            </w:pPr>
            <w:r w:rsidRPr="00571578">
              <w:rPr>
                <w:rFonts w:ascii="Cambria" w:hAnsi="Cambria"/>
              </w:rPr>
              <w:t>/</w:t>
            </w:r>
          </w:p>
        </w:tc>
        <w:tc>
          <w:tcPr>
            <w:tcW w:w="1303" w:type="dxa"/>
            <w:tcBorders>
              <w:top w:val="single" w:sz="4" w:space="0" w:color="auto"/>
              <w:left w:val="double" w:sz="4" w:space="0" w:color="auto"/>
              <w:bottom w:val="single" w:sz="4" w:space="0" w:color="auto"/>
              <w:right w:val="double" w:sz="4" w:space="0" w:color="auto"/>
              <w:tl2br w:val="nil"/>
              <w:tr2bl w:val="nil"/>
            </w:tcBorders>
            <w:shd w:val="clear" w:color="auto" w:fill="FFFFFF"/>
            <w:noWrap/>
            <w:vAlign w:val="center"/>
          </w:tcPr>
          <w:p w14:paraId="14AA2FF8" w14:textId="77777777" w:rsidR="00571578" w:rsidRPr="00571578" w:rsidRDefault="00571578" w:rsidP="00571578">
            <w:pPr>
              <w:spacing w:after="0"/>
              <w:jc w:val="center"/>
              <w:rPr>
                <w:rFonts w:ascii="Cambria" w:hAnsi="Cambria"/>
                <w:lang w:val="sr-Latn-RS"/>
              </w:rPr>
            </w:pPr>
            <w:r w:rsidRPr="00571578">
              <w:rPr>
                <w:rFonts w:ascii="Cambria" w:hAnsi="Cambria"/>
                <w:lang w:val="sr-Latn-RS"/>
              </w:rPr>
              <w:t>/</w:t>
            </w:r>
          </w:p>
        </w:tc>
        <w:tc>
          <w:tcPr>
            <w:tcW w:w="1984" w:type="dxa"/>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14:paraId="5FFEF1B1" w14:textId="77777777" w:rsidR="00571578" w:rsidRPr="00571578" w:rsidRDefault="00571578" w:rsidP="00571578">
            <w:pPr>
              <w:spacing w:after="0" w:line="240" w:lineRule="auto"/>
              <w:jc w:val="center"/>
              <w:rPr>
                <w:rFonts w:ascii="Cambria" w:hAnsi="Cambria"/>
                <w:lang w:val="sr-Cyrl-RS"/>
              </w:rPr>
            </w:pPr>
            <w:r w:rsidRPr="00571578">
              <w:rPr>
                <w:rFonts w:ascii="Cambria" w:hAnsi="Cambria"/>
                <w:lang w:val="sr-Cyrl-RS"/>
              </w:rPr>
              <w:t>2 уч. Вр.добро</w:t>
            </w:r>
          </w:p>
          <w:p w14:paraId="528B00C5" w14:textId="77777777" w:rsidR="00571578" w:rsidRPr="00571578" w:rsidRDefault="00571578" w:rsidP="00571578">
            <w:pPr>
              <w:spacing w:after="0" w:line="240" w:lineRule="auto"/>
              <w:jc w:val="center"/>
              <w:rPr>
                <w:rFonts w:ascii="Cambria" w:hAnsi="Cambria"/>
                <w:lang w:val="sr-Cyrl-RS"/>
              </w:rPr>
            </w:pPr>
            <w:r w:rsidRPr="00571578">
              <w:rPr>
                <w:rFonts w:ascii="Cambria" w:hAnsi="Cambria"/>
                <w:lang w:val="sr-Cyrl-RS"/>
              </w:rPr>
              <w:t>1 уч. Добар (3)</w:t>
            </w:r>
          </w:p>
        </w:tc>
        <w:tc>
          <w:tcPr>
            <w:tcW w:w="1102" w:type="dxa"/>
            <w:tcBorders>
              <w:top w:val="single" w:sz="4" w:space="0" w:color="auto"/>
              <w:left w:val="single" w:sz="4" w:space="0" w:color="auto"/>
              <w:bottom w:val="single" w:sz="4" w:space="0" w:color="auto"/>
              <w:right w:val="single" w:sz="4" w:space="0" w:color="auto"/>
              <w:tl2br w:val="nil"/>
              <w:tr2bl w:val="nil"/>
            </w:tcBorders>
            <w:shd w:val="clear" w:color="auto" w:fill="FFFFFF"/>
            <w:noWrap/>
            <w:vAlign w:val="center"/>
          </w:tcPr>
          <w:p w14:paraId="39A96DDE" w14:textId="77777777" w:rsidR="00571578" w:rsidRPr="00571578" w:rsidRDefault="00571578" w:rsidP="00571578">
            <w:pPr>
              <w:spacing w:after="0"/>
              <w:jc w:val="center"/>
              <w:rPr>
                <w:rFonts w:ascii="Cambria" w:hAnsi="Cambria"/>
                <w:lang w:val="sr-Latn-RS"/>
              </w:rPr>
            </w:pPr>
            <w:r w:rsidRPr="00571578">
              <w:rPr>
                <w:rFonts w:ascii="Cambria" w:hAnsi="Cambria"/>
                <w:color w:val="212121"/>
                <w:lang w:val="sr-Latn-RS"/>
              </w:rPr>
              <w:t>3,9</w:t>
            </w:r>
          </w:p>
        </w:tc>
        <w:tc>
          <w:tcPr>
            <w:tcW w:w="1496" w:type="dxa"/>
            <w:tcBorders>
              <w:top w:val="single" w:sz="4" w:space="0" w:color="auto"/>
              <w:left w:val="single" w:sz="4" w:space="0" w:color="auto"/>
              <w:bottom w:val="single" w:sz="4" w:space="0" w:color="auto"/>
              <w:right w:val="thinThickSmallGap" w:sz="24" w:space="0" w:color="auto"/>
              <w:tl2br w:val="nil"/>
              <w:tr2bl w:val="nil"/>
            </w:tcBorders>
            <w:shd w:val="clear" w:color="auto" w:fill="FFFFFF"/>
            <w:vAlign w:val="center"/>
          </w:tcPr>
          <w:p w14:paraId="33E8B17F" w14:textId="77777777" w:rsidR="00571578" w:rsidRPr="00571578" w:rsidRDefault="00571578" w:rsidP="00571578">
            <w:pPr>
              <w:spacing w:after="0"/>
              <w:jc w:val="center"/>
              <w:rPr>
                <w:rFonts w:ascii="Cambria" w:hAnsi="Cambria"/>
                <w:lang w:val="sr-Latn-RS"/>
              </w:rPr>
            </w:pPr>
            <w:r w:rsidRPr="00571578">
              <w:rPr>
                <w:rFonts w:ascii="Cambria" w:hAnsi="Cambria"/>
                <w:lang w:val="sr-Latn-RS"/>
              </w:rPr>
              <w:t>100</w:t>
            </w:r>
          </w:p>
        </w:tc>
      </w:tr>
      <w:tr w:rsidR="00571578" w:rsidRPr="00571578" w14:paraId="53EDD354" w14:textId="77777777" w:rsidTr="00571578">
        <w:trPr>
          <w:trHeight w:val="253"/>
        </w:trPr>
        <w:tc>
          <w:tcPr>
            <w:tcW w:w="1231" w:type="dxa"/>
            <w:tcBorders>
              <w:top w:val="single" w:sz="4" w:space="0" w:color="auto"/>
              <w:left w:val="thinThickSmallGap" w:sz="24" w:space="0" w:color="auto"/>
              <w:bottom w:val="single" w:sz="4" w:space="0" w:color="auto"/>
              <w:right w:val="single" w:sz="4" w:space="0" w:color="auto"/>
              <w:tl2br w:val="nil"/>
              <w:tr2bl w:val="nil"/>
            </w:tcBorders>
            <w:shd w:val="clear" w:color="auto" w:fill="FFFFFF"/>
            <w:noWrap/>
            <w:vAlign w:val="center"/>
          </w:tcPr>
          <w:p w14:paraId="4845CFC4" w14:textId="77777777" w:rsidR="00571578" w:rsidRPr="00571578" w:rsidRDefault="00571578" w:rsidP="00571578">
            <w:pPr>
              <w:spacing w:after="0"/>
              <w:jc w:val="center"/>
              <w:rPr>
                <w:rFonts w:ascii="Cambria" w:hAnsi="Cambria"/>
                <w:b/>
              </w:rPr>
            </w:pPr>
            <w:r w:rsidRPr="00571578">
              <w:rPr>
                <w:rFonts w:ascii="Cambria" w:hAnsi="Cambria"/>
                <w:b/>
              </w:rPr>
              <w:t>VIII</w:t>
            </w:r>
          </w:p>
        </w:tc>
        <w:tc>
          <w:tcPr>
            <w:tcW w:w="1276" w:type="dxa"/>
            <w:tcBorders>
              <w:top w:val="single" w:sz="4" w:space="0" w:color="auto"/>
              <w:left w:val="single" w:sz="4" w:space="0" w:color="auto"/>
              <w:bottom w:val="single" w:sz="4" w:space="0" w:color="auto"/>
              <w:right w:val="double" w:sz="4" w:space="0" w:color="auto"/>
              <w:tl2br w:val="nil"/>
              <w:tr2bl w:val="nil"/>
            </w:tcBorders>
            <w:shd w:val="clear" w:color="auto" w:fill="FFFFFF"/>
            <w:noWrap/>
            <w:vAlign w:val="center"/>
          </w:tcPr>
          <w:p w14:paraId="394068D2" w14:textId="77777777" w:rsidR="00571578" w:rsidRPr="00571578" w:rsidRDefault="00571578" w:rsidP="00571578">
            <w:pPr>
              <w:spacing w:after="0"/>
              <w:jc w:val="center"/>
              <w:rPr>
                <w:rFonts w:ascii="Cambria" w:hAnsi="Cambria"/>
              </w:rPr>
            </w:pPr>
            <w:r w:rsidRPr="00571578">
              <w:rPr>
                <w:rFonts w:ascii="Cambria" w:hAnsi="Cambria"/>
              </w:rPr>
              <w:t>93</w:t>
            </w:r>
          </w:p>
        </w:tc>
        <w:tc>
          <w:tcPr>
            <w:tcW w:w="1265" w:type="dxa"/>
            <w:tcBorders>
              <w:top w:val="single" w:sz="4" w:space="0" w:color="auto"/>
              <w:left w:val="double" w:sz="4" w:space="0" w:color="auto"/>
              <w:bottom w:val="single" w:sz="4" w:space="0" w:color="auto"/>
              <w:right w:val="single" w:sz="4" w:space="0" w:color="auto"/>
              <w:tl2br w:val="nil"/>
              <w:tr2bl w:val="nil"/>
            </w:tcBorders>
            <w:shd w:val="clear" w:color="auto" w:fill="FFFFFF"/>
            <w:noWrap/>
            <w:vAlign w:val="center"/>
          </w:tcPr>
          <w:p w14:paraId="770224B1" w14:textId="77777777" w:rsidR="00571578" w:rsidRPr="00571578" w:rsidRDefault="00571578" w:rsidP="00571578">
            <w:pPr>
              <w:spacing w:after="0"/>
              <w:jc w:val="center"/>
              <w:rPr>
                <w:b/>
              </w:rPr>
            </w:pPr>
            <w:r w:rsidRPr="00571578">
              <w:rPr>
                <w:b/>
              </w:rPr>
              <w:t>25</w:t>
            </w:r>
          </w:p>
        </w:tc>
        <w:tc>
          <w:tcPr>
            <w:tcW w:w="1098" w:type="dxa"/>
            <w:tcBorders>
              <w:top w:val="single" w:sz="4" w:space="0" w:color="auto"/>
              <w:left w:val="single" w:sz="4" w:space="0" w:color="auto"/>
              <w:bottom w:val="single" w:sz="4" w:space="0" w:color="auto"/>
              <w:right w:val="single" w:sz="4" w:space="0" w:color="auto"/>
              <w:tl2br w:val="nil"/>
              <w:tr2bl w:val="nil"/>
            </w:tcBorders>
            <w:shd w:val="clear" w:color="auto" w:fill="FFFFFF"/>
            <w:noWrap/>
            <w:vAlign w:val="center"/>
          </w:tcPr>
          <w:p w14:paraId="2846836D" w14:textId="77777777" w:rsidR="00571578" w:rsidRPr="00571578" w:rsidRDefault="00571578" w:rsidP="00571578">
            <w:pPr>
              <w:spacing w:after="0"/>
              <w:jc w:val="center"/>
              <w:rPr>
                <w:b/>
              </w:rPr>
            </w:pPr>
            <w:r w:rsidRPr="00571578">
              <w:rPr>
                <w:b/>
              </w:rPr>
              <w:t>29</w:t>
            </w:r>
          </w:p>
        </w:tc>
        <w:tc>
          <w:tcPr>
            <w:tcW w:w="1062" w:type="dxa"/>
            <w:tcBorders>
              <w:top w:val="single" w:sz="4" w:space="0" w:color="auto"/>
              <w:left w:val="single" w:sz="4" w:space="0" w:color="auto"/>
              <w:bottom w:val="single" w:sz="4" w:space="0" w:color="auto"/>
              <w:right w:val="single" w:sz="4" w:space="0" w:color="auto"/>
              <w:tl2br w:val="nil"/>
              <w:tr2bl w:val="nil"/>
            </w:tcBorders>
            <w:shd w:val="clear" w:color="auto" w:fill="FFFFFF"/>
            <w:noWrap/>
            <w:vAlign w:val="center"/>
          </w:tcPr>
          <w:p w14:paraId="342CC072" w14:textId="77777777" w:rsidR="00571578" w:rsidRPr="00571578" w:rsidRDefault="00571578" w:rsidP="00571578">
            <w:pPr>
              <w:spacing w:after="0"/>
              <w:jc w:val="center"/>
              <w:rPr>
                <w:b/>
              </w:rPr>
            </w:pPr>
            <w:r w:rsidRPr="00571578">
              <w:rPr>
                <w:b/>
              </w:rPr>
              <w:t>34</w:t>
            </w:r>
          </w:p>
        </w:tc>
        <w:tc>
          <w:tcPr>
            <w:tcW w:w="1098" w:type="dxa"/>
            <w:tcBorders>
              <w:top w:val="single" w:sz="4" w:space="0" w:color="auto"/>
              <w:left w:val="single" w:sz="4" w:space="0" w:color="auto"/>
              <w:bottom w:val="single" w:sz="4" w:space="0" w:color="auto"/>
              <w:right w:val="double" w:sz="4" w:space="0" w:color="auto"/>
              <w:tl2br w:val="nil"/>
              <w:tr2bl w:val="nil"/>
            </w:tcBorders>
            <w:shd w:val="clear" w:color="auto" w:fill="FFFFFF"/>
            <w:noWrap/>
            <w:vAlign w:val="center"/>
          </w:tcPr>
          <w:p w14:paraId="33DF92B5" w14:textId="77777777" w:rsidR="00571578" w:rsidRPr="00571578" w:rsidRDefault="00571578" w:rsidP="00571578">
            <w:pPr>
              <w:spacing w:after="0"/>
              <w:jc w:val="center"/>
              <w:rPr>
                <w:b/>
              </w:rPr>
            </w:pPr>
            <w:r w:rsidRPr="00571578">
              <w:rPr>
                <w:b/>
              </w:rPr>
              <w:t>5</w:t>
            </w:r>
          </w:p>
        </w:tc>
        <w:tc>
          <w:tcPr>
            <w:tcW w:w="978" w:type="dxa"/>
            <w:tcBorders>
              <w:top w:val="single" w:sz="4" w:space="0" w:color="auto"/>
              <w:left w:val="double" w:sz="4" w:space="0" w:color="auto"/>
              <w:bottom w:val="single" w:sz="4" w:space="0" w:color="auto"/>
              <w:right w:val="double" w:sz="4" w:space="0" w:color="auto"/>
              <w:tl2br w:val="nil"/>
              <w:tr2bl w:val="nil"/>
            </w:tcBorders>
            <w:shd w:val="clear" w:color="auto" w:fill="FFFFFF"/>
            <w:noWrap/>
            <w:vAlign w:val="center"/>
          </w:tcPr>
          <w:p w14:paraId="230BF38F" w14:textId="77777777" w:rsidR="00571578" w:rsidRPr="00571578" w:rsidRDefault="00571578" w:rsidP="00571578">
            <w:pPr>
              <w:spacing w:after="0"/>
              <w:jc w:val="center"/>
              <w:rPr>
                <w:rFonts w:ascii="Cambria" w:hAnsi="Cambria"/>
              </w:rPr>
            </w:pPr>
            <w:r w:rsidRPr="00571578">
              <w:rPr>
                <w:rFonts w:ascii="Cambria" w:hAnsi="Cambria"/>
              </w:rPr>
              <w:t>93</w:t>
            </w:r>
          </w:p>
        </w:tc>
        <w:tc>
          <w:tcPr>
            <w:tcW w:w="1276" w:type="dxa"/>
            <w:tcBorders>
              <w:top w:val="single" w:sz="4" w:space="0" w:color="auto"/>
              <w:left w:val="single" w:sz="4" w:space="0" w:color="auto"/>
              <w:bottom w:val="single" w:sz="4" w:space="0" w:color="auto"/>
              <w:right w:val="double" w:sz="4" w:space="0" w:color="auto"/>
              <w:tl2br w:val="nil"/>
              <w:tr2bl w:val="nil"/>
            </w:tcBorders>
            <w:shd w:val="clear" w:color="auto" w:fill="FFFFFF"/>
            <w:noWrap/>
            <w:vAlign w:val="center"/>
          </w:tcPr>
          <w:p w14:paraId="1C8B8B92" w14:textId="77777777" w:rsidR="00571578" w:rsidRPr="00571578" w:rsidRDefault="00571578" w:rsidP="00571578">
            <w:pPr>
              <w:spacing w:after="0"/>
              <w:jc w:val="center"/>
              <w:rPr>
                <w:rFonts w:ascii="Cambria" w:hAnsi="Cambria"/>
              </w:rPr>
            </w:pPr>
            <w:r w:rsidRPr="00571578">
              <w:rPr>
                <w:rFonts w:ascii="Cambria" w:hAnsi="Cambria"/>
              </w:rPr>
              <w:t>/</w:t>
            </w:r>
          </w:p>
        </w:tc>
        <w:tc>
          <w:tcPr>
            <w:tcW w:w="1303" w:type="dxa"/>
            <w:tcBorders>
              <w:top w:val="single" w:sz="4" w:space="0" w:color="auto"/>
              <w:left w:val="double" w:sz="4" w:space="0" w:color="auto"/>
              <w:bottom w:val="single" w:sz="4" w:space="0" w:color="auto"/>
              <w:right w:val="double" w:sz="4" w:space="0" w:color="auto"/>
              <w:tl2br w:val="nil"/>
              <w:tr2bl w:val="nil"/>
            </w:tcBorders>
            <w:shd w:val="clear" w:color="auto" w:fill="FFFFFF"/>
            <w:noWrap/>
            <w:vAlign w:val="center"/>
          </w:tcPr>
          <w:p w14:paraId="3076129E" w14:textId="77777777" w:rsidR="00571578" w:rsidRPr="00571578" w:rsidRDefault="00571578" w:rsidP="00571578">
            <w:pPr>
              <w:spacing w:after="0"/>
              <w:jc w:val="center"/>
              <w:rPr>
                <w:rFonts w:ascii="Cambria" w:hAnsi="Cambria"/>
                <w:lang w:val="sr-Latn-RS"/>
              </w:rPr>
            </w:pPr>
            <w:r w:rsidRPr="00571578">
              <w:rPr>
                <w:rFonts w:ascii="Cambria" w:hAnsi="Cambria"/>
                <w:lang w:val="sr-Latn-RS"/>
              </w:rPr>
              <w:t>/</w:t>
            </w:r>
          </w:p>
        </w:tc>
        <w:tc>
          <w:tcPr>
            <w:tcW w:w="1984" w:type="dxa"/>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14:paraId="3CB5022D" w14:textId="77777777" w:rsidR="00571578" w:rsidRPr="00571578" w:rsidRDefault="00571578" w:rsidP="00571578">
            <w:pPr>
              <w:spacing w:after="0" w:line="240" w:lineRule="auto"/>
              <w:jc w:val="center"/>
              <w:rPr>
                <w:rFonts w:ascii="Cambria" w:hAnsi="Cambria"/>
                <w:lang w:val="sr-Cyrl-RS"/>
              </w:rPr>
            </w:pPr>
            <w:r w:rsidRPr="00571578">
              <w:rPr>
                <w:rFonts w:ascii="Cambria" w:hAnsi="Cambria"/>
              </w:rPr>
              <w:t xml:space="preserve">9 </w:t>
            </w:r>
            <w:r w:rsidRPr="00571578">
              <w:rPr>
                <w:rFonts w:ascii="Cambria" w:hAnsi="Cambria"/>
                <w:lang w:val="sr-Cyrl-RS"/>
              </w:rPr>
              <w:t>уч. Вр. Добар</w:t>
            </w:r>
          </w:p>
          <w:p w14:paraId="07215CD5" w14:textId="77777777" w:rsidR="00571578" w:rsidRPr="00571578" w:rsidRDefault="00571578" w:rsidP="00571578">
            <w:pPr>
              <w:spacing w:after="0" w:line="240" w:lineRule="auto"/>
              <w:jc w:val="center"/>
              <w:rPr>
                <w:rFonts w:ascii="Cambria" w:hAnsi="Cambria"/>
                <w:lang w:val="sr-Cyrl-RS"/>
              </w:rPr>
            </w:pPr>
            <w:r w:rsidRPr="00571578">
              <w:rPr>
                <w:rFonts w:ascii="Cambria" w:hAnsi="Cambria"/>
                <w:lang w:val="sr-Cyrl-RS"/>
              </w:rPr>
              <w:t>3 уч. добро</w:t>
            </w:r>
          </w:p>
        </w:tc>
        <w:tc>
          <w:tcPr>
            <w:tcW w:w="1102" w:type="dxa"/>
            <w:tcBorders>
              <w:top w:val="single" w:sz="4" w:space="0" w:color="auto"/>
              <w:left w:val="single" w:sz="4" w:space="0" w:color="auto"/>
              <w:bottom w:val="single" w:sz="4" w:space="0" w:color="auto"/>
              <w:right w:val="single" w:sz="4" w:space="0" w:color="auto"/>
              <w:tl2br w:val="nil"/>
              <w:tr2bl w:val="nil"/>
            </w:tcBorders>
            <w:shd w:val="clear" w:color="auto" w:fill="FFFFFF"/>
            <w:noWrap/>
            <w:vAlign w:val="center"/>
          </w:tcPr>
          <w:p w14:paraId="25F2FABF" w14:textId="77777777" w:rsidR="00571578" w:rsidRPr="00571578" w:rsidRDefault="00571578" w:rsidP="00571578">
            <w:pPr>
              <w:spacing w:after="0"/>
              <w:jc w:val="center"/>
              <w:rPr>
                <w:rFonts w:ascii="Cambria" w:hAnsi="Cambria"/>
                <w:color w:val="212121"/>
                <w:lang w:val="sr-Cyrl-RS"/>
              </w:rPr>
            </w:pPr>
            <w:r w:rsidRPr="00571578">
              <w:rPr>
                <w:rFonts w:ascii="Cambria" w:hAnsi="Cambria"/>
                <w:color w:val="212121"/>
                <w:lang w:val="sr-Cyrl-RS"/>
              </w:rPr>
              <w:t>3,7</w:t>
            </w:r>
          </w:p>
        </w:tc>
        <w:tc>
          <w:tcPr>
            <w:tcW w:w="1496" w:type="dxa"/>
            <w:tcBorders>
              <w:top w:val="single" w:sz="4" w:space="0" w:color="auto"/>
              <w:left w:val="single" w:sz="4" w:space="0" w:color="auto"/>
              <w:bottom w:val="single" w:sz="4" w:space="0" w:color="auto"/>
              <w:right w:val="thinThickSmallGap" w:sz="24" w:space="0" w:color="auto"/>
              <w:tl2br w:val="nil"/>
              <w:tr2bl w:val="nil"/>
            </w:tcBorders>
            <w:shd w:val="clear" w:color="auto" w:fill="FFFFFF"/>
            <w:vAlign w:val="center"/>
          </w:tcPr>
          <w:p w14:paraId="758A4108" w14:textId="77777777" w:rsidR="00571578" w:rsidRPr="00571578" w:rsidRDefault="00571578" w:rsidP="00571578">
            <w:pPr>
              <w:spacing w:after="0"/>
              <w:jc w:val="center"/>
              <w:rPr>
                <w:rFonts w:ascii="Cambria" w:hAnsi="Cambria"/>
                <w:lang w:val="sr-Cyrl-RS"/>
              </w:rPr>
            </w:pPr>
            <w:r w:rsidRPr="00571578">
              <w:rPr>
                <w:rFonts w:ascii="Cambria" w:hAnsi="Cambria"/>
                <w:lang w:val="sr-Cyrl-RS"/>
              </w:rPr>
              <w:t>100</w:t>
            </w:r>
          </w:p>
        </w:tc>
      </w:tr>
      <w:tr w:rsidR="00571578" w:rsidRPr="00571578" w14:paraId="3B914655" w14:textId="77777777" w:rsidTr="00571578">
        <w:trPr>
          <w:trHeight w:val="1077"/>
        </w:trPr>
        <w:tc>
          <w:tcPr>
            <w:tcW w:w="1231" w:type="dxa"/>
            <w:tcBorders>
              <w:top w:val="single" w:sz="4" w:space="0" w:color="auto"/>
              <w:left w:val="thinThickSmallGap" w:sz="24" w:space="0" w:color="auto"/>
              <w:bottom w:val="single" w:sz="4" w:space="0" w:color="auto"/>
              <w:right w:val="single" w:sz="4" w:space="0" w:color="auto"/>
              <w:tl2br w:val="nil"/>
              <w:tr2bl w:val="nil"/>
            </w:tcBorders>
            <w:shd w:val="clear" w:color="auto" w:fill="FFFF00"/>
            <w:noWrap/>
            <w:vAlign w:val="center"/>
          </w:tcPr>
          <w:p w14:paraId="65D12E6E" w14:textId="77777777" w:rsidR="00571578" w:rsidRPr="00571578" w:rsidRDefault="00571578" w:rsidP="00571578">
            <w:pPr>
              <w:spacing w:after="0"/>
              <w:jc w:val="center"/>
              <w:rPr>
                <w:rFonts w:ascii="Cambria" w:hAnsi="Cambria"/>
                <w:b/>
              </w:rPr>
            </w:pPr>
            <w:r w:rsidRPr="00571578">
              <w:rPr>
                <w:rFonts w:ascii="Cambria" w:hAnsi="Cambria"/>
                <w:b/>
              </w:rPr>
              <w:t>Свега</w:t>
            </w:r>
          </w:p>
          <w:p w14:paraId="24EF27E6" w14:textId="77777777" w:rsidR="00571578" w:rsidRPr="00571578" w:rsidRDefault="00571578" w:rsidP="00571578">
            <w:pPr>
              <w:spacing w:after="0"/>
              <w:jc w:val="center"/>
              <w:rPr>
                <w:rFonts w:ascii="Cambria" w:hAnsi="Cambria"/>
                <w:b/>
              </w:rPr>
            </w:pPr>
            <w:r w:rsidRPr="00571578">
              <w:rPr>
                <w:rFonts w:ascii="Cambria" w:hAnsi="Cambria"/>
                <w:b/>
              </w:rPr>
              <w:t>V-VIII</w:t>
            </w:r>
          </w:p>
        </w:tc>
        <w:tc>
          <w:tcPr>
            <w:tcW w:w="1276" w:type="dxa"/>
            <w:tcBorders>
              <w:top w:val="single" w:sz="4" w:space="0" w:color="auto"/>
              <w:left w:val="single" w:sz="4" w:space="0" w:color="auto"/>
              <w:bottom w:val="single" w:sz="4" w:space="0" w:color="auto"/>
              <w:right w:val="double" w:sz="4" w:space="0" w:color="auto"/>
              <w:tl2br w:val="nil"/>
              <w:tr2bl w:val="nil"/>
            </w:tcBorders>
            <w:shd w:val="clear" w:color="auto" w:fill="FFFF00"/>
            <w:noWrap/>
            <w:vAlign w:val="center"/>
          </w:tcPr>
          <w:p w14:paraId="05DA78A7" w14:textId="77777777" w:rsidR="00571578" w:rsidRPr="00571578" w:rsidRDefault="00571578" w:rsidP="00571578">
            <w:pPr>
              <w:spacing w:after="0"/>
              <w:jc w:val="center"/>
              <w:rPr>
                <w:rFonts w:ascii="Cambria" w:hAnsi="Cambria"/>
                <w:b/>
                <w:lang w:val="sr-Cyrl-RS"/>
              </w:rPr>
            </w:pPr>
            <w:r w:rsidRPr="00571578">
              <w:rPr>
                <w:rFonts w:ascii="Cambria" w:hAnsi="Cambria"/>
                <w:b/>
              </w:rPr>
              <w:t>349</w:t>
            </w:r>
          </w:p>
        </w:tc>
        <w:tc>
          <w:tcPr>
            <w:tcW w:w="1265" w:type="dxa"/>
            <w:tcBorders>
              <w:top w:val="single" w:sz="4" w:space="0" w:color="auto"/>
              <w:left w:val="double" w:sz="4" w:space="0" w:color="auto"/>
              <w:bottom w:val="single" w:sz="4" w:space="0" w:color="auto"/>
              <w:right w:val="single" w:sz="4" w:space="0" w:color="auto"/>
              <w:tl2br w:val="nil"/>
              <w:tr2bl w:val="nil"/>
            </w:tcBorders>
            <w:shd w:val="clear" w:color="auto" w:fill="FFFF00"/>
            <w:noWrap/>
            <w:vAlign w:val="center"/>
          </w:tcPr>
          <w:p w14:paraId="295346D5" w14:textId="77777777" w:rsidR="00571578" w:rsidRPr="00571578" w:rsidRDefault="00571578" w:rsidP="00571578">
            <w:pPr>
              <w:spacing w:after="0"/>
              <w:jc w:val="center"/>
              <w:rPr>
                <w:rFonts w:ascii="Cambria" w:hAnsi="Cambria"/>
                <w:b/>
              </w:rPr>
            </w:pPr>
            <w:r w:rsidRPr="00571578">
              <w:rPr>
                <w:b/>
              </w:rPr>
              <w:t>108</w:t>
            </w:r>
          </w:p>
        </w:tc>
        <w:tc>
          <w:tcPr>
            <w:tcW w:w="1098" w:type="dxa"/>
            <w:tcBorders>
              <w:top w:val="single" w:sz="4" w:space="0" w:color="auto"/>
              <w:left w:val="single" w:sz="4" w:space="0" w:color="auto"/>
              <w:bottom w:val="single" w:sz="4" w:space="0" w:color="auto"/>
              <w:right w:val="single" w:sz="4" w:space="0" w:color="auto"/>
              <w:tl2br w:val="nil"/>
              <w:tr2bl w:val="nil"/>
            </w:tcBorders>
            <w:shd w:val="clear" w:color="auto" w:fill="FFFF00"/>
            <w:noWrap/>
            <w:vAlign w:val="center"/>
          </w:tcPr>
          <w:p w14:paraId="7AD11AA3" w14:textId="77777777" w:rsidR="00571578" w:rsidRPr="00571578" w:rsidRDefault="00571578" w:rsidP="00571578">
            <w:pPr>
              <w:spacing w:after="0"/>
              <w:jc w:val="center"/>
              <w:rPr>
                <w:rFonts w:ascii="Cambria" w:hAnsi="Cambria"/>
                <w:b/>
              </w:rPr>
            </w:pPr>
            <w:r w:rsidRPr="00571578">
              <w:rPr>
                <w:b/>
              </w:rPr>
              <w:t>120</w:t>
            </w:r>
          </w:p>
        </w:tc>
        <w:tc>
          <w:tcPr>
            <w:tcW w:w="1062" w:type="dxa"/>
            <w:tcBorders>
              <w:top w:val="single" w:sz="4" w:space="0" w:color="auto"/>
              <w:left w:val="single" w:sz="4" w:space="0" w:color="auto"/>
              <w:bottom w:val="single" w:sz="4" w:space="0" w:color="auto"/>
              <w:right w:val="single" w:sz="4" w:space="0" w:color="auto"/>
              <w:tl2br w:val="nil"/>
              <w:tr2bl w:val="nil"/>
            </w:tcBorders>
            <w:shd w:val="clear" w:color="auto" w:fill="FFFF00"/>
            <w:noWrap/>
            <w:vAlign w:val="center"/>
          </w:tcPr>
          <w:p w14:paraId="42F7E76F" w14:textId="77777777" w:rsidR="00571578" w:rsidRPr="00571578" w:rsidRDefault="00571578" w:rsidP="00571578">
            <w:pPr>
              <w:spacing w:after="0"/>
              <w:jc w:val="center"/>
              <w:rPr>
                <w:rFonts w:ascii="Cambria" w:hAnsi="Cambria"/>
                <w:b/>
              </w:rPr>
            </w:pPr>
            <w:r w:rsidRPr="00571578">
              <w:rPr>
                <w:b/>
              </w:rPr>
              <w:t>113</w:t>
            </w:r>
          </w:p>
        </w:tc>
        <w:tc>
          <w:tcPr>
            <w:tcW w:w="1098" w:type="dxa"/>
            <w:tcBorders>
              <w:top w:val="single" w:sz="4" w:space="0" w:color="auto"/>
              <w:left w:val="single" w:sz="4" w:space="0" w:color="auto"/>
              <w:bottom w:val="single" w:sz="4" w:space="0" w:color="auto"/>
              <w:right w:val="double" w:sz="4" w:space="0" w:color="auto"/>
              <w:tl2br w:val="nil"/>
              <w:tr2bl w:val="nil"/>
            </w:tcBorders>
            <w:shd w:val="clear" w:color="auto" w:fill="FFFF00"/>
            <w:noWrap/>
            <w:vAlign w:val="center"/>
          </w:tcPr>
          <w:p w14:paraId="3B766FDB" w14:textId="77777777" w:rsidR="00571578" w:rsidRPr="00571578" w:rsidRDefault="00571578" w:rsidP="00571578">
            <w:pPr>
              <w:spacing w:after="0"/>
              <w:jc w:val="center"/>
              <w:rPr>
                <w:rFonts w:ascii="Cambria" w:hAnsi="Cambria"/>
                <w:b/>
              </w:rPr>
            </w:pPr>
            <w:r w:rsidRPr="00571578">
              <w:rPr>
                <w:b/>
              </w:rPr>
              <w:t>8</w:t>
            </w:r>
          </w:p>
        </w:tc>
        <w:tc>
          <w:tcPr>
            <w:tcW w:w="978" w:type="dxa"/>
            <w:tcBorders>
              <w:top w:val="single" w:sz="4" w:space="0" w:color="auto"/>
              <w:left w:val="double" w:sz="4" w:space="0" w:color="auto"/>
              <w:bottom w:val="single" w:sz="4" w:space="0" w:color="auto"/>
              <w:right w:val="double" w:sz="4" w:space="0" w:color="auto"/>
              <w:tl2br w:val="nil"/>
              <w:tr2bl w:val="nil"/>
            </w:tcBorders>
            <w:shd w:val="clear" w:color="auto" w:fill="FFFF00"/>
            <w:noWrap/>
            <w:vAlign w:val="center"/>
          </w:tcPr>
          <w:p w14:paraId="49ADF8ED" w14:textId="77777777" w:rsidR="00571578" w:rsidRPr="00571578" w:rsidRDefault="00571578" w:rsidP="00571578">
            <w:pPr>
              <w:spacing w:after="0"/>
              <w:jc w:val="center"/>
              <w:rPr>
                <w:rFonts w:ascii="Cambria" w:hAnsi="Cambria"/>
                <w:b/>
              </w:rPr>
            </w:pPr>
            <w:r w:rsidRPr="00571578">
              <w:rPr>
                <w:rFonts w:ascii="Cambria" w:hAnsi="Cambria"/>
                <w:b/>
              </w:rPr>
              <w:t>349</w:t>
            </w:r>
          </w:p>
        </w:tc>
        <w:tc>
          <w:tcPr>
            <w:tcW w:w="1276" w:type="dxa"/>
            <w:tcBorders>
              <w:top w:val="single" w:sz="4" w:space="0" w:color="auto"/>
              <w:left w:val="single" w:sz="4" w:space="0" w:color="auto"/>
              <w:bottom w:val="single" w:sz="4" w:space="0" w:color="auto"/>
              <w:right w:val="double" w:sz="4" w:space="0" w:color="auto"/>
              <w:tl2br w:val="nil"/>
              <w:tr2bl w:val="nil"/>
            </w:tcBorders>
            <w:shd w:val="clear" w:color="auto" w:fill="FFFF00"/>
            <w:noWrap/>
            <w:vAlign w:val="center"/>
          </w:tcPr>
          <w:p w14:paraId="32338A2B" w14:textId="77777777" w:rsidR="00571578" w:rsidRPr="00571578" w:rsidRDefault="00571578" w:rsidP="00571578">
            <w:pPr>
              <w:spacing w:after="0"/>
              <w:jc w:val="center"/>
              <w:rPr>
                <w:rFonts w:ascii="Cambria" w:hAnsi="Cambria"/>
                <w:b/>
              </w:rPr>
            </w:pPr>
            <w:r w:rsidRPr="00571578">
              <w:rPr>
                <w:rFonts w:ascii="Cambria" w:hAnsi="Cambria"/>
                <w:b/>
              </w:rPr>
              <w:t>/</w:t>
            </w:r>
          </w:p>
        </w:tc>
        <w:tc>
          <w:tcPr>
            <w:tcW w:w="1303" w:type="dxa"/>
            <w:tcBorders>
              <w:top w:val="single" w:sz="4" w:space="0" w:color="auto"/>
              <w:left w:val="double" w:sz="4" w:space="0" w:color="auto"/>
              <w:bottom w:val="single" w:sz="4" w:space="0" w:color="auto"/>
              <w:right w:val="double" w:sz="4" w:space="0" w:color="auto"/>
              <w:tl2br w:val="nil"/>
              <w:tr2bl w:val="nil"/>
            </w:tcBorders>
            <w:shd w:val="clear" w:color="auto" w:fill="FFFF00"/>
            <w:noWrap/>
            <w:vAlign w:val="center"/>
          </w:tcPr>
          <w:p w14:paraId="7E4866F0" w14:textId="77777777" w:rsidR="00571578" w:rsidRPr="00571578" w:rsidRDefault="00571578" w:rsidP="00571578">
            <w:pPr>
              <w:spacing w:after="0"/>
              <w:jc w:val="center"/>
              <w:rPr>
                <w:rFonts w:ascii="Cambria" w:hAnsi="Cambria"/>
                <w:b/>
                <w:lang w:val="sr-Latn-RS"/>
              </w:rPr>
            </w:pPr>
            <w:r w:rsidRPr="00571578">
              <w:rPr>
                <w:rFonts w:ascii="Cambria" w:hAnsi="Cambria"/>
                <w:b/>
                <w:lang w:val="sr-Latn-RS"/>
              </w:rPr>
              <w:t>/</w:t>
            </w:r>
          </w:p>
        </w:tc>
        <w:tc>
          <w:tcPr>
            <w:tcW w:w="1984" w:type="dxa"/>
            <w:tcBorders>
              <w:top w:val="single" w:sz="4" w:space="0" w:color="auto"/>
              <w:left w:val="single" w:sz="4" w:space="0" w:color="auto"/>
              <w:bottom w:val="single" w:sz="4" w:space="0" w:color="auto"/>
              <w:right w:val="single" w:sz="4" w:space="0" w:color="auto"/>
              <w:tl2br w:val="nil"/>
              <w:tr2bl w:val="nil"/>
            </w:tcBorders>
            <w:shd w:val="clear" w:color="auto" w:fill="FFFF00"/>
            <w:vAlign w:val="center"/>
          </w:tcPr>
          <w:p w14:paraId="3AA204CB" w14:textId="77777777" w:rsidR="00571578" w:rsidRPr="00571578" w:rsidRDefault="00571578" w:rsidP="00571578">
            <w:pPr>
              <w:spacing w:after="0" w:line="240" w:lineRule="auto"/>
              <w:jc w:val="center"/>
              <w:rPr>
                <w:rFonts w:ascii="Cambria" w:hAnsi="Cambria"/>
                <w:b/>
                <w:lang w:val="sr-Cyrl-RS"/>
              </w:rPr>
            </w:pPr>
            <w:r w:rsidRPr="00571578">
              <w:rPr>
                <w:rFonts w:ascii="Cambria" w:hAnsi="Cambria"/>
                <w:b/>
              </w:rPr>
              <w:t>20</w:t>
            </w:r>
            <w:r w:rsidRPr="00571578">
              <w:rPr>
                <w:rFonts w:ascii="Cambria" w:hAnsi="Cambria"/>
                <w:b/>
                <w:lang w:val="sr-Cyrl-RS"/>
              </w:rPr>
              <w:t xml:space="preserve"> уч. Вр.</w:t>
            </w:r>
            <w:r w:rsidRPr="00571578">
              <w:rPr>
                <w:rFonts w:ascii="Cambria" w:hAnsi="Cambria"/>
                <w:b/>
                <w:lang w:val="sr-Latn-RS"/>
              </w:rPr>
              <w:t xml:space="preserve"> </w:t>
            </w:r>
            <w:r w:rsidRPr="00571578">
              <w:rPr>
                <w:rFonts w:ascii="Cambria" w:hAnsi="Cambria"/>
                <w:b/>
                <w:lang w:val="sr-Cyrl-RS"/>
              </w:rPr>
              <w:t>добро (4)</w:t>
            </w:r>
          </w:p>
          <w:p w14:paraId="749EA01B" w14:textId="77777777" w:rsidR="00571578" w:rsidRPr="00571578" w:rsidRDefault="00571578" w:rsidP="00571578">
            <w:pPr>
              <w:spacing w:after="0" w:line="240" w:lineRule="auto"/>
              <w:jc w:val="center"/>
              <w:rPr>
                <w:rFonts w:ascii="Cambria" w:hAnsi="Cambria"/>
                <w:b/>
                <w:lang w:val="sr-Cyrl-RS"/>
              </w:rPr>
            </w:pPr>
            <w:r w:rsidRPr="00571578">
              <w:rPr>
                <w:rFonts w:ascii="Cambria" w:hAnsi="Cambria"/>
                <w:b/>
              </w:rPr>
              <w:t>6</w:t>
            </w:r>
            <w:r w:rsidRPr="00571578">
              <w:rPr>
                <w:rFonts w:ascii="Cambria" w:hAnsi="Cambria"/>
                <w:b/>
                <w:lang w:val="sr-Cyrl-RS"/>
              </w:rPr>
              <w:t xml:space="preserve"> уч. Добро (3)</w:t>
            </w:r>
          </w:p>
        </w:tc>
        <w:tc>
          <w:tcPr>
            <w:tcW w:w="1102" w:type="dxa"/>
            <w:tcBorders>
              <w:top w:val="single" w:sz="4" w:space="0" w:color="auto"/>
              <w:left w:val="single" w:sz="4" w:space="0" w:color="auto"/>
              <w:bottom w:val="single" w:sz="4" w:space="0" w:color="auto"/>
              <w:right w:val="single" w:sz="4" w:space="0" w:color="auto"/>
              <w:tl2br w:val="nil"/>
              <w:tr2bl w:val="nil"/>
            </w:tcBorders>
            <w:shd w:val="clear" w:color="auto" w:fill="FFFF00"/>
            <w:noWrap/>
            <w:vAlign w:val="center"/>
          </w:tcPr>
          <w:p w14:paraId="04712D24" w14:textId="77777777" w:rsidR="00571578" w:rsidRPr="00571578" w:rsidRDefault="00571578" w:rsidP="00571578">
            <w:pPr>
              <w:spacing w:after="0"/>
              <w:jc w:val="center"/>
              <w:rPr>
                <w:rFonts w:ascii="Cambria" w:hAnsi="Cambria"/>
                <w:b/>
                <w:lang w:val="sr-Latn-RS"/>
              </w:rPr>
            </w:pPr>
            <w:r w:rsidRPr="00571578">
              <w:rPr>
                <w:rFonts w:ascii="Cambria" w:hAnsi="Cambria"/>
                <w:b/>
                <w:color w:val="212121"/>
                <w:lang w:val="sr-Latn-RS"/>
              </w:rPr>
              <w:t>4,00</w:t>
            </w:r>
          </w:p>
        </w:tc>
        <w:tc>
          <w:tcPr>
            <w:tcW w:w="1496" w:type="dxa"/>
            <w:tcBorders>
              <w:top w:val="single" w:sz="4" w:space="0" w:color="auto"/>
              <w:left w:val="single" w:sz="4" w:space="0" w:color="auto"/>
              <w:bottom w:val="single" w:sz="4" w:space="0" w:color="auto"/>
              <w:right w:val="thinThickSmallGap" w:sz="24" w:space="0" w:color="auto"/>
              <w:tl2br w:val="nil"/>
              <w:tr2bl w:val="nil"/>
            </w:tcBorders>
            <w:shd w:val="clear" w:color="auto" w:fill="FFFF00"/>
            <w:vAlign w:val="center"/>
          </w:tcPr>
          <w:p w14:paraId="04DD5EFA" w14:textId="77777777" w:rsidR="00571578" w:rsidRPr="00571578" w:rsidRDefault="00571578" w:rsidP="00571578">
            <w:pPr>
              <w:spacing w:after="0"/>
              <w:jc w:val="center"/>
              <w:rPr>
                <w:rFonts w:ascii="Cambria" w:hAnsi="Cambria"/>
                <w:b/>
                <w:lang w:val="sr-Latn-RS"/>
              </w:rPr>
            </w:pPr>
            <w:r w:rsidRPr="00571578">
              <w:rPr>
                <w:rFonts w:ascii="Cambria" w:hAnsi="Cambria"/>
                <w:b/>
                <w:lang w:val="sr-Latn-RS"/>
              </w:rPr>
              <w:t>100</w:t>
            </w:r>
          </w:p>
        </w:tc>
      </w:tr>
      <w:tr w:rsidR="00571578" w:rsidRPr="00571578" w14:paraId="40A246C0" w14:textId="77777777" w:rsidTr="00571578">
        <w:trPr>
          <w:trHeight w:val="869"/>
        </w:trPr>
        <w:tc>
          <w:tcPr>
            <w:tcW w:w="1231" w:type="dxa"/>
            <w:tcBorders>
              <w:top w:val="single" w:sz="4" w:space="0" w:color="auto"/>
              <w:left w:val="thinThickSmallGap" w:sz="24" w:space="0" w:color="auto"/>
              <w:bottom w:val="single" w:sz="4" w:space="0" w:color="auto"/>
              <w:right w:val="single" w:sz="4" w:space="0" w:color="auto"/>
              <w:tl2br w:val="nil"/>
              <w:tr2bl w:val="nil"/>
            </w:tcBorders>
            <w:shd w:val="clear" w:color="auto" w:fill="CCFFCC"/>
            <w:noWrap/>
            <w:vAlign w:val="center"/>
          </w:tcPr>
          <w:p w14:paraId="4F43F67B" w14:textId="77777777" w:rsidR="00571578" w:rsidRPr="00571578" w:rsidRDefault="00571578" w:rsidP="00571578">
            <w:pPr>
              <w:spacing w:after="0"/>
              <w:jc w:val="center"/>
              <w:rPr>
                <w:rFonts w:ascii="Cambria" w:hAnsi="Cambria"/>
                <w:b/>
                <w:lang w:val="sr-Cyrl-RS"/>
              </w:rPr>
            </w:pPr>
            <w:r w:rsidRPr="00571578">
              <w:rPr>
                <w:rFonts w:ascii="Cambria" w:hAnsi="Cambria"/>
                <w:b/>
              </w:rPr>
              <w:t>УКУПНО</w:t>
            </w:r>
            <w:r w:rsidRPr="00571578">
              <w:rPr>
                <w:rFonts w:ascii="Cambria" w:hAnsi="Cambria"/>
                <w:b/>
                <w:lang w:val="sr-Cyrl-CS"/>
              </w:rPr>
              <w:t xml:space="preserve"> </w:t>
            </w:r>
            <w:r w:rsidRPr="00571578">
              <w:rPr>
                <w:rFonts w:ascii="Cambria" w:hAnsi="Cambria"/>
                <w:b/>
              </w:rPr>
              <w:t>II- VIII</w:t>
            </w:r>
          </w:p>
        </w:tc>
        <w:tc>
          <w:tcPr>
            <w:tcW w:w="1276" w:type="dxa"/>
            <w:tcBorders>
              <w:top w:val="single" w:sz="4" w:space="0" w:color="auto"/>
              <w:left w:val="single" w:sz="4" w:space="0" w:color="auto"/>
              <w:bottom w:val="single" w:sz="4" w:space="0" w:color="auto"/>
              <w:right w:val="double" w:sz="4" w:space="0" w:color="auto"/>
              <w:tl2br w:val="nil"/>
              <w:tr2bl w:val="nil"/>
            </w:tcBorders>
            <w:shd w:val="clear" w:color="auto" w:fill="CCFFCC"/>
            <w:noWrap/>
            <w:vAlign w:val="center"/>
          </w:tcPr>
          <w:p w14:paraId="7D53B116" w14:textId="77777777" w:rsidR="00571578" w:rsidRPr="00571578" w:rsidRDefault="00571578" w:rsidP="00571578">
            <w:pPr>
              <w:spacing w:after="0"/>
              <w:jc w:val="center"/>
              <w:rPr>
                <w:rFonts w:ascii="Cambria" w:hAnsi="Cambria"/>
                <w:b/>
              </w:rPr>
            </w:pPr>
            <w:r w:rsidRPr="00571578">
              <w:rPr>
                <w:rFonts w:ascii="Cambria" w:hAnsi="Cambria"/>
                <w:b/>
              </w:rPr>
              <w:t>617</w:t>
            </w:r>
          </w:p>
        </w:tc>
        <w:tc>
          <w:tcPr>
            <w:tcW w:w="1265" w:type="dxa"/>
            <w:tcBorders>
              <w:top w:val="single" w:sz="4" w:space="0" w:color="auto"/>
              <w:left w:val="double" w:sz="4" w:space="0" w:color="auto"/>
              <w:bottom w:val="single" w:sz="4" w:space="0" w:color="auto"/>
              <w:right w:val="single" w:sz="4" w:space="0" w:color="auto"/>
              <w:tl2br w:val="nil"/>
              <w:tr2bl w:val="nil"/>
            </w:tcBorders>
            <w:shd w:val="clear" w:color="auto" w:fill="CCFFCC"/>
            <w:noWrap/>
            <w:vAlign w:val="center"/>
          </w:tcPr>
          <w:p w14:paraId="0EBD821F" w14:textId="77777777" w:rsidR="00571578" w:rsidRPr="00571578" w:rsidRDefault="00571578" w:rsidP="00571578">
            <w:pPr>
              <w:spacing w:after="0"/>
              <w:jc w:val="center"/>
              <w:rPr>
                <w:b/>
                <w:lang w:val="sr-Cyrl-RS"/>
              </w:rPr>
            </w:pPr>
            <w:r w:rsidRPr="00571578">
              <w:rPr>
                <w:b/>
                <w:lang w:val="sr-Cyrl-RS"/>
              </w:rPr>
              <w:t>2</w:t>
            </w:r>
            <w:r w:rsidRPr="00571578">
              <w:rPr>
                <w:b/>
              </w:rPr>
              <w:t>64</w:t>
            </w:r>
          </w:p>
          <w:p w14:paraId="17358CBF" w14:textId="77777777" w:rsidR="00571578" w:rsidRPr="00571578" w:rsidRDefault="00571578" w:rsidP="00571578">
            <w:pPr>
              <w:spacing w:after="0"/>
              <w:jc w:val="center"/>
              <w:rPr>
                <w:rFonts w:ascii="Cambria" w:hAnsi="Cambria"/>
                <w:b/>
                <w:lang w:val="sr-Cyrl-RS"/>
              </w:rPr>
            </w:pPr>
            <w:r w:rsidRPr="00571578">
              <w:rPr>
                <w:b/>
                <w:lang w:val="sr-Cyrl-RS"/>
              </w:rPr>
              <w:t>(42,8%)</w:t>
            </w:r>
          </w:p>
        </w:tc>
        <w:tc>
          <w:tcPr>
            <w:tcW w:w="1098" w:type="dxa"/>
            <w:tcBorders>
              <w:top w:val="single" w:sz="4" w:space="0" w:color="auto"/>
              <w:left w:val="single" w:sz="4" w:space="0" w:color="auto"/>
              <w:bottom w:val="single" w:sz="4" w:space="0" w:color="auto"/>
              <w:right w:val="single" w:sz="4" w:space="0" w:color="auto"/>
              <w:tl2br w:val="nil"/>
              <w:tr2bl w:val="nil"/>
            </w:tcBorders>
            <w:shd w:val="clear" w:color="auto" w:fill="CCFFCC"/>
            <w:noWrap/>
            <w:vAlign w:val="center"/>
          </w:tcPr>
          <w:p w14:paraId="7C6538AD" w14:textId="77777777" w:rsidR="00571578" w:rsidRPr="00571578" w:rsidRDefault="00571578" w:rsidP="00571578">
            <w:pPr>
              <w:spacing w:after="0"/>
              <w:jc w:val="center"/>
              <w:rPr>
                <w:b/>
                <w:lang w:val="sr-Cyrl-RS"/>
              </w:rPr>
            </w:pPr>
            <w:r w:rsidRPr="00571578">
              <w:rPr>
                <w:b/>
              </w:rPr>
              <w:t>205</w:t>
            </w:r>
          </w:p>
          <w:p w14:paraId="523C3504" w14:textId="77777777" w:rsidR="00571578" w:rsidRPr="00571578" w:rsidRDefault="00571578" w:rsidP="00571578">
            <w:pPr>
              <w:spacing w:after="0"/>
              <w:jc w:val="center"/>
              <w:rPr>
                <w:rFonts w:ascii="Cambria" w:hAnsi="Cambria"/>
                <w:b/>
                <w:lang w:val="sr-Cyrl-RS"/>
              </w:rPr>
            </w:pPr>
            <w:r w:rsidRPr="00571578">
              <w:rPr>
                <w:b/>
                <w:lang w:val="sr-Cyrl-RS"/>
              </w:rPr>
              <w:t>(33,2%)</w:t>
            </w:r>
          </w:p>
        </w:tc>
        <w:tc>
          <w:tcPr>
            <w:tcW w:w="1062" w:type="dxa"/>
            <w:tcBorders>
              <w:top w:val="single" w:sz="4" w:space="0" w:color="auto"/>
              <w:left w:val="single" w:sz="4" w:space="0" w:color="auto"/>
              <w:bottom w:val="single" w:sz="4" w:space="0" w:color="auto"/>
              <w:right w:val="single" w:sz="4" w:space="0" w:color="auto"/>
              <w:tl2br w:val="nil"/>
              <w:tr2bl w:val="nil"/>
            </w:tcBorders>
            <w:shd w:val="clear" w:color="auto" w:fill="CCFFCC"/>
            <w:noWrap/>
            <w:vAlign w:val="center"/>
          </w:tcPr>
          <w:p w14:paraId="6ACAB125" w14:textId="77777777" w:rsidR="00571578" w:rsidRPr="00571578" w:rsidRDefault="00571578" w:rsidP="00571578">
            <w:pPr>
              <w:spacing w:after="0"/>
              <w:jc w:val="center"/>
              <w:rPr>
                <w:b/>
                <w:lang w:val="sr-Cyrl-RS"/>
              </w:rPr>
            </w:pPr>
            <w:r w:rsidRPr="00571578">
              <w:rPr>
                <w:b/>
                <w:lang w:val="sr-Cyrl-RS"/>
              </w:rPr>
              <w:t>1</w:t>
            </w:r>
            <w:r w:rsidRPr="00571578">
              <w:rPr>
                <w:b/>
              </w:rPr>
              <w:t>37</w:t>
            </w:r>
          </w:p>
          <w:p w14:paraId="7CFAB859" w14:textId="77777777" w:rsidR="00571578" w:rsidRPr="00571578" w:rsidRDefault="00571578" w:rsidP="00571578">
            <w:pPr>
              <w:spacing w:after="0"/>
              <w:jc w:val="center"/>
              <w:rPr>
                <w:rFonts w:ascii="Cambria" w:hAnsi="Cambria"/>
                <w:b/>
                <w:lang w:val="sr-Cyrl-RS"/>
              </w:rPr>
            </w:pPr>
            <w:r w:rsidRPr="00571578">
              <w:rPr>
                <w:b/>
                <w:lang w:val="sr-Cyrl-RS"/>
              </w:rPr>
              <w:t>(22,2%)</w:t>
            </w:r>
          </w:p>
        </w:tc>
        <w:tc>
          <w:tcPr>
            <w:tcW w:w="1098" w:type="dxa"/>
            <w:tcBorders>
              <w:top w:val="single" w:sz="4" w:space="0" w:color="auto"/>
              <w:left w:val="single" w:sz="4" w:space="0" w:color="auto"/>
              <w:bottom w:val="single" w:sz="4" w:space="0" w:color="auto"/>
              <w:right w:val="double" w:sz="4" w:space="0" w:color="auto"/>
              <w:tl2br w:val="nil"/>
              <w:tr2bl w:val="nil"/>
            </w:tcBorders>
            <w:shd w:val="clear" w:color="auto" w:fill="CCFFCC"/>
            <w:noWrap/>
            <w:vAlign w:val="center"/>
          </w:tcPr>
          <w:p w14:paraId="397F1B5A" w14:textId="77777777" w:rsidR="00571578" w:rsidRPr="00571578" w:rsidRDefault="00571578" w:rsidP="00571578">
            <w:pPr>
              <w:spacing w:after="0"/>
              <w:jc w:val="center"/>
              <w:rPr>
                <w:b/>
                <w:lang w:val="sr-Cyrl-RS"/>
              </w:rPr>
            </w:pPr>
            <w:r w:rsidRPr="00571578">
              <w:rPr>
                <w:b/>
              </w:rPr>
              <w:t>11</w:t>
            </w:r>
          </w:p>
          <w:p w14:paraId="5C49309F" w14:textId="77777777" w:rsidR="00571578" w:rsidRPr="00571578" w:rsidRDefault="00571578" w:rsidP="00571578">
            <w:pPr>
              <w:spacing w:after="0"/>
              <w:jc w:val="center"/>
              <w:rPr>
                <w:rFonts w:ascii="Cambria" w:hAnsi="Cambria"/>
                <w:b/>
                <w:lang w:val="sr-Cyrl-RS"/>
              </w:rPr>
            </w:pPr>
            <w:r w:rsidRPr="00571578">
              <w:rPr>
                <w:b/>
                <w:lang w:val="sr-Cyrl-RS"/>
              </w:rPr>
              <w:t>(1,8%)</w:t>
            </w:r>
          </w:p>
        </w:tc>
        <w:tc>
          <w:tcPr>
            <w:tcW w:w="978" w:type="dxa"/>
            <w:tcBorders>
              <w:top w:val="single" w:sz="4" w:space="0" w:color="auto"/>
              <w:left w:val="double" w:sz="4" w:space="0" w:color="auto"/>
              <w:bottom w:val="single" w:sz="4" w:space="0" w:color="auto"/>
              <w:right w:val="double" w:sz="4" w:space="0" w:color="auto"/>
              <w:tl2br w:val="nil"/>
              <w:tr2bl w:val="nil"/>
            </w:tcBorders>
            <w:shd w:val="clear" w:color="auto" w:fill="CCFFCC"/>
            <w:noWrap/>
            <w:vAlign w:val="center"/>
          </w:tcPr>
          <w:p w14:paraId="7EDB374C" w14:textId="77777777" w:rsidR="00571578" w:rsidRPr="00571578" w:rsidRDefault="00571578" w:rsidP="00571578">
            <w:pPr>
              <w:spacing w:after="0"/>
              <w:jc w:val="center"/>
              <w:rPr>
                <w:rFonts w:ascii="Cambria" w:hAnsi="Cambria"/>
                <w:b/>
                <w:lang w:val="sr-Cyrl-RS"/>
              </w:rPr>
            </w:pPr>
            <w:r w:rsidRPr="00571578">
              <w:rPr>
                <w:rFonts w:ascii="Cambria" w:hAnsi="Cambria"/>
                <w:b/>
              </w:rPr>
              <w:t>617</w:t>
            </w:r>
          </w:p>
          <w:p w14:paraId="3AE56242" w14:textId="77777777" w:rsidR="00571578" w:rsidRPr="00571578" w:rsidRDefault="00571578" w:rsidP="00571578">
            <w:pPr>
              <w:spacing w:after="0"/>
              <w:jc w:val="center"/>
              <w:rPr>
                <w:rFonts w:ascii="Cambria" w:hAnsi="Cambria"/>
                <w:b/>
                <w:lang w:val="sr-Cyrl-RS"/>
              </w:rPr>
            </w:pPr>
            <w:r w:rsidRPr="00571578">
              <w:rPr>
                <w:rFonts w:ascii="Cambria" w:hAnsi="Cambria"/>
                <w:b/>
                <w:lang w:val="sr-Cyrl-RS"/>
              </w:rPr>
              <w:t>(100%)</w:t>
            </w:r>
          </w:p>
        </w:tc>
        <w:tc>
          <w:tcPr>
            <w:tcW w:w="1276" w:type="dxa"/>
            <w:tcBorders>
              <w:top w:val="single" w:sz="4" w:space="0" w:color="auto"/>
              <w:left w:val="single" w:sz="4" w:space="0" w:color="auto"/>
              <w:bottom w:val="single" w:sz="4" w:space="0" w:color="auto"/>
              <w:right w:val="double" w:sz="4" w:space="0" w:color="auto"/>
              <w:tl2br w:val="nil"/>
              <w:tr2bl w:val="nil"/>
            </w:tcBorders>
            <w:shd w:val="clear" w:color="auto" w:fill="CCFFCC"/>
            <w:noWrap/>
            <w:vAlign w:val="center"/>
          </w:tcPr>
          <w:p w14:paraId="0CF75D5D" w14:textId="77777777" w:rsidR="00571578" w:rsidRPr="00571578" w:rsidRDefault="00571578" w:rsidP="00571578">
            <w:pPr>
              <w:spacing w:after="0"/>
              <w:jc w:val="center"/>
              <w:rPr>
                <w:rFonts w:ascii="Cambria" w:hAnsi="Cambria"/>
                <w:b/>
              </w:rPr>
            </w:pPr>
            <w:r w:rsidRPr="00571578">
              <w:rPr>
                <w:rFonts w:ascii="Cambria" w:hAnsi="Cambria"/>
                <w:b/>
              </w:rPr>
              <w:t>/</w:t>
            </w:r>
          </w:p>
        </w:tc>
        <w:tc>
          <w:tcPr>
            <w:tcW w:w="1303" w:type="dxa"/>
            <w:tcBorders>
              <w:top w:val="single" w:sz="4" w:space="0" w:color="auto"/>
              <w:left w:val="double" w:sz="4" w:space="0" w:color="auto"/>
              <w:bottom w:val="single" w:sz="4" w:space="0" w:color="auto"/>
              <w:right w:val="double" w:sz="4" w:space="0" w:color="auto"/>
              <w:tl2br w:val="nil"/>
              <w:tr2bl w:val="nil"/>
            </w:tcBorders>
            <w:shd w:val="clear" w:color="auto" w:fill="CCFFCC"/>
            <w:noWrap/>
            <w:vAlign w:val="center"/>
          </w:tcPr>
          <w:p w14:paraId="08C57508" w14:textId="77777777" w:rsidR="00571578" w:rsidRPr="00571578" w:rsidRDefault="00571578" w:rsidP="00571578">
            <w:pPr>
              <w:spacing w:after="0"/>
              <w:jc w:val="center"/>
              <w:rPr>
                <w:rFonts w:ascii="Cambria" w:hAnsi="Cambria"/>
                <w:b/>
                <w:lang w:val="sr-Latn-RS"/>
              </w:rPr>
            </w:pPr>
            <w:r w:rsidRPr="00571578">
              <w:rPr>
                <w:rFonts w:ascii="Cambria" w:hAnsi="Cambria"/>
                <w:b/>
                <w:lang w:val="sr-Latn-RS"/>
              </w:rPr>
              <w:t>/</w:t>
            </w:r>
          </w:p>
        </w:tc>
        <w:tc>
          <w:tcPr>
            <w:tcW w:w="1984" w:type="dxa"/>
            <w:tcBorders>
              <w:top w:val="single" w:sz="4" w:space="0" w:color="auto"/>
              <w:left w:val="single" w:sz="4" w:space="0" w:color="auto"/>
              <w:bottom w:val="single" w:sz="4" w:space="0" w:color="auto"/>
              <w:right w:val="single" w:sz="4" w:space="0" w:color="auto"/>
              <w:tl2br w:val="nil"/>
              <w:tr2bl w:val="nil"/>
            </w:tcBorders>
            <w:shd w:val="clear" w:color="auto" w:fill="CCFFCC"/>
            <w:vAlign w:val="center"/>
          </w:tcPr>
          <w:p w14:paraId="1A2768E2" w14:textId="77777777" w:rsidR="00571578" w:rsidRPr="00571578" w:rsidRDefault="00571578" w:rsidP="00571578">
            <w:pPr>
              <w:spacing w:after="0" w:line="240" w:lineRule="auto"/>
              <w:jc w:val="center"/>
              <w:rPr>
                <w:rFonts w:ascii="Cambria" w:hAnsi="Cambria"/>
                <w:b/>
                <w:lang w:val="sr-Cyrl-RS"/>
              </w:rPr>
            </w:pPr>
            <w:r w:rsidRPr="00571578">
              <w:rPr>
                <w:rFonts w:ascii="Cambria" w:hAnsi="Cambria"/>
                <w:b/>
              </w:rPr>
              <w:t>24</w:t>
            </w:r>
            <w:r w:rsidRPr="00571578">
              <w:rPr>
                <w:rFonts w:ascii="Cambria" w:hAnsi="Cambria"/>
                <w:b/>
                <w:lang w:val="sr-Cyrl-RS"/>
              </w:rPr>
              <w:t xml:space="preserve"> уч. Вр.</w:t>
            </w:r>
            <w:r w:rsidRPr="00571578">
              <w:rPr>
                <w:rFonts w:ascii="Cambria" w:hAnsi="Cambria"/>
                <w:b/>
                <w:lang w:val="sr-Latn-RS"/>
              </w:rPr>
              <w:t xml:space="preserve"> </w:t>
            </w:r>
            <w:r w:rsidRPr="00571578">
              <w:rPr>
                <w:rFonts w:ascii="Cambria" w:hAnsi="Cambria"/>
                <w:b/>
                <w:lang w:val="sr-Cyrl-RS"/>
              </w:rPr>
              <w:t>добро (4)</w:t>
            </w:r>
          </w:p>
          <w:p w14:paraId="74EF69AF" w14:textId="77777777" w:rsidR="00571578" w:rsidRPr="00571578" w:rsidRDefault="00571578" w:rsidP="00571578">
            <w:pPr>
              <w:spacing w:after="0" w:line="240" w:lineRule="auto"/>
              <w:jc w:val="center"/>
              <w:rPr>
                <w:rFonts w:ascii="Cambria" w:hAnsi="Cambria"/>
                <w:b/>
                <w:lang w:val="sr-Cyrl-RS"/>
              </w:rPr>
            </w:pPr>
            <w:r w:rsidRPr="00571578">
              <w:rPr>
                <w:rFonts w:ascii="Cambria" w:hAnsi="Cambria"/>
                <w:b/>
              </w:rPr>
              <w:t>6</w:t>
            </w:r>
            <w:r w:rsidRPr="00571578">
              <w:rPr>
                <w:rFonts w:ascii="Cambria" w:hAnsi="Cambria"/>
                <w:b/>
                <w:lang w:val="sr-Cyrl-RS"/>
              </w:rPr>
              <w:t xml:space="preserve"> уч. Добро (3)</w:t>
            </w:r>
          </w:p>
        </w:tc>
        <w:tc>
          <w:tcPr>
            <w:tcW w:w="1102" w:type="dxa"/>
            <w:tcBorders>
              <w:top w:val="single" w:sz="4" w:space="0" w:color="auto"/>
              <w:left w:val="single" w:sz="4" w:space="0" w:color="auto"/>
              <w:bottom w:val="single" w:sz="4" w:space="0" w:color="auto"/>
              <w:right w:val="single" w:sz="4" w:space="0" w:color="auto"/>
              <w:tl2br w:val="nil"/>
              <w:tr2bl w:val="nil"/>
            </w:tcBorders>
            <w:shd w:val="clear" w:color="auto" w:fill="CCFFCC"/>
            <w:noWrap/>
            <w:vAlign w:val="center"/>
          </w:tcPr>
          <w:p w14:paraId="1FB658A2" w14:textId="77777777" w:rsidR="00571578" w:rsidRPr="00571578" w:rsidRDefault="00571578" w:rsidP="00571578">
            <w:pPr>
              <w:spacing w:after="0"/>
              <w:jc w:val="center"/>
              <w:rPr>
                <w:rFonts w:ascii="Cambria" w:hAnsi="Cambria"/>
                <w:b/>
                <w:lang w:val="sr-Latn-RS"/>
              </w:rPr>
            </w:pPr>
            <w:r w:rsidRPr="00571578">
              <w:rPr>
                <w:rFonts w:ascii="Cambria" w:hAnsi="Cambria"/>
                <w:b/>
                <w:color w:val="212121"/>
                <w:lang w:val="sr-Latn-RS"/>
              </w:rPr>
              <w:t>4,1</w:t>
            </w:r>
          </w:p>
        </w:tc>
        <w:tc>
          <w:tcPr>
            <w:tcW w:w="1496" w:type="dxa"/>
            <w:tcBorders>
              <w:top w:val="single" w:sz="4" w:space="0" w:color="auto"/>
              <w:left w:val="single" w:sz="4" w:space="0" w:color="auto"/>
              <w:bottom w:val="single" w:sz="4" w:space="0" w:color="auto"/>
              <w:right w:val="thinThickSmallGap" w:sz="24" w:space="0" w:color="auto"/>
              <w:tl2br w:val="nil"/>
              <w:tr2bl w:val="nil"/>
            </w:tcBorders>
            <w:shd w:val="clear" w:color="auto" w:fill="CCFFCC"/>
            <w:vAlign w:val="center"/>
          </w:tcPr>
          <w:p w14:paraId="317314A5" w14:textId="77777777" w:rsidR="00571578" w:rsidRPr="00571578" w:rsidRDefault="00571578" w:rsidP="00571578">
            <w:pPr>
              <w:spacing w:after="0"/>
              <w:jc w:val="center"/>
              <w:rPr>
                <w:rFonts w:ascii="Cambria" w:hAnsi="Cambria"/>
                <w:b/>
                <w:lang w:val="sr-Latn-RS"/>
              </w:rPr>
            </w:pPr>
          </w:p>
          <w:p w14:paraId="26EBD6F5" w14:textId="77777777" w:rsidR="00571578" w:rsidRPr="00571578" w:rsidRDefault="00571578" w:rsidP="00571578">
            <w:pPr>
              <w:spacing w:after="0"/>
              <w:jc w:val="center"/>
              <w:rPr>
                <w:rFonts w:ascii="Cambria" w:hAnsi="Cambria"/>
                <w:b/>
                <w:lang w:val="sr-Latn-RS"/>
              </w:rPr>
            </w:pPr>
            <w:r w:rsidRPr="00571578">
              <w:rPr>
                <w:rFonts w:ascii="Cambria" w:hAnsi="Cambria"/>
                <w:b/>
                <w:lang w:val="sr-Latn-RS"/>
              </w:rPr>
              <w:t>100</w:t>
            </w:r>
          </w:p>
        </w:tc>
      </w:tr>
    </w:tbl>
    <w:p w14:paraId="78EC5685" w14:textId="77777777" w:rsidR="00933092" w:rsidRPr="00B61010" w:rsidRDefault="00933092" w:rsidP="00933092">
      <w:pPr>
        <w:pStyle w:val="Normal1"/>
        <w:spacing w:after="0"/>
        <w:rPr>
          <w:rFonts w:ascii="Times New Roman" w:hAnsi="Times New Roman" w:cs="Times New Roman"/>
          <w:b/>
          <w:bCs/>
          <w:sz w:val="24"/>
          <w:szCs w:val="24"/>
          <w:lang w:val="sr-Cyrl-RS"/>
        </w:rPr>
      </w:pPr>
    </w:p>
    <w:bookmarkEnd w:id="128"/>
    <w:bookmarkEnd w:id="129"/>
    <w:bookmarkEnd w:id="130"/>
    <w:bookmarkEnd w:id="131"/>
    <w:bookmarkEnd w:id="132"/>
    <w:p w14:paraId="149F76DB" w14:textId="77777777" w:rsidR="00676255" w:rsidRPr="00B61010" w:rsidRDefault="00676255">
      <w:pPr>
        <w:spacing w:after="0" w:line="240" w:lineRule="auto"/>
        <w:jc w:val="both"/>
        <w:rPr>
          <w:rFonts w:ascii="Times New Roman" w:hAnsi="Times New Roman" w:cs="Times New Roman"/>
          <w:sz w:val="24"/>
          <w:szCs w:val="24"/>
          <w:lang w:val="sr-Cyrl-RS"/>
        </w:rPr>
      </w:pPr>
    </w:p>
    <w:p w14:paraId="2715D817" w14:textId="77777777" w:rsidR="00933092" w:rsidRPr="00B61010" w:rsidRDefault="00933092">
      <w:pPr>
        <w:spacing w:after="0" w:line="240" w:lineRule="auto"/>
        <w:jc w:val="both"/>
        <w:rPr>
          <w:rFonts w:ascii="Times New Roman" w:hAnsi="Times New Roman" w:cs="Times New Roman"/>
          <w:sz w:val="24"/>
          <w:szCs w:val="24"/>
          <w:lang w:val="sr-Cyrl-RS"/>
        </w:rPr>
        <w:sectPr w:rsidR="00933092" w:rsidRPr="00B61010" w:rsidSect="007F272F">
          <w:pgSz w:w="16840" w:h="11910" w:orient="landscape"/>
          <w:pgMar w:top="720" w:right="720" w:bottom="720" w:left="720" w:header="720" w:footer="720" w:gutter="0"/>
          <w:cols w:space="720"/>
          <w:docGrid w:linePitch="299"/>
        </w:sectPr>
      </w:pPr>
    </w:p>
    <w:tbl>
      <w:tblPr>
        <w:tblpPr w:leftFromText="180" w:rightFromText="180" w:vertAnchor="text" w:horzAnchor="margin" w:tblpY="714"/>
        <w:tblW w:w="8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88"/>
      </w:tblGrid>
      <w:tr w:rsidR="00404FB1" w:rsidRPr="00876FFF" w14:paraId="55BC911A" w14:textId="77777777" w:rsidTr="00200602">
        <w:tc>
          <w:tcPr>
            <w:tcW w:w="8188" w:type="dxa"/>
            <w:tcBorders>
              <w:top w:val="single" w:sz="4" w:space="0" w:color="auto"/>
              <w:left w:val="single" w:sz="4" w:space="0" w:color="auto"/>
              <w:bottom w:val="single" w:sz="4" w:space="0" w:color="auto"/>
              <w:right w:val="single" w:sz="4" w:space="0" w:color="auto"/>
            </w:tcBorders>
            <w:shd w:val="clear" w:color="auto" w:fill="D9D9D9"/>
          </w:tcPr>
          <w:p w14:paraId="06FA91EB" w14:textId="77777777" w:rsidR="00404FB1" w:rsidRPr="00876FFF" w:rsidRDefault="00404FB1" w:rsidP="00200602">
            <w:pPr>
              <w:spacing w:after="0" w:line="240" w:lineRule="auto"/>
              <w:rPr>
                <w:rFonts w:ascii="Times New Roman" w:eastAsia="Calibri" w:hAnsi="Times New Roman" w:cs="Times New Roman"/>
                <w:sz w:val="24"/>
                <w:szCs w:val="24"/>
                <w:lang w:val="sr-Latn-RS" w:eastAsia="hr-HR"/>
              </w:rPr>
            </w:pPr>
            <w:bookmarkStart w:id="133" w:name="_Toc525396211"/>
            <w:bookmarkStart w:id="134" w:name="_Toc21197"/>
            <w:bookmarkStart w:id="135" w:name="_Toc50643510"/>
            <w:bookmarkStart w:id="136" w:name="_Toc7293"/>
            <w:bookmarkStart w:id="137" w:name="_Toc525376531"/>
            <w:bookmarkStart w:id="138" w:name="_Toc14009"/>
            <w:r w:rsidRPr="00876FFF">
              <w:rPr>
                <w:rFonts w:ascii="Times New Roman" w:eastAsia="Calibri" w:hAnsi="Times New Roman" w:cs="Times New Roman"/>
                <w:sz w:val="24"/>
                <w:szCs w:val="24"/>
                <w:lang w:val="sr-Cyrl-CS" w:eastAsia="hr-HR"/>
              </w:rPr>
              <w:lastRenderedPageBreak/>
              <w:t xml:space="preserve">Средња оцена успеха ученика </w:t>
            </w:r>
            <w:r w:rsidRPr="00876FFF">
              <w:rPr>
                <w:rFonts w:ascii="Times New Roman" w:eastAsia="Calibri" w:hAnsi="Times New Roman" w:cs="Times New Roman"/>
                <w:sz w:val="24"/>
                <w:szCs w:val="24"/>
                <w:lang w:eastAsia="hr-HR"/>
              </w:rPr>
              <w:t>I</w:t>
            </w:r>
            <w:r w:rsidRPr="00876FFF">
              <w:rPr>
                <w:rFonts w:ascii="Times New Roman" w:eastAsia="Calibri" w:hAnsi="Times New Roman" w:cs="Times New Roman"/>
                <w:sz w:val="24"/>
                <w:szCs w:val="24"/>
                <w:lang w:val="sr-Latn-CS" w:eastAsia="hr-HR"/>
              </w:rPr>
              <w:t>I</w:t>
            </w:r>
            <w:r w:rsidRPr="00876FFF">
              <w:rPr>
                <w:rFonts w:ascii="Times New Roman" w:eastAsia="Calibri" w:hAnsi="Times New Roman" w:cs="Times New Roman"/>
                <w:sz w:val="24"/>
                <w:szCs w:val="24"/>
                <w:lang w:val="sr-Cyrl-CS" w:eastAsia="hr-HR"/>
              </w:rPr>
              <w:t xml:space="preserve"> – </w:t>
            </w:r>
            <w:r w:rsidRPr="00876FFF">
              <w:rPr>
                <w:rFonts w:ascii="Times New Roman" w:eastAsia="Calibri" w:hAnsi="Times New Roman" w:cs="Times New Roman"/>
                <w:sz w:val="24"/>
                <w:szCs w:val="24"/>
                <w:lang w:eastAsia="hr-HR"/>
              </w:rPr>
              <w:t>IV</w:t>
            </w:r>
            <w:r w:rsidRPr="00876FFF">
              <w:rPr>
                <w:rFonts w:ascii="Times New Roman" w:eastAsia="Calibri" w:hAnsi="Times New Roman" w:cs="Times New Roman"/>
                <w:sz w:val="24"/>
                <w:szCs w:val="24"/>
                <w:lang w:val="sr-Cyrl-CS" w:eastAsia="hr-HR"/>
              </w:rPr>
              <w:t xml:space="preserve"> разреда          4,</w:t>
            </w:r>
            <w:r w:rsidRPr="00876FFF">
              <w:rPr>
                <w:rFonts w:ascii="Times New Roman" w:eastAsia="Calibri" w:hAnsi="Times New Roman" w:cs="Times New Roman"/>
                <w:sz w:val="24"/>
                <w:szCs w:val="24"/>
                <w:lang w:val="sr-Latn-RS" w:eastAsia="hr-HR"/>
              </w:rPr>
              <w:t>47</w:t>
            </w:r>
          </w:p>
        </w:tc>
      </w:tr>
    </w:tbl>
    <w:tbl>
      <w:tblPr>
        <w:tblpPr w:leftFromText="180" w:rightFromText="180" w:vertAnchor="text" w:horzAnchor="margin" w:tblpY="1270"/>
        <w:tblW w:w="0" w:type="auto"/>
        <w:tblLook w:val="04A0" w:firstRow="1" w:lastRow="0" w:firstColumn="1" w:lastColumn="0" w:noHBand="0" w:noVBand="1"/>
      </w:tblPr>
      <w:tblGrid>
        <w:gridCol w:w="8100"/>
      </w:tblGrid>
      <w:tr w:rsidR="00404FB1" w:rsidRPr="00876FFF" w14:paraId="2628C118" w14:textId="77777777" w:rsidTr="00200602">
        <w:tc>
          <w:tcPr>
            <w:tcW w:w="8100" w:type="dxa"/>
          </w:tcPr>
          <w:p w14:paraId="3E177D25" w14:textId="709CDB33" w:rsidR="00404FB1" w:rsidRPr="00876FFF" w:rsidRDefault="00404FB1" w:rsidP="00200602">
            <w:pPr>
              <w:spacing w:after="0" w:line="240" w:lineRule="auto"/>
              <w:rPr>
                <w:rFonts w:ascii="Times New Roman" w:eastAsia="Calibri" w:hAnsi="Times New Roman" w:cs="Times New Roman"/>
                <w:sz w:val="24"/>
                <w:szCs w:val="24"/>
                <w:highlight w:val="yellow"/>
                <w:lang w:val="sr-Latn-RS" w:eastAsia="hr-HR"/>
              </w:rPr>
            </w:pPr>
            <w:r w:rsidRPr="00876FFF">
              <w:rPr>
                <w:rFonts w:ascii="Times New Roman" w:eastAsia="Calibri" w:hAnsi="Times New Roman" w:cs="Times New Roman"/>
                <w:sz w:val="24"/>
                <w:szCs w:val="24"/>
                <w:lang w:val="sr-Cyrl-CS" w:eastAsia="hr-HR"/>
              </w:rPr>
              <w:t xml:space="preserve">Проценат пролазности ученика  </w:t>
            </w:r>
            <w:r w:rsidRPr="00876FFF">
              <w:rPr>
                <w:rFonts w:ascii="Times New Roman" w:eastAsia="Calibri" w:hAnsi="Times New Roman" w:cs="Times New Roman"/>
                <w:sz w:val="24"/>
                <w:szCs w:val="24"/>
                <w:lang w:eastAsia="hr-HR"/>
              </w:rPr>
              <w:t>II</w:t>
            </w:r>
            <w:r w:rsidRPr="00876FFF">
              <w:rPr>
                <w:rFonts w:ascii="Times New Roman" w:eastAsia="Calibri" w:hAnsi="Times New Roman" w:cs="Times New Roman"/>
                <w:sz w:val="24"/>
                <w:szCs w:val="24"/>
                <w:lang w:val="sr-Cyrl-CS" w:eastAsia="hr-HR"/>
              </w:rPr>
              <w:t xml:space="preserve"> – </w:t>
            </w:r>
            <w:r w:rsidRPr="00876FFF">
              <w:rPr>
                <w:rFonts w:ascii="Times New Roman" w:eastAsia="Calibri" w:hAnsi="Times New Roman" w:cs="Times New Roman"/>
                <w:sz w:val="24"/>
                <w:szCs w:val="24"/>
                <w:lang w:eastAsia="hr-HR"/>
              </w:rPr>
              <w:t>IV</w:t>
            </w:r>
            <w:r w:rsidRPr="00876FFF">
              <w:rPr>
                <w:rFonts w:ascii="Times New Roman" w:eastAsia="Calibri" w:hAnsi="Times New Roman" w:cs="Times New Roman"/>
                <w:sz w:val="24"/>
                <w:szCs w:val="24"/>
                <w:lang w:val="sr-Cyrl-CS" w:eastAsia="hr-HR"/>
              </w:rPr>
              <w:t xml:space="preserve"> разреда           </w:t>
            </w:r>
            <w:r>
              <w:rPr>
                <w:rFonts w:ascii="Times New Roman" w:eastAsia="Calibri" w:hAnsi="Times New Roman" w:cs="Times New Roman"/>
                <w:sz w:val="24"/>
                <w:szCs w:val="24"/>
                <w:lang w:val="sr-Cyrl-CS" w:eastAsia="hr-HR"/>
              </w:rPr>
              <w:t xml:space="preserve">  </w:t>
            </w:r>
            <w:r w:rsidRPr="00876FFF">
              <w:rPr>
                <w:rFonts w:ascii="Times New Roman" w:eastAsia="Calibri" w:hAnsi="Times New Roman" w:cs="Times New Roman"/>
                <w:sz w:val="24"/>
                <w:szCs w:val="24"/>
                <w:lang w:val="sr-Cyrl-CS" w:eastAsia="hr-HR"/>
              </w:rPr>
              <w:t xml:space="preserve">      </w:t>
            </w:r>
            <w:r w:rsidRPr="00876FFF">
              <w:rPr>
                <w:rFonts w:ascii="Times New Roman" w:eastAsia="Calibri" w:hAnsi="Times New Roman" w:cs="Times New Roman"/>
                <w:sz w:val="24"/>
                <w:szCs w:val="24"/>
                <w:lang w:val="sr-Latn-RS" w:eastAsia="hr-HR"/>
              </w:rPr>
              <w:t>100%</w:t>
            </w:r>
          </w:p>
        </w:tc>
      </w:tr>
    </w:tbl>
    <w:tbl>
      <w:tblPr>
        <w:tblpPr w:leftFromText="180" w:rightFromText="180" w:vertAnchor="text" w:horzAnchor="margin" w:tblpY="199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00"/>
      </w:tblGrid>
      <w:tr w:rsidR="00404FB1" w:rsidRPr="00876FFF" w14:paraId="6B78DEA5" w14:textId="77777777" w:rsidTr="00200602">
        <w:tc>
          <w:tcPr>
            <w:tcW w:w="8100" w:type="dxa"/>
            <w:tcBorders>
              <w:top w:val="single" w:sz="4" w:space="0" w:color="auto"/>
              <w:left w:val="single" w:sz="4" w:space="0" w:color="auto"/>
              <w:bottom w:val="single" w:sz="4" w:space="0" w:color="auto"/>
              <w:right w:val="single" w:sz="4" w:space="0" w:color="auto"/>
            </w:tcBorders>
            <w:shd w:val="clear" w:color="auto" w:fill="D9D9D9"/>
          </w:tcPr>
          <w:p w14:paraId="04848898" w14:textId="77777777" w:rsidR="00404FB1" w:rsidRPr="00876FFF" w:rsidRDefault="00404FB1" w:rsidP="00200602">
            <w:pPr>
              <w:spacing w:after="0" w:line="240" w:lineRule="auto"/>
              <w:rPr>
                <w:rFonts w:ascii="Times New Roman" w:eastAsia="Calibri" w:hAnsi="Times New Roman" w:cs="Times New Roman"/>
                <w:sz w:val="24"/>
                <w:szCs w:val="24"/>
                <w:lang w:val="sr-Cyrl-RS" w:eastAsia="hr-HR"/>
              </w:rPr>
            </w:pPr>
            <w:r w:rsidRPr="00876FFF">
              <w:rPr>
                <w:rFonts w:ascii="Times New Roman" w:eastAsia="Calibri" w:hAnsi="Times New Roman" w:cs="Times New Roman"/>
                <w:sz w:val="24"/>
                <w:szCs w:val="24"/>
                <w:lang w:val="sr-Cyrl-CS" w:eastAsia="hr-HR"/>
              </w:rPr>
              <w:t xml:space="preserve">Средња оцена успеха ученика </w:t>
            </w:r>
            <w:r w:rsidRPr="00876FFF">
              <w:rPr>
                <w:rFonts w:ascii="Times New Roman" w:eastAsia="Calibri" w:hAnsi="Times New Roman" w:cs="Times New Roman"/>
                <w:sz w:val="24"/>
                <w:szCs w:val="24"/>
                <w:lang w:eastAsia="hr-HR"/>
              </w:rPr>
              <w:t>V</w:t>
            </w:r>
            <w:r w:rsidRPr="00876FFF">
              <w:rPr>
                <w:rFonts w:ascii="Times New Roman" w:eastAsia="Calibri" w:hAnsi="Times New Roman" w:cs="Times New Roman"/>
                <w:sz w:val="24"/>
                <w:szCs w:val="24"/>
                <w:lang w:val="sr-Cyrl-CS" w:eastAsia="hr-HR"/>
              </w:rPr>
              <w:t xml:space="preserve"> – </w:t>
            </w:r>
            <w:r w:rsidRPr="00876FFF">
              <w:rPr>
                <w:rFonts w:ascii="Times New Roman" w:eastAsia="Calibri" w:hAnsi="Times New Roman" w:cs="Times New Roman"/>
                <w:sz w:val="24"/>
                <w:szCs w:val="24"/>
                <w:lang w:eastAsia="hr-HR"/>
              </w:rPr>
              <w:t>VIII</w:t>
            </w:r>
            <w:r w:rsidRPr="00876FFF">
              <w:rPr>
                <w:rFonts w:ascii="Times New Roman" w:eastAsia="Calibri" w:hAnsi="Times New Roman" w:cs="Times New Roman"/>
                <w:sz w:val="24"/>
                <w:szCs w:val="24"/>
                <w:lang w:val="sr-Cyrl-CS" w:eastAsia="hr-HR"/>
              </w:rPr>
              <w:t xml:space="preserve"> разреда      </w:t>
            </w:r>
            <w:r w:rsidRPr="00876FFF">
              <w:rPr>
                <w:rFonts w:ascii="Times New Roman" w:eastAsia="Calibri" w:hAnsi="Times New Roman" w:cs="Times New Roman"/>
                <w:sz w:val="24"/>
                <w:szCs w:val="24"/>
                <w:lang w:val="sr-Latn-RS" w:eastAsia="hr-HR"/>
              </w:rPr>
              <w:t>4,00</w:t>
            </w:r>
            <w:r w:rsidRPr="00876FFF">
              <w:rPr>
                <w:rFonts w:ascii="Times New Roman" w:eastAsia="Calibri" w:hAnsi="Times New Roman" w:cs="Times New Roman"/>
                <w:sz w:val="24"/>
                <w:szCs w:val="24"/>
                <w:lang w:val="sr-Cyrl-CS" w:eastAsia="hr-HR"/>
              </w:rPr>
              <w:t xml:space="preserve">                               </w:t>
            </w:r>
          </w:p>
        </w:tc>
      </w:tr>
    </w:tbl>
    <w:tbl>
      <w:tblPr>
        <w:tblpPr w:leftFromText="180" w:rightFromText="180" w:vertAnchor="text" w:horzAnchor="margin" w:tblpY="2541"/>
        <w:tblW w:w="0" w:type="auto"/>
        <w:tblLook w:val="04A0" w:firstRow="1" w:lastRow="0" w:firstColumn="1" w:lastColumn="0" w:noHBand="0" w:noVBand="1"/>
      </w:tblPr>
      <w:tblGrid>
        <w:gridCol w:w="8100"/>
      </w:tblGrid>
      <w:tr w:rsidR="00404FB1" w:rsidRPr="00876FFF" w14:paraId="510F9E89" w14:textId="77777777" w:rsidTr="00200602">
        <w:trPr>
          <w:trHeight w:val="154"/>
        </w:trPr>
        <w:tc>
          <w:tcPr>
            <w:tcW w:w="8100" w:type="dxa"/>
          </w:tcPr>
          <w:p w14:paraId="17025F53" w14:textId="1972C774" w:rsidR="00404FB1" w:rsidRPr="00876FFF" w:rsidRDefault="00404FB1" w:rsidP="00200602">
            <w:pPr>
              <w:spacing w:after="0" w:line="240" w:lineRule="auto"/>
              <w:rPr>
                <w:rFonts w:ascii="Times New Roman" w:eastAsia="Calibri" w:hAnsi="Times New Roman" w:cs="Times New Roman"/>
                <w:sz w:val="24"/>
                <w:szCs w:val="24"/>
                <w:lang w:val="sr-Latn-RS" w:eastAsia="hr-HR"/>
              </w:rPr>
            </w:pPr>
            <w:r w:rsidRPr="00876FFF">
              <w:rPr>
                <w:rFonts w:ascii="Times New Roman" w:eastAsia="Calibri" w:hAnsi="Times New Roman" w:cs="Times New Roman"/>
                <w:sz w:val="24"/>
                <w:szCs w:val="24"/>
                <w:lang w:val="sr-Cyrl-CS" w:eastAsia="hr-HR"/>
              </w:rPr>
              <w:t xml:space="preserve">Проценат пролазности успеха ученика </w:t>
            </w:r>
            <w:r w:rsidRPr="00876FFF">
              <w:rPr>
                <w:rFonts w:ascii="Times New Roman" w:eastAsia="Calibri" w:hAnsi="Times New Roman" w:cs="Times New Roman"/>
                <w:sz w:val="24"/>
                <w:szCs w:val="24"/>
                <w:lang w:eastAsia="hr-HR"/>
              </w:rPr>
              <w:t>V</w:t>
            </w:r>
            <w:r w:rsidRPr="00876FFF">
              <w:rPr>
                <w:rFonts w:ascii="Times New Roman" w:eastAsia="Calibri" w:hAnsi="Times New Roman" w:cs="Times New Roman"/>
                <w:sz w:val="24"/>
                <w:szCs w:val="24"/>
                <w:lang w:val="sr-Cyrl-CS" w:eastAsia="hr-HR"/>
              </w:rPr>
              <w:t xml:space="preserve"> - </w:t>
            </w:r>
            <w:r w:rsidRPr="00876FFF">
              <w:rPr>
                <w:rFonts w:ascii="Times New Roman" w:eastAsia="Calibri" w:hAnsi="Times New Roman" w:cs="Times New Roman"/>
                <w:sz w:val="24"/>
                <w:szCs w:val="24"/>
                <w:lang w:eastAsia="hr-HR"/>
              </w:rPr>
              <w:t>VIII</w:t>
            </w:r>
            <w:r w:rsidRPr="00876FFF">
              <w:rPr>
                <w:rFonts w:ascii="Times New Roman" w:eastAsia="Calibri" w:hAnsi="Times New Roman" w:cs="Times New Roman"/>
                <w:sz w:val="24"/>
                <w:szCs w:val="24"/>
                <w:lang w:val="sr-Cyrl-CS" w:eastAsia="hr-HR"/>
              </w:rPr>
              <w:t xml:space="preserve">  разреда            100</w:t>
            </w:r>
            <w:r w:rsidRPr="00876FFF">
              <w:rPr>
                <w:rFonts w:ascii="Times New Roman" w:eastAsia="Calibri" w:hAnsi="Times New Roman" w:cs="Times New Roman"/>
                <w:sz w:val="24"/>
                <w:szCs w:val="24"/>
                <w:lang w:val="sr-Latn-RS" w:eastAsia="hr-HR"/>
              </w:rPr>
              <w:t>%</w:t>
            </w:r>
          </w:p>
        </w:tc>
      </w:tr>
    </w:tbl>
    <w:tbl>
      <w:tblPr>
        <w:tblpPr w:leftFromText="180" w:rightFromText="180" w:vertAnchor="text" w:horzAnchor="margin" w:tblpY="321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00"/>
      </w:tblGrid>
      <w:tr w:rsidR="00404FB1" w:rsidRPr="009C0A64" w14:paraId="7A8D9217" w14:textId="77777777" w:rsidTr="00200602">
        <w:tc>
          <w:tcPr>
            <w:tcW w:w="8100" w:type="dxa"/>
            <w:tcBorders>
              <w:top w:val="single" w:sz="4" w:space="0" w:color="auto"/>
              <w:left w:val="single" w:sz="4" w:space="0" w:color="auto"/>
              <w:bottom w:val="single" w:sz="4" w:space="0" w:color="auto"/>
              <w:right w:val="single" w:sz="4" w:space="0" w:color="auto"/>
            </w:tcBorders>
            <w:shd w:val="clear" w:color="auto" w:fill="D9D9D9"/>
          </w:tcPr>
          <w:p w14:paraId="5F41CE20" w14:textId="77777777" w:rsidR="00404FB1" w:rsidRPr="009C0A64" w:rsidRDefault="00404FB1" w:rsidP="00200602">
            <w:pPr>
              <w:spacing w:after="0" w:line="240" w:lineRule="auto"/>
              <w:rPr>
                <w:rFonts w:ascii="Times New Roman" w:eastAsia="Calibri" w:hAnsi="Times New Roman" w:cs="Times New Roman"/>
                <w:color w:val="EE0000"/>
                <w:sz w:val="24"/>
                <w:szCs w:val="24"/>
                <w:highlight w:val="yellow"/>
                <w:lang w:val="sr-Cyrl-RS" w:eastAsia="hr-HR"/>
              </w:rPr>
            </w:pPr>
            <w:r w:rsidRPr="00876FFF">
              <w:rPr>
                <w:rFonts w:ascii="Times New Roman" w:eastAsia="Calibri" w:hAnsi="Times New Roman" w:cs="Times New Roman"/>
                <w:sz w:val="24"/>
                <w:szCs w:val="24"/>
                <w:lang w:val="sr-Cyrl-CS" w:eastAsia="hr-HR"/>
              </w:rPr>
              <w:t xml:space="preserve">Средња оцена успеха ученика </w:t>
            </w:r>
            <w:r w:rsidRPr="00876FFF">
              <w:rPr>
                <w:rFonts w:ascii="Times New Roman" w:eastAsia="Calibri" w:hAnsi="Times New Roman" w:cs="Times New Roman"/>
                <w:sz w:val="24"/>
                <w:szCs w:val="24"/>
                <w:lang w:eastAsia="hr-HR"/>
              </w:rPr>
              <w:t>II</w:t>
            </w:r>
            <w:r w:rsidRPr="00876FFF">
              <w:rPr>
                <w:rFonts w:ascii="Times New Roman" w:eastAsia="Calibri" w:hAnsi="Times New Roman" w:cs="Times New Roman"/>
                <w:sz w:val="24"/>
                <w:szCs w:val="24"/>
                <w:lang w:val="sr-Cyrl-CS" w:eastAsia="hr-HR"/>
              </w:rPr>
              <w:t xml:space="preserve"> – </w:t>
            </w:r>
            <w:r w:rsidRPr="00876FFF">
              <w:rPr>
                <w:rFonts w:ascii="Times New Roman" w:eastAsia="Calibri" w:hAnsi="Times New Roman" w:cs="Times New Roman"/>
                <w:sz w:val="24"/>
                <w:szCs w:val="24"/>
                <w:lang w:eastAsia="hr-HR"/>
              </w:rPr>
              <w:t>VIII</w:t>
            </w:r>
            <w:r w:rsidRPr="00876FFF">
              <w:rPr>
                <w:rFonts w:ascii="Times New Roman" w:eastAsia="Calibri" w:hAnsi="Times New Roman" w:cs="Times New Roman"/>
                <w:sz w:val="24"/>
                <w:szCs w:val="24"/>
                <w:lang w:val="sr-Cyrl-CS" w:eastAsia="hr-HR"/>
              </w:rPr>
              <w:t xml:space="preserve"> разреда    </w:t>
            </w:r>
            <w:r>
              <w:rPr>
                <w:rFonts w:ascii="Times New Roman" w:eastAsia="Calibri" w:hAnsi="Times New Roman" w:cs="Times New Roman"/>
                <w:sz w:val="24"/>
                <w:szCs w:val="24"/>
                <w:lang w:val="sr-Latn-RS" w:eastAsia="hr-HR"/>
              </w:rPr>
              <w:t xml:space="preserve">       </w:t>
            </w:r>
            <w:r w:rsidRPr="00876FFF">
              <w:rPr>
                <w:rFonts w:ascii="Times New Roman" w:eastAsia="Calibri" w:hAnsi="Times New Roman" w:cs="Times New Roman"/>
                <w:sz w:val="24"/>
                <w:szCs w:val="24"/>
                <w:lang w:val="sr-Cyrl-CS" w:eastAsia="hr-HR"/>
              </w:rPr>
              <w:t xml:space="preserve">4,18                                     </w:t>
            </w:r>
          </w:p>
        </w:tc>
      </w:tr>
    </w:tbl>
    <w:tbl>
      <w:tblPr>
        <w:tblpPr w:leftFromText="180" w:rightFromText="180" w:vertAnchor="text" w:horzAnchor="margin" w:tblpY="3787"/>
        <w:tblW w:w="0" w:type="auto"/>
        <w:tblLook w:val="04A0" w:firstRow="1" w:lastRow="0" w:firstColumn="1" w:lastColumn="0" w:noHBand="0" w:noVBand="1"/>
      </w:tblPr>
      <w:tblGrid>
        <w:gridCol w:w="8100"/>
      </w:tblGrid>
      <w:tr w:rsidR="00404FB1" w:rsidRPr="009C0A64" w14:paraId="0AEB434B" w14:textId="77777777" w:rsidTr="00200602">
        <w:tc>
          <w:tcPr>
            <w:tcW w:w="8100" w:type="dxa"/>
          </w:tcPr>
          <w:p w14:paraId="242A6ED9" w14:textId="0FA8D81D" w:rsidR="00404FB1" w:rsidRPr="009C0A64" w:rsidRDefault="00404FB1" w:rsidP="00200602">
            <w:pPr>
              <w:spacing w:after="0" w:line="240" w:lineRule="auto"/>
              <w:rPr>
                <w:rFonts w:ascii="Times New Roman" w:eastAsia="Calibri" w:hAnsi="Times New Roman" w:cs="Times New Roman"/>
                <w:color w:val="EE0000"/>
                <w:sz w:val="24"/>
                <w:szCs w:val="24"/>
                <w:highlight w:val="yellow"/>
                <w:lang w:val="sr-Latn-RS" w:eastAsia="hr-HR"/>
              </w:rPr>
            </w:pPr>
            <w:r w:rsidRPr="00876FFF">
              <w:rPr>
                <w:rFonts w:ascii="Times New Roman" w:eastAsia="Calibri" w:hAnsi="Times New Roman" w:cs="Times New Roman"/>
                <w:sz w:val="24"/>
                <w:szCs w:val="24"/>
                <w:lang w:val="sr-Cyrl-CS" w:eastAsia="hr-HR"/>
              </w:rPr>
              <w:t>Проценат пролазности школе                                   100</w:t>
            </w:r>
            <w:r w:rsidRPr="00876FFF">
              <w:rPr>
                <w:rFonts w:ascii="Times New Roman" w:eastAsia="Calibri" w:hAnsi="Times New Roman" w:cs="Times New Roman"/>
                <w:sz w:val="24"/>
                <w:szCs w:val="24"/>
                <w:lang w:val="sr-Latn-RS" w:eastAsia="hr-HR"/>
              </w:rPr>
              <w:t>%</w:t>
            </w:r>
          </w:p>
        </w:tc>
      </w:tr>
      <w:tr w:rsidR="00404FB1" w:rsidRPr="009C0A64" w14:paraId="3EA10D4A" w14:textId="77777777" w:rsidTr="00200602">
        <w:tc>
          <w:tcPr>
            <w:tcW w:w="8100" w:type="dxa"/>
          </w:tcPr>
          <w:p w14:paraId="7E813A28" w14:textId="77777777" w:rsidR="00404FB1" w:rsidRPr="009C0A64" w:rsidRDefault="00404FB1" w:rsidP="00200602">
            <w:pPr>
              <w:spacing w:after="0" w:line="240" w:lineRule="auto"/>
              <w:rPr>
                <w:rFonts w:ascii="Times New Roman" w:eastAsia="Calibri" w:hAnsi="Times New Roman" w:cs="Times New Roman"/>
                <w:color w:val="EE0000"/>
                <w:sz w:val="24"/>
                <w:szCs w:val="24"/>
                <w:highlight w:val="yellow"/>
                <w:lang w:val="sr-Cyrl-CS" w:eastAsia="hr-HR"/>
              </w:rPr>
            </w:pPr>
          </w:p>
        </w:tc>
      </w:tr>
    </w:tbl>
    <w:p w14:paraId="7C8B835F" w14:textId="77777777" w:rsidR="00BA6733" w:rsidRDefault="00404FB1" w:rsidP="00404FB1">
      <w:pPr>
        <w:spacing w:after="0" w:line="240" w:lineRule="auto"/>
        <w:rPr>
          <w:rFonts w:ascii="Times New Roman" w:eastAsia="Calibri" w:hAnsi="Times New Roman" w:cs="Times New Roman"/>
          <w:sz w:val="24"/>
          <w:szCs w:val="24"/>
          <w:lang w:val="sr-Cyrl-CS" w:eastAsia="hr-HR"/>
        </w:rPr>
      </w:pPr>
      <w:r w:rsidRPr="00360BE1">
        <w:rPr>
          <w:rFonts w:ascii="Times New Roman" w:eastAsia="Calibri" w:hAnsi="Times New Roman" w:cs="Times New Roman"/>
          <w:sz w:val="24"/>
          <w:szCs w:val="24"/>
          <w:lang w:val="sr-Cyrl-CS" w:eastAsia="hr-HR"/>
        </w:rPr>
        <w:t>На крају школске 20</w:t>
      </w:r>
      <w:r w:rsidRPr="00360BE1">
        <w:rPr>
          <w:rFonts w:ascii="Times New Roman" w:eastAsia="Calibri" w:hAnsi="Times New Roman" w:cs="Times New Roman"/>
          <w:sz w:val="24"/>
          <w:szCs w:val="24"/>
          <w:lang w:val="sr-Cyrl-RS" w:eastAsia="hr-HR"/>
        </w:rPr>
        <w:t>25</w:t>
      </w:r>
      <w:r w:rsidRPr="00360BE1">
        <w:rPr>
          <w:rFonts w:ascii="Times New Roman" w:eastAsia="Calibri" w:hAnsi="Times New Roman" w:cs="Times New Roman"/>
          <w:sz w:val="24"/>
          <w:szCs w:val="24"/>
          <w:lang w:val="sr-Cyrl-CS" w:eastAsia="hr-HR"/>
        </w:rPr>
        <w:t>/20</w:t>
      </w:r>
      <w:r w:rsidRPr="00360BE1">
        <w:rPr>
          <w:rFonts w:ascii="Times New Roman" w:eastAsia="Calibri" w:hAnsi="Times New Roman" w:cs="Times New Roman"/>
          <w:sz w:val="24"/>
          <w:szCs w:val="24"/>
          <w:lang w:eastAsia="hr-HR"/>
        </w:rPr>
        <w:t>2</w:t>
      </w:r>
      <w:r w:rsidRPr="00360BE1">
        <w:rPr>
          <w:rFonts w:ascii="Times New Roman" w:eastAsia="Calibri" w:hAnsi="Times New Roman" w:cs="Times New Roman"/>
          <w:sz w:val="24"/>
          <w:szCs w:val="24"/>
          <w:lang w:val="sr-Cyrl-RS" w:eastAsia="hr-HR"/>
        </w:rPr>
        <w:t>6</w:t>
      </w:r>
      <w:r w:rsidRPr="00360BE1">
        <w:rPr>
          <w:rFonts w:ascii="Times New Roman" w:eastAsia="Calibri" w:hAnsi="Times New Roman" w:cs="Times New Roman"/>
          <w:sz w:val="24"/>
          <w:szCs w:val="24"/>
          <w:lang w:val="sr-Cyrl-CS" w:eastAsia="hr-HR"/>
        </w:rPr>
        <w:t xml:space="preserve">. године у школи је било 696 ученика што је за 26 ученика мање у односу на исти период школске 2024/2025. године. Успех ученика на крају </w:t>
      </w:r>
    </w:p>
    <w:p w14:paraId="43455562" w14:textId="4000DF83" w:rsidR="00404FB1" w:rsidRPr="00360BE1" w:rsidRDefault="00404FB1" w:rsidP="00404FB1">
      <w:pPr>
        <w:spacing w:after="0" w:line="240" w:lineRule="auto"/>
        <w:rPr>
          <w:rFonts w:ascii="Times New Roman" w:eastAsia="Calibri" w:hAnsi="Times New Roman" w:cs="Times New Roman"/>
          <w:sz w:val="24"/>
          <w:szCs w:val="24"/>
          <w:lang w:val="sr-Cyrl-CS" w:eastAsia="hr-HR"/>
        </w:rPr>
      </w:pPr>
      <w:r w:rsidRPr="00360BE1">
        <w:rPr>
          <w:rFonts w:ascii="Times New Roman" w:eastAsia="Calibri" w:hAnsi="Times New Roman" w:cs="Times New Roman"/>
          <w:sz w:val="24"/>
          <w:szCs w:val="24"/>
          <w:lang w:val="sr-Cyrl-CS" w:eastAsia="hr-HR"/>
        </w:rPr>
        <w:t>школске 2025/2026. године је следећи:</w:t>
      </w:r>
    </w:p>
    <w:p w14:paraId="1FD16133" w14:textId="77777777" w:rsidR="00404FB1" w:rsidRDefault="00404FB1" w:rsidP="00404FB1">
      <w:pPr>
        <w:spacing w:after="0" w:line="240" w:lineRule="auto"/>
        <w:rPr>
          <w:rFonts w:ascii="Times New Roman" w:eastAsia="Calibri" w:hAnsi="Times New Roman" w:cs="Times New Roman"/>
          <w:sz w:val="24"/>
          <w:szCs w:val="24"/>
          <w:lang w:val="sr-Cyrl-CS" w:eastAsia="hr-HR"/>
        </w:rPr>
      </w:pPr>
    </w:p>
    <w:p w14:paraId="6682ED86" w14:textId="77777777" w:rsidR="00404FB1" w:rsidRDefault="00404FB1" w:rsidP="00404FB1">
      <w:pPr>
        <w:spacing w:after="0" w:line="240" w:lineRule="auto"/>
        <w:rPr>
          <w:rFonts w:ascii="Times New Roman" w:eastAsia="Calibri" w:hAnsi="Times New Roman" w:cs="Times New Roman"/>
          <w:sz w:val="24"/>
          <w:szCs w:val="24"/>
          <w:lang w:val="sr-Cyrl-CS" w:eastAsia="hr-HR"/>
        </w:rPr>
      </w:pPr>
    </w:p>
    <w:p w14:paraId="54A5CEAA" w14:textId="77777777" w:rsidR="00404FB1" w:rsidRDefault="00404FB1" w:rsidP="00404FB1">
      <w:pPr>
        <w:spacing w:after="0" w:line="240" w:lineRule="auto"/>
        <w:rPr>
          <w:rFonts w:ascii="Times New Roman" w:eastAsia="Calibri" w:hAnsi="Times New Roman" w:cs="Times New Roman"/>
          <w:sz w:val="24"/>
          <w:szCs w:val="24"/>
          <w:lang w:val="sr-Cyrl-CS" w:eastAsia="hr-HR"/>
        </w:rPr>
      </w:pPr>
    </w:p>
    <w:p w14:paraId="3C4FE59B" w14:textId="77777777" w:rsidR="00404FB1" w:rsidRDefault="00404FB1" w:rsidP="00404FB1">
      <w:pPr>
        <w:spacing w:after="0" w:line="240" w:lineRule="auto"/>
        <w:rPr>
          <w:rFonts w:ascii="Times New Roman" w:eastAsia="Calibri" w:hAnsi="Times New Roman" w:cs="Times New Roman"/>
          <w:sz w:val="24"/>
          <w:szCs w:val="24"/>
          <w:lang w:val="sr-Cyrl-CS" w:eastAsia="hr-HR"/>
        </w:rPr>
      </w:pPr>
    </w:p>
    <w:p w14:paraId="013FB385" w14:textId="77777777" w:rsidR="00404FB1" w:rsidRDefault="00404FB1" w:rsidP="00404FB1">
      <w:pPr>
        <w:spacing w:after="0" w:line="240" w:lineRule="auto"/>
        <w:rPr>
          <w:rFonts w:ascii="Times New Roman" w:eastAsia="Calibri" w:hAnsi="Times New Roman" w:cs="Times New Roman"/>
          <w:sz w:val="24"/>
          <w:szCs w:val="24"/>
          <w:lang w:val="sr-Cyrl-CS" w:eastAsia="hr-HR"/>
        </w:rPr>
      </w:pPr>
    </w:p>
    <w:p w14:paraId="5BC314AE" w14:textId="77777777" w:rsidR="00404FB1" w:rsidRDefault="00404FB1" w:rsidP="00404FB1">
      <w:pPr>
        <w:spacing w:after="0" w:line="240" w:lineRule="auto"/>
        <w:rPr>
          <w:rFonts w:ascii="Times New Roman" w:eastAsia="Calibri" w:hAnsi="Times New Roman" w:cs="Times New Roman"/>
          <w:sz w:val="24"/>
          <w:szCs w:val="24"/>
          <w:lang w:val="sr-Cyrl-CS" w:eastAsia="hr-HR"/>
        </w:rPr>
      </w:pPr>
    </w:p>
    <w:p w14:paraId="3D1A35D2" w14:textId="77777777" w:rsidR="00404FB1" w:rsidRDefault="00404FB1" w:rsidP="00404FB1">
      <w:pPr>
        <w:spacing w:after="0" w:line="240" w:lineRule="auto"/>
        <w:rPr>
          <w:rFonts w:ascii="Times New Roman" w:eastAsia="Calibri" w:hAnsi="Times New Roman" w:cs="Times New Roman"/>
          <w:sz w:val="24"/>
          <w:szCs w:val="24"/>
          <w:lang w:val="sr-Cyrl-CS" w:eastAsia="hr-HR"/>
        </w:rPr>
      </w:pPr>
    </w:p>
    <w:p w14:paraId="6965C92E" w14:textId="77777777" w:rsidR="00404FB1" w:rsidRDefault="00404FB1" w:rsidP="00404FB1">
      <w:pPr>
        <w:spacing w:after="0" w:line="240" w:lineRule="auto"/>
        <w:rPr>
          <w:rFonts w:ascii="Times New Roman" w:eastAsia="Calibri" w:hAnsi="Times New Roman" w:cs="Times New Roman"/>
          <w:sz w:val="24"/>
          <w:szCs w:val="24"/>
          <w:lang w:val="sr-Cyrl-CS" w:eastAsia="hr-HR"/>
        </w:rPr>
      </w:pPr>
    </w:p>
    <w:p w14:paraId="3EC5F364" w14:textId="77777777" w:rsidR="00404FB1" w:rsidRDefault="00404FB1" w:rsidP="00404FB1">
      <w:pPr>
        <w:spacing w:after="0" w:line="240" w:lineRule="auto"/>
        <w:rPr>
          <w:rFonts w:ascii="Times New Roman" w:eastAsia="Calibri" w:hAnsi="Times New Roman" w:cs="Times New Roman"/>
          <w:sz w:val="24"/>
          <w:szCs w:val="24"/>
          <w:lang w:val="sr-Cyrl-CS" w:eastAsia="hr-HR"/>
        </w:rPr>
      </w:pPr>
    </w:p>
    <w:p w14:paraId="527BC419" w14:textId="77777777" w:rsidR="00404FB1" w:rsidRDefault="00404FB1" w:rsidP="00404FB1">
      <w:pPr>
        <w:spacing w:after="0" w:line="240" w:lineRule="auto"/>
        <w:rPr>
          <w:rFonts w:ascii="Times New Roman" w:eastAsia="Calibri" w:hAnsi="Times New Roman" w:cs="Times New Roman"/>
          <w:sz w:val="24"/>
          <w:szCs w:val="24"/>
          <w:lang w:val="sr-Cyrl-CS" w:eastAsia="hr-HR"/>
        </w:rPr>
      </w:pPr>
    </w:p>
    <w:p w14:paraId="48404D88" w14:textId="77777777" w:rsidR="00404FB1" w:rsidRDefault="00404FB1" w:rsidP="00404FB1">
      <w:pPr>
        <w:spacing w:after="0" w:line="240" w:lineRule="auto"/>
        <w:rPr>
          <w:rFonts w:ascii="Times New Roman" w:eastAsia="Calibri" w:hAnsi="Times New Roman" w:cs="Times New Roman"/>
          <w:sz w:val="24"/>
          <w:szCs w:val="24"/>
          <w:lang w:val="sr-Cyrl-CS" w:eastAsia="hr-HR"/>
        </w:rPr>
      </w:pPr>
    </w:p>
    <w:p w14:paraId="55E96FD6" w14:textId="711EDE3A" w:rsidR="00404FB1" w:rsidRPr="002D42DA" w:rsidRDefault="00404FB1" w:rsidP="00404FB1">
      <w:pPr>
        <w:spacing w:after="0" w:line="240" w:lineRule="auto"/>
        <w:rPr>
          <w:rFonts w:ascii="Times New Roman" w:eastAsia="Calibri" w:hAnsi="Times New Roman" w:cs="Times New Roman"/>
          <w:sz w:val="24"/>
          <w:szCs w:val="24"/>
          <w:lang w:val="ru-RU" w:eastAsia="hr-HR"/>
        </w:rPr>
      </w:pPr>
      <w:r w:rsidRPr="002D42DA">
        <w:rPr>
          <w:rFonts w:ascii="Times New Roman" w:eastAsia="Calibri" w:hAnsi="Times New Roman" w:cs="Times New Roman"/>
          <w:sz w:val="24"/>
          <w:szCs w:val="24"/>
          <w:lang w:val="sr-Cyrl-CS" w:eastAsia="hr-HR"/>
        </w:rPr>
        <w:t xml:space="preserve">Први разред је похађало </w:t>
      </w:r>
      <w:r w:rsidRPr="002D42DA">
        <w:rPr>
          <w:rFonts w:ascii="Times New Roman" w:eastAsia="Calibri" w:hAnsi="Times New Roman" w:cs="Times New Roman"/>
          <w:sz w:val="24"/>
          <w:szCs w:val="24"/>
          <w:lang w:val="sr-Cyrl-RS" w:eastAsia="hr-HR"/>
        </w:rPr>
        <w:t xml:space="preserve">79 </w:t>
      </w:r>
      <w:r w:rsidRPr="002D42DA">
        <w:rPr>
          <w:rFonts w:ascii="Times New Roman" w:eastAsia="Calibri" w:hAnsi="Times New Roman" w:cs="Times New Roman"/>
          <w:sz w:val="24"/>
          <w:szCs w:val="24"/>
          <w:lang w:val="sr-Cyrl-CS" w:eastAsia="hr-HR"/>
        </w:rPr>
        <w:t xml:space="preserve">ученика </w:t>
      </w:r>
      <w:r w:rsidRPr="002D42DA">
        <w:rPr>
          <w:rFonts w:ascii="Times New Roman" w:eastAsia="Calibri" w:hAnsi="Times New Roman" w:cs="Times New Roman"/>
          <w:sz w:val="24"/>
          <w:szCs w:val="24"/>
          <w:lang w:val="ru-RU" w:eastAsia="hr-HR"/>
        </w:rPr>
        <w:t>који</w:t>
      </w:r>
      <w:r w:rsidRPr="002D42DA">
        <w:rPr>
          <w:rFonts w:ascii="Times New Roman" w:eastAsia="Calibri" w:hAnsi="Times New Roman" w:cs="Times New Roman"/>
          <w:sz w:val="24"/>
          <w:szCs w:val="24"/>
          <w:lang w:val="sr-Cyrl-CS" w:eastAsia="hr-HR"/>
        </w:rPr>
        <w:t xml:space="preserve"> су оцењени описно</w:t>
      </w:r>
      <w:r w:rsidRPr="002D42DA">
        <w:rPr>
          <w:rFonts w:ascii="Times New Roman" w:eastAsia="Calibri" w:hAnsi="Times New Roman" w:cs="Times New Roman"/>
          <w:sz w:val="24"/>
          <w:szCs w:val="24"/>
          <w:lang w:val="ru-RU" w:eastAsia="hr-HR"/>
        </w:rPr>
        <w:t>.</w:t>
      </w:r>
    </w:p>
    <w:p w14:paraId="77743968" w14:textId="77777777" w:rsidR="00404FB1" w:rsidRPr="002D42DA" w:rsidRDefault="00404FB1" w:rsidP="00404FB1">
      <w:pPr>
        <w:spacing w:after="0" w:line="240" w:lineRule="auto"/>
        <w:rPr>
          <w:rFonts w:ascii="Times New Roman" w:eastAsia="Calibri" w:hAnsi="Times New Roman" w:cs="Times New Roman"/>
          <w:sz w:val="24"/>
          <w:szCs w:val="24"/>
          <w:lang w:val="sr-Cyrl-CS" w:eastAsia="hr-HR"/>
        </w:rPr>
      </w:pPr>
      <w:r w:rsidRPr="002D42DA">
        <w:rPr>
          <w:rFonts w:ascii="Times New Roman" w:eastAsia="Calibri" w:hAnsi="Times New Roman" w:cs="Times New Roman"/>
          <w:sz w:val="24"/>
          <w:szCs w:val="24"/>
          <w:lang w:val="sr-Cyrl-CS" w:eastAsia="hr-HR"/>
        </w:rPr>
        <w:t xml:space="preserve">Од II до IV разреда наставу је похађало </w:t>
      </w:r>
      <w:r w:rsidRPr="002D42DA">
        <w:rPr>
          <w:rFonts w:ascii="Times New Roman" w:eastAsia="Calibri" w:hAnsi="Times New Roman" w:cs="Times New Roman"/>
          <w:sz w:val="24"/>
          <w:szCs w:val="24"/>
          <w:lang w:val="sr-Cyrl-RS" w:eastAsia="hr-HR"/>
        </w:rPr>
        <w:t xml:space="preserve">268 </w:t>
      </w:r>
      <w:r w:rsidRPr="002D42DA">
        <w:rPr>
          <w:rFonts w:ascii="Times New Roman" w:eastAsia="Calibri" w:hAnsi="Times New Roman" w:cs="Times New Roman"/>
          <w:sz w:val="24"/>
          <w:szCs w:val="24"/>
          <w:lang w:val="sr-Cyrl-CS" w:eastAsia="hr-HR"/>
        </w:rPr>
        <w:t>ученика и сви су остварили позитиван успех.</w:t>
      </w:r>
    </w:p>
    <w:p w14:paraId="40CB54B9" w14:textId="77777777" w:rsidR="00404FB1" w:rsidRDefault="00404FB1" w:rsidP="00404FB1">
      <w:pPr>
        <w:spacing w:after="0" w:line="240" w:lineRule="auto"/>
        <w:rPr>
          <w:rFonts w:ascii="Times New Roman" w:eastAsia="Calibri" w:hAnsi="Times New Roman" w:cs="Times New Roman"/>
          <w:sz w:val="24"/>
          <w:szCs w:val="24"/>
          <w:lang w:val="sr-Cyrl-CS" w:eastAsia="hr-HR"/>
        </w:rPr>
      </w:pPr>
      <w:r w:rsidRPr="002D42DA">
        <w:rPr>
          <w:rFonts w:ascii="Times New Roman" w:eastAsia="Calibri" w:hAnsi="Times New Roman" w:cs="Times New Roman"/>
          <w:sz w:val="24"/>
          <w:szCs w:val="24"/>
          <w:lang w:val="sr-Cyrl-CS" w:eastAsia="hr-HR"/>
        </w:rPr>
        <w:t xml:space="preserve">Од V до VIII разреда наставу је похађало </w:t>
      </w:r>
      <w:r w:rsidRPr="002D42DA">
        <w:rPr>
          <w:rFonts w:ascii="Times New Roman" w:eastAsia="Calibri" w:hAnsi="Times New Roman" w:cs="Times New Roman"/>
          <w:sz w:val="24"/>
          <w:szCs w:val="24"/>
          <w:lang w:val="sr-Cyrl-RS" w:eastAsia="hr-HR"/>
        </w:rPr>
        <w:t>3</w:t>
      </w:r>
      <w:r w:rsidRPr="002D42DA">
        <w:rPr>
          <w:rFonts w:ascii="Times New Roman" w:eastAsia="Calibri" w:hAnsi="Times New Roman" w:cs="Times New Roman"/>
          <w:sz w:val="24"/>
          <w:szCs w:val="24"/>
          <w:lang w:val="sr-Latn-RS" w:eastAsia="hr-HR"/>
        </w:rPr>
        <w:t>4</w:t>
      </w:r>
      <w:r w:rsidRPr="002D42DA">
        <w:rPr>
          <w:rFonts w:ascii="Times New Roman" w:eastAsia="Calibri" w:hAnsi="Times New Roman" w:cs="Times New Roman"/>
          <w:sz w:val="24"/>
          <w:szCs w:val="24"/>
          <w:lang w:val="sr-Cyrl-RS" w:eastAsia="hr-HR"/>
        </w:rPr>
        <w:t>9</w:t>
      </w:r>
      <w:r w:rsidRPr="002D42DA">
        <w:rPr>
          <w:rFonts w:ascii="Times New Roman" w:eastAsia="Calibri" w:hAnsi="Times New Roman" w:cs="Times New Roman"/>
          <w:sz w:val="24"/>
          <w:szCs w:val="24"/>
          <w:lang w:val="sr-Latn-RS" w:eastAsia="hr-HR"/>
        </w:rPr>
        <w:t xml:space="preserve"> </w:t>
      </w:r>
      <w:r w:rsidRPr="002D42DA">
        <w:rPr>
          <w:rFonts w:ascii="Times New Roman" w:eastAsia="Calibri" w:hAnsi="Times New Roman" w:cs="Times New Roman"/>
          <w:sz w:val="24"/>
          <w:szCs w:val="24"/>
          <w:lang w:val="sr-Cyrl-CS" w:eastAsia="hr-HR"/>
        </w:rPr>
        <w:t>ученика</w:t>
      </w:r>
      <w:r>
        <w:rPr>
          <w:rFonts w:ascii="Times New Roman" w:eastAsia="Calibri" w:hAnsi="Times New Roman" w:cs="Times New Roman"/>
          <w:sz w:val="24"/>
          <w:szCs w:val="24"/>
          <w:lang w:val="sr-Cyrl-CS" w:eastAsia="hr-HR"/>
        </w:rPr>
        <w:t xml:space="preserve"> и сви су остварили позитиван успех.</w:t>
      </w:r>
    </w:p>
    <w:p w14:paraId="537E267B" w14:textId="77777777" w:rsidR="00404FB1" w:rsidRPr="009C0A64" w:rsidRDefault="00404FB1" w:rsidP="00404FB1">
      <w:pPr>
        <w:spacing w:after="0" w:line="240" w:lineRule="auto"/>
        <w:ind w:firstLine="720"/>
        <w:rPr>
          <w:rFonts w:ascii="Times New Roman" w:eastAsia="Calibri" w:hAnsi="Times New Roman" w:cs="Times New Roman"/>
          <w:color w:val="EE0000"/>
          <w:sz w:val="24"/>
          <w:szCs w:val="24"/>
          <w:highlight w:val="yellow"/>
          <w:lang w:val="sr-Latn-RS" w:eastAsia="hr-HR"/>
        </w:rPr>
      </w:pPr>
    </w:p>
    <w:p w14:paraId="29971E64" w14:textId="77777777" w:rsidR="00404FB1" w:rsidRPr="00617E83" w:rsidRDefault="00404FB1" w:rsidP="00404FB1">
      <w:pPr>
        <w:spacing w:after="0" w:line="240" w:lineRule="auto"/>
        <w:rPr>
          <w:rFonts w:ascii="Times New Roman" w:eastAsia="Calibri" w:hAnsi="Times New Roman" w:cs="Times New Roman"/>
          <w:sz w:val="24"/>
          <w:szCs w:val="24"/>
          <w:lang w:val="sr-Cyrl-CS" w:eastAsia="hr-HR"/>
        </w:rPr>
      </w:pPr>
      <w:r w:rsidRPr="00617E83">
        <w:rPr>
          <w:rFonts w:ascii="Times New Roman" w:eastAsia="Calibri" w:hAnsi="Times New Roman" w:cs="Times New Roman"/>
          <w:sz w:val="24"/>
          <w:szCs w:val="24"/>
          <w:lang w:val="sr-Cyrl-CS" w:eastAsia="hr-HR"/>
        </w:rPr>
        <w:t>Укупан успех ученика на крају школске године:</w:t>
      </w:r>
    </w:p>
    <w:p w14:paraId="2575B6C6" w14:textId="77777777" w:rsidR="00404FB1" w:rsidRPr="00617E83" w:rsidRDefault="00404FB1">
      <w:pPr>
        <w:pStyle w:val="ListParagraph"/>
        <w:numPr>
          <w:ilvl w:val="0"/>
          <w:numId w:val="174"/>
        </w:numPr>
        <w:spacing w:after="0" w:line="240" w:lineRule="auto"/>
        <w:rPr>
          <w:rFonts w:ascii="Times New Roman" w:eastAsia="Calibri" w:hAnsi="Times New Roman" w:cs="Times New Roman"/>
          <w:sz w:val="24"/>
          <w:szCs w:val="24"/>
          <w:lang w:val="sr-Cyrl-CS" w:eastAsia="hr-HR"/>
        </w:rPr>
      </w:pPr>
      <w:r w:rsidRPr="00617E83">
        <w:rPr>
          <w:rFonts w:ascii="Times New Roman" w:eastAsia="Calibri" w:hAnsi="Times New Roman" w:cs="Times New Roman"/>
          <w:sz w:val="24"/>
          <w:szCs w:val="24"/>
          <w:lang w:val="sr-Cyrl-CS" w:eastAsia="hr-HR"/>
        </w:rPr>
        <w:t xml:space="preserve">Одличан успех остварилло је </w:t>
      </w:r>
      <w:r w:rsidRPr="00617E83">
        <w:rPr>
          <w:rFonts w:ascii="Times New Roman" w:eastAsia="Calibri" w:hAnsi="Times New Roman" w:cs="Times New Roman"/>
          <w:sz w:val="24"/>
          <w:szCs w:val="24"/>
          <w:lang w:val="sr-Cyrl-RS" w:eastAsia="hr-HR"/>
        </w:rPr>
        <w:t xml:space="preserve">264 </w:t>
      </w:r>
      <w:r w:rsidRPr="00617E83">
        <w:rPr>
          <w:rFonts w:ascii="Times New Roman" w:eastAsia="Calibri" w:hAnsi="Times New Roman" w:cs="Times New Roman"/>
          <w:sz w:val="24"/>
          <w:szCs w:val="24"/>
          <w:lang w:val="sr-Cyrl-CS" w:eastAsia="hr-HR"/>
        </w:rPr>
        <w:t>ученика - (</w:t>
      </w:r>
      <w:r w:rsidRPr="00617E83">
        <w:rPr>
          <w:rFonts w:ascii="Times New Roman" w:eastAsia="Calibri" w:hAnsi="Times New Roman" w:cs="Times New Roman"/>
          <w:sz w:val="24"/>
          <w:szCs w:val="24"/>
          <w:lang w:val="sr-Cyrl-RS" w:eastAsia="hr-HR"/>
        </w:rPr>
        <w:t>4</w:t>
      </w:r>
      <w:r w:rsidRPr="00617E83">
        <w:rPr>
          <w:rFonts w:ascii="Times New Roman" w:eastAsia="Calibri" w:hAnsi="Times New Roman" w:cs="Times New Roman"/>
          <w:sz w:val="24"/>
          <w:szCs w:val="24"/>
          <w:lang w:val="sr-Latn-RS" w:eastAsia="hr-HR"/>
        </w:rPr>
        <w:t>2</w:t>
      </w:r>
      <w:r w:rsidRPr="00617E83">
        <w:rPr>
          <w:rFonts w:ascii="Times New Roman" w:eastAsia="Calibri" w:hAnsi="Times New Roman" w:cs="Times New Roman"/>
          <w:sz w:val="24"/>
          <w:szCs w:val="24"/>
          <w:lang w:val="sr-Cyrl-RS" w:eastAsia="hr-HR"/>
        </w:rPr>
        <w:t>,8</w:t>
      </w:r>
      <w:r w:rsidRPr="00617E83">
        <w:rPr>
          <w:rFonts w:ascii="Times New Roman" w:eastAsia="Calibri" w:hAnsi="Times New Roman" w:cs="Times New Roman"/>
          <w:sz w:val="24"/>
          <w:szCs w:val="24"/>
          <w:lang w:val="sr-Cyrl-CS" w:eastAsia="hr-HR"/>
        </w:rPr>
        <w:t>%)</w:t>
      </w:r>
    </w:p>
    <w:p w14:paraId="2FF1989B" w14:textId="77777777" w:rsidR="00404FB1" w:rsidRPr="00617E83" w:rsidRDefault="00404FB1" w:rsidP="00404FB1">
      <w:pPr>
        <w:pStyle w:val="ListParagraph"/>
        <w:numPr>
          <w:ilvl w:val="0"/>
          <w:numId w:val="6"/>
        </w:numPr>
        <w:spacing w:after="0" w:line="240" w:lineRule="auto"/>
        <w:rPr>
          <w:rFonts w:ascii="Times New Roman" w:eastAsia="Calibri" w:hAnsi="Times New Roman" w:cs="Times New Roman"/>
          <w:sz w:val="24"/>
          <w:szCs w:val="24"/>
          <w:lang w:val="sr-Cyrl-CS" w:eastAsia="hr-HR"/>
        </w:rPr>
      </w:pPr>
      <w:r w:rsidRPr="00617E83">
        <w:rPr>
          <w:rFonts w:ascii="Times New Roman" w:eastAsia="Calibri" w:hAnsi="Times New Roman" w:cs="Times New Roman"/>
          <w:sz w:val="24"/>
          <w:szCs w:val="24"/>
          <w:lang w:val="sr-Cyrl-CS" w:eastAsia="hr-HR"/>
        </w:rPr>
        <w:t xml:space="preserve">Врло добар успех остварило је </w:t>
      </w:r>
      <w:r w:rsidRPr="00617E83">
        <w:rPr>
          <w:rFonts w:ascii="Times New Roman" w:eastAsia="Calibri" w:hAnsi="Times New Roman" w:cs="Times New Roman"/>
          <w:sz w:val="24"/>
          <w:szCs w:val="24"/>
          <w:lang w:val="sr-Cyrl-RS" w:eastAsia="hr-HR"/>
        </w:rPr>
        <w:t xml:space="preserve">205 </w:t>
      </w:r>
      <w:r w:rsidRPr="00617E83">
        <w:rPr>
          <w:rFonts w:ascii="Times New Roman" w:eastAsia="Calibri" w:hAnsi="Times New Roman" w:cs="Times New Roman"/>
          <w:sz w:val="24"/>
          <w:szCs w:val="24"/>
          <w:lang w:val="sr-Cyrl-CS" w:eastAsia="hr-HR"/>
        </w:rPr>
        <w:t>ученика - (</w:t>
      </w:r>
      <w:r w:rsidRPr="00617E83">
        <w:rPr>
          <w:rFonts w:ascii="Times New Roman" w:eastAsia="Calibri" w:hAnsi="Times New Roman" w:cs="Times New Roman"/>
          <w:sz w:val="24"/>
          <w:szCs w:val="24"/>
          <w:lang w:eastAsia="hr-HR"/>
        </w:rPr>
        <w:t>3</w:t>
      </w:r>
      <w:r w:rsidRPr="00617E83">
        <w:rPr>
          <w:rFonts w:ascii="Times New Roman" w:eastAsia="Calibri" w:hAnsi="Times New Roman" w:cs="Times New Roman"/>
          <w:sz w:val="24"/>
          <w:szCs w:val="24"/>
          <w:lang w:val="sr-Cyrl-RS" w:eastAsia="hr-HR"/>
        </w:rPr>
        <w:t>3,2</w:t>
      </w:r>
      <w:r w:rsidRPr="00617E83">
        <w:rPr>
          <w:rFonts w:ascii="Times New Roman" w:eastAsia="Calibri" w:hAnsi="Times New Roman" w:cs="Times New Roman"/>
          <w:sz w:val="24"/>
          <w:szCs w:val="24"/>
          <w:lang w:val="sr-Cyrl-CS" w:eastAsia="hr-HR"/>
        </w:rPr>
        <w:t>%)</w:t>
      </w:r>
    </w:p>
    <w:p w14:paraId="62784182" w14:textId="77777777" w:rsidR="00404FB1" w:rsidRPr="00617E83" w:rsidRDefault="00404FB1" w:rsidP="00404FB1">
      <w:pPr>
        <w:pStyle w:val="ListParagraph"/>
        <w:numPr>
          <w:ilvl w:val="0"/>
          <w:numId w:val="6"/>
        </w:numPr>
        <w:spacing w:after="0" w:line="240" w:lineRule="auto"/>
        <w:rPr>
          <w:rFonts w:ascii="Times New Roman" w:eastAsia="Calibri" w:hAnsi="Times New Roman" w:cs="Times New Roman"/>
          <w:sz w:val="24"/>
          <w:szCs w:val="24"/>
          <w:lang w:val="sr-Cyrl-CS" w:eastAsia="hr-HR"/>
        </w:rPr>
      </w:pPr>
      <w:r w:rsidRPr="00617E83">
        <w:rPr>
          <w:rFonts w:ascii="Times New Roman" w:eastAsia="Calibri" w:hAnsi="Times New Roman" w:cs="Times New Roman"/>
          <w:sz w:val="24"/>
          <w:szCs w:val="24"/>
          <w:lang w:val="sr-Cyrl-CS" w:eastAsia="hr-HR"/>
        </w:rPr>
        <w:t xml:space="preserve">Добар успех остварило је </w:t>
      </w:r>
      <w:r w:rsidRPr="00617E83">
        <w:rPr>
          <w:rFonts w:ascii="Times New Roman" w:eastAsia="Calibri" w:hAnsi="Times New Roman" w:cs="Times New Roman"/>
          <w:sz w:val="24"/>
          <w:szCs w:val="24"/>
          <w:lang w:val="sr-Cyrl-RS" w:eastAsia="hr-HR"/>
        </w:rPr>
        <w:t>1</w:t>
      </w:r>
      <w:r w:rsidRPr="00617E83">
        <w:rPr>
          <w:rFonts w:ascii="Times New Roman" w:eastAsia="Calibri" w:hAnsi="Times New Roman" w:cs="Times New Roman"/>
          <w:sz w:val="24"/>
          <w:szCs w:val="24"/>
          <w:lang w:val="sr-Latn-RS" w:eastAsia="hr-HR"/>
        </w:rPr>
        <w:t>3</w:t>
      </w:r>
      <w:r w:rsidRPr="00617E83">
        <w:rPr>
          <w:rFonts w:ascii="Times New Roman" w:eastAsia="Calibri" w:hAnsi="Times New Roman" w:cs="Times New Roman"/>
          <w:sz w:val="24"/>
          <w:szCs w:val="24"/>
          <w:lang w:val="sr-Cyrl-RS" w:eastAsia="hr-HR"/>
        </w:rPr>
        <w:t>7</w:t>
      </w:r>
      <w:r w:rsidRPr="00617E83">
        <w:rPr>
          <w:rFonts w:ascii="Times New Roman" w:eastAsia="Calibri" w:hAnsi="Times New Roman" w:cs="Times New Roman"/>
          <w:sz w:val="24"/>
          <w:szCs w:val="24"/>
          <w:lang w:val="sr-Cyrl-CS" w:eastAsia="hr-HR"/>
        </w:rPr>
        <w:t xml:space="preserve"> ученика - (</w:t>
      </w:r>
      <w:r w:rsidRPr="00617E83">
        <w:rPr>
          <w:rFonts w:ascii="Times New Roman" w:eastAsia="Calibri" w:hAnsi="Times New Roman" w:cs="Times New Roman"/>
          <w:sz w:val="24"/>
          <w:szCs w:val="24"/>
          <w:lang w:val="sr-Cyrl-RS" w:eastAsia="hr-HR"/>
        </w:rPr>
        <w:t>22,2</w:t>
      </w:r>
      <w:r w:rsidRPr="00617E83">
        <w:rPr>
          <w:rFonts w:ascii="Times New Roman" w:eastAsia="Calibri" w:hAnsi="Times New Roman" w:cs="Times New Roman"/>
          <w:sz w:val="24"/>
          <w:szCs w:val="24"/>
          <w:lang w:val="sr-Cyrl-CS" w:eastAsia="hr-HR"/>
        </w:rPr>
        <w:t>%)</w:t>
      </w:r>
    </w:p>
    <w:p w14:paraId="3A75F1D7" w14:textId="77777777" w:rsidR="00404FB1" w:rsidRDefault="00404FB1" w:rsidP="00404FB1">
      <w:pPr>
        <w:pStyle w:val="ListParagraph"/>
        <w:numPr>
          <w:ilvl w:val="0"/>
          <w:numId w:val="6"/>
        </w:numPr>
        <w:spacing w:after="0" w:line="240" w:lineRule="auto"/>
        <w:rPr>
          <w:rFonts w:ascii="Times New Roman" w:eastAsia="Calibri" w:hAnsi="Times New Roman" w:cs="Times New Roman"/>
          <w:sz w:val="24"/>
          <w:szCs w:val="24"/>
          <w:lang w:val="sr-Cyrl-CS" w:eastAsia="hr-HR"/>
        </w:rPr>
      </w:pPr>
      <w:r w:rsidRPr="00617E83">
        <w:rPr>
          <w:rFonts w:ascii="Times New Roman" w:eastAsia="Calibri" w:hAnsi="Times New Roman" w:cs="Times New Roman"/>
          <w:sz w:val="24"/>
          <w:szCs w:val="24"/>
          <w:lang w:val="sr-Cyrl-CS" w:eastAsia="hr-HR"/>
        </w:rPr>
        <w:t xml:space="preserve">Довољан успех остварило је </w:t>
      </w:r>
      <w:r w:rsidRPr="00617E83">
        <w:rPr>
          <w:rFonts w:ascii="Times New Roman" w:eastAsia="Calibri" w:hAnsi="Times New Roman" w:cs="Times New Roman"/>
          <w:sz w:val="24"/>
          <w:szCs w:val="24"/>
          <w:lang w:val="sr-Cyrl-RS" w:eastAsia="hr-HR"/>
        </w:rPr>
        <w:t xml:space="preserve">11 </w:t>
      </w:r>
      <w:r w:rsidRPr="00617E83">
        <w:rPr>
          <w:rFonts w:ascii="Times New Roman" w:eastAsia="Calibri" w:hAnsi="Times New Roman" w:cs="Times New Roman"/>
          <w:sz w:val="24"/>
          <w:szCs w:val="24"/>
          <w:lang w:val="sr-Cyrl-CS" w:eastAsia="hr-HR"/>
        </w:rPr>
        <w:t>ученика - (</w:t>
      </w:r>
      <w:r w:rsidRPr="00617E83">
        <w:rPr>
          <w:rFonts w:ascii="Times New Roman" w:eastAsia="Calibri" w:hAnsi="Times New Roman" w:cs="Times New Roman"/>
          <w:sz w:val="24"/>
          <w:szCs w:val="24"/>
          <w:lang w:val="sr-Cyrl-RS" w:eastAsia="hr-HR"/>
        </w:rPr>
        <w:t>1,8</w:t>
      </w:r>
      <w:r w:rsidRPr="00617E83">
        <w:rPr>
          <w:rFonts w:ascii="Times New Roman" w:eastAsia="Calibri" w:hAnsi="Times New Roman" w:cs="Times New Roman"/>
          <w:sz w:val="24"/>
          <w:szCs w:val="24"/>
          <w:lang w:val="sr-Cyrl-CS" w:eastAsia="hr-HR"/>
        </w:rPr>
        <w:t>%)</w:t>
      </w:r>
    </w:p>
    <w:p w14:paraId="15CD9936" w14:textId="77777777" w:rsidR="00404FB1" w:rsidRDefault="00404FB1" w:rsidP="00404FB1">
      <w:pPr>
        <w:spacing w:after="0" w:line="240" w:lineRule="auto"/>
        <w:rPr>
          <w:rFonts w:ascii="Times New Roman" w:eastAsia="Calibri" w:hAnsi="Times New Roman" w:cs="Times New Roman"/>
          <w:sz w:val="24"/>
          <w:szCs w:val="24"/>
          <w:lang w:val="sr-Cyrl-CS" w:eastAsia="hr-HR"/>
        </w:rPr>
      </w:pPr>
    </w:p>
    <w:p w14:paraId="59CBA83C" w14:textId="620A0A8B" w:rsidR="00404FB1" w:rsidRPr="00255030" w:rsidRDefault="00404FB1" w:rsidP="00404FB1">
      <w:pPr>
        <w:spacing w:after="0" w:line="240" w:lineRule="auto"/>
        <w:rPr>
          <w:rFonts w:ascii="Times New Roman" w:eastAsia="Calibri" w:hAnsi="Times New Roman" w:cs="Times New Roman"/>
          <w:sz w:val="24"/>
          <w:szCs w:val="24"/>
          <w:lang w:val="sr-Cyrl-CS" w:eastAsia="hr-HR"/>
        </w:rPr>
      </w:pPr>
      <w:r>
        <w:rPr>
          <w:rFonts w:ascii="Times New Roman" w:eastAsia="Calibri" w:hAnsi="Times New Roman" w:cs="Times New Roman"/>
          <w:sz w:val="24"/>
          <w:szCs w:val="24"/>
          <w:lang w:val="sr-Cyrl-CS" w:eastAsia="hr-HR"/>
        </w:rPr>
        <w:t xml:space="preserve">Тридесеторо ученика школе (4,3%) је на крају школске године имало смањену оцену из владања и то 24 ученика на врло добро владање што чини 3,4% и </w:t>
      </w:r>
      <w:r w:rsidR="008D6EAF">
        <w:rPr>
          <w:rFonts w:ascii="Times New Roman" w:eastAsia="Calibri" w:hAnsi="Times New Roman" w:cs="Times New Roman"/>
          <w:sz w:val="24"/>
          <w:szCs w:val="24"/>
          <w:lang w:val="sr-Cyrl-CS" w:eastAsia="hr-HR"/>
        </w:rPr>
        <w:t>6</w:t>
      </w:r>
      <w:r>
        <w:rPr>
          <w:rFonts w:ascii="Times New Roman" w:eastAsia="Calibri" w:hAnsi="Times New Roman" w:cs="Times New Roman"/>
          <w:sz w:val="24"/>
          <w:szCs w:val="24"/>
          <w:lang w:val="sr-Cyrl-CS" w:eastAsia="hr-HR"/>
        </w:rPr>
        <w:t xml:space="preserve"> ученика на добро владање што чини 0,9% од укупног броја ученика.</w:t>
      </w:r>
    </w:p>
    <w:p w14:paraId="7501EB8C" w14:textId="77777777" w:rsidR="00404FB1" w:rsidRPr="009C0A64" w:rsidRDefault="00404FB1" w:rsidP="00404FB1">
      <w:pPr>
        <w:spacing w:after="0" w:line="240" w:lineRule="auto"/>
        <w:rPr>
          <w:rFonts w:ascii="Times New Roman" w:eastAsia="Calibri" w:hAnsi="Times New Roman" w:cs="Times New Roman"/>
          <w:sz w:val="24"/>
          <w:szCs w:val="24"/>
          <w:highlight w:val="yellow"/>
          <w:lang w:val="sr-Cyrl-CS" w:eastAsia="hr-HR"/>
        </w:rPr>
      </w:pPr>
    </w:p>
    <w:p w14:paraId="65B64D52" w14:textId="77777777" w:rsidR="00404FB1" w:rsidRDefault="00404FB1" w:rsidP="00404FB1">
      <w:pPr>
        <w:spacing w:after="0" w:line="240" w:lineRule="auto"/>
        <w:rPr>
          <w:rFonts w:ascii="Times New Roman" w:eastAsia="Calibri" w:hAnsi="Times New Roman" w:cs="Times New Roman"/>
          <w:sz w:val="24"/>
          <w:szCs w:val="24"/>
          <w:lang w:val="sr-Cyrl-RS" w:eastAsia="hr-HR"/>
        </w:rPr>
      </w:pPr>
      <w:r w:rsidRPr="00A266D0">
        <w:rPr>
          <w:rFonts w:ascii="Times New Roman" w:eastAsia="Calibri" w:hAnsi="Times New Roman" w:cs="Times New Roman"/>
          <w:sz w:val="24"/>
          <w:szCs w:val="24"/>
          <w:lang w:val="sr-Cyrl-CS" w:eastAsia="hr-HR"/>
        </w:rPr>
        <w:t>У школској 20</w:t>
      </w:r>
      <w:r w:rsidRPr="00A266D0">
        <w:rPr>
          <w:rFonts w:ascii="Times New Roman" w:eastAsia="Calibri" w:hAnsi="Times New Roman" w:cs="Times New Roman"/>
          <w:sz w:val="24"/>
          <w:szCs w:val="24"/>
          <w:lang w:val="sr-Cyrl-RS" w:eastAsia="hr-HR"/>
        </w:rPr>
        <w:t>25</w:t>
      </w:r>
      <w:r w:rsidRPr="00A266D0">
        <w:rPr>
          <w:rFonts w:ascii="Times New Roman" w:eastAsia="Calibri" w:hAnsi="Times New Roman" w:cs="Times New Roman"/>
          <w:sz w:val="24"/>
          <w:szCs w:val="24"/>
          <w:lang w:val="sr-Cyrl-CS" w:eastAsia="hr-HR"/>
        </w:rPr>
        <w:t>/</w:t>
      </w:r>
      <w:r w:rsidRPr="00A266D0">
        <w:rPr>
          <w:rFonts w:ascii="Times New Roman" w:eastAsia="Calibri" w:hAnsi="Times New Roman" w:cs="Times New Roman"/>
          <w:sz w:val="24"/>
          <w:szCs w:val="24"/>
          <w:lang w:val="sr-Cyrl-RS" w:eastAsia="hr-HR"/>
        </w:rPr>
        <w:t>26</w:t>
      </w:r>
      <w:r w:rsidRPr="00A266D0">
        <w:rPr>
          <w:rFonts w:ascii="Times New Roman" w:eastAsia="Calibri" w:hAnsi="Times New Roman" w:cs="Times New Roman"/>
          <w:sz w:val="24"/>
          <w:szCs w:val="24"/>
          <w:lang w:val="sr-Cyrl-CS" w:eastAsia="hr-HR"/>
        </w:rPr>
        <w:t xml:space="preserve">. </w:t>
      </w:r>
      <w:r w:rsidRPr="00A266D0">
        <w:rPr>
          <w:rFonts w:ascii="Times New Roman" w:eastAsia="Calibri" w:hAnsi="Times New Roman" w:cs="Times New Roman"/>
          <w:sz w:val="24"/>
          <w:szCs w:val="24"/>
          <w:lang w:val="sr-Cyrl-RS" w:eastAsia="hr-HR"/>
        </w:rPr>
        <w:t xml:space="preserve">шестото </w:t>
      </w:r>
      <w:r w:rsidRPr="00A266D0">
        <w:rPr>
          <w:rFonts w:ascii="Times New Roman" w:eastAsia="Calibri" w:hAnsi="Times New Roman" w:cs="Times New Roman"/>
          <w:sz w:val="24"/>
          <w:szCs w:val="24"/>
          <w:lang w:val="sr-Cyrl-CS" w:eastAsia="hr-HR"/>
        </w:rPr>
        <w:t>ученика су носиоци Вукове дипломе</w:t>
      </w:r>
      <w:r w:rsidRPr="00A266D0">
        <w:rPr>
          <w:rFonts w:ascii="Times New Roman" w:eastAsia="Calibri" w:hAnsi="Times New Roman" w:cs="Times New Roman"/>
          <w:sz w:val="24"/>
          <w:szCs w:val="24"/>
          <w:lang w:val="sr-Cyrl-RS" w:eastAsia="hr-HR"/>
        </w:rPr>
        <w:t xml:space="preserve"> :</w:t>
      </w:r>
    </w:p>
    <w:p w14:paraId="1DC13F8C" w14:textId="77777777" w:rsidR="00404FB1" w:rsidRPr="00A266D0" w:rsidRDefault="00404FB1" w:rsidP="00404FB1">
      <w:pPr>
        <w:spacing w:after="0" w:line="240" w:lineRule="auto"/>
        <w:rPr>
          <w:rFonts w:ascii="Times New Roman" w:eastAsia="Calibri" w:hAnsi="Times New Roman" w:cs="Times New Roman"/>
          <w:sz w:val="24"/>
          <w:szCs w:val="24"/>
          <w:lang w:val="sr-Cyrl-RS" w:eastAsia="hr-HR"/>
        </w:rPr>
      </w:pPr>
    </w:p>
    <w:p w14:paraId="19AFA1E6" w14:textId="77777777" w:rsidR="00404FB1" w:rsidRPr="00A266D0" w:rsidRDefault="00404FB1" w:rsidP="00404FB1">
      <w:pPr>
        <w:rPr>
          <w:rFonts w:ascii="Times New Roman" w:hAnsi="Times New Roman" w:cs="Times New Roman"/>
          <w:sz w:val="24"/>
          <w:szCs w:val="24"/>
          <w:lang w:val="sr-Cyrl-RS"/>
        </w:rPr>
      </w:pPr>
      <w:r w:rsidRPr="00A266D0">
        <w:rPr>
          <w:rFonts w:ascii="Times New Roman" w:hAnsi="Times New Roman" w:cs="Times New Roman"/>
          <w:sz w:val="24"/>
          <w:szCs w:val="24"/>
          <w:lang w:val="sr-Cyrl-RS"/>
        </w:rPr>
        <w:t>1. Огњен Јанковић, 8/4</w:t>
      </w:r>
    </w:p>
    <w:p w14:paraId="01E2A556" w14:textId="77777777" w:rsidR="00404FB1" w:rsidRPr="00A266D0" w:rsidRDefault="00404FB1" w:rsidP="00404FB1">
      <w:pPr>
        <w:rPr>
          <w:rFonts w:ascii="Times New Roman" w:hAnsi="Times New Roman" w:cs="Times New Roman"/>
          <w:sz w:val="24"/>
          <w:szCs w:val="24"/>
          <w:lang w:val="sr-Cyrl-RS"/>
        </w:rPr>
      </w:pPr>
      <w:r w:rsidRPr="00A266D0">
        <w:rPr>
          <w:rFonts w:ascii="Times New Roman" w:hAnsi="Times New Roman" w:cs="Times New Roman"/>
          <w:sz w:val="24"/>
          <w:szCs w:val="24"/>
          <w:lang w:val="sr-Cyrl-RS"/>
        </w:rPr>
        <w:t>2. Урош Јовановић, 8/3</w:t>
      </w:r>
    </w:p>
    <w:p w14:paraId="6EED913B" w14:textId="77777777" w:rsidR="00404FB1" w:rsidRPr="00A266D0" w:rsidRDefault="00404FB1" w:rsidP="00404FB1">
      <w:pPr>
        <w:rPr>
          <w:rFonts w:ascii="Times New Roman" w:hAnsi="Times New Roman" w:cs="Times New Roman"/>
          <w:sz w:val="24"/>
          <w:szCs w:val="24"/>
          <w:lang w:val="sr-Cyrl-RS"/>
        </w:rPr>
      </w:pPr>
      <w:r w:rsidRPr="00A266D0">
        <w:rPr>
          <w:rFonts w:ascii="Times New Roman" w:hAnsi="Times New Roman" w:cs="Times New Roman"/>
          <w:sz w:val="24"/>
          <w:szCs w:val="24"/>
          <w:lang w:val="sr-Cyrl-RS"/>
        </w:rPr>
        <w:t>3. Тијана Видњевић , 8/3</w:t>
      </w:r>
    </w:p>
    <w:p w14:paraId="2AE97F18" w14:textId="77777777" w:rsidR="00404FB1" w:rsidRPr="00A266D0" w:rsidRDefault="00404FB1" w:rsidP="00404FB1">
      <w:pPr>
        <w:rPr>
          <w:rFonts w:ascii="Times New Roman" w:hAnsi="Times New Roman" w:cs="Times New Roman"/>
          <w:sz w:val="24"/>
          <w:szCs w:val="24"/>
          <w:lang w:val="sr-Cyrl-RS"/>
        </w:rPr>
      </w:pPr>
      <w:r w:rsidRPr="00A266D0">
        <w:rPr>
          <w:rFonts w:ascii="Times New Roman" w:hAnsi="Times New Roman" w:cs="Times New Roman"/>
          <w:sz w:val="24"/>
          <w:szCs w:val="24"/>
          <w:lang w:val="sr-Cyrl-RS"/>
        </w:rPr>
        <w:t>4. Милка Гаџић, 8/3</w:t>
      </w:r>
    </w:p>
    <w:p w14:paraId="5ABD9375" w14:textId="77777777" w:rsidR="00404FB1" w:rsidRPr="00A266D0" w:rsidRDefault="00404FB1" w:rsidP="00404FB1">
      <w:pPr>
        <w:rPr>
          <w:rFonts w:ascii="Times New Roman" w:hAnsi="Times New Roman" w:cs="Times New Roman"/>
          <w:sz w:val="24"/>
          <w:szCs w:val="24"/>
          <w:lang w:val="sr-Cyrl-RS"/>
        </w:rPr>
      </w:pPr>
      <w:r w:rsidRPr="00A266D0">
        <w:rPr>
          <w:rFonts w:ascii="Times New Roman" w:hAnsi="Times New Roman" w:cs="Times New Roman"/>
          <w:sz w:val="24"/>
          <w:szCs w:val="24"/>
          <w:lang w:val="sr-Cyrl-RS"/>
        </w:rPr>
        <w:t>5. Неда Лукичић, 8/1</w:t>
      </w:r>
    </w:p>
    <w:p w14:paraId="35CEE43E" w14:textId="77777777" w:rsidR="00404FB1" w:rsidRPr="00A266D0" w:rsidRDefault="00404FB1" w:rsidP="00404FB1">
      <w:pPr>
        <w:rPr>
          <w:rFonts w:ascii="Times New Roman" w:hAnsi="Times New Roman" w:cs="Times New Roman"/>
          <w:sz w:val="24"/>
          <w:szCs w:val="24"/>
          <w:lang w:val="sr-Cyrl-RS"/>
        </w:rPr>
      </w:pPr>
      <w:r w:rsidRPr="00A266D0">
        <w:rPr>
          <w:rFonts w:ascii="Times New Roman" w:hAnsi="Times New Roman" w:cs="Times New Roman"/>
          <w:sz w:val="24"/>
          <w:szCs w:val="24"/>
          <w:lang w:val="sr-Cyrl-RS"/>
        </w:rPr>
        <w:t>6. Дејана Милинковић, 8/1</w:t>
      </w:r>
    </w:p>
    <w:p w14:paraId="5D16F836" w14:textId="77777777" w:rsidR="00404FB1" w:rsidRPr="00B30B90" w:rsidRDefault="00404FB1" w:rsidP="00404FB1">
      <w:pPr>
        <w:spacing w:after="0" w:line="240" w:lineRule="auto"/>
        <w:rPr>
          <w:rFonts w:ascii="Times New Roman" w:hAnsi="Times New Roman" w:cs="Times New Roman"/>
          <w:b/>
          <w:bCs/>
          <w:sz w:val="24"/>
          <w:szCs w:val="24"/>
          <w:lang w:val="sr-Cyrl-RS"/>
        </w:rPr>
      </w:pPr>
      <w:r w:rsidRPr="00B30B90">
        <w:rPr>
          <w:rFonts w:ascii="Times New Roman" w:eastAsia="Calibri" w:hAnsi="Times New Roman" w:cs="Times New Roman"/>
          <w:sz w:val="24"/>
          <w:szCs w:val="24"/>
          <w:lang w:val="sr-Cyrl-RS" w:eastAsia="hr-HR"/>
        </w:rPr>
        <w:t>За ученика генерације изабран је Огњен Јанковић.</w:t>
      </w:r>
    </w:p>
    <w:p w14:paraId="2FF54576" w14:textId="6367BCCB" w:rsidR="00457173" w:rsidRPr="00571578" w:rsidRDefault="00457173">
      <w:pPr>
        <w:spacing w:after="0" w:line="240" w:lineRule="auto"/>
        <w:rPr>
          <w:rFonts w:ascii="Times New Roman" w:hAnsi="Times New Roman" w:cs="Times New Roman"/>
          <w:b/>
          <w:bCs/>
          <w:sz w:val="24"/>
          <w:szCs w:val="24"/>
          <w:lang w:val="sr-Cyrl-RS"/>
        </w:rPr>
      </w:pPr>
    </w:p>
    <w:p w14:paraId="6EA99A10" w14:textId="38D3C9E6" w:rsidR="00924303" w:rsidRPr="00B61010" w:rsidRDefault="00000000">
      <w:pPr>
        <w:pStyle w:val="Heading1"/>
        <w:rPr>
          <w:rFonts w:ascii="Times New Roman" w:hAnsi="Times New Roman"/>
          <w:sz w:val="24"/>
        </w:rPr>
      </w:pPr>
      <w:bookmarkStart w:id="139" w:name="_Toc113723828"/>
      <w:bookmarkStart w:id="140" w:name="_Toc239863067"/>
      <w:r w:rsidRPr="00B61010">
        <w:rPr>
          <w:rFonts w:ascii="Times New Roman" w:hAnsi="Times New Roman"/>
          <w:sz w:val="24"/>
        </w:rPr>
        <w:lastRenderedPageBreak/>
        <w:t>ОРГАНИЗАЦИЈА РАДА ШКОЛЕ</w:t>
      </w:r>
      <w:bookmarkEnd w:id="133"/>
      <w:bookmarkEnd w:id="134"/>
      <w:bookmarkEnd w:id="135"/>
      <w:bookmarkEnd w:id="136"/>
      <w:bookmarkEnd w:id="137"/>
      <w:bookmarkEnd w:id="138"/>
      <w:bookmarkEnd w:id="139"/>
      <w:bookmarkEnd w:id="140"/>
    </w:p>
    <w:p w14:paraId="33D43AC2" w14:textId="41B7F6F0" w:rsidR="00924303" w:rsidRPr="00B61010" w:rsidRDefault="00000000" w:rsidP="00701647">
      <w:pPr>
        <w:rPr>
          <w:rFonts w:ascii="Times New Roman" w:hAnsi="Times New Roman" w:cs="Times New Roman"/>
          <w:b/>
          <w:bCs/>
          <w:sz w:val="24"/>
          <w:szCs w:val="24"/>
        </w:rPr>
      </w:pPr>
      <w:bookmarkStart w:id="141" w:name="_Toc525376530"/>
      <w:bookmarkStart w:id="142" w:name="_Toc525396210"/>
      <w:r w:rsidRPr="00B61010">
        <w:rPr>
          <w:rFonts w:ascii="Times New Roman" w:hAnsi="Times New Roman" w:cs="Times New Roman"/>
          <w:b/>
          <w:bCs/>
          <w:sz w:val="24"/>
          <w:szCs w:val="24"/>
        </w:rPr>
        <w:t>БРОЈНО СТАЊЕ УЧЕНИКА НА ПОЧЕТКУ ШКОЛСКЕ 202</w:t>
      </w:r>
      <w:r w:rsidR="003D04EC">
        <w:rPr>
          <w:rFonts w:ascii="Times New Roman" w:hAnsi="Times New Roman" w:cs="Times New Roman"/>
          <w:b/>
          <w:bCs/>
          <w:sz w:val="24"/>
          <w:szCs w:val="24"/>
          <w:lang w:val="sr-Cyrl-RS"/>
        </w:rPr>
        <w:t>6</w:t>
      </w:r>
      <w:r w:rsidR="00163564" w:rsidRPr="00B61010">
        <w:rPr>
          <w:rFonts w:ascii="Times New Roman" w:hAnsi="Times New Roman" w:cs="Times New Roman"/>
          <w:b/>
          <w:bCs/>
          <w:sz w:val="24"/>
          <w:szCs w:val="24"/>
          <w:lang w:val="sr-Cyrl-RS"/>
        </w:rPr>
        <w:t>/</w:t>
      </w:r>
      <w:r w:rsidRPr="00B61010">
        <w:rPr>
          <w:rFonts w:ascii="Times New Roman" w:hAnsi="Times New Roman" w:cs="Times New Roman"/>
          <w:b/>
          <w:bCs/>
          <w:sz w:val="24"/>
          <w:szCs w:val="24"/>
        </w:rPr>
        <w:t>202</w:t>
      </w:r>
      <w:r w:rsidR="003D04EC">
        <w:rPr>
          <w:rFonts w:ascii="Times New Roman" w:hAnsi="Times New Roman" w:cs="Times New Roman"/>
          <w:b/>
          <w:bCs/>
          <w:sz w:val="24"/>
          <w:szCs w:val="24"/>
          <w:lang w:val="sr-Cyrl-RS"/>
        </w:rPr>
        <w:t>7</w:t>
      </w:r>
      <w:r w:rsidRPr="00B61010">
        <w:rPr>
          <w:rFonts w:ascii="Times New Roman" w:hAnsi="Times New Roman" w:cs="Times New Roman"/>
          <w:b/>
          <w:bCs/>
          <w:sz w:val="24"/>
          <w:szCs w:val="24"/>
        </w:rPr>
        <w:t>.</w:t>
      </w:r>
      <w:bookmarkEnd w:id="141"/>
      <w:bookmarkEnd w:id="142"/>
    </w:p>
    <w:p w14:paraId="6FDEE8BC" w14:textId="77777777" w:rsidR="00924303" w:rsidRPr="00B61010" w:rsidRDefault="00000000">
      <w:pPr>
        <w:spacing w:after="0" w:line="240" w:lineRule="auto"/>
        <w:jc w:val="both"/>
        <w:rPr>
          <w:rFonts w:ascii="Times New Roman" w:hAnsi="Times New Roman" w:cs="Times New Roman"/>
          <w:sz w:val="24"/>
          <w:szCs w:val="24"/>
          <w:u w:val="single"/>
        </w:rPr>
      </w:pPr>
      <w:r w:rsidRPr="00B61010">
        <w:rPr>
          <w:rFonts w:ascii="Times New Roman" w:hAnsi="Times New Roman" w:cs="Times New Roman"/>
          <w:sz w:val="24"/>
          <w:szCs w:val="24"/>
          <w:u w:val="single"/>
          <w:lang w:val="sr-Cyrl-CS"/>
        </w:rPr>
        <w:t>Укупно у школи</w:t>
      </w:r>
    </w:p>
    <w:tbl>
      <w:tblPr>
        <w:tblW w:w="0" w:type="auto"/>
        <w:tblInd w:w="108" w:type="dxa"/>
        <w:tblBorders>
          <w:top w:val="thinThickSmallGap" w:sz="24" w:space="0" w:color="auto"/>
          <w:left w:val="thinThickSmallGap" w:sz="24" w:space="0" w:color="auto"/>
          <w:bottom w:val="thickThinSmallGap" w:sz="24" w:space="0" w:color="auto"/>
          <w:right w:val="thickThinSmallGap" w:sz="24" w:space="0" w:color="auto"/>
          <w:insideH w:val="single" w:sz="4" w:space="0" w:color="auto"/>
          <w:insideV w:val="single" w:sz="4" w:space="0" w:color="auto"/>
        </w:tblBorders>
        <w:tblLook w:val="04A0" w:firstRow="1" w:lastRow="0" w:firstColumn="1" w:lastColumn="0" w:noHBand="0" w:noVBand="1"/>
      </w:tblPr>
      <w:tblGrid>
        <w:gridCol w:w="3315"/>
        <w:gridCol w:w="1610"/>
        <w:gridCol w:w="1939"/>
        <w:gridCol w:w="1968"/>
      </w:tblGrid>
      <w:tr w:rsidR="00E45767" w:rsidRPr="00AE072F" w14:paraId="4356CFB7" w14:textId="77777777" w:rsidTr="00200602">
        <w:trPr>
          <w:trHeight w:val="516"/>
        </w:trPr>
        <w:tc>
          <w:tcPr>
            <w:tcW w:w="3418" w:type="dxa"/>
            <w:tcBorders>
              <w:top w:val="thinThickSmallGap" w:sz="24" w:space="0" w:color="auto"/>
              <w:left w:val="thinThickSmallGap" w:sz="24" w:space="0" w:color="auto"/>
              <w:bottom w:val="thickThinSmallGap" w:sz="24" w:space="0" w:color="auto"/>
              <w:right w:val="single" w:sz="4" w:space="0" w:color="auto"/>
            </w:tcBorders>
            <w:shd w:val="clear" w:color="auto" w:fill="CCCCCC"/>
            <w:vAlign w:val="center"/>
          </w:tcPr>
          <w:p w14:paraId="0E49676B" w14:textId="77777777" w:rsidR="00E45767" w:rsidRPr="00AE072F" w:rsidRDefault="00E45767" w:rsidP="00200602">
            <w:pPr>
              <w:spacing w:after="0" w:line="240" w:lineRule="auto"/>
              <w:jc w:val="both"/>
              <w:rPr>
                <w:rFonts w:ascii="Times New Roman" w:hAnsi="Times New Roman" w:cs="Times New Roman"/>
                <w:sz w:val="24"/>
                <w:szCs w:val="24"/>
                <w:lang w:val="sr-Cyrl-CS"/>
              </w:rPr>
            </w:pPr>
            <w:r w:rsidRPr="00AE072F">
              <w:rPr>
                <w:rFonts w:ascii="Times New Roman" w:hAnsi="Times New Roman" w:cs="Times New Roman"/>
                <w:sz w:val="24"/>
                <w:szCs w:val="24"/>
                <w:lang w:val="sr-Cyrl-CS"/>
              </w:rPr>
              <w:t>Разред</w:t>
            </w:r>
          </w:p>
        </w:tc>
        <w:tc>
          <w:tcPr>
            <w:tcW w:w="1636" w:type="dxa"/>
            <w:tcBorders>
              <w:top w:val="thinThickSmallGap" w:sz="24" w:space="0" w:color="auto"/>
              <w:left w:val="single" w:sz="4" w:space="0" w:color="auto"/>
              <w:bottom w:val="thickThinSmallGap" w:sz="24" w:space="0" w:color="auto"/>
              <w:right w:val="single" w:sz="4" w:space="0" w:color="auto"/>
            </w:tcBorders>
            <w:shd w:val="clear" w:color="auto" w:fill="CCCCCC"/>
            <w:vAlign w:val="center"/>
          </w:tcPr>
          <w:p w14:paraId="31112A0C" w14:textId="77777777" w:rsidR="00E45767" w:rsidRPr="00AE072F" w:rsidRDefault="00E45767" w:rsidP="00200602">
            <w:pPr>
              <w:spacing w:after="0" w:line="240" w:lineRule="auto"/>
              <w:jc w:val="both"/>
              <w:rPr>
                <w:rFonts w:ascii="Times New Roman" w:hAnsi="Times New Roman" w:cs="Times New Roman"/>
                <w:sz w:val="24"/>
                <w:szCs w:val="24"/>
                <w:lang w:val="sr-Cyrl-CS"/>
              </w:rPr>
            </w:pPr>
            <w:r w:rsidRPr="00AE072F">
              <w:rPr>
                <w:rFonts w:ascii="Times New Roman" w:hAnsi="Times New Roman" w:cs="Times New Roman"/>
                <w:sz w:val="24"/>
                <w:szCs w:val="24"/>
                <w:lang w:val="sr-Cyrl-CS"/>
              </w:rPr>
              <w:t>број ученика</w:t>
            </w:r>
          </w:p>
        </w:tc>
        <w:tc>
          <w:tcPr>
            <w:tcW w:w="1977" w:type="dxa"/>
            <w:tcBorders>
              <w:top w:val="thinThickSmallGap" w:sz="24" w:space="0" w:color="auto"/>
              <w:left w:val="single" w:sz="4" w:space="0" w:color="auto"/>
              <w:bottom w:val="thickThinSmallGap" w:sz="24" w:space="0" w:color="auto"/>
              <w:right w:val="thinThickSmallGap" w:sz="24" w:space="0" w:color="auto"/>
            </w:tcBorders>
            <w:shd w:val="clear" w:color="auto" w:fill="CCCCCC"/>
            <w:vAlign w:val="center"/>
          </w:tcPr>
          <w:p w14:paraId="7A86CE58" w14:textId="77777777" w:rsidR="00E45767" w:rsidRPr="00AE072F" w:rsidRDefault="00E45767" w:rsidP="00200602">
            <w:pPr>
              <w:spacing w:after="0" w:line="240" w:lineRule="auto"/>
              <w:jc w:val="both"/>
              <w:rPr>
                <w:rFonts w:ascii="Times New Roman" w:hAnsi="Times New Roman" w:cs="Times New Roman"/>
                <w:sz w:val="24"/>
                <w:szCs w:val="24"/>
                <w:lang w:val="sr-Cyrl-CS"/>
              </w:rPr>
            </w:pPr>
            <w:r w:rsidRPr="00AE072F">
              <w:rPr>
                <w:rFonts w:ascii="Times New Roman" w:hAnsi="Times New Roman" w:cs="Times New Roman"/>
                <w:sz w:val="24"/>
                <w:szCs w:val="24"/>
                <w:lang w:val="sr-Cyrl-CS"/>
              </w:rPr>
              <w:t>Број чистих одељења</w:t>
            </w:r>
          </w:p>
        </w:tc>
        <w:tc>
          <w:tcPr>
            <w:tcW w:w="1988" w:type="dxa"/>
            <w:tcBorders>
              <w:top w:val="thinThickSmallGap" w:sz="24" w:space="0" w:color="auto"/>
              <w:left w:val="single" w:sz="4" w:space="0" w:color="auto"/>
              <w:bottom w:val="thickThinSmallGap" w:sz="24" w:space="0" w:color="auto"/>
              <w:right w:val="thinThickSmallGap" w:sz="24" w:space="0" w:color="auto"/>
            </w:tcBorders>
            <w:shd w:val="clear" w:color="auto" w:fill="CCCCCC"/>
          </w:tcPr>
          <w:p w14:paraId="20A70AD2" w14:textId="77777777" w:rsidR="00E45767" w:rsidRPr="00AE072F" w:rsidRDefault="00E45767" w:rsidP="00200602">
            <w:pPr>
              <w:spacing w:after="0" w:line="240" w:lineRule="auto"/>
              <w:jc w:val="both"/>
              <w:rPr>
                <w:rFonts w:ascii="Times New Roman" w:hAnsi="Times New Roman" w:cs="Times New Roman"/>
                <w:sz w:val="24"/>
                <w:szCs w:val="24"/>
                <w:lang w:val="sr-Cyrl-CS"/>
              </w:rPr>
            </w:pPr>
            <w:r w:rsidRPr="00AE072F">
              <w:rPr>
                <w:rFonts w:ascii="Times New Roman" w:hAnsi="Times New Roman" w:cs="Times New Roman"/>
                <w:sz w:val="24"/>
                <w:szCs w:val="24"/>
                <w:lang w:val="sr-Cyrl-CS"/>
              </w:rPr>
              <w:t>у комбинацији</w:t>
            </w:r>
          </w:p>
        </w:tc>
      </w:tr>
      <w:tr w:rsidR="00E45767" w:rsidRPr="009C0A64" w14:paraId="5BB598EA" w14:textId="77777777" w:rsidTr="00200602">
        <w:trPr>
          <w:trHeight w:val="303"/>
        </w:trPr>
        <w:tc>
          <w:tcPr>
            <w:tcW w:w="3418" w:type="dxa"/>
            <w:tcBorders>
              <w:top w:val="thickThinSmallGap" w:sz="24" w:space="0" w:color="auto"/>
              <w:left w:val="thinThickSmallGap" w:sz="24" w:space="0" w:color="auto"/>
              <w:bottom w:val="single" w:sz="4" w:space="0" w:color="auto"/>
              <w:right w:val="single" w:sz="4" w:space="0" w:color="auto"/>
            </w:tcBorders>
            <w:vAlign w:val="center"/>
          </w:tcPr>
          <w:p w14:paraId="746B6682" w14:textId="77777777" w:rsidR="00E45767" w:rsidRPr="00AE072F" w:rsidRDefault="00E45767" w:rsidP="00200602">
            <w:pPr>
              <w:spacing w:after="0" w:line="240" w:lineRule="auto"/>
              <w:jc w:val="both"/>
              <w:rPr>
                <w:rFonts w:ascii="Times New Roman" w:hAnsi="Times New Roman" w:cs="Times New Roman"/>
                <w:sz w:val="24"/>
                <w:szCs w:val="24"/>
                <w:lang w:val="sr-Latn-RS"/>
              </w:rPr>
            </w:pPr>
            <w:r w:rsidRPr="00AE072F">
              <w:rPr>
                <w:rFonts w:ascii="Times New Roman" w:hAnsi="Times New Roman" w:cs="Times New Roman"/>
                <w:sz w:val="24"/>
                <w:szCs w:val="24"/>
                <w:lang w:val="sr-Latn-RS"/>
              </w:rPr>
              <w:t>I</w:t>
            </w:r>
          </w:p>
        </w:tc>
        <w:tc>
          <w:tcPr>
            <w:tcW w:w="1636" w:type="dxa"/>
            <w:tcBorders>
              <w:top w:val="thickThinSmallGap" w:sz="24" w:space="0" w:color="auto"/>
              <w:left w:val="single" w:sz="4" w:space="0" w:color="auto"/>
              <w:bottom w:val="single" w:sz="4" w:space="0" w:color="auto"/>
              <w:right w:val="single" w:sz="4" w:space="0" w:color="auto"/>
            </w:tcBorders>
            <w:vAlign w:val="center"/>
          </w:tcPr>
          <w:p w14:paraId="574890EC" w14:textId="77777777" w:rsidR="00E45767" w:rsidRPr="00AE072F" w:rsidRDefault="00E45767" w:rsidP="00200602">
            <w:pPr>
              <w:spacing w:after="0" w:line="240" w:lineRule="auto"/>
              <w:jc w:val="both"/>
              <w:rPr>
                <w:rFonts w:ascii="Times New Roman" w:hAnsi="Times New Roman" w:cs="Times New Roman"/>
                <w:sz w:val="24"/>
                <w:szCs w:val="24"/>
                <w:lang w:val="sr-Latn-RS"/>
              </w:rPr>
            </w:pPr>
            <w:r w:rsidRPr="00AE072F">
              <w:rPr>
                <w:rFonts w:ascii="Times New Roman" w:hAnsi="Times New Roman" w:cs="Times New Roman"/>
                <w:sz w:val="24"/>
                <w:szCs w:val="24"/>
                <w:lang w:val="sr-Latn-RS"/>
              </w:rPr>
              <w:t>8</w:t>
            </w:r>
            <w:r>
              <w:rPr>
                <w:rFonts w:ascii="Times New Roman" w:hAnsi="Times New Roman" w:cs="Times New Roman"/>
                <w:sz w:val="24"/>
                <w:szCs w:val="24"/>
                <w:lang w:val="sr-Latn-RS"/>
              </w:rPr>
              <w:t>8</w:t>
            </w:r>
          </w:p>
        </w:tc>
        <w:tc>
          <w:tcPr>
            <w:tcW w:w="1977" w:type="dxa"/>
            <w:tcBorders>
              <w:top w:val="thickThinSmallGap" w:sz="24" w:space="0" w:color="auto"/>
              <w:left w:val="single" w:sz="4" w:space="0" w:color="auto"/>
              <w:bottom w:val="single" w:sz="4" w:space="0" w:color="auto"/>
              <w:right w:val="thinThickSmallGap" w:sz="24" w:space="0" w:color="auto"/>
            </w:tcBorders>
            <w:vAlign w:val="center"/>
          </w:tcPr>
          <w:p w14:paraId="15EC85C7" w14:textId="77777777" w:rsidR="00E45767" w:rsidRPr="00AE072F" w:rsidRDefault="00E45767" w:rsidP="00200602">
            <w:pPr>
              <w:spacing w:after="0" w:line="240" w:lineRule="auto"/>
              <w:jc w:val="both"/>
              <w:rPr>
                <w:rFonts w:ascii="Times New Roman" w:hAnsi="Times New Roman" w:cs="Times New Roman"/>
                <w:sz w:val="24"/>
                <w:szCs w:val="24"/>
                <w:lang w:val="sr-Latn-RS"/>
              </w:rPr>
            </w:pPr>
            <w:r w:rsidRPr="00AE072F">
              <w:rPr>
                <w:rFonts w:ascii="Times New Roman" w:hAnsi="Times New Roman" w:cs="Times New Roman"/>
                <w:sz w:val="24"/>
                <w:szCs w:val="24"/>
                <w:lang w:val="sr-Latn-RS"/>
              </w:rPr>
              <w:t>5</w:t>
            </w:r>
          </w:p>
        </w:tc>
        <w:tc>
          <w:tcPr>
            <w:tcW w:w="1988" w:type="dxa"/>
            <w:tcBorders>
              <w:top w:val="thickThinSmallGap" w:sz="24" w:space="0" w:color="auto"/>
              <w:left w:val="single" w:sz="4" w:space="0" w:color="auto"/>
              <w:bottom w:val="single" w:sz="4" w:space="0" w:color="auto"/>
              <w:right w:val="thinThickSmallGap" w:sz="24" w:space="0" w:color="auto"/>
            </w:tcBorders>
          </w:tcPr>
          <w:p w14:paraId="2DD4E72E" w14:textId="77777777" w:rsidR="00E45767" w:rsidRPr="00AE072F" w:rsidRDefault="00E45767" w:rsidP="00200602">
            <w:pPr>
              <w:spacing w:after="0" w:line="240" w:lineRule="auto"/>
              <w:jc w:val="both"/>
              <w:rPr>
                <w:rFonts w:ascii="Times New Roman" w:hAnsi="Times New Roman" w:cs="Times New Roman"/>
                <w:sz w:val="24"/>
                <w:szCs w:val="24"/>
                <w:lang w:val="sr-Latn-RS"/>
              </w:rPr>
            </w:pPr>
            <w:r w:rsidRPr="00AE072F">
              <w:rPr>
                <w:rFonts w:ascii="Times New Roman" w:hAnsi="Times New Roman" w:cs="Times New Roman"/>
                <w:sz w:val="24"/>
                <w:szCs w:val="24"/>
                <w:lang w:val="sr-Latn-RS"/>
              </w:rPr>
              <w:t>3</w:t>
            </w:r>
          </w:p>
        </w:tc>
      </w:tr>
      <w:tr w:rsidR="00E45767" w:rsidRPr="009C0A64" w14:paraId="6F35734F" w14:textId="77777777" w:rsidTr="00200602">
        <w:trPr>
          <w:trHeight w:val="258"/>
        </w:trPr>
        <w:tc>
          <w:tcPr>
            <w:tcW w:w="3418" w:type="dxa"/>
            <w:tcBorders>
              <w:top w:val="single" w:sz="4" w:space="0" w:color="auto"/>
              <w:left w:val="thinThickSmallGap" w:sz="24" w:space="0" w:color="auto"/>
              <w:bottom w:val="single" w:sz="4" w:space="0" w:color="auto"/>
              <w:right w:val="single" w:sz="4" w:space="0" w:color="auto"/>
            </w:tcBorders>
            <w:vAlign w:val="center"/>
          </w:tcPr>
          <w:p w14:paraId="60B8349A" w14:textId="77777777" w:rsidR="00E45767" w:rsidRPr="00AE072F" w:rsidRDefault="00E45767" w:rsidP="00200602">
            <w:pPr>
              <w:spacing w:after="0" w:line="240" w:lineRule="auto"/>
              <w:jc w:val="both"/>
              <w:rPr>
                <w:rFonts w:ascii="Times New Roman" w:hAnsi="Times New Roman" w:cs="Times New Roman"/>
                <w:sz w:val="24"/>
                <w:szCs w:val="24"/>
              </w:rPr>
            </w:pPr>
            <w:r w:rsidRPr="00AE072F">
              <w:rPr>
                <w:rFonts w:ascii="Times New Roman" w:hAnsi="Times New Roman" w:cs="Times New Roman"/>
                <w:sz w:val="24"/>
                <w:szCs w:val="24"/>
              </w:rPr>
              <w:t>II</w:t>
            </w:r>
          </w:p>
        </w:tc>
        <w:tc>
          <w:tcPr>
            <w:tcW w:w="1636" w:type="dxa"/>
            <w:tcBorders>
              <w:top w:val="single" w:sz="4" w:space="0" w:color="auto"/>
              <w:left w:val="single" w:sz="4" w:space="0" w:color="auto"/>
              <w:bottom w:val="single" w:sz="4" w:space="0" w:color="auto"/>
              <w:right w:val="single" w:sz="4" w:space="0" w:color="auto"/>
            </w:tcBorders>
          </w:tcPr>
          <w:p w14:paraId="15C6F1DB" w14:textId="77777777" w:rsidR="00E45767" w:rsidRPr="00AE072F" w:rsidRDefault="00E45767" w:rsidP="00200602">
            <w:pPr>
              <w:spacing w:after="0" w:line="240" w:lineRule="auto"/>
              <w:jc w:val="both"/>
              <w:rPr>
                <w:rFonts w:ascii="Times New Roman" w:hAnsi="Times New Roman" w:cs="Times New Roman"/>
                <w:sz w:val="24"/>
                <w:szCs w:val="24"/>
                <w:lang w:val="sr-Latn-RS"/>
              </w:rPr>
            </w:pPr>
            <w:r>
              <w:rPr>
                <w:rFonts w:ascii="Times New Roman" w:hAnsi="Times New Roman" w:cs="Times New Roman"/>
                <w:sz w:val="24"/>
                <w:szCs w:val="24"/>
                <w:lang w:val="sr-Latn-RS"/>
              </w:rPr>
              <w:t>79</w:t>
            </w:r>
          </w:p>
        </w:tc>
        <w:tc>
          <w:tcPr>
            <w:tcW w:w="1977" w:type="dxa"/>
            <w:tcBorders>
              <w:top w:val="single" w:sz="4" w:space="0" w:color="auto"/>
              <w:left w:val="single" w:sz="4" w:space="0" w:color="auto"/>
              <w:bottom w:val="single" w:sz="4" w:space="0" w:color="auto"/>
              <w:right w:val="thinThickSmallGap" w:sz="24" w:space="0" w:color="auto"/>
            </w:tcBorders>
          </w:tcPr>
          <w:p w14:paraId="0C392658" w14:textId="77777777" w:rsidR="00E45767" w:rsidRPr="00AE072F" w:rsidRDefault="00E45767" w:rsidP="0020060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5</w:t>
            </w:r>
          </w:p>
        </w:tc>
        <w:tc>
          <w:tcPr>
            <w:tcW w:w="1988" w:type="dxa"/>
            <w:tcBorders>
              <w:top w:val="single" w:sz="4" w:space="0" w:color="auto"/>
              <w:left w:val="single" w:sz="4" w:space="0" w:color="auto"/>
              <w:bottom w:val="single" w:sz="4" w:space="0" w:color="auto"/>
              <w:right w:val="thinThickSmallGap" w:sz="24" w:space="0" w:color="auto"/>
            </w:tcBorders>
          </w:tcPr>
          <w:p w14:paraId="0780B1E6" w14:textId="77777777" w:rsidR="00E45767" w:rsidRPr="00AE072F" w:rsidRDefault="00E45767" w:rsidP="00200602">
            <w:pPr>
              <w:spacing w:after="0" w:line="240" w:lineRule="auto"/>
              <w:jc w:val="both"/>
              <w:rPr>
                <w:rFonts w:ascii="Times New Roman" w:hAnsi="Times New Roman" w:cs="Times New Roman"/>
                <w:sz w:val="24"/>
                <w:szCs w:val="24"/>
                <w:lang w:val="sr-Latn-RS"/>
              </w:rPr>
            </w:pPr>
            <w:r>
              <w:rPr>
                <w:rFonts w:ascii="Times New Roman" w:hAnsi="Times New Roman" w:cs="Times New Roman"/>
                <w:sz w:val="24"/>
                <w:szCs w:val="24"/>
                <w:lang w:val="sr-Latn-RS"/>
              </w:rPr>
              <w:t>3</w:t>
            </w:r>
          </w:p>
        </w:tc>
      </w:tr>
      <w:tr w:rsidR="00E45767" w:rsidRPr="009C0A64" w14:paraId="53DA3766" w14:textId="77777777" w:rsidTr="00200602">
        <w:trPr>
          <w:trHeight w:val="258"/>
        </w:trPr>
        <w:tc>
          <w:tcPr>
            <w:tcW w:w="3418" w:type="dxa"/>
            <w:tcBorders>
              <w:top w:val="single" w:sz="4" w:space="0" w:color="auto"/>
              <w:left w:val="thinThickSmallGap" w:sz="24" w:space="0" w:color="auto"/>
              <w:bottom w:val="single" w:sz="4" w:space="0" w:color="auto"/>
              <w:right w:val="single" w:sz="4" w:space="0" w:color="auto"/>
            </w:tcBorders>
            <w:vAlign w:val="center"/>
          </w:tcPr>
          <w:p w14:paraId="709584B9" w14:textId="77777777" w:rsidR="00E45767" w:rsidRPr="00AE072F" w:rsidRDefault="00E45767" w:rsidP="00200602">
            <w:pPr>
              <w:spacing w:after="0" w:line="240" w:lineRule="auto"/>
              <w:jc w:val="both"/>
              <w:rPr>
                <w:rFonts w:ascii="Times New Roman" w:hAnsi="Times New Roman" w:cs="Times New Roman"/>
                <w:sz w:val="24"/>
                <w:szCs w:val="24"/>
              </w:rPr>
            </w:pPr>
            <w:r w:rsidRPr="00AE072F">
              <w:rPr>
                <w:rFonts w:ascii="Times New Roman" w:hAnsi="Times New Roman" w:cs="Times New Roman"/>
                <w:sz w:val="24"/>
                <w:szCs w:val="24"/>
              </w:rPr>
              <w:t>III</w:t>
            </w:r>
          </w:p>
        </w:tc>
        <w:tc>
          <w:tcPr>
            <w:tcW w:w="1636" w:type="dxa"/>
            <w:tcBorders>
              <w:top w:val="single" w:sz="4" w:space="0" w:color="auto"/>
              <w:left w:val="single" w:sz="4" w:space="0" w:color="auto"/>
              <w:bottom w:val="single" w:sz="4" w:space="0" w:color="auto"/>
              <w:right w:val="single" w:sz="4" w:space="0" w:color="auto"/>
            </w:tcBorders>
          </w:tcPr>
          <w:p w14:paraId="3311A41F" w14:textId="77777777" w:rsidR="00E45767" w:rsidRPr="00AE072F" w:rsidRDefault="00E45767" w:rsidP="00200602">
            <w:pPr>
              <w:spacing w:after="0" w:line="240" w:lineRule="auto"/>
              <w:jc w:val="both"/>
              <w:rPr>
                <w:rFonts w:ascii="Times New Roman" w:hAnsi="Times New Roman" w:cs="Times New Roman"/>
                <w:sz w:val="24"/>
                <w:szCs w:val="24"/>
              </w:rPr>
            </w:pPr>
            <w:r w:rsidRPr="00AE072F">
              <w:rPr>
                <w:rFonts w:ascii="Times New Roman" w:hAnsi="Times New Roman" w:cs="Times New Roman"/>
                <w:sz w:val="24"/>
                <w:szCs w:val="24"/>
              </w:rPr>
              <w:t>86</w:t>
            </w:r>
          </w:p>
        </w:tc>
        <w:tc>
          <w:tcPr>
            <w:tcW w:w="1977" w:type="dxa"/>
            <w:tcBorders>
              <w:top w:val="single" w:sz="4" w:space="0" w:color="auto"/>
              <w:left w:val="single" w:sz="4" w:space="0" w:color="auto"/>
              <w:bottom w:val="single" w:sz="4" w:space="0" w:color="auto"/>
              <w:right w:val="thinThickSmallGap" w:sz="24" w:space="0" w:color="auto"/>
            </w:tcBorders>
          </w:tcPr>
          <w:p w14:paraId="46D1F6ED" w14:textId="77777777" w:rsidR="00E45767" w:rsidRPr="00AE072F" w:rsidRDefault="00E45767" w:rsidP="00200602">
            <w:pPr>
              <w:spacing w:after="0" w:line="240" w:lineRule="auto"/>
              <w:jc w:val="both"/>
              <w:rPr>
                <w:rFonts w:ascii="Times New Roman" w:hAnsi="Times New Roman" w:cs="Times New Roman"/>
                <w:sz w:val="24"/>
                <w:szCs w:val="24"/>
                <w:lang w:val="sr-Latn-RS"/>
              </w:rPr>
            </w:pPr>
            <w:r w:rsidRPr="00AE072F">
              <w:rPr>
                <w:rFonts w:ascii="Times New Roman" w:hAnsi="Times New Roman" w:cs="Times New Roman"/>
                <w:sz w:val="24"/>
                <w:szCs w:val="24"/>
                <w:lang w:val="sr-Latn-RS"/>
              </w:rPr>
              <w:t>5</w:t>
            </w:r>
          </w:p>
        </w:tc>
        <w:tc>
          <w:tcPr>
            <w:tcW w:w="1988" w:type="dxa"/>
            <w:tcBorders>
              <w:top w:val="single" w:sz="4" w:space="0" w:color="auto"/>
              <w:left w:val="single" w:sz="4" w:space="0" w:color="auto"/>
              <w:bottom w:val="single" w:sz="4" w:space="0" w:color="auto"/>
              <w:right w:val="thinThickSmallGap" w:sz="24" w:space="0" w:color="auto"/>
            </w:tcBorders>
          </w:tcPr>
          <w:p w14:paraId="7FFACEBD" w14:textId="77777777" w:rsidR="00E45767" w:rsidRPr="00AE072F" w:rsidRDefault="00E45767" w:rsidP="0020060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w:t>
            </w:r>
          </w:p>
        </w:tc>
      </w:tr>
      <w:tr w:rsidR="00E45767" w:rsidRPr="009C0A64" w14:paraId="7BABA0D1" w14:textId="77777777" w:rsidTr="00200602">
        <w:trPr>
          <w:trHeight w:val="258"/>
        </w:trPr>
        <w:tc>
          <w:tcPr>
            <w:tcW w:w="3418" w:type="dxa"/>
            <w:tcBorders>
              <w:top w:val="single" w:sz="4" w:space="0" w:color="auto"/>
              <w:left w:val="thinThickSmallGap" w:sz="24" w:space="0" w:color="auto"/>
              <w:bottom w:val="single" w:sz="4" w:space="0" w:color="auto"/>
              <w:right w:val="single" w:sz="4" w:space="0" w:color="auto"/>
            </w:tcBorders>
            <w:vAlign w:val="center"/>
          </w:tcPr>
          <w:p w14:paraId="758C1EF1" w14:textId="77777777" w:rsidR="00E45767" w:rsidRPr="00AE072F" w:rsidRDefault="00E45767" w:rsidP="00200602">
            <w:pPr>
              <w:spacing w:after="0" w:line="240" w:lineRule="auto"/>
              <w:jc w:val="both"/>
              <w:rPr>
                <w:rFonts w:ascii="Times New Roman" w:hAnsi="Times New Roman" w:cs="Times New Roman"/>
                <w:sz w:val="24"/>
                <w:szCs w:val="24"/>
              </w:rPr>
            </w:pPr>
            <w:r w:rsidRPr="00AE072F">
              <w:rPr>
                <w:rFonts w:ascii="Times New Roman" w:hAnsi="Times New Roman" w:cs="Times New Roman"/>
                <w:sz w:val="24"/>
                <w:szCs w:val="24"/>
              </w:rPr>
              <w:t>IV</w:t>
            </w:r>
          </w:p>
        </w:tc>
        <w:tc>
          <w:tcPr>
            <w:tcW w:w="1636" w:type="dxa"/>
            <w:tcBorders>
              <w:top w:val="single" w:sz="4" w:space="0" w:color="auto"/>
              <w:left w:val="single" w:sz="4" w:space="0" w:color="auto"/>
              <w:bottom w:val="single" w:sz="4" w:space="0" w:color="auto"/>
              <w:right w:val="single" w:sz="4" w:space="0" w:color="auto"/>
            </w:tcBorders>
          </w:tcPr>
          <w:p w14:paraId="1B8BEA0E" w14:textId="77777777" w:rsidR="00E45767" w:rsidRPr="00AE072F" w:rsidRDefault="00E45767" w:rsidP="00200602">
            <w:pPr>
              <w:spacing w:after="0" w:line="240" w:lineRule="auto"/>
              <w:jc w:val="both"/>
              <w:rPr>
                <w:rFonts w:ascii="Times New Roman" w:hAnsi="Times New Roman" w:cs="Times New Roman"/>
                <w:sz w:val="24"/>
                <w:szCs w:val="24"/>
                <w:lang w:val="sr-Latn-RS"/>
              </w:rPr>
            </w:pPr>
            <w:r w:rsidRPr="00AE072F">
              <w:rPr>
                <w:rFonts w:ascii="Times New Roman" w:hAnsi="Times New Roman" w:cs="Times New Roman"/>
                <w:sz w:val="24"/>
                <w:szCs w:val="24"/>
                <w:lang w:val="sr-Latn-RS"/>
              </w:rPr>
              <w:t>96</w:t>
            </w:r>
          </w:p>
        </w:tc>
        <w:tc>
          <w:tcPr>
            <w:tcW w:w="1977" w:type="dxa"/>
            <w:tcBorders>
              <w:top w:val="single" w:sz="4" w:space="0" w:color="auto"/>
              <w:left w:val="single" w:sz="4" w:space="0" w:color="auto"/>
              <w:bottom w:val="single" w:sz="4" w:space="0" w:color="auto"/>
              <w:right w:val="thinThickSmallGap" w:sz="24" w:space="0" w:color="auto"/>
            </w:tcBorders>
          </w:tcPr>
          <w:p w14:paraId="619EE124" w14:textId="77777777" w:rsidR="00E45767" w:rsidRPr="00AE072F" w:rsidRDefault="00E45767" w:rsidP="0020060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6</w:t>
            </w:r>
          </w:p>
        </w:tc>
        <w:tc>
          <w:tcPr>
            <w:tcW w:w="1988" w:type="dxa"/>
            <w:tcBorders>
              <w:top w:val="single" w:sz="4" w:space="0" w:color="auto"/>
              <w:left w:val="single" w:sz="4" w:space="0" w:color="auto"/>
              <w:bottom w:val="single" w:sz="4" w:space="0" w:color="auto"/>
              <w:right w:val="thinThickSmallGap" w:sz="24" w:space="0" w:color="auto"/>
            </w:tcBorders>
          </w:tcPr>
          <w:p w14:paraId="27301BEA" w14:textId="77777777" w:rsidR="00E45767" w:rsidRPr="00AE072F" w:rsidRDefault="00E45767" w:rsidP="00200602">
            <w:pPr>
              <w:spacing w:after="0" w:line="240" w:lineRule="auto"/>
              <w:jc w:val="both"/>
              <w:rPr>
                <w:rFonts w:ascii="Times New Roman" w:hAnsi="Times New Roman" w:cs="Times New Roman"/>
                <w:sz w:val="24"/>
                <w:szCs w:val="24"/>
                <w:highlight w:val="yellow"/>
              </w:rPr>
            </w:pPr>
            <w:r w:rsidRPr="00AE072F">
              <w:rPr>
                <w:rFonts w:ascii="Times New Roman" w:hAnsi="Times New Roman" w:cs="Times New Roman"/>
                <w:sz w:val="24"/>
                <w:szCs w:val="24"/>
              </w:rPr>
              <w:t>3</w:t>
            </w:r>
          </w:p>
        </w:tc>
      </w:tr>
      <w:tr w:rsidR="00E45767" w:rsidRPr="009C0A64" w14:paraId="70578C71" w14:textId="77777777" w:rsidTr="00200602">
        <w:trPr>
          <w:trHeight w:val="258"/>
        </w:trPr>
        <w:tc>
          <w:tcPr>
            <w:tcW w:w="3418" w:type="dxa"/>
            <w:tcBorders>
              <w:top w:val="single" w:sz="4" w:space="0" w:color="auto"/>
              <w:left w:val="thinThickSmallGap" w:sz="24" w:space="0" w:color="auto"/>
              <w:bottom w:val="single" w:sz="4" w:space="0" w:color="auto"/>
              <w:right w:val="single" w:sz="4" w:space="0" w:color="auto"/>
            </w:tcBorders>
            <w:vAlign w:val="center"/>
          </w:tcPr>
          <w:p w14:paraId="024576B4" w14:textId="77777777" w:rsidR="00E45767" w:rsidRPr="00332F91" w:rsidRDefault="00E45767" w:rsidP="00200602">
            <w:pPr>
              <w:spacing w:after="0" w:line="240" w:lineRule="auto"/>
              <w:jc w:val="both"/>
              <w:rPr>
                <w:rFonts w:ascii="Times New Roman" w:hAnsi="Times New Roman" w:cs="Times New Roman"/>
                <w:sz w:val="24"/>
                <w:szCs w:val="24"/>
              </w:rPr>
            </w:pPr>
            <w:r w:rsidRPr="00332F91">
              <w:rPr>
                <w:rFonts w:ascii="Times New Roman" w:hAnsi="Times New Roman" w:cs="Times New Roman"/>
                <w:sz w:val="24"/>
                <w:szCs w:val="24"/>
              </w:rPr>
              <w:t>V</w:t>
            </w:r>
          </w:p>
        </w:tc>
        <w:tc>
          <w:tcPr>
            <w:tcW w:w="1636" w:type="dxa"/>
            <w:tcBorders>
              <w:top w:val="single" w:sz="4" w:space="0" w:color="auto"/>
              <w:left w:val="single" w:sz="4" w:space="0" w:color="auto"/>
              <w:bottom w:val="single" w:sz="4" w:space="0" w:color="auto"/>
              <w:right w:val="single" w:sz="4" w:space="0" w:color="auto"/>
            </w:tcBorders>
          </w:tcPr>
          <w:p w14:paraId="3DE785C6" w14:textId="77777777" w:rsidR="00E45767" w:rsidRPr="00332F91" w:rsidRDefault="00E45767" w:rsidP="00200602">
            <w:pPr>
              <w:spacing w:after="0" w:line="240" w:lineRule="auto"/>
              <w:jc w:val="both"/>
              <w:rPr>
                <w:rFonts w:ascii="Times New Roman" w:hAnsi="Times New Roman" w:cs="Times New Roman"/>
                <w:sz w:val="24"/>
                <w:szCs w:val="24"/>
                <w:lang w:val="sr-Latn-RS"/>
              </w:rPr>
            </w:pPr>
            <w:r w:rsidRPr="00332F91">
              <w:rPr>
                <w:rFonts w:ascii="Times New Roman" w:hAnsi="Times New Roman" w:cs="Times New Roman"/>
                <w:sz w:val="24"/>
                <w:szCs w:val="24"/>
                <w:lang w:val="sr-Latn-RS"/>
              </w:rPr>
              <w:t>87</w:t>
            </w:r>
          </w:p>
        </w:tc>
        <w:tc>
          <w:tcPr>
            <w:tcW w:w="1977" w:type="dxa"/>
            <w:tcBorders>
              <w:top w:val="single" w:sz="4" w:space="0" w:color="auto"/>
              <w:left w:val="single" w:sz="4" w:space="0" w:color="auto"/>
              <w:bottom w:val="single" w:sz="4" w:space="0" w:color="auto"/>
              <w:right w:val="thinThickSmallGap" w:sz="24" w:space="0" w:color="auto"/>
            </w:tcBorders>
          </w:tcPr>
          <w:p w14:paraId="7603C11D" w14:textId="77777777" w:rsidR="00E45767" w:rsidRPr="00332F91" w:rsidRDefault="00E45767" w:rsidP="00200602">
            <w:pPr>
              <w:spacing w:after="0" w:line="240" w:lineRule="auto"/>
              <w:jc w:val="both"/>
              <w:rPr>
                <w:rFonts w:ascii="Times New Roman" w:hAnsi="Times New Roman" w:cs="Times New Roman"/>
                <w:sz w:val="24"/>
                <w:szCs w:val="24"/>
                <w:lang w:val="sr-Latn-RS"/>
              </w:rPr>
            </w:pPr>
            <w:r w:rsidRPr="00332F91">
              <w:rPr>
                <w:rFonts w:ascii="Times New Roman" w:hAnsi="Times New Roman" w:cs="Times New Roman"/>
                <w:sz w:val="24"/>
                <w:szCs w:val="24"/>
                <w:lang w:val="sr-Latn-RS"/>
              </w:rPr>
              <w:t>4</w:t>
            </w:r>
          </w:p>
        </w:tc>
        <w:tc>
          <w:tcPr>
            <w:tcW w:w="1988" w:type="dxa"/>
            <w:tcBorders>
              <w:top w:val="single" w:sz="4" w:space="0" w:color="auto"/>
              <w:left w:val="single" w:sz="4" w:space="0" w:color="auto"/>
              <w:bottom w:val="single" w:sz="4" w:space="0" w:color="auto"/>
              <w:right w:val="thinThickSmallGap" w:sz="24" w:space="0" w:color="auto"/>
            </w:tcBorders>
          </w:tcPr>
          <w:p w14:paraId="0914719F" w14:textId="77777777" w:rsidR="00E45767" w:rsidRPr="009C0A64" w:rsidRDefault="00E45767" w:rsidP="00200602">
            <w:pPr>
              <w:spacing w:after="0" w:line="240" w:lineRule="auto"/>
              <w:jc w:val="both"/>
              <w:rPr>
                <w:rFonts w:ascii="Times New Roman" w:hAnsi="Times New Roman" w:cs="Times New Roman"/>
                <w:sz w:val="24"/>
                <w:szCs w:val="24"/>
                <w:highlight w:val="yellow"/>
                <w:lang w:val="sr-Cyrl-RS"/>
              </w:rPr>
            </w:pPr>
          </w:p>
        </w:tc>
      </w:tr>
      <w:tr w:rsidR="00E45767" w:rsidRPr="009C0A64" w14:paraId="0AD06F9E" w14:textId="77777777" w:rsidTr="00200602">
        <w:trPr>
          <w:trHeight w:val="258"/>
        </w:trPr>
        <w:tc>
          <w:tcPr>
            <w:tcW w:w="3418" w:type="dxa"/>
            <w:tcBorders>
              <w:top w:val="single" w:sz="4" w:space="0" w:color="auto"/>
              <w:left w:val="thinThickSmallGap" w:sz="24" w:space="0" w:color="auto"/>
              <w:bottom w:val="single" w:sz="4" w:space="0" w:color="auto"/>
              <w:right w:val="single" w:sz="4" w:space="0" w:color="auto"/>
            </w:tcBorders>
            <w:vAlign w:val="center"/>
          </w:tcPr>
          <w:p w14:paraId="69B3C748" w14:textId="77777777" w:rsidR="00E45767" w:rsidRPr="00332F91" w:rsidRDefault="00E45767" w:rsidP="00200602">
            <w:pPr>
              <w:spacing w:after="0" w:line="240" w:lineRule="auto"/>
              <w:jc w:val="both"/>
              <w:rPr>
                <w:rFonts w:ascii="Times New Roman" w:hAnsi="Times New Roman" w:cs="Times New Roman"/>
                <w:sz w:val="24"/>
                <w:szCs w:val="24"/>
              </w:rPr>
            </w:pPr>
            <w:r w:rsidRPr="00332F91">
              <w:rPr>
                <w:rFonts w:ascii="Times New Roman" w:hAnsi="Times New Roman" w:cs="Times New Roman"/>
                <w:sz w:val="24"/>
                <w:szCs w:val="24"/>
              </w:rPr>
              <w:t>VI</w:t>
            </w:r>
          </w:p>
        </w:tc>
        <w:tc>
          <w:tcPr>
            <w:tcW w:w="1636" w:type="dxa"/>
            <w:tcBorders>
              <w:top w:val="single" w:sz="4" w:space="0" w:color="auto"/>
              <w:left w:val="single" w:sz="4" w:space="0" w:color="auto"/>
              <w:bottom w:val="single" w:sz="4" w:space="0" w:color="auto"/>
              <w:right w:val="single" w:sz="4" w:space="0" w:color="auto"/>
            </w:tcBorders>
          </w:tcPr>
          <w:p w14:paraId="30F0F54A" w14:textId="77777777" w:rsidR="00E45767" w:rsidRPr="001F4B5E" w:rsidRDefault="00E45767" w:rsidP="00200602">
            <w:pPr>
              <w:spacing w:after="0" w:line="240" w:lineRule="auto"/>
              <w:jc w:val="both"/>
              <w:rPr>
                <w:rFonts w:ascii="Times New Roman" w:hAnsi="Times New Roman" w:cs="Times New Roman"/>
                <w:sz w:val="24"/>
                <w:szCs w:val="24"/>
                <w:lang w:val="sr-Cyrl-RS"/>
              </w:rPr>
            </w:pPr>
            <w:r w:rsidRPr="00332F91">
              <w:rPr>
                <w:rFonts w:ascii="Times New Roman" w:hAnsi="Times New Roman" w:cs="Times New Roman"/>
                <w:sz w:val="24"/>
                <w:szCs w:val="24"/>
                <w:lang w:val="sr-Latn-RS"/>
              </w:rPr>
              <w:t>8</w:t>
            </w:r>
            <w:r>
              <w:rPr>
                <w:rFonts w:ascii="Times New Roman" w:hAnsi="Times New Roman" w:cs="Times New Roman"/>
                <w:sz w:val="24"/>
                <w:szCs w:val="24"/>
                <w:lang w:val="sr-Cyrl-RS"/>
              </w:rPr>
              <w:t>7</w:t>
            </w:r>
          </w:p>
        </w:tc>
        <w:tc>
          <w:tcPr>
            <w:tcW w:w="1977" w:type="dxa"/>
            <w:tcBorders>
              <w:top w:val="single" w:sz="4" w:space="0" w:color="auto"/>
              <w:left w:val="single" w:sz="4" w:space="0" w:color="auto"/>
              <w:bottom w:val="single" w:sz="4" w:space="0" w:color="auto"/>
              <w:right w:val="thinThickSmallGap" w:sz="24" w:space="0" w:color="auto"/>
            </w:tcBorders>
          </w:tcPr>
          <w:p w14:paraId="26FEF372" w14:textId="77777777" w:rsidR="00E45767" w:rsidRPr="00332F91" w:rsidRDefault="00E45767" w:rsidP="00200602">
            <w:pPr>
              <w:spacing w:after="0" w:line="240" w:lineRule="auto"/>
              <w:jc w:val="both"/>
              <w:rPr>
                <w:rFonts w:ascii="Times New Roman" w:hAnsi="Times New Roman" w:cs="Times New Roman"/>
                <w:sz w:val="24"/>
                <w:szCs w:val="24"/>
                <w:lang w:val="sr-Latn-RS"/>
              </w:rPr>
            </w:pPr>
            <w:r w:rsidRPr="00332F91">
              <w:rPr>
                <w:rFonts w:ascii="Times New Roman" w:hAnsi="Times New Roman" w:cs="Times New Roman"/>
                <w:sz w:val="24"/>
                <w:szCs w:val="24"/>
                <w:lang w:val="sr-Latn-RS"/>
              </w:rPr>
              <w:t>4</w:t>
            </w:r>
          </w:p>
        </w:tc>
        <w:tc>
          <w:tcPr>
            <w:tcW w:w="1988" w:type="dxa"/>
            <w:tcBorders>
              <w:top w:val="single" w:sz="4" w:space="0" w:color="auto"/>
              <w:left w:val="single" w:sz="4" w:space="0" w:color="auto"/>
              <w:bottom w:val="single" w:sz="4" w:space="0" w:color="auto"/>
              <w:right w:val="thinThickSmallGap" w:sz="24" w:space="0" w:color="auto"/>
            </w:tcBorders>
          </w:tcPr>
          <w:p w14:paraId="1DCE34E8" w14:textId="77777777" w:rsidR="00E45767" w:rsidRPr="009C0A64" w:rsidRDefault="00E45767" w:rsidP="00200602">
            <w:pPr>
              <w:spacing w:after="0" w:line="240" w:lineRule="auto"/>
              <w:jc w:val="both"/>
              <w:rPr>
                <w:rFonts w:ascii="Times New Roman" w:hAnsi="Times New Roman" w:cs="Times New Roman"/>
                <w:sz w:val="24"/>
                <w:szCs w:val="24"/>
                <w:highlight w:val="yellow"/>
                <w:lang w:val="sr-Latn-CS"/>
              </w:rPr>
            </w:pPr>
          </w:p>
        </w:tc>
      </w:tr>
      <w:tr w:rsidR="00E45767" w:rsidRPr="009C0A64" w14:paraId="51E775BE" w14:textId="77777777" w:rsidTr="00200602">
        <w:trPr>
          <w:trHeight w:val="258"/>
        </w:trPr>
        <w:tc>
          <w:tcPr>
            <w:tcW w:w="3418" w:type="dxa"/>
            <w:tcBorders>
              <w:top w:val="single" w:sz="4" w:space="0" w:color="auto"/>
              <w:left w:val="thinThickSmallGap" w:sz="24" w:space="0" w:color="auto"/>
              <w:bottom w:val="single" w:sz="4" w:space="0" w:color="auto"/>
              <w:right w:val="single" w:sz="4" w:space="0" w:color="auto"/>
            </w:tcBorders>
            <w:vAlign w:val="center"/>
          </w:tcPr>
          <w:p w14:paraId="7956B0E0" w14:textId="77777777" w:rsidR="00E45767" w:rsidRPr="00332F91" w:rsidRDefault="00E45767" w:rsidP="00200602">
            <w:pPr>
              <w:spacing w:after="0" w:line="240" w:lineRule="auto"/>
              <w:jc w:val="both"/>
              <w:rPr>
                <w:rFonts w:ascii="Times New Roman" w:hAnsi="Times New Roman" w:cs="Times New Roman"/>
                <w:sz w:val="24"/>
                <w:szCs w:val="24"/>
              </w:rPr>
            </w:pPr>
            <w:r w:rsidRPr="00332F91">
              <w:rPr>
                <w:rFonts w:ascii="Times New Roman" w:hAnsi="Times New Roman" w:cs="Times New Roman"/>
                <w:sz w:val="24"/>
                <w:szCs w:val="24"/>
              </w:rPr>
              <w:t>VII</w:t>
            </w:r>
          </w:p>
        </w:tc>
        <w:tc>
          <w:tcPr>
            <w:tcW w:w="1636" w:type="dxa"/>
            <w:tcBorders>
              <w:top w:val="single" w:sz="4" w:space="0" w:color="auto"/>
              <w:left w:val="single" w:sz="4" w:space="0" w:color="auto"/>
              <w:bottom w:val="single" w:sz="4" w:space="0" w:color="auto"/>
              <w:right w:val="single" w:sz="4" w:space="0" w:color="auto"/>
            </w:tcBorders>
          </w:tcPr>
          <w:p w14:paraId="0DCC6F39" w14:textId="77777777" w:rsidR="00E45767" w:rsidRPr="00332F91" w:rsidRDefault="00E45767" w:rsidP="00200602">
            <w:pPr>
              <w:spacing w:after="0" w:line="240" w:lineRule="auto"/>
              <w:jc w:val="both"/>
              <w:rPr>
                <w:rFonts w:ascii="Times New Roman" w:hAnsi="Times New Roman" w:cs="Times New Roman"/>
                <w:sz w:val="24"/>
                <w:szCs w:val="24"/>
              </w:rPr>
            </w:pPr>
            <w:r w:rsidRPr="00332F91">
              <w:rPr>
                <w:rFonts w:ascii="Times New Roman" w:hAnsi="Times New Roman" w:cs="Times New Roman"/>
                <w:sz w:val="24"/>
                <w:szCs w:val="24"/>
              </w:rPr>
              <w:t>92</w:t>
            </w:r>
          </w:p>
        </w:tc>
        <w:tc>
          <w:tcPr>
            <w:tcW w:w="1977" w:type="dxa"/>
            <w:tcBorders>
              <w:top w:val="single" w:sz="4" w:space="0" w:color="auto"/>
              <w:left w:val="single" w:sz="4" w:space="0" w:color="auto"/>
              <w:bottom w:val="single" w:sz="4" w:space="0" w:color="auto"/>
              <w:right w:val="thinThickSmallGap" w:sz="24" w:space="0" w:color="auto"/>
            </w:tcBorders>
          </w:tcPr>
          <w:p w14:paraId="76D39C45" w14:textId="77777777" w:rsidR="00E45767" w:rsidRPr="00332F91" w:rsidRDefault="00E45767" w:rsidP="00200602">
            <w:pPr>
              <w:spacing w:after="0" w:line="240" w:lineRule="auto"/>
              <w:jc w:val="both"/>
              <w:rPr>
                <w:rFonts w:ascii="Times New Roman" w:hAnsi="Times New Roman" w:cs="Times New Roman"/>
                <w:sz w:val="24"/>
                <w:szCs w:val="24"/>
                <w:lang w:val="sr-Latn-RS"/>
              </w:rPr>
            </w:pPr>
            <w:r w:rsidRPr="00332F91">
              <w:rPr>
                <w:rFonts w:ascii="Times New Roman" w:hAnsi="Times New Roman" w:cs="Times New Roman"/>
                <w:sz w:val="24"/>
                <w:szCs w:val="24"/>
                <w:lang w:val="sr-Latn-RS"/>
              </w:rPr>
              <w:t>5</w:t>
            </w:r>
          </w:p>
        </w:tc>
        <w:tc>
          <w:tcPr>
            <w:tcW w:w="1988" w:type="dxa"/>
            <w:tcBorders>
              <w:top w:val="single" w:sz="4" w:space="0" w:color="auto"/>
              <w:left w:val="single" w:sz="4" w:space="0" w:color="auto"/>
              <w:bottom w:val="single" w:sz="4" w:space="0" w:color="auto"/>
              <w:right w:val="thinThickSmallGap" w:sz="24" w:space="0" w:color="auto"/>
            </w:tcBorders>
          </w:tcPr>
          <w:p w14:paraId="2F1EF69B" w14:textId="77777777" w:rsidR="00E45767" w:rsidRPr="009C0A64" w:rsidRDefault="00E45767" w:rsidP="00200602">
            <w:pPr>
              <w:spacing w:after="0" w:line="240" w:lineRule="auto"/>
              <w:jc w:val="both"/>
              <w:rPr>
                <w:rFonts w:ascii="Times New Roman" w:hAnsi="Times New Roman" w:cs="Times New Roman"/>
                <w:sz w:val="24"/>
                <w:szCs w:val="24"/>
                <w:highlight w:val="yellow"/>
                <w:lang w:val="sr-Cyrl-CS"/>
              </w:rPr>
            </w:pPr>
          </w:p>
        </w:tc>
      </w:tr>
      <w:tr w:rsidR="00E45767" w:rsidRPr="009C0A64" w14:paraId="777515B1" w14:textId="77777777" w:rsidTr="00200602">
        <w:trPr>
          <w:trHeight w:val="258"/>
        </w:trPr>
        <w:tc>
          <w:tcPr>
            <w:tcW w:w="3418" w:type="dxa"/>
            <w:tcBorders>
              <w:top w:val="single" w:sz="4" w:space="0" w:color="auto"/>
              <w:left w:val="thinThickSmallGap" w:sz="24" w:space="0" w:color="auto"/>
              <w:bottom w:val="single" w:sz="4" w:space="0" w:color="auto"/>
              <w:right w:val="single" w:sz="4" w:space="0" w:color="auto"/>
            </w:tcBorders>
            <w:vAlign w:val="center"/>
          </w:tcPr>
          <w:p w14:paraId="379CE745" w14:textId="77777777" w:rsidR="00E45767" w:rsidRPr="00270B53" w:rsidRDefault="00E45767" w:rsidP="00200602">
            <w:pPr>
              <w:spacing w:after="0" w:line="240" w:lineRule="auto"/>
              <w:jc w:val="both"/>
              <w:rPr>
                <w:rFonts w:ascii="Times New Roman" w:hAnsi="Times New Roman" w:cs="Times New Roman"/>
                <w:sz w:val="24"/>
                <w:szCs w:val="24"/>
              </w:rPr>
            </w:pPr>
            <w:r w:rsidRPr="00270B53">
              <w:rPr>
                <w:rFonts w:ascii="Times New Roman" w:hAnsi="Times New Roman" w:cs="Times New Roman"/>
                <w:sz w:val="24"/>
                <w:szCs w:val="24"/>
              </w:rPr>
              <w:t>VIII</w:t>
            </w:r>
          </w:p>
        </w:tc>
        <w:tc>
          <w:tcPr>
            <w:tcW w:w="1636" w:type="dxa"/>
            <w:tcBorders>
              <w:top w:val="single" w:sz="4" w:space="0" w:color="auto"/>
              <w:left w:val="single" w:sz="4" w:space="0" w:color="auto"/>
              <w:bottom w:val="single" w:sz="4" w:space="0" w:color="auto"/>
              <w:right w:val="single" w:sz="4" w:space="0" w:color="auto"/>
            </w:tcBorders>
            <w:vAlign w:val="center"/>
          </w:tcPr>
          <w:p w14:paraId="19611577" w14:textId="77777777" w:rsidR="00E45767" w:rsidRPr="00270B53" w:rsidRDefault="00E45767" w:rsidP="00200602">
            <w:pPr>
              <w:spacing w:after="0" w:line="240" w:lineRule="auto"/>
              <w:jc w:val="both"/>
              <w:rPr>
                <w:rFonts w:ascii="Times New Roman" w:hAnsi="Times New Roman" w:cs="Times New Roman"/>
                <w:sz w:val="24"/>
                <w:szCs w:val="24"/>
                <w:lang w:val="sr-Latn-RS"/>
              </w:rPr>
            </w:pPr>
            <w:r w:rsidRPr="00270B53">
              <w:rPr>
                <w:rFonts w:ascii="Times New Roman" w:hAnsi="Times New Roman" w:cs="Times New Roman"/>
                <w:sz w:val="24"/>
                <w:szCs w:val="24"/>
                <w:lang w:val="sr-Latn-RS"/>
              </w:rPr>
              <w:t>75</w:t>
            </w:r>
          </w:p>
        </w:tc>
        <w:tc>
          <w:tcPr>
            <w:tcW w:w="1977" w:type="dxa"/>
            <w:tcBorders>
              <w:top w:val="single" w:sz="4" w:space="0" w:color="auto"/>
              <w:left w:val="single" w:sz="4" w:space="0" w:color="auto"/>
              <w:bottom w:val="single" w:sz="4" w:space="0" w:color="auto"/>
              <w:right w:val="thinThickSmallGap" w:sz="24" w:space="0" w:color="auto"/>
            </w:tcBorders>
            <w:vAlign w:val="center"/>
          </w:tcPr>
          <w:p w14:paraId="3C813013" w14:textId="77777777" w:rsidR="00E45767" w:rsidRPr="00270B53" w:rsidRDefault="00E45767" w:rsidP="00200602">
            <w:pPr>
              <w:spacing w:after="0" w:line="240" w:lineRule="auto"/>
              <w:jc w:val="both"/>
              <w:rPr>
                <w:rFonts w:ascii="Times New Roman" w:hAnsi="Times New Roman" w:cs="Times New Roman"/>
                <w:sz w:val="24"/>
                <w:szCs w:val="24"/>
                <w:lang w:val="sr-Latn-RS"/>
              </w:rPr>
            </w:pPr>
            <w:r w:rsidRPr="00270B53">
              <w:rPr>
                <w:rFonts w:ascii="Times New Roman" w:hAnsi="Times New Roman" w:cs="Times New Roman"/>
                <w:sz w:val="24"/>
                <w:szCs w:val="24"/>
                <w:lang w:val="sr-Latn-RS"/>
              </w:rPr>
              <w:t>4</w:t>
            </w:r>
          </w:p>
        </w:tc>
        <w:tc>
          <w:tcPr>
            <w:tcW w:w="1988" w:type="dxa"/>
            <w:tcBorders>
              <w:top w:val="single" w:sz="4" w:space="0" w:color="auto"/>
              <w:left w:val="single" w:sz="4" w:space="0" w:color="auto"/>
              <w:bottom w:val="single" w:sz="4" w:space="0" w:color="auto"/>
              <w:right w:val="thinThickSmallGap" w:sz="24" w:space="0" w:color="auto"/>
            </w:tcBorders>
          </w:tcPr>
          <w:p w14:paraId="431E2B6F" w14:textId="77777777" w:rsidR="00E45767" w:rsidRPr="009C0A64" w:rsidRDefault="00E45767" w:rsidP="00200602">
            <w:pPr>
              <w:spacing w:after="0" w:line="240" w:lineRule="auto"/>
              <w:jc w:val="both"/>
              <w:rPr>
                <w:rFonts w:ascii="Times New Roman" w:hAnsi="Times New Roman" w:cs="Times New Roman"/>
                <w:sz w:val="24"/>
                <w:szCs w:val="24"/>
                <w:highlight w:val="yellow"/>
                <w:lang w:val="sr-Cyrl-CS"/>
              </w:rPr>
            </w:pPr>
          </w:p>
        </w:tc>
      </w:tr>
      <w:tr w:rsidR="00E45767" w:rsidRPr="009C0A64" w14:paraId="73682EEB" w14:textId="77777777" w:rsidTr="00200602">
        <w:trPr>
          <w:trHeight w:val="258"/>
        </w:trPr>
        <w:tc>
          <w:tcPr>
            <w:tcW w:w="3418" w:type="dxa"/>
            <w:tcBorders>
              <w:top w:val="thinThickThinSmallGap" w:sz="24" w:space="0" w:color="auto"/>
              <w:left w:val="thinThickSmallGap" w:sz="24" w:space="0" w:color="auto"/>
              <w:bottom w:val="thickThinSmallGap" w:sz="24" w:space="0" w:color="auto"/>
              <w:right w:val="single" w:sz="4" w:space="0" w:color="auto"/>
            </w:tcBorders>
          </w:tcPr>
          <w:p w14:paraId="61CE155E" w14:textId="77777777" w:rsidR="00E45767" w:rsidRPr="00270B53" w:rsidRDefault="00E45767" w:rsidP="00200602">
            <w:pPr>
              <w:spacing w:after="0" w:line="240" w:lineRule="auto"/>
              <w:jc w:val="both"/>
              <w:rPr>
                <w:rFonts w:ascii="Times New Roman" w:hAnsi="Times New Roman" w:cs="Times New Roman"/>
                <w:b/>
                <w:bCs/>
                <w:sz w:val="24"/>
                <w:szCs w:val="24"/>
                <w:lang w:val="sr-Cyrl-CS"/>
              </w:rPr>
            </w:pPr>
            <w:r w:rsidRPr="00270B53">
              <w:rPr>
                <w:rFonts w:ascii="Times New Roman" w:hAnsi="Times New Roman" w:cs="Times New Roman"/>
                <w:b/>
                <w:bCs/>
                <w:sz w:val="24"/>
                <w:szCs w:val="24"/>
                <w:lang w:val="sr-Cyrl-CS"/>
              </w:rPr>
              <w:t>СВЕГА:</w:t>
            </w:r>
          </w:p>
        </w:tc>
        <w:tc>
          <w:tcPr>
            <w:tcW w:w="1636" w:type="dxa"/>
            <w:tcBorders>
              <w:top w:val="thinThickThinSmallGap" w:sz="24" w:space="0" w:color="auto"/>
              <w:left w:val="single" w:sz="4" w:space="0" w:color="auto"/>
              <w:bottom w:val="thickThinSmallGap" w:sz="24" w:space="0" w:color="auto"/>
              <w:right w:val="single" w:sz="4" w:space="0" w:color="auto"/>
            </w:tcBorders>
          </w:tcPr>
          <w:p w14:paraId="3A16B0E8" w14:textId="77777777" w:rsidR="00E45767" w:rsidRPr="001F4B5E" w:rsidRDefault="00E45767" w:rsidP="00200602">
            <w:pPr>
              <w:spacing w:after="0" w:line="240" w:lineRule="auto"/>
              <w:jc w:val="both"/>
              <w:rPr>
                <w:rFonts w:ascii="Times New Roman" w:hAnsi="Times New Roman" w:cs="Times New Roman"/>
                <w:b/>
                <w:bCs/>
                <w:sz w:val="24"/>
                <w:szCs w:val="24"/>
                <w:lang w:val="sr-Cyrl-RS"/>
              </w:rPr>
            </w:pPr>
            <w:r w:rsidRPr="00270B53">
              <w:rPr>
                <w:rFonts w:ascii="Times New Roman" w:hAnsi="Times New Roman" w:cs="Times New Roman"/>
                <w:b/>
                <w:bCs/>
                <w:sz w:val="24"/>
                <w:szCs w:val="24"/>
              </w:rPr>
              <w:t>6</w:t>
            </w:r>
            <w:r>
              <w:rPr>
                <w:rFonts w:ascii="Times New Roman" w:hAnsi="Times New Roman" w:cs="Times New Roman"/>
                <w:b/>
                <w:bCs/>
                <w:sz w:val="24"/>
                <w:szCs w:val="24"/>
                <w:lang w:val="sr-Cyrl-RS"/>
              </w:rPr>
              <w:t>90</w:t>
            </w:r>
          </w:p>
        </w:tc>
        <w:tc>
          <w:tcPr>
            <w:tcW w:w="1977" w:type="dxa"/>
            <w:tcBorders>
              <w:top w:val="thinThickThinSmallGap" w:sz="24" w:space="0" w:color="auto"/>
              <w:left w:val="single" w:sz="4" w:space="0" w:color="auto"/>
              <w:bottom w:val="thickThinSmallGap" w:sz="24" w:space="0" w:color="auto"/>
              <w:right w:val="thinThickSmallGap" w:sz="24" w:space="0" w:color="auto"/>
            </w:tcBorders>
          </w:tcPr>
          <w:p w14:paraId="138D947E" w14:textId="77777777" w:rsidR="00E45767" w:rsidRPr="00270B53" w:rsidRDefault="00E45767" w:rsidP="00200602">
            <w:pPr>
              <w:spacing w:after="0" w:line="240" w:lineRule="auto"/>
              <w:jc w:val="both"/>
              <w:rPr>
                <w:rFonts w:ascii="Times New Roman" w:hAnsi="Times New Roman" w:cs="Times New Roman"/>
                <w:b/>
                <w:bCs/>
                <w:sz w:val="24"/>
                <w:szCs w:val="24"/>
              </w:rPr>
            </w:pPr>
            <w:r w:rsidRPr="00270B53">
              <w:rPr>
                <w:rFonts w:ascii="Times New Roman" w:hAnsi="Times New Roman" w:cs="Times New Roman"/>
                <w:b/>
                <w:bCs/>
                <w:sz w:val="24"/>
                <w:szCs w:val="24"/>
                <w:lang w:val="sr-Cyrl-RS"/>
              </w:rPr>
              <w:t>3</w:t>
            </w:r>
            <w:r w:rsidRPr="00270B53">
              <w:rPr>
                <w:rFonts w:ascii="Times New Roman" w:hAnsi="Times New Roman" w:cs="Times New Roman"/>
                <w:b/>
                <w:bCs/>
                <w:sz w:val="24"/>
                <w:szCs w:val="24"/>
              </w:rPr>
              <w:t>8</w:t>
            </w:r>
          </w:p>
        </w:tc>
        <w:tc>
          <w:tcPr>
            <w:tcW w:w="1988" w:type="dxa"/>
            <w:tcBorders>
              <w:top w:val="thinThickThinSmallGap" w:sz="24" w:space="0" w:color="auto"/>
              <w:left w:val="single" w:sz="4" w:space="0" w:color="auto"/>
              <w:bottom w:val="thickThinSmallGap" w:sz="24" w:space="0" w:color="auto"/>
              <w:right w:val="thinThickSmallGap" w:sz="24" w:space="0" w:color="auto"/>
            </w:tcBorders>
          </w:tcPr>
          <w:p w14:paraId="398661F1" w14:textId="77777777" w:rsidR="00E45767" w:rsidRPr="0084092C" w:rsidRDefault="00E45767" w:rsidP="00200602">
            <w:pPr>
              <w:spacing w:after="0" w:line="240" w:lineRule="auto"/>
              <w:jc w:val="both"/>
              <w:rPr>
                <w:rFonts w:ascii="Times New Roman" w:hAnsi="Times New Roman" w:cs="Times New Roman"/>
                <w:b/>
                <w:bCs/>
                <w:sz w:val="24"/>
                <w:szCs w:val="24"/>
                <w:lang w:val="sr-Cyrl-RS"/>
              </w:rPr>
            </w:pPr>
            <w:r w:rsidRPr="00270B53">
              <w:rPr>
                <w:rFonts w:ascii="Times New Roman" w:hAnsi="Times New Roman" w:cs="Times New Roman"/>
                <w:b/>
                <w:bCs/>
                <w:sz w:val="24"/>
                <w:szCs w:val="24"/>
                <w:lang w:val="sr-Cyrl-RS"/>
              </w:rPr>
              <w:t xml:space="preserve"> </w:t>
            </w:r>
            <w:r>
              <w:rPr>
                <w:rFonts w:ascii="Times New Roman" w:hAnsi="Times New Roman" w:cs="Times New Roman"/>
                <w:b/>
                <w:bCs/>
                <w:sz w:val="24"/>
                <w:szCs w:val="24"/>
              </w:rPr>
              <w:t xml:space="preserve">6 </w:t>
            </w:r>
            <w:r>
              <w:rPr>
                <w:rFonts w:ascii="Times New Roman" w:hAnsi="Times New Roman" w:cs="Times New Roman"/>
                <w:b/>
                <w:bCs/>
                <w:sz w:val="24"/>
                <w:szCs w:val="24"/>
                <w:lang w:val="sr-Cyrl-RS"/>
              </w:rPr>
              <w:t>(</w:t>
            </w:r>
            <w:r w:rsidRPr="00270B53">
              <w:rPr>
                <w:rFonts w:ascii="Times New Roman" w:hAnsi="Times New Roman" w:cs="Times New Roman"/>
                <w:b/>
                <w:bCs/>
                <w:sz w:val="24"/>
                <w:szCs w:val="24"/>
                <w:lang w:val="sr-Cyrl-RS"/>
              </w:rPr>
              <w:t>1</w:t>
            </w:r>
            <w:r w:rsidRPr="00270B53">
              <w:rPr>
                <w:rFonts w:ascii="Times New Roman" w:hAnsi="Times New Roman" w:cs="Times New Roman"/>
                <w:b/>
                <w:bCs/>
                <w:sz w:val="24"/>
                <w:szCs w:val="24"/>
              </w:rPr>
              <w:t>2</w:t>
            </w:r>
            <w:r>
              <w:rPr>
                <w:rFonts w:ascii="Times New Roman" w:hAnsi="Times New Roman" w:cs="Times New Roman"/>
                <w:b/>
                <w:bCs/>
                <w:sz w:val="24"/>
                <w:szCs w:val="24"/>
                <w:lang w:val="sr-Cyrl-RS"/>
              </w:rPr>
              <w:t>)</w:t>
            </w:r>
          </w:p>
        </w:tc>
      </w:tr>
    </w:tbl>
    <w:p w14:paraId="55936058" w14:textId="77777777" w:rsidR="00924303" w:rsidRPr="00B61010" w:rsidRDefault="00924303">
      <w:pPr>
        <w:spacing w:after="0" w:line="240" w:lineRule="auto"/>
        <w:jc w:val="both"/>
        <w:rPr>
          <w:rFonts w:ascii="Times New Roman" w:hAnsi="Times New Roman" w:cs="Times New Roman"/>
          <w:sz w:val="24"/>
          <w:szCs w:val="24"/>
        </w:rPr>
      </w:pPr>
    </w:p>
    <w:p w14:paraId="2D06CC18" w14:textId="77777777" w:rsidR="00924303" w:rsidRPr="00B61010" w:rsidRDefault="00000000">
      <w:pPr>
        <w:spacing w:after="0" w:line="240" w:lineRule="auto"/>
        <w:jc w:val="both"/>
        <w:rPr>
          <w:rFonts w:ascii="Times New Roman" w:hAnsi="Times New Roman" w:cs="Times New Roman"/>
          <w:sz w:val="24"/>
          <w:szCs w:val="24"/>
          <w:u w:val="single"/>
        </w:rPr>
      </w:pPr>
      <w:r w:rsidRPr="00B61010">
        <w:rPr>
          <w:rFonts w:ascii="Times New Roman" w:hAnsi="Times New Roman" w:cs="Times New Roman"/>
          <w:sz w:val="24"/>
          <w:szCs w:val="24"/>
          <w:u w:val="single"/>
          <w:lang w:val="sr-Cyrl-CS"/>
        </w:rPr>
        <w:t>А) Матична школа</w:t>
      </w:r>
    </w:p>
    <w:tbl>
      <w:tblPr>
        <w:tblW w:w="0" w:type="auto"/>
        <w:tblInd w:w="108" w:type="dxa"/>
        <w:tblBorders>
          <w:top w:val="thinThickSmallGap" w:sz="24" w:space="0" w:color="auto"/>
          <w:left w:val="thinThickSmallGap" w:sz="24" w:space="0" w:color="auto"/>
          <w:bottom w:val="thickThinSmallGap" w:sz="24" w:space="0" w:color="auto"/>
          <w:right w:val="thickThinSmallGap" w:sz="24" w:space="0" w:color="auto"/>
          <w:insideH w:val="single" w:sz="4" w:space="0" w:color="auto"/>
          <w:insideV w:val="single" w:sz="4" w:space="0" w:color="auto"/>
        </w:tblBorders>
        <w:tblLook w:val="04A0" w:firstRow="1" w:lastRow="0" w:firstColumn="1" w:lastColumn="0" w:noHBand="0" w:noVBand="1"/>
      </w:tblPr>
      <w:tblGrid>
        <w:gridCol w:w="3391"/>
        <w:gridCol w:w="1735"/>
        <w:gridCol w:w="1965"/>
      </w:tblGrid>
      <w:tr w:rsidR="00B61010" w:rsidRPr="00B61010" w14:paraId="628285C5" w14:textId="77777777" w:rsidTr="00E51017">
        <w:trPr>
          <w:trHeight w:val="516"/>
        </w:trPr>
        <w:tc>
          <w:tcPr>
            <w:tcW w:w="3391" w:type="dxa"/>
            <w:tcBorders>
              <w:top w:val="thinThickSmallGap" w:sz="24" w:space="0" w:color="auto"/>
              <w:left w:val="thinThickSmallGap" w:sz="24" w:space="0" w:color="auto"/>
              <w:bottom w:val="thickThinSmallGap" w:sz="24" w:space="0" w:color="auto"/>
              <w:right w:val="single" w:sz="4" w:space="0" w:color="auto"/>
            </w:tcBorders>
            <w:shd w:val="clear" w:color="auto" w:fill="CCCCCC"/>
            <w:vAlign w:val="center"/>
          </w:tcPr>
          <w:p w14:paraId="7D6B3986" w14:textId="32AD5648" w:rsidR="003B649E" w:rsidRPr="00B61010" w:rsidRDefault="00AD003D" w:rsidP="009273EE">
            <w:pPr>
              <w:spacing w:after="0" w:line="240" w:lineRule="auto"/>
              <w:jc w:val="both"/>
              <w:rPr>
                <w:rFonts w:ascii="Times New Roman" w:hAnsi="Times New Roman" w:cs="Times New Roman"/>
                <w:sz w:val="24"/>
                <w:szCs w:val="24"/>
                <w:lang w:val="sr-Cyrl-CS"/>
              </w:rPr>
            </w:pPr>
            <w:r w:rsidRPr="00B61010">
              <w:rPr>
                <w:rFonts w:ascii="Times New Roman" w:hAnsi="Times New Roman" w:cs="Times New Roman"/>
                <w:sz w:val="24"/>
                <w:szCs w:val="24"/>
                <w:lang w:val="sr-Cyrl-CS"/>
              </w:rPr>
              <w:t>Р</w:t>
            </w:r>
            <w:r w:rsidR="003B649E" w:rsidRPr="00B61010">
              <w:rPr>
                <w:rFonts w:ascii="Times New Roman" w:hAnsi="Times New Roman" w:cs="Times New Roman"/>
                <w:sz w:val="24"/>
                <w:szCs w:val="24"/>
                <w:lang w:val="sr-Cyrl-CS"/>
              </w:rPr>
              <w:t>азред</w:t>
            </w:r>
          </w:p>
        </w:tc>
        <w:tc>
          <w:tcPr>
            <w:tcW w:w="1735" w:type="dxa"/>
            <w:tcBorders>
              <w:top w:val="thinThickSmallGap" w:sz="24" w:space="0" w:color="auto"/>
              <w:left w:val="single" w:sz="4" w:space="0" w:color="auto"/>
              <w:bottom w:val="thickThinSmallGap" w:sz="24" w:space="0" w:color="auto"/>
              <w:right w:val="single" w:sz="4" w:space="0" w:color="auto"/>
            </w:tcBorders>
            <w:shd w:val="clear" w:color="auto" w:fill="CCCCCC"/>
            <w:vAlign w:val="center"/>
          </w:tcPr>
          <w:p w14:paraId="158AB38E" w14:textId="77777777" w:rsidR="003B649E" w:rsidRPr="00B61010" w:rsidRDefault="003B649E" w:rsidP="009273EE">
            <w:pPr>
              <w:spacing w:after="0" w:line="240" w:lineRule="auto"/>
              <w:jc w:val="both"/>
              <w:rPr>
                <w:rFonts w:ascii="Times New Roman" w:hAnsi="Times New Roman" w:cs="Times New Roman"/>
                <w:sz w:val="24"/>
                <w:szCs w:val="24"/>
                <w:lang w:val="sr-Cyrl-CS"/>
              </w:rPr>
            </w:pPr>
            <w:r w:rsidRPr="00B61010">
              <w:rPr>
                <w:rFonts w:ascii="Times New Roman" w:hAnsi="Times New Roman" w:cs="Times New Roman"/>
                <w:sz w:val="24"/>
                <w:szCs w:val="24"/>
                <w:lang w:val="sr-Cyrl-CS"/>
              </w:rPr>
              <w:t>број ученика</w:t>
            </w:r>
          </w:p>
        </w:tc>
        <w:tc>
          <w:tcPr>
            <w:tcW w:w="1965" w:type="dxa"/>
            <w:tcBorders>
              <w:top w:val="thinThickSmallGap" w:sz="24" w:space="0" w:color="auto"/>
              <w:left w:val="single" w:sz="4" w:space="0" w:color="auto"/>
              <w:bottom w:val="thickThinSmallGap" w:sz="24" w:space="0" w:color="auto"/>
              <w:right w:val="thickThinSmallGap" w:sz="24" w:space="0" w:color="auto"/>
            </w:tcBorders>
            <w:shd w:val="clear" w:color="auto" w:fill="CCCCCC"/>
            <w:vAlign w:val="center"/>
          </w:tcPr>
          <w:p w14:paraId="05171B64" w14:textId="77777777" w:rsidR="003B649E" w:rsidRPr="00B61010" w:rsidRDefault="003B649E" w:rsidP="009273EE">
            <w:pPr>
              <w:spacing w:after="0" w:line="240" w:lineRule="auto"/>
              <w:jc w:val="both"/>
              <w:rPr>
                <w:rFonts w:ascii="Times New Roman" w:hAnsi="Times New Roman" w:cs="Times New Roman"/>
                <w:sz w:val="24"/>
                <w:szCs w:val="24"/>
                <w:lang w:val="sr-Cyrl-CS"/>
              </w:rPr>
            </w:pPr>
            <w:r w:rsidRPr="00B61010">
              <w:rPr>
                <w:rFonts w:ascii="Times New Roman" w:hAnsi="Times New Roman" w:cs="Times New Roman"/>
                <w:sz w:val="24"/>
                <w:szCs w:val="24"/>
                <w:lang w:val="sr-Cyrl-CS"/>
              </w:rPr>
              <w:t>број одељења</w:t>
            </w:r>
          </w:p>
        </w:tc>
      </w:tr>
      <w:tr w:rsidR="00E45767" w:rsidRPr="00B61010" w14:paraId="4DF1C624" w14:textId="77777777" w:rsidTr="00E51017">
        <w:trPr>
          <w:trHeight w:val="360"/>
        </w:trPr>
        <w:tc>
          <w:tcPr>
            <w:tcW w:w="3391" w:type="dxa"/>
            <w:tcBorders>
              <w:top w:val="thickThinSmallGap" w:sz="24" w:space="0" w:color="auto"/>
              <w:left w:val="thinThickSmallGap" w:sz="24" w:space="0" w:color="auto"/>
              <w:bottom w:val="single" w:sz="4" w:space="0" w:color="auto"/>
              <w:right w:val="single" w:sz="4" w:space="0" w:color="auto"/>
            </w:tcBorders>
            <w:vAlign w:val="center"/>
          </w:tcPr>
          <w:p w14:paraId="692C11F9" w14:textId="4F4B4186" w:rsidR="00E45767" w:rsidRPr="00B61010" w:rsidRDefault="00E45767" w:rsidP="00E45767">
            <w:pPr>
              <w:spacing w:after="0" w:line="240" w:lineRule="auto"/>
              <w:jc w:val="both"/>
              <w:rPr>
                <w:rFonts w:ascii="Times New Roman" w:hAnsi="Times New Roman" w:cs="Times New Roman"/>
                <w:sz w:val="24"/>
                <w:szCs w:val="24"/>
                <w:lang w:val="sr-Latn-RS"/>
              </w:rPr>
            </w:pPr>
            <w:r w:rsidRPr="00B61010">
              <w:rPr>
                <w:rFonts w:ascii="Times New Roman" w:hAnsi="Times New Roman" w:cs="Times New Roman"/>
                <w:sz w:val="24"/>
                <w:szCs w:val="24"/>
                <w:lang w:val="sr-Latn-RS"/>
              </w:rPr>
              <w:t>I</w:t>
            </w:r>
          </w:p>
        </w:tc>
        <w:tc>
          <w:tcPr>
            <w:tcW w:w="1735" w:type="dxa"/>
            <w:tcBorders>
              <w:top w:val="thickThinSmallGap" w:sz="24" w:space="0" w:color="auto"/>
              <w:left w:val="single" w:sz="4" w:space="0" w:color="auto"/>
              <w:bottom w:val="single" w:sz="4" w:space="0" w:color="auto"/>
              <w:right w:val="single" w:sz="4" w:space="0" w:color="auto"/>
            </w:tcBorders>
            <w:vAlign w:val="center"/>
          </w:tcPr>
          <w:p w14:paraId="5ABA5DBD" w14:textId="3647AA6E" w:rsidR="00E45767" w:rsidRPr="00B61010" w:rsidRDefault="00E45767" w:rsidP="00E45767">
            <w:pPr>
              <w:spacing w:after="0" w:line="240" w:lineRule="auto"/>
              <w:jc w:val="both"/>
              <w:rPr>
                <w:rFonts w:ascii="Times New Roman" w:hAnsi="Times New Roman" w:cs="Times New Roman"/>
                <w:sz w:val="24"/>
                <w:szCs w:val="24"/>
                <w:lang w:val="sr-Cyrl-RS"/>
              </w:rPr>
            </w:pPr>
            <w:r w:rsidRPr="001F7902">
              <w:rPr>
                <w:rFonts w:ascii="Times New Roman" w:hAnsi="Times New Roman" w:cs="Times New Roman"/>
                <w:sz w:val="24"/>
                <w:szCs w:val="24"/>
                <w:lang w:val="sr-Cyrl-RS"/>
              </w:rPr>
              <w:t>47</w:t>
            </w:r>
          </w:p>
        </w:tc>
        <w:tc>
          <w:tcPr>
            <w:tcW w:w="1965" w:type="dxa"/>
            <w:tcBorders>
              <w:top w:val="thickThinSmallGap" w:sz="24" w:space="0" w:color="auto"/>
              <w:left w:val="single" w:sz="4" w:space="0" w:color="auto"/>
              <w:bottom w:val="single" w:sz="4" w:space="0" w:color="auto"/>
              <w:right w:val="thickThinSmallGap" w:sz="24" w:space="0" w:color="auto"/>
            </w:tcBorders>
            <w:vAlign w:val="center"/>
          </w:tcPr>
          <w:p w14:paraId="3AAB0529" w14:textId="286F30BB" w:rsidR="00E45767" w:rsidRPr="00B61010" w:rsidRDefault="00E45767" w:rsidP="00E45767">
            <w:pPr>
              <w:spacing w:after="0" w:line="240" w:lineRule="auto"/>
              <w:jc w:val="both"/>
              <w:rPr>
                <w:rFonts w:ascii="Times New Roman" w:hAnsi="Times New Roman" w:cs="Times New Roman"/>
                <w:sz w:val="24"/>
                <w:szCs w:val="24"/>
                <w:lang w:val="sr-Cyrl-RS"/>
              </w:rPr>
            </w:pPr>
            <w:r w:rsidRPr="001F7902">
              <w:rPr>
                <w:rFonts w:ascii="Times New Roman" w:hAnsi="Times New Roman" w:cs="Times New Roman"/>
                <w:sz w:val="24"/>
                <w:szCs w:val="24"/>
                <w:lang w:val="sr-Cyrl-RS"/>
              </w:rPr>
              <w:t>2</w:t>
            </w:r>
          </w:p>
        </w:tc>
      </w:tr>
      <w:tr w:rsidR="00E45767" w:rsidRPr="00B61010" w14:paraId="0710F433" w14:textId="77777777" w:rsidTr="00E51017">
        <w:trPr>
          <w:trHeight w:val="258"/>
        </w:trPr>
        <w:tc>
          <w:tcPr>
            <w:tcW w:w="3391" w:type="dxa"/>
            <w:tcBorders>
              <w:top w:val="single" w:sz="4" w:space="0" w:color="auto"/>
              <w:left w:val="thinThickSmallGap" w:sz="24" w:space="0" w:color="auto"/>
              <w:bottom w:val="single" w:sz="4" w:space="0" w:color="auto"/>
              <w:right w:val="single" w:sz="4" w:space="0" w:color="auto"/>
            </w:tcBorders>
            <w:vAlign w:val="center"/>
          </w:tcPr>
          <w:p w14:paraId="4452CA7B" w14:textId="151D817B" w:rsidR="00E45767" w:rsidRPr="00B61010" w:rsidRDefault="00E45767" w:rsidP="00E45767">
            <w:pPr>
              <w:spacing w:after="0" w:line="240" w:lineRule="auto"/>
              <w:jc w:val="both"/>
              <w:rPr>
                <w:rFonts w:ascii="Times New Roman" w:hAnsi="Times New Roman" w:cs="Times New Roman"/>
                <w:sz w:val="24"/>
                <w:szCs w:val="24"/>
              </w:rPr>
            </w:pPr>
            <w:r w:rsidRPr="00B61010">
              <w:rPr>
                <w:rFonts w:ascii="Times New Roman" w:hAnsi="Times New Roman" w:cs="Times New Roman"/>
                <w:sz w:val="24"/>
                <w:szCs w:val="24"/>
              </w:rPr>
              <w:t>II</w:t>
            </w:r>
          </w:p>
        </w:tc>
        <w:tc>
          <w:tcPr>
            <w:tcW w:w="1735" w:type="dxa"/>
            <w:tcBorders>
              <w:top w:val="single" w:sz="4" w:space="0" w:color="auto"/>
              <w:left w:val="single" w:sz="4" w:space="0" w:color="auto"/>
              <w:bottom w:val="single" w:sz="4" w:space="0" w:color="auto"/>
              <w:right w:val="single" w:sz="4" w:space="0" w:color="auto"/>
            </w:tcBorders>
          </w:tcPr>
          <w:p w14:paraId="372EAA73" w14:textId="2B342625" w:rsidR="00E45767" w:rsidRPr="00B61010" w:rsidRDefault="00E45767" w:rsidP="00E45767">
            <w:pPr>
              <w:spacing w:after="0" w:line="240" w:lineRule="auto"/>
              <w:jc w:val="both"/>
              <w:rPr>
                <w:rFonts w:ascii="Times New Roman" w:hAnsi="Times New Roman" w:cs="Times New Roman"/>
                <w:sz w:val="24"/>
                <w:szCs w:val="24"/>
                <w:lang w:val="sr-Latn-RS"/>
              </w:rPr>
            </w:pPr>
            <w:r w:rsidRPr="001F7902">
              <w:rPr>
                <w:rFonts w:ascii="Times New Roman" w:hAnsi="Times New Roman" w:cs="Times New Roman"/>
                <w:sz w:val="24"/>
                <w:szCs w:val="24"/>
                <w:lang w:val="sr-Latn-RS"/>
              </w:rPr>
              <w:t>4</w:t>
            </w:r>
            <w:r>
              <w:rPr>
                <w:rFonts w:ascii="Times New Roman" w:hAnsi="Times New Roman" w:cs="Times New Roman"/>
                <w:sz w:val="24"/>
                <w:szCs w:val="24"/>
                <w:lang w:val="sr-Latn-RS"/>
              </w:rPr>
              <w:t>6</w:t>
            </w:r>
          </w:p>
        </w:tc>
        <w:tc>
          <w:tcPr>
            <w:tcW w:w="1965" w:type="dxa"/>
            <w:tcBorders>
              <w:top w:val="single" w:sz="4" w:space="0" w:color="auto"/>
              <w:left w:val="single" w:sz="4" w:space="0" w:color="auto"/>
              <w:bottom w:val="single" w:sz="4" w:space="0" w:color="auto"/>
              <w:right w:val="thickThinSmallGap" w:sz="24" w:space="0" w:color="auto"/>
            </w:tcBorders>
          </w:tcPr>
          <w:p w14:paraId="144DC87C" w14:textId="6EAAC685" w:rsidR="00E45767" w:rsidRPr="00B61010" w:rsidRDefault="00E45767" w:rsidP="00E45767">
            <w:pPr>
              <w:spacing w:after="0" w:line="240" w:lineRule="auto"/>
              <w:jc w:val="both"/>
              <w:rPr>
                <w:rFonts w:ascii="Times New Roman" w:hAnsi="Times New Roman" w:cs="Times New Roman"/>
                <w:sz w:val="24"/>
                <w:szCs w:val="24"/>
                <w:lang w:val="sr-Latn-RS"/>
              </w:rPr>
            </w:pPr>
            <w:r>
              <w:rPr>
                <w:rFonts w:ascii="Times New Roman" w:hAnsi="Times New Roman" w:cs="Times New Roman"/>
                <w:sz w:val="24"/>
                <w:szCs w:val="24"/>
                <w:lang w:val="sr-Latn-RS"/>
              </w:rPr>
              <w:t>2</w:t>
            </w:r>
          </w:p>
        </w:tc>
      </w:tr>
      <w:tr w:rsidR="00E45767" w:rsidRPr="00B61010" w14:paraId="5E77CF2D" w14:textId="77777777" w:rsidTr="009273EE">
        <w:trPr>
          <w:trHeight w:val="258"/>
        </w:trPr>
        <w:tc>
          <w:tcPr>
            <w:tcW w:w="3391" w:type="dxa"/>
            <w:tcBorders>
              <w:top w:val="single" w:sz="4" w:space="0" w:color="auto"/>
              <w:left w:val="thinThickSmallGap" w:sz="24" w:space="0" w:color="auto"/>
              <w:bottom w:val="single" w:sz="4" w:space="0" w:color="auto"/>
              <w:right w:val="single" w:sz="4" w:space="0" w:color="auto"/>
            </w:tcBorders>
            <w:vAlign w:val="center"/>
          </w:tcPr>
          <w:p w14:paraId="3074F004" w14:textId="27FD1052" w:rsidR="00E45767" w:rsidRPr="00B61010" w:rsidRDefault="00E45767" w:rsidP="00E45767">
            <w:pPr>
              <w:spacing w:after="0" w:line="240" w:lineRule="auto"/>
              <w:jc w:val="both"/>
              <w:rPr>
                <w:rFonts w:ascii="Times New Roman" w:hAnsi="Times New Roman" w:cs="Times New Roman"/>
                <w:sz w:val="24"/>
                <w:szCs w:val="24"/>
              </w:rPr>
            </w:pPr>
            <w:r w:rsidRPr="00B61010">
              <w:rPr>
                <w:rFonts w:ascii="Times New Roman" w:hAnsi="Times New Roman" w:cs="Times New Roman"/>
                <w:sz w:val="24"/>
                <w:szCs w:val="24"/>
              </w:rPr>
              <w:t>III</w:t>
            </w:r>
          </w:p>
        </w:tc>
        <w:tc>
          <w:tcPr>
            <w:tcW w:w="1735" w:type="dxa"/>
            <w:tcBorders>
              <w:top w:val="single" w:sz="4" w:space="0" w:color="auto"/>
              <w:left w:val="single" w:sz="4" w:space="0" w:color="auto"/>
              <w:bottom w:val="single" w:sz="4" w:space="0" w:color="auto"/>
              <w:right w:val="single" w:sz="4" w:space="0" w:color="auto"/>
            </w:tcBorders>
          </w:tcPr>
          <w:p w14:paraId="112898BB" w14:textId="0998041F" w:rsidR="00E45767" w:rsidRPr="00B61010" w:rsidRDefault="00E45767" w:rsidP="00E45767">
            <w:pPr>
              <w:spacing w:after="0" w:line="240" w:lineRule="auto"/>
              <w:jc w:val="both"/>
              <w:rPr>
                <w:rFonts w:ascii="Times New Roman" w:hAnsi="Times New Roman" w:cs="Times New Roman"/>
                <w:sz w:val="24"/>
                <w:szCs w:val="24"/>
                <w:lang w:val="sr-Cyrl-RS"/>
              </w:rPr>
            </w:pPr>
            <w:r w:rsidRPr="001F7902">
              <w:rPr>
                <w:rFonts w:ascii="Times New Roman" w:hAnsi="Times New Roman" w:cs="Times New Roman"/>
                <w:sz w:val="24"/>
                <w:szCs w:val="24"/>
                <w:lang w:val="sr-Latn-RS"/>
              </w:rPr>
              <w:t>54</w:t>
            </w:r>
          </w:p>
        </w:tc>
        <w:tc>
          <w:tcPr>
            <w:tcW w:w="1965" w:type="dxa"/>
            <w:tcBorders>
              <w:top w:val="single" w:sz="4" w:space="0" w:color="auto"/>
              <w:left w:val="single" w:sz="4" w:space="0" w:color="auto"/>
              <w:bottom w:val="single" w:sz="4" w:space="0" w:color="auto"/>
              <w:right w:val="thickThinSmallGap" w:sz="24" w:space="0" w:color="auto"/>
            </w:tcBorders>
          </w:tcPr>
          <w:p w14:paraId="5D77F827" w14:textId="43B29660" w:rsidR="00E45767" w:rsidRPr="00B61010" w:rsidRDefault="00E45767" w:rsidP="00E45767">
            <w:pPr>
              <w:spacing w:after="0" w:line="240" w:lineRule="auto"/>
              <w:jc w:val="both"/>
              <w:rPr>
                <w:rFonts w:ascii="Times New Roman" w:hAnsi="Times New Roman" w:cs="Times New Roman"/>
                <w:sz w:val="24"/>
                <w:szCs w:val="24"/>
                <w:lang w:val="sr-Cyrl-CS"/>
              </w:rPr>
            </w:pPr>
            <w:r w:rsidRPr="001F7902">
              <w:rPr>
                <w:rFonts w:ascii="Times New Roman" w:hAnsi="Times New Roman" w:cs="Times New Roman"/>
                <w:sz w:val="24"/>
                <w:szCs w:val="24"/>
                <w:lang w:val="sr-Cyrl-CS"/>
              </w:rPr>
              <w:t>3</w:t>
            </w:r>
          </w:p>
        </w:tc>
      </w:tr>
      <w:tr w:rsidR="00E45767" w:rsidRPr="00B61010" w14:paraId="2D0114DE" w14:textId="77777777" w:rsidTr="009273EE">
        <w:trPr>
          <w:trHeight w:val="258"/>
        </w:trPr>
        <w:tc>
          <w:tcPr>
            <w:tcW w:w="3391" w:type="dxa"/>
            <w:tcBorders>
              <w:top w:val="single" w:sz="4" w:space="0" w:color="auto"/>
              <w:left w:val="thinThickSmallGap" w:sz="24" w:space="0" w:color="auto"/>
              <w:bottom w:val="single" w:sz="4" w:space="0" w:color="auto"/>
              <w:right w:val="single" w:sz="4" w:space="0" w:color="auto"/>
            </w:tcBorders>
            <w:vAlign w:val="center"/>
          </w:tcPr>
          <w:p w14:paraId="3553D77A" w14:textId="7384FDD5" w:rsidR="00E45767" w:rsidRPr="00B61010" w:rsidRDefault="00E45767" w:rsidP="00E45767">
            <w:pPr>
              <w:spacing w:after="0" w:line="240" w:lineRule="auto"/>
              <w:jc w:val="both"/>
              <w:rPr>
                <w:rFonts w:ascii="Times New Roman" w:hAnsi="Times New Roman" w:cs="Times New Roman"/>
                <w:sz w:val="24"/>
                <w:szCs w:val="24"/>
              </w:rPr>
            </w:pPr>
            <w:r w:rsidRPr="00B61010">
              <w:rPr>
                <w:rFonts w:ascii="Times New Roman" w:hAnsi="Times New Roman" w:cs="Times New Roman"/>
                <w:sz w:val="24"/>
                <w:szCs w:val="24"/>
              </w:rPr>
              <w:t>IV</w:t>
            </w:r>
          </w:p>
        </w:tc>
        <w:tc>
          <w:tcPr>
            <w:tcW w:w="1735" w:type="dxa"/>
            <w:tcBorders>
              <w:top w:val="single" w:sz="4" w:space="0" w:color="auto"/>
              <w:left w:val="single" w:sz="4" w:space="0" w:color="auto"/>
              <w:bottom w:val="single" w:sz="4" w:space="0" w:color="auto"/>
              <w:right w:val="single" w:sz="4" w:space="0" w:color="auto"/>
            </w:tcBorders>
          </w:tcPr>
          <w:p w14:paraId="6C7E2CE6" w14:textId="674A02E7" w:rsidR="00E45767" w:rsidRPr="00B61010" w:rsidRDefault="00E45767" w:rsidP="00E45767">
            <w:pPr>
              <w:spacing w:after="0" w:line="240" w:lineRule="auto"/>
              <w:jc w:val="both"/>
              <w:rPr>
                <w:rFonts w:ascii="Times New Roman" w:hAnsi="Times New Roman" w:cs="Times New Roman"/>
                <w:sz w:val="24"/>
                <w:szCs w:val="24"/>
                <w:lang w:val="sr-Latn-RS"/>
              </w:rPr>
            </w:pPr>
            <w:r w:rsidRPr="001F7902">
              <w:rPr>
                <w:rFonts w:ascii="Times New Roman" w:hAnsi="Times New Roman" w:cs="Times New Roman"/>
                <w:sz w:val="24"/>
                <w:szCs w:val="24"/>
                <w:lang w:val="sr-Latn-RS"/>
              </w:rPr>
              <w:t>60</w:t>
            </w:r>
          </w:p>
        </w:tc>
        <w:tc>
          <w:tcPr>
            <w:tcW w:w="1965" w:type="dxa"/>
            <w:tcBorders>
              <w:top w:val="single" w:sz="4" w:space="0" w:color="auto"/>
              <w:left w:val="single" w:sz="4" w:space="0" w:color="auto"/>
              <w:bottom w:val="single" w:sz="4" w:space="0" w:color="auto"/>
              <w:right w:val="thickThinSmallGap" w:sz="24" w:space="0" w:color="auto"/>
            </w:tcBorders>
          </w:tcPr>
          <w:p w14:paraId="3F8D5BA1" w14:textId="44E66BC6" w:rsidR="00E45767" w:rsidRPr="00B61010" w:rsidRDefault="00E45767" w:rsidP="00E45767">
            <w:pPr>
              <w:spacing w:after="0" w:line="240" w:lineRule="auto"/>
              <w:jc w:val="both"/>
              <w:rPr>
                <w:rFonts w:ascii="Times New Roman" w:hAnsi="Times New Roman" w:cs="Times New Roman"/>
                <w:sz w:val="24"/>
                <w:szCs w:val="24"/>
                <w:lang w:val="sr-Cyrl-CS"/>
              </w:rPr>
            </w:pPr>
            <w:r w:rsidRPr="001F7902">
              <w:rPr>
                <w:rFonts w:ascii="Times New Roman" w:hAnsi="Times New Roman" w:cs="Times New Roman"/>
                <w:sz w:val="24"/>
                <w:szCs w:val="24"/>
                <w:lang w:val="sr-Latn-RS"/>
              </w:rPr>
              <w:t>3</w:t>
            </w:r>
          </w:p>
        </w:tc>
      </w:tr>
      <w:tr w:rsidR="00E45767" w:rsidRPr="00B61010" w14:paraId="7A2F4719" w14:textId="77777777" w:rsidTr="009273EE">
        <w:trPr>
          <w:trHeight w:val="258"/>
        </w:trPr>
        <w:tc>
          <w:tcPr>
            <w:tcW w:w="3391" w:type="dxa"/>
            <w:tcBorders>
              <w:top w:val="single" w:sz="4" w:space="0" w:color="auto"/>
              <w:left w:val="thinThickSmallGap" w:sz="24" w:space="0" w:color="auto"/>
              <w:bottom w:val="single" w:sz="4" w:space="0" w:color="auto"/>
              <w:right w:val="single" w:sz="4" w:space="0" w:color="auto"/>
            </w:tcBorders>
            <w:vAlign w:val="center"/>
          </w:tcPr>
          <w:p w14:paraId="1D8A5946" w14:textId="500AC5AB" w:rsidR="00E45767" w:rsidRPr="00B61010" w:rsidRDefault="00E45767" w:rsidP="00E45767">
            <w:pPr>
              <w:spacing w:after="0" w:line="240" w:lineRule="auto"/>
              <w:jc w:val="both"/>
              <w:rPr>
                <w:rFonts w:ascii="Times New Roman" w:hAnsi="Times New Roman" w:cs="Times New Roman"/>
                <w:sz w:val="24"/>
                <w:szCs w:val="24"/>
              </w:rPr>
            </w:pPr>
            <w:r w:rsidRPr="00B61010">
              <w:rPr>
                <w:rFonts w:ascii="Times New Roman" w:hAnsi="Times New Roman" w:cs="Times New Roman"/>
                <w:sz w:val="24"/>
                <w:szCs w:val="24"/>
              </w:rPr>
              <w:t>V</w:t>
            </w:r>
          </w:p>
        </w:tc>
        <w:tc>
          <w:tcPr>
            <w:tcW w:w="1735" w:type="dxa"/>
            <w:tcBorders>
              <w:top w:val="single" w:sz="4" w:space="0" w:color="auto"/>
              <w:left w:val="single" w:sz="4" w:space="0" w:color="auto"/>
              <w:bottom w:val="single" w:sz="4" w:space="0" w:color="auto"/>
              <w:right w:val="single" w:sz="4" w:space="0" w:color="auto"/>
            </w:tcBorders>
          </w:tcPr>
          <w:p w14:paraId="5F8F96FD" w14:textId="53F04EFD" w:rsidR="00E45767" w:rsidRPr="00B61010" w:rsidRDefault="00E45767" w:rsidP="00E45767">
            <w:pPr>
              <w:spacing w:after="0" w:line="240" w:lineRule="auto"/>
              <w:jc w:val="both"/>
              <w:rPr>
                <w:rFonts w:ascii="Times New Roman" w:hAnsi="Times New Roman" w:cs="Times New Roman"/>
                <w:sz w:val="24"/>
                <w:szCs w:val="24"/>
                <w:lang w:val="sr-Cyrl-RS"/>
              </w:rPr>
            </w:pPr>
            <w:r w:rsidRPr="001F7902">
              <w:rPr>
                <w:rFonts w:ascii="Times New Roman" w:hAnsi="Times New Roman" w:cs="Times New Roman"/>
                <w:sz w:val="24"/>
                <w:szCs w:val="24"/>
                <w:lang w:val="sr-Cyrl-RS"/>
              </w:rPr>
              <w:t>7</w:t>
            </w:r>
            <w:r w:rsidRPr="001F7902">
              <w:rPr>
                <w:rFonts w:ascii="Times New Roman" w:hAnsi="Times New Roman" w:cs="Times New Roman"/>
                <w:sz w:val="24"/>
                <w:szCs w:val="24"/>
                <w:lang w:val="sr-Latn-RS"/>
              </w:rPr>
              <w:t>8</w:t>
            </w:r>
          </w:p>
        </w:tc>
        <w:tc>
          <w:tcPr>
            <w:tcW w:w="1965" w:type="dxa"/>
            <w:tcBorders>
              <w:top w:val="single" w:sz="4" w:space="0" w:color="auto"/>
              <w:left w:val="single" w:sz="4" w:space="0" w:color="auto"/>
              <w:bottom w:val="single" w:sz="4" w:space="0" w:color="auto"/>
              <w:right w:val="thickThinSmallGap" w:sz="24" w:space="0" w:color="auto"/>
            </w:tcBorders>
          </w:tcPr>
          <w:p w14:paraId="22A04978" w14:textId="09680592" w:rsidR="00E45767" w:rsidRPr="00B61010" w:rsidRDefault="00E45767" w:rsidP="00E45767">
            <w:pPr>
              <w:spacing w:after="0" w:line="240" w:lineRule="auto"/>
              <w:jc w:val="both"/>
              <w:rPr>
                <w:rFonts w:ascii="Times New Roman" w:hAnsi="Times New Roman" w:cs="Times New Roman"/>
                <w:sz w:val="24"/>
                <w:szCs w:val="24"/>
                <w:lang w:val="sr-Cyrl-RS"/>
              </w:rPr>
            </w:pPr>
            <w:r w:rsidRPr="001F7902">
              <w:rPr>
                <w:rFonts w:ascii="Times New Roman" w:hAnsi="Times New Roman" w:cs="Times New Roman"/>
                <w:sz w:val="24"/>
                <w:szCs w:val="24"/>
                <w:lang w:val="sr-Cyrl-RS"/>
              </w:rPr>
              <w:t>3</w:t>
            </w:r>
          </w:p>
        </w:tc>
      </w:tr>
      <w:tr w:rsidR="00E45767" w:rsidRPr="00B61010" w14:paraId="2DA6D61F" w14:textId="77777777" w:rsidTr="009273EE">
        <w:trPr>
          <w:trHeight w:val="258"/>
        </w:trPr>
        <w:tc>
          <w:tcPr>
            <w:tcW w:w="3391" w:type="dxa"/>
            <w:tcBorders>
              <w:top w:val="single" w:sz="4" w:space="0" w:color="auto"/>
              <w:left w:val="thinThickSmallGap" w:sz="24" w:space="0" w:color="auto"/>
              <w:bottom w:val="single" w:sz="4" w:space="0" w:color="auto"/>
              <w:right w:val="single" w:sz="4" w:space="0" w:color="auto"/>
            </w:tcBorders>
            <w:vAlign w:val="center"/>
          </w:tcPr>
          <w:p w14:paraId="02C7875E" w14:textId="484E2389" w:rsidR="00E45767" w:rsidRPr="00B61010" w:rsidRDefault="00E45767" w:rsidP="00E45767">
            <w:pPr>
              <w:spacing w:after="0" w:line="240" w:lineRule="auto"/>
              <w:jc w:val="both"/>
              <w:rPr>
                <w:rFonts w:ascii="Times New Roman" w:hAnsi="Times New Roman" w:cs="Times New Roman"/>
                <w:sz w:val="24"/>
                <w:szCs w:val="24"/>
              </w:rPr>
            </w:pPr>
            <w:r w:rsidRPr="00B61010">
              <w:rPr>
                <w:rFonts w:ascii="Times New Roman" w:hAnsi="Times New Roman" w:cs="Times New Roman"/>
                <w:sz w:val="24"/>
                <w:szCs w:val="24"/>
              </w:rPr>
              <w:t>VI</w:t>
            </w:r>
          </w:p>
        </w:tc>
        <w:tc>
          <w:tcPr>
            <w:tcW w:w="1735" w:type="dxa"/>
            <w:tcBorders>
              <w:top w:val="single" w:sz="4" w:space="0" w:color="auto"/>
              <w:left w:val="single" w:sz="4" w:space="0" w:color="auto"/>
              <w:bottom w:val="single" w:sz="4" w:space="0" w:color="auto"/>
              <w:right w:val="single" w:sz="4" w:space="0" w:color="auto"/>
            </w:tcBorders>
          </w:tcPr>
          <w:p w14:paraId="3BA0C93C" w14:textId="03B7571A" w:rsidR="00E45767" w:rsidRPr="00B61010" w:rsidRDefault="00E45767" w:rsidP="00E45767">
            <w:pPr>
              <w:spacing w:after="0" w:line="240" w:lineRule="auto"/>
              <w:jc w:val="both"/>
              <w:rPr>
                <w:rFonts w:ascii="Times New Roman" w:hAnsi="Times New Roman" w:cs="Times New Roman"/>
                <w:sz w:val="24"/>
                <w:szCs w:val="24"/>
                <w:lang w:val="sr-Latn-RS"/>
              </w:rPr>
            </w:pPr>
            <w:r w:rsidRPr="001F7902">
              <w:rPr>
                <w:rFonts w:ascii="Times New Roman" w:hAnsi="Times New Roman" w:cs="Times New Roman"/>
                <w:sz w:val="24"/>
                <w:szCs w:val="24"/>
                <w:lang w:val="sr-Latn-RS"/>
              </w:rPr>
              <w:t>7</w:t>
            </w:r>
            <w:r>
              <w:rPr>
                <w:rFonts w:ascii="Times New Roman" w:hAnsi="Times New Roman" w:cs="Times New Roman"/>
                <w:sz w:val="24"/>
                <w:szCs w:val="24"/>
                <w:lang w:val="sr-Cyrl-RS"/>
              </w:rPr>
              <w:t>5</w:t>
            </w:r>
          </w:p>
        </w:tc>
        <w:tc>
          <w:tcPr>
            <w:tcW w:w="1965" w:type="dxa"/>
            <w:tcBorders>
              <w:top w:val="single" w:sz="4" w:space="0" w:color="auto"/>
              <w:left w:val="single" w:sz="4" w:space="0" w:color="auto"/>
              <w:bottom w:val="single" w:sz="4" w:space="0" w:color="auto"/>
              <w:right w:val="thickThinSmallGap" w:sz="24" w:space="0" w:color="auto"/>
            </w:tcBorders>
          </w:tcPr>
          <w:p w14:paraId="2254E375" w14:textId="14A285AB" w:rsidR="00E45767" w:rsidRPr="00B61010" w:rsidRDefault="00E45767" w:rsidP="00E45767">
            <w:pPr>
              <w:spacing w:after="0" w:line="240" w:lineRule="auto"/>
              <w:jc w:val="both"/>
              <w:rPr>
                <w:rFonts w:ascii="Times New Roman" w:hAnsi="Times New Roman" w:cs="Times New Roman"/>
                <w:sz w:val="24"/>
                <w:szCs w:val="24"/>
                <w:lang w:val="sr-Cyrl-RS"/>
              </w:rPr>
            </w:pPr>
            <w:r w:rsidRPr="001F7902">
              <w:rPr>
                <w:rFonts w:ascii="Times New Roman" w:hAnsi="Times New Roman" w:cs="Times New Roman"/>
                <w:sz w:val="24"/>
                <w:szCs w:val="24"/>
                <w:lang w:val="sr-Latn-RS"/>
              </w:rPr>
              <w:t>3</w:t>
            </w:r>
          </w:p>
        </w:tc>
      </w:tr>
      <w:tr w:rsidR="00E45767" w:rsidRPr="00B61010" w14:paraId="00FFBA6C" w14:textId="77777777" w:rsidTr="009273EE">
        <w:trPr>
          <w:trHeight w:val="90"/>
        </w:trPr>
        <w:tc>
          <w:tcPr>
            <w:tcW w:w="3391" w:type="dxa"/>
            <w:tcBorders>
              <w:top w:val="single" w:sz="4" w:space="0" w:color="auto"/>
              <w:left w:val="thinThickSmallGap" w:sz="24" w:space="0" w:color="auto"/>
              <w:bottom w:val="single" w:sz="4" w:space="0" w:color="auto"/>
              <w:right w:val="single" w:sz="4" w:space="0" w:color="auto"/>
            </w:tcBorders>
            <w:vAlign w:val="center"/>
          </w:tcPr>
          <w:p w14:paraId="74713C33" w14:textId="78B6269E" w:rsidR="00E45767" w:rsidRPr="00B61010" w:rsidRDefault="00E45767" w:rsidP="00E45767">
            <w:pPr>
              <w:spacing w:after="0" w:line="240" w:lineRule="auto"/>
              <w:jc w:val="both"/>
              <w:rPr>
                <w:rFonts w:ascii="Times New Roman" w:hAnsi="Times New Roman" w:cs="Times New Roman"/>
                <w:sz w:val="24"/>
                <w:szCs w:val="24"/>
              </w:rPr>
            </w:pPr>
            <w:r w:rsidRPr="00B61010">
              <w:rPr>
                <w:rFonts w:ascii="Times New Roman" w:hAnsi="Times New Roman" w:cs="Times New Roman"/>
                <w:sz w:val="24"/>
                <w:szCs w:val="24"/>
              </w:rPr>
              <w:t>VII</w:t>
            </w:r>
          </w:p>
        </w:tc>
        <w:tc>
          <w:tcPr>
            <w:tcW w:w="1735" w:type="dxa"/>
            <w:tcBorders>
              <w:top w:val="single" w:sz="4" w:space="0" w:color="auto"/>
              <w:left w:val="single" w:sz="4" w:space="0" w:color="auto"/>
              <w:bottom w:val="single" w:sz="4" w:space="0" w:color="auto"/>
              <w:right w:val="single" w:sz="4" w:space="0" w:color="auto"/>
            </w:tcBorders>
          </w:tcPr>
          <w:p w14:paraId="371F61AC" w14:textId="16FEA749" w:rsidR="00E45767" w:rsidRPr="00B61010" w:rsidRDefault="00E45767" w:rsidP="00E45767">
            <w:pPr>
              <w:spacing w:after="0" w:line="240" w:lineRule="auto"/>
              <w:jc w:val="both"/>
              <w:rPr>
                <w:rFonts w:ascii="Times New Roman" w:hAnsi="Times New Roman" w:cs="Times New Roman"/>
                <w:sz w:val="24"/>
                <w:szCs w:val="24"/>
                <w:lang w:val="sr-Latn-RS"/>
              </w:rPr>
            </w:pPr>
            <w:r w:rsidRPr="001F7902">
              <w:rPr>
                <w:rFonts w:ascii="Times New Roman" w:hAnsi="Times New Roman" w:cs="Times New Roman"/>
                <w:sz w:val="24"/>
                <w:szCs w:val="24"/>
                <w:lang w:val="sr-Latn-RS"/>
              </w:rPr>
              <w:t>84</w:t>
            </w:r>
          </w:p>
        </w:tc>
        <w:tc>
          <w:tcPr>
            <w:tcW w:w="1965" w:type="dxa"/>
            <w:tcBorders>
              <w:top w:val="single" w:sz="4" w:space="0" w:color="auto"/>
              <w:left w:val="single" w:sz="4" w:space="0" w:color="auto"/>
              <w:bottom w:val="single" w:sz="4" w:space="0" w:color="auto"/>
              <w:right w:val="thickThinSmallGap" w:sz="24" w:space="0" w:color="auto"/>
            </w:tcBorders>
          </w:tcPr>
          <w:p w14:paraId="49F2C1C0" w14:textId="1FE37F88" w:rsidR="00E45767" w:rsidRPr="00B61010" w:rsidRDefault="00E45767" w:rsidP="00E45767">
            <w:pPr>
              <w:spacing w:after="0" w:line="240" w:lineRule="auto"/>
              <w:jc w:val="both"/>
              <w:rPr>
                <w:rFonts w:ascii="Times New Roman" w:hAnsi="Times New Roman" w:cs="Times New Roman"/>
                <w:sz w:val="24"/>
                <w:szCs w:val="24"/>
                <w:lang w:val="sr-Cyrl-RS"/>
              </w:rPr>
            </w:pPr>
            <w:r w:rsidRPr="001F7902">
              <w:rPr>
                <w:rFonts w:ascii="Times New Roman" w:hAnsi="Times New Roman" w:cs="Times New Roman"/>
                <w:sz w:val="24"/>
                <w:szCs w:val="24"/>
                <w:lang w:val="sr-Latn-RS"/>
              </w:rPr>
              <w:t>4</w:t>
            </w:r>
          </w:p>
        </w:tc>
      </w:tr>
      <w:tr w:rsidR="00E45767" w:rsidRPr="00B61010" w14:paraId="1DE04D5C" w14:textId="77777777" w:rsidTr="009273EE">
        <w:trPr>
          <w:trHeight w:val="258"/>
        </w:trPr>
        <w:tc>
          <w:tcPr>
            <w:tcW w:w="3391" w:type="dxa"/>
            <w:tcBorders>
              <w:top w:val="single" w:sz="4" w:space="0" w:color="auto"/>
              <w:left w:val="thinThickSmallGap" w:sz="24" w:space="0" w:color="auto"/>
              <w:bottom w:val="single" w:sz="4" w:space="0" w:color="auto"/>
              <w:right w:val="single" w:sz="4" w:space="0" w:color="auto"/>
            </w:tcBorders>
            <w:vAlign w:val="center"/>
          </w:tcPr>
          <w:p w14:paraId="6D9F6246" w14:textId="7EF47228" w:rsidR="00E45767" w:rsidRPr="00B61010" w:rsidRDefault="00E45767" w:rsidP="00E45767">
            <w:pPr>
              <w:spacing w:after="0" w:line="240" w:lineRule="auto"/>
              <w:jc w:val="both"/>
              <w:rPr>
                <w:rFonts w:ascii="Times New Roman" w:hAnsi="Times New Roman" w:cs="Times New Roman"/>
                <w:sz w:val="24"/>
                <w:szCs w:val="24"/>
              </w:rPr>
            </w:pPr>
            <w:r w:rsidRPr="00B61010">
              <w:rPr>
                <w:rFonts w:ascii="Times New Roman" w:hAnsi="Times New Roman" w:cs="Times New Roman"/>
                <w:sz w:val="24"/>
                <w:szCs w:val="24"/>
              </w:rPr>
              <w:t>VIII</w:t>
            </w:r>
          </w:p>
        </w:tc>
        <w:tc>
          <w:tcPr>
            <w:tcW w:w="1735" w:type="dxa"/>
            <w:tcBorders>
              <w:top w:val="single" w:sz="4" w:space="0" w:color="auto"/>
              <w:left w:val="single" w:sz="4" w:space="0" w:color="auto"/>
              <w:bottom w:val="single" w:sz="4" w:space="0" w:color="auto"/>
              <w:right w:val="single" w:sz="4" w:space="0" w:color="auto"/>
            </w:tcBorders>
            <w:vAlign w:val="center"/>
          </w:tcPr>
          <w:p w14:paraId="168A1B9B" w14:textId="20F98ED7" w:rsidR="00E45767" w:rsidRPr="00B61010" w:rsidRDefault="00E45767" w:rsidP="00E45767">
            <w:pPr>
              <w:spacing w:after="0" w:line="240" w:lineRule="auto"/>
              <w:jc w:val="both"/>
              <w:rPr>
                <w:rFonts w:ascii="Times New Roman" w:hAnsi="Times New Roman" w:cs="Times New Roman"/>
                <w:sz w:val="24"/>
                <w:szCs w:val="24"/>
                <w:lang w:val="sr-Cyrl-RS"/>
              </w:rPr>
            </w:pPr>
            <w:r w:rsidRPr="001F7902">
              <w:rPr>
                <w:rFonts w:ascii="Times New Roman" w:hAnsi="Times New Roman" w:cs="Times New Roman"/>
                <w:sz w:val="24"/>
                <w:szCs w:val="24"/>
                <w:lang w:val="sr-Latn-RS"/>
              </w:rPr>
              <w:t>60</w:t>
            </w:r>
          </w:p>
        </w:tc>
        <w:tc>
          <w:tcPr>
            <w:tcW w:w="1965" w:type="dxa"/>
            <w:tcBorders>
              <w:top w:val="single" w:sz="4" w:space="0" w:color="auto"/>
              <w:left w:val="single" w:sz="4" w:space="0" w:color="auto"/>
              <w:bottom w:val="single" w:sz="4" w:space="0" w:color="auto"/>
              <w:right w:val="thickThinSmallGap" w:sz="24" w:space="0" w:color="auto"/>
            </w:tcBorders>
            <w:vAlign w:val="center"/>
          </w:tcPr>
          <w:p w14:paraId="4B51D835" w14:textId="3DA64E8E" w:rsidR="00E45767" w:rsidRPr="00B61010" w:rsidRDefault="00E45767" w:rsidP="00E45767">
            <w:pPr>
              <w:spacing w:after="0" w:line="240" w:lineRule="auto"/>
              <w:jc w:val="both"/>
              <w:rPr>
                <w:rFonts w:ascii="Times New Roman" w:hAnsi="Times New Roman" w:cs="Times New Roman"/>
                <w:sz w:val="24"/>
                <w:szCs w:val="24"/>
                <w:lang w:val="sr-Cyrl-RS"/>
              </w:rPr>
            </w:pPr>
            <w:r w:rsidRPr="001F7902">
              <w:rPr>
                <w:rFonts w:ascii="Times New Roman" w:hAnsi="Times New Roman" w:cs="Times New Roman"/>
                <w:sz w:val="24"/>
                <w:szCs w:val="24"/>
                <w:lang w:val="sr-Latn-RS"/>
              </w:rPr>
              <w:t>3</w:t>
            </w:r>
          </w:p>
        </w:tc>
      </w:tr>
      <w:tr w:rsidR="00E45767" w:rsidRPr="00B61010" w14:paraId="24069AB7" w14:textId="77777777" w:rsidTr="009273EE">
        <w:trPr>
          <w:trHeight w:val="258"/>
        </w:trPr>
        <w:tc>
          <w:tcPr>
            <w:tcW w:w="3391" w:type="dxa"/>
            <w:tcBorders>
              <w:top w:val="thinThickThinSmallGap" w:sz="24" w:space="0" w:color="auto"/>
              <w:left w:val="thinThickSmallGap" w:sz="24" w:space="0" w:color="auto"/>
              <w:bottom w:val="thickThinSmallGap" w:sz="24" w:space="0" w:color="auto"/>
              <w:right w:val="single" w:sz="4" w:space="0" w:color="auto"/>
            </w:tcBorders>
          </w:tcPr>
          <w:p w14:paraId="28498068" w14:textId="77777777" w:rsidR="00E45767" w:rsidRPr="00B61010" w:rsidRDefault="00E45767" w:rsidP="00E45767">
            <w:pPr>
              <w:spacing w:after="0" w:line="240" w:lineRule="auto"/>
              <w:jc w:val="both"/>
              <w:rPr>
                <w:rFonts w:ascii="Times New Roman" w:hAnsi="Times New Roman" w:cs="Times New Roman"/>
                <w:bCs/>
                <w:sz w:val="24"/>
                <w:szCs w:val="24"/>
                <w:lang w:val="sr-Cyrl-CS"/>
              </w:rPr>
            </w:pPr>
            <w:r w:rsidRPr="00B61010">
              <w:rPr>
                <w:rFonts w:ascii="Times New Roman" w:hAnsi="Times New Roman" w:cs="Times New Roman"/>
                <w:bCs/>
                <w:sz w:val="24"/>
                <w:szCs w:val="24"/>
                <w:lang w:val="sr-Cyrl-CS"/>
              </w:rPr>
              <w:t>СВЕГА:</w:t>
            </w:r>
          </w:p>
        </w:tc>
        <w:tc>
          <w:tcPr>
            <w:tcW w:w="1735" w:type="dxa"/>
            <w:tcBorders>
              <w:top w:val="thinThickThinSmallGap" w:sz="24" w:space="0" w:color="auto"/>
              <w:left w:val="single" w:sz="4" w:space="0" w:color="auto"/>
              <w:bottom w:val="thickThinSmallGap" w:sz="24" w:space="0" w:color="auto"/>
              <w:right w:val="single" w:sz="4" w:space="0" w:color="auto"/>
            </w:tcBorders>
          </w:tcPr>
          <w:p w14:paraId="26CFEAD4" w14:textId="6636BD6D" w:rsidR="00E45767" w:rsidRPr="00B61010" w:rsidRDefault="00E45767" w:rsidP="00E45767">
            <w:pPr>
              <w:spacing w:after="0" w:line="240" w:lineRule="auto"/>
              <w:jc w:val="both"/>
              <w:rPr>
                <w:rFonts w:ascii="Times New Roman" w:hAnsi="Times New Roman" w:cs="Times New Roman"/>
                <w:b/>
                <w:bCs/>
                <w:sz w:val="24"/>
                <w:szCs w:val="24"/>
                <w:lang w:val="sr-Latn-RS"/>
              </w:rPr>
            </w:pPr>
            <w:r w:rsidRPr="001F7902">
              <w:rPr>
                <w:rFonts w:ascii="Times New Roman" w:hAnsi="Times New Roman" w:cs="Times New Roman"/>
                <w:b/>
                <w:bCs/>
                <w:sz w:val="24"/>
                <w:szCs w:val="24"/>
                <w:lang w:val="sr-Cyrl-RS"/>
              </w:rPr>
              <w:t>50</w:t>
            </w:r>
            <w:r>
              <w:rPr>
                <w:rFonts w:ascii="Times New Roman" w:hAnsi="Times New Roman" w:cs="Times New Roman"/>
                <w:b/>
                <w:bCs/>
                <w:sz w:val="24"/>
                <w:szCs w:val="24"/>
                <w:lang w:val="sr-Cyrl-RS"/>
              </w:rPr>
              <w:t>4</w:t>
            </w:r>
          </w:p>
        </w:tc>
        <w:tc>
          <w:tcPr>
            <w:tcW w:w="1965" w:type="dxa"/>
            <w:tcBorders>
              <w:top w:val="thinThickThinSmallGap" w:sz="24" w:space="0" w:color="auto"/>
              <w:left w:val="single" w:sz="4" w:space="0" w:color="auto"/>
              <w:bottom w:val="thickThinSmallGap" w:sz="24" w:space="0" w:color="auto"/>
              <w:right w:val="thickThinSmallGap" w:sz="24" w:space="0" w:color="auto"/>
            </w:tcBorders>
          </w:tcPr>
          <w:p w14:paraId="117080B7" w14:textId="7A59EE25" w:rsidR="00E45767" w:rsidRPr="00B61010" w:rsidRDefault="00E45767" w:rsidP="00E45767">
            <w:pPr>
              <w:spacing w:after="0" w:line="240" w:lineRule="auto"/>
              <w:jc w:val="both"/>
              <w:rPr>
                <w:rFonts w:ascii="Times New Roman" w:hAnsi="Times New Roman" w:cs="Times New Roman"/>
                <w:b/>
                <w:bCs/>
                <w:sz w:val="24"/>
                <w:szCs w:val="24"/>
                <w:lang w:val="sr-Cyrl-RS"/>
              </w:rPr>
            </w:pPr>
            <w:r w:rsidRPr="001F7902">
              <w:rPr>
                <w:rFonts w:ascii="Times New Roman" w:hAnsi="Times New Roman" w:cs="Times New Roman"/>
                <w:b/>
                <w:bCs/>
                <w:sz w:val="24"/>
                <w:szCs w:val="24"/>
                <w:lang w:val="sr-Cyrl-RS"/>
              </w:rPr>
              <w:t>2</w:t>
            </w:r>
            <w:r w:rsidRPr="001F7902">
              <w:rPr>
                <w:rFonts w:ascii="Times New Roman" w:hAnsi="Times New Roman" w:cs="Times New Roman"/>
                <w:b/>
                <w:bCs/>
                <w:sz w:val="24"/>
                <w:szCs w:val="24"/>
                <w:lang w:val="sr-Latn-RS"/>
              </w:rPr>
              <w:t>3</w:t>
            </w:r>
          </w:p>
        </w:tc>
      </w:tr>
    </w:tbl>
    <w:p w14:paraId="2C6A14BB" w14:textId="77777777" w:rsidR="003B649E" w:rsidRPr="00B61010" w:rsidRDefault="003B649E" w:rsidP="003B649E">
      <w:pPr>
        <w:spacing w:after="0" w:line="240" w:lineRule="auto"/>
        <w:rPr>
          <w:rFonts w:ascii="Times New Roman" w:eastAsia="Calibri" w:hAnsi="Times New Roman" w:cs="Times New Roman"/>
          <w:sz w:val="24"/>
          <w:szCs w:val="24"/>
          <w:u w:val="single"/>
          <w:lang w:eastAsia="hr-HR"/>
        </w:rPr>
      </w:pPr>
    </w:p>
    <w:p w14:paraId="2356D532" w14:textId="77777777" w:rsidR="003B649E" w:rsidRPr="00B61010" w:rsidRDefault="003B649E" w:rsidP="003B649E">
      <w:pPr>
        <w:spacing w:after="0" w:line="240" w:lineRule="auto"/>
        <w:rPr>
          <w:rFonts w:ascii="Times New Roman" w:eastAsia="Calibri" w:hAnsi="Times New Roman" w:cs="Times New Roman"/>
          <w:sz w:val="24"/>
          <w:szCs w:val="24"/>
          <w:u w:val="single"/>
          <w:lang w:eastAsia="hr-HR"/>
        </w:rPr>
      </w:pPr>
      <w:r w:rsidRPr="00B61010">
        <w:rPr>
          <w:rFonts w:ascii="Times New Roman" w:eastAsia="Calibri" w:hAnsi="Times New Roman" w:cs="Times New Roman"/>
          <w:sz w:val="24"/>
          <w:szCs w:val="24"/>
          <w:u w:val="single"/>
          <w:lang w:eastAsia="hr-HR"/>
        </w:rPr>
        <w:t>Б)  Издвојена одељења</w:t>
      </w:r>
    </w:p>
    <w:p w14:paraId="6379B924" w14:textId="77777777" w:rsidR="00E45767" w:rsidRPr="001F7902" w:rsidRDefault="00E45767" w:rsidP="00E45767">
      <w:pPr>
        <w:pStyle w:val="NormalWeb"/>
        <w:spacing w:before="240" w:beforeAutospacing="0" w:after="0" w:afterAutospacing="0"/>
        <w:rPr>
          <w:lang w:val="sr-Cyrl-CS" w:eastAsia="hr-HR"/>
        </w:rPr>
      </w:pPr>
      <w:r w:rsidRPr="001F7902">
        <w:rPr>
          <w:lang w:val="sr-Cyrl-CS" w:eastAsia="hr-HR"/>
        </w:rPr>
        <w:t xml:space="preserve">   1. Међулужје  </w:t>
      </w:r>
      <w:r w:rsidRPr="001F7902">
        <w:rPr>
          <w:lang w:val="sr-Latn-CS" w:eastAsia="hr-HR"/>
        </w:rPr>
        <w:t>I-IV/3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29"/>
        <w:gridCol w:w="3237"/>
      </w:tblGrid>
      <w:tr w:rsidR="00E45767" w:rsidRPr="001F7902" w14:paraId="6CC567B6" w14:textId="77777777" w:rsidTr="00200602">
        <w:tc>
          <w:tcPr>
            <w:tcW w:w="3129" w:type="dxa"/>
            <w:tcBorders>
              <w:top w:val="single" w:sz="4" w:space="0" w:color="auto"/>
              <w:left w:val="single" w:sz="4" w:space="0" w:color="auto"/>
              <w:bottom w:val="single" w:sz="4" w:space="0" w:color="auto"/>
              <w:right w:val="single" w:sz="4" w:space="0" w:color="auto"/>
            </w:tcBorders>
          </w:tcPr>
          <w:p w14:paraId="4FC09496" w14:textId="77777777" w:rsidR="00E45767" w:rsidRPr="001F7902" w:rsidRDefault="00E45767" w:rsidP="00200602">
            <w:pPr>
              <w:spacing w:after="0" w:line="240" w:lineRule="auto"/>
              <w:jc w:val="both"/>
              <w:rPr>
                <w:rFonts w:ascii="Times New Roman" w:eastAsia="Calibri" w:hAnsi="Times New Roman" w:cs="Times New Roman"/>
                <w:sz w:val="24"/>
                <w:szCs w:val="24"/>
                <w:lang w:val="sr-Latn-RS" w:eastAsia="hr-HR"/>
              </w:rPr>
            </w:pPr>
            <w:r w:rsidRPr="001F7902">
              <w:rPr>
                <w:rFonts w:ascii="Times New Roman" w:eastAsia="Calibri" w:hAnsi="Times New Roman" w:cs="Times New Roman"/>
                <w:sz w:val="24"/>
                <w:szCs w:val="24"/>
                <w:lang w:eastAsia="hr-HR"/>
              </w:rPr>
              <w:t xml:space="preserve">          I – </w:t>
            </w:r>
            <w:r w:rsidRPr="001F7902">
              <w:rPr>
                <w:rFonts w:ascii="Times New Roman" w:eastAsia="Calibri" w:hAnsi="Times New Roman" w:cs="Times New Roman"/>
                <w:sz w:val="24"/>
                <w:szCs w:val="24"/>
                <w:lang w:val="sr-Cyrl-RS" w:eastAsia="hr-HR"/>
              </w:rPr>
              <w:t>1</w:t>
            </w:r>
            <w:r w:rsidRPr="001F7902">
              <w:rPr>
                <w:rFonts w:ascii="Times New Roman" w:eastAsia="Calibri" w:hAnsi="Times New Roman" w:cs="Times New Roman"/>
                <w:sz w:val="24"/>
                <w:szCs w:val="24"/>
                <w:lang w:val="sr-Latn-RS" w:eastAsia="hr-HR"/>
              </w:rPr>
              <w:t>1</w:t>
            </w:r>
          </w:p>
        </w:tc>
        <w:tc>
          <w:tcPr>
            <w:tcW w:w="3237" w:type="dxa"/>
            <w:tcBorders>
              <w:top w:val="single" w:sz="4" w:space="0" w:color="auto"/>
              <w:left w:val="single" w:sz="4" w:space="0" w:color="auto"/>
              <w:bottom w:val="single" w:sz="4" w:space="0" w:color="auto"/>
              <w:right w:val="single" w:sz="4" w:space="0" w:color="auto"/>
            </w:tcBorders>
          </w:tcPr>
          <w:p w14:paraId="2A1117A9" w14:textId="77777777" w:rsidR="00E45767" w:rsidRPr="001F7902" w:rsidRDefault="00E45767" w:rsidP="00200602">
            <w:pPr>
              <w:spacing w:after="0" w:line="240" w:lineRule="auto"/>
              <w:rPr>
                <w:rFonts w:ascii="Times New Roman" w:eastAsia="Calibri" w:hAnsi="Times New Roman" w:cs="Times New Roman"/>
                <w:sz w:val="24"/>
                <w:szCs w:val="24"/>
                <w:lang w:val="sr-Latn-CS" w:eastAsia="hr-HR"/>
              </w:rPr>
            </w:pPr>
            <w:r w:rsidRPr="001F7902">
              <w:rPr>
                <w:rFonts w:ascii="Times New Roman" w:eastAsia="Calibri" w:hAnsi="Times New Roman" w:cs="Times New Roman"/>
                <w:sz w:val="24"/>
                <w:szCs w:val="24"/>
                <w:lang w:val="sr-Cyrl-CS" w:eastAsia="hr-HR"/>
              </w:rPr>
              <w:t>1 одељењ</w:t>
            </w:r>
            <w:r w:rsidRPr="001F7902">
              <w:rPr>
                <w:rFonts w:ascii="Times New Roman" w:eastAsia="Calibri" w:hAnsi="Times New Roman" w:cs="Times New Roman"/>
                <w:sz w:val="24"/>
                <w:szCs w:val="24"/>
                <w:lang w:val="sr-Latn-CS" w:eastAsia="hr-HR"/>
              </w:rPr>
              <w:t>e</w:t>
            </w:r>
          </w:p>
        </w:tc>
      </w:tr>
      <w:tr w:rsidR="00E45767" w:rsidRPr="001F7902" w14:paraId="4A8BCCD9" w14:textId="77777777" w:rsidTr="00200602">
        <w:tc>
          <w:tcPr>
            <w:tcW w:w="3129" w:type="dxa"/>
            <w:tcBorders>
              <w:top w:val="single" w:sz="4" w:space="0" w:color="auto"/>
              <w:left w:val="single" w:sz="4" w:space="0" w:color="auto"/>
              <w:bottom w:val="single" w:sz="4" w:space="0" w:color="auto"/>
              <w:right w:val="single" w:sz="4" w:space="0" w:color="auto"/>
            </w:tcBorders>
          </w:tcPr>
          <w:p w14:paraId="6C28AF98" w14:textId="77777777" w:rsidR="00E45767" w:rsidRPr="001F7902" w:rsidRDefault="00E45767" w:rsidP="00200602">
            <w:pPr>
              <w:spacing w:after="0" w:line="240" w:lineRule="auto"/>
              <w:rPr>
                <w:rFonts w:ascii="Times New Roman" w:eastAsia="Calibri" w:hAnsi="Times New Roman" w:cs="Times New Roman"/>
                <w:sz w:val="24"/>
                <w:szCs w:val="24"/>
                <w:lang w:val="sr-Latn-RS" w:eastAsia="hr-HR"/>
              </w:rPr>
            </w:pPr>
            <w:r w:rsidRPr="001F7902">
              <w:rPr>
                <w:rFonts w:ascii="Times New Roman" w:eastAsia="Calibri" w:hAnsi="Times New Roman" w:cs="Times New Roman"/>
                <w:sz w:val="24"/>
                <w:szCs w:val="24"/>
                <w:lang w:eastAsia="hr-HR"/>
              </w:rPr>
              <w:t xml:space="preserve">         </w:t>
            </w:r>
            <w:r w:rsidRPr="001F7902">
              <w:rPr>
                <w:rFonts w:ascii="Times New Roman" w:eastAsia="Calibri" w:hAnsi="Times New Roman" w:cs="Times New Roman"/>
                <w:sz w:val="24"/>
                <w:szCs w:val="24"/>
                <w:lang w:val="sr-Cyrl-RS" w:eastAsia="hr-HR"/>
              </w:rPr>
              <w:t xml:space="preserve"> </w:t>
            </w:r>
            <w:r w:rsidRPr="001F7902">
              <w:rPr>
                <w:rFonts w:ascii="Times New Roman" w:eastAsia="Calibri" w:hAnsi="Times New Roman" w:cs="Times New Roman"/>
                <w:sz w:val="24"/>
                <w:szCs w:val="24"/>
                <w:lang w:eastAsia="hr-HR"/>
              </w:rPr>
              <w:t>II –</w:t>
            </w:r>
            <w:r w:rsidRPr="001F7902">
              <w:rPr>
                <w:rFonts w:ascii="Times New Roman" w:eastAsia="Calibri" w:hAnsi="Times New Roman" w:cs="Times New Roman"/>
                <w:sz w:val="24"/>
                <w:szCs w:val="24"/>
                <w:lang w:val="sr-Cyrl-RS" w:eastAsia="hr-HR"/>
              </w:rPr>
              <w:t xml:space="preserve"> </w:t>
            </w:r>
            <w:r w:rsidRPr="001F7902">
              <w:rPr>
                <w:rFonts w:ascii="Times New Roman" w:eastAsia="Calibri" w:hAnsi="Times New Roman" w:cs="Times New Roman"/>
                <w:sz w:val="24"/>
                <w:szCs w:val="24"/>
                <w:lang w:val="sr-Latn-RS" w:eastAsia="hr-HR"/>
              </w:rPr>
              <w:t>10</w:t>
            </w:r>
          </w:p>
        </w:tc>
        <w:tc>
          <w:tcPr>
            <w:tcW w:w="3237" w:type="dxa"/>
            <w:tcBorders>
              <w:top w:val="single" w:sz="4" w:space="0" w:color="auto"/>
              <w:left w:val="single" w:sz="4" w:space="0" w:color="auto"/>
              <w:bottom w:val="single" w:sz="4" w:space="0" w:color="auto"/>
              <w:right w:val="single" w:sz="4" w:space="0" w:color="auto"/>
            </w:tcBorders>
          </w:tcPr>
          <w:p w14:paraId="6FE54B6F" w14:textId="77777777" w:rsidR="00E45767" w:rsidRPr="001F7902" w:rsidRDefault="00E45767" w:rsidP="00200602">
            <w:pPr>
              <w:spacing w:after="0" w:line="240" w:lineRule="auto"/>
              <w:rPr>
                <w:rFonts w:ascii="Times New Roman" w:eastAsia="Calibri" w:hAnsi="Times New Roman" w:cs="Times New Roman"/>
                <w:sz w:val="24"/>
                <w:szCs w:val="24"/>
                <w:lang w:val="sr-Latn-CS" w:eastAsia="hr-HR"/>
              </w:rPr>
            </w:pPr>
            <w:r w:rsidRPr="001F7902">
              <w:rPr>
                <w:rFonts w:ascii="Times New Roman" w:eastAsia="Calibri" w:hAnsi="Times New Roman" w:cs="Times New Roman"/>
                <w:sz w:val="24"/>
                <w:szCs w:val="24"/>
                <w:lang w:val="sr-Cyrl-CS" w:eastAsia="hr-HR"/>
              </w:rPr>
              <w:t xml:space="preserve">1 одељење </w:t>
            </w:r>
          </w:p>
        </w:tc>
      </w:tr>
      <w:tr w:rsidR="00E45767" w:rsidRPr="001F7902" w14:paraId="295F0D51" w14:textId="77777777" w:rsidTr="00200602">
        <w:tc>
          <w:tcPr>
            <w:tcW w:w="3129" w:type="dxa"/>
            <w:tcBorders>
              <w:top w:val="single" w:sz="4" w:space="0" w:color="auto"/>
              <w:left w:val="single" w:sz="4" w:space="0" w:color="auto"/>
              <w:bottom w:val="single" w:sz="4" w:space="0" w:color="auto"/>
              <w:right w:val="single" w:sz="4" w:space="0" w:color="auto"/>
            </w:tcBorders>
          </w:tcPr>
          <w:p w14:paraId="703E6D7B" w14:textId="77777777" w:rsidR="00E45767" w:rsidRPr="001F7902" w:rsidRDefault="00E45767" w:rsidP="00200602">
            <w:pPr>
              <w:spacing w:after="0" w:line="240" w:lineRule="auto"/>
              <w:rPr>
                <w:rFonts w:ascii="Times New Roman" w:eastAsia="Calibri" w:hAnsi="Times New Roman" w:cs="Times New Roman"/>
                <w:sz w:val="24"/>
                <w:szCs w:val="24"/>
                <w:lang w:val="sr-Latn-RS" w:eastAsia="hr-HR"/>
              </w:rPr>
            </w:pPr>
            <w:r w:rsidRPr="001F7902">
              <w:rPr>
                <w:rFonts w:ascii="Times New Roman" w:eastAsia="Calibri" w:hAnsi="Times New Roman" w:cs="Times New Roman"/>
                <w:sz w:val="24"/>
                <w:szCs w:val="24"/>
                <w:lang w:eastAsia="hr-HR"/>
              </w:rPr>
              <w:t xml:space="preserve">           III – </w:t>
            </w:r>
            <w:r w:rsidRPr="001F7902">
              <w:rPr>
                <w:rFonts w:ascii="Times New Roman" w:eastAsia="Calibri" w:hAnsi="Times New Roman" w:cs="Times New Roman"/>
                <w:sz w:val="24"/>
                <w:szCs w:val="24"/>
                <w:lang w:val="sr-Latn-RS" w:eastAsia="hr-HR"/>
              </w:rPr>
              <w:t>10</w:t>
            </w:r>
          </w:p>
        </w:tc>
        <w:tc>
          <w:tcPr>
            <w:tcW w:w="3237" w:type="dxa"/>
            <w:tcBorders>
              <w:top w:val="single" w:sz="4" w:space="0" w:color="auto"/>
              <w:left w:val="single" w:sz="4" w:space="0" w:color="auto"/>
              <w:bottom w:val="single" w:sz="4" w:space="0" w:color="auto"/>
              <w:right w:val="single" w:sz="4" w:space="0" w:color="auto"/>
            </w:tcBorders>
          </w:tcPr>
          <w:p w14:paraId="25FB00EB" w14:textId="77777777" w:rsidR="00E45767" w:rsidRPr="001F7902" w:rsidRDefault="00E45767" w:rsidP="00200602">
            <w:pPr>
              <w:spacing w:after="0" w:line="240" w:lineRule="auto"/>
              <w:rPr>
                <w:rFonts w:ascii="Times New Roman" w:eastAsia="Calibri" w:hAnsi="Times New Roman" w:cs="Times New Roman"/>
                <w:sz w:val="24"/>
                <w:szCs w:val="24"/>
                <w:lang w:val="sr-Cyrl-CS" w:eastAsia="hr-HR"/>
              </w:rPr>
            </w:pPr>
            <w:r w:rsidRPr="001F7902">
              <w:rPr>
                <w:rFonts w:ascii="Times New Roman" w:eastAsia="Calibri" w:hAnsi="Times New Roman" w:cs="Times New Roman"/>
                <w:sz w:val="24"/>
                <w:szCs w:val="24"/>
                <w:lang w:val="sr-Cyrl-CS" w:eastAsia="hr-HR"/>
              </w:rPr>
              <w:t>1 одељење</w:t>
            </w:r>
          </w:p>
        </w:tc>
      </w:tr>
      <w:tr w:rsidR="00E45767" w:rsidRPr="001F7902" w14:paraId="767C771C" w14:textId="77777777" w:rsidTr="00200602">
        <w:tc>
          <w:tcPr>
            <w:tcW w:w="3129" w:type="dxa"/>
            <w:tcBorders>
              <w:top w:val="single" w:sz="4" w:space="0" w:color="auto"/>
              <w:left w:val="single" w:sz="4" w:space="0" w:color="auto"/>
              <w:bottom w:val="single" w:sz="4" w:space="0" w:color="auto"/>
              <w:right w:val="single" w:sz="4" w:space="0" w:color="auto"/>
            </w:tcBorders>
          </w:tcPr>
          <w:p w14:paraId="3E8E9D04" w14:textId="77777777" w:rsidR="00E45767" w:rsidRPr="001F7902" w:rsidRDefault="00E45767" w:rsidP="00200602">
            <w:pPr>
              <w:spacing w:after="0" w:line="240" w:lineRule="auto"/>
              <w:rPr>
                <w:rFonts w:ascii="Times New Roman" w:eastAsia="Calibri" w:hAnsi="Times New Roman" w:cs="Times New Roman"/>
                <w:sz w:val="24"/>
                <w:szCs w:val="24"/>
                <w:lang w:val="sr-Latn-RS" w:eastAsia="hr-HR"/>
              </w:rPr>
            </w:pPr>
            <w:r w:rsidRPr="001F7902">
              <w:rPr>
                <w:rFonts w:ascii="Times New Roman" w:eastAsia="Calibri" w:hAnsi="Times New Roman" w:cs="Times New Roman"/>
                <w:sz w:val="24"/>
                <w:szCs w:val="24"/>
                <w:lang w:val="sr-Cyrl-RS" w:eastAsia="hr-HR"/>
              </w:rPr>
              <w:t xml:space="preserve">          </w:t>
            </w:r>
            <w:r w:rsidRPr="001F7902">
              <w:rPr>
                <w:rFonts w:ascii="Times New Roman" w:eastAsia="Calibri" w:hAnsi="Times New Roman" w:cs="Times New Roman"/>
                <w:sz w:val="24"/>
                <w:szCs w:val="24"/>
                <w:lang w:val="sr-Latn-RS" w:eastAsia="hr-HR"/>
              </w:rPr>
              <w:t>I</w:t>
            </w:r>
            <w:r w:rsidRPr="001F7902">
              <w:rPr>
                <w:rFonts w:ascii="Times New Roman" w:eastAsia="Calibri" w:hAnsi="Times New Roman" w:cs="Times New Roman"/>
                <w:sz w:val="24"/>
                <w:szCs w:val="24"/>
                <w:lang w:eastAsia="hr-HR"/>
              </w:rPr>
              <w:t>V – 7</w:t>
            </w:r>
          </w:p>
        </w:tc>
        <w:tc>
          <w:tcPr>
            <w:tcW w:w="3237" w:type="dxa"/>
            <w:tcBorders>
              <w:top w:val="single" w:sz="4" w:space="0" w:color="auto"/>
              <w:left w:val="single" w:sz="4" w:space="0" w:color="auto"/>
              <w:bottom w:val="single" w:sz="4" w:space="0" w:color="auto"/>
              <w:right w:val="single" w:sz="4" w:space="0" w:color="auto"/>
            </w:tcBorders>
          </w:tcPr>
          <w:p w14:paraId="002A6BF6" w14:textId="77777777" w:rsidR="00E45767" w:rsidRPr="001F7902" w:rsidRDefault="00E45767" w:rsidP="00200602">
            <w:pPr>
              <w:spacing w:after="0" w:line="240" w:lineRule="auto"/>
              <w:rPr>
                <w:rFonts w:ascii="Times New Roman" w:eastAsia="Calibri" w:hAnsi="Times New Roman" w:cs="Times New Roman"/>
                <w:sz w:val="24"/>
                <w:szCs w:val="24"/>
                <w:lang w:val="sr-Cyrl-CS" w:eastAsia="hr-HR"/>
              </w:rPr>
            </w:pPr>
            <w:r w:rsidRPr="001F7902">
              <w:rPr>
                <w:rFonts w:ascii="Times New Roman" w:eastAsia="Calibri" w:hAnsi="Times New Roman" w:cs="Times New Roman"/>
                <w:sz w:val="24"/>
                <w:szCs w:val="24"/>
                <w:lang w:val="sr-Cyrl-CS" w:eastAsia="hr-HR"/>
              </w:rPr>
              <w:t>1 одељење</w:t>
            </w:r>
          </w:p>
        </w:tc>
      </w:tr>
      <w:tr w:rsidR="00E45767" w:rsidRPr="009C0A64" w14:paraId="6F195586" w14:textId="77777777" w:rsidTr="00200602">
        <w:trPr>
          <w:trHeight w:val="145"/>
        </w:trPr>
        <w:tc>
          <w:tcPr>
            <w:tcW w:w="3129" w:type="dxa"/>
            <w:tcBorders>
              <w:top w:val="single" w:sz="4" w:space="0" w:color="auto"/>
              <w:left w:val="single" w:sz="4" w:space="0" w:color="auto"/>
              <w:bottom w:val="single" w:sz="4" w:space="0" w:color="auto"/>
              <w:right w:val="single" w:sz="4" w:space="0" w:color="auto"/>
            </w:tcBorders>
          </w:tcPr>
          <w:p w14:paraId="1FF2569A" w14:textId="77777777" w:rsidR="00E45767" w:rsidRPr="001F7902" w:rsidRDefault="00E45767" w:rsidP="00200602">
            <w:pPr>
              <w:spacing w:after="0" w:line="240" w:lineRule="auto"/>
              <w:jc w:val="center"/>
              <w:rPr>
                <w:rFonts w:ascii="Times New Roman" w:eastAsia="Calibri" w:hAnsi="Times New Roman" w:cs="Times New Roman"/>
                <w:b/>
                <w:bCs/>
                <w:sz w:val="24"/>
                <w:szCs w:val="24"/>
                <w:lang w:val="sr-Latn-RS" w:eastAsia="hr-HR"/>
              </w:rPr>
            </w:pPr>
            <w:r w:rsidRPr="001F7902">
              <w:rPr>
                <w:rFonts w:ascii="Times New Roman" w:eastAsia="Calibri" w:hAnsi="Times New Roman" w:cs="Times New Roman"/>
                <w:b/>
                <w:bCs/>
                <w:sz w:val="24"/>
                <w:szCs w:val="24"/>
                <w:lang w:val="sr-Cyrl-CS" w:eastAsia="hr-HR"/>
              </w:rPr>
              <w:t>Свега: 3</w:t>
            </w:r>
            <w:r w:rsidRPr="001F7902">
              <w:rPr>
                <w:rFonts w:ascii="Times New Roman" w:eastAsia="Calibri" w:hAnsi="Times New Roman" w:cs="Times New Roman"/>
                <w:b/>
                <w:bCs/>
                <w:sz w:val="24"/>
                <w:szCs w:val="24"/>
                <w:lang w:val="sr-Latn-RS" w:eastAsia="hr-HR"/>
              </w:rPr>
              <w:t>8</w:t>
            </w:r>
          </w:p>
        </w:tc>
        <w:tc>
          <w:tcPr>
            <w:tcW w:w="3237" w:type="dxa"/>
            <w:tcBorders>
              <w:top w:val="single" w:sz="4" w:space="0" w:color="auto"/>
              <w:left w:val="single" w:sz="4" w:space="0" w:color="auto"/>
              <w:bottom w:val="single" w:sz="4" w:space="0" w:color="auto"/>
              <w:right w:val="single" w:sz="4" w:space="0" w:color="auto"/>
            </w:tcBorders>
          </w:tcPr>
          <w:p w14:paraId="2EF10353" w14:textId="77777777" w:rsidR="00E45767" w:rsidRPr="001F7902" w:rsidRDefault="00E45767" w:rsidP="00200602">
            <w:pPr>
              <w:spacing w:after="0" w:line="240" w:lineRule="auto"/>
              <w:rPr>
                <w:rFonts w:ascii="Times New Roman" w:eastAsia="Calibri" w:hAnsi="Times New Roman" w:cs="Times New Roman"/>
                <w:b/>
                <w:bCs/>
                <w:sz w:val="24"/>
                <w:szCs w:val="24"/>
                <w:lang w:val="sr-Cyrl-CS" w:eastAsia="hr-HR"/>
              </w:rPr>
            </w:pPr>
            <w:r w:rsidRPr="001F7902">
              <w:rPr>
                <w:rFonts w:ascii="Times New Roman" w:eastAsia="Calibri" w:hAnsi="Times New Roman" w:cs="Times New Roman"/>
                <w:b/>
                <w:bCs/>
                <w:sz w:val="24"/>
                <w:szCs w:val="24"/>
                <w:lang w:val="sr-Cyrl-CS" w:eastAsia="hr-HR"/>
              </w:rPr>
              <w:t xml:space="preserve">  Одељења: 4</w:t>
            </w:r>
          </w:p>
        </w:tc>
      </w:tr>
    </w:tbl>
    <w:p w14:paraId="39F2F5BC" w14:textId="77777777" w:rsidR="00E45767" w:rsidRPr="001F7902" w:rsidRDefault="00E45767" w:rsidP="00E45767">
      <w:pPr>
        <w:pStyle w:val="NormalWeb"/>
        <w:spacing w:after="0" w:afterAutospacing="0"/>
        <w:rPr>
          <w:lang w:val="sr-Cyrl-CS" w:eastAsia="hr-HR"/>
        </w:rPr>
      </w:pPr>
      <w:r w:rsidRPr="001F7902">
        <w:rPr>
          <w:lang w:val="sr-Cyrl-CS" w:eastAsia="hr-HR"/>
        </w:rPr>
        <w:t xml:space="preserve">2. Кораћица </w:t>
      </w:r>
      <w:r w:rsidRPr="001F7902">
        <w:rPr>
          <w:lang w:val="sr-Latn-CS" w:eastAsia="hr-HR"/>
        </w:rPr>
        <w:t>I-IV/</w:t>
      </w:r>
      <w:r w:rsidRPr="001F7902">
        <w:rPr>
          <w:lang w:val="sr-Cyrl-CS" w:eastAsia="hr-HR"/>
        </w:rPr>
        <w:t>4</w:t>
      </w:r>
    </w:p>
    <w:tbl>
      <w:tblPr>
        <w:tblW w:w="62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20"/>
        <w:gridCol w:w="3120"/>
      </w:tblGrid>
      <w:tr w:rsidR="00E45767" w:rsidRPr="001F7902" w14:paraId="70F8627F" w14:textId="77777777" w:rsidTr="00200602">
        <w:tc>
          <w:tcPr>
            <w:tcW w:w="3120" w:type="dxa"/>
            <w:tcBorders>
              <w:top w:val="single" w:sz="4" w:space="0" w:color="auto"/>
              <w:left w:val="single" w:sz="4" w:space="0" w:color="auto"/>
              <w:bottom w:val="single" w:sz="4" w:space="0" w:color="auto"/>
              <w:right w:val="single" w:sz="4" w:space="0" w:color="auto"/>
            </w:tcBorders>
            <w:vAlign w:val="center"/>
          </w:tcPr>
          <w:p w14:paraId="38C9F11C" w14:textId="77777777" w:rsidR="00E45767" w:rsidRPr="001F7902" w:rsidRDefault="00E45767" w:rsidP="00200602">
            <w:pPr>
              <w:spacing w:after="0" w:line="240" w:lineRule="auto"/>
              <w:jc w:val="center"/>
              <w:rPr>
                <w:rFonts w:ascii="Times New Roman" w:eastAsia="Calibri" w:hAnsi="Times New Roman" w:cs="Times New Roman"/>
                <w:sz w:val="24"/>
                <w:szCs w:val="24"/>
                <w:lang w:val="sr-Latn-RS" w:eastAsia="hr-HR"/>
              </w:rPr>
            </w:pPr>
            <w:r w:rsidRPr="001F7902">
              <w:rPr>
                <w:rFonts w:ascii="Times New Roman" w:eastAsia="Calibri" w:hAnsi="Times New Roman" w:cs="Times New Roman"/>
                <w:sz w:val="24"/>
                <w:szCs w:val="24"/>
                <w:lang w:eastAsia="hr-HR"/>
              </w:rPr>
              <w:t>I –</w:t>
            </w:r>
            <w:r w:rsidRPr="001F7902">
              <w:rPr>
                <w:rFonts w:ascii="Times New Roman" w:eastAsia="Calibri" w:hAnsi="Times New Roman" w:cs="Times New Roman"/>
                <w:sz w:val="24"/>
                <w:szCs w:val="24"/>
                <w:lang w:val="sr-Latn-RS" w:eastAsia="hr-HR"/>
              </w:rPr>
              <w:t xml:space="preserve"> 6</w:t>
            </w:r>
          </w:p>
        </w:tc>
        <w:tc>
          <w:tcPr>
            <w:tcW w:w="3120" w:type="dxa"/>
            <w:tcBorders>
              <w:top w:val="single" w:sz="4" w:space="0" w:color="auto"/>
              <w:left w:val="single" w:sz="4" w:space="0" w:color="auto"/>
              <w:bottom w:val="single" w:sz="4" w:space="0" w:color="auto"/>
              <w:right w:val="single" w:sz="4" w:space="0" w:color="auto"/>
            </w:tcBorders>
          </w:tcPr>
          <w:p w14:paraId="36338169" w14:textId="77777777" w:rsidR="00E45767" w:rsidRPr="001F7902" w:rsidRDefault="00E45767" w:rsidP="00200602">
            <w:pPr>
              <w:spacing w:after="0" w:line="240" w:lineRule="auto"/>
              <w:rPr>
                <w:rFonts w:ascii="Times New Roman" w:eastAsia="Calibri" w:hAnsi="Times New Roman" w:cs="Times New Roman"/>
                <w:sz w:val="24"/>
                <w:szCs w:val="24"/>
                <w:lang w:eastAsia="hr-HR"/>
              </w:rPr>
            </w:pPr>
            <w:r w:rsidRPr="001F7902">
              <w:rPr>
                <w:rFonts w:ascii="Times New Roman" w:eastAsia="Calibri" w:hAnsi="Times New Roman" w:cs="Times New Roman"/>
                <w:sz w:val="24"/>
                <w:szCs w:val="24"/>
                <w:lang w:val="sr-Cyrl-CS" w:eastAsia="hr-HR"/>
              </w:rPr>
              <w:t>1 одељење</w:t>
            </w:r>
            <w:r w:rsidRPr="001F7902">
              <w:rPr>
                <w:rFonts w:ascii="Times New Roman" w:eastAsia="Calibri" w:hAnsi="Times New Roman" w:cs="Times New Roman"/>
                <w:sz w:val="24"/>
                <w:szCs w:val="24"/>
                <w:lang w:eastAsia="hr-HR"/>
              </w:rPr>
              <w:t xml:space="preserve"> </w:t>
            </w:r>
          </w:p>
        </w:tc>
      </w:tr>
      <w:tr w:rsidR="00E45767" w:rsidRPr="001F7902" w14:paraId="65012DA7" w14:textId="77777777" w:rsidTr="00200602">
        <w:tc>
          <w:tcPr>
            <w:tcW w:w="3120" w:type="dxa"/>
            <w:tcBorders>
              <w:top w:val="single" w:sz="4" w:space="0" w:color="auto"/>
              <w:left w:val="single" w:sz="4" w:space="0" w:color="auto"/>
              <w:bottom w:val="single" w:sz="4" w:space="0" w:color="auto"/>
              <w:right w:val="single" w:sz="4" w:space="0" w:color="auto"/>
            </w:tcBorders>
            <w:vAlign w:val="center"/>
          </w:tcPr>
          <w:p w14:paraId="03E79BAD" w14:textId="77777777" w:rsidR="00E45767" w:rsidRPr="001F7902" w:rsidRDefault="00E45767" w:rsidP="00200602">
            <w:pPr>
              <w:spacing w:after="0" w:line="240" w:lineRule="auto"/>
              <w:jc w:val="center"/>
              <w:rPr>
                <w:rFonts w:ascii="Times New Roman" w:eastAsia="Calibri" w:hAnsi="Times New Roman" w:cs="Times New Roman"/>
                <w:sz w:val="24"/>
                <w:szCs w:val="24"/>
                <w:lang w:eastAsia="hr-HR"/>
              </w:rPr>
            </w:pPr>
            <w:r w:rsidRPr="001F7902">
              <w:rPr>
                <w:rFonts w:ascii="Times New Roman" w:eastAsia="Calibri" w:hAnsi="Times New Roman" w:cs="Times New Roman"/>
                <w:sz w:val="24"/>
                <w:szCs w:val="24"/>
                <w:lang w:eastAsia="hr-HR"/>
              </w:rPr>
              <w:t>II –</w:t>
            </w:r>
            <w:r w:rsidRPr="001F7902">
              <w:rPr>
                <w:rFonts w:ascii="Times New Roman" w:eastAsia="Calibri" w:hAnsi="Times New Roman" w:cs="Times New Roman"/>
                <w:sz w:val="24"/>
                <w:szCs w:val="24"/>
                <w:lang w:val="sr-Latn-RS" w:eastAsia="hr-HR"/>
              </w:rPr>
              <w:t xml:space="preserve"> 7</w:t>
            </w:r>
          </w:p>
        </w:tc>
        <w:tc>
          <w:tcPr>
            <w:tcW w:w="3120" w:type="dxa"/>
            <w:tcBorders>
              <w:top w:val="single" w:sz="4" w:space="0" w:color="auto"/>
              <w:left w:val="single" w:sz="4" w:space="0" w:color="auto"/>
              <w:bottom w:val="single" w:sz="4" w:space="0" w:color="auto"/>
              <w:right w:val="single" w:sz="4" w:space="0" w:color="auto"/>
            </w:tcBorders>
          </w:tcPr>
          <w:p w14:paraId="674BE0EF" w14:textId="77777777" w:rsidR="00E45767" w:rsidRPr="001F7902" w:rsidRDefault="00E45767" w:rsidP="00200602">
            <w:pPr>
              <w:spacing w:after="0" w:line="240" w:lineRule="auto"/>
              <w:rPr>
                <w:rFonts w:ascii="Times New Roman" w:eastAsia="Calibri" w:hAnsi="Times New Roman" w:cs="Times New Roman"/>
                <w:sz w:val="24"/>
                <w:szCs w:val="24"/>
                <w:lang w:eastAsia="hr-HR"/>
              </w:rPr>
            </w:pPr>
            <w:r w:rsidRPr="001F7902">
              <w:rPr>
                <w:rFonts w:ascii="Times New Roman" w:eastAsia="Calibri" w:hAnsi="Times New Roman" w:cs="Times New Roman"/>
                <w:sz w:val="24"/>
                <w:szCs w:val="24"/>
                <w:lang w:eastAsia="hr-HR"/>
              </w:rPr>
              <w:t xml:space="preserve">1 одељење </w:t>
            </w:r>
          </w:p>
        </w:tc>
      </w:tr>
      <w:tr w:rsidR="00E45767" w:rsidRPr="001F7902" w14:paraId="65DB8F9C" w14:textId="77777777" w:rsidTr="00200602">
        <w:tc>
          <w:tcPr>
            <w:tcW w:w="3120" w:type="dxa"/>
            <w:tcBorders>
              <w:top w:val="single" w:sz="4" w:space="0" w:color="auto"/>
              <w:left w:val="single" w:sz="4" w:space="0" w:color="auto"/>
              <w:bottom w:val="single" w:sz="4" w:space="0" w:color="auto"/>
              <w:right w:val="single" w:sz="4" w:space="0" w:color="auto"/>
            </w:tcBorders>
            <w:vAlign w:val="center"/>
          </w:tcPr>
          <w:p w14:paraId="79415108" w14:textId="77777777" w:rsidR="00E45767" w:rsidRPr="001F7902" w:rsidRDefault="00E45767" w:rsidP="00200602">
            <w:pPr>
              <w:spacing w:after="0" w:line="240" w:lineRule="auto"/>
              <w:jc w:val="center"/>
              <w:rPr>
                <w:rFonts w:ascii="Times New Roman" w:eastAsia="Calibri" w:hAnsi="Times New Roman" w:cs="Times New Roman"/>
                <w:sz w:val="24"/>
                <w:szCs w:val="24"/>
                <w:lang w:val="sr-Latn-RS" w:eastAsia="hr-HR"/>
              </w:rPr>
            </w:pPr>
            <w:r w:rsidRPr="001F7902">
              <w:rPr>
                <w:rFonts w:ascii="Times New Roman" w:eastAsia="Calibri" w:hAnsi="Times New Roman" w:cs="Times New Roman"/>
                <w:sz w:val="24"/>
                <w:szCs w:val="24"/>
                <w:lang w:eastAsia="hr-HR"/>
              </w:rPr>
              <w:t xml:space="preserve">III – </w:t>
            </w:r>
            <w:r w:rsidRPr="001F7902">
              <w:rPr>
                <w:rFonts w:ascii="Times New Roman" w:eastAsia="Calibri" w:hAnsi="Times New Roman" w:cs="Times New Roman"/>
                <w:sz w:val="24"/>
                <w:szCs w:val="24"/>
                <w:lang w:val="sr-Cyrl-RS" w:eastAsia="hr-HR"/>
              </w:rPr>
              <w:t>10</w:t>
            </w:r>
          </w:p>
        </w:tc>
        <w:tc>
          <w:tcPr>
            <w:tcW w:w="3120" w:type="dxa"/>
            <w:tcBorders>
              <w:top w:val="single" w:sz="4" w:space="0" w:color="auto"/>
              <w:left w:val="single" w:sz="4" w:space="0" w:color="auto"/>
              <w:bottom w:val="single" w:sz="4" w:space="0" w:color="auto"/>
              <w:right w:val="single" w:sz="4" w:space="0" w:color="auto"/>
            </w:tcBorders>
          </w:tcPr>
          <w:p w14:paraId="59CE994A" w14:textId="77777777" w:rsidR="00E45767" w:rsidRPr="001F7902" w:rsidRDefault="00E45767" w:rsidP="00200602">
            <w:pPr>
              <w:spacing w:after="0" w:line="240" w:lineRule="auto"/>
              <w:rPr>
                <w:rFonts w:ascii="Times New Roman" w:eastAsia="Calibri" w:hAnsi="Times New Roman" w:cs="Times New Roman"/>
                <w:sz w:val="24"/>
                <w:szCs w:val="24"/>
                <w:lang w:val="sr-Cyrl-RS" w:eastAsia="hr-HR"/>
              </w:rPr>
            </w:pPr>
            <w:r w:rsidRPr="001F7902">
              <w:rPr>
                <w:rFonts w:ascii="Times New Roman" w:eastAsia="Calibri" w:hAnsi="Times New Roman" w:cs="Times New Roman"/>
                <w:sz w:val="24"/>
                <w:szCs w:val="24"/>
                <w:lang w:eastAsia="hr-HR"/>
              </w:rPr>
              <w:t xml:space="preserve">1 </w:t>
            </w:r>
            <w:r w:rsidRPr="001F7902">
              <w:rPr>
                <w:rFonts w:ascii="Times New Roman" w:eastAsia="Calibri" w:hAnsi="Times New Roman" w:cs="Times New Roman"/>
                <w:sz w:val="24"/>
                <w:szCs w:val="24"/>
                <w:lang w:val="sr-Cyrl-RS" w:eastAsia="hr-HR"/>
              </w:rPr>
              <w:t>одељење</w:t>
            </w:r>
          </w:p>
        </w:tc>
      </w:tr>
      <w:tr w:rsidR="00E45767" w:rsidRPr="001F7902" w14:paraId="6AC3BAFA" w14:textId="77777777" w:rsidTr="00200602">
        <w:tc>
          <w:tcPr>
            <w:tcW w:w="3120" w:type="dxa"/>
            <w:tcBorders>
              <w:top w:val="single" w:sz="4" w:space="0" w:color="auto"/>
              <w:left w:val="single" w:sz="4" w:space="0" w:color="auto"/>
              <w:bottom w:val="single" w:sz="4" w:space="0" w:color="auto"/>
              <w:right w:val="single" w:sz="4" w:space="0" w:color="auto"/>
            </w:tcBorders>
            <w:vAlign w:val="center"/>
          </w:tcPr>
          <w:p w14:paraId="33214ACF" w14:textId="77777777" w:rsidR="00E45767" w:rsidRPr="001F7902" w:rsidRDefault="00E45767" w:rsidP="00200602">
            <w:pPr>
              <w:spacing w:after="0" w:line="240" w:lineRule="auto"/>
              <w:jc w:val="center"/>
              <w:rPr>
                <w:rFonts w:ascii="Times New Roman" w:eastAsia="Calibri" w:hAnsi="Times New Roman" w:cs="Times New Roman"/>
                <w:sz w:val="24"/>
                <w:szCs w:val="24"/>
                <w:lang w:val="sr-Latn-RS" w:eastAsia="hr-HR"/>
              </w:rPr>
            </w:pPr>
            <w:r w:rsidRPr="001F7902">
              <w:rPr>
                <w:rFonts w:ascii="Times New Roman" w:eastAsia="Calibri" w:hAnsi="Times New Roman" w:cs="Times New Roman"/>
                <w:sz w:val="24"/>
                <w:szCs w:val="24"/>
                <w:lang w:eastAsia="hr-HR"/>
              </w:rPr>
              <w:t>IV – 11</w:t>
            </w:r>
          </w:p>
        </w:tc>
        <w:tc>
          <w:tcPr>
            <w:tcW w:w="3120" w:type="dxa"/>
            <w:tcBorders>
              <w:top w:val="single" w:sz="4" w:space="0" w:color="auto"/>
              <w:left w:val="single" w:sz="4" w:space="0" w:color="auto"/>
              <w:bottom w:val="single" w:sz="4" w:space="0" w:color="auto"/>
              <w:right w:val="single" w:sz="4" w:space="0" w:color="auto"/>
            </w:tcBorders>
          </w:tcPr>
          <w:p w14:paraId="1F3FB9B3" w14:textId="77777777" w:rsidR="00E45767" w:rsidRPr="001F7902" w:rsidRDefault="00E45767" w:rsidP="00200602">
            <w:pPr>
              <w:spacing w:after="0" w:line="240" w:lineRule="auto"/>
              <w:rPr>
                <w:rFonts w:ascii="Times New Roman" w:eastAsia="Calibri" w:hAnsi="Times New Roman" w:cs="Times New Roman"/>
                <w:sz w:val="24"/>
                <w:szCs w:val="24"/>
                <w:lang w:val="sr-Cyrl-RS" w:eastAsia="hr-HR"/>
              </w:rPr>
            </w:pPr>
            <w:r w:rsidRPr="001F7902">
              <w:rPr>
                <w:rFonts w:ascii="Times New Roman" w:eastAsia="Calibri" w:hAnsi="Times New Roman" w:cs="Times New Roman"/>
                <w:sz w:val="24"/>
                <w:szCs w:val="24"/>
                <w:lang w:val="sr-Cyrl-CS" w:eastAsia="hr-HR"/>
              </w:rPr>
              <w:t xml:space="preserve">1 одељење </w:t>
            </w:r>
          </w:p>
        </w:tc>
      </w:tr>
      <w:tr w:rsidR="00E45767" w:rsidRPr="001F7902" w14:paraId="56B97BD9" w14:textId="77777777" w:rsidTr="00200602">
        <w:tc>
          <w:tcPr>
            <w:tcW w:w="3120" w:type="dxa"/>
            <w:tcBorders>
              <w:top w:val="single" w:sz="4" w:space="0" w:color="auto"/>
              <w:left w:val="single" w:sz="4" w:space="0" w:color="auto"/>
              <w:bottom w:val="single" w:sz="4" w:space="0" w:color="auto"/>
              <w:right w:val="single" w:sz="4" w:space="0" w:color="auto"/>
            </w:tcBorders>
            <w:vAlign w:val="center"/>
          </w:tcPr>
          <w:p w14:paraId="71E8F670" w14:textId="77777777" w:rsidR="00E45767" w:rsidRPr="001F7902" w:rsidRDefault="00E45767" w:rsidP="00200602">
            <w:pPr>
              <w:spacing w:after="0" w:line="240" w:lineRule="auto"/>
              <w:jc w:val="center"/>
              <w:rPr>
                <w:rFonts w:ascii="Times New Roman" w:eastAsia="Calibri" w:hAnsi="Times New Roman" w:cs="Times New Roman"/>
                <w:sz w:val="24"/>
                <w:szCs w:val="24"/>
                <w:lang w:val="sr-Latn-RS" w:eastAsia="hr-HR"/>
              </w:rPr>
            </w:pPr>
            <w:r w:rsidRPr="001F7902">
              <w:rPr>
                <w:rFonts w:ascii="Times New Roman" w:eastAsia="Calibri" w:hAnsi="Times New Roman" w:cs="Times New Roman"/>
                <w:b/>
                <w:bCs/>
                <w:sz w:val="24"/>
                <w:szCs w:val="24"/>
                <w:lang w:val="sr-Cyrl-CS" w:eastAsia="hr-HR"/>
              </w:rPr>
              <w:t xml:space="preserve">Свега : </w:t>
            </w:r>
            <w:r w:rsidRPr="001F7902">
              <w:rPr>
                <w:rFonts w:ascii="Times New Roman" w:eastAsia="Calibri" w:hAnsi="Times New Roman" w:cs="Times New Roman"/>
                <w:b/>
                <w:bCs/>
                <w:sz w:val="24"/>
                <w:szCs w:val="24"/>
                <w:lang w:eastAsia="hr-HR"/>
              </w:rPr>
              <w:t>3</w:t>
            </w:r>
            <w:r w:rsidRPr="001F7902">
              <w:rPr>
                <w:rFonts w:ascii="Times New Roman" w:eastAsia="Calibri" w:hAnsi="Times New Roman" w:cs="Times New Roman"/>
                <w:b/>
                <w:bCs/>
                <w:sz w:val="24"/>
                <w:szCs w:val="24"/>
                <w:lang w:val="sr-Latn-RS" w:eastAsia="hr-HR"/>
              </w:rPr>
              <w:t>4</w:t>
            </w:r>
          </w:p>
        </w:tc>
        <w:tc>
          <w:tcPr>
            <w:tcW w:w="3120" w:type="dxa"/>
            <w:tcBorders>
              <w:top w:val="single" w:sz="4" w:space="0" w:color="auto"/>
              <w:left w:val="single" w:sz="4" w:space="0" w:color="auto"/>
              <w:bottom w:val="single" w:sz="4" w:space="0" w:color="auto"/>
              <w:right w:val="single" w:sz="4" w:space="0" w:color="auto"/>
            </w:tcBorders>
          </w:tcPr>
          <w:p w14:paraId="11431CED" w14:textId="77777777" w:rsidR="00E45767" w:rsidRPr="001F7902" w:rsidRDefault="00E45767" w:rsidP="00200602">
            <w:pPr>
              <w:spacing w:after="0" w:line="240" w:lineRule="auto"/>
              <w:rPr>
                <w:rFonts w:ascii="Times New Roman" w:eastAsia="Calibri" w:hAnsi="Times New Roman" w:cs="Times New Roman"/>
                <w:sz w:val="24"/>
                <w:szCs w:val="24"/>
                <w:lang w:val="sr-Cyrl-CS" w:eastAsia="hr-HR"/>
              </w:rPr>
            </w:pPr>
            <w:r w:rsidRPr="001F7902">
              <w:rPr>
                <w:rFonts w:ascii="Times New Roman" w:eastAsia="Calibri" w:hAnsi="Times New Roman" w:cs="Times New Roman"/>
                <w:b/>
                <w:bCs/>
                <w:sz w:val="24"/>
                <w:szCs w:val="24"/>
                <w:lang w:val="sr-Cyrl-CS" w:eastAsia="hr-HR"/>
              </w:rPr>
              <w:t>Одељења</w:t>
            </w:r>
            <w:r w:rsidRPr="001F7902">
              <w:rPr>
                <w:rFonts w:ascii="Times New Roman" w:eastAsia="Calibri" w:hAnsi="Times New Roman" w:cs="Times New Roman"/>
                <w:b/>
                <w:bCs/>
                <w:sz w:val="24"/>
                <w:szCs w:val="24"/>
                <w:lang w:val="sr-Cyrl-RS" w:eastAsia="hr-HR"/>
              </w:rPr>
              <w:t>:</w:t>
            </w:r>
            <w:r w:rsidRPr="001F7902">
              <w:rPr>
                <w:rFonts w:ascii="Times New Roman" w:eastAsia="Calibri" w:hAnsi="Times New Roman" w:cs="Times New Roman"/>
                <w:b/>
                <w:bCs/>
                <w:sz w:val="24"/>
                <w:szCs w:val="24"/>
                <w:lang w:val="sr-Cyrl-CS" w:eastAsia="hr-HR"/>
              </w:rPr>
              <w:t xml:space="preserve"> 4</w:t>
            </w:r>
          </w:p>
        </w:tc>
      </w:tr>
    </w:tbl>
    <w:p w14:paraId="24D1262D" w14:textId="77777777" w:rsidR="00E45767" w:rsidRPr="001F7902" w:rsidRDefault="00E45767" w:rsidP="00E45767">
      <w:pPr>
        <w:spacing w:after="0" w:line="240" w:lineRule="auto"/>
        <w:rPr>
          <w:rFonts w:ascii="Times New Roman" w:eastAsia="Calibri" w:hAnsi="Times New Roman" w:cs="Times New Roman"/>
          <w:sz w:val="24"/>
          <w:szCs w:val="24"/>
          <w:highlight w:val="yellow"/>
          <w:lang w:eastAsia="hr-HR"/>
        </w:rPr>
      </w:pPr>
    </w:p>
    <w:p w14:paraId="06B246DF" w14:textId="77777777" w:rsidR="00E45767" w:rsidRPr="001F7902" w:rsidRDefault="00E45767" w:rsidP="00E45767">
      <w:pPr>
        <w:pStyle w:val="NormalWeb"/>
        <w:spacing w:after="0" w:afterAutospacing="0"/>
        <w:rPr>
          <w:lang w:val="sr-Cyrl-CS" w:eastAsia="hr-HR"/>
        </w:rPr>
      </w:pPr>
      <w:r w:rsidRPr="001F7902">
        <w:rPr>
          <w:lang w:val="sr-Cyrl-CS" w:eastAsia="hr-HR"/>
        </w:rPr>
        <w:lastRenderedPageBreak/>
        <w:t xml:space="preserve">3.   Кораћичке ливаде </w:t>
      </w:r>
      <w:r w:rsidRPr="001F7902">
        <w:rPr>
          <w:lang w:val="sr-Latn-CS" w:eastAsia="hr-HR"/>
        </w:rPr>
        <w:t>I - II – III</w:t>
      </w:r>
      <w:r w:rsidRPr="001F7902">
        <w:rPr>
          <w:lang w:eastAsia="hr-HR"/>
        </w:rPr>
        <w:t xml:space="preserve"> - I</w:t>
      </w:r>
      <w:r w:rsidRPr="001F7902">
        <w:rPr>
          <w:lang w:val="sr-Latn-CS" w:eastAsia="hr-HR"/>
        </w:rPr>
        <w:t>V /</w:t>
      </w:r>
      <w:r w:rsidRPr="001F7902">
        <w:rPr>
          <w:lang w:val="sr-Cyrl-CS" w:eastAsia="hr-HR"/>
        </w:rPr>
        <w:t>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29"/>
        <w:gridCol w:w="3237"/>
      </w:tblGrid>
      <w:tr w:rsidR="00E45767" w:rsidRPr="001F7902" w14:paraId="5A268D3F" w14:textId="77777777" w:rsidTr="00200602">
        <w:trPr>
          <w:cantSplit/>
        </w:trPr>
        <w:tc>
          <w:tcPr>
            <w:tcW w:w="3129" w:type="dxa"/>
            <w:tcBorders>
              <w:top w:val="single" w:sz="4" w:space="0" w:color="auto"/>
              <w:left w:val="single" w:sz="4" w:space="0" w:color="auto"/>
              <w:bottom w:val="single" w:sz="4" w:space="0" w:color="auto"/>
              <w:right w:val="single" w:sz="4" w:space="0" w:color="auto"/>
            </w:tcBorders>
          </w:tcPr>
          <w:p w14:paraId="0055872C" w14:textId="77777777" w:rsidR="00E45767" w:rsidRPr="001F7902" w:rsidRDefault="00E45767" w:rsidP="00200602">
            <w:pPr>
              <w:spacing w:after="0" w:line="240" w:lineRule="auto"/>
              <w:jc w:val="center"/>
              <w:rPr>
                <w:rFonts w:ascii="Times New Roman" w:eastAsia="Calibri" w:hAnsi="Times New Roman" w:cs="Times New Roman"/>
                <w:sz w:val="24"/>
                <w:szCs w:val="24"/>
                <w:lang w:val="sr-Latn-RS" w:eastAsia="hr-HR"/>
              </w:rPr>
            </w:pPr>
            <w:r w:rsidRPr="001F7902">
              <w:rPr>
                <w:rFonts w:ascii="Times New Roman" w:eastAsia="Calibri" w:hAnsi="Times New Roman" w:cs="Times New Roman"/>
                <w:sz w:val="24"/>
                <w:szCs w:val="24"/>
                <w:lang w:eastAsia="hr-HR"/>
              </w:rPr>
              <w:t xml:space="preserve">I – </w:t>
            </w:r>
            <w:r w:rsidRPr="001F7902">
              <w:rPr>
                <w:rFonts w:ascii="Times New Roman" w:eastAsia="Calibri" w:hAnsi="Times New Roman" w:cs="Times New Roman"/>
                <w:sz w:val="24"/>
                <w:szCs w:val="24"/>
                <w:lang w:val="sr-Latn-RS" w:eastAsia="hr-HR"/>
              </w:rPr>
              <w:t>2</w:t>
            </w:r>
          </w:p>
        </w:tc>
        <w:tc>
          <w:tcPr>
            <w:tcW w:w="3237" w:type="dxa"/>
            <w:vMerge w:val="restart"/>
            <w:tcBorders>
              <w:top w:val="single" w:sz="4" w:space="0" w:color="auto"/>
              <w:left w:val="single" w:sz="4" w:space="0" w:color="auto"/>
              <w:bottom w:val="single" w:sz="4" w:space="0" w:color="auto"/>
              <w:right w:val="single" w:sz="4" w:space="0" w:color="auto"/>
            </w:tcBorders>
          </w:tcPr>
          <w:p w14:paraId="6C2F5243" w14:textId="77777777" w:rsidR="00E45767" w:rsidRPr="001F7902" w:rsidRDefault="00E45767" w:rsidP="00200602">
            <w:pPr>
              <w:spacing w:after="0" w:line="240" w:lineRule="auto"/>
              <w:rPr>
                <w:rFonts w:ascii="Times New Roman" w:eastAsia="Calibri" w:hAnsi="Times New Roman" w:cs="Times New Roman"/>
                <w:sz w:val="24"/>
                <w:szCs w:val="24"/>
                <w:lang w:eastAsia="hr-HR"/>
              </w:rPr>
            </w:pPr>
            <w:r w:rsidRPr="001F7902">
              <w:rPr>
                <w:rFonts w:ascii="Times New Roman" w:eastAsia="Calibri" w:hAnsi="Times New Roman" w:cs="Times New Roman"/>
                <w:sz w:val="24"/>
                <w:szCs w:val="24"/>
                <w:lang w:eastAsia="hr-HR"/>
              </w:rPr>
              <w:t xml:space="preserve">1 одељење </w:t>
            </w:r>
            <w:r w:rsidRPr="001F7902">
              <w:rPr>
                <w:rFonts w:ascii="Times New Roman" w:eastAsia="Calibri" w:hAnsi="Times New Roman" w:cs="Times New Roman"/>
                <w:sz w:val="24"/>
                <w:szCs w:val="24"/>
                <w:lang w:val="sr-Latn-RS" w:eastAsia="hr-HR"/>
              </w:rPr>
              <w:t>I</w:t>
            </w:r>
            <w:r w:rsidRPr="001F7902">
              <w:rPr>
                <w:rFonts w:ascii="Times New Roman" w:eastAsia="Calibri" w:hAnsi="Times New Roman" w:cs="Times New Roman"/>
                <w:sz w:val="24"/>
                <w:szCs w:val="24"/>
                <w:lang w:val="sr-Cyrl-RS" w:eastAsia="hr-HR"/>
              </w:rPr>
              <w:t xml:space="preserve"> / </w:t>
            </w:r>
            <w:r w:rsidRPr="001F7902">
              <w:rPr>
                <w:rFonts w:ascii="Times New Roman" w:eastAsia="Calibri" w:hAnsi="Times New Roman" w:cs="Times New Roman"/>
                <w:sz w:val="24"/>
                <w:szCs w:val="24"/>
                <w:lang w:eastAsia="hr-HR"/>
              </w:rPr>
              <w:t>III разреда</w:t>
            </w:r>
          </w:p>
          <w:p w14:paraId="6E73C5C8" w14:textId="77777777" w:rsidR="00E45767" w:rsidRPr="001F7902" w:rsidRDefault="00E45767" w:rsidP="00200602">
            <w:pPr>
              <w:spacing w:after="0" w:line="240" w:lineRule="auto"/>
              <w:rPr>
                <w:rFonts w:ascii="Times New Roman" w:eastAsia="Calibri" w:hAnsi="Times New Roman" w:cs="Times New Roman"/>
                <w:sz w:val="24"/>
                <w:szCs w:val="24"/>
                <w:lang w:val="sr-Cyrl-CS" w:eastAsia="hr-HR"/>
              </w:rPr>
            </w:pPr>
            <w:r w:rsidRPr="001F7902">
              <w:rPr>
                <w:rFonts w:ascii="Times New Roman" w:eastAsia="Calibri" w:hAnsi="Times New Roman" w:cs="Times New Roman"/>
                <w:sz w:val="24"/>
                <w:szCs w:val="24"/>
                <w:lang w:val="sr-Cyrl-CS" w:eastAsia="hr-HR"/>
              </w:rPr>
              <w:t>1 одељење</w:t>
            </w:r>
            <w:r w:rsidRPr="001F7902">
              <w:rPr>
                <w:rFonts w:ascii="Times New Roman" w:eastAsia="Calibri" w:hAnsi="Times New Roman" w:cs="Times New Roman"/>
                <w:sz w:val="24"/>
                <w:szCs w:val="24"/>
                <w:lang w:val="sr-Latn-RS" w:eastAsia="hr-HR"/>
              </w:rPr>
              <w:t xml:space="preserve"> I</w:t>
            </w:r>
            <w:r w:rsidRPr="001F7902">
              <w:rPr>
                <w:rFonts w:ascii="Times New Roman" w:eastAsia="Calibri" w:hAnsi="Times New Roman" w:cs="Times New Roman"/>
                <w:sz w:val="24"/>
                <w:szCs w:val="24"/>
                <w:lang w:eastAsia="hr-HR"/>
              </w:rPr>
              <w:t>I /IV</w:t>
            </w:r>
            <w:r w:rsidRPr="001F7902">
              <w:rPr>
                <w:rFonts w:ascii="Times New Roman" w:eastAsia="Calibri" w:hAnsi="Times New Roman" w:cs="Times New Roman"/>
                <w:sz w:val="24"/>
                <w:szCs w:val="24"/>
                <w:lang w:val="sr-Cyrl-RS" w:eastAsia="hr-HR"/>
              </w:rPr>
              <w:t xml:space="preserve"> </w:t>
            </w:r>
            <w:r w:rsidRPr="001F7902">
              <w:rPr>
                <w:rFonts w:ascii="Times New Roman" w:eastAsia="Calibri" w:hAnsi="Times New Roman" w:cs="Times New Roman"/>
                <w:sz w:val="24"/>
                <w:szCs w:val="24"/>
                <w:lang w:val="sr-Cyrl-CS" w:eastAsia="hr-HR"/>
              </w:rPr>
              <w:t>разреда</w:t>
            </w:r>
          </w:p>
          <w:p w14:paraId="6A777207" w14:textId="77777777" w:rsidR="00E45767" w:rsidRPr="001F7902" w:rsidRDefault="00E45767" w:rsidP="00200602">
            <w:pPr>
              <w:spacing w:after="0" w:line="240" w:lineRule="auto"/>
              <w:rPr>
                <w:rFonts w:ascii="Times New Roman" w:eastAsia="Calibri" w:hAnsi="Times New Roman" w:cs="Times New Roman"/>
                <w:sz w:val="24"/>
                <w:szCs w:val="24"/>
                <w:lang w:val="sr-Cyrl-RS" w:eastAsia="hr-HR"/>
              </w:rPr>
            </w:pPr>
            <w:r w:rsidRPr="001F7902">
              <w:rPr>
                <w:rFonts w:ascii="Times New Roman" w:eastAsia="Calibri" w:hAnsi="Times New Roman" w:cs="Times New Roman"/>
                <w:sz w:val="24"/>
                <w:szCs w:val="24"/>
                <w:lang w:eastAsia="hr-HR"/>
              </w:rPr>
              <w:t xml:space="preserve">1 </w:t>
            </w:r>
            <w:r w:rsidRPr="001F7902">
              <w:rPr>
                <w:rFonts w:ascii="Times New Roman" w:eastAsia="Calibri" w:hAnsi="Times New Roman" w:cs="Times New Roman"/>
                <w:sz w:val="24"/>
                <w:szCs w:val="24"/>
                <w:lang w:val="sr-Cyrl-RS" w:eastAsia="hr-HR"/>
              </w:rPr>
              <w:t xml:space="preserve">одељење </w:t>
            </w:r>
            <w:r w:rsidRPr="001F7902">
              <w:rPr>
                <w:rFonts w:ascii="Times New Roman" w:eastAsia="Calibri" w:hAnsi="Times New Roman" w:cs="Times New Roman"/>
                <w:sz w:val="24"/>
                <w:szCs w:val="24"/>
                <w:lang w:eastAsia="hr-HR"/>
              </w:rPr>
              <w:t xml:space="preserve">I/III </w:t>
            </w:r>
            <w:r w:rsidRPr="001F7902">
              <w:rPr>
                <w:rFonts w:ascii="Times New Roman" w:eastAsia="Calibri" w:hAnsi="Times New Roman" w:cs="Times New Roman"/>
                <w:sz w:val="24"/>
                <w:szCs w:val="24"/>
                <w:lang w:val="sr-Cyrl-RS" w:eastAsia="hr-HR"/>
              </w:rPr>
              <w:t>разред</w:t>
            </w:r>
          </w:p>
          <w:p w14:paraId="035E77CC" w14:textId="77777777" w:rsidR="00E45767" w:rsidRPr="001F7902" w:rsidRDefault="00E45767" w:rsidP="00200602">
            <w:pPr>
              <w:spacing w:after="0" w:line="240" w:lineRule="auto"/>
              <w:rPr>
                <w:rFonts w:ascii="Times New Roman" w:eastAsia="Calibri" w:hAnsi="Times New Roman" w:cs="Times New Roman"/>
                <w:sz w:val="24"/>
                <w:szCs w:val="24"/>
                <w:lang w:val="sr-Cyrl-RS" w:eastAsia="hr-HR"/>
              </w:rPr>
            </w:pPr>
            <w:r w:rsidRPr="001F7902">
              <w:rPr>
                <w:rFonts w:ascii="Times New Roman" w:eastAsia="Calibri" w:hAnsi="Times New Roman" w:cs="Times New Roman"/>
                <w:sz w:val="24"/>
                <w:szCs w:val="24"/>
                <w:lang w:val="sr-Cyrl-RS" w:eastAsia="hr-HR"/>
              </w:rPr>
              <w:t>1 одељење II</w:t>
            </w:r>
            <w:r w:rsidRPr="001F7902">
              <w:rPr>
                <w:rFonts w:ascii="Times New Roman" w:eastAsia="Calibri" w:hAnsi="Times New Roman" w:cs="Times New Roman"/>
                <w:sz w:val="24"/>
                <w:szCs w:val="24"/>
                <w:lang w:eastAsia="hr-HR"/>
              </w:rPr>
              <w:t xml:space="preserve">/IV </w:t>
            </w:r>
            <w:r w:rsidRPr="001F7902">
              <w:rPr>
                <w:rFonts w:ascii="Times New Roman" w:eastAsia="Calibri" w:hAnsi="Times New Roman" w:cs="Times New Roman"/>
                <w:sz w:val="24"/>
                <w:szCs w:val="24"/>
                <w:lang w:val="sr-Cyrl-RS" w:eastAsia="hr-HR"/>
              </w:rPr>
              <w:t>разред</w:t>
            </w:r>
          </w:p>
        </w:tc>
      </w:tr>
      <w:tr w:rsidR="00E45767" w:rsidRPr="001F7902" w14:paraId="5E65E0CC" w14:textId="77777777" w:rsidTr="00200602">
        <w:trPr>
          <w:cantSplit/>
        </w:trPr>
        <w:tc>
          <w:tcPr>
            <w:tcW w:w="3129" w:type="dxa"/>
            <w:tcBorders>
              <w:top w:val="single" w:sz="4" w:space="0" w:color="auto"/>
              <w:left w:val="single" w:sz="4" w:space="0" w:color="auto"/>
              <w:bottom w:val="single" w:sz="4" w:space="0" w:color="auto"/>
              <w:right w:val="single" w:sz="4" w:space="0" w:color="auto"/>
            </w:tcBorders>
          </w:tcPr>
          <w:p w14:paraId="14059650" w14:textId="77777777" w:rsidR="00E45767" w:rsidRPr="001F7902" w:rsidRDefault="00E45767" w:rsidP="00200602">
            <w:pPr>
              <w:spacing w:after="0" w:line="240" w:lineRule="auto"/>
              <w:jc w:val="center"/>
              <w:rPr>
                <w:rFonts w:ascii="Times New Roman" w:eastAsia="Calibri" w:hAnsi="Times New Roman" w:cs="Times New Roman"/>
                <w:sz w:val="24"/>
                <w:szCs w:val="24"/>
                <w:lang w:val="sr-Latn-RS" w:eastAsia="hr-HR"/>
              </w:rPr>
            </w:pPr>
            <w:r w:rsidRPr="001F7902">
              <w:rPr>
                <w:rFonts w:ascii="Times New Roman" w:eastAsia="Calibri" w:hAnsi="Times New Roman" w:cs="Times New Roman"/>
                <w:sz w:val="24"/>
                <w:szCs w:val="24"/>
                <w:lang w:eastAsia="hr-HR"/>
              </w:rPr>
              <w:t xml:space="preserve">II – </w:t>
            </w:r>
            <w:r w:rsidRPr="001F7902">
              <w:rPr>
                <w:rFonts w:ascii="Times New Roman" w:eastAsia="Calibri" w:hAnsi="Times New Roman" w:cs="Times New Roman"/>
                <w:sz w:val="24"/>
                <w:szCs w:val="24"/>
                <w:lang w:val="sr-Latn-RS" w:eastAsia="hr-HR"/>
              </w:rPr>
              <w:t>3</w:t>
            </w:r>
          </w:p>
        </w:tc>
        <w:tc>
          <w:tcPr>
            <w:tcW w:w="3237" w:type="dxa"/>
            <w:vMerge/>
            <w:tcBorders>
              <w:top w:val="single" w:sz="4" w:space="0" w:color="auto"/>
              <w:left w:val="single" w:sz="4" w:space="0" w:color="auto"/>
              <w:bottom w:val="single" w:sz="4" w:space="0" w:color="auto"/>
              <w:right w:val="single" w:sz="4" w:space="0" w:color="auto"/>
            </w:tcBorders>
          </w:tcPr>
          <w:p w14:paraId="3564282C" w14:textId="77777777" w:rsidR="00E45767" w:rsidRPr="001F7902" w:rsidRDefault="00E45767" w:rsidP="00200602">
            <w:pPr>
              <w:spacing w:after="0" w:line="240" w:lineRule="auto"/>
              <w:rPr>
                <w:rFonts w:ascii="Times New Roman" w:eastAsia="Calibri" w:hAnsi="Times New Roman" w:cs="Times New Roman"/>
                <w:sz w:val="24"/>
                <w:szCs w:val="24"/>
                <w:lang w:val="sr-Cyrl-CS" w:eastAsia="hr-HR"/>
              </w:rPr>
            </w:pPr>
          </w:p>
        </w:tc>
      </w:tr>
      <w:tr w:rsidR="00E45767" w:rsidRPr="001F7902" w14:paraId="58B050FF" w14:textId="77777777" w:rsidTr="00200602">
        <w:trPr>
          <w:cantSplit/>
        </w:trPr>
        <w:tc>
          <w:tcPr>
            <w:tcW w:w="3129" w:type="dxa"/>
            <w:tcBorders>
              <w:top w:val="single" w:sz="4" w:space="0" w:color="auto"/>
              <w:left w:val="single" w:sz="4" w:space="0" w:color="auto"/>
              <w:bottom w:val="single" w:sz="4" w:space="0" w:color="auto"/>
              <w:right w:val="single" w:sz="4" w:space="0" w:color="auto"/>
            </w:tcBorders>
          </w:tcPr>
          <w:p w14:paraId="056DD086" w14:textId="77777777" w:rsidR="00E45767" w:rsidRPr="001F7902" w:rsidRDefault="00E45767" w:rsidP="00200602">
            <w:pPr>
              <w:spacing w:after="0" w:line="240" w:lineRule="auto"/>
              <w:jc w:val="center"/>
              <w:rPr>
                <w:rFonts w:ascii="Times New Roman" w:eastAsia="Calibri" w:hAnsi="Times New Roman" w:cs="Times New Roman"/>
                <w:sz w:val="24"/>
                <w:szCs w:val="24"/>
                <w:lang w:val="sr-Latn-RS" w:eastAsia="hr-HR"/>
              </w:rPr>
            </w:pPr>
            <w:r w:rsidRPr="001F7902">
              <w:rPr>
                <w:rFonts w:ascii="Times New Roman" w:eastAsia="Calibri" w:hAnsi="Times New Roman" w:cs="Times New Roman"/>
                <w:sz w:val="24"/>
                <w:szCs w:val="24"/>
                <w:lang w:eastAsia="hr-HR"/>
              </w:rPr>
              <w:t xml:space="preserve">III – </w:t>
            </w:r>
            <w:r w:rsidRPr="001F7902">
              <w:rPr>
                <w:rFonts w:ascii="Times New Roman" w:eastAsia="Calibri" w:hAnsi="Times New Roman" w:cs="Times New Roman"/>
                <w:sz w:val="24"/>
                <w:szCs w:val="24"/>
                <w:lang w:val="sr-Latn-RS" w:eastAsia="hr-HR"/>
              </w:rPr>
              <w:t>2</w:t>
            </w:r>
          </w:p>
        </w:tc>
        <w:tc>
          <w:tcPr>
            <w:tcW w:w="3237" w:type="dxa"/>
            <w:vMerge/>
            <w:tcBorders>
              <w:top w:val="single" w:sz="4" w:space="0" w:color="auto"/>
              <w:left w:val="single" w:sz="4" w:space="0" w:color="auto"/>
              <w:bottom w:val="single" w:sz="4" w:space="0" w:color="auto"/>
              <w:right w:val="single" w:sz="4" w:space="0" w:color="auto"/>
            </w:tcBorders>
          </w:tcPr>
          <w:p w14:paraId="60E5530F" w14:textId="77777777" w:rsidR="00E45767" w:rsidRPr="001F7902" w:rsidRDefault="00E45767" w:rsidP="00200602">
            <w:pPr>
              <w:spacing w:after="0" w:line="240" w:lineRule="auto"/>
              <w:rPr>
                <w:rFonts w:ascii="Times New Roman" w:eastAsia="Calibri" w:hAnsi="Times New Roman" w:cs="Times New Roman"/>
                <w:sz w:val="24"/>
                <w:szCs w:val="24"/>
                <w:lang w:val="sr-Cyrl-CS" w:eastAsia="hr-HR"/>
              </w:rPr>
            </w:pPr>
          </w:p>
        </w:tc>
      </w:tr>
      <w:tr w:rsidR="00E45767" w:rsidRPr="001F7902" w14:paraId="18502A44" w14:textId="77777777" w:rsidTr="00200602">
        <w:trPr>
          <w:cantSplit/>
        </w:trPr>
        <w:tc>
          <w:tcPr>
            <w:tcW w:w="3129" w:type="dxa"/>
            <w:tcBorders>
              <w:top w:val="single" w:sz="4" w:space="0" w:color="auto"/>
              <w:left w:val="single" w:sz="4" w:space="0" w:color="auto"/>
              <w:bottom w:val="single" w:sz="4" w:space="0" w:color="auto"/>
              <w:right w:val="single" w:sz="4" w:space="0" w:color="auto"/>
            </w:tcBorders>
          </w:tcPr>
          <w:p w14:paraId="7F202BB6" w14:textId="77777777" w:rsidR="00E45767" w:rsidRPr="001F7902" w:rsidRDefault="00E45767" w:rsidP="00200602">
            <w:pPr>
              <w:spacing w:after="0" w:line="240" w:lineRule="auto"/>
              <w:jc w:val="center"/>
              <w:rPr>
                <w:rFonts w:ascii="Times New Roman" w:eastAsia="Calibri" w:hAnsi="Times New Roman" w:cs="Times New Roman"/>
                <w:sz w:val="24"/>
                <w:szCs w:val="24"/>
                <w:lang w:val="sr-Latn-RS" w:eastAsia="hr-HR"/>
              </w:rPr>
            </w:pPr>
            <w:r w:rsidRPr="001F7902">
              <w:rPr>
                <w:rFonts w:ascii="Times New Roman" w:eastAsia="Calibri" w:hAnsi="Times New Roman" w:cs="Times New Roman"/>
                <w:sz w:val="24"/>
                <w:szCs w:val="24"/>
                <w:lang w:eastAsia="hr-HR"/>
              </w:rPr>
              <w:t xml:space="preserve">IV – </w:t>
            </w:r>
            <w:r w:rsidRPr="001F7902">
              <w:rPr>
                <w:rFonts w:ascii="Times New Roman" w:eastAsia="Calibri" w:hAnsi="Times New Roman" w:cs="Times New Roman"/>
                <w:sz w:val="24"/>
                <w:szCs w:val="24"/>
                <w:lang w:val="sr-Latn-RS" w:eastAsia="hr-HR"/>
              </w:rPr>
              <w:t>3</w:t>
            </w:r>
          </w:p>
        </w:tc>
        <w:tc>
          <w:tcPr>
            <w:tcW w:w="3237" w:type="dxa"/>
            <w:vMerge/>
            <w:tcBorders>
              <w:top w:val="single" w:sz="4" w:space="0" w:color="auto"/>
              <w:left w:val="single" w:sz="4" w:space="0" w:color="auto"/>
              <w:bottom w:val="single" w:sz="4" w:space="0" w:color="auto"/>
              <w:right w:val="single" w:sz="4" w:space="0" w:color="auto"/>
            </w:tcBorders>
          </w:tcPr>
          <w:p w14:paraId="1039E699" w14:textId="77777777" w:rsidR="00E45767" w:rsidRPr="001F7902" w:rsidRDefault="00E45767" w:rsidP="00200602">
            <w:pPr>
              <w:spacing w:after="0" w:line="240" w:lineRule="auto"/>
              <w:rPr>
                <w:rFonts w:ascii="Times New Roman" w:eastAsia="Calibri" w:hAnsi="Times New Roman" w:cs="Times New Roman"/>
                <w:sz w:val="24"/>
                <w:szCs w:val="24"/>
                <w:lang w:val="sr-Cyrl-CS" w:eastAsia="hr-HR"/>
              </w:rPr>
            </w:pPr>
          </w:p>
        </w:tc>
      </w:tr>
      <w:tr w:rsidR="00E45767" w:rsidRPr="001F7902" w14:paraId="1ECAD1EB" w14:textId="77777777" w:rsidTr="00200602">
        <w:tc>
          <w:tcPr>
            <w:tcW w:w="3129" w:type="dxa"/>
            <w:tcBorders>
              <w:top w:val="single" w:sz="4" w:space="0" w:color="auto"/>
              <w:left w:val="single" w:sz="4" w:space="0" w:color="auto"/>
              <w:bottom w:val="single" w:sz="4" w:space="0" w:color="auto"/>
              <w:right w:val="single" w:sz="4" w:space="0" w:color="auto"/>
            </w:tcBorders>
          </w:tcPr>
          <w:p w14:paraId="56722C66" w14:textId="77777777" w:rsidR="00E45767" w:rsidRPr="001F7902" w:rsidRDefault="00E45767" w:rsidP="00200602">
            <w:pPr>
              <w:spacing w:after="0" w:line="240" w:lineRule="auto"/>
              <w:rPr>
                <w:rFonts w:ascii="Times New Roman" w:eastAsia="Calibri" w:hAnsi="Times New Roman" w:cs="Times New Roman"/>
                <w:b/>
                <w:bCs/>
                <w:sz w:val="24"/>
                <w:szCs w:val="24"/>
                <w:lang w:val="sr-Latn-RS" w:eastAsia="hr-HR"/>
              </w:rPr>
            </w:pPr>
            <w:r w:rsidRPr="001F7902">
              <w:rPr>
                <w:rFonts w:ascii="Times New Roman" w:eastAsia="Calibri" w:hAnsi="Times New Roman" w:cs="Times New Roman"/>
                <w:b/>
                <w:bCs/>
                <w:sz w:val="24"/>
                <w:szCs w:val="24"/>
                <w:lang w:val="sr-Cyrl-CS" w:eastAsia="hr-HR"/>
              </w:rPr>
              <w:t xml:space="preserve">        Свега : 1</w:t>
            </w:r>
            <w:r w:rsidRPr="001F7902">
              <w:rPr>
                <w:rFonts w:ascii="Times New Roman" w:eastAsia="Calibri" w:hAnsi="Times New Roman" w:cs="Times New Roman"/>
                <w:b/>
                <w:bCs/>
                <w:sz w:val="24"/>
                <w:szCs w:val="24"/>
                <w:lang w:val="sr-Latn-RS" w:eastAsia="hr-HR"/>
              </w:rPr>
              <w:t>0</w:t>
            </w:r>
          </w:p>
        </w:tc>
        <w:tc>
          <w:tcPr>
            <w:tcW w:w="3237" w:type="dxa"/>
            <w:tcBorders>
              <w:top w:val="single" w:sz="4" w:space="0" w:color="auto"/>
              <w:left w:val="single" w:sz="4" w:space="0" w:color="auto"/>
              <w:bottom w:val="single" w:sz="4" w:space="0" w:color="auto"/>
              <w:right w:val="single" w:sz="4" w:space="0" w:color="auto"/>
            </w:tcBorders>
          </w:tcPr>
          <w:p w14:paraId="751E19A5" w14:textId="77777777" w:rsidR="00E45767" w:rsidRPr="001F7902" w:rsidRDefault="00E45767" w:rsidP="00200602">
            <w:pPr>
              <w:spacing w:after="0" w:line="240" w:lineRule="auto"/>
              <w:rPr>
                <w:rFonts w:ascii="Times New Roman" w:eastAsia="Calibri" w:hAnsi="Times New Roman" w:cs="Times New Roman"/>
                <w:b/>
                <w:bCs/>
                <w:sz w:val="24"/>
                <w:szCs w:val="24"/>
                <w:lang w:eastAsia="hr-HR"/>
              </w:rPr>
            </w:pPr>
            <w:r w:rsidRPr="001F7902">
              <w:rPr>
                <w:rFonts w:ascii="Times New Roman" w:eastAsia="Calibri" w:hAnsi="Times New Roman" w:cs="Times New Roman"/>
                <w:b/>
                <w:bCs/>
                <w:sz w:val="24"/>
                <w:szCs w:val="24"/>
                <w:lang w:val="sr-Cyrl-CS" w:eastAsia="hr-HR"/>
              </w:rPr>
              <w:t xml:space="preserve"> Одељења: </w:t>
            </w:r>
            <w:r w:rsidRPr="001F7902">
              <w:rPr>
                <w:rFonts w:ascii="Times New Roman" w:eastAsia="Calibri" w:hAnsi="Times New Roman" w:cs="Times New Roman"/>
                <w:b/>
                <w:bCs/>
                <w:sz w:val="24"/>
                <w:szCs w:val="24"/>
                <w:lang w:eastAsia="hr-HR"/>
              </w:rPr>
              <w:t>2</w:t>
            </w:r>
          </w:p>
        </w:tc>
      </w:tr>
    </w:tbl>
    <w:p w14:paraId="65E3EB54" w14:textId="77777777" w:rsidR="00E45767" w:rsidRPr="009C0A64" w:rsidRDefault="00E45767" w:rsidP="00E45767">
      <w:pPr>
        <w:spacing w:after="0" w:line="240" w:lineRule="auto"/>
        <w:rPr>
          <w:rFonts w:ascii="Times New Roman" w:eastAsia="Calibri" w:hAnsi="Times New Roman" w:cs="Times New Roman"/>
          <w:sz w:val="24"/>
          <w:szCs w:val="24"/>
          <w:highlight w:val="yellow"/>
          <w:lang w:eastAsia="hr-HR"/>
        </w:rPr>
      </w:pPr>
    </w:p>
    <w:p w14:paraId="73C7CFE0" w14:textId="77777777" w:rsidR="00E45767" w:rsidRPr="00C62B8A" w:rsidRDefault="00E45767" w:rsidP="00E45767">
      <w:pPr>
        <w:pStyle w:val="NormalWeb"/>
        <w:spacing w:after="0" w:afterAutospacing="0"/>
        <w:rPr>
          <w:lang w:val="sr-Cyrl-CS" w:eastAsia="hr-HR"/>
        </w:rPr>
      </w:pPr>
      <w:r w:rsidRPr="00C62B8A">
        <w:rPr>
          <w:lang w:val="sr-Cyrl-CS" w:eastAsia="hr-HR"/>
        </w:rPr>
        <w:t xml:space="preserve">4.     Марковац   </w:t>
      </w:r>
      <w:r w:rsidRPr="00C62B8A">
        <w:rPr>
          <w:lang w:val="sr-Latn-CS" w:eastAsia="hr-HR"/>
        </w:rPr>
        <w:t>I-IV/</w:t>
      </w:r>
      <w:r w:rsidRPr="00C62B8A">
        <w:rPr>
          <w:lang w:val="sr-Cyrl-CS" w:eastAsia="hr-HR"/>
        </w:rPr>
        <w:t xml:space="preserve">6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29"/>
        <w:gridCol w:w="3237"/>
      </w:tblGrid>
      <w:tr w:rsidR="00E45767" w:rsidRPr="00C62B8A" w14:paraId="762D71AA" w14:textId="77777777" w:rsidTr="00200602">
        <w:tc>
          <w:tcPr>
            <w:tcW w:w="3129" w:type="dxa"/>
            <w:tcBorders>
              <w:top w:val="single" w:sz="4" w:space="0" w:color="auto"/>
              <w:left w:val="single" w:sz="4" w:space="0" w:color="auto"/>
              <w:bottom w:val="single" w:sz="4" w:space="0" w:color="auto"/>
              <w:right w:val="single" w:sz="4" w:space="0" w:color="auto"/>
            </w:tcBorders>
          </w:tcPr>
          <w:p w14:paraId="537EC6D3" w14:textId="77777777" w:rsidR="00E45767" w:rsidRPr="00C62B8A" w:rsidRDefault="00E45767" w:rsidP="00200602">
            <w:pPr>
              <w:spacing w:after="0" w:line="240" w:lineRule="auto"/>
              <w:jc w:val="center"/>
              <w:rPr>
                <w:rFonts w:ascii="Times New Roman" w:eastAsia="Calibri" w:hAnsi="Times New Roman" w:cs="Times New Roman"/>
                <w:sz w:val="24"/>
                <w:szCs w:val="24"/>
                <w:lang w:val="sr-Latn-RS" w:eastAsia="hr-HR"/>
              </w:rPr>
            </w:pPr>
            <w:r w:rsidRPr="00C62B8A">
              <w:rPr>
                <w:rFonts w:ascii="Times New Roman" w:eastAsia="Calibri" w:hAnsi="Times New Roman" w:cs="Times New Roman"/>
                <w:sz w:val="24"/>
                <w:szCs w:val="24"/>
                <w:lang w:eastAsia="hr-HR"/>
              </w:rPr>
              <w:t>I</w:t>
            </w:r>
            <w:r w:rsidRPr="00C62B8A">
              <w:rPr>
                <w:rFonts w:ascii="Times New Roman" w:eastAsia="Calibri" w:hAnsi="Times New Roman" w:cs="Times New Roman"/>
                <w:sz w:val="24"/>
                <w:szCs w:val="24"/>
                <w:lang w:val="sr-Cyrl-CS" w:eastAsia="hr-HR"/>
              </w:rPr>
              <w:t xml:space="preserve"> – </w:t>
            </w:r>
            <w:r w:rsidRPr="00C62B8A">
              <w:rPr>
                <w:rFonts w:ascii="Times New Roman" w:eastAsia="Calibri" w:hAnsi="Times New Roman" w:cs="Times New Roman"/>
                <w:sz w:val="24"/>
                <w:szCs w:val="24"/>
                <w:lang w:val="sr-Latn-RS" w:eastAsia="hr-HR"/>
              </w:rPr>
              <w:t>8</w:t>
            </w:r>
          </w:p>
        </w:tc>
        <w:tc>
          <w:tcPr>
            <w:tcW w:w="3237" w:type="dxa"/>
            <w:tcBorders>
              <w:top w:val="single" w:sz="4" w:space="0" w:color="auto"/>
              <w:left w:val="single" w:sz="4" w:space="0" w:color="auto"/>
              <w:bottom w:val="single" w:sz="4" w:space="0" w:color="auto"/>
              <w:right w:val="single" w:sz="4" w:space="0" w:color="auto"/>
            </w:tcBorders>
          </w:tcPr>
          <w:p w14:paraId="419E6FA2" w14:textId="77777777" w:rsidR="00E45767" w:rsidRPr="00C62B8A" w:rsidRDefault="00E45767" w:rsidP="00200602">
            <w:pPr>
              <w:spacing w:after="0" w:line="240" w:lineRule="auto"/>
              <w:rPr>
                <w:rFonts w:ascii="Times New Roman" w:eastAsia="Calibri" w:hAnsi="Times New Roman" w:cs="Times New Roman"/>
                <w:sz w:val="24"/>
                <w:szCs w:val="24"/>
                <w:lang w:val="sr-Cyrl-CS" w:eastAsia="hr-HR"/>
              </w:rPr>
            </w:pPr>
            <w:r w:rsidRPr="00C62B8A">
              <w:rPr>
                <w:rFonts w:ascii="Times New Roman" w:eastAsia="Calibri" w:hAnsi="Times New Roman" w:cs="Times New Roman"/>
                <w:sz w:val="24"/>
                <w:szCs w:val="24"/>
                <w:lang w:val="sr-Cyrl-CS" w:eastAsia="hr-HR"/>
              </w:rPr>
              <w:t xml:space="preserve">1 одељење </w:t>
            </w:r>
            <w:r w:rsidRPr="00C62B8A">
              <w:rPr>
                <w:rFonts w:ascii="Times New Roman" w:eastAsia="Calibri" w:hAnsi="Times New Roman" w:cs="Times New Roman"/>
                <w:sz w:val="24"/>
                <w:szCs w:val="24"/>
                <w:lang w:eastAsia="hr-HR"/>
              </w:rPr>
              <w:t>I</w:t>
            </w:r>
            <w:r w:rsidRPr="00C62B8A">
              <w:rPr>
                <w:rFonts w:ascii="Times New Roman" w:eastAsia="Calibri" w:hAnsi="Times New Roman" w:cs="Times New Roman"/>
                <w:sz w:val="24"/>
                <w:szCs w:val="24"/>
                <w:lang w:val="sr-Cyrl-RS" w:eastAsia="hr-HR"/>
              </w:rPr>
              <w:t>/</w:t>
            </w:r>
            <w:r w:rsidRPr="00C62B8A">
              <w:rPr>
                <w:rFonts w:ascii="Times New Roman" w:eastAsia="Calibri" w:hAnsi="Times New Roman" w:cs="Times New Roman"/>
                <w:sz w:val="24"/>
                <w:szCs w:val="24"/>
                <w:lang w:val="sr-Cyrl-CS" w:eastAsia="hr-HR"/>
              </w:rPr>
              <w:t xml:space="preserve"> </w:t>
            </w:r>
            <w:r w:rsidRPr="00C62B8A">
              <w:rPr>
                <w:rFonts w:ascii="Times New Roman" w:eastAsia="Calibri" w:hAnsi="Times New Roman" w:cs="Times New Roman"/>
                <w:sz w:val="24"/>
                <w:szCs w:val="24"/>
                <w:lang w:eastAsia="hr-HR"/>
              </w:rPr>
              <w:t>III</w:t>
            </w:r>
            <w:r w:rsidRPr="00C62B8A">
              <w:rPr>
                <w:rFonts w:ascii="Times New Roman" w:eastAsia="Calibri" w:hAnsi="Times New Roman" w:cs="Times New Roman"/>
                <w:sz w:val="24"/>
                <w:szCs w:val="24"/>
                <w:lang w:val="sr-Cyrl-CS" w:eastAsia="hr-HR"/>
              </w:rPr>
              <w:t xml:space="preserve"> разреда</w:t>
            </w:r>
          </w:p>
        </w:tc>
      </w:tr>
      <w:tr w:rsidR="00E45767" w:rsidRPr="00C62B8A" w14:paraId="754C3073" w14:textId="77777777" w:rsidTr="00200602">
        <w:tc>
          <w:tcPr>
            <w:tcW w:w="3129" w:type="dxa"/>
            <w:tcBorders>
              <w:top w:val="single" w:sz="4" w:space="0" w:color="auto"/>
              <w:left w:val="single" w:sz="4" w:space="0" w:color="auto"/>
              <w:bottom w:val="single" w:sz="4" w:space="0" w:color="auto"/>
              <w:right w:val="single" w:sz="4" w:space="0" w:color="auto"/>
            </w:tcBorders>
          </w:tcPr>
          <w:p w14:paraId="486E8277" w14:textId="77777777" w:rsidR="00E45767" w:rsidRPr="00C62B8A" w:rsidRDefault="00E45767" w:rsidP="00200602">
            <w:pPr>
              <w:spacing w:after="0" w:line="240" w:lineRule="auto"/>
              <w:jc w:val="center"/>
              <w:rPr>
                <w:rFonts w:ascii="Times New Roman" w:eastAsia="Calibri" w:hAnsi="Times New Roman" w:cs="Times New Roman"/>
                <w:sz w:val="24"/>
                <w:szCs w:val="24"/>
                <w:lang w:val="sr-Latn-RS" w:eastAsia="hr-HR"/>
              </w:rPr>
            </w:pPr>
            <w:r w:rsidRPr="00C62B8A">
              <w:rPr>
                <w:rFonts w:ascii="Times New Roman" w:eastAsia="Calibri" w:hAnsi="Times New Roman" w:cs="Times New Roman"/>
                <w:sz w:val="24"/>
                <w:szCs w:val="24"/>
                <w:lang w:eastAsia="hr-HR"/>
              </w:rPr>
              <w:t>II</w:t>
            </w:r>
            <w:r w:rsidRPr="00C62B8A">
              <w:rPr>
                <w:rFonts w:ascii="Times New Roman" w:eastAsia="Calibri" w:hAnsi="Times New Roman" w:cs="Times New Roman"/>
                <w:sz w:val="24"/>
                <w:szCs w:val="24"/>
                <w:lang w:val="sr-Cyrl-CS" w:eastAsia="hr-HR"/>
              </w:rPr>
              <w:t xml:space="preserve"> – 4</w:t>
            </w:r>
          </w:p>
        </w:tc>
        <w:tc>
          <w:tcPr>
            <w:tcW w:w="3237" w:type="dxa"/>
            <w:tcBorders>
              <w:top w:val="single" w:sz="4" w:space="0" w:color="auto"/>
              <w:left w:val="single" w:sz="4" w:space="0" w:color="auto"/>
              <w:bottom w:val="single" w:sz="4" w:space="0" w:color="auto"/>
              <w:right w:val="single" w:sz="4" w:space="0" w:color="auto"/>
            </w:tcBorders>
          </w:tcPr>
          <w:p w14:paraId="528FE4DF" w14:textId="77777777" w:rsidR="00E45767" w:rsidRPr="00C62B8A" w:rsidRDefault="00E45767" w:rsidP="00200602">
            <w:pPr>
              <w:spacing w:after="0" w:line="240" w:lineRule="auto"/>
              <w:rPr>
                <w:rFonts w:ascii="Times New Roman" w:eastAsia="Calibri" w:hAnsi="Times New Roman" w:cs="Times New Roman"/>
                <w:sz w:val="24"/>
                <w:szCs w:val="24"/>
                <w:lang w:val="sr-Cyrl-CS" w:eastAsia="hr-HR"/>
              </w:rPr>
            </w:pPr>
            <w:r w:rsidRPr="00C62B8A">
              <w:rPr>
                <w:rFonts w:ascii="Times New Roman" w:eastAsia="Calibri" w:hAnsi="Times New Roman" w:cs="Times New Roman"/>
                <w:sz w:val="24"/>
                <w:szCs w:val="24"/>
                <w:lang w:val="sr-Cyrl-CS" w:eastAsia="hr-HR"/>
              </w:rPr>
              <w:t xml:space="preserve">1 одељење </w:t>
            </w:r>
            <w:r w:rsidRPr="00C62B8A">
              <w:rPr>
                <w:rFonts w:ascii="Times New Roman" w:eastAsia="Calibri" w:hAnsi="Times New Roman" w:cs="Times New Roman"/>
                <w:sz w:val="24"/>
                <w:szCs w:val="24"/>
                <w:lang w:eastAsia="hr-HR"/>
              </w:rPr>
              <w:t>II – IV</w:t>
            </w:r>
          </w:p>
        </w:tc>
      </w:tr>
      <w:tr w:rsidR="00E45767" w:rsidRPr="00C62B8A" w14:paraId="56AB9799" w14:textId="77777777" w:rsidTr="00200602">
        <w:tc>
          <w:tcPr>
            <w:tcW w:w="3129" w:type="dxa"/>
            <w:tcBorders>
              <w:top w:val="single" w:sz="4" w:space="0" w:color="auto"/>
              <w:left w:val="single" w:sz="4" w:space="0" w:color="auto"/>
              <w:bottom w:val="single" w:sz="4" w:space="0" w:color="auto"/>
              <w:right w:val="single" w:sz="4" w:space="0" w:color="auto"/>
            </w:tcBorders>
          </w:tcPr>
          <w:p w14:paraId="06EBAC22" w14:textId="77777777" w:rsidR="00E45767" w:rsidRPr="00C62B8A" w:rsidRDefault="00E45767" w:rsidP="00200602">
            <w:pPr>
              <w:spacing w:after="0" w:line="240" w:lineRule="auto"/>
              <w:jc w:val="center"/>
              <w:rPr>
                <w:rFonts w:ascii="Times New Roman" w:eastAsia="Calibri" w:hAnsi="Times New Roman" w:cs="Times New Roman"/>
                <w:sz w:val="24"/>
                <w:szCs w:val="24"/>
                <w:lang w:eastAsia="hr-HR"/>
              </w:rPr>
            </w:pPr>
            <w:r w:rsidRPr="00C62B8A">
              <w:rPr>
                <w:rFonts w:ascii="Times New Roman" w:eastAsia="Calibri" w:hAnsi="Times New Roman" w:cs="Times New Roman"/>
                <w:sz w:val="24"/>
                <w:szCs w:val="24"/>
                <w:lang w:eastAsia="hr-HR"/>
              </w:rPr>
              <w:t>III</w:t>
            </w:r>
            <w:r w:rsidRPr="00C62B8A">
              <w:rPr>
                <w:rFonts w:ascii="Times New Roman" w:eastAsia="Calibri" w:hAnsi="Times New Roman" w:cs="Times New Roman"/>
                <w:sz w:val="24"/>
                <w:szCs w:val="24"/>
                <w:lang w:val="sr-Cyrl-CS" w:eastAsia="hr-HR"/>
              </w:rPr>
              <w:t xml:space="preserve"> – 5</w:t>
            </w:r>
          </w:p>
        </w:tc>
        <w:tc>
          <w:tcPr>
            <w:tcW w:w="3237" w:type="dxa"/>
            <w:tcBorders>
              <w:top w:val="single" w:sz="4" w:space="0" w:color="auto"/>
              <w:left w:val="single" w:sz="4" w:space="0" w:color="auto"/>
              <w:bottom w:val="single" w:sz="4" w:space="0" w:color="auto"/>
              <w:right w:val="single" w:sz="4" w:space="0" w:color="auto"/>
            </w:tcBorders>
          </w:tcPr>
          <w:p w14:paraId="1A374DAD" w14:textId="77777777" w:rsidR="00E45767" w:rsidRPr="00C62B8A" w:rsidRDefault="00E45767" w:rsidP="00200602">
            <w:pPr>
              <w:spacing w:after="0" w:line="240" w:lineRule="auto"/>
              <w:rPr>
                <w:rFonts w:ascii="Times New Roman" w:eastAsia="Calibri" w:hAnsi="Times New Roman" w:cs="Times New Roman"/>
                <w:sz w:val="24"/>
                <w:szCs w:val="24"/>
                <w:lang w:val="sr-Cyrl-CS" w:eastAsia="hr-HR"/>
              </w:rPr>
            </w:pPr>
            <w:r w:rsidRPr="00C62B8A">
              <w:rPr>
                <w:rFonts w:ascii="Times New Roman" w:eastAsia="Calibri" w:hAnsi="Times New Roman" w:cs="Times New Roman"/>
                <w:sz w:val="24"/>
                <w:szCs w:val="24"/>
                <w:lang w:val="sr-Cyrl-CS" w:eastAsia="hr-HR"/>
              </w:rPr>
              <w:t xml:space="preserve">1 одељење </w:t>
            </w:r>
            <w:r w:rsidRPr="00C62B8A">
              <w:rPr>
                <w:rFonts w:ascii="Times New Roman" w:eastAsia="Calibri" w:hAnsi="Times New Roman" w:cs="Times New Roman"/>
                <w:sz w:val="24"/>
                <w:szCs w:val="24"/>
                <w:lang w:eastAsia="hr-HR"/>
              </w:rPr>
              <w:t>I</w:t>
            </w:r>
            <w:r w:rsidRPr="00C62B8A">
              <w:rPr>
                <w:rFonts w:ascii="Times New Roman" w:eastAsia="Calibri" w:hAnsi="Times New Roman" w:cs="Times New Roman"/>
                <w:sz w:val="24"/>
                <w:szCs w:val="24"/>
                <w:lang w:val="sr-Cyrl-RS" w:eastAsia="hr-HR"/>
              </w:rPr>
              <w:t>/</w:t>
            </w:r>
            <w:r w:rsidRPr="00C62B8A">
              <w:rPr>
                <w:rFonts w:ascii="Times New Roman" w:eastAsia="Calibri" w:hAnsi="Times New Roman" w:cs="Times New Roman"/>
                <w:sz w:val="24"/>
                <w:szCs w:val="24"/>
                <w:lang w:val="sr-Cyrl-CS" w:eastAsia="hr-HR"/>
              </w:rPr>
              <w:t xml:space="preserve"> </w:t>
            </w:r>
            <w:r w:rsidRPr="00C62B8A">
              <w:rPr>
                <w:rFonts w:ascii="Times New Roman" w:eastAsia="Calibri" w:hAnsi="Times New Roman" w:cs="Times New Roman"/>
                <w:sz w:val="24"/>
                <w:szCs w:val="24"/>
                <w:lang w:eastAsia="hr-HR"/>
              </w:rPr>
              <w:t>III</w:t>
            </w:r>
            <w:r w:rsidRPr="00C62B8A">
              <w:rPr>
                <w:rFonts w:ascii="Times New Roman" w:eastAsia="Calibri" w:hAnsi="Times New Roman" w:cs="Times New Roman"/>
                <w:sz w:val="24"/>
                <w:szCs w:val="24"/>
                <w:lang w:val="sr-Cyrl-CS" w:eastAsia="hr-HR"/>
              </w:rPr>
              <w:t xml:space="preserve"> разреда</w:t>
            </w:r>
          </w:p>
        </w:tc>
      </w:tr>
      <w:tr w:rsidR="00E45767" w:rsidRPr="00C62B8A" w14:paraId="0EDDDD90" w14:textId="77777777" w:rsidTr="00200602">
        <w:tc>
          <w:tcPr>
            <w:tcW w:w="3129" w:type="dxa"/>
            <w:tcBorders>
              <w:top w:val="single" w:sz="4" w:space="0" w:color="auto"/>
              <w:left w:val="single" w:sz="4" w:space="0" w:color="auto"/>
              <w:bottom w:val="single" w:sz="4" w:space="0" w:color="auto"/>
              <w:right w:val="single" w:sz="4" w:space="0" w:color="auto"/>
            </w:tcBorders>
          </w:tcPr>
          <w:p w14:paraId="0FE3B9CD" w14:textId="77777777" w:rsidR="00E45767" w:rsidRPr="00C62B8A" w:rsidRDefault="00E45767" w:rsidP="00200602">
            <w:pPr>
              <w:spacing w:after="0" w:line="240" w:lineRule="auto"/>
              <w:jc w:val="center"/>
              <w:rPr>
                <w:rFonts w:ascii="Times New Roman" w:eastAsia="Calibri" w:hAnsi="Times New Roman" w:cs="Times New Roman"/>
                <w:sz w:val="24"/>
                <w:szCs w:val="24"/>
                <w:lang w:val="sr-Latn-RS" w:eastAsia="hr-HR"/>
              </w:rPr>
            </w:pPr>
            <w:r w:rsidRPr="00C62B8A">
              <w:rPr>
                <w:rFonts w:ascii="Times New Roman" w:eastAsia="Calibri" w:hAnsi="Times New Roman" w:cs="Times New Roman"/>
                <w:sz w:val="24"/>
                <w:szCs w:val="24"/>
                <w:lang w:eastAsia="hr-HR"/>
              </w:rPr>
              <w:t>IV</w:t>
            </w:r>
            <w:r w:rsidRPr="00C62B8A">
              <w:rPr>
                <w:rFonts w:ascii="Times New Roman" w:eastAsia="Calibri" w:hAnsi="Times New Roman" w:cs="Times New Roman"/>
                <w:sz w:val="24"/>
                <w:szCs w:val="24"/>
                <w:lang w:val="sr-Cyrl-CS" w:eastAsia="hr-HR"/>
              </w:rPr>
              <w:t xml:space="preserve"> – </w:t>
            </w:r>
            <w:r w:rsidRPr="00C62B8A">
              <w:rPr>
                <w:rFonts w:ascii="Times New Roman" w:eastAsia="Calibri" w:hAnsi="Times New Roman" w:cs="Times New Roman"/>
                <w:sz w:val="24"/>
                <w:szCs w:val="24"/>
                <w:lang w:val="sr-Latn-RS" w:eastAsia="hr-HR"/>
              </w:rPr>
              <w:t>5</w:t>
            </w:r>
          </w:p>
        </w:tc>
        <w:tc>
          <w:tcPr>
            <w:tcW w:w="3237" w:type="dxa"/>
            <w:tcBorders>
              <w:top w:val="single" w:sz="4" w:space="0" w:color="auto"/>
              <w:left w:val="single" w:sz="4" w:space="0" w:color="auto"/>
              <w:bottom w:val="single" w:sz="4" w:space="0" w:color="auto"/>
              <w:right w:val="single" w:sz="4" w:space="0" w:color="auto"/>
            </w:tcBorders>
          </w:tcPr>
          <w:p w14:paraId="2E5BB28F" w14:textId="77777777" w:rsidR="00E45767" w:rsidRPr="00C62B8A" w:rsidRDefault="00E45767" w:rsidP="00200602">
            <w:pPr>
              <w:spacing w:after="0" w:line="240" w:lineRule="auto"/>
              <w:rPr>
                <w:rFonts w:ascii="Times New Roman" w:eastAsia="Calibri" w:hAnsi="Times New Roman" w:cs="Times New Roman"/>
                <w:sz w:val="24"/>
                <w:szCs w:val="24"/>
                <w:lang w:eastAsia="hr-HR"/>
              </w:rPr>
            </w:pPr>
            <w:r w:rsidRPr="00C62B8A">
              <w:rPr>
                <w:rFonts w:ascii="Times New Roman" w:eastAsia="Calibri" w:hAnsi="Times New Roman" w:cs="Times New Roman"/>
                <w:sz w:val="24"/>
                <w:szCs w:val="24"/>
                <w:lang w:val="sr-Cyrl-CS" w:eastAsia="hr-HR"/>
              </w:rPr>
              <w:t xml:space="preserve">1 одељење </w:t>
            </w:r>
            <w:r w:rsidRPr="00C62B8A">
              <w:rPr>
                <w:rFonts w:ascii="Times New Roman" w:eastAsia="Calibri" w:hAnsi="Times New Roman" w:cs="Times New Roman"/>
                <w:sz w:val="24"/>
                <w:szCs w:val="24"/>
                <w:lang w:eastAsia="hr-HR"/>
              </w:rPr>
              <w:t>II – IV</w:t>
            </w:r>
          </w:p>
        </w:tc>
      </w:tr>
      <w:tr w:rsidR="00E45767" w:rsidRPr="00C62B8A" w14:paraId="4C6A2DDF" w14:textId="77777777" w:rsidTr="00200602">
        <w:tc>
          <w:tcPr>
            <w:tcW w:w="3129" w:type="dxa"/>
            <w:tcBorders>
              <w:top w:val="single" w:sz="4" w:space="0" w:color="auto"/>
              <w:left w:val="single" w:sz="4" w:space="0" w:color="auto"/>
              <w:bottom w:val="single" w:sz="4" w:space="0" w:color="auto"/>
              <w:right w:val="single" w:sz="4" w:space="0" w:color="auto"/>
            </w:tcBorders>
          </w:tcPr>
          <w:p w14:paraId="708986F8" w14:textId="77777777" w:rsidR="00E45767" w:rsidRPr="00C62B8A" w:rsidRDefault="00E45767" w:rsidP="00200602">
            <w:pPr>
              <w:spacing w:after="0" w:line="240" w:lineRule="auto"/>
              <w:rPr>
                <w:rFonts w:ascii="Times New Roman" w:eastAsia="Calibri" w:hAnsi="Times New Roman" w:cs="Times New Roman"/>
                <w:b/>
                <w:bCs/>
                <w:sz w:val="24"/>
                <w:szCs w:val="24"/>
                <w:lang w:val="sr-Latn-RS" w:eastAsia="hr-HR"/>
              </w:rPr>
            </w:pPr>
            <w:r w:rsidRPr="00C62B8A">
              <w:rPr>
                <w:rFonts w:ascii="Times New Roman" w:eastAsia="Calibri" w:hAnsi="Times New Roman" w:cs="Times New Roman"/>
                <w:b/>
                <w:bCs/>
                <w:sz w:val="24"/>
                <w:szCs w:val="24"/>
                <w:lang w:val="sr-Cyrl-CS" w:eastAsia="hr-HR"/>
              </w:rPr>
              <w:t xml:space="preserve">        Свега : 22</w:t>
            </w:r>
          </w:p>
        </w:tc>
        <w:tc>
          <w:tcPr>
            <w:tcW w:w="3237" w:type="dxa"/>
            <w:tcBorders>
              <w:top w:val="single" w:sz="4" w:space="0" w:color="auto"/>
              <w:left w:val="single" w:sz="4" w:space="0" w:color="auto"/>
              <w:bottom w:val="single" w:sz="4" w:space="0" w:color="auto"/>
              <w:right w:val="single" w:sz="4" w:space="0" w:color="auto"/>
            </w:tcBorders>
          </w:tcPr>
          <w:p w14:paraId="670BD7FF" w14:textId="77777777" w:rsidR="00E45767" w:rsidRPr="00C62B8A" w:rsidRDefault="00E45767" w:rsidP="00200602">
            <w:pPr>
              <w:tabs>
                <w:tab w:val="left" w:pos="2130"/>
              </w:tabs>
              <w:spacing w:after="0" w:line="240" w:lineRule="auto"/>
              <w:rPr>
                <w:rFonts w:ascii="Times New Roman" w:eastAsia="Calibri" w:hAnsi="Times New Roman" w:cs="Times New Roman"/>
                <w:b/>
                <w:bCs/>
                <w:sz w:val="24"/>
                <w:szCs w:val="24"/>
                <w:lang w:val="sr-Cyrl-CS" w:eastAsia="hr-HR"/>
              </w:rPr>
            </w:pPr>
            <w:r w:rsidRPr="00C62B8A">
              <w:rPr>
                <w:rFonts w:ascii="Times New Roman" w:eastAsia="Calibri" w:hAnsi="Times New Roman" w:cs="Times New Roman"/>
                <w:b/>
                <w:bCs/>
                <w:sz w:val="24"/>
                <w:szCs w:val="24"/>
                <w:lang w:val="sr-Cyrl-CS" w:eastAsia="hr-HR"/>
              </w:rPr>
              <w:t xml:space="preserve"> Одељења: 2</w:t>
            </w:r>
            <w:r w:rsidRPr="00C62B8A">
              <w:rPr>
                <w:rFonts w:ascii="Times New Roman" w:eastAsia="Calibri" w:hAnsi="Times New Roman" w:cs="Times New Roman"/>
                <w:b/>
                <w:bCs/>
                <w:sz w:val="24"/>
                <w:szCs w:val="24"/>
                <w:lang w:val="sr-Cyrl-CS" w:eastAsia="hr-HR"/>
              </w:rPr>
              <w:tab/>
            </w:r>
          </w:p>
        </w:tc>
      </w:tr>
    </w:tbl>
    <w:p w14:paraId="206EB4DB" w14:textId="77777777" w:rsidR="00E45767" w:rsidRPr="009C0A64" w:rsidRDefault="00E45767" w:rsidP="00E45767">
      <w:pPr>
        <w:spacing w:after="0" w:line="240" w:lineRule="auto"/>
        <w:rPr>
          <w:rFonts w:ascii="Times New Roman" w:eastAsia="Calibri" w:hAnsi="Times New Roman" w:cs="Times New Roman"/>
          <w:b/>
          <w:bCs/>
          <w:color w:val="EE0000"/>
          <w:sz w:val="24"/>
          <w:szCs w:val="24"/>
          <w:highlight w:val="yellow"/>
          <w:lang w:val="sr-Cyrl-CS" w:eastAsia="hr-HR"/>
        </w:rPr>
      </w:pPr>
    </w:p>
    <w:p w14:paraId="521CFE2A" w14:textId="77777777" w:rsidR="00E45767" w:rsidRPr="00C62B8A" w:rsidRDefault="00E45767" w:rsidP="00E45767">
      <w:pPr>
        <w:pStyle w:val="NormalWeb"/>
        <w:spacing w:after="0" w:afterAutospacing="0"/>
        <w:rPr>
          <w:lang w:val="sr-Cyrl-CS" w:eastAsia="hr-HR"/>
        </w:rPr>
      </w:pPr>
      <w:r w:rsidRPr="00C62B8A">
        <w:rPr>
          <w:lang w:val="sr-Cyrl-CS" w:eastAsia="hr-HR"/>
        </w:rPr>
        <w:t xml:space="preserve">5.Пружатовац  </w:t>
      </w:r>
      <w:r w:rsidRPr="00C62B8A">
        <w:rPr>
          <w:lang w:val="sr-Latn-CS" w:eastAsia="hr-HR"/>
        </w:rPr>
        <w:t>I-IV/</w:t>
      </w:r>
      <w:r w:rsidRPr="00C62B8A">
        <w:rPr>
          <w:lang w:val="sr-Cyrl-CS" w:eastAsia="hr-HR"/>
        </w:rPr>
        <w:t>7</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29"/>
        <w:gridCol w:w="3237"/>
      </w:tblGrid>
      <w:tr w:rsidR="00E45767" w:rsidRPr="00C62B8A" w14:paraId="274829F5" w14:textId="77777777" w:rsidTr="00200602">
        <w:tc>
          <w:tcPr>
            <w:tcW w:w="3129" w:type="dxa"/>
            <w:tcBorders>
              <w:top w:val="single" w:sz="4" w:space="0" w:color="auto"/>
              <w:left w:val="single" w:sz="4" w:space="0" w:color="auto"/>
              <w:bottom w:val="single" w:sz="4" w:space="0" w:color="auto"/>
              <w:right w:val="single" w:sz="4" w:space="0" w:color="auto"/>
            </w:tcBorders>
          </w:tcPr>
          <w:p w14:paraId="3D4F6B79" w14:textId="77777777" w:rsidR="00E45767" w:rsidRPr="006A4ECC" w:rsidRDefault="00E45767" w:rsidP="00200602">
            <w:pPr>
              <w:spacing w:after="0" w:line="240" w:lineRule="auto"/>
              <w:jc w:val="center"/>
              <w:rPr>
                <w:rFonts w:ascii="Times New Roman" w:eastAsia="Calibri" w:hAnsi="Times New Roman" w:cs="Times New Roman"/>
                <w:sz w:val="24"/>
                <w:szCs w:val="24"/>
                <w:lang w:eastAsia="hr-HR"/>
              </w:rPr>
            </w:pPr>
            <w:r w:rsidRPr="00C62B8A">
              <w:rPr>
                <w:rFonts w:ascii="Times New Roman" w:eastAsia="Calibri" w:hAnsi="Times New Roman" w:cs="Times New Roman"/>
                <w:sz w:val="24"/>
                <w:szCs w:val="24"/>
                <w:lang w:val="sr-Cyrl-RS" w:eastAsia="hr-HR"/>
              </w:rPr>
              <w:t xml:space="preserve">Припремни предшколски програм - </w:t>
            </w:r>
            <w:r>
              <w:rPr>
                <w:rFonts w:ascii="Times New Roman" w:eastAsia="Calibri" w:hAnsi="Times New Roman" w:cs="Times New Roman"/>
                <w:sz w:val="24"/>
                <w:szCs w:val="24"/>
                <w:lang w:eastAsia="hr-HR"/>
              </w:rPr>
              <w:t>2</w:t>
            </w:r>
          </w:p>
        </w:tc>
        <w:tc>
          <w:tcPr>
            <w:tcW w:w="3237" w:type="dxa"/>
            <w:tcBorders>
              <w:top w:val="single" w:sz="4" w:space="0" w:color="auto"/>
              <w:left w:val="single" w:sz="4" w:space="0" w:color="auto"/>
              <w:bottom w:val="single" w:sz="4" w:space="0" w:color="auto"/>
              <w:right w:val="single" w:sz="4" w:space="0" w:color="auto"/>
            </w:tcBorders>
          </w:tcPr>
          <w:p w14:paraId="2ADACF1C" w14:textId="77777777" w:rsidR="00E45767" w:rsidRPr="00C62B8A" w:rsidRDefault="00E45767" w:rsidP="00200602">
            <w:pPr>
              <w:spacing w:after="0" w:line="240" w:lineRule="auto"/>
              <w:rPr>
                <w:rFonts w:ascii="Times New Roman" w:eastAsia="Calibri" w:hAnsi="Times New Roman" w:cs="Times New Roman"/>
                <w:sz w:val="24"/>
                <w:szCs w:val="24"/>
                <w:lang w:val="sr-Cyrl-CS" w:eastAsia="hr-HR"/>
              </w:rPr>
            </w:pPr>
          </w:p>
        </w:tc>
      </w:tr>
      <w:tr w:rsidR="00E45767" w:rsidRPr="00C62B8A" w14:paraId="0085C5B0" w14:textId="77777777" w:rsidTr="00200602">
        <w:tc>
          <w:tcPr>
            <w:tcW w:w="3129" w:type="dxa"/>
            <w:tcBorders>
              <w:top w:val="single" w:sz="4" w:space="0" w:color="auto"/>
              <w:left w:val="single" w:sz="4" w:space="0" w:color="auto"/>
              <w:bottom w:val="single" w:sz="4" w:space="0" w:color="auto"/>
              <w:right w:val="single" w:sz="4" w:space="0" w:color="auto"/>
            </w:tcBorders>
          </w:tcPr>
          <w:p w14:paraId="167E6C1B" w14:textId="77777777" w:rsidR="00E45767" w:rsidRPr="00C62B8A" w:rsidRDefault="00E45767" w:rsidP="00200602">
            <w:pPr>
              <w:spacing w:after="0" w:line="240" w:lineRule="auto"/>
              <w:jc w:val="center"/>
              <w:rPr>
                <w:rFonts w:ascii="Times New Roman" w:eastAsia="Calibri" w:hAnsi="Times New Roman" w:cs="Times New Roman"/>
                <w:sz w:val="24"/>
                <w:szCs w:val="24"/>
                <w:lang w:val="sr-Latn-RS" w:eastAsia="hr-HR"/>
              </w:rPr>
            </w:pPr>
            <w:r w:rsidRPr="00C62B8A">
              <w:rPr>
                <w:rFonts w:ascii="Times New Roman" w:eastAsia="Calibri" w:hAnsi="Times New Roman" w:cs="Times New Roman"/>
                <w:sz w:val="24"/>
                <w:szCs w:val="24"/>
                <w:lang w:eastAsia="hr-HR"/>
              </w:rPr>
              <w:t>I</w:t>
            </w:r>
            <w:r w:rsidRPr="00C62B8A">
              <w:rPr>
                <w:rFonts w:ascii="Times New Roman" w:eastAsia="Calibri" w:hAnsi="Times New Roman" w:cs="Times New Roman"/>
                <w:sz w:val="24"/>
                <w:szCs w:val="24"/>
                <w:lang w:val="sr-Cyrl-CS" w:eastAsia="hr-HR"/>
              </w:rPr>
              <w:t xml:space="preserve"> – </w:t>
            </w:r>
            <w:r w:rsidRPr="00C62B8A">
              <w:rPr>
                <w:rFonts w:ascii="Times New Roman" w:eastAsia="Calibri" w:hAnsi="Times New Roman" w:cs="Times New Roman"/>
                <w:sz w:val="24"/>
                <w:szCs w:val="24"/>
                <w:lang w:val="sr-Latn-RS" w:eastAsia="hr-HR"/>
              </w:rPr>
              <w:t>1</w:t>
            </w:r>
          </w:p>
        </w:tc>
        <w:tc>
          <w:tcPr>
            <w:tcW w:w="3237" w:type="dxa"/>
            <w:tcBorders>
              <w:top w:val="single" w:sz="4" w:space="0" w:color="auto"/>
              <w:left w:val="single" w:sz="4" w:space="0" w:color="auto"/>
              <w:bottom w:val="single" w:sz="4" w:space="0" w:color="auto"/>
              <w:right w:val="single" w:sz="4" w:space="0" w:color="auto"/>
            </w:tcBorders>
          </w:tcPr>
          <w:p w14:paraId="0B0601F5" w14:textId="77777777" w:rsidR="00E45767" w:rsidRPr="00C62B8A" w:rsidRDefault="00E45767" w:rsidP="00200602">
            <w:pPr>
              <w:spacing w:after="0" w:line="240" w:lineRule="auto"/>
              <w:rPr>
                <w:rFonts w:ascii="Times New Roman" w:eastAsia="Calibri" w:hAnsi="Times New Roman" w:cs="Times New Roman"/>
                <w:sz w:val="24"/>
                <w:szCs w:val="24"/>
                <w:lang w:val="sr-Cyrl-RS" w:eastAsia="hr-HR"/>
              </w:rPr>
            </w:pPr>
            <w:r w:rsidRPr="00C62B8A">
              <w:rPr>
                <w:rFonts w:ascii="Times New Roman" w:eastAsia="Calibri" w:hAnsi="Times New Roman" w:cs="Times New Roman"/>
                <w:sz w:val="24"/>
                <w:szCs w:val="24"/>
                <w:lang w:val="sr-Cyrl-CS" w:eastAsia="hr-HR"/>
              </w:rPr>
              <w:t xml:space="preserve">1 одељење </w:t>
            </w:r>
            <w:r w:rsidRPr="00C62B8A">
              <w:rPr>
                <w:rFonts w:ascii="Times New Roman" w:eastAsia="Calibri" w:hAnsi="Times New Roman" w:cs="Times New Roman"/>
                <w:sz w:val="24"/>
                <w:szCs w:val="24"/>
                <w:lang w:val="sr-Latn-RS" w:eastAsia="hr-HR"/>
              </w:rPr>
              <w:t>I</w:t>
            </w:r>
            <w:r w:rsidRPr="00C62B8A">
              <w:rPr>
                <w:rFonts w:ascii="Times New Roman" w:eastAsia="Calibri" w:hAnsi="Times New Roman" w:cs="Times New Roman"/>
                <w:sz w:val="24"/>
                <w:szCs w:val="24"/>
                <w:lang w:val="sr-Cyrl-RS" w:eastAsia="hr-HR"/>
              </w:rPr>
              <w:t>/</w:t>
            </w:r>
            <w:r w:rsidRPr="00C62B8A">
              <w:rPr>
                <w:rFonts w:ascii="Times New Roman" w:eastAsia="Calibri" w:hAnsi="Times New Roman" w:cs="Times New Roman"/>
                <w:sz w:val="24"/>
                <w:szCs w:val="24"/>
                <w:lang w:val="sr-Latn-RS" w:eastAsia="hr-HR"/>
              </w:rPr>
              <w:t xml:space="preserve"> II</w:t>
            </w:r>
          </w:p>
        </w:tc>
      </w:tr>
      <w:tr w:rsidR="00E45767" w:rsidRPr="00C62B8A" w14:paraId="3BDBBFA3" w14:textId="77777777" w:rsidTr="00200602">
        <w:tc>
          <w:tcPr>
            <w:tcW w:w="3129" w:type="dxa"/>
            <w:tcBorders>
              <w:top w:val="single" w:sz="4" w:space="0" w:color="auto"/>
              <w:left w:val="single" w:sz="4" w:space="0" w:color="auto"/>
              <w:bottom w:val="single" w:sz="4" w:space="0" w:color="auto"/>
              <w:right w:val="single" w:sz="4" w:space="0" w:color="auto"/>
            </w:tcBorders>
          </w:tcPr>
          <w:p w14:paraId="26FD8E76" w14:textId="77777777" w:rsidR="00E45767" w:rsidRPr="00C62B8A" w:rsidRDefault="00E45767" w:rsidP="00200602">
            <w:pPr>
              <w:spacing w:after="0" w:line="240" w:lineRule="auto"/>
              <w:jc w:val="center"/>
              <w:rPr>
                <w:rFonts w:ascii="Times New Roman" w:eastAsia="Calibri" w:hAnsi="Times New Roman" w:cs="Times New Roman"/>
                <w:sz w:val="24"/>
                <w:szCs w:val="24"/>
                <w:lang w:val="sr-Cyrl-RS" w:eastAsia="hr-HR"/>
              </w:rPr>
            </w:pPr>
            <w:r w:rsidRPr="00C62B8A">
              <w:rPr>
                <w:rFonts w:ascii="Times New Roman" w:eastAsia="Calibri" w:hAnsi="Times New Roman" w:cs="Times New Roman"/>
                <w:sz w:val="24"/>
                <w:szCs w:val="24"/>
                <w:lang w:eastAsia="hr-HR"/>
              </w:rPr>
              <w:t xml:space="preserve">II – </w:t>
            </w:r>
            <w:r w:rsidRPr="00C62B8A">
              <w:rPr>
                <w:rFonts w:ascii="Times New Roman" w:eastAsia="Calibri" w:hAnsi="Times New Roman" w:cs="Times New Roman"/>
                <w:sz w:val="24"/>
                <w:szCs w:val="24"/>
                <w:lang w:val="sr-Cyrl-RS" w:eastAsia="hr-HR"/>
              </w:rPr>
              <w:t>3</w:t>
            </w:r>
          </w:p>
        </w:tc>
        <w:tc>
          <w:tcPr>
            <w:tcW w:w="3237" w:type="dxa"/>
            <w:tcBorders>
              <w:top w:val="single" w:sz="4" w:space="0" w:color="auto"/>
              <w:left w:val="single" w:sz="4" w:space="0" w:color="auto"/>
              <w:bottom w:val="single" w:sz="4" w:space="0" w:color="auto"/>
              <w:right w:val="single" w:sz="4" w:space="0" w:color="auto"/>
            </w:tcBorders>
          </w:tcPr>
          <w:p w14:paraId="684F0E12" w14:textId="77777777" w:rsidR="00E45767" w:rsidRPr="00C62B8A" w:rsidRDefault="00E45767" w:rsidP="00200602">
            <w:pPr>
              <w:spacing w:after="0" w:line="240" w:lineRule="auto"/>
              <w:rPr>
                <w:rFonts w:ascii="Times New Roman" w:eastAsia="Calibri" w:hAnsi="Times New Roman" w:cs="Times New Roman"/>
                <w:sz w:val="24"/>
                <w:szCs w:val="24"/>
                <w:lang w:val="sr-Cyrl-RS" w:eastAsia="hr-HR"/>
              </w:rPr>
            </w:pPr>
            <w:r w:rsidRPr="00C62B8A">
              <w:rPr>
                <w:rFonts w:ascii="Times New Roman" w:eastAsia="Calibri" w:hAnsi="Times New Roman" w:cs="Times New Roman"/>
                <w:sz w:val="24"/>
                <w:szCs w:val="24"/>
                <w:lang w:val="sr-Cyrl-CS" w:eastAsia="hr-HR"/>
              </w:rPr>
              <w:t xml:space="preserve">1 одељење </w:t>
            </w:r>
            <w:r w:rsidRPr="00C62B8A">
              <w:rPr>
                <w:rFonts w:ascii="Times New Roman" w:eastAsia="Calibri" w:hAnsi="Times New Roman" w:cs="Times New Roman"/>
                <w:sz w:val="24"/>
                <w:szCs w:val="24"/>
                <w:lang w:val="sr-Latn-RS" w:eastAsia="hr-HR"/>
              </w:rPr>
              <w:t>I</w:t>
            </w:r>
            <w:r w:rsidRPr="00C62B8A">
              <w:rPr>
                <w:rFonts w:ascii="Times New Roman" w:eastAsia="Calibri" w:hAnsi="Times New Roman" w:cs="Times New Roman"/>
                <w:sz w:val="24"/>
                <w:szCs w:val="24"/>
                <w:lang w:val="sr-Cyrl-RS" w:eastAsia="hr-HR"/>
              </w:rPr>
              <w:t>/</w:t>
            </w:r>
            <w:r w:rsidRPr="00C62B8A">
              <w:rPr>
                <w:rFonts w:ascii="Times New Roman" w:eastAsia="Calibri" w:hAnsi="Times New Roman" w:cs="Times New Roman"/>
                <w:sz w:val="24"/>
                <w:szCs w:val="24"/>
                <w:lang w:val="sr-Latn-RS" w:eastAsia="hr-HR"/>
              </w:rPr>
              <w:t xml:space="preserve"> II</w:t>
            </w:r>
          </w:p>
        </w:tc>
      </w:tr>
      <w:tr w:rsidR="00E45767" w:rsidRPr="00C62B8A" w14:paraId="0B0B51CF" w14:textId="77777777" w:rsidTr="00200602">
        <w:tc>
          <w:tcPr>
            <w:tcW w:w="3129" w:type="dxa"/>
            <w:tcBorders>
              <w:top w:val="single" w:sz="4" w:space="0" w:color="auto"/>
              <w:left w:val="single" w:sz="4" w:space="0" w:color="auto"/>
              <w:bottom w:val="single" w:sz="4" w:space="0" w:color="auto"/>
              <w:right w:val="single" w:sz="4" w:space="0" w:color="auto"/>
            </w:tcBorders>
          </w:tcPr>
          <w:p w14:paraId="7853B25E" w14:textId="77777777" w:rsidR="00E45767" w:rsidRPr="00C62B8A" w:rsidRDefault="00E45767" w:rsidP="00200602">
            <w:pPr>
              <w:spacing w:after="0" w:line="240" w:lineRule="auto"/>
              <w:jc w:val="center"/>
              <w:rPr>
                <w:rFonts w:ascii="Times New Roman" w:eastAsia="Calibri" w:hAnsi="Times New Roman" w:cs="Times New Roman"/>
                <w:sz w:val="24"/>
                <w:szCs w:val="24"/>
                <w:lang w:val="sr-Cyrl-RS" w:eastAsia="hr-HR"/>
              </w:rPr>
            </w:pPr>
            <w:r w:rsidRPr="00C62B8A">
              <w:rPr>
                <w:rFonts w:ascii="Times New Roman" w:eastAsia="Calibri" w:hAnsi="Times New Roman" w:cs="Times New Roman"/>
                <w:sz w:val="24"/>
                <w:szCs w:val="24"/>
                <w:lang w:eastAsia="hr-HR"/>
              </w:rPr>
              <w:t xml:space="preserve">III – </w:t>
            </w:r>
            <w:r w:rsidRPr="00C62B8A">
              <w:rPr>
                <w:rFonts w:ascii="Times New Roman" w:eastAsia="Calibri" w:hAnsi="Times New Roman" w:cs="Times New Roman"/>
                <w:sz w:val="24"/>
                <w:szCs w:val="24"/>
                <w:lang w:val="sr-Cyrl-RS" w:eastAsia="hr-HR"/>
              </w:rPr>
              <w:t>/</w:t>
            </w:r>
          </w:p>
        </w:tc>
        <w:tc>
          <w:tcPr>
            <w:tcW w:w="3237" w:type="dxa"/>
            <w:tcBorders>
              <w:top w:val="single" w:sz="4" w:space="0" w:color="auto"/>
              <w:left w:val="single" w:sz="4" w:space="0" w:color="auto"/>
              <w:bottom w:val="single" w:sz="4" w:space="0" w:color="auto"/>
              <w:right w:val="single" w:sz="4" w:space="0" w:color="auto"/>
            </w:tcBorders>
          </w:tcPr>
          <w:p w14:paraId="3DEEBE67" w14:textId="77777777" w:rsidR="00E45767" w:rsidRPr="00C62B8A" w:rsidRDefault="00E45767" w:rsidP="00200602">
            <w:pPr>
              <w:spacing w:after="0" w:line="240" w:lineRule="auto"/>
              <w:rPr>
                <w:rFonts w:ascii="Times New Roman" w:eastAsia="Calibri" w:hAnsi="Times New Roman" w:cs="Times New Roman"/>
                <w:sz w:val="24"/>
                <w:szCs w:val="24"/>
                <w:lang w:val="sr-Cyrl-RS" w:eastAsia="hr-HR"/>
              </w:rPr>
            </w:pPr>
            <w:r>
              <w:rPr>
                <w:rFonts w:ascii="Times New Roman" w:eastAsia="Calibri" w:hAnsi="Times New Roman" w:cs="Times New Roman"/>
                <w:sz w:val="24"/>
                <w:szCs w:val="24"/>
                <w:lang w:val="sr-Cyrl-RS" w:eastAsia="hr-HR"/>
              </w:rPr>
              <w:t>/</w:t>
            </w:r>
          </w:p>
        </w:tc>
      </w:tr>
      <w:tr w:rsidR="00E45767" w:rsidRPr="00C62B8A" w14:paraId="3ED9FEC9" w14:textId="77777777" w:rsidTr="00200602">
        <w:tc>
          <w:tcPr>
            <w:tcW w:w="3129" w:type="dxa"/>
            <w:tcBorders>
              <w:top w:val="single" w:sz="4" w:space="0" w:color="auto"/>
              <w:left w:val="single" w:sz="4" w:space="0" w:color="auto"/>
              <w:bottom w:val="single" w:sz="4" w:space="0" w:color="auto"/>
              <w:right w:val="single" w:sz="4" w:space="0" w:color="auto"/>
            </w:tcBorders>
          </w:tcPr>
          <w:p w14:paraId="4C4E2440" w14:textId="77777777" w:rsidR="00E45767" w:rsidRPr="00C62B8A" w:rsidRDefault="00E45767" w:rsidP="00200602">
            <w:pPr>
              <w:spacing w:after="0" w:line="240" w:lineRule="auto"/>
              <w:jc w:val="center"/>
              <w:rPr>
                <w:rFonts w:ascii="Times New Roman" w:eastAsia="Calibri" w:hAnsi="Times New Roman" w:cs="Times New Roman"/>
                <w:sz w:val="24"/>
                <w:szCs w:val="24"/>
                <w:lang w:val="sr-Cyrl-RS" w:eastAsia="hr-HR"/>
              </w:rPr>
            </w:pPr>
            <w:r w:rsidRPr="00C62B8A">
              <w:rPr>
                <w:rFonts w:ascii="Times New Roman" w:eastAsia="Calibri" w:hAnsi="Times New Roman" w:cs="Times New Roman"/>
                <w:sz w:val="24"/>
                <w:szCs w:val="24"/>
                <w:lang w:eastAsia="hr-HR"/>
              </w:rPr>
              <w:t xml:space="preserve">IV – </w:t>
            </w:r>
            <w:r w:rsidRPr="00C62B8A">
              <w:rPr>
                <w:rFonts w:ascii="Times New Roman" w:eastAsia="Calibri" w:hAnsi="Times New Roman" w:cs="Times New Roman"/>
                <w:sz w:val="24"/>
                <w:szCs w:val="24"/>
                <w:lang w:val="sr-Cyrl-RS" w:eastAsia="hr-HR"/>
              </w:rPr>
              <w:t>4</w:t>
            </w:r>
          </w:p>
        </w:tc>
        <w:tc>
          <w:tcPr>
            <w:tcW w:w="3237" w:type="dxa"/>
            <w:tcBorders>
              <w:top w:val="single" w:sz="4" w:space="0" w:color="auto"/>
              <w:left w:val="single" w:sz="4" w:space="0" w:color="auto"/>
              <w:bottom w:val="single" w:sz="4" w:space="0" w:color="auto"/>
              <w:right w:val="single" w:sz="4" w:space="0" w:color="auto"/>
            </w:tcBorders>
          </w:tcPr>
          <w:p w14:paraId="6CD191F9" w14:textId="77777777" w:rsidR="00E45767" w:rsidRPr="00C62B8A" w:rsidRDefault="00E45767" w:rsidP="00200602">
            <w:pPr>
              <w:spacing w:after="0" w:line="240" w:lineRule="auto"/>
              <w:rPr>
                <w:rFonts w:ascii="Times New Roman" w:eastAsia="Calibri" w:hAnsi="Times New Roman" w:cs="Times New Roman"/>
                <w:sz w:val="24"/>
                <w:szCs w:val="24"/>
                <w:lang w:val="sr-Latn-RS" w:eastAsia="hr-HR"/>
              </w:rPr>
            </w:pPr>
            <w:r w:rsidRPr="00C62B8A">
              <w:rPr>
                <w:rFonts w:ascii="Times New Roman" w:eastAsia="Calibri" w:hAnsi="Times New Roman" w:cs="Times New Roman"/>
                <w:sz w:val="24"/>
                <w:szCs w:val="24"/>
                <w:lang w:val="sr-Cyrl-CS" w:eastAsia="hr-HR"/>
              </w:rPr>
              <w:t xml:space="preserve">1 одељење </w:t>
            </w:r>
            <w:r w:rsidRPr="00C62B8A">
              <w:rPr>
                <w:rFonts w:ascii="Times New Roman" w:eastAsia="Calibri" w:hAnsi="Times New Roman" w:cs="Times New Roman"/>
                <w:sz w:val="24"/>
                <w:szCs w:val="24"/>
                <w:lang w:val="sr-Latn-RS" w:eastAsia="hr-HR"/>
              </w:rPr>
              <w:t>IV</w:t>
            </w:r>
          </w:p>
        </w:tc>
      </w:tr>
      <w:tr w:rsidR="00E45767" w:rsidRPr="00C62B8A" w14:paraId="6AEBBEB9" w14:textId="77777777" w:rsidTr="00200602">
        <w:tc>
          <w:tcPr>
            <w:tcW w:w="3129" w:type="dxa"/>
            <w:tcBorders>
              <w:top w:val="single" w:sz="4" w:space="0" w:color="auto"/>
              <w:left w:val="single" w:sz="4" w:space="0" w:color="auto"/>
              <w:bottom w:val="single" w:sz="4" w:space="0" w:color="auto"/>
              <w:right w:val="single" w:sz="4" w:space="0" w:color="auto"/>
            </w:tcBorders>
          </w:tcPr>
          <w:p w14:paraId="4C102C47" w14:textId="77777777" w:rsidR="00E45767" w:rsidRPr="006A4ECC" w:rsidRDefault="00E45767" w:rsidP="00200602">
            <w:pPr>
              <w:spacing w:after="0" w:line="240" w:lineRule="auto"/>
              <w:rPr>
                <w:rFonts w:ascii="Times New Roman" w:eastAsia="Calibri" w:hAnsi="Times New Roman" w:cs="Times New Roman"/>
                <w:b/>
                <w:bCs/>
                <w:sz w:val="24"/>
                <w:szCs w:val="24"/>
                <w:lang w:eastAsia="hr-HR"/>
              </w:rPr>
            </w:pPr>
            <w:r w:rsidRPr="00C62B8A">
              <w:rPr>
                <w:rFonts w:ascii="Times New Roman" w:eastAsia="Calibri" w:hAnsi="Times New Roman" w:cs="Times New Roman"/>
                <w:b/>
                <w:bCs/>
                <w:sz w:val="24"/>
                <w:szCs w:val="24"/>
                <w:lang w:val="sr-Cyrl-CS" w:eastAsia="hr-HR"/>
              </w:rPr>
              <w:t xml:space="preserve">       Свега : </w:t>
            </w:r>
            <w:r>
              <w:rPr>
                <w:rFonts w:ascii="Times New Roman" w:eastAsia="Calibri" w:hAnsi="Times New Roman" w:cs="Times New Roman"/>
                <w:b/>
                <w:bCs/>
                <w:sz w:val="24"/>
                <w:szCs w:val="24"/>
                <w:lang w:eastAsia="hr-HR"/>
              </w:rPr>
              <w:t>10</w:t>
            </w:r>
          </w:p>
        </w:tc>
        <w:tc>
          <w:tcPr>
            <w:tcW w:w="3237" w:type="dxa"/>
            <w:tcBorders>
              <w:top w:val="single" w:sz="4" w:space="0" w:color="auto"/>
              <w:left w:val="single" w:sz="4" w:space="0" w:color="auto"/>
              <w:bottom w:val="single" w:sz="4" w:space="0" w:color="auto"/>
              <w:right w:val="single" w:sz="4" w:space="0" w:color="auto"/>
            </w:tcBorders>
          </w:tcPr>
          <w:p w14:paraId="237F6FAB" w14:textId="77777777" w:rsidR="00E45767" w:rsidRPr="00C62B8A" w:rsidRDefault="00E45767" w:rsidP="00200602">
            <w:pPr>
              <w:spacing w:after="0" w:line="240" w:lineRule="auto"/>
              <w:rPr>
                <w:rFonts w:ascii="Times New Roman" w:eastAsia="Calibri" w:hAnsi="Times New Roman" w:cs="Times New Roman"/>
                <w:b/>
                <w:bCs/>
                <w:sz w:val="24"/>
                <w:szCs w:val="24"/>
                <w:lang w:val="sr-Cyrl-CS" w:eastAsia="hr-HR"/>
              </w:rPr>
            </w:pPr>
            <w:r w:rsidRPr="00C62B8A">
              <w:rPr>
                <w:rFonts w:ascii="Times New Roman" w:eastAsia="Calibri" w:hAnsi="Times New Roman" w:cs="Times New Roman"/>
                <w:b/>
                <w:bCs/>
                <w:sz w:val="24"/>
                <w:szCs w:val="24"/>
                <w:lang w:val="sr-Cyrl-CS" w:eastAsia="hr-HR"/>
              </w:rPr>
              <w:t xml:space="preserve"> Одељења: 2</w:t>
            </w:r>
          </w:p>
        </w:tc>
      </w:tr>
    </w:tbl>
    <w:p w14:paraId="7100A39C" w14:textId="77777777" w:rsidR="00E45767" w:rsidRPr="009C0A64" w:rsidRDefault="00E45767" w:rsidP="00E45767">
      <w:pPr>
        <w:spacing w:after="0" w:line="240" w:lineRule="auto"/>
        <w:rPr>
          <w:rFonts w:ascii="Times New Roman" w:eastAsia="Calibri" w:hAnsi="Times New Roman" w:cs="Times New Roman"/>
          <w:color w:val="EE0000"/>
          <w:sz w:val="24"/>
          <w:szCs w:val="24"/>
          <w:highlight w:val="yellow"/>
          <w:lang w:eastAsia="hr-HR"/>
        </w:rPr>
      </w:pPr>
    </w:p>
    <w:p w14:paraId="409180CC" w14:textId="77777777" w:rsidR="00E45767" w:rsidRPr="00C62B8A" w:rsidRDefault="00E45767" w:rsidP="00E45767">
      <w:pPr>
        <w:pStyle w:val="NormalWeb"/>
        <w:spacing w:after="0" w:afterAutospacing="0"/>
        <w:rPr>
          <w:lang w:val="sr-Cyrl-CS" w:eastAsia="hr-HR"/>
        </w:rPr>
      </w:pPr>
      <w:r w:rsidRPr="00C62B8A">
        <w:rPr>
          <w:lang w:val="sr-Cyrl-CS" w:eastAsia="hr-HR"/>
        </w:rPr>
        <w:t xml:space="preserve">6.Велика Иванча- река  </w:t>
      </w:r>
      <w:r w:rsidRPr="00C62B8A">
        <w:rPr>
          <w:lang w:val="sr-Latn-CS" w:eastAsia="hr-HR"/>
        </w:rPr>
        <w:t>I-IV/</w:t>
      </w:r>
      <w:r w:rsidRPr="00C62B8A">
        <w:rPr>
          <w:lang w:val="sr-Cyrl-CS" w:eastAsia="hr-HR"/>
        </w:rPr>
        <w:t>8</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29"/>
        <w:gridCol w:w="3237"/>
      </w:tblGrid>
      <w:tr w:rsidR="00E45767" w:rsidRPr="00C62B8A" w14:paraId="7BC21E69" w14:textId="77777777" w:rsidTr="00200602">
        <w:tc>
          <w:tcPr>
            <w:tcW w:w="3129" w:type="dxa"/>
            <w:tcBorders>
              <w:top w:val="single" w:sz="4" w:space="0" w:color="auto"/>
              <w:left w:val="single" w:sz="4" w:space="0" w:color="auto"/>
              <w:bottom w:val="single" w:sz="4" w:space="0" w:color="auto"/>
              <w:right w:val="single" w:sz="4" w:space="0" w:color="auto"/>
            </w:tcBorders>
          </w:tcPr>
          <w:p w14:paraId="2906E5F5" w14:textId="77777777" w:rsidR="00E45767" w:rsidRPr="00C62B8A" w:rsidRDefault="00E45767" w:rsidP="00200602">
            <w:pPr>
              <w:spacing w:after="0" w:line="240" w:lineRule="auto"/>
              <w:jc w:val="center"/>
              <w:rPr>
                <w:rFonts w:ascii="Times New Roman" w:eastAsia="Calibri" w:hAnsi="Times New Roman" w:cs="Times New Roman"/>
                <w:sz w:val="24"/>
                <w:szCs w:val="24"/>
                <w:lang w:val="sr-Cyrl-RS" w:eastAsia="hr-HR"/>
              </w:rPr>
            </w:pPr>
            <w:r w:rsidRPr="00C62B8A">
              <w:rPr>
                <w:rFonts w:ascii="Times New Roman" w:eastAsia="Calibri" w:hAnsi="Times New Roman" w:cs="Times New Roman"/>
                <w:sz w:val="24"/>
                <w:szCs w:val="24"/>
                <w:lang w:eastAsia="hr-HR"/>
              </w:rPr>
              <w:t xml:space="preserve">I – </w:t>
            </w:r>
            <w:r w:rsidRPr="00C62B8A">
              <w:rPr>
                <w:rFonts w:ascii="Times New Roman" w:eastAsia="Calibri" w:hAnsi="Times New Roman" w:cs="Times New Roman"/>
                <w:sz w:val="24"/>
                <w:szCs w:val="24"/>
                <w:lang w:val="sr-Cyrl-RS" w:eastAsia="hr-HR"/>
              </w:rPr>
              <w:t>11</w:t>
            </w:r>
          </w:p>
        </w:tc>
        <w:tc>
          <w:tcPr>
            <w:tcW w:w="3237" w:type="dxa"/>
            <w:tcBorders>
              <w:top w:val="single" w:sz="4" w:space="0" w:color="auto"/>
              <w:left w:val="single" w:sz="4" w:space="0" w:color="auto"/>
              <w:bottom w:val="single" w:sz="4" w:space="0" w:color="auto"/>
              <w:right w:val="single" w:sz="4" w:space="0" w:color="auto"/>
            </w:tcBorders>
          </w:tcPr>
          <w:p w14:paraId="08B0A54D" w14:textId="77777777" w:rsidR="00E45767" w:rsidRPr="00C62B8A" w:rsidRDefault="00E45767" w:rsidP="00200602">
            <w:pPr>
              <w:spacing w:after="0" w:line="240" w:lineRule="auto"/>
              <w:rPr>
                <w:rFonts w:ascii="Times New Roman" w:eastAsia="Calibri" w:hAnsi="Times New Roman" w:cs="Times New Roman"/>
                <w:sz w:val="24"/>
                <w:szCs w:val="24"/>
                <w:lang w:eastAsia="hr-HR"/>
              </w:rPr>
            </w:pPr>
            <w:r w:rsidRPr="00C62B8A">
              <w:rPr>
                <w:rFonts w:ascii="Times New Roman" w:eastAsia="Calibri" w:hAnsi="Times New Roman" w:cs="Times New Roman"/>
                <w:sz w:val="24"/>
                <w:szCs w:val="24"/>
                <w:lang w:val="sr-Cyrl-CS" w:eastAsia="hr-HR"/>
              </w:rPr>
              <w:t xml:space="preserve">1 одељење </w:t>
            </w:r>
          </w:p>
        </w:tc>
      </w:tr>
      <w:tr w:rsidR="00E45767" w:rsidRPr="00C62B8A" w14:paraId="603FF074" w14:textId="77777777" w:rsidTr="00200602">
        <w:tc>
          <w:tcPr>
            <w:tcW w:w="3129" w:type="dxa"/>
            <w:tcBorders>
              <w:top w:val="single" w:sz="4" w:space="0" w:color="auto"/>
              <w:left w:val="single" w:sz="4" w:space="0" w:color="auto"/>
              <w:bottom w:val="single" w:sz="4" w:space="0" w:color="auto"/>
              <w:right w:val="single" w:sz="4" w:space="0" w:color="auto"/>
            </w:tcBorders>
          </w:tcPr>
          <w:p w14:paraId="61159F20" w14:textId="77777777" w:rsidR="00E45767" w:rsidRPr="00C62B8A" w:rsidRDefault="00E45767" w:rsidP="00200602">
            <w:pPr>
              <w:spacing w:after="0" w:line="240" w:lineRule="auto"/>
              <w:jc w:val="center"/>
              <w:rPr>
                <w:rFonts w:ascii="Times New Roman" w:eastAsia="Calibri" w:hAnsi="Times New Roman" w:cs="Times New Roman"/>
                <w:sz w:val="24"/>
                <w:szCs w:val="24"/>
                <w:lang w:val="sr-Cyrl-RS" w:eastAsia="hr-HR"/>
              </w:rPr>
            </w:pPr>
            <w:r w:rsidRPr="00C62B8A">
              <w:rPr>
                <w:rFonts w:ascii="Times New Roman" w:eastAsia="Calibri" w:hAnsi="Times New Roman" w:cs="Times New Roman"/>
                <w:sz w:val="24"/>
                <w:szCs w:val="24"/>
                <w:lang w:eastAsia="hr-HR"/>
              </w:rPr>
              <w:t xml:space="preserve">II – </w:t>
            </w:r>
            <w:r w:rsidRPr="00C62B8A">
              <w:rPr>
                <w:rFonts w:ascii="Times New Roman" w:eastAsia="Calibri" w:hAnsi="Times New Roman" w:cs="Times New Roman"/>
                <w:sz w:val="24"/>
                <w:szCs w:val="24"/>
                <w:lang w:val="sr-Cyrl-RS" w:eastAsia="hr-HR"/>
              </w:rPr>
              <w:t>6</w:t>
            </w:r>
          </w:p>
        </w:tc>
        <w:tc>
          <w:tcPr>
            <w:tcW w:w="3237" w:type="dxa"/>
            <w:tcBorders>
              <w:top w:val="single" w:sz="4" w:space="0" w:color="auto"/>
              <w:left w:val="single" w:sz="4" w:space="0" w:color="auto"/>
              <w:bottom w:val="single" w:sz="4" w:space="0" w:color="auto"/>
              <w:right w:val="single" w:sz="4" w:space="0" w:color="auto"/>
            </w:tcBorders>
          </w:tcPr>
          <w:p w14:paraId="15866791" w14:textId="77777777" w:rsidR="00E45767" w:rsidRPr="00C62B8A" w:rsidRDefault="00E45767" w:rsidP="00200602">
            <w:pPr>
              <w:spacing w:after="0" w:line="240" w:lineRule="auto"/>
              <w:rPr>
                <w:rFonts w:ascii="Times New Roman" w:eastAsia="Calibri" w:hAnsi="Times New Roman" w:cs="Times New Roman"/>
                <w:sz w:val="24"/>
                <w:szCs w:val="24"/>
                <w:lang w:val="sr-Cyrl-RS" w:eastAsia="hr-HR"/>
              </w:rPr>
            </w:pPr>
            <w:r w:rsidRPr="00C62B8A">
              <w:rPr>
                <w:rFonts w:ascii="Times New Roman" w:eastAsia="Calibri" w:hAnsi="Times New Roman" w:cs="Times New Roman"/>
                <w:sz w:val="24"/>
                <w:szCs w:val="24"/>
                <w:lang w:val="sr-Cyrl-CS" w:eastAsia="hr-HR"/>
              </w:rPr>
              <w:t xml:space="preserve">1 одељење </w:t>
            </w:r>
          </w:p>
        </w:tc>
      </w:tr>
      <w:tr w:rsidR="00E45767" w:rsidRPr="00C62B8A" w14:paraId="69ED606C" w14:textId="77777777" w:rsidTr="00200602">
        <w:tc>
          <w:tcPr>
            <w:tcW w:w="3129" w:type="dxa"/>
            <w:tcBorders>
              <w:top w:val="single" w:sz="4" w:space="0" w:color="auto"/>
              <w:left w:val="single" w:sz="4" w:space="0" w:color="auto"/>
              <w:bottom w:val="single" w:sz="4" w:space="0" w:color="auto"/>
              <w:right w:val="single" w:sz="4" w:space="0" w:color="auto"/>
            </w:tcBorders>
          </w:tcPr>
          <w:p w14:paraId="0FF8769F" w14:textId="77777777" w:rsidR="00E45767" w:rsidRPr="00C62B8A" w:rsidRDefault="00E45767" w:rsidP="00200602">
            <w:pPr>
              <w:spacing w:after="0" w:line="240" w:lineRule="auto"/>
              <w:jc w:val="center"/>
              <w:rPr>
                <w:rFonts w:ascii="Times New Roman" w:eastAsia="Calibri" w:hAnsi="Times New Roman" w:cs="Times New Roman"/>
                <w:sz w:val="24"/>
                <w:szCs w:val="24"/>
                <w:lang w:val="sr-Cyrl-RS" w:eastAsia="hr-HR"/>
              </w:rPr>
            </w:pPr>
            <w:r w:rsidRPr="00C62B8A">
              <w:rPr>
                <w:rFonts w:ascii="Times New Roman" w:eastAsia="Calibri" w:hAnsi="Times New Roman" w:cs="Times New Roman"/>
                <w:sz w:val="24"/>
                <w:szCs w:val="24"/>
                <w:lang w:eastAsia="hr-HR"/>
              </w:rPr>
              <w:t xml:space="preserve">III – </w:t>
            </w:r>
            <w:r w:rsidRPr="00C62B8A">
              <w:rPr>
                <w:rFonts w:ascii="Times New Roman" w:eastAsia="Calibri" w:hAnsi="Times New Roman" w:cs="Times New Roman"/>
                <w:sz w:val="24"/>
                <w:szCs w:val="24"/>
                <w:lang w:val="sr-Cyrl-RS" w:eastAsia="hr-HR"/>
              </w:rPr>
              <w:t>5</w:t>
            </w:r>
          </w:p>
        </w:tc>
        <w:tc>
          <w:tcPr>
            <w:tcW w:w="3237" w:type="dxa"/>
            <w:tcBorders>
              <w:top w:val="single" w:sz="4" w:space="0" w:color="auto"/>
              <w:left w:val="single" w:sz="4" w:space="0" w:color="auto"/>
              <w:bottom w:val="single" w:sz="4" w:space="0" w:color="auto"/>
              <w:right w:val="single" w:sz="4" w:space="0" w:color="auto"/>
            </w:tcBorders>
          </w:tcPr>
          <w:p w14:paraId="49EB7B7E" w14:textId="77777777" w:rsidR="00E45767" w:rsidRPr="00C62B8A" w:rsidRDefault="00E45767" w:rsidP="00200602">
            <w:pPr>
              <w:spacing w:after="0" w:line="240" w:lineRule="auto"/>
              <w:rPr>
                <w:rFonts w:ascii="Times New Roman" w:eastAsia="Calibri" w:hAnsi="Times New Roman" w:cs="Times New Roman"/>
                <w:sz w:val="24"/>
                <w:szCs w:val="24"/>
                <w:lang w:val="sr-Latn-RS" w:eastAsia="hr-HR"/>
              </w:rPr>
            </w:pPr>
            <w:r w:rsidRPr="00C62B8A">
              <w:rPr>
                <w:rFonts w:ascii="Times New Roman" w:eastAsia="Calibri" w:hAnsi="Times New Roman" w:cs="Times New Roman"/>
                <w:sz w:val="24"/>
                <w:szCs w:val="24"/>
                <w:lang w:val="sr-Cyrl-CS" w:eastAsia="hr-HR"/>
              </w:rPr>
              <w:t>1 одељење</w:t>
            </w:r>
            <w:r w:rsidRPr="00C62B8A">
              <w:rPr>
                <w:rFonts w:ascii="Times New Roman" w:eastAsia="Calibri" w:hAnsi="Times New Roman" w:cs="Times New Roman"/>
                <w:sz w:val="24"/>
                <w:szCs w:val="24"/>
                <w:lang w:val="sr-Latn-RS" w:eastAsia="hr-HR"/>
              </w:rPr>
              <w:t xml:space="preserve"> III/IV</w:t>
            </w:r>
          </w:p>
        </w:tc>
      </w:tr>
      <w:tr w:rsidR="00E45767" w:rsidRPr="00C62B8A" w14:paraId="5DF75D17" w14:textId="77777777" w:rsidTr="00200602">
        <w:tc>
          <w:tcPr>
            <w:tcW w:w="3129" w:type="dxa"/>
            <w:tcBorders>
              <w:top w:val="single" w:sz="4" w:space="0" w:color="auto"/>
              <w:left w:val="single" w:sz="4" w:space="0" w:color="auto"/>
              <w:bottom w:val="single" w:sz="4" w:space="0" w:color="auto"/>
              <w:right w:val="single" w:sz="4" w:space="0" w:color="auto"/>
            </w:tcBorders>
          </w:tcPr>
          <w:p w14:paraId="5298EC4B" w14:textId="77777777" w:rsidR="00E45767" w:rsidRPr="00C62B8A" w:rsidRDefault="00E45767" w:rsidP="00200602">
            <w:pPr>
              <w:spacing w:after="0" w:line="240" w:lineRule="auto"/>
              <w:jc w:val="center"/>
              <w:rPr>
                <w:rFonts w:ascii="Times New Roman" w:eastAsia="Calibri" w:hAnsi="Times New Roman" w:cs="Times New Roman"/>
                <w:sz w:val="24"/>
                <w:szCs w:val="24"/>
                <w:lang w:val="sr-Cyrl-RS" w:eastAsia="hr-HR"/>
              </w:rPr>
            </w:pPr>
            <w:r w:rsidRPr="00C62B8A">
              <w:rPr>
                <w:rFonts w:ascii="Times New Roman" w:eastAsia="Calibri" w:hAnsi="Times New Roman" w:cs="Times New Roman"/>
                <w:sz w:val="24"/>
                <w:szCs w:val="24"/>
                <w:lang w:eastAsia="hr-HR"/>
              </w:rPr>
              <w:t xml:space="preserve"> IV – </w:t>
            </w:r>
            <w:r w:rsidRPr="00C62B8A">
              <w:rPr>
                <w:rFonts w:ascii="Times New Roman" w:eastAsia="Calibri" w:hAnsi="Times New Roman" w:cs="Times New Roman"/>
                <w:sz w:val="24"/>
                <w:szCs w:val="24"/>
                <w:lang w:val="sr-Cyrl-RS" w:eastAsia="hr-HR"/>
              </w:rPr>
              <w:t>6</w:t>
            </w:r>
          </w:p>
        </w:tc>
        <w:tc>
          <w:tcPr>
            <w:tcW w:w="3237" w:type="dxa"/>
            <w:tcBorders>
              <w:top w:val="single" w:sz="4" w:space="0" w:color="auto"/>
              <w:left w:val="single" w:sz="4" w:space="0" w:color="auto"/>
              <w:bottom w:val="single" w:sz="4" w:space="0" w:color="auto"/>
              <w:right w:val="single" w:sz="4" w:space="0" w:color="auto"/>
            </w:tcBorders>
          </w:tcPr>
          <w:p w14:paraId="4FADEA03" w14:textId="77777777" w:rsidR="00E45767" w:rsidRPr="00C62B8A" w:rsidRDefault="00E45767" w:rsidP="00200602">
            <w:pPr>
              <w:spacing w:after="0" w:line="240" w:lineRule="auto"/>
              <w:rPr>
                <w:rFonts w:ascii="Times New Roman" w:eastAsia="Calibri" w:hAnsi="Times New Roman" w:cs="Times New Roman"/>
                <w:sz w:val="24"/>
                <w:szCs w:val="24"/>
                <w:lang w:eastAsia="hr-HR"/>
              </w:rPr>
            </w:pPr>
            <w:r w:rsidRPr="00C62B8A">
              <w:rPr>
                <w:rFonts w:ascii="Times New Roman" w:eastAsia="Calibri" w:hAnsi="Times New Roman" w:cs="Times New Roman"/>
                <w:sz w:val="24"/>
                <w:szCs w:val="24"/>
                <w:lang w:val="sr-Cyrl-CS" w:eastAsia="hr-HR"/>
              </w:rPr>
              <w:t>1 одељење</w:t>
            </w:r>
            <w:r w:rsidRPr="00C62B8A">
              <w:rPr>
                <w:rFonts w:ascii="Times New Roman" w:eastAsia="Calibri" w:hAnsi="Times New Roman" w:cs="Times New Roman"/>
                <w:sz w:val="24"/>
                <w:szCs w:val="24"/>
                <w:lang w:eastAsia="hr-HR"/>
              </w:rPr>
              <w:t xml:space="preserve"> </w:t>
            </w:r>
            <w:r w:rsidRPr="00C62B8A">
              <w:rPr>
                <w:rFonts w:ascii="Times New Roman" w:eastAsia="Calibri" w:hAnsi="Times New Roman" w:cs="Times New Roman"/>
                <w:sz w:val="24"/>
                <w:szCs w:val="24"/>
                <w:lang w:val="sr-Latn-RS" w:eastAsia="hr-HR"/>
              </w:rPr>
              <w:t>III/IV</w:t>
            </w:r>
          </w:p>
        </w:tc>
      </w:tr>
      <w:tr w:rsidR="00E45767" w:rsidRPr="009C0A64" w14:paraId="072CECBA" w14:textId="77777777" w:rsidTr="00200602">
        <w:tc>
          <w:tcPr>
            <w:tcW w:w="3129" w:type="dxa"/>
            <w:tcBorders>
              <w:top w:val="single" w:sz="4" w:space="0" w:color="auto"/>
              <w:left w:val="single" w:sz="4" w:space="0" w:color="auto"/>
              <w:bottom w:val="single" w:sz="4" w:space="0" w:color="auto"/>
              <w:right w:val="single" w:sz="4" w:space="0" w:color="auto"/>
            </w:tcBorders>
          </w:tcPr>
          <w:p w14:paraId="75BB19B0" w14:textId="77777777" w:rsidR="00E45767" w:rsidRPr="00C62B8A" w:rsidRDefault="00E45767" w:rsidP="00200602">
            <w:pPr>
              <w:spacing w:after="0" w:line="240" w:lineRule="auto"/>
              <w:jc w:val="both"/>
              <w:rPr>
                <w:rFonts w:ascii="Times New Roman" w:eastAsia="Calibri" w:hAnsi="Times New Roman" w:cs="Times New Roman"/>
                <w:sz w:val="24"/>
                <w:szCs w:val="24"/>
                <w:lang w:val="sr-Latn-RS" w:eastAsia="hr-HR"/>
              </w:rPr>
            </w:pPr>
            <w:r w:rsidRPr="00C62B8A">
              <w:rPr>
                <w:rFonts w:ascii="Times New Roman" w:eastAsia="Calibri" w:hAnsi="Times New Roman" w:cs="Times New Roman"/>
                <w:sz w:val="24"/>
                <w:szCs w:val="24"/>
                <w:lang w:val="sr-Latn-CS" w:eastAsia="hr-HR"/>
              </w:rPr>
              <w:t xml:space="preserve">          V</w:t>
            </w:r>
            <w:r w:rsidRPr="00C62B8A">
              <w:rPr>
                <w:rFonts w:ascii="Times New Roman" w:eastAsia="Calibri" w:hAnsi="Times New Roman" w:cs="Times New Roman"/>
                <w:sz w:val="24"/>
                <w:szCs w:val="24"/>
                <w:lang w:eastAsia="hr-HR"/>
              </w:rPr>
              <w:t>–</w:t>
            </w:r>
            <w:r w:rsidRPr="00C62B8A">
              <w:rPr>
                <w:rFonts w:ascii="Times New Roman" w:eastAsia="Calibri" w:hAnsi="Times New Roman" w:cs="Times New Roman"/>
                <w:sz w:val="24"/>
                <w:szCs w:val="24"/>
                <w:lang w:val="sr-Cyrl-CS" w:eastAsia="hr-HR"/>
              </w:rPr>
              <w:t xml:space="preserve"> 9</w:t>
            </w:r>
          </w:p>
        </w:tc>
        <w:tc>
          <w:tcPr>
            <w:tcW w:w="3237" w:type="dxa"/>
            <w:tcBorders>
              <w:top w:val="single" w:sz="4" w:space="0" w:color="auto"/>
              <w:left w:val="single" w:sz="4" w:space="0" w:color="auto"/>
              <w:bottom w:val="single" w:sz="4" w:space="0" w:color="auto"/>
              <w:right w:val="single" w:sz="4" w:space="0" w:color="auto"/>
            </w:tcBorders>
          </w:tcPr>
          <w:p w14:paraId="25D56914" w14:textId="77777777" w:rsidR="00E45767" w:rsidRPr="00C62B8A" w:rsidRDefault="00E45767" w:rsidP="00200602">
            <w:pPr>
              <w:spacing w:after="0" w:line="240" w:lineRule="auto"/>
              <w:rPr>
                <w:rFonts w:ascii="Times New Roman" w:eastAsia="Calibri" w:hAnsi="Times New Roman" w:cs="Times New Roman"/>
                <w:sz w:val="24"/>
                <w:szCs w:val="24"/>
                <w:lang w:val="sr-Cyrl-CS" w:eastAsia="hr-HR"/>
              </w:rPr>
            </w:pPr>
            <w:r w:rsidRPr="00C62B8A">
              <w:rPr>
                <w:rFonts w:ascii="Times New Roman" w:eastAsia="Calibri" w:hAnsi="Times New Roman" w:cs="Times New Roman"/>
                <w:sz w:val="24"/>
                <w:szCs w:val="24"/>
                <w:lang w:val="sr-Cyrl-CS" w:eastAsia="hr-HR"/>
              </w:rPr>
              <w:t xml:space="preserve">1 одељење </w:t>
            </w:r>
          </w:p>
        </w:tc>
      </w:tr>
      <w:tr w:rsidR="00E45767" w:rsidRPr="009C0A64" w14:paraId="57AB9B16" w14:textId="77777777" w:rsidTr="00200602">
        <w:tc>
          <w:tcPr>
            <w:tcW w:w="3129" w:type="dxa"/>
            <w:tcBorders>
              <w:top w:val="single" w:sz="4" w:space="0" w:color="auto"/>
              <w:left w:val="single" w:sz="4" w:space="0" w:color="auto"/>
              <w:bottom w:val="single" w:sz="4" w:space="0" w:color="auto"/>
              <w:right w:val="single" w:sz="4" w:space="0" w:color="auto"/>
            </w:tcBorders>
          </w:tcPr>
          <w:p w14:paraId="6182417B" w14:textId="77777777" w:rsidR="00E45767" w:rsidRPr="00C62B8A" w:rsidRDefault="00E45767" w:rsidP="00200602">
            <w:pPr>
              <w:spacing w:after="0" w:line="240" w:lineRule="auto"/>
              <w:jc w:val="center"/>
              <w:rPr>
                <w:rFonts w:ascii="Times New Roman" w:eastAsia="Calibri" w:hAnsi="Times New Roman" w:cs="Times New Roman"/>
                <w:sz w:val="24"/>
                <w:szCs w:val="24"/>
                <w:lang w:val="sr-Latn-RS" w:eastAsia="hr-HR"/>
              </w:rPr>
            </w:pPr>
            <w:r>
              <w:rPr>
                <w:rFonts w:ascii="Times New Roman" w:eastAsia="Calibri" w:hAnsi="Times New Roman" w:cs="Times New Roman"/>
                <w:sz w:val="24"/>
                <w:szCs w:val="24"/>
                <w:lang w:val="sr-Latn-CS" w:eastAsia="hr-HR"/>
              </w:rPr>
              <w:t xml:space="preserve"> </w:t>
            </w:r>
            <w:r w:rsidRPr="00C62B8A">
              <w:rPr>
                <w:rFonts w:ascii="Times New Roman" w:eastAsia="Calibri" w:hAnsi="Times New Roman" w:cs="Times New Roman"/>
                <w:sz w:val="24"/>
                <w:szCs w:val="24"/>
                <w:lang w:val="sr-Latn-CS" w:eastAsia="hr-HR"/>
              </w:rPr>
              <w:t>VI</w:t>
            </w:r>
            <w:r w:rsidRPr="00C62B8A">
              <w:rPr>
                <w:rFonts w:ascii="Times New Roman" w:eastAsia="Calibri" w:hAnsi="Times New Roman" w:cs="Times New Roman"/>
                <w:sz w:val="24"/>
                <w:szCs w:val="24"/>
                <w:lang w:eastAsia="hr-HR"/>
              </w:rPr>
              <w:t xml:space="preserve"> –</w:t>
            </w:r>
            <w:r w:rsidRPr="00C62B8A">
              <w:rPr>
                <w:rFonts w:ascii="Times New Roman" w:eastAsia="Calibri" w:hAnsi="Times New Roman" w:cs="Times New Roman"/>
                <w:sz w:val="24"/>
                <w:szCs w:val="24"/>
                <w:lang w:val="sr-Latn-RS" w:eastAsia="hr-HR"/>
              </w:rPr>
              <w:t xml:space="preserve"> 12</w:t>
            </w:r>
          </w:p>
        </w:tc>
        <w:tc>
          <w:tcPr>
            <w:tcW w:w="3237" w:type="dxa"/>
            <w:tcBorders>
              <w:top w:val="single" w:sz="4" w:space="0" w:color="auto"/>
              <w:left w:val="single" w:sz="4" w:space="0" w:color="auto"/>
              <w:bottom w:val="single" w:sz="4" w:space="0" w:color="auto"/>
              <w:right w:val="single" w:sz="4" w:space="0" w:color="auto"/>
            </w:tcBorders>
          </w:tcPr>
          <w:p w14:paraId="5D170870" w14:textId="77777777" w:rsidR="00E45767" w:rsidRPr="00C62B8A" w:rsidRDefault="00E45767" w:rsidP="00200602">
            <w:pPr>
              <w:spacing w:after="0" w:line="240" w:lineRule="auto"/>
              <w:rPr>
                <w:rFonts w:ascii="Times New Roman" w:eastAsia="Calibri" w:hAnsi="Times New Roman" w:cs="Times New Roman"/>
                <w:sz w:val="24"/>
                <w:szCs w:val="24"/>
                <w:lang w:val="sr-Cyrl-CS" w:eastAsia="hr-HR"/>
              </w:rPr>
            </w:pPr>
            <w:r w:rsidRPr="00C62B8A">
              <w:rPr>
                <w:rFonts w:ascii="Times New Roman" w:eastAsia="Calibri" w:hAnsi="Times New Roman" w:cs="Times New Roman"/>
                <w:sz w:val="24"/>
                <w:szCs w:val="24"/>
                <w:lang w:val="sr-Cyrl-CS" w:eastAsia="hr-HR"/>
              </w:rPr>
              <w:t xml:space="preserve">1 одељење </w:t>
            </w:r>
          </w:p>
        </w:tc>
      </w:tr>
      <w:tr w:rsidR="00E45767" w:rsidRPr="009C0A64" w14:paraId="6AE6A532" w14:textId="77777777" w:rsidTr="00200602">
        <w:tc>
          <w:tcPr>
            <w:tcW w:w="3129" w:type="dxa"/>
            <w:tcBorders>
              <w:top w:val="single" w:sz="4" w:space="0" w:color="auto"/>
              <w:left w:val="single" w:sz="4" w:space="0" w:color="auto"/>
              <w:bottom w:val="single" w:sz="4" w:space="0" w:color="auto"/>
              <w:right w:val="single" w:sz="4" w:space="0" w:color="auto"/>
            </w:tcBorders>
          </w:tcPr>
          <w:p w14:paraId="6D697222" w14:textId="77777777" w:rsidR="00E45767" w:rsidRPr="00C62B8A" w:rsidRDefault="00E45767" w:rsidP="00200602">
            <w:pPr>
              <w:spacing w:after="0" w:line="240" w:lineRule="auto"/>
              <w:jc w:val="center"/>
              <w:rPr>
                <w:rFonts w:ascii="Times New Roman" w:eastAsia="Calibri" w:hAnsi="Times New Roman" w:cs="Times New Roman"/>
                <w:sz w:val="24"/>
                <w:szCs w:val="24"/>
                <w:lang w:eastAsia="hr-HR"/>
              </w:rPr>
            </w:pPr>
            <w:r w:rsidRPr="00C62B8A">
              <w:rPr>
                <w:rFonts w:ascii="Times New Roman" w:eastAsia="Calibri" w:hAnsi="Times New Roman" w:cs="Times New Roman"/>
                <w:sz w:val="24"/>
                <w:szCs w:val="24"/>
                <w:lang w:val="sr-Latn-CS" w:eastAsia="hr-HR"/>
              </w:rPr>
              <w:t xml:space="preserve"> VII</w:t>
            </w:r>
            <w:r w:rsidRPr="00C62B8A">
              <w:rPr>
                <w:rFonts w:ascii="Times New Roman" w:eastAsia="Calibri" w:hAnsi="Times New Roman" w:cs="Times New Roman"/>
                <w:sz w:val="24"/>
                <w:szCs w:val="24"/>
                <w:lang w:eastAsia="hr-HR"/>
              </w:rPr>
              <w:t>–</w:t>
            </w:r>
            <w:r w:rsidRPr="00C62B8A">
              <w:rPr>
                <w:rFonts w:ascii="Times New Roman" w:eastAsia="Calibri" w:hAnsi="Times New Roman" w:cs="Times New Roman"/>
                <w:sz w:val="24"/>
                <w:szCs w:val="24"/>
                <w:lang w:val="sr-Cyrl-CS" w:eastAsia="hr-HR"/>
              </w:rPr>
              <w:t xml:space="preserve"> </w:t>
            </w:r>
            <w:r w:rsidRPr="00C62B8A">
              <w:rPr>
                <w:rFonts w:ascii="Times New Roman" w:eastAsia="Calibri" w:hAnsi="Times New Roman" w:cs="Times New Roman"/>
                <w:sz w:val="24"/>
                <w:szCs w:val="24"/>
                <w:lang w:eastAsia="hr-HR"/>
              </w:rPr>
              <w:t>8</w:t>
            </w:r>
          </w:p>
        </w:tc>
        <w:tc>
          <w:tcPr>
            <w:tcW w:w="3237" w:type="dxa"/>
            <w:tcBorders>
              <w:top w:val="single" w:sz="4" w:space="0" w:color="auto"/>
              <w:left w:val="single" w:sz="4" w:space="0" w:color="auto"/>
              <w:bottom w:val="single" w:sz="4" w:space="0" w:color="auto"/>
              <w:right w:val="single" w:sz="4" w:space="0" w:color="auto"/>
            </w:tcBorders>
          </w:tcPr>
          <w:p w14:paraId="014C65B6" w14:textId="77777777" w:rsidR="00E45767" w:rsidRPr="00C62B8A" w:rsidRDefault="00E45767" w:rsidP="00200602">
            <w:pPr>
              <w:spacing w:after="0" w:line="240" w:lineRule="auto"/>
              <w:rPr>
                <w:rFonts w:ascii="Times New Roman" w:eastAsia="Calibri" w:hAnsi="Times New Roman" w:cs="Times New Roman"/>
                <w:sz w:val="24"/>
                <w:szCs w:val="24"/>
                <w:lang w:val="sr-Cyrl-CS" w:eastAsia="hr-HR"/>
              </w:rPr>
            </w:pPr>
            <w:r w:rsidRPr="00C62B8A">
              <w:rPr>
                <w:rFonts w:ascii="Times New Roman" w:eastAsia="Calibri" w:hAnsi="Times New Roman" w:cs="Times New Roman"/>
                <w:sz w:val="24"/>
                <w:szCs w:val="24"/>
                <w:lang w:val="sr-Cyrl-CS" w:eastAsia="hr-HR"/>
              </w:rPr>
              <w:t>1 одељење</w:t>
            </w:r>
          </w:p>
        </w:tc>
      </w:tr>
      <w:tr w:rsidR="00E45767" w:rsidRPr="009C0A64" w14:paraId="71816E0D" w14:textId="77777777" w:rsidTr="00200602">
        <w:tc>
          <w:tcPr>
            <w:tcW w:w="3129" w:type="dxa"/>
            <w:tcBorders>
              <w:top w:val="single" w:sz="4" w:space="0" w:color="auto"/>
              <w:left w:val="single" w:sz="4" w:space="0" w:color="auto"/>
              <w:bottom w:val="single" w:sz="4" w:space="0" w:color="auto"/>
              <w:right w:val="single" w:sz="4" w:space="0" w:color="auto"/>
            </w:tcBorders>
          </w:tcPr>
          <w:p w14:paraId="2D5C6434" w14:textId="77777777" w:rsidR="00E45767" w:rsidRPr="00C62B8A" w:rsidRDefault="00E45767" w:rsidP="00200602">
            <w:pPr>
              <w:spacing w:after="0" w:line="240" w:lineRule="auto"/>
              <w:rPr>
                <w:rFonts w:ascii="Times New Roman" w:eastAsia="Calibri" w:hAnsi="Times New Roman" w:cs="Times New Roman"/>
                <w:sz w:val="24"/>
                <w:szCs w:val="24"/>
                <w:lang w:val="sr-Latn-RS" w:eastAsia="hr-HR"/>
              </w:rPr>
            </w:pPr>
            <w:r w:rsidRPr="00C62B8A">
              <w:rPr>
                <w:rFonts w:ascii="Times New Roman" w:eastAsia="Calibri" w:hAnsi="Times New Roman" w:cs="Times New Roman"/>
                <w:sz w:val="24"/>
                <w:szCs w:val="24"/>
                <w:lang w:val="sr-Latn-CS" w:eastAsia="hr-HR"/>
              </w:rPr>
              <w:t xml:space="preserve">          VIII</w:t>
            </w:r>
            <w:r w:rsidRPr="00C62B8A">
              <w:rPr>
                <w:rFonts w:ascii="Times New Roman" w:eastAsia="Calibri" w:hAnsi="Times New Roman" w:cs="Times New Roman"/>
                <w:sz w:val="24"/>
                <w:szCs w:val="24"/>
                <w:lang w:eastAsia="hr-HR"/>
              </w:rPr>
              <w:t>–15</w:t>
            </w:r>
          </w:p>
        </w:tc>
        <w:tc>
          <w:tcPr>
            <w:tcW w:w="3237" w:type="dxa"/>
            <w:tcBorders>
              <w:top w:val="single" w:sz="4" w:space="0" w:color="auto"/>
              <w:left w:val="single" w:sz="4" w:space="0" w:color="auto"/>
              <w:bottom w:val="single" w:sz="4" w:space="0" w:color="auto"/>
              <w:right w:val="single" w:sz="4" w:space="0" w:color="auto"/>
            </w:tcBorders>
          </w:tcPr>
          <w:p w14:paraId="4C7CF9A1" w14:textId="77777777" w:rsidR="00E45767" w:rsidRPr="00C62B8A" w:rsidRDefault="00E45767" w:rsidP="00200602">
            <w:pPr>
              <w:spacing w:after="0" w:line="240" w:lineRule="auto"/>
              <w:rPr>
                <w:rFonts w:ascii="Times New Roman" w:eastAsia="Calibri" w:hAnsi="Times New Roman" w:cs="Times New Roman"/>
                <w:sz w:val="24"/>
                <w:szCs w:val="24"/>
                <w:lang w:val="sr-Cyrl-CS" w:eastAsia="hr-HR"/>
              </w:rPr>
            </w:pPr>
            <w:r w:rsidRPr="00C62B8A">
              <w:rPr>
                <w:rFonts w:ascii="Times New Roman" w:eastAsia="Calibri" w:hAnsi="Times New Roman" w:cs="Times New Roman"/>
                <w:sz w:val="24"/>
                <w:szCs w:val="24"/>
                <w:lang w:val="sr-Cyrl-CS" w:eastAsia="hr-HR"/>
              </w:rPr>
              <w:t>1 одељење</w:t>
            </w:r>
          </w:p>
        </w:tc>
      </w:tr>
      <w:tr w:rsidR="00E45767" w:rsidRPr="009C0A64" w14:paraId="26DB94AB" w14:textId="77777777" w:rsidTr="00200602">
        <w:tc>
          <w:tcPr>
            <w:tcW w:w="3129" w:type="dxa"/>
            <w:tcBorders>
              <w:top w:val="single" w:sz="4" w:space="0" w:color="auto"/>
              <w:left w:val="single" w:sz="4" w:space="0" w:color="auto"/>
              <w:bottom w:val="single" w:sz="4" w:space="0" w:color="auto"/>
              <w:right w:val="single" w:sz="4" w:space="0" w:color="auto"/>
            </w:tcBorders>
          </w:tcPr>
          <w:p w14:paraId="0D67DD64" w14:textId="77777777" w:rsidR="00E45767" w:rsidRPr="00C62B8A" w:rsidRDefault="00E45767" w:rsidP="00200602">
            <w:pPr>
              <w:spacing w:after="0" w:line="240" w:lineRule="auto"/>
              <w:rPr>
                <w:rFonts w:ascii="Times New Roman" w:eastAsia="Calibri" w:hAnsi="Times New Roman" w:cs="Times New Roman"/>
                <w:b/>
                <w:bCs/>
                <w:sz w:val="24"/>
                <w:szCs w:val="24"/>
                <w:lang w:eastAsia="hr-HR"/>
              </w:rPr>
            </w:pPr>
            <w:r w:rsidRPr="00C62B8A">
              <w:rPr>
                <w:rFonts w:ascii="Times New Roman" w:eastAsia="Calibri" w:hAnsi="Times New Roman" w:cs="Times New Roman"/>
                <w:b/>
                <w:bCs/>
                <w:sz w:val="24"/>
                <w:szCs w:val="24"/>
                <w:lang w:val="sr-Cyrl-CS" w:eastAsia="hr-HR"/>
              </w:rPr>
              <w:t xml:space="preserve">        Свега : 7</w:t>
            </w:r>
            <w:r w:rsidRPr="00C62B8A">
              <w:rPr>
                <w:rFonts w:ascii="Times New Roman" w:eastAsia="Calibri" w:hAnsi="Times New Roman" w:cs="Times New Roman"/>
                <w:b/>
                <w:bCs/>
                <w:sz w:val="24"/>
                <w:szCs w:val="24"/>
                <w:lang w:eastAsia="hr-HR"/>
              </w:rPr>
              <w:t>2</w:t>
            </w:r>
          </w:p>
        </w:tc>
        <w:tc>
          <w:tcPr>
            <w:tcW w:w="3237" w:type="dxa"/>
            <w:tcBorders>
              <w:top w:val="single" w:sz="4" w:space="0" w:color="auto"/>
              <w:left w:val="single" w:sz="4" w:space="0" w:color="auto"/>
              <w:bottom w:val="single" w:sz="4" w:space="0" w:color="auto"/>
              <w:right w:val="single" w:sz="4" w:space="0" w:color="auto"/>
            </w:tcBorders>
          </w:tcPr>
          <w:p w14:paraId="64A4F1C2" w14:textId="77777777" w:rsidR="00E45767" w:rsidRPr="00C62B8A" w:rsidRDefault="00E45767" w:rsidP="00200602">
            <w:pPr>
              <w:spacing w:after="0" w:line="240" w:lineRule="auto"/>
              <w:rPr>
                <w:rFonts w:ascii="Times New Roman" w:eastAsia="Calibri" w:hAnsi="Times New Roman" w:cs="Times New Roman"/>
                <w:b/>
                <w:bCs/>
                <w:sz w:val="24"/>
                <w:szCs w:val="24"/>
                <w:lang w:eastAsia="hr-HR"/>
              </w:rPr>
            </w:pPr>
            <w:r w:rsidRPr="00C62B8A">
              <w:rPr>
                <w:rFonts w:ascii="Times New Roman" w:eastAsia="Calibri" w:hAnsi="Times New Roman" w:cs="Times New Roman"/>
                <w:b/>
                <w:bCs/>
                <w:sz w:val="24"/>
                <w:szCs w:val="24"/>
                <w:lang w:val="sr-Cyrl-CS" w:eastAsia="hr-HR"/>
              </w:rPr>
              <w:t xml:space="preserve"> Одељења :</w:t>
            </w:r>
            <w:r w:rsidRPr="00C62B8A">
              <w:rPr>
                <w:rFonts w:ascii="Times New Roman" w:eastAsia="Calibri" w:hAnsi="Times New Roman" w:cs="Times New Roman"/>
                <w:b/>
                <w:bCs/>
                <w:sz w:val="24"/>
                <w:szCs w:val="24"/>
                <w:lang w:eastAsia="hr-HR"/>
              </w:rPr>
              <w:t>7</w:t>
            </w:r>
          </w:p>
        </w:tc>
      </w:tr>
    </w:tbl>
    <w:p w14:paraId="50E31AE5" w14:textId="77777777" w:rsidR="00E45767" w:rsidRPr="009C0A64" w:rsidRDefault="00E45767" w:rsidP="00E45767">
      <w:pPr>
        <w:spacing w:after="0" w:line="240" w:lineRule="auto"/>
        <w:rPr>
          <w:rFonts w:ascii="Times New Roman" w:eastAsia="Calibri" w:hAnsi="Times New Roman" w:cs="Times New Roman"/>
          <w:color w:val="EE0000"/>
          <w:sz w:val="24"/>
          <w:szCs w:val="24"/>
          <w:highlight w:val="yellow"/>
          <w:lang w:eastAsia="hr-HR"/>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00"/>
      </w:tblGrid>
      <w:tr w:rsidR="00E45767" w:rsidRPr="009C0A64" w14:paraId="05450284" w14:textId="77777777" w:rsidTr="00200602">
        <w:tc>
          <w:tcPr>
            <w:tcW w:w="8100" w:type="dxa"/>
            <w:tcBorders>
              <w:top w:val="single" w:sz="4" w:space="0" w:color="auto"/>
              <w:left w:val="single" w:sz="4" w:space="0" w:color="auto"/>
              <w:bottom w:val="single" w:sz="4" w:space="0" w:color="auto"/>
              <w:right w:val="single" w:sz="4" w:space="0" w:color="auto"/>
            </w:tcBorders>
            <w:shd w:val="clear" w:color="auto" w:fill="E6E6E6"/>
          </w:tcPr>
          <w:p w14:paraId="338B9491" w14:textId="77777777" w:rsidR="00E45767" w:rsidRPr="00C62B8A" w:rsidRDefault="00E45767" w:rsidP="00200602">
            <w:pPr>
              <w:spacing w:after="0" w:line="240" w:lineRule="auto"/>
              <w:rPr>
                <w:rFonts w:ascii="Times New Roman" w:eastAsia="Calibri" w:hAnsi="Times New Roman" w:cs="Times New Roman"/>
                <w:b/>
                <w:bCs/>
                <w:sz w:val="24"/>
                <w:szCs w:val="24"/>
                <w:lang w:val="sr-Latn-RS" w:eastAsia="hr-HR"/>
              </w:rPr>
            </w:pPr>
            <w:r w:rsidRPr="00C62B8A">
              <w:rPr>
                <w:rFonts w:ascii="Times New Roman" w:eastAsia="Calibri" w:hAnsi="Times New Roman" w:cs="Times New Roman"/>
                <w:sz w:val="24"/>
                <w:szCs w:val="24"/>
                <w:lang w:val="sr-Cyrl-CS" w:eastAsia="hr-HR"/>
              </w:rPr>
              <w:t xml:space="preserve">УКУПНО УЧЕНИКА У ШКОЛИ: </w:t>
            </w:r>
          </w:p>
          <w:p w14:paraId="0CCF3C32" w14:textId="77777777" w:rsidR="00E45767" w:rsidRPr="00C62B8A" w:rsidRDefault="00E45767" w:rsidP="00200602">
            <w:pPr>
              <w:spacing w:after="0" w:line="240" w:lineRule="auto"/>
              <w:rPr>
                <w:rFonts w:ascii="Times New Roman" w:eastAsia="Calibri" w:hAnsi="Times New Roman" w:cs="Times New Roman"/>
                <w:sz w:val="24"/>
                <w:szCs w:val="24"/>
                <w:lang w:val="sr-Cyrl-RS" w:eastAsia="hr-HR"/>
              </w:rPr>
            </w:pPr>
          </w:p>
        </w:tc>
      </w:tr>
      <w:tr w:rsidR="00E45767" w:rsidRPr="009C0A64" w14:paraId="6B3AACFB" w14:textId="77777777" w:rsidTr="00200602">
        <w:tc>
          <w:tcPr>
            <w:tcW w:w="8100" w:type="dxa"/>
            <w:tcBorders>
              <w:top w:val="single" w:sz="4" w:space="0" w:color="auto"/>
              <w:left w:val="single" w:sz="4" w:space="0" w:color="auto"/>
              <w:bottom w:val="single" w:sz="4" w:space="0" w:color="auto"/>
              <w:right w:val="single" w:sz="4" w:space="0" w:color="auto"/>
            </w:tcBorders>
            <w:shd w:val="clear" w:color="auto" w:fill="E6E6E6"/>
          </w:tcPr>
          <w:p w14:paraId="437E25D8" w14:textId="77777777" w:rsidR="00E45767" w:rsidRPr="001F4B5E" w:rsidRDefault="00E45767" w:rsidP="00200602">
            <w:pPr>
              <w:spacing w:after="0" w:line="240" w:lineRule="auto"/>
              <w:rPr>
                <w:rFonts w:ascii="Times New Roman" w:eastAsia="Calibri" w:hAnsi="Times New Roman" w:cs="Times New Roman"/>
                <w:b/>
                <w:bCs/>
                <w:sz w:val="24"/>
                <w:szCs w:val="24"/>
                <w:lang w:val="sr-Cyrl-RS" w:eastAsia="hr-HR"/>
              </w:rPr>
            </w:pPr>
            <w:r w:rsidRPr="00C62B8A">
              <w:rPr>
                <w:rFonts w:ascii="Times New Roman" w:eastAsia="Calibri" w:hAnsi="Times New Roman" w:cs="Times New Roman"/>
                <w:sz w:val="24"/>
                <w:szCs w:val="24"/>
                <w:lang w:val="sr-Cyrl-CS" w:eastAsia="hr-HR"/>
              </w:rPr>
              <w:t>Матична школа</w:t>
            </w:r>
            <w:r w:rsidRPr="00C62B8A">
              <w:rPr>
                <w:rFonts w:ascii="Times New Roman" w:eastAsia="Calibri" w:hAnsi="Times New Roman" w:cs="Times New Roman"/>
                <w:b/>
                <w:bCs/>
                <w:sz w:val="24"/>
                <w:szCs w:val="24"/>
                <w:lang w:val="sr-Cyrl-CS" w:eastAsia="hr-HR"/>
              </w:rPr>
              <w:t>: 5</w:t>
            </w:r>
            <w:r w:rsidRPr="00C62B8A">
              <w:rPr>
                <w:rFonts w:ascii="Times New Roman" w:eastAsia="Calibri" w:hAnsi="Times New Roman" w:cs="Times New Roman"/>
                <w:b/>
                <w:bCs/>
                <w:sz w:val="24"/>
                <w:szCs w:val="24"/>
                <w:lang w:eastAsia="hr-HR"/>
              </w:rPr>
              <w:t>0</w:t>
            </w:r>
            <w:r>
              <w:rPr>
                <w:rFonts w:ascii="Times New Roman" w:eastAsia="Calibri" w:hAnsi="Times New Roman" w:cs="Times New Roman"/>
                <w:b/>
                <w:bCs/>
                <w:sz w:val="24"/>
                <w:szCs w:val="24"/>
                <w:lang w:val="sr-Cyrl-RS" w:eastAsia="hr-HR"/>
              </w:rPr>
              <w:t>4</w:t>
            </w:r>
          </w:p>
          <w:p w14:paraId="597EA988" w14:textId="77777777" w:rsidR="00E45767" w:rsidRPr="006A4ECC" w:rsidRDefault="00E45767" w:rsidP="00200602">
            <w:pPr>
              <w:spacing w:after="0" w:line="240" w:lineRule="auto"/>
              <w:rPr>
                <w:rFonts w:ascii="Times New Roman" w:eastAsia="Calibri" w:hAnsi="Times New Roman" w:cs="Times New Roman"/>
                <w:sz w:val="24"/>
                <w:szCs w:val="24"/>
                <w:lang w:eastAsia="hr-HR"/>
              </w:rPr>
            </w:pPr>
            <w:r w:rsidRPr="00C62B8A">
              <w:rPr>
                <w:rFonts w:ascii="Times New Roman" w:eastAsia="Calibri" w:hAnsi="Times New Roman" w:cs="Times New Roman"/>
                <w:sz w:val="24"/>
                <w:szCs w:val="24"/>
                <w:lang w:val="sr-Cyrl-CS" w:eastAsia="hr-HR"/>
              </w:rPr>
              <w:t>Издвојена одељења</w:t>
            </w:r>
            <w:r w:rsidRPr="00C62B8A">
              <w:rPr>
                <w:rFonts w:ascii="Times New Roman" w:eastAsia="Calibri" w:hAnsi="Times New Roman" w:cs="Times New Roman"/>
                <w:b/>
                <w:bCs/>
                <w:sz w:val="24"/>
                <w:szCs w:val="24"/>
                <w:lang w:val="sr-Cyrl-CS" w:eastAsia="hr-HR"/>
              </w:rPr>
              <w:t>: 18</w:t>
            </w:r>
            <w:r>
              <w:rPr>
                <w:rFonts w:ascii="Times New Roman" w:eastAsia="Calibri" w:hAnsi="Times New Roman" w:cs="Times New Roman"/>
                <w:b/>
                <w:bCs/>
                <w:sz w:val="24"/>
                <w:szCs w:val="24"/>
                <w:lang w:eastAsia="hr-HR"/>
              </w:rPr>
              <w:t>6</w:t>
            </w:r>
          </w:p>
        </w:tc>
      </w:tr>
    </w:tbl>
    <w:p w14:paraId="450B0C93" w14:textId="77777777" w:rsidR="00E45767" w:rsidRPr="009C0A64" w:rsidRDefault="00E45767" w:rsidP="00E45767">
      <w:pPr>
        <w:spacing w:after="0" w:line="240" w:lineRule="auto"/>
        <w:jc w:val="center"/>
        <w:rPr>
          <w:rFonts w:ascii="Times New Roman" w:eastAsia="Calibri" w:hAnsi="Times New Roman" w:cs="Times New Roman"/>
          <w:color w:val="FF0000"/>
          <w:sz w:val="24"/>
          <w:szCs w:val="24"/>
          <w:highlight w:val="yellow"/>
          <w:lang w:val="sr-Cyrl-CS" w:eastAsia="hr-HR"/>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00"/>
      </w:tblGrid>
      <w:tr w:rsidR="00E45767" w:rsidRPr="009C0A64" w14:paraId="2E0B0180" w14:textId="77777777" w:rsidTr="00200602">
        <w:tc>
          <w:tcPr>
            <w:tcW w:w="8100"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53EE32C0" w14:textId="64761643" w:rsidR="00E45767" w:rsidRPr="00F02425" w:rsidRDefault="00E45767" w:rsidP="00200602">
            <w:pPr>
              <w:spacing w:after="0" w:line="240" w:lineRule="auto"/>
              <w:rPr>
                <w:rFonts w:ascii="Times New Roman" w:eastAsia="Calibri" w:hAnsi="Times New Roman" w:cs="Times New Roman"/>
                <w:sz w:val="24"/>
                <w:szCs w:val="24"/>
                <w:lang w:val="sr-Latn-RS" w:eastAsia="hr-HR"/>
              </w:rPr>
            </w:pPr>
            <w:r w:rsidRPr="00F02425">
              <w:rPr>
                <w:rFonts w:ascii="Times New Roman" w:eastAsia="Calibri" w:hAnsi="Times New Roman" w:cs="Times New Roman"/>
                <w:sz w:val="24"/>
                <w:szCs w:val="24"/>
                <w:lang w:val="sr-Cyrl-CS" w:eastAsia="hr-HR"/>
              </w:rPr>
              <w:t>УКУПНО ШКОЛА:  чистих  одељења:        3</w:t>
            </w:r>
            <w:r>
              <w:rPr>
                <w:rFonts w:ascii="Times New Roman" w:eastAsia="Calibri" w:hAnsi="Times New Roman" w:cs="Times New Roman"/>
                <w:sz w:val="24"/>
                <w:szCs w:val="24"/>
                <w:lang w:val="sr-Cyrl-CS" w:eastAsia="hr-HR"/>
              </w:rPr>
              <w:t>8</w:t>
            </w:r>
          </w:p>
          <w:p w14:paraId="741DD74C" w14:textId="7E0E07CB" w:rsidR="00E45767" w:rsidRPr="00F02425" w:rsidRDefault="00E45767" w:rsidP="00200602">
            <w:pPr>
              <w:spacing w:after="0" w:line="240" w:lineRule="auto"/>
              <w:rPr>
                <w:rFonts w:ascii="Times New Roman" w:eastAsia="Calibri" w:hAnsi="Times New Roman" w:cs="Times New Roman"/>
                <w:sz w:val="24"/>
                <w:szCs w:val="24"/>
                <w:lang w:val="sr-Cyrl-RS" w:eastAsia="hr-HR"/>
              </w:rPr>
            </w:pPr>
            <w:r w:rsidRPr="00F02425">
              <w:rPr>
                <w:rFonts w:ascii="Times New Roman" w:eastAsia="Calibri" w:hAnsi="Times New Roman" w:cs="Times New Roman"/>
                <w:sz w:val="24"/>
                <w:szCs w:val="24"/>
                <w:lang w:val="sr-Cyrl-CS" w:eastAsia="hr-HR"/>
              </w:rPr>
              <w:tab/>
              <w:t xml:space="preserve">             комбинација од 2 </w:t>
            </w:r>
            <w:r>
              <w:rPr>
                <w:rFonts w:ascii="Times New Roman" w:eastAsia="Calibri" w:hAnsi="Times New Roman" w:cs="Times New Roman"/>
                <w:sz w:val="24"/>
                <w:szCs w:val="24"/>
                <w:lang w:val="sr-Cyrl-CS" w:eastAsia="hr-HR"/>
              </w:rPr>
              <w:t xml:space="preserve">разреда </w:t>
            </w:r>
            <w:r w:rsidRPr="00F02425">
              <w:rPr>
                <w:rFonts w:ascii="Times New Roman" w:eastAsia="Calibri" w:hAnsi="Times New Roman" w:cs="Times New Roman"/>
                <w:sz w:val="24"/>
                <w:szCs w:val="24"/>
                <w:lang w:val="sr-Cyrl-CS" w:eastAsia="hr-HR"/>
              </w:rPr>
              <w:t xml:space="preserve"> </w:t>
            </w:r>
            <w:r w:rsidRPr="00F02425">
              <w:rPr>
                <w:rFonts w:ascii="Times New Roman" w:eastAsia="Calibri" w:hAnsi="Times New Roman" w:cs="Times New Roman"/>
                <w:sz w:val="24"/>
                <w:szCs w:val="24"/>
                <w:lang w:val="sr-Cyrl-RS" w:eastAsia="hr-HR"/>
              </w:rPr>
              <w:t>-</w:t>
            </w:r>
            <w:r w:rsidRPr="00F02425">
              <w:rPr>
                <w:rFonts w:ascii="Times New Roman" w:eastAsia="Calibri" w:hAnsi="Times New Roman" w:cs="Times New Roman"/>
                <w:sz w:val="24"/>
                <w:szCs w:val="24"/>
                <w:lang w:val="sr-Cyrl-CS" w:eastAsia="hr-HR"/>
              </w:rPr>
              <w:t xml:space="preserve"> </w:t>
            </w:r>
            <w:r>
              <w:rPr>
                <w:rFonts w:ascii="Times New Roman" w:eastAsia="Calibri" w:hAnsi="Times New Roman" w:cs="Times New Roman"/>
                <w:sz w:val="24"/>
                <w:szCs w:val="24"/>
                <w:lang w:val="sr-Cyrl-CS" w:eastAsia="hr-HR"/>
              </w:rPr>
              <w:t>6</w:t>
            </w:r>
          </w:p>
          <w:p w14:paraId="37D97FDD" w14:textId="77777777" w:rsidR="00E45767" w:rsidRPr="009C0A64" w:rsidRDefault="00E45767" w:rsidP="00200602">
            <w:pPr>
              <w:spacing w:after="0" w:line="240" w:lineRule="auto"/>
              <w:rPr>
                <w:rFonts w:ascii="Times New Roman" w:eastAsia="Calibri" w:hAnsi="Times New Roman" w:cs="Times New Roman"/>
                <w:sz w:val="24"/>
                <w:szCs w:val="24"/>
                <w:highlight w:val="yellow"/>
                <w:lang w:val="sr-Cyrl-CS" w:eastAsia="hr-HR"/>
              </w:rPr>
            </w:pPr>
            <w:r w:rsidRPr="00F02425">
              <w:rPr>
                <w:rFonts w:ascii="Times New Roman" w:eastAsia="Calibri" w:hAnsi="Times New Roman" w:cs="Times New Roman"/>
                <w:sz w:val="24"/>
                <w:szCs w:val="24"/>
                <w:lang w:val="sr-Cyrl-CS" w:eastAsia="hr-HR"/>
              </w:rPr>
              <w:t xml:space="preserve">                                           44 одељења</w:t>
            </w:r>
          </w:p>
        </w:tc>
      </w:tr>
    </w:tbl>
    <w:p w14:paraId="77455886" w14:textId="77777777" w:rsidR="00E45767" w:rsidRPr="009C0A64" w:rsidRDefault="00E45767" w:rsidP="00E45767">
      <w:pPr>
        <w:spacing w:after="0" w:line="240" w:lineRule="auto"/>
        <w:jc w:val="both"/>
        <w:rPr>
          <w:rFonts w:ascii="Times New Roman" w:eastAsia="Calibri" w:hAnsi="Times New Roman" w:cs="Times New Roman"/>
          <w:color w:val="FF0000"/>
          <w:sz w:val="24"/>
          <w:szCs w:val="24"/>
          <w:highlight w:val="yellow"/>
          <w:lang w:val="sr-Cyrl-CS" w:eastAsia="hr-HR"/>
        </w:rPr>
      </w:pPr>
    </w:p>
    <w:p w14:paraId="041A553F" w14:textId="36C7F88B" w:rsidR="003B649E" w:rsidRPr="00B61010" w:rsidRDefault="003B649E">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br w:type="page"/>
      </w:r>
    </w:p>
    <w:p w14:paraId="7E61BE55" w14:textId="07D69C9D" w:rsidR="00614A6D" w:rsidRPr="00B61010" w:rsidRDefault="00614A6D" w:rsidP="00167D5B">
      <w:pPr>
        <w:pStyle w:val="Heading2"/>
      </w:pPr>
      <w:bookmarkStart w:id="143" w:name="_Toc524600112"/>
      <w:bookmarkStart w:id="144" w:name="_Toc525396212"/>
      <w:bookmarkStart w:id="145" w:name="_Toc50662755"/>
      <w:bookmarkStart w:id="146" w:name="_Toc525376532"/>
      <w:bookmarkStart w:id="147" w:name="_Toc50656384"/>
      <w:bookmarkStart w:id="148" w:name="_Toc50643511"/>
      <w:bookmarkStart w:id="149" w:name="_Toc50657001"/>
      <w:bookmarkStart w:id="150" w:name="_Toc525394996"/>
      <w:bookmarkStart w:id="151" w:name="_Toc525042105"/>
      <w:bookmarkStart w:id="152" w:name="_Toc4558"/>
      <w:bookmarkStart w:id="153" w:name="_Toc23662"/>
      <w:bookmarkStart w:id="154" w:name="_Toc525378012"/>
      <w:bookmarkStart w:id="155" w:name="_Toc50662585"/>
      <w:bookmarkStart w:id="156" w:name="_Toc50655388"/>
      <w:bookmarkStart w:id="157" w:name="_Toc460700691"/>
      <w:bookmarkStart w:id="158" w:name="_Toc50648067"/>
      <w:bookmarkStart w:id="159" w:name="_Toc50657280"/>
      <w:bookmarkStart w:id="160" w:name="_Toc50657579"/>
      <w:bookmarkStart w:id="161" w:name="_Toc50657440"/>
      <w:bookmarkStart w:id="162" w:name="_Toc460863708"/>
      <w:bookmarkStart w:id="163" w:name="_Toc50656248"/>
      <w:bookmarkStart w:id="164" w:name="_Toc50657141"/>
      <w:bookmarkStart w:id="165" w:name="_Toc50657719"/>
      <w:bookmarkStart w:id="166" w:name="_Toc239863068"/>
      <w:bookmarkStart w:id="167" w:name="_Toc14555"/>
      <w:bookmarkStart w:id="168" w:name="_Toc525396214"/>
      <w:bookmarkStart w:id="169" w:name="_Toc19138"/>
      <w:bookmarkStart w:id="170" w:name="_Toc525376534"/>
      <w:bookmarkStart w:id="171" w:name="_Toc50643513"/>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r w:rsidRPr="00B61010">
        <w:lastRenderedPageBreak/>
        <w:t>ПЛАН НАСТАВЕ И УЧЕЊА</w:t>
      </w:r>
      <w:bookmarkEnd w:id="166"/>
      <w:r w:rsidRPr="00B61010">
        <w:t xml:space="preserve"> </w:t>
      </w:r>
    </w:p>
    <w:bookmarkEnd w:id="167"/>
    <w:bookmarkEnd w:id="168"/>
    <w:bookmarkEnd w:id="169"/>
    <w:bookmarkEnd w:id="170"/>
    <w:bookmarkEnd w:id="171"/>
    <w:p w14:paraId="0EDFF41C" w14:textId="77777777" w:rsidR="00167D5B" w:rsidRPr="00B61010" w:rsidRDefault="00167D5B" w:rsidP="00614A6D">
      <w:pPr>
        <w:spacing w:after="0" w:line="240" w:lineRule="auto"/>
        <w:rPr>
          <w:rFonts w:ascii="Times New Roman" w:eastAsia="Calibri" w:hAnsi="Times New Roman" w:cs="Times New Roman"/>
          <w:b/>
          <w:bCs/>
          <w:sz w:val="24"/>
          <w:szCs w:val="24"/>
          <w:lang w:val="ru-RU" w:eastAsia="hr-HR"/>
        </w:rPr>
      </w:pPr>
    </w:p>
    <w:p w14:paraId="64B62348" w14:textId="21DF4ED5" w:rsidR="00614A6D" w:rsidRPr="00B61010" w:rsidRDefault="00614A6D" w:rsidP="00614A6D">
      <w:pPr>
        <w:spacing w:after="0" w:line="240" w:lineRule="auto"/>
        <w:rPr>
          <w:rFonts w:ascii="Times New Roman" w:eastAsia="Calibri" w:hAnsi="Times New Roman" w:cs="Times New Roman"/>
          <w:b/>
          <w:bCs/>
          <w:sz w:val="24"/>
          <w:szCs w:val="24"/>
          <w:lang w:val="ru-RU" w:eastAsia="hr-HR"/>
        </w:rPr>
      </w:pPr>
      <w:r w:rsidRPr="00B61010">
        <w:rPr>
          <w:rFonts w:ascii="Times New Roman" w:eastAsia="Calibri" w:hAnsi="Times New Roman" w:cs="Times New Roman"/>
          <w:b/>
          <w:bCs/>
          <w:sz w:val="24"/>
          <w:szCs w:val="24"/>
          <w:lang w:val="ru-RU" w:eastAsia="hr-HR"/>
        </w:rPr>
        <w:t>ПРВИ ЦИКЛУС ОСНОВНОГ ОБРАЗОВАЊА И ВАСПИТАЊА</w:t>
      </w:r>
    </w:p>
    <w:p w14:paraId="3A747C6A" w14:textId="77777777" w:rsidR="00614A6D" w:rsidRPr="00B61010" w:rsidRDefault="00614A6D" w:rsidP="00614A6D">
      <w:pPr>
        <w:spacing w:after="0" w:line="240" w:lineRule="auto"/>
        <w:rPr>
          <w:rFonts w:ascii="Times New Roman" w:eastAsia="Calibri" w:hAnsi="Times New Roman" w:cs="Times New Roman"/>
          <w:b/>
          <w:bCs/>
          <w:sz w:val="24"/>
          <w:szCs w:val="24"/>
          <w:lang w:val="sr-Cyrl-CS" w:eastAsia="hr-HR"/>
        </w:rPr>
      </w:pPr>
      <w:bookmarkStart w:id="172" w:name="str_2"/>
      <w:bookmarkEnd w:id="172"/>
    </w:p>
    <w:tbl>
      <w:tblPr>
        <w:tblW w:w="0" w:type="auto"/>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760"/>
        <w:gridCol w:w="2540"/>
        <w:gridCol w:w="678"/>
        <w:gridCol w:w="657"/>
        <w:gridCol w:w="709"/>
        <w:gridCol w:w="686"/>
        <w:gridCol w:w="709"/>
        <w:gridCol w:w="686"/>
        <w:gridCol w:w="698"/>
        <w:gridCol w:w="891"/>
      </w:tblGrid>
      <w:tr w:rsidR="00B61010" w:rsidRPr="00B61010" w14:paraId="295F9908" w14:textId="77777777" w:rsidTr="00614A6D">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tcPr>
          <w:p w14:paraId="21D5C0A2"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Ред. број </w:t>
            </w:r>
          </w:p>
        </w:tc>
        <w:tc>
          <w:tcPr>
            <w:tcW w:w="0" w:type="auto"/>
            <w:vMerge w:val="restart"/>
            <w:tcBorders>
              <w:top w:val="outset" w:sz="6" w:space="0" w:color="auto"/>
              <w:left w:val="outset" w:sz="6" w:space="0" w:color="auto"/>
              <w:bottom w:val="outset" w:sz="6" w:space="0" w:color="auto"/>
              <w:right w:val="outset" w:sz="6" w:space="0" w:color="auto"/>
            </w:tcBorders>
            <w:vAlign w:val="center"/>
          </w:tcPr>
          <w:p w14:paraId="204BBD54"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А. ОБАВЕЗНИ ПРЕДМЕТИ </w:t>
            </w:r>
          </w:p>
        </w:tc>
        <w:tc>
          <w:tcPr>
            <w:tcW w:w="0" w:type="auto"/>
            <w:gridSpan w:val="2"/>
            <w:tcBorders>
              <w:top w:val="outset" w:sz="6" w:space="0" w:color="auto"/>
              <w:left w:val="outset" w:sz="6" w:space="0" w:color="auto"/>
              <w:bottom w:val="outset" w:sz="6" w:space="0" w:color="auto"/>
              <w:right w:val="outset" w:sz="6" w:space="0" w:color="auto"/>
            </w:tcBorders>
            <w:vAlign w:val="center"/>
          </w:tcPr>
          <w:p w14:paraId="14AAF504"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ПРВИ РАЗРЕД </w:t>
            </w:r>
          </w:p>
        </w:tc>
        <w:tc>
          <w:tcPr>
            <w:tcW w:w="0" w:type="auto"/>
            <w:gridSpan w:val="2"/>
            <w:tcBorders>
              <w:top w:val="outset" w:sz="6" w:space="0" w:color="auto"/>
              <w:left w:val="outset" w:sz="6" w:space="0" w:color="auto"/>
              <w:bottom w:val="outset" w:sz="6" w:space="0" w:color="auto"/>
              <w:right w:val="outset" w:sz="6" w:space="0" w:color="auto"/>
            </w:tcBorders>
            <w:vAlign w:val="center"/>
          </w:tcPr>
          <w:p w14:paraId="7D866873"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ДРУГИ РАЗРЕД </w:t>
            </w:r>
          </w:p>
        </w:tc>
        <w:tc>
          <w:tcPr>
            <w:tcW w:w="0" w:type="auto"/>
            <w:gridSpan w:val="2"/>
            <w:tcBorders>
              <w:top w:val="outset" w:sz="6" w:space="0" w:color="auto"/>
              <w:left w:val="outset" w:sz="6" w:space="0" w:color="auto"/>
              <w:bottom w:val="outset" w:sz="6" w:space="0" w:color="auto"/>
              <w:right w:val="outset" w:sz="6" w:space="0" w:color="auto"/>
            </w:tcBorders>
            <w:vAlign w:val="center"/>
          </w:tcPr>
          <w:p w14:paraId="2862075A"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ТРЕЋИ РАЗРЕД </w:t>
            </w:r>
          </w:p>
        </w:tc>
        <w:tc>
          <w:tcPr>
            <w:tcW w:w="0" w:type="auto"/>
            <w:gridSpan w:val="2"/>
            <w:tcBorders>
              <w:top w:val="outset" w:sz="6" w:space="0" w:color="auto"/>
              <w:left w:val="outset" w:sz="6" w:space="0" w:color="auto"/>
              <w:bottom w:val="outset" w:sz="6" w:space="0" w:color="auto"/>
              <w:right w:val="outset" w:sz="6" w:space="0" w:color="auto"/>
            </w:tcBorders>
            <w:vAlign w:val="center"/>
          </w:tcPr>
          <w:p w14:paraId="53C0E009"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ЧЕТВРТИ РАЗРЕД </w:t>
            </w:r>
          </w:p>
        </w:tc>
      </w:tr>
      <w:tr w:rsidR="00B61010" w:rsidRPr="00B61010" w14:paraId="6988EF42" w14:textId="77777777" w:rsidTr="00614A6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tcPr>
          <w:p w14:paraId="537E80A0"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p>
        </w:tc>
        <w:tc>
          <w:tcPr>
            <w:tcW w:w="0" w:type="auto"/>
            <w:vMerge/>
            <w:tcBorders>
              <w:top w:val="outset" w:sz="6" w:space="0" w:color="auto"/>
              <w:left w:val="outset" w:sz="6" w:space="0" w:color="auto"/>
              <w:bottom w:val="outset" w:sz="6" w:space="0" w:color="auto"/>
              <w:right w:val="outset" w:sz="6" w:space="0" w:color="auto"/>
            </w:tcBorders>
            <w:vAlign w:val="center"/>
          </w:tcPr>
          <w:p w14:paraId="37196739"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p>
        </w:tc>
        <w:tc>
          <w:tcPr>
            <w:tcW w:w="0" w:type="auto"/>
            <w:tcBorders>
              <w:top w:val="outset" w:sz="6" w:space="0" w:color="auto"/>
              <w:left w:val="outset" w:sz="6" w:space="0" w:color="auto"/>
              <w:bottom w:val="outset" w:sz="6" w:space="0" w:color="auto"/>
              <w:right w:val="outset" w:sz="6" w:space="0" w:color="auto"/>
            </w:tcBorders>
            <w:vAlign w:val="center"/>
          </w:tcPr>
          <w:p w14:paraId="6499BB2A"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нед. </w:t>
            </w:r>
          </w:p>
        </w:tc>
        <w:tc>
          <w:tcPr>
            <w:tcW w:w="0" w:type="auto"/>
            <w:tcBorders>
              <w:top w:val="outset" w:sz="6" w:space="0" w:color="auto"/>
              <w:left w:val="outset" w:sz="6" w:space="0" w:color="auto"/>
              <w:bottom w:val="outset" w:sz="6" w:space="0" w:color="auto"/>
              <w:right w:val="outset" w:sz="6" w:space="0" w:color="auto"/>
            </w:tcBorders>
            <w:vAlign w:val="center"/>
          </w:tcPr>
          <w:p w14:paraId="78AE22B4"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год. </w:t>
            </w:r>
          </w:p>
        </w:tc>
        <w:tc>
          <w:tcPr>
            <w:tcW w:w="0" w:type="auto"/>
            <w:tcBorders>
              <w:top w:val="outset" w:sz="6" w:space="0" w:color="auto"/>
              <w:left w:val="outset" w:sz="6" w:space="0" w:color="auto"/>
              <w:bottom w:val="outset" w:sz="6" w:space="0" w:color="auto"/>
              <w:right w:val="outset" w:sz="6" w:space="0" w:color="auto"/>
            </w:tcBorders>
            <w:vAlign w:val="center"/>
          </w:tcPr>
          <w:p w14:paraId="4B765B89"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нед. </w:t>
            </w:r>
          </w:p>
        </w:tc>
        <w:tc>
          <w:tcPr>
            <w:tcW w:w="0" w:type="auto"/>
            <w:tcBorders>
              <w:top w:val="outset" w:sz="6" w:space="0" w:color="auto"/>
              <w:left w:val="outset" w:sz="6" w:space="0" w:color="auto"/>
              <w:bottom w:val="outset" w:sz="6" w:space="0" w:color="auto"/>
              <w:right w:val="outset" w:sz="6" w:space="0" w:color="auto"/>
            </w:tcBorders>
            <w:vAlign w:val="center"/>
          </w:tcPr>
          <w:p w14:paraId="16A27243"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год. </w:t>
            </w:r>
          </w:p>
        </w:tc>
        <w:tc>
          <w:tcPr>
            <w:tcW w:w="0" w:type="auto"/>
            <w:tcBorders>
              <w:top w:val="outset" w:sz="6" w:space="0" w:color="auto"/>
              <w:left w:val="outset" w:sz="6" w:space="0" w:color="auto"/>
              <w:bottom w:val="outset" w:sz="6" w:space="0" w:color="auto"/>
              <w:right w:val="outset" w:sz="6" w:space="0" w:color="auto"/>
            </w:tcBorders>
            <w:vAlign w:val="center"/>
          </w:tcPr>
          <w:p w14:paraId="71061F7F"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нед. </w:t>
            </w:r>
          </w:p>
        </w:tc>
        <w:tc>
          <w:tcPr>
            <w:tcW w:w="0" w:type="auto"/>
            <w:tcBorders>
              <w:top w:val="outset" w:sz="6" w:space="0" w:color="auto"/>
              <w:left w:val="outset" w:sz="6" w:space="0" w:color="auto"/>
              <w:bottom w:val="outset" w:sz="6" w:space="0" w:color="auto"/>
              <w:right w:val="outset" w:sz="6" w:space="0" w:color="auto"/>
            </w:tcBorders>
            <w:vAlign w:val="center"/>
          </w:tcPr>
          <w:p w14:paraId="12F33CF5"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год. </w:t>
            </w:r>
          </w:p>
        </w:tc>
        <w:tc>
          <w:tcPr>
            <w:tcW w:w="0" w:type="auto"/>
            <w:tcBorders>
              <w:top w:val="outset" w:sz="6" w:space="0" w:color="auto"/>
              <w:left w:val="outset" w:sz="6" w:space="0" w:color="auto"/>
              <w:bottom w:val="outset" w:sz="6" w:space="0" w:color="auto"/>
              <w:right w:val="outset" w:sz="6" w:space="0" w:color="auto"/>
            </w:tcBorders>
            <w:vAlign w:val="center"/>
          </w:tcPr>
          <w:p w14:paraId="1876332F"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нед. </w:t>
            </w:r>
          </w:p>
        </w:tc>
        <w:tc>
          <w:tcPr>
            <w:tcW w:w="0" w:type="auto"/>
            <w:tcBorders>
              <w:top w:val="outset" w:sz="6" w:space="0" w:color="auto"/>
              <w:left w:val="outset" w:sz="6" w:space="0" w:color="auto"/>
              <w:bottom w:val="outset" w:sz="6" w:space="0" w:color="auto"/>
              <w:right w:val="outset" w:sz="6" w:space="0" w:color="auto"/>
            </w:tcBorders>
            <w:vAlign w:val="center"/>
          </w:tcPr>
          <w:p w14:paraId="0996640D"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год. </w:t>
            </w:r>
          </w:p>
        </w:tc>
      </w:tr>
      <w:tr w:rsidR="00B61010" w:rsidRPr="00B61010" w14:paraId="2E4EB567" w14:textId="77777777" w:rsidTr="00614A6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14:paraId="454F9B15"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1. </w:t>
            </w:r>
          </w:p>
        </w:tc>
        <w:tc>
          <w:tcPr>
            <w:tcW w:w="0" w:type="auto"/>
            <w:tcBorders>
              <w:top w:val="outset" w:sz="6" w:space="0" w:color="auto"/>
              <w:left w:val="outset" w:sz="6" w:space="0" w:color="auto"/>
              <w:bottom w:val="outset" w:sz="6" w:space="0" w:color="auto"/>
              <w:right w:val="outset" w:sz="6" w:space="0" w:color="auto"/>
            </w:tcBorders>
            <w:vAlign w:val="center"/>
          </w:tcPr>
          <w:p w14:paraId="19FD41E2"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Српски језик </w:t>
            </w:r>
          </w:p>
        </w:tc>
        <w:tc>
          <w:tcPr>
            <w:tcW w:w="0" w:type="auto"/>
            <w:tcBorders>
              <w:top w:val="outset" w:sz="6" w:space="0" w:color="auto"/>
              <w:left w:val="outset" w:sz="6" w:space="0" w:color="auto"/>
              <w:bottom w:val="outset" w:sz="6" w:space="0" w:color="auto"/>
              <w:right w:val="outset" w:sz="6" w:space="0" w:color="auto"/>
            </w:tcBorders>
            <w:vAlign w:val="center"/>
          </w:tcPr>
          <w:p w14:paraId="23D538FF"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5 </w:t>
            </w:r>
          </w:p>
        </w:tc>
        <w:tc>
          <w:tcPr>
            <w:tcW w:w="0" w:type="auto"/>
            <w:tcBorders>
              <w:top w:val="outset" w:sz="6" w:space="0" w:color="auto"/>
              <w:left w:val="outset" w:sz="6" w:space="0" w:color="auto"/>
              <w:bottom w:val="outset" w:sz="6" w:space="0" w:color="auto"/>
              <w:right w:val="outset" w:sz="6" w:space="0" w:color="auto"/>
            </w:tcBorders>
            <w:vAlign w:val="center"/>
          </w:tcPr>
          <w:p w14:paraId="45F84376"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180 </w:t>
            </w:r>
          </w:p>
        </w:tc>
        <w:tc>
          <w:tcPr>
            <w:tcW w:w="0" w:type="auto"/>
            <w:tcBorders>
              <w:top w:val="outset" w:sz="6" w:space="0" w:color="auto"/>
              <w:left w:val="outset" w:sz="6" w:space="0" w:color="auto"/>
              <w:bottom w:val="outset" w:sz="6" w:space="0" w:color="auto"/>
              <w:right w:val="outset" w:sz="6" w:space="0" w:color="auto"/>
            </w:tcBorders>
            <w:vAlign w:val="center"/>
          </w:tcPr>
          <w:p w14:paraId="6040E1E1"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5 </w:t>
            </w:r>
          </w:p>
        </w:tc>
        <w:tc>
          <w:tcPr>
            <w:tcW w:w="0" w:type="auto"/>
            <w:tcBorders>
              <w:top w:val="outset" w:sz="6" w:space="0" w:color="auto"/>
              <w:left w:val="outset" w:sz="6" w:space="0" w:color="auto"/>
              <w:bottom w:val="outset" w:sz="6" w:space="0" w:color="auto"/>
              <w:right w:val="outset" w:sz="6" w:space="0" w:color="auto"/>
            </w:tcBorders>
            <w:vAlign w:val="center"/>
          </w:tcPr>
          <w:p w14:paraId="342650AD"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180 </w:t>
            </w:r>
          </w:p>
        </w:tc>
        <w:tc>
          <w:tcPr>
            <w:tcW w:w="0" w:type="auto"/>
            <w:tcBorders>
              <w:top w:val="outset" w:sz="6" w:space="0" w:color="auto"/>
              <w:left w:val="outset" w:sz="6" w:space="0" w:color="auto"/>
              <w:bottom w:val="outset" w:sz="6" w:space="0" w:color="auto"/>
              <w:right w:val="outset" w:sz="6" w:space="0" w:color="auto"/>
            </w:tcBorders>
            <w:vAlign w:val="center"/>
          </w:tcPr>
          <w:p w14:paraId="3CF1D1D1"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5 </w:t>
            </w:r>
          </w:p>
        </w:tc>
        <w:tc>
          <w:tcPr>
            <w:tcW w:w="0" w:type="auto"/>
            <w:tcBorders>
              <w:top w:val="outset" w:sz="6" w:space="0" w:color="auto"/>
              <w:left w:val="outset" w:sz="6" w:space="0" w:color="auto"/>
              <w:bottom w:val="outset" w:sz="6" w:space="0" w:color="auto"/>
              <w:right w:val="outset" w:sz="6" w:space="0" w:color="auto"/>
            </w:tcBorders>
            <w:vAlign w:val="center"/>
          </w:tcPr>
          <w:p w14:paraId="240B1804"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180 </w:t>
            </w:r>
          </w:p>
        </w:tc>
        <w:tc>
          <w:tcPr>
            <w:tcW w:w="0" w:type="auto"/>
            <w:tcBorders>
              <w:top w:val="outset" w:sz="6" w:space="0" w:color="auto"/>
              <w:left w:val="outset" w:sz="6" w:space="0" w:color="auto"/>
              <w:bottom w:val="outset" w:sz="6" w:space="0" w:color="auto"/>
              <w:right w:val="outset" w:sz="6" w:space="0" w:color="auto"/>
            </w:tcBorders>
            <w:vAlign w:val="center"/>
          </w:tcPr>
          <w:p w14:paraId="58A52A2B"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5 </w:t>
            </w:r>
          </w:p>
        </w:tc>
        <w:tc>
          <w:tcPr>
            <w:tcW w:w="0" w:type="auto"/>
            <w:tcBorders>
              <w:top w:val="outset" w:sz="6" w:space="0" w:color="auto"/>
              <w:left w:val="outset" w:sz="6" w:space="0" w:color="auto"/>
              <w:bottom w:val="outset" w:sz="6" w:space="0" w:color="auto"/>
              <w:right w:val="outset" w:sz="6" w:space="0" w:color="auto"/>
            </w:tcBorders>
            <w:vAlign w:val="center"/>
          </w:tcPr>
          <w:p w14:paraId="534F8FDB"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180 </w:t>
            </w:r>
          </w:p>
        </w:tc>
      </w:tr>
      <w:tr w:rsidR="00B61010" w:rsidRPr="00B61010" w14:paraId="377DAECE" w14:textId="77777777" w:rsidTr="00614A6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14:paraId="1C91F907"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2. </w:t>
            </w:r>
          </w:p>
        </w:tc>
        <w:tc>
          <w:tcPr>
            <w:tcW w:w="0" w:type="auto"/>
            <w:tcBorders>
              <w:top w:val="outset" w:sz="6" w:space="0" w:color="auto"/>
              <w:left w:val="outset" w:sz="6" w:space="0" w:color="auto"/>
              <w:bottom w:val="outset" w:sz="6" w:space="0" w:color="auto"/>
              <w:right w:val="outset" w:sz="6" w:space="0" w:color="auto"/>
            </w:tcBorders>
            <w:vAlign w:val="center"/>
          </w:tcPr>
          <w:p w14:paraId="270B3565"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Енглески језик</w:t>
            </w:r>
          </w:p>
        </w:tc>
        <w:tc>
          <w:tcPr>
            <w:tcW w:w="0" w:type="auto"/>
            <w:tcBorders>
              <w:top w:val="outset" w:sz="6" w:space="0" w:color="auto"/>
              <w:left w:val="outset" w:sz="6" w:space="0" w:color="auto"/>
              <w:bottom w:val="outset" w:sz="6" w:space="0" w:color="auto"/>
              <w:right w:val="outset" w:sz="6" w:space="0" w:color="auto"/>
            </w:tcBorders>
            <w:vAlign w:val="center"/>
          </w:tcPr>
          <w:p w14:paraId="740C31D7"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2 </w:t>
            </w:r>
          </w:p>
        </w:tc>
        <w:tc>
          <w:tcPr>
            <w:tcW w:w="0" w:type="auto"/>
            <w:tcBorders>
              <w:top w:val="outset" w:sz="6" w:space="0" w:color="auto"/>
              <w:left w:val="outset" w:sz="6" w:space="0" w:color="auto"/>
              <w:bottom w:val="outset" w:sz="6" w:space="0" w:color="auto"/>
              <w:right w:val="outset" w:sz="6" w:space="0" w:color="auto"/>
            </w:tcBorders>
            <w:vAlign w:val="center"/>
          </w:tcPr>
          <w:p w14:paraId="12E0F042"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72 </w:t>
            </w:r>
          </w:p>
        </w:tc>
        <w:tc>
          <w:tcPr>
            <w:tcW w:w="0" w:type="auto"/>
            <w:tcBorders>
              <w:top w:val="outset" w:sz="6" w:space="0" w:color="auto"/>
              <w:left w:val="outset" w:sz="6" w:space="0" w:color="auto"/>
              <w:bottom w:val="outset" w:sz="6" w:space="0" w:color="auto"/>
              <w:right w:val="outset" w:sz="6" w:space="0" w:color="auto"/>
            </w:tcBorders>
            <w:vAlign w:val="center"/>
          </w:tcPr>
          <w:p w14:paraId="5A6DBDDC"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2 </w:t>
            </w:r>
          </w:p>
        </w:tc>
        <w:tc>
          <w:tcPr>
            <w:tcW w:w="0" w:type="auto"/>
            <w:tcBorders>
              <w:top w:val="outset" w:sz="6" w:space="0" w:color="auto"/>
              <w:left w:val="outset" w:sz="6" w:space="0" w:color="auto"/>
              <w:bottom w:val="outset" w:sz="6" w:space="0" w:color="auto"/>
              <w:right w:val="outset" w:sz="6" w:space="0" w:color="auto"/>
            </w:tcBorders>
            <w:vAlign w:val="center"/>
          </w:tcPr>
          <w:p w14:paraId="3F198F5E"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72 </w:t>
            </w:r>
          </w:p>
        </w:tc>
        <w:tc>
          <w:tcPr>
            <w:tcW w:w="0" w:type="auto"/>
            <w:tcBorders>
              <w:top w:val="outset" w:sz="6" w:space="0" w:color="auto"/>
              <w:left w:val="outset" w:sz="6" w:space="0" w:color="auto"/>
              <w:bottom w:val="outset" w:sz="6" w:space="0" w:color="auto"/>
              <w:right w:val="outset" w:sz="6" w:space="0" w:color="auto"/>
            </w:tcBorders>
            <w:vAlign w:val="center"/>
          </w:tcPr>
          <w:p w14:paraId="529DD8F2"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2 </w:t>
            </w:r>
          </w:p>
        </w:tc>
        <w:tc>
          <w:tcPr>
            <w:tcW w:w="0" w:type="auto"/>
            <w:tcBorders>
              <w:top w:val="outset" w:sz="6" w:space="0" w:color="auto"/>
              <w:left w:val="outset" w:sz="6" w:space="0" w:color="auto"/>
              <w:bottom w:val="outset" w:sz="6" w:space="0" w:color="auto"/>
              <w:right w:val="outset" w:sz="6" w:space="0" w:color="auto"/>
            </w:tcBorders>
            <w:vAlign w:val="center"/>
          </w:tcPr>
          <w:p w14:paraId="0C98A6EA"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72 </w:t>
            </w:r>
          </w:p>
        </w:tc>
        <w:tc>
          <w:tcPr>
            <w:tcW w:w="0" w:type="auto"/>
            <w:tcBorders>
              <w:top w:val="outset" w:sz="6" w:space="0" w:color="auto"/>
              <w:left w:val="outset" w:sz="6" w:space="0" w:color="auto"/>
              <w:bottom w:val="outset" w:sz="6" w:space="0" w:color="auto"/>
              <w:right w:val="outset" w:sz="6" w:space="0" w:color="auto"/>
            </w:tcBorders>
            <w:vAlign w:val="center"/>
          </w:tcPr>
          <w:p w14:paraId="5748212B"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2 </w:t>
            </w:r>
          </w:p>
        </w:tc>
        <w:tc>
          <w:tcPr>
            <w:tcW w:w="0" w:type="auto"/>
            <w:tcBorders>
              <w:top w:val="outset" w:sz="6" w:space="0" w:color="auto"/>
              <w:left w:val="outset" w:sz="6" w:space="0" w:color="auto"/>
              <w:bottom w:val="outset" w:sz="6" w:space="0" w:color="auto"/>
              <w:right w:val="outset" w:sz="6" w:space="0" w:color="auto"/>
            </w:tcBorders>
            <w:vAlign w:val="center"/>
          </w:tcPr>
          <w:p w14:paraId="052D5760"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72 </w:t>
            </w:r>
          </w:p>
        </w:tc>
      </w:tr>
      <w:tr w:rsidR="00B61010" w:rsidRPr="00B61010" w14:paraId="6D3FFC3D" w14:textId="77777777" w:rsidTr="00614A6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14:paraId="6BA7DFC3"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3. </w:t>
            </w:r>
          </w:p>
        </w:tc>
        <w:tc>
          <w:tcPr>
            <w:tcW w:w="0" w:type="auto"/>
            <w:tcBorders>
              <w:top w:val="outset" w:sz="6" w:space="0" w:color="auto"/>
              <w:left w:val="outset" w:sz="6" w:space="0" w:color="auto"/>
              <w:bottom w:val="outset" w:sz="6" w:space="0" w:color="auto"/>
              <w:right w:val="outset" w:sz="6" w:space="0" w:color="auto"/>
            </w:tcBorders>
            <w:vAlign w:val="center"/>
          </w:tcPr>
          <w:p w14:paraId="22402E42"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Математика </w:t>
            </w:r>
          </w:p>
        </w:tc>
        <w:tc>
          <w:tcPr>
            <w:tcW w:w="0" w:type="auto"/>
            <w:tcBorders>
              <w:top w:val="outset" w:sz="6" w:space="0" w:color="auto"/>
              <w:left w:val="outset" w:sz="6" w:space="0" w:color="auto"/>
              <w:bottom w:val="outset" w:sz="6" w:space="0" w:color="auto"/>
              <w:right w:val="outset" w:sz="6" w:space="0" w:color="auto"/>
            </w:tcBorders>
            <w:vAlign w:val="center"/>
          </w:tcPr>
          <w:p w14:paraId="133B5B8B"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5 </w:t>
            </w:r>
          </w:p>
        </w:tc>
        <w:tc>
          <w:tcPr>
            <w:tcW w:w="0" w:type="auto"/>
            <w:tcBorders>
              <w:top w:val="outset" w:sz="6" w:space="0" w:color="auto"/>
              <w:left w:val="outset" w:sz="6" w:space="0" w:color="auto"/>
              <w:bottom w:val="outset" w:sz="6" w:space="0" w:color="auto"/>
              <w:right w:val="outset" w:sz="6" w:space="0" w:color="auto"/>
            </w:tcBorders>
            <w:vAlign w:val="center"/>
          </w:tcPr>
          <w:p w14:paraId="6733947F"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180 </w:t>
            </w:r>
          </w:p>
        </w:tc>
        <w:tc>
          <w:tcPr>
            <w:tcW w:w="0" w:type="auto"/>
            <w:tcBorders>
              <w:top w:val="outset" w:sz="6" w:space="0" w:color="auto"/>
              <w:left w:val="outset" w:sz="6" w:space="0" w:color="auto"/>
              <w:bottom w:val="outset" w:sz="6" w:space="0" w:color="auto"/>
              <w:right w:val="outset" w:sz="6" w:space="0" w:color="auto"/>
            </w:tcBorders>
            <w:vAlign w:val="center"/>
          </w:tcPr>
          <w:p w14:paraId="40D4C466"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5 </w:t>
            </w:r>
          </w:p>
        </w:tc>
        <w:tc>
          <w:tcPr>
            <w:tcW w:w="0" w:type="auto"/>
            <w:tcBorders>
              <w:top w:val="outset" w:sz="6" w:space="0" w:color="auto"/>
              <w:left w:val="outset" w:sz="6" w:space="0" w:color="auto"/>
              <w:bottom w:val="outset" w:sz="6" w:space="0" w:color="auto"/>
              <w:right w:val="outset" w:sz="6" w:space="0" w:color="auto"/>
            </w:tcBorders>
            <w:vAlign w:val="center"/>
          </w:tcPr>
          <w:p w14:paraId="3D7F44FD"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180 </w:t>
            </w:r>
          </w:p>
        </w:tc>
        <w:tc>
          <w:tcPr>
            <w:tcW w:w="0" w:type="auto"/>
            <w:tcBorders>
              <w:top w:val="outset" w:sz="6" w:space="0" w:color="auto"/>
              <w:left w:val="outset" w:sz="6" w:space="0" w:color="auto"/>
              <w:bottom w:val="outset" w:sz="6" w:space="0" w:color="auto"/>
              <w:right w:val="outset" w:sz="6" w:space="0" w:color="auto"/>
            </w:tcBorders>
            <w:vAlign w:val="center"/>
          </w:tcPr>
          <w:p w14:paraId="56865FC5"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5 </w:t>
            </w:r>
          </w:p>
        </w:tc>
        <w:tc>
          <w:tcPr>
            <w:tcW w:w="0" w:type="auto"/>
            <w:tcBorders>
              <w:top w:val="outset" w:sz="6" w:space="0" w:color="auto"/>
              <w:left w:val="outset" w:sz="6" w:space="0" w:color="auto"/>
              <w:bottom w:val="outset" w:sz="6" w:space="0" w:color="auto"/>
              <w:right w:val="outset" w:sz="6" w:space="0" w:color="auto"/>
            </w:tcBorders>
            <w:vAlign w:val="center"/>
          </w:tcPr>
          <w:p w14:paraId="7C14FBCE"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180 </w:t>
            </w:r>
          </w:p>
        </w:tc>
        <w:tc>
          <w:tcPr>
            <w:tcW w:w="0" w:type="auto"/>
            <w:tcBorders>
              <w:top w:val="outset" w:sz="6" w:space="0" w:color="auto"/>
              <w:left w:val="outset" w:sz="6" w:space="0" w:color="auto"/>
              <w:bottom w:val="outset" w:sz="6" w:space="0" w:color="auto"/>
              <w:right w:val="outset" w:sz="6" w:space="0" w:color="auto"/>
            </w:tcBorders>
            <w:vAlign w:val="center"/>
          </w:tcPr>
          <w:p w14:paraId="4C0CF59C"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5 </w:t>
            </w:r>
          </w:p>
        </w:tc>
        <w:tc>
          <w:tcPr>
            <w:tcW w:w="0" w:type="auto"/>
            <w:tcBorders>
              <w:top w:val="outset" w:sz="6" w:space="0" w:color="auto"/>
              <w:left w:val="outset" w:sz="6" w:space="0" w:color="auto"/>
              <w:bottom w:val="outset" w:sz="6" w:space="0" w:color="auto"/>
              <w:right w:val="outset" w:sz="6" w:space="0" w:color="auto"/>
            </w:tcBorders>
            <w:vAlign w:val="center"/>
          </w:tcPr>
          <w:p w14:paraId="2837518B"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180 </w:t>
            </w:r>
          </w:p>
        </w:tc>
      </w:tr>
      <w:tr w:rsidR="00B61010" w:rsidRPr="00B61010" w14:paraId="688A0296" w14:textId="77777777" w:rsidTr="00614A6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14:paraId="4ABC9995"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4. </w:t>
            </w:r>
          </w:p>
        </w:tc>
        <w:tc>
          <w:tcPr>
            <w:tcW w:w="0" w:type="auto"/>
            <w:tcBorders>
              <w:top w:val="outset" w:sz="6" w:space="0" w:color="auto"/>
              <w:left w:val="outset" w:sz="6" w:space="0" w:color="auto"/>
              <w:bottom w:val="outset" w:sz="6" w:space="0" w:color="auto"/>
              <w:right w:val="outset" w:sz="6" w:space="0" w:color="auto"/>
            </w:tcBorders>
            <w:vAlign w:val="center"/>
          </w:tcPr>
          <w:p w14:paraId="405CD8D9"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Свет око нас </w:t>
            </w:r>
          </w:p>
        </w:tc>
        <w:tc>
          <w:tcPr>
            <w:tcW w:w="0" w:type="auto"/>
            <w:tcBorders>
              <w:top w:val="outset" w:sz="6" w:space="0" w:color="auto"/>
              <w:left w:val="outset" w:sz="6" w:space="0" w:color="auto"/>
              <w:bottom w:val="outset" w:sz="6" w:space="0" w:color="auto"/>
              <w:right w:val="outset" w:sz="6" w:space="0" w:color="auto"/>
            </w:tcBorders>
            <w:vAlign w:val="center"/>
          </w:tcPr>
          <w:p w14:paraId="44F7D001"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2 </w:t>
            </w:r>
          </w:p>
        </w:tc>
        <w:tc>
          <w:tcPr>
            <w:tcW w:w="0" w:type="auto"/>
            <w:tcBorders>
              <w:top w:val="outset" w:sz="6" w:space="0" w:color="auto"/>
              <w:left w:val="outset" w:sz="6" w:space="0" w:color="auto"/>
              <w:bottom w:val="outset" w:sz="6" w:space="0" w:color="auto"/>
              <w:right w:val="outset" w:sz="6" w:space="0" w:color="auto"/>
            </w:tcBorders>
            <w:vAlign w:val="center"/>
          </w:tcPr>
          <w:p w14:paraId="71F381AA"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72 </w:t>
            </w:r>
          </w:p>
        </w:tc>
        <w:tc>
          <w:tcPr>
            <w:tcW w:w="0" w:type="auto"/>
            <w:tcBorders>
              <w:top w:val="outset" w:sz="6" w:space="0" w:color="auto"/>
              <w:left w:val="outset" w:sz="6" w:space="0" w:color="auto"/>
              <w:bottom w:val="outset" w:sz="6" w:space="0" w:color="auto"/>
              <w:right w:val="outset" w:sz="6" w:space="0" w:color="auto"/>
            </w:tcBorders>
            <w:vAlign w:val="center"/>
          </w:tcPr>
          <w:p w14:paraId="25C245A7"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2 </w:t>
            </w:r>
          </w:p>
        </w:tc>
        <w:tc>
          <w:tcPr>
            <w:tcW w:w="0" w:type="auto"/>
            <w:tcBorders>
              <w:top w:val="outset" w:sz="6" w:space="0" w:color="auto"/>
              <w:left w:val="outset" w:sz="6" w:space="0" w:color="auto"/>
              <w:bottom w:val="outset" w:sz="6" w:space="0" w:color="auto"/>
              <w:right w:val="outset" w:sz="6" w:space="0" w:color="auto"/>
            </w:tcBorders>
            <w:vAlign w:val="center"/>
          </w:tcPr>
          <w:p w14:paraId="28F6EAEA"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72 </w:t>
            </w:r>
          </w:p>
        </w:tc>
        <w:tc>
          <w:tcPr>
            <w:tcW w:w="0" w:type="auto"/>
            <w:tcBorders>
              <w:top w:val="outset" w:sz="6" w:space="0" w:color="auto"/>
              <w:left w:val="outset" w:sz="6" w:space="0" w:color="auto"/>
              <w:bottom w:val="outset" w:sz="6" w:space="0" w:color="auto"/>
              <w:right w:val="outset" w:sz="6" w:space="0" w:color="auto"/>
            </w:tcBorders>
            <w:vAlign w:val="center"/>
          </w:tcPr>
          <w:p w14:paraId="239EE548"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 </w:t>
            </w:r>
          </w:p>
        </w:tc>
        <w:tc>
          <w:tcPr>
            <w:tcW w:w="0" w:type="auto"/>
            <w:tcBorders>
              <w:top w:val="outset" w:sz="6" w:space="0" w:color="auto"/>
              <w:left w:val="outset" w:sz="6" w:space="0" w:color="auto"/>
              <w:bottom w:val="outset" w:sz="6" w:space="0" w:color="auto"/>
              <w:right w:val="outset" w:sz="6" w:space="0" w:color="auto"/>
            </w:tcBorders>
            <w:vAlign w:val="center"/>
          </w:tcPr>
          <w:p w14:paraId="21CEBF91"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 </w:t>
            </w:r>
          </w:p>
        </w:tc>
        <w:tc>
          <w:tcPr>
            <w:tcW w:w="0" w:type="auto"/>
            <w:tcBorders>
              <w:top w:val="outset" w:sz="6" w:space="0" w:color="auto"/>
              <w:left w:val="outset" w:sz="6" w:space="0" w:color="auto"/>
              <w:bottom w:val="outset" w:sz="6" w:space="0" w:color="auto"/>
              <w:right w:val="outset" w:sz="6" w:space="0" w:color="auto"/>
            </w:tcBorders>
            <w:vAlign w:val="center"/>
          </w:tcPr>
          <w:p w14:paraId="1397F14C"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 </w:t>
            </w:r>
          </w:p>
        </w:tc>
        <w:tc>
          <w:tcPr>
            <w:tcW w:w="0" w:type="auto"/>
            <w:tcBorders>
              <w:top w:val="outset" w:sz="6" w:space="0" w:color="auto"/>
              <w:left w:val="outset" w:sz="6" w:space="0" w:color="auto"/>
              <w:bottom w:val="outset" w:sz="6" w:space="0" w:color="auto"/>
              <w:right w:val="outset" w:sz="6" w:space="0" w:color="auto"/>
            </w:tcBorders>
            <w:vAlign w:val="center"/>
          </w:tcPr>
          <w:p w14:paraId="4710BF5C"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 </w:t>
            </w:r>
          </w:p>
        </w:tc>
      </w:tr>
      <w:tr w:rsidR="00B61010" w:rsidRPr="00B61010" w14:paraId="4813F665" w14:textId="77777777" w:rsidTr="00614A6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14:paraId="1192305A"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5. </w:t>
            </w:r>
          </w:p>
        </w:tc>
        <w:tc>
          <w:tcPr>
            <w:tcW w:w="0" w:type="auto"/>
            <w:tcBorders>
              <w:top w:val="outset" w:sz="6" w:space="0" w:color="auto"/>
              <w:left w:val="outset" w:sz="6" w:space="0" w:color="auto"/>
              <w:bottom w:val="outset" w:sz="6" w:space="0" w:color="auto"/>
              <w:right w:val="outset" w:sz="6" w:space="0" w:color="auto"/>
            </w:tcBorders>
            <w:vAlign w:val="center"/>
          </w:tcPr>
          <w:p w14:paraId="3055A9D7"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Природа и друштво </w:t>
            </w:r>
          </w:p>
        </w:tc>
        <w:tc>
          <w:tcPr>
            <w:tcW w:w="0" w:type="auto"/>
            <w:tcBorders>
              <w:top w:val="outset" w:sz="6" w:space="0" w:color="auto"/>
              <w:left w:val="outset" w:sz="6" w:space="0" w:color="auto"/>
              <w:bottom w:val="outset" w:sz="6" w:space="0" w:color="auto"/>
              <w:right w:val="outset" w:sz="6" w:space="0" w:color="auto"/>
            </w:tcBorders>
            <w:vAlign w:val="center"/>
          </w:tcPr>
          <w:p w14:paraId="616158F9"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 </w:t>
            </w:r>
          </w:p>
        </w:tc>
        <w:tc>
          <w:tcPr>
            <w:tcW w:w="0" w:type="auto"/>
            <w:tcBorders>
              <w:top w:val="outset" w:sz="6" w:space="0" w:color="auto"/>
              <w:left w:val="outset" w:sz="6" w:space="0" w:color="auto"/>
              <w:bottom w:val="outset" w:sz="6" w:space="0" w:color="auto"/>
              <w:right w:val="outset" w:sz="6" w:space="0" w:color="auto"/>
            </w:tcBorders>
            <w:vAlign w:val="center"/>
          </w:tcPr>
          <w:p w14:paraId="6E9F2750"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 </w:t>
            </w:r>
          </w:p>
        </w:tc>
        <w:tc>
          <w:tcPr>
            <w:tcW w:w="0" w:type="auto"/>
            <w:tcBorders>
              <w:top w:val="outset" w:sz="6" w:space="0" w:color="auto"/>
              <w:left w:val="outset" w:sz="6" w:space="0" w:color="auto"/>
              <w:bottom w:val="outset" w:sz="6" w:space="0" w:color="auto"/>
              <w:right w:val="outset" w:sz="6" w:space="0" w:color="auto"/>
            </w:tcBorders>
            <w:vAlign w:val="center"/>
          </w:tcPr>
          <w:p w14:paraId="6AB4269D"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 </w:t>
            </w:r>
          </w:p>
        </w:tc>
        <w:tc>
          <w:tcPr>
            <w:tcW w:w="0" w:type="auto"/>
            <w:tcBorders>
              <w:top w:val="outset" w:sz="6" w:space="0" w:color="auto"/>
              <w:left w:val="outset" w:sz="6" w:space="0" w:color="auto"/>
              <w:bottom w:val="outset" w:sz="6" w:space="0" w:color="auto"/>
              <w:right w:val="outset" w:sz="6" w:space="0" w:color="auto"/>
            </w:tcBorders>
            <w:vAlign w:val="center"/>
          </w:tcPr>
          <w:p w14:paraId="1C3A4D4C"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 </w:t>
            </w:r>
          </w:p>
        </w:tc>
        <w:tc>
          <w:tcPr>
            <w:tcW w:w="0" w:type="auto"/>
            <w:tcBorders>
              <w:top w:val="outset" w:sz="6" w:space="0" w:color="auto"/>
              <w:left w:val="outset" w:sz="6" w:space="0" w:color="auto"/>
              <w:bottom w:val="outset" w:sz="6" w:space="0" w:color="auto"/>
              <w:right w:val="outset" w:sz="6" w:space="0" w:color="auto"/>
            </w:tcBorders>
            <w:vAlign w:val="center"/>
          </w:tcPr>
          <w:p w14:paraId="03B4248B"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2 </w:t>
            </w:r>
          </w:p>
        </w:tc>
        <w:tc>
          <w:tcPr>
            <w:tcW w:w="0" w:type="auto"/>
            <w:tcBorders>
              <w:top w:val="outset" w:sz="6" w:space="0" w:color="auto"/>
              <w:left w:val="outset" w:sz="6" w:space="0" w:color="auto"/>
              <w:bottom w:val="outset" w:sz="6" w:space="0" w:color="auto"/>
              <w:right w:val="outset" w:sz="6" w:space="0" w:color="auto"/>
            </w:tcBorders>
            <w:vAlign w:val="center"/>
          </w:tcPr>
          <w:p w14:paraId="30EAAA5C"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72 </w:t>
            </w:r>
          </w:p>
        </w:tc>
        <w:tc>
          <w:tcPr>
            <w:tcW w:w="0" w:type="auto"/>
            <w:tcBorders>
              <w:top w:val="outset" w:sz="6" w:space="0" w:color="auto"/>
              <w:left w:val="outset" w:sz="6" w:space="0" w:color="auto"/>
              <w:bottom w:val="outset" w:sz="6" w:space="0" w:color="auto"/>
              <w:right w:val="outset" w:sz="6" w:space="0" w:color="auto"/>
            </w:tcBorders>
            <w:vAlign w:val="center"/>
          </w:tcPr>
          <w:p w14:paraId="3596584D"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2 </w:t>
            </w:r>
          </w:p>
        </w:tc>
        <w:tc>
          <w:tcPr>
            <w:tcW w:w="0" w:type="auto"/>
            <w:tcBorders>
              <w:top w:val="outset" w:sz="6" w:space="0" w:color="auto"/>
              <w:left w:val="outset" w:sz="6" w:space="0" w:color="auto"/>
              <w:bottom w:val="outset" w:sz="6" w:space="0" w:color="auto"/>
              <w:right w:val="outset" w:sz="6" w:space="0" w:color="auto"/>
            </w:tcBorders>
            <w:vAlign w:val="center"/>
          </w:tcPr>
          <w:p w14:paraId="63C64362"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72 </w:t>
            </w:r>
          </w:p>
        </w:tc>
      </w:tr>
      <w:tr w:rsidR="00B61010" w:rsidRPr="00B61010" w14:paraId="4F349591" w14:textId="77777777" w:rsidTr="00614A6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14:paraId="40E05AD5"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6. </w:t>
            </w:r>
          </w:p>
        </w:tc>
        <w:tc>
          <w:tcPr>
            <w:tcW w:w="0" w:type="auto"/>
            <w:tcBorders>
              <w:top w:val="outset" w:sz="6" w:space="0" w:color="auto"/>
              <w:left w:val="outset" w:sz="6" w:space="0" w:color="auto"/>
              <w:bottom w:val="outset" w:sz="6" w:space="0" w:color="auto"/>
              <w:right w:val="outset" w:sz="6" w:space="0" w:color="auto"/>
            </w:tcBorders>
            <w:vAlign w:val="center"/>
          </w:tcPr>
          <w:p w14:paraId="7A09648F"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Ликовна култура </w:t>
            </w:r>
          </w:p>
        </w:tc>
        <w:tc>
          <w:tcPr>
            <w:tcW w:w="0" w:type="auto"/>
            <w:tcBorders>
              <w:top w:val="outset" w:sz="6" w:space="0" w:color="auto"/>
              <w:left w:val="outset" w:sz="6" w:space="0" w:color="auto"/>
              <w:bottom w:val="outset" w:sz="6" w:space="0" w:color="auto"/>
              <w:right w:val="outset" w:sz="6" w:space="0" w:color="auto"/>
            </w:tcBorders>
            <w:vAlign w:val="center"/>
          </w:tcPr>
          <w:p w14:paraId="5563B137"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1 </w:t>
            </w:r>
          </w:p>
        </w:tc>
        <w:tc>
          <w:tcPr>
            <w:tcW w:w="0" w:type="auto"/>
            <w:tcBorders>
              <w:top w:val="outset" w:sz="6" w:space="0" w:color="auto"/>
              <w:left w:val="outset" w:sz="6" w:space="0" w:color="auto"/>
              <w:bottom w:val="outset" w:sz="6" w:space="0" w:color="auto"/>
              <w:right w:val="outset" w:sz="6" w:space="0" w:color="auto"/>
            </w:tcBorders>
            <w:vAlign w:val="center"/>
          </w:tcPr>
          <w:p w14:paraId="6C928124"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36 </w:t>
            </w:r>
          </w:p>
        </w:tc>
        <w:tc>
          <w:tcPr>
            <w:tcW w:w="0" w:type="auto"/>
            <w:tcBorders>
              <w:top w:val="outset" w:sz="6" w:space="0" w:color="auto"/>
              <w:left w:val="outset" w:sz="6" w:space="0" w:color="auto"/>
              <w:bottom w:val="outset" w:sz="6" w:space="0" w:color="auto"/>
              <w:right w:val="outset" w:sz="6" w:space="0" w:color="auto"/>
            </w:tcBorders>
            <w:vAlign w:val="center"/>
          </w:tcPr>
          <w:p w14:paraId="4B712D13"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2 </w:t>
            </w:r>
          </w:p>
        </w:tc>
        <w:tc>
          <w:tcPr>
            <w:tcW w:w="0" w:type="auto"/>
            <w:tcBorders>
              <w:top w:val="outset" w:sz="6" w:space="0" w:color="auto"/>
              <w:left w:val="outset" w:sz="6" w:space="0" w:color="auto"/>
              <w:bottom w:val="outset" w:sz="6" w:space="0" w:color="auto"/>
              <w:right w:val="outset" w:sz="6" w:space="0" w:color="auto"/>
            </w:tcBorders>
            <w:vAlign w:val="center"/>
          </w:tcPr>
          <w:p w14:paraId="4FDB1A6D"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72 </w:t>
            </w:r>
          </w:p>
        </w:tc>
        <w:tc>
          <w:tcPr>
            <w:tcW w:w="0" w:type="auto"/>
            <w:tcBorders>
              <w:top w:val="outset" w:sz="6" w:space="0" w:color="auto"/>
              <w:left w:val="outset" w:sz="6" w:space="0" w:color="auto"/>
              <w:bottom w:val="outset" w:sz="6" w:space="0" w:color="auto"/>
              <w:right w:val="outset" w:sz="6" w:space="0" w:color="auto"/>
            </w:tcBorders>
            <w:vAlign w:val="center"/>
          </w:tcPr>
          <w:p w14:paraId="2391B059"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2 </w:t>
            </w:r>
          </w:p>
        </w:tc>
        <w:tc>
          <w:tcPr>
            <w:tcW w:w="0" w:type="auto"/>
            <w:tcBorders>
              <w:top w:val="outset" w:sz="6" w:space="0" w:color="auto"/>
              <w:left w:val="outset" w:sz="6" w:space="0" w:color="auto"/>
              <w:bottom w:val="outset" w:sz="6" w:space="0" w:color="auto"/>
              <w:right w:val="outset" w:sz="6" w:space="0" w:color="auto"/>
            </w:tcBorders>
            <w:vAlign w:val="center"/>
          </w:tcPr>
          <w:p w14:paraId="27271DA0"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72 </w:t>
            </w:r>
          </w:p>
        </w:tc>
        <w:tc>
          <w:tcPr>
            <w:tcW w:w="0" w:type="auto"/>
            <w:tcBorders>
              <w:top w:val="outset" w:sz="6" w:space="0" w:color="auto"/>
              <w:left w:val="outset" w:sz="6" w:space="0" w:color="auto"/>
              <w:bottom w:val="outset" w:sz="6" w:space="0" w:color="auto"/>
              <w:right w:val="outset" w:sz="6" w:space="0" w:color="auto"/>
            </w:tcBorders>
            <w:vAlign w:val="center"/>
          </w:tcPr>
          <w:p w14:paraId="22A84E0E"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2 </w:t>
            </w:r>
          </w:p>
        </w:tc>
        <w:tc>
          <w:tcPr>
            <w:tcW w:w="0" w:type="auto"/>
            <w:tcBorders>
              <w:top w:val="outset" w:sz="6" w:space="0" w:color="auto"/>
              <w:left w:val="outset" w:sz="6" w:space="0" w:color="auto"/>
              <w:bottom w:val="outset" w:sz="6" w:space="0" w:color="auto"/>
              <w:right w:val="outset" w:sz="6" w:space="0" w:color="auto"/>
            </w:tcBorders>
            <w:vAlign w:val="center"/>
          </w:tcPr>
          <w:p w14:paraId="2DC73B24"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72 </w:t>
            </w:r>
          </w:p>
        </w:tc>
      </w:tr>
      <w:tr w:rsidR="00B61010" w:rsidRPr="00B61010" w14:paraId="3A3E3B34" w14:textId="77777777" w:rsidTr="00614A6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14:paraId="2F5AAC13"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7. </w:t>
            </w:r>
          </w:p>
        </w:tc>
        <w:tc>
          <w:tcPr>
            <w:tcW w:w="0" w:type="auto"/>
            <w:tcBorders>
              <w:top w:val="outset" w:sz="6" w:space="0" w:color="auto"/>
              <w:left w:val="outset" w:sz="6" w:space="0" w:color="auto"/>
              <w:bottom w:val="outset" w:sz="6" w:space="0" w:color="auto"/>
              <w:right w:val="outset" w:sz="6" w:space="0" w:color="auto"/>
            </w:tcBorders>
            <w:vAlign w:val="center"/>
          </w:tcPr>
          <w:p w14:paraId="44882AEC"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Музичка култура </w:t>
            </w:r>
          </w:p>
        </w:tc>
        <w:tc>
          <w:tcPr>
            <w:tcW w:w="0" w:type="auto"/>
            <w:tcBorders>
              <w:top w:val="outset" w:sz="6" w:space="0" w:color="auto"/>
              <w:left w:val="outset" w:sz="6" w:space="0" w:color="auto"/>
              <w:bottom w:val="outset" w:sz="6" w:space="0" w:color="auto"/>
              <w:right w:val="outset" w:sz="6" w:space="0" w:color="auto"/>
            </w:tcBorders>
            <w:vAlign w:val="center"/>
          </w:tcPr>
          <w:p w14:paraId="36E3674B"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1 </w:t>
            </w:r>
          </w:p>
        </w:tc>
        <w:tc>
          <w:tcPr>
            <w:tcW w:w="0" w:type="auto"/>
            <w:tcBorders>
              <w:top w:val="outset" w:sz="6" w:space="0" w:color="auto"/>
              <w:left w:val="outset" w:sz="6" w:space="0" w:color="auto"/>
              <w:bottom w:val="outset" w:sz="6" w:space="0" w:color="auto"/>
              <w:right w:val="outset" w:sz="6" w:space="0" w:color="auto"/>
            </w:tcBorders>
            <w:vAlign w:val="center"/>
          </w:tcPr>
          <w:p w14:paraId="4CFE6DA1"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36 </w:t>
            </w:r>
          </w:p>
        </w:tc>
        <w:tc>
          <w:tcPr>
            <w:tcW w:w="0" w:type="auto"/>
            <w:tcBorders>
              <w:top w:val="outset" w:sz="6" w:space="0" w:color="auto"/>
              <w:left w:val="outset" w:sz="6" w:space="0" w:color="auto"/>
              <w:bottom w:val="outset" w:sz="6" w:space="0" w:color="auto"/>
              <w:right w:val="outset" w:sz="6" w:space="0" w:color="auto"/>
            </w:tcBorders>
            <w:vAlign w:val="center"/>
          </w:tcPr>
          <w:p w14:paraId="57C09AF8"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1 </w:t>
            </w:r>
          </w:p>
        </w:tc>
        <w:tc>
          <w:tcPr>
            <w:tcW w:w="0" w:type="auto"/>
            <w:tcBorders>
              <w:top w:val="outset" w:sz="6" w:space="0" w:color="auto"/>
              <w:left w:val="outset" w:sz="6" w:space="0" w:color="auto"/>
              <w:bottom w:val="outset" w:sz="6" w:space="0" w:color="auto"/>
              <w:right w:val="outset" w:sz="6" w:space="0" w:color="auto"/>
            </w:tcBorders>
            <w:vAlign w:val="center"/>
          </w:tcPr>
          <w:p w14:paraId="13060200"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36 </w:t>
            </w:r>
          </w:p>
        </w:tc>
        <w:tc>
          <w:tcPr>
            <w:tcW w:w="0" w:type="auto"/>
            <w:tcBorders>
              <w:top w:val="outset" w:sz="6" w:space="0" w:color="auto"/>
              <w:left w:val="outset" w:sz="6" w:space="0" w:color="auto"/>
              <w:bottom w:val="outset" w:sz="6" w:space="0" w:color="auto"/>
              <w:right w:val="outset" w:sz="6" w:space="0" w:color="auto"/>
            </w:tcBorders>
            <w:vAlign w:val="center"/>
          </w:tcPr>
          <w:p w14:paraId="68876EAC"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1 </w:t>
            </w:r>
          </w:p>
        </w:tc>
        <w:tc>
          <w:tcPr>
            <w:tcW w:w="0" w:type="auto"/>
            <w:tcBorders>
              <w:top w:val="outset" w:sz="6" w:space="0" w:color="auto"/>
              <w:left w:val="outset" w:sz="6" w:space="0" w:color="auto"/>
              <w:bottom w:val="outset" w:sz="6" w:space="0" w:color="auto"/>
              <w:right w:val="outset" w:sz="6" w:space="0" w:color="auto"/>
            </w:tcBorders>
            <w:vAlign w:val="center"/>
          </w:tcPr>
          <w:p w14:paraId="2EADB0ED"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36 </w:t>
            </w:r>
          </w:p>
        </w:tc>
        <w:tc>
          <w:tcPr>
            <w:tcW w:w="0" w:type="auto"/>
            <w:tcBorders>
              <w:top w:val="outset" w:sz="6" w:space="0" w:color="auto"/>
              <w:left w:val="outset" w:sz="6" w:space="0" w:color="auto"/>
              <w:bottom w:val="outset" w:sz="6" w:space="0" w:color="auto"/>
              <w:right w:val="outset" w:sz="6" w:space="0" w:color="auto"/>
            </w:tcBorders>
            <w:vAlign w:val="center"/>
          </w:tcPr>
          <w:p w14:paraId="586931EA"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1 </w:t>
            </w:r>
          </w:p>
        </w:tc>
        <w:tc>
          <w:tcPr>
            <w:tcW w:w="0" w:type="auto"/>
            <w:tcBorders>
              <w:top w:val="outset" w:sz="6" w:space="0" w:color="auto"/>
              <w:left w:val="outset" w:sz="6" w:space="0" w:color="auto"/>
              <w:bottom w:val="outset" w:sz="6" w:space="0" w:color="auto"/>
              <w:right w:val="outset" w:sz="6" w:space="0" w:color="auto"/>
            </w:tcBorders>
            <w:vAlign w:val="center"/>
          </w:tcPr>
          <w:p w14:paraId="56ACB23A"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36 </w:t>
            </w:r>
          </w:p>
        </w:tc>
      </w:tr>
      <w:tr w:rsidR="00B61010" w:rsidRPr="00B61010" w14:paraId="5B7FF0EB" w14:textId="77777777" w:rsidTr="00614A6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14:paraId="00721575"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8. </w:t>
            </w:r>
          </w:p>
        </w:tc>
        <w:tc>
          <w:tcPr>
            <w:tcW w:w="0" w:type="auto"/>
            <w:tcBorders>
              <w:top w:val="outset" w:sz="6" w:space="0" w:color="auto"/>
              <w:left w:val="outset" w:sz="6" w:space="0" w:color="auto"/>
              <w:bottom w:val="outset" w:sz="6" w:space="0" w:color="auto"/>
              <w:right w:val="outset" w:sz="6" w:space="0" w:color="auto"/>
            </w:tcBorders>
            <w:vAlign w:val="center"/>
          </w:tcPr>
          <w:p w14:paraId="33ADDBA2"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Физичко и здравствено васпитање </w:t>
            </w:r>
          </w:p>
        </w:tc>
        <w:tc>
          <w:tcPr>
            <w:tcW w:w="0" w:type="auto"/>
            <w:tcBorders>
              <w:top w:val="outset" w:sz="6" w:space="0" w:color="auto"/>
              <w:left w:val="outset" w:sz="6" w:space="0" w:color="auto"/>
              <w:bottom w:val="outset" w:sz="6" w:space="0" w:color="auto"/>
              <w:right w:val="outset" w:sz="6" w:space="0" w:color="auto"/>
            </w:tcBorders>
            <w:vAlign w:val="center"/>
          </w:tcPr>
          <w:p w14:paraId="2FCF9D30"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3 </w:t>
            </w:r>
          </w:p>
        </w:tc>
        <w:tc>
          <w:tcPr>
            <w:tcW w:w="0" w:type="auto"/>
            <w:tcBorders>
              <w:top w:val="outset" w:sz="6" w:space="0" w:color="auto"/>
              <w:left w:val="outset" w:sz="6" w:space="0" w:color="auto"/>
              <w:bottom w:val="outset" w:sz="6" w:space="0" w:color="auto"/>
              <w:right w:val="outset" w:sz="6" w:space="0" w:color="auto"/>
            </w:tcBorders>
            <w:vAlign w:val="center"/>
          </w:tcPr>
          <w:p w14:paraId="4ACDF66B"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108 </w:t>
            </w:r>
          </w:p>
        </w:tc>
        <w:tc>
          <w:tcPr>
            <w:tcW w:w="0" w:type="auto"/>
            <w:tcBorders>
              <w:top w:val="outset" w:sz="6" w:space="0" w:color="auto"/>
              <w:left w:val="outset" w:sz="6" w:space="0" w:color="auto"/>
              <w:bottom w:val="outset" w:sz="6" w:space="0" w:color="auto"/>
              <w:right w:val="outset" w:sz="6" w:space="0" w:color="auto"/>
            </w:tcBorders>
            <w:vAlign w:val="center"/>
          </w:tcPr>
          <w:p w14:paraId="5A733D00"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3 </w:t>
            </w:r>
          </w:p>
        </w:tc>
        <w:tc>
          <w:tcPr>
            <w:tcW w:w="0" w:type="auto"/>
            <w:tcBorders>
              <w:top w:val="outset" w:sz="6" w:space="0" w:color="auto"/>
              <w:left w:val="outset" w:sz="6" w:space="0" w:color="auto"/>
              <w:bottom w:val="outset" w:sz="6" w:space="0" w:color="auto"/>
              <w:right w:val="outset" w:sz="6" w:space="0" w:color="auto"/>
            </w:tcBorders>
            <w:vAlign w:val="center"/>
          </w:tcPr>
          <w:p w14:paraId="11F80E28"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108 </w:t>
            </w:r>
          </w:p>
        </w:tc>
        <w:tc>
          <w:tcPr>
            <w:tcW w:w="0" w:type="auto"/>
            <w:tcBorders>
              <w:top w:val="outset" w:sz="6" w:space="0" w:color="auto"/>
              <w:left w:val="outset" w:sz="6" w:space="0" w:color="auto"/>
              <w:bottom w:val="outset" w:sz="6" w:space="0" w:color="auto"/>
              <w:right w:val="outset" w:sz="6" w:space="0" w:color="auto"/>
            </w:tcBorders>
            <w:vAlign w:val="center"/>
          </w:tcPr>
          <w:p w14:paraId="7443D03F"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3 </w:t>
            </w:r>
          </w:p>
        </w:tc>
        <w:tc>
          <w:tcPr>
            <w:tcW w:w="0" w:type="auto"/>
            <w:tcBorders>
              <w:top w:val="outset" w:sz="6" w:space="0" w:color="auto"/>
              <w:left w:val="outset" w:sz="6" w:space="0" w:color="auto"/>
              <w:bottom w:val="outset" w:sz="6" w:space="0" w:color="auto"/>
              <w:right w:val="outset" w:sz="6" w:space="0" w:color="auto"/>
            </w:tcBorders>
            <w:vAlign w:val="center"/>
          </w:tcPr>
          <w:p w14:paraId="6898F82C"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108 </w:t>
            </w:r>
          </w:p>
        </w:tc>
        <w:tc>
          <w:tcPr>
            <w:tcW w:w="0" w:type="auto"/>
            <w:tcBorders>
              <w:top w:val="outset" w:sz="6" w:space="0" w:color="auto"/>
              <w:left w:val="outset" w:sz="6" w:space="0" w:color="auto"/>
              <w:bottom w:val="outset" w:sz="6" w:space="0" w:color="auto"/>
              <w:right w:val="outset" w:sz="6" w:space="0" w:color="auto"/>
            </w:tcBorders>
            <w:vAlign w:val="center"/>
          </w:tcPr>
          <w:p w14:paraId="4F75906B"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3 </w:t>
            </w:r>
          </w:p>
        </w:tc>
        <w:tc>
          <w:tcPr>
            <w:tcW w:w="0" w:type="auto"/>
            <w:tcBorders>
              <w:top w:val="outset" w:sz="6" w:space="0" w:color="auto"/>
              <w:left w:val="outset" w:sz="6" w:space="0" w:color="auto"/>
              <w:bottom w:val="outset" w:sz="6" w:space="0" w:color="auto"/>
              <w:right w:val="outset" w:sz="6" w:space="0" w:color="auto"/>
            </w:tcBorders>
            <w:vAlign w:val="center"/>
          </w:tcPr>
          <w:p w14:paraId="6C3229F1"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108 </w:t>
            </w:r>
          </w:p>
        </w:tc>
      </w:tr>
      <w:tr w:rsidR="00B61010" w:rsidRPr="00B61010" w14:paraId="3647EE7A" w14:textId="77777777" w:rsidTr="00614A6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14:paraId="564A56A3"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9.</w:t>
            </w:r>
          </w:p>
        </w:tc>
        <w:tc>
          <w:tcPr>
            <w:tcW w:w="0" w:type="auto"/>
            <w:tcBorders>
              <w:top w:val="outset" w:sz="6" w:space="0" w:color="auto"/>
              <w:left w:val="outset" w:sz="6" w:space="0" w:color="auto"/>
              <w:bottom w:val="outset" w:sz="6" w:space="0" w:color="auto"/>
              <w:right w:val="outset" w:sz="6" w:space="0" w:color="auto"/>
            </w:tcBorders>
            <w:vAlign w:val="center"/>
          </w:tcPr>
          <w:p w14:paraId="7CEAA14C"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Дигитални свет</w:t>
            </w:r>
          </w:p>
        </w:tc>
        <w:tc>
          <w:tcPr>
            <w:tcW w:w="0" w:type="auto"/>
            <w:tcBorders>
              <w:top w:val="outset" w:sz="6" w:space="0" w:color="auto"/>
              <w:left w:val="outset" w:sz="6" w:space="0" w:color="auto"/>
              <w:bottom w:val="outset" w:sz="6" w:space="0" w:color="auto"/>
              <w:right w:val="outset" w:sz="6" w:space="0" w:color="auto"/>
            </w:tcBorders>
            <w:vAlign w:val="center"/>
          </w:tcPr>
          <w:p w14:paraId="503AEB00"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1</w:t>
            </w:r>
          </w:p>
        </w:tc>
        <w:tc>
          <w:tcPr>
            <w:tcW w:w="0" w:type="auto"/>
            <w:tcBorders>
              <w:top w:val="outset" w:sz="6" w:space="0" w:color="auto"/>
              <w:left w:val="outset" w:sz="6" w:space="0" w:color="auto"/>
              <w:bottom w:val="outset" w:sz="6" w:space="0" w:color="auto"/>
              <w:right w:val="outset" w:sz="6" w:space="0" w:color="auto"/>
            </w:tcBorders>
            <w:vAlign w:val="center"/>
          </w:tcPr>
          <w:p w14:paraId="7F564BB8"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36</w:t>
            </w:r>
          </w:p>
        </w:tc>
        <w:tc>
          <w:tcPr>
            <w:tcW w:w="0" w:type="auto"/>
            <w:tcBorders>
              <w:top w:val="outset" w:sz="6" w:space="0" w:color="auto"/>
              <w:left w:val="outset" w:sz="6" w:space="0" w:color="auto"/>
              <w:bottom w:val="outset" w:sz="6" w:space="0" w:color="auto"/>
              <w:right w:val="outset" w:sz="6" w:space="0" w:color="auto"/>
            </w:tcBorders>
            <w:vAlign w:val="center"/>
          </w:tcPr>
          <w:p w14:paraId="2CA3C130"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1</w:t>
            </w:r>
          </w:p>
        </w:tc>
        <w:tc>
          <w:tcPr>
            <w:tcW w:w="0" w:type="auto"/>
            <w:tcBorders>
              <w:top w:val="outset" w:sz="6" w:space="0" w:color="auto"/>
              <w:left w:val="outset" w:sz="6" w:space="0" w:color="auto"/>
              <w:bottom w:val="outset" w:sz="6" w:space="0" w:color="auto"/>
              <w:right w:val="outset" w:sz="6" w:space="0" w:color="auto"/>
            </w:tcBorders>
            <w:vAlign w:val="center"/>
          </w:tcPr>
          <w:p w14:paraId="21372548"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36</w:t>
            </w:r>
          </w:p>
        </w:tc>
        <w:tc>
          <w:tcPr>
            <w:tcW w:w="0" w:type="auto"/>
            <w:tcBorders>
              <w:top w:val="outset" w:sz="6" w:space="0" w:color="auto"/>
              <w:left w:val="outset" w:sz="6" w:space="0" w:color="auto"/>
              <w:bottom w:val="outset" w:sz="6" w:space="0" w:color="auto"/>
              <w:right w:val="outset" w:sz="6" w:space="0" w:color="auto"/>
            </w:tcBorders>
            <w:vAlign w:val="center"/>
          </w:tcPr>
          <w:p w14:paraId="5B9E02A3"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1</w:t>
            </w:r>
          </w:p>
        </w:tc>
        <w:tc>
          <w:tcPr>
            <w:tcW w:w="0" w:type="auto"/>
            <w:tcBorders>
              <w:top w:val="outset" w:sz="6" w:space="0" w:color="auto"/>
              <w:left w:val="outset" w:sz="6" w:space="0" w:color="auto"/>
              <w:bottom w:val="outset" w:sz="6" w:space="0" w:color="auto"/>
              <w:right w:val="outset" w:sz="6" w:space="0" w:color="auto"/>
            </w:tcBorders>
            <w:vAlign w:val="center"/>
          </w:tcPr>
          <w:p w14:paraId="57D80BFE"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36</w:t>
            </w:r>
          </w:p>
        </w:tc>
        <w:tc>
          <w:tcPr>
            <w:tcW w:w="0" w:type="auto"/>
            <w:tcBorders>
              <w:top w:val="outset" w:sz="6" w:space="0" w:color="auto"/>
              <w:left w:val="outset" w:sz="6" w:space="0" w:color="auto"/>
              <w:bottom w:val="outset" w:sz="6" w:space="0" w:color="auto"/>
              <w:right w:val="outset" w:sz="6" w:space="0" w:color="auto"/>
            </w:tcBorders>
            <w:vAlign w:val="center"/>
          </w:tcPr>
          <w:p w14:paraId="1650F4E1"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1</w:t>
            </w:r>
          </w:p>
        </w:tc>
        <w:tc>
          <w:tcPr>
            <w:tcW w:w="0" w:type="auto"/>
            <w:tcBorders>
              <w:top w:val="outset" w:sz="6" w:space="0" w:color="auto"/>
              <w:left w:val="outset" w:sz="6" w:space="0" w:color="auto"/>
              <w:bottom w:val="outset" w:sz="6" w:space="0" w:color="auto"/>
              <w:right w:val="outset" w:sz="6" w:space="0" w:color="auto"/>
            </w:tcBorders>
            <w:vAlign w:val="center"/>
          </w:tcPr>
          <w:p w14:paraId="3ACF1AE7"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36</w:t>
            </w:r>
          </w:p>
        </w:tc>
      </w:tr>
      <w:tr w:rsidR="00B61010" w:rsidRPr="00B61010" w14:paraId="113F1094" w14:textId="77777777" w:rsidTr="00614A6D">
        <w:trPr>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tcPr>
          <w:p w14:paraId="0094A101"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У К У П Н О: А </w:t>
            </w:r>
          </w:p>
        </w:tc>
        <w:tc>
          <w:tcPr>
            <w:tcW w:w="0" w:type="auto"/>
            <w:tcBorders>
              <w:top w:val="outset" w:sz="6" w:space="0" w:color="auto"/>
              <w:left w:val="outset" w:sz="6" w:space="0" w:color="auto"/>
              <w:bottom w:val="outset" w:sz="6" w:space="0" w:color="auto"/>
              <w:right w:val="outset" w:sz="6" w:space="0" w:color="auto"/>
            </w:tcBorders>
            <w:vAlign w:val="center"/>
          </w:tcPr>
          <w:p w14:paraId="60F15F4E"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20</w:t>
            </w:r>
          </w:p>
        </w:tc>
        <w:tc>
          <w:tcPr>
            <w:tcW w:w="0" w:type="auto"/>
            <w:tcBorders>
              <w:top w:val="outset" w:sz="6" w:space="0" w:color="auto"/>
              <w:left w:val="outset" w:sz="6" w:space="0" w:color="auto"/>
              <w:bottom w:val="outset" w:sz="6" w:space="0" w:color="auto"/>
              <w:right w:val="outset" w:sz="6" w:space="0" w:color="auto"/>
            </w:tcBorders>
            <w:vAlign w:val="center"/>
          </w:tcPr>
          <w:p w14:paraId="26E2192B"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720</w:t>
            </w:r>
          </w:p>
        </w:tc>
        <w:tc>
          <w:tcPr>
            <w:tcW w:w="0" w:type="auto"/>
            <w:tcBorders>
              <w:top w:val="outset" w:sz="6" w:space="0" w:color="auto"/>
              <w:left w:val="outset" w:sz="6" w:space="0" w:color="auto"/>
              <w:bottom w:val="outset" w:sz="6" w:space="0" w:color="auto"/>
              <w:right w:val="outset" w:sz="6" w:space="0" w:color="auto"/>
            </w:tcBorders>
            <w:vAlign w:val="center"/>
          </w:tcPr>
          <w:p w14:paraId="4AEC3FCB"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21</w:t>
            </w:r>
          </w:p>
        </w:tc>
        <w:tc>
          <w:tcPr>
            <w:tcW w:w="0" w:type="auto"/>
            <w:tcBorders>
              <w:top w:val="outset" w:sz="6" w:space="0" w:color="auto"/>
              <w:left w:val="outset" w:sz="6" w:space="0" w:color="auto"/>
              <w:bottom w:val="outset" w:sz="6" w:space="0" w:color="auto"/>
              <w:right w:val="outset" w:sz="6" w:space="0" w:color="auto"/>
            </w:tcBorders>
            <w:vAlign w:val="center"/>
          </w:tcPr>
          <w:p w14:paraId="645818EC"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756</w:t>
            </w:r>
          </w:p>
        </w:tc>
        <w:tc>
          <w:tcPr>
            <w:tcW w:w="0" w:type="auto"/>
            <w:tcBorders>
              <w:top w:val="outset" w:sz="6" w:space="0" w:color="auto"/>
              <w:left w:val="outset" w:sz="6" w:space="0" w:color="auto"/>
              <w:bottom w:val="outset" w:sz="6" w:space="0" w:color="auto"/>
              <w:right w:val="outset" w:sz="6" w:space="0" w:color="auto"/>
            </w:tcBorders>
            <w:vAlign w:val="center"/>
          </w:tcPr>
          <w:p w14:paraId="22C10F32"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21</w:t>
            </w:r>
          </w:p>
        </w:tc>
        <w:tc>
          <w:tcPr>
            <w:tcW w:w="0" w:type="auto"/>
            <w:tcBorders>
              <w:top w:val="outset" w:sz="6" w:space="0" w:color="auto"/>
              <w:left w:val="outset" w:sz="6" w:space="0" w:color="auto"/>
              <w:bottom w:val="outset" w:sz="6" w:space="0" w:color="auto"/>
              <w:right w:val="outset" w:sz="6" w:space="0" w:color="auto"/>
            </w:tcBorders>
            <w:vAlign w:val="center"/>
          </w:tcPr>
          <w:p w14:paraId="6370B57F"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756</w:t>
            </w:r>
          </w:p>
        </w:tc>
        <w:tc>
          <w:tcPr>
            <w:tcW w:w="0" w:type="auto"/>
            <w:tcBorders>
              <w:top w:val="outset" w:sz="6" w:space="0" w:color="auto"/>
              <w:left w:val="outset" w:sz="6" w:space="0" w:color="auto"/>
              <w:bottom w:val="outset" w:sz="6" w:space="0" w:color="auto"/>
              <w:right w:val="outset" w:sz="6" w:space="0" w:color="auto"/>
            </w:tcBorders>
            <w:vAlign w:val="center"/>
          </w:tcPr>
          <w:p w14:paraId="75EFBC26"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21</w:t>
            </w:r>
          </w:p>
        </w:tc>
        <w:tc>
          <w:tcPr>
            <w:tcW w:w="0" w:type="auto"/>
            <w:tcBorders>
              <w:top w:val="outset" w:sz="6" w:space="0" w:color="auto"/>
              <w:left w:val="outset" w:sz="6" w:space="0" w:color="auto"/>
              <w:bottom w:val="outset" w:sz="6" w:space="0" w:color="auto"/>
              <w:right w:val="outset" w:sz="6" w:space="0" w:color="auto"/>
            </w:tcBorders>
            <w:vAlign w:val="center"/>
          </w:tcPr>
          <w:p w14:paraId="0911F70B" w14:textId="77777777" w:rsidR="00614A6D" w:rsidRPr="00B61010" w:rsidRDefault="00614A6D" w:rsidP="00614A6D">
            <w:pPr>
              <w:spacing w:after="0" w:line="240" w:lineRule="auto"/>
              <w:rPr>
                <w:rFonts w:ascii="Times New Roman" w:eastAsia="Calibri" w:hAnsi="Times New Roman" w:cs="Times New Roman"/>
                <w:sz w:val="24"/>
                <w:szCs w:val="24"/>
                <w:lang w:val="sr-Cyrl-RS" w:eastAsia="hr-HR"/>
              </w:rPr>
            </w:pPr>
            <w:r w:rsidRPr="00B61010">
              <w:rPr>
                <w:rFonts w:ascii="Times New Roman" w:eastAsia="Calibri" w:hAnsi="Times New Roman" w:cs="Times New Roman"/>
                <w:sz w:val="24"/>
                <w:szCs w:val="24"/>
                <w:lang w:val="sr-Cyrl-RS" w:eastAsia="hr-HR"/>
              </w:rPr>
              <w:t xml:space="preserve">  756</w:t>
            </w:r>
          </w:p>
        </w:tc>
      </w:tr>
      <w:tr w:rsidR="00B61010" w:rsidRPr="00B61010" w14:paraId="6104F54B" w14:textId="77777777" w:rsidTr="00614A6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14:paraId="3B6BBE5B"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Ред. број </w:t>
            </w:r>
          </w:p>
        </w:tc>
        <w:tc>
          <w:tcPr>
            <w:tcW w:w="0" w:type="auto"/>
            <w:tcBorders>
              <w:top w:val="outset" w:sz="6" w:space="0" w:color="auto"/>
              <w:left w:val="outset" w:sz="6" w:space="0" w:color="auto"/>
              <w:bottom w:val="outset" w:sz="6" w:space="0" w:color="auto"/>
              <w:right w:val="outset" w:sz="6" w:space="0" w:color="auto"/>
            </w:tcBorders>
            <w:vAlign w:val="center"/>
          </w:tcPr>
          <w:p w14:paraId="2F727291" w14:textId="78B49133"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Б. ИЗБОРНИ ПР</w:t>
            </w:r>
            <w:r w:rsidR="003D04EC">
              <w:rPr>
                <w:rFonts w:ascii="Times New Roman" w:eastAsia="Calibri" w:hAnsi="Times New Roman" w:cs="Times New Roman"/>
                <w:sz w:val="24"/>
                <w:szCs w:val="24"/>
                <w:lang w:val="sr-Cyrl-RS" w:eastAsia="hr-HR"/>
              </w:rPr>
              <w:t>ЕДМЕТИ</w:t>
            </w:r>
            <w:r w:rsidRPr="00B61010">
              <w:rPr>
                <w:rFonts w:ascii="Times New Roman" w:eastAsia="Calibri" w:hAnsi="Times New Roman" w:cs="Times New Roman"/>
                <w:sz w:val="24"/>
                <w:szCs w:val="24"/>
                <w:lang w:eastAsia="hr-HR"/>
              </w:rPr>
              <w:t xml:space="preserve"> </w:t>
            </w:r>
          </w:p>
        </w:tc>
        <w:tc>
          <w:tcPr>
            <w:tcW w:w="0" w:type="auto"/>
            <w:gridSpan w:val="8"/>
            <w:tcBorders>
              <w:top w:val="outset" w:sz="6" w:space="0" w:color="auto"/>
              <w:left w:val="outset" w:sz="6" w:space="0" w:color="auto"/>
              <w:bottom w:val="outset" w:sz="6" w:space="0" w:color="auto"/>
              <w:right w:val="outset" w:sz="6" w:space="0" w:color="auto"/>
            </w:tcBorders>
            <w:vAlign w:val="center"/>
          </w:tcPr>
          <w:p w14:paraId="54A1DF6B"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  </w:t>
            </w:r>
          </w:p>
        </w:tc>
      </w:tr>
      <w:tr w:rsidR="00B61010" w:rsidRPr="00B61010" w14:paraId="7FE37D05" w14:textId="77777777" w:rsidTr="00614A6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14:paraId="16432DE4"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1 </w:t>
            </w:r>
          </w:p>
        </w:tc>
        <w:tc>
          <w:tcPr>
            <w:tcW w:w="0" w:type="auto"/>
            <w:tcBorders>
              <w:top w:val="outset" w:sz="6" w:space="0" w:color="auto"/>
              <w:left w:val="outset" w:sz="6" w:space="0" w:color="auto"/>
              <w:bottom w:val="outset" w:sz="6" w:space="0" w:color="auto"/>
              <w:right w:val="outset" w:sz="6" w:space="0" w:color="auto"/>
            </w:tcBorders>
            <w:vAlign w:val="center"/>
          </w:tcPr>
          <w:p w14:paraId="2A445008" w14:textId="7B4DFC6A" w:rsidR="00614A6D" w:rsidRPr="00B61010" w:rsidRDefault="00614A6D" w:rsidP="00614A6D">
            <w:pPr>
              <w:spacing w:after="0" w:line="240" w:lineRule="auto"/>
              <w:rPr>
                <w:rFonts w:ascii="Times New Roman" w:eastAsia="Calibri" w:hAnsi="Times New Roman" w:cs="Times New Roman"/>
                <w:sz w:val="24"/>
                <w:szCs w:val="24"/>
                <w:lang w:val="sr-Cyrl-RS" w:eastAsia="hr-HR"/>
              </w:rPr>
            </w:pPr>
            <w:r w:rsidRPr="00B61010">
              <w:rPr>
                <w:rFonts w:ascii="Times New Roman" w:eastAsia="Calibri" w:hAnsi="Times New Roman" w:cs="Times New Roman"/>
                <w:sz w:val="24"/>
                <w:szCs w:val="24"/>
                <w:lang w:eastAsia="hr-HR"/>
              </w:rPr>
              <w:t>Верска настава/</w:t>
            </w:r>
            <w:r w:rsidR="00E45767">
              <w:rPr>
                <w:rFonts w:ascii="Times New Roman" w:eastAsia="Calibri" w:hAnsi="Times New Roman" w:cs="Times New Roman"/>
                <w:sz w:val="24"/>
                <w:szCs w:val="24"/>
                <w:lang w:val="sr-Cyrl-RS" w:eastAsia="hr-HR"/>
              </w:rPr>
              <w:t xml:space="preserve"> </w:t>
            </w:r>
            <w:r w:rsidRPr="00B61010">
              <w:rPr>
                <w:rFonts w:ascii="Times New Roman" w:eastAsia="Calibri" w:hAnsi="Times New Roman" w:cs="Times New Roman"/>
                <w:sz w:val="24"/>
                <w:szCs w:val="24"/>
                <w:lang w:eastAsia="hr-HR"/>
              </w:rPr>
              <w:t>Грађанско васпитање</w:t>
            </w:r>
          </w:p>
        </w:tc>
        <w:tc>
          <w:tcPr>
            <w:tcW w:w="0" w:type="auto"/>
            <w:tcBorders>
              <w:top w:val="outset" w:sz="6" w:space="0" w:color="auto"/>
              <w:left w:val="outset" w:sz="6" w:space="0" w:color="auto"/>
              <w:bottom w:val="outset" w:sz="6" w:space="0" w:color="auto"/>
              <w:right w:val="outset" w:sz="6" w:space="0" w:color="auto"/>
            </w:tcBorders>
            <w:vAlign w:val="center"/>
          </w:tcPr>
          <w:p w14:paraId="19BF1255"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1 </w:t>
            </w:r>
          </w:p>
        </w:tc>
        <w:tc>
          <w:tcPr>
            <w:tcW w:w="0" w:type="auto"/>
            <w:tcBorders>
              <w:top w:val="outset" w:sz="6" w:space="0" w:color="auto"/>
              <w:left w:val="outset" w:sz="6" w:space="0" w:color="auto"/>
              <w:bottom w:val="outset" w:sz="6" w:space="0" w:color="auto"/>
              <w:right w:val="outset" w:sz="6" w:space="0" w:color="auto"/>
            </w:tcBorders>
            <w:vAlign w:val="center"/>
          </w:tcPr>
          <w:p w14:paraId="522F0F09"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36 </w:t>
            </w:r>
          </w:p>
        </w:tc>
        <w:tc>
          <w:tcPr>
            <w:tcW w:w="0" w:type="auto"/>
            <w:tcBorders>
              <w:top w:val="outset" w:sz="6" w:space="0" w:color="auto"/>
              <w:left w:val="outset" w:sz="6" w:space="0" w:color="auto"/>
              <w:bottom w:val="outset" w:sz="6" w:space="0" w:color="auto"/>
              <w:right w:val="outset" w:sz="6" w:space="0" w:color="auto"/>
            </w:tcBorders>
            <w:vAlign w:val="center"/>
          </w:tcPr>
          <w:p w14:paraId="7260A309"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1 </w:t>
            </w:r>
          </w:p>
        </w:tc>
        <w:tc>
          <w:tcPr>
            <w:tcW w:w="0" w:type="auto"/>
            <w:tcBorders>
              <w:top w:val="outset" w:sz="6" w:space="0" w:color="auto"/>
              <w:left w:val="outset" w:sz="6" w:space="0" w:color="auto"/>
              <w:bottom w:val="outset" w:sz="6" w:space="0" w:color="auto"/>
              <w:right w:val="outset" w:sz="6" w:space="0" w:color="auto"/>
            </w:tcBorders>
            <w:vAlign w:val="center"/>
          </w:tcPr>
          <w:p w14:paraId="005B7726"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36 </w:t>
            </w:r>
          </w:p>
        </w:tc>
        <w:tc>
          <w:tcPr>
            <w:tcW w:w="0" w:type="auto"/>
            <w:tcBorders>
              <w:top w:val="outset" w:sz="6" w:space="0" w:color="auto"/>
              <w:left w:val="outset" w:sz="6" w:space="0" w:color="auto"/>
              <w:bottom w:val="outset" w:sz="6" w:space="0" w:color="auto"/>
              <w:right w:val="outset" w:sz="6" w:space="0" w:color="auto"/>
            </w:tcBorders>
            <w:vAlign w:val="center"/>
          </w:tcPr>
          <w:p w14:paraId="4FF6AF6A"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1 </w:t>
            </w:r>
          </w:p>
        </w:tc>
        <w:tc>
          <w:tcPr>
            <w:tcW w:w="0" w:type="auto"/>
            <w:tcBorders>
              <w:top w:val="outset" w:sz="6" w:space="0" w:color="auto"/>
              <w:left w:val="outset" w:sz="6" w:space="0" w:color="auto"/>
              <w:bottom w:val="outset" w:sz="6" w:space="0" w:color="auto"/>
              <w:right w:val="outset" w:sz="6" w:space="0" w:color="auto"/>
            </w:tcBorders>
            <w:vAlign w:val="center"/>
          </w:tcPr>
          <w:p w14:paraId="45B461B5"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36 </w:t>
            </w:r>
          </w:p>
        </w:tc>
        <w:tc>
          <w:tcPr>
            <w:tcW w:w="0" w:type="auto"/>
            <w:tcBorders>
              <w:top w:val="outset" w:sz="6" w:space="0" w:color="auto"/>
              <w:left w:val="outset" w:sz="6" w:space="0" w:color="auto"/>
              <w:bottom w:val="outset" w:sz="6" w:space="0" w:color="auto"/>
              <w:right w:val="outset" w:sz="6" w:space="0" w:color="auto"/>
            </w:tcBorders>
            <w:vAlign w:val="center"/>
          </w:tcPr>
          <w:p w14:paraId="341529B5"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1 </w:t>
            </w:r>
          </w:p>
        </w:tc>
        <w:tc>
          <w:tcPr>
            <w:tcW w:w="0" w:type="auto"/>
            <w:tcBorders>
              <w:top w:val="outset" w:sz="6" w:space="0" w:color="auto"/>
              <w:left w:val="outset" w:sz="6" w:space="0" w:color="auto"/>
              <w:bottom w:val="outset" w:sz="6" w:space="0" w:color="auto"/>
              <w:right w:val="outset" w:sz="6" w:space="0" w:color="auto"/>
            </w:tcBorders>
            <w:vAlign w:val="center"/>
          </w:tcPr>
          <w:p w14:paraId="2AEDCD23"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36 </w:t>
            </w:r>
          </w:p>
        </w:tc>
      </w:tr>
      <w:tr w:rsidR="00B61010" w:rsidRPr="00B61010" w14:paraId="4D7E8465" w14:textId="77777777" w:rsidTr="00614A6D">
        <w:trPr>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tcPr>
          <w:p w14:paraId="554029B1"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У К У П Н О: Б </w:t>
            </w:r>
          </w:p>
        </w:tc>
        <w:tc>
          <w:tcPr>
            <w:tcW w:w="0" w:type="auto"/>
            <w:tcBorders>
              <w:top w:val="outset" w:sz="6" w:space="0" w:color="auto"/>
              <w:left w:val="outset" w:sz="6" w:space="0" w:color="auto"/>
              <w:bottom w:val="outset" w:sz="6" w:space="0" w:color="auto"/>
              <w:right w:val="outset" w:sz="6" w:space="0" w:color="auto"/>
            </w:tcBorders>
            <w:vAlign w:val="center"/>
          </w:tcPr>
          <w:p w14:paraId="198C5554"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1</w:t>
            </w:r>
          </w:p>
        </w:tc>
        <w:tc>
          <w:tcPr>
            <w:tcW w:w="0" w:type="auto"/>
            <w:tcBorders>
              <w:top w:val="outset" w:sz="6" w:space="0" w:color="auto"/>
              <w:left w:val="outset" w:sz="6" w:space="0" w:color="auto"/>
              <w:bottom w:val="outset" w:sz="6" w:space="0" w:color="auto"/>
              <w:right w:val="outset" w:sz="6" w:space="0" w:color="auto"/>
            </w:tcBorders>
            <w:vAlign w:val="center"/>
          </w:tcPr>
          <w:p w14:paraId="37B22BD1"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36</w:t>
            </w:r>
          </w:p>
        </w:tc>
        <w:tc>
          <w:tcPr>
            <w:tcW w:w="0" w:type="auto"/>
            <w:tcBorders>
              <w:top w:val="outset" w:sz="6" w:space="0" w:color="auto"/>
              <w:left w:val="outset" w:sz="6" w:space="0" w:color="auto"/>
              <w:bottom w:val="outset" w:sz="6" w:space="0" w:color="auto"/>
              <w:right w:val="outset" w:sz="6" w:space="0" w:color="auto"/>
            </w:tcBorders>
            <w:vAlign w:val="center"/>
          </w:tcPr>
          <w:p w14:paraId="4947C286"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1</w:t>
            </w:r>
          </w:p>
        </w:tc>
        <w:tc>
          <w:tcPr>
            <w:tcW w:w="0" w:type="auto"/>
            <w:tcBorders>
              <w:top w:val="outset" w:sz="6" w:space="0" w:color="auto"/>
              <w:left w:val="outset" w:sz="6" w:space="0" w:color="auto"/>
              <w:bottom w:val="outset" w:sz="6" w:space="0" w:color="auto"/>
              <w:right w:val="outset" w:sz="6" w:space="0" w:color="auto"/>
            </w:tcBorders>
            <w:vAlign w:val="center"/>
          </w:tcPr>
          <w:p w14:paraId="60FE6119"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36</w:t>
            </w:r>
          </w:p>
        </w:tc>
        <w:tc>
          <w:tcPr>
            <w:tcW w:w="0" w:type="auto"/>
            <w:tcBorders>
              <w:top w:val="outset" w:sz="6" w:space="0" w:color="auto"/>
              <w:left w:val="outset" w:sz="6" w:space="0" w:color="auto"/>
              <w:bottom w:val="outset" w:sz="6" w:space="0" w:color="auto"/>
              <w:right w:val="outset" w:sz="6" w:space="0" w:color="auto"/>
            </w:tcBorders>
            <w:vAlign w:val="center"/>
          </w:tcPr>
          <w:p w14:paraId="19DFF4CB"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1</w:t>
            </w:r>
          </w:p>
        </w:tc>
        <w:tc>
          <w:tcPr>
            <w:tcW w:w="0" w:type="auto"/>
            <w:tcBorders>
              <w:top w:val="outset" w:sz="6" w:space="0" w:color="auto"/>
              <w:left w:val="outset" w:sz="6" w:space="0" w:color="auto"/>
              <w:bottom w:val="outset" w:sz="6" w:space="0" w:color="auto"/>
              <w:right w:val="outset" w:sz="6" w:space="0" w:color="auto"/>
            </w:tcBorders>
            <w:vAlign w:val="center"/>
          </w:tcPr>
          <w:p w14:paraId="3FBEDB20"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36</w:t>
            </w:r>
          </w:p>
        </w:tc>
        <w:tc>
          <w:tcPr>
            <w:tcW w:w="0" w:type="auto"/>
            <w:tcBorders>
              <w:top w:val="outset" w:sz="6" w:space="0" w:color="auto"/>
              <w:left w:val="outset" w:sz="6" w:space="0" w:color="auto"/>
              <w:bottom w:val="outset" w:sz="6" w:space="0" w:color="auto"/>
              <w:right w:val="outset" w:sz="6" w:space="0" w:color="auto"/>
            </w:tcBorders>
            <w:vAlign w:val="center"/>
          </w:tcPr>
          <w:p w14:paraId="17E92A20"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1</w:t>
            </w:r>
          </w:p>
        </w:tc>
        <w:tc>
          <w:tcPr>
            <w:tcW w:w="0" w:type="auto"/>
            <w:tcBorders>
              <w:top w:val="outset" w:sz="6" w:space="0" w:color="auto"/>
              <w:left w:val="outset" w:sz="6" w:space="0" w:color="auto"/>
              <w:bottom w:val="outset" w:sz="6" w:space="0" w:color="auto"/>
              <w:right w:val="outset" w:sz="6" w:space="0" w:color="auto"/>
            </w:tcBorders>
            <w:vAlign w:val="center"/>
          </w:tcPr>
          <w:p w14:paraId="6701DCBF"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36</w:t>
            </w:r>
          </w:p>
        </w:tc>
      </w:tr>
      <w:tr w:rsidR="00B61010" w:rsidRPr="00B61010" w14:paraId="6371802E" w14:textId="77777777" w:rsidTr="00614A6D">
        <w:trPr>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tcPr>
          <w:p w14:paraId="09A9FDF2"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У К У П Н О: А + Б </w:t>
            </w:r>
          </w:p>
        </w:tc>
        <w:tc>
          <w:tcPr>
            <w:tcW w:w="0" w:type="auto"/>
            <w:tcBorders>
              <w:top w:val="outset" w:sz="6" w:space="0" w:color="auto"/>
              <w:left w:val="outset" w:sz="6" w:space="0" w:color="auto"/>
              <w:bottom w:val="outset" w:sz="6" w:space="0" w:color="auto"/>
              <w:right w:val="outset" w:sz="6" w:space="0" w:color="auto"/>
            </w:tcBorders>
            <w:vAlign w:val="center"/>
          </w:tcPr>
          <w:p w14:paraId="597FEBED" w14:textId="77777777" w:rsidR="00614A6D" w:rsidRPr="00B61010" w:rsidRDefault="00614A6D" w:rsidP="00614A6D">
            <w:pPr>
              <w:spacing w:after="0" w:line="240" w:lineRule="auto"/>
              <w:rPr>
                <w:rFonts w:ascii="Times New Roman" w:eastAsia="Calibri" w:hAnsi="Times New Roman" w:cs="Times New Roman"/>
                <w:sz w:val="24"/>
                <w:szCs w:val="24"/>
                <w:lang w:val="sr-Cyrl-RS" w:eastAsia="hr-HR"/>
              </w:rPr>
            </w:pPr>
            <w:r w:rsidRPr="00B61010">
              <w:rPr>
                <w:rFonts w:ascii="Times New Roman" w:eastAsia="Calibri" w:hAnsi="Times New Roman" w:cs="Times New Roman"/>
                <w:sz w:val="24"/>
                <w:szCs w:val="24"/>
                <w:lang w:eastAsia="hr-HR"/>
              </w:rPr>
              <w:t>2</w:t>
            </w:r>
            <w:r w:rsidRPr="00B61010">
              <w:rPr>
                <w:rFonts w:ascii="Times New Roman" w:eastAsia="Calibri" w:hAnsi="Times New Roman" w:cs="Times New Roman"/>
                <w:sz w:val="24"/>
                <w:szCs w:val="24"/>
                <w:lang w:val="sr-Cyrl-RS" w:eastAsia="hr-HR"/>
              </w:rPr>
              <w:t>1</w:t>
            </w:r>
          </w:p>
        </w:tc>
        <w:tc>
          <w:tcPr>
            <w:tcW w:w="0" w:type="auto"/>
            <w:tcBorders>
              <w:top w:val="outset" w:sz="6" w:space="0" w:color="auto"/>
              <w:left w:val="outset" w:sz="6" w:space="0" w:color="auto"/>
              <w:bottom w:val="outset" w:sz="6" w:space="0" w:color="auto"/>
              <w:right w:val="outset" w:sz="6" w:space="0" w:color="auto"/>
            </w:tcBorders>
            <w:vAlign w:val="center"/>
          </w:tcPr>
          <w:p w14:paraId="1B8ADA16"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756</w:t>
            </w:r>
          </w:p>
        </w:tc>
        <w:tc>
          <w:tcPr>
            <w:tcW w:w="0" w:type="auto"/>
            <w:tcBorders>
              <w:top w:val="outset" w:sz="6" w:space="0" w:color="auto"/>
              <w:left w:val="outset" w:sz="6" w:space="0" w:color="auto"/>
              <w:bottom w:val="outset" w:sz="6" w:space="0" w:color="auto"/>
              <w:right w:val="outset" w:sz="6" w:space="0" w:color="auto"/>
            </w:tcBorders>
            <w:vAlign w:val="center"/>
          </w:tcPr>
          <w:p w14:paraId="38DD428D" w14:textId="77777777" w:rsidR="00614A6D" w:rsidRPr="00B61010" w:rsidRDefault="00614A6D" w:rsidP="00614A6D">
            <w:pPr>
              <w:spacing w:after="0" w:line="240" w:lineRule="auto"/>
              <w:rPr>
                <w:rFonts w:ascii="Times New Roman" w:eastAsia="Calibri" w:hAnsi="Times New Roman" w:cs="Times New Roman"/>
                <w:sz w:val="24"/>
                <w:szCs w:val="24"/>
                <w:lang w:val="sr-Cyrl-RS" w:eastAsia="hr-HR"/>
              </w:rPr>
            </w:pPr>
            <w:r w:rsidRPr="00B61010">
              <w:rPr>
                <w:rFonts w:ascii="Times New Roman" w:eastAsia="Calibri" w:hAnsi="Times New Roman" w:cs="Times New Roman"/>
                <w:sz w:val="24"/>
                <w:szCs w:val="24"/>
                <w:lang w:eastAsia="hr-HR"/>
              </w:rPr>
              <w:t>2</w:t>
            </w:r>
            <w:r w:rsidRPr="00B61010">
              <w:rPr>
                <w:rFonts w:ascii="Times New Roman" w:eastAsia="Calibri" w:hAnsi="Times New Roman" w:cs="Times New Roman"/>
                <w:sz w:val="24"/>
                <w:szCs w:val="24"/>
                <w:lang w:val="sr-Cyrl-RS" w:eastAsia="hr-HR"/>
              </w:rPr>
              <w:t>2</w:t>
            </w:r>
          </w:p>
        </w:tc>
        <w:tc>
          <w:tcPr>
            <w:tcW w:w="0" w:type="auto"/>
            <w:tcBorders>
              <w:top w:val="outset" w:sz="6" w:space="0" w:color="auto"/>
              <w:left w:val="outset" w:sz="6" w:space="0" w:color="auto"/>
              <w:bottom w:val="outset" w:sz="6" w:space="0" w:color="auto"/>
              <w:right w:val="outset" w:sz="6" w:space="0" w:color="auto"/>
            </w:tcBorders>
            <w:vAlign w:val="center"/>
          </w:tcPr>
          <w:p w14:paraId="1B4EFCC8"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792</w:t>
            </w:r>
          </w:p>
        </w:tc>
        <w:tc>
          <w:tcPr>
            <w:tcW w:w="0" w:type="auto"/>
            <w:tcBorders>
              <w:top w:val="outset" w:sz="6" w:space="0" w:color="auto"/>
              <w:left w:val="outset" w:sz="6" w:space="0" w:color="auto"/>
              <w:bottom w:val="outset" w:sz="6" w:space="0" w:color="auto"/>
              <w:right w:val="outset" w:sz="6" w:space="0" w:color="auto"/>
            </w:tcBorders>
            <w:vAlign w:val="center"/>
          </w:tcPr>
          <w:p w14:paraId="40444B2A" w14:textId="77777777" w:rsidR="00614A6D" w:rsidRPr="00B61010" w:rsidRDefault="00614A6D" w:rsidP="00614A6D">
            <w:pPr>
              <w:spacing w:after="0" w:line="240" w:lineRule="auto"/>
              <w:rPr>
                <w:rFonts w:ascii="Times New Roman" w:eastAsia="Calibri" w:hAnsi="Times New Roman" w:cs="Times New Roman"/>
                <w:sz w:val="24"/>
                <w:szCs w:val="24"/>
                <w:lang w:val="sr-Cyrl-RS" w:eastAsia="hr-HR"/>
              </w:rPr>
            </w:pPr>
            <w:r w:rsidRPr="00B61010">
              <w:rPr>
                <w:rFonts w:ascii="Times New Roman" w:eastAsia="Calibri" w:hAnsi="Times New Roman" w:cs="Times New Roman"/>
                <w:sz w:val="24"/>
                <w:szCs w:val="24"/>
                <w:lang w:eastAsia="hr-HR"/>
              </w:rPr>
              <w:t>2</w:t>
            </w:r>
            <w:r w:rsidRPr="00B61010">
              <w:rPr>
                <w:rFonts w:ascii="Times New Roman" w:eastAsia="Calibri" w:hAnsi="Times New Roman" w:cs="Times New Roman"/>
                <w:sz w:val="24"/>
                <w:szCs w:val="24"/>
                <w:lang w:val="sr-Cyrl-RS" w:eastAsia="hr-HR"/>
              </w:rPr>
              <w:t>2</w:t>
            </w:r>
          </w:p>
        </w:tc>
        <w:tc>
          <w:tcPr>
            <w:tcW w:w="0" w:type="auto"/>
            <w:tcBorders>
              <w:top w:val="outset" w:sz="6" w:space="0" w:color="auto"/>
              <w:left w:val="outset" w:sz="6" w:space="0" w:color="auto"/>
              <w:bottom w:val="outset" w:sz="6" w:space="0" w:color="auto"/>
              <w:right w:val="outset" w:sz="6" w:space="0" w:color="auto"/>
            </w:tcBorders>
            <w:vAlign w:val="center"/>
          </w:tcPr>
          <w:p w14:paraId="1704612D"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792</w:t>
            </w:r>
          </w:p>
        </w:tc>
        <w:tc>
          <w:tcPr>
            <w:tcW w:w="0" w:type="auto"/>
            <w:tcBorders>
              <w:top w:val="outset" w:sz="6" w:space="0" w:color="auto"/>
              <w:left w:val="outset" w:sz="6" w:space="0" w:color="auto"/>
              <w:bottom w:val="outset" w:sz="6" w:space="0" w:color="auto"/>
              <w:right w:val="outset" w:sz="6" w:space="0" w:color="auto"/>
            </w:tcBorders>
            <w:vAlign w:val="center"/>
          </w:tcPr>
          <w:p w14:paraId="1E10C9CD" w14:textId="77777777" w:rsidR="00614A6D" w:rsidRPr="00B61010" w:rsidRDefault="00614A6D" w:rsidP="00614A6D">
            <w:pPr>
              <w:spacing w:after="0" w:line="240" w:lineRule="auto"/>
              <w:rPr>
                <w:rFonts w:ascii="Times New Roman" w:eastAsia="Calibri" w:hAnsi="Times New Roman" w:cs="Times New Roman"/>
                <w:sz w:val="24"/>
                <w:szCs w:val="24"/>
                <w:lang w:val="sr-Cyrl-RS" w:eastAsia="hr-HR"/>
              </w:rPr>
            </w:pPr>
            <w:r w:rsidRPr="00B61010">
              <w:rPr>
                <w:rFonts w:ascii="Times New Roman" w:eastAsia="Calibri" w:hAnsi="Times New Roman" w:cs="Times New Roman"/>
                <w:sz w:val="24"/>
                <w:szCs w:val="24"/>
                <w:lang w:eastAsia="hr-HR"/>
              </w:rPr>
              <w:t>2</w:t>
            </w:r>
            <w:r w:rsidRPr="00B61010">
              <w:rPr>
                <w:rFonts w:ascii="Times New Roman" w:eastAsia="Calibri" w:hAnsi="Times New Roman" w:cs="Times New Roman"/>
                <w:sz w:val="24"/>
                <w:szCs w:val="24"/>
                <w:lang w:val="sr-Cyrl-RS" w:eastAsia="hr-HR"/>
              </w:rPr>
              <w:t>2</w:t>
            </w:r>
          </w:p>
        </w:tc>
        <w:tc>
          <w:tcPr>
            <w:tcW w:w="0" w:type="auto"/>
            <w:tcBorders>
              <w:top w:val="outset" w:sz="6" w:space="0" w:color="auto"/>
              <w:left w:val="outset" w:sz="6" w:space="0" w:color="auto"/>
              <w:bottom w:val="outset" w:sz="6" w:space="0" w:color="auto"/>
              <w:right w:val="outset" w:sz="6" w:space="0" w:color="auto"/>
            </w:tcBorders>
            <w:vAlign w:val="center"/>
          </w:tcPr>
          <w:p w14:paraId="051A77C5"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792</w:t>
            </w:r>
          </w:p>
        </w:tc>
      </w:tr>
    </w:tbl>
    <w:p w14:paraId="031658EC" w14:textId="77777777" w:rsidR="00167D5B" w:rsidRPr="00B61010" w:rsidRDefault="00167D5B" w:rsidP="00614A6D">
      <w:pPr>
        <w:spacing w:after="0" w:line="240" w:lineRule="auto"/>
        <w:rPr>
          <w:rFonts w:ascii="Times New Roman" w:eastAsia="Calibri" w:hAnsi="Times New Roman" w:cs="Times New Roman"/>
          <w:sz w:val="24"/>
          <w:szCs w:val="24"/>
          <w:lang w:val="ru-RU" w:eastAsia="hr-HR"/>
        </w:rPr>
      </w:pPr>
    </w:p>
    <w:p w14:paraId="144F46B8" w14:textId="40A48886" w:rsidR="00614A6D" w:rsidRPr="00B61010" w:rsidRDefault="00614A6D" w:rsidP="00614A6D">
      <w:pPr>
        <w:spacing w:after="0" w:line="240" w:lineRule="auto"/>
        <w:rPr>
          <w:rFonts w:ascii="Times New Roman" w:eastAsia="Calibri" w:hAnsi="Times New Roman" w:cs="Times New Roman"/>
          <w:sz w:val="24"/>
          <w:szCs w:val="24"/>
          <w:lang w:val="ru-RU" w:eastAsia="hr-HR"/>
        </w:rPr>
      </w:pPr>
      <w:r w:rsidRPr="00B61010">
        <w:rPr>
          <w:rFonts w:ascii="Times New Roman" w:eastAsia="Calibri" w:hAnsi="Times New Roman" w:cs="Times New Roman"/>
          <w:sz w:val="24"/>
          <w:szCs w:val="24"/>
          <w:lang w:val="ru-RU" w:eastAsia="hr-HR"/>
        </w:rPr>
        <w:t>Облици образовно-васпитног рада којима се остварују обавезни наставни предмети, изборни програми и активности</w:t>
      </w:r>
    </w:p>
    <w:p w14:paraId="2F46E8CE" w14:textId="77777777" w:rsidR="00167D5B" w:rsidRPr="00B61010" w:rsidRDefault="00167D5B" w:rsidP="00614A6D">
      <w:pPr>
        <w:spacing w:after="0" w:line="240" w:lineRule="auto"/>
        <w:rPr>
          <w:rFonts w:ascii="Times New Roman" w:eastAsia="Calibri" w:hAnsi="Times New Roman" w:cs="Times New Roman"/>
          <w:sz w:val="24"/>
          <w:szCs w:val="24"/>
          <w:lang w:val="ru-RU" w:eastAsia="hr-HR"/>
        </w:rPr>
      </w:pPr>
    </w:p>
    <w:tbl>
      <w:tblPr>
        <w:tblW w:w="0" w:type="auto"/>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708"/>
        <w:gridCol w:w="2626"/>
        <w:gridCol w:w="709"/>
        <w:gridCol w:w="687"/>
        <w:gridCol w:w="709"/>
        <w:gridCol w:w="687"/>
        <w:gridCol w:w="709"/>
        <w:gridCol w:w="687"/>
        <w:gridCol w:w="758"/>
        <w:gridCol w:w="734"/>
      </w:tblGrid>
      <w:tr w:rsidR="00B61010" w:rsidRPr="00B61010" w14:paraId="49EA7297" w14:textId="77777777" w:rsidTr="00614A6D">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tcPr>
          <w:p w14:paraId="4058CACC"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Ред. број </w:t>
            </w:r>
          </w:p>
        </w:tc>
        <w:tc>
          <w:tcPr>
            <w:tcW w:w="0" w:type="auto"/>
            <w:vMerge w:val="restart"/>
            <w:tcBorders>
              <w:top w:val="outset" w:sz="6" w:space="0" w:color="auto"/>
              <w:left w:val="outset" w:sz="6" w:space="0" w:color="auto"/>
              <w:bottom w:val="outset" w:sz="6" w:space="0" w:color="auto"/>
              <w:right w:val="outset" w:sz="6" w:space="0" w:color="auto"/>
            </w:tcBorders>
            <w:vAlign w:val="center"/>
          </w:tcPr>
          <w:p w14:paraId="2968D8AA"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ОБЛИК ОБРАЗОВНО-ВАСПИТНОГ РАДА </w:t>
            </w:r>
          </w:p>
        </w:tc>
        <w:tc>
          <w:tcPr>
            <w:tcW w:w="0" w:type="auto"/>
            <w:gridSpan w:val="2"/>
            <w:tcBorders>
              <w:top w:val="outset" w:sz="6" w:space="0" w:color="auto"/>
              <w:left w:val="outset" w:sz="6" w:space="0" w:color="auto"/>
              <w:bottom w:val="outset" w:sz="6" w:space="0" w:color="auto"/>
              <w:right w:val="outset" w:sz="6" w:space="0" w:color="auto"/>
            </w:tcBorders>
            <w:vAlign w:val="center"/>
          </w:tcPr>
          <w:p w14:paraId="364CC275"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ПРВИ РАЗРЕД </w:t>
            </w:r>
          </w:p>
        </w:tc>
        <w:tc>
          <w:tcPr>
            <w:tcW w:w="0" w:type="auto"/>
            <w:gridSpan w:val="2"/>
            <w:tcBorders>
              <w:top w:val="outset" w:sz="6" w:space="0" w:color="auto"/>
              <w:left w:val="outset" w:sz="6" w:space="0" w:color="auto"/>
              <w:bottom w:val="outset" w:sz="6" w:space="0" w:color="auto"/>
              <w:right w:val="outset" w:sz="6" w:space="0" w:color="auto"/>
            </w:tcBorders>
            <w:vAlign w:val="center"/>
          </w:tcPr>
          <w:p w14:paraId="39CCCE08"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ДРУГИ РАЗРЕД </w:t>
            </w:r>
          </w:p>
        </w:tc>
        <w:tc>
          <w:tcPr>
            <w:tcW w:w="0" w:type="auto"/>
            <w:gridSpan w:val="2"/>
            <w:tcBorders>
              <w:top w:val="outset" w:sz="6" w:space="0" w:color="auto"/>
              <w:left w:val="outset" w:sz="6" w:space="0" w:color="auto"/>
              <w:bottom w:val="outset" w:sz="6" w:space="0" w:color="auto"/>
              <w:right w:val="outset" w:sz="6" w:space="0" w:color="auto"/>
            </w:tcBorders>
            <w:vAlign w:val="center"/>
          </w:tcPr>
          <w:p w14:paraId="0108E659"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ТРЕЋИ РАЗРЕД </w:t>
            </w:r>
          </w:p>
        </w:tc>
        <w:tc>
          <w:tcPr>
            <w:tcW w:w="0" w:type="auto"/>
            <w:gridSpan w:val="2"/>
            <w:tcBorders>
              <w:top w:val="outset" w:sz="6" w:space="0" w:color="auto"/>
              <w:left w:val="outset" w:sz="6" w:space="0" w:color="auto"/>
              <w:bottom w:val="outset" w:sz="6" w:space="0" w:color="auto"/>
              <w:right w:val="outset" w:sz="6" w:space="0" w:color="auto"/>
            </w:tcBorders>
            <w:vAlign w:val="center"/>
          </w:tcPr>
          <w:p w14:paraId="4D7984DA"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ЧЕТВРТИ РАЗРЕД </w:t>
            </w:r>
          </w:p>
        </w:tc>
      </w:tr>
      <w:tr w:rsidR="00B61010" w:rsidRPr="00B61010" w14:paraId="2D713A63" w14:textId="77777777" w:rsidTr="00614A6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tcPr>
          <w:p w14:paraId="423AF687"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p>
        </w:tc>
        <w:tc>
          <w:tcPr>
            <w:tcW w:w="0" w:type="auto"/>
            <w:vMerge/>
            <w:tcBorders>
              <w:top w:val="outset" w:sz="6" w:space="0" w:color="auto"/>
              <w:left w:val="outset" w:sz="6" w:space="0" w:color="auto"/>
              <w:bottom w:val="outset" w:sz="6" w:space="0" w:color="auto"/>
              <w:right w:val="outset" w:sz="6" w:space="0" w:color="auto"/>
            </w:tcBorders>
            <w:vAlign w:val="center"/>
          </w:tcPr>
          <w:p w14:paraId="6B10738E"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p>
        </w:tc>
        <w:tc>
          <w:tcPr>
            <w:tcW w:w="0" w:type="auto"/>
            <w:tcBorders>
              <w:top w:val="outset" w:sz="6" w:space="0" w:color="auto"/>
              <w:left w:val="outset" w:sz="6" w:space="0" w:color="auto"/>
              <w:bottom w:val="outset" w:sz="6" w:space="0" w:color="auto"/>
              <w:right w:val="outset" w:sz="6" w:space="0" w:color="auto"/>
            </w:tcBorders>
            <w:vAlign w:val="center"/>
          </w:tcPr>
          <w:p w14:paraId="712DF89B"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нед. </w:t>
            </w:r>
          </w:p>
        </w:tc>
        <w:tc>
          <w:tcPr>
            <w:tcW w:w="0" w:type="auto"/>
            <w:tcBorders>
              <w:top w:val="outset" w:sz="6" w:space="0" w:color="auto"/>
              <w:left w:val="outset" w:sz="6" w:space="0" w:color="auto"/>
              <w:bottom w:val="outset" w:sz="6" w:space="0" w:color="auto"/>
              <w:right w:val="outset" w:sz="6" w:space="0" w:color="auto"/>
            </w:tcBorders>
            <w:vAlign w:val="center"/>
          </w:tcPr>
          <w:p w14:paraId="0BA7536A"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год. </w:t>
            </w:r>
          </w:p>
        </w:tc>
        <w:tc>
          <w:tcPr>
            <w:tcW w:w="0" w:type="auto"/>
            <w:tcBorders>
              <w:top w:val="outset" w:sz="6" w:space="0" w:color="auto"/>
              <w:left w:val="outset" w:sz="6" w:space="0" w:color="auto"/>
              <w:bottom w:val="outset" w:sz="6" w:space="0" w:color="auto"/>
              <w:right w:val="outset" w:sz="6" w:space="0" w:color="auto"/>
            </w:tcBorders>
            <w:vAlign w:val="center"/>
          </w:tcPr>
          <w:p w14:paraId="2D37BBC9"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нед. </w:t>
            </w:r>
          </w:p>
        </w:tc>
        <w:tc>
          <w:tcPr>
            <w:tcW w:w="0" w:type="auto"/>
            <w:tcBorders>
              <w:top w:val="outset" w:sz="6" w:space="0" w:color="auto"/>
              <w:left w:val="outset" w:sz="6" w:space="0" w:color="auto"/>
              <w:bottom w:val="outset" w:sz="6" w:space="0" w:color="auto"/>
              <w:right w:val="outset" w:sz="6" w:space="0" w:color="auto"/>
            </w:tcBorders>
            <w:vAlign w:val="center"/>
          </w:tcPr>
          <w:p w14:paraId="4E2BE34A"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год. </w:t>
            </w:r>
          </w:p>
        </w:tc>
        <w:tc>
          <w:tcPr>
            <w:tcW w:w="0" w:type="auto"/>
            <w:tcBorders>
              <w:top w:val="outset" w:sz="6" w:space="0" w:color="auto"/>
              <w:left w:val="outset" w:sz="6" w:space="0" w:color="auto"/>
              <w:bottom w:val="outset" w:sz="6" w:space="0" w:color="auto"/>
              <w:right w:val="outset" w:sz="6" w:space="0" w:color="auto"/>
            </w:tcBorders>
            <w:vAlign w:val="center"/>
          </w:tcPr>
          <w:p w14:paraId="04BB5C7D"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нед. </w:t>
            </w:r>
          </w:p>
        </w:tc>
        <w:tc>
          <w:tcPr>
            <w:tcW w:w="0" w:type="auto"/>
            <w:tcBorders>
              <w:top w:val="outset" w:sz="6" w:space="0" w:color="auto"/>
              <w:left w:val="outset" w:sz="6" w:space="0" w:color="auto"/>
              <w:bottom w:val="outset" w:sz="6" w:space="0" w:color="auto"/>
              <w:right w:val="outset" w:sz="6" w:space="0" w:color="auto"/>
            </w:tcBorders>
            <w:vAlign w:val="center"/>
          </w:tcPr>
          <w:p w14:paraId="22D7C948"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год. </w:t>
            </w:r>
          </w:p>
        </w:tc>
        <w:tc>
          <w:tcPr>
            <w:tcW w:w="0" w:type="auto"/>
            <w:tcBorders>
              <w:top w:val="outset" w:sz="6" w:space="0" w:color="auto"/>
              <w:left w:val="outset" w:sz="6" w:space="0" w:color="auto"/>
              <w:bottom w:val="outset" w:sz="6" w:space="0" w:color="auto"/>
              <w:right w:val="outset" w:sz="6" w:space="0" w:color="auto"/>
            </w:tcBorders>
            <w:vAlign w:val="center"/>
          </w:tcPr>
          <w:p w14:paraId="4B518687"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нед. </w:t>
            </w:r>
          </w:p>
        </w:tc>
        <w:tc>
          <w:tcPr>
            <w:tcW w:w="0" w:type="auto"/>
            <w:tcBorders>
              <w:top w:val="outset" w:sz="6" w:space="0" w:color="auto"/>
              <w:left w:val="outset" w:sz="6" w:space="0" w:color="auto"/>
              <w:bottom w:val="outset" w:sz="6" w:space="0" w:color="auto"/>
              <w:right w:val="outset" w:sz="6" w:space="0" w:color="auto"/>
            </w:tcBorders>
            <w:vAlign w:val="center"/>
          </w:tcPr>
          <w:p w14:paraId="11A2CBCD"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год. </w:t>
            </w:r>
          </w:p>
        </w:tc>
      </w:tr>
      <w:tr w:rsidR="00B61010" w:rsidRPr="00B61010" w14:paraId="65F4B6A0" w14:textId="77777777" w:rsidTr="00614A6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14:paraId="6BD9A34E"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1. </w:t>
            </w:r>
          </w:p>
        </w:tc>
        <w:tc>
          <w:tcPr>
            <w:tcW w:w="0" w:type="auto"/>
            <w:tcBorders>
              <w:top w:val="outset" w:sz="6" w:space="0" w:color="auto"/>
              <w:left w:val="outset" w:sz="6" w:space="0" w:color="auto"/>
              <w:bottom w:val="outset" w:sz="6" w:space="0" w:color="auto"/>
              <w:right w:val="outset" w:sz="6" w:space="0" w:color="auto"/>
            </w:tcBorders>
            <w:vAlign w:val="center"/>
          </w:tcPr>
          <w:p w14:paraId="175AE225"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Редовна настава </w:t>
            </w:r>
          </w:p>
        </w:tc>
        <w:tc>
          <w:tcPr>
            <w:tcW w:w="0" w:type="auto"/>
            <w:tcBorders>
              <w:top w:val="outset" w:sz="6" w:space="0" w:color="auto"/>
              <w:left w:val="outset" w:sz="6" w:space="0" w:color="auto"/>
              <w:bottom w:val="outset" w:sz="6" w:space="0" w:color="auto"/>
              <w:right w:val="outset" w:sz="6" w:space="0" w:color="auto"/>
            </w:tcBorders>
            <w:vAlign w:val="center"/>
          </w:tcPr>
          <w:p w14:paraId="14A27432" w14:textId="77777777" w:rsidR="00614A6D" w:rsidRPr="00B61010" w:rsidRDefault="00614A6D" w:rsidP="00614A6D">
            <w:pPr>
              <w:spacing w:after="0" w:line="240" w:lineRule="auto"/>
              <w:rPr>
                <w:rFonts w:ascii="Times New Roman" w:eastAsia="Calibri" w:hAnsi="Times New Roman" w:cs="Times New Roman"/>
                <w:sz w:val="24"/>
                <w:szCs w:val="24"/>
                <w:lang w:val="sr-Cyrl-RS" w:eastAsia="hr-HR"/>
              </w:rPr>
            </w:pPr>
            <w:r w:rsidRPr="00B61010">
              <w:rPr>
                <w:rFonts w:ascii="Times New Roman" w:eastAsia="Calibri" w:hAnsi="Times New Roman" w:cs="Times New Roman"/>
                <w:sz w:val="24"/>
                <w:szCs w:val="24"/>
                <w:lang w:eastAsia="hr-HR"/>
              </w:rPr>
              <w:t>2</w:t>
            </w:r>
            <w:r w:rsidRPr="00B61010">
              <w:rPr>
                <w:rFonts w:ascii="Times New Roman" w:eastAsia="Calibri" w:hAnsi="Times New Roman" w:cs="Times New Roman"/>
                <w:sz w:val="24"/>
                <w:szCs w:val="24"/>
                <w:lang w:val="sr-Cyrl-RS" w:eastAsia="hr-HR"/>
              </w:rPr>
              <w:t>1</w:t>
            </w:r>
          </w:p>
        </w:tc>
        <w:tc>
          <w:tcPr>
            <w:tcW w:w="0" w:type="auto"/>
            <w:tcBorders>
              <w:top w:val="outset" w:sz="6" w:space="0" w:color="auto"/>
              <w:left w:val="outset" w:sz="6" w:space="0" w:color="auto"/>
              <w:bottom w:val="outset" w:sz="6" w:space="0" w:color="auto"/>
              <w:right w:val="outset" w:sz="6" w:space="0" w:color="auto"/>
            </w:tcBorders>
            <w:vAlign w:val="center"/>
          </w:tcPr>
          <w:p w14:paraId="375051F8"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756</w:t>
            </w:r>
          </w:p>
        </w:tc>
        <w:tc>
          <w:tcPr>
            <w:tcW w:w="0" w:type="auto"/>
            <w:tcBorders>
              <w:top w:val="outset" w:sz="6" w:space="0" w:color="auto"/>
              <w:left w:val="outset" w:sz="6" w:space="0" w:color="auto"/>
              <w:bottom w:val="outset" w:sz="6" w:space="0" w:color="auto"/>
              <w:right w:val="outset" w:sz="6" w:space="0" w:color="auto"/>
            </w:tcBorders>
            <w:vAlign w:val="center"/>
          </w:tcPr>
          <w:p w14:paraId="1F656C97" w14:textId="77777777" w:rsidR="00614A6D" w:rsidRPr="00B61010" w:rsidRDefault="00614A6D" w:rsidP="00614A6D">
            <w:pPr>
              <w:spacing w:after="0" w:line="240" w:lineRule="auto"/>
              <w:rPr>
                <w:rFonts w:ascii="Times New Roman" w:eastAsia="Calibri" w:hAnsi="Times New Roman" w:cs="Times New Roman"/>
                <w:sz w:val="24"/>
                <w:szCs w:val="24"/>
                <w:lang w:val="sr-Cyrl-RS" w:eastAsia="hr-HR"/>
              </w:rPr>
            </w:pPr>
            <w:r w:rsidRPr="00B61010">
              <w:rPr>
                <w:rFonts w:ascii="Times New Roman" w:eastAsia="Calibri" w:hAnsi="Times New Roman" w:cs="Times New Roman"/>
                <w:sz w:val="24"/>
                <w:szCs w:val="24"/>
                <w:lang w:eastAsia="hr-HR"/>
              </w:rPr>
              <w:t>2</w:t>
            </w:r>
            <w:r w:rsidRPr="00B61010">
              <w:rPr>
                <w:rFonts w:ascii="Times New Roman" w:eastAsia="Calibri" w:hAnsi="Times New Roman" w:cs="Times New Roman"/>
                <w:sz w:val="24"/>
                <w:szCs w:val="24"/>
                <w:lang w:val="sr-Cyrl-RS" w:eastAsia="hr-HR"/>
              </w:rPr>
              <w:t>2</w:t>
            </w:r>
          </w:p>
        </w:tc>
        <w:tc>
          <w:tcPr>
            <w:tcW w:w="0" w:type="auto"/>
            <w:tcBorders>
              <w:top w:val="outset" w:sz="6" w:space="0" w:color="auto"/>
              <w:left w:val="outset" w:sz="6" w:space="0" w:color="auto"/>
              <w:bottom w:val="outset" w:sz="6" w:space="0" w:color="auto"/>
              <w:right w:val="outset" w:sz="6" w:space="0" w:color="auto"/>
            </w:tcBorders>
            <w:vAlign w:val="center"/>
          </w:tcPr>
          <w:p w14:paraId="11039A00"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792</w:t>
            </w:r>
          </w:p>
        </w:tc>
        <w:tc>
          <w:tcPr>
            <w:tcW w:w="0" w:type="auto"/>
            <w:tcBorders>
              <w:top w:val="outset" w:sz="6" w:space="0" w:color="auto"/>
              <w:left w:val="outset" w:sz="6" w:space="0" w:color="auto"/>
              <w:bottom w:val="outset" w:sz="6" w:space="0" w:color="auto"/>
              <w:right w:val="outset" w:sz="6" w:space="0" w:color="auto"/>
            </w:tcBorders>
            <w:vAlign w:val="center"/>
          </w:tcPr>
          <w:p w14:paraId="5237ADDE" w14:textId="77777777" w:rsidR="00614A6D" w:rsidRPr="00B61010" w:rsidRDefault="00614A6D" w:rsidP="00614A6D">
            <w:pPr>
              <w:spacing w:after="0" w:line="240" w:lineRule="auto"/>
              <w:rPr>
                <w:rFonts w:ascii="Times New Roman" w:eastAsia="Calibri" w:hAnsi="Times New Roman" w:cs="Times New Roman"/>
                <w:sz w:val="24"/>
                <w:szCs w:val="24"/>
                <w:lang w:val="sr-Cyrl-RS" w:eastAsia="hr-HR"/>
              </w:rPr>
            </w:pPr>
            <w:r w:rsidRPr="00B61010">
              <w:rPr>
                <w:rFonts w:ascii="Times New Roman" w:eastAsia="Calibri" w:hAnsi="Times New Roman" w:cs="Times New Roman"/>
                <w:sz w:val="24"/>
                <w:szCs w:val="24"/>
                <w:lang w:eastAsia="hr-HR"/>
              </w:rPr>
              <w:t>2</w:t>
            </w:r>
            <w:r w:rsidRPr="00B61010">
              <w:rPr>
                <w:rFonts w:ascii="Times New Roman" w:eastAsia="Calibri" w:hAnsi="Times New Roman" w:cs="Times New Roman"/>
                <w:sz w:val="24"/>
                <w:szCs w:val="24"/>
                <w:lang w:val="sr-Cyrl-RS" w:eastAsia="hr-HR"/>
              </w:rPr>
              <w:t>2</w:t>
            </w:r>
          </w:p>
        </w:tc>
        <w:tc>
          <w:tcPr>
            <w:tcW w:w="0" w:type="auto"/>
            <w:tcBorders>
              <w:top w:val="outset" w:sz="6" w:space="0" w:color="auto"/>
              <w:left w:val="outset" w:sz="6" w:space="0" w:color="auto"/>
              <w:bottom w:val="outset" w:sz="6" w:space="0" w:color="auto"/>
              <w:right w:val="outset" w:sz="6" w:space="0" w:color="auto"/>
            </w:tcBorders>
            <w:vAlign w:val="center"/>
          </w:tcPr>
          <w:p w14:paraId="3D15FC82"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792</w:t>
            </w:r>
          </w:p>
        </w:tc>
        <w:tc>
          <w:tcPr>
            <w:tcW w:w="0" w:type="auto"/>
            <w:tcBorders>
              <w:top w:val="outset" w:sz="6" w:space="0" w:color="auto"/>
              <w:left w:val="outset" w:sz="6" w:space="0" w:color="auto"/>
              <w:bottom w:val="outset" w:sz="6" w:space="0" w:color="auto"/>
              <w:right w:val="outset" w:sz="6" w:space="0" w:color="auto"/>
            </w:tcBorders>
            <w:vAlign w:val="center"/>
          </w:tcPr>
          <w:p w14:paraId="0F84DF6C" w14:textId="77777777" w:rsidR="00614A6D" w:rsidRPr="00B61010" w:rsidRDefault="00614A6D" w:rsidP="00614A6D">
            <w:pPr>
              <w:spacing w:after="0" w:line="240" w:lineRule="auto"/>
              <w:rPr>
                <w:rFonts w:ascii="Times New Roman" w:eastAsia="Calibri" w:hAnsi="Times New Roman" w:cs="Times New Roman"/>
                <w:sz w:val="24"/>
                <w:szCs w:val="24"/>
                <w:lang w:val="sr-Cyrl-RS" w:eastAsia="hr-HR"/>
              </w:rPr>
            </w:pPr>
            <w:r w:rsidRPr="00B61010">
              <w:rPr>
                <w:rFonts w:ascii="Times New Roman" w:eastAsia="Calibri" w:hAnsi="Times New Roman" w:cs="Times New Roman"/>
                <w:sz w:val="24"/>
                <w:szCs w:val="24"/>
                <w:lang w:eastAsia="hr-HR"/>
              </w:rPr>
              <w:t>2</w:t>
            </w:r>
            <w:r w:rsidRPr="00B61010">
              <w:rPr>
                <w:rFonts w:ascii="Times New Roman" w:eastAsia="Calibri" w:hAnsi="Times New Roman" w:cs="Times New Roman"/>
                <w:sz w:val="24"/>
                <w:szCs w:val="24"/>
                <w:lang w:val="sr-Cyrl-RS" w:eastAsia="hr-HR"/>
              </w:rPr>
              <w:t>2</w:t>
            </w:r>
          </w:p>
        </w:tc>
        <w:tc>
          <w:tcPr>
            <w:tcW w:w="0" w:type="auto"/>
            <w:tcBorders>
              <w:top w:val="outset" w:sz="6" w:space="0" w:color="auto"/>
              <w:left w:val="outset" w:sz="6" w:space="0" w:color="auto"/>
              <w:bottom w:val="outset" w:sz="6" w:space="0" w:color="auto"/>
              <w:right w:val="outset" w:sz="6" w:space="0" w:color="auto"/>
            </w:tcBorders>
            <w:vAlign w:val="center"/>
          </w:tcPr>
          <w:p w14:paraId="777BDDB1"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792</w:t>
            </w:r>
          </w:p>
        </w:tc>
      </w:tr>
      <w:tr w:rsidR="00B61010" w:rsidRPr="00B61010" w14:paraId="7BA1B042" w14:textId="77777777" w:rsidTr="00614A6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14:paraId="780F048B"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2. </w:t>
            </w:r>
          </w:p>
        </w:tc>
        <w:tc>
          <w:tcPr>
            <w:tcW w:w="0" w:type="auto"/>
            <w:tcBorders>
              <w:top w:val="outset" w:sz="6" w:space="0" w:color="auto"/>
              <w:left w:val="outset" w:sz="6" w:space="0" w:color="auto"/>
              <w:bottom w:val="outset" w:sz="6" w:space="0" w:color="auto"/>
              <w:right w:val="outset" w:sz="6" w:space="0" w:color="auto"/>
            </w:tcBorders>
            <w:vAlign w:val="center"/>
          </w:tcPr>
          <w:p w14:paraId="732E4254"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Допунска настава </w:t>
            </w:r>
          </w:p>
        </w:tc>
        <w:tc>
          <w:tcPr>
            <w:tcW w:w="0" w:type="auto"/>
            <w:tcBorders>
              <w:top w:val="outset" w:sz="6" w:space="0" w:color="auto"/>
              <w:left w:val="outset" w:sz="6" w:space="0" w:color="auto"/>
              <w:bottom w:val="outset" w:sz="6" w:space="0" w:color="auto"/>
              <w:right w:val="outset" w:sz="6" w:space="0" w:color="auto"/>
            </w:tcBorders>
            <w:vAlign w:val="center"/>
          </w:tcPr>
          <w:p w14:paraId="50B377D7"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1 </w:t>
            </w:r>
          </w:p>
        </w:tc>
        <w:tc>
          <w:tcPr>
            <w:tcW w:w="0" w:type="auto"/>
            <w:tcBorders>
              <w:top w:val="outset" w:sz="6" w:space="0" w:color="auto"/>
              <w:left w:val="outset" w:sz="6" w:space="0" w:color="auto"/>
              <w:bottom w:val="outset" w:sz="6" w:space="0" w:color="auto"/>
              <w:right w:val="outset" w:sz="6" w:space="0" w:color="auto"/>
            </w:tcBorders>
            <w:vAlign w:val="center"/>
          </w:tcPr>
          <w:p w14:paraId="10095F88"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36 </w:t>
            </w:r>
          </w:p>
        </w:tc>
        <w:tc>
          <w:tcPr>
            <w:tcW w:w="0" w:type="auto"/>
            <w:tcBorders>
              <w:top w:val="outset" w:sz="6" w:space="0" w:color="auto"/>
              <w:left w:val="outset" w:sz="6" w:space="0" w:color="auto"/>
              <w:bottom w:val="outset" w:sz="6" w:space="0" w:color="auto"/>
              <w:right w:val="outset" w:sz="6" w:space="0" w:color="auto"/>
            </w:tcBorders>
            <w:vAlign w:val="center"/>
          </w:tcPr>
          <w:p w14:paraId="52A29183"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1 </w:t>
            </w:r>
          </w:p>
        </w:tc>
        <w:tc>
          <w:tcPr>
            <w:tcW w:w="0" w:type="auto"/>
            <w:tcBorders>
              <w:top w:val="outset" w:sz="6" w:space="0" w:color="auto"/>
              <w:left w:val="outset" w:sz="6" w:space="0" w:color="auto"/>
              <w:bottom w:val="outset" w:sz="6" w:space="0" w:color="auto"/>
              <w:right w:val="outset" w:sz="6" w:space="0" w:color="auto"/>
            </w:tcBorders>
            <w:vAlign w:val="center"/>
          </w:tcPr>
          <w:p w14:paraId="41B535C4"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36 </w:t>
            </w:r>
          </w:p>
        </w:tc>
        <w:tc>
          <w:tcPr>
            <w:tcW w:w="0" w:type="auto"/>
            <w:tcBorders>
              <w:top w:val="outset" w:sz="6" w:space="0" w:color="auto"/>
              <w:left w:val="outset" w:sz="6" w:space="0" w:color="auto"/>
              <w:bottom w:val="outset" w:sz="6" w:space="0" w:color="auto"/>
              <w:right w:val="outset" w:sz="6" w:space="0" w:color="auto"/>
            </w:tcBorders>
            <w:vAlign w:val="center"/>
          </w:tcPr>
          <w:p w14:paraId="5FDC7E9C"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1 </w:t>
            </w:r>
          </w:p>
        </w:tc>
        <w:tc>
          <w:tcPr>
            <w:tcW w:w="0" w:type="auto"/>
            <w:tcBorders>
              <w:top w:val="outset" w:sz="6" w:space="0" w:color="auto"/>
              <w:left w:val="outset" w:sz="6" w:space="0" w:color="auto"/>
              <w:bottom w:val="outset" w:sz="6" w:space="0" w:color="auto"/>
              <w:right w:val="outset" w:sz="6" w:space="0" w:color="auto"/>
            </w:tcBorders>
            <w:vAlign w:val="center"/>
          </w:tcPr>
          <w:p w14:paraId="28F221C8"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36 </w:t>
            </w:r>
          </w:p>
        </w:tc>
        <w:tc>
          <w:tcPr>
            <w:tcW w:w="0" w:type="auto"/>
            <w:tcBorders>
              <w:top w:val="outset" w:sz="6" w:space="0" w:color="auto"/>
              <w:left w:val="outset" w:sz="6" w:space="0" w:color="auto"/>
              <w:bottom w:val="outset" w:sz="6" w:space="0" w:color="auto"/>
              <w:right w:val="outset" w:sz="6" w:space="0" w:color="auto"/>
            </w:tcBorders>
            <w:vAlign w:val="center"/>
          </w:tcPr>
          <w:p w14:paraId="6C06B9D7"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1 </w:t>
            </w:r>
          </w:p>
        </w:tc>
        <w:tc>
          <w:tcPr>
            <w:tcW w:w="0" w:type="auto"/>
            <w:tcBorders>
              <w:top w:val="outset" w:sz="6" w:space="0" w:color="auto"/>
              <w:left w:val="outset" w:sz="6" w:space="0" w:color="auto"/>
              <w:bottom w:val="outset" w:sz="6" w:space="0" w:color="auto"/>
              <w:right w:val="outset" w:sz="6" w:space="0" w:color="auto"/>
            </w:tcBorders>
            <w:vAlign w:val="center"/>
          </w:tcPr>
          <w:p w14:paraId="5914522F"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36 </w:t>
            </w:r>
          </w:p>
        </w:tc>
      </w:tr>
      <w:tr w:rsidR="00B61010" w:rsidRPr="00B61010" w14:paraId="2045B0E9" w14:textId="77777777" w:rsidTr="00614A6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14:paraId="04F3D65B"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3. </w:t>
            </w:r>
          </w:p>
        </w:tc>
        <w:tc>
          <w:tcPr>
            <w:tcW w:w="0" w:type="auto"/>
            <w:tcBorders>
              <w:top w:val="outset" w:sz="6" w:space="0" w:color="auto"/>
              <w:left w:val="outset" w:sz="6" w:space="0" w:color="auto"/>
              <w:bottom w:val="outset" w:sz="6" w:space="0" w:color="auto"/>
              <w:right w:val="outset" w:sz="6" w:space="0" w:color="auto"/>
            </w:tcBorders>
            <w:vAlign w:val="center"/>
          </w:tcPr>
          <w:p w14:paraId="197316A3"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Додатна настава </w:t>
            </w:r>
          </w:p>
        </w:tc>
        <w:tc>
          <w:tcPr>
            <w:tcW w:w="0" w:type="auto"/>
            <w:tcBorders>
              <w:top w:val="outset" w:sz="6" w:space="0" w:color="auto"/>
              <w:left w:val="outset" w:sz="6" w:space="0" w:color="auto"/>
              <w:bottom w:val="outset" w:sz="6" w:space="0" w:color="auto"/>
              <w:right w:val="outset" w:sz="6" w:space="0" w:color="auto"/>
            </w:tcBorders>
            <w:vAlign w:val="center"/>
          </w:tcPr>
          <w:p w14:paraId="6F3819D1"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  </w:t>
            </w:r>
          </w:p>
        </w:tc>
        <w:tc>
          <w:tcPr>
            <w:tcW w:w="0" w:type="auto"/>
            <w:tcBorders>
              <w:top w:val="outset" w:sz="6" w:space="0" w:color="auto"/>
              <w:left w:val="outset" w:sz="6" w:space="0" w:color="auto"/>
              <w:bottom w:val="outset" w:sz="6" w:space="0" w:color="auto"/>
              <w:right w:val="outset" w:sz="6" w:space="0" w:color="auto"/>
            </w:tcBorders>
            <w:vAlign w:val="center"/>
          </w:tcPr>
          <w:p w14:paraId="56436661"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  </w:t>
            </w:r>
          </w:p>
        </w:tc>
        <w:tc>
          <w:tcPr>
            <w:tcW w:w="0" w:type="auto"/>
            <w:tcBorders>
              <w:top w:val="outset" w:sz="6" w:space="0" w:color="auto"/>
              <w:left w:val="outset" w:sz="6" w:space="0" w:color="auto"/>
              <w:bottom w:val="outset" w:sz="6" w:space="0" w:color="auto"/>
              <w:right w:val="outset" w:sz="6" w:space="0" w:color="auto"/>
            </w:tcBorders>
            <w:vAlign w:val="center"/>
          </w:tcPr>
          <w:p w14:paraId="72BB7007"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  </w:t>
            </w:r>
          </w:p>
        </w:tc>
        <w:tc>
          <w:tcPr>
            <w:tcW w:w="0" w:type="auto"/>
            <w:tcBorders>
              <w:top w:val="outset" w:sz="6" w:space="0" w:color="auto"/>
              <w:left w:val="outset" w:sz="6" w:space="0" w:color="auto"/>
              <w:bottom w:val="outset" w:sz="6" w:space="0" w:color="auto"/>
              <w:right w:val="outset" w:sz="6" w:space="0" w:color="auto"/>
            </w:tcBorders>
            <w:vAlign w:val="center"/>
          </w:tcPr>
          <w:p w14:paraId="1BC59FC0"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  </w:t>
            </w:r>
          </w:p>
        </w:tc>
        <w:tc>
          <w:tcPr>
            <w:tcW w:w="0" w:type="auto"/>
            <w:tcBorders>
              <w:top w:val="outset" w:sz="6" w:space="0" w:color="auto"/>
              <w:left w:val="outset" w:sz="6" w:space="0" w:color="auto"/>
              <w:bottom w:val="outset" w:sz="6" w:space="0" w:color="auto"/>
              <w:right w:val="outset" w:sz="6" w:space="0" w:color="auto"/>
            </w:tcBorders>
            <w:vAlign w:val="center"/>
          </w:tcPr>
          <w:p w14:paraId="078E4F1D"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1</w:t>
            </w:r>
          </w:p>
        </w:tc>
        <w:tc>
          <w:tcPr>
            <w:tcW w:w="0" w:type="auto"/>
            <w:tcBorders>
              <w:top w:val="outset" w:sz="6" w:space="0" w:color="auto"/>
              <w:left w:val="outset" w:sz="6" w:space="0" w:color="auto"/>
              <w:bottom w:val="outset" w:sz="6" w:space="0" w:color="auto"/>
              <w:right w:val="outset" w:sz="6" w:space="0" w:color="auto"/>
            </w:tcBorders>
            <w:vAlign w:val="center"/>
          </w:tcPr>
          <w:p w14:paraId="797DAE26"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36</w:t>
            </w:r>
          </w:p>
        </w:tc>
        <w:tc>
          <w:tcPr>
            <w:tcW w:w="0" w:type="auto"/>
            <w:tcBorders>
              <w:top w:val="outset" w:sz="6" w:space="0" w:color="auto"/>
              <w:left w:val="outset" w:sz="6" w:space="0" w:color="auto"/>
              <w:bottom w:val="outset" w:sz="6" w:space="0" w:color="auto"/>
              <w:right w:val="outset" w:sz="6" w:space="0" w:color="auto"/>
            </w:tcBorders>
            <w:vAlign w:val="center"/>
          </w:tcPr>
          <w:p w14:paraId="658EE4DC"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1 </w:t>
            </w:r>
          </w:p>
        </w:tc>
        <w:tc>
          <w:tcPr>
            <w:tcW w:w="0" w:type="auto"/>
            <w:tcBorders>
              <w:top w:val="outset" w:sz="6" w:space="0" w:color="auto"/>
              <w:left w:val="outset" w:sz="6" w:space="0" w:color="auto"/>
              <w:bottom w:val="outset" w:sz="6" w:space="0" w:color="auto"/>
              <w:right w:val="outset" w:sz="6" w:space="0" w:color="auto"/>
            </w:tcBorders>
            <w:vAlign w:val="center"/>
          </w:tcPr>
          <w:p w14:paraId="35EEABE8"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36 </w:t>
            </w:r>
          </w:p>
        </w:tc>
      </w:tr>
      <w:tr w:rsidR="00B61010" w:rsidRPr="00B61010" w14:paraId="408D075B" w14:textId="77777777" w:rsidTr="00614A6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14:paraId="2CA09504"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4. </w:t>
            </w:r>
          </w:p>
        </w:tc>
        <w:tc>
          <w:tcPr>
            <w:tcW w:w="0" w:type="auto"/>
            <w:tcBorders>
              <w:top w:val="outset" w:sz="6" w:space="0" w:color="auto"/>
              <w:left w:val="outset" w:sz="6" w:space="0" w:color="auto"/>
              <w:bottom w:val="outset" w:sz="6" w:space="0" w:color="auto"/>
              <w:right w:val="outset" w:sz="6" w:space="0" w:color="auto"/>
            </w:tcBorders>
            <w:vAlign w:val="center"/>
          </w:tcPr>
          <w:p w14:paraId="2781810A"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Настава у природи **</w:t>
            </w:r>
          </w:p>
        </w:tc>
        <w:tc>
          <w:tcPr>
            <w:tcW w:w="0" w:type="auto"/>
            <w:gridSpan w:val="2"/>
            <w:tcBorders>
              <w:top w:val="outset" w:sz="6" w:space="0" w:color="auto"/>
              <w:left w:val="outset" w:sz="6" w:space="0" w:color="auto"/>
              <w:bottom w:val="outset" w:sz="6" w:space="0" w:color="auto"/>
              <w:right w:val="outset" w:sz="6" w:space="0" w:color="auto"/>
            </w:tcBorders>
            <w:vAlign w:val="center"/>
          </w:tcPr>
          <w:p w14:paraId="2E401428"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7-10 дана годишње</w:t>
            </w:r>
          </w:p>
        </w:tc>
        <w:tc>
          <w:tcPr>
            <w:tcW w:w="0" w:type="auto"/>
            <w:gridSpan w:val="2"/>
            <w:tcBorders>
              <w:top w:val="outset" w:sz="6" w:space="0" w:color="auto"/>
              <w:left w:val="outset" w:sz="6" w:space="0" w:color="auto"/>
              <w:bottom w:val="outset" w:sz="6" w:space="0" w:color="auto"/>
              <w:right w:val="outset" w:sz="6" w:space="0" w:color="auto"/>
            </w:tcBorders>
            <w:vAlign w:val="center"/>
          </w:tcPr>
          <w:p w14:paraId="6B520CDC"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7-10 дана годишње</w:t>
            </w:r>
          </w:p>
        </w:tc>
        <w:tc>
          <w:tcPr>
            <w:tcW w:w="0" w:type="auto"/>
            <w:gridSpan w:val="2"/>
            <w:tcBorders>
              <w:top w:val="outset" w:sz="6" w:space="0" w:color="auto"/>
              <w:left w:val="outset" w:sz="6" w:space="0" w:color="auto"/>
              <w:bottom w:val="outset" w:sz="6" w:space="0" w:color="auto"/>
              <w:right w:val="outset" w:sz="6" w:space="0" w:color="auto"/>
            </w:tcBorders>
            <w:vAlign w:val="center"/>
          </w:tcPr>
          <w:p w14:paraId="45C434F4"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7-10 дана годишње</w:t>
            </w:r>
          </w:p>
        </w:tc>
        <w:tc>
          <w:tcPr>
            <w:tcW w:w="0" w:type="auto"/>
            <w:gridSpan w:val="2"/>
            <w:tcBorders>
              <w:top w:val="outset" w:sz="6" w:space="0" w:color="auto"/>
              <w:left w:val="outset" w:sz="6" w:space="0" w:color="auto"/>
              <w:bottom w:val="outset" w:sz="6" w:space="0" w:color="auto"/>
              <w:right w:val="outset" w:sz="6" w:space="0" w:color="auto"/>
            </w:tcBorders>
            <w:vAlign w:val="center"/>
          </w:tcPr>
          <w:p w14:paraId="1330572D"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7-10 дана годишње</w:t>
            </w:r>
          </w:p>
        </w:tc>
      </w:tr>
    </w:tbl>
    <w:p w14:paraId="7D5FF5C3" w14:textId="77777777" w:rsidR="00614A6D" w:rsidRPr="00B61010" w:rsidRDefault="00614A6D" w:rsidP="00614A6D">
      <w:pPr>
        <w:spacing w:after="0" w:line="240" w:lineRule="auto"/>
        <w:rPr>
          <w:rFonts w:ascii="Times New Roman" w:eastAsia="Calibri" w:hAnsi="Times New Roman" w:cs="Times New Roman"/>
          <w:sz w:val="24"/>
          <w:szCs w:val="24"/>
          <w:lang w:val="sr-Cyrl-RS" w:eastAsia="hr-HR"/>
        </w:rPr>
      </w:pPr>
      <w:r w:rsidRPr="00B61010">
        <w:rPr>
          <w:rFonts w:ascii="Times New Roman" w:eastAsia="Calibri" w:hAnsi="Times New Roman" w:cs="Times New Roman"/>
          <w:sz w:val="24"/>
          <w:szCs w:val="24"/>
          <w:lang w:eastAsia="hr-HR"/>
        </w:rPr>
        <w:t xml:space="preserve">  </w:t>
      </w:r>
    </w:p>
    <w:p w14:paraId="050D7C6A" w14:textId="77777777" w:rsidR="00167D5B" w:rsidRPr="00B61010" w:rsidRDefault="00167D5B" w:rsidP="00614A6D">
      <w:pPr>
        <w:spacing w:after="0" w:line="240" w:lineRule="auto"/>
        <w:rPr>
          <w:rFonts w:ascii="Times New Roman" w:eastAsia="Calibri" w:hAnsi="Times New Roman" w:cs="Times New Roman"/>
          <w:sz w:val="24"/>
          <w:szCs w:val="24"/>
          <w:lang w:val="sr-Cyrl-RS" w:eastAsia="hr-HR"/>
        </w:rPr>
      </w:pPr>
    </w:p>
    <w:tbl>
      <w:tblPr>
        <w:tblW w:w="0" w:type="auto"/>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740"/>
        <w:gridCol w:w="2480"/>
        <w:gridCol w:w="667"/>
        <w:gridCol w:w="748"/>
        <w:gridCol w:w="667"/>
        <w:gridCol w:w="747"/>
        <w:gridCol w:w="667"/>
        <w:gridCol w:w="747"/>
        <w:gridCol w:w="788"/>
        <w:gridCol w:w="763"/>
      </w:tblGrid>
      <w:tr w:rsidR="00B61010" w:rsidRPr="00B61010" w14:paraId="07B5BFC7" w14:textId="77777777" w:rsidTr="00614A6D">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tcPr>
          <w:p w14:paraId="65643385"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Ред. број </w:t>
            </w:r>
          </w:p>
        </w:tc>
        <w:tc>
          <w:tcPr>
            <w:tcW w:w="0" w:type="auto"/>
            <w:vMerge w:val="restart"/>
            <w:tcBorders>
              <w:top w:val="outset" w:sz="6" w:space="0" w:color="auto"/>
              <w:left w:val="outset" w:sz="6" w:space="0" w:color="auto"/>
              <w:bottom w:val="outset" w:sz="6" w:space="0" w:color="auto"/>
              <w:right w:val="outset" w:sz="6" w:space="0" w:color="auto"/>
            </w:tcBorders>
            <w:vAlign w:val="center"/>
          </w:tcPr>
          <w:p w14:paraId="501974EB" w14:textId="77777777" w:rsidR="00614A6D" w:rsidRPr="00B61010" w:rsidRDefault="00614A6D" w:rsidP="00614A6D">
            <w:pPr>
              <w:spacing w:after="0" w:line="240" w:lineRule="auto"/>
              <w:rPr>
                <w:rFonts w:ascii="Times New Roman" w:eastAsia="Calibri" w:hAnsi="Times New Roman" w:cs="Times New Roman"/>
                <w:sz w:val="24"/>
                <w:szCs w:val="24"/>
                <w:lang w:val="ru-RU" w:eastAsia="hr-HR"/>
              </w:rPr>
            </w:pPr>
            <w:r w:rsidRPr="00B61010">
              <w:rPr>
                <w:rFonts w:ascii="Times New Roman" w:eastAsia="Calibri" w:hAnsi="Times New Roman" w:cs="Times New Roman"/>
                <w:sz w:val="24"/>
                <w:szCs w:val="24"/>
                <w:lang w:val="ru-RU" w:eastAsia="hr-HR"/>
              </w:rPr>
              <w:t>ОСТАЛИ ОБЛИЦИ</w:t>
            </w:r>
            <w:r w:rsidRPr="00B61010">
              <w:rPr>
                <w:rFonts w:ascii="Times New Roman" w:eastAsia="Calibri" w:hAnsi="Times New Roman" w:cs="Times New Roman"/>
                <w:sz w:val="24"/>
                <w:szCs w:val="24"/>
                <w:lang w:val="ru-RU" w:eastAsia="hr-HR"/>
              </w:rPr>
              <w:br/>
              <w:t xml:space="preserve">ОБРАЗОВНО-ВАСПИТНОГ РАДА </w:t>
            </w:r>
          </w:p>
        </w:tc>
        <w:tc>
          <w:tcPr>
            <w:tcW w:w="0" w:type="auto"/>
            <w:gridSpan w:val="2"/>
            <w:tcBorders>
              <w:top w:val="outset" w:sz="6" w:space="0" w:color="auto"/>
              <w:left w:val="outset" w:sz="6" w:space="0" w:color="auto"/>
              <w:bottom w:val="outset" w:sz="6" w:space="0" w:color="auto"/>
              <w:right w:val="outset" w:sz="6" w:space="0" w:color="auto"/>
            </w:tcBorders>
            <w:vAlign w:val="center"/>
          </w:tcPr>
          <w:p w14:paraId="7BA74205"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ПРВИ РАЗРЕД </w:t>
            </w:r>
          </w:p>
        </w:tc>
        <w:tc>
          <w:tcPr>
            <w:tcW w:w="0" w:type="auto"/>
            <w:gridSpan w:val="2"/>
            <w:tcBorders>
              <w:top w:val="outset" w:sz="6" w:space="0" w:color="auto"/>
              <w:left w:val="outset" w:sz="6" w:space="0" w:color="auto"/>
              <w:bottom w:val="outset" w:sz="6" w:space="0" w:color="auto"/>
              <w:right w:val="outset" w:sz="6" w:space="0" w:color="auto"/>
            </w:tcBorders>
            <w:vAlign w:val="center"/>
          </w:tcPr>
          <w:p w14:paraId="5A9CB42C"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ДРУГИ РАЗРЕД </w:t>
            </w:r>
          </w:p>
        </w:tc>
        <w:tc>
          <w:tcPr>
            <w:tcW w:w="0" w:type="auto"/>
            <w:gridSpan w:val="2"/>
            <w:tcBorders>
              <w:top w:val="outset" w:sz="6" w:space="0" w:color="auto"/>
              <w:left w:val="outset" w:sz="6" w:space="0" w:color="auto"/>
              <w:bottom w:val="outset" w:sz="6" w:space="0" w:color="auto"/>
              <w:right w:val="outset" w:sz="6" w:space="0" w:color="auto"/>
            </w:tcBorders>
            <w:vAlign w:val="center"/>
          </w:tcPr>
          <w:p w14:paraId="48B8EDA6"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ТРЕЋИ РАЗРЕД </w:t>
            </w:r>
          </w:p>
        </w:tc>
        <w:tc>
          <w:tcPr>
            <w:tcW w:w="0" w:type="auto"/>
            <w:gridSpan w:val="2"/>
            <w:tcBorders>
              <w:top w:val="outset" w:sz="6" w:space="0" w:color="auto"/>
              <w:left w:val="outset" w:sz="6" w:space="0" w:color="auto"/>
              <w:bottom w:val="outset" w:sz="6" w:space="0" w:color="auto"/>
              <w:right w:val="outset" w:sz="6" w:space="0" w:color="auto"/>
            </w:tcBorders>
            <w:vAlign w:val="center"/>
          </w:tcPr>
          <w:p w14:paraId="7981E832"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ЧЕТВРТИ РАЗРЕД </w:t>
            </w:r>
          </w:p>
        </w:tc>
      </w:tr>
      <w:tr w:rsidR="00B61010" w:rsidRPr="00B61010" w14:paraId="5A78FE06" w14:textId="77777777" w:rsidTr="00614A6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tcPr>
          <w:p w14:paraId="628AE146"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p>
        </w:tc>
        <w:tc>
          <w:tcPr>
            <w:tcW w:w="0" w:type="auto"/>
            <w:vMerge/>
            <w:tcBorders>
              <w:top w:val="outset" w:sz="6" w:space="0" w:color="auto"/>
              <w:left w:val="outset" w:sz="6" w:space="0" w:color="auto"/>
              <w:bottom w:val="outset" w:sz="6" w:space="0" w:color="auto"/>
              <w:right w:val="outset" w:sz="6" w:space="0" w:color="auto"/>
            </w:tcBorders>
            <w:vAlign w:val="center"/>
          </w:tcPr>
          <w:p w14:paraId="04F12C2D" w14:textId="77777777" w:rsidR="00614A6D" w:rsidRPr="00B61010" w:rsidRDefault="00614A6D" w:rsidP="00614A6D">
            <w:pPr>
              <w:spacing w:after="0" w:line="240" w:lineRule="auto"/>
              <w:rPr>
                <w:rFonts w:ascii="Times New Roman" w:eastAsia="Calibri" w:hAnsi="Times New Roman" w:cs="Times New Roman"/>
                <w:sz w:val="24"/>
                <w:szCs w:val="24"/>
                <w:lang w:val="ru-RU" w:eastAsia="hr-HR"/>
              </w:rPr>
            </w:pPr>
          </w:p>
        </w:tc>
        <w:tc>
          <w:tcPr>
            <w:tcW w:w="0" w:type="auto"/>
            <w:tcBorders>
              <w:top w:val="outset" w:sz="6" w:space="0" w:color="auto"/>
              <w:left w:val="outset" w:sz="6" w:space="0" w:color="auto"/>
              <w:bottom w:val="outset" w:sz="6" w:space="0" w:color="auto"/>
              <w:right w:val="outset" w:sz="6" w:space="0" w:color="auto"/>
            </w:tcBorders>
            <w:vAlign w:val="center"/>
          </w:tcPr>
          <w:p w14:paraId="3338637C"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нед. </w:t>
            </w:r>
          </w:p>
        </w:tc>
        <w:tc>
          <w:tcPr>
            <w:tcW w:w="0" w:type="auto"/>
            <w:tcBorders>
              <w:top w:val="outset" w:sz="6" w:space="0" w:color="auto"/>
              <w:left w:val="outset" w:sz="6" w:space="0" w:color="auto"/>
              <w:bottom w:val="outset" w:sz="6" w:space="0" w:color="auto"/>
              <w:right w:val="outset" w:sz="6" w:space="0" w:color="auto"/>
            </w:tcBorders>
            <w:vAlign w:val="center"/>
          </w:tcPr>
          <w:p w14:paraId="154D5B2D"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год. </w:t>
            </w:r>
          </w:p>
        </w:tc>
        <w:tc>
          <w:tcPr>
            <w:tcW w:w="0" w:type="auto"/>
            <w:tcBorders>
              <w:top w:val="outset" w:sz="6" w:space="0" w:color="auto"/>
              <w:left w:val="outset" w:sz="6" w:space="0" w:color="auto"/>
              <w:bottom w:val="outset" w:sz="6" w:space="0" w:color="auto"/>
              <w:right w:val="outset" w:sz="6" w:space="0" w:color="auto"/>
            </w:tcBorders>
            <w:vAlign w:val="center"/>
          </w:tcPr>
          <w:p w14:paraId="53AF79A1"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нед. </w:t>
            </w:r>
          </w:p>
        </w:tc>
        <w:tc>
          <w:tcPr>
            <w:tcW w:w="0" w:type="auto"/>
            <w:tcBorders>
              <w:top w:val="outset" w:sz="6" w:space="0" w:color="auto"/>
              <w:left w:val="outset" w:sz="6" w:space="0" w:color="auto"/>
              <w:bottom w:val="outset" w:sz="6" w:space="0" w:color="auto"/>
              <w:right w:val="outset" w:sz="6" w:space="0" w:color="auto"/>
            </w:tcBorders>
            <w:vAlign w:val="center"/>
          </w:tcPr>
          <w:p w14:paraId="0DD9FCBE"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год. </w:t>
            </w:r>
          </w:p>
        </w:tc>
        <w:tc>
          <w:tcPr>
            <w:tcW w:w="0" w:type="auto"/>
            <w:tcBorders>
              <w:top w:val="outset" w:sz="6" w:space="0" w:color="auto"/>
              <w:left w:val="outset" w:sz="6" w:space="0" w:color="auto"/>
              <w:bottom w:val="outset" w:sz="6" w:space="0" w:color="auto"/>
              <w:right w:val="outset" w:sz="6" w:space="0" w:color="auto"/>
            </w:tcBorders>
            <w:vAlign w:val="center"/>
          </w:tcPr>
          <w:p w14:paraId="7EC1C409"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нед. </w:t>
            </w:r>
          </w:p>
        </w:tc>
        <w:tc>
          <w:tcPr>
            <w:tcW w:w="0" w:type="auto"/>
            <w:tcBorders>
              <w:top w:val="outset" w:sz="6" w:space="0" w:color="auto"/>
              <w:left w:val="outset" w:sz="6" w:space="0" w:color="auto"/>
              <w:bottom w:val="outset" w:sz="6" w:space="0" w:color="auto"/>
              <w:right w:val="outset" w:sz="6" w:space="0" w:color="auto"/>
            </w:tcBorders>
            <w:vAlign w:val="center"/>
          </w:tcPr>
          <w:p w14:paraId="6A8A8441"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год. </w:t>
            </w:r>
          </w:p>
        </w:tc>
        <w:tc>
          <w:tcPr>
            <w:tcW w:w="0" w:type="auto"/>
            <w:tcBorders>
              <w:top w:val="outset" w:sz="6" w:space="0" w:color="auto"/>
              <w:left w:val="outset" w:sz="6" w:space="0" w:color="auto"/>
              <w:bottom w:val="outset" w:sz="6" w:space="0" w:color="auto"/>
              <w:right w:val="outset" w:sz="6" w:space="0" w:color="auto"/>
            </w:tcBorders>
            <w:vAlign w:val="center"/>
          </w:tcPr>
          <w:p w14:paraId="5F009C89"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нед. </w:t>
            </w:r>
          </w:p>
        </w:tc>
        <w:tc>
          <w:tcPr>
            <w:tcW w:w="0" w:type="auto"/>
            <w:tcBorders>
              <w:top w:val="outset" w:sz="6" w:space="0" w:color="auto"/>
              <w:left w:val="outset" w:sz="6" w:space="0" w:color="auto"/>
              <w:bottom w:val="outset" w:sz="6" w:space="0" w:color="auto"/>
              <w:right w:val="outset" w:sz="6" w:space="0" w:color="auto"/>
            </w:tcBorders>
            <w:vAlign w:val="center"/>
          </w:tcPr>
          <w:p w14:paraId="35821554"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год. </w:t>
            </w:r>
          </w:p>
        </w:tc>
      </w:tr>
      <w:tr w:rsidR="00B61010" w:rsidRPr="00B61010" w14:paraId="48AE58C1" w14:textId="77777777" w:rsidTr="00614A6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14:paraId="6EB60318"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1. </w:t>
            </w:r>
          </w:p>
        </w:tc>
        <w:tc>
          <w:tcPr>
            <w:tcW w:w="0" w:type="auto"/>
            <w:tcBorders>
              <w:top w:val="outset" w:sz="6" w:space="0" w:color="auto"/>
              <w:left w:val="outset" w:sz="6" w:space="0" w:color="auto"/>
              <w:bottom w:val="outset" w:sz="6" w:space="0" w:color="auto"/>
              <w:right w:val="outset" w:sz="6" w:space="0" w:color="auto"/>
            </w:tcBorders>
            <w:vAlign w:val="center"/>
          </w:tcPr>
          <w:p w14:paraId="57A1A488"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Час одељењског старешине </w:t>
            </w:r>
          </w:p>
        </w:tc>
        <w:tc>
          <w:tcPr>
            <w:tcW w:w="0" w:type="auto"/>
            <w:tcBorders>
              <w:top w:val="outset" w:sz="6" w:space="0" w:color="auto"/>
              <w:left w:val="outset" w:sz="6" w:space="0" w:color="auto"/>
              <w:bottom w:val="outset" w:sz="6" w:space="0" w:color="auto"/>
              <w:right w:val="outset" w:sz="6" w:space="0" w:color="auto"/>
            </w:tcBorders>
            <w:vAlign w:val="center"/>
          </w:tcPr>
          <w:p w14:paraId="6F31D623"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1 </w:t>
            </w:r>
          </w:p>
        </w:tc>
        <w:tc>
          <w:tcPr>
            <w:tcW w:w="0" w:type="auto"/>
            <w:tcBorders>
              <w:top w:val="outset" w:sz="6" w:space="0" w:color="auto"/>
              <w:left w:val="outset" w:sz="6" w:space="0" w:color="auto"/>
              <w:bottom w:val="outset" w:sz="6" w:space="0" w:color="auto"/>
              <w:right w:val="outset" w:sz="6" w:space="0" w:color="auto"/>
            </w:tcBorders>
            <w:vAlign w:val="center"/>
          </w:tcPr>
          <w:p w14:paraId="65F0E9A9"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36 </w:t>
            </w:r>
          </w:p>
        </w:tc>
        <w:tc>
          <w:tcPr>
            <w:tcW w:w="0" w:type="auto"/>
            <w:tcBorders>
              <w:top w:val="outset" w:sz="6" w:space="0" w:color="auto"/>
              <w:left w:val="outset" w:sz="6" w:space="0" w:color="auto"/>
              <w:bottom w:val="outset" w:sz="6" w:space="0" w:color="auto"/>
              <w:right w:val="outset" w:sz="6" w:space="0" w:color="auto"/>
            </w:tcBorders>
            <w:vAlign w:val="center"/>
          </w:tcPr>
          <w:p w14:paraId="6640D66D"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1 </w:t>
            </w:r>
          </w:p>
        </w:tc>
        <w:tc>
          <w:tcPr>
            <w:tcW w:w="0" w:type="auto"/>
            <w:tcBorders>
              <w:top w:val="outset" w:sz="6" w:space="0" w:color="auto"/>
              <w:left w:val="outset" w:sz="6" w:space="0" w:color="auto"/>
              <w:bottom w:val="outset" w:sz="6" w:space="0" w:color="auto"/>
              <w:right w:val="outset" w:sz="6" w:space="0" w:color="auto"/>
            </w:tcBorders>
            <w:vAlign w:val="center"/>
          </w:tcPr>
          <w:p w14:paraId="606F123A"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36 </w:t>
            </w:r>
          </w:p>
        </w:tc>
        <w:tc>
          <w:tcPr>
            <w:tcW w:w="0" w:type="auto"/>
            <w:tcBorders>
              <w:top w:val="outset" w:sz="6" w:space="0" w:color="auto"/>
              <w:left w:val="outset" w:sz="6" w:space="0" w:color="auto"/>
              <w:bottom w:val="outset" w:sz="6" w:space="0" w:color="auto"/>
              <w:right w:val="outset" w:sz="6" w:space="0" w:color="auto"/>
            </w:tcBorders>
            <w:vAlign w:val="center"/>
          </w:tcPr>
          <w:p w14:paraId="201B13DD"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1 </w:t>
            </w:r>
          </w:p>
        </w:tc>
        <w:tc>
          <w:tcPr>
            <w:tcW w:w="0" w:type="auto"/>
            <w:tcBorders>
              <w:top w:val="outset" w:sz="6" w:space="0" w:color="auto"/>
              <w:left w:val="outset" w:sz="6" w:space="0" w:color="auto"/>
              <w:bottom w:val="outset" w:sz="6" w:space="0" w:color="auto"/>
              <w:right w:val="outset" w:sz="6" w:space="0" w:color="auto"/>
            </w:tcBorders>
            <w:vAlign w:val="center"/>
          </w:tcPr>
          <w:p w14:paraId="49D5C220"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36 </w:t>
            </w:r>
          </w:p>
        </w:tc>
        <w:tc>
          <w:tcPr>
            <w:tcW w:w="0" w:type="auto"/>
            <w:tcBorders>
              <w:top w:val="outset" w:sz="6" w:space="0" w:color="auto"/>
              <w:left w:val="outset" w:sz="6" w:space="0" w:color="auto"/>
              <w:bottom w:val="outset" w:sz="6" w:space="0" w:color="auto"/>
              <w:right w:val="outset" w:sz="6" w:space="0" w:color="auto"/>
            </w:tcBorders>
            <w:vAlign w:val="center"/>
          </w:tcPr>
          <w:p w14:paraId="28853259"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1 </w:t>
            </w:r>
          </w:p>
        </w:tc>
        <w:tc>
          <w:tcPr>
            <w:tcW w:w="0" w:type="auto"/>
            <w:tcBorders>
              <w:top w:val="outset" w:sz="6" w:space="0" w:color="auto"/>
              <w:left w:val="outset" w:sz="6" w:space="0" w:color="auto"/>
              <w:bottom w:val="outset" w:sz="6" w:space="0" w:color="auto"/>
              <w:right w:val="outset" w:sz="6" w:space="0" w:color="auto"/>
            </w:tcBorders>
            <w:vAlign w:val="center"/>
          </w:tcPr>
          <w:p w14:paraId="18E94951"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36 </w:t>
            </w:r>
          </w:p>
        </w:tc>
      </w:tr>
      <w:tr w:rsidR="00B61010" w:rsidRPr="00B61010" w14:paraId="1FECC460" w14:textId="77777777" w:rsidTr="00614A6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14:paraId="638FC405"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2. </w:t>
            </w:r>
          </w:p>
        </w:tc>
        <w:tc>
          <w:tcPr>
            <w:tcW w:w="0" w:type="auto"/>
            <w:tcBorders>
              <w:top w:val="outset" w:sz="6" w:space="0" w:color="auto"/>
              <w:left w:val="outset" w:sz="6" w:space="0" w:color="auto"/>
              <w:bottom w:val="outset" w:sz="6" w:space="0" w:color="auto"/>
              <w:right w:val="outset" w:sz="6" w:space="0" w:color="auto"/>
            </w:tcBorders>
            <w:vAlign w:val="center"/>
          </w:tcPr>
          <w:p w14:paraId="1D5FE0D7"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Ваннаставне активности</w:t>
            </w:r>
            <w:r w:rsidRPr="00B61010">
              <w:rPr>
                <w:rFonts w:ascii="Times New Roman" w:eastAsia="Calibri" w:hAnsi="Times New Roman" w:cs="Times New Roman"/>
                <w:sz w:val="24"/>
                <w:szCs w:val="24"/>
                <w:vertAlign w:val="superscript"/>
                <w:lang w:eastAsia="hr-HR"/>
              </w:rPr>
              <w:t>6</w:t>
            </w:r>
          </w:p>
        </w:tc>
        <w:tc>
          <w:tcPr>
            <w:tcW w:w="0" w:type="auto"/>
            <w:tcBorders>
              <w:top w:val="outset" w:sz="6" w:space="0" w:color="auto"/>
              <w:left w:val="outset" w:sz="6" w:space="0" w:color="auto"/>
              <w:bottom w:val="outset" w:sz="6" w:space="0" w:color="auto"/>
              <w:right w:val="outset" w:sz="6" w:space="0" w:color="auto"/>
            </w:tcBorders>
            <w:vAlign w:val="center"/>
          </w:tcPr>
          <w:p w14:paraId="0241569A"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1-2 </w:t>
            </w:r>
          </w:p>
        </w:tc>
        <w:tc>
          <w:tcPr>
            <w:tcW w:w="0" w:type="auto"/>
            <w:tcBorders>
              <w:top w:val="outset" w:sz="6" w:space="0" w:color="auto"/>
              <w:left w:val="outset" w:sz="6" w:space="0" w:color="auto"/>
              <w:bottom w:val="outset" w:sz="6" w:space="0" w:color="auto"/>
              <w:right w:val="outset" w:sz="6" w:space="0" w:color="auto"/>
            </w:tcBorders>
            <w:vAlign w:val="center"/>
          </w:tcPr>
          <w:p w14:paraId="1FA3F1CB"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36-72 </w:t>
            </w:r>
          </w:p>
        </w:tc>
        <w:tc>
          <w:tcPr>
            <w:tcW w:w="0" w:type="auto"/>
            <w:tcBorders>
              <w:top w:val="outset" w:sz="6" w:space="0" w:color="auto"/>
              <w:left w:val="outset" w:sz="6" w:space="0" w:color="auto"/>
              <w:bottom w:val="outset" w:sz="6" w:space="0" w:color="auto"/>
              <w:right w:val="outset" w:sz="6" w:space="0" w:color="auto"/>
            </w:tcBorders>
            <w:vAlign w:val="center"/>
          </w:tcPr>
          <w:p w14:paraId="6F7FB3CA"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1-2 </w:t>
            </w:r>
          </w:p>
        </w:tc>
        <w:tc>
          <w:tcPr>
            <w:tcW w:w="0" w:type="auto"/>
            <w:tcBorders>
              <w:top w:val="outset" w:sz="6" w:space="0" w:color="auto"/>
              <w:left w:val="outset" w:sz="6" w:space="0" w:color="auto"/>
              <w:bottom w:val="outset" w:sz="6" w:space="0" w:color="auto"/>
              <w:right w:val="outset" w:sz="6" w:space="0" w:color="auto"/>
            </w:tcBorders>
            <w:vAlign w:val="center"/>
          </w:tcPr>
          <w:p w14:paraId="11214253"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36-72 </w:t>
            </w:r>
          </w:p>
        </w:tc>
        <w:tc>
          <w:tcPr>
            <w:tcW w:w="0" w:type="auto"/>
            <w:tcBorders>
              <w:top w:val="outset" w:sz="6" w:space="0" w:color="auto"/>
              <w:left w:val="outset" w:sz="6" w:space="0" w:color="auto"/>
              <w:bottom w:val="outset" w:sz="6" w:space="0" w:color="auto"/>
              <w:right w:val="outset" w:sz="6" w:space="0" w:color="auto"/>
            </w:tcBorders>
            <w:vAlign w:val="center"/>
          </w:tcPr>
          <w:p w14:paraId="43FA1A08"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1-2 </w:t>
            </w:r>
          </w:p>
        </w:tc>
        <w:tc>
          <w:tcPr>
            <w:tcW w:w="0" w:type="auto"/>
            <w:tcBorders>
              <w:top w:val="outset" w:sz="6" w:space="0" w:color="auto"/>
              <w:left w:val="outset" w:sz="6" w:space="0" w:color="auto"/>
              <w:bottom w:val="outset" w:sz="6" w:space="0" w:color="auto"/>
              <w:right w:val="outset" w:sz="6" w:space="0" w:color="auto"/>
            </w:tcBorders>
            <w:vAlign w:val="center"/>
          </w:tcPr>
          <w:p w14:paraId="6CC5815E"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36-72 </w:t>
            </w:r>
          </w:p>
        </w:tc>
        <w:tc>
          <w:tcPr>
            <w:tcW w:w="0" w:type="auto"/>
            <w:tcBorders>
              <w:top w:val="outset" w:sz="6" w:space="0" w:color="auto"/>
              <w:left w:val="outset" w:sz="6" w:space="0" w:color="auto"/>
              <w:bottom w:val="outset" w:sz="6" w:space="0" w:color="auto"/>
              <w:right w:val="outset" w:sz="6" w:space="0" w:color="auto"/>
            </w:tcBorders>
            <w:vAlign w:val="center"/>
          </w:tcPr>
          <w:p w14:paraId="7000D288"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1</w:t>
            </w:r>
          </w:p>
        </w:tc>
        <w:tc>
          <w:tcPr>
            <w:tcW w:w="0" w:type="auto"/>
            <w:tcBorders>
              <w:top w:val="outset" w:sz="6" w:space="0" w:color="auto"/>
              <w:left w:val="outset" w:sz="6" w:space="0" w:color="auto"/>
              <w:bottom w:val="outset" w:sz="6" w:space="0" w:color="auto"/>
              <w:right w:val="outset" w:sz="6" w:space="0" w:color="auto"/>
            </w:tcBorders>
            <w:vAlign w:val="center"/>
          </w:tcPr>
          <w:p w14:paraId="6A998E16"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36</w:t>
            </w:r>
          </w:p>
        </w:tc>
      </w:tr>
      <w:tr w:rsidR="00B61010" w:rsidRPr="00B61010" w14:paraId="7ACD521C" w14:textId="77777777" w:rsidTr="00614A6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14:paraId="59365D4E"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3. </w:t>
            </w:r>
          </w:p>
        </w:tc>
        <w:tc>
          <w:tcPr>
            <w:tcW w:w="0" w:type="auto"/>
            <w:tcBorders>
              <w:top w:val="outset" w:sz="6" w:space="0" w:color="auto"/>
              <w:left w:val="outset" w:sz="6" w:space="0" w:color="auto"/>
              <w:bottom w:val="outset" w:sz="6" w:space="0" w:color="auto"/>
              <w:right w:val="outset" w:sz="6" w:space="0" w:color="auto"/>
            </w:tcBorders>
            <w:vAlign w:val="center"/>
          </w:tcPr>
          <w:p w14:paraId="15A66FA7"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Екскурзија </w:t>
            </w:r>
          </w:p>
        </w:tc>
        <w:tc>
          <w:tcPr>
            <w:tcW w:w="0" w:type="auto"/>
            <w:gridSpan w:val="2"/>
            <w:tcBorders>
              <w:top w:val="outset" w:sz="6" w:space="0" w:color="auto"/>
              <w:left w:val="outset" w:sz="6" w:space="0" w:color="auto"/>
              <w:bottom w:val="outset" w:sz="6" w:space="0" w:color="auto"/>
              <w:right w:val="outset" w:sz="6" w:space="0" w:color="auto"/>
            </w:tcBorders>
            <w:vAlign w:val="center"/>
          </w:tcPr>
          <w:p w14:paraId="2D1605E1"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1-3 дана годишње </w:t>
            </w:r>
          </w:p>
        </w:tc>
        <w:tc>
          <w:tcPr>
            <w:tcW w:w="0" w:type="auto"/>
            <w:gridSpan w:val="2"/>
            <w:tcBorders>
              <w:top w:val="outset" w:sz="6" w:space="0" w:color="auto"/>
              <w:left w:val="outset" w:sz="6" w:space="0" w:color="auto"/>
              <w:bottom w:val="outset" w:sz="6" w:space="0" w:color="auto"/>
              <w:right w:val="outset" w:sz="6" w:space="0" w:color="auto"/>
            </w:tcBorders>
            <w:vAlign w:val="center"/>
          </w:tcPr>
          <w:p w14:paraId="40EC42A8"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1-3 дана годишње </w:t>
            </w:r>
          </w:p>
        </w:tc>
        <w:tc>
          <w:tcPr>
            <w:tcW w:w="0" w:type="auto"/>
            <w:gridSpan w:val="2"/>
            <w:tcBorders>
              <w:top w:val="outset" w:sz="6" w:space="0" w:color="auto"/>
              <w:left w:val="outset" w:sz="6" w:space="0" w:color="auto"/>
              <w:bottom w:val="outset" w:sz="6" w:space="0" w:color="auto"/>
              <w:right w:val="outset" w:sz="6" w:space="0" w:color="auto"/>
            </w:tcBorders>
            <w:vAlign w:val="center"/>
          </w:tcPr>
          <w:p w14:paraId="42C61088"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1-3 дана годишње </w:t>
            </w:r>
          </w:p>
        </w:tc>
        <w:tc>
          <w:tcPr>
            <w:tcW w:w="0" w:type="auto"/>
            <w:gridSpan w:val="2"/>
            <w:tcBorders>
              <w:top w:val="outset" w:sz="6" w:space="0" w:color="auto"/>
              <w:left w:val="outset" w:sz="6" w:space="0" w:color="auto"/>
              <w:bottom w:val="outset" w:sz="6" w:space="0" w:color="auto"/>
              <w:right w:val="outset" w:sz="6" w:space="0" w:color="auto"/>
            </w:tcBorders>
            <w:vAlign w:val="center"/>
          </w:tcPr>
          <w:p w14:paraId="437501A8"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1-3 дана годишње </w:t>
            </w:r>
          </w:p>
        </w:tc>
      </w:tr>
    </w:tbl>
    <w:p w14:paraId="31D3F256" w14:textId="77777777" w:rsidR="00614A6D" w:rsidRPr="00B61010" w:rsidRDefault="00614A6D" w:rsidP="00614A6D">
      <w:pPr>
        <w:spacing w:after="0" w:line="240" w:lineRule="auto"/>
        <w:rPr>
          <w:rFonts w:ascii="Times New Roman" w:eastAsia="Calibri" w:hAnsi="Times New Roman" w:cs="Times New Roman"/>
          <w:sz w:val="24"/>
          <w:szCs w:val="24"/>
          <w:lang w:val="sr-Cyrl-CS" w:eastAsia="hr-HR"/>
        </w:rPr>
      </w:pPr>
    </w:p>
    <w:p w14:paraId="2B0491F4" w14:textId="77777777" w:rsidR="00614A6D" w:rsidRPr="00B61010" w:rsidRDefault="00614A6D" w:rsidP="00614A6D">
      <w:pPr>
        <w:spacing w:after="0" w:line="240" w:lineRule="auto"/>
        <w:rPr>
          <w:rFonts w:ascii="Times New Roman" w:eastAsia="Calibri" w:hAnsi="Times New Roman" w:cs="Times New Roman"/>
          <w:sz w:val="24"/>
          <w:szCs w:val="24"/>
          <w:lang w:val="sr-Cyrl-CS" w:eastAsia="hr-HR"/>
        </w:rPr>
      </w:pPr>
    </w:p>
    <w:p w14:paraId="696006C5" w14:textId="43BB9C64" w:rsidR="00614A6D" w:rsidRPr="00B61010" w:rsidRDefault="00614A6D" w:rsidP="00614A6D">
      <w:pPr>
        <w:spacing w:after="0" w:line="240" w:lineRule="auto"/>
        <w:rPr>
          <w:rFonts w:ascii="Times New Roman" w:eastAsia="Calibri" w:hAnsi="Times New Roman" w:cs="Times New Roman"/>
          <w:sz w:val="24"/>
          <w:szCs w:val="24"/>
          <w:lang w:val="ru-RU" w:eastAsia="hr-HR"/>
        </w:rPr>
      </w:pPr>
      <w:r w:rsidRPr="00B61010">
        <w:rPr>
          <w:rFonts w:ascii="Times New Roman" w:eastAsia="Calibri" w:hAnsi="Times New Roman" w:cs="Times New Roman"/>
          <w:sz w:val="24"/>
          <w:szCs w:val="24"/>
          <w:lang w:val="ru-RU" w:eastAsia="hr-HR"/>
        </w:rPr>
        <w:t>ДРУГИ ЦИКЛУС ОСНОВНОГ ОБРАЗОВАЊА И ВАСПИТАЊА</w:t>
      </w:r>
    </w:p>
    <w:tbl>
      <w:tblPr>
        <w:tblW w:w="0" w:type="auto"/>
        <w:tblBorders>
          <w:top w:val="single" w:sz="12" w:space="0" w:color="000000"/>
          <w:left w:val="single" w:sz="12" w:space="0" w:color="000000"/>
          <w:bottom w:val="single" w:sz="12" w:space="0" w:color="000000"/>
          <w:right w:val="single" w:sz="12" w:space="0" w:color="000000"/>
        </w:tblBorders>
        <w:tblLook w:val="04A0" w:firstRow="1" w:lastRow="0" w:firstColumn="1" w:lastColumn="0" w:noHBand="0" w:noVBand="1"/>
      </w:tblPr>
      <w:tblGrid>
        <w:gridCol w:w="645"/>
        <w:gridCol w:w="2428"/>
        <w:gridCol w:w="694"/>
        <w:gridCol w:w="762"/>
        <w:gridCol w:w="724"/>
        <w:gridCol w:w="795"/>
        <w:gridCol w:w="723"/>
        <w:gridCol w:w="794"/>
        <w:gridCol w:w="649"/>
        <w:gridCol w:w="786"/>
      </w:tblGrid>
      <w:tr w:rsidR="00B61010" w:rsidRPr="00B61010" w14:paraId="33E96DA5" w14:textId="77777777" w:rsidTr="00614A6D">
        <w:trPr>
          <w:cantSplit/>
        </w:trPr>
        <w:tc>
          <w:tcPr>
            <w:tcW w:w="0" w:type="auto"/>
            <w:vMerge w:val="restart"/>
            <w:tcBorders>
              <w:top w:val="single" w:sz="12" w:space="0" w:color="000000"/>
              <w:left w:val="single" w:sz="12" w:space="0" w:color="000000"/>
              <w:bottom w:val="single" w:sz="6" w:space="0" w:color="000000"/>
              <w:right w:val="single" w:sz="6" w:space="0" w:color="000000"/>
            </w:tcBorders>
          </w:tcPr>
          <w:p w14:paraId="23F09832"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Ред</w:t>
            </w:r>
            <w:r w:rsidRPr="00B61010">
              <w:rPr>
                <w:rFonts w:ascii="Times New Roman" w:eastAsia="Calibri" w:hAnsi="Times New Roman" w:cs="Times New Roman"/>
                <w:sz w:val="24"/>
                <w:szCs w:val="24"/>
                <w:lang w:eastAsia="hr-HR"/>
              </w:rPr>
              <w:br/>
              <w:t>број</w:t>
            </w:r>
          </w:p>
        </w:tc>
        <w:tc>
          <w:tcPr>
            <w:tcW w:w="0" w:type="auto"/>
            <w:vMerge w:val="restart"/>
            <w:tcBorders>
              <w:top w:val="single" w:sz="12" w:space="0" w:color="000000"/>
              <w:left w:val="single" w:sz="6" w:space="0" w:color="000000"/>
              <w:bottom w:val="single" w:sz="6" w:space="0" w:color="000000"/>
              <w:right w:val="single" w:sz="6" w:space="0" w:color="000000"/>
            </w:tcBorders>
          </w:tcPr>
          <w:p w14:paraId="600B8DD4"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А. ОБАВЕЗНИ НАСТАВНИ ПРЕДМЕТИ</w:t>
            </w:r>
          </w:p>
        </w:tc>
        <w:tc>
          <w:tcPr>
            <w:tcW w:w="0" w:type="auto"/>
            <w:gridSpan w:val="2"/>
            <w:tcBorders>
              <w:top w:val="single" w:sz="12" w:space="0" w:color="000000"/>
              <w:left w:val="single" w:sz="6" w:space="0" w:color="000000"/>
              <w:bottom w:val="single" w:sz="6" w:space="0" w:color="000000"/>
              <w:right w:val="single" w:sz="6" w:space="0" w:color="000000"/>
            </w:tcBorders>
          </w:tcPr>
          <w:p w14:paraId="364CEBC9"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ПЕТИ РАЗРЕД</w:t>
            </w:r>
          </w:p>
        </w:tc>
        <w:tc>
          <w:tcPr>
            <w:tcW w:w="0" w:type="auto"/>
            <w:gridSpan w:val="2"/>
            <w:tcBorders>
              <w:top w:val="single" w:sz="12" w:space="0" w:color="000000"/>
              <w:left w:val="single" w:sz="6" w:space="0" w:color="000000"/>
              <w:bottom w:val="single" w:sz="6" w:space="0" w:color="000000"/>
              <w:right w:val="single" w:sz="6" w:space="0" w:color="000000"/>
            </w:tcBorders>
          </w:tcPr>
          <w:p w14:paraId="3FFE5BD5"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ШЕСТИ РАЗРЕД</w:t>
            </w:r>
          </w:p>
        </w:tc>
        <w:tc>
          <w:tcPr>
            <w:tcW w:w="0" w:type="auto"/>
            <w:gridSpan w:val="2"/>
            <w:tcBorders>
              <w:top w:val="single" w:sz="12" w:space="0" w:color="000000"/>
              <w:left w:val="single" w:sz="6" w:space="0" w:color="000000"/>
              <w:bottom w:val="single" w:sz="6" w:space="0" w:color="000000"/>
              <w:right w:val="single" w:sz="6" w:space="0" w:color="000000"/>
            </w:tcBorders>
          </w:tcPr>
          <w:p w14:paraId="1C15BDBE"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СЕДМИ РАЗРЕД</w:t>
            </w:r>
          </w:p>
        </w:tc>
        <w:tc>
          <w:tcPr>
            <w:tcW w:w="0" w:type="auto"/>
            <w:gridSpan w:val="2"/>
            <w:tcBorders>
              <w:top w:val="single" w:sz="12" w:space="0" w:color="000000"/>
              <w:left w:val="single" w:sz="6" w:space="0" w:color="000000"/>
              <w:bottom w:val="single" w:sz="6" w:space="0" w:color="000000"/>
              <w:right w:val="single" w:sz="12" w:space="0" w:color="000000"/>
            </w:tcBorders>
          </w:tcPr>
          <w:p w14:paraId="091CE0D1"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ОСМИ РАЗРЕД</w:t>
            </w:r>
          </w:p>
        </w:tc>
      </w:tr>
      <w:tr w:rsidR="00B61010" w:rsidRPr="00B61010" w14:paraId="39DCA93C" w14:textId="77777777" w:rsidTr="00614A6D">
        <w:trPr>
          <w:cantSplit/>
        </w:trPr>
        <w:tc>
          <w:tcPr>
            <w:tcW w:w="0" w:type="auto"/>
            <w:vMerge/>
            <w:tcBorders>
              <w:top w:val="single" w:sz="12" w:space="0" w:color="000000"/>
              <w:left w:val="single" w:sz="12" w:space="0" w:color="000000"/>
              <w:bottom w:val="single" w:sz="6" w:space="0" w:color="000000"/>
              <w:right w:val="single" w:sz="6" w:space="0" w:color="000000"/>
            </w:tcBorders>
            <w:vAlign w:val="center"/>
          </w:tcPr>
          <w:p w14:paraId="1D2023DE"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p>
        </w:tc>
        <w:tc>
          <w:tcPr>
            <w:tcW w:w="0" w:type="auto"/>
            <w:vMerge/>
            <w:tcBorders>
              <w:top w:val="single" w:sz="12" w:space="0" w:color="000000"/>
              <w:left w:val="single" w:sz="6" w:space="0" w:color="000000"/>
              <w:bottom w:val="single" w:sz="6" w:space="0" w:color="000000"/>
              <w:right w:val="single" w:sz="6" w:space="0" w:color="000000"/>
            </w:tcBorders>
            <w:vAlign w:val="center"/>
          </w:tcPr>
          <w:p w14:paraId="750CB5B7"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p>
        </w:tc>
        <w:tc>
          <w:tcPr>
            <w:tcW w:w="0" w:type="auto"/>
            <w:tcBorders>
              <w:top w:val="single" w:sz="6" w:space="0" w:color="000000"/>
              <w:left w:val="single" w:sz="6" w:space="0" w:color="000000"/>
              <w:bottom w:val="single" w:sz="6" w:space="0" w:color="000000"/>
              <w:right w:val="single" w:sz="6" w:space="0" w:color="000000"/>
            </w:tcBorders>
          </w:tcPr>
          <w:p w14:paraId="03A424EC"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нед.</w:t>
            </w:r>
          </w:p>
        </w:tc>
        <w:tc>
          <w:tcPr>
            <w:tcW w:w="0" w:type="auto"/>
            <w:tcBorders>
              <w:top w:val="single" w:sz="6" w:space="0" w:color="000000"/>
              <w:left w:val="single" w:sz="6" w:space="0" w:color="000000"/>
              <w:bottom w:val="single" w:sz="6" w:space="0" w:color="000000"/>
              <w:right w:val="single" w:sz="6" w:space="0" w:color="000000"/>
            </w:tcBorders>
          </w:tcPr>
          <w:p w14:paraId="4B291387"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год.</w:t>
            </w:r>
          </w:p>
        </w:tc>
        <w:tc>
          <w:tcPr>
            <w:tcW w:w="0" w:type="auto"/>
            <w:tcBorders>
              <w:top w:val="single" w:sz="6" w:space="0" w:color="000000"/>
              <w:left w:val="single" w:sz="6" w:space="0" w:color="000000"/>
              <w:bottom w:val="single" w:sz="6" w:space="0" w:color="000000"/>
              <w:right w:val="single" w:sz="6" w:space="0" w:color="000000"/>
            </w:tcBorders>
          </w:tcPr>
          <w:p w14:paraId="01DEF8D0"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нед.</w:t>
            </w:r>
          </w:p>
        </w:tc>
        <w:tc>
          <w:tcPr>
            <w:tcW w:w="0" w:type="auto"/>
            <w:tcBorders>
              <w:top w:val="single" w:sz="6" w:space="0" w:color="000000"/>
              <w:left w:val="single" w:sz="6" w:space="0" w:color="000000"/>
              <w:bottom w:val="single" w:sz="6" w:space="0" w:color="000000"/>
              <w:right w:val="single" w:sz="6" w:space="0" w:color="000000"/>
            </w:tcBorders>
          </w:tcPr>
          <w:p w14:paraId="61FC0413"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год.</w:t>
            </w:r>
          </w:p>
        </w:tc>
        <w:tc>
          <w:tcPr>
            <w:tcW w:w="0" w:type="auto"/>
            <w:tcBorders>
              <w:top w:val="single" w:sz="6" w:space="0" w:color="000000"/>
              <w:left w:val="single" w:sz="6" w:space="0" w:color="000000"/>
              <w:bottom w:val="single" w:sz="6" w:space="0" w:color="000000"/>
              <w:right w:val="single" w:sz="6" w:space="0" w:color="000000"/>
            </w:tcBorders>
          </w:tcPr>
          <w:p w14:paraId="1C3535CF"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нед.</w:t>
            </w:r>
          </w:p>
        </w:tc>
        <w:tc>
          <w:tcPr>
            <w:tcW w:w="0" w:type="auto"/>
            <w:tcBorders>
              <w:top w:val="single" w:sz="6" w:space="0" w:color="000000"/>
              <w:left w:val="single" w:sz="6" w:space="0" w:color="000000"/>
              <w:bottom w:val="single" w:sz="6" w:space="0" w:color="000000"/>
              <w:right w:val="single" w:sz="6" w:space="0" w:color="000000"/>
            </w:tcBorders>
          </w:tcPr>
          <w:p w14:paraId="405DF5B4"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год.</w:t>
            </w:r>
          </w:p>
        </w:tc>
        <w:tc>
          <w:tcPr>
            <w:tcW w:w="0" w:type="auto"/>
            <w:tcBorders>
              <w:top w:val="single" w:sz="6" w:space="0" w:color="000000"/>
              <w:left w:val="single" w:sz="6" w:space="0" w:color="000000"/>
              <w:bottom w:val="single" w:sz="6" w:space="0" w:color="000000"/>
              <w:right w:val="single" w:sz="6" w:space="0" w:color="000000"/>
            </w:tcBorders>
          </w:tcPr>
          <w:p w14:paraId="6FA7DA5F"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нед</w:t>
            </w:r>
          </w:p>
        </w:tc>
        <w:tc>
          <w:tcPr>
            <w:tcW w:w="0" w:type="auto"/>
            <w:tcBorders>
              <w:top w:val="single" w:sz="6" w:space="0" w:color="000000"/>
              <w:left w:val="single" w:sz="6" w:space="0" w:color="000000"/>
              <w:bottom w:val="single" w:sz="6" w:space="0" w:color="000000"/>
              <w:right w:val="single" w:sz="12" w:space="0" w:color="000000"/>
            </w:tcBorders>
          </w:tcPr>
          <w:p w14:paraId="15716281"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год.</w:t>
            </w:r>
          </w:p>
        </w:tc>
      </w:tr>
      <w:tr w:rsidR="00B61010" w:rsidRPr="00B61010" w14:paraId="5C638830" w14:textId="77777777" w:rsidTr="00614A6D">
        <w:tc>
          <w:tcPr>
            <w:tcW w:w="0" w:type="auto"/>
            <w:tcBorders>
              <w:top w:val="single" w:sz="6" w:space="0" w:color="000000"/>
              <w:left w:val="single" w:sz="12" w:space="0" w:color="000000"/>
              <w:bottom w:val="single" w:sz="6" w:space="0" w:color="000000"/>
              <w:right w:val="single" w:sz="6" w:space="0" w:color="000000"/>
            </w:tcBorders>
          </w:tcPr>
          <w:p w14:paraId="61552961"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1.</w:t>
            </w:r>
          </w:p>
        </w:tc>
        <w:tc>
          <w:tcPr>
            <w:tcW w:w="0" w:type="auto"/>
            <w:tcBorders>
              <w:top w:val="single" w:sz="6" w:space="0" w:color="000000"/>
              <w:left w:val="single" w:sz="6" w:space="0" w:color="000000"/>
              <w:bottom w:val="single" w:sz="6" w:space="0" w:color="000000"/>
              <w:right w:val="single" w:sz="6" w:space="0" w:color="000000"/>
            </w:tcBorders>
          </w:tcPr>
          <w:p w14:paraId="1B214C20"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Српски језик и књижевност</w:t>
            </w:r>
          </w:p>
        </w:tc>
        <w:tc>
          <w:tcPr>
            <w:tcW w:w="0" w:type="auto"/>
            <w:tcBorders>
              <w:top w:val="single" w:sz="6" w:space="0" w:color="000000"/>
              <w:left w:val="single" w:sz="6" w:space="0" w:color="000000"/>
              <w:bottom w:val="single" w:sz="6" w:space="0" w:color="000000"/>
              <w:right w:val="single" w:sz="6" w:space="0" w:color="000000"/>
            </w:tcBorders>
          </w:tcPr>
          <w:p w14:paraId="677231F4"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5</w:t>
            </w:r>
          </w:p>
        </w:tc>
        <w:tc>
          <w:tcPr>
            <w:tcW w:w="0" w:type="auto"/>
            <w:tcBorders>
              <w:top w:val="single" w:sz="6" w:space="0" w:color="000000"/>
              <w:left w:val="single" w:sz="6" w:space="0" w:color="000000"/>
              <w:bottom w:val="single" w:sz="6" w:space="0" w:color="000000"/>
              <w:right w:val="single" w:sz="6" w:space="0" w:color="000000"/>
            </w:tcBorders>
          </w:tcPr>
          <w:p w14:paraId="22F33EAD"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180</w:t>
            </w:r>
          </w:p>
        </w:tc>
        <w:tc>
          <w:tcPr>
            <w:tcW w:w="0" w:type="auto"/>
            <w:tcBorders>
              <w:top w:val="single" w:sz="6" w:space="0" w:color="000000"/>
              <w:left w:val="single" w:sz="6" w:space="0" w:color="000000"/>
              <w:bottom w:val="single" w:sz="6" w:space="0" w:color="000000"/>
              <w:right w:val="single" w:sz="6" w:space="0" w:color="000000"/>
            </w:tcBorders>
          </w:tcPr>
          <w:p w14:paraId="68B82EF0"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4</w:t>
            </w:r>
          </w:p>
        </w:tc>
        <w:tc>
          <w:tcPr>
            <w:tcW w:w="0" w:type="auto"/>
            <w:tcBorders>
              <w:top w:val="single" w:sz="6" w:space="0" w:color="000000"/>
              <w:left w:val="single" w:sz="6" w:space="0" w:color="000000"/>
              <w:bottom w:val="single" w:sz="6" w:space="0" w:color="000000"/>
              <w:right w:val="single" w:sz="6" w:space="0" w:color="000000"/>
            </w:tcBorders>
          </w:tcPr>
          <w:p w14:paraId="7CEDA0F3"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144</w:t>
            </w:r>
          </w:p>
        </w:tc>
        <w:tc>
          <w:tcPr>
            <w:tcW w:w="0" w:type="auto"/>
            <w:tcBorders>
              <w:top w:val="single" w:sz="6" w:space="0" w:color="000000"/>
              <w:left w:val="single" w:sz="6" w:space="0" w:color="000000"/>
              <w:bottom w:val="single" w:sz="6" w:space="0" w:color="000000"/>
              <w:right w:val="single" w:sz="6" w:space="0" w:color="000000"/>
            </w:tcBorders>
          </w:tcPr>
          <w:p w14:paraId="43447C78"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4</w:t>
            </w:r>
          </w:p>
        </w:tc>
        <w:tc>
          <w:tcPr>
            <w:tcW w:w="0" w:type="auto"/>
            <w:tcBorders>
              <w:top w:val="single" w:sz="6" w:space="0" w:color="000000"/>
              <w:left w:val="single" w:sz="6" w:space="0" w:color="000000"/>
              <w:bottom w:val="single" w:sz="6" w:space="0" w:color="000000"/>
              <w:right w:val="single" w:sz="6" w:space="0" w:color="000000"/>
            </w:tcBorders>
          </w:tcPr>
          <w:p w14:paraId="3567DA8A"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144</w:t>
            </w:r>
          </w:p>
        </w:tc>
        <w:tc>
          <w:tcPr>
            <w:tcW w:w="0" w:type="auto"/>
            <w:tcBorders>
              <w:top w:val="single" w:sz="6" w:space="0" w:color="000000"/>
              <w:left w:val="single" w:sz="6" w:space="0" w:color="000000"/>
              <w:bottom w:val="single" w:sz="6" w:space="0" w:color="000000"/>
              <w:right w:val="single" w:sz="6" w:space="0" w:color="000000"/>
            </w:tcBorders>
          </w:tcPr>
          <w:p w14:paraId="6C37BCE4"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4</w:t>
            </w:r>
          </w:p>
        </w:tc>
        <w:tc>
          <w:tcPr>
            <w:tcW w:w="0" w:type="auto"/>
            <w:tcBorders>
              <w:top w:val="single" w:sz="6" w:space="0" w:color="000000"/>
              <w:left w:val="single" w:sz="6" w:space="0" w:color="000000"/>
              <w:bottom w:val="single" w:sz="6" w:space="0" w:color="000000"/>
              <w:right w:val="single" w:sz="12" w:space="0" w:color="000000"/>
            </w:tcBorders>
          </w:tcPr>
          <w:p w14:paraId="31567216"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136</w:t>
            </w:r>
          </w:p>
        </w:tc>
      </w:tr>
      <w:tr w:rsidR="00B61010" w:rsidRPr="00B61010" w14:paraId="7CBD1B92" w14:textId="77777777" w:rsidTr="00614A6D">
        <w:tc>
          <w:tcPr>
            <w:tcW w:w="0" w:type="auto"/>
            <w:tcBorders>
              <w:top w:val="single" w:sz="6" w:space="0" w:color="000000"/>
              <w:left w:val="single" w:sz="12" w:space="0" w:color="000000"/>
              <w:bottom w:val="single" w:sz="6" w:space="0" w:color="000000"/>
              <w:right w:val="single" w:sz="6" w:space="0" w:color="000000"/>
            </w:tcBorders>
          </w:tcPr>
          <w:p w14:paraId="716C7D3D" w14:textId="77777777" w:rsidR="00614A6D" w:rsidRPr="00B61010" w:rsidRDefault="00614A6D" w:rsidP="00614A6D">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eastAsia="hr-HR"/>
              </w:rPr>
              <w:t>2.</w:t>
            </w:r>
          </w:p>
        </w:tc>
        <w:tc>
          <w:tcPr>
            <w:tcW w:w="0" w:type="auto"/>
            <w:tcBorders>
              <w:top w:val="single" w:sz="6" w:space="0" w:color="000000"/>
              <w:left w:val="single" w:sz="6" w:space="0" w:color="000000"/>
              <w:bottom w:val="single" w:sz="6" w:space="0" w:color="000000"/>
              <w:right w:val="single" w:sz="6" w:space="0" w:color="000000"/>
            </w:tcBorders>
          </w:tcPr>
          <w:p w14:paraId="6A0D8B43" w14:textId="77777777" w:rsidR="00614A6D" w:rsidRPr="00B61010" w:rsidRDefault="00614A6D" w:rsidP="00614A6D">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eastAsia="hr-HR"/>
              </w:rPr>
              <w:t>Енглески језик</w:t>
            </w:r>
          </w:p>
        </w:tc>
        <w:tc>
          <w:tcPr>
            <w:tcW w:w="0" w:type="auto"/>
            <w:tcBorders>
              <w:top w:val="single" w:sz="6" w:space="0" w:color="000000"/>
              <w:left w:val="single" w:sz="6" w:space="0" w:color="000000"/>
              <w:bottom w:val="single" w:sz="6" w:space="0" w:color="000000"/>
              <w:right w:val="single" w:sz="6" w:space="0" w:color="000000"/>
            </w:tcBorders>
          </w:tcPr>
          <w:p w14:paraId="24A47E28"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2</w:t>
            </w:r>
          </w:p>
        </w:tc>
        <w:tc>
          <w:tcPr>
            <w:tcW w:w="0" w:type="auto"/>
            <w:tcBorders>
              <w:top w:val="single" w:sz="6" w:space="0" w:color="000000"/>
              <w:left w:val="single" w:sz="6" w:space="0" w:color="000000"/>
              <w:bottom w:val="single" w:sz="6" w:space="0" w:color="000000"/>
              <w:right w:val="single" w:sz="6" w:space="0" w:color="000000"/>
            </w:tcBorders>
          </w:tcPr>
          <w:p w14:paraId="55887ED3"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72</w:t>
            </w:r>
          </w:p>
        </w:tc>
        <w:tc>
          <w:tcPr>
            <w:tcW w:w="0" w:type="auto"/>
            <w:tcBorders>
              <w:top w:val="single" w:sz="6" w:space="0" w:color="000000"/>
              <w:left w:val="single" w:sz="6" w:space="0" w:color="000000"/>
              <w:bottom w:val="single" w:sz="6" w:space="0" w:color="000000"/>
              <w:right w:val="single" w:sz="6" w:space="0" w:color="000000"/>
            </w:tcBorders>
          </w:tcPr>
          <w:p w14:paraId="70764AA1"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2</w:t>
            </w:r>
          </w:p>
        </w:tc>
        <w:tc>
          <w:tcPr>
            <w:tcW w:w="0" w:type="auto"/>
            <w:tcBorders>
              <w:top w:val="single" w:sz="6" w:space="0" w:color="000000"/>
              <w:left w:val="single" w:sz="6" w:space="0" w:color="000000"/>
              <w:bottom w:val="single" w:sz="6" w:space="0" w:color="000000"/>
              <w:right w:val="single" w:sz="6" w:space="0" w:color="000000"/>
            </w:tcBorders>
          </w:tcPr>
          <w:p w14:paraId="0519E480"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72</w:t>
            </w:r>
          </w:p>
        </w:tc>
        <w:tc>
          <w:tcPr>
            <w:tcW w:w="0" w:type="auto"/>
            <w:tcBorders>
              <w:top w:val="single" w:sz="6" w:space="0" w:color="000000"/>
              <w:left w:val="single" w:sz="6" w:space="0" w:color="000000"/>
              <w:bottom w:val="single" w:sz="6" w:space="0" w:color="000000"/>
              <w:right w:val="single" w:sz="6" w:space="0" w:color="000000"/>
            </w:tcBorders>
          </w:tcPr>
          <w:p w14:paraId="4D5FA617"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2</w:t>
            </w:r>
          </w:p>
        </w:tc>
        <w:tc>
          <w:tcPr>
            <w:tcW w:w="0" w:type="auto"/>
            <w:tcBorders>
              <w:top w:val="single" w:sz="6" w:space="0" w:color="000000"/>
              <w:left w:val="single" w:sz="6" w:space="0" w:color="000000"/>
              <w:bottom w:val="single" w:sz="6" w:space="0" w:color="000000"/>
              <w:right w:val="single" w:sz="6" w:space="0" w:color="000000"/>
            </w:tcBorders>
          </w:tcPr>
          <w:p w14:paraId="6973A4E8"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72</w:t>
            </w:r>
          </w:p>
        </w:tc>
        <w:tc>
          <w:tcPr>
            <w:tcW w:w="0" w:type="auto"/>
            <w:tcBorders>
              <w:top w:val="single" w:sz="6" w:space="0" w:color="000000"/>
              <w:left w:val="single" w:sz="6" w:space="0" w:color="000000"/>
              <w:bottom w:val="single" w:sz="6" w:space="0" w:color="000000"/>
              <w:right w:val="single" w:sz="6" w:space="0" w:color="000000"/>
            </w:tcBorders>
          </w:tcPr>
          <w:p w14:paraId="148A4F58"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2</w:t>
            </w:r>
          </w:p>
        </w:tc>
        <w:tc>
          <w:tcPr>
            <w:tcW w:w="0" w:type="auto"/>
            <w:tcBorders>
              <w:top w:val="single" w:sz="6" w:space="0" w:color="000000"/>
              <w:left w:val="single" w:sz="6" w:space="0" w:color="000000"/>
              <w:bottom w:val="single" w:sz="6" w:space="0" w:color="000000"/>
              <w:right w:val="single" w:sz="12" w:space="0" w:color="000000"/>
            </w:tcBorders>
          </w:tcPr>
          <w:p w14:paraId="1912AE80"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68</w:t>
            </w:r>
          </w:p>
        </w:tc>
      </w:tr>
      <w:tr w:rsidR="00B61010" w:rsidRPr="00B61010" w14:paraId="4F8AF676" w14:textId="77777777" w:rsidTr="00614A6D">
        <w:tc>
          <w:tcPr>
            <w:tcW w:w="0" w:type="auto"/>
            <w:tcBorders>
              <w:top w:val="single" w:sz="6" w:space="0" w:color="000000"/>
              <w:left w:val="single" w:sz="12" w:space="0" w:color="000000"/>
              <w:bottom w:val="single" w:sz="6" w:space="0" w:color="000000"/>
              <w:right w:val="single" w:sz="6" w:space="0" w:color="000000"/>
            </w:tcBorders>
          </w:tcPr>
          <w:p w14:paraId="7DD79D48" w14:textId="77777777" w:rsidR="00614A6D" w:rsidRPr="00B61010" w:rsidRDefault="00614A6D" w:rsidP="00614A6D">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3</w:t>
            </w:r>
          </w:p>
        </w:tc>
        <w:tc>
          <w:tcPr>
            <w:tcW w:w="0" w:type="auto"/>
            <w:tcBorders>
              <w:top w:val="single" w:sz="6" w:space="0" w:color="000000"/>
              <w:left w:val="single" w:sz="6" w:space="0" w:color="000000"/>
              <w:bottom w:val="single" w:sz="6" w:space="0" w:color="000000"/>
              <w:right w:val="single" w:sz="6" w:space="0" w:color="000000"/>
            </w:tcBorders>
          </w:tcPr>
          <w:p w14:paraId="53B9CD10"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Ликовна култура</w:t>
            </w:r>
          </w:p>
        </w:tc>
        <w:tc>
          <w:tcPr>
            <w:tcW w:w="0" w:type="auto"/>
            <w:tcBorders>
              <w:top w:val="single" w:sz="6" w:space="0" w:color="000000"/>
              <w:left w:val="single" w:sz="6" w:space="0" w:color="000000"/>
              <w:bottom w:val="single" w:sz="6" w:space="0" w:color="000000"/>
              <w:right w:val="single" w:sz="6" w:space="0" w:color="000000"/>
            </w:tcBorders>
          </w:tcPr>
          <w:p w14:paraId="19FCCD09"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2</w:t>
            </w:r>
          </w:p>
        </w:tc>
        <w:tc>
          <w:tcPr>
            <w:tcW w:w="0" w:type="auto"/>
            <w:tcBorders>
              <w:top w:val="single" w:sz="6" w:space="0" w:color="000000"/>
              <w:left w:val="single" w:sz="6" w:space="0" w:color="000000"/>
              <w:bottom w:val="single" w:sz="6" w:space="0" w:color="000000"/>
              <w:right w:val="single" w:sz="6" w:space="0" w:color="000000"/>
            </w:tcBorders>
          </w:tcPr>
          <w:p w14:paraId="12528D2B"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72</w:t>
            </w:r>
          </w:p>
        </w:tc>
        <w:tc>
          <w:tcPr>
            <w:tcW w:w="0" w:type="auto"/>
            <w:tcBorders>
              <w:top w:val="single" w:sz="6" w:space="0" w:color="000000"/>
              <w:left w:val="single" w:sz="6" w:space="0" w:color="000000"/>
              <w:bottom w:val="single" w:sz="6" w:space="0" w:color="000000"/>
              <w:right w:val="single" w:sz="6" w:space="0" w:color="000000"/>
            </w:tcBorders>
          </w:tcPr>
          <w:p w14:paraId="03FE5542"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1</w:t>
            </w:r>
          </w:p>
        </w:tc>
        <w:tc>
          <w:tcPr>
            <w:tcW w:w="0" w:type="auto"/>
            <w:tcBorders>
              <w:top w:val="single" w:sz="6" w:space="0" w:color="000000"/>
              <w:left w:val="single" w:sz="6" w:space="0" w:color="000000"/>
              <w:bottom w:val="single" w:sz="6" w:space="0" w:color="000000"/>
              <w:right w:val="single" w:sz="6" w:space="0" w:color="000000"/>
            </w:tcBorders>
          </w:tcPr>
          <w:p w14:paraId="4F198604"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36</w:t>
            </w:r>
          </w:p>
        </w:tc>
        <w:tc>
          <w:tcPr>
            <w:tcW w:w="0" w:type="auto"/>
            <w:tcBorders>
              <w:top w:val="single" w:sz="6" w:space="0" w:color="000000"/>
              <w:left w:val="single" w:sz="6" w:space="0" w:color="000000"/>
              <w:bottom w:val="single" w:sz="6" w:space="0" w:color="000000"/>
              <w:right w:val="single" w:sz="6" w:space="0" w:color="000000"/>
            </w:tcBorders>
          </w:tcPr>
          <w:p w14:paraId="21371468"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1</w:t>
            </w:r>
          </w:p>
        </w:tc>
        <w:tc>
          <w:tcPr>
            <w:tcW w:w="0" w:type="auto"/>
            <w:tcBorders>
              <w:top w:val="single" w:sz="6" w:space="0" w:color="000000"/>
              <w:left w:val="single" w:sz="6" w:space="0" w:color="000000"/>
              <w:bottom w:val="single" w:sz="6" w:space="0" w:color="000000"/>
              <w:right w:val="single" w:sz="6" w:space="0" w:color="000000"/>
            </w:tcBorders>
          </w:tcPr>
          <w:p w14:paraId="5916A229"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36</w:t>
            </w:r>
          </w:p>
        </w:tc>
        <w:tc>
          <w:tcPr>
            <w:tcW w:w="0" w:type="auto"/>
            <w:tcBorders>
              <w:top w:val="single" w:sz="6" w:space="0" w:color="000000"/>
              <w:left w:val="single" w:sz="6" w:space="0" w:color="000000"/>
              <w:bottom w:val="single" w:sz="6" w:space="0" w:color="000000"/>
              <w:right w:val="single" w:sz="6" w:space="0" w:color="000000"/>
            </w:tcBorders>
          </w:tcPr>
          <w:p w14:paraId="5457EA91"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1</w:t>
            </w:r>
          </w:p>
        </w:tc>
        <w:tc>
          <w:tcPr>
            <w:tcW w:w="0" w:type="auto"/>
            <w:tcBorders>
              <w:top w:val="single" w:sz="6" w:space="0" w:color="000000"/>
              <w:left w:val="single" w:sz="6" w:space="0" w:color="000000"/>
              <w:bottom w:val="single" w:sz="6" w:space="0" w:color="000000"/>
              <w:right w:val="single" w:sz="12" w:space="0" w:color="000000"/>
            </w:tcBorders>
          </w:tcPr>
          <w:p w14:paraId="4BCE9730"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34</w:t>
            </w:r>
          </w:p>
        </w:tc>
      </w:tr>
      <w:tr w:rsidR="00B61010" w:rsidRPr="00B61010" w14:paraId="61918D24" w14:textId="77777777" w:rsidTr="00614A6D">
        <w:tc>
          <w:tcPr>
            <w:tcW w:w="0" w:type="auto"/>
            <w:tcBorders>
              <w:top w:val="single" w:sz="6" w:space="0" w:color="000000"/>
              <w:left w:val="single" w:sz="12" w:space="0" w:color="000000"/>
              <w:bottom w:val="single" w:sz="6" w:space="0" w:color="000000"/>
              <w:right w:val="single" w:sz="6" w:space="0" w:color="000000"/>
            </w:tcBorders>
          </w:tcPr>
          <w:p w14:paraId="211DE788" w14:textId="77777777" w:rsidR="00614A6D" w:rsidRPr="00B61010" w:rsidRDefault="00614A6D" w:rsidP="00614A6D">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4.</w:t>
            </w:r>
          </w:p>
        </w:tc>
        <w:tc>
          <w:tcPr>
            <w:tcW w:w="0" w:type="auto"/>
            <w:tcBorders>
              <w:top w:val="single" w:sz="6" w:space="0" w:color="000000"/>
              <w:left w:val="single" w:sz="6" w:space="0" w:color="000000"/>
              <w:bottom w:val="single" w:sz="6" w:space="0" w:color="000000"/>
              <w:right w:val="single" w:sz="6" w:space="0" w:color="000000"/>
            </w:tcBorders>
          </w:tcPr>
          <w:p w14:paraId="13481E02"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Музичка култура</w:t>
            </w:r>
          </w:p>
        </w:tc>
        <w:tc>
          <w:tcPr>
            <w:tcW w:w="0" w:type="auto"/>
            <w:tcBorders>
              <w:top w:val="single" w:sz="6" w:space="0" w:color="000000"/>
              <w:left w:val="single" w:sz="6" w:space="0" w:color="000000"/>
              <w:bottom w:val="single" w:sz="6" w:space="0" w:color="000000"/>
              <w:right w:val="single" w:sz="6" w:space="0" w:color="000000"/>
            </w:tcBorders>
          </w:tcPr>
          <w:p w14:paraId="50B3DEC9"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2</w:t>
            </w:r>
          </w:p>
        </w:tc>
        <w:tc>
          <w:tcPr>
            <w:tcW w:w="0" w:type="auto"/>
            <w:tcBorders>
              <w:top w:val="single" w:sz="6" w:space="0" w:color="000000"/>
              <w:left w:val="single" w:sz="6" w:space="0" w:color="000000"/>
              <w:bottom w:val="single" w:sz="6" w:space="0" w:color="000000"/>
              <w:right w:val="single" w:sz="6" w:space="0" w:color="000000"/>
            </w:tcBorders>
          </w:tcPr>
          <w:p w14:paraId="1F76975E"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72</w:t>
            </w:r>
          </w:p>
        </w:tc>
        <w:tc>
          <w:tcPr>
            <w:tcW w:w="0" w:type="auto"/>
            <w:tcBorders>
              <w:top w:val="single" w:sz="6" w:space="0" w:color="000000"/>
              <w:left w:val="single" w:sz="6" w:space="0" w:color="000000"/>
              <w:bottom w:val="single" w:sz="6" w:space="0" w:color="000000"/>
              <w:right w:val="single" w:sz="6" w:space="0" w:color="000000"/>
            </w:tcBorders>
          </w:tcPr>
          <w:p w14:paraId="2399BC87"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1</w:t>
            </w:r>
          </w:p>
        </w:tc>
        <w:tc>
          <w:tcPr>
            <w:tcW w:w="0" w:type="auto"/>
            <w:tcBorders>
              <w:top w:val="single" w:sz="6" w:space="0" w:color="000000"/>
              <w:left w:val="single" w:sz="6" w:space="0" w:color="000000"/>
              <w:bottom w:val="single" w:sz="6" w:space="0" w:color="000000"/>
              <w:right w:val="single" w:sz="6" w:space="0" w:color="000000"/>
            </w:tcBorders>
          </w:tcPr>
          <w:p w14:paraId="5BE2568A"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36</w:t>
            </w:r>
          </w:p>
        </w:tc>
        <w:tc>
          <w:tcPr>
            <w:tcW w:w="0" w:type="auto"/>
            <w:tcBorders>
              <w:top w:val="single" w:sz="6" w:space="0" w:color="000000"/>
              <w:left w:val="single" w:sz="6" w:space="0" w:color="000000"/>
              <w:bottom w:val="single" w:sz="6" w:space="0" w:color="000000"/>
              <w:right w:val="single" w:sz="6" w:space="0" w:color="000000"/>
            </w:tcBorders>
          </w:tcPr>
          <w:p w14:paraId="151EE1A0"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1</w:t>
            </w:r>
          </w:p>
        </w:tc>
        <w:tc>
          <w:tcPr>
            <w:tcW w:w="0" w:type="auto"/>
            <w:tcBorders>
              <w:top w:val="single" w:sz="6" w:space="0" w:color="000000"/>
              <w:left w:val="single" w:sz="6" w:space="0" w:color="000000"/>
              <w:bottom w:val="single" w:sz="6" w:space="0" w:color="000000"/>
              <w:right w:val="single" w:sz="6" w:space="0" w:color="000000"/>
            </w:tcBorders>
          </w:tcPr>
          <w:p w14:paraId="5CC26368"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36</w:t>
            </w:r>
          </w:p>
        </w:tc>
        <w:tc>
          <w:tcPr>
            <w:tcW w:w="0" w:type="auto"/>
            <w:tcBorders>
              <w:top w:val="single" w:sz="6" w:space="0" w:color="000000"/>
              <w:left w:val="single" w:sz="6" w:space="0" w:color="000000"/>
              <w:bottom w:val="single" w:sz="6" w:space="0" w:color="000000"/>
              <w:right w:val="single" w:sz="6" w:space="0" w:color="000000"/>
            </w:tcBorders>
          </w:tcPr>
          <w:p w14:paraId="286C7409"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1</w:t>
            </w:r>
          </w:p>
        </w:tc>
        <w:tc>
          <w:tcPr>
            <w:tcW w:w="0" w:type="auto"/>
            <w:tcBorders>
              <w:top w:val="single" w:sz="6" w:space="0" w:color="000000"/>
              <w:left w:val="single" w:sz="6" w:space="0" w:color="000000"/>
              <w:bottom w:val="single" w:sz="6" w:space="0" w:color="000000"/>
              <w:right w:val="single" w:sz="12" w:space="0" w:color="000000"/>
            </w:tcBorders>
          </w:tcPr>
          <w:p w14:paraId="63AC3C48"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34</w:t>
            </w:r>
          </w:p>
        </w:tc>
      </w:tr>
      <w:tr w:rsidR="00B61010" w:rsidRPr="00B61010" w14:paraId="2EDB7D8C" w14:textId="77777777" w:rsidTr="00614A6D">
        <w:tc>
          <w:tcPr>
            <w:tcW w:w="0" w:type="auto"/>
            <w:tcBorders>
              <w:top w:val="single" w:sz="6" w:space="0" w:color="000000"/>
              <w:left w:val="single" w:sz="12" w:space="0" w:color="000000"/>
              <w:bottom w:val="single" w:sz="6" w:space="0" w:color="000000"/>
              <w:right w:val="single" w:sz="6" w:space="0" w:color="000000"/>
            </w:tcBorders>
          </w:tcPr>
          <w:p w14:paraId="27E08901" w14:textId="77777777" w:rsidR="00614A6D" w:rsidRPr="00B61010" w:rsidRDefault="00614A6D" w:rsidP="00614A6D">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5.</w:t>
            </w:r>
          </w:p>
        </w:tc>
        <w:tc>
          <w:tcPr>
            <w:tcW w:w="0" w:type="auto"/>
            <w:tcBorders>
              <w:top w:val="single" w:sz="6" w:space="0" w:color="000000"/>
              <w:left w:val="single" w:sz="6" w:space="0" w:color="000000"/>
              <w:bottom w:val="single" w:sz="6" w:space="0" w:color="000000"/>
              <w:right w:val="single" w:sz="6" w:space="0" w:color="000000"/>
            </w:tcBorders>
          </w:tcPr>
          <w:p w14:paraId="6BF4A68E"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Историја</w:t>
            </w:r>
          </w:p>
        </w:tc>
        <w:tc>
          <w:tcPr>
            <w:tcW w:w="0" w:type="auto"/>
            <w:tcBorders>
              <w:top w:val="single" w:sz="6" w:space="0" w:color="000000"/>
              <w:left w:val="single" w:sz="6" w:space="0" w:color="000000"/>
              <w:bottom w:val="single" w:sz="6" w:space="0" w:color="000000"/>
              <w:right w:val="single" w:sz="6" w:space="0" w:color="000000"/>
            </w:tcBorders>
          </w:tcPr>
          <w:p w14:paraId="23A68275"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1</w:t>
            </w:r>
          </w:p>
        </w:tc>
        <w:tc>
          <w:tcPr>
            <w:tcW w:w="0" w:type="auto"/>
            <w:tcBorders>
              <w:top w:val="single" w:sz="6" w:space="0" w:color="000000"/>
              <w:left w:val="single" w:sz="6" w:space="0" w:color="000000"/>
              <w:bottom w:val="single" w:sz="6" w:space="0" w:color="000000"/>
              <w:right w:val="single" w:sz="6" w:space="0" w:color="000000"/>
            </w:tcBorders>
          </w:tcPr>
          <w:p w14:paraId="45E7997F"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36</w:t>
            </w:r>
          </w:p>
        </w:tc>
        <w:tc>
          <w:tcPr>
            <w:tcW w:w="0" w:type="auto"/>
            <w:tcBorders>
              <w:top w:val="single" w:sz="6" w:space="0" w:color="000000"/>
              <w:left w:val="single" w:sz="6" w:space="0" w:color="000000"/>
              <w:bottom w:val="single" w:sz="6" w:space="0" w:color="000000"/>
              <w:right w:val="single" w:sz="6" w:space="0" w:color="000000"/>
            </w:tcBorders>
          </w:tcPr>
          <w:p w14:paraId="60F8728E"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2</w:t>
            </w:r>
          </w:p>
        </w:tc>
        <w:tc>
          <w:tcPr>
            <w:tcW w:w="0" w:type="auto"/>
            <w:tcBorders>
              <w:top w:val="single" w:sz="6" w:space="0" w:color="000000"/>
              <w:left w:val="single" w:sz="6" w:space="0" w:color="000000"/>
              <w:bottom w:val="single" w:sz="6" w:space="0" w:color="000000"/>
              <w:right w:val="single" w:sz="6" w:space="0" w:color="000000"/>
            </w:tcBorders>
          </w:tcPr>
          <w:p w14:paraId="364F8E20"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72</w:t>
            </w:r>
          </w:p>
        </w:tc>
        <w:tc>
          <w:tcPr>
            <w:tcW w:w="0" w:type="auto"/>
            <w:tcBorders>
              <w:top w:val="single" w:sz="6" w:space="0" w:color="000000"/>
              <w:left w:val="single" w:sz="6" w:space="0" w:color="000000"/>
              <w:bottom w:val="single" w:sz="6" w:space="0" w:color="000000"/>
              <w:right w:val="single" w:sz="6" w:space="0" w:color="000000"/>
            </w:tcBorders>
          </w:tcPr>
          <w:p w14:paraId="250C219E"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2</w:t>
            </w:r>
          </w:p>
        </w:tc>
        <w:tc>
          <w:tcPr>
            <w:tcW w:w="0" w:type="auto"/>
            <w:tcBorders>
              <w:top w:val="single" w:sz="6" w:space="0" w:color="000000"/>
              <w:left w:val="single" w:sz="6" w:space="0" w:color="000000"/>
              <w:bottom w:val="single" w:sz="6" w:space="0" w:color="000000"/>
              <w:right w:val="single" w:sz="6" w:space="0" w:color="000000"/>
            </w:tcBorders>
          </w:tcPr>
          <w:p w14:paraId="5D726285"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72</w:t>
            </w:r>
          </w:p>
        </w:tc>
        <w:tc>
          <w:tcPr>
            <w:tcW w:w="0" w:type="auto"/>
            <w:tcBorders>
              <w:top w:val="single" w:sz="6" w:space="0" w:color="000000"/>
              <w:left w:val="single" w:sz="6" w:space="0" w:color="000000"/>
              <w:bottom w:val="single" w:sz="6" w:space="0" w:color="000000"/>
              <w:right w:val="single" w:sz="6" w:space="0" w:color="000000"/>
            </w:tcBorders>
          </w:tcPr>
          <w:p w14:paraId="083A6408"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2</w:t>
            </w:r>
          </w:p>
        </w:tc>
        <w:tc>
          <w:tcPr>
            <w:tcW w:w="0" w:type="auto"/>
            <w:tcBorders>
              <w:top w:val="single" w:sz="6" w:space="0" w:color="000000"/>
              <w:left w:val="single" w:sz="6" w:space="0" w:color="000000"/>
              <w:bottom w:val="single" w:sz="6" w:space="0" w:color="000000"/>
              <w:right w:val="single" w:sz="12" w:space="0" w:color="000000"/>
            </w:tcBorders>
          </w:tcPr>
          <w:p w14:paraId="431C46F8"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68</w:t>
            </w:r>
          </w:p>
        </w:tc>
      </w:tr>
      <w:tr w:rsidR="00B61010" w:rsidRPr="00B61010" w14:paraId="03DD1413" w14:textId="77777777" w:rsidTr="00614A6D">
        <w:tc>
          <w:tcPr>
            <w:tcW w:w="0" w:type="auto"/>
            <w:tcBorders>
              <w:top w:val="single" w:sz="6" w:space="0" w:color="000000"/>
              <w:left w:val="single" w:sz="12" w:space="0" w:color="000000"/>
              <w:bottom w:val="single" w:sz="6" w:space="0" w:color="000000"/>
              <w:right w:val="single" w:sz="6" w:space="0" w:color="000000"/>
            </w:tcBorders>
          </w:tcPr>
          <w:p w14:paraId="356C3B74" w14:textId="77777777" w:rsidR="00614A6D" w:rsidRPr="00B61010" w:rsidRDefault="00614A6D" w:rsidP="00614A6D">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6.</w:t>
            </w:r>
          </w:p>
        </w:tc>
        <w:tc>
          <w:tcPr>
            <w:tcW w:w="0" w:type="auto"/>
            <w:tcBorders>
              <w:top w:val="single" w:sz="6" w:space="0" w:color="000000"/>
              <w:left w:val="single" w:sz="6" w:space="0" w:color="000000"/>
              <w:bottom w:val="single" w:sz="6" w:space="0" w:color="000000"/>
              <w:right w:val="single" w:sz="6" w:space="0" w:color="000000"/>
            </w:tcBorders>
          </w:tcPr>
          <w:p w14:paraId="14319195"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Географија</w:t>
            </w:r>
          </w:p>
        </w:tc>
        <w:tc>
          <w:tcPr>
            <w:tcW w:w="0" w:type="auto"/>
            <w:tcBorders>
              <w:top w:val="single" w:sz="6" w:space="0" w:color="000000"/>
              <w:left w:val="single" w:sz="6" w:space="0" w:color="000000"/>
              <w:bottom w:val="single" w:sz="6" w:space="0" w:color="000000"/>
              <w:right w:val="single" w:sz="6" w:space="0" w:color="000000"/>
            </w:tcBorders>
          </w:tcPr>
          <w:p w14:paraId="4CAABCB2"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1</w:t>
            </w:r>
          </w:p>
        </w:tc>
        <w:tc>
          <w:tcPr>
            <w:tcW w:w="0" w:type="auto"/>
            <w:tcBorders>
              <w:top w:val="single" w:sz="6" w:space="0" w:color="000000"/>
              <w:left w:val="single" w:sz="6" w:space="0" w:color="000000"/>
              <w:bottom w:val="single" w:sz="6" w:space="0" w:color="000000"/>
              <w:right w:val="single" w:sz="6" w:space="0" w:color="000000"/>
            </w:tcBorders>
          </w:tcPr>
          <w:p w14:paraId="4D15E203"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36</w:t>
            </w:r>
          </w:p>
        </w:tc>
        <w:tc>
          <w:tcPr>
            <w:tcW w:w="0" w:type="auto"/>
            <w:tcBorders>
              <w:top w:val="single" w:sz="6" w:space="0" w:color="000000"/>
              <w:left w:val="single" w:sz="6" w:space="0" w:color="000000"/>
              <w:bottom w:val="single" w:sz="6" w:space="0" w:color="000000"/>
              <w:right w:val="single" w:sz="6" w:space="0" w:color="000000"/>
            </w:tcBorders>
          </w:tcPr>
          <w:p w14:paraId="5B8C75C3"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2</w:t>
            </w:r>
          </w:p>
        </w:tc>
        <w:tc>
          <w:tcPr>
            <w:tcW w:w="0" w:type="auto"/>
            <w:tcBorders>
              <w:top w:val="single" w:sz="6" w:space="0" w:color="000000"/>
              <w:left w:val="single" w:sz="6" w:space="0" w:color="000000"/>
              <w:bottom w:val="single" w:sz="6" w:space="0" w:color="000000"/>
              <w:right w:val="single" w:sz="6" w:space="0" w:color="000000"/>
            </w:tcBorders>
          </w:tcPr>
          <w:p w14:paraId="368EB087"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72</w:t>
            </w:r>
          </w:p>
        </w:tc>
        <w:tc>
          <w:tcPr>
            <w:tcW w:w="0" w:type="auto"/>
            <w:tcBorders>
              <w:top w:val="single" w:sz="6" w:space="0" w:color="000000"/>
              <w:left w:val="single" w:sz="6" w:space="0" w:color="000000"/>
              <w:bottom w:val="single" w:sz="6" w:space="0" w:color="000000"/>
              <w:right w:val="single" w:sz="6" w:space="0" w:color="000000"/>
            </w:tcBorders>
          </w:tcPr>
          <w:p w14:paraId="1B16FA18"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2</w:t>
            </w:r>
          </w:p>
        </w:tc>
        <w:tc>
          <w:tcPr>
            <w:tcW w:w="0" w:type="auto"/>
            <w:tcBorders>
              <w:top w:val="single" w:sz="6" w:space="0" w:color="000000"/>
              <w:left w:val="single" w:sz="6" w:space="0" w:color="000000"/>
              <w:bottom w:val="single" w:sz="6" w:space="0" w:color="000000"/>
              <w:right w:val="single" w:sz="6" w:space="0" w:color="000000"/>
            </w:tcBorders>
          </w:tcPr>
          <w:p w14:paraId="5B853665"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72</w:t>
            </w:r>
          </w:p>
        </w:tc>
        <w:tc>
          <w:tcPr>
            <w:tcW w:w="0" w:type="auto"/>
            <w:tcBorders>
              <w:top w:val="single" w:sz="6" w:space="0" w:color="000000"/>
              <w:left w:val="single" w:sz="6" w:space="0" w:color="000000"/>
              <w:bottom w:val="single" w:sz="6" w:space="0" w:color="000000"/>
              <w:right w:val="single" w:sz="6" w:space="0" w:color="000000"/>
            </w:tcBorders>
          </w:tcPr>
          <w:p w14:paraId="2084AC11"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2</w:t>
            </w:r>
          </w:p>
        </w:tc>
        <w:tc>
          <w:tcPr>
            <w:tcW w:w="0" w:type="auto"/>
            <w:tcBorders>
              <w:top w:val="single" w:sz="6" w:space="0" w:color="000000"/>
              <w:left w:val="single" w:sz="6" w:space="0" w:color="000000"/>
              <w:bottom w:val="single" w:sz="6" w:space="0" w:color="000000"/>
              <w:right w:val="single" w:sz="12" w:space="0" w:color="000000"/>
            </w:tcBorders>
          </w:tcPr>
          <w:p w14:paraId="1CC9C6D1"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68</w:t>
            </w:r>
          </w:p>
        </w:tc>
      </w:tr>
      <w:tr w:rsidR="00B61010" w:rsidRPr="00B61010" w14:paraId="163DB492" w14:textId="77777777" w:rsidTr="00614A6D">
        <w:tc>
          <w:tcPr>
            <w:tcW w:w="0" w:type="auto"/>
            <w:tcBorders>
              <w:top w:val="single" w:sz="6" w:space="0" w:color="000000"/>
              <w:left w:val="single" w:sz="12" w:space="0" w:color="000000"/>
              <w:bottom w:val="single" w:sz="6" w:space="0" w:color="000000"/>
              <w:right w:val="single" w:sz="6" w:space="0" w:color="000000"/>
            </w:tcBorders>
          </w:tcPr>
          <w:p w14:paraId="5357CFB4" w14:textId="77777777" w:rsidR="00614A6D" w:rsidRPr="00B61010" w:rsidRDefault="00614A6D" w:rsidP="00614A6D">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7.</w:t>
            </w:r>
          </w:p>
        </w:tc>
        <w:tc>
          <w:tcPr>
            <w:tcW w:w="0" w:type="auto"/>
            <w:tcBorders>
              <w:top w:val="single" w:sz="6" w:space="0" w:color="000000"/>
              <w:left w:val="single" w:sz="6" w:space="0" w:color="000000"/>
              <w:bottom w:val="single" w:sz="6" w:space="0" w:color="000000"/>
              <w:right w:val="single" w:sz="6" w:space="0" w:color="000000"/>
            </w:tcBorders>
          </w:tcPr>
          <w:p w14:paraId="6AC80C12"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Физика</w:t>
            </w:r>
          </w:p>
        </w:tc>
        <w:tc>
          <w:tcPr>
            <w:tcW w:w="0" w:type="auto"/>
            <w:tcBorders>
              <w:top w:val="single" w:sz="6" w:space="0" w:color="000000"/>
              <w:left w:val="single" w:sz="6" w:space="0" w:color="000000"/>
              <w:bottom w:val="single" w:sz="6" w:space="0" w:color="000000"/>
              <w:right w:val="single" w:sz="6" w:space="0" w:color="000000"/>
            </w:tcBorders>
          </w:tcPr>
          <w:p w14:paraId="17840D05"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w:t>
            </w:r>
          </w:p>
        </w:tc>
        <w:tc>
          <w:tcPr>
            <w:tcW w:w="0" w:type="auto"/>
            <w:tcBorders>
              <w:top w:val="single" w:sz="6" w:space="0" w:color="000000"/>
              <w:left w:val="single" w:sz="6" w:space="0" w:color="000000"/>
              <w:bottom w:val="single" w:sz="6" w:space="0" w:color="000000"/>
              <w:right w:val="single" w:sz="6" w:space="0" w:color="000000"/>
            </w:tcBorders>
          </w:tcPr>
          <w:p w14:paraId="3FF443AC"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w:t>
            </w:r>
          </w:p>
        </w:tc>
        <w:tc>
          <w:tcPr>
            <w:tcW w:w="0" w:type="auto"/>
            <w:tcBorders>
              <w:top w:val="single" w:sz="6" w:space="0" w:color="000000"/>
              <w:left w:val="single" w:sz="6" w:space="0" w:color="000000"/>
              <w:bottom w:val="single" w:sz="6" w:space="0" w:color="000000"/>
              <w:right w:val="single" w:sz="6" w:space="0" w:color="000000"/>
            </w:tcBorders>
          </w:tcPr>
          <w:p w14:paraId="18D4E292"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2</w:t>
            </w:r>
          </w:p>
        </w:tc>
        <w:tc>
          <w:tcPr>
            <w:tcW w:w="0" w:type="auto"/>
            <w:tcBorders>
              <w:top w:val="single" w:sz="6" w:space="0" w:color="000000"/>
              <w:left w:val="single" w:sz="6" w:space="0" w:color="000000"/>
              <w:bottom w:val="single" w:sz="6" w:space="0" w:color="000000"/>
              <w:right w:val="single" w:sz="6" w:space="0" w:color="000000"/>
            </w:tcBorders>
          </w:tcPr>
          <w:p w14:paraId="3A04C0A6"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72</w:t>
            </w:r>
          </w:p>
        </w:tc>
        <w:tc>
          <w:tcPr>
            <w:tcW w:w="0" w:type="auto"/>
            <w:tcBorders>
              <w:top w:val="single" w:sz="6" w:space="0" w:color="000000"/>
              <w:left w:val="single" w:sz="6" w:space="0" w:color="000000"/>
              <w:bottom w:val="single" w:sz="6" w:space="0" w:color="000000"/>
              <w:right w:val="single" w:sz="6" w:space="0" w:color="000000"/>
            </w:tcBorders>
          </w:tcPr>
          <w:p w14:paraId="635F7054"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2</w:t>
            </w:r>
          </w:p>
        </w:tc>
        <w:tc>
          <w:tcPr>
            <w:tcW w:w="0" w:type="auto"/>
            <w:tcBorders>
              <w:top w:val="single" w:sz="6" w:space="0" w:color="000000"/>
              <w:left w:val="single" w:sz="6" w:space="0" w:color="000000"/>
              <w:bottom w:val="single" w:sz="6" w:space="0" w:color="000000"/>
              <w:right w:val="single" w:sz="6" w:space="0" w:color="000000"/>
            </w:tcBorders>
          </w:tcPr>
          <w:p w14:paraId="5F65200E"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72</w:t>
            </w:r>
          </w:p>
        </w:tc>
        <w:tc>
          <w:tcPr>
            <w:tcW w:w="0" w:type="auto"/>
            <w:tcBorders>
              <w:top w:val="single" w:sz="6" w:space="0" w:color="000000"/>
              <w:left w:val="single" w:sz="6" w:space="0" w:color="000000"/>
              <w:bottom w:val="single" w:sz="6" w:space="0" w:color="000000"/>
              <w:right w:val="single" w:sz="6" w:space="0" w:color="000000"/>
            </w:tcBorders>
          </w:tcPr>
          <w:p w14:paraId="458B953F"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2</w:t>
            </w:r>
          </w:p>
        </w:tc>
        <w:tc>
          <w:tcPr>
            <w:tcW w:w="0" w:type="auto"/>
            <w:tcBorders>
              <w:top w:val="single" w:sz="6" w:space="0" w:color="000000"/>
              <w:left w:val="single" w:sz="6" w:space="0" w:color="000000"/>
              <w:bottom w:val="single" w:sz="6" w:space="0" w:color="000000"/>
              <w:right w:val="single" w:sz="12" w:space="0" w:color="000000"/>
            </w:tcBorders>
          </w:tcPr>
          <w:p w14:paraId="16E97BC3"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68</w:t>
            </w:r>
          </w:p>
        </w:tc>
      </w:tr>
      <w:tr w:rsidR="00B61010" w:rsidRPr="00B61010" w14:paraId="3B98C7E2" w14:textId="77777777" w:rsidTr="00614A6D">
        <w:tc>
          <w:tcPr>
            <w:tcW w:w="0" w:type="auto"/>
            <w:tcBorders>
              <w:top w:val="single" w:sz="6" w:space="0" w:color="000000"/>
              <w:left w:val="single" w:sz="12" w:space="0" w:color="000000"/>
              <w:bottom w:val="single" w:sz="6" w:space="0" w:color="000000"/>
              <w:right w:val="single" w:sz="6" w:space="0" w:color="000000"/>
            </w:tcBorders>
          </w:tcPr>
          <w:p w14:paraId="5844F883" w14:textId="77777777" w:rsidR="00614A6D" w:rsidRPr="00B61010" w:rsidRDefault="00614A6D" w:rsidP="00614A6D">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8.</w:t>
            </w:r>
          </w:p>
        </w:tc>
        <w:tc>
          <w:tcPr>
            <w:tcW w:w="0" w:type="auto"/>
            <w:tcBorders>
              <w:top w:val="single" w:sz="6" w:space="0" w:color="000000"/>
              <w:left w:val="single" w:sz="6" w:space="0" w:color="000000"/>
              <w:bottom w:val="single" w:sz="6" w:space="0" w:color="000000"/>
              <w:right w:val="single" w:sz="6" w:space="0" w:color="000000"/>
            </w:tcBorders>
          </w:tcPr>
          <w:p w14:paraId="68FEB19F"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Математика</w:t>
            </w:r>
          </w:p>
        </w:tc>
        <w:tc>
          <w:tcPr>
            <w:tcW w:w="0" w:type="auto"/>
            <w:tcBorders>
              <w:top w:val="single" w:sz="6" w:space="0" w:color="000000"/>
              <w:left w:val="single" w:sz="6" w:space="0" w:color="000000"/>
              <w:bottom w:val="single" w:sz="6" w:space="0" w:color="000000"/>
              <w:right w:val="single" w:sz="6" w:space="0" w:color="000000"/>
            </w:tcBorders>
          </w:tcPr>
          <w:p w14:paraId="0DF12085"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4</w:t>
            </w:r>
          </w:p>
        </w:tc>
        <w:tc>
          <w:tcPr>
            <w:tcW w:w="0" w:type="auto"/>
            <w:tcBorders>
              <w:top w:val="single" w:sz="6" w:space="0" w:color="000000"/>
              <w:left w:val="single" w:sz="6" w:space="0" w:color="000000"/>
              <w:bottom w:val="single" w:sz="6" w:space="0" w:color="000000"/>
              <w:right w:val="single" w:sz="6" w:space="0" w:color="000000"/>
            </w:tcBorders>
          </w:tcPr>
          <w:p w14:paraId="7679362D"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144</w:t>
            </w:r>
          </w:p>
        </w:tc>
        <w:tc>
          <w:tcPr>
            <w:tcW w:w="0" w:type="auto"/>
            <w:tcBorders>
              <w:top w:val="single" w:sz="6" w:space="0" w:color="000000"/>
              <w:left w:val="single" w:sz="6" w:space="0" w:color="000000"/>
              <w:bottom w:val="single" w:sz="6" w:space="0" w:color="000000"/>
              <w:right w:val="single" w:sz="6" w:space="0" w:color="000000"/>
            </w:tcBorders>
          </w:tcPr>
          <w:p w14:paraId="23204E77"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4</w:t>
            </w:r>
          </w:p>
        </w:tc>
        <w:tc>
          <w:tcPr>
            <w:tcW w:w="0" w:type="auto"/>
            <w:tcBorders>
              <w:top w:val="single" w:sz="6" w:space="0" w:color="000000"/>
              <w:left w:val="single" w:sz="6" w:space="0" w:color="000000"/>
              <w:bottom w:val="single" w:sz="6" w:space="0" w:color="000000"/>
              <w:right w:val="single" w:sz="6" w:space="0" w:color="000000"/>
            </w:tcBorders>
          </w:tcPr>
          <w:p w14:paraId="296EF749"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144</w:t>
            </w:r>
          </w:p>
        </w:tc>
        <w:tc>
          <w:tcPr>
            <w:tcW w:w="0" w:type="auto"/>
            <w:tcBorders>
              <w:top w:val="single" w:sz="6" w:space="0" w:color="000000"/>
              <w:left w:val="single" w:sz="6" w:space="0" w:color="000000"/>
              <w:bottom w:val="single" w:sz="6" w:space="0" w:color="000000"/>
              <w:right w:val="single" w:sz="6" w:space="0" w:color="000000"/>
            </w:tcBorders>
          </w:tcPr>
          <w:p w14:paraId="21116D02"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4</w:t>
            </w:r>
          </w:p>
        </w:tc>
        <w:tc>
          <w:tcPr>
            <w:tcW w:w="0" w:type="auto"/>
            <w:tcBorders>
              <w:top w:val="single" w:sz="6" w:space="0" w:color="000000"/>
              <w:left w:val="single" w:sz="6" w:space="0" w:color="000000"/>
              <w:bottom w:val="single" w:sz="6" w:space="0" w:color="000000"/>
              <w:right w:val="single" w:sz="6" w:space="0" w:color="000000"/>
            </w:tcBorders>
          </w:tcPr>
          <w:p w14:paraId="348FB620"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144</w:t>
            </w:r>
          </w:p>
        </w:tc>
        <w:tc>
          <w:tcPr>
            <w:tcW w:w="0" w:type="auto"/>
            <w:tcBorders>
              <w:top w:val="single" w:sz="6" w:space="0" w:color="000000"/>
              <w:left w:val="single" w:sz="6" w:space="0" w:color="000000"/>
              <w:bottom w:val="single" w:sz="6" w:space="0" w:color="000000"/>
              <w:right w:val="single" w:sz="6" w:space="0" w:color="000000"/>
            </w:tcBorders>
          </w:tcPr>
          <w:p w14:paraId="084ABFA5"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4</w:t>
            </w:r>
          </w:p>
        </w:tc>
        <w:tc>
          <w:tcPr>
            <w:tcW w:w="0" w:type="auto"/>
            <w:tcBorders>
              <w:top w:val="single" w:sz="6" w:space="0" w:color="000000"/>
              <w:left w:val="single" w:sz="6" w:space="0" w:color="000000"/>
              <w:bottom w:val="single" w:sz="6" w:space="0" w:color="000000"/>
              <w:right w:val="single" w:sz="12" w:space="0" w:color="000000"/>
            </w:tcBorders>
          </w:tcPr>
          <w:p w14:paraId="36A6E480"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136</w:t>
            </w:r>
          </w:p>
        </w:tc>
      </w:tr>
      <w:tr w:rsidR="00B61010" w:rsidRPr="00B61010" w14:paraId="0F0E3D9B" w14:textId="77777777" w:rsidTr="00614A6D">
        <w:tc>
          <w:tcPr>
            <w:tcW w:w="0" w:type="auto"/>
            <w:tcBorders>
              <w:top w:val="single" w:sz="6" w:space="0" w:color="000000"/>
              <w:left w:val="single" w:sz="12" w:space="0" w:color="000000"/>
              <w:bottom w:val="single" w:sz="6" w:space="0" w:color="000000"/>
              <w:right w:val="single" w:sz="6" w:space="0" w:color="000000"/>
            </w:tcBorders>
          </w:tcPr>
          <w:p w14:paraId="6F390A95"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val="sr-Cyrl-CS" w:eastAsia="hr-HR"/>
              </w:rPr>
              <w:t>9</w:t>
            </w:r>
            <w:r w:rsidRPr="00B61010">
              <w:rPr>
                <w:rFonts w:ascii="Times New Roman" w:eastAsia="Calibri" w:hAnsi="Times New Roman" w:cs="Times New Roman"/>
                <w:sz w:val="24"/>
                <w:szCs w:val="24"/>
                <w:lang w:eastAsia="hr-HR"/>
              </w:rPr>
              <w:t>.</w:t>
            </w:r>
          </w:p>
        </w:tc>
        <w:tc>
          <w:tcPr>
            <w:tcW w:w="0" w:type="auto"/>
            <w:tcBorders>
              <w:top w:val="single" w:sz="6" w:space="0" w:color="000000"/>
              <w:left w:val="single" w:sz="6" w:space="0" w:color="000000"/>
              <w:bottom w:val="single" w:sz="6" w:space="0" w:color="000000"/>
              <w:right w:val="single" w:sz="6" w:space="0" w:color="000000"/>
            </w:tcBorders>
          </w:tcPr>
          <w:p w14:paraId="7A57DC07"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Биологија</w:t>
            </w:r>
          </w:p>
        </w:tc>
        <w:tc>
          <w:tcPr>
            <w:tcW w:w="0" w:type="auto"/>
            <w:tcBorders>
              <w:top w:val="single" w:sz="6" w:space="0" w:color="000000"/>
              <w:left w:val="single" w:sz="6" w:space="0" w:color="000000"/>
              <w:bottom w:val="single" w:sz="6" w:space="0" w:color="000000"/>
              <w:right w:val="single" w:sz="6" w:space="0" w:color="000000"/>
            </w:tcBorders>
          </w:tcPr>
          <w:p w14:paraId="17A0F9F2"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2</w:t>
            </w:r>
          </w:p>
        </w:tc>
        <w:tc>
          <w:tcPr>
            <w:tcW w:w="0" w:type="auto"/>
            <w:tcBorders>
              <w:top w:val="single" w:sz="6" w:space="0" w:color="000000"/>
              <w:left w:val="single" w:sz="6" w:space="0" w:color="000000"/>
              <w:bottom w:val="single" w:sz="6" w:space="0" w:color="000000"/>
              <w:right w:val="single" w:sz="6" w:space="0" w:color="000000"/>
            </w:tcBorders>
          </w:tcPr>
          <w:p w14:paraId="15A18711"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72</w:t>
            </w:r>
          </w:p>
        </w:tc>
        <w:tc>
          <w:tcPr>
            <w:tcW w:w="0" w:type="auto"/>
            <w:tcBorders>
              <w:top w:val="single" w:sz="6" w:space="0" w:color="000000"/>
              <w:left w:val="single" w:sz="6" w:space="0" w:color="000000"/>
              <w:bottom w:val="single" w:sz="6" w:space="0" w:color="000000"/>
              <w:right w:val="single" w:sz="6" w:space="0" w:color="000000"/>
            </w:tcBorders>
          </w:tcPr>
          <w:p w14:paraId="70C75BF5"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2</w:t>
            </w:r>
          </w:p>
        </w:tc>
        <w:tc>
          <w:tcPr>
            <w:tcW w:w="0" w:type="auto"/>
            <w:tcBorders>
              <w:top w:val="single" w:sz="6" w:space="0" w:color="000000"/>
              <w:left w:val="single" w:sz="6" w:space="0" w:color="000000"/>
              <w:bottom w:val="single" w:sz="6" w:space="0" w:color="000000"/>
              <w:right w:val="single" w:sz="6" w:space="0" w:color="000000"/>
            </w:tcBorders>
          </w:tcPr>
          <w:p w14:paraId="2B1FBC78"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72</w:t>
            </w:r>
          </w:p>
        </w:tc>
        <w:tc>
          <w:tcPr>
            <w:tcW w:w="0" w:type="auto"/>
            <w:tcBorders>
              <w:top w:val="single" w:sz="6" w:space="0" w:color="000000"/>
              <w:left w:val="single" w:sz="6" w:space="0" w:color="000000"/>
              <w:bottom w:val="single" w:sz="6" w:space="0" w:color="000000"/>
              <w:right w:val="single" w:sz="6" w:space="0" w:color="000000"/>
            </w:tcBorders>
          </w:tcPr>
          <w:p w14:paraId="7B8E01CF"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2</w:t>
            </w:r>
          </w:p>
        </w:tc>
        <w:tc>
          <w:tcPr>
            <w:tcW w:w="0" w:type="auto"/>
            <w:tcBorders>
              <w:top w:val="single" w:sz="6" w:space="0" w:color="000000"/>
              <w:left w:val="single" w:sz="6" w:space="0" w:color="000000"/>
              <w:bottom w:val="single" w:sz="6" w:space="0" w:color="000000"/>
              <w:right w:val="single" w:sz="6" w:space="0" w:color="000000"/>
            </w:tcBorders>
          </w:tcPr>
          <w:p w14:paraId="11E86793"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72</w:t>
            </w:r>
          </w:p>
        </w:tc>
        <w:tc>
          <w:tcPr>
            <w:tcW w:w="0" w:type="auto"/>
            <w:tcBorders>
              <w:top w:val="single" w:sz="6" w:space="0" w:color="000000"/>
              <w:left w:val="single" w:sz="6" w:space="0" w:color="000000"/>
              <w:bottom w:val="single" w:sz="6" w:space="0" w:color="000000"/>
              <w:right w:val="single" w:sz="6" w:space="0" w:color="000000"/>
            </w:tcBorders>
          </w:tcPr>
          <w:p w14:paraId="1BDA322B"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2</w:t>
            </w:r>
          </w:p>
        </w:tc>
        <w:tc>
          <w:tcPr>
            <w:tcW w:w="0" w:type="auto"/>
            <w:tcBorders>
              <w:top w:val="single" w:sz="6" w:space="0" w:color="000000"/>
              <w:left w:val="single" w:sz="6" w:space="0" w:color="000000"/>
              <w:bottom w:val="single" w:sz="6" w:space="0" w:color="000000"/>
              <w:right w:val="single" w:sz="12" w:space="0" w:color="000000"/>
            </w:tcBorders>
          </w:tcPr>
          <w:p w14:paraId="1CC36534"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68</w:t>
            </w:r>
          </w:p>
        </w:tc>
      </w:tr>
      <w:tr w:rsidR="00B61010" w:rsidRPr="00B61010" w14:paraId="26E3A038" w14:textId="77777777" w:rsidTr="00614A6D">
        <w:tc>
          <w:tcPr>
            <w:tcW w:w="0" w:type="auto"/>
            <w:tcBorders>
              <w:top w:val="single" w:sz="6" w:space="0" w:color="000000"/>
              <w:left w:val="single" w:sz="12" w:space="0" w:color="000000"/>
              <w:bottom w:val="single" w:sz="6" w:space="0" w:color="000000"/>
              <w:right w:val="single" w:sz="6" w:space="0" w:color="000000"/>
            </w:tcBorders>
          </w:tcPr>
          <w:p w14:paraId="305E2240"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10.</w:t>
            </w:r>
          </w:p>
        </w:tc>
        <w:tc>
          <w:tcPr>
            <w:tcW w:w="0" w:type="auto"/>
            <w:tcBorders>
              <w:top w:val="single" w:sz="6" w:space="0" w:color="000000"/>
              <w:left w:val="single" w:sz="6" w:space="0" w:color="000000"/>
              <w:bottom w:val="single" w:sz="6" w:space="0" w:color="000000"/>
              <w:right w:val="single" w:sz="6" w:space="0" w:color="000000"/>
            </w:tcBorders>
          </w:tcPr>
          <w:p w14:paraId="2654BAE8"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Хемија</w:t>
            </w:r>
          </w:p>
        </w:tc>
        <w:tc>
          <w:tcPr>
            <w:tcW w:w="0" w:type="auto"/>
            <w:tcBorders>
              <w:top w:val="single" w:sz="6" w:space="0" w:color="000000"/>
              <w:left w:val="single" w:sz="6" w:space="0" w:color="000000"/>
              <w:bottom w:val="single" w:sz="6" w:space="0" w:color="000000"/>
              <w:right w:val="single" w:sz="6" w:space="0" w:color="000000"/>
            </w:tcBorders>
          </w:tcPr>
          <w:p w14:paraId="1B931EF7"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w:t>
            </w:r>
          </w:p>
        </w:tc>
        <w:tc>
          <w:tcPr>
            <w:tcW w:w="0" w:type="auto"/>
            <w:tcBorders>
              <w:top w:val="single" w:sz="6" w:space="0" w:color="000000"/>
              <w:left w:val="single" w:sz="6" w:space="0" w:color="000000"/>
              <w:bottom w:val="single" w:sz="6" w:space="0" w:color="000000"/>
              <w:right w:val="single" w:sz="6" w:space="0" w:color="000000"/>
            </w:tcBorders>
          </w:tcPr>
          <w:p w14:paraId="7617A48C"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w:t>
            </w:r>
          </w:p>
        </w:tc>
        <w:tc>
          <w:tcPr>
            <w:tcW w:w="0" w:type="auto"/>
            <w:tcBorders>
              <w:top w:val="single" w:sz="6" w:space="0" w:color="000000"/>
              <w:left w:val="single" w:sz="6" w:space="0" w:color="000000"/>
              <w:bottom w:val="single" w:sz="6" w:space="0" w:color="000000"/>
              <w:right w:val="single" w:sz="6" w:space="0" w:color="000000"/>
            </w:tcBorders>
          </w:tcPr>
          <w:p w14:paraId="04107F41"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w:t>
            </w:r>
          </w:p>
        </w:tc>
        <w:tc>
          <w:tcPr>
            <w:tcW w:w="0" w:type="auto"/>
            <w:tcBorders>
              <w:top w:val="single" w:sz="6" w:space="0" w:color="000000"/>
              <w:left w:val="single" w:sz="6" w:space="0" w:color="000000"/>
              <w:bottom w:val="single" w:sz="6" w:space="0" w:color="000000"/>
              <w:right w:val="single" w:sz="6" w:space="0" w:color="000000"/>
            </w:tcBorders>
          </w:tcPr>
          <w:p w14:paraId="07EEA5C7"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w:t>
            </w:r>
          </w:p>
        </w:tc>
        <w:tc>
          <w:tcPr>
            <w:tcW w:w="0" w:type="auto"/>
            <w:tcBorders>
              <w:top w:val="single" w:sz="6" w:space="0" w:color="000000"/>
              <w:left w:val="single" w:sz="6" w:space="0" w:color="000000"/>
              <w:bottom w:val="single" w:sz="6" w:space="0" w:color="000000"/>
              <w:right w:val="single" w:sz="6" w:space="0" w:color="000000"/>
            </w:tcBorders>
          </w:tcPr>
          <w:p w14:paraId="695A6981"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2</w:t>
            </w:r>
          </w:p>
        </w:tc>
        <w:tc>
          <w:tcPr>
            <w:tcW w:w="0" w:type="auto"/>
            <w:tcBorders>
              <w:top w:val="single" w:sz="6" w:space="0" w:color="000000"/>
              <w:left w:val="single" w:sz="6" w:space="0" w:color="000000"/>
              <w:bottom w:val="single" w:sz="6" w:space="0" w:color="000000"/>
              <w:right w:val="single" w:sz="6" w:space="0" w:color="000000"/>
            </w:tcBorders>
          </w:tcPr>
          <w:p w14:paraId="4C8E6C21"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72</w:t>
            </w:r>
          </w:p>
        </w:tc>
        <w:tc>
          <w:tcPr>
            <w:tcW w:w="0" w:type="auto"/>
            <w:tcBorders>
              <w:top w:val="single" w:sz="6" w:space="0" w:color="000000"/>
              <w:left w:val="single" w:sz="6" w:space="0" w:color="000000"/>
              <w:bottom w:val="single" w:sz="6" w:space="0" w:color="000000"/>
              <w:right w:val="single" w:sz="6" w:space="0" w:color="000000"/>
            </w:tcBorders>
          </w:tcPr>
          <w:p w14:paraId="0ED707E8"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2</w:t>
            </w:r>
          </w:p>
        </w:tc>
        <w:tc>
          <w:tcPr>
            <w:tcW w:w="0" w:type="auto"/>
            <w:tcBorders>
              <w:top w:val="single" w:sz="6" w:space="0" w:color="000000"/>
              <w:left w:val="single" w:sz="6" w:space="0" w:color="000000"/>
              <w:bottom w:val="single" w:sz="6" w:space="0" w:color="000000"/>
              <w:right w:val="single" w:sz="12" w:space="0" w:color="000000"/>
            </w:tcBorders>
          </w:tcPr>
          <w:p w14:paraId="6A57018E"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68</w:t>
            </w:r>
          </w:p>
        </w:tc>
      </w:tr>
      <w:tr w:rsidR="00B61010" w:rsidRPr="00B61010" w14:paraId="32945AE0" w14:textId="77777777" w:rsidTr="00614A6D">
        <w:tc>
          <w:tcPr>
            <w:tcW w:w="0" w:type="auto"/>
            <w:tcBorders>
              <w:top w:val="single" w:sz="6" w:space="0" w:color="000000"/>
              <w:left w:val="single" w:sz="12" w:space="0" w:color="000000"/>
              <w:bottom w:val="single" w:sz="6" w:space="0" w:color="000000"/>
              <w:right w:val="single" w:sz="6" w:space="0" w:color="000000"/>
            </w:tcBorders>
          </w:tcPr>
          <w:p w14:paraId="058652F3"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11.</w:t>
            </w:r>
          </w:p>
        </w:tc>
        <w:tc>
          <w:tcPr>
            <w:tcW w:w="0" w:type="auto"/>
            <w:tcBorders>
              <w:top w:val="single" w:sz="6" w:space="0" w:color="000000"/>
              <w:left w:val="single" w:sz="6" w:space="0" w:color="000000"/>
              <w:bottom w:val="single" w:sz="6" w:space="0" w:color="000000"/>
              <w:right w:val="single" w:sz="6" w:space="0" w:color="000000"/>
            </w:tcBorders>
          </w:tcPr>
          <w:p w14:paraId="0D28D626"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Техника и технологија</w:t>
            </w:r>
          </w:p>
        </w:tc>
        <w:tc>
          <w:tcPr>
            <w:tcW w:w="0" w:type="auto"/>
            <w:tcBorders>
              <w:top w:val="single" w:sz="6" w:space="0" w:color="000000"/>
              <w:left w:val="single" w:sz="6" w:space="0" w:color="000000"/>
              <w:bottom w:val="single" w:sz="6" w:space="0" w:color="000000"/>
              <w:right w:val="single" w:sz="6" w:space="0" w:color="000000"/>
            </w:tcBorders>
          </w:tcPr>
          <w:p w14:paraId="72AC272D"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2</w:t>
            </w:r>
          </w:p>
        </w:tc>
        <w:tc>
          <w:tcPr>
            <w:tcW w:w="0" w:type="auto"/>
            <w:tcBorders>
              <w:top w:val="single" w:sz="6" w:space="0" w:color="000000"/>
              <w:left w:val="single" w:sz="6" w:space="0" w:color="000000"/>
              <w:bottom w:val="single" w:sz="6" w:space="0" w:color="000000"/>
              <w:right w:val="single" w:sz="6" w:space="0" w:color="000000"/>
            </w:tcBorders>
          </w:tcPr>
          <w:p w14:paraId="5167CC1A"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72</w:t>
            </w:r>
          </w:p>
        </w:tc>
        <w:tc>
          <w:tcPr>
            <w:tcW w:w="0" w:type="auto"/>
            <w:tcBorders>
              <w:top w:val="single" w:sz="6" w:space="0" w:color="000000"/>
              <w:left w:val="single" w:sz="6" w:space="0" w:color="000000"/>
              <w:bottom w:val="single" w:sz="6" w:space="0" w:color="000000"/>
              <w:right w:val="single" w:sz="6" w:space="0" w:color="000000"/>
            </w:tcBorders>
          </w:tcPr>
          <w:p w14:paraId="160DEADF"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2</w:t>
            </w:r>
          </w:p>
        </w:tc>
        <w:tc>
          <w:tcPr>
            <w:tcW w:w="0" w:type="auto"/>
            <w:tcBorders>
              <w:top w:val="single" w:sz="6" w:space="0" w:color="000000"/>
              <w:left w:val="single" w:sz="6" w:space="0" w:color="000000"/>
              <w:bottom w:val="single" w:sz="6" w:space="0" w:color="000000"/>
              <w:right w:val="single" w:sz="6" w:space="0" w:color="000000"/>
            </w:tcBorders>
          </w:tcPr>
          <w:p w14:paraId="2EF8364B"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72</w:t>
            </w:r>
          </w:p>
        </w:tc>
        <w:tc>
          <w:tcPr>
            <w:tcW w:w="0" w:type="auto"/>
            <w:tcBorders>
              <w:top w:val="single" w:sz="6" w:space="0" w:color="000000"/>
              <w:left w:val="single" w:sz="6" w:space="0" w:color="000000"/>
              <w:bottom w:val="single" w:sz="6" w:space="0" w:color="000000"/>
              <w:right w:val="single" w:sz="6" w:space="0" w:color="000000"/>
            </w:tcBorders>
          </w:tcPr>
          <w:p w14:paraId="0347A774"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2</w:t>
            </w:r>
          </w:p>
        </w:tc>
        <w:tc>
          <w:tcPr>
            <w:tcW w:w="0" w:type="auto"/>
            <w:tcBorders>
              <w:top w:val="single" w:sz="6" w:space="0" w:color="000000"/>
              <w:left w:val="single" w:sz="6" w:space="0" w:color="000000"/>
              <w:bottom w:val="single" w:sz="6" w:space="0" w:color="000000"/>
              <w:right w:val="single" w:sz="6" w:space="0" w:color="000000"/>
            </w:tcBorders>
          </w:tcPr>
          <w:p w14:paraId="6EEFB633"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72</w:t>
            </w:r>
          </w:p>
        </w:tc>
        <w:tc>
          <w:tcPr>
            <w:tcW w:w="0" w:type="auto"/>
            <w:tcBorders>
              <w:top w:val="single" w:sz="6" w:space="0" w:color="000000"/>
              <w:left w:val="single" w:sz="6" w:space="0" w:color="000000"/>
              <w:bottom w:val="single" w:sz="6" w:space="0" w:color="000000"/>
              <w:right w:val="single" w:sz="6" w:space="0" w:color="000000"/>
            </w:tcBorders>
          </w:tcPr>
          <w:p w14:paraId="7D2DB10C"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2</w:t>
            </w:r>
          </w:p>
        </w:tc>
        <w:tc>
          <w:tcPr>
            <w:tcW w:w="0" w:type="auto"/>
            <w:tcBorders>
              <w:top w:val="single" w:sz="6" w:space="0" w:color="000000"/>
              <w:left w:val="single" w:sz="6" w:space="0" w:color="000000"/>
              <w:bottom w:val="single" w:sz="6" w:space="0" w:color="000000"/>
              <w:right w:val="single" w:sz="12" w:space="0" w:color="000000"/>
            </w:tcBorders>
          </w:tcPr>
          <w:p w14:paraId="5CEE0721"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68</w:t>
            </w:r>
          </w:p>
        </w:tc>
      </w:tr>
      <w:tr w:rsidR="00B61010" w:rsidRPr="00B61010" w14:paraId="32FFB024" w14:textId="77777777" w:rsidTr="00614A6D">
        <w:tc>
          <w:tcPr>
            <w:tcW w:w="0" w:type="auto"/>
            <w:tcBorders>
              <w:top w:val="single" w:sz="6" w:space="0" w:color="000000"/>
              <w:left w:val="single" w:sz="12" w:space="0" w:color="000000"/>
              <w:bottom w:val="single" w:sz="6" w:space="0" w:color="000000"/>
              <w:right w:val="single" w:sz="6" w:space="0" w:color="000000"/>
            </w:tcBorders>
          </w:tcPr>
          <w:p w14:paraId="006F0DB5"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12.</w:t>
            </w:r>
          </w:p>
        </w:tc>
        <w:tc>
          <w:tcPr>
            <w:tcW w:w="0" w:type="auto"/>
            <w:tcBorders>
              <w:top w:val="single" w:sz="6" w:space="0" w:color="000000"/>
              <w:left w:val="single" w:sz="6" w:space="0" w:color="000000"/>
              <w:bottom w:val="single" w:sz="6" w:space="0" w:color="000000"/>
              <w:right w:val="single" w:sz="6" w:space="0" w:color="000000"/>
            </w:tcBorders>
          </w:tcPr>
          <w:p w14:paraId="3F6D936C"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Информатика и рачунарство</w:t>
            </w:r>
          </w:p>
        </w:tc>
        <w:tc>
          <w:tcPr>
            <w:tcW w:w="0" w:type="auto"/>
            <w:tcBorders>
              <w:top w:val="single" w:sz="6" w:space="0" w:color="000000"/>
              <w:left w:val="single" w:sz="6" w:space="0" w:color="000000"/>
              <w:bottom w:val="single" w:sz="6" w:space="0" w:color="000000"/>
              <w:right w:val="single" w:sz="6" w:space="0" w:color="000000"/>
            </w:tcBorders>
          </w:tcPr>
          <w:p w14:paraId="69BD78B0"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1</w:t>
            </w:r>
          </w:p>
        </w:tc>
        <w:tc>
          <w:tcPr>
            <w:tcW w:w="0" w:type="auto"/>
            <w:tcBorders>
              <w:top w:val="single" w:sz="6" w:space="0" w:color="000000"/>
              <w:left w:val="single" w:sz="6" w:space="0" w:color="000000"/>
              <w:bottom w:val="single" w:sz="6" w:space="0" w:color="000000"/>
              <w:right w:val="single" w:sz="6" w:space="0" w:color="000000"/>
            </w:tcBorders>
          </w:tcPr>
          <w:p w14:paraId="24CBF72B"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36</w:t>
            </w:r>
          </w:p>
        </w:tc>
        <w:tc>
          <w:tcPr>
            <w:tcW w:w="0" w:type="auto"/>
            <w:tcBorders>
              <w:top w:val="single" w:sz="6" w:space="0" w:color="000000"/>
              <w:left w:val="single" w:sz="6" w:space="0" w:color="000000"/>
              <w:bottom w:val="single" w:sz="6" w:space="0" w:color="000000"/>
              <w:right w:val="single" w:sz="6" w:space="0" w:color="000000"/>
            </w:tcBorders>
          </w:tcPr>
          <w:p w14:paraId="3FD5F06E"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1</w:t>
            </w:r>
          </w:p>
        </w:tc>
        <w:tc>
          <w:tcPr>
            <w:tcW w:w="0" w:type="auto"/>
            <w:tcBorders>
              <w:top w:val="single" w:sz="6" w:space="0" w:color="000000"/>
              <w:left w:val="single" w:sz="6" w:space="0" w:color="000000"/>
              <w:bottom w:val="single" w:sz="6" w:space="0" w:color="000000"/>
              <w:right w:val="single" w:sz="6" w:space="0" w:color="000000"/>
            </w:tcBorders>
          </w:tcPr>
          <w:p w14:paraId="0D759490"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36</w:t>
            </w:r>
          </w:p>
        </w:tc>
        <w:tc>
          <w:tcPr>
            <w:tcW w:w="0" w:type="auto"/>
            <w:tcBorders>
              <w:top w:val="single" w:sz="6" w:space="0" w:color="000000"/>
              <w:left w:val="single" w:sz="6" w:space="0" w:color="000000"/>
              <w:bottom w:val="single" w:sz="6" w:space="0" w:color="000000"/>
              <w:right w:val="single" w:sz="6" w:space="0" w:color="000000"/>
            </w:tcBorders>
          </w:tcPr>
          <w:p w14:paraId="72D121AA"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1</w:t>
            </w:r>
          </w:p>
        </w:tc>
        <w:tc>
          <w:tcPr>
            <w:tcW w:w="0" w:type="auto"/>
            <w:tcBorders>
              <w:top w:val="single" w:sz="6" w:space="0" w:color="000000"/>
              <w:left w:val="single" w:sz="6" w:space="0" w:color="000000"/>
              <w:bottom w:val="single" w:sz="6" w:space="0" w:color="000000"/>
              <w:right w:val="single" w:sz="6" w:space="0" w:color="000000"/>
            </w:tcBorders>
          </w:tcPr>
          <w:p w14:paraId="5C05704A"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36</w:t>
            </w:r>
          </w:p>
        </w:tc>
        <w:tc>
          <w:tcPr>
            <w:tcW w:w="0" w:type="auto"/>
            <w:tcBorders>
              <w:top w:val="single" w:sz="6" w:space="0" w:color="000000"/>
              <w:left w:val="single" w:sz="6" w:space="0" w:color="000000"/>
              <w:bottom w:val="single" w:sz="6" w:space="0" w:color="000000"/>
              <w:right w:val="single" w:sz="6" w:space="0" w:color="000000"/>
            </w:tcBorders>
          </w:tcPr>
          <w:p w14:paraId="57B1B8B3"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1</w:t>
            </w:r>
          </w:p>
        </w:tc>
        <w:tc>
          <w:tcPr>
            <w:tcW w:w="0" w:type="auto"/>
            <w:tcBorders>
              <w:top w:val="single" w:sz="6" w:space="0" w:color="000000"/>
              <w:left w:val="single" w:sz="6" w:space="0" w:color="000000"/>
              <w:bottom w:val="single" w:sz="6" w:space="0" w:color="000000"/>
              <w:right w:val="single" w:sz="12" w:space="0" w:color="000000"/>
            </w:tcBorders>
          </w:tcPr>
          <w:p w14:paraId="5807817E"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34</w:t>
            </w:r>
          </w:p>
        </w:tc>
      </w:tr>
      <w:tr w:rsidR="00B61010" w:rsidRPr="00B61010" w14:paraId="5E6A608E" w14:textId="77777777" w:rsidTr="00614A6D">
        <w:tc>
          <w:tcPr>
            <w:tcW w:w="0" w:type="auto"/>
            <w:tcBorders>
              <w:top w:val="single" w:sz="6" w:space="0" w:color="000000"/>
              <w:left w:val="single" w:sz="12" w:space="0" w:color="000000"/>
              <w:bottom w:val="single" w:sz="6" w:space="0" w:color="000000"/>
              <w:right w:val="single" w:sz="6" w:space="0" w:color="000000"/>
            </w:tcBorders>
          </w:tcPr>
          <w:p w14:paraId="1615281A"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13.</w:t>
            </w:r>
          </w:p>
        </w:tc>
        <w:tc>
          <w:tcPr>
            <w:tcW w:w="0" w:type="auto"/>
            <w:tcBorders>
              <w:top w:val="single" w:sz="6" w:space="0" w:color="000000"/>
              <w:left w:val="single" w:sz="6" w:space="0" w:color="000000"/>
              <w:bottom w:val="single" w:sz="6" w:space="0" w:color="000000"/>
              <w:right w:val="single" w:sz="6" w:space="0" w:color="000000"/>
            </w:tcBorders>
          </w:tcPr>
          <w:p w14:paraId="44B02AD0"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Физичко и здравствено васпитање</w:t>
            </w:r>
          </w:p>
        </w:tc>
        <w:tc>
          <w:tcPr>
            <w:tcW w:w="0" w:type="auto"/>
            <w:tcBorders>
              <w:top w:val="single" w:sz="6" w:space="0" w:color="000000"/>
              <w:left w:val="single" w:sz="6" w:space="0" w:color="000000"/>
              <w:bottom w:val="single" w:sz="6" w:space="0" w:color="000000"/>
              <w:right w:val="single" w:sz="6" w:space="0" w:color="000000"/>
            </w:tcBorders>
          </w:tcPr>
          <w:p w14:paraId="35673E56" w14:textId="77777777" w:rsidR="00614A6D" w:rsidRPr="00B61010" w:rsidRDefault="00614A6D" w:rsidP="00614A6D">
            <w:pPr>
              <w:spacing w:after="0" w:line="240" w:lineRule="auto"/>
              <w:rPr>
                <w:rFonts w:ascii="Times New Roman" w:eastAsia="Calibri" w:hAnsi="Times New Roman" w:cs="Times New Roman"/>
                <w:sz w:val="24"/>
                <w:szCs w:val="24"/>
                <w:lang w:val="sr-Cyrl-RS" w:eastAsia="hr-HR"/>
              </w:rPr>
            </w:pPr>
            <w:r w:rsidRPr="00B61010">
              <w:rPr>
                <w:rFonts w:ascii="Times New Roman" w:eastAsia="Calibri" w:hAnsi="Times New Roman" w:cs="Times New Roman"/>
                <w:sz w:val="24"/>
                <w:szCs w:val="24"/>
                <w:lang w:eastAsia="hr-HR"/>
              </w:rPr>
              <w:t>2</w:t>
            </w:r>
          </w:p>
        </w:tc>
        <w:tc>
          <w:tcPr>
            <w:tcW w:w="0" w:type="auto"/>
            <w:tcBorders>
              <w:top w:val="single" w:sz="6" w:space="0" w:color="000000"/>
              <w:left w:val="single" w:sz="6" w:space="0" w:color="000000"/>
              <w:bottom w:val="single" w:sz="6" w:space="0" w:color="000000"/>
              <w:right w:val="single" w:sz="6" w:space="0" w:color="000000"/>
            </w:tcBorders>
          </w:tcPr>
          <w:p w14:paraId="54CF3BBD" w14:textId="77777777" w:rsidR="00614A6D" w:rsidRPr="00B61010" w:rsidRDefault="00614A6D" w:rsidP="00614A6D">
            <w:pPr>
              <w:spacing w:after="0" w:line="240" w:lineRule="auto"/>
              <w:rPr>
                <w:rFonts w:ascii="Times New Roman" w:eastAsia="Calibri" w:hAnsi="Times New Roman" w:cs="Times New Roman"/>
                <w:sz w:val="24"/>
                <w:szCs w:val="24"/>
                <w:lang w:val="sr-Cyrl-RS" w:eastAsia="hr-HR"/>
              </w:rPr>
            </w:pPr>
            <w:r w:rsidRPr="00B61010">
              <w:rPr>
                <w:rFonts w:ascii="Times New Roman" w:eastAsia="Calibri" w:hAnsi="Times New Roman" w:cs="Times New Roman"/>
                <w:sz w:val="24"/>
                <w:szCs w:val="24"/>
                <w:lang w:val="sr-Cyrl-RS" w:eastAsia="hr-HR"/>
              </w:rPr>
              <w:t>72</w:t>
            </w:r>
          </w:p>
        </w:tc>
        <w:tc>
          <w:tcPr>
            <w:tcW w:w="0" w:type="auto"/>
            <w:tcBorders>
              <w:top w:val="single" w:sz="6" w:space="0" w:color="000000"/>
              <w:left w:val="single" w:sz="6" w:space="0" w:color="000000"/>
              <w:bottom w:val="single" w:sz="6" w:space="0" w:color="000000"/>
              <w:right w:val="single" w:sz="6" w:space="0" w:color="000000"/>
            </w:tcBorders>
          </w:tcPr>
          <w:p w14:paraId="2D339AFA" w14:textId="77777777" w:rsidR="00614A6D" w:rsidRPr="00B61010" w:rsidRDefault="00614A6D" w:rsidP="00614A6D">
            <w:pPr>
              <w:spacing w:after="0" w:line="240" w:lineRule="auto"/>
              <w:rPr>
                <w:rFonts w:ascii="Times New Roman" w:eastAsia="Calibri" w:hAnsi="Times New Roman" w:cs="Times New Roman"/>
                <w:sz w:val="24"/>
                <w:szCs w:val="24"/>
                <w:lang w:val="sr-Cyrl-RS" w:eastAsia="hr-HR"/>
              </w:rPr>
            </w:pPr>
            <w:r w:rsidRPr="00B61010">
              <w:rPr>
                <w:rFonts w:ascii="Times New Roman" w:eastAsia="Calibri" w:hAnsi="Times New Roman" w:cs="Times New Roman"/>
                <w:sz w:val="24"/>
                <w:szCs w:val="24"/>
                <w:lang w:eastAsia="hr-HR"/>
              </w:rPr>
              <w:t>2</w:t>
            </w:r>
          </w:p>
        </w:tc>
        <w:tc>
          <w:tcPr>
            <w:tcW w:w="0" w:type="auto"/>
            <w:tcBorders>
              <w:top w:val="single" w:sz="6" w:space="0" w:color="000000"/>
              <w:left w:val="single" w:sz="6" w:space="0" w:color="000000"/>
              <w:bottom w:val="single" w:sz="6" w:space="0" w:color="000000"/>
              <w:right w:val="single" w:sz="6" w:space="0" w:color="000000"/>
            </w:tcBorders>
          </w:tcPr>
          <w:p w14:paraId="2FCD3014" w14:textId="77777777" w:rsidR="00614A6D" w:rsidRPr="00B61010" w:rsidRDefault="00614A6D" w:rsidP="00614A6D">
            <w:pPr>
              <w:spacing w:after="0" w:line="240" w:lineRule="auto"/>
              <w:rPr>
                <w:rFonts w:ascii="Times New Roman" w:eastAsia="Calibri" w:hAnsi="Times New Roman" w:cs="Times New Roman"/>
                <w:sz w:val="24"/>
                <w:szCs w:val="24"/>
                <w:lang w:val="sr-Cyrl-RS" w:eastAsia="hr-HR"/>
              </w:rPr>
            </w:pPr>
            <w:r w:rsidRPr="00B61010">
              <w:rPr>
                <w:rFonts w:ascii="Times New Roman" w:eastAsia="Calibri" w:hAnsi="Times New Roman" w:cs="Times New Roman"/>
                <w:sz w:val="24"/>
                <w:szCs w:val="24"/>
                <w:lang w:val="sr-Cyrl-RS" w:eastAsia="hr-HR"/>
              </w:rPr>
              <w:t>72</w:t>
            </w:r>
          </w:p>
        </w:tc>
        <w:tc>
          <w:tcPr>
            <w:tcW w:w="0" w:type="auto"/>
            <w:tcBorders>
              <w:top w:val="single" w:sz="6" w:space="0" w:color="000000"/>
              <w:left w:val="single" w:sz="6" w:space="0" w:color="000000"/>
              <w:bottom w:val="single" w:sz="6" w:space="0" w:color="000000"/>
              <w:right w:val="single" w:sz="6" w:space="0" w:color="000000"/>
            </w:tcBorders>
          </w:tcPr>
          <w:p w14:paraId="6DBA3F23"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3</w:t>
            </w:r>
          </w:p>
        </w:tc>
        <w:tc>
          <w:tcPr>
            <w:tcW w:w="0" w:type="auto"/>
            <w:tcBorders>
              <w:top w:val="single" w:sz="6" w:space="0" w:color="000000"/>
              <w:left w:val="single" w:sz="6" w:space="0" w:color="000000"/>
              <w:bottom w:val="single" w:sz="6" w:space="0" w:color="000000"/>
              <w:right w:val="single" w:sz="6" w:space="0" w:color="000000"/>
            </w:tcBorders>
          </w:tcPr>
          <w:p w14:paraId="1D1513AF"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108</w:t>
            </w:r>
          </w:p>
        </w:tc>
        <w:tc>
          <w:tcPr>
            <w:tcW w:w="0" w:type="auto"/>
            <w:tcBorders>
              <w:top w:val="single" w:sz="6" w:space="0" w:color="000000"/>
              <w:left w:val="single" w:sz="6" w:space="0" w:color="000000"/>
              <w:bottom w:val="single" w:sz="6" w:space="0" w:color="000000"/>
              <w:right w:val="single" w:sz="6" w:space="0" w:color="000000"/>
            </w:tcBorders>
          </w:tcPr>
          <w:p w14:paraId="4CA0DEB0"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3</w:t>
            </w:r>
          </w:p>
        </w:tc>
        <w:tc>
          <w:tcPr>
            <w:tcW w:w="0" w:type="auto"/>
            <w:tcBorders>
              <w:top w:val="single" w:sz="6" w:space="0" w:color="000000"/>
              <w:left w:val="single" w:sz="6" w:space="0" w:color="000000"/>
              <w:bottom w:val="single" w:sz="6" w:space="0" w:color="000000"/>
              <w:right w:val="single" w:sz="12" w:space="0" w:color="000000"/>
            </w:tcBorders>
          </w:tcPr>
          <w:p w14:paraId="528BF608"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102</w:t>
            </w:r>
          </w:p>
        </w:tc>
      </w:tr>
      <w:tr w:rsidR="00B61010" w:rsidRPr="00B61010" w14:paraId="3F0A9729" w14:textId="77777777" w:rsidTr="00614A6D">
        <w:tc>
          <w:tcPr>
            <w:tcW w:w="0" w:type="auto"/>
            <w:tcBorders>
              <w:top w:val="single" w:sz="6" w:space="0" w:color="000000"/>
              <w:left w:val="single" w:sz="12" w:space="0" w:color="000000"/>
              <w:bottom w:val="single" w:sz="6" w:space="0" w:color="000000"/>
              <w:right w:val="single" w:sz="6" w:space="0" w:color="000000"/>
            </w:tcBorders>
          </w:tcPr>
          <w:p w14:paraId="320704A6" w14:textId="77777777" w:rsidR="00614A6D" w:rsidRPr="00B61010" w:rsidRDefault="00614A6D" w:rsidP="00614A6D">
            <w:pPr>
              <w:spacing w:after="0" w:line="240" w:lineRule="auto"/>
              <w:rPr>
                <w:rFonts w:ascii="Times New Roman" w:eastAsia="Calibri" w:hAnsi="Times New Roman" w:cs="Times New Roman"/>
                <w:sz w:val="24"/>
                <w:szCs w:val="24"/>
                <w:lang w:val="sr-Cyrl-RS" w:eastAsia="hr-HR"/>
              </w:rPr>
            </w:pPr>
            <w:r w:rsidRPr="00B61010">
              <w:rPr>
                <w:rFonts w:ascii="Times New Roman" w:eastAsia="Calibri" w:hAnsi="Times New Roman" w:cs="Times New Roman"/>
                <w:sz w:val="24"/>
                <w:szCs w:val="24"/>
                <w:lang w:val="sr-Cyrl-RS" w:eastAsia="hr-HR"/>
              </w:rPr>
              <w:t>14.</w:t>
            </w:r>
          </w:p>
        </w:tc>
        <w:tc>
          <w:tcPr>
            <w:tcW w:w="0" w:type="auto"/>
            <w:tcBorders>
              <w:top w:val="single" w:sz="6" w:space="0" w:color="000000"/>
              <w:left w:val="single" w:sz="6" w:space="0" w:color="000000"/>
              <w:bottom w:val="single" w:sz="6" w:space="0" w:color="000000"/>
              <w:right w:val="single" w:sz="6" w:space="0" w:color="000000"/>
            </w:tcBorders>
          </w:tcPr>
          <w:p w14:paraId="524A1EB5" w14:textId="77777777" w:rsidR="00614A6D" w:rsidRPr="00B61010" w:rsidRDefault="00614A6D" w:rsidP="00614A6D">
            <w:pPr>
              <w:spacing w:after="0" w:line="240" w:lineRule="auto"/>
              <w:rPr>
                <w:rFonts w:ascii="Times New Roman" w:eastAsia="Calibri" w:hAnsi="Times New Roman" w:cs="Times New Roman"/>
                <w:sz w:val="24"/>
                <w:szCs w:val="24"/>
                <w:lang w:val="sr-Cyrl-RS" w:eastAsia="hr-HR"/>
              </w:rPr>
            </w:pPr>
            <w:r w:rsidRPr="00B61010">
              <w:rPr>
                <w:rFonts w:ascii="Times New Roman" w:eastAsia="Calibri" w:hAnsi="Times New Roman" w:cs="Times New Roman"/>
                <w:sz w:val="24"/>
                <w:szCs w:val="24"/>
                <w:lang w:val="sr-Cyrl-RS" w:eastAsia="hr-HR"/>
              </w:rPr>
              <w:t>Обавезне физичке активности</w:t>
            </w:r>
          </w:p>
        </w:tc>
        <w:tc>
          <w:tcPr>
            <w:tcW w:w="0" w:type="auto"/>
            <w:tcBorders>
              <w:top w:val="single" w:sz="6" w:space="0" w:color="000000"/>
              <w:left w:val="single" w:sz="6" w:space="0" w:color="000000"/>
              <w:bottom w:val="single" w:sz="6" w:space="0" w:color="000000"/>
              <w:right w:val="single" w:sz="6" w:space="0" w:color="000000"/>
            </w:tcBorders>
          </w:tcPr>
          <w:p w14:paraId="0088EDC2"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p>
        </w:tc>
        <w:tc>
          <w:tcPr>
            <w:tcW w:w="0" w:type="auto"/>
            <w:tcBorders>
              <w:top w:val="single" w:sz="6" w:space="0" w:color="000000"/>
              <w:left w:val="single" w:sz="6" w:space="0" w:color="000000"/>
              <w:bottom w:val="single" w:sz="6" w:space="0" w:color="000000"/>
              <w:right w:val="single" w:sz="6" w:space="0" w:color="000000"/>
            </w:tcBorders>
          </w:tcPr>
          <w:p w14:paraId="2015E373" w14:textId="77777777" w:rsidR="00614A6D" w:rsidRPr="00B61010" w:rsidRDefault="00614A6D" w:rsidP="00614A6D">
            <w:pPr>
              <w:spacing w:after="0" w:line="240" w:lineRule="auto"/>
              <w:rPr>
                <w:rFonts w:ascii="Times New Roman" w:eastAsia="Calibri" w:hAnsi="Times New Roman" w:cs="Times New Roman"/>
                <w:sz w:val="24"/>
                <w:szCs w:val="24"/>
                <w:lang w:val="sr-Cyrl-RS" w:eastAsia="hr-HR"/>
              </w:rPr>
            </w:pPr>
            <w:r w:rsidRPr="00B61010">
              <w:rPr>
                <w:rFonts w:ascii="Times New Roman" w:eastAsia="Calibri" w:hAnsi="Times New Roman" w:cs="Times New Roman"/>
                <w:sz w:val="24"/>
                <w:szCs w:val="24"/>
                <w:lang w:val="sr-Cyrl-RS" w:eastAsia="hr-HR"/>
              </w:rPr>
              <w:t>54</w:t>
            </w:r>
          </w:p>
        </w:tc>
        <w:tc>
          <w:tcPr>
            <w:tcW w:w="0" w:type="auto"/>
            <w:tcBorders>
              <w:top w:val="single" w:sz="6" w:space="0" w:color="000000"/>
              <w:left w:val="single" w:sz="6" w:space="0" w:color="000000"/>
              <w:bottom w:val="single" w:sz="6" w:space="0" w:color="000000"/>
              <w:right w:val="single" w:sz="6" w:space="0" w:color="000000"/>
            </w:tcBorders>
          </w:tcPr>
          <w:p w14:paraId="02C3808F"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p>
        </w:tc>
        <w:tc>
          <w:tcPr>
            <w:tcW w:w="0" w:type="auto"/>
            <w:tcBorders>
              <w:top w:val="single" w:sz="6" w:space="0" w:color="000000"/>
              <w:left w:val="single" w:sz="6" w:space="0" w:color="000000"/>
              <w:bottom w:val="single" w:sz="6" w:space="0" w:color="000000"/>
              <w:right w:val="single" w:sz="6" w:space="0" w:color="000000"/>
            </w:tcBorders>
          </w:tcPr>
          <w:p w14:paraId="21279B65" w14:textId="77777777" w:rsidR="00614A6D" w:rsidRPr="00B61010" w:rsidRDefault="00614A6D" w:rsidP="00614A6D">
            <w:pPr>
              <w:spacing w:after="0" w:line="240" w:lineRule="auto"/>
              <w:rPr>
                <w:rFonts w:ascii="Times New Roman" w:eastAsia="Calibri" w:hAnsi="Times New Roman" w:cs="Times New Roman"/>
                <w:sz w:val="24"/>
                <w:szCs w:val="24"/>
                <w:lang w:val="sr-Cyrl-RS" w:eastAsia="hr-HR"/>
              </w:rPr>
            </w:pPr>
            <w:r w:rsidRPr="00B61010">
              <w:rPr>
                <w:rFonts w:ascii="Times New Roman" w:eastAsia="Calibri" w:hAnsi="Times New Roman" w:cs="Times New Roman"/>
                <w:sz w:val="24"/>
                <w:szCs w:val="24"/>
                <w:lang w:val="sr-Cyrl-RS" w:eastAsia="hr-HR"/>
              </w:rPr>
              <w:t>54</w:t>
            </w:r>
          </w:p>
        </w:tc>
        <w:tc>
          <w:tcPr>
            <w:tcW w:w="0" w:type="auto"/>
            <w:tcBorders>
              <w:top w:val="single" w:sz="6" w:space="0" w:color="000000"/>
              <w:left w:val="single" w:sz="6" w:space="0" w:color="000000"/>
              <w:bottom w:val="single" w:sz="6" w:space="0" w:color="000000"/>
              <w:right w:val="single" w:sz="6" w:space="0" w:color="000000"/>
            </w:tcBorders>
          </w:tcPr>
          <w:p w14:paraId="07813EB0"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p>
        </w:tc>
        <w:tc>
          <w:tcPr>
            <w:tcW w:w="0" w:type="auto"/>
            <w:tcBorders>
              <w:top w:val="single" w:sz="6" w:space="0" w:color="000000"/>
              <w:left w:val="single" w:sz="6" w:space="0" w:color="000000"/>
              <w:bottom w:val="single" w:sz="6" w:space="0" w:color="000000"/>
              <w:right w:val="single" w:sz="6" w:space="0" w:color="000000"/>
            </w:tcBorders>
          </w:tcPr>
          <w:p w14:paraId="044E8F44"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p>
        </w:tc>
        <w:tc>
          <w:tcPr>
            <w:tcW w:w="0" w:type="auto"/>
            <w:tcBorders>
              <w:top w:val="single" w:sz="6" w:space="0" w:color="000000"/>
              <w:left w:val="single" w:sz="6" w:space="0" w:color="000000"/>
              <w:bottom w:val="single" w:sz="6" w:space="0" w:color="000000"/>
              <w:right w:val="single" w:sz="6" w:space="0" w:color="000000"/>
            </w:tcBorders>
          </w:tcPr>
          <w:p w14:paraId="54DACAB4"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p>
        </w:tc>
        <w:tc>
          <w:tcPr>
            <w:tcW w:w="0" w:type="auto"/>
            <w:tcBorders>
              <w:top w:val="single" w:sz="6" w:space="0" w:color="000000"/>
              <w:left w:val="single" w:sz="6" w:space="0" w:color="000000"/>
              <w:bottom w:val="single" w:sz="6" w:space="0" w:color="000000"/>
              <w:right w:val="single" w:sz="12" w:space="0" w:color="000000"/>
            </w:tcBorders>
          </w:tcPr>
          <w:p w14:paraId="689F36EA"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p>
        </w:tc>
      </w:tr>
      <w:tr w:rsidR="00B61010" w:rsidRPr="00B61010" w14:paraId="57088ED4" w14:textId="77777777" w:rsidTr="00614A6D">
        <w:tc>
          <w:tcPr>
            <w:tcW w:w="0" w:type="auto"/>
            <w:gridSpan w:val="2"/>
            <w:tcBorders>
              <w:top w:val="single" w:sz="6" w:space="0" w:color="000000"/>
              <w:left w:val="single" w:sz="12" w:space="0" w:color="000000"/>
              <w:bottom w:val="single" w:sz="6" w:space="0" w:color="000000"/>
              <w:right w:val="single" w:sz="6" w:space="0" w:color="000000"/>
            </w:tcBorders>
          </w:tcPr>
          <w:p w14:paraId="1455C5CE"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УКУПНО: А</w:t>
            </w:r>
          </w:p>
        </w:tc>
        <w:tc>
          <w:tcPr>
            <w:tcW w:w="0" w:type="auto"/>
            <w:tcBorders>
              <w:top w:val="single" w:sz="6" w:space="0" w:color="000000"/>
              <w:left w:val="single" w:sz="6" w:space="0" w:color="000000"/>
              <w:bottom w:val="single" w:sz="6" w:space="0" w:color="000000"/>
              <w:right w:val="single" w:sz="6" w:space="0" w:color="000000"/>
            </w:tcBorders>
            <w:noWrap/>
          </w:tcPr>
          <w:p w14:paraId="3992355F" w14:textId="77777777" w:rsidR="00614A6D" w:rsidRPr="00B61010" w:rsidRDefault="00614A6D" w:rsidP="00614A6D">
            <w:pPr>
              <w:spacing w:after="0" w:line="240" w:lineRule="auto"/>
              <w:rPr>
                <w:rFonts w:ascii="Times New Roman" w:eastAsia="Calibri" w:hAnsi="Times New Roman" w:cs="Times New Roman"/>
                <w:sz w:val="24"/>
                <w:szCs w:val="24"/>
                <w:lang w:val="sr-Cyrl-RS" w:eastAsia="hr-HR"/>
              </w:rPr>
            </w:pPr>
            <w:r w:rsidRPr="00B61010">
              <w:rPr>
                <w:rFonts w:ascii="Times New Roman" w:eastAsia="Calibri" w:hAnsi="Times New Roman" w:cs="Times New Roman"/>
                <w:sz w:val="24"/>
                <w:szCs w:val="24"/>
                <w:lang w:eastAsia="hr-HR"/>
              </w:rPr>
              <w:t xml:space="preserve">24 </w:t>
            </w:r>
          </w:p>
        </w:tc>
        <w:tc>
          <w:tcPr>
            <w:tcW w:w="0" w:type="auto"/>
            <w:tcBorders>
              <w:top w:val="single" w:sz="6" w:space="0" w:color="000000"/>
              <w:left w:val="single" w:sz="6" w:space="0" w:color="000000"/>
              <w:bottom w:val="single" w:sz="6" w:space="0" w:color="000000"/>
              <w:right w:val="single" w:sz="6" w:space="0" w:color="000000"/>
            </w:tcBorders>
            <w:noWrap/>
          </w:tcPr>
          <w:p w14:paraId="39164691" w14:textId="77777777" w:rsidR="00614A6D" w:rsidRPr="00B61010" w:rsidRDefault="00614A6D" w:rsidP="00614A6D">
            <w:pPr>
              <w:spacing w:after="0" w:line="240" w:lineRule="auto"/>
              <w:rPr>
                <w:rFonts w:ascii="Times New Roman" w:eastAsia="Calibri" w:hAnsi="Times New Roman" w:cs="Times New Roman"/>
                <w:sz w:val="24"/>
                <w:szCs w:val="24"/>
                <w:lang w:val="sr-Cyrl-RS" w:eastAsia="hr-HR"/>
              </w:rPr>
            </w:pPr>
            <w:r w:rsidRPr="00B61010">
              <w:rPr>
                <w:rFonts w:ascii="Times New Roman" w:eastAsia="Calibri" w:hAnsi="Times New Roman" w:cs="Times New Roman"/>
                <w:sz w:val="24"/>
                <w:szCs w:val="24"/>
                <w:lang w:eastAsia="hr-HR"/>
              </w:rPr>
              <w:t>9</w:t>
            </w:r>
            <w:r w:rsidRPr="00B61010">
              <w:rPr>
                <w:rFonts w:ascii="Times New Roman" w:eastAsia="Calibri" w:hAnsi="Times New Roman" w:cs="Times New Roman"/>
                <w:sz w:val="24"/>
                <w:szCs w:val="24"/>
                <w:lang w:val="sr-Cyrl-RS" w:eastAsia="hr-HR"/>
              </w:rPr>
              <w:t>18</w:t>
            </w:r>
          </w:p>
        </w:tc>
        <w:tc>
          <w:tcPr>
            <w:tcW w:w="0" w:type="auto"/>
            <w:tcBorders>
              <w:top w:val="single" w:sz="6" w:space="0" w:color="000000"/>
              <w:left w:val="single" w:sz="6" w:space="0" w:color="000000"/>
              <w:bottom w:val="single" w:sz="6" w:space="0" w:color="000000"/>
              <w:right w:val="single" w:sz="6" w:space="0" w:color="000000"/>
            </w:tcBorders>
            <w:noWrap/>
          </w:tcPr>
          <w:p w14:paraId="269E0657" w14:textId="77777777" w:rsidR="00614A6D" w:rsidRPr="00B61010" w:rsidRDefault="00614A6D" w:rsidP="00614A6D">
            <w:pPr>
              <w:spacing w:after="0" w:line="240" w:lineRule="auto"/>
              <w:rPr>
                <w:rFonts w:ascii="Times New Roman" w:eastAsia="Calibri" w:hAnsi="Times New Roman" w:cs="Times New Roman"/>
                <w:sz w:val="24"/>
                <w:szCs w:val="24"/>
                <w:lang w:val="sr-Cyrl-RS" w:eastAsia="hr-HR"/>
              </w:rPr>
            </w:pPr>
            <w:r w:rsidRPr="00B61010">
              <w:rPr>
                <w:rFonts w:ascii="Times New Roman" w:eastAsia="Calibri" w:hAnsi="Times New Roman" w:cs="Times New Roman"/>
                <w:sz w:val="24"/>
                <w:szCs w:val="24"/>
                <w:lang w:eastAsia="hr-HR"/>
              </w:rPr>
              <w:t>2</w:t>
            </w:r>
            <w:r w:rsidRPr="00B61010">
              <w:rPr>
                <w:rFonts w:ascii="Times New Roman" w:eastAsia="Calibri" w:hAnsi="Times New Roman" w:cs="Times New Roman"/>
                <w:sz w:val="24"/>
                <w:szCs w:val="24"/>
                <w:lang w:val="sr-Cyrl-RS" w:eastAsia="hr-HR"/>
              </w:rPr>
              <w:t>5</w:t>
            </w:r>
          </w:p>
        </w:tc>
        <w:tc>
          <w:tcPr>
            <w:tcW w:w="0" w:type="auto"/>
            <w:tcBorders>
              <w:top w:val="single" w:sz="6" w:space="0" w:color="000000"/>
              <w:left w:val="single" w:sz="6" w:space="0" w:color="000000"/>
              <w:bottom w:val="single" w:sz="6" w:space="0" w:color="000000"/>
              <w:right w:val="single" w:sz="6" w:space="0" w:color="000000"/>
            </w:tcBorders>
            <w:noWrap/>
          </w:tcPr>
          <w:p w14:paraId="1765ED08" w14:textId="77777777" w:rsidR="00614A6D" w:rsidRPr="00B61010" w:rsidRDefault="00614A6D" w:rsidP="00614A6D">
            <w:pPr>
              <w:spacing w:after="0" w:line="240" w:lineRule="auto"/>
              <w:rPr>
                <w:rFonts w:ascii="Times New Roman" w:eastAsia="Calibri" w:hAnsi="Times New Roman" w:cs="Times New Roman"/>
                <w:sz w:val="24"/>
                <w:szCs w:val="24"/>
                <w:lang w:val="sr-Cyrl-RS" w:eastAsia="hr-HR"/>
              </w:rPr>
            </w:pPr>
            <w:r w:rsidRPr="00B61010">
              <w:rPr>
                <w:rFonts w:ascii="Times New Roman" w:eastAsia="Calibri" w:hAnsi="Times New Roman" w:cs="Times New Roman"/>
                <w:sz w:val="24"/>
                <w:szCs w:val="24"/>
                <w:lang w:eastAsia="hr-HR"/>
              </w:rPr>
              <w:t>95</w:t>
            </w:r>
            <w:r w:rsidRPr="00B61010">
              <w:rPr>
                <w:rFonts w:ascii="Times New Roman" w:eastAsia="Calibri" w:hAnsi="Times New Roman" w:cs="Times New Roman"/>
                <w:sz w:val="24"/>
                <w:szCs w:val="24"/>
                <w:lang w:val="sr-Cyrl-RS" w:eastAsia="hr-HR"/>
              </w:rPr>
              <w:t>4</w:t>
            </w:r>
          </w:p>
        </w:tc>
        <w:tc>
          <w:tcPr>
            <w:tcW w:w="0" w:type="auto"/>
            <w:tcBorders>
              <w:top w:val="single" w:sz="6" w:space="0" w:color="000000"/>
              <w:left w:val="single" w:sz="6" w:space="0" w:color="000000"/>
              <w:bottom w:val="single" w:sz="6" w:space="0" w:color="000000"/>
              <w:right w:val="single" w:sz="6" w:space="0" w:color="000000"/>
            </w:tcBorders>
            <w:noWrap/>
          </w:tcPr>
          <w:p w14:paraId="3C4312F0"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28</w:t>
            </w:r>
          </w:p>
        </w:tc>
        <w:tc>
          <w:tcPr>
            <w:tcW w:w="0" w:type="auto"/>
            <w:tcBorders>
              <w:top w:val="single" w:sz="6" w:space="0" w:color="000000"/>
              <w:left w:val="single" w:sz="6" w:space="0" w:color="000000"/>
              <w:bottom w:val="single" w:sz="6" w:space="0" w:color="000000"/>
              <w:right w:val="single" w:sz="6" w:space="0" w:color="000000"/>
            </w:tcBorders>
            <w:noWrap/>
          </w:tcPr>
          <w:p w14:paraId="743A6284"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1008</w:t>
            </w:r>
          </w:p>
        </w:tc>
        <w:tc>
          <w:tcPr>
            <w:tcW w:w="0" w:type="auto"/>
            <w:tcBorders>
              <w:top w:val="single" w:sz="6" w:space="0" w:color="000000"/>
              <w:left w:val="single" w:sz="6" w:space="0" w:color="000000"/>
              <w:bottom w:val="single" w:sz="6" w:space="0" w:color="000000"/>
              <w:right w:val="single" w:sz="6" w:space="0" w:color="000000"/>
            </w:tcBorders>
            <w:noWrap/>
          </w:tcPr>
          <w:p w14:paraId="7EE26047"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28</w:t>
            </w:r>
          </w:p>
        </w:tc>
        <w:tc>
          <w:tcPr>
            <w:tcW w:w="0" w:type="auto"/>
            <w:tcBorders>
              <w:top w:val="single" w:sz="6" w:space="0" w:color="000000"/>
              <w:left w:val="single" w:sz="6" w:space="0" w:color="000000"/>
              <w:bottom w:val="single" w:sz="6" w:space="0" w:color="000000"/>
              <w:right w:val="single" w:sz="12" w:space="0" w:color="000000"/>
            </w:tcBorders>
            <w:noWrap/>
          </w:tcPr>
          <w:p w14:paraId="4D948D96" w14:textId="77777777" w:rsidR="00614A6D" w:rsidRPr="00B61010" w:rsidRDefault="00614A6D" w:rsidP="00614A6D">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eastAsia="hr-HR"/>
              </w:rPr>
              <w:t>952</w:t>
            </w:r>
          </w:p>
        </w:tc>
      </w:tr>
      <w:tr w:rsidR="00B61010" w:rsidRPr="00B61010" w14:paraId="1080879E" w14:textId="77777777" w:rsidTr="00614A6D">
        <w:tc>
          <w:tcPr>
            <w:tcW w:w="0" w:type="auto"/>
            <w:tcBorders>
              <w:top w:val="single" w:sz="6" w:space="0" w:color="000000"/>
              <w:left w:val="single" w:sz="12" w:space="0" w:color="000000"/>
              <w:bottom w:val="single" w:sz="6" w:space="0" w:color="000000"/>
              <w:right w:val="single" w:sz="6" w:space="0" w:color="000000"/>
            </w:tcBorders>
          </w:tcPr>
          <w:p w14:paraId="72C7AA63"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Ред</w:t>
            </w:r>
            <w:r w:rsidRPr="00B61010">
              <w:rPr>
                <w:rFonts w:ascii="Times New Roman" w:eastAsia="Calibri" w:hAnsi="Times New Roman" w:cs="Times New Roman"/>
                <w:sz w:val="24"/>
                <w:szCs w:val="24"/>
                <w:lang w:eastAsia="hr-HR"/>
              </w:rPr>
              <w:br/>
              <w:t>број</w:t>
            </w:r>
          </w:p>
        </w:tc>
        <w:tc>
          <w:tcPr>
            <w:tcW w:w="0" w:type="auto"/>
            <w:tcBorders>
              <w:top w:val="single" w:sz="6" w:space="0" w:color="000000"/>
              <w:left w:val="single" w:sz="6" w:space="0" w:color="000000"/>
              <w:bottom w:val="single" w:sz="6" w:space="0" w:color="000000"/>
              <w:right w:val="single" w:sz="6" w:space="0" w:color="000000"/>
            </w:tcBorders>
          </w:tcPr>
          <w:p w14:paraId="70E09757" w14:textId="786053AF" w:rsidR="00614A6D" w:rsidRPr="00B61010" w:rsidRDefault="00614A6D" w:rsidP="00614A6D">
            <w:pPr>
              <w:spacing w:after="0" w:line="240" w:lineRule="auto"/>
              <w:rPr>
                <w:rFonts w:ascii="Times New Roman" w:eastAsia="Calibri" w:hAnsi="Times New Roman" w:cs="Times New Roman"/>
                <w:sz w:val="24"/>
                <w:szCs w:val="24"/>
                <w:lang w:val="ru-RU" w:eastAsia="hr-HR"/>
              </w:rPr>
            </w:pPr>
            <w:r w:rsidRPr="00B61010">
              <w:rPr>
                <w:rFonts w:ascii="Times New Roman" w:eastAsia="Calibri" w:hAnsi="Times New Roman" w:cs="Times New Roman"/>
                <w:sz w:val="24"/>
                <w:szCs w:val="24"/>
                <w:lang w:val="ru-RU" w:eastAsia="hr-HR"/>
              </w:rPr>
              <w:t>Б. ИЗБОРНИ ПР</w:t>
            </w:r>
            <w:r w:rsidR="003D04EC">
              <w:rPr>
                <w:rFonts w:ascii="Times New Roman" w:eastAsia="Calibri" w:hAnsi="Times New Roman" w:cs="Times New Roman"/>
                <w:sz w:val="24"/>
                <w:szCs w:val="24"/>
                <w:lang w:val="ru-RU" w:eastAsia="hr-HR"/>
              </w:rPr>
              <w:t>ЕДМЕТИ</w:t>
            </w:r>
          </w:p>
        </w:tc>
        <w:tc>
          <w:tcPr>
            <w:tcW w:w="0" w:type="auto"/>
            <w:tcBorders>
              <w:top w:val="single" w:sz="6" w:space="0" w:color="000000"/>
              <w:left w:val="single" w:sz="6" w:space="0" w:color="000000"/>
              <w:bottom w:val="single" w:sz="6" w:space="0" w:color="000000"/>
              <w:right w:val="single" w:sz="6" w:space="0" w:color="000000"/>
            </w:tcBorders>
          </w:tcPr>
          <w:p w14:paraId="731ADCB6" w14:textId="77777777" w:rsidR="00614A6D" w:rsidRPr="00B61010" w:rsidRDefault="00614A6D" w:rsidP="00614A6D">
            <w:pPr>
              <w:spacing w:after="0" w:line="240" w:lineRule="auto"/>
              <w:rPr>
                <w:rFonts w:ascii="Times New Roman" w:eastAsia="Calibri" w:hAnsi="Times New Roman" w:cs="Times New Roman"/>
                <w:sz w:val="24"/>
                <w:szCs w:val="24"/>
                <w:lang w:val="ru-RU" w:eastAsia="hr-HR"/>
              </w:rPr>
            </w:pPr>
            <w:r w:rsidRPr="00B61010">
              <w:rPr>
                <w:rFonts w:ascii="Times New Roman" w:eastAsia="Calibri" w:hAnsi="Times New Roman" w:cs="Times New Roman"/>
                <w:sz w:val="24"/>
                <w:szCs w:val="24"/>
                <w:lang w:eastAsia="hr-HR"/>
              </w:rPr>
              <w:t> </w:t>
            </w:r>
          </w:p>
        </w:tc>
        <w:tc>
          <w:tcPr>
            <w:tcW w:w="0" w:type="auto"/>
            <w:tcBorders>
              <w:top w:val="single" w:sz="6" w:space="0" w:color="000000"/>
              <w:left w:val="single" w:sz="6" w:space="0" w:color="000000"/>
              <w:bottom w:val="single" w:sz="6" w:space="0" w:color="000000"/>
              <w:right w:val="single" w:sz="6" w:space="0" w:color="000000"/>
            </w:tcBorders>
          </w:tcPr>
          <w:p w14:paraId="689238E9" w14:textId="77777777" w:rsidR="00614A6D" w:rsidRPr="00B61010" w:rsidRDefault="00614A6D" w:rsidP="00614A6D">
            <w:pPr>
              <w:spacing w:after="0" w:line="240" w:lineRule="auto"/>
              <w:rPr>
                <w:rFonts w:ascii="Times New Roman" w:eastAsia="Calibri" w:hAnsi="Times New Roman" w:cs="Times New Roman"/>
                <w:sz w:val="24"/>
                <w:szCs w:val="24"/>
                <w:lang w:val="ru-RU" w:eastAsia="hr-HR"/>
              </w:rPr>
            </w:pPr>
            <w:r w:rsidRPr="00B61010">
              <w:rPr>
                <w:rFonts w:ascii="Times New Roman" w:eastAsia="Calibri" w:hAnsi="Times New Roman" w:cs="Times New Roman"/>
                <w:sz w:val="24"/>
                <w:szCs w:val="24"/>
                <w:lang w:eastAsia="hr-HR"/>
              </w:rPr>
              <w:t> </w:t>
            </w:r>
          </w:p>
        </w:tc>
        <w:tc>
          <w:tcPr>
            <w:tcW w:w="0" w:type="auto"/>
            <w:tcBorders>
              <w:top w:val="single" w:sz="6" w:space="0" w:color="000000"/>
              <w:left w:val="single" w:sz="6" w:space="0" w:color="000000"/>
              <w:bottom w:val="single" w:sz="6" w:space="0" w:color="000000"/>
              <w:right w:val="single" w:sz="6" w:space="0" w:color="000000"/>
            </w:tcBorders>
          </w:tcPr>
          <w:p w14:paraId="4C9E3A28" w14:textId="77777777" w:rsidR="00614A6D" w:rsidRPr="00B61010" w:rsidRDefault="00614A6D" w:rsidP="00614A6D">
            <w:pPr>
              <w:spacing w:after="0" w:line="240" w:lineRule="auto"/>
              <w:rPr>
                <w:rFonts w:ascii="Times New Roman" w:eastAsia="Calibri" w:hAnsi="Times New Roman" w:cs="Times New Roman"/>
                <w:sz w:val="24"/>
                <w:szCs w:val="24"/>
                <w:lang w:val="ru-RU" w:eastAsia="hr-HR"/>
              </w:rPr>
            </w:pPr>
            <w:r w:rsidRPr="00B61010">
              <w:rPr>
                <w:rFonts w:ascii="Times New Roman" w:eastAsia="Calibri" w:hAnsi="Times New Roman" w:cs="Times New Roman"/>
                <w:sz w:val="24"/>
                <w:szCs w:val="24"/>
                <w:lang w:eastAsia="hr-HR"/>
              </w:rPr>
              <w:t> </w:t>
            </w:r>
          </w:p>
        </w:tc>
        <w:tc>
          <w:tcPr>
            <w:tcW w:w="0" w:type="auto"/>
            <w:tcBorders>
              <w:top w:val="single" w:sz="6" w:space="0" w:color="000000"/>
              <w:left w:val="single" w:sz="6" w:space="0" w:color="000000"/>
              <w:bottom w:val="single" w:sz="6" w:space="0" w:color="000000"/>
              <w:right w:val="single" w:sz="6" w:space="0" w:color="000000"/>
            </w:tcBorders>
          </w:tcPr>
          <w:p w14:paraId="6D29DF81" w14:textId="77777777" w:rsidR="00614A6D" w:rsidRPr="00B61010" w:rsidRDefault="00614A6D" w:rsidP="00614A6D">
            <w:pPr>
              <w:spacing w:after="0" w:line="240" w:lineRule="auto"/>
              <w:rPr>
                <w:rFonts w:ascii="Times New Roman" w:eastAsia="Calibri" w:hAnsi="Times New Roman" w:cs="Times New Roman"/>
                <w:sz w:val="24"/>
                <w:szCs w:val="24"/>
                <w:lang w:val="ru-RU" w:eastAsia="hr-HR"/>
              </w:rPr>
            </w:pPr>
            <w:r w:rsidRPr="00B61010">
              <w:rPr>
                <w:rFonts w:ascii="Times New Roman" w:eastAsia="Calibri" w:hAnsi="Times New Roman" w:cs="Times New Roman"/>
                <w:sz w:val="24"/>
                <w:szCs w:val="24"/>
                <w:lang w:eastAsia="hr-HR"/>
              </w:rPr>
              <w:t> </w:t>
            </w:r>
          </w:p>
        </w:tc>
        <w:tc>
          <w:tcPr>
            <w:tcW w:w="0" w:type="auto"/>
            <w:tcBorders>
              <w:top w:val="single" w:sz="6" w:space="0" w:color="000000"/>
              <w:left w:val="single" w:sz="6" w:space="0" w:color="000000"/>
              <w:bottom w:val="single" w:sz="6" w:space="0" w:color="000000"/>
              <w:right w:val="single" w:sz="6" w:space="0" w:color="000000"/>
            </w:tcBorders>
          </w:tcPr>
          <w:p w14:paraId="7A7042EF" w14:textId="77777777" w:rsidR="00614A6D" w:rsidRPr="00B61010" w:rsidRDefault="00614A6D" w:rsidP="00614A6D">
            <w:pPr>
              <w:spacing w:after="0" w:line="240" w:lineRule="auto"/>
              <w:rPr>
                <w:rFonts w:ascii="Times New Roman" w:eastAsia="Calibri" w:hAnsi="Times New Roman" w:cs="Times New Roman"/>
                <w:sz w:val="24"/>
                <w:szCs w:val="24"/>
                <w:lang w:val="ru-RU" w:eastAsia="hr-HR"/>
              </w:rPr>
            </w:pPr>
            <w:r w:rsidRPr="00B61010">
              <w:rPr>
                <w:rFonts w:ascii="Times New Roman" w:eastAsia="Calibri" w:hAnsi="Times New Roman" w:cs="Times New Roman"/>
                <w:sz w:val="24"/>
                <w:szCs w:val="24"/>
                <w:lang w:eastAsia="hr-HR"/>
              </w:rPr>
              <w:t> </w:t>
            </w:r>
          </w:p>
        </w:tc>
        <w:tc>
          <w:tcPr>
            <w:tcW w:w="0" w:type="auto"/>
            <w:tcBorders>
              <w:top w:val="single" w:sz="6" w:space="0" w:color="000000"/>
              <w:left w:val="single" w:sz="6" w:space="0" w:color="000000"/>
              <w:bottom w:val="single" w:sz="6" w:space="0" w:color="000000"/>
              <w:right w:val="single" w:sz="6" w:space="0" w:color="000000"/>
            </w:tcBorders>
          </w:tcPr>
          <w:p w14:paraId="3FC4BA65" w14:textId="77777777" w:rsidR="00614A6D" w:rsidRPr="00B61010" w:rsidRDefault="00614A6D" w:rsidP="00614A6D">
            <w:pPr>
              <w:spacing w:after="0" w:line="240" w:lineRule="auto"/>
              <w:rPr>
                <w:rFonts w:ascii="Times New Roman" w:eastAsia="Calibri" w:hAnsi="Times New Roman" w:cs="Times New Roman"/>
                <w:sz w:val="24"/>
                <w:szCs w:val="24"/>
                <w:lang w:val="ru-RU" w:eastAsia="hr-HR"/>
              </w:rPr>
            </w:pPr>
            <w:r w:rsidRPr="00B61010">
              <w:rPr>
                <w:rFonts w:ascii="Times New Roman" w:eastAsia="Calibri" w:hAnsi="Times New Roman" w:cs="Times New Roman"/>
                <w:sz w:val="24"/>
                <w:szCs w:val="24"/>
                <w:lang w:eastAsia="hr-HR"/>
              </w:rPr>
              <w:t> </w:t>
            </w:r>
          </w:p>
        </w:tc>
        <w:tc>
          <w:tcPr>
            <w:tcW w:w="0" w:type="auto"/>
            <w:tcBorders>
              <w:top w:val="single" w:sz="6" w:space="0" w:color="000000"/>
              <w:left w:val="single" w:sz="6" w:space="0" w:color="000000"/>
              <w:bottom w:val="single" w:sz="6" w:space="0" w:color="000000"/>
              <w:right w:val="single" w:sz="6" w:space="0" w:color="000000"/>
            </w:tcBorders>
          </w:tcPr>
          <w:p w14:paraId="792F79FF" w14:textId="77777777" w:rsidR="00614A6D" w:rsidRPr="00B61010" w:rsidRDefault="00614A6D" w:rsidP="00614A6D">
            <w:pPr>
              <w:spacing w:after="0" w:line="240" w:lineRule="auto"/>
              <w:rPr>
                <w:rFonts w:ascii="Times New Roman" w:eastAsia="Calibri" w:hAnsi="Times New Roman" w:cs="Times New Roman"/>
                <w:sz w:val="24"/>
                <w:szCs w:val="24"/>
                <w:lang w:val="ru-RU" w:eastAsia="hr-HR"/>
              </w:rPr>
            </w:pPr>
            <w:r w:rsidRPr="00B61010">
              <w:rPr>
                <w:rFonts w:ascii="Times New Roman" w:eastAsia="Calibri" w:hAnsi="Times New Roman" w:cs="Times New Roman"/>
                <w:sz w:val="24"/>
                <w:szCs w:val="24"/>
                <w:lang w:eastAsia="hr-HR"/>
              </w:rPr>
              <w:t> </w:t>
            </w:r>
          </w:p>
        </w:tc>
        <w:tc>
          <w:tcPr>
            <w:tcW w:w="0" w:type="auto"/>
            <w:tcBorders>
              <w:top w:val="single" w:sz="6" w:space="0" w:color="000000"/>
              <w:left w:val="single" w:sz="6" w:space="0" w:color="000000"/>
              <w:bottom w:val="single" w:sz="6" w:space="0" w:color="000000"/>
              <w:right w:val="single" w:sz="12" w:space="0" w:color="000000"/>
            </w:tcBorders>
          </w:tcPr>
          <w:p w14:paraId="2D682C84" w14:textId="77777777" w:rsidR="00614A6D" w:rsidRPr="00B61010" w:rsidRDefault="00614A6D" w:rsidP="00614A6D">
            <w:pPr>
              <w:spacing w:after="0" w:line="240" w:lineRule="auto"/>
              <w:rPr>
                <w:rFonts w:ascii="Times New Roman" w:eastAsia="Calibri" w:hAnsi="Times New Roman" w:cs="Times New Roman"/>
                <w:sz w:val="24"/>
                <w:szCs w:val="24"/>
                <w:lang w:val="ru-RU" w:eastAsia="hr-HR"/>
              </w:rPr>
            </w:pPr>
          </w:p>
        </w:tc>
      </w:tr>
      <w:tr w:rsidR="00B61010" w:rsidRPr="00B61010" w14:paraId="1CE0FCDB" w14:textId="77777777" w:rsidTr="00614A6D">
        <w:tc>
          <w:tcPr>
            <w:tcW w:w="0" w:type="auto"/>
            <w:tcBorders>
              <w:top w:val="single" w:sz="6" w:space="0" w:color="000000"/>
              <w:left w:val="single" w:sz="12" w:space="0" w:color="000000"/>
              <w:bottom w:val="single" w:sz="6" w:space="0" w:color="000000"/>
              <w:right w:val="single" w:sz="6" w:space="0" w:color="000000"/>
            </w:tcBorders>
          </w:tcPr>
          <w:p w14:paraId="2DDF6CB3"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1.</w:t>
            </w:r>
          </w:p>
        </w:tc>
        <w:tc>
          <w:tcPr>
            <w:tcW w:w="0" w:type="auto"/>
            <w:tcBorders>
              <w:top w:val="single" w:sz="6" w:space="0" w:color="000000"/>
              <w:left w:val="single" w:sz="6" w:space="0" w:color="000000"/>
              <w:bottom w:val="single" w:sz="6" w:space="0" w:color="000000"/>
              <w:right w:val="single" w:sz="6" w:space="0" w:color="000000"/>
            </w:tcBorders>
          </w:tcPr>
          <w:p w14:paraId="6F59E09F" w14:textId="77777777" w:rsidR="00614A6D" w:rsidRPr="00B61010" w:rsidRDefault="00614A6D" w:rsidP="00614A6D">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eastAsia="hr-HR"/>
              </w:rPr>
              <w:t>Верска настава/ Грађанско васпитање</w:t>
            </w:r>
          </w:p>
        </w:tc>
        <w:tc>
          <w:tcPr>
            <w:tcW w:w="0" w:type="auto"/>
            <w:tcBorders>
              <w:top w:val="single" w:sz="6" w:space="0" w:color="000000"/>
              <w:left w:val="single" w:sz="6" w:space="0" w:color="000000"/>
              <w:bottom w:val="single" w:sz="6" w:space="0" w:color="000000"/>
              <w:right w:val="single" w:sz="6" w:space="0" w:color="000000"/>
            </w:tcBorders>
          </w:tcPr>
          <w:p w14:paraId="660B2C8B"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1</w:t>
            </w:r>
          </w:p>
        </w:tc>
        <w:tc>
          <w:tcPr>
            <w:tcW w:w="0" w:type="auto"/>
            <w:tcBorders>
              <w:top w:val="single" w:sz="6" w:space="0" w:color="000000"/>
              <w:left w:val="single" w:sz="6" w:space="0" w:color="000000"/>
              <w:bottom w:val="single" w:sz="6" w:space="0" w:color="000000"/>
              <w:right w:val="single" w:sz="6" w:space="0" w:color="000000"/>
            </w:tcBorders>
          </w:tcPr>
          <w:p w14:paraId="55B8C934"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36</w:t>
            </w:r>
          </w:p>
        </w:tc>
        <w:tc>
          <w:tcPr>
            <w:tcW w:w="0" w:type="auto"/>
            <w:tcBorders>
              <w:top w:val="single" w:sz="6" w:space="0" w:color="000000"/>
              <w:left w:val="single" w:sz="6" w:space="0" w:color="000000"/>
              <w:bottom w:val="single" w:sz="6" w:space="0" w:color="000000"/>
              <w:right w:val="single" w:sz="6" w:space="0" w:color="000000"/>
            </w:tcBorders>
          </w:tcPr>
          <w:p w14:paraId="2D0BC1A2"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1</w:t>
            </w:r>
          </w:p>
        </w:tc>
        <w:tc>
          <w:tcPr>
            <w:tcW w:w="0" w:type="auto"/>
            <w:tcBorders>
              <w:top w:val="single" w:sz="6" w:space="0" w:color="000000"/>
              <w:left w:val="single" w:sz="6" w:space="0" w:color="000000"/>
              <w:bottom w:val="single" w:sz="6" w:space="0" w:color="000000"/>
              <w:right w:val="single" w:sz="6" w:space="0" w:color="000000"/>
            </w:tcBorders>
          </w:tcPr>
          <w:p w14:paraId="3710335A"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36</w:t>
            </w:r>
          </w:p>
        </w:tc>
        <w:tc>
          <w:tcPr>
            <w:tcW w:w="0" w:type="auto"/>
            <w:tcBorders>
              <w:top w:val="single" w:sz="6" w:space="0" w:color="000000"/>
              <w:left w:val="single" w:sz="6" w:space="0" w:color="000000"/>
              <w:bottom w:val="single" w:sz="6" w:space="0" w:color="000000"/>
              <w:right w:val="single" w:sz="6" w:space="0" w:color="000000"/>
            </w:tcBorders>
          </w:tcPr>
          <w:p w14:paraId="038ED2D3"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1</w:t>
            </w:r>
          </w:p>
        </w:tc>
        <w:tc>
          <w:tcPr>
            <w:tcW w:w="0" w:type="auto"/>
            <w:tcBorders>
              <w:top w:val="single" w:sz="6" w:space="0" w:color="000000"/>
              <w:left w:val="single" w:sz="6" w:space="0" w:color="000000"/>
              <w:bottom w:val="single" w:sz="6" w:space="0" w:color="000000"/>
              <w:right w:val="single" w:sz="6" w:space="0" w:color="000000"/>
            </w:tcBorders>
          </w:tcPr>
          <w:p w14:paraId="193A94F0"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36</w:t>
            </w:r>
          </w:p>
        </w:tc>
        <w:tc>
          <w:tcPr>
            <w:tcW w:w="0" w:type="auto"/>
            <w:tcBorders>
              <w:top w:val="single" w:sz="6" w:space="0" w:color="000000"/>
              <w:left w:val="single" w:sz="6" w:space="0" w:color="000000"/>
              <w:bottom w:val="single" w:sz="6" w:space="0" w:color="000000"/>
              <w:right w:val="single" w:sz="6" w:space="0" w:color="000000"/>
            </w:tcBorders>
          </w:tcPr>
          <w:p w14:paraId="77707C13"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1</w:t>
            </w:r>
          </w:p>
        </w:tc>
        <w:tc>
          <w:tcPr>
            <w:tcW w:w="0" w:type="auto"/>
            <w:tcBorders>
              <w:top w:val="single" w:sz="6" w:space="0" w:color="000000"/>
              <w:left w:val="single" w:sz="6" w:space="0" w:color="000000"/>
              <w:bottom w:val="single" w:sz="6" w:space="0" w:color="000000"/>
              <w:right w:val="single" w:sz="12" w:space="0" w:color="000000"/>
            </w:tcBorders>
          </w:tcPr>
          <w:p w14:paraId="3154CA48"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34</w:t>
            </w:r>
          </w:p>
        </w:tc>
      </w:tr>
      <w:tr w:rsidR="00B61010" w:rsidRPr="00B61010" w14:paraId="6E72A37F" w14:textId="77777777" w:rsidTr="00614A6D">
        <w:tc>
          <w:tcPr>
            <w:tcW w:w="0" w:type="auto"/>
            <w:tcBorders>
              <w:top w:val="single" w:sz="6" w:space="0" w:color="000000"/>
              <w:left w:val="single" w:sz="12" w:space="0" w:color="000000"/>
              <w:bottom w:val="single" w:sz="6" w:space="0" w:color="000000"/>
              <w:right w:val="single" w:sz="6" w:space="0" w:color="000000"/>
            </w:tcBorders>
          </w:tcPr>
          <w:p w14:paraId="7E512915"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2.</w:t>
            </w:r>
          </w:p>
        </w:tc>
        <w:tc>
          <w:tcPr>
            <w:tcW w:w="0" w:type="auto"/>
            <w:tcBorders>
              <w:top w:val="single" w:sz="6" w:space="0" w:color="000000"/>
              <w:left w:val="single" w:sz="6" w:space="0" w:color="000000"/>
              <w:bottom w:val="single" w:sz="6" w:space="0" w:color="000000"/>
              <w:right w:val="single" w:sz="6" w:space="0" w:color="000000"/>
            </w:tcBorders>
          </w:tcPr>
          <w:p w14:paraId="0AA20E6E" w14:textId="77777777" w:rsidR="00614A6D" w:rsidRPr="00B61010" w:rsidRDefault="00614A6D" w:rsidP="00614A6D">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Француски језик</w:t>
            </w:r>
          </w:p>
        </w:tc>
        <w:tc>
          <w:tcPr>
            <w:tcW w:w="0" w:type="auto"/>
            <w:tcBorders>
              <w:top w:val="single" w:sz="6" w:space="0" w:color="000000"/>
              <w:left w:val="single" w:sz="6" w:space="0" w:color="000000"/>
              <w:bottom w:val="single" w:sz="6" w:space="0" w:color="000000"/>
              <w:right w:val="single" w:sz="6" w:space="0" w:color="000000"/>
            </w:tcBorders>
          </w:tcPr>
          <w:p w14:paraId="061058EC"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2</w:t>
            </w:r>
          </w:p>
        </w:tc>
        <w:tc>
          <w:tcPr>
            <w:tcW w:w="0" w:type="auto"/>
            <w:tcBorders>
              <w:top w:val="single" w:sz="6" w:space="0" w:color="000000"/>
              <w:left w:val="single" w:sz="6" w:space="0" w:color="000000"/>
              <w:bottom w:val="single" w:sz="6" w:space="0" w:color="000000"/>
              <w:right w:val="single" w:sz="6" w:space="0" w:color="000000"/>
            </w:tcBorders>
          </w:tcPr>
          <w:p w14:paraId="3C3009BC"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72</w:t>
            </w:r>
          </w:p>
        </w:tc>
        <w:tc>
          <w:tcPr>
            <w:tcW w:w="0" w:type="auto"/>
            <w:tcBorders>
              <w:top w:val="single" w:sz="6" w:space="0" w:color="000000"/>
              <w:left w:val="single" w:sz="6" w:space="0" w:color="000000"/>
              <w:bottom w:val="single" w:sz="6" w:space="0" w:color="000000"/>
              <w:right w:val="single" w:sz="6" w:space="0" w:color="000000"/>
            </w:tcBorders>
          </w:tcPr>
          <w:p w14:paraId="19F24D63"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2</w:t>
            </w:r>
          </w:p>
        </w:tc>
        <w:tc>
          <w:tcPr>
            <w:tcW w:w="0" w:type="auto"/>
            <w:tcBorders>
              <w:top w:val="single" w:sz="6" w:space="0" w:color="000000"/>
              <w:left w:val="single" w:sz="6" w:space="0" w:color="000000"/>
              <w:bottom w:val="single" w:sz="6" w:space="0" w:color="000000"/>
              <w:right w:val="single" w:sz="6" w:space="0" w:color="000000"/>
            </w:tcBorders>
          </w:tcPr>
          <w:p w14:paraId="7F8F8B81"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72</w:t>
            </w:r>
          </w:p>
        </w:tc>
        <w:tc>
          <w:tcPr>
            <w:tcW w:w="0" w:type="auto"/>
            <w:tcBorders>
              <w:top w:val="single" w:sz="6" w:space="0" w:color="000000"/>
              <w:left w:val="single" w:sz="6" w:space="0" w:color="000000"/>
              <w:bottom w:val="single" w:sz="6" w:space="0" w:color="000000"/>
              <w:right w:val="single" w:sz="6" w:space="0" w:color="000000"/>
            </w:tcBorders>
          </w:tcPr>
          <w:p w14:paraId="40E7CB13"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2</w:t>
            </w:r>
          </w:p>
        </w:tc>
        <w:tc>
          <w:tcPr>
            <w:tcW w:w="0" w:type="auto"/>
            <w:tcBorders>
              <w:top w:val="single" w:sz="6" w:space="0" w:color="000000"/>
              <w:left w:val="single" w:sz="6" w:space="0" w:color="000000"/>
              <w:bottom w:val="single" w:sz="6" w:space="0" w:color="000000"/>
              <w:right w:val="single" w:sz="6" w:space="0" w:color="000000"/>
            </w:tcBorders>
          </w:tcPr>
          <w:p w14:paraId="17667172"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72</w:t>
            </w:r>
          </w:p>
        </w:tc>
        <w:tc>
          <w:tcPr>
            <w:tcW w:w="0" w:type="auto"/>
            <w:tcBorders>
              <w:top w:val="single" w:sz="6" w:space="0" w:color="000000"/>
              <w:left w:val="single" w:sz="6" w:space="0" w:color="000000"/>
              <w:bottom w:val="single" w:sz="6" w:space="0" w:color="000000"/>
              <w:right w:val="single" w:sz="6" w:space="0" w:color="000000"/>
            </w:tcBorders>
          </w:tcPr>
          <w:p w14:paraId="501AD836"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2</w:t>
            </w:r>
          </w:p>
        </w:tc>
        <w:tc>
          <w:tcPr>
            <w:tcW w:w="0" w:type="auto"/>
            <w:tcBorders>
              <w:top w:val="single" w:sz="6" w:space="0" w:color="000000"/>
              <w:left w:val="single" w:sz="6" w:space="0" w:color="000000"/>
              <w:bottom w:val="single" w:sz="6" w:space="0" w:color="000000"/>
              <w:right w:val="single" w:sz="12" w:space="0" w:color="000000"/>
            </w:tcBorders>
          </w:tcPr>
          <w:p w14:paraId="30E5797E"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68</w:t>
            </w:r>
          </w:p>
        </w:tc>
      </w:tr>
      <w:tr w:rsidR="00B61010" w:rsidRPr="00B61010" w14:paraId="6BCDCFF4" w14:textId="77777777" w:rsidTr="00614A6D">
        <w:tc>
          <w:tcPr>
            <w:tcW w:w="0" w:type="auto"/>
            <w:gridSpan w:val="2"/>
            <w:tcBorders>
              <w:top w:val="single" w:sz="6" w:space="0" w:color="000000"/>
              <w:left w:val="single" w:sz="12" w:space="0" w:color="000000"/>
              <w:bottom w:val="single" w:sz="6" w:space="0" w:color="000000"/>
              <w:right w:val="single" w:sz="6" w:space="0" w:color="000000"/>
            </w:tcBorders>
          </w:tcPr>
          <w:p w14:paraId="3EF73F57"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УКУПНО: Б</w:t>
            </w:r>
          </w:p>
        </w:tc>
        <w:tc>
          <w:tcPr>
            <w:tcW w:w="0" w:type="auto"/>
            <w:tcBorders>
              <w:top w:val="single" w:sz="6" w:space="0" w:color="000000"/>
              <w:left w:val="single" w:sz="6" w:space="0" w:color="000000"/>
              <w:bottom w:val="single" w:sz="6" w:space="0" w:color="000000"/>
              <w:right w:val="single" w:sz="6" w:space="0" w:color="000000"/>
            </w:tcBorders>
          </w:tcPr>
          <w:p w14:paraId="2E45BE5B"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3</w:t>
            </w:r>
          </w:p>
        </w:tc>
        <w:tc>
          <w:tcPr>
            <w:tcW w:w="0" w:type="auto"/>
            <w:tcBorders>
              <w:top w:val="single" w:sz="6" w:space="0" w:color="000000"/>
              <w:left w:val="single" w:sz="6" w:space="0" w:color="000000"/>
              <w:bottom w:val="single" w:sz="6" w:space="0" w:color="000000"/>
              <w:right w:val="single" w:sz="6" w:space="0" w:color="000000"/>
            </w:tcBorders>
          </w:tcPr>
          <w:p w14:paraId="44A4630E"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108</w:t>
            </w:r>
          </w:p>
        </w:tc>
        <w:tc>
          <w:tcPr>
            <w:tcW w:w="0" w:type="auto"/>
            <w:tcBorders>
              <w:top w:val="single" w:sz="6" w:space="0" w:color="000000"/>
              <w:left w:val="single" w:sz="6" w:space="0" w:color="000000"/>
              <w:bottom w:val="single" w:sz="6" w:space="0" w:color="000000"/>
              <w:right w:val="single" w:sz="6" w:space="0" w:color="000000"/>
            </w:tcBorders>
          </w:tcPr>
          <w:p w14:paraId="7178DA30"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3</w:t>
            </w:r>
          </w:p>
        </w:tc>
        <w:tc>
          <w:tcPr>
            <w:tcW w:w="0" w:type="auto"/>
            <w:tcBorders>
              <w:top w:val="single" w:sz="6" w:space="0" w:color="000000"/>
              <w:left w:val="single" w:sz="6" w:space="0" w:color="000000"/>
              <w:bottom w:val="single" w:sz="6" w:space="0" w:color="000000"/>
              <w:right w:val="single" w:sz="6" w:space="0" w:color="000000"/>
            </w:tcBorders>
          </w:tcPr>
          <w:p w14:paraId="445755EE"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108</w:t>
            </w:r>
          </w:p>
        </w:tc>
        <w:tc>
          <w:tcPr>
            <w:tcW w:w="0" w:type="auto"/>
            <w:tcBorders>
              <w:top w:val="single" w:sz="6" w:space="0" w:color="000000"/>
              <w:left w:val="single" w:sz="6" w:space="0" w:color="000000"/>
              <w:bottom w:val="single" w:sz="6" w:space="0" w:color="000000"/>
              <w:right w:val="single" w:sz="6" w:space="0" w:color="000000"/>
            </w:tcBorders>
          </w:tcPr>
          <w:p w14:paraId="658853EA"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3</w:t>
            </w:r>
          </w:p>
        </w:tc>
        <w:tc>
          <w:tcPr>
            <w:tcW w:w="0" w:type="auto"/>
            <w:tcBorders>
              <w:top w:val="single" w:sz="6" w:space="0" w:color="000000"/>
              <w:left w:val="single" w:sz="6" w:space="0" w:color="000000"/>
              <w:bottom w:val="single" w:sz="6" w:space="0" w:color="000000"/>
              <w:right w:val="single" w:sz="6" w:space="0" w:color="000000"/>
            </w:tcBorders>
          </w:tcPr>
          <w:p w14:paraId="3A082AA6"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108</w:t>
            </w:r>
          </w:p>
        </w:tc>
        <w:tc>
          <w:tcPr>
            <w:tcW w:w="0" w:type="auto"/>
            <w:tcBorders>
              <w:top w:val="single" w:sz="6" w:space="0" w:color="000000"/>
              <w:left w:val="single" w:sz="6" w:space="0" w:color="000000"/>
              <w:bottom w:val="single" w:sz="6" w:space="0" w:color="000000"/>
              <w:right w:val="single" w:sz="6" w:space="0" w:color="000000"/>
            </w:tcBorders>
          </w:tcPr>
          <w:p w14:paraId="6658F8B2"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3</w:t>
            </w:r>
          </w:p>
        </w:tc>
        <w:tc>
          <w:tcPr>
            <w:tcW w:w="0" w:type="auto"/>
            <w:tcBorders>
              <w:top w:val="single" w:sz="6" w:space="0" w:color="000000"/>
              <w:left w:val="single" w:sz="6" w:space="0" w:color="000000"/>
              <w:bottom w:val="single" w:sz="6" w:space="0" w:color="000000"/>
              <w:right w:val="single" w:sz="12" w:space="0" w:color="000000"/>
            </w:tcBorders>
          </w:tcPr>
          <w:p w14:paraId="7E49AF0F"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102</w:t>
            </w:r>
          </w:p>
        </w:tc>
      </w:tr>
      <w:tr w:rsidR="00B61010" w:rsidRPr="00B61010" w14:paraId="7CBB1809" w14:textId="77777777" w:rsidTr="00614A6D">
        <w:tc>
          <w:tcPr>
            <w:tcW w:w="0" w:type="auto"/>
            <w:gridSpan w:val="2"/>
            <w:tcBorders>
              <w:top w:val="single" w:sz="6" w:space="0" w:color="000000"/>
              <w:left w:val="single" w:sz="12" w:space="0" w:color="000000"/>
              <w:bottom w:val="single" w:sz="6" w:space="0" w:color="000000"/>
              <w:right w:val="single" w:sz="6" w:space="0" w:color="000000"/>
            </w:tcBorders>
          </w:tcPr>
          <w:p w14:paraId="51AFA712"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УКУПНО: А + Б</w:t>
            </w:r>
          </w:p>
        </w:tc>
        <w:tc>
          <w:tcPr>
            <w:tcW w:w="0" w:type="auto"/>
            <w:tcBorders>
              <w:top w:val="single" w:sz="6" w:space="0" w:color="000000"/>
              <w:left w:val="single" w:sz="6" w:space="0" w:color="000000"/>
              <w:bottom w:val="single" w:sz="6" w:space="0" w:color="000000"/>
              <w:right w:val="single" w:sz="6" w:space="0" w:color="000000"/>
            </w:tcBorders>
            <w:noWrap/>
          </w:tcPr>
          <w:p w14:paraId="5AA938E0" w14:textId="77777777" w:rsidR="00614A6D" w:rsidRPr="00B61010" w:rsidRDefault="00614A6D" w:rsidP="00614A6D">
            <w:pPr>
              <w:spacing w:after="0" w:line="240" w:lineRule="auto"/>
              <w:rPr>
                <w:rFonts w:ascii="Times New Roman" w:eastAsia="Calibri" w:hAnsi="Times New Roman" w:cs="Times New Roman"/>
                <w:sz w:val="24"/>
                <w:szCs w:val="24"/>
                <w:lang w:val="sr-Cyrl-RS" w:eastAsia="hr-HR"/>
              </w:rPr>
            </w:pPr>
            <w:r w:rsidRPr="00B61010">
              <w:rPr>
                <w:rFonts w:ascii="Times New Roman" w:eastAsia="Calibri" w:hAnsi="Times New Roman" w:cs="Times New Roman"/>
                <w:sz w:val="24"/>
                <w:szCs w:val="24"/>
                <w:lang w:eastAsia="hr-HR"/>
              </w:rPr>
              <w:t>27</w:t>
            </w:r>
          </w:p>
        </w:tc>
        <w:tc>
          <w:tcPr>
            <w:tcW w:w="0" w:type="auto"/>
            <w:tcBorders>
              <w:top w:val="single" w:sz="6" w:space="0" w:color="000000"/>
              <w:left w:val="single" w:sz="6" w:space="0" w:color="000000"/>
              <w:bottom w:val="single" w:sz="6" w:space="0" w:color="000000"/>
              <w:right w:val="single" w:sz="6" w:space="0" w:color="000000"/>
            </w:tcBorders>
            <w:noWrap/>
          </w:tcPr>
          <w:p w14:paraId="28F7D353" w14:textId="77777777" w:rsidR="00614A6D" w:rsidRPr="00B61010" w:rsidRDefault="00614A6D" w:rsidP="00614A6D">
            <w:pPr>
              <w:spacing w:after="0" w:line="240" w:lineRule="auto"/>
              <w:rPr>
                <w:rFonts w:ascii="Times New Roman" w:eastAsia="Calibri" w:hAnsi="Times New Roman" w:cs="Times New Roman"/>
                <w:sz w:val="24"/>
                <w:szCs w:val="24"/>
                <w:lang w:val="sr-Cyrl-RS" w:eastAsia="hr-HR"/>
              </w:rPr>
            </w:pPr>
            <w:r w:rsidRPr="00B61010">
              <w:rPr>
                <w:rFonts w:ascii="Times New Roman" w:eastAsia="Calibri" w:hAnsi="Times New Roman" w:cs="Times New Roman"/>
                <w:sz w:val="24"/>
                <w:szCs w:val="24"/>
                <w:lang w:eastAsia="hr-HR"/>
              </w:rPr>
              <w:t>102</w:t>
            </w:r>
            <w:r w:rsidRPr="00B61010">
              <w:rPr>
                <w:rFonts w:ascii="Times New Roman" w:eastAsia="Calibri" w:hAnsi="Times New Roman" w:cs="Times New Roman"/>
                <w:sz w:val="24"/>
                <w:szCs w:val="24"/>
                <w:lang w:val="sr-Cyrl-RS" w:eastAsia="hr-HR"/>
              </w:rPr>
              <w:t>6</w:t>
            </w:r>
          </w:p>
        </w:tc>
        <w:tc>
          <w:tcPr>
            <w:tcW w:w="0" w:type="auto"/>
            <w:tcBorders>
              <w:top w:val="single" w:sz="6" w:space="0" w:color="000000"/>
              <w:left w:val="single" w:sz="6" w:space="0" w:color="000000"/>
              <w:bottom w:val="single" w:sz="6" w:space="0" w:color="000000"/>
              <w:right w:val="single" w:sz="6" w:space="0" w:color="000000"/>
            </w:tcBorders>
            <w:noWrap/>
          </w:tcPr>
          <w:p w14:paraId="4672EAD9" w14:textId="77777777" w:rsidR="00614A6D" w:rsidRPr="00B61010" w:rsidRDefault="00614A6D" w:rsidP="00614A6D">
            <w:pPr>
              <w:spacing w:after="0" w:line="240" w:lineRule="auto"/>
              <w:rPr>
                <w:rFonts w:ascii="Times New Roman" w:eastAsia="Calibri" w:hAnsi="Times New Roman" w:cs="Times New Roman"/>
                <w:sz w:val="24"/>
                <w:szCs w:val="24"/>
                <w:lang w:val="sr-Cyrl-RS" w:eastAsia="hr-HR"/>
              </w:rPr>
            </w:pPr>
            <w:r w:rsidRPr="00B61010">
              <w:rPr>
                <w:rFonts w:ascii="Times New Roman" w:eastAsia="Calibri" w:hAnsi="Times New Roman" w:cs="Times New Roman"/>
                <w:sz w:val="24"/>
                <w:szCs w:val="24"/>
                <w:lang w:eastAsia="hr-HR"/>
              </w:rPr>
              <w:t>28</w:t>
            </w:r>
          </w:p>
        </w:tc>
        <w:tc>
          <w:tcPr>
            <w:tcW w:w="0" w:type="auto"/>
            <w:tcBorders>
              <w:top w:val="single" w:sz="6" w:space="0" w:color="000000"/>
              <w:left w:val="single" w:sz="6" w:space="0" w:color="000000"/>
              <w:bottom w:val="single" w:sz="6" w:space="0" w:color="000000"/>
              <w:right w:val="single" w:sz="6" w:space="0" w:color="000000"/>
            </w:tcBorders>
            <w:noWrap/>
          </w:tcPr>
          <w:p w14:paraId="41A85C8D" w14:textId="77777777" w:rsidR="00614A6D" w:rsidRPr="00B61010" w:rsidRDefault="00614A6D" w:rsidP="00614A6D">
            <w:pPr>
              <w:spacing w:after="0" w:line="240" w:lineRule="auto"/>
              <w:rPr>
                <w:rFonts w:ascii="Times New Roman" w:eastAsia="Calibri" w:hAnsi="Times New Roman" w:cs="Times New Roman"/>
                <w:sz w:val="24"/>
                <w:szCs w:val="24"/>
                <w:lang w:val="sr-Cyrl-RS" w:eastAsia="hr-HR"/>
              </w:rPr>
            </w:pPr>
            <w:r w:rsidRPr="00B61010">
              <w:rPr>
                <w:rFonts w:ascii="Times New Roman" w:eastAsia="Calibri" w:hAnsi="Times New Roman" w:cs="Times New Roman"/>
                <w:sz w:val="24"/>
                <w:szCs w:val="24"/>
                <w:lang w:eastAsia="hr-HR"/>
              </w:rPr>
              <w:t>106</w:t>
            </w:r>
            <w:r w:rsidRPr="00B61010">
              <w:rPr>
                <w:rFonts w:ascii="Times New Roman" w:eastAsia="Calibri" w:hAnsi="Times New Roman" w:cs="Times New Roman"/>
                <w:sz w:val="24"/>
                <w:szCs w:val="24"/>
                <w:lang w:val="sr-Cyrl-RS" w:eastAsia="hr-HR"/>
              </w:rPr>
              <w:t>2</w:t>
            </w:r>
          </w:p>
        </w:tc>
        <w:tc>
          <w:tcPr>
            <w:tcW w:w="0" w:type="auto"/>
            <w:tcBorders>
              <w:top w:val="single" w:sz="6" w:space="0" w:color="000000"/>
              <w:left w:val="single" w:sz="6" w:space="0" w:color="000000"/>
              <w:bottom w:val="single" w:sz="6" w:space="0" w:color="000000"/>
              <w:right w:val="single" w:sz="6" w:space="0" w:color="000000"/>
            </w:tcBorders>
            <w:noWrap/>
          </w:tcPr>
          <w:p w14:paraId="72F35F44"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31</w:t>
            </w:r>
          </w:p>
        </w:tc>
        <w:tc>
          <w:tcPr>
            <w:tcW w:w="0" w:type="auto"/>
            <w:tcBorders>
              <w:top w:val="single" w:sz="6" w:space="0" w:color="000000"/>
              <w:left w:val="single" w:sz="6" w:space="0" w:color="000000"/>
              <w:bottom w:val="single" w:sz="6" w:space="0" w:color="000000"/>
              <w:right w:val="single" w:sz="6" w:space="0" w:color="000000"/>
            </w:tcBorders>
            <w:noWrap/>
          </w:tcPr>
          <w:p w14:paraId="7D9AAFEE"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1116</w:t>
            </w:r>
          </w:p>
        </w:tc>
        <w:tc>
          <w:tcPr>
            <w:tcW w:w="0" w:type="auto"/>
            <w:tcBorders>
              <w:top w:val="single" w:sz="6" w:space="0" w:color="000000"/>
              <w:left w:val="single" w:sz="6" w:space="0" w:color="000000"/>
              <w:bottom w:val="single" w:sz="6" w:space="0" w:color="000000"/>
              <w:right w:val="single" w:sz="6" w:space="0" w:color="000000"/>
            </w:tcBorders>
            <w:noWrap/>
          </w:tcPr>
          <w:p w14:paraId="325C43F5"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31</w:t>
            </w:r>
          </w:p>
        </w:tc>
        <w:tc>
          <w:tcPr>
            <w:tcW w:w="0" w:type="auto"/>
            <w:tcBorders>
              <w:top w:val="single" w:sz="6" w:space="0" w:color="000000"/>
              <w:left w:val="single" w:sz="6" w:space="0" w:color="000000"/>
              <w:bottom w:val="single" w:sz="6" w:space="0" w:color="000000"/>
              <w:right w:val="single" w:sz="12" w:space="0" w:color="000000"/>
            </w:tcBorders>
            <w:noWrap/>
          </w:tcPr>
          <w:p w14:paraId="18A7E9A5"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1054</w:t>
            </w:r>
          </w:p>
        </w:tc>
      </w:tr>
    </w:tbl>
    <w:p w14:paraId="7A5A2F6F" w14:textId="77777777" w:rsidR="00614A6D" w:rsidRPr="00B61010" w:rsidRDefault="00614A6D" w:rsidP="00614A6D">
      <w:pPr>
        <w:spacing w:after="0" w:line="240" w:lineRule="auto"/>
        <w:rPr>
          <w:rFonts w:ascii="Times New Roman" w:eastAsia="Calibri" w:hAnsi="Times New Roman" w:cs="Times New Roman"/>
          <w:sz w:val="24"/>
          <w:szCs w:val="24"/>
          <w:lang w:val="ru-RU" w:eastAsia="hr-HR"/>
        </w:rPr>
      </w:pPr>
    </w:p>
    <w:p w14:paraId="2AE8D6A2" w14:textId="77777777" w:rsidR="00614A6D" w:rsidRDefault="00614A6D" w:rsidP="00614A6D">
      <w:pPr>
        <w:spacing w:after="0" w:line="240" w:lineRule="auto"/>
        <w:rPr>
          <w:rFonts w:ascii="Times New Roman" w:eastAsia="Calibri" w:hAnsi="Times New Roman" w:cs="Times New Roman"/>
          <w:sz w:val="24"/>
          <w:szCs w:val="24"/>
          <w:lang w:val="ru-RU" w:eastAsia="hr-HR"/>
        </w:rPr>
      </w:pPr>
    </w:p>
    <w:p w14:paraId="367E6282" w14:textId="77777777" w:rsidR="00BA6733" w:rsidRPr="00B61010" w:rsidRDefault="00BA6733" w:rsidP="00614A6D">
      <w:pPr>
        <w:spacing w:after="0" w:line="240" w:lineRule="auto"/>
        <w:rPr>
          <w:rFonts w:ascii="Times New Roman" w:eastAsia="Calibri" w:hAnsi="Times New Roman" w:cs="Times New Roman"/>
          <w:sz w:val="24"/>
          <w:szCs w:val="24"/>
          <w:lang w:val="ru-RU" w:eastAsia="hr-HR"/>
        </w:rPr>
      </w:pPr>
    </w:p>
    <w:p w14:paraId="3095FAD8" w14:textId="7FAD0013" w:rsidR="00614A6D" w:rsidRPr="00B61010" w:rsidRDefault="00614A6D" w:rsidP="00614A6D">
      <w:pPr>
        <w:spacing w:after="0" w:line="240" w:lineRule="auto"/>
        <w:rPr>
          <w:rFonts w:ascii="Times New Roman" w:eastAsia="Calibri" w:hAnsi="Times New Roman" w:cs="Times New Roman"/>
          <w:sz w:val="24"/>
          <w:szCs w:val="24"/>
          <w:lang w:val="ru-RU" w:eastAsia="hr-HR"/>
        </w:rPr>
      </w:pPr>
      <w:r w:rsidRPr="00B61010">
        <w:rPr>
          <w:rFonts w:ascii="Times New Roman" w:eastAsia="Calibri" w:hAnsi="Times New Roman" w:cs="Times New Roman"/>
          <w:sz w:val="24"/>
          <w:szCs w:val="24"/>
          <w:lang w:val="ru-RU" w:eastAsia="hr-HR"/>
        </w:rPr>
        <w:lastRenderedPageBreak/>
        <w:t>Облици образовно-васпитног рада којима се остварују обавезни и изборни наставни предмети</w:t>
      </w:r>
    </w:p>
    <w:p w14:paraId="04C507C4" w14:textId="77777777" w:rsidR="00614A6D" w:rsidRPr="00B61010" w:rsidRDefault="00614A6D" w:rsidP="00614A6D">
      <w:pPr>
        <w:spacing w:after="0" w:line="240" w:lineRule="auto"/>
        <w:rPr>
          <w:rFonts w:ascii="Times New Roman" w:eastAsia="Calibri" w:hAnsi="Times New Roman" w:cs="Times New Roman"/>
          <w:sz w:val="24"/>
          <w:szCs w:val="24"/>
          <w:lang w:val="ru-RU" w:eastAsia="hr-HR"/>
        </w:rPr>
      </w:pPr>
    </w:p>
    <w:tbl>
      <w:tblPr>
        <w:tblW w:w="5000" w:type="pct"/>
        <w:tblBorders>
          <w:top w:val="single" w:sz="12" w:space="0" w:color="000000"/>
          <w:left w:val="single" w:sz="12" w:space="0" w:color="000000"/>
          <w:bottom w:val="single" w:sz="12" w:space="0" w:color="000000"/>
          <w:right w:val="single" w:sz="12" w:space="0" w:color="000000"/>
        </w:tblBorders>
        <w:tblLook w:val="04A0" w:firstRow="1" w:lastRow="0" w:firstColumn="1" w:lastColumn="0" w:noHBand="0" w:noVBand="1"/>
      </w:tblPr>
      <w:tblGrid>
        <w:gridCol w:w="1186"/>
        <w:gridCol w:w="1965"/>
        <w:gridCol w:w="634"/>
        <w:gridCol w:w="696"/>
        <w:gridCol w:w="634"/>
        <w:gridCol w:w="728"/>
        <w:gridCol w:w="634"/>
        <w:gridCol w:w="809"/>
        <w:gridCol w:w="676"/>
        <w:gridCol w:w="1038"/>
      </w:tblGrid>
      <w:tr w:rsidR="00B61010" w:rsidRPr="00B61010" w14:paraId="62B36F93" w14:textId="77777777" w:rsidTr="00614A6D">
        <w:trPr>
          <w:cantSplit/>
          <w:trHeight w:val="357"/>
        </w:trPr>
        <w:tc>
          <w:tcPr>
            <w:tcW w:w="674" w:type="pct"/>
            <w:vMerge w:val="restart"/>
            <w:tcBorders>
              <w:top w:val="single" w:sz="12" w:space="0" w:color="000000"/>
              <w:left w:val="single" w:sz="12" w:space="0" w:color="000000"/>
              <w:bottom w:val="single" w:sz="6" w:space="0" w:color="000000"/>
              <w:right w:val="single" w:sz="6" w:space="0" w:color="000000"/>
            </w:tcBorders>
          </w:tcPr>
          <w:p w14:paraId="15C78EC5"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Ред.</w:t>
            </w:r>
            <w:r w:rsidRPr="00B61010">
              <w:rPr>
                <w:rFonts w:ascii="Times New Roman" w:eastAsia="Calibri" w:hAnsi="Times New Roman" w:cs="Times New Roman"/>
                <w:sz w:val="24"/>
                <w:szCs w:val="24"/>
                <w:lang w:eastAsia="hr-HR"/>
              </w:rPr>
              <w:br/>
              <w:t>број</w:t>
            </w:r>
          </w:p>
        </w:tc>
        <w:tc>
          <w:tcPr>
            <w:tcW w:w="1106" w:type="pct"/>
            <w:vMerge w:val="restart"/>
            <w:tcBorders>
              <w:top w:val="single" w:sz="12" w:space="0" w:color="000000"/>
              <w:left w:val="single" w:sz="6" w:space="0" w:color="000000"/>
              <w:bottom w:val="single" w:sz="6" w:space="0" w:color="000000"/>
              <w:right w:val="single" w:sz="6" w:space="0" w:color="000000"/>
            </w:tcBorders>
          </w:tcPr>
          <w:p w14:paraId="23BCE79F"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ОБЛИК ОБРАЗОВНО-ВАСП. РАДА</w:t>
            </w:r>
          </w:p>
        </w:tc>
        <w:tc>
          <w:tcPr>
            <w:tcW w:w="708" w:type="pct"/>
            <w:gridSpan w:val="2"/>
            <w:tcBorders>
              <w:top w:val="single" w:sz="12" w:space="0" w:color="000000"/>
              <w:left w:val="single" w:sz="6" w:space="0" w:color="000000"/>
              <w:bottom w:val="single" w:sz="6" w:space="0" w:color="000000"/>
              <w:right w:val="single" w:sz="6" w:space="0" w:color="000000"/>
            </w:tcBorders>
          </w:tcPr>
          <w:p w14:paraId="210E8040"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ПЕТИ РАЗРЕД</w:t>
            </w:r>
          </w:p>
        </w:tc>
        <w:tc>
          <w:tcPr>
            <w:tcW w:w="742" w:type="pct"/>
            <w:gridSpan w:val="2"/>
            <w:tcBorders>
              <w:top w:val="single" w:sz="12" w:space="0" w:color="000000"/>
              <w:left w:val="single" w:sz="6" w:space="0" w:color="000000"/>
              <w:bottom w:val="single" w:sz="6" w:space="0" w:color="000000"/>
              <w:right w:val="single" w:sz="6" w:space="0" w:color="000000"/>
            </w:tcBorders>
          </w:tcPr>
          <w:p w14:paraId="445AE7A6"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ШЕСТИ РАЗРЕД</w:t>
            </w:r>
          </w:p>
        </w:tc>
        <w:tc>
          <w:tcPr>
            <w:tcW w:w="788" w:type="pct"/>
            <w:gridSpan w:val="2"/>
            <w:tcBorders>
              <w:top w:val="single" w:sz="12" w:space="0" w:color="000000"/>
              <w:left w:val="single" w:sz="6" w:space="0" w:color="000000"/>
              <w:bottom w:val="single" w:sz="6" w:space="0" w:color="000000"/>
              <w:right w:val="single" w:sz="6" w:space="0" w:color="000000"/>
            </w:tcBorders>
          </w:tcPr>
          <w:p w14:paraId="6E75A152"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СЕДМИ РАЗРЕД</w:t>
            </w:r>
          </w:p>
        </w:tc>
        <w:tc>
          <w:tcPr>
            <w:tcW w:w="981" w:type="pct"/>
            <w:gridSpan w:val="2"/>
            <w:tcBorders>
              <w:top w:val="single" w:sz="12" w:space="0" w:color="000000"/>
              <w:left w:val="single" w:sz="6" w:space="0" w:color="000000"/>
              <w:bottom w:val="single" w:sz="6" w:space="0" w:color="000000"/>
              <w:right w:val="single" w:sz="12" w:space="0" w:color="000000"/>
            </w:tcBorders>
          </w:tcPr>
          <w:p w14:paraId="31BAB4B6"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ОСМИ РАЗРЕД</w:t>
            </w:r>
          </w:p>
        </w:tc>
      </w:tr>
      <w:tr w:rsidR="00B61010" w:rsidRPr="00B61010" w14:paraId="10E85E78" w14:textId="77777777" w:rsidTr="00614A6D">
        <w:trPr>
          <w:cantSplit/>
          <w:trHeight w:val="374"/>
        </w:trPr>
        <w:tc>
          <w:tcPr>
            <w:tcW w:w="674" w:type="pct"/>
            <w:vMerge/>
            <w:tcBorders>
              <w:top w:val="single" w:sz="12" w:space="0" w:color="000000"/>
              <w:left w:val="single" w:sz="12" w:space="0" w:color="000000"/>
              <w:bottom w:val="single" w:sz="6" w:space="0" w:color="000000"/>
              <w:right w:val="single" w:sz="6" w:space="0" w:color="000000"/>
            </w:tcBorders>
            <w:vAlign w:val="center"/>
          </w:tcPr>
          <w:p w14:paraId="18CC42DB"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p>
        </w:tc>
        <w:tc>
          <w:tcPr>
            <w:tcW w:w="1106" w:type="pct"/>
            <w:vMerge/>
            <w:tcBorders>
              <w:top w:val="single" w:sz="12" w:space="0" w:color="000000"/>
              <w:left w:val="single" w:sz="6" w:space="0" w:color="000000"/>
              <w:bottom w:val="single" w:sz="6" w:space="0" w:color="000000"/>
              <w:right w:val="single" w:sz="6" w:space="0" w:color="000000"/>
            </w:tcBorders>
            <w:vAlign w:val="center"/>
          </w:tcPr>
          <w:p w14:paraId="6F2D86F9"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p>
        </w:tc>
        <w:tc>
          <w:tcPr>
            <w:tcW w:w="324" w:type="pct"/>
            <w:tcBorders>
              <w:top w:val="single" w:sz="6" w:space="0" w:color="000000"/>
              <w:left w:val="single" w:sz="6" w:space="0" w:color="000000"/>
              <w:bottom w:val="single" w:sz="6" w:space="0" w:color="000000"/>
              <w:right w:val="single" w:sz="6" w:space="0" w:color="000000"/>
            </w:tcBorders>
          </w:tcPr>
          <w:p w14:paraId="40A0003C"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нед.</w:t>
            </w:r>
          </w:p>
        </w:tc>
        <w:tc>
          <w:tcPr>
            <w:tcW w:w="384" w:type="pct"/>
            <w:tcBorders>
              <w:top w:val="single" w:sz="6" w:space="0" w:color="000000"/>
              <w:left w:val="single" w:sz="6" w:space="0" w:color="000000"/>
              <w:bottom w:val="single" w:sz="6" w:space="0" w:color="000000"/>
              <w:right w:val="single" w:sz="6" w:space="0" w:color="000000"/>
            </w:tcBorders>
          </w:tcPr>
          <w:p w14:paraId="5535C859"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год.</w:t>
            </w:r>
          </w:p>
        </w:tc>
        <w:tc>
          <w:tcPr>
            <w:tcW w:w="324" w:type="pct"/>
            <w:tcBorders>
              <w:top w:val="single" w:sz="6" w:space="0" w:color="000000"/>
              <w:left w:val="single" w:sz="6" w:space="0" w:color="000000"/>
              <w:bottom w:val="single" w:sz="6" w:space="0" w:color="000000"/>
              <w:right w:val="single" w:sz="6" w:space="0" w:color="000000"/>
            </w:tcBorders>
          </w:tcPr>
          <w:p w14:paraId="0B53F446"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нед.</w:t>
            </w:r>
          </w:p>
        </w:tc>
        <w:tc>
          <w:tcPr>
            <w:tcW w:w="419" w:type="pct"/>
            <w:tcBorders>
              <w:top w:val="single" w:sz="6" w:space="0" w:color="000000"/>
              <w:left w:val="single" w:sz="6" w:space="0" w:color="000000"/>
              <w:bottom w:val="single" w:sz="6" w:space="0" w:color="000000"/>
              <w:right w:val="single" w:sz="6" w:space="0" w:color="000000"/>
            </w:tcBorders>
          </w:tcPr>
          <w:p w14:paraId="2ECED129"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год.</w:t>
            </w:r>
          </w:p>
        </w:tc>
        <w:tc>
          <w:tcPr>
            <w:tcW w:w="324" w:type="pct"/>
            <w:tcBorders>
              <w:top w:val="single" w:sz="6" w:space="0" w:color="000000"/>
              <w:left w:val="single" w:sz="6" w:space="0" w:color="000000"/>
              <w:bottom w:val="single" w:sz="6" w:space="0" w:color="000000"/>
              <w:right w:val="single" w:sz="6" w:space="0" w:color="000000"/>
            </w:tcBorders>
          </w:tcPr>
          <w:p w14:paraId="4F3AE06B"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нед.</w:t>
            </w:r>
          </w:p>
        </w:tc>
        <w:tc>
          <w:tcPr>
            <w:tcW w:w="464" w:type="pct"/>
            <w:tcBorders>
              <w:top w:val="single" w:sz="6" w:space="0" w:color="000000"/>
              <w:left w:val="single" w:sz="6" w:space="0" w:color="000000"/>
              <w:bottom w:val="single" w:sz="6" w:space="0" w:color="000000"/>
              <w:right w:val="single" w:sz="6" w:space="0" w:color="000000"/>
            </w:tcBorders>
          </w:tcPr>
          <w:p w14:paraId="20C05080"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год.</w:t>
            </w:r>
          </w:p>
        </w:tc>
        <w:tc>
          <w:tcPr>
            <w:tcW w:w="390" w:type="pct"/>
            <w:tcBorders>
              <w:top w:val="single" w:sz="6" w:space="0" w:color="000000"/>
              <w:left w:val="single" w:sz="6" w:space="0" w:color="000000"/>
              <w:bottom w:val="single" w:sz="6" w:space="0" w:color="000000"/>
              <w:right w:val="single" w:sz="6" w:space="0" w:color="000000"/>
            </w:tcBorders>
          </w:tcPr>
          <w:p w14:paraId="0CDCF9FF"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нед.</w:t>
            </w:r>
          </w:p>
        </w:tc>
        <w:tc>
          <w:tcPr>
            <w:tcW w:w="591" w:type="pct"/>
            <w:tcBorders>
              <w:top w:val="single" w:sz="6" w:space="0" w:color="000000"/>
              <w:left w:val="single" w:sz="6" w:space="0" w:color="000000"/>
              <w:bottom w:val="single" w:sz="6" w:space="0" w:color="000000"/>
              <w:right w:val="single" w:sz="12" w:space="0" w:color="000000"/>
            </w:tcBorders>
          </w:tcPr>
          <w:p w14:paraId="146F67A8"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год.</w:t>
            </w:r>
          </w:p>
        </w:tc>
      </w:tr>
      <w:tr w:rsidR="00B61010" w:rsidRPr="00B61010" w14:paraId="1249B4E8" w14:textId="77777777" w:rsidTr="00614A6D">
        <w:trPr>
          <w:trHeight w:val="357"/>
        </w:trPr>
        <w:tc>
          <w:tcPr>
            <w:tcW w:w="674" w:type="pct"/>
            <w:tcBorders>
              <w:top w:val="single" w:sz="6" w:space="0" w:color="000000"/>
              <w:left w:val="single" w:sz="12" w:space="0" w:color="000000"/>
              <w:bottom w:val="single" w:sz="6" w:space="0" w:color="000000"/>
              <w:right w:val="single" w:sz="6" w:space="0" w:color="000000"/>
            </w:tcBorders>
          </w:tcPr>
          <w:p w14:paraId="3D7CCB2E"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1.</w:t>
            </w:r>
          </w:p>
        </w:tc>
        <w:tc>
          <w:tcPr>
            <w:tcW w:w="1106" w:type="pct"/>
            <w:tcBorders>
              <w:top w:val="single" w:sz="6" w:space="0" w:color="000000"/>
              <w:left w:val="single" w:sz="6" w:space="0" w:color="000000"/>
              <w:bottom w:val="single" w:sz="6" w:space="0" w:color="000000"/>
              <w:right w:val="single" w:sz="6" w:space="0" w:color="000000"/>
            </w:tcBorders>
          </w:tcPr>
          <w:p w14:paraId="778B7647"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Редовна настава</w:t>
            </w:r>
          </w:p>
        </w:tc>
        <w:tc>
          <w:tcPr>
            <w:tcW w:w="324" w:type="pct"/>
            <w:tcBorders>
              <w:top w:val="single" w:sz="6" w:space="0" w:color="000000"/>
              <w:left w:val="single" w:sz="6" w:space="0" w:color="000000"/>
              <w:bottom w:val="single" w:sz="6" w:space="0" w:color="000000"/>
              <w:right w:val="single" w:sz="6" w:space="0" w:color="000000"/>
            </w:tcBorders>
            <w:noWrap/>
          </w:tcPr>
          <w:p w14:paraId="3C458871" w14:textId="77777777" w:rsidR="00614A6D" w:rsidRPr="00B61010" w:rsidRDefault="00614A6D" w:rsidP="00614A6D">
            <w:pPr>
              <w:spacing w:after="0" w:line="240" w:lineRule="auto"/>
              <w:rPr>
                <w:rFonts w:ascii="Times New Roman" w:eastAsia="Calibri" w:hAnsi="Times New Roman" w:cs="Times New Roman"/>
                <w:sz w:val="24"/>
                <w:szCs w:val="24"/>
                <w:lang w:val="sr-Cyrl-RS" w:eastAsia="hr-HR"/>
              </w:rPr>
            </w:pPr>
            <w:r w:rsidRPr="00B61010">
              <w:rPr>
                <w:rFonts w:ascii="Times New Roman" w:eastAsia="Calibri" w:hAnsi="Times New Roman" w:cs="Times New Roman"/>
                <w:sz w:val="24"/>
                <w:szCs w:val="24"/>
                <w:lang w:eastAsia="hr-HR"/>
              </w:rPr>
              <w:t>27</w:t>
            </w:r>
          </w:p>
        </w:tc>
        <w:tc>
          <w:tcPr>
            <w:tcW w:w="384" w:type="pct"/>
            <w:tcBorders>
              <w:top w:val="single" w:sz="6" w:space="0" w:color="000000"/>
              <w:left w:val="single" w:sz="6" w:space="0" w:color="000000"/>
              <w:bottom w:val="single" w:sz="6" w:space="0" w:color="000000"/>
              <w:right w:val="single" w:sz="6" w:space="0" w:color="000000"/>
            </w:tcBorders>
            <w:noWrap/>
          </w:tcPr>
          <w:p w14:paraId="52901A43" w14:textId="77777777" w:rsidR="00614A6D" w:rsidRPr="00B61010" w:rsidRDefault="00614A6D" w:rsidP="00614A6D">
            <w:pPr>
              <w:spacing w:after="0" w:line="240" w:lineRule="auto"/>
              <w:rPr>
                <w:rFonts w:ascii="Times New Roman" w:eastAsia="Calibri" w:hAnsi="Times New Roman" w:cs="Times New Roman"/>
                <w:sz w:val="24"/>
                <w:szCs w:val="24"/>
                <w:lang w:val="sr-Cyrl-RS" w:eastAsia="hr-HR"/>
              </w:rPr>
            </w:pPr>
            <w:r w:rsidRPr="00B61010">
              <w:rPr>
                <w:rFonts w:ascii="Times New Roman" w:eastAsia="Calibri" w:hAnsi="Times New Roman" w:cs="Times New Roman"/>
                <w:sz w:val="24"/>
                <w:szCs w:val="24"/>
                <w:lang w:eastAsia="hr-HR"/>
              </w:rPr>
              <w:t>102</w:t>
            </w:r>
            <w:r w:rsidRPr="00B61010">
              <w:rPr>
                <w:rFonts w:ascii="Times New Roman" w:eastAsia="Calibri" w:hAnsi="Times New Roman" w:cs="Times New Roman"/>
                <w:sz w:val="24"/>
                <w:szCs w:val="24"/>
                <w:lang w:val="sr-Cyrl-RS" w:eastAsia="hr-HR"/>
              </w:rPr>
              <w:t>6</w:t>
            </w:r>
          </w:p>
        </w:tc>
        <w:tc>
          <w:tcPr>
            <w:tcW w:w="324" w:type="pct"/>
            <w:tcBorders>
              <w:top w:val="single" w:sz="6" w:space="0" w:color="000000"/>
              <w:left w:val="single" w:sz="6" w:space="0" w:color="000000"/>
              <w:bottom w:val="single" w:sz="6" w:space="0" w:color="000000"/>
              <w:right w:val="single" w:sz="6" w:space="0" w:color="000000"/>
            </w:tcBorders>
            <w:noWrap/>
          </w:tcPr>
          <w:p w14:paraId="7D4C538E" w14:textId="77777777" w:rsidR="00614A6D" w:rsidRPr="00B61010" w:rsidRDefault="00614A6D" w:rsidP="00614A6D">
            <w:pPr>
              <w:spacing w:after="0" w:line="240" w:lineRule="auto"/>
              <w:rPr>
                <w:rFonts w:ascii="Times New Roman" w:eastAsia="Calibri" w:hAnsi="Times New Roman" w:cs="Times New Roman"/>
                <w:sz w:val="24"/>
                <w:szCs w:val="24"/>
                <w:lang w:val="sr-Cyrl-RS" w:eastAsia="hr-HR"/>
              </w:rPr>
            </w:pPr>
            <w:r w:rsidRPr="00B61010">
              <w:rPr>
                <w:rFonts w:ascii="Times New Roman" w:eastAsia="Calibri" w:hAnsi="Times New Roman" w:cs="Times New Roman"/>
                <w:sz w:val="24"/>
                <w:szCs w:val="24"/>
                <w:lang w:eastAsia="hr-HR"/>
              </w:rPr>
              <w:t>2</w:t>
            </w:r>
            <w:r w:rsidRPr="00B61010">
              <w:rPr>
                <w:rFonts w:ascii="Times New Roman" w:eastAsia="Calibri" w:hAnsi="Times New Roman" w:cs="Times New Roman"/>
                <w:sz w:val="24"/>
                <w:szCs w:val="24"/>
                <w:lang w:val="sr-Cyrl-RS" w:eastAsia="hr-HR"/>
              </w:rPr>
              <w:t>8</w:t>
            </w:r>
          </w:p>
        </w:tc>
        <w:tc>
          <w:tcPr>
            <w:tcW w:w="419" w:type="pct"/>
            <w:tcBorders>
              <w:top w:val="single" w:sz="6" w:space="0" w:color="000000"/>
              <w:left w:val="single" w:sz="6" w:space="0" w:color="000000"/>
              <w:bottom w:val="single" w:sz="6" w:space="0" w:color="000000"/>
              <w:right w:val="single" w:sz="6" w:space="0" w:color="000000"/>
            </w:tcBorders>
            <w:noWrap/>
          </w:tcPr>
          <w:p w14:paraId="742E58E8" w14:textId="77777777" w:rsidR="00614A6D" w:rsidRPr="00B61010" w:rsidRDefault="00614A6D" w:rsidP="00614A6D">
            <w:pPr>
              <w:spacing w:after="0" w:line="240" w:lineRule="auto"/>
              <w:rPr>
                <w:rFonts w:ascii="Times New Roman" w:eastAsia="Calibri" w:hAnsi="Times New Roman" w:cs="Times New Roman"/>
                <w:sz w:val="24"/>
                <w:szCs w:val="24"/>
                <w:lang w:val="sr-Cyrl-RS" w:eastAsia="hr-HR"/>
              </w:rPr>
            </w:pPr>
            <w:r w:rsidRPr="00B61010">
              <w:rPr>
                <w:rFonts w:ascii="Times New Roman" w:eastAsia="Calibri" w:hAnsi="Times New Roman" w:cs="Times New Roman"/>
                <w:sz w:val="24"/>
                <w:szCs w:val="24"/>
                <w:lang w:eastAsia="hr-HR"/>
              </w:rPr>
              <w:t>10</w:t>
            </w:r>
            <w:r w:rsidRPr="00B61010">
              <w:rPr>
                <w:rFonts w:ascii="Times New Roman" w:eastAsia="Calibri" w:hAnsi="Times New Roman" w:cs="Times New Roman"/>
                <w:sz w:val="24"/>
                <w:szCs w:val="24"/>
                <w:lang w:val="sr-Cyrl-RS" w:eastAsia="hr-HR"/>
              </w:rPr>
              <w:t>62</w:t>
            </w:r>
          </w:p>
        </w:tc>
        <w:tc>
          <w:tcPr>
            <w:tcW w:w="324" w:type="pct"/>
            <w:tcBorders>
              <w:top w:val="single" w:sz="6" w:space="0" w:color="000000"/>
              <w:left w:val="single" w:sz="6" w:space="0" w:color="000000"/>
              <w:bottom w:val="single" w:sz="6" w:space="0" w:color="000000"/>
              <w:right w:val="single" w:sz="6" w:space="0" w:color="000000"/>
            </w:tcBorders>
            <w:noWrap/>
          </w:tcPr>
          <w:p w14:paraId="3115B2E5" w14:textId="77777777" w:rsidR="00614A6D" w:rsidRPr="00B61010" w:rsidRDefault="00614A6D" w:rsidP="00614A6D">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eastAsia="hr-HR"/>
              </w:rPr>
              <w:t>31</w:t>
            </w:r>
          </w:p>
        </w:tc>
        <w:tc>
          <w:tcPr>
            <w:tcW w:w="464" w:type="pct"/>
            <w:tcBorders>
              <w:top w:val="single" w:sz="6" w:space="0" w:color="000000"/>
              <w:left w:val="single" w:sz="6" w:space="0" w:color="000000"/>
              <w:bottom w:val="single" w:sz="6" w:space="0" w:color="000000"/>
              <w:right w:val="single" w:sz="6" w:space="0" w:color="000000"/>
            </w:tcBorders>
            <w:noWrap/>
          </w:tcPr>
          <w:p w14:paraId="287CC359" w14:textId="77777777" w:rsidR="00614A6D" w:rsidRPr="00B61010" w:rsidRDefault="00614A6D" w:rsidP="00614A6D">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eastAsia="hr-HR"/>
              </w:rPr>
              <w:t>1116</w:t>
            </w:r>
          </w:p>
        </w:tc>
        <w:tc>
          <w:tcPr>
            <w:tcW w:w="390" w:type="pct"/>
            <w:tcBorders>
              <w:top w:val="single" w:sz="6" w:space="0" w:color="000000"/>
              <w:left w:val="single" w:sz="6" w:space="0" w:color="000000"/>
              <w:bottom w:val="single" w:sz="6" w:space="0" w:color="000000"/>
              <w:right w:val="single" w:sz="6" w:space="0" w:color="000000"/>
            </w:tcBorders>
            <w:noWrap/>
          </w:tcPr>
          <w:p w14:paraId="555F0419" w14:textId="77777777" w:rsidR="00614A6D" w:rsidRPr="00B61010" w:rsidRDefault="00614A6D" w:rsidP="00614A6D">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eastAsia="hr-HR"/>
              </w:rPr>
              <w:t>31</w:t>
            </w:r>
          </w:p>
        </w:tc>
        <w:tc>
          <w:tcPr>
            <w:tcW w:w="591" w:type="pct"/>
            <w:tcBorders>
              <w:top w:val="single" w:sz="6" w:space="0" w:color="000000"/>
              <w:left w:val="single" w:sz="6" w:space="0" w:color="000000"/>
              <w:bottom w:val="single" w:sz="6" w:space="0" w:color="000000"/>
              <w:right w:val="single" w:sz="12" w:space="0" w:color="000000"/>
            </w:tcBorders>
            <w:noWrap/>
          </w:tcPr>
          <w:p w14:paraId="392D19F6" w14:textId="77777777" w:rsidR="00614A6D" w:rsidRPr="00B61010" w:rsidRDefault="00614A6D" w:rsidP="00614A6D">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eastAsia="hr-HR"/>
              </w:rPr>
              <w:t>1054</w:t>
            </w:r>
          </w:p>
        </w:tc>
      </w:tr>
      <w:tr w:rsidR="00B61010" w:rsidRPr="00B61010" w14:paraId="4B388358" w14:textId="77777777" w:rsidTr="00614A6D">
        <w:trPr>
          <w:trHeight w:val="357"/>
        </w:trPr>
        <w:tc>
          <w:tcPr>
            <w:tcW w:w="674" w:type="pct"/>
            <w:tcBorders>
              <w:top w:val="single" w:sz="6" w:space="0" w:color="000000"/>
              <w:left w:val="single" w:sz="12" w:space="0" w:color="000000"/>
              <w:bottom w:val="single" w:sz="6" w:space="0" w:color="000000"/>
              <w:right w:val="single" w:sz="6" w:space="0" w:color="000000"/>
            </w:tcBorders>
          </w:tcPr>
          <w:p w14:paraId="30ADE726"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2.</w:t>
            </w:r>
          </w:p>
        </w:tc>
        <w:tc>
          <w:tcPr>
            <w:tcW w:w="1106" w:type="pct"/>
            <w:tcBorders>
              <w:top w:val="single" w:sz="6" w:space="0" w:color="000000"/>
              <w:left w:val="single" w:sz="6" w:space="0" w:color="000000"/>
              <w:bottom w:val="single" w:sz="6" w:space="0" w:color="000000"/>
              <w:right w:val="single" w:sz="6" w:space="0" w:color="000000"/>
            </w:tcBorders>
          </w:tcPr>
          <w:p w14:paraId="1A895F7E"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Слободне наставне активности</w:t>
            </w:r>
          </w:p>
        </w:tc>
        <w:tc>
          <w:tcPr>
            <w:tcW w:w="324" w:type="pct"/>
            <w:tcBorders>
              <w:top w:val="single" w:sz="6" w:space="0" w:color="000000"/>
              <w:left w:val="single" w:sz="6" w:space="0" w:color="000000"/>
              <w:bottom w:val="single" w:sz="6" w:space="0" w:color="000000"/>
              <w:right w:val="single" w:sz="6" w:space="0" w:color="000000"/>
            </w:tcBorders>
            <w:noWrap/>
          </w:tcPr>
          <w:p w14:paraId="23213194"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1</w:t>
            </w:r>
          </w:p>
        </w:tc>
        <w:tc>
          <w:tcPr>
            <w:tcW w:w="384" w:type="pct"/>
            <w:tcBorders>
              <w:top w:val="single" w:sz="6" w:space="0" w:color="000000"/>
              <w:left w:val="single" w:sz="6" w:space="0" w:color="000000"/>
              <w:bottom w:val="single" w:sz="6" w:space="0" w:color="000000"/>
              <w:right w:val="single" w:sz="6" w:space="0" w:color="000000"/>
            </w:tcBorders>
            <w:noWrap/>
          </w:tcPr>
          <w:p w14:paraId="4B77B536"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36</w:t>
            </w:r>
          </w:p>
        </w:tc>
        <w:tc>
          <w:tcPr>
            <w:tcW w:w="324" w:type="pct"/>
            <w:tcBorders>
              <w:top w:val="single" w:sz="6" w:space="0" w:color="000000"/>
              <w:left w:val="single" w:sz="6" w:space="0" w:color="000000"/>
              <w:bottom w:val="single" w:sz="6" w:space="0" w:color="000000"/>
              <w:right w:val="single" w:sz="6" w:space="0" w:color="000000"/>
            </w:tcBorders>
            <w:noWrap/>
          </w:tcPr>
          <w:p w14:paraId="4A6FA62B"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1</w:t>
            </w:r>
          </w:p>
        </w:tc>
        <w:tc>
          <w:tcPr>
            <w:tcW w:w="419" w:type="pct"/>
            <w:tcBorders>
              <w:top w:val="single" w:sz="6" w:space="0" w:color="000000"/>
              <w:left w:val="single" w:sz="6" w:space="0" w:color="000000"/>
              <w:bottom w:val="single" w:sz="6" w:space="0" w:color="000000"/>
              <w:right w:val="single" w:sz="6" w:space="0" w:color="000000"/>
            </w:tcBorders>
            <w:noWrap/>
          </w:tcPr>
          <w:p w14:paraId="38469963"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36</w:t>
            </w:r>
          </w:p>
        </w:tc>
        <w:tc>
          <w:tcPr>
            <w:tcW w:w="324" w:type="pct"/>
            <w:tcBorders>
              <w:top w:val="single" w:sz="6" w:space="0" w:color="000000"/>
              <w:left w:val="single" w:sz="6" w:space="0" w:color="000000"/>
              <w:bottom w:val="single" w:sz="6" w:space="0" w:color="000000"/>
              <w:right w:val="single" w:sz="6" w:space="0" w:color="000000"/>
            </w:tcBorders>
            <w:noWrap/>
          </w:tcPr>
          <w:p w14:paraId="077735AC"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1</w:t>
            </w:r>
          </w:p>
        </w:tc>
        <w:tc>
          <w:tcPr>
            <w:tcW w:w="464" w:type="pct"/>
            <w:tcBorders>
              <w:top w:val="single" w:sz="6" w:space="0" w:color="000000"/>
              <w:left w:val="single" w:sz="6" w:space="0" w:color="000000"/>
              <w:bottom w:val="single" w:sz="6" w:space="0" w:color="000000"/>
              <w:right w:val="single" w:sz="6" w:space="0" w:color="000000"/>
            </w:tcBorders>
            <w:noWrap/>
          </w:tcPr>
          <w:p w14:paraId="0352BEA3"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36</w:t>
            </w:r>
          </w:p>
        </w:tc>
        <w:tc>
          <w:tcPr>
            <w:tcW w:w="390" w:type="pct"/>
            <w:tcBorders>
              <w:top w:val="single" w:sz="6" w:space="0" w:color="000000"/>
              <w:left w:val="single" w:sz="6" w:space="0" w:color="000000"/>
              <w:bottom w:val="single" w:sz="6" w:space="0" w:color="000000"/>
              <w:right w:val="single" w:sz="6" w:space="0" w:color="000000"/>
            </w:tcBorders>
            <w:noWrap/>
          </w:tcPr>
          <w:p w14:paraId="18681AB4"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1</w:t>
            </w:r>
          </w:p>
        </w:tc>
        <w:tc>
          <w:tcPr>
            <w:tcW w:w="591" w:type="pct"/>
            <w:tcBorders>
              <w:top w:val="single" w:sz="6" w:space="0" w:color="000000"/>
              <w:left w:val="single" w:sz="6" w:space="0" w:color="000000"/>
              <w:bottom w:val="single" w:sz="6" w:space="0" w:color="000000"/>
              <w:right w:val="single" w:sz="12" w:space="0" w:color="000000"/>
            </w:tcBorders>
            <w:noWrap/>
          </w:tcPr>
          <w:p w14:paraId="6CD53AAA"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34</w:t>
            </w:r>
          </w:p>
        </w:tc>
      </w:tr>
      <w:tr w:rsidR="00B61010" w:rsidRPr="00B61010" w14:paraId="25D1884B" w14:textId="77777777" w:rsidTr="00614A6D">
        <w:trPr>
          <w:trHeight w:val="357"/>
        </w:trPr>
        <w:tc>
          <w:tcPr>
            <w:tcW w:w="674" w:type="pct"/>
            <w:tcBorders>
              <w:top w:val="single" w:sz="6" w:space="0" w:color="000000"/>
              <w:left w:val="single" w:sz="12" w:space="0" w:color="000000"/>
              <w:bottom w:val="single" w:sz="6" w:space="0" w:color="000000"/>
              <w:right w:val="single" w:sz="6" w:space="0" w:color="000000"/>
            </w:tcBorders>
          </w:tcPr>
          <w:p w14:paraId="52139CE9"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3.</w:t>
            </w:r>
          </w:p>
        </w:tc>
        <w:tc>
          <w:tcPr>
            <w:tcW w:w="1106" w:type="pct"/>
            <w:tcBorders>
              <w:top w:val="single" w:sz="6" w:space="0" w:color="000000"/>
              <w:left w:val="single" w:sz="6" w:space="0" w:color="000000"/>
              <w:bottom w:val="single" w:sz="6" w:space="0" w:color="000000"/>
              <w:right w:val="single" w:sz="6" w:space="0" w:color="000000"/>
            </w:tcBorders>
          </w:tcPr>
          <w:p w14:paraId="55777D98"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Допунска настава</w:t>
            </w:r>
          </w:p>
        </w:tc>
        <w:tc>
          <w:tcPr>
            <w:tcW w:w="324" w:type="pct"/>
            <w:tcBorders>
              <w:top w:val="single" w:sz="6" w:space="0" w:color="000000"/>
              <w:left w:val="single" w:sz="6" w:space="0" w:color="000000"/>
              <w:bottom w:val="single" w:sz="6" w:space="0" w:color="000000"/>
              <w:right w:val="single" w:sz="6" w:space="0" w:color="000000"/>
            </w:tcBorders>
          </w:tcPr>
          <w:p w14:paraId="641A2016"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1</w:t>
            </w:r>
          </w:p>
        </w:tc>
        <w:tc>
          <w:tcPr>
            <w:tcW w:w="384" w:type="pct"/>
            <w:tcBorders>
              <w:top w:val="single" w:sz="6" w:space="0" w:color="000000"/>
              <w:left w:val="single" w:sz="6" w:space="0" w:color="000000"/>
              <w:bottom w:val="single" w:sz="6" w:space="0" w:color="000000"/>
              <w:right w:val="single" w:sz="6" w:space="0" w:color="000000"/>
            </w:tcBorders>
          </w:tcPr>
          <w:p w14:paraId="594DCD19"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36</w:t>
            </w:r>
          </w:p>
        </w:tc>
        <w:tc>
          <w:tcPr>
            <w:tcW w:w="324" w:type="pct"/>
            <w:tcBorders>
              <w:top w:val="single" w:sz="6" w:space="0" w:color="000000"/>
              <w:left w:val="single" w:sz="6" w:space="0" w:color="000000"/>
              <w:bottom w:val="single" w:sz="6" w:space="0" w:color="000000"/>
              <w:right w:val="single" w:sz="6" w:space="0" w:color="000000"/>
            </w:tcBorders>
          </w:tcPr>
          <w:p w14:paraId="18C22182"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1</w:t>
            </w:r>
          </w:p>
        </w:tc>
        <w:tc>
          <w:tcPr>
            <w:tcW w:w="419" w:type="pct"/>
            <w:tcBorders>
              <w:top w:val="single" w:sz="6" w:space="0" w:color="000000"/>
              <w:left w:val="single" w:sz="6" w:space="0" w:color="000000"/>
              <w:bottom w:val="single" w:sz="6" w:space="0" w:color="000000"/>
              <w:right w:val="single" w:sz="6" w:space="0" w:color="000000"/>
            </w:tcBorders>
          </w:tcPr>
          <w:p w14:paraId="6A8C4181"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36</w:t>
            </w:r>
          </w:p>
        </w:tc>
        <w:tc>
          <w:tcPr>
            <w:tcW w:w="324" w:type="pct"/>
            <w:tcBorders>
              <w:top w:val="single" w:sz="6" w:space="0" w:color="000000"/>
              <w:left w:val="single" w:sz="6" w:space="0" w:color="000000"/>
              <w:bottom w:val="single" w:sz="6" w:space="0" w:color="000000"/>
              <w:right w:val="single" w:sz="6" w:space="0" w:color="000000"/>
            </w:tcBorders>
          </w:tcPr>
          <w:p w14:paraId="21B9E46E"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1</w:t>
            </w:r>
          </w:p>
        </w:tc>
        <w:tc>
          <w:tcPr>
            <w:tcW w:w="464" w:type="pct"/>
            <w:tcBorders>
              <w:top w:val="single" w:sz="6" w:space="0" w:color="000000"/>
              <w:left w:val="single" w:sz="6" w:space="0" w:color="000000"/>
              <w:bottom w:val="single" w:sz="6" w:space="0" w:color="000000"/>
              <w:right w:val="single" w:sz="6" w:space="0" w:color="000000"/>
            </w:tcBorders>
          </w:tcPr>
          <w:p w14:paraId="737D1F62"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36</w:t>
            </w:r>
          </w:p>
        </w:tc>
        <w:tc>
          <w:tcPr>
            <w:tcW w:w="390" w:type="pct"/>
            <w:tcBorders>
              <w:top w:val="single" w:sz="6" w:space="0" w:color="000000"/>
              <w:left w:val="single" w:sz="6" w:space="0" w:color="000000"/>
              <w:bottom w:val="single" w:sz="6" w:space="0" w:color="000000"/>
              <w:right w:val="single" w:sz="6" w:space="0" w:color="000000"/>
            </w:tcBorders>
          </w:tcPr>
          <w:p w14:paraId="2229E11F"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1</w:t>
            </w:r>
          </w:p>
        </w:tc>
        <w:tc>
          <w:tcPr>
            <w:tcW w:w="591" w:type="pct"/>
            <w:tcBorders>
              <w:top w:val="single" w:sz="6" w:space="0" w:color="000000"/>
              <w:left w:val="single" w:sz="6" w:space="0" w:color="000000"/>
              <w:bottom w:val="single" w:sz="6" w:space="0" w:color="000000"/>
              <w:right w:val="single" w:sz="12" w:space="0" w:color="000000"/>
            </w:tcBorders>
          </w:tcPr>
          <w:p w14:paraId="3BAE391B"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34</w:t>
            </w:r>
          </w:p>
        </w:tc>
      </w:tr>
      <w:tr w:rsidR="00B61010" w:rsidRPr="00B61010" w14:paraId="465E1580" w14:textId="77777777" w:rsidTr="00614A6D">
        <w:trPr>
          <w:trHeight w:val="357"/>
        </w:trPr>
        <w:tc>
          <w:tcPr>
            <w:tcW w:w="674" w:type="pct"/>
            <w:tcBorders>
              <w:top w:val="single" w:sz="6" w:space="0" w:color="000000"/>
              <w:left w:val="single" w:sz="12" w:space="0" w:color="000000"/>
              <w:bottom w:val="single" w:sz="12" w:space="0" w:color="000000"/>
              <w:right w:val="single" w:sz="6" w:space="0" w:color="000000"/>
            </w:tcBorders>
          </w:tcPr>
          <w:p w14:paraId="726663A9"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4.</w:t>
            </w:r>
          </w:p>
        </w:tc>
        <w:tc>
          <w:tcPr>
            <w:tcW w:w="1106" w:type="pct"/>
            <w:tcBorders>
              <w:top w:val="single" w:sz="6" w:space="0" w:color="000000"/>
              <w:left w:val="single" w:sz="6" w:space="0" w:color="000000"/>
              <w:bottom w:val="single" w:sz="12" w:space="0" w:color="000000"/>
              <w:right w:val="single" w:sz="6" w:space="0" w:color="000000"/>
            </w:tcBorders>
          </w:tcPr>
          <w:p w14:paraId="5D0A2FFF"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Додатна настава</w:t>
            </w:r>
          </w:p>
        </w:tc>
        <w:tc>
          <w:tcPr>
            <w:tcW w:w="324" w:type="pct"/>
            <w:tcBorders>
              <w:top w:val="single" w:sz="6" w:space="0" w:color="000000"/>
              <w:left w:val="single" w:sz="6" w:space="0" w:color="000000"/>
              <w:bottom w:val="single" w:sz="12" w:space="0" w:color="000000"/>
              <w:right w:val="single" w:sz="6" w:space="0" w:color="000000"/>
            </w:tcBorders>
          </w:tcPr>
          <w:p w14:paraId="6AE02F2A"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1</w:t>
            </w:r>
          </w:p>
        </w:tc>
        <w:tc>
          <w:tcPr>
            <w:tcW w:w="384" w:type="pct"/>
            <w:tcBorders>
              <w:top w:val="single" w:sz="6" w:space="0" w:color="000000"/>
              <w:left w:val="single" w:sz="6" w:space="0" w:color="000000"/>
              <w:bottom w:val="single" w:sz="12" w:space="0" w:color="000000"/>
              <w:right w:val="single" w:sz="6" w:space="0" w:color="000000"/>
            </w:tcBorders>
          </w:tcPr>
          <w:p w14:paraId="357E3CD1"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36</w:t>
            </w:r>
          </w:p>
        </w:tc>
        <w:tc>
          <w:tcPr>
            <w:tcW w:w="324" w:type="pct"/>
            <w:tcBorders>
              <w:top w:val="single" w:sz="6" w:space="0" w:color="000000"/>
              <w:left w:val="single" w:sz="6" w:space="0" w:color="000000"/>
              <w:bottom w:val="single" w:sz="12" w:space="0" w:color="000000"/>
              <w:right w:val="single" w:sz="6" w:space="0" w:color="000000"/>
            </w:tcBorders>
          </w:tcPr>
          <w:p w14:paraId="46F000C2"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1</w:t>
            </w:r>
          </w:p>
        </w:tc>
        <w:tc>
          <w:tcPr>
            <w:tcW w:w="419" w:type="pct"/>
            <w:tcBorders>
              <w:top w:val="single" w:sz="6" w:space="0" w:color="000000"/>
              <w:left w:val="single" w:sz="6" w:space="0" w:color="000000"/>
              <w:bottom w:val="single" w:sz="12" w:space="0" w:color="000000"/>
              <w:right w:val="single" w:sz="6" w:space="0" w:color="000000"/>
            </w:tcBorders>
          </w:tcPr>
          <w:p w14:paraId="0059DC5C"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36</w:t>
            </w:r>
          </w:p>
        </w:tc>
        <w:tc>
          <w:tcPr>
            <w:tcW w:w="324" w:type="pct"/>
            <w:tcBorders>
              <w:top w:val="single" w:sz="6" w:space="0" w:color="000000"/>
              <w:left w:val="single" w:sz="6" w:space="0" w:color="000000"/>
              <w:bottom w:val="single" w:sz="12" w:space="0" w:color="000000"/>
              <w:right w:val="single" w:sz="6" w:space="0" w:color="000000"/>
            </w:tcBorders>
          </w:tcPr>
          <w:p w14:paraId="12676CA6"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1</w:t>
            </w:r>
          </w:p>
        </w:tc>
        <w:tc>
          <w:tcPr>
            <w:tcW w:w="464" w:type="pct"/>
            <w:tcBorders>
              <w:top w:val="single" w:sz="6" w:space="0" w:color="000000"/>
              <w:left w:val="single" w:sz="6" w:space="0" w:color="000000"/>
              <w:bottom w:val="single" w:sz="12" w:space="0" w:color="000000"/>
              <w:right w:val="single" w:sz="6" w:space="0" w:color="000000"/>
            </w:tcBorders>
          </w:tcPr>
          <w:p w14:paraId="24BFCAC4"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36</w:t>
            </w:r>
          </w:p>
        </w:tc>
        <w:tc>
          <w:tcPr>
            <w:tcW w:w="390" w:type="pct"/>
            <w:tcBorders>
              <w:top w:val="single" w:sz="6" w:space="0" w:color="000000"/>
              <w:left w:val="single" w:sz="6" w:space="0" w:color="000000"/>
              <w:bottom w:val="single" w:sz="12" w:space="0" w:color="000000"/>
              <w:right w:val="single" w:sz="6" w:space="0" w:color="000000"/>
            </w:tcBorders>
          </w:tcPr>
          <w:p w14:paraId="6CD2745C"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1</w:t>
            </w:r>
          </w:p>
        </w:tc>
        <w:tc>
          <w:tcPr>
            <w:tcW w:w="591" w:type="pct"/>
            <w:tcBorders>
              <w:top w:val="single" w:sz="6" w:space="0" w:color="000000"/>
              <w:left w:val="single" w:sz="6" w:space="0" w:color="000000"/>
              <w:bottom w:val="single" w:sz="12" w:space="0" w:color="000000"/>
              <w:right w:val="single" w:sz="12" w:space="0" w:color="000000"/>
            </w:tcBorders>
          </w:tcPr>
          <w:p w14:paraId="60C6D173"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34</w:t>
            </w:r>
          </w:p>
        </w:tc>
      </w:tr>
    </w:tbl>
    <w:p w14:paraId="226B987B"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w:t>
      </w:r>
    </w:p>
    <w:p w14:paraId="14C57D61"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p>
    <w:tbl>
      <w:tblPr>
        <w:tblW w:w="5000" w:type="pct"/>
        <w:tblBorders>
          <w:top w:val="single" w:sz="12" w:space="0" w:color="000000"/>
          <w:left w:val="single" w:sz="12" w:space="0" w:color="000000"/>
          <w:bottom w:val="single" w:sz="12" w:space="0" w:color="000000"/>
          <w:right w:val="single" w:sz="12" w:space="0" w:color="000000"/>
        </w:tblBorders>
        <w:tblLook w:val="04A0" w:firstRow="1" w:lastRow="0" w:firstColumn="1" w:lastColumn="0" w:noHBand="0" w:noVBand="1"/>
      </w:tblPr>
      <w:tblGrid>
        <w:gridCol w:w="627"/>
        <w:gridCol w:w="1715"/>
        <w:gridCol w:w="936"/>
        <w:gridCol w:w="728"/>
        <w:gridCol w:w="750"/>
        <w:gridCol w:w="915"/>
        <w:gridCol w:w="792"/>
        <w:gridCol w:w="873"/>
        <w:gridCol w:w="667"/>
        <w:gridCol w:w="997"/>
      </w:tblGrid>
      <w:tr w:rsidR="00B61010" w:rsidRPr="00B61010" w14:paraId="6FDB8AFE" w14:textId="77777777" w:rsidTr="00614A6D">
        <w:trPr>
          <w:cantSplit/>
        </w:trPr>
        <w:tc>
          <w:tcPr>
            <w:tcW w:w="701" w:type="pct"/>
            <w:vMerge w:val="restart"/>
            <w:tcBorders>
              <w:top w:val="single" w:sz="12" w:space="0" w:color="000000"/>
              <w:left w:val="single" w:sz="12" w:space="0" w:color="000000"/>
              <w:bottom w:val="single" w:sz="6" w:space="0" w:color="000000"/>
              <w:right w:val="single" w:sz="6" w:space="0" w:color="000000"/>
            </w:tcBorders>
          </w:tcPr>
          <w:p w14:paraId="7767ABC8"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Р.</w:t>
            </w:r>
            <w:r w:rsidRPr="00B61010">
              <w:rPr>
                <w:rFonts w:ascii="Times New Roman" w:eastAsia="Calibri" w:hAnsi="Times New Roman" w:cs="Times New Roman"/>
                <w:sz w:val="24"/>
                <w:szCs w:val="24"/>
                <w:lang w:eastAsia="hr-HR"/>
              </w:rPr>
              <w:br/>
              <w:t>бр</w:t>
            </w:r>
          </w:p>
        </w:tc>
        <w:tc>
          <w:tcPr>
            <w:tcW w:w="860" w:type="pct"/>
            <w:vMerge w:val="restart"/>
            <w:tcBorders>
              <w:top w:val="single" w:sz="12" w:space="0" w:color="000000"/>
              <w:left w:val="single" w:sz="6" w:space="0" w:color="000000"/>
              <w:bottom w:val="single" w:sz="6" w:space="0" w:color="000000"/>
              <w:right w:val="single" w:sz="6" w:space="0" w:color="000000"/>
            </w:tcBorders>
          </w:tcPr>
          <w:p w14:paraId="5F3604AD" w14:textId="77777777" w:rsidR="00614A6D" w:rsidRPr="00B61010" w:rsidRDefault="00614A6D" w:rsidP="00614A6D">
            <w:pPr>
              <w:spacing w:after="0" w:line="240" w:lineRule="auto"/>
              <w:rPr>
                <w:rFonts w:ascii="Times New Roman" w:eastAsia="Calibri" w:hAnsi="Times New Roman" w:cs="Times New Roman"/>
                <w:sz w:val="24"/>
                <w:szCs w:val="24"/>
                <w:lang w:val="ru-RU" w:eastAsia="hr-HR"/>
              </w:rPr>
            </w:pPr>
            <w:r w:rsidRPr="00B61010">
              <w:rPr>
                <w:rFonts w:ascii="Times New Roman" w:eastAsia="Calibri" w:hAnsi="Times New Roman" w:cs="Times New Roman"/>
                <w:sz w:val="24"/>
                <w:szCs w:val="24"/>
                <w:lang w:val="ru-RU" w:eastAsia="hr-HR"/>
              </w:rPr>
              <w:t>ОСТАЛИ ОБЛИЦИ ОБРАЗОВНО-ВАСПИТНОГ РАДА</w:t>
            </w:r>
          </w:p>
        </w:tc>
        <w:tc>
          <w:tcPr>
            <w:tcW w:w="732" w:type="pct"/>
            <w:gridSpan w:val="2"/>
            <w:tcBorders>
              <w:top w:val="single" w:sz="12" w:space="0" w:color="000000"/>
              <w:left w:val="single" w:sz="6" w:space="0" w:color="000000"/>
              <w:bottom w:val="single" w:sz="6" w:space="0" w:color="000000"/>
              <w:right w:val="single" w:sz="6" w:space="0" w:color="000000"/>
            </w:tcBorders>
          </w:tcPr>
          <w:p w14:paraId="365E45C7"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ПЕТИ РАЗРЕД</w:t>
            </w:r>
          </w:p>
        </w:tc>
        <w:tc>
          <w:tcPr>
            <w:tcW w:w="852" w:type="pct"/>
            <w:gridSpan w:val="2"/>
            <w:tcBorders>
              <w:top w:val="single" w:sz="12" w:space="0" w:color="000000"/>
              <w:left w:val="single" w:sz="6" w:space="0" w:color="000000"/>
              <w:bottom w:val="single" w:sz="6" w:space="0" w:color="000000"/>
              <w:right w:val="single" w:sz="6" w:space="0" w:color="000000"/>
            </w:tcBorders>
          </w:tcPr>
          <w:p w14:paraId="59A7B078"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ШЕСТИ РАЗРЕД</w:t>
            </w:r>
          </w:p>
        </w:tc>
        <w:tc>
          <w:tcPr>
            <w:tcW w:w="894" w:type="pct"/>
            <w:gridSpan w:val="2"/>
            <w:tcBorders>
              <w:top w:val="single" w:sz="12" w:space="0" w:color="000000"/>
              <w:left w:val="single" w:sz="6" w:space="0" w:color="000000"/>
              <w:bottom w:val="single" w:sz="6" w:space="0" w:color="000000"/>
              <w:right w:val="single" w:sz="6" w:space="0" w:color="000000"/>
            </w:tcBorders>
          </w:tcPr>
          <w:p w14:paraId="1129C8E2"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СЕДМИ РАЗРЕД</w:t>
            </w:r>
          </w:p>
        </w:tc>
        <w:tc>
          <w:tcPr>
            <w:tcW w:w="961" w:type="pct"/>
            <w:gridSpan w:val="2"/>
            <w:tcBorders>
              <w:top w:val="single" w:sz="12" w:space="0" w:color="000000"/>
              <w:left w:val="single" w:sz="6" w:space="0" w:color="000000"/>
              <w:bottom w:val="single" w:sz="6" w:space="0" w:color="000000"/>
              <w:right w:val="single" w:sz="12" w:space="0" w:color="000000"/>
            </w:tcBorders>
          </w:tcPr>
          <w:p w14:paraId="0B0C3F0D"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ОСМИ РАЗРЕД</w:t>
            </w:r>
          </w:p>
        </w:tc>
      </w:tr>
      <w:tr w:rsidR="00B61010" w:rsidRPr="00B61010" w14:paraId="06E3D323" w14:textId="77777777" w:rsidTr="00614A6D">
        <w:trPr>
          <w:cantSplit/>
        </w:trPr>
        <w:tc>
          <w:tcPr>
            <w:tcW w:w="701" w:type="pct"/>
            <w:vMerge/>
            <w:tcBorders>
              <w:top w:val="single" w:sz="12" w:space="0" w:color="000000"/>
              <w:left w:val="single" w:sz="12" w:space="0" w:color="000000"/>
              <w:bottom w:val="single" w:sz="6" w:space="0" w:color="000000"/>
              <w:right w:val="single" w:sz="6" w:space="0" w:color="000000"/>
            </w:tcBorders>
            <w:vAlign w:val="center"/>
          </w:tcPr>
          <w:p w14:paraId="54703818"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p>
        </w:tc>
        <w:tc>
          <w:tcPr>
            <w:tcW w:w="860" w:type="pct"/>
            <w:vMerge/>
            <w:tcBorders>
              <w:top w:val="single" w:sz="12" w:space="0" w:color="000000"/>
              <w:left w:val="single" w:sz="6" w:space="0" w:color="000000"/>
              <w:bottom w:val="single" w:sz="6" w:space="0" w:color="000000"/>
              <w:right w:val="single" w:sz="6" w:space="0" w:color="000000"/>
            </w:tcBorders>
            <w:vAlign w:val="center"/>
          </w:tcPr>
          <w:p w14:paraId="7024DA71" w14:textId="77777777" w:rsidR="00614A6D" w:rsidRPr="00B61010" w:rsidRDefault="00614A6D" w:rsidP="00614A6D">
            <w:pPr>
              <w:spacing w:after="0" w:line="240" w:lineRule="auto"/>
              <w:rPr>
                <w:rFonts w:ascii="Times New Roman" w:eastAsia="Calibri" w:hAnsi="Times New Roman" w:cs="Times New Roman"/>
                <w:sz w:val="24"/>
                <w:szCs w:val="24"/>
                <w:lang w:val="ru-RU" w:eastAsia="hr-HR"/>
              </w:rPr>
            </w:pPr>
          </w:p>
        </w:tc>
        <w:tc>
          <w:tcPr>
            <w:tcW w:w="412" w:type="pct"/>
            <w:tcBorders>
              <w:top w:val="single" w:sz="6" w:space="0" w:color="000000"/>
              <w:left w:val="single" w:sz="6" w:space="0" w:color="000000"/>
              <w:bottom w:val="single" w:sz="6" w:space="0" w:color="000000"/>
              <w:right w:val="single" w:sz="6" w:space="0" w:color="000000"/>
            </w:tcBorders>
          </w:tcPr>
          <w:p w14:paraId="50DD0634"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нед.</w:t>
            </w:r>
          </w:p>
        </w:tc>
        <w:tc>
          <w:tcPr>
            <w:tcW w:w="320" w:type="pct"/>
            <w:tcBorders>
              <w:top w:val="single" w:sz="6" w:space="0" w:color="000000"/>
              <w:left w:val="single" w:sz="6" w:space="0" w:color="000000"/>
              <w:bottom w:val="single" w:sz="6" w:space="0" w:color="000000"/>
              <w:right w:val="single" w:sz="6" w:space="0" w:color="000000"/>
            </w:tcBorders>
          </w:tcPr>
          <w:p w14:paraId="4A43DB1F"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год.</w:t>
            </w:r>
          </w:p>
        </w:tc>
        <w:tc>
          <w:tcPr>
            <w:tcW w:w="384" w:type="pct"/>
            <w:tcBorders>
              <w:top w:val="single" w:sz="6" w:space="0" w:color="000000"/>
              <w:left w:val="single" w:sz="6" w:space="0" w:color="000000"/>
              <w:bottom w:val="single" w:sz="6" w:space="0" w:color="000000"/>
              <w:right w:val="single" w:sz="6" w:space="0" w:color="000000"/>
            </w:tcBorders>
          </w:tcPr>
          <w:p w14:paraId="283A131F"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нед.</w:t>
            </w:r>
          </w:p>
        </w:tc>
        <w:tc>
          <w:tcPr>
            <w:tcW w:w="468" w:type="pct"/>
            <w:tcBorders>
              <w:top w:val="single" w:sz="6" w:space="0" w:color="000000"/>
              <w:left w:val="single" w:sz="6" w:space="0" w:color="000000"/>
              <w:bottom w:val="single" w:sz="6" w:space="0" w:color="000000"/>
              <w:right w:val="single" w:sz="6" w:space="0" w:color="000000"/>
            </w:tcBorders>
          </w:tcPr>
          <w:p w14:paraId="56FC6474"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год.</w:t>
            </w:r>
          </w:p>
        </w:tc>
        <w:tc>
          <w:tcPr>
            <w:tcW w:w="425" w:type="pct"/>
            <w:tcBorders>
              <w:top w:val="single" w:sz="6" w:space="0" w:color="000000"/>
              <w:left w:val="single" w:sz="6" w:space="0" w:color="000000"/>
              <w:bottom w:val="single" w:sz="6" w:space="0" w:color="000000"/>
              <w:right w:val="single" w:sz="6" w:space="0" w:color="000000"/>
            </w:tcBorders>
          </w:tcPr>
          <w:p w14:paraId="2BA687F7"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нед.</w:t>
            </w:r>
          </w:p>
        </w:tc>
        <w:tc>
          <w:tcPr>
            <w:tcW w:w="469" w:type="pct"/>
            <w:tcBorders>
              <w:top w:val="single" w:sz="6" w:space="0" w:color="000000"/>
              <w:left w:val="single" w:sz="6" w:space="0" w:color="000000"/>
              <w:bottom w:val="single" w:sz="6" w:space="0" w:color="000000"/>
              <w:right w:val="single" w:sz="6" w:space="0" w:color="000000"/>
            </w:tcBorders>
          </w:tcPr>
          <w:p w14:paraId="2EBACFB2"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год.</w:t>
            </w:r>
          </w:p>
        </w:tc>
        <w:tc>
          <w:tcPr>
            <w:tcW w:w="385" w:type="pct"/>
            <w:tcBorders>
              <w:top w:val="single" w:sz="6" w:space="0" w:color="000000"/>
              <w:left w:val="single" w:sz="6" w:space="0" w:color="000000"/>
              <w:bottom w:val="single" w:sz="6" w:space="0" w:color="000000"/>
              <w:right w:val="single" w:sz="6" w:space="0" w:color="000000"/>
            </w:tcBorders>
          </w:tcPr>
          <w:p w14:paraId="4FBEA5A5"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нед.</w:t>
            </w:r>
          </w:p>
        </w:tc>
        <w:tc>
          <w:tcPr>
            <w:tcW w:w="576" w:type="pct"/>
            <w:tcBorders>
              <w:top w:val="single" w:sz="6" w:space="0" w:color="000000"/>
              <w:left w:val="single" w:sz="6" w:space="0" w:color="000000"/>
              <w:bottom w:val="single" w:sz="6" w:space="0" w:color="000000"/>
              <w:right w:val="single" w:sz="12" w:space="0" w:color="000000"/>
            </w:tcBorders>
          </w:tcPr>
          <w:p w14:paraId="5FE59DCE"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год.</w:t>
            </w:r>
          </w:p>
        </w:tc>
      </w:tr>
      <w:tr w:rsidR="00B61010" w:rsidRPr="00B61010" w14:paraId="7BA9F6E4" w14:textId="77777777" w:rsidTr="00614A6D">
        <w:tc>
          <w:tcPr>
            <w:tcW w:w="701" w:type="pct"/>
            <w:tcBorders>
              <w:top w:val="single" w:sz="6" w:space="0" w:color="000000"/>
              <w:left w:val="single" w:sz="12" w:space="0" w:color="000000"/>
              <w:bottom w:val="single" w:sz="6" w:space="0" w:color="000000"/>
              <w:right w:val="single" w:sz="6" w:space="0" w:color="000000"/>
            </w:tcBorders>
          </w:tcPr>
          <w:p w14:paraId="6D279D62"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1.  </w:t>
            </w:r>
          </w:p>
        </w:tc>
        <w:tc>
          <w:tcPr>
            <w:tcW w:w="860" w:type="pct"/>
            <w:tcBorders>
              <w:top w:val="single" w:sz="6" w:space="0" w:color="000000"/>
              <w:left w:val="single" w:sz="6" w:space="0" w:color="000000"/>
              <w:bottom w:val="single" w:sz="6" w:space="0" w:color="000000"/>
              <w:right w:val="single" w:sz="6" w:space="0" w:color="000000"/>
            </w:tcBorders>
          </w:tcPr>
          <w:p w14:paraId="23CDB73C"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Час одељењског старешине</w:t>
            </w:r>
          </w:p>
        </w:tc>
        <w:tc>
          <w:tcPr>
            <w:tcW w:w="412" w:type="pct"/>
            <w:tcBorders>
              <w:top w:val="single" w:sz="6" w:space="0" w:color="000000"/>
              <w:left w:val="single" w:sz="6" w:space="0" w:color="000000"/>
              <w:bottom w:val="single" w:sz="6" w:space="0" w:color="000000"/>
              <w:right w:val="single" w:sz="6" w:space="0" w:color="000000"/>
            </w:tcBorders>
          </w:tcPr>
          <w:p w14:paraId="25FB2B60"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1</w:t>
            </w:r>
          </w:p>
        </w:tc>
        <w:tc>
          <w:tcPr>
            <w:tcW w:w="320" w:type="pct"/>
            <w:tcBorders>
              <w:top w:val="single" w:sz="6" w:space="0" w:color="000000"/>
              <w:left w:val="single" w:sz="6" w:space="0" w:color="000000"/>
              <w:bottom w:val="single" w:sz="6" w:space="0" w:color="000000"/>
              <w:right w:val="single" w:sz="6" w:space="0" w:color="000000"/>
            </w:tcBorders>
          </w:tcPr>
          <w:p w14:paraId="2FBBCCA8"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36</w:t>
            </w:r>
          </w:p>
        </w:tc>
        <w:tc>
          <w:tcPr>
            <w:tcW w:w="384" w:type="pct"/>
            <w:tcBorders>
              <w:top w:val="single" w:sz="6" w:space="0" w:color="000000"/>
              <w:left w:val="single" w:sz="6" w:space="0" w:color="000000"/>
              <w:bottom w:val="single" w:sz="6" w:space="0" w:color="000000"/>
              <w:right w:val="single" w:sz="6" w:space="0" w:color="000000"/>
            </w:tcBorders>
          </w:tcPr>
          <w:p w14:paraId="52A70725"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1</w:t>
            </w:r>
          </w:p>
        </w:tc>
        <w:tc>
          <w:tcPr>
            <w:tcW w:w="468" w:type="pct"/>
            <w:tcBorders>
              <w:top w:val="single" w:sz="6" w:space="0" w:color="000000"/>
              <w:left w:val="single" w:sz="6" w:space="0" w:color="000000"/>
              <w:bottom w:val="single" w:sz="6" w:space="0" w:color="000000"/>
              <w:right w:val="single" w:sz="6" w:space="0" w:color="000000"/>
            </w:tcBorders>
          </w:tcPr>
          <w:p w14:paraId="6CCA0688"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36</w:t>
            </w:r>
          </w:p>
        </w:tc>
        <w:tc>
          <w:tcPr>
            <w:tcW w:w="425" w:type="pct"/>
            <w:tcBorders>
              <w:top w:val="single" w:sz="6" w:space="0" w:color="000000"/>
              <w:left w:val="single" w:sz="6" w:space="0" w:color="000000"/>
              <w:bottom w:val="single" w:sz="6" w:space="0" w:color="000000"/>
              <w:right w:val="single" w:sz="6" w:space="0" w:color="000000"/>
            </w:tcBorders>
          </w:tcPr>
          <w:p w14:paraId="1D69856C"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1</w:t>
            </w:r>
          </w:p>
        </w:tc>
        <w:tc>
          <w:tcPr>
            <w:tcW w:w="469" w:type="pct"/>
            <w:tcBorders>
              <w:top w:val="single" w:sz="6" w:space="0" w:color="000000"/>
              <w:left w:val="single" w:sz="6" w:space="0" w:color="000000"/>
              <w:bottom w:val="single" w:sz="6" w:space="0" w:color="000000"/>
              <w:right w:val="single" w:sz="6" w:space="0" w:color="000000"/>
            </w:tcBorders>
          </w:tcPr>
          <w:p w14:paraId="74303701"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36</w:t>
            </w:r>
          </w:p>
        </w:tc>
        <w:tc>
          <w:tcPr>
            <w:tcW w:w="385" w:type="pct"/>
            <w:tcBorders>
              <w:top w:val="single" w:sz="6" w:space="0" w:color="000000"/>
              <w:left w:val="single" w:sz="6" w:space="0" w:color="000000"/>
              <w:bottom w:val="single" w:sz="6" w:space="0" w:color="000000"/>
              <w:right w:val="single" w:sz="6" w:space="0" w:color="000000"/>
            </w:tcBorders>
          </w:tcPr>
          <w:p w14:paraId="78BB1918"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1</w:t>
            </w:r>
          </w:p>
        </w:tc>
        <w:tc>
          <w:tcPr>
            <w:tcW w:w="576" w:type="pct"/>
            <w:tcBorders>
              <w:top w:val="single" w:sz="6" w:space="0" w:color="000000"/>
              <w:left w:val="single" w:sz="6" w:space="0" w:color="000000"/>
              <w:bottom w:val="single" w:sz="6" w:space="0" w:color="000000"/>
              <w:right w:val="single" w:sz="12" w:space="0" w:color="000000"/>
            </w:tcBorders>
          </w:tcPr>
          <w:p w14:paraId="3CBEB81D"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34</w:t>
            </w:r>
          </w:p>
        </w:tc>
      </w:tr>
      <w:tr w:rsidR="00B61010" w:rsidRPr="00B61010" w14:paraId="4A9D75B0" w14:textId="77777777" w:rsidTr="00614A6D">
        <w:tc>
          <w:tcPr>
            <w:tcW w:w="701" w:type="pct"/>
            <w:tcBorders>
              <w:top w:val="single" w:sz="6" w:space="0" w:color="000000"/>
              <w:left w:val="single" w:sz="12" w:space="0" w:color="000000"/>
              <w:bottom w:val="single" w:sz="6" w:space="0" w:color="000000"/>
              <w:right w:val="single" w:sz="6" w:space="0" w:color="000000"/>
            </w:tcBorders>
          </w:tcPr>
          <w:p w14:paraId="4271782C"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2.</w:t>
            </w:r>
          </w:p>
        </w:tc>
        <w:tc>
          <w:tcPr>
            <w:tcW w:w="860" w:type="pct"/>
            <w:tcBorders>
              <w:top w:val="single" w:sz="6" w:space="0" w:color="000000"/>
              <w:left w:val="single" w:sz="6" w:space="0" w:color="000000"/>
              <w:bottom w:val="single" w:sz="6" w:space="0" w:color="000000"/>
              <w:right w:val="single" w:sz="6" w:space="0" w:color="000000"/>
            </w:tcBorders>
          </w:tcPr>
          <w:p w14:paraId="161C06D4"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Ваннаставне активности</w:t>
            </w:r>
          </w:p>
        </w:tc>
        <w:tc>
          <w:tcPr>
            <w:tcW w:w="412" w:type="pct"/>
            <w:tcBorders>
              <w:top w:val="single" w:sz="6" w:space="0" w:color="000000"/>
              <w:left w:val="single" w:sz="6" w:space="0" w:color="000000"/>
              <w:bottom w:val="single" w:sz="6" w:space="0" w:color="000000"/>
              <w:right w:val="single" w:sz="6" w:space="0" w:color="000000"/>
            </w:tcBorders>
          </w:tcPr>
          <w:p w14:paraId="4C3EBA7F"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1</w:t>
            </w:r>
          </w:p>
        </w:tc>
        <w:tc>
          <w:tcPr>
            <w:tcW w:w="320" w:type="pct"/>
            <w:tcBorders>
              <w:top w:val="single" w:sz="6" w:space="0" w:color="000000"/>
              <w:left w:val="single" w:sz="6" w:space="0" w:color="000000"/>
              <w:bottom w:val="single" w:sz="6" w:space="0" w:color="000000"/>
              <w:right w:val="single" w:sz="6" w:space="0" w:color="000000"/>
            </w:tcBorders>
          </w:tcPr>
          <w:p w14:paraId="1D857EEB"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36</w:t>
            </w:r>
          </w:p>
        </w:tc>
        <w:tc>
          <w:tcPr>
            <w:tcW w:w="384" w:type="pct"/>
            <w:tcBorders>
              <w:top w:val="single" w:sz="6" w:space="0" w:color="000000"/>
              <w:left w:val="single" w:sz="6" w:space="0" w:color="000000"/>
              <w:bottom w:val="single" w:sz="6" w:space="0" w:color="000000"/>
              <w:right w:val="single" w:sz="6" w:space="0" w:color="000000"/>
            </w:tcBorders>
          </w:tcPr>
          <w:p w14:paraId="2562BC9D"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1</w:t>
            </w:r>
          </w:p>
        </w:tc>
        <w:tc>
          <w:tcPr>
            <w:tcW w:w="468" w:type="pct"/>
            <w:tcBorders>
              <w:top w:val="single" w:sz="6" w:space="0" w:color="000000"/>
              <w:left w:val="single" w:sz="6" w:space="0" w:color="000000"/>
              <w:bottom w:val="single" w:sz="6" w:space="0" w:color="000000"/>
              <w:right w:val="single" w:sz="6" w:space="0" w:color="000000"/>
            </w:tcBorders>
          </w:tcPr>
          <w:p w14:paraId="57EA9233"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36</w:t>
            </w:r>
          </w:p>
        </w:tc>
        <w:tc>
          <w:tcPr>
            <w:tcW w:w="425" w:type="pct"/>
            <w:tcBorders>
              <w:top w:val="single" w:sz="6" w:space="0" w:color="000000"/>
              <w:left w:val="single" w:sz="6" w:space="0" w:color="000000"/>
              <w:bottom w:val="single" w:sz="6" w:space="0" w:color="000000"/>
              <w:right w:val="single" w:sz="6" w:space="0" w:color="000000"/>
            </w:tcBorders>
          </w:tcPr>
          <w:p w14:paraId="5CF78D16"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1</w:t>
            </w:r>
          </w:p>
        </w:tc>
        <w:tc>
          <w:tcPr>
            <w:tcW w:w="469" w:type="pct"/>
            <w:tcBorders>
              <w:top w:val="single" w:sz="6" w:space="0" w:color="000000"/>
              <w:left w:val="single" w:sz="6" w:space="0" w:color="000000"/>
              <w:bottom w:val="single" w:sz="6" w:space="0" w:color="000000"/>
              <w:right w:val="single" w:sz="6" w:space="0" w:color="000000"/>
            </w:tcBorders>
          </w:tcPr>
          <w:p w14:paraId="1FEC67AD"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36</w:t>
            </w:r>
          </w:p>
        </w:tc>
        <w:tc>
          <w:tcPr>
            <w:tcW w:w="385" w:type="pct"/>
            <w:tcBorders>
              <w:top w:val="single" w:sz="6" w:space="0" w:color="000000"/>
              <w:left w:val="single" w:sz="6" w:space="0" w:color="000000"/>
              <w:bottom w:val="single" w:sz="6" w:space="0" w:color="000000"/>
              <w:right w:val="single" w:sz="6" w:space="0" w:color="000000"/>
            </w:tcBorders>
          </w:tcPr>
          <w:p w14:paraId="4B5213CA"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1</w:t>
            </w:r>
          </w:p>
        </w:tc>
        <w:tc>
          <w:tcPr>
            <w:tcW w:w="576" w:type="pct"/>
            <w:tcBorders>
              <w:top w:val="single" w:sz="6" w:space="0" w:color="000000"/>
              <w:left w:val="single" w:sz="6" w:space="0" w:color="000000"/>
              <w:bottom w:val="single" w:sz="6" w:space="0" w:color="000000"/>
              <w:right w:val="single" w:sz="12" w:space="0" w:color="000000"/>
            </w:tcBorders>
          </w:tcPr>
          <w:p w14:paraId="26CE1236"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34</w:t>
            </w:r>
          </w:p>
        </w:tc>
      </w:tr>
      <w:tr w:rsidR="00B61010" w:rsidRPr="00B61010" w14:paraId="75BD65EC" w14:textId="77777777" w:rsidTr="00614A6D">
        <w:tc>
          <w:tcPr>
            <w:tcW w:w="701" w:type="pct"/>
            <w:tcBorders>
              <w:top w:val="single" w:sz="6" w:space="0" w:color="000000"/>
              <w:left w:val="single" w:sz="12" w:space="0" w:color="000000"/>
              <w:bottom w:val="single" w:sz="12" w:space="0" w:color="000000"/>
              <w:right w:val="single" w:sz="6" w:space="0" w:color="000000"/>
            </w:tcBorders>
          </w:tcPr>
          <w:p w14:paraId="15B8B323"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  </w:t>
            </w:r>
          </w:p>
        </w:tc>
        <w:tc>
          <w:tcPr>
            <w:tcW w:w="860" w:type="pct"/>
            <w:tcBorders>
              <w:top w:val="single" w:sz="6" w:space="0" w:color="000000"/>
              <w:left w:val="single" w:sz="6" w:space="0" w:color="000000"/>
              <w:bottom w:val="single" w:sz="12" w:space="0" w:color="000000"/>
              <w:right w:val="single" w:sz="6" w:space="0" w:color="000000"/>
            </w:tcBorders>
          </w:tcPr>
          <w:p w14:paraId="69BD0327"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Екскурзија</w:t>
            </w:r>
          </w:p>
        </w:tc>
        <w:tc>
          <w:tcPr>
            <w:tcW w:w="732" w:type="pct"/>
            <w:gridSpan w:val="2"/>
            <w:tcBorders>
              <w:top w:val="single" w:sz="6" w:space="0" w:color="000000"/>
              <w:left w:val="single" w:sz="6" w:space="0" w:color="000000"/>
              <w:bottom w:val="single" w:sz="12" w:space="0" w:color="000000"/>
              <w:right w:val="single" w:sz="6" w:space="0" w:color="000000"/>
            </w:tcBorders>
            <w:noWrap/>
          </w:tcPr>
          <w:p w14:paraId="132EED46"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До 2 дана год.</w:t>
            </w:r>
          </w:p>
        </w:tc>
        <w:tc>
          <w:tcPr>
            <w:tcW w:w="852" w:type="pct"/>
            <w:gridSpan w:val="2"/>
            <w:tcBorders>
              <w:top w:val="single" w:sz="6" w:space="0" w:color="000000"/>
              <w:left w:val="single" w:sz="6" w:space="0" w:color="000000"/>
              <w:bottom w:val="single" w:sz="12" w:space="0" w:color="000000"/>
              <w:right w:val="single" w:sz="6" w:space="0" w:color="000000"/>
            </w:tcBorders>
            <w:noWrap/>
          </w:tcPr>
          <w:p w14:paraId="0A5164CF"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До 2 дана год.</w:t>
            </w:r>
          </w:p>
        </w:tc>
        <w:tc>
          <w:tcPr>
            <w:tcW w:w="894" w:type="pct"/>
            <w:gridSpan w:val="2"/>
            <w:tcBorders>
              <w:top w:val="single" w:sz="6" w:space="0" w:color="000000"/>
              <w:left w:val="single" w:sz="6" w:space="0" w:color="000000"/>
              <w:bottom w:val="single" w:sz="12" w:space="0" w:color="000000"/>
              <w:right w:val="single" w:sz="6" w:space="0" w:color="000000"/>
            </w:tcBorders>
            <w:noWrap/>
          </w:tcPr>
          <w:p w14:paraId="6F950C86"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До 2 дана год.</w:t>
            </w:r>
          </w:p>
        </w:tc>
        <w:tc>
          <w:tcPr>
            <w:tcW w:w="961" w:type="pct"/>
            <w:gridSpan w:val="2"/>
            <w:tcBorders>
              <w:top w:val="single" w:sz="6" w:space="0" w:color="000000"/>
              <w:left w:val="single" w:sz="6" w:space="0" w:color="000000"/>
              <w:bottom w:val="single" w:sz="12" w:space="0" w:color="000000"/>
              <w:right w:val="single" w:sz="12" w:space="0" w:color="000000"/>
            </w:tcBorders>
            <w:noWrap/>
          </w:tcPr>
          <w:p w14:paraId="440E5AC7"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До 3 дана год.</w:t>
            </w:r>
          </w:p>
        </w:tc>
      </w:tr>
    </w:tbl>
    <w:p w14:paraId="7DFC0292"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p>
    <w:p w14:paraId="47FB9459" w14:textId="77777777" w:rsidR="00614A6D" w:rsidRPr="00B61010" w:rsidRDefault="00614A6D" w:rsidP="00614A6D">
      <w:pPr>
        <w:spacing w:after="0" w:line="240" w:lineRule="auto"/>
        <w:rPr>
          <w:rFonts w:ascii="Times New Roman" w:eastAsia="Calibri" w:hAnsi="Times New Roman" w:cs="Times New Roman"/>
          <w:sz w:val="24"/>
          <w:szCs w:val="24"/>
          <w:lang w:val="ru-RU" w:eastAsia="hr-HR"/>
        </w:rPr>
      </w:pPr>
    </w:p>
    <w:p w14:paraId="1976F72C" w14:textId="77777777" w:rsidR="00614A6D" w:rsidRPr="00B61010" w:rsidRDefault="00614A6D" w:rsidP="00614A6D">
      <w:pPr>
        <w:spacing w:after="0" w:line="240" w:lineRule="auto"/>
        <w:rPr>
          <w:rFonts w:ascii="Times New Roman" w:eastAsia="Calibri" w:hAnsi="Times New Roman" w:cs="Times New Roman"/>
          <w:sz w:val="24"/>
          <w:szCs w:val="24"/>
          <w:lang w:val="ru-RU" w:eastAsia="hr-HR"/>
        </w:rPr>
      </w:pPr>
    </w:p>
    <w:p w14:paraId="03F5087D" w14:textId="77777777" w:rsidR="00614A6D" w:rsidRPr="00B61010" w:rsidRDefault="00614A6D" w:rsidP="00614A6D">
      <w:pPr>
        <w:spacing w:after="0" w:line="240" w:lineRule="auto"/>
        <w:rPr>
          <w:rFonts w:ascii="Times New Roman" w:eastAsia="Calibri" w:hAnsi="Times New Roman" w:cs="Times New Roman"/>
          <w:sz w:val="24"/>
          <w:szCs w:val="24"/>
          <w:lang w:eastAsia="hr-HR"/>
        </w:rPr>
      </w:pPr>
    </w:p>
    <w:p w14:paraId="39F3F0AC" w14:textId="4F42F4E6" w:rsidR="00924303" w:rsidRPr="00B61010" w:rsidRDefault="00924303">
      <w:pPr>
        <w:spacing w:after="0" w:line="240" w:lineRule="auto"/>
        <w:rPr>
          <w:rFonts w:ascii="Times New Roman" w:eastAsia="Calibri" w:hAnsi="Times New Roman" w:cs="Times New Roman"/>
          <w:sz w:val="24"/>
          <w:szCs w:val="24"/>
          <w:lang w:val="sr-Cyrl-CS" w:eastAsia="hr-HR"/>
        </w:rPr>
      </w:pPr>
    </w:p>
    <w:p w14:paraId="5E64CC5A" w14:textId="77777777" w:rsidR="00924303" w:rsidRPr="00B61010" w:rsidRDefault="00924303">
      <w:pPr>
        <w:spacing w:after="0" w:line="240" w:lineRule="auto"/>
        <w:rPr>
          <w:rFonts w:ascii="Times New Roman" w:eastAsia="Calibri" w:hAnsi="Times New Roman" w:cs="Times New Roman"/>
          <w:sz w:val="24"/>
          <w:szCs w:val="24"/>
          <w:lang w:val="sr-Cyrl-CS" w:eastAsia="hr-HR"/>
        </w:rPr>
      </w:pPr>
    </w:p>
    <w:p w14:paraId="699BC217" w14:textId="77777777" w:rsidR="00F429EF" w:rsidRPr="00B61010" w:rsidRDefault="00F429EF">
      <w:pPr>
        <w:spacing w:after="0" w:line="240" w:lineRule="auto"/>
        <w:rPr>
          <w:rFonts w:ascii="Times New Roman" w:hAnsi="Times New Roman" w:cs="Times New Roman"/>
          <w:sz w:val="24"/>
          <w:szCs w:val="24"/>
        </w:rPr>
      </w:pPr>
      <w:r w:rsidRPr="00B61010">
        <w:rPr>
          <w:rFonts w:ascii="Times New Roman" w:hAnsi="Times New Roman" w:cs="Times New Roman"/>
          <w:sz w:val="24"/>
          <w:szCs w:val="24"/>
        </w:rPr>
        <w:br w:type="page"/>
      </w:r>
    </w:p>
    <w:p w14:paraId="764964A2" w14:textId="50675461" w:rsidR="00BA6733" w:rsidRPr="00BA6733" w:rsidRDefault="00000000" w:rsidP="00E45767">
      <w:pPr>
        <w:pStyle w:val="Heading2"/>
        <w:rPr>
          <w:lang w:val="sr-Cyrl-RS"/>
        </w:rPr>
      </w:pPr>
      <w:bookmarkStart w:id="173" w:name="_Toc50643514"/>
      <w:bookmarkStart w:id="174" w:name="_Toc8460"/>
      <w:bookmarkStart w:id="175" w:name="_Toc10048"/>
      <w:bookmarkStart w:id="176" w:name="_Toc525376536"/>
      <w:bookmarkStart w:id="177" w:name="_Toc525396216"/>
      <w:bookmarkStart w:id="178" w:name="_Toc239863069"/>
      <w:r w:rsidRPr="00B61010">
        <w:lastRenderedPageBreak/>
        <w:t>ОДЕЉЕЊСКЕ СТАРЕШИНЕ</w:t>
      </w:r>
      <w:bookmarkEnd w:id="173"/>
      <w:bookmarkEnd w:id="174"/>
      <w:bookmarkEnd w:id="175"/>
      <w:bookmarkEnd w:id="176"/>
      <w:bookmarkEnd w:id="177"/>
      <w:bookmarkEnd w:id="178"/>
    </w:p>
    <w:tbl>
      <w:tblPr>
        <w:tblStyle w:val="TableGrid"/>
        <w:tblpPr w:leftFromText="180" w:rightFromText="180" w:bottomFromText="160" w:vertAnchor="text" w:tblpY="1"/>
        <w:tblW w:w="5000" w:type="pct"/>
        <w:tblLook w:val="04A0" w:firstRow="1" w:lastRow="0" w:firstColumn="1" w:lastColumn="0" w:noHBand="0" w:noVBand="1"/>
      </w:tblPr>
      <w:tblGrid>
        <w:gridCol w:w="2142"/>
        <w:gridCol w:w="3137"/>
        <w:gridCol w:w="1100"/>
        <w:gridCol w:w="1201"/>
        <w:gridCol w:w="1440"/>
      </w:tblGrid>
      <w:tr w:rsidR="00E45767" w:rsidRPr="0084092C" w14:paraId="704510F9" w14:textId="77777777" w:rsidTr="00331132">
        <w:tc>
          <w:tcPr>
            <w:tcW w:w="1187" w:type="pct"/>
            <w:hideMark/>
          </w:tcPr>
          <w:p w14:paraId="5300D036" w14:textId="77777777" w:rsidR="00E45767" w:rsidRPr="0084092C" w:rsidRDefault="00E45767" w:rsidP="00E45767">
            <w:pPr>
              <w:spacing w:after="0" w:line="240" w:lineRule="auto"/>
              <w:jc w:val="center"/>
              <w:rPr>
                <w:rFonts w:ascii="Times New Roman" w:eastAsia="Calibri" w:hAnsi="Times New Roman" w:cs="Times New Roman"/>
                <w:b/>
                <w:bCs/>
                <w:kern w:val="2"/>
                <w:sz w:val="24"/>
                <w:szCs w:val="24"/>
                <w:lang w:val="sr-Cyrl-CS" w:eastAsia="hr-HR"/>
                <w14:ligatures w14:val="standardContextual"/>
              </w:rPr>
            </w:pPr>
            <w:r w:rsidRPr="0084092C">
              <w:rPr>
                <w:rFonts w:ascii="Times New Roman" w:eastAsia="Calibri" w:hAnsi="Times New Roman" w:cs="Times New Roman"/>
                <w:b/>
                <w:bCs/>
                <w:kern w:val="2"/>
                <w:sz w:val="24"/>
                <w:szCs w:val="24"/>
                <w:lang w:val="sr-Cyrl-CS" w:eastAsia="hr-HR"/>
                <w14:ligatures w14:val="standardContextual"/>
              </w:rPr>
              <w:t>Разред и одељење</w:t>
            </w:r>
          </w:p>
        </w:tc>
        <w:tc>
          <w:tcPr>
            <w:tcW w:w="1739" w:type="pct"/>
            <w:hideMark/>
          </w:tcPr>
          <w:p w14:paraId="61407790" w14:textId="77777777" w:rsidR="00E45767" w:rsidRPr="0084092C" w:rsidRDefault="00E45767" w:rsidP="00E45767">
            <w:pPr>
              <w:spacing w:after="0" w:line="240" w:lineRule="auto"/>
              <w:jc w:val="center"/>
              <w:rPr>
                <w:rFonts w:ascii="Times New Roman" w:eastAsia="Calibri" w:hAnsi="Times New Roman" w:cs="Times New Roman"/>
                <w:b/>
                <w:bCs/>
                <w:kern w:val="2"/>
                <w:sz w:val="24"/>
                <w:szCs w:val="24"/>
                <w:lang w:val="sr-Cyrl-CS" w:eastAsia="hr-HR"/>
                <w14:ligatures w14:val="standardContextual"/>
              </w:rPr>
            </w:pPr>
            <w:r w:rsidRPr="0084092C">
              <w:rPr>
                <w:rFonts w:ascii="Times New Roman" w:eastAsia="Calibri" w:hAnsi="Times New Roman" w:cs="Times New Roman"/>
                <w:b/>
                <w:bCs/>
                <w:kern w:val="2"/>
                <w:sz w:val="24"/>
                <w:szCs w:val="24"/>
                <w:lang w:val="sr-Cyrl-CS" w:eastAsia="hr-HR"/>
                <w14:ligatures w14:val="standardContextual"/>
              </w:rPr>
              <w:t xml:space="preserve">Име и презиме </w:t>
            </w:r>
          </w:p>
        </w:tc>
        <w:tc>
          <w:tcPr>
            <w:tcW w:w="610" w:type="pct"/>
            <w:hideMark/>
          </w:tcPr>
          <w:p w14:paraId="0137C840" w14:textId="77777777" w:rsidR="00E45767" w:rsidRPr="0084092C" w:rsidRDefault="00E45767" w:rsidP="00E45767">
            <w:pPr>
              <w:spacing w:after="0" w:line="240" w:lineRule="auto"/>
              <w:jc w:val="center"/>
              <w:rPr>
                <w:rFonts w:ascii="Times New Roman" w:eastAsia="Calibri" w:hAnsi="Times New Roman" w:cs="Times New Roman"/>
                <w:b/>
                <w:bCs/>
                <w:kern w:val="2"/>
                <w:sz w:val="24"/>
                <w:szCs w:val="24"/>
                <w:lang w:val="sr-Cyrl-CS" w:eastAsia="hr-HR"/>
                <w14:ligatures w14:val="standardContextual"/>
              </w:rPr>
            </w:pPr>
            <w:r w:rsidRPr="0084092C">
              <w:rPr>
                <w:rFonts w:ascii="Times New Roman" w:eastAsia="Calibri" w:hAnsi="Times New Roman" w:cs="Times New Roman"/>
                <w:b/>
                <w:bCs/>
                <w:kern w:val="2"/>
                <w:sz w:val="24"/>
                <w:szCs w:val="24"/>
                <w:lang w:val="sr-Cyrl-CS" w:eastAsia="hr-HR"/>
                <w14:ligatures w14:val="standardContextual"/>
              </w:rPr>
              <w:t>Мушки</w:t>
            </w:r>
          </w:p>
        </w:tc>
        <w:tc>
          <w:tcPr>
            <w:tcW w:w="666" w:type="pct"/>
            <w:hideMark/>
          </w:tcPr>
          <w:p w14:paraId="5409F92B" w14:textId="77777777" w:rsidR="00E45767" w:rsidRPr="0084092C" w:rsidRDefault="00E45767" w:rsidP="00E45767">
            <w:pPr>
              <w:spacing w:after="0" w:line="240" w:lineRule="auto"/>
              <w:jc w:val="center"/>
              <w:rPr>
                <w:rFonts w:ascii="Times New Roman" w:eastAsia="Calibri" w:hAnsi="Times New Roman" w:cs="Times New Roman"/>
                <w:b/>
                <w:bCs/>
                <w:kern w:val="2"/>
                <w:sz w:val="24"/>
                <w:szCs w:val="24"/>
                <w:lang w:val="sr-Cyrl-CS" w:eastAsia="hr-HR"/>
                <w14:ligatures w14:val="standardContextual"/>
              </w:rPr>
            </w:pPr>
            <w:r w:rsidRPr="0084092C">
              <w:rPr>
                <w:rFonts w:ascii="Times New Roman" w:eastAsia="Calibri" w:hAnsi="Times New Roman" w:cs="Times New Roman"/>
                <w:b/>
                <w:bCs/>
                <w:kern w:val="2"/>
                <w:sz w:val="24"/>
                <w:szCs w:val="24"/>
                <w:lang w:val="sr-Cyrl-CS" w:eastAsia="hr-HR"/>
                <w14:ligatures w14:val="standardContextual"/>
              </w:rPr>
              <w:t>Женски</w:t>
            </w:r>
          </w:p>
        </w:tc>
        <w:tc>
          <w:tcPr>
            <w:tcW w:w="798" w:type="pct"/>
            <w:hideMark/>
          </w:tcPr>
          <w:p w14:paraId="1DA8D020" w14:textId="77777777" w:rsidR="00E45767" w:rsidRPr="0084092C" w:rsidRDefault="00E45767" w:rsidP="00E45767">
            <w:pPr>
              <w:spacing w:after="0" w:line="240" w:lineRule="auto"/>
              <w:jc w:val="center"/>
              <w:rPr>
                <w:rFonts w:ascii="Times New Roman" w:eastAsia="Calibri" w:hAnsi="Times New Roman" w:cs="Times New Roman"/>
                <w:b/>
                <w:bCs/>
                <w:kern w:val="2"/>
                <w:sz w:val="24"/>
                <w:szCs w:val="24"/>
                <w:lang w:val="sr-Cyrl-CS" w:eastAsia="hr-HR"/>
                <w14:ligatures w14:val="standardContextual"/>
              </w:rPr>
            </w:pPr>
            <w:r w:rsidRPr="0084092C">
              <w:rPr>
                <w:rFonts w:ascii="Times New Roman" w:eastAsia="Calibri" w:hAnsi="Times New Roman" w:cs="Times New Roman"/>
                <w:b/>
                <w:bCs/>
                <w:kern w:val="2"/>
                <w:sz w:val="24"/>
                <w:szCs w:val="24"/>
                <w:lang w:val="sr-Cyrl-CS" w:eastAsia="hr-HR"/>
                <w14:ligatures w14:val="standardContextual"/>
              </w:rPr>
              <w:t>УКУПНО</w:t>
            </w:r>
          </w:p>
        </w:tc>
      </w:tr>
      <w:tr w:rsidR="00E45767" w:rsidRPr="0084092C" w14:paraId="5B031CE2" w14:textId="77777777" w:rsidTr="00331132">
        <w:tc>
          <w:tcPr>
            <w:tcW w:w="1187" w:type="pct"/>
          </w:tcPr>
          <w:p w14:paraId="24A906E3" w14:textId="77777777" w:rsidR="00E45767" w:rsidRPr="0084092C" w:rsidRDefault="00E45767" w:rsidP="00E45767">
            <w:pPr>
              <w:spacing w:after="0" w:line="240" w:lineRule="auto"/>
              <w:jc w:val="center"/>
              <w:rPr>
                <w:rFonts w:ascii="Times New Roman" w:eastAsia="Calibri" w:hAnsi="Times New Roman" w:cs="Times New Roman"/>
                <w:b/>
                <w:bCs/>
                <w:kern w:val="2"/>
                <w:sz w:val="24"/>
                <w:szCs w:val="24"/>
                <w:lang w:val="sr-Latn-RS" w:eastAsia="hr-HR"/>
                <w14:ligatures w14:val="standardContextual"/>
              </w:rPr>
            </w:pPr>
            <w:r w:rsidRPr="0084092C">
              <w:rPr>
                <w:rFonts w:ascii="Times New Roman" w:eastAsia="Calibri" w:hAnsi="Times New Roman" w:cs="Times New Roman"/>
                <w:b/>
                <w:bCs/>
                <w:kern w:val="2"/>
                <w:sz w:val="24"/>
                <w:szCs w:val="24"/>
                <w:lang w:val="sr-Latn-RS" w:eastAsia="hr-HR"/>
                <w14:ligatures w14:val="standardContextual"/>
              </w:rPr>
              <w:t>I-1</w:t>
            </w:r>
          </w:p>
        </w:tc>
        <w:tc>
          <w:tcPr>
            <w:tcW w:w="1739" w:type="pct"/>
          </w:tcPr>
          <w:p w14:paraId="0379F1A2" w14:textId="77777777" w:rsidR="00E45767" w:rsidRPr="0084092C" w:rsidRDefault="00E45767" w:rsidP="00E45767">
            <w:pPr>
              <w:spacing w:after="0" w:line="240" w:lineRule="auto"/>
              <w:rPr>
                <w:rFonts w:ascii="Times New Roman" w:eastAsia="Calibri" w:hAnsi="Times New Roman" w:cs="Times New Roman"/>
                <w:kern w:val="2"/>
                <w:sz w:val="24"/>
                <w:szCs w:val="24"/>
                <w:lang w:val="sr-Cyrl-CS" w:eastAsia="hr-HR"/>
                <w14:ligatures w14:val="standardContextual"/>
              </w:rPr>
            </w:pPr>
            <w:r w:rsidRPr="0084092C">
              <w:rPr>
                <w:rFonts w:ascii="Times New Roman" w:eastAsia="Calibri" w:hAnsi="Times New Roman" w:cs="Times New Roman"/>
                <w:kern w:val="2"/>
                <w:sz w:val="24"/>
                <w:szCs w:val="24"/>
                <w:lang w:val="sr-Cyrl-CS" w:eastAsia="hr-HR"/>
                <w14:ligatures w14:val="standardContextual"/>
              </w:rPr>
              <w:t>Гордана Милошевић</w:t>
            </w:r>
          </w:p>
        </w:tc>
        <w:tc>
          <w:tcPr>
            <w:tcW w:w="610" w:type="pct"/>
          </w:tcPr>
          <w:p w14:paraId="78378C0B" w14:textId="77777777" w:rsidR="00E45767" w:rsidRPr="0084092C" w:rsidRDefault="00E45767" w:rsidP="00E45767">
            <w:pPr>
              <w:spacing w:after="0" w:line="240" w:lineRule="auto"/>
              <w:jc w:val="center"/>
              <w:rPr>
                <w:rFonts w:ascii="Times New Roman" w:eastAsia="Calibri" w:hAnsi="Times New Roman" w:cs="Times New Roman"/>
                <w:kern w:val="2"/>
                <w:sz w:val="24"/>
                <w:szCs w:val="24"/>
                <w:lang w:val="sr-Cyrl-CS" w:eastAsia="hr-HR"/>
                <w14:ligatures w14:val="standardContextual"/>
              </w:rPr>
            </w:pPr>
            <w:r w:rsidRPr="0084092C">
              <w:rPr>
                <w:rFonts w:ascii="Times New Roman" w:eastAsia="Calibri" w:hAnsi="Times New Roman" w:cs="Times New Roman"/>
                <w:kern w:val="2"/>
                <w:sz w:val="24"/>
                <w:szCs w:val="24"/>
                <w:lang w:val="sr-Cyrl-CS" w:eastAsia="hr-HR"/>
                <w14:ligatures w14:val="standardContextual"/>
              </w:rPr>
              <w:t>10</w:t>
            </w:r>
          </w:p>
        </w:tc>
        <w:tc>
          <w:tcPr>
            <w:tcW w:w="666" w:type="pct"/>
          </w:tcPr>
          <w:p w14:paraId="06048B0B" w14:textId="77777777" w:rsidR="00E45767" w:rsidRPr="0084092C" w:rsidRDefault="00E45767" w:rsidP="00E45767">
            <w:pPr>
              <w:spacing w:after="0" w:line="240" w:lineRule="auto"/>
              <w:jc w:val="center"/>
              <w:rPr>
                <w:rFonts w:ascii="Times New Roman" w:eastAsia="Calibri" w:hAnsi="Times New Roman" w:cs="Times New Roman"/>
                <w:kern w:val="2"/>
                <w:sz w:val="24"/>
                <w:szCs w:val="24"/>
                <w:lang w:val="sr-Cyrl-CS" w:eastAsia="hr-HR"/>
                <w14:ligatures w14:val="standardContextual"/>
              </w:rPr>
            </w:pPr>
            <w:r w:rsidRPr="0084092C">
              <w:rPr>
                <w:rFonts w:ascii="Times New Roman" w:eastAsia="Calibri" w:hAnsi="Times New Roman" w:cs="Times New Roman"/>
                <w:kern w:val="2"/>
                <w:sz w:val="24"/>
                <w:szCs w:val="24"/>
                <w:lang w:val="sr-Cyrl-CS" w:eastAsia="hr-HR"/>
                <w14:ligatures w14:val="standardContextual"/>
              </w:rPr>
              <w:t>14</w:t>
            </w:r>
          </w:p>
        </w:tc>
        <w:tc>
          <w:tcPr>
            <w:tcW w:w="798" w:type="pct"/>
          </w:tcPr>
          <w:p w14:paraId="7756E103" w14:textId="77777777" w:rsidR="00E45767" w:rsidRPr="0084092C" w:rsidRDefault="00E45767" w:rsidP="00E45767">
            <w:pPr>
              <w:spacing w:after="0" w:line="240" w:lineRule="auto"/>
              <w:jc w:val="center"/>
              <w:rPr>
                <w:rFonts w:ascii="Times New Roman" w:eastAsia="Calibri" w:hAnsi="Times New Roman" w:cs="Times New Roman"/>
                <w:kern w:val="2"/>
                <w:sz w:val="24"/>
                <w:szCs w:val="24"/>
                <w:lang w:val="sr-Cyrl-CS" w:eastAsia="hr-HR"/>
                <w14:ligatures w14:val="standardContextual"/>
              </w:rPr>
            </w:pPr>
            <w:r w:rsidRPr="0084092C">
              <w:rPr>
                <w:rFonts w:ascii="Times New Roman" w:eastAsia="Calibri" w:hAnsi="Times New Roman" w:cs="Times New Roman"/>
                <w:kern w:val="2"/>
                <w:sz w:val="24"/>
                <w:szCs w:val="24"/>
                <w:lang w:val="sr-Cyrl-CS" w:eastAsia="hr-HR"/>
                <w14:ligatures w14:val="standardContextual"/>
              </w:rPr>
              <w:t>24</w:t>
            </w:r>
          </w:p>
        </w:tc>
      </w:tr>
      <w:tr w:rsidR="00E45767" w:rsidRPr="009C0A64" w14:paraId="7B584790" w14:textId="77777777" w:rsidTr="00331132">
        <w:tc>
          <w:tcPr>
            <w:tcW w:w="1187" w:type="pct"/>
          </w:tcPr>
          <w:p w14:paraId="2178006A" w14:textId="77777777" w:rsidR="00E45767" w:rsidRPr="0084092C" w:rsidRDefault="00E45767" w:rsidP="00E45767">
            <w:pPr>
              <w:spacing w:after="0" w:line="240" w:lineRule="auto"/>
              <w:jc w:val="center"/>
              <w:rPr>
                <w:rFonts w:ascii="Times New Roman" w:eastAsia="Calibri" w:hAnsi="Times New Roman" w:cs="Times New Roman"/>
                <w:b/>
                <w:bCs/>
                <w:kern w:val="2"/>
                <w:sz w:val="24"/>
                <w:szCs w:val="24"/>
                <w:lang w:val="sr-Latn-RS" w:eastAsia="hr-HR"/>
                <w14:ligatures w14:val="standardContextual"/>
              </w:rPr>
            </w:pPr>
            <w:r w:rsidRPr="0084092C">
              <w:rPr>
                <w:rFonts w:ascii="Times New Roman" w:eastAsia="Calibri" w:hAnsi="Times New Roman" w:cs="Times New Roman"/>
                <w:b/>
                <w:bCs/>
                <w:kern w:val="2"/>
                <w:sz w:val="24"/>
                <w:szCs w:val="24"/>
                <w:lang w:val="sr-Latn-RS" w:eastAsia="hr-HR"/>
                <w14:ligatures w14:val="standardContextual"/>
              </w:rPr>
              <w:t>I-2</w:t>
            </w:r>
          </w:p>
        </w:tc>
        <w:tc>
          <w:tcPr>
            <w:tcW w:w="1739" w:type="pct"/>
          </w:tcPr>
          <w:p w14:paraId="13B4B515" w14:textId="77777777" w:rsidR="00E45767" w:rsidRPr="0084092C" w:rsidRDefault="00E45767" w:rsidP="00E45767">
            <w:pPr>
              <w:spacing w:after="0" w:line="240" w:lineRule="auto"/>
              <w:rPr>
                <w:rFonts w:ascii="Times New Roman" w:eastAsia="Calibri" w:hAnsi="Times New Roman" w:cs="Times New Roman"/>
                <w:kern w:val="2"/>
                <w:sz w:val="24"/>
                <w:szCs w:val="24"/>
                <w:lang w:val="sr-Cyrl-CS" w:eastAsia="hr-HR"/>
                <w14:ligatures w14:val="standardContextual"/>
              </w:rPr>
            </w:pPr>
            <w:r w:rsidRPr="0084092C">
              <w:rPr>
                <w:rFonts w:ascii="Times New Roman" w:eastAsia="Calibri" w:hAnsi="Times New Roman" w:cs="Times New Roman"/>
                <w:kern w:val="2"/>
                <w:sz w:val="24"/>
                <w:szCs w:val="24"/>
                <w:lang w:val="sr-Cyrl-CS" w:eastAsia="hr-HR"/>
                <w14:ligatures w14:val="standardContextual"/>
              </w:rPr>
              <w:t>Тања Поповић</w:t>
            </w:r>
          </w:p>
        </w:tc>
        <w:tc>
          <w:tcPr>
            <w:tcW w:w="610" w:type="pct"/>
          </w:tcPr>
          <w:p w14:paraId="1693A08D" w14:textId="77777777" w:rsidR="00E45767" w:rsidRPr="0084092C" w:rsidRDefault="00E45767" w:rsidP="00E45767">
            <w:pPr>
              <w:spacing w:after="0" w:line="240" w:lineRule="auto"/>
              <w:jc w:val="center"/>
              <w:rPr>
                <w:rFonts w:ascii="Times New Roman" w:eastAsia="Calibri" w:hAnsi="Times New Roman" w:cs="Times New Roman"/>
                <w:kern w:val="2"/>
                <w:sz w:val="24"/>
                <w:szCs w:val="24"/>
                <w:lang w:val="sr-Cyrl-CS" w:eastAsia="hr-HR"/>
                <w14:ligatures w14:val="standardContextual"/>
              </w:rPr>
            </w:pPr>
            <w:r w:rsidRPr="0084092C">
              <w:rPr>
                <w:rFonts w:ascii="Times New Roman" w:eastAsia="Calibri" w:hAnsi="Times New Roman" w:cs="Times New Roman"/>
                <w:kern w:val="2"/>
                <w:sz w:val="24"/>
                <w:szCs w:val="24"/>
                <w:lang w:val="sr-Cyrl-CS" w:eastAsia="hr-HR"/>
                <w14:ligatures w14:val="standardContextual"/>
              </w:rPr>
              <w:t>10</w:t>
            </w:r>
          </w:p>
        </w:tc>
        <w:tc>
          <w:tcPr>
            <w:tcW w:w="666" w:type="pct"/>
          </w:tcPr>
          <w:p w14:paraId="3883045C" w14:textId="77777777" w:rsidR="00E45767" w:rsidRPr="0084092C" w:rsidRDefault="00E45767" w:rsidP="00E45767">
            <w:pPr>
              <w:spacing w:after="0" w:line="240" w:lineRule="auto"/>
              <w:jc w:val="center"/>
              <w:rPr>
                <w:rFonts w:ascii="Times New Roman" w:eastAsia="Calibri" w:hAnsi="Times New Roman" w:cs="Times New Roman"/>
                <w:kern w:val="2"/>
                <w:sz w:val="24"/>
                <w:szCs w:val="24"/>
                <w:lang w:val="sr-Cyrl-CS" w:eastAsia="hr-HR"/>
                <w14:ligatures w14:val="standardContextual"/>
              </w:rPr>
            </w:pPr>
            <w:r w:rsidRPr="0084092C">
              <w:rPr>
                <w:rFonts w:ascii="Times New Roman" w:eastAsia="Calibri" w:hAnsi="Times New Roman" w:cs="Times New Roman"/>
                <w:kern w:val="2"/>
                <w:sz w:val="24"/>
                <w:szCs w:val="24"/>
                <w:lang w:val="sr-Cyrl-CS" w:eastAsia="hr-HR"/>
                <w14:ligatures w14:val="standardContextual"/>
              </w:rPr>
              <w:t>13</w:t>
            </w:r>
          </w:p>
        </w:tc>
        <w:tc>
          <w:tcPr>
            <w:tcW w:w="798" w:type="pct"/>
          </w:tcPr>
          <w:p w14:paraId="154B0DAC" w14:textId="77777777" w:rsidR="00E45767" w:rsidRPr="0084092C" w:rsidRDefault="00E45767" w:rsidP="00E45767">
            <w:pPr>
              <w:spacing w:after="0" w:line="240" w:lineRule="auto"/>
              <w:jc w:val="center"/>
              <w:rPr>
                <w:rFonts w:ascii="Times New Roman" w:eastAsia="Calibri" w:hAnsi="Times New Roman" w:cs="Times New Roman"/>
                <w:kern w:val="2"/>
                <w:sz w:val="24"/>
                <w:szCs w:val="24"/>
                <w:lang w:val="sr-Cyrl-CS" w:eastAsia="hr-HR"/>
                <w14:ligatures w14:val="standardContextual"/>
              </w:rPr>
            </w:pPr>
            <w:r w:rsidRPr="0084092C">
              <w:rPr>
                <w:rFonts w:ascii="Times New Roman" w:eastAsia="Calibri" w:hAnsi="Times New Roman" w:cs="Times New Roman"/>
                <w:kern w:val="2"/>
                <w:sz w:val="24"/>
                <w:szCs w:val="24"/>
                <w:lang w:val="sr-Cyrl-CS" w:eastAsia="hr-HR"/>
                <w14:ligatures w14:val="standardContextual"/>
              </w:rPr>
              <w:t>23</w:t>
            </w:r>
          </w:p>
        </w:tc>
      </w:tr>
      <w:tr w:rsidR="00E45767" w:rsidRPr="009C0A64" w14:paraId="2091241E" w14:textId="77777777" w:rsidTr="00331132">
        <w:tc>
          <w:tcPr>
            <w:tcW w:w="1187" w:type="pct"/>
          </w:tcPr>
          <w:p w14:paraId="04BE557A" w14:textId="77777777" w:rsidR="00E45767" w:rsidRPr="0084092C" w:rsidRDefault="00E45767" w:rsidP="00E45767">
            <w:pPr>
              <w:spacing w:after="0" w:line="240" w:lineRule="auto"/>
              <w:jc w:val="center"/>
              <w:rPr>
                <w:rFonts w:ascii="Times New Roman" w:eastAsia="Calibri" w:hAnsi="Times New Roman" w:cs="Times New Roman"/>
                <w:b/>
                <w:bCs/>
                <w:kern w:val="2"/>
                <w:sz w:val="24"/>
                <w:szCs w:val="24"/>
                <w:lang w:val="sr-Latn-RS" w:eastAsia="hr-HR"/>
                <w14:ligatures w14:val="standardContextual"/>
              </w:rPr>
            </w:pPr>
            <w:r w:rsidRPr="0084092C">
              <w:rPr>
                <w:rFonts w:ascii="Times New Roman" w:eastAsia="Calibri" w:hAnsi="Times New Roman" w:cs="Times New Roman"/>
                <w:b/>
                <w:bCs/>
                <w:kern w:val="2"/>
                <w:sz w:val="24"/>
                <w:szCs w:val="24"/>
                <w:lang w:val="sr-Latn-RS" w:eastAsia="hr-HR"/>
                <w14:ligatures w14:val="standardContextual"/>
              </w:rPr>
              <w:t>I-3</w:t>
            </w:r>
          </w:p>
        </w:tc>
        <w:tc>
          <w:tcPr>
            <w:tcW w:w="1739" w:type="pct"/>
          </w:tcPr>
          <w:p w14:paraId="14E1EE08" w14:textId="77777777" w:rsidR="00E45767" w:rsidRPr="0084092C" w:rsidRDefault="00E45767" w:rsidP="00E45767">
            <w:pPr>
              <w:spacing w:after="0" w:line="240" w:lineRule="auto"/>
              <w:rPr>
                <w:rFonts w:ascii="Times New Roman" w:eastAsia="Calibri" w:hAnsi="Times New Roman" w:cs="Times New Roman"/>
                <w:kern w:val="2"/>
                <w:sz w:val="24"/>
                <w:szCs w:val="24"/>
                <w:lang w:val="sr-Cyrl-CS" w:eastAsia="hr-HR"/>
                <w14:ligatures w14:val="standardContextual"/>
              </w:rPr>
            </w:pPr>
            <w:r w:rsidRPr="0084092C">
              <w:rPr>
                <w:rFonts w:ascii="Times New Roman" w:eastAsia="Calibri" w:hAnsi="Times New Roman" w:cs="Times New Roman"/>
                <w:kern w:val="2"/>
                <w:sz w:val="24"/>
                <w:szCs w:val="24"/>
                <w:lang w:val="sr-Cyrl-CS" w:eastAsia="hr-HR"/>
                <w14:ligatures w14:val="standardContextual"/>
              </w:rPr>
              <w:t>Зорица Живановић</w:t>
            </w:r>
          </w:p>
        </w:tc>
        <w:tc>
          <w:tcPr>
            <w:tcW w:w="610" w:type="pct"/>
          </w:tcPr>
          <w:p w14:paraId="3A757209" w14:textId="77777777" w:rsidR="00E45767" w:rsidRPr="0084092C" w:rsidRDefault="00E45767" w:rsidP="00E45767">
            <w:pPr>
              <w:spacing w:after="0" w:line="240" w:lineRule="auto"/>
              <w:jc w:val="center"/>
              <w:rPr>
                <w:rFonts w:ascii="Times New Roman" w:eastAsia="Calibri" w:hAnsi="Times New Roman" w:cs="Times New Roman"/>
                <w:kern w:val="2"/>
                <w:sz w:val="24"/>
                <w:szCs w:val="24"/>
                <w:lang w:val="sr-Cyrl-RS" w:eastAsia="hr-HR"/>
                <w14:ligatures w14:val="standardContextual"/>
              </w:rPr>
            </w:pPr>
            <w:r w:rsidRPr="0084092C">
              <w:rPr>
                <w:rFonts w:ascii="Times New Roman" w:eastAsia="Calibri" w:hAnsi="Times New Roman" w:cs="Times New Roman"/>
                <w:kern w:val="2"/>
                <w:sz w:val="24"/>
                <w:szCs w:val="24"/>
                <w:lang w:val="sr-Cyrl-RS" w:eastAsia="hr-HR"/>
                <w14:ligatures w14:val="standardContextual"/>
              </w:rPr>
              <w:t>5</w:t>
            </w:r>
          </w:p>
        </w:tc>
        <w:tc>
          <w:tcPr>
            <w:tcW w:w="666" w:type="pct"/>
          </w:tcPr>
          <w:p w14:paraId="46A4A7E6" w14:textId="77777777" w:rsidR="00E45767" w:rsidRPr="0084092C" w:rsidRDefault="00E45767" w:rsidP="00E45767">
            <w:pPr>
              <w:spacing w:after="0" w:line="240" w:lineRule="auto"/>
              <w:jc w:val="center"/>
              <w:rPr>
                <w:rFonts w:ascii="Times New Roman" w:eastAsia="Calibri" w:hAnsi="Times New Roman" w:cs="Times New Roman"/>
                <w:kern w:val="2"/>
                <w:sz w:val="24"/>
                <w:szCs w:val="24"/>
                <w:lang w:val="sr-Cyrl-RS" w:eastAsia="hr-HR"/>
                <w14:ligatures w14:val="standardContextual"/>
              </w:rPr>
            </w:pPr>
            <w:r w:rsidRPr="0084092C">
              <w:rPr>
                <w:rFonts w:ascii="Times New Roman" w:eastAsia="Calibri" w:hAnsi="Times New Roman" w:cs="Times New Roman"/>
                <w:kern w:val="2"/>
                <w:sz w:val="24"/>
                <w:szCs w:val="24"/>
                <w:lang w:val="sr-Cyrl-RS" w:eastAsia="hr-HR"/>
                <w14:ligatures w14:val="standardContextual"/>
              </w:rPr>
              <w:t>6</w:t>
            </w:r>
          </w:p>
        </w:tc>
        <w:tc>
          <w:tcPr>
            <w:tcW w:w="798" w:type="pct"/>
          </w:tcPr>
          <w:p w14:paraId="35C9FA39" w14:textId="77777777" w:rsidR="00E45767" w:rsidRPr="0084092C" w:rsidRDefault="00E45767" w:rsidP="00E45767">
            <w:pPr>
              <w:spacing w:after="0" w:line="240" w:lineRule="auto"/>
              <w:jc w:val="center"/>
              <w:rPr>
                <w:rFonts w:ascii="Times New Roman" w:eastAsia="Calibri" w:hAnsi="Times New Roman" w:cs="Times New Roman"/>
                <w:kern w:val="2"/>
                <w:sz w:val="24"/>
                <w:szCs w:val="24"/>
                <w:lang w:val="sr-Cyrl-RS" w:eastAsia="hr-HR"/>
                <w14:ligatures w14:val="standardContextual"/>
              </w:rPr>
            </w:pPr>
            <w:r w:rsidRPr="0084092C">
              <w:rPr>
                <w:rFonts w:ascii="Times New Roman" w:eastAsia="Calibri" w:hAnsi="Times New Roman" w:cs="Times New Roman"/>
                <w:kern w:val="2"/>
                <w:sz w:val="24"/>
                <w:szCs w:val="24"/>
                <w:lang w:val="sr-Cyrl-RS" w:eastAsia="hr-HR"/>
                <w14:ligatures w14:val="standardContextual"/>
              </w:rPr>
              <w:t>11</w:t>
            </w:r>
          </w:p>
        </w:tc>
      </w:tr>
      <w:tr w:rsidR="00E45767" w:rsidRPr="009C0A64" w14:paraId="7A6AC632" w14:textId="77777777" w:rsidTr="00331132">
        <w:tc>
          <w:tcPr>
            <w:tcW w:w="1187" w:type="pct"/>
          </w:tcPr>
          <w:p w14:paraId="7B234A58" w14:textId="77777777" w:rsidR="00E45767" w:rsidRPr="0084092C" w:rsidRDefault="00E45767" w:rsidP="00E45767">
            <w:pPr>
              <w:spacing w:after="0" w:line="240" w:lineRule="auto"/>
              <w:jc w:val="center"/>
              <w:rPr>
                <w:rFonts w:ascii="Times New Roman" w:eastAsia="Calibri" w:hAnsi="Times New Roman" w:cs="Times New Roman"/>
                <w:b/>
                <w:bCs/>
                <w:kern w:val="2"/>
                <w:sz w:val="24"/>
                <w:szCs w:val="24"/>
                <w:lang w:val="sr-Latn-RS" w:eastAsia="hr-HR"/>
                <w14:ligatures w14:val="standardContextual"/>
              </w:rPr>
            </w:pPr>
            <w:r w:rsidRPr="0084092C">
              <w:rPr>
                <w:rFonts w:ascii="Times New Roman" w:eastAsia="Calibri" w:hAnsi="Times New Roman" w:cs="Times New Roman"/>
                <w:b/>
                <w:bCs/>
                <w:kern w:val="2"/>
                <w:sz w:val="24"/>
                <w:szCs w:val="24"/>
                <w:lang w:val="sr-Latn-RS" w:eastAsia="hr-HR"/>
                <w14:ligatures w14:val="standardContextual"/>
              </w:rPr>
              <w:t>I-4</w:t>
            </w:r>
          </w:p>
        </w:tc>
        <w:tc>
          <w:tcPr>
            <w:tcW w:w="1739" w:type="pct"/>
          </w:tcPr>
          <w:p w14:paraId="13E7FBB2" w14:textId="39EFB7D1" w:rsidR="00E45767" w:rsidRPr="0084092C" w:rsidRDefault="00E45767" w:rsidP="00E45767">
            <w:pPr>
              <w:spacing w:after="0" w:line="240" w:lineRule="auto"/>
              <w:rPr>
                <w:rFonts w:ascii="Times New Roman" w:eastAsia="Calibri" w:hAnsi="Times New Roman" w:cs="Times New Roman"/>
                <w:kern w:val="2"/>
                <w:sz w:val="24"/>
                <w:szCs w:val="24"/>
                <w:lang w:val="sr-Cyrl-CS" w:eastAsia="hr-HR"/>
                <w14:ligatures w14:val="standardContextual"/>
              </w:rPr>
            </w:pPr>
            <w:r w:rsidRPr="0084092C">
              <w:rPr>
                <w:rFonts w:ascii="Times New Roman" w:eastAsia="Calibri" w:hAnsi="Times New Roman" w:cs="Times New Roman"/>
                <w:kern w:val="2"/>
                <w:sz w:val="24"/>
                <w:szCs w:val="24"/>
                <w:lang w:val="sr-Cyrl-CS" w:eastAsia="hr-HR"/>
                <w14:ligatures w14:val="standardContextual"/>
              </w:rPr>
              <w:t>Маја С</w:t>
            </w:r>
            <w:r w:rsidR="00C801B1">
              <w:rPr>
                <w:rFonts w:ascii="Times New Roman" w:eastAsia="Calibri" w:hAnsi="Times New Roman" w:cs="Times New Roman"/>
                <w:kern w:val="2"/>
                <w:sz w:val="24"/>
                <w:szCs w:val="24"/>
                <w:lang w:val="sr-Cyrl-CS" w:eastAsia="hr-HR"/>
                <w14:ligatures w14:val="standardContextual"/>
              </w:rPr>
              <w:t>кули</w:t>
            </w:r>
            <w:r w:rsidRPr="0084092C">
              <w:rPr>
                <w:rFonts w:ascii="Times New Roman" w:eastAsia="Calibri" w:hAnsi="Times New Roman" w:cs="Times New Roman"/>
                <w:kern w:val="2"/>
                <w:sz w:val="24"/>
                <w:szCs w:val="24"/>
                <w:lang w:val="sr-Cyrl-CS" w:eastAsia="hr-HR"/>
                <w14:ligatures w14:val="standardContextual"/>
              </w:rPr>
              <w:t>ћ</w:t>
            </w:r>
          </w:p>
        </w:tc>
        <w:tc>
          <w:tcPr>
            <w:tcW w:w="610" w:type="pct"/>
          </w:tcPr>
          <w:p w14:paraId="45AF9A87" w14:textId="77777777" w:rsidR="00E45767" w:rsidRPr="0084092C" w:rsidRDefault="00E45767" w:rsidP="00E45767">
            <w:pPr>
              <w:spacing w:after="0" w:line="240" w:lineRule="auto"/>
              <w:jc w:val="center"/>
              <w:rPr>
                <w:rFonts w:ascii="Times New Roman" w:eastAsia="Calibri" w:hAnsi="Times New Roman" w:cs="Times New Roman"/>
                <w:kern w:val="2"/>
                <w:sz w:val="24"/>
                <w:szCs w:val="24"/>
                <w:lang w:val="sr-Cyrl-CS" w:eastAsia="hr-HR"/>
                <w14:ligatures w14:val="standardContextual"/>
              </w:rPr>
            </w:pPr>
            <w:r w:rsidRPr="0084092C">
              <w:rPr>
                <w:rFonts w:ascii="Times New Roman" w:eastAsia="Calibri" w:hAnsi="Times New Roman" w:cs="Times New Roman"/>
                <w:kern w:val="2"/>
                <w:sz w:val="24"/>
                <w:szCs w:val="24"/>
                <w:lang w:val="sr-Cyrl-CS" w:eastAsia="hr-HR"/>
                <w14:ligatures w14:val="standardContextual"/>
              </w:rPr>
              <w:t>2</w:t>
            </w:r>
          </w:p>
        </w:tc>
        <w:tc>
          <w:tcPr>
            <w:tcW w:w="666" w:type="pct"/>
          </w:tcPr>
          <w:p w14:paraId="7CC81617" w14:textId="77777777" w:rsidR="00E45767" w:rsidRPr="0084092C" w:rsidRDefault="00E45767" w:rsidP="00E45767">
            <w:pPr>
              <w:spacing w:after="0" w:line="240" w:lineRule="auto"/>
              <w:jc w:val="center"/>
              <w:rPr>
                <w:rFonts w:ascii="Times New Roman" w:eastAsia="Calibri" w:hAnsi="Times New Roman" w:cs="Times New Roman"/>
                <w:kern w:val="2"/>
                <w:sz w:val="24"/>
                <w:szCs w:val="24"/>
                <w:lang w:val="sr-Cyrl-CS" w:eastAsia="hr-HR"/>
                <w14:ligatures w14:val="standardContextual"/>
              </w:rPr>
            </w:pPr>
            <w:r w:rsidRPr="0084092C">
              <w:rPr>
                <w:rFonts w:ascii="Times New Roman" w:eastAsia="Calibri" w:hAnsi="Times New Roman" w:cs="Times New Roman"/>
                <w:kern w:val="2"/>
                <w:sz w:val="24"/>
                <w:szCs w:val="24"/>
                <w:lang w:val="sr-Cyrl-CS" w:eastAsia="hr-HR"/>
                <w14:ligatures w14:val="standardContextual"/>
              </w:rPr>
              <w:t>4</w:t>
            </w:r>
          </w:p>
        </w:tc>
        <w:tc>
          <w:tcPr>
            <w:tcW w:w="798" w:type="pct"/>
          </w:tcPr>
          <w:p w14:paraId="23046386" w14:textId="77777777" w:rsidR="00E45767" w:rsidRPr="0084092C" w:rsidRDefault="00E45767" w:rsidP="00E45767">
            <w:pPr>
              <w:spacing w:after="0" w:line="240" w:lineRule="auto"/>
              <w:jc w:val="center"/>
              <w:rPr>
                <w:rFonts w:ascii="Times New Roman" w:eastAsia="Calibri" w:hAnsi="Times New Roman" w:cs="Times New Roman"/>
                <w:kern w:val="2"/>
                <w:sz w:val="24"/>
                <w:szCs w:val="24"/>
                <w:lang w:val="sr-Cyrl-CS" w:eastAsia="hr-HR"/>
                <w14:ligatures w14:val="standardContextual"/>
              </w:rPr>
            </w:pPr>
            <w:r w:rsidRPr="0084092C">
              <w:rPr>
                <w:rFonts w:ascii="Times New Roman" w:eastAsia="Calibri" w:hAnsi="Times New Roman" w:cs="Times New Roman"/>
                <w:kern w:val="2"/>
                <w:sz w:val="24"/>
                <w:szCs w:val="24"/>
                <w:lang w:val="sr-Cyrl-CS" w:eastAsia="hr-HR"/>
                <w14:ligatures w14:val="standardContextual"/>
              </w:rPr>
              <w:t>6</w:t>
            </w:r>
          </w:p>
        </w:tc>
      </w:tr>
      <w:tr w:rsidR="00E45767" w:rsidRPr="009C0A64" w14:paraId="404311E0" w14:textId="77777777" w:rsidTr="00331132">
        <w:tc>
          <w:tcPr>
            <w:tcW w:w="1187" w:type="pct"/>
          </w:tcPr>
          <w:p w14:paraId="6D42670B" w14:textId="77777777" w:rsidR="00E45767" w:rsidRPr="0084092C" w:rsidRDefault="00E45767" w:rsidP="00E45767">
            <w:pPr>
              <w:spacing w:after="0" w:line="240" w:lineRule="auto"/>
              <w:jc w:val="center"/>
              <w:rPr>
                <w:rFonts w:ascii="Times New Roman" w:eastAsia="Calibri" w:hAnsi="Times New Roman" w:cs="Times New Roman"/>
                <w:b/>
                <w:bCs/>
                <w:kern w:val="2"/>
                <w:sz w:val="24"/>
                <w:szCs w:val="24"/>
                <w:lang w:val="sr-Latn-RS" w:eastAsia="hr-HR"/>
                <w14:ligatures w14:val="standardContextual"/>
              </w:rPr>
            </w:pPr>
            <w:r w:rsidRPr="0084092C">
              <w:rPr>
                <w:rFonts w:ascii="Times New Roman" w:eastAsia="Calibri" w:hAnsi="Times New Roman" w:cs="Times New Roman"/>
                <w:b/>
                <w:bCs/>
                <w:kern w:val="2"/>
                <w:sz w:val="24"/>
                <w:szCs w:val="24"/>
                <w:lang w:val="sr-Latn-RS" w:eastAsia="hr-HR"/>
                <w14:ligatures w14:val="standardContextual"/>
              </w:rPr>
              <w:t>I-5</w:t>
            </w:r>
          </w:p>
        </w:tc>
        <w:tc>
          <w:tcPr>
            <w:tcW w:w="1739" w:type="pct"/>
          </w:tcPr>
          <w:p w14:paraId="27780D01" w14:textId="77777777" w:rsidR="00E45767" w:rsidRPr="0084092C" w:rsidRDefault="00E45767" w:rsidP="00E45767">
            <w:pPr>
              <w:spacing w:after="0" w:line="240" w:lineRule="auto"/>
              <w:rPr>
                <w:rFonts w:ascii="Times New Roman" w:eastAsia="Calibri" w:hAnsi="Times New Roman" w:cs="Times New Roman"/>
                <w:kern w:val="2"/>
                <w:sz w:val="24"/>
                <w:szCs w:val="24"/>
                <w:lang w:val="sr-Cyrl-RS" w:eastAsia="hr-HR"/>
                <w14:ligatures w14:val="standardContextual"/>
              </w:rPr>
            </w:pPr>
            <w:r w:rsidRPr="0084092C">
              <w:rPr>
                <w:rFonts w:ascii="Times New Roman" w:eastAsia="Calibri" w:hAnsi="Times New Roman" w:cs="Times New Roman"/>
                <w:kern w:val="2"/>
                <w:sz w:val="24"/>
                <w:szCs w:val="24"/>
                <w:lang w:val="sr-Cyrl-RS" w:eastAsia="hr-HR"/>
                <w14:ligatures w14:val="standardContextual"/>
              </w:rPr>
              <w:t>Биљана Јовичић</w:t>
            </w:r>
          </w:p>
        </w:tc>
        <w:tc>
          <w:tcPr>
            <w:tcW w:w="610" w:type="pct"/>
          </w:tcPr>
          <w:p w14:paraId="4397AA84" w14:textId="77777777" w:rsidR="00E45767" w:rsidRPr="0084092C" w:rsidRDefault="00E45767" w:rsidP="00E45767">
            <w:pPr>
              <w:spacing w:after="0" w:line="240" w:lineRule="auto"/>
              <w:jc w:val="center"/>
              <w:rPr>
                <w:rFonts w:ascii="Times New Roman" w:eastAsia="Calibri" w:hAnsi="Times New Roman" w:cs="Times New Roman"/>
                <w:kern w:val="2"/>
                <w:sz w:val="24"/>
                <w:szCs w:val="24"/>
                <w:lang w:val="sr-Cyrl-CS" w:eastAsia="hr-HR"/>
                <w14:ligatures w14:val="standardContextual"/>
              </w:rPr>
            </w:pPr>
            <w:r w:rsidRPr="0084092C">
              <w:rPr>
                <w:rFonts w:ascii="Times New Roman" w:eastAsia="Calibri" w:hAnsi="Times New Roman" w:cs="Times New Roman"/>
                <w:kern w:val="2"/>
                <w:sz w:val="24"/>
                <w:szCs w:val="24"/>
                <w:lang w:val="sr-Cyrl-CS" w:eastAsia="hr-HR"/>
                <w14:ligatures w14:val="standardContextual"/>
              </w:rPr>
              <w:t>1</w:t>
            </w:r>
          </w:p>
        </w:tc>
        <w:tc>
          <w:tcPr>
            <w:tcW w:w="666" w:type="pct"/>
          </w:tcPr>
          <w:p w14:paraId="2C756AE9" w14:textId="77777777" w:rsidR="00E45767" w:rsidRPr="0084092C" w:rsidRDefault="00E45767" w:rsidP="00E45767">
            <w:pPr>
              <w:spacing w:after="0" w:line="240" w:lineRule="auto"/>
              <w:jc w:val="center"/>
              <w:rPr>
                <w:rFonts w:ascii="Times New Roman" w:eastAsia="Calibri" w:hAnsi="Times New Roman" w:cs="Times New Roman"/>
                <w:kern w:val="2"/>
                <w:sz w:val="24"/>
                <w:szCs w:val="24"/>
                <w:lang w:val="sr-Cyrl-CS" w:eastAsia="hr-HR"/>
                <w14:ligatures w14:val="standardContextual"/>
              </w:rPr>
            </w:pPr>
            <w:r w:rsidRPr="0084092C">
              <w:rPr>
                <w:rFonts w:ascii="Times New Roman" w:eastAsia="Calibri" w:hAnsi="Times New Roman" w:cs="Times New Roman"/>
                <w:kern w:val="2"/>
                <w:sz w:val="24"/>
                <w:szCs w:val="24"/>
                <w:lang w:val="sr-Cyrl-CS" w:eastAsia="hr-HR"/>
                <w14:ligatures w14:val="standardContextual"/>
              </w:rPr>
              <w:t>1</w:t>
            </w:r>
          </w:p>
        </w:tc>
        <w:tc>
          <w:tcPr>
            <w:tcW w:w="798" w:type="pct"/>
          </w:tcPr>
          <w:p w14:paraId="2F934822" w14:textId="77777777" w:rsidR="00E45767" w:rsidRPr="0084092C" w:rsidRDefault="00E45767" w:rsidP="00E45767">
            <w:pPr>
              <w:spacing w:after="0" w:line="240" w:lineRule="auto"/>
              <w:jc w:val="center"/>
              <w:rPr>
                <w:rFonts w:ascii="Times New Roman" w:eastAsia="Calibri" w:hAnsi="Times New Roman" w:cs="Times New Roman"/>
                <w:kern w:val="2"/>
                <w:sz w:val="24"/>
                <w:szCs w:val="24"/>
                <w:lang w:val="sr-Cyrl-CS" w:eastAsia="hr-HR"/>
                <w14:ligatures w14:val="standardContextual"/>
              </w:rPr>
            </w:pPr>
            <w:r w:rsidRPr="0084092C">
              <w:rPr>
                <w:rFonts w:ascii="Times New Roman" w:eastAsia="Calibri" w:hAnsi="Times New Roman" w:cs="Times New Roman"/>
                <w:kern w:val="2"/>
                <w:sz w:val="24"/>
                <w:szCs w:val="24"/>
                <w:lang w:val="sr-Cyrl-CS" w:eastAsia="hr-HR"/>
                <w14:ligatures w14:val="standardContextual"/>
              </w:rPr>
              <w:t>2</w:t>
            </w:r>
          </w:p>
        </w:tc>
      </w:tr>
      <w:tr w:rsidR="00E45767" w:rsidRPr="009C0A64" w14:paraId="411E15E3" w14:textId="77777777" w:rsidTr="00331132">
        <w:tc>
          <w:tcPr>
            <w:tcW w:w="1187" w:type="pct"/>
          </w:tcPr>
          <w:p w14:paraId="681189D3" w14:textId="77777777" w:rsidR="00E45767" w:rsidRPr="0084092C" w:rsidRDefault="00E45767" w:rsidP="00E45767">
            <w:pPr>
              <w:spacing w:after="0" w:line="240" w:lineRule="auto"/>
              <w:jc w:val="center"/>
              <w:rPr>
                <w:rFonts w:ascii="Times New Roman" w:eastAsia="Calibri" w:hAnsi="Times New Roman" w:cs="Times New Roman"/>
                <w:b/>
                <w:bCs/>
                <w:kern w:val="2"/>
                <w:sz w:val="24"/>
                <w:szCs w:val="24"/>
                <w:lang w:val="sr-Latn-RS" w:eastAsia="hr-HR"/>
                <w14:ligatures w14:val="standardContextual"/>
              </w:rPr>
            </w:pPr>
            <w:r w:rsidRPr="0084092C">
              <w:rPr>
                <w:rFonts w:ascii="Times New Roman" w:eastAsia="Calibri" w:hAnsi="Times New Roman" w:cs="Times New Roman"/>
                <w:b/>
                <w:bCs/>
                <w:kern w:val="2"/>
                <w:sz w:val="24"/>
                <w:szCs w:val="24"/>
                <w:lang w:val="sr-Latn-RS" w:eastAsia="hr-HR"/>
                <w14:ligatures w14:val="standardContextual"/>
              </w:rPr>
              <w:t>I-6</w:t>
            </w:r>
          </w:p>
        </w:tc>
        <w:tc>
          <w:tcPr>
            <w:tcW w:w="1739" w:type="pct"/>
          </w:tcPr>
          <w:p w14:paraId="03E1607D" w14:textId="77777777" w:rsidR="00E45767" w:rsidRPr="0084092C" w:rsidRDefault="00E45767" w:rsidP="00E45767">
            <w:pPr>
              <w:spacing w:after="0" w:line="240" w:lineRule="auto"/>
              <w:rPr>
                <w:rFonts w:ascii="Times New Roman" w:eastAsia="Calibri" w:hAnsi="Times New Roman" w:cs="Times New Roman"/>
                <w:kern w:val="2"/>
                <w:sz w:val="24"/>
                <w:szCs w:val="24"/>
                <w:lang w:val="sr-Cyrl-CS" w:eastAsia="hr-HR"/>
                <w14:ligatures w14:val="standardContextual"/>
              </w:rPr>
            </w:pPr>
            <w:r w:rsidRPr="0084092C">
              <w:rPr>
                <w:rFonts w:ascii="Times New Roman" w:eastAsia="Calibri" w:hAnsi="Times New Roman" w:cs="Times New Roman"/>
                <w:kern w:val="2"/>
                <w:sz w:val="24"/>
                <w:szCs w:val="24"/>
                <w:lang w:val="sr-Cyrl-CS" w:eastAsia="hr-HR"/>
                <w14:ligatures w14:val="standardContextual"/>
              </w:rPr>
              <w:t>Биљана Крсмановић</w:t>
            </w:r>
          </w:p>
        </w:tc>
        <w:tc>
          <w:tcPr>
            <w:tcW w:w="610" w:type="pct"/>
          </w:tcPr>
          <w:p w14:paraId="783F400C" w14:textId="77777777" w:rsidR="00E45767" w:rsidRPr="0084092C" w:rsidRDefault="00E45767" w:rsidP="00E45767">
            <w:pPr>
              <w:spacing w:after="0" w:line="240" w:lineRule="auto"/>
              <w:jc w:val="center"/>
              <w:rPr>
                <w:rFonts w:ascii="Times New Roman" w:eastAsia="Calibri" w:hAnsi="Times New Roman" w:cs="Times New Roman"/>
                <w:kern w:val="2"/>
                <w:sz w:val="24"/>
                <w:szCs w:val="24"/>
                <w:lang w:val="sr-Cyrl-CS" w:eastAsia="hr-HR"/>
                <w14:ligatures w14:val="standardContextual"/>
              </w:rPr>
            </w:pPr>
            <w:r w:rsidRPr="0084092C">
              <w:rPr>
                <w:rFonts w:ascii="Times New Roman" w:eastAsia="Calibri" w:hAnsi="Times New Roman" w:cs="Times New Roman"/>
                <w:kern w:val="2"/>
                <w:sz w:val="24"/>
                <w:szCs w:val="24"/>
                <w:lang w:val="sr-Cyrl-CS" w:eastAsia="hr-HR"/>
                <w14:ligatures w14:val="standardContextual"/>
              </w:rPr>
              <w:t>3</w:t>
            </w:r>
          </w:p>
        </w:tc>
        <w:tc>
          <w:tcPr>
            <w:tcW w:w="666" w:type="pct"/>
          </w:tcPr>
          <w:p w14:paraId="2D8905BF" w14:textId="77777777" w:rsidR="00E45767" w:rsidRPr="0084092C" w:rsidRDefault="00E45767" w:rsidP="00E45767">
            <w:pPr>
              <w:spacing w:after="0" w:line="240" w:lineRule="auto"/>
              <w:jc w:val="center"/>
              <w:rPr>
                <w:rFonts w:ascii="Times New Roman" w:eastAsia="Calibri" w:hAnsi="Times New Roman" w:cs="Times New Roman"/>
                <w:kern w:val="2"/>
                <w:sz w:val="24"/>
                <w:szCs w:val="24"/>
                <w:lang w:val="sr-Cyrl-CS" w:eastAsia="hr-HR"/>
                <w14:ligatures w14:val="standardContextual"/>
              </w:rPr>
            </w:pPr>
            <w:r w:rsidRPr="0084092C">
              <w:rPr>
                <w:rFonts w:ascii="Times New Roman" w:eastAsia="Calibri" w:hAnsi="Times New Roman" w:cs="Times New Roman"/>
                <w:kern w:val="2"/>
                <w:sz w:val="24"/>
                <w:szCs w:val="24"/>
                <w:lang w:val="sr-Cyrl-CS" w:eastAsia="hr-HR"/>
                <w14:ligatures w14:val="standardContextual"/>
              </w:rPr>
              <w:t>5</w:t>
            </w:r>
          </w:p>
        </w:tc>
        <w:tc>
          <w:tcPr>
            <w:tcW w:w="798" w:type="pct"/>
          </w:tcPr>
          <w:p w14:paraId="7CAE2DC0" w14:textId="77777777" w:rsidR="00E45767" w:rsidRPr="0084092C" w:rsidRDefault="00E45767" w:rsidP="00E45767">
            <w:pPr>
              <w:spacing w:after="0" w:line="240" w:lineRule="auto"/>
              <w:jc w:val="center"/>
              <w:rPr>
                <w:rFonts w:ascii="Times New Roman" w:eastAsia="Calibri" w:hAnsi="Times New Roman" w:cs="Times New Roman"/>
                <w:kern w:val="2"/>
                <w:sz w:val="24"/>
                <w:szCs w:val="24"/>
                <w:lang w:val="sr-Cyrl-CS" w:eastAsia="hr-HR"/>
                <w14:ligatures w14:val="standardContextual"/>
              </w:rPr>
            </w:pPr>
            <w:r w:rsidRPr="0084092C">
              <w:rPr>
                <w:rFonts w:ascii="Times New Roman" w:eastAsia="Calibri" w:hAnsi="Times New Roman" w:cs="Times New Roman"/>
                <w:kern w:val="2"/>
                <w:sz w:val="24"/>
                <w:szCs w:val="24"/>
                <w:lang w:val="sr-Cyrl-CS" w:eastAsia="hr-HR"/>
                <w14:ligatures w14:val="standardContextual"/>
              </w:rPr>
              <w:t>8</w:t>
            </w:r>
          </w:p>
        </w:tc>
      </w:tr>
      <w:tr w:rsidR="00E45767" w:rsidRPr="009C0A64" w14:paraId="57F26B16" w14:textId="77777777" w:rsidTr="00331132">
        <w:tc>
          <w:tcPr>
            <w:tcW w:w="1187" w:type="pct"/>
          </w:tcPr>
          <w:p w14:paraId="3A3A781D" w14:textId="77777777" w:rsidR="00E45767" w:rsidRPr="0084092C" w:rsidRDefault="00E45767" w:rsidP="00E45767">
            <w:pPr>
              <w:spacing w:after="0" w:line="240" w:lineRule="auto"/>
              <w:jc w:val="center"/>
              <w:rPr>
                <w:rFonts w:ascii="Times New Roman" w:eastAsia="Calibri" w:hAnsi="Times New Roman" w:cs="Times New Roman"/>
                <w:b/>
                <w:bCs/>
                <w:kern w:val="2"/>
                <w:sz w:val="24"/>
                <w:szCs w:val="24"/>
                <w:lang w:val="sr-Latn-RS" w:eastAsia="hr-HR"/>
                <w14:ligatures w14:val="standardContextual"/>
              </w:rPr>
            </w:pPr>
            <w:r w:rsidRPr="0084092C">
              <w:rPr>
                <w:rFonts w:ascii="Times New Roman" w:eastAsia="Calibri" w:hAnsi="Times New Roman" w:cs="Times New Roman"/>
                <w:b/>
                <w:bCs/>
                <w:kern w:val="2"/>
                <w:sz w:val="24"/>
                <w:szCs w:val="24"/>
                <w:lang w:val="sr-Latn-RS" w:eastAsia="hr-HR"/>
                <w14:ligatures w14:val="standardContextual"/>
              </w:rPr>
              <w:t>I-7</w:t>
            </w:r>
          </w:p>
        </w:tc>
        <w:tc>
          <w:tcPr>
            <w:tcW w:w="1739" w:type="pct"/>
          </w:tcPr>
          <w:p w14:paraId="701EB16C" w14:textId="77777777" w:rsidR="00E45767" w:rsidRPr="0084092C" w:rsidRDefault="00E45767" w:rsidP="00E45767">
            <w:pPr>
              <w:spacing w:after="0" w:line="240" w:lineRule="auto"/>
              <w:rPr>
                <w:rFonts w:ascii="Times New Roman" w:eastAsia="Calibri" w:hAnsi="Times New Roman" w:cs="Times New Roman"/>
                <w:kern w:val="2"/>
                <w:sz w:val="24"/>
                <w:szCs w:val="24"/>
                <w:lang w:val="sr-Cyrl-CS" w:eastAsia="hr-HR"/>
                <w14:ligatures w14:val="standardContextual"/>
              </w:rPr>
            </w:pPr>
            <w:r w:rsidRPr="0084092C">
              <w:rPr>
                <w:rFonts w:ascii="Times New Roman" w:eastAsia="Calibri" w:hAnsi="Times New Roman" w:cs="Times New Roman"/>
                <w:kern w:val="2"/>
                <w:sz w:val="24"/>
                <w:szCs w:val="24"/>
                <w:lang w:val="sr-Cyrl-CS" w:eastAsia="hr-HR"/>
                <w14:ligatures w14:val="standardContextual"/>
              </w:rPr>
              <w:t>Ивана Давидовић</w:t>
            </w:r>
          </w:p>
        </w:tc>
        <w:tc>
          <w:tcPr>
            <w:tcW w:w="610" w:type="pct"/>
          </w:tcPr>
          <w:p w14:paraId="6489619C" w14:textId="77777777" w:rsidR="00E45767" w:rsidRPr="0084092C" w:rsidRDefault="00E45767" w:rsidP="00E45767">
            <w:pPr>
              <w:spacing w:after="0" w:line="240" w:lineRule="auto"/>
              <w:jc w:val="center"/>
              <w:rPr>
                <w:rFonts w:ascii="Times New Roman" w:eastAsia="Calibri" w:hAnsi="Times New Roman" w:cs="Times New Roman"/>
                <w:kern w:val="2"/>
                <w:sz w:val="24"/>
                <w:szCs w:val="24"/>
                <w:lang w:val="sr-Cyrl-CS" w:eastAsia="hr-HR"/>
                <w14:ligatures w14:val="standardContextual"/>
              </w:rPr>
            </w:pPr>
            <w:r w:rsidRPr="0084092C">
              <w:rPr>
                <w:rFonts w:ascii="Times New Roman" w:eastAsia="Calibri" w:hAnsi="Times New Roman" w:cs="Times New Roman"/>
                <w:kern w:val="2"/>
                <w:sz w:val="24"/>
                <w:szCs w:val="24"/>
                <w:lang w:val="sr-Cyrl-CS" w:eastAsia="hr-HR"/>
                <w14:ligatures w14:val="standardContextual"/>
              </w:rPr>
              <w:t>1</w:t>
            </w:r>
          </w:p>
        </w:tc>
        <w:tc>
          <w:tcPr>
            <w:tcW w:w="666" w:type="pct"/>
          </w:tcPr>
          <w:p w14:paraId="057294BD" w14:textId="77777777" w:rsidR="00E45767" w:rsidRPr="0084092C" w:rsidRDefault="00E45767" w:rsidP="00E45767">
            <w:pPr>
              <w:spacing w:after="0" w:line="240" w:lineRule="auto"/>
              <w:jc w:val="center"/>
              <w:rPr>
                <w:rFonts w:ascii="Times New Roman" w:eastAsia="Calibri" w:hAnsi="Times New Roman" w:cs="Times New Roman"/>
                <w:kern w:val="2"/>
                <w:sz w:val="24"/>
                <w:szCs w:val="24"/>
                <w:lang w:val="sr-Cyrl-CS" w:eastAsia="hr-HR"/>
                <w14:ligatures w14:val="standardContextual"/>
              </w:rPr>
            </w:pPr>
            <w:r>
              <w:rPr>
                <w:rFonts w:ascii="Times New Roman" w:eastAsia="Calibri" w:hAnsi="Times New Roman" w:cs="Times New Roman"/>
                <w:kern w:val="2"/>
                <w:sz w:val="24"/>
                <w:szCs w:val="24"/>
                <w:lang w:val="sr-Cyrl-CS" w:eastAsia="hr-HR"/>
                <w14:ligatures w14:val="standardContextual"/>
              </w:rPr>
              <w:t>2</w:t>
            </w:r>
          </w:p>
        </w:tc>
        <w:tc>
          <w:tcPr>
            <w:tcW w:w="798" w:type="pct"/>
          </w:tcPr>
          <w:p w14:paraId="17C0BBD4" w14:textId="77777777" w:rsidR="00E45767" w:rsidRPr="0084092C" w:rsidRDefault="00E45767" w:rsidP="00E45767">
            <w:pPr>
              <w:spacing w:after="0" w:line="240" w:lineRule="auto"/>
              <w:jc w:val="center"/>
              <w:rPr>
                <w:rFonts w:ascii="Times New Roman" w:eastAsia="Calibri" w:hAnsi="Times New Roman" w:cs="Times New Roman"/>
                <w:kern w:val="2"/>
                <w:sz w:val="24"/>
                <w:szCs w:val="24"/>
                <w:lang w:val="sr-Cyrl-CS" w:eastAsia="hr-HR"/>
                <w14:ligatures w14:val="standardContextual"/>
              </w:rPr>
            </w:pPr>
            <w:r>
              <w:rPr>
                <w:rFonts w:ascii="Times New Roman" w:eastAsia="Calibri" w:hAnsi="Times New Roman" w:cs="Times New Roman"/>
                <w:kern w:val="2"/>
                <w:sz w:val="24"/>
                <w:szCs w:val="24"/>
                <w:lang w:val="sr-Cyrl-CS" w:eastAsia="hr-HR"/>
                <w14:ligatures w14:val="standardContextual"/>
              </w:rPr>
              <w:t>3</w:t>
            </w:r>
          </w:p>
        </w:tc>
      </w:tr>
      <w:tr w:rsidR="00E45767" w:rsidRPr="009C0A64" w14:paraId="76EF8AF6" w14:textId="77777777" w:rsidTr="00331132">
        <w:tc>
          <w:tcPr>
            <w:tcW w:w="1187" w:type="pct"/>
          </w:tcPr>
          <w:p w14:paraId="0A03183E" w14:textId="77777777" w:rsidR="00E45767" w:rsidRPr="0084092C" w:rsidRDefault="00E45767" w:rsidP="00E45767">
            <w:pPr>
              <w:spacing w:after="0" w:line="240" w:lineRule="auto"/>
              <w:jc w:val="center"/>
              <w:rPr>
                <w:rFonts w:ascii="Times New Roman" w:eastAsia="Calibri" w:hAnsi="Times New Roman" w:cs="Times New Roman"/>
                <w:b/>
                <w:bCs/>
                <w:kern w:val="2"/>
                <w:sz w:val="24"/>
                <w:szCs w:val="24"/>
                <w:lang w:val="sr-Latn-RS" w:eastAsia="hr-HR"/>
                <w14:ligatures w14:val="standardContextual"/>
              </w:rPr>
            </w:pPr>
            <w:r w:rsidRPr="0084092C">
              <w:rPr>
                <w:rFonts w:ascii="Times New Roman" w:eastAsia="Calibri" w:hAnsi="Times New Roman" w:cs="Times New Roman"/>
                <w:b/>
                <w:bCs/>
                <w:kern w:val="2"/>
                <w:sz w:val="24"/>
                <w:szCs w:val="24"/>
                <w:lang w:val="sr-Latn-RS" w:eastAsia="hr-HR"/>
                <w14:ligatures w14:val="standardContextual"/>
              </w:rPr>
              <w:t>I-8</w:t>
            </w:r>
          </w:p>
        </w:tc>
        <w:tc>
          <w:tcPr>
            <w:tcW w:w="1739" w:type="pct"/>
          </w:tcPr>
          <w:p w14:paraId="33C5AF8E" w14:textId="77777777" w:rsidR="00E45767" w:rsidRPr="0084092C" w:rsidRDefault="00E45767" w:rsidP="00E45767">
            <w:pPr>
              <w:spacing w:after="0" w:line="240" w:lineRule="auto"/>
              <w:rPr>
                <w:rFonts w:ascii="Times New Roman" w:eastAsia="Calibri" w:hAnsi="Times New Roman" w:cs="Times New Roman"/>
                <w:kern w:val="2"/>
                <w:sz w:val="24"/>
                <w:szCs w:val="24"/>
                <w:lang w:val="sr-Cyrl-CS" w:eastAsia="hr-HR"/>
                <w14:ligatures w14:val="standardContextual"/>
              </w:rPr>
            </w:pPr>
            <w:r w:rsidRPr="0084092C">
              <w:rPr>
                <w:rFonts w:ascii="Times New Roman" w:eastAsia="Calibri" w:hAnsi="Times New Roman" w:cs="Times New Roman"/>
                <w:kern w:val="2"/>
                <w:sz w:val="24"/>
                <w:szCs w:val="24"/>
                <w:lang w:val="sr-Cyrl-CS" w:eastAsia="hr-HR"/>
                <w14:ligatures w14:val="standardContextual"/>
              </w:rPr>
              <w:t>Катарина Мијаиловић</w:t>
            </w:r>
          </w:p>
        </w:tc>
        <w:tc>
          <w:tcPr>
            <w:tcW w:w="610" w:type="pct"/>
          </w:tcPr>
          <w:p w14:paraId="41ECBACB" w14:textId="77777777" w:rsidR="00E45767" w:rsidRPr="0084092C" w:rsidRDefault="00E45767" w:rsidP="00E45767">
            <w:pPr>
              <w:spacing w:after="0" w:line="240" w:lineRule="auto"/>
              <w:jc w:val="center"/>
              <w:rPr>
                <w:rFonts w:ascii="Times New Roman" w:eastAsia="Calibri" w:hAnsi="Times New Roman" w:cs="Times New Roman"/>
                <w:kern w:val="2"/>
                <w:sz w:val="24"/>
                <w:szCs w:val="24"/>
                <w:lang w:val="sr-Cyrl-CS" w:eastAsia="hr-HR"/>
                <w14:ligatures w14:val="standardContextual"/>
              </w:rPr>
            </w:pPr>
            <w:r w:rsidRPr="0084092C">
              <w:rPr>
                <w:rFonts w:ascii="Times New Roman" w:eastAsia="Calibri" w:hAnsi="Times New Roman" w:cs="Times New Roman"/>
                <w:kern w:val="2"/>
                <w:sz w:val="24"/>
                <w:szCs w:val="24"/>
                <w:lang w:val="sr-Cyrl-CS" w:eastAsia="hr-HR"/>
                <w14:ligatures w14:val="standardContextual"/>
              </w:rPr>
              <w:t>4</w:t>
            </w:r>
          </w:p>
        </w:tc>
        <w:tc>
          <w:tcPr>
            <w:tcW w:w="666" w:type="pct"/>
          </w:tcPr>
          <w:p w14:paraId="31C6E047" w14:textId="77777777" w:rsidR="00E45767" w:rsidRPr="0084092C" w:rsidRDefault="00E45767" w:rsidP="00E45767">
            <w:pPr>
              <w:spacing w:after="0" w:line="240" w:lineRule="auto"/>
              <w:jc w:val="center"/>
              <w:rPr>
                <w:rFonts w:ascii="Times New Roman" w:eastAsia="Calibri" w:hAnsi="Times New Roman" w:cs="Times New Roman"/>
                <w:kern w:val="2"/>
                <w:sz w:val="24"/>
                <w:szCs w:val="24"/>
                <w:lang w:val="sr-Cyrl-CS" w:eastAsia="hr-HR"/>
                <w14:ligatures w14:val="standardContextual"/>
              </w:rPr>
            </w:pPr>
            <w:r w:rsidRPr="0084092C">
              <w:rPr>
                <w:rFonts w:ascii="Times New Roman" w:eastAsia="Calibri" w:hAnsi="Times New Roman" w:cs="Times New Roman"/>
                <w:kern w:val="2"/>
                <w:sz w:val="24"/>
                <w:szCs w:val="24"/>
                <w:lang w:val="sr-Cyrl-CS" w:eastAsia="hr-HR"/>
                <w14:ligatures w14:val="standardContextual"/>
              </w:rPr>
              <w:t>7</w:t>
            </w:r>
          </w:p>
        </w:tc>
        <w:tc>
          <w:tcPr>
            <w:tcW w:w="798" w:type="pct"/>
          </w:tcPr>
          <w:p w14:paraId="3596D82A" w14:textId="77777777" w:rsidR="00E45767" w:rsidRPr="0084092C" w:rsidRDefault="00E45767" w:rsidP="00E45767">
            <w:pPr>
              <w:spacing w:after="0" w:line="240" w:lineRule="auto"/>
              <w:jc w:val="center"/>
              <w:rPr>
                <w:rFonts w:ascii="Times New Roman" w:eastAsia="Calibri" w:hAnsi="Times New Roman" w:cs="Times New Roman"/>
                <w:kern w:val="2"/>
                <w:sz w:val="24"/>
                <w:szCs w:val="24"/>
                <w:lang w:val="sr-Cyrl-CS" w:eastAsia="hr-HR"/>
                <w14:ligatures w14:val="standardContextual"/>
              </w:rPr>
            </w:pPr>
            <w:r w:rsidRPr="0084092C">
              <w:rPr>
                <w:rFonts w:ascii="Times New Roman" w:eastAsia="Calibri" w:hAnsi="Times New Roman" w:cs="Times New Roman"/>
                <w:kern w:val="2"/>
                <w:sz w:val="24"/>
                <w:szCs w:val="24"/>
                <w:lang w:val="sr-Cyrl-CS" w:eastAsia="hr-HR"/>
                <w14:ligatures w14:val="standardContextual"/>
              </w:rPr>
              <w:t>11</w:t>
            </w:r>
          </w:p>
        </w:tc>
      </w:tr>
      <w:tr w:rsidR="00E45767" w:rsidRPr="009C0A64" w14:paraId="25C15011" w14:textId="77777777" w:rsidTr="00331132">
        <w:tc>
          <w:tcPr>
            <w:tcW w:w="2926" w:type="pct"/>
            <w:gridSpan w:val="2"/>
          </w:tcPr>
          <w:p w14:paraId="650E0404" w14:textId="1303C8CF" w:rsidR="00E45767" w:rsidRPr="00E45767" w:rsidRDefault="00E45767" w:rsidP="00E45767">
            <w:pPr>
              <w:spacing w:after="0" w:line="240" w:lineRule="auto"/>
              <w:jc w:val="center"/>
              <w:rPr>
                <w:rFonts w:ascii="Times New Roman" w:eastAsia="Calibri" w:hAnsi="Times New Roman" w:cs="Times New Roman"/>
                <w:b/>
                <w:bCs/>
                <w:kern w:val="2"/>
                <w:sz w:val="24"/>
                <w:szCs w:val="24"/>
                <w:lang w:val="sr-Cyrl-RS" w:eastAsia="hr-HR"/>
                <w14:ligatures w14:val="standardContextual"/>
              </w:rPr>
            </w:pPr>
            <w:r w:rsidRPr="0084092C">
              <w:rPr>
                <w:rFonts w:ascii="Times New Roman" w:eastAsia="Calibri" w:hAnsi="Times New Roman" w:cs="Times New Roman"/>
                <w:b/>
                <w:bCs/>
                <w:kern w:val="2"/>
                <w:sz w:val="24"/>
                <w:szCs w:val="24"/>
                <w:lang w:val="sr-Cyrl-RS" w:eastAsia="hr-HR"/>
                <w14:ligatures w14:val="standardContextual"/>
              </w:rPr>
              <w:t xml:space="preserve">Укупно </w:t>
            </w:r>
            <w:r w:rsidRPr="0084092C">
              <w:rPr>
                <w:rFonts w:ascii="Times New Roman" w:eastAsia="Calibri" w:hAnsi="Times New Roman" w:cs="Times New Roman"/>
                <w:b/>
                <w:bCs/>
                <w:kern w:val="2"/>
                <w:sz w:val="24"/>
                <w:szCs w:val="24"/>
                <w:lang w:val="sr-Latn-RS" w:eastAsia="hr-HR"/>
                <w14:ligatures w14:val="standardContextual"/>
              </w:rPr>
              <w:t>I</w:t>
            </w:r>
          </w:p>
        </w:tc>
        <w:tc>
          <w:tcPr>
            <w:tcW w:w="610" w:type="pct"/>
          </w:tcPr>
          <w:p w14:paraId="65BD07CF" w14:textId="77777777" w:rsidR="00E45767" w:rsidRPr="0084092C" w:rsidRDefault="00E45767" w:rsidP="00E45767">
            <w:pPr>
              <w:spacing w:after="0" w:line="240" w:lineRule="auto"/>
              <w:jc w:val="center"/>
              <w:rPr>
                <w:rFonts w:ascii="Times New Roman" w:eastAsia="Calibri" w:hAnsi="Times New Roman" w:cs="Times New Roman"/>
                <w:b/>
                <w:bCs/>
                <w:kern w:val="2"/>
                <w:sz w:val="24"/>
                <w:szCs w:val="24"/>
                <w:lang w:val="sr-Cyrl-CS" w:eastAsia="hr-HR"/>
                <w14:ligatures w14:val="standardContextual"/>
              </w:rPr>
            </w:pPr>
            <w:r w:rsidRPr="0084092C">
              <w:rPr>
                <w:rFonts w:ascii="Times New Roman" w:eastAsia="Calibri" w:hAnsi="Times New Roman" w:cs="Times New Roman"/>
                <w:b/>
                <w:bCs/>
                <w:kern w:val="2"/>
                <w:sz w:val="24"/>
                <w:szCs w:val="24"/>
                <w:lang w:val="sr-Cyrl-CS" w:eastAsia="hr-HR"/>
                <w14:ligatures w14:val="standardContextual"/>
              </w:rPr>
              <w:t>36</w:t>
            </w:r>
          </w:p>
        </w:tc>
        <w:tc>
          <w:tcPr>
            <w:tcW w:w="666" w:type="pct"/>
          </w:tcPr>
          <w:p w14:paraId="1FE181CB" w14:textId="77777777" w:rsidR="00E45767" w:rsidRPr="0084092C" w:rsidRDefault="00E45767" w:rsidP="00E45767">
            <w:pPr>
              <w:spacing w:after="0" w:line="240" w:lineRule="auto"/>
              <w:jc w:val="center"/>
              <w:rPr>
                <w:rFonts w:ascii="Times New Roman" w:eastAsia="Calibri" w:hAnsi="Times New Roman" w:cs="Times New Roman"/>
                <w:b/>
                <w:bCs/>
                <w:kern w:val="2"/>
                <w:sz w:val="24"/>
                <w:szCs w:val="24"/>
                <w:lang w:val="sr-Cyrl-CS" w:eastAsia="hr-HR"/>
                <w14:ligatures w14:val="standardContextual"/>
              </w:rPr>
            </w:pPr>
            <w:r w:rsidRPr="0084092C">
              <w:rPr>
                <w:rFonts w:ascii="Times New Roman" w:eastAsia="Calibri" w:hAnsi="Times New Roman" w:cs="Times New Roman"/>
                <w:b/>
                <w:bCs/>
                <w:kern w:val="2"/>
                <w:sz w:val="24"/>
                <w:szCs w:val="24"/>
                <w:lang w:val="sr-Cyrl-CS" w:eastAsia="hr-HR"/>
                <w14:ligatures w14:val="standardContextual"/>
              </w:rPr>
              <w:t>5</w:t>
            </w:r>
            <w:r>
              <w:rPr>
                <w:rFonts w:ascii="Times New Roman" w:eastAsia="Calibri" w:hAnsi="Times New Roman" w:cs="Times New Roman"/>
                <w:b/>
                <w:bCs/>
                <w:kern w:val="2"/>
                <w:sz w:val="24"/>
                <w:szCs w:val="24"/>
                <w:lang w:val="sr-Cyrl-CS" w:eastAsia="hr-HR"/>
                <w14:ligatures w14:val="standardContextual"/>
              </w:rPr>
              <w:t>2</w:t>
            </w:r>
          </w:p>
        </w:tc>
        <w:tc>
          <w:tcPr>
            <w:tcW w:w="798" w:type="pct"/>
          </w:tcPr>
          <w:p w14:paraId="293D0A4F" w14:textId="77777777" w:rsidR="00E45767" w:rsidRPr="0084092C" w:rsidRDefault="00E45767" w:rsidP="00E45767">
            <w:pPr>
              <w:spacing w:after="0" w:line="240" w:lineRule="auto"/>
              <w:jc w:val="center"/>
              <w:rPr>
                <w:rFonts w:ascii="Times New Roman" w:eastAsia="Calibri" w:hAnsi="Times New Roman" w:cs="Times New Roman"/>
                <w:b/>
                <w:bCs/>
                <w:kern w:val="2"/>
                <w:sz w:val="24"/>
                <w:szCs w:val="24"/>
                <w:lang w:val="sr-Cyrl-CS" w:eastAsia="hr-HR"/>
                <w14:ligatures w14:val="standardContextual"/>
              </w:rPr>
            </w:pPr>
            <w:r w:rsidRPr="0084092C">
              <w:rPr>
                <w:rFonts w:ascii="Times New Roman" w:eastAsia="Calibri" w:hAnsi="Times New Roman" w:cs="Times New Roman"/>
                <w:b/>
                <w:bCs/>
                <w:kern w:val="2"/>
                <w:sz w:val="24"/>
                <w:szCs w:val="24"/>
                <w:lang w:val="sr-Cyrl-CS" w:eastAsia="hr-HR"/>
                <w14:ligatures w14:val="standardContextual"/>
              </w:rPr>
              <w:t>8</w:t>
            </w:r>
            <w:r>
              <w:rPr>
                <w:rFonts w:ascii="Times New Roman" w:eastAsia="Calibri" w:hAnsi="Times New Roman" w:cs="Times New Roman"/>
                <w:b/>
                <w:bCs/>
                <w:kern w:val="2"/>
                <w:sz w:val="24"/>
                <w:szCs w:val="24"/>
                <w:lang w:val="sr-Cyrl-CS" w:eastAsia="hr-HR"/>
                <w14:ligatures w14:val="standardContextual"/>
              </w:rPr>
              <w:t>8</w:t>
            </w:r>
          </w:p>
        </w:tc>
      </w:tr>
      <w:tr w:rsidR="00E45767" w:rsidRPr="009C0A64" w14:paraId="0E447DF7" w14:textId="77777777" w:rsidTr="00331132">
        <w:tc>
          <w:tcPr>
            <w:tcW w:w="1187" w:type="pct"/>
          </w:tcPr>
          <w:p w14:paraId="2E57519B" w14:textId="675A4E21" w:rsidR="00E45767" w:rsidRPr="0084092C" w:rsidRDefault="00E45767" w:rsidP="00E45767">
            <w:pPr>
              <w:spacing w:after="0" w:line="240" w:lineRule="auto"/>
              <w:jc w:val="center"/>
              <w:rPr>
                <w:rFonts w:ascii="Times New Roman" w:eastAsia="Calibri" w:hAnsi="Times New Roman" w:cs="Times New Roman"/>
                <w:b/>
                <w:bCs/>
                <w:kern w:val="2"/>
                <w:sz w:val="24"/>
                <w:szCs w:val="24"/>
                <w:lang w:val="sr-Cyrl-RS" w:eastAsia="hr-HR"/>
                <w14:ligatures w14:val="standardContextual"/>
              </w:rPr>
            </w:pPr>
            <w:r w:rsidRPr="00EE5B75">
              <w:rPr>
                <w:rFonts w:ascii="Times New Roman" w:eastAsia="Calibri" w:hAnsi="Times New Roman" w:cs="Times New Roman"/>
                <w:b/>
                <w:bCs/>
                <w:kern w:val="2"/>
                <w:sz w:val="24"/>
                <w:szCs w:val="24"/>
                <w:lang w:val="sr-Latn-RS" w:eastAsia="hr-HR"/>
                <w14:ligatures w14:val="standardContextual"/>
              </w:rPr>
              <w:t>II-1</w:t>
            </w:r>
          </w:p>
        </w:tc>
        <w:tc>
          <w:tcPr>
            <w:tcW w:w="1739" w:type="pct"/>
          </w:tcPr>
          <w:p w14:paraId="66E2742F" w14:textId="77777777" w:rsidR="00E45767" w:rsidRPr="0084092C" w:rsidRDefault="00E45767" w:rsidP="00E45767">
            <w:pPr>
              <w:spacing w:after="0" w:line="240" w:lineRule="auto"/>
              <w:rPr>
                <w:rFonts w:ascii="Times New Roman" w:eastAsia="Calibri" w:hAnsi="Times New Roman" w:cs="Times New Roman"/>
                <w:b/>
                <w:bCs/>
                <w:kern w:val="2"/>
                <w:sz w:val="24"/>
                <w:szCs w:val="24"/>
                <w:lang w:val="sr-Cyrl-CS" w:eastAsia="hr-HR"/>
                <w14:ligatures w14:val="standardContextual"/>
              </w:rPr>
            </w:pPr>
            <w:r w:rsidRPr="00EE5B75">
              <w:rPr>
                <w:rFonts w:ascii="Times New Roman" w:eastAsia="Calibri" w:hAnsi="Times New Roman" w:cs="Times New Roman"/>
                <w:kern w:val="2"/>
                <w:sz w:val="24"/>
                <w:szCs w:val="24"/>
                <w:lang w:val="sr-Cyrl-CS" w:eastAsia="hr-HR"/>
                <w14:ligatures w14:val="standardContextual"/>
              </w:rPr>
              <w:t>Весна Ранковић</w:t>
            </w:r>
          </w:p>
        </w:tc>
        <w:tc>
          <w:tcPr>
            <w:tcW w:w="610" w:type="pct"/>
          </w:tcPr>
          <w:p w14:paraId="189016DA" w14:textId="77777777" w:rsidR="00E45767" w:rsidRPr="0084092C" w:rsidRDefault="00E45767" w:rsidP="00E45767">
            <w:pPr>
              <w:spacing w:after="0" w:line="240" w:lineRule="auto"/>
              <w:jc w:val="center"/>
              <w:rPr>
                <w:rFonts w:ascii="Times New Roman" w:eastAsia="Calibri" w:hAnsi="Times New Roman" w:cs="Times New Roman"/>
                <w:b/>
                <w:bCs/>
                <w:kern w:val="2"/>
                <w:sz w:val="24"/>
                <w:szCs w:val="24"/>
                <w:lang w:val="sr-Cyrl-CS" w:eastAsia="hr-HR"/>
                <w14:ligatures w14:val="standardContextual"/>
              </w:rPr>
            </w:pPr>
            <w:r w:rsidRPr="00EE5B75">
              <w:rPr>
                <w:rFonts w:ascii="Times New Roman" w:eastAsia="Calibri" w:hAnsi="Times New Roman" w:cs="Times New Roman"/>
                <w:kern w:val="2"/>
                <w:sz w:val="24"/>
                <w:szCs w:val="24"/>
                <w:lang w:val="sr-Cyrl-CS" w:eastAsia="hr-HR"/>
                <w14:ligatures w14:val="standardContextual"/>
              </w:rPr>
              <w:t>10</w:t>
            </w:r>
          </w:p>
        </w:tc>
        <w:tc>
          <w:tcPr>
            <w:tcW w:w="666" w:type="pct"/>
          </w:tcPr>
          <w:p w14:paraId="6AC9729F" w14:textId="77777777" w:rsidR="00E45767" w:rsidRPr="0084092C" w:rsidRDefault="00E45767" w:rsidP="00E45767">
            <w:pPr>
              <w:spacing w:after="0" w:line="240" w:lineRule="auto"/>
              <w:jc w:val="center"/>
              <w:rPr>
                <w:rFonts w:ascii="Times New Roman" w:eastAsia="Calibri" w:hAnsi="Times New Roman" w:cs="Times New Roman"/>
                <w:b/>
                <w:bCs/>
                <w:kern w:val="2"/>
                <w:sz w:val="24"/>
                <w:szCs w:val="24"/>
                <w:lang w:val="sr-Cyrl-CS" w:eastAsia="hr-HR"/>
                <w14:ligatures w14:val="standardContextual"/>
              </w:rPr>
            </w:pPr>
            <w:r w:rsidRPr="00EE5B75">
              <w:rPr>
                <w:rFonts w:ascii="Times New Roman" w:eastAsia="Calibri" w:hAnsi="Times New Roman" w:cs="Times New Roman"/>
                <w:kern w:val="2"/>
                <w:sz w:val="24"/>
                <w:szCs w:val="24"/>
                <w:lang w:val="sr-Cyrl-CS" w:eastAsia="hr-HR"/>
                <w14:ligatures w14:val="standardContextual"/>
              </w:rPr>
              <w:t>13</w:t>
            </w:r>
          </w:p>
        </w:tc>
        <w:tc>
          <w:tcPr>
            <w:tcW w:w="798" w:type="pct"/>
          </w:tcPr>
          <w:p w14:paraId="4D3F3E43" w14:textId="77777777" w:rsidR="00E45767" w:rsidRPr="0084092C" w:rsidRDefault="00E45767" w:rsidP="00E45767">
            <w:pPr>
              <w:spacing w:after="0" w:line="240" w:lineRule="auto"/>
              <w:jc w:val="center"/>
              <w:rPr>
                <w:rFonts w:ascii="Times New Roman" w:eastAsia="Calibri" w:hAnsi="Times New Roman" w:cs="Times New Roman"/>
                <w:b/>
                <w:bCs/>
                <w:kern w:val="2"/>
                <w:sz w:val="24"/>
                <w:szCs w:val="24"/>
                <w:lang w:val="sr-Cyrl-CS" w:eastAsia="hr-HR"/>
                <w14:ligatures w14:val="standardContextual"/>
              </w:rPr>
            </w:pPr>
            <w:r w:rsidRPr="00EE5B75">
              <w:rPr>
                <w:rFonts w:ascii="Times New Roman" w:eastAsia="Calibri" w:hAnsi="Times New Roman" w:cs="Times New Roman"/>
                <w:kern w:val="2"/>
                <w:sz w:val="24"/>
                <w:szCs w:val="24"/>
                <w:lang w:val="sr-Cyrl-CS" w:eastAsia="hr-HR"/>
                <w14:ligatures w14:val="standardContextual"/>
              </w:rPr>
              <w:t>23</w:t>
            </w:r>
          </w:p>
        </w:tc>
      </w:tr>
      <w:tr w:rsidR="00E45767" w:rsidRPr="009C0A64" w14:paraId="04D998E4" w14:textId="77777777" w:rsidTr="00331132">
        <w:tc>
          <w:tcPr>
            <w:tcW w:w="1187" w:type="pct"/>
          </w:tcPr>
          <w:p w14:paraId="2313F41B" w14:textId="0E74408D" w:rsidR="00E45767" w:rsidRPr="0084092C" w:rsidRDefault="00E45767" w:rsidP="00E45767">
            <w:pPr>
              <w:spacing w:after="0" w:line="240" w:lineRule="auto"/>
              <w:jc w:val="center"/>
              <w:rPr>
                <w:rFonts w:ascii="Times New Roman" w:eastAsia="Calibri" w:hAnsi="Times New Roman" w:cs="Times New Roman"/>
                <w:b/>
                <w:bCs/>
                <w:kern w:val="2"/>
                <w:sz w:val="24"/>
                <w:szCs w:val="24"/>
                <w:lang w:val="sr-Cyrl-RS" w:eastAsia="hr-HR"/>
                <w14:ligatures w14:val="standardContextual"/>
              </w:rPr>
            </w:pPr>
            <w:r w:rsidRPr="00EE5B75">
              <w:rPr>
                <w:rFonts w:ascii="Times New Roman" w:eastAsia="Calibri" w:hAnsi="Times New Roman" w:cs="Times New Roman"/>
                <w:b/>
                <w:bCs/>
                <w:kern w:val="2"/>
                <w:sz w:val="24"/>
                <w:szCs w:val="24"/>
                <w:lang w:val="sr-Latn-RS" w:eastAsia="hr-HR"/>
                <w14:ligatures w14:val="standardContextual"/>
              </w:rPr>
              <w:t>II-2</w:t>
            </w:r>
          </w:p>
        </w:tc>
        <w:tc>
          <w:tcPr>
            <w:tcW w:w="1739" w:type="pct"/>
          </w:tcPr>
          <w:p w14:paraId="4F88798A" w14:textId="77777777" w:rsidR="00E45767" w:rsidRPr="0084092C" w:rsidRDefault="00E45767" w:rsidP="00E45767">
            <w:pPr>
              <w:spacing w:after="0" w:line="240" w:lineRule="auto"/>
              <w:rPr>
                <w:rFonts w:ascii="Times New Roman" w:eastAsia="Calibri" w:hAnsi="Times New Roman" w:cs="Times New Roman"/>
                <w:b/>
                <w:bCs/>
                <w:kern w:val="2"/>
                <w:sz w:val="24"/>
                <w:szCs w:val="24"/>
                <w:lang w:val="sr-Cyrl-CS" w:eastAsia="hr-HR"/>
                <w14:ligatures w14:val="standardContextual"/>
              </w:rPr>
            </w:pPr>
            <w:r w:rsidRPr="00EE5B75">
              <w:rPr>
                <w:rFonts w:ascii="Times New Roman" w:eastAsia="Calibri" w:hAnsi="Times New Roman" w:cs="Times New Roman"/>
                <w:kern w:val="2"/>
                <w:sz w:val="24"/>
                <w:szCs w:val="24"/>
                <w:lang w:val="sr-Cyrl-CS" w:eastAsia="hr-HR"/>
                <w14:ligatures w14:val="standardContextual"/>
              </w:rPr>
              <w:t>Данијела Гроздановић</w:t>
            </w:r>
          </w:p>
        </w:tc>
        <w:tc>
          <w:tcPr>
            <w:tcW w:w="610" w:type="pct"/>
          </w:tcPr>
          <w:p w14:paraId="41AB72C8" w14:textId="77777777" w:rsidR="00E45767" w:rsidRPr="0084092C" w:rsidRDefault="00E45767" w:rsidP="00E45767">
            <w:pPr>
              <w:spacing w:after="0" w:line="240" w:lineRule="auto"/>
              <w:jc w:val="center"/>
              <w:rPr>
                <w:rFonts w:ascii="Times New Roman" w:eastAsia="Calibri" w:hAnsi="Times New Roman" w:cs="Times New Roman"/>
                <w:b/>
                <w:bCs/>
                <w:kern w:val="2"/>
                <w:sz w:val="24"/>
                <w:szCs w:val="24"/>
                <w:lang w:val="sr-Cyrl-CS" w:eastAsia="hr-HR"/>
                <w14:ligatures w14:val="standardContextual"/>
              </w:rPr>
            </w:pPr>
            <w:r w:rsidRPr="00EE5B75">
              <w:rPr>
                <w:rFonts w:ascii="Times New Roman" w:eastAsia="Calibri" w:hAnsi="Times New Roman" w:cs="Times New Roman"/>
                <w:kern w:val="2"/>
                <w:sz w:val="24"/>
                <w:szCs w:val="24"/>
                <w:lang w:val="sr-Cyrl-CS" w:eastAsia="hr-HR"/>
                <w14:ligatures w14:val="standardContextual"/>
              </w:rPr>
              <w:t>1</w:t>
            </w:r>
            <w:r w:rsidRPr="00EE5B75">
              <w:rPr>
                <w:rFonts w:ascii="Times New Roman" w:eastAsia="Calibri" w:hAnsi="Times New Roman" w:cs="Times New Roman"/>
                <w:kern w:val="2"/>
                <w:sz w:val="24"/>
                <w:szCs w:val="24"/>
                <w:lang w:eastAsia="hr-HR"/>
                <w14:ligatures w14:val="standardContextual"/>
              </w:rPr>
              <w:t>3</w:t>
            </w:r>
          </w:p>
        </w:tc>
        <w:tc>
          <w:tcPr>
            <w:tcW w:w="666" w:type="pct"/>
          </w:tcPr>
          <w:p w14:paraId="695F3FB7" w14:textId="77777777" w:rsidR="00E45767" w:rsidRPr="0084092C" w:rsidRDefault="00E45767" w:rsidP="00E45767">
            <w:pPr>
              <w:spacing w:after="0" w:line="240" w:lineRule="auto"/>
              <w:jc w:val="center"/>
              <w:rPr>
                <w:rFonts w:ascii="Times New Roman" w:eastAsia="Calibri" w:hAnsi="Times New Roman" w:cs="Times New Roman"/>
                <w:b/>
                <w:bCs/>
                <w:kern w:val="2"/>
                <w:sz w:val="24"/>
                <w:szCs w:val="24"/>
                <w:lang w:val="sr-Cyrl-CS" w:eastAsia="hr-HR"/>
                <w14:ligatures w14:val="standardContextual"/>
              </w:rPr>
            </w:pPr>
            <w:r w:rsidRPr="00EE5B75">
              <w:rPr>
                <w:rFonts w:ascii="Times New Roman" w:eastAsia="Calibri" w:hAnsi="Times New Roman" w:cs="Times New Roman"/>
                <w:kern w:val="2"/>
                <w:sz w:val="24"/>
                <w:szCs w:val="24"/>
                <w:lang w:val="sr-Cyrl-CS" w:eastAsia="hr-HR"/>
                <w14:ligatures w14:val="standardContextual"/>
              </w:rPr>
              <w:t>10</w:t>
            </w:r>
          </w:p>
        </w:tc>
        <w:tc>
          <w:tcPr>
            <w:tcW w:w="798" w:type="pct"/>
          </w:tcPr>
          <w:p w14:paraId="061C4040" w14:textId="77777777" w:rsidR="00E45767" w:rsidRPr="0084092C" w:rsidRDefault="00E45767" w:rsidP="00E45767">
            <w:pPr>
              <w:spacing w:after="0" w:line="240" w:lineRule="auto"/>
              <w:jc w:val="center"/>
              <w:rPr>
                <w:rFonts w:ascii="Times New Roman" w:eastAsia="Calibri" w:hAnsi="Times New Roman" w:cs="Times New Roman"/>
                <w:b/>
                <w:bCs/>
                <w:kern w:val="2"/>
                <w:sz w:val="24"/>
                <w:szCs w:val="24"/>
                <w:lang w:val="sr-Cyrl-CS" w:eastAsia="hr-HR"/>
                <w14:ligatures w14:val="standardContextual"/>
              </w:rPr>
            </w:pPr>
            <w:r w:rsidRPr="00EE5B75">
              <w:rPr>
                <w:rFonts w:ascii="Times New Roman" w:eastAsia="Calibri" w:hAnsi="Times New Roman" w:cs="Times New Roman"/>
                <w:kern w:val="2"/>
                <w:sz w:val="24"/>
                <w:szCs w:val="24"/>
                <w:lang w:val="sr-Cyrl-CS" w:eastAsia="hr-HR"/>
                <w14:ligatures w14:val="standardContextual"/>
              </w:rPr>
              <w:t>2</w:t>
            </w:r>
            <w:r w:rsidRPr="00EE5B75">
              <w:rPr>
                <w:rFonts w:ascii="Times New Roman" w:eastAsia="Calibri" w:hAnsi="Times New Roman" w:cs="Times New Roman"/>
                <w:kern w:val="2"/>
                <w:sz w:val="24"/>
                <w:szCs w:val="24"/>
                <w:lang w:eastAsia="hr-HR"/>
                <w14:ligatures w14:val="standardContextual"/>
              </w:rPr>
              <w:t>3</w:t>
            </w:r>
          </w:p>
        </w:tc>
      </w:tr>
      <w:tr w:rsidR="00E45767" w:rsidRPr="009C0A64" w14:paraId="45279B31" w14:textId="77777777" w:rsidTr="00331132">
        <w:tc>
          <w:tcPr>
            <w:tcW w:w="1187" w:type="pct"/>
          </w:tcPr>
          <w:p w14:paraId="6173778E" w14:textId="1CDD1EAB" w:rsidR="00E45767" w:rsidRPr="0084092C" w:rsidRDefault="00E45767" w:rsidP="00E45767">
            <w:pPr>
              <w:spacing w:after="0" w:line="240" w:lineRule="auto"/>
              <w:jc w:val="center"/>
              <w:rPr>
                <w:rFonts w:ascii="Times New Roman" w:eastAsia="Calibri" w:hAnsi="Times New Roman" w:cs="Times New Roman"/>
                <w:b/>
                <w:bCs/>
                <w:kern w:val="2"/>
                <w:sz w:val="24"/>
                <w:szCs w:val="24"/>
                <w:lang w:val="sr-Cyrl-RS" w:eastAsia="hr-HR"/>
                <w14:ligatures w14:val="standardContextual"/>
              </w:rPr>
            </w:pPr>
            <w:r w:rsidRPr="00EE5B75">
              <w:rPr>
                <w:rFonts w:ascii="Times New Roman" w:eastAsia="Calibri" w:hAnsi="Times New Roman" w:cs="Times New Roman"/>
                <w:b/>
                <w:bCs/>
                <w:kern w:val="2"/>
                <w:sz w:val="24"/>
                <w:szCs w:val="24"/>
                <w:lang w:val="sr-Latn-RS" w:eastAsia="hr-HR"/>
                <w14:ligatures w14:val="standardContextual"/>
              </w:rPr>
              <w:t>II-3</w:t>
            </w:r>
          </w:p>
        </w:tc>
        <w:tc>
          <w:tcPr>
            <w:tcW w:w="1739" w:type="pct"/>
          </w:tcPr>
          <w:p w14:paraId="25BE674B" w14:textId="77777777" w:rsidR="00E45767" w:rsidRPr="0084092C" w:rsidRDefault="00E45767" w:rsidP="00E45767">
            <w:pPr>
              <w:spacing w:after="0" w:line="240" w:lineRule="auto"/>
              <w:rPr>
                <w:rFonts w:ascii="Times New Roman" w:eastAsia="Calibri" w:hAnsi="Times New Roman" w:cs="Times New Roman"/>
                <w:b/>
                <w:bCs/>
                <w:kern w:val="2"/>
                <w:sz w:val="24"/>
                <w:szCs w:val="24"/>
                <w:lang w:val="sr-Cyrl-CS" w:eastAsia="hr-HR"/>
                <w14:ligatures w14:val="standardContextual"/>
              </w:rPr>
            </w:pPr>
            <w:r w:rsidRPr="00EE5B75">
              <w:rPr>
                <w:rFonts w:ascii="Times New Roman" w:eastAsia="Calibri" w:hAnsi="Times New Roman" w:cs="Times New Roman"/>
                <w:kern w:val="2"/>
                <w:sz w:val="24"/>
                <w:szCs w:val="24"/>
                <w:lang w:val="sr-Cyrl-CS" w:eastAsia="hr-HR"/>
                <w14:ligatures w14:val="standardContextual"/>
              </w:rPr>
              <w:t>Јована Моретић</w:t>
            </w:r>
          </w:p>
        </w:tc>
        <w:tc>
          <w:tcPr>
            <w:tcW w:w="610" w:type="pct"/>
          </w:tcPr>
          <w:p w14:paraId="148D6085" w14:textId="77777777" w:rsidR="00E45767" w:rsidRPr="0084092C" w:rsidRDefault="00E45767" w:rsidP="00E45767">
            <w:pPr>
              <w:spacing w:after="0" w:line="240" w:lineRule="auto"/>
              <w:jc w:val="center"/>
              <w:rPr>
                <w:rFonts w:ascii="Times New Roman" w:eastAsia="Calibri" w:hAnsi="Times New Roman" w:cs="Times New Roman"/>
                <w:b/>
                <w:bCs/>
                <w:kern w:val="2"/>
                <w:sz w:val="24"/>
                <w:szCs w:val="24"/>
                <w:lang w:val="sr-Cyrl-CS" w:eastAsia="hr-HR"/>
                <w14:ligatures w14:val="standardContextual"/>
              </w:rPr>
            </w:pPr>
            <w:r w:rsidRPr="00EE5B75">
              <w:rPr>
                <w:rFonts w:ascii="Times New Roman" w:eastAsia="Calibri" w:hAnsi="Times New Roman" w:cs="Times New Roman"/>
                <w:kern w:val="2"/>
                <w:sz w:val="24"/>
                <w:szCs w:val="24"/>
                <w:lang w:val="sr-Latn-RS" w:eastAsia="hr-HR"/>
                <w14:ligatures w14:val="standardContextual"/>
              </w:rPr>
              <w:t>8</w:t>
            </w:r>
          </w:p>
        </w:tc>
        <w:tc>
          <w:tcPr>
            <w:tcW w:w="666" w:type="pct"/>
          </w:tcPr>
          <w:p w14:paraId="0EBC919B" w14:textId="77777777" w:rsidR="00E45767" w:rsidRPr="0084092C" w:rsidRDefault="00E45767" w:rsidP="00E45767">
            <w:pPr>
              <w:spacing w:after="0" w:line="240" w:lineRule="auto"/>
              <w:jc w:val="center"/>
              <w:rPr>
                <w:rFonts w:ascii="Times New Roman" w:eastAsia="Calibri" w:hAnsi="Times New Roman" w:cs="Times New Roman"/>
                <w:b/>
                <w:bCs/>
                <w:kern w:val="2"/>
                <w:sz w:val="24"/>
                <w:szCs w:val="24"/>
                <w:lang w:val="sr-Cyrl-CS" w:eastAsia="hr-HR"/>
                <w14:ligatures w14:val="standardContextual"/>
              </w:rPr>
            </w:pPr>
            <w:r w:rsidRPr="00EE5B75">
              <w:rPr>
                <w:rFonts w:ascii="Times New Roman" w:eastAsia="Calibri" w:hAnsi="Times New Roman" w:cs="Times New Roman"/>
                <w:kern w:val="2"/>
                <w:sz w:val="24"/>
                <w:szCs w:val="24"/>
                <w:lang w:val="sr-Latn-RS" w:eastAsia="hr-HR"/>
                <w14:ligatures w14:val="standardContextual"/>
              </w:rPr>
              <w:t>2</w:t>
            </w:r>
          </w:p>
        </w:tc>
        <w:tc>
          <w:tcPr>
            <w:tcW w:w="798" w:type="pct"/>
          </w:tcPr>
          <w:p w14:paraId="732A9F21" w14:textId="77777777" w:rsidR="00E45767" w:rsidRPr="0084092C" w:rsidRDefault="00E45767" w:rsidP="00E45767">
            <w:pPr>
              <w:spacing w:after="0" w:line="240" w:lineRule="auto"/>
              <w:jc w:val="center"/>
              <w:rPr>
                <w:rFonts w:ascii="Times New Roman" w:eastAsia="Calibri" w:hAnsi="Times New Roman" w:cs="Times New Roman"/>
                <w:b/>
                <w:bCs/>
                <w:kern w:val="2"/>
                <w:sz w:val="24"/>
                <w:szCs w:val="24"/>
                <w:lang w:val="sr-Cyrl-CS" w:eastAsia="hr-HR"/>
                <w14:ligatures w14:val="standardContextual"/>
              </w:rPr>
            </w:pPr>
            <w:r w:rsidRPr="00EE5B75">
              <w:rPr>
                <w:rFonts w:ascii="Times New Roman" w:eastAsia="Calibri" w:hAnsi="Times New Roman" w:cs="Times New Roman"/>
                <w:kern w:val="2"/>
                <w:sz w:val="24"/>
                <w:szCs w:val="24"/>
                <w:lang w:val="sr-Latn-RS" w:eastAsia="hr-HR"/>
                <w14:ligatures w14:val="standardContextual"/>
              </w:rPr>
              <w:t>10</w:t>
            </w:r>
          </w:p>
        </w:tc>
      </w:tr>
      <w:tr w:rsidR="00E45767" w:rsidRPr="009C0A64" w14:paraId="5402AB63" w14:textId="77777777" w:rsidTr="00331132">
        <w:tc>
          <w:tcPr>
            <w:tcW w:w="1187" w:type="pct"/>
          </w:tcPr>
          <w:p w14:paraId="60745732" w14:textId="69EE377F" w:rsidR="00E45767" w:rsidRPr="0084092C" w:rsidRDefault="00E45767" w:rsidP="00E45767">
            <w:pPr>
              <w:spacing w:after="0" w:line="240" w:lineRule="auto"/>
              <w:jc w:val="center"/>
              <w:rPr>
                <w:rFonts w:ascii="Times New Roman" w:eastAsia="Calibri" w:hAnsi="Times New Roman" w:cs="Times New Roman"/>
                <w:b/>
                <w:bCs/>
                <w:kern w:val="2"/>
                <w:sz w:val="24"/>
                <w:szCs w:val="24"/>
                <w:lang w:val="sr-Cyrl-RS" w:eastAsia="hr-HR"/>
                <w14:ligatures w14:val="standardContextual"/>
              </w:rPr>
            </w:pPr>
            <w:r w:rsidRPr="00EE5B75">
              <w:rPr>
                <w:rFonts w:ascii="Times New Roman" w:eastAsia="Calibri" w:hAnsi="Times New Roman" w:cs="Times New Roman"/>
                <w:b/>
                <w:bCs/>
                <w:kern w:val="2"/>
                <w:sz w:val="24"/>
                <w:szCs w:val="24"/>
                <w:lang w:val="sr-Latn-RS" w:eastAsia="hr-HR"/>
                <w14:ligatures w14:val="standardContextual"/>
              </w:rPr>
              <w:t>II-</w:t>
            </w:r>
            <w:r>
              <w:rPr>
                <w:rFonts w:ascii="Times New Roman" w:eastAsia="Calibri" w:hAnsi="Times New Roman" w:cs="Times New Roman"/>
                <w:b/>
                <w:bCs/>
                <w:kern w:val="2"/>
                <w:sz w:val="24"/>
                <w:szCs w:val="24"/>
                <w:lang w:val="sr-Latn-RS" w:eastAsia="hr-HR"/>
                <w14:ligatures w14:val="standardContextual"/>
              </w:rPr>
              <w:t>4</w:t>
            </w:r>
          </w:p>
        </w:tc>
        <w:tc>
          <w:tcPr>
            <w:tcW w:w="1739" w:type="pct"/>
          </w:tcPr>
          <w:p w14:paraId="6A4205A8" w14:textId="77777777" w:rsidR="00E45767" w:rsidRPr="0084092C" w:rsidRDefault="00E45767" w:rsidP="00E45767">
            <w:pPr>
              <w:spacing w:after="0" w:line="240" w:lineRule="auto"/>
              <w:rPr>
                <w:rFonts w:ascii="Times New Roman" w:eastAsia="Calibri" w:hAnsi="Times New Roman" w:cs="Times New Roman"/>
                <w:b/>
                <w:bCs/>
                <w:kern w:val="2"/>
                <w:sz w:val="24"/>
                <w:szCs w:val="24"/>
                <w:lang w:val="sr-Cyrl-CS" w:eastAsia="hr-HR"/>
                <w14:ligatures w14:val="standardContextual"/>
              </w:rPr>
            </w:pPr>
            <w:r w:rsidRPr="00EE5B75">
              <w:rPr>
                <w:rFonts w:ascii="Times New Roman" w:eastAsia="Calibri" w:hAnsi="Times New Roman" w:cs="Times New Roman"/>
                <w:kern w:val="2"/>
                <w:sz w:val="24"/>
                <w:szCs w:val="24"/>
                <w:lang w:val="sr-Cyrl-CS" w:eastAsia="hr-HR"/>
                <w14:ligatures w14:val="standardContextual"/>
              </w:rPr>
              <w:t>Андријана Томов</w:t>
            </w:r>
          </w:p>
        </w:tc>
        <w:tc>
          <w:tcPr>
            <w:tcW w:w="610" w:type="pct"/>
          </w:tcPr>
          <w:p w14:paraId="01DFFED6" w14:textId="77777777" w:rsidR="00E45767" w:rsidRPr="0084092C" w:rsidRDefault="00E45767" w:rsidP="00E45767">
            <w:pPr>
              <w:spacing w:after="0" w:line="240" w:lineRule="auto"/>
              <w:jc w:val="center"/>
              <w:rPr>
                <w:rFonts w:ascii="Times New Roman" w:eastAsia="Calibri" w:hAnsi="Times New Roman" w:cs="Times New Roman"/>
                <w:b/>
                <w:bCs/>
                <w:kern w:val="2"/>
                <w:sz w:val="24"/>
                <w:szCs w:val="24"/>
                <w:lang w:val="sr-Cyrl-CS" w:eastAsia="hr-HR"/>
                <w14:ligatures w14:val="standardContextual"/>
              </w:rPr>
            </w:pPr>
            <w:r w:rsidRPr="00EE5B75">
              <w:rPr>
                <w:rFonts w:ascii="Times New Roman" w:eastAsia="Calibri" w:hAnsi="Times New Roman" w:cs="Times New Roman"/>
                <w:kern w:val="2"/>
                <w:sz w:val="24"/>
                <w:szCs w:val="24"/>
                <w:lang w:val="sr-Cyrl-CS" w:eastAsia="hr-HR"/>
                <w14:ligatures w14:val="standardContextual"/>
              </w:rPr>
              <w:t>3</w:t>
            </w:r>
          </w:p>
        </w:tc>
        <w:tc>
          <w:tcPr>
            <w:tcW w:w="666" w:type="pct"/>
          </w:tcPr>
          <w:p w14:paraId="09401470" w14:textId="77777777" w:rsidR="00E45767" w:rsidRPr="0084092C" w:rsidRDefault="00E45767" w:rsidP="00E45767">
            <w:pPr>
              <w:spacing w:after="0" w:line="240" w:lineRule="auto"/>
              <w:jc w:val="center"/>
              <w:rPr>
                <w:rFonts w:ascii="Times New Roman" w:eastAsia="Calibri" w:hAnsi="Times New Roman" w:cs="Times New Roman"/>
                <w:b/>
                <w:bCs/>
                <w:kern w:val="2"/>
                <w:sz w:val="24"/>
                <w:szCs w:val="24"/>
                <w:lang w:val="sr-Cyrl-CS" w:eastAsia="hr-HR"/>
                <w14:ligatures w14:val="standardContextual"/>
              </w:rPr>
            </w:pPr>
            <w:r w:rsidRPr="00EE5B75">
              <w:rPr>
                <w:rFonts w:ascii="Times New Roman" w:eastAsia="Calibri" w:hAnsi="Times New Roman" w:cs="Times New Roman"/>
                <w:kern w:val="2"/>
                <w:sz w:val="24"/>
                <w:szCs w:val="24"/>
                <w:lang w:val="sr-Cyrl-CS" w:eastAsia="hr-HR"/>
                <w14:ligatures w14:val="standardContextual"/>
              </w:rPr>
              <w:t>4</w:t>
            </w:r>
          </w:p>
        </w:tc>
        <w:tc>
          <w:tcPr>
            <w:tcW w:w="798" w:type="pct"/>
          </w:tcPr>
          <w:p w14:paraId="7A5CC51C" w14:textId="77777777" w:rsidR="00E45767" w:rsidRPr="0084092C" w:rsidRDefault="00E45767" w:rsidP="00E45767">
            <w:pPr>
              <w:spacing w:after="0" w:line="240" w:lineRule="auto"/>
              <w:jc w:val="center"/>
              <w:rPr>
                <w:rFonts w:ascii="Times New Roman" w:eastAsia="Calibri" w:hAnsi="Times New Roman" w:cs="Times New Roman"/>
                <w:b/>
                <w:bCs/>
                <w:kern w:val="2"/>
                <w:sz w:val="24"/>
                <w:szCs w:val="24"/>
                <w:lang w:val="sr-Cyrl-CS" w:eastAsia="hr-HR"/>
                <w14:ligatures w14:val="standardContextual"/>
              </w:rPr>
            </w:pPr>
            <w:r w:rsidRPr="00EE5B75">
              <w:rPr>
                <w:rFonts w:ascii="Times New Roman" w:eastAsia="Calibri" w:hAnsi="Times New Roman" w:cs="Times New Roman"/>
                <w:kern w:val="2"/>
                <w:sz w:val="24"/>
                <w:szCs w:val="24"/>
                <w:lang w:val="sr-Cyrl-CS" w:eastAsia="hr-HR"/>
                <w14:ligatures w14:val="standardContextual"/>
              </w:rPr>
              <w:t>7</w:t>
            </w:r>
          </w:p>
        </w:tc>
      </w:tr>
      <w:tr w:rsidR="00E45767" w:rsidRPr="009C0A64" w14:paraId="218EFEDB" w14:textId="77777777" w:rsidTr="00331132">
        <w:tc>
          <w:tcPr>
            <w:tcW w:w="1187" w:type="pct"/>
          </w:tcPr>
          <w:p w14:paraId="001C43C0" w14:textId="72D3F7DF" w:rsidR="00E45767" w:rsidRPr="0084092C" w:rsidRDefault="00E45767" w:rsidP="00E45767">
            <w:pPr>
              <w:spacing w:after="0" w:line="240" w:lineRule="auto"/>
              <w:jc w:val="center"/>
              <w:rPr>
                <w:rFonts w:ascii="Times New Roman" w:eastAsia="Calibri" w:hAnsi="Times New Roman" w:cs="Times New Roman"/>
                <w:b/>
                <w:bCs/>
                <w:kern w:val="2"/>
                <w:sz w:val="24"/>
                <w:szCs w:val="24"/>
                <w:lang w:val="sr-Cyrl-RS" w:eastAsia="hr-HR"/>
                <w14:ligatures w14:val="standardContextual"/>
              </w:rPr>
            </w:pPr>
            <w:r w:rsidRPr="00EE5B75">
              <w:rPr>
                <w:rFonts w:ascii="Times New Roman" w:eastAsia="Calibri" w:hAnsi="Times New Roman" w:cs="Times New Roman"/>
                <w:b/>
                <w:bCs/>
                <w:kern w:val="2"/>
                <w:sz w:val="24"/>
                <w:szCs w:val="24"/>
                <w:lang w:val="sr-Latn-RS" w:eastAsia="hr-HR"/>
                <w14:ligatures w14:val="standardContextual"/>
              </w:rPr>
              <w:t>II-</w:t>
            </w:r>
            <w:r>
              <w:rPr>
                <w:rFonts w:ascii="Times New Roman" w:eastAsia="Calibri" w:hAnsi="Times New Roman" w:cs="Times New Roman"/>
                <w:b/>
                <w:bCs/>
                <w:kern w:val="2"/>
                <w:sz w:val="24"/>
                <w:szCs w:val="24"/>
                <w:lang w:val="sr-Latn-RS" w:eastAsia="hr-HR"/>
                <w14:ligatures w14:val="standardContextual"/>
              </w:rPr>
              <w:t>5</w:t>
            </w:r>
          </w:p>
        </w:tc>
        <w:tc>
          <w:tcPr>
            <w:tcW w:w="1739" w:type="pct"/>
          </w:tcPr>
          <w:p w14:paraId="575FD133" w14:textId="77777777" w:rsidR="00E45767" w:rsidRPr="0084092C" w:rsidRDefault="00E45767" w:rsidP="00E45767">
            <w:pPr>
              <w:spacing w:after="0" w:line="240" w:lineRule="auto"/>
              <w:rPr>
                <w:rFonts w:ascii="Times New Roman" w:eastAsia="Calibri" w:hAnsi="Times New Roman" w:cs="Times New Roman"/>
                <w:b/>
                <w:bCs/>
                <w:kern w:val="2"/>
                <w:sz w:val="24"/>
                <w:szCs w:val="24"/>
                <w:lang w:val="sr-Cyrl-CS" w:eastAsia="hr-HR"/>
                <w14:ligatures w14:val="standardContextual"/>
              </w:rPr>
            </w:pPr>
            <w:r w:rsidRPr="00EE5B75">
              <w:rPr>
                <w:rFonts w:ascii="Times New Roman" w:eastAsia="Calibri" w:hAnsi="Times New Roman" w:cs="Times New Roman"/>
                <w:kern w:val="2"/>
                <w:sz w:val="24"/>
                <w:szCs w:val="24"/>
                <w:lang w:val="sr-Cyrl-CS" w:eastAsia="hr-HR"/>
                <w14:ligatures w14:val="standardContextual"/>
              </w:rPr>
              <w:t xml:space="preserve">Јована </w:t>
            </w:r>
            <w:r w:rsidRPr="00EE5B75">
              <w:rPr>
                <w:rFonts w:ascii="Times New Roman" w:eastAsia="Calibri" w:hAnsi="Times New Roman" w:cs="Times New Roman"/>
                <w:kern w:val="2"/>
                <w:sz w:val="24"/>
                <w:szCs w:val="24"/>
                <w:lang w:val="sr-Latn-RS" w:eastAsia="hr-HR"/>
                <w14:ligatures w14:val="standardContextual"/>
              </w:rPr>
              <w:t>J</w:t>
            </w:r>
            <w:r w:rsidRPr="00EE5B75">
              <w:rPr>
                <w:rFonts w:ascii="Times New Roman" w:eastAsia="Calibri" w:hAnsi="Times New Roman" w:cs="Times New Roman"/>
                <w:kern w:val="2"/>
                <w:sz w:val="24"/>
                <w:szCs w:val="24"/>
                <w:lang w:val="sr-Cyrl-RS" w:eastAsia="hr-HR"/>
                <w14:ligatures w14:val="standardContextual"/>
              </w:rPr>
              <w:t>анковић</w:t>
            </w:r>
          </w:p>
        </w:tc>
        <w:tc>
          <w:tcPr>
            <w:tcW w:w="610" w:type="pct"/>
          </w:tcPr>
          <w:p w14:paraId="11E97111" w14:textId="77777777" w:rsidR="00E45767" w:rsidRPr="0084092C" w:rsidRDefault="00E45767" w:rsidP="00E45767">
            <w:pPr>
              <w:spacing w:after="0" w:line="240" w:lineRule="auto"/>
              <w:jc w:val="center"/>
              <w:rPr>
                <w:rFonts w:ascii="Times New Roman" w:eastAsia="Calibri" w:hAnsi="Times New Roman" w:cs="Times New Roman"/>
                <w:b/>
                <w:bCs/>
                <w:kern w:val="2"/>
                <w:sz w:val="24"/>
                <w:szCs w:val="24"/>
                <w:lang w:val="sr-Cyrl-CS" w:eastAsia="hr-HR"/>
                <w14:ligatures w14:val="standardContextual"/>
              </w:rPr>
            </w:pPr>
            <w:r w:rsidRPr="00EE5B75">
              <w:rPr>
                <w:rFonts w:ascii="Times New Roman" w:eastAsia="Calibri" w:hAnsi="Times New Roman" w:cs="Times New Roman"/>
                <w:kern w:val="2"/>
                <w:sz w:val="24"/>
                <w:szCs w:val="24"/>
                <w:lang w:val="sr-Cyrl-CS" w:eastAsia="hr-HR"/>
                <w14:ligatures w14:val="standardContextual"/>
              </w:rPr>
              <w:t>1</w:t>
            </w:r>
          </w:p>
        </w:tc>
        <w:tc>
          <w:tcPr>
            <w:tcW w:w="666" w:type="pct"/>
          </w:tcPr>
          <w:p w14:paraId="43A34B61" w14:textId="77777777" w:rsidR="00E45767" w:rsidRPr="0084092C" w:rsidRDefault="00E45767" w:rsidP="00E45767">
            <w:pPr>
              <w:spacing w:after="0" w:line="240" w:lineRule="auto"/>
              <w:jc w:val="center"/>
              <w:rPr>
                <w:rFonts w:ascii="Times New Roman" w:eastAsia="Calibri" w:hAnsi="Times New Roman" w:cs="Times New Roman"/>
                <w:b/>
                <w:bCs/>
                <w:kern w:val="2"/>
                <w:sz w:val="24"/>
                <w:szCs w:val="24"/>
                <w:lang w:val="sr-Cyrl-CS" w:eastAsia="hr-HR"/>
                <w14:ligatures w14:val="standardContextual"/>
              </w:rPr>
            </w:pPr>
            <w:r w:rsidRPr="00EE5B75">
              <w:rPr>
                <w:rFonts w:ascii="Times New Roman" w:eastAsia="Calibri" w:hAnsi="Times New Roman" w:cs="Times New Roman"/>
                <w:kern w:val="2"/>
                <w:sz w:val="24"/>
                <w:szCs w:val="24"/>
                <w:lang w:val="sr-Cyrl-CS" w:eastAsia="hr-HR"/>
                <w14:ligatures w14:val="standardContextual"/>
              </w:rPr>
              <w:t>2</w:t>
            </w:r>
          </w:p>
        </w:tc>
        <w:tc>
          <w:tcPr>
            <w:tcW w:w="798" w:type="pct"/>
          </w:tcPr>
          <w:p w14:paraId="6A8F9689" w14:textId="77777777" w:rsidR="00E45767" w:rsidRPr="0084092C" w:rsidRDefault="00E45767" w:rsidP="00E45767">
            <w:pPr>
              <w:spacing w:after="0" w:line="240" w:lineRule="auto"/>
              <w:jc w:val="center"/>
              <w:rPr>
                <w:rFonts w:ascii="Times New Roman" w:eastAsia="Calibri" w:hAnsi="Times New Roman" w:cs="Times New Roman"/>
                <w:b/>
                <w:bCs/>
                <w:kern w:val="2"/>
                <w:sz w:val="24"/>
                <w:szCs w:val="24"/>
                <w:lang w:val="sr-Cyrl-CS" w:eastAsia="hr-HR"/>
                <w14:ligatures w14:val="standardContextual"/>
              </w:rPr>
            </w:pPr>
            <w:r w:rsidRPr="00EE5B75">
              <w:rPr>
                <w:rFonts w:ascii="Times New Roman" w:eastAsia="Calibri" w:hAnsi="Times New Roman" w:cs="Times New Roman"/>
                <w:kern w:val="2"/>
                <w:sz w:val="24"/>
                <w:szCs w:val="24"/>
                <w:lang w:val="sr-Cyrl-CS" w:eastAsia="hr-HR"/>
                <w14:ligatures w14:val="standardContextual"/>
              </w:rPr>
              <w:t>3</w:t>
            </w:r>
          </w:p>
        </w:tc>
      </w:tr>
      <w:tr w:rsidR="00E45767" w:rsidRPr="009C0A64" w14:paraId="661F573A" w14:textId="77777777" w:rsidTr="00331132">
        <w:tc>
          <w:tcPr>
            <w:tcW w:w="1187" w:type="pct"/>
          </w:tcPr>
          <w:p w14:paraId="198C1E34" w14:textId="48D92610" w:rsidR="00E45767" w:rsidRPr="0084092C" w:rsidRDefault="00E45767" w:rsidP="00E45767">
            <w:pPr>
              <w:spacing w:after="0" w:line="240" w:lineRule="auto"/>
              <w:jc w:val="center"/>
              <w:rPr>
                <w:rFonts w:ascii="Times New Roman" w:eastAsia="Calibri" w:hAnsi="Times New Roman" w:cs="Times New Roman"/>
                <w:b/>
                <w:bCs/>
                <w:kern w:val="2"/>
                <w:sz w:val="24"/>
                <w:szCs w:val="24"/>
                <w:lang w:val="sr-Cyrl-RS" w:eastAsia="hr-HR"/>
                <w14:ligatures w14:val="standardContextual"/>
              </w:rPr>
            </w:pPr>
            <w:r w:rsidRPr="00EE5B75">
              <w:rPr>
                <w:rFonts w:ascii="Times New Roman" w:eastAsia="Calibri" w:hAnsi="Times New Roman" w:cs="Times New Roman"/>
                <w:b/>
                <w:bCs/>
                <w:kern w:val="2"/>
                <w:sz w:val="24"/>
                <w:szCs w:val="24"/>
                <w:lang w:val="sr-Latn-RS" w:eastAsia="hr-HR"/>
                <w14:ligatures w14:val="standardContextual"/>
              </w:rPr>
              <w:t>II-</w:t>
            </w:r>
            <w:r>
              <w:rPr>
                <w:rFonts w:ascii="Times New Roman" w:eastAsia="Calibri" w:hAnsi="Times New Roman" w:cs="Times New Roman"/>
                <w:b/>
                <w:bCs/>
                <w:kern w:val="2"/>
                <w:sz w:val="24"/>
                <w:szCs w:val="24"/>
                <w:lang w:val="sr-Latn-RS" w:eastAsia="hr-HR"/>
                <w14:ligatures w14:val="standardContextual"/>
              </w:rPr>
              <w:t>6</w:t>
            </w:r>
          </w:p>
        </w:tc>
        <w:tc>
          <w:tcPr>
            <w:tcW w:w="1739" w:type="pct"/>
          </w:tcPr>
          <w:p w14:paraId="2F6F71EE" w14:textId="77777777" w:rsidR="00E45767" w:rsidRPr="0084092C" w:rsidRDefault="00E45767" w:rsidP="00E45767">
            <w:pPr>
              <w:spacing w:after="0" w:line="240" w:lineRule="auto"/>
              <w:rPr>
                <w:rFonts w:ascii="Times New Roman" w:eastAsia="Calibri" w:hAnsi="Times New Roman" w:cs="Times New Roman"/>
                <w:b/>
                <w:bCs/>
                <w:kern w:val="2"/>
                <w:sz w:val="24"/>
                <w:szCs w:val="24"/>
                <w:lang w:val="sr-Cyrl-CS" w:eastAsia="hr-HR"/>
                <w14:ligatures w14:val="standardContextual"/>
              </w:rPr>
            </w:pPr>
            <w:r w:rsidRPr="00EE5B75">
              <w:rPr>
                <w:rFonts w:ascii="Times New Roman" w:eastAsia="Calibri" w:hAnsi="Times New Roman" w:cs="Times New Roman"/>
                <w:kern w:val="2"/>
                <w:sz w:val="24"/>
                <w:szCs w:val="24"/>
                <w:lang w:val="sr-Cyrl-CS" w:eastAsia="hr-HR"/>
                <w14:ligatures w14:val="standardContextual"/>
              </w:rPr>
              <w:t>Јелена Стевановић</w:t>
            </w:r>
          </w:p>
        </w:tc>
        <w:tc>
          <w:tcPr>
            <w:tcW w:w="610" w:type="pct"/>
          </w:tcPr>
          <w:p w14:paraId="61728469" w14:textId="77777777" w:rsidR="00E45767" w:rsidRPr="0084092C" w:rsidRDefault="00E45767" w:rsidP="00E45767">
            <w:pPr>
              <w:spacing w:after="0" w:line="240" w:lineRule="auto"/>
              <w:jc w:val="center"/>
              <w:rPr>
                <w:rFonts w:ascii="Times New Roman" w:eastAsia="Calibri" w:hAnsi="Times New Roman" w:cs="Times New Roman"/>
                <w:b/>
                <w:bCs/>
                <w:kern w:val="2"/>
                <w:sz w:val="24"/>
                <w:szCs w:val="24"/>
                <w:lang w:val="sr-Cyrl-CS" w:eastAsia="hr-HR"/>
                <w14:ligatures w14:val="standardContextual"/>
              </w:rPr>
            </w:pPr>
            <w:r w:rsidRPr="00EE5B75">
              <w:rPr>
                <w:rFonts w:ascii="Times New Roman" w:eastAsia="Calibri" w:hAnsi="Times New Roman" w:cs="Times New Roman"/>
                <w:kern w:val="2"/>
                <w:sz w:val="24"/>
                <w:szCs w:val="24"/>
                <w:lang w:val="sr-Cyrl-CS" w:eastAsia="hr-HR"/>
                <w14:ligatures w14:val="standardContextual"/>
              </w:rPr>
              <w:t>2</w:t>
            </w:r>
          </w:p>
        </w:tc>
        <w:tc>
          <w:tcPr>
            <w:tcW w:w="666" w:type="pct"/>
          </w:tcPr>
          <w:p w14:paraId="014E9EE5" w14:textId="77777777" w:rsidR="00E45767" w:rsidRPr="0084092C" w:rsidRDefault="00E45767" w:rsidP="00E45767">
            <w:pPr>
              <w:spacing w:after="0" w:line="240" w:lineRule="auto"/>
              <w:jc w:val="center"/>
              <w:rPr>
                <w:rFonts w:ascii="Times New Roman" w:eastAsia="Calibri" w:hAnsi="Times New Roman" w:cs="Times New Roman"/>
                <w:b/>
                <w:bCs/>
                <w:kern w:val="2"/>
                <w:sz w:val="24"/>
                <w:szCs w:val="24"/>
                <w:lang w:val="sr-Cyrl-CS" w:eastAsia="hr-HR"/>
                <w14:ligatures w14:val="standardContextual"/>
              </w:rPr>
            </w:pPr>
            <w:r w:rsidRPr="00EE5B75">
              <w:rPr>
                <w:rFonts w:ascii="Times New Roman" w:eastAsia="Calibri" w:hAnsi="Times New Roman" w:cs="Times New Roman"/>
                <w:kern w:val="2"/>
                <w:sz w:val="24"/>
                <w:szCs w:val="24"/>
                <w:lang w:val="sr-Cyrl-CS" w:eastAsia="hr-HR"/>
                <w14:ligatures w14:val="standardContextual"/>
              </w:rPr>
              <w:t>2</w:t>
            </w:r>
          </w:p>
        </w:tc>
        <w:tc>
          <w:tcPr>
            <w:tcW w:w="798" w:type="pct"/>
          </w:tcPr>
          <w:p w14:paraId="40325623" w14:textId="77777777" w:rsidR="00E45767" w:rsidRPr="0084092C" w:rsidRDefault="00E45767" w:rsidP="00E45767">
            <w:pPr>
              <w:spacing w:after="0" w:line="240" w:lineRule="auto"/>
              <w:jc w:val="center"/>
              <w:rPr>
                <w:rFonts w:ascii="Times New Roman" w:eastAsia="Calibri" w:hAnsi="Times New Roman" w:cs="Times New Roman"/>
                <w:b/>
                <w:bCs/>
                <w:kern w:val="2"/>
                <w:sz w:val="24"/>
                <w:szCs w:val="24"/>
                <w:lang w:val="sr-Cyrl-CS" w:eastAsia="hr-HR"/>
                <w14:ligatures w14:val="standardContextual"/>
              </w:rPr>
            </w:pPr>
            <w:r w:rsidRPr="00EE5B75">
              <w:rPr>
                <w:rFonts w:ascii="Times New Roman" w:eastAsia="Calibri" w:hAnsi="Times New Roman" w:cs="Times New Roman"/>
                <w:kern w:val="2"/>
                <w:sz w:val="24"/>
                <w:szCs w:val="24"/>
                <w:lang w:val="sr-Cyrl-CS" w:eastAsia="hr-HR"/>
                <w14:ligatures w14:val="standardContextual"/>
              </w:rPr>
              <w:t>4</w:t>
            </w:r>
          </w:p>
        </w:tc>
      </w:tr>
      <w:tr w:rsidR="00E45767" w:rsidRPr="009C0A64" w14:paraId="19C87126" w14:textId="77777777" w:rsidTr="00331132">
        <w:tc>
          <w:tcPr>
            <w:tcW w:w="1187" w:type="pct"/>
          </w:tcPr>
          <w:p w14:paraId="5536F778" w14:textId="4D961DFC" w:rsidR="00E45767" w:rsidRPr="0084092C" w:rsidRDefault="00E45767" w:rsidP="00E45767">
            <w:pPr>
              <w:spacing w:after="0" w:line="240" w:lineRule="auto"/>
              <w:jc w:val="center"/>
              <w:rPr>
                <w:rFonts w:ascii="Times New Roman" w:eastAsia="Calibri" w:hAnsi="Times New Roman" w:cs="Times New Roman"/>
                <w:b/>
                <w:bCs/>
                <w:kern w:val="2"/>
                <w:sz w:val="24"/>
                <w:szCs w:val="24"/>
                <w:lang w:val="sr-Cyrl-RS" w:eastAsia="hr-HR"/>
                <w14:ligatures w14:val="standardContextual"/>
              </w:rPr>
            </w:pPr>
            <w:r w:rsidRPr="00EE5B75">
              <w:rPr>
                <w:rFonts w:ascii="Times New Roman" w:eastAsia="Calibri" w:hAnsi="Times New Roman" w:cs="Times New Roman"/>
                <w:b/>
                <w:bCs/>
                <w:kern w:val="2"/>
                <w:sz w:val="24"/>
                <w:szCs w:val="24"/>
                <w:lang w:val="sr-Latn-RS" w:eastAsia="hr-HR"/>
                <w14:ligatures w14:val="standardContextual"/>
              </w:rPr>
              <w:t>II-</w:t>
            </w:r>
            <w:r>
              <w:rPr>
                <w:rFonts w:ascii="Times New Roman" w:eastAsia="Calibri" w:hAnsi="Times New Roman" w:cs="Times New Roman"/>
                <w:b/>
                <w:bCs/>
                <w:kern w:val="2"/>
                <w:sz w:val="24"/>
                <w:szCs w:val="24"/>
                <w:lang w:val="sr-Latn-RS" w:eastAsia="hr-HR"/>
                <w14:ligatures w14:val="standardContextual"/>
              </w:rPr>
              <w:t>7</w:t>
            </w:r>
          </w:p>
        </w:tc>
        <w:tc>
          <w:tcPr>
            <w:tcW w:w="1739" w:type="pct"/>
          </w:tcPr>
          <w:p w14:paraId="38C09BF9" w14:textId="77777777" w:rsidR="00E45767" w:rsidRPr="0084092C" w:rsidRDefault="00E45767" w:rsidP="00E45767">
            <w:pPr>
              <w:spacing w:after="0" w:line="240" w:lineRule="auto"/>
              <w:rPr>
                <w:rFonts w:ascii="Times New Roman" w:eastAsia="Calibri" w:hAnsi="Times New Roman" w:cs="Times New Roman"/>
                <w:b/>
                <w:bCs/>
                <w:kern w:val="2"/>
                <w:sz w:val="24"/>
                <w:szCs w:val="24"/>
                <w:lang w:val="sr-Cyrl-CS" w:eastAsia="hr-HR"/>
                <w14:ligatures w14:val="standardContextual"/>
              </w:rPr>
            </w:pPr>
            <w:r w:rsidRPr="00EE5B75">
              <w:rPr>
                <w:rFonts w:ascii="Times New Roman" w:eastAsia="Calibri" w:hAnsi="Times New Roman" w:cs="Times New Roman"/>
                <w:kern w:val="2"/>
                <w:sz w:val="24"/>
                <w:szCs w:val="24"/>
                <w:lang w:val="sr-Cyrl-CS" w:eastAsia="hr-HR"/>
                <w14:ligatures w14:val="standardContextual"/>
              </w:rPr>
              <w:t>Емилија Мијаиловић</w:t>
            </w:r>
          </w:p>
        </w:tc>
        <w:tc>
          <w:tcPr>
            <w:tcW w:w="610" w:type="pct"/>
          </w:tcPr>
          <w:p w14:paraId="502C7014" w14:textId="77777777" w:rsidR="00E45767" w:rsidRPr="0084092C" w:rsidRDefault="00E45767" w:rsidP="00E45767">
            <w:pPr>
              <w:spacing w:after="0" w:line="240" w:lineRule="auto"/>
              <w:jc w:val="center"/>
              <w:rPr>
                <w:rFonts w:ascii="Times New Roman" w:eastAsia="Calibri" w:hAnsi="Times New Roman" w:cs="Times New Roman"/>
                <w:b/>
                <w:bCs/>
                <w:kern w:val="2"/>
                <w:sz w:val="24"/>
                <w:szCs w:val="24"/>
                <w:lang w:val="sr-Cyrl-CS" w:eastAsia="hr-HR"/>
                <w14:ligatures w14:val="standardContextual"/>
              </w:rPr>
            </w:pPr>
            <w:r w:rsidRPr="00EE5B75">
              <w:rPr>
                <w:rFonts w:ascii="Times New Roman" w:eastAsia="Calibri" w:hAnsi="Times New Roman" w:cs="Times New Roman"/>
                <w:kern w:val="2"/>
                <w:sz w:val="24"/>
                <w:szCs w:val="24"/>
                <w:lang w:val="sr-Cyrl-CS" w:eastAsia="hr-HR"/>
                <w14:ligatures w14:val="standardContextual"/>
              </w:rPr>
              <w:t>2</w:t>
            </w:r>
          </w:p>
        </w:tc>
        <w:tc>
          <w:tcPr>
            <w:tcW w:w="666" w:type="pct"/>
          </w:tcPr>
          <w:p w14:paraId="53D49A30" w14:textId="77777777" w:rsidR="00E45767" w:rsidRPr="0084092C" w:rsidRDefault="00E45767" w:rsidP="00E45767">
            <w:pPr>
              <w:spacing w:after="0" w:line="240" w:lineRule="auto"/>
              <w:jc w:val="center"/>
              <w:rPr>
                <w:rFonts w:ascii="Times New Roman" w:eastAsia="Calibri" w:hAnsi="Times New Roman" w:cs="Times New Roman"/>
                <w:b/>
                <w:bCs/>
                <w:kern w:val="2"/>
                <w:sz w:val="24"/>
                <w:szCs w:val="24"/>
                <w:lang w:val="sr-Cyrl-CS" w:eastAsia="hr-HR"/>
                <w14:ligatures w14:val="standardContextual"/>
              </w:rPr>
            </w:pPr>
            <w:r w:rsidRPr="00EE5B75">
              <w:rPr>
                <w:rFonts w:ascii="Times New Roman" w:eastAsia="Calibri" w:hAnsi="Times New Roman" w:cs="Times New Roman"/>
                <w:kern w:val="2"/>
                <w:sz w:val="24"/>
                <w:szCs w:val="24"/>
                <w:lang w:val="sr-Cyrl-CS" w:eastAsia="hr-HR"/>
                <w14:ligatures w14:val="standardContextual"/>
              </w:rPr>
              <w:t>1</w:t>
            </w:r>
          </w:p>
        </w:tc>
        <w:tc>
          <w:tcPr>
            <w:tcW w:w="798" w:type="pct"/>
          </w:tcPr>
          <w:p w14:paraId="1E2C04FF" w14:textId="77777777" w:rsidR="00E45767" w:rsidRPr="0084092C" w:rsidRDefault="00E45767" w:rsidP="00E45767">
            <w:pPr>
              <w:spacing w:after="0" w:line="240" w:lineRule="auto"/>
              <w:jc w:val="center"/>
              <w:rPr>
                <w:rFonts w:ascii="Times New Roman" w:eastAsia="Calibri" w:hAnsi="Times New Roman" w:cs="Times New Roman"/>
                <w:b/>
                <w:bCs/>
                <w:kern w:val="2"/>
                <w:sz w:val="24"/>
                <w:szCs w:val="24"/>
                <w:lang w:val="sr-Cyrl-CS" w:eastAsia="hr-HR"/>
                <w14:ligatures w14:val="standardContextual"/>
              </w:rPr>
            </w:pPr>
            <w:r w:rsidRPr="00EE5B75">
              <w:rPr>
                <w:rFonts w:ascii="Times New Roman" w:eastAsia="Calibri" w:hAnsi="Times New Roman" w:cs="Times New Roman"/>
                <w:kern w:val="2"/>
                <w:sz w:val="24"/>
                <w:szCs w:val="24"/>
                <w:lang w:val="sr-Cyrl-CS" w:eastAsia="hr-HR"/>
                <w14:ligatures w14:val="standardContextual"/>
              </w:rPr>
              <w:t>3</w:t>
            </w:r>
          </w:p>
        </w:tc>
      </w:tr>
      <w:tr w:rsidR="00E45767" w:rsidRPr="009C0A64" w14:paraId="1BB76D50" w14:textId="77777777" w:rsidTr="00331132">
        <w:tc>
          <w:tcPr>
            <w:tcW w:w="1187" w:type="pct"/>
          </w:tcPr>
          <w:p w14:paraId="143C4DAC" w14:textId="13093526" w:rsidR="00E45767" w:rsidRPr="0084092C" w:rsidRDefault="00E45767" w:rsidP="00E45767">
            <w:pPr>
              <w:spacing w:after="0" w:line="240" w:lineRule="auto"/>
              <w:jc w:val="center"/>
              <w:rPr>
                <w:rFonts w:ascii="Times New Roman" w:eastAsia="Calibri" w:hAnsi="Times New Roman" w:cs="Times New Roman"/>
                <w:b/>
                <w:bCs/>
                <w:kern w:val="2"/>
                <w:sz w:val="24"/>
                <w:szCs w:val="24"/>
                <w:lang w:val="sr-Cyrl-RS" w:eastAsia="hr-HR"/>
                <w14:ligatures w14:val="standardContextual"/>
              </w:rPr>
            </w:pPr>
            <w:r w:rsidRPr="00EE5B75">
              <w:rPr>
                <w:rFonts w:ascii="Times New Roman" w:eastAsia="Calibri" w:hAnsi="Times New Roman" w:cs="Times New Roman"/>
                <w:b/>
                <w:bCs/>
                <w:kern w:val="2"/>
                <w:sz w:val="24"/>
                <w:szCs w:val="24"/>
                <w:lang w:val="sr-Latn-RS" w:eastAsia="hr-HR"/>
                <w14:ligatures w14:val="standardContextual"/>
              </w:rPr>
              <w:t>II-8</w:t>
            </w:r>
          </w:p>
        </w:tc>
        <w:tc>
          <w:tcPr>
            <w:tcW w:w="1739" w:type="pct"/>
          </w:tcPr>
          <w:p w14:paraId="687C7F19" w14:textId="77777777" w:rsidR="00E45767" w:rsidRPr="0084092C" w:rsidRDefault="00E45767" w:rsidP="00E45767">
            <w:pPr>
              <w:spacing w:after="0" w:line="240" w:lineRule="auto"/>
              <w:rPr>
                <w:rFonts w:ascii="Times New Roman" w:eastAsia="Calibri" w:hAnsi="Times New Roman" w:cs="Times New Roman"/>
                <w:b/>
                <w:bCs/>
                <w:kern w:val="2"/>
                <w:sz w:val="24"/>
                <w:szCs w:val="24"/>
                <w:lang w:val="sr-Cyrl-CS" w:eastAsia="hr-HR"/>
                <w14:ligatures w14:val="standardContextual"/>
              </w:rPr>
            </w:pPr>
            <w:r w:rsidRPr="00EE5B75">
              <w:rPr>
                <w:rFonts w:ascii="Times New Roman" w:eastAsia="Calibri" w:hAnsi="Times New Roman" w:cs="Times New Roman"/>
                <w:kern w:val="2"/>
                <w:sz w:val="24"/>
                <w:szCs w:val="24"/>
                <w:lang w:val="sr-Cyrl-CS" w:eastAsia="hr-HR"/>
                <w14:ligatures w14:val="standardContextual"/>
              </w:rPr>
              <w:t>Катарина Безмаревић</w:t>
            </w:r>
          </w:p>
        </w:tc>
        <w:tc>
          <w:tcPr>
            <w:tcW w:w="610" w:type="pct"/>
          </w:tcPr>
          <w:p w14:paraId="0B24C417" w14:textId="77777777" w:rsidR="00E45767" w:rsidRPr="0084092C" w:rsidRDefault="00E45767" w:rsidP="00E45767">
            <w:pPr>
              <w:spacing w:after="0" w:line="240" w:lineRule="auto"/>
              <w:jc w:val="center"/>
              <w:rPr>
                <w:rFonts w:ascii="Times New Roman" w:eastAsia="Calibri" w:hAnsi="Times New Roman" w:cs="Times New Roman"/>
                <w:b/>
                <w:bCs/>
                <w:kern w:val="2"/>
                <w:sz w:val="24"/>
                <w:szCs w:val="24"/>
                <w:lang w:val="sr-Cyrl-CS" w:eastAsia="hr-HR"/>
                <w14:ligatures w14:val="standardContextual"/>
              </w:rPr>
            </w:pPr>
            <w:r w:rsidRPr="00EE5B75">
              <w:rPr>
                <w:rFonts w:ascii="Times New Roman" w:eastAsia="Calibri" w:hAnsi="Times New Roman" w:cs="Times New Roman"/>
                <w:kern w:val="2"/>
                <w:sz w:val="24"/>
                <w:szCs w:val="24"/>
                <w:lang w:val="sr-Cyrl-CS" w:eastAsia="hr-HR"/>
                <w14:ligatures w14:val="standardContextual"/>
              </w:rPr>
              <w:t>4</w:t>
            </w:r>
          </w:p>
        </w:tc>
        <w:tc>
          <w:tcPr>
            <w:tcW w:w="666" w:type="pct"/>
          </w:tcPr>
          <w:p w14:paraId="1C837050" w14:textId="77777777" w:rsidR="00E45767" w:rsidRPr="0084092C" w:rsidRDefault="00E45767" w:rsidP="00E45767">
            <w:pPr>
              <w:spacing w:after="0" w:line="240" w:lineRule="auto"/>
              <w:jc w:val="center"/>
              <w:rPr>
                <w:rFonts w:ascii="Times New Roman" w:eastAsia="Calibri" w:hAnsi="Times New Roman" w:cs="Times New Roman"/>
                <w:b/>
                <w:bCs/>
                <w:kern w:val="2"/>
                <w:sz w:val="24"/>
                <w:szCs w:val="24"/>
                <w:lang w:val="sr-Cyrl-CS" w:eastAsia="hr-HR"/>
                <w14:ligatures w14:val="standardContextual"/>
              </w:rPr>
            </w:pPr>
            <w:r w:rsidRPr="00EE5B75">
              <w:rPr>
                <w:rFonts w:ascii="Times New Roman" w:eastAsia="Calibri" w:hAnsi="Times New Roman" w:cs="Times New Roman"/>
                <w:kern w:val="2"/>
                <w:sz w:val="24"/>
                <w:szCs w:val="24"/>
                <w:lang w:val="sr-Cyrl-CS" w:eastAsia="hr-HR"/>
                <w14:ligatures w14:val="standardContextual"/>
              </w:rPr>
              <w:t>2</w:t>
            </w:r>
          </w:p>
        </w:tc>
        <w:tc>
          <w:tcPr>
            <w:tcW w:w="798" w:type="pct"/>
          </w:tcPr>
          <w:p w14:paraId="79786B40" w14:textId="77777777" w:rsidR="00E45767" w:rsidRPr="0084092C" w:rsidRDefault="00E45767" w:rsidP="00E45767">
            <w:pPr>
              <w:spacing w:after="0" w:line="240" w:lineRule="auto"/>
              <w:jc w:val="center"/>
              <w:rPr>
                <w:rFonts w:ascii="Times New Roman" w:eastAsia="Calibri" w:hAnsi="Times New Roman" w:cs="Times New Roman"/>
                <w:b/>
                <w:bCs/>
                <w:kern w:val="2"/>
                <w:sz w:val="24"/>
                <w:szCs w:val="24"/>
                <w:lang w:val="sr-Cyrl-CS" w:eastAsia="hr-HR"/>
                <w14:ligatures w14:val="standardContextual"/>
              </w:rPr>
            </w:pPr>
            <w:r w:rsidRPr="00EE5B75">
              <w:rPr>
                <w:rFonts w:ascii="Times New Roman" w:eastAsia="Calibri" w:hAnsi="Times New Roman" w:cs="Times New Roman"/>
                <w:kern w:val="2"/>
                <w:sz w:val="24"/>
                <w:szCs w:val="24"/>
                <w:lang w:val="sr-Cyrl-CS" w:eastAsia="hr-HR"/>
                <w14:ligatures w14:val="standardContextual"/>
              </w:rPr>
              <w:t>6</w:t>
            </w:r>
          </w:p>
        </w:tc>
      </w:tr>
      <w:tr w:rsidR="00E45767" w:rsidRPr="009C0A64" w14:paraId="41270875" w14:textId="77777777" w:rsidTr="00331132">
        <w:tc>
          <w:tcPr>
            <w:tcW w:w="2926" w:type="pct"/>
            <w:gridSpan w:val="2"/>
          </w:tcPr>
          <w:p w14:paraId="22D15D05" w14:textId="6CC11496" w:rsidR="00E45767" w:rsidRPr="00E45767" w:rsidRDefault="00E45767" w:rsidP="00E45767">
            <w:pPr>
              <w:spacing w:after="0" w:line="240" w:lineRule="auto"/>
              <w:jc w:val="center"/>
              <w:rPr>
                <w:rFonts w:ascii="Times New Roman" w:eastAsia="Calibri" w:hAnsi="Times New Roman" w:cs="Times New Roman"/>
                <w:b/>
                <w:bCs/>
                <w:kern w:val="2"/>
                <w:sz w:val="24"/>
                <w:szCs w:val="24"/>
                <w:lang w:val="sr-Cyrl-RS" w:eastAsia="hr-HR"/>
                <w14:ligatures w14:val="standardContextual"/>
              </w:rPr>
            </w:pPr>
            <w:r w:rsidRPr="00EE5B75">
              <w:rPr>
                <w:rFonts w:ascii="Times New Roman" w:eastAsia="Calibri" w:hAnsi="Times New Roman" w:cs="Times New Roman"/>
                <w:b/>
                <w:bCs/>
                <w:kern w:val="2"/>
                <w:sz w:val="24"/>
                <w:szCs w:val="24"/>
                <w:lang w:val="sr-Cyrl-RS" w:eastAsia="hr-HR"/>
                <w14:ligatures w14:val="standardContextual"/>
              </w:rPr>
              <w:t xml:space="preserve">Укупно </w:t>
            </w:r>
            <w:r w:rsidRPr="00EE5B75">
              <w:rPr>
                <w:rFonts w:ascii="Times New Roman" w:eastAsia="Calibri" w:hAnsi="Times New Roman" w:cs="Times New Roman"/>
                <w:b/>
                <w:bCs/>
                <w:kern w:val="2"/>
                <w:sz w:val="24"/>
                <w:szCs w:val="24"/>
                <w:lang w:val="sr-Latn-RS" w:eastAsia="hr-HR"/>
                <w14:ligatures w14:val="standardContextual"/>
              </w:rPr>
              <w:t>II</w:t>
            </w:r>
          </w:p>
        </w:tc>
        <w:tc>
          <w:tcPr>
            <w:tcW w:w="610" w:type="pct"/>
          </w:tcPr>
          <w:p w14:paraId="54EA5C96" w14:textId="77777777" w:rsidR="00E45767" w:rsidRPr="00EE5B75" w:rsidRDefault="00E45767" w:rsidP="00E45767">
            <w:pPr>
              <w:spacing w:after="0" w:line="240" w:lineRule="auto"/>
              <w:jc w:val="center"/>
              <w:rPr>
                <w:rFonts w:ascii="Times New Roman" w:eastAsia="Calibri" w:hAnsi="Times New Roman" w:cs="Times New Roman"/>
                <w:b/>
                <w:bCs/>
                <w:kern w:val="2"/>
                <w:sz w:val="24"/>
                <w:szCs w:val="24"/>
                <w:lang w:eastAsia="hr-HR"/>
                <w14:ligatures w14:val="standardContextual"/>
              </w:rPr>
            </w:pPr>
            <w:r w:rsidRPr="00EE5B75">
              <w:rPr>
                <w:rFonts w:ascii="Times New Roman" w:eastAsia="Calibri" w:hAnsi="Times New Roman" w:cs="Times New Roman"/>
                <w:b/>
                <w:bCs/>
                <w:kern w:val="2"/>
                <w:sz w:val="24"/>
                <w:szCs w:val="24"/>
                <w:lang w:val="sr-Cyrl-CS" w:eastAsia="hr-HR"/>
                <w14:ligatures w14:val="standardContextual"/>
              </w:rPr>
              <w:t>4</w:t>
            </w:r>
            <w:r w:rsidRPr="00EE5B75">
              <w:rPr>
                <w:rFonts w:ascii="Times New Roman" w:eastAsia="Calibri" w:hAnsi="Times New Roman" w:cs="Times New Roman"/>
                <w:b/>
                <w:bCs/>
                <w:kern w:val="2"/>
                <w:sz w:val="24"/>
                <w:szCs w:val="24"/>
                <w:lang w:eastAsia="hr-HR"/>
                <w14:ligatures w14:val="standardContextual"/>
              </w:rPr>
              <w:t>3</w:t>
            </w:r>
          </w:p>
        </w:tc>
        <w:tc>
          <w:tcPr>
            <w:tcW w:w="666" w:type="pct"/>
          </w:tcPr>
          <w:p w14:paraId="3DEEC32E" w14:textId="77777777" w:rsidR="00E45767" w:rsidRPr="00EE5B75" w:rsidRDefault="00E45767" w:rsidP="00E45767">
            <w:pPr>
              <w:spacing w:after="0" w:line="240" w:lineRule="auto"/>
              <w:jc w:val="center"/>
              <w:rPr>
                <w:rFonts w:ascii="Times New Roman" w:eastAsia="Calibri" w:hAnsi="Times New Roman" w:cs="Times New Roman"/>
                <w:b/>
                <w:bCs/>
                <w:kern w:val="2"/>
                <w:sz w:val="24"/>
                <w:szCs w:val="24"/>
                <w:lang w:val="sr-Cyrl-RS" w:eastAsia="hr-HR"/>
                <w14:ligatures w14:val="standardContextual"/>
              </w:rPr>
            </w:pPr>
            <w:r w:rsidRPr="00EE5B75">
              <w:rPr>
                <w:rFonts w:ascii="Times New Roman" w:eastAsia="Calibri" w:hAnsi="Times New Roman" w:cs="Times New Roman"/>
                <w:b/>
                <w:bCs/>
                <w:kern w:val="2"/>
                <w:sz w:val="24"/>
                <w:szCs w:val="24"/>
                <w:lang w:val="sr-Cyrl-CS" w:eastAsia="hr-HR"/>
                <w14:ligatures w14:val="standardContextual"/>
              </w:rPr>
              <w:t>36</w:t>
            </w:r>
          </w:p>
        </w:tc>
        <w:tc>
          <w:tcPr>
            <w:tcW w:w="798" w:type="pct"/>
          </w:tcPr>
          <w:p w14:paraId="0BC289A4" w14:textId="77777777" w:rsidR="00E45767" w:rsidRPr="00EE5B75" w:rsidRDefault="00E45767" w:rsidP="00E45767">
            <w:pPr>
              <w:spacing w:after="0" w:line="240" w:lineRule="auto"/>
              <w:jc w:val="center"/>
              <w:rPr>
                <w:rFonts w:ascii="Times New Roman" w:eastAsia="Calibri" w:hAnsi="Times New Roman" w:cs="Times New Roman"/>
                <w:b/>
                <w:bCs/>
                <w:kern w:val="2"/>
                <w:sz w:val="24"/>
                <w:szCs w:val="24"/>
                <w:lang w:eastAsia="hr-HR"/>
                <w14:ligatures w14:val="standardContextual"/>
              </w:rPr>
            </w:pPr>
            <w:r w:rsidRPr="00EE5B75">
              <w:rPr>
                <w:rFonts w:ascii="Times New Roman" w:eastAsia="Calibri" w:hAnsi="Times New Roman" w:cs="Times New Roman"/>
                <w:b/>
                <w:bCs/>
                <w:kern w:val="2"/>
                <w:sz w:val="24"/>
                <w:szCs w:val="24"/>
                <w:lang w:eastAsia="hr-HR"/>
                <w14:ligatures w14:val="standardContextual"/>
              </w:rPr>
              <w:t>79</w:t>
            </w:r>
          </w:p>
        </w:tc>
      </w:tr>
      <w:tr w:rsidR="00E45767" w:rsidRPr="009C0A64" w14:paraId="2B3812EF" w14:textId="77777777" w:rsidTr="00331132">
        <w:tc>
          <w:tcPr>
            <w:tcW w:w="1187" w:type="pct"/>
            <w:hideMark/>
          </w:tcPr>
          <w:p w14:paraId="117C4CF8" w14:textId="77777777" w:rsidR="00E45767" w:rsidRPr="006A4ECC" w:rsidRDefault="00E45767" w:rsidP="00E45767">
            <w:pPr>
              <w:spacing w:after="0" w:line="240" w:lineRule="auto"/>
              <w:jc w:val="center"/>
              <w:rPr>
                <w:rFonts w:ascii="Times New Roman" w:eastAsia="Calibri" w:hAnsi="Times New Roman" w:cs="Times New Roman"/>
                <w:b/>
                <w:bCs/>
                <w:kern w:val="2"/>
                <w:sz w:val="24"/>
                <w:szCs w:val="24"/>
                <w:lang w:val="sr-Latn-RS" w:eastAsia="hr-HR"/>
                <w14:ligatures w14:val="standardContextual"/>
              </w:rPr>
            </w:pPr>
            <w:r w:rsidRPr="006A4ECC">
              <w:rPr>
                <w:rFonts w:ascii="Times New Roman" w:eastAsia="Calibri" w:hAnsi="Times New Roman" w:cs="Times New Roman"/>
                <w:b/>
                <w:bCs/>
                <w:kern w:val="2"/>
                <w:sz w:val="24"/>
                <w:szCs w:val="24"/>
                <w:lang w:val="sr-Latn-RS" w:eastAsia="hr-HR"/>
                <w14:ligatures w14:val="standardContextual"/>
              </w:rPr>
              <w:t>III-1</w:t>
            </w:r>
          </w:p>
        </w:tc>
        <w:tc>
          <w:tcPr>
            <w:tcW w:w="1739" w:type="pct"/>
          </w:tcPr>
          <w:p w14:paraId="21A6666B" w14:textId="0AE69356" w:rsidR="00E45767" w:rsidRPr="00595F58" w:rsidRDefault="00E45767" w:rsidP="00E45767">
            <w:pPr>
              <w:spacing w:after="0" w:line="240" w:lineRule="auto"/>
              <w:rPr>
                <w:rFonts w:ascii="Times New Roman" w:eastAsia="Calibri" w:hAnsi="Times New Roman" w:cs="Times New Roman"/>
                <w:kern w:val="2"/>
                <w:sz w:val="24"/>
                <w:szCs w:val="24"/>
                <w:lang w:val="sr-Cyrl-CS" w:eastAsia="hr-HR"/>
                <w14:ligatures w14:val="standardContextual"/>
              </w:rPr>
            </w:pPr>
            <w:r w:rsidRPr="006A4ECC">
              <w:rPr>
                <w:rFonts w:ascii="Times New Roman" w:eastAsia="Calibri" w:hAnsi="Times New Roman" w:cs="Times New Roman"/>
                <w:kern w:val="2"/>
                <w:sz w:val="24"/>
                <w:szCs w:val="24"/>
                <w:lang w:val="sr-Cyrl-CS" w:eastAsia="hr-HR"/>
                <w14:ligatures w14:val="standardContextual"/>
              </w:rPr>
              <w:t>Јованка Станојковић</w:t>
            </w:r>
          </w:p>
        </w:tc>
        <w:tc>
          <w:tcPr>
            <w:tcW w:w="610" w:type="pct"/>
          </w:tcPr>
          <w:p w14:paraId="07B3DA76" w14:textId="77777777" w:rsidR="00E45767" w:rsidRPr="006A4ECC" w:rsidRDefault="00E45767" w:rsidP="00E45767">
            <w:pPr>
              <w:spacing w:after="0" w:line="240" w:lineRule="auto"/>
              <w:jc w:val="center"/>
              <w:rPr>
                <w:rFonts w:ascii="Times New Roman" w:eastAsia="Calibri" w:hAnsi="Times New Roman" w:cs="Times New Roman"/>
                <w:kern w:val="2"/>
                <w:sz w:val="24"/>
                <w:szCs w:val="24"/>
                <w:lang w:val="sr-Latn-RS" w:eastAsia="hr-HR"/>
                <w14:ligatures w14:val="standardContextual"/>
              </w:rPr>
            </w:pPr>
            <w:r w:rsidRPr="006A4ECC">
              <w:rPr>
                <w:rFonts w:ascii="Times New Roman" w:eastAsia="Calibri" w:hAnsi="Times New Roman" w:cs="Times New Roman"/>
                <w:kern w:val="2"/>
                <w:sz w:val="24"/>
                <w:szCs w:val="24"/>
                <w:lang w:val="sr-Cyrl-RS" w:eastAsia="hr-HR"/>
                <w14:ligatures w14:val="standardContextual"/>
              </w:rPr>
              <w:t>9</w:t>
            </w:r>
          </w:p>
        </w:tc>
        <w:tc>
          <w:tcPr>
            <w:tcW w:w="666" w:type="pct"/>
          </w:tcPr>
          <w:p w14:paraId="19D08E34" w14:textId="77777777" w:rsidR="00E45767" w:rsidRPr="006A4ECC" w:rsidRDefault="00E45767" w:rsidP="00E45767">
            <w:pPr>
              <w:spacing w:after="0" w:line="240" w:lineRule="auto"/>
              <w:jc w:val="center"/>
              <w:rPr>
                <w:rFonts w:ascii="Times New Roman" w:eastAsia="Calibri" w:hAnsi="Times New Roman" w:cs="Times New Roman"/>
                <w:kern w:val="2"/>
                <w:sz w:val="24"/>
                <w:szCs w:val="24"/>
                <w:lang w:val="sr-Latn-RS" w:eastAsia="hr-HR"/>
                <w14:ligatures w14:val="standardContextual"/>
              </w:rPr>
            </w:pPr>
            <w:r w:rsidRPr="006A4ECC">
              <w:rPr>
                <w:rFonts w:ascii="Times New Roman" w:eastAsia="Calibri" w:hAnsi="Times New Roman" w:cs="Times New Roman"/>
                <w:kern w:val="2"/>
                <w:sz w:val="24"/>
                <w:szCs w:val="24"/>
                <w:lang w:val="sr-Latn-RS" w:eastAsia="hr-HR"/>
                <w14:ligatures w14:val="standardContextual"/>
              </w:rPr>
              <w:t>6</w:t>
            </w:r>
          </w:p>
        </w:tc>
        <w:tc>
          <w:tcPr>
            <w:tcW w:w="798" w:type="pct"/>
          </w:tcPr>
          <w:p w14:paraId="70EC103E" w14:textId="77777777" w:rsidR="00E45767" w:rsidRPr="006A4ECC" w:rsidRDefault="00E45767" w:rsidP="00E45767">
            <w:pPr>
              <w:spacing w:after="0" w:line="240" w:lineRule="auto"/>
              <w:jc w:val="center"/>
              <w:rPr>
                <w:rFonts w:ascii="Times New Roman" w:eastAsia="Calibri" w:hAnsi="Times New Roman" w:cs="Times New Roman"/>
                <w:kern w:val="2"/>
                <w:sz w:val="24"/>
                <w:szCs w:val="24"/>
                <w:lang w:val="sr-Latn-RS" w:eastAsia="hr-HR"/>
                <w14:ligatures w14:val="standardContextual"/>
              </w:rPr>
            </w:pPr>
            <w:r w:rsidRPr="006A4ECC">
              <w:rPr>
                <w:rFonts w:ascii="Times New Roman" w:eastAsia="Calibri" w:hAnsi="Times New Roman" w:cs="Times New Roman"/>
                <w:kern w:val="2"/>
                <w:sz w:val="24"/>
                <w:szCs w:val="24"/>
                <w:lang w:val="sr-Latn-RS" w:eastAsia="hr-HR"/>
                <w14:ligatures w14:val="standardContextual"/>
              </w:rPr>
              <w:t>18</w:t>
            </w:r>
          </w:p>
        </w:tc>
      </w:tr>
      <w:tr w:rsidR="00E45767" w:rsidRPr="009C0A64" w14:paraId="2F7DACB8" w14:textId="77777777" w:rsidTr="00331132">
        <w:tc>
          <w:tcPr>
            <w:tcW w:w="1187" w:type="pct"/>
            <w:hideMark/>
          </w:tcPr>
          <w:p w14:paraId="213B30C5" w14:textId="77777777" w:rsidR="00E45767" w:rsidRPr="006A4ECC" w:rsidRDefault="00E45767" w:rsidP="00E45767">
            <w:pPr>
              <w:spacing w:after="0" w:line="240" w:lineRule="auto"/>
              <w:jc w:val="center"/>
              <w:rPr>
                <w:rFonts w:ascii="Times New Roman" w:eastAsia="Calibri" w:hAnsi="Times New Roman" w:cs="Times New Roman"/>
                <w:b/>
                <w:bCs/>
                <w:kern w:val="2"/>
                <w:sz w:val="24"/>
                <w:szCs w:val="24"/>
                <w:lang w:val="sr-Latn-RS" w:eastAsia="hr-HR"/>
                <w14:ligatures w14:val="standardContextual"/>
              </w:rPr>
            </w:pPr>
            <w:r w:rsidRPr="006A4ECC">
              <w:rPr>
                <w:rFonts w:ascii="Times New Roman" w:eastAsia="Calibri" w:hAnsi="Times New Roman" w:cs="Times New Roman"/>
                <w:b/>
                <w:bCs/>
                <w:kern w:val="2"/>
                <w:sz w:val="24"/>
                <w:szCs w:val="24"/>
                <w:lang w:val="sr-Latn-RS" w:eastAsia="hr-HR"/>
                <w14:ligatures w14:val="standardContextual"/>
              </w:rPr>
              <w:t>III-2</w:t>
            </w:r>
          </w:p>
        </w:tc>
        <w:tc>
          <w:tcPr>
            <w:tcW w:w="1739" w:type="pct"/>
          </w:tcPr>
          <w:p w14:paraId="7217C873" w14:textId="4AAEFB8B" w:rsidR="00E45767" w:rsidRPr="00595F58" w:rsidRDefault="00E45767" w:rsidP="00E45767">
            <w:pPr>
              <w:spacing w:after="0" w:line="240" w:lineRule="auto"/>
              <w:rPr>
                <w:rFonts w:ascii="Times New Roman" w:eastAsia="Calibri" w:hAnsi="Times New Roman" w:cs="Times New Roman"/>
                <w:kern w:val="2"/>
                <w:sz w:val="24"/>
                <w:szCs w:val="24"/>
                <w:lang w:val="sr-Cyrl-CS" w:eastAsia="hr-HR"/>
                <w14:ligatures w14:val="standardContextual"/>
              </w:rPr>
            </w:pPr>
            <w:r w:rsidRPr="006A4ECC">
              <w:rPr>
                <w:rFonts w:ascii="Times New Roman" w:eastAsia="Calibri" w:hAnsi="Times New Roman" w:cs="Times New Roman"/>
                <w:kern w:val="2"/>
                <w:sz w:val="24"/>
                <w:szCs w:val="24"/>
                <w:lang w:val="sr-Cyrl-CS" w:eastAsia="hr-HR"/>
                <w14:ligatures w14:val="standardContextual"/>
              </w:rPr>
              <w:t>Сузана Бабовић</w:t>
            </w:r>
          </w:p>
        </w:tc>
        <w:tc>
          <w:tcPr>
            <w:tcW w:w="610" w:type="pct"/>
          </w:tcPr>
          <w:p w14:paraId="1571D42C" w14:textId="77777777" w:rsidR="00E45767" w:rsidRPr="006A4ECC" w:rsidRDefault="00E45767" w:rsidP="00E45767">
            <w:pPr>
              <w:spacing w:after="0" w:line="240" w:lineRule="auto"/>
              <w:jc w:val="center"/>
              <w:rPr>
                <w:rFonts w:ascii="Times New Roman" w:eastAsia="Calibri" w:hAnsi="Times New Roman" w:cs="Times New Roman"/>
                <w:kern w:val="2"/>
                <w:sz w:val="24"/>
                <w:szCs w:val="24"/>
                <w:lang w:val="sr-Latn-RS" w:eastAsia="hr-HR"/>
                <w14:ligatures w14:val="standardContextual"/>
              </w:rPr>
            </w:pPr>
            <w:r w:rsidRPr="006A4ECC">
              <w:rPr>
                <w:rFonts w:ascii="Times New Roman" w:eastAsia="Calibri" w:hAnsi="Times New Roman" w:cs="Times New Roman"/>
                <w:kern w:val="2"/>
                <w:sz w:val="24"/>
                <w:szCs w:val="24"/>
                <w:lang w:val="sr-Latn-RS" w:eastAsia="hr-HR"/>
                <w14:ligatures w14:val="standardContextual"/>
              </w:rPr>
              <w:t>5</w:t>
            </w:r>
          </w:p>
        </w:tc>
        <w:tc>
          <w:tcPr>
            <w:tcW w:w="666" w:type="pct"/>
          </w:tcPr>
          <w:p w14:paraId="4AE56125" w14:textId="77777777" w:rsidR="00E45767" w:rsidRPr="006A4ECC" w:rsidRDefault="00E45767" w:rsidP="00E45767">
            <w:pPr>
              <w:spacing w:after="0" w:line="240" w:lineRule="auto"/>
              <w:jc w:val="center"/>
              <w:rPr>
                <w:rFonts w:ascii="Times New Roman" w:eastAsia="Calibri" w:hAnsi="Times New Roman" w:cs="Times New Roman"/>
                <w:kern w:val="2"/>
                <w:sz w:val="24"/>
                <w:szCs w:val="24"/>
                <w:lang w:val="sr-Latn-RS" w:eastAsia="hr-HR"/>
                <w14:ligatures w14:val="standardContextual"/>
              </w:rPr>
            </w:pPr>
            <w:r w:rsidRPr="006A4ECC">
              <w:rPr>
                <w:rFonts w:ascii="Times New Roman" w:eastAsia="Calibri" w:hAnsi="Times New Roman" w:cs="Times New Roman"/>
                <w:kern w:val="2"/>
                <w:sz w:val="24"/>
                <w:szCs w:val="24"/>
                <w:lang w:val="sr-Latn-RS" w:eastAsia="hr-HR"/>
                <w14:ligatures w14:val="standardContextual"/>
              </w:rPr>
              <w:t>12</w:t>
            </w:r>
          </w:p>
        </w:tc>
        <w:tc>
          <w:tcPr>
            <w:tcW w:w="798" w:type="pct"/>
          </w:tcPr>
          <w:p w14:paraId="5CCC9504" w14:textId="77777777" w:rsidR="00E45767" w:rsidRPr="006A4ECC" w:rsidRDefault="00E45767" w:rsidP="00E45767">
            <w:pPr>
              <w:spacing w:after="0" w:line="240" w:lineRule="auto"/>
              <w:jc w:val="center"/>
              <w:rPr>
                <w:rFonts w:ascii="Times New Roman" w:eastAsia="Calibri" w:hAnsi="Times New Roman" w:cs="Times New Roman"/>
                <w:kern w:val="2"/>
                <w:sz w:val="24"/>
                <w:szCs w:val="24"/>
                <w:lang w:val="sr-Latn-RS" w:eastAsia="hr-HR"/>
                <w14:ligatures w14:val="standardContextual"/>
              </w:rPr>
            </w:pPr>
            <w:r w:rsidRPr="006A4ECC">
              <w:rPr>
                <w:rFonts w:ascii="Times New Roman" w:eastAsia="Calibri" w:hAnsi="Times New Roman" w:cs="Times New Roman"/>
                <w:kern w:val="2"/>
                <w:sz w:val="24"/>
                <w:szCs w:val="24"/>
                <w:lang w:val="sr-Latn-RS" w:eastAsia="hr-HR"/>
                <w14:ligatures w14:val="standardContextual"/>
              </w:rPr>
              <w:t>17</w:t>
            </w:r>
          </w:p>
        </w:tc>
      </w:tr>
      <w:tr w:rsidR="00E45767" w:rsidRPr="009C0A64" w14:paraId="6A83F1AF" w14:textId="77777777" w:rsidTr="00331132">
        <w:tc>
          <w:tcPr>
            <w:tcW w:w="1187" w:type="pct"/>
            <w:hideMark/>
          </w:tcPr>
          <w:p w14:paraId="0357E8C3" w14:textId="77777777" w:rsidR="00E45767" w:rsidRPr="006A4ECC" w:rsidRDefault="00E45767" w:rsidP="00E45767">
            <w:pPr>
              <w:spacing w:after="0" w:line="240" w:lineRule="auto"/>
              <w:jc w:val="center"/>
              <w:rPr>
                <w:rFonts w:ascii="Times New Roman" w:eastAsia="Calibri" w:hAnsi="Times New Roman" w:cs="Times New Roman"/>
                <w:b/>
                <w:bCs/>
                <w:kern w:val="2"/>
                <w:sz w:val="24"/>
                <w:szCs w:val="24"/>
                <w:lang w:val="sr-Latn-RS" w:eastAsia="hr-HR"/>
                <w14:ligatures w14:val="standardContextual"/>
              </w:rPr>
            </w:pPr>
            <w:r w:rsidRPr="006A4ECC">
              <w:rPr>
                <w:rFonts w:ascii="Times New Roman" w:eastAsia="Calibri" w:hAnsi="Times New Roman" w:cs="Times New Roman"/>
                <w:b/>
                <w:bCs/>
                <w:kern w:val="2"/>
                <w:sz w:val="24"/>
                <w:szCs w:val="24"/>
                <w:lang w:val="sr-Latn-RS" w:eastAsia="hr-HR"/>
                <w14:ligatures w14:val="standardContextual"/>
              </w:rPr>
              <w:t>III-3a</w:t>
            </w:r>
          </w:p>
        </w:tc>
        <w:tc>
          <w:tcPr>
            <w:tcW w:w="1739" w:type="pct"/>
          </w:tcPr>
          <w:p w14:paraId="1436CF39" w14:textId="35F4F144" w:rsidR="00E45767" w:rsidRPr="00595F58" w:rsidRDefault="00E45767" w:rsidP="00E45767">
            <w:pPr>
              <w:spacing w:after="0" w:line="240" w:lineRule="auto"/>
              <w:rPr>
                <w:rFonts w:ascii="Times New Roman" w:eastAsia="Calibri" w:hAnsi="Times New Roman" w:cs="Times New Roman"/>
                <w:kern w:val="2"/>
                <w:sz w:val="24"/>
                <w:szCs w:val="24"/>
                <w:lang w:val="sr-Cyrl-CS" w:eastAsia="hr-HR"/>
                <w14:ligatures w14:val="standardContextual"/>
              </w:rPr>
            </w:pPr>
            <w:r w:rsidRPr="006A4ECC">
              <w:rPr>
                <w:rFonts w:ascii="Times New Roman" w:eastAsia="Calibri" w:hAnsi="Times New Roman" w:cs="Times New Roman"/>
                <w:kern w:val="2"/>
                <w:sz w:val="24"/>
                <w:szCs w:val="24"/>
                <w:lang w:val="sr-Cyrl-CS" w:eastAsia="hr-HR"/>
                <w14:ligatures w14:val="standardContextual"/>
              </w:rPr>
              <w:t>Маша Џаић</w:t>
            </w:r>
          </w:p>
        </w:tc>
        <w:tc>
          <w:tcPr>
            <w:tcW w:w="610" w:type="pct"/>
          </w:tcPr>
          <w:p w14:paraId="15B885F1" w14:textId="77777777" w:rsidR="00E45767" w:rsidRPr="006A4ECC" w:rsidRDefault="00E45767" w:rsidP="00E45767">
            <w:pPr>
              <w:spacing w:after="0" w:line="240" w:lineRule="auto"/>
              <w:jc w:val="center"/>
              <w:rPr>
                <w:rFonts w:ascii="Times New Roman" w:eastAsia="Calibri" w:hAnsi="Times New Roman" w:cs="Times New Roman"/>
                <w:kern w:val="2"/>
                <w:sz w:val="24"/>
                <w:szCs w:val="24"/>
                <w:lang w:val="sr-Cyrl-RS" w:eastAsia="hr-HR"/>
                <w14:ligatures w14:val="standardContextual"/>
              </w:rPr>
            </w:pPr>
            <w:r w:rsidRPr="006A4ECC">
              <w:rPr>
                <w:rFonts w:ascii="Times New Roman" w:eastAsia="Calibri" w:hAnsi="Times New Roman" w:cs="Times New Roman"/>
                <w:kern w:val="2"/>
                <w:sz w:val="24"/>
                <w:szCs w:val="24"/>
                <w:lang w:val="sr-Latn-RS" w:eastAsia="hr-HR"/>
                <w14:ligatures w14:val="standardContextual"/>
              </w:rPr>
              <w:t>10</w:t>
            </w:r>
          </w:p>
        </w:tc>
        <w:tc>
          <w:tcPr>
            <w:tcW w:w="666" w:type="pct"/>
          </w:tcPr>
          <w:p w14:paraId="62F725EC" w14:textId="77777777" w:rsidR="00E45767" w:rsidRPr="006A4ECC" w:rsidRDefault="00E45767" w:rsidP="00E45767">
            <w:pPr>
              <w:spacing w:after="0" w:line="240" w:lineRule="auto"/>
              <w:jc w:val="center"/>
              <w:rPr>
                <w:rFonts w:ascii="Times New Roman" w:eastAsia="Calibri" w:hAnsi="Times New Roman" w:cs="Times New Roman"/>
                <w:kern w:val="2"/>
                <w:sz w:val="24"/>
                <w:szCs w:val="24"/>
                <w:lang w:val="sr-Cyrl-RS" w:eastAsia="hr-HR"/>
                <w14:ligatures w14:val="standardContextual"/>
              </w:rPr>
            </w:pPr>
            <w:r w:rsidRPr="006A4ECC">
              <w:rPr>
                <w:rFonts w:ascii="Times New Roman" w:eastAsia="Calibri" w:hAnsi="Times New Roman" w:cs="Times New Roman"/>
                <w:kern w:val="2"/>
                <w:sz w:val="24"/>
                <w:szCs w:val="24"/>
                <w:lang w:val="sr-Latn-RS" w:eastAsia="hr-HR"/>
                <w14:ligatures w14:val="standardContextual"/>
              </w:rPr>
              <w:t>9</w:t>
            </w:r>
          </w:p>
        </w:tc>
        <w:tc>
          <w:tcPr>
            <w:tcW w:w="798" w:type="pct"/>
          </w:tcPr>
          <w:p w14:paraId="3E76B17E" w14:textId="77777777" w:rsidR="00E45767" w:rsidRPr="006A4ECC" w:rsidRDefault="00E45767" w:rsidP="00E45767">
            <w:pPr>
              <w:spacing w:after="0" w:line="240" w:lineRule="auto"/>
              <w:jc w:val="center"/>
              <w:rPr>
                <w:rFonts w:ascii="Times New Roman" w:eastAsia="Calibri" w:hAnsi="Times New Roman" w:cs="Times New Roman"/>
                <w:kern w:val="2"/>
                <w:sz w:val="24"/>
                <w:szCs w:val="24"/>
                <w:lang w:val="sr-Cyrl-RS" w:eastAsia="hr-HR"/>
                <w14:ligatures w14:val="standardContextual"/>
              </w:rPr>
            </w:pPr>
            <w:r w:rsidRPr="006A4ECC">
              <w:rPr>
                <w:rFonts w:ascii="Times New Roman" w:eastAsia="Calibri" w:hAnsi="Times New Roman" w:cs="Times New Roman"/>
                <w:kern w:val="2"/>
                <w:sz w:val="24"/>
                <w:szCs w:val="24"/>
                <w:lang w:val="sr-Latn-RS" w:eastAsia="hr-HR"/>
                <w14:ligatures w14:val="standardContextual"/>
              </w:rPr>
              <w:t>19</w:t>
            </w:r>
          </w:p>
        </w:tc>
      </w:tr>
      <w:tr w:rsidR="00E45767" w:rsidRPr="009C0A64" w14:paraId="34E2F907" w14:textId="77777777" w:rsidTr="00331132">
        <w:tc>
          <w:tcPr>
            <w:tcW w:w="1187" w:type="pct"/>
            <w:hideMark/>
          </w:tcPr>
          <w:p w14:paraId="62DBA847" w14:textId="77777777" w:rsidR="00E45767" w:rsidRPr="006A4ECC" w:rsidRDefault="00E45767" w:rsidP="00E45767">
            <w:pPr>
              <w:spacing w:after="0" w:line="240" w:lineRule="auto"/>
              <w:jc w:val="center"/>
              <w:rPr>
                <w:rFonts w:ascii="Times New Roman" w:eastAsia="Calibri" w:hAnsi="Times New Roman" w:cs="Times New Roman"/>
                <w:b/>
                <w:bCs/>
                <w:kern w:val="2"/>
                <w:sz w:val="24"/>
                <w:szCs w:val="24"/>
                <w:lang w:val="sr-Latn-RS" w:eastAsia="hr-HR"/>
                <w14:ligatures w14:val="standardContextual"/>
              </w:rPr>
            </w:pPr>
            <w:r w:rsidRPr="006A4ECC">
              <w:rPr>
                <w:rFonts w:ascii="Times New Roman" w:eastAsia="Calibri" w:hAnsi="Times New Roman" w:cs="Times New Roman"/>
                <w:b/>
                <w:bCs/>
                <w:kern w:val="2"/>
                <w:sz w:val="24"/>
                <w:szCs w:val="24"/>
                <w:lang w:val="sr-Latn-RS" w:eastAsia="hr-HR"/>
                <w14:ligatures w14:val="standardContextual"/>
              </w:rPr>
              <w:t xml:space="preserve"> III-</w:t>
            </w:r>
            <w:r w:rsidRPr="006A4ECC">
              <w:rPr>
                <w:rFonts w:ascii="Times New Roman" w:eastAsia="Calibri" w:hAnsi="Times New Roman" w:cs="Times New Roman"/>
                <w:b/>
                <w:bCs/>
                <w:kern w:val="2"/>
                <w:sz w:val="24"/>
                <w:szCs w:val="24"/>
                <w:lang w:val="sr-Cyrl-RS" w:eastAsia="hr-HR"/>
                <w14:ligatures w14:val="standardContextual"/>
              </w:rPr>
              <w:t>3</w:t>
            </w:r>
          </w:p>
        </w:tc>
        <w:tc>
          <w:tcPr>
            <w:tcW w:w="1739" w:type="pct"/>
          </w:tcPr>
          <w:p w14:paraId="637512F6" w14:textId="10D89B84" w:rsidR="00E45767" w:rsidRPr="006A4ECC" w:rsidRDefault="00E45767" w:rsidP="00E45767">
            <w:pPr>
              <w:spacing w:after="0" w:line="240" w:lineRule="auto"/>
              <w:rPr>
                <w:rFonts w:ascii="Times New Roman" w:eastAsia="Calibri" w:hAnsi="Times New Roman" w:cs="Times New Roman"/>
                <w:kern w:val="2"/>
                <w:sz w:val="24"/>
                <w:szCs w:val="24"/>
                <w:lang w:val="sr-Cyrl-RS" w:eastAsia="hr-HR"/>
                <w14:ligatures w14:val="standardContextual"/>
              </w:rPr>
            </w:pPr>
            <w:r w:rsidRPr="006A4ECC">
              <w:rPr>
                <w:rFonts w:ascii="Times New Roman" w:eastAsia="Calibri" w:hAnsi="Times New Roman" w:cs="Times New Roman"/>
                <w:kern w:val="2"/>
                <w:sz w:val="24"/>
                <w:szCs w:val="24"/>
                <w:lang w:val="sr-Latn-RS" w:eastAsia="hr-HR"/>
                <w14:ligatures w14:val="standardContextual"/>
              </w:rPr>
              <w:t>M</w:t>
            </w:r>
            <w:r w:rsidRPr="006A4ECC">
              <w:rPr>
                <w:rFonts w:ascii="Times New Roman" w:eastAsia="Calibri" w:hAnsi="Times New Roman" w:cs="Times New Roman"/>
                <w:kern w:val="2"/>
                <w:sz w:val="24"/>
                <w:szCs w:val="24"/>
                <w:lang w:val="sr-Cyrl-RS" w:eastAsia="hr-HR"/>
                <w14:ligatures w14:val="standardContextual"/>
              </w:rPr>
              <w:t>арија Вујић</w:t>
            </w:r>
          </w:p>
        </w:tc>
        <w:tc>
          <w:tcPr>
            <w:tcW w:w="610" w:type="pct"/>
          </w:tcPr>
          <w:p w14:paraId="1D6540FC" w14:textId="77777777" w:rsidR="00E45767" w:rsidRPr="006A4ECC" w:rsidRDefault="00E45767" w:rsidP="00E45767">
            <w:pPr>
              <w:spacing w:after="0" w:line="240" w:lineRule="auto"/>
              <w:jc w:val="center"/>
              <w:rPr>
                <w:rFonts w:ascii="Times New Roman" w:eastAsia="Calibri" w:hAnsi="Times New Roman" w:cs="Times New Roman"/>
                <w:kern w:val="2"/>
                <w:sz w:val="24"/>
                <w:szCs w:val="24"/>
                <w:lang w:val="sr-Cyrl-RS" w:eastAsia="hr-HR"/>
                <w14:ligatures w14:val="standardContextual"/>
              </w:rPr>
            </w:pPr>
            <w:r w:rsidRPr="006A4ECC">
              <w:rPr>
                <w:rFonts w:ascii="Times New Roman" w:eastAsia="Calibri" w:hAnsi="Times New Roman" w:cs="Times New Roman"/>
                <w:kern w:val="2"/>
                <w:sz w:val="24"/>
                <w:szCs w:val="24"/>
                <w:lang w:val="sr-Latn-RS" w:eastAsia="hr-HR"/>
                <w14:ligatures w14:val="standardContextual"/>
              </w:rPr>
              <w:t>7</w:t>
            </w:r>
          </w:p>
        </w:tc>
        <w:tc>
          <w:tcPr>
            <w:tcW w:w="666" w:type="pct"/>
          </w:tcPr>
          <w:p w14:paraId="507AC050" w14:textId="77777777" w:rsidR="00E45767" w:rsidRPr="006A4ECC" w:rsidRDefault="00E45767" w:rsidP="00E45767">
            <w:pPr>
              <w:spacing w:after="0" w:line="240" w:lineRule="auto"/>
              <w:jc w:val="center"/>
              <w:rPr>
                <w:rFonts w:ascii="Times New Roman" w:eastAsia="Calibri" w:hAnsi="Times New Roman" w:cs="Times New Roman"/>
                <w:kern w:val="2"/>
                <w:sz w:val="24"/>
                <w:szCs w:val="24"/>
                <w:lang w:val="sr-Latn-RS" w:eastAsia="hr-HR"/>
                <w14:ligatures w14:val="standardContextual"/>
              </w:rPr>
            </w:pPr>
            <w:r w:rsidRPr="006A4ECC">
              <w:rPr>
                <w:rFonts w:ascii="Times New Roman" w:eastAsia="Calibri" w:hAnsi="Times New Roman" w:cs="Times New Roman"/>
                <w:kern w:val="2"/>
                <w:sz w:val="24"/>
                <w:szCs w:val="24"/>
                <w:lang w:val="sr-Latn-RS" w:eastAsia="hr-HR"/>
                <w14:ligatures w14:val="standardContextual"/>
              </w:rPr>
              <w:t>3</w:t>
            </w:r>
          </w:p>
        </w:tc>
        <w:tc>
          <w:tcPr>
            <w:tcW w:w="798" w:type="pct"/>
          </w:tcPr>
          <w:p w14:paraId="1030A2D2" w14:textId="77777777" w:rsidR="00E45767" w:rsidRPr="006A4ECC" w:rsidRDefault="00E45767" w:rsidP="00E45767">
            <w:pPr>
              <w:spacing w:after="0" w:line="240" w:lineRule="auto"/>
              <w:jc w:val="center"/>
              <w:rPr>
                <w:rFonts w:ascii="Times New Roman" w:eastAsia="Calibri" w:hAnsi="Times New Roman" w:cs="Times New Roman"/>
                <w:kern w:val="2"/>
                <w:sz w:val="24"/>
                <w:szCs w:val="24"/>
                <w:lang w:val="sr-Latn-RS" w:eastAsia="hr-HR"/>
                <w14:ligatures w14:val="standardContextual"/>
              </w:rPr>
            </w:pPr>
            <w:r w:rsidRPr="006A4ECC">
              <w:rPr>
                <w:rFonts w:ascii="Times New Roman" w:eastAsia="Calibri" w:hAnsi="Times New Roman" w:cs="Times New Roman"/>
                <w:kern w:val="2"/>
                <w:sz w:val="24"/>
                <w:szCs w:val="24"/>
                <w:lang w:val="sr-Latn-RS" w:eastAsia="hr-HR"/>
                <w14:ligatures w14:val="standardContextual"/>
              </w:rPr>
              <w:t>10</w:t>
            </w:r>
          </w:p>
        </w:tc>
      </w:tr>
      <w:tr w:rsidR="00E45767" w:rsidRPr="009C0A64" w14:paraId="057FD8B6" w14:textId="77777777" w:rsidTr="00331132">
        <w:tc>
          <w:tcPr>
            <w:tcW w:w="1187" w:type="pct"/>
            <w:hideMark/>
          </w:tcPr>
          <w:p w14:paraId="027857DD" w14:textId="77777777" w:rsidR="00E45767" w:rsidRPr="006A4ECC" w:rsidRDefault="00E45767" w:rsidP="00E45767">
            <w:pPr>
              <w:spacing w:after="0" w:line="240" w:lineRule="auto"/>
              <w:jc w:val="center"/>
              <w:rPr>
                <w:rFonts w:ascii="Times New Roman" w:eastAsia="Calibri" w:hAnsi="Times New Roman" w:cs="Times New Roman"/>
                <w:b/>
                <w:bCs/>
                <w:kern w:val="2"/>
                <w:sz w:val="24"/>
                <w:szCs w:val="24"/>
                <w:lang w:val="sr-Cyrl-RS" w:eastAsia="hr-HR"/>
                <w14:ligatures w14:val="standardContextual"/>
              </w:rPr>
            </w:pPr>
            <w:r w:rsidRPr="006A4ECC">
              <w:rPr>
                <w:rFonts w:ascii="Times New Roman" w:eastAsia="Calibri" w:hAnsi="Times New Roman" w:cs="Times New Roman"/>
                <w:b/>
                <w:bCs/>
                <w:kern w:val="2"/>
                <w:sz w:val="24"/>
                <w:szCs w:val="24"/>
                <w:lang w:val="sr-Latn-RS" w:eastAsia="hr-HR"/>
                <w14:ligatures w14:val="standardContextual"/>
              </w:rPr>
              <w:t>III-</w:t>
            </w:r>
            <w:r w:rsidRPr="006A4ECC">
              <w:rPr>
                <w:rFonts w:ascii="Times New Roman" w:eastAsia="Calibri" w:hAnsi="Times New Roman" w:cs="Times New Roman"/>
                <w:b/>
                <w:bCs/>
                <w:kern w:val="2"/>
                <w:sz w:val="24"/>
                <w:szCs w:val="24"/>
                <w:lang w:val="sr-Cyrl-RS" w:eastAsia="hr-HR"/>
                <w14:ligatures w14:val="standardContextual"/>
              </w:rPr>
              <w:t>4</w:t>
            </w:r>
          </w:p>
        </w:tc>
        <w:tc>
          <w:tcPr>
            <w:tcW w:w="1739" w:type="pct"/>
          </w:tcPr>
          <w:p w14:paraId="2A8645A9" w14:textId="60D2DA50" w:rsidR="00E45767" w:rsidRPr="00595F58" w:rsidRDefault="00E45767" w:rsidP="00E45767">
            <w:pPr>
              <w:spacing w:after="0" w:line="240" w:lineRule="auto"/>
              <w:rPr>
                <w:rFonts w:ascii="Times New Roman" w:eastAsia="Calibri" w:hAnsi="Times New Roman" w:cs="Times New Roman"/>
                <w:kern w:val="2"/>
                <w:sz w:val="24"/>
                <w:szCs w:val="24"/>
                <w:lang w:val="sr-Cyrl-CS" w:eastAsia="hr-HR"/>
                <w14:ligatures w14:val="standardContextual"/>
              </w:rPr>
            </w:pPr>
            <w:r w:rsidRPr="006A4ECC">
              <w:rPr>
                <w:rFonts w:ascii="Times New Roman" w:eastAsia="Calibri" w:hAnsi="Times New Roman" w:cs="Times New Roman"/>
                <w:kern w:val="2"/>
                <w:sz w:val="24"/>
                <w:szCs w:val="24"/>
                <w:lang w:val="sr-Cyrl-CS" w:eastAsia="hr-HR"/>
                <w14:ligatures w14:val="standardContextual"/>
              </w:rPr>
              <w:t>Драгана Јанковић</w:t>
            </w:r>
          </w:p>
        </w:tc>
        <w:tc>
          <w:tcPr>
            <w:tcW w:w="610" w:type="pct"/>
          </w:tcPr>
          <w:p w14:paraId="7C2B3A8F" w14:textId="77777777" w:rsidR="00E45767" w:rsidRPr="006A4ECC" w:rsidRDefault="00E45767" w:rsidP="00E45767">
            <w:pPr>
              <w:spacing w:after="0" w:line="240" w:lineRule="auto"/>
              <w:jc w:val="center"/>
              <w:rPr>
                <w:rFonts w:ascii="Times New Roman" w:eastAsia="Calibri" w:hAnsi="Times New Roman" w:cs="Times New Roman"/>
                <w:kern w:val="2"/>
                <w:sz w:val="24"/>
                <w:szCs w:val="24"/>
                <w:lang w:val="sr-Cyrl-RS" w:eastAsia="hr-HR"/>
                <w14:ligatures w14:val="standardContextual"/>
              </w:rPr>
            </w:pPr>
            <w:r w:rsidRPr="006A4ECC">
              <w:rPr>
                <w:rFonts w:ascii="Times New Roman" w:eastAsia="Calibri" w:hAnsi="Times New Roman" w:cs="Times New Roman"/>
                <w:kern w:val="2"/>
                <w:sz w:val="24"/>
                <w:szCs w:val="24"/>
                <w:lang w:val="sr-Latn-RS" w:eastAsia="hr-HR"/>
                <w14:ligatures w14:val="standardContextual"/>
              </w:rPr>
              <w:t>3</w:t>
            </w:r>
          </w:p>
        </w:tc>
        <w:tc>
          <w:tcPr>
            <w:tcW w:w="666" w:type="pct"/>
          </w:tcPr>
          <w:p w14:paraId="21727BCF" w14:textId="77777777" w:rsidR="00E45767" w:rsidRPr="006A4ECC" w:rsidRDefault="00E45767" w:rsidP="00E45767">
            <w:pPr>
              <w:spacing w:after="0" w:line="240" w:lineRule="auto"/>
              <w:jc w:val="center"/>
              <w:rPr>
                <w:rFonts w:ascii="Times New Roman" w:eastAsia="Calibri" w:hAnsi="Times New Roman" w:cs="Times New Roman"/>
                <w:kern w:val="2"/>
                <w:sz w:val="24"/>
                <w:szCs w:val="24"/>
                <w:lang w:val="sr-Latn-RS" w:eastAsia="hr-HR"/>
                <w14:ligatures w14:val="standardContextual"/>
              </w:rPr>
            </w:pPr>
            <w:r w:rsidRPr="006A4ECC">
              <w:rPr>
                <w:rFonts w:ascii="Times New Roman" w:eastAsia="Calibri" w:hAnsi="Times New Roman" w:cs="Times New Roman"/>
                <w:kern w:val="2"/>
                <w:sz w:val="24"/>
                <w:szCs w:val="24"/>
                <w:lang w:val="sr-Latn-RS" w:eastAsia="hr-HR"/>
                <w14:ligatures w14:val="standardContextual"/>
              </w:rPr>
              <w:t>7</w:t>
            </w:r>
          </w:p>
        </w:tc>
        <w:tc>
          <w:tcPr>
            <w:tcW w:w="798" w:type="pct"/>
          </w:tcPr>
          <w:p w14:paraId="4004716A" w14:textId="77777777" w:rsidR="00E45767" w:rsidRPr="006A4ECC" w:rsidRDefault="00E45767" w:rsidP="00E45767">
            <w:pPr>
              <w:spacing w:after="0" w:line="240" w:lineRule="auto"/>
              <w:jc w:val="center"/>
              <w:rPr>
                <w:rFonts w:ascii="Times New Roman" w:eastAsia="Calibri" w:hAnsi="Times New Roman" w:cs="Times New Roman"/>
                <w:kern w:val="2"/>
                <w:sz w:val="24"/>
                <w:szCs w:val="24"/>
                <w:lang w:val="sr-Latn-RS" w:eastAsia="hr-HR"/>
                <w14:ligatures w14:val="standardContextual"/>
              </w:rPr>
            </w:pPr>
            <w:r w:rsidRPr="006A4ECC">
              <w:rPr>
                <w:rFonts w:ascii="Times New Roman" w:eastAsia="Calibri" w:hAnsi="Times New Roman" w:cs="Times New Roman"/>
                <w:kern w:val="2"/>
                <w:sz w:val="24"/>
                <w:szCs w:val="24"/>
                <w:lang w:val="sr-Latn-RS" w:eastAsia="hr-HR"/>
                <w14:ligatures w14:val="standardContextual"/>
              </w:rPr>
              <w:t>10</w:t>
            </w:r>
          </w:p>
        </w:tc>
      </w:tr>
      <w:tr w:rsidR="00E45767" w:rsidRPr="009C0A64" w14:paraId="7EA081F3" w14:textId="77777777" w:rsidTr="00331132">
        <w:tc>
          <w:tcPr>
            <w:tcW w:w="1187" w:type="pct"/>
            <w:hideMark/>
          </w:tcPr>
          <w:p w14:paraId="14A9727F" w14:textId="77777777" w:rsidR="00E45767" w:rsidRPr="006A4ECC" w:rsidRDefault="00E45767" w:rsidP="00E45767">
            <w:pPr>
              <w:spacing w:after="0" w:line="240" w:lineRule="auto"/>
              <w:jc w:val="center"/>
              <w:rPr>
                <w:rFonts w:ascii="Times New Roman" w:eastAsia="Calibri" w:hAnsi="Times New Roman" w:cs="Times New Roman"/>
                <w:b/>
                <w:bCs/>
                <w:kern w:val="2"/>
                <w:sz w:val="24"/>
                <w:szCs w:val="24"/>
                <w:lang w:val="sr-Latn-RS" w:eastAsia="hr-HR"/>
                <w14:ligatures w14:val="standardContextual"/>
              </w:rPr>
            </w:pPr>
            <w:r w:rsidRPr="006A4ECC">
              <w:rPr>
                <w:rFonts w:ascii="Times New Roman" w:eastAsia="Calibri" w:hAnsi="Times New Roman" w:cs="Times New Roman"/>
                <w:b/>
                <w:bCs/>
                <w:kern w:val="2"/>
                <w:sz w:val="24"/>
                <w:szCs w:val="24"/>
                <w:lang w:val="sr-Latn-RS" w:eastAsia="hr-HR"/>
                <w14:ligatures w14:val="standardContextual"/>
              </w:rPr>
              <w:t>III-5</w:t>
            </w:r>
          </w:p>
        </w:tc>
        <w:tc>
          <w:tcPr>
            <w:tcW w:w="1739" w:type="pct"/>
          </w:tcPr>
          <w:p w14:paraId="0616F602" w14:textId="140E1438" w:rsidR="00E45767" w:rsidRPr="00595F58" w:rsidRDefault="00E45767" w:rsidP="00E45767">
            <w:pPr>
              <w:spacing w:after="0" w:line="240" w:lineRule="auto"/>
              <w:rPr>
                <w:rFonts w:ascii="Times New Roman" w:eastAsia="Calibri" w:hAnsi="Times New Roman" w:cs="Times New Roman"/>
                <w:kern w:val="2"/>
                <w:sz w:val="24"/>
                <w:szCs w:val="24"/>
                <w:lang w:val="sr-Cyrl-CS" w:eastAsia="hr-HR"/>
                <w14:ligatures w14:val="standardContextual"/>
              </w:rPr>
            </w:pPr>
            <w:r w:rsidRPr="006A4ECC">
              <w:rPr>
                <w:rFonts w:ascii="Times New Roman" w:eastAsia="Calibri" w:hAnsi="Times New Roman" w:cs="Times New Roman"/>
                <w:kern w:val="2"/>
                <w:sz w:val="24"/>
                <w:szCs w:val="24"/>
                <w:lang w:val="sr-Cyrl-CS" w:eastAsia="hr-HR"/>
                <w14:ligatures w14:val="standardContextual"/>
              </w:rPr>
              <w:t>Биљана Јовичић</w:t>
            </w:r>
          </w:p>
        </w:tc>
        <w:tc>
          <w:tcPr>
            <w:tcW w:w="610" w:type="pct"/>
          </w:tcPr>
          <w:p w14:paraId="39E84C38" w14:textId="77777777" w:rsidR="00E45767" w:rsidRPr="006A4ECC" w:rsidRDefault="00E45767" w:rsidP="00E45767">
            <w:pPr>
              <w:spacing w:after="0" w:line="240" w:lineRule="auto"/>
              <w:jc w:val="center"/>
              <w:rPr>
                <w:rFonts w:ascii="Times New Roman" w:eastAsia="Calibri" w:hAnsi="Times New Roman" w:cs="Times New Roman"/>
                <w:kern w:val="2"/>
                <w:sz w:val="24"/>
                <w:szCs w:val="24"/>
                <w:lang w:val="sr-Cyrl-RS" w:eastAsia="hr-HR"/>
                <w14:ligatures w14:val="standardContextual"/>
              </w:rPr>
            </w:pPr>
            <w:r w:rsidRPr="006A4ECC">
              <w:rPr>
                <w:rFonts w:ascii="Times New Roman" w:eastAsia="Calibri" w:hAnsi="Times New Roman" w:cs="Times New Roman"/>
                <w:kern w:val="2"/>
                <w:sz w:val="24"/>
                <w:szCs w:val="24"/>
                <w:lang w:val="sr-Latn-RS" w:eastAsia="hr-HR"/>
                <w14:ligatures w14:val="standardContextual"/>
              </w:rPr>
              <w:t>1</w:t>
            </w:r>
          </w:p>
        </w:tc>
        <w:tc>
          <w:tcPr>
            <w:tcW w:w="666" w:type="pct"/>
          </w:tcPr>
          <w:p w14:paraId="1FC0E19A" w14:textId="77777777" w:rsidR="00E45767" w:rsidRPr="006A4ECC" w:rsidRDefault="00E45767" w:rsidP="00E45767">
            <w:pPr>
              <w:spacing w:after="0" w:line="240" w:lineRule="auto"/>
              <w:jc w:val="center"/>
              <w:rPr>
                <w:rFonts w:ascii="Times New Roman" w:eastAsia="Calibri" w:hAnsi="Times New Roman" w:cs="Times New Roman"/>
                <w:kern w:val="2"/>
                <w:sz w:val="24"/>
                <w:szCs w:val="24"/>
                <w:lang w:val="sr-Latn-RS" w:eastAsia="hr-HR"/>
                <w14:ligatures w14:val="standardContextual"/>
              </w:rPr>
            </w:pPr>
            <w:r w:rsidRPr="006A4ECC">
              <w:rPr>
                <w:rFonts w:ascii="Times New Roman" w:eastAsia="Calibri" w:hAnsi="Times New Roman" w:cs="Times New Roman"/>
                <w:kern w:val="2"/>
                <w:sz w:val="24"/>
                <w:szCs w:val="24"/>
                <w:lang w:val="sr-Latn-RS" w:eastAsia="hr-HR"/>
                <w14:ligatures w14:val="standardContextual"/>
              </w:rPr>
              <w:t>1</w:t>
            </w:r>
          </w:p>
        </w:tc>
        <w:tc>
          <w:tcPr>
            <w:tcW w:w="798" w:type="pct"/>
          </w:tcPr>
          <w:p w14:paraId="459BA1F1" w14:textId="77777777" w:rsidR="00E45767" w:rsidRPr="006A4ECC" w:rsidRDefault="00E45767" w:rsidP="00E45767">
            <w:pPr>
              <w:spacing w:after="0" w:line="240" w:lineRule="auto"/>
              <w:jc w:val="center"/>
              <w:rPr>
                <w:rFonts w:ascii="Times New Roman" w:eastAsia="Calibri" w:hAnsi="Times New Roman" w:cs="Times New Roman"/>
                <w:kern w:val="2"/>
                <w:sz w:val="24"/>
                <w:szCs w:val="24"/>
                <w:lang w:val="sr-Latn-RS" w:eastAsia="hr-HR"/>
                <w14:ligatures w14:val="standardContextual"/>
              </w:rPr>
            </w:pPr>
            <w:r w:rsidRPr="006A4ECC">
              <w:rPr>
                <w:rFonts w:ascii="Times New Roman" w:eastAsia="Calibri" w:hAnsi="Times New Roman" w:cs="Times New Roman"/>
                <w:kern w:val="2"/>
                <w:sz w:val="24"/>
                <w:szCs w:val="24"/>
                <w:lang w:val="sr-Latn-RS" w:eastAsia="hr-HR"/>
                <w14:ligatures w14:val="standardContextual"/>
              </w:rPr>
              <w:t>2</w:t>
            </w:r>
          </w:p>
        </w:tc>
      </w:tr>
      <w:tr w:rsidR="00E45767" w:rsidRPr="009C0A64" w14:paraId="09B6AB28" w14:textId="77777777" w:rsidTr="00331132">
        <w:tc>
          <w:tcPr>
            <w:tcW w:w="1187" w:type="pct"/>
            <w:hideMark/>
          </w:tcPr>
          <w:p w14:paraId="6EA63A97" w14:textId="77777777" w:rsidR="00E45767" w:rsidRPr="006A4ECC" w:rsidRDefault="00E45767" w:rsidP="00E45767">
            <w:pPr>
              <w:spacing w:after="0" w:line="240" w:lineRule="auto"/>
              <w:jc w:val="center"/>
              <w:rPr>
                <w:rFonts w:ascii="Times New Roman" w:eastAsia="Calibri" w:hAnsi="Times New Roman" w:cs="Times New Roman"/>
                <w:b/>
                <w:bCs/>
                <w:kern w:val="2"/>
                <w:sz w:val="24"/>
                <w:szCs w:val="24"/>
                <w:lang w:val="sr-Latn-RS" w:eastAsia="hr-HR"/>
                <w14:ligatures w14:val="standardContextual"/>
              </w:rPr>
            </w:pPr>
            <w:r w:rsidRPr="006A4ECC">
              <w:rPr>
                <w:rFonts w:ascii="Times New Roman" w:eastAsia="Calibri" w:hAnsi="Times New Roman" w:cs="Times New Roman"/>
                <w:b/>
                <w:bCs/>
                <w:kern w:val="2"/>
                <w:sz w:val="24"/>
                <w:szCs w:val="24"/>
                <w:lang w:val="sr-Latn-RS" w:eastAsia="hr-HR"/>
                <w14:ligatures w14:val="standardContextual"/>
              </w:rPr>
              <w:t>III-6</w:t>
            </w:r>
          </w:p>
        </w:tc>
        <w:tc>
          <w:tcPr>
            <w:tcW w:w="1739" w:type="pct"/>
          </w:tcPr>
          <w:p w14:paraId="4CA91FF6" w14:textId="7B2A640F" w:rsidR="00E45767" w:rsidRPr="00595F58" w:rsidRDefault="00E45767" w:rsidP="00E45767">
            <w:pPr>
              <w:spacing w:after="0" w:line="240" w:lineRule="auto"/>
              <w:rPr>
                <w:rFonts w:ascii="Times New Roman" w:eastAsia="Calibri" w:hAnsi="Times New Roman" w:cs="Times New Roman"/>
                <w:kern w:val="2"/>
                <w:sz w:val="24"/>
                <w:szCs w:val="24"/>
                <w:lang w:val="sr-Cyrl-CS" w:eastAsia="hr-HR"/>
                <w14:ligatures w14:val="standardContextual"/>
              </w:rPr>
            </w:pPr>
            <w:r w:rsidRPr="006A4ECC">
              <w:rPr>
                <w:rFonts w:ascii="Times New Roman" w:eastAsia="Calibri" w:hAnsi="Times New Roman" w:cs="Times New Roman"/>
                <w:kern w:val="2"/>
                <w:sz w:val="24"/>
                <w:szCs w:val="24"/>
                <w:lang w:val="sr-Cyrl-CS" w:eastAsia="hr-HR"/>
                <w14:ligatures w14:val="standardContextual"/>
              </w:rPr>
              <w:t>Биљана Крсмановић</w:t>
            </w:r>
          </w:p>
        </w:tc>
        <w:tc>
          <w:tcPr>
            <w:tcW w:w="610" w:type="pct"/>
          </w:tcPr>
          <w:p w14:paraId="0F3C0D9E" w14:textId="77777777" w:rsidR="00E45767" w:rsidRPr="006A4ECC" w:rsidRDefault="00E45767" w:rsidP="00E45767">
            <w:pPr>
              <w:spacing w:after="0" w:line="240" w:lineRule="auto"/>
              <w:jc w:val="center"/>
              <w:rPr>
                <w:rFonts w:ascii="Times New Roman" w:eastAsia="Calibri" w:hAnsi="Times New Roman" w:cs="Times New Roman"/>
                <w:kern w:val="2"/>
                <w:sz w:val="24"/>
                <w:szCs w:val="24"/>
                <w:lang w:val="sr-Cyrl-RS" w:eastAsia="hr-HR"/>
                <w14:ligatures w14:val="standardContextual"/>
              </w:rPr>
            </w:pPr>
            <w:r w:rsidRPr="006A4ECC">
              <w:rPr>
                <w:rFonts w:ascii="Times New Roman" w:eastAsia="Calibri" w:hAnsi="Times New Roman" w:cs="Times New Roman"/>
                <w:kern w:val="2"/>
                <w:sz w:val="24"/>
                <w:szCs w:val="24"/>
                <w:lang w:val="sr-Latn-RS" w:eastAsia="hr-HR"/>
                <w14:ligatures w14:val="standardContextual"/>
              </w:rPr>
              <w:t>2</w:t>
            </w:r>
          </w:p>
        </w:tc>
        <w:tc>
          <w:tcPr>
            <w:tcW w:w="666" w:type="pct"/>
          </w:tcPr>
          <w:p w14:paraId="0DE3136F" w14:textId="77777777" w:rsidR="00E45767" w:rsidRPr="006A4ECC" w:rsidRDefault="00E45767" w:rsidP="00E45767">
            <w:pPr>
              <w:spacing w:after="0" w:line="240" w:lineRule="auto"/>
              <w:jc w:val="center"/>
              <w:rPr>
                <w:rFonts w:ascii="Times New Roman" w:eastAsia="Calibri" w:hAnsi="Times New Roman" w:cs="Times New Roman"/>
                <w:kern w:val="2"/>
                <w:sz w:val="24"/>
                <w:szCs w:val="24"/>
                <w:lang w:val="sr-Cyrl-RS" w:eastAsia="hr-HR"/>
                <w14:ligatures w14:val="standardContextual"/>
              </w:rPr>
            </w:pPr>
            <w:r w:rsidRPr="006A4ECC">
              <w:rPr>
                <w:rFonts w:ascii="Times New Roman" w:eastAsia="Calibri" w:hAnsi="Times New Roman" w:cs="Times New Roman"/>
                <w:kern w:val="2"/>
                <w:sz w:val="24"/>
                <w:szCs w:val="24"/>
                <w:lang w:val="sr-Cyrl-RS" w:eastAsia="hr-HR"/>
                <w14:ligatures w14:val="standardContextual"/>
              </w:rPr>
              <w:t>3</w:t>
            </w:r>
          </w:p>
        </w:tc>
        <w:tc>
          <w:tcPr>
            <w:tcW w:w="798" w:type="pct"/>
          </w:tcPr>
          <w:p w14:paraId="5B6D432B" w14:textId="77777777" w:rsidR="00E45767" w:rsidRPr="006A4ECC" w:rsidRDefault="00E45767" w:rsidP="00E45767">
            <w:pPr>
              <w:spacing w:after="0" w:line="240" w:lineRule="auto"/>
              <w:jc w:val="center"/>
              <w:rPr>
                <w:rFonts w:ascii="Times New Roman" w:eastAsia="Calibri" w:hAnsi="Times New Roman" w:cs="Times New Roman"/>
                <w:kern w:val="2"/>
                <w:sz w:val="24"/>
                <w:szCs w:val="24"/>
                <w:lang w:val="sr-Cyrl-RS" w:eastAsia="hr-HR"/>
                <w14:ligatures w14:val="standardContextual"/>
              </w:rPr>
            </w:pPr>
            <w:r w:rsidRPr="006A4ECC">
              <w:rPr>
                <w:rFonts w:ascii="Times New Roman" w:eastAsia="Calibri" w:hAnsi="Times New Roman" w:cs="Times New Roman"/>
                <w:kern w:val="2"/>
                <w:sz w:val="24"/>
                <w:szCs w:val="24"/>
                <w:lang w:val="sr-Cyrl-RS" w:eastAsia="hr-HR"/>
                <w14:ligatures w14:val="standardContextual"/>
              </w:rPr>
              <w:t>5</w:t>
            </w:r>
          </w:p>
        </w:tc>
      </w:tr>
      <w:tr w:rsidR="00E45767" w:rsidRPr="009C0A64" w14:paraId="1CD1831C" w14:textId="77777777" w:rsidTr="00331132">
        <w:tc>
          <w:tcPr>
            <w:tcW w:w="1187" w:type="pct"/>
            <w:hideMark/>
          </w:tcPr>
          <w:p w14:paraId="48164419" w14:textId="77777777" w:rsidR="00E45767" w:rsidRPr="006A4ECC" w:rsidRDefault="00E45767" w:rsidP="00E45767">
            <w:pPr>
              <w:spacing w:after="0" w:line="240" w:lineRule="auto"/>
              <w:jc w:val="center"/>
              <w:rPr>
                <w:rFonts w:ascii="Times New Roman" w:eastAsia="Calibri" w:hAnsi="Times New Roman" w:cs="Times New Roman"/>
                <w:b/>
                <w:bCs/>
                <w:kern w:val="2"/>
                <w:sz w:val="24"/>
                <w:szCs w:val="24"/>
                <w:lang w:val="sr-Latn-RS" w:eastAsia="hr-HR"/>
                <w14:ligatures w14:val="standardContextual"/>
              </w:rPr>
            </w:pPr>
            <w:r w:rsidRPr="006A4ECC">
              <w:rPr>
                <w:rFonts w:ascii="Times New Roman" w:eastAsia="Calibri" w:hAnsi="Times New Roman" w:cs="Times New Roman"/>
                <w:b/>
                <w:bCs/>
                <w:kern w:val="2"/>
                <w:sz w:val="24"/>
                <w:szCs w:val="24"/>
                <w:lang w:val="sr-Latn-RS" w:eastAsia="hr-HR"/>
                <w14:ligatures w14:val="standardContextual"/>
              </w:rPr>
              <w:t>III-8</w:t>
            </w:r>
          </w:p>
        </w:tc>
        <w:tc>
          <w:tcPr>
            <w:tcW w:w="1739" w:type="pct"/>
          </w:tcPr>
          <w:p w14:paraId="0FD241F8" w14:textId="4DD02EBB" w:rsidR="00E45767" w:rsidRPr="00595F58" w:rsidRDefault="00E45767" w:rsidP="00E45767">
            <w:pPr>
              <w:spacing w:after="0" w:line="240" w:lineRule="auto"/>
              <w:rPr>
                <w:rFonts w:ascii="Times New Roman" w:eastAsia="Calibri" w:hAnsi="Times New Roman" w:cs="Times New Roman"/>
                <w:kern w:val="2"/>
                <w:sz w:val="24"/>
                <w:szCs w:val="24"/>
                <w:lang w:val="sr-Cyrl-CS" w:eastAsia="hr-HR"/>
                <w14:ligatures w14:val="standardContextual"/>
              </w:rPr>
            </w:pPr>
            <w:r w:rsidRPr="006A4ECC">
              <w:rPr>
                <w:rFonts w:ascii="Times New Roman" w:eastAsia="Calibri" w:hAnsi="Times New Roman" w:cs="Times New Roman"/>
                <w:kern w:val="2"/>
                <w:sz w:val="24"/>
                <w:szCs w:val="24"/>
                <w:lang w:val="sr-Cyrl-CS" w:eastAsia="hr-HR"/>
                <w14:ligatures w14:val="standardContextual"/>
              </w:rPr>
              <w:t>Снежана Поповић</w:t>
            </w:r>
          </w:p>
        </w:tc>
        <w:tc>
          <w:tcPr>
            <w:tcW w:w="610" w:type="pct"/>
          </w:tcPr>
          <w:p w14:paraId="10398177" w14:textId="77777777" w:rsidR="00E45767" w:rsidRPr="006A4ECC" w:rsidRDefault="00E45767" w:rsidP="00E45767">
            <w:pPr>
              <w:spacing w:after="0" w:line="240" w:lineRule="auto"/>
              <w:jc w:val="center"/>
              <w:rPr>
                <w:rFonts w:ascii="Times New Roman" w:eastAsia="Calibri" w:hAnsi="Times New Roman" w:cs="Times New Roman"/>
                <w:kern w:val="2"/>
                <w:sz w:val="24"/>
                <w:szCs w:val="24"/>
                <w:lang w:val="sr-Cyrl-RS" w:eastAsia="hr-HR"/>
                <w14:ligatures w14:val="standardContextual"/>
              </w:rPr>
            </w:pPr>
            <w:r w:rsidRPr="006A4ECC">
              <w:rPr>
                <w:rFonts w:ascii="Times New Roman" w:eastAsia="Calibri" w:hAnsi="Times New Roman" w:cs="Times New Roman"/>
                <w:kern w:val="2"/>
                <w:sz w:val="24"/>
                <w:szCs w:val="24"/>
                <w:lang w:val="sr-Latn-RS" w:eastAsia="hr-HR"/>
                <w14:ligatures w14:val="standardContextual"/>
              </w:rPr>
              <w:t>4</w:t>
            </w:r>
          </w:p>
        </w:tc>
        <w:tc>
          <w:tcPr>
            <w:tcW w:w="666" w:type="pct"/>
          </w:tcPr>
          <w:p w14:paraId="092878D1" w14:textId="77777777" w:rsidR="00E45767" w:rsidRPr="006A4ECC" w:rsidRDefault="00E45767" w:rsidP="00E45767">
            <w:pPr>
              <w:spacing w:after="0" w:line="240" w:lineRule="auto"/>
              <w:jc w:val="center"/>
              <w:rPr>
                <w:rFonts w:ascii="Times New Roman" w:eastAsia="Calibri" w:hAnsi="Times New Roman" w:cs="Times New Roman"/>
                <w:kern w:val="2"/>
                <w:sz w:val="24"/>
                <w:szCs w:val="24"/>
                <w:lang w:eastAsia="hr-HR"/>
                <w14:ligatures w14:val="standardContextual"/>
              </w:rPr>
            </w:pPr>
            <w:r w:rsidRPr="006A4ECC">
              <w:rPr>
                <w:rFonts w:ascii="Times New Roman" w:eastAsia="Calibri" w:hAnsi="Times New Roman" w:cs="Times New Roman"/>
                <w:kern w:val="2"/>
                <w:sz w:val="24"/>
                <w:szCs w:val="24"/>
                <w:lang w:val="sr-Latn-RS" w:eastAsia="hr-HR"/>
                <w14:ligatures w14:val="standardContextual"/>
              </w:rPr>
              <w:t>1</w:t>
            </w:r>
          </w:p>
        </w:tc>
        <w:tc>
          <w:tcPr>
            <w:tcW w:w="798" w:type="pct"/>
          </w:tcPr>
          <w:p w14:paraId="70AFA172" w14:textId="77777777" w:rsidR="00E45767" w:rsidRPr="006A4ECC" w:rsidRDefault="00E45767" w:rsidP="00E45767">
            <w:pPr>
              <w:spacing w:after="0" w:line="240" w:lineRule="auto"/>
              <w:jc w:val="center"/>
              <w:rPr>
                <w:rFonts w:ascii="Times New Roman" w:eastAsia="Calibri" w:hAnsi="Times New Roman" w:cs="Times New Roman"/>
                <w:kern w:val="2"/>
                <w:sz w:val="24"/>
                <w:szCs w:val="24"/>
                <w:lang w:val="sr-Latn-RS" w:eastAsia="hr-HR"/>
                <w14:ligatures w14:val="standardContextual"/>
              </w:rPr>
            </w:pPr>
            <w:r w:rsidRPr="006A4ECC">
              <w:rPr>
                <w:rFonts w:ascii="Times New Roman" w:eastAsia="Calibri" w:hAnsi="Times New Roman" w:cs="Times New Roman"/>
                <w:kern w:val="2"/>
                <w:sz w:val="24"/>
                <w:szCs w:val="24"/>
                <w:lang w:val="sr-Latn-RS" w:eastAsia="hr-HR"/>
                <w14:ligatures w14:val="standardContextual"/>
              </w:rPr>
              <w:t>5</w:t>
            </w:r>
          </w:p>
        </w:tc>
      </w:tr>
      <w:tr w:rsidR="00E45767" w:rsidRPr="009C0A64" w14:paraId="51FF737D" w14:textId="77777777" w:rsidTr="00331132">
        <w:tc>
          <w:tcPr>
            <w:tcW w:w="2926" w:type="pct"/>
            <w:gridSpan w:val="2"/>
          </w:tcPr>
          <w:p w14:paraId="3655AEB7" w14:textId="469D8D02" w:rsidR="00E45767" w:rsidRPr="00595F58" w:rsidRDefault="00E45767" w:rsidP="00595F58">
            <w:pPr>
              <w:spacing w:after="0" w:line="240" w:lineRule="auto"/>
              <w:jc w:val="center"/>
              <w:rPr>
                <w:rFonts w:ascii="Times New Roman" w:eastAsia="Calibri" w:hAnsi="Times New Roman" w:cs="Times New Roman"/>
                <w:b/>
                <w:bCs/>
                <w:kern w:val="2"/>
                <w:sz w:val="24"/>
                <w:szCs w:val="24"/>
                <w:lang w:val="sr-Cyrl-RS" w:eastAsia="hr-HR"/>
                <w14:ligatures w14:val="standardContextual"/>
              </w:rPr>
            </w:pPr>
            <w:r w:rsidRPr="006A4ECC">
              <w:rPr>
                <w:rFonts w:ascii="Times New Roman" w:eastAsia="Calibri" w:hAnsi="Times New Roman" w:cs="Times New Roman"/>
                <w:b/>
                <w:bCs/>
                <w:kern w:val="2"/>
                <w:sz w:val="24"/>
                <w:szCs w:val="24"/>
                <w:lang w:val="sr-Cyrl-RS" w:eastAsia="hr-HR"/>
                <w14:ligatures w14:val="standardContextual"/>
              </w:rPr>
              <w:t xml:space="preserve">Укупно </w:t>
            </w:r>
            <w:r w:rsidRPr="006A4ECC">
              <w:rPr>
                <w:rFonts w:ascii="Times New Roman" w:eastAsia="Calibri" w:hAnsi="Times New Roman" w:cs="Times New Roman"/>
                <w:b/>
                <w:bCs/>
                <w:kern w:val="2"/>
                <w:sz w:val="24"/>
                <w:szCs w:val="24"/>
                <w:lang w:val="sr-Latn-RS" w:eastAsia="hr-HR"/>
                <w14:ligatures w14:val="standardContextual"/>
              </w:rPr>
              <w:t>III</w:t>
            </w:r>
          </w:p>
        </w:tc>
        <w:tc>
          <w:tcPr>
            <w:tcW w:w="610" w:type="pct"/>
          </w:tcPr>
          <w:p w14:paraId="101C6E63" w14:textId="77777777" w:rsidR="00E45767" w:rsidRPr="006A4ECC" w:rsidRDefault="00E45767" w:rsidP="00E45767">
            <w:pPr>
              <w:spacing w:after="0" w:line="240" w:lineRule="auto"/>
              <w:jc w:val="center"/>
              <w:rPr>
                <w:rFonts w:ascii="Times New Roman" w:eastAsia="Calibri" w:hAnsi="Times New Roman" w:cs="Times New Roman"/>
                <w:b/>
                <w:bCs/>
                <w:kern w:val="2"/>
                <w:sz w:val="24"/>
                <w:szCs w:val="24"/>
                <w:lang w:val="sr-Latn-RS" w:eastAsia="hr-HR"/>
                <w14:ligatures w14:val="standardContextual"/>
              </w:rPr>
            </w:pPr>
            <w:r w:rsidRPr="006A4ECC">
              <w:rPr>
                <w:rFonts w:ascii="Times New Roman" w:eastAsia="Calibri" w:hAnsi="Times New Roman" w:cs="Times New Roman"/>
                <w:b/>
                <w:bCs/>
                <w:kern w:val="2"/>
                <w:sz w:val="24"/>
                <w:szCs w:val="24"/>
                <w:lang w:val="sr-Latn-RS" w:eastAsia="hr-HR"/>
                <w14:ligatures w14:val="standardContextual"/>
              </w:rPr>
              <w:t>41</w:t>
            </w:r>
          </w:p>
        </w:tc>
        <w:tc>
          <w:tcPr>
            <w:tcW w:w="666" w:type="pct"/>
          </w:tcPr>
          <w:p w14:paraId="2DC37F84" w14:textId="77777777" w:rsidR="00E45767" w:rsidRPr="006A4ECC" w:rsidRDefault="00E45767" w:rsidP="00E45767">
            <w:pPr>
              <w:spacing w:after="0" w:line="240" w:lineRule="auto"/>
              <w:jc w:val="center"/>
              <w:rPr>
                <w:rFonts w:ascii="Times New Roman" w:eastAsia="Calibri" w:hAnsi="Times New Roman" w:cs="Times New Roman"/>
                <w:b/>
                <w:bCs/>
                <w:kern w:val="2"/>
                <w:sz w:val="24"/>
                <w:szCs w:val="24"/>
                <w:lang w:val="sr-Latn-RS" w:eastAsia="hr-HR"/>
                <w14:ligatures w14:val="standardContextual"/>
              </w:rPr>
            </w:pPr>
            <w:r w:rsidRPr="006A4ECC">
              <w:rPr>
                <w:rFonts w:ascii="Times New Roman" w:eastAsia="Calibri" w:hAnsi="Times New Roman" w:cs="Times New Roman"/>
                <w:b/>
                <w:bCs/>
                <w:kern w:val="2"/>
                <w:sz w:val="24"/>
                <w:szCs w:val="24"/>
                <w:lang w:val="sr-Latn-RS" w:eastAsia="hr-HR"/>
                <w14:ligatures w14:val="standardContextual"/>
              </w:rPr>
              <w:t>4</w:t>
            </w:r>
            <w:r w:rsidRPr="006A4ECC">
              <w:rPr>
                <w:rFonts w:ascii="Times New Roman" w:eastAsia="Calibri" w:hAnsi="Times New Roman" w:cs="Times New Roman"/>
                <w:b/>
                <w:bCs/>
                <w:kern w:val="2"/>
                <w:sz w:val="24"/>
                <w:szCs w:val="24"/>
                <w:lang w:eastAsia="hr-HR"/>
                <w14:ligatures w14:val="standardContextual"/>
              </w:rPr>
              <w:t>5</w:t>
            </w:r>
          </w:p>
        </w:tc>
        <w:tc>
          <w:tcPr>
            <w:tcW w:w="798" w:type="pct"/>
          </w:tcPr>
          <w:p w14:paraId="3FFFC398" w14:textId="77777777" w:rsidR="00E45767" w:rsidRPr="006A4ECC" w:rsidRDefault="00E45767" w:rsidP="00E45767">
            <w:pPr>
              <w:spacing w:after="0" w:line="240" w:lineRule="auto"/>
              <w:jc w:val="center"/>
              <w:rPr>
                <w:rFonts w:ascii="Times New Roman" w:eastAsia="Calibri" w:hAnsi="Times New Roman" w:cs="Times New Roman"/>
                <w:b/>
                <w:bCs/>
                <w:kern w:val="2"/>
                <w:sz w:val="24"/>
                <w:szCs w:val="24"/>
                <w:lang w:val="sr-Latn-RS" w:eastAsia="hr-HR"/>
                <w14:ligatures w14:val="standardContextual"/>
              </w:rPr>
            </w:pPr>
            <w:r w:rsidRPr="006A4ECC">
              <w:rPr>
                <w:rFonts w:ascii="Times New Roman" w:eastAsia="Calibri" w:hAnsi="Times New Roman" w:cs="Times New Roman"/>
                <w:b/>
                <w:bCs/>
                <w:kern w:val="2"/>
                <w:sz w:val="24"/>
                <w:szCs w:val="24"/>
                <w:lang w:val="sr-Latn-RS" w:eastAsia="hr-HR"/>
                <w14:ligatures w14:val="standardContextual"/>
              </w:rPr>
              <w:t>8</w:t>
            </w:r>
            <w:r w:rsidRPr="006A4ECC">
              <w:rPr>
                <w:rFonts w:ascii="Times New Roman" w:eastAsia="Calibri" w:hAnsi="Times New Roman" w:cs="Times New Roman"/>
                <w:b/>
                <w:bCs/>
                <w:kern w:val="2"/>
                <w:sz w:val="24"/>
                <w:szCs w:val="24"/>
                <w:lang w:val="sr-Cyrl-RS" w:eastAsia="hr-HR"/>
                <w14:ligatures w14:val="standardContextual"/>
              </w:rPr>
              <w:t>6</w:t>
            </w:r>
          </w:p>
        </w:tc>
      </w:tr>
      <w:tr w:rsidR="00E45767" w:rsidRPr="009C0A64" w14:paraId="4D162C31" w14:textId="77777777" w:rsidTr="00331132">
        <w:tc>
          <w:tcPr>
            <w:tcW w:w="1187" w:type="pct"/>
            <w:hideMark/>
          </w:tcPr>
          <w:p w14:paraId="4FFE5102" w14:textId="77777777" w:rsidR="00E45767" w:rsidRPr="00DE1877" w:rsidRDefault="00E45767" w:rsidP="00E45767">
            <w:pPr>
              <w:spacing w:after="0" w:line="240" w:lineRule="auto"/>
              <w:jc w:val="center"/>
              <w:rPr>
                <w:rFonts w:ascii="Times New Roman" w:eastAsia="Calibri" w:hAnsi="Times New Roman" w:cs="Times New Roman"/>
                <w:b/>
                <w:bCs/>
                <w:kern w:val="2"/>
                <w:sz w:val="24"/>
                <w:szCs w:val="24"/>
                <w:lang w:val="sr-Cyrl-RS" w:eastAsia="hr-HR"/>
                <w14:ligatures w14:val="standardContextual"/>
              </w:rPr>
            </w:pPr>
            <w:r w:rsidRPr="00DE1877">
              <w:rPr>
                <w:rFonts w:ascii="Times New Roman" w:eastAsia="Calibri" w:hAnsi="Times New Roman" w:cs="Times New Roman"/>
                <w:b/>
                <w:bCs/>
                <w:kern w:val="2"/>
                <w:sz w:val="24"/>
                <w:szCs w:val="24"/>
                <w:lang w:val="sr-Latn-RS" w:eastAsia="hr-HR"/>
                <w14:ligatures w14:val="standardContextual"/>
              </w:rPr>
              <w:t>IV-1</w:t>
            </w:r>
          </w:p>
        </w:tc>
        <w:tc>
          <w:tcPr>
            <w:tcW w:w="1739" w:type="pct"/>
          </w:tcPr>
          <w:p w14:paraId="38400A70" w14:textId="25374DBC" w:rsidR="00E45767" w:rsidRPr="00595F58" w:rsidRDefault="00E45767" w:rsidP="00E45767">
            <w:pPr>
              <w:spacing w:after="0" w:line="240" w:lineRule="auto"/>
              <w:rPr>
                <w:rFonts w:ascii="Times New Roman" w:eastAsia="Calibri" w:hAnsi="Times New Roman" w:cs="Times New Roman"/>
                <w:kern w:val="2"/>
                <w:sz w:val="24"/>
                <w:szCs w:val="24"/>
                <w:lang w:val="sr-Cyrl-RS" w:eastAsia="hr-HR"/>
                <w14:ligatures w14:val="standardContextual"/>
              </w:rPr>
            </w:pPr>
            <w:r w:rsidRPr="00DE1877">
              <w:rPr>
                <w:rFonts w:ascii="Times New Roman" w:eastAsia="Calibri" w:hAnsi="Times New Roman" w:cs="Times New Roman"/>
                <w:kern w:val="2"/>
                <w:sz w:val="24"/>
                <w:szCs w:val="24"/>
                <w:lang w:val="sr-Cyrl-RS" w:eastAsia="hr-HR"/>
                <w14:ligatures w14:val="standardContextual"/>
              </w:rPr>
              <w:t>Марина Благојевић</w:t>
            </w:r>
          </w:p>
        </w:tc>
        <w:tc>
          <w:tcPr>
            <w:tcW w:w="610" w:type="pct"/>
          </w:tcPr>
          <w:p w14:paraId="0BDD2D9A" w14:textId="77777777" w:rsidR="00E45767" w:rsidRPr="00DE1877" w:rsidRDefault="00E45767" w:rsidP="00E45767">
            <w:pPr>
              <w:spacing w:after="0" w:line="240" w:lineRule="auto"/>
              <w:jc w:val="center"/>
              <w:rPr>
                <w:rFonts w:ascii="Times New Roman" w:eastAsia="Calibri" w:hAnsi="Times New Roman" w:cs="Times New Roman"/>
                <w:b/>
                <w:bCs/>
                <w:kern w:val="2"/>
                <w:sz w:val="24"/>
                <w:szCs w:val="24"/>
                <w:lang w:val="sr-Cyrl-RS" w:eastAsia="hr-HR"/>
                <w14:ligatures w14:val="standardContextual"/>
              </w:rPr>
            </w:pPr>
            <w:r w:rsidRPr="00DE1877">
              <w:rPr>
                <w:rFonts w:ascii="Times New Roman" w:eastAsia="Calibri" w:hAnsi="Times New Roman" w:cs="Times New Roman"/>
                <w:kern w:val="2"/>
                <w:sz w:val="24"/>
                <w:szCs w:val="24"/>
                <w:lang w:val="sr-Latn-RS" w:eastAsia="hr-HR"/>
                <w14:ligatures w14:val="standardContextual"/>
              </w:rPr>
              <w:t>11</w:t>
            </w:r>
          </w:p>
        </w:tc>
        <w:tc>
          <w:tcPr>
            <w:tcW w:w="666" w:type="pct"/>
          </w:tcPr>
          <w:p w14:paraId="3F2B284A" w14:textId="77777777" w:rsidR="00E45767" w:rsidRPr="00DE1877" w:rsidRDefault="00E45767" w:rsidP="00E45767">
            <w:pPr>
              <w:spacing w:after="0" w:line="240" w:lineRule="auto"/>
              <w:jc w:val="center"/>
              <w:rPr>
                <w:rFonts w:ascii="Times New Roman" w:eastAsia="Calibri" w:hAnsi="Times New Roman" w:cs="Times New Roman"/>
                <w:b/>
                <w:bCs/>
                <w:kern w:val="2"/>
                <w:sz w:val="24"/>
                <w:szCs w:val="24"/>
                <w:lang w:val="sr-Cyrl-RS" w:eastAsia="hr-HR"/>
                <w14:ligatures w14:val="standardContextual"/>
              </w:rPr>
            </w:pPr>
            <w:r w:rsidRPr="00DE1877">
              <w:rPr>
                <w:rFonts w:ascii="Times New Roman" w:eastAsia="Calibri" w:hAnsi="Times New Roman" w:cs="Times New Roman"/>
                <w:kern w:val="2"/>
                <w:sz w:val="24"/>
                <w:szCs w:val="24"/>
                <w:lang w:val="sr-Latn-RS" w:eastAsia="hr-HR"/>
                <w14:ligatures w14:val="standardContextual"/>
              </w:rPr>
              <w:t>9</w:t>
            </w:r>
          </w:p>
        </w:tc>
        <w:tc>
          <w:tcPr>
            <w:tcW w:w="798" w:type="pct"/>
          </w:tcPr>
          <w:p w14:paraId="75B57353" w14:textId="77777777" w:rsidR="00E45767" w:rsidRPr="00DE1877" w:rsidRDefault="00E45767" w:rsidP="00E45767">
            <w:pPr>
              <w:spacing w:after="0" w:line="240" w:lineRule="auto"/>
              <w:jc w:val="center"/>
              <w:rPr>
                <w:rFonts w:ascii="Times New Roman" w:eastAsia="Calibri" w:hAnsi="Times New Roman" w:cs="Times New Roman"/>
                <w:b/>
                <w:bCs/>
                <w:kern w:val="2"/>
                <w:sz w:val="24"/>
                <w:szCs w:val="24"/>
                <w:lang w:val="sr-Cyrl-RS" w:eastAsia="hr-HR"/>
                <w14:ligatures w14:val="standardContextual"/>
              </w:rPr>
            </w:pPr>
            <w:r w:rsidRPr="00DE1877">
              <w:rPr>
                <w:rFonts w:ascii="Times New Roman" w:eastAsia="Calibri" w:hAnsi="Times New Roman" w:cs="Times New Roman"/>
                <w:kern w:val="2"/>
                <w:sz w:val="24"/>
                <w:szCs w:val="24"/>
                <w:lang w:val="sr-Latn-RS" w:eastAsia="hr-HR"/>
                <w14:ligatures w14:val="standardContextual"/>
              </w:rPr>
              <w:t>20</w:t>
            </w:r>
          </w:p>
        </w:tc>
      </w:tr>
      <w:tr w:rsidR="00E45767" w:rsidRPr="009C0A64" w14:paraId="5368F6B3" w14:textId="77777777" w:rsidTr="00331132">
        <w:tc>
          <w:tcPr>
            <w:tcW w:w="1187" w:type="pct"/>
          </w:tcPr>
          <w:p w14:paraId="66AA2326" w14:textId="77777777" w:rsidR="00E45767" w:rsidRPr="00DE1877" w:rsidRDefault="00E45767" w:rsidP="00E45767">
            <w:pPr>
              <w:spacing w:after="0" w:line="240" w:lineRule="auto"/>
              <w:jc w:val="center"/>
              <w:rPr>
                <w:rFonts w:ascii="Times New Roman" w:eastAsia="Calibri" w:hAnsi="Times New Roman" w:cs="Times New Roman"/>
                <w:b/>
                <w:bCs/>
                <w:kern w:val="2"/>
                <w:sz w:val="24"/>
                <w:szCs w:val="24"/>
                <w:lang w:val="sr-Latn-RS" w:eastAsia="hr-HR"/>
                <w14:ligatures w14:val="standardContextual"/>
              </w:rPr>
            </w:pPr>
            <w:r w:rsidRPr="00DE1877">
              <w:rPr>
                <w:rFonts w:ascii="Times New Roman" w:eastAsia="Calibri" w:hAnsi="Times New Roman" w:cs="Times New Roman"/>
                <w:b/>
                <w:bCs/>
                <w:kern w:val="2"/>
                <w:sz w:val="24"/>
                <w:szCs w:val="24"/>
                <w:lang w:val="sr-Latn-RS" w:eastAsia="hr-HR"/>
                <w14:ligatures w14:val="standardContextual"/>
              </w:rPr>
              <w:t>IV-2</w:t>
            </w:r>
          </w:p>
        </w:tc>
        <w:tc>
          <w:tcPr>
            <w:tcW w:w="1739" w:type="pct"/>
          </w:tcPr>
          <w:p w14:paraId="4B98636A" w14:textId="55ADEE20" w:rsidR="00E45767" w:rsidRPr="00595F58" w:rsidRDefault="00E45767" w:rsidP="00E45767">
            <w:pPr>
              <w:spacing w:after="0" w:line="240" w:lineRule="auto"/>
              <w:rPr>
                <w:rFonts w:ascii="Times New Roman" w:eastAsia="Calibri" w:hAnsi="Times New Roman" w:cs="Times New Roman"/>
                <w:kern w:val="2"/>
                <w:sz w:val="24"/>
                <w:szCs w:val="24"/>
                <w:lang w:val="sr-Cyrl-RS" w:eastAsia="hr-HR"/>
                <w14:ligatures w14:val="standardContextual"/>
              </w:rPr>
            </w:pPr>
            <w:r w:rsidRPr="00DE1877">
              <w:rPr>
                <w:rFonts w:ascii="Times New Roman" w:eastAsia="Calibri" w:hAnsi="Times New Roman" w:cs="Times New Roman"/>
                <w:kern w:val="2"/>
                <w:sz w:val="24"/>
                <w:szCs w:val="24"/>
                <w:lang w:val="sr-Cyrl-RS" w:eastAsia="hr-HR"/>
                <w14:ligatures w14:val="standardContextual"/>
              </w:rPr>
              <w:t>Драгана Тодоровић</w:t>
            </w:r>
          </w:p>
        </w:tc>
        <w:tc>
          <w:tcPr>
            <w:tcW w:w="610" w:type="pct"/>
          </w:tcPr>
          <w:p w14:paraId="302AC5EE" w14:textId="77777777" w:rsidR="00E45767" w:rsidRPr="00DE1877" w:rsidRDefault="00E45767" w:rsidP="00E45767">
            <w:pPr>
              <w:spacing w:after="0" w:line="240" w:lineRule="auto"/>
              <w:jc w:val="center"/>
              <w:rPr>
                <w:rFonts w:ascii="Times New Roman" w:eastAsia="Calibri" w:hAnsi="Times New Roman" w:cs="Times New Roman"/>
                <w:kern w:val="2"/>
                <w:sz w:val="24"/>
                <w:szCs w:val="24"/>
                <w:lang w:val="sr-Latn-RS" w:eastAsia="hr-HR"/>
                <w14:ligatures w14:val="standardContextual"/>
              </w:rPr>
            </w:pPr>
            <w:r w:rsidRPr="00DE1877">
              <w:rPr>
                <w:rFonts w:ascii="Times New Roman" w:eastAsia="Calibri" w:hAnsi="Times New Roman" w:cs="Times New Roman"/>
                <w:kern w:val="2"/>
                <w:sz w:val="24"/>
                <w:szCs w:val="24"/>
                <w:lang w:val="sr-Latn-RS" w:eastAsia="hr-HR"/>
                <w14:ligatures w14:val="standardContextual"/>
              </w:rPr>
              <w:t>14</w:t>
            </w:r>
          </w:p>
        </w:tc>
        <w:tc>
          <w:tcPr>
            <w:tcW w:w="666" w:type="pct"/>
          </w:tcPr>
          <w:p w14:paraId="73F80EEE" w14:textId="77777777" w:rsidR="00E45767" w:rsidRPr="00DE1877" w:rsidRDefault="00E45767" w:rsidP="00E45767">
            <w:pPr>
              <w:spacing w:after="0" w:line="240" w:lineRule="auto"/>
              <w:jc w:val="center"/>
              <w:rPr>
                <w:rFonts w:ascii="Times New Roman" w:eastAsia="Calibri" w:hAnsi="Times New Roman" w:cs="Times New Roman"/>
                <w:kern w:val="2"/>
                <w:sz w:val="24"/>
                <w:szCs w:val="24"/>
                <w:lang w:val="sr-Cyrl-RS" w:eastAsia="hr-HR"/>
                <w14:ligatures w14:val="standardContextual"/>
              </w:rPr>
            </w:pPr>
            <w:r w:rsidRPr="00DE1877">
              <w:rPr>
                <w:rFonts w:ascii="Times New Roman" w:eastAsia="Calibri" w:hAnsi="Times New Roman" w:cs="Times New Roman"/>
                <w:kern w:val="2"/>
                <w:sz w:val="24"/>
                <w:szCs w:val="24"/>
                <w:lang w:val="sr-Latn-RS" w:eastAsia="hr-HR"/>
                <w14:ligatures w14:val="standardContextual"/>
              </w:rPr>
              <w:t>6</w:t>
            </w:r>
          </w:p>
        </w:tc>
        <w:tc>
          <w:tcPr>
            <w:tcW w:w="798" w:type="pct"/>
          </w:tcPr>
          <w:p w14:paraId="0E61A7A4" w14:textId="77777777" w:rsidR="00E45767" w:rsidRPr="00DE1877" w:rsidRDefault="00E45767" w:rsidP="00E45767">
            <w:pPr>
              <w:spacing w:after="0" w:line="240" w:lineRule="auto"/>
              <w:jc w:val="center"/>
              <w:rPr>
                <w:rFonts w:ascii="Times New Roman" w:eastAsia="Calibri" w:hAnsi="Times New Roman" w:cs="Times New Roman"/>
                <w:kern w:val="2"/>
                <w:sz w:val="24"/>
                <w:szCs w:val="24"/>
                <w:lang w:val="sr-Latn-RS" w:eastAsia="hr-HR"/>
                <w14:ligatures w14:val="standardContextual"/>
              </w:rPr>
            </w:pPr>
            <w:r w:rsidRPr="00DE1877">
              <w:rPr>
                <w:rFonts w:ascii="Times New Roman" w:eastAsia="Calibri" w:hAnsi="Times New Roman" w:cs="Times New Roman"/>
                <w:kern w:val="2"/>
                <w:sz w:val="24"/>
                <w:szCs w:val="24"/>
                <w:lang w:val="sr-Latn-RS" w:eastAsia="hr-HR"/>
                <w14:ligatures w14:val="standardContextual"/>
              </w:rPr>
              <w:t>20</w:t>
            </w:r>
          </w:p>
        </w:tc>
      </w:tr>
      <w:tr w:rsidR="00E45767" w:rsidRPr="009C0A64" w14:paraId="770AB999" w14:textId="77777777" w:rsidTr="00331132">
        <w:tc>
          <w:tcPr>
            <w:tcW w:w="1187" w:type="pct"/>
          </w:tcPr>
          <w:p w14:paraId="7CCD0CBC" w14:textId="77777777" w:rsidR="00E45767" w:rsidRPr="00DE1877" w:rsidRDefault="00E45767" w:rsidP="00E45767">
            <w:pPr>
              <w:spacing w:after="0" w:line="240" w:lineRule="auto"/>
              <w:jc w:val="center"/>
              <w:rPr>
                <w:rFonts w:ascii="Times New Roman" w:eastAsia="Calibri" w:hAnsi="Times New Roman" w:cs="Times New Roman"/>
                <w:b/>
                <w:bCs/>
                <w:kern w:val="2"/>
                <w:sz w:val="24"/>
                <w:szCs w:val="24"/>
                <w:lang w:val="sr-Latn-RS" w:eastAsia="hr-HR"/>
                <w14:ligatures w14:val="standardContextual"/>
              </w:rPr>
            </w:pPr>
            <w:r w:rsidRPr="00DE1877">
              <w:rPr>
                <w:rFonts w:ascii="Times New Roman" w:eastAsia="Calibri" w:hAnsi="Times New Roman" w:cs="Times New Roman"/>
                <w:b/>
                <w:bCs/>
                <w:kern w:val="2"/>
                <w:sz w:val="24"/>
                <w:szCs w:val="24"/>
                <w:lang w:val="sr-Latn-RS" w:eastAsia="hr-HR"/>
                <w14:ligatures w14:val="standardContextual"/>
              </w:rPr>
              <w:t>IV-3</w:t>
            </w:r>
          </w:p>
        </w:tc>
        <w:tc>
          <w:tcPr>
            <w:tcW w:w="1739" w:type="pct"/>
          </w:tcPr>
          <w:p w14:paraId="261C96E1" w14:textId="0C9530BF" w:rsidR="00E45767" w:rsidRPr="00DE1877" w:rsidRDefault="00E45767" w:rsidP="00E45767">
            <w:pPr>
              <w:spacing w:after="0" w:line="240" w:lineRule="auto"/>
              <w:rPr>
                <w:rFonts w:ascii="Times New Roman" w:eastAsia="Calibri" w:hAnsi="Times New Roman" w:cs="Times New Roman"/>
                <w:kern w:val="2"/>
                <w:sz w:val="24"/>
                <w:szCs w:val="24"/>
                <w:lang w:val="sr-Cyrl-RS" w:eastAsia="hr-HR"/>
                <w14:ligatures w14:val="standardContextual"/>
              </w:rPr>
            </w:pPr>
            <w:r w:rsidRPr="00DE1877">
              <w:rPr>
                <w:rFonts w:ascii="Times New Roman" w:eastAsia="Calibri" w:hAnsi="Times New Roman" w:cs="Times New Roman"/>
                <w:kern w:val="2"/>
                <w:sz w:val="24"/>
                <w:szCs w:val="24"/>
                <w:lang w:val="sr-Cyrl-RS" w:eastAsia="hr-HR"/>
                <w14:ligatures w14:val="standardContextual"/>
              </w:rPr>
              <w:t>Александра Гојковић</w:t>
            </w:r>
          </w:p>
        </w:tc>
        <w:tc>
          <w:tcPr>
            <w:tcW w:w="610" w:type="pct"/>
          </w:tcPr>
          <w:p w14:paraId="31D4F20F" w14:textId="77777777" w:rsidR="00E45767" w:rsidRPr="00DE1877" w:rsidRDefault="00E45767" w:rsidP="00E45767">
            <w:pPr>
              <w:spacing w:after="0" w:line="240" w:lineRule="auto"/>
              <w:jc w:val="center"/>
              <w:rPr>
                <w:rFonts w:ascii="Times New Roman" w:eastAsia="Calibri" w:hAnsi="Times New Roman" w:cs="Times New Roman"/>
                <w:kern w:val="2"/>
                <w:sz w:val="24"/>
                <w:szCs w:val="24"/>
                <w:lang w:val="sr-Latn-RS" w:eastAsia="hr-HR"/>
                <w14:ligatures w14:val="standardContextual"/>
              </w:rPr>
            </w:pPr>
            <w:r w:rsidRPr="00DE1877">
              <w:rPr>
                <w:rFonts w:ascii="Times New Roman" w:eastAsia="Calibri" w:hAnsi="Times New Roman" w:cs="Times New Roman"/>
                <w:kern w:val="2"/>
                <w:sz w:val="24"/>
                <w:szCs w:val="24"/>
                <w:lang w:val="sr-Cyrl-RS" w:eastAsia="hr-HR"/>
                <w14:ligatures w14:val="standardContextual"/>
              </w:rPr>
              <w:t>4</w:t>
            </w:r>
          </w:p>
        </w:tc>
        <w:tc>
          <w:tcPr>
            <w:tcW w:w="666" w:type="pct"/>
          </w:tcPr>
          <w:p w14:paraId="5156E564" w14:textId="77777777" w:rsidR="00E45767" w:rsidRPr="00DE1877" w:rsidRDefault="00E45767" w:rsidP="00E45767">
            <w:pPr>
              <w:spacing w:after="0" w:line="240" w:lineRule="auto"/>
              <w:jc w:val="center"/>
              <w:rPr>
                <w:rFonts w:ascii="Times New Roman" w:eastAsia="Calibri" w:hAnsi="Times New Roman" w:cs="Times New Roman"/>
                <w:kern w:val="2"/>
                <w:sz w:val="24"/>
                <w:szCs w:val="24"/>
                <w:lang w:val="sr-Latn-RS" w:eastAsia="hr-HR"/>
                <w14:ligatures w14:val="standardContextual"/>
              </w:rPr>
            </w:pPr>
            <w:r w:rsidRPr="00DE1877">
              <w:rPr>
                <w:rFonts w:ascii="Times New Roman" w:eastAsia="Calibri" w:hAnsi="Times New Roman" w:cs="Times New Roman"/>
                <w:kern w:val="2"/>
                <w:sz w:val="24"/>
                <w:szCs w:val="24"/>
                <w:lang w:val="sr-Cyrl-RS" w:eastAsia="hr-HR"/>
                <w14:ligatures w14:val="standardContextual"/>
              </w:rPr>
              <w:t>3</w:t>
            </w:r>
          </w:p>
        </w:tc>
        <w:tc>
          <w:tcPr>
            <w:tcW w:w="798" w:type="pct"/>
          </w:tcPr>
          <w:p w14:paraId="0DAB1329" w14:textId="77777777" w:rsidR="00E45767" w:rsidRPr="00DE1877" w:rsidRDefault="00E45767" w:rsidP="00E45767">
            <w:pPr>
              <w:spacing w:after="0" w:line="240" w:lineRule="auto"/>
              <w:jc w:val="center"/>
              <w:rPr>
                <w:rFonts w:ascii="Times New Roman" w:eastAsia="Calibri" w:hAnsi="Times New Roman" w:cs="Times New Roman"/>
                <w:kern w:val="2"/>
                <w:sz w:val="24"/>
                <w:szCs w:val="24"/>
                <w:lang w:val="sr-Cyrl-RS" w:eastAsia="hr-HR"/>
                <w14:ligatures w14:val="standardContextual"/>
              </w:rPr>
            </w:pPr>
            <w:r w:rsidRPr="00DE1877">
              <w:rPr>
                <w:rFonts w:ascii="Times New Roman" w:eastAsia="Calibri" w:hAnsi="Times New Roman" w:cs="Times New Roman"/>
                <w:kern w:val="2"/>
                <w:sz w:val="24"/>
                <w:szCs w:val="24"/>
                <w:lang w:val="sr-Cyrl-RS" w:eastAsia="hr-HR"/>
                <w14:ligatures w14:val="standardContextual"/>
              </w:rPr>
              <w:t>7</w:t>
            </w:r>
          </w:p>
        </w:tc>
      </w:tr>
      <w:tr w:rsidR="00E45767" w:rsidRPr="009C0A64" w14:paraId="55D62BCC" w14:textId="77777777" w:rsidTr="00331132">
        <w:tc>
          <w:tcPr>
            <w:tcW w:w="1187" w:type="pct"/>
          </w:tcPr>
          <w:p w14:paraId="717F1B24" w14:textId="77777777" w:rsidR="00E45767" w:rsidRPr="00DE1877" w:rsidRDefault="00E45767" w:rsidP="00E45767">
            <w:pPr>
              <w:spacing w:after="0" w:line="240" w:lineRule="auto"/>
              <w:jc w:val="center"/>
              <w:rPr>
                <w:rFonts w:ascii="Times New Roman" w:eastAsia="Calibri" w:hAnsi="Times New Roman" w:cs="Times New Roman"/>
                <w:b/>
                <w:bCs/>
                <w:kern w:val="2"/>
                <w:sz w:val="24"/>
                <w:szCs w:val="24"/>
                <w:lang w:val="sr-Latn-RS" w:eastAsia="hr-HR"/>
                <w14:ligatures w14:val="standardContextual"/>
              </w:rPr>
            </w:pPr>
            <w:r w:rsidRPr="00DE1877">
              <w:rPr>
                <w:rFonts w:ascii="Times New Roman" w:eastAsia="Calibri" w:hAnsi="Times New Roman" w:cs="Times New Roman"/>
                <w:b/>
                <w:bCs/>
                <w:kern w:val="2"/>
                <w:sz w:val="24"/>
                <w:szCs w:val="24"/>
                <w:lang w:val="sr-Latn-RS" w:eastAsia="hr-HR"/>
                <w14:ligatures w14:val="standardContextual"/>
              </w:rPr>
              <w:t>IV-3a</w:t>
            </w:r>
          </w:p>
        </w:tc>
        <w:tc>
          <w:tcPr>
            <w:tcW w:w="1739" w:type="pct"/>
          </w:tcPr>
          <w:p w14:paraId="1662469C" w14:textId="527BD12C" w:rsidR="00E45767" w:rsidRPr="00595F58" w:rsidRDefault="00E45767" w:rsidP="00E45767">
            <w:pPr>
              <w:spacing w:after="0" w:line="240" w:lineRule="auto"/>
              <w:rPr>
                <w:rFonts w:ascii="Times New Roman" w:eastAsia="Calibri" w:hAnsi="Times New Roman" w:cs="Times New Roman"/>
                <w:kern w:val="2"/>
                <w:sz w:val="24"/>
                <w:szCs w:val="24"/>
                <w:lang w:val="sr-Cyrl-RS" w:eastAsia="hr-HR"/>
                <w14:ligatures w14:val="standardContextual"/>
              </w:rPr>
            </w:pPr>
            <w:r w:rsidRPr="00DE1877">
              <w:rPr>
                <w:rFonts w:ascii="Times New Roman" w:eastAsia="Calibri" w:hAnsi="Times New Roman" w:cs="Times New Roman"/>
                <w:kern w:val="2"/>
                <w:sz w:val="24"/>
                <w:szCs w:val="24"/>
                <w:lang w:val="sr-Cyrl-RS" w:eastAsia="hr-HR"/>
                <w14:ligatures w14:val="standardContextual"/>
              </w:rPr>
              <w:t>Јасминка Вуковић</w:t>
            </w:r>
          </w:p>
        </w:tc>
        <w:tc>
          <w:tcPr>
            <w:tcW w:w="610" w:type="pct"/>
          </w:tcPr>
          <w:p w14:paraId="533B7E40" w14:textId="77777777" w:rsidR="00E45767" w:rsidRPr="00DE1877" w:rsidRDefault="00E45767" w:rsidP="00E45767">
            <w:pPr>
              <w:spacing w:after="0" w:line="240" w:lineRule="auto"/>
              <w:jc w:val="center"/>
              <w:rPr>
                <w:rFonts w:ascii="Times New Roman" w:eastAsia="Calibri" w:hAnsi="Times New Roman" w:cs="Times New Roman"/>
                <w:kern w:val="2"/>
                <w:sz w:val="24"/>
                <w:szCs w:val="24"/>
                <w:lang w:val="sr-Latn-RS" w:eastAsia="hr-HR"/>
                <w14:ligatures w14:val="standardContextual"/>
              </w:rPr>
            </w:pPr>
            <w:r w:rsidRPr="00DE1877">
              <w:rPr>
                <w:rFonts w:ascii="Times New Roman" w:eastAsia="Calibri" w:hAnsi="Times New Roman" w:cs="Times New Roman"/>
                <w:kern w:val="2"/>
                <w:sz w:val="24"/>
                <w:szCs w:val="24"/>
                <w:lang w:val="sr-Cyrl-RS" w:eastAsia="hr-HR"/>
                <w14:ligatures w14:val="standardContextual"/>
              </w:rPr>
              <w:t>11</w:t>
            </w:r>
          </w:p>
        </w:tc>
        <w:tc>
          <w:tcPr>
            <w:tcW w:w="666" w:type="pct"/>
          </w:tcPr>
          <w:p w14:paraId="2C674434" w14:textId="77777777" w:rsidR="00E45767" w:rsidRPr="00DE1877" w:rsidRDefault="00E45767" w:rsidP="00E45767">
            <w:pPr>
              <w:spacing w:after="0" w:line="240" w:lineRule="auto"/>
              <w:jc w:val="center"/>
              <w:rPr>
                <w:rFonts w:ascii="Times New Roman" w:eastAsia="Calibri" w:hAnsi="Times New Roman" w:cs="Times New Roman"/>
                <w:kern w:val="2"/>
                <w:sz w:val="24"/>
                <w:szCs w:val="24"/>
                <w:lang w:val="sr-Cyrl-RS" w:eastAsia="hr-HR"/>
                <w14:ligatures w14:val="standardContextual"/>
              </w:rPr>
            </w:pPr>
            <w:r w:rsidRPr="00DE1877">
              <w:rPr>
                <w:rFonts w:ascii="Times New Roman" w:eastAsia="Calibri" w:hAnsi="Times New Roman" w:cs="Times New Roman"/>
                <w:kern w:val="2"/>
                <w:sz w:val="24"/>
                <w:szCs w:val="24"/>
                <w:lang w:val="sr-Cyrl-RS" w:eastAsia="hr-HR"/>
                <w14:ligatures w14:val="standardContextual"/>
              </w:rPr>
              <w:t>9</w:t>
            </w:r>
          </w:p>
        </w:tc>
        <w:tc>
          <w:tcPr>
            <w:tcW w:w="798" w:type="pct"/>
          </w:tcPr>
          <w:p w14:paraId="10B04866" w14:textId="77777777" w:rsidR="00E45767" w:rsidRPr="00DE1877" w:rsidRDefault="00E45767" w:rsidP="00E45767">
            <w:pPr>
              <w:spacing w:after="0" w:line="240" w:lineRule="auto"/>
              <w:jc w:val="center"/>
              <w:rPr>
                <w:rFonts w:ascii="Times New Roman" w:eastAsia="Calibri" w:hAnsi="Times New Roman" w:cs="Times New Roman"/>
                <w:kern w:val="2"/>
                <w:sz w:val="24"/>
                <w:szCs w:val="24"/>
                <w:lang w:val="sr-Latn-RS" w:eastAsia="hr-HR"/>
                <w14:ligatures w14:val="standardContextual"/>
              </w:rPr>
            </w:pPr>
            <w:r w:rsidRPr="00DE1877">
              <w:rPr>
                <w:rFonts w:ascii="Times New Roman" w:eastAsia="Calibri" w:hAnsi="Times New Roman" w:cs="Times New Roman"/>
                <w:kern w:val="2"/>
                <w:sz w:val="24"/>
                <w:szCs w:val="24"/>
                <w:lang w:val="sr-Cyrl-RS" w:eastAsia="hr-HR"/>
                <w14:ligatures w14:val="standardContextual"/>
              </w:rPr>
              <w:t>20</w:t>
            </w:r>
          </w:p>
        </w:tc>
      </w:tr>
      <w:tr w:rsidR="00E45767" w:rsidRPr="009C0A64" w14:paraId="6D4BFA3C" w14:textId="77777777" w:rsidTr="00331132">
        <w:tc>
          <w:tcPr>
            <w:tcW w:w="1187" w:type="pct"/>
          </w:tcPr>
          <w:p w14:paraId="145B1A89" w14:textId="77777777" w:rsidR="00E45767" w:rsidRPr="00DE1877" w:rsidRDefault="00E45767" w:rsidP="00E45767">
            <w:pPr>
              <w:spacing w:after="0" w:line="240" w:lineRule="auto"/>
              <w:jc w:val="center"/>
              <w:rPr>
                <w:rFonts w:ascii="Times New Roman" w:eastAsia="Calibri" w:hAnsi="Times New Roman" w:cs="Times New Roman"/>
                <w:b/>
                <w:bCs/>
                <w:kern w:val="2"/>
                <w:sz w:val="24"/>
                <w:szCs w:val="24"/>
                <w:lang w:val="sr-Latn-RS" w:eastAsia="hr-HR"/>
                <w14:ligatures w14:val="standardContextual"/>
              </w:rPr>
            </w:pPr>
            <w:r w:rsidRPr="00DE1877">
              <w:rPr>
                <w:rFonts w:ascii="Times New Roman" w:eastAsia="Calibri" w:hAnsi="Times New Roman" w:cs="Times New Roman"/>
                <w:b/>
                <w:bCs/>
                <w:kern w:val="2"/>
                <w:sz w:val="24"/>
                <w:szCs w:val="24"/>
                <w:lang w:val="sr-Latn-RS" w:eastAsia="hr-HR"/>
                <w14:ligatures w14:val="standardContextual"/>
              </w:rPr>
              <w:t>IV-4</w:t>
            </w:r>
          </w:p>
        </w:tc>
        <w:tc>
          <w:tcPr>
            <w:tcW w:w="1739" w:type="pct"/>
          </w:tcPr>
          <w:p w14:paraId="74CC7485" w14:textId="73147141" w:rsidR="00E45767" w:rsidRPr="00DE1877" w:rsidRDefault="00E45767" w:rsidP="00E45767">
            <w:pPr>
              <w:spacing w:after="0" w:line="240" w:lineRule="auto"/>
              <w:rPr>
                <w:rFonts w:ascii="Times New Roman" w:eastAsia="Calibri" w:hAnsi="Times New Roman" w:cs="Times New Roman"/>
                <w:kern w:val="2"/>
                <w:sz w:val="24"/>
                <w:szCs w:val="24"/>
                <w:lang w:val="sr-Cyrl-RS" w:eastAsia="hr-HR"/>
                <w14:ligatures w14:val="standardContextual"/>
              </w:rPr>
            </w:pPr>
            <w:r w:rsidRPr="00DE1877">
              <w:rPr>
                <w:rFonts w:ascii="Times New Roman" w:eastAsia="Calibri" w:hAnsi="Times New Roman" w:cs="Times New Roman"/>
                <w:kern w:val="2"/>
                <w:sz w:val="24"/>
                <w:szCs w:val="24"/>
                <w:lang w:val="sr-Cyrl-RS" w:eastAsia="hr-HR"/>
                <w14:ligatures w14:val="standardContextual"/>
              </w:rPr>
              <w:t>Радмила Грубишић</w:t>
            </w:r>
          </w:p>
        </w:tc>
        <w:tc>
          <w:tcPr>
            <w:tcW w:w="610" w:type="pct"/>
          </w:tcPr>
          <w:p w14:paraId="629F00D5" w14:textId="77777777" w:rsidR="00E45767" w:rsidRPr="00DE1877" w:rsidRDefault="00E45767" w:rsidP="00E45767">
            <w:pPr>
              <w:spacing w:after="0" w:line="240" w:lineRule="auto"/>
              <w:jc w:val="center"/>
              <w:rPr>
                <w:rFonts w:ascii="Times New Roman" w:eastAsia="Calibri" w:hAnsi="Times New Roman" w:cs="Times New Roman"/>
                <w:kern w:val="2"/>
                <w:sz w:val="24"/>
                <w:szCs w:val="24"/>
                <w:lang w:val="sr-Cyrl-RS" w:eastAsia="hr-HR"/>
                <w14:ligatures w14:val="standardContextual"/>
              </w:rPr>
            </w:pPr>
            <w:r w:rsidRPr="00DE1877">
              <w:rPr>
                <w:rFonts w:ascii="Times New Roman" w:eastAsia="Calibri" w:hAnsi="Times New Roman" w:cs="Times New Roman"/>
                <w:kern w:val="2"/>
                <w:sz w:val="24"/>
                <w:szCs w:val="24"/>
                <w:lang w:val="sr-Cyrl-RS" w:eastAsia="hr-HR"/>
                <w14:ligatures w14:val="standardContextual"/>
              </w:rPr>
              <w:t>5</w:t>
            </w:r>
          </w:p>
        </w:tc>
        <w:tc>
          <w:tcPr>
            <w:tcW w:w="666" w:type="pct"/>
          </w:tcPr>
          <w:p w14:paraId="08EFE896" w14:textId="77777777" w:rsidR="00E45767" w:rsidRPr="00DE1877" w:rsidRDefault="00E45767" w:rsidP="00E45767">
            <w:pPr>
              <w:spacing w:after="0" w:line="240" w:lineRule="auto"/>
              <w:jc w:val="center"/>
              <w:rPr>
                <w:rFonts w:ascii="Times New Roman" w:eastAsia="Calibri" w:hAnsi="Times New Roman" w:cs="Times New Roman"/>
                <w:kern w:val="2"/>
                <w:sz w:val="24"/>
                <w:szCs w:val="24"/>
                <w:lang w:val="sr-Latn-RS" w:eastAsia="hr-HR"/>
                <w14:ligatures w14:val="standardContextual"/>
              </w:rPr>
            </w:pPr>
            <w:r w:rsidRPr="00DE1877">
              <w:rPr>
                <w:rFonts w:ascii="Times New Roman" w:eastAsia="Calibri" w:hAnsi="Times New Roman" w:cs="Times New Roman"/>
                <w:kern w:val="2"/>
                <w:sz w:val="24"/>
                <w:szCs w:val="24"/>
                <w:lang w:val="sr-Latn-RS" w:eastAsia="hr-HR"/>
                <w14:ligatures w14:val="standardContextual"/>
              </w:rPr>
              <w:t>6</w:t>
            </w:r>
          </w:p>
        </w:tc>
        <w:tc>
          <w:tcPr>
            <w:tcW w:w="798" w:type="pct"/>
          </w:tcPr>
          <w:p w14:paraId="76BA89F9" w14:textId="77777777" w:rsidR="00E45767" w:rsidRPr="00DE1877" w:rsidRDefault="00E45767" w:rsidP="00E45767">
            <w:pPr>
              <w:spacing w:after="0" w:line="240" w:lineRule="auto"/>
              <w:jc w:val="center"/>
              <w:rPr>
                <w:rFonts w:ascii="Times New Roman" w:eastAsia="Calibri" w:hAnsi="Times New Roman" w:cs="Times New Roman"/>
                <w:kern w:val="2"/>
                <w:sz w:val="24"/>
                <w:szCs w:val="24"/>
                <w:lang w:val="sr-Latn-RS" w:eastAsia="hr-HR"/>
                <w14:ligatures w14:val="standardContextual"/>
              </w:rPr>
            </w:pPr>
            <w:r w:rsidRPr="00DE1877">
              <w:rPr>
                <w:rFonts w:ascii="Times New Roman" w:eastAsia="Calibri" w:hAnsi="Times New Roman" w:cs="Times New Roman"/>
                <w:kern w:val="2"/>
                <w:sz w:val="24"/>
                <w:szCs w:val="24"/>
                <w:lang w:val="sr-Latn-RS" w:eastAsia="hr-HR"/>
                <w14:ligatures w14:val="standardContextual"/>
              </w:rPr>
              <w:t>11</w:t>
            </w:r>
          </w:p>
        </w:tc>
      </w:tr>
      <w:tr w:rsidR="00E45767" w:rsidRPr="009C0A64" w14:paraId="4D3FDEC8" w14:textId="77777777" w:rsidTr="00331132">
        <w:tc>
          <w:tcPr>
            <w:tcW w:w="1187" w:type="pct"/>
          </w:tcPr>
          <w:p w14:paraId="16CBB57A" w14:textId="77777777" w:rsidR="00E45767" w:rsidRPr="00DE1877" w:rsidRDefault="00E45767" w:rsidP="00E45767">
            <w:pPr>
              <w:spacing w:after="0" w:line="240" w:lineRule="auto"/>
              <w:jc w:val="center"/>
              <w:rPr>
                <w:rFonts w:ascii="Times New Roman" w:eastAsia="Calibri" w:hAnsi="Times New Roman" w:cs="Times New Roman"/>
                <w:b/>
                <w:bCs/>
                <w:kern w:val="2"/>
                <w:sz w:val="24"/>
                <w:szCs w:val="24"/>
                <w:lang w:val="sr-Latn-RS" w:eastAsia="hr-HR"/>
                <w14:ligatures w14:val="standardContextual"/>
              </w:rPr>
            </w:pPr>
            <w:r w:rsidRPr="00DE1877">
              <w:rPr>
                <w:rFonts w:ascii="Times New Roman" w:eastAsia="Calibri" w:hAnsi="Times New Roman" w:cs="Times New Roman"/>
                <w:b/>
                <w:bCs/>
                <w:kern w:val="2"/>
                <w:sz w:val="24"/>
                <w:szCs w:val="24"/>
                <w:lang w:val="sr-Latn-RS" w:eastAsia="hr-HR"/>
                <w14:ligatures w14:val="standardContextual"/>
              </w:rPr>
              <w:t>IV-5</w:t>
            </w:r>
          </w:p>
        </w:tc>
        <w:tc>
          <w:tcPr>
            <w:tcW w:w="1739" w:type="pct"/>
          </w:tcPr>
          <w:p w14:paraId="5167CDB6" w14:textId="7249B682" w:rsidR="00E45767" w:rsidRPr="00595F58" w:rsidRDefault="00E45767" w:rsidP="00E45767">
            <w:pPr>
              <w:spacing w:after="0" w:line="240" w:lineRule="auto"/>
              <w:rPr>
                <w:rFonts w:ascii="Times New Roman" w:eastAsia="Calibri" w:hAnsi="Times New Roman" w:cs="Times New Roman"/>
                <w:kern w:val="2"/>
                <w:sz w:val="24"/>
                <w:szCs w:val="24"/>
                <w:lang w:val="sr-Cyrl-RS" w:eastAsia="hr-HR"/>
                <w14:ligatures w14:val="standardContextual"/>
              </w:rPr>
            </w:pPr>
            <w:r w:rsidRPr="00DE1877">
              <w:rPr>
                <w:rFonts w:ascii="Times New Roman" w:eastAsia="Calibri" w:hAnsi="Times New Roman" w:cs="Times New Roman"/>
                <w:kern w:val="2"/>
                <w:sz w:val="24"/>
                <w:szCs w:val="24"/>
                <w:lang w:val="sr-Cyrl-RS" w:eastAsia="hr-HR"/>
                <w14:ligatures w14:val="standardContextual"/>
              </w:rPr>
              <w:t>Јована Јанковић</w:t>
            </w:r>
          </w:p>
        </w:tc>
        <w:tc>
          <w:tcPr>
            <w:tcW w:w="610" w:type="pct"/>
          </w:tcPr>
          <w:p w14:paraId="164B9E47" w14:textId="77777777" w:rsidR="00E45767" w:rsidRPr="00DE1877" w:rsidRDefault="00E45767" w:rsidP="00E45767">
            <w:pPr>
              <w:spacing w:after="0" w:line="240" w:lineRule="auto"/>
              <w:jc w:val="center"/>
              <w:rPr>
                <w:rFonts w:ascii="Times New Roman" w:eastAsia="Calibri" w:hAnsi="Times New Roman" w:cs="Times New Roman"/>
                <w:kern w:val="2"/>
                <w:sz w:val="24"/>
                <w:szCs w:val="24"/>
                <w:lang w:val="sr-Cyrl-RS" w:eastAsia="hr-HR"/>
                <w14:ligatures w14:val="standardContextual"/>
              </w:rPr>
            </w:pPr>
            <w:r w:rsidRPr="00DE1877">
              <w:rPr>
                <w:rFonts w:ascii="Times New Roman" w:eastAsia="Calibri" w:hAnsi="Times New Roman" w:cs="Times New Roman"/>
                <w:kern w:val="2"/>
                <w:sz w:val="24"/>
                <w:szCs w:val="24"/>
                <w:lang w:val="sr-Cyrl-RS" w:eastAsia="hr-HR"/>
                <w14:ligatures w14:val="standardContextual"/>
              </w:rPr>
              <w:t>1</w:t>
            </w:r>
          </w:p>
        </w:tc>
        <w:tc>
          <w:tcPr>
            <w:tcW w:w="666" w:type="pct"/>
          </w:tcPr>
          <w:p w14:paraId="6E03D77E" w14:textId="77777777" w:rsidR="00E45767" w:rsidRPr="00DE1877" w:rsidRDefault="00E45767" w:rsidP="00E45767">
            <w:pPr>
              <w:spacing w:after="0" w:line="240" w:lineRule="auto"/>
              <w:jc w:val="center"/>
              <w:rPr>
                <w:rFonts w:ascii="Times New Roman" w:eastAsia="Calibri" w:hAnsi="Times New Roman" w:cs="Times New Roman"/>
                <w:kern w:val="2"/>
                <w:sz w:val="24"/>
                <w:szCs w:val="24"/>
                <w:lang w:val="sr-Cyrl-RS" w:eastAsia="hr-HR"/>
                <w14:ligatures w14:val="standardContextual"/>
              </w:rPr>
            </w:pPr>
            <w:r w:rsidRPr="00DE1877">
              <w:rPr>
                <w:rFonts w:ascii="Times New Roman" w:eastAsia="Calibri" w:hAnsi="Times New Roman" w:cs="Times New Roman"/>
                <w:kern w:val="2"/>
                <w:sz w:val="24"/>
                <w:szCs w:val="24"/>
                <w:lang w:val="sr-Latn-RS" w:eastAsia="hr-HR"/>
                <w14:ligatures w14:val="standardContextual"/>
              </w:rPr>
              <w:t>2</w:t>
            </w:r>
          </w:p>
        </w:tc>
        <w:tc>
          <w:tcPr>
            <w:tcW w:w="798" w:type="pct"/>
          </w:tcPr>
          <w:p w14:paraId="246EE47A" w14:textId="77777777" w:rsidR="00E45767" w:rsidRPr="00DE1877" w:rsidRDefault="00E45767" w:rsidP="00E45767">
            <w:pPr>
              <w:spacing w:after="0" w:line="240" w:lineRule="auto"/>
              <w:jc w:val="center"/>
              <w:rPr>
                <w:rFonts w:ascii="Times New Roman" w:eastAsia="Calibri" w:hAnsi="Times New Roman" w:cs="Times New Roman"/>
                <w:kern w:val="2"/>
                <w:sz w:val="24"/>
                <w:szCs w:val="24"/>
                <w:lang w:val="sr-Cyrl-RS" w:eastAsia="hr-HR"/>
                <w14:ligatures w14:val="standardContextual"/>
              </w:rPr>
            </w:pPr>
            <w:r w:rsidRPr="00DE1877">
              <w:rPr>
                <w:rFonts w:ascii="Times New Roman" w:eastAsia="Calibri" w:hAnsi="Times New Roman" w:cs="Times New Roman"/>
                <w:kern w:val="2"/>
                <w:sz w:val="24"/>
                <w:szCs w:val="24"/>
                <w:lang w:val="sr-Latn-RS" w:eastAsia="hr-HR"/>
                <w14:ligatures w14:val="standardContextual"/>
              </w:rPr>
              <w:t>3</w:t>
            </w:r>
          </w:p>
        </w:tc>
      </w:tr>
      <w:tr w:rsidR="00E45767" w:rsidRPr="009C0A64" w14:paraId="55001B49" w14:textId="77777777" w:rsidTr="00331132">
        <w:tc>
          <w:tcPr>
            <w:tcW w:w="1187" w:type="pct"/>
          </w:tcPr>
          <w:p w14:paraId="26527CEB" w14:textId="77777777" w:rsidR="00E45767" w:rsidRPr="00DE1877" w:rsidRDefault="00E45767" w:rsidP="00E45767">
            <w:pPr>
              <w:spacing w:after="0" w:line="240" w:lineRule="auto"/>
              <w:jc w:val="center"/>
              <w:rPr>
                <w:rFonts w:ascii="Times New Roman" w:eastAsia="Calibri" w:hAnsi="Times New Roman" w:cs="Times New Roman"/>
                <w:b/>
                <w:bCs/>
                <w:kern w:val="2"/>
                <w:sz w:val="24"/>
                <w:szCs w:val="24"/>
                <w:lang w:val="sr-Latn-RS" w:eastAsia="hr-HR"/>
                <w14:ligatures w14:val="standardContextual"/>
              </w:rPr>
            </w:pPr>
            <w:r w:rsidRPr="00DE1877">
              <w:rPr>
                <w:rFonts w:ascii="Times New Roman" w:eastAsia="Calibri" w:hAnsi="Times New Roman" w:cs="Times New Roman"/>
                <w:b/>
                <w:bCs/>
                <w:kern w:val="2"/>
                <w:sz w:val="24"/>
                <w:szCs w:val="24"/>
                <w:lang w:val="sr-Latn-RS" w:eastAsia="hr-HR"/>
                <w14:ligatures w14:val="standardContextual"/>
              </w:rPr>
              <w:t>IV-6</w:t>
            </w:r>
          </w:p>
        </w:tc>
        <w:tc>
          <w:tcPr>
            <w:tcW w:w="1739" w:type="pct"/>
          </w:tcPr>
          <w:p w14:paraId="0B304A0C" w14:textId="10EB88A6" w:rsidR="00E45767" w:rsidRPr="00595F58" w:rsidRDefault="00E45767" w:rsidP="00E45767">
            <w:pPr>
              <w:spacing w:after="0" w:line="240" w:lineRule="auto"/>
              <w:rPr>
                <w:rFonts w:ascii="Times New Roman" w:eastAsia="Calibri" w:hAnsi="Times New Roman" w:cs="Times New Roman"/>
                <w:kern w:val="2"/>
                <w:sz w:val="24"/>
                <w:szCs w:val="24"/>
                <w:lang w:val="sr-Cyrl-RS" w:eastAsia="hr-HR"/>
                <w14:ligatures w14:val="standardContextual"/>
              </w:rPr>
            </w:pPr>
            <w:r w:rsidRPr="00DE1877">
              <w:rPr>
                <w:rFonts w:ascii="Times New Roman" w:eastAsia="Calibri" w:hAnsi="Times New Roman" w:cs="Times New Roman"/>
                <w:kern w:val="2"/>
                <w:sz w:val="24"/>
                <w:szCs w:val="24"/>
                <w:lang w:val="sr-Cyrl-RS" w:eastAsia="hr-HR"/>
                <w14:ligatures w14:val="standardContextual"/>
              </w:rPr>
              <w:t>Јелена Стевановић</w:t>
            </w:r>
          </w:p>
        </w:tc>
        <w:tc>
          <w:tcPr>
            <w:tcW w:w="610" w:type="pct"/>
          </w:tcPr>
          <w:p w14:paraId="56956A27" w14:textId="77777777" w:rsidR="00E45767" w:rsidRPr="00DE1877" w:rsidRDefault="00E45767" w:rsidP="00E45767">
            <w:pPr>
              <w:spacing w:after="0" w:line="240" w:lineRule="auto"/>
              <w:jc w:val="center"/>
              <w:rPr>
                <w:rFonts w:ascii="Times New Roman" w:eastAsia="Calibri" w:hAnsi="Times New Roman" w:cs="Times New Roman"/>
                <w:kern w:val="2"/>
                <w:sz w:val="24"/>
                <w:szCs w:val="24"/>
                <w:lang w:val="sr-Cyrl-RS" w:eastAsia="hr-HR"/>
                <w14:ligatures w14:val="standardContextual"/>
              </w:rPr>
            </w:pPr>
            <w:r w:rsidRPr="00DE1877">
              <w:rPr>
                <w:rFonts w:ascii="Times New Roman" w:eastAsia="Calibri" w:hAnsi="Times New Roman" w:cs="Times New Roman"/>
                <w:kern w:val="2"/>
                <w:sz w:val="24"/>
                <w:szCs w:val="24"/>
                <w:lang w:val="sr-Cyrl-RS" w:eastAsia="hr-HR"/>
                <w14:ligatures w14:val="standardContextual"/>
              </w:rPr>
              <w:t>3</w:t>
            </w:r>
          </w:p>
        </w:tc>
        <w:tc>
          <w:tcPr>
            <w:tcW w:w="666" w:type="pct"/>
          </w:tcPr>
          <w:p w14:paraId="3D16320F" w14:textId="77777777" w:rsidR="00E45767" w:rsidRPr="00DE1877" w:rsidRDefault="00E45767" w:rsidP="00E45767">
            <w:pPr>
              <w:spacing w:after="0" w:line="240" w:lineRule="auto"/>
              <w:jc w:val="center"/>
              <w:rPr>
                <w:rFonts w:ascii="Times New Roman" w:eastAsia="Calibri" w:hAnsi="Times New Roman" w:cs="Times New Roman"/>
                <w:kern w:val="2"/>
                <w:sz w:val="24"/>
                <w:szCs w:val="24"/>
                <w:lang w:val="sr-Cyrl-RS" w:eastAsia="hr-HR"/>
                <w14:ligatures w14:val="standardContextual"/>
              </w:rPr>
            </w:pPr>
            <w:r w:rsidRPr="00DE1877">
              <w:rPr>
                <w:rFonts w:ascii="Times New Roman" w:eastAsia="Calibri" w:hAnsi="Times New Roman" w:cs="Times New Roman"/>
                <w:kern w:val="2"/>
                <w:sz w:val="24"/>
                <w:szCs w:val="24"/>
                <w:lang w:val="sr-Cyrl-RS" w:eastAsia="hr-HR"/>
                <w14:ligatures w14:val="standardContextual"/>
              </w:rPr>
              <w:t>2</w:t>
            </w:r>
          </w:p>
        </w:tc>
        <w:tc>
          <w:tcPr>
            <w:tcW w:w="798" w:type="pct"/>
          </w:tcPr>
          <w:p w14:paraId="178B45C3" w14:textId="77777777" w:rsidR="00E45767" w:rsidRPr="00DE1877" w:rsidRDefault="00E45767" w:rsidP="00E45767">
            <w:pPr>
              <w:spacing w:after="0" w:line="240" w:lineRule="auto"/>
              <w:jc w:val="center"/>
              <w:rPr>
                <w:rFonts w:ascii="Times New Roman" w:eastAsia="Calibri" w:hAnsi="Times New Roman" w:cs="Times New Roman"/>
                <w:kern w:val="2"/>
                <w:sz w:val="24"/>
                <w:szCs w:val="24"/>
                <w:lang w:val="sr-Cyrl-RS" w:eastAsia="hr-HR"/>
                <w14:ligatures w14:val="standardContextual"/>
              </w:rPr>
            </w:pPr>
            <w:r w:rsidRPr="00DE1877">
              <w:rPr>
                <w:rFonts w:ascii="Times New Roman" w:eastAsia="Calibri" w:hAnsi="Times New Roman" w:cs="Times New Roman"/>
                <w:kern w:val="2"/>
                <w:sz w:val="24"/>
                <w:szCs w:val="24"/>
                <w:lang w:val="sr-Cyrl-RS" w:eastAsia="hr-HR"/>
                <w14:ligatures w14:val="standardContextual"/>
              </w:rPr>
              <w:t>5</w:t>
            </w:r>
          </w:p>
        </w:tc>
      </w:tr>
      <w:tr w:rsidR="00E45767" w:rsidRPr="009C0A64" w14:paraId="4AB9E237" w14:textId="77777777" w:rsidTr="00331132">
        <w:tc>
          <w:tcPr>
            <w:tcW w:w="1187" w:type="pct"/>
          </w:tcPr>
          <w:p w14:paraId="0023AA5F" w14:textId="77777777" w:rsidR="00E45767" w:rsidRPr="00DE1877" w:rsidRDefault="00E45767" w:rsidP="00E45767">
            <w:pPr>
              <w:spacing w:after="0" w:line="240" w:lineRule="auto"/>
              <w:jc w:val="center"/>
              <w:rPr>
                <w:rFonts w:ascii="Times New Roman" w:eastAsia="Calibri" w:hAnsi="Times New Roman" w:cs="Times New Roman"/>
                <w:b/>
                <w:bCs/>
                <w:kern w:val="2"/>
                <w:sz w:val="24"/>
                <w:szCs w:val="24"/>
                <w:lang w:val="sr-Latn-RS" w:eastAsia="hr-HR"/>
                <w14:ligatures w14:val="standardContextual"/>
              </w:rPr>
            </w:pPr>
            <w:r w:rsidRPr="00DE1877">
              <w:rPr>
                <w:rFonts w:ascii="Times New Roman" w:eastAsia="Calibri" w:hAnsi="Times New Roman" w:cs="Times New Roman"/>
                <w:b/>
                <w:bCs/>
                <w:kern w:val="2"/>
                <w:sz w:val="24"/>
                <w:szCs w:val="24"/>
                <w:lang w:val="sr-Latn-RS" w:eastAsia="hr-HR"/>
                <w14:ligatures w14:val="standardContextual"/>
              </w:rPr>
              <w:t>IV-7</w:t>
            </w:r>
          </w:p>
        </w:tc>
        <w:tc>
          <w:tcPr>
            <w:tcW w:w="1739" w:type="pct"/>
          </w:tcPr>
          <w:p w14:paraId="4A2E46D0" w14:textId="36E5FFAD" w:rsidR="00E45767" w:rsidRPr="00DE1877" w:rsidRDefault="00E45767" w:rsidP="00E45767">
            <w:pPr>
              <w:spacing w:after="0" w:line="240" w:lineRule="auto"/>
              <w:rPr>
                <w:rFonts w:ascii="Times New Roman" w:eastAsia="Calibri" w:hAnsi="Times New Roman" w:cs="Times New Roman"/>
                <w:kern w:val="2"/>
                <w:sz w:val="24"/>
                <w:szCs w:val="24"/>
                <w:lang w:val="sr-Cyrl-RS" w:eastAsia="hr-HR"/>
                <w14:ligatures w14:val="standardContextual"/>
              </w:rPr>
            </w:pPr>
            <w:r w:rsidRPr="00DE1877">
              <w:rPr>
                <w:rFonts w:ascii="Times New Roman" w:eastAsia="Calibri" w:hAnsi="Times New Roman" w:cs="Times New Roman"/>
                <w:kern w:val="2"/>
                <w:sz w:val="24"/>
                <w:szCs w:val="24"/>
                <w:lang w:val="sr-Cyrl-RS" w:eastAsia="hr-HR"/>
                <w14:ligatures w14:val="standardContextual"/>
              </w:rPr>
              <w:t>Емилија Мијаиловић</w:t>
            </w:r>
          </w:p>
        </w:tc>
        <w:tc>
          <w:tcPr>
            <w:tcW w:w="610" w:type="pct"/>
          </w:tcPr>
          <w:p w14:paraId="6C5F66BC" w14:textId="77777777" w:rsidR="00E45767" w:rsidRPr="00DE1877" w:rsidRDefault="00E45767" w:rsidP="00E45767">
            <w:pPr>
              <w:spacing w:after="0" w:line="240" w:lineRule="auto"/>
              <w:jc w:val="center"/>
              <w:rPr>
                <w:rFonts w:ascii="Times New Roman" w:eastAsia="Calibri" w:hAnsi="Times New Roman" w:cs="Times New Roman"/>
                <w:kern w:val="2"/>
                <w:sz w:val="24"/>
                <w:szCs w:val="24"/>
                <w:lang w:val="sr-Cyrl-RS" w:eastAsia="hr-HR"/>
                <w14:ligatures w14:val="standardContextual"/>
              </w:rPr>
            </w:pPr>
            <w:r w:rsidRPr="00DE1877">
              <w:rPr>
                <w:rFonts w:ascii="Times New Roman" w:eastAsia="Calibri" w:hAnsi="Times New Roman" w:cs="Times New Roman"/>
                <w:kern w:val="2"/>
                <w:sz w:val="24"/>
                <w:szCs w:val="24"/>
                <w:lang w:val="sr-Cyrl-RS" w:eastAsia="hr-HR"/>
                <w14:ligatures w14:val="standardContextual"/>
              </w:rPr>
              <w:t>2</w:t>
            </w:r>
          </w:p>
        </w:tc>
        <w:tc>
          <w:tcPr>
            <w:tcW w:w="666" w:type="pct"/>
          </w:tcPr>
          <w:p w14:paraId="22F53DF3" w14:textId="77777777" w:rsidR="00E45767" w:rsidRPr="00DE1877" w:rsidRDefault="00E45767" w:rsidP="00E45767">
            <w:pPr>
              <w:spacing w:after="0" w:line="240" w:lineRule="auto"/>
              <w:jc w:val="center"/>
              <w:rPr>
                <w:rFonts w:ascii="Times New Roman" w:eastAsia="Calibri" w:hAnsi="Times New Roman" w:cs="Times New Roman"/>
                <w:kern w:val="2"/>
                <w:sz w:val="24"/>
                <w:szCs w:val="24"/>
                <w:lang w:val="sr-Cyrl-RS" w:eastAsia="hr-HR"/>
                <w14:ligatures w14:val="standardContextual"/>
              </w:rPr>
            </w:pPr>
            <w:r w:rsidRPr="00DE1877">
              <w:rPr>
                <w:rFonts w:ascii="Times New Roman" w:eastAsia="Calibri" w:hAnsi="Times New Roman" w:cs="Times New Roman"/>
                <w:kern w:val="2"/>
                <w:sz w:val="24"/>
                <w:szCs w:val="24"/>
                <w:lang w:val="sr-Cyrl-RS" w:eastAsia="hr-HR"/>
                <w14:ligatures w14:val="standardContextual"/>
              </w:rPr>
              <w:t>2</w:t>
            </w:r>
          </w:p>
        </w:tc>
        <w:tc>
          <w:tcPr>
            <w:tcW w:w="798" w:type="pct"/>
          </w:tcPr>
          <w:p w14:paraId="35564C4C" w14:textId="77777777" w:rsidR="00E45767" w:rsidRPr="00DE1877" w:rsidRDefault="00E45767" w:rsidP="00E45767">
            <w:pPr>
              <w:spacing w:after="0" w:line="240" w:lineRule="auto"/>
              <w:jc w:val="center"/>
              <w:rPr>
                <w:rFonts w:ascii="Times New Roman" w:eastAsia="Calibri" w:hAnsi="Times New Roman" w:cs="Times New Roman"/>
                <w:kern w:val="2"/>
                <w:sz w:val="24"/>
                <w:szCs w:val="24"/>
                <w:lang w:val="sr-Cyrl-RS" w:eastAsia="hr-HR"/>
                <w14:ligatures w14:val="standardContextual"/>
              </w:rPr>
            </w:pPr>
            <w:r w:rsidRPr="00DE1877">
              <w:rPr>
                <w:rFonts w:ascii="Times New Roman" w:eastAsia="Calibri" w:hAnsi="Times New Roman" w:cs="Times New Roman"/>
                <w:kern w:val="2"/>
                <w:sz w:val="24"/>
                <w:szCs w:val="24"/>
                <w:lang w:val="sr-Cyrl-RS" w:eastAsia="hr-HR"/>
                <w14:ligatures w14:val="standardContextual"/>
              </w:rPr>
              <w:t>4</w:t>
            </w:r>
          </w:p>
        </w:tc>
      </w:tr>
      <w:tr w:rsidR="00E45767" w:rsidRPr="009C0A64" w14:paraId="64D59418" w14:textId="77777777" w:rsidTr="00331132">
        <w:tc>
          <w:tcPr>
            <w:tcW w:w="1187" w:type="pct"/>
          </w:tcPr>
          <w:p w14:paraId="58283351" w14:textId="77777777" w:rsidR="00E45767" w:rsidRPr="00AB683F" w:rsidRDefault="00E45767" w:rsidP="00E45767">
            <w:pPr>
              <w:spacing w:after="0" w:line="240" w:lineRule="auto"/>
              <w:jc w:val="center"/>
              <w:rPr>
                <w:rFonts w:ascii="Times New Roman" w:eastAsia="Calibri" w:hAnsi="Times New Roman" w:cs="Times New Roman"/>
                <w:b/>
                <w:bCs/>
                <w:kern w:val="2"/>
                <w:sz w:val="24"/>
                <w:szCs w:val="24"/>
                <w:lang w:val="sr-Latn-RS" w:eastAsia="hr-HR"/>
                <w14:ligatures w14:val="standardContextual"/>
              </w:rPr>
            </w:pPr>
            <w:r w:rsidRPr="00AB683F">
              <w:rPr>
                <w:rFonts w:ascii="Times New Roman" w:eastAsia="Calibri" w:hAnsi="Times New Roman" w:cs="Times New Roman"/>
                <w:b/>
                <w:bCs/>
                <w:kern w:val="2"/>
                <w:sz w:val="24"/>
                <w:szCs w:val="24"/>
                <w:lang w:val="sr-Latn-RS" w:eastAsia="hr-HR"/>
                <w14:ligatures w14:val="standardContextual"/>
              </w:rPr>
              <w:t>IV-8</w:t>
            </w:r>
          </w:p>
        </w:tc>
        <w:tc>
          <w:tcPr>
            <w:tcW w:w="1739" w:type="pct"/>
          </w:tcPr>
          <w:p w14:paraId="1FEE88C2" w14:textId="308E729B" w:rsidR="00E45767" w:rsidRPr="00DE1877" w:rsidRDefault="00E45767" w:rsidP="00E45767">
            <w:pPr>
              <w:spacing w:after="0" w:line="240" w:lineRule="auto"/>
              <w:rPr>
                <w:rFonts w:ascii="Times New Roman" w:eastAsia="Calibri" w:hAnsi="Times New Roman" w:cs="Times New Roman"/>
                <w:kern w:val="2"/>
                <w:sz w:val="24"/>
                <w:szCs w:val="24"/>
                <w:lang w:val="sr-Cyrl-RS" w:eastAsia="hr-HR"/>
                <w14:ligatures w14:val="standardContextual"/>
              </w:rPr>
            </w:pPr>
            <w:r w:rsidRPr="00DE1877">
              <w:rPr>
                <w:rFonts w:ascii="Times New Roman" w:eastAsia="Calibri" w:hAnsi="Times New Roman" w:cs="Times New Roman"/>
                <w:kern w:val="2"/>
                <w:sz w:val="24"/>
                <w:szCs w:val="24"/>
                <w:lang w:val="sr-Cyrl-RS" w:eastAsia="hr-HR"/>
                <w14:ligatures w14:val="standardContextual"/>
              </w:rPr>
              <w:t>Снежана Поповић</w:t>
            </w:r>
          </w:p>
        </w:tc>
        <w:tc>
          <w:tcPr>
            <w:tcW w:w="610" w:type="pct"/>
          </w:tcPr>
          <w:p w14:paraId="1D014C87" w14:textId="77777777" w:rsidR="00E45767" w:rsidRPr="00DE1877" w:rsidRDefault="00E45767" w:rsidP="00E45767">
            <w:pPr>
              <w:spacing w:after="0" w:line="240" w:lineRule="auto"/>
              <w:jc w:val="center"/>
              <w:rPr>
                <w:rFonts w:ascii="Times New Roman" w:eastAsia="Calibri" w:hAnsi="Times New Roman" w:cs="Times New Roman"/>
                <w:kern w:val="2"/>
                <w:sz w:val="24"/>
                <w:szCs w:val="24"/>
                <w:lang w:val="sr-Cyrl-RS" w:eastAsia="hr-HR"/>
                <w14:ligatures w14:val="standardContextual"/>
              </w:rPr>
            </w:pPr>
            <w:r w:rsidRPr="00DE1877">
              <w:rPr>
                <w:rFonts w:ascii="Times New Roman" w:eastAsia="Calibri" w:hAnsi="Times New Roman" w:cs="Times New Roman"/>
                <w:kern w:val="2"/>
                <w:sz w:val="24"/>
                <w:szCs w:val="24"/>
                <w:lang w:val="sr-Cyrl-RS" w:eastAsia="hr-HR"/>
                <w14:ligatures w14:val="standardContextual"/>
              </w:rPr>
              <w:t>2</w:t>
            </w:r>
          </w:p>
        </w:tc>
        <w:tc>
          <w:tcPr>
            <w:tcW w:w="666" w:type="pct"/>
          </w:tcPr>
          <w:p w14:paraId="55E1868C" w14:textId="77777777" w:rsidR="00E45767" w:rsidRPr="00DE1877" w:rsidRDefault="00E45767" w:rsidP="00E45767">
            <w:pPr>
              <w:spacing w:after="0" w:line="240" w:lineRule="auto"/>
              <w:jc w:val="center"/>
              <w:rPr>
                <w:rFonts w:ascii="Times New Roman" w:eastAsia="Calibri" w:hAnsi="Times New Roman" w:cs="Times New Roman"/>
                <w:kern w:val="2"/>
                <w:sz w:val="24"/>
                <w:szCs w:val="24"/>
                <w:lang w:val="sr-Cyrl-RS" w:eastAsia="hr-HR"/>
                <w14:ligatures w14:val="standardContextual"/>
              </w:rPr>
            </w:pPr>
            <w:r w:rsidRPr="00DE1877">
              <w:rPr>
                <w:rFonts w:ascii="Times New Roman" w:eastAsia="Calibri" w:hAnsi="Times New Roman" w:cs="Times New Roman"/>
                <w:kern w:val="2"/>
                <w:sz w:val="24"/>
                <w:szCs w:val="24"/>
                <w:lang w:val="sr-Latn-RS" w:eastAsia="hr-HR"/>
                <w14:ligatures w14:val="standardContextual"/>
              </w:rPr>
              <w:t>4</w:t>
            </w:r>
          </w:p>
        </w:tc>
        <w:tc>
          <w:tcPr>
            <w:tcW w:w="798" w:type="pct"/>
          </w:tcPr>
          <w:p w14:paraId="47F388D8" w14:textId="77777777" w:rsidR="00E45767" w:rsidRPr="00DE1877" w:rsidRDefault="00E45767" w:rsidP="00E45767">
            <w:pPr>
              <w:spacing w:after="0" w:line="240" w:lineRule="auto"/>
              <w:jc w:val="center"/>
              <w:rPr>
                <w:rFonts w:ascii="Times New Roman" w:eastAsia="Calibri" w:hAnsi="Times New Roman" w:cs="Times New Roman"/>
                <w:kern w:val="2"/>
                <w:sz w:val="24"/>
                <w:szCs w:val="24"/>
                <w:lang w:val="sr-Cyrl-RS" w:eastAsia="hr-HR"/>
                <w14:ligatures w14:val="standardContextual"/>
              </w:rPr>
            </w:pPr>
            <w:r w:rsidRPr="00DE1877">
              <w:rPr>
                <w:rFonts w:ascii="Times New Roman" w:eastAsia="Calibri" w:hAnsi="Times New Roman" w:cs="Times New Roman"/>
                <w:kern w:val="2"/>
                <w:sz w:val="24"/>
                <w:szCs w:val="24"/>
                <w:lang w:val="sr-Latn-RS" w:eastAsia="hr-HR"/>
                <w14:ligatures w14:val="standardContextual"/>
              </w:rPr>
              <w:t>6</w:t>
            </w:r>
          </w:p>
        </w:tc>
      </w:tr>
      <w:tr w:rsidR="00E45767" w:rsidRPr="009C0A64" w14:paraId="785D135A" w14:textId="77777777" w:rsidTr="00331132">
        <w:tc>
          <w:tcPr>
            <w:tcW w:w="2926" w:type="pct"/>
            <w:gridSpan w:val="2"/>
            <w:hideMark/>
          </w:tcPr>
          <w:p w14:paraId="473896CA" w14:textId="63CF6738" w:rsidR="00E45767" w:rsidRPr="00DE1877" w:rsidRDefault="00E45767" w:rsidP="00595F58">
            <w:pPr>
              <w:spacing w:after="0" w:line="240" w:lineRule="auto"/>
              <w:jc w:val="center"/>
              <w:rPr>
                <w:rFonts w:ascii="Times New Roman" w:eastAsia="Calibri" w:hAnsi="Times New Roman" w:cs="Times New Roman"/>
                <w:b/>
                <w:bCs/>
                <w:kern w:val="2"/>
                <w:sz w:val="24"/>
                <w:szCs w:val="24"/>
                <w:lang w:val="sr-Cyrl-RS" w:eastAsia="hr-HR"/>
                <w14:ligatures w14:val="standardContextual"/>
              </w:rPr>
            </w:pPr>
            <w:r w:rsidRPr="00AB683F">
              <w:rPr>
                <w:rFonts w:ascii="Times New Roman" w:eastAsia="Calibri" w:hAnsi="Times New Roman" w:cs="Times New Roman"/>
                <w:b/>
                <w:bCs/>
                <w:kern w:val="2"/>
                <w:sz w:val="24"/>
                <w:szCs w:val="24"/>
                <w:lang w:val="sr-Cyrl-RS" w:eastAsia="hr-HR"/>
                <w14:ligatures w14:val="standardContextual"/>
              </w:rPr>
              <w:t xml:space="preserve">Укупно </w:t>
            </w:r>
            <w:r w:rsidRPr="00AB683F">
              <w:rPr>
                <w:rFonts w:ascii="Times New Roman" w:eastAsia="Calibri" w:hAnsi="Times New Roman" w:cs="Times New Roman"/>
                <w:b/>
                <w:bCs/>
                <w:kern w:val="2"/>
                <w:sz w:val="24"/>
                <w:szCs w:val="24"/>
                <w:lang w:eastAsia="hr-HR"/>
                <w14:ligatures w14:val="standardContextual"/>
              </w:rPr>
              <w:t>I</w:t>
            </w:r>
            <w:r w:rsidRPr="00AB683F">
              <w:rPr>
                <w:rFonts w:ascii="Times New Roman" w:eastAsia="Calibri" w:hAnsi="Times New Roman" w:cs="Times New Roman"/>
                <w:b/>
                <w:bCs/>
                <w:kern w:val="2"/>
                <w:sz w:val="24"/>
                <w:szCs w:val="24"/>
                <w:lang w:val="sr-Latn-RS" w:eastAsia="hr-HR"/>
                <w14:ligatures w14:val="standardContextual"/>
              </w:rPr>
              <w:t>V</w:t>
            </w:r>
          </w:p>
        </w:tc>
        <w:tc>
          <w:tcPr>
            <w:tcW w:w="610" w:type="pct"/>
          </w:tcPr>
          <w:p w14:paraId="60FD9C52" w14:textId="77777777" w:rsidR="00E45767" w:rsidRPr="00DE1877" w:rsidRDefault="00E45767" w:rsidP="00E45767">
            <w:pPr>
              <w:spacing w:after="0" w:line="240" w:lineRule="auto"/>
              <w:jc w:val="center"/>
              <w:rPr>
                <w:rFonts w:ascii="Times New Roman" w:eastAsia="Calibri" w:hAnsi="Times New Roman" w:cs="Times New Roman"/>
                <w:b/>
                <w:bCs/>
                <w:kern w:val="2"/>
                <w:sz w:val="24"/>
                <w:szCs w:val="24"/>
                <w:lang w:val="sr-Latn-RS" w:eastAsia="hr-HR"/>
                <w14:ligatures w14:val="standardContextual"/>
              </w:rPr>
            </w:pPr>
            <w:r w:rsidRPr="00DE1877">
              <w:rPr>
                <w:rFonts w:ascii="Times New Roman" w:eastAsia="Calibri" w:hAnsi="Times New Roman" w:cs="Times New Roman"/>
                <w:b/>
                <w:bCs/>
                <w:kern w:val="2"/>
                <w:sz w:val="24"/>
                <w:szCs w:val="24"/>
                <w:lang w:val="sr-Cyrl-RS" w:eastAsia="hr-HR"/>
                <w14:ligatures w14:val="standardContextual"/>
              </w:rPr>
              <w:t>53</w:t>
            </w:r>
          </w:p>
        </w:tc>
        <w:tc>
          <w:tcPr>
            <w:tcW w:w="666" w:type="pct"/>
          </w:tcPr>
          <w:p w14:paraId="7C62E6ED" w14:textId="77777777" w:rsidR="00E45767" w:rsidRPr="00DE1877" w:rsidRDefault="00E45767" w:rsidP="00E45767">
            <w:pPr>
              <w:spacing w:after="0" w:line="240" w:lineRule="auto"/>
              <w:jc w:val="center"/>
              <w:rPr>
                <w:rFonts w:ascii="Times New Roman" w:eastAsia="Calibri" w:hAnsi="Times New Roman" w:cs="Times New Roman"/>
                <w:b/>
                <w:bCs/>
                <w:kern w:val="2"/>
                <w:sz w:val="24"/>
                <w:szCs w:val="24"/>
                <w:lang w:val="sr-Latn-RS" w:eastAsia="hr-HR"/>
                <w14:ligatures w14:val="standardContextual"/>
              </w:rPr>
            </w:pPr>
            <w:r w:rsidRPr="00DE1877">
              <w:rPr>
                <w:rFonts w:ascii="Times New Roman" w:eastAsia="Calibri" w:hAnsi="Times New Roman" w:cs="Times New Roman"/>
                <w:b/>
                <w:bCs/>
                <w:kern w:val="2"/>
                <w:sz w:val="24"/>
                <w:szCs w:val="24"/>
                <w:lang w:val="sr-Cyrl-RS" w:eastAsia="hr-HR"/>
                <w14:ligatures w14:val="standardContextual"/>
              </w:rPr>
              <w:t>43</w:t>
            </w:r>
          </w:p>
        </w:tc>
        <w:tc>
          <w:tcPr>
            <w:tcW w:w="798" w:type="pct"/>
          </w:tcPr>
          <w:p w14:paraId="79421CF0" w14:textId="77777777" w:rsidR="00E45767" w:rsidRPr="00DE1877" w:rsidRDefault="00E45767" w:rsidP="00E45767">
            <w:pPr>
              <w:spacing w:after="0" w:line="240" w:lineRule="auto"/>
              <w:jc w:val="center"/>
              <w:rPr>
                <w:rFonts w:ascii="Times New Roman" w:eastAsia="Calibri" w:hAnsi="Times New Roman" w:cs="Times New Roman"/>
                <w:b/>
                <w:bCs/>
                <w:kern w:val="2"/>
                <w:sz w:val="24"/>
                <w:szCs w:val="24"/>
                <w:lang w:val="sr-Latn-RS" w:eastAsia="hr-HR"/>
                <w14:ligatures w14:val="standardContextual"/>
              </w:rPr>
            </w:pPr>
            <w:r w:rsidRPr="00DE1877">
              <w:rPr>
                <w:rFonts w:ascii="Times New Roman" w:eastAsia="Calibri" w:hAnsi="Times New Roman" w:cs="Times New Roman"/>
                <w:b/>
                <w:bCs/>
                <w:kern w:val="2"/>
                <w:sz w:val="24"/>
                <w:szCs w:val="24"/>
                <w:lang w:val="sr-Cyrl-RS" w:eastAsia="hr-HR"/>
                <w14:ligatures w14:val="standardContextual"/>
              </w:rPr>
              <w:t>96</w:t>
            </w:r>
          </w:p>
        </w:tc>
      </w:tr>
      <w:tr w:rsidR="00E45767" w:rsidRPr="009C0A64" w14:paraId="0C070ADD" w14:textId="77777777" w:rsidTr="00331132">
        <w:tc>
          <w:tcPr>
            <w:tcW w:w="1187" w:type="pct"/>
          </w:tcPr>
          <w:p w14:paraId="7B8F4AEB" w14:textId="26B7B10D" w:rsidR="00E45767" w:rsidRPr="00B30B90" w:rsidRDefault="00E45767" w:rsidP="00595F58">
            <w:pPr>
              <w:spacing w:after="0" w:line="240" w:lineRule="auto"/>
              <w:jc w:val="center"/>
              <w:rPr>
                <w:rFonts w:ascii="Times New Roman" w:eastAsia="Calibri" w:hAnsi="Times New Roman" w:cs="Times New Roman"/>
                <w:b/>
                <w:bCs/>
                <w:kern w:val="2"/>
                <w:sz w:val="24"/>
                <w:szCs w:val="24"/>
                <w:lang w:val="sr-Cyrl-RS" w:eastAsia="hr-HR"/>
                <w14:ligatures w14:val="standardContextual"/>
              </w:rPr>
            </w:pPr>
            <w:r w:rsidRPr="00AB683F">
              <w:rPr>
                <w:rFonts w:ascii="Times New Roman" w:eastAsia="Calibri" w:hAnsi="Times New Roman" w:cs="Times New Roman"/>
                <w:b/>
                <w:bCs/>
                <w:kern w:val="2"/>
                <w:sz w:val="24"/>
                <w:szCs w:val="24"/>
                <w:lang w:eastAsia="hr-HR"/>
                <w14:ligatures w14:val="standardContextual"/>
              </w:rPr>
              <w:t>V-1</w:t>
            </w:r>
          </w:p>
        </w:tc>
        <w:tc>
          <w:tcPr>
            <w:tcW w:w="1739" w:type="pct"/>
          </w:tcPr>
          <w:p w14:paraId="433A2078" w14:textId="77777777" w:rsidR="00E45767" w:rsidRPr="00331132" w:rsidRDefault="00E45767" w:rsidP="00E45767">
            <w:pPr>
              <w:spacing w:after="0" w:line="240" w:lineRule="auto"/>
              <w:rPr>
                <w:rFonts w:ascii="Times New Roman" w:eastAsia="Calibri" w:hAnsi="Times New Roman" w:cs="Times New Roman"/>
                <w:kern w:val="2"/>
                <w:sz w:val="24"/>
                <w:szCs w:val="24"/>
                <w:lang w:val="sr-Cyrl-RS" w:eastAsia="hr-HR"/>
                <w14:ligatures w14:val="standardContextual"/>
              </w:rPr>
            </w:pPr>
            <w:r w:rsidRPr="00331132">
              <w:rPr>
                <w:rFonts w:ascii="Times New Roman" w:eastAsia="Calibri" w:hAnsi="Times New Roman" w:cs="Times New Roman"/>
                <w:kern w:val="2"/>
                <w:sz w:val="24"/>
                <w:szCs w:val="24"/>
                <w:lang w:val="sr-Cyrl-RS" w:eastAsia="hr-HR"/>
                <w14:ligatures w14:val="standardContextual"/>
              </w:rPr>
              <w:t>Габријела Марић</w:t>
            </w:r>
          </w:p>
        </w:tc>
        <w:tc>
          <w:tcPr>
            <w:tcW w:w="610" w:type="pct"/>
          </w:tcPr>
          <w:p w14:paraId="27FC6241" w14:textId="77777777" w:rsidR="00E45767" w:rsidRPr="00331132" w:rsidRDefault="00E45767" w:rsidP="00E45767">
            <w:pPr>
              <w:spacing w:after="0" w:line="240" w:lineRule="auto"/>
              <w:jc w:val="center"/>
              <w:rPr>
                <w:rFonts w:ascii="Times New Roman" w:eastAsia="Calibri" w:hAnsi="Times New Roman" w:cs="Times New Roman"/>
                <w:kern w:val="2"/>
                <w:sz w:val="24"/>
                <w:szCs w:val="24"/>
                <w:lang w:val="sr-Cyrl-RS" w:eastAsia="hr-HR"/>
                <w14:ligatures w14:val="standardContextual"/>
              </w:rPr>
            </w:pPr>
            <w:r w:rsidRPr="00331132">
              <w:rPr>
                <w:rFonts w:ascii="Times New Roman" w:eastAsia="Calibri" w:hAnsi="Times New Roman" w:cs="Times New Roman"/>
                <w:kern w:val="2"/>
                <w:sz w:val="24"/>
                <w:szCs w:val="24"/>
                <w:lang w:val="sr-Cyrl-RS" w:eastAsia="hr-HR"/>
                <w14:ligatures w14:val="standardContextual"/>
              </w:rPr>
              <w:t>16</w:t>
            </w:r>
          </w:p>
        </w:tc>
        <w:tc>
          <w:tcPr>
            <w:tcW w:w="666" w:type="pct"/>
          </w:tcPr>
          <w:p w14:paraId="1852161B" w14:textId="77777777" w:rsidR="00E45767" w:rsidRPr="00331132" w:rsidRDefault="00E45767" w:rsidP="00E45767">
            <w:pPr>
              <w:spacing w:after="0" w:line="240" w:lineRule="auto"/>
              <w:jc w:val="center"/>
              <w:rPr>
                <w:rFonts w:ascii="Times New Roman" w:eastAsia="Calibri" w:hAnsi="Times New Roman" w:cs="Times New Roman"/>
                <w:kern w:val="2"/>
                <w:sz w:val="24"/>
                <w:szCs w:val="24"/>
                <w:lang w:val="sr-Cyrl-RS" w:eastAsia="hr-HR"/>
                <w14:ligatures w14:val="standardContextual"/>
              </w:rPr>
            </w:pPr>
            <w:r w:rsidRPr="00331132">
              <w:rPr>
                <w:rFonts w:ascii="Times New Roman" w:eastAsia="Calibri" w:hAnsi="Times New Roman" w:cs="Times New Roman"/>
                <w:kern w:val="2"/>
                <w:sz w:val="24"/>
                <w:szCs w:val="24"/>
                <w:lang w:val="sr-Cyrl-RS" w:eastAsia="hr-HR"/>
                <w14:ligatures w14:val="standardContextual"/>
              </w:rPr>
              <w:t>10</w:t>
            </w:r>
          </w:p>
        </w:tc>
        <w:tc>
          <w:tcPr>
            <w:tcW w:w="798" w:type="pct"/>
          </w:tcPr>
          <w:p w14:paraId="2026D005" w14:textId="77777777" w:rsidR="00E45767" w:rsidRPr="00331132" w:rsidRDefault="00E45767" w:rsidP="00E45767">
            <w:pPr>
              <w:spacing w:after="0" w:line="240" w:lineRule="auto"/>
              <w:jc w:val="center"/>
              <w:rPr>
                <w:rFonts w:ascii="Times New Roman" w:eastAsia="Calibri" w:hAnsi="Times New Roman" w:cs="Times New Roman"/>
                <w:kern w:val="2"/>
                <w:sz w:val="24"/>
                <w:szCs w:val="24"/>
                <w:lang w:val="sr-Cyrl-RS" w:eastAsia="hr-HR"/>
                <w14:ligatures w14:val="standardContextual"/>
              </w:rPr>
            </w:pPr>
            <w:r w:rsidRPr="00331132">
              <w:rPr>
                <w:rFonts w:ascii="Times New Roman" w:eastAsia="Calibri" w:hAnsi="Times New Roman" w:cs="Times New Roman"/>
                <w:kern w:val="2"/>
                <w:sz w:val="24"/>
                <w:szCs w:val="24"/>
                <w:lang w:val="sr-Cyrl-RS" w:eastAsia="hr-HR"/>
                <w14:ligatures w14:val="standardContextual"/>
              </w:rPr>
              <w:t>26</w:t>
            </w:r>
          </w:p>
        </w:tc>
      </w:tr>
      <w:tr w:rsidR="00E45767" w:rsidRPr="009C0A64" w14:paraId="2E3E11F0" w14:textId="77777777" w:rsidTr="00331132">
        <w:tc>
          <w:tcPr>
            <w:tcW w:w="1187" w:type="pct"/>
          </w:tcPr>
          <w:p w14:paraId="14CF888C" w14:textId="655022F1" w:rsidR="00E45767" w:rsidRPr="00AB683F" w:rsidRDefault="00E45767" w:rsidP="00331132">
            <w:pPr>
              <w:spacing w:after="0" w:line="240" w:lineRule="auto"/>
              <w:jc w:val="center"/>
              <w:rPr>
                <w:rFonts w:ascii="Times New Roman" w:eastAsia="Calibri" w:hAnsi="Times New Roman" w:cs="Times New Roman"/>
                <w:b/>
                <w:bCs/>
                <w:kern w:val="2"/>
                <w:sz w:val="24"/>
                <w:szCs w:val="24"/>
                <w:lang w:val="sr-Cyrl-RS" w:eastAsia="hr-HR"/>
                <w14:ligatures w14:val="standardContextual"/>
              </w:rPr>
            </w:pPr>
            <w:r w:rsidRPr="00AB683F">
              <w:rPr>
                <w:rFonts w:ascii="Times New Roman" w:eastAsia="Calibri" w:hAnsi="Times New Roman" w:cs="Times New Roman"/>
                <w:b/>
                <w:bCs/>
                <w:kern w:val="2"/>
                <w:sz w:val="24"/>
                <w:szCs w:val="24"/>
                <w:lang w:eastAsia="hr-HR"/>
                <w14:ligatures w14:val="standardContextual"/>
              </w:rPr>
              <w:t>V-</w:t>
            </w:r>
            <w:r w:rsidRPr="00AB683F">
              <w:rPr>
                <w:rFonts w:ascii="Times New Roman" w:eastAsia="Calibri" w:hAnsi="Times New Roman" w:cs="Times New Roman"/>
                <w:b/>
                <w:bCs/>
                <w:kern w:val="2"/>
                <w:sz w:val="24"/>
                <w:szCs w:val="24"/>
                <w:lang w:val="sr-Cyrl-RS" w:eastAsia="hr-HR"/>
                <w14:ligatures w14:val="standardContextual"/>
              </w:rPr>
              <w:t>2</w:t>
            </w:r>
          </w:p>
        </w:tc>
        <w:tc>
          <w:tcPr>
            <w:tcW w:w="1739" w:type="pct"/>
          </w:tcPr>
          <w:p w14:paraId="78B62432" w14:textId="77777777" w:rsidR="00E45767" w:rsidRPr="00331132" w:rsidRDefault="00E45767" w:rsidP="00E45767">
            <w:pPr>
              <w:spacing w:after="0" w:line="240" w:lineRule="auto"/>
              <w:rPr>
                <w:rFonts w:ascii="Times New Roman" w:eastAsia="Calibri" w:hAnsi="Times New Roman" w:cs="Times New Roman"/>
                <w:kern w:val="2"/>
                <w:sz w:val="24"/>
                <w:szCs w:val="24"/>
                <w:lang w:val="sr-Cyrl-RS" w:eastAsia="hr-HR"/>
                <w14:ligatures w14:val="standardContextual"/>
              </w:rPr>
            </w:pPr>
            <w:r w:rsidRPr="00331132">
              <w:rPr>
                <w:rFonts w:ascii="Times New Roman" w:eastAsia="Calibri" w:hAnsi="Times New Roman" w:cs="Times New Roman"/>
                <w:kern w:val="2"/>
                <w:sz w:val="24"/>
                <w:szCs w:val="24"/>
                <w:lang w:val="sr-Cyrl-RS" w:eastAsia="hr-HR"/>
                <w14:ligatures w14:val="standardContextual"/>
              </w:rPr>
              <w:t>Борка Лазић</w:t>
            </w:r>
          </w:p>
        </w:tc>
        <w:tc>
          <w:tcPr>
            <w:tcW w:w="610" w:type="pct"/>
          </w:tcPr>
          <w:p w14:paraId="7E977AFC" w14:textId="77777777" w:rsidR="00E45767" w:rsidRPr="00331132" w:rsidRDefault="00E45767" w:rsidP="00E45767">
            <w:pPr>
              <w:spacing w:after="0" w:line="240" w:lineRule="auto"/>
              <w:jc w:val="center"/>
              <w:rPr>
                <w:rFonts w:ascii="Times New Roman" w:eastAsia="Calibri" w:hAnsi="Times New Roman" w:cs="Times New Roman"/>
                <w:kern w:val="2"/>
                <w:sz w:val="24"/>
                <w:szCs w:val="24"/>
                <w:lang w:val="sr-Cyrl-RS" w:eastAsia="hr-HR"/>
                <w14:ligatures w14:val="standardContextual"/>
              </w:rPr>
            </w:pPr>
            <w:r w:rsidRPr="00331132">
              <w:rPr>
                <w:rFonts w:ascii="Times New Roman" w:eastAsia="Calibri" w:hAnsi="Times New Roman" w:cs="Times New Roman"/>
                <w:kern w:val="2"/>
                <w:sz w:val="24"/>
                <w:szCs w:val="24"/>
                <w:lang w:val="sr-Cyrl-RS" w:eastAsia="hr-HR"/>
                <w14:ligatures w14:val="standardContextual"/>
              </w:rPr>
              <w:t>17</w:t>
            </w:r>
          </w:p>
        </w:tc>
        <w:tc>
          <w:tcPr>
            <w:tcW w:w="666" w:type="pct"/>
          </w:tcPr>
          <w:p w14:paraId="14561A3F" w14:textId="77777777" w:rsidR="00E45767" w:rsidRPr="00331132" w:rsidRDefault="00E45767" w:rsidP="00E45767">
            <w:pPr>
              <w:spacing w:after="0" w:line="240" w:lineRule="auto"/>
              <w:jc w:val="center"/>
              <w:rPr>
                <w:rFonts w:ascii="Times New Roman" w:eastAsia="Calibri" w:hAnsi="Times New Roman" w:cs="Times New Roman"/>
                <w:kern w:val="2"/>
                <w:sz w:val="24"/>
                <w:szCs w:val="24"/>
                <w:lang w:val="sr-Cyrl-RS" w:eastAsia="hr-HR"/>
                <w14:ligatures w14:val="standardContextual"/>
              </w:rPr>
            </w:pPr>
            <w:r w:rsidRPr="00331132">
              <w:rPr>
                <w:rFonts w:ascii="Times New Roman" w:eastAsia="Calibri" w:hAnsi="Times New Roman" w:cs="Times New Roman"/>
                <w:kern w:val="2"/>
                <w:sz w:val="24"/>
                <w:szCs w:val="24"/>
                <w:lang w:val="sr-Cyrl-RS" w:eastAsia="hr-HR"/>
                <w14:ligatures w14:val="standardContextual"/>
              </w:rPr>
              <w:t>9</w:t>
            </w:r>
          </w:p>
        </w:tc>
        <w:tc>
          <w:tcPr>
            <w:tcW w:w="798" w:type="pct"/>
          </w:tcPr>
          <w:p w14:paraId="4639B0BD" w14:textId="77777777" w:rsidR="00E45767" w:rsidRPr="00331132" w:rsidRDefault="00E45767" w:rsidP="00E45767">
            <w:pPr>
              <w:spacing w:after="0" w:line="240" w:lineRule="auto"/>
              <w:jc w:val="center"/>
              <w:rPr>
                <w:rFonts w:ascii="Times New Roman" w:eastAsia="Calibri" w:hAnsi="Times New Roman" w:cs="Times New Roman"/>
                <w:kern w:val="2"/>
                <w:sz w:val="24"/>
                <w:szCs w:val="24"/>
                <w:lang w:val="sr-Cyrl-RS" w:eastAsia="hr-HR"/>
                <w14:ligatures w14:val="standardContextual"/>
              </w:rPr>
            </w:pPr>
            <w:r w:rsidRPr="00331132">
              <w:rPr>
                <w:rFonts w:ascii="Times New Roman" w:eastAsia="Calibri" w:hAnsi="Times New Roman" w:cs="Times New Roman"/>
                <w:kern w:val="2"/>
                <w:sz w:val="24"/>
                <w:szCs w:val="24"/>
                <w:lang w:val="sr-Cyrl-RS" w:eastAsia="hr-HR"/>
                <w14:ligatures w14:val="standardContextual"/>
              </w:rPr>
              <w:t>26</w:t>
            </w:r>
          </w:p>
        </w:tc>
      </w:tr>
      <w:tr w:rsidR="00E45767" w:rsidRPr="009C0A64" w14:paraId="6F14BFD5" w14:textId="77777777" w:rsidTr="00331132">
        <w:tc>
          <w:tcPr>
            <w:tcW w:w="1187" w:type="pct"/>
          </w:tcPr>
          <w:p w14:paraId="701F9D82" w14:textId="4E595A88" w:rsidR="00E45767" w:rsidRPr="00AB683F" w:rsidRDefault="00E45767" w:rsidP="00331132">
            <w:pPr>
              <w:spacing w:after="0" w:line="240" w:lineRule="auto"/>
              <w:jc w:val="center"/>
              <w:rPr>
                <w:rFonts w:ascii="Times New Roman" w:eastAsia="Calibri" w:hAnsi="Times New Roman" w:cs="Times New Roman"/>
                <w:b/>
                <w:bCs/>
                <w:kern w:val="2"/>
                <w:sz w:val="24"/>
                <w:szCs w:val="24"/>
                <w:lang w:val="sr-Cyrl-RS" w:eastAsia="hr-HR"/>
                <w14:ligatures w14:val="standardContextual"/>
              </w:rPr>
            </w:pPr>
            <w:r w:rsidRPr="00AB683F">
              <w:rPr>
                <w:rFonts w:ascii="Times New Roman" w:eastAsia="Calibri" w:hAnsi="Times New Roman" w:cs="Times New Roman"/>
                <w:b/>
                <w:bCs/>
                <w:kern w:val="2"/>
                <w:sz w:val="24"/>
                <w:szCs w:val="24"/>
                <w:lang w:eastAsia="hr-HR"/>
                <w14:ligatures w14:val="standardContextual"/>
              </w:rPr>
              <w:t>V-</w:t>
            </w:r>
            <w:r w:rsidRPr="00AB683F">
              <w:rPr>
                <w:rFonts w:ascii="Times New Roman" w:eastAsia="Calibri" w:hAnsi="Times New Roman" w:cs="Times New Roman"/>
                <w:b/>
                <w:bCs/>
                <w:kern w:val="2"/>
                <w:sz w:val="24"/>
                <w:szCs w:val="24"/>
                <w:lang w:val="sr-Cyrl-RS" w:eastAsia="hr-HR"/>
                <w14:ligatures w14:val="standardContextual"/>
              </w:rPr>
              <w:t>3</w:t>
            </w:r>
          </w:p>
        </w:tc>
        <w:tc>
          <w:tcPr>
            <w:tcW w:w="1739" w:type="pct"/>
          </w:tcPr>
          <w:p w14:paraId="07EA742C" w14:textId="77777777" w:rsidR="00E45767" w:rsidRPr="00331132" w:rsidRDefault="00E45767" w:rsidP="00E45767">
            <w:pPr>
              <w:spacing w:after="0" w:line="240" w:lineRule="auto"/>
              <w:rPr>
                <w:rFonts w:ascii="Times New Roman" w:eastAsia="Calibri" w:hAnsi="Times New Roman" w:cs="Times New Roman"/>
                <w:kern w:val="2"/>
                <w:sz w:val="24"/>
                <w:szCs w:val="24"/>
                <w:lang w:val="sr-Cyrl-RS" w:eastAsia="hr-HR"/>
                <w14:ligatures w14:val="standardContextual"/>
              </w:rPr>
            </w:pPr>
            <w:r w:rsidRPr="00331132">
              <w:rPr>
                <w:rFonts w:ascii="Times New Roman" w:eastAsia="Calibri" w:hAnsi="Times New Roman" w:cs="Times New Roman"/>
                <w:kern w:val="2"/>
                <w:sz w:val="24"/>
                <w:szCs w:val="24"/>
                <w:lang w:val="sr-Cyrl-RS" w:eastAsia="hr-HR"/>
                <w14:ligatures w14:val="standardContextual"/>
              </w:rPr>
              <w:t>Љубинко Гаџић</w:t>
            </w:r>
          </w:p>
        </w:tc>
        <w:tc>
          <w:tcPr>
            <w:tcW w:w="610" w:type="pct"/>
          </w:tcPr>
          <w:p w14:paraId="48777DD9" w14:textId="77777777" w:rsidR="00E45767" w:rsidRPr="00331132" w:rsidRDefault="00E45767" w:rsidP="00E45767">
            <w:pPr>
              <w:spacing w:after="0" w:line="240" w:lineRule="auto"/>
              <w:jc w:val="center"/>
              <w:rPr>
                <w:rFonts w:ascii="Times New Roman" w:eastAsia="Calibri" w:hAnsi="Times New Roman" w:cs="Times New Roman"/>
                <w:kern w:val="2"/>
                <w:sz w:val="24"/>
                <w:szCs w:val="24"/>
                <w:lang w:val="sr-Cyrl-RS" w:eastAsia="hr-HR"/>
                <w14:ligatures w14:val="standardContextual"/>
              </w:rPr>
            </w:pPr>
            <w:r w:rsidRPr="00331132">
              <w:rPr>
                <w:rFonts w:ascii="Times New Roman" w:eastAsia="Calibri" w:hAnsi="Times New Roman" w:cs="Times New Roman"/>
                <w:kern w:val="2"/>
                <w:sz w:val="24"/>
                <w:szCs w:val="24"/>
                <w:lang w:val="sr-Cyrl-RS" w:eastAsia="hr-HR"/>
                <w14:ligatures w14:val="standardContextual"/>
              </w:rPr>
              <w:t>14</w:t>
            </w:r>
          </w:p>
        </w:tc>
        <w:tc>
          <w:tcPr>
            <w:tcW w:w="666" w:type="pct"/>
          </w:tcPr>
          <w:p w14:paraId="2B23BAB6" w14:textId="77777777" w:rsidR="00E45767" w:rsidRPr="00331132" w:rsidRDefault="00E45767" w:rsidP="00E45767">
            <w:pPr>
              <w:spacing w:after="0" w:line="240" w:lineRule="auto"/>
              <w:jc w:val="center"/>
              <w:rPr>
                <w:rFonts w:ascii="Times New Roman" w:eastAsia="Calibri" w:hAnsi="Times New Roman" w:cs="Times New Roman"/>
                <w:kern w:val="2"/>
                <w:sz w:val="24"/>
                <w:szCs w:val="24"/>
                <w:lang w:val="sr-Cyrl-RS" w:eastAsia="hr-HR"/>
                <w14:ligatures w14:val="standardContextual"/>
              </w:rPr>
            </w:pPr>
            <w:r w:rsidRPr="00331132">
              <w:rPr>
                <w:rFonts w:ascii="Times New Roman" w:eastAsia="Calibri" w:hAnsi="Times New Roman" w:cs="Times New Roman"/>
                <w:kern w:val="2"/>
                <w:sz w:val="24"/>
                <w:szCs w:val="24"/>
                <w:lang w:val="sr-Cyrl-RS" w:eastAsia="hr-HR"/>
                <w14:ligatures w14:val="standardContextual"/>
              </w:rPr>
              <w:t>12</w:t>
            </w:r>
          </w:p>
        </w:tc>
        <w:tc>
          <w:tcPr>
            <w:tcW w:w="798" w:type="pct"/>
          </w:tcPr>
          <w:p w14:paraId="14BE9988" w14:textId="77777777" w:rsidR="00E45767" w:rsidRPr="00331132" w:rsidRDefault="00E45767" w:rsidP="00E45767">
            <w:pPr>
              <w:spacing w:after="0" w:line="240" w:lineRule="auto"/>
              <w:jc w:val="center"/>
              <w:rPr>
                <w:rFonts w:ascii="Times New Roman" w:eastAsia="Calibri" w:hAnsi="Times New Roman" w:cs="Times New Roman"/>
                <w:kern w:val="2"/>
                <w:sz w:val="24"/>
                <w:szCs w:val="24"/>
                <w:lang w:val="sr-Cyrl-RS" w:eastAsia="hr-HR"/>
                <w14:ligatures w14:val="standardContextual"/>
              </w:rPr>
            </w:pPr>
            <w:r w:rsidRPr="00331132">
              <w:rPr>
                <w:rFonts w:ascii="Times New Roman" w:eastAsia="Calibri" w:hAnsi="Times New Roman" w:cs="Times New Roman"/>
                <w:kern w:val="2"/>
                <w:sz w:val="24"/>
                <w:szCs w:val="24"/>
                <w:lang w:val="sr-Cyrl-RS" w:eastAsia="hr-HR"/>
                <w14:ligatures w14:val="standardContextual"/>
              </w:rPr>
              <w:t>26</w:t>
            </w:r>
          </w:p>
        </w:tc>
      </w:tr>
      <w:tr w:rsidR="00E45767" w:rsidRPr="009C0A64" w14:paraId="07CC86C7" w14:textId="77777777" w:rsidTr="00331132">
        <w:tc>
          <w:tcPr>
            <w:tcW w:w="1187" w:type="pct"/>
          </w:tcPr>
          <w:p w14:paraId="09EDC84D" w14:textId="54F2EB39" w:rsidR="00E45767" w:rsidRPr="00AB683F" w:rsidRDefault="00E45767" w:rsidP="00331132">
            <w:pPr>
              <w:spacing w:after="0" w:line="240" w:lineRule="auto"/>
              <w:jc w:val="center"/>
              <w:rPr>
                <w:rFonts w:ascii="Times New Roman" w:eastAsia="Calibri" w:hAnsi="Times New Roman" w:cs="Times New Roman"/>
                <w:b/>
                <w:bCs/>
                <w:kern w:val="2"/>
                <w:sz w:val="24"/>
                <w:szCs w:val="24"/>
                <w:lang w:val="sr-Cyrl-RS" w:eastAsia="hr-HR"/>
                <w14:ligatures w14:val="standardContextual"/>
              </w:rPr>
            </w:pPr>
            <w:r w:rsidRPr="00AB683F">
              <w:rPr>
                <w:rFonts w:ascii="Times New Roman" w:eastAsia="Calibri" w:hAnsi="Times New Roman" w:cs="Times New Roman"/>
                <w:b/>
                <w:bCs/>
                <w:kern w:val="2"/>
                <w:sz w:val="24"/>
                <w:szCs w:val="24"/>
                <w:lang w:eastAsia="hr-HR"/>
                <w14:ligatures w14:val="standardContextual"/>
              </w:rPr>
              <w:t>V-</w:t>
            </w:r>
            <w:r w:rsidRPr="00AB683F">
              <w:rPr>
                <w:rFonts w:ascii="Times New Roman" w:eastAsia="Calibri" w:hAnsi="Times New Roman" w:cs="Times New Roman"/>
                <w:b/>
                <w:bCs/>
                <w:kern w:val="2"/>
                <w:sz w:val="24"/>
                <w:szCs w:val="24"/>
                <w:lang w:val="sr-Cyrl-RS" w:eastAsia="hr-HR"/>
                <w14:ligatures w14:val="standardContextual"/>
              </w:rPr>
              <w:t>5</w:t>
            </w:r>
          </w:p>
        </w:tc>
        <w:tc>
          <w:tcPr>
            <w:tcW w:w="1739" w:type="pct"/>
          </w:tcPr>
          <w:p w14:paraId="0229D737" w14:textId="77777777" w:rsidR="00E45767" w:rsidRPr="00331132" w:rsidRDefault="00E45767" w:rsidP="00E45767">
            <w:pPr>
              <w:spacing w:after="0" w:line="240" w:lineRule="auto"/>
              <w:rPr>
                <w:rFonts w:ascii="Times New Roman" w:eastAsia="Calibri" w:hAnsi="Times New Roman" w:cs="Times New Roman"/>
                <w:kern w:val="2"/>
                <w:sz w:val="24"/>
                <w:szCs w:val="24"/>
                <w:lang w:val="sr-Cyrl-RS" w:eastAsia="hr-HR"/>
                <w14:ligatures w14:val="standardContextual"/>
              </w:rPr>
            </w:pPr>
            <w:r w:rsidRPr="00331132">
              <w:rPr>
                <w:rFonts w:ascii="Times New Roman" w:eastAsia="Calibri" w:hAnsi="Times New Roman" w:cs="Times New Roman"/>
                <w:kern w:val="2"/>
                <w:sz w:val="24"/>
                <w:szCs w:val="24"/>
                <w:lang w:val="sr-Cyrl-RS" w:eastAsia="hr-HR"/>
                <w14:ligatures w14:val="standardContextual"/>
              </w:rPr>
              <w:t>Мирјана Радонић</w:t>
            </w:r>
          </w:p>
        </w:tc>
        <w:tc>
          <w:tcPr>
            <w:tcW w:w="610" w:type="pct"/>
          </w:tcPr>
          <w:p w14:paraId="1A321706" w14:textId="77777777" w:rsidR="00E45767" w:rsidRPr="00331132" w:rsidRDefault="00E45767" w:rsidP="00E45767">
            <w:pPr>
              <w:spacing w:after="0" w:line="240" w:lineRule="auto"/>
              <w:jc w:val="center"/>
              <w:rPr>
                <w:rFonts w:ascii="Times New Roman" w:eastAsia="Calibri" w:hAnsi="Times New Roman" w:cs="Times New Roman"/>
                <w:kern w:val="2"/>
                <w:sz w:val="24"/>
                <w:szCs w:val="24"/>
                <w:lang w:val="sr-Cyrl-RS" w:eastAsia="hr-HR"/>
                <w14:ligatures w14:val="standardContextual"/>
              </w:rPr>
            </w:pPr>
            <w:r w:rsidRPr="00331132">
              <w:rPr>
                <w:rFonts w:ascii="Times New Roman" w:eastAsia="Calibri" w:hAnsi="Times New Roman" w:cs="Times New Roman"/>
                <w:kern w:val="2"/>
                <w:sz w:val="24"/>
                <w:szCs w:val="24"/>
                <w:lang w:val="sr-Cyrl-RS" w:eastAsia="hr-HR"/>
                <w14:ligatures w14:val="standardContextual"/>
              </w:rPr>
              <w:t>4</w:t>
            </w:r>
          </w:p>
        </w:tc>
        <w:tc>
          <w:tcPr>
            <w:tcW w:w="666" w:type="pct"/>
          </w:tcPr>
          <w:p w14:paraId="0EAA03F2" w14:textId="77777777" w:rsidR="00E45767" w:rsidRPr="00331132" w:rsidRDefault="00E45767" w:rsidP="00E45767">
            <w:pPr>
              <w:spacing w:after="0" w:line="240" w:lineRule="auto"/>
              <w:jc w:val="center"/>
              <w:rPr>
                <w:rFonts w:ascii="Times New Roman" w:eastAsia="Calibri" w:hAnsi="Times New Roman" w:cs="Times New Roman"/>
                <w:kern w:val="2"/>
                <w:sz w:val="24"/>
                <w:szCs w:val="24"/>
                <w:lang w:val="sr-Cyrl-RS" w:eastAsia="hr-HR"/>
                <w14:ligatures w14:val="standardContextual"/>
              </w:rPr>
            </w:pPr>
            <w:r w:rsidRPr="00331132">
              <w:rPr>
                <w:rFonts w:ascii="Times New Roman" w:eastAsia="Calibri" w:hAnsi="Times New Roman" w:cs="Times New Roman"/>
                <w:kern w:val="2"/>
                <w:sz w:val="24"/>
                <w:szCs w:val="24"/>
                <w:lang w:val="sr-Cyrl-RS" w:eastAsia="hr-HR"/>
                <w14:ligatures w14:val="standardContextual"/>
              </w:rPr>
              <w:t>5</w:t>
            </w:r>
          </w:p>
        </w:tc>
        <w:tc>
          <w:tcPr>
            <w:tcW w:w="798" w:type="pct"/>
          </w:tcPr>
          <w:p w14:paraId="2B661F53" w14:textId="77777777" w:rsidR="00E45767" w:rsidRPr="00331132" w:rsidRDefault="00E45767" w:rsidP="00E45767">
            <w:pPr>
              <w:spacing w:after="0" w:line="240" w:lineRule="auto"/>
              <w:jc w:val="center"/>
              <w:rPr>
                <w:rFonts w:ascii="Times New Roman" w:eastAsia="Calibri" w:hAnsi="Times New Roman" w:cs="Times New Roman"/>
                <w:kern w:val="2"/>
                <w:sz w:val="24"/>
                <w:szCs w:val="24"/>
                <w:lang w:val="sr-Cyrl-RS" w:eastAsia="hr-HR"/>
                <w14:ligatures w14:val="standardContextual"/>
              </w:rPr>
            </w:pPr>
            <w:r w:rsidRPr="00331132">
              <w:rPr>
                <w:rFonts w:ascii="Times New Roman" w:eastAsia="Calibri" w:hAnsi="Times New Roman" w:cs="Times New Roman"/>
                <w:kern w:val="2"/>
                <w:sz w:val="24"/>
                <w:szCs w:val="24"/>
                <w:lang w:val="sr-Cyrl-RS" w:eastAsia="hr-HR"/>
                <w14:ligatures w14:val="standardContextual"/>
              </w:rPr>
              <w:t>9</w:t>
            </w:r>
          </w:p>
        </w:tc>
      </w:tr>
      <w:tr w:rsidR="00E45767" w:rsidRPr="009C0A64" w14:paraId="74250F9F" w14:textId="77777777" w:rsidTr="00331132">
        <w:tc>
          <w:tcPr>
            <w:tcW w:w="2926" w:type="pct"/>
            <w:gridSpan w:val="2"/>
          </w:tcPr>
          <w:p w14:paraId="56EE6BBB" w14:textId="0636BF0E" w:rsidR="00E45767" w:rsidRPr="00DE1877" w:rsidRDefault="00E45767" w:rsidP="00331132">
            <w:pPr>
              <w:spacing w:after="0" w:line="240" w:lineRule="auto"/>
              <w:jc w:val="center"/>
              <w:rPr>
                <w:rFonts w:ascii="Times New Roman" w:eastAsia="Calibri" w:hAnsi="Times New Roman" w:cs="Times New Roman"/>
                <w:b/>
                <w:bCs/>
                <w:kern w:val="2"/>
                <w:sz w:val="24"/>
                <w:szCs w:val="24"/>
                <w:lang w:val="sr-Cyrl-RS" w:eastAsia="hr-HR"/>
                <w14:ligatures w14:val="standardContextual"/>
              </w:rPr>
            </w:pPr>
            <w:r w:rsidRPr="00AB683F">
              <w:rPr>
                <w:rFonts w:ascii="Times New Roman" w:eastAsia="Calibri" w:hAnsi="Times New Roman" w:cs="Times New Roman"/>
                <w:b/>
                <w:bCs/>
                <w:kern w:val="2"/>
                <w:sz w:val="24"/>
                <w:szCs w:val="24"/>
                <w:lang w:val="sr-Cyrl-RS" w:eastAsia="hr-HR"/>
                <w14:ligatures w14:val="standardContextual"/>
              </w:rPr>
              <w:t xml:space="preserve">Укупно </w:t>
            </w:r>
            <w:r w:rsidRPr="00AB683F">
              <w:rPr>
                <w:rFonts w:ascii="Times New Roman" w:eastAsia="Calibri" w:hAnsi="Times New Roman" w:cs="Times New Roman"/>
                <w:b/>
                <w:bCs/>
                <w:kern w:val="2"/>
                <w:sz w:val="24"/>
                <w:szCs w:val="24"/>
                <w:lang w:val="sr-Latn-RS" w:eastAsia="hr-HR"/>
                <w14:ligatures w14:val="standardContextual"/>
              </w:rPr>
              <w:t>V</w:t>
            </w:r>
          </w:p>
        </w:tc>
        <w:tc>
          <w:tcPr>
            <w:tcW w:w="610" w:type="pct"/>
          </w:tcPr>
          <w:p w14:paraId="13A7C871" w14:textId="77777777" w:rsidR="00E45767" w:rsidRPr="00DE1877" w:rsidRDefault="00E45767" w:rsidP="00E45767">
            <w:pPr>
              <w:spacing w:after="0" w:line="240" w:lineRule="auto"/>
              <w:jc w:val="center"/>
              <w:rPr>
                <w:rFonts w:ascii="Times New Roman" w:eastAsia="Calibri" w:hAnsi="Times New Roman" w:cs="Times New Roman"/>
                <w:b/>
                <w:bCs/>
                <w:kern w:val="2"/>
                <w:sz w:val="24"/>
                <w:szCs w:val="24"/>
                <w:lang w:val="sr-Cyrl-RS" w:eastAsia="hr-HR"/>
                <w14:ligatures w14:val="standardContextual"/>
              </w:rPr>
            </w:pPr>
            <w:r>
              <w:rPr>
                <w:rFonts w:ascii="Times New Roman" w:eastAsia="Calibri" w:hAnsi="Times New Roman" w:cs="Times New Roman"/>
                <w:b/>
                <w:bCs/>
                <w:kern w:val="2"/>
                <w:sz w:val="24"/>
                <w:szCs w:val="24"/>
                <w:lang w:val="sr-Cyrl-RS" w:eastAsia="hr-HR"/>
                <w14:ligatures w14:val="standardContextual"/>
              </w:rPr>
              <w:t>51</w:t>
            </w:r>
          </w:p>
        </w:tc>
        <w:tc>
          <w:tcPr>
            <w:tcW w:w="666" w:type="pct"/>
          </w:tcPr>
          <w:p w14:paraId="26C152EC" w14:textId="77777777" w:rsidR="00E45767" w:rsidRPr="00DE1877" w:rsidRDefault="00E45767" w:rsidP="00E45767">
            <w:pPr>
              <w:spacing w:after="0" w:line="240" w:lineRule="auto"/>
              <w:jc w:val="center"/>
              <w:rPr>
                <w:rFonts w:ascii="Times New Roman" w:eastAsia="Calibri" w:hAnsi="Times New Roman" w:cs="Times New Roman"/>
                <w:b/>
                <w:bCs/>
                <w:kern w:val="2"/>
                <w:sz w:val="24"/>
                <w:szCs w:val="24"/>
                <w:lang w:val="sr-Cyrl-RS" w:eastAsia="hr-HR"/>
                <w14:ligatures w14:val="standardContextual"/>
              </w:rPr>
            </w:pPr>
            <w:r>
              <w:rPr>
                <w:rFonts w:ascii="Times New Roman" w:eastAsia="Calibri" w:hAnsi="Times New Roman" w:cs="Times New Roman"/>
                <w:b/>
                <w:bCs/>
                <w:kern w:val="2"/>
                <w:sz w:val="24"/>
                <w:szCs w:val="24"/>
                <w:lang w:val="sr-Cyrl-RS" w:eastAsia="hr-HR"/>
                <w14:ligatures w14:val="standardContextual"/>
              </w:rPr>
              <w:t>36</w:t>
            </w:r>
          </w:p>
        </w:tc>
        <w:tc>
          <w:tcPr>
            <w:tcW w:w="798" w:type="pct"/>
          </w:tcPr>
          <w:p w14:paraId="6196E03B" w14:textId="77777777" w:rsidR="00E45767" w:rsidRPr="00DE1877" w:rsidRDefault="00E45767" w:rsidP="00E45767">
            <w:pPr>
              <w:spacing w:after="0" w:line="240" w:lineRule="auto"/>
              <w:jc w:val="center"/>
              <w:rPr>
                <w:rFonts w:ascii="Times New Roman" w:eastAsia="Calibri" w:hAnsi="Times New Roman" w:cs="Times New Roman"/>
                <w:b/>
                <w:bCs/>
                <w:kern w:val="2"/>
                <w:sz w:val="24"/>
                <w:szCs w:val="24"/>
                <w:lang w:val="sr-Cyrl-RS" w:eastAsia="hr-HR"/>
                <w14:ligatures w14:val="standardContextual"/>
              </w:rPr>
            </w:pPr>
            <w:r>
              <w:rPr>
                <w:rFonts w:ascii="Times New Roman" w:eastAsia="Calibri" w:hAnsi="Times New Roman" w:cs="Times New Roman"/>
                <w:b/>
                <w:bCs/>
                <w:kern w:val="2"/>
                <w:sz w:val="24"/>
                <w:szCs w:val="24"/>
                <w:lang w:val="sr-Cyrl-RS" w:eastAsia="hr-HR"/>
                <w14:ligatures w14:val="standardContextual"/>
              </w:rPr>
              <w:t>87</w:t>
            </w:r>
          </w:p>
        </w:tc>
      </w:tr>
      <w:tr w:rsidR="00E45767" w:rsidRPr="009C0A64" w14:paraId="2347F1E6" w14:textId="77777777" w:rsidTr="00331132">
        <w:tc>
          <w:tcPr>
            <w:tcW w:w="1187" w:type="pct"/>
            <w:hideMark/>
          </w:tcPr>
          <w:p w14:paraId="4CD53EF2" w14:textId="77777777" w:rsidR="00E45767" w:rsidRPr="00AB683F" w:rsidRDefault="00E45767" w:rsidP="00E45767">
            <w:pPr>
              <w:spacing w:after="0" w:line="240" w:lineRule="auto"/>
              <w:jc w:val="center"/>
              <w:rPr>
                <w:rFonts w:ascii="Times New Roman" w:eastAsia="Calibri" w:hAnsi="Times New Roman" w:cs="Times New Roman"/>
                <w:b/>
                <w:bCs/>
                <w:kern w:val="2"/>
                <w:sz w:val="24"/>
                <w:szCs w:val="24"/>
                <w:lang w:eastAsia="hr-HR"/>
                <w14:ligatures w14:val="standardContextual"/>
              </w:rPr>
            </w:pPr>
            <w:r w:rsidRPr="00AB683F">
              <w:rPr>
                <w:rFonts w:ascii="Times New Roman" w:eastAsia="Calibri" w:hAnsi="Times New Roman" w:cs="Times New Roman"/>
                <w:b/>
                <w:bCs/>
                <w:kern w:val="2"/>
                <w:sz w:val="24"/>
                <w:szCs w:val="24"/>
                <w:lang w:eastAsia="hr-HR"/>
                <w14:ligatures w14:val="standardContextual"/>
              </w:rPr>
              <w:t>V</w:t>
            </w:r>
            <w:r w:rsidRPr="00AB683F">
              <w:rPr>
                <w:rFonts w:ascii="Times New Roman" w:eastAsia="Calibri" w:hAnsi="Times New Roman" w:cs="Times New Roman"/>
                <w:b/>
                <w:bCs/>
                <w:kern w:val="2"/>
                <w:sz w:val="24"/>
                <w:szCs w:val="24"/>
                <w:lang w:val="sr-Latn-RS" w:eastAsia="hr-HR"/>
                <w14:ligatures w14:val="standardContextual"/>
              </w:rPr>
              <w:t>I</w:t>
            </w:r>
            <w:r w:rsidRPr="00AB683F">
              <w:rPr>
                <w:rFonts w:ascii="Times New Roman" w:eastAsia="Calibri" w:hAnsi="Times New Roman" w:cs="Times New Roman"/>
                <w:b/>
                <w:bCs/>
                <w:kern w:val="2"/>
                <w:sz w:val="24"/>
                <w:szCs w:val="24"/>
                <w:lang w:eastAsia="hr-HR"/>
                <w14:ligatures w14:val="standardContextual"/>
              </w:rPr>
              <w:t>-1</w:t>
            </w:r>
          </w:p>
        </w:tc>
        <w:tc>
          <w:tcPr>
            <w:tcW w:w="1739" w:type="pct"/>
          </w:tcPr>
          <w:p w14:paraId="267810BB" w14:textId="7D4C2B4A" w:rsidR="00E45767" w:rsidRPr="005C1398" w:rsidRDefault="00E45767" w:rsidP="00E45767">
            <w:pPr>
              <w:spacing w:after="0" w:line="240" w:lineRule="auto"/>
              <w:rPr>
                <w:rFonts w:ascii="Times New Roman" w:eastAsia="Calibri" w:hAnsi="Times New Roman" w:cs="Times New Roman"/>
                <w:kern w:val="2"/>
                <w:sz w:val="24"/>
                <w:szCs w:val="24"/>
                <w:lang w:val="sr-Cyrl-RS" w:eastAsia="hr-HR"/>
                <w14:ligatures w14:val="standardContextual"/>
              </w:rPr>
            </w:pPr>
            <w:r w:rsidRPr="005C1398">
              <w:rPr>
                <w:rFonts w:ascii="Times New Roman" w:eastAsia="Calibri" w:hAnsi="Times New Roman" w:cs="Times New Roman"/>
                <w:kern w:val="2"/>
                <w:sz w:val="24"/>
                <w:szCs w:val="24"/>
                <w:lang w:val="sr-Cyrl-RS" w:eastAsia="hr-HR"/>
                <w14:ligatures w14:val="standardContextual"/>
              </w:rPr>
              <w:t>Марија Дабетић</w:t>
            </w:r>
          </w:p>
        </w:tc>
        <w:tc>
          <w:tcPr>
            <w:tcW w:w="610" w:type="pct"/>
          </w:tcPr>
          <w:p w14:paraId="67269ADE" w14:textId="77777777" w:rsidR="00E45767" w:rsidRPr="005C1398" w:rsidRDefault="00E45767" w:rsidP="00E45767">
            <w:pPr>
              <w:spacing w:after="0" w:line="240" w:lineRule="auto"/>
              <w:jc w:val="center"/>
              <w:rPr>
                <w:rFonts w:ascii="Times New Roman" w:eastAsia="Calibri" w:hAnsi="Times New Roman" w:cs="Times New Roman"/>
                <w:b/>
                <w:bCs/>
                <w:kern w:val="2"/>
                <w:sz w:val="24"/>
                <w:szCs w:val="24"/>
                <w:lang w:val="sr-Latn-RS" w:eastAsia="hr-HR"/>
                <w14:ligatures w14:val="standardContextual"/>
              </w:rPr>
            </w:pPr>
            <w:r w:rsidRPr="005C1398">
              <w:rPr>
                <w:rFonts w:ascii="Times New Roman" w:eastAsia="Calibri" w:hAnsi="Times New Roman" w:cs="Times New Roman"/>
                <w:kern w:val="2"/>
                <w:sz w:val="24"/>
                <w:szCs w:val="24"/>
                <w:lang w:val="sr-Cyrl-RS" w:eastAsia="hr-HR"/>
                <w14:ligatures w14:val="standardContextual"/>
              </w:rPr>
              <w:t>14</w:t>
            </w:r>
          </w:p>
        </w:tc>
        <w:tc>
          <w:tcPr>
            <w:tcW w:w="666" w:type="pct"/>
          </w:tcPr>
          <w:p w14:paraId="4F1014AF" w14:textId="77777777" w:rsidR="00E45767" w:rsidRPr="005C1398" w:rsidRDefault="00E45767" w:rsidP="00E45767">
            <w:pPr>
              <w:spacing w:after="0" w:line="240" w:lineRule="auto"/>
              <w:jc w:val="center"/>
              <w:rPr>
                <w:rFonts w:ascii="Times New Roman" w:eastAsia="Calibri" w:hAnsi="Times New Roman" w:cs="Times New Roman"/>
                <w:b/>
                <w:bCs/>
                <w:kern w:val="2"/>
                <w:sz w:val="24"/>
                <w:szCs w:val="24"/>
                <w:lang w:val="sr-Latn-RS" w:eastAsia="hr-HR"/>
                <w14:ligatures w14:val="standardContextual"/>
              </w:rPr>
            </w:pPr>
            <w:r w:rsidRPr="005C1398">
              <w:rPr>
                <w:rFonts w:ascii="Times New Roman" w:eastAsia="Calibri" w:hAnsi="Times New Roman" w:cs="Times New Roman"/>
                <w:kern w:val="2"/>
                <w:sz w:val="24"/>
                <w:szCs w:val="24"/>
                <w:lang w:val="sr-Cyrl-RS" w:eastAsia="hr-HR"/>
                <w14:ligatures w14:val="standardContextual"/>
              </w:rPr>
              <w:t>12</w:t>
            </w:r>
          </w:p>
        </w:tc>
        <w:tc>
          <w:tcPr>
            <w:tcW w:w="798" w:type="pct"/>
          </w:tcPr>
          <w:p w14:paraId="36F655D7" w14:textId="77777777" w:rsidR="00E45767" w:rsidRPr="005C1398" w:rsidRDefault="00E45767" w:rsidP="00E45767">
            <w:pPr>
              <w:spacing w:after="0" w:line="240" w:lineRule="auto"/>
              <w:jc w:val="center"/>
              <w:rPr>
                <w:rFonts w:ascii="Times New Roman" w:eastAsia="Calibri" w:hAnsi="Times New Roman" w:cs="Times New Roman"/>
                <w:b/>
                <w:bCs/>
                <w:kern w:val="2"/>
                <w:sz w:val="24"/>
                <w:szCs w:val="24"/>
                <w:lang w:val="sr-Latn-RS" w:eastAsia="hr-HR"/>
                <w14:ligatures w14:val="standardContextual"/>
              </w:rPr>
            </w:pPr>
            <w:r w:rsidRPr="005C1398">
              <w:rPr>
                <w:rFonts w:ascii="Times New Roman" w:eastAsia="Calibri" w:hAnsi="Times New Roman" w:cs="Times New Roman"/>
                <w:kern w:val="2"/>
                <w:sz w:val="24"/>
                <w:szCs w:val="24"/>
                <w:lang w:val="sr-Cyrl-RS" w:eastAsia="hr-HR"/>
                <w14:ligatures w14:val="standardContextual"/>
              </w:rPr>
              <w:t>26</w:t>
            </w:r>
          </w:p>
        </w:tc>
      </w:tr>
      <w:tr w:rsidR="00E45767" w:rsidRPr="009C0A64" w14:paraId="42570D52" w14:textId="77777777" w:rsidTr="00331132">
        <w:tc>
          <w:tcPr>
            <w:tcW w:w="1187" w:type="pct"/>
            <w:hideMark/>
          </w:tcPr>
          <w:p w14:paraId="1A17C166" w14:textId="77777777" w:rsidR="00E45767" w:rsidRPr="00AB683F" w:rsidRDefault="00E45767" w:rsidP="00E45767">
            <w:pPr>
              <w:spacing w:after="0" w:line="240" w:lineRule="auto"/>
              <w:jc w:val="center"/>
              <w:rPr>
                <w:rFonts w:ascii="Times New Roman" w:eastAsia="Calibri" w:hAnsi="Times New Roman" w:cs="Times New Roman"/>
                <w:b/>
                <w:bCs/>
                <w:kern w:val="2"/>
                <w:sz w:val="24"/>
                <w:szCs w:val="24"/>
                <w:lang w:eastAsia="hr-HR"/>
                <w14:ligatures w14:val="standardContextual"/>
              </w:rPr>
            </w:pPr>
            <w:r w:rsidRPr="00AB683F">
              <w:rPr>
                <w:rFonts w:ascii="Times New Roman" w:eastAsia="Calibri" w:hAnsi="Times New Roman" w:cs="Times New Roman"/>
                <w:b/>
                <w:bCs/>
                <w:kern w:val="2"/>
                <w:sz w:val="24"/>
                <w:szCs w:val="24"/>
                <w:lang w:val="sr-Latn-RS" w:eastAsia="hr-HR"/>
                <w14:ligatures w14:val="standardContextual"/>
              </w:rPr>
              <w:t>VI</w:t>
            </w:r>
            <w:r w:rsidRPr="00AB683F">
              <w:rPr>
                <w:rFonts w:ascii="Times New Roman" w:eastAsia="Calibri" w:hAnsi="Times New Roman" w:cs="Times New Roman"/>
                <w:b/>
                <w:bCs/>
                <w:kern w:val="2"/>
                <w:sz w:val="24"/>
                <w:szCs w:val="24"/>
                <w:lang w:eastAsia="hr-HR"/>
                <w14:ligatures w14:val="standardContextual"/>
              </w:rPr>
              <w:t>-2</w:t>
            </w:r>
          </w:p>
        </w:tc>
        <w:tc>
          <w:tcPr>
            <w:tcW w:w="1739" w:type="pct"/>
          </w:tcPr>
          <w:p w14:paraId="0B453D1B" w14:textId="6E25A05A" w:rsidR="00E45767" w:rsidRPr="00331132" w:rsidRDefault="00E45767" w:rsidP="00E45767">
            <w:pPr>
              <w:spacing w:after="0" w:line="240" w:lineRule="auto"/>
              <w:rPr>
                <w:rFonts w:ascii="Times New Roman" w:eastAsia="Calibri" w:hAnsi="Times New Roman" w:cs="Times New Roman"/>
                <w:kern w:val="2"/>
                <w:sz w:val="24"/>
                <w:szCs w:val="24"/>
                <w:lang w:val="sr-Cyrl-RS" w:eastAsia="hr-HR"/>
                <w14:ligatures w14:val="standardContextual"/>
              </w:rPr>
            </w:pPr>
            <w:r w:rsidRPr="005C1398">
              <w:rPr>
                <w:rFonts w:ascii="Times New Roman" w:eastAsia="Calibri" w:hAnsi="Times New Roman" w:cs="Times New Roman"/>
                <w:kern w:val="2"/>
                <w:sz w:val="24"/>
                <w:szCs w:val="24"/>
                <w:lang w:val="sr-Cyrl-RS" w:eastAsia="hr-HR"/>
                <w14:ligatures w14:val="standardContextual"/>
              </w:rPr>
              <w:t>Сузана Гојковић</w:t>
            </w:r>
          </w:p>
        </w:tc>
        <w:tc>
          <w:tcPr>
            <w:tcW w:w="610" w:type="pct"/>
          </w:tcPr>
          <w:p w14:paraId="7A45EE5A" w14:textId="77777777" w:rsidR="00E45767" w:rsidRPr="005C1398" w:rsidRDefault="00E45767" w:rsidP="00E45767">
            <w:pPr>
              <w:spacing w:after="0" w:line="240" w:lineRule="auto"/>
              <w:jc w:val="center"/>
              <w:rPr>
                <w:rFonts w:ascii="Times New Roman" w:eastAsia="Calibri" w:hAnsi="Times New Roman" w:cs="Times New Roman"/>
                <w:b/>
                <w:bCs/>
                <w:kern w:val="2"/>
                <w:sz w:val="24"/>
                <w:szCs w:val="24"/>
                <w:lang w:val="sr-Latn-RS" w:eastAsia="hr-HR"/>
                <w14:ligatures w14:val="standardContextual"/>
              </w:rPr>
            </w:pPr>
            <w:r w:rsidRPr="005C1398">
              <w:rPr>
                <w:rFonts w:ascii="Times New Roman" w:eastAsia="Calibri" w:hAnsi="Times New Roman" w:cs="Times New Roman"/>
                <w:kern w:val="2"/>
                <w:sz w:val="24"/>
                <w:szCs w:val="24"/>
                <w:lang w:val="sr-Cyrl-RS" w:eastAsia="hr-HR"/>
                <w14:ligatures w14:val="standardContextual"/>
              </w:rPr>
              <w:t>14</w:t>
            </w:r>
          </w:p>
        </w:tc>
        <w:tc>
          <w:tcPr>
            <w:tcW w:w="666" w:type="pct"/>
          </w:tcPr>
          <w:p w14:paraId="67D5DFB7" w14:textId="77777777" w:rsidR="00E45767" w:rsidRPr="005C1398" w:rsidRDefault="00E45767" w:rsidP="00E45767">
            <w:pPr>
              <w:spacing w:after="0" w:line="240" w:lineRule="auto"/>
              <w:jc w:val="center"/>
              <w:rPr>
                <w:rFonts w:ascii="Times New Roman" w:eastAsia="Calibri" w:hAnsi="Times New Roman" w:cs="Times New Roman"/>
                <w:kern w:val="2"/>
                <w:sz w:val="24"/>
                <w:szCs w:val="24"/>
                <w:lang w:val="sr-Latn-RS" w:eastAsia="hr-HR"/>
                <w14:ligatures w14:val="standardContextual"/>
              </w:rPr>
            </w:pPr>
            <w:r w:rsidRPr="005C1398">
              <w:rPr>
                <w:rFonts w:ascii="Times New Roman" w:eastAsia="Calibri" w:hAnsi="Times New Roman" w:cs="Times New Roman"/>
                <w:kern w:val="2"/>
                <w:sz w:val="24"/>
                <w:szCs w:val="24"/>
                <w:lang w:val="sr-Cyrl-RS" w:eastAsia="hr-HR"/>
                <w14:ligatures w14:val="standardContextual"/>
              </w:rPr>
              <w:t>11</w:t>
            </w:r>
          </w:p>
        </w:tc>
        <w:tc>
          <w:tcPr>
            <w:tcW w:w="798" w:type="pct"/>
          </w:tcPr>
          <w:p w14:paraId="12F45469" w14:textId="77777777" w:rsidR="00E45767" w:rsidRPr="005C1398" w:rsidRDefault="00E45767" w:rsidP="00E45767">
            <w:pPr>
              <w:spacing w:after="0" w:line="240" w:lineRule="auto"/>
              <w:jc w:val="center"/>
              <w:rPr>
                <w:rFonts w:ascii="Times New Roman" w:eastAsia="Calibri" w:hAnsi="Times New Roman" w:cs="Times New Roman"/>
                <w:b/>
                <w:bCs/>
                <w:kern w:val="2"/>
                <w:sz w:val="24"/>
                <w:szCs w:val="24"/>
                <w:lang w:val="sr-Latn-RS" w:eastAsia="hr-HR"/>
                <w14:ligatures w14:val="standardContextual"/>
              </w:rPr>
            </w:pPr>
            <w:r w:rsidRPr="005C1398">
              <w:rPr>
                <w:rFonts w:ascii="Times New Roman" w:eastAsia="Calibri" w:hAnsi="Times New Roman" w:cs="Times New Roman"/>
                <w:kern w:val="2"/>
                <w:sz w:val="24"/>
                <w:szCs w:val="24"/>
                <w:lang w:val="sr-Cyrl-RS" w:eastAsia="hr-HR"/>
                <w14:ligatures w14:val="standardContextual"/>
              </w:rPr>
              <w:t>25</w:t>
            </w:r>
          </w:p>
        </w:tc>
      </w:tr>
      <w:tr w:rsidR="00E45767" w:rsidRPr="009C0A64" w14:paraId="1C070827" w14:textId="77777777" w:rsidTr="00331132">
        <w:tc>
          <w:tcPr>
            <w:tcW w:w="1187" w:type="pct"/>
            <w:hideMark/>
          </w:tcPr>
          <w:p w14:paraId="20A6E014" w14:textId="77777777" w:rsidR="00E45767" w:rsidRPr="00AB683F" w:rsidRDefault="00E45767" w:rsidP="00E45767">
            <w:pPr>
              <w:spacing w:after="0" w:line="240" w:lineRule="auto"/>
              <w:jc w:val="center"/>
              <w:rPr>
                <w:rFonts w:ascii="Times New Roman" w:eastAsia="Calibri" w:hAnsi="Times New Roman" w:cs="Times New Roman"/>
                <w:b/>
                <w:bCs/>
                <w:kern w:val="2"/>
                <w:sz w:val="24"/>
                <w:szCs w:val="24"/>
                <w:lang w:eastAsia="hr-HR"/>
                <w14:ligatures w14:val="standardContextual"/>
              </w:rPr>
            </w:pPr>
            <w:r w:rsidRPr="00AB683F">
              <w:rPr>
                <w:rFonts w:ascii="Times New Roman" w:eastAsia="Calibri" w:hAnsi="Times New Roman" w:cs="Times New Roman"/>
                <w:b/>
                <w:bCs/>
                <w:kern w:val="2"/>
                <w:sz w:val="24"/>
                <w:szCs w:val="24"/>
                <w:lang w:val="sr-Latn-RS" w:eastAsia="hr-HR"/>
                <w14:ligatures w14:val="standardContextual"/>
              </w:rPr>
              <w:t>VI</w:t>
            </w:r>
            <w:r w:rsidRPr="00AB683F">
              <w:rPr>
                <w:rFonts w:ascii="Times New Roman" w:eastAsia="Calibri" w:hAnsi="Times New Roman" w:cs="Times New Roman"/>
                <w:b/>
                <w:bCs/>
                <w:kern w:val="2"/>
                <w:sz w:val="24"/>
                <w:szCs w:val="24"/>
                <w:lang w:eastAsia="hr-HR"/>
                <w14:ligatures w14:val="standardContextual"/>
              </w:rPr>
              <w:t>-3</w:t>
            </w:r>
          </w:p>
        </w:tc>
        <w:tc>
          <w:tcPr>
            <w:tcW w:w="1739" w:type="pct"/>
          </w:tcPr>
          <w:p w14:paraId="5236BC12" w14:textId="3485A13F" w:rsidR="00E45767" w:rsidRPr="00331132" w:rsidRDefault="00E45767" w:rsidP="00E45767">
            <w:pPr>
              <w:spacing w:after="0" w:line="240" w:lineRule="auto"/>
              <w:rPr>
                <w:rFonts w:ascii="Times New Roman" w:eastAsia="Calibri" w:hAnsi="Times New Roman" w:cs="Times New Roman"/>
                <w:kern w:val="2"/>
                <w:sz w:val="24"/>
                <w:szCs w:val="24"/>
                <w:lang w:val="sr-Cyrl-RS" w:eastAsia="hr-HR"/>
                <w14:ligatures w14:val="standardContextual"/>
              </w:rPr>
            </w:pPr>
            <w:r w:rsidRPr="005C1398">
              <w:rPr>
                <w:rFonts w:ascii="Times New Roman" w:eastAsia="Calibri" w:hAnsi="Times New Roman" w:cs="Times New Roman"/>
                <w:kern w:val="2"/>
                <w:sz w:val="24"/>
                <w:szCs w:val="24"/>
                <w:lang w:val="sr-Cyrl-RS" w:eastAsia="hr-HR"/>
                <w14:ligatures w14:val="standardContextual"/>
              </w:rPr>
              <w:t>Милорад Јовановић</w:t>
            </w:r>
          </w:p>
        </w:tc>
        <w:tc>
          <w:tcPr>
            <w:tcW w:w="610" w:type="pct"/>
          </w:tcPr>
          <w:p w14:paraId="18D9E81E" w14:textId="77777777" w:rsidR="00E45767" w:rsidRPr="005C1398" w:rsidRDefault="00E45767" w:rsidP="00E45767">
            <w:pPr>
              <w:spacing w:after="0" w:line="240" w:lineRule="auto"/>
              <w:jc w:val="center"/>
              <w:rPr>
                <w:rFonts w:ascii="Times New Roman" w:eastAsia="Calibri" w:hAnsi="Times New Roman" w:cs="Times New Roman"/>
                <w:b/>
                <w:bCs/>
                <w:kern w:val="2"/>
                <w:sz w:val="24"/>
                <w:szCs w:val="24"/>
                <w:lang w:val="sr-Latn-RS" w:eastAsia="hr-HR"/>
                <w14:ligatures w14:val="standardContextual"/>
              </w:rPr>
            </w:pPr>
            <w:r w:rsidRPr="005C1398">
              <w:rPr>
                <w:rFonts w:ascii="Times New Roman" w:eastAsia="Calibri" w:hAnsi="Times New Roman" w:cs="Times New Roman"/>
                <w:kern w:val="2"/>
                <w:sz w:val="24"/>
                <w:szCs w:val="24"/>
                <w:lang w:val="sr-Cyrl-RS" w:eastAsia="hr-HR"/>
                <w14:ligatures w14:val="standardContextual"/>
              </w:rPr>
              <w:t>13</w:t>
            </w:r>
          </w:p>
        </w:tc>
        <w:tc>
          <w:tcPr>
            <w:tcW w:w="666" w:type="pct"/>
          </w:tcPr>
          <w:p w14:paraId="7AAA77C0" w14:textId="77777777" w:rsidR="00E45767" w:rsidRPr="005C1398" w:rsidRDefault="00E45767" w:rsidP="00E45767">
            <w:pPr>
              <w:spacing w:after="0" w:line="240" w:lineRule="auto"/>
              <w:jc w:val="center"/>
              <w:rPr>
                <w:rFonts w:ascii="Times New Roman" w:eastAsia="Calibri" w:hAnsi="Times New Roman" w:cs="Times New Roman"/>
                <w:kern w:val="2"/>
                <w:sz w:val="24"/>
                <w:szCs w:val="24"/>
                <w:lang w:val="sr-Cyrl-RS" w:eastAsia="hr-HR"/>
                <w14:ligatures w14:val="standardContextual"/>
              </w:rPr>
            </w:pPr>
            <w:r w:rsidRPr="005C1398">
              <w:rPr>
                <w:rFonts w:ascii="Times New Roman" w:eastAsia="Calibri" w:hAnsi="Times New Roman" w:cs="Times New Roman"/>
                <w:kern w:val="2"/>
                <w:sz w:val="24"/>
                <w:szCs w:val="24"/>
                <w:lang w:val="sr-Cyrl-RS" w:eastAsia="hr-HR"/>
                <w14:ligatures w14:val="standardContextual"/>
              </w:rPr>
              <w:t>11</w:t>
            </w:r>
          </w:p>
        </w:tc>
        <w:tc>
          <w:tcPr>
            <w:tcW w:w="798" w:type="pct"/>
          </w:tcPr>
          <w:p w14:paraId="78C0EB12" w14:textId="77777777" w:rsidR="00E45767" w:rsidRPr="005C1398" w:rsidRDefault="00E45767" w:rsidP="00E45767">
            <w:pPr>
              <w:spacing w:after="0" w:line="240" w:lineRule="auto"/>
              <w:jc w:val="center"/>
              <w:rPr>
                <w:rFonts w:ascii="Times New Roman" w:eastAsia="Calibri" w:hAnsi="Times New Roman" w:cs="Times New Roman"/>
                <w:kern w:val="2"/>
                <w:sz w:val="24"/>
                <w:szCs w:val="24"/>
                <w:lang w:val="sr-Latn-RS" w:eastAsia="hr-HR"/>
                <w14:ligatures w14:val="standardContextual"/>
              </w:rPr>
            </w:pPr>
            <w:r w:rsidRPr="005C1398">
              <w:rPr>
                <w:rFonts w:ascii="Times New Roman" w:eastAsia="Calibri" w:hAnsi="Times New Roman" w:cs="Times New Roman"/>
                <w:kern w:val="2"/>
                <w:sz w:val="24"/>
                <w:szCs w:val="24"/>
                <w:lang w:val="sr-Cyrl-RS" w:eastAsia="hr-HR"/>
                <w14:ligatures w14:val="standardContextual"/>
              </w:rPr>
              <w:t>24</w:t>
            </w:r>
          </w:p>
        </w:tc>
      </w:tr>
      <w:tr w:rsidR="00E45767" w:rsidRPr="009C0A64" w14:paraId="3D666D9C" w14:textId="77777777" w:rsidTr="00331132">
        <w:tc>
          <w:tcPr>
            <w:tcW w:w="1187" w:type="pct"/>
            <w:hideMark/>
          </w:tcPr>
          <w:p w14:paraId="54D08853" w14:textId="77777777" w:rsidR="00E45767" w:rsidRPr="00AB683F" w:rsidRDefault="00E45767" w:rsidP="00E45767">
            <w:pPr>
              <w:spacing w:after="0" w:line="240" w:lineRule="auto"/>
              <w:jc w:val="center"/>
              <w:rPr>
                <w:rFonts w:ascii="Times New Roman" w:eastAsia="Calibri" w:hAnsi="Times New Roman" w:cs="Times New Roman"/>
                <w:b/>
                <w:bCs/>
                <w:kern w:val="2"/>
                <w:sz w:val="24"/>
                <w:szCs w:val="24"/>
                <w:lang w:eastAsia="hr-HR"/>
                <w14:ligatures w14:val="standardContextual"/>
              </w:rPr>
            </w:pPr>
            <w:r w:rsidRPr="00AB683F">
              <w:rPr>
                <w:rFonts w:ascii="Times New Roman" w:eastAsia="Calibri" w:hAnsi="Times New Roman" w:cs="Times New Roman"/>
                <w:b/>
                <w:bCs/>
                <w:kern w:val="2"/>
                <w:sz w:val="24"/>
                <w:szCs w:val="24"/>
                <w:lang w:val="sr-Latn-RS" w:eastAsia="hr-HR"/>
                <w14:ligatures w14:val="standardContextual"/>
              </w:rPr>
              <w:t>VI</w:t>
            </w:r>
            <w:r w:rsidRPr="00AB683F">
              <w:rPr>
                <w:rFonts w:ascii="Times New Roman" w:eastAsia="Calibri" w:hAnsi="Times New Roman" w:cs="Times New Roman"/>
                <w:b/>
                <w:bCs/>
                <w:kern w:val="2"/>
                <w:sz w:val="24"/>
                <w:szCs w:val="24"/>
                <w:lang w:eastAsia="hr-HR"/>
                <w14:ligatures w14:val="standardContextual"/>
              </w:rPr>
              <w:t>-5</w:t>
            </w:r>
          </w:p>
        </w:tc>
        <w:tc>
          <w:tcPr>
            <w:tcW w:w="1739" w:type="pct"/>
          </w:tcPr>
          <w:p w14:paraId="73DDDDC9" w14:textId="0587ADCE" w:rsidR="00E45767" w:rsidRPr="00AB683F" w:rsidRDefault="00E45767" w:rsidP="00E45767">
            <w:pPr>
              <w:spacing w:after="0" w:line="240" w:lineRule="auto"/>
              <w:rPr>
                <w:rFonts w:ascii="Times New Roman" w:eastAsia="Calibri" w:hAnsi="Times New Roman" w:cs="Times New Roman"/>
                <w:kern w:val="2"/>
                <w:sz w:val="24"/>
                <w:szCs w:val="24"/>
                <w:lang w:val="sr-Cyrl-RS" w:eastAsia="hr-HR"/>
                <w14:ligatures w14:val="standardContextual"/>
              </w:rPr>
            </w:pPr>
            <w:r w:rsidRPr="00AB683F">
              <w:rPr>
                <w:rFonts w:ascii="Times New Roman" w:eastAsia="Calibri" w:hAnsi="Times New Roman" w:cs="Times New Roman"/>
                <w:kern w:val="2"/>
                <w:sz w:val="24"/>
                <w:szCs w:val="24"/>
                <w:lang w:val="sr-Cyrl-RS" w:eastAsia="hr-HR"/>
                <w14:ligatures w14:val="standardContextual"/>
              </w:rPr>
              <w:t>Силвана Лесковац</w:t>
            </w:r>
          </w:p>
        </w:tc>
        <w:tc>
          <w:tcPr>
            <w:tcW w:w="610" w:type="pct"/>
          </w:tcPr>
          <w:p w14:paraId="21924D40" w14:textId="77777777" w:rsidR="00E45767" w:rsidRPr="00AB683F" w:rsidRDefault="00E45767" w:rsidP="00E45767">
            <w:pPr>
              <w:spacing w:after="0" w:line="240" w:lineRule="auto"/>
              <w:jc w:val="center"/>
              <w:rPr>
                <w:rFonts w:ascii="Times New Roman" w:eastAsia="Calibri" w:hAnsi="Times New Roman" w:cs="Times New Roman"/>
                <w:kern w:val="2"/>
                <w:sz w:val="24"/>
                <w:szCs w:val="24"/>
                <w:lang w:val="sr-Cyrl-RS" w:eastAsia="hr-HR"/>
                <w14:ligatures w14:val="standardContextual"/>
              </w:rPr>
            </w:pPr>
            <w:r w:rsidRPr="00AB683F">
              <w:rPr>
                <w:rFonts w:ascii="Times New Roman" w:eastAsia="Calibri" w:hAnsi="Times New Roman" w:cs="Times New Roman"/>
                <w:kern w:val="2"/>
                <w:sz w:val="24"/>
                <w:szCs w:val="24"/>
                <w:lang w:val="sr-Cyrl-RS" w:eastAsia="hr-HR"/>
                <w14:ligatures w14:val="standardContextual"/>
              </w:rPr>
              <w:t>5</w:t>
            </w:r>
          </w:p>
        </w:tc>
        <w:tc>
          <w:tcPr>
            <w:tcW w:w="666" w:type="pct"/>
          </w:tcPr>
          <w:p w14:paraId="04AA5304" w14:textId="77777777" w:rsidR="00E45767" w:rsidRPr="00AB683F" w:rsidRDefault="00E45767" w:rsidP="00E45767">
            <w:pPr>
              <w:spacing w:after="0" w:line="240" w:lineRule="auto"/>
              <w:jc w:val="center"/>
              <w:rPr>
                <w:rFonts w:ascii="Times New Roman" w:eastAsia="Calibri" w:hAnsi="Times New Roman" w:cs="Times New Roman"/>
                <w:kern w:val="2"/>
                <w:sz w:val="24"/>
                <w:szCs w:val="24"/>
                <w:lang w:val="sr-Latn-RS" w:eastAsia="hr-HR"/>
                <w14:ligatures w14:val="standardContextual"/>
              </w:rPr>
            </w:pPr>
            <w:r w:rsidRPr="00AB683F">
              <w:rPr>
                <w:rFonts w:ascii="Times New Roman" w:eastAsia="Calibri" w:hAnsi="Times New Roman" w:cs="Times New Roman"/>
                <w:kern w:val="2"/>
                <w:sz w:val="24"/>
                <w:szCs w:val="24"/>
                <w:lang w:val="sr-Cyrl-RS" w:eastAsia="hr-HR"/>
                <w14:ligatures w14:val="standardContextual"/>
              </w:rPr>
              <w:t>7</w:t>
            </w:r>
          </w:p>
        </w:tc>
        <w:tc>
          <w:tcPr>
            <w:tcW w:w="798" w:type="pct"/>
          </w:tcPr>
          <w:p w14:paraId="153F6DDD" w14:textId="77777777" w:rsidR="00E45767" w:rsidRPr="00AB683F" w:rsidRDefault="00E45767" w:rsidP="00E45767">
            <w:pPr>
              <w:spacing w:after="0" w:line="240" w:lineRule="auto"/>
              <w:jc w:val="center"/>
              <w:rPr>
                <w:rFonts w:ascii="Times New Roman" w:eastAsia="Calibri" w:hAnsi="Times New Roman" w:cs="Times New Roman"/>
                <w:kern w:val="2"/>
                <w:sz w:val="24"/>
                <w:szCs w:val="24"/>
                <w:lang w:val="sr-Latn-RS" w:eastAsia="hr-HR"/>
                <w14:ligatures w14:val="standardContextual"/>
              </w:rPr>
            </w:pPr>
            <w:r w:rsidRPr="00AB683F">
              <w:rPr>
                <w:rFonts w:ascii="Times New Roman" w:eastAsia="Calibri" w:hAnsi="Times New Roman" w:cs="Times New Roman"/>
                <w:kern w:val="2"/>
                <w:sz w:val="24"/>
                <w:szCs w:val="24"/>
                <w:lang w:val="sr-Cyrl-RS" w:eastAsia="hr-HR"/>
                <w14:ligatures w14:val="standardContextual"/>
              </w:rPr>
              <w:t>12</w:t>
            </w:r>
          </w:p>
        </w:tc>
      </w:tr>
      <w:tr w:rsidR="00E45767" w:rsidRPr="009C0A64" w14:paraId="37EC0FE6" w14:textId="77777777" w:rsidTr="00331132">
        <w:tc>
          <w:tcPr>
            <w:tcW w:w="2926" w:type="pct"/>
            <w:gridSpan w:val="2"/>
            <w:hideMark/>
          </w:tcPr>
          <w:p w14:paraId="73A5E511" w14:textId="412368FD" w:rsidR="00E45767" w:rsidRPr="00331132" w:rsidRDefault="00E45767" w:rsidP="00331132">
            <w:pPr>
              <w:spacing w:after="0" w:line="240" w:lineRule="auto"/>
              <w:jc w:val="center"/>
              <w:rPr>
                <w:rFonts w:ascii="Times New Roman" w:eastAsia="Calibri" w:hAnsi="Times New Roman" w:cs="Times New Roman"/>
                <w:b/>
                <w:bCs/>
                <w:kern w:val="2"/>
                <w:sz w:val="24"/>
                <w:szCs w:val="24"/>
                <w:lang w:val="sr-Cyrl-RS" w:eastAsia="hr-HR"/>
                <w14:ligatures w14:val="standardContextual"/>
              </w:rPr>
            </w:pPr>
            <w:r w:rsidRPr="00AB683F">
              <w:rPr>
                <w:rFonts w:ascii="Times New Roman" w:eastAsia="Calibri" w:hAnsi="Times New Roman" w:cs="Times New Roman"/>
                <w:b/>
                <w:bCs/>
                <w:kern w:val="2"/>
                <w:sz w:val="24"/>
                <w:szCs w:val="24"/>
                <w:lang w:val="sr-Cyrl-RS" w:eastAsia="hr-HR"/>
                <w14:ligatures w14:val="standardContextual"/>
              </w:rPr>
              <w:lastRenderedPageBreak/>
              <w:t xml:space="preserve">Укупно </w:t>
            </w:r>
            <w:r w:rsidRPr="00AB683F">
              <w:rPr>
                <w:rFonts w:ascii="Times New Roman" w:eastAsia="Calibri" w:hAnsi="Times New Roman" w:cs="Times New Roman"/>
                <w:b/>
                <w:bCs/>
                <w:kern w:val="2"/>
                <w:sz w:val="24"/>
                <w:szCs w:val="24"/>
                <w:lang w:val="sr-Latn-RS" w:eastAsia="hr-HR"/>
                <w14:ligatures w14:val="standardContextual"/>
              </w:rPr>
              <w:t>VI</w:t>
            </w:r>
          </w:p>
        </w:tc>
        <w:tc>
          <w:tcPr>
            <w:tcW w:w="610" w:type="pct"/>
          </w:tcPr>
          <w:p w14:paraId="3E51ADB8" w14:textId="77777777" w:rsidR="00E45767" w:rsidRPr="00AB683F" w:rsidRDefault="00E45767" w:rsidP="00E45767">
            <w:pPr>
              <w:spacing w:after="0" w:line="240" w:lineRule="auto"/>
              <w:jc w:val="center"/>
              <w:rPr>
                <w:rFonts w:ascii="Times New Roman" w:eastAsia="Calibri" w:hAnsi="Times New Roman" w:cs="Times New Roman"/>
                <w:b/>
                <w:bCs/>
                <w:kern w:val="2"/>
                <w:sz w:val="24"/>
                <w:szCs w:val="24"/>
                <w:lang w:val="sr-Cyrl-RS" w:eastAsia="hr-HR"/>
                <w14:ligatures w14:val="standardContextual"/>
              </w:rPr>
            </w:pPr>
            <w:r w:rsidRPr="00AB683F">
              <w:rPr>
                <w:rFonts w:ascii="Times New Roman" w:eastAsia="Calibri" w:hAnsi="Times New Roman" w:cs="Times New Roman"/>
                <w:b/>
                <w:bCs/>
                <w:kern w:val="2"/>
                <w:sz w:val="24"/>
                <w:szCs w:val="24"/>
                <w:lang w:val="sr-Cyrl-RS" w:eastAsia="hr-HR"/>
                <w14:ligatures w14:val="standardContextual"/>
              </w:rPr>
              <w:t>46</w:t>
            </w:r>
          </w:p>
        </w:tc>
        <w:tc>
          <w:tcPr>
            <w:tcW w:w="666" w:type="pct"/>
          </w:tcPr>
          <w:p w14:paraId="5E823F16" w14:textId="77777777" w:rsidR="00E45767" w:rsidRPr="00AB683F" w:rsidRDefault="00E45767" w:rsidP="00E45767">
            <w:pPr>
              <w:spacing w:after="0" w:line="240" w:lineRule="auto"/>
              <w:jc w:val="center"/>
              <w:rPr>
                <w:rFonts w:ascii="Times New Roman" w:eastAsia="Calibri" w:hAnsi="Times New Roman" w:cs="Times New Roman"/>
                <w:b/>
                <w:bCs/>
                <w:kern w:val="2"/>
                <w:sz w:val="24"/>
                <w:szCs w:val="24"/>
                <w:lang w:val="sr-Cyrl-RS" w:eastAsia="hr-HR"/>
                <w14:ligatures w14:val="standardContextual"/>
              </w:rPr>
            </w:pPr>
            <w:r w:rsidRPr="00AB683F">
              <w:rPr>
                <w:rFonts w:ascii="Times New Roman" w:eastAsia="Calibri" w:hAnsi="Times New Roman" w:cs="Times New Roman"/>
                <w:b/>
                <w:bCs/>
                <w:kern w:val="2"/>
                <w:sz w:val="24"/>
                <w:szCs w:val="24"/>
                <w:lang w:val="sr-Cyrl-RS" w:eastAsia="hr-HR"/>
                <w14:ligatures w14:val="standardContextual"/>
              </w:rPr>
              <w:t>41</w:t>
            </w:r>
          </w:p>
        </w:tc>
        <w:tc>
          <w:tcPr>
            <w:tcW w:w="798" w:type="pct"/>
          </w:tcPr>
          <w:p w14:paraId="45BB27A0" w14:textId="77777777" w:rsidR="00E45767" w:rsidRPr="00AB683F" w:rsidRDefault="00E45767" w:rsidP="00E45767">
            <w:pPr>
              <w:spacing w:after="0" w:line="240" w:lineRule="auto"/>
              <w:jc w:val="center"/>
              <w:rPr>
                <w:rFonts w:ascii="Times New Roman" w:eastAsia="Calibri" w:hAnsi="Times New Roman" w:cs="Times New Roman"/>
                <w:b/>
                <w:bCs/>
                <w:kern w:val="2"/>
                <w:sz w:val="24"/>
                <w:szCs w:val="24"/>
                <w:lang w:val="sr-Cyrl-RS" w:eastAsia="hr-HR"/>
                <w14:ligatures w14:val="standardContextual"/>
              </w:rPr>
            </w:pPr>
            <w:r w:rsidRPr="00AB683F">
              <w:rPr>
                <w:rFonts w:ascii="Times New Roman" w:eastAsia="Calibri" w:hAnsi="Times New Roman" w:cs="Times New Roman"/>
                <w:b/>
                <w:bCs/>
                <w:kern w:val="2"/>
                <w:sz w:val="24"/>
                <w:szCs w:val="24"/>
                <w:lang w:val="sr-Cyrl-RS" w:eastAsia="hr-HR"/>
                <w14:ligatures w14:val="standardContextual"/>
              </w:rPr>
              <w:t>87</w:t>
            </w:r>
          </w:p>
        </w:tc>
      </w:tr>
      <w:tr w:rsidR="00E45767" w:rsidRPr="009C0A64" w14:paraId="16774763" w14:textId="77777777" w:rsidTr="00331132">
        <w:tc>
          <w:tcPr>
            <w:tcW w:w="1187" w:type="pct"/>
            <w:hideMark/>
          </w:tcPr>
          <w:p w14:paraId="762ABE2C" w14:textId="77777777" w:rsidR="00E45767" w:rsidRPr="001F4B5E" w:rsidRDefault="00E45767" w:rsidP="00E45767">
            <w:pPr>
              <w:spacing w:after="0" w:line="240" w:lineRule="auto"/>
              <w:jc w:val="center"/>
              <w:rPr>
                <w:rFonts w:ascii="Times New Roman" w:eastAsia="Calibri" w:hAnsi="Times New Roman" w:cs="Times New Roman"/>
                <w:b/>
                <w:bCs/>
                <w:kern w:val="2"/>
                <w:sz w:val="24"/>
                <w:szCs w:val="24"/>
                <w:lang w:val="sr-Latn-RS" w:eastAsia="hr-HR"/>
                <w14:ligatures w14:val="standardContextual"/>
              </w:rPr>
            </w:pPr>
            <w:r w:rsidRPr="001F4B5E">
              <w:rPr>
                <w:rFonts w:ascii="Times New Roman" w:eastAsia="Calibri" w:hAnsi="Times New Roman" w:cs="Times New Roman"/>
                <w:b/>
                <w:bCs/>
                <w:kern w:val="2"/>
                <w:sz w:val="24"/>
                <w:szCs w:val="24"/>
                <w:lang w:val="sr-Latn-RS" w:eastAsia="hr-HR"/>
                <w14:ligatures w14:val="standardContextual"/>
              </w:rPr>
              <w:t>V</w:t>
            </w:r>
            <w:r w:rsidRPr="001F4B5E">
              <w:rPr>
                <w:rFonts w:ascii="Times New Roman" w:eastAsia="Calibri" w:hAnsi="Times New Roman" w:cs="Times New Roman"/>
                <w:b/>
                <w:bCs/>
                <w:kern w:val="2"/>
                <w:sz w:val="24"/>
                <w:szCs w:val="24"/>
                <w:lang w:eastAsia="hr-HR"/>
                <w14:ligatures w14:val="standardContextual"/>
              </w:rPr>
              <w:t>II</w:t>
            </w:r>
            <w:r w:rsidRPr="001F4B5E">
              <w:rPr>
                <w:rFonts w:ascii="Times New Roman" w:eastAsia="Calibri" w:hAnsi="Times New Roman" w:cs="Times New Roman"/>
                <w:b/>
                <w:bCs/>
                <w:kern w:val="2"/>
                <w:sz w:val="24"/>
                <w:szCs w:val="24"/>
                <w:lang w:val="sr-Latn-RS" w:eastAsia="hr-HR"/>
                <w14:ligatures w14:val="standardContextual"/>
              </w:rPr>
              <w:t>-1</w:t>
            </w:r>
          </w:p>
        </w:tc>
        <w:tc>
          <w:tcPr>
            <w:tcW w:w="1739" w:type="pct"/>
          </w:tcPr>
          <w:p w14:paraId="17F5D89E" w14:textId="067F91BF" w:rsidR="00E45767" w:rsidRPr="001F4B5E" w:rsidRDefault="00E45767" w:rsidP="00E45767">
            <w:pPr>
              <w:spacing w:after="0" w:line="240" w:lineRule="auto"/>
              <w:rPr>
                <w:rFonts w:ascii="Times New Roman" w:eastAsia="Calibri" w:hAnsi="Times New Roman" w:cs="Times New Roman"/>
                <w:kern w:val="2"/>
                <w:sz w:val="24"/>
                <w:szCs w:val="24"/>
                <w:lang w:val="sr-Cyrl-RS" w:eastAsia="hr-HR"/>
                <w14:ligatures w14:val="standardContextual"/>
              </w:rPr>
            </w:pPr>
            <w:r w:rsidRPr="001F4B5E">
              <w:rPr>
                <w:rFonts w:ascii="Times New Roman" w:eastAsia="Calibri" w:hAnsi="Times New Roman" w:cs="Times New Roman"/>
                <w:kern w:val="2"/>
                <w:sz w:val="24"/>
                <w:szCs w:val="24"/>
                <w:lang w:val="sr-Cyrl-RS" w:eastAsia="hr-HR"/>
                <w14:ligatures w14:val="standardContextual"/>
              </w:rPr>
              <w:t>Славица Берисавац</w:t>
            </w:r>
          </w:p>
        </w:tc>
        <w:tc>
          <w:tcPr>
            <w:tcW w:w="610" w:type="pct"/>
          </w:tcPr>
          <w:p w14:paraId="4D83DE91" w14:textId="77777777" w:rsidR="00E45767" w:rsidRPr="001F4B5E" w:rsidRDefault="00E45767" w:rsidP="00E45767">
            <w:pPr>
              <w:spacing w:after="0" w:line="240" w:lineRule="auto"/>
              <w:jc w:val="center"/>
              <w:rPr>
                <w:rFonts w:ascii="Times New Roman" w:eastAsia="Calibri" w:hAnsi="Times New Roman" w:cs="Times New Roman"/>
                <w:kern w:val="2"/>
                <w:sz w:val="24"/>
                <w:szCs w:val="24"/>
                <w:lang w:val="sr-Cyrl-RS" w:eastAsia="hr-HR"/>
                <w14:ligatures w14:val="standardContextual"/>
              </w:rPr>
            </w:pPr>
            <w:r w:rsidRPr="001F4B5E">
              <w:rPr>
                <w:rFonts w:ascii="Times New Roman" w:eastAsia="Calibri" w:hAnsi="Times New Roman" w:cs="Times New Roman"/>
                <w:kern w:val="2"/>
                <w:sz w:val="24"/>
                <w:szCs w:val="24"/>
                <w:lang w:val="sr-Cyrl-RS" w:eastAsia="hr-HR"/>
                <w14:ligatures w14:val="standardContextual"/>
              </w:rPr>
              <w:t>7</w:t>
            </w:r>
          </w:p>
        </w:tc>
        <w:tc>
          <w:tcPr>
            <w:tcW w:w="666" w:type="pct"/>
          </w:tcPr>
          <w:p w14:paraId="56FE5138" w14:textId="77777777" w:rsidR="00E45767" w:rsidRPr="001F4B5E" w:rsidRDefault="00E45767" w:rsidP="00E45767">
            <w:pPr>
              <w:spacing w:after="0" w:line="240" w:lineRule="auto"/>
              <w:jc w:val="center"/>
              <w:rPr>
                <w:rFonts w:ascii="Times New Roman" w:eastAsia="Calibri" w:hAnsi="Times New Roman" w:cs="Times New Roman"/>
                <w:kern w:val="2"/>
                <w:sz w:val="24"/>
                <w:szCs w:val="24"/>
                <w:lang w:val="sr-Cyrl-RS" w:eastAsia="hr-HR"/>
                <w14:ligatures w14:val="standardContextual"/>
              </w:rPr>
            </w:pPr>
            <w:r w:rsidRPr="001F4B5E">
              <w:rPr>
                <w:rFonts w:ascii="Times New Roman" w:eastAsia="Calibri" w:hAnsi="Times New Roman" w:cs="Times New Roman"/>
                <w:kern w:val="2"/>
                <w:sz w:val="24"/>
                <w:szCs w:val="24"/>
                <w:lang w:eastAsia="hr-HR"/>
                <w14:ligatures w14:val="standardContextual"/>
              </w:rPr>
              <w:t>1</w:t>
            </w:r>
            <w:r w:rsidRPr="001F4B5E">
              <w:rPr>
                <w:rFonts w:ascii="Times New Roman" w:eastAsia="Calibri" w:hAnsi="Times New Roman" w:cs="Times New Roman"/>
                <w:kern w:val="2"/>
                <w:sz w:val="24"/>
                <w:szCs w:val="24"/>
                <w:lang w:val="sr-Cyrl-RS" w:eastAsia="hr-HR"/>
                <w14:ligatures w14:val="standardContextual"/>
              </w:rPr>
              <w:t>2</w:t>
            </w:r>
          </w:p>
        </w:tc>
        <w:tc>
          <w:tcPr>
            <w:tcW w:w="798" w:type="pct"/>
          </w:tcPr>
          <w:p w14:paraId="757EA470" w14:textId="77777777" w:rsidR="00E45767" w:rsidRPr="001F4B5E" w:rsidRDefault="00E45767" w:rsidP="00E45767">
            <w:pPr>
              <w:spacing w:after="0" w:line="240" w:lineRule="auto"/>
              <w:jc w:val="center"/>
              <w:rPr>
                <w:rFonts w:ascii="Times New Roman" w:eastAsia="Calibri" w:hAnsi="Times New Roman" w:cs="Times New Roman"/>
                <w:kern w:val="2"/>
                <w:sz w:val="24"/>
                <w:szCs w:val="24"/>
                <w:lang w:val="sr-Cyrl-RS" w:eastAsia="hr-HR"/>
                <w14:ligatures w14:val="standardContextual"/>
              </w:rPr>
            </w:pPr>
            <w:r w:rsidRPr="001F4B5E">
              <w:rPr>
                <w:rFonts w:ascii="Times New Roman" w:eastAsia="Calibri" w:hAnsi="Times New Roman" w:cs="Times New Roman"/>
                <w:kern w:val="2"/>
                <w:sz w:val="24"/>
                <w:szCs w:val="24"/>
                <w:lang w:val="sr-Cyrl-RS" w:eastAsia="hr-HR"/>
                <w14:ligatures w14:val="standardContextual"/>
              </w:rPr>
              <w:t>19</w:t>
            </w:r>
          </w:p>
        </w:tc>
      </w:tr>
      <w:tr w:rsidR="00E45767" w:rsidRPr="009C0A64" w14:paraId="5BADDF8A" w14:textId="77777777" w:rsidTr="00331132">
        <w:tc>
          <w:tcPr>
            <w:tcW w:w="1187" w:type="pct"/>
            <w:hideMark/>
          </w:tcPr>
          <w:p w14:paraId="78FA6D9D" w14:textId="77777777" w:rsidR="00E45767" w:rsidRPr="001F4B5E" w:rsidRDefault="00E45767" w:rsidP="00E45767">
            <w:pPr>
              <w:spacing w:after="0" w:line="240" w:lineRule="auto"/>
              <w:jc w:val="center"/>
              <w:rPr>
                <w:rFonts w:ascii="Times New Roman" w:eastAsia="Calibri" w:hAnsi="Times New Roman" w:cs="Times New Roman"/>
                <w:b/>
                <w:bCs/>
                <w:kern w:val="2"/>
                <w:sz w:val="24"/>
                <w:szCs w:val="24"/>
                <w:lang w:val="sr-Latn-RS" w:eastAsia="hr-HR"/>
                <w14:ligatures w14:val="standardContextual"/>
              </w:rPr>
            </w:pPr>
            <w:r w:rsidRPr="001F4B5E">
              <w:rPr>
                <w:rFonts w:ascii="Times New Roman" w:eastAsia="Calibri" w:hAnsi="Times New Roman" w:cs="Times New Roman"/>
                <w:b/>
                <w:bCs/>
                <w:kern w:val="2"/>
                <w:sz w:val="24"/>
                <w:szCs w:val="24"/>
                <w:lang w:val="sr-Latn-RS" w:eastAsia="hr-HR"/>
                <w14:ligatures w14:val="standardContextual"/>
              </w:rPr>
              <w:t>VII-2</w:t>
            </w:r>
          </w:p>
        </w:tc>
        <w:tc>
          <w:tcPr>
            <w:tcW w:w="1739" w:type="pct"/>
          </w:tcPr>
          <w:p w14:paraId="7E5B2DAD" w14:textId="145E794B" w:rsidR="00E45767" w:rsidRPr="00331132" w:rsidRDefault="00E45767" w:rsidP="00E45767">
            <w:pPr>
              <w:spacing w:after="0" w:line="240" w:lineRule="auto"/>
              <w:rPr>
                <w:rFonts w:ascii="Times New Roman" w:eastAsia="Calibri" w:hAnsi="Times New Roman" w:cs="Times New Roman"/>
                <w:kern w:val="2"/>
                <w:sz w:val="24"/>
                <w:szCs w:val="24"/>
                <w:lang w:val="sr-Cyrl-CS" w:eastAsia="hr-HR"/>
                <w14:ligatures w14:val="standardContextual"/>
              </w:rPr>
            </w:pPr>
            <w:r w:rsidRPr="001F4B5E">
              <w:rPr>
                <w:rFonts w:ascii="Times New Roman" w:eastAsia="Calibri" w:hAnsi="Times New Roman" w:cs="Times New Roman"/>
                <w:kern w:val="2"/>
                <w:sz w:val="24"/>
                <w:szCs w:val="24"/>
                <w:lang w:val="sr-Cyrl-CS" w:eastAsia="hr-HR"/>
                <w14:ligatures w14:val="standardContextual"/>
              </w:rPr>
              <w:t>Виолета Јовановић Гаџић</w:t>
            </w:r>
          </w:p>
        </w:tc>
        <w:tc>
          <w:tcPr>
            <w:tcW w:w="610" w:type="pct"/>
          </w:tcPr>
          <w:p w14:paraId="0AF435B8" w14:textId="77777777" w:rsidR="00E45767" w:rsidRPr="001F4B5E" w:rsidRDefault="00E45767" w:rsidP="00E45767">
            <w:pPr>
              <w:spacing w:after="0" w:line="240" w:lineRule="auto"/>
              <w:jc w:val="center"/>
              <w:rPr>
                <w:rFonts w:ascii="Times New Roman" w:eastAsia="Calibri" w:hAnsi="Times New Roman" w:cs="Times New Roman"/>
                <w:kern w:val="2"/>
                <w:sz w:val="24"/>
                <w:szCs w:val="24"/>
                <w:lang w:val="sr-Cyrl-RS" w:eastAsia="hr-HR"/>
                <w14:ligatures w14:val="standardContextual"/>
              </w:rPr>
            </w:pPr>
            <w:r w:rsidRPr="001F4B5E">
              <w:rPr>
                <w:rFonts w:ascii="Times New Roman" w:eastAsia="Calibri" w:hAnsi="Times New Roman" w:cs="Times New Roman"/>
                <w:kern w:val="2"/>
                <w:sz w:val="24"/>
                <w:szCs w:val="24"/>
                <w:lang w:eastAsia="hr-HR"/>
                <w14:ligatures w14:val="standardContextual"/>
              </w:rPr>
              <w:t>1</w:t>
            </w:r>
            <w:r w:rsidRPr="001F4B5E">
              <w:rPr>
                <w:rFonts w:ascii="Times New Roman" w:eastAsia="Calibri" w:hAnsi="Times New Roman" w:cs="Times New Roman"/>
                <w:kern w:val="2"/>
                <w:sz w:val="24"/>
                <w:szCs w:val="24"/>
                <w:lang w:val="sr-Cyrl-RS" w:eastAsia="hr-HR"/>
                <w14:ligatures w14:val="standardContextual"/>
              </w:rPr>
              <w:t>0</w:t>
            </w:r>
          </w:p>
        </w:tc>
        <w:tc>
          <w:tcPr>
            <w:tcW w:w="666" w:type="pct"/>
          </w:tcPr>
          <w:p w14:paraId="55BD8EA9" w14:textId="77777777" w:rsidR="00E45767" w:rsidRPr="001F4B5E" w:rsidRDefault="00E45767" w:rsidP="00E45767">
            <w:pPr>
              <w:spacing w:after="0" w:line="240" w:lineRule="auto"/>
              <w:jc w:val="center"/>
              <w:rPr>
                <w:rFonts w:ascii="Times New Roman" w:eastAsia="Calibri" w:hAnsi="Times New Roman" w:cs="Times New Roman"/>
                <w:kern w:val="2"/>
                <w:sz w:val="24"/>
                <w:szCs w:val="24"/>
                <w:lang w:val="sr-Cyrl-RS" w:eastAsia="hr-HR"/>
                <w14:ligatures w14:val="standardContextual"/>
              </w:rPr>
            </w:pPr>
            <w:r w:rsidRPr="001F4B5E">
              <w:rPr>
                <w:rFonts w:ascii="Times New Roman" w:eastAsia="Calibri" w:hAnsi="Times New Roman" w:cs="Times New Roman"/>
                <w:kern w:val="2"/>
                <w:sz w:val="24"/>
                <w:szCs w:val="24"/>
                <w:lang w:val="sr-Cyrl-RS" w:eastAsia="hr-HR"/>
                <w14:ligatures w14:val="standardContextual"/>
              </w:rPr>
              <w:t>10</w:t>
            </w:r>
          </w:p>
        </w:tc>
        <w:tc>
          <w:tcPr>
            <w:tcW w:w="798" w:type="pct"/>
          </w:tcPr>
          <w:p w14:paraId="6416D9C9" w14:textId="77777777" w:rsidR="00E45767" w:rsidRPr="001F4B5E" w:rsidRDefault="00E45767" w:rsidP="00E45767">
            <w:pPr>
              <w:spacing w:after="0" w:line="240" w:lineRule="auto"/>
              <w:jc w:val="center"/>
              <w:rPr>
                <w:rFonts w:ascii="Times New Roman" w:eastAsia="Calibri" w:hAnsi="Times New Roman" w:cs="Times New Roman"/>
                <w:kern w:val="2"/>
                <w:sz w:val="24"/>
                <w:szCs w:val="24"/>
                <w:lang w:val="sr-Cyrl-RS" w:eastAsia="hr-HR"/>
                <w14:ligatures w14:val="standardContextual"/>
              </w:rPr>
            </w:pPr>
            <w:r w:rsidRPr="001F4B5E">
              <w:rPr>
                <w:rFonts w:ascii="Times New Roman" w:eastAsia="Calibri" w:hAnsi="Times New Roman" w:cs="Times New Roman"/>
                <w:kern w:val="2"/>
                <w:sz w:val="24"/>
                <w:szCs w:val="24"/>
                <w:lang w:eastAsia="hr-HR"/>
                <w14:ligatures w14:val="standardContextual"/>
              </w:rPr>
              <w:t>2</w:t>
            </w:r>
            <w:r w:rsidRPr="001F4B5E">
              <w:rPr>
                <w:rFonts w:ascii="Times New Roman" w:eastAsia="Calibri" w:hAnsi="Times New Roman" w:cs="Times New Roman"/>
                <w:kern w:val="2"/>
                <w:sz w:val="24"/>
                <w:szCs w:val="24"/>
                <w:lang w:val="sr-Cyrl-RS" w:eastAsia="hr-HR"/>
                <w14:ligatures w14:val="standardContextual"/>
              </w:rPr>
              <w:t>0</w:t>
            </w:r>
          </w:p>
        </w:tc>
      </w:tr>
      <w:tr w:rsidR="00E45767" w:rsidRPr="009C0A64" w14:paraId="5BB0DE6D" w14:textId="77777777" w:rsidTr="00331132">
        <w:tc>
          <w:tcPr>
            <w:tcW w:w="1187" w:type="pct"/>
            <w:hideMark/>
          </w:tcPr>
          <w:p w14:paraId="701410BF" w14:textId="07D6DB09" w:rsidR="00E45767" w:rsidRPr="001F4B5E" w:rsidRDefault="00E45767" w:rsidP="00331132">
            <w:pPr>
              <w:spacing w:after="0" w:line="240" w:lineRule="auto"/>
              <w:jc w:val="center"/>
              <w:rPr>
                <w:rFonts w:ascii="Times New Roman" w:eastAsia="Calibri" w:hAnsi="Times New Roman" w:cs="Times New Roman"/>
                <w:b/>
                <w:bCs/>
                <w:kern w:val="2"/>
                <w:sz w:val="24"/>
                <w:szCs w:val="24"/>
                <w:lang w:val="sr-Cyrl-RS" w:eastAsia="hr-HR"/>
                <w14:ligatures w14:val="standardContextual"/>
              </w:rPr>
            </w:pPr>
            <w:r w:rsidRPr="001F4B5E">
              <w:rPr>
                <w:rFonts w:ascii="Times New Roman" w:eastAsia="Calibri" w:hAnsi="Times New Roman" w:cs="Times New Roman"/>
                <w:b/>
                <w:bCs/>
                <w:kern w:val="2"/>
                <w:sz w:val="24"/>
                <w:szCs w:val="24"/>
                <w:lang w:val="sr-Latn-RS" w:eastAsia="hr-HR"/>
                <w14:ligatures w14:val="standardContextual"/>
              </w:rPr>
              <w:t>VII-3</w:t>
            </w:r>
          </w:p>
        </w:tc>
        <w:tc>
          <w:tcPr>
            <w:tcW w:w="1739" w:type="pct"/>
          </w:tcPr>
          <w:p w14:paraId="117EE70E" w14:textId="075FF8C2" w:rsidR="00E45767" w:rsidRPr="00331132" w:rsidRDefault="00E45767" w:rsidP="00E45767">
            <w:pPr>
              <w:spacing w:after="0" w:line="240" w:lineRule="auto"/>
              <w:rPr>
                <w:rFonts w:ascii="Times New Roman" w:eastAsia="Calibri" w:hAnsi="Times New Roman" w:cs="Times New Roman"/>
                <w:kern w:val="2"/>
                <w:sz w:val="24"/>
                <w:szCs w:val="24"/>
                <w:lang w:val="sr-Cyrl-CS" w:eastAsia="hr-HR"/>
                <w14:ligatures w14:val="standardContextual"/>
              </w:rPr>
            </w:pPr>
            <w:r w:rsidRPr="001F4B5E">
              <w:rPr>
                <w:rFonts w:ascii="Times New Roman" w:eastAsia="Calibri" w:hAnsi="Times New Roman" w:cs="Times New Roman"/>
                <w:kern w:val="2"/>
                <w:sz w:val="24"/>
                <w:szCs w:val="24"/>
                <w:lang w:val="sr-Cyrl-CS" w:eastAsia="hr-HR"/>
                <w14:ligatures w14:val="standardContextual"/>
              </w:rPr>
              <w:t>Светлана Мијаиловић</w:t>
            </w:r>
          </w:p>
        </w:tc>
        <w:tc>
          <w:tcPr>
            <w:tcW w:w="610" w:type="pct"/>
          </w:tcPr>
          <w:p w14:paraId="4C72C832" w14:textId="77777777" w:rsidR="00E45767" w:rsidRPr="001F4B5E" w:rsidRDefault="00E45767" w:rsidP="00E45767">
            <w:pPr>
              <w:spacing w:after="0" w:line="240" w:lineRule="auto"/>
              <w:jc w:val="center"/>
              <w:rPr>
                <w:rFonts w:ascii="Times New Roman" w:eastAsia="Calibri" w:hAnsi="Times New Roman" w:cs="Times New Roman"/>
                <w:kern w:val="2"/>
                <w:sz w:val="24"/>
                <w:szCs w:val="24"/>
                <w:lang w:val="sr-Cyrl-RS" w:eastAsia="hr-HR"/>
                <w14:ligatures w14:val="standardContextual"/>
              </w:rPr>
            </w:pPr>
            <w:r w:rsidRPr="001F4B5E">
              <w:rPr>
                <w:rFonts w:ascii="Times New Roman" w:eastAsia="Calibri" w:hAnsi="Times New Roman" w:cs="Times New Roman"/>
                <w:kern w:val="2"/>
                <w:sz w:val="24"/>
                <w:szCs w:val="24"/>
                <w:lang w:eastAsia="hr-HR"/>
                <w14:ligatures w14:val="standardContextual"/>
              </w:rPr>
              <w:t>1</w:t>
            </w:r>
            <w:r w:rsidRPr="001F4B5E">
              <w:rPr>
                <w:rFonts w:ascii="Times New Roman" w:eastAsia="Calibri" w:hAnsi="Times New Roman" w:cs="Times New Roman"/>
                <w:kern w:val="2"/>
                <w:sz w:val="24"/>
                <w:szCs w:val="24"/>
                <w:lang w:val="sr-Cyrl-RS" w:eastAsia="hr-HR"/>
                <w14:ligatures w14:val="standardContextual"/>
              </w:rPr>
              <w:t>4</w:t>
            </w:r>
          </w:p>
        </w:tc>
        <w:tc>
          <w:tcPr>
            <w:tcW w:w="666" w:type="pct"/>
          </w:tcPr>
          <w:p w14:paraId="6A770446" w14:textId="77777777" w:rsidR="00E45767" w:rsidRPr="001F4B5E" w:rsidRDefault="00E45767" w:rsidP="00E45767">
            <w:pPr>
              <w:spacing w:after="0" w:line="240" w:lineRule="auto"/>
              <w:jc w:val="center"/>
              <w:rPr>
                <w:rFonts w:ascii="Times New Roman" w:eastAsia="Calibri" w:hAnsi="Times New Roman" w:cs="Times New Roman"/>
                <w:kern w:val="2"/>
                <w:sz w:val="24"/>
                <w:szCs w:val="24"/>
                <w:lang w:val="sr-Cyrl-RS" w:eastAsia="hr-HR"/>
                <w14:ligatures w14:val="standardContextual"/>
              </w:rPr>
            </w:pPr>
            <w:r w:rsidRPr="001F4B5E">
              <w:rPr>
                <w:rFonts w:ascii="Times New Roman" w:eastAsia="Calibri" w:hAnsi="Times New Roman" w:cs="Times New Roman"/>
                <w:kern w:val="2"/>
                <w:sz w:val="24"/>
                <w:szCs w:val="24"/>
                <w:lang w:val="sr-Cyrl-RS" w:eastAsia="hr-HR"/>
                <w14:ligatures w14:val="standardContextual"/>
              </w:rPr>
              <w:t>10</w:t>
            </w:r>
          </w:p>
        </w:tc>
        <w:tc>
          <w:tcPr>
            <w:tcW w:w="798" w:type="pct"/>
          </w:tcPr>
          <w:p w14:paraId="72EBD0A9" w14:textId="77777777" w:rsidR="00E45767" w:rsidRPr="001F4B5E" w:rsidRDefault="00E45767" w:rsidP="00E45767">
            <w:pPr>
              <w:spacing w:after="0" w:line="240" w:lineRule="auto"/>
              <w:jc w:val="center"/>
              <w:rPr>
                <w:rFonts w:ascii="Times New Roman" w:eastAsia="Calibri" w:hAnsi="Times New Roman" w:cs="Times New Roman"/>
                <w:kern w:val="2"/>
                <w:sz w:val="24"/>
                <w:szCs w:val="24"/>
                <w:lang w:val="sr-Cyrl-RS" w:eastAsia="hr-HR"/>
                <w14:ligatures w14:val="standardContextual"/>
              </w:rPr>
            </w:pPr>
            <w:r w:rsidRPr="001F4B5E">
              <w:rPr>
                <w:rFonts w:ascii="Times New Roman" w:eastAsia="Calibri" w:hAnsi="Times New Roman" w:cs="Times New Roman"/>
                <w:kern w:val="2"/>
                <w:sz w:val="24"/>
                <w:szCs w:val="24"/>
                <w:lang w:val="sr-Latn-RS" w:eastAsia="hr-HR"/>
                <w14:ligatures w14:val="standardContextual"/>
              </w:rPr>
              <w:t>2</w:t>
            </w:r>
            <w:r w:rsidRPr="001F4B5E">
              <w:rPr>
                <w:rFonts w:ascii="Times New Roman" w:eastAsia="Calibri" w:hAnsi="Times New Roman" w:cs="Times New Roman"/>
                <w:kern w:val="2"/>
                <w:sz w:val="24"/>
                <w:szCs w:val="24"/>
                <w:lang w:val="sr-Cyrl-RS" w:eastAsia="hr-HR"/>
                <w14:ligatures w14:val="standardContextual"/>
              </w:rPr>
              <w:t>4</w:t>
            </w:r>
          </w:p>
        </w:tc>
      </w:tr>
      <w:tr w:rsidR="00E45767" w:rsidRPr="009C0A64" w14:paraId="54D54015" w14:textId="77777777" w:rsidTr="00331132">
        <w:tc>
          <w:tcPr>
            <w:tcW w:w="1187" w:type="pct"/>
          </w:tcPr>
          <w:p w14:paraId="0E876B62" w14:textId="589D905B" w:rsidR="00E45767" w:rsidRPr="001F4B5E" w:rsidRDefault="00E45767" w:rsidP="00331132">
            <w:pPr>
              <w:spacing w:after="0" w:line="240" w:lineRule="auto"/>
              <w:jc w:val="center"/>
              <w:rPr>
                <w:rFonts w:ascii="Times New Roman" w:eastAsia="Calibri" w:hAnsi="Times New Roman" w:cs="Times New Roman"/>
                <w:b/>
                <w:bCs/>
                <w:kern w:val="2"/>
                <w:sz w:val="24"/>
                <w:szCs w:val="24"/>
                <w:lang w:val="sr-Cyrl-RS" w:eastAsia="hr-HR"/>
                <w14:ligatures w14:val="standardContextual"/>
              </w:rPr>
            </w:pPr>
            <w:r w:rsidRPr="001F4B5E">
              <w:rPr>
                <w:rFonts w:ascii="Times New Roman" w:eastAsia="Calibri" w:hAnsi="Times New Roman" w:cs="Times New Roman"/>
                <w:b/>
                <w:bCs/>
                <w:kern w:val="2"/>
                <w:sz w:val="24"/>
                <w:szCs w:val="24"/>
                <w:lang w:val="sr-Latn-RS" w:eastAsia="hr-HR"/>
                <w14:ligatures w14:val="standardContextual"/>
              </w:rPr>
              <w:t>VII-</w:t>
            </w:r>
            <w:r w:rsidRPr="001F4B5E">
              <w:rPr>
                <w:rFonts w:ascii="Times New Roman" w:eastAsia="Calibri" w:hAnsi="Times New Roman" w:cs="Times New Roman"/>
                <w:b/>
                <w:bCs/>
                <w:kern w:val="2"/>
                <w:sz w:val="24"/>
                <w:szCs w:val="24"/>
                <w:lang w:val="sr-Cyrl-RS" w:eastAsia="hr-HR"/>
                <w14:ligatures w14:val="standardContextual"/>
              </w:rPr>
              <w:t>4</w:t>
            </w:r>
          </w:p>
        </w:tc>
        <w:tc>
          <w:tcPr>
            <w:tcW w:w="1739" w:type="pct"/>
          </w:tcPr>
          <w:p w14:paraId="3BF58BB7" w14:textId="3A41F975" w:rsidR="00E45767" w:rsidRPr="001F4B5E" w:rsidRDefault="00E45767" w:rsidP="00E45767">
            <w:pPr>
              <w:spacing w:after="0" w:line="240" w:lineRule="auto"/>
              <w:rPr>
                <w:rFonts w:ascii="Times New Roman" w:eastAsia="Calibri" w:hAnsi="Times New Roman" w:cs="Times New Roman"/>
                <w:kern w:val="2"/>
                <w:sz w:val="24"/>
                <w:szCs w:val="24"/>
                <w:lang w:val="sr-Cyrl-CS" w:eastAsia="hr-HR"/>
                <w14:ligatures w14:val="standardContextual"/>
              </w:rPr>
            </w:pPr>
            <w:r w:rsidRPr="001F4B5E">
              <w:rPr>
                <w:rFonts w:ascii="Times New Roman" w:eastAsia="Calibri" w:hAnsi="Times New Roman" w:cs="Times New Roman"/>
                <w:kern w:val="2"/>
                <w:sz w:val="24"/>
                <w:szCs w:val="24"/>
                <w:lang w:val="sr-Cyrl-CS" w:eastAsia="hr-HR"/>
                <w14:ligatures w14:val="standardContextual"/>
              </w:rPr>
              <w:t>Милица Здравковић</w:t>
            </w:r>
          </w:p>
        </w:tc>
        <w:tc>
          <w:tcPr>
            <w:tcW w:w="610" w:type="pct"/>
          </w:tcPr>
          <w:p w14:paraId="55FDB73B" w14:textId="77777777" w:rsidR="00E45767" w:rsidRPr="001F4B5E" w:rsidRDefault="00E45767" w:rsidP="00E45767">
            <w:pPr>
              <w:spacing w:after="0" w:line="240" w:lineRule="auto"/>
              <w:jc w:val="center"/>
              <w:rPr>
                <w:rFonts w:ascii="Times New Roman" w:eastAsia="Calibri" w:hAnsi="Times New Roman" w:cs="Times New Roman"/>
                <w:kern w:val="2"/>
                <w:sz w:val="24"/>
                <w:szCs w:val="24"/>
                <w:lang w:eastAsia="hr-HR"/>
                <w14:ligatures w14:val="standardContextual"/>
              </w:rPr>
            </w:pPr>
            <w:r w:rsidRPr="001F4B5E">
              <w:rPr>
                <w:rFonts w:ascii="Times New Roman" w:eastAsia="Calibri" w:hAnsi="Times New Roman" w:cs="Times New Roman"/>
                <w:kern w:val="2"/>
                <w:sz w:val="24"/>
                <w:szCs w:val="24"/>
                <w:lang w:val="sr-Cyrl-RS" w:eastAsia="hr-HR"/>
                <w14:ligatures w14:val="standardContextual"/>
              </w:rPr>
              <w:t>10</w:t>
            </w:r>
          </w:p>
        </w:tc>
        <w:tc>
          <w:tcPr>
            <w:tcW w:w="666" w:type="pct"/>
          </w:tcPr>
          <w:p w14:paraId="016B44C7" w14:textId="77777777" w:rsidR="00E45767" w:rsidRPr="001F4B5E" w:rsidRDefault="00E45767" w:rsidP="00E45767">
            <w:pPr>
              <w:spacing w:after="0" w:line="240" w:lineRule="auto"/>
              <w:jc w:val="center"/>
              <w:rPr>
                <w:rFonts w:ascii="Times New Roman" w:eastAsia="Calibri" w:hAnsi="Times New Roman" w:cs="Times New Roman"/>
                <w:kern w:val="2"/>
                <w:sz w:val="24"/>
                <w:szCs w:val="24"/>
                <w:lang w:val="sr-Cyrl-RS" w:eastAsia="hr-HR"/>
                <w14:ligatures w14:val="standardContextual"/>
              </w:rPr>
            </w:pPr>
            <w:r w:rsidRPr="001F4B5E">
              <w:rPr>
                <w:rFonts w:ascii="Times New Roman" w:eastAsia="Calibri" w:hAnsi="Times New Roman" w:cs="Times New Roman"/>
                <w:kern w:val="2"/>
                <w:sz w:val="24"/>
                <w:szCs w:val="24"/>
                <w:lang w:val="sr-Cyrl-RS" w:eastAsia="hr-HR"/>
                <w14:ligatures w14:val="standardContextual"/>
              </w:rPr>
              <w:t>11</w:t>
            </w:r>
          </w:p>
        </w:tc>
        <w:tc>
          <w:tcPr>
            <w:tcW w:w="798" w:type="pct"/>
          </w:tcPr>
          <w:p w14:paraId="0B3A40D1" w14:textId="77777777" w:rsidR="00E45767" w:rsidRPr="001F4B5E" w:rsidRDefault="00E45767" w:rsidP="00E45767">
            <w:pPr>
              <w:spacing w:after="0" w:line="240" w:lineRule="auto"/>
              <w:jc w:val="center"/>
              <w:rPr>
                <w:rFonts w:ascii="Times New Roman" w:eastAsia="Calibri" w:hAnsi="Times New Roman" w:cs="Times New Roman"/>
                <w:kern w:val="2"/>
                <w:sz w:val="24"/>
                <w:szCs w:val="24"/>
                <w:lang w:val="sr-Latn-RS" w:eastAsia="hr-HR"/>
                <w14:ligatures w14:val="standardContextual"/>
              </w:rPr>
            </w:pPr>
            <w:r w:rsidRPr="001F4B5E">
              <w:rPr>
                <w:rFonts w:ascii="Times New Roman" w:eastAsia="Calibri" w:hAnsi="Times New Roman" w:cs="Times New Roman"/>
                <w:kern w:val="2"/>
                <w:sz w:val="24"/>
                <w:szCs w:val="24"/>
                <w:lang w:val="sr-Cyrl-RS" w:eastAsia="hr-HR"/>
                <w14:ligatures w14:val="standardContextual"/>
              </w:rPr>
              <w:t>21</w:t>
            </w:r>
          </w:p>
        </w:tc>
      </w:tr>
      <w:tr w:rsidR="00E45767" w:rsidRPr="009C0A64" w14:paraId="123BE613" w14:textId="77777777" w:rsidTr="00331132">
        <w:tc>
          <w:tcPr>
            <w:tcW w:w="1187" w:type="pct"/>
            <w:hideMark/>
          </w:tcPr>
          <w:p w14:paraId="140846C7" w14:textId="2FB7D3B8" w:rsidR="00E45767" w:rsidRPr="001F4B5E" w:rsidRDefault="00E45767" w:rsidP="00331132">
            <w:pPr>
              <w:spacing w:after="0" w:line="240" w:lineRule="auto"/>
              <w:jc w:val="center"/>
              <w:rPr>
                <w:rFonts w:ascii="Times New Roman" w:eastAsia="Calibri" w:hAnsi="Times New Roman" w:cs="Times New Roman"/>
                <w:b/>
                <w:bCs/>
                <w:kern w:val="2"/>
                <w:sz w:val="24"/>
                <w:szCs w:val="24"/>
                <w:lang w:val="sr-Cyrl-RS" w:eastAsia="hr-HR"/>
                <w14:ligatures w14:val="standardContextual"/>
              </w:rPr>
            </w:pPr>
            <w:r w:rsidRPr="001F4B5E">
              <w:rPr>
                <w:rFonts w:ascii="Times New Roman" w:eastAsia="Calibri" w:hAnsi="Times New Roman" w:cs="Times New Roman"/>
                <w:b/>
                <w:bCs/>
                <w:kern w:val="2"/>
                <w:sz w:val="24"/>
                <w:szCs w:val="24"/>
                <w:lang w:val="sr-Latn-RS" w:eastAsia="hr-HR"/>
                <w14:ligatures w14:val="standardContextual"/>
              </w:rPr>
              <w:t>VII</w:t>
            </w:r>
            <w:r w:rsidRPr="001F4B5E">
              <w:rPr>
                <w:rFonts w:ascii="Times New Roman" w:eastAsia="Calibri" w:hAnsi="Times New Roman" w:cs="Times New Roman"/>
                <w:b/>
                <w:bCs/>
                <w:kern w:val="2"/>
                <w:sz w:val="24"/>
                <w:szCs w:val="24"/>
                <w:lang w:val="sr-Cyrl-RS" w:eastAsia="hr-HR"/>
                <w14:ligatures w14:val="standardContextual"/>
              </w:rPr>
              <w:t>-5</w:t>
            </w:r>
          </w:p>
        </w:tc>
        <w:tc>
          <w:tcPr>
            <w:tcW w:w="1739" w:type="pct"/>
          </w:tcPr>
          <w:p w14:paraId="5487F9A8" w14:textId="100BDF83" w:rsidR="00E45767" w:rsidRPr="001F4B5E" w:rsidRDefault="00E45767" w:rsidP="00E45767">
            <w:pPr>
              <w:spacing w:after="0" w:line="240" w:lineRule="auto"/>
              <w:rPr>
                <w:rFonts w:ascii="Times New Roman" w:eastAsia="Calibri" w:hAnsi="Times New Roman" w:cs="Times New Roman"/>
                <w:kern w:val="2"/>
                <w:sz w:val="24"/>
                <w:szCs w:val="24"/>
                <w:lang w:val="sr-Cyrl-RS" w:eastAsia="hr-HR"/>
                <w14:ligatures w14:val="standardContextual"/>
              </w:rPr>
            </w:pPr>
            <w:r w:rsidRPr="001F4B5E">
              <w:rPr>
                <w:rFonts w:ascii="Times New Roman" w:eastAsia="Calibri" w:hAnsi="Times New Roman" w:cs="Times New Roman"/>
                <w:kern w:val="2"/>
                <w:sz w:val="24"/>
                <w:szCs w:val="24"/>
                <w:lang w:val="sr-Cyrl-RS" w:eastAsia="hr-HR"/>
                <w14:ligatures w14:val="standardContextual"/>
              </w:rPr>
              <w:t>Даница Пејовић</w:t>
            </w:r>
          </w:p>
        </w:tc>
        <w:tc>
          <w:tcPr>
            <w:tcW w:w="610" w:type="pct"/>
          </w:tcPr>
          <w:p w14:paraId="7F81963E" w14:textId="77777777" w:rsidR="00E45767" w:rsidRPr="001F4B5E" w:rsidRDefault="00E45767" w:rsidP="00E45767">
            <w:pPr>
              <w:spacing w:after="0" w:line="240" w:lineRule="auto"/>
              <w:jc w:val="center"/>
              <w:rPr>
                <w:rFonts w:ascii="Times New Roman" w:eastAsia="Calibri" w:hAnsi="Times New Roman" w:cs="Times New Roman"/>
                <w:kern w:val="2"/>
                <w:sz w:val="24"/>
                <w:szCs w:val="24"/>
                <w:lang w:val="sr-Cyrl-RS" w:eastAsia="hr-HR"/>
                <w14:ligatures w14:val="standardContextual"/>
              </w:rPr>
            </w:pPr>
            <w:r w:rsidRPr="001F4B5E">
              <w:rPr>
                <w:rFonts w:ascii="Times New Roman" w:eastAsia="Calibri" w:hAnsi="Times New Roman" w:cs="Times New Roman"/>
                <w:kern w:val="2"/>
                <w:sz w:val="24"/>
                <w:szCs w:val="24"/>
                <w:lang w:val="sr-Cyrl-RS" w:eastAsia="hr-HR"/>
                <w14:ligatures w14:val="standardContextual"/>
              </w:rPr>
              <w:t>3</w:t>
            </w:r>
          </w:p>
        </w:tc>
        <w:tc>
          <w:tcPr>
            <w:tcW w:w="666" w:type="pct"/>
          </w:tcPr>
          <w:p w14:paraId="296DBE2A" w14:textId="77777777" w:rsidR="00E45767" w:rsidRPr="001F4B5E" w:rsidRDefault="00E45767" w:rsidP="00E45767">
            <w:pPr>
              <w:spacing w:after="0" w:line="240" w:lineRule="auto"/>
              <w:jc w:val="center"/>
              <w:rPr>
                <w:rFonts w:ascii="Times New Roman" w:eastAsia="Calibri" w:hAnsi="Times New Roman" w:cs="Times New Roman"/>
                <w:kern w:val="2"/>
                <w:sz w:val="24"/>
                <w:szCs w:val="24"/>
                <w:lang w:val="sr-Cyrl-RS" w:eastAsia="hr-HR"/>
                <w14:ligatures w14:val="standardContextual"/>
              </w:rPr>
            </w:pPr>
            <w:r w:rsidRPr="001F4B5E">
              <w:rPr>
                <w:rFonts w:ascii="Times New Roman" w:eastAsia="Calibri" w:hAnsi="Times New Roman" w:cs="Times New Roman"/>
                <w:kern w:val="2"/>
                <w:sz w:val="24"/>
                <w:szCs w:val="24"/>
                <w:lang w:val="sr-Latn-RS" w:eastAsia="hr-HR"/>
                <w14:ligatures w14:val="standardContextual"/>
              </w:rPr>
              <w:t>5</w:t>
            </w:r>
          </w:p>
        </w:tc>
        <w:tc>
          <w:tcPr>
            <w:tcW w:w="798" w:type="pct"/>
          </w:tcPr>
          <w:p w14:paraId="72250BA0" w14:textId="77777777" w:rsidR="00E45767" w:rsidRPr="001F4B5E" w:rsidRDefault="00E45767" w:rsidP="00E45767">
            <w:pPr>
              <w:spacing w:after="0" w:line="240" w:lineRule="auto"/>
              <w:jc w:val="center"/>
              <w:rPr>
                <w:rFonts w:ascii="Times New Roman" w:eastAsia="Calibri" w:hAnsi="Times New Roman" w:cs="Times New Roman"/>
                <w:kern w:val="2"/>
                <w:sz w:val="24"/>
                <w:szCs w:val="24"/>
                <w:lang w:val="sr-Cyrl-RS" w:eastAsia="hr-HR"/>
                <w14:ligatures w14:val="standardContextual"/>
              </w:rPr>
            </w:pPr>
            <w:r w:rsidRPr="001F4B5E">
              <w:rPr>
                <w:rFonts w:ascii="Times New Roman" w:eastAsia="Calibri" w:hAnsi="Times New Roman" w:cs="Times New Roman"/>
                <w:kern w:val="2"/>
                <w:sz w:val="24"/>
                <w:szCs w:val="24"/>
                <w:lang w:val="sr-Latn-RS" w:eastAsia="hr-HR"/>
                <w14:ligatures w14:val="standardContextual"/>
              </w:rPr>
              <w:t>8</w:t>
            </w:r>
          </w:p>
        </w:tc>
      </w:tr>
      <w:tr w:rsidR="00E45767" w:rsidRPr="009C0A64" w14:paraId="7B37D9CB" w14:textId="77777777" w:rsidTr="00331132">
        <w:tc>
          <w:tcPr>
            <w:tcW w:w="2926" w:type="pct"/>
            <w:gridSpan w:val="2"/>
            <w:hideMark/>
          </w:tcPr>
          <w:p w14:paraId="383C12DA" w14:textId="328A6E8C" w:rsidR="00E45767" w:rsidRPr="00331132" w:rsidRDefault="00E45767" w:rsidP="00331132">
            <w:pPr>
              <w:spacing w:after="0" w:line="240" w:lineRule="auto"/>
              <w:jc w:val="center"/>
              <w:rPr>
                <w:rFonts w:ascii="Times New Roman" w:eastAsia="Calibri" w:hAnsi="Times New Roman" w:cs="Times New Roman"/>
                <w:b/>
                <w:bCs/>
                <w:kern w:val="2"/>
                <w:sz w:val="24"/>
                <w:szCs w:val="24"/>
                <w:lang w:val="sr-Cyrl-RS" w:eastAsia="hr-HR"/>
                <w14:ligatures w14:val="standardContextual"/>
              </w:rPr>
            </w:pPr>
            <w:r w:rsidRPr="001F4B5E">
              <w:rPr>
                <w:rFonts w:ascii="Times New Roman" w:eastAsia="Calibri" w:hAnsi="Times New Roman" w:cs="Times New Roman"/>
                <w:b/>
                <w:bCs/>
                <w:kern w:val="2"/>
                <w:sz w:val="24"/>
                <w:szCs w:val="24"/>
                <w:lang w:val="sr-Cyrl-RS" w:eastAsia="hr-HR"/>
                <w14:ligatures w14:val="standardContextual"/>
              </w:rPr>
              <w:t xml:space="preserve">Укупно </w:t>
            </w:r>
            <w:r w:rsidRPr="001F4B5E">
              <w:rPr>
                <w:rFonts w:ascii="Times New Roman" w:eastAsia="Calibri" w:hAnsi="Times New Roman" w:cs="Times New Roman"/>
                <w:b/>
                <w:bCs/>
                <w:kern w:val="2"/>
                <w:sz w:val="24"/>
                <w:szCs w:val="24"/>
                <w:lang w:val="sr-Latn-RS" w:eastAsia="hr-HR"/>
                <w14:ligatures w14:val="standardContextual"/>
              </w:rPr>
              <w:t>VII</w:t>
            </w:r>
          </w:p>
        </w:tc>
        <w:tc>
          <w:tcPr>
            <w:tcW w:w="610" w:type="pct"/>
          </w:tcPr>
          <w:p w14:paraId="73ABFB8D" w14:textId="77777777" w:rsidR="00E45767" w:rsidRPr="001F4B5E" w:rsidRDefault="00E45767" w:rsidP="00E45767">
            <w:pPr>
              <w:spacing w:after="0" w:line="240" w:lineRule="auto"/>
              <w:jc w:val="center"/>
              <w:rPr>
                <w:rFonts w:ascii="Times New Roman" w:eastAsia="Calibri" w:hAnsi="Times New Roman" w:cs="Times New Roman"/>
                <w:b/>
                <w:bCs/>
                <w:kern w:val="2"/>
                <w:sz w:val="24"/>
                <w:szCs w:val="24"/>
                <w:lang w:val="sr-Cyrl-RS" w:eastAsia="hr-HR"/>
                <w14:ligatures w14:val="standardContextual"/>
              </w:rPr>
            </w:pPr>
            <w:r w:rsidRPr="001F4B5E">
              <w:rPr>
                <w:rFonts w:ascii="Times New Roman" w:eastAsia="Calibri" w:hAnsi="Times New Roman" w:cs="Times New Roman"/>
                <w:b/>
                <w:bCs/>
                <w:kern w:val="2"/>
                <w:sz w:val="24"/>
                <w:szCs w:val="24"/>
                <w:lang w:val="sr-Cyrl-RS" w:eastAsia="hr-HR"/>
                <w14:ligatures w14:val="standardContextual"/>
              </w:rPr>
              <w:t>44</w:t>
            </w:r>
          </w:p>
        </w:tc>
        <w:tc>
          <w:tcPr>
            <w:tcW w:w="666" w:type="pct"/>
          </w:tcPr>
          <w:p w14:paraId="27DE3F91" w14:textId="77777777" w:rsidR="00E45767" w:rsidRPr="001F4B5E" w:rsidRDefault="00E45767" w:rsidP="00E45767">
            <w:pPr>
              <w:spacing w:after="0" w:line="240" w:lineRule="auto"/>
              <w:jc w:val="center"/>
              <w:rPr>
                <w:rFonts w:ascii="Times New Roman" w:eastAsia="Calibri" w:hAnsi="Times New Roman" w:cs="Times New Roman"/>
                <w:b/>
                <w:bCs/>
                <w:kern w:val="2"/>
                <w:sz w:val="24"/>
                <w:szCs w:val="24"/>
                <w:lang w:val="sr-Cyrl-RS" w:eastAsia="hr-HR"/>
                <w14:ligatures w14:val="standardContextual"/>
              </w:rPr>
            </w:pPr>
            <w:r w:rsidRPr="001F4B5E">
              <w:rPr>
                <w:rFonts w:ascii="Times New Roman" w:eastAsia="Calibri" w:hAnsi="Times New Roman" w:cs="Times New Roman"/>
                <w:b/>
                <w:bCs/>
                <w:kern w:val="2"/>
                <w:sz w:val="24"/>
                <w:szCs w:val="24"/>
                <w:lang w:val="sr-Cyrl-RS" w:eastAsia="hr-HR"/>
                <w14:ligatures w14:val="standardContextual"/>
              </w:rPr>
              <w:t>48</w:t>
            </w:r>
          </w:p>
        </w:tc>
        <w:tc>
          <w:tcPr>
            <w:tcW w:w="798" w:type="pct"/>
          </w:tcPr>
          <w:p w14:paraId="14397485" w14:textId="77777777" w:rsidR="00E45767" w:rsidRPr="001F4B5E" w:rsidRDefault="00E45767" w:rsidP="00E45767">
            <w:pPr>
              <w:spacing w:after="0" w:line="240" w:lineRule="auto"/>
              <w:jc w:val="center"/>
              <w:rPr>
                <w:rFonts w:ascii="Times New Roman" w:eastAsia="Calibri" w:hAnsi="Times New Roman" w:cs="Times New Roman"/>
                <w:b/>
                <w:bCs/>
                <w:kern w:val="2"/>
                <w:sz w:val="24"/>
                <w:szCs w:val="24"/>
                <w:lang w:val="sr-Cyrl-RS" w:eastAsia="hr-HR"/>
                <w14:ligatures w14:val="standardContextual"/>
              </w:rPr>
            </w:pPr>
            <w:r w:rsidRPr="001F4B5E">
              <w:rPr>
                <w:rFonts w:ascii="Times New Roman" w:eastAsia="Calibri" w:hAnsi="Times New Roman" w:cs="Times New Roman"/>
                <w:b/>
                <w:bCs/>
                <w:kern w:val="2"/>
                <w:sz w:val="24"/>
                <w:szCs w:val="24"/>
                <w:lang w:val="sr-Cyrl-RS" w:eastAsia="hr-HR"/>
                <w14:ligatures w14:val="standardContextual"/>
              </w:rPr>
              <w:t>92</w:t>
            </w:r>
          </w:p>
        </w:tc>
      </w:tr>
      <w:tr w:rsidR="00E45767" w:rsidRPr="009C0A64" w14:paraId="5FB5D689" w14:textId="77777777" w:rsidTr="00331132">
        <w:tc>
          <w:tcPr>
            <w:tcW w:w="1187" w:type="pct"/>
            <w:hideMark/>
          </w:tcPr>
          <w:p w14:paraId="28AB4BE4" w14:textId="77777777" w:rsidR="00E45767" w:rsidRPr="001F4B5E" w:rsidRDefault="00E45767" w:rsidP="00E45767">
            <w:pPr>
              <w:spacing w:after="0" w:line="240" w:lineRule="auto"/>
              <w:jc w:val="center"/>
              <w:rPr>
                <w:rFonts w:ascii="Times New Roman" w:eastAsia="Calibri" w:hAnsi="Times New Roman" w:cs="Times New Roman"/>
                <w:b/>
                <w:bCs/>
                <w:kern w:val="2"/>
                <w:sz w:val="24"/>
                <w:szCs w:val="24"/>
                <w:lang w:val="sr-Latn-RS" w:eastAsia="hr-HR"/>
                <w14:ligatures w14:val="standardContextual"/>
              </w:rPr>
            </w:pPr>
            <w:r w:rsidRPr="001F4B5E">
              <w:rPr>
                <w:rFonts w:ascii="Times New Roman" w:eastAsia="Calibri" w:hAnsi="Times New Roman" w:cs="Times New Roman"/>
                <w:b/>
                <w:bCs/>
                <w:kern w:val="2"/>
                <w:sz w:val="24"/>
                <w:szCs w:val="24"/>
                <w:lang w:val="sr-Latn-RS" w:eastAsia="hr-HR"/>
                <w14:ligatures w14:val="standardContextual"/>
              </w:rPr>
              <w:t>VIII-1</w:t>
            </w:r>
          </w:p>
        </w:tc>
        <w:tc>
          <w:tcPr>
            <w:tcW w:w="1739" w:type="pct"/>
          </w:tcPr>
          <w:p w14:paraId="28587FD8" w14:textId="03BFAF0E" w:rsidR="00E45767" w:rsidRPr="001F4B5E" w:rsidRDefault="00E45767" w:rsidP="00E45767">
            <w:pPr>
              <w:spacing w:after="0" w:line="240" w:lineRule="auto"/>
              <w:rPr>
                <w:rFonts w:ascii="Times New Roman" w:eastAsia="Calibri" w:hAnsi="Times New Roman" w:cs="Times New Roman"/>
                <w:kern w:val="2"/>
                <w:sz w:val="24"/>
                <w:szCs w:val="24"/>
                <w:lang w:val="sr-Cyrl-RS" w:eastAsia="hr-HR"/>
                <w14:ligatures w14:val="standardContextual"/>
              </w:rPr>
            </w:pPr>
            <w:r w:rsidRPr="001F4B5E">
              <w:rPr>
                <w:rFonts w:ascii="Times New Roman" w:eastAsia="Calibri" w:hAnsi="Times New Roman" w:cs="Times New Roman"/>
                <w:kern w:val="2"/>
                <w:sz w:val="24"/>
                <w:szCs w:val="24"/>
                <w:lang w:val="sr-Cyrl-RS" w:eastAsia="hr-HR"/>
                <w14:ligatures w14:val="standardContextual"/>
              </w:rPr>
              <w:t>Невенка Јовановић</w:t>
            </w:r>
          </w:p>
        </w:tc>
        <w:tc>
          <w:tcPr>
            <w:tcW w:w="610" w:type="pct"/>
          </w:tcPr>
          <w:p w14:paraId="70B689AD" w14:textId="77777777" w:rsidR="00E45767" w:rsidRPr="001F4B5E" w:rsidRDefault="00E45767" w:rsidP="00E45767">
            <w:pPr>
              <w:spacing w:after="0" w:line="240" w:lineRule="auto"/>
              <w:jc w:val="center"/>
              <w:rPr>
                <w:rFonts w:ascii="Times New Roman" w:eastAsia="Calibri" w:hAnsi="Times New Roman" w:cs="Times New Roman"/>
                <w:kern w:val="2"/>
                <w:sz w:val="24"/>
                <w:szCs w:val="24"/>
                <w:lang w:val="sr-Cyrl-RS" w:eastAsia="hr-HR"/>
                <w14:ligatures w14:val="standardContextual"/>
              </w:rPr>
            </w:pPr>
            <w:r w:rsidRPr="001F4B5E">
              <w:rPr>
                <w:rFonts w:ascii="Times New Roman" w:eastAsia="Calibri" w:hAnsi="Times New Roman" w:cs="Times New Roman"/>
                <w:kern w:val="2"/>
                <w:sz w:val="24"/>
                <w:szCs w:val="24"/>
                <w:lang w:val="sr-Cyrl-RS" w:eastAsia="hr-HR"/>
                <w14:ligatures w14:val="standardContextual"/>
              </w:rPr>
              <w:t>12</w:t>
            </w:r>
          </w:p>
        </w:tc>
        <w:tc>
          <w:tcPr>
            <w:tcW w:w="666" w:type="pct"/>
          </w:tcPr>
          <w:p w14:paraId="378CDD45" w14:textId="77777777" w:rsidR="00E45767" w:rsidRPr="001F4B5E" w:rsidRDefault="00E45767" w:rsidP="00E45767">
            <w:pPr>
              <w:spacing w:after="0" w:line="240" w:lineRule="auto"/>
              <w:jc w:val="center"/>
              <w:rPr>
                <w:rFonts w:ascii="Times New Roman" w:eastAsia="Calibri" w:hAnsi="Times New Roman" w:cs="Times New Roman"/>
                <w:kern w:val="2"/>
                <w:sz w:val="24"/>
                <w:szCs w:val="24"/>
                <w:lang w:val="sr-Cyrl-RS" w:eastAsia="hr-HR"/>
                <w14:ligatures w14:val="standardContextual"/>
              </w:rPr>
            </w:pPr>
            <w:r w:rsidRPr="001F4B5E">
              <w:rPr>
                <w:rFonts w:ascii="Times New Roman" w:eastAsia="Calibri" w:hAnsi="Times New Roman" w:cs="Times New Roman"/>
                <w:kern w:val="2"/>
                <w:sz w:val="24"/>
                <w:szCs w:val="24"/>
                <w:lang w:val="sr-Latn-RS" w:eastAsia="hr-HR"/>
                <w14:ligatures w14:val="standardContextual"/>
              </w:rPr>
              <w:t>9</w:t>
            </w:r>
          </w:p>
        </w:tc>
        <w:tc>
          <w:tcPr>
            <w:tcW w:w="798" w:type="pct"/>
          </w:tcPr>
          <w:p w14:paraId="321160A8" w14:textId="77777777" w:rsidR="00E45767" w:rsidRPr="001F4B5E" w:rsidRDefault="00E45767" w:rsidP="00E45767">
            <w:pPr>
              <w:spacing w:after="0" w:line="240" w:lineRule="auto"/>
              <w:jc w:val="center"/>
              <w:rPr>
                <w:rFonts w:ascii="Times New Roman" w:eastAsia="Calibri" w:hAnsi="Times New Roman" w:cs="Times New Roman"/>
                <w:kern w:val="2"/>
                <w:sz w:val="24"/>
                <w:szCs w:val="24"/>
                <w:lang w:val="sr-Cyrl-RS" w:eastAsia="hr-HR"/>
                <w14:ligatures w14:val="standardContextual"/>
              </w:rPr>
            </w:pPr>
            <w:r w:rsidRPr="001F4B5E">
              <w:rPr>
                <w:rFonts w:ascii="Times New Roman" w:eastAsia="Calibri" w:hAnsi="Times New Roman" w:cs="Times New Roman"/>
                <w:kern w:val="2"/>
                <w:sz w:val="24"/>
                <w:szCs w:val="24"/>
                <w:lang w:val="sr-Cyrl-RS" w:eastAsia="hr-HR"/>
                <w14:ligatures w14:val="standardContextual"/>
              </w:rPr>
              <w:t>2</w:t>
            </w:r>
            <w:r w:rsidRPr="001F4B5E">
              <w:rPr>
                <w:rFonts w:ascii="Times New Roman" w:eastAsia="Calibri" w:hAnsi="Times New Roman" w:cs="Times New Roman"/>
                <w:kern w:val="2"/>
                <w:sz w:val="24"/>
                <w:szCs w:val="24"/>
                <w:lang w:val="sr-Latn-RS" w:eastAsia="hr-HR"/>
                <w14:ligatures w14:val="standardContextual"/>
              </w:rPr>
              <w:t>1</w:t>
            </w:r>
          </w:p>
        </w:tc>
      </w:tr>
      <w:tr w:rsidR="00E45767" w:rsidRPr="009C0A64" w14:paraId="523304D1" w14:textId="77777777" w:rsidTr="00331132">
        <w:tc>
          <w:tcPr>
            <w:tcW w:w="1187" w:type="pct"/>
            <w:hideMark/>
          </w:tcPr>
          <w:p w14:paraId="5DF426E0" w14:textId="77777777" w:rsidR="00E45767" w:rsidRPr="001F4B5E" w:rsidRDefault="00E45767" w:rsidP="00E45767">
            <w:pPr>
              <w:spacing w:after="0" w:line="240" w:lineRule="auto"/>
              <w:jc w:val="center"/>
              <w:rPr>
                <w:rFonts w:ascii="Times New Roman" w:eastAsia="Calibri" w:hAnsi="Times New Roman" w:cs="Times New Roman"/>
                <w:b/>
                <w:bCs/>
                <w:kern w:val="2"/>
                <w:sz w:val="24"/>
                <w:szCs w:val="24"/>
                <w:lang w:val="sr-Latn-RS" w:eastAsia="hr-HR"/>
                <w14:ligatures w14:val="standardContextual"/>
              </w:rPr>
            </w:pPr>
            <w:r w:rsidRPr="001F4B5E">
              <w:rPr>
                <w:rFonts w:ascii="Times New Roman" w:eastAsia="Calibri" w:hAnsi="Times New Roman" w:cs="Times New Roman"/>
                <w:b/>
                <w:bCs/>
                <w:kern w:val="2"/>
                <w:sz w:val="24"/>
                <w:szCs w:val="24"/>
                <w:lang w:val="sr-Latn-RS" w:eastAsia="hr-HR"/>
                <w14:ligatures w14:val="standardContextual"/>
              </w:rPr>
              <w:t>VIII-2</w:t>
            </w:r>
          </w:p>
        </w:tc>
        <w:tc>
          <w:tcPr>
            <w:tcW w:w="1739" w:type="pct"/>
          </w:tcPr>
          <w:p w14:paraId="02221D78" w14:textId="6BAB566B" w:rsidR="00E45767" w:rsidRPr="001F4B5E" w:rsidRDefault="00E45767" w:rsidP="00E45767">
            <w:pPr>
              <w:spacing w:after="0" w:line="240" w:lineRule="auto"/>
              <w:rPr>
                <w:rFonts w:ascii="Times New Roman" w:eastAsia="Calibri" w:hAnsi="Times New Roman" w:cs="Times New Roman"/>
                <w:kern w:val="2"/>
                <w:sz w:val="24"/>
                <w:szCs w:val="24"/>
                <w:lang w:val="sr-Cyrl-RS" w:eastAsia="hr-HR"/>
                <w14:ligatures w14:val="standardContextual"/>
              </w:rPr>
            </w:pPr>
            <w:r w:rsidRPr="001F4B5E">
              <w:rPr>
                <w:rFonts w:ascii="Times New Roman" w:eastAsia="Calibri" w:hAnsi="Times New Roman" w:cs="Times New Roman"/>
                <w:kern w:val="2"/>
                <w:sz w:val="24"/>
                <w:szCs w:val="24"/>
                <w:lang w:val="sr-Cyrl-RS" w:eastAsia="hr-HR"/>
                <w14:ligatures w14:val="standardContextual"/>
              </w:rPr>
              <w:t>Дијана Хунка Мићановић</w:t>
            </w:r>
          </w:p>
        </w:tc>
        <w:tc>
          <w:tcPr>
            <w:tcW w:w="610" w:type="pct"/>
          </w:tcPr>
          <w:p w14:paraId="02E7F624" w14:textId="77777777" w:rsidR="00E45767" w:rsidRPr="001F4B5E" w:rsidRDefault="00E45767" w:rsidP="00E45767">
            <w:pPr>
              <w:spacing w:after="0" w:line="240" w:lineRule="auto"/>
              <w:jc w:val="center"/>
              <w:rPr>
                <w:rFonts w:ascii="Times New Roman" w:eastAsia="Calibri" w:hAnsi="Times New Roman" w:cs="Times New Roman"/>
                <w:kern w:val="2"/>
                <w:sz w:val="24"/>
                <w:szCs w:val="24"/>
                <w:lang w:val="sr-Cyrl-RS" w:eastAsia="hr-HR"/>
                <w14:ligatures w14:val="standardContextual"/>
              </w:rPr>
            </w:pPr>
            <w:r w:rsidRPr="001F4B5E">
              <w:rPr>
                <w:rFonts w:ascii="Times New Roman" w:eastAsia="Calibri" w:hAnsi="Times New Roman" w:cs="Times New Roman"/>
                <w:kern w:val="2"/>
                <w:sz w:val="24"/>
                <w:szCs w:val="24"/>
                <w:lang w:val="sr-Cyrl-RS" w:eastAsia="hr-HR"/>
                <w14:ligatures w14:val="standardContextual"/>
              </w:rPr>
              <w:t>9</w:t>
            </w:r>
          </w:p>
        </w:tc>
        <w:tc>
          <w:tcPr>
            <w:tcW w:w="666" w:type="pct"/>
          </w:tcPr>
          <w:p w14:paraId="305C95C8" w14:textId="77777777" w:rsidR="00E45767" w:rsidRPr="001F4B5E" w:rsidRDefault="00E45767" w:rsidP="00E45767">
            <w:pPr>
              <w:spacing w:after="0" w:line="240" w:lineRule="auto"/>
              <w:jc w:val="center"/>
              <w:rPr>
                <w:rFonts w:ascii="Times New Roman" w:eastAsia="Calibri" w:hAnsi="Times New Roman" w:cs="Times New Roman"/>
                <w:kern w:val="2"/>
                <w:sz w:val="24"/>
                <w:szCs w:val="24"/>
                <w:lang w:val="sr-Cyrl-RS" w:eastAsia="hr-HR"/>
                <w14:ligatures w14:val="standardContextual"/>
              </w:rPr>
            </w:pPr>
            <w:r w:rsidRPr="001F4B5E">
              <w:rPr>
                <w:rFonts w:ascii="Times New Roman" w:eastAsia="Calibri" w:hAnsi="Times New Roman" w:cs="Times New Roman"/>
                <w:kern w:val="2"/>
                <w:sz w:val="24"/>
                <w:szCs w:val="24"/>
                <w:lang w:val="sr-Cyrl-RS" w:eastAsia="hr-HR"/>
                <w14:ligatures w14:val="standardContextual"/>
              </w:rPr>
              <w:t>9</w:t>
            </w:r>
          </w:p>
        </w:tc>
        <w:tc>
          <w:tcPr>
            <w:tcW w:w="798" w:type="pct"/>
          </w:tcPr>
          <w:p w14:paraId="6AEAF12C" w14:textId="77777777" w:rsidR="00E45767" w:rsidRPr="001F4B5E" w:rsidRDefault="00E45767" w:rsidP="00E45767">
            <w:pPr>
              <w:spacing w:after="0" w:line="240" w:lineRule="auto"/>
              <w:jc w:val="center"/>
              <w:rPr>
                <w:rFonts w:ascii="Times New Roman" w:eastAsia="Calibri" w:hAnsi="Times New Roman" w:cs="Times New Roman"/>
                <w:kern w:val="2"/>
                <w:sz w:val="24"/>
                <w:szCs w:val="24"/>
                <w:lang w:val="sr-Latn-RS" w:eastAsia="hr-HR"/>
                <w14:ligatures w14:val="standardContextual"/>
              </w:rPr>
            </w:pPr>
            <w:r w:rsidRPr="001F4B5E">
              <w:rPr>
                <w:rFonts w:ascii="Times New Roman" w:eastAsia="Calibri" w:hAnsi="Times New Roman" w:cs="Times New Roman"/>
                <w:kern w:val="2"/>
                <w:sz w:val="24"/>
                <w:szCs w:val="24"/>
                <w:lang w:val="sr-Cyrl-RS" w:eastAsia="hr-HR"/>
                <w14:ligatures w14:val="standardContextual"/>
              </w:rPr>
              <w:t>1</w:t>
            </w:r>
            <w:r w:rsidRPr="001F4B5E">
              <w:rPr>
                <w:rFonts w:ascii="Times New Roman" w:eastAsia="Calibri" w:hAnsi="Times New Roman" w:cs="Times New Roman"/>
                <w:kern w:val="2"/>
                <w:sz w:val="24"/>
                <w:szCs w:val="24"/>
                <w:lang w:val="sr-Latn-RS" w:eastAsia="hr-HR"/>
                <w14:ligatures w14:val="standardContextual"/>
              </w:rPr>
              <w:t>8</w:t>
            </w:r>
          </w:p>
        </w:tc>
      </w:tr>
      <w:tr w:rsidR="00E45767" w:rsidRPr="009C0A64" w14:paraId="0EAC0E75" w14:textId="77777777" w:rsidTr="00331132">
        <w:tc>
          <w:tcPr>
            <w:tcW w:w="1187" w:type="pct"/>
            <w:hideMark/>
          </w:tcPr>
          <w:p w14:paraId="2A4987D6" w14:textId="73D16E46" w:rsidR="00E45767" w:rsidRPr="001F4B5E" w:rsidRDefault="00E45767" w:rsidP="00331132">
            <w:pPr>
              <w:spacing w:after="0" w:line="240" w:lineRule="auto"/>
              <w:jc w:val="center"/>
              <w:rPr>
                <w:rFonts w:ascii="Times New Roman" w:eastAsia="Calibri" w:hAnsi="Times New Roman" w:cs="Times New Roman"/>
                <w:b/>
                <w:bCs/>
                <w:kern w:val="2"/>
                <w:sz w:val="24"/>
                <w:szCs w:val="24"/>
                <w:lang w:val="sr-Cyrl-RS" w:eastAsia="hr-HR"/>
                <w14:ligatures w14:val="standardContextual"/>
              </w:rPr>
            </w:pPr>
            <w:r w:rsidRPr="001F4B5E">
              <w:rPr>
                <w:rFonts w:ascii="Times New Roman" w:eastAsia="Calibri" w:hAnsi="Times New Roman" w:cs="Times New Roman"/>
                <w:b/>
                <w:bCs/>
                <w:kern w:val="2"/>
                <w:sz w:val="24"/>
                <w:szCs w:val="24"/>
                <w:lang w:val="sr-Latn-RS" w:eastAsia="hr-HR"/>
                <w14:ligatures w14:val="standardContextual"/>
              </w:rPr>
              <w:t>VIII-3</w:t>
            </w:r>
          </w:p>
        </w:tc>
        <w:tc>
          <w:tcPr>
            <w:tcW w:w="1739" w:type="pct"/>
          </w:tcPr>
          <w:p w14:paraId="685AAA1D" w14:textId="271F38C4" w:rsidR="00E45767" w:rsidRPr="001F4B5E" w:rsidRDefault="00E45767" w:rsidP="00E45767">
            <w:pPr>
              <w:spacing w:after="0" w:line="240" w:lineRule="auto"/>
              <w:rPr>
                <w:rFonts w:ascii="Times New Roman" w:eastAsia="Calibri" w:hAnsi="Times New Roman" w:cs="Times New Roman"/>
                <w:kern w:val="2"/>
                <w:sz w:val="24"/>
                <w:szCs w:val="24"/>
                <w:lang w:val="sr-Cyrl-RS" w:eastAsia="hr-HR"/>
                <w14:ligatures w14:val="standardContextual"/>
              </w:rPr>
            </w:pPr>
            <w:r w:rsidRPr="001F4B5E">
              <w:rPr>
                <w:rFonts w:ascii="Times New Roman" w:eastAsia="Calibri" w:hAnsi="Times New Roman" w:cs="Times New Roman"/>
                <w:kern w:val="2"/>
                <w:sz w:val="24"/>
                <w:szCs w:val="24"/>
                <w:lang w:val="sr-Cyrl-RS" w:eastAsia="hr-HR"/>
                <w14:ligatures w14:val="standardContextual"/>
              </w:rPr>
              <w:t>Драгана Мијаиловић</w:t>
            </w:r>
          </w:p>
        </w:tc>
        <w:tc>
          <w:tcPr>
            <w:tcW w:w="610" w:type="pct"/>
          </w:tcPr>
          <w:p w14:paraId="33918BE0" w14:textId="77777777" w:rsidR="00E45767" w:rsidRPr="001F4B5E" w:rsidRDefault="00E45767" w:rsidP="00E45767">
            <w:pPr>
              <w:spacing w:after="0" w:line="240" w:lineRule="auto"/>
              <w:jc w:val="center"/>
              <w:rPr>
                <w:rFonts w:ascii="Times New Roman" w:eastAsia="Calibri" w:hAnsi="Times New Roman" w:cs="Times New Roman"/>
                <w:kern w:val="2"/>
                <w:sz w:val="24"/>
                <w:szCs w:val="24"/>
                <w:lang w:val="sr-Latn-RS" w:eastAsia="hr-HR"/>
                <w14:ligatures w14:val="standardContextual"/>
              </w:rPr>
            </w:pPr>
            <w:r w:rsidRPr="001F4B5E">
              <w:rPr>
                <w:rFonts w:ascii="Times New Roman" w:eastAsia="Calibri" w:hAnsi="Times New Roman" w:cs="Times New Roman"/>
                <w:kern w:val="2"/>
                <w:sz w:val="24"/>
                <w:szCs w:val="24"/>
                <w:lang w:val="sr-Cyrl-RS" w:eastAsia="hr-HR"/>
                <w14:ligatures w14:val="standardContextual"/>
              </w:rPr>
              <w:t>10</w:t>
            </w:r>
          </w:p>
        </w:tc>
        <w:tc>
          <w:tcPr>
            <w:tcW w:w="666" w:type="pct"/>
          </w:tcPr>
          <w:p w14:paraId="019FB55A" w14:textId="77777777" w:rsidR="00E45767" w:rsidRPr="001F4B5E" w:rsidRDefault="00E45767" w:rsidP="00E45767">
            <w:pPr>
              <w:spacing w:after="0" w:line="240" w:lineRule="auto"/>
              <w:jc w:val="center"/>
              <w:rPr>
                <w:rFonts w:ascii="Times New Roman" w:eastAsia="Calibri" w:hAnsi="Times New Roman" w:cs="Times New Roman"/>
                <w:kern w:val="2"/>
                <w:sz w:val="24"/>
                <w:szCs w:val="24"/>
                <w:lang w:val="sr-Latn-RS" w:eastAsia="hr-HR"/>
                <w14:ligatures w14:val="standardContextual"/>
              </w:rPr>
            </w:pPr>
            <w:r w:rsidRPr="001F4B5E">
              <w:rPr>
                <w:rFonts w:ascii="Times New Roman" w:eastAsia="Calibri" w:hAnsi="Times New Roman" w:cs="Times New Roman"/>
                <w:kern w:val="2"/>
                <w:sz w:val="24"/>
                <w:szCs w:val="24"/>
                <w:lang w:val="sr-Cyrl-RS" w:eastAsia="hr-HR"/>
                <w14:ligatures w14:val="standardContextual"/>
              </w:rPr>
              <w:t>11</w:t>
            </w:r>
          </w:p>
        </w:tc>
        <w:tc>
          <w:tcPr>
            <w:tcW w:w="798" w:type="pct"/>
          </w:tcPr>
          <w:p w14:paraId="66FCE362" w14:textId="77777777" w:rsidR="00E45767" w:rsidRPr="001F4B5E" w:rsidRDefault="00E45767" w:rsidP="00E45767">
            <w:pPr>
              <w:spacing w:after="0" w:line="240" w:lineRule="auto"/>
              <w:jc w:val="center"/>
              <w:rPr>
                <w:rFonts w:ascii="Times New Roman" w:eastAsia="Calibri" w:hAnsi="Times New Roman" w:cs="Times New Roman"/>
                <w:kern w:val="2"/>
                <w:sz w:val="24"/>
                <w:szCs w:val="24"/>
                <w:lang w:val="sr-Latn-RS" w:eastAsia="hr-HR"/>
                <w14:ligatures w14:val="standardContextual"/>
              </w:rPr>
            </w:pPr>
            <w:r w:rsidRPr="001F4B5E">
              <w:rPr>
                <w:rFonts w:ascii="Times New Roman" w:eastAsia="Calibri" w:hAnsi="Times New Roman" w:cs="Times New Roman"/>
                <w:kern w:val="2"/>
                <w:sz w:val="24"/>
                <w:szCs w:val="24"/>
                <w:lang w:val="sr-Cyrl-RS" w:eastAsia="hr-HR"/>
                <w14:ligatures w14:val="standardContextual"/>
              </w:rPr>
              <w:t>21</w:t>
            </w:r>
          </w:p>
        </w:tc>
      </w:tr>
      <w:tr w:rsidR="00E45767" w:rsidRPr="009C0A64" w14:paraId="009D108D" w14:textId="77777777" w:rsidTr="00331132">
        <w:tc>
          <w:tcPr>
            <w:tcW w:w="1187" w:type="pct"/>
            <w:hideMark/>
          </w:tcPr>
          <w:p w14:paraId="7DAA42EB" w14:textId="448060AD" w:rsidR="00E45767" w:rsidRPr="001F4B5E" w:rsidRDefault="00E45767" w:rsidP="00331132">
            <w:pPr>
              <w:spacing w:after="0" w:line="240" w:lineRule="auto"/>
              <w:jc w:val="center"/>
              <w:rPr>
                <w:rFonts w:ascii="Times New Roman" w:eastAsia="Calibri" w:hAnsi="Times New Roman" w:cs="Times New Roman"/>
                <w:b/>
                <w:bCs/>
                <w:kern w:val="2"/>
                <w:sz w:val="24"/>
                <w:szCs w:val="24"/>
                <w:lang w:val="sr-Cyrl-RS" w:eastAsia="hr-HR"/>
                <w14:ligatures w14:val="standardContextual"/>
              </w:rPr>
            </w:pPr>
            <w:r w:rsidRPr="001F4B5E">
              <w:rPr>
                <w:rFonts w:ascii="Times New Roman" w:eastAsia="Calibri" w:hAnsi="Times New Roman" w:cs="Times New Roman"/>
                <w:b/>
                <w:bCs/>
                <w:kern w:val="2"/>
                <w:sz w:val="24"/>
                <w:szCs w:val="24"/>
                <w:lang w:eastAsia="hr-HR"/>
                <w14:ligatures w14:val="standardContextual"/>
              </w:rPr>
              <w:t>VIII-5</w:t>
            </w:r>
          </w:p>
        </w:tc>
        <w:tc>
          <w:tcPr>
            <w:tcW w:w="1739" w:type="pct"/>
          </w:tcPr>
          <w:p w14:paraId="408BD6E4" w14:textId="77777777" w:rsidR="00E45767" w:rsidRPr="001F4B5E" w:rsidRDefault="00E45767" w:rsidP="00E45767">
            <w:pPr>
              <w:spacing w:after="0" w:line="240" w:lineRule="auto"/>
              <w:rPr>
                <w:rFonts w:ascii="Times New Roman" w:eastAsia="Calibri" w:hAnsi="Times New Roman" w:cs="Times New Roman"/>
                <w:kern w:val="2"/>
                <w:sz w:val="24"/>
                <w:szCs w:val="24"/>
                <w:lang w:val="sr-Cyrl-RS" w:eastAsia="hr-HR"/>
                <w14:ligatures w14:val="standardContextual"/>
              </w:rPr>
            </w:pPr>
            <w:r w:rsidRPr="001F4B5E">
              <w:rPr>
                <w:rFonts w:ascii="Times New Roman" w:eastAsia="Calibri" w:hAnsi="Times New Roman" w:cs="Times New Roman"/>
                <w:kern w:val="2"/>
                <w:sz w:val="24"/>
                <w:szCs w:val="24"/>
                <w:lang w:val="sr-Cyrl-RS" w:eastAsia="hr-HR"/>
                <w14:ligatures w14:val="standardContextual"/>
              </w:rPr>
              <w:t xml:space="preserve">Татјана Нинковић </w:t>
            </w:r>
          </w:p>
        </w:tc>
        <w:tc>
          <w:tcPr>
            <w:tcW w:w="610" w:type="pct"/>
          </w:tcPr>
          <w:p w14:paraId="07B36D4B" w14:textId="77777777" w:rsidR="00E45767" w:rsidRPr="001F4B5E" w:rsidRDefault="00E45767" w:rsidP="00E45767">
            <w:pPr>
              <w:spacing w:after="0" w:line="240" w:lineRule="auto"/>
              <w:jc w:val="center"/>
              <w:rPr>
                <w:rFonts w:ascii="Times New Roman" w:eastAsia="Calibri" w:hAnsi="Times New Roman" w:cs="Times New Roman"/>
                <w:kern w:val="2"/>
                <w:sz w:val="24"/>
                <w:szCs w:val="24"/>
                <w:lang w:val="sr-Cyrl-RS" w:eastAsia="hr-HR"/>
                <w14:ligatures w14:val="standardContextual"/>
              </w:rPr>
            </w:pPr>
            <w:r w:rsidRPr="001F4B5E">
              <w:rPr>
                <w:rFonts w:ascii="Times New Roman" w:eastAsia="Calibri" w:hAnsi="Times New Roman" w:cs="Times New Roman"/>
                <w:kern w:val="2"/>
                <w:sz w:val="24"/>
                <w:szCs w:val="24"/>
                <w:lang w:val="sr-Cyrl-RS" w:eastAsia="hr-HR"/>
                <w14:ligatures w14:val="standardContextual"/>
              </w:rPr>
              <w:t>6</w:t>
            </w:r>
          </w:p>
        </w:tc>
        <w:tc>
          <w:tcPr>
            <w:tcW w:w="666" w:type="pct"/>
          </w:tcPr>
          <w:p w14:paraId="55BD7C6C" w14:textId="77777777" w:rsidR="00E45767" w:rsidRPr="001F4B5E" w:rsidRDefault="00E45767" w:rsidP="00E45767">
            <w:pPr>
              <w:spacing w:after="0" w:line="240" w:lineRule="auto"/>
              <w:jc w:val="center"/>
              <w:rPr>
                <w:rFonts w:ascii="Times New Roman" w:eastAsia="Calibri" w:hAnsi="Times New Roman" w:cs="Times New Roman"/>
                <w:kern w:val="2"/>
                <w:sz w:val="24"/>
                <w:szCs w:val="24"/>
                <w:lang w:val="sr-Cyrl-RS" w:eastAsia="hr-HR"/>
                <w14:ligatures w14:val="standardContextual"/>
              </w:rPr>
            </w:pPr>
            <w:r w:rsidRPr="001F4B5E">
              <w:rPr>
                <w:rFonts w:ascii="Times New Roman" w:eastAsia="Calibri" w:hAnsi="Times New Roman" w:cs="Times New Roman"/>
                <w:kern w:val="2"/>
                <w:sz w:val="24"/>
                <w:szCs w:val="24"/>
                <w:lang w:val="sr-Cyrl-RS" w:eastAsia="hr-HR"/>
                <w14:ligatures w14:val="standardContextual"/>
              </w:rPr>
              <w:t>9</w:t>
            </w:r>
          </w:p>
        </w:tc>
        <w:tc>
          <w:tcPr>
            <w:tcW w:w="798" w:type="pct"/>
          </w:tcPr>
          <w:p w14:paraId="615B24BB" w14:textId="77777777" w:rsidR="00E45767" w:rsidRPr="001F4B5E" w:rsidRDefault="00E45767" w:rsidP="00E45767">
            <w:pPr>
              <w:spacing w:after="0" w:line="240" w:lineRule="auto"/>
              <w:jc w:val="center"/>
              <w:rPr>
                <w:rFonts w:ascii="Times New Roman" w:eastAsia="Calibri" w:hAnsi="Times New Roman" w:cs="Times New Roman"/>
                <w:kern w:val="2"/>
                <w:sz w:val="24"/>
                <w:szCs w:val="24"/>
                <w:lang w:val="sr-Cyrl-RS" w:eastAsia="hr-HR"/>
                <w14:ligatures w14:val="standardContextual"/>
              </w:rPr>
            </w:pPr>
            <w:r w:rsidRPr="001F4B5E">
              <w:rPr>
                <w:rFonts w:ascii="Times New Roman" w:eastAsia="Calibri" w:hAnsi="Times New Roman" w:cs="Times New Roman"/>
                <w:kern w:val="2"/>
                <w:sz w:val="24"/>
                <w:szCs w:val="24"/>
                <w:lang w:val="sr-Cyrl-RS" w:eastAsia="hr-HR"/>
                <w14:ligatures w14:val="standardContextual"/>
              </w:rPr>
              <w:t>15</w:t>
            </w:r>
          </w:p>
        </w:tc>
      </w:tr>
      <w:tr w:rsidR="00E45767" w:rsidRPr="009C0A64" w14:paraId="699E88C4" w14:textId="77777777" w:rsidTr="00331132">
        <w:tc>
          <w:tcPr>
            <w:tcW w:w="2926" w:type="pct"/>
            <w:gridSpan w:val="2"/>
            <w:hideMark/>
          </w:tcPr>
          <w:p w14:paraId="25484727" w14:textId="0C09A065" w:rsidR="00E45767" w:rsidRPr="00331132" w:rsidRDefault="00E45767" w:rsidP="00331132">
            <w:pPr>
              <w:spacing w:after="0" w:line="240" w:lineRule="auto"/>
              <w:jc w:val="center"/>
              <w:rPr>
                <w:rFonts w:ascii="Times New Roman" w:eastAsia="Calibri" w:hAnsi="Times New Roman" w:cs="Times New Roman"/>
                <w:b/>
                <w:bCs/>
                <w:kern w:val="2"/>
                <w:sz w:val="24"/>
                <w:szCs w:val="24"/>
                <w:lang w:val="sr-Cyrl-RS" w:eastAsia="hr-HR"/>
                <w14:ligatures w14:val="standardContextual"/>
              </w:rPr>
            </w:pPr>
            <w:r w:rsidRPr="001F4B5E">
              <w:rPr>
                <w:rFonts w:ascii="Times New Roman" w:eastAsia="Calibri" w:hAnsi="Times New Roman" w:cs="Times New Roman"/>
                <w:b/>
                <w:bCs/>
                <w:kern w:val="2"/>
                <w:sz w:val="24"/>
                <w:szCs w:val="24"/>
                <w:lang w:val="sr-Cyrl-RS" w:eastAsia="hr-HR"/>
                <w14:ligatures w14:val="standardContextual"/>
              </w:rPr>
              <w:t xml:space="preserve">Укупно </w:t>
            </w:r>
            <w:r w:rsidRPr="001F4B5E">
              <w:rPr>
                <w:rFonts w:ascii="Times New Roman" w:eastAsia="Calibri" w:hAnsi="Times New Roman" w:cs="Times New Roman"/>
                <w:b/>
                <w:bCs/>
                <w:kern w:val="2"/>
                <w:sz w:val="24"/>
                <w:szCs w:val="24"/>
                <w:lang w:val="sr-Latn-RS" w:eastAsia="hr-HR"/>
                <w14:ligatures w14:val="standardContextual"/>
              </w:rPr>
              <w:t>VIII</w:t>
            </w:r>
          </w:p>
        </w:tc>
        <w:tc>
          <w:tcPr>
            <w:tcW w:w="610" w:type="pct"/>
          </w:tcPr>
          <w:p w14:paraId="60DE75AA" w14:textId="77777777" w:rsidR="00E45767" w:rsidRPr="001F4B5E" w:rsidRDefault="00E45767" w:rsidP="00E45767">
            <w:pPr>
              <w:spacing w:after="0" w:line="240" w:lineRule="auto"/>
              <w:jc w:val="center"/>
              <w:rPr>
                <w:rFonts w:ascii="Times New Roman" w:eastAsia="Calibri" w:hAnsi="Times New Roman" w:cs="Times New Roman"/>
                <w:b/>
                <w:bCs/>
                <w:kern w:val="2"/>
                <w:sz w:val="24"/>
                <w:szCs w:val="24"/>
                <w:lang w:val="sr-Cyrl-RS" w:eastAsia="hr-HR"/>
                <w14:ligatures w14:val="standardContextual"/>
              </w:rPr>
            </w:pPr>
            <w:r w:rsidRPr="001F4B5E">
              <w:rPr>
                <w:rFonts w:ascii="Times New Roman" w:eastAsia="Calibri" w:hAnsi="Times New Roman" w:cs="Times New Roman"/>
                <w:b/>
                <w:bCs/>
                <w:kern w:val="2"/>
                <w:sz w:val="24"/>
                <w:szCs w:val="24"/>
                <w:lang w:val="sr-Cyrl-RS" w:eastAsia="hr-HR"/>
                <w14:ligatures w14:val="standardContextual"/>
              </w:rPr>
              <w:t>37</w:t>
            </w:r>
          </w:p>
        </w:tc>
        <w:tc>
          <w:tcPr>
            <w:tcW w:w="666" w:type="pct"/>
          </w:tcPr>
          <w:p w14:paraId="5154D412" w14:textId="77777777" w:rsidR="00E45767" w:rsidRPr="001F4B5E" w:rsidRDefault="00E45767" w:rsidP="00E45767">
            <w:pPr>
              <w:spacing w:after="0" w:line="240" w:lineRule="auto"/>
              <w:jc w:val="center"/>
              <w:rPr>
                <w:rFonts w:ascii="Times New Roman" w:eastAsia="Calibri" w:hAnsi="Times New Roman" w:cs="Times New Roman"/>
                <w:b/>
                <w:bCs/>
                <w:kern w:val="2"/>
                <w:sz w:val="24"/>
                <w:szCs w:val="24"/>
                <w:lang w:val="sr-Cyrl-RS" w:eastAsia="hr-HR"/>
                <w14:ligatures w14:val="standardContextual"/>
              </w:rPr>
            </w:pPr>
            <w:r w:rsidRPr="001F4B5E">
              <w:rPr>
                <w:rFonts w:ascii="Times New Roman" w:eastAsia="Calibri" w:hAnsi="Times New Roman" w:cs="Times New Roman"/>
                <w:b/>
                <w:bCs/>
                <w:kern w:val="2"/>
                <w:sz w:val="24"/>
                <w:szCs w:val="24"/>
                <w:lang w:val="sr-Cyrl-RS" w:eastAsia="hr-HR"/>
                <w14:ligatures w14:val="standardContextual"/>
              </w:rPr>
              <w:t>38</w:t>
            </w:r>
          </w:p>
        </w:tc>
        <w:tc>
          <w:tcPr>
            <w:tcW w:w="798" w:type="pct"/>
          </w:tcPr>
          <w:p w14:paraId="3E58A429" w14:textId="77777777" w:rsidR="00E45767" w:rsidRPr="001F4B5E" w:rsidRDefault="00E45767" w:rsidP="00E45767">
            <w:pPr>
              <w:spacing w:after="0" w:line="240" w:lineRule="auto"/>
              <w:jc w:val="center"/>
              <w:rPr>
                <w:rFonts w:ascii="Times New Roman" w:eastAsia="Calibri" w:hAnsi="Times New Roman" w:cs="Times New Roman"/>
                <w:b/>
                <w:bCs/>
                <w:kern w:val="2"/>
                <w:sz w:val="24"/>
                <w:szCs w:val="24"/>
                <w:lang w:val="sr-Cyrl-RS" w:eastAsia="hr-HR"/>
                <w14:ligatures w14:val="standardContextual"/>
              </w:rPr>
            </w:pPr>
            <w:r w:rsidRPr="001F4B5E">
              <w:rPr>
                <w:rFonts w:ascii="Times New Roman" w:eastAsia="Calibri" w:hAnsi="Times New Roman" w:cs="Times New Roman"/>
                <w:b/>
                <w:bCs/>
                <w:kern w:val="2"/>
                <w:sz w:val="24"/>
                <w:szCs w:val="24"/>
                <w:lang w:val="sr-Cyrl-RS" w:eastAsia="hr-HR"/>
                <w14:ligatures w14:val="standardContextual"/>
              </w:rPr>
              <w:t>75</w:t>
            </w:r>
          </w:p>
        </w:tc>
      </w:tr>
      <w:tr w:rsidR="00331132" w:rsidRPr="009C0A64" w14:paraId="08851B96" w14:textId="77777777" w:rsidTr="00331132">
        <w:tc>
          <w:tcPr>
            <w:tcW w:w="2926" w:type="pct"/>
            <w:gridSpan w:val="2"/>
          </w:tcPr>
          <w:p w14:paraId="3EE558C9" w14:textId="1802C49E" w:rsidR="00331132" w:rsidRPr="001F4B5E" w:rsidRDefault="00331132" w:rsidP="00331132">
            <w:pPr>
              <w:spacing w:after="0" w:line="240" w:lineRule="auto"/>
              <w:jc w:val="center"/>
              <w:rPr>
                <w:rFonts w:ascii="Times New Roman" w:eastAsia="Calibri" w:hAnsi="Times New Roman" w:cs="Times New Roman"/>
                <w:b/>
                <w:bCs/>
                <w:kern w:val="2"/>
                <w:sz w:val="24"/>
                <w:szCs w:val="24"/>
                <w:lang w:val="sr-Cyrl-RS" w:eastAsia="hr-HR"/>
                <w14:ligatures w14:val="standardContextual"/>
              </w:rPr>
            </w:pPr>
            <w:r w:rsidRPr="00331132">
              <w:rPr>
                <w:rFonts w:ascii="Times New Roman" w:eastAsia="Calibri" w:hAnsi="Times New Roman" w:cs="Times New Roman"/>
                <w:b/>
                <w:bCs/>
                <w:kern w:val="2"/>
                <w:sz w:val="24"/>
                <w:szCs w:val="24"/>
                <w:lang w:val="sr-Cyrl-CS" w:eastAsia="hr-HR"/>
                <w14:ligatures w14:val="standardContextual"/>
              </w:rPr>
              <w:t>Укупно школа</w:t>
            </w:r>
          </w:p>
        </w:tc>
        <w:tc>
          <w:tcPr>
            <w:tcW w:w="610" w:type="pct"/>
          </w:tcPr>
          <w:p w14:paraId="7F8BEBD6" w14:textId="497FCC24" w:rsidR="00331132" w:rsidRPr="001F4B5E" w:rsidRDefault="00331132" w:rsidP="00E45767">
            <w:pPr>
              <w:spacing w:after="0" w:line="240" w:lineRule="auto"/>
              <w:jc w:val="center"/>
              <w:rPr>
                <w:rFonts w:ascii="Times New Roman" w:eastAsia="Calibri" w:hAnsi="Times New Roman" w:cs="Times New Roman"/>
                <w:b/>
                <w:bCs/>
                <w:kern w:val="2"/>
                <w:sz w:val="24"/>
                <w:szCs w:val="24"/>
                <w:lang w:val="sr-Cyrl-RS" w:eastAsia="hr-HR"/>
                <w14:ligatures w14:val="standardContextual"/>
              </w:rPr>
            </w:pPr>
            <w:r w:rsidRPr="00556F47">
              <w:rPr>
                <w:rFonts w:ascii="Times New Roman" w:eastAsia="Calibri" w:hAnsi="Times New Roman" w:cs="Times New Roman"/>
                <w:b/>
                <w:bCs/>
                <w:kern w:val="2"/>
                <w:sz w:val="24"/>
                <w:szCs w:val="24"/>
                <w:lang w:val="sr-Cyrl-RS" w:eastAsia="hr-HR"/>
                <w14:ligatures w14:val="standardContextual"/>
              </w:rPr>
              <w:t>351</w:t>
            </w:r>
          </w:p>
        </w:tc>
        <w:tc>
          <w:tcPr>
            <w:tcW w:w="666" w:type="pct"/>
          </w:tcPr>
          <w:p w14:paraId="35E36DB9" w14:textId="77AD316D" w:rsidR="00331132" w:rsidRPr="001F4B5E" w:rsidRDefault="00331132" w:rsidP="00E45767">
            <w:pPr>
              <w:spacing w:after="0" w:line="240" w:lineRule="auto"/>
              <w:jc w:val="center"/>
              <w:rPr>
                <w:rFonts w:ascii="Times New Roman" w:eastAsia="Calibri" w:hAnsi="Times New Roman" w:cs="Times New Roman"/>
                <w:b/>
                <w:bCs/>
                <w:kern w:val="2"/>
                <w:sz w:val="24"/>
                <w:szCs w:val="24"/>
                <w:lang w:val="sr-Cyrl-RS" w:eastAsia="hr-HR"/>
                <w14:ligatures w14:val="standardContextual"/>
              </w:rPr>
            </w:pPr>
            <w:r w:rsidRPr="00556F47">
              <w:rPr>
                <w:rFonts w:ascii="Times New Roman" w:eastAsia="Calibri" w:hAnsi="Times New Roman" w:cs="Times New Roman"/>
                <w:b/>
                <w:bCs/>
                <w:kern w:val="2"/>
                <w:sz w:val="24"/>
                <w:szCs w:val="24"/>
                <w:lang w:val="sr-Cyrl-RS" w:eastAsia="hr-HR"/>
                <w14:ligatures w14:val="standardContextual"/>
              </w:rPr>
              <w:t>339</w:t>
            </w:r>
          </w:p>
        </w:tc>
        <w:tc>
          <w:tcPr>
            <w:tcW w:w="798" w:type="pct"/>
          </w:tcPr>
          <w:p w14:paraId="70F52B25" w14:textId="5776AB68" w:rsidR="00331132" w:rsidRPr="001F4B5E" w:rsidRDefault="00331132" w:rsidP="00E45767">
            <w:pPr>
              <w:spacing w:after="0" w:line="240" w:lineRule="auto"/>
              <w:jc w:val="center"/>
              <w:rPr>
                <w:rFonts w:ascii="Times New Roman" w:eastAsia="Calibri" w:hAnsi="Times New Roman" w:cs="Times New Roman"/>
                <w:b/>
                <w:bCs/>
                <w:kern w:val="2"/>
                <w:sz w:val="24"/>
                <w:szCs w:val="24"/>
                <w:lang w:val="sr-Cyrl-RS" w:eastAsia="hr-HR"/>
                <w14:ligatures w14:val="standardContextual"/>
              </w:rPr>
            </w:pPr>
            <w:r>
              <w:rPr>
                <w:rFonts w:ascii="Times New Roman" w:eastAsia="Calibri" w:hAnsi="Times New Roman" w:cs="Times New Roman"/>
                <w:b/>
                <w:bCs/>
                <w:kern w:val="2"/>
                <w:sz w:val="24"/>
                <w:szCs w:val="24"/>
                <w:lang w:val="sr-Cyrl-RS" w:eastAsia="hr-HR"/>
                <w14:ligatures w14:val="standardContextual"/>
              </w:rPr>
              <w:t>690</w:t>
            </w:r>
          </w:p>
        </w:tc>
      </w:tr>
    </w:tbl>
    <w:p w14:paraId="181DD4A5" w14:textId="77777777" w:rsidR="00F429EF" w:rsidRDefault="00F429EF" w:rsidP="00F429EF">
      <w:pPr>
        <w:rPr>
          <w:rFonts w:ascii="Times New Roman" w:hAnsi="Times New Roman" w:cs="Times New Roman"/>
          <w:sz w:val="24"/>
          <w:szCs w:val="24"/>
          <w:lang w:val="sr-Cyrl-RS"/>
        </w:rPr>
      </w:pPr>
    </w:p>
    <w:p w14:paraId="5F81066A" w14:textId="77777777" w:rsidR="00E45767" w:rsidRPr="00E45767" w:rsidRDefault="00E45767" w:rsidP="00F429EF">
      <w:pPr>
        <w:rPr>
          <w:rFonts w:ascii="Times New Roman" w:hAnsi="Times New Roman" w:cs="Times New Roman"/>
          <w:sz w:val="24"/>
          <w:szCs w:val="24"/>
          <w:lang w:val="sr-Cyrl-RS"/>
        </w:rPr>
      </w:pPr>
    </w:p>
    <w:p w14:paraId="423083F2" w14:textId="2BDABDAA" w:rsidR="00924303" w:rsidRPr="008738E3" w:rsidRDefault="008738E3">
      <w:pPr>
        <w:rPr>
          <w:rFonts w:ascii="Times New Roman" w:hAnsi="Times New Roman" w:cs="Times New Roman"/>
          <w:sz w:val="24"/>
          <w:szCs w:val="24"/>
          <w:lang w:val="sr-Cyrl-RS"/>
        </w:rPr>
      </w:pPr>
      <w:r>
        <w:rPr>
          <w:rFonts w:ascii="Times New Roman" w:hAnsi="Times New Roman" w:cs="Times New Roman"/>
          <w:sz w:val="24"/>
          <w:szCs w:val="24"/>
          <w:lang w:val="sr-Cyrl-RS"/>
        </w:rPr>
        <w:t xml:space="preserve"> </w:t>
      </w:r>
    </w:p>
    <w:p w14:paraId="5A42AFA8" w14:textId="77777777" w:rsidR="00924303" w:rsidRPr="00B61010" w:rsidRDefault="00924303">
      <w:pPr>
        <w:rPr>
          <w:rFonts w:ascii="Times New Roman" w:hAnsi="Times New Roman" w:cs="Times New Roman"/>
          <w:sz w:val="24"/>
          <w:szCs w:val="24"/>
        </w:rPr>
      </w:pPr>
    </w:p>
    <w:p w14:paraId="18996C86" w14:textId="77777777" w:rsidR="00924303" w:rsidRPr="00B61010" w:rsidRDefault="00924303">
      <w:pPr>
        <w:spacing w:after="0" w:line="240" w:lineRule="auto"/>
        <w:rPr>
          <w:rFonts w:ascii="Times New Roman" w:eastAsia="Calibri" w:hAnsi="Times New Roman" w:cs="Times New Roman"/>
          <w:sz w:val="24"/>
          <w:szCs w:val="24"/>
          <w:lang w:val="sr-Latn-RS" w:eastAsia="hr-HR"/>
        </w:rPr>
      </w:pPr>
    </w:p>
    <w:p w14:paraId="50E504C1" w14:textId="77777777" w:rsidR="00924303" w:rsidRPr="00B61010" w:rsidRDefault="00924303">
      <w:pPr>
        <w:spacing w:after="0" w:line="240" w:lineRule="auto"/>
        <w:rPr>
          <w:rFonts w:ascii="Times New Roman" w:eastAsia="Calibri" w:hAnsi="Times New Roman" w:cs="Times New Roman"/>
          <w:sz w:val="24"/>
          <w:szCs w:val="24"/>
          <w:lang w:val="sr-Cyrl-CS" w:eastAsia="hr-HR"/>
        </w:rPr>
      </w:pPr>
    </w:p>
    <w:p w14:paraId="7CF4432A" w14:textId="77777777" w:rsidR="00924303" w:rsidRPr="00B61010" w:rsidRDefault="00924303">
      <w:pPr>
        <w:spacing w:after="0" w:line="240" w:lineRule="auto"/>
        <w:rPr>
          <w:rFonts w:ascii="Times New Roman" w:eastAsia="Calibri" w:hAnsi="Times New Roman" w:cs="Times New Roman"/>
          <w:sz w:val="24"/>
          <w:szCs w:val="24"/>
          <w:lang w:val="sr-Cyrl-CS" w:eastAsia="hr-HR"/>
        </w:rPr>
      </w:pPr>
    </w:p>
    <w:p w14:paraId="41C1A768" w14:textId="77777777" w:rsidR="00924303" w:rsidRPr="00B61010" w:rsidRDefault="00924303">
      <w:pPr>
        <w:tabs>
          <w:tab w:val="left" w:pos="1080"/>
        </w:tabs>
        <w:spacing w:after="0" w:line="240" w:lineRule="auto"/>
        <w:rPr>
          <w:rFonts w:ascii="Times New Roman" w:eastAsia="Calibri" w:hAnsi="Times New Roman" w:cs="Times New Roman"/>
          <w:sz w:val="24"/>
          <w:szCs w:val="24"/>
          <w:lang w:val="sr-Cyrl-CS" w:eastAsia="hr-HR"/>
        </w:rPr>
      </w:pPr>
    </w:p>
    <w:p w14:paraId="1358FCD7" w14:textId="77777777" w:rsidR="004E3660" w:rsidRPr="00B61010" w:rsidRDefault="004E3660">
      <w:pPr>
        <w:spacing w:after="0" w:line="240" w:lineRule="auto"/>
        <w:rPr>
          <w:rStyle w:val="Heading2Char"/>
          <w:rFonts w:ascii="Times New Roman" w:hAnsi="Times New Roman" w:cs="Times New Roman"/>
        </w:rPr>
      </w:pPr>
      <w:bookmarkStart w:id="179" w:name="_Toc525376538"/>
      <w:bookmarkStart w:id="180" w:name="_Toc4689"/>
      <w:bookmarkStart w:id="181" w:name="_Toc13510"/>
      <w:bookmarkStart w:id="182" w:name="_Toc525396218"/>
      <w:bookmarkStart w:id="183" w:name="_Toc50643516"/>
      <w:bookmarkStart w:id="184" w:name="_Toc12515"/>
      <w:r w:rsidRPr="00B61010">
        <w:rPr>
          <w:rStyle w:val="Heading2Char"/>
          <w:rFonts w:ascii="Times New Roman" w:hAnsi="Times New Roman" w:cs="Times New Roman"/>
          <w:b w:val="0"/>
          <w:bCs w:val="0"/>
        </w:rPr>
        <w:br w:type="page"/>
      </w:r>
    </w:p>
    <w:p w14:paraId="3D401214" w14:textId="4B5EEA8D" w:rsidR="00924303" w:rsidRPr="00B61010" w:rsidRDefault="00000000">
      <w:pPr>
        <w:pStyle w:val="Heading2"/>
        <w:jc w:val="both"/>
      </w:pPr>
      <w:bookmarkStart w:id="185" w:name="_Toc239863070"/>
      <w:r w:rsidRPr="00B61010">
        <w:rPr>
          <w:rStyle w:val="Heading2Char"/>
          <w:b/>
          <w:bCs/>
        </w:rPr>
        <w:lastRenderedPageBreak/>
        <w:t>КАЛЕНДАР РАДА</w:t>
      </w:r>
      <w:bookmarkEnd w:id="179"/>
      <w:bookmarkEnd w:id="180"/>
      <w:bookmarkEnd w:id="181"/>
      <w:bookmarkEnd w:id="182"/>
      <w:bookmarkEnd w:id="183"/>
      <w:bookmarkEnd w:id="184"/>
      <w:bookmarkEnd w:id="185"/>
    </w:p>
    <w:p w14:paraId="5BC09BBB" w14:textId="77777777" w:rsidR="00924303" w:rsidRPr="00B61010" w:rsidRDefault="00924303">
      <w:pPr>
        <w:spacing w:after="0" w:line="240" w:lineRule="auto"/>
        <w:rPr>
          <w:rFonts w:ascii="Times New Roman" w:eastAsia="Calibri" w:hAnsi="Times New Roman" w:cs="Times New Roman"/>
          <w:sz w:val="24"/>
          <w:szCs w:val="24"/>
          <w:lang w:val="ru-RU"/>
        </w:rPr>
      </w:pPr>
    </w:p>
    <w:p w14:paraId="449274FE" w14:textId="77777777" w:rsidR="00BA6733" w:rsidRPr="009C0A64" w:rsidRDefault="00BA6733" w:rsidP="00BA6733">
      <w:pPr>
        <w:pStyle w:val="BodyText"/>
        <w:spacing w:after="0"/>
        <w:ind w:right="287" w:firstLine="284"/>
        <w:jc w:val="both"/>
        <w:rPr>
          <w:color w:val="auto"/>
        </w:rPr>
      </w:pPr>
      <w:bookmarkStart w:id="186" w:name="_Toc525396219"/>
      <w:bookmarkStart w:id="187" w:name="_Toc16305"/>
      <w:bookmarkStart w:id="188" w:name="_Toc525376539"/>
      <w:bookmarkStart w:id="189" w:name="_Toc50643518"/>
      <w:bookmarkStart w:id="190" w:name="_Toc30556"/>
      <w:bookmarkStart w:id="191" w:name="_Toc11418"/>
      <w:bookmarkStart w:id="192" w:name="_Toc113723830"/>
      <w:r w:rsidRPr="009C0A64">
        <w:rPr>
          <w:color w:val="auto"/>
        </w:rPr>
        <w:t>Прво полугодиште почиње у уторак, 1. септембра 2026. године, а завршава се у среду, 30. децембра 2026. године.</w:t>
      </w:r>
    </w:p>
    <w:p w14:paraId="419F008D" w14:textId="77777777" w:rsidR="00BA6733" w:rsidRPr="009C0A64" w:rsidRDefault="00BA6733" w:rsidP="00BA6733">
      <w:pPr>
        <w:pStyle w:val="BodyText"/>
        <w:spacing w:after="0"/>
        <w:ind w:right="287" w:firstLine="284"/>
        <w:jc w:val="both"/>
        <w:rPr>
          <w:color w:val="auto"/>
        </w:rPr>
      </w:pPr>
      <w:r w:rsidRPr="009C0A64">
        <w:rPr>
          <w:color w:val="auto"/>
        </w:rPr>
        <w:t>Друго</w:t>
      </w:r>
      <w:r w:rsidRPr="009C0A64">
        <w:rPr>
          <w:color w:val="auto"/>
          <w:spacing w:val="-7"/>
        </w:rPr>
        <w:t xml:space="preserve"> </w:t>
      </w:r>
      <w:r w:rsidRPr="009C0A64">
        <w:rPr>
          <w:color w:val="auto"/>
        </w:rPr>
        <w:t>полугодиште</w:t>
      </w:r>
      <w:r w:rsidRPr="009C0A64">
        <w:rPr>
          <w:color w:val="auto"/>
          <w:spacing w:val="-9"/>
        </w:rPr>
        <w:t xml:space="preserve"> </w:t>
      </w:r>
      <w:r w:rsidRPr="009C0A64">
        <w:rPr>
          <w:color w:val="auto"/>
        </w:rPr>
        <w:t>почиње</w:t>
      </w:r>
      <w:r w:rsidRPr="009C0A64">
        <w:rPr>
          <w:color w:val="auto"/>
          <w:spacing w:val="-5"/>
        </w:rPr>
        <w:t xml:space="preserve"> </w:t>
      </w:r>
      <w:r w:rsidRPr="009C0A64">
        <w:rPr>
          <w:color w:val="auto"/>
        </w:rPr>
        <w:t>у</w:t>
      </w:r>
      <w:r w:rsidRPr="009C0A64">
        <w:rPr>
          <w:color w:val="auto"/>
          <w:spacing w:val="-14"/>
        </w:rPr>
        <w:t xml:space="preserve"> </w:t>
      </w:r>
      <w:r w:rsidRPr="009C0A64">
        <w:rPr>
          <w:color w:val="auto"/>
        </w:rPr>
        <w:t>понедељак,</w:t>
      </w:r>
      <w:r w:rsidRPr="009C0A64">
        <w:rPr>
          <w:color w:val="auto"/>
          <w:spacing w:val="-6"/>
        </w:rPr>
        <w:t xml:space="preserve"> </w:t>
      </w:r>
      <w:r w:rsidRPr="009C0A64">
        <w:rPr>
          <w:color w:val="auto"/>
        </w:rPr>
        <w:t>18.</w:t>
      </w:r>
      <w:r w:rsidRPr="009C0A64">
        <w:rPr>
          <w:color w:val="auto"/>
          <w:spacing w:val="-9"/>
        </w:rPr>
        <w:t xml:space="preserve"> </w:t>
      </w:r>
      <w:r w:rsidRPr="009C0A64">
        <w:rPr>
          <w:color w:val="auto"/>
        </w:rPr>
        <w:t>јануара</w:t>
      </w:r>
      <w:r w:rsidRPr="009C0A64">
        <w:rPr>
          <w:color w:val="auto"/>
          <w:spacing w:val="-10"/>
        </w:rPr>
        <w:t xml:space="preserve"> </w:t>
      </w:r>
      <w:r w:rsidRPr="009C0A64">
        <w:rPr>
          <w:color w:val="auto"/>
        </w:rPr>
        <w:t>2027.</w:t>
      </w:r>
      <w:r w:rsidRPr="009C0A64">
        <w:rPr>
          <w:color w:val="auto"/>
          <w:spacing w:val="-9"/>
        </w:rPr>
        <w:t xml:space="preserve"> </w:t>
      </w:r>
      <w:r w:rsidRPr="009C0A64">
        <w:rPr>
          <w:color w:val="auto"/>
        </w:rPr>
        <w:t>године, a завршава се у петак, 11. јуна 2027. године.</w:t>
      </w:r>
    </w:p>
    <w:p w14:paraId="0BE4F79E" w14:textId="77777777" w:rsidR="00BA6733" w:rsidRPr="009C0A64" w:rsidRDefault="00BA6733" w:rsidP="00BA6733">
      <w:pPr>
        <w:pStyle w:val="BodyText"/>
        <w:spacing w:after="0"/>
        <w:ind w:right="287" w:firstLine="284"/>
        <w:jc w:val="both"/>
        <w:rPr>
          <w:color w:val="auto"/>
          <w:lang w:val="sr-Cyrl-RS"/>
        </w:rPr>
      </w:pPr>
      <w:r w:rsidRPr="009C0A64">
        <w:rPr>
          <w:color w:val="auto"/>
        </w:rPr>
        <w:t>Друго полугодиште завршава се у петак, 28. маја 2027</w:t>
      </w:r>
      <w:r w:rsidRPr="009C0A64">
        <w:rPr>
          <w:b/>
          <w:color w:val="auto"/>
        </w:rPr>
        <w:t xml:space="preserve">. </w:t>
      </w:r>
      <w:r w:rsidRPr="009C0A64">
        <w:rPr>
          <w:color w:val="auto"/>
        </w:rPr>
        <w:t>године за ученике</w:t>
      </w:r>
      <w:r w:rsidRPr="009C0A64">
        <w:rPr>
          <w:color w:val="auto"/>
          <w:spacing w:val="-15"/>
        </w:rPr>
        <w:t xml:space="preserve"> </w:t>
      </w:r>
      <w:r w:rsidRPr="009C0A64">
        <w:rPr>
          <w:color w:val="auto"/>
        </w:rPr>
        <w:t>осмог</w:t>
      </w:r>
      <w:r w:rsidRPr="009C0A64">
        <w:rPr>
          <w:color w:val="auto"/>
          <w:spacing w:val="-13"/>
        </w:rPr>
        <w:t xml:space="preserve"> </w:t>
      </w:r>
      <w:r w:rsidRPr="009C0A64">
        <w:rPr>
          <w:color w:val="auto"/>
        </w:rPr>
        <w:t>разреда,</w:t>
      </w:r>
      <w:r w:rsidRPr="009C0A64">
        <w:rPr>
          <w:color w:val="auto"/>
          <w:spacing w:val="-11"/>
        </w:rPr>
        <w:t xml:space="preserve"> </w:t>
      </w:r>
      <w:r w:rsidRPr="009C0A64">
        <w:rPr>
          <w:color w:val="auto"/>
        </w:rPr>
        <w:t>односно</w:t>
      </w:r>
      <w:r w:rsidRPr="009C0A64">
        <w:rPr>
          <w:color w:val="auto"/>
          <w:spacing w:val="-11"/>
        </w:rPr>
        <w:t xml:space="preserve"> </w:t>
      </w:r>
      <w:r w:rsidRPr="009C0A64">
        <w:rPr>
          <w:color w:val="auto"/>
        </w:rPr>
        <w:t>у</w:t>
      </w:r>
      <w:r w:rsidRPr="009C0A64">
        <w:rPr>
          <w:color w:val="auto"/>
          <w:spacing w:val="-15"/>
        </w:rPr>
        <w:t xml:space="preserve"> </w:t>
      </w:r>
      <w:r w:rsidRPr="009C0A64">
        <w:rPr>
          <w:color w:val="auto"/>
        </w:rPr>
        <w:t>петак,</w:t>
      </w:r>
      <w:r w:rsidRPr="009C0A64">
        <w:rPr>
          <w:color w:val="auto"/>
          <w:spacing w:val="-13"/>
        </w:rPr>
        <w:t xml:space="preserve"> </w:t>
      </w:r>
      <w:r w:rsidRPr="009C0A64">
        <w:rPr>
          <w:color w:val="auto"/>
        </w:rPr>
        <w:t>11.</w:t>
      </w:r>
      <w:r w:rsidRPr="009C0A64">
        <w:rPr>
          <w:color w:val="auto"/>
          <w:spacing w:val="-13"/>
        </w:rPr>
        <w:t xml:space="preserve"> </w:t>
      </w:r>
      <w:r w:rsidRPr="009C0A64">
        <w:rPr>
          <w:color w:val="auto"/>
        </w:rPr>
        <w:t>јуна</w:t>
      </w:r>
      <w:r w:rsidRPr="009C0A64">
        <w:rPr>
          <w:color w:val="auto"/>
          <w:spacing w:val="-14"/>
        </w:rPr>
        <w:t xml:space="preserve"> </w:t>
      </w:r>
      <w:r w:rsidRPr="009C0A64">
        <w:rPr>
          <w:color w:val="auto"/>
        </w:rPr>
        <w:t>2027</w:t>
      </w:r>
      <w:r w:rsidRPr="009C0A64">
        <w:rPr>
          <w:b/>
          <w:color w:val="auto"/>
        </w:rPr>
        <w:t>.</w:t>
      </w:r>
      <w:r w:rsidRPr="009C0A64">
        <w:rPr>
          <w:b/>
          <w:color w:val="auto"/>
          <w:spacing w:val="-13"/>
        </w:rPr>
        <w:t xml:space="preserve"> </w:t>
      </w:r>
      <w:r w:rsidRPr="009C0A64">
        <w:rPr>
          <w:color w:val="auto"/>
        </w:rPr>
        <w:t>године</w:t>
      </w:r>
      <w:r w:rsidRPr="009C0A64">
        <w:rPr>
          <w:color w:val="auto"/>
          <w:spacing w:val="-14"/>
        </w:rPr>
        <w:t xml:space="preserve"> </w:t>
      </w:r>
      <w:r w:rsidRPr="009C0A64">
        <w:rPr>
          <w:color w:val="auto"/>
        </w:rPr>
        <w:t>за</w:t>
      </w:r>
      <w:r w:rsidRPr="009C0A64">
        <w:rPr>
          <w:color w:val="auto"/>
          <w:spacing w:val="-12"/>
        </w:rPr>
        <w:t xml:space="preserve"> </w:t>
      </w:r>
      <w:r w:rsidRPr="009C0A64">
        <w:rPr>
          <w:color w:val="auto"/>
        </w:rPr>
        <w:t>ученике</w:t>
      </w:r>
      <w:r w:rsidRPr="009C0A64">
        <w:rPr>
          <w:color w:val="auto"/>
          <w:spacing w:val="-14"/>
        </w:rPr>
        <w:t xml:space="preserve"> </w:t>
      </w:r>
      <w:r w:rsidRPr="009C0A64">
        <w:rPr>
          <w:color w:val="auto"/>
        </w:rPr>
        <w:t>од</w:t>
      </w:r>
      <w:r w:rsidRPr="009C0A64">
        <w:rPr>
          <w:color w:val="auto"/>
          <w:spacing w:val="-13"/>
        </w:rPr>
        <w:t xml:space="preserve"> </w:t>
      </w:r>
      <w:r w:rsidRPr="009C0A64">
        <w:rPr>
          <w:color w:val="auto"/>
        </w:rPr>
        <w:t>првог до седмог разреда.</w:t>
      </w:r>
    </w:p>
    <w:p w14:paraId="69FC2C6E" w14:textId="77777777" w:rsidR="00BA6733" w:rsidRPr="009C0A64" w:rsidRDefault="00BA6733" w:rsidP="00BA6733">
      <w:pPr>
        <w:pStyle w:val="BodyText"/>
        <w:spacing w:after="0"/>
        <w:ind w:right="287" w:firstLine="284"/>
        <w:jc w:val="both"/>
        <w:rPr>
          <w:color w:val="auto"/>
        </w:rPr>
      </w:pPr>
      <w:r w:rsidRPr="009C0A64">
        <w:rPr>
          <w:color w:val="auto"/>
        </w:rPr>
        <w:t>У случају</w:t>
      </w:r>
      <w:r w:rsidRPr="009C0A64">
        <w:rPr>
          <w:color w:val="auto"/>
          <w:spacing w:val="-5"/>
        </w:rPr>
        <w:t xml:space="preserve"> </w:t>
      </w:r>
      <w:r w:rsidRPr="009C0A64">
        <w:rPr>
          <w:color w:val="auto"/>
        </w:rPr>
        <w:t>када</w:t>
      </w:r>
      <w:r w:rsidRPr="009C0A64">
        <w:rPr>
          <w:color w:val="auto"/>
          <w:spacing w:val="-1"/>
        </w:rPr>
        <w:t xml:space="preserve"> </w:t>
      </w:r>
      <w:r w:rsidRPr="009C0A64">
        <w:rPr>
          <w:color w:val="auto"/>
        </w:rPr>
        <w:t>због угрожености безбедности</w:t>
      </w:r>
      <w:r w:rsidRPr="009C0A64">
        <w:rPr>
          <w:color w:val="auto"/>
          <w:spacing w:val="-1"/>
        </w:rPr>
        <w:t xml:space="preserve"> </w:t>
      </w:r>
      <w:r w:rsidRPr="009C0A64">
        <w:rPr>
          <w:color w:val="auto"/>
        </w:rPr>
        <w:t>и здравља ученика</w:t>
      </w:r>
      <w:r w:rsidRPr="009C0A64">
        <w:rPr>
          <w:color w:val="auto"/>
          <w:spacing w:val="-1"/>
        </w:rPr>
        <w:t xml:space="preserve"> </w:t>
      </w:r>
      <w:r w:rsidRPr="009C0A64">
        <w:rPr>
          <w:color w:val="auto"/>
        </w:rPr>
        <w:t>и запослених, у</w:t>
      </w:r>
      <w:r w:rsidRPr="009C0A64">
        <w:rPr>
          <w:color w:val="auto"/>
          <w:spacing w:val="-7"/>
        </w:rPr>
        <w:t xml:space="preserve"> </w:t>
      </w:r>
      <w:r w:rsidRPr="009C0A64">
        <w:rPr>
          <w:color w:val="auto"/>
        </w:rPr>
        <w:t>складу</w:t>
      </w:r>
      <w:r w:rsidRPr="009C0A64">
        <w:rPr>
          <w:color w:val="auto"/>
          <w:spacing w:val="-7"/>
        </w:rPr>
        <w:t xml:space="preserve"> </w:t>
      </w:r>
      <w:r w:rsidRPr="009C0A64">
        <w:rPr>
          <w:color w:val="auto"/>
        </w:rPr>
        <w:t>с одлуком</w:t>
      </w:r>
      <w:r w:rsidRPr="009C0A64">
        <w:rPr>
          <w:color w:val="auto"/>
          <w:spacing w:val="-3"/>
        </w:rPr>
        <w:t xml:space="preserve"> </w:t>
      </w:r>
      <w:r w:rsidRPr="009C0A64">
        <w:rPr>
          <w:color w:val="auto"/>
        </w:rPr>
        <w:t>органа</w:t>
      </w:r>
      <w:r w:rsidRPr="009C0A64">
        <w:rPr>
          <w:color w:val="auto"/>
          <w:spacing w:val="-3"/>
        </w:rPr>
        <w:t xml:space="preserve"> </w:t>
      </w:r>
      <w:r w:rsidRPr="009C0A64">
        <w:rPr>
          <w:color w:val="auto"/>
        </w:rPr>
        <w:t>надлежног</w:t>
      </w:r>
      <w:r w:rsidRPr="009C0A64">
        <w:rPr>
          <w:color w:val="auto"/>
          <w:spacing w:val="-3"/>
        </w:rPr>
        <w:t xml:space="preserve"> </w:t>
      </w:r>
      <w:r w:rsidRPr="009C0A64">
        <w:rPr>
          <w:color w:val="auto"/>
        </w:rPr>
        <w:t>за</w:t>
      </w:r>
      <w:r w:rsidRPr="009C0A64">
        <w:rPr>
          <w:color w:val="auto"/>
          <w:spacing w:val="-3"/>
        </w:rPr>
        <w:t xml:space="preserve"> </w:t>
      </w:r>
      <w:r w:rsidRPr="009C0A64">
        <w:rPr>
          <w:color w:val="auto"/>
        </w:rPr>
        <w:t>послове</w:t>
      </w:r>
      <w:r w:rsidRPr="009C0A64">
        <w:rPr>
          <w:color w:val="auto"/>
          <w:spacing w:val="-4"/>
        </w:rPr>
        <w:t xml:space="preserve"> </w:t>
      </w:r>
      <w:r w:rsidRPr="009C0A64">
        <w:rPr>
          <w:color w:val="auto"/>
        </w:rPr>
        <w:t>јавног</w:t>
      </w:r>
      <w:r w:rsidRPr="009C0A64">
        <w:rPr>
          <w:color w:val="auto"/>
          <w:spacing w:val="-3"/>
        </w:rPr>
        <w:t xml:space="preserve"> </w:t>
      </w:r>
      <w:r w:rsidRPr="009C0A64">
        <w:rPr>
          <w:color w:val="auto"/>
        </w:rPr>
        <w:t>здравља</w:t>
      </w:r>
      <w:r w:rsidRPr="009C0A64">
        <w:rPr>
          <w:color w:val="auto"/>
          <w:spacing w:val="-3"/>
        </w:rPr>
        <w:t xml:space="preserve"> </w:t>
      </w:r>
      <w:r w:rsidRPr="009C0A64">
        <w:rPr>
          <w:color w:val="auto"/>
        </w:rPr>
        <w:t>или у</w:t>
      </w:r>
      <w:r w:rsidRPr="009C0A64">
        <w:rPr>
          <w:color w:val="auto"/>
          <w:spacing w:val="-3"/>
        </w:rPr>
        <w:t xml:space="preserve"> </w:t>
      </w:r>
      <w:r w:rsidRPr="009C0A64">
        <w:rPr>
          <w:color w:val="auto"/>
        </w:rPr>
        <w:t>складу</w:t>
      </w:r>
      <w:r w:rsidRPr="009C0A64">
        <w:rPr>
          <w:color w:val="auto"/>
          <w:spacing w:val="-5"/>
        </w:rPr>
        <w:t xml:space="preserve"> </w:t>
      </w:r>
      <w:r w:rsidRPr="009C0A64">
        <w:rPr>
          <w:color w:val="auto"/>
        </w:rPr>
        <w:t>с</w:t>
      </w:r>
      <w:r w:rsidRPr="009C0A64">
        <w:rPr>
          <w:color w:val="auto"/>
          <w:spacing w:val="-1"/>
        </w:rPr>
        <w:t xml:space="preserve"> </w:t>
      </w:r>
      <w:r w:rsidRPr="009C0A64">
        <w:rPr>
          <w:color w:val="auto"/>
        </w:rPr>
        <w:t>одлуком</w:t>
      </w:r>
      <w:r w:rsidRPr="009C0A64">
        <w:rPr>
          <w:color w:val="auto"/>
          <w:spacing w:val="-1"/>
        </w:rPr>
        <w:t xml:space="preserve"> </w:t>
      </w:r>
      <w:r w:rsidRPr="009C0A64">
        <w:rPr>
          <w:color w:val="auto"/>
        </w:rPr>
        <w:t>органа</w:t>
      </w:r>
      <w:r w:rsidRPr="009C0A64">
        <w:rPr>
          <w:color w:val="auto"/>
          <w:spacing w:val="-1"/>
        </w:rPr>
        <w:t xml:space="preserve"> </w:t>
      </w:r>
      <w:r w:rsidRPr="009C0A64">
        <w:rPr>
          <w:color w:val="auto"/>
        </w:rPr>
        <w:t>надлежног за</w:t>
      </w:r>
      <w:r w:rsidRPr="009C0A64">
        <w:rPr>
          <w:color w:val="auto"/>
          <w:spacing w:val="-1"/>
        </w:rPr>
        <w:t xml:space="preserve"> </w:t>
      </w:r>
      <w:r w:rsidRPr="009C0A64">
        <w:rPr>
          <w:color w:val="auto"/>
        </w:rPr>
        <w:t>послове</w:t>
      </w:r>
      <w:r w:rsidRPr="009C0A64">
        <w:rPr>
          <w:color w:val="auto"/>
          <w:spacing w:val="-2"/>
        </w:rPr>
        <w:t xml:space="preserve"> </w:t>
      </w:r>
      <w:r w:rsidRPr="009C0A64">
        <w:rPr>
          <w:color w:val="auto"/>
        </w:rPr>
        <w:t>безбедности и</w:t>
      </w:r>
      <w:r w:rsidRPr="009C0A64">
        <w:rPr>
          <w:color w:val="auto"/>
          <w:spacing w:val="-2"/>
        </w:rPr>
        <w:t xml:space="preserve"> </w:t>
      </w:r>
      <w:r w:rsidRPr="009C0A64">
        <w:rPr>
          <w:color w:val="auto"/>
        </w:rPr>
        <w:t>здравља</w:t>
      </w:r>
      <w:r w:rsidRPr="009C0A64">
        <w:rPr>
          <w:color w:val="auto"/>
          <w:spacing w:val="-1"/>
        </w:rPr>
        <w:t xml:space="preserve"> </w:t>
      </w:r>
      <w:r w:rsidRPr="009C0A64">
        <w:rPr>
          <w:color w:val="auto"/>
        </w:rPr>
        <w:t>на</w:t>
      </w:r>
      <w:r w:rsidRPr="009C0A64">
        <w:rPr>
          <w:color w:val="auto"/>
          <w:spacing w:val="-1"/>
        </w:rPr>
        <w:t xml:space="preserve"> </w:t>
      </w:r>
      <w:r w:rsidRPr="009C0A64">
        <w:rPr>
          <w:color w:val="auto"/>
        </w:rPr>
        <w:t>раду, није</w:t>
      </w:r>
      <w:r w:rsidRPr="009C0A64">
        <w:rPr>
          <w:color w:val="auto"/>
          <w:spacing w:val="-13"/>
        </w:rPr>
        <w:t xml:space="preserve"> </w:t>
      </w:r>
      <w:r w:rsidRPr="009C0A64">
        <w:rPr>
          <w:color w:val="auto"/>
        </w:rPr>
        <w:t>могуће</w:t>
      </w:r>
      <w:r w:rsidRPr="009C0A64">
        <w:rPr>
          <w:color w:val="auto"/>
          <w:spacing w:val="-12"/>
        </w:rPr>
        <w:t xml:space="preserve"> </w:t>
      </w:r>
      <w:r w:rsidRPr="009C0A64">
        <w:rPr>
          <w:color w:val="auto"/>
        </w:rPr>
        <w:t>да</w:t>
      </w:r>
      <w:r w:rsidRPr="009C0A64">
        <w:rPr>
          <w:color w:val="auto"/>
          <w:spacing w:val="-11"/>
        </w:rPr>
        <w:t xml:space="preserve"> </w:t>
      </w:r>
      <w:r w:rsidRPr="009C0A64">
        <w:rPr>
          <w:color w:val="auto"/>
        </w:rPr>
        <w:t>школе</w:t>
      </w:r>
      <w:r w:rsidRPr="009C0A64">
        <w:rPr>
          <w:color w:val="auto"/>
          <w:spacing w:val="-11"/>
        </w:rPr>
        <w:t xml:space="preserve"> </w:t>
      </w:r>
      <w:r w:rsidRPr="009C0A64">
        <w:rPr>
          <w:color w:val="auto"/>
        </w:rPr>
        <w:t>остваре</w:t>
      </w:r>
      <w:r w:rsidRPr="009C0A64">
        <w:rPr>
          <w:color w:val="auto"/>
          <w:spacing w:val="-12"/>
        </w:rPr>
        <w:t xml:space="preserve"> </w:t>
      </w:r>
      <w:r w:rsidRPr="009C0A64">
        <w:rPr>
          <w:color w:val="auto"/>
        </w:rPr>
        <w:t>обавезне</w:t>
      </w:r>
      <w:r w:rsidRPr="009C0A64">
        <w:rPr>
          <w:color w:val="auto"/>
          <w:spacing w:val="-10"/>
        </w:rPr>
        <w:t xml:space="preserve"> </w:t>
      </w:r>
      <w:r w:rsidRPr="009C0A64">
        <w:rPr>
          <w:color w:val="auto"/>
        </w:rPr>
        <w:t>облике</w:t>
      </w:r>
      <w:r w:rsidRPr="009C0A64">
        <w:rPr>
          <w:color w:val="auto"/>
          <w:spacing w:val="-14"/>
        </w:rPr>
        <w:t xml:space="preserve"> </w:t>
      </w:r>
      <w:r w:rsidRPr="009C0A64">
        <w:rPr>
          <w:color w:val="auto"/>
        </w:rPr>
        <w:t>образовно-васпитног</w:t>
      </w:r>
      <w:r w:rsidRPr="009C0A64">
        <w:rPr>
          <w:color w:val="auto"/>
          <w:spacing w:val="-11"/>
        </w:rPr>
        <w:t xml:space="preserve"> </w:t>
      </w:r>
      <w:r w:rsidRPr="009C0A64">
        <w:rPr>
          <w:color w:val="auto"/>
        </w:rPr>
        <w:t>рада</w:t>
      </w:r>
      <w:r w:rsidRPr="009C0A64">
        <w:rPr>
          <w:color w:val="auto"/>
          <w:spacing w:val="-9"/>
        </w:rPr>
        <w:t xml:space="preserve"> </w:t>
      </w:r>
      <w:r w:rsidRPr="009C0A64">
        <w:rPr>
          <w:color w:val="auto"/>
        </w:rPr>
        <w:t>у</w:t>
      </w:r>
      <w:r w:rsidRPr="009C0A64">
        <w:rPr>
          <w:color w:val="auto"/>
          <w:spacing w:val="-15"/>
        </w:rPr>
        <w:t xml:space="preserve"> </w:t>
      </w:r>
      <w:r w:rsidRPr="009C0A64">
        <w:rPr>
          <w:color w:val="auto"/>
        </w:rPr>
        <w:t>пуном броју наставних седмица и наставних дана на годишњем нивоу, могуће је одступање до 5% од утврђеног броја петодневних наставних седмица, односно наставних дана.</w:t>
      </w:r>
    </w:p>
    <w:p w14:paraId="0A417578" w14:textId="77777777" w:rsidR="00BA6733" w:rsidRPr="009C0A64" w:rsidRDefault="00BA6733" w:rsidP="00BA6733">
      <w:pPr>
        <w:pStyle w:val="BodyText"/>
        <w:spacing w:after="0"/>
        <w:ind w:right="287" w:firstLine="284"/>
        <w:jc w:val="both"/>
        <w:rPr>
          <w:color w:val="auto"/>
          <w:lang w:val="sr-Cyrl-RS"/>
        </w:rPr>
      </w:pPr>
      <w:r w:rsidRPr="009C0A64">
        <w:rPr>
          <w:color w:val="auto"/>
        </w:rPr>
        <w:t>У уторак, 10. новембра 2026. године, настава се у свим школама изводи према распореду часова за петак.</w:t>
      </w:r>
    </w:p>
    <w:p w14:paraId="0C443997" w14:textId="77777777" w:rsidR="00BA6733" w:rsidRPr="009C0A64" w:rsidRDefault="00BA6733" w:rsidP="00BA6733">
      <w:pPr>
        <w:pStyle w:val="BodyText"/>
        <w:spacing w:after="0"/>
        <w:ind w:right="287" w:firstLine="284"/>
        <w:jc w:val="both"/>
        <w:rPr>
          <w:color w:val="auto"/>
        </w:rPr>
      </w:pPr>
      <w:r w:rsidRPr="009C0A64">
        <w:rPr>
          <w:color w:val="auto"/>
        </w:rPr>
        <w:t>У</w:t>
      </w:r>
      <w:r w:rsidRPr="009C0A64">
        <w:rPr>
          <w:color w:val="auto"/>
          <w:spacing w:val="-1"/>
        </w:rPr>
        <w:t xml:space="preserve"> </w:t>
      </w:r>
      <w:r w:rsidRPr="009C0A64">
        <w:rPr>
          <w:color w:val="auto"/>
        </w:rPr>
        <w:t>току</w:t>
      </w:r>
      <w:r w:rsidRPr="009C0A64">
        <w:rPr>
          <w:color w:val="auto"/>
          <w:spacing w:val="-9"/>
        </w:rPr>
        <w:t xml:space="preserve"> </w:t>
      </w:r>
      <w:r w:rsidRPr="009C0A64">
        <w:rPr>
          <w:color w:val="auto"/>
        </w:rPr>
        <w:t>школске</w:t>
      </w:r>
      <w:r w:rsidRPr="009C0A64">
        <w:rPr>
          <w:color w:val="auto"/>
          <w:spacing w:val="-2"/>
        </w:rPr>
        <w:t xml:space="preserve"> </w:t>
      </w:r>
      <w:r w:rsidRPr="009C0A64">
        <w:rPr>
          <w:color w:val="auto"/>
        </w:rPr>
        <w:t>године</w:t>
      </w:r>
      <w:r w:rsidRPr="009C0A64">
        <w:rPr>
          <w:color w:val="auto"/>
          <w:spacing w:val="-2"/>
        </w:rPr>
        <w:t xml:space="preserve"> </w:t>
      </w:r>
      <w:r w:rsidRPr="009C0A64">
        <w:rPr>
          <w:color w:val="auto"/>
        </w:rPr>
        <w:t>ученици имају</w:t>
      </w:r>
      <w:r w:rsidRPr="009C0A64">
        <w:rPr>
          <w:color w:val="auto"/>
          <w:spacing w:val="-9"/>
        </w:rPr>
        <w:t xml:space="preserve"> </w:t>
      </w:r>
      <w:r w:rsidRPr="009C0A64">
        <w:rPr>
          <w:color w:val="auto"/>
        </w:rPr>
        <w:t>јесењи,</w:t>
      </w:r>
      <w:r w:rsidRPr="009C0A64">
        <w:rPr>
          <w:color w:val="auto"/>
          <w:spacing w:val="-1"/>
        </w:rPr>
        <w:t xml:space="preserve"> </w:t>
      </w:r>
      <w:r w:rsidRPr="009C0A64">
        <w:rPr>
          <w:color w:val="auto"/>
        </w:rPr>
        <w:t>зимски, сретењски, пролећни и летњи распуст.</w:t>
      </w:r>
    </w:p>
    <w:p w14:paraId="306203CA" w14:textId="77777777" w:rsidR="00BA6733" w:rsidRPr="009C0A64" w:rsidRDefault="00BA6733" w:rsidP="00BA6733">
      <w:pPr>
        <w:pStyle w:val="BodyText"/>
        <w:spacing w:after="0"/>
        <w:ind w:right="287" w:firstLine="284"/>
        <w:jc w:val="both"/>
        <w:rPr>
          <w:color w:val="auto"/>
        </w:rPr>
      </w:pPr>
      <w:r w:rsidRPr="009C0A64">
        <w:rPr>
          <w:color w:val="auto"/>
        </w:rPr>
        <w:t>Јесењи распуст почиње у среду, 11. новембра 2026. године, а завршава се у петак, 13. новембра 2026. године</w:t>
      </w:r>
    </w:p>
    <w:p w14:paraId="3B381D1F" w14:textId="77777777" w:rsidR="00BA6733" w:rsidRPr="009C0A64" w:rsidRDefault="00BA6733" w:rsidP="00BA6733">
      <w:pPr>
        <w:pStyle w:val="BodyText"/>
        <w:spacing w:after="0"/>
        <w:ind w:right="287" w:firstLine="284"/>
        <w:jc w:val="both"/>
        <w:rPr>
          <w:color w:val="auto"/>
        </w:rPr>
      </w:pPr>
      <w:r w:rsidRPr="009C0A64">
        <w:rPr>
          <w:color w:val="auto"/>
        </w:rPr>
        <w:t>Зимски распуст почиње у четвртак, 31. децембра 2026. године, а завршава се у петак, 15. јануара 2027. године.</w:t>
      </w:r>
    </w:p>
    <w:p w14:paraId="72C205B3" w14:textId="77777777" w:rsidR="00BA6733" w:rsidRPr="009C0A64" w:rsidRDefault="00BA6733" w:rsidP="00BA6733">
      <w:pPr>
        <w:pStyle w:val="BodyText"/>
        <w:spacing w:after="0"/>
        <w:ind w:right="287" w:firstLine="284"/>
        <w:jc w:val="both"/>
        <w:rPr>
          <w:color w:val="auto"/>
        </w:rPr>
      </w:pPr>
      <w:r w:rsidRPr="009C0A64">
        <w:rPr>
          <w:color w:val="auto"/>
        </w:rPr>
        <w:t>Сретењски распуст почиње у понедељак, 15. фебруара 2027. године, а завршава се у петак, 19. фебруара 2027. године.</w:t>
      </w:r>
    </w:p>
    <w:p w14:paraId="1861A342" w14:textId="77777777" w:rsidR="00BA6733" w:rsidRPr="009C0A64" w:rsidRDefault="00BA6733" w:rsidP="00BA6733">
      <w:pPr>
        <w:pStyle w:val="BodyText"/>
        <w:spacing w:after="0"/>
        <w:ind w:right="287" w:firstLine="284"/>
        <w:jc w:val="both"/>
        <w:rPr>
          <w:color w:val="auto"/>
        </w:rPr>
      </w:pPr>
      <w:r w:rsidRPr="009C0A64">
        <w:rPr>
          <w:color w:val="auto"/>
        </w:rPr>
        <w:t>Пролећни распуст почиње у петак, 30. априла 2027. године, а завршава се у уторак, 04. маја 2027. године.</w:t>
      </w:r>
    </w:p>
    <w:p w14:paraId="74C0DEEF" w14:textId="77777777" w:rsidR="00BA6733" w:rsidRPr="009C0A64" w:rsidRDefault="00BA6733" w:rsidP="00BA6733">
      <w:pPr>
        <w:pStyle w:val="BodyText"/>
        <w:spacing w:before="1" w:after="0"/>
        <w:ind w:right="287" w:firstLine="284"/>
        <w:jc w:val="both"/>
        <w:rPr>
          <w:color w:val="auto"/>
        </w:rPr>
      </w:pPr>
      <w:r w:rsidRPr="009C0A64">
        <w:rPr>
          <w:color w:val="auto"/>
        </w:rPr>
        <w:t>За ученике од првог до седмог разреда, летњи распуст почиње у понедељак,</w:t>
      </w:r>
      <w:r w:rsidRPr="009C0A64">
        <w:rPr>
          <w:color w:val="auto"/>
          <w:spacing w:val="-15"/>
        </w:rPr>
        <w:t xml:space="preserve"> </w:t>
      </w:r>
      <w:r w:rsidRPr="009C0A64">
        <w:rPr>
          <w:color w:val="auto"/>
        </w:rPr>
        <w:t>14.</w:t>
      </w:r>
      <w:r w:rsidRPr="009C0A64">
        <w:rPr>
          <w:color w:val="auto"/>
          <w:spacing w:val="-14"/>
        </w:rPr>
        <w:t xml:space="preserve"> </w:t>
      </w:r>
      <w:r w:rsidRPr="009C0A64">
        <w:rPr>
          <w:color w:val="auto"/>
        </w:rPr>
        <w:t>јуна</w:t>
      </w:r>
      <w:r w:rsidRPr="009C0A64">
        <w:rPr>
          <w:color w:val="auto"/>
          <w:spacing w:val="-15"/>
        </w:rPr>
        <w:t xml:space="preserve"> </w:t>
      </w:r>
      <w:r w:rsidRPr="009C0A64">
        <w:rPr>
          <w:color w:val="auto"/>
        </w:rPr>
        <w:t>2027.</w:t>
      </w:r>
      <w:r w:rsidRPr="009C0A64">
        <w:rPr>
          <w:color w:val="auto"/>
          <w:spacing w:val="-14"/>
        </w:rPr>
        <w:t xml:space="preserve"> </w:t>
      </w:r>
      <w:r w:rsidRPr="009C0A64">
        <w:rPr>
          <w:color w:val="auto"/>
        </w:rPr>
        <w:t>године,</w:t>
      </w:r>
      <w:r w:rsidRPr="009C0A64">
        <w:rPr>
          <w:color w:val="auto"/>
          <w:spacing w:val="-15"/>
        </w:rPr>
        <w:t xml:space="preserve"> </w:t>
      </w:r>
      <w:r w:rsidRPr="009C0A64">
        <w:rPr>
          <w:color w:val="auto"/>
        </w:rPr>
        <w:t>а</w:t>
      </w:r>
      <w:r w:rsidRPr="009C0A64">
        <w:rPr>
          <w:color w:val="auto"/>
          <w:spacing w:val="-15"/>
        </w:rPr>
        <w:t xml:space="preserve"> </w:t>
      </w:r>
      <w:r w:rsidRPr="009C0A64">
        <w:rPr>
          <w:color w:val="auto"/>
        </w:rPr>
        <w:t>завршава</w:t>
      </w:r>
      <w:r w:rsidRPr="009C0A64">
        <w:rPr>
          <w:color w:val="auto"/>
          <w:spacing w:val="-15"/>
        </w:rPr>
        <w:t xml:space="preserve"> </w:t>
      </w:r>
      <w:r w:rsidRPr="009C0A64">
        <w:rPr>
          <w:color w:val="auto"/>
        </w:rPr>
        <w:t>се</w:t>
      </w:r>
      <w:r w:rsidRPr="009C0A64">
        <w:rPr>
          <w:color w:val="auto"/>
          <w:spacing w:val="-13"/>
        </w:rPr>
        <w:t xml:space="preserve"> </w:t>
      </w:r>
      <w:r w:rsidRPr="009C0A64">
        <w:rPr>
          <w:color w:val="auto"/>
        </w:rPr>
        <w:t>у</w:t>
      </w:r>
      <w:r w:rsidRPr="009C0A64">
        <w:rPr>
          <w:color w:val="auto"/>
          <w:spacing w:val="-14"/>
        </w:rPr>
        <w:t xml:space="preserve"> </w:t>
      </w:r>
      <w:r w:rsidRPr="009C0A64">
        <w:rPr>
          <w:color w:val="auto"/>
        </w:rPr>
        <w:t>уторак,</w:t>
      </w:r>
      <w:r w:rsidRPr="009C0A64">
        <w:rPr>
          <w:color w:val="auto"/>
          <w:spacing w:val="-14"/>
        </w:rPr>
        <w:t xml:space="preserve"> </w:t>
      </w:r>
      <w:r w:rsidRPr="009C0A64">
        <w:rPr>
          <w:color w:val="auto"/>
        </w:rPr>
        <w:t>31.</w:t>
      </w:r>
      <w:r w:rsidRPr="009C0A64">
        <w:rPr>
          <w:color w:val="auto"/>
          <w:spacing w:val="-14"/>
        </w:rPr>
        <w:t xml:space="preserve"> </w:t>
      </w:r>
      <w:r w:rsidRPr="009C0A64">
        <w:rPr>
          <w:color w:val="auto"/>
        </w:rPr>
        <w:t>августа</w:t>
      </w:r>
      <w:r w:rsidRPr="009C0A64">
        <w:rPr>
          <w:color w:val="auto"/>
          <w:spacing w:val="-15"/>
        </w:rPr>
        <w:t xml:space="preserve"> </w:t>
      </w:r>
      <w:r w:rsidRPr="009C0A64">
        <w:rPr>
          <w:color w:val="auto"/>
        </w:rPr>
        <w:t>2027.</w:t>
      </w:r>
      <w:r w:rsidRPr="009C0A64">
        <w:rPr>
          <w:color w:val="auto"/>
          <w:spacing w:val="-14"/>
        </w:rPr>
        <w:t xml:space="preserve"> </w:t>
      </w:r>
      <w:r w:rsidRPr="009C0A64">
        <w:rPr>
          <w:color w:val="auto"/>
        </w:rPr>
        <w:t>године. За ученике</w:t>
      </w:r>
      <w:r w:rsidRPr="009C0A64">
        <w:rPr>
          <w:color w:val="auto"/>
          <w:spacing w:val="-2"/>
        </w:rPr>
        <w:t xml:space="preserve"> </w:t>
      </w:r>
      <w:r w:rsidRPr="009C0A64">
        <w:rPr>
          <w:color w:val="auto"/>
        </w:rPr>
        <w:t>осмог</w:t>
      </w:r>
      <w:r w:rsidRPr="009C0A64">
        <w:rPr>
          <w:color w:val="auto"/>
          <w:spacing w:val="-1"/>
        </w:rPr>
        <w:t xml:space="preserve"> </w:t>
      </w:r>
      <w:r w:rsidRPr="009C0A64">
        <w:rPr>
          <w:color w:val="auto"/>
        </w:rPr>
        <w:t>разреда</w:t>
      </w:r>
      <w:r w:rsidRPr="009C0A64">
        <w:rPr>
          <w:color w:val="auto"/>
          <w:spacing w:val="-2"/>
        </w:rPr>
        <w:t xml:space="preserve"> </w:t>
      </w:r>
      <w:r w:rsidRPr="009C0A64">
        <w:rPr>
          <w:color w:val="auto"/>
        </w:rPr>
        <w:t>летњи распуст почиње</w:t>
      </w:r>
      <w:r w:rsidRPr="009C0A64">
        <w:rPr>
          <w:color w:val="auto"/>
          <w:spacing w:val="-2"/>
        </w:rPr>
        <w:t xml:space="preserve"> </w:t>
      </w:r>
      <w:r w:rsidRPr="009C0A64">
        <w:rPr>
          <w:color w:val="auto"/>
        </w:rPr>
        <w:t>по</w:t>
      </w:r>
      <w:r w:rsidRPr="009C0A64">
        <w:rPr>
          <w:color w:val="auto"/>
          <w:spacing w:val="-1"/>
        </w:rPr>
        <w:t xml:space="preserve"> </w:t>
      </w:r>
      <w:r w:rsidRPr="009C0A64">
        <w:rPr>
          <w:color w:val="auto"/>
        </w:rPr>
        <w:t>завршетку</w:t>
      </w:r>
      <w:r w:rsidRPr="009C0A64">
        <w:rPr>
          <w:color w:val="auto"/>
          <w:spacing w:val="-6"/>
        </w:rPr>
        <w:t xml:space="preserve"> </w:t>
      </w:r>
      <w:r w:rsidRPr="009C0A64">
        <w:rPr>
          <w:color w:val="auto"/>
        </w:rPr>
        <w:t>завршног испита, а завршава се у уторак, 31. августа 2027. године.</w:t>
      </w:r>
    </w:p>
    <w:p w14:paraId="26356D5D" w14:textId="77777777" w:rsidR="00BA6733" w:rsidRPr="009C0A64" w:rsidRDefault="00BA6733" w:rsidP="00BA6733">
      <w:pPr>
        <w:pStyle w:val="BodyText"/>
        <w:spacing w:after="0"/>
        <w:ind w:right="287"/>
        <w:jc w:val="both"/>
        <w:rPr>
          <w:color w:val="auto"/>
          <w:lang w:val="sr-Cyrl-RS"/>
        </w:rPr>
      </w:pPr>
      <w:r w:rsidRPr="009C0A64">
        <w:rPr>
          <w:color w:val="auto"/>
        </w:rPr>
        <w:t>У школи се празнују државни и верски празници</w:t>
      </w:r>
      <w:r w:rsidRPr="009C0A64">
        <w:rPr>
          <w:color w:val="auto"/>
          <w:lang w:val="sr-Cyrl-RS"/>
        </w:rPr>
        <w:t xml:space="preserve"> то:</w:t>
      </w:r>
    </w:p>
    <w:p w14:paraId="6AB14A0C" w14:textId="77777777" w:rsidR="00BA6733" w:rsidRPr="009C0A64" w:rsidRDefault="00BA6733">
      <w:pPr>
        <w:pStyle w:val="BodyText"/>
        <w:numPr>
          <w:ilvl w:val="0"/>
          <w:numId w:val="182"/>
        </w:numPr>
        <w:spacing w:after="0"/>
        <w:ind w:right="287"/>
        <w:jc w:val="both"/>
      </w:pPr>
      <w:r w:rsidRPr="009C0A64">
        <w:t>21.</w:t>
      </w:r>
      <w:r w:rsidRPr="009C0A64">
        <w:rPr>
          <w:spacing w:val="40"/>
        </w:rPr>
        <w:t xml:space="preserve"> </w:t>
      </w:r>
      <w:r w:rsidRPr="009C0A64">
        <w:t>октобар</w:t>
      </w:r>
      <w:r w:rsidRPr="009C0A64">
        <w:rPr>
          <w:spacing w:val="40"/>
        </w:rPr>
        <w:t xml:space="preserve"> </w:t>
      </w:r>
      <w:r w:rsidRPr="009C0A64">
        <w:t>2026.</w:t>
      </w:r>
      <w:r w:rsidRPr="009C0A64">
        <w:rPr>
          <w:spacing w:val="40"/>
        </w:rPr>
        <w:t xml:space="preserve"> </w:t>
      </w:r>
      <w:r w:rsidRPr="009C0A64">
        <w:t>године,</w:t>
      </w:r>
      <w:r w:rsidRPr="009C0A64">
        <w:rPr>
          <w:spacing w:val="40"/>
        </w:rPr>
        <w:t xml:space="preserve"> </w:t>
      </w:r>
      <w:r w:rsidRPr="009C0A64">
        <w:t>као</w:t>
      </w:r>
      <w:r w:rsidRPr="009C0A64">
        <w:rPr>
          <w:spacing w:val="40"/>
        </w:rPr>
        <w:t xml:space="preserve"> </w:t>
      </w:r>
      <w:r w:rsidRPr="009C0A64">
        <w:t>Дан</w:t>
      </w:r>
      <w:r w:rsidRPr="009C0A64">
        <w:rPr>
          <w:spacing w:val="40"/>
        </w:rPr>
        <w:t xml:space="preserve"> </w:t>
      </w:r>
      <w:r w:rsidRPr="009C0A64">
        <w:t>сећања</w:t>
      </w:r>
      <w:r w:rsidRPr="009C0A64">
        <w:rPr>
          <w:spacing w:val="40"/>
        </w:rPr>
        <w:t xml:space="preserve"> </w:t>
      </w:r>
      <w:r w:rsidRPr="009C0A64">
        <w:t>на</w:t>
      </w:r>
      <w:r w:rsidRPr="009C0A64">
        <w:rPr>
          <w:spacing w:val="40"/>
        </w:rPr>
        <w:t xml:space="preserve"> </w:t>
      </w:r>
      <w:r w:rsidRPr="009C0A64">
        <w:t>српске</w:t>
      </w:r>
      <w:r w:rsidRPr="009C0A64">
        <w:rPr>
          <w:spacing w:val="40"/>
        </w:rPr>
        <w:t xml:space="preserve"> </w:t>
      </w:r>
      <w:r w:rsidRPr="009C0A64">
        <w:t>жртве</w:t>
      </w:r>
      <w:r w:rsidRPr="009C0A64">
        <w:rPr>
          <w:spacing w:val="40"/>
        </w:rPr>
        <w:t xml:space="preserve"> </w:t>
      </w:r>
      <w:r w:rsidRPr="009C0A64">
        <w:t>у Другом светском рату;</w:t>
      </w:r>
    </w:p>
    <w:p w14:paraId="2E729038" w14:textId="77777777" w:rsidR="00BA6733" w:rsidRPr="009C0A64" w:rsidRDefault="00BA6733">
      <w:pPr>
        <w:pStyle w:val="ListParagraph"/>
        <w:widowControl w:val="0"/>
        <w:numPr>
          <w:ilvl w:val="0"/>
          <w:numId w:val="182"/>
        </w:numPr>
        <w:tabs>
          <w:tab w:val="left" w:pos="3094"/>
        </w:tabs>
        <w:autoSpaceDE w:val="0"/>
        <w:autoSpaceDN w:val="0"/>
        <w:spacing w:before="1" w:after="0" w:line="240" w:lineRule="auto"/>
        <w:ind w:right="287"/>
        <w:jc w:val="both"/>
        <w:rPr>
          <w:rFonts w:ascii="Times New Roman" w:hAnsi="Times New Roman" w:cs="Times New Roman"/>
          <w:sz w:val="24"/>
          <w:szCs w:val="24"/>
        </w:rPr>
      </w:pPr>
      <w:r w:rsidRPr="009C0A64">
        <w:rPr>
          <w:rFonts w:ascii="Times New Roman" w:hAnsi="Times New Roman" w:cs="Times New Roman"/>
          <w:sz w:val="24"/>
          <w:szCs w:val="24"/>
        </w:rPr>
        <w:t>27.</w:t>
      </w:r>
      <w:r w:rsidRPr="009C0A64">
        <w:rPr>
          <w:rFonts w:ascii="Times New Roman" w:hAnsi="Times New Roman" w:cs="Times New Roman"/>
          <w:spacing w:val="-2"/>
          <w:sz w:val="24"/>
          <w:szCs w:val="24"/>
        </w:rPr>
        <w:t xml:space="preserve"> </w:t>
      </w:r>
      <w:r w:rsidRPr="009C0A64">
        <w:rPr>
          <w:rFonts w:ascii="Times New Roman" w:hAnsi="Times New Roman" w:cs="Times New Roman"/>
          <w:sz w:val="24"/>
          <w:szCs w:val="24"/>
        </w:rPr>
        <w:t>јануар</w:t>
      </w:r>
      <w:r w:rsidRPr="009C0A64">
        <w:rPr>
          <w:rFonts w:ascii="Times New Roman" w:hAnsi="Times New Roman" w:cs="Times New Roman"/>
          <w:spacing w:val="-2"/>
          <w:sz w:val="24"/>
          <w:szCs w:val="24"/>
        </w:rPr>
        <w:t xml:space="preserve"> </w:t>
      </w:r>
      <w:r w:rsidRPr="009C0A64">
        <w:rPr>
          <w:rFonts w:ascii="Times New Roman" w:hAnsi="Times New Roman" w:cs="Times New Roman"/>
          <w:sz w:val="24"/>
          <w:szCs w:val="24"/>
        </w:rPr>
        <w:t>2027.</w:t>
      </w:r>
      <w:r w:rsidRPr="009C0A64">
        <w:rPr>
          <w:rFonts w:ascii="Times New Roman" w:hAnsi="Times New Roman" w:cs="Times New Roman"/>
          <w:spacing w:val="-1"/>
          <w:sz w:val="24"/>
          <w:szCs w:val="24"/>
        </w:rPr>
        <w:t xml:space="preserve"> </w:t>
      </w:r>
      <w:r w:rsidRPr="009C0A64">
        <w:rPr>
          <w:rFonts w:ascii="Times New Roman" w:hAnsi="Times New Roman" w:cs="Times New Roman"/>
          <w:sz w:val="24"/>
          <w:szCs w:val="24"/>
        </w:rPr>
        <w:t>године,</w:t>
      </w:r>
      <w:r w:rsidRPr="009C0A64">
        <w:rPr>
          <w:rFonts w:ascii="Times New Roman" w:hAnsi="Times New Roman" w:cs="Times New Roman"/>
          <w:spacing w:val="-2"/>
          <w:sz w:val="24"/>
          <w:szCs w:val="24"/>
        </w:rPr>
        <w:t xml:space="preserve"> </w:t>
      </w:r>
      <w:r w:rsidRPr="009C0A64">
        <w:rPr>
          <w:rFonts w:ascii="Times New Roman" w:hAnsi="Times New Roman" w:cs="Times New Roman"/>
          <w:sz w:val="24"/>
          <w:szCs w:val="24"/>
        </w:rPr>
        <w:t>Свети</w:t>
      </w:r>
      <w:r w:rsidRPr="009C0A64">
        <w:rPr>
          <w:rFonts w:ascii="Times New Roman" w:hAnsi="Times New Roman" w:cs="Times New Roman"/>
          <w:spacing w:val="-1"/>
          <w:sz w:val="24"/>
          <w:szCs w:val="24"/>
        </w:rPr>
        <w:t xml:space="preserve"> </w:t>
      </w:r>
      <w:r w:rsidRPr="009C0A64">
        <w:rPr>
          <w:rFonts w:ascii="Times New Roman" w:hAnsi="Times New Roman" w:cs="Times New Roman"/>
          <w:sz w:val="24"/>
          <w:szCs w:val="24"/>
        </w:rPr>
        <w:t>Сава</w:t>
      </w:r>
      <w:r w:rsidRPr="009C0A64">
        <w:rPr>
          <w:rFonts w:ascii="Times New Roman" w:hAnsi="Times New Roman" w:cs="Times New Roman"/>
          <w:spacing w:val="-1"/>
          <w:sz w:val="24"/>
          <w:szCs w:val="24"/>
        </w:rPr>
        <w:t xml:space="preserve"> </w:t>
      </w:r>
      <w:r w:rsidRPr="009C0A64">
        <w:rPr>
          <w:rFonts w:ascii="Times New Roman" w:hAnsi="Times New Roman" w:cs="Times New Roman"/>
          <w:sz w:val="24"/>
          <w:szCs w:val="24"/>
        </w:rPr>
        <w:t>–</w:t>
      </w:r>
      <w:r w:rsidRPr="009C0A64">
        <w:rPr>
          <w:rFonts w:ascii="Times New Roman" w:hAnsi="Times New Roman" w:cs="Times New Roman"/>
          <w:spacing w:val="-2"/>
          <w:sz w:val="24"/>
          <w:szCs w:val="24"/>
        </w:rPr>
        <w:t xml:space="preserve"> </w:t>
      </w:r>
      <w:r w:rsidRPr="009C0A64">
        <w:rPr>
          <w:rFonts w:ascii="Times New Roman" w:hAnsi="Times New Roman" w:cs="Times New Roman"/>
          <w:sz w:val="24"/>
          <w:szCs w:val="24"/>
        </w:rPr>
        <w:t>Дан</w:t>
      </w:r>
      <w:r w:rsidRPr="009C0A64">
        <w:rPr>
          <w:rFonts w:ascii="Times New Roman" w:hAnsi="Times New Roman" w:cs="Times New Roman"/>
          <w:spacing w:val="-1"/>
          <w:sz w:val="24"/>
          <w:szCs w:val="24"/>
        </w:rPr>
        <w:t xml:space="preserve"> </w:t>
      </w:r>
      <w:r w:rsidRPr="009C0A64">
        <w:rPr>
          <w:rFonts w:ascii="Times New Roman" w:hAnsi="Times New Roman" w:cs="Times New Roman"/>
          <w:spacing w:val="-2"/>
          <w:sz w:val="24"/>
          <w:szCs w:val="24"/>
        </w:rPr>
        <w:t>духовности;</w:t>
      </w:r>
    </w:p>
    <w:p w14:paraId="7C13705C" w14:textId="77777777" w:rsidR="00BA6733" w:rsidRPr="009C0A64" w:rsidRDefault="00BA6733">
      <w:pPr>
        <w:pStyle w:val="ListParagraph"/>
        <w:widowControl w:val="0"/>
        <w:numPr>
          <w:ilvl w:val="0"/>
          <w:numId w:val="182"/>
        </w:numPr>
        <w:tabs>
          <w:tab w:val="left" w:pos="3094"/>
        </w:tabs>
        <w:autoSpaceDE w:val="0"/>
        <w:autoSpaceDN w:val="0"/>
        <w:spacing w:before="1" w:after="0" w:line="240" w:lineRule="auto"/>
        <w:ind w:right="287"/>
        <w:jc w:val="both"/>
        <w:rPr>
          <w:rFonts w:ascii="Times New Roman" w:hAnsi="Times New Roman" w:cs="Times New Roman"/>
          <w:sz w:val="24"/>
          <w:szCs w:val="24"/>
        </w:rPr>
      </w:pPr>
      <w:r w:rsidRPr="009C0A64">
        <w:rPr>
          <w:rFonts w:ascii="Times New Roman" w:hAnsi="Times New Roman" w:cs="Times New Roman"/>
          <w:sz w:val="24"/>
          <w:szCs w:val="24"/>
        </w:rPr>
        <w:t>22.</w:t>
      </w:r>
      <w:r w:rsidRPr="009C0A64">
        <w:rPr>
          <w:rFonts w:ascii="Times New Roman" w:hAnsi="Times New Roman" w:cs="Times New Roman"/>
          <w:spacing w:val="34"/>
          <w:sz w:val="24"/>
          <w:szCs w:val="24"/>
        </w:rPr>
        <w:t xml:space="preserve"> </w:t>
      </w:r>
      <w:r w:rsidRPr="009C0A64">
        <w:rPr>
          <w:rFonts w:ascii="Times New Roman" w:hAnsi="Times New Roman" w:cs="Times New Roman"/>
          <w:sz w:val="24"/>
          <w:szCs w:val="24"/>
        </w:rPr>
        <w:t>април</w:t>
      </w:r>
      <w:r w:rsidRPr="009C0A64">
        <w:rPr>
          <w:rFonts w:ascii="Times New Roman" w:hAnsi="Times New Roman" w:cs="Times New Roman"/>
          <w:spacing w:val="34"/>
          <w:sz w:val="24"/>
          <w:szCs w:val="24"/>
        </w:rPr>
        <w:t xml:space="preserve"> </w:t>
      </w:r>
      <w:r w:rsidRPr="009C0A64">
        <w:rPr>
          <w:rFonts w:ascii="Times New Roman" w:hAnsi="Times New Roman" w:cs="Times New Roman"/>
          <w:sz w:val="24"/>
          <w:szCs w:val="24"/>
        </w:rPr>
        <w:t>2027.</w:t>
      </w:r>
      <w:r w:rsidRPr="009C0A64">
        <w:rPr>
          <w:rFonts w:ascii="Times New Roman" w:hAnsi="Times New Roman" w:cs="Times New Roman"/>
          <w:spacing w:val="34"/>
          <w:sz w:val="24"/>
          <w:szCs w:val="24"/>
        </w:rPr>
        <w:t xml:space="preserve"> </w:t>
      </w:r>
      <w:r w:rsidRPr="009C0A64">
        <w:rPr>
          <w:rFonts w:ascii="Times New Roman" w:hAnsi="Times New Roman" w:cs="Times New Roman"/>
          <w:sz w:val="24"/>
          <w:szCs w:val="24"/>
        </w:rPr>
        <w:t>године,</w:t>
      </w:r>
      <w:r w:rsidRPr="009C0A64">
        <w:rPr>
          <w:rFonts w:ascii="Times New Roman" w:hAnsi="Times New Roman" w:cs="Times New Roman"/>
          <w:spacing w:val="34"/>
          <w:sz w:val="24"/>
          <w:szCs w:val="24"/>
        </w:rPr>
        <w:t xml:space="preserve"> </w:t>
      </w:r>
      <w:r w:rsidRPr="009C0A64">
        <w:rPr>
          <w:rFonts w:ascii="Times New Roman" w:hAnsi="Times New Roman" w:cs="Times New Roman"/>
          <w:sz w:val="24"/>
          <w:szCs w:val="24"/>
        </w:rPr>
        <w:t>као</w:t>
      </w:r>
      <w:r w:rsidRPr="009C0A64">
        <w:rPr>
          <w:rFonts w:ascii="Times New Roman" w:hAnsi="Times New Roman" w:cs="Times New Roman"/>
          <w:spacing w:val="34"/>
          <w:sz w:val="24"/>
          <w:szCs w:val="24"/>
        </w:rPr>
        <w:t xml:space="preserve"> </w:t>
      </w:r>
      <w:r w:rsidRPr="009C0A64">
        <w:rPr>
          <w:rFonts w:ascii="Times New Roman" w:hAnsi="Times New Roman" w:cs="Times New Roman"/>
          <w:sz w:val="24"/>
          <w:szCs w:val="24"/>
        </w:rPr>
        <w:t>Дан</w:t>
      </w:r>
      <w:r w:rsidRPr="009C0A64">
        <w:rPr>
          <w:rFonts w:ascii="Times New Roman" w:hAnsi="Times New Roman" w:cs="Times New Roman"/>
          <w:spacing w:val="35"/>
          <w:sz w:val="24"/>
          <w:szCs w:val="24"/>
        </w:rPr>
        <w:t xml:space="preserve"> </w:t>
      </w:r>
      <w:r w:rsidRPr="009C0A64">
        <w:rPr>
          <w:rFonts w:ascii="Times New Roman" w:hAnsi="Times New Roman" w:cs="Times New Roman"/>
          <w:sz w:val="24"/>
          <w:szCs w:val="24"/>
        </w:rPr>
        <w:t>сећања</w:t>
      </w:r>
      <w:r w:rsidRPr="009C0A64">
        <w:rPr>
          <w:rFonts w:ascii="Times New Roman" w:hAnsi="Times New Roman" w:cs="Times New Roman"/>
          <w:spacing w:val="33"/>
          <w:sz w:val="24"/>
          <w:szCs w:val="24"/>
        </w:rPr>
        <w:t xml:space="preserve"> </w:t>
      </w:r>
      <w:r w:rsidRPr="009C0A64">
        <w:rPr>
          <w:rFonts w:ascii="Times New Roman" w:hAnsi="Times New Roman" w:cs="Times New Roman"/>
          <w:sz w:val="24"/>
          <w:szCs w:val="24"/>
        </w:rPr>
        <w:t>на</w:t>
      </w:r>
      <w:r w:rsidRPr="009C0A64">
        <w:rPr>
          <w:rFonts w:ascii="Times New Roman" w:hAnsi="Times New Roman" w:cs="Times New Roman"/>
          <w:spacing w:val="33"/>
          <w:sz w:val="24"/>
          <w:szCs w:val="24"/>
        </w:rPr>
        <w:t xml:space="preserve"> </w:t>
      </w:r>
      <w:r w:rsidRPr="009C0A64">
        <w:rPr>
          <w:rFonts w:ascii="Times New Roman" w:hAnsi="Times New Roman" w:cs="Times New Roman"/>
          <w:sz w:val="24"/>
          <w:szCs w:val="24"/>
        </w:rPr>
        <w:t>жртве</w:t>
      </w:r>
      <w:r w:rsidRPr="009C0A64">
        <w:rPr>
          <w:rFonts w:ascii="Times New Roman" w:hAnsi="Times New Roman" w:cs="Times New Roman"/>
          <w:spacing w:val="33"/>
          <w:sz w:val="24"/>
          <w:szCs w:val="24"/>
        </w:rPr>
        <w:t xml:space="preserve"> </w:t>
      </w:r>
      <w:r w:rsidRPr="009C0A64">
        <w:rPr>
          <w:rFonts w:ascii="Times New Roman" w:hAnsi="Times New Roman" w:cs="Times New Roman"/>
          <w:sz w:val="24"/>
          <w:szCs w:val="24"/>
        </w:rPr>
        <w:t>холокауста, геноцида и других жртава фашизма у Другом светском рату;</w:t>
      </w:r>
    </w:p>
    <w:p w14:paraId="10CA6639" w14:textId="77777777" w:rsidR="00BA6733" w:rsidRPr="009C0A64" w:rsidRDefault="00BA6733">
      <w:pPr>
        <w:pStyle w:val="ListParagraph"/>
        <w:widowControl w:val="0"/>
        <w:numPr>
          <w:ilvl w:val="0"/>
          <w:numId w:val="182"/>
        </w:numPr>
        <w:tabs>
          <w:tab w:val="left" w:pos="3049"/>
        </w:tabs>
        <w:autoSpaceDE w:val="0"/>
        <w:autoSpaceDN w:val="0"/>
        <w:spacing w:before="74" w:after="0" w:line="240" w:lineRule="auto"/>
        <w:ind w:right="287"/>
        <w:contextualSpacing w:val="0"/>
        <w:jc w:val="both"/>
        <w:rPr>
          <w:rFonts w:ascii="Times New Roman" w:hAnsi="Times New Roman" w:cs="Times New Roman"/>
          <w:sz w:val="24"/>
          <w:szCs w:val="24"/>
        </w:rPr>
      </w:pPr>
      <w:r w:rsidRPr="009C0A64">
        <w:rPr>
          <w:rFonts w:ascii="Times New Roman" w:hAnsi="Times New Roman" w:cs="Times New Roman"/>
          <w:sz w:val="24"/>
          <w:szCs w:val="24"/>
        </w:rPr>
        <w:t>9.</w:t>
      </w:r>
      <w:r w:rsidRPr="009C0A64">
        <w:rPr>
          <w:rFonts w:ascii="Times New Roman" w:hAnsi="Times New Roman" w:cs="Times New Roman"/>
          <w:spacing w:val="-2"/>
          <w:sz w:val="24"/>
          <w:szCs w:val="24"/>
        </w:rPr>
        <w:t xml:space="preserve"> </w:t>
      </w:r>
      <w:r w:rsidRPr="009C0A64">
        <w:rPr>
          <w:rFonts w:ascii="Times New Roman" w:hAnsi="Times New Roman" w:cs="Times New Roman"/>
          <w:sz w:val="24"/>
          <w:szCs w:val="24"/>
        </w:rPr>
        <w:t>мај</w:t>
      </w:r>
      <w:r w:rsidRPr="009C0A64">
        <w:rPr>
          <w:rFonts w:ascii="Times New Roman" w:hAnsi="Times New Roman" w:cs="Times New Roman"/>
          <w:spacing w:val="-1"/>
          <w:sz w:val="24"/>
          <w:szCs w:val="24"/>
        </w:rPr>
        <w:t xml:space="preserve"> </w:t>
      </w:r>
      <w:r w:rsidRPr="009C0A64">
        <w:rPr>
          <w:rFonts w:ascii="Times New Roman" w:hAnsi="Times New Roman" w:cs="Times New Roman"/>
          <w:sz w:val="24"/>
          <w:szCs w:val="24"/>
        </w:rPr>
        <w:t>2027.</w:t>
      </w:r>
      <w:r w:rsidRPr="009C0A64">
        <w:rPr>
          <w:rFonts w:ascii="Times New Roman" w:hAnsi="Times New Roman" w:cs="Times New Roman"/>
          <w:spacing w:val="-1"/>
          <w:sz w:val="24"/>
          <w:szCs w:val="24"/>
        </w:rPr>
        <w:t xml:space="preserve"> </w:t>
      </w:r>
      <w:r w:rsidRPr="009C0A64">
        <w:rPr>
          <w:rFonts w:ascii="Times New Roman" w:hAnsi="Times New Roman" w:cs="Times New Roman"/>
          <w:sz w:val="24"/>
          <w:szCs w:val="24"/>
        </w:rPr>
        <w:t>године,</w:t>
      </w:r>
      <w:r w:rsidRPr="009C0A64">
        <w:rPr>
          <w:rFonts w:ascii="Times New Roman" w:hAnsi="Times New Roman" w:cs="Times New Roman"/>
          <w:spacing w:val="-1"/>
          <w:sz w:val="24"/>
          <w:szCs w:val="24"/>
        </w:rPr>
        <w:t xml:space="preserve"> </w:t>
      </w:r>
      <w:r w:rsidRPr="009C0A64">
        <w:rPr>
          <w:rFonts w:ascii="Times New Roman" w:hAnsi="Times New Roman" w:cs="Times New Roman"/>
          <w:sz w:val="24"/>
          <w:szCs w:val="24"/>
        </w:rPr>
        <w:t>као</w:t>
      </w:r>
      <w:r w:rsidRPr="009C0A64">
        <w:rPr>
          <w:rFonts w:ascii="Times New Roman" w:hAnsi="Times New Roman" w:cs="Times New Roman"/>
          <w:spacing w:val="-1"/>
          <w:sz w:val="24"/>
          <w:szCs w:val="24"/>
        </w:rPr>
        <w:t xml:space="preserve"> </w:t>
      </w:r>
      <w:r w:rsidRPr="009C0A64">
        <w:rPr>
          <w:rFonts w:ascii="Times New Roman" w:hAnsi="Times New Roman" w:cs="Times New Roman"/>
          <w:sz w:val="24"/>
          <w:szCs w:val="24"/>
        </w:rPr>
        <w:t>Дан</w:t>
      </w:r>
      <w:r w:rsidRPr="009C0A64">
        <w:rPr>
          <w:rFonts w:ascii="Times New Roman" w:hAnsi="Times New Roman" w:cs="Times New Roman"/>
          <w:spacing w:val="-1"/>
          <w:sz w:val="24"/>
          <w:szCs w:val="24"/>
        </w:rPr>
        <w:t xml:space="preserve"> </w:t>
      </w:r>
      <w:r w:rsidRPr="009C0A64">
        <w:rPr>
          <w:rFonts w:ascii="Times New Roman" w:hAnsi="Times New Roman" w:cs="Times New Roman"/>
          <w:spacing w:val="-2"/>
          <w:sz w:val="24"/>
          <w:szCs w:val="24"/>
        </w:rPr>
        <w:t>победе;</w:t>
      </w:r>
    </w:p>
    <w:p w14:paraId="3FC0424B" w14:textId="77777777" w:rsidR="00BA6733" w:rsidRPr="009C0A64" w:rsidRDefault="00BA6733">
      <w:pPr>
        <w:pStyle w:val="ListParagraph"/>
        <w:widowControl w:val="0"/>
        <w:numPr>
          <w:ilvl w:val="0"/>
          <w:numId w:val="182"/>
        </w:numPr>
        <w:tabs>
          <w:tab w:val="left" w:pos="3050"/>
        </w:tabs>
        <w:autoSpaceDE w:val="0"/>
        <w:autoSpaceDN w:val="0"/>
        <w:spacing w:after="0" w:line="240" w:lineRule="auto"/>
        <w:ind w:right="287"/>
        <w:contextualSpacing w:val="0"/>
        <w:jc w:val="both"/>
        <w:rPr>
          <w:rFonts w:ascii="Times New Roman" w:hAnsi="Times New Roman" w:cs="Times New Roman"/>
          <w:sz w:val="24"/>
          <w:szCs w:val="24"/>
        </w:rPr>
      </w:pPr>
      <w:r w:rsidRPr="009C0A64">
        <w:rPr>
          <w:rFonts w:ascii="Times New Roman" w:hAnsi="Times New Roman" w:cs="Times New Roman"/>
          <w:sz w:val="24"/>
          <w:szCs w:val="24"/>
        </w:rPr>
        <w:t>28.</w:t>
      </w:r>
      <w:r w:rsidRPr="009C0A64">
        <w:rPr>
          <w:rFonts w:ascii="Times New Roman" w:hAnsi="Times New Roman" w:cs="Times New Roman"/>
          <w:spacing w:val="-4"/>
          <w:sz w:val="24"/>
          <w:szCs w:val="24"/>
        </w:rPr>
        <w:t xml:space="preserve"> </w:t>
      </w:r>
      <w:r w:rsidRPr="009C0A64">
        <w:rPr>
          <w:rFonts w:ascii="Times New Roman" w:hAnsi="Times New Roman" w:cs="Times New Roman"/>
          <w:sz w:val="24"/>
          <w:szCs w:val="24"/>
        </w:rPr>
        <w:t>јун</w:t>
      </w:r>
      <w:r w:rsidRPr="009C0A64">
        <w:rPr>
          <w:rFonts w:ascii="Times New Roman" w:hAnsi="Times New Roman" w:cs="Times New Roman"/>
          <w:spacing w:val="-1"/>
          <w:sz w:val="24"/>
          <w:szCs w:val="24"/>
        </w:rPr>
        <w:t xml:space="preserve"> </w:t>
      </w:r>
      <w:r w:rsidRPr="009C0A64">
        <w:rPr>
          <w:rFonts w:ascii="Times New Roman" w:hAnsi="Times New Roman" w:cs="Times New Roman"/>
          <w:sz w:val="24"/>
          <w:szCs w:val="24"/>
        </w:rPr>
        <w:t>2027.</w:t>
      </w:r>
      <w:r w:rsidRPr="009C0A64">
        <w:rPr>
          <w:rFonts w:ascii="Times New Roman" w:hAnsi="Times New Roman" w:cs="Times New Roman"/>
          <w:spacing w:val="-2"/>
          <w:sz w:val="24"/>
          <w:szCs w:val="24"/>
        </w:rPr>
        <w:t xml:space="preserve"> </w:t>
      </w:r>
      <w:r w:rsidRPr="009C0A64">
        <w:rPr>
          <w:rFonts w:ascii="Times New Roman" w:hAnsi="Times New Roman" w:cs="Times New Roman"/>
          <w:sz w:val="24"/>
          <w:szCs w:val="24"/>
        </w:rPr>
        <w:t>године,</w:t>
      </w:r>
      <w:r w:rsidRPr="009C0A64">
        <w:rPr>
          <w:rFonts w:ascii="Times New Roman" w:hAnsi="Times New Roman" w:cs="Times New Roman"/>
          <w:spacing w:val="-1"/>
          <w:sz w:val="24"/>
          <w:szCs w:val="24"/>
        </w:rPr>
        <w:t xml:space="preserve"> </w:t>
      </w:r>
      <w:r w:rsidRPr="009C0A64">
        <w:rPr>
          <w:rFonts w:ascii="Times New Roman" w:hAnsi="Times New Roman" w:cs="Times New Roman"/>
          <w:sz w:val="24"/>
          <w:szCs w:val="24"/>
        </w:rPr>
        <w:t>Видовдан –</w:t>
      </w:r>
      <w:r w:rsidRPr="009C0A64">
        <w:rPr>
          <w:rFonts w:ascii="Times New Roman" w:hAnsi="Times New Roman" w:cs="Times New Roman"/>
          <w:spacing w:val="-2"/>
          <w:sz w:val="24"/>
          <w:szCs w:val="24"/>
        </w:rPr>
        <w:t xml:space="preserve"> </w:t>
      </w:r>
      <w:r w:rsidRPr="009C0A64">
        <w:rPr>
          <w:rFonts w:ascii="Times New Roman" w:hAnsi="Times New Roman" w:cs="Times New Roman"/>
          <w:sz w:val="24"/>
          <w:szCs w:val="24"/>
        </w:rPr>
        <w:t>спомен</w:t>
      </w:r>
      <w:r w:rsidRPr="009C0A64">
        <w:rPr>
          <w:rFonts w:ascii="Times New Roman" w:hAnsi="Times New Roman" w:cs="Times New Roman"/>
          <w:spacing w:val="-1"/>
          <w:sz w:val="24"/>
          <w:szCs w:val="24"/>
        </w:rPr>
        <w:t xml:space="preserve"> </w:t>
      </w:r>
      <w:r w:rsidRPr="009C0A64">
        <w:rPr>
          <w:rFonts w:ascii="Times New Roman" w:hAnsi="Times New Roman" w:cs="Times New Roman"/>
          <w:sz w:val="24"/>
          <w:szCs w:val="24"/>
        </w:rPr>
        <w:t>на</w:t>
      </w:r>
      <w:r w:rsidRPr="009C0A64">
        <w:rPr>
          <w:rFonts w:ascii="Times New Roman" w:hAnsi="Times New Roman" w:cs="Times New Roman"/>
          <w:spacing w:val="-2"/>
          <w:sz w:val="24"/>
          <w:szCs w:val="24"/>
        </w:rPr>
        <w:t xml:space="preserve"> </w:t>
      </w:r>
      <w:r w:rsidRPr="009C0A64">
        <w:rPr>
          <w:rFonts w:ascii="Times New Roman" w:hAnsi="Times New Roman" w:cs="Times New Roman"/>
          <w:sz w:val="24"/>
          <w:szCs w:val="24"/>
        </w:rPr>
        <w:t>Косовску</w:t>
      </w:r>
      <w:r w:rsidRPr="009C0A64">
        <w:rPr>
          <w:rFonts w:ascii="Times New Roman" w:hAnsi="Times New Roman" w:cs="Times New Roman"/>
          <w:spacing w:val="-6"/>
          <w:sz w:val="24"/>
          <w:szCs w:val="24"/>
        </w:rPr>
        <w:t xml:space="preserve"> </w:t>
      </w:r>
      <w:r w:rsidRPr="009C0A64">
        <w:rPr>
          <w:rFonts w:ascii="Times New Roman" w:hAnsi="Times New Roman" w:cs="Times New Roman"/>
          <w:spacing w:val="-2"/>
          <w:sz w:val="24"/>
          <w:szCs w:val="24"/>
        </w:rPr>
        <w:t>битку.</w:t>
      </w:r>
    </w:p>
    <w:p w14:paraId="4DBC09D1" w14:textId="77777777" w:rsidR="00BA6733" w:rsidRPr="009C0A64" w:rsidRDefault="00BA6733" w:rsidP="00BA6733">
      <w:pPr>
        <w:pStyle w:val="BodyText"/>
        <w:spacing w:after="0"/>
        <w:ind w:right="287"/>
        <w:jc w:val="both"/>
        <w:rPr>
          <w:color w:val="auto"/>
          <w:lang w:val="sr-Cyrl-RS"/>
        </w:rPr>
      </w:pPr>
      <w:r w:rsidRPr="009C0A64">
        <w:rPr>
          <w:color w:val="auto"/>
        </w:rPr>
        <w:t>Свети</w:t>
      </w:r>
      <w:r w:rsidRPr="009C0A64">
        <w:rPr>
          <w:color w:val="auto"/>
          <w:spacing w:val="-5"/>
        </w:rPr>
        <w:t xml:space="preserve"> </w:t>
      </w:r>
      <w:r w:rsidRPr="009C0A64">
        <w:rPr>
          <w:color w:val="auto"/>
        </w:rPr>
        <w:t>Сава</w:t>
      </w:r>
      <w:r w:rsidRPr="009C0A64">
        <w:rPr>
          <w:color w:val="auto"/>
          <w:spacing w:val="-7"/>
        </w:rPr>
        <w:t xml:space="preserve"> </w:t>
      </w:r>
      <w:r w:rsidRPr="009C0A64">
        <w:rPr>
          <w:color w:val="auto"/>
        </w:rPr>
        <w:t>и</w:t>
      </w:r>
      <w:r w:rsidRPr="009C0A64">
        <w:rPr>
          <w:color w:val="auto"/>
          <w:spacing w:val="-5"/>
        </w:rPr>
        <w:t xml:space="preserve"> </w:t>
      </w:r>
      <w:r w:rsidRPr="009C0A64">
        <w:rPr>
          <w:color w:val="auto"/>
        </w:rPr>
        <w:t>Видовдан</w:t>
      </w:r>
      <w:r w:rsidRPr="009C0A64">
        <w:rPr>
          <w:color w:val="auto"/>
          <w:spacing w:val="-5"/>
        </w:rPr>
        <w:t xml:space="preserve"> </w:t>
      </w:r>
      <w:r w:rsidRPr="009C0A64">
        <w:rPr>
          <w:color w:val="auto"/>
        </w:rPr>
        <w:t>се</w:t>
      </w:r>
      <w:r w:rsidRPr="009C0A64">
        <w:rPr>
          <w:color w:val="auto"/>
          <w:spacing w:val="-7"/>
        </w:rPr>
        <w:t xml:space="preserve"> </w:t>
      </w:r>
      <w:r w:rsidRPr="009C0A64">
        <w:rPr>
          <w:color w:val="auto"/>
        </w:rPr>
        <w:t>празнују</w:t>
      </w:r>
      <w:r w:rsidRPr="009C0A64">
        <w:rPr>
          <w:color w:val="auto"/>
          <w:spacing w:val="-8"/>
        </w:rPr>
        <w:t xml:space="preserve"> </w:t>
      </w:r>
      <w:r w:rsidRPr="009C0A64">
        <w:rPr>
          <w:color w:val="auto"/>
        </w:rPr>
        <w:t>радно</w:t>
      </w:r>
      <w:r w:rsidRPr="009C0A64">
        <w:rPr>
          <w:color w:val="auto"/>
          <w:spacing w:val="-5"/>
        </w:rPr>
        <w:t xml:space="preserve"> </w:t>
      </w:r>
      <w:r w:rsidRPr="009C0A64">
        <w:rPr>
          <w:color w:val="auto"/>
        </w:rPr>
        <w:t>без</w:t>
      </w:r>
      <w:r w:rsidRPr="009C0A64">
        <w:rPr>
          <w:color w:val="auto"/>
          <w:spacing w:val="-5"/>
        </w:rPr>
        <w:t xml:space="preserve"> </w:t>
      </w:r>
      <w:r w:rsidRPr="009C0A64">
        <w:rPr>
          <w:color w:val="auto"/>
        </w:rPr>
        <w:t>одржавања</w:t>
      </w:r>
      <w:r w:rsidRPr="009C0A64">
        <w:rPr>
          <w:color w:val="auto"/>
          <w:spacing w:val="-7"/>
        </w:rPr>
        <w:t xml:space="preserve"> </w:t>
      </w:r>
      <w:r w:rsidRPr="009C0A64">
        <w:rPr>
          <w:color w:val="auto"/>
        </w:rPr>
        <w:t>наставе,</w:t>
      </w:r>
      <w:r w:rsidRPr="009C0A64">
        <w:rPr>
          <w:color w:val="auto"/>
          <w:spacing w:val="-6"/>
        </w:rPr>
        <w:t xml:space="preserve"> </w:t>
      </w:r>
      <w:r w:rsidRPr="009C0A64">
        <w:rPr>
          <w:color w:val="auto"/>
        </w:rPr>
        <w:t>а Дан сећања на српске жртве у Другом светском рату, Дан сећања на жртве холокауста, геноцида и других жртава фашизма у Другом светском рату и Дан победе су наставни дани, изузев кад падају у дане када школа и иначе не ради.</w:t>
      </w:r>
    </w:p>
    <w:p w14:paraId="41D17735" w14:textId="77777777" w:rsidR="00BA6733" w:rsidRPr="009C0A64" w:rsidRDefault="00BA6733" w:rsidP="00BA6733">
      <w:pPr>
        <w:pStyle w:val="BodyText"/>
        <w:spacing w:after="0"/>
        <w:ind w:right="287"/>
        <w:jc w:val="both"/>
        <w:rPr>
          <w:color w:val="auto"/>
        </w:rPr>
      </w:pPr>
      <w:r w:rsidRPr="009C0A64">
        <w:rPr>
          <w:color w:val="auto"/>
        </w:rPr>
        <w:t>У</w:t>
      </w:r>
      <w:r w:rsidRPr="009C0A64">
        <w:rPr>
          <w:color w:val="auto"/>
          <w:spacing w:val="-2"/>
        </w:rPr>
        <w:t xml:space="preserve"> </w:t>
      </w:r>
      <w:r w:rsidRPr="009C0A64">
        <w:rPr>
          <w:color w:val="auto"/>
        </w:rPr>
        <w:t>школи се</w:t>
      </w:r>
      <w:r w:rsidRPr="009C0A64">
        <w:rPr>
          <w:color w:val="auto"/>
          <w:spacing w:val="-2"/>
        </w:rPr>
        <w:t xml:space="preserve"> </w:t>
      </w:r>
      <w:r w:rsidRPr="009C0A64">
        <w:rPr>
          <w:color w:val="auto"/>
        </w:rPr>
        <w:t>обележавају</w:t>
      </w:r>
      <w:r w:rsidRPr="009C0A64">
        <w:rPr>
          <w:color w:val="auto"/>
          <w:spacing w:val="-4"/>
        </w:rPr>
        <w:t xml:space="preserve"> </w:t>
      </w:r>
      <w:r w:rsidRPr="009C0A64">
        <w:rPr>
          <w:color w:val="auto"/>
          <w:spacing w:val="-5"/>
        </w:rPr>
        <w:t>и:</w:t>
      </w:r>
    </w:p>
    <w:p w14:paraId="1BD715C1" w14:textId="77777777" w:rsidR="00BA6733" w:rsidRPr="009C0A64" w:rsidRDefault="00BA6733">
      <w:pPr>
        <w:pStyle w:val="ListParagraph"/>
        <w:widowControl w:val="0"/>
        <w:numPr>
          <w:ilvl w:val="0"/>
          <w:numId w:val="183"/>
        </w:numPr>
        <w:tabs>
          <w:tab w:val="left" w:pos="3049"/>
        </w:tabs>
        <w:autoSpaceDE w:val="0"/>
        <w:autoSpaceDN w:val="0"/>
        <w:spacing w:after="0" w:line="240" w:lineRule="auto"/>
        <w:ind w:right="287"/>
        <w:jc w:val="both"/>
        <w:rPr>
          <w:rFonts w:ascii="Times New Roman" w:hAnsi="Times New Roman" w:cs="Times New Roman"/>
          <w:sz w:val="24"/>
          <w:szCs w:val="24"/>
        </w:rPr>
      </w:pPr>
      <w:r w:rsidRPr="009C0A64">
        <w:rPr>
          <w:rFonts w:ascii="Times New Roman" w:hAnsi="Times New Roman" w:cs="Times New Roman"/>
          <w:sz w:val="24"/>
          <w:szCs w:val="24"/>
        </w:rPr>
        <w:t>8.</w:t>
      </w:r>
      <w:r w:rsidRPr="009C0A64">
        <w:rPr>
          <w:rFonts w:ascii="Times New Roman" w:hAnsi="Times New Roman" w:cs="Times New Roman"/>
          <w:spacing w:val="-2"/>
          <w:sz w:val="24"/>
          <w:szCs w:val="24"/>
        </w:rPr>
        <w:t xml:space="preserve"> </w:t>
      </w:r>
      <w:r w:rsidRPr="009C0A64">
        <w:rPr>
          <w:rFonts w:ascii="Times New Roman" w:hAnsi="Times New Roman" w:cs="Times New Roman"/>
          <w:sz w:val="24"/>
          <w:szCs w:val="24"/>
        </w:rPr>
        <w:t>новембар</w:t>
      </w:r>
      <w:r w:rsidRPr="009C0A64">
        <w:rPr>
          <w:rFonts w:ascii="Times New Roman" w:hAnsi="Times New Roman" w:cs="Times New Roman"/>
          <w:spacing w:val="-2"/>
          <w:sz w:val="24"/>
          <w:szCs w:val="24"/>
        </w:rPr>
        <w:t xml:space="preserve"> </w:t>
      </w:r>
      <w:r w:rsidRPr="009C0A64">
        <w:rPr>
          <w:rFonts w:ascii="Times New Roman" w:hAnsi="Times New Roman" w:cs="Times New Roman"/>
          <w:sz w:val="24"/>
          <w:szCs w:val="24"/>
        </w:rPr>
        <w:t>2026.</w:t>
      </w:r>
      <w:r w:rsidRPr="009C0A64">
        <w:rPr>
          <w:rFonts w:ascii="Times New Roman" w:hAnsi="Times New Roman" w:cs="Times New Roman"/>
          <w:spacing w:val="-1"/>
          <w:sz w:val="24"/>
          <w:szCs w:val="24"/>
        </w:rPr>
        <w:t xml:space="preserve"> </w:t>
      </w:r>
      <w:r w:rsidRPr="009C0A64">
        <w:rPr>
          <w:rFonts w:ascii="Times New Roman" w:hAnsi="Times New Roman" w:cs="Times New Roman"/>
          <w:sz w:val="24"/>
          <w:szCs w:val="24"/>
        </w:rPr>
        <w:t>године,</w:t>
      </w:r>
      <w:r w:rsidRPr="009C0A64">
        <w:rPr>
          <w:rFonts w:ascii="Times New Roman" w:hAnsi="Times New Roman" w:cs="Times New Roman"/>
          <w:spacing w:val="-2"/>
          <w:sz w:val="24"/>
          <w:szCs w:val="24"/>
        </w:rPr>
        <w:t xml:space="preserve"> </w:t>
      </w:r>
      <w:r w:rsidRPr="009C0A64">
        <w:rPr>
          <w:rFonts w:ascii="Times New Roman" w:hAnsi="Times New Roman" w:cs="Times New Roman"/>
          <w:sz w:val="24"/>
          <w:szCs w:val="24"/>
        </w:rPr>
        <w:t>као</w:t>
      </w:r>
      <w:r w:rsidRPr="009C0A64">
        <w:rPr>
          <w:rFonts w:ascii="Times New Roman" w:hAnsi="Times New Roman" w:cs="Times New Roman"/>
          <w:spacing w:val="-1"/>
          <w:sz w:val="24"/>
          <w:szCs w:val="24"/>
        </w:rPr>
        <w:t xml:space="preserve"> </w:t>
      </w:r>
      <w:r w:rsidRPr="009C0A64">
        <w:rPr>
          <w:rFonts w:ascii="Times New Roman" w:hAnsi="Times New Roman" w:cs="Times New Roman"/>
          <w:sz w:val="24"/>
          <w:szCs w:val="24"/>
        </w:rPr>
        <w:t>Дан</w:t>
      </w:r>
      <w:r w:rsidRPr="009C0A64">
        <w:rPr>
          <w:rFonts w:ascii="Times New Roman" w:hAnsi="Times New Roman" w:cs="Times New Roman"/>
          <w:spacing w:val="-2"/>
          <w:sz w:val="24"/>
          <w:szCs w:val="24"/>
        </w:rPr>
        <w:t xml:space="preserve"> </w:t>
      </w:r>
      <w:r w:rsidRPr="009C0A64">
        <w:rPr>
          <w:rFonts w:ascii="Times New Roman" w:hAnsi="Times New Roman" w:cs="Times New Roman"/>
          <w:sz w:val="24"/>
          <w:szCs w:val="24"/>
        </w:rPr>
        <w:t>просветних</w:t>
      </w:r>
      <w:r w:rsidRPr="009C0A64">
        <w:rPr>
          <w:rFonts w:ascii="Times New Roman" w:hAnsi="Times New Roman" w:cs="Times New Roman"/>
          <w:spacing w:val="3"/>
          <w:sz w:val="24"/>
          <w:szCs w:val="24"/>
        </w:rPr>
        <w:t xml:space="preserve"> </w:t>
      </w:r>
      <w:r w:rsidRPr="009C0A64">
        <w:rPr>
          <w:rFonts w:ascii="Times New Roman" w:hAnsi="Times New Roman" w:cs="Times New Roman"/>
          <w:spacing w:val="-2"/>
          <w:sz w:val="24"/>
          <w:szCs w:val="24"/>
        </w:rPr>
        <w:t>радника;</w:t>
      </w:r>
    </w:p>
    <w:p w14:paraId="256A5D5D" w14:textId="77777777" w:rsidR="00BA6733" w:rsidRPr="009C0A64" w:rsidRDefault="00BA6733">
      <w:pPr>
        <w:pStyle w:val="ListParagraph"/>
        <w:widowControl w:val="0"/>
        <w:numPr>
          <w:ilvl w:val="0"/>
          <w:numId w:val="183"/>
        </w:numPr>
        <w:tabs>
          <w:tab w:val="left" w:pos="3049"/>
        </w:tabs>
        <w:autoSpaceDE w:val="0"/>
        <w:autoSpaceDN w:val="0"/>
        <w:spacing w:after="0" w:line="240" w:lineRule="auto"/>
        <w:ind w:right="287"/>
        <w:jc w:val="both"/>
        <w:rPr>
          <w:rFonts w:ascii="Times New Roman" w:hAnsi="Times New Roman" w:cs="Times New Roman"/>
          <w:sz w:val="24"/>
          <w:szCs w:val="24"/>
        </w:rPr>
      </w:pPr>
      <w:r w:rsidRPr="009C0A64">
        <w:rPr>
          <w:rFonts w:ascii="Times New Roman" w:hAnsi="Times New Roman" w:cs="Times New Roman"/>
          <w:sz w:val="24"/>
          <w:szCs w:val="24"/>
        </w:rPr>
        <w:t>21.</w:t>
      </w:r>
      <w:r w:rsidRPr="009C0A64">
        <w:rPr>
          <w:rFonts w:ascii="Times New Roman" w:hAnsi="Times New Roman" w:cs="Times New Roman"/>
          <w:spacing w:val="-12"/>
          <w:sz w:val="24"/>
          <w:szCs w:val="24"/>
        </w:rPr>
        <w:t xml:space="preserve"> </w:t>
      </w:r>
      <w:r w:rsidRPr="009C0A64">
        <w:rPr>
          <w:rFonts w:ascii="Times New Roman" w:hAnsi="Times New Roman" w:cs="Times New Roman"/>
          <w:sz w:val="24"/>
          <w:szCs w:val="24"/>
        </w:rPr>
        <w:t>фебруар</w:t>
      </w:r>
      <w:r w:rsidRPr="009C0A64">
        <w:rPr>
          <w:rFonts w:ascii="Times New Roman" w:hAnsi="Times New Roman" w:cs="Times New Roman"/>
          <w:spacing w:val="-9"/>
          <w:sz w:val="24"/>
          <w:szCs w:val="24"/>
        </w:rPr>
        <w:t xml:space="preserve"> </w:t>
      </w:r>
      <w:r w:rsidRPr="009C0A64">
        <w:rPr>
          <w:rFonts w:ascii="Times New Roman" w:hAnsi="Times New Roman" w:cs="Times New Roman"/>
          <w:sz w:val="24"/>
          <w:szCs w:val="24"/>
        </w:rPr>
        <w:t>2027.</w:t>
      </w:r>
      <w:r w:rsidRPr="009C0A64">
        <w:rPr>
          <w:rFonts w:ascii="Times New Roman" w:hAnsi="Times New Roman" w:cs="Times New Roman"/>
          <w:spacing w:val="-10"/>
          <w:sz w:val="24"/>
          <w:szCs w:val="24"/>
        </w:rPr>
        <w:t xml:space="preserve"> </w:t>
      </w:r>
      <w:r w:rsidRPr="009C0A64">
        <w:rPr>
          <w:rFonts w:ascii="Times New Roman" w:hAnsi="Times New Roman" w:cs="Times New Roman"/>
          <w:sz w:val="24"/>
          <w:szCs w:val="24"/>
        </w:rPr>
        <w:t>године,</w:t>
      </w:r>
      <w:r w:rsidRPr="009C0A64">
        <w:rPr>
          <w:rFonts w:ascii="Times New Roman" w:hAnsi="Times New Roman" w:cs="Times New Roman"/>
          <w:spacing w:val="-9"/>
          <w:sz w:val="24"/>
          <w:szCs w:val="24"/>
        </w:rPr>
        <w:t xml:space="preserve"> </w:t>
      </w:r>
      <w:r w:rsidRPr="009C0A64">
        <w:rPr>
          <w:rFonts w:ascii="Times New Roman" w:hAnsi="Times New Roman" w:cs="Times New Roman"/>
          <w:sz w:val="24"/>
          <w:szCs w:val="24"/>
        </w:rPr>
        <w:t>као</w:t>
      </w:r>
      <w:r w:rsidRPr="009C0A64">
        <w:rPr>
          <w:rFonts w:ascii="Times New Roman" w:hAnsi="Times New Roman" w:cs="Times New Roman"/>
          <w:spacing w:val="-8"/>
          <w:sz w:val="24"/>
          <w:szCs w:val="24"/>
        </w:rPr>
        <w:t xml:space="preserve"> </w:t>
      </w:r>
      <w:r w:rsidRPr="009C0A64">
        <w:rPr>
          <w:rFonts w:ascii="Times New Roman" w:hAnsi="Times New Roman" w:cs="Times New Roman"/>
          <w:sz w:val="24"/>
          <w:szCs w:val="24"/>
        </w:rPr>
        <w:t>Међународни</w:t>
      </w:r>
      <w:r w:rsidRPr="009C0A64">
        <w:rPr>
          <w:rFonts w:ascii="Times New Roman" w:hAnsi="Times New Roman" w:cs="Times New Roman"/>
          <w:spacing w:val="-8"/>
          <w:sz w:val="24"/>
          <w:szCs w:val="24"/>
        </w:rPr>
        <w:t xml:space="preserve"> </w:t>
      </w:r>
      <w:r w:rsidRPr="009C0A64">
        <w:rPr>
          <w:rFonts w:ascii="Times New Roman" w:hAnsi="Times New Roman" w:cs="Times New Roman"/>
          <w:sz w:val="24"/>
          <w:szCs w:val="24"/>
        </w:rPr>
        <w:t>дан</w:t>
      </w:r>
      <w:r w:rsidRPr="009C0A64">
        <w:rPr>
          <w:rFonts w:ascii="Times New Roman" w:hAnsi="Times New Roman" w:cs="Times New Roman"/>
          <w:spacing w:val="-6"/>
          <w:sz w:val="24"/>
          <w:szCs w:val="24"/>
        </w:rPr>
        <w:t xml:space="preserve"> </w:t>
      </w:r>
      <w:r w:rsidRPr="009C0A64">
        <w:rPr>
          <w:rFonts w:ascii="Times New Roman" w:hAnsi="Times New Roman" w:cs="Times New Roman"/>
          <w:sz w:val="24"/>
          <w:szCs w:val="24"/>
        </w:rPr>
        <w:t>матерњег</w:t>
      </w:r>
      <w:r w:rsidRPr="009C0A64">
        <w:rPr>
          <w:rFonts w:ascii="Times New Roman" w:hAnsi="Times New Roman" w:cs="Times New Roman"/>
          <w:spacing w:val="-9"/>
          <w:sz w:val="24"/>
          <w:szCs w:val="24"/>
        </w:rPr>
        <w:t xml:space="preserve"> </w:t>
      </w:r>
      <w:r w:rsidRPr="009C0A64">
        <w:rPr>
          <w:rFonts w:ascii="Times New Roman" w:hAnsi="Times New Roman" w:cs="Times New Roman"/>
          <w:spacing w:val="-2"/>
          <w:sz w:val="24"/>
          <w:szCs w:val="24"/>
        </w:rPr>
        <w:t>језика;</w:t>
      </w:r>
    </w:p>
    <w:p w14:paraId="7C8C80DD" w14:textId="77777777" w:rsidR="00BA6733" w:rsidRPr="009C0A64" w:rsidRDefault="00BA6733">
      <w:pPr>
        <w:pStyle w:val="ListParagraph"/>
        <w:widowControl w:val="0"/>
        <w:numPr>
          <w:ilvl w:val="0"/>
          <w:numId w:val="183"/>
        </w:numPr>
        <w:tabs>
          <w:tab w:val="left" w:pos="3049"/>
        </w:tabs>
        <w:autoSpaceDE w:val="0"/>
        <w:autoSpaceDN w:val="0"/>
        <w:spacing w:after="0" w:line="240" w:lineRule="auto"/>
        <w:ind w:right="287"/>
        <w:jc w:val="both"/>
        <w:rPr>
          <w:rFonts w:ascii="Times New Roman" w:hAnsi="Times New Roman" w:cs="Times New Roman"/>
          <w:sz w:val="24"/>
          <w:szCs w:val="24"/>
        </w:rPr>
      </w:pPr>
      <w:r w:rsidRPr="009C0A64">
        <w:rPr>
          <w:rFonts w:ascii="Times New Roman" w:hAnsi="Times New Roman" w:cs="Times New Roman"/>
          <w:sz w:val="24"/>
          <w:szCs w:val="24"/>
        </w:rPr>
        <w:t>10.</w:t>
      </w:r>
      <w:r w:rsidRPr="009C0A64">
        <w:rPr>
          <w:rFonts w:ascii="Times New Roman" w:hAnsi="Times New Roman" w:cs="Times New Roman"/>
          <w:spacing w:val="-4"/>
          <w:sz w:val="24"/>
          <w:szCs w:val="24"/>
        </w:rPr>
        <w:t xml:space="preserve"> </w:t>
      </w:r>
      <w:r w:rsidRPr="009C0A64">
        <w:rPr>
          <w:rFonts w:ascii="Times New Roman" w:hAnsi="Times New Roman" w:cs="Times New Roman"/>
          <w:sz w:val="24"/>
          <w:szCs w:val="24"/>
        </w:rPr>
        <w:t>април</w:t>
      </w:r>
      <w:r w:rsidRPr="009C0A64">
        <w:rPr>
          <w:rFonts w:ascii="Times New Roman" w:hAnsi="Times New Roman" w:cs="Times New Roman"/>
          <w:spacing w:val="-4"/>
          <w:sz w:val="24"/>
          <w:szCs w:val="24"/>
        </w:rPr>
        <w:t xml:space="preserve"> </w:t>
      </w:r>
      <w:r w:rsidRPr="009C0A64">
        <w:rPr>
          <w:rFonts w:ascii="Times New Roman" w:hAnsi="Times New Roman" w:cs="Times New Roman"/>
          <w:sz w:val="24"/>
          <w:szCs w:val="24"/>
        </w:rPr>
        <w:t>2027.</w:t>
      </w:r>
      <w:r w:rsidRPr="009C0A64">
        <w:rPr>
          <w:rFonts w:ascii="Times New Roman" w:hAnsi="Times New Roman" w:cs="Times New Roman"/>
          <w:spacing w:val="-4"/>
          <w:sz w:val="24"/>
          <w:szCs w:val="24"/>
        </w:rPr>
        <w:t xml:space="preserve"> </w:t>
      </w:r>
      <w:r w:rsidRPr="009C0A64">
        <w:rPr>
          <w:rFonts w:ascii="Times New Roman" w:hAnsi="Times New Roman" w:cs="Times New Roman"/>
          <w:sz w:val="24"/>
          <w:szCs w:val="24"/>
        </w:rPr>
        <w:t>године,</w:t>
      </w:r>
      <w:r w:rsidRPr="009C0A64">
        <w:rPr>
          <w:rFonts w:ascii="Times New Roman" w:hAnsi="Times New Roman" w:cs="Times New Roman"/>
          <w:spacing w:val="-4"/>
          <w:sz w:val="24"/>
          <w:szCs w:val="24"/>
        </w:rPr>
        <w:t xml:space="preserve"> </w:t>
      </w:r>
      <w:r w:rsidRPr="009C0A64">
        <w:rPr>
          <w:rFonts w:ascii="Times New Roman" w:hAnsi="Times New Roman" w:cs="Times New Roman"/>
          <w:sz w:val="24"/>
          <w:szCs w:val="24"/>
        </w:rPr>
        <w:t>као</w:t>
      </w:r>
      <w:r w:rsidRPr="009C0A64">
        <w:rPr>
          <w:rFonts w:ascii="Times New Roman" w:hAnsi="Times New Roman" w:cs="Times New Roman"/>
          <w:spacing w:val="-3"/>
          <w:sz w:val="24"/>
          <w:szCs w:val="24"/>
        </w:rPr>
        <w:t xml:space="preserve"> </w:t>
      </w:r>
      <w:r w:rsidRPr="009C0A64">
        <w:rPr>
          <w:rFonts w:ascii="Times New Roman" w:hAnsi="Times New Roman" w:cs="Times New Roman"/>
          <w:sz w:val="24"/>
          <w:szCs w:val="24"/>
        </w:rPr>
        <w:t>Дан</w:t>
      </w:r>
      <w:r w:rsidRPr="009C0A64">
        <w:rPr>
          <w:rFonts w:ascii="Times New Roman" w:hAnsi="Times New Roman" w:cs="Times New Roman"/>
          <w:spacing w:val="-4"/>
          <w:sz w:val="24"/>
          <w:szCs w:val="24"/>
        </w:rPr>
        <w:t xml:space="preserve"> </w:t>
      </w:r>
      <w:r w:rsidRPr="009C0A64">
        <w:rPr>
          <w:rFonts w:ascii="Times New Roman" w:hAnsi="Times New Roman" w:cs="Times New Roman"/>
          <w:sz w:val="24"/>
          <w:szCs w:val="24"/>
        </w:rPr>
        <w:t>сећања</w:t>
      </w:r>
      <w:r w:rsidRPr="009C0A64">
        <w:rPr>
          <w:rFonts w:ascii="Times New Roman" w:hAnsi="Times New Roman" w:cs="Times New Roman"/>
          <w:spacing w:val="-5"/>
          <w:sz w:val="24"/>
          <w:szCs w:val="24"/>
        </w:rPr>
        <w:t xml:space="preserve"> </w:t>
      </w:r>
      <w:r w:rsidRPr="009C0A64">
        <w:rPr>
          <w:rFonts w:ascii="Times New Roman" w:hAnsi="Times New Roman" w:cs="Times New Roman"/>
          <w:sz w:val="24"/>
          <w:szCs w:val="24"/>
        </w:rPr>
        <w:t>на</w:t>
      </w:r>
      <w:r w:rsidRPr="009C0A64">
        <w:rPr>
          <w:rFonts w:ascii="Times New Roman" w:hAnsi="Times New Roman" w:cs="Times New Roman"/>
          <w:spacing w:val="-3"/>
          <w:sz w:val="24"/>
          <w:szCs w:val="24"/>
        </w:rPr>
        <w:t xml:space="preserve"> </w:t>
      </w:r>
      <w:r w:rsidRPr="009C0A64">
        <w:rPr>
          <w:rFonts w:ascii="Times New Roman" w:hAnsi="Times New Roman" w:cs="Times New Roman"/>
          <w:sz w:val="24"/>
          <w:szCs w:val="24"/>
        </w:rPr>
        <w:t>Доситеја</w:t>
      </w:r>
      <w:r w:rsidRPr="009C0A64">
        <w:rPr>
          <w:rFonts w:ascii="Times New Roman" w:hAnsi="Times New Roman" w:cs="Times New Roman"/>
          <w:spacing w:val="-5"/>
          <w:sz w:val="24"/>
          <w:szCs w:val="24"/>
        </w:rPr>
        <w:t xml:space="preserve"> </w:t>
      </w:r>
      <w:r w:rsidRPr="009C0A64">
        <w:rPr>
          <w:rFonts w:ascii="Times New Roman" w:hAnsi="Times New Roman" w:cs="Times New Roman"/>
          <w:sz w:val="24"/>
          <w:szCs w:val="24"/>
        </w:rPr>
        <w:t>Обрадовића, великог српског просветитеља и првог српског министра просвете;</w:t>
      </w:r>
    </w:p>
    <w:p w14:paraId="35389473" w14:textId="77777777" w:rsidR="00BA6733" w:rsidRPr="009C0A64" w:rsidRDefault="00BA6733">
      <w:pPr>
        <w:pStyle w:val="ListParagraph"/>
        <w:widowControl w:val="0"/>
        <w:numPr>
          <w:ilvl w:val="0"/>
          <w:numId w:val="183"/>
        </w:numPr>
        <w:tabs>
          <w:tab w:val="left" w:pos="3049"/>
        </w:tabs>
        <w:autoSpaceDE w:val="0"/>
        <w:autoSpaceDN w:val="0"/>
        <w:spacing w:after="0" w:line="240" w:lineRule="auto"/>
        <w:ind w:right="287"/>
        <w:jc w:val="both"/>
        <w:rPr>
          <w:rFonts w:ascii="Times New Roman" w:hAnsi="Times New Roman" w:cs="Times New Roman"/>
          <w:sz w:val="24"/>
          <w:szCs w:val="24"/>
        </w:rPr>
      </w:pPr>
      <w:r w:rsidRPr="009C0A64">
        <w:rPr>
          <w:rFonts w:ascii="Times New Roman" w:hAnsi="Times New Roman" w:cs="Times New Roman"/>
          <w:sz w:val="24"/>
          <w:szCs w:val="24"/>
        </w:rPr>
        <w:t>недеља од 5. до 7. маја 2027. године, као Недеља сећања и заједништва током које се</w:t>
      </w:r>
      <w:r w:rsidRPr="009C0A64">
        <w:rPr>
          <w:rFonts w:ascii="Times New Roman" w:hAnsi="Times New Roman" w:cs="Times New Roman"/>
          <w:sz w:val="24"/>
          <w:szCs w:val="24"/>
          <w:lang w:val="sr-Cyrl-RS"/>
        </w:rPr>
        <w:t xml:space="preserve"> </w:t>
      </w:r>
      <w:r w:rsidRPr="009C0A64">
        <w:rPr>
          <w:rFonts w:ascii="Times New Roman" w:hAnsi="Times New Roman" w:cs="Times New Roman"/>
          <w:sz w:val="24"/>
          <w:szCs w:val="24"/>
        </w:rPr>
        <w:t>реализују различите активности које су усмерене на неговање</w:t>
      </w:r>
      <w:r w:rsidRPr="009C0A64">
        <w:rPr>
          <w:rFonts w:ascii="Times New Roman" w:hAnsi="Times New Roman" w:cs="Times New Roman"/>
          <w:spacing w:val="-7"/>
          <w:sz w:val="24"/>
          <w:szCs w:val="24"/>
        </w:rPr>
        <w:t xml:space="preserve"> </w:t>
      </w:r>
      <w:r w:rsidRPr="009C0A64">
        <w:rPr>
          <w:rFonts w:ascii="Times New Roman" w:hAnsi="Times New Roman" w:cs="Times New Roman"/>
          <w:sz w:val="24"/>
          <w:szCs w:val="24"/>
        </w:rPr>
        <w:t>културе</w:t>
      </w:r>
      <w:r w:rsidRPr="009C0A64">
        <w:rPr>
          <w:rFonts w:ascii="Times New Roman" w:hAnsi="Times New Roman" w:cs="Times New Roman"/>
          <w:spacing w:val="-7"/>
          <w:sz w:val="24"/>
          <w:szCs w:val="24"/>
        </w:rPr>
        <w:t xml:space="preserve"> </w:t>
      </w:r>
      <w:r w:rsidRPr="009C0A64">
        <w:rPr>
          <w:rFonts w:ascii="Times New Roman" w:hAnsi="Times New Roman" w:cs="Times New Roman"/>
          <w:sz w:val="24"/>
          <w:szCs w:val="24"/>
        </w:rPr>
        <w:t>сећања</w:t>
      </w:r>
      <w:r w:rsidRPr="009C0A64">
        <w:rPr>
          <w:rFonts w:ascii="Times New Roman" w:hAnsi="Times New Roman" w:cs="Times New Roman"/>
          <w:spacing w:val="-7"/>
          <w:sz w:val="24"/>
          <w:szCs w:val="24"/>
        </w:rPr>
        <w:t xml:space="preserve"> </w:t>
      </w:r>
      <w:r w:rsidRPr="009C0A64">
        <w:rPr>
          <w:rFonts w:ascii="Times New Roman" w:hAnsi="Times New Roman" w:cs="Times New Roman"/>
          <w:sz w:val="24"/>
          <w:szCs w:val="24"/>
        </w:rPr>
        <w:t>и</w:t>
      </w:r>
      <w:r w:rsidRPr="009C0A64">
        <w:rPr>
          <w:rFonts w:ascii="Times New Roman" w:hAnsi="Times New Roman" w:cs="Times New Roman"/>
          <w:spacing w:val="-5"/>
          <w:sz w:val="24"/>
          <w:szCs w:val="24"/>
        </w:rPr>
        <w:t xml:space="preserve"> </w:t>
      </w:r>
      <w:r w:rsidRPr="009C0A64">
        <w:rPr>
          <w:rFonts w:ascii="Times New Roman" w:hAnsi="Times New Roman" w:cs="Times New Roman"/>
          <w:sz w:val="24"/>
          <w:szCs w:val="24"/>
        </w:rPr>
        <w:t>одавање</w:t>
      </w:r>
      <w:r w:rsidRPr="009C0A64">
        <w:rPr>
          <w:rFonts w:ascii="Times New Roman" w:hAnsi="Times New Roman" w:cs="Times New Roman"/>
          <w:spacing w:val="-7"/>
          <w:sz w:val="24"/>
          <w:szCs w:val="24"/>
        </w:rPr>
        <w:t xml:space="preserve"> </w:t>
      </w:r>
      <w:r w:rsidRPr="009C0A64">
        <w:rPr>
          <w:rFonts w:ascii="Times New Roman" w:hAnsi="Times New Roman" w:cs="Times New Roman"/>
          <w:sz w:val="24"/>
          <w:szCs w:val="24"/>
        </w:rPr>
        <w:t>поштовања</w:t>
      </w:r>
      <w:r w:rsidRPr="009C0A64">
        <w:rPr>
          <w:rFonts w:ascii="Times New Roman" w:hAnsi="Times New Roman" w:cs="Times New Roman"/>
          <w:spacing w:val="-7"/>
          <w:sz w:val="24"/>
          <w:szCs w:val="24"/>
        </w:rPr>
        <w:t xml:space="preserve"> </w:t>
      </w:r>
      <w:r w:rsidRPr="009C0A64">
        <w:rPr>
          <w:rFonts w:ascii="Times New Roman" w:hAnsi="Times New Roman" w:cs="Times New Roman"/>
          <w:sz w:val="24"/>
          <w:szCs w:val="24"/>
        </w:rPr>
        <w:t>невиним</w:t>
      </w:r>
      <w:r w:rsidRPr="009C0A64">
        <w:rPr>
          <w:rFonts w:ascii="Times New Roman" w:hAnsi="Times New Roman" w:cs="Times New Roman"/>
          <w:spacing w:val="-7"/>
          <w:sz w:val="24"/>
          <w:szCs w:val="24"/>
        </w:rPr>
        <w:t xml:space="preserve"> </w:t>
      </w:r>
      <w:r w:rsidRPr="009C0A64">
        <w:rPr>
          <w:rFonts w:ascii="Times New Roman" w:hAnsi="Times New Roman" w:cs="Times New Roman"/>
          <w:sz w:val="24"/>
          <w:szCs w:val="24"/>
        </w:rPr>
        <w:t>жртвама</w:t>
      </w:r>
      <w:r w:rsidRPr="009C0A64">
        <w:rPr>
          <w:rFonts w:ascii="Times New Roman" w:hAnsi="Times New Roman" w:cs="Times New Roman"/>
          <w:spacing w:val="-3"/>
          <w:sz w:val="24"/>
          <w:szCs w:val="24"/>
        </w:rPr>
        <w:t xml:space="preserve"> </w:t>
      </w:r>
      <w:r w:rsidRPr="009C0A64">
        <w:rPr>
          <w:rFonts w:ascii="Times New Roman" w:hAnsi="Times New Roman" w:cs="Times New Roman"/>
          <w:sz w:val="24"/>
          <w:szCs w:val="24"/>
        </w:rPr>
        <w:t>‒</w:t>
      </w:r>
      <w:r w:rsidRPr="009C0A64">
        <w:rPr>
          <w:rFonts w:ascii="Times New Roman" w:hAnsi="Times New Roman" w:cs="Times New Roman"/>
          <w:spacing w:val="-3"/>
          <w:sz w:val="24"/>
          <w:szCs w:val="24"/>
        </w:rPr>
        <w:t xml:space="preserve"> </w:t>
      </w:r>
      <w:r w:rsidRPr="009C0A64">
        <w:rPr>
          <w:rFonts w:ascii="Times New Roman" w:hAnsi="Times New Roman" w:cs="Times New Roman"/>
          <w:sz w:val="24"/>
          <w:szCs w:val="24"/>
        </w:rPr>
        <w:t>ученицима</w:t>
      </w:r>
      <w:r w:rsidRPr="009C0A64">
        <w:rPr>
          <w:rFonts w:ascii="Times New Roman" w:hAnsi="Times New Roman" w:cs="Times New Roman"/>
          <w:spacing w:val="-7"/>
          <w:sz w:val="24"/>
          <w:szCs w:val="24"/>
        </w:rPr>
        <w:t xml:space="preserve"> </w:t>
      </w:r>
      <w:r w:rsidRPr="009C0A64">
        <w:rPr>
          <w:rFonts w:ascii="Times New Roman" w:hAnsi="Times New Roman" w:cs="Times New Roman"/>
          <w:sz w:val="24"/>
          <w:szCs w:val="24"/>
        </w:rPr>
        <w:t xml:space="preserve">и младима, развој </w:t>
      </w:r>
      <w:r w:rsidRPr="009C0A64">
        <w:rPr>
          <w:rFonts w:ascii="Times New Roman" w:hAnsi="Times New Roman" w:cs="Times New Roman"/>
          <w:sz w:val="24"/>
          <w:szCs w:val="24"/>
        </w:rPr>
        <w:lastRenderedPageBreak/>
        <w:t xml:space="preserve">и промоцију хуманости, емпатије, толеранције, поштовања и </w:t>
      </w:r>
      <w:r w:rsidRPr="009C0A64">
        <w:rPr>
          <w:rFonts w:ascii="Times New Roman" w:hAnsi="Times New Roman" w:cs="Times New Roman"/>
          <w:spacing w:val="-2"/>
          <w:sz w:val="24"/>
          <w:szCs w:val="24"/>
        </w:rPr>
        <w:t>дијалога.</w:t>
      </w:r>
    </w:p>
    <w:p w14:paraId="61486F57" w14:textId="6185E4B4" w:rsidR="00314375" w:rsidRPr="00003308" w:rsidRDefault="00BA6733" w:rsidP="00003308">
      <w:pPr>
        <w:pStyle w:val="BodyText"/>
        <w:spacing w:before="276" w:after="0"/>
        <w:ind w:right="287"/>
        <w:jc w:val="both"/>
        <w:rPr>
          <w:color w:val="auto"/>
          <w:lang w:val="sr-Cyrl-RS"/>
        </w:rPr>
      </w:pPr>
      <w:r w:rsidRPr="009C0A64">
        <w:rPr>
          <w:color w:val="auto"/>
        </w:rPr>
        <w:t>Ученици</w:t>
      </w:r>
      <w:r w:rsidRPr="009C0A64">
        <w:rPr>
          <w:color w:val="auto"/>
          <w:spacing w:val="-6"/>
        </w:rPr>
        <w:t xml:space="preserve"> </w:t>
      </w:r>
      <w:r w:rsidRPr="009C0A64">
        <w:rPr>
          <w:color w:val="auto"/>
        </w:rPr>
        <w:t>и</w:t>
      </w:r>
      <w:r w:rsidRPr="009C0A64">
        <w:rPr>
          <w:color w:val="auto"/>
          <w:spacing w:val="-4"/>
        </w:rPr>
        <w:t xml:space="preserve"> </w:t>
      </w:r>
      <w:r w:rsidRPr="009C0A64">
        <w:rPr>
          <w:color w:val="auto"/>
        </w:rPr>
        <w:t>запослени</w:t>
      </w:r>
      <w:r w:rsidRPr="009C0A64">
        <w:rPr>
          <w:color w:val="auto"/>
          <w:spacing w:val="-2"/>
        </w:rPr>
        <w:t xml:space="preserve"> </w:t>
      </w:r>
      <w:r w:rsidRPr="009C0A64">
        <w:rPr>
          <w:color w:val="auto"/>
        </w:rPr>
        <w:t>у</w:t>
      </w:r>
      <w:r w:rsidRPr="009C0A64">
        <w:rPr>
          <w:color w:val="auto"/>
          <w:spacing w:val="-10"/>
        </w:rPr>
        <w:t xml:space="preserve"> </w:t>
      </w:r>
      <w:r w:rsidRPr="009C0A64">
        <w:rPr>
          <w:color w:val="auto"/>
        </w:rPr>
        <w:t>школи</w:t>
      </w:r>
      <w:r w:rsidRPr="009C0A64">
        <w:rPr>
          <w:color w:val="auto"/>
          <w:spacing w:val="-4"/>
        </w:rPr>
        <w:t xml:space="preserve"> </w:t>
      </w:r>
      <w:r w:rsidRPr="009C0A64">
        <w:rPr>
          <w:color w:val="auto"/>
        </w:rPr>
        <w:t>имају</w:t>
      </w:r>
      <w:r w:rsidRPr="009C0A64">
        <w:rPr>
          <w:color w:val="auto"/>
          <w:spacing w:val="-12"/>
        </w:rPr>
        <w:t xml:space="preserve"> </w:t>
      </w:r>
      <w:r w:rsidRPr="009C0A64">
        <w:rPr>
          <w:color w:val="auto"/>
        </w:rPr>
        <w:t>право</w:t>
      </w:r>
      <w:r w:rsidRPr="009C0A64">
        <w:rPr>
          <w:color w:val="auto"/>
          <w:spacing w:val="-5"/>
        </w:rPr>
        <w:t xml:space="preserve"> </w:t>
      </w:r>
      <w:r w:rsidRPr="009C0A64">
        <w:rPr>
          <w:color w:val="auto"/>
        </w:rPr>
        <w:t>да</w:t>
      </w:r>
      <w:r w:rsidRPr="009C0A64">
        <w:rPr>
          <w:color w:val="auto"/>
          <w:spacing w:val="-6"/>
        </w:rPr>
        <w:t xml:space="preserve"> </w:t>
      </w:r>
      <w:r w:rsidRPr="009C0A64">
        <w:rPr>
          <w:color w:val="auto"/>
        </w:rPr>
        <w:t>не</w:t>
      </w:r>
      <w:r w:rsidRPr="009C0A64">
        <w:rPr>
          <w:color w:val="auto"/>
          <w:spacing w:val="-6"/>
        </w:rPr>
        <w:t xml:space="preserve"> </w:t>
      </w:r>
      <w:r w:rsidRPr="009C0A64">
        <w:rPr>
          <w:color w:val="auto"/>
        </w:rPr>
        <w:t>похађају</w:t>
      </w:r>
      <w:r w:rsidRPr="009C0A64">
        <w:rPr>
          <w:color w:val="auto"/>
          <w:spacing w:val="-10"/>
        </w:rPr>
        <w:t xml:space="preserve"> </w:t>
      </w:r>
      <w:r w:rsidRPr="009C0A64">
        <w:rPr>
          <w:color w:val="auto"/>
        </w:rPr>
        <w:t>наставу, односно да не раде у дане следећих верских празника, и то:</w:t>
      </w:r>
    </w:p>
    <w:p w14:paraId="0DE2EE7D" w14:textId="77777777" w:rsidR="00003308" w:rsidRPr="009C0A64" w:rsidRDefault="00003308" w:rsidP="00003308">
      <w:pPr>
        <w:pStyle w:val="BodyText"/>
        <w:numPr>
          <w:ilvl w:val="0"/>
          <w:numId w:val="184"/>
        </w:numPr>
        <w:spacing w:after="0"/>
        <w:ind w:right="287"/>
        <w:jc w:val="both"/>
        <w:rPr>
          <w:color w:val="auto"/>
        </w:rPr>
      </w:pPr>
      <w:r w:rsidRPr="009C0A64">
        <w:rPr>
          <w:color w:val="auto"/>
        </w:rPr>
        <w:t>православци</w:t>
      </w:r>
      <w:r w:rsidRPr="009C0A64">
        <w:rPr>
          <w:color w:val="auto"/>
          <w:spacing w:val="-3"/>
        </w:rPr>
        <w:t xml:space="preserve"> </w:t>
      </w:r>
      <w:r w:rsidRPr="009C0A64">
        <w:rPr>
          <w:color w:val="auto"/>
        </w:rPr>
        <w:t>–</w:t>
      </w:r>
      <w:r w:rsidRPr="009C0A64">
        <w:rPr>
          <w:color w:val="auto"/>
          <w:spacing w:val="-5"/>
        </w:rPr>
        <w:t xml:space="preserve"> </w:t>
      </w:r>
      <w:r w:rsidRPr="009C0A64">
        <w:rPr>
          <w:color w:val="auto"/>
        </w:rPr>
        <w:t>на</w:t>
      </w:r>
      <w:r w:rsidRPr="009C0A64">
        <w:rPr>
          <w:color w:val="auto"/>
          <w:spacing w:val="-7"/>
        </w:rPr>
        <w:t xml:space="preserve"> </w:t>
      </w:r>
      <w:r w:rsidRPr="009C0A64">
        <w:rPr>
          <w:color w:val="auto"/>
        </w:rPr>
        <w:t>први</w:t>
      </w:r>
      <w:r w:rsidRPr="009C0A64">
        <w:rPr>
          <w:color w:val="auto"/>
          <w:spacing w:val="-2"/>
        </w:rPr>
        <w:t xml:space="preserve"> </w:t>
      </w:r>
      <w:r w:rsidRPr="009C0A64">
        <w:rPr>
          <w:color w:val="auto"/>
        </w:rPr>
        <w:t>дан</w:t>
      </w:r>
      <w:r w:rsidRPr="009C0A64">
        <w:rPr>
          <w:color w:val="auto"/>
          <w:spacing w:val="-3"/>
        </w:rPr>
        <w:t xml:space="preserve"> </w:t>
      </w:r>
      <w:r w:rsidRPr="009C0A64">
        <w:rPr>
          <w:color w:val="auto"/>
        </w:rPr>
        <w:t>крсне</w:t>
      </w:r>
      <w:r w:rsidRPr="009C0A64">
        <w:rPr>
          <w:color w:val="auto"/>
          <w:spacing w:val="-4"/>
        </w:rPr>
        <w:t xml:space="preserve"> </w:t>
      </w:r>
      <w:r w:rsidRPr="009C0A64">
        <w:rPr>
          <w:color w:val="auto"/>
          <w:spacing w:val="-2"/>
        </w:rPr>
        <w:t>славе;</w:t>
      </w:r>
    </w:p>
    <w:p w14:paraId="55E3F5AB" w14:textId="77777777" w:rsidR="00003308" w:rsidRPr="009C0A64" w:rsidRDefault="00003308" w:rsidP="00003308">
      <w:pPr>
        <w:pStyle w:val="BodyText"/>
        <w:numPr>
          <w:ilvl w:val="0"/>
          <w:numId w:val="184"/>
        </w:numPr>
        <w:spacing w:after="0"/>
        <w:ind w:right="287"/>
        <w:jc w:val="both"/>
        <w:rPr>
          <w:color w:val="auto"/>
        </w:rPr>
      </w:pPr>
      <w:r w:rsidRPr="009C0A64">
        <w:rPr>
          <w:color w:val="auto"/>
        </w:rPr>
        <w:t>припадници исламске заједнице ‒ 09. марта 2027. године, на први дан Рамазанског бајрама и 16. маја 2027. године, на први дан Курбан-</w:t>
      </w:r>
      <w:r w:rsidRPr="009C0A64">
        <w:rPr>
          <w:color w:val="auto"/>
          <w:spacing w:val="-2"/>
        </w:rPr>
        <w:t>бајрама;</w:t>
      </w:r>
    </w:p>
    <w:p w14:paraId="25548D2B" w14:textId="77777777" w:rsidR="00003308" w:rsidRPr="009C0A64" w:rsidRDefault="00003308" w:rsidP="00003308">
      <w:pPr>
        <w:pStyle w:val="BodyText"/>
        <w:numPr>
          <w:ilvl w:val="0"/>
          <w:numId w:val="184"/>
        </w:numPr>
        <w:spacing w:after="0"/>
        <w:ind w:right="287"/>
        <w:jc w:val="both"/>
        <w:rPr>
          <w:color w:val="auto"/>
        </w:rPr>
      </w:pPr>
      <w:r w:rsidRPr="009C0A64">
        <w:rPr>
          <w:color w:val="auto"/>
        </w:rPr>
        <w:t>припадници</w:t>
      </w:r>
      <w:r w:rsidRPr="009C0A64">
        <w:rPr>
          <w:color w:val="auto"/>
          <w:spacing w:val="-15"/>
        </w:rPr>
        <w:t xml:space="preserve"> </w:t>
      </w:r>
      <w:r w:rsidRPr="009C0A64">
        <w:rPr>
          <w:color w:val="auto"/>
        </w:rPr>
        <w:t>јеврејске</w:t>
      </w:r>
      <w:r w:rsidRPr="009C0A64">
        <w:rPr>
          <w:color w:val="auto"/>
          <w:spacing w:val="-15"/>
        </w:rPr>
        <w:t xml:space="preserve"> </w:t>
      </w:r>
      <w:r w:rsidRPr="009C0A64">
        <w:rPr>
          <w:color w:val="auto"/>
        </w:rPr>
        <w:t>заједнице</w:t>
      </w:r>
      <w:r w:rsidRPr="009C0A64">
        <w:rPr>
          <w:color w:val="auto"/>
          <w:spacing w:val="-13"/>
        </w:rPr>
        <w:t xml:space="preserve"> </w:t>
      </w:r>
      <w:r w:rsidRPr="009C0A64">
        <w:rPr>
          <w:color w:val="auto"/>
        </w:rPr>
        <w:t>–</w:t>
      </w:r>
      <w:r w:rsidRPr="009C0A64">
        <w:rPr>
          <w:color w:val="auto"/>
          <w:spacing w:val="-15"/>
        </w:rPr>
        <w:t xml:space="preserve"> </w:t>
      </w:r>
      <w:r w:rsidRPr="009C0A64">
        <w:rPr>
          <w:color w:val="auto"/>
        </w:rPr>
        <w:t>21.</w:t>
      </w:r>
      <w:r w:rsidRPr="009C0A64">
        <w:rPr>
          <w:color w:val="auto"/>
          <w:spacing w:val="-14"/>
        </w:rPr>
        <w:t xml:space="preserve"> </w:t>
      </w:r>
      <w:r w:rsidRPr="009C0A64">
        <w:rPr>
          <w:color w:val="auto"/>
        </w:rPr>
        <w:t>септембра</w:t>
      </w:r>
      <w:r w:rsidRPr="009C0A64">
        <w:rPr>
          <w:color w:val="auto"/>
          <w:spacing w:val="-15"/>
        </w:rPr>
        <w:t xml:space="preserve"> </w:t>
      </w:r>
      <w:r w:rsidRPr="009C0A64">
        <w:rPr>
          <w:color w:val="auto"/>
        </w:rPr>
        <w:t>2026.</w:t>
      </w:r>
      <w:r w:rsidRPr="009C0A64">
        <w:rPr>
          <w:color w:val="auto"/>
          <w:spacing w:val="-14"/>
        </w:rPr>
        <w:t xml:space="preserve"> </w:t>
      </w:r>
      <w:r w:rsidRPr="009C0A64">
        <w:rPr>
          <w:color w:val="auto"/>
        </w:rPr>
        <w:t>године,</w:t>
      </w:r>
      <w:r w:rsidRPr="009C0A64">
        <w:rPr>
          <w:color w:val="auto"/>
          <w:spacing w:val="-14"/>
        </w:rPr>
        <w:t xml:space="preserve"> </w:t>
      </w:r>
      <w:r w:rsidRPr="009C0A64">
        <w:rPr>
          <w:color w:val="auto"/>
        </w:rPr>
        <w:t>на први дан Јом Кипура;</w:t>
      </w:r>
    </w:p>
    <w:p w14:paraId="37B8819D" w14:textId="77777777" w:rsidR="00003308" w:rsidRPr="009C0A64" w:rsidRDefault="00003308" w:rsidP="00003308">
      <w:pPr>
        <w:pStyle w:val="BodyText"/>
        <w:numPr>
          <w:ilvl w:val="0"/>
          <w:numId w:val="184"/>
        </w:numPr>
        <w:spacing w:after="0"/>
        <w:ind w:right="287"/>
        <w:jc w:val="both"/>
        <w:rPr>
          <w:color w:val="auto"/>
        </w:rPr>
      </w:pPr>
      <w:r w:rsidRPr="009C0A64">
        <w:rPr>
          <w:color w:val="auto"/>
        </w:rPr>
        <w:t>припадници верских заједница које обележавају верске празнике</w:t>
      </w:r>
      <w:r w:rsidRPr="009C0A64">
        <w:rPr>
          <w:color w:val="auto"/>
          <w:spacing w:val="-4"/>
        </w:rPr>
        <w:t xml:space="preserve"> </w:t>
      </w:r>
      <w:r w:rsidRPr="009C0A64">
        <w:rPr>
          <w:color w:val="auto"/>
        </w:rPr>
        <w:t>по</w:t>
      </w:r>
      <w:r w:rsidRPr="009C0A64">
        <w:rPr>
          <w:color w:val="auto"/>
          <w:spacing w:val="-5"/>
        </w:rPr>
        <w:t xml:space="preserve"> </w:t>
      </w:r>
      <w:r w:rsidRPr="009C0A64">
        <w:rPr>
          <w:color w:val="auto"/>
        </w:rPr>
        <w:t>грегоријанском</w:t>
      </w:r>
      <w:r w:rsidRPr="009C0A64">
        <w:rPr>
          <w:color w:val="auto"/>
          <w:spacing w:val="-3"/>
        </w:rPr>
        <w:t xml:space="preserve"> </w:t>
      </w:r>
      <w:r w:rsidRPr="009C0A64">
        <w:rPr>
          <w:color w:val="auto"/>
        </w:rPr>
        <w:t>календару</w:t>
      </w:r>
      <w:r w:rsidRPr="009C0A64">
        <w:rPr>
          <w:color w:val="auto"/>
          <w:spacing w:val="-11"/>
        </w:rPr>
        <w:t xml:space="preserve"> </w:t>
      </w:r>
      <w:r w:rsidRPr="009C0A64">
        <w:rPr>
          <w:color w:val="auto"/>
        </w:rPr>
        <w:t>–</w:t>
      </w:r>
      <w:r w:rsidRPr="009C0A64">
        <w:rPr>
          <w:color w:val="auto"/>
          <w:spacing w:val="-6"/>
        </w:rPr>
        <w:t xml:space="preserve"> </w:t>
      </w:r>
      <w:r w:rsidRPr="009C0A64">
        <w:rPr>
          <w:color w:val="auto"/>
        </w:rPr>
        <w:t>25.</w:t>
      </w:r>
      <w:r w:rsidRPr="009C0A64">
        <w:rPr>
          <w:color w:val="auto"/>
          <w:spacing w:val="-3"/>
        </w:rPr>
        <w:t xml:space="preserve"> </w:t>
      </w:r>
      <w:r w:rsidRPr="009C0A64">
        <w:rPr>
          <w:color w:val="auto"/>
        </w:rPr>
        <w:t>децембра</w:t>
      </w:r>
      <w:r w:rsidRPr="009C0A64">
        <w:rPr>
          <w:color w:val="auto"/>
          <w:spacing w:val="-6"/>
        </w:rPr>
        <w:t xml:space="preserve"> </w:t>
      </w:r>
      <w:r w:rsidRPr="009C0A64">
        <w:rPr>
          <w:color w:val="auto"/>
        </w:rPr>
        <w:t>2026.</w:t>
      </w:r>
      <w:r w:rsidRPr="009C0A64">
        <w:rPr>
          <w:color w:val="auto"/>
          <w:spacing w:val="-6"/>
        </w:rPr>
        <w:t xml:space="preserve"> </w:t>
      </w:r>
      <w:r w:rsidRPr="009C0A64">
        <w:rPr>
          <w:color w:val="auto"/>
        </w:rPr>
        <w:t>године,</w:t>
      </w:r>
      <w:r w:rsidRPr="009C0A64">
        <w:rPr>
          <w:color w:val="auto"/>
          <w:spacing w:val="-7"/>
        </w:rPr>
        <w:t xml:space="preserve"> </w:t>
      </w:r>
      <w:r w:rsidRPr="009C0A64">
        <w:rPr>
          <w:color w:val="auto"/>
        </w:rPr>
        <w:t>на</w:t>
      </w:r>
      <w:r w:rsidRPr="009C0A64">
        <w:rPr>
          <w:color w:val="auto"/>
          <w:spacing w:val="-7"/>
        </w:rPr>
        <w:t xml:space="preserve"> </w:t>
      </w:r>
      <w:r w:rsidRPr="009C0A64">
        <w:rPr>
          <w:color w:val="auto"/>
        </w:rPr>
        <w:t>први</w:t>
      </w:r>
      <w:r w:rsidRPr="009C0A64">
        <w:rPr>
          <w:color w:val="auto"/>
          <w:spacing w:val="-5"/>
        </w:rPr>
        <w:t xml:space="preserve"> </w:t>
      </w:r>
      <w:r w:rsidRPr="009C0A64">
        <w:rPr>
          <w:color w:val="auto"/>
        </w:rPr>
        <w:t xml:space="preserve">дан </w:t>
      </w:r>
      <w:r w:rsidRPr="009C0A64">
        <w:rPr>
          <w:color w:val="auto"/>
          <w:spacing w:val="-2"/>
        </w:rPr>
        <w:t>Божића;</w:t>
      </w:r>
    </w:p>
    <w:p w14:paraId="3C513974" w14:textId="77777777" w:rsidR="00003308" w:rsidRPr="009C0A64" w:rsidRDefault="00003308" w:rsidP="00003308">
      <w:pPr>
        <w:pStyle w:val="BodyText"/>
        <w:numPr>
          <w:ilvl w:val="0"/>
          <w:numId w:val="184"/>
        </w:numPr>
        <w:spacing w:after="0"/>
        <w:ind w:right="287"/>
        <w:jc w:val="both"/>
        <w:rPr>
          <w:color w:val="auto"/>
        </w:rPr>
      </w:pPr>
      <w:r w:rsidRPr="009C0A64">
        <w:rPr>
          <w:color w:val="auto"/>
        </w:rPr>
        <w:t xml:space="preserve">припадници верских заједница које обележавају верске празнике по јулијанском календару – 7. јануара 2027. године, на први дан </w:t>
      </w:r>
      <w:r w:rsidRPr="009C0A64">
        <w:rPr>
          <w:color w:val="auto"/>
          <w:spacing w:val="-2"/>
        </w:rPr>
        <w:t>Божића;</w:t>
      </w:r>
    </w:p>
    <w:p w14:paraId="1315F3AE" w14:textId="77777777" w:rsidR="00003308" w:rsidRPr="009C0A64" w:rsidRDefault="00003308" w:rsidP="00003308">
      <w:pPr>
        <w:pStyle w:val="BodyText"/>
        <w:numPr>
          <w:ilvl w:val="0"/>
          <w:numId w:val="184"/>
        </w:numPr>
        <w:spacing w:after="0"/>
        <w:ind w:right="287"/>
        <w:jc w:val="both"/>
        <w:rPr>
          <w:color w:val="auto"/>
        </w:rPr>
      </w:pPr>
      <w:r w:rsidRPr="009C0A64">
        <w:rPr>
          <w:color w:val="auto"/>
        </w:rPr>
        <w:t>припадници верских заједница које обележавају дане васкршњих празника по грегоријанском и јулијанском календару – почев од Великог петка, закључно са другим даном Васкрса (католици – од 26. до 29. марта 2027. године, православни од 30. априла до 03. маја 2027. године).</w:t>
      </w:r>
    </w:p>
    <w:p w14:paraId="73444D0C" w14:textId="77777777" w:rsidR="00BA6733" w:rsidRPr="009C0A64" w:rsidRDefault="00BA6733" w:rsidP="00BA6733">
      <w:pPr>
        <w:pStyle w:val="BodyText"/>
        <w:spacing w:after="0"/>
        <w:ind w:right="287"/>
      </w:pPr>
      <w:r w:rsidRPr="009C0A64">
        <w:t>Годишњим планом рада школа ће утврдити екскурзије и време када ће надокнадити наставне дане у којима су остварене екскурзије.</w:t>
      </w:r>
    </w:p>
    <w:p w14:paraId="1E4CCDCE" w14:textId="77777777" w:rsidR="00BA6733" w:rsidRPr="009C0A64" w:rsidRDefault="00BA6733" w:rsidP="00BA6733">
      <w:pPr>
        <w:pStyle w:val="BodyText"/>
        <w:spacing w:after="0"/>
        <w:ind w:right="287" w:firstLine="720"/>
        <w:rPr>
          <w:lang w:val="sr-Cyrl-RS"/>
        </w:rPr>
      </w:pPr>
      <w:r w:rsidRPr="009C0A64">
        <w:t>Ако је дан школе наставни дан према календару, школа ће тај дан надокнадити на начин који утврди годишњим планом рада.</w:t>
      </w:r>
    </w:p>
    <w:p w14:paraId="038028D6" w14:textId="77777777" w:rsidR="00BA6733" w:rsidRPr="009C0A64" w:rsidRDefault="00BA6733" w:rsidP="00BA6733">
      <w:pPr>
        <w:pStyle w:val="BodyText"/>
        <w:spacing w:after="0"/>
        <w:ind w:right="287" w:firstLine="720"/>
        <w:rPr>
          <w:lang w:val="sr-Cyrl-RS"/>
        </w:rPr>
      </w:pPr>
      <w:r w:rsidRPr="009C0A64">
        <w:t xml:space="preserve">Школа ће годишњим планом рада предвидети једнодневну посету </w:t>
      </w:r>
      <w:r w:rsidRPr="009C0A64">
        <w:rPr>
          <w:spacing w:val="-2"/>
        </w:rPr>
        <w:t>ученика</w:t>
      </w:r>
      <w:r w:rsidRPr="009C0A64">
        <w:rPr>
          <w:spacing w:val="-6"/>
        </w:rPr>
        <w:t xml:space="preserve"> </w:t>
      </w:r>
      <w:r w:rsidRPr="009C0A64">
        <w:rPr>
          <w:spacing w:val="-2"/>
        </w:rPr>
        <w:t>специјализованој</w:t>
      </w:r>
      <w:r w:rsidRPr="009C0A64">
        <w:rPr>
          <w:spacing w:val="-4"/>
        </w:rPr>
        <w:t xml:space="preserve"> </w:t>
      </w:r>
      <w:r w:rsidRPr="009C0A64">
        <w:rPr>
          <w:spacing w:val="-2"/>
        </w:rPr>
        <w:t>изложби „ЕXPO</w:t>
      </w:r>
      <w:r w:rsidRPr="009C0A64">
        <w:rPr>
          <w:spacing w:val="-5"/>
        </w:rPr>
        <w:t xml:space="preserve"> </w:t>
      </w:r>
      <w:r w:rsidRPr="009C0A64">
        <w:rPr>
          <w:spacing w:val="-2"/>
        </w:rPr>
        <w:t>2027</w:t>
      </w:r>
      <w:r w:rsidRPr="009C0A64">
        <w:rPr>
          <w:spacing w:val="-7"/>
        </w:rPr>
        <w:t xml:space="preserve"> </w:t>
      </w:r>
      <w:r w:rsidRPr="009C0A64">
        <w:rPr>
          <w:spacing w:val="-2"/>
        </w:rPr>
        <w:t>БЕОГРАД”, у</w:t>
      </w:r>
      <w:r w:rsidRPr="009C0A64">
        <w:rPr>
          <w:spacing w:val="-13"/>
        </w:rPr>
        <w:t xml:space="preserve"> </w:t>
      </w:r>
      <w:r w:rsidRPr="009C0A64">
        <w:rPr>
          <w:spacing w:val="-2"/>
        </w:rPr>
        <w:t>периоду</w:t>
      </w:r>
      <w:r w:rsidRPr="009C0A64">
        <w:rPr>
          <w:spacing w:val="-11"/>
        </w:rPr>
        <w:t xml:space="preserve"> </w:t>
      </w:r>
      <w:r w:rsidRPr="009C0A64">
        <w:rPr>
          <w:spacing w:val="-2"/>
        </w:rPr>
        <w:t>од</w:t>
      </w:r>
      <w:r w:rsidRPr="009C0A64">
        <w:rPr>
          <w:spacing w:val="-5"/>
        </w:rPr>
        <w:t xml:space="preserve"> </w:t>
      </w:r>
      <w:r w:rsidRPr="009C0A64">
        <w:rPr>
          <w:spacing w:val="-2"/>
        </w:rPr>
        <w:t>17.</w:t>
      </w:r>
      <w:r w:rsidRPr="009C0A64">
        <w:rPr>
          <w:spacing w:val="-5"/>
        </w:rPr>
        <w:t xml:space="preserve"> </w:t>
      </w:r>
      <w:r w:rsidRPr="009C0A64">
        <w:rPr>
          <w:spacing w:val="-2"/>
        </w:rPr>
        <w:t xml:space="preserve">маја </w:t>
      </w:r>
      <w:r w:rsidRPr="009C0A64">
        <w:t>до 25. јуна 2027. год.</w:t>
      </w:r>
    </w:p>
    <w:p w14:paraId="66AB5AC7" w14:textId="77777777" w:rsidR="00BA6733" w:rsidRPr="009C0A64" w:rsidRDefault="00BA6733" w:rsidP="00BA6733">
      <w:pPr>
        <w:pStyle w:val="BodyText"/>
        <w:spacing w:after="0"/>
        <w:ind w:right="287" w:firstLine="720"/>
        <w:rPr>
          <w:lang w:val="sr-Cyrl-RS"/>
        </w:rPr>
      </w:pPr>
      <w:r w:rsidRPr="009C0A64">
        <w:t>Време саопштавања успеха ученика и поделe ђачких књижица на крају првог полугодишта, школа утврђује годишњим планом рада, у складу са овим правилником.</w:t>
      </w:r>
    </w:p>
    <w:p w14:paraId="56C6779B" w14:textId="77777777" w:rsidR="00BA6733" w:rsidRPr="009C0A64" w:rsidRDefault="00BA6733" w:rsidP="00BA6733">
      <w:pPr>
        <w:pStyle w:val="BodyText"/>
        <w:spacing w:after="0"/>
        <w:ind w:right="287" w:firstLine="720"/>
        <w:jc w:val="both"/>
      </w:pPr>
      <w:r w:rsidRPr="009C0A64">
        <w:t>Време поделе сведочанстава, као и време поделе диплома, школа утврђује годишњим планом рада, у складу са овим правилником.</w:t>
      </w:r>
    </w:p>
    <w:p w14:paraId="16E7640E" w14:textId="77777777" w:rsidR="00BA6733" w:rsidRPr="009C0A64" w:rsidRDefault="00BA6733" w:rsidP="00BA6733">
      <w:pPr>
        <w:pStyle w:val="BodyText"/>
        <w:spacing w:after="0"/>
        <w:ind w:right="287" w:firstLine="720"/>
        <w:jc w:val="both"/>
      </w:pPr>
      <w:r w:rsidRPr="009C0A64">
        <w:t>Свечана подела ђачких књижица, односно сведочанстава, ученицима</w:t>
      </w:r>
      <w:r w:rsidRPr="009C0A64">
        <w:rPr>
          <w:spacing w:val="-7"/>
        </w:rPr>
        <w:t xml:space="preserve"> </w:t>
      </w:r>
      <w:r w:rsidRPr="009C0A64">
        <w:t>од</w:t>
      </w:r>
      <w:r w:rsidRPr="009C0A64">
        <w:rPr>
          <w:spacing w:val="-5"/>
        </w:rPr>
        <w:t xml:space="preserve"> </w:t>
      </w:r>
      <w:r w:rsidRPr="009C0A64">
        <w:t>првог</w:t>
      </w:r>
      <w:r w:rsidRPr="009C0A64">
        <w:rPr>
          <w:spacing w:val="-8"/>
        </w:rPr>
        <w:t xml:space="preserve"> </w:t>
      </w:r>
      <w:r w:rsidRPr="009C0A64">
        <w:t>до</w:t>
      </w:r>
      <w:r w:rsidRPr="009C0A64">
        <w:rPr>
          <w:spacing w:val="-11"/>
        </w:rPr>
        <w:t xml:space="preserve"> </w:t>
      </w:r>
      <w:r w:rsidRPr="009C0A64">
        <w:t>седмог</w:t>
      </w:r>
      <w:r w:rsidRPr="009C0A64">
        <w:rPr>
          <w:spacing w:val="-9"/>
        </w:rPr>
        <w:t xml:space="preserve"> </w:t>
      </w:r>
      <w:r w:rsidRPr="009C0A64">
        <w:t>разреда,</w:t>
      </w:r>
      <w:r w:rsidRPr="009C0A64">
        <w:rPr>
          <w:spacing w:val="-8"/>
        </w:rPr>
        <w:t xml:space="preserve"> </w:t>
      </w:r>
      <w:r w:rsidRPr="009C0A64">
        <w:t>на</w:t>
      </w:r>
      <w:r w:rsidRPr="009C0A64">
        <w:rPr>
          <w:spacing w:val="-9"/>
        </w:rPr>
        <w:t xml:space="preserve"> </w:t>
      </w:r>
      <w:r w:rsidRPr="009C0A64">
        <w:t>крају</w:t>
      </w:r>
      <w:r w:rsidRPr="009C0A64">
        <w:rPr>
          <w:spacing w:val="-12"/>
        </w:rPr>
        <w:t xml:space="preserve"> </w:t>
      </w:r>
      <w:r w:rsidRPr="009C0A64">
        <w:t>другог</w:t>
      </w:r>
      <w:r w:rsidRPr="009C0A64">
        <w:rPr>
          <w:spacing w:val="-6"/>
        </w:rPr>
        <w:t xml:space="preserve"> </w:t>
      </w:r>
      <w:r w:rsidRPr="009C0A64">
        <w:t>полугодишта,</w:t>
      </w:r>
      <w:r w:rsidRPr="009C0A64">
        <w:rPr>
          <w:spacing w:val="-7"/>
        </w:rPr>
        <w:t xml:space="preserve"> </w:t>
      </w:r>
      <w:r w:rsidRPr="009C0A64">
        <w:t>обавиће</w:t>
      </w:r>
      <w:r w:rsidRPr="009C0A64">
        <w:rPr>
          <w:spacing w:val="-9"/>
        </w:rPr>
        <w:t xml:space="preserve"> </w:t>
      </w:r>
      <w:r w:rsidRPr="009C0A64">
        <w:t>се у понедељак, 28. јуна 2027. године.</w:t>
      </w:r>
    </w:p>
    <w:p w14:paraId="45F63265" w14:textId="77777777" w:rsidR="00BA6733" w:rsidRPr="009C0A64" w:rsidRDefault="00BA6733" w:rsidP="00BA6733">
      <w:pPr>
        <w:pStyle w:val="BodyText"/>
        <w:spacing w:after="0"/>
        <w:ind w:right="287" w:firstLine="720"/>
        <w:jc w:val="both"/>
        <w:rPr>
          <w:lang w:val="sr-Cyrl-RS"/>
        </w:rPr>
      </w:pPr>
      <w:r w:rsidRPr="009C0A64">
        <w:t>Свечана</w:t>
      </w:r>
      <w:r w:rsidRPr="009C0A64">
        <w:rPr>
          <w:spacing w:val="-6"/>
        </w:rPr>
        <w:t xml:space="preserve"> </w:t>
      </w:r>
      <w:r w:rsidRPr="009C0A64">
        <w:t>подела</w:t>
      </w:r>
      <w:r w:rsidRPr="009C0A64">
        <w:rPr>
          <w:spacing w:val="-4"/>
        </w:rPr>
        <w:t xml:space="preserve"> </w:t>
      </w:r>
      <w:r w:rsidRPr="009C0A64">
        <w:t>сведочанстава,</w:t>
      </w:r>
      <w:r w:rsidRPr="009C0A64">
        <w:rPr>
          <w:spacing w:val="-1"/>
        </w:rPr>
        <w:t xml:space="preserve"> </w:t>
      </w:r>
      <w:r w:rsidRPr="009C0A64">
        <w:t>ученицима</w:t>
      </w:r>
      <w:r w:rsidRPr="009C0A64">
        <w:rPr>
          <w:spacing w:val="-6"/>
        </w:rPr>
        <w:t xml:space="preserve"> </w:t>
      </w:r>
      <w:r w:rsidRPr="009C0A64">
        <w:t>осмог</w:t>
      </w:r>
      <w:r w:rsidRPr="009C0A64">
        <w:rPr>
          <w:spacing w:val="-4"/>
        </w:rPr>
        <w:t xml:space="preserve"> </w:t>
      </w:r>
      <w:r w:rsidRPr="009C0A64">
        <w:t>разреда,</w:t>
      </w:r>
      <w:r w:rsidRPr="009C0A64">
        <w:rPr>
          <w:spacing w:val="-7"/>
        </w:rPr>
        <w:t xml:space="preserve"> </w:t>
      </w:r>
      <w:r w:rsidRPr="009C0A64">
        <w:t>на</w:t>
      </w:r>
      <w:r w:rsidRPr="009C0A64">
        <w:rPr>
          <w:spacing w:val="-9"/>
        </w:rPr>
        <w:t xml:space="preserve"> </w:t>
      </w:r>
      <w:r w:rsidRPr="009C0A64">
        <w:t>крају другог</w:t>
      </w:r>
      <w:r w:rsidRPr="009C0A64">
        <w:rPr>
          <w:spacing w:val="-10"/>
        </w:rPr>
        <w:t xml:space="preserve"> </w:t>
      </w:r>
      <w:r w:rsidRPr="009C0A64">
        <w:t>полугодишта,</w:t>
      </w:r>
      <w:r w:rsidRPr="009C0A64">
        <w:rPr>
          <w:spacing w:val="-11"/>
        </w:rPr>
        <w:t xml:space="preserve"> </w:t>
      </w:r>
      <w:r w:rsidRPr="009C0A64">
        <w:t>обавиће</w:t>
      </w:r>
      <w:r w:rsidRPr="009C0A64">
        <w:rPr>
          <w:spacing w:val="-13"/>
        </w:rPr>
        <w:t xml:space="preserve"> </w:t>
      </w:r>
      <w:r w:rsidRPr="009C0A64">
        <w:t>се</w:t>
      </w:r>
      <w:r w:rsidRPr="009C0A64">
        <w:rPr>
          <w:spacing w:val="-8"/>
        </w:rPr>
        <w:t xml:space="preserve"> </w:t>
      </w:r>
      <w:r w:rsidRPr="009C0A64">
        <w:t>у</w:t>
      </w:r>
      <w:r w:rsidRPr="009C0A64">
        <w:rPr>
          <w:spacing w:val="-14"/>
        </w:rPr>
        <w:t xml:space="preserve"> </w:t>
      </w:r>
      <w:r w:rsidRPr="009C0A64">
        <w:t>периоду</w:t>
      </w:r>
      <w:r w:rsidRPr="009C0A64">
        <w:rPr>
          <w:spacing w:val="-14"/>
        </w:rPr>
        <w:t xml:space="preserve"> </w:t>
      </w:r>
      <w:r w:rsidRPr="009C0A64">
        <w:t>не</w:t>
      </w:r>
      <w:r w:rsidRPr="009C0A64">
        <w:rPr>
          <w:spacing w:val="-11"/>
        </w:rPr>
        <w:t xml:space="preserve"> </w:t>
      </w:r>
      <w:r w:rsidRPr="009C0A64">
        <w:t>дужем</w:t>
      </w:r>
      <w:r w:rsidRPr="009C0A64">
        <w:rPr>
          <w:spacing w:val="-10"/>
        </w:rPr>
        <w:t xml:space="preserve"> </w:t>
      </w:r>
      <w:r w:rsidRPr="009C0A64">
        <w:t>од</w:t>
      </w:r>
      <w:r w:rsidRPr="009C0A64">
        <w:rPr>
          <w:spacing w:val="-5"/>
        </w:rPr>
        <w:t xml:space="preserve"> </w:t>
      </w:r>
      <w:r w:rsidRPr="009C0A64">
        <w:t>седам</w:t>
      </w:r>
      <w:r w:rsidRPr="009C0A64">
        <w:rPr>
          <w:spacing w:val="-8"/>
        </w:rPr>
        <w:t xml:space="preserve"> </w:t>
      </w:r>
      <w:r w:rsidRPr="009C0A64">
        <w:t>дана</w:t>
      </w:r>
      <w:r w:rsidRPr="009C0A64">
        <w:rPr>
          <w:spacing w:val="-11"/>
        </w:rPr>
        <w:t xml:space="preserve"> </w:t>
      </w:r>
      <w:r w:rsidRPr="009C0A64">
        <w:t>од</w:t>
      </w:r>
      <w:r w:rsidRPr="009C0A64">
        <w:rPr>
          <w:spacing w:val="-9"/>
        </w:rPr>
        <w:t xml:space="preserve"> </w:t>
      </w:r>
      <w:r w:rsidRPr="009C0A64">
        <w:t>завршетка наставне године.</w:t>
      </w:r>
    </w:p>
    <w:p w14:paraId="10F82735" w14:textId="77777777" w:rsidR="00BA6733" w:rsidRPr="009C0A64" w:rsidRDefault="00BA6733" w:rsidP="00BA6733">
      <w:pPr>
        <w:pStyle w:val="BodyText"/>
        <w:spacing w:after="0"/>
        <w:ind w:right="287" w:firstLine="720"/>
        <w:jc w:val="both"/>
        <w:rPr>
          <w:lang w:val="sr-Cyrl-RS"/>
        </w:rPr>
      </w:pPr>
      <w:r w:rsidRPr="009C0A64">
        <w:t>Ученици</w:t>
      </w:r>
      <w:r w:rsidRPr="009C0A64">
        <w:rPr>
          <w:spacing w:val="-15"/>
        </w:rPr>
        <w:t xml:space="preserve"> </w:t>
      </w:r>
      <w:r w:rsidRPr="009C0A64">
        <w:t>осмог</w:t>
      </w:r>
      <w:r w:rsidRPr="009C0A64">
        <w:rPr>
          <w:spacing w:val="-15"/>
        </w:rPr>
        <w:t xml:space="preserve"> </w:t>
      </w:r>
      <w:r w:rsidRPr="009C0A64">
        <w:t>разреда</w:t>
      </w:r>
      <w:r w:rsidRPr="009C0A64">
        <w:rPr>
          <w:spacing w:val="-15"/>
        </w:rPr>
        <w:t xml:space="preserve"> </w:t>
      </w:r>
      <w:r w:rsidRPr="009C0A64">
        <w:t>полагаће</w:t>
      </w:r>
      <w:r w:rsidRPr="009C0A64">
        <w:rPr>
          <w:spacing w:val="-15"/>
        </w:rPr>
        <w:t xml:space="preserve"> </w:t>
      </w:r>
      <w:r w:rsidRPr="009C0A64">
        <w:t>пробни</w:t>
      </w:r>
      <w:r w:rsidRPr="009C0A64">
        <w:rPr>
          <w:spacing w:val="-15"/>
        </w:rPr>
        <w:t xml:space="preserve"> </w:t>
      </w:r>
      <w:r w:rsidRPr="009C0A64">
        <w:t>завршни</w:t>
      </w:r>
      <w:r w:rsidRPr="009C0A64">
        <w:rPr>
          <w:spacing w:val="-15"/>
        </w:rPr>
        <w:t xml:space="preserve"> </w:t>
      </w:r>
      <w:r w:rsidRPr="009C0A64">
        <w:t>испит</w:t>
      </w:r>
      <w:r w:rsidRPr="009C0A64">
        <w:rPr>
          <w:spacing w:val="-13"/>
        </w:rPr>
        <w:t xml:space="preserve"> </w:t>
      </w:r>
      <w:r w:rsidRPr="009C0A64">
        <w:t>у</w:t>
      </w:r>
      <w:r w:rsidRPr="009C0A64">
        <w:rPr>
          <w:spacing w:val="-15"/>
        </w:rPr>
        <w:t xml:space="preserve"> </w:t>
      </w:r>
      <w:r w:rsidRPr="009C0A64">
        <w:t>петак,</w:t>
      </w:r>
      <w:r w:rsidRPr="009C0A64">
        <w:rPr>
          <w:spacing w:val="-10"/>
        </w:rPr>
        <w:t xml:space="preserve"> </w:t>
      </w:r>
      <w:r w:rsidRPr="009C0A64">
        <w:t>19. марта 2027. године и у суботу, 20. марта 2027. године, а завршни испит у понедељак,</w:t>
      </w:r>
      <w:r w:rsidRPr="009C0A64">
        <w:rPr>
          <w:spacing w:val="14"/>
        </w:rPr>
        <w:t xml:space="preserve"> </w:t>
      </w:r>
      <w:r w:rsidRPr="009C0A64">
        <w:t>14.</w:t>
      </w:r>
      <w:r w:rsidRPr="009C0A64">
        <w:rPr>
          <w:spacing w:val="14"/>
        </w:rPr>
        <w:t xml:space="preserve"> </w:t>
      </w:r>
      <w:r w:rsidRPr="009C0A64">
        <w:t>јуна</w:t>
      </w:r>
      <w:r w:rsidRPr="009C0A64">
        <w:rPr>
          <w:spacing w:val="18"/>
        </w:rPr>
        <w:t xml:space="preserve"> </w:t>
      </w:r>
      <w:r w:rsidRPr="009C0A64">
        <w:t>2027.</w:t>
      </w:r>
      <w:r w:rsidRPr="009C0A64">
        <w:rPr>
          <w:spacing w:val="19"/>
        </w:rPr>
        <w:t xml:space="preserve"> </w:t>
      </w:r>
      <w:r w:rsidRPr="009C0A64">
        <w:t>године,</w:t>
      </w:r>
      <w:r w:rsidRPr="009C0A64">
        <w:rPr>
          <w:spacing w:val="17"/>
        </w:rPr>
        <w:t xml:space="preserve"> </w:t>
      </w:r>
      <w:r w:rsidRPr="009C0A64">
        <w:t>у</w:t>
      </w:r>
      <w:r w:rsidRPr="009C0A64">
        <w:rPr>
          <w:spacing w:val="19"/>
        </w:rPr>
        <w:t xml:space="preserve"> </w:t>
      </w:r>
      <w:r w:rsidRPr="009C0A64">
        <w:t>уторак,</w:t>
      </w:r>
      <w:r w:rsidRPr="009C0A64">
        <w:rPr>
          <w:spacing w:val="14"/>
        </w:rPr>
        <w:t xml:space="preserve"> </w:t>
      </w:r>
      <w:r w:rsidRPr="009C0A64">
        <w:t>15.</w:t>
      </w:r>
      <w:r w:rsidRPr="009C0A64">
        <w:rPr>
          <w:spacing w:val="14"/>
        </w:rPr>
        <w:t xml:space="preserve"> </w:t>
      </w:r>
      <w:r w:rsidRPr="009C0A64">
        <w:t>јуна</w:t>
      </w:r>
      <w:r w:rsidRPr="009C0A64">
        <w:rPr>
          <w:spacing w:val="14"/>
        </w:rPr>
        <w:t xml:space="preserve"> </w:t>
      </w:r>
      <w:r w:rsidRPr="009C0A64">
        <w:t>2027.</w:t>
      </w:r>
      <w:r w:rsidRPr="009C0A64">
        <w:rPr>
          <w:spacing w:val="14"/>
        </w:rPr>
        <w:t xml:space="preserve"> </w:t>
      </w:r>
      <w:r w:rsidRPr="009C0A64">
        <w:t>године</w:t>
      </w:r>
      <w:r w:rsidRPr="009C0A64">
        <w:rPr>
          <w:spacing w:val="19"/>
        </w:rPr>
        <w:t xml:space="preserve"> </w:t>
      </w:r>
      <w:r w:rsidRPr="009C0A64">
        <w:t>и</w:t>
      </w:r>
      <w:r w:rsidRPr="009C0A64">
        <w:rPr>
          <w:spacing w:val="16"/>
        </w:rPr>
        <w:t xml:space="preserve"> </w:t>
      </w:r>
      <w:r w:rsidRPr="009C0A64">
        <w:t>у среду,</w:t>
      </w:r>
      <w:r w:rsidRPr="009C0A64">
        <w:rPr>
          <w:spacing w:val="19"/>
        </w:rPr>
        <w:t xml:space="preserve"> </w:t>
      </w:r>
      <w:r w:rsidRPr="009C0A64">
        <w:t>16.</w:t>
      </w:r>
      <w:r w:rsidRPr="009C0A64">
        <w:rPr>
          <w:lang w:val="sr-Cyrl-RS"/>
        </w:rPr>
        <w:t xml:space="preserve"> </w:t>
      </w:r>
      <w:r w:rsidRPr="009C0A64">
        <w:t>јуна</w:t>
      </w:r>
      <w:r w:rsidRPr="009C0A64">
        <w:rPr>
          <w:spacing w:val="-8"/>
        </w:rPr>
        <w:t xml:space="preserve"> </w:t>
      </w:r>
      <w:r w:rsidRPr="009C0A64">
        <w:t>2027.</w:t>
      </w:r>
      <w:r w:rsidRPr="009C0A64">
        <w:rPr>
          <w:spacing w:val="-1"/>
        </w:rPr>
        <w:t xml:space="preserve"> </w:t>
      </w:r>
      <w:r w:rsidRPr="009C0A64">
        <w:rPr>
          <w:spacing w:val="-2"/>
        </w:rPr>
        <w:t>године.</w:t>
      </w:r>
    </w:p>
    <w:p w14:paraId="1B04DFEB" w14:textId="77777777" w:rsidR="00BA6733" w:rsidRPr="009C0A64" w:rsidRDefault="00BA6733" w:rsidP="00BA6733">
      <w:pPr>
        <w:pStyle w:val="BodyText"/>
        <w:ind w:right="287" w:firstLine="720"/>
        <w:jc w:val="both"/>
      </w:pPr>
      <w:r w:rsidRPr="009C0A64">
        <w:t>Пријемни</w:t>
      </w:r>
      <w:r w:rsidRPr="009C0A64">
        <w:rPr>
          <w:spacing w:val="-10"/>
        </w:rPr>
        <w:t xml:space="preserve"> </w:t>
      </w:r>
      <w:r w:rsidRPr="009C0A64">
        <w:t>испити</w:t>
      </w:r>
      <w:r w:rsidRPr="009C0A64">
        <w:rPr>
          <w:spacing w:val="-9"/>
        </w:rPr>
        <w:t xml:space="preserve"> </w:t>
      </w:r>
      <w:r w:rsidRPr="009C0A64">
        <w:t>за</w:t>
      </w:r>
      <w:r w:rsidRPr="009C0A64">
        <w:rPr>
          <w:spacing w:val="-9"/>
        </w:rPr>
        <w:t xml:space="preserve"> </w:t>
      </w:r>
      <w:r w:rsidRPr="009C0A64">
        <w:t>упис</w:t>
      </w:r>
      <w:r w:rsidRPr="009C0A64">
        <w:rPr>
          <w:spacing w:val="-9"/>
        </w:rPr>
        <w:t xml:space="preserve"> </w:t>
      </w:r>
      <w:r w:rsidRPr="009C0A64">
        <w:t>у</w:t>
      </w:r>
      <w:r w:rsidRPr="009C0A64">
        <w:rPr>
          <w:spacing w:val="-13"/>
        </w:rPr>
        <w:t xml:space="preserve"> </w:t>
      </w:r>
      <w:r w:rsidRPr="009C0A64">
        <w:t>средњу</w:t>
      </w:r>
      <w:r w:rsidRPr="009C0A64">
        <w:rPr>
          <w:spacing w:val="-15"/>
        </w:rPr>
        <w:t xml:space="preserve"> </w:t>
      </w:r>
      <w:r w:rsidRPr="009C0A64">
        <w:t>школу,</w:t>
      </w:r>
      <w:r w:rsidRPr="009C0A64">
        <w:rPr>
          <w:spacing w:val="-11"/>
        </w:rPr>
        <w:t xml:space="preserve"> </w:t>
      </w:r>
      <w:r w:rsidRPr="009C0A64">
        <w:t>и</w:t>
      </w:r>
      <w:r w:rsidRPr="009C0A64">
        <w:rPr>
          <w:spacing w:val="-10"/>
        </w:rPr>
        <w:t xml:space="preserve"> </w:t>
      </w:r>
      <w:r w:rsidRPr="009C0A64">
        <w:t>то</w:t>
      </w:r>
      <w:r w:rsidRPr="009C0A64">
        <w:rPr>
          <w:spacing w:val="-5"/>
        </w:rPr>
        <w:t xml:space="preserve"> </w:t>
      </w:r>
      <w:r w:rsidRPr="009C0A64">
        <w:t>у: уметничку</w:t>
      </w:r>
      <w:r w:rsidRPr="009C0A64">
        <w:rPr>
          <w:spacing w:val="-15"/>
        </w:rPr>
        <w:t xml:space="preserve"> </w:t>
      </w:r>
      <w:r w:rsidRPr="009C0A64">
        <w:t>школу односно образовни профил у области уметности, одељење за ученике са посебним способностима, школу у којој се део наставе остварује на страном језику и школу за талентоване ученике, полагаће се 23, 24. и 25. априла 2027. године и 7, 8. и 9. маја 2027. године, у складу са подзаконским актом којим је уређен упис ученика у средњу школу.</w:t>
      </w:r>
    </w:p>
    <w:p w14:paraId="250EEEAC" w14:textId="77777777" w:rsidR="00BA6733" w:rsidRDefault="00BA6733" w:rsidP="00BA6733">
      <w:pPr>
        <w:pStyle w:val="BodyText"/>
        <w:ind w:right="287" w:firstLine="720"/>
        <w:jc w:val="both"/>
        <w:rPr>
          <w:lang w:val="sr-Cyrl-RS"/>
        </w:rPr>
      </w:pPr>
      <w:r w:rsidRPr="009C0A64">
        <w:t>Пријемни</w:t>
      </w:r>
      <w:r w:rsidRPr="009C0A64">
        <w:rPr>
          <w:spacing w:val="51"/>
        </w:rPr>
        <w:t xml:space="preserve"> </w:t>
      </w:r>
      <w:r w:rsidRPr="009C0A64">
        <w:t>испит</w:t>
      </w:r>
      <w:r w:rsidRPr="009C0A64">
        <w:rPr>
          <w:spacing w:val="51"/>
        </w:rPr>
        <w:t xml:space="preserve"> </w:t>
      </w:r>
      <w:r w:rsidRPr="009C0A64">
        <w:t>за</w:t>
      </w:r>
      <w:r w:rsidRPr="009C0A64">
        <w:rPr>
          <w:spacing w:val="52"/>
        </w:rPr>
        <w:t xml:space="preserve"> </w:t>
      </w:r>
      <w:r w:rsidRPr="009C0A64">
        <w:t>упис</w:t>
      </w:r>
      <w:r w:rsidRPr="009C0A64">
        <w:rPr>
          <w:spacing w:val="52"/>
        </w:rPr>
        <w:t xml:space="preserve"> </w:t>
      </w:r>
      <w:r w:rsidRPr="009C0A64">
        <w:t>у</w:t>
      </w:r>
      <w:r w:rsidRPr="009C0A64">
        <w:rPr>
          <w:spacing w:val="45"/>
        </w:rPr>
        <w:t xml:space="preserve"> </w:t>
      </w:r>
      <w:r w:rsidRPr="009C0A64">
        <w:t>Средњу</w:t>
      </w:r>
      <w:r w:rsidRPr="009C0A64">
        <w:rPr>
          <w:spacing w:val="45"/>
        </w:rPr>
        <w:t xml:space="preserve"> </w:t>
      </w:r>
      <w:r w:rsidRPr="009C0A64">
        <w:t>школу</w:t>
      </w:r>
      <w:r w:rsidRPr="009C0A64">
        <w:rPr>
          <w:spacing w:val="50"/>
        </w:rPr>
        <w:t xml:space="preserve"> </w:t>
      </w:r>
      <w:r w:rsidRPr="009C0A64">
        <w:t>унутрашњих</w:t>
      </w:r>
      <w:r w:rsidRPr="009C0A64">
        <w:rPr>
          <w:spacing w:val="53"/>
        </w:rPr>
        <w:t xml:space="preserve"> </w:t>
      </w:r>
      <w:r w:rsidRPr="009C0A64">
        <w:rPr>
          <w:spacing w:val="-2"/>
        </w:rPr>
        <w:t>послова</w:t>
      </w:r>
      <w:r w:rsidRPr="009C0A64">
        <w:rPr>
          <w:lang w:val="sr-Cyrl-RS"/>
        </w:rPr>
        <w:t xml:space="preserve"> </w:t>
      </w:r>
      <w:r w:rsidRPr="009C0A64">
        <w:t>„Јаков Ненадовић” обавиће се у складу са подзаконским актом којим је уређен упис ученика у средњу школу</w:t>
      </w:r>
    </w:p>
    <w:p w14:paraId="6AA399D9" w14:textId="77777777" w:rsidR="002E52DE" w:rsidRPr="00B61010" w:rsidRDefault="002E52DE">
      <w:pPr>
        <w:spacing w:after="0" w:line="240" w:lineRule="auto"/>
        <w:rPr>
          <w:rFonts w:ascii="Times New Roman" w:hAnsi="Times New Roman" w:cs="Times New Roman"/>
          <w:noProof/>
          <w:sz w:val="24"/>
          <w:lang w:val="sr-Cyrl-RS"/>
        </w:rPr>
      </w:pPr>
    </w:p>
    <w:p w14:paraId="0D109A93" w14:textId="5D11C8B2" w:rsidR="0020671C" w:rsidRPr="00B61010" w:rsidRDefault="0020671C">
      <w:pPr>
        <w:spacing w:after="0" w:line="240" w:lineRule="auto"/>
        <w:rPr>
          <w:rFonts w:ascii="Times New Roman" w:hAnsi="Times New Roman" w:cs="Times New Roman"/>
          <w:sz w:val="24"/>
          <w:lang w:val="sr-Cyrl-RS"/>
        </w:rPr>
      </w:pPr>
      <w:r w:rsidRPr="00B61010">
        <w:rPr>
          <w:rFonts w:ascii="Times New Roman" w:hAnsi="Times New Roman" w:cs="Times New Roman"/>
          <w:sz w:val="24"/>
        </w:rPr>
        <w:br w:type="page"/>
      </w:r>
    </w:p>
    <w:p w14:paraId="10B00F05" w14:textId="280DBF27" w:rsidR="002E52DE" w:rsidRPr="00B61010" w:rsidRDefault="006C6F2B" w:rsidP="006C6F2B">
      <w:pPr>
        <w:spacing w:after="0" w:line="240" w:lineRule="auto"/>
        <w:jc w:val="center"/>
        <w:rPr>
          <w:rFonts w:ascii="Times New Roman" w:hAnsi="Times New Roman" w:cs="Times New Roman"/>
          <w:sz w:val="24"/>
          <w:lang w:val="sr-Cyrl-RS"/>
        </w:rPr>
      </w:pPr>
      <w:r w:rsidRPr="00B61010">
        <w:rPr>
          <w:rFonts w:ascii="Times New Roman" w:hAnsi="Times New Roman" w:cs="Times New Roman"/>
          <w:sz w:val="24"/>
          <w:lang w:val="sr-Cyrl-RS"/>
        </w:rPr>
        <w:lastRenderedPageBreak/>
        <w:t>Табеларни преглед календара образовно-васпитног рада основне школе за школску 202</w:t>
      </w:r>
      <w:r w:rsidR="009C3E0F">
        <w:rPr>
          <w:rFonts w:ascii="Times New Roman" w:hAnsi="Times New Roman" w:cs="Times New Roman"/>
          <w:sz w:val="24"/>
          <w:lang w:val="sr-Cyrl-RS"/>
        </w:rPr>
        <w:t>6</w:t>
      </w:r>
      <w:r w:rsidRPr="00B61010">
        <w:rPr>
          <w:rFonts w:ascii="Times New Roman" w:hAnsi="Times New Roman" w:cs="Times New Roman"/>
          <w:sz w:val="24"/>
          <w:lang w:val="sr-Cyrl-RS"/>
        </w:rPr>
        <w:t>/2</w:t>
      </w:r>
      <w:r w:rsidR="009C3E0F">
        <w:rPr>
          <w:rFonts w:ascii="Times New Roman" w:hAnsi="Times New Roman" w:cs="Times New Roman"/>
          <w:sz w:val="24"/>
          <w:lang w:val="sr-Cyrl-RS"/>
        </w:rPr>
        <w:t>7</w:t>
      </w:r>
      <w:r w:rsidRPr="00B61010">
        <w:rPr>
          <w:rFonts w:ascii="Times New Roman" w:hAnsi="Times New Roman" w:cs="Times New Roman"/>
          <w:sz w:val="24"/>
          <w:lang w:val="sr-Cyrl-RS"/>
        </w:rPr>
        <w:t>. годину</w:t>
      </w:r>
    </w:p>
    <w:p w14:paraId="7C31FA57" w14:textId="77777777" w:rsidR="006C6F2B" w:rsidRPr="00B61010" w:rsidRDefault="006C6F2B">
      <w:pPr>
        <w:spacing w:after="0" w:line="240" w:lineRule="auto"/>
        <w:rPr>
          <w:rFonts w:ascii="Times New Roman" w:hAnsi="Times New Roman" w:cs="Times New Roman"/>
          <w:sz w:val="24"/>
          <w:lang w:val="sr-Cyrl-RS"/>
        </w:rPr>
      </w:pPr>
    </w:p>
    <w:p w14:paraId="7CE19760" w14:textId="111E12AB" w:rsidR="002E52DE" w:rsidRPr="00B61010" w:rsidRDefault="009C3E0F">
      <w:pPr>
        <w:spacing w:after="0" w:line="240" w:lineRule="auto"/>
        <w:rPr>
          <w:rFonts w:ascii="Times New Roman" w:hAnsi="Times New Roman" w:cs="Times New Roman"/>
          <w:sz w:val="24"/>
          <w:lang w:val="sr-Cyrl-RS"/>
        </w:rPr>
      </w:pPr>
      <w:r w:rsidRPr="009C0A64">
        <w:rPr>
          <w:rFonts w:ascii="Times New Roman" w:hAnsi="Times New Roman" w:cs="Times New Roman"/>
          <w:noProof/>
          <w:sz w:val="24"/>
          <w:szCs w:val="24"/>
        </w:rPr>
        <w:drawing>
          <wp:inline distT="0" distB="0" distL="0" distR="0" wp14:anchorId="49BEE53D" wp14:editId="2C9E6EB8">
            <wp:extent cx="5734050" cy="7454889"/>
            <wp:effectExtent l="0" t="0" r="0" b="0"/>
            <wp:docPr id="3102872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287209" name=""/>
                    <pic:cNvPicPr/>
                  </pic:nvPicPr>
                  <pic:blipFill rotWithShape="1">
                    <a:blip r:embed="rId23"/>
                    <a:srcRect l="28682" t="25144" r="29568" b="12791"/>
                    <a:stretch>
                      <a:fillRect/>
                    </a:stretch>
                  </pic:blipFill>
                  <pic:spPr bwMode="auto">
                    <a:xfrm>
                      <a:off x="0" y="0"/>
                      <a:ext cx="5734050" cy="7454889"/>
                    </a:xfrm>
                    <a:prstGeom prst="rect">
                      <a:avLst/>
                    </a:prstGeom>
                    <a:ln>
                      <a:noFill/>
                    </a:ln>
                    <a:extLst>
                      <a:ext uri="{53640926-AAD7-44D8-BBD7-CCE9431645EC}">
                        <a14:shadowObscured xmlns:a14="http://schemas.microsoft.com/office/drawing/2010/main"/>
                      </a:ext>
                    </a:extLst>
                  </pic:spPr>
                </pic:pic>
              </a:graphicData>
            </a:graphic>
          </wp:inline>
        </w:drawing>
      </w:r>
    </w:p>
    <w:p w14:paraId="2956541C" w14:textId="77777777" w:rsidR="002E52DE" w:rsidRPr="00B61010" w:rsidRDefault="002E52DE">
      <w:pPr>
        <w:spacing w:after="0" w:line="240" w:lineRule="auto"/>
        <w:rPr>
          <w:rFonts w:ascii="Times New Roman" w:hAnsi="Times New Roman" w:cs="Times New Roman"/>
          <w:sz w:val="24"/>
          <w:lang w:val="sr-Cyrl-RS"/>
        </w:rPr>
      </w:pPr>
    </w:p>
    <w:p w14:paraId="7BB85AAA" w14:textId="77777777" w:rsidR="00314375" w:rsidRDefault="00314375">
      <w:pPr>
        <w:spacing w:after="0" w:line="240" w:lineRule="auto"/>
        <w:rPr>
          <w:rFonts w:ascii="Times New Roman" w:hAnsi="Times New Roman" w:cs="Times New Roman"/>
          <w:b/>
          <w:bCs/>
          <w:color w:val="000000"/>
          <w:sz w:val="24"/>
          <w:szCs w:val="24"/>
          <w:shd w:val="clear" w:color="auto" w:fill="FFFFFF"/>
          <w:lang w:val="sr-Cyrl-RS"/>
        </w:rPr>
      </w:pPr>
      <w:r>
        <w:rPr>
          <w:rFonts w:ascii="Times New Roman" w:hAnsi="Times New Roman" w:cs="Times New Roman"/>
          <w:b/>
          <w:bCs/>
          <w:color w:val="000000"/>
          <w:sz w:val="24"/>
          <w:szCs w:val="24"/>
          <w:shd w:val="clear" w:color="auto" w:fill="FFFFFF"/>
          <w:lang w:val="sr-Cyrl-RS"/>
        </w:rPr>
        <w:br w:type="page"/>
      </w:r>
    </w:p>
    <w:p w14:paraId="3A5BFF18" w14:textId="32E44F06" w:rsidR="009C3E0F" w:rsidRPr="009C0A64" w:rsidRDefault="009C3E0F">
      <w:pPr>
        <w:pStyle w:val="ListParagraph"/>
        <w:numPr>
          <w:ilvl w:val="0"/>
          <w:numId w:val="175"/>
        </w:numPr>
        <w:shd w:val="clear" w:color="auto" w:fill="FFFFFF"/>
        <w:spacing w:after="244" w:line="317" w:lineRule="atLeast"/>
        <w:jc w:val="center"/>
        <w:rPr>
          <w:rFonts w:ascii="Times New Roman" w:hAnsi="Times New Roman" w:cs="Times New Roman"/>
          <w:color w:val="000000"/>
          <w:sz w:val="24"/>
          <w:szCs w:val="24"/>
          <w:shd w:val="clear" w:color="auto" w:fill="FFFFFF"/>
          <w:lang w:val="sr-Cyrl-RS"/>
        </w:rPr>
      </w:pPr>
      <w:r w:rsidRPr="009C0A64">
        <w:rPr>
          <w:rFonts w:ascii="Times New Roman" w:hAnsi="Times New Roman" w:cs="Times New Roman"/>
          <w:b/>
          <w:bCs/>
          <w:color w:val="000000"/>
          <w:sz w:val="24"/>
          <w:szCs w:val="24"/>
          <w:shd w:val="clear" w:color="auto" w:fill="FFFFFF"/>
          <w:lang w:val="sr-Cyrl-RS"/>
        </w:rPr>
        <w:lastRenderedPageBreak/>
        <w:t>СТУДИЈСКА ПОСЕТА УЧЕНИКА СПЕЦИЈАЛИЗОВАНОЈ ИЗЛОЖБИ ЕКСПО 2027 БЕОГРАД</w:t>
      </w:r>
    </w:p>
    <w:p w14:paraId="765601C6" w14:textId="77777777" w:rsidR="009C3E0F" w:rsidRPr="009C0A64" w:rsidRDefault="009C3E0F" w:rsidP="009C3E0F">
      <w:pPr>
        <w:shd w:val="clear" w:color="auto" w:fill="FFFFFF"/>
        <w:spacing w:after="244" w:line="317" w:lineRule="atLeast"/>
        <w:jc w:val="both"/>
        <w:rPr>
          <w:rFonts w:ascii="Times New Roman" w:hAnsi="Times New Roman" w:cs="Times New Roman"/>
          <w:color w:val="000000"/>
          <w:sz w:val="24"/>
          <w:szCs w:val="24"/>
          <w:shd w:val="clear" w:color="auto" w:fill="FFFFFF"/>
          <w:lang w:val="sr-Cyrl-RS"/>
        </w:rPr>
      </w:pPr>
      <w:r w:rsidRPr="009C0A64">
        <w:rPr>
          <w:rFonts w:ascii="Times New Roman" w:hAnsi="Times New Roman" w:cs="Times New Roman"/>
          <w:color w:val="000000"/>
          <w:sz w:val="24"/>
          <w:szCs w:val="24"/>
          <w:shd w:val="clear" w:color="auto" w:fill="FFFFFF"/>
          <w:lang w:val="sr-Cyrl-RS"/>
        </w:rPr>
        <w:t>Студијска посета изложби Експо 2027 јесте организована посета ученика, односно планирана активност којом се доприноси остваривању циљева и исхода образовања и васпитања на нивоу разреда или циклуса, односно на нивоу образовања и васпитања.</w:t>
      </w:r>
    </w:p>
    <w:p w14:paraId="5C8F02C3" w14:textId="77777777" w:rsidR="009C3E0F" w:rsidRPr="009C0A64" w:rsidRDefault="009C3E0F" w:rsidP="009C3E0F">
      <w:pPr>
        <w:shd w:val="clear" w:color="auto" w:fill="FFFFFF"/>
        <w:spacing w:after="244" w:line="317" w:lineRule="atLeast"/>
        <w:jc w:val="both"/>
        <w:rPr>
          <w:rFonts w:ascii="Times New Roman" w:hAnsi="Times New Roman" w:cs="Times New Roman"/>
          <w:color w:val="000000"/>
          <w:sz w:val="24"/>
          <w:szCs w:val="24"/>
          <w:shd w:val="clear" w:color="auto" w:fill="FFFFFF"/>
          <w:lang w:val="sr-Cyrl-RS"/>
        </w:rPr>
      </w:pPr>
      <w:r w:rsidRPr="009C0A64">
        <w:rPr>
          <w:rFonts w:ascii="Times New Roman" w:hAnsi="Times New Roman" w:cs="Times New Roman"/>
          <w:color w:val="000000"/>
          <w:sz w:val="24"/>
          <w:szCs w:val="24"/>
          <w:shd w:val="clear" w:color="auto" w:fill="FFFFFF"/>
          <w:lang w:val="sr-Cyrl-RS"/>
        </w:rPr>
        <w:t>Студијска посета изложби Експо 2027 није алтернатива екскурзији или настави у природи.</w:t>
      </w:r>
    </w:p>
    <w:p w14:paraId="7569DA2A" w14:textId="77777777" w:rsidR="009C3E0F" w:rsidRPr="009C0A64" w:rsidRDefault="009C3E0F" w:rsidP="009C3E0F">
      <w:pPr>
        <w:shd w:val="clear" w:color="auto" w:fill="FFFFFF"/>
        <w:spacing w:after="244" w:line="317" w:lineRule="atLeast"/>
        <w:rPr>
          <w:rFonts w:ascii="Times New Roman" w:hAnsi="Times New Roman" w:cs="Times New Roman"/>
          <w:color w:val="000000"/>
          <w:sz w:val="24"/>
          <w:szCs w:val="24"/>
          <w:shd w:val="clear" w:color="auto" w:fill="FFFFFF"/>
          <w:lang w:val="sr-Cyrl-RS"/>
        </w:rPr>
      </w:pPr>
      <w:r w:rsidRPr="009C0A64">
        <w:rPr>
          <w:rFonts w:ascii="Times New Roman" w:hAnsi="Times New Roman" w:cs="Times New Roman"/>
          <w:b/>
          <w:bCs/>
          <w:color w:val="000000"/>
          <w:sz w:val="24"/>
          <w:szCs w:val="24"/>
          <w:u w:val="single"/>
          <w:shd w:val="clear" w:color="auto" w:fill="FFFFFF"/>
          <w:lang w:val="sr-Cyrl-RS"/>
        </w:rPr>
        <w:t>Циљ и задаци</w:t>
      </w:r>
      <w:r w:rsidRPr="009C0A64">
        <w:rPr>
          <w:rFonts w:ascii="Times New Roman" w:hAnsi="Times New Roman" w:cs="Times New Roman"/>
          <w:b/>
          <w:bCs/>
          <w:color w:val="000000"/>
          <w:sz w:val="24"/>
          <w:szCs w:val="24"/>
          <w:shd w:val="clear" w:color="auto" w:fill="FFFFFF"/>
          <w:lang w:val="sr-Cyrl-RS"/>
        </w:rPr>
        <w:t xml:space="preserve"> студијске посете</w:t>
      </w:r>
      <w:r w:rsidRPr="009C0A64">
        <w:rPr>
          <w:rFonts w:ascii="Times New Roman" w:hAnsi="Times New Roman" w:cs="Times New Roman"/>
          <w:color w:val="000000"/>
          <w:sz w:val="24"/>
          <w:szCs w:val="24"/>
          <w:shd w:val="clear" w:color="auto" w:fill="FFFFFF"/>
          <w:lang w:val="sr-Cyrl-RS"/>
        </w:rPr>
        <w:t>:</w:t>
      </w:r>
    </w:p>
    <w:p w14:paraId="78E3699A" w14:textId="77777777" w:rsidR="009C3E0F" w:rsidRPr="009C0A64" w:rsidRDefault="009C3E0F" w:rsidP="009C3E0F">
      <w:pPr>
        <w:shd w:val="clear" w:color="auto" w:fill="FFFFFF"/>
        <w:spacing w:after="0" w:line="317" w:lineRule="atLeast"/>
        <w:jc w:val="both"/>
        <w:rPr>
          <w:rFonts w:ascii="Times New Roman" w:hAnsi="Times New Roman" w:cs="Times New Roman"/>
          <w:color w:val="000000"/>
          <w:sz w:val="24"/>
          <w:szCs w:val="24"/>
          <w:shd w:val="clear" w:color="auto" w:fill="FFFFFF"/>
          <w:lang w:val="sr-Cyrl-RS"/>
        </w:rPr>
      </w:pPr>
      <w:r w:rsidRPr="009C0A64">
        <w:rPr>
          <w:rFonts w:ascii="Times New Roman" w:hAnsi="Times New Roman" w:cs="Times New Roman"/>
          <w:color w:val="000000"/>
          <w:sz w:val="24"/>
          <w:szCs w:val="24"/>
          <w:shd w:val="clear" w:color="auto" w:fill="FFFFFF"/>
          <w:lang w:val="sr-Cyrl-RS"/>
        </w:rPr>
        <w:t xml:space="preserve">     Студијска посета изложби Експо 2027 ученицима пружа додатну прилику за јачање постојећих и стицање нових знања и искустава, као унапређење стваралачког изражавања, кроз разноврсне могућности за упознавање и истраживање различитих подручја људског сазнања, делања и културе и различитих начина грађења и изражавања значења. Полазећи од централне теме </w:t>
      </w:r>
      <w:r w:rsidRPr="009C0A64">
        <w:rPr>
          <w:rFonts w:ascii="Times New Roman" w:hAnsi="Times New Roman" w:cs="Times New Roman"/>
          <w:b/>
          <w:bCs/>
          <w:color w:val="000000"/>
          <w:sz w:val="24"/>
          <w:szCs w:val="24"/>
          <w:shd w:val="clear" w:color="auto" w:fill="FFFFFF"/>
          <w:lang w:val="sr-Cyrl-RS"/>
        </w:rPr>
        <w:t xml:space="preserve">,,Игра(ј) за човечанство: спорт и музика за све“ </w:t>
      </w:r>
      <w:r w:rsidRPr="009C0A64">
        <w:rPr>
          <w:rFonts w:ascii="Times New Roman" w:hAnsi="Times New Roman" w:cs="Times New Roman"/>
          <w:color w:val="000000"/>
          <w:sz w:val="24"/>
          <w:szCs w:val="24"/>
          <w:shd w:val="clear" w:color="auto" w:fill="FFFFFF"/>
          <w:lang w:val="sr-Cyrl-RS"/>
        </w:rPr>
        <w:t>ученици ће бити у прилици да</w:t>
      </w:r>
      <w:r w:rsidRPr="009C0A64">
        <w:rPr>
          <w:rFonts w:ascii="Times New Roman" w:hAnsi="Times New Roman" w:cs="Times New Roman"/>
          <w:b/>
          <w:bCs/>
          <w:color w:val="000000"/>
          <w:sz w:val="24"/>
          <w:szCs w:val="24"/>
          <w:shd w:val="clear" w:color="auto" w:fill="FFFFFF"/>
          <w:lang w:val="sr-Cyrl-RS"/>
        </w:rPr>
        <w:t xml:space="preserve"> </w:t>
      </w:r>
      <w:r w:rsidRPr="009C0A64">
        <w:rPr>
          <w:rFonts w:ascii="Times New Roman" w:hAnsi="Times New Roman" w:cs="Times New Roman"/>
          <w:color w:val="000000"/>
          <w:sz w:val="24"/>
          <w:szCs w:val="24"/>
          <w:shd w:val="clear" w:color="auto" w:fill="FFFFFF"/>
          <w:lang w:val="sr-Cyrl-RS"/>
        </w:rPr>
        <w:t>истражују како игра подстиче</w:t>
      </w:r>
      <w:r w:rsidRPr="009C0A64">
        <w:rPr>
          <w:rFonts w:ascii="Times New Roman" w:hAnsi="Times New Roman" w:cs="Times New Roman"/>
          <w:b/>
          <w:bCs/>
          <w:color w:val="000000"/>
          <w:sz w:val="24"/>
          <w:szCs w:val="24"/>
          <w:shd w:val="clear" w:color="auto" w:fill="FFFFFF"/>
          <w:lang w:val="sr-Cyrl-RS"/>
        </w:rPr>
        <w:t xml:space="preserve"> </w:t>
      </w:r>
      <w:r w:rsidRPr="009C0A64">
        <w:rPr>
          <w:rFonts w:ascii="Times New Roman" w:hAnsi="Times New Roman" w:cs="Times New Roman"/>
          <w:color w:val="000000"/>
          <w:sz w:val="24"/>
          <w:szCs w:val="24"/>
          <w:shd w:val="clear" w:color="auto" w:fill="FFFFFF"/>
          <w:lang w:val="sr-Cyrl-RS"/>
        </w:rPr>
        <w:t xml:space="preserve">открића, развој креативности и грађење односа. </w:t>
      </w:r>
    </w:p>
    <w:p w14:paraId="47572BF6" w14:textId="77777777" w:rsidR="009C3E0F" w:rsidRPr="009C0A64" w:rsidRDefault="009C3E0F" w:rsidP="009C3E0F">
      <w:pPr>
        <w:shd w:val="clear" w:color="auto" w:fill="FFFFFF"/>
        <w:spacing w:after="0" w:line="317" w:lineRule="atLeast"/>
        <w:jc w:val="both"/>
        <w:rPr>
          <w:rFonts w:ascii="Times New Roman" w:hAnsi="Times New Roman" w:cs="Times New Roman"/>
          <w:color w:val="000000"/>
          <w:sz w:val="24"/>
          <w:szCs w:val="24"/>
          <w:shd w:val="clear" w:color="auto" w:fill="FFFFFF"/>
          <w:lang w:val="sr-Cyrl-RS"/>
        </w:rPr>
      </w:pPr>
      <w:r w:rsidRPr="009C0A64">
        <w:rPr>
          <w:rFonts w:ascii="Times New Roman" w:hAnsi="Times New Roman" w:cs="Times New Roman"/>
          <w:color w:val="000000"/>
          <w:sz w:val="24"/>
          <w:szCs w:val="24"/>
          <w:shd w:val="clear" w:color="auto" w:fill="FFFFFF"/>
          <w:lang w:val="sr-Cyrl-RS"/>
        </w:rPr>
        <w:t xml:space="preserve">     Ова изложба представља јединствену прилику којом се ученицима нуди учење засновано на непосредном искуству и савременим друштвеним темама. У свету у коме игра, креативност и сарадња покрећу иновације, ученици имају прилику да кроз интерактивне изложбе, истраживачке поставке и тематске програме упознају начине на које се нова знања стварају и примењују.</w:t>
      </w:r>
    </w:p>
    <w:p w14:paraId="763E4F4F" w14:textId="77777777" w:rsidR="009C3E0F" w:rsidRPr="009C0A64" w:rsidRDefault="009C3E0F" w:rsidP="009C3E0F">
      <w:pPr>
        <w:shd w:val="clear" w:color="auto" w:fill="FFFFFF"/>
        <w:spacing w:after="0" w:line="317" w:lineRule="atLeast"/>
        <w:jc w:val="both"/>
        <w:rPr>
          <w:rFonts w:ascii="Times New Roman" w:hAnsi="Times New Roman" w:cs="Times New Roman"/>
          <w:color w:val="000000"/>
          <w:sz w:val="24"/>
          <w:szCs w:val="24"/>
          <w:shd w:val="clear" w:color="auto" w:fill="FFFFFF"/>
          <w:lang w:val="sr-Cyrl-RS"/>
        </w:rPr>
      </w:pPr>
      <w:r w:rsidRPr="009C0A64">
        <w:rPr>
          <w:rFonts w:ascii="Times New Roman" w:hAnsi="Times New Roman" w:cs="Times New Roman"/>
          <w:color w:val="000000"/>
          <w:sz w:val="24"/>
          <w:szCs w:val="24"/>
          <w:shd w:val="clear" w:color="auto" w:fill="FFFFFF"/>
          <w:lang w:val="sr-Cyrl-RS"/>
        </w:rPr>
        <w:t xml:space="preserve">Изложба Експо 2027 Београд промовише свеобухватан интердисциплинарни приступ заснован на активном укључивању различитих актера. Овакав концепт подстиче учење кроз искуство и сарадњу, интегришући принципе </w:t>
      </w:r>
      <w:r w:rsidRPr="009C0A64">
        <w:rPr>
          <w:rFonts w:ascii="Times New Roman" w:hAnsi="Times New Roman" w:cs="Times New Roman"/>
          <w:color w:val="000000"/>
          <w:sz w:val="24"/>
          <w:szCs w:val="24"/>
          <w:shd w:val="clear" w:color="auto" w:fill="FFFFFF"/>
          <w:lang w:val="sr-Latn-RS"/>
        </w:rPr>
        <w:t xml:space="preserve">STEAM </w:t>
      </w:r>
      <w:r w:rsidRPr="009C0A64">
        <w:rPr>
          <w:rFonts w:ascii="Times New Roman" w:hAnsi="Times New Roman" w:cs="Times New Roman"/>
          <w:color w:val="000000"/>
          <w:sz w:val="24"/>
          <w:szCs w:val="24"/>
          <w:shd w:val="clear" w:color="auto" w:fill="FFFFFF"/>
          <w:lang w:val="sr-Cyrl-RS"/>
        </w:rPr>
        <w:t>(наука, технологија, инжењерство, уметност, математика) чиме се ствара окружење за развој знања и иновативних решења у савременом друштвеном контексту.</w:t>
      </w:r>
    </w:p>
    <w:p w14:paraId="4F758CD3" w14:textId="77777777" w:rsidR="009C3E0F" w:rsidRPr="009C0A64" w:rsidRDefault="009C3E0F" w:rsidP="009C3E0F">
      <w:pPr>
        <w:shd w:val="clear" w:color="auto" w:fill="FFFFFF"/>
        <w:spacing w:after="0" w:line="317" w:lineRule="atLeast"/>
        <w:jc w:val="both"/>
        <w:rPr>
          <w:rFonts w:ascii="Times New Roman" w:hAnsi="Times New Roman" w:cs="Times New Roman"/>
          <w:color w:val="000000"/>
          <w:sz w:val="24"/>
          <w:szCs w:val="24"/>
          <w:shd w:val="clear" w:color="auto" w:fill="FFFFFF"/>
          <w:lang w:val="sr-Cyrl-RS"/>
        </w:rPr>
      </w:pPr>
      <w:r w:rsidRPr="009C0A64">
        <w:rPr>
          <w:rFonts w:ascii="Times New Roman" w:hAnsi="Times New Roman" w:cs="Times New Roman"/>
          <w:color w:val="000000"/>
          <w:sz w:val="24"/>
          <w:szCs w:val="24"/>
          <w:u w:val="single"/>
          <w:shd w:val="clear" w:color="auto" w:fill="FFFFFF"/>
          <w:lang w:val="sr-Cyrl-RS"/>
        </w:rPr>
        <w:t>Задаци</w:t>
      </w:r>
      <w:r w:rsidRPr="009C0A64">
        <w:rPr>
          <w:rFonts w:ascii="Times New Roman" w:hAnsi="Times New Roman" w:cs="Times New Roman"/>
          <w:color w:val="000000"/>
          <w:sz w:val="24"/>
          <w:szCs w:val="24"/>
          <w:shd w:val="clear" w:color="auto" w:fill="FFFFFF"/>
          <w:lang w:val="sr-Cyrl-RS"/>
        </w:rPr>
        <w:t xml:space="preserve"> студијске посете су:</w:t>
      </w:r>
    </w:p>
    <w:p w14:paraId="6BA84FB2" w14:textId="77777777" w:rsidR="009C3E0F" w:rsidRPr="009C0A64" w:rsidRDefault="009C3E0F">
      <w:pPr>
        <w:pStyle w:val="ListParagraph"/>
        <w:numPr>
          <w:ilvl w:val="0"/>
          <w:numId w:val="176"/>
        </w:numPr>
        <w:shd w:val="clear" w:color="auto" w:fill="FFFFFF"/>
        <w:spacing w:after="0" w:line="317" w:lineRule="atLeast"/>
        <w:jc w:val="both"/>
        <w:rPr>
          <w:rFonts w:ascii="Times New Roman" w:hAnsi="Times New Roman" w:cs="Times New Roman"/>
          <w:color w:val="000000"/>
          <w:sz w:val="24"/>
          <w:szCs w:val="24"/>
          <w:shd w:val="clear" w:color="auto" w:fill="FFFFFF"/>
          <w:lang w:val="sr-Cyrl-RS"/>
        </w:rPr>
      </w:pPr>
      <w:r w:rsidRPr="009C0A64">
        <w:rPr>
          <w:rFonts w:ascii="Times New Roman" w:hAnsi="Times New Roman" w:cs="Times New Roman"/>
          <w:color w:val="000000"/>
          <w:sz w:val="24"/>
          <w:szCs w:val="24"/>
          <w:shd w:val="clear" w:color="auto" w:fill="FFFFFF"/>
          <w:lang w:val="sr-Cyrl-RS"/>
        </w:rPr>
        <w:t>Упознавање националне и културе других народа:</w:t>
      </w:r>
    </w:p>
    <w:p w14:paraId="33063FB9" w14:textId="77777777" w:rsidR="009C3E0F" w:rsidRPr="009C0A64" w:rsidRDefault="009C3E0F">
      <w:pPr>
        <w:pStyle w:val="ListParagraph"/>
        <w:numPr>
          <w:ilvl w:val="0"/>
          <w:numId w:val="176"/>
        </w:numPr>
        <w:shd w:val="clear" w:color="auto" w:fill="FFFFFF"/>
        <w:spacing w:after="0" w:line="317" w:lineRule="atLeast"/>
        <w:jc w:val="both"/>
        <w:rPr>
          <w:rFonts w:ascii="Times New Roman" w:hAnsi="Times New Roman" w:cs="Times New Roman"/>
          <w:color w:val="000000"/>
          <w:sz w:val="24"/>
          <w:szCs w:val="24"/>
          <w:shd w:val="clear" w:color="auto" w:fill="FFFFFF"/>
          <w:lang w:val="sr-Cyrl-RS"/>
        </w:rPr>
      </w:pPr>
      <w:r w:rsidRPr="009C0A64">
        <w:rPr>
          <w:rFonts w:ascii="Times New Roman" w:hAnsi="Times New Roman" w:cs="Times New Roman"/>
          <w:color w:val="000000"/>
          <w:sz w:val="24"/>
          <w:szCs w:val="24"/>
          <w:shd w:val="clear" w:color="auto" w:fill="FFFFFF"/>
          <w:lang w:val="sr-Cyrl-RS"/>
        </w:rPr>
        <w:t>Проширивање знања ученика кроз непосредан сусрет са савременим научним, уметничким и технолошким садржајима изложбе Експо 2027 Београд;</w:t>
      </w:r>
    </w:p>
    <w:p w14:paraId="11C770F4" w14:textId="77777777" w:rsidR="009C3E0F" w:rsidRPr="009C0A64" w:rsidRDefault="009C3E0F">
      <w:pPr>
        <w:pStyle w:val="ListParagraph"/>
        <w:numPr>
          <w:ilvl w:val="0"/>
          <w:numId w:val="176"/>
        </w:numPr>
        <w:shd w:val="clear" w:color="auto" w:fill="FFFFFF"/>
        <w:spacing w:after="0" w:line="317" w:lineRule="atLeast"/>
        <w:jc w:val="both"/>
        <w:rPr>
          <w:rFonts w:ascii="Times New Roman" w:hAnsi="Times New Roman" w:cs="Times New Roman"/>
          <w:color w:val="000000"/>
          <w:sz w:val="24"/>
          <w:szCs w:val="24"/>
          <w:shd w:val="clear" w:color="auto" w:fill="FFFFFF"/>
          <w:lang w:val="sr-Cyrl-RS"/>
        </w:rPr>
      </w:pPr>
      <w:r w:rsidRPr="009C0A64">
        <w:rPr>
          <w:rFonts w:ascii="Times New Roman" w:hAnsi="Times New Roman" w:cs="Times New Roman"/>
          <w:color w:val="000000"/>
          <w:sz w:val="24"/>
          <w:szCs w:val="24"/>
          <w:shd w:val="clear" w:color="auto" w:fill="FFFFFF"/>
          <w:lang w:val="sr-Cyrl-RS"/>
        </w:rPr>
        <w:t>Развијање вештина комуникације, сарадње и тимског рада кроз заједничке активности током посете и дискусију након посете;</w:t>
      </w:r>
    </w:p>
    <w:p w14:paraId="2B4504D4" w14:textId="77777777" w:rsidR="009C3E0F" w:rsidRPr="009C0A64" w:rsidRDefault="009C3E0F">
      <w:pPr>
        <w:pStyle w:val="ListParagraph"/>
        <w:numPr>
          <w:ilvl w:val="0"/>
          <w:numId w:val="176"/>
        </w:numPr>
        <w:shd w:val="clear" w:color="auto" w:fill="FFFFFF"/>
        <w:spacing w:after="0" w:line="317" w:lineRule="atLeast"/>
        <w:jc w:val="both"/>
        <w:rPr>
          <w:rFonts w:ascii="Times New Roman" w:hAnsi="Times New Roman" w:cs="Times New Roman"/>
          <w:color w:val="000000"/>
          <w:sz w:val="24"/>
          <w:szCs w:val="24"/>
          <w:shd w:val="clear" w:color="auto" w:fill="FFFFFF"/>
          <w:lang w:val="sr-Cyrl-RS"/>
        </w:rPr>
      </w:pPr>
      <w:r w:rsidRPr="009C0A64">
        <w:rPr>
          <w:rFonts w:ascii="Times New Roman" w:hAnsi="Times New Roman" w:cs="Times New Roman"/>
          <w:color w:val="000000"/>
          <w:sz w:val="24"/>
          <w:szCs w:val="24"/>
          <w:shd w:val="clear" w:color="auto" w:fill="FFFFFF"/>
          <w:lang w:val="sr-Cyrl-RS"/>
        </w:rPr>
        <w:t>Оснаживање ученика за одговорно учешће у друштву кроз активно ангажовање у програмима и упознавање са експонатима изложбе;</w:t>
      </w:r>
    </w:p>
    <w:p w14:paraId="11D6F7BC" w14:textId="77777777" w:rsidR="009C3E0F" w:rsidRPr="009C0A64" w:rsidRDefault="009C3E0F">
      <w:pPr>
        <w:pStyle w:val="ListParagraph"/>
        <w:numPr>
          <w:ilvl w:val="0"/>
          <w:numId w:val="176"/>
        </w:numPr>
        <w:shd w:val="clear" w:color="auto" w:fill="FFFFFF"/>
        <w:spacing w:after="0" w:line="317" w:lineRule="atLeast"/>
        <w:jc w:val="both"/>
        <w:rPr>
          <w:rFonts w:ascii="Times New Roman" w:hAnsi="Times New Roman" w:cs="Times New Roman"/>
          <w:color w:val="000000"/>
          <w:sz w:val="24"/>
          <w:szCs w:val="24"/>
          <w:shd w:val="clear" w:color="auto" w:fill="FFFFFF"/>
          <w:lang w:val="sr-Cyrl-RS"/>
        </w:rPr>
      </w:pPr>
      <w:r w:rsidRPr="009C0A64">
        <w:rPr>
          <w:rFonts w:ascii="Times New Roman" w:hAnsi="Times New Roman" w:cs="Times New Roman"/>
          <w:color w:val="000000"/>
          <w:sz w:val="24"/>
          <w:szCs w:val="24"/>
          <w:shd w:val="clear" w:color="auto" w:fill="FFFFFF"/>
          <w:lang w:val="sr-Cyrl-RS"/>
        </w:rPr>
        <w:t>Развијање свести о одговорном односу према здрављу, животној средини и заједници;</w:t>
      </w:r>
    </w:p>
    <w:p w14:paraId="7EEA9C0B" w14:textId="77777777" w:rsidR="009C3E0F" w:rsidRPr="009C0A64" w:rsidRDefault="009C3E0F">
      <w:pPr>
        <w:pStyle w:val="ListParagraph"/>
        <w:numPr>
          <w:ilvl w:val="0"/>
          <w:numId w:val="176"/>
        </w:numPr>
        <w:shd w:val="clear" w:color="auto" w:fill="FFFFFF"/>
        <w:spacing w:after="0" w:line="317" w:lineRule="atLeast"/>
        <w:jc w:val="both"/>
        <w:rPr>
          <w:rFonts w:ascii="Times New Roman" w:hAnsi="Times New Roman" w:cs="Times New Roman"/>
          <w:color w:val="000000"/>
          <w:sz w:val="24"/>
          <w:szCs w:val="24"/>
          <w:shd w:val="clear" w:color="auto" w:fill="FFFFFF"/>
          <w:lang w:val="sr-Cyrl-RS"/>
        </w:rPr>
      </w:pPr>
      <w:r w:rsidRPr="009C0A64">
        <w:rPr>
          <w:rFonts w:ascii="Times New Roman" w:hAnsi="Times New Roman" w:cs="Times New Roman"/>
          <w:color w:val="000000"/>
          <w:sz w:val="24"/>
          <w:szCs w:val="24"/>
          <w:shd w:val="clear" w:color="auto" w:fill="FFFFFF"/>
          <w:lang w:val="sr-Cyrl-RS"/>
        </w:rPr>
        <w:t>Упознавање ученика са савременим токовима рада, занимања и будућим професионалним правцима;</w:t>
      </w:r>
    </w:p>
    <w:p w14:paraId="09714D68" w14:textId="77777777" w:rsidR="009C3E0F" w:rsidRPr="009C0A64" w:rsidRDefault="009C3E0F">
      <w:pPr>
        <w:pStyle w:val="ListParagraph"/>
        <w:numPr>
          <w:ilvl w:val="0"/>
          <w:numId w:val="176"/>
        </w:numPr>
        <w:shd w:val="clear" w:color="auto" w:fill="FFFFFF"/>
        <w:spacing w:after="0" w:line="317" w:lineRule="atLeast"/>
        <w:jc w:val="both"/>
        <w:rPr>
          <w:rFonts w:ascii="Times New Roman" w:hAnsi="Times New Roman" w:cs="Times New Roman"/>
          <w:color w:val="000000"/>
          <w:sz w:val="24"/>
          <w:szCs w:val="24"/>
          <w:shd w:val="clear" w:color="auto" w:fill="FFFFFF"/>
          <w:lang w:val="sr-Cyrl-RS"/>
        </w:rPr>
      </w:pPr>
      <w:r w:rsidRPr="009C0A64">
        <w:rPr>
          <w:rFonts w:ascii="Times New Roman" w:hAnsi="Times New Roman" w:cs="Times New Roman"/>
          <w:color w:val="000000"/>
          <w:sz w:val="24"/>
          <w:szCs w:val="24"/>
          <w:shd w:val="clear" w:color="auto" w:fill="FFFFFF"/>
          <w:lang w:val="sr-Cyrl-RS"/>
        </w:rPr>
        <w:t>Подстицање креативности и интересовања за уметничке и научне садржаје;</w:t>
      </w:r>
    </w:p>
    <w:p w14:paraId="5AB3488D" w14:textId="77777777" w:rsidR="009C3E0F" w:rsidRPr="009C0A64" w:rsidRDefault="009C3E0F">
      <w:pPr>
        <w:pStyle w:val="ListParagraph"/>
        <w:numPr>
          <w:ilvl w:val="0"/>
          <w:numId w:val="176"/>
        </w:numPr>
        <w:shd w:val="clear" w:color="auto" w:fill="FFFFFF"/>
        <w:spacing w:after="0" w:line="317" w:lineRule="atLeast"/>
        <w:jc w:val="both"/>
        <w:rPr>
          <w:rFonts w:ascii="Times New Roman" w:hAnsi="Times New Roman" w:cs="Times New Roman"/>
          <w:color w:val="000000"/>
          <w:sz w:val="24"/>
          <w:szCs w:val="24"/>
          <w:shd w:val="clear" w:color="auto" w:fill="FFFFFF"/>
          <w:lang w:val="sr-Cyrl-RS"/>
        </w:rPr>
      </w:pPr>
      <w:r w:rsidRPr="009C0A64">
        <w:rPr>
          <w:rFonts w:ascii="Times New Roman" w:hAnsi="Times New Roman" w:cs="Times New Roman"/>
          <w:color w:val="000000"/>
          <w:sz w:val="24"/>
          <w:szCs w:val="24"/>
          <w:shd w:val="clear" w:color="auto" w:fill="FFFFFF"/>
          <w:lang w:val="sr-Cyrl-RS"/>
        </w:rPr>
        <w:t>Подстицање критичког размишљања и способности анализе информација;</w:t>
      </w:r>
    </w:p>
    <w:p w14:paraId="2AF324C9" w14:textId="77777777" w:rsidR="009C3E0F" w:rsidRPr="009C0A64" w:rsidRDefault="009C3E0F" w:rsidP="009C3E0F">
      <w:pPr>
        <w:shd w:val="clear" w:color="auto" w:fill="FFFFFF"/>
        <w:spacing w:after="0" w:line="317" w:lineRule="atLeast"/>
        <w:jc w:val="both"/>
        <w:rPr>
          <w:rFonts w:ascii="Times New Roman" w:hAnsi="Times New Roman" w:cs="Times New Roman"/>
          <w:color w:val="000000"/>
          <w:sz w:val="24"/>
          <w:szCs w:val="24"/>
          <w:shd w:val="clear" w:color="auto" w:fill="FFFFFF"/>
          <w:lang w:val="sr-Cyrl-RS"/>
        </w:rPr>
      </w:pPr>
    </w:p>
    <w:p w14:paraId="4CD70B82" w14:textId="77777777" w:rsidR="009C3E0F" w:rsidRPr="009C0A64" w:rsidRDefault="009C3E0F" w:rsidP="009C3E0F">
      <w:pPr>
        <w:shd w:val="clear" w:color="auto" w:fill="FFFFFF"/>
        <w:spacing w:after="0" w:line="317" w:lineRule="atLeast"/>
        <w:jc w:val="both"/>
        <w:rPr>
          <w:rFonts w:ascii="Times New Roman" w:hAnsi="Times New Roman" w:cs="Times New Roman"/>
          <w:color w:val="000000"/>
          <w:sz w:val="24"/>
          <w:szCs w:val="24"/>
          <w:shd w:val="clear" w:color="auto" w:fill="FFFFFF"/>
          <w:lang w:val="sr-Cyrl-RS"/>
        </w:rPr>
      </w:pPr>
      <w:r w:rsidRPr="009C0A64">
        <w:rPr>
          <w:rFonts w:ascii="Times New Roman" w:hAnsi="Times New Roman" w:cs="Times New Roman"/>
          <w:color w:val="000000"/>
          <w:sz w:val="24"/>
          <w:szCs w:val="24"/>
          <w:shd w:val="clear" w:color="auto" w:fill="FFFFFF"/>
          <w:lang w:val="sr-Cyrl-RS"/>
        </w:rPr>
        <w:lastRenderedPageBreak/>
        <w:t>Студијску посету изложби Експо 2027 Београд организује школа за ученике, наставнике и друге запослене у складу са распоредом посета, које утврђује Министарство у сарадњи са организатором Експа 2027, почев од 17. маја 2027. године.</w:t>
      </w:r>
    </w:p>
    <w:p w14:paraId="70E167EB" w14:textId="77777777" w:rsidR="009C3E0F" w:rsidRPr="009C0A64" w:rsidRDefault="009C3E0F" w:rsidP="009C3E0F">
      <w:pPr>
        <w:shd w:val="clear" w:color="auto" w:fill="FFFFFF"/>
        <w:spacing w:after="0" w:line="317" w:lineRule="atLeast"/>
        <w:jc w:val="both"/>
        <w:rPr>
          <w:rFonts w:ascii="Times New Roman" w:hAnsi="Times New Roman" w:cs="Times New Roman"/>
          <w:color w:val="000000"/>
          <w:sz w:val="24"/>
          <w:szCs w:val="24"/>
          <w:shd w:val="clear" w:color="auto" w:fill="FFFFFF"/>
          <w:lang w:val="sr-Cyrl-RS"/>
        </w:rPr>
      </w:pPr>
      <w:r w:rsidRPr="009C0A64">
        <w:rPr>
          <w:rFonts w:ascii="Times New Roman" w:hAnsi="Times New Roman" w:cs="Times New Roman"/>
          <w:color w:val="000000"/>
          <w:sz w:val="24"/>
          <w:szCs w:val="24"/>
          <w:shd w:val="clear" w:color="auto" w:fill="FFFFFF"/>
          <w:lang w:val="sr-Cyrl-RS"/>
        </w:rPr>
        <w:t>Уколико се студијска посета организује у време наставних дана, настава се надокнађује у складу са школским календаром, годишњим планом рада и планом надокнаде који доноси школа.</w:t>
      </w:r>
    </w:p>
    <w:p w14:paraId="125C9F94" w14:textId="64408AB0" w:rsidR="009C3E0F" w:rsidRPr="009C0A64" w:rsidRDefault="009C3E0F" w:rsidP="009C3E0F">
      <w:pPr>
        <w:shd w:val="clear" w:color="auto" w:fill="FFFFFF"/>
        <w:spacing w:after="0" w:line="317" w:lineRule="atLeast"/>
        <w:jc w:val="both"/>
        <w:rPr>
          <w:rFonts w:ascii="Times New Roman" w:hAnsi="Times New Roman" w:cs="Times New Roman"/>
          <w:color w:val="000000"/>
          <w:sz w:val="24"/>
          <w:szCs w:val="24"/>
          <w:shd w:val="clear" w:color="auto" w:fill="FFFFFF"/>
          <w:lang w:val="sr-Cyrl-RS"/>
        </w:rPr>
      </w:pPr>
      <w:r w:rsidRPr="009C0A64">
        <w:rPr>
          <w:rFonts w:ascii="Times New Roman" w:hAnsi="Times New Roman" w:cs="Times New Roman"/>
          <w:color w:val="000000"/>
          <w:sz w:val="24"/>
          <w:szCs w:val="24"/>
          <w:shd w:val="clear" w:color="auto" w:fill="FFFFFF"/>
          <w:lang w:val="sr-Cyrl-RS"/>
        </w:rPr>
        <w:t>У планирању студијске посете школа се руководи исказаним интересовањем ученика и родитеља. Учешће у студијској посети није обавезујуће и бесплатно је за ученике (превоз и улазнице). Школа је дужна да о организацији студијске посете благовремено информише родитеље ученика и прибави одговарајаћу сагласност родитеља.</w:t>
      </w:r>
    </w:p>
    <w:p w14:paraId="0662B853" w14:textId="77777777" w:rsidR="009C3E0F" w:rsidRPr="00A23C41" w:rsidRDefault="009C3E0F" w:rsidP="009C3E0F">
      <w:pPr>
        <w:shd w:val="clear" w:color="auto" w:fill="FFFFFF"/>
        <w:spacing w:after="0" w:line="317" w:lineRule="atLeast"/>
        <w:jc w:val="both"/>
        <w:rPr>
          <w:rFonts w:ascii="Times New Roman" w:hAnsi="Times New Roman" w:cs="Times New Roman"/>
          <w:color w:val="000000"/>
          <w:sz w:val="24"/>
          <w:szCs w:val="24"/>
          <w:shd w:val="clear" w:color="auto" w:fill="FFFFFF"/>
          <w:lang w:val="sr-Cyrl-RS"/>
        </w:rPr>
      </w:pPr>
      <w:r w:rsidRPr="009C0A64">
        <w:rPr>
          <w:rFonts w:ascii="Times New Roman" w:hAnsi="Times New Roman" w:cs="Times New Roman"/>
          <w:color w:val="000000"/>
          <w:sz w:val="24"/>
          <w:szCs w:val="24"/>
          <w:shd w:val="clear" w:color="auto" w:fill="FFFFFF"/>
          <w:lang w:val="sr-Cyrl-RS"/>
        </w:rPr>
        <w:t>Извештај о оствареној студијској посети је саставни део годишњег извештаја о раду школе.</w:t>
      </w:r>
    </w:p>
    <w:p w14:paraId="04AD10D8" w14:textId="77777777" w:rsidR="002E52DE" w:rsidRPr="00B61010" w:rsidRDefault="002E52DE">
      <w:pPr>
        <w:spacing w:after="0" w:line="240" w:lineRule="auto"/>
        <w:rPr>
          <w:rFonts w:ascii="Times New Roman" w:hAnsi="Times New Roman" w:cs="Times New Roman"/>
          <w:sz w:val="24"/>
          <w:lang w:val="sr-Cyrl-RS"/>
        </w:rPr>
      </w:pPr>
    </w:p>
    <w:p w14:paraId="2118D785" w14:textId="77777777" w:rsidR="002E52DE" w:rsidRPr="00B61010" w:rsidRDefault="002E52DE">
      <w:pPr>
        <w:spacing w:after="0" w:line="240" w:lineRule="auto"/>
        <w:rPr>
          <w:rFonts w:ascii="Times New Roman" w:hAnsi="Times New Roman" w:cs="Times New Roman"/>
          <w:sz w:val="24"/>
          <w:lang w:val="sr-Cyrl-RS"/>
        </w:rPr>
      </w:pPr>
    </w:p>
    <w:p w14:paraId="58DF8031" w14:textId="77777777" w:rsidR="002E52DE" w:rsidRPr="00B61010" w:rsidRDefault="002E52DE">
      <w:pPr>
        <w:spacing w:after="0" w:line="240" w:lineRule="auto"/>
        <w:rPr>
          <w:rFonts w:ascii="Times New Roman" w:hAnsi="Times New Roman" w:cs="Times New Roman"/>
          <w:b/>
          <w:bCs/>
          <w:sz w:val="24"/>
          <w:szCs w:val="24"/>
          <w:lang w:val="sr-Cyrl-RS"/>
        </w:rPr>
      </w:pPr>
    </w:p>
    <w:p w14:paraId="20D88BA7" w14:textId="77777777" w:rsidR="009C3E0F" w:rsidRDefault="009C3E0F">
      <w:pPr>
        <w:spacing w:after="0" w:line="240" w:lineRule="auto"/>
        <w:rPr>
          <w:rFonts w:ascii="Times New Roman" w:hAnsi="Times New Roman" w:cs="Times New Roman"/>
          <w:b/>
          <w:bCs/>
          <w:sz w:val="24"/>
          <w:szCs w:val="24"/>
        </w:rPr>
      </w:pPr>
      <w:r>
        <w:rPr>
          <w:rFonts w:ascii="Times New Roman" w:hAnsi="Times New Roman"/>
          <w:sz w:val="24"/>
        </w:rPr>
        <w:br w:type="page"/>
      </w:r>
    </w:p>
    <w:p w14:paraId="2A5EDFDE" w14:textId="1B15728F" w:rsidR="00924303" w:rsidRPr="00B61010" w:rsidRDefault="00000000" w:rsidP="008F530D">
      <w:pPr>
        <w:pStyle w:val="Heading1"/>
        <w:rPr>
          <w:rFonts w:ascii="Times New Roman" w:hAnsi="Times New Roman"/>
          <w:sz w:val="24"/>
        </w:rPr>
      </w:pPr>
      <w:bookmarkStart w:id="193" w:name="_Toc239863071"/>
      <w:r w:rsidRPr="00B61010">
        <w:rPr>
          <w:rFonts w:ascii="Times New Roman" w:hAnsi="Times New Roman"/>
          <w:sz w:val="24"/>
        </w:rPr>
        <w:lastRenderedPageBreak/>
        <w:t>ПРОГРАМИ И ПЛАНОВИ РАДА СТРУЧНИХ ОРГАНА И СТРУЧНИХ САРАДНИКА</w:t>
      </w:r>
      <w:bookmarkEnd w:id="186"/>
      <w:bookmarkEnd w:id="187"/>
      <w:bookmarkEnd w:id="188"/>
      <w:bookmarkEnd w:id="189"/>
      <w:bookmarkEnd w:id="190"/>
      <w:bookmarkEnd w:id="191"/>
      <w:bookmarkEnd w:id="192"/>
      <w:bookmarkEnd w:id="193"/>
    </w:p>
    <w:p w14:paraId="14BF004C" w14:textId="77777777" w:rsidR="00924303" w:rsidRPr="00B61010" w:rsidRDefault="00924303">
      <w:pPr>
        <w:rPr>
          <w:rFonts w:ascii="Times New Roman" w:hAnsi="Times New Roman" w:cs="Times New Roman"/>
          <w:sz w:val="24"/>
          <w:szCs w:val="24"/>
        </w:rPr>
      </w:pPr>
    </w:p>
    <w:p w14:paraId="7E7B235F" w14:textId="77777777" w:rsidR="00924303" w:rsidRDefault="00000000">
      <w:pPr>
        <w:pStyle w:val="Heading2"/>
        <w:rPr>
          <w:lang w:val="sr-Cyrl-RS"/>
        </w:rPr>
      </w:pPr>
      <w:bookmarkStart w:id="194" w:name="_Toc460700699"/>
      <w:bookmarkStart w:id="195" w:name="_Toc525376540"/>
      <w:bookmarkStart w:id="196" w:name="_Toc50662593"/>
      <w:bookmarkStart w:id="197" w:name="_Toc50656392"/>
      <w:bookmarkStart w:id="198" w:name="_Toc50648075"/>
      <w:bookmarkStart w:id="199" w:name="_Toc50657448"/>
      <w:bookmarkStart w:id="200" w:name="_Toc525395004"/>
      <w:bookmarkStart w:id="201" w:name="_Toc50665630"/>
      <w:bookmarkStart w:id="202" w:name="_Toc525396220"/>
      <w:bookmarkStart w:id="203" w:name="_Toc50656256"/>
      <w:bookmarkStart w:id="204" w:name="_Toc525042113"/>
      <w:bookmarkStart w:id="205" w:name="_Toc50655396"/>
      <w:bookmarkStart w:id="206" w:name="_Toc50666782"/>
      <w:bookmarkStart w:id="207" w:name="_Toc50662763"/>
      <w:bookmarkStart w:id="208" w:name="_Toc460863716"/>
      <w:bookmarkStart w:id="209" w:name="_Toc50657587"/>
      <w:bookmarkStart w:id="210" w:name="_Toc50666919"/>
      <w:bookmarkStart w:id="211" w:name="_Toc50657149"/>
      <w:bookmarkStart w:id="212" w:name="_Toc524600120"/>
      <w:bookmarkStart w:id="213" w:name="_Toc9298"/>
      <w:bookmarkStart w:id="214" w:name="_Toc50665983"/>
      <w:bookmarkStart w:id="215" w:name="_Toc50667028"/>
      <w:bookmarkStart w:id="216" w:name="_Toc50657288"/>
      <w:bookmarkStart w:id="217" w:name="_Toc16506"/>
      <w:bookmarkStart w:id="218" w:name="_Toc50667139"/>
      <w:bookmarkStart w:id="219" w:name="_Toc50666636"/>
      <w:bookmarkStart w:id="220" w:name="_Toc50664957"/>
      <w:bookmarkStart w:id="221" w:name="_Toc8582"/>
      <w:bookmarkStart w:id="222" w:name="_Toc50665226"/>
      <w:bookmarkStart w:id="223" w:name="_Toc50657009"/>
      <w:bookmarkStart w:id="224" w:name="_Toc50657727"/>
      <w:bookmarkStart w:id="225" w:name="_Toc50643519"/>
      <w:bookmarkStart w:id="226" w:name="_Toc525378020"/>
      <w:bookmarkStart w:id="227" w:name="_Toc22963"/>
      <w:bookmarkStart w:id="228" w:name="_Toc50643521"/>
      <w:bookmarkStart w:id="229" w:name="_Toc19104"/>
      <w:bookmarkStart w:id="230" w:name="_Toc525376542"/>
      <w:bookmarkStart w:id="231" w:name="_Toc525396222"/>
      <w:bookmarkStart w:id="232" w:name="_Toc239863072"/>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r w:rsidRPr="00B61010">
        <w:t>НАСТАВНИЧКО ВЕЋЕ</w:t>
      </w:r>
      <w:bookmarkEnd w:id="227"/>
      <w:bookmarkEnd w:id="228"/>
      <w:bookmarkEnd w:id="229"/>
      <w:bookmarkEnd w:id="230"/>
      <w:bookmarkEnd w:id="231"/>
      <w:bookmarkEnd w:id="232"/>
    </w:p>
    <w:tbl>
      <w:tblPr>
        <w:tblW w:w="9120" w:type="dxa"/>
        <w:tblInd w:w="108" w:type="dxa"/>
        <w:tblBorders>
          <w:top w:val="thinThickSmallGap" w:sz="24" w:space="0" w:color="auto"/>
          <w:left w:val="thinThickSmallGap" w:sz="24" w:space="0" w:color="auto"/>
          <w:bottom w:val="thickThinSmallGap" w:sz="24" w:space="0" w:color="auto"/>
          <w:right w:val="thickThinSmallGap" w:sz="24" w:space="0" w:color="auto"/>
          <w:insideH w:val="single" w:sz="4" w:space="0" w:color="auto"/>
          <w:insideV w:val="single" w:sz="4" w:space="0" w:color="auto"/>
        </w:tblBorders>
        <w:tblLayout w:type="fixed"/>
        <w:tblLook w:val="04A0" w:firstRow="1" w:lastRow="0" w:firstColumn="1" w:lastColumn="0" w:noHBand="0" w:noVBand="1"/>
      </w:tblPr>
      <w:tblGrid>
        <w:gridCol w:w="1080"/>
        <w:gridCol w:w="5505"/>
        <w:gridCol w:w="2535"/>
      </w:tblGrid>
      <w:tr w:rsidR="009C3E0F" w:rsidRPr="009C0A64" w14:paraId="3D96A4A3" w14:textId="77777777" w:rsidTr="00200602">
        <w:tc>
          <w:tcPr>
            <w:tcW w:w="1080" w:type="dxa"/>
            <w:tcBorders>
              <w:top w:val="thinThickSmallGap" w:sz="24" w:space="0" w:color="auto"/>
              <w:left w:val="thinThickSmallGap" w:sz="24" w:space="0" w:color="auto"/>
              <w:bottom w:val="thickThinSmallGap" w:sz="24" w:space="0" w:color="auto"/>
              <w:right w:val="single" w:sz="4" w:space="0" w:color="auto"/>
            </w:tcBorders>
            <w:shd w:val="clear" w:color="auto" w:fill="CCCCCC"/>
            <w:vAlign w:val="center"/>
          </w:tcPr>
          <w:p w14:paraId="437F4BE0" w14:textId="77777777" w:rsidR="009C3E0F" w:rsidRPr="00A46FA7" w:rsidRDefault="009C3E0F" w:rsidP="00200602">
            <w:pPr>
              <w:spacing w:after="0" w:line="240" w:lineRule="auto"/>
              <w:jc w:val="center"/>
              <w:rPr>
                <w:rFonts w:ascii="Times New Roman" w:eastAsia="Calibri" w:hAnsi="Times New Roman" w:cs="Times New Roman"/>
                <w:sz w:val="24"/>
                <w:szCs w:val="24"/>
                <w:lang w:val="sr-Cyrl-CS" w:eastAsia="hr-HR"/>
              </w:rPr>
            </w:pPr>
            <w:r w:rsidRPr="00A46FA7">
              <w:rPr>
                <w:rFonts w:ascii="Times New Roman" w:eastAsia="Calibri" w:hAnsi="Times New Roman" w:cs="Times New Roman"/>
                <w:sz w:val="24"/>
                <w:szCs w:val="24"/>
                <w:lang w:val="sr-Cyrl-CS" w:eastAsia="hr-HR"/>
              </w:rPr>
              <w:t>ВРЕМЕ</w:t>
            </w:r>
          </w:p>
        </w:tc>
        <w:tc>
          <w:tcPr>
            <w:tcW w:w="5505" w:type="dxa"/>
            <w:tcBorders>
              <w:top w:val="thinThickSmallGap" w:sz="24" w:space="0" w:color="auto"/>
              <w:left w:val="single" w:sz="4" w:space="0" w:color="auto"/>
              <w:bottom w:val="thickThinSmallGap" w:sz="24" w:space="0" w:color="auto"/>
              <w:right w:val="single" w:sz="4" w:space="0" w:color="auto"/>
            </w:tcBorders>
            <w:shd w:val="clear" w:color="auto" w:fill="CCCCCC"/>
            <w:vAlign w:val="center"/>
          </w:tcPr>
          <w:p w14:paraId="058EB8F1" w14:textId="77777777" w:rsidR="009C3E0F" w:rsidRPr="00A46FA7" w:rsidRDefault="009C3E0F" w:rsidP="00200602">
            <w:pPr>
              <w:spacing w:after="0" w:line="240" w:lineRule="auto"/>
              <w:jc w:val="center"/>
              <w:rPr>
                <w:rFonts w:ascii="Times New Roman" w:eastAsia="Calibri" w:hAnsi="Times New Roman" w:cs="Times New Roman"/>
                <w:sz w:val="24"/>
                <w:szCs w:val="24"/>
                <w:lang w:val="sr-Cyrl-CS" w:eastAsia="hr-HR"/>
              </w:rPr>
            </w:pPr>
            <w:r w:rsidRPr="00A46FA7">
              <w:rPr>
                <w:rFonts w:ascii="Times New Roman" w:eastAsia="Calibri" w:hAnsi="Times New Roman" w:cs="Times New Roman"/>
                <w:sz w:val="24"/>
                <w:szCs w:val="24"/>
                <w:lang w:val="sr-Cyrl-CS" w:eastAsia="hr-HR"/>
              </w:rPr>
              <w:t>САДРЖАЈ РАДА</w:t>
            </w:r>
          </w:p>
        </w:tc>
        <w:tc>
          <w:tcPr>
            <w:tcW w:w="2535" w:type="dxa"/>
            <w:tcBorders>
              <w:top w:val="thinThickSmallGap" w:sz="24" w:space="0" w:color="auto"/>
              <w:left w:val="single" w:sz="4" w:space="0" w:color="auto"/>
              <w:bottom w:val="thickThinSmallGap" w:sz="24" w:space="0" w:color="auto"/>
              <w:right w:val="thickThinSmallGap" w:sz="24" w:space="0" w:color="auto"/>
            </w:tcBorders>
            <w:shd w:val="clear" w:color="auto" w:fill="CCCCCC"/>
            <w:vAlign w:val="center"/>
          </w:tcPr>
          <w:p w14:paraId="4F59A834" w14:textId="77777777" w:rsidR="009C3E0F" w:rsidRPr="00A46FA7" w:rsidRDefault="009C3E0F" w:rsidP="00200602">
            <w:pPr>
              <w:spacing w:after="0" w:line="240" w:lineRule="auto"/>
              <w:jc w:val="center"/>
              <w:rPr>
                <w:rFonts w:ascii="Times New Roman" w:eastAsia="Calibri" w:hAnsi="Times New Roman" w:cs="Times New Roman"/>
                <w:sz w:val="24"/>
                <w:szCs w:val="24"/>
                <w:lang w:val="sr-Cyrl-CS" w:eastAsia="hr-HR"/>
              </w:rPr>
            </w:pPr>
            <w:r w:rsidRPr="00A46FA7">
              <w:rPr>
                <w:rFonts w:ascii="Times New Roman" w:eastAsia="Calibri" w:hAnsi="Times New Roman" w:cs="Times New Roman"/>
                <w:sz w:val="24"/>
                <w:szCs w:val="24"/>
                <w:lang w:val="sr-Cyrl-CS" w:eastAsia="hr-HR"/>
              </w:rPr>
              <w:t>РЕАЛИЗАТОР</w:t>
            </w:r>
          </w:p>
        </w:tc>
      </w:tr>
      <w:tr w:rsidR="009C3E0F" w:rsidRPr="009C0A64" w14:paraId="36A5DBC7" w14:textId="77777777" w:rsidTr="00200602">
        <w:trPr>
          <w:trHeight w:val="619"/>
        </w:trPr>
        <w:tc>
          <w:tcPr>
            <w:tcW w:w="1080" w:type="dxa"/>
            <w:tcBorders>
              <w:top w:val="thickThinSmallGap" w:sz="24" w:space="0" w:color="auto"/>
              <w:left w:val="thinThickSmallGap" w:sz="24" w:space="0" w:color="auto"/>
              <w:bottom w:val="single" w:sz="8" w:space="0" w:color="auto"/>
              <w:right w:val="single" w:sz="4" w:space="0" w:color="auto"/>
            </w:tcBorders>
            <w:vAlign w:val="center"/>
          </w:tcPr>
          <w:p w14:paraId="5736E192" w14:textId="77777777" w:rsidR="009C3E0F" w:rsidRPr="000657D3" w:rsidRDefault="009C3E0F" w:rsidP="00200602">
            <w:pPr>
              <w:spacing w:after="0" w:line="240" w:lineRule="auto"/>
              <w:rPr>
                <w:rFonts w:ascii="Times New Roman" w:eastAsia="Calibri" w:hAnsi="Times New Roman" w:cs="Times New Roman"/>
                <w:sz w:val="24"/>
                <w:szCs w:val="24"/>
                <w:lang w:val="sr-Cyrl-RS" w:eastAsia="hr-HR"/>
              </w:rPr>
            </w:pPr>
            <w:r w:rsidRPr="000657D3">
              <w:rPr>
                <w:rFonts w:ascii="Times New Roman" w:eastAsia="Calibri" w:hAnsi="Times New Roman" w:cs="Times New Roman"/>
                <w:sz w:val="24"/>
                <w:szCs w:val="24"/>
                <w:lang w:eastAsia="hr-HR"/>
              </w:rPr>
              <w:t>VIII</w:t>
            </w:r>
          </w:p>
          <w:p w14:paraId="6F788E81" w14:textId="77777777" w:rsidR="009C3E0F" w:rsidRDefault="009C3E0F" w:rsidP="00200602">
            <w:pPr>
              <w:spacing w:after="0" w:line="240" w:lineRule="auto"/>
              <w:rPr>
                <w:rFonts w:ascii="Times New Roman" w:eastAsia="Calibri" w:hAnsi="Times New Roman" w:cs="Times New Roman"/>
                <w:color w:val="EE0000"/>
                <w:sz w:val="24"/>
                <w:szCs w:val="24"/>
                <w:highlight w:val="yellow"/>
                <w:lang w:val="sr-Cyrl-RS" w:eastAsia="hr-HR"/>
              </w:rPr>
            </w:pPr>
          </w:p>
          <w:p w14:paraId="7EFFDD5A" w14:textId="77777777" w:rsidR="009C3E0F" w:rsidRDefault="009C3E0F" w:rsidP="00200602">
            <w:pPr>
              <w:spacing w:after="0" w:line="240" w:lineRule="auto"/>
              <w:rPr>
                <w:rFonts w:ascii="Times New Roman" w:eastAsia="Calibri" w:hAnsi="Times New Roman" w:cs="Times New Roman"/>
                <w:color w:val="EE0000"/>
                <w:sz w:val="24"/>
                <w:szCs w:val="24"/>
                <w:highlight w:val="yellow"/>
                <w:lang w:val="sr-Cyrl-RS" w:eastAsia="hr-HR"/>
              </w:rPr>
            </w:pPr>
          </w:p>
          <w:p w14:paraId="38DBB484" w14:textId="77777777" w:rsidR="009C3E0F" w:rsidRDefault="009C3E0F" w:rsidP="00200602">
            <w:pPr>
              <w:spacing w:after="0" w:line="240" w:lineRule="auto"/>
              <w:rPr>
                <w:rFonts w:ascii="Times New Roman" w:eastAsia="Calibri" w:hAnsi="Times New Roman" w:cs="Times New Roman"/>
                <w:color w:val="EE0000"/>
                <w:sz w:val="24"/>
                <w:szCs w:val="24"/>
                <w:highlight w:val="yellow"/>
                <w:lang w:val="sr-Cyrl-RS" w:eastAsia="hr-HR"/>
              </w:rPr>
            </w:pPr>
          </w:p>
          <w:p w14:paraId="5FA8F84E" w14:textId="77777777" w:rsidR="009C3E0F" w:rsidRDefault="009C3E0F" w:rsidP="00200602">
            <w:pPr>
              <w:spacing w:after="0" w:line="240" w:lineRule="auto"/>
              <w:rPr>
                <w:rFonts w:ascii="Times New Roman" w:eastAsia="Calibri" w:hAnsi="Times New Roman" w:cs="Times New Roman"/>
                <w:color w:val="EE0000"/>
                <w:sz w:val="24"/>
                <w:szCs w:val="24"/>
                <w:highlight w:val="yellow"/>
                <w:lang w:val="sr-Cyrl-RS" w:eastAsia="hr-HR"/>
              </w:rPr>
            </w:pPr>
          </w:p>
          <w:p w14:paraId="704AA5B2" w14:textId="77777777" w:rsidR="009C3E0F" w:rsidRDefault="009C3E0F" w:rsidP="00200602">
            <w:pPr>
              <w:spacing w:after="0" w:line="240" w:lineRule="auto"/>
              <w:rPr>
                <w:rFonts w:ascii="Times New Roman" w:eastAsia="Calibri" w:hAnsi="Times New Roman" w:cs="Times New Roman"/>
                <w:color w:val="EE0000"/>
                <w:sz w:val="24"/>
                <w:szCs w:val="24"/>
                <w:highlight w:val="yellow"/>
                <w:lang w:val="sr-Cyrl-RS" w:eastAsia="hr-HR"/>
              </w:rPr>
            </w:pPr>
          </w:p>
          <w:p w14:paraId="7AC383F0" w14:textId="77777777" w:rsidR="009C3E0F" w:rsidRDefault="009C3E0F" w:rsidP="00200602">
            <w:pPr>
              <w:spacing w:after="0" w:line="240" w:lineRule="auto"/>
              <w:rPr>
                <w:rFonts w:ascii="Times New Roman" w:eastAsia="Calibri" w:hAnsi="Times New Roman" w:cs="Times New Roman"/>
                <w:color w:val="EE0000"/>
                <w:sz w:val="24"/>
                <w:szCs w:val="24"/>
                <w:highlight w:val="yellow"/>
                <w:lang w:val="sr-Cyrl-RS" w:eastAsia="hr-HR"/>
              </w:rPr>
            </w:pPr>
          </w:p>
          <w:p w14:paraId="39A98C25" w14:textId="77777777" w:rsidR="009C3E0F" w:rsidRDefault="009C3E0F" w:rsidP="00200602">
            <w:pPr>
              <w:spacing w:after="0" w:line="240" w:lineRule="auto"/>
              <w:rPr>
                <w:rFonts w:ascii="Times New Roman" w:eastAsia="Calibri" w:hAnsi="Times New Roman" w:cs="Times New Roman"/>
                <w:color w:val="EE0000"/>
                <w:sz w:val="24"/>
                <w:szCs w:val="24"/>
                <w:highlight w:val="yellow"/>
                <w:lang w:val="sr-Cyrl-RS" w:eastAsia="hr-HR"/>
              </w:rPr>
            </w:pPr>
          </w:p>
          <w:p w14:paraId="387227F5" w14:textId="77777777" w:rsidR="009C3E0F" w:rsidRDefault="009C3E0F" w:rsidP="00200602">
            <w:pPr>
              <w:spacing w:after="0" w:line="240" w:lineRule="auto"/>
              <w:rPr>
                <w:rFonts w:ascii="Times New Roman" w:eastAsia="Calibri" w:hAnsi="Times New Roman" w:cs="Times New Roman"/>
                <w:color w:val="EE0000"/>
                <w:sz w:val="24"/>
                <w:szCs w:val="24"/>
                <w:highlight w:val="yellow"/>
                <w:lang w:val="sr-Cyrl-RS" w:eastAsia="hr-HR"/>
              </w:rPr>
            </w:pPr>
          </w:p>
          <w:p w14:paraId="0E73A48B" w14:textId="77777777" w:rsidR="009C3E0F" w:rsidRDefault="009C3E0F" w:rsidP="00200602">
            <w:pPr>
              <w:spacing w:after="0" w:line="240" w:lineRule="auto"/>
              <w:rPr>
                <w:rFonts w:ascii="Times New Roman" w:eastAsia="Calibri" w:hAnsi="Times New Roman" w:cs="Times New Roman"/>
                <w:color w:val="EE0000"/>
                <w:sz w:val="24"/>
                <w:szCs w:val="24"/>
                <w:highlight w:val="yellow"/>
                <w:lang w:val="sr-Cyrl-RS" w:eastAsia="hr-HR"/>
              </w:rPr>
            </w:pPr>
          </w:p>
          <w:p w14:paraId="057C275D" w14:textId="77777777" w:rsidR="009C3E0F" w:rsidRDefault="009C3E0F" w:rsidP="00200602">
            <w:pPr>
              <w:spacing w:after="0" w:line="240" w:lineRule="auto"/>
              <w:rPr>
                <w:rFonts w:ascii="Times New Roman" w:eastAsia="Calibri" w:hAnsi="Times New Roman" w:cs="Times New Roman"/>
                <w:color w:val="EE0000"/>
                <w:sz w:val="24"/>
                <w:szCs w:val="24"/>
                <w:highlight w:val="yellow"/>
                <w:lang w:val="sr-Cyrl-RS" w:eastAsia="hr-HR"/>
              </w:rPr>
            </w:pPr>
          </w:p>
          <w:p w14:paraId="06FEDD7A" w14:textId="77777777" w:rsidR="009C3E0F" w:rsidRDefault="009C3E0F" w:rsidP="00200602">
            <w:pPr>
              <w:spacing w:after="0" w:line="240" w:lineRule="auto"/>
              <w:rPr>
                <w:rFonts w:ascii="Times New Roman" w:eastAsia="Calibri" w:hAnsi="Times New Roman" w:cs="Times New Roman"/>
                <w:color w:val="EE0000"/>
                <w:sz w:val="24"/>
                <w:szCs w:val="24"/>
                <w:highlight w:val="yellow"/>
                <w:lang w:val="sr-Cyrl-RS" w:eastAsia="hr-HR"/>
              </w:rPr>
            </w:pPr>
          </w:p>
          <w:p w14:paraId="7A8337C1" w14:textId="77777777" w:rsidR="009C3E0F" w:rsidRDefault="009C3E0F" w:rsidP="00200602">
            <w:pPr>
              <w:spacing w:after="0" w:line="240" w:lineRule="auto"/>
              <w:rPr>
                <w:rFonts w:ascii="Times New Roman" w:eastAsia="Calibri" w:hAnsi="Times New Roman" w:cs="Times New Roman"/>
                <w:color w:val="EE0000"/>
                <w:sz w:val="24"/>
                <w:szCs w:val="24"/>
                <w:highlight w:val="yellow"/>
                <w:lang w:val="sr-Cyrl-RS" w:eastAsia="hr-HR"/>
              </w:rPr>
            </w:pPr>
          </w:p>
          <w:p w14:paraId="16FEEE49" w14:textId="77777777" w:rsidR="009C3E0F" w:rsidRDefault="009C3E0F" w:rsidP="00200602">
            <w:pPr>
              <w:spacing w:after="0" w:line="240" w:lineRule="auto"/>
              <w:rPr>
                <w:rFonts w:ascii="Times New Roman" w:eastAsia="Calibri" w:hAnsi="Times New Roman" w:cs="Times New Roman"/>
                <w:color w:val="EE0000"/>
                <w:sz w:val="24"/>
                <w:szCs w:val="24"/>
                <w:highlight w:val="yellow"/>
                <w:lang w:val="sr-Cyrl-RS" w:eastAsia="hr-HR"/>
              </w:rPr>
            </w:pPr>
          </w:p>
          <w:p w14:paraId="4D083412" w14:textId="77777777" w:rsidR="009C3E0F" w:rsidRDefault="009C3E0F" w:rsidP="00200602">
            <w:pPr>
              <w:spacing w:after="0" w:line="240" w:lineRule="auto"/>
              <w:rPr>
                <w:rFonts w:ascii="Times New Roman" w:eastAsia="Calibri" w:hAnsi="Times New Roman" w:cs="Times New Roman"/>
                <w:color w:val="EE0000"/>
                <w:sz w:val="24"/>
                <w:szCs w:val="24"/>
                <w:highlight w:val="yellow"/>
                <w:lang w:val="sr-Cyrl-RS" w:eastAsia="hr-HR"/>
              </w:rPr>
            </w:pPr>
          </w:p>
          <w:p w14:paraId="4EC2704D" w14:textId="77777777" w:rsidR="009C3E0F" w:rsidRDefault="009C3E0F" w:rsidP="00200602">
            <w:pPr>
              <w:spacing w:after="0" w:line="240" w:lineRule="auto"/>
              <w:rPr>
                <w:rFonts w:ascii="Times New Roman" w:eastAsia="Calibri" w:hAnsi="Times New Roman" w:cs="Times New Roman"/>
                <w:color w:val="EE0000"/>
                <w:sz w:val="24"/>
                <w:szCs w:val="24"/>
                <w:highlight w:val="yellow"/>
                <w:lang w:val="sr-Cyrl-RS" w:eastAsia="hr-HR"/>
              </w:rPr>
            </w:pPr>
          </w:p>
          <w:p w14:paraId="145B2B0B" w14:textId="77777777" w:rsidR="009C3E0F" w:rsidRDefault="009C3E0F" w:rsidP="00200602">
            <w:pPr>
              <w:spacing w:after="0" w:line="240" w:lineRule="auto"/>
              <w:rPr>
                <w:rFonts w:ascii="Times New Roman" w:eastAsia="Calibri" w:hAnsi="Times New Roman" w:cs="Times New Roman"/>
                <w:color w:val="EE0000"/>
                <w:sz w:val="24"/>
                <w:szCs w:val="24"/>
                <w:highlight w:val="yellow"/>
                <w:lang w:val="sr-Cyrl-RS" w:eastAsia="hr-HR"/>
              </w:rPr>
            </w:pPr>
          </w:p>
          <w:p w14:paraId="088EFC26" w14:textId="77777777" w:rsidR="009C3E0F" w:rsidRDefault="009C3E0F" w:rsidP="00200602">
            <w:pPr>
              <w:spacing w:after="0" w:line="240" w:lineRule="auto"/>
              <w:rPr>
                <w:rFonts w:ascii="Times New Roman" w:eastAsia="Calibri" w:hAnsi="Times New Roman" w:cs="Times New Roman"/>
                <w:color w:val="EE0000"/>
                <w:sz w:val="24"/>
                <w:szCs w:val="24"/>
                <w:highlight w:val="yellow"/>
                <w:lang w:val="sr-Cyrl-RS" w:eastAsia="hr-HR"/>
              </w:rPr>
            </w:pPr>
          </w:p>
          <w:p w14:paraId="706BE54A" w14:textId="77777777" w:rsidR="009C3E0F" w:rsidRDefault="009C3E0F" w:rsidP="00200602">
            <w:pPr>
              <w:spacing w:after="0" w:line="240" w:lineRule="auto"/>
              <w:rPr>
                <w:rFonts w:ascii="Times New Roman" w:eastAsia="Calibri" w:hAnsi="Times New Roman" w:cs="Times New Roman"/>
                <w:color w:val="EE0000"/>
                <w:sz w:val="24"/>
                <w:szCs w:val="24"/>
                <w:highlight w:val="yellow"/>
                <w:lang w:val="sr-Cyrl-RS" w:eastAsia="hr-HR"/>
              </w:rPr>
            </w:pPr>
          </w:p>
          <w:p w14:paraId="76483D84" w14:textId="77777777" w:rsidR="009C3E0F" w:rsidRDefault="009C3E0F" w:rsidP="00200602">
            <w:pPr>
              <w:spacing w:after="0" w:line="240" w:lineRule="auto"/>
              <w:rPr>
                <w:rFonts w:ascii="Times New Roman" w:eastAsia="Calibri" w:hAnsi="Times New Roman" w:cs="Times New Roman"/>
                <w:color w:val="EE0000"/>
                <w:sz w:val="24"/>
                <w:szCs w:val="24"/>
                <w:highlight w:val="yellow"/>
                <w:lang w:val="sr-Cyrl-RS" w:eastAsia="hr-HR"/>
              </w:rPr>
            </w:pPr>
          </w:p>
          <w:p w14:paraId="4C6CF80C" w14:textId="77777777" w:rsidR="009C3E0F" w:rsidRDefault="009C3E0F" w:rsidP="00200602">
            <w:pPr>
              <w:spacing w:after="0" w:line="240" w:lineRule="auto"/>
              <w:rPr>
                <w:rFonts w:ascii="Times New Roman" w:eastAsia="Calibri" w:hAnsi="Times New Roman" w:cs="Times New Roman"/>
                <w:color w:val="EE0000"/>
                <w:sz w:val="24"/>
                <w:szCs w:val="24"/>
                <w:highlight w:val="yellow"/>
                <w:lang w:val="sr-Cyrl-RS" w:eastAsia="hr-HR"/>
              </w:rPr>
            </w:pPr>
          </w:p>
          <w:p w14:paraId="0B74D162" w14:textId="77777777" w:rsidR="009C3E0F" w:rsidRDefault="009C3E0F" w:rsidP="00200602">
            <w:pPr>
              <w:spacing w:after="0" w:line="240" w:lineRule="auto"/>
              <w:rPr>
                <w:rFonts w:ascii="Times New Roman" w:eastAsia="Calibri" w:hAnsi="Times New Roman" w:cs="Times New Roman"/>
                <w:color w:val="EE0000"/>
                <w:sz w:val="24"/>
                <w:szCs w:val="24"/>
                <w:highlight w:val="yellow"/>
                <w:lang w:val="sr-Cyrl-RS" w:eastAsia="hr-HR"/>
              </w:rPr>
            </w:pPr>
          </w:p>
          <w:p w14:paraId="1B915B18" w14:textId="77777777" w:rsidR="009C3E0F" w:rsidRDefault="009C3E0F" w:rsidP="00200602">
            <w:pPr>
              <w:spacing w:after="0" w:line="240" w:lineRule="auto"/>
              <w:rPr>
                <w:rFonts w:ascii="Times New Roman" w:eastAsia="Calibri" w:hAnsi="Times New Roman" w:cs="Times New Roman"/>
                <w:color w:val="EE0000"/>
                <w:sz w:val="24"/>
                <w:szCs w:val="24"/>
                <w:highlight w:val="yellow"/>
                <w:lang w:val="sr-Cyrl-RS" w:eastAsia="hr-HR"/>
              </w:rPr>
            </w:pPr>
          </w:p>
          <w:p w14:paraId="32606DED" w14:textId="77777777" w:rsidR="009C3E0F" w:rsidRDefault="009C3E0F" w:rsidP="00200602">
            <w:pPr>
              <w:spacing w:after="0" w:line="240" w:lineRule="auto"/>
              <w:rPr>
                <w:rFonts w:ascii="Times New Roman" w:eastAsia="Calibri" w:hAnsi="Times New Roman" w:cs="Times New Roman"/>
                <w:color w:val="EE0000"/>
                <w:sz w:val="24"/>
                <w:szCs w:val="24"/>
                <w:highlight w:val="yellow"/>
                <w:lang w:val="sr-Cyrl-RS" w:eastAsia="hr-HR"/>
              </w:rPr>
            </w:pPr>
          </w:p>
          <w:p w14:paraId="3865FE81" w14:textId="77777777" w:rsidR="009C3E0F" w:rsidRDefault="009C3E0F" w:rsidP="00200602">
            <w:pPr>
              <w:spacing w:after="0" w:line="240" w:lineRule="auto"/>
              <w:rPr>
                <w:rFonts w:ascii="Times New Roman" w:eastAsia="Calibri" w:hAnsi="Times New Roman" w:cs="Times New Roman"/>
                <w:color w:val="EE0000"/>
                <w:sz w:val="24"/>
                <w:szCs w:val="24"/>
                <w:highlight w:val="yellow"/>
                <w:lang w:val="sr-Cyrl-RS" w:eastAsia="hr-HR"/>
              </w:rPr>
            </w:pPr>
          </w:p>
          <w:p w14:paraId="3BE179CC" w14:textId="77777777" w:rsidR="009C3E0F" w:rsidRDefault="009C3E0F" w:rsidP="00200602">
            <w:pPr>
              <w:spacing w:after="0" w:line="240" w:lineRule="auto"/>
              <w:rPr>
                <w:rFonts w:ascii="Times New Roman" w:eastAsia="Calibri" w:hAnsi="Times New Roman" w:cs="Times New Roman"/>
                <w:color w:val="EE0000"/>
                <w:sz w:val="24"/>
                <w:szCs w:val="24"/>
                <w:highlight w:val="yellow"/>
                <w:lang w:val="sr-Cyrl-RS" w:eastAsia="hr-HR"/>
              </w:rPr>
            </w:pPr>
          </w:p>
          <w:p w14:paraId="540A6644" w14:textId="77777777" w:rsidR="009C3E0F" w:rsidRDefault="009C3E0F" w:rsidP="00200602">
            <w:pPr>
              <w:spacing w:after="0" w:line="240" w:lineRule="auto"/>
              <w:rPr>
                <w:rFonts w:ascii="Times New Roman" w:eastAsia="Calibri" w:hAnsi="Times New Roman" w:cs="Times New Roman"/>
                <w:color w:val="EE0000"/>
                <w:sz w:val="24"/>
                <w:szCs w:val="24"/>
                <w:highlight w:val="yellow"/>
                <w:lang w:val="sr-Cyrl-RS" w:eastAsia="hr-HR"/>
              </w:rPr>
            </w:pPr>
          </w:p>
          <w:p w14:paraId="2E0232C5" w14:textId="77777777" w:rsidR="009C3E0F" w:rsidRDefault="009C3E0F" w:rsidP="00200602">
            <w:pPr>
              <w:spacing w:after="0" w:line="240" w:lineRule="auto"/>
              <w:rPr>
                <w:rFonts w:ascii="Times New Roman" w:eastAsia="Calibri" w:hAnsi="Times New Roman" w:cs="Times New Roman"/>
                <w:color w:val="EE0000"/>
                <w:sz w:val="24"/>
                <w:szCs w:val="24"/>
                <w:highlight w:val="yellow"/>
                <w:lang w:val="sr-Cyrl-RS" w:eastAsia="hr-HR"/>
              </w:rPr>
            </w:pPr>
          </w:p>
          <w:p w14:paraId="256270E8" w14:textId="77777777" w:rsidR="009C3E0F" w:rsidRDefault="009C3E0F" w:rsidP="00200602">
            <w:pPr>
              <w:spacing w:after="0" w:line="240" w:lineRule="auto"/>
              <w:rPr>
                <w:rFonts w:ascii="Times New Roman" w:eastAsia="Calibri" w:hAnsi="Times New Roman" w:cs="Times New Roman"/>
                <w:color w:val="EE0000"/>
                <w:sz w:val="24"/>
                <w:szCs w:val="24"/>
                <w:highlight w:val="yellow"/>
                <w:lang w:val="sr-Cyrl-RS" w:eastAsia="hr-HR"/>
              </w:rPr>
            </w:pPr>
          </w:p>
          <w:p w14:paraId="4C9236BE" w14:textId="77777777" w:rsidR="009C3E0F" w:rsidRPr="005C2B9B" w:rsidRDefault="009C3E0F" w:rsidP="00200602">
            <w:pPr>
              <w:spacing w:after="0" w:line="240" w:lineRule="auto"/>
              <w:jc w:val="both"/>
              <w:rPr>
                <w:rFonts w:ascii="Times New Roman" w:eastAsia="Calibri" w:hAnsi="Times New Roman" w:cs="Times New Roman"/>
                <w:color w:val="EE0000"/>
                <w:sz w:val="24"/>
                <w:szCs w:val="24"/>
                <w:highlight w:val="yellow"/>
                <w:lang w:val="sr-Cyrl-RS" w:eastAsia="hr-HR"/>
              </w:rPr>
            </w:pPr>
          </w:p>
        </w:tc>
        <w:tc>
          <w:tcPr>
            <w:tcW w:w="5505" w:type="dxa"/>
            <w:tcBorders>
              <w:top w:val="thickThinSmallGap" w:sz="24" w:space="0" w:color="auto"/>
              <w:left w:val="single" w:sz="4" w:space="0" w:color="auto"/>
              <w:bottom w:val="single" w:sz="8" w:space="0" w:color="auto"/>
              <w:right w:val="single" w:sz="4" w:space="0" w:color="auto"/>
            </w:tcBorders>
          </w:tcPr>
          <w:p w14:paraId="204AF549" w14:textId="77777777" w:rsidR="009C3E0F" w:rsidRPr="000657D3" w:rsidRDefault="009C3E0F">
            <w:pPr>
              <w:pStyle w:val="ListParagraph"/>
              <w:numPr>
                <w:ilvl w:val="0"/>
                <w:numId w:val="7"/>
              </w:numPr>
              <w:spacing w:after="0" w:line="240" w:lineRule="auto"/>
              <w:rPr>
                <w:rFonts w:ascii="Times New Roman" w:eastAsia="Calibri" w:hAnsi="Times New Roman" w:cs="Times New Roman"/>
                <w:sz w:val="24"/>
                <w:szCs w:val="24"/>
                <w:lang w:val="sr-Cyrl-CS" w:eastAsia="hr-HR"/>
              </w:rPr>
            </w:pPr>
            <w:r w:rsidRPr="000657D3">
              <w:rPr>
                <w:rFonts w:ascii="Times New Roman" w:eastAsia="Calibri" w:hAnsi="Times New Roman" w:cs="Times New Roman"/>
                <w:sz w:val="24"/>
                <w:szCs w:val="24"/>
                <w:lang w:val="sr-Cyrl-CS" w:eastAsia="hr-HR"/>
              </w:rPr>
              <w:t>Усвајање школског календара</w:t>
            </w:r>
          </w:p>
          <w:p w14:paraId="76B0B853" w14:textId="77777777" w:rsidR="009C3E0F" w:rsidRPr="000657D3" w:rsidRDefault="009C3E0F" w:rsidP="00200602">
            <w:pPr>
              <w:pStyle w:val="ListParagraph"/>
              <w:spacing w:after="0" w:line="240" w:lineRule="auto"/>
              <w:ind w:left="0" w:firstLineChars="300" w:firstLine="720"/>
              <w:rPr>
                <w:rFonts w:ascii="Times New Roman" w:eastAsia="Calibri" w:hAnsi="Times New Roman" w:cs="Times New Roman"/>
                <w:sz w:val="24"/>
                <w:szCs w:val="24"/>
                <w:lang w:val="sr-Cyrl-CS" w:eastAsia="hr-HR"/>
              </w:rPr>
            </w:pPr>
            <w:r w:rsidRPr="000657D3">
              <w:rPr>
                <w:rFonts w:ascii="Times New Roman" w:eastAsia="Calibri" w:hAnsi="Times New Roman" w:cs="Times New Roman"/>
                <w:sz w:val="24"/>
                <w:szCs w:val="24"/>
                <w:lang w:val="sr-Cyrl-RS" w:eastAsia="hr-HR"/>
              </w:rPr>
              <w:t>Анализа завршног испита</w:t>
            </w:r>
          </w:p>
          <w:p w14:paraId="749C3AF1" w14:textId="77777777" w:rsidR="009C3E0F" w:rsidRPr="000657D3" w:rsidRDefault="009C3E0F">
            <w:pPr>
              <w:pStyle w:val="ListParagraph"/>
              <w:numPr>
                <w:ilvl w:val="0"/>
                <w:numId w:val="7"/>
              </w:numPr>
              <w:spacing w:after="0" w:line="240" w:lineRule="auto"/>
              <w:rPr>
                <w:rFonts w:ascii="Times New Roman" w:eastAsia="Calibri" w:hAnsi="Times New Roman" w:cs="Times New Roman"/>
                <w:sz w:val="24"/>
                <w:szCs w:val="24"/>
                <w:lang w:val="sr-Cyrl-CS" w:eastAsia="hr-HR"/>
              </w:rPr>
            </w:pPr>
            <w:r w:rsidRPr="000657D3">
              <w:rPr>
                <w:rFonts w:ascii="Times New Roman" w:eastAsia="Calibri" w:hAnsi="Times New Roman" w:cs="Times New Roman"/>
                <w:sz w:val="24"/>
                <w:szCs w:val="24"/>
                <w:lang w:val="sr-Cyrl-CS" w:eastAsia="hr-HR"/>
              </w:rPr>
              <w:t>Листа задужења у оквиру 40-о часовне радне недеље</w:t>
            </w:r>
          </w:p>
          <w:p w14:paraId="288E13E2" w14:textId="77777777" w:rsidR="009C3E0F" w:rsidRPr="000657D3" w:rsidRDefault="009C3E0F">
            <w:pPr>
              <w:pStyle w:val="ListParagraph"/>
              <w:numPr>
                <w:ilvl w:val="0"/>
                <w:numId w:val="7"/>
              </w:numPr>
              <w:spacing w:after="0" w:line="240" w:lineRule="auto"/>
              <w:rPr>
                <w:rFonts w:ascii="Times New Roman" w:eastAsia="Calibri" w:hAnsi="Times New Roman" w:cs="Times New Roman"/>
                <w:sz w:val="24"/>
                <w:szCs w:val="24"/>
                <w:lang w:eastAsia="hr-HR"/>
              </w:rPr>
            </w:pPr>
            <w:r w:rsidRPr="000657D3">
              <w:rPr>
                <w:rFonts w:ascii="Times New Roman" w:eastAsia="Calibri" w:hAnsi="Times New Roman" w:cs="Times New Roman"/>
                <w:sz w:val="24"/>
                <w:szCs w:val="24"/>
                <w:lang w:val="sr-Cyrl-RS" w:eastAsia="hr-HR"/>
              </w:rPr>
              <w:t>Утврђивање области самовредновања за текућу школску годину.</w:t>
            </w:r>
          </w:p>
          <w:p w14:paraId="6D9D80F8" w14:textId="77777777" w:rsidR="009C3E0F" w:rsidRPr="000657D3" w:rsidRDefault="009C3E0F">
            <w:pPr>
              <w:pStyle w:val="ListParagraph"/>
              <w:numPr>
                <w:ilvl w:val="0"/>
                <w:numId w:val="7"/>
              </w:numPr>
              <w:spacing w:after="0" w:line="240" w:lineRule="auto"/>
              <w:rPr>
                <w:rFonts w:ascii="Times New Roman" w:eastAsia="Calibri" w:hAnsi="Times New Roman" w:cs="Times New Roman"/>
                <w:sz w:val="24"/>
                <w:szCs w:val="24"/>
                <w:lang w:val="sr-Cyrl-CS" w:eastAsia="hr-HR"/>
              </w:rPr>
            </w:pPr>
            <w:r w:rsidRPr="000657D3">
              <w:rPr>
                <w:rFonts w:ascii="Times New Roman" w:eastAsia="Calibri" w:hAnsi="Times New Roman" w:cs="Times New Roman"/>
                <w:sz w:val="24"/>
                <w:szCs w:val="24"/>
                <w:lang w:val="sr-Cyrl-CS" w:eastAsia="hr-HR"/>
              </w:rPr>
              <w:t>Подела предмета на наставнике</w:t>
            </w:r>
          </w:p>
          <w:p w14:paraId="4E6988F4" w14:textId="77777777" w:rsidR="009C3E0F" w:rsidRPr="000657D3" w:rsidRDefault="009C3E0F">
            <w:pPr>
              <w:pStyle w:val="ListParagraph"/>
              <w:numPr>
                <w:ilvl w:val="0"/>
                <w:numId w:val="7"/>
              </w:numPr>
              <w:spacing w:after="0" w:line="240" w:lineRule="auto"/>
              <w:rPr>
                <w:rFonts w:ascii="Times New Roman" w:eastAsia="Calibri" w:hAnsi="Times New Roman" w:cs="Times New Roman"/>
                <w:sz w:val="24"/>
                <w:szCs w:val="24"/>
                <w:lang w:val="sr-Cyrl-CS" w:eastAsia="hr-HR"/>
              </w:rPr>
            </w:pPr>
            <w:r w:rsidRPr="000657D3">
              <w:rPr>
                <w:rFonts w:ascii="Times New Roman" w:eastAsia="Calibri" w:hAnsi="Times New Roman" w:cs="Times New Roman"/>
                <w:sz w:val="24"/>
                <w:szCs w:val="24"/>
                <w:lang w:val="sr-Cyrl-CS" w:eastAsia="hr-HR"/>
              </w:rPr>
              <w:t>Избор одељењских старешина</w:t>
            </w:r>
          </w:p>
          <w:p w14:paraId="41B7D0FB" w14:textId="77777777" w:rsidR="009C3E0F" w:rsidRPr="000657D3" w:rsidRDefault="009C3E0F">
            <w:pPr>
              <w:pStyle w:val="ListParagraph"/>
              <w:numPr>
                <w:ilvl w:val="0"/>
                <w:numId w:val="7"/>
              </w:numPr>
              <w:spacing w:after="0" w:line="240" w:lineRule="auto"/>
              <w:rPr>
                <w:rFonts w:ascii="Times New Roman" w:eastAsia="Calibri" w:hAnsi="Times New Roman" w:cs="Times New Roman"/>
                <w:sz w:val="24"/>
                <w:szCs w:val="24"/>
                <w:lang w:val="sr-Cyrl-CS" w:eastAsia="hr-HR"/>
              </w:rPr>
            </w:pPr>
            <w:r w:rsidRPr="000657D3">
              <w:rPr>
                <w:rFonts w:ascii="Times New Roman" w:eastAsia="Calibri" w:hAnsi="Times New Roman" w:cs="Times New Roman"/>
                <w:sz w:val="24"/>
                <w:szCs w:val="24"/>
                <w:lang w:val="sr-Cyrl-CS" w:eastAsia="hr-HR"/>
              </w:rPr>
              <w:t>Подела одељења првог и петог разреда</w:t>
            </w:r>
          </w:p>
          <w:p w14:paraId="43D90CF1" w14:textId="77777777" w:rsidR="009C3E0F" w:rsidRPr="000657D3" w:rsidRDefault="009C3E0F">
            <w:pPr>
              <w:pStyle w:val="ListParagraph"/>
              <w:numPr>
                <w:ilvl w:val="0"/>
                <w:numId w:val="7"/>
              </w:numPr>
              <w:spacing w:after="0" w:line="240" w:lineRule="auto"/>
              <w:rPr>
                <w:rFonts w:ascii="Times New Roman" w:eastAsia="Calibri" w:hAnsi="Times New Roman" w:cs="Times New Roman"/>
                <w:sz w:val="24"/>
                <w:szCs w:val="24"/>
                <w:lang w:val="sr-Cyrl-CS" w:eastAsia="hr-HR"/>
              </w:rPr>
            </w:pPr>
            <w:r w:rsidRPr="000657D3">
              <w:rPr>
                <w:rFonts w:ascii="Times New Roman" w:eastAsia="Calibri" w:hAnsi="Times New Roman" w:cs="Times New Roman"/>
                <w:sz w:val="24"/>
                <w:szCs w:val="24"/>
                <w:lang w:val="sr-Cyrl-CS" w:eastAsia="hr-HR"/>
              </w:rPr>
              <w:t xml:space="preserve">Формирање комисија Наставничког </w:t>
            </w:r>
            <w:r>
              <w:rPr>
                <w:rFonts w:ascii="Times New Roman" w:eastAsia="Calibri" w:hAnsi="Times New Roman" w:cs="Times New Roman"/>
                <w:sz w:val="24"/>
                <w:szCs w:val="24"/>
                <w:lang w:val="sr-Cyrl-CS" w:eastAsia="hr-HR"/>
              </w:rPr>
              <w:t>в</w:t>
            </w:r>
            <w:r w:rsidRPr="000657D3">
              <w:rPr>
                <w:rFonts w:ascii="Times New Roman" w:eastAsia="Calibri" w:hAnsi="Times New Roman" w:cs="Times New Roman"/>
                <w:sz w:val="24"/>
                <w:szCs w:val="24"/>
                <w:lang w:val="sr-Cyrl-CS" w:eastAsia="hr-HR"/>
              </w:rPr>
              <w:t>ећа и Тимова на нивоу школе</w:t>
            </w:r>
          </w:p>
          <w:p w14:paraId="78D258A2" w14:textId="77777777" w:rsidR="009C3E0F" w:rsidRPr="000657D3" w:rsidRDefault="009C3E0F">
            <w:pPr>
              <w:pStyle w:val="ListParagraph"/>
              <w:numPr>
                <w:ilvl w:val="0"/>
                <w:numId w:val="7"/>
              </w:numPr>
              <w:spacing w:after="0" w:line="240" w:lineRule="auto"/>
              <w:rPr>
                <w:rFonts w:ascii="Times New Roman" w:eastAsia="Calibri" w:hAnsi="Times New Roman" w:cs="Times New Roman"/>
                <w:sz w:val="24"/>
                <w:szCs w:val="24"/>
                <w:lang w:val="sr-Cyrl-CS" w:eastAsia="hr-HR"/>
              </w:rPr>
            </w:pPr>
            <w:r w:rsidRPr="000657D3">
              <w:rPr>
                <w:rFonts w:ascii="Times New Roman" w:eastAsia="Calibri" w:hAnsi="Times New Roman" w:cs="Times New Roman"/>
                <w:sz w:val="24"/>
                <w:szCs w:val="24"/>
                <w:lang w:val="sr-Cyrl-CS" w:eastAsia="hr-HR"/>
              </w:rPr>
              <w:t>Усвајање распореда часова, смена, звоњења, дежурства</w:t>
            </w:r>
          </w:p>
          <w:p w14:paraId="389F2BF3" w14:textId="77777777" w:rsidR="009C3E0F" w:rsidRPr="000657D3" w:rsidRDefault="009C3E0F">
            <w:pPr>
              <w:pStyle w:val="ListParagraph"/>
              <w:numPr>
                <w:ilvl w:val="0"/>
                <w:numId w:val="7"/>
              </w:numPr>
              <w:spacing w:after="0" w:line="240" w:lineRule="auto"/>
              <w:rPr>
                <w:rFonts w:ascii="Times New Roman" w:eastAsia="Calibri" w:hAnsi="Times New Roman" w:cs="Times New Roman"/>
                <w:sz w:val="24"/>
                <w:szCs w:val="24"/>
                <w:lang w:val="sr-Cyrl-CS" w:eastAsia="hr-HR"/>
              </w:rPr>
            </w:pPr>
            <w:r w:rsidRPr="000657D3">
              <w:rPr>
                <w:rFonts w:ascii="Times New Roman" w:eastAsia="Calibri" w:hAnsi="Times New Roman" w:cs="Times New Roman"/>
                <w:sz w:val="24"/>
                <w:szCs w:val="24"/>
                <w:lang w:val="sr-Cyrl-CS" w:eastAsia="hr-HR"/>
              </w:rPr>
              <w:t>Организовање припремне наставе за ученике који полажу поправни испите, распоред рада и формирање испитних комисија</w:t>
            </w:r>
          </w:p>
          <w:p w14:paraId="4D65CEBC" w14:textId="77777777" w:rsidR="009C3E0F" w:rsidRPr="000657D3" w:rsidRDefault="009C3E0F">
            <w:pPr>
              <w:pStyle w:val="ListParagraph"/>
              <w:numPr>
                <w:ilvl w:val="0"/>
                <w:numId w:val="7"/>
              </w:numPr>
              <w:spacing w:after="0" w:line="240" w:lineRule="auto"/>
              <w:rPr>
                <w:rFonts w:ascii="Times New Roman" w:eastAsia="Calibri" w:hAnsi="Times New Roman" w:cs="Times New Roman"/>
                <w:sz w:val="24"/>
                <w:szCs w:val="24"/>
                <w:lang w:val="sr-Cyrl-CS" w:eastAsia="hr-HR"/>
              </w:rPr>
            </w:pPr>
            <w:r w:rsidRPr="000657D3">
              <w:rPr>
                <w:rFonts w:ascii="Times New Roman" w:eastAsia="Calibri" w:hAnsi="Times New Roman" w:cs="Times New Roman"/>
                <w:sz w:val="24"/>
                <w:szCs w:val="24"/>
                <w:lang w:val="sr-Cyrl-CS" w:eastAsia="hr-HR"/>
              </w:rPr>
              <w:t>Анализа успеха на крају школске 20</w:t>
            </w:r>
            <w:r w:rsidRPr="000657D3">
              <w:rPr>
                <w:rFonts w:ascii="Times New Roman" w:eastAsia="Calibri" w:hAnsi="Times New Roman" w:cs="Times New Roman"/>
                <w:sz w:val="24"/>
                <w:szCs w:val="24"/>
                <w:lang w:val="sr-Latn-RS" w:eastAsia="hr-HR"/>
              </w:rPr>
              <w:t>2</w:t>
            </w:r>
            <w:r w:rsidRPr="000657D3">
              <w:rPr>
                <w:rFonts w:ascii="Times New Roman" w:eastAsia="Calibri" w:hAnsi="Times New Roman" w:cs="Times New Roman"/>
                <w:sz w:val="24"/>
                <w:szCs w:val="24"/>
                <w:lang w:val="sr-Cyrl-RS" w:eastAsia="hr-HR"/>
              </w:rPr>
              <w:t>5</w:t>
            </w:r>
            <w:r w:rsidRPr="000657D3">
              <w:rPr>
                <w:rFonts w:ascii="Times New Roman" w:eastAsia="Calibri" w:hAnsi="Times New Roman" w:cs="Times New Roman"/>
                <w:sz w:val="24"/>
                <w:szCs w:val="24"/>
                <w:lang w:val="sr-Cyrl-CS" w:eastAsia="hr-HR"/>
              </w:rPr>
              <w:t>/20</w:t>
            </w:r>
            <w:r w:rsidRPr="000657D3">
              <w:rPr>
                <w:rFonts w:ascii="Times New Roman" w:eastAsia="Calibri" w:hAnsi="Times New Roman" w:cs="Times New Roman"/>
                <w:sz w:val="24"/>
                <w:szCs w:val="24"/>
                <w:lang w:eastAsia="hr-HR"/>
              </w:rPr>
              <w:t>2</w:t>
            </w:r>
            <w:r w:rsidRPr="000657D3">
              <w:rPr>
                <w:rFonts w:ascii="Times New Roman" w:eastAsia="Calibri" w:hAnsi="Times New Roman" w:cs="Times New Roman"/>
                <w:sz w:val="24"/>
                <w:szCs w:val="24"/>
                <w:lang w:val="sr-Cyrl-RS" w:eastAsia="hr-HR"/>
              </w:rPr>
              <w:t>6</w:t>
            </w:r>
            <w:r w:rsidRPr="000657D3">
              <w:rPr>
                <w:rFonts w:ascii="Times New Roman" w:eastAsia="Calibri" w:hAnsi="Times New Roman" w:cs="Times New Roman"/>
                <w:sz w:val="24"/>
                <w:szCs w:val="24"/>
                <w:lang w:val="sr-Cyrl-CS" w:eastAsia="hr-HR"/>
              </w:rPr>
              <w:t>. год. након поправних , разредних и</w:t>
            </w:r>
            <w:r w:rsidRPr="000657D3">
              <w:rPr>
                <w:rFonts w:ascii="Times New Roman" w:eastAsia="Calibri" w:hAnsi="Times New Roman" w:cs="Times New Roman"/>
                <w:sz w:val="24"/>
                <w:szCs w:val="24"/>
                <w:lang w:val="sr-Cyrl-RS" w:eastAsia="hr-HR"/>
              </w:rPr>
              <w:t>спита</w:t>
            </w:r>
            <w:r w:rsidRPr="000657D3">
              <w:rPr>
                <w:rFonts w:ascii="Times New Roman" w:eastAsia="Calibri" w:hAnsi="Times New Roman" w:cs="Times New Roman"/>
                <w:sz w:val="24"/>
                <w:szCs w:val="24"/>
                <w:lang w:val="sr-Cyrl-CS" w:eastAsia="hr-HR"/>
              </w:rPr>
              <w:t xml:space="preserve"> </w:t>
            </w:r>
          </w:p>
          <w:p w14:paraId="55B8EABF" w14:textId="77777777" w:rsidR="009C3E0F" w:rsidRPr="000657D3" w:rsidRDefault="009C3E0F">
            <w:pPr>
              <w:pStyle w:val="ListParagraph"/>
              <w:numPr>
                <w:ilvl w:val="0"/>
                <w:numId w:val="7"/>
              </w:numPr>
              <w:spacing w:after="0" w:line="240" w:lineRule="auto"/>
              <w:rPr>
                <w:rFonts w:ascii="Times New Roman" w:eastAsia="Calibri" w:hAnsi="Times New Roman" w:cs="Times New Roman"/>
                <w:sz w:val="24"/>
                <w:szCs w:val="24"/>
                <w:lang w:val="sr-Cyrl-CS" w:eastAsia="hr-HR"/>
              </w:rPr>
            </w:pPr>
            <w:r w:rsidRPr="000657D3">
              <w:rPr>
                <w:rFonts w:ascii="Times New Roman" w:eastAsia="Calibri" w:hAnsi="Times New Roman" w:cs="Times New Roman"/>
                <w:sz w:val="24"/>
                <w:szCs w:val="24"/>
                <w:lang w:val="sr-Cyrl-CS" w:eastAsia="hr-HR"/>
              </w:rPr>
              <w:t>Усвајање плана екскурзија, наставе у природи, посета и излета</w:t>
            </w:r>
          </w:p>
          <w:p w14:paraId="3212832B" w14:textId="77777777" w:rsidR="009C3E0F" w:rsidRPr="000657D3" w:rsidRDefault="009C3E0F">
            <w:pPr>
              <w:pStyle w:val="ListParagraph"/>
              <w:numPr>
                <w:ilvl w:val="0"/>
                <w:numId w:val="7"/>
              </w:numPr>
              <w:autoSpaceDE w:val="0"/>
              <w:autoSpaceDN w:val="0"/>
              <w:adjustRightInd w:val="0"/>
              <w:spacing w:after="0" w:line="240" w:lineRule="auto"/>
              <w:rPr>
                <w:rFonts w:ascii="Times New Roman" w:eastAsia="Calibri" w:hAnsi="Times New Roman" w:cs="Times New Roman"/>
                <w:sz w:val="24"/>
                <w:szCs w:val="24"/>
                <w:lang w:val="ru-RU" w:eastAsia="hr-HR"/>
              </w:rPr>
            </w:pPr>
            <w:r w:rsidRPr="000657D3">
              <w:rPr>
                <w:rFonts w:ascii="Times New Roman" w:eastAsia="Calibri" w:hAnsi="Times New Roman" w:cs="Times New Roman"/>
                <w:sz w:val="24"/>
                <w:szCs w:val="24"/>
                <w:lang w:val="ru-RU" w:eastAsia="hr-HR"/>
              </w:rPr>
              <w:t>Доношење одлуке Наставничког већа о:</w:t>
            </w:r>
          </w:p>
          <w:p w14:paraId="0B3EE40A" w14:textId="77777777" w:rsidR="009C3E0F" w:rsidRPr="000657D3" w:rsidRDefault="009C3E0F" w:rsidP="00200602">
            <w:pPr>
              <w:autoSpaceDE w:val="0"/>
              <w:autoSpaceDN w:val="0"/>
              <w:adjustRightInd w:val="0"/>
              <w:spacing w:after="0" w:line="240" w:lineRule="auto"/>
              <w:ind w:firstLineChars="300" w:firstLine="720"/>
              <w:rPr>
                <w:rFonts w:ascii="Times New Roman" w:eastAsia="Calibri" w:hAnsi="Times New Roman" w:cs="Times New Roman"/>
                <w:sz w:val="24"/>
                <w:szCs w:val="24"/>
                <w:lang w:val="ru-RU" w:eastAsia="hr-HR"/>
              </w:rPr>
            </w:pPr>
            <w:r w:rsidRPr="000657D3">
              <w:rPr>
                <w:rFonts w:ascii="Times New Roman" w:eastAsia="Calibri" w:hAnsi="Times New Roman" w:cs="Times New Roman"/>
                <w:sz w:val="24"/>
                <w:szCs w:val="24"/>
                <w:lang w:val="ru-RU" w:eastAsia="hr-HR"/>
              </w:rPr>
              <w:t>- допунском и додатном раду</w:t>
            </w:r>
          </w:p>
          <w:p w14:paraId="06BEF7D4" w14:textId="77777777" w:rsidR="009C3E0F" w:rsidRPr="000657D3" w:rsidRDefault="009C3E0F" w:rsidP="00200602">
            <w:pPr>
              <w:spacing w:after="0" w:line="240" w:lineRule="auto"/>
              <w:ind w:leftChars="218" w:left="1200" w:hangingChars="300" w:hanging="720"/>
              <w:rPr>
                <w:rFonts w:ascii="Times New Roman" w:eastAsia="Calibri" w:hAnsi="Times New Roman" w:cs="Times New Roman"/>
                <w:sz w:val="24"/>
                <w:szCs w:val="24"/>
                <w:lang w:val="sr-Cyrl-CS" w:eastAsia="hr-HR"/>
              </w:rPr>
            </w:pPr>
            <w:r w:rsidRPr="000657D3">
              <w:rPr>
                <w:rFonts w:ascii="Times New Roman" w:eastAsia="Calibri" w:hAnsi="Times New Roman" w:cs="Times New Roman"/>
                <w:sz w:val="24"/>
                <w:szCs w:val="24"/>
                <w:lang w:val="sr-Cyrl-RS" w:eastAsia="hr-HR"/>
              </w:rPr>
              <w:t xml:space="preserve">    -</w:t>
            </w:r>
            <w:r w:rsidRPr="000657D3">
              <w:rPr>
                <w:rFonts w:ascii="Times New Roman" w:eastAsia="Calibri" w:hAnsi="Times New Roman" w:cs="Times New Roman"/>
                <w:sz w:val="24"/>
                <w:szCs w:val="24"/>
                <w:lang w:val="ru-RU" w:eastAsia="hr-HR"/>
              </w:rPr>
              <w:t xml:space="preserve"> </w:t>
            </w:r>
            <w:r w:rsidRPr="000657D3">
              <w:rPr>
                <w:rFonts w:ascii="Times New Roman" w:eastAsia="Calibri" w:hAnsi="Times New Roman" w:cs="Times New Roman"/>
                <w:sz w:val="24"/>
                <w:szCs w:val="24"/>
                <w:lang w:val="sr-Cyrl-CS" w:eastAsia="hr-HR"/>
              </w:rPr>
              <w:t>слободних активности и изборних предмета (анкете)</w:t>
            </w:r>
          </w:p>
          <w:p w14:paraId="67362939" w14:textId="77777777" w:rsidR="009C3E0F" w:rsidRPr="000657D3" w:rsidRDefault="009C3E0F" w:rsidP="00200602">
            <w:pPr>
              <w:autoSpaceDE w:val="0"/>
              <w:autoSpaceDN w:val="0"/>
              <w:adjustRightInd w:val="0"/>
              <w:spacing w:after="0" w:line="240" w:lineRule="auto"/>
              <w:ind w:left="1200" w:hangingChars="500" w:hanging="1200"/>
              <w:rPr>
                <w:rFonts w:ascii="Times New Roman" w:eastAsia="Calibri" w:hAnsi="Times New Roman" w:cs="Times New Roman"/>
                <w:sz w:val="24"/>
                <w:szCs w:val="24"/>
                <w:lang w:val="sr-Cyrl-RS" w:eastAsia="hr-HR"/>
              </w:rPr>
            </w:pPr>
            <w:r w:rsidRPr="000657D3">
              <w:rPr>
                <w:rFonts w:ascii="Times New Roman" w:eastAsia="Calibri" w:hAnsi="Times New Roman" w:cs="Times New Roman"/>
                <w:sz w:val="24"/>
                <w:szCs w:val="24"/>
                <w:lang w:val="sr-Cyrl-RS" w:eastAsia="hr-HR"/>
              </w:rPr>
              <w:t xml:space="preserve">       -</w:t>
            </w:r>
            <w:r w:rsidRPr="000657D3">
              <w:rPr>
                <w:rFonts w:ascii="Times New Roman" w:eastAsia="Calibri" w:hAnsi="Times New Roman" w:cs="Times New Roman"/>
                <w:sz w:val="24"/>
                <w:szCs w:val="24"/>
                <w:lang w:val="ru-RU" w:eastAsia="hr-HR"/>
              </w:rPr>
              <w:t xml:space="preserve"> распореду писмених задатака и писмених провера</w:t>
            </w:r>
          </w:p>
          <w:p w14:paraId="23D86C2A" w14:textId="77777777" w:rsidR="009C3E0F" w:rsidRPr="00AD5EFC" w:rsidRDefault="009C3E0F" w:rsidP="00200602">
            <w:pPr>
              <w:spacing w:after="0" w:line="240" w:lineRule="auto"/>
              <w:ind w:leftChars="218" w:left="720" w:hangingChars="100" w:hanging="240"/>
              <w:rPr>
                <w:rFonts w:ascii="Times New Roman" w:eastAsia="Calibri" w:hAnsi="Times New Roman" w:cs="Times New Roman"/>
                <w:sz w:val="24"/>
                <w:szCs w:val="24"/>
                <w:lang w:val="sr-Cyrl-CS" w:eastAsia="hr-HR"/>
              </w:rPr>
            </w:pPr>
            <w:r w:rsidRPr="000657D3">
              <w:rPr>
                <w:rFonts w:ascii="Times New Roman" w:eastAsia="Calibri" w:hAnsi="Times New Roman" w:cs="Times New Roman"/>
                <w:sz w:val="24"/>
                <w:szCs w:val="24"/>
                <w:lang w:val="sr-Cyrl-RS" w:eastAsia="hr-HR"/>
              </w:rPr>
              <w:t xml:space="preserve">   -  </w:t>
            </w:r>
            <w:r w:rsidRPr="000657D3">
              <w:rPr>
                <w:rFonts w:ascii="Times New Roman" w:eastAsia="Calibri" w:hAnsi="Times New Roman" w:cs="Times New Roman"/>
                <w:sz w:val="24"/>
                <w:szCs w:val="24"/>
                <w:lang w:val="sr-Cyrl-CS" w:eastAsia="hr-HR"/>
              </w:rPr>
              <w:t>о планирању и припремању за непосредан образовн</w:t>
            </w:r>
            <w:r w:rsidRPr="000657D3">
              <w:rPr>
                <w:rFonts w:ascii="Times New Roman" w:eastAsia="Calibri" w:hAnsi="Times New Roman" w:cs="Times New Roman"/>
                <w:sz w:val="24"/>
                <w:szCs w:val="24"/>
                <w:lang w:val="sr-Latn-RS" w:eastAsia="hr-HR"/>
              </w:rPr>
              <w:t xml:space="preserve">o - </w:t>
            </w:r>
            <w:r w:rsidRPr="000657D3">
              <w:rPr>
                <w:rFonts w:ascii="Times New Roman" w:eastAsia="Calibri" w:hAnsi="Times New Roman" w:cs="Times New Roman"/>
                <w:sz w:val="24"/>
                <w:szCs w:val="24"/>
                <w:lang w:val="sr-Cyrl-RS" w:eastAsia="hr-HR"/>
              </w:rPr>
              <w:t xml:space="preserve">васпитни </w:t>
            </w:r>
            <w:r w:rsidRPr="000657D3">
              <w:rPr>
                <w:rFonts w:ascii="Times New Roman" w:eastAsia="Calibri" w:hAnsi="Times New Roman" w:cs="Times New Roman"/>
                <w:sz w:val="24"/>
                <w:szCs w:val="24"/>
                <w:lang w:val="sr-Cyrl-CS" w:eastAsia="hr-HR"/>
              </w:rPr>
              <w:t>рад</w:t>
            </w:r>
          </w:p>
        </w:tc>
        <w:tc>
          <w:tcPr>
            <w:tcW w:w="2535" w:type="dxa"/>
            <w:tcBorders>
              <w:top w:val="thickThinSmallGap" w:sz="24" w:space="0" w:color="auto"/>
              <w:left w:val="single" w:sz="4" w:space="0" w:color="auto"/>
              <w:bottom w:val="single" w:sz="8" w:space="0" w:color="auto"/>
              <w:right w:val="thickThinSmallGap" w:sz="24" w:space="0" w:color="auto"/>
            </w:tcBorders>
          </w:tcPr>
          <w:p w14:paraId="40BA55C8" w14:textId="77777777" w:rsidR="009C3E0F" w:rsidRPr="009C0A64" w:rsidRDefault="009C3E0F" w:rsidP="00200602">
            <w:pPr>
              <w:spacing w:after="0" w:line="240" w:lineRule="auto"/>
              <w:rPr>
                <w:rFonts w:ascii="Times New Roman" w:eastAsia="Calibri" w:hAnsi="Times New Roman" w:cs="Times New Roman"/>
                <w:color w:val="EE0000"/>
                <w:sz w:val="24"/>
                <w:szCs w:val="24"/>
                <w:highlight w:val="yellow"/>
                <w:lang w:val="sr-Cyrl-CS" w:eastAsia="hr-HR"/>
              </w:rPr>
            </w:pPr>
          </w:p>
          <w:p w14:paraId="4779C148" w14:textId="77777777" w:rsidR="009C3E0F" w:rsidRDefault="009C3E0F" w:rsidP="00200602">
            <w:pPr>
              <w:spacing w:after="0" w:line="240" w:lineRule="auto"/>
              <w:rPr>
                <w:rFonts w:ascii="Times New Roman" w:eastAsia="Calibri" w:hAnsi="Times New Roman" w:cs="Times New Roman"/>
                <w:color w:val="EE0000"/>
                <w:sz w:val="24"/>
                <w:szCs w:val="24"/>
                <w:highlight w:val="yellow"/>
                <w:lang w:val="sr-Cyrl-CS" w:eastAsia="hr-HR"/>
              </w:rPr>
            </w:pPr>
          </w:p>
          <w:p w14:paraId="24F8C904" w14:textId="77777777" w:rsidR="009C3E0F" w:rsidRPr="00AD5EFC" w:rsidRDefault="009C3E0F" w:rsidP="00200602">
            <w:pPr>
              <w:spacing w:after="0" w:line="240" w:lineRule="auto"/>
              <w:rPr>
                <w:rFonts w:ascii="Times New Roman" w:eastAsia="Calibri" w:hAnsi="Times New Roman" w:cs="Times New Roman"/>
                <w:sz w:val="24"/>
                <w:szCs w:val="24"/>
                <w:lang w:val="sr-Cyrl-CS" w:eastAsia="hr-HR"/>
              </w:rPr>
            </w:pPr>
            <w:r w:rsidRPr="00AD5EFC">
              <w:rPr>
                <w:rFonts w:ascii="Times New Roman" w:eastAsia="Calibri" w:hAnsi="Times New Roman" w:cs="Times New Roman"/>
                <w:sz w:val="24"/>
                <w:szCs w:val="24"/>
                <w:lang w:val="sr-Cyrl-CS" w:eastAsia="hr-HR"/>
              </w:rPr>
              <w:t>Директор</w:t>
            </w:r>
          </w:p>
          <w:p w14:paraId="77445A78" w14:textId="77777777" w:rsidR="009C3E0F" w:rsidRPr="009C0A64" w:rsidRDefault="009C3E0F" w:rsidP="00200602">
            <w:pPr>
              <w:spacing w:after="0" w:line="240" w:lineRule="auto"/>
              <w:rPr>
                <w:rFonts w:ascii="Times New Roman" w:eastAsia="Calibri" w:hAnsi="Times New Roman" w:cs="Times New Roman"/>
                <w:color w:val="EE0000"/>
                <w:sz w:val="24"/>
                <w:szCs w:val="24"/>
                <w:highlight w:val="yellow"/>
                <w:lang w:val="sr-Cyrl-CS" w:eastAsia="hr-HR"/>
              </w:rPr>
            </w:pPr>
          </w:p>
          <w:p w14:paraId="144F9A65" w14:textId="77777777" w:rsidR="009C3E0F" w:rsidRPr="00AD5EFC" w:rsidRDefault="009C3E0F" w:rsidP="00200602">
            <w:pPr>
              <w:spacing w:after="0" w:line="240" w:lineRule="auto"/>
              <w:rPr>
                <w:rFonts w:ascii="Times New Roman" w:eastAsia="Calibri" w:hAnsi="Times New Roman" w:cs="Times New Roman"/>
                <w:sz w:val="24"/>
                <w:szCs w:val="24"/>
                <w:lang w:val="sr-Cyrl-RS" w:eastAsia="hr-HR"/>
              </w:rPr>
            </w:pPr>
            <w:r w:rsidRPr="00AD5EFC">
              <w:rPr>
                <w:rFonts w:ascii="Times New Roman" w:eastAsia="Calibri" w:hAnsi="Times New Roman" w:cs="Times New Roman"/>
                <w:sz w:val="24"/>
                <w:szCs w:val="24"/>
                <w:lang w:val="sr-Cyrl-RS" w:eastAsia="hr-HR"/>
              </w:rPr>
              <w:t>Тима за самовредновање</w:t>
            </w:r>
          </w:p>
          <w:p w14:paraId="4CE2BE47" w14:textId="77777777" w:rsidR="009C3E0F" w:rsidRPr="00AD5EFC" w:rsidRDefault="009C3E0F" w:rsidP="00200602">
            <w:pPr>
              <w:spacing w:after="0" w:line="240" w:lineRule="auto"/>
              <w:rPr>
                <w:rFonts w:ascii="Times New Roman" w:eastAsia="Calibri" w:hAnsi="Times New Roman" w:cs="Times New Roman"/>
                <w:sz w:val="24"/>
                <w:szCs w:val="24"/>
                <w:lang w:val="sr-Cyrl-CS" w:eastAsia="hr-HR"/>
              </w:rPr>
            </w:pPr>
            <w:r w:rsidRPr="00AD5EFC">
              <w:rPr>
                <w:rFonts w:ascii="Times New Roman" w:eastAsia="Calibri" w:hAnsi="Times New Roman" w:cs="Times New Roman"/>
                <w:sz w:val="24"/>
                <w:szCs w:val="24"/>
                <w:lang w:val="sr-Cyrl-CS" w:eastAsia="hr-HR"/>
              </w:rPr>
              <w:t>Директор</w:t>
            </w:r>
          </w:p>
          <w:p w14:paraId="31AA7C5D" w14:textId="77777777" w:rsidR="009C3E0F" w:rsidRPr="00AD5EFC" w:rsidRDefault="009C3E0F" w:rsidP="00200602">
            <w:pPr>
              <w:spacing w:after="0" w:line="240" w:lineRule="auto"/>
              <w:rPr>
                <w:rFonts w:ascii="Times New Roman" w:eastAsia="Calibri" w:hAnsi="Times New Roman" w:cs="Times New Roman"/>
                <w:sz w:val="24"/>
                <w:szCs w:val="24"/>
                <w:lang w:val="sr-Cyrl-CS" w:eastAsia="hr-HR"/>
              </w:rPr>
            </w:pPr>
          </w:p>
          <w:p w14:paraId="7471DC11" w14:textId="77777777" w:rsidR="009C3E0F" w:rsidRPr="00AD5EFC" w:rsidRDefault="009C3E0F" w:rsidP="00200602">
            <w:pPr>
              <w:spacing w:after="0" w:line="240" w:lineRule="auto"/>
              <w:rPr>
                <w:rFonts w:ascii="Times New Roman" w:eastAsia="Calibri" w:hAnsi="Times New Roman" w:cs="Times New Roman"/>
                <w:sz w:val="24"/>
                <w:szCs w:val="24"/>
                <w:lang w:val="sr-Cyrl-CS" w:eastAsia="hr-HR"/>
              </w:rPr>
            </w:pPr>
          </w:p>
          <w:p w14:paraId="4F1461AD" w14:textId="77777777" w:rsidR="009C3E0F" w:rsidRPr="00AD5EFC" w:rsidRDefault="009C3E0F" w:rsidP="00200602">
            <w:pPr>
              <w:spacing w:after="0" w:line="240" w:lineRule="auto"/>
              <w:rPr>
                <w:rFonts w:ascii="Times New Roman" w:eastAsia="Calibri" w:hAnsi="Times New Roman" w:cs="Times New Roman"/>
                <w:sz w:val="24"/>
                <w:szCs w:val="24"/>
                <w:lang w:val="sr-Cyrl-CS" w:eastAsia="hr-HR"/>
              </w:rPr>
            </w:pPr>
            <w:r w:rsidRPr="00AD5EFC">
              <w:rPr>
                <w:rFonts w:ascii="Times New Roman" w:eastAsia="Calibri" w:hAnsi="Times New Roman" w:cs="Times New Roman"/>
                <w:sz w:val="24"/>
                <w:szCs w:val="24"/>
                <w:lang w:val="sr-Cyrl-CS" w:eastAsia="hr-HR"/>
              </w:rPr>
              <w:t>Директор</w:t>
            </w:r>
            <w:r>
              <w:rPr>
                <w:rFonts w:ascii="Times New Roman" w:eastAsia="Calibri" w:hAnsi="Times New Roman" w:cs="Times New Roman"/>
                <w:sz w:val="24"/>
                <w:szCs w:val="24"/>
                <w:lang w:val="sr-Cyrl-CS" w:eastAsia="hr-HR"/>
              </w:rPr>
              <w:t>, ПП служба</w:t>
            </w:r>
          </w:p>
          <w:p w14:paraId="5BF3FA18" w14:textId="77777777" w:rsidR="009C3E0F" w:rsidRPr="009C0A64" w:rsidRDefault="009C3E0F" w:rsidP="00200602">
            <w:pPr>
              <w:spacing w:after="0" w:line="240" w:lineRule="auto"/>
              <w:rPr>
                <w:rFonts w:ascii="Times New Roman" w:eastAsia="Calibri" w:hAnsi="Times New Roman" w:cs="Times New Roman"/>
                <w:color w:val="EE0000"/>
                <w:sz w:val="24"/>
                <w:szCs w:val="24"/>
                <w:highlight w:val="yellow"/>
                <w:lang w:val="sr-Cyrl-CS" w:eastAsia="hr-HR"/>
              </w:rPr>
            </w:pPr>
          </w:p>
          <w:p w14:paraId="39CE592A" w14:textId="77777777" w:rsidR="009C3E0F" w:rsidRPr="009C0A64" w:rsidRDefault="009C3E0F" w:rsidP="00200602">
            <w:pPr>
              <w:spacing w:after="0" w:line="240" w:lineRule="auto"/>
              <w:rPr>
                <w:rFonts w:ascii="Times New Roman" w:eastAsia="Calibri" w:hAnsi="Times New Roman" w:cs="Times New Roman"/>
                <w:color w:val="EE0000"/>
                <w:sz w:val="24"/>
                <w:szCs w:val="24"/>
                <w:highlight w:val="yellow"/>
                <w:lang w:val="sr-Cyrl-CS" w:eastAsia="hr-HR"/>
              </w:rPr>
            </w:pPr>
          </w:p>
          <w:p w14:paraId="3C3F700F" w14:textId="77777777" w:rsidR="009C3E0F" w:rsidRPr="009C0A64" w:rsidRDefault="009C3E0F" w:rsidP="00200602">
            <w:pPr>
              <w:spacing w:after="0" w:line="240" w:lineRule="auto"/>
              <w:rPr>
                <w:rFonts w:ascii="Times New Roman" w:eastAsia="Calibri" w:hAnsi="Times New Roman" w:cs="Times New Roman"/>
                <w:color w:val="EE0000"/>
                <w:sz w:val="24"/>
                <w:szCs w:val="24"/>
                <w:highlight w:val="yellow"/>
                <w:lang w:val="sr-Cyrl-CS" w:eastAsia="hr-HR"/>
              </w:rPr>
            </w:pPr>
          </w:p>
          <w:p w14:paraId="68BAB415" w14:textId="77777777" w:rsidR="009C3E0F" w:rsidRPr="00AD5EFC" w:rsidRDefault="009C3E0F" w:rsidP="00200602">
            <w:pPr>
              <w:spacing w:after="0" w:line="240" w:lineRule="auto"/>
              <w:rPr>
                <w:rFonts w:ascii="Times New Roman" w:eastAsia="Calibri" w:hAnsi="Times New Roman" w:cs="Times New Roman"/>
                <w:sz w:val="24"/>
                <w:szCs w:val="24"/>
                <w:lang w:val="sr-Cyrl-CS" w:eastAsia="hr-HR"/>
              </w:rPr>
            </w:pPr>
          </w:p>
          <w:p w14:paraId="5D9B7227" w14:textId="77777777" w:rsidR="009C3E0F" w:rsidRPr="00AD5EFC" w:rsidRDefault="009C3E0F" w:rsidP="00200602">
            <w:pPr>
              <w:spacing w:after="0" w:line="240" w:lineRule="auto"/>
              <w:rPr>
                <w:rFonts w:ascii="Times New Roman" w:eastAsia="Calibri" w:hAnsi="Times New Roman" w:cs="Times New Roman"/>
                <w:sz w:val="24"/>
                <w:szCs w:val="24"/>
                <w:lang w:val="sr-Cyrl-CS" w:eastAsia="hr-HR"/>
              </w:rPr>
            </w:pPr>
            <w:r w:rsidRPr="00AD5EFC">
              <w:rPr>
                <w:rFonts w:ascii="Times New Roman" w:eastAsia="Calibri" w:hAnsi="Times New Roman" w:cs="Times New Roman"/>
                <w:sz w:val="24"/>
                <w:szCs w:val="24"/>
                <w:lang w:val="sr-Cyrl-CS" w:eastAsia="hr-HR"/>
              </w:rPr>
              <w:t>ПП служба, директор</w:t>
            </w:r>
          </w:p>
          <w:p w14:paraId="2F772AEB" w14:textId="77777777" w:rsidR="009C3E0F" w:rsidRPr="00AD5EFC" w:rsidRDefault="009C3E0F" w:rsidP="00200602">
            <w:pPr>
              <w:spacing w:after="0" w:line="240" w:lineRule="auto"/>
              <w:rPr>
                <w:rFonts w:ascii="Times New Roman" w:eastAsia="Calibri" w:hAnsi="Times New Roman" w:cs="Times New Roman"/>
                <w:sz w:val="24"/>
                <w:szCs w:val="24"/>
                <w:lang w:val="sr-Cyrl-CS" w:eastAsia="hr-HR"/>
              </w:rPr>
            </w:pPr>
          </w:p>
          <w:p w14:paraId="09B650AB" w14:textId="77777777" w:rsidR="009C3E0F" w:rsidRPr="00AD5EFC" w:rsidRDefault="009C3E0F" w:rsidP="00200602">
            <w:pPr>
              <w:spacing w:after="0" w:line="240" w:lineRule="auto"/>
              <w:rPr>
                <w:rFonts w:ascii="Times New Roman" w:eastAsia="Calibri" w:hAnsi="Times New Roman" w:cs="Times New Roman"/>
                <w:sz w:val="24"/>
                <w:szCs w:val="24"/>
                <w:lang w:val="sr-Cyrl-CS" w:eastAsia="hr-HR"/>
              </w:rPr>
            </w:pPr>
          </w:p>
          <w:p w14:paraId="324154B0" w14:textId="77777777" w:rsidR="009C3E0F" w:rsidRPr="00AD5EFC" w:rsidRDefault="009C3E0F" w:rsidP="00200602">
            <w:pPr>
              <w:spacing w:after="0" w:line="240" w:lineRule="auto"/>
              <w:rPr>
                <w:rFonts w:ascii="Times New Roman" w:eastAsia="Calibri" w:hAnsi="Times New Roman" w:cs="Times New Roman"/>
                <w:sz w:val="24"/>
                <w:szCs w:val="24"/>
                <w:lang w:val="sr-Cyrl-CS" w:eastAsia="hr-HR"/>
              </w:rPr>
            </w:pPr>
          </w:p>
          <w:p w14:paraId="0F5AAFFE" w14:textId="77777777" w:rsidR="009C3E0F" w:rsidRPr="00AD5EFC" w:rsidRDefault="009C3E0F" w:rsidP="00200602">
            <w:pPr>
              <w:spacing w:after="0" w:line="240" w:lineRule="auto"/>
              <w:rPr>
                <w:rFonts w:ascii="Times New Roman" w:eastAsia="Calibri" w:hAnsi="Times New Roman" w:cs="Times New Roman"/>
                <w:sz w:val="24"/>
                <w:szCs w:val="24"/>
                <w:lang w:val="sr-Cyrl-CS" w:eastAsia="hr-HR"/>
              </w:rPr>
            </w:pPr>
            <w:r w:rsidRPr="00AD5EFC">
              <w:rPr>
                <w:rFonts w:ascii="Times New Roman" w:eastAsia="Calibri" w:hAnsi="Times New Roman" w:cs="Times New Roman"/>
                <w:sz w:val="24"/>
                <w:szCs w:val="24"/>
                <w:lang w:val="sr-Cyrl-CS" w:eastAsia="hr-HR"/>
              </w:rPr>
              <w:t>ПП служба</w:t>
            </w:r>
          </w:p>
          <w:p w14:paraId="251E64C3" w14:textId="77777777" w:rsidR="009C3E0F" w:rsidRPr="00AD5EFC" w:rsidRDefault="009C3E0F" w:rsidP="00200602">
            <w:pPr>
              <w:spacing w:after="0" w:line="240" w:lineRule="auto"/>
              <w:rPr>
                <w:rFonts w:ascii="Times New Roman" w:eastAsia="Calibri" w:hAnsi="Times New Roman" w:cs="Times New Roman"/>
                <w:sz w:val="24"/>
                <w:szCs w:val="24"/>
                <w:lang w:val="sr-Cyrl-CS" w:eastAsia="hr-HR"/>
              </w:rPr>
            </w:pPr>
            <w:r w:rsidRPr="00AD5EFC">
              <w:rPr>
                <w:rFonts w:ascii="Times New Roman" w:eastAsia="Calibri" w:hAnsi="Times New Roman" w:cs="Times New Roman"/>
                <w:sz w:val="24"/>
                <w:szCs w:val="24"/>
                <w:lang w:val="sr-Cyrl-CS" w:eastAsia="hr-HR"/>
              </w:rPr>
              <w:t xml:space="preserve">Директор и </w:t>
            </w:r>
          </w:p>
          <w:p w14:paraId="1A0C5D3E" w14:textId="77777777" w:rsidR="009C3E0F" w:rsidRPr="00AD5EFC" w:rsidRDefault="009C3E0F" w:rsidP="00200602">
            <w:pPr>
              <w:spacing w:after="0" w:line="240" w:lineRule="auto"/>
              <w:rPr>
                <w:rFonts w:ascii="Times New Roman" w:eastAsia="Calibri" w:hAnsi="Times New Roman" w:cs="Times New Roman"/>
                <w:sz w:val="24"/>
                <w:szCs w:val="24"/>
                <w:lang w:val="sr-Cyrl-CS" w:eastAsia="hr-HR"/>
              </w:rPr>
            </w:pPr>
            <w:r w:rsidRPr="00AD5EFC">
              <w:rPr>
                <w:rFonts w:ascii="Times New Roman" w:eastAsia="Calibri" w:hAnsi="Times New Roman" w:cs="Times New Roman"/>
                <w:sz w:val="24"/>
                <w:szCs w:val="24"/>
                <w:lang w:val="sr-Cyrl-CS" w:eastAsia="hr-HR"/>
              </w:rPr>
              <w:t>стручна већа</w:t>
            </w:r>
          </w:p>
          <w:p w14:paraId="6761C32D" w14:textId="77777777" w:rsidR="009C3E0F" w:rsidRPr="00AD5EFC" w:rsidRDefault="009C3E0F" w:rsidP="00200602">
            <w:pPr>
              <w:spacing w:after="0" w:line="240" w:lineRule="auto"/>
              <w:rPr>
                <w:rFonts w:ascii="Times New Roman" w:eastAsia="Calibri" w:hAnsi="Times New Roman" w:cs="Times New Roman"/>
                <w:sz w:val="24"/>
                <w:szCs w:val="24"/>
                <w:lang w:val="sr-Cyrl-CS" w:eastAsia="hr-HR"/>
              </w:rPr>
            </w:pPr>
          </w:p>
          <w:p w14:paraId="2C898345" w14:textId="77777777" w:rsidR="009C3E0F" w:rsidRPr="00AD5EFC" w:rsidRDefault="009C3E0F" w:rsidP="00200602">
            <w:pPr>
              <w:spacing w:after="0" w:line="240" w:lineRule="auto"/>
              <w:rPr>
                <w:rFonts w:ascii="Times New Roman" w:eastAsia="Calibri" w:hAnsi="Times New Roman" w:cs="Times New Roman"/>
                <w:sz w:val="24"/>
                <w:szCs w:val="24"/>
                <w:lang w:val="sr-Cyrl-CS" w:eastAsia="hr-HR"/>
              </w:rPr>
            </w:pPr>
            <w:r w:rsidRPr="00AD5EFC">
              <w:rPr>
                <w:rFonts w:ascii="Times New Roman" w:eastAsia="Calibri" w:hAnsi="Times New Roman" w:cs="Times New Roman"/>
                <w:sz w:val="24"/>
                <w:szCs w:val="24"/>
                <w:lang w:val="sr-Cyrl-CS" w:eastAsia="hr-HR"/>
              </w:rPr>
              <w:t>Директор</w:t>
            </w:r>
          </w:p>
          <w:p w14:paraId="327DB373" w14:textId="77777777" w:rsidR="009C3E0F" w:rsidRPr="00AD5EFC" w:rsidRDefault="009C3E0F" w:rsidP="00200602">
            <w:pPr>
              <w:rPr>
                <w:rFonts w:ascii="Times New Roman" w:eastAsia="Calibri" w:hAnsi="Times New Roman" w:cs="Times New Roman"/>
                <w:sz w:val="24"/>
                <w:szCs w:val="24"/>
                <w:lang w:val="sr-Cyrl-CS" w:eastAsia="hr-HR"/>
              </w:rPr>
            </w:pPr>
            <w:r w:rsidRPr="00AD5EFC">
              <w:rPr>
                <w:rFonts w:ascii="Times New Roman" w:eastAsia="Calibri" w:hAnsi="Times New Roman" w:cs="Times New Roman"/>
                <w:sz w:val="24"/>
                <w:szCs w:val="24"/>
                <w:lang w:val="sr-Cyrl-CS" w:eastAsia="hr-HR"/>
              </w:rPr>
              <w:t>Наставничко веће</w:t>
            </w:r>
          </w:p>
          <w:p w14:paraId="1B5A2443" w14:textId="77777777" w:rsidR="009C3E0F" w:rsidRDefault="009C3E0F" w:rsidP="00200602">
            <w:pPr>
              <w:rPr>
                <w:rFonts w:ascii="Times New Roman" w:eastAsia="Calibri" w:hAnsi="Times New Roman" w:cs="Times New Roman"/>
                <w:sz w:val="24"/>
                <w:szCs w:val="24"/>
                <w:lang w:val="sr-Cyrl-CS" w:eastAsia="hr-HR"/>
              </w:rPr>
            </w:pPr>
            <w:r w:rsidRPr="00AD5EFC">
              <w:rPr>
                <w:rFonts w:ascii="Times New Roman" w:eastAsia="Calibri" w:hAnsi="Times New Roman" w:cs="Times New Roman"/>
                <w:sz w:val="24"/>
                <w:szCs w:val="24"/>
                <w:lang w:val="sr-Cyrl-CS" w:eastAsia="hr-HR"/>
              </w:rPr>
              <w:t>Стручна већа</w:t>
            </w:r>
          </w:p>
          <w:p w14:paraId="6C2DDDE0" w14:textId="77777777" w:rsidR="009C3E0F" w:rsidRPr="005C2B9B" w:rsidRDefault="009C3E0F" w:rsidP="00200602">
            <w:pPr>
              <w:rPr>
                <w:rFonts w:ascii="Times New Roman" w:eastAsia="Calibri" w:hAnsi="Times New Roman" w:cs="Times New Roman"/>
                <w:sz w:val="24"/>
                <w:szCs w:val="24"/>
                <w:lang w:val="sr-Cyrl-CS" w:eastAsia="hr-HR"/>
              </w:rPr>
            </w:pPr>
            <w:r w:rsidRPr="00AD5EFC">
              <w:rPr>
                <w:rFonts w:ascii="Times New Roman" w:eastAsia="Calibri" w:hAnsi="Times New Roman" w:cs="Times New Roman"/>
                <w:sz w:val="24"/>
                <w:szCs w:val="24"/>
                <w:lang w:val="sr-Cyrl-CS" w:eastAsia="hr-HR"/>
              </w:rPr>
              <w:t>Директор</w:t>
            </w:r>
          </w:p>
        </w:tc>
      </w:tr>
      <w:tr w:rsidR="009C3E0F" w:rsidRPr="009C0A64" w14:paraId="1BEB6E26" w14:textId="77777777" w:rsidTr="00200602">
        <w:trPr>
          <w:trHeight w:val="631"/>
        </w:trPr>
        <w:tc>
          <w:tcPr>
            <w:tcW w:w="1080" w:type="dxa"/>
            <w:tcBorders>
              <w:top w:val="single" w:sz="8" w:space="0" w:color="auto"/>
              <w:left w:val="thinThickSmallGap" w:sz="24" w:space="0" w:color="auto"/>
              <w:bottom w:val="single" w:sz="4" w:space="0" w:color="auto"/>
              <w:right w:val="single" w:sz="4" w:space="0" w:color="auto"/>
            </w:tcBorders>
            <w:vAlign w:val="center"/>
          </w:tcPr>
          <w:p w14:paraId="13ED2F72" w14:textId="77777777" w:rsidR="009C3E0F" w:rsidRPr="000657D3" w:rsidRDefault="009C3E0F" w:rsidP="00200602">
            <w:pPr>
              <w:spacing w:after="0" w:line="240" w:lineRule="auto"/>
              <w:rPr>
                <w:rFonts w:ascii="Times New Roman" w:eastAsia="Calibri" w:hAnsi="Times New Roman" w:cs="Times New Roman"/>
                <w:sz w:val="24"/>
                <w:szCs w:val="24"/>
                <w:lang w:eastAsia="hr-HR"/>
              </w:rPr>
            </w:pPr>
            <w:r w:rsidRPr="00AD5EFC">
              <w:rPr>
                <w:rFonts w:ascii="Times New Roman" w:eastAsia="Calibri" w:hAnsi="Times New Roman" w:cs="Times New Roman"/>
                <w:sz w:val="24"/>
                <w:szCs w:val="24"/>
                <w:lang w:eastAsia="hr-HR"/>
              </w:rPr>
              <w:t>IX</w:t>
            </w:r>
          </w:p>
        </w:tc>
        <w:tc>
          <w:tcPr>
            <w:tcW w:w="5505" w:type="dxa"/>
            <w:tcBorders>
              <w:top w:val="single" w:sz="8" w:space="0" w:color="auto"/>
              <w:left w:val="single" w:sz="4" w:space="0" w:color="auto"/>
              <w:bottom w:val="single" w:sz="4" w:space="0" w:color="auto"/>
              <w:right w:val="single" w:sz="4" w:space="0" w:color="auto"/>
            </w:tcBorders>
          </w:tcPr>
          <w:p w14:paraId="0D41ED34" w14:textId="77777777" w:rsidR="009C3E0F" w:rsidRPr="000657D3" w:rsidRDefault="009C3E0F">
            <w:pPr>
              <w:pStyle w:val="ListParagraph"/>
              <w:numPr>
                <w:ilvl w:val="0"/>
                <w:numId w:val="7"/>
              </w:numPr>
              <w:spacing w:after="0" w:line="240" w:lineRule="auto"/>
              <w:rPr>
                <w:rFonts w:ascii="Times New Roman" w:eastAsia="Calibri" w:hAnsi="Times New Roman" w:cs="Times New Roman"/>
                <w:sz w:val="24"/>
                <w:szCs w:val="24"/>
                <w:lang w:val="sr-Cyrl-CS" w:eastAsia="hr-HR"/>
              </w:rPr>
            </w:pPr>
            <w:r w:rsidRPr="000657D3">
              <w:rPr>
                <w:rFonts w:ascii="Times New Roman" w:eastAsia="Calibri" w:hAnsi="Times New Roman" w:cs="Times New Roman"/>
                <w:sz w:val="24"/>
                <w:szCs w:val="24"/>
                <w:lang w:val="sr-Cyrl-CS" w:eastAsia="hr-HR"/>
              </w:rPr>
              <w:t>Разматрање извештаја о раду школе за школску 20</w:t>
            </w:r>
            <w:r w:rsidRPr="000657D3">
              <w:rPr>
                <w:rFonts w:ascii="Times New Roman" w:eastAsia="Calibri" w:hAnsi="Times New Roman" w:cs="Times New Roman"/>
                <w:sz w:val="24"/>
                <w:szCs w:val="24"/>
                <w:lang w:val="sr-Cyrl-RS" w:eastAsia="hr-HR"/>
              </w:rPr>
              <w:t>25/2026</w:t>
            </w:r>
            <w:r w:rsidRPr="000657D3">
              <w:rPr>
                <w:rFonts w:ascii="Times New Roman" w:eastAsia="Calibri" w:hAnsi="Times New Roman" w:cs="Times New Roman"/>
                <w:sz w:val="24"/>
                <w:szCs w:val="24"/>
                <w:lang w:val="sr-Cyrl-CS" w:eastAsia="hr-HR"/>
              </w:rPr>
              <w:t>. годину</w:t>
            </w:r>
          </w:p>
          <w:p w14:paraId="35358DA0" w14:textId="77777777" w:rsidR="009C3E0F" w:rsidRPr="000657D3" w:rsidRDefault="009C3E0F">
            <w:pPr>
              <w:pStyle w:val="ListParagraph"/>
              <w:numPr>
                <w:ilvl w:val="0"/>
                <w:numId w:val="7"/>
              </w:numPr>
              <w:spacing w:after="0" w:line="240" w:lineRule="auto"/>
              <w:rPr>
                <w:rFonts w:ascii="Times New Roman" w:eastAsia="Calibri" w:hAnsi="Times New Roman" w:cs="Times New Roman"/>
                <w:sz w:val="24"/>
                <w:szCs w:val="24"/>
                <w:lang w:val="sr-Cyrl-CS" w:eastAsia="hr-HR"/>
              </w:rPr>
            </w:pPr>
            <w:r w:rsidRPr="000657D3">
              <w:rPr>
                <w:rFonts w:ascii="Times New Roman" w:eastAsia="Calibri" w:hAnsi="Times New Roman" w:cs="Times New Roman"/>
                <w:sz w:val="24"/>
                <w:szCs w:val="24"/>
                <w:lang w:val="sr-Cyrl-CS" w:eastAsia="hr-HR"/>
              </w:rPr>
              <w:t>Разматрање извештаја о раду директора школе за школску 20</w:t>
            </w:r>
            <w:r w:rsidRPr="000657D3">
              <w:rPr>
                <w:rFonts w:ascii="Times New Roman" w:eastAsia="Calibri" w:hAnsi="Times New Roman" w:cs="Times New Roman"/>
                <w:sz w:val="24"/>
                <w:szCs w:val="24"/>
                <w:lang w:val="sr-Cyrl-RS" w:eastAsia="hr-HR"/>
              </w:rPr>
              <w:t>25</w:t>
            </w:r>
            <w:r w:rsidRPr="000657D3">
              <w:rPr>
                <w:rFonts w:ascii="Times New Roman" w:eastAsia="Calibri" w:hAnsi="Times New Roman" w:cs="Times New Roman"/>
                <w:sz w:val="24"/>
                <w:szCs w:val="24"/>
                <w:lang w:val="sr-Cyrl-CS" w:eastAsia="hr-HR"/>
              </w:rPr>
              <w:t>/</w:t>
            </w:r>
            <w:r w:rsidRPr="000657D3">
              <w:rPr>
                <w:rFonts w:ascii="Times New Roman" w:eastAsia="Calibri" w:hAnsi="Times New Roman" w:cs="Times New Roman"/>
                <w:sz w:val="24"/>
                <w:szCs w:val="24"/>
                <w:lang w:eastAsia="hr-HR"/>
              </w:rPr>
              <w:t>2</w:t>
            </w:r>
            <w:r w:rsidRPr="000657D3">
              <w:rPr>
                <w:rFonts w:ascii="Times New Roman" w:eastAsia="Calibri" w:hAnsi="Times New Roman" w:cs="Times New Roman"/>
                <w:sz w:val="24"/>
                <w:szCs w:val="24"/>
                <w:lang w:val="sr-Cyrl-RS" w:eastAsia="hr-HR"/>
              </w:rPr>
              <w:t>6</w:t>
            </w:r>
            <w:r w:rsidRPr="000657D3">
              <w:rPr>
                <w:rFonts w:ascii="Times New Roman" w:eastAsia="Calibri" w:hAnsi="Times New Roman" w:cs="Times New Roman"/>
                <w:sz w:val="24"/>
                <w:szCs w:val="24"/>
                <w:lang w:val="sr-Cyrl-CS" w:eastAsia="hr-HR"/>
              </w:rPr>
              <w:t>.годину</w:t>
            </w:r>
          </w:p>
          <w:p w14:paraId="628713A1" w14:textId="77777777" w:rsidR="009C3E0F" w:rsidRPr="000657D3" w:rsidRDefault="009C3E0F">
            <w:pPr>
              <w:pStyle w:val="ListParagraph"/>
              <w:numPr>
                <w:ilvl w:val="0"/>
                <w:numId w:val="7"/>
              </w:numPr>
              <w:spacing w:after="0" w:line="240" w:lineRule="auto"/>
              <w:rPr>
                <w:rFonts w:ascii="Times New Roman" w:eastAsia="Calibri" w:hAnsi="Times New Roman" w:cs="Times New Roman"/>
                <w:sz w:val="24"/>
                <w:szCs w:val="24"/>
                <w:lang w:val="sr-Cyrl-CS" w:eastAsia="hr-HR"/>
              </w:rPr>
            </w:pPr>
            <w:r w:rsidRPr="000657D3">
              <w:rPr>
                <w:rFonts w:ascii="Times New Roman" w:eastAsia="Calibri" w:hAnsi="Times New Roman" w:cs="Times New Roman"/>
                <w:sz w:val="24"/>
                <w:szCs w:val="24"/>
                <w:lang w:val="sr-Cyrl-CS" w:eastAsia="hr-HR"/>
              </w:rPr>
              <w:t>Разматрање предлога Годишњег програма рада  за школску 20</w:t>
            </w:r>
            <w:r w:rsidRPr="000657D3">
              <w:rPr>
                <w:rFonts w:ascii="Times New Roman" w:eastAsia="Calibri" w:hAnsi="Times New Roman" w:cs="Times New Roman"/>
                <w:sz w:val="24"/>
                <w:szCs w:val="24"/>
                <w:lang w:eastAsia="hr-HR"/>
              </w:rPr>
              <w:t>2</w:t>
            </w:r>
            <w:r w:rsidRPr="000657D3">
              <w:rPr>
                <w:rFonts w:ascii="Times New Roman" w:eastAsia="Calibri" w:hAnsi="Times New Roman" w:cs="Times New Roman"/>
                <w:sz w:val="24"/>
                <w:szCs w:val="24"/>
                <w:lang w:val="sr-Cyrl-RS" w:eastAsia="hr-HR"/>
              </w:rPr>
              <w:t>6</w:t>
            </w:r>
            <w:r w:rsidRPr="000657D3">
              <w:rPr>
                <w:rFonts w:ascii="Times New Roman" w:eastAsia="Calibri" w:hAnsi="Times New Roman" w:cs="Times New Roman"/>
                <w:sz w:val="24"/>
                <w:szCs w:val="24"/>
                <w:lang w:val="sr-Cyrl-CS" w:eastAsia="hr-HR"/>
              </w:rPr>
              <w:t>/202</w:t>
            </w:r>
            <w:r w:rsidRPr="000657D3">
              <w:rPr>
                <w:rFonts w:ascii="Times New Roman" w:eastAsia="Calibri" w:hAnsi="Times New Roman" w:cs="Times New Roman"/>
                <w:sz w:val="24"/>
                <w:szCs w:val="24"/>
                <w:lang w:val="sr-Cyrl-RS" w:eastAsia="hr-HR"/>
              </w:rPr>
              <w:t>7</w:t>
            </w:r>
            <w:r w:rsidRPr="000657D3">
              <w:rPr>
                <w:rFonts w:ascii="Times New Roman" w:eastAsia="Calibri" w:hAnsi="Times New Roman" w:cs="Times New Roman"/>
                <w:sz w:val="24"/>
                <w:szCs w:val="24"/>
                <w:lang w:val="sr-Cyrl-CS" w:eastAsia="hr-HR"/>
              </w:rPr>
              <w:t>. годину</w:t>
            </w:r>
          </w:p>
          <w:p w14:paraId="730905E4" w14:textId="77777777" w:rsidR="009C3E0F" w:rsidRPr="000657D3" w:rsidRDefault="009C3E0F">
            <w:pPr>
              <w:pStyle w:val="ListParagraph"/>
              <w:numPr>
                <w:ilvl w:val="0"/>
                <w:numId w:val="7"/>
              </w:numPr>
              <w:spacing w:after="0" w:line="240" w:lineRule="auto"/>
              <w:rPr>
                <w:rFonts w:ascii="Times New Roman" w:eastAsia="Calibri" w:hAnsi="Times New Roman" w:cs="Times New Roman"/>
                <w:sz w:val="24"/>
                <w:szCs w:val="24"/>
                <w:lang w:eastAsia="hr-HR"/>
              </w:rPr>
            </w:pPr>
            <w:r w:rsidRPr="000657D3">
              <w:rPr>
                <w:rFonts w:ascii="Times New Roman" w:eastAsia="Calibri" w:hAnsi="Times New Roman" w:cs="Times New Roman"/>
                <w:sz w:val="24"/>
                <w:szCs w:val="24"/>
                <w:lang w:eastAsia="hr-HR"/>
              </w:rPr>
              <w:t>Разматрање активности из Школског развојног плана за</w:t>
            </w:r>
            <w:r w:rsidRPr="000657D3">
              <w:rPr>
                <w:rFonts w:ascii="Times New Roman" w:eastAsia="Calibri" w:hAnsi="Times New Roman" w:cs="Times New Roman"/>
                <w:sz w:val="24"/>
                <w:szCs w:val="24"/>
                <w:lang w:val="sr-Cyrl-RS" w:eastAsia="hr-HR"/>
              </w:rPr>
              <w:t xml:space="preserve"> период од </w:t>
            </w:r>
            <w:r w:rsidRPr="000657D3">
              <w:rPr>
                <w:rFonts w:ascii="Times New Roman" w:eastAsia="Calibri" w:hAnsi="Times New Roman" w:cs="Times New Roman"/>
                <w:sz w:val="24"/>
                <w:szCs w:val="24"/>
                <w:lang w:eastAsia="hr-HR"/>
              </w:rPr>
              <w:t>202</w:t>
            </w:r>
            <w:r w:rsidRPr="000657D3">
              <w:rPr>
                <w:rFonts w:ascii="Times New Roman" w:eastAsia="Calibri" w:hAnsi="Times New Roman" w:cs="Times New Roman"/>
                <w:sz w:val="24"/>
                <w:szCs w:val="24"/>
                <w:lang w:val="sr-Cyrl-RS" w:eastAsia="hr-HR"/>
              </w:rPr>
              <w:t>3</w:t>
            </w:r>
            <w:r w:rsidRPr="000657D3">
              <w:rPr>
                <w:rFonts w:ascii="Times New Roman" w:eastAsia="Calibri" w:hAnsi="Times New Roman" w:cs="Times New Roman"/>
                <w:sz w:val="24"/>
                <w:szCs w:val="24"/>
                <w:lang w:eastAsia="hr-HR"/>
              </w:rPr>
              <w:t>-202</w:t>
            </w:r>
            <w:r w:rsidRPr="000657D3">
              <w:rPr>
                <w:rFonts w:ascii="Times New Roman" w:eastAsia="Calibri" w:hAnsi="Times New Roman" w:cs="Times New Roman"/>
                <w:sz w:val="24"/>
                <w:szCs w:val="24"/>
                <w:lang w:val="sr-Cyrl-RS" w:eastAsia="hr-HR"/>
              </w:rPr>
              <w:t>8</w:t>
            </w:r>
            <w:r w:rsidRPr="000657D3">
              <w:rPr>
                <w:rFonts w:ascii="Times New Roman" w:eastAsia="Calibri" w:hAnsi="Times New Roman" w:cs="Times New Roman"/>
                <w:sz w:val="24"/>
                <w:szCs w:val="24"/>
                <w:lang w:eastAsia="hr-HR"/>
              </w:rPr>
              <w:t>.годин</w:t>
            </w:r>
            <w:r w:rsidRPr="000657D3">
              <w:rPr>
                <w:rFonts w:ascii="Times New Roman" w:eastAsia="Calibri" w:hAnsi="Times New Roman" w:cs="Times New Roman"/>
                <w:sz w:val="24"/>
                <w:szCs w:val="24"/>
                <w:lang w:val="sr-Cyrl-RS" w:eastAsia="hr-HR"/>
              </w:rPr>
              <w:t>е (за текућу школску 2026/27.</w:t>
            </w:r>
            <w:r>
              <w:rPr>
                <w:rFonts w:ascii="Times New Roman" w:eastAsia="Calibri" w:hAnsi="Times New Roman" w:cs="Times New Roman"/>
                <w:sz w:val="24"/>
                <w:szCs w:val="24"/>
                <w:lang w:val="sr-Cyrl-RS" w:eastAsia="hr-HR"/>
              </w:rPr>
              <w:t xml:space="preserve"> </w:t>
            </w:r>
            <w:r w:rsidRPr="000657D3">
              <w:rPr>
                <w:rFonts w:ascii="Times New Roman" w:eastAsia="Calibri" w:hAnsi="Times New Roman" w:cs="Times New Roman"/>
                <w:sz w:val="24"/>
                <w:szCs w:val="24"/>
                <w:lang w:val="sr-Cyrl-RS" w:eastAsia="hr-HR"/>
              </w:rPr>
              <w:t>годину)</w:t>
            </w:r>
          </w:p>
          <w:p w14:paraId="3C33E614" w14:textId="77777777" w:rsidR="009C3E0F" w:rsidRPr="000657D3" w:rsidRDefault="009C3E0F">
            <w:pPr>
              <w:pStyle w:val="ListParagraph"/>
              <w:numPr>
                <w:ilvl w:val="0"/>
                <w:numId w:val="7"/>
              </w:numPr>
              <w:spacing w:after="0" w:line="240" w:lineRule="auto"/>
              <w:rPr>
                <w:rFonts w:ascii="Times New Roman" w:eastAsia="Calibri" w:hAnsi="Times New Roman" w:cs="Times New Roman"/>
                <w:sz w:val="24"/>
                <w:szCs w:val="24"/>
                <w:lang w:val="sr-Cyrl-CS" w:eastAsia="hr-HR"/>
              </w:rPr>
            </w:pPr>
            <w:r w:rsidRPr="000657D3">
              <w:rPr>
                <w:rFonts w:ascii="Times New Roman" w:eastAsia="Calibri" w:hAnsi="Times New Roman" w:cs="Times New Roman"/>
                <w:sz w:val="24"/>
                <w:szCs w:val="24"/>
                <w:lang w:val="sr-Cyrl-CS" w:eastAsia="hr-HR"/>
              </w:rPr>
              <w:t>Осигурање, исхрана и превоз ученика</w:t>
            </w:r>
          </w:p>
          <w:p w14:paraId="2E0E569F" w14:textId="77777777" w:rsidR="009C3E0F" w:rsidRPr="000657D3" w:rsidRDefault="009C3E0F">
            <w:pPr>
              <w:pStyle w:val="ListParagraph"/>
              <w:numPr>
                <w:ilvl w:val="0"/>
                <w:numId w:val="7"/>
              </w:numPr>
              <w:autoSpaceDE w:val="0"/>
              <w:autoSpaceDN w:val="0"/>
              <w:adjustRightInd w:val="0"/>
              <w:spacing w:after="0" w:line="240" w:lineRule="auto"/>
              <w:rPr>
                <w:rFonts w:ascii="Times New Roman" w:eastAsia="Calibri" w:hAnsi="Times New Roman" w:cs="Times New Roman"/>
                <w:sz w:val="24"/>
                <w:szCs w:val="24"/>
                <w:lang w:val="sr-Cyrl-CS" w:eastAsia="hr-HR"/>
              </w:rPr>
            </w:pPr>
            <w:r w:rsidRPr="000657D3">
              <w:rPr>
                <w:rFonts w:ascii="Times New Roman" w:eastAsia="Calibri" w:hAnsi="Times New Roman" w:cs="Times New Roman"/>
                <w:sz w:val="24"/>
                <w:szCs w:val="24"/>
                <w:lang w:val="ru-RU" w:eastAsia="hr-HR"/>
              </w:rPr>
              <w:t xml:space="preserve">Резултати уписа ученика </w:t>
            </w:r>
            <w:r w:rsidRPr="000657D3">
              <w:rPr>
                <w:rFonts w:ascii="Times New Roman" w:eastAsia="Calibri" w:hAnsi="Times New Roman" w:cs="Times New Roman"/>
                <w:sz w:val="24"/>
                <w:szCs w:val="24"/>
                <w:lang w:eastAsia="hr-HR"/>
              </w:rPr>
              <w:t>VIII</w:t>
            </w:r>
            <w:r w:rsidRPr="000657D3">
              <w:rPr>
                <w:rFonts w:ascii="Times New Roman" w:eastAsia="Calibri" w:hAnsi="Times New Roman" w:cs="Times New Roman"/>
                <w:sz w:val="24"/>
                <w:szCs w:val="24"/>
                <w:lang w:val="ru-RU" w:eastAsia="hr-HR"/>
              </w:rPr>
              <w:t xml:space="preserve"> разреда у средње школе</w:t>
            </w:r>
          </w:p>
          <w:p w14:paraId="771DE4EE" w14:textId="77777777" w:rsidR="009C3E0F" w:rsidRPr="00AD5EFC" w:rsidRDefault="009C3E0F">
            <w:pPr>
              <w:pStyle w:val="ListParagraph"/>
              <w:numPr>
                <w:ilvl w:val="0"/>
                <w:numId w:val="7"/>
              </w:numPr>
              <w:spacing w:after="0" w:line="240" w:lineRule="auto"/>
              <w:rPr>
                <w:rFonts w:ascii="Times New Roman" w:eastAsia="Calibri" w:hAnsi="Times New Roman" w:cs="Times New Roman"/>
                <w:sz w:val="24"/>
                <w:szCs w:val="24"/>
                <w:lang w:val="sr-Cyrl-CS" w:eastAsia="hr-HR"/>
              </w:rPr>
            </w:pPr>
            <w:r w:rsidRPr="000657D3">
              <w:rPr>
                <w:rFonts w:ascii="Times New Roman" w:eastAsia="Calibri" w:hAnsi="Times New Roman" w:cs="Times New Roman"/>
                <w:sz w:val="24"/>
                <w:szCs w:val="24"/>
                <w:lang w:val="sr-Cyrl-CS" w:eastAsia="hr-HR"/>
              </w:rPr>
              <w:lastRenderedPageBreak/>
              <w:t>Припрема за тематску недељу- Дечја недеља</w:t>
            </w:r>
          </w:p>
          <w:p w14:paraId="50E47020" w14:textId="77777777" w:rsidR="009C3E0F" w:rsidRPr="00044BA9" w:rsidRDefault="009C3E0F">
            <w:pPr>
              <w:pStyle w:val="ListParagraph"/>
              <w:numPr>
                <w:ilvl w:val="0"/>
                <w:numId w:val="7"/>
              </w:numPr>
              <w:spacing w:after="0" w:line="240" w:lineRule="auto"/>
              <w:rPr>
                <w:rFonts w:ascii="Times New Roman" w:eastAsia="Calibri" w:hAnsi="Times New Roman" w:cs="Times New Roman"/>
                <w:sz w:val="24"/>
                <w:szCs w:val="24"/>
                <w:lang w:val="sr-Cyrl-CS" w:eastAsia="hr-HR"/>
              </w:rPr>
            </w:pPr>
            <w:r w:rsidRPr="000657D3">
              <w:rPr>
                <w:rFonts w:ascii="Times New Roman" w:eastAsia="Calibri" w:hAnsi="Times New Roman" w:cs="Times New Roman"/>
                <w:sz w:val="24"/>
                <w:szCs w:val="24"/>
                <w:lang w:val="sr-Cyrl-CS" w:eastAsia="hr-HR"/>
              </w:rPr>
              <w:t>Формирање група у  продуженом  боравку</w:t>
            </w:r>
          </w:p>
        </w:tc>
        <w:tc>
          <w:tcPr>
            <w:tcW w:w="2535" w:type="dxa"/>
            <w:tcBorders>
              <w:top w:val="single" w:sz="8" w:space="0" w:color="auto"/>
              <w:left w:val="single" w:sz="4" w:space="0" w:color="auto"/>
              <w:bottom w:val="single" w:sz="4" w:space="0" w:color="auto"/>
              <w:right w:val="thickThinSmallGap" w:sz="24" w:space="0" w:color="auto"/>
            </w:tcBorders>
          </w:tcPr>
          <w:p w14:paraId="66AE6A97" w14:textId="77777777" w:rsidR="009C3E0F" w:rsidRPr="009C0A64" w:rsidRDefault="009C3E0F" w:rsidP="00200602">
            <w:pPr>
              <w:rPr>
                <w:rFonts w:ascii="Times New Roman" w:eastAsia="Calibri" w:hAnsi="Times New Roman" w:cs="Times New Roman"/>
                <w:color w:val="EE0000"/>
                <w:sz w:val="24"/>
                <w:szCs w:val="24"/>
                <w:highlight w:val="yellow"/>
                <w:lang w:val="sr-Cyrl-CS" w:eastAsia="hr-HR"/>
              </w:rPr>
            </w:pPr>
          </w:p>
          <w:p w14:paraId="4C3C236F" w14:textId="77777777" w:rsidR="009C3E0F" w:rsidRPr="00AD5EFC" w:rsidRDefault="009C3E0F" w:rsidP="00200602">
            <w:pPr>
              <w:rPr>
                <w:rFonts w:ascii="Times New Roman" w:eastAsia="Calibri" w:hAnsi="Times New Roman" w:cs="Times New Roman"/>
                <w:sz w:val="24"/>
                <w:szCs w:val="24"/>
                <w:lang w:val="sr-Cyrl-CS" w:eastAsia="hr-HR"/>
              </w:rPr>
            </w:pPr>
            <w:r w:rsidRPr="00AD5EFC">
              <w:rPr>
                <w:rFonts w:ascii="Times New Roman" w:eastAsia="Calibri" w:hAnsi="Times New Roman" w:cs="Times New Roman"/>
                <w:sz w:val="24"/>
                <w:szCs w:val="24"/>
                <w:lang w:val="sr-Cyrl-CS" w:eastAsia="hr-HR"/>
              </w:rPr>
              <w:t>Наставничко веће</w:t>
            </w:r>
          </w:p>
          <w:p w14:paraId="3A28277A" w14:textId="77777777" w:rsidR="009C3E0F" w:rsidRPr="00AD5EFC" w:rsidRDefault="009C3E0F" w:rsidP="00200602">
            <w:pPr>
              <w:rPr>
                <w:rFonts w:ascii="Times New Roman" w:eastAsia="Calibri" w:hAnsi="Times New Roman" w:cs="Times New Roman"/>
                <w:sz w:val="24"/>
                <w:szCs w:val="24"/>
                <w:lang w:val="sr-Cyrl-CS" w:eastAsia="hr-HR"/>
              </w:rPr>
            </w:pPr>
          </w:p>
          <w:p w14:paraId="317F381B" w14:textId="77777777" w:rsidR="009C3E0F" w:rsidRPr="00AD5EFC" w:rsidRDefault="009C3E0F" w:rsidP="00200602">
            <w:pPr>
              <w:rPr>
                <w:rFonts w:ascii="Times New Roman" w:eastAsia="Calibri" w:hAnsi="Times New Roman" w:cs="Times New Roman"/>
                <w:sz w:val="24"/>
                <w:szCs w:val="24"/>
                <w:lang w:val="sr-Cyrl-RS" w:eastAsia="hr-HR"/>
              </w:rPr>
            </w:pPr>
            <w:r w:rsidRPr="00AD5EFC">
              <w:rPr>
                <w:rFonts w:ascii="Times New Roman" w:eastAsia="Calibri" w:hAnsi="Times New Roman" w:cs="Times New Roman"/>
                <w:sz w:val="24"/>
                <w:szCs w:val="24"/>
                <w:lang w:val="sr-Cyrl-RS" w:eastAsia="hr-HR"/>
              </w:rPr>
              <w:t>Тим за школски развојни план</w:t>
            </w:r>
          </w:p>
          <w:p w14:paraId="789833E7" w14:textId="77777777" w:rsidR="009C3E0F" w:rsidRPr="00AD5EFC" w:rsidRDefault="009C3E0F" w:rsidP="00200602">
            <w:pPr>
              <w:rPr>
                <w:rFonts w:ascii="Times New Roman" w:eastAsia="Calibri" w:hAnsi="Times New Roman" w:cs="Times New Roman"/>
                <w:sz w:val="24"/>
                <w:szCs w:val="24"/>
                <w:lang w:eastAsia="hr-HR"/>
              </w:rPr>
            </w:pPr>
          </w:p>
          <w:p w14:paraId="020C2BCB" w14:textId="77777777" w:rsidR="009C3E0F" w:rsidRPr="00AD5EFC" w:rsidRDefault="009C3E0F" w:rsidP="00200602">
            <w:pPr>
              <w:rPr>
                <w:rFonts w:ascii="Times New Roman" w:eastAsia="Calibri" w:hAnsi="Times New Roman" w:cs="Times New Roman"/>
                <w:sz w:val="24"/>
                <w:szCs w:val="24"/>
                <w:lang w:val="sr-Cyrl-CS" w:eastAsia="hr-HR"/>
              </w:rPr>
            </w:pPr>
            <w:r>
              <w:rPr>
                <w:rFonts w:ascii="Times New Roman" w:eastAsia="Calibri" w:hAnsi="Times New Roman" w:cs="Times New Roman"/>
                <w:sz w:val="24"/>
                <w:szCs w:val="24"/>
                <w:lang w:val="sr-Cyrl-CS" w:eastAsia="hr-HR"/>
              </w:rPr>
              <w:t>ПП служба</w:t>
            </w:r>
          </w:p>
          <w:p w14:paraId="27F8BC6D" w14:textId="77777777" w:rsidR="009C3E0F" w:rsidRPr="00AD5EFC" w:rsidRDefault="009C3E0F" w:rsidP="00200602">
            <w:pPr>
              <w:spacing w:after="0" w:line="240" w:lineRule="auto"/>
              <w:rPr>
                <w:rFonts w:ascii="Times New Roman" w:eastAsia="Calibri" w:hAnsi="Times New Roman" w:cs="Times New Roman"/>
                <w:sz w:val="24"/>
                <w:szCs w:val="24"/>
                <w:lang w:val="sr-Cyrl-CS" w:eastAsia="hr-HR"/>
              </w:rPr>
            </w:pPr>
            <w:r w:rsidRPr="00AD5EFC">
              <w:rPr>
                <w:rFonts w:ascii="Times New Roman" w:eastAsia="Calibri" w:hAnsi="Times New Roman" w:cs="Times New Roman"/>
                <w:sz w:val="24"/>
                <w:szCs w:val="24"/>
                <w:lang w:val="sr-Cyrl-CS" w:eastAsia="hr-HR"/>
              </w:rPr>
              <w:t>Наставничко веће</w:t>
            </w:r>
          </w:p>
          <w:p w14:paraId="0C61657D" w14:textId="77777777" w:rsidR="009C3E0F" w:rsidRPr="00AD5EFC" w:rsidRDefault="009C3E0F" w:rsidP="00200602">
            <w:pPr>
              <w:rPr>
                <w:rFonts w:ascii="Times New Roman" w:eastAsia="Calibri" w:hAnsi="Times New Roman" w:cs="Times New Roman"/>
                <w:sz w:val="24"/>
                <w:szCs w:val="24"/>
                <w:lang w:val="sr-Cyrl-CS" w:eastAsia="hr-HR"/>
              </w:rPr>
            </w:pPr>
          </w:p>
          <w:p w14:paraId="0F7F2642" w14:textId="77777777" w:rsidR="009C3E0F" w:rsidRPr="00AD5EFC" w:rsidRDefault="009C3E0F" w:rsidP="00200602">
            <w:pPr>
              <w:rPr>
                <w:rFonts w:ascii="Times New Roman" w:eastAsia="Calibri" w:hAnsi="Times New Roman" w:cs="Times New Roman"/>
                <w:sz w:val="24"/>
                <w:szCs w:val="24"/>
                <w:highlight w:val="yellow"/>
                <w:lang w:val="sr-Cyrl-CS" w:eastAsia="hr-HR"/>
              </w:rPr>
            </w:pPr>
            <w:r w:rsidRPr="00AD5EFC">
              <w:rPr>
                <w:rFonts w:ascii="Times New Roman" w:eastAsia="Calibri" w:hAnsi="Times New Roman" w:cs="Times New Roman"/>
                <w:sz w:val="24"/>
                <w:szCs w:val="24"/>
                <w:lang w:val="sr-Cyrl-CS" w:eastAsia="hr-HR"/>
              </w:rPr>
              <w:t xml:space="preserve">Директор </w:t>
            </w:r>
          </w:p>
        </w:tc>
      </w:tr>
      <w:tr w:rsidR="009C3E0F" w:rsidRPr="009C0A64" w14:paraId="08494062" w14:textId="77777777" w:rsidTr="00200602">
        <w:tc>
          <w:tcPr>
            <w:tcW w:w="1080" w:type="dxa"/>
            <w:tcBorders>
              <w:top w:val="single" w:sz="4" w:space="0" w:color="auto"/>
              <w:left w:val="thinThickSmallGap" w:sz="24" w:space="0" w:color="auto"/>
              <w:bottom w:val="single" w:sz="4" w:space="0" w:color="auto"/>
              <w:right w:val="single" w:sz="4" w:space="0" w:color="auto"/>
            </w:tcBorders>
            <w:vAlign w:val="center"/>
          </w:tcPr>
          <w:p w14:paraId="31ED55D0" w14:textId="77777777" w:rsidR="009C3E0F" w:rsidRPr="00AD5EFC" w:rsidRDefault="009C3E0F" w:rsidP="00200602">
            <w:pPr>
              <w:spacing w:after="0" w:line="240" w:lineRule="auto"/>
              <w:jc w:val="center"/>
              <w:rPr>
                <w:rFonts w:ascii="Times New Roman" w:eastAsia="Calibri" w:hAnsi="Times New Roman" w:cs="Times New Roman"/>
                <w:sz w:val="24"/>
                <w:szCs w:val="24"/>
                <w:lang w:eastAsia="hr-HR"/>
              </w:rPr>
            </w:pPr>
          </w:p>
          <w:p w14:paraId="7901D444" w14:textId="77777777" w:rsidR="009C3E0F" w:rsidRPr="00AD5EFC" w:rsidRDefault="009C3E0F" w:rsidP="00200602">
            <w:pPr>
              <w:spacing w:after="0" w:line="240" w:lineRule="auto"/>
              <w:jc w:val="center"/>
              <w:rPr>
                <w:rFonts w:ascii="Times New Roman" w:eastAsia="Calibri" w:hAnsi="Times New Roman" w:cs="Times New Roman"/>
                <w:sz w:val="24"/>
                <w:szCs w:val="24"/>
                <w:lang w:eastAsia="hr-HR"/>
              </w:rPr>
            </w:pPr>
          </w:p>
          <w:p w14:paraId="56392E63" w14:textId="77777777" w:rsidR="009C3E0F" w:rsidRPr="00AD5EFC" w:rsidRDefault="009C3E0F" w:rsidP="00200602">
            <w:pPr>
              <w:spacing w:after="0" w:line="240" w:lineRule="auto"/>
              <w:jc w:val="center"/>
              <w:rPr>
                <w:rFonts w:ascii="Times New Roman" w:eastAsia="Calibri" w:hAnsi="Times New Roman" w:cs="Times New Roman"/>
                <w:sz w:val="24"/>
                <w:szCs w:val="24"/>
                <w:lang w:eastAsia="hr-HR"/>
              </w:rPr>
            </w:pPr>
            <w:r w:rsidRPr="00AD5EFC">
              <w:rPr>
                <w:rFonts w:ascii="Times New Roman" w:eastAsia="Calibri" w:hAnsi="Times New Roman" w:cs="Times New Roman"/>
                <w:sz w:val="24"/>
                <w:szCs w:val="24"/>
                <w:lang w:eastAsia="hr-HR"/>
              </w:rPr>
              <w:t>XI</w:t>
            </w:r>
          </w:p>
        </w:tc>
        <w:tc>
          <w:tcPr>
            <w:tcW w:w="5505" w:type="dxa"/>
            <w:tcBorders>
              <w:top w:val="single" w:sz="4" w:space="0" w:color="auto"/>
              <w:left w:val="single" w:sz="4" w:space="0" w:color="auto"/>
              <w:bottom w:val="single" w:sz="4" w:space="0" w:color="auto"/>
              <w:right w:val="single" w:sz="4" w:space="0" w:color="auto"/>
            </w:tcBorders>
          </w:tcPr>
          <w:p w14:paraId="6AB56534" w14:textId="77777777" w:rsidR="009C3E0F" w:rsidRPr="00AD5EFC" w:rsidRDefault="009C3E0F">
            <w:pPr>
              <w:pStyle w:val="ListParagraph"/>
              <w:numPr>
                <w:ilvl w:val="0"/>
                <w:numId w:val="8"/>
              </w:numPr>
              <w:spacing w:after="0" w:line="240" w:lineRule="auto"/>
              <w:rPr>
                <w:rFonts w:ascii="Times New Roman" w:eastAsia="Calibri" w:hAnsi="Times New Roman" w:cs="Times New Roman"/>
                <w:sz w:val="24"/>
                <w:szCs w:val="24"/>
                <w:lang w:val="sr-Cyrl-CS" w:eastAsia="hr-HR"/>
              </w:rPr>
            </w:pPr>
            <w:r w:rsidRPr="00AD5EFC">
              <w:rPr>
                <w:rFonts w:ascii="Times New Roman" w:eastAsia="Calibri" w:hAnsi="Times New Roman" w:cs="Times New Roman"/>
                <w:sz w:val="24"/>
                <w:szCs w:val="24"/>
                <w:lang w:val="sr-Cyrl-CS" w:eastAsia="hr-HR"/>
              </w:rPr>
              <w:t>Утврђивање васпитно – образовних резултата на крају првог класификационог периода</w:t>
            </w:r>
          </w:p>
          <w:p w14:paraId="4BF8628B" w14:textId="77777777" w:rsidR="009C3E0F" w:rsidRPr="00AD5EFC" w:rsidRDefault="009C3E0F">
            <w:pPr>
              <w:pStyle w:val="ListParagraph"/>
              <w:numPr>
                <w:ilvl w:val="0"/>
                <w:numId w:val="8"/>
              </w:numPr>
              <w:spacing w:after="0" w:line="240" w:lineRule="auto"/>
              <w:rPr>
                <w:rFonts w:ascii="Times New Roman" w:eastAsia="Calibri" w:hAnsi="Times New Roman" w:cs="Times New Roman"/>
                <w:sz w:val="24"/>
                <w:szCs w:val="24"/>
                <w:lang w:val="sr-Cyrl-CS" w:eastAsia="hr-HR"/>
              </w:rPr>
            </w:pPr>
            <w:r w:rsidRPr="00AD5EFC">
              <w:rPr>
                <w:rFonts w:ascii="Times New Roman" w:eastAsia="Calibri" w:hAnsi="Times New Roman" w:cs="Times New Roman"/>
                <w:sz w:val="24"/>
                <w:szCs w:val="24"/>
                <w:lang w:val="sr-Cyrl-CS" w:eastAsia="hr-HR"/>
              </w:rPr>
              <w:t>Оцена рада и утврђивање задатака</w:t>
            </w:r>
            <w:r w:rsidRPr="00AD5EFC">
              <w:rPr>
                <w:rFonts w:ascii="Times New Roman" w:eastAsia="Calibri" w:hAnsi="Times New Roman" w:cs="Times New Roman"/>
                <w:sz w:val="24"/>
                <w:szCs w:val="24"/>
                <w:lang w:eastAsia="hr-HR"/>
              </w:rPr>
              <w:t>/</w:t>
            </w:r>
            <w:r w:rsidRPr="00AD5EFC">
              <w:rPr>
                <w:rFonts w:ascii="Times New Roman" w:eastAsia="Calibri" w:hAnsi="Times New Roman" w:cs="Times New Roman"/>
                <w:sz w:val="24"/>
                <w:szCs w:val="24"/>
                <w:lang w:val="sr-Cyrl-RS" w:eastAsia="hr-HR"/>
              </w:rPr>
              <w:t>мера</w:t>
            </w:r>
            <w:r w:rsidRPr="00AD5EFC">
              <w:rPr>
                <w:rFonts w:ascii="Times New Roman" w:eastAsia="Calibri" w:hAnsi="Times New Roman" w:cs="Times New Roman"/>
                <w:sz w:val="24"/>
                <w:szCs w:val="24"/>
                <w:lang w:val="sr-Cyrl-CS" w:eastAsia="hr-HR"/>
              </w:rPr>
              <w:t xml:space="preserve"> за наредни период </w:t>
            </w:r>
          </w:p>
          <w:p w14:paraId="12E9427E" w14:textId="77777777" w:rsidR="009C3E0F" w:rsidRPr="00044BA9" w:rsidRDefault="009C3E0F">
            <w:pPr>
              <w:pStyle w:val="ListParagraph"/>
              <w:numPr>
                <w:ilvl w:val="0"/>
                <w:numId w:val="8"/>
              </w:numPr>
              <w:spacing w:after="0" w:line="240" w:lineRule="auto"/>
              <w:rPr>
                <w:rFonts w:ascii="Times New Roman" w:eastAsia="Calibri" w:hAnsi="Times New Roman" w:cs="Times New Roman"/>
                <w:sz w:val="24"/>
                <w:szCs w:val="24"/>
                <w:lang w:val="sr-Cyrl-CS" w:eastAsia="hr-HR"/>
              </w:rPr>
            </w:pPr>
            <w:r w:rsidRPr="00AD5EFC">
              <w:rPr>
                <w:rFonts w:ascii="Times New Roman" w:eastAsia="Calibri" w:hAnsi="Times New Roman" w:cs="Times New Roman"/>
                <w:sz w:val="24"/>
                <w:szCs w:val="24"/>
                <w:lang w:val="sr-Cyrl-CS" w:eastAsia="hr-HR"/>
              </w:rPr>
              <w:t>Анализа рада допунске, додатне наставе и слободних активности</w:t>
            </w:r>
          </w:p>
        </w:tc>
        <w:tc>
          <w:tcPr>
            <w:tcW w:w="2535" w:type="dxa"/>
            <w:tcBorders>
              <w:top w:val="single" w:sz="4" w:space="0" w:color="auto"/>
              <w:left w:val="single" w:sz="4" w:space="0" w:color="auto"/>
              <w:bottom w:val="single" w:sz="4" w:space="0" w:color="auto"/>
              <w:right w:val="thickThinSmallGap" w:sz="24" w:space="0" w:color="auto"/>
            </w:tcBorders>
          </w:tcPr>
          <w:p w14:paraId="19A8A701" w14:textId="77777777" w:rsidR="009C3E0F" w:rsidRPr="00AD5EFC" w:rsidRDefault="009C3E0F" w:rsidP="00200602">
            <w:pPr>
              <w:spacing w:after="0" w:line="240" w:lineRule="auto"/>
              <w:rPr>
                <w:rFonts w:ascii="Times New Roman" w:eastAsia="Calibri" w:hAnsi="Times New Roman" w:cs="Times New Roman"/>
                <w:sz w:val="24"/>
                <w:szCs w:val="24"/>
                <w:lang w:val="sr-Cyrl-CS" w:eastAsia="hr-HR"/>
              </w:rPr>
            </w:pPr>
            <w:r w:rsidRPr="00AD5EFC">
              <w:rPr>
                <w:rFonts w:ascii="Times New Roman" w:eastAsia="Calibri" w:hAnsi="Times New Roman" w:cs="Times New Roman"/>
                <w:sz w:val="24"/>
                <w:szCs w:val="24"/>
                <w:lang w:val="sr-Cyrl-CS" w:eastAsia="hr-HR"/>
              </w:rPr>
              <w:t>Педагог-психолог</w:t>
            </w:r>
          </w:p>
          <w:p w14:paraId="761B92EC" w14:textId="77777777" w:rsidR="009C3E0F" w:rsidRPr="00AD5EFC" w:rsidRDefault="009C3E0F" w:rsidP="00200602">
            <w:pPr>
              <w:spacing w:after="0" w:line="240" w:lineRule="auto"/>
              <w:rPr>
                <w:rFonts w:ascii="Times New Roman" w:eastAsia="Calibri" w:hAnsi="Times New Roman" w:cs="Times New Roman"/>
                <w:sz w:val="24"/>
                <w:szCs w:val="24"/>
                <w:lang w:val="sr-Cyrl-CS" w:eastAsia="hr-HR"/>
              </w:rPr>
            </w:pPr>
          </w:p>
          <w:p w14:paraId="1AE06577" w14:textId="77777777" w:rsidR="009C3E0F" w:rsidRPr="00AD5EFC" w:rsidRDefault="009C3E0F" w:rsidP="00200602">
            <w:pPr>
              <w:spacing w:after="0" w:line="240" w:lineRule="auto"/>
              <w:rPr>
                <w:rFonts w:ascii="Times New Roman" w:eastAsia="Calibri" w:hAnsi="Times New Roman" w:cs="Times New Roman"/>
                <w:sz w:val="24"/>
                <w:szCs w:val="24"/>
                <w:lang w:val="sr-Cyrl-CS" w:eastAsia="hr-HR"/>
              </w:rPr>
            </w:pPr>
            <w:r w:rsidRPr="00AD5EFC">
              <w:rPr>
                <w:rFonts w:ascii="Times New Roman" w:eastAsia="Calibri" w:hAnsi="Times New Roman" w:cs="Times New Roman"/>
                <w:sz w:val="24"/>
                <w:szCs w:val="24"/>
                <w:lang w:val="sr-Cyrl-CS" w:eastAsia="hr-HR"/>
              </w:rPr>
              <w:t>Директор, наставници</w:t>
            </w:r>
          </w:p>
          <w:p w14:paraId="2DA15847" w14:textId="77777777" w:rsidR="009C3E0F" w:rsidRPr="00AD5EFC" w:rsidRDefault="009C3E0F" w:rsidP="00200602">
            <w:pPr>
              <w:spacing w:after="0" w:line="240" w:lineRule="auto"/>
              <w:rPr>
                <w:rFonts w:ascii="Times New Roman" w:eastAsia="Calibri" w:hAnsi="Times New Roman" w:cs="Times New Roman"/>
                <w:sz w:val="24"/>
                <w:szCs w:val="24"/>
                <w:lang w:val="sr-Cyrl-CS" w:eastAsia="hr-HR"/>
              </w:rPr>
            </w:pPr>
          </w:p>
          <w:p w14:paraId="21C471AA" w14:textId="77777777" w:rsidR="009C3E0F" w:rsidRPr="00AD5EFC" w:rsidRDefault="009C3E0F" w:rsidP="00200602">
            <w:pPr>
              <w:spacing w:after="0" w:line="240" w:lineRule="auto"/>
              <w:rPr>
                <w:rFonts w:ascii="Times New Roman" w:eastAsia="Calibri" w:hAnsi="Times New Roman" w:cs="Times New Roman"/>
                <w:sz w:val="24"/>
                <w:szCs w:val="24"/>
                <w:lang w:val="sr-Cyrl-CS" w:eastAsia="hr-HR"/>
              </w:rPr>
            </w:pPr>
            <w:r w:rsidRPr="00AD5EFC">
              <w:rPr>
                <w:rFonts w:ascii="Times New Roman" w:eastAsia="Calibri" w:hAnsi="Times New Roman" w:cs="Times New Roman"/>
                <w:sz w:val="24"/>
                <w:szCs w:val="24"/>
                <w:lang w:val="sr-Cyrl-CS" w:eastAsia="hr-HR"/>
              </w:rPr>
              <w:t>Председници стручних већа и ПП служба</w:t>
            </w:r>
          </w:p>
        </w:tc>
      </w:tr>
      <w:tr w:rsidR="009C3E0F" w:rsidRPr="009C0A64" w14:paraId="36BEE3D7" w14:textId="77777777" w:rsidTr="00200602">
        <w:tc>
          <w:tcPr>
            <w:tcW w:w="1080" w:type="dxa"/>
            <w:tcBorders>
              <w:top w:val="single" w:sz="4" w:space="0" w:color="auto"/>
              <w:left w:val="thinThickSmallGap" w:sz="24" w:space="0" w:color="auto"/>
              <w:bottom w:val="single" w:sz="4" w:space="0" w:color="auto"/>
              <w:right w:val="single" w:sz="4" w:space="0" w:color="auto"/>
            </w:tcBorders>
            <w:vAlign w:val="center"/>
          </w:tcPr>
          <w:p w14:paraId="7D3796DC" w14:textId="77777777" w:rsidR="009C3E0F" w:rsidRPr="009C0A64" w:rsidRDefault="009C3E0F" w:rsidP="00200602">
            <w:pPr>
              <w:spacing w:after="0" w:line="240" w:lineRule="auto"/>
              <w:jc w:val="center"/>
              <w:rPr>
                <w:rFonts w:ascii="Times New Roman" w:eastAsia="Calibri" w:hAnsi="Times New Roman" w:cs="Times New Roman"/>
                <w:color w:val="EE0000"/>
                <w:sz w:val="24"/>
                <w:szCs w:val="24"/>
                <w:highlight w:val="yellow"/>
                <w:lang w:eastAsia="hr-HR"/>
              </w:rPr>
            </w:pPr>
            <w:r w:rsidRPr="00AD5EFC">
              <w:rPr>
                <w:rFonts w:ascii="Times New Roman" w:eastAsia="Calibri" w:hAnsi="Times New Roman" w:cs="Times New Roman"/>
                <w:sz w:val="24"/>
                <w:szCs w:val="24"/>
                <w:lang w:eastAsia="hr-HR"/>
              </w:rPr>
              <w:t>XII/I</w:t>
            </w:r>
          </w:p>
        </w:tc>
        <w:tc>
          <w:tcPr>
            <w:tcW w:w="5505" w:type="dxa"/>
            <w:tcBorders>
              <w:top w:val="single" w:sz="4" w:space="0" w:color="auto"/>
              <w:left w:val="single" w:sz="4" w:space="0" w:color="auto"/>
              <w:bottom w:val="single" w:sz="4" w:space="0" w:color="auto"/>
              <w:right w:val="single" w:sz="4" w:space="0" w:color="auto"/>
            </w:tcBorders>
          </w:tcPr>
          <w:p w14:paraId="58A37D04" w14:textId="77777777" w:rsidR="009C3E0F" w:rsidRPr="00AD5EFC" w:rsidRDefault="009C3E0F">
            <w:pPr>
              <w:pStyle w:val="ListParagraph"/>
              <w:numPr>
                <w:ilvl w:val="0"/>
                <w:numId w:val="9"/>
              </w:numPr>
              <w:spacing w:after="0" w:line="240" w:lineRule="auto"/>
              <w:rPr>
                <w:rFonts w:ascii="Times New Roman" w:eastAsia="Calibri" w:hAnsi="Times New Roman" w:cs="Times New Roman"/>
                <w:sz w:val="24"/>
                <w:szCs w:val="24"/>
                <w:lang w:val="sr-Cyrl-CS" w:eastAsia="hr-HR"/>
              </w:rPr>
            </w:pPr>
            <w:r w:rsidRPr="00AD5EFC">
              <w:rPr>
                <w:rFonts w:ascii="Times New Roman" w:eastAsia="Calibri" w:hAnsi="Times New Roman" w:cs="Times New Roman"/>
                <w:sz w:val="24"/>
                <w:szCs w:val="24"/>
                <w:lang w:val="sr-Cyrl-CS" w:eastAsia="hr-HR"/>
              </w:rPr>
              <w:t xml:space="preserve">Припрема програма поводом прославе Дана Светог Саве </w:t>
            </w:r>
          </w:p>
          <w:p w14:paraId="12FFEF7A" w14:textId="77777777" w:rsidR="009C3E0F" w:rsidRPr="00AD5EFC" w:rsidRDefault="009C3E0F">
            <w:pPr>
              <w:pStyle w:val="ListParagraph"/>
              <w:numPr>
                <w:ilvl w:val="0"/>
                <w:numId w:val="9"/>
              </w:numPr>
              <w:spacing w:after="0" w:line="240" w:lineRule="auto"/>
              <w:rPr>
                <w:rFonts w:ascii="Times New Roman" w:eastAsia="Calibri" w:hAnsi="Times New Roman" w:cs="Times New Roman"/>
                <w:sz w:val="24"/>
                <w:szCs w:val="24"/>
                <w:lang w:val="sr-Cyrl-CS" w:eastAsia="hr-HR"/>
              </w:rPr>
            </w:pPr>
            <w:r w:rsidRPr="00AD5EFC">
              <w:rPr>
                <w:rFonts w:ascii="Times New Roman" w:eastAsia="Calibri" w:hAnsi="Times New Roman" w:cs="Times New Roman"/>
                <w:sz w:val="24"/>
                <w:szCs w:val="24"/>
                <w:lang w:val="sr-Cyrl-CS" w:eastAsia="hr-HR"/>
              </w:rPr>
              <w:t>Утврђивање образовн</w:t>
            </w:r>
            <w:r w:rsidRPr="00AD5EFC">
              <w:rPr>
                <w:rFonts w:ascii="Times New Roman" w:eastAsia="Calibri" w:hAnsi="Times New Roman" w:cs="Times New Roman"/>
                <w:sz w:val="24"/>
                <w:szCs w:val="24"/>
                <w:lang w:eastAsia="hr-HR"/>
              </w:rPr>
              <w:t>o-</w:t>
            </w:r>
            <w:r w:rsidRPr="00AD5EFC">
              <w:rPr>
                <w:rFonts w:ascii="Times New Roman" w:eastAsia="Calibri" w:hAnsi="Times New Roman" w:cs="Times New Roman"/>
                <w:sz w:val="24"/>
                <w:szCs w:val="24"/>
                <w:lang w:val="sr-Cyrl-RS" w:eastAsia="hr-HR"/>
              </w:rPr>
              <w:t>васпитних</w:t>
            </w:r>
            <w:r w:rsidRPr="00AD5EFC">
              <w:rPr>
                <w:rFonts w:ascii="Times New Roman" w:eastAsia="Calibri" w:hAnsi="Times New Roman" w:cs="Times New Roman"/>
                <w:sz w:val="24"/>
                <w:szCs w:val="24"/>
                <w:lang w:val="sr-Cyrl-CS" w:eastAsia="hr-HR"/>
              </w:rPr>
              <w:t xml:space="preserve"> резултата на крају првог полугодишта-предлог мера за побољшање успеха</w:t>
            </w:r>
          </w:p>
          <w:p w14:paraId="7F92D9CF" w14:textId="77777777" w:rsidR="009C3E0F" w:rsidRPr="00AD5EFC" w:rsidRDefault="009C3E0F">
            <w:pPr>
              <w:pStyle w:val="ListParagraph"/>
              <w:numPr>
                <w:ilvl w:val="0"/>
                <w:numId w:val="9"/>
              </w:numPr>
              <w:spacing w:after="0" w:line="240" w:lineRule="auto"/>
              <w:rPr>
                <w:rFonts w:ascii="Times New Roman" w:eastAsia="Calibri" w:hAnsi="Times New Roman" w:cs="Times New Roman"/>
                <w:sz w:val="24"/>
                <w:szCs w:val="24"/>
                <w:lang w:val="sr-Cyrl-CS" w:eastAsia="hr-HR"/>
              </w:rPr>
            </w:pPr>
            <w:r w:rsidRPr="00AD5EFC">
              <w:rPr>
                <w:rFonts w:ascii="Times New Roman" w:eastAsia="Calibri" w:hAnsi="Times New Roman" w:cs="Times New Roman"/>
                <w:sz w:val="24"/>
                <w:szCs w:val="24"/>
                <w:lang w:val="sr-Cyrl-CS" w:eastAsia="hr-HR"/>
              </w:rPr>
              <w:t>Анализа рада Стручних већа на крају првог полугодишта</w:t>
            </w:r>
          </w:p>
          <w:p w14:paraId="3FBAC6C5" w14:textId="77777777" w:rsidR="009C3E0F" w:rsidRPr="00AD5EFC" w:rsidRDefault="009C3E0F">
            <w:pPr>
              <w:pStyle w:val="ListParagraph"/>
              <w:numPr>
                <w:ilvl w:val="0"/>
                <w:numId w:val="9"/>
              </w:numPr>
              <w:spacing w:after="0" w:line="240" w:lineRule="auto"/>
              <w:rPr>
                <w:rFonts w:ascii="Times New Roman" w:eastAsia="Calibri" w:hAnsi="Times New Roman" w:cs="Times New Roman"/>
                <w:sz w:val="24"/>
                <w:szCs w:val="24"/>
                <w:lang w:val="sr-Cyrl-CS" w:eastAsia="hr-HR"/>
              </w:rPr>
            </w:pPr>
            <w:r w:rsidRPr="00AD5EFC">
              <w:rPr>
                <w:rFonts w:ascii="Times New Roman" w:eastAsia="Calibri" w:hAnsi="Times New Roman" w:cs="Times New Roman"/>
                <w:sz w:val="24"/>
                <w:szCs w:val="24"/>
                <w:lang w:val="sr-Cyrl-CS" w:eastAsia="hr-HR"/>
              </w:rPr>
              <w:t>Организација рада у другом полугодишту</w:t>
            </w:r>
          </w:p>
          <w:p w14:paraId="7B68550B" w14:textId="77777777" w:rsidR="009C3E0F" w:rsidRPr="00AD5EFC" w:rsidRDefault="009C3E0F">
            <w:pPr>
              <w:pStyle w:val="ListParagraph"/>
              <w:numPr>
                <w:ilvl w:val="0"/>
                <w:numId w:val="9"/>
              </w:numPr>
              <w:spacing w:after="0" w:line="240" w:lineRule="auto"/>
              <w:rPr>
                <w:rFonts w:ascii="Times New Roman" w:eastAsia="Calibri" w:hAnsi="Times New Roman" w:cs="Times New Roman"/>
                <w:sz w:val="24"/>
                <w:szCs w:val="24"/>
                <w:lang w:val="sr-Cyrl-CS" w:eastAsia="hr-HR"/>
              </w:rPr>
            </w:pPr>
            <w:r w:rsidRPr="00AD5EFC">
              <w:rPr>
                <w:rFonts w:ascii="Times New Roman" w:eastAsia="Calibri" w:hAnsi="Times New Roman" w:cs="Times New Roman"/>
                <w:sz w:val="24"/>
                <w:szCs w:val="24"/>
                <w:lang w:val="sr-Cyrl-CS" w:eastAsia="hr-HR"/>
              </w:rPr>
              <w:t>Извештај о раду директора за прво полугодиште 20</w:t>
            </w:r>
            <w:r w:rsidRPr="00AD5EFC">
              <w:rPr>
                <w:rFonts w:ascii="Times New Roman" w:eastAsia="Calibri" w:hAnsi="Times New Roman" w:cs="Times New Roman"/>
                <w:sz w:val="24"/>
                <w:szCs w:val="24"/>
                <w:lang w:eastAsia="hr-HR"/>
              </w:rPr>
              <w:t>2</w:t>
            </w:r>
            <w:r w:rsidRPr="00AD5EFC">
              <w:rPr>
                <w:rFonts w:ascii="Times New Roman" w:eastAsia="Calibri" w:hAnsi="Times New Roman" w:cs="Times New Roman"/>
                <w:sz w:val="24"/>
                <w:szCs w:val="24"/>
                <w:lang w:val="sr-Cyrl-RS" w:eastAsia="hr-HR"/>
              </w:rPr>
              <w:t>6</w:t>
            </w:r>
            <w:r w:rsidRPr="00AD5EFC">
              <w:rPr>
                <w:rFonts w:ascii="Times New Roman" w:eastAsia="Calibri" w:hAnsi="Times New Roman" w:cs="Times New Roman"/>
                <w:sz w:val="24"/>
                <w:szCs w:val="24"/>
                <w:lang w:val="sr-Cyrl-CS" w:eastAsia="hr-HR"/>
              </w:rPr>
              <w:t>/</w:t>
            </w:r>
            <w:r w:rsidRPr="00AD5EFC">
              <w:rPr>
                <w:rFonts w:ascii="Times New Roman" w:eastAsia="Calibri" w:hAnsi="Times New Roman" w:cs="Times New Roman"/>
                <w:sz w:val="24"/>
                <w:szCs w:val="24"/>
                <w:lang w:eastAsia="hr-HR"/>
              </w:rPr>
              <w:t>2</w:t>
            </w:r>
            <w:r w:rsidRPr="00AD5EFC">
              <w:rPr>
                <w:rFonts w:ascii="Times New Roman" w:eastAsia="Calibri" w:hAnsi="Times New Roman" w:cs="Times New Roman"/>
                <w:sz w:val="24"/>
                <w:szCs w:val="24"/>
                <w:lang w:val="sr-Cyrl-RS" w:eastAsia="hr-HR"/>
              </w:rPr>
              <w:t>7</w:t>
            </w:r>
            <w:r w:rsidRPr="00AD5EFC">
              <w:rPr>
                <w:rFonts w:ascii="Times New Roman" w:eastAsia="Calibri" w:hAnsi="Times New Roman" w:cs="Times New Roman"/>
                <w:sz w:val="24"/>
                <w:szCs w:val="24"/>
                <w:lang w:val="sr-Cyrl-CS" w:eastAsia="hr-HR"/>
              </w:rPr>
              <w:t>.год.</w:t>
            </w:r>
          </w:p>
          <w:p w14:paraId="6C939342" w14:textId="77777777" w:rsidR="009C3E0F" w:rsidRDefault="009C3E0F">
            <w:pPr>
              <w:pStyle w:val="ListParagraph"/>
              <w:numPr>
                <w:ilvl w:val="0"/>
                <w:numId w:val="9"/>
              </w:numPr>
              <w:spacing w:after="0" w:line="240" w:lineRule="auto"/>
              <w:rPr>
                <w:rFonts w:ascii="Times New Roman" w:eastAsia="Calibri" w:hAnsi="Times New Roman" w:cs="Times New Roman"/>
                <w:sz w:val="24"/>
                <w:szCs w:val="24"/>
                <w:lang w:val="sr-Cyrl-CS" w:eastAsia="hr-HR"/>
              </w:rPr>
            </w:pPr>
            <w:r w:rsidRPr="00AD5EFC">
              <w:rPr>
                <w:rFonts w:ascii="Times New Roman" w:eastAsia="Calibri" w:hAnsi="Times New Roman" w:cs="Times New Roman"/>
                <w:sz w:val="24"/>
                <w:szCs w:val="24"/>
                <w:lang w:val="sr-Cyrl-CS" w:eastAsia="hr-HR"/>
              </w:rPr>
              <w:t xml:space="preserve">Анализа стања у школи у вези са дискриминацијом,насиљем, злостављањем и занемаривањем и </w:t>
            </w:r>
            <w:r w:rsidRPr="00AD5EFC">
              <w:rPr>
                <w:rFonts w:ascii="Times New Roman" w:eastAsia="Calibri" w:hAnsi="Times New Roman" w:cs="Times New Roman"/>
                <w:sz w:val="24"/>
                <w:szCs w:val="24"/>
                <w:lang w:val="sr-Cyrl-RS" w:eastAsia="hr-HR"/>
              </w:rPr>
              <w:t>трговине људима -</w:t>
            </w:r>
            <w:r w:rsidRPr="00AD5EFC">
              <w:rPr>
                <w:rFonts w:ascii="Times New Roman" w:eastAsia="Calibri" w:hAnsi="Times New Roman" w:cs="Times New Roman"/>
                <w:sz w:val="24"/>
                <w:szCs w:val="24"/>
                <w:lang w:val="sr-Cyrl-CS" w:eastAsia="hr-HR"/>
              </w:rPr>
              <w:t>предлог даљих ак</w:t>
            </w:r>
          </w:p>
          <w:p w14:paraId="74854C60" w14:textId="77777777" w:rsidR="009C3E0F" w:rsidRPr="00AD5EFC" w:rsidRDefault="009C3E0F">
            <w:pPr>
              <w:pStyle w:val="ListParagraph"/>
              <w:numPr>
                <w:ilvl w:val="0"/>
                <w:numId w:val="9"/>
              </w:numPr>
              <w:spacing w:after="0" w:line="240" w:lineRule="auto"/>
              <w:rPr>
                <w:rFonts w:ascii="Times New Roman" w:eastAsia="Calibri" w:hAnsi="Times New Roman" w:cs="Times New Roman"/>
                <w:sz w:val="24"/>
                <w:szCs w:val="24"/>
                <w:lang w:val="sr-Cyrl-CS" w:eastAsia="hr-HR"/>
              </w:rPr>
            </w:pPr>
            <w:r w:rsidRPr="00AD5EFC">
              <w:rPr>
                <w:rFonts w:ascii="Times New Roman" w:eastAsia="Calibri" w:hAnsi="Times New Roman" w:cs="Times New Roman"/>
                <w:sz w:val="24"/>
                <w:szCs w:val="24"/>
                <w:lang w:val="sr-Cyrl-CS" w:eastAsia="hr-HR"/>
              </w:rPr>
              <w:t>тивности</w:t>
            </w:r>
          </w:p>
          <w:p w14:paraId="38CFF364" w14:textId="77777777" w:rsidR="009C3E0F" w:rsidRPr="00AD5EFC" w:rsidRDefault="009C3E0F">
            <w:pPr>
              <w:pStyle w:val="ListParagraph"/>
              <w:numPr>
                <w:ilvl w:val="0"/>
                <w:numId w:val="8"/>
              </w:numPr>
              <w:spacing w:after="0" w:line="240" w:lineRule="auto"/>
              <w:rPr>
                <w:rFonts w:ascii="Times New Roman" w:eastAsia="Calibri" w:hAnsi="Times New Roman" w:cs="Times New Roman"/>
                <w:sz w:val="24"/>
                <w:szCs w:val="24"/>
                <w:lang w:val="sr-Cyrl-CS" w:eastAsia="hr-HR"/>
              </w:rPr>
            </w:pPr>
            <w:r w:rsidRPr="00AD5EFC">
              <w:rPr>
                <w:rFonts w:ascii="Times New Roman" w:eastAsia="Calibri" w:hAnsi="Times New Roman" w:cs="Times New Roman"/>
                <w:sz w:val="24"/>
                <w:szCs w:val="24"/>
                <w:lang w:val="sr-Cyrl-CS" w:eastAsia="hr-HR"/>
              </w:rPr>
              <w:t>Упознавање са резултатима анкете-„Тешкоће које се јављају код ученика при преласку са разредне на предметну наставу“</w:t>
            </w:r>
          </w:p>
          <w:p w14:paraId="1CB90831" w14:textId="77777777" w:rsidR="009C3E0F" w:rsidRPr="00AD5EFC" w:rsidRDefault="009C3E0F">
            <w:pPr>
              <w:pStyle w:val="ListParagraph"/>
              <w:numPr>
                <w:ilvl w:val="0"/>
                <w:numId w:val="10"/>
              </w:numPr>
              <w:spacing w:after="0" w:line="240" w:lineRule="auto"/>
              <w:rPr>
                <w:rFonts w:ascii="Times New Roman" w:eastAsia="Calibri" w:hAnsi="Times New Roman" w:cs="Times New Roman"/>
                <w:sz w:val="24"/>
                <w:szCs w:val="24"/>
                <w:lang w:val="sr-Cyrl-CS" w:eastAsia="hr-HR"/>
              </w:rPr>
            </w:pPr>
            <w:r w:rsidRPr="00AD5EFC">
              <w:rPr>
                <w:rFonts w:ascii="Times New Roman" w:eastAsia="Calibri" w:hAnsi="Times New Roman" w:cs="Times New Roman"/>
                <w:sz w:val="24"/>
                <w:szCs w:val="24"/>
                <w:lang w:val="sr-Cyrl-CS" w:eastAsia="hr-HR"/>
              </w:rPr>
              <w:t>Анализа рада ОС, ОВ и стручних ве</w:t>
            </w:r>
            <w:r w:rsidRPr="00AD5EFC">
              <w:rPr>
                <w:rFonts w:ascii="Times New Roman" w:eastAsia="Calibri" w:hAnsi="Times New Roman" w:cs="Times New Roman"/>
                <w:sz w:val="24"/>
                <w:szCs w:val="24"/>
                <w:lang w:val="sr-Cyrl-RS" w:eastAsia="hr-HR"/>
              </w:rPr>
              <w:t>ћа</w:t>
            </w:r>
          </w:p>
          <w:p w14:paraId="017BF082" w14:textId="77777777" w:rsidR="009C3E0F" w:rsidRPr="00AD5EFC" w:rsidRDefault="009C3E0F">
            <w:pPr>
              <w:pStyle w:val="ListParagraph"/>
              <w:numPr>
                <w:ilvl w:val="0"/>
                <w:numId w:val="9"/>
              </w:numPr>
              <w:spacing w:after="0" w:line="240" w:lineRule="auto"/>
              <w:rPr>
                <w:rFonts w:ascii="Times New Roman" w:eastAsia="Calibri" w:hAnsi="Times New Roman" w:cs="Times New Roman"/>
                <w:sz w:val="24"/>
                <w:szCs w:val="24"/>
                <w:lang w:val="sr-Cyrl-CS" w:eastAsia="hr-HR"/>
              </w:rPr>
            </w:pPr>
            <w:r w:rsidRPr="00AD5EFC">
              <w:rPr>
                <w:rFonts w:ascii="Times New Roman" w:eastAsia="Calibri" w:hAnsi="Times New Roman" w:cs="Times New Roman"/>
                <w:sz w:val="24"/>
                <w:szCs w:val="24"/>
                <w:lang w:val="sr-Cyrl-CS" w:eastAsia="hr-HR"/>
              </w:rPr>
              <w:t>Реализација наставних планова и програма</w:t>
            </w:r>
          </w:p>
          <w:p w14:paraId="0AC66141" w14:textId="77777777" w:rsidR="009C3E0F" w:rsidRPr="00AD5EFC" w:rsidRDefault="009C3E0F">
            <w:pPr>
              <w:pStyle w:val="ListParagraph"/>
              <w:numPr>
                <w:ilvl w:val="0"/>
                <w:numId w:val="9"/>
              </w:numPr>
              <w:spacing w:after="0" w:line="240" w:lineRule="auto"/>
              <w:rPr>
                <w:rFonts w:ascii="Times New Roman" w:eastAsia="Calibri" w:hAnsi="Times New Roman" w:cs="Times New Roman"/>
                <w:sz w:val="24"/>
                <w:szCs w:val="24"/>
                <w:lang w:val="sr-Cyrl-CS" w:eastAsia="hr-HR"/>
              </w:rPr>
            </w:pPr>
            <w:r w:rsidRPr="00AD5EFC">
              <w:rPr>
                <w:rFonts w:ascii="Times New Roman" w:eastAsia="Calibri" w:hAnsi="Times New Roman" w:cs="Times New Roman"/>
                <w:sz w:val="24"/>
                <w:szCs w:val="24"/>
                <w:lang w:val="sr-Cyrl-CS" w:eastAsia="hr-HR"/>
              </w:rPr>
              <w:t>Реализација ваннаставних активности</w:t>
            </w:r>
          </w:p>
        </w:tc>
        <w:tc>
          <w:tcPr>
            <w:tcW w:w="2535" w:type="dxa"/>
            <w:tcBorders>
              <w:top w:val="single" w:sz="4" w:space="0" w:color="auto"/>
              <w:left w:val="single" w:sz="4" w:space="0" w:color="auto"/>
              <w:bottom w:val="single" w:sz="4" w:space="0" w:color="auto"/>
              <w:right w:val="thickThinSmallGap" w:sz="24" w:space="0" w:color="auto"/>
            </w:tcBorders>
          </w:tcPr>
          <w:p w14:paraId="778DACAA" w14:textId="77777777" w:rsidR="009C3E0F" w:rsidRPr="00AD5EFC" w:rsidRDefault="009C3E0F" w:rsidP="00200602">
            <w:pPr>
              <w:spacing w:after="0" w:line="240" w:lineRule="auto"/>
              <w:rPr>
                <w:rFonts w:ascii="Times New Roman" w:eastAsia="Calibri" w:hAnsi="Times New Roman" w:cs="Times New Roman"/>
                <w:sz w:val="24"/>
                <w:szCs w:val="24"/>
                <w:lang w:val="sr-Cyrl-CS" w:eastAsia="hr-HR"/>
              </w:rPr>
            </w:pPr>
            <w:r w:rsidRPr="00AD5EFC">
              <w:rPr>
                <w:rFonts w:ascii="Times New Roman" w:eastAsia="Calibri" w:hAnsi="Times New Roman" w:cs="Times New Roman"/>
                <w:sz w:val="24"/>
                <w:szCs w:val="24"/>
                <w:lang w:val="sr-Cyrl-CS" w:eastAsia="hr-HR"/>
              </w:rPr>
              <w:t>Директор</w:t>
            </w:r>
          </w:p>
          <w:p w14:paraId="1125E7FD" w14:textId="77777777" w:rsidR="009C3E0F" w:rsidRPr="00AD5EFC" w:rsidRDefault="009C3E0F" w:rsidP="00200602">
            <w:pPr>
              <w:spacing w:after="0" w:line="240" w:lineRule="auto"/>
              <w:rPr>
                <w:rFonts w:ascii="Times New Roman" w:eastAsia="Calibri" w:hAnsi="Times New Roman" w:cs="Times New Roman"/>
                <w:sz w:val="24"/>
                <w:szCs w:val="24"/>
                <w:lang w:val="sr-Cyrl-CS" w:eastAsia="hr-HR"/>
              </w:rPr>
            </w:pPr>
          </w:p>
          <w:p w14:paraId="76419845" w14:textId="77777777" w:rsidR="009C3E0F" w:rsidRPr="00AD5EFC" w:rsidRDefault="009C3E0F" w:rsidP="00200602">
            <w:pPr>
              <w:spacing w:after="0" w:line="240" w:lineRule="auto"/>
              <w:rPr>
                <w:rFonts w:ascii="Times New Roman" w:eastAsia="Calibri" w:hAnsi="Times New Roman" w:cs="Times New Roman"/>
                <w:sz w:val="24"/>
                <w:szCs w:val="24"/>
                <w:lang w:val="sr-Cyrl-RS" w:eastAsia="hr-HR"/>
              </w:rPr>
            </w:pPr>
            <w:r w:rsidRPr="00AD5EFC">
              <w:rPr>
                <w:rFonts w:ascii="Times New Roman" w:eastAsia="Calibri" w:hAnsi="Times New Roman" w:cs="Times New Roman"/>
                <w:sz w:val="24"/>
                <w:szCs w:val="24"/>
                <w:lang w:val="sr-Cyrl-CS" w:eastAsia="hr-HR"/>
              </w:rPr>
              <w:t>ПП служба</w:t>
            </w:r>
            <w:r w:rsidRPr="00AD5EFC">
              <w:rPr>
                <w:rFonts w:ascii="Times New Roman" w:eastAsia="Calibri" w:hAnsi="Times New Roman" w:cs="Times New Roman"/>
                <w:sz w:val="24"/>
                <w:szCs w:val="24"/>
                <w:lang w:val="sr-Cyrl-RS" w:eastAsia="hr-HR"/>
              </w:rPr>
              <w:t>/директор</w:t>
            </w:r>
          </w:p>
          <w:p w14:paraId="4D7B7438" w14:textId="77777777" w:rsidR="009C3E0F" w:rsidRPr="00AD5EFC" w:rsidRDefault="009C3E0F" w:rsidP="00200602">
            <w:pPr>
              <w:spacing w:after="0" w:line="240" w:lineRule="auto"/>
              <w:rPr>
                <w:rFonts w:ascii="Times New Roman" w:eastAsia="Calibri" w:hAnsi="Times New Roman" w:cs="Times New Roman"/>
                <w:sz w:val="24"/>
                <w:szCs w:val="24"/>
                <w:lang w:val="sr-Cyrl-CS" w:eastAsia="hr-HR"/>
              </w:rPr>
            </w:pPr>
          </w:p>
          <w:p w14:paraId="14266A94" w14:textId="77777777" w:rsidR="009C3E0F" w:rsidRPr="00AD5EFC" w:rsidRDefault="009C3E0F" w:rsidP="00200602">
            <w:pPr>
              <w:spacing w:after="0" w:line="240" w:lineRule="auto"/>
              <w:rPr>
                <w:rFonts w:ascii="Times New Roman" w:eastAsia="Calibri" w:hAnsi="Times New Roman" w:cs="Times New Roman"/>
                <w:sz w:val="24"/>
                <w:szCs w:val="24"/>
                <w:lang w:val="sr-Cyrl-CS" w:eastAsia="hr-HR"/>
              </w:rPr>
            </w:pPr>
          </w:p>
          <w:p w14:paraId="20D36844" w14:textId="77777777" w:rsidR="009C3E0F" w:rsidRPr="00AD5EFC" w:rsidRDefault="009C3E0F" w:rsidP="00200602">
            <w:pPr>
              <w:spacing w:after="0" w:line="240" w:lineRule="auto"/>
              <w:rPr>
                <w:rFonts w:ascii="Times New Roman" w:eastAsia="Calibri" w:hAnsi="Times New Roman" w:cs="Times New Roman"/>
                <w:sz w:val="24"/>
                <w:szCs w:val="24"/>
                <w:lang w:val="sr-Cyrl-CS" w:eastAsia="hr-HR"/>
              </w:rPr>
            </w:pPr>
            <w:r w:rsidRPr="00AD5EFC">
              <w:rPr>
                <w:rFonts w:ascii="Times New Roman" w:eastAsia="Calibri" w:hAnsi="Times New Roman" w:cs="Times New Roman"/>
                <w:sz w:val="24"/>
                <w:szCs w:val="24"/>
                <w:lang w:val="sr-Cyrl-CS" w:eastAsia="hr-HR"/>
              </w:rPr>
              <w:t xml:space="preserve">Стручна већа, Директор </w:t>
            </w:r>
          </w:p>
          <w:p w14:paraId="6953AA87" w14:textId="77777777" w:rsidR="009C3E0F" w:rsidRPr="00AD5EFC" w:rsidRDefault="009C3E0F" w:rsidP="00200602">
            <w:pPr>
              <w:spacing w:after="0" w:line="240" w:lineRule="auto"/>
              <w:rPr>
                <w:rFonts w:ascii="Times New Roman" w:eastAsia="Calibri" w:hAnsi="Times New Roman" w:cs="Times New Roman"/>
                <w:sz w:val="24"/>
                <w:szCs w:val="24"/>
                <w:lang w:val="sr-Cyrl-CS" w:eastAsia="hr-HR"/>
              </w:rPr>
            </w:pPr>
          </w:p>
          <w:p w14:paraId="49C1F53A" w14:textId="77777777" w:rsidR="009C3E0F" w:rsidRPr="00AD5EFC" w:rsidRDefault="009C3E0F" w:rsidP="00200602">
            <w:pPr>
              <w:spacing w:after="0" w:line="240" w:lineRule="auto"/>
              <w:rPr>
                <w:rFonts w:ascii="Times New Roman" w:eastAsia="Calibri" w:hAnsi="Times New Roman" w:cs="Times New Roman"/>
                <w:sz w:val="24"/>
                <w:szCs w:val="24"/>
                <w:lang w:val="sr-Cyrl-CS" w:eastAsia="hr-HR"/>
              </w:rPr>
            </w:pPr>
            <w:r w:rsidRPr="00AD5EFC">
              <w:rPr>
                <w:rFonts w:ascii="Times New Roman" w:eastAsia="Calibri" w:hAnsi="Times New Roman" w:cs="Times New Roman"/>
                <w:sz w:val="24"/>
                <w:szCs w:val="24"/>
                <w:lang w:val="sr-Cyrl-CS" w:eastAsia="hr-HR"/>
              </w:rPr>
              <w:t>Директор</w:t>
            </w:r>
          </w:p>
          <w:p w14:paraId="30E99966" w14:textId="77777777" w:rsidR="009C3E0F" w:rsidRPr="00AD5EFC" w:rsidRDefault="009C3E0F" w:rsidP="00200602">
            <w:pPr>
              <w:spacing w:after="0" w:line="240" w:lineRule="auto"/>
              <w:rPr>
                <w:rFonts w:ascii="Times New Roman" w:eastAsia="Calibri" w:hAnsi="Times New Roman" w:cs="Times New Roman"/>
                <w:sz w:val="24"/>
                <w:szCs w:val="24"/>
                <w:lang w:val="sr-Cyrl-CS" w:eastAsia="hr-HR"/>
              </w:rPr>
            </w:pPr>
          </w:p>
          <w:p w14:paraId="0CAEA40B" w14:textId="77777777" w:rsidR="009C3E0F" w:rsidRPr="00AD5EFC" w:rsidRDefault="009C3E0F" w:rsidP="00200602">
            <w:pPr>
              <w:spacing w:after="0" w:line="240" w:lineRule="auto"/>
              <w:rPr>
                <w:rFonts w:ascii="Times New Roman" w:eastAsia="Calibri" w:hAnsi="Times New Roman" w:cs="Times New Roman"/>
                <w:sz w:val="24"/>
                <w:szCs w:val="24"/>
                <w:lang w:val="sr-Cyrl-CS" w:eastAsia="hr-HR"/>
              </w:rPr>
            </w:pPr>
          </w:p>
          <w:p w14:paraId="22D7E023" w14:textId="77777777" w:rsidR="009C3E0F" w:rsidRDefault="009C3E0F" w:rsidP="00200602">
            <w:pPr>
              <w:spacing w:after="0" w:line="240" w:lineRule="auto"/>
              <w:rPr>
                <w:rFonts w:ascii="Times New Roman" w:eastAsia="Calibri" w:hAnsi="Times New Roman" w:cs="Times New Roman"/>
                <w:sz w:val="24"/>
                <w:szCs w:val="24"/>
                <w:lang w:val="sr-Cyrl-CS" w:eastAsia="hr-HR"/>
              </w:rPr>
            </w:pPr>
          </w:p>
          <w:p w14:paraId="4EBE63A6" w14:textId="77777777" w:rsidR="009C3E0F" w:rsidRPr="00AD5EFC" w:rsidRDefault="009C3E0F" w:rsidP="00200602">
            <w:pPr>
              <w:spacing w:after="0" w:line="240" w:lineRule="auto"/>
              <w:rPr>
                <w:rFonts w:ascii="Times New Roman" w:eastAsia="Calibri" w:hAnsi="Times New Roman" w:cs="Times New Roman"/>
                <w:sz w:val="24"/>
                <w:szCs w:val="24"/>
                <w:lang w:val="sr-Cyrl-RS" w:eastAsia="hr-HR"/>
              </w:rPr>
            </w:pPr>
            <w:r w:rsidRPr="00AD5EFC">
              <w:rPr>
                <w:rFonts w:ascii="Times New Roman" w:eastAsia="Calibri" w:hAnsi="Times New Roman" w:cs="Times New Roman"/>
                <w:sz w:val="24"/>
                <w:szCs w:val="24"/>
                <w:lang w:val="sr-Cyrl-RS" w:eastAsia="hr-HR"/>
              </w:rPr>
              <w:t>Тим за заштиту ученика од ДНЗЗ</w:t>
            </w:r>
          </w:p>
          <w:p w14:paraId="7901B556" w14:textId="77777777" w:rsidR="009C3E0F" w:rsidRPr="00AD5EFC" w:rsidRDefault="009C3E0F" w:rsidP="00200602">
            <w:pPr>
              <w:spacing w:after="0" w:line="240" w:lineRule="auto"/>
              <w:rPr>
                <w:rFonts w:ascii="Times New Roman" w:eastAsia="Calibri" w:hAnsi="Times New Roman" w:cs="Times New Roman"/>
                <w:sz w:val="24"/>
                <w:szCs w:val="24"/>
                <w:lang w:val="sr-Cyrl-CS" w:eastAsia="hr-HR"/>
              </w:rPr>
            </w:pPr>
          </w:p>
          <w:p w14:paraId="5196A2DF" w14:textId="77777777" w:rsidR="009C3E0F" w:rsidRPr="00AD5EFC" w:rsidRDefault="009C3E0F" w:rsidP="00200602">
            <w:pPr>
              <w:spacing w:after="0" w:line="240" w:lineRule="auto"/>
              <w:rPr>
                <w:rFonts w:ascii="Times New Roman" w:eastAsia="Calibri" w:hAnsi="Times New Roman" w:cs="Times New Roman"/>
                <w:sz w:val="24"/>
                <w:szCs w:val="24"/>
                <w:lang w:val="sr-Cyrl-RS" w:eastAsia="hr-HR"/>
              </w:rPr>
            </w:pPr>
          </w:p>
          <w:p w14:paraId="1AF31DF4" w14:textId="77777777" w:rsidR="009C3E0F" w:rsidRDefault="009C3E0F" w:rsidP="00200602">
            <w:pPr>
              <w:spacing w:after="0" w:line="240" w:lineRule="auto"/>
              <w:rPr>
                <w:rFonts w:ascii="Times New Roman" w:eastAsia="Calibri" w:hAnsi="Times New Roman" w:cs="Times New Roman"/>
                <w:sz w:val="24"/>
                <w:szCs w:val="24"/>
                <w:lang w:val="sr-Cyrl-RS" w:eastAsia="hr-HR"/>
              </w:rPr>
            </w:pPr>
          </w:p>
          <w:p w14:paraId="7BD0E46A" w14:textId="77777777" w:rsidR="009C3E0F" w:rsidRPr="00AD5EFC" w:rsidRDefault="009C3E0F" w:rsidP="00200602">
            <w:pPr>
              <w:spacing w:after="0" w:line="240" w:lineRule="auto"/>
              <w:rPr>
                <w:rFonts w:ascii="Times New Roman" w:eastAsia="Calibri" w:hAnsi="Times New Roman" w:cs="Times New Roman"/>
                <w:sz w:val="24"/>
                <w:szCs w:val="24"/>
                <w:lang w:val="sr-Cyrl-RS" w:eastAsia="hr-HR"/>
              </w:rPr>
            </w:pPr>
            <w:r w:rsidRPr="00AD5EFC">
              <w:rPr>
                <w:rFonts w:ascii="Times New Roman" w:eastAsia="Calibri" w:hAnsi="Times New Roman" w:cs="Times New Roman"/>
                <w:sz w:val="24"/>
                <w:szCs w:val="24"/>
                <w:lang w:val="sr-Cyrl-RS" w:eastAsia="hr-HR"/>
              </w:rPr>
              <w:t>ПП служба</w:t>
            </w:r>
          </w:p>
          <w:p w14:paraId="17D7C15A" w14:textId="77777777" w:rsidR="009C3E0F" w:rsidRPr="00AD5EFC" w:rsidRDefault="009C3E0F" w:rsidP="00200602">
            <w:pPr>
              <w:spacing w:after="0" w:line="240" w:lineRule="auto"/>
              <w:rPr>
                <w:rFonts w:ascii="Times New Roman" w:eastAsia="Calibri" w:hAnsi="Times New Roman" w:cs="Times New Roman"/>
                <w:sz w:val="24"/>
                <w:szCs w:val="24"/>
                <w:lang w:val="sr-Cyrl-RS" w:eastAsia="hr-HR"/>
              </w:rPr>
            </w:pPr>
          </w:p>
          <w:p w14:paraId="4B216380" w14:textId="77777777" w:rsidR="009C3E0F" w:rsidRPr="00AD5EFC" w:rsidRDefault="009C3E0F" w:rsidP="00200602">
            <w:pPr>
              <w:spacing w:after="0" w:line="240" w:lineRule="auto"/>
              <w:rPr>
                <w:rFonts w:ascii="Times New Roman" w:eastAsia="Calibri" w:hAnsi="Times New Roman" w:cs="Times New Roman"/>
                <w:sz w:val="24"/>
                <w:szCs w:val="24"/>
                <w:lang w:val="sr-Cyrl-RS" w:eastAsia="hr-HR"/>
              </w:rPr>
            </w:pPr>
            <w:r w:rsidRPr="00AD5EFC">
              <w:rPr>
                <w:rFonts w:ascii="Times New Roman" w:eastAsia="Calibri" w:hAnsi="Times New Roman" w:cs="Times New Roman"/>
                <w:sz w:val="24"/>
                <w:szCs w:val="24"/>
                <w:lang w:val="sr-Cyrl-RS" w:eastAsia="hr-HR"/>
              </w:rPr>
              <w:t>Стручна већа</w:t>
            </w:r>
          </w:p>
          <w:p w14:paraId="5AF2FC1E" w14:textId="77777777" w:rsidR="009C3E0F" w:rsidRPr="00AD5EFC" w:rsidRDefault="009C3E0F" w:rsidP="00200602">
            <w:pPr>
              <w:rPr>
                <w:rFonts w:ascii="Times New Roman" w:eastAsia="Calibri" w:hAnsi="Times New Roman" w:cs="Times New Roman"/>
                <w:sz w:val="24"/>
                <w:szCs w:val="24"/>
                <w:lang w:val="sr-Cyrl-CS" w:eastAsia="hr-HR"/>
              </w:rPr>
            </w:pPr>
            <w:r w:rsidRPr="00AD5EFC">
              <w:rPr>
                <w:rFonts w:ascii="Times New Roman" w:eastAsia="Calibri" w:hAnsi="Times New Roman" w:cs="Times New Roman"/>
                <w:sz w:val="24"/>
                <w:szCs w:val="24"/>
                <w:lang w:val="sr-Cyrl-CS" w:eastAsia="hr-HR"/>
              </w:rPr>
              <w:t>Наставници</w:t>
            </w:r>
          </w:p>
        </w:tc>
      </w:tr>
      <w:tr w:rsidR="009C3E0F" w:rsidRPr="009C0A64" w14:paraId="57099A14" w14:textId="77777777" w:rsidTr="00200602">
        <w:trPr>
          <w:trHeight w:val="699"/>
        </w:trPr>
        <w:tc>
          <w:tcPr>
            <w:tcW w:w="1080" w:type="dxa"/>
            <w:tcBorders>
              <w:top w:val="single" w:sz="4" w:space="0" w:color="auto"/>
              <w:left w:val="thinThickSmallGap" w:sz="24" w:space="0" w:color="auto"/>
              <w:bottom w:val="single" w:sz="4" w:space="0" w:color="auto"/>
              <w:right w:val="single" w:sz="4" w:space="0" w:color="auto"/>
            </w:tcBorders>
            <w:vAlign w:val="center"/>
          </w:tcPr>
          <w:p w14:paraId="543779E2" w14:textId="77777777" w:rsidR="009C3E0F" w:rsidRPr="00AD5EFC" w:rsidRDefault="009C3E0F" w:rsidP="00200602">
            <w:pPr>
              <w:spacing w:after="0" w:line="240" w:lineRule="auto"/>
              <w:jc w:val="center"/>
              <w:rPr>
                <w:rFonts w:ascii="Times New Roman" w:eastAsia="Calibri" w:hAnsi="Times New Roman" w:cs="Times New Roman"/>
                <w:sz w:val="24"/>
                <w:szCs w:val="24"/>
                <w:lang w:eastAsia="hr-HR"/>
              </w:rPr>
            </w:pPr>
            <w:r w:rsidRPr="00AD5EFC">
              <w:rPr>
                <w:rFonts w:ascii="Times New Roman" w:eastAsia="Calibri" w:hAnsi="Times New Roman" w:cs="Times New Roman"/>
                <w:sz w:val="24"/>
                <w:szCs w:val="24"/>
                <w:lang w:eastAsia="hr-HR"/>
              </w:rPr>
              <w:t>III/IV</w:t>
            </w:r>
          </w:p>
        </w:tc>
        <w:tc>
          <w:tcPr>
            <w:tcW w:w="5505" w:type="dxa"/>
            <w:tcBorders>
              <w:top w:val="single" w:sz="4" w:space="0" w:color="auto"/>
              <w:left w:val="single" w:sz="4" w:space="0" w:color="auto"/>
              <w:bottom w:val="single" w:sz="4" w:space="0" w:color="auto"/>
              <w:right w:val="single" w:sz="4" w:space="0" w:color="auto"/>
            </w:tcBorders>
          </w:tcPr>
          <w:p w14:paraId="6F4BB794" w14:textId="77777777" w:rsidR="009C3E0F" w:rsidRPr="00AD5EFC" w:rsidRDefault="009C3E0F">
            <w:pPr>
              <w:pStyle w:val="ListParagraph"/>
              <w:numPr>
                <w:ilvl w:val="0"/>
                <w:numId w:val="10"/>
              </w:numPr>
              <w:spacing w:after="0" w:line="240" w:lineRule="auto"/>
              <w:rPr>
                <w:rFonts w:ascii="Times New Roman" w:eastAsia="Calibri" w:hAnsi="Times New Roman" w:cs="Times New Roman"/>
                <w:sz w:val="24"/>
                <w:szCs w:val="24"/>
                <w:lang w:val="sr-Cyrl-CS" w:eastAsia="hr-HR"/>
              </w:rPr>
            </w:pPr>
            <w:r w:rsidRPr="00AD5EFC">
              <w:rPr>
                <w:rFonts w:ascii="Times New Roman" w:eastAsia="Calibri" w:hAnsi="Times New Roman" w:cs="Times New Roman"/>
                <w:sz w:val="24"/>
                <w:szCs w:val="24"/>
                <w:lang w:val="sr-Cyrl-CS" w:eastAsia="hr-HR"/>
              </w:rPr>
              <w:t xml:space="preserve">Утврђивање </w:t>
            </w:r>
            <w:r w:rsidRPr="00AD5EFC">
              <w:rPr>
                <w:rFonts w:ascii="Times New Roman" w:eastAsia="Calibri" w:hAnsi="Times New Roman" w:cs="Times New Roman"/>
                <w:sz w:val="24"/>
                <w:szCs w:val="24"/>
                <w:lang w:val="sr-Cyrl-RS" w:eastAsia="hr-HR"/>
              </w:rPr>
              <w:t xml:space="preserve">успеха и владања ученика </w:t>
            </w:r>
            <w:r w:rsidRPr="00AD5EFC">
              <w:rPr>
                <w:rFonts w:ascii="Times New Roman" w:eastAsia="Calibri" w:hAnsi="Times New Roman" w:cs="Times New Roman"/>
                <w:sz w:val="24"/>
                <w:szCs w:val="24"/>
                <w:lang w:val="sr-Cyrl-CS" w:eastAsia="hr-HR"/>
              </w:rPr>
              <w:t xml:space="preserve">на крају трећег класификационог периода </w:t>
            </w:r>
          </w:p>
          <w:p w14:paraId="46CE98DC" w14:textId="77777777" w:rsidR="009C3E0F" w:rsidRPr="00AD5EFC" w:rsidRDefault="009C3E0F">
            <w:pPr>
              <w:pStyle w:val="ListParagraph"/>
              <w:numPr>
                <w:ilvl w:val="0"/>
                <w:numId w:val="10"/>
              </w:numPr>
              <w:spacing w:after="0" w:line="240" w:lineRule="auto"/>
              <w:rPr>
                <w:rFonts w:ascii="Times New Roman" w:eastAsia="Calibri" w:hAnsi="Times New Roman" w:cs="Times New Roman"/>
                <w:sz w:val="24"/>
                <w:szCs w:val="24"/>
                <w:lang w:val="sr-Cyrl-CS" w:eastAsia="hr-HR"/>
              </w:rPr>
            </w:pPr>
            <w:r w:rsidRPr="00AD5EFC">
              <w:rPr>
                <w:rFonts w:ascii="Times New Roman" w:eastAsia="Calibri" w:hAnsi="Times New Roman" w:cs="Times New Roman"/>
                <w:sz w:val="24"/>
                <w:szCs w:val="24"/>
                <w:lang w:val="sr-Cyrl-CS" w:eastAsia="hr-HR"/>
              </w:rPr>
              <w:t>Tакмичења ученика</w:t>
            </w:r>
          </w:p>
          <w:p w14:paraId="7ECAFF91" w14:textId="77777777" w:rsidR="009C3E0F" w:rsidRPr="00AD5EFC" w:rsidRDefault="009C3E0F">
            <w:pPr>
              <w:pStyle w:val="ListParagraph"/>
              <w:numPr>
                <w:ilvl w:val="0"/>
                <w:numId w:val="10"/>
              </w:numPr>
              <w:spacing w:after="0" w:line="240" w:lineRule="auto"/>
              <w:rPr>
                <w:rFonts w:ascii="Times New Roman" w:eastAsia="Calibri" w:hAnsi="Times New Roman" w:cs="Times New Roman"/>
                <w:sz w:val="24"/>
                <w:szCs w:val="24"/>
                <w:lang w:val="sr-Cyrl-CS" w:eastAsia="hr-HR"/>
              </w:rPr>
            </w:pPr>
            <w:r w:rsidRPr="00AD5EFC">
              <w:rPr>
                <w:rFonts w:ascii="Times New Roman" w:eastAsia="Calibri" w:hAnsi="Times New Roman" w:cs="Times New Roman"/>
                <w:sz w:val="24"/>
                <w:szCs w:val="24"/>
                <w:lang w:val="sr-Cyrl-CS" w:eastAsia="hr-HR"/>
              </w:rPr>
              <w:t>Анализа рада додатне наставе</w:t>
            </w:r>
          </w:p>
          <w:p w14:paraId="4CBB6119" w14:textId="77777777" w:rsidR="009C3E0F" w:rsidRPr="00AD5EFC" w:rsidRDefault="009C3E0F">
            <w:pPr>
              <w:pStyle w:val="ListParagraph"/>
              <w:numPr>
                <w:ilvl w:val="0"/>
                <w:numId w:val="10"/>
              </w:numPr>
              <w:spacing w:after="0" w:line="240" w:lineRule="auto"/>
              <w:rPr>
                <w:rFonts w:ascii="Times New Roman" w:eastAsia="Calibri" w:hAnsi="Times New Roman" w:cs="Times New Roman"/>
                <w:sz w:val="24"/>
                <w:szCs w:val="24"/>
                <w:lang w:val="sr-Cyrl-CS" w:eastAsia="hr-HR"/>
              </w:rPr>
            </w:pPr>
            <w:r w:rsidRPr="00AD5EFC">
              <w:rPr>
                <w:rFonts w:ascii="Times New Roman" w:eastAsia="Calibri" w:hAnsi="Times New Roman" w:cs="Times New Roman"/>
                <w:sz w:val="24"/>
                <w:szCs w:val="24"/>
                <w:lang w:val="sr-Cyrl-CS" w:eastAsia="hr-HR"/>
              </w:rPr>
              <w:t>Анализа рада допунске наставе</w:t>
            </w:r>
          </w:p>
          <w:p w14:paraId="4B88ED00" w14:textId="77777777" w:rsidR="009C3E0F" w:rsidRPr="005C2B9B" w:rsidRDefault="009C3E0F">
            <w:pPr>
              <w:pStyle w:val="ListParagraph"/>
              <w:numPr>
                <w:ilvl w:val="0"/>
                <w:numId w:val="10"/>
              </w:numPr>
              <w:spacing w:after="0" w:line="240" w:lineRule="auto"/>
              <w:rPr>
                <w:rFonts w:ascii="Times New Roman" w:eastAsia="Calibri" w:hAnsi="Times New Roman" w:cs="Times New Roman"/>
                <w:sz w:val="24"/>
                <w:szCs w:val="24"/>
                <w:lang w:val="sr-Cyrl-CS" w:eastAsia="hr-HR"/>
              </w:rPr>
            </w:pPr>
            <w:r w:rsidRPr="00AD5EFC">
              <w:rPr>
                <w:rFonts w:ascii="Times New Roman" w:eastAsia="Calibri" w:hAnsi="Times New Roman" w:cs="Times New Roman"/>
                <w:sz w:val="24"/>
                <w:szCs w:val="24"/>
                <w:lang w:eastAsia="hr-HR"/>
              </w:rPr>
              <w:t xml:space="preserve">Организација и анализа </w:t>
            </w:r>
            <w:r w:rsidRPr="00AD5EFC">
              <w:rPr>
                <w:rFonts w:ascii="Times New Roman" w:eastAsia="Calibri" w:hAnsi="Times New Roman" w:cs="Times New Roman"/>
                <w:sz w:val="24"/>
                <w:szCs w:val="24"/>
                <w:lang w:val="sr-Cyrl-CS" w:eastAsia="hr-HR"/>
              </w:rPr>
              <w:t>пробног завршног испита</w:t>
            </w:r>
          </w:p>
        </w:tc>
        <w:tc>
          <w:tcPr>
            <w:tcW w:w="2535" w:type="dxa"/>
            <w:tcBorders>
              <w:top w:val="single" w:sz="4" w:space="0" w:color="auto"/>
              <w:left w:val="single" w:sz="4" w:space="0" w:color="auto"/>
              <w:bottom w:val="single" w:sz="4" w:space="0" w:color="auto"/>
              <w:right w:val="thickThinSmallGap" w:sz="24" w:space="0" w:color="auto"/>
            </w:tcBorders>
          </w:tcPr>
          <w:p w14:paraId="5EF8E893" w14:textId="77777777" w:rsidR="009C3E0F" w:rsidRPr="00AD5EFC" w:rsidRDefault="009C3E0F" w:rsidP="00200602">
            <w:pPr>
              <w:spacing w:after="0" w:line="240" w:lineRule="auto"/>
              <w:rPr>
                <w:rFonts w:ascii="Times New Roman" w:eastAsia="Calibri" w:hAnsi="Times New Roman" w:cs="Times New Roman"/>
                <w:sz w:val="24"/>
                <w:szCs w:val="24"/>
                <w:lang w:val="sr-Cyrl-CS" w:eastAsia="hr-HR"/>
              </w:rPr>
            </w:pPr>
            <w:r w:rsidRPr="00AD5EFC">
              <w:rPr>
                <w:rFonts w:ascii="Times New Roman" w:eastAsia="Calibri" w:hAnsi="Times New Roman" w:cs="Times New Roman"/>
                <w:sz w:val="24"/>
                <w:szCs w:val="24"/>
                <w:lang w:val="sr-Cyrl-CS" w:eastAsia="hr-HR"/>
              </w:rPr>
              <w:t>Педагог-психолог</w:t>
            </w:r>
          </w:p>
          <w:p w14:paraId="0DFF2580" w14:textId="77777777" w:rsidR="009C3E0F" w:rsidRPr="00AD5EFC" w:rsidRDefault="009C3E0F" w:rsidP="00200602">
            <w:pPr>
              <w:spacing w:after="0" w:line="240" w:lineRule="auto"/>
              <w:rPr>
                <w:rFonts w:ascii="Times New Roman" w:eastAsia="Calibri" w:hAnsi="Times New Roman" w:cs="Times New Roman"/>
                <w:sz w:val="24"/>
                <w:szCs w:val="24"/>
                <w:lang w:val="sr-Cyrl-CS" w:eastAsia="hr-HR"/>
              </w:rPr>
            </w:pPr>
            <w:r w:rsidRPr="00AD5EFC">
              <w:rPr>
                <w:rFonts w:ascii="Times New Roman" w:eastAsia="Calibri" w:hAnsi="Times New Roman" w:cs="Times New Roman"/>
                <w:sz w:val="24"/>
                <w:szCs w:val="24"/>
                <w:lang w:val="sr-Cyrl-CS" w:eastAsia="hr-HR"/>
              </w:rPr>
              <w:t>Директор</w:t>
            </w:r>
          </w:p>
          <w:p w14:paraId="104E47AA" w14:textId="77777777" w:rsidR="009C3E0F" w:rsidRPr="00AD5EFC" w:rsidRDefault="009C3E0F" w:rsidP="00200602">
            <w:pPr>
              <w:spacing w:after="0" w:line="240" w:lineRule="auto"/>
              <w:rPr>
                <w:rFonts w:ascii="Times New Roman" w:eastAsia="Calibri" w:hAnsi="Times New Roman" w:cs="Times New Roman"/>
                <w:sz w:val="24"/>
                <w:szCs w:val="24"/>
                <w:lang w:val="sr-Cyrl-RS" w:eastAsia="hr-HR"/>
              </w:rPr>
            </w:pPr>
            <w:r w:rsidRPr="00AD5EFC">
              <w:rPr>
                <w:rFonts w:ascii="Times New Roman" w:eastAsia="Calibri" w:hAnsi="Times New Roman" w:cs="Times New Roman"/>
                <w:sz w:val="24"/>
                <w:szCs w:val="24"/>
                <w:lang w:val="sr-Cyrl-CS" w:eastAsia="hr-HR"/>
              </w:rPr>
              <w:t>Руководиоци стр.</w:t>
            </w:r>
            <w:r w:rsidRPr="00AD5EFC">
              <w:rPr>
                <w:rFonts w:ascii="Times New Roman" w:eastAsia="Calibri" w:hAnsi="Times New Roman" w:cs="Times New Roman"/>
                <w:sz w:val="24"/>
                <w:szCs w:val="24"/>
                <w:lang w:val="sr-Cyrl-RS" w:eastAsia="hr-HR"/>
              </w:rPr>
              <w:t>већа</w:t>
            </w:r>
          </w:p>
          <w:p w14:paraId="26200606" w14:textId="77777777" w:rsidR="009C3E0F" w:rsidRPr="00AD5EFC" w:rsidRDefault="009C3E0F" w:rsidP="00200602">
            <w:pPr>
              <w:spacing w:after="0" w:line="240" w:lineRule="auto"/>
              <w:rPr>
                <w:rFonts w:ascii="Times New Roman" w:eastAsia="Calibri" w:hAnsi="Times New Roman" w:cs="Times New Roman"/>
                <w:sz w:val="24"/>
                <w:szCs w:val="24"/>
                <w:lang w:val="sr-Cyrl-RS" w:eastAsia="hr-HR"/>
              </w:rPr>
            </w:pPr>
            <w:r w:rsidRPr="00AD5EFC">
              <w:rPr>
                <w:rFonts w:ascii="Times New Roman" w:eastAsia="Calibri" w:hAnsi="Times New Roman" w:cs="Times New Roman"/>
                <w:sz w:val="24"/>
                <w:szCs w:val="24"/>
                <w:lang w:val="sr-Cyrl-RS" w:eastAsia="hr-HR"/>
              </w:rPr>
              <w:t>Тим за допунску наставу</w:t>
            </w:r>
          </w:p>
          <w:p w14:paraId="3593CFAC" w14:textId="77777777" w:rsidR="009C3E0F" w:rsidRPr="00AD5EFC" w:rsidRDefault="009C3E0F" w:rsidP="00200602">
            <w:pPr>
              <w:spacing w:after="0" w:line="240" w:lineRule="auto"/>
              <w:rPr>
                <w:rFonts w:ascii="Times New Roman" w:eastAsia="Calibri" w:hAnsi="Times New Roman" w:cs="Times New Roman"/>
                <w:sz w:val="24"/>
                <w:szCs w:val="24"/>
                <w:lang w:val="sr-Cyrl-CS" w:eastAsia="hr-HR"/>
              </w:rPr>
            </w:pPr>
            <w:r w:rsidRPr="00AD5EFC">
              <w:rPr>
                <w:rFonts w:ascii="Times New Roman" w:eastAsia="Calibri" w:hAnsi="Times New Roman" w:cs="Times New Roman"/>
                <w:sz w:val="24"/>
                <w:szCs w:val="24"/>
                <w:lang w:val="sr-Cyrl-CS" w:eastAsia="hr-HR"/>
              </w:rPr>
              <w:t>Директор</w:t>
            </w:r>
          </w:p>
          <w:p w14:paraId="0292DBDF" w14:textId="77777777" w:rsidR="009C3E0F" w:rsidRPr="00044BA9" w:rsidRDefault="009C3E0F" w:rsidP="00200602">
            <w:pPr>
              <w:spacing w:after="0" w:line="240" w:lineRule="auto"/>
              <w:rPr>
                <w:rFonts w:ascii="Times New Roman" w:eastAsia="Calibri" w:hAnsi="Times New Roman" w:cs="Times New Roman"/>
                <w:sz w:val="24"/>
                <w:szCs w:val="24"/>
                <w:lang w:val="sr-Cyrl-RS" w:eastAsia="hr-HR"/>
              </w:rPr>
            </w:pPr>
            <w:r w:rsidRPr="00AD5EFC">
              <w:rPr>
                <w:rFonts w:ascii="Times New Roman" w:eastAsia="Calibri" w:hAnsi="Times New Roman" w:cs="Times New Roman"/>
                <w:sz w:val="24"/>
                <w:szCs w:val="24"/>
                <w:lang w:val="sr-Cyrl-RS" w:eastAsia="hr-HR"/>
              </w:rPr>
              <w:t>Струча већа</w:t>
            </w:r>
          </w:p>
        </w:tc>
      </w:tr>
      <w:tr w:rsidR="009C3E0F" w:rsidRPr="009C0A64" w14:paraId="5B9A0CB9" w14:textId="77777777" w:rsidTr="00200602">
        <w:tc>
          <w:tcPr>
            <w:tcW w:w="1080" w:type="dxa"/>
            <w:tcBorders>
              <w:top w:val="single" w:sz="4" w:space="0" w:color="auto"/>
              <w:left w:val="thinThickSmallGap" w:sz="24" w:space="0" w:color="auto"/>
              <w:bottom w:val="single" w:sz="4" w:space="0" w:color="auto"/>
              <w:right w:val="single" w:sz="4" w:space="0" w:color="auto"/>
            </w:tcBorders>
            <w:vAlign w:val="center"/>
          </w:tcPr>
          <w:p w14:paraId="2668E795" w14:textId="77777777" w:rsidR="009C3E0F" w:rsidRPr="00C96734" w:rsidRDefault="009C3E0F" w:rsidP="00200602">
            <w:pPr>
              <w:spacing w:after="0" w:line="240" w:lineRule="auto"/>
              <w:jc w:val="center"/>
              <w:rPr>
                <w:rFonts w:ascii="Times New Roman" w:eastAsia="Calibri" w:hAnsi="Times New Roman" w:cs="Times New Roman"/>
                <w:sz w:val="24"/>
                <w:szCs w:val="24"/>
                <w:lang w:eastAsia="hr-HR"/>
              </w:rPr>
            </w:pPr>
            <w:r w:rsidRPr="00C96734">
              <w:rPr>
                <w:rFonts w:ascii="Times New Roman" w:eastAsia="Calibri" w:hAnsi="Times New Roman" w:cs="Times New Roman"/>
                <w:sz w:val="24"/>
                <w:szCs w:val="24"/>
                <w:lang w:eastAsia="hr-HR"/>
              </w:rPr>
              <w:t>V</w:t>
            </w:r>
          </w:p>
        </w:tc>
        <w:tc>
          <w:tcPr>
            <w:tcW w:w="5505" w:type="dxa"/>
            <w:tcBorders>
              <w:top w:val="single" w:sz="4" w:space="0" w:color="auto"/>
              <w:left w:val="single" w:sz="4" w:space="0" w:color="auto"/>
              <w:bottom w:val="single" w:sz="4" w:space="0" w:color="auto"/>
              <w:right w:val="single" w:sz="4" w:space="0" w:color="auto"/>
            </w:tcBorders>
          </w:tcPr>
          <w:p w14:paraId="21890257" w14:textId="77777777" w:rsidR="009C3E0F" w:rsidRPr="00C96734" w:rsidRDefault="009C3E0F">
            <w:pPr>
              <w:pStyle w:val="ListParagraph"/>
              <w:numPr>
                <w:ilvl w:val="0"/>
                <w:numId w:val="11"/>
              </w:numPr>
              <w:spacing w:after="0" w:line="240" w:lineRule="auto"/>
              <w:rPr>
                <w:rFonts w:ascii="Times New Roman" w:eastAsia="Calibri" w:hAnsi="Times New Roman" w:cs="Times New Roman"/>
                <w:sz w:val="24"/>
                <w:szCs w:val="24"/>
                <w:lang w:val="sr-Cyrl-CS" w:eastAsia="hr-HR"/>
              </w:rPr>
            </w:pPr>
            <w:r w:rsidRPr="00C96734">
              <w:rPr>
                <w:rFonts w:ascii="Times New Roman" w:eastAsia="Calibri" w:hAnsi="Times New Roman" w:cs="Times New Roman"/>
                <w:sz w:val="24"/>
                <w:szCs w:val="24"/>
                <w:lang w:val="sr-Cyrl-CS" w:eastAsia="hr-HR"/>
              </w:rPr>
              <w:t>Анализа постигнутих резултата на такмичењима</w:t>
            </w:r>
          </w:p>
          <w:p w14:paraId="202B9AD3" w14:textId="77777777" w:rsidR="009C3E0F" w:rsidRPr="00C96734" w:rsidRDefault="009C3E0F">
            <w:pPr>
              <w:pStyle w:val="ListParagraph"/>
              <w:numPr>
                <w:ilvl w:val="0"/>
                <w:numId w:val="11"/>
              </w:numPr>
              <w:spacing w:after="0" w:line="240" w:lineRule="auto"/>
              <w:rPr>
                <w:rFonts w:ascii="Times New Roman" w:eastAsia="Calibri" w:hAnsi="Times New Roman" w:cs="Times New Roman"/>
                <w:sz w:val="24"/>
                <w:szCs w:val="24"/>
                <w:lang w:val="sr-Cyrl-CS" w:eastAsia="hr-HR"/>
              </w:rPr>
            </w:pPr>
            <w:r w:rsidRPr="00C96734">
              <w:rPr>
                <w:rFonts w:ascii="Times New Roman" w:eastAsia="Calibri" w:hAnsi="Times New Roman" w:cs="Times New Roman"/>
                <w:sz w:val="24"/>
                <w:szCs w:val="24"/>
                <w:lang w:val="sr-Cyrl-CS" w:eastAsia="hr-HR"/>
              </w:rPr>
              <w:t>Обележавање Дана школе.</w:t>
            </w:r>
          </w:p>
          <w:p w14:paraId="43DF549D" w14:textId="77777777" w:rsidR="009C3E0F" w:rsidRPr="00C96734" w:rsidRDefault="009C3E0F">
            <w:pPr>
              <w:pStyle w:val="ListParagraph"/>
              <w:numPr>
                <w:ilvl w:val="0"/>
                <w:numId w:val="11"/>
              </w:numPr>
              <w:spacing w:after="0" w:line="240" w:lineRule="auto"/>
              <w:rPr>
                <w:rFonts w:ascii="Times New Roman" w:eastAsia="Calibri" w:hAnsi="Times New Roman" w:cs="Times New Roman"/>
                <w:sz w:val="24"/>
                <w:szCs w:val="24"/>
                <w:lang w:val="sr-Cyrl-CS" w:eastAsia="hr-HR"/>
              </w:rPr>
            </w:pPr>
            <w:r w:rsidRPr="00C96734">
              <w:rPr>
                <w:rFonts w:ascii="Times New Roman" w:eastAsia="Calibri" w:hAnsi="Times New Roman" w:cs="Times New Roman"/>
                <w:sz w:val="24"/>
                <w:szCs w:val="24"/>
                <w:lang w:val="sr-Cyrl-CS" w:eastAsia="hr-HR"/>
              </w:rPr>
              <w:t>Припрема за полагање завршног испита</w:t>
            </w:r>
          </w:p>
          <w:p w14:paraId="69BDDB35" w14:textId="77777777" w:rsidR="009C3E0F" w:rsidRPr="00C96734" w:rsidRDefault="009C3E0F">
            <w:pPr>
              <w:pStyle w:val="ListParagraph"/>
              <w:numPr>
                <w:ilvl w:val="0"/>
                <w:numId w:val="11"/>
              </w:numPr>
              <w:spacing w:after="0" w:line="240" w:lineRule="auto"/>
              <w:rPr>
                <w:rFonts w:ascii="Times New Roman" w:eastAsia="Calibri" w:hAnsi="Times New Roman" w:cs="Times New Roman"/>
                <w:sz w:val="24"/>
                <w:szCs w:val="24"/>
                <w:lang w:val="sr-Cyrl-CS" w:eastAsia="hr-HR"/>
              </w:rPr>
            </w:pPr>
            <w:r w:rsidRPr="00C96734">
              <w:rPr>
                <w:rFonts w:ascii="Times New Roman" w:eastAsia="Calibri" w:hAnsi="Times New Roman" w:cs="Times New Roman"/>
                <w:sz w:val="24"/>
                <w:szCs w:val="24"/>
                <w:lang w:val="sr-Cyrl-CS" w:eastAsia="hr-HR"/>
              </w:rPr>
              <w:t>Утврђивање и анализа успеха ученика осмог разреда и избор ђака генерације.</w:t>
            </w:r>
          </w:p>
          <w:p w14:paraId="338F67BB" w14:textId="77777777" w:rsidR="009C3E0F" w:rsidRPr="00044BA9" w:rsidRDefault="009C3E0F">
            <w:pPr>
              <w:pStyle w:val="ListParagraph"/>
              <w:numPr>
                <w:ilvl w:val="0"/>
                <w:numId w:val="11"/>
              </w:numPr>
              <w:spacing w:after="0" w:line="240" w:lineRule="auto"/>
              <w:rPr>
                <w:rFonts w:ascii="Times New Roman" w:eastAsia="Calibri" w:hAnsi="Times New Roman" w:cs="Times New Roman"/>
                <w:sz w:val="24"/>
                <w:szCs w:val="24"/>
                <w:lang w:val="sr-Cyrl-CS" w:eastAsia="hr-HR"/>
              </w:rPr>
            </w:pPr>
            <w:r w:rsidRPr="00C96734">
              <w:rPr>
                <w:rFonts w:ascii="Times New Roman" w:eastAsia="Calibri" w:hAnsi="Times New Roman" w:cs="Times New Roman"/>
                <w:sz w:val="24"/>
                <w:szCs w:val="24"/>
                <w:lang w:val="sr-Cyrl-CS" w:eastAsia="hr-HR"/>
              </w:rPr>
              <w:t>Организација разредних испита и формирање комисија за ученике 8. разреда</w:t>
            </w:r>
          </w:p>
        </w:tc>
        <w:tc>
          <w:tcPr>
            <w:tcW w:w="2535" w:type="dxa"/>
            <w:tcBorders>
              <w:top w:val="single" w:sz="4" w:space="0" w:color="auto"/>
              <w:left w:val="single" w:sz="4" w:space="0" w:color="auto"/>
              <w:bottom w:val="single" w:sz="4" w:space="0" w:color="auto"/>
              <w:right w:val="thickThinSmallGap" w:sz="24" w:space="0" w:color="auto"/>
            </w:tcBorders>
          </w:tcPr>
          <w:p w14:paraId="1F8B44DB" w14:textId="77777777" w:rsidR="009C3E0F" w:rsidRPr="00C96734" w:rsidRDefault="009C3E0F" w:rsidP="00200602">
            <w:pPr>
              <w:spacing w:after="0" w:line="240" w:lineRule="auto"/>
              <w:rPr>
                <w:rFonts w:ascii="Times New Roman" w:eastAsia="Calibri" w:hAnsi="Times New Roman" w:cs="Times New Roman"/>
                <w:sz w:val="24"/>
                <w:szCs w:val="24"/>
                <w:lang w:val="sr-Cyrl-CS" w:eastAsia="hr-HR"/>
              </w:rPr>
            </w:pPr>
            <w:r w:rsidRPr="00C96734">
              <w:rPr>
                <w:rFonts w:ascii="Times New Roman" w:eastAsia="Calibri" w:hAnsi="Times New Roman" w:cs="Times New Roman"/>
                <w:sz w:val="24"/>
                <w:szCs w:val="24"/>
                <w:lang w:val="sr-Cyrl-CS" w:eastAsia="hr-HR"/>
              </w:rPr>
              <w:t>Директор</w:t>
            </w:r>
          </w:p>
          <w:p w14:paraId="3CDD49D2" w14:textId="77777777" w:rsidR="009C3E0F" w:rsidRPr="00C96734" w:rsidRDefault="009C3E0F" w:rsidP="00200602">
            <w:pPr>
              <w:spacing w:after="0" w:line="240" w:lineRule="auto"/>
              <w:rPr>
                <w:rFonts w:ascii="Times New Roman" w:eastAsia="Calibri" w:hAnsi="Times New Roman" w:cs="Times New Roman"/>
                <w:sz w:val="24"/>
                <w:szCs w:val="24"/>
                <w:lang w:val="sr-Cyrl-CS" w:eastAsia="hr-HR"/>
              </w:rPr>
            </w:pPr>
          </w:p>
          <w:p w14:paraId="1065C2FA" w14:textId="77777777" w:rsidR="009C3E0F" w:rsidRPr="00C96734" w:rsidRDefault="009C3E0F" w:rsidP="00200602">
            <w:pPr>
              <w:spacing w:after="0" w:line="240" w:lineRule="auto"/>
              <w:rPr>
                <w:rFonts w:ascii="Times New Roman" w:eastAsia="Calibri" w:hAnsi="Times New Roman" w:cs="Times New Roman"/>
                <w:sz w:val="24"/>
                <w:szCs w:val="24"/>
                <w:lang w:val="sr-Cyrl-CS" w:eastAsia="hr-HR"/>
              </w:rPr>
            </w:pPr>
          </w:p>
          <w:p w14:paraId="2AF5A173" w14:textId="77777777" w:rsidR="009C3E0F" w:rsidRPr="00C96734" w:rsidRDefault="009C3E0F" w:rsidP="00200602">
            <w:pPr>
              <w:spacing w:after="0" w:line="240" w:lineRule="auto"/>
              <w:rPr>
                <w:rFonts w:ascii="Times New Roman" w:eastAsia="Calibri" w:hAnsi="Times New Roman" w:cs="Times New Roman"/>
                <w:sz w:val="24"/>
                <w:szCs w:val="24"/>
                <w:lang w:val="sr-Cyrl-CS" w:eastAsia="hr-HR"/>
              </w:rPr>
            </w:pPr>
            <w:r w:rsidRPr="00C96734">
              <w:rPr>
                <w:rFonts w:ascii="Times New Roman" w:eastAsia="Calibri" w:hAnsi="Times New Roman" w:cs="Times New Roman"/>
                <w:sz w:val="24"/>
                <w:szCs w:val="24"/>
                <w:lang w:val="sr-Cyrl-CS" w:eastAsia="hr-HR"/>
              </w:rPr>
              <w:t>ПП служба</w:t>
            </w:r>
          </w:p>
          <w:p w14:paraId="2C3F8E32" w14:textId="77777777" w:rsidR="009C3E0F" w:rsidRPr="00C96734" w:rsidRDefault="009C3E0F" w:rsidP="00200602">
            <w:pPr>
              <w:spacing w:after="0" w:line="240" w:lineRule="auto"/>
              <w:rPr>
                <w:rFonts w:ascii="Times New Roman" w:eastAsia="Calibri" w:hAnsi="Times New Roman" w:cs="Times New Roman"/>
                <w:sz w:val="24"/>
                <w:szCs w:val="24"/>
                <w:lang w:val="sr-Cyrl-CS" w:eastAsia="hr-HR"/>
              </w:rPr>
            </w:pPr>
            <w:r w:rsidRPr="00C96734">
              <w:rPr>
                <w:rFonts w:ascii="Times New Roman" w:eastAsia="Calibri" w:hAnsi="Times New Roman" w:cs="Times New Roman"/>
                <w:sz w:val="24"/>
                <w:szCs w:val="24"/>
                <w:lang w:val="sr-Cyrl-CS" w:eastAsia="hr-HR"/>
              </w:rPr>
              <w:t>ПП служба</w:t>
            </w:r>
          </w:p>
          <w:p w14:paraId="1D3EF0B4" w14:textId="77777777" w:rsidR="009C3E0F" w:rsidRPr="00C96734" w:rsidRDefault="009C3E0F" w:rsidP="00200602">
            <w:pPr>
              <w:spacing w:after="0" w:line="240" w:lineRule="auto"/>
              <w:rPr>
                <w:rFonts w:ascii="Times New Roman" w:eastAsia="Calibri" w:hAnsi="Times New Roman" w:cs="Times New Roman"/>
                <w:sz w:val="24"/>
                <w:szCs w:val="24"/>
                <w:lang w:val="sr-Cyrl-CS" w:eastAsia="hr-HR"/>
              </w:rPr>
            </w:pPr>
          </w:p>
          <w:p w14:paraId="12A4E962" w14:textId="77777777" w:rsidR="009C3E0F" w:rsidRPr="00C96734" w:rsidRDefault="009C3E0F" w:rsidP="00200602">
            <w:pPr>
              <w:spacing w:after="0" w:line="240" w:lineRule="auto"/>
              <w:rPr>
                <w:rFonts w:ascii="Times New Roman" w:eastAsia="Calibri" w:hAnsi="Times New Roman" w:cs="Times New Roman"/>
                <w:sz w:val="24"/>
                <w:szCs w:val="24"/>
                <w:lang w:val="sr-Cyrl-CS" w:eastAsia="hr-HR"/>
              </w:rPr>
            </w:pPr>
            <w:r w:rsidRPr="00C96734">
              <w:rPr>
                <w:rFonts w:ascii="Times New Roman" w:eastAsia="Calibri" w:hAnsi="Times New Roman" w:cs="Times New Roman"/>
                <w:sz w:val="24"/>
                <w:szCs w:val="24"/>
                <w:lang w:val="sr-Cyrl-CS" w:eastAsia="hr-HR"/>
              </w:rPr>
              <w:t>Директор</w:t>
            </w:r>
          </w:p>
        </w:tc>
      </w:tr>
      <w:tr w:rsidR="009C3E0F" w:rsidRPr="009C0A64" w14:paraId="3BD60ACF" w14:textId="77777777" w:rsidTr="00200602">
        <w:tc>
          <w:tcPr>
            <w:tcW w:w="1080" w:type="dxa"/>
            <w:tcBorders>
              <w:top w:val="single" w:sz="4" w:space="0" w:color="auto"/>
              <w:left w:val="thinThickSmallGap" w:sz="24" w:space="0" w:color="auto"/>
              <w:bottom w:val="thickThinSmallGap" w:sz="24" w:space="0" w:color="auto"/>
              <w:right w:val="single" w:sz="4" w:space="0" w:color="auto"/>
            </w:tcBorders>
            <w:vAlign w:val="center"/>
          </w:tcPr>
          <w:p w14:paraId="3FE6F0EB" w14:textId="77777777" w:rsidR="009C3E0F" w:rsidRPr="00C96734" w:rsidRDefault="009C3E0F" w:rsidP="00200602">
            <w:pPr>
              <w:spacing w:after="0" w:line="240" w:lineRule="auto"/>
              <w:jc w:val="center"/>
              <w:rPr>
                <w:rFonts w:ascii="Times New Roman" w:eastAsia="Calibri" w:hAnsi="Times New Roman" w:cs="Times New Roman"/>
                <w:sz w:val="24"/>
                <w:szCs w:val="24"/>
                <w:lang w:eastAsia="hr-HR"/>
              </w:rPr>
            </w:pPr>
            <w:r w:rsidRPr="00C96734">
              <w:rPr>
                <w:rFonts w:ascii="Times New Roman" w:eastAsia="Calibri" w:hAnsi="Times New Roman" w:cs="Times New Roman"/>
                <w:sz w:val="24"/>
                <w:szCs w:val="24"/>
                <w:lang w:eastAsia="hr-HR"/>
              </w:rPr>
              <w:lastRenderedPageBreak/>
              <w:t>VI</w:t>
            </w:r>
          </w:p>
        </w:tc>
        <w:tc>
          <w:tcPr>
            <w:tcW w:w="5505" w:type="dxa"/>
            <w:tcBorders>
              <w:top w:val="single" w:sz="4" w:space="0" w:color="auto"/>
              <w:left w:val="single" w:sz="4" w:space="0" w:color="auto"/>
              <w:bottom w:val="thickThinSmallGap" w:sz="24" w:space="0" w:color="auto"/>
              <w:right w:val="single" w:sz="4" w:space="0" w:color="auto"/>
            </w:tcBorders>
          </w:tcPr>
          <w:p w14:paraId="19B54DCD" w14:textId="77777777" w:rsidR="009C3E0F" w:rsidRPr="00C96734" w:rsidRDefault="009C3E0F">
            <w:pPr>
              <w:pStyle w:val="ListParagraph"/>
              <w:numPr>
                <w:ilvl w:val="0"/>
                <w:numId w:val="12"/>
              </w:numPr>
              <w:spacing w:after="0" w:line="240" w:lineRule="auto"/>
              <w:rPr>
                <w:rFonts w:ascii="Times New Roman" w:eastAsia="Calibri" w:hAnsi="Times New Roman" w:cs="Times New Roman"/>
                <w:sz w:val="24"/>
                <w:szCs w:val="24"/>
                <w:lang w:val="sr-Cyrl-CS" w:eastAsia="hr-HR"/>
              </w:rPr>
            </w:pPr>
            <w:r w:rsidRPr="00C96734">
              <w:rPr>
                <w:rFonts w:ascii="Times New Roman" w:eastAsia="Calibri" w:hAnsi="Times New Roman" w:cs="Times New Roman"/>
                <w:sz w:val="24"/>
                <w:szCs w:val="24"/>
                <w:lang w:val="sr-Cyrl-CS" w:eastAsia="hr-HR"/>
              </w:rPr>
              <w:t>Резултати анкетирања ученика из области професионалне оријентације-Намере ученика након завршетка основне школе</w:t>
            </w:r>
          </w:p>
          <w:p w14:paraId="5B767090" w14:textId="77777777" w:rsidR="009C3E0F" w:rsidRPr="00C96734" w:rsidRDefault="009C3E0F">
            <w:pPr>
              <w:pStyle w:val="ListParagraph"/>
              <w:numPr>
                <w:ilvl w:val="0"/>
                <w:numId w:val="12"/>
              </w:numPr>
              <w:spacing w:after="0" w:line="240" w:lineRule="auto"/>
              <w:rPr>
                <w:rFonts w:ascii="Times New Roman" w:eastAsia="Calibri" w:hAnsi="Times New Roman" w:cs="Times New Roman"/>
                <w:sz w:val="24"/>
                <w:szCs w:val="24"/>
                <w:lang w:val="sr-Cyrl-CS" w:eastAsia="hr-HR"/>
              </w:rPr>
            </w:pPr>
            <w:r w:rsidRPr="00C96734">
              <w:rPr>
                <w:rFonts w:ascii="Times New Roman" w:eastAsia="Calibri" w:hAnsi="Times New Roman" w:cs="Times New Roman"/>
                <w:sz w:val="24"/>
                <w:szCs w:val="24"/>
                <w:lang w:val="sr-Cyrl-CS" w:eastAsia="hr-HR"/>
              </w:rPr>
              <w:t>Организација и реализација завршног испита</w:t>
            </w:r>
          </w:p>
          <w:p w14:paraId="69C91BE7" w14:textId="77777777" w:rsidR="009C3E0F" w:rsidRPr="00C96734" w:rsidRDefault="009C3E0F">
            <w:pPr>
              <w:pStyle w:val="ListParagraph"/>
              <w:numPr>
                <w:ilvl w:val="0"/>
                <w:numId w:val="12"/>
              </w:numPr>
              <w:spacing w:after="0" w:line="240" w:lineRule="auto"/>
              <w:rPr>
                <w:rFonts w:ascii="Times New Roman" w:eastAsia="Calibri" w:hAnsi="Times New Roman" w:cs="Times New Roman"/>
                <w:sz w:val="24"/>
                <w:szCs w:val="24"/>
                <w:lang w:val="sr-Cyrl-CS" w:eastAsia="hr-HR"/>
              </w:rPr>
            </w:pPr>
            <w:r w:rsidRPr="00C96734">
              <w:rPr>
                <w:rFonts w:ascii="Times New Roman" w:eastAsia="Calibri" w:hAnsi="Times New Roman" w:cs="Times New Roman"/>
                <w:sz w:val="24"/>
                <w:szCs w:val="24"/>
                <w:lang w:val="sr-Cyrl-CS" w:eastAsia="hr-HR"/>
              </w:rPr>
              <w:t xml:space="preserve">Утврђивање </w:t>
            </w:r>
            <w:r w:rsidRPr="00C96734">
              <w:rPr>
                <w:rFonts w:ascii="Times New Roman" w:eastAsia="Calibri" w:hAnsi="Times New Roman" w:cs="Times New Roman"/>
                <w:sz w:val="24"/>
                <w:szCs w:val="24"/>
                <w:lang w:val="sr-Cyrl-RS" w:eastAsia="hr-HR"/>
              </w:rPr>
              <w:t xml:space="preserve">успеха и владања ученика на </w:t>
            </w:r>
            <w:r w:rsidRPr="00C96734">
              <w:rPr>
                <w:rFonts w:ascii="Times New Roman" w:eastAsia="Calibri" w:hAnsi="Times New Roman" w:cs="Times New Roman"/>
                <w:sz w:val="24"/>
                <w:szCs w:val="24"/>
                <w:lang w:val="sr-Cyrl-CS" w:eastAsia="hr-HR"/>
              </w:rPr>
              <w:t xml:space="preserve">  крају другог полугодишта </w:t>
            </w:r>
          </w:p>
          <w:p w14:paraId="634053B8" w14:textId="77777777" w:rsidR="009C3E0F" w:rsidRPr="00C96734" w:rsidRDefault="009C3E0F">
            <w:pPr>
              <w:pStyle w:val="ListParagraph"/>
              <w:numPr>
                <w:ilvl w:val="0"/>
                <w:numId w:val="12"/>
              </w:numPr>
              <w:spacing w:after="0" w:line="240" w:lineRule="auto"/>
              <w:rPr>
                <w:rFonts w:ascii="Times New Roman" w:eastAsia="Calibri" w:hAnsi="Times New Roman" w:cs="Times New Roman"/>
                <w:sz w:val="24"/>
                <w:szCs w:val="24"/>
                <w:lang w:val="sr-Cyrl-CS" w:eastAsia="hr-HR"/>
              </w:rPr>
            </w:pPr>
            <w:r w:rsidRPr="00C96734">
              <w:rPr>
                <w:rFonts w:ascii="Times New Roman" w:eastAsia="Calibri" w:hAnsi="Times New Roman" w:cs="Times New Roman"/>
                <w:sz w:val="24"/>
                <w:szCs w:val="24"/>
                <w:lang w:val="sr-Cyrl-CS" w:eastAsia="hr-HR"/>
              </w:rPr>
              <w:t>Ученици који излазе на поправни испит и распоред припремне наставе</w:t>
            </w:r>
          </w:p>
          <w:p w14:paraId="35D89BC7" w14:textId="77777777" w:rsidR="009C3E0F" w:rsidRPr="00C96734" w:rsidRDefault="009C3E0F">
            <w:pPr>
              <w:pStyle w:val="ListParagraph"/>
              <w:numPr>
                <w:ilvl w:val="0"/>
                <w:numId w:val="12"/>
              </w:numPr>
              <w:spacing w:after="0" w:line="240" w:lineRule="auto"/>
              <w:rPr>
                <w:rFonts w:ascii="Times New Roman" w:eastAsia="Calibri" w:hAnsi="Times New Roman" w:cs="Times New Roman"/>
                <w:sz w:val="24"/>
                <w:szCs w:val="24"/>
                <w:lang w:val="sr-Cyrl-CS" w:eastAsia="hr-HR"/>
              </w:rPr>
            </w:pPr>
            <w:r w:rsidRPr="00C96734">
              <w:rPr>
                <w:rFonts w:ascii="Times New Roman" w:eastAsia="Calibri" w:hAnsi="Times New Roman" w:cs="Times New Roman"/>
                <w:sz w:val="24"/>
                <w:szCs w:val="24"/>
                <w:lang w:val="sr-Cyrl-CS" w:eastAsia="hr-HR"/>
              </w:rPr>
              <w:t xml:space="preserve">Припрема за израду Годишњег плана рада школе за наредну годину </w:t>
            </w:r>
          </w:p>
          <w:p w14:paraId="51DCE447" w14:textId="77777777" w:rsidR="009C3E0F" w:rsidRPr="00C96734" w:rsidRDefault="009C3E0F">
            <w:pPr>
              <w:pStyle w:val="ListParagraph"/>
              <w:numPr>
                <w:ilvl w:val="0"/>
                <w:numId w:val="12"/>
              </w:numPr>
              <w:spacing w:after="0" w:line="240" w:lineRule="auto"/>
              <w:rPr>
                <w:rFonts w:ascii="Times New Roman" w:eastAsia="Calibri" w:hAnsi="Times New Roman" w:cs="Times New Roman"/>
                <w:sz w:val="24"/>
                <w:szCs w:val="24"/>
                <w:lang w:val="sr-Cyrl-CS" w:eastAsia="hr-HR"/>
              </w:rPr>
            </w:pPr>
            <w:r w:rsidRPr="00C96734">
              <w:rPr>
                <w:rFonts w:ascii="Times New Roman" w:eastAsia="Calibri" w:hAnsi="Times New Roman" w:cs="Times New Roman"/>
                <w:sz w:val="24"/>
                <w:szCs w:val="24"/>
                <w:lang w:val="sr-Cyrl-CS" w:eastAsia="hr-HR"/>
              </w:rPr>
              <w:t>Припрема и реализација завршног испита ученика 8. разреда</w:t>
            </w:r>
          </w:p>
          <w:p w14:paraId="222E6078" w14:textId="77777777" w:rsidR="009C3E0F" w:rsidRPr="00C96734" w:rsidRDefault="009C3E0F">
            <w:pPr>
              <w:pStyle w:val="ListParagraph"/>
              <w:numPr>
                <w:ilvl w:val="0"/>
                <w:numId w:val="12"/>
              </w:numPr>
              <w:spacing w:after="0" w:line="240" w:lineRule="auto"/>
              <w:rPr>
                <w:rFonts w:ascii="Times New Roman" w:eastAsia="Calibri" w:hAnsi="Times New Roman" w:cs="Times New Roman"/>
                <w:sz w:val="24"/>
                <w:szCs w:val="24"/>
                <w:lang w:val="sr-Cyrl-CS" w:eastAsia="hr-HR"/>
              </w:rPr>
            </w:pPr>
            <w:r w:rsidRPr="00C96734">
              <w:rPr>
                <w:rFonts w:ascii="Times New Roman" w:eastAsia="Calibri" w:hAnsi="Times New Roman" w:cs="Times New Roman"/>
                <w:sz w:val="24"/>
                <w:szCs w:val="24"/>
                <w:lang w:val="sr-Cyrl-CS" w:eastAsia="hr-HR"/>
              </w:rPr>
              <w:t>Извештај о изведеним екскурзијама</w:t>
            </w:r>
          </w:p>
          <w:p w14:paraId="6837ABEA" w14:textId="77777777" w:rsidR="009C3E0F" w:rsidRPr="00C96734" w:rsidRDefault="009C3E0F">
            <w:pPr>
              <w:pStyle w:val="ListParagraph"/>
              <w:numPr>
                <w:ilvl w:val="0"/>
                <w:numId w:val="12"/>
              </w:numPr>
              <w:spacing w:after="0" w:line="240" w:lineRule="auto"/>
              <w:rPr>
                <w:rFonts w:ascii="Times New Roman" w:eastAsia="Calibri" w:hAnsi="Times New Roman" w:cs="Times New Roman"/>
                <w:sz w:val="24"/>
                <w:szCs w:val="24"/>
                <w:lang w:val="sr-Cyrl-CS" w:eastAsia="hr-HR"/>
              </w:rPr>
            </w:pPr>
            <w:r w:rsidRPr="00C96734">
              <w:rPr>
                <w:rFonts w:ascii="Times New Roman" w:eastAsia="Calibri" w:hAnsi="Times New Roman" w:cs="Times New Roman"/>
                <w:sz w:val="24"/>
                <w:szCs w:val="24"/>
                <w:lang w:val="sr-Cyrl-CS" w:eastAsia="hr-HR"/>
              </w:rPr>
              <w:t>Анализа реализације ШРП-а и самовредновања у школској 20</w:t>
            </w:r>
            <w:r w:rsidRPr="00C96734">
              <w:rPr>
                <w:rFonts w:ascii="Times New Roman" w:eastAsia="Calibri" w:hAnsi="Times New Roman" w:cs="Times New Roman"/>
                <w:sz w:val="24"/>
                <w:szCs w:val="24"/>
                <w:lang w:eastAsia="hr-HR"/>
              </w:rPr>
              <w:t>2</w:t>
            </w:r>
            <w:r w:rsidRPr="00C96734">
              <w:rPr>
                <w:rFonts w:ascii="Times New Roman" w:eastAsia="Calibri" w:hAnsi="Times New Roman" w:cs="Times New Roman"/>
                <w:sz w:val="24"/>
                <w:szCs w:val="24"/>
                <w:lang w:val="sr-Cyrl-RS" w:eastAsia="hr-HR"/>
              </w:rPr>
              <w:t>6</w:t>
            </w:r>
            <w:r w:rsidRPr="00C96734">
              <w:rPr>
                <w:rFonts w:ascii="Times New Roman" w:eastAsia="Calibri" w:hAnsi="Times New Roman" w:cs="Times New Roman"/>
                <w:sz w:val="24"/>
                <w:szCs w:val="24"/>
                <w:lang w:val="sr-Cyrl-CS" w:eastAsia="hr-HR"/>
              </w:rPr>
              <w:t>/202</w:t>
            </w:r>
            <w:r w:rsidRPr="00C96734">
              <w:rPr>
                <w:rFonts w:ascii="Times New Roman" w:eastAsia="Calibri" w:hAnsi="Times New Roman" w:cs="Times New Roman"/>
                <w:sz w:val="24"/>
                <w:szCs w:val="24"/>
                <w:lang w:val="sr-Cyrl-RS" w:eastAsia="hr-HR"/>
              </w:rPr>
              <w:t>7</w:t>
            </w:r>
            <w:r w:rsidRPr="00C96734">
              <w:rPr>
                <w:rFonts w:ascii="Times New Roman" w:eastAsia="Calibri" w:hAnsi="Times New Roman" w:cs="Times New Roman"/>
                <w:sz w:val="24"/>
                <w:szCs w:val="24"/>
                <w:lang w:val="sr-Cyrl-CS" w:eastAsia="hr-HR"/>
              </w:rPr>
              <w:t>., Тима за инклузивно образовање и Тима за заштиту деце од дискриминације, насиља, злостављања и занемаривања и осталих тимова у школи</w:t>
            </w:r>
          </w:p>
        </w:tc>
        <w:tc>
          <w:tcPr>
            <w:tcW w:w="2535" w:type="dxa"/>
            <w:tcBorders>
              <w:top w:val="single" w:sz="4" w:space="0" w:color="auto"/>
              <w:left w:val="single" w:sz="4" w:space="0" w:color="auto"/>
              <w:bottom w:val="thickThinSmallGap" w:sz="24" w:space="0" w:color="auto"/>
              <w:right w:val="thickThinSmallGap" w:sz="24" w:space="0" w:color="auto"/>
            </w:tcBorders>
          </w:tcPr>
          <w:p w14:paraId="3ACB256C" w14:textId="77777777" w:rsidR="009C3E0F" w:rsidRPr="00C96734" w:rsidRDefault="009C3E0F" w:rsidP="00200602">
            <w:pPr>
              <w:spacing w:after="0" w:line="240" w:lineRule="auto"/>
              <w:rPr>
                <w:rFonts w:ascii="Times New Roman" w:eastAsia="Calibri" w:hAnsi="Times New Roman" w:cs="Times New Roman"/>
                <w:sz w:val="24"/>
                <w:szCs w:val="24"/>
                <w:lang w:val="sr-Cyrl-CS" w:eastAsia="hr-HR"/>
              </w:rPr>
            </w:pPr>
            <w:r w:rsidRPr="00C96734">
              <w:rPr>
                <w:rFonts w:ascii="Times New Roman" w:eastAsia="Calibri" w:hAnsi="Times New Roman" w:cs="Times New Roman"/>
                <w:sz w:val="24"/>
                <w:szCs w:val="24"/>
                <w:lang w:val="sr-Cyrl-CS" w:eastAsia="hr-HR"/>
              </w:rPr>
              <w:t>ПП служба</w:t>
            </w:r>
          </w:p>
          <w:p w14:paraId="1E676BEA" w14:textId="77777777" w:rsidR="009C3E0F" w:rsidRPr="00C96734" w:rsidRDefault="009C3E0F" w:rsidP="00200602">
            <w:pPr>
              <w:spacing w:after="0" w:line="240" w:lineRule="auto"/>
              <w:rPr>
                <w:rFonts w:ascii="Times New Roman" w:eastAsia="Calibri" w:hAnsi="Times New Roman" w:cs="Times New Roman"/>
                <w:sz w:val="24"/>
                <w:szCs w:val="24"/>
                <w:lang w:val="sr-Cyrl-CS" w:eastAsia="hr-HR"/>
              </w:rPr>
            </w:pPr>
          </w:p>
          <w:p w14:paraId="00A3B505" w14:textId="77777777" w:rsidR="009C3E0F" w:rsidRPr="00C96734" w:rsidRDefault="009C3E0F" w:rsidP="00200602">
            <w:pPr>
              <w:spacing w:after="0" w:line="240" w:lineRule="auto"/>
              <w:rPr>
                <w:rFonts w:ascii="Times New Roman" w:eastAsia="Calibri" w:hAnsi="Times New Roman" w:cs="Times New Roman"/>
                <w:sz w:val="24"/>
                <w:szCs w:val="24"/>
                <w:lang w:val="sr-Cyrl-CS" w:eastAsia="hr-HR"/>
              </w:rPr>
            </w:pPr>
          </w:p>
          <w:p w14:paraId="23643F75" w14:textId="77777777" w:rsidR="009C3E0F" w:rsidRPr="00C96734" w:rsidRDefault="009C3E0F" w:rsidP="00200602">
            <w:pPr>
              <w:spacing w:after="0" w:line="240" w:lineRule="auto"/>
              <w:rPr>
                <w:rFonts w:ascii="Times New Roman" w:eastAsia="Calibri" w:hAnsi="Times New Roman" w:cs="Times New Roman"/>
                <w:sz w:val="24"/>
                <w:szCs w:val="24"/>
                <w:lang w:val="sr-Cyrl-CS" w:eastAsia="hr-HR"/>
              </w:rPr>
            </w:pPr>
            <w:r w:rsidRPr="00C96734">
              <w:rPr>
                <w:rFonts w:ascii="Times New Roman" w:eastAsia="Calibri" w:hAnsi="Times New Roman" w:cs="Times New Roman"/>
                <w:sz w:val="24"/>
                <w:szCs w:val="24"/>
                <w:lang w:val="sr-Cyrl-CS" w:eastAsia="hr-HR"/>
              </w:rPr>
              <w:t>Директор</w:t>
            </w:r>
          </w:p>
          <w:p w14:paraId="57E33FA6" w14:textId="77777777" w:rsidR="009C3E0F" w:rsidRPr="00C96734" w:rsidRDefault="009C3E0F" w:rsidP="00200602">
            <w:pPr>
              <w:spacing w:after="0" w:line="240" w:lineRule="auto"/>
              <w:rPr>
                <w:rFonts w:ascii="Times New Roman" w:eastAsia="Calibri" w:hAnsi="Times New Roman" w:cs="Times New Roman"/>
                <w:sz w:val="24"/>
                <w:szCs w:val="24"/>
                <w:lang w:val="sr-Cyrl-CS" w:eastAsia="hr-HR"/>
              </w:rPr>
            </w:pPr>
          </w:p>
          <w:p w14:paraId="440DA7F9" w14:textId="77777777" w:rsidR="009C3E0F" w:rsidRPr="00C96734" w:rsidRDefault="009C3E0F" w:rsidP="00200602">
            <w:pPr>
              <w:spacing w:after="0" w:line="240" w:lineRule="auto"/>
              <w:rPr>
                <w:rFonts w:ascii="Times New Roman" w:eastAsia="Calibri" w:hAnsi="Times New Roman" w:cs="Times New Roman"/>
                <w:sz w:val="24"/>
                <w:szCs w:val="24"/>
                <w:lang w:val="sr-Cyrl-CS" w:eastAsia="hr-HR"/>
              </w:rPr>
            </w:pPr>
            <w:r w:rsidRPr="00C96734">
              <w:rPr>
                <w:rFonts w:ascii="Times New Roman" w:eastAsia="Calibri" w:hAnsi="Times New Roman" w:cs="Times New Roman"/>
                <w:sz w:val="24"/>
                <w:szCs w:val="24"/>
                <w:lang w:val="sr-Cyrl-CS" w:eastAsia="hr-HR"/>
              </w:rPr>
              <w:t>ПП служба</w:t>
            </w:r>
          </w:p>
          <w:p w14:paraId="5AF1C363" w14:textId="77777777" w:rsidR="009C3E0F" w:rsidRPr="00C96734" w:rsidRDefault="009C3E0F" w:rsidP="00200602">
            <w:pPr>
              <w:spacing w:after="0" w:line="240" w:lineRule="auto"/>
              <w:rPr>
                <w:rFonts w:ascii="Times New Roman" w:eastAsia="Calibri" w:hAnsi="Times New Roman" w:cs="Times New Roman"/>
                <w:sz w:val="24"/>
                <w:szCs w:val="24"/>
                <w:lang w:val="sr-Cyrl-CS" w:eastAsia="hr-HR"/>
              </w:rPr>
            </w:pPr>
          </w:p>
          <w:p w14:paraId="07E19532" w14:textId="77777777" w:rsidR="009C3E0F" w:rsidRPr="00C96734" w:rsidRDefault="009C3E0F" w:rsidP="00200602">
            <w:pPr>
              <w:spacing w:after="0" w:line="240" w:lineRule="auto"/>
              <w:rPr>
                <w:rFonts w:ascii="Times New Roman" w:eastAsia="Calibri" w:hAnsi="Times New Roman" w:cs="Times New Roman"/>
                <w:sz w:val="24"/>
                <w:szCs w:val="24"/>
                <w:lang w:val="sr-Cyrl-CS" w:eastAsia="hr-HR"/>
              </w:rPr>
            </w:pPr>
            <w:r w:rsidRPr="00C96734">
              <w:rPr>
                <w:rFonts w:ascii="Times New Roman" w:eastAsia="Calibri" w:hAnsi="Times New Roman" w:cs="Times New Roman"/>
                <w:sz w:val="24"/>
                <w:szCs w:val="24"/>
                <w:lang w:val="sr-Cyrl-CS" w:eastAsia="hr-HR"/>
              </w:rPr>
              <w:t>ПП служба, Директор</w:t>
            </w:r>
          </w:p>
          <w:p w14:paraId="742545AD" w14:textId="77777777" w:rsidR="009C3E0F" w:rsidRPr="00C96734" w:rsidRDefault="009C3E0F" w:rsidP="00200602">
            <w:pPr>
              <w:spacing w:after="0" w:line="240" w:lineRule="auto"/>
              <w:rPr>
                <w:rFonts w:ascii="Times New Roman" w:eastAsia="Calibri" w:hAnsi="Times New Roman" w:cs="Times New Roman"/>
                <w:sz w:val="24"/>
                <w:szCs w:val="24"/>
                <w:lang w:val="sr-Cyrl-CS" w:eastAsia="hr-HR"/>
              </w:rPr>
            </w:pPr>
          </w:p>
          <w:p w14:paraId="54EEE59F" w14:textId="77777777" w:rsidR="009C3E0F" w:rsidRPr="00C96734" w:rsidRDefault="009C3E0F" w:rsidP="00200602">
            <w:pPr>
              <w:spacing w:after="0" w:line="240" w:lineRule="auto"/>
              <w:rPr>
                <w:rFonts w:ascii="Times New Roman" w:eastAsia="Calibri" w:hAnsi="Times New Roman" w:cs="Times New Roman"/>
                <w:sz w:val="24"/>
                <w:szCs w:val="24"/>
                <w:lang w:val="sr-Latn-CS" w:eastAsia="hr-HR"/>
              </w:rPr>
            </w:pPr>
            <w:r w:rsidRPr="00C96734">
              <w:rPr>
                <w:rFonts w:ascii="Times New Roman" w:eastAsia="Calibri" w:hAnsi="Times New Roman" w:cs="Times New Roman"/>
                <w:sz w:val="24"/>
                <w:szCs w:val="24"/>
                <w:lang w:val="sr-Cyrl-CS" w:eastAsia="hr-HR"/>
              </w:rPr>
              <w:t>Директор</w:t>
            </w:r>
          </w:p>
          <w:p w14:paraId="6BEBF4A1" w14:textId="77777777" w:rsidR="009C3E0F" w:rsidRPr="00C96734" w:rsidRDefault="009C3E0F" w:rsidP="00200602">
            <w:pPr>
              <w:spacing w:after="0" w:line="240" w:lineRule="auto"/>
              <w:rPr>
                <w:rFonts w:ascii="Times New Roman" w:eastAsia="Calibri" w:hAnsi="Times New Roman" w:cs="Times New Roman"/>
                <w:sz w:val="24"/>
                <w:szCs w:val="24"/>
                <w:lang w:val="sr-Cyrl-CS" w:eastAsia="hr-HR"/>
              </w:rPr>
            </w:pPr>
          </w:p>
          <w:p w14:paraId="5614A598" w14:textId="77777777" w:rsidR="009C3E0F" w:rsidRPr="00C96734" w:rsidRDefault="009C3E0F" w:rsidP="00200602">
            <w:pPr>
              <w:spacing w:after="0" w:line="240" w:lineRule="auto"/>
              <w:rPr>
                <w:rFonts w:ascii="Times New Roman" w:eastAsia="Calibri" w:hAnsi="Times New Roman" w:cs="Times New Roman"/>
                <w:sz w:val="24"/>
                <w:szCs w:val="24"/>
                <w:lang w:val="sr-Cyrl-CS" w:eastAsia="hr-HR"/>
              </w:rPr>
            </w:pPr>
            <w:r w:rsidRPr="00C96734">
              <w:rPr>
                <w:rFonts w:ascii="Times New Roman" w:eastAsia="Calibri" w:hAnsi="Times New Roman" w:cs="Times New Roman"/>
                <w:sz w:val="24"/>
                <w:szCs w:val="24"/>
                <w:lang w:val="sr-Cyrl-CS" w:eastAsia="hr-HR"/>
              </w:rPr>
              <w:t>Директор</w:t>
            </w:r>
          </w:p>
          <w:p w14:paraId="7121A1A4" w14:textId="77777777" w:rsidR="009C3E0F" w:rsidRPr="00C96734" w:rsidRDefault="009C3E0F" w:rsidP="00200602">
            <w:pPr>
              <w:spacing w:after="0" w:line="240" w:lineRule="auto"/>
              <w:rPr>
                <w:rFonts w:ascii="Times New Roman" w:eastAsia="Calibri" w:hAnsi="Times New Roman" w:cs="Times New Roman"/>
                <w:sz w:val="24"/>
                <w:szCs w:val="24"/>
                <w:lang w:val="sr-Cyrl-CS" w:eastAsia="hr-HR"/>
              </w:rPr>
            </w:pPr>
            <w:r w:rsidRPr="00C96734">
              <w:rPr>
                <w:rFonts w:ascii="Times New Roman" w:eastAsia="Calibri" w:hAnsi="Times New Roman" w:cs="Times New Roman"/>
                <w:sz w:val="24"/>
                <w:szCs w:val="24"/>
                <w:lang w:val="sr-Cyrl-CS" w:eastAsia="hr-HR"/>
              </w:rPr>
              <w:t>Вођа пута</w:t>
            </w:r>
          </w:p>
          <w:p w14:paraId="32430039" w14:textId="77777777" w:rsidR="009C3E0F" w:rsidRPr="00C96734" w:rsidRDefault="009C3E0F" w:rsidP="00200602">
            <w:pPr>
              <w:spacing w:after="0" w:line="240" w:lineRule="auto"/>
              <w:rPr>
                <w:rFonts w:ascii="Times New Roman" w:eastAsia="Calibri" w:hAnsi="Times New Roman" w:cs="Times New Roman"/>
                <w:sz w:val="24"/>
                <w:szCs w:val="24"/>
                <w:lang w:val="sr-Cyrl-CS" w:eastAsia="hr-HR"/>
              </w:rPr>
            </w:pPr>
          </w:p>
          <w:p w14:paraId="4F6C570F" w14:textId="77777777" w:rsidR="009C3E0F" w:rsidRPr="00C96734" w:rsidRDefault="009C3E0F" w:rsidP="00200602">
            <w:pPr>
              <w:spacing w:after="0" w:line="240" w:lineRule="auto"/>
              <w:rPr>
                <w:rFonts w:ascii="Times New Roman" w:eastAsia="Calibri" w:hAnsi="Times New Roman" w:cs="Times New Roman"/>
                <w:sz w:val="24"/>
                <w:szCs w:val="24"/>
                <w:lang w:val="sr-Cyrl-CS" w:eastAsia="hr-HR"/>
              </w:rPr>
            </w:pPr>
            <w:r w:rsidRPr="00C96734">
              <w:rPr>
                <w:rFonts w:ascii="Times New Roman" w:eastAsia="Calibri" w:hAnsi="Times New Roman" w:cs="Times New Roman"/>
                <w:sz w:val="24"/>
                <w:szCs w:val="24"/>
                <w:lang w:val="sr-Cyrl-CS" w:eastAsia="hr-HR"/>
              </w:rPr>
              <w:t>Координатори тимова</w:t>
            </w:r>
          </w:p>
          <w:p w14:paraId="0A54B7D0" w14:textId="77777777" w:rsidR="009C3E0F" w:rsidRPr="00C96734" w:rsidRDefault="009C3E0F" w:rsidP="00200602">
            <w:pPr>
              <w:spacing w:after="0" w:line="240" w:lineRule="auto"/>
              <w:rPr>
                <w:rFonts w:ascii="Times New Roman" w:eastAsia="Calibri" w:hAnsi="Times New Roman" w:cs="Times New Roman"/>
                <w:sz w:val="24"/>
                <w:szCs w:val="24"/>
                <w:lang w:val="ru-RU" w:eastAsia="hr-HR"/>
              </w:rPr>
            </w:pPr>
          </w:p>
          <w:p w14:paraId="6F1C6679" w14:textId="77777777" w:rsidR="009C3E0F" w:rsidRPr="00C96734" w:rsidRDefault="009C3E0F" w:rsidP="00200602">
            <w:pPr>
              <w:spacing w:after="0" w:line="240" w:lineRule="auto"/>
              <w:rPr>
                <w:rFonts w:ascii="Times New Roman" w:eastAsia="Calibri" w:hAnsi="Times New Roman" w:cs="Times New Roman"/>
                <w:sz w:val="24"/>
                <w:szCs w:val="24"/>
                <w:lang w:val="ru-RU" w:eastAsia="hr-HR"/>
              </w:rPr>
            </w:pPr>
          </w:p>
          <w:p w14:paraId="2F942DD6" w14:textId="77777777" w:rsidR="009C3E0F" w:rsidRPr="00C96734" w:rsidRDefault="009C3E0F" w:rsidP="00200602">
            <w:pPr>
              <w:spacing w:after="0" w:line="240" w:lineRule="auto"/>
              <w:rPr>
                <w:rFonts w:ascii="Times New Roman" w:eastAsia="Calibri" w:hAnsi="Times New Roman" w:cs="Times New Roman"/>
                <w:sz w:val="24"/>
                <w:szCs w:val="24"/>
                <w:lang w:val="ru-RU" w:eastAsia="hr-HR"/>
              </w:rPr>
            </w:pPr>
          </w:p>
          <w:p w14:paraId="62AF4A93" w14:textId="77777777" w:rsidR="009C3E0F" w:rsidRPr="00C96734" w:rsidRDefault="009C3E0F" w:rsidP="00200602">
            <w:pPr>
              <w:spacing w:after="0" w:line="240" w:lineRule="auto"/>
              <w:rPr>
                <w:rFonts w:ascii="Times New Roman" w:eastAsia="Calibri" w:hAnsi="Times New Roman" w:cs="Times New Roman"/>
                <w:sz w:val="24"/>
                <w:szCs w:val="24"/>
                <w:lang w:val="ru-RU" w:eastAsia="hr-HR"/>
              </w:rPr>
            </w:pPr>
          </w:p>
          <w:p w14:paraId="79CCCF74" w14:textId="77777777" w:rsidR="009C3E0F" w:rsidRPr="00C96734" w:rsidRDefault="009C3E0F" w:rsidP="00200602">
            <w:pPr>
              <w:spacing w:after="0" w:line="240" w:lineRule="auto"/>
              <w:rPr>
                <w:rFonts w:ascii="Times New Roman" w:eastAsia="Calibri" w:hAnsi="Times New Roman" w:cs="Times New Roman"/>
                <w:sz w:val="24"/>
                <w:szCs w:val="24"/>
                <w:lang w:val="ru-RU" w:eastAsia="hr-HR"/>
              </w:rPr>
            </w:pPr>
          </w:p>
          <w:p w14:paraId="413F7E1E" w14:textId="77777777" w:rsidR="009C3E0F" w:rsidRPr="00C96734" w:rsidRDefault="009C3E0F" w:rsidP="00200602">
            <w:pPr>
              <w:spacing w:after="0" w:line="240" w:lineRule="auto"/>
              <w:rPr>
                <w:rFonts w:ascii="Times New Roman" w:eastAsia="Calibri" w:hAnsi="Times New Roman" w:cs="Times New Roman"/>
                <w:sz w:val="24"/>
                <w:szCs w:val="24"/>
                <w:lang w:val="ru-RU" w:eastAsia="hr-HR"/>
              </w:rPr>
            </w:pPr>
          </w:p>
        </w:tc>
      </w:tr>
    </w:tbl>
    <w:p w14:paraId="431A3CE3" w14:textId="77777777" w:rsidR="009C3E0F" w:rsidRPr="009C3E0F" w:rsidRDefault="009C3E0F" w:rsidP="009C3E0F">
      <w:pPr>
        <w:rPr>
          <w:lang w:val="sr-Cyrl-RS"/>
        </w:rPr>
      </w:pPr>
    </w:p>
    <w:p w14:paraId="5508E374" w14:textId="77777777" w:rsidR="00924303" w:rsidRPr="00B61010" w:rsidRDefault="00924303">
      <w:pPr>
        <w:rPr>
          <w:rFonts w:ascii="Times New Roman" w:hAnsi="Times New Roman" w:cs="Times New Roman"/>
          <w:sz w:val="24"/>
          <w:szCs w:val="24"/>
        </w:rPr>
      </w:pPr>
    </w:p>
    <w:p w14:paraId="5A2328CC" w14:textId="77777777" w:rsidR="00924303" w:rsidRPr="00B61010" w:rsidRDefault="00924303">
      <w:pPr>
        <w:spacing w:after="0" w:line="240" w:lineRule="auto"/>
        <w:ind w:firstLine="840"/>
        <w:jc w:val="both"/>
        <w:rPr>
          <w:rFonts w:ascii="Times New Roman" w:eastAsia="Calibri" w:hAnsi="Times New Roman" w:cs="Times New Roman"/>
          <w:sz w:val="24"/>
          <w:szCs w:val="24"/>
          <w:lang w:val="sr-Cyrl-CS" w:eastAsia="hr-HR"/>
        </w:rPr>
      </w:pPr>
    </w:p>
    <w:p w14:paraId="11E0EE7B" w14:textId="77777777" w:rsidR="00924303" w:rsidRPr="00B61010" w:rsidRDefault="00000000">
      <w:pPr>
        <w:spacing w:after="0" w:line="240" w:lineRule="auto"/>
        <w:ind w:firstLine="840"/>
        <w:jc w:val="both"/>
        <w:rPr>
          <w:rFonts w:ascii="Times New Roman" w:eastAsia="Calibri" w:hAnsi="Times New Roman" w:cs="Times New Roman"/>
          <w:i/>
          <w:iCs/>
          <w:sz w:val="24"/>
          <w:szCs w:val="24"/>
          <w:lang w:val="sr-Cyrl-CS" w:eastAsia="hr-HR"/>
        </w:rPr>
      </w:pPr>
      <w:r w:rsidRPr="00B61010">
        <w:rPr>
          <w:rFonts w:ascii="Times New Roman" w:eastAsia="Calibri" w:hAnsi="Times New Roman" w:cs="Times New Roman"/>
          <w:sz w:val="24"/>
          <w:szCs w:val="24"/>
          <w:lang w:val="sr-Cyrl-CS" w:eastAsia="hr-HR"/>
        </w:rPr>
        <w:t>Наставничко веће ће разматрати и друга питања, анализе, извештаје, предлоге, мишљења, доносити одлуке и закључке у оквиру својих овлашћења.</w:t>
      </w:r>
    </w:p>
    <w:p w14:paraId="648B341C" w14:textId="77777777" w:rsidR="008F530D" w:rsidRPr="00B61010" w:rsidRDefault="008F530D">
      <w:pPr>
        <w:spacing w:after="0" w:line="240" w:lineRule="auto"/>
        <w:rPr>
          <w:rFonts w:ascii="Times New Roman" w:hAnsi="Times New Roman" w:cs="Times New Roman"/>
          <w:b/>
          <w:bCs/>
          <w:sz w:val="24"/>
          <w:szCs w:val="24"/>
        </w:rPr>
      </w:pPr>
      <w:bookmarkStart w:id="233" w:name="_Toc50643522"/>
      <w:bookmarkStart w:id="234" w:name="_Toc525376543"/>
      <w:bookmarkStart w:id="235" w:name="_Toc2117"/>
      <w:bookmarkStart w:id="236" w:name="_Toc525396223"/>
      <w:bookmarkStart w:id="237" w:name="_Toc4530"/>
      <w:r w:rsidRPr="00B61010">
        <w:rPr>
          <w:rFonts w:ascii="Times New Roman" w:hAnsi="Times New Roman" w:cs="Times New Roman"/>
          <w:sz w:val="24"/>
          <w:szCs w:val="24"/>
        </w:rPr>
        <w:br w:type="page"/>
      </w:r>
    </w:p>
    <w:p w14:paraId="202360C7" w14:textId="20652D65" w:rsidR="00924303" w:rsidRPr="00B61010" w:rsidRDefault="00000000">
      <w:pPr>
        <w:pStyle w:val="Heading2"/>
      </w:pPr>
      <w:bookmarkStart w:id="238" w:name="_Toc239863073"/>
      <w:bookmarkStart w:id="239" w:name="_Hlk207613193"/>
      <w:r w:rsidRPr="00B61010">
        <w:lastRenderedPageBreak/>
        <w:t>ОДЕЉЕЊСКА ВЕЋА</w:t>
      </w:r>
      <w:bookmarkEnd w:id="233"/>
      <w:bookmarkEnd w:id="234"/>
      <w:bookmarkEnd w:id="235"/>
      <w:bookmarkEnd w:id="236"/>
      <w:bookmarkEnd w:id="237"/>
      <w:bookmarkEnd w:id="238"/>
    </w:p>
    <w:p w14:paraId="08446D1E" w14:textId="6322F39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u w:val="single"/>
          <w:lang w:val="sr-Cyrl-RS" w:eastAsia="hr-HR"/>
        </w:rPr>
        <w:t xml:space="preserve">Руководиоци </w:t>
      </w:r>
      <w:r w:rsidR="005741E3" w:rsidRPr="00B61010">
        <w:rPr>
          <w:rFonts w:ascii="Times New Roman" w:eastAsia="Calibri" w:hAnsi="Times New Roman" w:cs="Times New Roman"/>
          <w:sz w:val="24"/>
          <w:szCs w:val="24"/>
          <w:u w:val="single"/>
          <w:lang w:val="sr-Cyrl-CS" w:eastAsia="hr-HR"/>
        </w:rPr>
        <w:t>разредних</w:t>
      </w:r>
      <w:r w:rsidRPr="00B61010">
        <w:rPr>
          <w:rFonts w:ascii="Times New Roman" w:eastAsia="Calibri" w:hAnsi="Times New Roman" w:cs="Times New Roman"/>
          <w:sz w:val="24"/>
          <w:szCs w:val="24"/>
          <w:u w:val="single"/>
          <w:lang w:val="sr-Cyrl-CS" w:eastAsia="hr-HR"/>
        </w:rPr>
        <w:t xml:space="preserve"> већа </w:t>
      </w:r>
    </w:p>
    <w:p w14:paraId="441ABB90" w14:textId="77777777" w:rsidR="00924303" w:rsidRPr="00B61010" w:rsidRDefault="00924303">
      <w:pPr>
        <w:spacing w:after="0" w:line="240" w:lineRule="auto"/>
        <w:rPr>
          <w:rFonts w:ascii="Times New Roman" w:eastAsia="Calibri" w:hAnsi="Times New Roman" w:cs="Times New Roman"/>
          <w:sz w:val="24"/>
          <w:szCs w:val="24"/>
          <w:lang w:val="sr-Cyrl-CS" w:eastAsia="hr-HR"/>
        </w:rPr>
      </w:pPr>
    </w:p>
    <w:bookmarkEnd w:id="239"/>
    <w:p w14:paraId="0A3676F6" w14:textId="77777777" w:rsidR="009C3E0F" w:rsidRPr="009C0A64" w:rsidRDefault="009C3E0F" w:rsidP="009C3E0F">
      <w:pPr>
        <w:spacing w:after="0" w:line="240" w:lineRule="auto"/>
        <w:jc w:val="both"/>
        <w:rPr>
          <w:rFonts w:ascii="Times New Roman" w:eastAsia="Calibri" w:hAnsi="Times New Roman" w:cs="Times New Roman"/>
          <w:sz w:val="24"/>
          <w:szCs w:val="24"/>
          <w:lang w:val="sr-Cyrl-RS" w:eastAsia="hr-HR"/>
        </w:rPr>
      </w:pPr>
      <w:r w:rsidRPr="009C0A64">
        <w:rPr>
          <w:rFonts w:ascii="Times New Roman" w:eastAsia="Calibri" w:hAnsi="Times New Roman" w:cs="Times New Roman"/>
          <w:sz w:val="24"/>
          <w:szCs w:val="24"/>
          <w:lang w:eastAsia="hr-HR"/>
        </w:rPr>
        <w:t>I</w:t>
      </w:r>
      <w:r w:rsidRPr="009C0A64">
        <w:rPr>
          <w:rFonts w:ascii="Times New Roman" w:eastAsia="Calibri" w:hAnsi="Times New Roman" w:cs="Times New Roman"/>
          <w:sz w:val="24"/>
          <w:szCs w:val="24"/>
          <w:lang w:val="sr-Cyrl-CS" w:eastAsia="hr-HR"/>
        </w:rPr>
        <w:tab/>
        <w:t xml:space="preserve">разред    </w:t>
      </w:r>
      <w:r w:rsidRPr="009C0A64">
        <w:rPr>
          <w:rFonts w:ascii="Times New Roman" w:eastAsia="Calibri" w:hAnsi="Times New Roman" w:cs="Times New Roman"/>
          <w:sz w:val="24"/>
          <w:szCs w:val="24"/>
          <w:lang w:val="sr-Cyrl-CS" w:eastAsia="hr-HR"/>
        </w:rPr>
        <w:tab/>
      </w:r>
      <w:r w:rsidRPr="009C0A64">
        <w:rPr>
          <w:rFonts w:ascii="Times New Roman" w:eastAsia="Calibri" w:hAnsi="Times New Roman" w:cs="Times New Roman"/>
          <w:sz w:val="24"/>
          <w:szCs w:val="24"/>
          <w:lang w:val="sr-Cyrl-RS" w:eastAsia="hr-HR"/>
        </w:rPr>
        <w:t>Маја Скулић</w:t>
      </w:r>
    </w:p>
    <w:p w14:paraId="667E7163" w14:textId="77777777" w:rsidR="009C3E0F" w:rsidRPr="009C0A64" w:rsidRDefault="009C3E0F" w:rsidP="009C3E0F">
      <w:pPr>
        <w:spacing w:after="0" w:line="240" w:lineRule="auto"/>
        <w:jc w:val="both"/>
        <w:rPr>
          <w:rFonts w:ascii="Times New Roman" w:eastAsia="Calibri" w:hAnsi="Times New Roman" w:cs="Times New Roman"/>
          <w:sz w:val="24"/>
          <w:szCs w:val="24"/>
          <w:lang w:val="sr-Cyrl-RS" w:eastAsia="hr-HR"/>
        </w:rPr>
      </w:pPr>
      <w:r w:rsidRPr="009C0A64">
        <w:rPr>
          <w:rFonts w:ascii="Times New Roman" w:eastAsia="Calibri" w:hAnsi="Times New Roman" w:cs="Times New Roman"/>
          <w:sz w:val="24"/>
          <w:szCs w:val="24"/>
          <w:lang w:eastAsia="hr-HR"/>
        </w:rPr>
        <w:t>II</w:t>
      </w:r>
      <w:r w:rsidRPr="009C0A64">
        <w:rPr>
          <w:rFonts w:ascii="Times New Roman" w:eastAsia="Calibri" w:hAnsi="Times New Roman" w:cs="Times New Roman"/>
          <w:sz w:val="24"/>
          <w:szCs w:val="24"/>
          <w:lang w:val="sr-Cyrl-CS" w:eastAsia="hr-HR"/>
        </w:rPr>
        <w:t xml:space="preserve">   </w:t>
      </w:r>
      <w:r w:rsidRPr="009C0A64">
        <w:rPr>
          <w:rFonts w:ascii="Times New Roman" w:eastAsia="Calibri" w:hAnsi="Times New Roman" w:cs="Times New Roman"/>
          <w:sz w:val="24"/>
          <w:szCs w:val="24"/>
          <w:lang w:val="sr-Cyrl-CS" w:eastAsia="hr-HR"/>
        </w:rPr>
        <w:tab/>
        <w:t xml:space="preserve">разред   </w:t>
      </w:r>
      <w:r w:rsidRPr="009C0A64">
        <w:rPr>
          <w:rFonts w:ascii="Times New Roman" w:eastAsia="Calibri" w:hAnsi="Times New Roman" w:cs="Times New Roman"/>
          <w:sz w:val="24"/>
          <w:szCs w:val="24"/>
          <w:lang w:val="sr-Cyrl-CS" w:eastAsia="hr-HR"/>
        </w:rPr>
        <w:tab/>
        <w:t>Андријана Томов</w:t>
      </w:r>
    </w:p>
    <w:p w14:paraId="1BD0E1BF" w14:textId="77777777" w:rsidR="009C3E0F" w:rsidRPr="009C0A64" w:rsidRDefault="009C3E0F" w:rsidP="009C3E0F">
      <w:pPr>
        <w:spacing w:after="0" w:line="240" w:lineRule="auto"/>
        <w:jc w:val="both"/>
        <w:rPr>
          <w:rFonts w:ascii="Times New Roman" w:eastAsia="Calibri" w:hAnsi="Times New Roman" w:cs="Times New Roman"/>
          <w:sz w:val="24"/>
          <w:szCs w:val="24"/>
          <w:lang w:val="sr-Cyrl-RS" w:eastAsia="hr-HR"/>
        </w:rPr>
      </w:pPr>
      <w:r w:rsidRPr="009C0A64">
        <w:rPr>
          <w:rFonts w:ascii="Times New Roman" w:eastAsia="Calibri" w:hAnsi="Times New Roman" w:cs="Times New Roman"/>
          <w:sz w:val="24"/>
          <w:szCs w:val="24"/>
          <w:lang w:eastAsia="hr-HR"/>
        </w:rPr>
        <w:t>III</w:t>
      </w:r>
      <w:r w:rsidRPr="009C0A64">
        <w:rPr>
          <w:rFonts w:ascii="Times New Roman" w:eastAsia="Calibri" w:hAnsi="Times New Roman" w:cs="Times New Roman"/>
          <w:sz w:val="24"/>
          <w:szCs w:val="24"/>
          <w:lang w:val="sr-Cyrl-CS" w:eastAsia="hr-HR"/>
        </w:rPr>
        <w:t xml:space="preserve">   </w:t>
      </w:r>
      <w:r w:rsidRPr="009C0A64">
        <w:rPr>
          <w:rFonts w:ascii="Times New Roman" w:eastAsia="Calibri" w:hAnsi="Times New Roman" w:cs="Times New Roman"/>
          <w:sz w:val="24"/>
          <w:szCs w:val="24"/>
          <w:lang w:val="sr-Cyrl-CS" w:eastAsia="hr-HR"/>
        </w:rPr>
        <w:tab/>
        <w:t>разред</w:t>
      </w:r>
      <w:r w:rsidRPr="009C0A64">
        <w:rPr>
          <w:rFonts w:ascii="Times New Roman" w:eastAsia="Calibri" w:hAnsi="Times New Roman" w:cs="Times New Roman"/>
          <w:sz w:val="24"/>
          <w:szCs w:val="24"/>
          <w:lang w:val="sr-Cyrl-CS" w:eastAsia="hr-HR"/>
        </w:rPr>
        <w:tab/>
        <w:t xml:space="preserve">      Маша Џаић</w:t>
      </w:r>
    </w:p>
    <w:p w14:paraId="37711CC0" w14:textId="77777777" w:rsidR="009C3E0F" w:rsidRPr="009C0A64" w:rsidRDefault="009C3E0F" w:rsidP="009C3E0F">
      <w:pPr>
        <w:spacing w:after="0" w:line="240" w:lineRule="auto"/>
        <w:jc w:val="both"/>
        <w:rPr>
          <w:rFonts w:ascii="Times New Roman" w:eastAsia="Calibri" w:hAnsi="Times New Roman" w:cs="Times New Roman"/>
          <w:sz w:val="24"/>
          <w:szCs w:val="24"/>
          <w:lang w:val="sr-Cyrl-RS" w:eastAsia="hr-HR"/>
        </w:rPr>
      </w:pPr>
      <w:r w:rsidRPr="009C0A64">
        <w:rPr>
          <w:rFonts w:ascii="Times New Roman" w:eastAsia="Calibri" w:hAnsi="Times New Roman" w:cs="Times New Roman"/>
          <w:sz w:val="24"/>
          <w:szCs w:val="24"/>
          <w:lang w:eastAsia="hr-HR"/>
        </w:rPr>
        <w:t>IV</w:t>
      </w:r>
      <w:r w:rsidRPr="009C0A64">
        <w:rPr>
          <w:rFonts w:ascii="Times New Roman" w:eastAsia="Calibri" w:hAnsi="Times New Roman" w:cs="Times New Roman"/>
          <w:sz w:val="24"/>
          <w:szCs w:val="24"/>
          <w:lang w:val="sr-Cyrl-CS" w:eastAsia="hr-HR"/>
        </w:rPr>
        <w:t xml:space="preserve">   </w:t>
      </w:r>
      <w:r w:rsidRPr="009C0A64">
        <w:rPr>
          <w:rFonts w:ascii="Times New Roman" w:eastAsia="Calibri" w:hAnsi="Times New Roman" w:cs="Times New Roman"/>
          <w:sz w:val="24"/>
          <w:szCs w:val="24"/>
          <w:lang w:val="sr-Cyrl-CS" w:eastAsia="hr-HR"/>
        </w:rPr>
        <w:tab/>
        <w:t xml:space="preserve">разред   </w:t>
      </w:r>
      <w:r w:rsidRPr="009C0A64">
        <w:rPr>
          <w:rFonts w:ascii="Times New Roman" w:eastAsia="Calibri" w:hAnsi="Times New Roman" w:cs="Times New Roman"/>
          <w:sz w:val="24"/>
          <w:szCs w:val="24"/>
          <w:lang w:val="sr-Cyrl-CS" w:eastAsia="hr-HR"/>
        </w:rPr>
        <w:tab/>
        <w:t>Јасминка Вуковић</w:t>
      </w:r>
    </w:p>
    <w:p w14:paraId="0968CCB7" w14:textId="77777777" w:rsidR="009C3E0F" w:rsidRPr="009C0A64" w:rsidRDefault="009C3E0F" w:rsidP="009C3E0F">
      <w:pPr>
        <w:spacing w:after="0" w:line="240" w:lineRule="auto"/>
        <w:jc w:val="both"/>
        <w:rPr>
          <w:rFonts w:ascii="Times New Roman" w:eastAsia="Calibri" w:hAnsi="Times New Roman" w:cs="Times New Roman"/>
          <w:sz w:val="24"/>
          <w:szCs w:val="24"/>
          <w:lang w:val="sr-Cyrl-RS" w:eastAsia="hr-HR"/>
        </w:rPr>
      </w:pPr>
      <w:r w:rsidRPr="009C0A64">
        <w:rPr>
          <w:rFonts w:ascii="Times New Roman" w:eastAsia="Calibri" w:hAnsi="Times New Roman" w:cs="Times New Roman"/>
          <w:sz w:val="24"/>
          <w:szCs w:val="24"/>
          <w:lang w:eastAsia="hr-HR"/>
        </w:rPr>
        <w:t>V</w:t>
      </w:r>
      <w:r w:rsidRPr="009C0A64">
        <w:rPr>
          <w:rFonts w:ascii="Times New Roman" w:eastAsia="Calibri" w:hAnsi="Times New Roman" w:cs="Times New Roman"/>
          <w:sz w:val="24"/>
          <w:szCs w:val="24"/>
          <w:lang w:val="sr-Cyrl-CS" w:eastAsia="hr-HR"/>
        </w:rPr>
        <w:t xml:space="preserve">    </w:t>
      </w:r>
      <w:r w:rsidRPr="009C0A64">
        <w:rPr>
          <w:rFonts w:ascii="Times New Roman" w:eastAsia="Calibri" w:hAnsi="Times New Roman" w:cs="Times New Roman"/>
          <w:sz w:val="24"/>
          <w:szCs w:val="24"/>
          <w:lang w:val="sr-Cyrl-CS" w:eastAsia="hr-HR"/>
        </w:rPr>
        <w:tab/>
        <w:t xml:space="preserve">разред   </w:t>
      </w:r>
      <w:r w:rsidRPr="009C0A64">
        <w:rPr>
          <w:rFonts w:ascii="Times New Roman" w:eastAsia="Calibri" w:hAnsi="Times New Roman" w:cs="Times New Roman"/>
          <w:sz w:val="24"/>
          <w:szCs w:val="24"/>
          <w:lang w:val="sr-Cyrl-CS" w:eastAsia="hr-HR"/>
        </w:rPr>
        <w:tab/>
      </w:r>
      <w:r w:rsidRPr="009C0A64">
        <w:rPr>
          <w:rFonts w:ascii="Times New Roman" w:eastAsia="Calibri" w:hAnsi="Times New Roman" w:cs="Times New Roman"/>
          <w:sz w:val="24"/>
          <w:szCs w:val="24"/>
          <w:lang w:val="sr-Cyrl-RS" w:eastAsia="hr-HR"/>
        </w:rPr>
        <w:t>Габријела Марић</w:t>
      </w:r>
    </w:p>
    <w:p w14:paraId="14824F97" w14:textId="77777777" w:rsidR="009C3E0F" w:rsidRPr="009C0A64" w:rsidRDefault="009C3E0F" w:rsidP="009C3E0F">
      <w:pPr>
        <w:spacing w:after="0" w:line="240" w:lineRule="auto"/>
        <w:jc w:val="both"/>
        <w:rPr>
          <w:rFonts w:ascii="Times New Roman" w:eastAsia="Calibri" w:hAnsi="Times New Roman" w:cs="Times New Roman"/>
          <w:sz w:val="24"/>
          <w:szCs w:val="24"/>
          <w:lang w:val="sr-Cyrl-RS" w:eastAsia="hr-HR"/>
        </w:rPr>
      </w:pPr>
      <w:r w:rsidRPr="009C0A64">
        <w:rPr>
          <w:rFonts w:ascii="Times New Roman" w:eastAsia="Calibri" w:hAnsi="Times New Roman" w:cs="Times New Roman"/>
          <w:sz w:val="24"/>
          <w:szCs w:val="24"/>
          <w:lang w:eastAsia="hr-HR"/>
        </w:rPr>
        <w:t>VI</w:t>
      </w:r>
      <w:r w:rsidRPr="009C0A64">
        <w:rPr>
          <w:rFonts w:ascii="Times New Roman" w:eastAsia="Calibri" w:hAnsi="Times New Roman" w:cs="Times New Roman"/>
          <w:sz w:val="24"/>
          <w:szCs w:val="24"/>
          <w:lang w:val="sr-Cyrl-CS" w:eastAsia="hr-HR"/>
        </w:rPr>
        <w:t xml:space="preserve">   </w:t>
      </w:r>
      <w:r w:rsidRPr="009C0A64">
        <w:rPr>
          <w:rFonts w:ascii="Times New Roman" w:eastAsia="Calibri" w:hAnsi="Times New Roman" w:cs="Times New Roman"/>
          <w:sz w:val="24"/>
          <w:szCs w:val="24"/>
          <w:lang w:val="sr-Cyrl-CS" w:eastAsia="hr-HR"/>
        </w:rPr>
        <w:tab/>
        <w:t xml:space="preserve">разред    </w:t>
      </w:r>
      <w:r w:rsidRPr="009C0A64">
        <w:rPr>
          <w:rFonts w:ascii="Times New Roman" w:eastAsia="Calibri" w:hAnsi="Times New Roman" w:cs="Times New Roman"/>
          <w:sz w:val="24"/>
          <w:szCs w:val="24"/>
          <w:lang w:val="sr-Cyrl-CS" w:eastAsia="hr-HR"/>
        </w:rPr>
        <w:tab/>
        <w:t>Силвана Лесковац</w:t>
      </w:r>
    </w:p>
    <w:p w14:paraId="663415CA" w14:textId="77777777" w:rsidR="009C3E0F" w:rsidRPr="009C0A64" w:rsidRDefault="009C3E0F" w:rsidP="009C3E0F">
      <w:pPr>
        <w:spacing w:after="0" w:line="240" w:lineRule="auto"/>
        <w:jc w:val="both"/>
        <w:rPr>
          <w:rFonts w:ascii="Times New Roman" w:eastAsia="Calibri" w:hAnsi="Times New Roman" w:cs="Times New Roman"/>
          <w:sz w:val="24"/>
          <w:szCs w:val="24"/>
          <w:lang w:val="sr-Cyrl-RS" w:eastAsia="hr-HR"/>
        </w:rPr>
      </w:pPr>
      <w:r w:rsidRPr="009C0A64">
        <w:rPr>
          <w:rFonts w:ascii="Times New Roman" w:eastAsia="Calibri" w:hAnsi="Times New Roman" w:cs="Times New Roman"/>
          <w:sz w:val="24"/>
          <w:szCs w:val="24"/>
          <w:lang w:eastAsia="hr-HR"/>
        </w:rPr>
        <w:t>VII</w:t>
      </w:r>
      <w:r w:rsidRPr="009C0A64">
        <w:rPr>
          <w:rFonts w:ascii="Times New Roman" w:eastAsia="Calibri" w:hAnsi="Times New Roman" w:cs="Times New Roman"/>
          <w:sz w:val="24"/>
          <w:szCs w:val="24"/>
          <w:lang w:val="sr-Cyrl-CS" w:eastAsia="hr-HR"/>
        </w:rPr>
        <w:t xml:space="preserve">  </w:t>
      </w:r>
      <w:r w:rsidRPr="009C0A64">
        <w:rPr>
          <w:rFonts w:ascii="Times New Roman" w:eastAsia="Calibri" w:hAnsi="Times New Roman" w:cs="Times New Roman"/>
          <w:sz w:val="24"/>
          <w:szCs w:val="24"/>
          <w:lang w:val="sr-Cyrl-CS" w:eastAsia="hr-HR"/>
        </w:rPr>
        <w:tab/>
        <w:t xml:space="preserve">разред   </w:t>
      </w:r>
      <w:r w:rsidRPr="009C0A64">
        <w:rPr>
          <w:rFonts w:ascii="Times New Roman" w:eastAsia="Calibri" w:hAnsi="Times New Roman" w:cs="Times New Roman"/>
          <w:sz w:val="24"/>
          <w:szCs w:val="24"/>
          <w:lang w:val="sr-Cyrl-CS" w:eastAsia="hr-HR"/>
        </w:rPr>
        <w:tab/>
      </w:r>
      <w:r w:rsidRPr="009C0A64">
        <w:rPr>
          <w:rFonts w:ascii="Times New Roman" w:eastAsia="Calibri" w:hAnsi="Times New Roman" w:cs="Times New Roman"/>
          <w:sz w:val="24"/>
          <w:szCs w:val="24"/>
          <w:lang w:val="sr-Cyrl-RS" w:eastAsia="hr-HR"/>
        </w:rPr>
        <w:t>Славица Берисавац</w:t>
      </w:r>
    </w:p>
    <w:p w14:paraId="7734E096" w14:textId="77777777" w:rsidR="009C3E0F" w:rsidRPr="009C0A64" w:rsidRDefault="009C3E0F" w:rsidP="009C3E0F">
      <w:pPr>
        <w:spacing w:after="0" w:line="240" w:lineRule="auto"/>
        <w:jc w:val="both"/>
        <w:rPr>
          <w:rFonts w:ascii="Times New Roman" w:eastAsia="Calibri" w:hAnsi="Times New Roman" w:cs="Times New Roman"/>
          <w:sz w:val="24"/>
          <w:szCs w:val="24"/>
          <w:lang w:val="sr-Cyrl-RS" w:eastAsia="hr-HR"/>
        </w:rPr>
      </w:pPr>
      <w:r w:rsidRPr="009C0A64">
        <w:rPr>
          <w:rFonts w:ascii="Times New Roman" w:eastAsia="Calibri" w:hAnsi="Times New Roman" w:cs="Times New Roman"/>
          <w:sz w:val="24"/>
          <w:szCs w:val="24"/>
          <w:lang w:eastAsia="hr-HR"/>
        </w:rPr>
        <w:t>VIII</w:t>
      </w:r>
      <w:r w:rsidRPr="009C0A64">
        <w:rPr>
          <w:rFonts w:ascii="Times New Roman" w:eastAsia="Calibri" w:hAnsi="Times New Roman" w:cs="Times New Roman"/>
          <w:sz w:val="24"/>
          <w:szCs w:val="24"/>
          <w:lang w:val="sr-Cyrl-CS" w:eastAsia="hr-HR"/>
        </w:rPr>
        <w:t xml:space="preserve">  </w:t>
      </w:r>
      <w:r w:rsidRPr="009C0A64">
        <w:rPr>
          <w:rFonts w:ascii="Times New Roman" w:eastAsia="Calibri" w:hAnsi="Times New Roman" w:cs="Times New Roman"/>
          <w:sz w:val="24"/>
          <w:szCs w:val="24"/>
          <w:lang w:val="sr-Cyrl-CS" w:eastAsia="hr-HR"/>
        </w:rPr>
        <w:tab/>
        <w:t xml:space="preserve">разред    </w:t>
      </w:r>
      <w:r w:rsidRPr="009C0A64">
        <w:rPr>
          <w:rFonts w:ascii="Times New Roman" w:eastAsia="Calibri" w:hAnsi="Times New Roman" w:cs="Times New Roman"/>
          <w:sz w:val="24"/>
          <w:szCs w:val="24"/>
          <w:lang w:val="sr-Cyrl-CS" w:eastAsia="hr-HR"/>
        </w:rPr>
        <w:tab/>
        <w:t>Татјана Нинковић</w:t>
      </w:r>
    </w:p>
    <w:p w14:paraId="636F487D" w14:textId="77777777" w:rsidR="00924303" w:rsidRPr="00B61010" w:rsidRDefault="00924303">
      <w:pPr>
        <w:spacing w:after="0" w:line="240" w:lineRule="auto"/>
        <w:rPr>
          <w:rFonts w:ascii="Times New Roman" w:eastAsia="Calibri" w:hAnsi="Times New Roman" w:cs="Times New Roman"/>
          <w:sz w:val="24"/>
          <w:szCs w:val="24"/>
          <w:lang w:eastAsia="hr-HR"/>
        </w:rPr>
      </w:pPr>
    </w:p>
    <w:p w14:paraId="3F3CBF33" w14:textId="77777777" w:rsidR="00924303" w:rsidRPr="00B61010" w:rsidRDefault="00924303">
      <w:pPr>
        <w:spacing w:after="0" w:line="240" w:lineRule="auto"/>
        <w:rPr>
          <w:rFonts w:ascii="Times New Roman" w:eastAsia="Calibri" w:hAnsi="Times New Roman" w:cs="Times New Roman"/>
          <w:sz w:val="24"/>
          <w:szCs w:val="24"/>
          <w:lang w:val="sr-Cyrl-CS" w:eastAsia="hr-HR"/>
        </w:rPr>
      </w:pPr>
    </w:p>
    <w:p w14:paraId="187FCE90" w14:textId="77777777" w:rsidR="00924303" w:rsidRPr="00B61010" w:rsidRDefault="00000000">
      <w:pPr>
        <w:spacing w:after="0" w:line="240" w:lineRule="auto"/>
        <w:rPr>
          <w:rFonts w:ascii="Times New Roman" w:eastAsia="Calibri" w:hAnsi="Times New Roman" w:cs="Times New Roman"/>
          <w:b/>
          <w:bCs/>
          <w:sz w:val="24"/>
          <w:szCs w:val="24"/>
          <w:lang w:val="sr-Cyrl-CS" w:eastAsia="hr-HR"/>
        </w:rPr>
      </w:pPr>
      <w:r w:rsidRPr="00B61010">
        <w:rPr>
          <w:rFonts w:ascii="Times New Roman" w:eastAsia="Calibri" w:hAnsi="Times New Roman" w:cs="Times New Roman"/>
          <w:b/>
          <w:bCs/>
          <w:sz w:val="24"/>
          <w:szCs w:val="24"/>
          <w:lang w:val="sr-Cyrl-CS" w:eastAsia="hr-HR"/>
        </w:rPr>
        <w:t xml:space="preserve">ОДЕЉЕЊСКА ВЕЋА </w:t>
      </w:r>
      <w:r w:rsidRPr="00B61010">
        <w:rPr>
          <w:rFonts w:ascii="Times New Roman" w:eastAsia="Calibri" w:hAnsi="Times New Roman" w:cs="Times New Roman"/>
          <w:b/>
          <w:bCs/>
          <w:sz w:val="24"/>
          <w:szCs w:val="24"/>
          <w:lang w:eastAsia="hr-HR"/>
        </w:rPr>
        <w:t>I</w:t>
      </w:r>
      <w:r w:rsidRPr="00B61010">
        <w:rPr>
          <w:rFonts w:ascii="Times New Roman" w:eastAsia="Calibri" w:hAnsi="Times New Roman" w:cs="Times New Roman"/>
          <w:b/>
          <w:bCs/>
          <w:sz w:val="24"/>
          <w:szCs w:val="24"/>
          <w:lang w:val="sr-Cyrl-CS" w:eastAsia="hr-HR"/>
        </w:rPr>
        <w:t xml:space="preserve">– </w:t>
      </w:r>
      <w:r w:rsidRPr="00B61010">
        <w:rPr>
          <w:rFonts w:ascii="Times New Roman" w:eastAsia="Calibri" w:hAnsi="Times New Roman" w:cs="Times New Roman"/>
          <w:b/>
          <w:bCs/>
          <w:sz w:val="24"/>
          <w:szCs w:val="24"/>
          <w:lang w:eastAsia="hr-HR"/>
        </w:rPr>
        <w:t>IV</w:t>
      </w:r>
      <w:r w:rsidRPr="00B61010">
        <w:rPr>
          <w:rFonts w:ascii="Times New Roman" w:eastAsia="Calibri" w:hAnsi="Times New Roman" w:cs="Times New Roman"/>
          <w:b/>
          <w:bCs/>
          <w:sz w:val="24"/>
          <w:szCs w:val="24"/>
          <w:lang w:val="sr-Cyrl-CS" w:eastAsia="hr-HR"/>
        </w:rPr>
        <w:t xml:space="preserve"> РАЗРЕДА</w:t>
      </w:r>
    </w:p>
    <w:tbl>
      <w:tblPr>
        <w:tblW w:w="0" w:type="auto"/>
        <w:tblInd w:w="108" w:type="dxa"/>
        <w:tblBorders>
          <w:top w:val="thinThickSmallGap" w:sz="24" w:space="0" w:color="auto"/>
          <w:left w:val="thinThickSmallGap" w:sz="24" w:space="0" w:color="auto"/>
          <w:bottom w:val="thickThinSmallGap" w:sz="24" w:space="0" w:color="auto"/>
          <w:right w:val="thickThinSmallGap" w:sz="24" w:space="0" w:color="auto"/>
          <w:insideH w:val="single" w:sz="4" w:space="0" w:color="auto"/>
          <w:insideV w:val="single" w:sz="4" w:space="0" w:color="auto"/>
        </w:tblBorders>
        <w:tblLayout w:type="fixed"/>
        <w:tblLook w:val="04A0" w:firstRow="1" w:lastRow="0" w:firstColumn="1" w:lastColumn="0" w:noHBand="0" w:noVBand="1"/>
      </w:tblPr>
      <w:tblGrid>
        <w:gridCol w:w="1265"/>
        <w:gridCol w:w="6095"/>
        <w:gridCol w:w="1760"/>
      </w:tblGrid>
      <w:tr w:rsidR="00B61010" w:rsidRPr="00B61010" w14:paraId="2B0C3A20" w14:textId="77777777" w:rsidTr="009273EE">
        <w:tc>
          <w:tcPr>
            <w:tcW w:w="1265" w:type="dxa"/>
            <w:tcBorders>
              <w:top w:val="thinThickSmallGap" w:sz="24" w:space="0" w:color="auto"/>
              <w:left w:val="thinThickSmallGap" w:sz="24" w:space="0" w:color="auto"/>
              <w:bottom w:val="thickThinSmallGap" w:sz="24" w:space="0" w:color="auto"/>
              <w:right w:val="single" w:sz="4" w:space="0" w:color="auto"/>
            </w:tcBorders>
            <w:shd w:val="clear" w:color="auto" w:fill="CCCCCC"/>
            <w:vAlign w:val="center"/>
          </w:tcPr>
          <w:p w14:paraId="26FF95D9" w14:textId="77777777" w:rsidR="00F429EF" w:rsidRPr="00B61010" w:rsidRDefault="00F429EF" w:rsidP="009273EE">
            <w:pPr>
              <w:spacing w:after="0" w:line="240" w:lineRule="auto"/>
              <w:jc w:val="center"/>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ВРЕМЕ</w:t>
            </w:r>
          </w:p>
        </w:tc>
        <w:tc>
          <w:tcPr>
            <w:tcW w:w="6095" w:type="dxa"/>
            <w:tcBorders>
              <w:top w:val="thinThickSmallGap" w:sz="24" w:space="0" w:color="auto"/>
              <w:left w:val="single" w:sz="4" w:space="0" w:color="auto"/>
              <w:bottom w:val="thickThinSmallGap" w:sz="24" w:space="0" w:color="auto"/>
              <w:right w:val="single" w:sz="4" w:space="0" w:color="auto"/>
            </w:tcBorders>
            <w:shd w:val="clear" w:color="auto" w:fill="CCCCCC"/>
            <w:vAlign w:val="center"/>
          </w:tcPr>
          <w:p w14:paraId="36247ED9" w14:textId="77777777" w:rsidR="00F429EF" w:rsidRPr="00B61010" w:rsidRDefault="00F429EF" w:rsidP="009273EE">
            <w:pPr>
              <w:spacing w:after="0" w:line="240" w:lineRule="auto"/>
              <w:jc w:val="center"/>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САДРЖАЈ РАДА</w:t>
            </w:r>
          </w:p>
        </w:tc>
        <w:tc>
          <w:tcPr>
            <w:tcW w:w="1760" w:type="dxa"/>
            <w:tcBorders>
              <w:top w:val="thinThickSmallGap" w:sz="24" w:space="0" w:color="auto"/>
              <w:left w:val="single" w:sz="4" w:space="0" w:color="auto"/>
              <w:bottom w:val="thickThinSmallGap" w:sz="24" w:space="0" w:color="auto"/>
              <w:right w:val="thickThinSmallGap" w:sz="24" w:space="0" w:color="auto"/>
            </w:tcBorders>
            <w:shd w:val="clear" w:color="auto" w:fill="CCCCCC"/>
            <w:vAlign w:val="center"/>
          </w:tcPr>
          <w:p w14:paraId="31231C94" w14:textId="77777777" w:rsidR="00F429EF" w:rsidRPr="00B61010" w:rsidRDefault="00F429EF" w:rsidP="009273EE">
            <w:pPr>
              <w:spacing w:after="0" w:line="240" w:lineRule="auto"/>
              <w:jc w:val="center"/>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РЕАЛИЗАТОР</w:t>
            </w:r>
          </w:p>
        </w:tc>
      </w:tr>
      <w:tr w:rsidR="00B61010" w:rsidRPr="00B61010" w14:paraId="3F389279" w14:textId="77777777" w:rsidTr="009273EE">
        <w:trPr>
          <w:trHeight w:val="1515"/>
        </w:trPr>
        <w:tc>
          <w:tcPr>
            <w:tcW w:w="1265" w:type="dxa"/>
            <w:tcBorders>
              <w:top w:val="thickThinSmallGap" w:sz="24" w:space="0" w:color="auto"/>
              <w:left w:val="thinThickSmallGap" w:sz="24" w:space="0" w:color="auto"/>
              <w:bottom w:val="single" w:sz="4" w:space="0" w:color="auto"/>
              <w:right w:val="single" w:sz="4" w:space="0" w:color="auto"/>
            </w:tcBorders>
            <w:vAlign w:val="center"/>
          </w:tcPr>
          <w:p w14:paraId="0F1EA7BB" w14:textId="77777777" w:rsidR="00F429EF" w:rsidRPr="00B61010" w:rsidRDefault="00F429EF" w:rsidP="009273EE">
            <w:pPr>
              <w:spacing w:after="0" w:line="240" w:lineRule="auto"/>
              <w:jc w:val="center"/>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val="sr-Latn-CS" w:eastAsia="hr-HR"/>
              </w:rPr>
              <w:t xml:space="preserve">VIII - </w:t>
            </w:r>
            <w:r w:rsidRPr="00B61010">
              <w:rPr>
                <w:rFonts w:ascii="Times New Roman" w:eastAsia="Calibri" w:hAnsi="Times New Roman" w:cs="Times New Roman"/>
                <w:sz w:val="24"/>
                <w:szCs w:val="24"/>
                <w:lang w:eastAsia="hr-HR"/>
              </w:rPr>
              <w:t>IX</w:t>
            </w:r>
          </w:p>
        </w:tc>
        <w:tc>
          <w:tcPr>
            <w:tcW w:w="6095" w:type="dxa"/>
            <w:tcBorders>
              <w:top w:val="thickThinSmallGap" w:sz="24" w:space="0" w:color="auto"/>
              <w:left w:val="single" w:sz="4" w:space="0" w:color="auto"/>
              <w:bottom w:val="single" w:sz="4" w:space="0" w:color="auto"/>
              <w:right w:val="single" w:sz="4" w:space="0" w:color="auto"/>
            </w:tcBorders>
          </w:tcPr>
          <w:p w14:paraId="26157D10" w14:textId="77777777" w:rsidR="00F429EF" w:rsidRPr="00B61010" w:rsidRDefault="00F429EF">
            <w:pPr>
              <w:pStyle w:val="ListParagraph"/>
              <w:numPr>
                <w:ilvl w:val="0"/>
                <w:numId w:val="13"/>
              </w:num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Усвајање плана рада одељењског већа, Одељењске заједнице и одељењског старешине</w:t>
            </w:r>
          </w:p>
          <w:p w14:paraId="216B9745" w14:textId="77777777" w:rsidR="00F429EF" w:rsidRPr="00B61010" w:rsidRDefault="00F429EF">
            <w:pPr>
              <w:pStyle w:val="ListParagraph"/>
              <w:numPr>
                <w:ilvl w:val="0"/>
                <w:numId w:val="13"/>
              </w:numPr>
              <w:spacing w:after="0" w:line="240" w:lineRule="auto"/>
              <w:rPr>
                <w:rFonts w:ascii="Times New Roman" w:eastAsia="Calibri" w:hAnsi="Times New Roman" w:cs="Times New Roman"/>
                <w:sz w:val="24"/>
                <w:szCs w:val="24"/>
                <w:lang w:val="sr-Latn-CS" w:eastAsia="hr-HR"/>
              </w:rPr>
            </w:pPr>
            <w:r w:rsidRPr="00B61010">
              <w:rPr>
                <w:rFonts w:ascii="Times New Roman" w:eastAsia="Calibri" w:hAnsi="Times New Roman" w:cs="Times New Roman"/>
                <w:sz w:val="24"/>
                <w:szCs w:val="24"/>
                <w:lang w:val="sr-Cyrl-CS" w:eastAsia="hr-HR"/>
              </w:rPr>
              <w:t>Распоред писмених задатака и писмених вежби</w:t>
            </w:r>
          </w:p>
          <w:p w14:paraId="3796FE58" w14:textId="77777777" w:rsidR="00F429EF" w:rsidRPr="00B61010" w:rsidRDefault="00F429EF">
            <w:pPr>
              <w:pStyle w:val="ListParagraph"/>
              <w:numPr>
                <w:ilvl w:val="0"/>
                <w:numId w:val="13"/>
              </w:num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Идентификовање ученика за допунску и додатну наставу</w:t>
            </w:r>
            <w:r w:rsidRPr="00B61010">
              <w:rPr>
                <w:rFonts w:ascii="Times New Roman" w:eastAsia="Calibri" w:hAnsi="Times New Roman" w:cs="Times New Roman"/>
                <w:sz w:val="24"/>
                <w:szCs w:val="24"/>
                <w:lang w:eastAsia="hr-HR"/>
              </w:rPr>
              <w:t xml:space="preserve"> </w:t>
            </w:r>
          </w:p>
          <w:p w14:paraId="36A84C5D" w14:textId="77777777" w:rsidR="00F429EF" w:rsidRPr="00B61010" w:rsidRDefault="00F429EF">
            <w:pPr>
              <w:pStyle w:val="ListParagraph"/>
              <w:numPr>
                <w:ilvl w:val="0"/>
                <w:numId w:val="13"/>
              </w:num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Слободне активности, изборни предмети-разматрање оптерећености ученика и уважавање педагошких принципа при изради распореда часова</w:t>
            </w:r>
          </w:p>
          <w:p w14:paraId="48B1026E" w14:textId="28807B65" w:rsidR="00F429EF" w:rsidRPr="009C3E0F" w:rsidRDefault="00F429EF">
            <w:pPr>
              <w:pStyle w:val="ListParagraph"/>
              <w:numPr>
                <w:ilvl w:val="0"/>
                <w:numId w:val="13"/>
              </w:num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Утврђивање предлога плана екскурзија, излета, посета и рекреативне наставе</w:t>
            </w:r>
          </w:p>
        </w:tc>
        <w:tc>
          <w:tcPr>
            <w:tcW w:w="1760" w:type="dxa"/>
            <w:tcBorders>
              <w:top w:val="thickThinSmallGap" w:sz="24" w:space="0" w:color="auto"/>
              <w:left w:val="single" w:sz="4" w:space="0" w:color="auto"/>
              <w:bottom w:val="single" w:sz="4" w:space="0" w:color="auto"/>
              <w:right w:val="thickThinSmallGap" w:sz="24" w:space="0" w:color="auto"/>
            </w:tcBorders>
          </w:tcPr>
          <w:p w14:paraId="49B71964" w14:textId="77777777" w:rsidR="00F429EF" w:rsidRPr="00B61010" w:rsidRDefault="00F429EF" w:rsidP="009273EE">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Руководилац већа</w:t>
            </w:r>
          </w:p>
          <w:p w14:paraId="1055EC98" w14:textId="77777777" w:rsidR="00F429EF" w:rsidRPr="00B61010" w:rsidRDefault="00F429EF" w:rsidP="009273EE">
            <w:pPr>
              <w:spacing w:after="0" w:line="240" w:lineRule="auto"/>
              <w:rPr>
                <w:rFonts w:ascii="Times New Roman" w:eastAsia="Calibri" w:hAnsi="Times New Roman" w:cs="Times New Roman"/>
                <w:sz w:val="24"/>
                <w:szCs w:val="24"/>
                <w:lang w:val="sr-Cyrl-CS" w:eastAsia="hr-HR"/>
              </w:rPr>
            </w:pPr>
          </w:p>
          <w:p w14:paraId="4B623FD6" w14:textId="77777777" w:rsidR="00F429EF" w:rsidRPr="00B61010" w:rsidRDefault="00F429EF" w:rsidP="009273EE">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Чланови</w:t>
            </w:r>
          </w:p>
          <w:p w14:paraId="1337CC90" w14:textId="77777777" w:rsidR="00F429EF" w:rsidRPr="00B61010" w:rsidRDefault="00F429EF" w:rsidP="009273EE">
            <w:pPr>
              <w:spacing w:after="0" w:line="240" w:lineRule="auto"/>
              <w:rPr>
                <w:rFonts w:ascii="Times New Roman" w:eastAsia="Calibri" w:hAnsi="Times New Roman" w:cs="Times New Roman"/>
                <w:sz w:val="24"/>
                <w:szCs w:val="24"/>
                <w:lang w:val="sr-Cyrl-CS" w:eastAsia="hr-HR"/>
              </w:rPr>
            </w:pPr>
          </w:p>
          <w:p w14:paraId="5EAF5F4A" w14:textId="77777777" w:rsidR="00F429EF" w:rsidRPr="00B61010" w:rsidRDefault="00F429EF" w:rsidP="009273EE">
            <w:pPr>
              <w:spacing w:after="0" w:line="240" w:lineRule="auto"/>
              <w:rPr>
                <w:rFonts w:ascii="Times New Roman" w:eastAsia="Calibri" w:hAnsi="Times New Roman" w:cs="Times New Roman"/>
                <w:sz w:val="24"/>
                <w:szCs w:val="24"/>
                <w:lang w:val="sr-Cyrl-CS" w:eastAsia="hr-HR"/>
              </w:rPr>
            </w:pPr>
          </w:p>
          <w:p w14:paraId="08E795D1" w14:textId="77777777" w:rsidR="00F429EF" w:rsidRPr="00B61010" w:rsidRDefault="00F429EF" w:rsidP="009273EE">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Чланови</w:t>
            </w:r>
          </w:p>
          <w:p w14:paraId="376B3709" w14:textId="77777777" w:rsidR="00F429EF" w:rsidRPr="00B61010" w:rsidRDefault="00F429EF" w:rsidP="009273EE">
            <w:pPr>
              <w:rPr>
                <w:rFonts w:ascii="Times New Roman" w:eastAsia="Calibri" w:hAnsi="Times New Roman" w:cs="Times New Roman"/>
                <w:sz w:val="24"/>
                <w:szCs w:val="24"/>
                <w:lang w:val="sr-Cyrl-CS" w:eastAsia="hr-HR"/>
              </w:rPr>
            </w:pPr>
          </w:p>
          <w:p w14:paraId="272B3262" w14:textId="77777777" w:rsidR="00F429EF" w:rsidRPr="00B61010" w:rsidRDefault="00F429EF" w:rsidP="009273EE">
            <w:pPr>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Чланови</w:t>
            </w:r>
          </w:p>
        </w:tc>
      </w:tr>
      <w:tr w:rsidR="00B61010" w:rsidRPr="00B61010" w14:paraId="12E44EE1" w14:textId="77777777" w:rsidTr="009273EE">
        <w:tc>
          <w:tcPr>
            <w:tcW w:w="1265" w:type="dxa"/>
            <w:tcBorders>
              <w:top w:val="single" w:sz="4" w:space="0" w:color="auto"/>
              <w:left w:val="thinThickSmallGap" w:sz="24" w:space="0" w:color="auto"/>
              <w:bottom w:val="single" w:sz="4" w:space="0" w:color="auto"/>
              <w:right w:val="single" w:sz="4" w:space="0" w:color="auto"/>
            </w:tcBorders>
            <w:vAlign w:val="center"/>
          </w:tcPr>
          <w:p w14:paraId="7858009F" w14:textId="77777777" w:rsidR="00F429EF" w:rsidRPr="00B61010" w:rsidRDefault="00F429EF" w:rsidP="009273EE">
            <w:pPr>
              <w:spacing w:after="0" w:line="240" w:lineRule="auto"/>
              <w:jc w:val="center"/>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eastAsia="hr-HR"/>
              </w:rPr>
              <w:t>X/XI</w:t>
            </w:r>
          </w:p>
        </w:tc>
        <w:tc>
          <w:tcPr>
            <w:tcW w:w="6095" w:type="dxa"/>
            <w:tcBorders>
              <w:top w:val="single" w:sz="4" w:space="0" w:color="auto"/>
              <w:left w:val="single" w:sz="4" w:space="0" w:color="auto"/>
              <w:bottom w:val="single" w:sz="4" w:space="0" w:color="auto"/>
              <w:right w:val="single" w:sz="4" w:space="0" w:color="auto"/>
            </w:tcBorders>
          </w:tcPr>
          <w:p w14:paraId="631CDDB4" w14:textId="77777777" w:rsidR="00F429EF" w:rsidRPr="00B61010" w:rsidRDefault="00F429EF">
            <w:pPr>
              <w:pStyle w:val="ListParagraph"/>
              <w:numPr>
                <w:ilvl w:val="0"/>
                <w:numId w:val="14"/>
              </w:num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Утврђивање успеха и владање ученика на 1.тромесечју</w:t>
            </w:r>
          </w:p>
          <w:p w14:paraId="65722BAA" w14:textId="77777777" w:rsidR="00F429EF" w:rsidRPr="00B61010" w:rsidRDefault="00F429EF">
            <w:pPr>
              <w:pStyle w:val="ListParagraph"/>
              <w:numPr>
                <w:ilvl w:val="0"/>
                <w:numId w:val="14"/>
              </w:num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Реализација плана и програма васпитно образовног рада на крају 1. тромесечја и мере за побољшање успеха</w:t>
            </w:r>
          </w:p>
          <w:p w14:paraId="2EF27BAD" w14:textId="100A43B0" w:rsidR="00F429EF" w:rsidRPr="009C3E0F" w:rsidRDefault="00F429EF">
            <w:pPr>
              <w:pStyle w:val="ListParagraph"/>
              <w:numPr>
                <w:ilvl w:val="0"/>
                <w:numId w:val="14"/>
              </w:num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Адаптација ученика 1. разреда на школску средину (запажања учитеља и ПП службе)</w:t>
            </w:r>
          </w:p>
        </w:tc>
        <w:tc>
          <w:tcPr>
            <w:tcW w:w="1760" w:type="dxa"/>
            <w:tcBorders>
              <w:top w:val="single" w:sz="4" w:space="0" w:color="auto"/>
              <w:left w:val="single" w:sz="4" w:space="0" w:color="auto"/>
              <w:bottom w:val="single" w:sz="4" w:space="0" w:color="auto"/>
              <w:right w:val="thickThinSmallGap" w:sz="24" w:space="0" w:color="auto"/>
            </w:tcBorders>
          </w:tcPr>
          <w:p w14:paraId="021F425B" w14:textId="640AA443" w:rsidR="00F429EF" w:rsidRPr="00B61010" w:rsidRDefault="00F429EF" w:rsidP="009273EE">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Руководилац већа и чланови већа</w:t>
            </w:r>
          </w:p>
          <w:p w14:paraId="044159D4" w14:textId="77777777" w:rsidR="00F429EF" w:rsidRPr="00B61010" w:rsidRDefault="00F429EF" w:rsidP="009273EE">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Учитељи 1.разреда</w:t>
            </w:r>
          </w:p>
          <w:p w14:paraId="5A1FD968" w14:textId="77777777" w:rsidR="00F429EF" w:rsidRPr="00B61010" w:rsidRDefault="00F429EF" w:rsidP="009273EE">
            <w:pPr>
              <w:spacing w:after="0" w:line="240" w:lineRule="auto"/>
              <w:rPr>
                <w:rFonts w:ascii="Times New Roman" w:eastAsia="Calibri" w:hAnsi="Times New Roman" w:cs="Times New Roman"/>
                <w:sz w:val="24"/>
                <w:szCs w:val="24"/>
                <w:lang w:val="sr-Latn-CS" w:eastAsia="hr-HR"/>
              </w:rPr>
            </w:pPr>
            <w:r w:rsidRPr="00B61010">
              <w:rPr>
                <w:rFonts w:ascii="Times New Roman" w:eastAsia="Calibri" w:hAnsi="Times New Roman" w:cs="Times New Roman"/>
                <w:sz w:val="24"/>
                <w:szCs w:val="24"/>
                <w:lang w:val="sr-Cyrl-CS" w:eastAsia="hr-HR"/>
              </w:rPr>
              <w:t>Педагог-психолог</w:t>
            </w:r>
          </w:p>
        </w:tc>
      </w:tr>
      <w:tr w:rsidR="00B61010" w:rsidRPr="00B61010" w14:paraId="06F04865" w14:textId="77777777" w:rsidTr="009273EE">
        <w:tc>
          <w:tcPr>
            <w:tcW w:w="1265" w:type="dxa"/>
            <w:tcBorders>
              <w:top w:val="single" w:sz="4" w:space="0" w:color="auto"/>
              <w:left w:val="thinThickSmallGap" w:sz="24" w:space="0" w:color="auto"/>
              <w:bottom w:val="single" w:sz="4" w:space="0" w:color="auto"/>
              <w:right w:val="single" w:sz="4" w:space="0" w:color="auto"/>
            </w:tcBorders>
            <w:vAlign w:val="center"/>
          </w:tcPr>
          <w:p w14:paraId="5BB2CBB4" w14:textId="77777777" w:rsidR="00F429EF" w:rsidRPr="00B61010" w:rsidRDefault="00F429EF" w:rsidP="009273EE">
            <w:pPr>
              <w:spacing w:after="0" w:line="240" w:lineRule="auto"/>
              <w:jc w:val="center"/>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Latn-RS" w:eastAsia="hr-HR"/>
              </w:rPr>
              <w:t>XII/</w:t>
            </w:r>
            <w:r w:rsidRPr="00B61010">
              <w:rPr>
                <w:rFonts w:ascii="Times New Roman" w:eastAsia="Calibri" w:hAnsi="Times New Roman" w:cs="Times New Roman"/>
                <w:sz w:val="24"/>
                <w:szCs w:val="24"/>
                <w:lang w:eastAsia="hr-HR"/>
              </w:rPr>
              <w:t>I</w:t>
            </w:r>
          </w:p>
        </w:tc>
        <w:tc>
          <w:tcPr>
            <w:tcW w:w="6095" w:type="dxa"/>
            <w:tcBorders>
              <w:top w:val="single" w:sz="4" w:space="0" w:color="auto"/>
              <w:left w:val="single" w:sz="4" w:space="0" w:color="auto"/>
              <w:bottom w:val="single" w:sz="4" w:space="0" w:color="auto"/>
              <w:right w:val="single" w:sz="4" w:space="0" w:color="auto"/>
            </w:tcBorders>
          </w:tcPr>
          <w:p w14:paraId="753D9A8B" w14:textId="77777777" w:rsidR="00F429EF" w:rsidRPr="00B61010" w:rsidRDefault="00F429EF">
            <w:pPr>
              <w:pStyle w:val="ListParagraph"/>
              <w:numPr>
                <w:ilvl w:val="0"/>
                <w:numId w:val="15"/>
              </w:num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Вредновање рада на крају првог полугодишта</w:t>
            </w:r>
          </w:p>
          <w:p w14:paraId="575EC4C0" w14:textId="77777777" w:rsidR="00F429EF" w:rsidRPr="00B61010" w:rsidRDefault="00F429EF" w:rsidP="009273EE">
            <w:pPr>
              <w:spacing w:after="0" w:line="240" w:lineRule="auto"/>
              <w:ind w:leftChars="327" w:left="719" w:firstLineChars="50" w:firstLine="120"/>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xml:space="preserve">(планирање и припремање, сарадња са родитељима, оптерећеност ученика, социјално-економски статус ученика, успех и владање ученика) </w:t>
            </w:r>
          </w:p>
          <w:p w14:paraId="69AED622" w14:textId="77777777" w:rsidR="00F429EF" w:rsidRPr="00B61010" w:rsidRDefault="00F429EF">
            <w:pPr>
              <w:pStyle w:val="ListParagraph"/>
              <w:numPr>
                <w:ilvl w:val="0"/>
                <w:numId w:val="15"/>
              </w:num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Реализација плана и програма васпитно-образовног рада на крају првог полугодишта и реализација образовних стандарда</w:t>
            </w:r>
          </w:p>
        </w:tc>
        <w:tc>
          <w:tcPr>
            <w:tcW w:w="1760" w:type="dxa"/>
            <w:tcBorders>
              <w:top w:val="single" w:sz="4" w:space="0" w:color="auto"/>
              <w:left w:val="single" w:sz="4" w:space="0" w:color="auto"/>
              <w:bottom w:val="single" w:sz="4" w:space="0" w:color="auto"/>
              <w:right w:val="thickThinSmallGap" w:sz="24" w:space="0" w:color="auto"/>
            </w:tcBorders>
          </w:tcPr>
          <w:p w14:paraId="7359D521" w14:textId="77777777" w:rsidR="00F429EF" w:rsidRPr="00B61010" w:rsidRDefault="00F429EF" w:rsidP="009273EE">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Руководилац већа и чланови већа</w:t>
            </w:r>
          </w:p>
          <w:p w14:paraId="585239B7" w14:textId="77777777" w:rsidR="00F429EF" w:rsidRPr="00B61010" w:rsidRDefault="00F429EF" w:rsidP="009273EE">
            <w:pPr>
              <w:spacing w:after="0" w:line="240" w:lineRule="auto"/>
              <w:rPr>
                <w:rFonts w:ascii="Times New Roman" w:eastAsia="Calibri" w:hAnsi="Times New Roman" w:cs="Times New Roman"/>
                <w:sz w:val="24"/>
                <w:szCs w:val="24"/>
                <w:lang w:val="sr-Cyrl-CS" w:eastAsia="hr-HR"/>
              </w:rPr>
            </w:pPr>
          </w:p>
          <w:p w14:paraId="657CFC84" w14:textId="77777777" w:rsidR="00F429EF" w:rsidRPr="00B61010" w:rsidRDefault="00F429EF" w:rsidP="009273EE">
            <w:pPr>
              <w:spacing w:after="0" w:line="240" w:lineRule="auto"/>
              <w:rPr>
                <w:rFonts w:ascii="Times New Roman" w:eastAsia="Calibri" w:hAnsi="Times New Roman" w:cs="Times New Roman"/>
                <w:sz w:val="24"/>
                <w:szCs w:val="24"/>
                <w:lang w:val="ru-RU" w:eastAsia="hr-HR"/>
              </w:rPr>
            </w:pPr>
            <w:r w:rsidRPr="00B61010">
              <w:rPr>
                <w:rFonts w:ascii="Times New Roman" w:eastAsia="Calibri" w:hAnsi="Times New Roman" w:cs="Times New Roman"/>
                <w:sz w:val="24"/>
                <w:szCs w:val="24"/>
                <w:lang w:val="sr-Cyrl-CS" w:eastAsia="hr-HR"/>
              </w:rPr>
              <w:t>Руководилац већа и чланови</w:t>
            </w:r>
          </w:p>
        </w:tc>
      </w:tr>
      <w:tr w:rsidR="00B61010" w:rsidRPr="00B61010" w14:paraId="6B26B717" w14:textId="77777777" w:rsidTr="009273EE">
        <w:tc>
          <w:tcPr>
            <w:tcW w:w="1265" w:type="dxa"/>
            <w:tcBorders>
              <w:top w:val="single" w:sz="4" w:space="0" w:color="auto"/>
              <w:left w:val="thinThickSmallGap" w:sz="24" w:space="0" w:color="auto"/>
              <w:bottom w:val="single" w:sz="4" w:space="0" w:color="auto"/>
              <w:right w:val="single" w:sz="4" w:space="0" w:color="auto"/>
            </w:tcBorders>
          </w:tcPr>
          <w:p w14:paraId="4B160882" w14:textId="77777777" w:rsidR="00F429EF" w:rsidRPr="00B61010" w:rsidRDefault="00F429EF" w:rsidP="009273EE">
            <w:pPr>
              <w:spacing w:after="0" w:line="240" w:lineRule="auto"/>
              <w:jc w:val="center"/>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eastAsia="hr-HR"/>
              </w:rPr>
              <w:t xml:space="preserve">III </w:t>
            </w:r>
            <w:r w:rsidRPr="00B61010">
              <w:rPr>
                <w:rFonts w:ascii="Times New Roman" w:eastAsia="Calibri" w:hAnsi="Times New Roman" w:cs="Times New Roman"/>
                <w:sz w:val="24"/>
                <w:szCs w:val="24"/>
                <w:lang w:val="sr-Latn-RS" w:eastAsia="hr-HR"/>
              </w:rPr>
              <w:t>/</w:t>
            </w:r>
            <w:r w:rsidRPr="00B61010">
              <w:rPr>
                <w:rFonts w:ascii="Times New Roman" w:eastAsia="Calibri" w:hAnsi="Times New Roman" w:cs="Times New Roman"/>
                <w:sz w:val="24"/>
                <w:szCs w:val="24"/>
                <w:lang w:eastAsia="hr-HR"/>
              </w:rPr>
              <w:t>IV</w:t>
            </w:r>
          </w:p>
        </w:tc>
        <w:tc>
          <w:tcPr>
            <w:tcW w:w="6095" w:type="dxa"/>
            <w:tcBorders>
              <w:top w:val="single" w:sz="4" w:space="0" w:color="auto"/>
              <w:left w:val="single" w:sz="4" w:space="0" w:color="auto"/>
              <w:bottom w:val="single" w:sz="4" w:space="0" w:color="auto"/>
              <w:right w:val="single" w:sz="4" w:space="0" w:color="auto"/>
            </w:tcBorders>
          </w:tcPr>
          <w:p w14:paraId="27513773" w14:textId="77777777" w:rsidR="00F429EF" w:rsidRPr="00B61010" w:rsidRDefault="00F429EF">
            <w:pPr>
              <w:pStyle w:val="ListParagraph"/>
              <w:numPr>
                <w:ilvl w:val="0"/>
                <w:numId w:val="15"/>
              </w:num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Latn-CS" w:eastAsia="hr-HR"/>
              </w:rPr>
              <w:t>Утврђивање успеха и владања ученика на крају трећег тромесечја</w:t>
            </w:r>
            <w:r w:rsidRPr="00B61010">
              <w:rPr>
                <w:rFonts w:ascii="Times New Roman" w:eastAsia="Calibri" w:hAnsi="Times New Roman" w:cs="Times New Roman"/>
                <w:sz w:val="24"/>
                <w:szCs w:val="24"/>
                <w:lang w:val="sr-Cyrl-CS" w:eastAsia="hr-HR"/>
              </w:rPr>
              <w:t xml:space="preserve">, </w:t>
            </w:r>
          </w:p>
          <w:p w14:paraId="71C8F08B" w14:textId="77777777" w:rsidR="00F429EF" w:rsidRPr="00B61010" w:rsidRDefault="00F429EF">
            <w:pPr>
              <w:pStyle w:val="ListParagraph"/>
              <w:numPr>
                <w:ilvl w:val="0"/>
                <w:numId w:val="15"/>
              </w:num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Реализација плана и програма васпитно-образовног рада –примена образовних стандарда</w:t>
            </w:r>
          </w:p>
          <w:p w14:paraId="44C1066C" w14:textId="77777777" w:rsidR="00F429EF" w:rsidRPr="00B61010" w:rsidRDefault="00F429EF">
            <w:pPr>
              <w:pStyle w:val="ListParagraph"/>
              <w:numPr>
                <w:ilvl w:val="0"/>
                <w:numId w:val="15"/>
              </w:num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Резултати спроведених мера за побољшање успеха ученика са предлогом мера</w:t>
            </w:r>
          </w:p>
          <w:p w14:paraId="3C2035E0" w14:textId="77777777" w:rsidR="00F429EF" w:rsidRPr="00B61010" w:rsidRDefault="00F429EF">
            <w:pPr>
              <w:pStyle w:val="ListParagraph"/>
              <w:numPr>
                <w:ilvl w:val="0"/>
                <w:numId w:val="15"/>
              </w:num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lastRenderedPageBreak/>
              <w:t>Припрема за извођење екскурзија, излета и других ваннаставних облика рад</w:t>
            </w:r>
          </w:p>
          <w:p w14:paraId="3ABFA7A5" w14:textId="77777777" w:rsidR="00F429EF" w:rsidRPr="00B61010" w:rsidRDefault="00F429EF" w:rsidP="009273EE">
            <w:pPr>
              <w:pStyle w:val="ListParagraph"/>
              <w:spacing w:after="0" w:line="240" w:lineRule="auto"/>
              <w:ind w:left="360"/>
              <w:rPr>
                <w:rFonts w:ascii="Times New Roman" w:eastAsia="Calibri" w:hAnsi="Times New Roman" w:cs="Times New Roman"/>
                <w:sz w:val="24"/>
                <w:szCs w:val="24"/>
                <w:lang w:val="sr-Cyrl-CS" w:eastAsia="hr-HR"/>
              </w:rPr>
            </w:pPr>
          </w:p>
        </w:tc>
        <w:tc>
          <w:tcPr>
            <w:tcW w:w="1760" w:type="dxa"/>
            <w:tcBorders>
              <w:top w:val="single" w:sz="4" w:space="0" w:color="auto"/>
              <w:left w:val="single" w:sz="4" w:space="0" w:color="auto"/>
              <w:bottom w:val="single" w:sz="4" w:space="0" w:color="auto"/>
              <w:right w:val="thickThinSmallGap" w:sz="24" w:space="0" w:color="auto"/>
            </w:tcBorders>
          </w:tcPr>
          <w:p w14:paraId="658F338A" w14:textId="77777777" w:rsidR="00F429EF" w:rsidRPr="00B61010" w:rsidRDefault="00F429EF" w:rsidP="009273EE">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lastRenderedPageBreak/>
              <w:t>Руководилац већа и чланови већа</w:t>
            </w:r>
          </w:p>
          <w:p w14:paraId="41B923BA" w14:textId="77777777" w:rsidR="00F429EF" w:rsidRPr="00B61010" w:rsidRDefault="00F429EF" w:rsidP="009273EE">
            <w:pPr>
              <w:spacing w:after="0" w:line="240" w:lineRule="auto"/>
              <w:rPr>
                <w:rFonts w:ascii="Times New Roman" w:eastAsia="Calibri" w:hAnsi="Times New Roman" w:cs="Times New Roman"/>
                <w:sz w:val="24"/>
                <w:szCs w:val="24"/>
                <w:lang w:val="sr-Cyrl-CS" w:eastAsia="hr-HR"/>
              </w:rPr>
            </w:pPr>
          </w:p>
          <w:p w14:paraId="769C744D" w14:textId="77777777" w:rsidR="00F429EF" w:rsidRPr="00B61010" w:rsidRDefault="00F429EF" w:rsidP="009273EE">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Чланови</w:t>
            </w:r>
          </w:p>
        </w:tc>
      </w:tr>
      <w:tr w:rsidR="00F429EF" w:rsidRPr="00B61010" w14:paraId="3C73DDEA" w14:textId="77777777" w:rsidTr="009273EE">
        <w:tc>
          <w:tcPr>
            <w:tcW w:w="1265" w:type="dxa"/>
            <w:tcBorders>
              <w:top w:val="single" w:sz="4" w:space="0" w:color="auto"/>
              <w:left w:val="thinThickSmallGap" w:sz="24" w:space="0" w:color="auto"/>
              <w:bottom w:val="thickThinSmallGap" w:sz="24" w:space="0" w:color="auto"/>
              <w:right w:val="single" w:sz="4" w:space="0" w:color="auto"/>
            </w:tcBorders>
            <w:vAlign w:val="center"/>
          </w:tcPr>
          <w:p w14:paraId="474AD6C8" w14:textId="77777777" w:rsidR="00F429EF" w:rsidRPr="00B61010" w:rsidRDefault="00F429EF" w:rsidP="009273EE">
            <w:pPr>
              <w:spacing w:after="0" w:line="240" w:lineRule="auto"/>
              <w:jc w:val="center"/>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eastAsia="hr-HR"/>
              </w:rPr>
              <w:t>V/VI</w:t>
            </w:r>
          </w:p>
        </w:tc>
        <w:tc>
          <w:tcPr>
            <w:tcW w:w="6095" w:type="dxa"/>
            <w:tcBorders>
              <w:top w:val="single" w:sz="4" w:space="0" w:color="auto"/>
              <w:left w:val="single" w:sz="4" w:space="0" w:color="auto"/>
              <w:bottom w:val="thickThinSmallGap" w:sz="24" w:space="0" w:color="auto"/>
              <w:right w:val="single" w:sz="4" w:space="0" w:color="auto"/>
            </w:tcBorders>
          </w:tcPr>
          <w:p w14:paraId="1D1E8003" w14:textId="77777777" w:rsidR="00F429EF" w:rsidRPr="00B61010" w:rsidRDefault="00F429EF">
            <w:pPr>
              <w:pStyle w:val="ListParagraph"/>
              <w:numPr>
                <w:ilvl w:val="0"/>
                <w:numId w:val="16"/>
              </w:num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Спровођење планираних активности везаних за обележавање Дана школе</w:t>
            </w:r>
          </w:p>
          <w:p w14:paraId="3621C643" w14:textId="77777777" w:rsidR="00F429EF" w:rsidRPr="00B61010" w:rsidRDefault="00F429EF">
            <w:pPr>
              <w:pStyle w:val="ListParagraph"/>
              <w:numPr>
                <w:ilvl w:val="0"/>
                <w:numId w:val="16"/>
              </w:num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RS" w:eastAsia="hr-HR"/>
              </w:rPr>
              <w:t xml:space="preserve">Успех и владање ученика на крају 2. полугодишта текуће године </w:t>
            </w:r>
          </w:p>
          <w:p w14:paraId="48BFC3A4" w14:textId="77777777" w:rsidR="00F429EF" w:rsidRPr="00B61010" w:rsidRDefault="00F429EF">
            <w:pPr>
              <w:pStyle w:val="ListParagraph"/>
              <w:numPr>
                <w:ilvl w:val="0"/>
                <w:numId w:val="16"/>
              </w:num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Реализација свих видова образовног</w:t>
            </w:r>
            <w:r w:rsidRPr="00B61010">
              <w:rPr>
                <w:rFonts w:ascii="Times New Roman" w:eastAsia="Calibri" w:hAnsi="Times New Roman" w:cs="Times New Roman"/>
                <w:sz w:val="24"/>
                <w:szCs w:val="24"/>
                <w:lang w:val="sr-Cyrl-RS" w:eastAsia="hr-HR"/>
              </w:rPr>
              <w:t xml:space="preserve">- васпитног </w:t>
            </w:r>
            <w:r w:rsidRPr="00B61010">
              <w:rPr>
                <w:rFonts w:ascii="Times New Roman" w:eastAsia="Calibri" w:hAnsi="Times New Roman" w:cs="Times New Roman"/>
                <w:sz w:val="24"/>
                <w:szCs w:val="24"/>
                <w:lang w:val="sr-Cyrl-CS" w:eastAsia="hr-HR"/>
              </w:rPr>
              <w:t xml:space="preserve"> рада  и додела признања ученицима </w:t>
            </w:r>
          </w:p>
          <w:p w14:paraId="7FC15978" w14:textId="77777777" w:rsidR="00F429EF" w:rsidRPr="00B61010" w:rsidRDefault="00F429EF">
            <w:pPr>
              <w:pStyle w:val="ListParagraph"/>
              <w:numPr>
                <w:ilvl w:val="0"/>
                <w:numId w:val="16"/>
              </w:num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Извештај о изведеним екскурзијама, посетама, излетима</w:t>
            </w:r>
          </w:p>
          <w:p w14:paraId="37924A34" w14:textId="0B675168" w:rsidR="00F429EF" w:rsidRPr="00B61010" w:rsidRDefault="00F429EF">
            <w:pPr>
              <w:pStyle w:val="ListParagraph"/>
              <w:numPr>
                <w:ilvl w:val="0"/>
                <w:numId w:val="16"/>
              </w:num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Предлог плана рада и избор руководства за школску 202</w:t>
            </w:r>
            <w:r w:rsidR="009C3E0F">
              <w:rPr>
                <w:rFonts w:ascii="Times New Roman" w:eastAsia="Calibri" w:hAnsi="Times New Roman" w:cs="Times New Roman"/>
                <w:sz w:val="24"/>
                <w:szCs w:val="24"/>
                <w:lang w:val="sr-Cyrl-RS" w:eastAsia="hr-HR"/>
              </w:rPr>
              <w:t>7</w:t>
            </w:r>
            <w:r w:rsidRPr="00B61010">
              <w:rPr>
                <w:rFonts w:ascii="Times New Roman" w:eastAsia="Calibri" w:hAnsi="Times New Roman" w:cs="Times New Roman"/>
                <w:sz w:val="24"/>
                <w:szCs w:val="24"/>
                <w:lang w:val="sr-Cyrl-CS" w:eastAsia="hr-HR"/>
              </w:rPr>
              <w:t>/202</w:t>
            </w:r>
            <w:r w:rsidR="009C3E0F">
              <w:rPr>
                <w:rFonts w:ascii="Times New Roman" w:eastAsia="Calibri" w:hAnsi="Times New Roman" w:cs="Times New Roman"/>
                <w:sz w:val="24"/>
                <w:szCs w:val="24"/>
                <w:lang w:val="sr-Cyrl-RS" w:eastAsia="hr-HR"/>
              </w:rPr>
              <w:t>8</w:t>
            </w:r>
            <w:r w:rsidRPr="00B61010">
              <w:rPr>
                <w:rFonts w:ascii="Times New Roman" w:eastAsia="Calibri" w:hAnsi="Times New Roman" w:cs="Times New Roman"/>
                <w:sz w:val="24"/>
                <w:szCs w:val="24"/>
                <w:lang w:val="sr-Cyrl-CS" w:eastAsia="hr-HR"/>
              </w:rPr>
              <w:t xml:space="preserve">. годину </w:t>
            </w:r>
          </w:p>
        </w:tc>
        <w:tc>
          <w:tcPr>
            <w:tcW w:w="1760" w:type="dxa"/>
            <w:tcBorders>
              <w:top w:val="single" w:sz="4" w:space="0" w:color="auto"/>
              <w:left w:val="single" w:sz="4" w:space="0" w:color="auto"/>
              <w:bottom w:val="thickThinSmallGap" w:sz="24" w:space="0" w:color="auto"/>
              <w:right w:val="thickThinSmallGap" w:sz="24" w:space="0" w:color="auto"/>
            </w:tcBorders>
          </w:tcPr>
          <w:p w14:paraId="02357F3E" w14:textId="77777777" w:rsidR="00F429EF" w:rsidRPr="00B61010" w:rsidRDefault="00F429EF" w:rsidP="009273EE">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Руководилац већа и чланови већа</w:t>
            </w:r>
          </w:p>
          <w:p w14:paraId="595F1289" w14:textId="77777777" w:rsidR="00F429EF" w:rsidRPr="00B61010" w:rsidRDefault="00F429EF" w:rsidP="009273EE">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Чланови</w:t>
            </w:r>
          </w:p>
          <w:p w14:paraId="2F5707A3" w14:textId="77777777" w:rsidR="00F429EF" w:rsidRPr="00B61010" w:rsidRDefault="00F429EF" w:rsidP="009273EE">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xml:space="preserve">Руководилац већа </w:t>
            </w:r>
          </w:p>
          <w:p w14:paraId="38CCB7FB" w14:textId="77777777" w:rsidR="00F429EF" w:rsidRPr="00B61010" w:rsidRDefault="00F429EF" w:rsidP="009273EE">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Вође пута</w:t>
            </w:r>
          </w:p>
          <w:p w14:paraId="20BAE1C4" w14:textId="77777777" w:rsidR="00F429EF" w:rsidRPr="00B61010" w:rsidRDefault="00F429EF" w:rsidP="009273EE">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Руководилац већа</w:t>
            </w:r>
          </w:p>
        </w:tc>
      </w:tr>
    </w:tbl>
    <w:p w14:paraId="25656FB2" w14:textId="77777777" w:rsidR="00924303" w:rsidRPr="00B61010" w:rsidRDefault="00924303">
      <w:pPr>
        <w:spacing w:after="0" w:line="240" w:lineRule="auto"/>
        <w:rPr>
          <w:rFonts w:ascii="Times New Roman" w:eastAsia="Calibri" w:hAnsi="Times New Roman" w:cs="Times New Roman"/>
          <w:b/>
          <w:bCs/>
          <w:sz w:val="24"/>
          <w:szCs w:val="24"/>
          <w:lang w:val="ru-RU" w:eastAsia="hr-HR"/>
        </w:rPr>
      </w:pPr>
    </w:p>
    <w:p w14:paraId="0E44D00E" w14:textId="77777777" w:rsidR="00924303" w:rsidRPr="00B61010" w:rsidRDefault="00924303">
      <w:pPr>
        <w:spacing w:after="0" w:line="240" w:lineRule="auto"/>
        <w:jc w:val="center"/>
        <w:rPr>
          <w:rFonts w:ascii="Times New Roman" w:eastAsia="Calibri" w:hAnsi="Times New Roman" w:cs="Times New Roman"/>
          <w:b/>
          <w:bCs/>
          <w:sz w:val="24"/>
          <w:szCs w:val="24"/>
          <w:lang w:val="sr-Cyrl-CS" w:eastAsia="hr-HR"/>
        </w:rPr>
      </w:pPr>
    </w:p>
    <w:p w14:paraId="00EE70A6" w14:textId="77777777" w:rsidR="00924303" w:rsidRPr="00B61010" w:rsidRDefault="00924303">
      <w:pPr>
        <w:spacing w:after="0" w:line="240" w:lineRule="auto"/>
        <w:jc w:val="center"/>
        <w:rPr>
          <w:rFonts w:ascii="Times New Roman" w:eastAsia="Calibri" w:hAnsi="Times New Roman" w:cs="Times New Roman"/>
          <w:b/>
          <w:bCs/>
          <w:sz w:val="24"/>
          <w:szCs w:val="24"/>
          <w:lang w:val="sr-Cyrl-CS" w:eastAsia="hr-HR"/>
        </w:rPr>
      </w:pPr>
    </w:p>
    <w:p w14:paraId="56642F53" w14:textId="77777777" w:rsidR="00924303" w:rsidRPr="00B61010" w:rsidRDefault="00000000">
      <w:pPr>
        <w:spacing w:after="0" w:line="240" w:lineRule="auto"/>
        <w:jc w:val="center"/>
        <w:rPr>
          <w:rFonts w:ascii="Times New Roman" w:eastAsia="Calibri" w:hAnsi="Times New Roman" w:cs="Times New Roman"/>
          <w:b/>
          <w:bCs/>
          <w:sz w:val="24"/>
          <w:szCs w:val="24"/>
          <w:lang w:val="sr-Cyrl-CS" w:eastAsia="hr-HR"/>
        </w:rPr>
      </w:pPr>
      <w:r w:rsidRPr="00B61010">
        <w:rPr>
          <w:rFonts w:ascii="Times New Roman" w:eastAsia="Calibri" w:hAnsi="Times New Roman" w:cs="Times New Roman"/>
          <w:b/>
          <w:bCs/>
          <w:sz w:val="24"/>
          <w:szCs w:val="24"/>
          <w:lang w:val="sr-Cyrl-CS" w:eastAsia="hr-HR"/>
        </w:rPr>
        <w:t xml:space="preserve">ОДЕЉЕЊСКА ВЕЋА </w:t>
      </w:r>
      <w:r w:rsidRPr="00B61010">
        <w:rPr>
          <w:rFonts w:ascii="Times New Roman" w:eastAsia="Calibri" w:hAnsi="Times New Roman" w:cs="Times New Roman"/>
          <w:b/>
          <w:bCs/>
          <w:sz w:val="24"/>
          <w:szCs w:val="24"/>
          <w:lang w:eastAsia="hr-HR"/>
        </w:rPr>
        <w:t>V</w:t>
      </w:r>
      <w:r w:rsidRPr="00B61010">
        <w:rPr>
          <w:rFonts w:ascii="Times New Roman" w:eastAsia="Calibri" w:hAnsi="Times New Roman" w:cs="Times New Roman"/>
          <w:b/>
          <w:bCs/>
          <w:sz w:val="24"/>
          <w:szCs w:val="24"/>
          <w:lang w:val="sr-Cyrl-CS" w:eastAsia="hr-HR"/>
        </w:rPr>
        <w:t xml:space="preserve"> - </w:t>
      </w:r>
      <w:r w:rsidRPr="00B61010">
        <w:rPr>
          <w:rFonts w:ascii="Times New Roman" w:eastAsia="Calibri" w:hAnsi="Times New Roman" w:cs="Times New Roman"/>
          <w:b/>
          <w:bCs/>
          <w:sz w:val="24"/>
          <w:szCs w:val="24"/>
          <w:lang w:eastAsia="hr-HR"/>
        </w:rPr>
        <w:t>VIII</w:t>
      </w:r>
      <w:r w:rsidRPr="00B61010">
        <w:rPr>
          <w:rFonts w:ascii="Times New Roman" w:eastAsia="Calibri" w:hAnsi="Times New Roman" w:cs="Times New Roman"/>
          <w:b/>
          <w:bCs/>
          <w:sz w:val="24"/>
          <w:szCs w:val="24"/>
          <w:lang w:val="sr-Cyrl-CS" w:eastAsia="hr-HR"/>
        </w:rPr>
        <w:t xml:space="preserve"> РАЗРЕДА</w:t>
      </w:r>
    </w:p>
    <w:tbl>
      <w:tblPr>
        <w:tblW w:w="0" w:type="auto"/>
        <w:tblInd w:w="108" w:type="dxa"/>
        <w:tblBorders>
          <w:top w:val="thinThickSmallGap" w:sz="24" w:space="0" w:color="auto"/>
          <w:left w:val="thinThickSmallGap" w:sz="24" w:space="0" w:color="auto"/>
          <w:bottom w:val="thickThinSmallGap" w:sz="24" w:space="0" w:color="auto"/>
          <w:right w:val="thickThinSmallGap" w:sz="24" w:space="0" w:color="auto"/>
          <w:insideH w:val="single" w:sz="4" w:space="0" w:color="auto"/>
          <w:insideV w:val="single" w:sz="4" w:space="0" w:color="auto"/>
        </w:tblBorders>
        <w:tblLayout w:type="fixed"/>
        <w:tblLook w:val="04A0" w:firstRow="1" w:lastRow="0" w:firstColumn="1" w:lastColumn="0" w:noHBand="0" w:noVBand="1"/>
      </w:tblPr>
      <w:tblGrid>
        <w:gridCol w:w="1414"/>
        <w:gridCol w:w="5663"/>
        <w:gridCol w:w="2043"/>
      </w:tblGrid>
      <w:tr w:rsidR="00B61010" w:rsidRPr="00B61010" w14:paraId="20AD979D" w14:textId="77777777" w:rsidTr="009273EE">
        <w:tc>
          <w:tcPr>
            <w:tcW w:w="1414" w:type="dxa"/>
            <w:tcBorders>
              <w:top w:val="thinThickSmallGap" w:sz="24" w:space="0" w:color="auto"/>
              <w:left w:val="thinThickSmallGap" w:sz="24" w:space="0" w:color="auto"/>
              <w:bottom w:val="thickThinSmallGap" w:sz="24" w:space="0" w:color="auto"/>
              <w:right w:val="single" w:sz="4" w:space="0" w:color="auto"/>
            </w:tcBorders>
            <w:shd w:val="clear" w:color="auto" w:fill="CCCCCC"/>
            <w:vAlign w:val="center"/>
          </w:tcPr>
          <w:p w14:paraId="679E6486" w14:textId="77777777" w:rsidR="00F429EF" w:rsidRPr="00B61010" w:rsidRDefault="00F429EF" w:rsidP="009273EE">
            <w:pPr>
              <w:spacing w:after="0" w:line="240" w:lineRule="auto"/>
              <w:jc w:val="center"/>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ВРЕМЕ</w:t>
            </w:r>
          </w:p>
        </w:tc>
        <w:tc>
          <w:tcPr>
            <w:tcW w:w="5663" w:type="dxa"/>
            <w:tcBorders>
              <w:top w:val="thinThickSmallGap" w:sz="24" w:space="0" w:color="auto"/>
              <w:left w:val="single" w:sz="4" w:space="0" w:color="auto"/>
              <w:bottom w:val="thickThinSmallGap" w:sz="24" w:space="0" w:color="auto"/>
              <w:right w:val="single" w:sz="4" w:space="0" w:color="auto"/>
            </w:tcBorders>
            <w:shd w:val="clear" w:color="auto" w:fill="CCCCCC"/>
            <w:vAlign w:val="center"/>
          </w:tcPr>
          <w:p w14:paraId="42836283" w14:textId="77777777" w:rsidR="00F429EF" w:rsidRPr="00B61010" w:rsidRDefault="00F429EF" w:rsidP="009273EE">
            <w:pPr>
              <w:spacing w:after="0" w:line="240" w:lineRule="auto"/>
              <w:jc w:val="center"/>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САДРЖАЈ РАДА</w:t>
            </w:r>
          </w:p>
        </w:tc>
        <w:tc>
          <w:tcPr>
            <w:tcW w:w="2043" w:type="dxa"/>
            <w:tcBorders>
              <w:top w:val="thinThickSmallGap" w:sz="24" w:space="0" w:color="auto"/>
              <w:left w:val="single" w:sz="4" w:space="0" w:color="auto"/>
              <w:bottom w:val="thickThinSmallGap" w:sz="24" w:space="0" w:color="auto"/>
              <w:right w:val="thickThinSmallGap" w:sz="24" w:space="0" w:color="auto"/>
            </w:tcBorders>
            <w:shd w:val="clear" w:color="auto" w:fill="CCCCCC"/>
            <w:vAlign w:val="center"/>
          </w:tcPr>
          <w:p w14:paraId="456722C4" w14:textId="77777777" w:rsidR="00F429EF" w:rsidRPr="00B61010" w:rsidRDefault="00F429EF" w:rsidP="009273EE">
            <w:pPr>
              <w:spacing w:after="0" w:line="240" w:lineRule="auto"/>
              <w:jc w:val="center"/>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РЕАЛИЗАТОР</w:t>
            </w:r>
          </w:p>
        </w:tc>
      </w:tr>
      <w:tr w:rsidR="00B61010" w:rsidRPr="00B61010" w14:paraId="7662D374" w14:textId="77777777" w:rsidTr="009273EE">
        <w:tc>
          <w:tcPr>
            <w:tcW w:w="1414" w:type="dxa"/>
            <w:tcBorders>
              <w:top w:val="thickThinSmallGap" w:sz="24" w:space="0" w:color="auto"/>
              <w:left w:val="thinThickSmallGap" w:sz="24" w:space="0" w:color="auto"/>
              <w:bottom w:val="single" w:sz="4" w:space="0" w:color="auto"/>
              <w:right w:val="single" w:sz="4" w:space="0" w:color="auto"/>
            </w:tcBorders>
            <w:vAlign w:val="center"/>
          </w:tcPr>
          <w:p w14:paraId="3E9E36C8" w14:textId="77777777" w:rsidR="00F429EF" w:rsidRPr="00B61010" w:rsidRDefault="00F429EF" w:rsidP="009273EE">
            <w:pPr>
              <w:spacing w:after="0" w:line="240" w:lineRule="auto"/>
              <w:jc w:val="center"/>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VIII/IX</w:t>
            </w:r>
          </w:p>
        </w:tc>
        <w:tc>
          <w:tcPr>
            <w:tcW w:w="5663" w:type="dxa"/>
            <w:tcBorders>
              <w:top w:val="thickThinSmallGap" w:sz="24" w:space="0" w:color="auto"/>
              <w:left w:val="single" w:sz="4" w:space="0" w:color="auto"/>
              <w:bottom w:val="single" w:sz="4" w:space="0" w:color="auto"/>
              <w:right w:val="single" w:sz="4" w:space="0" w:color="auto"/>
            </w:tcBorders>
          </w:tcPr>
          <w:p w14:paraId="56A85AD7" w14:textId="77777777" w:rsidR="00F429EF" w:rsidRPr="00B61010" w:rsidRDefault="00F429EF">
            <w:pPr>
              <w:pStyle w:val="ListParagraph"/>
              <w:numPr>
                <w:ilvl w:val="0"/>
                <w:numId w:val="17"/>
              </w:num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Резултати успеха ученика после по</w:t>
            </w:r>
            <w:r w:rsidRPr="00B61010">
              <w:rPr>
                <w:rFonts w:ascii="Times New Roman" w:eastAsia="Calibri" w:hAnsi="Times New Roman" w:cs="Times New Roman"/>
                <w:sz w:val="24"/>
                <w:szCs w:val="24"/>
                <w:lang w:val="sr-Cyrl-RS" w:eastAsia="hr-HR"/>
              </w:rPr>
              <w:t>п</w:t>
            </w:r>
            <w:r w:rsidRPr="00B61010">
              <w:rPr>
                <w:rFonts w:ascii="Times New Roman" w:eastAsia="Calibri" w:hAnsi="Times New Roman" w:cs="Times New Roman"/>
                <w:sz w:val="24"/>
                <w:szCs w:val="24"/>
                <w:lang w:val="sr-Cyrl-CS" w:eastAsia="hr-HR"/>
              </w:rPr>
              <w:t xml:space="preserve">равних испита </w:t>
            </w:r>
          </w:p>
          <w:p w14:paraId="13B1CF30" w14:textId="77777777" w:rsidR="00F429EF" w:rsidRPr="00B61010" w:rsidRDefault="00F429EF">
            <w:pPr>
              <w:pStyle w:val="ListParagraph"/>
              <w:numPr>
                <w:ilvl w:val="0"/>
                <w:numId w:val="17"/>
              </w:num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Усвајање плана рада Одељењског већа и одељењског стрешине</w:t>
            </w:r>
          </w:p>
          <w:p w14:paraId="27661930" w14:textId="77777777" w:rsidR="00F429EF" w:rsidRPr="00B61010" w:rsidRDefault="00F429EF">
            <w:pPr>
              <w:pStyle w:val="ListParagraph"/>
              <w:numPr>
                <w:ilvl w:val="0"/>
                <w:numId w:val="17"/>
              </w:num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Планирање васпитно-образовног рада у складу са стандардима и корелација између садржаја појединих и сродних предмета</w:t>
            </w:r>
          </w:p>
          <w:p w14:paraId="12E11B7C" w14:textId="77777777" w:rsidR="00F429EF" w:rsidRPr="00B61010" w:rsidRDefault="00F429EF">
            <w:pPr>
              <w:pStyle w:val="ListParagraph"/>
              <w:numPr>
                <w:ilvl w:val="0"/>
                <w:numId w:val="18"/>
              </w:num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Распоред писмених задатака, писмених вежби и контролних задатака</w:t>
            </w:r>
          </w:p>
          <w:p w14:paraId="60E81DBD" w14:textId="77777777" w:rsidR="00F429EF" w:rsidRPr="00B61010" w:rsidRDefault="00F429EF">
            <w:pPr>
              <w:pStyle w:val="ListParagraph"/>
              <w:numPr>
                <w:ilvl w:val="0"/>
                <w:numId w:val="19"/>
              </w:num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Распоред рада допунске, додатне наставе, изборних предмета и слободних активности-оптерећеност ученика и уважавање педагошких принципа приликом израде распореда часова</w:t>
            </w:r>
          </w:p>
          <w:p w14:paraId="43C9D69E" w14:textId="77777777" w:rsidR="00F429EF" w:rsidRPr="00B61010" w:rsidRDefault="00F429EF">
            <w:pPr>
              <w:pStyle w:val="ListParagraph"/>
              <w:numPr>
                <w:ilvl w:val="0"/>
                <w:numId w:val="19"/>
              </w:num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xml:space="preserve">Утврђивање плана екскурије, излета и посета </w:t>
            </w:r>
          </w:p>
          <w:p w14:paraId="313B4803" w14:textId="77777777" w:rsidR="00F429EF" w:rsidRPr="00B61010" w:rsidRDefault="00F429EF">
            <w:pPr>
              <w:pStyle w:val="ListParagraph"/>
              <w:numPr>
                <w:ilvl w:val="0"/>
                <w:numId w:val="19"/>
              </w:num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Идентификација ученика за додатну и допунску наставу</w:t>
            </w:r>
          </w:p>
        </w:tc>
        <w:tc>
          <w:tcPr>
            <w:tcW w:w="2043" w:type="dxa"/>
            <w:tcBorders>
              <w:top w:val="thickThinSmallGap" w:sz="24" w:space="0" w:color="auto"/>
              <w:left w:val="single" w:sz="4" w:space="0" w:color="auto"/>
              <w:bottom w:val="single" w:sz="4" w:space="0" w:color="auto"/>
              <w:right w:val="thickThinSmallGap" w:sz="24" w:space="0" w:color="auto"/>
            </w:tcBorders>
          </w:tcPr>
          <w:p w14:paraId="4A46620C" w14:textId="77777777" w:rsidR="00F429EF" w:rsidRPr="00B61010" w:rsidRDefault="00F429EF" w:rsidP="009273EE">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Одељењске старешине</w:t>
            </w:r>
          </w:p>
          <w:p w14:paraId="092C40BA" w14:textId="77777777" w:rsidR="00F429EF" w:rsidRPr="00B61010" w:rsidRDefault="00F429EF" w:rsidP="009273EE">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Руководилац већа и чланови</w:t>
            </w:r>
          </w:p>
          <w:p w14:paraId="01BBD54C" w14:textId="77777777" w:rsidR="00F429EF" w:rsidRPr="00B61010" w:rsidRDefault="00F429EF" w:rsidP="009273EE">
            <w:pPr>
              <w:spacing w:after="0" w:line="240" w:lineRule="auto"/>
              <w:rPr>
                <w:rFonts w:ascii="Times New Roman" w:eastAsia="Calibri" w:hAnsi="Times New Roman" w:cs="Times New Roman"/>
                <w:sz w:val="24"/>
                <w:szCs w:val="24"/>
                <w:lang w:val="sr-Cyrl-CS" w:eastAsia="hr-HR"/>
              </w:rPr>
            </w:pPr>
          </w:p>
          <w:p w14:paraId="1DF28127" w14:textId="77777777" w:rsidR="00F429EF" w:rsidRPr="00B61010" w:rsidRDefault="00F429EF" w:rsidP="009273EE">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Чланови ОВ</w:t>
            </w:r>
          </w:p>
          <w:p w14:paraId="7B518604" w14:textId="77777777" w:rsidR="00F429EF" w:rsidRPr="00B61010" w:rsidRDefault="00F429EF" w:rsidP="009273EE">
            <w:pPr>
              <w:spacing w:after="0" w:line="240" w:lineRule="auto"/>
              <w:rPr>
                <w:rFonts w:ascii="Times New Roman" w:eastAsia="Calibri" w:hAnsi="Times New Roman" w:cs="Times New Roman"/>
                <w:sz w:val="24"/>
                <w:szCs w:val="24"/>
                <w:lang w:val="sr-Cyrl-CS" w:eastAsia="hr-HR"/>
              </w:rPr>
            </w:pPr>
          </w:p>
          <w:p w14:paraId="018F37ED" w14:textId="77777777" w:rsidR="00F429EF" w:rsidRPr="00B61010" w:rsidRDefault="00F429EF" w:rsidP="009273EE">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Чланови</w:t>
            </w:r>
          </w:p>
          <w:p w14:paraId="6E6124EF" w14:textId="77777777" w:rsidR="00F429EF" w:rsidRPr="00B61010" w:rsidRDefault="00F429EF" w:rsidP="009273EE">
            <w:pPr>
              <w:spacing w:after="0" w:line="240" w:lineRule="auto"/>
              <w:rPr>
                <w:rFonts w:ascii="Times New Roman" w:eastAsia="Calibri" w:hAnsi="Times New Roman" w:cs="Times New Roman"/>
                <w:sz w:val="24"/>
                <w:szCs w:val="24"/>
                <w:lang w:val="sr-Cyrl-CS" w:eastAsia="hr-HR"/>
              </w:rPr>
            </w:pPr>
          </w:p>
          <w:p w14:paraId="1FD2DA9D" w14:textId="77777777" w:rsidR="00F429EF" w:rsidRPr="00B61010" w:rsidRDefault="00F429EF" w:rsidP="009273EE">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Руководилац већа и чланови</w:t>
            </w:r>
          </w:p>
          <w:p w14:paraId="77198CBA" w14:textId="77777777" w:rsidR="00F429EF" w:rsidRPr="00B61010" w:rsidRDefault="00F429EF" w:rsidP="009273EE">
            <w:pPr>
              <w:spacing w:after="0" w:line="240" w:lineRule="auto"/>
              <w:rPr>
                <w:rFonts w:ascii="Times New Roman" w:eastAsia="Calibri" w:hAnsi="Times New Roman" w:cs="Times New Roman"/>
                <w:sz w:val="24"/>
                <w:szCs w:val="24"/>
                <w:lang w:val="sr-Cyrl-CS" w:eastAsia="hr-HR"/>
              </w:rPr>
            </w:pPr>
          </w:p>
          <w:p w14:paraId="2A38B7A7" w14:textId="77777777" w:rsidR="00F429EF" w:rsidRPr="00B61010" w:rsidRDefault="00F429EF" w:rsidP="009273EE">
            <w:pPr>
              <w:spacing w:after="0" w:line="240" w:lineRule="auto"/>
              <w:rPr>
                <w:rFonts w:ascii="Times New Roman" w:eastAsia="Calibri" w:hAnsi="Times New Roman" w:cs="Times New Roman"/>
                <w:sz w:val="24"/>
                <w:szCs w:val="24"/>
                <w:lang w:val="sr-Cyrl-CS" w:eastAsia="hr-HR"/>
              </w:rPr>
            </w:pPr>
          </w:p>
          <w:p w14:paraId="5CEA53B7" w14:textId="77777777" w:rsidR="00F429EF" w:rsidRPr="00B61010" w:rsidRDefault="00F429EF" w:rsidP="009273EE">
            <w:pPr>
              <w:spacing w:after="0" w:line="240" w:lineRule="auto"/>
              <w:rPr>
                <w:rFonts w:ascii="Times New Roman" w:eastAsia="Calibri" w:hAnsi="Times New Roman" w:cs="Times New Roman"/>
                <w:sz w:val="24"/>
                <w:szCs w:val="24"/>
                <w:lang w:val="sr-Cyrl-CS" w:eastAsia="hr-HR"/>
              </w:rPr>
            </w:pPr>
          </w:p>
          <w:p w14:paraId="249A695A" w14:textId="77777777" w:rsidR="00F429EF" w:rsidRPr="00B61010" w:rsidRDefault="00F429EF" w:rsidP="009273EE">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Чланови</w:t>
            </w:r>
          </w:p>
          <w:p w14:paraId="52C85B50" w14:textId="77777777" w:rsidR="00F429EF" w:rsidRPr="00B61010" w:rsidRDefault="00F429EF" w:rsidP="009273EE">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Чланови</w:t>
            </w:r>
          </w:p>
          <w:p w14:paraId="6B64000D" w14:textId="77777777" w:rsidR="00F429EF" w:rsidRPr="00B61010" w:rsidRDefault="00F429EF" w:rsidP="009273EE">
            <w:pPr>
              <w:rPr>
                <w:rFonts w:ascii="Times New Roman" w:eastAsia="Calibri" w:hAnsi="Times New Roman" w:cs="Times New Roman"/>
                <w:sz w:val="24"/>
                <w:szCs w:val="24"/>
                <w:lang w:val="sr-Cyrl-CS" w:eastAsia="hr-HR"/>
              </w:rPr>
            </w:pPr>
          </w:p>
        </w:tc>
      </w:tr>
      <w:tr w:rsidR="00B61010" w:rsidRPr="00B61010" w14:paraId="7B444C85" w14:textId="77777777" w:rsidTr="009273EE">
        <w:tc>
          <w:tcPr>
            <w:tcW w:w="1414" w:type="dxa"/>
            <w:tcBorders>
              <w:top w:val="single" w:sz="4" w:space="0" w:color="auto"/>
              <w:left w:val="thinThickSmallGap" w:sz="24" w:space="0" w:color="auto"/>
              <w:bottom w:val="single" w:sz="4" w:space="0" w:color="auto"/>
              <w:right w:val="single" w:sz="4" w:space="0" w:color="auto"/>
            </w:tcBorders>
            <w:vAlign w:val="center"/>
          </w:tcPr>
          <w:p w14:paraId="4856F629" w14:textId="77777777" w:rsidR="00F429EF" w:rsidRPr="00B61010" w:rsidRDefault="00F429EF" w:rsidP="009273EE">
            <w:pPr>
              <w:spacing w:after="0" w:line="240" w:lineRule="auto"/>
              <w:jc w:val="center"/>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eastAsia="hr-HR"/>
              </w:rPr>
              <w:t>X/XI</w:t>
            </w:r>
          </w:p>
        </w:tc>
        <w:tc>
          <w:tcPr>
            <w:tcW w:w="5663" w:type="dxa"/>
            <w:tcBorders>
              <w:top w:val="single" w:sz="4" w:space="0" w:color="auto"/>
              <w:left w:val="single" w:sz="4" w:space="0" w:color="auto"/>
              <w:bottom w:val="single" w:sz="4" w:space="0" w:color="auto"/>
              <w:right w:val="single" w:sz="4" w:space="0" w:color="auto"/>
            </w:tcBorders>
          </w:tcPr>
          <w:p w14:paraId="4B2E67D3" w14:textId="77777777" w:rsidR="00F429EF" w:rsidRPr="00B61010" w:rsidRDefault="00F429EF">
            <w:pPr>
              <w:pStyle w:val="ListParagraph"/>
              <w:numPr>
                <w:ilvl w:val="0"/>
                <w:numId w:val="20"/>
              </w:num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Успех и владање ученика на 1.тромесечју-похвале и васпитно –дисциплинске мере</w:t>
            </w:r>
          </w:p>
          <w:p w14:paraId="4E51D6D4" w14:textId="77777777" w:rsidR="00F429EF" w:rsidRPr="00B61010" w:rsidRDefault="00F429EF">
            <w:pPr>
              <w:pStyle w:val="ListParagraph"/>
              <w:numPr>
                <w:ilvl w:val="0"/>
                <w:numId w:val="20"/>
              </w:num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Реализација плана и програма васпитно образовног рада на крају 1. тромесечја</w:t>
            </w:r>
          </w:p>
          <w:p w14:paraId="34AB604D" w14:textId="77777777" w:rsidR="00F429EF" w:rsidRPr="00B61010" w:rsidRDefault="00F429EF">
            <w:pPr>
              <w:pStyle w:val="ListParagraph"/>
              <w:numPr>
                <w:ilvl w:val="0"/>
                <w:numId w:val="20"/>
              </w:num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Мере за побољшање успеха</w:t>
            </w:r>
          </w:p>
          <w:p w14:paraId="2D9A4948" w14:textId="77777777" w:rsidR="00F429EF" w:rsidRPr="00B61010" w:rsidRDefault="00F429EF">
            <w:pPr>
              <w:pStyle w:val="ListParagraph"/>
              <w:numPr>
                <w:ilvl w:val="0"/>
                <w:numId w:val="20"/>
              </w:num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Заједничка седница Одељењског већа 5. разреда са учитељима прошлогодишњег</w:t>
            </w:r>
            <w:r w:rsidRPr="00B61010">
              <w:rPr>
                <w:rFonts w:ascii="Times New Roman" w:eastAsia="Calibri" w:hAnsi="Times New Roman" w:cs="Times New Roman"/>
                <w:sz w:val="24"/>
                <w:szCs w:val="24"/>
                <w:lang w:val="sr-Latn-CS" w:eastAsia="hr-HR"/>
              </w:rPr>
              <w:t xml:space="preserve"> 4.</w:t>
            </w:r>
            <w:r w:rsidRPr="00B61010">
              <w:rPr>
                <w:rFonts w:ascii="Times New Roman" w:eastAsia="Calibri" w:hAnsi="Times New Roman" w:cs="Times New Roman"/>
                <w:sz w:val="24"/>
                <w:szCs w:val="24"/>
                <w:lang w:val="sr-Cyrl-CS" w:eastAsia="hr-HR"/>
              </w:rPr>
              <w:t>разреда</w:t>
            </w:r>
          </w:p>
          <w:p w14:paraId="12FA2ACC" w14:textId="77777777" w:rsidR="00F429EF" w:rsidRPr="00B61010" w:rsidRDefault="00F429EF">
            <w:pPr>
              <w:pStyle w:val="ListParagraph"/>
              <w:numPr>
                <w:ilvl w:val="0"/>
                <w:numId w:val="21"/>
              </w:num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Идентификовање ученика који имају сметње у учењу и понашању и предлог метода и облика рада са њима</w:t>
            </w:r>
          </w:p>
          <w:p w14:paraId="545DED77" w14:textId="19021E73" w:rsidR="00F429EF" w:rsidRPr="009C3E0F" w:rsidRDefault="00F429EF">
            <w:pPr>
              <w:pStyle w:val="ListParagraph"/>
              <w:numPr>
                <w:ilvl w:val="0"/>
                <w:numId w:val="21"/>
              </w:num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xml:space="preserve">Дневна и недељна оптерећеност ученика </w:t>
            </w:r>
          </w:p>
        </w:tc>
        <w:tc>
          <w:tcPr>
            <w:tcW w:w="2043" w:type="dxa"/>
            <w:tcBorders>
              <w:top w:val="single" w:sz="4" w:space="0" w:color="auto"/>
              <w:left w:val="single" w:sz="4" w:space="0" w:color="auto"/>
              <w:bottom w:val="single" w:sz="4" w:space="0" w:color="auto"/>
              <w:right w:val="thickThinSmallGap" w:sz="24" w:space="0" w:color="auto"/>
            </w:tcBorders>
          </w:tcPr>
          <w:p w14:paraId="326BC573" w14:textId="77777777" w:rsidR="00F429EF" w:rsidRPr="00B61010" w:rsidRDefault="00F429EF" w:rsidP="009273EE">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Руководилац већа и чланови већа</w:t>
            </w:r>
          </w:p>
          <w:p w14:paraId="6B8290BC" w14:textId="77777777" w:rsidR="00F429EF" w:rsidRPr="00B61010" w:rsidRDefault="00F429EF" w:rsidP="009273EE">
            <w:pPr>
              <w:spacing w:after="0" w:line="240" w:lineRule="auto"/>
              <w:rPr>
                <w:rFonts w:ascii="Times New Roman" w:eastAsia="Calibri" w:hAnsi="Times New Roman" w:cs="Times New Roman"/>
                <w:sz w:val="24"/>
                <w:szCs w:val="24"/>
                <w:lang w:val="sr-Cyrl-CS" w:eastAsia="hr-HR"/>
              </w:rPr>
            </w:pPr>
          </w:p>
          <w:p w14:paraId="51FD3D01" w14:textId="77777777" w:rsidR="00F429EF" w:rsidRPr="00B61010" w:rsidRDefault="00F429EF" w:rsidP="009273EE">
            <w:pPr>
              <w:spacing w:after="0" w:line="240" w:lineRule="auto"/>
              <w:rPr>
                <w:rFonts w:ascii="Times New Roman" w:eastAsia="Calibri" w:hAnsi="Times New Roman" w:cs="Times New Roman"/>
                <w:sz w:val="24"/>
                <w:szCs w:val="24"/>
                <w:lang w:val="sr-Cyrl-CS" w:eastAsia="hr-HR"/>
              </w:rPr>
            </w:pPr>
          </w:p>
          <w:p w14:paraId="7B1A3137" w14:textId="77777777" w:rsidR="00F429EF" w:rsidRPr="00B61010" w:rsidRDefault="00F429EF" w:rsidP="009273EE">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Педагог-психолог</w:t>
            </w:r>
          </w:p>
          <w:p w14:paraId="36DF13BA" w14:textId="77777777" w:rsidR="00F429EF" w:rsidRPr="00B61010" w:rsidRDefault="00F429EF" w:rsidP="009273EE">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Учитељи бивших 4. разреда</w:t>
            </w:r>
          </w:p>
          <w:p w14:paraId="27048D14" w14:textId="77777777" w:rsidR="00F429EF" w:rsidRPr="00B61010" w:rsidRDefault="00F429EF" w:rsidP="009273EE">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Одељењске старешине, ПП служба</w:t>
            </w:r>
          </w:p>
          <w:p w14:paraId="74A50F2E" w14:textId="77777777" w:rsidR="00F429EF" w:rsidRPr="00B61010" w:rsidRDefault="00F429EF" w:rsidP="009273EE">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Чланови ОВ</w:t>
            </w:r>
          </w:p>
        </w:tc>
      </w:tr>
      <w:tr w:rsidR="00B61010" w:rsidRPr="00B61010" w14:paraId="1BE1C6FF" w14:textId="77777777" w:rsidTr="009273EE">
        <w:tc>
          <w:tcPr>
            <w:tcW w:w="1414" w:type="dxa"/>
            <w:tcBorders>
              <w:top w:val="single" w:sz="4" w:space="0" w:color="auto"/>
              <w:left w:val="thinThickSmallGap" w:sz="24" w:space="0" w:color="auto"/>
              <w:bottom w:val="single" w:sz="4" w:space="0" w:color="auto"/>
              <w:right w:val="single" w:sz="4" w:space="0" w:color="auto"/>
            </w:tcBorders>
            <w:vAlign w:val="center"/>
          </w:tcPr>
          <w:p w14:paraId="0638916A" w14:textId="77777777" w:rsidR="00F429EF" w:rsidRPr="00B61010" w:rsidRDefault="00F429EF" w:rsidP="009273EE">
            <w:pPr>
              <w:spacing w:after="0" w:line="240" w:lineRule="auto"/>
              <w:ind w:firstLineChars="150" w:firstLine="360"/>
              <w:jc w:val="both"/>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lastRenderedPageBreak/>
              <w:t>XII/I</w:t>
            </w:r>
          </w:p>
        </w:tc>
        <w:tc>
          <w:tcPr>
            <w:tcW w:w="5663" w:type="dxa"/>
            <w:tcBorders>
              <w:top w:val="single" w:sz="4" w:space="0" w:color="auto"/>
              <w:left w:val="single" w:sz="4" w:space="0" w:color="auto"/>
              <w:bottom w:val="single" w:sz="4" w:space="0" w:color="auto"/>
              <w:right w:val="single" w:sz="4" w:space="0" w:color="auto"/>
            </w:tcBorders>
          </w:tcPr>
          <w:p w14:paraId="432F562A" w14:textId="77777777" w:rsidR="00F429EF" w:rsidRPr="00B61010" w:rsidRDefault="00F429EF">
            <w:pPr>
              <w:pStyle w:val="ListParagraph"/>
              <w:numPr>
                <w:ilvl w:val="0"/>
                <w:numId w:val="20"/>
              </w:num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Реализација плана и програма васпитно образовног рада на крају првог полугодишта</w:t>
            </w:r>
          </w:p>
          <w:p w14:paraId="0A096E1D" w14:textId="77777777" w:rsidR="00F429EF" w:rsidRPr="00B61010" w:rsidRDefault="00F429EF">
            <w:pPr>
              <w:pStyle w:val="ListParagraph"/>
              <w:numPr>
                <w:ilvl w:val="0"/>
                <w:numId w:val="20"/>
              </w:num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Успех и владање ученика на крају првог полугодишта и предлог мера за побољшање успеха ученика</w:t>
            </w:r>
          </w:p>
          <w:p w14:paraId="26D214BF" w14:textId="77777777" w:rsidR="00F429EF" w:rsidRPr="00B61010" w:rsidRDefault="00F429EF">
            <w:pPr>
              <w:pStyle w:val="ListParagraph"/>
              <w:numPr>
                <w:ilvl w:val="0"/>
                <w:numId w:val="20"/>
              </w:num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RS" w:eastAsia="hr-HR"/>
              </w:rPr>
              <w:t>Анализа рада са ученицима који су на ПВР</w:t>
            </w:r>
          </w:p>
          <w:p w14:paraId="1C34C0E6" w14:textId="27B983AD" w:rsidR="00F429EF" w:rsidRPr="009C3E0F" w:rsidRDefault="00F429EF">
            <w:pPr>
              <w:pStyle w:val="ListParagraph"/>
              <w:numPr>
                <w:ilvl w:val="0"/>
                <w:numId w:val="20"/>
              </w:num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Размена искустава у вези са ученицима којима је потребна додатна подршка</w:t>
            </w:r>
            <w:r w:rsidRPr="00B61010">
              <w:rPr>
                <w:rFonts w:ascii="Times New Roman" w:eastAsia="Calibri" w:hAnsi="Times New Roman" w:cs="Times New Roman"/>
                <w:sz w:val="24"/>
                <w:szCs w:val="24"/>
                <w:lang w:eastAsia="hr-HR"/>
              </w:rPr>
              <w:t>-</w:t>
            </w:r>
            <w:r w:rsidRPr="00B61010">
              <w:rPr>
                <w:rFonts w:ascii="Times New Roman" w:eastAsia="Calibri" w:hAnsi="Times New Roman" w:cs="Times New Roman"/>
                <w:sz w:val="24"/>
                <w:szCs w:val="24"/>
                <w:lang w:val="sr-Cyrl-RS" w:eastAsia="hr-HR"/>
              </w:rPr>
              <w:t xml:space="preserve">предлог даљих корака </w:t>
            </w:r>
          </w:p>
        </w:tc>
        <w:tc>
          <w:tcPr>
            <w:tcW w:w="2043" w:type="dxa"/>
            <w:tcBorders>
              <w:top w:val="single" w:sz="4" w:space="0" w:color="auto"/>
              <w:left w:val="single" w:sz="4" w:space="0" w:color="auto"/>
              <w:bottom w:val="single" w:sz="4" w:space="0" w:color="auto"/>
              <w:right w:val="thickThinSmallGap" w:sz="24" w:space="0" w:color="auto"/>
            </w:tcBorders>
          </w:tcPr>
          <w:p w14:paraId="2ED8F05A" w14:textId="77777777" w:rsidR="00F429EF" w:rsidRPr="00B61010" w:rsidRDefault="00F429EF" w:rsidP="009273EE">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Од. старешине</w:t>
            </w:r>
          </w:p>
          <w:p w14:paraId="53897A65" w14:textId="77777777" w:rsidR="00F429EF" w:rsidRPr="00B61010" w:rsidRDefault="00F429EF" w:rsidP="009273EE">
            <w:pPr>
              <w:spacing w:after="0" w:line="240" w:lineRule="auto"/>
              <w:rPr>
                <w:rFonts w:ascii="Times New Roman" w:eastAsia="Calibri" w:hAnsi="Times New Roman" w:cs="Times New Roman"/>
                <w:sz w:val="24"/>
                <w:szCs w:val="24"/>
                <w:lang w:val="sr-Cyrl-CS" w:eastAsia="hr-HR"/>
              </w:rPr>
            </w:pPr>
          </w:p>
          <w:p w14:paraId="5C295C64" w14:textId="77777777" w:rsidR="00F429EF" w:rsidRPr="00B61010" w:rsidRDefault="00F429EF" w:rsidP="009273EE">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Од. старешине</w:t>
            </w:r>
          </w:p>
          <w:p w14:paraId="39CA5127" w14:textId="77777777" w:rsidR="00F429EF" w:rsidRPr="00B61010" w:rsidRDefault="00F429EF" w:rsidP="009273EE">
            <w:pPr>
              <w:rPr>
                <w:rFonts w:ascii="Times New Roman" w:eastAsia="Calibri" w:hAnsi="Times New Roman" w:cs="Times New Roman"/>
                <w:sz w:val="24"/>
                <w:szCs w:val="24"/>
                <w:lang w:val="sr-Cyrl-CS" w:eastAsia="hr-HR"/>
              </w:rPr>
            </w:pPr>
          </w:p>
          <w:p w14:paraId="2198236E" w14:textId="77777777" w:rsidR="00F429EF" w:rsidRPr="00B61010" w:rsidRDefault="00F429EF" w:rsidP="009273EE">
            <w:pPr>
              <w:rPr>
                <w:rFonts w:ascii="Times New Roman" w:eastAsia="Calibri" w:hAnsi="Times New Roman" w:cs="Times New Roman"/>
                <w:sz w:val="24"/>
                <w:szCs w:val="24"/>
                <w:lang w:val="sr-Cyrl-RS" w:eastAsia="hr-HR"/>
              </w:rPr>
            </w:pPr>
            <w:r w:rsidRPr="00B61010">
              <w:rPr>
                <w:rFonts w:ascii="Times New Roman" w:eastAsia="Calibri" w:hAnsi="Times New Roman" w:cs="Times New Roman"/>
                <w:sz w:val="24"/>
                <w:szCs w:val="24"/>
                <w:lang w:val="sr-Cyrl-RS" w:eastAsia="hr-HR"/>
              </w:rPr>
              <w:t>ОС и ПП служба</w:t>
            </w:r>
          </w:p>
          <w:p w14:paraId="6493F9C4" w14:textId="77777777" w:rsidR="00F429EF" w:rsidRPr="00B61010" w:rsidRDefault="00F429EF" w:rsidP="009273EE">
            <w:pPr>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Чланови ОВ</w:t>
            </w:r>
          </w:p>
        </w:tc>
      </w:tr>
      <w:tr w:rsidR="00B61010" w:rsidRPr="00B61010" w14:paraId="0D4DA1A8" w14:textId="77777777" w:rsidTr="009273EE">
        <w:tc>
          <w:tcPr>
            <w:tcW w:w="1414" w:type="dxa"/>
            <w:tcBorders>
              <w:top w:val="single" w:sz="4" w:space="0" w:color="auto"/>
              <w:left w:val="thinThickSmallGap" w:sz="24" w:space="0" w:color="auto"/>
              <w:bottom w:val="single" w:sz="4" w:space="0" w:color="auto"/>
              <w:right w:val="single" w:sz="4" w:space="0" w:color="auto"/>
            </w:tcBorders>
            <w:vAlign w:val="center"/>
          </w:tcPr>
          <w:p w14:paraId="3F9BE29A" w14:textId="77777777" w:rsidR="00F429EF" w:rsidRPr="00B61010" w:rsidRDefault="00F429EF" w:rsidP="009273EE">
            <w:pPr>
              <w:spacing w:after="0" w:line="240" w:lineRule="auto"/>
              <w:jc w:val="center"/>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eastAsia="hr-HR"/>
              </w:rPr>
              <w:t>III/ IV</w:t>
            </w:r>
          </w:p>
        </w:tc>
        <w:tc>
          <w:tcPr>
            <w:tcW w:w="5663" w:type="dxa"/>
            <w:tcBorders>
              <w:top w:val="single" w:sz="4" w:space="0" w:color="auto"/>
              <w:left w:val="single" w:sz="4" w:space="0" w:color="auto"/>
              <w:bottom w:val="single" w:sz="4" w:space="0" w:color="auto"/>
              <w:right w:val="single" w:sz="4" w:space="0" w:color="auto"/>
            </w:tcBorders>
          </w:tcPr>
          <w:p w14:paraId="5A51101A" w14:textId="77777777" w:rsidR="00F429EF" w:rsidRPr="00B61010" w:rsidRDefault="00F429EF">
            <w:pPr>
              <w:pStyle w:val="ListParagraph"/>
              <w:numPr>
                <w:ilvl w:val="0"/>
                <w:numId w:val="22"/>
              </w:num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Успех и владање ученика на 3.тромесечју</w:t>
            </w:r>
          </w:p>
          <w:p w14:paraId="72E38D55" w14:textId="77777777" w:rsidR="00F429EF" w:rsidRPr="00B61010" w:rsidRDefault="00F429EF">
            <w:pPr>
              <w:pStyle w:val="ListParagraph"/>
              <w:numPr>
                <w:ilvl w:val="0"/>
                <w:numId w:val="22"/>
              </w:num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Реализација плана и програма васпитно образовног рада на крају 3. тромесечја- реализација планираних образовних стандарда</w:t>
            </w:r>
          </w:p>
          <w:p w14:paraId="1EB1F88E" w14:textId="77777777" w:rsidR="00F429EF" w:rsidRPr="00B61010" w:rsidRDefault="00F429EF">
            <w:pPr>
              <w:pStyle w:val="ListParagraph"/>
              <w:numPr>
                <w:ilvl w:val="0"/>
                <w:numId w:val="22"/>
              </w:num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Резултати остварених мера за побољшање успеха</w:t>
            </w:r>
          </w:p>
          <w:p w14:paraId="2C993109" w14:textId="77777777" w:rsidR="00F429EF" w:rsidRPr="00B61010" w:rsidRDefault="00F429EF">
            <w:pPr>
              <w:pStyle w:val="ListParagraph"/>
              <w:numPr>
                <w:ilvl w:val="0"/>
                <w:numId w:val="22"/>
              </w:num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Такмичења ученика</w:t>
            </w:r>
          </w:p>
          <w:p w14:paraId="0BFAEAC2" w14:textId="77777777" w:rsidR="00F429EF" w:rsidRPr="00B61010" w:rsidRDefault="00F429EF">
            <w:pPr>
              <w:pStyle w:val="ListParagraph"/>
              <w:numPr>
                <w:ilvl w:val="0"/>
                <w:numId w:val="22"/>
              </w:num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Припрема за извођење екскурзија, излете и посета  ученика</w:t>
            </w:r>
          </w:p>
          <w:p w14:paraId="340CC8B4" w14:textId="77777777" w:rsidR="00F429EF" w:rsidRPr="00B61010" w:rsidRDefault="00F429EF">
            <w:pPr>
              <w:pStyle w:val="ListParagraph"/>
              <w:numPr>
                <w:ilvl w:val="0"/>
                <w:numId w:val="22"/>
              </w:num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Резултати са такмичења ученика</w:t>
            </w:r>
          </w:p>
        </w:tc>
        <w:tc>
          <w:tcPr>
            <w:tcW w:w="2043" w:type="dxa"/>
            <w:tcBorders>
              <w:top w:val="single" w:sz="4" w:space="0" w:color="auto"/>
              <w:left w:val="single" w:sz="4" w:space="0" w:color="auto"/>
              <w:bottom w:val="single" w:sz="4" w:space="0" w:color="auto"/>
              <w:right w:val="thickThinSmallGap" w:sz="24" w:space="0" w:color="auto"/>
            </w:tcBorders>
          </w:tcPr>
          <w:p w14:paraId="697C6C04" w14:textId="77777777" w:rsidR="00F429EF" w:rsidRPr="00B61010" w:rsidRDefault="00F429EF" w:rsidP="009273EE">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Руководилац већа и одељењске старешине</w:t>
            </w:r>
          </w:p>
          <w:p w14:paraId="6548D25B" w14:textId="77777777" w:rsidR="00F429EF" w:rsidRPr="00B61010" w:rsidRDefault="00F429EF" w:rsidP="009273EE">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Руководиоц већа</w:t>
            </w:r>
          </w:p>
          <w:p w14:paraId="35BAE565" w14:textId="77777777" w:rsidR="00F429EF" w:rsidRPr="00B61010" w:rsidRDefault="00F429EF" w:rsidP="009273EE">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Предметни наставници</w:t>
            </w:r>
          </w:p>
          <w:p w14:paraId="5DFF2297" w14:textId="77777777" w:rsidR="00F429EF" w:rsidRPr="00B61010" w:rsidRDefault="00F429EF" w:rsidP="009273EE">
            <w:pPr>
              <w:spacing w:after="0" w:line="240" w:lineRule="auto"/>
              <w:rPr>
                <w:rFonts w:ascii="Times New Roman" w:eastAsia="Calibri" w:hAnsi="Times New Roman" w:cs="Times New Roman"/>
                <w:sz w:val="24"/>
                <w:szCs w:val="24"/>
                <w:lang w:val="sr-Cyrl-CS" w:eastAsia="hr-HR"/>
              </w:rPr>
            </w:pPr>
          </w:p>
          <w:p w14:paraId="1FDEDEF6" w14:textId="77777777" w:rsidR="00F429EF" w:rsidRPr="00B61010" w:rsidRDefault="00F429EF" w:rsidP="009273EE">
            <w:pPr>
              <w:spacing w:after="0" w:line="240" w:lineRule="auto"/>
              <w:rPr>
                <w:rFonts w:ascii="Times New Roman" w:eastAsia="Calibri" w:hAnsi="Times New Roman" w:cs="Times New Roman"/>
                <w:sz w:val="24"/>
                <w:szCs w:val="24"/>
                <w:lang w:val="sr-Cyrl-CS" w:eastAsia="hr-HR"/>
              </w:rPr>
            </w:pPr>
          </w:p>
          <w:p w14:paraId="441C509E" w14:textId="77777777" w:rsidR="00F429EF" w:rsidRPr="00B61010" w:rsidRDefault="00F429EF" w:rsidP="009273EE">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Чланови ОВ</w:t>
            </w:r>
          </w:p>
        </w:tc>
      </w:tr>
      <w:tr w:rsidR="00B61010" w:rsidRPr="00B61010" w14:paraId="278401D5" w14:textId="77777777" w:rsidTr="009273EE">
        <w:tc>
          <w:tcPr>
            <w:tcW w:w="1414" w:type="dxa"/>
            <w:tcBorders>
              <w:top w:val="single" w:sz="4" w:space="0" w:color="auto"/>
              <w:left w:val="thinThickSmallGap" w:sz="24" w:space="0" w:color="auto"/>
              <w:bottom w:val="thickThinSmallGap" w:sz="24" w:space="0" w:color="auto"/>
              <w:right w:val="single" w:sz="4" w:space="0" w:color="auto"/>
            </w:tcBorders>
            <w:vAlign w:val="center"/>
          </w:tcPr>
          <w:p w14:paraId="763F5EDA" w14:textId="77777777" w:rsidR="00F429EF" w:rsidRPr="00B61010" w:rsidRDefault="00F429EF" w:rsidP="009273EE">
            <w:pPr>
              <w:spacing w:after="0" w:line="240" w:lineRule="auto"/>
              <w:jc w:val="center"/>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Latn-CS" w:eastAsia="hr-HR"/>
              </w:rPr>
              <w:t>V/</w:t>
            </w:r>
            <w:r w:rsidRPr="00B61010">
              <w:rPr>
                <w:rFonts w:ascii="Times New Roman" w:eastAsia="Calibri" w:hAnsi="Times New Roman" w:cs="Times New Roman"/>
                <w:sz w:val="24"/>
                <w:szCs w:val="24"/>
                <w:lang w:eastAsia="hr-HR"/>
              </w:rPr>
              <w:t>VI</w:t>
            </w:r>
          </w:p>
        </w:tc>
        <w:tc>
          <w:tcPr>
            <w:tcW w:w="5663" w:type="dxa"/>
            <w:tcBorders>
              <w:top w:val="single" w:sz="4" w:space="0" w:color="auto"/>
              <w:left w:val="single" w:sz="4" w:space="0" w:color="auto"/>
              <w:bottom w:val="thickThinSmallGap" w:sz="24" w:space="0" w:color="auto"/>
              <w:right w:val="single" w:sz="4" w:space="0" w:color="auto"/>
            </w:tcBorders>
          </w:tcPr>
          <w:p w14:paraId="7826D391" w14:textId="77777777" w:rsidR="00F429EF" w:rsidRPr="00B61010" w:rsidRDefault="00F429EF">
            <w:pPr>
              <w:pStyle w:val="ListParagraph"/>
              <w:numPr>
                <w:ilvl w:val="0"/>
                <w:numId w:val="23"/>
              </w:num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Спровођење планираних активности везаних за обележавање Дана школе</w:t>
            </w:r>
          </w:p>
          <w:p w14:paraId="048F63FB" w14:textId="7658CE5B" w:rsidR="00F429EF" w:rsidRPr="00B61010" w:rsidRDefault="00F429EF">
            <w:pPr>
              <w:pStyle w:val="ListParagraph"/>
              <w:numPr>
                <w:ilvl w:val="0"/>
                <w:numId w:val="23"/>
              </w:num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Утврђивање успеха и владања ученика на крају другог полугодишта  школске 20</w:t>
            </w:r>
            <w:r w:rsidRPr="00B61010">
              <w:rPr>
                <w:rFonts w:ascii="Times New Roman" w:eastAsia="Calibri" w:hAnsi="Times New Roman" w:cs="Times New Roman"/>
                <w:sz w:val="24"/>
                <w:szCs w:val="24"/>
                <w:lang w:eastAsia="hr-HR"/>
              </w:rPr>
              <w:t>2</w:t>
            </w:r>
            <w:r w:rsidR="009C3E0F">
              <w:rPr>
                <w:rFonts w:ascii="Times New Roman" w:eastAsia="Calibri" w:hAnsi="Times New Roman" w:cs="Times New Roman"/>
                <w:sz w:val="24"/>
                <w:szCs w:val="24"/>
                <w:lang w:val="sr-Cyrl-RS" w:eastAsia="hr-HR"/>
              </w:rPr>
              <w:t>6</w:t>
            </w:r>
            <w:r w:rsidRPr="00B61010">
              <w:rPr>
                <w:rFonts w:ascii="Times New Roman" w:eastAsia="Calibri" w:hAnsi="Times New Roman" w:cs="Times New Roman"/>
                <w:sz w:val="24"/>
                <w:szCs w:val="24"/>
                <w:lang w:val="sr-Cyrl-CS" w:eastAsia="hr-HR"/>
              </w:rPr>
              <w:t>/202</w:t>
            </w:r>
            <w:r w:rsidR="009C3E0F">
              <w:rPr>
                <w:rFonts w:ascii="Times New Roman" w:eastAsia="Calibri" w:hAnsi="Times New Roman" w:cs="Times New Roman"/>
                <w:sz w:val="24"/>
                <w:szCs w:val="24"/>
                <w:lang w:val="sr-Cyrl-RS" w:eastAsia="hr-HR"/>
              </w:rPr>
              <w:t>7</w:t>
            </w:r>
            <w:r w:rsidRPr="00B61010">
              <w:rPr>
                <w:rFonts w:ascii="Times New Roman" w:eastAsia="Calibri" w:hAnsi="Times New Roman" w:cs="Times New Roman"/>
                <w:sz w:val="24"/>
                <w:szCs w:val="24"/>
                <w:lang w:val="sr-Cyrl-CS" w:eastAsia="hr-HR"/>
              </w:rPr>
              <w:t>. године и реализација планираних образовних стандарда</w:t>
            </w:r>
          </w:p>
          <w:p w14:paraId="0BFB42DE" w14:textId="4BF0D3CF" w:rsidR="00F429EF" w:rsidRPr="00B61010" w:rsidRDefault="00F429EF">
            <w:pPr>
              <w:pStyle w:val="ListParagraph"/>
              <w:numPr>
                <w:ilvl w:val="0"/>
                <w:numId w:val="23"/>
              </w:num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Анализа постигнутих резултата ученика на такмичењима у школској 20</w:t>
            </w:r>
            <w:r w:rsidRPr="00B61010">
              <w:rPr>
                <w:rFonts w:ascii="Times New Roman" w:eastAsia="Calibri" w:hAnsi="Times New Roman" w:cs="Times New Roman"/>
                <w:sz w:val="24"/>
                <w:szCs w:val="24"/>
                <w:lang w:eastAsia="hr-HR"/>
              </w:rPr>
              <w:t>2</w:t>
            </w:r>
            <w:r w:rsidR="00622EAB">
              <w:rPr>
                <w:rFonts w:ascii="Times New Roman" w:eastAsia="Calibri" w:hAnsi="Times New Roman" w:cs="Times New Roman"/>
                <w:sz w:val="24"/>
                <w:szCs w:val="24"/>
                <w:lang w:val="sr-Cyrl-RS" w:eastAsia="hr-HR"/>
              </w:rPr>
              <w:t>6</w:t>
            </w:r>
            <w:r w:rsidRPr="00B61010">
              <w:rPr>
                <w:rFonts w:ascii="Times New Roman" w:eastAsia="Calibri" w:hAnsi="Times New Roman" w:cs="Times New Roman"/>
                <w:sz w:val="24"/>
                <w:szCs w:val="24"/>
                <w:lang w:val="sr-Cyrl-CS" w:eastAsia="hr-HR"/>
              </w:rPr>
              <w:t>/202</w:t>
            </w:r>
            <w:r w:rsidR="00622EAB">
              <w:rPr>
                <w:rFonts w:ascii="Times New Roman" w:eastAsia="Calibri" w:hAnsi="Times New Roman" w:cs="Times New Roman"/>
                <w:sz w:val="24"/>
                <w:szCs w:val="24"/>
                <w:lang w:val="sr-Cyrl-RS" w:eastAsia="hr-HR"/>
              </w:rPr>
              <w:t>7</w:t>
            </w:r>
            <w:r w:rsidRPr="00B61010">
              <w:rPr>
                <w:rFonts w:ascii="Times New Roman" w:eastAsia="Calibri" w:hAnsi="Times New Roman" w:cs="Times New Roman"/>
                <w:sz w:val="24"/>
                <w:szCs w:val="24"/>
                <w:lang w:val="sr-Cyrl-CS" w:eastAsia="hr-HR"/>
              </w:rPr>
              <w:t>. години</w:t>
            </w:r>
          </w:p>
          <w:p w14:paraId="4140F858" w14:textId="77777777" w:rsidR="00F429EF" w:rsidRPr="00B61010" w:rsidRDefault="00F429EF">
            <w:pPr>
              <w:pStyle w:val="ListParagraph"/>
              <w:numPr>
                <w:ilvl w:val="0"/>
                <w:numId w:val="23"/>
              </w:num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xml:space="preserve">Реализација свих видова васпитно-образовног рада  и додела признања ученицима </w:t>
            </w:r>
          </w:p>
          <w:p w14:paraId="74841C8F" w14:textId="272E8277" w:rsidR="00F429EF" w:rsidRPr="00B61010" w:rsidRDefault="00F429EF">
            <w:pPr>
              <w:pStyle w:val="ListParagraph"/>
              <w:numPr>
                <w:ilvl w:val="0"/>
                <w:numId w:val="23"/>
              </w:num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Предлог плана рада и избор руководства за школску 202</w:t>
            </w:r>
            <w:r w:rsidR="009C3E0F">
              <w:rPr>
                <w:rFonts w:ascii="Times New Roman" w:eastAsia="Calibri" w:hAnsi="Times New Roman" w:cs="Times New Roman"/>
                <w:sz w:val="24"/>
                <w:szCs w:val="24"/>
                <w:lang w:val="sr-Cyrl-RS" w:eastAsia="hr-HR"/>
              </w:rPr>
              <w:t>7</w:t>
            </w:r>
            <w:r w:rsidRPr="00B61010">
              <w:rPr>
                <w:rFonts w:ascii="Times New Roman" w:eastAsia="Calibri" w:hAnsi="Times New Roman" w:cs="Times New Roman"/>
                <w:sz w:val="24"/>
                <w:szCs w:val="24"/>
                <w:lang w:val="sr-Cyrl-CS" w:eastAsia="hr-HR"/>
              </w:rPr>
              <w:t>/202</w:t>
            </w:r>
            <w:r w:rsidR="009C3E0F">
              <w:rPr>
                <w:rFonts w:ascii="Times New Roman" w:eastAsia="Calibri" w:hAnsi="Times New Roman" w:cs="Times New Roman"/>
                <w:sz w:val="24"/>
                <w:szCs w:val="24"/>
                <w:lang w:val="sr-Cyrl-RS" w:eastAsia="hr-HR"/>
              </w:rPr>
              <w:t>8</w:t>
            </w:r>
            <w:r w:rsidRPr="00B61010">
              <w:rPr>
                <w:rFonts w:ascii="Times New Roman" w:eastAsia="Calibri" w:hAnsi="Times New Roman" w:cs="Times New Roman"/>
                <w:sz w:val="24"/>
                <w:szCs w:val="24"/>
                <w:lang w:val="sr-Cyrl-CS" w:eastAsia="hr-HR"/>
              </w:rPr>
              <w:t>. годину</w:t>
            </w:r>
          </w:p>
        </w:tc>
        <w:tc>
          <w:tcPr>
            <w:tcW w:w="2043" w:type="dxa"/>
            <w:tcBorders>
              <w:top w:val="single" w:sz="4" w:space="0" w:color="auto"/>
              <w:left w:val="single" w:sz="4" w:space="0" w:color="auto"/>
              <w:bottom w:val="thickThinSmallGap" w:sz="24" w:space="0" w:color="auto"/>
              <w:right w:val="thickThinSmallGap" w:sz="24" w:space="0" w:color="auto"/>
            </w:tcBorders>
          </w:tcPr>
          <w:p w14:paraId="0B489CED" w14:textId="77777777" w:rsidR="00F429EF" w:rsidRPr="00B61010" w:rsidRDefault="00F429EF" w:rsidP="009273EE">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Чланови</w:t>
            </w:r>
          </w:p>
          <w:p w14:paraId="7BB8F70D" w14:textId="77777777" w:rsidR="00F429EF" w:rsidRPr="00B61010" w:rsidRDefault="00F429EF" w:rsidP="009273EE">
            <w:pPr>
              <w:spacing w:after="0" w:line="240" w:lineRule="auto"/>
              <w:rPr>
                <w:rFonts w:ascii="Times New Roman" w:eastAsia="Calibri" w:hAnsi="Times New Roman" w:cs="Times New Roman"/>
                <w:sz w:val="24"/>
                <w:szCs w:val="24"/>
                <w:lang w:val="sr-Cyrl-CS" w:eastAsia="hr-HR"/>
              </w:rPr>
            </w:pPr>
          </w:p>
          <w:p w14:paraId="01EAAE74" w14:textId="77777777" w:rsidR="00F429EF" w:rsidRPr="00B61010" w:rsidRDefault="00F429EF" w:rsidP="009273EE">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Руководилац већа и одељењске старешине</w:t>
            </w:r>
          </w:p>
          <w:p w14:paraId="23334E04" w14:textId="77777777" w:rsidR="00F429EF" w:rsidRPr="00B61010" w:rsidRDefault="00F429EF" w:rsidP="009273EE">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Наставници, од. старешине</w:t>
            </w:r>
          </w:p>
          <w:p w14:paraId="0244B9F0" w14:textId="77777777" w:rsidR="00F429EF" w:rsidRPr="00B61010" w:rsidRDefault="00F429EF" w:rsidP="009273EE">
            <w:pPr>
              <w:spacing w:after="0" w:line="240" w:lineRule="auto"/>
              <w:rPr>
                <w:rFonts w:ascii="Times New Roman" w:eastAsia="Calibri" w:hAnsi="Times New Roman" w:cs="Times New Roman"/>
                <w:sz w:val="24"/>
                <w:szCs w:val="24"/>
                <w:lang w:val="sr-Cyrl-CS" w:eastAsia="hr-HR"/>
              </w:rPr>
            </w:pPr>
          </w:p>
          <w:p w14:paraId="219DE56F" w14:textId="77777777" w:rsidR="00F429EF" w:rsidRPr="00B61010" w:rsidRDefault="00F429EF" w:rsidP="009273EE">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Од. старешине</w:t>
            </w:r>
          </w:p>
          <w:p w14:paraId="4177A479" w14:textId="77777777" w:rsidR="00F429EF" w:rsidRPr="00B61010" w:rsidRDefault="00F429EF" w:rsidP="009273EE">
            <w:pPr>
              <w:spacing w:after="0" w:line="240" w:lineRule="auto"/>
              <w:rPr>
                <w:rFonts w:ascii="Times New Roman" w:eastAsia="Calibri" w:hAnsi="Times New Roman" w:cs="Times New Roman"/>
                <w:sz w:val="24"/>
                <w:szCs w:val="24"/>
                <w:lang w:val="sr-Cyrl-CS" w:eastAsia="hr-HR"/>
              </w:rPr>
            </w:pPr>
          </w:p>
          <w:p w14:paraId="25ED9BF0" w14:textId="77777777" w:rsidR="00F429EF" w:rsidRPr="00B61010" w:rsidRDefault="00F429EF" w:rsidP="009273EE">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Руководилац већа и чланови већа</w:t>
            </w:r>
          </w:p>
        </w:tc>
      </w:tr>
    </w:tbl>
    <w:p w14:paraId="5A671C06" w14:textId="77777777" w:rsidR="007F272F" w:rsidRPr="00B61010" w:rsidRDefault="007F272F">
      <w:pPr>
        <w:spacing w:after="0" w:line="240" w:lineRule="auto"/>
        <w:rPr>
          <w:rFonts w:ascii="Times New Roman" w:hAnsi="Times New Roman" w:cs="Times New Roman"/>
          <w:b/>
          <w:bCs/>
          <w:sz w:val="24"/>
          <w:szCs w:val="24"/>
          <w:lang w:val="sr-Cyrl-RS"/>
        </w:rPr>
      </w:pPr>
      <w:r w:rsidRPr="00B61010">
        <w:rPr>
          <w:lang w:val="sr-Cyrl-RS"/>
        </w:rPr>
        <w:br w:type="page"/>
      </w:r>
    </w:p>
    <w:p w14:paraId="11975A72" w14:textId="1204BA2D" w:rsidR="00924303" w:rsidRPr="00B61010" w:rsidRDefault="00000000" w:rsidP="007F272F">
      <w:pPr>
        <w:pStyle w:val="Heading2"/>
        <w:rPr>
          <w:lang w:val="sr-Cyrl-RS"/>
        </w:rPr>
      </w:pPr>
      <w:bookmarkStart w:id="240" w:name="_Toc239863074"/>
      <w:bookmarkStart w:id="241" w:name="_Hlk207613264"/>
      <w:r w:rsidRPr="00B61010">
        <w:rPr>
          <w:lang w:val="sr-Cyrl-RS"/>
        </w:rPr>
        <w:lastRenderedPageBreak/>
        <w:t>ПЕДАГОШКИ КОЛЕГИЈУМ</w:t>
      </w:r>
      <w:bookmarkEnd w:id="240"/>
    </w:p>
    <w:p w14:paraId="76757006" w14:textId="77777777" w:rsidR="00924303" w:rsidRPr="00B61010" w:rsidRDefault="00924303">
      <w:pPr>
        <w:rPr>
          <w:rFonts w:ascii="Times New Roman" w:hAnsi="Times New Roman" w:cs="Times New Roman"/>
          <w:sz w:val="24"/>
          <w:szCs w:val="24"/>
        </w:rPr>
      </w:pPr>
    </w:p>
    <w:p w14:paraId="12578141" w14:textId="26EFAC8D" w:rsidR="00924303" w:rsidRPr="00B61010" w:rsidRDefault="00000000" w:rsidP="00314375">
      <w:pPr>
        <w:jc w:val="both"/>
        <w:rPr>
          <w:rFonts w:ascii="Times New Roman" w:hAnsi="Times New Roman" w:cs="Times New Roman"/>
          <w:sz w:val="24"/>
          <w:szCs w:val="24"/>
          <w:lang w:val="ru-RU"/>
        </w:rPr>
      </w:pPr>
      <w:r w:rsidRPr="00B61010">
        <w:rPr>
          <w:rFonts w:ascii="Times New Roman" w:hAnsi="Times New Roman" w:cs="Times New Roman"/>
          <w:sz w:val="24"/>
          <w:szCs w:val="24"/>
          <w:lang w:val="sr-Latn-CS"/>
        </w:rPr>
        <w:tab/>
      </w:r>
      <w:r w:rsidRPr="00B61010">
        <w:rPr>
          <w:rFonts w:ascii="Times New Roman" w:hAnsi="Times New Roman" w:cs="Times New Roman"/>
          <w:sz w:val="24"/>
          <w:szCs w:val="24"/>
          <w:lang w:val="ru-RU"/>
        </w:rPr>
        <w:t>Педагошки колегијум чине председници стручних већа</w:t>
      </w:r>
      <w:r w:rsidRPr="00B61010">
        <w:rPr>
          <w:rFonts w:ascii="Times New Roman" w:hAnsi="Times New Roman" w:cs="Times New Roman"/>
          <w:sz w:val="24"/>
          <w:szCs w:val="24"/>
          <w:lang w:val="sr-Cyrl-CS"/>
        </w:rPr>
        <w:t>,Тим</w:t>
      </w:r>
      <w:r w:rsidRPr="00B61010">
        <w:rPr>
          <w:rFonts w:ascii="Times New Roman" w:hAnsi="Times New Roman" w:cs="Times New Roman"/>
          <w:sz w:val="24"/>
          <w:szCs w:val="24"/>
          <w:lang w:val="ru-RU"/>
        </w:rPr>
        <w:t xml:space="preserve"> за развојно</w:t>
      </w:r>
      <w:r w:rsidR="00E9469B" w:rsidRPr="00B61010">
        <w:rPr>
          <w:rFonts w:ascii="Times New Roman" w:hAnsi="Times New Roman" w:cs="Times New Roman"/>
          <w:sz w:val="24"/>
          <w:szCs w:val="24"/>
          <w:lang w:val="ru-RU"/>
        </w:rPr>
        <w:t xml:space="preserve"> </w:t>
      </w:r>
      <w:r w:rsidRPr="00B61010">
        <w:rPr>
          <w:rFonts w:ascii="Times New Roman" w:hAnsi="Times New Roman" w:cs="Times New Roman"/>
          <w:sz w:val="24"/>
          <w:szCs w:val="24"/>
          <w:lang w:val="ru-RU"/>
        </w:rPr>
        <w:t xml:space="preserve">планирање, </w:t>
      </w:r>
      <w:r w:rsidRPr="00B61010">
        <w:rPr>
          <w:rFonts w:ascii="Times New Roman" w:hAnsi="Times New Roman" w:cs="Times New Roman"/>
          <w:sz w:val="24"/>
          <w:szCs w:val="24"/>
          <w:lang w:val="sr-Cyrl-CS"/>
        </w:rPr>
        <w:t xml:space="preserve">Тим </w:t>
      </w:r>
      <w:r w:rsidRPr="00B61010">
        <w:rPr>
          <w:rFonts w:ascii="Times New Roman" w:hAnsi="Times New Roman" w:cs="Times New Roman"/>
          <w:sz w:val="24"/>
          <w:szCs w:val="24"/>
          <w:lang w:val="ru-RU"/>
        </w:rPr>
        <w:t>за развој школског програма, стручни сарадници – педагог и психолог</w:t>
      </w:r>
      <w:r w:rsidRPr="00B61010">
        <w:rPr>
          <w:rFonts w:ascii="Times New Roman" w:hAnsi="Times New Roman" w:cs="Times New Roman"/>
          <w:sz w:val="24"/>
          <w:szCs w:val="24"/>
          <w:lang w:val="sr-Cyrl-CS"/>
        </w:rPr>
        <w:t>, помоћник директора</w:t>
      </w:r>
      <w:r w:rsidRPr="00B61010">
        <w:rPr>
          <w:rFonts w:ascii="Times New Roman" w:hAnsi="Times New Roman" w:cs="Times New Roman"/>
          <w:sz w:val="24"/>
          <w:szCs w:val="24"/>
          <w:lang w:val="ru-RU"/>
        </w:rPr>
        <w:t xml:space="preserve">. </w:t>
      </w:r>
      <w:bookmarkEnd w:id="241"/>
      <w:r w:rsidRPr="00B61010">
        <w:rPr>
          <w:rFonts w:ascii="Times New Roman" w:hAnsi="Times New Roman" w:cs="Times New Roman"/>
          <w:sz w:val="24"/>
          <w:szCs w:val="24"/>
          <w:lang w:val="ru-RU"/>
        </w:rPr>
        <w:t>Педагошким колегијумом руководи директор школе.</w:t>
      </w:r>
    </w:p>
    <w:p w14:paraId="420663D2" w14:textId="33E370AC" w:rsidR="00924303" w:rsidRPr="00B61010" w:rsidRDefault="00000000" w:rsidP="00314375">
      <w:pPr>
        <w:jc w:val="both"/>
        <w:rPr>
          <w:rFonts w:ascii="Times New Roman" w:hAnsi="Times New Roman" w:cs="Times New Roman"/>
          <w:sz w:val="24"/>
          <w:szCs w:val="24"/>
          <w:lang w:val="sr-Cyrl-CS"/>
        </w:rPr>
      </w:pPr>
      <w:r w:rsidRPr="00B61010">
        <w:rPr>
          <w:rFonts w:ascii="Times New Roman" w:hAnsi="Times New Roman" w:cs="Times New Roman"/>
          <w:sz w:val="24"/>
          <w:szCs w:val="24"/>
          <w:lang w:val="sr-Cyrl-CS"/>
        </w:rPr>
        <w:t>План и програм Педагошког колегијума заснован је на Закону о основама система образовања и васпитања и усклађен је са планом и програмом рада Наставничког већа :</w:t>
      </w:r>
    </w:p>
    <w:p w14:paraId="0A303487" w14:textId="77777777" w:rsidR="00924303" w:rsidRPr="00B61010" w:rsidRDefault="00924303" w:rsidP="00FF1AEE">
      <w:pPr>
        <w:spacing w:after="0"/>
        <w:rPr>
          <w:rFonts w:ascii="Times New Roman" w:hAnsi="Times New Roman" w:cs="Times New Roman"/>
          <w:sz w:val="24"/>
          <w:szCs w:val="24"/>
          <w:lang w:val="sr-Cyrl-CS"/>
        </w:rPr>
      </w:pPr>
    </w:p>
    <w:p w14:paraId="765BCC39" w14:textId="77777777" w:rsidR="00924303" w:rsidRPr="00B61010" w:rsidRDefault="00000000">
      <w:pPr>
        <w:numPr>
          <w:ilvl w:val="0"/>
          <w:numId w:val="24"/>
        </w:numPr>
        <w:tabs>
          <w:tab w:val="clear" w:pos="1140"/>
        </w:tabs>
        <w:spacing w:after="0" w:line="360" w:lineRule="auto"/>
        <w:rPr>
          <w:rFonts w:ascii="Times New Roman" w:hAnsi="Times New Roman" w:cs="Times New Roman"/>
          <w:sz w:val="24"/>
          <w:szCs w:val="24"/>
          <w:lang w:val="sr-Cyrl-CS"/>
        </w:rPr>
      </w:pPr>
      <w:r w:rsidRPr="00B61010">
        <w:rPr>
          <w:rFonts w:ascii="Times New Roman" w:hAnsi="Times New Roman" w:cs="Times New Roman"/>
          <w:sz w:val="24"/>
          <w:szCs w:val="24"/>
          <w:lang w:val="sr-Cyrl-CS"/>
        </w:rPr>
        <w:t xml:space="preserve">Разматрање предлога стручних већа о подели предмета на наставнике </w:t>
      </w:r>
    </w:p>
    <w:p w14:paraId="3AB694DA" w14:textId="77777777" w:rsidR="00924303" w:rsidRPr="00B61010" w:rsidRDefault="00000000">
      <w:pPr>
        <w:numPr>
          <w:ilvl w:val="0"/>
          <w:numId w:val="24"/>
        </w:numPr>
        <w:tabs>
          <w:tab w:val="clear" w:pos="1140"/>
        </w:tabs>
        <w:spacing w:after="0" w:line="360" w:lineRule="auto"/>
        <w:rPr>
          <w:rFonts w:ascii="Times New Roman" w:hAnsi="Times New Roman" w:cs="Times New Roman"/>
          <w:sz w:val="24"/>
          <w:szCs w:val="24"/>
          <w:lang w:val="sr-Cyrl-CS"/>
        </w:rPr>
      </w:pPr>
      <w:r w:rsidRPr="00B61010">
        <w:rPr>
          <w:rFonts w:ascii="Times New Roman" w:hAnsi="Times New Roman" w:cs="Times New Roman"/>
          <w:sz w:val="24"/>
          <w:szCs w:val="24"/>
          <w:lang w:val="sr-Cyrl-CS"/>
        </w:rPr>
        <w:t>Разматрање предлога директора школе о подели одељењских старешина</w:t>
      </w:r>
    </w:p>
    <w:p w14:paraId="097949A3" w14:textId="77777777" w:rsidR="00924303" w:rsidRPr="00B61010" w:rsidRDefault="00000000">
      <w:pPr>
        <w:numPr>
          <w:ilvl w:val="0"/>
          <w:numId w:val="24"/>
        </w:numPr>
        <w:tabs>
          <w:tab w:val="clear" w:pos="1140"/>
        </w:tabs>
        <w:spacing w:after="0" w:line="360" w:lineRule="auto"/>
        <w:rPr>
          <w:rFonts w:ascii="Times New Roman" w:hAnsi="Times New Roman" w:cs="Times New Roman"/>
          <w:sz w:val="24"/>
          <w:szCs w:val="24"/>
          <w:lang w:val="sr-Cyrl-CS"/>
        </w:rPr>
      </w:pPr>
      <w:r w:rsidRPr="00B61010">
        <w:rPr>
          <w:rFonts w:ascii="Times New Roman" w:hAnsi="Times New Roman" w:cs="Times New Roman"/>
          <w:sz w:val="24"/>
          <w:szCs w:val="24"/>
          <w:lang w:val="sr-Cyrl-CS"/>
        </w:rPr>
        <w:t>Примена образовних стандарда</w:t>
      </w:r>
    </w:p>
    <w:p w14:paraId="0D0AAEE9" w14:textId="77777777" w:rsidR="00924303" w:rsidRPr="00B61010" w:rsidRDefault="00000000">
      <w:pPr>
        <w:numPr>
          <w:ilvl w:val="0"/>
          <w:numId w:val="24"/>
        </w:numPr>
        <w:tabs>
          <w:tab w:val="clear" w:pos="1140"/>
        </w:tabs>
        <w:spacing w:after="0" w:line="360" w:lineRule="auto"/>
        <w:rPr>
          <w:rFonts w:ascii="Times New Roman" w:hAnsi="Times New Roman" w:cs="Times New Roman"/>
          <w:sz w:val="24"/>
          <w:szCs w:val="24"/>
          <w:lang w:val="sr-Cyrl-CS"/>
        </w:rPr>
      </w:pPr>
      <w:r w:rsidRPr="00B61010">
        <w:rPr>
          <w:rFonts w:ascii="Times New Roman" w:hAnsi="Times New Roman" w:cs="Times New Roman"/>
          <w:sz w:val="24"/>
          <w:szCs w:val="24"/>
          <w:lang w:val="sr-Cyrl-CS"/>
        </w:rPr>
        <w:t xml:space="preserve">Услови рада школе и ангажовање родитеља у побољшању услова рада </w:t>
      </w:r>
    </w:p>
    <w:p w14:paraId="6DE4D910" w14:textId="77777777" w:rsidR="00924303" w:rsidRPr="00B61010" w:rsidRDefault="00000000">
      <w:pPr>
        <w:numPr>
          <w:ilvl w:val="0"/>
          <w:numId w:val="24"/>
        </w:numPr>
        <w:tabs>
          <w:tab w:val="clear" w:pos="1140"/>
        </w:tabs>
        <w:spacing w:after="0" w:line="360" w:lineRule="auto"/>
        <w:rPr>
          <w:rFonts w:ascii="Times New Roman" w:hAnsi="Times New Roman" w:cs="Times New Roman"/>
          <w:sz w:val="24"/>
          <w:szCs w:val="24"/>
          <w:lang w:val="sr-Cyrl-CS"/>
        </w:rPr>
      </w:pPr>
      <w:r w:rsidRPr="00B61010">
        <w:rPr>
          <w:rFonts w:ascii="Times New Roman" w:hAnsi="Times New Roman" w:cs="Times New Roman"/>
          <w:sz w:val="24"/>
          <w:szCs w:val="24"/>
          <w:lang w:val="sr-Cyrl-CS"/>
        </w:rPr>
        <w:t>Предлози годишњег програма рада школе и школског програма од 1. до 8. разреда</w:t>
      </w:r>
    </w:p>
    <w:p w14:paraId="7F683265" w14:textId="3C523292" w:rsidR="00924303" w:rsidRPr="00B61010" w:rsidRDefault="00000000">
      <w:pPr>
        <w:numPr>
          <w:ilvl w:val="0"/>
          <w:numId w:val="24"/>
        </w:numPr>
        <w:tabs>
          <w:tab w:val="clear" w:pos="1140"/>
        </w:tabs>
        <w:spacing w:after="0" w:line="360" w:lineRule="auto"/>
        <w:rPr>
          <w:rFonts w:ascii="Times New Roman" w:hAnsi="Times New Roman" w:cs="Times New Roman"/>
          <w:sz w:val="24"/>
          <w:szCs w:val="24"/>
          <w:lang w:val="sr-Cyrl-CS"/>
        </w:rPr>
      </w:pPr>
      <w:r w:rsidRPr="00B61010">
        <w:rPr>
          <w:rFonts w:ascii="Times New Roman" w:hAnsi="Times New Roman" w:cs="Times New Roman"/>
          <w:sz w:val="24"/>
          <w:szCs w:val="24"/>
          <w:lang w:val="sr-Cyrl-CS"/>
        </w:rPr>
        <w:t>Доношење ИОП-а  на предлог стручног тима за инклузивно образовање, односно тима за пружање додатне подршке детету и ученику</w:t>
      </w:r>
      <w:r w:rsidR="00C04B16" w:rsidRPr="00B61010">
        <w:rPr>
          <w:rFonts w:ascii="Times New Roman" w:hAnsi="Times New Roman" w:cs="Times New Roman"/>
          <w:sz w:val="24"/>
          <w:szCs w:val="24"/>
          <w:lang w:val="sr-Latn-RS"/>
        </w:rPr>
        <w:t xml:space="preserve">, </w:t>
      </w:r>
      <w:r w:rsidR="00C04B16" w:rsidRPr="00B61010">
        <w:rPr>
          <w:rFonts w:ascii="Times New Roman" w:hAnsi="Times New Roman" w:cs="Times New Roman"/>
          <w:sz w:val="24"/>
          <w:szCs w:val="24"/>
          <w:lang w:val="sr-Cyrl-RS"/>
        </w:rPr>
        <w:t>као и деци имигрантима/тражиоцима азила индивидуализацију</w:t>
      </w:r>
    </w:p>
    <w:p w14:paraId="5B6248FF" w14:textId="77777777" w:rsidR="00924303" w:rsidRPr="00B61010" w:rsidRDefault="00000000">
      <w:pPr>
        <w:numPr>
          <w:ilvl w:val="0"/>
          <w:numId w:val="24"/>
        </w:numPr>
        <w:tabs>
          <w:tab w:val="clear" w:pos="1140"/>
        </w:tabs>
        <w:spacing w:after="0" w:line="360" w:lineRule="auto"/>
        <w:rPr>
          <w:rFonts w:ascii="Times New Roman" w:hAnsi="Times New Roman" w:cs="Times New Roman"/>
          <w:sz w:val="24"/>
          <w:szCs w:val="24"/>
          <w:lang w:val="sr-Cyrl-CS"/>
        </w:rPr>
      </w:pPr>
      <w:r w:rsidRPr="00B61010">
        <w:rPr>
          <w:rFonts w:ascii="Times New Roman" w:hAnsi="Times New Roman" w:cs="Times New Roman"/>
          <w:sz w:val="24"/>
          <w:szCs w:val="24"/>
          <w:lang w:val="sr-Cyrl-CS"/>
        </w:rPr>
        <w:t>Прослава значајних празника</w:t>
      </w:r>
    </w:p>
    <w:p w14:paraId="649745A9" w14:textId="77777777" w:rsidR="00924303" w:rsidRPr="00B61010" w:rsidRDefault="00000000">
      <w:pPr>
        <w:numPr>
          <w:ilvl w:val="0"/>
          <w:numId w:val="24"/>
        </w:numPr>
        <w:tabs>
          <w:tab w:val="clear" w:pos="1140"/>
        </w:tabs>
        <w:spacing w:after="0" w:line="360" w:lineRule="auto"/>
        <w:rPr>
          <w:rFonts w:ascii="Times New Roman" w:hAnsi="Times New Roman" w:cs="Times New Roman"/>
          <w:sz w:val="24"/>
          <w:szCs w:val="24"/>
          <w:lang w:val="sr-Cyrl-CS"/>
        </w:rPr>
      </w:pPr>
      <w:r w:rsidRPr="00B61010">
        <w:rPr>
          <w:rFonts w:ascii="Times New Roman" w:hAnsi="Times New Roman" w:cs="Times New Roman"/>
          <w:sz w:val="24"/>
          <w:szCs w:val="24"/>
          <w:lang w:val="sr-Cyrl-CS"/>
        </w:rPr>
        <w:t>Прослава Дана школе</w:t>
      </w:r>
    </w:p>
    <w:p w14:paraId="1A585B3C" w14:textId="77777777" w:rsidR="00924303" w:rsidRPr="00B61010" w:rsidRDefault="00000000">
      <w:pPr>
        <w:numPr>
          <w:ilvl w:val="0"/>
          <w:numId w:val="24"/>
        </w:numPr>
        <w:tabs>
          <w:tab w:val="clear" w:pos="1140"/>
        </w:tabs>
        <w:spacing w:after="0" w:line="360" w:lineRule="auto"/>
        <w:rPr>
          <w:rFonts w:ascii="Times New Roman" w:hAnsi="Times New Roman" w:cs="Times New Roman"/>
          <w:sz w:val="24"/>
          <w:szCs w:val="24"/>
          <w:lang w:val="sr-Cyrl-CS"/>
        </w:rPr>
      </w:pPr>
      <w:r w:rsidRPr="00B61010">
        <w:rPr>
          <w:rFonts w:ascii="Times New Roman" w:hAnsi="Times New Roman" w:cs="Times New Roman"/>
          <w:sz w:val="24"/>
          <w:szCs w:val="24"/>
          <w:lang w:val="sr-Cyrl-CS"/>
        </w:rPr>
        <w:t>Безбедност ученика у школи</w:t>
      </w:r>
    </w:p>
    <w:p w14:paraId="4AB0C36B" w14:textId="77777777" w:rsidR="00924303" w:rsidRPr="00B61010" w:rsidRDefault="00000000">
      <w:pPr>
        <w:numPr>
          <w:ilvl w:val="0"/>
          <w:numId w:val="24"/>
        </w:numPr>
        <w:tabs>
          <w:tab w:val="clear" w:pos="1140"/>
        </w:tabs>
        <w:spacing w:after="0" w:line="360" w:lineRule="auto"/>
        <w:rPr>
          <w:rFonts w:ascii="Times New Roman" w:hAnsi="Times New Roman" w:cs="Times New Roman"/>
          <w:sz w:val="24"/>
          <w:szCs w:val="24"/>
          <w:lang w:val="sr-Cyrl-CS"/>
        </w:rPr>
      </w:pPr>
      <w:r w:rsidRPr="00B61010">
        <w:rPr>
          <w:rFonts w:ascii="Times New Roman" w:hAnsi="Times New Roman" w:cs="Times New Roman"/>
          <w:sz w:val="24"/>
          <w:szCs w:val="24"/>
          <w:lang w:val="sr-Cyrl-CS"/>
        </w:rPr>
        <w:t>Формирање ученичког парламента</w:t>
      </w:r>
    </w:p>
    <w:p w14:paraId="7A45C9AB" w14:textId="77777777" w:rsidR="00924303" w:rsidRPr="00B61010" w:rsidRDefault="00000000">
      <w:pPr>
        <w:numPr>
          <w:ilvl w:val="0"/>
          <w:numId w:val="24"/>
        </w:numPr>
        <w:tabs>
          <w:tab w:val="clear" w:pos="1140"/>
        </w:tabs>
        <w:spacing w:after="0" w:line="360" w:lineRule="auto"/>
        <w:rPr>
          <w:rFonts w:ascii="Times New Roman" w:hAnsi="Times New Roman" w:cs="Times New Roman"/>
          <w:sz w:val="24"/>
          <w:szCs w:val="24"/>
          <w:lang w:val="sr-Cyrl-CS"/>
        </w:rPr>
      </w:pPr>
      <w:r w:rsidRPr="00B61010">
        <w:rPr>
          <w:rFonts w:ascii="Times New Roman" w:hAnsi="Times New Roman" w:cs="Times New Roman"/>
          <w:sz w:val="24"/>
          <w:szCs w:val="24"/>
          <w:lang w:val="sr-Cyrl-CS"/>
        </w:rPr>
        <w:t>Рад секција и ученичких организација</w:t>
      </w:r>
    </w:p>
    <w:p w14:paraId="6256913E" w14:textId="77777777" w:rsidR="00924303" w:rsidRPr="00B61010" w:rsidRDefault="00000000">
      <w:pPr>
        <w:numPr>
          <w:ilvl w:val="0"/>
          <w:numId w:val="24"/>
        </w:numPr>
        <w:tabs>
          <w:tab w:val="clear" w:pos="1140"/>
        </w:tabs>
        <w:spacing w:after="0" w:line="360" w:lineRule="auto"/>
        <w:rPr>
          <w:rFonts w:ascii="Times New Roman" w:hAnsi="Times New Roman" w:cs="Times New Roman"/>
          <w:sz w:val="24"/>
          <w:szCs w:val="24"/>
          <w:lang w:val="sr-Cyrl-CS"/>
        </w:rPr>
      </w:pPr>
      <w:r w:rsidRPr="00B61010">
        <w:rPr>
          <w:rFonts w:ascii="Times New Roman" w:hAnsi="Times New Roman" w:cs="Times New Roman"/>
          <w:sz w:val="24"/>
          <w:szCs w:val="24"/>
          <w:lang w:val="sr-Cyrl-CS"/>
        </w:rPr>
        <w:t>Набавка наставних средстава и стручне литературе</w:t>
      </w:r>
    </w:p>
    <w:p w14:paraId="2E0ED58F" w14:textId="77777777" w:rsidR="00924303" w:rsidRPr="00B61010" w:rsidRDefault="00000000">
      <w:pPr>
        <w:numPr>
          <w:ilvl w:val="0"/>
          <w:numId w:val="24"/>
        </w:numPr>
        <w:tabs>
          <w:tab w:val="clear" w:pos="1140"/>
        </w:tabs>
        <w:spacing w:after="0" w:line="360" w:lineRule="auto"/>
        <w:rPr>
          <w:rFonts w:ascii="Times New Roman" w:hAnsi="Times New Roman" w:cs="Times New Roman"/>
          <w:sz w:val="24"/>
          <w:szCs w:val="24"/>
          <w:lang w:val="sr-Cyrl-CS"/>
        </w:rPr>
      </w:pPr>
      <w:r w:rsidRPr="00B61010">
        <w:rPr>
          <w:rFonts w:ascii="Times New Roman" w:hAnsi="Times New Roman" w:cs="Times New Roman"/>
          <w:sz w:val="24"/>
          <w:szCs w:val="24"/>
          <w:lang w:val="sr-Cyrl-CS"/>
        </w:rPr>
        <w:t xml:space="preserve">Избор уџбеника за наредну школску годину </w:t>
      </w:r>
    </w:p>
    <w:p w14:paraId="0A23A738" w14:textId="77777777" w:rsidR="00924303" w:rsidRPr="00B61010" w:rsidRDefault="00000000">
      <w:pPr>
        <w:numPr>
          <w:ilvl w:val="0"/>
          <w:numId w:val="24"/>
        </w:numPr>
        <w:tabs>
          <w:tab w:val="clear" w:pos="1140"/>
        </w:tabs>
        <w:spacing w:after="0" w:line="360" w:lineRule="auto"/>
        <w:rPr>
          <w:rFonts w:ascii="Times New Roman" w:hAnsi="Times New Roman" w:cs="Times New Roman"/>
          <w:sz w:val="24"/>
          <w:szCs w:val="24"/>
          <w:lang w:val="sr-Cyrl-CS"/>
        </w:rPr>
      </w:pPr>
      <w:r w:rsidRPr="00B61010">
        <w:rPr>
          <w:rFonts w:ascii="Times New Roman" w:hAnsi="Times New Roman" w:cs="Times New Roman"/>
          <w:sz w:val="24"/>
          <w:szCs w:val="24"/>
          <w:lang w:val="sr-Cyrl-CS"/>
        </w:rPr>
        <w:t>Помоћ економски угроженим ученицима</w:t>
      </w:r>
    </w:p>
    <w:p w14:paraId="14D2C1C6" w14:textId="77777777" w:rsidR="00924303" w:rsidRPr="00B61010" w:rsidRDefault="00000000">
      <w:pPr>
        <w:numPr>
          <w:ilvl w:val="0"/>
          <w:numId w:val="24"/>
        </w:numPr>
        <w:tabs>
          <w:tab w:val="clear" w:pos="1140"/>
        </w:tabs>
        <w:spacing w:after="0" w:line="360" w:lineRule="auto"/>
        <w:rPr>
          <w:rFonts w:ascii="Times New Roman" w:hAnsi="Times New Roman" w:cs="Times New Roman"/>
          <w:sz w:val="24"/>
          <w:szCs w:val="24"/>
          <w:lang w:val="sr-Cyrl-CS"/>
        </w:rPr>
      </w:pPr>
      <w:r w:rsidRPr="00B61010">
        <w:rPr>
          <w:rFonts w:ascii="Times New Roman" w:hAnsi="Times New Roman" w:cs="Times New Roman"/>
          <w:sz w:val="24"/>
          <w:szCs w:val="24"/>
          <w:lang w:val="sr-Cyrl-CS"/>
        </w:rPr>
        <w:t>Педагошко-инструктивни рад са наставницима</w:t>
      </w:r>
    </w:p>
    <w:p w14:paraId="746085C5" w14:textId="77777777" w:rsidR="00924303" w:rsidRPr="00B61010" w:rsidRDefault="00000000">
      <w:pPr>
        <w:numPr>
          <w:ilvl w:val="0"/>
          <w:numId w:val="24"/>
        </w:numPr>
        <w:tabs>
          <w:tab w:val="clear" w:pos="1140"/>
        </w:tabs>
        <w:spacing w:after="0" w:line="360" w:lineRule="auto"/>
        <w:rPr>
          <w:rFonts w:ascii="Times New Roman" w:hAnsi="Times New Roman" w:cs="Times New Roman"/>
          <w:sz w:val="24"/>
          <w:szCs w:val="24"/>
          <w:lang w:val="sr-Cyrl-CS"/>
        </w:rPr>
      </w:pPr>
      <w:r w:rsidRPr="00B61010">
        <w:rPr>
          <w:rFonts w:ascii="Times New Roman" w:hAnsi="Times New Roman" w:cs="Times New Roman"/>
          <w:sz w:val="24"/>
          <w:szCs w:val="24"/>
          <w:lang w:val="sr-Cyrl-CS"/>
        </w:rPr>
        <w:t>Стручно усавршавање наставника и стручних сарадника</w:t>
      </w:r>
    </w:p>
    <w:p w14:paraId="35F8C34A" w14:textId="77777777" w:rsidR="00924303" w:rsidRPr="00B61010" w:rsidRDefault="00924303">
      <w:pPr>
        <w:rPr>
          <w:rFonts w:ascii="Times New Roman" w:hAnsi="Times New Roman" w:cs="Times New Roman"/>
          <w:sz w:val="24"/>
          <w:szCs w:val="24"/>
          <w:lang w:val="sr-Cyrl-CS"/>
        </w:rPr>
      </w:pPr>
    </w:p>
    <w:p w14:paraId="2368B6F1" w14:textId="77777777" w:rsidR="00924303" w:rsidRPr="00B61010" w:rsidRDefault="00000000">
      <w:pPr>
        <w:rPr>
          <w:rFonts w:ascii="Times New Roman" w:hAnsi="Times New Roman" w:cs="Times New Roman"/>
          <w:sz w:val="24"/>
          <w:szCs w:val="24"/>
          <w:lang w:val="sr-Cyrl-CS"/>
        </w:rPr>
      </w:pPr>
      <w:r w:rsidRPr="00B61010">
        <w:rPr>
          <w:rFonts w:ascii="Times New Roman" w:hAnsi="Times New Roman" w:cs="Times New Roman"/>
          <w:sz w:val="24"/>
          <w:szCs w:val="24"/>
          <w:lang w:val="sr-Cyrl-CS"/>
        </w:rPr>
        <w:t xml:space="preserve">Активности предвиђене планом и програмом Педагошког колегијума реализују се </w:t>
      </w:r>
      <w:r w:rsidRPr="00B61010">
        <w:rPr>
          <w:rFonts w:ascii="Times New Roman" w:hAnsi="Times New Roman" w:cs="Times New Roman"/>
          <w:sz w:val="24"/>
          <w:szCs w:val="24"/>
          <w:lang w:val="sr-Latn-CS"/>
        </w:rPr>
        <w:t>током</w:t>
      </w:r>
      <w:r w:rsidRPr="00B61010">
        <w:rPr>
          <w:rFonts w:ascii="Times New Roman" w:hAnsi="Times New Roman" w:cs="Times New Roman"/>
          <w:sz w:val="24"/>
          <w:szCs w:val="24"/>
          <w:lang w:val="sr-Cyrl-CS"/>
        </w:rPr>
        <w:t xml:space="preserve"> целе школске године.</w:t>
      </w:r>
    </w:p>
    <w:p w14:paraId="033EF2DA" w14:textId="77777777" w:rsidR="00924303" w:rsidRDefault="00924303">
      <w:pPr>
        <w:rPr>
          <w:rFonts w:ascii="Times New Roman" w:hAnsi="Times New Roman" w:cs="Times New Roman"/>
          <w:b/>
          <w:bCs/>
          <w:sz w:val="24"/>
          <w:szCs w:val="24"/>
          <w:lang w:val="sr-Cyrl-CS"/>
        </w:rPr>
      </w:pPr>
    </w:p>
    <w:p w14:paraId="41CB03DD" w14:textId="77777777" w:rsidR="00314375" w:rsidRPr="00B61010" w:rsidRDefault="00314375">
      <w:pPr>
        <w:rPr>
          <w:rFonts w:ascii="Times New Roman" w:hAnsi="Times New Roman" w:cs="Times New Roman"/>
          <w:b/>
          <w:bCs/>
          <w:sz w:val="24"/>
          <w:szCs w:val="24"/>
          <w:lang w:val="sr-Cyrl-C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9"/>
        <w:gridCol w:w="5987"/>
        <w:gridCol w:w="1604"/>
      </w:tblGrid>
      <w:tr w:rsidR="00B61010" w:rsidRPr="00B61010" w14:paraId="259135D1" w14:textId="77777777" w:rsidTr="00691B19">
        <w:trPr>
          <w:trHeight w:val="20"/>
          <w:jc w:val="center"/>
        </w:trPr>
        <w:tc>
          <w:tcPr>
            <w:tcW w:w="792" w:type="pct"/>
            <w:tcBorders>
              <w:top w:val="single" w:sz="4" w:space="0" w:color="auto"/>
              <w:left w:val="single" w:sz="4" w:space="0" w:color="auto"/>
              <w:bottom w:val="single" w:sz="4" w:space="0" w:color="auto"/>
              <w:right w:val="single" w:sz="4" w:space="0" w:color="auto"/>
            </w:tcBorders>
            <w:vAlign w:val="center"/>
          </w:tcPr>
          <w:p w14:paraId="4FF6E949" w14:textId="77777777" w:rsidR="009A3863" w:rsidRPr="00B61010" w:rsidRDefault="009A3863" w:rsidP="009273EE">
            <w:pPr>
              <w:rPr>
                <w:rFonts w:ascii="Times New Roman" w:hAnsi="Times New Roman" w:cs="Times New Roman"/>
                <w:sz w:val="24"/>
                <w:szCs w:val="24"/>
                <w:lang w:val="sr-Cyrl-CS"/>
              </w:rPr>
            </w:pPr>
            <w:r w:rsidRPr="00B61010">
              <w:rPr>
                <w:rFonts w:ascii="Times New Roman" w:hAnsi="Times New Roman" w:cs="Times New Roman"/>
                <w:sz w:val="24"/>
                <w:szCs w:val="24"/>
                <w:lang w:val="sr-Cyrl-CS"/>
              </w:rPr>
              <w:lastRenderedPageBreak/>
              <w:t>Време</w:t>
            </w:r>
          </w:p>
          <w:p w14:paraId="4E608516" w14:textId="77777777" w:rsidR="009A3863" w:rsidRPr="00B61010" w:rsidRDefault="009A3863" w:rsidP="009273EE">
            <w:pPr>
              <w:rPr>
                <w:rFonts w:ascii="Times New Roman" w:hAnsi="Times New Roman" w:cs="Times New Roman"/>
                <w:sz w:val="24"/>
                <w:szCs w:val="24"/>
                <w:lang w:val="sr-Cyrl-CS"/>
              </w:rPr>
            </w:pPr>
            <w:r w:rsidRPr="00B61010">
              <w:rPr>
                <w:rFonts w:ascii="Times New Roman" w:hAnsi="Times New Roman" w:cs="Times New Roman"/>
                <w:sz w:val="24"/>
                <w:szCs w:val="24"/>
                <w:lang w:val="sr-Cyrl-CS"/>
              </w:rPr>
              <w:t>реализације</w:t>
            </w:r>
          </w:p>
        </w:tc>
        <w:tc>
          <w:tcPr>
            <w:tcW w:w="3319" w:type="pct"/>
            <w:tcBorders>
              <w:top w:val="single" w:sz="4" w:space="0" w:color="auto"/>
              <w:left w:val="single" w:sz="4" w:space="0" w:color="auto"/>
              <w:bottom w:val="single" w:sz="4" w:space="0" w:color="auto"/>
              <w:right w:val="single" w:sz="4" w:space="0" w:color="auto"/>
            </w:tcBorders>
            <w:vAlign w:val="center"/>
          </w:tcPr>
          <w:p w14:paraId="67DE8896" w14:textId="77777777" w:rsidR="009A3863" w:rsidRPr="00B61010" w:rsidRDefault="009A3863" w:rsidP="009273EE">
            <w:pPr>
              <w:rPr>
                <w:rFonts w:ascii="Times New Roman" w:hAnsi="Times New Roman" w:cs="Times New Roman"/>
                <w:sz w:val="24"/>
                <w:szCs w:val="24"/>
                <w:lang w:val="sr-Cyrl-CS"/>
              </w:rPr>
            </w:pPr>
            <w:r w:rsidRPr="00B61010">
              <w:rPr>
                <w:rFonts w:ascii="Times New Roman" w:hAnsi="Times New Roman" w:cs="Times New Roman"/>
                <w:sz w:val="24"/>
                <w:szCs w:val="24"/>
                <w:lang w:val="sr-Cyrl-CS"/>
              </w:rPr>
              <w:t>САДРЖАЈ</w:t>
            </w:r>
          </w:p>
        </w:tc>
        <w:tc>
          <w:tcPr>
            <w:tcW w:w="889" w:type="pct"/>
            <w:tcBorders>
              <w:top w:val="single" w:sz="4" w:space="0" w:color="auto"/>
              <w:left w:val="single" w:sz="4" w:space="0" w:color="auto"/>
              <w:bottom w:val="single" w:sz="4" w:space="0" w:color="auto"/>
              <w:right w:val="single" w:sz="4" w:space="0" w:color="auto"/>
            </w:tcBorders>
            <w:vAlign w:val="center"/>
          </w:tcPr>
          <w:p w14:paraId="5F2ADC66" w14:textId="77777777" w:rsidR="009A3863" w:rsidRPr="00B61010" w:rsidRDefault="009A3863" w:rsidP="009273EE">
            <w:pPr>
              <w:rPr>
                <w:rFonts w:ascii="Times New Roman" w:hAnsi="Times New Roman" w:cs="Times New Roman"/>
                <w:sz w:val="24"/>
                <w:szCs w:val="24"/>
                <w:lang w:val="sr-Cyrl-CS"/>
              </w:rPr>
            </w:pPr>
            <w:r w:rsidRPr="00B61010">
              <w:rPr>
                <w:rFonts w:ascii="Times New Roman" w:hAnsi="Times New Roman" w:cs="Times New Roman"/>
                <w:sz w:val="24"/>
                <w:szCs w:val="24"/>
                <w:lang w:val="sr-Cyrl-CS"/>
              </w:rPr>
              <w:t>носиоци</w:t>
            </w:r>
          </w:p>
          <w:p w14:paraId="0A562334" w14:textId="77777777" w:rsidR="009A3863" w:rsidRPr="00B61010" w:rsidRDefault="009A3863" w:rsidP="009273EE">
            <w:pPr>
              <w:rPr>
                <w:rFonts w:ascii="Times New Roman" w:hAnsi="Times New Roman" w:cs="Times New Roman"/>
                <w:sz w:val="24"/>
                <w:szCs w:val="24"/>
                <w:lang w:val="sr-Cyrl-CS"/>
              </w:rPr>
            </w:pPr>
            <w:r w:rsidRPr="00B61010">
              <w:rPr>
                <w:rFonts w:ascii="Times New Roman" w:hAnsi="Times New Roman" w:cs="Times New Roman"/>
                <w:sz w:val="24"/>
                <w:szCs w:val="24"/>
                <w:lang w:val="sr-Cyrl-CS"/>
              </w:rPr>
              <w:t>активности</w:t>
            </w:r>
          </w:p>
        </w:tc>
      </w:tr>
      <w:tr w:rsidR="00B61010" w:rsidRPr="00B61010" w14:paraId="5B06D5CB" w14:textId="77777777" w:rsidTr="00691B19">
        <w:trPr>
          <w:cantSplit/>
          <w:trHeight w:val="20"/>
          <w:jc w:val="center"/>
        </w:trPr>
        <w:tc>
          <w:tcPr>
            <w:tcW w:w="792" w:type="pct"/>
            <w:tcBorders>
              <w:top w:val="single" w:sz="4" w:space="0" w:color="auto"/>
              <w:left w:val="single" w:sz="4" w:space="0" w:color="auto"/>
              <w:bottom w:val="single" w:sz="4" w:space="0" w:color="auto"/>
              <w:right w:val="single" w:sz="4" w:space="0" w:color="auto"/>
            </w:tcBorders>
            <w:textDirection w:val="btLr"/>
            <w:vAlign w:val="center"/>
          </w:tcPr>
          <w:p w14:paraId="4ECA680B" w14:textId="77777777" w:rsidR="009A3863" w:rsidRPr="00B61010" w:rsidRDefault="009A3863" w:rsidP="009273EE">
            <w:pPr>
              <w:jc w:val="center"/>
              <w:rPr>
                <w:rFonts w:ascii="Times New Roman" w:hAnsi="Times New Roman" w:cs="Times New Roman"/>
                <w:sz w:val="24"/>
                <w:szCs w:val="24"/>
                <w:lang w:val="sr-Cyrl-CS"/>
              </w:rPr>
            </w:pPr>
            <w:r w:rsidRPr="00B61010">
              <w:rPr>
                <w:rFonts w:ascii="Times New Roman" w:hAnsi="Times New Roman" w:cs="Times New Roman"/>
                <w:sz w:val="24"/>
                <w:szCs w:val="24"/>
                <w:lang w:val="sr-Cyrl-CS"/>
              </w:rPr>
              <w:t>Септембар</w:t>
            </w:r>
          </w:p>
        </w:tc>
        <w:tc>
          <w:tcPr>
            <w:tcW w:w="3319" w:type="pct"/>
            <w:tcBorders>
              <w:top w:val="single" w:sz="4" w:space="0" w:color="auto"/>
              <w:left w:val="single" w:sz="4" w:space="0" w:color="auto"/>
              <w:bottom w:val="single" w:sz="4" w:space="0" w:color="auto"/>
              <w:right w:val="single" w:sz="4" w:space="0" w:color="auto"/>
            </w:tcBorders>
            <w:vAlign w:val="center"/>
          </w:tcPr>
          <w:p w14:paraId="7BF897A6" w14:textId="02D8B6FD" w:rsidR="009A3863" w:rsidRPr="00B61010" w:rsidRDefault="009A3863">
            <w:pPr>
              <w:numPr>
                <w:ilvl w:val="0"/>
                <w:numId w:val="25"/>
              </w:numPr>
              <w:tabs>
                <w:tab w:val="clear" w:pos="360"/>
              </w:tabs>
              <w:rPr>
                <w:rFonts w:ascii="Times New Roman" w:hAnsi="Times New Roman" w:cs="Times New Roman"/>
                <w:sz w:val="24"/>
                <w:szCs w:val="24"/>
                <w:lang w:val="sr-Cyrl-CS"/>
              </w:rPr>
            </w:pPr>
            <w:r w:rsidRPr="00B61010">
              <w:rPr>
                <w:rFonts w:ascii="Times New Roman" w:hAnsi="Times New Roman" w:cs="Times New Roman"/>
                <w:sz w:val="24"/>
                <w:szCs w:val="24"/>
                <w:lang w:val="sr-Cyrl-CS"/>
              </w:rPr>
              <w:t>Разматрање и усва</w:t>
            </w:r>
            <w:r w:rsidRPr="00B61010">
              <w:rPr>
                <w:rFonts w:ascii="Times New Roman" w:hAnsi="Times New Roman" w:cs="Times New Roman"/>
                <w:sz w:val="24"/>
                <w:szCs w:val="24"/>
                <w:lang w:val="sr-Latn-CS"/>
              </w:rPr>
              <w:t>j</w:t>
            </w:r>
            <w:r w:rsidRPr="00B61010">
              <w:rPr>
                <w:rFonts w:ascii="Times New Roman" w:hAnsi="Times New Roman" w:cs="Times New Roman"/>
                <w:sz w:val="24"/>
                <w:szCs w:val="24"/>
                <w:lang w:val="sr-Cyrl-CS"/>
              </w:rPr>
              <w:t xml:space="preserve">ање Годишњег програма рада за школску </w:t>
            </w:r>
            <w:r w:rsidRPr="00B61010">
              <w:rPr>
                <w:rFonts w:ascii="Times New Roman" w:hAnsi="Times New Roman" w:cs="Times New Roman"/>
                <w:sz w:val="24"/>
                <w:szCs w:val="24"/>
                <w:lang w:val="ru-RU"/>
              </w:rPr>
              <w:t>20</w:t>
            </w:r>
            <w:r w:rsidRPr="00B61010">
              <w:rPr>
                <w:rFonts w:ascii="Times New Roman" w:hAnsi="Times New Roman" w:cs="Times New Roman"/>
                <w:sz w:val="24"/>
                <w:szCs w:val="24"/>
              </w:rPr>
              <w:t>2</w:t>
            </w:r>
            <w:r w:rsidR="00314375">
              <w:rPr>
                <w:rFonts w:ascii="Times New Roman" w:hAnsi="Times New Roman" w:cs="Times New Roman"/>
                <w:sz w:val="24"/>
                <w:szCs w:val="24"/>
                <w:lang w:val="sr-Cyrl-RS"/>
              </w:rPr>
              <w:t>6</w:t>
            </w:r>
            <w:r w:rsidRPr="00B61010">
              <w:rPr>
                <w:rFonts w:ascii="Times New Roman" w:hAnsi="Times New Roman" w:cs="Times New Roman"/>
                <w:sz w:val="24"/>
                <w:szCs w:val="24"/>
                <w:lang w:val="ru-RU"/>
              </w:rPr>
              <w:t>/2</w:t>
            </w:r>
            <w:r w:rsidR="00314375">
              <w:rPr>
                <w:rFonts w:ascii="Times New Roman" w:hAnsi="Times New Roman" w:cs="Times New Roman"/>
                <w:sz w:val="24"/>
                <w:szCs w:val="24"/>
                <w:lang w:val="ru-RU"/>
              </w:rPr>
              <w:t>7</w:t>
            </w:r>
            <w:r w:rsidRPr="00B61010">
              <w:rPr>
                <w:rFonts w:ascii="Times New Roman" w:hAnsi="Times New Roman" w:cs="Times New Roman"/>
                <w:sz w:val="24"/>
                <w:szCs w:val="24"/>
                <w:lang w:val="ru-RU"/>
              </w:rPr>
              <w:t>.</w:t>
            </w:r>
            <w:r w:rsidRPr="00B61010">
              <w:rPr>
                <w:rFonts w:ascii="Times New Roman" w:hAnsi="Times New Roman" w:cs="Times New Roman"/>
                <w:sz w:val="24"/>
                <w:szCs w:val="24"/>
                <w:lang w:val="sr-Cyrl-CS"/>
              </w:rPr>
              <w:t>годину</w:t>
            </w:r>
          </w:p>
          <w:p w14:paraId="0ADEBEA8" w14:textId="0F325C8F" w:rsidR="009A3863" w:rsidRPr="00B61010" w:rsidRDefault="009A3863">
            <w:pPr>
              <w:numPr>
                <w:ilvl w:val="0"/>
                <w:numId w:val="25"/>
              </w:numPr>
              <w:tabs>
                <w:tab w:val="clear" w:pos="360"/>
              </w:tabs>
              <w:rPr>
                <w:rFonts w:ascii="Times New Roman" w:hAnsi="Times New Roman" w:cs="Times New Roman"/>
                <w:sz w:val="24"/>
                <w:szCs w:val="24"/>
                <w:lang w:val="sr-Cyrl-CS"/>
              </w:rPr>
            </w:pPr>
            <w:r w:rsidRPr="00B61010">
              <w:rPr>
                <w:rFonts w:ascii="Times New Roman" w:hAnsi="Times New Roman" w:cs="Times New Roman"/>
                <w:sz w:val="24"/>
                <w:szCs w:val="24"/>
                <w:lang w:val="sr-Cyrl-CS"/>
              </w:rPr>
              <w:t>Школски развојни план за 20</w:t>
            </w:r>
            <w:r w:rsidRPr="00B61010">
              <w:rPr>
                <w:rFonts w:ascii="Times New Roman" w:hAnsi="Times New Roman" w:cs="Times New Roman"/>
                <w:sz w:val="24"/>
                <w:szCs w:val="24"/>
              </w:rPr>
              <w:t>2</w:t>
            </w:r>
            <w:r w:rsidR="00314375">
              <w:rPr>
                <w:rFonts w:ascii="Times New Roman" w:hAnsi="Times New Roman" w:cs="Times New Roman"/>
                <w:sz w:val="24"/>
                <w:szCs w:val="24"/>
                <w:lang w:val="sr-Cyrl-RS"/>
              </w:rPr>
              <w:t>6</w:t>
            </w:r>
            <w:r w:rsidRPr="00B61010">
              <w:rPr>
                <w:rFonts w:ascii="Times New Roman" w:hAnsi="Times New Roman" w:cs="Times New Roman"/>
                <w:sz w:val="24"/>
                <w:szCs w:val="24"/>
                <w:lang w:val="sr-Cyrl-CS"/>
              </w:rPr>
              <w:t>/2</w:t>
            </w:r>
            <w:r w:rsidR="00314375">
              <w:rPr>
                <w:rFonts w:ascii="Times New Roman" w:hAnsi="Times New Roman" w:cs="Times New Roman"/>
                <w:sz w:val="24"/>
                <w:szCs w:val="24"/>
                <w:lang w:val="sr-Cyrl-CS"/>
              </w:rPr>
              <w:t>7</w:t>
            </w:r>
            <w:r w:rsidRPr="00B61010">
              <w:rPr>
                <w:rFonts w:ascii="Times New Roman" w:hAnsi="Times New Roman" w:cs="Times New Roman"/>
                <w:sz w:val="24"/>
                <w:szCs w:val="24"/>
                <w:lang w:val="sr-Cyrl-CS"/>
              </w:rPr>
              <w:t>.годину</w:t>
            </w:r>
          </w:p>
          <w:p w14:paraId="1E44F68B" w14:textId="4ACF5DCF" w:rsidR="009A3863" w:rsidRPr="00B61010" w:rsidRDefault="009A3863">
            <w:pPr>
              <w:numPr>
                <w:ilvl w:val="0"/>
                <w:numId w:val="25"/>
              </w:numPr>
              <w:tabs>
                <w:tab w:val="clear" w:pos="360"/>
              </w:tabs>
              <w:rPr>
                <w:rFonts w:ascii="Times New Roman" w:hAnsi="Times New Roman" w:cs="Times New Roman"/>
                <w:sz w:val="24"/>
                <w:szCs w:val="24"/>
                <w:lang w:val="sr-Cyrl-CS"/>
              </w:rPr>
            </w:pPr>
            <w:r w:rsidRPr="00B61010">
              <w:rPr>
                <w:rFonts w:ascii="Times New Roman" w:hAnsi="Times New Roman" w:cs="Times New Roman"/>
                <w:sz w:val="24"/>
                <w:szCs w:val="24"/>
                <w:lang w:val="sr-Cyrl-CS"/>
              </w:rPr>
              <w:t>Извештај о раду у школској 20</w:t>
            </w:r>
            <w:r w:rsidRPr="00B61010">
              <w:rPr>
                <w:rFonts w:ascii="Times New Roman" w:hAnsi="Times New Roman" w:cs="Times New Roman"/>
                <w:sz w:val="24"/>
                <w:szCs w:val="24"/>
                <w:lang w:val="sr-Cyrl-RS"/>
              </w:rPr>
              <w:t>2</w:t>
            </w:r>
            <w:r w:rsidR="00314375">
              <w:rPr>
                <w:rFonts w:ascii="Times New Roman" w:hAnsi="Times New Roman" w:cs="Times New Roman"/>
                <w:sz w:val="24"/>
                <w:szCs w:val="24"/>
                <w:lang w:val="sr-Cyrl-RS"/>
              </w:rPr>
              <w:t>5</w:t>
            </w:r>
            <w:r w:rsidRPr="00B61010">
              <w:rPr>
                <w:rFonts w:ascii="Times New Roman" w:hAnsi="Times New Roman" w:cs="Times New Roman"/>
                <w:sz w:val="24"/>
                <w:szCs w:val="24"/>
                <w:lang w:val="sr-Cyrl-CS"/>
              </w:rPr>
              <w:t>/</w:t>
            </w:r>
            <w:r w:rsidRPr="00B61010">
              <w:rPr>
                <w:rFonts w:ascii="Times New Roman" w:hAnsi="Times New Roman" w:cs="Times New Roman"/>
                <w:sz w:val="24"/>
                <w:szCs w:val="24"/>
              </w:rPr>
              <w:t>2</w:t>
            </w:r>
            <w:r w:rsidR="00314375">
              <w:rPr>
                <w:rFonts w:ascii="Times New Roman" w:hAnsi="Times New Roman" w:cs="Times New Roman"/>
                <w:sz w:val="24"/>
                <w:szCs w:val="24"/>
                <w:lang w:val="sr-Cyrl-RS"/>
              </w:rPr>
              <w:t>6</w:t>
            </w:r>
            <w:r w:rsidRPr="00B61010">
              <w:rPr>
                <w:rFonts w:ascii="Times New Roman" w:hAnsi="Times New Roman" w:cs="Times New Roman"/>
                <w:sz w:val="24"/>
                <w:szCs w:val="24"/>
                <w:lang w:val="sr-Cyrl-CS"/>
              </w:rPr>
              <w:t>. години</w:t>
            </w:r>
          </w:p>
          <w:p w14:paraId="56B2FF39" w14:textId="77777777" w:rsidR="009A3863" w:rsidRPr="00B61010" w:rsidRDefault="009A3863">
            <w:pPr>
              <w:numPr>
                <w:ilvl w:val="0"/>
                <w:numId w:val="25"/>
              </w:numPr>
              <w:tabs>
                <w:tab w:val="clear" w:pos="360"/>
              </w:tabs>
              <w:rPr>
                <w:rFonts w:ascii="Times New Roman" w:hAnsi="Times New Roman" w:cs="Times New Roman"/>
                <w:sz w:val="24"/>
                <w:szCs w:val="24"/>
                <w:lang w:val="sr-Cyrl-CS"/>
              </w:rPr>
            </w:pPr>
            <w:r w:rsidRPr="00B61010">
              <w:rPr>
                <w:rFonts w:ascii="Times New Roman" w:hAnsi="Times New Roman" w:cs="Times New Roman"/>
                <w:sz w:val="24"/>
                <w:szCs w:val="24"/>
                <w:lang w:val="sr-Cyrl-CS"/>
              </w:rPr>
              <w:t>Предлог плана професионалног усавршавања,</w:t>
            </w:r>
          </w:p>
          <w:p w14:paraId="2BF6078C" w14:textId="01C17481" w:rsidR="009A3863" w:rsidRPr="00B61010" w:rsidRDefault="009A3863">
            <w:pPr>
              <w:numPr>
                <w:ilvl w:val="0"/>
                <w:numId w:val="25"/>
              </w:numPr>
              <w:tabs>
                <w:tab w:val="clear" w:pos="360"/>
              </w:tabs>
              <w:rPr>
                <w:rFonts w:ascii="Times New Roman" w:hAnsi="Times New Roman" w:cs="Times New Roman"/>
                <w:sz w:val="24"/>
                <w:szCs w:val="24"/>
                <w:lang w:val="sr-Cyrl-RS"/>
              </w:rPr>
            </w:pPr>
            <w:r w:rsidRPr="00B61010">
              <w:rPr>
                <w:rFonts w:ascii="Times New Roman" w:hAnsi="Times New Roman" w:cs="Times New Roman"/>
                <w:sz w:val="24"/>
                <w:szCs w:val="24"/>
                <w:lang w:val="sr-Cyrl-RS"/>
              </w:rPr>
              <w:t>Упознавање са стручним упутством за организацију и реализацију образовно-васпитног рада у основној школи у школској 202</w:t>
            </w:r>
            <w:r w:rsidR="009C3E0F">
              <w:rPr>
                <w:rFonts w:ascii="Times New Roman" w:hAnsi="Times New Roman" w:cs="Times New Roman"/>
                <w:sz w:val="24"/>
                <w:szCs w:val="24"/>
                <w:lang w:val="sr-Cyrl-RS"/>
              </w:rPr>
              <w:t>6</w:t>
            </w:r>
            <w:r w:rsidRPr="00B61010">
              <w:rPr>
                <w:rFonts w:ascii="Times New Roman" w:hAnsi="Times New Roman" w:cs="Times New Roman"/>
                <w:sz w:val="24"/>
                <w:szCs w:val="24"/>
                <w:lang w:val="sr-Cyrl-RS"/>
              </w:rPr>
              <w:t>/2</w:t>
            </w:r>
            <w:r w:rsidR="009C3E0F">
              <w:rPr>
                <w:rFonts w:ascii="Times New Roman" w:hAnsi="Times New Roman" w:cs="Times New Roman"/>
                <w:sz w:val="24"/>
                <w:szCs w:val="24"/>
                <w:lang w:val="sr-Cyrl-RS"/>
              </w:rPr>
              <w:t>7</w:t>
            </w:r>
            <w:r w:rsidRPr="00B61010">
              <w:rPr>
                <w:rFonts w:ascii="Times New Roman" w:hAnsi="Times New Roman" w:cs="Times New Roman"/>
                <w:sz w:val="24"/>
                <w:szCs w:val="24"/>
                <w:lang w:val="sr-Cyrl-RS"/>
              </w:rPr>
              <w:t>.години</w:t>
            </w:r>
          </w:p>
        </w:tc>
        <w:tc>
          <w:tcPr>
            <w:tcW w:w="889" w:type="pct"/>
            <w:tcBorders>
              <w:top w:val="single" w:sz="4" w:space="0" w:color="auto"/>
              <w:left w:val="single" w:sz="4" w:space="0" w:color="auto"/>
              <w:bottom w:val="single" w:sz="4" w:space="0" w:color="auto"/>
              <w:right w:val="single" w:sz="4" w:space="0" w:color="auto"/>
            </w:tcBorders>
            <w:vAlign w:val="center"/>
          </w:tcPr>
          <w:p w14:paraId="714A0462" w14:textId="77777777" w:rsidR="009C3E0F" w:rsidRPr="009C3E0F" w:rsidRDefault="009C3E0F" w:rsidP="009C3E0F">
            <w:pPr>
              <w:rPr>
                <w:rFonts w:ascii="Times New Roman" w:hAnsi="Times New Roman" w:cs="Times New Roman"/>
                <w:sz w:val="24"/>
                <w:szCs w:val="24"/>
              </w:rPr>
            </w:pPr>
            <w:r w:rsidRPr="009C3E0F">
              <w:rPr>
                <w:rFonts w:ascii="Times New Roman" w:hAnsi="Times New Roman" w:cs="Times New Roman"/>
                <w:sz w:val="24"/>
                <w:szCs w:val="24"/>
              </w:rPr>
              <w:t>Чланови ПК,</w:t>
            </w:r>
          </w:p>
          <w:p w14:paraId="188C5789" w14:textId="3F970F93" w:rsidR="009A3863" w:rsidRPr="00B61010" w:rsidRDefault="009C3E0F" w:rsidP="009C3E0F">
            <w:pPr>
              <w:rPr>
                <w:rFonts w:ascii="Times New Roman" w:hAnsi="Times New Roman" w:cs="Times New Roman"/>
                <w:sz w:val="24"/>
                <w:szCs w:val="24"/>
              </w:rPr>
            </w:pPr>
            <w:r w:rsidRPr="009C3E0F">
              <w:rPr>
                <w:rFonts w:ascii="Times New Roman" w:hAnsi="Times New Roman" w:cs="Times New Roman"/>
                <w:sz w:val="24"/>
                <w:szCs w:val="24"/>
              </w:rPr>
              <w:t>Директор,</w:t>
            </w:r>
          </w:p>
        </w:tc>
      </w:tr>
      <w:tr w:rsidR="00B61010" w:rsidRPr="00B61010" w14:paraId="4B69248C" w14:textId="77777777" w:rsidTr="00691B19">
        <w:trPr>
          <w:cantSplit/>
          <w:trHeight w:val="20"/>
          <w:jc w:val="center"/>
        </w:trPr>
        <w:tc>
          <w:tcPr>
            <w:tcW w:w="792" w:type="pct"/>
            <w:tcBorders>
              <w:top w:val="single" w:sz="4" w:space="0" w:color="auto"/>
              <w:left w:val="single" w:sz="4" w:space="0" w:color="auto"/>
              <w:bottom w:val="single" w:sz="4" w:space="0" w:color="auto"/>
              <w:right w:val="single" w:sz="4" w:space="0" w:color="auto"/>
            </w:tcBorders>
            <w:textDirection w:val="btLr"/>
            <w:vAlign w:val="center"/>
          </w:tcPr>
          <w:p w14:paraId="3044C156" w14:textId="77777777" w:rsidR="009A3863" w:rsidRPr="00B61010" w:rsidRDefault="009A3863" w:rsidP="009273EE">
            <w:pPr>
              <w:jc w:val="center"/>
              <w:rPr>
                <w:rFonts w:ascii="Times New Roman" w:hAnsi="Times New Roman" w:cs="Times New Roman"/>
                <w:sz w:val="24"/>
                <w:szCs w:val="24"/>
                <w:lang w:val="sr-Cyrl-RS"/>
              </w:rPr>
            </w:pPr>
            <w:r w:rsidRPr="00B61010">
              <w:rPr>
                <w:rFonts w:ascii="Times New Roman" w:hAnsi="Times New Roman" w:cs="Times New Roman"/>
                <w:sz w:val="24"/>
                <w:szCs w:val="24"/>
                <w:lang w:val="sr-Cyrl-CS"/>
              </w:rPr>
              <w:t>Октобар</w:t>
            </w:r>
          </w:p>
        </w:tc>
        <w:tc>
          <w:tcPr>
            <w:tcW w:w="3319" w:type="pct"/>
            <w:tcBorders>
              <w:top w:val="single" w:sz="4" w:space="0" w:color="auto"/>
              <w:left w:val="single" w:sz="4" w:space="0" w:color="auto"/>
              <w:bottom w:val="single" w:sz="4" w:space="0" w:color="auto"/>
              <w:right w:val="single" w:sz="4" w:space="0" w:color="auto"/>
            </w:tcBorders>
            <w:vAlign w:val="center"/>
          </w:tcPr>
          <w:p w14:paraId="6AD3C19D" w14:textId="737279F0" w:rsidR="009A3863" w:rsidRPr="00B61010" w:rsidRDefault="009A3863" w:rsidP="009273EE">
            <w:pPr>
              <w:rPr>
                <w:rFonts w:ascii="Times New Roman" w:hAnsi="Times New Roman" w:cs="Times New Roman"/>
                <w:sz w:val="24"/>
                <w:szCs w:val="24"/>
                <w:lang w:val="sr-Cyrl-CS"/>
              </w:rPr>
            </w:pPr>
            <w:r w:rsidRPr="00B61010">
              <w:rPr>
                <w:rFonts w:ascii="Times New Roman" w:hAnsi="Times New Roman" w:cs="Times New Roman"/>
                <w:sz w:val="24"/>
                <w:szCs w:val="24"/>
                <w:lang w:val="sr-Cyrl-CS"/>
              </w:rPr>
              <w:t>-</w:t>
            </w:r>
            <w:r w:rsidR="009C3E0F">
              <w:rPr>
                <w:rFonts w:ascii="Times New Roman" w:hAnsi="Times New Roman" w:cs="Times New Roman"/>
                <w:sz w:val="24"/>
                <w:szCs w:val="24"/>
                <w:lang w:val="sr-Cyrl-CS"/>
              </w:rPr>
              <w:t xml:space="preserve"> </w:t>
            </w:r>
            <w:r w:rsidRPr="00B61010">
              <w:rPr>
                <w:rFonts w:ascii="Times New Roman" w:hAnsi="Times New Roman" w:cs="Times New Roman"/>
                <w:sz w:val="24"/>
                <w:szCs w:val="24"/>
                <w:lang w:val="sr-Cyrl-CS"/>
              </w:rPr>
              <w:t>Доношење нових ИОП-а на предлог Тима за ИО</w:t>
            </w:r>
          </w:p>
          <w:p w14:paraId="58B784EB" w14:textId="09BCD491" w:rsidR="009A3863" w:rsidRPr="00B61010" w:rsidRDefault="009A3863" w:rsidP="009273EE">
            <w:pPr>
              <w:rPr>
                <w:rFonts w:ascii="Times New Roman" w:hAnsi="Times New Roman" w:cs="Times New Roman"/>
                <w:sz w:val="24"/>
                <w:szCs w:val="24"/>
              </w:rPr>
            </w:pPr>
            <w:r w:rsidRPr="00B61010">
              <w:rPr>
                <w:rFonts w:ascii="Times New Roman" w:hAnsi="Times New Roman" w:cs="Times New Roman"/>
                <w:sz w:val="24"/>
                <w:szCs w:val="24"/>
                <w:lang w:val="sr-Cyrl-CS"/>
              </w:rPr>
              <w:t>- Безбедност ученика у школи</w:t>
            </w:r>
            <w:r w:rsidRPr="00B61010">
              <w:rPr>
                <w:rFonts w:ascii="Times New Roman" w:hAnsi="Times New Roman" w:cs="Times New Roman"/>
                <w:sz w:val="24"/>
                <w:szCs w:val="24"/>
              </w:rPr>
              <w:t xml:space="preserve"> </w:t>
            </w:r>
          </w:p>
          <w:p w14:paraId="1372FFF8" w14:textId="77777777" w:rsidR="009A3863" w:rsidRPr="00B61010" w:rsidRDefault="009A3863">
            <w:pPr>
              <w:numPr>
                <w:ilvl w:val="0"/>
                <w:numId w:val="26"/>
              </w:numPr>
              <w:tabs>
                <w:tab w:val="clear" w:pos="734"/>
              </w:tabs>
              <w:rPr>
                <w:rFonts w:ascii="Times New Roman" w:hAnsi="Times New Roman" w:cs="Times New Roman"/>
                <w:sz w:val="24"/>
                <w:szCs w:val="24"/>
                <w:lang w:val="sr-Cyrl-CS"/>
              </w:rPr>
            </w:pPr>
            <w:r w:rsidRPr="00B61010">
              <w:rPr>
                <w:rFonts w:ascii="Times New Roman" w:hAnsi="Times New Roman" w:cs="Times New Roman"/>
                <w:sz w:val="24"/>
                <w:szCs w:val="24"/>
                <w:lang w:val="sr-Cyrl-CS"/>
              </w:rPr>
              <w:t>Предлог набавке стручне литературе</w:t>
            </w:r>
          </w:p>
          <w:p w14:paraId="3DD28358" w14:textId="77777777" w:rsidR="009A3863" w:rsidRPr="00B61010" w:rsidRDefault="009A3863">
            <w:pPr>
              <w:numPr>
                <w:ilvl w:val="0"/>
                <w:numId w:val="26"/>
              </w:numPr>
              <w:tabs>
                <w:tab w:val="clear" w:pos="734"/>
              </w:tabs>
              <w:rPr>
                <w:rFonts w:ascii="Times New Roman" w:hAnsi="Times New Roman" w:cs="Times New Roman"/>
                <w:sz w:val="24"/>
                <w:szCs w:val="24"/>
                <w:lang w:val="sr-Cyrl-CS"/>
              </w:rPr>
            </w:pPr>
            <w:r w:rsidRPr="00B61010">
              <w:rPr>
                <w:rFonts w:ascii="Times New Roman" w:hAnsi="Times New Roman" w:cs="Times New Roman"/>
                <w:sz w:val="24"/>
                <w:szCs w:val="24"/>
                <w:lang w:val="sr-Cyrl-CS"/>
              </w:rPr>
              <w:t>Рад Ученичког парламента</w:t>
            </w:r>
          </w:p>
        </w:tc>
        <w:tc>
          <w:tcPr>
            <w:tcW w:w="889" w:type="pct"/>
            <w:tcBorders>
              <w:top w:val="single" w:sz="4" w:space="0" w:color="auto"/>
              <w:left w:val="single" w:sz="4" w:space="0" w:color="auto"/>
              <w:bottom w:val="single" w:sz="4" w:space="0" w:color="auto"/>
              <w:right w:val="single" w:sz="4" w:space="0" w:color="auto"/>
            </w:tcBorders>
            <w:vAlign w:val="center"/>
          </w:tcPr>
          <w:p w14:paraId="50058DED" w14:textId="77777777" w:rsidR="009A3863" w:rsidRPr="00B61010" w:rsidRDefault="009A3863" w:rsidP="009273EE">
            <w:pPr>
              <w:rPr>
                <w:rFonts w:ascii="Times New Roman" w:hAnsi="Times New Roman" w:cs="Times New Roman"/>
                <w:sz w:val="24"/>
                <w:szCs w:val="24"/>
                <w:lang w:val="sr-Cyrl-CS"/>
              </w:rPr>
            </w:pPr>
            <w:r w:rsidRPr="00B61010">
              <w:rPr>
                <w:rFonts w:ascii="Times New Roman" w:hAnsi="Times New Roman" w:cs="Times New Roman"/>
                <w:sz w:val="24"/>
                <w:szCs w:val="24"/>
                <w:lang w:val="sr-Cyrl-CS"/>
              </w:rPr>
              <w:t>Чланови ПК,</w:t>
            </w:r>
          </w:p>
          <w:p w14:paraId="00229777" w14:textId="77777777" w:rsidR="009A3863" w:rsidRPr="00B61010" w:rsidRDefault="009A3863" w:rsidP="009273EE">
            <w:pPr>
              <w:rPr>
                <w:rFonts w:ascii="Times New Roman" w:hAnsi="Times New Roman" w:cs="Times New Roman"/>
                <w:sz w:val="24"/>
                <w:szCs w:val="24"/>
                <w:lang w:val="sr-Cyrl-CS"/>
              </w:rPr>
            </w:pPr>
            <w:r w:rsidRPr="00B61010">
              <w:rPr>
                <w:rFonts w:ascii="Times New Roman" w:hAnsi="Times New Roman" w:cs="Times New Roman"/>
                <w:sz w:val="24"/>
                <w:szCs w:val="24"/>
                <w:lang w:val="sr-Cyrl-CS"/>
              </w:rPr>
              <w:t>Директор,</w:t>
            </w:r>
          </w:p>
          <w:p w14:paraId="4A1965F4" w14:textId="77777777" w:rsidR="009A3863" w:rsidRPr="00B61010" w:rsidRDefault="009A3863" w:rsidP="009273EE">
            <w:pPr>
              <w:rPr>
                <w:rFonts w:ascii="Times New Roman" w:hAnsi="Times New Roman" w:cs="Times New Roman"/>
                <w:sz w:val="24"/>
                <w:szCs w:val="24"/>
                <w:lang w:val="sr-Cyrl-CS"/>
              </w:rPr>
            </w:pPr>
            <w:r w:rsidRPr="00B61010">
              <w:rPr>
                <w:rFonts w:ascii="Times New Roman" w:hAnsi="Times New Roman" w:cs="Times New Roman"/>
                <w:sz w:val="24"/>
                <w:szCs w:val="24"/>
                <w:lang w:val="sr-Cyrl-CS"/>
              </w:rPr>
              <w:t>Стручни сарадници</w:t>
            </w:r>
          </w:p>
        </w:tc>
      </w:tr>
      <w:tr w:rsidR="00B61010" w:rsidRPr="00B61010" w14:paraId="17025C70" w14:textId="77777777" w:rsidTr="00691B19">
        <w:trPr>
          <w:cantSplit/>
          <w:trHeight w:val="20"/>
          <w:jc w:val="center"/>
        </w:trPr>
        <w:tc>
          <w:tcPr>
            <w:tcW w:w="792" w:type="pct"/>
            <w:tcBorders>
              <w:top w:val="single" w:sz="4" w:space="0" w:color="auto"/>
              <w:left w:val="single" w:sz="4" w:space="0" w:color="auto"/>
              <w:bottom w:val="single" w:sz="4" w:space="0" w:color="auto"/>
              <w:right w:val="single" w:sz="4" w:space="0" w:color="auto"/>
            </w:tcBorders>
            <w:textDirection w:val="btLr"/>
            <w:vAlign w:val="center"/>
          </w:tcPr>
          <w:p w14:paraId="1BABEE19" w14:textId="77777777" w:rsidR="009A3863" w:rsidRPr="00B61010" w:rsidRDefault="009A3863" w:rsidP="009273EE">
            <w:pPr>
              <w:jc w:val="center"/>
              <w:rPr>
                <w:rFonts w:ascii="Times New Roman" w:hAnsi="Times New Roman" w:cs="Times New Roman"/>
                <w:sz w:val="24"/>
                <w:szCs w:val="24"/>
                <w:lang w:val="sr-Cyrl-CS"/>
              </w:rPr>
            </w:pPr>
            <w:r w:rsidRPr="00B61010">
              <w:rPr>
                <w:rFonts w:ascii="Times New Roman" w:hAnsi="Times New Roman" w:cs="Times New Roman"/>
                <w:sz w:val="24"/>
                <w:szCs w:val="24"/>
                <w:lang w:val="sr-Cyrl-CS"/>
              </w:rPr>
              <w:t>Новембар</w:t>
            </w:r>
          </w:p>
        </w:tc>
        <w:tc>
          <w:tcPr>
            <w:tcW w:w="3319" w:type="pct"/>
            <w:tcBorders>
              <w:top w:val="single" w:sz="4" w:space="0" w:color="auto"/>
              <w:left w:val="single" w:sz="4" w:space="0" w:color="auto"/>
              <w:bottom w:val="single" w:sz="4" w:space="0" w:color="auto"/>
              <w:right w:val="single" w:sz="4" w:space="0" w:color="auto"/>
            </w:tcBorders>
            <w:vAlign w:val="center"/>
          </w:tcPr>
          <w:p w14:paraId="2DD9E364" w14:textId="77777777" w:rsidR="009A3863" w:rsidRPr="00B61010" w:rsidRDefault="009A3863">
            <w:pPr>
              <w:numPr>
                <w:ilvl w:val="0"/>
                <w:numId w:val="26"/>
              </w:numPr>
              <w:tabs>
                <w:tab w:val="clear" w:pos="734"/>
              </w:tabs>
              <w:rPr>
                <w:rFonts w:ascii="Times New Roman" w:hAnsi="Times New Roman" w:cs="Times New Roman"/>
                <w:sz w:val="24"/>
                <w:szCs w:val="24"/>
                <w:lang w:val="sr-Cyrl-CS"/>
              </w:rPr>
            </w:pPr>
            <w:r w:rsidRPr="00B61010">
              <w:rPr>
                <w:rFonts w:ascii="Times New Roman" w:hAnsi="Times New Roman" w:cs="Times New Roman"/>
                <w:sz w:val="24"/>
                <w:szCs w:val="24"/>
                <w:lang w:val="sr-Cyrl-CS"/>
              </w:rPr>
              <w:t>Анализа реализације васпитно-образовннх задатака током првог класификационог периода</w:t>
            </w:r>
          </w:p>
          <w:p w14:paraId="1AF5308C" w14:textId="77777777" w:rsidR="009A3863" w:rsidRPr="00B61010" w:rsidRDefault="009A3863">
            <w:pPr>
              <w:numPr>
                <w:ilvl w:val="0"/>
                <w:numId w:val="27"/>
              </w:numPr>
              <w:tabs>
                <w:tab w:val="clear" w:pos="720"/>
              </w:tabs>
              <w:rPr>
                <w:rFonts w:ascii="Times New Roman" w:hAnsi="Times New Roman" w:cs="Times New Roman"/>
                <w:sz w:val="24"/>
                <w:szCs w:val="24"/>
                <w:lang w:val="sr-Cyrl-CS"/>
              </w:rPr>
            </w:pPr>
            <w:r w:rsidRPr="00B61010">
              <w:rPr>
                <w:rFonts w:ascii="Times New Roman" w:hAnsi="Times New Roman" w:cs="Times New Roman"/>
                <w:sz w:val="24"/>
                <w:szCs w:val="24"/>
                <w:lang w:val="sr-Cyrl-CS"/>
              </w:rPr>
              <w:t>Анализа успеха и дисциплине ученика на крају првог класификационог периода</w:t>
            </w:r>
          </w:p>
          <w:p w14:paraId="4B542DB2" w14:textId="77777777" w:rsidR="009A3863" w:rsidRPr="00B61010" w:rsidRDefault="009A3863">
            <w:pPr>
              <w:numPr>
                <w:ilvl w:val="0"/>
                <w:numId w:val="27"/>
              </w:numPr>
              <w:tabs>
                <w:tab w:val="clear" w:pos="720"/>
              </w:tabs>
              <w:rPr>
                <w:rFonts w:ascii="Times New Roman" w:hAnsi="Times New Roman" w:cs="Times New Roman"/>
                <w:sz w:val="24"/>
                <w:szCs w:val="24"/>
                <w:lang w:val="sr-Cyrl-CS"/>
              </w:rPr>
            </w:pPr>
            <w:r w:rsidRPr="00B61010">
              <w:rPr>
                <w:rFonts w:ascii="Times New Roman" w:hAnsi="Times New Roman" w:cs="Times New Roman"/>
                <w:sz w:val="24"/>
                <w:szCs w:val="24"/>
                <w:lang w:val="sr-Cyrl-CS"/>
              </w:rPr>
              <w:t>Редовност похађања наставе</w:t>
            </w:r>
          </w:p>
          <w:p w14:paraId="7769E066" w14:textId="77777777" w:rsidR="009A3863" w:rsidRPr="00B61010" w:rsidRDefault="009A3863">
            <w:pPr>
              <w:numPr>
                <w:ilvl w:val="0"/>
                <w:numId w:val="27"/>
              </w:numPr>
              <w:tabs>
                <w:tab w:val="clear" w:pos="720"/>
              </w:tabs>
              <w:rPr>
                <w:rFonts w:ascii="Times New Roman" w:hAnsi="Times New Roman" w:cs="Times New Roman"/>
                <w:sz w:val="24"/>
                <w:szCs w:val="24"/>
                <w:lang w:val="sr-Cyrl-CS"/>
              </w:rPr>
            </w:pPr>
            <w:r w:rsidRPr="00B61010">
              <w:rPr>
                <w:rFonts w:ascii="Times New Roman" w:hAnsi="Times New Roman" w:cs="Times New Roman"/>
                <w:sz w:val="24"/>
                <w:szCs w:val="24"/>
              </w:rPr>
              <w:t>Праћење реализације наставе</w:t>
            </w:r>
          </w:p>
          <w:p w14:paraId="33D2A7FC" w14:textId="77777777" w:rsidR="009A3863" w:rsidRPr="00B61010" w:rsidRDefault="009A3863">
            <w:pPr>
              <w:numPr>
                <w:ilvl w:val="0"/>
                <w:numId w:val="27"/>
              </w:numPr>
              <w:tabs>
                <w:tab w:val="clear" w:pos="720"/>
              </w:tabs>
              <w:rPr>
                <w:rFonts w:ascii="Times New Roman" w:hAnsi="Times New Roman" w:cs="Times New Roman"/>
                <w:sz w:val="24"/>
                <w:szCs w:val="24"/>
                <w:lang w:val="sr-Cyrl-CS"/>
              </w:rPr>
            </w:pPr>
            <w:r w:rsidRPr="00B61010">
              <w:rPr>
                <w:rFonts w:ascii="Times New Roman" w:hAnsi="Times New Roman" w:cs="Times New Roman"/>
                <w:sz w:val="24"/>
                <w:szCs w:val="24"/>
                <w:lang w:val="sr-Cyrl-CS"/>
              </w:rPr>
              <w:t>Вредновање квалитета рада и мере унапређења наставног процеса</w:t>
            </w:r>
          </w:p>
          <w:p w14:paraId="33833CFF" w14:textId="77777777" w:rsidR="009A3863" w:rsidRPr="00B61010" w:rsidRDefault="009A3863">
            <w:pPr>
              <w:numPr>
                <w:ilvl w:val="0"/>
                <w:numId w:val="26"/>
              </w:numPr>
              <w:tabs>
                <w:tab w:val="clear" w:pos="734"/>
              </w:tabs>
              <w:rPr>
                <w:rFonts w:ascii="Times New Roman" w:hAnsi="Times New Roman" w:cs="Times New Roman"/>
                <w:sz w:val="24"/>
                <w:szCs w:val="24"/>
                <w:lang w:val="sr-Cyrl-CS"/>
              </w:rPr>
            </w:pPr>
            <w:r w:rsidRPr="00B61010">
              <w:rPr>
                <w:rFonts w:ascii="Times New Roman" w:hAnsi="Times New Roman" w:cs="Times New Roman"/>
                <w:sz w:val="24"/>
                <w:szCs w:val="24"/>
                <w:lang w:val="sr-Cyrl-CS"/>
              </w:rPr>
              <w:t>Праћење рада приправника и ментора</w:t>
            </w:r>
          </w:p>
        </w:tc>
        <w:tc>
          <w:tcPr>
            <w:tcW w:w="889" w:type="pct"/>
            <w:tcBorders>
              <w:top w:val="single" w:sz="4" w:space="0" w:color="auto"/>
              <w:left w:val="single" w:sz="4" w:space="0" w:color="auto"/>
              <w:bottom w:val="single" w:sz="4" w:space="0" w:color="auto"/>
              <w:right w:val="single" w:sz="4" w:space="0" w:color="auto"/>
            </w:tcBorders>
            <w:vAlign w:val="center"/>
          </w:tcPr>
          <w:p w14:paraId="4CC7E34B" w14:textId="77777777" w:rsidR="009A3863" w:rsidRPr="00B61010" w:rsidRDefault="009A3863" w:rsidP="009273EE">
            <w:pPr>
              <w:rPr>
                <w:rFonts w:ascii="Times New Roman" w:hAnsi="Times New Roman" w:cs="Times New Roman"/>
                <w:sz w:val="24"/>
                <w:szCs w:val="24"/>
                <w:lang w:val="sr-Cyrl-CS"/>
              </w:rPr>
            </w:pPr>
            <w:r w:rsidRPr="00B61010">
              <w:rPr>
                <w:rFonts w:ascii="Times New Roman" w:hAnsi="Times New Roman" w:cs="Times New Roman"/>
                <w:sz w:val="24"/>
                <w:szCs w:val="24"/>
                <w:lang w:val="sr-Cyrl-CS"/>
              </w:rPr>
              <w:t>Чланови ПК,</w:t>
            </w:r>
          </w:p>
          <w:p w14:paraId="2B679A3A" w14:textId="77777777" w:rsidR="009A3863" w:rsidRPr="00B61010" w:rsidRDefault="009A3863" w:rsidP="009273EE">
            <w:pPr>
              <w:rPr>
                <w:rFonts w:ascii="Times New Roman" w:hAnsi="Times New Roman" w:cs="Times New Roman"/>
                <w:sz w:val="24"/>
                <w:szCs w:val="24"/>
                <w:lang w:val="sr-Cyrl-CS"/>
              </w:rPr>
            </w:pPr>
            <w:r w:rsidRPr="00B61010">
              <w:rPr>
                <w:rFonts w:ascii="Times New Roman" w:hAnsi="Times New Roman" w:cs="Times New Roman"/>
                <w:sz w:val="24"/>
                <w:szCs w:val="24"/>
                <w:lang w:val="sr-Cyrl-CS"/>
              </w:rPr>
              <w:t>Директор,</w:t>
            </w:r>
          </w:p>
          <w:p w14:paraId="40945EB7" w14:textId="77777777" w:rsidR="009A3863" w:rsidRPr="00B61010" w:rsidRDefault="009A3863" w:rsidP="009273EE">
            <w:pPr>
              <w:rPr>
                <w:rFonts w:ascii="Times New Roman" w:hAnsi="Times New Roman" w:cs="Times New Roman"/>
                <w:sz w:val="24"/>
                <w:szCs w:val="24"/>
                <w:lang w:val="sr-Cyrl-CS"/>
              </w:rPr>
            </w:pPr>
            <w:r w:rsidRPr="00B61010">
              <w:rPr>
                <w:rFonts w:ascii="Times New Roman" w:hAnsi="Times New Roman" w:cs="Times New Roman"/>
                <w:sz w:val="24"/>
                <w:szCs w:val="24"/>
                <w:lang w:val="sr-Cyrl-CS"/>
              </w:rPr>
              <w:t>Стручни сарадници</w:t>
            </w:r>
          </w:p>
        </w:tc>
      </w:tr>
      <w:tr w:rsidR="00B61010" w:rsidRPr="00B61010" w14:paraId="5AD34EB2" w14:textId="77777777" w:rsidTr="00691B19">
        <w:trPr>
          <w:cantSplit/>
          <w:trHeight w:val="20"/>
          <w:jc w:val="center"/>
        </w:trPr>
        <w:tc>
          <w:tcPr>
            <w:tcW w:w="792" w:type="pct"/>
            <w:tcBorders>
              <w:top w:val="single" w:sz="4" w:space="0" w:color="auto"/>
              <w:left w:val="single" w:sz="4" w:space="0" w:color="auto"/>
              <w:bottom w:val="single" w:sz="4" w:space="0" w:color="auto"/>
              <w:right w:val="single" w:sz="4" w:space="0" w:color="auto"/>
            </w:tcBorders>
            <w:textDirection w:val="btLr"/>
            <w:vAlign w:val="center"/>
          </w:tcPr>
          <w:p w14:paraId="50A0F2E1" w14:textId="77777777" w:rsidR="009A3863" w:rsidRPr="00B61010" w:rsidRDefault="009A3863" w:rsidP="009273EE">
            <w:pPr>
              <w:jc w:val="center"/>
              <w:rPr>
                <w:rFonts w:ascii="Times New Roman" w:hAnsi="Times New Roman" w:cs="Times New Roman"/>
                <w:sz w:val="24"/>
                <w:szCs w:val="24"/>
                <w:lang w:val="sr-Cyrl-CS"/>
              </w:rPr>
            </w:pPr>
            <w:r w:rsidRPr="00B61010">
              <w:rPr>
                <w:rFonts w:ascii="Times New Roman" w:hAnsi="Times New Roman" w:cs="Times New Roman"/>
                <w:sz w:val="24"/>
                <w:szCs w:val="24"/>
                <w:lang w:val="sr-Cyrl-CS"/>
              </w:rPr>
              <w:lastRenderedPageBreak/>
              <w:t>Децембар</w:t>
            </w:r>
          </w:p>
        </w:tc>
        <w:tc>
          <w:tcPr>
            <w:tcW w:w="3319" w:type="pct"/>
            <w:tcBorders>
              <w:top w:val="single" w:sz="4" w:space="0" w:color="auto"/>
              <w:left w:val="single" w:sz="4" w:space="0" w:color="auto"/>
              <w:bottom w:val="single" w:sz="4" w:space="0" w:color="auto"/>
              <w:right w:val="single" w:sz="4" w:space="0" w:color="auto"/>
            </w:tcBorders>
            <w:vAlign w:val="center"/>
          </w:tcPr>
          <w:p w14:paraId="123CFE38" w14:textId="77777777" w:rsidR="009A3863" w:rsidRPr="00B61010" w:rsidRDefault="009A3863">
            <w:pPr>
              <w:numPr>
                <w:ilvl w:val="0"/>
                <w:numId w:val="26"/>
              </w:numPr>
              <w:tabs>
                <w:tab w:val="clear" w:pos="734"/>
              </w:tabs>
              <w:rPr>
                <w:rFonts w:ascii="Times New Roman" w:hAnsi="Times New Roman" w:cs="Times New Roman"/>
                <w:sz w:val="24"/>
                <w:szCs w:val="24"/>
                <w:lang w:val="sr-Cyrl-CS"/>
              </w:rPr>
            </w:pPr>
            <w:r w:rsidRPr="00B61010">
              <w:rPr>
                <w:rFonts w:ascii="Times New Roman" w:hAnsi="Times New Roman" w:cs="Times New Roman"/>
                <w:sz w:val="24"/>
                <w:szCs w:val="24"/>
                <w:lang w:val="sr-Cyrl-CS"/>
              </w:rPr>
              <w:t>Реализација угледних часова</w:t>
            </w:r>
          </w:p>
          <w:p w14:paraId="48F1616A" w14:textId="77777777" w:rsidR="009A3863" w:rsidRPr="00B61010" w:rsidRDefault="009A3863">
            <w:pPr>
              <w:numPr>
                <w:ilvl w:val="0"/>
                <w:numId w:val="26"/>
              </w:numPr>
              <w:tabs>
                <w:tab w:val="clear" w:pos="734"/>
              </w:tabs>
              <w:rPr>
                <w:rFonts w:ascii="Times New Roman" w:hAnsi="Times New Roman" w:cs="Times New Roman"/>
                <w:sz w:val="24"/>
                <w:szCs w:val="24"/>
                <w:lang w:val="sr-Cyrl-CS"/>
              </w:rPr>
            </w:pPr>
            <w:r w:rsidRPr="00B61010">
              <w:rPr>
                <w:rFonts w:ascii="Times New Roman" w:hAnsi="Times New Roman" w:cs="Times New Roman"/>
                <w:sz w:val="24"/>
                <w:szCs w:val="24"/>
                <w:lang w:val="sr-Cyrl-CS"/>
              </w:rPr>
              <w:t>Извештај о професионалном усавршавању и план за зимске семинаре</w:t>
            </w:r>
          </w:p>
          <w:p w14:paraId="6F330CC0" w14:textId="77777777" w:rsidR="009A3863" w:rsidRPr="00B61010" w:rsidRDefault="009A3863">
            <w:pPr>
              <w:numPr>
                <w:ilvl w:val="0"/>
                <w:numId w:val="26"/>
              </w:numPr>
              <w:tabs>
                <w:tab w:val="clear" w:pos="734"/>
              </w:tabs>
              <w:rPr>
                <w:rFonts w:ascii="Times New Roman" w:hAnsi="Times New Roman" w:cs="Times New Roman"/>
                <w:sz w:val="24"/>
                <w:szCs w:val="24"/>
                <w:lang w:val="sr-Cyrl-CS"/>
              </w:rPr>
            </w:pPr>
            <w:r w:rsidRPr="00B61010">
              <w:rPr>
                <w:rFonts w:ascii="Times New Roman" w:hAnsi="Times New Roman" w:cs="Times New Roman"/>
                <w:sz w:val="24"/>
                <w:szCs w:val="24"/>
                <w:lang w:val="sr-Cyrl-CS"/>
              </w:rPr>
              <w:t>Реализација школских програма и пројеката</w:t>
            </w:r>
          </w:p>
          <w:p w14:paraId="147D1B83" w14:textId="77777777" w:rsidR="009A3863" w:rsidRPr="00B61010" w:rsidRDefault="009A3863">
            <w:pPr>
              <w:numPr>
                <w:ilvl w:val="0"/>
                <w:numId w:val="26"/>
              </w:numPr>
              <w:tabs>
                <w:tab w:val="clear" w:pos="734"/>
              </w:tabs>
              <w:rPr>
                <w:rFonts w:ascii="Times New Roman" w:hAnsi="Times New Roman" w:cs="Times New Roman"/>
                <w:sz w:val="24"/>
                <w:szCs w:val="24"/>
                <w:lang w:val="sr-Cyrl-CS"/>
              </w:rPr>
            </w:pPr>
            <w:r w:rsidRPr="00B61010">
              <w:rPr>
                <w:rFonts w:ascii="Times New Roman" w:hAnsi="Times New Roman" w:cs="Times New Roman"/>
                <w:sz w:val="24"/>
                <w:szCs w:val="24"/>
                <w:lang w:val="sr-Cyrl-CS"/>
              </w:rPr>
              <w:t xml:space="preserve">Активности из Развојног плана </w:t>
            </w:r>
          </w:p>
          <w:p w14:paraId="5B8CA6B9" w14:textId="0BB3B44E" w:rsidR="009A3863" w:rsidRPr="009C3E0F" w:rsidRDefault="009A3863">
            <w:pPr>
              <w:numPr>
                <w:ilvl w:val="0"/>
                <w:numId w:val="26"/>
              </w:numPr>
              <w:tabs>
                <w:tab w:val="clear" w:pos="734"/>
              </w:tabs>
              <w:rPr>
                <w:rFonts w:ascii="Times New Roman" w:hAnsi="Times New Roman" w:cs="Times New Roman"/>
                <w:sz w:val="24"/>
                <w:szCs w:val="24"/>
                <w:lang w:val="sr-Cyrl-CS"/>
              </w:rPr>
            </w:pPr>
            <w:r w:rsidRPr="00B61010">
              <w:rPr>
                <w:rFonts w:ascii="Times New Roman" w:hAnsi="Times New Roman" w:cs="Times New Roman"/>
                <w:sz w:val="24"/>
                <w:szCs w:val="24"/>
                <w:lang w:val="sr-Cyrl-CS"/>
              </w:rPr>
              <w:t>Организовање активностн поводом Дана Св. Саве</w:t>
            </w:r>
          </w:p>
        </w:tc>
        <w:tc>
          <w:tcPr>
            <w:tcW w:w="889" w:type="pct"/>
            <w:tcBorders>
              <w:top w:val="single" w:sz="4" w:space="0" w:color="auto"/>
              <w:left w:val="single" w:sz="4" w:space="0" w:color="auto"/>
              <w:bottom w:val="single" w:sz="4" w:space="0" w:color="auto"/>
              <w:right w:val="single" w:sz="4" w:space="0" w:color="auto"/>
            </w:tcBorders>
            <w:vAlign w:val="center"/>
          </w:tcPr>
          <w:p w14:paraId="3DE4FDD2" w14:textId="77777777" w:rsidR="009A3863" w:rsidRPr="00B61010" w:rsidRDefault="009A3863" w:rsidP="009273EE">
            <w:pPr>
              <w:rPr>
                <w:rFonts w:ascii="Times New Roman" w:hAnsi="Times New Roman" w:cs="Times New Roman"/>
                <w:sz w:val="24"/>
                <w:szCs w:val="24"/>
                <w:lang w:val="sr-Cyrl-CS"/>
              </w:rPr>
            </w:pPr>
            <w:r w:rsidRPr="00B61010">
              <w:rPr>
                <w:rFonts w:ascii="Times New Roman" w:hAnsi="Times New Roman" w:cs="Times New Roman"/>
                <w:sz w:val="24"/>
                <w:szCs w:val="24"/>
                <w:lang w:val="sr-Cyrl-CS"/>
              </w:rPr>
              <w:t>Чланови ПК,</w:t>
            </w:r>
          </w:p>
          <w:p w14:paraId="14EA295F" w14:textId="77777777" w:rsidR="009A3863" w:rsidRPr="00B61010" w:rsidRDefault="009A3863" w:rsidP="009273EE">
            <w:pPr>
              <w:rPr>
                <w:rFonts w:ascii="Times New Roman" w:hAnsi="Times New Roman" w:cs="Times New Roman"/>
                <w:sz w:val="24"/>
                <w:szCs w:val="24"/>
                <w:lang w:val="sr-Cyrl-CS"/>
              </w:rPr>
            </w:pPr>
            <w:r w:rsidRPr="00B61010">
              <w:rPr>
                <w:rFonts w:ascii="Times New Roman" w:hAnsi="Times New Roman" w:cs="Times New Roman"/>
                <w:sz w:val="24"/>
                <w:szCs w:val="24"/>
                <w:lang w:val="sr-Cyrl-CS"/>
              </w:rPr>
              <w:t>Директор,</w:t>
            </w:r>
          </w:p>
          <w:p w14:paraId="7641F14F" w14:textId="77777777" w:rsidR="009A3863" w:rsidRPr="00B61010" w:rsidRDefault="009A3863" w:rsidP="009273EE">
            <w:pPr>
              <w:rPr>
                <w:rFonts w:ascii="Times New Roman" w:hAnsi="Times New Roman" w:cs="Times New Roman"/>
                <w:sz w:val="24"/>
                <w:szCs w:val="24"/>
                <w:lang w:val="sr-Cyrl-CS"/>
              </w:rPr>
            </w:pPr>
            <w:r w:rsidRPr="00B61010">
              <w:rPr>
                <w:rFonts w:ascii="Times New Roman" w:hAnsi="Times New Roman" w:cs="Times New Roman"/>
                <w:sz w:val="24"/>
                <w:szCs w:val="24"/>
                <w:lang w:val="sr-Cyrl-CS"/>
              </w:rPr>
              <w:t>Стручни сарадници</w:t>
            </w:r>
          </w:p>
        </w:tc>
      </w:tr>
      <w:tr w:rsidR="00B61010" w:rsidRPr="00B61010" w14:paraId="0E892DDC" w14:textId="77777777" w:rsidTr="00691B19">
        <w:trPr>
          <w:cantSplit/>
          <w:trHeight w:val="20"/>
          <w:jc w:val="center"/>
        </w:trPr>
        <w:tc>
          <w:tcPr>
            <w:tcW w:w="792" w:type="pct"/>
            <w:tcBorders>
              <w:top w:val="single" w:sz="4" w:space="0" w:color="auto"/>
              <w:left w:val="single" w:sz="4" w:space="0" w:color="auto"/>
              <w:bottom w:val="single" w:sz="4" w:space="0" w:color="auto"/>
              <w:right w:val="single" w:sz="4" w:space="0" w:color="auto"/>
            </w:tcBorders>
            <w:textDirection w:val="btLr"/>
            <w:vAlign w:val="center"/>
          </w:tcPr>
          <w:p w14:paraId="777EEB30" w14:textId="77777777" w:rsidR="009A3863" w:rsidRPr="00B61010" w:rsidRDefault="009A3863" w:rsidP="009273EE">
            <w:pPr>
              <w:jc w:val="center"/>
              <w:rPr>
                <w:rFonts w:ascii="Times New Roman" w:hAnsi="Times New Roman" w:cs="Times New Roman"/>
                <w:sz w:val="24"/>
                <w:szCs w:val="24"/>
                <w:lang w:val="sr-Cyrl-CS"/>
              </w:rPr>
            </w:pPr>
            <w:r w:rsidRPr="00B61010">
              <w:rPr>
                <w:rFonts w:ascii="Times New Roman" w:hAnsi="Times New Roman" w:cs="Times New Roman"/>
                <w:sz w:val="24"/>
                <w:szCs w:val="24"/>
                <w:lang w:val="sr-Cyrl-CS"/>
              </w:rPr>
              <w:t>Јануар</w:t>
            </w:r>
          </w:p>
        </w:tc>
        <w:tc>
          <w:tcPr>
            <w:tcW w:w="3319" w:type="pct"/>
            <w:tcBorders>
              <w:top w:val="single" w:sz="4" w:space="0" w:color="auto"/>
              <w:left w:val="single" w:sz="4" w:space="0" w:color="auto"/>
              <w:bottom w:val="single" w:sz="4" w:space="0" w:color="auto"/>
              <w:right w:val="single" w:sz="4" w:space="0" w:color="auto"/>
            </w:tcBorders>
            <w:vAlign w:val="center"/>
          </w:tcPr>
          <w:p w14:paraId="5B117930" w14:textId="77777777" w:rsidR="009A3863" w:rsidRPr="00B61010" w:rsidRDefault="009A3863">
            <w:pPr>
              <w:numPr>
                <w:ilvl w:val="0"/>
                <w:numId w:val="28"/>
              </w:numPr>
              <w:tabs>
                <w:tab w:val="clear" w:pos="720"/>
              </w:tabs>
              <w:rPr>
                <w:rFonts w:ascii="Times New Roman" w:hAnsi="Times New Roman" w:cs="Times New Roman"/>
                <w:sz w:val="24"/>
                <w:szCs w:val="24"/>
                <w:lang w:val="sr-Cyrl-CS"/>
              </w:rPr>
            </w:pPr>
            <w:r w:rsidRPr="00B61010">
              <w:rPr>
                <w:rFonts w:ascii="Times New Roman" w:hAnsi="Times New Roman" w:cs="Times New Roman"/>
                <w:sz w:val="24"/>
                <w:szCs w:val="24"/>
                <w:lang w:val="sr-Cyrl-RS"/>
              </w:rPr>
              <w:t xml:space="preserve">Реализовање </w:t>
            </w:r>
            <w:r w:rsidRPr="00B61010">
              <w:rPr>
                <w:rFonts w:ascii="Times New Roman" w:hAnsi="Times New Roman" w:cs="Times New Roman"/>
                <w:sz w:val="24"/>
                <w:szCs w:val="24"/>
                <w:lang w:val="sr-Cyrl-CS"/>
              </w:rPr>
              <w:t>активности поводом Дана Св. Саве</w:t>
            </w:r>
          </w:p>
          <w:p w14:paraId="4862FDE1" w14:textId="1D9E2B7E" w:rsidR="009A3863" w:rsidRPr="00B61010" w:rsidRDefault="009A3863" w:rsidP="009273EE">
            <w:pPr>
              <w:rPr>
                <w:rFonts w:ascii="Times New Roman" w:hAnsi="Times New Roman" w:cs="Times New Roman"/>
                <w:sz w:val="24"/>
                <w:szCs w:val="24"/>
                <w:lang w:val="sr-Cyrl-CS"/>
              </w:rPr>
            </w:pPr>
            <w:r w:rsidRPr="00B61010">
              <w:rPr>
                <w:rFonts w:ascii="Times New Roman" w:hAnsi="Times New Roman" w:cs="Times New Roman"/>
                <w:sz w:val="24"/>
                <w:szCs w:val="24"/>
                <w:lang w:val="ru-RU"/>
              </w:rPr>
              <w:t xml:space="preserve"> </w:t>
            </w:r>
            <w:r w:rsidR="00CD46CF" w:rsidRPr="00B61010">
              <w:rPr>
                <w:rFonts w:ascii="Times New Roman" w:hAnsi="Times New Roman" w:cs="Times New Roman"/>
                <w:sz w:val="24"/>
                <w:szCs w:val="24"/>
                <w:lang w:val="ru-RU"/>
              </w:rPr>
              <w:t xml:space="preserve">  </w:t>
            </w:r>
            <w:r w:rsidRPr="00B61010">
              <w:rPr>
                <w:rFonts w:ascii="Times New Roman" w:hAnsi="Times New Roman" w:cs="Times New Roman"/>
                <w:sz w:val="24"/>
                <w:szCs w:val="24"/>
                <w:lang w:val="ru-RU"/>
              </w:rPr>
              <w:t xml:space="preserve"> - Праћење квалитета  образовно-васпитног рада</w:t>
            </w:r>
          </w:p>
        </w:tc>
        <w:tc>
          <w:tcPr>
            <w:tcW w:w="889" w:type="pct"/>
            <w:tcBorders>
              <w:top w:val="single" w:sz="4" w:space="0" w:color="auto"/>
              <w:left w:val="single" w:sz="4" w:space="0" w:color="auto"/>
              <w:bottom w:val="single" w:sz="4" w:space="0" w:color="auto"/>
              <w:right w:val="single" w:sz="4" w:space="0" w:color="auto"/>
            </w:tcBorders>
            <w:vAlign w:val="center"/>
          </w:tcPr>
          <w:p w14:paraId="18B2799B" w14:textId="77777777" w:rsidR="009A3863" w:rsidRPr="00B61010" w:rsidRDefault="009A3863" w:rsidP="009273EE">
            <w:pPr>
              <w:rPr>
                <w:rFonts w:ascii="Times New Roman" w:hAnsi="Times New Roman" w:cs="Times New Roman"/>
                <w:sz w:val="24"/>
                <w:szCs w:val="24"/>
                <w:lang w:val="sr-Cyrl-CS"/>
              </w:rPr>
            </w:pPr>
            <w:r w:rsidRPr="00B61010">
              <w:rPr>
                <w:rFonts w:ascii="Times New Roman" w:hAnsi="Times New Roman" w:cs="Times New Roman"/>
                <w:sz w:val="24"/>
                <w:szCs w:val="24"/>
                <w:lang w:val="sr-Cyrl-CS"/>
              </w:rPr>
              <w:t>Чланови ПК,</w:t>
            </w:r>
          </w:p>
          <w:p w14:paraId="11EFF31F" w14:textId="77777777" w:rsidR="009A3863" w:rsidRPr="00B61010" w:rsidRDefault="009A3863" w:rsidP="009273EE">
            <w:pPr>
              <w:rPr>
                <w:rFonts w:ascii="Times New Roman" w:hAnsi="Times New Roman" w:cs="Times New Roman"/>
                <w:sz w:val="24"/>
                <w:szCs w:val="24"/>
                <w:lang w:val="sr-Cyrl-CS"/>
              </w:rPr>
            </w:pPr>
            <w:r w:rsidRPr="00B61010">
              <w:rPr>
                <w:rFonts w:ascii="Times New Roman" w:hAnsi="Times New Roman" w:cs="Times New Roman"/>
                <w:sz w:val="24"/>
                <w:szCs w:val="24"/>
                <w:lang w:val="sr-Cyrl-CS"/>
              </w:rPr>
              <w:t>Директор,</w:t>
            </w:r>
          </w:p>
          <w:p w14:paraId="3D4EAE80" w14:textId="77777777" w:rsidR="009A3863" w:rsidRPr="00B61010" w:rsidRDefault="009A3863" w:rsidP="009273EE">
            <w:pPr>
              <w:rPr>
                <w:rFonts w:ascii="Times New Roman" w:hAnsi="Times New Roman" w:cs="Times New Roman"/>
                <w:sz w:val="24"/>
                <w:szCs w:val="24"/>
                <w:lang w:val="sr-Cyrl-CS"/>
              </w:rPr>
            </w:pPr>
            <w:r w:rsidRPr="00B61010">
              <w:rPr>
                <w:rFonts w:ascii="Times New Roman" w:hAnsi="Times New Roman" w:cs="Times New Roman"/>
                <w:sz w:val="24"/>
                <w:szCs w:val="24"/>
                <w:lang w:val="sr-Cyrl-CS"/>
              </w:rPr>
              <w:t>Стручни сарадници</w:t>
            </w:r>
          </w:p>
        </w:tc>
      </w:tr>
      <w:tr w:rsidR="00B61010" w:rsidRPr="00B61010" w14:paraId="47DF8BEF" w14:textId="77777777" w:rsidTr="00691B19">
        <w:trPr>
          <w:cantSplit/>
          <w:trHeight w:val="20"/>
          <w:jc w:val="center"/>
        </w:trPr>
        <w:tc>
          <w:tcPr>
            <w:tcW w:w="792" w:type="pct"/>
            <w:tcBorders>
              <w:top w:val="single" w:sz="4" w:space="0" w:color="auto"/>
              <w:left w:val="single" w:sz="4" w:space="0" w:color="auto"/>
              <w:bottom w:val="single" w:sz="4" w:space="0" w:color="auto"/>
              <w:right w:val="single" w:sz="4" w:space="0" w:color="auto"/>
            </w:tcBorders>
            <w:textDirection w:val="btLr"/>
            <w:vAlign w:val="center"/>
          </w:tcPr>
          <w:p w14:paraId="3FB0FDBB" w14:textId="77777777" w:rsidR="009A3863" w:rsidRPr="00B61010" w:rsidRDefault="009A3863" w:rsidP="009273EE">
            <w:pPr>
              <w:jc w:val="center"/>
              <w:rPr>
                <w:rFonts w:ascii="Times New Roman" w:hAnsi="Times New Roman" w:cs="Times New Roman"/>
                <w:sz w:val="24"/>
                <w:szCs w:val="24"/>
                <w:lang w:val="sr-Cyrl-CS"/>
              </w:rPr>
            </w:pPr>
            <w:r w:rsidRPr="00B61010">
              <w:rPr>
                <w:rFonts w:ascii="Times New Roman" w:hAnsi="Times New Roman" w:cs="Times New Roman"/>
                <w:sz w:val="24"/>
                <w:szCs w:val="24"/>
                <w:lang w:val="sr-Cyrl-CS"/>
              </w:rPr>
              <w:t>Фебруар</w:t>
            </w:r>
          </w:p>
        </w:tc>
        <w:tc>
          <w:tcPr>
            <w:tcW w:w="3319" w:type="pct"/>
            <w:tcBorders>
              <w:top w:val="single" w:sz="4" w:space="0" w:color="auto"/>
              <w:left w:val="single" w:sz="4" w:space="0" w:color="auto"/>
              <w:bottom w:val="single" w:sz="4" w:space="0" w:color="auto"/>
              <w:right w:val="single" w:sz="4" w:space="0" w:color="auto"/>
            </w:tcBorders>
            <w:vAlign w:val="center"/>
          </w:tcPr>
          <w:p w14:paraId="0402BA3E" w14:textId="77777777" w:rsidR="009A3863" w:rsidRPr="00B61010" w:rsidRDefault="009A3863">
            <w:pPr>
              <w:numPr>
                <w:ilvl w:val="0"/>
                <w:numId w:val="29"/>
              </w:numPr>
              <w:tabs>
                <w:tab w:val="clear" w:pos="720"/>
              </w:tabs>
              <w:rPr>
                <w:rFonts w:ascii="Times New Roman" w:hAnsi="Times New Roman" w:cs="Times New Roman"/>
                <w:sz w:val="24"/>
                <w:szCs w:val="24"/>
                <w:lang w:val="sr-Cyrl-CS"/>
              </w:rPr>
            </w:pPr>
            <w:r w:rsidRPr="00B61010">
              <w:rPr>
                <w:rFonts w:ascii="Times New Roman" w:hAnsi="Times New Roman" w:cs="Times New Roman"/>
                <w:sz w:val="24"/>
                <w:szCs w:val="24"/>
                <w:lang w:val="sr-Cyrl-CS"/>
              </w:rPr>
              <w:t>Анализа успеха на крају</w:t>
            </w:r>
            <w:r w:rsidRPr="00B61010">
              <w:rPr>
                <w:rFonts w:ascii="Times New Roman" w:hAnsi="Times New Roman" w:cs="Times New Roman"/>
                <w:b/>
                <w:bCs/>
                <w:sz w:val="24"/>
                <w:szCs w:val="24"/>
                <w:lang w:val="sr-Cyrl-CS"/>
              </w:rPr>
              <w:t xml:space="preserve"> </w:t>
            </w:r>
            <w:r w:rsidRPr="00B61010">
              <w:rPr>
                <w:rFonts w:ascii="Times New Roman" w:hAnsi="Times New Roman" w:cs="Times New Roman"/>
                <w:sz w:val="24"/>
                <w:szCs w:val="24"/>
                <w:lang w:val="sr-Cyrl-CS"/>
              </w:rPr>
              <w:t>првог полугодишта</w:t>
            </w:r>
          </w:p>
          <w:p w14:paraId="77AF7EB0" w14:textId="77777777" w:rsidR="009A3863" w:rsidRPr="00B61010" w:rsidRDefault="009A3863">
            <w:pPr>
              <w:numPr>
                <w:ilvl w:val="0"/>
                <w:numId w:val="29"/>
              </w:numPr>
              <w:tabs>
                <w:tab w:val="clear" w:pos="720"/>
              </w:tabs>
              <w:rPr>
                <w:rFonts w:ascii="Times New Roman" w:hAnsi="Times New Roman" w:cs="Times New Roman"/>
                <w:sz w:val="24"/>
                <w:szCs w:val="24"/>
                <w:lang w:val="sr-Cyrl-CS"/>
              </w:rPr>
            </w:pPr>
            <w:r w:rsidRPr="00B61010">
              <w:rPr>
                <w:rFonts w:ascii="Times New Roman" w:hAnsi="Times New Roman" w:cs="Times New Roman"/>
                <w:sz w:val="24"/>
                <w:szCs w:val="24"/>
                <w:lang w:val="sr-Cyrl-CS"/>
              </w:rPr>
              <w:t>Мере за унапређивање васпитно-образовног рада у другом полугодишту</w:t>
            </w:r>
          </w:p>
          <w:p w14:paraId="229C1F8C" w14:textId="77777777" w:rsidR="009A3863" w:rsidRPr="00B61010" w:rsidRDefault="009A3863">
            <w:pPr>
              <w:numPr>
                <w:ilvl w:val="0"/>
                <w:numId w:val="29"/>
              </w:numPr>
              <w:tabs>
                <w:tab w:val="clear" w:pos="720"/>
              </w:tabs>
              <w:rPr>
                <w:rFonts w:ascii="Times New Roman" w:hAnsi="Times New Roman" w:cs="Times New Roman"/>
                <w:sz w:val="24"/>
                <w:szCs w:val="24"/>
                <w:lang w:val="sr-Cyrl-CS"/>
              </w:rPr>
            </w:pPr>
            <w:r w:rsidRPr="00B61010">
              <w:rPr>
                <w:rFonts w:ascii="Times New Roman" w:hAnsi="Times New Roman" w:cs="Times New Roman"/>
                <w:sz w:val="24"/>
                <w:szCs w:val="24"/>
                <w:lang w:val="sr-Cyrl-CS"/>
              </w:rPr>
              <w:t>Евалуација ИОП-а и доношење нових ИОП-а (за наредни период)</w:t>
            </w:r>
          </w:p>
          <w:p w14:paraId="5A731034" w14:textId="77777777" w:rsidR="009A3863" w:rsidRPr="00B61010" w:rsidRDefault="009A3863">
            <w:pPr>
              <w:numPr>
                <w:ilvl w:val="0"/>
                <w:numId w:val="29"/>
              </w:numPr>
              <w:tabs>
                <w:tab w:val="clear" w:pos="720"/>
              </w:tabs>
              <w:rPr>
                <w:rFonts w:ascii="Times New Roman" w:hAnsi="Times New Roman" w:cs="Times New Roman"/>
                <w:sz w:val="24"/>
                <w:szCs w:val="24"/>
                <w:lang w:val="sr-Cyrl-CS"/>
              </w:rPr>
            </w:pPr>
            <w:r w:rsidRPr="00B61010">
              <w:rPr>
                <w:rFonts w:ascii="Times New Roman" w:hAnsi="Times New Roman" w:cs="Times New Roman"/>
                <w:sz w:val="24"/>
                <w:szCs w:val="24"/>
                <w:lang w:val="sr-Cyrl-CS"/>
              </w:rPr>
              <w:t>Организовање такмичења</w:t>
            </w:r>
          </w:p>
        </w:tc>
        <w:tc>
          <w:tcPr>
            <w:tcW w:w="889" w:type="pct"/>
            <w:tcBorders>
              <w:top w:val="single" w:sz="4" w:space="0" w:color="auto"/>
              <w:left w:val="single" w:sz="4" w:space="0" w:color="auto"/>
              <w:bottom w:val="single" w:sz="4" w:space="0" w:color="auto"/>
              <w:right w:val="single" w:sz="4" w:space="0" w:color="auto"/>
            </w:tcBorders>
            <w:vAlign w:val="center"/>
          </w:tcPr>
          <w:p w14:paraId="0B418CA3" w14:textId="77777777" w:rsidR="009A3863" w:rsidRPr="00B61010" w:rsidRDefault="009A3863" w:rsidP="009273EE">
            <w:pPr>
              <w:rPr>
                <w:rFonts w:ascii="Times New Roman" w:hAnsi="Times New Roman" w:cs="Times New Roman"/>
                <w:sz w:val="24"/>
                <w:szCs w:val="24"/>
                <w:lang w:val="sr-Cyrl-CS"/>
              </w:rPr>
            </w:pPr>
            <w:r w:rsidRPr="00B61010">
              <w:rPr>
                <w:rFonts w:ascii="Times New Roman" w:hAnsi="Times New Roman" w:cs="Times New Roman"/>
                <w:sz w:val="24"/>
                <w:szCs w:val="24"/>
                <w:lang w:val="sr-Cyrl-CS"/>
              </w:rPr>
              <w:t>Чланови ПК,</w:t>
            </w:r>
          </w:p>
          <w:p w14:paraId="6CBCF259" w14:textId="77777777" w:rsidR="009A3863" w:rsidRPr="00B61010" w:rsidRDefault="009A3863" w:rsidP="009273EE">
            <w:pPr>
              <w:rPr>
                <w:rFonts w:ascii="Times New Roman" w:hAnsi="Times New Roman" w:cs="Times New Roman"/>
                <w:sz w:val="24"/>
                <w:szCs w:val="24"/>
                <w:lang w:val="sr-Cyrl-CS"/>
              </w:rPr>
            </w:pPr>
            <w:r w:rsidRPr="00B61010">
              <w:rPr>
                <w:rFonts w:ascii="Times New Roman" w:hAnsi="Times New Roman" w:cs="Times New Roman"/>
                <w:sz w:val="24"/>
                <w:szCs w:val="24"/>
                <w:lang w:val="sr-Cyrl-CS"/>
              </w:rPr>
              <w:t>Директор,</w:t>
            </w:r>
          </w:p>
          <w:p w14:paraId="27AA35D2" w14:textId="77777777" w:rsidR="009A3863" w:rsidRPr="00B61010" w:rsidRDefault="009A3863" w:rsidP="009273EE">
            <w:pPr>
              <w:rPr>
                <w:rFonts w:ascii="Times New Roman" w:hAnsi="Times New Roman" w:cs="Times New Roman"/>
                <w:sz w:val="24"/>
                <w:szCs w:val="24"/>
                <w:lang w:val="ru-RU"/>
              </w:rPr>
            </w:pPr>
            <w:r w:rsidRPr="00B61010">
              <w:rPr>
                <w:rFonts w:ascii="Times New Roman" w:hAnsi="Times New Roman" w:cs="Times New Roman"/>
                <w:sz w:val="24"/>
                <w:szCs w:val="24"/>
                <w:lang w:val="ru-RU"/>
              </w:rPr>
              <w:t>Стручни сарадници</w:t>
            </w:r>
          </w:p>
        </w:tc>
      </w:tr>
      <w:tr w:rsidR="00B61010" w:rsidRPr="00B61010" w14:paraId="4BB947DD" w14:textId="77777777" w:rsidTr="00691B19">
        <w:trPr>
          <w:cantSplit/>
          <w:trHeight w:val="20"/>
          <w:jc w:val="center"/>
        </w:trPr>
        <w:tc>
          <w:tcPr>
            <w:tcW w:w="792" w:type="pct"/>
            <w:tcBorders>
              <w:top w:val="single" w:sz="4" w:space="0" w:color="auto"/>
              <w:left w:val="single" w:sz="4" w:space="0" w:color="auto"/>
              <w:bottom w:val="single" w:sz="4" w:space="0" w:color="auto"/>
              <w:right w:val="single" w:sz="4" w:space="0" w:color="auto"/>
            </w:tcBorders>
            <w:textDirection w:val="btLr"/>
            <w:vAlign w:val="center"/>
          </w:tcPr>
          <w:p w14:paraId="66083713" w14:textId="77777777" w:rsidR="009A3863" w:rsidRPr="00B61010" w:rsidRDefault="009A3863" w:rsidP="009273EE">
            <w:pPr>
              <w:jc w:val="center"/>
              <w:rPr>
                <w:rFonts w:ascii="Times New Roman" w:hAnsi="Times New Roman" w:cs="Times New Roman"/>
                <w:sz w:val="24"/>
                <w:szCs w:val="24"/>
                <w:lang w:val="sr-Cyrl-CS"/>
              </w:rPr>
            </w:pPr>
            <w:r w:rsidRPr="00B61010">
              <w:rPr>
                <w:rFonts w:ascii="Times New Roman" w:hAnsi="Times New Roman" w:cs="Times New Roman"/>
                <w:sz w:val="24"/>
                <w:szCs w:val="24"/>
                <w:lang w:val="sr-Cyrl-CS"/>
              </w:rPr>
              <w:t>Март</w:t>
            </w:r>
          </w:p>
        </w:tc>
        <w:tc>
          <w:tcPr>
            <w:tcW w:w="3319" w:type="pct"/>
            <w:tcBorders>
              <w:top w:val="single" w:sz="4" w:space="0" w:color="auto"/>
              <w:left w:val="single" w:sz="4" w:space="0" w:color="auto"/>
              <w:bottom w:val="single" w:sz="4" w:space="0" w:color="auto"/>
              <w:right w:val="single" w:sz="4" w:space="0" w:color="auto"/>
            </w:tcBorders>
            <w:vAlign w:val="center"/>
          </w:tcPr>
          <w:p w14:paraId="6435B947" w14:textId="77777777" w:rsidR="009A3863" w:rsidRPr="00B61010" w:rsidRDefault="009A3863">
            <w:pPr>
              <w:numPr>
                <w:ilvl w:val="0"/>
                <w:numId w:val="29"/>
              </w:numPr>
              <w:tabs>
                <w:tab w:val="clear" w:pos="720"/>
              </w:tabs>
              <w:rPr>
                <w:rFonts w:ascii="Times New Roman" w:hAnsi="Times New Roman" w:cs="Times New Roman"/>
                <w:sz w:val="24"/>
                <w:szCs w:val="24"/>
                <w:lang w:val="sr-Cyrl-CS"/>
              </w:rPr>
            </w:pPr>
            <w:r w:rsidRPr="00B61010">
              <w:rPr>
                <w:rFonts w:ascii="Times New Roman" w:hAnsi="Times New Roman" w:cs="Times New Roman"/>
                <w:sz w:val="24"/>
                <w:szCs w:val="24"/>
                <w:lang w:val="sr-Cyrl-CS"/>
              </w:rPr>
              <w:t>Анализа реализације програма васпитно-образовног рада и усавршавање наставника и унапређивање наставе</w:t>
            </w:r>
          </w:p>
          <w:p w14:paraId="7C11CFC7" w14:textId="77777777" w:rsidR="009A3863" w:rsidRPr="00B61010" w:rsidRDefault="009A3863">
            <w:pPr>
              <w:numPr>
                <w:ilvl w:val="0"/>
                <w:numId w:val="29"/>
              </w:numPr>
              <w:tabs>
                <w:tab w:val="clear" w:pos="720"/>
              </w:tabs>
              <w:rPr>
                <w:rFonts w:ascii="Times New Roman" w:hAnsi="Times New Roman" w:cs="Times New Roman"/>
                <w:sz w:val="24"/>
                <w:szCs w:val="24"/>
                <w:lang w:val="sr-Cyrl-CS"/>
              </w:rPr>
            </w:pPr>
            <w:r w:rsidRPr="00B61010">
              <w:rPr>
                <w:rFonts w:ascii="Times New Roman" w:hAnsi="Times New Roman" w:cs="Times New Roman"/>
                <w:sz w:val="24"/>
                <w:szCs w:val="24"/>
                <w:lang w:val="sr-Cyrl-CS"/>
              </w:rPr>
              <w:t>Активности у оквиру самовредновања</w:t>
            </w:r>
          </w:p>
          <w:p w14:paraId="525CF037" w14:textId="77777777" w:rsidR="009A3863" w:rsidRPr="00B61010" w:rsidRDefault="009A3863">
            <w:pPr>
              <w:numPr>
                <w:ilvl w:val="0"/>
                <w:numId w:val="29"/>
              </w:numPr>
              <w:tabs>
                <w:tab w:val="clear" w:pos="720"/>
              </w:tabs>
              <w:rPr>
                <w:rFonts w:ascii="Times New Roman" w:hAnsi="Times New Roman" w:cs="Times New Roman"/>
                <w:sz w:val="24"/>
                <w:szCs w:val="24"/>
                <w:lang w:val="sr-Cyrl-CS"/>
              </w:rPr>
            </w:pPr>
            <w:r w:rsidRPr="00B61010">
              <w:rPr>
                <w:rFonts w:ascii="Times New Roman" w:hAnsi="Times New Roman" w:cs="Times New Roman"/>
                <w:sz w:val="24"/>
                <w:szCs w:val="24"/>
                <w:lang w:val="sr-Cyrl-CS"/>
              </w:rPr>
              <w:t>Активности у оквиру развојног планирања</w:t>
            </w:r>
          </w:p>
        </w:tc>
        <w:tc>
          <w:tcPr>
            <w:tcW w:w="889" w:type="pct"/>
            <w:tcBorders>
              <w:top w:val="single" w:sz="4" w:space="0" w:color="auto"/>
              <w:left w:val="single" w:sz="4" w:space="0" w:color="auto"/>
              <w:bottom w:val="single" w:sz="4" w:space="0" w:color="auto"/>
              <w:right w:val="single" w:sz="4" w:space="0" w:color="auto"/>
            </w:tcBorders>
            <w:vAlign w:val="center"/>
          </w:tcPr>
          <w:p w14:paraId="52784F9C" w14:textId="77777777" w:rsidR="009A3863" w:rsidRPr="00B61010" w:rsidRDefault="009A3863" w:rsidP="009273EE">
            <w:pPr>
              <w:rPr>
                <w:rFonts w:ascii="Times New Roman" w:hAnsi="Times New Roman" w:cs="Times New Roman"/>
                <w:sz w:val="24"/>
                <w:szCs w:val="24"/>
                <w:lang w:val="sr-Cyrl-CS"/>
              </w:rPr>
            </w:pPr>
            <w:r w:rsidRPr="00B61010">
              <w:rPr>
                <w:rFonts w:ascii="Times New Roman" w:hAnsi="Times New Roman" w:cs="Times New Roman"/>
                <w:sz w:val="24"/>
                <w:szCs w:val="24"/>
                <w:lang w:val="sr-Cyrl-CS"/>
              </w:rPr>
              <w:t>Чланови ПК,</w:t>
            </w:r>
          </w:p>
          <w:p w14:paraId="6C930782" w14:textId="77777777" w:rsidR="009A3863" w:rsidRPr="00B61010" w:rsidRDefault="009A3863" w:rsidP="009273EE">
            <w:pPr>
              <w:rPr>
                <w:rFonts w:ascii="Times New Roman" w:hAnsi="Times New Roman" w:cs="Times New Roman"/>
                <w:sz w:val="24"/>
                <w:szCs w:val="24"/>
                <w:lang w:val="sr-Cyrl-CS"/>
              </w:rPr>
            </w:pPr>
            <w:r w:rsidRPr="00B61010">
              <w:rPr>
                <w:rFonts w:ascii="Times New Roman" w:hAnsi="Times New Roman" w:cs="Times New Roman"/>
                <w:sz w:val="24"/>
                <w:szCs w:val="24"/>
                <w:lang w:val="sr-Cyrl-CS"/>
              </w:rPr>
              <w:t>Директор,</w:t>
            </w:r>
          </w:p>
          <w:p w14:paraId="5F93FF62" w14:textId="77777777" w:rsidR="009A3863" w:rsidRPr="00B61010" w:rsidRDefault="009A3863" w:rsidP="009273EE">
            <w:pPr>
              <w:rPr>
                <w:rFonts w:ascii="Times New Roman" w:hAnsi="Times New Roman" w:cs="Times New Roman"/>
                <w:sz w:val="24"/>
                <w:szCs w:val="24"/>
                <w:lang w:val="ru-RU"/>
              </w:rPr>
            </w:pPr>
            <w:r w:rsidRPr="00B61010">
              <w:rPr>
                <w:rFonts w:ascii="Times New Roman" w:hAnsi="Times New Roman" w:cs="Times New Roman"/>
                <w:sz w:val="24"/>
                <w:szCs w:val="24"/>
                <w:lang w:val="ru-RU"/>
              </w:rPr>
              <w:t>Стручни сарадници</w:t>
            </w:r>
          </w:p>
        </w:tc>
      </w:tr>
      <w:tr w:rsidR="00B61010" w:rsidRPr="00B61010" w14:paraId="6647086E" w14:textId="77777777" w:rsidTr="00691B19">
        <w:trPr>
          <w:cantSplit/>
          <w:trHeight w:val="20"/>
          <w:jc w:val="center"/>
        </w:trPr>
        <w:tc>
          <w:tcPr>
            <w:tcW w:w="792" w:type="pct"/>
            <w:tcBorders>
              <w:top w:val="single" w:sz="4" w:space="0" w:color="auto"/>
              <w:left w:val="single" w:sz="4" w:space="0" w:color="auto"/>
              <w:bottom w:val="single" w:sz="4" w:space="0" w:color="auto"/>
              <w:right w:val="single" w:sz="4" w:space="0" w:color="auto"/>
            </w:tcBorders>
            <w:textDirection w:val="btLr"/>
            <w:vAlign w:val="center"/>
          </w:tcPr>
          <w:p w14:paraId="1E06CD64" w14:textId="77777777" w:rsidR="009A3863" w:rsidRPr="00B61010" w:rsidRDefault="009A3863" w:rsidP="009273EE">
            <w:pPr>
              <w:jc w:val="center"/>
              <w:rPr>
                <w:rFonts w:ascii="Times New Roman" w:hAnsi="Times New Roman" w:cs="Times New Roman"/>
                <w:sz w:val="24"/>
                <w:szCs w:val="24"/>
                <w:lang w:val="sr-Cyrl-CS"/>
              </w:rPr>
            </w:pPr>
            <w:r w:rsidRPr="00B61010">
              <w:rPr>
                <w:rFonts w:ascii="Times New Roman" w:hAnsi="Times New Roman" w:cs="Times New Roman"/>
                <w:sz w:val="24"/>
                <w:szCs w:val="24"/>
                <w:lang w:val="sr-Cyrl-CS"/>
              </w:rPr>
              <w:t>Април</w:t>
            </w:r>
          </w:p>
        </w:tc>
        <w:tc>
          <w:tcPr>
            <w:tcW w:w="3319" w:type="pct"/>
            <w:tcBorders>
              <w:top w:val="single" w:sz="4" w:space="0" w:color="auto"/>
              <w:left w:val="single" w:sz="4" w:space="0" w:color="auto"/>
              <w:bottom w:val="single" w:sz="4" w:space="0" w:color="auto"/>
              <w:right w:val="single" w:sz="4" w:space="0" w:color="auto"/>
            </w:tcBorders>
            <w:vAlign w:val="center"/>
          </w:tcPr>
          <w:p w14:paraId="06024295" w14:textId="77777777" w:rsidR="009A3863" w:rsidRPr="00B61010" w:rsidRDefault="009A3863">
            <w:pPr>
              <w:numPr>
                <w:ilvl w:val="0"/>
                <w:numId w:val="26"/>
              </w:numPr>
              <w:tabs>
                <w:tab w:val="clear" w:pos="734"/>
              </w:tabs>
              <w:rPr>
                <w:rFonts w:ascii="Times New Roman" w:hAnsi="Times New Roman" w:cs="Times New Roman"/>
                <w:sz w:val="24"/>
                <w:szCs w:val="24"/>
                <w:lang w:val="sr-Cyrl-CS"/>
              </w:rPr>
            </w:pPr>
            <w:r w:rsidRPr="00B61010">
              <w:rPr>
                <w:rFonts w:ascii="Times New Roman" w:hAnsi="Times New Roman" w:cs="Times New Roman"/>
                <w:sz w:val="24"/>
                <w:szCs w:val="24"/>
                <w:lang w:val="sr-Cyrl-CS"/>
              </w:rPr>
              <w:t>Анализа реализације васпитно-образовннх задатака током трећег класификационог периода</w:t>
            </w:r>
          </w:p>
          <w:p w14:paraId="1FC10C06" w14:textId="77777777" w:rsidR="009A3863" w:rsidRPr="00B61010" w:rsidRDefault="009A3863">
            <w:pPr>
              <w:numPr>
                <w:ilvl w:val="0"/>
                <w:numId w:val="27"/>
              </w:numPr>
              <w:tabs>
                <w:tab w:val="clear" w:pos="720"/>
              </w:tabs>
              <w:rPr>
                <w:rFonts w:ascii="Times New Roman" w:hAnsi="Times New Roman" w:cs="Times New Roman"/>
                <w:sz w:val="24"/>
                <w:szCs w:val="24"/>
                <w:lang w:val="sr-Cyrl-CS"/>
              </w:rPr>
            </w:pPr>
            <w:r w:rsidRPr="00B61010">
              <w:rPr>
                <w:rFonts w:ascii="Times New Roman" w:hAnsi="Times New Roman" w:cs="Times New Roman"/>
                <w:sz w:val="24"/>
                <w:szCs w:val="24"/>
                <w:lang w:val="sr-Cyrl-CS"/>
              </w:rPr>
              <w:t>Анализа успеха и дисциплине ученика на крају трећег класификационог периода</w:t>
            </w:r>
          </w:p>
          <w:p w14:paraId="4BF6F701" w14:textId="77777777" w:rsidR="009A3863" w:rsidRPr="00B61010" w:rsidRDefault="009A3863">
            <w:pPr>
              <w:numPr>
                <w:ilvl w:val="0"/>
                <w:numId w:val="30"/>
              </w:numPr>
              <w:tabs>
                <w:tab w:val="clear" w:pos="720"/>
              </w:tabs>
              <w:rPr>
                <w:rFonts w:ascii="Times New Roman" w:hAnsi="Times New Roman" w:cs="Times New Roman"/>
                <w:sz w:val="24"/>
                <w:szCs w:val="24"/>
                <w:lang w:val="sr-Cyrl-CS"/>
              </w:rPr>
            </w:pPr>
            <w:r w:rsidRPr="00B61010">
              <w:rPr>
                <w:rFonts w:ascii="Times New Roman" w:hAnsi="Times New Roman" w:cs="Times New Roman"/>
                <w:sz w:val="24"/>
                <w:szCs w:val="24"/>
                <w:lang w:val="sr-Cyrl-CS"/>
              </w:rPr>
              <w:t>Осврт на сарадњу са родитељима и ваншколским институцијама</w:t>
            </w:r>
          </w:p>
          <w:p w14:paraId="1F63E7D0" w14:textId="7C6D6244" w:rsidR="009A3863" w:rsidRPr="00314375" w:rsidRDefault="009A3863">
            <w:pPr>
              <w:numPr>
                <w:ilvl w:val="0"/>
                <w:numId w:val="30"/>
              </w:numPr>
              <w:tabs>
                <w:tab w:val="clear" w:pos="720"/>
              </w:tabs>
              <w:rPr>
                <w:rFonts w:ascii="Times New Roman" w:hAnsi="Times New Roman" w:cs="Times New Roman"/>
                <w:sz w:val="24"/>
                <w:szCs w:val="24"/>
                <w:lang w:val="sr-Cyrl-CS"/>
              </w:rPr>
            </w:pPr>
            <w:r w:rsidRPr="00B61010">
              <w:rPr>
                <w:rFonts w:ascii="Times New Roman" w:hAnsi="Times New Roman" w:cs="Times New Roman"/>
                <w:sz w:val="24"/>
                <w:szCs w:val="24"/>
                <w:lang w:val="sr-Cyrl-CS"/>
              </w:rPr>
              <w:t>Организовање активности поводом ускршњих празника</w:t>
            </w:r>
          </w:p>
        </w:tc>
        <w:tc>
          <w:tcPr>
            <w:tcW w:w="889" w:type="pct"/>
            <w:tcBorders>
              <w:top w:val="single" w:sz="4" w:space="0" w:color="auto"/>
              <w:left w:val="single" w:sz="4" w:space="0" w:color="auto"/>
              <w:bottom w:val="single" w:sz="4" w:space="0" w:color="auto"/>
              <w:right w:val="single" w:sz="4" w:space="0" w:color="auto"/>
            </w:tcBorders>
            <w:vAlign w:val="center"/>
          </w:tcPr>
          <w:p w14:paraId="56C0EB88" w14:textId="77777777" w:rsidR="009A3863" w:rsidRPr="00B61010" w:rsidRDefault="009A3863" w:rsidP="009273EE">
            <w:pPr>
              <w:rPr>
                <w:rFonts w:ascii="Times New Roman" w:hAnsi="Times New Roman" w:cs="Times New Roman"/>
                <w:sz w:val="24"/>
                <w:szCs w:val="24"/>
                <w:lang w:val="sr-Cyrl-CS"/>
              </w:rPr>
            </w:pPr>
            <w:r w:rsidRPr="00B61010">
              <w:rPr>
                <w:rFonts w:ascii="Times New Roman" w:hAnsi="Times New Roman" w:cs="Times New Roman"/>
                <w:sz w:val="24"/>
                <w:szCs w:val="24"/>
                <w:lang w:val="sr-Cyrl-CS"/>
              </w:rPr>
              <w:t>Чланови ПК,</w:t>
            </w:r>
          </w:p>
          <w:p w14:paraId="4218997F" w14:textId="77777777" w:rsidR="009A3863" w:rsidRPr="00B61010" w:rsidRDefault="009A3863" w:rsidP="009273EE">
            <w:pPr>
              <w:rPr>
                <w:rFonts w:ascii="Times New Roman" w:hAnsi="Times New Roman" w:cs="Times New Roman"/>
                <w:sz w:val="24"/>
                <w:szCs w:val="24"/>
                <w:lang w:val="sr-Cyrl-CS"/>
              </w:rPr>
            </w:pPr>
            <w:r w:rsidRPr="00B61010">
              <w:rPr>
                <w:rFonts w:ascii="Times New Roman" w:hAnsi="Times New Roman" w:cs="Times New Roman"/>
                <w:sz w:val="24"/>
                <w:szCs w:val="24"/>
                <w:lang w:val="sr-Cyrl-CS"/>
              </w:rPr>
              <w:t>Директор,</w:t>
            </w:r>
          </w:p>
          <w:p w14:paraId="44C575DA" w14:textId="77777777" w:rsidR="009A3863" w:rsidRPr="00B61010" w:rsidRDefault="009A3863" w:rsidP="009273EE">
            <w:pPr>
              <w:rPr>
                <w:rFonts w:ascii="Times New Roman" w:hAnsi="Times New Roman" w:cs="Times New Roman"/>
                <w:sz w:val="24"/>
                <w:szCs w:val="24"/>
                <w:lang w:val="ru-RU"/>
              </w:rPr>
            </w:pPr>
            <w:r w:rsidRPr="00B61010">
              <w:rPr>
                <w:rFonts w:ascii="Times New Roman" w:hAnsi="Times New Roman" w:cs="Times New Roman"/>
                <w:sz w:val="24"/>
                <w:szCs w:val="24"/>
                <w:lang w:val="ru-RU"/>
              </w:rPr>
              <w:t>Стручни сарадници</w:t>
            </w:r>
          </w:p>
        </w:tc>
      </w:tr>
      <w:tr w:rsidR="00B61010" w:rsidRPr="00B61010" w14:paraId="001610B0" w14:textId="77777777" w:rsidTr="00691B19">
        <w:trPr>
          <w:cantSplit/>
          <w:trHeight w:val="20"/>
          <w:jc w:val="center"/>
        </w:trPr>
        <w:tc>
          <w:tcPr>
            <w:tcW w:w="792" w:type="pct"/>
            <w:tcBorders>
              <w:top w:val="single" w:sz="4" w:space="0" w:color="auto"/>
              <w:left w:val="single" w:sz="4" w:space="0" w:color="auto"/>
              <w:bottom w:val="single" w:sz="4" w:space="0" w:color="auto"/>
              <w:right w:val="single" w:sz="4" w:space="0" w:color="auto"/>
            </w:tcBorders>
            <w:textDirection w:val="btLr"/>
            <w:vAlign w:val="center"/>
          </w:tcPr>
          <w:p w14:paraId="4E1B54CD" w14:textId="77777777" w:rsidR="009A3863" w:rsidRPr="00B61010" w:rsidRDefault="009A3863" w:rsidP="009273EE">
            <w:pPr>
              <w:jc w:val="center"/>
              <w:rPr>
                <w:rFonts w:ascii="Times New Roman" w:hAnsi="Times New Roman" w:cs="Times New Roman"/>
                <w:sz w:val="24"/>
                <w:szCs w:val="24"/>
                <w:lang w:val="sr-Cyrl-CS"/>
              </w:rPr>
            </w:pPr>
            <w:r w:rsidRPr="00B61010">
              <w:rPr>
                <w:rFonts w:ascii="Times New Roman" w:hAnsi="Times New Roman" w:cs="Times New Roman"/>
                <w:sz w:val="24"/>
                <w:szCs w:val="24"/>
                <w:lang w:val="sr-Cyrl-CS"/>
              </w:rPr>
              <w:lastRenderedPageBreak/>
              <w:t>Мај</w:t>
            </w:r>
          </w:p>
        </w:tc>
        <w:tc>
          <w:tcPr>
            <w:tcW w:w="3319" w:type="pct"/>
            <w:tcBorders>
              <w:top w:val="single" w:sz="4" w:space="0" w:color="auto"/>
              <w:left w:val="single" w:sz="4" w:space="0" w:color="auto"/>
              <w:bottom w:val="single" w:sz="4" w:space="0" w:color="auto"/>
              <w:right w:val="single" w:sz="4" w:space="0" w:color="auto"/>
            </w:tcBorders>
            <w:vAlign w:val="center"/>
          </w:tcPr>
          <w:p w14:paraId="09912B72" w14:textId="77777777" w:rsidR="009A3863" w:rsidRPr="00B61010" w:rsidRDefault="009A3863">
            <w:pPr>
              <w:numPr>
                <w:ilvl w:val="0"/>
                <w:numId w:val="30"/>
              </w:numPr>
              <w:tabs>
                <w:tab w:val="clear" w:pos="720"/>
              </w:tabs>
              <w:rPr>
                <w:rFonts w:ascii="Times New Roman" w:hAnsi="Times New Roman" w:cs="Times New Roman"/>
                <w:sz w:val="24"/>
                <w:szCs w:val="24"/>
                <w:lang w:val="sr-Cyrl-CS"/>
              </w:rPr>
            </w:pPr>
            <w:r w:rsidRPr="00B61010">
              <w:rPr>
                <w:rFonts w:ascii="Times New Roman" w:hAnsi="Times New Roman" w:cs="Times New Roman"/>
                <w:sz w:val="24"/>
                <w:szCs w:val="24"/>
                <w:lang w:val="sr-Cyrl-CS"/>
              </w:rPr>
              <w:t>Припреме за обележавање Дана школе.</w:t>
            </w:r>
          </w:p>
          <w:p w14:paraId="213C6844" w14:textId="77777777" w:rsidR="009A3863" w:rsidRPr="00B61010" w:rsidRDefault="009A3863">
            <w:pPr>
              <w:numPr>
                <w:ilvl w:val="0"/>
                <w:numId w:val="30"/>
              </w:numPr>
              <w:tabs>
                <w:tab w:val="clear" w:pos="720"/>
              </w:tabs>
              <w:rPr>
                <w:rFonts w:ascii="Times New Roman" w:hAnsi="Times New Roman" w:cs="Times New Roman"/>
                <w:sz w:val="24"/>
                <w:szCs w:val="24"/>
                <w:lang w:val="sr-Cyrl-CS"/>
              </w:rPr>
            </w:pPr>
            <w:r w:rsidRPr="00B61010">
              <w:rPr>
                <w:rFonts w:ascii="Times New Roman" w:hAnsi="Times New Roman" w:cs="Times New Roman"/>
                <w:sz w:val="24"/>
                <w:szCs w:val="24"/>
                <w:lang w:val="sr-Cyrl-CS"/>
              </w:rPr>
              <w:t>Припремање за организовање завршног испита за ученике осмог разреда за упис у средњу школу</w:t>
            </w:r>
          </w:p>
        </w:tc>
        <w:tc>
          <w:tcPr>
            <w:tcW w:w="889" w:type="pct"/>
            <w:tcBorders>
              <w:top w:val="single" w:sz="4" w:space="0" w:color="auto"/>
              <w:left w:val="single" w:sz="4" w:space="0" w:color="auto"/>
              <w:bottom w:val="single" w:sz="4" w:space="0" w:color="auto"/>
              <w:right w:val="single" w:sz="4" w:space="0" w:color="auto"/>
            </w:tcBorders>
            <w:vAlign w:val="center"/>
          </w:tcPr>
          <w:p w14:paraId="2578C6DB" w14:textId="77777777" w:rsidR="009A3863" w:rsidRPr="00B61010" w:rsidRDefault="009A3863" w:rsidP="009273EE">
            <w:pPr>
              <w:rPr>
                <w:rFonts w:ascii="Times New Roman" w:hAnsi="Times New Roman" w:cs="Times New Roman"/>
                <w:sz w:val="24"/>
                <w:szCs w:val="24"/>
                <w:lang w:val="sr-Cyrl-CS"/>
              </w:rPr>
            </w:pPr>
            <w:r w:rsidRPr="00B61010">
              <w:rPr>
                <w:rFonts w:ascii="Times New Roman" w:hAnsi="Times New Roman" w:cs="Times New Roman"/>
                <w:sz w:val="24"/>
                <w:szCs w:val="24"/>
                <w:lang w:val="sr-Cyrl-CS"/>
              </w:rPr>
              <w:t>Чланови ПК,</w:t>
            </w:r>
          </w:p>
          <w:p w14:paraId="25718458" w14:textId="77777777" w:rsidR="009A3863" w:rsidRPr="00B61010" w:rsidRDefault="009A3863" w:rsidP="009273EE">
            <w:pPr>
              <w:rPr>
                <w:rFonts w:ascii="Times New Roman" w:hAnsi="Times New Roman" w:cs="Times New Roman"/>
                <w:sz w:val="24"/>
                <w:szCs w:val="24"/>
                <w:lang w:val="sr-Cyrl-CS"/>
              </w:rPr>
            </w:pPr>
            <w:r w:rsidRPr="00B61010">
              <w:rPr>
                <w:rFonts w:ascii="Times New Roman" w:hAnsi="Times New Roman" w:cs="Times New Roman"/>
                <w:sz w:val="24"/>
                <w:szCs w:val="24"/>
                <w:lang w:val="sr-Cyrl-CS"/>
              </w:rPr>
              <w:t>Директор,</w:t>
            </w:r>
          </w:p>
          <w:p w14:paraId="0EEEF412" w14:textId="77777777" w:rsidR="009A3863" w:rsidRPr="00B61010" w:rsidRDefault="009A3863" w:rsidP="009273EE">
            <w:pPr>
              <w:rPr>
                <w:rFonts w:ascii="Times New Roman" w:hAnsi="Times New Roman" w:cs="Times New Roman"/>
                <w:sz w:val="24"/>
                <w:szCs w:val="24"/>
                <w:lang w:val="ru-RU"/>
              </w:rPr>
            </w:pPr>
            <w:r w:rsidRPr="00B61010">
              <w:rPr>
                <w:rFonts w:ascii="Times New Roman" w:hAnsi="Times New Roman" w:cs="Times New Roman"/>
                <w:sz w:val="24"/>
                <w:szCs w:val="24"/>
                <w:lang w:val="ru-RU"/>
              </w:rPr>
              <w:t>Стручни сарадници</w:t>
            </w:r>
          </w:p>
        </w:tc>
      </w:tr>
      <w:tr w:rsidR="00B61010" w:rsidRPr="00B61010" w14:paraId="4F71857D" w14:textId="77777777" w:rsidTr="00691B19">
        <w:trPr>
          <w:cantSplit/>
          <w:trHeight w:val="20"/>
          <w:jc w:val="center"/>
        </w:trPr>
        <w:tc>
          <w:tcPr>
            <w:tcW w:w="792" w:type="pct"/>
            <w:tcBorders>
              <w:top w:val="single" w:sz="4" w:space="0" w:color="auto"/>
              <w:left w:val="single" w:sz="4" w:space="0" w:color="auto"/>
              <w:bottom w:val="single" w:sz="4" w:space="0" w:color="auto"/>
              <w:right w:val="single" w:sz="4" w:space="0" w:color="auto"/>
            </w:tcBorders>
            <w:textDirection w:val="btLr"/>
            <w:vAlign w:val="center"/>
          </w:tcPr>
          <w:p w14:paraId="698AE19D" w14:textId="77777777" w:rsidR="009A3863" w:rsidRPr="00B61010" w:rsidRDefault="009A3863" w:rsidP="009273EE">
            <w:pPr>
              <w:jc w:val="center"/>
              <w:rPr>
                <w:rFonts w:ascii="Times New Roman" w:hAnsi="Times New Roman" w:cs="Times New Roman"/>
                <w:sz w:val="24"/>
                <w:szCs w:val="24"/>
                <w:lang w:val="sr-Cyrl-CS"/>
              </w:rPr>
            </w:pPr>
            <w:r w:rsidRPr="00B61010">
              <w:rPr>
                <w:rFonts w:ascii="Times New Roman" w:hAnsi="Times New Roman" w:cs="Times New Roman"/>
                <w:sz w:val="24"/>
                <w:szCs w:val="24"/>
                <w:lang w:val="sr-Cyrl-CS"/>
              </w:rPr>
              <w:t>Јун</w:t>
            </w:r>
          </w:p>
        </w:tc>
        <w:tc>
          <w:tcPr>
            <w:tcW w:w="3319" w:type="pct"/>
            <w:tcBorders>
              <w:top w:val="single" w:sz="4" w:space="0" w:color="auto"/>
              <w:left w:val="single" w:sz="4" w:space="0" w:color="auto"/>
              <w:bottom w:val="single" w:sz="4" w:space="0" w:color="auto"/>
              <w:right w:val="single" w:sz="4" w:space="0" w:color="auto"/>
            </w:tcBorders>
            <w:vAlign w:val="center"/>
          </w:tcPr>
          <w:p w14:paraId="0FFE2E4A" w14:textId="77777777" w:rsidR="009A3863" w:rsidRPr="00B61010" w:rsidRDefault="009A3863">
            <w:pPr>
              <w:numPr>
                <w:ilvl w:val="0"/>
                <w:numId w:val="31"/>
              </w:numPr>
              <w:tabs>
                <w:tab w:val="clear" w:pos="720"/>
              </w:tabs>
              <w:rPr>
                <w:rFonts w:ascii="Times New Roman" w:hAnsi="Times New Roman" w:cs="Times New Roman"/>
                <w:sz w:val="24"/>
                <w:szCs w:val="24"/>
                <w:lang w:val="sr-Cyrl-CS"/>
              </w:rPr>
            </w:pPr>
            <w:r w:rsidRPr="00B61010">
              <w:rPr>
                <w:rFonts w:ascii="Times New Roman" w:hAnsi="Times New Roman" w:cs="Times New Roman"/>
                <w:sz w:val="24"/>
                <w:szCs w:val="24"/>
                <w:lang w:val="sr-Cyrl-CS"/>
              </w:rPr>
              <w:t>Утврђивање успеха, дисциплине и похађање наставе на крају</w:t>
            </w:r>
            <w:r w:rsidRPr="00B61010">
              <w:rPr>
                <w:rFonts w:ascii="Times New Roman" w:hAnsi="Times New Roman" w:cs="Times New Roman"/>
                <w:b/>
                <w:bCs/>
                <w:sz w:val="24"/>
                <w:szCs w:val="24"/>
                <w:lang w:val="sr-Cyrl-CS"/>
              </w:rPr>
              <w:t xml:space="preserve"> </w:t>
            </w:r>
            <w:r w:rsidRPr="00B61010">
              <w:rPr>
                <w:rFonts w:ascii="Times New Roman" w:hAnsi="Times New Roman" w:cs="Times New Roman"/>
                <w:sz w:val="24"/>
                <w:szCs w:val="24"/>
                <w:lang w:val="sr-Cyrl-CS"/>
              </w:rPr>
              <w:t>школске године</w:t>
            </w:r>
          </w:p>
          <w:p w14:paraId="25427D5D" w14:textId="77777777" w:rsidR="009A3863" w:rsidRPr="00B61010" w:rsidRDefault="009A3863">
            <w:pPr>
              <w:numPr>
                <w:ilvl w:val="0"/>
                <w:numId w:val="31"/>
              </w:numPr>
              <w:tabs>
                <w:tab w:val="clear" w:pos="720"/>
              </w:tabs>
              <w:rPr>
                <w:rFonts w:ascii="Times New Roman" w:hAnsi="Times New Roman" w:cs="Times New Roman"/>
                <w:sz w:val="24"/>
                <w:szCs w:val="24"/>
                <w:lang w:val="sr-Cyrl-CS"/>
              </w:rPr>
            </w:pPr>
            <w:r w:rsidRPr="00B61010">
              <w:rPr>
                <w:rFonts w:ascii="Times New Roman" w:hAnsi="Times New Roman" w:cs="Times New Roman"/>
                <w:sz w:val="24"/>
                <w:szCs w:val="24"/>
                <w:lang w:val="sr-Cyrl-CS"/>
              </w:rPr>
              <w:t>Евалуација ИОП-а на предлог Тима за ИО</w:t>
            </w:r>
          </w:p>
          <w:p w14:paraId="02D02045" w14:textId="4DDFBAF5" w:rsidR="009A3863" w:rsidRPr="00B61010" w:rsidRDefault="009A3863">
            <w:pPr>
              <w:numPr>
                <w:ilvl w:val="0"/>
                <w:numId w:val="31"/>
              </w:numPr>
              <w:tabs>
                <w:tab w:val="clear" w:pos="720"/>
              </w:tabs>
              <w:rPr>
                <w:rFonts w:ascii="Times New Roman" w:hAnsi="Times New Roman" w:cs="Times New Roman"/>
                <w:sz w:val="24"/>
                <w:szCs w:val="24"/>
                <w:lang w:val="sr-Cyrl-CS"/>
              </w:rPr>
            </w:pPr>
            <w:r w:rsidRPr="00B61010">
              <w:rPr>
                <w:rFonts w:ascii="Times New Roman" w:hAnsi="Times New Roman" w:cs="Times New Roman"/>
                <w:sz w:val="24"/>
                <w:szCs w:val="24"/>
                <w:lang w:val="sr-Cyrl-CS"/>
              </w:rPr>
              <w:t>Анализа реализације развојних активности у школској 20</w:t>
            </w:r>
            <w:r w:rsidRPr="00B61010">
              <w:rPr>
                <w:rFonts w:ascii="Times New Roman" w:hAnsi="Times New Roman" w:cs="Times New Roman"/>
                <w:sz w:val="24"/>
                <w:szCs w:val="24"/>
              </w:rPr>
              <w:t>2</w:t>
            </w:r>
            <w:r w:rsidR="009C3E0F">
              <w:rPr>
                <w:rFonts w:ascii="Times New Roman" w:hAnsi="Times New Roman" w:cs="Times New Roman"/>
                <w:sz w:val="24"/>
                <w:szCs w:val="24"/>
                <w:lang w:val="sr-Cyrl-RS"/>
              </w:rPr>
              <w:t>6</w:t>
            </w:r>
            <w:r w:rsidRPr="00B61010">
              <w:rPr>
                <w:rFonts w:ascii="Times New Roman" w:hAnsi="Times New Roman" w:cs="Times New Roman"/>
                <w:sz w:val="24"/>
                <w:szCs w:val="24"/>
                <w:lang w:val="sr-Cyrl-CS"/>
              </w:rPr>
              <w:t>/2</w:t>
            </w:r>
            <w:r w:rsidR="009C3E0F">
              <w:rPr>
                <w:rFonts w:ascii="Times New Roman" w:hAnsi="Times New Roman" w:cs="Times New Roman"/>
                <w:sz w:val="24"/>
                <w:szCs w:val="24"/>
                <w:lang w:val="sr-Cyrl-CS"/>
              </w:rPr>
              <w:t>7</w:t>
            </w:r>
            <w:r w:rsidRPr="00B61010">
              <w:rPr>
                <w:rFonts w:ascii="Times New Roman" w:hAnsi="Times New Roman" w:cs="Times New Roman"/>
                <w:sz w:val="24"/>
                <w:szCs w:val="24"/>
                <w:lang w:val="sr-Cyrl-CS"/>
              </w:rPr>
              <w:t>.години</w:t>
            </w:r>
          </w:p>
          <w:p w14:paraId="0572B57C" w14:textId="77777777" w:rsidR="009A3863" w:rsidRPr="00B61010" w:rsidRDefault="009A3863">
            <w:pPr>
              <w:numPr>
                <w:ilvl w:val="0"/>
                <w:numId w:val="31"/>
              </w:numPr>
              <w:tabs>
                <w:tab w:val="clear" w:pos="720"/>
              </w:tabs>
              <w:rPr>
                <w:rFonts w:ascii="Times New Roman" w:hAnsi="Times New Roman" w:cs="Times New Roman"/>
                <w:sz w:val="24"/>
                <w:szCs w:val="24"/>
                <w:lang w:val="sr-Cyrl-CS"/>
              </w:rPr>
            </w:pPr>
            <w:r w:rsidRPr="00B61010">
              <w:rPr>
                <w:rFonts w:ascii="Times New Roman" w:hAnsi="Times New Roman" w:cs="Times New Roman"/>
                <w:sz w:val="24"/>
                <w:szCs w:val="24"/>
                <w:lang w:val="sr-Cyrl-CS"/>
              </w:rPr>
              <w:t>Подела предмета на наставнике, подела одељенских старешинстава, 40-часовна радне недеље</w:t>
            </w:r>
          </w:p>
          <w:p w14:paraId="1CA9154B" w14:textId="3D4E1677" w:rsidR="009A3863" w:rsidRPr="00B61010" w:rsidRDefault="009A3863">
            <w:pPr>
              <w:numPr>
                <w:ilvl w:val="0"/>
                <w:numId w:val="31"/>
              </w:numPr>
              <w:tabs>
                <w:tab w:val="clear" w:pos="720"/>
              </w:tabs>
              <w:rPr>
                <w:rFonts w:ascii="Times New Roman" w:hAnsi="Times New Roman" w:cs="Times New Roman"/>
                <w:sz w:val="24"/>
                <w:szCs w:val="24"/>
                <w:lang w:val="sr-Cyrl-CS"/>
              </w:rPr>
            </w:pPr>
            <w:r w:rsidRPr="00B61010">
              <w:rPr>
                <w:rFonts w:ascii="Times New Roman" w:hAnsi="Times New Roman" w:cs="Times New Roman"/>
                <w:sz w:val="24"/>
                <w:szCs w:val="24"/>
                <w:lang w:val="sr-Cyrl-CS"/>
              </w:rPr>
              <w:t>Извештај о раду за школску 2</w:t>
            </w:r>
            <w:r w:rsidRPr="00B61010">
              <w:rPr>
                <w:rFonts w:ascii="Times New Roman" w:hAnsi="Times New Roman" w:cs="Times New Roman"/>
                <w:sz w:val="24"/>
                <w:szCs w:val="24"/>
                <w:lang w:val="ru-RU"/>
              </w:rPr>
              <w:t>0</w:t>
            </w:r>
            <w:r w:rsidRPr="00B61010">
              <w:rPr>
                <w:rFonts w:ascii="Times New Roman" w:hAnsi="Times New Roman" w:cs="Times New Roman"/>
                <w:sz w:val="24"/>
                <w:szCs w:val="24"/>
              </w:rPr>
              <w:t>2</w:t>
            </w:r>
            <w:r w:rsidR="009C3E0F">
              <w:rPr>
                <w:rFonts w:ascii="Times New Roman" w:hAnsi="Times New Roman" w:cs="Times New Roman"/>
                <w:sz w:val="24"/>
                <w:szCs w:val="24"/>
                <w:lang w:val="sr-Cyrl-RS"/>
              </w:rPr>
              <w:t>6</w:t>
            </w:r>
            <w:r w:rsidRPr="00B61010">
              <w:rPr>
                <w:rFonts w:ascii="Times New Roman" w:hAnsi="Times New Roman" w:cs="Times New Roman"/>
                <w:sz w:val="24"/>
                <w:szCs w:val="24"/>
                <w:lang w:val="ru-RU"/>
              </w:rPr>
              <w:t>/</w:t>
            </w:r>
            <w:r w:rsidRPr="00B61010">
              <w:rPr>
                <w:rFonts w:ascii="Times New Roman" w:hAnsi="Times New Roman" w:cs="Times New Roman"/>
                <w:sz w:val="24"/>
                <w:szCs w:val="24"/>
                <w:lang w:val="sr-Cyrl-CS"/>
              </w:rPr>
              <w:t>2</w:t>
            </w:r>
            <w:r w:rsidR="009C3E0F">
              <w:rPr>
                <w:rFonts w:ascii="Times New Roman" w:hAnsi="Times New Roman" w:cs="Times New Roman"/>
                <w:sz w:val="24"/>
                <w:szCs w:val="24"/>
                <w:lang w:val="sr-Cyrl-CS"/>
              </w:rPr>
              <w:t>7</w:t>
            </w:r>
            <w:r w:rsidRPr="00B61010">
              <w:rPr>
                <w:rFonts w:ascii="Times New Roman" w:hAnsi="Times New Roman" w:cs="Times New Roman"/>
                <w:sz w:val="24"/>
                <w:szCs w:val="24"/>
                <w:lang w:val="ru-RU"/>
              </w:rPr>
              <w:t xml:space="preserve">. </w:t>
            </w:r>
            <w:r w:rsidRPr="00B61010">
              <w:rPr>
                <w:rFonts w:ascii="Times New Roman" w:hAnsi="Times New Roman" w:cs="Times New Roman"/>
                <w:sz w:val="24"/>
                <w:szCs w:val="24"/>
                <w:lang w:val="sr-Cyrl-CS"/>
              </w:rPr>
              <w:t>годину</w:t>
            </w:r>
          </w:p>
        </w:tc>
        <w:tc>
          <w:tcPr>
            <w:tcW w:w="889" w:type="pct"/>
            <w:tcBorders>
              <w:top w:val="single" w:sz="4" w:space="0" w:color="auto"/>
              <w:left w:val="single" w:sz="4" w:space="0" w:color="auto"/>
              <w:bottom w:val="single" w:sz="4" w:space="0" w:color="auto"/>
              <w:right w:val="single" w:sz="4" w:space="0" w:color="auto"/>
            </w:tcBorders>
            <w:vAlign w:val="center"/>
          </w:tcPr>
          <w:p w14:paraId="1DA28E0B" w14:textId="77777777" w:rsidR="009A3863" w:rsidRPr="00B61010" w:rsidRDefault="009A3863" w:rsidP="009273EE">
            <w:pPr>
              <w:rPr>
                <w:rFonts w:ascii="Times New Roman" w:hAnsi="Times New Roman" w:cs="Times New Roman"/>
                <w:sz w:val="24"/>
                <w:szCs w:val="24"/>
                <w:lang w:val="sr-Cyrl-CS"/>
              </w:rPr>
            </w:pPr>
            <w:r w:rsidRPr="00B61010">
              <w:rPr>
                <w:rFonts w:ascii="Times New Roman" w:hAnsi="Times New Roman" w:cs="Times New Roman"/>
                <w:sz w:val="24"/>
                <w:szCs w:val="24"/>
                <w:lang w:val="sr-Cyrl-CS"/>
              </w:rPr>
              <w:t>Чланови ПК,</w:t>
            </w:r>
          </w:p>
          <w:p w14:paraId="0030023F" w14:textId="77777777" w:rsidR="009A3863" w:rsidRPr="00B61010" w:rsidRDefault="009A3863" w:rsidP="009273EE">
            <w:pPr>
              <w:rPr>
                <w:rFonts w:ascii="Times New Roman" w:hAnsi="Times New Roman" w:cs="Times New Roman"/>
                <w:sz w:val="24"/>
                <w:szCs w:val="24"/>
                <w:lang w:val="sr-Cyrl-CS"/>
              </w:rPr>
            </w:pPr>
            <w:r w:rsidRPr="00B61010">
              <w:rPr>
                <w:rFonts w:ascii="Times New Roman" w:hAnsi="Times New Roman" w:cs="Times New Roman"/>
                <w:sz w:val="24"/>
                <w:szCs w:val="24"/>
                <w:lang w:val="sr-Cyrl-CS"/>
              </w:rPr>
              <w:t>Директор,</w:t>
            </w:r>
          </w:p>
          <w:p w14:paraId="4CD2D63B" w14:textId="77777777" w:rsidR="009A3863" w:rsidRPr="00B61010" w:rsidRDefault="009A3863" w:rsidP="009273EE">
            <w:pPr>
              <w:rPr>
                <w:rFonts w:ascii="Times New Roman" w:hAnsi="Times New Roman" w:cs="Times New Roman"/>
                <w:sz w:val="24"/>
                <w:szCs w:val="24"/>
                <w:lang w:val="ru-RU"/>
              </w:rPr>
            </w:pPr>
            <w:r w:rsidRPr="00B61010">
              <w:rPr>
                <w:rFonts w:ascii="Times New Roman" w:hAnsi="Times New Roman" w:cs="Times New Roman"/>
                <w:sz w:val="24"/>
                <w:szCs w:val="24"/>
                <w:lang w:val="ru-RU"/>
              </w:rPr>
              <w:t>Стручни сарадници</w:t>
            </w:r>
          </w:p>
        </w:tc>
      </w:tr>
    </w:tbl>
    <w:p w14:paraId="72DBAD63" w14:textId="10DEA621" w:rsidR="009A3863" w:rsidRPr="00B61010" w:rsidRDefault="009A3863">
      <w:pPr>
        <w:rPr>
          <w:rFonts w:ascii="Times New Roman" w:hAnsi="Times New Roman" w:cs="Times New Roman"/>
          <w:sz w:val="24"/>
          <w:szCs w:val="24"/>
        </w:rPr>
      </w:pPr>
    </w:p>
    <w:p w14:paraId="4897EF7E" w14:textId="77777777" w:rsidR="009A3863" w:rsidRPr="00B61010" w:rsidRDefault="009A3863">
      <w:pPr>
        <w:spacing w:after="0" w:line="240" w:lineRule="auto"/>
        <w:rPr>
          <w:rFonts w:ascii="Times New Roman" w:hAnsi="Times New Roman" w:cs="Times New Roman"/>
          <w:sz w:val="24"/>
          <w:szCs w:val="24"/>
        </w:rPr>
      </w:pPr>
      <w:r w:rsidRPr="00B61010">
        <w:rPr>
          <w:rFonts w:ascii="Times New Roman" w:hAnsi="Times New Roman" w:cs="Times New Roman"/>
          <w:sz w:val="24"/>
          <w:szCs w:val="24"/>
        </w:rPr>
        <w:br w:type="page"/>
      </w:r>
    </w:p>
    <w:p w14:paraId="42126339" w14:textId="6509AE3F" w:rsidR="00924303" w:rsidRPr="00B61010" w:rsidRDefault="00000000" w:rsidP="005B475F">
      <w:pPr>
        <w:pStyle w:val="Heading2"/>
      </w:pPr>
      <w:bookmarkStart w:id="242" w:name="_Toc50667144"/>
      <w:bookmarkStart w:id="243" w:name="_Toc50667033"/>
      <w:bookmarkStart w:id="244" w:name="_Toc50666924"/>
      <w:bookmarkStart w:id="245" w:name="_Toc50666787"/>
      <w:bookmarkStart w:id="246" w:name="_Toc50665988"/>
      <w:bookmarkStart w:id="247" w:name="_Toc50666641"/>
      <w:bookmarkStart w:id="248" w:name="_Toc525376559"/>
      <w:bookmarkStart w:id="249" w:name="_Toc11873"/>
      <w:bookmarkStart w:id="250" w:name="_Toc50643525"/>
      <w:bookmarkStart w:id="251" w:name="_Toc525396239"/>
      <w:bookmarkStart w:id="252" w:name="_Toc26803"/>
      <w:bookmarkStart w:id="253" w:name="_Toc21809"/>
      <w:bookmarkStart w:id="254" w:name="_Toc239863075"/>
      <w:bookmarkStart w:id="255" w:name="_Hlk207613329"/>
      <w:bookmarkEnd w:id="242"/>
      <w:bookmarkEnd w:id="243"/>
      <w:bookmarkEnd w:id="244"/>
      <w:bookmarkEnd w:id="245"/>
      <w:bookmarkEnd w:id="246"/>
      <w:bookmarkEnd w:id="247"/>
      <w:r w:rsidRPr="00B61010">
        <w:lastRenderedPageBreak/>
        <w:t>СТРУЧН</w:t>
      </w:r>
      <w:r w:rsidR="007F272F" w:rsidRPr="00B61010">
        <w:rPr>
          <w:lang w:val="sr-Cyrl-RS"/>
        </w:rPr>
        <w:t>И</w:t>
      </w:r>
      <w:r w:rsidRPr="00B61010">
        <w:t xml:space="preserve"> АКТИВ ЗА РАЗВОЈ ШКОЛСКОГ ПРОГРАМА</w:t>
      </w:r>
      <w:bookmarkEnd w:id="248"/>
      <w:bookmarkEnd w:id="249"/>
      <w:bookmarkEnd w:id="250"/>
      <w:bookmarkEnd w:id="251"/>
      <w:bookmarkEnd w:id="252"/>
      <w:bookmarkEnd w:id="253"/>
      <w:bookmarkEnd w:id="254"/>
    </w:p>
    <w:p w14:paraId="712041EA" w14:textId="77777777" w:rsidR="00924303" w:rsidRPr="00B61010" w:rsidRDefault="00924303">
      <w:pPr>
        <w:spacing w:after="0" w:line="240" w:lineRule="auto"/>
        <w:ind w:left="1080"/>
        <w:jc w:val="both"/>
        <w:rPr>
          <w:rFonts w:ascii="Times New Roman" w:eastAsia="Calibri" w:hAnsi="Times New Roman" w:cs="Times New Roman"/>
          <w:sz w:val="24"/>
          <w:szCs w:val="24"/>
          <w:lang w:val="sr-Cyrl-CS" w:eastAsia="hr-HR"/>
        </w:rPr>
      </w:pPr>
    </w:p>
    <w:bookmarkEnd w:id="255"/>
    <w:p w14:paraId="21FAE526" w14:textId="77777777" w:rsidR="00691B19" w:rsidRPr="009C0A64" w:rsidRDefault="00691B19" w:rsidP="00691B19">
      <w:pPr>
        <w:spacing w:after="0" w:line="240" w:lineRule="auto"/>
        <w:ind w:firstLine="720"/>
        <w:jc w:val="both"/>
        <w:rPr>
          <w:rFonts w:ascii="Times New Roman" w:eastAsia="Calibri" w:hAnsi="Times New Roman" w:cs="Times New Roman"/>
          <w:color w:val="000000" w:themeColor="text1"/>
          <w:sz w:val="24"/>
          <w:szCs w:val="24"/>
          <w:lang w:val="sr-Cyrl-CS" w:eastAsia="hr-HR"/>
        </w:rPr>
      </w:pPr>
      <w:r w:rsidRPr="009C0A64">
        <w:rPr>
          <w:rFonts w:ascii="Times New Roman" w:eastAsia="Calibri" w:hAnsi="Times New Roman" w:cs="Times New Roman"/>
          <w:color w:val="000000" w:themeColor="text1"/>
          <w:sz w:val="24"/>
          <w:szCs w:val="24"/>
          <w:lang w:val="sr-Cyrl-CS" w:eastAsia="hr-HR"/>
        </w:rPr>
        <w:t xml:space="preserve">Стручни актив за развој школског програма чине : </w:t>
      </w:r>
    </w:p>
    <w:p w14:paraId="3135B29B" w14:textId="77777777" w:rsidR="00691B19" w:rsidRPr="009C0A64" w:rsidRDefault="00691B19">
      <w:pPr>
        <w:numPr>
          <w:ilvl w:val="0"/>
          <w:numId w:val="32"/>
        </w:numPr>
        <w:spacing w:after="0" w:line="240" w:lineRule="auto"/>
        <w:jc w:val="both"/>
        <w:rPr>
          <w:rFonts w:ascii="Times New Roman" w:eastAsia="Calibri" w:hAnsi="Times New Roman" w:cs="Times New Roman"/>
          <w:color w:val="000000" w:themeColor="text1"/>
          <w:sz w:val="24"/>
          <w:szCs w:val="24"/>
          <w:lang w:val="sr-Cyrl-CS" w:eastAsia="hr-HR"/>
        </w:rPr>
      </w:pPr>
      <w:r w:rsidRPr="009C0A64">
        <w:rPr>
          <w:rFonts w:ascii="Times New Roman" w:eastAsia="Calibri" w:hAnsi="Times New Roman" w:cs="Times New Roman"/>
          <w:color w:val="000000" w:themeColor="text1"/>
          <w:sz w:val="24"/>
          <w:szCs w:val="24"/>
          <w:lang w:val="sr-Cyrl-RS" w:eastAsia="hr-HR"/>
        </w:rPr>
        <w:t>Ивана Митровић</w:t>
      </w:r>
      <w:r w:rsidRPr="009C0A64">
        <w:rPr>
          <w:rFonts w:ascii="Times New Roman" w:eastAsia="Calibri" w:hAnsi="Times New Roman" w:cs="Times New Roman"/>
          <w:color w:val="000000" w:themeColor="text1"/>
          <w:sz w:val="24"/>
          <w:szCs w:val="24"/>
          <w:lang w:eastAsia="hr-HR"/>
        </w:rPr>
        <w:t>, директор</w:t>
      </w:r>
    </w:p>
    <w:p w14:paraId="7411A8F1" w14:textId="77777777" w:rsidR="00691B19" w:rsidRPr="009C0A64" w:rsidRDefault="00691B19">
      <w:pPr>
        <w:numPr>
          <w:ilvl w:val="0"/>
          <w:numId w:val="32"/>
        </w:numPr>
        <w:spacing w:after="0" w:line="240" w:lineRule="auto"/>
        <w:jc w:val="both"/>
        <w:rPr>
          <w:rFonts w:ascii="Times New Roman" w:eastAsia="Calibri" w:hAnsi="Times New Roman" w:cs="Times New Roman"/>
          <w:color w:val="000000" w:themeColor="text1"/>
          <w:sz w:val="24"/>
          <w:szCs w:val="24"/>
          <w:lang w:val="sr-Cyrl-CS" w:eastAsia="hr-HR"/>
        </w:rPr>
      </w:pPr>
      <w:r w:rsidRPr="009C0A64">
        <w:rPr>
          <w:rFonts w:ascii="Times New Roman" w:eastAsia="Calibri" w:hAnsi="Times New Roman" w:cs="Times New Roman"/>
          <w:color w:val="000000" w:themeColor="text1"/>
          <w:sz w:val="24"/>
          <w:szCs w:val="24"/>
          <w:lang w:val="sr-Cyrl-RS" w:eastAsia="hr-HR"/>
        </w:rPr>
        <w:t>Ана Јовановић, помоћник директора</w:t>
      </w:r>
    </w:p>
    <w:p w14:paraId="648B0E13" w14:textId="77777777" w:rsidR="00691B19" w:rsidRPr="009C0A64" w:rsidRDefault="00691B19">
      <w:pPr>
        <w:numPr>
          <w:ilvl w:val="0"/>
          <w:numId w:val="32"/>
        </w:numPr>
        <w:spacing w:after="0" w:line="240" w:lineRule="auto"/>
        <w:jc w:val="both"/>
        <w:rPr>
          <w:rFonts w:ascii="Times New Roman" w:eastAsia="Calibri" w:hAnsi="Times New Roman" w:cs="Times New Roman"/>
          <w:color w:val="000000" w:themeColor="text1"/>
          <w:sz w:val="24"/>
          <w:szCs w:val="24"/>
          <w:lang w:val="sr-Cyrl-CS" w:eastAsia="hr-HR"/>
        </w:rPr>
      </w:pPr>
      <w:r w:rsidRPr="009C0A64">
        <w:rPr>
          <w:rFonts w:ascii="Times New Roman" w:eastAsia="Calibri" w:hAnsi="Times New Roman" w:cs="Times New Roman"/>
          <w:color w:val="000000" w:themeColor="text1"/>
          <w:sz w:val="24"/>
          <w:szCs w:val="24"/>
          <w:lang w:val="sr-Cyrl-RS" w:eastAsia="hr-HR"/>
        </w:rPr>
        <w:t>Јасминка Вуковић, проф. разредне наставе, координатор</w:t>
      </w:r>
    </w:p>
    <w:p w14:paraId="45A7D7BA" w14:textId="77777777" w:rsidR="00691B19" w:rsidRPr="009C0A64" w:rsidRDefault="00691B19">
      <w:pPr>
        <w:numPr>
          <w:ilvl w:val="0"/>
          <w:numId w:val="32"/>
        </w:numPr>
        <w:spacing w:after="0" w:line="240" w:lineRule="auto"/>
        <w:jc w:val="both"/>
        <w:rPr>
          <w:rFonts w:ascii="Times New Roman" w:eastAsia="Calibri" w:hAnsi="Times New Roman" w:cs="Times New Roman"/>
          <w:color w:val="000000" w:themeColor="text1"/>
          <w:sz w:val="24"/>
          <w:szCs w:val="24"/>
          <w:lang w:val="sr-Cyrl-CS" w:eastAsia="hr-HR"/>
        </w:rPr>
      </w:pPr>
      <w:r w:rsidRPr="009C0A64">
        <w:rPr>
          <w:rFonts w:ascii="Times New Roman" w:eastAsia="Calibri" w:hAnsi="Times New Roman" w:cs="Times New Roman"/>
          <w:color w:val="000000" w:themeColor="text1"/>
          <w:sz w:val="24"/>
          <w:szCs w:val="24"/>
          <w:lang w:val="sr-Cyrl-CS" w:eastAsia="hr-HR"/>
        </w:rPr>
        <w:t>Јасмина Ковачевић, педагог</w:t>
      </w:r>
    </w:p>
    <w:p w14:paraId="530BD8D4" w14:textId="77777777" w:rsidR="00691B19" w:rsidRPr="009C0A64" w:rsidRDefault="00691B19">
      <w:pPr>
        <w:numPr>
          <w:ilvl w:val="0"/>
          <w:numId w:val="32"/>
        </w:numPr>
        <w:spacing w:after="0" w:line="240" w:lineRule="auto"/>
        <w:jc w:val="both"/>
        <w:rPr>
          <w:rFonts w:ascii="Times New Roman" w:eastAsia="Calibri" w:hAnsi="Times New Roman" w:cs="Times New Roman"/>
          <w:color w:val="000000" w:themeColor="text1"/>
          <w:sz w:val="24"/>
          <w:szCs w:val="24"/>
          <w:lang w:val="sr-Cyrl-CS" w:eastAsia="hr-HR"/>
        </w:rPr>
      </w:pPr>
      <w:r w:rsidRPr="009C0A64">
        <w:rPr>
          <w:rFonts w:ascii="Times New Roman" w:eastAsia="Calibri" w:hAnsi="Times New Roman" w:cs="Times New Roman"/>
          <w:color w:val="000000" w:themeColor="text1"/>
          <w:sz w:val="24"/>
          <w:szCs w:val="24"/>
          <w:lang w:val="sr-Cyrl-CS" w:eastAsia="hr-HR"/>
        </w:rPr>
        <w:t>Јелена Николић психолог</w:t>
      </w:r>
    </w:p>
    <w:p w14:paraId="088A2A31" w14:textId="77777777" w:rsidR="00691B19" w:rsidRPr="009C0A64" w:rsidRDefault="00691B19">
      <w:pPr>
        <w:numPr>
          <w:ilvl w:val="0"/>
          <w:numId w:val="32"/>
        </w:numPr>
        <w:spacing w:after="0" w:line="240" w:lineRule="auto"/>
        <w:jc w:val="both"/>
        <w:rPr>
          <w:rFonts w:ascii="Times New Roman" w:eastAsia="Calibri" w:hAnsi="Times New Roman" w:cs="Times New Roman"/>
          <w:color w:val="000000" w:themeColor="text1"/>
          <w:sz w:val="24"/>
          <w:szCs w:val="24"/>
          <w:lang w:val="sr-Cyrl-CS" w:eastAsia="hr-HR"/>
        </w:rPr>
      </w:pPr>
      <w:r w:rsidRPr="009C0A64">
        <w:rPr>
          <w:rFonts w:ascii="Times New Roman" w:eastAsia="Calibri" w:hAnsi="Times New Roman" w:cs="Times New Roman"/>
          <w:color w:val="000000" w:themeColor="text1"/>
          <w:sz w:val="24"/>
          <w:szCs w:val="24"/>
          <w:lang w:val="sr-Cyrl-CS" w:eastAsia="hr-HR"/>
        </w:rPr>
        <w:t>Данијела Тоскић, професор историје</w:t>
      </w:r>
    </w:p>
    <w:p w14:paraId="37813FDD" w14:textId="083D032B" w:rsidR="00691B19" w:rsidRPr="009C0A64" w:rsidRDefault="00691B19">
      <w:pPr>
        <w:numPr>
          <w:ilvl w:val="0"/>
          <w:numId w:val="32"/>
        </w:numPr>
        <w:spacing w:after="0" w:line="240" w:lineRule="auto"/>
        <w:jc w:val="both"/>
        <w:rPr>
          <w:rFonts w:ascii="Times New Roman" w:eastAsia="Calibri" w:hAnsi="Times New Roman" w:cs="Times New Roman"/>
          <w:color w:val="000000" w:themeColor="text1"/>
          <w:sz w:val="24"/>
          <w:szCs w:val="24"/>
          <w:lang w:val="sr-Cyrl-CS" w:eastAsia="hr-HR"/>
        </w:rPr>
      </w:pPr>
      <w:r w:rsidRPr="009C0A64">
        <w:rPr>
          <w:rFonts w:ascii="Times New Roman" w:eastAsia="Calibri" w:hAnsi="Times New Roman" w:cs="Times New Roman"/>
          <w:color w:val="000000" w:themeColor="text1"/>
          <w:sz w:val="24"/>
          <w:szCs w:val="24"/>
          <w:lang w:val="sr-Cyrl-RS" w:eastAsia="hr-HR"/>
        </w:rPr>
        <w:t>Светлана Мијаил</w:t>
      </w:r>
      <w:r>
        <w:rPr>
          <w:rFonts w:ascii="Times New Roman" w:eastAsia="Calibri" w:hAnsi="Times New Roman" w:cs="Times New Roman"/>
          <w:color w:val="000000" w:themeColor="text1"/>
          <w:sz w:val="24"/>
          <w:szCs w:val="24"/>
          <w:lang w:val="sr-Cyrl-RS" w:eastAsia="hr-HR"/>
        </w:rPr>
        <w:t>о</w:t>
      </w:r>
      <w:r w:rsidRPr="009C0A64">
        <w:rPr>
          <w:rFonts w:ascii="Times New Roman" w:eastAsia="Calibri" w:hAnsi="Times New Roman" w:cs="Times New Roman"/>
          <w:color w:val="000000" w:themeColor="text1"/>
          <w:sz w:val="24"/>
          <w:szCs w:val="24"/>
          <w:lang w:val="sr-Cyrl-RS" w:eastAsia="hr-HR"/>
        </w:rPr>
        <w:t>вић,</w:t>
      </w:r>
      <w:r w:rsidRPr="009C0A64">
        <w:rPr>
          <w:rFonts w:ascii="Times New Roman" w:eastAsia="Calibri" w:hAnsi="Times New Roman" w:cs="Times New Roman"/>
          <w:color w:val="000000" w:themeColor="text1"/>
          <w:sz w:val="24"/>
          <w:szCs w:val="24"/>
          <w:lang w:val="sr-Cyrl-CS" w:eastAsia="hr-HR"/>
        </w:rPr>
        <w:t xml:space="preserve"> професор биологије</w:t>
      </w:r>
    </w:p>
    <w:p w14:paraId="747BE59C" w14:textId="77777777" w:rsidR="00691B19" w:rsidRPr="009C0A64" w:rsidRDefault="00691B19">
      <w:pPr>
        <w:numPr>
          <w:ilvl w:val="0"/>
          <w:numId w:val="32"/>
        </w:numPr>
        <w:spacing w:after="0" w:line="240" w:lineRule="auto"/>
        <w:jc w:val="both"/>
        <w:rPr>
          <w:rFonts w:ascii="Times New Roman" w:eastAsia="Calibri" w:hAnsi="Times New Roman" w:cs="Times New Roman"/>
          <w:color w:val="000000" w:themeColor="text1"/>
          <w:sz w:val="24"/>
          <w:szCs w:val="24"/>
          <w:lang w:val="sr-Cyrl-CS" w:eastAsia="hr-HR"/>
        </w:rPr>
      </w:pPr>
      <w:r w:rsidRPr="009C0A64">
        <w:rPr>
          <w:rFonts w:ascii="Times New Roman" w:eastAsia="Calibri" w:hAnsi="Times New Roman" w:cs="Times New Roman"/>
          <w:color w:val="000000" w:themeColor="text1"/>
          <w:sz w:val="24"/>
          <w:szCs w:val="24"/>
          <w:lang w:val="sr-Cyrl-CS" w:eastAsia="hr-HR"/>
        </w:rPr>
        <w:t>Мирјана Радонић, професор француског језика</w:t>
      </w:r>
    </w:p>
    <w:p w14:paraId="2F5DFBCC" w14:textId="77777777" w:rsidR="009A3863" w:rsidRPr="00B61010" w:rsidRDefault="009A3863">
      <w:pPr>
        <w:spacing w:after="0" w:line="240" w:lineRule="auto"/>
        <w:ind w:left="1080"/>
        <w:jc w:val="both"/>
        <w:rPr>
          <w:rFonts w:ascii="Times New Roman" w:eastAsia="Calibri" w:hAnsi="Times New Roman" w:cs="Times New Roman"/>
          <w:sz w:val="24"/>
          <w:szCs w:val="24"/>
          <w:lang w:val="sr-Cyrl-CS" w:eastAsia="hr-HR"/>
        </w:rPr>
      </w:pPr>
    </w:p>
    <w:tbl>
      <w:tblPr>
        <w:tblW w:w="938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9"/>
        <w:gridCol w:w="6322"/>
        <w:gridCol w:w="1632"/>
      </w:tblGrid>
      <w:tr w:rsidR="00B61010" w:rsidRPr="00B61010" w14:paraId="3F94274C" w14:textId="77777777" w:rsidTr="00691B19">
        <w:trPr>
          <w:cantSplit/>
          <w:trHeight w:val="1134"/>
        </w:trPr>
        <w:tc>
          <w:tcPr>
            <w:tcW w:w="1429" w:type="dxa"/>
            <w:tcBorders>
              <w:top w:val="single" w:sz="4" w:space="0" w:color="auto"/>
              <w:left w:val="single" w:sz="4" w:space="0" w:color="auto"/>
              <w:bottom w:val="single" w:sz="4" w:space="0" w:color="auto"/>
              <w:right w:val="single" w:sz="4" w:space="0" w:color="auto"/>
            </w:tcBorders>
            <w:shd w:val="clear" w:color="auto" w:fill="CCCCCC"/>
          </w:tcPr>
          <w:p w14:paraId="6727BC78" w14:textId="77777777" w:rsidR="009A3863" w:rsidRPr="00B61010" w:rsidRDefault="009A3863" w:rsidP="00691B19">
            <w:pPr>
              <w:spacing w:after="0" w:line="240" w:lineRule="auto"/>
              <w:jc w:val="both"/>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време</w:t>
            </w:r>
          </w:p>
          <w:p w14:paraId="7A7626AD" w14:textId="77777777" w:rsidR="009A3863" w:rsidRPr="00B61010" w:rsidRDefault="009A3863" w:rsidP="00691B19">
            <w:pPr>
              <w:spacing w:after="0" w:line="240" w:lineRule="auto"/>
              <w:jc w:val="both"/>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реализације</w:t>
            </w:r>
          </w:p>
        </w:tc>
        <w:tc>
          <w:tcPr>
            <w:tcW w:w="6322" w:type="dxa"/>
            <w:tcBorders>
              <w:top w:val="single" w:sz="4" w:space="0" w:color="auto"/>
              <w:left w:val="single" w:sz="4" w:space="0" w:color="auto"/>
              <w:bottom w:val="single" w:sz="4" w:space="0" w:color="auto"/>
              <w:right w:val="single" w:sz="4" w:space="0" w:color="auto"/>
            </w:tcBorders>
            <w:shd w:val="clear" w:color="auto" w:fill="CCCCCC"/>
            <w:vAlign w:val="center"/>
          </w:tcPr>
          <w:p w14:paraId="21B6A7F2" w14:textId="77777777" w:rsidR="009A3863" w:rsidRPr="00B61010" w:rsidRDefault="009A3863" w:rsidP="009273EE">
            <w:pPr>
              <w:spacing w:after="0" w:line="240" w:lineRule="auto"/>
              <w:jc w:val="center"/>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САДРЖАЈ</w:t>
            </w:r>
          </w:p>
        </w:tc>
        <w:tc>
          <w:tcPr>
            <w:tcW w:w="1632" w:type="dxa"/>
            <w:tcBorders>
              <w:top w:val="single" w:sz="4" w:space="0" w:color="auto"/>
              <w:left w:val="single" w:sz="4" w:space="0" w:color="auto"/>
              <w:bottom w:val="single" w:sz="4" w:space="0" w:color="auto"/>
              <w:right w:val="single" w:sz="4" w:space="0" w:color="auto"/>
            </w:tcBorders>
            <w:shd w:val="clear" w:color="auto" w:fill="CCCCCC"/>
          </w:tcPr>
          <w:p w14:paraId="7755B45F" w14:textId="666E95C8" w:rsidR="009A3863" w:rsidRPr="00B61010" w:rsidRDefault="00301691" w:rsidP="009273EE">
            <w:pPr>
              <w:spacing w:after="0" w:line="240" w:lineRule="auto"/>
              <w:jc w:val="both"/>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Н</w:t>
            </w:r>
            <w:r w:rsidR="009A3863" w:rsidRPr="00B61010">
              <w:rPr>
                <w:rFonts w:ascii="Times New Roman" w:eastAsia="Calibri" w:hAnsi="Times New Roman" w:cs="Times New Roman"/>
                <w:sz w:val="24"/>
                <w:szCs w:val="24"/>
                <w:lang w:val="sr-Cyrl-CS" w:eastAsia="hr-HR"/>
              </w:rPr>
              <w:t>осиоци</w:t>
            </w:r>
          </w:p>
          <w:p w14:paraId="2DF588F7" w14:textId="77777777" w:rsidR="009A3863" w:rsidRPr="00B61010" w:rsidRDefault="009A3863" w:rsidP="009273EE">
            <w:pPr>
              <w:spacing w:after="0" w:line="240" w:lineRule="auto"/>
              <w:jc w:val="both"/>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активности</w:t>
            </w:r>
          </w:p>
        </w:tc>
      </w:tr>
      <w:tr w:rsidR="00B61010" w:rsidRPr="00B61010" w14:paraId="22EB4B1C" w14:textId="77777777" w:rsidTr="00691B19">
        <w:trPr>
          <w:cantSplit/>
          <w:trHeight w:val="1134"/>
        </w:trPr>
        <w:tc>
          <w:tcPr>
            <w:tcW w:w="1429" w:type="dxa"/>
            <w:tcBorders>
              <w:top w:val="single" w:sz="4" w:space="0" w:color="auto"/>
              <w:left w:val="single" w:sz="4" w:space="0" w:color="auto"/>
              <w:bottom w:val="single" w:sz="4" w:space="0" w:color="auto"/>
              <w:right w:val="single" w:sz="4" w:space="0" w:color="auto"/>
            </w:tcBorders>
            <w:vAlign w:val="center"/>
          </w:tcPr>
          <w:p w14:paraId="7D6C6159" w14:textId="77777777" w:rsidR="009A3863" w:rsidRPr="00B61010" w:rsidRDefault="009A3863" w:rsidP="00691B19">
            <w:pPr>
              <w:spacing w:after="0" w:line="240" w:lineRule="auto"/>
              <w:jc w:val="center"/>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септембар</w:t>
            </w:r>
          </w:p>
          <w:p w14:paraId="41DF9914" w14:textId="77777777" w:rsidR="009A3863" w:rsidRPr="00B61010" w:rsidRDefault="009A3863" w:rsidP="00691B19">
            <w:pPr>
              <w:spacing w:after="0" w:line="240" w:lineRule="auto"/>
              <w:jc w:val="center"/>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w:t>
            </w:r>
          </w:p>
          <w:p w14:paraId="3A0076F2" w14:textId="71DD3420" w:rsidR="009A3863" w:rsidRPr="00B61010" w:rsidRDefault="00A43F5F" w:rsidP="00691B19">
            <w:pPr>
              <w:spacing w:after="0" w:line="240" w:lineRule="auto"/>
              <w:jc w:val="center"/>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Ј</w:t>
            </w:r>
            <w:r w:rsidR="009A3863" w:rsidRPr="00B61010">
              <w:rPr>
                <w:rFonts w:ascii="Times New Roman" w:eastAsia="Calibri" w:hAnsi="Times New Roman" w:cs="Times New Roman"/>
                <w:sz w:val="24"/>
                <w:szCs w:val="24"/>
                <w:lang w:val="sr-Cyrl-CS" w:eastAsia="hr-HR"/>
              </w:rPr>
              <w:t>ун</w:t>
            </w:r>
          </w:p>
        </w:tc>
        <w:tc>
          <w:tcPr>
            <w:tcW w:w="6322" w:type="dxa"/>
            <w:tcBorders>
              <w:top w:val="single" w:sz="4" w:space="0" w:color="auto"/>
              <w:left w:val="single" w:sz="4" w:space="0" w:color="auto"/>
              <w:bottom w:val="single" w:sz="4" w:space="0" w:color="auto"/>
              <w:right w:val="single" w:sz="4" w:space="0" w:color="auto"/>
            </w:tcBorders>
          </w:tcPr>
          <w:p w14:paraId="3EE00438" w14:textId="77777777" w:rsidR="009A3863" w:rsidRPr="00B61010" w:rsidRDefault="009A3863">
            <w:pPr>
              <w:numPr>
                <w:ilvl w:val="0"/>
                <w:numId w:val="26"/>
              </w:num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Праћење реализације садржаја предвиђених Школским програмом</w:t>
            </w:r>
          </w:p>
          <w:p w14:paraId="330EBE2C" w14:textId="77777777" w:rsidR="009A3863" w:rsidRPr="00B61010" w:rsidRDefault="009A3863">
            <w:pPr>
              <w:numPr>
                <w:ilvl w:val="0"/>
                <w:numId w:val="26"/>
              </w:num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Реализација пројекта „Једносменски рад“</w:t>
            </w:r>
          </w:p>
        </w:tc>
        <w:tc>
          <w:tcPr>
            <w:tcW w:w="1632" w:type="dxa"/>
            <w:tcBorders>
              <w:top w:val="single" w:sz="4" w:space="0" w:color="auto"/>
              <w:left w:val="single" w:sz="4" w:space="0" w:color="auto"/>
              <w:bottom w:val="single" w:sz="4" w:space="0" w:color="auto"/>
              <w:right w:val="single" w:sz="4" w:space="0" w:color="auto"/>
            </w:tcBorders>
            <w:vAlign w:val="center"/>
          </w:tcPr>
          <w:p w14:paraId="57A2720E" w14:textId="77777777" w:rsidR="009A3863" w:rsidRPr="00B61010" w:rsidRDefault="009A3863" w:rsidP="009273EE">
            <w:pPr>
              <w:spacing w:after="0" w:line="240" w:lineRule="auto"/>
              <w:jc w:val="center"/>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Стручни</w:t>
            </w:r>
          </w:p>
          <w:p w14:paraId="0DFE5549" w14:textId="77777777" w:rsidR="009A3863" w:rsidRPr="00B61010" w:rsidRDefault="009A3863" w:rsidP="009273EE">
            <w:pPr>
              <w:spacing w:after="0" w:line="240" w:lineRule="auto"/>
              <w:jc w:val="center"/>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актив за</w:t>
            </w:r>
          </w:p>
          <w:p w14:paraId="711A8EF5" w14:textId="77777777" w:rsidR="009A3863" w:rsidRPr="00B61010" w:rsidRDefault="009A3863" w:rsidP="009273EE">
            <w:pPr>
              <w:spacing w:after="0" w:line="240" w:lineRule="auto"/>
              <w:jc w:val="center"/>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РШП</w:t>
            </w:r>
          </w:p>
        </w:tc>
      </w:tr>
      <w:tr w:rsidR="00B61010" w:rsidRPr="00B61010" w14:paraId="30EEB410" w14:textId="77777777" w:rsidTr="00691B19">
        <w:trPr>
          <w:cantSplit/>
          <w:trHeight w:val="1134"/>
        </w:trPr>
        <w:tc>
          <w:tcPr>
            <w:tcW w:w="1429" w:type="dxa"/>
            <w:tcBorders>
              <w:top w:val="single" w:sz="4" w:space="0" w:color="auto"/>
              <w:left w:val="single" w:sz="4" w:space="0" w:color="auto"/>
              <w:bottom w:val="single" w:sz="4" w:space="0" w:color="auto"/>
              <w:right w:val="single" w:sz="4" w:space="0" w:color="auto"/>
            </w:tcBorders>
            <w:vAlign w:val="center"/>
          </w:tcPr>
          <w:p w14:paraId="37AD3F9F" w14:textId="3F9A39B3" w:rsidR="009A3863" w:rsidRPr="00B61010" w:rsidRDefault="009A3863" w:rsidP="00691B19">
            <w:pPr>
              <w:spacing w:after="0" w:line="240" w:lineRule="auto"/>
              <w:jc w:val="center"/>
              <w:rPr>
                <w:rFonts w:ascii="Times New Roman" w:eastAsia="Calibri" w:hAnsi="Times New Roman" w:cs="Times New Roman"/>
                <w:sz w:val="24"/>
                <w:szCs w:val="24"/>
                <w:lang w:val="sr-Cyrl-RS" w:eastAsia="hr-HR"/>
              </w:rPr>
            </w:pPr>
            <w:r w:rsidRPr="00B61010">
              <w:rPr>
                <w:rFonts w:ascii="Times New Roman" w:eastAsia="Calibri" w:hAnsi="Times New Roman" w:cs="Times New Roman"/>
                <w:sz w:val="24"/>
                <w:szCs w:val="24"/>
                <w:lang w:val="sr-Cyrl-CS" w:eastAsia="hr-HR"/>
              </w:rPr>
              <w:t>Новемб</w:t>
            </w:r>
            <w:r w:rsidRPr="00B61010">
              <w:rPr>
                <w:rFonts w:ascii="Times New Roman" w:eastAsia="Calibri" w:hAnsi="Times New Roman" w:cs="Times New Roman"/>
                <w:sz w:val="24"/>
                <w:szCs w:val="24"/>
                <w:lang w:val="sr-Cyrl-RS" w:eastAsia="hr-HR"/>
              </w:rPr>
              <w:t>ар 202</w:t>
            </w:r>
            <w:r w:rsidR="00691B19">
              <w:rPr>
                <w:rFonts w:ascii="Times New Roman" w:eastAsia="Calibri" w:hAnsi="Times New Roman" w:cs="Times New Roman"/>
                <w:sz w:val="24"/>
                <w:szCs w:val="24"/>
                <w:lang w:val="sr-Cyrl-RS" w:eastAsia="hr-HR"/>
              </w:rPr>
              <w:t>6.</w:t>
            </w:r>
          </w:p>
        </w:tc>
        <w:tc>
          <w:tcPr>
            <w:tcW w:w="6322" w:type="dxa"/>
            <w:tcBorders>
              <w:top w:val="single" w:sz="4" w:space="0" w:color="auto"/>
              <w:left w:val="single" w:sz="4" w:space="0" w:color="auto"/>
              <w:bottom w:val="single" w:sz="4" w:space="0" w:color="auto"/>
              <w:right w:val="single" w:sz="4" w:space="0" w:color="auto"/>
            </w:tcBorders>
          </w:tcPr>
          <w:p w14:paraId="0C6E976C" w14:textId="77777777" w:rsidR="009A3863" w:rsidRPr="00B61010" w:rsidRDefault="009A3863">
            <w:pPr>
              <w:numPr>
                <w:ilvl w:val="0"/>
                <w:numId w:val="26"/>
              </w:num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Разматрање извештаја Стручних већа о реализацији планираних садржаја за протекли квалификациони период и реализација образовних стандарда</w:t>
            </w:r>
          </w:p>
          <w:p w14:paraId="09B3C9DA" w14:textId="77777777" w:rsidR="009A3863" w:rsidRPr="00B61010" w:rsidRDefault="009A3863">
            <w:pPr>
              <w:numPr>
                <w:ilvl w:val="0"/>
                <w:numId w:val="26"/>
              </w:num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Оцена рада и предлог мера за наредни период</w:t>
            </w:r>
          </w:p>
        </w:tc>
        <w:tc>
          <w:tcPr>
            <w:tcW w:w="1632" w:type="dxa"/>
            <w:tcBorders>
              <w:top w:val="single" w:sz="4" w:space="0" w:color="auto"/>
              <w:left w:val="single" w:sz="4" w:space="0" w:color="auto"/>
              <w:bottom w:val="single" w:sz="4" w:space="0" w:color="auto"/>
              <w:right w:val="single" w:sz="4" w:space="0" w:color="auto"/>
            </w:tcBorders>
            <w:vAlign w:val="center"/>
          </w:tcPr>
          <w:p w14:paraId="51536BD6" w14:textId="77777777" w:rsidR="009A3863" w:rsidRPr="00B61010" w:rsidRDefault="009A3863" w:rsidP="009273EE">
            <w:pPr>
              <w:spacing w:after="0" w:line="240" w:lineRule="auto"/>
              <w:jc w:val="center"/>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Стручни</w:t>
            </w:r>
          </w:p>
          <w:p w14:paraId="085CE110" w14:textId="77777777" w:rsidR="009A3863" w:rsidRPr="00B61010" w:rsidRDefault="009A3863" w:rsidP="009273EE">
            <w:pPr>
              <w:spacing w:after="0" w:line="240" w:lineRule="auto"/>
              <w:jc w:val="center"/>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актив за</w:t>
            </w:r>
          </w:p>
          <w:p w14:paraId="6E32E100" w14:textId="77777777" w:rsidR="009A3863" w:rsidRPr="00B61010" w:rsidRDefault="009A3863" w:rsidP="009273EE">
            <w:pPr>
              <w:spacing w:after="0" w:line="240" w:lineRule="auto"/>
              <w:jc w:val="center"/>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РШП</w:t>
            </w:r>
          </w:p>
        </w:tc>
      </w:tr>
      <w:tr w:rsidR="00B61010" w:rsidRPr="00B61010" w14:paraId="65B1CBB7" w14:textId="77777777" w:rsidTr="00691B19">
        <w:trPr>
          <w:cantSplit/>
          <w:trHeight w:val="1184"/>
        </w:trPr>
        <w:tc>
          <w:tcPr>
            <w:tcW w:w="1429" w:type="dxa"/>
            <w:tcBorders>
              <w:top w:val="single" w:sz="4" w:space="0" w:color="auto"/>
              <w:left w:val="single" w:sz="4" w:space="0" w:color="auto"/>
              <w:bottom w:val="single" w:sz="4" w:space="0" w:color="auto"/>
              <w:right w:val="single" w:sz="4" w:space="0" w:color="auto"/>
            </w:tcBorders>
            <w:vAlign w:val="center"/>
          </w:tcPr>
          <w:p w14:paraId="507E956A" w14:textId="77777777" w:rsidR="009A3863" w:rsidRPr="00B61010" w:rsidRDefault="009A3863" w:rsidP="00691B19">
            <w:pPr>
              <w:spacing w:after="0" w:line="240" w:lineRule="auto"/>
              <w:jc w:val="center"/>
              <w:rPr>
                <w:rFonts w:ascii="Times New Roman" w:eastAsia="Calibri" w:hAnsi="Times New Roman" w:cs="Times New Roman"/>
                <w:sz w:val="24"/>
                <w:szCs w:val="24"/>
                <w:lang w:val="sr-Cyrl-CS" w:eastAsia="hr-HR"/>
              </w:rPr>
            </w:pPr>
          </w:p>
          <w:p w14:paraId="2336E7EA" w14:textId="2DA7A634" w:rsidR="009A3863" w:rsidRPr="00B61010" w:rsidRDefault="009A3863" w:rsidP="00691B19">
            <w:pPr>
              <w:spacing w:after="0" w:line="240" w:lineRule="auto"/>
              <w:jc w:val="center"/>
              <w:rPr>
                <w:rFonts w:ascii="Times New Roman" w:eastAsia="Calibri" w:hAnsi="Times New Roman" w:cs="Times New Roman"/>
                <w:sz w:val="24"/>
                <w:szCs w:val="24"/>
                <w:lang w:val="sr-Cyrl-RS" w:eastAsia="hr-HR"/>
              </w:rPr>
            </w:pPr>
            <w:r w:rsidRPr="00B61010">
              <w:rPr>
                <w:rFonts w:ascii="Times New Roman" w:eastAsia="Calibri" w:hAnsi="Times New Roman" w:cs="Times New Roman"/>
                <w:sz w:val="24"/>
                <w:szCs w:val="24"/>
                <w:lang w:val="sr-Cyrl-RS" w:eastAsia="hr-HR"/>
              </w:rPr>
              <w:t>Јануар 202</w:t>
            </w:r>
            <w:r w:rsidR="00691B19">
              <w:rPr>
                <w:rFonts w:ascii="Times New Roman" w:eastAsia="Calibri" w:hAnsi="Times New Roman" w:cs="Times New Roman"/>
                <w:sz w:val="24"/>
                <w:szCs w:val="24"/>
                <w:lang w:val="sr-Cyrl-RS" w:eastAsia="hr-HR"/>
              </w:rPr>
              <w:t>7</w:t>
            </w:r>
            <w:r w:rsidR="00301691" w:rsidRPr="00B61010">
              <w:rPr>
                <w:rFonts w:ascii="Times New Roman" w:eastAsia="Calibri" w:hAnsi="Times New Roman" w:cs="Times New Roman"/>
                <w:sz w:val="24"/>
                <w:szCs w:val="24"/>
                <w:lang w:val="sr-Cyrl-RS" w:eastAsia="hr-HR"/>
              </w:rPr>
              <w:t>.</w:t>
            </w:r>
          </w:p>
        </w:tc>
        <w:tc>
          <w:tcPr>
            <w:tcW w:w="6322" w:type="dxa"/>
            <w:tcBorders>
              <w:top w:val="single" w:sz="4" w:space="0" w:color="auto"/>
              <w:left w:val="single" w:sz="4" w:space="0" w:color="auto"/>
              <w:bottom w:val="single" w:sz="4" w:space="0" w:color="auto"/>
              <w:right w:val="single" w:sz="4" w:space="0" w:color="auto"/>
            </w:tcBorders>
          </w:tcPr>
          <w:p w14:paraId="0C6BBEC6" w14:textId="77777777" w:rsidR="009A3863" w:rsidRPr="00B61010" w:rsidRDefault="009A3863">
            <w:pPr>
              <w:numPr>
                <w:ilvl w:val="0"/>
                <w:numId w:val="26"/>
              </w:num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Разматрање извештаја Стручних већа о реализацији планираних садржаја за протекли класификациони период</w:t>
            </w:r>
          </w:p>
          <w:p w14:paraId="1C825F57" w14:textId="77777777" w:rsidR="009A3863" w:rsidRPr="00B61010" w:rsidRDefault="009A3863">
            <w:pPr>
              <w:numPr>
                <w:ilvl w:val="0"/>
                <w:numId w:val="26"/>
              </w:num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Оцена рада и предлог мера за наредни период</w:t>
            </w:r>
          </w:p>
        </w:tc>
        <w:tc>
          <w:tcPr>
            <w:tcW w:w="1632" w:type="dxa"/>
            <w:tcBorders>
              <w:top w:val="single" w:sz="4" w:space="0" w:color="auto"/>
              <w:left w:val="single" w:sz="4" w:space="0" w:color="auto"/>
              <w:bottom w:val="single" w:sz="4" w:space="0" w:color="auto"/>
              <w:right w:val="single" w:sz="4" w:space="0" w:color="auto"/>
            </w:tcBorders>
            <w:vAlign w:val="center"/>
          </w:tcPr>
          <w:p w14:paraId="509042EE" w14:textId="77777777" w:rsidR="009A3863" w:rsidRPr="00B61010" w:rsidRDefault="009A3863" w:rsidP="009273EE">
            <w:pPr>
              <w:spacing w:after="0" w:line="240" w:lineRule="auto"/>
              <w:jc w:val="center"/>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Стручни</w:t>
            </w:r>
          </w:p>
          <w:p w14:paraId="49647263" w14:textId="77777777" w:rsidR="009A3863" w:rsidRPr="00B61010" w:rsidRDefault="009A3863" w:rsidP="009273EE">
            <w:pPr>
              <w:spacing w:after="0" w:line="240" w:lineRule="auto"/>
              <w:jc w:val="center"/>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актив за</w:t>
            </w:r>
          </w:p>
          <w:p w14:paraId="2D851635" w14:textId="77777777" w:rsidR="009A3863" w:rsidRPr="00B61010" w:rsidRDefault="009A3863" w:rsidP="009273EE">
            <w:pPr>
              <w:spacing w:after="0" w:line="240" w:lineRule="auto"/>
              <w:jc w:val="center"/>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РШП</w:t>
            </w:r>
          </w:p>
        </w:tc>
      </w:tr>
      <w:tr w:rsidR="00B61010" w:rsidRPr="00B61010" w14:paraId="35B8B8AF" w14:textId="77777777" w:rsidTr="00691B19">
        <w:trPr>
          <w:cantSplit/>
          <w:trHeight w:val="1134"/>
        </w:trPr>
        <w:tc>
          <w:tcPr>
            <w:tcW w:w="1429" w:type="dxa"/>
            <w:tcBorders>
              <w:top w:val="single" w:sz="4" w:space="0" w:color="auto"/>
              <w:left w:val="single" w:sz="4" w:space="0" w:color="auto"/>
              <w:bottom w:val="single" w:sz="4" w:space="0" w:color="auto"/>
              <w:right w:val="single" w:sz="4" w:space="0" w:color="auto"/>
            </w:tcBorders>
            <w:vAlign w:val="center"/>
          </w:tcPr>
          <w:p w14:paraId="70E10ADD" w14:textId="784CD754" w:rsidR="009A3863" w:rsidRPr="00B61010" w:rsidRDefault="009A3863" w:rsidP="00691B19">
            <w:pPr>
              <w:spacing w:after="0" w:line="240" w:lineRule="auto"/>
              <w:jc w:val="center"/>
              <w:rPr>
                <w:rFonts w:ascii="Times New Roman" w:eastAsia="Calibri" w:hAnsi="Times New Roman" w:cs="Times New Roman"/>
                <w:sz w:val="24"/>
                <w:szCs w:val="24"/>
                <w:lang w:val="sr-Cyrl-RS" w:eastAsia="hr-HR"/>
              </w:rPr>
            </w:pPr>
            <w:r w:rsidRPr="00B61010">
              <w:rPr>
                <w:rFonts w:ascii="Times New Roman" w:eastAsia="Calibri" w:hAnsi="Times New Roman" w:cs="Times New Roman"/>
                <w:sz w:val="24"/>
                <w:szCs w:val="24"/>
                <w:lang w:val="sr-Cyrl-RS" w:eastAsia="hr-HR"/>
              </w:rPr>
              <w:t>Април 202</w:t>
            </w:r>
            <w:r w:rsidR="00691B19">
              <w:rPr>
                <w:rFonts w:ascii="Times New Roman" w:eastAsia="Calibri" w:hAnsi="Times New Roman" w:cs="Times New Roman"/>
                <w:sz w:val="24"/>
                <w:szCs w:val="24"/>
                <w:lang w:val="sr-Cyrl-RS" w:eastAsia="hr-HR"/>
              </w:rPr>
              <w:t>7</w:t>
            </w:r>
            <w:r w:rsidRPr="00B61010">
              <w:rPr>
                <w:rFonts w:ascii="Times New Roman" w:eastAsia="Calibri" w:hAnsi="Times New Roman" w:cs="Times New Roman"/>
                <w:sz w:val="24"/>
                <w:szCs w:val="24"/>
                <w:lang w:val="sr-Cyrl-RS" w:eastAsia="hr-HR"/>
              </w:rPr>
              <w:t>.</w:t>
            </w:r>
          </w:p>
        </w:tc>
        <w:tc>
          <w:tcPr>
            <w:tcW w:w="6322" w:type="dxa"/>
            <w:tcBorders>
              <w:top w:val="single" w:sz="4" w:space="0" w:color="auto"/>
              <w:left w:val="single" w:sz="4" w:space="0" w:color="auto"/>
              <w:bottom w:val="single" w:sz="4" w:space="0" w:color="auto"/>
              <w:right w:val="single" w:sz="4" w:space="0" w:color="auto"/>
            </w:tcBorders>
          </w:tcPr>
          <w:p w14:paraId="046AA2E5" w14:textId="77777777" w:rsidR="009A3863" w:rsidRPr="00B61010" w:rsidRDefault="009A3863">
            <w:pPr>
              <w:numPr>
                <w:ilvl w:val="0"/>
                <w:numId w:val="26"/>
              </w:num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Разматрање извештаја Стручних већа о реализацији планираних садржаја за протекли класификациони период</w:t>
            </w:r>
          </w:p>
          <w:p w14:paraId="09F7E02B" w14:textId="77777777" w:rsidR="009A3863" w:rsidRPr="00B61010" w:rsidRDefault="009A3863">
            <w:pPr>
              <w:numPr>
                <w:ilvl w:val="0"/>
                <w:numId w:val="26"/>
              </w:num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Оцена рада и предлог мера за наредни период</w:t>
            </w:r>
          </w:p>
        </w:tc>
        <w:tc>
          <w:tcPr>
            <w:tcW w:w="1632" w:type="dxa"/>
            <w:tcBorders>
              <w:top w:val="single" w:sz="4" w:space="0" w:color="auto"/>
              <w:left w:val="single" w:sz="4" w:space="0" w:color="auto"/>
              <w:bottom w:val="single" w:sz="4" w:space="0" w:color="auto"/>
              <w:right w:val="single" w:sz="4" w:space="0" w:color="auto"/>
            </w:tcBorders>
            <w:vAlign w:val="center"/>
          </w:tcPr>
          <w:p w14:paraId="055F9536" w14:textId="77777777" w:rsidR="009A3863" w:rsidRPr="00B61010" w:rsidRDefault="009A3863" w:rsidP="009273EE">
            <w:pPr>
              <w:spacing w:after="0" w:line="240" w:lineRule="auto"/>
              <w:jc w:val="center"/>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Стручни</w:t>
            </w:r>
          </w:p>
          <w:p w14:paraId="3EEBE5F3" w14:textId="77777777" w:rsidR="009A3863" w:rsidRPr="00B61010" w:rsidRDefault="009A3863" w:rsidP="009273EE">
            <w:pPr>
              <w:spacing w:after="0" w:line="240" w:lineRule="auto"/>
              <w:jc w:val="center"/>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актив за</w:t>
            </w:r>
          </w:p>
          <w:p w14:paraId="7AE170FE" w14:textId="77777777" w:rsidR="009A3863" w:rsidRPr="00B61010" w:rsidRDefault="009A3863" w:rsidP="009273EE">
            <w:pPr>
              <w:spacing w:after="0" w:line="240" w:lineRule="auto"/>
              <w:jc w:val="center"/>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РШП</w:t>
            </w:r>
          </w:p>
        </w:tc>
      </w:tr>
      <w:tr w:rsidR="00B61010" w:rsidRPr="00B61010" w14:paraId="7834AF79" w14:textId="77777777" w:rsidTr="00691B19">
        <w:trPr>
          <w:cantSplit/>
          <w:trHeight w:val="1134"/>
        </w:trPr>
        <w:tc>
          <w:tcPr>
            <w:tcW w:w="1429" w:type="dxa"/>
            <w:tcBorders>
              <w:top w:val="single" w:sz="4" w:space="0" w:color="auto"/>
              <w:left w:val="single" w:sz="4" w:space="0" w:color="auto"/>
              <w:bottom w:val="single" w:sz="4" w:space="0" w:color="auto"/>
              <w:right w:val="single" w:sz="4" w:space="0" w:color="auto"/>
            </w:tcBorders>
            <w:vAlign w:val="center"/>
          </w:tcPr>
          <w:p w14:paraId="0AB67322" w14:textId="57FB6F43" w:rsidR="00301691" w:rsidRPr="00B61010" w:rsidRDefault="00301691" w:rsidP="00691B19">
            <w:pPr>
              <w:spacing w:after="0" w:line="240" w:lineRule="auto"/>
              <w:jc w:val="center"/>
              <w:rPr>
                <w:rFonts w:ascii="Times New Roman" w:eastAsia="Calibri" w:hAnsi="Times New Roman" w:cs="Times New Roman"/>
                <w:sz w:val="24"/>
                <w:szCs w:val="24"/>
                <w:lang w:val="sr-Cyrl-RS" w:eastAsia="hr-HR"/>
              </w:rPr>
            </w:pPr>
            <w:r w:rsidRPr="00B61010">
              <w:rPr>
                <w:rFonts w:ascii="Times New Roman" w:eastAsia="Calibri" w:hAnsi="Times New Roman" w:cs="Times New Roman"/>
                <w:sz w:val="24"/>
                <w:szCs w:val="24"/>
                <w:lang w:val="sr-Latn-RS" w:eastAsia="hr-HR"/>
              </w:rPr>
              <w:t xml:space="preserve">Maj - </w:t>
            </w:r>
            <w:r w:rsidRPr="00B61010">
              <w:rPr>
                <w:rFonts w:ascii="Times New Roman" w:eastAsia="Calibri" w:hAnsi="Times New Roman" w:cs="Times New Roman"/>
                <w:sz w:val="24"/>
                <w:szCs w:val="24"/>
                <w:lang w:val="sr-Cyrl-CS" w:eastAsia="hr-HR"/>
              </w:rPr>
              <w:t>Јун  20</w:t>
            </w:r>
            <w:r w:rsidRPr="00B61010">
              <w:rPr>
                <w:rFonts w:ascii="Times New Roman" w:eastAsia="Calibri" w:hAnsi="Times New Roman" w:cs="Times New Roman"/>
                <w:sz w:val="24"/>
                <w:szCs w:val="24"/>
                <w:lang w:eastAsia="hr-HR"/>
              </w:rPr>
              <w:t>2</w:t>
            </w:r>
            <w:r w:rsidR="00691B19">
              <w:rPr>
                <w:rFonts w:ascii="Times New Roman" w:eastAsia="Calibri" w:hAnsi="Times New Roman" w:cs="Times New Roman"/>
                <w:sz w:val="24"/>
                <w:szCs w:val="24"/>
                <w:lang w:val="sr-Cyrl-RS" w:eastAsia="hr-HR"/>
              </w:rPr>
              <w:t>7</w:t>
            </w:r>
            <w:r w:rsidRPr="00B61010">
              <w:rPr>
                <w:rFonts w:ascii="Times New Roman" w:eastAsia="Calibri" w:hAnsi="Times New Roman" w:cs="Times New Roman"/>
                <w:sz w:val="24"/>
                <w:szCs w:val="24"/>
                <w:lang w:val="sr-Cyrl-RS" w:eastAsia="hr-HR"/>
              </w:rPr>
              <w:t>.</w:t>
            </w:r>
            <w:r w:rsidRPr="00B61010">
              <w:rPr>
                <w:rFonts w:ascii="Times New Roman" w:eastAsia="Calibri" w:hAnsi="Times New Roman" w:cs="Times New Roman"/>
                <w:sz w:val="24"/>
                <w:szCs w:val="24"/>
                <w:lang w:val="sr-Cyrl-CS" w:eastAsia="hr-HR"/>
              </w:rPr>
              <w:t>.год.</w:t>
            </w:r>
          </w:p>
        </w:tc>
        <w:tc>
          <w:tcPr>
            <w:tcW w:w="6322" w:type="dxa"/>
            <w:tcBorders>
              <w:top w:val="single" w:sz="4" w:space="0" w:color="auto"/>
              <w:left w:val="single" w:sz="4" w:space="0" w:color="auto"/>
              <w:bottom w:val="single" w:sz="4" w:space="0" w:color="auto"/>
              <w:right w:val="single" w:sz="4" w:space="0" w:color="auto"/>
            </w:tcBorders>
          </w:tcPr>
          <w:p w14:paraId="74410EB4" w14:textId="77777777" w:rsidR="00301691" w:rsidRPr="00B61010" w:rsidRDefault="00301691">
            <w:pPr>
              <w:numPr>
                <w:ilvl w:val="0"/>
                <w:numId w:val="26"/>
              </w:num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xml:space="preserve">Анализа </w:t>
            </w:r>
            <w:r w:rsidRPr="00B61010">
              <w:rPr>
                <w:rFonts w:ascii="Times New Roman" w:eastAsia="Calibri" w:hAnsi="Times New Roman" w:cs="Times New Roman"/>
                <w:sz w:val="24"/>
                <w:szCs w:val="24"/>
                <w:lang w:val="sr-Cyrl-RS" w:eastAsia="hr-HR"/>
              </w:rPr>
              <w:t xml:space="preserve">остварености </w:t>
            </w:r>
            <w:r w:rsidRPr="00B61010">
              <w:rPr>
                <w:rFonts w:ascii="Times New Roman" w:eastAsia="Calibri" w:hAnsi="Times New Roman" w:cs="Times New Roman"/>
                <w:sz w:val="24"/>
                <w:szCs w:val="24"/>
                <w:lang w:val="sr-Cyrl-CS" w:eastAsia="hr-HR"/>
              </w:rPr>
              <w:t>Школског програма за текућу школску годину</w:t>
            </w:r>
            <w:r w:rsidRPr="00B61010">
              <w:rPr>
                <w:rFonts w:ascii="Times New Roman" w:eastAsia="Calibri" w:hAnsi="Times New Roman" w:cs="Times New Roman"/>
                <w:sz w:val="24"/>
                <w:szCs w:val="24"/>
                <w:lang w:val="sr-Cyrl-RS" w:eastAsia="hr-HR"/>
              </w:rPr>
              <w:t xml:space="preserve"> </w:t>
            </w:r>
          </w:p>
          <w:p w14:paraId="146B8664" w14:textId="7EDDF36B" w:rsidR="00301691" w:rsidRPr="00B61010" w:rsidRDefault="00301691">
            <w:pPr>
              <w:numPr>
                <w:ilvl w:val="0"/>
                <w:numId w:val="26"/>
              </w:num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xml:space="preserve">Информисање о променама у наставном плану и програму за наредну школску годину </w:t>
            </w:r>
          </w:p>
        </w:tc>
        <w:tc>
          <w:tcPr>
            <w:tcW w:w="1632" w:type="dxa"/>
            <w:tcBorders>
              <w:top w:val="single" w:sz="4" w:space="0" w:color="auto"/>
              <w:left w:val="single" w:sz="4" w:space="0" w:color="auto"/>
              <w:bottom w:val="single" w:sz="4" w:space="0" w:color="auto"/>
              <w:right w:val="single" w:sz="4" w:space="0" w:color="auto"/>
            </w:tcBorders>
            <w:vAlign w:val="center"/>
          </w:tcPr>
          <w:p w14:paraId="23D03C98" w14:textId="77777777" w:rsidR="00301691" w:rsidRPr="00B61010" w:rsidRDefault="00301691" w:rsidP="00301691">
            <w:pPr>
              <w:spacing w:after="0" w:line="240" w:lineRule="auto"/>
              <w:jc w:val="center"/>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Стручни</w:t>
            </w:r>
          </w:p>
          <w:p w14:paraId="06B15C47" w14:textId="77777777" w:rsidR="00301691" w:rsidRPr="00B61010" w:rsidRDefault="00301691" w:rsidP="00301691">
            <w:pPr>
              <w:spacing w:after="0" w:line="240" w:lineRule="auto"/>
              <w:jc w:val="center"/>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актив за</w:t>
            </w:r>
          </w:p>
          <w:p w14:paraId="7C0F7627" w14:textId="5D2DC717" w:rsidR="00301691" w:rsidRPr="00B61010" w:rsidRDefault="00301691" w:rsidP="00301691">
            <w:pPr>
              <w:spacing w:after="0" w:line="240" w:lineRule="auto"/>
              <w:jc w:val="center"/>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РШП</w:t>
            </w:r>
          </w:p>
        </w:tc>
      </w:tr>
      <w:tr w:rsidR="00B61010" w:rsidRPr="00B61010" w14:paraId="09341D92" w14:textId="77777777" w:rsidTr="00691B19">
        <w:trPr>
          <w:cantSplit/>
          <w:trHeight w:val="1134"/>
        </w:trPr>
        <w:tc>
          <w:tcPr>
            <w:tcW w:w="1429" w:type="dxa"/>
            <w:tcBorders>
              <w:top w:val="single" w:sz="4" w:space="0" w:color="auto"/>
              <w:left w:val="single" w:sz="4" w:space="0" w:color="auto"/>
              <w:bottom w:val="single" w:sz="4" w:space="0" w:color="auto"/>
              <w:right w:val="single" w:sz="4" w:space="0" w:color="auto"/>
            </w:tcBorders>
            <w:vAlign w:val="center"/>
          </w:tcPr>
          <w:p w14:paraId="0A91E785" w14:textId="5FF581BC" w:rsidR="00301691" w:rsidRPr="00B61010" w:rsidRDefault="00301691" w:rsidP="00691B19">
            <w:pPr>
              <w:spacing w:after="0" w:line="240" w:lineRule="auto"/>
              <w:jc w:val="center"/>
              <w:rPr>
                <w:rFonts w:ascii="Times New Roman" w:eastAsia="Calibri" w:hAnsi="Times New Roman" w:cs="Times New Roman"/>
                <w:sz w:val="24"/>
                <w:szCs w:val="24"/>
                <w:lang w:val="sr-Cyrl-RS" w:eastAsia="hr-HR"/>
              </w:rPr>
            </w:pPr>
            <w:r w:rsidRPr="00B61010">
              <w:rPr>
                <w:rFonts w:ascii="Times New Roman" w:eastAsia="Calibri" w:hAnsi="Times New Roman" w:cs="Times New Roman"/>
                <w:sz w:val="24"/>
                <w:szCs w:val="24"/>
                <w:lang w:val="sr-Cyrl-CS" w:eastAsia="hr-HR"/>
              </w:rPr>
              <w:t>Јун</w:t>
            </w:r>
            <w:r w:rsidRPr="00B61010">
              <w:rPr>
                <w:rFonts w:ascii="Times New Roman" w:eastAsia="Calibri" w:hAnsi="Times New Roman" w:cs="Times New Roman"/>
                <w:sz w:val="24"/>
                <w:szCs w:val="24"/>
                <w:lang w:val="sr-Cyrl-RS" w:eastAsia="hr-HR"/>
              </w:rPr>
              <w:t xml:space="preserve"> 202</w:t>
            </w:r>
            <w:r w:rsidR="00691B19">
              <w:rPr>
                <w:rFonts w:ascii="Times New Roman" w:eastAsia="Calibri" w:hAnsi="Times New Roman" w:cs="Times New Roman"/>
                <w:sz w:val="24"/>
                <w:szCs w:val="24"/>
                <w:lang w:val="sr-Cyrl-RS" w:eastAsia="hr-HR"/>
              </w:rPr>
              <w:t>7</w:t>
            </w:r>
            <w:r w:rsidRPr="00B61010">
              <w:rPr>
                <w:rFonts w:ascii="Times New Roman" w:eastAsia="Calibri" w:hAnsi="Times New Roman" w:cs="Times New Roman"/>
                <w:sz w:val="24"/>
                <w:szCs w:val="24"/>
                <w:lang w:val="sr-Cyrl-RS" w:eastAsia="hr-HR"/>
              </w:rPr>
              <w:t>.</w:t>
            </w:r>
          </w:p>
        </w:tc>
        <w:tc>
          <w:tcPr>
            <w:tcW w:w="6322" w:type="dxa"/>
            <w:tcBorders>
              <w:top w:val="single" w:sz="4" w:space="0" w:color="auto"/>
              <w:left w:val="single" w:sz="4" w:space="0" w:color="auto"/>
              <w:bottom w:val="single" w:sz="4" w:space="0" w:color="auto"/>
              <w:right w:val="single" w:sz="4" w:space="0" w:color="auto"/>
            </w:tcBorders>
          </w:tcPr>
          <w:p w14:paraId="1A6B99E8" w14:textId="77777777" w:rsidR="00301691" w:rsidRPr="00B61010" w:rsidRDefault="00301691">
            <w:pPr>
              <w:numPr>
                <w:ilvl w:val="0"/>
                <w:numId w:val="26"/>
              </w:num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Разматрање извештаја Стручних већа о реализацији планираних садржаја за протекли класификациони период</w:t>
            </w:r>
          </w:p>
          <w:p w14:paraId="2CFC22CA" w14:textId="77777777" w:rsidR="00301691" w:rsidRPr="00B61010" w:rsidRDefault="00301691">
            <w:pPr>
              <w:numPr>
                <w:ilvl w:val="0"/>
                <w:numId w:val="26"/>
              </w:num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Оцена рада и предлог мера за наредни период</w:t>
            </w:r>
          </w:p>
        </w:tc>
        <w:tc>
          <w:tcPr>
            <w:tcW w:w="1632" w:type="dxa"/>
            <w:tcBorders>
              <w:top w:val="single" w:sz="4" w:space="0" w:color="auto"/>
              <w:left w:val="single" w:sz="4" w:space="0" w:color="auto"/>
              <w:bottom w:val="single" w:sz="4" w:space="0" w:color="auto"/>
              <w:right w:val="single" w:sz="4" w:space="0" w:color="auto"/>
            </w:tcBorders>
            <w:vAlign w:val="center"/>
          </w:tcPr>
          <w:p w14:paraId="5FCF5A20" w14:textId="77777777" w:rsidR="00301691" w:rsidRPr="00B61010" w:rsidRDefault="00301691" w:rsidP="00301691">
            <w:pPr>
              <w:spacing w:after="0" w:line="240" w:lineRule="auto"/>
              <w:jc w:val="center"/>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Стручни</w:t>
            </w:r>
          </w:p>
          <w:p w14:paraId="30C1670D" w14:textId="77777777" w:rsidR="00301691" w:rsidRPr="00B61010" w:rsidRDefault="00301691" w:rsidP="00301691">
            <w:pPr>
              <w:spacing w:after="0" w:line="240" w:lineRule="auto"/>
              <w:jc w:val="center"/>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актив за</w:t>
            </w:r>
          </w:p>
          <w:p w14:paraId="069B2702" w14:textId="77777777" w:rsidR="00301691" w:rsidRPr="00B61010" w:rsidRDefault="00301691" w:rsidP="00301691">
            <w:pPr>
              <w:spacing w:after="0" w:line="240" w:lineRule="auto"/>
              <w:jc w:val="center"/>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РШП</w:t>
            </w:r>
          </w:p>
        </w:tc>
      </w:tr>
      <w:tr w:rsidR="00B61010" w:rsidRPr="00B61010" w14:paraId="4195D004" w14:textId="77777777" w:rsidTr="00691B19">
        <w:trPr>
          <w:cantSplit/>
          <w:trHeight w:val="1134"/>
        </w:trPr>
        <w:tc>
          <w:tcPr>
            <w:tcW w:w="1429" w:type="dxa"/>
            <w:tcBorders>
              <w:top w:val="single" w:sz="4" w:space="0" w:color="auto"/>
              <w:left w:val="single" w:sz="4" w:space="0" w:color="auto"/>
              <w:bottom w:val="single" w:sz="4" w:space="0" w:color="auto"/>
              <w:right w:val="single" w:sz="4" w:space="0" w:color="auto"/>
            </w:tcBorders>
            <w:vAlign w:val="center"/>
          </w:tcPr>
          <w:p w14:paraId="716C64D9" w14:textId="66CE2808" w:rsidR="00301691" w:rsidRPr="00B61010" w:rsidRDefault="00301691" w:rsidP="00691B19">
            <w:pPr>
              <w:spacing w:after="0" w:line="240" w:lineRule="auto"/>
              <w:jc w:val="center"/>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xml:space="preserve">Јун </w:t>
            </w:r>
            <w:r w:rsidRPr="00B61010">
              <w:rPr>
                <w:rFonts w:ascii="Times New Roman" w:eastAsia="Calibri" w:hAnsi="Times New Roman" w:cs="Times New Roman"/>
                <w:sz w:val="24"/>
                <w:szCs w:val="24"/>
                <w:lang w:eastAsia="hr-HR"/>
              </w:rPr>
              <w:t>202</w:t>
            </w:r>
            <w:r w:rsidR="00691B19">
              <w:rPr>
                <w:rFonts w:ascii="Times New Roman" w:eastAsia="Calibri" w:hAnsi="Times New Roman" w:cs="Times New Roman"/>
                <w:sz w:val="24"/>
                <w:szCs w:val="24"/>
                <w:lang w:val="sr-Cyrl-RS" w:eastAsia="hr-HR"/>
              </w:rPr>
              <w:t>7</w:t>
            </w:r>
            <w:r w:rsidRPr="00B61010">
              <w:rPr>
                <w:rFonts w:ascii="Times New Roman" w:eastAsia="Calibri" w:hAnsi="Times New Roman" w:cs="Times New Roman"/>
                <w:sz w:val="24"/>
                <w:szCs w:val="24"/>
                <w:lang w:val="sr-Cyrl-RS" w:eastAsia="hr-HR"/>
              </w:rPr>
              <w:t>.</w:t>
            </w:r>
          </w:p>
        </w:tc>
        <w:tc>
          <w:tcPr>
            <w:tcW w:w="6322" w:type="dxa"/>
            <w:tcBorders>
              <w:top w:val="single" w:sz="4" w:space="0" w:color="auto"/>
              <w:left w:val="single" w:sz="4" w:space="0" w:color="auto"/>
              <w:bottom w:val="single" w:sz="4" w:space="0" w:color="auto"/>
              <w:right w:val="single" w:sz="4" w:space="0" w:color="auto"/>
            </w:tcBorders>
          </w:tcPr>
          <w:p w14:paraId="578DA0ED" w14:textId="77777777" w:rsidR="00301691" w:rsidRPr="00B61010" w:rsidRDefault="00301691">
            <w:pPr>
              <w:numPr>
                <w:ilvl w:val="0"/>
                <w:numId w:val="26"/>
              </w:num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Планирање и програмирање рада по наставним предметима за наступајућу школску годину</w:t>
            </w:r>
          </w:p>
          <w:p w14:paraId="6665BC1C" w14:textId="6F637864" w:rsidR="00301691" w:rsidRPr="00B61010" w:rsidRDefault="00301691">
            <w:pPr>
              <w:numPr>
                <w:ilvl w:val="0"/>
                <w:numId w:val="26"/>
              </w:num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xml:space="preserve">Израда анекса </w:t>
            </w:r>
            <w:r w:rsidRPr="00B61010">
              <w:rPr>
                <w:rFonts w:ascii="Times New Roman" w:eastAsia="Calibri" w:hAnsi="Times New Roman" w:cs="Times New Roman"/>
                <w:sz w:val="24"/>
                <w:szCs w:val="24"/>
                <w:lang w:val="sr-Cyrl-RS" w:eastAsia="hr-HR"/>
              </w:rPr>
              <w:t>Школског програма за наредну школску годину.</w:t>
            </w:r>
          </w:p>
        </w:tc>
        <w:tc>
          <w:tcPr>
            <w:tcW w:w="1632" w:type="dxa"/>
            <w:tcBorders>
              <w:top w:val="single" w:sz="4" w:space="0" w:color="auto"/>
              <w:left w:val="single" w:sz="4" w:space="0" w:color="auto"/>
              <w:bottom w:val="single" w:sz="4" w:space="0" w:color="auto"/>
              <w:right w:val="single" w:sz="4" w:space="0" w:color="auto"/>
            </w:tcBorders>
            <w:vAlign w:val="center"/>
          </w:tcPr>
          <w:p w14:paraId="560E7B6E" w14:textId="77777777" w:rsidR="00301691" w:rsidRPr="00B61010" w:rsidRDefault="00301691" w:rsidP="00301691">
            <w:pPr>
              <w:spacing w:after="0" w:line="240" w:lineRule="auto"/>
              <w:jc w:val="center"/>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Стручни</w:t>
            </w:r>
          </w:p>
          <w:p w14:paraId="04A20268" w14:textId="77777777" w:rsidR="00301691" w:rsidRPr="00B61010" w:rsidRDefault="00301691" w:rsidP="00301691">
            <w:pPr>
              <w:spacing w:after="0" w:line="240" w:lineRule="auto"/>
              <w:jc w:val="center"/>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актив за</w:t>
            </w:r>
          </w:p>
          <w:p w14:paraId="56430248" w14:textId="77777777" w:rsidR="00301691" w:rsidRPr="00B61010" w:rsidRDefault="00301691" w:rsidP="00301691">
            <w:pPr>
              <w:spacing w:after="0" w:line="240" w:lineRule="auto"/>
              <w:jc w:val="center"/>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РШП,</w:t>
            </w:r>
          </w:p>
          <w:p w14:paraId="63BB6E54" w14:textId="77777777" w:rsidR="00301691" w:rsidRPr="00B61010" w:rsidRDefault="00301691" w:rsidP="00301691">
            <w:pPr>
              <w:spacing w:after="0" w:line="240" w:lineRule="auto"/>
              <w:jc w:val="center"/>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xml:space="preserve">Стручна </w:t>
            </w:r>
          </w:p>
          <w:p w14:paraId="67EE71EF" w14:textId="2884751E" w:rsidR="00301691" w:rsidRPr="00B61010" w:rsidRDefault="00301691" w:rsidP="00301691">
            <w:pPr>
              <w:spacing w:after="0" w:line="240" w:lineRule="auto"/>
              <w:jc w:val="center"/>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Већа</w:t>
            </w:r>
          </w:p>
        </w:tc>
      </w:tr>
      <w:tr w:rsidR="00301691" w:rsidRPr="00B61010" w14:paraId="4BE46FDD" w14:textId="77777777" w:rsidTr="00691B19">
        <w:trPr>
          <w:cantSplit/>
          <w:trHeight w:val="1134"/>
        </w:trPr>
        <w:tc>
          <w:tcPr>
            <w:tcW w:w="1429" w:type="dxa"/>
            <w:tcBorders>
              <w:top w:val="single" w:sz="4" w:space="0" w:color="auto"/>
              <w:left w:val="single" w:sz="4" w:space="0" w:color="auto"/>
              <w:bottom w:val="single" w:sz="4" w:space="0" w:color="auto"/>
              <w:right w:val="single" w:sz="4" w:space="0" w:color="auto"/>
            </w:tcBorders>
            <w:vAlign w:val="center"/>
          </w:tcPr>
          <w:p w14:paraId="2F5F131A" w14:textId="4B767245" w:rsidR="00301691" w:rsidRPr="00B61010" w:rsidRDefault="00301691" w:rsidP="00691B19">
            <w:pPr>
              <w:spacing w:after="0" w:line="240" w:lineRule="auto"/>
              <w:jc w:val="center"/>
              <w:rPr>
                <w:rFonts w:ascii="Times New Roman" w:eastAsia="Calibri" w:hAnsi="Times New Roman" w:cs="Times New Roman"/>
                <w:sz w:val="24"/>
                <w:szCs w:val="24"/>
                <w:lang w:val="sr-Cyrl-RS" w:eastAsia="hr-HR"/>
              </w:rPr>
            </w:pPr>
            <w:r w:rsidRPr="00B61010">
              <w:rPr>
                <w:rFonts w:ascii="Times New Roman" w:eastAsia="Calibri" w:hAnsi="Times New Roman" w:cs="Times New Roman"/>
                <w:sz w:val="24"/>
                <w:szCs w:val="24"/>
                <w:lang w:val="sr-Cyrl-CS" w:eastAsia="hr-HR"/>
              </w:rPr>
              <w:lastRenderedPageBreak/>
              <w:t xml:space="preserve">Јун </w:t>
            </w:r>
            <w:r w:rsidRPr="00B61010">
              <w:rPr>
                <w:rFonts w:ascii="Times New Roman" w:eastAsia="Calibri" w:hAnsi="Times New Roman" w:cs="Times New Roman"/>
                <w:sz w:val="24"/>
                <w:szCs w:val="24"/>
                <w:lang w:val="sr-Cyrl-RS" w:eastAsia="hr-HR"/>
              </w:rPr>
              <w:t>202</w:t>
            </w:r>
            <w:r w:rsidR="00691B19">
              <w:rPr>
                <w:rFonts w:ascii="Times New Roman" w:eastAsia="Calibri" w:hAnsi="Times New Roman" w:cs="Times New Roman"/>
                <w:sz w:val="24"/>
                <w:szCs w:val="24"/>
                <w:lang w:val="sr-Cyrl-RS" w:eastAsia="hr-HR"/>
              </w:rPr>
              <w:t>7</w:t>
            </w:r>
            <w:r w:rsidRPr="00B61010">
              <w:rPr>
                <w:rFonts w:ascii="Times New Roman" w:eastAsia="Calibri" w:hAnsi="Times New Roman" w:cs="Times New Roman"/>
                <w:sz w:val="24"/>
                <w:szCs w:val="24"/>
                <w:lang w:val="sr-Cyrl-RS" w:eastAsia="hr-HR"/>
              </w:rPr>
              <w:t>.</w:t>
            </w:r>
          </w:p>
        </w:tc>
        <w:tc>
          <w:tcPr>
            <w:tcW w:w="6322" w:type="dxa"/>
            <w:tcBorders>
              <w:top w:val="single" w:sz="4" w:space="0" w:color="auto"/>
              <w:left w:val="single" w:sz="4" w:space="0" w:color="auto"/>
              <w:bottom w:val="single" w:sz="4" w:space="0" w:color="auto"/>
              <w:right w:val="single" w:sz="4" w:space="0" w:color="auto"/>
            </w:tcBorders>
          </w:tcPr>
          <w:p w14:paraId="6D6C9499" w14:textId="77777777" w:rsidR="00301691" w:rsidRPr="00B61010" w:rsidRDefault="00301691">
            <w:pPr>
              <w:numPr>
                <w:ilvl w:val="0"/>
                <w:numId w:val="26"/>
              </w:num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Извештај о раду Стручног актива за развој Школског програма</w:t>
            </w:r>
          </w:p>
          <w:p w14:paraId="798DAEB6" w14:textId="77777777" w:rsidR="00301691" w:rsidRPr="00B61010" w:rsidRDefault="00301691">
            <w:pPr>
              <w:numPr>
                <w:ilvl w:val="0"/>
                <w:numId w:val="26"/>
              </w:num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Измене и допуне плана рада</w:t>
            </w:r>
          </w:p>
          <w:p w14:paraId="4B746325" w14:textId="77777777" w:rsidR="00301691" w:rsidRPr="00B61010" w:rsidRDefault="00301691">
            <w:pPr>
              <w:numPr>
                <w:ilvl w:val="0"/>
                <w:numId w:val="26"/>
              </w:num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Доношење и усвајање плана рада за наредну школску годину</w:t>
            </w:r>
          </w:p>
        </w:tc>
        <w:tc>
          <w:tcPr>
            <w:tcW w:w="1632" w:type="dxa"/>
            <w:tcBorders>
              <w:top w:val="single" w:sz="4" w:space="0" w:color="auto"/>
              <w:left w:val="single" w:sz="4" w:space="0" w:color="auto"/>
              <w:bottom w:val="single" w:sz="4" w:space="0" w:color="auto"/>
              <w:right w:val="single" w:sz="4" w:space="0" w:color="auto"/>
            </w:tcBorders>
            <w:vAlign w:val="center"/>
          </w:tcPr>
          <w:p w14:paraId="4B0C52FD" w14:textId="77777777" w:rsidR="00301691" w:rsidRPr="00B61010" w:rsidRDefault="00301691" w:rsidP="00301691">
            <w:pPr>
              <w:spacing w:after="0" w:line="240" w:lineRule="auto"/>
              <w:jc w:val="center"/>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Стручни</w:t>
            </w:r>
          </w:p>
          <w:p w14:paraId="32D897DE" w14:textId="77777777" w:rsidR="00301691" w:rsidRPr="00B61010" w:rsidRDefault="00301691" w:rsidP="00301691">
            <w:pPr>
              <w:spacing w:after="0" w:line="240" w:lineRule="auto"/>
              <w:jc w:val="center"/>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актив за</w:t>
            </w:r>
          </w:p>
          <w:p w14:paraId="3A46DEF7" w14:textId="77777777" w:rsidR="00301691" w:rsidRPr="00B61010" w:rsidRDefault="00301691" w:rsidP="00301691">
            <w:pPr>
              <w:spacing w:after="0" w:line="240" w:lineRule="auto"/>
              <w:jc w:val="center"/>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РШП</w:t>
            </w:r>
          </w:p>
        </w:tc>
      </w:tr>
    </w:tbl>
    <w:p w14:paraId="54B7FF10" w14:textId="77777777" w:rsidR="00924303" w:rsidRPr="00B61010" w:rsidRDefault="00924303">
      <w:pPr>
        <w:spacing w:after="0" w:line="240" w:lineRule="auto"/>
        <w:ind w:firstLine="720"/>
        <w:jc w:val="both"/>
        <w:rPr>
          <w:rFonts w:ascii="Times New Roman" w:eastAsia="Calibri" w:hAnsi="Times New Roman" w:cs="Times New Roman"/>
          <w:sz w:val="24"/>
          <w:szCs w:val="24"/>
          <w:lang w:val="sr-Cyrl-CS" w:eastAsia="hr-HR"/>
        </w:rPr>
      </w:pPr>
    </w:p>
    <w:p w14:paraId="1387CE69" w14:textId="77777777" w:rsidR="009A3863" w:rsidRPr="00B61010" w:rsidRDefault="009A3863" w:rsidP="009A3863">
      <w:pPr>
        <w:spacing w:after="0" w:line="240" w:lineRule="auto"/>
        <w:ind w:firstLine="720"/>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Праћење остваривања планираних задатака, послова и преузетих обавеза започиње одмах по доношењу Програма рада и усмерава се на:</w:t>
      </w:r>
    </w:p>
    <w:p w14:paraId="5C065714" w14:textId="77777777" w:rsidR="009A3863" w:rsidRPr="00B61010" w:rsidRDefault="009A3863" w:rsidP="009A3863">
      <w:pPr>
        <w:spacing w:after="0" w:line="240" w:lineRule="auto"/>
        <w:ind w:firstLine="720"/>
        <w:rPr>
          <w:rFonts w:ascii="Times New Roman" w:eastAsia="Calibri" w:hAnsi="Times New Roman" w:cs="Times New Roman"/>
          <w:sz w:val="24"/>
          <w:szCs w:val="24"/>
          <w:lang w:val="sr-Cyrl-CS" w:eastAsia="hr-HR"/>
        </w:rPr>
      </w:pPr>
    </w:p>
    <w:p w14:paraId="7A47784C" w14:textId="77777777" w:rsidR="009A3863" w:rsidRPr="00B61010" w:rsidRDefault="009A3863" w:rsidP="009A3863">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1. Квалитативно утврђивање реализације предвиђеног времена за поједине</w:t>
      </w:r>
    </w:p>
    <w:p w14:paraId="22DEFA3E" w14:textId="77777777" w:rsidR="009A3863" w:rsidRPr="00B61010" w:rsidRDefault="009A3863" w:rsidP="009A3863">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xml:space="preserve">    активности. За такво праћење користе се подаци:</w:t>
      </w:r>
    </w:p>
    <w:p w14:paraId="5F32CF19" w14:textId="77777777" w:rsidR="009A3863" w:rsidRPr="00B61010" w:rsidRDefault="009A3863" w:rsidP="009A3863">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sym w:font="Symbol" w:char="F02A"/>
      </w:r>
      <w:r w:rsidRPr="00B61010">
        <w:rPr>
          <w:rFonts w:ascii="Times New Roman" w:eastAsia="Calibri" w:hAnsi="Times New Roman" w:cs="Times New Roman"/>
          <w:sz w:val="24"/>
          <w:szCs w:val="24"/>
          <w:lang w:val="sr-Cyrl-CS" w:eastAsia="hr-HR"/>
        </w:rPr>
        <w:t xml:space="preserve">  о радном ангажовању наставника и осталих радника,</w:t>
      </w:r>
    </w:p>
    <w:p w14:paraId="3B3FE339" w14:textId="77777777" w:rsidR="009A3863" w:rsidRPr="00B61010" w:rsidRDefault="009A3863" w:rsidP="009A3863">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о реализацији заједничког плана и програма, успеха ученика на крају</w:t>
      </w:r>
    </w:p>
    <w:p w14:paraId="1CFCE630" w14:textId="77777777" w:rsidR="009A3863" w:rsidRPr="00B61010" w:rsidRDefault="009A3863" w:rsidP="009A3863">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xml:space="preserve">    квалификационог периода, које за свако одељење попуњава одељењски старешина,</w:t>
      </w:r>
    </w:p>
    <w:p w14:paraId="2D17892B" w14:textId="77777777" w:rsidR="009A3863" w:rsidRPr="00B61010" w:rsidRDefault="009A3863" w:rsidP="009A3863">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sym w:font="Symbol" w:char="F02A"/>
      </w:r>
      <w:r w:rsidRPr="00B61010">
        <w:rPr>
          <w:rFonts w:ascii="Times New Roman" w:eastAsia="Calibri" w:hAnsi="Times New Roman" w:cs="Times New Roman"/>
          <w:sz w:val="24"/>
          <w:szCs w:val="24"/>
          <w:lang w:val="sr-Cyrl-CS" w:eastAsia="hr-HR"/>
        </w:rPr>
        <w:t xml:space="preserve">  о сагледавању реализације радних обавеза стручних сарадника, директора и осталих,</w:t>
      </w:r>
    </w:p>
    <w:p w14:paraId="7AF60644" w14:textId="77777777" w:rsidR="009A3863" w:rsidRPr="00B61010" w:rsidRDefault="009A3863" w:rsidP="009A3863">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из педагошке евиденције која се води у школи</w:t>
      </w:r>
      <w:r w:rsidRPr="00B61010">
        <w:rPr>
          <w:rFonts w:ascii="Times New Roman" w:eastAsia="Calibri" w:hAnsi="Times New Roman" w:cs="Times New Roman"/>
          <w:sz w:val="24"/>
          <w:szCs w:val="24"/>
          <w:lang w:val="ru-RU" w:eastAsia="hr-HR"/>
        </w:rPr>
        <w:t>.</w:t>
      </w:r>
    </w:p>
    <w:p w14:paraId="4B5B6221" w14:textId="77777777" w:rsidR="009A3863" w:rsidRPr="00B61010" w:rsidRDefault="009A3863" w:rsidP="009A3863">
      <w:pPr>
        <w:spacing w:after="0" w:line="240" w:lineRule="auto"/>
        <w:rPr>
          <w:rFonts w:ascii="Times New Roman" w:eastAsia="Calibri" w:hAnsi="Times New Roman" w:cs="Times New Roman"/>
          <w:sz w:val="24"/>
          <w:szCs w:val="24"/>
          <w:lang w:val="sr-Cyrl-CS" w:eastAsia="hr-HR"/>
        </w:rPr>
      </w:pPr>
    </w:p>
    <w:p w14:paraId="0BD0568C" w14:textId="77777777" w:rsidR="009A3863" w:rsidRPr="00B61010" w:rsidRDefault="009A3863" w:rsidP="009A3863">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2. Сагледавање достигнутог нивоа у раду, процене квалитета реализације васпитно-</w:t>
      </w:r>
    </w:p>
    <w:p w14:paraId="5294E212" w14:textId="77777777" w:rsidR="009A3863" w:rsidRPr="00B61010" w:rsidRDefault="009A3863" w:rsidP="009A3863">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xml:space="preserve">    образовних задатака и испуњавање односа између предвиђених резултата и чињеничног стања. За овај вид, користе се подаци:</w:t>
      </w:r>
    </w:p>
    <w:p w14:paraId="34B1A2A2" w14:textId="77777777" w:rsidR="009A3863" w:rsidRPr="00B61010" w:rsidRDefault="009A3863" w:rsidP="009A3863">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sym w:font="Symbol" w:char="F02A"/>
      </w:r>
      <w:r w:rsidRPr="00B61010">
        <w:rPr>
          <w:rFonts w:ascii="Times New Roman" w:eastAsia="Calibri" w:hAnsi="Times New Roman" w:cs="Times New Roman"/>
          <w:sz w:val="24"/>
          <w:szCs w:val="24"/>
          <w:lang w:val="sr-Cyrl-CS" w:eastAsia="hr-HR"/>
        </w:rPr>
        <w:t xml:space="preserve">  о инструктивно-педагошком раду директора и стручних сарадника,</w:t>
      </w:r>
    </w:p>
    <w:p w14:paraId="1DB8EF61" w14:textId="77777777" w:rsidR="009A3863" w:rsidRPr="00B61010" w:rsidRDefault="009A3863" w:rsidP="009A3863">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sym w:font="Symbol" w:char="F02A"/>
      </w:r>
      <w:r w:rsidRPr="00B61010">
        <w:rPr>
          <w:rFonts w:ascii="Times New Roman" w:eastAsia="Calibri" w:hAnsi="Times New Roman" w:cs="Times New Roman"/>
          <w:sz w:val="24"/>
          <w:szCs w:val="24"/>
          <w:lang w:val="sr-Cyrl-CS" w:eastAsia="hr-HR"/>
        </w:rPr>
        <w:t xml:space="preserve">  разговори, консултације о реализацији планираних задатака и новоа постигнутих</w:t>
      </w:r>
    </w:p>
    <w:p w14:paraId="5AC41D80" w14:textId="77777777" w:rsidR="009A3863" w:rsidRPr="00B61010" w:rsidRDefault="009A3863" w:rsidP="009A3863">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xml:space="preserve">    резултата,</w:t>
      </w:r>
    </w:p>
    <w:p w14:paraId="30AC995C" w14:textId="77777777" w:rsidR="009A3863" w:rsidRPr="00B61010" w:rsidRDefault="009A3863" w:rsidP="009A3863">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подаци о микро испитивањима ученика, родитеља и наставника,</w:t>
      </w:r>
    </w:p>
    <w:p w14:paraId="68841A70" w14:textId="77777777" w:rsidR="009A3863" w:rsidRPr="00B61010" w:rsidRDefault="009A3863" w:rsidP="009A3863">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sym w:font="Symbol" w:char="F02A"/>
      </w:r>
      <w:r w:rsidRPr="00B61010">
        <w:rPr>
          <w:rFonts w:ascii="Times New Roman" w:eastAsia="Calibri" w:hAnsi="Times New Roman" w:cs="Times New Roman"/>
          <w:sz w:val="24"/>
          <w:szCs w:val="24"/>
          <w:lang w:val="sr-Cyrl-CS" w:eastAsia="hr-HR"/>
        </w:rPr>
        <w:t xml:space="preserve">  специфични видови сагледавања резултата, који се постижу у оквиру ваннаставних активности,</w:t>
      </w:r>
    </w:p>
    <w:p w14:paraId="2EF7277C" w14:textId="77777777" w:rsidR="009A3863" w:rsidRPr="00B61010" w:rsidRDefault="009A3863" w:rsidP="009A3863">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sym w:font="Symbol" w:char="F02A"/>
      </w:r>
      <w:r w:rsidRPr="00B61010">
        <w:rPr>
          <w:rFonts w:ascii="Times New Roman" w:eastAsia="Calibri" w:hAnsi="Times New Roman" w:cs="Times New Roman"/>
          <w:sz w:val="24"/>
          <w:szCs w:val="24"/>
          <w:lang w:val="sr-Cyrl-CS" w:eastAsia="hr-HR"/>
        </w:rPr>
        <w:t xml:space="preserve">  извештаја разредних старешина, стручних већа и наставника, одговорних за извршавање специфичних задатака у школи, у којима се истичу оцене у раду, као и тешкоће које би у наредном периоду требало превазилазити,</w:t>
      </w:r>
    </w:p>
    <w:p w14:paraId="5AB28FFE" w14:textId="77777777" w:rsidR="009A3863" w:rsidRPr="00B61010" w:rsidRDefault="009A3863" w:rsidP="009A3863">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sym w:font="Symbol" w:char="F02A"/>
      </w:r>
      <w:r w:rsidRPr="00B61010">
        <w:rPr>
          <w:rFonts w:ascii="Times New Roman" w:eastAsia="Calibri" w:hAnsi="Times New Roman" w:cs="Times New Roman"/>
          <w:sz w:val="24"/>
          <w:szCs w:val="24"/>
          <w:lang w:val="sr-Cyrl-CS" w:eastAsia="hr-HR"/>
        </w:rPr>
        <w:t xml:space="preserve">  анализа података из глобалних и оперативних планова припрема за непосредни рад са ученицима,</w:t>
      </w:r>
    </w:p>
    <w:p w14:paraId="5D5D5C51" w14:textId="77777777" w:rsidR="00301691" w:rsidRPr="00B61010" w:rsidRDefault="009A3863">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sym w:font="Symbol" w:char="F02A"/>
      </w:r>
      <w:r w:rsidRPr="00B61010">
        <w:rPr>
          <w:rFonts w:ascii="Times New Roman" w:eastAsia="Calibri" w:hAnsi="Times New Roman" w:cs="Times New Roman"/>
          <w:sz w:val="24"/>
          <w:szCs w:val="24"/>
          <w:lang w:val="sr-Cyrl-CS" w:eastAsia="hr-HR"/>
        </w:rPr>
        <w:t xml:space="preserve">  извештаја и анализа о свеукупном раду школе, са процесом нивоа остварености постигнутих резултата.</w:t>
      </w:r>
    </w:p>
    <w:p w14:paraId="61AB8835" w14:textId="77777777" w:rsidR="00301691" w:rsidRPr="00B61010" w:rsidRDefault="00301691">
      <w:pPr>
        <w:spacing w:after="0" w:line="240" w:lineRule="auto"/>
        <w:rPr>
          <w:rFonts w:ascii="Times New Roman" w:hAnsi="Times New Roman" w:cs="Times New Roman"/>
          <w:b/>
          <w:bCs/>
          <w:sz w:val="24"/>
          <w:szCs w:val="24"/>
          <w:lang w:val="sr-Cyrl-RS" w:eastAsia="ar-SA"/>
        </w:rPr>
        <w:sectPr w:rsidR="00301691" w:rsidRPr="00B61010" w:rsidSect="00FD1660">
          <w:pgSz w:w="11910" w:h="16840"/>
          <w:pgMar w:top="1440" w:right="1440" w:bottom="1440" w:left="1440" w:header="720" w:footer="720" w:gutter="0"/>
          <w:cols w:space="720"/>
          <w:titlePg/>
          <w:docGrid w:linePitch="360"/>
        </w:sectPr>
      </w:pPr>
    </w:p>
    <w:p w14:paraId="68C09A71" w14:textId="0E653028" w:rsidR="00301691" w:rsidRPr="009A312C" w:rsidRDefault="009A312C" w:rsidP="009D49D6">
      <w:pPr>
        <w:pStyle w:val="Heading2"/>
        <w:rPr>
          <w:lang w:val="sr-Cyrl-CS"/>
        </w:rPr>
      </w:pPr>
      <w:bookmarkStart w:id="256" w:name="_Toc239863076"/>
      <w:r w:rsidRPr="009A312C">
        <w:rPr>
          <w:lang w:val="sr-Cyrl-CS"/>
        </w:rPr>
        <w:lastRenderedPageBreak/>
        <w:t>ТИМ ЗА ШКОЛСКО РАЗВОЈНО ПЛАНИРАЊЕ</w:t>
      </w:r>
      <w:bookmarkEnd w:id="256"/>
    </w:p>
    <w:p w14:paraId="0724DC34" w14:textId="77777777" w:rsidR="009D49D6" w:rsidRDefault="009D49D6" w:rsidP="009D49D6">
      <w:pPr>
        <w:suppressAutoHyphens/>
        <w:spacing w:after="0" w:line="240" w:lineRule="auto"/>
        <w:rPr>
          <w:rFonts w:ascii="Times New Roman" w:hAnsi="Times New Roman" w:cs="Times New Roman"/>
          <w:sz w:val="24"/>
          <w:szCs w:val="24"/>
          <w:lang w:val="sr-Cyrl-CS" w:eastAsia="ar-SA"/>
        </w:rPr>
      </w:pPr>
    </w:p>
    <w:p w14:paraId="0105F16C" w14:textId="47B724F4" w:rsidR="009A312C" w:rsidRPr="009C0A64" w:rsidRDefault="009A312C" w:rsidP="009A312C">
      <w:pPr>
        <w:spacing w:after="0" w:line="240" w:lineRule="auto"/>
        <w:ind w:firstLine="720"/>
        <w:jc w:val="both"/>
        <w:rPr>
          <w:rFonts w:ascii="Times New Roman" w:eastAsia="Calibri" w:hAnsi="Times New Roman" w:cs="Times New Roman"/>
          <w:color w:val="000000" w:themeColor="text1"/>
          <w:sz w:val="24"/>
          <w:szCs w:val="24"/>
          <w:lang w:val="sr-Cyrl-CS" w:eastAsia="hr-HR"/>
        </w:rPr>
      </w:pPr>
      <w:r w:rsidRPr="009C0A64">
        <w:rPr>
          <w:rFonts w:ascii="Times New Roman" w:eastAsia="Calibri" w:hAnsi="Times New Roman" w:cs="Times New Roman"/>
          <w:color w:val="000000" w:themeColor="text1"/>
          <w:sz w:val="24"/>
          <w:szCs w:val="24"/>
          <w:lang w:val="sr-Cyrl-CS" w:eastAsia="hr-HR"/>
        </w:rPr>
        <w:t xml:space="preserve">Стручни актив за </w:t>
      </w:r>
      <w:r>
        <w:rPr>
          <w:rFonts w:ascii="Times New Roman" w:eastAsia="Calibri" w:hAnsi="Times New Roman" w:cs="Times New Roman"/>
          <w:color w:val="000000" w:themeColor="text1"/>
          <w:sz w:val="24"/>
          <w:szCs w:val="24"/>
          <w:lang w:val="sr-Cyrl-CS" w:eastAsia="hr-HR"/>
        </w:rPr>
        <w:t>школско развојно планирање</w:t>
      </w:r>
      <w:r w:rsidRPr="009C0A64">
        <w:rPr>
          <w:rFonts w:ascii="Times New Roman" w:eastAsia="Calibri" w:hAnsi="Times New Roman" w:cs="Times New Roman"/>
          <w:color w:val="000000" w:themeColor="text1"/>
          <w:sz w:val="24"/>
          <w:szCs w:val="24"/>
          <w:lang w:val="sr-Cyrl-CS" w:eastAsia="hr-HR"/>
        </w:rPr>
        <w:t xml:space="preserve"> чине : </w:t>
      </w:r>
    </w:p>
    <w:p w14:paraId="5C0B77BA" w14:textId="77777777" w:rsidR="009A312C" w:rsidRPr="009C0A64" w:rsidRDefault="009A312C" w:rsidP="009A312C">
      <w:pPr>
        <w:numPr>
          <w:ilvl w:val="0"/>
          <w:numId w:val="32"/>
        </w:numPr>
        <w:spacing w:after="0" w:line="240" w:lineRule="auto"/>
        <w:jc w:val="both"/>
        <w:rPr>
          <w:rFonts w:ascii="Times New Roman" w:eastAsia="Calibri" w:hAnsi="Times New Roman" w:cs="Times New Roman"/>
          <w:color w:val="000000" w:themeColor="text1"/>
          <w:sz w:val="24"/>
          <w:szCs w:val="24"/>
          <w:lang w:val="sr-Cyrl-CS" w:eastAsia="hr-HR"/>
        </w:rPr>
      </w:pPr>
      <w:r w:rsidRPr="009C0A64">
        <w:rPr>
          <w:rFonts w:ascii="Times New Roman" w:eastAsia="Calibri" w:hAnsi="Times New Roman" w:cs="Times New Roman"/>
          <w:color w:val="000000" w:themeColor="text1"/>
          <w:sz w:val="24"/>
          <w:szCs w:val="24"/>
          <w:lang w:val="sr-Cyrl-RS" w:eastAsia="hr-HR"/>
        </w:rPr>
        <w:t>Ивана Митровић</w:t>
      </w:r>
      <w:r w:rsidRPr="009C0A64">
        <w:rPr>
          <w:rFonts w:ascii="Times New Roman" w:eastAsia="Calibri" w:hAnsi="Times New Roman" w:cs="Times New Roman"/>
          <w:color w:val="000000" w:themeColor="text1"/>
          <w:sz w:val="24"/>
          <w:szCs w:val="24"/>
          <w:lang w:eastAsia="hr-HR"/>
        </w:rPr>
        <w:t>, директор</w:t>
      </w:r>
    </w:p>
    <w:p w14:paraId="0C3A0842" w14:textId="77777777" w:rsidR="009A312C" w:rsidRPr="009C0A64" w:rsidRDefault="009A312C" w:rsidP="009A312C">
      <w:pPr>
        <w:numPr>
          <w:ilvl w:val="0"/>
          <w:numId w:val="32"/>
        </w:numPr>
        <w:spacing w:after="0" w:line="240" w:lineRule="auto"/>
        <w:jc w:val="both"/>
        <w:rPr>
          <w:rFonts w:ascii="Times New Roman" w:eastAsia="Calibri" w:hAnsi="Times New Roman" w:cs="Times New Roman"/>
          <w:color w:val="000000" w:themeColor="text1"/>
          <w:sz w:val="24"/>
          <w:szCs w:val="24"/>
          <w:lang w:val="sr-Cyrl-CS" w:eastAsia="hr-HR"/>
        </w:rPr>
      </w:pPr>
      <w:r w:rsidRPr="009C0A64">
        <w:rPr>
          <w:rFonts w:ascii="Times New Roman" w:eastAsia="Calibri" w:hAnsi="Times New Roman" w:cs="Times New Roman"/>
          <w:color w:val="000000" w:themeColor="text1"/>
          <w:sz w:val="24"/>
          <w:szCs w:val="24"/>
          <w:lang w:val="sr-Cyrl-RS" w:eastAsia="hr-HR"/>
        </w:rPr>
        <w:t>Јасминка Вуковић, проф. разредне наставе, координатор</w:t>
      </w:r>
    </w:p>
    <w:p w14:paraId="295B95B5" w14:textId="77777777" w:rsidR="009A312C" w:rsidRPr="009C0A64" w:rsidRDefault="009A312C" w:rsidP="009A312C">
      <w:pPr>
        <w:numPr>
          <w:ilvl w:val="0"/>
          <w:numId w:val="32"/>
        </w:numPr>
        <w:spacing w:after="0" w:line="240" w:lineRule="auto"/>
        <w:jc w:val="both"/>
        <w:rPr>
          <w:rFonts w:ascii="Times New Roman" w:eastAsia="Calibri" w:hAnsi="Times New Roman" w:cs="Times New Roman"/>
          <w:color w:val="000000" w:themeColor="text1"/>
          <w:sz w:val="24"/>
          <w:szCs w:val="24"/>
          <w:lang w:val="sr-Cyrl-CS" w:eastAsia="hr-HR"/>
        </w:rPr>
      </w:pPr>
      <w:r w:rsidRPr="009C0A64">
        <w:rPr>
          <w:rFonts w:ascii="Times New Roman" w:eastAsia="Calibri" w:hAnsi="Times New Roman" w:cs="Times New Roman"/>
          <w:color w:val="000000" w:themeColor="text1"/>
          <w:sz w:val="24"/>
          <w:szCs w:val="24"/>
          <w:lang w:val="sr-Cyrl-CS" w:eastAsia="hr-HR"/>
        </w:rPr>
        <w:t>Јасмина Ковачевић, педагог</w:t>
      </w:r>
    </w:p>
    <w:p w14:paraId="398B1067" w14:textId="77777777" w:rsidR="009A312C" w:rsidRPr="009C0A64" w:rsidRDefault="009A312C" w:rsidP="009A312C">
      <w:pPr>
        <w:numPr>
          <w:ilvl w:val="0"/>
          <w:numId w:val="32"/>
        </w:numPr>
        <w:spacing w:after="0" w:line="240" w:lineRule="auto"/>
        <w:jc w:val="both"/>
        <w:rPr>
          <w:rFonts w:ascii="Times New Roman" w:eastAsia="Calibri" w:hAnsi="Times New Roman" w:cs="Times New Roman"/>
          <w:color w:val="000000" w:themeColor="text1"/>
          <w:sz w:val="24"/>
          <w:szCs w:val="24"/>
          <w:lang w:val="sr-Cyrl-CS" w:eastAsia="hr-HR"/>
        </w:rPr>
      </w:pPr>
      <w:r w:rsidRPr="009C0A64">
        <w:rPr>
          <w:rFonts w:ascii="Times New Roman" w:eastAsia="Calibri" w:hAnsi="Times New Roman" w:cs="Times New Roman"/>
          <w:color w:val="000000" w:themeColor="text1"/>
          <w:sz w:val="24"/>
          <w:szCs w:val="24"/>
          <w:lang w:val="sr-Cyrl-CS" w:eastAsia="hr-HR"/>
        </w:rPr>
        <w:t>Јелена Николић психолог</w:t>
      </w:r>
    </w:p>
    <w:p w14:paraId="27011C7B" w14:textId="77777777" w:rsidR="009A312C" w:rsidRPr="009C0A64" w:rsidRDefault="009A312C" w:rsidP="009A312C">
      <w:pPr>
        <w:numPr>
          <w:ilvl w:val="0"/>
          <w:numId w:val="32"/>
        </w:numPr>
        <w:spacing w:after="0" w:line="240" w:lineRule="auto"/>
        <w:jc w:val="both"/>
        <w:rPr>
          <w:rFonts w:ascii="Times New Roman" w:eastAsia="Calibri" w:hAnsi="Times New Roman" w:cs="Times New Roman"/>
          <w:color w:val="000000" w:themeColor="text1"/>
          <w:sz w:val="24"/>
          <w:szCs w:val="24"/>
          <w:lang w:val="sr-Cyrl-CS" w:eastAsia="hr-HR"/>
        </w:rPr>
      </w:pPr>
      <w:r w:rsidRPr="009C0A64">
        <w:rPr>
          <w:rFonts w:ascii="Times New Roman" w:eastAsia="Calibri" w:hAnsi="Times New Roman" w:cs="Times New Roman"/>
          <w:color w:val="000000" w:themeColor="text1"/>
          <w:sz w:val="24"/>
          <w:szCs w:val="24"/>
          <w:lang w:val="sr-Cyrl-CS" w:eastAsia="hr-HR"/>
        </w:rPr>
        <w:t>Данијела Тоскић, професор историје</w:t>
      </w:r>
    </w:p>
    <w:p w14:paraId="70AE6516" w14:textId="22BA7C09" w:rsidR="009A312C" w:rsidRPr="009C0A64" w:rsidRDefault="009A312C" w:rsidP="009A312C">
      <w:pPr>
        <w:numPr>
          <w:ilvl w:val="0"/>
          <w:numId w:val="32"/>
        </w:numPr>
        <w:spacing w:after="0" w:line="240" w:lineRule="auto"/>
        <w:jc w:val="both"/>
        <w:rPr>
          <w:rFonts w:ascii="Times New Roman" w:eastAsia="Calibri" w:hAnsi="Times New Roman" w:cs="Times New Roman"/>
          <w:color w:val="000000" w:themeColor="text1"/>
          <w:sz w:val="24"/>
          <w:szCs w:val="24"/>
          <w:lang w:val="sr-Cyrl-CS" w:eastAsia="hr-HR"/>
        </w:rPr>
      </w:pPr>
      <w:r>
        <w:rPr>
          <w:rFonts w:ascii="Times New Roman" w:eastAsia="Calibri" w:hAnsi="Times New Roman" w:cs="Times New Roman"/>
          <w:color w:val="000000" w:themeColor="text1"/>
          <w:sz w:val="24"/>
          <w:szCs w:val="24"/>
          <w:lang w:val="sr-Cyrl-RS" w:eastAsia="hr-HR"/>
        </w:rPr>
        <w:t>Валентина Станковић</w:t>
      </w:r>
      <w:r w:rsidRPr="009C0A64">
        <w:rPr>
          <w:rFonts w:ascii="Times New Roman" w:eastAsia="Calibri" w:hAnsi="Times New Roman" w:cs="Times New Roman"/>
          <w:color w:val="000000" w:themeColor="text1"/>
          <w:sz w:val="24"/>
          <w:szCs w:val="24"/>
          <w:lang w:val="sr-Cyrl-RS" w:eastAsia="hr-HR"/>
        </w:rPr>
        <w:t>,</w:t>
      </w:r>
      <w:r w:rsidRPr="009C0A64">
        <w:rPr>
          <w:rFonts w:ascii="Times New Roman" w:eastAsia="Calibri" w:hAnsi="Times New Roman" w:cs="Times New Roman"/>
          <w:color w:val="000000" w:themeColor="text1"/>
          <w:sz w:val="24"/>
          <w:szCs w:val="24"/>
          <w:lang w:val="sr-Cyrl-CS" w:eastAsia="hr-HR"/>
        </w:rPr>
        <w:t xml:space="preserve"> </w:t>
      </w:r>
      <w:r>
        <w:rPr>
          <w:rFonts w:ascii="Times New Roman" w:eastAsia="Calibri" w:hAnsi="Times New Roman" w:cs="Times New Roman"/>
          <w:color w:val="000000" w:themeColor="text1"/>
          <w:sz w:val="24"/>
          <w:szCs w:val="24"/>
          <w:lang w:val="sr-Cyrl-CS" w:eastAsia="hr-HR"/>
        </w:rPr>
        <w:t>б</w:t>
      </w:r>
      <w:r w:rsidRPr="009C0A64">
        <w:rPr>
          <w:rFonts w:ascii="Times New Roman" w:eastAsia="Calibri" w:hAnsi="Times New Roman" w:cs="Times New Roman"/>
          <w:color w:val="000000" w:themeColor="text1"/>
          <w:sz w:val="24"/>
          <w:szCs w:val="24"/>
          <w:lang w:val="sr-Cyrl-CS" w:eastAsia="hr-HR"/>
        </w:rPr>
        <w:t>и</w:t>
      </w:r>
      <w:r>
        <w:rPr>
          <w:rFonts w:ascii="Times New Roman" w:eastAsia="Calibri" w:hAnsi="Times New Roman" w:cs="Times New Roman"/>
          <w:color w:val="000000" w:themeColor="text1"/>
          <w:sz w:val="24"/>
          <w:szCs w:val="24"/>
          <w:lang w:val="sr-Cyrl-CS" w:eastAsia="hr-HR"/>
        </w:rPr>
        <w:t>блиотекар</w:t>
      </w:r>
    </w:p>
    <w:p w14:paraId="6D68E4FD" w14:textId="1102D66E" w:rsidR="009A312C" w:rsidRDefault="009A312C" w:rsidP="009A312C">
      <w:pPr>
        <w:numPr>
          <w:ilvl w:val="0"/>
          <w:numId w:val="32"/>
        </w:numPr>
        <w:spacing w:after="0" w:line="240" w:lineRule="auto"/>
        <w:jc w:val="both"/>
        <w:rPr>
          <w:rFonts w:ascii="Times New Roman" w:eastAsia="Calibri" w:hAnsi="Times New Roman" w:cs="Times New Roman"/>
          <w:color w:val="000000" w:themeColor="text1"/>
          <w:sz w:val="24"/>
          <w:szCs w:val="24"/>
          <w:lang w:val="sr-Cyrl-CS" w:eastAsia="hr-HR"/>
        </w:rPr>
      </w:pPr>
      <w:r w:rsidRPr="009C0A64">
        <w:rPr>
          <w:rFonts w:ascii="Times New Roman" w:eastAsia="Calibri" w:hAnsi="Times New Roman" w:cs="Times New Roman"/>
          <w:color w:val="000000" w:themeColor="text1"/>
          <w:sz w:val="24"/>
          <w:szCs w:val="24"/>
          <w:lang w:val="sr-Cyrl-CS" w:eastAsia="hr-HR"/>
        </w:rPr>
        <w:t>М</w:t>
      </w:r>
      <w:r>
        <w:rPr>
          <w:rFonts w:ascii="Times New Roman" w:eastAsia="Calibri" w:hAnsi="Times New Roman" w:cs="Times New Roman"/>
          <w:color w:val="000000" w:themeColor="text1"/>
          <w:sz w:val="24"/>
          <w:szCs w:val="24"/>
          <w:lang w:val="sr-Cyrl-CS" w:eastAsia="hr-HR"/>
        </w:rPr>
        <w:t>а</w:t>
      </w:r>
      <w:r w:rsidRPr="009C0A64">
        <w:rPr>
          <w:rFonts w:ascii="Times New Roman" w:eastAsia="Calibri" w:hAnsi="Times New Roman" w:cs="Times New Roman"/>
          <w:color w:val="000000" w:themeColor="text1"/>
          <w:sz w:val="24"/>
          <w:szCs w:val="24"/>
          <w:lang w:val="sr-Cyrl-CS" w:eastAsia="hr-HR"/>
        </w:rPr>
        <w:t>р</w:t>
      </w:r>
      <w:r>
        <w:rPr>
          <w:rFonts w:ascii="Times New Roman" w:eastAsia="Calibri" w:hAnsi="Times New Roman" w:cs="Times New Roman"/>
          <w:color w:val="000000" w:themeColor="text1"/>
          <w:sz w:val="24"/>
          <w:szCs w:val="24"/>
          <w:lang w:val="sr-Cyrl-CS" w:eastAsia="hr-HR"/>
        </w:rPr>
        <w:t>и</w:t>
      </w:r>
      <w:r w:rsidRPr="009C0A64">
        <w:rPr>
          <w:rFonts w:ascii="Times New Roman" w:eastAsia="Calibri" w:hAnsi="Times New Roman" w:cs="Times New Roman"/>
          <w:color w:val="000000" w:themeColor="text1"/>
          <w:sz w:val="24"/>
          <w:szCs w:val="24"/>
          <w:lang w:val="sr-Cyrl-CS" w:eastAsia="hr-HR"/>
        </w:rPr>
        <w:t xml:space="preserve">јана </w:t>
      </w:r>
      <w:r>
        <w:rPr>
          <w:rFonts w:ascii="Times New Roman" w:eastAsia="Calibri" w:hAnsi="Times New Roman" w:cs="Times New Roman"/>
          <w:color w:val="000000" w:themeColor="text1"/>
          <w:sz w:val="24"/>
          <w:szCs w:val="24"/>
          <w:lang w:val="sr-Cyrl-CS" w:eastAsia="hr-HR"/>
        </w:rPr>
        <w:t>Милошев</w:t>
      </w:r>
      <w:r w:rsidRPr="009C0A64">
        <w:rPr>
          <w:rFonts w:ascii="Times New Roman" w:eastAsia="Calibri" w:hAnsi="Times New Roman" w:cs="Times New Roman"/>
          <w:color w:val="000000" w:themeColor="text1"/>
          <w:sz w:val="24"/>
          <w:szCs w:val="24"/>
          <w:lang w:val="sr-Cyrl-CS" w:eastAsia="hr-HR"/>
        </w:rPr>
        <w:t xml:space="preserve">ић, </w:t>
      </w:r>
      <w:r>
        <w:rPr>
          <w:rFonts w:ascii="Times New Roman" w:eastAsia="Calibri" w:hAnsi="Times New Roman" w:cs="Times New Roman"/>
          <w:color w:val="000000" w:themeColor="text1"/>
          <w:sz w:val="24"/>
          <w:szCs w:val="24"/>
          <w:lang w:val="sr-Cyrl-CS" w:eastAsia="hr-HR"/>
        </w:rPr>
        <w:t>чистачица</w:t>
      </w:r>
    </w:p>
    <w:p w14:paraId="693F9875" w14:textId="6FAEEA85" w:rsidR="009A312C" w:rsidRPr="009C0A64" w:rsidRDefault="009A312C" w:rsidP="009A312C">
      <w:pPr>
        <w:numPr>
          <w:ilvl w:val="0"/>
          <w:numId w:val="32"/>
        </w:numPr>
        <w:spacing w:after="0" w:line="240" w:lineRule="auto"/>
        <w:jc w:val="both"/>
        <w:rPr>
          <w:rFonts w:ascii="Times New Roman" w:eastAsia="Calibri" w:hAnsi="Times New Roman" w:cs="Times New Roman"/>
          <w:color w:val="000000" w:themeColor="text1"/>
          <w:sz w:val="24"/>
          <w:szCs w:val="24"/>
          <w:lang w:val="sr-Cyrl-CS" w:eastAsia="hr-HR"/>
        </w:rPr>
      </w:pPr>
      <w:r>
        <w:rPr>
          <w:rFonts w:ascii="Times New Roman" w:eastAsia="Calibri" w:hAnsi="Times New Roman" w:cs="Times New Roman"/>
          <w:color w:val="000000" w:themeColor="text1"/>
          <w:sz w:val="24"/>
          <w:szCs w:val="24"/>
          <w:lang w:val="sr-Cyrl-CS" w:eastAsia="hr-HR"/>
        </w:rPr>
        <w:t>Вук Милановић, родитељ</w:t>
      </w:r>
    </w:p>
    <w:p w14:paraId="2E56DE83" w14:textId="77777777" w:rsidR="009A312C" w:rsidRPr="009A312C" w:rsidRDefault="009A312C" w:rsidP="009A312C">
      <w:pPr>
        <w:suppressAutoHyphens/>
        <w:spacing w:after="0" w:line="240" w:lineRule="auto"/>
        <w:rPr>
          <w:rFonts w:ascii="Times New Roman" w:hAnsi="Times New Roman" w:cs="Times New Roman"/>
          <w:sz w:val="24"/>
          <w:szCs w:val="24"/>
          <w:lang w:val="sr-Cyrl-CS" w:eastAsia="ar-SA"/>
        </w:rPr>
      </w:pPr>
    </w:p>
    <w:p w14:paraId="55A3112B"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r w:rsidRPr="009A312C">
        <w:rPr>
          <w:rFonts w:ascii="Times New Roman" w:hAnsi="Times New Roman" w:cs="Times New Roman"/>
          <w:sz w:val="24"/>
          <w:szCs w:val="24"/>
          <w:lang w:val="sr-Cyrl-CS" w:eastAsia="ar-SA"/>
        </w:rPr>
        <w:t xml:space="preserve"> План развојних активности </w:t>
      </w:r>
      <w:r w:rsidRPr="009A312C">
        <w:rPr>
          <w:rFonts w:ascii="Times New Roman" w:hAnsi="Times New Roman" w:cs="Times New Roman"/>
          <w:sz w:val="24"/>
          <w:szCs w:val="24"/>
          <w:lang w:val="sr-Cyrl-RS" w:eastAsia="ar-SA"/>
        </w:rPr>
        <w:t>сачињен је на основу Закона о основама система образовања и васпитања и Закона о основном образовању и васпитању, као и на основу Извештаја о спољашњем вредновању рада школе, Извештаја о самовредновању рада школе и на основу анализе резултата завршног испита и успеха и владања  ученичка.</w:t>
      </w:r>
    </w:p>
    <w:p w14:paraId="6BD686B2" w14:textId="77777777" w:rsidR="009A312C" w:rsidRPr="009A312C" w:rsidRDefault="009A312C" w:rsidP="009A312C">
      <w:pPr>
        <w:suppressAutoHyphens/>
        <w:spacing w:after="0" w:line="240" w:lineRule="auto"/>
        <w:rPr>
          <w:rFonts w:ascii="Times New Roman" w:hAnsi="Times New Roman" w:cs="Times New Roman"/>
          <w:sz w:val="24"/>
          <w:szCs w:val="24"/>
          <w:lang w:val="sr-Cyrl-CS" w:eastAsia="ar-SA"/>
        </w:rPr>
      </w:pPr>
    </w:p>
    <w:p w14:paraId="1FFA3FF8" w14:textId="77777777" w:rsidR="009A312C" w:rsidRDefault="009A312C" w:rsidP="009A312C">
      <w:pPr>
        <w:suppressAutoHyphens/>
        <w:spacing w:after="0" w:line="240" w:lineRule="auto"/>
        <w:rPr>
          <w:rFonts w:ascii="Times New Roman" w:hAnsi="Times New Roman" w:cs="Times New Roman"/>
          <w:sz w:val="24"/>
          <w:szCs w:val="24"/>
          <w:lang w:val="sr-Cyrl-CS" w:eastAsia="ar-SA"/>
        </w:rPr>
      </w:pPr>
      <w:r w:rsidRPr="009A312C">
        <w:rPr>
          <w:rFonts w:ascii="Times New Roman" w:hAnsi="Times New Roman" w:cs="Times New Roman"/>
          <w:sz w:val="24"/>
          <w:szCs w:val="24"/>
          <w:lang w:val="sr-Cyrl-CS" w:eastAsia="ar-SA"/>
        </w:rPr>
        <w:t>На основу претходних сазнања кључне области које ће бити обухваћене Развојним планом у 20</w:t>
      </w:r>
      <w:r w:rsidRPr="009A312C">
        <w:rPr>
          <w:rFonts w:ascii="Times New Roman" w:hAnsi="Times New Roman" w:cs="Times New Roman"/>
          <w:sz w:val="24"/>
          <w:szCs w:val="24"/>
          <w:lang w:val="sr-Latn-RS" w:eastAsia="ar-SA"/>
        </w:rPr>
        <w:t>2</w:t>
      </w:r>
      <w:r w:rsidRPr="009A312C">
        <w:rPr>
          <w:rFonts w:ascii="Times New Roman" w:hAnsi="Times New Roman" w:cs="Times New Roman"/>
          <w:sz w:val="24"/>
          <w:szCs w:val="24"/>
          <w:lang w:val="sr-Cyrl-RS" w:eastAsia="ar-SA"/>
        </w:rPr>
        <w:t>6</w:t>
      </w:r>
      <w:r w:rsidRPr="009A312C">
        <w:rPr>
          <w:rFonts w:ascii="Times New Roman" w:hAnsi="Times New Roman" w:cs="Times New Roman"/>
          <w:sz w:val="24"/>
          <w:szCs w:val="24"/>
          <w:lang w:val="sr-Cyrl-CS" w:eastAsia="ar-SA"/>
        </w:rPr>
        <w:t>/2</w:t>
      </w:r>
      <w:r w:rsidRPr="009A312C">
        <w:rPr>
          <w:rFonts w:ascii="Times New Roman" w:hAnsi="Times New Roman" w:cs="Times New Roman"/>
          <w:sz w:val="24"/>
          <w:szCs w:val="24"/>
          <w:lang w:val="sr-Cyrl-RS" w:eastAsia="ar-SA"/>
        </w:rPr>
        <w:t>7</w:t>
      </w:r>
      <w:r w:rsidRPr="009A312C">
        <w:rPr>
          <w:rFonts w:ascii="Times New Roman" w:hAnsi="Times New Roman" w:cs="Times New Roman"/>
          <w:sz w:val="24"/>
          <w:szCs w:val="24"/>
          <w:lang w:val="sr-Cyrl-CS" w:eastAsia="ar-SA"/>
        </w:rPr>
        <w:t>. години су: НАСТАВА И УЧЕЊЕ и УПРАВЉАЊЕ И РУКОВОЂЕЊЕ.</w:t>
      </w:r>
    </w:p>
    <w:p w14:paraId="141BB419" w14:textId="77777777" w:rsidR="009A312C" w:rsidRPr="009A312C" w:rsidRDefault="009A312C" w:rsidP="009A312C">
      <w:pPr>
        <w:suppressAutoHyphens/>
        <w:spacing w:after="0" w:line="240" w:lineRule="auto"/>
        <w:rPr>
          <w:rFonts w:ascii="Times New Roman" w:hAnsi="Times New Roman" w:cs="Times New Roman"/>
          <w:sz w:val="24"/>
          <w:szCs w:val="24"/>
          <w:lang w:val="sr-Cyrl-CS" w:eastAsia="ar-SA"/>
        </w:rPr>
      </w:pPr>
    </w:p>
    <w:p w14:paraId="73282124" w14:textId="77777777" w:rsidR="009A312C" w:rsidRPr="009A312C" w:rsidRDefault="009A312C" w:rsidP="009A312C">
      <w:pPr>
        <w:suppressAutoHyphens/>
        <w:spacing w:after="0" w:line="240" w:lineRule="auto"/>
        <w:rPr>
          <w:rFonts w:ascii="Times New Roman" w:hAnsi="Times New Roman" w:cs="Times New Roman"/>
          <w:b/>
          <w:bCs/>
          <w:sz w:val="24"/>
          <w:szCs w:val="24"/>
          <w:lang w:val="sr-Cyrl-CS" w:eastAsia="ar-SA"/>
        </w:rPr>
      </w:pPr>
      <w:r w:rsidRPr="009A312C">
        <w:rPr>
          <w:rFonts w:ascii="Times New Roman" w:hAnsi="Times New Roman" w:cs="Times New Roman"/>
          <w:b/>
          <w:bCs/>
          <w:sz w:val="24"/>
          <w:szCs w:val="24"/>
          <w:lang w:val="sr-Cyrl-CS" w:eastAsia="ar-SA"/>
        </w:rPr>
        <w:t>АКЦИОНИ ПЛАН РАЗВОЈНИХ АКТИВНОСТИ</w:t>
      </w:r>
    </w:p>
    <w:p w14:paraId="5E74D6BF"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15"/>
        <w:gridCol w:w="4768"/>
        <w:gridCol w:w="2681"/>
        <w:gridCol w:w="3186"/>
      </w:tblGrid>
      <w:tr w:rsidR="009A312C" w:rsidRPr="009A312C" w14:paraId="4579CA78" w14:textId="77777777" w:rsidTr="009A312C">
        <w:tc>
          <w:tcPr>
            <w:tcW w:w="1188" w:type="pct"/>
          </w:tcPr>
          <w:p w14:paraId="435F4C6E" w14:textId="77777777" w:rsidR="009A312C" w:rsidRPr="009A312C" w:rsidRDefault="009A312C" w:rsidP="009A312C">
            <w:pPr>
              <w:suppressAutoHyphens/>
              <w:spacing w:after="0" w:line="240" w:lineRule="auto"/>
              <w:rPr>
                <w:rFonts w:ascii="Times New Roman" w:hAnsi="Times New Roman" w:cs="Times New Roman"/>
                <w:b/>
                <w:sz w:val="24"/>
                <w:szCs w:val="24"/>
                <w:lang w:val="sr-Cyrl-RS" w:eastAsia="ar-SA"/>
              </w:rPr>
            </w:pPr>
            <w:r w:rsidRPr="009A312C">
              <w:rPr>
                <w:rFonts w:ascii="Times New Roman" w:hAnsi="Times New Roman" w:cs="Times New Roman"/>
                <w:b/>
                <w:sz w:val="24"/>
                <w:szCs w:val="24"/>
                <w:lang w:val="sr-Cyrl-RS" w:eastAsia="ar-SA"/>
              </w:rPr>
              <w:t>ЦИЉ</w:t>
            </w:r>
          </w:p>
        </w:tc>
        <w:tc>
          <w:tcPr>
            <w:tcW w:w="3812" w:type="pct"/>
            <w:gridSpan w:val="3"/>
          </w:tcPr>
          <w:p w14:paraId="3A03F925" w14:textId="77777777" w:rsidR="009A312C" w:rsidRPr="009A312C" w:rsidRDefault="009A312C" w:rsidP="009A312C">
            <w:pPr>
              <w:suppressAutoHyphens/>
              <w:spacing w:after="0" w:line="240" w:lineRule="auto"/>
              <w:rPr>
                <w:rFonts w:ascii="Times New Roman" w:hAnsi="Times New Roman" w:cs="Times New Roman"/>
                <w:b/>
                <w:sz w:val="24"/>
                <w:szCs w:val="24"/>
                <w:lang w:val="sr-Cyrl-RS" w:eastAsia="ar-SA"/>
              </w:rPr>
            </w:pPr>
            <w:r w:rsidRPr="009A312C">
              <w:rPr>
                <w:rFonts w:ascii="Times New Roman" w:hAnsi="Times New Roman" w:cs="Times New Roman"/>
                <w:b/>
                <w:sz w:val="24"/>
                <w:szCs w:val="24"/>
                <w:lang w:val="sr-Cyrl-RS" w:eastAsia="ar-SA"/>
              </w:rPr>
              <w:t>1.</w:t>
            </w:r>
            <w:r w:rsidRPr="009A312C">
              <w:rPr>
                <w:rFonts w:ascii="Times New Roman" w:hAnsi="Times New Roman" w:cs="Times New Roman"/>
                <w:b/>
                <w:sz w:val="24"/>
                <w:szCs w:val="24"/>
                <w:lang w:val="sr-Cyrl-CS" w:eastAsia="ar-SA"/>
              </w:rPr>
              <w:t xml:space="preserve"> Повећање нивоа професионалних компетенција наставника</w:t>
            </w:r>
          </w:p>
        </w:tc>
      </w:tr>
      <w:tr w:rsidR="009A312C" w:rsidRPr="009A312C" w14:paraId="0DB5960D" w14:textId="77777777" w:rsidTr="009A312C">
        <w:tc>
          <w:tcPr>
            <w:tcW w:w="1188" w:type="pct"/>
            <w:vAlign w:val="center"/>
          </w:tcPr>
          <w:p w14:paraId="6C59491D"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p>
          <w:p w14:paraId="3856D07A"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r w:rsidRPr="009A312C">
              <w:rPr>
                <w:rFonts w:ascii="Times New Roman" w:hAnsi="Times New Roman" w:cs="Times New Roman"/>
                <w:sz w:val="24"/>
                <w:szCs w:val="24"/>
                <w:lang w:val="sr-Cyrl-RS" w:eastAsia="ar-SA"/>
              </w:rPr>
              <w:t>ЗАДАЦИ</w:t>
            </w:r>
          </w:p>
        </w:tc>
        <w:tc>
          <w:tcPr>
            <w:tcW w:w="1709" w:type="pct"/>
            <w:vAlign w:val="center"/>
          </w:tcPr>
          <w:p w14:paraId="7588A45F"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p>
          <w:p w14:paraId="1616B85D"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r w:rsidRPr="009A312C">
              <w:rPr>
                <w:rFonts w:ascii="Times New Roman" w:hAnsi="Times New Roman" w:cs="Times New Roman"/>
                <w:sz w:val="24"/>
                <w:szCs w:val="24"/>
                <w:lang w:val="sr-Cyrl-RS" w:eastAsia="ar-SA"/>
              </w:rPr>
              <w:t>АКТИВНОСТИ</w:t>
            </w:r>
          </w:p>
        </w:tc>
        <w:tc>
          <w:tcPr>
            <w:tcW w:w="961" w:type="pct"/>
            <w:vAlign w:val="center"/>
          </w:tcPr>
          <w:p w14:paraId="00AB9856"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p>
          <w:p w14:paraId="51FFD8D5"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r w:rsidRPr="009A312C">
              <w:rPr>
                <w:rFonts w:ascii="Times New Roman" w:hAnsi="Times New Roman" w:cs="Times New Roman"/>
                <w:sz w:val="24"/>
                <w:szCs w:val="24"/>
                <w:lang w:val="sr-Cyrl-RS" w:eastAsia="ar-SA"/>
              </w:rPr>
              <w:t>НОСИОЦИ</w:t>
            </w:r>
          </w:p>
        </w:tc>
        <w:tc>
          <w:tcPr>
            <w:tcW w:w="1142" w:type="pct"/>
            <w:vAlign w:val="center"/>
          </w:tcPr>
          <w:p w14:paraId="5F2E490E"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r w:rsidRPr="009A312C">
              <w:rPr>
                <w:rFonts w:ascii="Times New Roman" w:hAnsi="Times New Roman" w:cs="Times New Roman"/>
                <w:sz w:val="24"/>
                <w:szCs w:val="24"/>
                <w:lang w:val="sr-Cyrl-RS" w:eastAsia="ar-SA"/>
              </w:rPr>
              <w:t>ВРЕМЕ РЕАЛИЗАЦИЈЕ</w:t>
            </w:r>
          </w:p>
        </w:tc>
      </w:tr>
      <w:tr w:rsidR="009A312C" w:rsidRPr="009A312C" w14:paraId="4ECDF017" w14:textId="77777777" w:rsidTr="009A312C">
        <w:tc>
          <w:tcPr>
            <w:tcW w:w="1188" w:type="pct"/>
          </w:tcPr>
          <w:p w14:paraId="0A4A1CC9" w14:textId="77777777" w:rsidR="009A312C" w:rsidRPr="009A312C" w:rsidRDefault="009A312C" w:rsidP="009A312C">
            <w:pPr>
              <w:suppressAutoHyphens/>
              <w:spacing w:after="0" w:line="240" w:lineRule="auto"/>
              <w:rPr>
                <w:rFonts w:ascii="Times New Roman" w:hAnsi="Times New Roman" w:cs="Times New Roman"/>
                <w:b/>
                <w:sz w:val="24"/>
                <w:szCs w:val="24"/>
                <w:lang w:val="sr-Cyrl-RS" w:eastAsia="ar-SA"/>
              </w:rPr>
            </w:pPr>
            <w:r w:rsidRPr="009A312C">
              <w:rPr>
                <w:rFonts w:ascii="Times New Roman" w:hAnsi="Times New Roman" w:cs="Times New Roman"/>
                <w:b/>
                <w:sz w:val="24"/>
                <w:szCs w:val="24"/>
                <w:lang w:val="sr-Cyrl-RS" w:eastAsia="ar-SA"/>
              </w:rPr>
              <w:t xml:space="preserve">Задатак 1.1. </w:t>
            </w:r>
          </w:p>
          <w:p w14:paraId="583EF700"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r w:rsidRPr="009A312C">
              <w:rPr>
                <w:rFonts w:ascii="Times New Roman" w:hAnsi="Times New Roman" w:cs="Times New Roman"/>
                <w:sz w:val="24"/>
                <w:szCs w:val="24"/>
                <w:lang w:val="sr-Cyrl-RS" w:eastAsia="ar-SA"/>
              </w:rPr>
              <w:t>Организовање општих и уже стручних семинара</w:t>
            </w:r>
          </w:p>
          <w:p w14:paraId="0296ACBF" w14:textId="77777777" w:rsidR="009A312C" w:rsidRPr="009A312C" w:rsidRDefault="009A312C" w:rsidP="009A312C">
            <w:pPr>
              <w:suppressAutoHyphens/>
              <w:spacing w:after="0" w:line="240" w:lineRule="auto"/>
              <w:rPr>
                <w:rFonts w:ascii="Times New Roman" w:hAnsi="Times New Roman" w:cs="Times New Roman"/>
                <w:b/>
                <w:sz w:val="24"/>
                <w:szCs w:val="24"/>
                <w:lang w:val="sr-Cyrl-RS" w:eastAsia="ar-SA"/>
              </w:rPr>
            </w:pPr>
          </w:p>
        </w:tc>
        <w:tc>
          <w:tcPr>
            <w:tcW w:w="1709" w:type="pct"/>
          </w:tcPr>
          <w:p w14:paraId="696DC485"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r w:rsidRPr="009A312C">
              <w:rPr>
                <w:rFonts w:ascii="Times New Roman" w:hAnsi="Times New Roman" w:cs="Times New Roman"/>
                <w:sz w:val="24"/>
                <w:szCs w:val="24"/>
                <w:lang w:val="sr-Cyrl-RS" w:eastAsia="ar-SA"/>
              </w:rPr>
              <w:t>1.1.1. Укључивање у обуке од јавног интереса ЗВКОВ - а</w:t>
            </w:r>
          </w:p>
          <w:p w14:paraId="331917CF"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r w:rsidRPr="009A312C">
              <w:rPr>
                <w:rFonts w:ascii="Times New Roman" w:hAnsi="Times New Roman" w:cs="Times New Roman"/>
                <w:sz w:val="24"/>
                <w:szCs w:val="24"/>
                <w:lang w:val="sr-Latn-RS" w:eastAsia="ar-SA"/>
              </w:rPr>
              <w:t xml:space="preserve">1.1.2. </w:t>
            </w:r>
            <w:r w:rsidRPr="009A312C">
              <w:rPr>
                <w:rFonts w:ascii="Times New Roman" w:hAnsi="Times New Roman" w:cs="Times New Roman"/>
                <w:sz w:val="24"/>
                <w:szCs w:val="24"/>
                <w:lang w:val="sr-Cyrl-RS" w:eastAsia="ar-SA"/>
              </w:rPr>
              <w:t>Организовање обука:</w:t>
            </w:r>
          </w:p>
          <w:p w14:paraId="64B3237C"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r w:rsidRPr="009A312C">
              <w:rPr>
                <w:rFonts w:ascii="Times New Roman" w:hAnsi="Times New Roman" w:cs="Times New Roman"/>
                <w:sz w:val="24"/>
                <w:szCs w:val="24"/>
                <w:lang w:val="sr-Cyrl-RS" w:eastAsia="ar-SA"/>
              </w:rPr>
              <w:t>„Унапређивање наставног процеса кроз интеграцију садржаја и учења у амбијенту“</w:t>
            </w:r>
          </w:p>
          <w:p w14:paraId="47652A3B" w14:textId="77777777" w:rsidR="009A312C" w:rsidRPr="009A312C" w:rsidRDefault="009A312C" w:rsidP="009A312C">
            <w:pPr>
              <w:suppressAutoHyphens/>
              <w:spacing w:after="0" w:line="240" w:lineRule="auto"/>
              <w:rPr>
                <w:rFonts w:ascii="Times New Roman" w:hAnsi="Times New Roman" w:cs="Times New Roman"/>
                <w:sz w:val="24"/>
                <w:szCs w:val="24"/>
                <w:lang w:val="sr-Latn-RS" w:eastAsia="ar-SA"/>
              </w:rPr>
            </w:pPr>
            <w:r w:rsidRPr="009A312C">
              <w:rPr>
                <w:rFonts w:ascii="Times New Roman" w:hAnsi="Times New Roman" w:cs="Times New Roman"/>
                <w:sz w:val="24"/>
                <w:szCs w:val="24"/>
                <w:lang w:val="sr-Cyrl-RS" w:eastAsia="ar-SA"/>
              </w:rPr>
              <w:t>„Како до успешне транзиције у систему образовања и васпитања“</w:t>
            </w:r>
          </w:p>
          <w:p w14:paraId="0F11FFA4"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r w:rsidRPr="009A312C">
              <w:rPr>
                <w:rFonts w:ascii="Times New Roman" w:hAnsi="Times New Roman" w:cs="Times New Roman"/>
                <w:sz w:val="24"/>
                <w:szCs w:val="24"/>
                <w:lang w:val="sr-Latn-RS" w:eastAsia="ar-SA"/>
              </w:rPr>
              <w:lastRenderedPageBreak/>
              <w:t>„</w:t>
            </w:r>
            <w:r w:rsidRPr="009A312C">
              <w:rPr>
                <w:rFonts w:ascii="Times New Roman" w:hAnsi="Times New Roman" w:cs="Times New Roman"/>
                <w:sz w:val="24"/>
                <w:szCs w:val="24"/>
                <w:lang w:val="sr-Cyrl-RS" w:eastAsia="ar-SA"/>
              </w:rPr>
              <w:t>Добар задатак – пут до постигнућа кратак“</w:t>
            </w:r>
          </w:p>
          <w:p w14:paraId="4088E0C3"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r w:rsidRPr="009A312C">
              <w:rPr>
                <w:rFonts w:ascii="Times New Roman" w:hAnsi="Times New Roman" w:cs="Times New Roman"/>
                <w:sz w:val="24"/>
                <w:szCs w:val="24"/>
                <w:lang w:val="sr-Cyrl-RS" w:eastAsia="ar-SA"/>
              </w:rPr>
              <w:t>„Књижевни текстови као алат у васпитању“</w:t>
            </w:r>
          </w:p>
          <w:p w14:paraId="5E237CCB"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r w:rsidRPr="009A312C">
              <w:rPr>
                <w:rFonts w:ascii="Times New Roman" w:hAnsi="Times New Roman" w:cs="Times New Roman"/>
                <w:sz w:val="24"/>
                <w:szCs w:val="24"/>
                <w:lang w:val="sr-Cyrl-RS" w:eastAsia="ar-SA"/>
              </w:rPr>
              <w:t>„Израда стандардизованих писмених провера знања“</w:t>
            </w:r>
          </w:p>
          <w:p w14:paraId="12775D6D"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r w:rsidRPr="009A312C">
              <w:rPr>
                <w:rFonts w:ascii="Times New Roman" w:hAnsi="Times New Roman" w:cs="Times New Roman"/>
                <w:sz w:val="24"/>
                <w:szCs w:val="24"/>
                <w:lang w:val="sr-Cyrl-RS" w:eastAsia="ar-SA"/>
              </w:rPr>
              <w:t xml:space="preserve">1.1.3. Ужестручни семинари </w:t>
            </w:r>
          </w:p>
        </w:tc>
        <w:tc>
          <w:tcPr>
            <w:tcW w:w="961" w:type="pct"/>
          </w:tcPr>
          <w:p w14:paraId="0847E4BC"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r w:rsidRPr="009A312C">
              <w:rPr>
                <w:rFonts w:ascii="Times New Roman" w:hAnsi="Times New Roman" w:cs="Times New Roman"/>
                <w:sz w:val="24"/>
                <w:szCs w:val="24"/>
                <w:lang w:val="sr-Cyrl-RS" w:eastAsia="ar-SA"/>
              </w:rPr>
              <w:lastRenderedPageBreak/>
              <w:t>-Директор</w:t>
            </w:r>
          </w:p>
          <w:p w14:paraId="491EB45F"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r w:rsidRPr="009A312C">
              <w:rPr>
                <w:rFonts w:ascii="Times New Roman" w:hAnsi="Times New Roman" w:cs="Times New Roman"/>
                <w:sz w:val="24"/>
                <w:szCs w:val="24"/>
                <w:lang w:val="sr-Cyrl-RS" w:eastAsia="ar-SA"/>
              </w:rPr>
              <w:t>-Стручни сарадници</w:t>
            </w:r>
          </w:p>
          <w:p w14:paraId="39FA8391"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r w:rsidRPr="009A312C">
              <w:rPr>
                <w:rFonts w:ascii="Times New Roman" w:hAnsi="Times New Roman" w:cs="Times New Roman"/>
                <w:sz w:val="24"/>
                <w:szCs w:val="24"/>
                <w:lang w:val="sr-Cyrl-RS" w:eastAsia="ar-SA"/>
              </w:rPr>
              <w:t>- Наставници</w:t>
            </w:r>
          </w:p>
        </w:tc>
        <w:tc>
          <w:tcPr>
            <w:tcW w:w="1142" w:type="pct"/>
          </w:tcPr>
          <w:p w14:paraId="5A963075"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r w:rsidRPr="009A312C">
              <w:rPr>
                <w:rFonts w:ascii="Times New Roman" w:hAnsi="Times New Roman" w:cs="Times New Roman"/>
                <w:sz w:val="24"/>
                <w:szCs w:val="24"/>
                <w:lang w:val="sr-Cyrl-RS" w:eastAsia="ar-SA"/>
              </w:rPr>
              <w:t>Током целе школске године</w:t>
            </w:r>
          </w:p>
        </w:tc>
      </w:tr>
      <w:tr w:rsidR="009A312C" w:rsidRPr="009A312C" w14:paraId="04066167" w14:textId="77777777" w:rsidTr="009A312C">
        <w:tc>
          <w:tcPr>
            <w:tcW w:w="1188" w:type="pct"/>
          </w:tcPr>
          <w:p w14:paraId="4D80784C" w14:textId="77777777" w:rsidR="009A312C" w:rsidRPr="009A312C" w:rsidRDefault="009A312C" w:rsidP="009A312C">
            <w:pPr>
              <w:suppressAutoHyphens/>
              <w:spacing w:after="0" w:line="240" w:lineRule="auto"/>
              <w:rPr>
                <w:rFonts w:ascii="Times New Roman" w:hAnsi="Times New Roman" w:cs="Times New Roman"/>
                <w:b/>
                <w:sz w:val="24"/>
                <w:szCs w:val="24"/>
                <w:lang w:val="sr-Cyrl-RS" w:eastAsia="ar-SA"/>
              </w:rPr>
            </w:pPr>
            <w:r w:rsidRPr="009A312C">
              <w:rPr>
                <w:rFonts w:ascii="Times New Roman" w:hAnsi="Times New Roman" w:cs="Times New Roman"/>
                <w:b/>
                <w:sz w:val="24"/>
                <w:szCs w:val="24"/>
                <w:lang w:val="sr-Cyrl-RS" w:eastAsia="ar-SA"/>
              </w:rPr>
              <w:t>Задатак 1.2.</w:t>
            </w:r>
          </w:p>
          <w:p w14:paraId="5493E28F"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r w:rsidRPr="009A312C">
              <w:rPr>
                <w:rFonts w:ascii="Times New Roman" w:hAnsi="Times New Roman" w:cs="Times New Roman"/>
                <w:sz w:val="24"/>
                <w:szCs w:val="24"/>
                <w:lang w:val="sr-Cyrl-RS" w:eastAsia="ar-SA"/>
              </w:rPr>
              <w:t>Организовање стручних предавања у оквиру рада стручних органа школе</w:t>
            </w:r>
          </w:p>
          <w:p w14:paraId="486777D1"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p>
        </w:tc>
        <w:tc>
          <w:tcPr>
            <w:tcW w:w="1709" w:type="pct"/>
          </w:tcPr>
          <w:p w14:paraId="446C6E08"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r w:rsidRPr="009A312C">
              <w:rPr>
                <w:rFonts w:ascii="Times New Roman" w:hAnsi="Times New Roman" w:cs="Times New Roman"/>
                <w:sz w:val="24"/>
                <w:szCs w:val="24"/>
                <w:lang w:val="sr-Cyrl-RS" w:eastAsia="ar-SA"/>
              </w:rPr>
              <w:t>1.2.1. У оквиру рада стручних већа организовати по једно стручно предавање</w:t>
            </w:r>
          </w:p>
          <w:p w14:paraId="0EC61255"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r w:rsidRPr="009A312C">
              <w:rPr>
                <w:rFonts w:ascii="Times New Roman" w:hAnsi="Times New Roman" w:cs="Times New Roman"/>
                <w:sz w:val="24"/>
                <w:szCs w:val="24"/>
                <w:lang w:val="sr-Cyrl-RS" w:eastAsia="ar-SA"/>
              </w:rPr>
              <w:t xml:space="preserve">1.2.2. У оквиру рада Наставничког већа организовати  стручно </w:t>
            </w:r>
          </w:p>
        </w:tc>
        <w:tc>
          <w:tcPr>
            <w:tcW w:w="961" w:type="pct"/>
          </w:tcPr>
          <w:p w14:paraId="5FBA1028"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r w:rsidRPr="009A312C">
              <w:rPr>
                <w:rFonts w:ascii="Times New Roman" w:hAnsi="Times New Roman" w:cs="Times New Roman"/>
                <w:sz w:val="24"/>
                <w:szCs w:val="24"/>
                <w:lang w:val="sr-Cyrl-RS" w:eastAsia="ar-SA"/>
              </w:rPr>
              <w:t>-Руководиоци стручних већа</w:t>
            </w:r>
          </w:p>
          <w:p w14:paraId="000AC11A"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r w:rsidRPr="009A312C">
              <w:rPr>
                <w:rFonts w:ascii="Times New Roman" w:hAnsi="Times New Roman" w:cs="Times New Roman"/>
                <w:sz w:val="24"/>
                <w:szCs w:val="24"/>
                <w:lang w:val="sr-Cyrl-RS" w:eastAsia="ar-SA"/>
              </w:rPr>
              <w:t>- ПП служба</w:t>
            </w:r>
          </w:p>
          <w:p w14:paraId="379EAB82"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r w:rsidRPr="009A312C">
              <w:rPr>
                <w:rFonts w:ascii="Times New Roman" w:hAnsi="Times New Roman" w:cs="Times New Roman"/>
                <w:sz w:val="24"/>
                <w:szCs w:val="24"/>
                <w:lang w:val="sr-Cyrl-RS" w:eastAsia="ar-SA"/>
              </w:rPr>
              <w:t>- директор</w:t>
            </w:r>
          </w:p>
        </w:tc>
        <w:tc>
          <w:tcPr>
            <w:tcW w:w="1142" w:type="pct"/>
          </w:tcPr>
          <w:p w14:paraId="5D266262"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r w:rsidRPr="009A312C">
              <w:rPr>
                <w:rFonts w:ascii="Times New Roman" w:hAnsi="Times New Roman" w:cs="Times New Roman"/>
                <w:sz w:val="24"/>
                <w:szCs w:val="24"/>
                <w:lang w:val="sr-Cyrl-RS" w:eastAsia="ar-SA"/>
              </w:rPr>
              <w:t>Током школске године</w:t>
            </w:r>
          </w:p>
          <w:p w14:paraId="24992E02"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p>
          <w:p w14:paraId="2386C57D"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p>
          <w:p w14:paraId="0453202F"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p>
        </w:tc>
      </w:tr>
      <w:tr w:rsidR="009A312C" w:rsidRPr="009A312C" w14:paraId="5876674A" w14:textId="77777777" w:rsidTr="009A312C">
        <w:tc>
          <w:tcPr>
            <w:tcW w:w="1188" w:type="pct"/>
          </w:tcPr>
          <w:p w14:paraId="03D353FC" w14:textId="77777777" w:rsidR="009A312C" w:rsidRPr="009A312C" w:rsidRDefault="009A312C" w:rsidP="009A312C">
            <w:pPr>
              <w:suppressAutoHyphens/>
              <w:spacing w:after="0" w:line="240" w:lineRule="auto"/>
              <w:rPr>
                <w:rFonts w:ascii="Times New Roman" w:hAnsi="Times New Roman" w:cs="Times New Roman"/>
                <w:b/>
                <w:sz w:val="24"/>
                <w:szCs w:val="24"/>
                <w:lang w:val="sr-Cyrl-RS" w:eastAsia="ar-SA"/>
              </w:rPr>
            </w:pPr>
            <w:r w:rsidRPr="009A312C">
              <w:rPr>
                <w:rFonts w:ascii="Times New Roman" w:hAnsi="Times New Roman" w:cs="Times New Roman"/>
                <w:b/>
                <w:sz w:val="24"/>
                <w:szCs w:val="24"/>
                <w:lang w:val="sr-Cyrl-RS" w:eastAsia="ar-SA"/>
              </w:rPr>
              <w:t>Задатак 1.3.</w:t>
            </w:r>
          </w:p>
          <w:p w14:paraId="5D499A6D"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r w:rsidRPr="009A312C">
              <w:rPr>
                <w:rFonts w:ascii="Times New Roman" w:hAnsi="Times New Roman" w:cs="Times New Roman"/>
                <w:sz w:val="24"/>
                <w:szCs w:val="24"/>
                <w:lang w:val="sr-Cyrl-RS" w:eastAsia="ar-SA"/>
              </w:rPr>
              <w:t xml:space="preserve">Размена искустава – хоризонтално учење на нивоу школе и ван ње </w:t>
            </w:r>
          </w:p>
          <w:p w14:paraId="6BB6240F" w14:textId="77777777" w:rsidR="009A312C" w:rsidRPr="009A312C" w:rsidRDefault="009A312C" w:rsidP="009A312C">
            <w:pPr>
              <w:suppressAutoHyphens/>
              <w:spacing w:after="0" w:line="240" w:lineRule="auto"/>
              <w:rPr>
                <w:rFonts w:ascii="Times New Roman" w:hAnsi="Times New Roman" w:cs="Times New Roman"/>
                <w:b/>
                <w:sz w:val="24"/>
                <w:szCs w:val="24"/>
                <w:lang w:val="sr-Cyrl-RS" w:eastAsia="ar-SA"/>
              </w:rPr>
            </w:pPr>
          </w:p>
        </w:tc>
        <w:tc>
          <w:tcPr>
            <w:tcW w:w="1709" w:type="pct"/>
          </w:tcPr>
          <w:p w14:paraId="459232D5"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r w:rsidRPr="009A312C">
              <w:rPr>
                <w:rFonts w:ascii="Times New Roman" w:hAnsi="Times New Roman" w:cs="Times New Roman"/>
                <w:sz w:val="24"/>
                <w:szCs w:val="24"/>
                <w:lang w:val="sr-Cyrl-RS" w:eastAsia="ar-SA"/>
              </w:rPr>
              <w:t>1.3.1. У оквиру рада стручних већа организовати размену искустава након одржаних угледних часова, тимских часова, тематских дана...</w:t>
            </w:r>
          </w:p>
          <w:p w14:paraId="14B4F810"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r w:rsidRPr="009A312C">
              <w:rPr>
                <w:rFonts w:ascii="Times New Roman" w:hAnsi="Times New Roman" w:cs="Times New Roman"/>
                <w:sz w:val="24"/>
                <w:szCs w:val="24"/>
                <w:lang w:val="sr-Cyrl-RS" w:eastAsia="ar-SA"/>
              </w:rPr>
              <w:t>1.3.2. У оквиру рада стручних већа организовати размену искустава након спроведених активности – примена знања са семинара, ваннаставних активности, примена савремених метода и облика рада...</w:t>
            </w:r>
          </w:p>
          <w:p w14:paraId="7D9D39C0" w14:textId="77777777" w:rsidR="009A312C" w:rsidRPr="009A312C" w:rsidRDefault="009A312C" w:rsidP="009A312C">
            <w:pPr>
              <w:suppressAutoHyphens/>
              <w:spacing w:after="0" w:line="240" w:lineRule="auto"/>
              <w:rPr>
                <w:rFonts w:ascii="Times New Roman" w:hAnsi="Times New Roman" w:cs="Times New Roman"/>
                <w:sz w:val="24"/>
                <w:szCs w:val="24"/>
                <w:lang w:val="sr-Latn-RS" w:eastAsia="ar-SA"/>
              </w:rPr>
            </w:pPr>
            <w:r w:rsidRPr="009A312C">
              <w:rPr>
                <w:rFonts w:ascii="Times New Roman" w:hAnsi="Times New Roman" w:cs="Times New Roman"/>
                <w:sz w:val="24"/>
                <w:szCs w:val="24"/>
                <w:lang w:val="sr-Latn-RS" w:eastAsia="ar-SA"/>
              </w:rPr>
              <w:t xml:space="preserve">1.3.3. </w:t>
            </w:r>
            <w:r w:rsidRPr="009A312C">
              <w:rPr>
                <w:rFonts w:ascii="Times New Roman" w:hAnsi="Times New Roman" w:cs="Times New Roman"/>
                <w:sz w:val="24"/>
                <w:szCs w:val="24"/>
                <w:lang w:val="sr-Cyrl-RS" w:eastAsia="ar-SA"/>
              </w:rPr>
              <w:t xml:space="preserve">Извештавање директора о праћењу наставе и ваннаставних активности у циљу унапређивања рада школе </w:t>
            </w:r>
          </w:p>
        </w:tc>
        <w:tc>
          <w:tcPr>
            <w:tcW w:w="961" w:type="pct"/>
          </w:tcPr>
          <w:p w14:paraId="13BD86F2"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r w:rsidRPr="009A312C">
              <w:rPr>
                <w:rFonts w:ascii="Times New Roman" w:hAnsi="Times New Roman" w:cs="Times New Roman"/>
                <w:sz w:val="24"/>
                <w:szCs w:val="24"/>
                <w:lang w:val="sr-Cyrl-RS" w:eastAsia="ar-SA"/>
              </w:rPr>
              <w:t>- Чланови Стручних већа</w:t>
            </w:r>
          </w:p>
          <w:p w14:paraId="68EE9FB1"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r w:rsidRPr="009A312C">
              <w:rPr>
                <w:rFonts w:ascii="Times New Roman" w:hAnsi="Times New Roman" w:cs="Times New Roman"/>
                <w:sz w:val="24"/>
                <w:szCs w:val="24"/>
                <w:lang w:val="sr-Cyrl-RS" w:eastAsia="ar-SA"/>
              </w:rPr>
              <w:t>- Директор</w:t>
            </w:r>
          </w:p>
          <w:p w14:paraId="257148D5"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p>
          <w:p w14:paraId="0603CCB4"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p>
          <w:p w14:paraId="5AD0C724"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p>
          <w:p w14:paraId="1674A14C"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p>
          <w:p w14:paraId="135CA5B2"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p>
        </w:tc>
        <w:tc>
          <w:tcPr>
            <w:tcW w:w="1142" w:type="pct"/>
          </w:tcPr>
          <w:p w14:paraId="644D6345"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r w:rsidRPr="009A312C">
              <w:rPr>
                <w:rFonts w:ascii="Times New Roman" w:hAnsi="Times New Roman" w:cs="Times New Roman"/>
                <w:sz w:val="24"/>
                <w:szCs w:val="24"/>
                <w:lang w:val="sr-Cyrl-RS" w:eastAsia="ar-SA"/>
              </w:rPr>
              <w:t>Током школске године</w:t>
            </w:r>
          </w:p>
          <w:p w14:paraId="07E64475"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p>
          <w:p w14:paraId="27DCEFAF"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p>
          <w:p w14:paraId="61E3C25F"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p>
          <w:p w14:paraId="79A4A062"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p>
          <w:p w14:paraId="3BA9C2B1"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p>
          <w:p w14:paraId="7A9EDA23"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p>
          <w:p w14:paraId="3B2368C0"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p>
        </w:tc>
      </w:tr>
      <w:tr w:rsidR="009A312C" w:rsidRPr="009A312C" w14:paraId="5515B43F" w14:textId="77777777" w:rsidTr="009A312C">
        <w:tc>
          <w:tcPr>
            <w:tcW w:w="2897" w:type="pct"/>
            <w:gridSpan w:val="2"/>
          </w:tcPr>
          <w:p w14:paraId="51655E0B" w14:textId="77777777" w:rsidR="009A312C" w:rsidRPr="009A312C" w:rsidRDefault="009A312C" w:rsidP="009A312C">
            <w:pPr>
              <w:suppressAutoHyphens/>
              <w:spacing w:after="0" w:line="240" w:lineRule="auto"/>
              <w:rPr>
                <w:rFonts w:ascii="Times New Roman" w:hAnsi="Times New Roman" w:cs="Times New Roman"/>
                <w:b/>
                <w:sz w:val="24"/>
                <w:szCs w:val="24"/>
                <w:lang w:val="sr-Cyrl-RS" w:eastAsia="ar-SA"/>
              </w:rPr>
            </w:pPr>
          </w:p>
          <w:p w14:paraId="38D5B5DF" w14:textId="77777777" w:rsidR="009A312C" w:rsidRPr="009A312C" w:rsidRDefault="009A312C" w:rsidP="009A312C">
            <w:pPr>
              <w:suppressAutoHyphens/>
              <w:spacing w:after="0" w:line="240" w:lineRule="auto"/>
              <w:rPr>
                <w:rFonts w:ascii="Times New Roman" w:hAnsi="Times New Roman" w:cs="Times New Roman"/>
                <w:bCs/>
                <w:sz w:val="24"/>
                <w:szCs w:val="24"/>
                <w:lang w:val="sr-Cyrl-RS" w:eastAsia="ar-SA"/>
              </w:rPr>
            </w:pPr>
            <w:r w:rsidRPr="009A312C">
              <w:rPr>
                <w:rFonts w:ascii="Times New Roman" w:hAnsi="Times New Roman" w:cs="Times New Roman"/>
                <w:bCs/>
                <w:sz w:val="24"/>
                <w:szCs w:val="24"/>
                <w:lang w:val="sr-Cyrl-RS" w:eastAsia="ar-SA"/>
              </w:rPr>
              <w:t>Евалуација</w:t>
            </w:r>
          </w:p>
        </w:tc>
        <w:tc>
          <w:tcPr>
            <w:tcW w:w="961" w:type="pct"/>
          </w:tcPr>
          <w:p w14:paraId="79AEF8BC"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r w:rsidRPr="009A312C">
              <w:rPr>
                <w:rFonts w:ascii="Times New Roman" w:hAnsi="Times New Roman" w:cs="Times New Roman"/>
                <w:sz w:val="24"/>
                <w:szCs w:val="24"/>
                <w:lang w:val="sr-Cyrl-RS" w:eastAsia="ar-SA"/>
              </w:rPr>
              <w:t>Јасминка Вуковић, координатор</w:t>
            </w:r>
          </w:p>
        </w:tc>
        <w:tc>
          <w:tcPr>
            <w:tcW w:w="1142" w:type="pct"/>
          </w:tcPr>
          <w:p w14:paraId="48894480"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r w:rsidRPr="009A312C">
              <w:rPr>
                <w:rFonts w:ascii="Times New Roman" w:hAnsi="Times New Roman" w:cs="Times New Roman"/>
                <w:sz w:val="24"/>
                <w:szCs w:val="24"/>
                <w:lang w:val="sr-Cyrl-RS" w:eastAsia="ar-SA"/>
              </w:rPr>
              <w:t>На крају првог и на крају другог полугодишта</w:t>
            </w:r>
          </w:p>
        </w:tc>
      </w:tr>
      <w:tr w:rsidR="009A312C" w:rsidRPr="009A312C" w14:paraId="66410B66" w14:textId="77777777" w:rsidTr="009A312C">
        <w:tc>
          <w:tcPr>
            <w:tcW w:w="1188" w:type="pct"/>
          </w:tcPr>
          <w:p w14:paraId="3CB0B53F" w14:textId="77777777" w:rsidR="009A312C" w:rsidRPr="009A312C" w:rsidRDefault="009A312C" w:rsidP="009A312C">
            <w:pPr>
              <w:suppressAutoHyphens/>
              <w:spacing w:after="0" w:line="240" w:lineRule="auto"/>
              <w:rPr>
                <w:rFonts w:ascii="Times New Roman" w:hAnsi="Times New Roman" w:cs="Times New Roman"/>
                <w:b/>
                <w:sz w:val="24"/>
                <w:szCs w:val="24"/>
                <w:lang w:val="sr-Cyrl-RS" w:eastAsia="ar-SA"/>
              </w:rPr>
            </w:pPr>
            <w:r w:rsidRPr="009A312C">
              <w:rPr>
                <w:rFonts w:ascii="Times New Roman" w:hAnsi="Times New Roman" w:cs="Times New Roman"/>
                <w:b/>
                <w:sz w:val="24"/>
                <w:szCs w:val="24"/>
                <w:lang w:val="sr-Cyrl-RS" w:eastAsia="ar-SA"/>
              </w:rPr>
              <w:t>ЦИЉ</w:t>
            </w:r>
          </w:p>
        </w:tc>
        <w:tc>
          <w:tcPr>
            <w:tcW w:w="3812" w:type="pct"/>
            <w:gridSpan w:val="3"/>
          </w:tcPr>
          <w:p w14:paraId="6225FBFD"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r w:rsidRPr="009A312C">
              <w:rPr>
                <w:rFonts w:ascii="Times New Roman" w:hAnsi="Times New Roman" w:cs="Times New Roman"/>
                <w:b/>
                <w:sz w:val="24"/>
                <w:szCs w:val="24"/>
                <w:lang w:val="sr-Cyrl-RS" w:eastAsia="ar-SA"/>
              </w:rPr>
              <w:t xml:space="preserve">2. </w:t>
            </w:r>
            <w:r w:rsidRPr="009A312C">
              <w:rPr>
                <w:rFonts w:ascii="Times New Roman" w:hAnsi="Times New Roman" w:cs="Times New Roman"/>
                <w:b/>
                <w:sz w:val="24"/>
                <w:szCs w:val="24"/>
                <w:lang w:val="sr-Cyrl-CS" w:eastAsia="ar-SA"/>
              </w:rPr>
              <w:t xml:space="preserve"> Подизање квалитета наставе применом савремених метода и облика рада и коришћењем савремених наставних средстава</w:t>
            </w:r>
          </w:p>
        </w:tc>
      </w:tr>
      <w:tr w:rsidR="009A312C" w:rsidRPr="009A312C" w14:paraId="6C1F2C8C" w14:textId="77777777" w:rsidTr="009A312C">
        <w:tc>
          <w:tcPr>
            <w:tcW w:w="1188" w:type="pct"/>
          </w:tcPr>
          <w:p w14:paraId="685F36DF"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p>
          <w:p w14:paraId="27C8FBA7"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r w:rsidRPr="009A312C">
              <w:rPr>
                <w:rFonts w:ascii="Times New Roman" w:hAnsi="Times New Roman" w:cs="Times New Roman"/>
                <w:sz w:val="24"/>
                <w:szCs w:val="24"/>
                <w:lang w:val="sr-Cyrl-RS" w:eastAsia="ar-SA"/>
              </w:rPr>
              <w:t>ЗАДАЦИ</w:t>
            </w:r>
          </w:p>
        </w:tc>
        <w:tc>
          <w:tcPr>
            <w:tcW w:w="1709" w:type="pct"/>
          </w:tcPr>
          <w:p w14:paraId="646B0C0F"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p>
          <w:p w14:paraId="79BA85D8"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r w:rsidRPr="009A312C">
              <w:rPr>
                <w:rFonts w:ascii="Times New Roman" w:hAnsi="Times New Roman" w:cs="Times New Roman"/>
                <w:sz w:val="24"/>
                <w:szCs w:val="24"/>
                <w:lang w:val="sr-Cyrl-RS" w:eastAsia="ar-SA"/>
              </w:rPr>
              <w:t>АКТИВНОСТИ</w:t>
            </w:r>
          </w:p>
        </w:tc>
        <w:tc>
          <w:tcPr>
            <w:tcW w:w="961" w:type="pct"/>
          </w:tcPr>
          <w:p w14:paraId="03ADACFA"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p>
          <w:p w14:paraId="38D1AFE3"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r w:rsidRPr="009A312C">
              <w:rPr>
                <w:rFonts w:ascii="Times New Roman" w:hAnsi="Times New Roman" w:cs="Times New Roman"/>
                <w:sz w:val="24"/>
                <w:szCs w:val="24"/>
                <w:lang w:val="sr-Cyrl-RS" w:eastAsia="ar-SA"/>
              </w:rPr>
              <w:t>НОСИОЦИ</w:t>
            </w:r>
          </w:p>
        </w:tc>
        <w:tc>
          <w:tcPr>
            <w:tcW w:w="1142" w:type="pct"/>
          </w:tcPr>
          <w:p w14:paraId="5F5572BA"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r w:rsidRPr="009A312C">
              <w:rPr>
                <w:rFonts w:ascii="Times New Roman" w:hAnsi="Times New Roman" w:cs="Times New Roman"/>
                <w:sz w:val="24"/>
                <w:szCs w:val="24"/>
                <w:lang w:val="sr-Cyrl-RS" w:eastAsia="ar-SA"/>
              </w:rPr>
              <w:t>ВРЕМЕ РЕАЛИЗАЦИЈЕ</w:t>
            </w:r>
          </w:p>
        </w:tc>
      </w:tr>
      <w:tr w:rsidR="009A312C" w:rsidRPr="009A312C" w14:paraId="00B9D067" w14:textId="77777777" w:rsidTr="009A312C">
        <w:tc>
          <w:tcPr>
            <w:tcW w:w="1188" w:type="pct"/>
          </w:tcPr>
          <w:p w14:paraId="02FCF50B" w14:textId="77777777" w:rsidR="009A312C" w:rsidRPr="009A312C" w:rsidRDefault="009A312C" w:rsidP="009A312C">
            <w:pPr>
              <w:suppressAutoHyphens/>
              <w:spacing w:after="0" w:line="240" w:lineRule="auto"/>
              <w:rPr>
                <w:rFonts w:ascii="Times New Roman" w:hAnsi="Times New Roman" w:cs="Times New Roman"/>
                <w:b/>
                <w:sz w:val="24"/>
                <w:szCs w:val="24"/>
                <w:lang w:val="sr-Cyrl-CS" w:eastAsia="ar-SA"/>
              </w:rPr>
            </w:pPr>
            <w:r w:rsidRPr="009A312C">
              <w:rPr>
                <w:rFonts w:ascii="Times New Roman" w:hAnsi="Times New Roman" w:cs="Times New Roman"/>
                <w:b/>
                <w:sz w:val="24"/>
                <w:szCs w:val="24"/>
                <w:lang w:val="sr-Cyrl-CS" w:eastAsia="ar-SA"/>
              </w:rPr>
              <w:t>Задатак 2.1.</w:t>
            </w:r>
          </w:p>
          <w:p w14:paraId="3D5155FA" w14:textId="77777777" w:rsidR="009A312C" w:rsidRPr="009A312C" w:rsidRDefault="009A312C" w:rsidP="009A312C">
            <w:pPr>
              <w:suppressAutoHyphens/>
              <w:spacing w:after="0" w:line="240" w:lineRule="auto"/>
              <w:rPr>
                <w:rFonts w:ascii="Times New Roman" w:hAnsi="Times New Roman" w:cs="Times New Roman"/>
                <w:b/>
                <w:sz w:val="24"/>
                <w:szCs w:val="24"/>
                <w:lang w:val="sr-Cyrl-RS" w:eastAsia="ar-SA"/>
              </w:rPr>
            </w:pPr>
            <w:r w:rsidRPr="009A312C">
              <w:rPr>
                <w:rFonts w:ascii="Times New Roman" w:hAnsi="Times New Roman" w:cs="Times New Roman"/>
                <w:sz w:val="24"/>
                <w:szCs w:val="24"/>
                <w:lang w:val="sr-Cyrl-CS" w:eastAsia="ar-SA"/>
              </w:rPr>
              <w:t xml:space="preserve">На годишњем нивоу планирати и реализовати угледне часове, тематске </w:t>
            </w:r>
            <w:r w:rsidRPr="009A312C">
              <w:rPr>
                <w:rFonts w:ascii="Times New Roman" w:hAnsi="Times New Roman" w:cs="Times New Roman"/>
                <w:sz w:val="24"/>
                <w:szCs w:val="24"/>
                <w:lang w:val="sr-Cyrl-CS" w:eastAsia="ar-SA"/>
              </w:rPr>
              <w:lastRenderedPageBreak/>
              <w:t>недеље, тематске дане, тимске часове...</w:t>
            </w:r>
          </w:p>
        </w:tc>
        <w:tc>
          <w:tcPr>
            <w:tcW w:w="1709" w:type="pct"/>
          </w:tcPr>
          <w:p w14:paraId="745C2D63" w14:textId="77777777" w:rsidR="009A312C" w:rsidRPr="009A312C" w:rsidRDefault="009A312C" w:rsidP="009A312C">
            <w:pPr>
              <w:suppressAutoHyphens/>
              <w:spacing w:after="0" w:line="240" w:lineRule="auto"/>
              <w:rPr>
                <w:rFonts w:ascii="Times New Roman" w:hAnsi="Times New Roman" w:cs="Times New Roman"/>
                <w:sz w:val="24"/>
                <w:szCs w:val="24"/>
                <w:lang w:val="sr-Cyrl-CS" w:eastAsia="ar-SA"/>
              </w:rPr>
            </w:pPr>
            <w:r w:rsidRPr="009A312C">
              <w:rPr>
                <w:rFonts w:ascii="Times New Roman" w:hAnsi="Times New Roman" w:cs="Times New Roman"/>
                <w:sz w:val="24"/>
                <w:szCs w:val="24"/>
                <w:lang w:val="sr-Cyrl-RS" w:eastAsia="ar-SA"/>
              </w:rPr>
              <w:lastRenderedPageBreak/>
              <w:t>2.1.1.</w:t>
            </w:r>
            <w:r w:rsidRPr="009A312C">
              <w:rPr>
                <w:rFonts w:ascii="Times New Roman" w:hAnsi="Times New Roman" w:cs="Times New Roman"/>
                <w:sz w:val="24"/>
                <w:szCs w:val="24"/>
                <w:lang w:val="sr-Cyrl-CS" w:eastAsia="ar-SA"/>
              </w:rPr>
              <w:t xml:space="preserve"> У оквиру рада  Стручних већа организовати по два угледна часа  са применом знања са семинара</w:t>
            </w:r>
          </w:p>
          <w:p w14:paraId="0F463072" w14:textId="77777777" w:rsidR="009A312C" w:rsidRPr="009A312C" w:rsidRDefault="009A312C" w:rsidP="009A312C">
            <w:pPr>
              <w:suppressAutoHyphens/>
              <w:spacing w:after="0" w:line="240" w:lineRule="auto"/>
              <w:rPr>
                <w:rFonts w:ascii="Times New Roman" w:hAnsi="Times New Roman" w:cs="Times New Roman"/>
                <w:sz w:val="24"/>
                <w:szCs w:val="24"/>
                <w:lang w:val="sr-Cyrl-CS" w:eastAsia="ar-SA"/>
              </w:rPr>
            </w:pPr>
            <w:r w:rsidRPr="009A312C">
              <w:rPr>
                <w:rFonts w:ascii="Times New Roman" w:hAnsi="Times New Roman" w:cs="Times New Roman"/>
                <w:sz w:val="24"/>
                <w:szCs w:val="24"/>
                <w:lang w:val="sr-Latn-RS" w:eastAsia="ar-SA"/>
              </w:rPr>
              <w:t>2.</w:t>
            </w:r>
            <w:r w:rsidRPr="009A312C">
              <w:rPr>
                <w:rFonts w:ascii="Times New Roman" w:hAnsi="Times New Roman" w:cs="Times New Roman"/>
                <w:sz w:val="24"/>
                <w:szCs w:val="24"/>
                <w:lang w:val="sr-Cyrl-CS" w:eastAsia="ar-SA"/>
              </w:rPr>
              <w:t xml:space="preserve"> 1.2.Тематске недеље на нивоу школе </w:t>
            </w:r>
          </w:p>
          <w:p w14:paraId="12BD3419" w14:textId="77777777" w:rsidR="009A312C" w:rsidRPr="009A312C" w:rsidRDefault="009A312C" w:rsidP="009A312C">
            <w:pPr>
              <w:suppressAutoHyphens/>
              <w:spacing w:after="0" w:line="240" w:lineRule="auto"/>
              <w:rPr>
                <w:rFonts w:ascii="Times New Roman" w:hAnsi="Times New Roman" w:cs="Times New Roman"/>
                <w:sz w:val="24"/>
                <w:szCs w:val="24"/>
                <w:lang w:val="sr-Cyrl-CS" w:eastAsia="ar-SA"/>
              </w:rPr>
            </w:pPr>
            <w:r w:rsidRPr="009A312C">
              <w:rPr>
                <w:rFonts w:ascii="Times New Roman" w:hAnsi="Times New Roman" w:cs="Times New Roman"/>
                <w:sz w:val="24"/>
                <w:szCs w:val="24"/>
                <w:lang w:val="sr-Latn-RS" w:eastAsia="ar-SA"/>
              </w:rPr>
              <w:lastRenderedPageBreak/>
              <w:t>2.</w:t>
            </w:r>
            <w:r w:rsidRPr="009A312C">
              <w:rPr>
                <w:rFonts w:ascii="Times New Roman" w:hAnsi="Times New Roman" w:cs="Times New Roman"/>
                <w:sz w:val="24"/>
                <w:szCs w:val="24"/>
                <w:lang w:val="sr-Cyrl-CS" w:eastAsia="ar-SA"/>
              </w:rPr>
              <w:t xml:space="preserve"> 1.3.Тематски дани на нивоу школе </w:t>
            </w:r>
          </w:p>
          <w:p w14:paraId="7F845CC6" w14:textId="77777777" w:rsidR="009A312C" w:rsidRPr="009A312C" w:rsidRDefault="009A312C" w:rsidP="009A312C">
            <w:pPr>
              <w:suppressAutoHyphens/>
              <w:spacing w:after="0" w:line="240" w:lineRule="auto"/>
              <w:rPr>
                <w:rFonts w:ascii="Times New Roman" w:hAnsi="Times New Roman" w:cs="Times New Roman"/>
                <w:sz w:val="24"/>
                <w:szCs w:val="24"/>
                <w:lang w:val="sr-Cyrl-CS" w:eastAsia="ar-SA"/>
              </w:rPr>
            </w:pPr>
            <w:r w:rsidRPr="009A312C">
              <w:rPr>
                <w:rFonts w:ascii="Times New Roman" w:hAnsi="Times New Roman" w:cs="Times New Roman"/>
                <w:sz w:val="24"/>
                <w:szCs w:val="24"/>
                <w:lang w:val="sr-Cyrl-CS" w:eastAsia="ar-SA"/>
              </w:rPr>
              <w:t>2.1.4. Примена амбијенталне наставе као иновативни облик наставе</w:t>
            </w:r>
          </w:p>
          <w:p w14:paraId="13E812E4" w14:textId="77777777" w:rsidR="009A312C" w:rsidRPr="009A312C" w:rsidRDefault="009A312C" w:rsidP="009A312C">
            <w:pPr>
              <w:suppressAutoHyphens/>
              <w:spacing w:after="0" w:line="240" w:lineRule="auto"/>
              <w:rPr>
                <w:rFonts w:ascii="Times New Roman" w:hAnsi="Times New Roman" w:cs="Times New Roman"/>
                <w:sz w:val="24"/>
                <w:szCs w:val="24"/>
                <w:lang w:val="sr-Cyrl-CS" w:eastAsia="ar-SA"/>
              </w:rPr>
            </w:pPr>
            <w:r w:rsidRPr="009A312C">
              <w:rPr>
                <w:rFonts w:ascii="Times New Roman" w:hAnsi="Times New Roman" w:cs="Times New Roman"/>
                <w:sz w:val="24"/>
                <w:szCs w:val="24"/>
                <w:lang w:val="sr-Cyrl-CS" w:eastAsia="ar-SA"/>
              </w:rPr>
              <w:t>2.1.5. Примена вештачке интелигенције као иновативни облик наставе</w:t>
            </w:r>
          </w:p>
        </w:tc>
        <w:tc>
          <w:tcPr>
            <w:tcW w:w="961" w:type="pct"/>
          </w:tcPr>
          <w:p w14:paraId="49296B27"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r w:rsidRPr="009A312C">
              <w:rPr>
                <w:rFonts w:ascii="Times New Roman" w:hAnsi="Times New Roman" w:cs="Times New Roman"/>
                <w:sz w:val="24"/>
                <w:szCs w:val="24"/>
                <w:lang w:val="sr-Cyrl-RS" w:eastAsia="ar-SA"/>
              </w:rPr>
              <w:lastRenderedPageBreak/>
              <w:t>Наставници</w:t>
            </w:r>
          </w:p>
          <w:p w14:paraId="55008518"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p>
          <w:p w14:paraId="0FFEBFF7"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p>
        </w:tc>
        <w:tc>
          <w:tcPr>
            <w:tcW w:w="1142" w:type="pct"/>
          </w:tcPr>
          <w:p w14:paraId="3B171CD4"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r w:rsidRPr="009A312C">
              <w:rPr>
                <w:rFonts w:ascii="Times New Roman" w:hAnsi="Times New Roman" w:cs="Times New Roman"/>
                <w:sz w:val="24"/>
                <w:szCs w:val="24"/>
                <w:lang w:val="sr-Cyrl-RS" w:eastAsia="ar-SA"/>
              </w:rPr>
              <w:t>Током целе школске године</w:t>
            </w:r>
          </w:p>
        </w:tc>
      </w:tr>
      <w:tr w:rsidR="009A312C" w:rsidRPr="009A312C" w14:paraId="2DC4E27E" w14:textId="77777777" w:rsidTr="009A312C">
        <w:tc>
          <w:tcPr>
            <w:tcW w:w="1188" w:type="pct"/>
          </w:tcPr>
          <w:p w14:paraId="737CBBA8" w14:textId="77777777" w:rsidR="009A312C" w:rsidRPr="009A312C" w:rsidRDefault="009A312C" w:rsidP="009A312C">
            <w:pPr>
              <w:suppressAutoHyphens/>
              <w:spacing w:after="0" w:line="240" w:lineRule="auto"/>
              <w:rPr>
                <w:rFonts w:ascii="Times New Roman" w:hAnsi="Times New Roman" w:cs="Times New Roman"/>
                <w:b/>
                <w:sz w:val="24"/>
                <w:szCs w:val="24"/>
                <w:lang w:val="sr-Cyrl-CS" w:eastAsia="ar-SA"/>
              </w:rPr>
            </w:pPr>
            <w:r w:rsidRPr="009A312C">
              <w:rPr>
                <w:rFonts w:ascii="Times New Roman" w:hAnsi="Times New Roman" w:cs="Times New Roman"/>
                <w:b/>
                <w:sz w:val="24"/>
                <w:szCs w:val="24"/>
                <w:lang w:val="sr-Cyrl-CS" w:eastAsia="ar-SA"/>
              </w:rPr>
              <w:t>Задатак 2.2.</w:t>
            </w:r>
          </w:p>
          <w:p w14:paraId="13381DBD" w14:textId="77777777" w:rsidR="009A312C" w:rsidRPr="009A312C" w:rsidRDefault="009A312C" w:rsidP="009A312C">
            <w:pPr>
              <w:suppressAutoHyphens/>
              <w:spacing w:after="0" w:line="240" w:lineRule="auto"/>
              <w:rPr>
                <w:rFonts w:ascii="Times New Roman" w:hAnsi="Times New Roman" w:cs="Times New Roman"/>
                <w:b/>
                <w:sz w:val="24"/>
                <w:szCs w:val="24"/>
                <w:lang w:eastAsia="ar-SA"/>
              </w:rPr>
            </w:pPr>
            <w:r w:rsidRPr="009A312C">
              <w:rPr>
                <w:rFonts w:ascii="Times New Roman" w:hAnsi="Times New Roman" w:cs="Times New Roman"/>
                <w:sz w:val="24"/>
                <w:szCs w:val="24"/>
                <w:lang w:val="sr-Cyrl-CS" w:eastAsia="ar-SA"/>
              </w:rPr>
              <w:t>Упознавање Стручног већа са примерима добре праксе</w:t>
            </w:r>
          </w:p>
        </w:tc>
        <w:tc>
          <w:tcPr>
            <w:tcW w:w="1709" w:type="pct"/>
          </w:tcPr>
          <w:p w14:paraId="6AD9847E"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r w:rsidRPr="009A312C">
              <w:rPr>
                <w:rFonts w:ascii="Times New Roman" w:hAnsi="Times New Roman" w:cs="Times New Roman"/>
                <w:sz w:val="24"/>
                <w:szCs w:val="24"/>
                <w:lang w:val="sr-Cyrl-RS" w:eastAsia="ar-SA"/>
              </w:rPr>
              <w:t>2.2.1.  У оквиру рада стручних већа организовати презентацију примера добре праксе</w:t>
            </w:r>
          </w:p>
        </w:tc>
        <w:tc>
          <w:tcPr>
            <w:tcW w:w="961" w:type="pct"/>
          </w:tcPr>
          <w:p w14:paraId="35BCD5C0"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r w:rsidRPr="009A312C">
              <w:rPr>
                <w:rFonts w:ascii="Times New Roman" w:hAnsi="Times New Roman" w:cs="Times New Roman"/>
                <w:sz w:val="24"/>
                <w:szCs w:val="24"/>
                <w:lang w:val="sr-Cyrl-RS" w:eastAsia="ar-SA"/>
              </w:rPr>
              <w:t>Наставници</w:t>
            </w:r>
          </w:p>
        </w:tc>
        <w:tc>
          <w:tcPr>
            <w:tcW w:w="1142" w:type="pct"/>
          </w:tcPr>
          <w:p w14:paraId="286109E2"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r w:rsidRPr="009A312C">
              <w:rPr>
                <w:rFonts w:ascii="Times New Roman" w:hAnsi="Times New Roman" w:cs="Times New Roman"/>
                <w:sz w:val="24"/>
                <w:szCs w:val="24"/>
                <w:lang w:val="sr-Cyrl-RS" w:eastAsia="ar-SA"/>
              </w:rPr>
              <w:t xml:space="preserve">Током целе школске године </w:t>
            </w:r>
          </w:p>
        </w:tc>
      </w:tr>
      <w:tr w:rsidR="009A312C" w:rsidRPr="009A312C" w14:paraId="2E46DA25" w14:textId="77777777" w:rsidTr="009A312C">
        <w:tc>
          <w:tcPr>
            <w:tcW w:w="2897" w:type="pct"/>
            <w:gridSpan w:val="2"/>
          </w:tcPr>
          <w:p w14:paraId="7531C8DF" w14:textId="77777777" w:rsidR="009A312C" w:rsidRPr="009A312C" w:rsidRDefault="009A312C" w:rsidP="009A312C">
            <w:pPr>
              <w:suppressAutoHyphens/>
              <w:spacing w:after="0" w:line="240" w:lineRule="auto"/>
              <w:rPr>
                <w:rFonts w:ascii="Times New Roman" w:hAnsi="Times New Roman" w:cs="Times New Roman"/>
                <w:b/>
                <w:sz w:val="24"/>
                <w:szCs w:val="24"/>
                <w:lang w:val="sr-Cyrl-RS" w:eastAsia="ar-SA"/>
              </w:rPr>
            </w:pPr>
          </w:p>
          <w:p w14:paraId="11F40FB2" w14:textId="77777777" w:rsidR="009A312C" w:rsidRPr="009A312C" w:rsidRDefault="009A312C" w:rsidP="009A312C">
            <w:pPr>
              <w:suppressAutoHyphens/>
              <w:spacing w:after="0" w:line="240" w:lineRule="auto"/>
              <w:rPr>
                <w:rFonts w:ascii="Times New Roman" w:hAnsi="Times New Roman" w:cs="Times New Roman"/>
                <w:bCs/>
                <w:sz w:val="24"/>
                <w:szCs w:val="24"/>
                <w:lang w:val="sr-Cyrl-RS" w:eastAsia="ar-SA"/>
              </w:rPr>
            </w:pPr>
            <w:r w:rsidRPr="009A312C">
              <w:rPr>
                <w:rFonts w:ascii="Times New Roman" w:hAnsi="Times New Roman" w:cs="Times New Roman"/>
                <w:bCs/>
                <w:sz w:val="24"/>
                <w:szCs w:val="24"/>
                <w:lang w:val="sr-Cyrl-RS" w:eastAsia="ar-SA"/>
              </w:rPr>
              <w:t>Евалуација</w:t>
            </w:r>
          </w:p>
        </w:tc>
        <w:tc>
          <w:tcPr>
            <w:tcW w:w="961" w:type="pct"/>
          </w:tcPr>
          <w:p w14:paraId="5B0ADCBB"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r w:rsidRPr="009A312C">
              <w:rPr>
                <w:rFonts w:ascii="Times New Roman" w:hAnsi="Times New Roman" w:cs="Times New Roman"/>
                <w:sz w:val="24"/>
                <w:szCs w:val="24"/>
                <w:lang w:val="sr-Cyrl-RS" w:eastAsia="ar-SA"/>
              </w:rPr>
              <w:t>Јасминка Вуковић, координатор</w:t>
            </w:r>
          </w:p>
        </w:tc>
        <w:tc>
          <w:tcPr>
            <w:tcW w:w="1142" w:type="pct"/>
          </w:tcPr>
          <w:p w14:paraId="4AC2CD32"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r w:rsidRPr="009A312C">
              <w:rPr>
                <w:rFonts w:ascii="Times New Roman" w:hAnsi="Times New Roman" w:cs="Times New Roman"/>
                <w:sz w:val="24"/>
                <w:szCs w:val="24"/>
                <w:lang w:val="sr-Cyrl-RS" w:eastAsia="ar-SA"/>
              </w:rPr>
              <w:t>На крају првог и на крају другог полугодишта</w:t>
            </w:r>
          </w:p>
        </w:tc>
      </w:tr>
      <w:tr w:rsidR="009A312C" w:rsidRPr="009A312C" w14:paraId="7309516E" w14:textId="77777777" w:rsidTr="009A312C">
        <w:tc>
          <w:tcPr>
            <w:tcW w:w="1188" w:type="pct"/>
          </w:tcPr>
          <w:p w14:paraId="6F2B9541" w14:textId="77777777" w:rsidR="009A312C" w:rsidRPr="009A312C" w:rsidRDefault="009A312C" w:rsidP="009A312C">
            <w:pPr>
              <w:suppressAutoHyphens/>
              <w:spacing w:after="0" w:line="240" w:lineRule="auto"/>
              <w:rPr>
                <w:rFonts w:ascii="Times New Roman" w:hAnsi="Times New Roman" w:cs="Times New Roman"/>
                <w:b/>
                <w:sz w:val="24"/>
                <w:szCs w:val="24"/>
                <w:lang w:val="sr-Cyrl-RS" w:eastAsia="ar-SA"/>
              </w:rPr>
            </w:pPr>
            <w:r w:rsidRPr="009A312C">
              <w:rPr>
                <w:rFonts w:ascii="Times New Roman" w:hAnsi="Times New Roman" w:cs="Times New Roman"/>
                <w:b/>
                <w:sz w:val="24"/>
                <w:szCs w:val="24"/>
                <w:lang w:val="sr-Cyrl-RS" w:eastAsia="ar-SA"/>
              </w:rPr>
              <w:t>ЦИЉ</w:t>
            </w:r>
          </w:p>
        </w:tc>
        <w:tc>
          <w:tcPr>
            <w:tcW w:w="3812" w:type="pct"/>
            <w:gridSpan w:val="3"/>
          </w:tcPr>
          <w:p w14:paraId="7609DA51"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r w:rsidRPr="009A312C">
              <w:rPr>
                <w:rFonts w:ascii="Times New Roman" w:hAnsi="Times New Roman" w:cs="Times New Roman"/>
                <w:b/>
                <w:sz w:val="24"/>
                <w:szCs w:val="24"/>
                <w:lang w:val="sr-Cyrl-RS" w:eastAsia="ar-SA"/>
              </w:rPr>
              <w:t>3. Повећање нивоа ученичких постигнућа</w:t>
            </w:r>
          </w:p>
        </w:tc>
      </w:tr>
      <w:tr w:rsidR="009A312C" w:rsidRPr="009A312C" w14:paraId="2E9A8418" w14:textId="77777777" w:rsidTr="009A312C">
        <w:tc>
          <w:tcPr>
            <w:tcW w:w="1188" w:type="pct"/>
          </w:tcPr>
          <w:p w14:paraId="4785DA7A"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p>
          <w:p w14:paraId="751B5B59"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r w:rsidRPr="009A312C">
              <w:rPr>
                <w:rFonts w:ascii="Times New Roman" w:hAnsi="Times New Roman" w:cs="Times New Roman"/>
                <w:sz w:val="24"/>
                <w:szCs w:val="24"/>
                <w:lang w:val="sr-Cyrl-RS" w:eastAsia="ar-SA"/>
              </w:rPr>
              <w:t>ЗАДАЦИ</w:t>
            </w:r>
          </w:p>
        </w:tc>
        <w:tc>
          <w:tcPr>
            <w:tcW w:w="1709" w:type="pct"/>
          </w:tcPr>
          <w:p w14:paraId="358C6E27"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p>
          <w:p w14:paraId="676A9BB7"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r w:rsidRPr="009A312C">
              <w:rPr>
                <w:rFonts w:ascii="Times New Roman" w:hAnsi="Times New Roman" w:cs="Times New Roman"/>
                <w:sz w:val="24"/>
                <w:szCs w:val="24"/>
                <w:lang w:val="sr-Cyrl-RS" w:eastAsia="ar-SA"/>
              </w:rPr>
              <w:t>АКТИВНОСТИ</w:t>
            </w:r>
          </w:p>
        </w:tc>
        <w:tc>
          <w:tcPr>
            <w:tcW w:w="961" w:type="pct"/>
          </w:tcPr>
          <w:p w14:paraId="7FE4BB9B"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p>
          <w:p w14:paraId="04FE1A61"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r w:rsidRPr="009A312C">
              <w:rPr>
                <w:rFonts w:ascii="Times New Roman" w:hAnsi="Times New Roman" w:cs="Times New Roman"/>
                <w:sz w:val="24"/>
                <w:szCs w:val="24"/>
                <w:lang w:val="sr-Cyrl-RS" w:eastAsia="ar-SA"/>
              </w:rPr>
              <w:t>НОСИОЦИ</w:t>
            </w:r>
          </w:p>
        </w:tc>
        <w:tc>
          <w:tcPr>
            <w:tcW w:w="1142" w:type="pct"/>
          </w:tcPr>
          <w:p w14:paraId="2346B276"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p>
          <w:p w14:paraId="6A392DAF"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r w:rsidRPr="009A312C">
              <w:rPr>
                <w:rFonts w:ascii="Times New Roman" w:hAnsi="Times New Roman" w:cs="Times New Roman"/>
                <w:sz w:val="24"/>
                <w:szCs w:val="24"/>
                <w:lang w:val="sr-Cyrl-RS" w:eastAsia="ar-SA"/>
              </w:rPr>
              <w:t>ВРЕМЕ РЕАЛИЗАЦИЈЕ</w:t>
            </w:r>
          </w:p>
        </w:tc>
      </w:tr>
      <w:tr w:rsidR="009A312C" w:rsidRPr="009A312C" w14:paraId="07BE3D5D" w14:textId="77777777" w:rsidTr="009A312C">
        <w:tc>
          <w:tcPr>
            <w:tcW w:w="1188" w:type="pct"/>
          </w:tcPr>
          <w:p w14:paraId="78CA474F" w14:textId="77777777" w:rsidR="009A312C" w:rsidRPr="009A312C" w:rsidRDefault="009A312C" w:rsidP="009A312C">
            <w:pPr>
              <w:suppressAutoHyphens/>
              <w:spacing w:after="0" w:line="240" w:lineRule="auto"/>
              <w:rPr>
                <w:rFonts w:ascii="Times New Roman" w:hAnsi="Times New Roman" w:cs="Times New Roman"/>
                <w:b/>
                <w:sz w:val="24"/>
                <w:szCs w:val="24"/>
                <w:lang w:eastAsia="ar-SA"/>
              </w:rPr>
            </w:pPr>
          </w:p>
          <w:p w14:paraId="031EA38E"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r w:rsidRPr="009A312C">
              <w:rPr>
                <w:rFonts w:ascii="Times New Roman" w:hAnsi="Times New Roman" w:cs="Times New Roman"/>
                <w:b/>
                <w:sz w:val="24"/>
                <w:szCs w:val="24"/>
                <w:lang w:val="sr-Cyrl-RS" w:eastAsia="ar-SA"/>
              </w:rPr>
              <w:t xml:space="preserve">Задатак 3.1.  </w:t>
            </w:r>
            <w:r w:rsidRPr="009A312C">
              <w:rPr>
                <w:rFonts w:ascii="Times New Roman" w:hAnsi="Times New Roman" w:cs="Times New Roman"/>
                <w:sz w:val="24"/>
                <w:szCs w:val="24"/>
                <w:lang w:val="sr-Cyrl-RS" w:eastAsia="ar-SA"/>
              </w:rPr>
              <w:t xml:space="preserve">Периодично тестирање знања ученика: иницијално, полугодишње, годишње </w:t>
            </w:r>
          </w:p>
          <w:p w14:paraId="497529D2" w14:textId="77777777" w:rsidR="009A312C" w:rsidRPr="009A312C" w:rsidRDefault="009A312C" w:rsidP="009A312C">
            <w:pPr>
              <w:suppressAutoHyphens/>
              <w:spacing w:after="0" w:line="240" w:lineRule="auto"/>
              <w:rPr>
                <w:rFonts w:ascii="Times New Roman" w:hAnsi="Times New Roman" w:cs="Times New Roman"/>
                <w:b/>
                <w:sz w:val="24"/>
                <w:szCs w:val="24"/>
                <w:lang w:eastAsia="ar-SA"/>
              </w:rPr>
            </w:pPr>
          </w:p>
        </w:tc>
        <w:tc>
          <w:tcPr>
            <w:tcW w:w="1709" w:type="pct"/>
          </w:tcPr>
          <w:p w14:paraId="2ED22FB7" w14:textId="77777777" w:rsidR="009A312C" w:rsidRPr="009A312C" w:rsidRDefault="009A312C" w:rsidP="009A312C">
            <w:pPr>
              <w:suppressAutoHyphens/>
              <w:spacing w:after="0" w:line="240" w:lineRule="auto"/>
              <w:rPr>
                <w:rFonts w:ascii="Times New Roman" w:hAnsi="Times New Roman" w:cs="Times New Roman"/>
                <w:sz w:val="24"/>
                <w:szCs w:val="24"/>
                <w:lang w:val="sr-Cyrl-CS" w:eastAsia="ar-SA"/>
              </w:rPr>
            </w:pPr>
            <w:r w:rsidRPr="009A312C">
              <w:rPr>
                <w:rFonts w:ascii="Times New Roman" w:hAnsi="Times New Roman" w:cs="Times New Roman"/>
                <w:sz w:val="24"/>
                <w:szCs w:val="24"/>
                <w:lang w:val="sr-Cyrl-CS" w:eastAsia="ar-SA"/>
              </w:rPr>
              <w:t>3.1. 1.Анализа резултата завршног испита на нивоу  стручних већа и Наставничког већа и  доношење мера за унапређење.</w:t>
            </w:r>
          </w:p>
          <w:p w14:paraId="507D4277" w14:textId="77777777" w:rsidR="009A312C" w:rsidRPr="009A312C" w:rsidRDefault="009A312C" w:rsidP="009A312C">
            <w:pPr>
              <w:suppressAutoHyphens/>
              <w:spacing w:after="0" w:line="240" w:lineRule="auto"/>
              <w:rPr>
                <w:rFonts w:ascii="Times New Roman" w:hAnsi="Times New Roman" w:cs="Times New Roman"/>
                <w:sz w:val="24"/>
                <w:szCs w:val="24"/>
                <w:lang w:val="sr-Cyrl-CS" w:eastAsia="ar-SA"/>
              </w:rPr>
            </w:pPr>
            <w:r w:rsidRPr="009A312C">
              <w:rPr>
                <w:rFonts w:ascii="Times New Roman" w:hAnsi="Times New Roman" w:cs="Times New Roman"/>
                <w:sz w:val="24"/>
                <w:szCs w:val="24"/>
                <w:lang w:val="sr-Cyrl-CS" w:eastAsia="ar-SA"/>
              </w:rPr>
              <w:t>3.1.2. Састављање тестова на нивоу стручних већа истих предмета и разреда</w:t>
            </w:r>
          </w:p>
          <w:p w14:paraId="706BB7E7" w14:textId="77777777" w:rsidR="009A312C" w:rsidRPr="009A312C" w:rsidRDefault="009A312C" w:rsidP="009A312C">
            <w:pPr>
              <w:suppressAutoHyphens/>
              <w:spacing w:after="0" w:line="240" w:lineRule="auto"/>
              <w:rPr>
                <w:rFonts w:ascii="Times New Roman" w:hAnsi="Times New Roman" w:cs="Times New Roman"/>
                <w:sz w:val="24"/>
                <w:szCs w:val="24"/>
                <w:lang w:val="sr-Cyrl-CS" w:eastAsia="ar-SA"/>
              </w:rPr>
            </w:pPr>
            <w:r w:rsidRPr="009A312C">
              <w:rPr>
                <w:rFonts w:ascii="Times New Roman" w:hAnsi="Times New Roman" w:cs="Times New Roman"/>
                <w:sz w:val="24"/>
                <w:szCs w:val="24"/>
                <w:lang w:val="sr-Cyrl-CS" w:eastAsia="ar-SA"/>
              </w:rPr>
              <w:t>3.1.3. Иницијални, полугодишњи и годишњи тестови</w:t>
            </w:r>
          </w:p>
          <w:p w14:paraId="6F7B0F9A" w14:textId="77777777" w:rsidR="009A312C" w:rsidRPr="009A312C" w:rsidRDefault="009A312C" w:rsidP="009A312C">
            <w:pPr>
              <w:suppressAutoHyphens/>
              <w:spacing w:after="0" w:line="240" w:lineRule="auto"/>
              <w:rPr>
                <w:rFonts w:ascii="Times New Roman" w:hAnsi="Times New Roman" w:cs="Times New Roman"/>
                <w:sz w:val="24"/>
                <w:szCs w:val="24"/>
                <w:lang w:val="sr-Cyrl-CS" w:eastAsia="ar-SA"/>
              </w:rPr>
            </w:pPr>
            <w:r w:rsidRPr="009A312C">
              <w:rPr>
                <w:rFonts w:ascii="Times New Roman" w:hAnsi="Times New Roman" w:cs="Times New Roman"/>
                <w:sz w:val="24"/>
                <w:szCs w:val="24"/>
                <w:lang w:val="sr-Cyrl-CS" w:eastAsia="ar-SA"/>
              </w:rPr>
              <w:t>3.1.4. Изједначавање критеријума оцењивања на нивоу стручних већа</w:t>
            </w:r>
          </w:p>
          <w:p w14:paraId="5F127C5B" w14:textId="77777777" w:rsidR="009A312C" w:rsidRPr="009A312C" w:rsidRDefault="009A312C" w:rsidP="009A312C">
            <w:pPr>
              <w:suppressAutoHyphens/>
              <w:spacing w:after="0" w:line="240" w:lineRule="auto"/>
              <w:rPr>
                <w:rFonts w:ascii="Times New Roman" w:hAnsi="Times New Roman" w:cs="Times New Roman"/>
                <w:sz w:val="24"/>
                <w:szCs w:val="24"/>
                <w:lang w:val="sr-Cyrl-CS" w:eastAsia="ar-SA"/>
              </w:rPr>
            </w:pPr>
            <w:r w:rsidRPr="009A312C">
              <w:rPr>
                <w:rFonts w:ascii="Times New Roman" w:hAnsi="Times New Roman" w:cs="Times New Roman"/>
                <w:sz w:val="24"/>
                <w:szCs w:val="24"/>
                <w:lang w:val="sr-Cyrl-CS" w:eastAsia="ar-SA"/>
              </w:rPr>
              <w:t>3.1.5. Испитивање читања и писања ученика четвртог разреда у циљу подизања ученичких знања и компетенција за српски језик и књижевност</w:t>
            </w:r>
          </w:p>
        </w:tc>
        <w:tc>
          <w:tcPr>
            <w:tcW w:w="961" w:type="pct"/>
          </w:tcPr>
          <w:p w14:paraId="6339A12C"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r w:rsidRPr="009A312C">
              <w:rPr>
                <w:rFonts w:ascii="Times New Roman" w:hAnsi="Times New Roman" w:cs="Times New Roman"/>
                <w:sz w:val="24"/>
                <w:szCs w:val="24"/>
                <w:lang w:val="sr-Cyrl-RS" w:eastAsia="ar-SA"/>
              </w:rPr>
              <w:t>-Руководиоци стручних већа</w:t>
            </w:r>
          </w:p>
          <w:p w14:paraId="34E90753"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r w:rsidRPr="009A312C">
              <w:rPr>
                <w:rFonts w:ascii="Times New Roman" w:hAnsi="Times New Roman" w:cs="Times New Roman"/>
                <w:sz w:val="24"/>
                <w:szCs w:val="24"/>
                <w:lang w:val="sr-Cyrl-RS" w:eastAsia="ar-SA"/>
              </w:rPr>
              <w:t>- ПП служба</w:t>
            </w:r>
          </w:p>
          <w:p w14:paraId="6ACADC08"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r w:rsidRPr="009A312C">
              <w:rPr>
                <w:rFonts w:ascii="Times New Roman" w:hAnsi="Times New Roman" w:cs="Times New Roman"/>
                <w:sz w:val="24"/>
                <w:szCs w:val="24"/>
                <w:lang w:val="sr-Cyrl-RS" w:eastAsia="ar-SA"/>
              </w:rPr>
              <w:t xml:space="preserve">- директор </w:t>
            </w:r>
          </w:p>
          <w:p w14:paraId="036819CB"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r w:rsidRPr="009A312C">
              <w:rPr>
                <w:rFonts w:ascii="Times New Roman" w:hAnsi="Times New Roman" w:cs="Times New Roman"/>
                <w:sz w:val="24"/>
                <w:szCs w:val="24"/>
                <w:lang w:val="sr-Cyrl-RS" w:eastAsia="ar-SA"/>
              </w:rPr>
              <w:t>- наставници</w:t>
            </w:r>
          </w:p>
        </w:tc>
        <w:tc>
          <w:tcPr>
            <w:tcW w:w="1142" w:type="pct"/>
          </w:tcPr>
          <w:p w14:paraId="4BB23007"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r w:rsidRPr="009A312C">
              <w:rPr>
                <w:rFonts w:ascii="Times New Roman" w:hAnsi="Times New Roman" w:cs="Times New Roman"/>
                <w:sz w:val="24"/>
                <w:szCs w:val="24"/>
                <w:lang w:val="sr-Cyrl-RS" w:eastAsia="ar-SA"/>
              </w:rPr>
              <w:t>Током школске године</w:t>
            </w:r>
          </w:p>
          <w:p w14:paraId="0DE947A0"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p>
          <w:p w14:paraId="496D78C0"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p>
        </w:tc>
      </w:tr>
      <w:tr w:rsidR="009A312C" w:rsidRPr="009A312C" w14:paraId="238B3BA6" w14:textId="77777777" w:rsidTr="009A312C">
        <w:tc>
          <w:tcPr>
            <w:tcW w:w="1188" w:type="pct"/>
          </w:tcPr>
          <w:p w14:paraId="2844C392" w14:textId="77777777" w:rsidR="009A312C" w:rsidRPr="009A312C" w:rsidRDefault="009A312C" w:rsidP="009A312C">
            <w:pPr>
              <w:suppressAutoHyphens/>
              <w:spacing w:after="0" w:line="240" w:lineRule="auto"/>
              <w:rPr>
                <w:rFonts w:ascii="Times New Roman" w:hAnsi="Times New Roman" w:cs="Times New Roman"/>
                <w:b/>
                <w:sz w:val="24"/>
                <w:szCs w:val="24"/>
                <w:lang w:val="sr-Cyrl-RS" w:eastAsia="ar-SA"/>
              </w:rPr>
            </w:pPr>
            <w:r w:rsidRPr="009A312C">
              <w:rPr>
                <w:rFonts w:ascii="Times New Roman" w:hAnsi="Times New Roman" w:cs="Times New Roman"/>
                <w:b/>
                <w:sz w:val="24"/>
                <w:szCs w:val="24"/>
                <w:lang w:val="sr-Cyrl-RS" w:eastAsia="ar-SA"/>
              </w:rPr>
              <w:t xml:space="preserve">Задатак 3.2.  </w:t>
            </w:r>
            <w:r w:rsidRPr="009A312C">
              <w:rPr>
                <w:rFonts w:ascii="Times New Roman" w:hAnsi="Times New Roman" w:cs="Times New Roman"/>
                <w:sz w:val="24"/>
                <w:szCs w:val="24"/>
                <w:lang w:val="sr-Cyrl-RS" w:eastAsia="ar-SA"/>
              </w:rPr>
              <w:t>Реализација припремне наставе за ученике 8. разреда током целе школске године</w:t>
            </w:r>
          </w:p>
        </w:tc>
        <w:tc>
          <w:tcPr>
            <w:tcW w:w="1709" w:type="pct"/>
          </w:tcPr>
          <w:p w14:paraId="710F8703" w14:textId="77777777" w:rsidR="009A312C" w:rsidRPr="009A312C" w:rsidRDefault="009A312C" w:rsidP="009A312C">
            <w:pPr>
              <w:suppressAutoHyphens/>
              <w:spacing w:after="0" w:line="240" w:lineRule="auto"/>
              <w:rPr>
                <w:rFonts w:ascii="Times New Roman" w:hAnsi="Times New Roman" w:cs="Times New Roman"/>
                <w:b/>
                <w:sz w:val="24"/>
                <w:szCs w:val="24"/>
                <w:lang w:val="sr-Cyrl-CS" w:eastAsia="ar-SA"/>
              </w:rPr>
            </w:pPr>
            <w:r w:rsidRPr="009A312C">
              <w:rPr>
                <w:rFonts w:ascii="Times New Roman" w:hAnsi="Times New Roman" w:cs="Times New Roman"/>
                <w:sz w:val="24"/>
                <w:szCs w:val="24"/>
                <w:lang w:val="sr-Cyrl-CS" w:eastAsia="ar-SA"/>
              </w:rPr>
              <w:t>3.2.1.</w:t>
            </w:r>
            <w:r w:rsidRPr="009A312C">
              <w:rPr>
                <w:rFonts w:ascii="Times New Roman" w:hAnsi="Times New Roman" w:cs="Times New Roman"/>
                <w:b/>
                <w:sz w:val="24"/>
                <w:szCs w:val="24"/>
                <w:lang w:val="sr-Cyrl-CS" w:eastAsia="ar-SA"/>
              </w:rPr>
              <w:t xml:space="preserve"> </w:t>
            </w:r>
            <w:r w:rsidRPr="009A312C">
              <w:rPr>
                <w:rFonts w:ascii="Times New Roman" w:hAnsi="Times New Roman" w:cs="Times New Roman"/>
                <w:sz w:val="24"/>
                <w:szCs w:val="24"/>
                <w:lang w:val="sr-Cyrl-CS" w:eastAsia="ar-SA"/>
              </w:rPr>
              <w:t>Планирање активности, подела задужења и усаглашавање распореда на нивоу стручних већа</w:t>
            </w:r>
            <w:r w:rsidRPr="009A312C">
              <w:rPr>
                <w:rFonts w:ascii="Times New Roman" w:hAnsi="Times New Roman" w:cs="Times New Roman"/>
                <w:b/>
                <w:sz w:val="24"/>
                <w:szCs w:val="24"/>
                <w:lang w:val="sr-Cyrl-CS" w:eastAsia="ar-SA"/>
              </w:rPr>
              <w:t>.</w:t>
            </w:r>
          </w:p>
          <w:p w14:paraId="7BBB6929" w14:textId="77777777" w:rsidR="009A312C" w:rsidRPr="009A312C" w:rsidRDefault="009A312C" w:rsidP="009A312C">
            <w:pPr>
              <w:suppressAutoHyphens/>
              <w:spacing w:after="0" w:line="240" w:lineRule="auto"/>
              <w:rPr>
                <w:rFonts w:ascii="Times New Roman" w:hAnsi="Times New Roman" w:cs="Times New Roman"/>
                <w:sz w:val="24"/>
                <w:szCs w:val="24"/>
                <w:lang w:eastAsia="ar-SA"/>
              </w:rPr>
            </w:pPr>
          </w:p>
        </w:tc>
        <w:tc>
          <w:tcPr>
            <w:tcW w:w="961" w:type="pct"/>
          </w:tcPr>
          <w:p w14:paraId="5FBE3976"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r w:rsidRPr="009A312C">
              <w:rPr>
                <w:rFonts w:ascii="Times New Roman" w:hAnsi="Times New Roman" w:cs="Times New Roman"/>
                <w:sz w:val="24"/>
                <w:szCs w:val="24"/>
                <w:lang w:val="sr-Cyrl-RS" w:eastAsia="ar-SA"/>
              </w:rPr>
              <w:t>- Наставници</w:t>
            </w:r>
          </w:p>
        </w:tc>
        <w:tc>
          <w:tcPr>
            <w:tcW w:w="1142" w:type="pct"/>
          </w:tcPr>
          <w:p w14:paraId="1FAF4F8B"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r w:rsidRPr="009A312C">
              <w:rPr>
                <w:rFonts w:ascii="Times New Roman" w:hAnsi="Times New Roman" w:cs="Times New Roman"/>
                <w:sz w:val="24"/>
                <w:szCs w:val="24"/>
                <w:lang w:val="sr-Cyrl-RS" w:eastAsia="ar-SA"/>
              </w:rPr>
              <w:t>Током школске године</w:t>
            </w:r>
          </w:p>
        </w:tc>
      </w:tr>
      <w:tr w:rsidR="009A312C" w:rsidRPr="009A312C" w14:paraId="3C9BEF24" w14:textId="77777777" w:rsidTr="009A312C">
        <w:tc>
          <w:tcPr>
            <w:tcW w:w="1188" w:type="pct"/>
          </w:tcPr>
          <w:p w14:paraId="2F7C12F7" w14:textId="77777777" w:rsidR="009A312C" w:rsidRPr="009A312C" w:rsidRDefault="009A312C" w:rsidP="009A312C">
            <w:pPr>
              <w:suppressAutoHyphens/>
              <w:spacing w:after="0" w:line="240" w:lineRule="auto"/>
              <w:rPr>
                <w:rFonts w:ascii="Times New Roman" w:hAnsi="Times New Roman" w:cs="Times New Roman"/>
                <w:b/>
                <w:sz w:val="24"/>
                <w:szCs w:val="24"/>
                <w:lang w:val="sr-Cyrl-RS" w:eastAsia="ar-SA"/>
              </w:rPr>
            </w:pPr>
            <w:r w:rsidRPr="009A312C">
              <w:rPr>
                <w:rFonts w:ascii="Times New Roman" w:hAnsi="Times New Roman" w:cs="Times New Roman"/>
                <w:b/>
                <w:sz w:val="24"/>
                <w:szCs w:val="24"/>
                <w:lang w:val="sr-Cyrl-RS" w:eastAsia="ar-SA"/>
              </w:rPr>
              <w:t xml:space="preserve">Задатак 3.3.  </w:t>
            </w:r>
          </w:p>
          <w:p w14:paraId="45F06865" w14:textId="77777777" w:rsidR="009A312C" w:rsidRPr="009A312C" w:rsidRDefault="009A312C" w:rsidP="009A312C">
            <w:pPr>
              <w:suppressAutoHyphens/>
              <w:spacing w:after="0" w:line="240" w:lineRule="auto"/>
              <w:rPr>
                <w:rFonts w:ascii="Times New Roman" w:hAnsi="Times New Roman" w:cs="Times New Roman"/>
                <w:b/>
                <w:sz w:val="24"/>
                <w:szCs w:val="24"/>
                <w:lang w:val="sr-Cyrl-RS" w:eastAsia="ar-SA"/>
              </w:rPr>
            </w:pPr>
            <w:r w:rsidRPr="009A312C">
              <w:rPr>
                <w:rFonts w:ascii="Times New Roman" w:hAnsi="Times New Roman" w:cs="Times New Roman"/>
                <w:bCs/>
                <w:sz w:val="24"/>
                <w:szCs w:val="24"/>
                <w:lang w:eastAsia="ar-SA"/>
              </w:rPr>
              <w:lastRenderedPageBreak/>
              <w:t>Већа примена диференциране наставе у свакодневном раду са ученицима</w:t>
            </w:r>
          </w:p>
        </w:tc>
        <w:tc>
          <w:tcPr>
            <w:tcW w:w="1709" w:type="pct"/>
          </w:tcPr>
          <w:p w14:paraId="32E1BC4A" w14:textId="77777777" w:rsidR="009A312C" w:rsidRPr="009A312C" w:rsidRDefault="009A312C" w:rsidP="009A312C">
            <w:pPr>
              <w:suppressAutoHyphens/>
              <w:spacing w:after="0" w:line="240" w:lineRule="auto"/>
              <w:rPr>
                <w:rFonts w:ascii="Times New Roman" w:hAnsi="Times New Roman" w:cs="Times New Roman"/>
                <w:sz w:val="24"/>
                <w:szCs w:val="24"/>
                <w:lang w:val="sr-Latn-RS" w:eastAsia="ar-SA"/>
              </w:rPr>
            </w:pPr>
            <w:r w:rsidRPr="009A312C">
              <w:rPr>
                <w:rFonts w:ascii="Times New Roman" w:hAnsi="Times New Roman" w:cs="Times New Roman"/>
                <w:sz w:val="24"/>
                <w:szCs w:val="24"/>
                <w:lang w:val="sr-Cyrl-CS" w:eastAsia="ar-SA"/>
              </w:rPr>
              <w:lastRenderedPageBreak/>
              <w:t xml:space="preserve">3.3.1. Наставници у својој свакодневној пракси у већој мери, у складу са </w:t>
            </w:r>
            <w:r w:rsidRPr="009A312C">
              <w:rPr>
                <w:rFonts w:ascii="Times New Roman" w:hAnsi="Times New Roman" w:cs="Times New Roman"/>
                <w:sz w:val="24"/>
                <w:szCs w:val="24"/>
                <w:lang w:val="sr-Cyrl-CS" w:eastAsia="ar-SA"/>
              </w:rPr>
              <w:lastRenderedPageBreak/>
              <w:t>могућностима и садржајем рада, планирају и примењују диференцирани рад са ученицима</w:t>
            </w:r>
            <w:r w:rsidRPr="009A312C">
              <w:rPr>
                <w:rFonts w:ascii="Times New Roman" w:hAnsi="Times New Roman" w:cs="Times New Roman"/>
                <w:sz w:val="24"/>
                <w:szCs w:val="24"/>
                <w:lang w:val="sr-Latn-RS" w:eastAsia="ar-SA"/>
              </w:rPr>
              <w:t xml:space="preserve"> </w:t>
            </w:r>
          </w:p>
        </w:tc>
        <w:tc>
          <w:tcPr>
            <w:tcW w:w="961" w:type="pct"/>
          </w:tcPr>
          <w:p w14:paraId="1901354E"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r w:rsidRPr="009A312C">
              <w:rPr>
                <w:rFonts w:ascii="Times New Roman" w:hAnsi="Times New Roman" w:cs="Times New Roman"/>
                <w:sz w:val="24"/>
                <w:szCs w:val="24"/>
                <w:lang w:val="sr-Cyrl-RS" w:eastAsia="ar-SA"/>
              </w:rPr>
              <w:lastRenderedPageBreak/>
              <w:t>- Наставници</w:t>
            </w:r>
          </w:p>
        </w:tc>
        <w:tc>
          <w:tcPr>
            <w:tcW w:w="1142" w:type="pct"/>
          </w:tcPr>
          <w:p w14:paraId="5E66C3AE"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r w:rsidRPr="009A312C">
              <w:rPr>
                <w:rFonts w:ascii="Times New Roman" w:hAnsi="Times New Roman" w:cs="Times New Roman"/>
                <w:sz w:val="24"/>
                <w:szCs w:val="24"/>
                <w:lang w:val="sr-Cyrl-RS" w:eastAsia="ar-SA"/>
              </w:rPr>
              <w:t>Током школске године</w:t>
            </w:r>
          </w:p>
          <w:p w14:paraId="276DDBF4"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p>
        </w:tc>
      </w:tr>
      <w:tr w:rsidR="009A312C" w:rsidRPr="009A312C" w14:paraId="4A722EDD" w14:textId="77777777" w:rsidTr="009A312C">
        <w:tc>
          <w:tcPr>
            <w:tcW w:w="2897" w:type="pct"/>
            <w:gridSpan w:val="2"/>
          </w:tcPr>
          <w:p w14:paraId="45320734" w14:textId="77777777" w:rsidR="009A312C" w:rsidRPr="009A312C" w:rsidRDefault="009A312C" w:rsidP="009A312C">
            <w:pPr>
              <w:suppressAutoHyphens/>
              <w:spacing w:after="0" w:line="240" w:lineRule="auto"/>
              <w:rPr>
                <w:rFonts w:ascii="Times New Roman" w:hAnsi="Times New Roman" w:cs="Times New Roman"/>
                <w:b/>
                <w:sz w:val="24"/>
                <w:szCs w:val="24"/>
                <w:lang w:val="sr-Cyrl-RS" w:eastAsia="ar-SA"/>
              </w:rPr>
            </w:pPr>
          </w:p>
          <w:p w14:paraId="2B4B288A" w14:textId="77777777" w:rsidR="009A312C" w:rsidRPr="009A312C" w:rsidRDefault="009A312C" w:rsidP="009A312C">
            <w:pPr>
              <w:suppressAutoHyphens/>
              <w:spacing w:after="0" w:line="240" w:lineRule="auto"/>
              <w:rPr>
                <w:rFonts w:ascii="Times New Roman" w:hAnsi="Times New Roman" w:cs="Times New Roman"/>
                <w:bCs/>
                <w:sz w:val="24"/>
                <w:szCs w:val="24"/>
                <w:lang w:val="sr-Cyrl-RS" w:eastAsia="ar-SA"/>
              </w:rPr>
            </w:pPr>
            <w:r w:rsidRPr="009A312C">
              <w:rPr>
                <w:rFonts w:ascii="Times New Roman" w:hAnsi="Times New Roman" w:cs="Times New Roman"/>
                <w:bCs/>
                <w:sz w:val="24"/>
                <w:szCs w:val="24"/>
                <w:lang w:val="sr-Cyrl-RS" w:eastAsia="ar-SA"/>
              </w:rPr>
              <w:t>Евалуација</w:t>
            </w:r>
          </w:p>
        </w:tc>
        <w:tc>
          <w:tcPr>
            <w:tcW w:w="961" w:type="pct"/>
          </w:tcPr>
          <w:p w14:paraId="7D5EF704"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r w:rsidRPr="009A312C">
              <w:rPr>
                <w:rFonts w:ascii="Times New Roman" w:hAnsi="Times New Roman" w:cs="Times New Roman"/>
                <w:sz w:val="24"/>
                <w:szCs w:val="24"/>
                <w:lang w:val="sr-Cyrl-RS" w:eastAsia="ar-SA"/>
              </w:rPr>
              <w:t>Јасминка Вуковић, координатор</w:t>
            </w:r>
          </w:p>
        </w:tc>
        <w:tc>
          <w:tcPr>
            <w:tcW w:w="1142" w:type="pct"/>
          </w:tcPr>
          <w:p w14:paraId="3F376032"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r w:rsidRPr="009A312C">
              <w:rPr>
                <w:rFonts w:ascii="Times New Roman" w:hAnsi="Times New Roman" w:cs="Times New Roman"/>
                <w:sz w:val="24"/>
                <w:szCs w:val="24"/>
                <w:lang w:val="sr-Cyrl-RS" w:eastAsia="ar-SA"/>
              </w:rPr>
              <w:t>На крају првог и на крају другог полугодишта</w:t>
            </w:r>
          </w:p>
        </w:tc>
      </w:tr>
      <w:tr w:rsidR="009A312C" w:rsidRPr="009A312C" w14:paraId="289DE2E2" w14:textId="77777777" w:rsidTr="009A312C">
        <w:tc>
          <w:tcPr>
            <w:tcW w:w="1188" w:type="pct"/>
          </w:tcPr>
          <w:p w14:paraId="197C9FD1" w14:textId="77777777" w:rsidR="009A312C" w:rsidRPr="009A312C" w:rsidRDefault="009A312C" w:rsidP="009A312C">
            <w:pPr>
              <w:suppressAutoHyphens/>
              <w:spacing w:after="0" w:line="240" w:lineRule="auto"/>
              <w:rPr>
                <w:rFonts w:ascii="Times New Roman" w:hAnsi="Times New Roman" w:cs="Times New Roman"/>
                <w:b/>
                <w:sz w:val="24"/>
                <w:szCs w:val="24"/>
                <w:lang w:eastAsia="ar-SA"/>
              </w:rPr>
            </w:pPr>
            <w:r w:rsidRPr="009A312C">
              <w:rPr>
                <w:rFonts w:ascii="Times New Roman" w:hAnsi="Times New Roman" w:cs="Times New Roman"/>
                <w:b/>
                <w:sz w:val="24"/>
                <w:szCs w:val="24"/>
                <w:lang w:val="sr-Cyrl-CS" w:eastAsia="ar-SA"/>
              </w:rPr>
              <w:t>ЦИЉ</w:t>
            </w:r>
          </w:p>
        </w:tc>
        <w:tc>
          <w:tcPr>
            <w:tcW w:w="3812" w:type="pct"/>
            <w:gridSpan w:val="3"/>
          </w:tcPr>
          <w:p w14:paraId="5D0BCBFF"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r w:rsidRPr="009A312C">
              <w:rPr>
                <w:rFonts w:ascii="Times New Roman" w:hAnsi="Times New Roman" w:cs="Times New Roman"/>
                <w:b/>
                <w:sz w:val="24"/>
                <w:szCs w:val="24"/>
                <w:lang w:val="sr-Cyrl-RS" w:eastAsia="ar-SA"/>
              </w:rPr>
              <w:t>4. Повећење степена мотивисаности и одговорности ученика за сопствено напредовање</w:t>
            </w:r>
          </w:p>
        </w:tc>
      </w:tr>
      <w:tr w:rsidR="009A312C" w:rsidRPr="009A312C" w14:paraId="37ACD55C" w14:textId="77777777" w:rsidTr="009A312C">
        <w:tc>
          <w:tcPr>
            <w:tcW w:w="1188" w:type="pct"/>
          </w:tcPr>
          <w:p w14:paraId="4C15CB7F"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p>
          <w:p w14:paraId="7B2CA757"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r w:rsidRPr="009A312C">
              <w:rPr>
                <w:rFonts w:ascii="Times New Roman" w:hAnsi="Times New Roman" w:cs="Times New Roman"/>
                <w:sz w:val="24"/>
                <w:szCs w:val="24"/>
                <w:lang w:val="sr-Cyrl-RS" w:eastAsia="ar-SA"/>
              </w:rPr>
              <w:t>ЗАДАЦИ</w:t>
            </w:r>
          </w:p>
        </w:tc>
        <w:tc>
          <w:tcPr>
            <w:tcW w:w="1709" w:type="pct"/>
          </w:tcPr>
          <w:p w14:paraId="7B1CBD7F"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p>
          <w:p w14:paraId="189EABF2"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r w:rsidRPr="009A312C">
              <w:rPr>
                <w:rFonts w:ascii="Times New Roman" w:hAnsi="Times New Roman" w:cs="Times New Roman"/>
                <w:sz w:val="24"/>
                <w:szCs w:val="24"/>
                <w:lang w:val="sr-Cyrl-RS" w:eastAsia="ar-SA"/>
              </w:rPr>
              <w:t>АКТИВНОСТИ</w:t>
            </w:r>
          </w:p>
        </w:tc>
        <w:tc>
          <w:tcPr>
            <w:tcW w:w="961" w:type="pct"/>
          </w:tcPr>
          <w:p w14:paraId="1A3731AB"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p>
          <w:p w14:paraId="52791CED"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r w:rsidRPr="009A312C">
              <w:rPr>
                <w:rFonts w:ascii="Times New Roman" w:hAnsi="Times New Roman" w:cs="Times New Roman"/>
                <w:sz w:val="24"/>
                <w:szCs w:val="24"/>
                <w:lang w:val="sr-Cyrl-RS" w:eastAsia="ar-SA"/>
              </w:rPr>
              <w:t>НОСИОЦИ</w:t>
            </w:r>
          </w:p>
        </w:tc>
        <w:tc>
          <w:tcPr>
            <w:tcW w:w="1142" w:type="pct"/>
          </w:tcPr>
          <w:p w14:paraId="0B578598"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r w:rsidRPr="009A312C">
              <w:rPr>
                <w:rFonts w:ascii="Times New Roman" w:hAnsi="Times New Roman" w:cs="Times New Roman"/>
                <w:sz w:val="24"/>
                <w:szCs w:val="24"/>
                <w:lang w:val="sr-Cyrl-RS" w:eastAsia="ar-SA"/>
              </w:rPr>
              <w:t>ВРЕМЕ РЕАЛИЗАЦИЈЕ</w:t>
            </w:r>
          </w:p>
        </w:tc>
      </w:tr>
      <w:tr w:rsidR="009A312C" w:rsidRPr="009A312C" w14:paraId="6259CAFE" w14:textId="77777777" w:rsidTr="009A312C">
        <w:tc>
          <w:tcPr>
            <w:tcW w:w="1188" w:type="pct"/>
          </w:tcPr>
          <w:p w14:paraId="7C820CA6" w14:textId="77777777" w:rsidR="009A312C" w:rsidRPr="009A312C" w:rsidRDefault="009A312C" w:rsidP="009A312C">
            <w:pPr>
              <w:suppressAutoHyphens/>
              <w:spacing w:after="0" w:line="240" w:lineRule="auto"/>
              <w:rPr>
                <w:rFonts w:ascii="Times New Roman" w:hAnsi="Times New Roman" w:cs="Times New Roman"/>
                <w:b/>
                <w:sz w:val="24"/>
                <w:szCs w:val="24"/>
                <w:lang w:val="sr-Cyrl-CS" w:eastAsia="ar-SA"/>
              </w:rPr>
            </w:pPr>
            <w:r w:rsidRPr="009A312C">
              <w:rPr>
                <w:rFonts w:ascii="Times New Roman" w:hAnsi="Times New Roman" w:cs="Times New Roman"/>
                <w:b/>
                <w:sz w:val="24"/>
                <w:szCs w:val="24"/>
                <w:lang w:val="sr-Cyrl-CS" w:eastAsia="ar-SA"/>
              </w:rPr>
              <w:t>Задатак 4.1.</w:t>
            </w:r>
          </w:p>
          <w:p w14:paraId="242C4187" w14:textId="77777777" w:rsidR="009A312C" w:rsidRPr="009A312C" w:rsidRDefault="009A312C" w:rsidP="009A312C">
            <w:pPr>
              <w:suppressAutoHyphens/>
              <w:spacing w:after="0" w:line="240" w:lineRule="auto"/>
              <w:rPr>
                <w:rFonts w:ascii="Times New Roman" w:hAnsi="Times New Roman" w:cs="Times New Roman"/>
                <w:b/>
                <w:sz w:val="24"/>
                <w:szCs w:val="24"/>
                <w:lang w:val="sr-Cyrl-RS" w:eastAsia="ar-SA"/>
              </w:rPr>
            </w:pPr>
            <w:r w:rsidRPr="009A312C">
              <w:rPr>
                <w:rFonts w:ascii="Times New Roman" w:hAnsi="Times New Roman" w:cs="Times New Roman"/>
                <w:sz w:val="24"/>
                <w:szCs w:val="24"/>
                <w:lang w:val="sr-Cyrl-CS" w:eastAsia="ar-SA"/>
              </w:rPr>
              <w:t>Континуирано праћење и промовисање добрих резултата ученика у свим областима</w:t>
            </w:r>
          </w:p>
        </w:tc>
        <w:tc>
          <w:tcPr>
            <w:tcW w:w="1709" w:type="pct"/>
          </w:tcPr>
          <w:p w14:paraId="50DAB062"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r w:rsidRPr="009A312C">
              <w:rPr>
                <w:rFonts w:ascii="Times New Roman" w:hAnsi="Times New Roman" w:cs="Times New Roman"/>
                <w:sz w:val="24"/>
                <w:szCs w:val="24"/>
                <w:lang w:val="sr-Cyrl-RS" w:eastAsia="ar-SA"/>
              </w:rPr>
              <w:t>4.1.1. Континуирано истицање постигнутих значајних резултата ученика из свих области путем паноа, књиге обавештења, сајта школе, ФБ странице школе, инстаграм профила школе...</w:t>
            </w:r>
          </w:p>
        </w:tc>
        <w:tc>
          <w:tcPr>
            <w:tcW w:w="961" w:type="pct"/>
          </w:tcPr>
          <w:p w14:paraId="70AD7F5B"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r w:rsidRPr="009A312C">
              <w:rPr>
                <w:rFonts w:ascii="Times New Roman" w:hAnsi="Times New Roman" w:cs="Times New Roman"/>
                <w:sz w:val="24"/>
                <w:szCs w:val="24"/>
                <w:lang w:val="sr-Cyrl-RS" w:eastAsia="ar-SA"/>
              </w:rPr>
              <w:t>Тим за РШМ</w:t>
            </w:r>
          </w:p>
        </w:tc>
        <w:tc>
          <w:tcPr>
            <w:tcW w:w="1142" w:type="pct"/>
          </w:tcPr>
          <w:p w14:paraId="4AFBCB81"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r w:rsidRPr="009A312C">
              <w:rPr>
                <w:rFonts w:ascii="Times New Roman" w:hAnsi="Times New Roman" w:cs="Times New Roman"/>
                <w:sz w:val="24"/>
                <w:szCs w:val="24"/>
                <w:lang w:val="sr-Cyrl-RS" w:eastAsia="ar-SA"/>
              </w:rPr>
              <w:t>Током школске године</w:t>
            </w:r>
          </w:p>
          <w:p w14:paraId="38BB0109"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p>
          <w:p w14:paraId="792382B1"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p>
        </w:tc>
      </w:tr>
      <w:tr w:rsidR="009A312C" w:rsidRPr="009A312C" w14:paraId="559FAB91" w14:textId="77777777" w:rsidTr="009A312C">
        <w:tc>
          <w:tcPr>
            <w:tcW w:w="1188" w:type="pct"/>
          </w:tcPr>
          <w:p w14:paraId="29CD5482" w14:textId="77777777" w:rsidR="009A312C" w:rsidRPr="009A312C" w:rsidRDefault="009A312C" w:rsidP="009A312C">
            <w:pPr>
              <w:suppressAutoHyphens/>
              <w:spacing w:after="0" w:line="240" w:lineRule="auto"/>
              <w:rPr>
                <w:rFonts w:ascii="Times New Roman" w:hAnsi="Times New Roman" w:cs="Times New Roman"/>
                <w:b/>
                <w:sz w:val="24"/>
                <w:szCs w:val="24"/>
                <w:lang w:val="sr-Cyrl-CS" w:eastAsia="ar-SA"/>
              </w:rPr>
            </w:pPr>
            <w:r w:rsidRPr="009A312C">
              <w:rPr>
                <w:rFonts w:ascii="Times New Roman" w:hAnsi="Times New Roman" w:cs="Times New Roman"/>
                <w:b/>
                <w:sz w:val="24"/>
                <w:szCs w:val="24"/>
                <w:lang w:val="sr-Cyrl-CS" w:eastAsia="ar-SA"/>
              </w:rPr>
              <w:t>Задатак 4.2.</w:t>
            </w:r>
          </w:p>
          <w:p w14:paraId="452FB7B9" w14:textId="77777777" w:rsidR="009A312C" w:rsidRPr="009A312C" w:rsidRDefault="009A312C" w:rsidP="009A312C">
            <w:pPr>
              <w:suppressAutoHyphens/>
              <w:spacing w:after="0" w:line="240" w:lineRule="auto"/>
              <w:rPr>
                <w:rFonts w:ascii="Times New Roman" w:hAnsi="Times New Roman" w:cs="Times New Roman"/>
                <w:b/>
                <w:sz w:val="24"/>
                <w:szCs w:val="24"/>
                <w:lang w:val="sr-Cyrl-RS" w:eastAsia="ar-SA"/>
              </w:rPr>
            </w:pPr>
            <w:r w:rsidRPr="009A312C">
              <w:rPr>
                <w:rFonts w:ascii="Times New Roman" w:hAnsi="Times New Roman" w:cs="Times New Roman"/>
                <w:bCs/>
                <w:sz w:val="24"/>
                <w:szCs w:val="24"/>
                <w:lang w:val="sr-Cyrl-CS" w:eastAsia="ar-SA"/>
              </w:rPr>
              <w:t>На нивоу школе планирају се и реализују активности за усвајање и примену метода и техника успешног учења</w:t>
            </w:r>
          </w:p>
        </w:tc>
        <w:tc>
          <w:tcPr>
            <w:tcW w:w="1709" w:type="pct"/>
          </w:tcPr>
          <w:p w14:paraId="52A80C66" w14:textId="77777777" w:rsidR="009A312C" w:rsidRPr="009A312C" w:rsidRDefault="009A312C" w:rsidP="009A312C">
            <w:pPr>
              <w:suppressAutoHyphens/>
              <w:spacing w:after="0" w:line="240" w:lineRule="auto"/>
              <w:rPr>
                <w:rFonts w:ascii="Times New Roman" w:hAnsi="Times New Roman" w:cs="Times New Roman"/>
                <w:sz w:val="24"/>
                <w:szCs w:val="24"/>
                <w:lang w:val="sr-Cyrl-CS" w:eastAsia="ar-SA"/>
              </w:rPr>
            </w:pPr>
            <w:r w:rsidRPr="009A312C">
              <w:rPr>
                <w:rFonts w:ascii="Times New Roman" w:hAnsi="Times New Roman" w:cs="Times New Roman"/>
                <w:sz w:val="24"/>
                <w:szCs w:val="24"/>
                <w:lang w:val="sr-Cyrl-CS" w:eastAsia="ar-SA"/>
              </w:rPr>
              <w:t xml:space="preserve">4.2.1. Планирају се и реализују радионице са ученицима  </w:t>
            </w:r>
            <w:r w:rsidRPr="009A312C">
              <w:rPr>
                <w:rFonts w:ascii="Times New Roman" w:hAnsi="Times New Roman" w:cs="Times New Roman"/>
                <w:bCs/>
                <w:sz w:val="24"/>
                <w:szCs w:val="24"/>
                <w:lang w:val="sr-Cyrl-CS" w:eastAsia="ar-SA"/>
              </w:rPr>
              <w:t>за усвајање и примену метода и техника успешног учења</w:t>
            </w:r>
          </w:p>
          <w:p w14:paraId="13F076E1" w14:textId="77777777" w:rsidR="009A312C" w:rsidRPr="009A312C" w:rsidRDefault="009A312C" w:rsidP="009A312C">
            <w:pPr>
              <w:suppressAutoHyphens/>
              <w:spacing w:after="0" w:line="240" w:lineRule="auto"/>
              <w:rPr>
                <w:rFonts w:ascii="Times New Roman" w:hAnsi="Times New Roman" w:cs="Times New Roman"/>
                <w:sz w:val="24"/>
                <w:szCs w:val="24"/>
                <w:lang w:val="sr-Latn-RS" w:eastAsia="ar-SA"/>
              </w:rPr>
            </w:pPr>
            <w:r w:rsidRPr="009A312C">
              <w:rPr>
                <w:rFonts w:ascii="Times New Roman" w:hAnsi="Times New Roman" w:cs="Times New Roman"/>
                <w:sz w:val="24"/>
                <w:szCs w:val="24"/>
                <w:lang w:val="sr-Latn-RS" w:eastAsia="ar-SA"/>
              </w:rPr>
              <w:t xml:space="preserve">4.2.2 </w:t>
            </w:r>
            <w:r w:rsidRPr="009A312C">
              <w:rPr>
                <w:rFonts w:ascii="Times New Roman" w:hAnsi="Times New Roman" w:cs="Times New Roman"/>
                <w:sz w:val="24"/>
                <w:szCs w:val="24"/>
                <w:lang w:val="sr-Cyrl-RS" w:eastAsia="ar-SA"/>
              </w:rPr>
              <w:t xml:space="preserve">Тим за праћење и унапређивање квалитета допунске наставе континуирано прати реализацију, посећеност и подноси извештај Стручним већима и Наставничком већу са предлогом мера за наредни период </w:t>
            </w:r>
          </w:p>
        </w:tc>
        <w:tc>
          <w:tcPr>
            <w:tcW w:w="961" w:type="pct"/>
          </w:tcPr>
          <w:p w14:paraId="0B0D56B4"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r w:rsidRPr="009A312C">
              <w:rPr>
                <w:rFonts w:ascii="Times New Roman" w:hAnsi="Times New Roman" w:cs="Times New Roman"/>
                <w:sz w:val="24"/>
                <w:szCs w:val="24"/>
                <w:lang w:val="sr-Cyrl-RS" w:eastAsia="ar-SA"/>
              </w:rPr>
              <w:t>ПП служба</w:t>
            </w:r>
          </w:p>
          <w:p w14:paraId="19C3FD60"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r w:rsidRPr="009A312C">
              <w:rPr>
                <w:rFonts w:ascii="Times New Roman" w:hAnsi="Times New Roman" w:cs="Times New Roman"/>
                <w:sz w:val="24"/>
                <w:szCs w:val="24"/>
                <w:lang w:val="sr-Cyrl-RS" w:eastAsia="ar-SA"/>
              </w:rPr>
              <w:t>наставници</w:t>
            </w:r>
          </w:p>
          <w:p w14:paraId="0EDC1861"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r w:rsidRPr="009A312C">
              <w:rPr>
                <w:rFonts w:ascii="Times New Roman" w:hAnsi="Times New Roman" w:cs="Times New Roman"/>
                <w:sz w:val="24"/>
                <w:szCs w:val="24"/>
                <w:lang w:val="sr-Cyrl-RS" w:eastAsia="ar-SA"/>
              </w:rPr>
              <w:t>Ученици</w:t>
            </w:r>
          </w:p>
          <w:p w14:paraId="2CA0062C"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r w:rsidRPr="009A312C">
              <w:rPr>
                <w:rFonts w:ascii="Times New Roman" w:hAnsi="Times New Roman" w:cs="Times New Roman"/>
                <w:sz w:val="24"/>
                <w:szCs w:val="24"/>
                <w:lang w:val="sr-Cyrl-RS" w:eastAsia="ar-SA"/>
              </w:rPr>
              <w:t>УП</w:t>
            </w:r>
          </w:p>
          <w:p w14:paraId="1219A406"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p>
          <w:p w14:paraId="7CB62C14"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p>
          <w:p w14:paraId="73C5FA6B"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p>
        </w:tc>
        <w:tc>
          <w:tcPr>
            <w:tcW w:w="1142" w:type="pct"/>
          </w:tcPr>
          <w:p w14:paraId="0D24BE28" w14:textId="77777777" w:rsidR="009A312C" w:rsidRPr="009A312C" w:rsidRDefault="009A312C" w:rsidP="009A312C">
            <w:pPr>
              <w:suppressAutoHyphens/>
              <w:spacing w:after="0" w:line="240" w:lineRule="auto"/>
              <w:rPr>
                <w:rFonts w:ascii="Times New Roman" w:hAnsi="Times New Roman" w:cs="Times New Roman"/>
                <w:sz w:val="24"/>
                <w:szCs w:val="24"/>
                <w:lang w:eastAsia="ar-SA"/>
              </w:rPr>
            </w:pPr>
            <w:r w:rsidRPr="009A312C">
              <w:rPr>
                <w:rFonts w:ascii="Times New Roman" w:hAnsi="Times New Roman" w:cs="Times New Roman"/>
                <w:sz w:val="24"/>
                <w:szCs w:val="24"/>
                <w:lang w:val="sr-Cyrl-RS" w:eastAsia="ar-SA"/>
              </w:rPr>
              <w:t>Током школске године</w:t>
            </w:r>
          </w:p>
        </w:tc>
      </w:tr>
      <w:tr w:rsidR="009A312C" w:rsidRPr="009A312C" w14:paraId="71143118" w14:textId="77777777" w:rsidTr="009A312C">
        <w:tc>
          <w:tcPr>
            <w:tcW w:w="1188" w:type="pct"/>
          </w:tcPr>
          <w:p w14:paraId="6985CBDD" w14:textId="77777777" w:rsidR="009A312C" w:rsidRPr="009A312C" w:rsidRDefault="009A312C" w:rsidP="009A312C">
            <w:pPr>
              <w:suppressAutoHyphens/>
              <w:spacing w:after="0" w:line="240" w:lineRule="auto"/>
              <w:rPr>
                <w:rFonts w:ascii="Times New Roman" w:hAnsi="Times New Roman" w:cs="Times New Roman"/>
                <w:b/>
                <w:bCs/>
                <w:sz w:val="24"/>
                <w:szCs w:val="24"/>
                <w:lang w:val="sr-Cyrl-CS" w:eastAsia="ar-SA"/>
              </w:rPr>
            </w:pPr>
            <w:r w:rsidRPr="009A312C">
              <w:rPr>
                <w:rFonts w:ascii="Times New Roman" w:hAnsi="Times New Roman" w:cs="Times New Roman"/>
                <w:b/>
                <w:bCs/>
                <w:sz w:val="24"/>
                <w:szCs w:val="24"/>
                <w:lang w:val="sr-Cyrl-CS" w:eastAsia="ar-SA"/>
              </w:rPr>
              <w:t>Задатак 4.3.</w:t>
            </w:r>
          </w:p>
          <w:p w14:paraId="4CEAD698" w14:textId="77777777" w:rsidR="009A312C" w:rsidRPr="009A312C" w:rsidRDefault="009A312C" w:rsidP="009A312C">
            <w:pPr>
              <w:suppressAutoHyphens/>
              <w:spacing w:after="0" w:line="240" w:lineRule="auto"/>
              <w:rPr>
                <w:rFonts w:ascii="Times New Roman" w:hAnsi="Times New Roman" w:cs="Times New Roman"/>
                <w:sz w:val="24"/>
                <w:szCs w:val="24"/>
                <w:lang w:val="sr-Cyrl-CS" w:eastAsia="ar-SA"/>
              </w:rPr>
            </w:pPr>
            <w:r w:rsidRPr="009A312C">
              <w:rPr>
                <w:rFonts w:ascii="Times New Roman" w:hAnsi="Times New Roman" w:cs="Times New Roman"/>
                <w:sz w:val="24"/>
                <w:szCs w:val="24"/>
                <w:lang w:val="sr-Cyrl-CS" w:eastAsia="ar-SA"/>
              </w:rPr>
              <w:t>Унапређивање социјалних вештина ученика</w:t>
            </w:r>
          </w:p>
          <w:p w14:paraId="683761FA" w14:textId="77777777" w:rsidR="009A312C" w:rsidRPr="009A312C" w:rsidRDefault="009A312C" w:rsidP="009A312C">
            <w:pPr>
              <w:suppressAutoHyphens/>
              <w:spacing w:after="0" w:line="240" w:lineRule="auto"/>
              <w:rPr>
                <w:rFonts w:ascii="Times New Roman" w:hAnsi="Times New Roman" w:cs="Times New Roman"/>
                <w:sz w:val="24"/>
                <w:szCs w:val="24"/>
                <w:lang w:val="sr-Cyrl-CS" w:eastAsia="ar-SA"/>
              </w:rPr>
            </w:pPr>
          </w:p>
          <w:p w14:paraId="2FB6AF14" w14:textId="77777777" w:rsidR="009A312C" w:rsidRPr="009A312C" w:rsidRDefault="009A312C" w:rsidP="009A312C">
            <w:pPr>
              <w:suppressAutoHyphens/>
              <w:spacing w:after="0" w:line="240" w:lineRule="auto"/>
              <w:rPr>
                <w:rFonts w:ascii="Times New Roman" w:hAnsi="Times New Roman" w:cs="Times New Roman"/>
                <w:sz w:val="24"/>
                <w:szCs w:val="24"/>
                <w:lang w:val="sr-Cyrl-CS" w:eastAsia="ar-SA"/>
              </w:rPr>
            </w:pPr>
            <w:r w:rsidRPr="009A312C">
              <w:rPr>
                <w:rFonts w:ascii="Times New Roman" w:hAnsi="Times New Roman" w:cs="Times New Roman"/>
                <w:sz w:val="24"/>
                <w:szCs w:val="24"/>
                <w:lang w:val="sr-Cyrl-CS" w:eastAsia="ar-SA"/>
              </w:rPr>
              <w:t xml:space="preserve"> </w:t>
            </w:r>
          </w:p>
        </w:tc>
        <w:tc>
          <w:tcPr>
            <w:tcW w:w="1709" w:type="pct"/>
          </w:tcPr>
          <w:p w14:paraId="0E676464" w14:textId="77777777" w:rsidR="009A312C" w:rsidRPr="009A312C" w:rsidRDefault="009A312C" w:rsidP="009A312C">
            <w:pPr>
              <w:suppressAutoHyphens/>
              <w:spacing w:after="0" w:line="240" w:lineRule="auto"/>
              <w:rPr>
                <w:rFonts w:ascii="Times New Roman" w:hAnsi="Times New Roman" w:cs="Times New Roman"/>
                <w:iCs/>
                <w:sz w:val="24"/>
                <w:szCs w:val="24"/>
                <w:lang w:val="sr-Cyrl-RS" w:eastAsia="ar-SA"/>
              </w:rPr>
            </w:pPr>
            <w:r w:rsidRPr="009A312C">
              <w:rPr>
                <w:rFonts w:ascii="Times New Roman" w:hAnsi="Times New Roman" w:cs="Times New Roman"/>
                <w:sz w:val="24"/>
                <w:szCs w:val="24"/>
                <w:lang w:val="sr-Cyrl-CS" w:eastAsia="ar-SA"/>
              </w:rPr>
              <w:t xml:space="preserve">4.3.1. Планирају се и реализују радионице са ученицима  </w:t>
            </w:r>
            <w:r w:rsidRPr="009A312C">
              <w:rPr>
                <w:rFonts w:ascii="Times New Roman" w:hAnsi="Times New Roman" w:cs="Times New Roman"/>
                <w:bCs/>
                <w:sz w:val="24"/>
                <w:szCs w:val="24"/>
                <w:lang w:val="sr-Cyrl-CS" w:eastAsia="ar-SA"/>
              </w:rPr>
              <w:t xml:space="preserve">за унапређивање социјалних вештина </w:t>
            </w:r>
            <w:r w:rsidRPr="009A312C">
              <w:rPr>
                <w:rFonts w:ascii="Times New Roman" w:hAnsi="Times New Roman" w:cs="Times New Roman"/>
                <w:iCs/>
                <w:sz w:val="24"/>
                <w:szCs w:val="24"/>
                <w:lang w:val="sr-Cyrl-RS" w:eastAsia="ar-SA"/>
              </w:rPr>
              <w:t>и примену асертивне комуникације</w:t>
            </w:r>
          </w:p>
          <w:p w14:paraId="2F8306CD"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r w:rsidRPr="009A312C">
              <w:rPr>
                <w:rFonts w:ascii="Times New Roman" w:hAnsi="Times New Roman" w:cs="Times New Roman"/>
                <w:sz w:val="24"/>
                <w:szCs w:val="24"/>
                <w:lang w:val="sr-Cyrl-RS" w:eastAsia="ar-SA"/>
              </w:rPr>
              <w:t xml:space="preserve">4.3.2. На часовима одељењских старешина реализовати радионице, предавања и разговоре са ученицима у циљу оспособљавања за ненасилно решавање сукоба </w:t>
            </w:r>
          </w:p>
          <w:p w14:paraId="50A8C256"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r w:rsidRPr="009A312C">
              <w:rPr>
                <w:rFonts w:ascii="Times New Roman" w:hAnsi="Times New Roman" w:cs="Times New Roman"/>
                <w:sz w:val="24"/>
                <w:szCs w:val="24"/>
                <w:lang w:val="sr-Cyrl-RS" w:eastAsia="ar-SA"/>
              </w:rPr>
              <w:t>4.3.3. Активности вршњачког тима и реализација предавања за ученике</w:t>
            </w:r>
          </w:p>
        </w:tc>
        <w:tc>
          <w:tcPr>
            <w:tcW w:w="961" w:type="pct"/>
          </w:tcPr>
          <w:p w14:paraId="75342B3D"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r w:rsidRPr="009A312C">
              <w:rPr>
                <w:rFonts w:ascii="Times New Roman" w:hAnsi="Times New Roman" w:cs="Times New Roman"/>
                <w:sz w:val="24"/>
                <w:szCs w:val="24"/>
                <w:lang w:val="sr-Cyrl-RS" w:eastAsia="ar-SA"/>
              </w:rPr>
              <w:t>Одељењске старешине</w:t>
            </w:r>
          </w:p>
          <w:p w14:paraId="6D6BC6BB"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r w:rsidRPr="009A312C">
              <w:rPr>
                <w:rFonts w:ascii="Times New Roman" w:hAnsi="Times New Roman" w:cs="Times New Roman"/>
                <w:sz w:val="24"/>
                <w:szCs w:val="24"/>
                <w:lang w:val="sr-Cyrl-RS" w:eastAsia="ar-SA"/>
              </w:rPr>
              <w:t>ПП служба</w:t>
            </w:r>
          </w:p>
          <w:p w14:paraId="5AB3F2A3"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r w:rsidRPr="009A312C">
              <w:rPr>
                <w:rFonts w:ascii="Times New Roman" w:hAnsi="Times New Roman" w:cs="Times New Roman"/>
                <w:sz w:val="24"/>
                <w:szCs w:val="24"/>
                <w:lang w:val="sr-Cyrl-RS" w:eastAsia="ar-SA"/>
              </w:rPr>
              <w:t>УП</w:t>
            </w:r>
          </w:p>
          <w:p w14:paraId="4470370C"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r w:rsidRPr="009A312C">
              <w:rPr>
                <w:rFonts w:ascii="Times New Roman" w:hAnsi="Times New Roman" w:cs="Times New Roman"/>
                <w:sz w:val="24"/>
                <w:szCs w:val="24"/>
                <w:lang w:val="sr-Cyrl-RS" w:eastAsia="ar-SA"/>
              </w:rPr>
              <w:t>Вршњачки тим</w:t>
            </w:r>
          </w:p>
          <w:p w14:paraId="1FFCAD6A"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p>
        </w:tc>
        <w:tc>
          <w:tcPr>
            <w:tcW w:w="1142" w:type="pct"/>
          </w:tcPr>
          <w:p w14:paraId="3B957E1F"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r w:rsidRPr="009A312C">
              <w:rPr>
                <w:rFonts w:ascii="Times New Roman" w:hAnsi="Times New Roman" w:cs="Times New Roman"/>
                <w:sz w:val="24"/>
                <w:szCs w:val="24"/>
                <w:lang w:val="sr-Cyrl-RS" w:eastAsia="ar-SA"/>
              </w:rPr>
              <w:t>Током школске године</w:t>
            </w:r>
          </w:p>
        </w:tc>
      </w:tr>
      <w:tr w:rsidR="009A312C" w:rsidRPr="009A312C" w14:paraId="7B81C7FB" w14:textId="77777777" w:rsidTr="009A312C">
        <w:tc>
          <w:tcPr>
            <w:tcW w:w="1188" w:type="pct"/>
          </w:tcPr>
          <w:p w14:paraId="2EAC4AA6" w14:textId="77777777" w:rsidR="009A312C" w:rsidRPr="009A312C" w:rsidRDefault="009A312C" w:rsidP="009A312C">
            <w:pPr>
              <w:suppressAutoHyphens/>
              <w:spacing w:after="0" w:line="240" w:lineRule="auto"/>
              <w:rPr>
                <w:rFonts w:ascii="Times New Roman" w:hAnsi="Times New Roman" w:cs="Times New Roman"/>
                <w:b/>
                <w:bCs/>
                <w:sz w:val="24"/>
                <w:szCs w:val="24"/>
                <w:lang w:val="sr-Cyrl-CS" w:eastAsia="ar-SA"/>
              </w:rPr>
            </w:pPr>
            <w:r w:rsidRPr="009A312C">
              <w:rPr>
                <w:rFonts w:ascii="Times New Roman" w:hAnsi="Times New Roman" w:cs="Times New Roman"/>
                <w:b/>
                <w:bCs/>
                <w:sz w:val="24"/>
                <w:szCs w:val="24"/>
                <w:lang w:val="sr-Cyrl-CS" w:eastAsia="ar-SA"/>
              </w:rPr>
              <w:lastRenderedPageBreak/>
              <w:t>Задатак 4.4.</w:t>
            </w:r>
          </w:p>
          <w:p w14:paraId="22B88F8F" w14:textId="77777777" w:rsidR="009A312C" w:rsidRPr="009A312C" w:rsidRDefault="009A312C" w:rsidP="009A312C">
            <w:pPr>
              <w:suppressAutoHyphens/>
              <w:spacing w:after="0" w:line="240" w:lineRule="auto"/>
              <w:rPr>
                <w:rFonts w:ascii="Times New Roman" w:hAnsi="Times New Roman" w:cs="Times New Roman"/>
                <w:b/>
                <w:sz w:val="24"/>
                <w:szCs w:val="24"/>
                <w:lang w:val="sr-Cyrl-CS" w:eastAsia="ar-SA"/>
              </w:rPr>
            </w:pPr>
            <w:r w:rsidRPr="009A312C">
              <w:rPr>
                <w:rFonts w:ascii="Times New Roman" w:hAnsi="Times New Roman" w:cs="Times New Roman"/>
                <w:sz w:val="24"/>
                <w:szCs w:val="24"/>
                <w:lang w:val="sr-Cyrl-CS" w:eastAsia="ar-SA"/>
              </w:rPr>
              <w:t>Подршка ученицима у области професионалне оријентације</w:t>
            </w:r>
          </w:p>
        </w:tc>
        <w:tc>
          <w:tcPr>
            <w:tcW w:w="1709" w:type="pct"/>
          </w:tcPr>
          <w:p w14:paraId="1D681ED8" w14:textId="77777777" w:rsidR="009A312C" w:rsidRPr="009A312C" w:rsidRDefault="009A312C" w:rsidP="009A312C">
            <w:pPr>
              <w:suppressAutoHyphens/>
              <w:spacing w:after="0" w:line="240" w:lineRule="auto"/>
              <w:rPr>
                <w:rFonts w:ascii="Times New Roman" w:hAnsi="Times New Roman" w:cs="Times New Roman"/>
                <w:sz w:val="24"/>
                <w:szCs w:val="24"/>
                <w:lang w:val="sr-Cyrl-CS" w:eastAsia="ar-SA"/>
              </w:rPr>
            </w:pPr>
            <w:r w:rsidRPr="009A312C">
              <w:rPr>
                <w:rFonts w:ascii="Times New Roman" w:hAnsi="Times New Roman" w:cs="Times New Roman"/>
                <w:sz w:val="24"/>
                <w:szCs w:val="24"/>
                <w:lang w:val="sr-Cyrl-CS" w:eastAsia="ar-SA"/>
              </w:rPr>
              <w:t>4.4.1. Планирају се и реализују предавања из области професионалне оријентације</w:t>
            </w:r>
          </w:p>
          <w:p w14:paraId="3E73F94B" w14:textId="77777777" w:rsidR="009A312C" w:rsidRPr="009A312C" w:rsidRDefault="009A312C" w:rsidP="009A312C">
            <w:pPr>
              <w:suppressAutoHyphens/>
              <w:spacing w:after="0" w:line="240" w:lineRule="auto"/>
              <w:rPr>
                <w:rFonts w:ascii="Times New Roman" w:hAnsi="Times New Roman" w:cs="Times New Roman"/>
                <w:sz w:val="24"/>
                <w:szCs w:val="24"/>
                <w:lang w:val="sr-Cyrl-CS" w:eastAsia="ar-SA"/>
              </w:rPr>
            </w:pPr>
            <w:r w:rsidRPr="009A312C">
              <w:rPr>
                <w:rFonts w:ascii="Times New Roman" w:hAnsi="Times New Roman" w:cs="Times New Roman"/>
                <w:sz w:val="24"/>
                <w:szCs w:val="24"/>
                <w:lang w:val="sr-Cyrl-CS" w:eastAsia="ar-SA"/>
              </w:rPr>
              <w:t xml:space="preserve"> 4.4.2. На часовима одељењског старешине се реализују посете родитеља експерата из различитих области</w:t>
            </w:r>
          </w:p>
        </w:tc>
        <w:tc>
          <w:tcPr>
            <w:tcW w:w="961" w:type="pct"/>
          </w:tcPr>
          <w:p w14:paraId="022F8E43"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r w:rsidRPr="009A312C">
              <w:rPr>
                <w:rFonts w:ascii="Times New Roman" w:hAnsi="Times New Roman" w:cs="Times New Roman"/>
                <w:sz w:val="24"/>
                <w:szCs w:val="24"/>
                <w:lang w:val="sr-Cyrl-RS" w:eastAsia="ar-SA"/>
              </w:rPr>
              <w:t>Одељењске старешине</w:t>
            </w:r>
          </w:p>
          <w:p w14:paraId="757155E9"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r w:rsidRPr="009A312C">
              <w:rPr>
                <w:rFonts w:ascii="Times New Roman" w:hAnsi="Times New Roman" w:cs="Times New Roman"/>
                <w:sz w:val="24"/>
                <w:szCs w:val="24"/>
                <w:lang w:val="sr-Cyrl-RS" w:eastAsia="ar-SA"/>
              </w:rPr>
              <w:t>ПП служба</w:t>
            </w:r>
          </w:p>
          <w:p w14:paraId="17F9C6FB"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r w:rsidRPr="009A312C">
              <w:rPr>
                <w:rFonts w:ascii="Times New Roman" w:hAnsi="Times New Roman" w:cs="Times New Roman"/>
                <w:sz w:val="24"/>
                <w:szCs w:val="24"/>
                <w:lang w:val="sr-Cyrl-RS" w:eastAsia="ar-SA"/>
              </w:rPr>
              <w:t>УП</w:t>
            </w:r>
          </w:p>
          <w:p w14:paraId="645354FC"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p>
        </w:tc>
        <w:tc>
          <w:tcPr>
            <w:tcW w:w="1142" w:type="pct"/>
          </w:tcPr>
          <w:p w14:paraId="6BF04486"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r w:rsidRPr="009A312C">
              <w:rPr>
                <w:rFonts w:ascii="Times New Roman" w:hAnsi="Times New Roman" w:cs="Times New Roman"/>
                <w:sz w:val="24"/>
                <w:szCs w:val="24"/>
                <w:lang w:val="sr-Cyrl-RS" w:eastAsia="ar-SA"/>
              </w:rPr>
              <w:t>Током школске године</w:t>
            </w:r>
          </w:p>
        </w:tc>
      </w:tr>
      <w:tr w:rsidR="009A312C" w:rsidRPr="009A312C" w14:paraId="14C6EAEE" w14:textId="77777777" w:rsidTr="009A312C">
        <w:tc>
          <w:tcPr>
            <w:tcW w:w="2897" w:type="pct"/>
            <w:gridSpan w:val="2"/>
          </w:tcPr>
          <w:p w14:paraId="3CE1D967" w14:textId="77777777" w:rsidR="009A312C" w:rsidRPr="009A312C" w:rsidRDefault="009A312C" w:rsidP="009A312C">
            <w:pPr>
              <w:suppressAutoHyphens/>
              <w:spacing w:after="0" w:line="240" w:lineRule="auto"/>
              <w:rPr>
                <w:rFonts w:ascii="Times New Roman" w:hAnsi="Times New Roman" w:cs="Times New Roman"/>
                <w:b/>
                <w:sz w:val="24"/>
                <w:szCs w:val="24"/>
                <w:lang w:val="sr-Cyrl-RS" w:eastAsia="ar-SA"/>
              </w:rPr>
            </w:pPr>
          </w:p>
          <w:p w14:paraId="3F5E0994" w14:textId="77777777" w:rsidR="009A312C" w:rsidRPr="009A312C" w:rsidRDefault="009A312C" w:rsidP="009A312C">
            <w:pPr>
              <w:suppressAutoHyphens/>
              <w:spacing w:after="0" w:line="240" w:lineRule="auto"/>
              <w:rPr>
                <w:rFonts w:ascii="Times New Roman" w:hAnsi="Times New Roman" w:cs="Times New Roman"/>
                <w:bCs/>
                <w:sz w:val="24"/>
                <w:szCs w:val="24"/>
                <w:lang w:val="sr-Cyrl-RS" w:eastAsia="ar-SA"/>
              </w:rPr>
            </w:pPr>
            <w:r w:rsidRPr="009A312C">
              <w:rPr>
                <w:rFonts w:ascii="Times New Roman" w:hAnsi="Times New Roman" w:cs="Times New Roman"/>
                <w:bCs/>
                <w:sz w:val="24"/>
                <w:szCs w:val="24"/>
                <w:lang w:val="sr-Cyrl-RS" w:eastAsia="ar-SA"/>
              </w:rPr>
              <w:t>Евалуација</w:t>
            </w:r>
          </w:p>
        </w:tc>
        <w:tc>
          <w:tcPr>
            <w:tcW w:w="961" w:type="pct"/>
          </w:tcPr>
          <w:p w14:paraId="15A23F58"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r w:rsidRPr="009A312C">
              <w:rPr>
                <w:rFonts w:ascii="Times New Roman" w:hAnsi="Times New Roman" w:cs="Times New Roman"/>
                <w:sz w:val="24"/>
                <w:szCs w:val="24"/>
                <w:lang w:val="sr-Cyrl-RS" w:eastAsia="ar-SA"/>
              </w:rPr>
              <w:t>Јасминка Вуковић, координатор</w:t>
            </w:r>
          </w:p>
        </w:tc>
        <w:tc>
          <w:tcPr>
            <w:tcW w:w="1142" w:type="pct"/>
          </w:tcPr>
          <w:p w14:paraId="0C64DEE0"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r w:rsidRPr="009A312C">
              <w:rPr>
                <w:rFonts w:ascii="Times New Roman" w:hAnsi="Times New Roman" w:cs="Times New Roman"/>
                <w:sz w:val="24"/>
                <w:szCs w:val="24"/>
                <w:lang w:val="sr-Cyrl-RS" w:eastAsia="ar-SA"/>
              </w:rPr>
              <w:t>На крају првог и на крају другог полугодишта</w:t>
            </w:r>
          </w:p>
        </w:tc>
      </w:tr>
      <w:tr w:rsidR="009A312C" w:rsidRPr="009A312C" w14:paraId="7284720F" w14:textId="77777777" w:rsidTr="009A312C">
        <w:tc>
          <w:tcPr>
            <w:tcW w:w="1188" w:type="pct"/>
          </w:tcPr>
          <w:p w14:paraId="2E2F5EBD" w14:textId="77777777" w:rsidR="009A312C" w:rsidRPr="009A312C" w:rsidRDefault="009A312C" w:rsidP="009A312C">
            <w:pPr>
              <w:suppressAutoHyphens/>
              <w:spacing w:after="0" w:line="240" w:lineRule="auto"/>
              <w:rPr>
                <w:rFonts w:ascii="Times New Roman" w:hAnsi="Times New Roman" w:cs="Times New Roman"/>
                <w:b/>
                <w:sz w:val="24"/>
                <w:szCs w:val="24"/>
                <w:lang w:val="sr-Cyrl-CS" w:eastAsia="ar-SA"/>
              </w:rPr>
            </w:pPr>
            <w:r w:rsidRPr="009A312C">
              <w:rPr>
                <w:rFonts w:ascii="Times New Roman" w:hAnsi="Times New Roman" w:cs="Times New Roman"/>
                <w:b/>
                <w:sz w:val="24"/>
                <w:szCs w:val="24"/>
                <w:lang w:val="sr-Cyrl-CS" w:eastAsia="ar-SA"/>
              </w:rPr>
              <w:t>ЦИЉ</w:t>
            </w:r>
          </w:p>
        </w:tc>
        <w:tc>
          <w:tcPr>
            <w:tcW w:w="3812" w:type="pct"/>
            <w:gridSpan w:val="3"/>
          </w:tcPr>
          <w:p w14:paraId="6A524DED"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r w:rsidRPr="009A312C">
              <w:rPr>
                <w:rFonts w:ascii="Times New Roman" w:hAnsi="Times New Roman" w:cs="Times New Roman"/>
                <w:b/>
                <w:bCs/>
                <w:sz w:val="24"/>
                <w:szCs w:val="24"/>
                <w:lang w:val="sr-Cyrl-RS" w:eastAsia="ar-SA"/>
              </w:rPr>
              <w:t>5. Квалитетна партиципација родитеља у животу и раду школе</w:t>
            </w:r>
          </w:p>
        </w:tc>
      </w:tr>
      <w:tr w:rsidR="009A312C" w:rsidRPr="009A312C" w14:paraId="408D5BAA" w14:textId="77777777" w:rsidTr="009A312C">
        <w:tc>
          <w:tcPr>
            <w:tcW w:w="1188" w:type="pct"/>
          </w:tcPr>
          <w:p w14:paraId="5E18980B"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p>
          <w:p w14:paraId="708DBBBB"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r w:rsidRPr="009A312C">
              <w:rPr>
                <w:rFonts w:ascii="Times New Roman" w:hAnsi="Times New Roman" w:cs="Times New Roman"/>
                <w:sz w:val="24"/>
                <w:szCs w:val="24"/>
                <w:lang w:val="sr-Cyrl-RS" w:eastAsia="ar-SA"/>
              </w:rPr>
              <w:t>ЗАДАЦИ</w:t>
            </w:r>
          </w:p>
        </w:tc>
        <w:tc>
          <w:tcPr>
            <w:tcW w:w="1709" w:type="pct"/>
          </w:tcPr>
          <w:p w14:paraId="0867D7B1"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p>
          <w:p w14:paraId="12CA645D"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r w:rsidRPr="009A312C">
              <w:rPr>
                <w:rFonts w:ascii="Times New Roman" w:hAnsi="Times New Roman" w:cs="Times New Roman"/>
                <w:sz w:val="24"/>
                <w:szCs w:val="24"/>
                <w:lang w:val="sr-Cyrl-RS" w:eastAsia="ar-SA"/>
              </w:rPr>
              <w:t>АКТИВНОСТИ</w:t>
            </w:r>
          </w:p>
        </w:tc>
        <w:tc>
          <w:tcPr>
            <w:tcW w:w="961" w:type="pct"/>
          </w:tcPr>
          <w:p w14:paraId="79790D10"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p>
          <w:p w14:paraId="33F71161"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r w:rsidRPr="009A312C">
              <w:rPr>
                <w:rFonts w:ascii="Times New Roman" w:hAnsi="Times New Roman" w:cs="Times New Roman"/>
                <w:sz w:val="24"/>
                <w:szCs w:val="24"/>
                <w:lang w:val="sr-Cyrl-RS" w:eastAsia="ar-SA"/>
              </w:rPr>
              <w:t>НОСИОЦИ</w:t>
            </w:r>
          </w:p>
        </w:tc>
        <w:tc>
          <w:tcPr>
            <w:tcW w:w="1142" w:type="pct"/>
          </w:tcPr>
          <w:p w14:paraId="286285BD"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p>
          <w:p w14:paraId="66B172C8"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r w:rsidRPr="009A312C">
              <w:rPr>
                <w:rFonts w:ascii="Times New Roman" w:hAnsi="Times New Roman" w:cs="Times New Roman"/>
                <w:sz w:val="24"/>
                <w:szCs w:val="24"/>
                <w:lang w:val="sr-Cyrl-RS" w:eastAsia="ar-SA"/>
              </w:rPr>
              <w:t>ВРЕМЕ РЕАЛИЗАЦИЈЕ</w:t>
            </w:r>
          </w:p>
        </w:tc>
      </w:tr>
      <w:tr w:rsidR="009A312C" w:rsidRPr="009A312C" w14:paraId="39448093" w14:textId="77777777" w:rsidTr="009A312C">
        <w:tc>
          <w:tcPr>
            <w:tcW w:w="1188" w:type="pct"/>
          </w:tcPr>
          <w:p w14:paraId="0A027003" w14:textId="77777777" w:rsidR="009A312C" w:rsidRPr="009A312C" w:rsidRDefault="009A312C" w:rsidP="009A312C">
            <w:pPr>
              <w:suppressAutoHyphens/>
              <w:spacing w:after="0" w:line="240" w:lineRule="auto"/>
              <w:rPr>
                <w:rFonts w:ascii="Times New Roman" w:hAnsi="Times New Roman" w:cs="Times New Roman"/>
                <w:b/>
                <w:bCs/>
                <w:sz w:val="24"/>
                <w:szCs w:val="24"/>
                <w:lang w:val="sr-Cyrl-CS" w:eastAsia="ar-SA"/>
              </w:rPr>
            </w:pPr>
            <w:r w:rsidRPr="009A312C">
              <w:rPr>
                <w:rFonts w:ascii="Times New Roman" w:hAnsi="Times New Roman" w:cs="Times New Roman"/>
                <w:b/>
                <w:bCs/>
                <w:sz w:val="24"/>
                <w:szCs w:val="24"/>
                <w:lang w:val="sr-Cyrl-CS" w:eastAsia="ar-SA"/>
              </w:rPr>
              <w:t>Задатак 5.1.</w:t>
            </w:r>
          </w:p>
          <w:p w14:paraId="1A8FE21B" w14:textId="77777777" w:rsidR="009A312C" w:rsidRPr="009A312C" w:rsidRDefault="009A312C" w:rsidP="009A312C">
            <w:pPr>
              <w:suppressAutoHyphens/>
              <w:spacing w:after="0" w:line="240" w:lineRule="auto"/>
              <w:rPr>
                <w:rFonts w:ascii="Times New Roman" w:hAnsi="Times New Roman" w:cs="Times New Roman"/>
                <w:b/>
                <w:sz w:val="24"/>
                <w:szCs w:val="24"/>
                <w:lang w:val="sr-Cyrl-RS" w:eastAsia="ar-SA"/>
              </w:rPr>
            </w:pPr>
            <w:r w:rsidRPr="009A312C">
              <w:rPr>
                <w:rFonts w:ascii="Times New Roman" w:hAnsi="Times New Roman" w:cs="Times New Roman"/>
                <w:sz w:val="24"/>
                <w:szCs w:val="24"/>
                <w:lang w:val="sr-Cyrl-CS" w:eastAsia="ar-SA"/>
              </w:rPr>
              <w:t>Укључивање родитеља у активности које школа предвиђа Годишњим планом рада</w:t>
            </w:r>
          </w:p>
        </w:tc>
        <w:tc>
          <w:tcPr>
            <w:tcW w:w="1709" w:type="pct"/>
          </w:tcPr>
          <w:p w14:paraId="1CE1F66F"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r w:rsidRPr="009A312C">
              <w:rPr>
                <w:rFonts w:ascii="Times New Roman" w:hAnsi="Times New Roman" w:cs="Times New Roman"/>
                <w:sz w:val="24"/>
                <w:szCs w:val="24"/>
                <w:lang w:val="sr-Cyrl-RS" w:eastAsia="ar-SA"/>
              </w:rPr>
              <w:t>5.1.1. Савет родитеља се активније укључује у давање предлога који ће ући у Годишњи план рада школе</w:t>
            </w:r>
          </w:p>
          <w:p w14:paraId="23B7C4E3"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r w:rsidRPr="009A312C">
              <w:rPr>
                <w:rFonts w:ascii="Times New Roman" w:hAnsi="Times New Roman" w:cs="Times New Roman"/>
                <w:sz w:val="24"/>
                <w:szCs w:val="24"/>
                <w:lang w:val="sr-Cyrl-RS" w:eastAsia="ar-SA"/>
              </w:rPr>
              <w:t>5.1.2. Родитељу узимају активно учешће у спровођење активности предвиђених Годишњим планом рада школе</w:t>
            </w:r>
          </w:p>
          <w:p w14:paraId="5C08F3A8"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p>
        </w:tc>
        <w:tc>
          <w:tcPr>
            <w:tcW w:w="961" w:type="pct"/>
          </w:tcPr>
          <w:p w14:paraId="5E7860E7"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r w:rsidRPr="009A312C">
              <w:rPr>
                <w:rFonts w:ascii="Times New Roman" w:hAnsi="Times New Roman" w:cs="Times New Roman"/>
                <w:sz w:val="24"/>
                <w:szCs w:val="24"/>
                <w:lang w:val="sr-Cyrl-RS" w:eastAsia="ar-SA"/>
              </w:rPr>
              <w:t>Ученици</w:t>
            </w:r>
          </w:p>
          <w:p w14:paraId="4B2A54D6"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r w:rsidRPr="009A312C">
              <w:rPr>
                <w:rFonts w:ascii="Times New Roman" w:hAnsi="Times New Roman" w:cs="Times New Roman"/>
                <w:sz w:val="24"/>
                <w:szCs w:val="24"/>
                <w:lang w:val="sr-Cyrl-RS" w:eastAsia="ar-SA"/>
              </w:rPr>
              <w:t>Наставници</w:t>
            </w:r>
          </w:p>
          <w:p w14:paraId="32056431"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r w:rsidRPr="009A312C">
              <w:rPr>
                <w:rFonts w:ascii="Times New Roman" w:hAnsi="Times New Roman" w:cs="Times New Roman"/>
                <w:sz w:val="24"/>
                <w:szCs w:val="24"/>
                <w:lang w:val="sr-Cyrl-RS" w:eastAsia="ar-SA"/>
              </w:rPr>
              <w:t>Одељењске старешине</w:t>
            </w:r>
          </w:p>
          <w:p w14:paraId="13E18C76"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r w:rsidRPr="009A312C">
              <w:rPr>
                <w:rFonts w:ascii="Times New Roman" w:hAnsi="Times New Roman" w:cs="Times New Roman"/>
                <w:sz w:val="24"/>
                <w:szCs w:val="24"/>
                <w:lang w:val="sr-Cyrl-RS" w:eastAsia="ar-SA"/>
              </w:rPr>
              <w:t>Савет родитеља</w:t>
            </w:r>
          </w:p>
          <w:p w14:paraId="4ED64A7B"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r w:rsidRPr="009A312C">
              <w:rPr>
                <w:rFonts w:ascii="Times New Roman" w:hAnsi="Times New Roman" w:cs="Times New Roman"/>
                <w:sz w:val="24"/>
                <w:szCs w:val="24"/>
                <w:lang w:val="sr-Cyrl-RS" w:eastAsia="ar-SA"/>
              </w:rPr>
              <w:t>Родитељи</w:t>
            </w:r>
          </w:p>
        </w:tc>
        <w:tc>
          <w:tcPr>
            <w:tcW w:w="1142" w:type="pct"/>
          </w:tcPr>
          <w:p w14:paraId="0DF432B1"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p>
          <w:p w14:paraId="6C497A41"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p>
          <w:p w14:paraId="59E3F42A"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r w:rsidRPr="009A312C">
              <w:rPr>
                <w:rFonts w:ascii="Times New Roman" w:hAnsi="Times New Roman" w:cs="Times New Roman"/>
                <w:sz w:val="24"/>
                <w:szCs w:val="24"/>
                <w:lang w:val="sr-Cyrl-RS" w:eastAsia="ar-SA"/>
              </w:rPr>
              <w:t>Током шк.године</w:t>
            </w:r>
          </w:p>
          <w:p w14:paraId="191AE679"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p>
          <w:p w14:paraId="3808630F"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p>
          <w:p w14:paraId="34CD0BA5"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p>
        </w:tc>
      </w:tr>
      <w:tr w:rsidR="009A312C" w:rsidRPr="009A312C" w14:paraId="1BADB4D6" w14:textId="77777777" w:rsidTr="009A312C">
        <w:tc>
          <w:tcPr>
            <w:tcW w:w="1188" w:type="pct"/>
          </w:tcPr>
          <w:p w14:paraId="140553C2" w14:textId="77777777" w:rsidR="009A312C" w:rsidRPr="009A312C" w:rsidRDefault="009A312C" w:rsidP="009A312C">
            <w:pPr>
              <w:suppressAutoHyphens/>
              <w:spacing w:after="0" w:line="240" w:lineRule="auto"/>
              <w:rPr>
                <w:rFonts w:ascii="Times New Roman" w:hAnsi="Times New Roman" w:cs="Times New Roman"/>
                <w:b/>
                <w:sz w:val="24"/>
                <w:szCs w:val="24"/>
                <w:lang w:val="sr-Cyrl-CS" w:eastAsia="ar-SA"/>
              </w:rPr>
            </w:pPr>
            <w:r w:rsidRPr="009A312C">
              <w:rPr>
                <w:rFonts w:ascii="Times New Roman" w:hAnsi="Times New Roman" w:cs="Times New Roman"/>
                <w:b/>
                <w:sz w:val="24"/>
                <w:szCs w:val="24"/>
                <w:lang w:val="sr-Cyrl-CS" w:eastAsia="ar-SA"/>
              </w:rPr>
              <w:t>Задатак 5.2.</w:t>
            </w:r>
          </w:p>
          <w:p w14:paraId="2B6AF07A" w14:textId="77777777" w:rsidR="009A312C" w:rsidRPr="009A312C" w:rsidRDefault="009A312C" w:rsidP="009A312C">
            <w:pPr>
              <w:suppressAutoHyphens/>
              <w:spacing w:after="0" w:line="240" w:lineRule="auto"/>
              <w:rPr>
                <w:rFonts w:ascii="Times New Roman" w:hAnsi="Times New Roman" w:cs="Times New Roman"/>
                <w:sz w:val="24"/>
                <w:szCs w:val="24"/>
                <w:lang w:val="sr-Cyrl-CS" w:eastAsia="ar-SA"/>
              </w:rPr>
            </w:pPr>
            <w:r w:rsidRPr="009A312C">
              <w:rPr>
                <w:rFonts w:ascii="Times New Roman" w:hAnsi="Times New Roman" w:cs="Times New Roman"/>
                <w:sz w:val="24"/>
                <w:szCs w:val="24"/>
                <w:lang w:val="sr-Cyrl-CS" w:eastAsia="ar-SA"/>
              </w:rPr>
              <w:t>Пружање веће подршке родитељима у јачању родитељских компетенција</w:t>
            </w:r>
          </w:p>
          <w:p w14:paraId="4098383C" w14:textId="77777777" w:rsidR="009A312C" w:rsidRPr="009A312C" w:rsidRDefault="009A312C" w:rsidP="009A312C">
            <w:pPr>
              <w:suppressAutoHyphens/>
              <w:spacing w:after="0" w:line="240" w:lineRule="auto"/>
              <w:rPr>
                <w:rFonts w:ascii="Times New Roman" w:hAnsi="Times New Roman" w:cs="Times New Roman"/>
                <w:b/>
                <w:sz w:val="24"/>
                <w:szCs w:val="24"/>
                <w:lang w:val="sr-Cyrl-RS" w:eastAsia="ar-SA"/>
              </w:rPr>
            </w:pPr>
          </w:p>
        </w:tc>
        <w:tc>
          <w:tcPr>
            <w:tcW w:w="1709" w:type="pct"/>
          </w:tcPr>
          <w:p w14:paraId="2AB22D51" w14:textId="77777777" w:rsidR="009A312C" w:rsidRPr="009A312C" w:rsidRDefault="009A312C" w:rsidP="009A312C">
            <w:pPr>
              <w:suppressAutoHyphens/>
              <w:spacing w:after="0" w:line="240" w:lineRule="auto"/>
              <w:rPr>
                <w:rFonts w:ascii="Times New Roman" w:hAnsi="Times New Roman" w:cs="Times New Roman"/>
                <w:sz w:val="24"/>
                <w:szCs w:val="24"/>
                <w:lang w:val="sr-Latn-RS" w:eastAsia="ar-SA"/>
              </w:rPr>
            </w:pPr>
            <w:r w:rsidRPr="009A312C">
              <w:rPr>
                <w:rFonts w:ascii="Times New Roman" w:hAnsi="Times New Roman" w:cs="Times New Roman"/>
                <w:sz w:val="24"/>
                <w:szCs w:val="24"/>
                <w:lang w:val="sr-Cyrl-RS" w:eastAsia="ar-SA"/>
              </w:rPr>
              <w:t>5.2.1. Планирање и реализовање радионица са родитељима</w:t>
            </w:r>
            <w:r w:rsidRPr="009A312C">
              <w:rPr>
                <w:rFonts w:ascii="Times New Roman" w:hAnsi="Times New Roman" w:cs="Times New Roman"/>
                <w:sz w:val="24"/>
                <w:szCs w:val="24"/>
                <w:lang w:val="sr-Latn-RS" w:eastAsia="ar-SA"/>
              </w:rPr>
              <w:t xml:space="preserve"> 1. i 5.</w:t>
            </w:r>
          </w:p>
          <w:p w14:paraId="108135E6"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r w:rsidRPr="009A312C">
              <w:rPr>
                <w:rFonts w:ascii="Times New Roman" w:hAnsi="Times New Roman" w:cs="Times New Roman"/>
                <w:sz w:val="24"/>
                <w:szCs w:val="24"/>
                <w:lang w:val="sr-Cyrl-RS" w:eastAsia="ar-SA"/>
              </w:rPr>
              <w:t>5.2.2. Планирање и реализовање трибине са гостом предавачем</w:t>
            </w:r>
            <w:r w:rsidRPr="009A312C">
              <w:rPr>
                <w:rFonts w:ascii="Times New Roman" w:hAnsi="Times New Roman" w:cs="Times New Roman"/>
                <w:sz w:val="24"/>
                <w:szCs w:val="24"/>
                <w:lang w:val="sr-Latn-RS" w:eastAsia="ar-SA"/>
              </w:rPr>
              <w:t xml:space="preserve"> </w:t>
            </w:r>
          </w:p>
          <w:p w14:paraId="47FD783E"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r w:rsidRPr="009A312C">
              <w:rPr>
                <w:rFonts w:ascii="Times New Roman" w:hAnsi="Times New Roman" w:cs="Times New Roman"/>
                <w:sz w:val="24"/>
                <w:szCs w:val="24"/>
                <w:lang w:val="sr-Cyrl-RS" w:eastAsia="ar-SA"/>
              </w:rPr>
              <w:t>5.2.3. Укључивање родитеља у реализацију тематских недеља, уређење школског простора, реализацију приредби....</w:t>
            </w:r>
          </w:p>
          <w:p w14:paraId="61FACB7F"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r w:rsidRPr="009A312C">
              <w:rPr>
                <w:rFonts w:ascii="Times New Roman" w:hAnsi="Times New Roman" w:cs="Times New Roman"/>
                <w:sz w:val="24"/>
                <w:szCs w:val="24"/>
                <w:lang w:val="sr-Cyrl-RS" w:eastAsia="ar-SA"/>
              </w:rPr>
              <w:t xml:space="preserve">5.2.4. Укључивање родитеља у реализацију програма ПО – родитељи експерти </w:t>
            </w:r>
            <w:r w:rsidRPr="009A312C">
              <w:rPr>
                <w:rFonts w:ascii="Times New Roman" w:hAnsi="Times New Roman" w:cs="Times New Roman"/>
                <w:sz w:val="24"/>
                <w:szCs w:val="24"/>
                <w:lang w:val="sr-Latn-RS" w:eastAsia="ar-SA"/>
              </w:rPr>
              <w:t>8.</w:t>
            </w:r>
            <w:r w:rsidRPr="009A312C">
              <w:rPr>
                <w:rFonts w:ascii="Times New Roman" w:hAnsi="Times New Roman" w:cs="Times New Roman"/>
                <w:sz w:val="24"/>
                <w:szCs w:val="24"/>
                <w:lang w:val="sr-Cyrl-RS" w:eastAsia="ar-SA"/>
              </w:rPr>
              <w:t xml:space="preserve"> разред</w:t>
            </w:r>
          </w:p>
        </w:tc>
        <w:tc>
          <w:tcPr>
            <w:tcW w:w="961" w:type="pct"/>
          </w:tcPr>
          <w:p w14:paraId="6D5DB355"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p>
          <w:p w14:paraId="3EB5A8CF"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p>
          <w:p w14:paraId="5A19DA73"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p>
          <w:p w14:paraId="2CDE5208"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p>
          <w:p w14:paraId="67FDD818"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p>
          <w:p w14:paraId="1057ECBC"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r w:rsidRPr="009A312C">
              <w:rPr>
                <w:rFonts w:ascii="Times New Roman" w:hAnsi="Times New Roman" w:cs="Times New Roman"/>
                <w:sz w:val="24"/>
                <w:szCs w:val="24"/>
                <w:lang w:val="sr-Cyrl-RS" w:eastAsia="ar-SA"/>
              </w:rPr>
              <w:t>Директор</w:t>
            </w:r>
          </w:p>
          <w:p w14:paraId="18219DE0"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r w:rsidRPr="009A312C">
              <w:rPr>
                <w:rFonts w:ascii="Times New Roman" w:hAnsi="Times New Roman" w:cs="Times New Roman"/>
                <w:sz w:val="24"/>
                <w:szCs w:val="24"/>
                <w:lang w:val="sr-Cyrl-RS" w:eastAsia="ar-SA"/>
              </w:rPr>
              <w:t>ПП служба</w:t>
            </w:r>
          </w:p>
          <w:p w14:paraId="5CB248FB"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r w:rsidRPr="009A312C">
              <w:rPr>
                <w:rFonts w:ascii="Times New Roman" w:hAnsi="Times New Roman" w:cs="Times New Roman"/>
                <w:sz w:val="24"/>
                <w:szCs w:val="24"/>
                <w:lang w:val="sr-Cyrl-RS" w:eastAsia="ar-SA"/>
              </w:rPr>
              <w:t>Предавачи</w:t>
            </w:r>
          </w:p>
          <w:p w14:paraId="3EA69E46"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r w:rsidRPr="009A312C">
              <w:rPr>
                <w:rFonts w:ascii="Times New Roman" w:hAnsi="Times New Roman" w:cs="Times New Roman"/>
                <w:sz w:val="24"/>
                <w:szCs w:val="24"/>
                <w:lang w:val="sr-Cyrl-RS" w:eastAsia="ar-SA"/>
              </w:rPr>
              <w:t>наставници</w:t>
            </w:r>
          </w:p>
        </w:tc>
        <w:tc>
          <w:tcPr>
            <w:tcW w:w="1142" w:type="pct"/>
          </w:tcPr>
          <w:p w14:paraId="1912BC26"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p>
          <w:p w14:paraId="7EC8B3AD"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p>
          <w:p w14:paraId="74A1E4B0"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p>
          <w:p w14:paraId="01CF230F"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p>
          <w:p w14:paraId="0280B851"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p>
          <w:p w14:paraId="1F2BA1F2"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p>
          <w:p w14:paraId="67F072F6"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r w:rsidRPr="009A312C">
              <w:rPr>
                <w:rFonts w:ascii="Times New Roman" w:hAnsi="Times New Roman" w:cs="Times New Roman"/>
                <w:sz w:val="24"/>
                <w:szCs w:val="24"/>
                <w:lang w:val="sr-Cyrl-RS" w:eastAsia="ar-SA"/>
              </w:rPr>
              <w:t>Током школске године</w:t>
            </w:r>
          </w:p>
          <w:p w14:paraId="0E772674"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p>
          <w:p w14:paraId="0C0AF6E0"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p>
        </w:tc>
      </w:tr>
      <w:tr w:rsidR="009A312C" w:rsidRPr="009A312C" w14:paraId="4827ECAC" w14:textId="77777777" w:rsidTr="009A312C">
        <w:tc>
          <w:tcPr>
            <w:tcW w:w="1188" w:type="pct"/>
          </w:tcPr>
          <w:p w14:paraId="71FF37D4" w14:textId="77777777" w:rsidR="009A312C" w:rsidRPr="009A312C" w:rsidRDefault="009A312C" w:rsidP="009A312C">
            <w:pPr>
              <w:suppressAutoHyphens/>
              <w:spacing w:after="0" w:line="240" w:lineRule="auto"/>
              <w:rPr>
                <w:rFonts w:ascii="Times New Roman" w:hAnsi="Times New Roman" w:cs="Times New Roman"/>
                <w:b/>
                <w:bCs/>
                <w:sz w:val="24"/>
                <w:szCs w:val="24"/>
                <w:lang w:val="sr-Cyrl-CS" w:eastAsia="ar-SA"/>
              </w:rPr>
            </w:pPr>
            <w:r w:rsidRPr="009A312C">
              <w:rPr>
                <w:rFonts w:ascii="Times New Roman" w:hAnsi="Times New Roman" w:cs="Times New Roman"/>
                <w:b/>
                <w:bCs/>
                <w:sz w:val="24"/>
                <w:szCs w:val="24"/>
                <w:lang w:val="sr-Cyrl-CS" w:eastAsia="ar-SA"/>
              </w:rPr>
              <w:t>Задатак 5.3.</w:t>
            </w:r>
          </w:p>
          <w:p w14:paraId="670DA1CC" w14:textId="77777777" w:rsidR="009A312C" w:rsidRPr="009A312C" w:rsidRDefault="009A312C" w:rsidP="009A312C">
            <w:pPr>
              <w:suppressAutoHyphens/>
              <w:spacing w:after="0" w:line="240" w:lineRule="auto"/>
              <w:rPr>
                <w:rFonts w:ascii="Times New Roman" w:hAnsi="Times New Roman" w:cs="Times New Roman"/>
                <w:sz w:val="24"/>
                <w:szCs w:val="24"/>
                <w:lang w:val="sr-Cyrl-CS" w:eastAsia="ar-SA"/>
              </w:rPr>
            </w:pPr>
            <w:r w:rsidRPr="009A312C">
              <w:rPr>
                <w:rFonts w:ascii="Times New Roman" w:hAnsi="Times New Roman" w:cs="Times New Roman"/>
                <w:sz w:val="24"/>
                <w:szCs w:val="24"/>
                <w:lang w:val="sr-Cyrl-CS" w:eastAsia="ar-SA"/>
              </w:rPr>
              <w:t>Укључивање родитеља у побољашање материјално – техничких услова рада школе</w:t>
            </w:r>
          </w:p>
          <w:p w14:paraId="1104EA9A" w14:textId="77777777" w:rsidR="009A312C" w:rsidRPr="009A312C" w:rsidRDefault="009A312C" w:rsidP="009A312C">
            <w:pPr>
              <w:suppressAutoHyphens/>
              <w:spacing w:after="0" w:line="240" w:lineRule="auto"/>
              <w:rPr>
                <w:rFonts w:ascii="Times New Roman" w:hAnsi="Times New Roman" w:cs="Times New Roman"/>
                <w:b/>
                <w:sz w:val="24"/>
                <w:szCs w:val="24"/>
                <w:lang w:val="sr-Cyrl-RS" w:eastAsia="ar-SA"/>
              </w:rPr>
            </w:pPr>
          </w:p>
        </w:tc>
        <w:tc>
          <w:tcPr>
            <w:tcW w:w="1709" w:type="pct"/>
          </w:tcPr>
          <w:p w14:paraId="04A8C11C"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r w:rsidRPr="009A312C">
              <w:rPr>
                <w:rFonts w:ascii="Times New Roman" w:hAnsi="Times New Roman" w:cs="Times New Roman"/>
                <w:sz w:val="24"/>
                <w:szCs w:val="24"/>
                <w:lang w:val="sr-Cyrl-RS" w:eastAsia="ar-SA"/>
              </w:rPr>
              <w:t>5.3.1. Родитељи дају предлоге за унапређење материјално – техничких услова рада школе</w:t>
            </w:r>
          </w:p>
          <w:p w14:paraId="5904F443"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r w:rsidRPr="009A312C">
              <w:rPr>
                <w:rFonts w:ascii="Times New Roman" w:hAnsi="Times New Roman" w:cs="Times New Roman"/>
                <w:sz w:val="24"/>
                <w:szCs w:val="24"/>
                <w:lang w:val="sr-Cyrl-RS" w:eastAsia="ar-SA"/>
              </w:rPr>
              <w:t>5.3.2. Родитељи учествују у акцијама које се спроводе за унапређење материјално – техничких услова рада школе</w:t>
            </w:r>
          </w:p>
        </w:tc>
        <w:tc>
          <w:tcPr>
            <w:tcW w:w="961" w:type="pct"/>
          </w:tcPr>
          <w:p w14:paraId="2E1B84CF"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r w:rsidRPr="009A312C">
              <w:rPr>
                <w:rFonts w:ascii="Times New Roman" w:hAnsi="Times New Roman" w:cs="Times New Roman"/>
                <w:sz w:val="24"/>
                <w:szCs w:val="24"/>
                <w:lang w:val="sr-Cyrl-RS" w:eastAsia="ar-SA"/>
              </w:rPr>
              <w:t>Савет родитеља</w:t>
            </w:r>
          </w:p>
          <w:p w14:paraId="70C2C433"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r w:rsidRPr="009A312C">
              <w:rPr>
                <w:rFonts w:ascii="Times New Roman" w:hAnsi="Times New Roman" w:cs="Times New Roman"/>
                <w:sz w:val="24"/>
                <w:szCs w:val="24"/>
                <w:lang w:val="sr-Cyrl-RS" w:eastAsia="ar-SA"/>
              </w:rPr>
              <w:t xml:space="preserve">Родитељи </w:t>
            </w:r>
          </w:p>
          <w:p w14:paraId="7AEDD1E8"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r w:rsidRPr="009A312C">
              <w:rPr>
                <w:rFonts w:ascii="Times New Roman" w:hAnsi="Times New Roman" w:cs="Times New Roman"/>
                <w:sz w:val="24"/>
                <w:szCs w:val="24"/>
                <w:lang w:val="sr-Cyrl-RS" w:eastAsia="ar-SA"/>
              </w:rPr>
              <w:t>Одељењске старешине</w:t>
            </w:r>
          </w:p>
          <w:p w14:paraId="109ABB61"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r w:rsidRPr="009A312C">
              <w:rPr>
                <w:rFonts w:ascii="Times New Roman" w:hAnsi="Times New Roman" w:cs="Times New Roman"/>
                <w:sz w:val="24"/>
                <w:szCs w:val="24"/>
                <w:lang w:val="sr-Cyrl-RS" w:eastAsia="ar-SA"/>
              </w:rPr>
              <w:t xml:space="preserve">Директор </w:t>
            </w:r>
          </w:p>
        </w:tc>
        <w:tc>
          <w:tcPr>
            <w:tcW w:w="1142" w:type="pct"/>
          </w:tcPr>
          <w:p w14:paraId="1B1322BA"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r w:rsidRPr="009A312C">
              <w:rPr>
                <w:rFonts w:ascii="Times New Roman" w:hAnsi="Times New Roman" w:cs="Times New Roman"/>
                <w:sz w:val="24"/>
                <w:szCs w:val="24"/>
                <w:lang w:val="sr-Cyrl-RS" w:eastAsia="ar-SA"/>
              </w:rPr>
              <w:t>Током школске године</w:t>
            </w:r>
          </w:p>
        </w:tc>
      </w:tr>
      <w:tr w:rsidR="009A312C" w:rsidRPr="009A312C" w14:paraId="78272DA4" w14:textId="77777777" w:rsidTr="009A312C">
        <w:tc>
          <w:tcPr>
            <w:tcW w:w="2897" w:type="pct"/>
            <w:gridSpan w:val="2"/>
          </w:tcPr>
          <w:p w14:paraId="3EAF57AE" w14:textId="77777777" w:rsidR="009A312C" w:rsidRPr="009A312C" w:rsidRDefault="009A312C" w:rsidP="009A312C">
            <w:pPr>
              <w:suppressAutoHyphens/>
              <w:spacing w:after="0" w:line="240" w:lineRule="auto"/>
              <w:rPr>
                <w:rFonts w:ascii="Times New Roman" w:hAnsi="Times New Roman" w:cs="Times New Roman"/>
                <w:b/>
                <w:sz w:val="24"/>
                <w:szCs w:val="24"/>
                <w:lang w:val="sr-Cyrl-RS" w:eastAsia="ar-SA"/>
              </w:rPr>
            </w:pPr>
          </w:p>
          <w:p w14:paraId="67C375D7" w14:textId="77777777" w:rsidR="009A312C" w:rsidRPr="009A312C" w:rsidRDefault="009A312C" w:rsidP="009A312C">
            <w:pPr>
              <w:suppressAutoHyphens/>
              <w:spacing w:after="0" w:line="240" w:lineRule="auto"/>
              <w:rPr>
                <w:rFonts w:ascii="Times New Roman" w:hAnsi="Times New Roman" w:cs="Times New Roman"/>
                <w:bCs/>
                <w:sz w:val="24"/>
                <w:szCs w:val="24"/>
                <w:lang w:val="sr-Cyrl-RS" w:eastAsia="ar-SA"/>
              </w:rPr>
            </w:pPr>
            <w:r w:rsidRPr="009A312C">
              <w:rPr>
                <w:rFonts w:ascii="Times New Roman" w:hAnsi="Times New Roman" w:cs="Times New Roman"/>
                <w:bCs/>
                <w:sz w:val="24"/>
                <w:szCs w:val="24"/>
                <w:lang w:val="sr-Cyrl-RS" w:eastAsia="ar-SA"/>
              </w:rPr>
              <w:t>Евалуација</w:t>
            </w:r>
          </w:p>
        </w:tc>
        <w:tc>
          <w:tcPr>
            <w:tcW w:w="961" w:type="pct"/>
          </w:tcPr>
          <w:p w14:paraId="508CABD2"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r w:rsidRPr="009A312C">
              <w:rPr>
                <w:rFonts w:ascii="Times New Roman" w:hAnsi="Times New Roman" w:cs="Times New Roman"/>
                <w:sz w:val="24"/>
                <w:szCs w:val="24"/>
                <w:lang w:val="sr-Cyrl-RS" w:eastAsia="ar-SA"/>
              </w:rPr>
              <w:t>ПП служба, директор,</w:t>
            </w:r>
          </w:p>
          <w:p w14:paraId="3FA874A6"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r w:rsidRPr="009A312C">
              <w:rPr>
                <w:rFonts w:ascii="Times New Roman" w:hAnsi="Times New Roman" w:cs="Times New Roman"/>
                <w:sz w:val="24"/>
                <w:szCs w:val="24"/>
                <w:lang w:val="sr-Cyrl-RS" w:eastAsia="ar-SA"/>
              </w:rPr>
              <w:t xml:space="preserve">Јасминка Вуковић, координатор </w:t>
            </w:r>
          </w:p>
        </w:tc>
        <w:tc>
          <w:tcPr>
            <w:tcW w:w="1142" w:type="pct"/>
          </w:tcPr>
          <w:p w14:paraId="3C8FEA95"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r w:rsidRPr="009A312C">
              <w:rPr>
                <w:rFonts w:ascii="Times New Roman" w:hAnsi="Times New Roman" w:cs="Times New Roman"/>
                <w:sz w:val="24"/>
                <w:szCs w:val="24"/>
                <w:lang w:val="sr-Cyrl-RS" w:eastAsia="ar-SA"/>
              </w:rPr>
              <w:t>На крају првог и на крају другог полугодишта</w:t>
            </w:r>
          </w:p>
        </w:tc>
      </w:tr>
      <w:tr w:rsidR="009A312C" w:rsidRPr="009A312C" w14:paraId="0F981508" w14:textId="77777777" w:rsidTr="009A312C">
        <w:tc>
          <w:tcPr>
            <w:tcW w:w="1188" w:type="pct"/>
          </w:tcPr>
          <w:p w14:paraId="120EF2C7" w14:textId="77777777" w:rsidR="009A312C" w:rsidRPr="009A312C" w:rsidRDefault="009A312C" w:rsidP="009A312C">
            <w:pPr>
              <w:suppressAutoHyphens/>
              <w:spacing w:after="0" w:line="240" w:lineRule="auto"/>
              <w:rPr>
                <w:rFonts w:ascii="Times New Roman" w:hAnsi="Times New Roman" w:cs="Times New Roman"/>
                <w:b/>
                <w:sz w:val="24"/>
                <w:szCs w:val="24"/>
                <w:lang w:val="sr-Cyrl-CS" w:eastAsia="ar-SA"/>
              </w:rPr>
            </w:pPr>
            <w:r w:rsidRPr="009A312C">
              <w:rPr>
                <w:rFonts w:ascii="Times New Roman" w:hAnsi="Times New Roman" w:cs="Times New Roman"/>
                <w:b/>
                <w:sz w:val="24"/>
                <w:szCs w:val="24"/>
                <w:lang w:val="sr-Cyrl-CS" w:eastAsia="ar-SA"/>
              </w:rPr>
              <w:t>ЦИЉ</w:t>
            </w:r>
          </w:p>
        </w:tc>
        <w:tc>
          <w:tcPr>
            <w:tcW w:w="3812" w:type="pct"/>
            <w:gridSpan w:val="3"/>
          </w:tcPr>
          <w:p w14:paraId="62847C0E" w14:textId="77777777" w:rsidR="009A312C" w:rsidRPr="009A312C" w:rsidRDefault="009A312C" w:rsidP="009A312C">
            <w:pPr>
              <w:suppressAutoHyphens/>
              <w:spacing w:after="0" w:line="240" w:lineRule="auto"/>
              <w:rPr>
                <w:rFonts w:ascii="Times New Roman" w:hAnsi="Times New Roman" w:cs="Times New Roman"/>
                <w:b/>
                <w:sz w:val="24"/>
                <w:szCs w:val="24"/>
                <w:lang w:val="sr-Cyrl-RS" w:eastAsia="ar-SA"/>
              </w:rPr>
            </w:pPr>
            <w:r w:rsidRPr="009A312C">
              <w:rPr>
                <w:rFonts w:ascii="Times New Roman" w:hAnsi="Times New Roman" w:cs="Times New Roman"/>
                <w:b/>
                <w:sz w:val="24"/>
                <w:szCs w:val="24"/>
                <w:lang w:val="sr-Cyrl-RS" w:eastAsia="ar-SA"/>
              </w:rPr>
              <w:t>6. Углед и промоција школе у локалној заједници</w:t>
            </w:r>
          </w:p>
        </w:tc>
      </w:tr>
      <w:tr w:rsidR="009A312C" w:rsidRPr="009A312C" w14:paraId="47EA26CB" w14:textId="77777777" w:rsidTr="009A312C">
        <w:tc>
          <w:tcPr>
            <w:tcW w:w="1188" w:type="pct"/>
          </w:tcPr>
          <w:p w14:paraId="586B959E" w14:textId="77777777" w:rsidR="009A312C" w:rsidRPr="009A312C" w:rsidRDefault="009A312C" w:rsidP="009A312C">
            <w:pPr>
              <w:suppressAutoHyphens/>
              <w:spacing w:after="0" w:line="240" w:lineRule="auto"/>
              <w:rPr>
                <w:rFonts w:ascii="Times New Roman" w:hAnsi="Times New Roman" w:cs="Times New Roman"/>
                <w:bCs/>
                <w:sz w:val="24"/>
                <w:szCs w:val="24"/>
                <w:lang w:val="sr-Cyrl-RS" w:eastAsia="ar-SA"/>
              </w:rPr>
            </w:pPr>
          </w:p>
          <w:p w14:paraId="3257B3B4" w14:textId="77777777" w:rsidR="009A312C" w:rsidRPr="009A312C" w:rsidRDefault="009A312C" w:rsidP="009A312C">
            <w:pPr>
              <w:suppressAutoHyphens/>
              <w:spacing w:after="0" w:line="240" w:lineRule="auto"/>
              <w:rPr>
                <w:rFonts w:ascii="Times New Roman" w:hAnsi="Times New Roman" w:cs="Times New Roman"/>
                <w:bCs/>
                <w:sz w:val="24"/>
                <w:szCs w:val="24"/>
                <w:lang w:val="sr-Cyrl-RS" w:eastAsia="ar-SA"/>
              </w:rPr>
            </w:pPr>
            <w:r w:rsidRPr="009A312C">
              <w:rPr>
                <w:rFonts w:ascii="Times New Roman" w:hAnsi="Times New Roman" w:cs="Times New Roman"/>
                <w:bCs/>
                <w:sz w:val="24"/>
                <w:szCs w:val="24"/>
                <w:lang w:val="sr-Cyrl-RS" w:eastAsia="ar-SA"/>
              </w:rPr>
              <w:t>ЗАДАЦИ</w:t>
            </w:r>
          </w:p>
        </w:tc>
        <w:tc>
          <w:tcPr>
            <w:tcW w:w="1709" w:type="pct"/>
          </w:tcPr>
          <w:p w14:paraId="6995CA0B" w14:textId="77777777" w:rsidR="009A312C" w:rsidRPr="009A312C" w:rsidRDefault="009A312C" w:rsidP="009A312C">
            <w:pPr>
              <w:suppressAutoHyphens/>
              <w:spacing w:after="0" w:line="240" w:lineRule="auto"/>
              <w:rPr>
                <w:rFonts w:ascii="Times New Roman" w:hAnsi="Times New Roman" w:cs="Times New Roman"/>
                <w:bCs/>
                <w:sz w:val="24"/>
                <w:szCs w:val="24"/>
                <w:lang w:val="sr-Cyrl-RS" w:eastAsia="ar-SA"/>
              </w:rPr>
            </w:pPr>
          </w:p>
          <w:p w14:paraId="3274F70A" w14:textId="77777777" w:rsidR="009A312C" w:rsidRPr="009A312C" w:rsidRDefault="009A312C" w:rsidP="009A312C">
            <w:pPr>
              <w:suppressAutoHyphens/>
              <w:spacing w:after="0" w:line="240" w:lineRule="auto"/>
              <w:rPr>
                <w:rFonts w:ascii="Times New Roman" w:hAnsi="Times New Roman" w:cs="Times New Roman"/>
                <w:bCs/>
                <w:sz w:val="24"/>
                <w:szCs w:val="24"/>
                <w:lang w:val="sr-Cyrl-RS" w:eastAsia="ar-SA"/>
              </w:rPr>
            </w:pPr>
            <w:r w:rsidRPr="009A312C">
              <w:rPr>
                <w:rFonts w:ascii="Times New Roman" w:hAnsi="Times New Roman" w:cs="Times New Roman"/>
                <w:bCs/>
                <w:sz w:val="24"/>
                <w:szCs w:val="24"/>
                <w:lang w:val="sr-Cyrl-RS" w:eastAsia="ar-SA"/>
              </w:rPr>
              <w:t>АКТИВНОСТИ</w:t>
            </w:r>
          </w:p>
        </w:tc>
        <w:tc>
          <w:tcPr>
            <w:tcW w:w="961" w:type="pct"/>
          </w:tcPr>
          <w:p w14:paraId="4C361BD0" w14:textId="77777777" w:rsidR="009A312C" w:rsidRPr="009A312C" w:rsidRDefault="009A312C" w:rsidP="009A312C">
            <w:pPr>
              <w:suppressAutoHyphens/>
              <w:spacing w:after="0" w:line="240" w:lineRule="auto"/>
              <w:rPr>
                <w:rFonts w:ascii="Times New Roman" w:hAnsi="Times New Roman" w:cs="Times New Roman"/>
                <w:bCs/>
                <w:sz w:val="24"/>
                <w:szCs w:val="24"/>
                <w:lang w:val="sr-Cyrl-RS" w:eastAsia="ar-SA"/>
              </w:rPr>
            </w:pPr>
          </w:p>
          <w:p w14:paraId="52D5EAF4" w14:textId="77777777" w:rsidR="009A312C" w:rsidRPr="009A312C" w:rsidRDefault="009A312C" w:rsidP="009A312C">
            <w:pPr>
              <w:suppressAutoHyphens/>
              <w:spacing w:after="0" w:line="240" w:lineRule="auto"/>
              <w:rPr>
                <w:rFonts w:ascii="Times New Roman" w:hAnsi="Times New Roman" w:cs="Times New Roman"/>
                <w:bCs/>
                <w:sz w:val="24"/>
                <w:szCs w:val="24"/>
                <w:lang w:val="sr-Cyrl-RS" w:eastAsia="ar-SA"/>
              </w:rPr>
            </w:pPr>
            <w:r w:rsidRPr="009A312C">
              <w:rPr>
                <w:rFonts w:ascii="Times New Roman" w:hAnsi="Times New Roman" w:cs="Times New Roman"/>
                <w:bCs/>
                <w:sz w:val="24"/>
                <w:szCs w:val="24"/>
                <w:lang w:val="sr-Cyrl-RS" w:eastAsia="ar-SA"/>
              </w:rPr>
              <w:t>НОСИОЦИ</w:t>
            </w:r>
          </w:p>
        </w:tc>
        <w:tc>
          <w:tcPr>
            <w:tcW w:w="1142" w:type="pct"/>
          </w:tcPr>
          <w:p w14:paraId="73A37E29" w14:textId="77777777" w:rsidR="009A312C" w:rsidRPr="009A312C" w:rsidRDefault="009A312C" w:rsidP="009A312C">
            <w:pPr>
              <w:suppressAutoHyphens/>
              <w:spacing w:after="0" w:line="240" w:lineRule="auto"/>
              <w:rPr>
                <w:rFonts w:ascii="Times New Roman" w:hAnsi="Times New Roman" w:cs="Times New Roman"/>
                <w:bCs/>
                <w:sz w:val="24"/>
                <w:szCs w:val="24"/>
                <w:lang w:val="sr-Cyrl-RS" w:eastAsia="ar-SA"/>
              </w:rPr>
            </w:pPr>
          </w:p>
          <w:p w14:paraId="622BDDD5" w14:textId="77777777" w:rsidR="009A312C" w:rsidRPr="009A312C" w:rsidRDefault="009A312C" w:rsidP="009A312C">
            <w:pPr>
              <w:suppressAutoHyphens/>
              <w:spacing w:after="0" w:line="240" w:lineRule="auto"/>
              <w:rPr>
                <w:rFonts w:ascii="Times New Roman" w:hAnsi="Times New Roman" w:cs="Times New Roman"/>
                <w:bCs/>
                <w:sz w:val="24"/>
                <w:szCs w:val="24"/>
                <w:lang w:val="sr-Cyrl-RS" w:eastAsia="ar-SA"/>
              </w:rPr>
            </w:pPr>
            <w:r w:rsidRPr="009A312C">
              <w:rPr>
                <w:rFonts w:ascii="Times New Roman" w:hAnsi="Times New Roman" w:cs="Times New Roman"/>
                <w:bCs/>
                <w:sz w:val="24"/>
                <w:szCs w:val="24"/>
                <w:lang w:val="sr-Cyrl-RS" w:eastAsia="ar-SA"/>
              </w:rPr>
              <w:t>ВРЕМЕ РЕАЛИЗАЦИЈЕ</w:t>
            </w:r>
          </w:p>
        </w:tc>
      </w:tr>
      <w:tr w:rsidR="009A312C" w:rsidRPr="009A312C" w14:paraId="1A4771C3" w14:textId="77777777" w:rsidTr="009A312C">
        <w:tc>
          <w:tcPr>
            <w:tcW w:w="1188" w:type="pct"/>
          </w:tcPr>
          <w:p w14:paraId="7CDF2198" w14:textId="77777777" w:rsidR="009A312C" w:rsidRPr="009A312C" w:rsidRDefault="009A312C" w:rsidP="009A312C">
            <w:pPr>
              <w:suppressAutoHyphens/>
              <w:spacing w:after="0" w:line="240" w:lineRule="auto"/>
              <w:rPr>
                <w:rFonts w:ascii="Times New Roman" w:hAnsi="Times New Roman" w:cs="Times New Roman"/>
                <w:b/>
                <w:sz w:val="24"/>
                <w:szCs w:val="24"/>
                <w:lang w:eastAsia="ar-SA"/>
              </w:rPr>
            </w:pPr>
            <w:r w:rsidRPr="009A312C">
              <w:rPr>
                <w:rFonts w:ascii="Times New Roman" w:hAnsi="Times New Roman" w:cs="Times New Roman"/>
                <w:b/>
                <w:sz w:val="24"/>
                <w:szCs w:val="24"/>
                <w:lang w:eastAsia="ar-SA"/>
              </w:rPr>
              <w:t>Задатак 6.</w:t>
            </w:r>
            <w:r w:rsidRPr="009A312C">
              <w:rPr>
                <w:rFonts w:ascii="Times New Roman" w:hAnsi="Times New Roman" w:cs="Times New Roman"/>
                <w:b/>
                <w:sz w:val="24"/>
                <w:szCs w:val="24"/>
                <w:lang w:val="sr-Cyrl-RS" w:eastAsia="ar-SA"/>
              </w:rPr>
              <w:t>1</w:t>
            </w:r>
            <w:r w:rsidRPr="009A312C">
              <w:rPr>
                <w:rFonts w:ascii="Times New Roman" w:hAnsi="Times New Roman" w:cs="Times New Roman"/>
                <w:b/>
                <w:sz w:val="24"/>
                <w:szCs w:val="24"/>
                <w:lang w:eastAsia="ar-SA"/>
              </w:rPr>
              <w:t>.</w:t>
            </w:r>
          </w:p>
          <w:p w14:paraId="1718BAFC" w14:textId="77777777" w:rsidR="009A312C" w:rsidRPr="009A312C" w:rsidRDefault="009A312C" w:rsidP="009A312C">
            <w:pPr>
              <w:suppressAutoHyphens/>
              <w:spacing w:after="0" w:line="240" w:lineRule="auto"/>
              <w:rPr>
                <w:rFonts w:ascii="Times New Roman" w:hAnsi="Times New Roman" w:cs="Times New Roman"/>
                <w:sz w:val="24"/>
                <w:szCs w:val="24"/>
                <w:lang w:val="sr-Cyrl-CS" w:eastAsia="ar-SA"/>
              </w:rPr>
            </w:pPr>
            <w:r w:rsidRPr="009A312C">
              <w:rPr>
                <w:rFonts w:ascii="Times New Roman" w:hAnsi="Times New Roman" w:cs="Times New Roman"/>
                <w:sz w:val="24"/>
                <w:szCs w:val="24"/>
                <w:lang w:val="sr-Cyrl-CS" w:eastAsia="ar-SA"/>
              </w:rPr>
              <w:t>Укључивање школе у  пројекте на различитим нивоима</w:t>
            </w:r>
          </w:p>
          <w:p w14:paraId="2ACA0547" w14:textId="77777777" w:rsidR="009A312C" w:rsidRPr="009A312C" w:rsidRDefault="009A312C" w:rsidP="009A312C">
            <w:pPr>
              <w:suppressAutoHyphens/>
              <w:spacing w:after="0" w:line="240" w:lineRule="auto"/>
              <w:rPr>
                <w:rFonts w:ascii="Times New Roman" w:hAnsi="Times New Roman" w:cs="Times New Roman"/>
                <w:bCs/>
                <w:sz w:val="24"/>
                <w:szCs w:val="24"/>
                <w:lang w:eastAsia="ar-SA"/>
              </w:rPr>
            </w:pPr>
          </w:p>
        </w:tc>
        <w:tc>
          <w:tcPr>
            <w:tcW w:w="1709" w:type="pct"/>
          </w:tcPr>
          <w:p w14:paraId="23394352" w14:textId="77777777" w:rsidR="009A312C" w:rsidRPr="009A312C" w:rsidRDefault="009A312C" w:rsidP="009A312C">
            <w:pPr>
              <w:suppressAutoHyphens/>
              <w:spacing w:after="0" w:line="240" w:lineRule="auto"/>
              <w:rPr>
                <w:rFonts w:ascii="Times New Roman" w:hAnsi="Times New Roman" w:cs="Times New Roman"/>
                <w:bCs/>
                <w:sz w:val="24"/>
                <w:szCs w:val="24"/>
                <w:lang w:val="sr-Latn-RS" w:eastAsia="ar-SA"/>
              </w:rPr>
            </w:pPr>
            <w:r w:rsidRPr="009A312C">
              <w:rPr>
                <w:rFonts w:ascii="Times New Roman" w:hAnsi="Times New Roman" w:cs="Times New Roman"/>
                <w:bCs/>
                <w:sz w:val="24"/>
                <w:szCs w:val="24"/>
                <w:lang w:val="sr-Cyrl-RS" w:eastAsia="ar-SA"/>
              </w:rPr>
              <w:t>6.1.3. Укључивање школе у пројекте на различитим нивоима</w:t>
            </w:r>
          </w:p>
        </w:tc>
        <w:tc>
          <w:tcPr>
            <w:tcW w:w="961" w:type="pct"/>
          </w:tcPr>
          <w:p w14:paraId="66D8620D" w14:textId="77777777" w:rsidR="009A312C" w:rsidRPr="009A312C" w:rsidRDefault="009A312C" w:rsidP="009A312C">
            <w:pPr>
              <w:suppressAutoHyphens/>
              <w:spacing w:after="0" w:line="240" w:lineRule="auto"/>
              <w:rPr>
                <w:rFonts w:ascii="Times New Roman" w:hAnsi="Times New Roman" w:cs="Times New Roman"/>
                <w:bCs/>
                <w:sz w:val="24"/>
                <w:szCs w:val="24"/>
                <w:lang w:val="sr-Cyrl-RS" w:eastAsia="ar-SA"/>
              </w:rPr>
            </w:pPr>
            <w:r w:rsidRPr="009A312C">
              <w:rPr>
                <w:rFonts w:ascii="Times New Roman" w:hAnsi="Times New Roman" w:cs="Times New Roman"/>
                <w:bCs/>
                <w:sz w:val="24"/>
                <w:szCs w:val="24"/>
                <w:lang w:val="sr-Cyrl-RS" w:eastAsia="ar-SA"/>
              </w:rPr>
              <w:t>Директор школе</w:t>
            </w:r>
          </w:p>
          <w:p w14:paraId="16366E95" w14:textId="77777777" w:rsidR="009A312C" w:rsidRPr="009A312C" w:rsidRDefault="009A312C" w:rsidP="009A312C">
            <w:pPr>
              <w:suppressAutoHyphens/>
              <w:spacing w:after="0" w:line="240" w:lineRule="auto"/>
              <w:rPr>
                <w:rFonts w:ascii="Times New Roman" w:hAnsi="Times New Roman" w:cs="Times New Roman"/>
                <w:bCs/>
                <w:sz w:val="24"/>
                <w:szCs w:val="24"/>
                <w:lang w:val="sr-Cyrl-RS" w:eastAsia="ar-SA"/>
              </w:rPr>
            </w:pPr>
            <w:r w:rsidRPr="009A312C">
              <w:rPr>
                <w:rFonts w:ascii="Times New Roman" w:hAnsi="Times New Roman" w:cs="Times New Roman"/>
                <w:bCs/>
                <w:sz w:val="24"/>
                <w:szCs w:val="24"/>
                <w:lang w:val="sr-Cyrl-RS" w:eastAsia="ar-SA"/>
              </w:rPr>
              <w:t>Тима за праћење и израду пројеката</w:t>
            </w:r>
          </w:p>
          <w:p w14:paraId="413D0626" w14:textId="77777777" w:rsidR="009A312C" w:rsidRPr="009A312C" w:rsidRDefault="009A312C" w:rsidP="009A312C">
            <w:pPr>
              <w:suppressAutoHyphens/>
              <w:spacing w:after="0" w:line="240" w:lineRule="auto"/>
              <w:rPr>
                <w:rFonts w:ascii="Times New Roman" w:hAnsi="Times New Roman" w:cs="Times New Roman"/>
                <w:bCs/>
                <w:sz w:val="24"/>
                <w:szCs w:val="24"/>
                <w:lang w:val="sr-Cyrl-RS" w:eastAsia="ar-SA"/>
              </w:rPr>
            </w:pPr>
            <w:r w:rsidRPr="009A312C">
              <w:rPr>
                <w:rFonts w:ascii="Times New Roman" w:hAnsi="Times New Roman" w:cs="Times New Roman"/>
                <w:bCs/>
                <w:sz w:val="24"/>
                <w:szCs w:val="24"/>
                <w:lang w:val="sr-Cyrl-RS" w:eastAsia="ar-SA"/>
              </w:rPr>
              <w:t>Наставници</w:t>
            </w:r>
          </w:p>
          <w:p w14:paraId="5D21A63C" w14:textId="77777777" w:rsidR="009A312C" w:rsidRPr="009A312C" w:rsidRDefault="009A312C" w:rsidP="009A312C">
            <w:pPr>
              <w:suppressAutoHyphens/>
              <w:spacing w:after="0" w:line="240" w:lineRule="auto"/>
              <w:rPr>
                <w:rFonts w:ascii="Times New Roman" w:hAnsi="Times New Roman" w:cs="Times New Roman"/>
                <w:bCs/>
                <w:sz w:val="24"/>
                <w:szCs w:val="24"/>
                <w:lang w:val="sr-Cyrl-RS" w:eastAsia="ar-SA"/>
              </w:rPr>
            </w:pPr>
            <w:r w:rsidRPr="009A312C">
              <w:rPr>
                <w:rFonts w:ascii="Times New Roman" w:hAnsi="Times New Roman" w:cs="Times New Roman"/>
                <w:bCs/>
                <w:sz w:val="24"/>
                <w:szCs w:val="24"/>
                <w:lang w:val="sr-Cyrl-RS" w:eastAsia="ar-SA"/>
              </w:rPr>
              <w:t>Ученици</w:t>
            </w:r>
          </w:p>
          <w:p w14:paraId="6EF3421B" w14:textId="77777777" w:rsidR="009A312C" w:rsidRPr="009A312C" w:rsidRDefault="009A312C" w:rsidP="009A312C">
            <w:pPr>
              <w:suppressAutoHyphens/>
              <w:spacing w:after="0" w:line="240" w:lineRule="auto"/>
              <w:rPr>
                <w:rFonts w:ascii="Times New Roman" w:hAnsi="Times New Roman" w:cs="Times New Roman"/>
                <w:bCs/>
                <w:sz w:val="24"/>
                <w:szCs w:val="24"/>
                <w:lang w:val="sr-Cyrl-RS" w:eastAsia="ar-SA"/>
              </w:rPr>
            </w:pPr>
            <w:r w:rsidRPr="009A312C">
              <w:rPr>
                <w:rFonts w:ascii="Times New Roman" w:hAnsi="Times New Roman" w:cs="Times New Roman"/>
                <w:bCs/>
                <w:sz w:val="24"/>
                <w:szCs w:val="24"/>
                <w:lang w:val="sr-Cyrl-RS" w:eastAsia="ar-SA"/>
              </w:rPr>
              <w:t>Родитељи</w:t>
            </w:r>
          </w:p>
          <w:p w14:paraId="053BFEBF" w14:textId="77777777" w:rsidR="009A312C" w:rsidRPr="009A312C" w:rsidRDefault="009A312C" w:rsidP="009A312C">
            <w:pPr>
              <w:suppressAutoHyphens/>
              <w:spacing w:after="0" w:line="240" w:lineRule="auto"/>
              <w:rPr>
                <w:rFonts w:ascii="Times New Roman" w:hAnsi="Times New Roman" w:cs="Times New Roman"/>
                <w:bCs/>
                <w:sz w:val="24"/>
                <w:szCs w:val="24"/>
                <w:lang w:val="sr-Cyrl-RS" w:eastAsia="ar-SA"/>
              </w:rPr>
            </w:pPr>
          </w:p>
        </w:tc>
        <w:tc>
          <w:tcPr>
            <w:tcW w:w="1142" w:type="pct"/>
          </w:tcPr>
          <w:p w14:paraId="69A89F74" w14:textId="77777777" w:rsidR="009A312C" w:rsidRPr="009A312C" w:rsidRDefault="009A312C" w:rsidP="009A312C">
            <w:pPr>
              <w:suppressAutoHyphens/>
              <w:spacing w:after="0" w:line="240" w:lineRule="auto"/>
              <w:rPr>
                <w:rFonts w:ascii="Times New Roman" w:hAnsi="Times New Roman" w:cs="Times New Roman"/>
                <w:bCs/>
                <w:sz w:val="24"/>
                <w:szCs w:val="24"/>
                <w:lang w:val="sr-Cyrl-RS" w:eastAsia="ar-SA"/>
              </w:rPr>
            </w:pPr>
            <w:r w:rsidRPr="009A312C">
              <w:rPr>
                <w:rFonts w:ascii="Times New Roman" w:hAnsi="Times New Roman" w:cs="Times New Roman"/>
                <w:bCs/>
                <w:sz w:val="24"/>
                <w:szCs w:val="24"/>
                <w:lang w:val="sr-Cyrl-RS" w:eastAsia="ar-SA"/>
              </w:rPr>
              <w:t>Током школске године</w:t>
            </w:r>
          </w:p>
          <w:p w14:paraId="04FA1C95" w14:textId="77777777" w:rsidR="009A312C" w:rsidRPr="009A312C" w:rsidRDefault="009A312C" w:rsidP="009A312C">
            <w:pPr>
              <w:suppressAutoHyphens/>
              <w:spacing w:after="0" w:line="240" w:lineRule="auto"/>
              <w:rPr>
                <w:rFonts w:ascii="Times New Roman" w:hAnsi="Times New Roman" w:cs="Times New Roman"/>
                <w:bCs/>
                <w:sz w:val="24"/>
                <w:szCs w:val="24"/>
                <w:lang w:val="sr-Cyrl-RS" w:eastAsia="ar-SA"/>
              </w:rPr>
            </w:pPr>
          </w:p>
          <w:p w14:paraId="0A2721C6" w14:textId="77777777" w:rsidR="009A312C" w:rsidRPr="009A312C" w:rsidRDefault="009A312C" w:rsidP="009A312C">
            <w:pPr>
              <w:suppressAutoHyphens/>
              <w:spacing w:after="0" w:line="240" w:lineRule="auto"/>
              <w:rPr>
                <w:rFonts w:ascii="Times New Roman" w:hAnsi="Times New Roman" w:cs="Times New Roman"/>
                <w:bCs/>
                <w:sz w:val="24"/>
                <w:szCs w:val="24"/>
                <w:lang w:val="sr-Cyrl-RS" w:eastAsia="ar-SA"/>
              </w:rPr>
            </w:pPr>
          </w:p>
        </w:tc>
      </w:tr>
      <w:tr w:rsidR="009A312C" w:rsidRPr="009A312C" w14:paraId="4C3A27F0" w14:textId="77777777" w:rsidTr="009A312C">
        <w:tc>
          <w:tcPr>
            <w:tcW w:w="1188" w:type="pct"/>
          </w:tcPr>
          <w:p w14:paraId="41E40E98" w14:textId="77777777" w:rsidR="009A312C" w:rsidRPr="009A312C" w:rsidRDefault="009A312C" w:rsidP="009A312C">
            <w:pPr>
              <w:suppressAutoHyphens/>
              <w:spacing w:after="0" w:line="240" w:lineRule="auto"/>
              <w:rPr>
                <w:rFonts w:ascii="Times New Roman" w:hAnsi="Times New Roman" w:cs="Times New Roman"/>
                <w:b/>
                <w:bCs/>
                <w:sz w:val="24"/>
                <w:szCs w:val="24"/>
                <w:lang w:val="sr-Cyrl-CS" w:eastAsia="ar-SA"/>
              </w:rPr>
            </w:pPr>
            <w:r w:rsidRPr="009A312C">
              <w:rPr>
                <w:rFonts w:ascii="Times New Roman" w:hAnsi="Times New Roman" w:cs="Times New Roman"/>
                <w:b/>
                <w:bCs/>
                <w:sz w:val="24"/>
                <w:szCs w:val="24"/>
                <w:lang w:val="sr-Cyrl-CS" w:eastAsia="ar-SA"/>
              </w:rPr>
              <w:t>Задатак 6.2.</w:t>
            </w:r>
          </w:p>
          <w:p w14:paraId="6510C55E" w14:textId="77777777" w:rsidR="009A312C" w:rsidRPr="009A312C" w:rsidRDefault="009A312C" w:rsidP="009A312C">
            <w:pPr>
              <w:suppressAutoHyphens/>
              <w:spacing w:after="0" w:line="240" w:lineRule="auto"/>
              <w:rPr>
                <w:rFonts w:ascii="Times New Roman" w:hAnsi="Times New Roman" w:cs="Times New Roman"/>
                <w:sz w:val="24"/>
                <w:szCs w:val="24"/>
                <w:lang w:val="sr-Cyrl-CS" w:eastAsia="ar-SA"/>
              </w:rPr>
            </w:pPr>
            <w:r w:rsidRPr="009A312C">
              <w:rPr>
                <w:rFonts w:ascii="Times New Roman" w:hAnsi="Times New Roman" w:cs="Times New Roman"/>
                <w:sz w:val="24"/>
                <w:szCs w:val="24"/>
                <w:lang w:val="sr-Cyrl-CS" w:eastAsia="ar-SA"/>
              </w:rPr>
              <w:t>Укључивање школе у манифестације и пројекте у локалној заједници</w:t>
            </w:r>
          </w:p>
          <w:p w14:paraId="4F70936B" w14:textId="77777777" w:rsidR="009A312C" w:rsidRPr="009A312C" w:rsidRDefault="009A312C" w:rsidP="009A312C">
            <w:pPr>
              <w:suppressAutoHyphens/>
              <w:spacing w:after="0" w:line="240" w:lineRule="auto"/>
              <w:rPr>
                <w:rFonts w:ascii="Times New Roman" w:hAnsi="Times New Roman" w:cs="Times New Roman"/>
                <w:bCs/>
                <w:sz w:val="24"/>
                <w:szCs w:val="24"/>
                <w:lang w:eastAsia="ar-SA"/>
              </w:rPr>
            </w:pPr>
          </w:p>
        </w:tc>
        <w:tc>
          <w:tcPr>
            <w:tcW w:w="1709" w:type="pct"/>
          </w:tcPr>
          <w:p w14:paraId="2CD45BC5" w14:textId="77777777" w:rsidR="009A312C" w:rsidRPr="009A312C" w:rsidRDefault="009A312C" w:rsidP="009A312C">
            <w:pPr>
              <w:suppressAutoHyphens/>
              <w:spacing w:after="0" w:line="240" w:lineRule="auto"/>
              <w:rPr>
                <w:rFonts w:ascii="Times New Roman" w:hAnsi="Times New Roman" w:cs="Times New Roman"/>
                <w:bCs/>
                <w:sz w:val="24"/>
                <w:szCs w:val="24"/>
                <w:lang w:val="sr-Cyrl-RS" w:eastAsia="ar-SA"/>
              </w:rPr>
            </w:pPr>
            <w:r w:rsidRPr="009A312C">
              <w:rPr>
                <w:rFonts w:ascii="Times New Roman" w:hAnsi="Times New Roman" w:cs="Times New Roman"/>
                <w:bCs/>
                <w:sz w:val="24"/>
                <w:szCs w:val="24"/>
                <w:lang w:val="sr-Cyrl-RS" w:eastAsia="ar-SA"/>
              </w:rPr>
              <w:t>6.2.1. Школа активно учествује у манифестацијама и пројектима у локалној заједници</w:t>
            </w:r>
          </w:p>
          <w:p w14:paraId="69D15D9F" w14:textId="77777777" w:rsidR="009A312C" w:rsidRPr="009A312C" w:rsidRDefault="009A312C" w:rsidP="009A312C">
            <w:pPr>
              <w:suppressAutoHyphens/>
              <w:spacing w:after="0" w:line="240" w:lineRule="auto"/>
              <w:rPr>
                <w:rFonts w:ascii="Times New Roman" w:hAnsi="Times New Roman" w:cs="Times New Roman"/>
                <w:bCs/>
                <w:sz w:val="24"/>
                <w:szCs w:val="24"/>
                <w:lang w:val="sr-Cyrl-RS" w:eastAsia="ar-SA"/>
              </w:rPr>
            </w:pPr>
            <w:r w:rsidRPr="009A312C">
              <w:rPr>
                <w:rFonts w:ascii="Times New Roman" w:hAnsi="Times New Roman" w:cs="Times New Roman"/>
                <w:bCs/>
                <w:sz w:val="24"/>
                <w:szCs w:val="24"/>
                <w:lang w:val="sr-Cyrl-RS" w:eastAsia="ar-SA"/>
              </w:rPr>
              <w:t>6. 2. 2. Сарадња са Институтом за женски спорт</w:t>
            </w:r>
          </w:p>
          <w:p w14:paraId="20017A6D" w14:textId="77777777" w:rsidR="009A312C" w:rsidRPr="009A312C" w:rsidRDefault="009A312C" w:rsidP="009A312C">
            <w:pPr>
              <w:suppressAutoHyphens/>
              <w:spacing w:after="0" w:line="240" w:lineRule="auto"/>
              <w:rPr>
                <w:rFonts w:ascii="Times New Roman" w:hAnsi="Times New Roman" w:cs="Times New Roman"/>
                <w:bCs/>
                <w:sz w:val="24"/>
                <w:szCs w:val="24"/>
                <w:lang w:val="sr-Cyrl-RS" w:eastAsia="ar-SA"/>
              </w:rPr>
            </w:pPr>
            <w:r w:rsidRPr="009A312C">
              <w:rPr>
                <w:rFonts w:ascii="Times New Roman" w:hAnsi="Times New Roman" w:cs="Times New Roman"/>
                <w:bCs/>
                <w:sz w:val="24"/>
                <w:szCs w:val="24"/>
                <w:lang w:val="sr-Cyrl-RS" w:eastAsia="ar-SA"/>
              </w:rPr>
              <w:t>- организација бесплатних школа спорта за девојчице</w:t>
            </w:r>
          </w:p>
          <w:p w14:paraId="73C25D05" w14:textId="77777777" w:rsidR="009A312C" w:rsidRPr="009A312C" w:rsidRDefault="009A312C" w:rsidP="009A312C">
            <w:pPr>
              <w:suppressAutoHyphens/>
              <w:spacing w:after="0" w:line="240" w:lineRule="auto"/>
              <w:rPr>
                <w:rFonts w:ascii="Times New Roman" w:hAnsi="Times New Roman" w:cs="Times New Roman"/>
                <w:bCs/>
                <w:sz w:val="24"/>
                <w:szCs w:val="24"/>
                <w:lang w:val="sr-Cyrl-RS" w:eastAsia="ar-SA"/>
              </w:rPr>
            </w:pPr>
            <w:r w:rsidRPr="009A312C">
              <w:rPr>
                <w:rFonts w:ascii="Times New Roman" w:hAnsi="Times New Roman" w:cs="Times New Roman"/>
                <w:bCs/>
                <w:sz w:val="24"/>
                <w:szCs w:val="24"/>
                <w:lang w:val="sr-Cyrl-RS" w:eastAsia="ar-SA"/>
              </w:rPr>
              <w:t>- радионице са девојчицама и родитељима у циљу унапређивања психофизичког здравља</w:t>
            </w:r>
          </w:p>
          <w:p w14:paraId="02777637" w14:textId="77777777" w:rsidR="009A312C" w:rsidRPr="009A312C" w:rsidRDefault="009A312C" w:rsidP="009A312C">
            <w:pPr>
              <w:suppressAutoHyphens/>
              <w:spacing w:after="0" w:line="240" w:lineRule="auto"/>
              <w:rPr>
                <w:rFonts w:ascii="Times New Roman" w:hAnsi="Times New Roman" w:cs="Times New Roman"/>
                <w:bCs/>
                <w:sz w:val="24"/>
                <w:szCs w:val="24"/>
                <w:lang w:val="sr-Cyrl-RS" w:eastAsia="ar-SA"/>
              </w:rPr>
            </w:pPr>
          </w:p>
        </w:tc>
        <w:tc>
          <w:tcPr>
            <w:tcW w:w="961" w:type="pct"/>
          </w:tcPr>
          <w:p w14:paraId="3BFED6F3" w14:textId="77777777" w:rsidR="009A312C" w:rsidRPr="009A312C" w:rsidRDefault="009A312C" w:rsidP="009A312C">
            <w:pPr>
              <w:suppressAutoHyphens/>
              <w:spacing w:after="0" w:line="240" w:lineRule="auto"/>
              <w:rPr>
                <w:rFonts w:ascii="Times New Roman" w:hAnsi="Times New Roman" w:cs="Times New Roman"/>
                <w:bCs/>
                <w:sz w:val="24"/>
                <w:szCs w:val="24"/>
                <w:lang w:val="sr-Cyrl-RS" w:eastAsia="ar-SA"/>
              </w:rPr>
            </w:pPr>
            <w:r w:rsidRPr="009A312C">
              <w:rPr>
                <w:rFonts w:ascii="Times New Roman" w:hAnsi="Times New Roman" w:cs="Times New Roman"/>
                <w:bCs/>
                <w:sz w:val="24"/>
                <w:szCs w:val="24"/>
                <w:lang w:val="sr-Cyrl-RS" w:eastAsia="ar-SA"/>
              </w:rPr>
              <w:t>Директор школе</w:t>
            </w:r>
          </w:p>
          <w:p w14:paraId="3A89003F" w14:textId="77777777" w:rsidR="009A312C" w:rsidRPr="009A312C" w:rsidRDefault="009A312C" w:rsidP="009A312C">
            <w:pPr>
              <w:suppressAutoHyphens/>
              <w:spacing w:after="0" w:line="240" w:lineRule="auto"/>
              <w:rPr>
                <w:rFonts w:ascii="Times New Roman" w:hAnsi="Times New Roman" w:cs="Times New Roman"/>
                <w:bCs/>
                <w:sz w:val="24"/>
                <w:szCs w:val="24"/>
                <w:lang w:val="sr-Cyrl-RS" w:eastAsia="ar-SA"/>
              </w:rPr>
            </w:pPr>
            <w:r w:rsidRPr="009A312C">
              <w:rPr>
                <w:rFonts w:ascii="Times New Roman" w:hAnsi="Times New Roman" w:cs="Times New Roman"/>
                <w:bCs/>
                <w:sz w:val="24"/>
                <w:szCs w:val="24"/>
                <w:lang w:val="sr-Cyrl-RS" w:eastAsia="ar-SA"/>
              </w:rPr>
              <w:t>Тима за праћење и израду пројеката</w:t>
            </w:r>
          </w:p>
          <w:p w14:paraId="34DB44CF" w14:textId="77777777" w:rsidR="009A312C" w:rsidRPr="009A312C" w:rsidRDefault="009A312C" w:rsidP="009A312C">
            <w:pPr>
              <w:suppressAutoHyphens/>
              <w:spacing w:after="0" w:line="240" w:lineRule="auto"/>
              <w:rPr>
                <w:rFonts w:ascii="Times New Roman" w:hAnsi="Times New Roman" w:cs="Times New Roman"/>
                <w:bCs/>
                <w:sz w:val="24"/>
                <w:szCs w:val="24"/>
                <w:lang w:val="sr-Cyrl-RS" w:eastAsia="ar-SA"/>
              </w:rPr>
            </w:pPr>
            <w:r w:rsidRPr="009A312C">
              <w:rPr>
                <w:rFonts w:ascii="Times New Roman" w:hAnsi="Times New Roman" w:cs="Times New Roman"/>
                <w:bCs/>
                <w:sz w:val="24"/>
                <w:szCs w:val="24"/>
                <w:lang w:val="sr-Cyrl-RS" w:eastAsia="ar-SA"/>
              </w:rPr>
              <w:t>Тим за сарадњу са локалном заједницом</w:t>
            </w:r>
          </w:p>
          <w:p w14:paraId="5AEB7D75" w14:textId="77777777" w:rsidR="009A312C" w:rsidRPr="009A312C" w:rsidRDefault="009A312C" w:rsidP="009A312C">
            <w:pPr>
              <w:suppressAutoHyphens/>
              <w:spacing w:after="0" w:line="240" w:lineRule="auto"/>
              <w:rPr>
                <w:rFonts w:ascii="Times New Roman" w:hAnsi="Times New Roman" w:cs="Times New Roman"/>
                <w:bCs/>
                <w:sz w:val="24"/>
                <w:szCs w:val="24"/>
                <w:lang w:val="sr-Cyrl-RS" w:eastAsia="ar-SA"/>
              </w:rPr>
            </w:pPr>
            <w:r w:rsidRPr="009A312C">
              <w:rPr>
                <w:rFonts w:ascii="Times New Roman" w:hAnsi="Times New Roman" w:cs="Times New Roman"/>
                <w:bCs/>
                <w:sz w:val="24"/>
                <w:szCs w:val="24"/>
                <w:lang w:val="sr-Cyrl-RS" w:eastAsia="ar-SA"/>
              </w:rPr>
              <w:t>Тим за културне активности школе</w:t>
            </w:r>
          </w:p>
          <w:p w14:paraId="1738DD8E" w14:textId="77777777" w:rsidR="009A312C" w:rsidRPr="009A312C" w:rsidRDefault="009A312C" w:rsidP="009A312C">
            <w:pPr>
              <w:suppressAutoHyphens/>
              <w:spacing w:after="0" w:line="240" w:lineRule="auto"/>
              <w:rPr>
                <w:rFonts w:ascii="Times New Roman" w:hAnsi="Times New Roman" w:cs="Times New Roman"/>
                <w:bCs/>
                <w:sz w:val="24"/>
                <w:szCs w:val="24"/>
                <w:lang w:val="sr-Cyrl-RS" w:eastAsia="ar-SA"/>
              </w:rPr>
            </w:pPr>
            <w:r w:rsidRPr="009A312C">
              <w:rPr>
                <w:rFonts w:ascii="Times New Roman" w:hAnsi="Times New Roman" w:cs="Times New Roman"/>
                <w:bCs/>
                <w:sz w:val="24"/>
                <w:szCs w:val="24"/>
                <w:lang w:val="sr-Cyrl-RS" w:eastAsia="ar-SA"/>
              </w:rPr>
              <w:t>Наставници</w:t>
            </w:r>
          </w:p>
          <w:p w14:paraId="7B984136" w14:textId="77777777" w:rsidR="009A312C" w:rsidRPr="009A312C" w:rsidRDefault="009A312C" w:rsidP="009A312C">
            <w:pPr>
              <w:suppressAutoHyphens/>
              <w:spacing w:after="0" w:line="240" w:lineRule="auto"/>
              <w:rPr>
                <w:rFonts w:ascii="Times New Roman" w:hAnsi="Times New Roman" w:cs="Times New Roman"/>
                <w:bCs/>
                <w:sz w:val="24"/>
                <w:szCs w:val="24"/>
                <w:lang w:val="sr-Cyrl-RS" w:eastAsia="ar-SA"/>
              </w:rPr>
            </w:pPr>
            <w:r w:rsidRPr="009A312C">
              <w:rPr>
                <w:rFonts w:ascii="Times New Roman" w:hAnsi="Times New Roman" w:cs="Times New Roman"/>
                <w:bCs/>
                <w:sz w:val="24"/>
                <w:szCs w:val="24"/>
                <w:lang w:val="sr-Cyrl-RS" w:eastAsia="ar-SA"/>
              </w:rPr>
              <w:t>Ученици</w:t>
            </w:r>
          </w:p>
          <w:p w14:paraId="1B0AB067" w14:textId="77777777" w:rsidR="009A312C" w:rsidRPr="009A312C" w:rsidRDefault="009A312C" w:rsidP="009A312C">
            <w:pPr>
              <w:suppressAutoHyphens/>
              <w:spacing w:after="0" w:line="240" w:lineRule="auto"/>
              <w:rPr>
                <w:rFonts w:ascii="Times New Roman" w:hAnsi="Times New Roman" w:cs="Times New Roman"/>
                <w:bCs/>
                <w:sz w:val="24"/>
                <w:szCs w:val="24"/>
                <w:lang w:val="sr-Cyrl-RS" w:eastAsia="ar-SA"/>
              </w:rPr>
            </w:pPr>
            <w:r w:rsidRPr="009A312C">
              <w:rPr>
                <w:rFonts w:ascii="Times New Roman" w:hAnsi="Times New Roman" w:cs="Times New Roman"/>
                <w:bCs/>
                <w:sz w:val="24"/>
                <w:szCs w:val="24"/>
                <w:lang w:val="sr-Cyrl-RS" w:eastAsia="ar-SA"/>
              </w:rPr>
              <w:t>Родитељи</w:t>
            </w:r>
          </w:p>
          <w:p w14:paraId="041E1598" w14:textId="77777777" w:rsidR="009A312C" w:rsidRPr="009A312C" w:rsidRDefault="009A312C" w:rsidP="009A312C">
            <w:pPr>
              <w:suppressAutoHyphens/>
              <w:spacing w:after="0" w:line="240" w:lineRule="auto"/>
              <w:rPr>
                <w:rFonts w:ascii="Times New Roman" w:hAnsi="Times New Roman" w:cs="Times New Roman"/>
                <w:bCs/>
                <w:sz w:val="24"/>
                <w:szCs w:val="24"/>
                <w:lang w:val="sr-Cyrl-RS" w:eastAsia="ar-SA"/>
              </w:rPr>
            </w:pPr>
            <w:r w:rsidRPr="009A312C">
              <w:rPr>
                <w:rFonts w:ascii="Times New Roman" w:hAnsi="Times New Roman" w:cs="Times New Roman"/>
                <w:bCs/>
                <w:sz w:val="24"/>
                <w:szCs w:val="24"/>
                <w:lang w:val="sr-Cyrl-RS" w:eastAsia="ar-SA"/>
              </w:rPr>
              <w:t>УП</w:t>
            </w:r>
          </w:p>
        </w:tc>
        <w:tc>
          <w:tcPr>
            <w:tcW w:w="1142" w:type="pct"/>
          </w:tcPr>
          <w:p w14:paraId="112F2836" w14:textId="77777777" w:rsidR="009A312C" w:rsidRPr="009A312C" w:rsidRDefault="009A312C" w:rsidP="009A312C">
            <w:pPr>
              <w:suppressAutoHyphens/>
              <w:spacing w:after="0" w:line="240" w:lineRule="auto"/>
              <w:rPr>
                <w:rFonts w:ascii="Times New Roman" w:hAnsi="Times New Roman" w:cs="Times New Roman"/>
                <w:bCs/>
                <w:sz w:val="24"/>
                <w:szCs w:val="24"/>
                <w:lang w:val="sr-Cyrl-RS" w:eastAsia="ar-SA"/>
              </w:rPr>
            </w:pPr>
            <w:r w:rsidRPr="009A312C">
              <w:rPr>
                <w:rFonts w:ascii="Times New Roman" w:hAnsi="Times New Roman" w:cs="Times New Roman"/>
                <w:bCs/>
                <w:sz w:val="24"/>
                <w:szCs w:val="24"/>
                <w:lang w:val="sr-Cyrl-RS" w:eastAsia="ar-SA"/>
              </w:rPr>
              <w:t>Током школске године</w:t>
            </w:r>
          </w:p>
          <w:p w14:paraId="592657BD" w14:textId="77777777" w:rsidR="009A312C" w:rsidRPr="009A312C" w:rsidRDefault="009A312C" w:rsidP="009A312C">
            <w:pPr>
              <w:suppressAutoHyphens/>
              <w:spacing w:after="0" w:line="240" w:lineRule="auto"/>
              <w:rPr>
                <w:rFonts w:ascii="Times New Roman" w:hAnsi="Times New Roman" w:cs="Times New Roman"/>
                <w:bCs/>
                <w:sz w:val="24"/>
                <w:szCs w:val="24"/>
                <w:lang w:val="sr-Cyrl-RS" w:eastAsia="ar-SA"/>
              </w:rPr>
            </w:pPr>
          </w:p>
          <w:p w14:paraId="2F00C960" w14:textId="77777777" w:rsidR="009A312C" w:rsidRPr="009A312C" w:rsidRDefault="009A312C" w:rsidP="009A312C">
            <w:pPr>
              <w:suppressAutoHyphens/>
              <w:spacing w:after="0" w:line="240" w:lineRule="auto"/>
              <w:rPr>
                <w:rFonts w:ascii="Times New Roman" w:hAnsi="Times New Roman" w:cs="Times New Roman"/>
                <w:bCs/>
                <w:sz w:val="24"/>
                <w:szCs w:val="24"/>
                <w:lang w:eastAsia="ar-SA"/>
              </w:rPr>
            </w:pPr>
          </w:p>
        </w:tc>
      </w:tr>
      <w:tr w:rsidR="009A312C" w:rsidRPr="009A312C" w14:paraId="584993F2" w14:textId="77777777" w:rsidTr="009A312C">
        <w:tc>
          <w:tcPr>
            <w:tcW w:w="1188" w:type="pct"/>
          </w:tcPr>
          <w:p w14:paraId="6E1B07A3" w14:textId="77777777" w:rsidR="009A312C" w:rsidRPr="009A312C" w:rsidRDefault="009A312C" w:rsidP="009A312C">
            <w:pPr>
              <w:suppressAutoHyphens/>
              <w:spacing w:after="0" w:line="240" w:lineRule="auto"/>
              <w:rPr>
                <w:rFonts w:ascii="Times New Roman" w:hAnsi="Times New Roman" w:cs="Times New Roman"/>
                <w:b/>
                <w:sz w:val="24"/>
                <w:szCs w:val="24"/>
                <w:lang w:eastAsia="ar-SA"/>
              </w:rPr>
            </w:pPr>
            <w:r w:rsidRPr="009A312C">
              <w:rPr>
                <w:rFonts w:ascii="Times New Roman" w:hAnsi="Times New Roman" w:cs="Times New Roman"/>
                <w:b/>
                <w:sz w:val="24"/>
                <w:szCs w:val="24"/>
                <w:lang w:eastAsia="ar-SA"/>
              </w:rPr>
              <w:t>Задатак 6.</w:t>
            </w:r>
            <w:r w:rsidRPr="009A312C">
              <w:rPr>
                <w:rFonts w:ascii="Times New Roman" w:hAnsi="Times New Roman" w:cs="Times New Roman"/>
                <w:b/>
                <w:sz w:val="24"/>
                <w:szCs w:val="24"/>
                <w:lang w:val="sr-Cyrl-RS" w:eastAsia="ar-SA"/>
              </w:rPr>
              <w:t>3</w:t>
            </w:r>
            <w:r w:rsidRPr="009A312C">
              <w:rPr>
                <w:rFonts w:ascii="Times New Roman" w:hAnsi="Times New Roman" w:cs="Times New Roman"/>
                <w:b/>
                <w:sz w:val="24"/>
                <w:szCs w:val="24"/>
                <w:lang w:eastAsia="ar-SA"/>
              </w:rPr>
              <w:t>.</w:t>
            </w:r>
          </w:p>
          <w:p w14:paraId="1E00F62C" w14:textId="77777777" w:rsidR="009A312C" w:rsidRPr="009A312C" w:rsidRDefault="009A312C" w:rsidP="009A312C">
            <w:pPr>
              <w:suppressAutoHyphens/>
              <w:spacing w:after="0" w:line="240" w:lineRule="auto"/>
              <w:rPr>
                <w:rFonts w:ascii="Times New Roman" w:hAnsi="Times New Roman" w:cs="Times New Roman"/>
                <w:bCs/>
                <w:sz w:val="24"/>
                <w:szCs w:val="24"/>
                <w:lang w:eastAsia="ar-SA"/>
              </w:rPr>
            </w:pPr>
            <w:r w:rsidRPr="009A312C">
              <w:rPr>
                <w:rFonts w:ascii="Times New Roman" w:hAnsi="Times New Roman" w:cs="Times New Roman"/>
                <w:bCs/>
                <w:sz w:val="24"/>
                <w:szCs w:val="24"/>
                <w:lang w:eastAsia="ar-SA"/>
              </w:rPr>
              <w:t xml:space="preserve">Сардња са другим образовним установама и значајним институцијама у локалној заједници </w:t>
            </w:r>
          </w:p>
        </w:tc>
        <w:tc>
          <w:tcPr>
            <w:tcW w:w="1709" w:type="pct"/>
          </w:tcPr>
          <w:p w14:paraId="25F0B680" w14:textId="77777777" w:rsidR="009A312C" w:rsidRPr="009A312C" w:rsidRDefault="009A312C" w:rsidP="009A312C">
            <w:pPr>
              <w:suppressAutoHyphens/>
              <w:spacing w:after="0" w:line="240" w:lineRule="auto"/>
              <w:rPr>
                <w:rFonts w:ascii="Times New Roman" w:hAnsi="Times New Roman" w:cs="Times New Roman"/>
                <w:bCs/>
                <w:sz w:val="24"/>
                <w:szCs w:val="24"/>
                <w:lang w:val="sr-Cyrl-RS" w:eastAsia="ar-SA"/>
              </w:rPr>
            </w:pPr>
            <w:r w:rsidRPr="009A312C">
              <w:rPr>
                <w:rFonts w:ascii="Times New Roman" w:hAnsi="Times New Roman" w:cs="Times New Roman"/>
                <w:bCs/>
                <w:sz w:val="24"/>
                <w:szCs w:val="24"/>
                <w:lang w:val="sr-Cyrl-RS" w:eastAsia="ar-SA"/>
              </w:rPr>
              <w:t>6.3.1. Остваривање веће сарадње са другим образовним институцијама у локалној заједници</w:t>
            </w:r>
          </w:p>
          <w:p w14:paraId="1E960F0A" w14:textId="77777777" w:rsidR="009A312C" w:rsidRPr="009A312C" w:rsidRDefault="009A312C" w:rsidP="009A312C">
            <w:pPr>
              <w:suppressAutoHyphens/>
              <w:spacing w:after="0" w:line="240" w:lineRule="auto"/>
              <w:rPr>
                <w:rFonts w:ascii="Times New Roman" w:hAnsi="Times New Roman" w:cs="Times New Roman"/>
                <w:bCs/>
                <w:sz w:val="24"/>
                <w:szCs w:val="24"/>
                <w:lang w:val="sr-Cyrl-RS" w:eastAsia="ar-SA"/>
              </w:rPr>
            </w:pPr>
            <w:r w:rsidRPr="009A312C">
              <w:rPr>
                <w:rFonts w:ascii="Times New Roman" w:hAnsi="Times New Roman" w:cs="Times New Roman"/>
                <w:bCs/>
                <w:sz w:val="24"/>
                <w:szCs w:val="24"/>
                <w:lang w:val="sr-Cyrl-RS" w:eastAsia="ar-SA"/>
              </w:rPr>
              <w:t>6.3.2. Гимназија Младеновац - Т Buddy -  ученичка компанија; унапређење дигиталних вештина ученика, систем радионица у сарадњи са наставницима информатике</w:t>
            </w:r>
          </w:p>
          <w:p w14:paraId="7DCBB17F" w14:textId="77777777" w:rsidR="009A312C" w:rsidRPr="009A312C" w:rsidRDefault="009A312C" w:rsidP="009A312C">
            <w:pPr>
              <w:suppressAutoHyphens/>
              <w:spacing w:after="0" w:line="240" w:lineRule="auto"/>
              <w:rPr>
                <w:rFonts w:ascii="Times New Roman" w:hAnsi="Times New Roman" w:cs="Times New Roman"/>
                <w:bCs/>
                <w:sz w:val="24"/>
                <w:szCs w:val="24"/>
                <w:lang w:val="sr-Cyrl-RS" w:eastAsia="ar-SA"/>
              </w:rPr>
            </w:pPr>
            <w:r w:rsidRPr="009A312C">
              <w:rPr>
                <w:rFonts w:ascii="Times New Roman" w:hAnsi="Times New Roman" w:cs="Times New Roman"/>
                <w:bCs/>
                <w:sz w:val="24"/>
                <w:szCs w:val="24"/>
                <w:lang w:val="sr-Cyrl-RS" w:eastAsia="ar-SA"/>
              </w:rPr>
              <w:lastRenderedPageBreak/>
              <w:t>6.3.3. ПК Гребен - сарадња са наставницима који изводе СНА - Боравак у природи и планинарње</w:t>
            </w:r>
          </w:p>
        </w:tc>
        <w:tc>
          <w:tcPr>
            <w:tcW w:w="961" w:type="pct"/>
          </w:tcPr>
          <w:p w14:paraId="0A653E31" w14:textId="77777777" w:rsidR="009A312C" w:rsidRPr="009A312C" w:rsidRDefault="009A312C" w:rsidP="009A312C">
            <w:pPr>
              <w:suppressAutoHyphens/>
              <w:spacing w:after="0" w:line="240" w:lineRule="auto"/>
              <w:rPr>
                <w:rFonts w:ascii="Times New Roman" w:hAnsi="Times New Roman" w:cs="Times New Roman"/>
                <w:bCs/>
                <w:sz w:val="24"/>
                <w:szCs w:val="24"/>
                <w:lang w:val="sr-Cyrl-RS" w:eastAsia="ar-SA"/>
              </w:rPr>
            </w:pPr>
            <w:r w:rsidRPr="009A312C">
              <w:rPr>
                <w:rFonts w:ascii="Times New Roman" w:hAnsi="Times New Roman" w:cs="Times New Roman"/>
                <w:bCs/>
                <w:sz w:val="24"/>
                <w:szCs w:val="24"/>
                <w:lang w:val="sr-Cyrl-RS" w:eastAsia="ar-SA"/>
              </w:rPr>
              <w:lastRenderedPageBreak/>
              <w:t>Директор школе</w:t>
            </w:r>
          </w:p>
          <w:p w14:paraId="690F8463" w14:textId="77777777" w:rsidR="009A312C" w:rsidRPr="009A312C" w:rsidRDefault="009A312C" w:rsidP="009A312C">
            <w:pPr>
              <w:suppressAutoHyphens/>
              <w:spacing w:after="0" w:line="240" w:lineRule="auto"/>
              <w:rPr>
                <w:rFonts w:ascii="Times New Roman" w:hAnsi="Times New Roman" w:cs="Times New Roman"/>
                <w:bCs/>
                <w:sz w:val="24"/>
                <w:szCs w:val="24"/>
                <w:lang w:val="sr-Cyrl-RS" w:eastAsia="ar-SA"/>
              </w:rPr>
            </w:pPr>
            <w:r w:rsidRPr="009A312C">
              <w:rPr>
                <w:rFonts w:ascii="Times New Roman" w:hAnsi="Times New Roman" w:cs="Times New Roman"/>
                <w:bCs/>
                <w:sz w:val="24"/>
                <w:szCs w:val="24"/>
                <w:lang w:val="sr-Cyrl-RS" w:eastAsia="ar-SA"/>
              </w:rPr>
              <w:t>Тима за праћење и израду пројеката</w:t>
            </w:r>
          </w:p>
          <w:p w14:paraId="1356B8B6" w14:textId="77777777" w:rsidR="009A312C" w:rsidRPr="009A312C" w:rsidRDefault="009A312C" w:rsidP="009A312C">
            <w:pPr>
              <w:suppressAutoHyphens/>
              <w:spacing w:after="0" w:line="240" w:lineRule="auto"/>
              <w:rPr>
                <w:rFonts w:ascii="Times New Roman" w:hAnsi="Times New Roman" w:cs="Times New Roman"/>
                <w:bCs/>
                <w:sz w:val="24"/>
                <w:szCs w:val="24"/>
                <w:lang w:val="sr-Cyrl-RS" w:eastAsia="ar-SA"/>
              </w:rPr>
            </w:pPr>
            <w:r w:rsidRPr="009A312C">
              <w:rPr>
                <w:rFonts w:ascii="Times New Roman" w:hAnsi="Times New Roman" w:cs="Times New Roman"/>
                <w:bCs/>
                <w:sz w:val="24"/>
                <w:szCs w:val="24"/>
                <w:lang w:val="sr-Cyrl-RS" w:eastAsia="ar-SA"/>
              </w:rPr>
              <w:t>Тим за сарадњу са локалном заједницом</w:t>
            </w:r>
          </w:p>
          <w:p w14:paraId="00F8E36E" w14:textId="77777777" w:rsidR="009A312C" w:rsidRPr="009A312C" w:rsidRDefault="009A312C" w:rsidP="009A312C">
            <w:pPr>
              <w:suppressAutoHyphens/>
              <w:spacing w:after="0" w:line="240" w:lineRule="auto"/>
              <w:rPr>
                <w:rFonts w:ascii="Times New Roman" w:hAnsi="Times New Roman" w:cs="Times New Roman"/>
                <w:bCs/>
                <w:sz w:val="24"/>
                <w:szCs w:val="24"/>
                <w:lang w:val="sr-Cyrl-RS" w:eastAsia="ar-SA"/>
              </w:rPr>
            </w:pPr>
            <w:r w:rsidRPr="009A312C">
              <w:rPr>
                <w:rFonts w:ascii="Times New Roman" w:hAnsi="Times New Roman" w:cs="Times New Roman"/>
                <w:bCs/>
                <w:sz w:val="24"/>
                <w:szCs w:val="24"/>
                <w:lang w:val="sr-Cyrl-RS" w:eastAsia="ar-SA"/>
              </w:rPr>
              <w:t>Тим за културне активности школе</w:t>
            </w:r>
          </w:p>
          <w:p w14:paraId="6739A71C" w14:textId="77777777" w:rsidR="009A312C" w:rsidRPr="009A312C" w:rsidRDefault="009A312C" w:rsidP="009A312C">
            <w:pPr>
              <w:suppressAutoHyphens/>
              <w:spacing w:after="0" w:line="240" w:lineRule="auto"/>
              <w:rPr>
                <w:rFonts w:ascii="Times New Roman" w:hAnsi="Times New Roman" w:cs="Times New Roman"/>
                <w:bCs/>
                <w:sz w:val="24"/>
                <w:szCs w:val="24"/>
                <w:lang w:val="sr-Cyrl-RS" w:eastAsia="ar-SA"/>
              </w:rPr>
            </w:pPr>
            <w:r w:rsidRPr="009A312C">
              <w:rPr>
                <w:rFonts w:ascii="Times New Roman" w:hAnsi="Times New Roman" w:cs="Times New Roman"/>
                <w:bCs/>
                <w:sz w:val="24"/>
                <w:szCs w:val="24"/>
                <w:lang w:val="sr-Cyrl-RS" w:eastAsia="ar-SA"/>
              </w:rPr>
              <w:t>Наставници</w:t>
            </w:r>
          </w:p>
          <w:p w14:paraId="29CCC733" w14:textId="77777777" w:rsidR="009A312C" w:rsidRPr="009A312C" w:rsidRDefault="009A312C" w:rsidP="009A312C">
            <w:pPr>
              <w:suppressAutoHyphens/>
              <w:spacing w:after="0" w:line="240" w:lineRule="auto"/>
              <w:rPr>
                <w:rFonts w:ascii="Times New Roman" w:hAnsi="Times New Roman" w:cs="Times New Roman"/>
                <w:bCs/>
                <w:sz w:val="24"/>
                <w:szCs w:val="24"/>
                <w:lang w:val="sr-Cyrl-RS" w:eastAsia="ar-SA"/>
              </w:rPr>
            </w:pPr>
            <w:r w:rsidRPr="009A312C">
              <w:rPr>
                <w:rFonts w:ascii="Times New Roman" w:hAnsi="Times New Roman" w:cs="Times New Roman"/>
                <w:bCs/>
                <w:sz w:val="24"/>
                <w:szCs w:val="24"/>
                <w:lang w:val="sr-Cyrl-RS" w:eastAsia="ar-SA"/>
              </w:rPr>
              <w:lastRenderedPageBreak/>
              <w:t>Ученици</w:t>
            </w:r>
          </w:p>
          <w:p w14:paraId="3002AF4B" w14:textId="77777777" w:rsidR="009A312C" w:rsidRPr="009A312C" w:rsidRDefault="009A312C" w:rsidP="009A312C">
            <w:pPr>
              <w:suppressAutoHyphens/>
              <w:spacing w:after="0" w:line="240" w:lineRule="auto"/>
              <w:rPr>
                <w:rFonts w:ascii="Times New Roman" w:hAnsi="Times New Roman" w:cs="Times New Roman"/>
                <w:bCs/>
                <w:sz w:val="24"/>
                <w:szCs w:val="24"/>
                <w:lang w:val="sr-Cyrl-RS" w:eastAsia="ar-SA"/>
              </w:rPr>
            </w:pPr>
            <w:r w:rsidRPr="009A312C">
              <w:rPr>
                <w:rFonts w:ascii="Times New Roman" w:hAnsi="Times New Roman" w:cs="Times New Roman"/>
                <w:bCs/>
                <w:sz w:val="24"/>
                <w:szCs w:val="24"/>
                <w:lang w:val="sr-Cyrl-RS" w:eastAsia="ar-SA"/>
              </w:rPr>
              <w:t>Родитељи</w:t>
            </w:r>
          </w:p>
          <w:p w14:paraId="720B99D3" w14:textId="77777777" w:rsidR="009A312C" w:rsidRPr="009A312C" w:rsidRDefault="009A312C" w:rsidP="009A312C">
            <w:pPr>
              <w:suppressAutoHyphens/>
              <w:spacing w:after="0" w:line="240" w:lineRule="auto"/>
              <w:rPr>
                <w:rFonts w:ascii="Times New Roman" w:hAnsi="Times New Roman" w:cs="Times New Roman"/>
                <w:bCs/>
                <w:sz w:val="24"/>
                <w:szCs w:val="24"/>
                <w:lang w:val="sr-Cyrl-RS" w:eastAsia="ar-SA"/>
              </w:rPr>
            </w:pPr>
            <w:r w:rsidRPr="009A312C">
              <w:rPr>
                <w:rFonts w:ascii="Times New Roman" w:hAnsi="Times New Roman" w:cs="Times New Roman"/>
                <w:bCs/>
                <w:sz w:val="24"/>
                <w:szCs w:val="24"/>
                <w:lang w:val="sr-Cyrl-RS" w:eastAsia="ar-SA"/>
              </w:rPr>
              <w:t>УП</w:t>
            </w:r>
          </w:p>
        </w:tc>
        <w:tc>
          <w:tcPr>
            <w:tcW w:w="1142" w:type="pct"/>
          </w:tcPr>
          <w:p w14:paraId="42191BBA" w14:textId="77777777" w:rsidR="009A312C" w:rsidRPr="009A312C" w:rsidRDefault="009A312C" w:rsidP="009A312C">
            <w:pPr>
              <w:suppressAutoHyphens/>
              <w:spacing w:after="0" w:line="240" w:lineRule="auto"/>
              <w:rPr>
                <w:rFonts w:ascii="Times New Roman" w:hAnsi="Times New Roman" w:cs="Times New Roman"/>
                <w:bCs/>
                <w:sz w:val="24"/>
                <w:szCs w:val="24"/>
                <w:lang w:eastAsia="ar-SA"/>
              </w:rPr>
            </w:pPr>
            <w:r w:rsidRPr="009A312C">
              <w:rPr>
                <w:rFonts w:ascii="Times New Roman" w:hAnsi="Times New Roman" w:cs="Times New Roman"/>
                <w:bCs/>
                <w:sz w:val="24"/>
                <w:szCs w:val="24"/>
                <w:lang w:val="sr-Cyrl-RS" w:eastAsia="ar-SA"/>
              </w:rPr>
              <w:lastRenderedPageBreak/>
              <w:t>Током школске године</w:t>
            </w:r>
          </w:p>
        </w:tc>
      </w:tr>
      <w:tr w:rsidR="009A312C" w:rsidRPr="009A312C" w14:paraId="19469A47" w14:textId="77777777" w:rsidTr="009A312C">
        <w:tc>
          <w:tcPr>
            <w:tcW w:w="1188" w:type="pct"/>
          </w:tcPr>
          <w:p w14:paraId="19BDA1E7" w14:textId="77777777" w:rsidR="009A312C" w:rsidRPr="009A312C" w:rsidRDefault="009A312C" w:rsidP="009A312C">
            <w:pPr>
              <w:suppressAutoHyphens/>
              <w:spacing w:after="0" w:line="240" w:lineRule="auto"/>
              <w:rPr>
                <w:rFonts w:ascii="Times New Roman" w:hAnsi="Times New Roman" w:cs="Times New Roman"/>
                <w:b/>
                <w:sz w:val="24"/>
                <w:szCs w:val="24"/>
                <w:lang w:eastAsia="ar-SA"/>
              </w:rPr>
            </w:pPr>
            <w:r w:rsidRPr="009A312C">
              <w:rPr>
                <w:rFonts w:ascii="Times New Roman" w:hAnsi="Times New Roman" w:cs="Times New Roman"/>
                <w:b/>
                <w:sz w:val="24"/>
                <w:szCs w:val="24"/>
                <w:lang w:eastAsia="ar-SA"/>
              </w:rPr>
              <w:t>Задатак 6.</w:t>
            </w:r>
            <w:r w:rsidRPr="009A312C">
              <w:rPr>
                <w:rFonts w:ascii="Times New Roman" w:hAnsi="Times New Roman" w:cs="Times New Roman"/>
                <w:b/>
                <w:sz w:val="24"/>
                <w:szCs w:val="24"/>
                <w:lang w:val="sr-Cyrl-RS" w:eastAsia="ar-SA"/>
              </w:rPr>
              <w:t>4</w:t>
            </w:r>
            <w:r w:rsidRPr="009A312C">
              <w:rPr>
                <w:rFonts w:ascii="Times New Roman" w:hAnsi="Times New Roman" w:cs="Times New Roman"/>
                <w:b/>
                <w:sz w:val="24"/>
                <w:szCs w:val="24"/>
                <w:lang w:eastAsia="ar-SA"/>
              </w:rPr>
              <w:t>.</w:t>
            </w:r>
          </w:p>
          <w:p w14:paraId="1AF8DF7B" w14:textId="77777777" w:rsidR="009A312C" w:rsidRPr="009A312C" w:rsidRDefault="009A312C" w:rsidP="009A312C">
            <w:pPr>
              <w:suppressAutoHyphens/>
              <w:spacing w:after="0" w:line="240" w:lineRule="auto"/>
              <w:rPr>
                <w:rFonts w:ascii="Times New Roman" w:hAnsi="Times New Roman" w:cs="Times New Roman"/>
                <w:bCs/>
                <w:sz w:val="24"/>
                <w:szCs w:val="24"/>
                <w:lang w:eastAsia="ar-SA"/>
              </w:rPr>
            </w:pPr>
            <w:r w:rsidRPr="009A312C">
              <w:rPr>
                <w:rFonts w:ascii="Times New Roman" w:hAnsi="Times New Roman" w:cs="Times New Roman"/>
                <w:bCs/>
                <w:sz w:val="24"/>
                <w:szCs w:val="24"/>
                <w:lang w:val="sr-Cyrl-RS" w:eastAsia="ar-SA"/>
              </w:rPr>
              <w:t xml:space="preserve">Континуирано промовисање активности школе путем сајта и друштвених мрежа </w:t>
            </w:r>
          </w:p>
        </w:tc>
        <w:tc>
          <w:tcPr>
            <w:tcW w:w="1709" w:type="pct"/>
          </w:tcPr>
          <w:p w14:paraId="58A22CE0" w14:textId="77777777" w:rsidR="009A312C" w:rsidRPr="009A312C" w:rsidRDefault="009A312C" w:rsidP="009A312C">
            <w:pPr>
              <w:suppressAutoHyphens/>
              <w:spacing w:after="0" w:line="240" w:lineRule="auto"/>
              <w:rPr>
                <w:rFonts w:ascii="Times New Roman" w:hAnsi="Times New Roman" w:cs="Times New Roman"/>
                <w:bCs/>
                <w:sz w:val="24"/>
                <w:szCs w:val="24"/>
                <w:lang w:val="sr-Cyrl-RS" w:eastAsia="ar-SA"/>
              </w:rPr>
            </w:pPr>
            <w:r w:rsidRPr="009A312C">
              <w:rPr>
                <w:rFonts w:ascii="Times New Roman" w:hAnsi="Times New Roman" w:cs="Times New Roman"/>
                <w:bCs/>
                <w:sz w:val="24"/>
                <w:szCs w:val="24"/>
                <w:lang w:val="sr-Cyrl-RS" w:eastAsia="ar-SA"/>
              </w:rPr>
              <w:t>6.4.1. Путем сајта школе, званичне ФБ странице, инстаграм профила, континуирано се промовишу активности школе</w:t>
            </w:r>
          </w:p>
          <w:p w14:paraId="60A07A3E" w14:textId="77777777" w:rsidR="009A312C" w:rsidRPr="009A312C" w:rsidRDefault="009A312C" w:rsidP="009A312C">
            <w:pPr>
              <w:suppressAutoHyphens/>
              <w:spacing w:after="0" w:line="240" w:lineRule="auto"/>
              <w:rPr>
                <w:rFonts w:ascii="Times New Roman" w:hAnsi="Times New Roman" w:cs="Times New Roman"/>
                <w:bCs/>
                <w:sz w:val="24"/>
                <w:szCs w:val="24"/>
                <w:lang w:eastAsia="ar-SA"/>
              </w:rPr>
            </w:pPr>
          </w:p>
        </w:tc>
        <w:tc>
          <w:tcPr>
            <w:tcW w:w="961" w:type="pct"/>
          </w:tcPr>
          <w:p w14:paraId="077E99CF" w14:textId="77777777" w:rsidR="009A312C" w:rsidRPr="009A312C" w:rsidRDefault="009A312C" w:rsidP="009A312C">
            <w:pPr>
              <w:suppressAutoHyphens/>
              <w:spacing w:after="0" w:line="240" w:lineRule="auto"/>
              <w:rPr>
                <w:rFonts w:ascii="Times New Roman" w:hAnsi="Times New Roman" w:cs="Times New Roman"/>
                <w:bCs/>
                <w:sz w:val="24"/>
                <w:szCs w:val="24"/>
                <w:lang w:val="sr-Cyrl-RS" w:eastAsia="ar-SA"/>
              </w:rPr>
            </w:pPr>
            <w:r w:rsidRPr="009A312C">
              <w:rPr>
                <w:rFonts w:ascii="Times New Roman" w:hAnsi="Times New Roman" w:cs="Times New Roman"/>
                <w:bCs/>
                <w:sz w:val="24"/>
                <w:szCs w:val="24"/>
                <w:lang w:val="sr-Cyrl-RS" w:eastAsia="ar-SA"/>
              </w:rPr>
              <w:t>Директор школе</w:t>
            </w:r>
          </w:p>
          <w:p w14:paraId="1EDF424A" w14:textId="77777777" w:rsidR="009A312C" w:rsidRPr="009A312C" w:rsidRDefault="009A312C" w:rsidP="009A312C">
            <w:pPr>
              <w:suppressAutoHyphens/>
              <w:spacing w:after="0" w:line="240" w:lineRule="auto"/>
              <w:rPr>
                <w:rFonts w:ascii="Times New Roman" w:hAnsi="Times New Roman" w:cs="Times New Roman"/>
                <w:bCs/>
                <w:sz w:val="24"/>
                <w:szCs w:val="24"/>
                <w:lang w:val="sr-Cyrl-RS" w:eastAsia="ar-SA"/>
              </w:rPr>
            </w:pPr>
            <w:r w:rsidRPr="009A312C">
              <w:rPr>
                <w:rFonts w:ascii="Times New Roman" w:hAnsi="Times New Roman" w:cs="Times New Roman"/>
                <w:bCs/>
                <w:sz w:val="24"/>
                <w:szCs w:val="24"/>
                <w:lang w:val="sr-Cyrl-RS" w:eastAsia="ar-SA"/>
              </w:rPr>
              <w:t>Тим за РШМ</w:t>
            </w:r>
          </w:p>
          <w:p w14:paraId="75FECB2D" w14:textId="77777777" w:rsidR="009A312C" w:rsidRPr="009A312C" w:rsidRDefault="009A312C" w:rsidP="009A312C">
            <w:pPr>
              <w:suppressAutoHyphens/>
              <w:spacing w:after="0" w:line="240" w:lineRule="auto"/>
              <w:rPr>
                <w:rFonts w:ascii="Times New Roman" w:hAnsi="Times New Roman" w:cs="Times New Roman"/>
                <w:bCs/>
                <w:sz w:val="24"/>
                <w:szCs w:val="24"/>
                <w:lang w:val="sr-Cyrl-RS" w:eastAsia="ar-SA"/>
              </w:rPr>
            </w:pPr>
            <w:r w:rsidRPr="009A312C">
              <w:rPr>
                <w:rFonts w:ascii="Times New Roman" w:hAnsi="Times New Roman" w:cs="Times New Roman"/>
                <w:bCs/>
                <w:sz w:val="24"/>
                <w:szCs w:val="24"/>
                <w:lang w:val="sr-Cyrl-RS" w:eastAsia="ar-SA"/>
              </w:rPr>
              <w:t>Наставници</w:t>
            </w:r>
          </w:p>
          <w:p w14:paraId="4AC56353" w14:textId="77777777" w:rsidR="009A312C" w:rsidRPr="009A312C" w:rsidRDefault="009A312C" w:rsidP="009A312C">
            <w:pPr>
              <w:suppressAutoHyphens/>
              <w:spacing w:after="0" w:line="240" w:lineRule="auto"/>
              <w:rPr>
                <w:rFonts w:ascii="Times New Roman" w:hAnsi="Times New Roman" w:cs="Times New Roman"/>
                <w:bCs/>
                <w:sz w:val="24"/>
                <w:szCs w:val="24"/>
                <w:lang w:val="sr-Cyrl-RS" w:eastAsia="ar-SA"/>
              </w:rPr>
            </w:pPr>
            <w:r w:rsidRPr="009A312C">
              <w:rPr>
                <w:rFonts w:ascii="Times New Roman" w:hAnsi="Times New Roman" w:cs="Times New Roman"/>
                <w:bCs/>
                <w:sz w:val="24"/>
                <w:szCs w:val="24"/>
                <w:lang w:val="sr-Cyrl-RS" w:eastAsia="ar-SA"/>
              </w:rPr>
              <w:t>Ученици</w:t>
            </w:r>
          </w:p>
          <w:p w14:paraId="1180493D" w14:textId="77777777" w:rsidR="009A312C" w:rsidRPr="009A312C" w:rsidRDefault="009A312C" w:rsidP="009A312C">
            <w:pPr>
              <w:suppressAutoHyphens/>
              <w:spacing w:after="0" w:line="240" w:lineRule="auto"/>
              <w:rPr>
                <w:rFonts w:ascii="Times New Roman" w:hAnsi="Times New Roman" w:cs="Times New Roman"/>
                <w:bCs/>
                <w:sz w:val="24"/>
                <w:szCs w:val="24"/>
                <w:lang w:val="sr-Cyrl-RS" w:eastAsia="ar-SA"/>
              </w:rPr>
            </w:pPr>
            <w:r w:rsidRPr="009A312C">
              <w:rPr>
                <w:rFonts w:ascii="Times New Roman" w:hAnsi="Times New Roman" w:cs="Times New Roman"/>
                <w:bCs/>
                <w:sz w:val="24"/>
                <w:szCs w:val="24"/>
                <w:lang w:val="sr-Cyrl-RS" w:eastAsia="ar-SA"/>
              </w:rPr>
              <w:t>УП</w:t>
            </w:r>
          </w:p>
        </w:tc>
        <w:tc>
          <w:tcPr>
            <w:tcW w:w="1142" w:type="pct"/>
          </w:tcPr>
          <w:p w14:paraId="018653B9" w14:textId="77777777" w:rsidR="009A312C" w:rsidRPr="009A312C" w:rsidRDefault="009A312C" w:rsidP="009A312C">
            <w:pPr>
              <w:suppressAutoHyphens/>
              <w:spacing w:after="0" w:line="240" w:lineRule="auto"/>
              <w:rPr>
                <w:rFonts w:ascii="Times New Roman" w:hAnsi="Times New Roman" w:cs="Times New Roman"/>
                <w:bCs/>
                <w:sz w:val="24"/>
                <w:szCs w:val="24"/>
                <w:lang w:eastAsia="ar-SA"/>
              </w:rPr>
            </w:pPr>
            <w:r w:rsidRPr="009A312C">
              <w:rPr>
                <w:rFonts w:ascii="Times New Roman" w:hAnsi="Times New Roman" w:cs="Times New Roman"/>
                <w:bCs/>
                <w:sz w:val="24"/>
                <w:szCs w:val="24"/>
                <w:lang w:val="sr-Cyrl-RS" w:eastAsia="ar-SA"/>
              </w:rPr>
              <w:t>Током школске године</w:t>
            </w:r>
          </w:p>
        </w:tc>
      </w:tr>
      <w:tr w:rsidR="009A312C" w:rsidRPr="009A312C" w14:paraId="3CA57DDB" w14:textId="77777777" w:rsidTr="009A312C">
        <w:tc>
          <w:tcPr>
            <w:tcW w:w="2897" w:type="pct"/>
            <w:gridSpan w:val="2"/>
          </w:tcPr>
          <w:p w14:paraId="449966DE" w14:textId="77777777" w:rsidR="009A312C" w:rsidRPr="009A312C" w:rsidRDefault="009A312C" w:rsidP="009A312C">
            <w:pPr>
              <w:suppressAutoHyphens/>
              <w:spacing w:after="0" w:line="240" w:lineRule="auto"/>
              <w:rPr>
                <w:rFonts w:ascii="Times New Roman" w:hAnsi="Times New Roman" w:cs="Times New Roman"/>
                <w:bCs/>
                <w:sz w:val="24"/>
                <w:szCs w:val="24"/>
                <w:lang w:val="sr-Cyrl-RS" w:eastAsia="ar-SA"/>
              </w:rPr>
            </w:pPr>
            <w:r w:rsidRPr="009A312C">
              <w:rPr>
                <w:rFonts w:ascii="Times New Roman" w:hAnsi="Times New Roman" w:cs="Times New Roman"/>
                <w:bCs/>
                <w:sz w:val="24"/>
                <w:szCs w:val="24"/>
                <w:lang w:val="sr-Cyrl-RS" w:eastAsia="ar-SA"/>
              </w:rPr>
              <w:t>Евалуација</w:t>
            </w:r>
          </w:p>
        </w:tc>
        <w:tc>
          <w:tcPr>
            <w:tcW w:w="961" w:type="pct"/>
          </w:tcPr>
          <w:p w14:paraId="4C0C2628"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r w:rsidRPr="009A312C">
              <w:rPr>
                <w:rFonts w:ascii="Times New Roman" w:hAnsi="Times New Roman" w:cs="Times New Roman"/>
                <w:sz w:val="24"/>
                <w:szCs w:val="24"/>
                <w:lang w:val="sr-Cyrl-RS" w:eastAsia="ar-SA"/>
              </w:rPr>
              <w:t>ПП служба, директор,</w:t>
            </w:r>
          </w:p>
          <w:p w14:paraId="0920A40D" w14:textId="77777777" w:rsidR="009A312C" w:rsidRPr="009A312C" w:rsidRDefault="009A312C" w:rsidP="009A312C">
            <w:pPr>
              <w:suppressAutoHyphens/>
              <w:spacing w:after="0" w:line="240" w:lineRule="auto"/>
              <w:rPr>
                <w:rFonts w:ascii="Times New Roman" w:hAnsi="Times New Roman" w:cs="Times New Roman"/>
                <w:bCs/>
                <w:sz w:val="24"/>
                <w:szCs w:val="24"/>
                <w:lang w:eastAsia="ar-SA"/>
              </w:rPr>
            </w:pPr>
            <w:r w:rsidRPr="009A312C">
              <w:rPr>
                <w:rFonts w:ascii="Times New Roman" w:hAnsi="Times New Roman" w:cs="Times New Roman"/>
                <w:sz w:val="24"/>
                <w:szCs w:val="24"/>
                <w:lang w:val="sr-Cyrl-RS" w:eastAsia="ar-SA"/>
              </w:rPr>
              <w:t>Јасминка Вуковић, координатор</w:t>
            </w:r>
          </w:p>
        </w:tc>
        <w:tc>
          <w:tcPr>
            <w:tcW w:w="1142" w:type="pct"/>
          </w:tcPr>
          <w:p w14:paraId="44424031" w14:textId="77777777" w:rsidR="009A312C" w:rsidRPr="009A312C" w:rsidRDefault="009A312C" w:rsidP="009A312C">
            <w:pPr>
              <w:suppressAutoHyphens/>
              <w:spacing w:after="0" w:line="240" w:lineRule="auto"/>
              <w:rPr>
                <w:rFonts w:ascii="Times New Roman" w:hAnsi="Times New Roman" w:cs="Times New Roman"/>
                <w:bCs/>
                <w:sz w:val="24"/>
                <w:szCs w:val="24"/>
                <w:lang w:val="sr-Cyrl-RS" w:eastAsia="ar-SA"/>
              </w:rPr>
            </w:pPr>
            <w:r w:rsidRPr="009A312C">
              <w:rPr>
                <w:rFonts w:ascii="Times New Roman" w:hAnsi="Times New Roman" w:cs="Times New Roman"/>
                <w:sz w:val="24"/>
                <w:szCs w:val="24"/>
                <w:lang w:val="sr-Cyrl-RS" w:eastAsia="ar-SA"/>
              </w:rPr>
              <w:t>На крају првог и на крају другог полугодишта</w:t>
            </w:r>
          </w:p>
        </w:tc>
      </w:tr>
      <w:tr w:rsidR="009A312C" w:rsidRPr="009A312C" w14:paraId="39F3A4DB" w14:textId="77777777" w:rsidTr="009A312C">
        <w:trPr>
          <w:trHeight w:val="562"/>
        </w:trPr>
        <w:tc>
          <w:tcPr>
            <w:tcW w:w="1188" w:type="pct"/>
          </w:tcPr>
          <w:p w14:paraId="33D9FD2C" w14:textId="77777777" w:rsidR="009A312C" w:rsidRPr="009A312C" w:rsidRDefault="009A312C" w:rsidP="009A312C">
            <w:pPr>
              <w:suppressAutoHyphens/>
              <w:spacing w:after="0" w:line="240" w:lineRule="auto"/>
              <w:rPr>
                <w:rFonts w:ascii="Times New Roman" w:hAnsi="Times New Roman" w:cs="Times New Roman"/>
                <w:b/>
                <w:sz w:val="24"/>
                <w:szCs w:val="24"/>
                <w:lang w:val="sr-Cyrl-RS" w:eastAsia="ar-SA"/>
              </w:rPr>
            </w:pPr>
            <w:r w:rsidRPr="009A312C">
              <w:rPr>
                <w:rFonts w:ascii="Times New Roman" w:hAnsi="Times New Roman" w:cs="Times New Roman"/>
                <w:b/>
                <w:sz w:val="24"/>
                <w:szCs w:val="24"/>
                <w:lang w:val="sr-Cyrl-RS" w:eastAsia="ar-SA"/>
              </w:rPr>
              <w:t>Циљ</w:t>
            </w:r>
          </w:p>
        </w:tc>
        <w:tc>
          <w:tcPr>
            <w:tcW w:w="3812" w:type="pct"/>
            <w:gridSpan w:val="3"/>
          </w:tcPr>
          <w:p w14:paraId="4CD246D1" w14:textId="77777777" w:rsidR="009A312C" w:rsidRPr="009A312C" w:rsidRDefault="009A312C" w:rsidP="009A312C">
            <w:pPr>
              <w:suppressAutoHyphens/>
              <w:spacing w:after="0" w:line="240" w:lineRule="auto"/>
              <w:rPr>
                <w:rFonts w:ascii="Times New Roman" w:hAnsi="Times New Roman" w:cs="Times New Roman"/>
                <w:b/>
                <w:sz w:val="24"/>
                <w:szCs w:val="24"/>
                <w:lang w:val="sr-Cyrl-RS" w:eastAsia="ar-SA"/>
              </w:rPr>
            </w:pPr>
            <w:r w:rsidRPr="009A312C">
              <w:rPr>
                <w:rFonts w:ascii="Times New Roman" w:hAnsi="Times New Roman" w:cs="Times New Roman"/>
                <w:b/>
                <w:sz w:val="24"/>
                <w:szCs w:val="24"/>
                <w:lang w:val="sr-Cyrl-RS" w:eastAsia="ar-SA"/>
              </w:rPr>
              <w:t>7. Побољшање материјално – техничких и просторних услова за рад</w:t>
            </w:r>
          </w:p>
        </w:tc>
      </w:tr>
      <w:tr w:rsidR="009A312C" w:rsidRPr="009A312C" w14:paraId="30D4B2C5" w14:textId="77777777" w:rsidTr="009A312C">
        <w:tc>
          <w:tcPr>
            <w:tcW w:w="1188" w:type="pct"/>
          </w:tcPr>
          <w:p w14:paraId="530832BC" w14:textId="77777777" w:rsidR="009A312C" w:rsidRPr="009A312C" w:rsidRDefault="009A312C" w:rsidP="009A312C">
            <w:pPr>
              <w:suppressAutoHyphens/>
              <w:spacing w:after="0" w:line="240" w:lineRule="auto"/>
              <w:rPr>
                <w:rFonts w:ascii="Times New Roman" w:hAnsi="Times New Roman" w:cs="Times New Roman"/>
                <w:bCs/>
                <w:sz w:val="24"/>
                <w:szCs w:val="24"/>
                <w:lang w:val="sr-Cyrl-RS" w:eastAsia="ar-SA"/>
              </w:rPr>
            </w:pPr>
          </w:p>
          <w:p w14:paraId="7C8F3394" w14:textId="77777777" w:rsidR="009A312C" w:rsidRPr="009A312C" w:rsidRDefault="009A312C" w:rsidP="009A312C">
            <w:pPr>
              <w:suppressAutoHyphens/>
              <w:spacing w:after="0" w:line="240" w:lineRule="auto"/>
              <w:rPr>
                <w:rFonts w:ascii="Times New Roman" w:hAnsi="Times New Roman" w:cs="Times New Roman"/>
                <w:b/>
                <w:sz w:val="24"/>
                <w:szCs w:val="24"/>
                <w:lang w:val="sr-Cyrl-RS" w:eastAsia="ar-SA"/>
              </w:rPr>
            </w:pPr>
            <w:r w:rsidRPr="009A312C">
              <w:rPr>
                <w:rFonts w:ascii="Times New Roman" w:hAnsi="Times New Roman" w:cs="Times New Roman"/>
                <w:bCs/>
                <w:sz w:val="24"/>
                <w:szCs w:val="24"/>
                <w:lang w:val="sr-Cyrl-RS" w:eastAsia="ar-SA"/>
              </w:rPr>
              <w:t>ЗАДАЦИ</w:t>
            </w:r>
          </w:p>
        </w:tc>
        <w:tc>
          <w:tcPr>
            <w:tcW w:w="1709" w:type="pct"/>
          </w:tcPr>
          <w:p w14:paraId="1CBABA71" w14:textId="77777777" w:rsidR="009A312C" w:rsidRPr="009A312C" w:rsidRDefault="009A312C" w:rsidP="009A312C">
            <w:pPr>
              <w:suppressAutoHyphens/>
              <w:spacing w:after="0" w:line="240" w:lineRule="auto"/>
              <w:rPr>
                <w:rFonts w:ascii="Times New Roman" w:hAnsi="Times New Roman" w:cs="Times New Roman"/>
                <w:bCs/>
                <w:sz w:val="24"/>
                <w:szCs w:val="24"/>
                <w:lang w:val="sr-Cyrl-RS" w:eastAsia="ar-SA"/>
              </w:rPr>
            </w:pPr>
          </w:p>
          <w:p w14:paraId="428F3653" w14:textId="77777777" w:rsidR="009A312C" w:rsidRPr="009A312C" w:rsidRDefault="009A312C" w:rsidP="009A312C">
            <w:pPr>
              <w:suppressAutoHyphens/>
              <w:spacing w:after="0" w:line="240" w:lineRule="auto"/>
              <w:rPr>
                <w:rFonts w:ascii="Times New Roman" w:hAnsi="Times New Roman" w:cs="Times New Roman"/>
                <w:bCs/>
                <w:sz w:val="24"/>
                <w:szCs w:val="24"/>
                <w:lang w:val="sr-Cyrl-RS" w:eastAsia="ar-SA"/>
              </w:rPr>
            </w:pPr>
            <w:r w:rsidRPr="009A312C">
              <w:rPr>
                <w:rFonts w:ascii="Times New Roman" w:hAnsi="Times New Roman" w:cs="Times New Roman"/>
                <w:bCs/>
                <w:sz w:val="24"/>
                <w:szCs w:val="24"/>
                <w:lang w:val="sr-Cyrl-RS" w:eastAsia="ar-SA"/>
              </w:rPr>
              <w:t>АКТИВНОСТИ</w:t>
            </w:r>
          </w:p>
        </w:tc>
        <w:tc>
          <w:tcPr>
            <w:tcW w:w="961" w:type="pct"/>
          </w:tcPr>
          <w:p w14:paraId="0B23ED9D" w14:textId="77777777" w:rsidR="009A312C" w:rsidRPr="009A312C" w:rsidRDefault="009A312C" w:rsidP="009A312C">
            <w:pPr>
              <w:suppressAutoHyphens/>
              <w:spacing w:after="0" w:line="240" w:lineRule="auto"/>
              <w:rPr>
                <w:rFonts w:ascii="Times New Roman" w:hAnsi="Times New Roman" w:cs="Times New Roman"/>
                <w:bCs/>
                <w:sz w:val="24"/>
                <w:szCs w:val="24"/>
                <w:lang w:val="sr-Cyrl-RS" w:eastAsia="ar-SA"/>
              </w:rPr>
            </w:pPr>
          </w:p>
          <w:p w14:paraId="7C5F633E" w14:textId="77777777" w:rsidR="009A312C" w:rsidRPr="009A312C" w:rsidRDefault="009A312C" w:rsidP="009A312C">
            <w:pPr>
              <w:suppressAutoHyphens/>
              <w:spacing w:after="0" w:line="240" w:lineRule="auto"/>
              <w:rPr>
                <w:rFonts w:ascii="Times New Roman" w:hAnsi="Times New Roman" w:cs="Times New Roman"/>
                <w:bCs/>
                <w:sz w:val="24"/>
                <w:szCs w:val="24"/>
                <w:lang w:val="sr-Cyrl-RS" w:eastAsia="ar-SA"/>
              </w:rPr>
            </w:pPr>
            <w:r w:rsidRPr="009A312C">
              <w:rPr>
                <w:rFonts w:ascii="Times New Roman" w:hAnsi="Times New Roman" w:cs="Times New Roman"/>
                <w:bCs/>
                <w:sz w:val="24"/>
                <w:szCs w:val="24"/>
                <w:lang w:val="sr-Cyrl-RS" w:eastAsia="ar-SA"/>
              </w:rPr>
              <w:t>НОСИОЦИ</w:t>
            </w:r>
          </w:p>
        </w:tc>
        <w:tc>
          <w:tcPr>
            <w:tcW w:w="1142" w:type="pct"/>
          </w:tcPr>
          <w:p w14:paraId="726F3F1A" w14:textId="77777777" w:rsidR="009A312C" w:rsidRPr="009A312C" w:rsidRDefault="009A312C" w:rsidP="009A312C">
            <w:pPr>
              <w:suppressAutoHyphens/>
              <w:spacing w:after="0" w:line="240" w:lineRule="auto"/>
              <w:rPr>
                <w:rFonts w:ascii="Times New Roman" w:hAnsi="Times New Roman" w:cs="Times New Roman"/>
                <w:bCs/>
                <w:sz w:val="24"/>
                <w:szCs w:val="24"/>
                <w:lang w:val="sr-Cyrl-RS" w:eastAsia="ar-SA"/>
              </w:rPr>
            </w:pPr>
            <w:r w:rsidRPr="009A312C">
              <w:rPr>
                <w:rFonts w:ascii="Times New Roman" w:hAnsi="Times New Roman" w:cs="Times New Roman"/>
                <w:bCs/>
                <w:sz w:val="24"/>
                <w:szCs w:val="24"/>
                <w:lang w:val="sr-Cyrl-RS" w:eastAsia="ar-SA"/>
              </w:rPr>
              <w:t>ВРЕМЕ РЕАЛИЗАЦИЈЕ</w:t>
            </w:r>
          </w:p>
        </w:tc>
      </w:tr>
      <w:tr w:rsidR="009A312C" w:rsidRPr="009A312C" w14:paraId="6DDB3D85" w14:textId="77777777" w:rsidTr="009A312C">
        <w:tc>
          <w:tcPr>
            <w:tcW w:w="1188" w:type="pct"/>
          </w:tcPr>
          <w:p w14:paraId="6ADAFFD0" w14:textId="77777777" w:rsidR="009A312C" w:rsidRPr="009A312C" w:rsidRDefault="009A312C" w:rsidP="009A312C">
            <w:pPr>
              <w:suppressAutoHyphens/>
              <w:spacing w:after="0" w:line="240" w:lineRule="auto"/>
              <w:rPr>
                <w:rFonts w:ascii="Times New Roman" w:hAnsi="Times New Roman" w:cs="Times New Roman"/>
                <w:b/>
                <w:sz w:val="24"/>
                <w:szCs w:val="24"/>
                <w:lang w:val="sr-Cyrl-RS" w:eastAsia="ar-SA"/>
              </w:rPr>
            </w:pPr>
            <w:r w:rsidRPr="009A312C">
              <w:rPr>
                <w:rFonts w:ascii="Times New Roman" w:hAnsi="Times New Roman" w:cs="Times New Roman"/>
                <w:b/>
                <w:sz w:val="24"/>
                <w:szCs w:val="24"/>
                <w:lang w:val="sr-Cyrl-RS" w:eastAsia="ar-SA"/>
              </w:rPr>
              <w:t>Задатак 7.2.</w:t>
            </w:r>
          </w:p>
          <w:p w14:paraId="6E94BD01" w14:textId="77777777" w:rsidR="009A312C" w:rsidRPr="009A312C" w:rsidRDefault="009A312C" w:rsidP="009A312C">
            <w:pPr>
              <w:suppressAutoHyphens/>
              <w:spacing w:after="0" w:line="240" w:lineRule="auto"/>
              <w:rPr>
                <w:rFonts w:ascii="Times New Roman" w:hAnsi="Times New Roman" w:cs="Times New Roman"/>
                <w:bCs/>
                <w:sz w:val="24"/>
                <w:szCs w:val="24"/>
                <w:lang w:val="sr-Cyrl-RS" w:eastAsia="ar-SA"/>
              </w:rPr>
            </w:pPr>
            <w:r w:rsidRPr="009A312C">
              <w:rPr>
                <w:rFonts w:ascii="Times New Roman" w:hAnsi="Times New Roman" w:cs="Times New Roman"/>
                <w:bCs/>
                <w:sz w:val="24"/>
                <w:szCs w:val="24"/>
                <w:lang w:val="sr-Cyrl-RS" w:eastAsia="ar-SA"/>
              </w:rPr>
              <w:t>Прикључење матичне школе на даљински систем грејања</w:t>
            </w:r>
          </w:p>
        </w:tc>
        <w:tc>
          <w:tcPr>
            <w:tcW w:w="1709" w:type="pct"/>
          </w:tcPr>
          <w:p w14:paraId="5B23C5AC" w14:textId="77777777" w:rsidR="009A312C" w:rsidRPr="009A312C" w:rsidRDefault="009A312C" w:rsidP="009A312C">
            <w:pPr>
              <w:suppressAutoHyphens/>
              <w:spacing w:after="0" w:line="240" w:lineRule="auto"/>
              <w:rPr>
                <w:rFonts w:ascii="Times New Roman" w:hAnsi="Times New Roman" w:cs="Times New Roman"/>
                <w:bCs/>
                <w:sz w:val="24"/>
                <w:szCs w:val="24"/>
                <w:lang w:val="sr-Cyrl-RS" w:eastAsia="ar-SA"/>
              </w:rPr>
            </w:pPr>
            <w:r w:rsidRPr="009A312C">
              <w:rPr>
                <w:rFonts w:ascii="Times New Roman" w:hAnsi="Times New Roman" w:cs="Times New Roman"/>
                <w:bCs/>
                <w:sz w:val="24"/>
                <w:szCs w:val="24"/>
                <w:lang w:val="sr-Cyrl-RS" w:eastAsia="ar-SA"/>
              </w:rPr>
              <w:t>7.2.2. Обезбеђена су средства за прикључење матичне школе на даљински систем грејања</w:t>
            </w:r>
          </w:p>
          <w:p w14:paraId="0663507F" w14:textId="77777777" w:rsidR="009A312C" w:rsidRPr="009A312C" w:rsidRDefault="009A312C" w:rsidP="009A312C">
            <w:pPr>
              <w:suppressAutoHyphens/>
              <w:spacing w:after="0" w:line="240" w:lineRule="auto"/>
              <w:rPr>
                <w:rFonts w:ascii="Times New Roman" w:hAnsi="Times New Roman" w:cs="Times New Roman"/>
                <w:bCs/>
                <w:sz w:val="24"/>
                <w:szCs w:val="24"/>
                <w:lang w:val="sr-Cyrl-RS" w:eastAsia="ar-SA"/>
              </w:rPr>
            </w:pPr>
            <w:r w:rsidRPr="009A312C">
              <w:rPr>
                <w:rFonts w:ascii="Times New Roman" w:hAnsi="Times New Roman" w:cs="Times New Roman"/>
                <w:bCs/>
                <w:sz w:val="24"/>
                <w:szCs w:val="24"/>
                <w:lang w:val="sr-Cyrl-RS" w:eastAsia="ar-SA"/>
              </w:rPr>
              <w:t>7.2.3. Извршени су радови на прикључењу матичне школе на даљински систем грејања</w:t>
            </w:r>
          </w:p>
        </w:tc>
        <w:tc>
          <w:tcPr>
            <w:tcW w:w="961" w:type="pct"/>
          </w:tcPr>
          <w:p w14:paraId="2B13D907" w14:textId="77777777" w:rsidR="009A312C" w:rsidRPr="009A312C" w:rsidRDefault="009A312C" w:rsidP="009A312C">
            <w:pPr>
              <w:suppressAutoHyphens/>
              <w:spacing w:after="0" w:line="240" w:lineRule="auto"/>
              <w:rPr>
                <w:rFonts w:ascii="Times New Roman" w:hAnsi="Times New Roman" w:cs="Times New Roman"/>
                <w:bCs/>
                <w:sz w:val="24"/>
                <w:szCs w:val="24"/>
                <w:lang w:val="sr-Cyrl-RS" w:eastAsia="ar-SA"/>
              </w:rPr>
            </w:pPr>
            <w:r w:rsidRPr="009A312C">
              <w:rPr>
                <w:rFonts w:ascii="Times New Roman" w:hAnsi="Times New Roman" w:cs="Times New Roman"/>
                <w:bCs/>
                <w:sz w:val="24"/>
                <w:szCs w:val="24"/>
                <w:lang w:val="sr-Cyrl-RS" w:eastAsia="ar-SA"/>
              </w:rPr>
              <w:t>Директор школе</w:t>
            </w:r>
          </w:p>
        </w:tc>
        <w:tc>
          <w:tcPr>
            <w:tcW w:w="1142" w:type="pct"/>
          </w:tcPr>
          <w:p w14:paraId="3379A08F" w14:textId="77777777" w:rsidR="009A312C" w:rsidRPr="009A312C" w:rsidRDefault="009A312C" w:rsidP="009A312C">
            <w:pPr>
              <w:suppressAutoHyphens/>
              <w:spacing w:after="0" w:line="240" w:lineRule="auto"/>
              <w:rPr>
                <w:rFonts w:ascii="Times New Roman" w:hAnsi="Times New Roman" w:cs="Times New Roman"/>
                <w:bCs/>
                <w:sz w:val="24"/>
                <w:szCs w:val="24"/>
                <w:lang w:val="sr-Cyrl-RS" w:eastAsia="ar-SA"/>
              </w:rPr>
            </w:pPr>
            <w:r w:rsidRPr="009A312C">
              <w:rPr>
                <w:rFonts w:ascii="Times New Roman" w:hAnsi="Times New Roman" w:cs="Times New Roman"/>
                <w:bCs/>
                <w:sz w:val="24"/>
                <w:szCs w:val="24"/>
                <w:lang w:val="sr-Cyrl-RS" w:eastAsia="ar-SA"/>
              </w:rPr>
              <w:t>Током школске године</w:t>
            </w:r>
          </w:p>
          <w:p w14:paraId="5C115E92"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p>
          <w:p w14:paraId="2165F1F7"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p>
          <w:p w14:paraId="5F004BEC"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p>
          <w:p w14:paraId="296D899B" w14:textId="77777777" w:rsidR="009A312C" w:rsidRPr="009A312C" w:rsidRDefault="009A312C" w:rsidP="009A312C">
            <w:pPr>
              <w:suppressAutoHyphens/>
              <w:spacing w:after="0" w:line="240" w:lineRule="auto"/>
              <w:rPr>
                <w:rFonts w:ascii="Times New Roman" w:hAnsi="Times New Roman" w:cs="Times New Roman"/>
                <w:bCs/>
                <w:sz w:val="24"/>
                <w:szCs w:val="24"/>
                <w:lang w:val="sr-Cyrl-RS" w:eastAsia="ar-SA"/>
              </w:rPr>
            </w:pPr>
          </w:p>
          <w:p w14:paraId="6A44D639" w14:textId="77777777" w:rsidR="009A312C" w:rsidRPr="009A312C" w:rsidRDefault="009A312C" w:rsidP="009A312C">
            <w:pPr>
              <w:suppressAutoHyphens/>
              <w:spacing w:after="0" w:line="240" w:lineRule="auto"/>
              <w:rPr>
                <w:rFonts w:ascii="Times New Roman" w:hAnsi="Times New Roman" w:cs="Times New Roman"/>
                <w:sz w:val="24"/>
                <w:szCs w:val="24"/>
                <w:lang w:val="sr-Cyrl-RS" w:eastAsia="ar-SA"/>
              </w:rPr>
            </w:pPr>
          </w:p>
        </w:tc>
      </w:tr>
      <w:tr w:rsidR="009A312C" w:rsidRPr="009A312C" w14:paraId="7403E20A" w14:textId="77777777" w:rsidTr="009A312C">
        <w:tc>
          <w:tcPr>
            <w:tcW w:w="1188" w:type="pct"/>
            <w:tcBorders>
              <w:left w:val="single" w:sz="1" w:space="0" w:color="000000"/>
              <w:bottom w:val="single" w:sz="1" w:space="0" w:color="000000"/>
            </w:tcBorders>
          </w:tcPr>
          <w:p w14:paraId="0ED3F7FA" w14:textId="77777777" w:rsidR="009A312C" w:rsidRPr="009A312C" w:rsidRDefault="009A312C" w:rsidP="009A312C">
            <w:pPr>
              <w:suppressAutoHyphens/>
              <w:spacing w:after="0" w:line="240" w:lineRule="auto"/>
              <w:rPr>
                <w:rFonts w:ascii="Times New Roman" w:hAnsi="Times New Roman" w:cs="Times New Roman"/>
                <w:b/>
                <w:bCs/>
                <w:sz w:val="24"/>
                <w:szCs w:val="24"/>
                <w:lang w:val="sr-Cyrl-CS" w:eastAsia="ar-SA"/>
              </w:rPr>
            </w:pPr>
            <w:r w:rsidRPr="009A312C">
              <w:rPr>
                <w:rFonts w:ascii="Times New Roman" w:hAnsi="Times New Roman" w:cs="Times New Roman"/>
                <w:b/>
                <w:bCs/>
                <w:sz w:val="24"/>
                <w:szCs w:val="24"/>
                <w:lang w:val="sr-Cyrl-CS" w:eastAsia="ar-SA"/>
              </w:rPr>
              <w:t>Задатак 7.3.</w:t>
            </w:r>
          </w:p>
          <w:p w14:paraId="74DCF195" w14:textId="77777777" w:rsidR="009A312C" w:rsidRPr="009A312C" w:rsidRDefault="009A312C" w:rsidP="009A312C">
            <w:pPr>
              <w:suppressAutoHyphens/>
              <w:spacing w:after="0" w:line="240" w:lineRule="auto"/>
              <w:rPr>
                <w:rFonts w:ascii="Times New Roman" w:hAnsi="Times New Roman" w:cs="Times New Roman"/>
                <w:bCs/>
                <w:sz w:val="24"/>
                <w:szCs w:val="24"/>
                <w:lang w:val="sr-Cyrl-RS" w:eastAsia="ar-SA"/>
              </w:rPr>
            </w:pPr>
            <w:r w:rsidRPr="009A312C">
              <w:rPr>
                <w:rFonts w:ascii="Times New Roman" w:hAnsi="Times New Roman" w:cs="Times New Roman"/>
                <w:sz w:val="24"/>
                <w:szCs w:val="24"/>
                <w:lang w:val="sr-Cyrl-CS" w:eastAsia="ar-SA"/>
              </w:rPr>
              <w:t>Санација и адаптација тоалета у матичној школи</w:t>
            </w:r>
          </w:p>
        </w:tc>
        <w:tc>
          <w:tcPr>
            <w:tcW w:w="1709" w:type="pct"/>
          </w:tcPr>
          <w:p w14:paraId="5B2CD112" w14:textId="77777777" w:rsidR="009A312C" w:rsidRPr="009A312C" w:rsidRDefault="009A312C" w:rsidP="009A312C">
            <w:pPr>
              <w:suppressAutoHyphens/>
              <w:spacing w:after="0" w:line="240" w:lineRule="auto"/>
              <w:rPr>
                <w:rFonts w:ascii="Times New Roman" w:hAnsi="Times New Roman" w:cs="Times New Roman"/>
                <w:bCs/>
                <w:sz w:val="24"/>
                <w:szCs w:val="24"/>
                <w:lang w:val="sr-Cyrl-RS" w:eastAsia="ar-SA"/>
              </w:rPr>
            </w:pPr>
            <w:r w:rsidRPr="009A312C">
              <w:rPr>
                <w:rFonts w:ascii="Times New Roman" w:hAnsi="Times New Roman" w:cs="Times New Roman"/>
                <w:bCs/>
                <w:sz w:val="24"/>
                <w:szCs w:val="24"/>
                <w:lang w:val="sr-Cyrl-RS" w:eastAsia="ar-SA"/>
              </w:rPr>
              <w:t>7.3.2. Покренута је процедура за обезбеђивање средстава за извођење радова</w:t>
            </w:r>
          </w:p>
        </w:tc>
        <w:tc>
          <w:tcPr>
            <w:tcW w:w="961" w:type="pct"/>
          </w:tcPr>
          <w:p w14:paraId="615D87C3" w14:textId="77777777" w:rsidR="009A312C" w:rsidRPr="009A312C" w:rsidRDefault="009A312C" w:rsidP="009A312C">
            <w:pPr>
              <w:suppressAutoHyphens/>
              <w:spacing w:after="0" w:line="240" w:lineRule="auto"/>
              <w:rPr>
                <w:rFonts w:ascii="Times New Roman" w:hAnsi="Times New Roman" w:cs="Times New Roman"/>
                <w:bCs/>
                <w:sz w:val="24"/>
                <w:szCs w:val="24"/>
                <w:lang w:val="sr-Cyrl-RS" w:eastAsia="ar-SA"/>
              </w:rPr>
            </w:pPr>
            <w:r w:rsidRPr="009A312C">
              <w:rPr>
                <w:rFonts w:ascii="Times New Roman" w:hAnsi="Times New Roman" w:cs="Times New Roman"/>
                <w:bCs/>
                <w:sz w:val="24"/>
                <w:szCs w:val="24"/>
                <w:lang w:val="sr-Cyrl-RS" w:eastAsia="ar-SA"/>
              </w:rPr>
              <w:t>Директор школе</w:t>
            </w:r>
          </w:p>
        </w:tc>
        <w:tc>
          <w:tcPr>
            <w:tcW w:w="1142" w:type="pct"/>
          </w:tcPr>
          <w:p w14:paraId="5C2E3714" w14:textId="77777777" w:rsidR="009A312C" w:rsidRPr="009A312C" w:rsidRDefault="009A312C" w:rsidP="009A312C">
            <w:pPr>
              <w:suppressAutoHyphens/>
              <w:spacing w:after="0" w:line="240" w:lineRule="auto"/>
              <w:rPr>
                <w:rFonts w:ascii="Times New Roman" w:hAnsi="Times New Roman" w:cs="Times New Roman"/>
                <w:bCs/>
                <w:sz w:val="24"/>
                <w:szCs w:val="24"/>
                <w:lang w:val="sr-Cyrl-RS" w:eastAsia="ar-SA"/>
              </w:rPr>
            </w:pPr>
            <w:r w:rsidRPr="009A312C">
              <w:rPr>
                <w:rFonts w:ascii="Times New Roman" w:hAnsi="Times New Roman" w:cs="Times New Roman"/>
                <w:bCs/>
                <w:sz w:val="24"/>
                <w:szCs w:val="24"/>
                <w:lang w:val="sr-Cyrl-RS" w:eastAsia="ar-SA"/>
              </w:rPr>
              <w:t>Током школске године</w:t>
            </w:r>
          </w:p>
        </w:tc>
      </w:tr>
      <w:tr w:rsidR="009A312C" w:rsidRPr="009A312C" w14:paraId="3FA34B9D" w14:textId="77777777" w:rsidTr="009A312C">
        <w:tc>
          <w:tcPr>
            <w:tcW w:w="1188" w:type="pct"/>
            <w:tcBorders>
              <w:left w:val="single" w:sz="1" w:space="0" w:color="000000"/>
              <w:bottom w:val="single" w:sz="1" w:space="0" w:color="000000"/>
            </w:tcBorders>
          </w:tcPr>
          <w:p w14:paraId="5403896D" w14:textId="77777777" w:rsidR="009A312C" w:rsidRPr="009A312C" w:rsidRDefault="009A312C" w:rsidP="009A312C">
            <w:pPr>
              <w:suppressAutoHyphens/>
              <w:spacing w:after="0" w:line="240" w:lineRule="auto"/>
              <w:rPr>
                <w:rFonts w:ascii="Times New Roman" w:hAnsi="Times New Roman" w:cs="Times New Roman"/>
                <w:b/>
                <w:bCs/>
                <w:sz w:val="24"/>
                <w:szCs w:val="24"/>
                <w:lang w:val="sr-Cyrl-CS" w:eastAsia="ar-SA"/>
              </w:rPr>
            </w:pPr>
            <w:r w:rsidRPr="009A312C">
              <w:rPr>
                <w:rFonts w:ascii="Times New Roman" w:hAnsi="Times New Roman" w:cs="Times New Roman"/>
                <w:b/>
                <w:bCs/>
                <w:sz w:val="24"/>
                <w:szCs w:val="24"/>
                <w:lang w:val="sr-Cyrl-CS" w:eastAsia="ar-SA"/>
              </w:rPr>
              <w:t>Задатак 7.5.</w:t>
            </w:r>
          </w:p>
          <w:p w14:paraId="26BBF4BD" w14:textId="77777777" w:rsidR="009A312C" w:rsidRPr="009A312C" w:rsidRDefault="009A312C" w:rsidP="009A312C">
            <w:pPr>
              <w:suppressAutoHyphens/>
              <w:spacing w:after="0" w:line="240" w:lineRule="auto"/>
              <w:rPr>
                <w:rFonts w:ascii="Times New Roman" w:hAnsi="Times New Roman" w:cs="Times New Roman"/>
                <w:bCs/>
                <w:sz w:val="24"/>
                <w:szCs w:val="24"/>
                <w:lang w:val="sr-Cyrl-RS" w:eastAsia="ar-SA"/>
              </w:rPr>
            </w:pPr>
            <w:r w:rsidRPr="009A312C">
              <w:rPr>
                <w:rFonts w:ascii="Times New Roman" w:hAnsi="Times New Roman" w:cs="Times New Roman"/>
                <w:sz w:val="24"/>
                <w:szCs w:val="24"/>
                <w:lang w:val="sr-Cyrl-CS" w:eastAsia="ar-SA"/>
              </w:rPr>
              <w:t>Израда ограде у Међулужју</w:t>
            </w:r>
          </w:p>
        </w:tc>
        <w:tc>
          <w:tcPr>
            <w:tcW w:w="1709" w:type="pct"/>
          </w:tcPr>
          <w:p w14:paraId="13A8BDD8" w14:textId="77777777" w:rsidR="009A312C" w:rsidRPr="009A312C" w:rsidRDefault="009A312C" w:rsidP="009A312C">
            <w:pPr>
              <w:suppressAutoHyphens/>
              <w:spacing w:after="0" w:line="240" w:lineRule="auto"/>
              <w:rPr>
                <w:rFonts w:ascii="Times New Roman" w:hAnsi="Times New Roman" w:cs="Times New Roman"/>
                <w:bCs/>
                <w:sz w:val="24"/>
                <w:szCs w:val="24"/>
                <w:lang w:val="sr-Cyrl-RS" w:eastAsia="ar-SA"/>
              </w:rPr>
            </w:pPr>
            <w:r w:rsidRPr="009A312C">
              <w:rPr>
                <w:rFonts w:ascii="Times New Roman" w:hAnsi="Times New Roman" w:cs="Times New Roman"/>
                <w:bCs/>
                <w:sz w:val="24"/>
                <w:szCs w:val="24"/>
                <w:lang w:val="sr-Cyrl-RS" w:eastAsia="ar-SA"/>
              </w:rPr>
              <w:t>7.5.2. Покренута је процедура за обезбеђивање средстава за извођење радова на санацији и адаптацији објекта школе у Међулужју</w:t>
            </w:r>
          </w:p>
        </w:tc>
        <w:tc>
          <w:tcPr>
            <w:tcW w:w="961" w:type="pct"/>
          </w:tcPr>
          <w:p w14:paraId="4B87D060" w14:textId="77777777" w:rsidR="009A312C" w:rsidRPr="009A312C" w:rsidRDefault="009A312C" w:rsidP="009A312C">
            <w:pPr>
              <w:suppressAutoHyphens/>
              <w:spacing w:after="0" w:line="240" w:lineRule="auto"/>
              <w:rPr>
                <w:rFonts w:ascii="Times New Roman" w:hAnsi="Times New Roman" w:cs="Times New Roman"/>
                <w:bCs/>
                <w:sz w:val="24"/>
                <w:szCs w:val="24"/>
                <w:lang w:val="sr-Cyrl-RS" w:eastAsia="ar-SA"/>
              </w:rPr>
            </w:pPr>
            <w:r w:rsidRPr="009A312C">
              <w:rPr>
                <w:rFonts w:ascii="Times New Roman" w:hAnsi="Times New Roman" w:cs="Times New Roman"/>
                <w:bCs/>
                <w:sz w:val="24"/>
                <w:szCs w:val="24"/>
                <w:lang w:val="sr-Cyrl-RS" w:eastAsia="ar-SA"/>
              </w:rPr>
              <w:t>Директор школе</w:t>
            </w:r>
          </w:p>
        </w:tc>
        <w:tc>
          <w:tcPr>
            <w:tcW w:w="1142" w:type="pct"/>
          </w:tcPr>
          <w:p w14:paraId="3451C29A" w14:textId="77777777" w:rsidR="009A312C" w:rsidRPr="009A312C" w:rsidRDefault="009A312C" w:rsidP="009A312C">
            <w:pPr>
              <w:suppressAutoHyphens/>
              <w:spacing w:after="0" w:line="240" w:lineRule="auto"/>
              <w:rPr>
                <w:rFonts w:ascii="Times New Roman" w:hAnsi="Times New Roman" w:cs="Times New Roman"/>
                <w:bCs/>
                <w:sz w:val="24"/>
                <w:szCs w:val="24"/>
                <w:lang w:val="sr-Cyrl-RS" w:eastAsia="ar-SA"/>
              </w:rPr>
            </w:pPr>
            <w:r w:rsidRPr="009A312C">
              <w:rPr>
                <w:rFonts w:ascii="Times New Roman" w:hAnsi="Times New Roman" w:cs="Times New Roman"/>
                <w:bCs/>
                <w:sz w:val="24"/>
                <w:szCs w:val="24"/>
                <w:lang w:val="sr-Cyrl-RS" w:eastAsia="ar-SA"/>
              </w:rPr>
              <w:t>Током школске године</w:t>
            </w:r>
          </w:p>
        </w:tc>
      </w:tr>
      <w:tr w:rsidR="009A312C" w:rsidRPr="009A312C" w14:paraId="7B5A9100" w14:textId="77777777" w:rsidTr="009A312C">
        <w:tc>
          <w:tcPr>
            <w:tcW w:w="1188" w:type="pct"/>
            <w:tcBorders>
              <w:top w:val="single" w:sz="4" w:space="0" w:color="auto"/>
              <w:left w:val="single" w:sz="4" w:space="0" w:color="auto"/>
              <w:bottom w:val="single" w:sz="4" w:space="0" w:color="auto"/>
              <w:right w:val="single" w:sz="4" w:space="0" w:color="auto"/>
            </w:tcBorders>
          </w:tcPr>
          <w:p w14:paraId="76988C51" w14:textId="77777777" w:rsidR="009A312C" w:rsidRPr="009A312C" w:rsidRDefault="009A312C" w:rsidP="009A312C">
            <w:pPr>
              <w:suppressAutoHyphens/>
              <w:spacing w:after="0" w:line="240" w:lineRule="auto"/>
              <w:rPr>
                <w:rFonts w:ascii="Times New Roman" w:hAnsi="Times New Roman" w:cs="Times New Roman"/>
                <w:b/>
                <w:bCs/>
                <w:sz w:val="24"/>
                <w:szCs w:val="24"/>
                <w:lang w:val="sr-Cyrl-CS" w:eastAsia="ar-SA"/>
              </w:rPr>
            </w:pPr>
            <w:r w:rsidRPr="009A312C">
              <w:rPr>
                <w:rFonts w:ascii="Times New Roman" w:hAnsi="Times New Roman" w:cs="Times New Roman"/>
                <w:b/>
                <w:bCs/>
                <w:sz w:val="24"/>
                <w:szCs w:val="24"/>
                <w:lang w:val="sr-Cyrl-CS" w:eastAsia="ar-SA"/>
              </w:rPr>
              <w:t>Задатак 7.10.</w:t>
            </w:r>
          </w:p>
          <w:p w14:paraId="554BE7CD" w14:textId="77777777" w:rsidR="009A312C" w:rsidRPr="009A312C" w:rsidRDefault="009A312C" w:rsidP="009A312C">
            <w:pPr>
              <w:suppressAutoHyphens/>
              <w:spacing w:after="0" w:line="240" w:lineRule="auto"/>
              <w:rPr>
                <w:rFonts w:ascii="Times New Roman" w:hAnsi="Times New Roman" w:cs="Times New Roman"/>
                <w:bCs/>
                <w:sz w:val="24"/>
                <w:szCs w:val="24"/>
                <w:lang w:val="sr-Cyrl-RS" w:eastAsia="ar-SA"/>
              </w:rPr>
            </w:pPr>
            <w:r w:rsidRPr="009A312C">
              <w:rPr>
                <w:rFonts w:ascii="Times New Roman" w:hAnsi="Times New Roman" w:cs="Times New Roman"/>
                <w:sz w:val="24"/>
                <w:szCs w:val="24"/>
                <w:lang w:val="sr-Cyrl-CS" w:eastAsia="ar-SA"/>
              </w:rPr>
              <w:t>Санација и адаптација свлачионица и вентилације у фискултурној сали</w:t>
            </w:r>
          </w:p>
        </w:tc>
        <w:tc>
          <w:tcPr>
            <w:tcW w:w="1709" w:type="pct"/>
          </w:tcPr>
          <w:p w14:paraId="5C087E5C" w14:textId="77777777" w:rsidR="009A312C" w:rsidRPr="009A312C" w:rsidRDefault="009A312C" w:rsidP="009A312C">
            <w:pPr>
              <w:suppressAutoHyphens/>
              <w:spacing w:after="0" w:line="240" w:lineRule="auto"/>
              <w:rPr>
                <w:rFonts w:ascii="Times New Roman" w:hAnsi="Times New Roman" w:cs="Times New Roman"/>
                <w:bCs/>
                <w:sz w:val="24"/>
                <w:szCs w:val="24"/>
                <w:lang w:val="sr-Cyrl-RS" w:eastAsia="ar-SA"/>
              </w:rPr>
            </w:pPr>
            <w:r w:rsidRPr="009A312C">
              <w:rPr>
                <w:rFonts w:ascii="Times New Roman" w:hAnsi="Times New Roman" w:cs="Times New Roman"/>
                <w:bCs/>
                <w:sz w:val="24"/>
                <w:szCs w:val="24"/>
                <w:lang w:val="sr-Cyrl-RS" w:eastAsia="ar-SA"/>
              </w:rPr>
              <w:t>7.10.2. Покренута је процедура за обезбеђивање средстава за извођење радова</w:t>
            </w:r>
          </w:p>
        </w:tc>
        <w:tc>
          <w:tcPr>
            <w:tcW w:w="961" w:type="pct"/>
          </w:tcPr>
          <w:p w14:paraId="4CE475EC" w14:textId="77777777" w:rsidR="009A312C" w:rsidRPr="009A312C" w:rsidRDefault="009A312C" w:rsidP="009A312C">
            <w:pPr>
              <w:suppressAutoHyphens/>
              <w:spacing w:after="0" w:line="240" w:lineRule="auto"/>
              <w:rPr>
                <w:rFonts w:ascii="Times New Roman" w:hAnsi="Times New Roman" w:cs="Times New Roman"/>
                <w:bCs/>
                <w:sz w:val="24"/>
                <w:szCs w:val="24"/>
                <w:lang w:val="sr-Cyrl-RS" w:eastAsia="ar-SA"/>
              </w:rPr>
            </w:pPr>
            <w:r w:rsidRPr="009A312C">
              <w:rPr>
                <w:rFonts w:ascii="Times New Roman" w:hAnsi="Times New Roman" w:cs="Times New Roman"/>
                <w:bCs/>
                <w:sz w:val="24"/>
                <w:szCs w:val="24"/>
                <w:lang w:val="sr-Cyrl-RS" w:eastAsia="ar-SA"/>
              </w:rPr>
              <w:t>Директор школе</w:t>
            </w:r>
          </w:p>
        </w:tc>
        <w:tc>
          <w:tcPr>
            <w:tcW w:w="1142" w:type="pct"/>
          </w:tcPr>
          <w:p w14:paraId="738CCB27" w14:textId="77777777" w:rsidR="009A312C" w:rsidRPr="009A312C" w:rsidRDefault="009A312C" w:rsidP="009A312C">
            <w:pPr>
              <w:suppressAutoHyphens/>
              <w:spacing w:after="0" w:line="240" w:lineRule="auto"/>
              <w:rPr>
                <w:rFonts w:ascii="Times New Roman" w:hAnsi="Times New Roman" w:cs="Times New Roman"/>
                <w:bCs/>
                <w:sz w:val="24"/>
                <w:szCs w:val="24"/>
                <w:lang w:val="sr-Cyrl-RS" w:eastAsia="ar-SA"/>
              </w:rPr>
            </w:pPr>
            <w:r w:rsidRPr="009A312C">
              <w:rPr>
                <w:rFonts w:ascii="Times New Roman" w:hAnsi="Times New Roman" w:cs="Times New Roman"/>
                <w:bCs/>
                <w:sz w:val="24"/>
                <w:szCs w:val="24"/>
                <w:lang w:val="sr-Cyrl-RS" w:eastAsia="ar-SA"/>
              </w:rPr>
              <w:t>Током школске године</w:t>
            </w:r>
          </w:p>
        </w:tc>
      </w:tr>
      <w:tr w:rsidR="009A312C" w:rsidRPr="009A312C" w14:paraId="27A97E1A" w14:textId="77777777" w:rsidTr="009A312C">
        <w:tc>
          <w:tcPr>
            <w:tcW w:w="1188" w:type="pct"/>
            <w:tcBorders>
              <w:top w:val="single" w:sz="4" w:space="0" w:color="auto"/>
              <w:left w:val="single" w:sz="4" w:space="0" w:color="auto"/>
              <w:bottom w:val="single" w:sz="4" w:space="0" w:color="auto"/>
              <w:right w:val="single" w:sz="4" w:space="0" w:color="auto"/>
            </w:tcBorders>
          </w:tcPr>
          <w:p w14:paraId="5C799453" w14:textId="77777777" w:rsidR="009A312C" w:rsidRPr="009A312C" w:rsidRDefault="009A312C" w:rsidP="009A312C">
            <w:pPr>
              <w:suppressAutoHyphens/>
              <w:spacing w:after="0" w:line="240" w:lineRule="auto"/>
              <w:rPr>
                <w:rFonts w:ascii="Times New Roman" w:hAnsi="Times New Roman" w:cs="Times New Roman"/>
                <w:sz w:val="24"/>
                <w:szCs w:val="24"/>
                <w:lang w:val="sr-Cyrl-CS" w:eastAsia="ar-SA"/>
              </w:rPr>
            </w:pPr>
            <w:r w:rsidRPr="009A312C">
              <w:rPr>
                <w:rFonts w:ascii="Times New Roman" w:hAnsi="Times New Roman" w:cs="Times New Roman"/>
                <w:b/>
                <w:sz w:val="24"/>
                <w:szCs w:val="24"/>
                <w:lang w:val="sr-Cyrl-CS" w:eastAsia="ar-SA"/>
              </w:rPr>
              <w:lastRenderedPageBreak/>
              <w:t>Задатак 7.11</w:t>
            </w:r>
            <w:r w:rsidRPr="009A312C">
              <w:rPr>
                <w:rFonts w:ascii="Times New Roman" w:hAnsi="Times New Roman" w:cs="Times New Roman"/>
                <w:sz w:val="24"/>
                <w:szCs w:val="24"/>
                <w:lang w:val="sr-Cyrl-CS" w:eastAsia="ar-SA"/>
              </w:rPr>
              <w:t>.</w:t>
            </w:r>
          </w:p>
          <w:p w14:paraId="3F3C2093" w14:textId="77777777" w:rsidR="009A312C" w:rsidRPr="009A312C" w:rsidRDefault="009A312C" w:rsidP="009A312C">
            <w:pPr>
              <w:suppressAutoHyphens/>
              <w:spacing w:after="0" w:line="240" w:lineRule="auto"/>
              <w:rPr>
                <w:rFonts w:ascii="Times New Roman" w:hAnsi="Times New Roman" w:cs="Times New Roman"/>
                <w:b/>
                <w:bCs/>
                <w:sz w:val="24"/>
                <w:szCs w:val="24"/>
                <w:lang w:val="sr-Cyrl-CS" w:eastAsia="ar-SA"/>
              </w:rPr>
            </w:pPr>
            <w:r w:rsidRPr="009A312C">
              <w:rPr>
                <w:rFonts w:ascii="Times New Roman" w:hAnsi="Times New Roman" w:cs="Times New Roman"/>
                <w:sz w:val="24"/>
                <w:szCs w:val="24"/>
                <w:lang w:val="sr-Cyrl-CS" w:eastAsia="ar-SA"/>
              </w:rPr>
              <w:t>Увођење електронског звона и разгласа у објекту матичне школе</w:t>
            </w:r>
          </w:p>
        </w:tc>
        <w:tc>
          <w:tcPr>
            <w:tcW w:w="1709" w:type="pct"/>
            <w:tcBorders>
              <w:top w:val="single" w:sz="4" w:space="0" w:color="auto"/>
              <w:left w:val="single" w:sz="4" w:space="0" w:color="auto"/>
              <w:bottom w:val="single" w:sz="4" w:space="0" w:color="auto"/>
              <w:right w:val="single" w:sz="4" w:space="0" w:color="auto"/>
            </w:tcBorders>
          </w:tcPr>
          <w:p w14:paraId="00BA7AE0" w14:textId="77777777" w:rsidR="009A312C" w:rsidRPr="009A312C" w:rsidRDefault="009A312C" w:rsidP="009A312C">
            <w:pPr>
              <w:suppressAutoHyphens/>
              <w:spacing w:after="0" w:line="240" w:lineRule="auto"/>
              <w:rPr>
                <w:rFonts w:ascii="Times New Roman" w:hAnsi="Times New Roman" w:cs="Times New Roman"/>
                <w:i/>
                <w:iCs/>
                <w:sz w:val="24"/>
                <w:szCs w:val="24"/>
                <w:lang w:val="sr-Cyrl-CS" w:eastAsia="ar-SA"/>
              </w:rPr>
            </w:pPr>
            <w:r w:rsidRPr="009A312C">
              <w:rPr>
                <w:rFonts w:ascii="Times New Roman" w:hAnsi="Times New Roman" w:cs="Times New Roman"/>
                <w:iCs/>
                <w:sz w:val="24"/>
                <w:szCs w:val="24"/>
                <w:lang w:val="sr-Cyrl-CS" w:eastAsia="ar-SA"/>
              </w:rPr>
              <w:t>7.11.1 Обезбеђена су средства и извршени планирани радови</w:t>
            </w:r>
          </w:p>
          <w:p w14:paraId="0D08A431" w14:textId="77777777" w:rsidR="009A312C" w:rsidRPr="009A312C" w:rsidRDefault="009A312C" w:rsidP="009A312C">
            <w:pPr>
              <w:suppressAutoHyphens/>
              <w:spacing w:after="0" w:line="240" w:lineRule="auto"/>
              <w:rPr>
                <w:rFonts w:ascii="Times New Roman" w:hAnsi="Times New Roman" w:cs="Times New Roman"/>
                <w:bCs/>
                <w:sz w:val="24"/>
                <w:szCs w:val="24"/>
                <w:lang w:val="sr-Cyrl-RS" w:eastAsia="ar-SA"/>
              </w:rPr>
            </w:pPr>
          </w:p>
        </w:tc>
        <w:tc>
          <w:tcPr>
            <w:tcW w:w="961" w:type="pct"/>
          </w:tcPr>
          <w:p w14:paraId="1F8FA3DA" w14:textId="77777777" w:rsidR="009A312C" w:rsidRPr="009A312C" w:rsidRDefault="009A312C" w:rsidP="009A312C">
            <w:pPr>
              <w:suppressAutoHyphens/>
              <w:spacing w:after="0" w:line="240" w:lineRule="auto"/>
              <w:rPr>
                <w:rFonts w:ascii="Times New Roman" w:hAnsi="Times New Roman" w:cs="Times New Roman"/>
                <w:bCs/>
                <w:sz w:val="24"/>
                <w:szCs w:val="24"/>
                <w:lang w:val="sr-Cyrl-RS" w:eastAsia="ar-SA"/>
              </w:rPr>
            </w:pPr>
            <w:r w:rsidRPr="009A312C">
              <w:rPr>
                <w:rFonts w:ascii="Times New Roman" w:hAnsi="Times New Roman" w:cs="Times New Roman"/>
                <w:bCs/>
                <w:sz w:val="24"/>
                <w:szCs w:val="24"/>
                <w:lang w:val="sr-Cyrl-RS" w:eastAsia="ar-SA"/>
              </w:rPr>
              <w:t>Директор школе</w:t>
            </w:r>
          </w:p>
        </w:tc>
        <w:tc>
          <w:tcPr>
            <w:tcW w:w="1142" w:type="pct"/>
          </w:tcPr>
          <w:p w14:paraId="648D9C13" w14:textId="77777777" w:rsidR="009A312C" w:rsidRPr="009A312C" w:rsidRDefault="009A312C" w:rsidP="009A312C">
            <w:pPr>
              <w:suppressAutoHyphens/>
              <w:spacing w:after="0" w:line="240" w:lineRule="auto"/>
              <w:rPr>
                <w:rFonts w:ascii="Times New Roman" w:hAnsi="Times New Roman" w:cs="Times New Roman"/>
                <w:bCs/>
                <w:sz w:val="24"/>
                <w:szCs w:val="24"/>
                <w:lang w:val="sr-Cyrl-RS" w:eastAsia="ar-SA"/>
              </w:rPr>
            </w:pPr>
            <w:r w:rsidRPr="009A312C">
              <w:rPr>
                <w:rFonts w:ascii="Times New Roman" w:hAnsi="Times New Roman" w:cs="Times New Roman"/>
                <w:bCs/>
                <w:sz w:val="24"/>
                <w:szCs w:val="24"/>
                <w:lang w:val="sr-Cyrl-RS" w:eastAsia="ar-SA"/>
              </w:rPr>
              <w:t>Током школске године</w:t>
            </w:r>
          </w:p>
        </w:tc>
      </w:tr>
      <w:tr w:rsidR="009A312C" w:rsidRPr="009A312C" w14:paraId="27E65DB8" w14:textId="77777777" w:rsidTr="009A312C">
        <w:tc>
          <w:tcPr>
            <w:tcW w:w="1188" w:type="pct"/>
            <w:tcBorders>
              <w:top w:val="single" w:sz="4" w:space="0" w:color="auto"/>
              <w:left w:val="single" w:sz="4" w:space="0" w:color="auto"/>
              <w:bottom w:val="single" w:sz="4" w:space="0" w:color="auto"/>
              <w:right w:val="single" w:sz="4" w:space="0" w:color="auto"/>
            </w:tcBorders>
          </w:tcPr>
          <w:p w14:paraId="2C576A89" w14:textId="77777777" w:rsidR="009A312C" w:rsidRPr="009A312C" w:rsidRDefault="009A312C" w:rsidP="009A312C">
            <w:pPr>
              <w:suppressAutoHyphens/>
              <w:spacing w:after="0" w:line="240" w:lineRule="auto"/>
              <w:rPr>
                <w:rFonts w:ascii="Times New Roman" w:hAnsi="Times New Roman" w:cs="Times New Roman"/>
                <w:b/>
                <w:bCs/>
                <w:sz w:val="24"/>
                <w:szCs w:val="24"/>
                <w:lang w:val="sr-Cyrl-CS" w:eastAsia="ar-SA"/>
              </w:rPr>
            </w:pPr>
            <w:r w:rsidRPr="009A312C">
              <w:rPr>
                <w:rFonts w:ascii="Times New Roman" w:hAnsi="Times New Roman" w:cs="Times New Roman"/>
                <w:b/>
                <w:bCs/>
                <w:sz w:val="24"/>
                <w:szCs w:val="24"/>
                <w:lang w:val="sr-Cyrl-CS" w:eastAsia="ar-SA"/>
              </w:rPr>
              <w:t>Задатак 7.13.</w:t>
            </w:r>
          </w:p>
          <w:p w14:paraId="309EE15D" w14:textId="77777777" w:rsidR="009A312C" w:rsidRPr="009A312C" w:rsidRDefault="009A312C" w:rsidP="009A312C">
            <w:pPr>
              <w:suppressAutoHyphens/>
              <w:spacing w:after="0" w:line="240" w:lineRule="auto"/>
              <w:rPr>
                <w:rFonts w:ascii="Times New Roman" w:hAnsi="Times New Roman" w:cs="Times New Roman"/>
                <w:sz w:val="24"/>
                <w:szCs w:val="24"/>
                <w:lang w:val="sr-Cyrl-CS" w:eastAsia="ar-SA"/>
              </w:rPr>
            </w:pPr>
            <w:r w:rsidRPr="009A312C">
              <w:rPr>
                <w:rFonts w:ascii="Times New Roman" w:hAnsi="Times New Roman" w:cs="Times New Roman"/>
                <w:sz w:val="24"/>
                <w:szCs w:val="24"/>
                <w:lang w:val="sr-Cyrl-CS" w:eastAsia="ar-SA"/>
              </w:rPr>
              <w:t>Инсталација клима уређаја у свим учионицама у објекту матичне школе</w:t>
            </w:r>
          </w:p>
          <w:p w14:paraId="5A386D39" w14:textId="77777777" w:rsidR="009A312C" w:rsidRPr="009A312C" w:rsidRDefault="009A312C" w:rsidP="009A312C">
            <w:pPr>
              <w:suppressAutoHyphens/>
              <w:spacing w:after="0" w:line="240" w:lineRule="auto"/>
              <w:rPr>
                <w:rFonts w:ascii="Times New Roman" w:hAnsi="Times New Roman" w:cs="Times New Roman"/>
                <w:b/>
                <w:bCs/>
                <w:sz w:val="24"/>
                <w:szCs w:val="24"/>
                <w:lang w:val="sr-Cyrl-CS" w:eastAsia="ar-SA"/>
              </w:rPr>
            </w:pPr>
          </w:p>
        </w:tc>
        <w:tc>
          <w:tcPr>
            <w:tcW w:w="1709" w:type="pct"/>
          </w:tcPr>
          <w:p w14:paraId="41C305A3" w14:textId="77777777" w:rsidR="009A312C" w:rsidRPr="009A312C" w:rsidRDefault="009A312C" w:rsidP="009A312C">
            <w:pPr>
              <w:suppressAutoHyphens/>
              <w:spacing w:after="0" w:line="240" w:lineRule="auto"/>
              <w:rPr>
                <w:rFonts w:ascii="Times New Roman" w:hAnsi="Times New Roman" w:cs="Times New Roman"/>
                <w:bCs/>
                <w:sz w:val="24"/>
                <w:szCs w:val="24"/>
                <w:lang w:val="sr-Cyrl-CS" w:eastAsia="ar-SA"/>
              </w:rPr>
            </w:pPr>
            <w:r w:rsidRPr="009A312C">
              <w:rPr>
                <w:rFonts w:ascii="Times New Roman" w:hAnsi="Times New Roman" w:cs="Times New Roman"/>
                <w:bCs/>
                <w:sz w:val="24"/>
                <w:szCs w:val="24"/>
                <w:lang w:val="sr-Cyrl-RS" w:eastAsia="ar-SA"/>
              </w:rPr>
              <w:t xml:space="preserve">7. 13. 1. </w:t>
            </w:r>
            <w:r w:rsidRPr="009A312C">
              <w:rPr>
                <w:rFonts w:ascii="Times New Roman" w:hAnsi="Times New Roman" w:cs="Times New Roman"/>
                <w:bCs/>
                <w:sz w:val="24"/>
                <w:szCs w:val="24"/>
                <w:lang w:val="sr-Cyrl-CS" w:eastAsia="ar-SA"/>
              </w:rPr>
              <w:t>Обезбеђена су средства и извршени планирани радови</w:t>
            </w:r>
          </w:p>
          <w:p w14:paraId="71BC2790" w14:textId="77777777" w:rsidR="009A312C" w:rsidRPr="009A312C" w:rsidRDefault="009A312C" w:rsidP="009A312C">
            <w:pPr>
              <w:suppressAutoHyphens/>
              <w:spacing w:after="0" w:line="240" w:lineRule="auto"/>
              <w:rPr>
                <w:rFonts w:ascii="Times New Roman" w:hAnsi="Times New Roman" w:cs="Times New Roman"/>
                <w:bCs/>
                <w:sz w:val="24"/>
                <w:szCs w:val="24"/>
                <w:lang w:val="sr-Latn-RS" w:eastAsia="ar-SA"/>
              </w:rPr>
            </w:pPr>
            <w:r w:rsidRPr="009A312C">
              <w:rPr>
                <w:rFonts w:ascii="Times New Roman" w:hAnsi="Times New Roman" w:cs="Times New Roman"/>
                <w:bCs/>
                <w:sz w:val="24"/>
                <w:szCs w:val="24"/>
                <w:lang w:val="sr-Latn-RS" w:eastAsia="ar-SA"/>
              </w:rPr>
              <w:t>Pokrenuta je procedura</w:t>
            </w:r>
          </w:p>
        </w:tc>
        <w:tc>
          <w:tcPr>
            <w:tcW w:w="961" w:type="pct"/>
          </w:tcPr>
          <w:p w14:paraId="5A46A7FC" w14:textId="77777777" w:rsidR="009A312C" w:rsidRPr="009A312C" w:rsidRDefault="009A312C" w:rsidP="009A312C">
            <w:pPr>
              <w:suppressAutoHyphens/>
              <w:spacing w:after="0" w:line="240" w:lineRule="auto"/>
              <w:rPr>
                <w:rFonts w:ascii="Times New Roman" w:hAnsi="Times New Roman" w:cs="Times New Roman"/>
                <w:bCs/>
                <w:sz w:val="24"/>
                <w:szCs w:val="24"/>
                <w:lang w:val="sr-Cyrl-RS" w:eastAsia="ar-SA"/>
              </w:rPr>
            </w:pPr>
            <w:r w:rsidRPr="009A312C">
              <w:rPr>
                <w:rFonts w:ascii="Times New Roman" w:hAnsi="Times New Roman" w:cs="Times New Roman"/>
                <w:bCs/>
                <w:sz w:val="24"/>
                <w:szCs w:val="24"/>
                <w:lang w:val="sr-Cyrl-RS" w:eastAsia="ar-SA"/>
              </w:rPr>
              <w:t>Директор школе</w:t>
            </w:r>
          </w:p>
        </w:tc>
        <w:tc>
          <w:tcPr>
            <w:tcW w:w="1142" w:type="pct"/>
          </w:tcPr>
          <w:p w14:paraId="63A7654E" w14:textId="77777777" w:rsidR="009A312C" w:rsidRPr="009A312C" w:rsidRDefault="009A312C" w:rsidP="009A312C">
            <w:pPr>
              <w:suppressAutoHyphens/>
              <w:spacing w:after="0" w:line="240" w:lineRule="auto"/>
              <w:rPr>
                <w:rFonts w:ascii="Times New Roman" w:hAnsi="Times New Roman" w:cs="Times New Roman"/>
                <w:bCs/>
                <w:sz w:val="24"/>
                <w:szCs w:val="24"/>
                <w:lang w:val="sr-Cyrl-RS" w:eastAsia="ar-SA"/>
              </w:rPr>
            </w:pPr>
            <w:r w:rsidRPr="009A312C">
              <w:rPr>
                <w:rFonts w:ascii="Times New Roman" w:hAnsi="Times New Roman" w:cs="Times New Roman"/>
                <w:bCs/>
                <w:sz w:val="24"/>
                <w:szCs w:val="24"/>
                <w:lang w:val="sr-Cyrl-RS" w:eastAsia="ar-SA"/>
              </w:rPr>
              <w:t>Током школске године</w:t>
            </w:r>
          </w:p>
        </w:tc>
      </w:tr>
      <w:tr w:rsidR="009A312C" w:rsidRPr="009A312C" w14:paraId="22D33085" w14:textId="77777777" w:rsidTr="009A312C">
        <w:tc>
          <w:tcPr>
            <w:tcW w:w="1188" w:type="pct"/>
            <w:tcBorders>
              <w:top w:val="single" w:sz="4" w:space="0" w:color="auto"/>
              <w:left w:val="single" w:sz="4" w:space="0" w:color="auto"/>
              <w:bottom w:val="single" w:sz="4" w:space="0" w:color="auto"/>
              <w:right w:val="single" w:sz="4" w:space="0" w:color="auto"/>
            </w:tcBorders>
          </w:tcPr>
          <w:p w14:paraId="4BA62366" w14:textId="77777777" w:rsidR="009A312C" w:rsidRPr="009A312C" w:rsidRDefault="009A312C" w:rsidP="009A312C">
            <w:pPr>
              <w:suppressAutoHyphens/>
              <w:spacing w:after="0" w:line="240" w:lineRule="auto"/>
              <w:rPr>
                <w:rFonts w:ascii="Times New Roman" w:hAnsi="Times New Roman" w:cs="Times New Roman"/>
                <w:b/>
                <w:bCs/>
                <w:sz w:val="24"/>
                <w:szCs w:val="24"/>
                <w:lang w:val="sr-Cyrl-CS" w:eastAsia="ar-SA"/>
              </w:rPr>
            </w:pPr>
            <w:r w:rsidRPr="009A312C">
              <w:rPr>
                <w:rFonts w:ascii="Times New Roman" w:hAnsi="Times New Roman" w:cs="Times New Roman"/>
                <w:b/>
                <w:bCs/>
                <w:sz w:val="24"/>
                <w:szCs w:val="24"/>
                <w:lang w:val="sr-Cyrl-CS" w:eastAsia="ar-SA"/>
              </w:rPr>
              <w:t>Задатак 7.14.</w:t>
            </w:r>
          </w:p>
          <w:p w14:paraId="3FA8EBCD" w14:textId="77777777" w:rsidR="009A312C" w:rsidRPr="009A312C" w:rsidRDefault="009A312C" w:rsidP="009A312C">
            <w:pPr>
              <w:suppressAutoHyphens/>
              <w:spacing w:after="0" w:line="240" w:lineRule="auto"/>
              <w:rPr>
                <w:rFonts w:ascii="Times New Roman" w:hAnsi="Times New Roman" w:cs="Times New Roman"/>
                <w:sz w:val="24"/>
                <w:szCs w:val="24"/>
                <w:lang w:val="sr-Cyrl-CS" w:eastAsia="ar-SA"/>
              </w:rPr>
            </w:pPr>
            <w:r w:rsidRPr="009A312C">
              <w:rPr>
                <w:rFonts w:ascii="Times New Roman" w:hAnsi="Times New Roman" w:cs="Times New Roman"/>
                <w:sz w:val="24"/>
                <w:szCs w:val="24"/>
                <w:lang w:val="sr-Cyrl-CS" w:eastAsia="ar-SA"/>
              </w:rPr>
              <w:t>Обезбеђивање и уређивање паркинг простора поред објекта матичне школе</w:t>
            </w:r>
          </w:p>
        </w:tc>
        <w:tc>
          <w:tcPr>
            <w:tcW w:w="1709" w:type="pct"/>
          </w:tcPr>
          <w:p w14:paraId="4E6AF8F4" w14:textId="77777777" w:rsidR="009A312C" w:rsidRPr="009A312C" w:rsidRDefault="009A312C" w:rsidP="009A312C">
            <w:pPr>
              <w:suppressAutoHyphens/>
              <w:spacing w:after="0" w:line="240" w:lineRule="auto"/>
              <w:rPr>
                <w:rFonts w:ascii="Times New Roman" w:hAnsi="Times New Roman" w:cs="Times New Roman"/>
                <w:bCs/>
                <w:sz w:val="24"/>
                <w:szCs w:val="24"/>
                <w:lang w:val="sr-Cyrl-CS" w:eastAsia="ar-SA"/>
              </w:rPr>
            </w:pPr>
            <w:r w:rsidRPr="009A312C">
              <w:rPr>
                <w:rFonts w:ascii="Times New Roman" w:hAnsi="Times New Roman" w:cs="Times New Roman"/>
                <w:bCs/>
                <w:sz w:val="24"/>
                <w:szCs w:val="24"/>
                <w:lang w:val="sr-Cyrl-RS" w:eastAsia="ar-SA"/>
              </w:rPr>
              <w:t xml:space="preserve">7. 14. 1. </w:t>
            </w:r>
            <w:r w:rsidRPr="009A312C">
              <w:rPr>
                <w:rFonts w:ascii="Times New Roman" w:hAnsi="Times New Roman" w:cs="Times New Roman"/>
                <w:bCs/>
                <w:sz w:val="24"/>
                <w:szCs w:val="24"/>
                <w:lang w:val="sr-Cyrl-CS" w:eastAsia="ar-SA"/>
              </w:rPr>
              <w:t>Обезбеђена су средства и извршени планирани радови</w:t>
            </w:r>
          </w:p>
          <w:p w14:paraId="78DD8E8A" w14:textId="77777777" w:rsidR="009A312C" w:rsidRPr="009A312C" w:rsidRDefault="009A312C" w:rsidP="009A312C">
            <w:pPr>
              <w:suppressAutoHyphens/>
              <w:spacing w:after="0" w:line="240" w:lineRule="auto"/>
              <w:rPr>
                <w:rFonts w:ascii="Times New Roman" w:hAnsi="Times New Roman" w:cs="Times New Roman"/>
                <w:bCs/>
                <w:sz w:val="24"/>
                <w:szCs w:val="24"/>
                <w:lang w:val="sr-Cyrl-RS" w:eastAsia="ar-SA"/>
              </w:rPr>
            </w:pPr>
          </w:p>
        </w:tc>
        <w:tc>
          <w:tcPr>
            <w:tcW w:w="961" w:type="pct"/>
          </w:tcPr>
          <w:p w14:paraId="66B24588" w14:textId="77777777" w:rsidR="009A312C" w:rsidRPr="009A312C" w:rsidRDefault="009A312C" w:rsidP="009A312C">
            <w:pPr>
              <w:suppressAutoHyphens/>
              <w:spacing w:after="0" w:line="240" w:lineRule="auto"/>
              <w:rPr>
                <w:rFonts w:ascii="Times New Roman" w:hAnsi="Times New Roman" w:cs="Times New Roman"/>
                <w:bCs/>
                <w:sz w:val="24"/>
                <w:szCs w:val="24"/>
                <w:lang w:val="sr-Cyrl-RS" w:eastAsia="ar-SA"/>
              </w:rPr>
            </w:pPr>
            <w:r w:rsidRPr="009A312C">
              <w:rPr>
                <w:rFonts w:ascii="Times New Roman" w:hAnsi="Times New Roman" w:cs="Times New Roman"/>
                <w:bCs/>
                <w:sz w:val="24"/>
                <w:szCs w:val="24"/>
                <w:lang w:val="sr-Cyrl-RS" w:eastAsia="ar-SA"/>
              </w:rPr>
              <w:t>Директор школе</w:t>
            </w:r>
          </w:p>
        </w:tc>
        <w:tc>
          <w:tcPr>
            <w:tcW w:w="1142" w:type="pct"/>
          </w:tcPr>
          <w:p w14:paraId="602266EB" w14:textId="77777777" w:rsidR="009A312C" w:rsidRPr="009A312C" w:rsidRDefault="009A312C" w:rsidP="009A312C">
            <w:pPr>
              <w:suppressAutoHyphens/>
              <w:spacing w:after="0" w:line="240" w:lineRule="auto"/>
              <w:rPr>
                <w:rFonts w:ascii="Times New Roman" w:hAnsi="Times New Roman" w:cs="Times New Roman"/>
                <w:bCs/>
                <w:sz w:val="24"/>
                <w:szCs w:val="24"/>
                <w:lang w:val="sr-Cyrl-RS" w:eastAsia="ar-SA"/>
              </w:rPr>
            </w:pPr>
            <w:r w:rsidRPr="009A312C">
              <w:rPr>
                <w:rFonts w:ascii="Times New Roman" w:hAnsi="Times New Roman" w:cs="Times New Roman"/>
                <w:bCs/>
                <w:sz w:val="24"/>
                <w:szCs w:val="24"/>
                <w:lang w:val="sr-Cyrl-RS" w:eastAsia="ar-SA"/>
              </w:rPr>
              <w:t>Током школске године</w:t>
            </w:r>
          </w:p>
        </w:tc>
      </w:tr>
      <w:tr w:rsidR="009A312C" w:rsidRPr="009A312C" w14:paraId="66B5E162" w14:textId="77777777" w:rsidTr="009A312C">
        <w:tc>
          <w:tcPr>
            <w:tcW w:w="2897" w:type="pct"/>
            <w:gridSpan w:val="2"/>
          </w:tcPr>
          <w:p w14:paraId="1AF92E6B" w14:textId="77777777" w:rsidR="009A312C" w:rsidRPr="009A312C" w:rsidRDefault="009A312C" w:rsidP="009A312C">
            <w:pPr>
              <w:suppressAutoHyphens/>
              <w:spacing w:after="0" w:line="240" w:lineRule="auto"/>
              <w:rPr>
                <w:rFonts w:ascii="Times New Roman" w:hAnsi="Times New Roman" w:cs="Times New Roman"/>
                <w:bCs/>
                <w:sz w:val="24"/>
                <w:szCs w:val="24"/>
                <w:lang w:val="sr-Cyrl-RS" w:eastAsia="ar-SA"/>
              </w:rPr>
            </w:pPr>
            <w:r w:rsidRPr="009A312C">
              <w:rPr>
                <w:rFonts w:ascii="Times New Roman" w:hAnsi="Times New Roman" w:cs="Times New Roman"/>
                <w:bCs/>
                <w:sz w:val="24"/>
                <w:szCs w:val="24"/>
                <w:lang w:val="sr-Cyrl-RS" w:eastAsia="ar-SA"/>
              </w:rPr>
              <w:t>Евалуација</w:t>
            </w:r>
          </w:p>
        </w:tc>
        <w:tc>
          <w:tcPr>
            <w:tcW w:w="961" w:type="pct"/>
          </w:tcPr>
          <w:p w14:paraId="64767903" w14:textId="77777777" w:rsidR="009A312C" w:rsidRPr="009A312C" w:rsidRDefault="009A312C" w:rsidP="009A312C">
            <w:pPr>
              <w:suppressAutoHyphens/>
              <w:spacing w:after="0" w:line="240" w:lineRule="auto"/>
              <w:rPr>
                <w:rFonts w:ascii="Times New Roman" w:hAnsi="Times New Roman" w:cs="Times New Roman"/>
                <w:bCs/>
                <w:sz w:val="24"/>
                <w:szCs w:val="24"/>
                <w:lang w:val="sr-Cyrl-RS" w:eastAsia="ar-SA"/>
              </w:rPr>
            </w:pPr>
            <w:r w:rsidRPr="009A312C">
              <w:rPr>
                <w:rFonts w:ascii="Times New Roman" w:hAnsi="Times New Roman" w:cs="Times New Roman"/>
                <w:bCs/>
                <w:sz w:val="24"/>
                <w:szCs w:val="24"/>
                <w:lang w:val="sr-Cyrl-RS" w:eastAsia="ar-SA"/>
              </w:rPr>
              <w:t>Директор школе</w:t>
            </w:r>
          </w:p>
          <w:p w14:paraId="300D667F" w14:textId="77777777" w:rsidR="009A312C" w:rsidRPr="009A312C" w:rsidRDefault="009A312C" w:rsidP="009A312C">
            <w:pPr>
              <w:suppressAutoHyphens/>
              <w:spacing w:after="0" w:line="240" w:lineRule="auto"/>
              <w:rPr>
                <w:rFonts w:ascii="Times New Roman" w:hAnsi="Times New Roman" w:cs="Times New Roman"/>
                <w:bCs/>
                <w:sz w:val="24"/>
                <w:szCs w:val="24"/>
                <w:lang w:val="sr-Cyrl-RS" w:eastAsia="ar-SA"/>
              </w:rPr>
            </w:pPr>
            <w:r w:rsidRPr="009A312C">
              <w:rPr>
                <w:rFonts w:ascii="Times New Roman" w:hAnsi="Times New Roman" w:cs="Times New Roman"/>
                <w:sz w:val="24"/>
                <w:szCs w:val="24"/>
                <w:lang w:val="sr-Cyrl-RS" w:eastAsia="ar-SA"/>
              </w:rPr>
              <w:t>Јасминка Вуковић, координатор</w:t>
            </w:r>
          </w:p>
        </w:tc>
        <w:tc>
          <w:tcPr>
            <w:tcW w:w="1142" w:type="pct"/>
          </w:tcPr>
          <w:p w14:paraId="0D21DA06" w14:textId="77777777" w:rsidR="009A312C" w:rsidRPr="009A312C" w:rsidRDefault="009A312C" w:rsidP="009A312C">
            <w:pPr>
              <w:suppressAutoHyphens/>
              <w:spacing w:after="0" w:line="240" w:lineRule="auto"/>
              <w:rPr>
                <w:rFonts w:ascii="Times New Roman" w:hAnsi="Times New Roman" w:cs="Times New Roman"/>
                <w:bCs/>
                <w:sz w:val="24"/>
                <w:szCs w:val="24"/>
                <w:lang w:val="sr-Cyrl-RS" w:eastAsia="ar-SA"/>
              </w:rPr>
            </w:pPr>
            <w:r w:rsidRPr="009A312C">
              <w:rPr>
                <w:rFonts w:ascii="Times New Roman" w:hAnsi="Times New Roman" w:cs="Times New Roman"/>
                <w:sz w:val="24"/>
                <w:szCs w:val="24"/>
                <w:lang w:val="sr-Cyrl-RS" w:eastAsia="ar-SA"/>
              </w:rPr>
              <w:t>На крају првог и на крају другог полугодишта</w:t>
            </w:r>
          </w:p>
        </w:tc>
      </w:tr>
    </w:tbl>
    <w:p w14:paraId="6A945832" w14:textId="77777777" w:rsidR="009A312C" w:rsidRPr="009A312C" w:rsidRDefault="009A312C" w:rsidP="009A312C">
      <w:pPr>
        <w:suppressAutoHyphens/>
        <w:spacing w:after="0" w:line="240" w:lineRule="auto"/>
        <w:rPr>
          <w:rFonts w:ascii="Times New Roman" w:hAnsi="Times New Roman" w:cs="Times New Roman"/>
          <w:sz w:val="24"/>
          <w:szCs w:val="24"/>
          <w:lang w:eastAsia="ar-SA"/>
        </w:rPr>
      </w:pPr>
    </w:p>
    <w:p w14:paraId="58087012" w14:textId="77777777" w:rsidR="009A312C" w:rsidRPr="009A312C" w:rsidRDefault="009A312C" w:rsidP="009A312C">
      <w:pPr>
        <w:suppressAutoHyphens/>
        <w:spacing w:after="0" w:line="240" w:lineRule="auto"/>
        <w:rPr>
          <w:rFonts w:ascii="Times New Roman" w:hAnsi="Times New Roman" w:cs="Times New Roman"/>
          <w:sz w:val="24"/>
          <w:szCs w:val="24"/>
          <w:lang w:eastAsia="ar-SA"/>
        </w:rPr>
      </w:pPr>
    </w:p>
    <w:p w14:paraId="32242375" w14:textId="77777777" w:rsidR="009A312C" w:rsidRPr="009D49D6" w:rsidRDefault="009A312C" w:rsidP="009D49D6">
      <w:pPr>
        <w:suppressAutoHyphens/>
        <w:spacing w:after="0" w:line="240" w:lineRule="auto"/>
        <w:rPr>
          <w:rFonts w:ascii="Times New Roman" w:hAnsi="Times New Roman" w:cs="Times New Roman"/>
          <w:sz w:val="24"/>
          <w:szCs w:val="24"/>
          <w:lang w:val="sr-Cyrl-RS" w:eastAsia="ar-SA"/>
        </w:rPr>
      </w:pPr>
    </w:p>
    <w:p w14:paraId="640B95F8" w14:textId="77777777" w:rsidR="00301691" w:rsidRPr="00B61010" w:rsidRDefault="00301691">
      <w:pPr>
        <w:spacing w:after="0" w:line="240" w:lineRule="auto"/>
        <w:rPr>
          <w:rFonts w:ascii="Times New Roman" w:hAnsi="Times New Roman" w:cs="Times New Roman"/>
          <w:b/>
          <w:bCs/>
          <w:sz w:val="24"/>
          <w:szCs w:val="24"/>
          <w:lang w:val="sr-Cyrl-RS" w:eastAsia="ar-SA"/>
        </w:rPr>
        <w:sectPr w:rsidR="00301691" w:rsidRPr="00B61010" w:rsidSect="00301691">
          <w:pgSz w:w="16840" w:h="11910" w:orient="landscape"/>
          <w:pgMar w:top="1440" w:right="1440" w:bottom="1440" w:left="1440" w:header="720" w:footer="720" w:gutter="0"/>
          <w:cols w:space="720"/>
          <w:titlePg/>
          <w:docGrid w:linePitch="360"/>
        </w:sectPr>
      </w:pPr>
    </w:p>
    <w:p w14:paraId="17E62244" w14:textId="341F4132" w:rsidR="00924303" w:rsidRPr="00B61010" w:rsidRDefault="009E174C" w:rsidP="00CE1973">
      <w:pPr>
        <w:pStyle w:val="Heading2"/>
      </w:pPr>
      <w:bookmarkStart w:id="257" w:name="_Toc50643526"/>
      <w:bookmarkStart w:id="258" w:name="_Toc5201"/>
      <w:bookmarkStart w:id="259" w:name="_Toc525396224"/>
      <w:bookmarkStart w:id="260" w:name="_Toc525376544"/>
      <w:bookmarkStart w:id="261" w:name="_Toc22376"/>
      <w:bookmarkStart w:id="262" w:name="_Toc239863077"/>
      <w:r w:rsidRPr="00B61010">
        <w:lastRenderedPageBreak/>
        <w:t>СТРУЧНА ВЕЋА</w:t>
      </w:r>
      <w:bookmarkEnd w:id="257"/>
      <w:bookmarkEnd w:id="258"/>
      <w:bookmarkEnd w:id="259"/>
      <w:bookmarkEnd w:id="260"/>
      <w:bookmarkEnd w:id="261"/>
      <w:bookmarkEnd w:id="262"/>
    </w:p>
    <w:p w14:paraId="72BD57A7" w14:textId="77777777" w:rsidR="00924303" w:rsidRPr="00B61010" w:rsidRDefault="00924303">
      <w:pPr>
        <w:spacing w:after="0" w:line="240" w:lineRule="auto"/>
        <w:jc w:val="both"/>
        <w:rPr>
          <w:rFonts w:ascii="Times New Roman" w:eastAsia="Calibri" w:hAnsi="Times New Roman" w:cs="Times New Roman"/>
          <w:sz w:val="24"/>
          <w:szCs w:val="24"/>
          <w:u w:val="single"/>
          <w:lang w:val="sr-Cyrl-CS" w:eastAsia="hr-HR"/>
        </w:rPr>
      </w:pPr>
    </w:p>
    <w:p w14:paraId="64D89069" w14:textId="77777777" w:rsidR="00924303" w:rsidRPr="00B61010" w:rsidRDefault="00000000">
      <w:pPr>
        <w:spacing w:after="0" w:line="240" w:lineRule="auto"/>
        <w:jc w:val="center"/>
        <w:rPr>
          <w:rFonts w:ascii="Times New Roman" w:eastAsia="Calibri" w:hAnsi="Times New Roman" w:cs="Times New Roman"/>
          <w:b/>
          <w:bCs/>
          <w:sz w:val="24"/>
          <w:szCs w:val="24"/>
          <w:u w:val="single"/>
          <w:lang w:val="sr-Cyrl-CS" w:eastAsia="hr-HR"/>
        </w:rPr>
      </w:pPr>
      <w:bookmarkStart w:id="263" w:name="_Hlk207613477"/>
      <w:r w:rsidRPr="00B61010">
        <w:rPr>
          <w:rFonts w:ascii="Times New Roman" w:eastAsia="Calibri" w:hAnsi="Times New Roman" w:cs="Times New Roman"/>
          <w:b/>
          <w:bCs/>
          <w:sz w:val="24"/>
          <w:szCs w:val="24"/>
          <w:u w:val="single"/>
          <w:lang w:val="sr-Cyrl-CS" w:eastAsia="hr-HR"/>
        </w:rPr>
        <w:t xml:space="preserve">Преглед стручних већа  </w:t>
      </w:r>
    </w:p>
    <w:p w14:paraId="6328F7F7" w14:textId="77777777" w:rsidR="00924303" w:rsidRPr="00B61010" w:rsidRDefault="00924303">
      <w:pPr>
        <w:spacing w:after="0" w:line="240" w:lineRule="auto"/>
        <w:jc w:val="center"/>
        <w:rPr>
          <w:rFonts w:ascii="Times New Roman" w:eastAsia="Calibri" w:hAnsi="Times New Roman" w:cs="Times New Roman"/>
          <w:b/>
          <w:bCs/>
          <w:sz w:val="24"/>
          <w:szCs w:val="24"/>
          <w:u w:val="single"/>
          <w:lang w:val="sr-Cyrl-CS" w:eastAsia="hr-HR"/>
        </w:rPr>
      </w:pPr>
    </w:p>
    <w:p w14:paraId="35BDA72E" w14:textId="77777777" w:rsidR="00924303" w:rsidRPr="00B61010" w:rsidRDefault="00924303">
      <w:pPr>
        <w:spacing w:after="0" w:line="240" w:lineRule="auto"/>
        <w:jc w:val="center"/>
        <w:rPr>
          <w:rFonts w:ascii="Times New Roman" w:eastAsia="Calibri" w:hAnsi="Times New Roman" w:cs="Times New Roman"/>
          <w:sz w:val="24"/>
          <w:szCs w:val="24"/>
          <w:u w:val="single"/>
          <w:lang w:val="sr-Cyrl-CS" w:eastAsia="hr-HR"/>
        </w:rPr>
      </w:pPr>
    </w:p>
    <w:tbl>
      <w:tblPr>
        <w:tblW w:w="0" w:type="auto"/>
        <w:tblInd w:w="108" w:type="dxa"/>
        <w:tblBorders>
          <w:top w:val="thinThickSmallGap" w:sz="24" w:space="0" w:color="auto"/>
          <w:left w:val="thinThickSmallGap" w:sz="24" w:space="0" w:color="auto"/>
          <w:bottom w:val="thickThinSmallGap" w:sz="24" w:space="0" w:color="auto"/>
          <w:right w:val="thickThinSmallGap" w:sz="24" w:space="0" w:color="auto"/>
          <w:insideH w:val="single" w:sz="4" w:space="0" w:color="auto"/>
          <w:insideV w:val="single" w:sz="4" w:space="0" w:color="auto"/>
        </w:tblBorders>
        <w:tblLook w:val="04A0" w:firstRow="1" w:lastRow="0" w:firstColumn="1" w:lastColumn="0" w:noHBand="0" w:noVBand="1"/>
      </w:tblPr>
      <w:tblGrid>
        <w:gridCol w:w="592"/>
        <w:gridCol w:w="4186"/>
        <w:gridCol w:w="4054"/>
      </w:tblGrid>
      <w:tr w:rsidR="00B61010" w:rsidRPr="00B61010" w14:paraId="0C4EDFE6" w14:textId="77777777" w:rsidTr="00691B19">
        <w:tc>
          <w:tcPr>
            <w:tcW w:w="592" w:type="dxa"/>
            <w:tcBorders>
              <w:top w:val="thinThickSmallGap" w:sz="24" w:space="0" w:color="auto"/>
              <w:left w:val="thinThickSmallGap" w:sz="24" w:space="0" w:color="auto"/>
              <w:bottom w:val="thickThinSmallGap" w:sz="24" w:space="0" w:color="auto"/>
              <w:right w:val="single" w:sz="4" w:space="0" w:color="auto"/>
            </w:tcBorders>
            <w:shd w:val="clear" w:color="auto" w:fill="D9D9D9"/>
            <w:vAlign w:val="center"/>
          </w:tcPr>
          <w:p w14:paraId="57BDC1C3" w14:textId="77777777" w:rsidR="009A3863" w:rsidRPr="00B61010" w:rsidRDefault="009A3863" w:rsidP="009273EE">
            <w:pPr>
              <w:spacing w:after="0" w:line="240" w:lineRule="auto"/>
              <w:jc w:val="center"/>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р.б.</w:t>
            </w:r>
          </w:p>
        </w:tc>
        <w:tc>
          <w:tcPr>
            <w:tcW w:w="4186" w:type="dxa"/>
            <w:tcBorders>
              <w:top w:val="thinThickSmallGap" w:sz="24" w:space="0" w:color="auto"/>
              <w:left w:val="single" w:sz="4" w:space="0" w:color="auto"/>
              <w:bottom w:val="thickThinSmallGap" w:sz="24" w:space="0" w:color="auto"/>
              <w:right w:val="single" w:sz="4" w:space="0" w:color="auto"/>
            </w:tcBorders>
            <w:shd w:val="clear" w:color="auto" w:fill="D9D9D9"/>
            <w:vAlign w:val="center"/>
          </w:tcPr>
          <w:p w14:paraId="25BF293D" w14:textId="77777777" w:rsidR="009A3863" w:rsidRPr="00B61010" w:rsidRDefault="009A3863" w:rsidP="009273EE">
            <w:pPr>
              <w:spacing w:after="0" w:line="240" w:lineRule="auto"/>
              <w:jc w:val="center"/>
              <w:rPr>
                <w:rFonts w:ascii="Times New Roman" w:eastAsia="Calibri" w:hAnsi="Times New Roman" w:cs="Times New Roman"/>
                <w:b/>
                <w:sz w:val="24"/>
                <w:szCs w:val="24"/>
                <w:lang w:val="sr-Cyrl-CS" w:eastAsia="hr-HR"/>
              </w:rPr>
            </w:pPr>
            <w:r w:rsidRPr="00B61010">
              <w:rPr>
                <w:rFonts w:ascii="Times New Roman" w:eastAsia="Calibri" w:hAnsi="Times New Roman" w:cs="Times New Roman"/>
                <w:b/>
                <w:sz w:val="24"/>
                <w:szCs w:val="24"/>
                <w:lang w:val="sr-Cyrl-CS" w:eastAsia="hr-HR"/>
              </w:rPr>
              <w:t>Назив већа</w:t>
            </w:r>
          </w:p>
        </w:tc>
        <w:tc>
          <w:tcPr>
            <w:tcW w:w="4054" w:type="dxa"/>
            <w:tcBorders>
              <w:top w:val="thinThickSmallGap" w:sz="24" w:space="0" w:color="auto"/>
              <w:left w:val="single" w:sz="4" w:space="0" w:color="auto"/>
              <w:bottom w:val="thickThinSmallGap" w:sz="24" w:space="0" w:color="auto"/>
              <w:right w:val="thickThinSmallGap" w:sz="24" w:space="0" w:color="auto"/>
            </w:tcBorders>
            <w:shd w:val="clear" w:color="auto" w:fill="D9D9D9"/>
            <w:vAlign w:val="center"/>
          </w:tcPr>
          <w:p w14:paraId="319DC302" w14:textId="77777777" w:rsidR="009A3863" w:rsidRPr="00B61010" w:rsidRDefault="009A3863" w:rsidP="009273EE">
            <w:pPr>
              <w:spacing w:after="0" w:line="240" w:lineRule="auto"/>
              <w:jc w:val="center"/>
              <w:rPr>
                <w:rFonts w:ascii="Times New Roman" w:eastAsia="Calibri" w:hAnsi="Times New Roman" w:cs="Times New Roman"/>
                <w:b/>
                <w:sz w:val="24"/>
                <w:szCs w:val="24"/>
                <w:lang w:val="sr-Cyrl-CS" w:eastAsia="hr-HR"/>
              </w:rPr>
            </w:pPr>
            <w:r w:rsidRPr="00B61010">
              <w:rPr>
                <w:rFonts w:ascii="Times New Roman" w:eastAsia="Calibri" w:hAnsi="Times New Roman" w:cs="Times New Roman"/>
                <w:b/>
                <w:sz w:val="24"/>
                <w:szCs w:val="24"/>
                <w:lang w:val="sr-Cyrl-CS" w:eastAsia="hr-HR"/>
              </w:rPr>
              <w:t>Руководилац већа</w:t>
            </w:r>
          </w:p>
        </w:tc>
      </w:tr>
      <w:tr w:rsidR="00691B19" w:rsidRPr="00B61010" w14:paraId="46A982F4" w14:textId="77777777" w:rsidTr="00691B19">
        <w:tc>
          <w:tcPr>
            <w:tcW w:w="592" w:type="dxa"/>
            <w:tcBorders>
              <w:top w:val="thickThinSmallGap" w:sz="24" w:space="0" w:color="auto"/>
              <w:left w:val="thinThickSmallGap" w:sz="24" w:space="0" w:color="auto"/>
              <w:bottom w:val="single" w:sz="4" w:space="0" w:color="auto"/>
              <w:right w:val="single" w:sz="4" w:space="0" w:color="auto"/>
            </w:tcBorders>
            <w:vAlign w:val="center"/>
          </w:tcPr>
          <w:p w14:paraId="48F0288F" w14:textId="77777777" w:rsidR="00691B19" w:rsidRPr="00B61010" w:rsidRDefault="00691B19" w:rsidP="00691B19">
            <w:pPr>
              <w:spacing w:after="0" w:line="240" w:lineRule="auto"/>
              <w:jc w:val="center"/>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1.</w:t>
            </w:r>
          </w:p>
        </w:tc>
        <w:tc>
          <w:tcPr>
            <w:tcW w:w="4186" w:type="dxa"/>
            <w:tcBorders>
              <w:top w:val="thickThinSmallGap" w:sz="24" w:space="0" w:color="auto"/>
              <w:left w:val="single" w:sz="4" w:space="0" w:color="auto"/>
              <w:bottom w:val="single" w:sz="4" w:space="0" w:color="auto"/>
              <w:right w:val="single" w:sz="4" w:space="0" w:color="auto"/>
            </w:tcBorders>
          </w:tcPr>
          <w:p w14:paraId="4050E405" w14:textId="77777777" w:rsidR="00691B19" w:rsidRPr="00B61010" w:rsidRDefault="00691B19" w:rsidP="00691B19">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Веће разредне наставе</w:t>
            </w:r>
          </w:p>
        </w:tc>
        <w:tc>
          <w:tcPr>
            <w:tcW w:w="4054" w:type="dxa"/>
            <w:tcBorders>
              <w:top w:val="thickThinSmallGap" w:sz="24" w:space="0" w:color="auto"/>
              <w:left w:val="single" w:sz="4" w:space="0" w:color="auto"/>
              <w:bottom w:val="single" w:sz="4" w:space="0" w:color="auto"/>
              <w:right w:val="thinThickThinSmallGap" w:sz="24" w:space="0" w:color="auto"/>
            </w:tcBorders>
            <w:vAlign w:val="center"/>
          </w:tcPr>
          <w:p w14:paraId="7A486722" w14:textId="2FD5E578" w:rsidR="00691B19" w:rsidRPr="00B61010" w:rsidRDefault="00691B19" w:rsidP="00691B19">
            <w:pPr>
              <w:spacing w:after="0" w:line="240" w:lineRule="auto"/>
              <w:rPr>
                <w:rFonts w:ascii="Times New Roman" w:eastAsia="Calibri" w:hAnsi="Times New Roman" w:cs="Times New Roman"/>
                <w:sz w:val="24"/>
                <w:szCs w:val="24"/>
                <w:lang w:val="sr-Cyrl-RS" w:eastAsia="hr-HR"/>
              </w:rPr>
            </w:pPr>
            <w:r w:rsidRPr="009C0A64">
              <w:rPr>
                <w:rFonts w:ascii="Times New Roman" w:eastAsia="Calibri" w:hAnsi="Times New Roman" w:cs="Times New Roman"/>
                <w:color w:val="000000" w:themeColor="text1"/>
                <w:sz w:val="24"/>
                <w:szCs w:val="24"/>
                <w:lang w:val="sr-Cyrl-RS" w:eastAsia="hr-HR"/>
              </w:rPr>
              <w:t>Ивана Давидовић</w:t>
            </w:r>
          </w:p>
        </w:tc>
      </w:tr>
      <w:tr w:rsidR="00691B19" w:rsidRPr="00B61010" w14:paraId="5BB22CB1" w14:textId="77777777" w:rsidTr="00691B19">
        <w:tc>
          <w:tcPr>
            <w:tcW w:w="592" w:type="dxa"/>
            <w:tcBorders>
              <w:top w:val="single" w:sz="4" w:space="0" w:color="auto"/>
              <w:left w:val="thinThickSmallGap" w:sz="24" w:space="0" w:color="auto"/>
              <w:bottom w:val="single" w:sz="4" w:space="0" w:color="auto"/>
              <w:right w:val="single" w:sz="4" w:space="0" w:color="auto"/>
            </w:tcBorders>
            <w:vAlign w:val="center"/>
          </w:tcPr>
          <w:p w14:paraId="7011B15D" w14:textId="77777777" w:rsidR="00691B19" w:rsidRPr="00B61010" w:rsidRDefault="00691B19" w:rsidP="00691B19">
            <w:pPr>
              <w:spacing w:after="0" w:line="240" w:lineRule="auto"/>
              <w:jc w:val="center"/>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2.</w:t>
            </w:r>
          </w:p>
        </w:tc>
        <w:tc>
          <w:tcPr>
            <w:tcW w:w="4186" w:type="dxa"/>
            <w:tcBorders>
              <w:top w:val="single" w:sz="4" w:space="0" w:color="auto"/>
              <w:left w:val="single" w:sz="4" w:space="0" w:color="auto"/>
              <w:bottom w:val="single" w:sz="4" w:space="0" w:color="auto"/>
              <w:right w:val="single" w:sz="4" w:space="0" w:color="auto"/>
            </w:tcBorders>
          </w:tcPr>
          <w:p w14:paraId="71CE3E1C" w14:textId="77777777" w:rsidR="00691B19" w:rsidRPr="00B61010" w:rsidRDefault="00691B19" w:rsidP="00691B19">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Стручно веће српског језика и страних језика</w:t>
            </w:r>
          </w:p>
        </w:tc>
        <w:tc>
          <w:tcPr>
            <w:tcW w:w="4054" w:type="dxa"/>
            <w:tcBorders>
              <w:top w:val="single" w:sz="4" w:space="0" w:color="auto"/>
              <w:left w:val="single" w:sz="4" w:space="0" w:color="auto"/>
              <w:bottom w:val="single" w:sz="4" w:space="0" w:color="auto"/>
              <w:right w:val="thinThickThinSmallGap" w:sz="24" w:space="0" w:color="auto"/>
            </w:tcBorders>
            <w:vAlign w:val="center"/>
          </w:tcPr>
          <w:p w14:paraId="1031A5CC" w14:textId="5B83926B" w:rsidR="00691B19" w:rsidRPr="00B61010" w:rsidRDefault="00691B19" w:rsidP="00691B19">
            <w:pPr>
              <w:spacing w:after="0" w:line="240" w:lineRule="auto"/>
              <w:rPr>
                <w:rFonts w:ascii="Times New Roman" w:eastAsia="Calibri" w:hAnsi="Times New Roman" w:cs="Times New Roman"/>
                <w:sz w:val="24"/>
                <w:szCs w:val="24"/>
                <w:lang w:val="sr-Cyrl-RS" w:eastAsia="hr-HR"/>
              </w:rPr>
            </w:pPr>
            <w:r w:rsidRPr="009C0A64">
              <w:rPr>
                <w:rFonts w:ascii="Times New Roman" w:eastAsia="Calibri" w:hAnsi="Times New Roman" w:cs="Times New Roman"/>
                <w:color w:val="000000" w:themeColor="text1"/>
                <w:sz w:val="24"/>
                <w:szCs w:val="24"/>
                <w:lang w:val="sr-Cyrl-RS" w:eastAsia="hr-HR"/>
              </w:rPr>
              <w:t>Мирјана Радонић</w:t>
            </w:r>
          </w:p>
        </w:tc>
      </w:tr>
      <w:tr w:rsidR="00691B19" w:rsidRPr="00B61010" w14:paraId="739A2C73" w14:textId="77777777" w:rsidTr="00691B19">
        <w:tc>
          <w:tcPr>
            <w:tcW w:w="592" w:type="dxa"/>
            <w:tcBorders>
              <w:top w:val="single" w:sz="4" w:space="0" w:color="auto"/>
              <w:left w:val="thinThickSmallGap" w:sz="24" w:space="0" w:color="auto"/>
              <w:bottom w:val="single" w:sz="4" w:space="0" w:color="auto"/>
              <w:right w:val="single" w:sz="4" w:space="0" w:color="auto"/>
            </w:tcBorders>
            <w:vAlign w:val="center"/>
          </w:tcPr>
          <w:p w14:paraId="5D697B3C" w14:textId="77777777" w:rsidR="00691B19" w:rsidRPr="00B61010" w:rsidRDefault="00691B19" w:rsidP="00691B19">
            <w:pPr>
              <w:spacing w:after="0" w:line="240" w:lineRule="auto"/>
              <w:jc w:val="center"/>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3.</w:t>
            </w:r>
          </w:p>
        </w:tc>
        <w:tc>
          <w:tcPr>
            <w:tcW w:w="4186" w:type="dxa"/>
            <w:tcBorders>
              <w:top w:val="single" w:sz="4" w:space="0" w:color="auto"/>
              <w:left w:val="single" w:sz="4" w:space="0" w:color="auto"/>
              <w:bottom w:val="single" w:sz="4" w:space="0" w:color="auto"/>
              <w:right w:val="single" w:sz="4" w:space="0" w:color="auto"/>
            </w:tcBorders>
          </w:tcPr>
          <w:p w14:paraId="32A98D15" w14:textId="77777777" w:rsidR="00691B19" w:rsidRPr="00B61010" w:rsidRDefault="00691B19" w:rsidP="00691B19">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Стручно веће друштвених наука</w:t>
            </w:r>
          </w:p>
        </w:tc>
        <w:tc>
          <w:tcPr>
            <w:tcW w:w="4054" w:type="dxa"/>
            <w:tcBorders>
              <w:top w:val="single" w:sz="4" w:space="0" w:color="auto"/>
              <w:left w:val="single" w:sz="4" w:space="0" w:color="auto"/>
              <w:bottom w:val="single" w:sz="4" w:space="0" w:color="auto"/>
              <w:right w:val="thinThickThinSmallGap" w:sz="24" w:space="0" w:color="auto"/>
            </w:tcBorders>
            <w:vAlign w:val="center"/>
          </w:tcPr>
          <w:p w14:paraId="2D9621C4" w14:textId="2CEA4A05" w:rsidR="00691B19" w:rsidRPr="00B61010" w:rsidRDefault="00691B19" w:rsidP="00691B19">
            <w:pPr>
              <w:spacing w:after="0" w:line="240" w:lineRule="auto"/>
              <w:rPr>
                <w:rFonts w:ascii="Times New Roman" w:eastAsia="Calibri" w:hAnsi="Times New Roman" w:cs="Times New Roman"/>
                <w:sz w:val="24"/>
                <w:szCs w:val="24"/>
                <w:lang w:val="sr-Cyrl-RS" w:eastAsia="hr-HR"/>
              </w:rPr>
            </w:pPr>
            <w:r w:rsidRPr="009C0A64">
              <w:rPr>
                <w:rFonts w:ascii="Times New Roman" w:eastAsia="Calibri" w:hAnsi="Times New Roman" w:cs="Times New Roman"/>
                <w:color w:val="000000" w:themeColor="text1"/>
                <w:sz w:val="24"/>
                <w:szCs w:val="24"/>
                <w:lang w:val="sr-Cyrl-RS" w:eastAsia="hr-HR"/>
              </w:rPr>
              <w:t>Дарко Милићевић</w:t>
            </w:r>
          </w:p>
        </w:tc>
      </w:tr>
      <w:tr w:rsidR="00691B19" w:rsidRPr="00B61010" w14:paraId="67FCDF19" w14:textId="77777777" w:rsidTr="00691B19">
        <w:tc>
          <w:tcPr>
            <w:tcW w:w="592" w:type="dxa"/>
            <w:tcBorders>
              <w:top w:val="single" w:sz="4" w:space="0" w:color="auto"/>
              <w:left w:val="thinThickSmallGap" w:sz="24" w:space="0" w:color="auto"/>
              <w:bottom w:val="single" w:sz="4" w:space="0" w:color="auto"/>
              <w:right w:val="single" w:sz="4" w:space="0" w:color="auto"/>
            </w:tcBorders>
            <w:vAlign w:val="center"/>
          </w:tcPr>
          <w:p w14:paraId="7CA82638" w14:textId="77777777" w:rsidR="00691B19" w:rsidRPr="00B61010" w:rsidRDefault="00691B19" w:rsidP="00691B19">
            <w:pPr>
              <w:spacing w:after="0" w:line="240" w:lineRule="auto"/>
              <w:jc w:val="center"/>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4.</w:t>
            </w:r>
          </w:p>
        </w:tc>
        <w:tc>
          <w:tcPr>
            <w:tcW w:w="4186" w:type="dxa"/>
            <w:tcBorders>
              <w:top w:val="single" w:sz="4" w:space="0" w:color="auto"/>
              <w:left w:val="single" w:sz="4" w:space="0" w:color="auto"/>
              <w:bottom w:val="single" w:sz="4" w:space="0" w:color="auto"/>
              <w:right w:val="single" w:sz="4" w:space="0" w:color="auto"/>
            </w:tcBorders>
          </w:tcPr>
          <w:p w14:paraId="59CF28A7" w14:textId="77777777" w:rsidR="00691B19" w:rsidRPr="00B61010" w:rsidRDefault="00691B19" w:rsidP="00691B19">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Стручно веће природних наука, технике и технологије и информатике</w:t>
            </w:r>
          </w:p>
        </w:tc>
        <w:tc>
          <w:tcPr>
            <w:tcW w:w="4054" w:type="dxa"/>
            <w:tcBorders>
              <w:top w:val="single" w:sz="4" w:space="0" w:color="auto"/>
              <w:left w:val="single" w:sz="4" w:space="0" w:color="auto"/>
              <w:bottom w:val="single" w:sz="4" w:space="0" w:color="auto"/>
              <w:right w:val="thinThickThinSmallGap" w:sz="24" w:space="0" w:color="auto"/>
            </w:tcBorders>
            <w:vAlign w:val="center"/>
          </w:tcPr>
          <w:p w14:paraId="7B5787AD" w14:textId="624F3CA6" w:rsidR="00691B19" w:rsidRPr="00B61010" w:rsidRDefault="00691B19" w:rsidP="00691B19">
            <w:pPr>
              <w:spacing w:after="0" w:line="240" w:lineRule="auto"/>
              <w:rPr>
                <w:rFonts w:ascii="Times New Roman" w:eastAsia="Calibri" w:hAnsi="Times New Roman" w:cs="Times New Roman"/>
                <w:sz w:val="24"/>
                <w:szCs w:val="24"/>
                <w:lang w:val="sr-Cyrl-RS" w:eastAsia="hr-HR"/>
              </w:rPr>
            </w:pPr>
            <w:r w:rsidRPr="009C0A64">
              <w:rPr>
                <w:rFonts w:ascii="Times New Roman" w:eastAsia="Calibri" w:hAnsi="Times New Roman" w:cs="Times New Roman"/>
                <w:color w:val="000000" w:themeColor="text1"/>
                <w:sz w:val="24"/>
                <w:szCs w:val="24"/>
                <w:lang w:val="sr-Cyrl-RS" w:eastAsia="hr-HR"/>
              </w:rPr>
              <w:t>Милица Здравковић</w:t>
            </w:r>
          </w:p>
        </w:tc>
      </w:tr>
      <w:tr w:rsidR="00691B19" w:rsidRPr="00B61010" w14:paraId="752E4694" w14:textId="77777777" w:rsidTr="00691B19">
        <w:tc>
          <w:tcPr>
            <w:tcW w:w="592" w:type="dxa"/>
            <w:tcBorders>
              <w:top w:val="single" w:sz="4" w:space="0" w:color="auto"/>
              <w:left w:val="thinThickSmallGap" w:sz="24" w:space="0" w:color="auto"/>
              <w:bottom w:val="thickThinSmallGap" w:sz="24" w:space="0" w:color="auto"/>
              <w:right w:val="single" w:sz="4" w:space="0" w:color="auto"/>
            </w:tcBorders>
            <w:vAlign w:val="center"/>
          </w:tcPr>
          <w:p w14:paraId="6B07A79C" w14:textId="77777777" w:rsidR="00691B19" w:rsidRPr="00B61010" w:rsidRDefault="00691B19" w:rsidP="00691B19">
            <w:pPr>
              <w:spacing w:after="0" w:line="240" w:lineRule="auto"/>
              <w:jc w:val="center"/>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5.</w:t>
            </w:r>
          </w:p>
        </w:tc>
        <w:tc>
          <w:tcPr>
            <w:tcW w:w="4186" w:type="dxa"/>
            <w:tcBorders>
              <w:top w:val="single" w:sz="4" w:space="0" w:color="auto"/>
              <w:left w:val="single" w:sz="4" w:space="0" w:color="auto"/>
              <w:bottom w:val="thickThinSmallGap" w:sz="24" w:space="0" w:color="auto"/>
              <w:right w:val="single" w:sz="4" w:space="0" w:color="auto"/>
            </w:tcBorders>
          </w:tcPr>
          <w:p w14:paraId="1FB5EA3C" w14:textId="77777777" w:rsidR="00691B19" w:rsidRPr="00B61010" w:rsidRDefault="00691B19" w:rsidP="00691B19">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Стручно веће за ликовну културу, музичку културу и физичко и здравствено васпитање</w:t>
            </w:r>
          </w:p>
        </w:tc>
        <w:tc>
          <w:tcPr>
            <w:tcW w:w="4054" w:type="dxa"/>
            <w:tcBorders>
              <w:top w:val="single" w:sz="4" w:space="0" w:color="auto"/>
              <w:left w:val="single" w:sz="4" w:space="0" w:color="auto"/>
              <w:bottom w:val="thinThickThinSmallGap" w:sz="24" w:space="0" w:color="auto"/>
              <w:right w:val="thinThickThinSmallGap" w:sz="24" w:space="0" w:color="auto"/>
            </w:tcBorders>
            <w:vAlign w:val="center"/>
          </w:tcPr>
          <w:p w14:paraId="20E7BC44" w14:textId="04CB2C48" w:rsidR="00691B19" w:rsidRPr="00B61010" w:rsidRDefault="00691B19" w:rsidP="00691B19">
            <w:pPr>
              <w:spacing w:after="0" w:line="240" w:lineRule="auto"/>
              <w:rPr>
                <w:rFonts w:ascii="Times New Roman" w:eastAsia="Calibri" w:hAnsi="Times New Roman" w:cs="Times New Roman"/>
                <w:sz w:val="24"/>
                <w:szCs w:val="24"/>
                <w:lang w:val="sr-Cyrl-RS" w:eastAsia="hr-HR"/>
              </w:rPr>
            </w:pPr>
            <w:r w:rsidRPr="009C0A64">
              <w:rPr>
                <w:rFonts w:ascii="Times New Roman" w:eastAsia="Calibri" w:hAnsi="Times New Roman" w:cs="Times New Roman"/>
                <w:color w:val="000000" w:themeColor="text1"/>
                <w:sz w:val="24"/>
                <w:szCs w:val="24"/>
                <w:lang w:val="sr-Cyrl-RS" w:eastAsia="hr-HR"/>
              </w:rPr>
              <w:t>Душан Младеновић</w:t>
            </w:r>
          </w:p>
        </w:tc>
      </w:tr>
      <w:bookmarkEnd w:id="263"/>
    </w:tbl>
    <w:p w14:paraId="47C3717E" w14:textId="77777777" w:rsidR="00924303" w:rsidRPr="00B61010" w:rsidRDefault="00924303">
      <w:pPr>
        <w:spacing w:after="0" w:line="240" w:lineRule="auto"/>
        <w:rPr>
          <w:rFonts w:ascii="Times New Roman" w:eastAsia="Calibri" w:hAnsi="Times New Roman" w:cs="Times New Roman"/>
          <w:sz w:val="24"/>
          <w:szCs w:val="24"/>
          <w:lang w:val="sr-Cyrl-CS" w:eastAsia="hr-HR"/>
        </w:rPr>
      </w:pPr>
    </w:p>
    <w:p w14:paraId="2654DDE9" w14:textId="77777777" w:rsidR="00924303" w:rsidRPr="00B61010" w:rsidRDefault="00924303">
      <w:pPr>
        <w:spacing w:after="0" w:line="240" w:lineRule="auto"/>
        <w:ind w:firstLine="810"/>
        <w:jc w:val="both"/>
        <w:rPr>
          <w:rFonts w:ascii="Times New Roman" w:eastAsia="Calibri" w:hAnsi="Times New Roman" w:cs="Times New Roman"/>
          <w:sz w:val="24"/>
          <w:szCs w:val="24"/>
          <w:lang w:val="sr-Cyrl-CS" w:eastAsia="hr-HR"/>
        </w:rPr>
      </w:pPr>
    </w:p>
    <w:p w14:paraId="06A6E6B8" w14:textId="77777777" w:rsidR="001840D2" w:rsidRPr="00B61010" w:rsidRDefault="001840D2" w:rsidP="001840D2">
      <w:pPr>
        <w:spacing w:after="0" w:line="240" w:lineRule="auto"/>
        <w:ind w:firstLine="810"/>
        <w:jc w:val="both"/>
        <w:rPr>
          <w:rFonts w:ascii="Times New Roman" w:eastAsia="Calibri" w:hAnsi="Times New Roman" w:cs="Times New Roman"/>
          <w:b/>
          <w:sz w:val="24"/>
          <w:szCs w:val="24"/>
          <w:lang w:val="sr-Cyrl-CS" w:eastAsia="hr-HR"/>
        </w:rPr>
      </w:pPr>
      <w:r w:rsidRPr="00B61010">
        <w:rPr>
          <w:rFonts w:ascii="Times New Roman" w:eastAsia="Calibri" w:hAnsi="Times New Roman" w:cs="Times New Roman"/>
          <w:b/>
          <w:sz w:val="24"/>
          <w:szCs w:val="24"/>
          <w:lang w:val="sr-Cyrl-CS" w:eastAsia="hr-HR"/>
        </w:rPr>
        <w:t>Активности Стручних већа биће усмерена на решавање следећих питања:</w:t>
      </w:r>
    </w:p>
    <w:p w14:paraId="4BEDC2A3" w14:textId="77777777" w:rsidR="001840D2" w:rsidRPr="00B61010" w:rsidRDefault="001840D2" w:rsidP="001840D2">
      <w:pPr>
        <w:spacing w:after="0" w:line="240" w:lineRule="auto"/>
        <w:ind w:firstLine="810"/>
        <w:jc w:val="both"/>
        <w:rPr>
          <w:rFonts w:ascii="Times New Roman" w:eastAsia="Calibri" w:hAnsi="Times New Roman" w:cs="Times New Roman"/>
          <w:sz w:val="24"/>
          <w:szCs w:val="24"/>
          <w:lang w:val="sr-Cyrl-CS" w:eastAsia="hr-HR"/>
        </w:rPr>
      </w:pPr>
    </w:p>
    <w:p w14:paraId="7B50BDFA" w14:textId="77777777" w:rsidR="001840D2" w:rsidRPr="00B61010" w:rsidRDefault="001840D2">
      <w:pPr>
        <w:pStyle w:val="ListParagraph"/>
        <w:numPr>
          <w:ilvl w:val="0"/>
          <w:numId w:val="33"/>
        </w:numPr>
        <w:spacing w:after="0" w:line="240" w:lineRule="auto"/>
        <w:jc w:val="both"/>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xml:space="preserve">Предлагање Наставничком већу поделе предмета, часова, одељења, наставних  </w:t>
      </w:r>
    </w:p>
    <w:p w14:paraId="63952D0F" w14:textId="77777777" w:rsidR="001840D2" w:rsidRPr="00B61010" w:rsidRDefault="001840D2">
      <w:pPr>
        <w:pStyle w:val="ListParagraph"/>
        <w:numPr>
          <w:ilvl w:val="0"/>
          <w:numId w:val="33"/>
        </w:numPr>
        <w:spacing w:after="0" w:line="240" w:lineRule="auto"/>
        <w:jc w:val="both"/>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xml:space="preserve">активности и осталих обавеза </w:t>
      </w:r>
    </w:p>
    <w:p w14:paraId="6CEE816C" w14:textId="77777777" w:rsidR="001840D2" w:rsidRPr="00B61010" w:rsidRDefault="001840D2">
      <w:pPr>
        <w:pStyle w:val="ListParagraph"/>
        <w:numPr>
          <w:ilvl w:val="0"/>
          <w:numId w:val="33"/>
        </w:numPr>
        <w:spacing w:after="0" w:line="240" w:lineRule="auto"/>
        <w:jc w:val="both"/>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Програмирање и планирање васпитно образовног рада, сачињавање глобалних и оперативних планова ; праћење њиховог остваривања, примена образовних стандарда</w:t>
      </w:r>
    </w:p>
    <w:p w14:paraId="14E7F86F" w14:textId="77777777" w:rsidR="001840D2" w:rsidRPr="00B61010" w:rsidRDefault="001840D2">
      <w:pPr>
        <w:pStyle w:val="ListParagraph"/>
        <w:numPr>
          <w:ilvl w:val="0"/>
          <w:numId w:val="33"/>
        </w:numPr>
        <w:spacing w:after="0" w:line="240" w:lineRule="auto"/>
        <w:jc w:val="both"/>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xml:space="preserve">Избор уџбеника, приручника и друге литературе и предлог наставничком већу да </w:t>
      </w:r>
    </w:p>
    <w:p w14:paraId="223278E4" w14:textId="77777777" w:rsidR="001840D2" w:rsidRPr="00B61010" w:rsidRDefault="001840D2">
      <w:pPr>
        <w:pStyle w:val="ListParagraph"/>
        <w:numPr>
          <w:ilvl w:val="0"/>
          <w:numId w:val="33"/>
        </w:numPr>
        <w:spacing w:after="0" w:line="240" w:lineRule="auto"/>
        <w:jc w:val="both"/>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одобри њихову употребу;</w:t>
      </w:r>
    </w:p>
    <w:p w14:paraId="05549002" w14:textId="77777777" w:rsidR="001840D2" w:rsidRPr="00B61010" w:rsidRDefault="001840D2">
      <w:pPr>
        <w:pStyle w:val="ListParagraph"/>
        <w:numPr>
          <w:ilvl w:val="0"/>
          <w:numId w:val="33"/>
        </w:numPr>
        <w:spacing w:after="0" w:line="240" w:lineRule="auto"/>
        <w:jc w:val="both"/>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Програмирање стручног, педагошко-психолошког и методичког усавршавања наставника,праћење учешћа својих чланова у реализацији програма усавршавања;</w:t>
      </w:r>
    </w:p>
    <w:p w14:paraId="182553A7" w14:textId="77777777" w:rsidR="001840D2" w:rsidRPr="00B61010" w:rsidRDefault="001840D2">
      <w:pPr>
        <w:pStyle w:val="ListParagraph"/>
        <w:numPr>
          <w:ilvl w:val="0"/>
          <w:numId w:val="33"/>
        </w:numPr>
        <w:spacing w:after="0" w:line="240" w:lineRule="auto"/>
        <w:jc w:val="both"/>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Предлагање Наставничком већу побољшања услова рада;</w:t>
      </w:r>
    </w:p>
    <w:p w14:paraId="6B06E69C" w14:textId="77777777" w:rsidR="001840D2" w:rsidRPr="00B61010" w:rsidRDefault="001840D2">
      <w:pPr>
        <w:pStyle w:val="ListParagraph"/>
        <w:numPr>
          <w:ilvl w:val="0"/>
          <w:numId w:val="33"/>
        </w:numPr>
        <w:spacing w:after="0" w:line="240" w:lineRule="auto"/>
        <w:jc w:val="both"/>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Остваривање координације и корелације наставе међу предметима;</w:t>
      </w:r>
    </w:p>
    <w:p w14:paraId="02C9F0AD" w14:textId="77777777" w:rsidR="001840D2" w:rsidRPr="00B61010" w:rsidRDefault="001840D2">
      <w:pPr>
        <w:pStyle w:val="ListParagraph"/>
        <w:numPr>
          <w:ilvl w:val="0"/>
          <w:numId w:val="33"/>
        </w:numPr>
        <w:spacing w:after="0" w:line="240" w:lineRule="auto"/>
        <w:jc w:val="both"/>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Оперативно разрађивање критеријума оцењивања знања и умења ученика;</w:t>
      </w:r>
    </w:p>
    <w:p w14:paraId="1822D605" w14:textId="77777777" w:rsidR="001840D2" w:rsidRPr="00B61010" w:rsidRDefault="001840D2">
      <w:pPr>
        <w:pStyle w:val="ListParagraph"/>
        <w:numPr>
          <w:ilvl w:val="0"/>
          <w:numId w:val="33"/>
        </w:numPr>
        <w:spacing w:after="0" w:line="240" w:lineRule="auto"/>
        <w:jc w:val="both"/>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Пружање помоћи у раду наставницима - приправницима;</w:t>
      </w:r>
    </w:p>
    <w:p w14:paraId="0B794800" w14:textId="77777777" w:rsidR="001840D2" w:rsidRPr="00B61010" w:rsidRDefault="001840D2">
      <w:pPr>
        <w:pStyle w:val="ListParagraph"/>
        <w:numPr>
          <w:ilvl w:val="0"/>
          <w:numId w:val="33"/>
        </w:numPr>
        <w:spacing w:after="0" w:line="240" w:lineRule="auto"/>
        <w:jc w:val="both"/>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Разматрање стручних питања васпитно-образовног рада, предлагање Наставничком већу доношења одређених одлука, у циљу унапређивања организације, увођења иновација и др.;</w:t>
      </w:r>
    </w:p>
    <w:p w14:paraId="46CBEBBC" w14:textId="77777777" w:rsidR="001840D2" w:rsidRPr="00B61010" w:rsidRDefault="001840D2">
      <w:pPr>
        <w:pStyle w:val="ListParagraph"/>
        <w:numPr>
          <w:ilvl w:val="0"/>
          <w:numId w:val="33"/>
        </w:numPr>
        <w:spacing w:after="0" w:line="240" w:lineRule="auto"/>
        <w:jc w:val="both"/>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xml:space="preserve">Остваривање увида у реализацију васпитно-образовних задатака и предузимање мера за </w:t>
      </w:r>
    </w:p>
    <w:p w14:paraId="181F6CEE" w14:textId="77777777" w:rsidR="001840D2" w:rsidRPr="00B61010" w:rsidRDefault="001840D2">
      <w:pPr>
        <w:pStyle w:val="ListParagraph"/>
        <w:numPr>
          <w:ilvl w:val="0"/>
          <w:numId w:val="33"/>
        </w:numPr>
        <w:spacing w:after="0" w:line="240" w:lineRule="auto"/>
        <w:jc w:val="both"/>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xml:space="preserve">пружање помоћи ученицима који заостају у раду, као и стимулисање ученика који брже </w:t>
      </w:r>
    </w:p>
    <w:p w14:paraId="08A2B3F1" w14:textId="77777777" w:rsidR="001840D2" w:rsidRPr="00B61010" w:rsidRDefault="001840D2">
      <w:pPr>
        <w:pStyle w:val="ListParagraph"/>
        <w:numPr>
          <w:ilvl w:val="0"/>
          <w:numId w:val="33"/>
        </w:numPr>
        <w:spacing w:after="0" w:line="240" w:lineRule="auto"/>
        <w:jc w:val="both"/>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напредују;</w:t>
      </w:r>
    </w:p>
    <w:p w14:paraId="64DDD0FB" w14:textId="77777777" w:rsidR="001840D2" w:rsidRPr="00B61010" w:rsidRDefault="001840D2">
      <w:pPr>
        <w:pStyle w:val="ListParagraph"/>
        <w:numPr>
          <w:ilvl w:val="0"/>
          <w:numId w:val="33"/>
        </w:numPr>
        <w:spacing w:after="0" w:line="240" w:lineRule="auto"/>
        <w:jc w:val="both"/>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xml:space="preserve">Утврђивање тематских садржаја допунског и додатног рада и слободних активности и </w:t>
      </w:r>
    </w:p>
    <w:p w14:paraId="2CA7225F" w14:textId="77777777" w:rsidR="001840D2" w:rsidRPr="00B61010" w:rsidRDefault="001840D2">
      <w:pPr>
        <w:pStyle w:val="ListParagraph"/>
        <w:numPr>
          <w:ilvl w:val="0"/>
          <w:numId w:val="33"/>
        </w:numPr>
        <w:spacing w:after="0" w:line="240" w:lineRule="auto"/>
        <w:jc w:val="both"/>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анализа резултата тога рада:</w:t>
      </w:r>
    </w:p>
    <w:p w14:paraId="22DE73A6" w14:textId="77777777" w:rsidR="001840D2" w:rsidRPr="00B61010" w:rsidRDefault="001840D2">
      <w:pPr>
        <w:pStyle w:val="ListParagraph"/>
        <w:numPr>
          <w:ilvl w:val="0"/>
          <w:numId w:val="33"/>
        </w:numPr>
        <w:spacing w:after="0" w:line="240" w:lineRule="auto"/>
        <w:jc w:val="both"/>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xml:space="preserve">Организација огледних и угледних часова и међусобних посета наставника,ради размене и </w:t>
      </w:r>
    </w:p>
    <w:p w14:paraId="4B0778AD" w14:textId="77777777" w:rsidR="001840D2" w:rsidRPr="00B61010" w:rsidRDefault="001840D2">
      <w:pPr>
        <w:pStyle w:val="ListParagraph"/>
        <w:numPr>
          <w:ilvl w:val="0"/>
          <w:numId w:val="33"/>
        </w:numPr>
        <w:spacing w:after="0" w:line="240" w:lineRule="auto"/>
        <w:jc w:val="both"/>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lastRenderedPageBreak/>
        <w:t>преношења искустава у примени облика и метода рада и употреби наставних средстава;</w:t>
      </w:r>
    </w:p>
    <w:p w14:paraId="78AD68B9" w14:textId="77777777" w:rsidR="001840D2" w:rsidRPr="00B61010" w:rsidRDefault="001840D2">
      <w:pPr>
        <w:pStyle w:val="ListParagraph"/>
        <w:numPr>
          <w:ilvl w:val="0"/>
          <w:numId w:val="33"/>
        </w:numPr>
        <w:spacing w:after="0" w:line="240" w:lineRule="auto"/>
        <w:jc w:val="both"/>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Утврђивање заједничких захтева за израду глобалних и оперативних планова;</w:t>
      </w:r>
    </w:p>
    <w:p w14:paraId="2F978648" w14:textId="77777777" w:rsidR="001840D2" w:rsidRPr="00B61010" w:rsidRDefault="001840D2">
      <w:pPr>
        <w:pStyle w:val="ListParagraph"/>
        <w:numPr>
          <w:ilvl w:val="0"/>
          <w:numId w:val="33"/>
        </w:numPr>
        <w:spacing w:after="0" w:line="240" w:lineRule="auto"/>
        <w:jc w:val="both"/>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xml:space="preserve">Давање предлога и мишљења за унапређивање технологије васпитно-образовног рада,опремање </w:t>
      </w:r>
    </w:p>
    <w:p w14:paraId="63074269" w14:textId="77777777" w:rsidR="001840D2" w:rsidRPr="00B61010" w:rsidRDefault="001840D2">
      <w:pPr>
        <w:pStyle w:val="ListParagraph"/>
        <w:numPr>
          <w:ilvl w:val="0"/>
          <w:numId w:val="33"/>
        </w:numPr>
        <w:spacing w:after="0" w:line="240" w:lineRule="auto"/>
        <w:jc w:val="both"/>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наставним средствима,стручном литературом и слично;</w:t>
      </w:r>
    </w:p>
    <w:p w14:paraId="288B9036" w14:textId="77777777" w:rsidR="001840D2" w:rsidRPr="00B61010" w:rsidRDefault="001840D2">
      <w:pPr>
        <w:pStyle w:val="ListParagraph"/>
        <w:numPr>
          <w:ilvl w:val="0"/>
          <w:numId w:val="33"/>
        </w:numPr>
        <w:spacing w:after="0" w:line="240" w:lineRule="auto"/>
        <w:jc w:val="both"/>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xml:space="preserve">Укључивање ученика у такмичења и манифестације;   </w:t>
      </w:r>
    </w:p>
    <w:p w14:paraId="0D2827D6" w14:textId="77777777" w:rsidR="001840D2" w:rsidRPr="00B61010" w:rsidRDefault="001840D2">
      <w:pPr>
        <w:pStyle w:val="ListParagraph"/>
        <w:numPr>
          <w:ilvl w:val="0"/>
          <w:numId w:val="33"/>
        </w:numPr>
        <w:spacing w:after="0" w:line="240" w:lineRule="auto"/>
        <w:jc w:val="both"/>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xml:space="preserve">Предлагање Наставничком већу плана и програма стручног усавршавања наставника;  </w:t>
      </w:r>
    </w:p>
    <w:p w14:paraId="588CE367" w14:textId="77777777" w:rsidR="001840D2" w:rsidRPr="00B61010" w:rsidRDefault="001840D2">
      <w:pPr>
        <w:pStyle w:val="ListParagraph"/>
        <w:numPr>
          <w:ilvl w:val="0"/>
          <w:numId w:val="33"/>
        </w:numPr>
        <w:spacing w:after="0" w:line="240" w:lineRule="auto"/>
        <w:jc w:val="both"/>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xml:space="preserve">Разматрање потешкоћа у реализацији планова и програма;   </w:t>
      </w:r>
    </w:p>
    <w:p w14:paraId="2FFCDC22" w14:textId="77777777" w:rsidR="001840D2" w:rsidRPr="00B61010" w:rsidRDefault="001840D2">
      <w:pPr>
        <w:pStyle w:val="ListParagraph"/>
        <w:numPr>
          <w:ilvl w:val="0"/>
          <w:numId w:val="33"/>
        </w:numPr>
        <w:spacing w:after="0" w:line="240" w:lineRule="auto"/>
        <w:jc w:val="both"/>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xml:space="preserve">Утврђивање основа за Годишњи програм рада;     </w:t>
      </w:r>
    </w:p>
    <w:p w14:paraId="1295C58B" w14:textId="77777777" w:rsidR="001840D2" w:rsidRPr="00B61010" w:rsidRDefault="001840D2">
      <w:pPr>
        <w:pStyle w:val="ListParagraph"/>
        <w:numPr>
          <w:ilvl w:val="0"/>
          <w:numId w:val="33"/>
        </w:numPr>
        <w:spacing w:after="0" w:line="240" w:lineRule="auto"/>
        <w:jc w:val="both"/>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xml:space="preserve">Планирање посета организацијама,установам,музејима;    </w:t>
      </w:r>
    </w:p>
    <w:p w14:paraId="16C81A06" w14:textId="77777777" w:rsidR="001840D2" w:rsidRPr="00B61010" w:rsidRDefault="001840D2">
      <w:pPr>
        <w:pStyle w:val="ListParagraph"/>
        <w:numPr>
          <w:ilvl w:val="0"/>
          <w:numId w:val="33"/>
        </w:numPr>
        <w:spacing w:after="0" w:line="240" w:lineRule="auto"/>
        <w:jc w:val="both"/>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xml:space="preserve">Анализирање мера за унапређивање наставног рада;  </w:t>
      </w:r>
    </w:p>
    <w:p w14:paraId="159B1852" w14:textId="77777777" w:rsidR="001840D2" w:rsidRPr="00B61010" w:rsidRDefault="001840D2">
      <w:pPr>
        <w:pStyle w:val="ListParagraph"/>
        <w:numPr>
          <w:ilvl w:val="0"/>
          <w:numId w:val="33"/>
        </w:numPr>
        <w:spacing w:after="0" w:line="240" w:lineRule="auto"/>
        <w:jc w:val="both"/>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xml:space="preserve">Анализирање сарадње са друштвеном средином и предузимање одговарајућих мера;     </w:t>
      </w:r>
    </w:p>
    <w:p w14:paraId="7A00C7D8" w14:textId="77777777" w:rsidR="001840D2" w:rsidRPr="00B61010" w:rsidRDefault="001840D2">
      <w:pPr>
        <w:pStyle w:val="ListParagraph"/>
        <w:numPr>
          <w:ilvl w:val="0"/>
          <w:numId w:val="33"/>
        </w:numPr>
        <w:spacing w:after="0" w:line="240" w:lineRule="auto"/>
        <w:jc w:val="both"/>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xml:space="preserve">Награђивање ученика применом објективних  критеријума оцењивања;     </w:t>
      </w:r>
    </w:p>
    <w:p w14:paraId="0AFFA34E" w14:textId="77777777" w:rsidR="001840D2" w:rsidRPr="00B61010" w:rsidRDefault="001840D2">
      <w:pPr>
        <w:pStyle w:val="ListParagraph"/>
        <w:numPr>
          <w:ilvl w:val="0"/>
          <w:numId w:val="33"/>
        </w:numPr>
        <w:spacing w:after="0" w:line="240" w:lineRule="auto"/>
        <w:jc w:val="both"/>
        <w:rPr>
          <w:rFonts w:ascii="Times New Roman" w:hAnsi="Times New Roman" w:cs="Times New Roman"/>
          <w:sz w:val="24"/>
          <w:szCs w:val="24"/>
        </w:rPr>
      </w:pPr>
      <w:r w:rsidRPr="00B61010">
        <w:rPr>
          <w:rFonts w:ascii="Times New Roman" w:eastAsia="Calibri" w:hAnsi="Times New Roman" w:cs="Times New Roman"/>
          <w:sz w:val="24"/>
          <w:szCs w:val="24"/>
          <w:lang w:val="sr-Cyrl-CS" w:eastAsia="hr-HR"/>
        </w:rPr>
        <w:t>Сагледавање остваривања васпитно - образовних задатака у настави и реализација образовних стандарда.</w:t>
      </w:r>
    </w:p>
    <w:p w14:paraId="0C28A84D" w14:textId="77777777" w:rsidR="001840D2" w:rsidRPr="00B61010" w:rsidRDefault="001840D2" w:rsidP="001840D2">
      <w:pPr>
        <w:pStyle w:val="Default"/>
        <w:rPr>
          <w:color w:val="auto"/>
        </w:rPr>
      </w:pPr>
    </w:p>
    <w:p w14:paraId="17AFDACC" w14:textId="77777777" w:rsidR="00924303" w:rsidRPr="00B61010" w:rsidRDefault="00924303">
      <w:pPr>
        <w:pStyle w:val="Default"/>
        <w:rPr>
          <w:color w:val="auto"/>
        </w:rPr>
      </w:pPr>
    </w:p>
    <w:p w14:paraId="32AAC515" w14:textId="77777777" w:rsidR="00000FE0" w:rsidRPr="00B61010" w:rsidRDefault="00000FE0">
      <w:pPr>
        <w:spacing w:after="0" w:line="240" w:lineRule="auto"/>
        <w:rPr>
          <w:rFonts w:ascii="Times New Roman" w:hAnsi="Times New Roman" w:cs="Times New Roman"/>
          <w:b/>
          <w:bCs/>
          <w:sz w:val="24"/>
          <w:szCs w:val="24"/>
          <w:lang w:val="sr-Cyrl-RS"/>
        </w:rPr>
      </w:pPr>
      <w:bookmarkStart w:id="264" w:name="_Toc19497"/>
      <w:bookmarkStart w:id="265" w:name="_Toc50656400"/>
      <w:bookmarkStart w:id="266" w:name="_Toc460700705"/>
      <w:bookmarkStart w:id="267" w:name="_Toc525042119"/>
      <w:bookmarkStart w:id="268" w:name="_Toc50657457"/>
      <w:bookmarkStart w:id="269" w:name="_Toc525378026"/>
      <w:bookmarkStart w:id="270" w:name="_Toc50664966"/>
      <w:bookmarkStart w:id="271" w:name="_Toc524600126"/>
      <w:bookmarkStart w:id="272" w:name="_Toc525396226"/>
      <w:bookmarkStart w:id="273" w:name="_Toc50657596"/>
      <w:bookmarkStart w:id="274" w:name="_Toc50662602"/>
      <w:bookmarkStart w:id="275" w:name="_Toc525395010"/>
      <w:bookmarkStart w:id="276" w:name="_Toc50656264"/>
      <w:bookmarkStart w:id="277" w:name="_Toc50648083"/>
      <w:bookmarkStart w:id="278" w:name="_Toc50664017"/>
      <w:bookmarkStart w:id="279" w:name="_Toc50643528"/>
      <w:bookmarkStart w:id="280" w:name="_Toc50655404"/>
      <w:bookmarkStart w:id="281" w:name="_Toc460863722"/>
      <w:bookmarkStart w:id="282" w:name="_Toc50665235"/>
      <w:bookmarkStart w:id="283" w:name="_Toc50657018"/>
      <w:bookmarkStart w:id="284" w:name="_Toc50657158"/>
      <w:bookmarkStart w:id="285" w:name="_Toc525376546"/>
      <w:bookmarkStart w:id="286" w:name="_Toc50657736"/>
      <w:bookmarkStart w:id="287" w:name="_Toc11678"/>
      <w:bookmarkStart w:id="288" w:name="_Toc50662772"/>
      <w:bookmarkStart w:id="289" w:name="_Toc50657297"/>
      <w:bookmarkStart w:id="290" w:name="_Toc50663850"/>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r w:rsidRPr="00B61010">
        <w:rPr>
          <w:rFonts w:ascii="Times New Roman" w:hAnsi="Times New Roman" w:cs="Times New Roman"/>
          <w:b/>
          <w:bCs/>
          <w:sz w:val="24"/>
          <w:szCs w:val="24"/>
          <w:lang w:val="sr-Cyrl-RS"/>
        </w:rPr>
        <w:br w:type="page"/>
      </w:r>
    </w:p>
    <w:p w14:paraId="2B1CCE4E" w14:textId="77777777" w:rsidR="002D51FA" w:rsidRPr="00B61010" w:rsidRDefault="002D51FA" w:rsidP="002D51FA">
      <w:pPr>
        <w:pStyle w:val="Heading3"/>
        <w:numPr>
          <w:ilvl w:val="0"/>
          <w:numId w:val="0"/>
        </w:numPr>
        <w:ind w:left="720" w:hanging="720"/>
      </w:pPr>
    </w:p>
    <w:p w14:paraId="0F36F7F8" w14:textId="6C099CA9" w:rsidR="002D51FA" w:rsidRPr="00B61010" w:rsidRDefault="00387AE7" w:rsidP="001D0A3D">
      <w:pPr>
        <w:pStyle w:val="Heading3"/>
      </w:pPr>
      <w:bookmarkStart w:id="291" w:name="_Toc239863078"/>
      <w:r w:rsidRPr="00B61010">
        <w:t>План рада</w:t>
      </w:r>
      <w:r w:rsidR="00673B6A" w:rsidRPr="00B61010">
        <w:t xml:space="preserve"> </w:t>
      </w:r>
      <w:r w:rsidRPr="00B61010">
        <w:t>Стручног већа за разредну наставу</w:t>
      </w:r>
      <w:bookmarkEnd w:id="291"/>
    </w:p>
    <w:p w14:paraId="4AD39CD7" w14:textId="57FEE047" w:rsidR="002D51FA" w:rsidRPr="00B61010" w:rsidRDefault="002D51FA" w:rsidP="002D51FA">
      <w:pPr>
        <w:jc w:val="center"/>
        <w:rPr>
          <w:rFonts w:ascii="Times New Roman" w:hAnsi="Times New Roman" w:cs="Times New Roman"/>
          <w:b/>
          <w:sz w:val="24"/>
          <w:szCs w:val="24"/>
          <w:lang w:val="sr-Latn-RS"/>
        </w:rPr>
      </w:pPr>
    </w:p>
    <w:tbl>
      <w:tblPr>
        <w:tblStyle w:val="TableGrid"/>
        <w:tblW w:w="0" w:type="auto"/>
        <w:tblLook w:val="04A0" w:firstRow="1" w:lastRow="0" w:firstColumn="1" w:lastColumn="0" w:noHBand="0" w:noVBand="1"/>
      </w:tblPr>
      <w:tblGrid>
        <w:gridCol w:w="1413"/>
        <w:gridCol w:w="5386"/>
        <w:gridCol w:w="2221"/>
      </w:tblGrid>
      <w:tr w:rsidR="00B61010" w:rsidRPr="00B61010" w14:paraId="13D29FF6" w14:textId="77777777" w:rsidTr="00701399">
        <w:tc>
          <w:tcPr>
            <w:tcW w:w="1413" w:type="dxa"/>
          </w:tcPr>
          <w:p w14:paraId="45560ADB" w14:textId="720B2311" w:rsidR="00E6623B" w:rsidRPr="00B61010" w:rsidRDefault="00E6623B" w:rsidP="00C63D42">
            <w:pPr>
              <w:rPr>
                <w:rFonts w:ascii="Times New Roman" w:hAnsi="Times New Roman" w:cs="Times New Roman"/>
                <w:b/>
                <w:sz w:val="24"/>
                <w:szCs w:val="24"/>
              </w:rPr>
            </w:pPr>
            <w:r w:rsidRPr="00B61010">
              <w:rPr>
                <w:rFonts w:ascii="Times New Roman" w:hAnsi="Times New Roman" w:cs="Times New Roman"/>
                <w:b/>
                <w:sz w:val="24"/>
                <w:szCs w:val="24"/>
              </w:rPr>
              <w:t>ВРЕМЕ</w:t>
            </w:r>
          </w:p>
        </w:tc>
        <w:tc>
          <w:tcPr>
            <w:tcW w:w="5386" w:type="dxa"/>
          </w:tcPr>
          <w:p w14:paraId="10EB4D67" w14:textId="77777777" w:rsidR="00E6623B" w:rsidRPr="00B61010" w:rsidRDefault="00E6623B" w:rsidP="00C63D42">
            <w:pPr>
              <w:rPr>
                <w:rFonts w:ascii="Times New Roman" w:hAnsi="Times New Roman" w:cs="Times New Roman"/>
                <w:b/>
                <w:sz w:val="24"/>
                <w:szCs w:val="24"/>
              </w:rPr>
            </w:pPr>
            <w:r w:rsidRPr="00B61010">
              <w:rPr>
                <w:rFonts w:ascii="Times New Roman" w:hAnsi="Times New Roman" w:cs="Times New Roman"/>
                <w:b/>
                <w:sz w:val="24"/>
                <w:szCs w:val="24"/>
              </w:rPr>
              <w:t xml:space="preserve">       САДРЖАЈ РАДА</w:t>
            </w:r>
          </w:p>
        </w:tc>
        <w:tc>
          <w:tcPr>
            <w:tcW w:w="2221" w:type="dxa"/>
          </w:tcPr>
          <w:p w14:paraId="2E0513BA" w14:textId="77777777" w:rsidR="00E6623B" w:rsidRPr="00B61010" w:rsidRDefault="00E6623B" w:rsidP="00C63D42">
            <w:pPr>
              <w:rPr>
                <w:rFonts w:ascii="Times New Roman" w:hAnsi="Times New Roman" w:cs="Times New Roman"/>
                <w:b/>
                <w:sz w:val="24"/>
                <w:szCs w:val="24"/>
              </w:rPr>
            </w:pPr>
            <w:r w:rsidRPr="00B61010">
              <w:rPr>
                <w:rFonts w:ascii="Times New Roman" w:hAnsi="Times New Roman" w:cs="Times New Roman"/>
                <w:b/>
                <w:sz w:val="24"/>
                <w:szCs w:val="24"/>
              </w:rPr>
              <w:t>РЕАЛИЗАТОРИ</w:t>
            </w:r>
          </w:p>
        </w:tc>
      </w:tr>
      <w:tr w:rsidR="00B61010" w:rsidRPr="00B61010" w14:paraId="1DD3AE0F" w14:textId="77777777" w:rsidTr="00701399">
        <w:trPr>
          <w:trHeight w:val="2272"/>
        </w:trPr>
        <w:tc>
          <w:tcPr>
            <w:tcW w:w="1413" w:type="dxa"/>
          </w:tcPr>
          <w:p w14:paraId="124F6E98" w14:textId="77777777" w:rsidR="00E6623B" w:rsidRPr="00B61010" w:rsidRDefault="00E6623B" w:rsidP="00C63D42">
            <w:pPr>
              <w:rPr>
                <w:rFonts w:ascii="Times New Roman" w:hAnsi="Times New Roman" w:cs="Times New Roman"/>
                <w:sz w:val="24"/>
                <w:szCs w:val="24"/>
              </w:rPr>
            </w:pPr>
          </w:p>
          <w:p w14:paraId="0C5288FA" w14:textId="77777777" w:rsidR="00E6623B" w:rsidRPr="00B61010" w:rsidRDefault="00E6623B" w:rsidP="00C63D42">
            <w:pPr>
              <w:rPr>
                <w:rFonts w:ascii="Times New Roman" w:hAnsi="Times New Roman" w:cs="Times New Roman"/>
                <w:sz w:val="24"/>
                <w:szCs w:val="24"/>
              </w:rPr>
            </w:pPr>
          </w:p>
          <w:p w14:paraId="555D846F" w14:textId="77777777" w:rsidR="00E6623B" w:rsidRPr="00B61010" w:rsidRDefault="00E6623B" w:rsidP="00C63D42">
            <w:pPr>
              <w:rPr>
                <w:rFonts w:ascii="Times New Roman" w:hAnsi="Times New Roman" w:cs="Times New Roman"/>
                <w:sz w:val="24"/>
                <w:szCs w:val="24"/>
              </w:rPr>
            </w:pPr>
          </w:p>
          <w:p w14:paraId="7FAE7734" w14:textId="77777777" w:rsidR="00E6623B" w:rsidRPr="00B61010" w:rsidRDefault="00E6623B" w:rsidP="00C63D42">
            <w:pPr>
              <w:rPr>
                <w:rFonts w:ascii="Times New Roman" w:hAnsi="Times New Roman" w:cs="Times New Roman"/>
                <w:sz w:val="24"/>
                <w:szCs w:val="24"/>
              </w:rPr>
            </w:pPr>
            <w:r w:rsidRPr="00B61010">
              <w:rPr>
                <w:rFonts w:ascii="Times New Roman" w:hAnsi="Times New Roman" w:cs="Times New Roman"/>
                <w:sz w:val="24"/>
                <w:szCs w:val="24"/>
              </w:rPr>
              <w:t>Август</w:t>
            </w:r>
          </w:p>
        </w:tc>
        <w:tc>
          <w:tcPr>
            <w:tcW w:w="5386" w:type="dxa"/>
          </w:tcPr>
          <w:p w14:paraId="5DCA8192" w14:textId="77777777" w:rsidR="00E6623B" w:rsidRPr="00B61010" w:rsidRDefault="00E6623B" w:rsidP="00C63D42">
            <w:pPr>
              <w:rPr>
                <w:rFonts w:ascii="Times New Roman" w:hAnsi="Times New Roman" w:cs="Times New Roman"/>
                <w:sz w:val="24"/>
                <w:szCs w:val="24"/>
              </w:rPr>
            </w:pPr>
            <w:r w:rsidRPr="00B61010">
              <w:rPr>
                <w:rFonts w:ascii="Times New Roman" w:hAnsi="Times New Roman" w:cs="Times New Roman"/>
                <w:sz w:val="24"/>
                <w:szCs w:val="24"/>
              </w:rPr>
              <w:t>1. Подела одељења</w:t>
            </w:r>
          </w:p>
          <w:p w14:paraId="3CD9AF7B" w14:textId="77777777" w:rsidR="00E6623B" w:rsidRPr="00B61010" w:rsidRDefault="00E6623B" w:rsidP="00C63D42">
            <w:pPr>
              <w:rPr>
                <w:rFonts w:ascii="Times New Roman" w:hAnsi="Times New Roman" w:cs="Times New Roman"/>
                <w:sz w:val="24"/>
                <w:szCs w:val="24"/>
              </w:rPr>
            </w:pPr>
            <w:r w:rsidRPr="00B61010">
              <w:rPr>
                <w:rFonts w:ascii="Times New Roman" w:hAnsi="Times New Roman" w:cs="Times New Roman"/>
                <w:sz w:val="24"/>
                <w:szCs w:val="24"/>
              </w:rPr>
              <w:t>2. Први септмбар</w:t>
            </w:r>
          </w:p>
          <w:p w14:paraId="062DDBAD" w14:textId="77777777" w:rsidR="00E6623B" w:rsidRPr="00B61010" w:rsidRDefault="00E6623B" w:rsidP="00C63D42">
            <w:pPr>
              <w:rPr>
                <w:rFonts w:ascii="Times New Roman" w:hAnsi="Times New Roman" w:cs="Times New Roman"/>
                <w:sz w:val="24"/>
                <w:szCs w:val="24"/>
              </w:rPr>
            </w:pPr>
            <w:r w:rsidRPr="00B61010">
              <w:rPr>
                <w:rFonts w:ascii="Times New Roman" w:hAnsi="Times New Roman" w:cs="Times New Roman"/>
                <w:sz w:val="24"/>
                <w:szCs w:val="24"/>
              </w:rPr>
              <w:t>3. Планирање и програмирање свих видова васпитно – образовног рада (годишње, месечно, дневно)</w:t>
            </w:r>
          </w:p>
          <w:p w14:paraId="28513518" w14:textId="77777777" w:rsidR="00E6623B" w:rsidRPr="00B61010" w:rsidRDefault="00E6623B" w:rsidP="00C63D42">
            <w:pPr>
              <w:rPr>
                <w:rFonts w:ascii="Times New Roman" w:hAnsi="Times New Roman" w:cs="Times New Roman"/>
                <w:sz w:val="24"/>
                <w:szCs w:val="24"/>
              </w:rPr>
            </w:pPr>
            <w:r w:rsidRPr="00B61010">
              <w:rPr>
                <w:rFonts w:ascii="Times New Roman" w:hAnsi="Times New Roman" w:cs="Times New Roman"/>
                <w:sz w:val="24"/>
                <w:szCs w:val="24"/>
              </w:rPr>
              <w:t xml:space="preserve">4. Увид у опремљеност школе материјалним и наставним средствима неопходним за рад </w:t>
            </w:r>
          </w:p>
          <w:p w14:paraId="4E6EAADE" w14:textId="77777777" w:rsidR="00E6623B" w:rsidRPr="00B61010" w:rsidRDefault="00E6623B" w:rsidP="00C63D42">
            <w:pPr>
              <w:rPr>
                <w:rFonts w:ascii="Times New Roman" w:hAnsi="Times New Roman" w:cs="Times New Roman"/>
                <w:sz w:val="24"/>
                <w:szCs w:val="24"/>
              </w:rPr>
            </w:pPr>
            <w:r w:rsidRPr="00B61010">
              <w:rPr>
                <w:rFonts w:ascii="Times New Roman" w:hAnsi="Times New Roman" w:cs="Times New Roman"/>
                <w:sz w:val="24"/>
                <w:szCs w:val="24"/>
              </w:rPr>
              <w:t>5. Планирање и израда иницијалних тестова</w:t>
            </w:r>
          </w:p>
          <w:p w14:paraId="70191FD5" w14:textId="493E4786" w:rsidR="00E6623B" w:rsidRPr="00B61010" w:rsidRDefault="00E6623B" w:rsidP="00C63D42">
            <w:pPr>
              <w:rPr>
                <w:rFonts w:ascii="Times New Roman" w:hAnsi="Times New Roman" w:cs="Times New Roman"/>
                <w:sz w:val="24"/>
                <w:szCs w:val="24"/>
                <w:lang w:val="sr-Cyrl-RS"/>
              </w:rPr>
            </w:pPr>
            <w:r w:rsidRPr="00B61010">
              <w:rPr>
                <w:rFonts w:ascii="Times New Roman" w:hAnsi="Times New Roman" w:cs="Times New Roman"/>
                <w:sz w:val="24"/>
                <w:szCs w:val="24"/>
              </w:rPr>
              <w:t xml:space="preserve">6. Планирање тематског дана Европски дан језика </w:t>
            </w:r>
          </w:p>
        </w:tc>
        <w:tc>
          <w:tcPr>
            <w:tcW w:w="2221" w:type="dxa"/>
          </w:tcPr>
          <w:p w14:paraId="0EE71DE0" w14:textId="77777777" w:rsidR="00E6623B" w:rsidRPr="00B61010" w:rsidRDefault="00E6623B" w:rsidP="00C63D42">
            <w:pPr>
              <w:rPr>
                <w:rFonts w:ascii="Times New Roman" w:hAnsi="Times New Roman" w:cs="Times New Roman"/>
                <w:sz w:val="24"/>
                <w:szCs w:val="24"/>
              </w:rPr>
            </w:pPr>
          </w:p>
          <w:p w14:paraId="5371D8A4" w14:textId="77777777" w:rsidR="00E6623B" w:rsidRPr="00B61010" w:rsidRDefault="00E6623B" w:rsidP="00C63D42">
            <w:pPr>
              <w:rPr>
                <w:rFonts w:ascii="Times New Roman" w:hAnsi="Times New Roman" w:cs="Times New Roman"/>
                <w:sz w:val="24"/>
                <w:szCs w:val="24"/>
              </w:rPr>
            </w:pPr>
          </w:p>
          <w:p w14:paraId="5190E33E" w14:textId="77777777" w:rsidR="00E6623B" w:rsidRPr="00B61010" w:rsidRDefault="00E6623B" w:rsidP="00C63D42">
            <w:pPr>
              <w:rPr>
                <w:rFonts w:ascii="Times New Roman" w:hAnsi="Times New Roman" w:cs="Times New Roman"/>
                <w:sz w:val="24"/>
                <w:szCs w:val="24"/>
              </w:rPr>
            </w:pPr>
            <w:r w:rsidRPr="00B61010">
              <w:rPr>
                <w:rFonts w:ascii="Times New Roman" w:hAnsi="Times New Roman" w:cs="Times New Roman"/>
                <w:sz w:val="24"/>
                <w:szCs w:val="24"/>
              </w:rPr>
              <w:t>Чланови стручног већа, директор школе, ПП служба</w:t>
            </w:r>
          </w:p>
          <w:p w14:paraId="3E6AAF4B" w14:textId="77777777" w:rsidR="00E6623B" w:rsidRPr="00B61010" w:rsidRDefault="00E6623B" w:rsidP="00C63D42">
            <w:pPr>
              <w:rPr>
                <w:rFonts w:ascii="Times New Roman" w:hAnsi="Times New Roman" w:cs="Times New Roman"/>
                <w:sz w:val="24"/>
                <w:szCs w:val="24"/>
              </w:rPr>
            </w:pPr>
          </w:p>
        </w:tc>
      </w:tr>
      <w:tr w:rsidR="00B61010" w:rsidRPr="00B61010" w14:paraId="6E9784EB" w14:textId="77777777" w:rsidTr="00701399">
        <w:tc>
          <w:tcPr>
            <w:tcW w:w="1413" w:type="dxa"/>
          </w:tcPr>
          <w:p w14:paraId="5CC938CF" w14:textId="77777777" w:rsidR="00E6623B" w:rsidRPr="00B61010" w:rsidRDefault="00E6623B" w:rsidP="00C63D42">
            <w:pPr>
              <w:rPr>
                <w:rFonts w:ascii="Times New Roman" w:hAnsi="Times New Roman" w:cs="Times New Roman"/>
                <w:sz w:val="24"/>
                <w:szCs w:val="24"/>
              </w:rPr>
            </w:pPr>
          </w:p>
          <w:p w14:paraId="2E95425B" w14:textId="77777777" w:rsidR="00E6623B" w:rsidRPr="00B61010" w:rsidRDefault="00E6623B" w:rsidP="00C63D42">
            <w:pPr>
              <w:rPr>
                <w:rFonts w:ascii="Times New Roman" w:hAnsi="Times New Roman" w:cs="Times New Roman"/>
                <w:sz w:val="24"/>
                <w:szCs w:val="24"/>
              </w:rPr>
            </w:pPr>
          </w:p>
          <w:p w14:paraId="2F1F58C7" w14:textId="77777777" w:rsidR="00E6623B" w:rsidRPr="00B61010" w:rsidRDefault="00E6623B" w:rsidP="00C63D42">
            <w:pPr>
              <w:rPr>
                <w:rFonts w:ascii="Times New Roman" w:hAnsi="Times New Roman" w:cs="Times New Roman"/>
                <w:sz w:val="24"/>
                <w:szCs w:val="24"/>
              </w:rPr>
            </w:pPr>
          </w:p>
          <w:p w14:paraId="609D9B37" w14:textId="77777777" w:rsidR="00E6623B" w:rsidRPr="00B61010" w:rsidRDefault="00E6623B" w:rsidP="00C63D42">
            <w:pPr>
              <w:rPr>
                <w:rFonts w:ascii="Times New Roman" w:hAnsi="Times New Roman" w:cs="Times New Roman"/>
                <w:sz w:val="24"/>
                <w:szCs w:val="24"/>
              </w:rPr>
            </w:pPr>
          </w:p>
          <w:p w14:paraId="19586D6A" w14:textId="77777777" w:rsidR="00E6623B" w:rsidRPr="00B61010" w:rsidRDefault="00E6623B" w:rsidP="00C63D42">
            <w:pPr>
              <w:rPr>
                <w:rFonts w:ascii="Times New Roman" w:hAnsi="Times New Roman" w:cs="Times New Roman"/>
                <w:sz w:val="24"/>
                <w:szCs w:val="24"/>
              </w:rPr>
            </w:pPr>
          </w:p>
          <w:p w14:paraId="706A4C94" w14:textId="77777777" w:rsidR="00E6623B" w:rsidRPr="00B61010" w:rsidRDefault="00E6623B" w:rsidP="00C63D42">
            <w:pPr>
              <w:rPr>
                <w:rFonts w:ascii="Times New Roman" w:hAnsi="Times New Roman" w:cs="Times New Roman"/>
                <w:sz w:val="24"/>
                <w:szCs w:val="24"/>
              </w:rPr>
            </w:pPr>
            <w:r w:rsidRPr="00B61010">
              <w:rPr>
                <w:rFonts w:ascii="Times New Roman" w:hAnsi="Times New Roman" w:cs="Times New Roman"/>
                <w:sz w:val="24"/>
                <w:szCs w:val="24"/>
              </w:rPr>
              <w:t>Септембар</w:t>
            </w:r>
          </w:p>
        </w:tc>
        <w:tc>
          <w:tcPr>
            <w:tcW w:w="5386" w:type="dxa"/>
          </w:tcPr>
          <w:p w14:paraId="3908B823" w14:textId="77777777" w:rsidR="00E6623B" w:rsidRPr="00B61010" w:rsidRDefault="00E6623B" w:rsidP="00C63D42">
            <w:pPr>
              <w:rPr>
                <w:rFonts w:ascii="Times New Roman" w:hAnsi="Times New Roman" w:cs="Times New Roman"/>
                <w:sz w:val="24"/>
                <w:szCs w:val="24"/>
              </w:rPr>
            </w:pPr>
            <w:r w:rsidRPr="00B61010">
              <w:rPr>
                <w:rFonts w:ascii="Times New Roman" w:hAnsi="Times New Roman" w:cs="Times New Roman"/>
                <w:sz w:val="24"/>
                <w:szCs w:val="24"/>
              </w:rPr>
              <w:t xml:space="preserve">1. Укључивање ученика у допунску и додатну наставу и утврђивање нивоа знања за ученике различитих способности </w:t>
            </w:r>
          </w:p>
          <w:p w14:paraId="1E8CDF9F" w14:textId="77777777" w:rsidR="00E6623B" w:rsidRPr="00B61010" w:rsidRDefault="00E6623B" w:rsidP="00C63D42">
            <w:pPr>
              <w:rPr>
                <w:rFonts w:ascii="Times New Roman" w:hAnsi="Times New Roman" w:cs="Times New Roman"/>
                <w:sz w:val="24"/>
                <w:szCs w:val="24"/>
              </w:rPr>
            </w:pPr>
            <w:r w:rsidRPr="00B61010">
              <w:rPr>
                <w:rFonts w:ascii="Times New Roman" w:hAnsi="Times New Roman" w:cs="Times New Roman"/>
                <w:sz w:val="24"/>
                <w:szCs w:val="24"/>
              </w:rPr>
              <w:t>2. Дневна и недељна оптерећеност ученика свим видовима васпитно-образовног рада</w:t>
            </w:r>
          </w:p>
          <w:p w14:paraId="1D6BA67D" w14:textId="5CFB7EA1" w:rsidR="00E6623B" w:rsidRPr="00B61010" w:rsidRDefault="00E6623B" w:rsidP="00C63D42">
            <w:pPr>
              <w:rPr>
                <w:rFonts w:ascii="Times New Roman" w:hAnsi="Times New Roman" w:cs="Times New Roman"/>
                <w:sz w:val="24"/>
                <w:szCs w:val="24"/>
              </w:rPr>
            </w:pPr>
            <w:r w:rsidRPr="00B61010">
              <w:rPr>
                <w:rFonts w:ascii="Times New Roman" w:hAnsi="Times New Roman" w:cs="Times New Roman"/>
                <w:sz w:val="24"/>
                <w:szCs w:val="24"/>
              </w:rPr>
              <w:t>3. Договор о набавци дечије штампе за шк. 202</w:t>
            </w:r>
            <w:r w:rsidR="00691B19">
              <w:rPr>
                <w:rFonts w:ascii="Times New Roman" w:hAnsi="Times New Roman" w:cs="Times New Roman"/>
                <w:sz w:val="24"/>
                <w:szCs w:val="24"/>
                <w:lang w:val="sr-Cyrl-RS"/>
              </w:rPr>
              <w:t>6</w:t>
            </w:r>
            <w:r w:rsidRPr="00B61010">
              <w:rPr>
                <w:rFonts w:ascii="Times New Roman" w:hAnsi="Times New Roman" w:cs="Times New Roman"/>
                <w:sz w:val="24"/>
                <w:szCs w:val="24"/>
              </w:rPr>
              <w:t>/202</w:t>
            </w:r>
            <w:r w:rsidR="00691B19">
              <w:rPr>
                <w:rFonts w:ascii="Times New Roman" w:hAnsi="Times New Roman" w:cs="Times New Roman"/>
                <w:sz w:val="24"/>
                <w:szCs w:val="24"/>
                <w:lang w:val="sr-Cyrl-RS"/>
              </w:rPr>
              <w:t>7</w:t>
            </w:r>
            <w:r w:rsidRPr="00B61010">
              <w:rPr>
                <w:rFonts w:ascii="Times New Roman" w:hAnsi="Times New Roman" w:cs="Times New Roman"/>
                <w:sz w:val="24"/>
                <w:szCs w:val="24"/>
              </w:rPr>
              <w:t>.</w:t>
            </w:r>
          </w:p>
          <w:p w14:paraId="45DEC713" w14:textId="77777777" w:rsidR="00E6623B" w:rsidRPr="00B61010" w:rsidRDefault="00E6623B" w:rsidP="00C63D42">
            <w:pPr>
              <w:rPr>
                <w:rFonts w:ascii="Times New Roman" w:hAnsi="Times New Roman" w:cs="Times New Roman"/>
                <w:sz w:val="24"/>
                <w:szCs w:val="24"/>
              </w:rPr>
            </w:pPr>
            <w:r w:rsidRPr="00B61010">
              <w:rPr>
                <w:rFonts w:ascii="Times New Roman" w:hAnsi="Times New Roman" w:cs="Times New Roman"/>
                <w:sz w:val="24"/>
                <w:szCs w:val="24"/>
              </w:rPr>
              <w:t>4. Планирање реализације Дечје недеље</w:t>
            </w:r>
          </w:p>
          <w:p w14:paraId="0E88108D" w14:textId="77777777" w:rsidR="00E6623B" w:rsidRPr="00B61010" w:rsidRDefault="00E6623B" w:rsidP="00C63D42">
            <w:pPr>
              <w:rPr>
                <w:rFonts w:ascii="Times New Roman" w:hAnsi="Times New Roman" w:cs="Times New Roman"/>
                <w:sz w:val="24"/>
                <w:szCs w:val="24"/>
              </w:rPr>
            </w:pPr>
            <w:r w:rsidRPr="00B61010">
              <w:rPr>
                <w:rFonts w:ascii="Times New Roman" w:hAnsi="Times New Roman" w:cs="Times New Roman"/>
                <w:sz w:val="24"/>
                <w:szCs w:val="24"/>
              </w:rPr>
              <w:t>5. Планирање тематског  Међународног дана књиге за децу</w:t>
            </w:r>
          </w:p>
          <w:p w14:paraId="14EFB33D" w14:textId="77777777" w:rsidR="00E6623B" w:rsidRPr="00B61010" w:rsidRDefault="00E6623B" w:rsidP="00C63D42">
            <w:pPr>
              <w:rPr>
                <w:rFonts w:ascii="Times New Roman" w:hAnsi="Times New Roman" w:cs="Times New Roman"/>
                <w:sz w:val="24"/>
                <w:szCs w:val="24"/>
              </w:rPr>
            </w:pPr>
            <w:r w:rsidRPr="00B61010">
              <w:rPr>
                <w:rFonts w:ascii="Times New Roman" w:hAnsi="Times New Roman" w:cs="Times New Roman"/>
                <w:sz w:val="24"/>
                <w:szCs w:val="24"/>
              </w:rPr>
              <w:t>5. Анализа успешности иницијалног тестирања ученика 2 - 4. разреда</w:t>
            </w:r>
          </w:p>
        </w:tc>
        <w:tc>
          <w:tcPr>
            <w:tcW w:w="2221" w:type="dxa"/>
          </w:tcPr>
          <w:p w14:paraId="4ABBDF9C" w14:textId="77777777" w:rsidR="00E6623B" w:rsidRPr="00B61010" w:rsidRDefault="00E6623B" w:rsidP="00C63D42">
            <w:pPr>
              <w:rPr>
                <w:rFonts w:ascii="Times New Roman" w:hAnsi="Times New Roman" w:cs="Times New Roman"/>
                <w:sz w:val="24"/>
                <w:szCs w:val="24"/>
              </w:rPr>
            </w:pPr>
            <w:r w:rsidRPr="00B61010">
              <w:rPr>
                <w:rFonts w:ascii="Times New Roman" w:hAnsi="Times New Roman" w:cs="Times New Roman"/>
                <w:sz w:val="24"/>
                <w:szCs w:val="24"/>
              </w:rPr>
              <w:t>Чланови стручног већа, ПП служба</w:t>
            </w:r>
          </w:p>
          <w:p w14:paraId="247E4335" w14:textId="77777777" w:rsidR="00E6623B" w:rsidRPr="00B61010" w:rsidRDefault="00E6623B" w:rsidP="00C63D42">
            <w:pPr>
              <w:rPr>
                <w:rFonts w:ascii="Times New Roman" w:hAnsi="Times New Roman" w:cs="Times New Roman"/>
                <w:sz w:val="24"/>
                <w:szCs w:val="24"/>
              </w:rPr>
            </w:pPr>
          </w:p>
          <w:p w14:paraId="1AE5126F" w14:textId="77777777" w:rsidR="00E6623B" w:rsidRPr="00B61010" w:rsidRDefault="00E6623B" w:rsidP="00C63D42">
            <w:pPr>
              <w:rPr>
                <w:rFonts w:ascii="Times New Roman" w:hAnsi="Times New Roman" w:cs="Times New Roman"/>
                <w:sz w:val="24"/>
                <w:szCs w:val="24"/>
              </w:rPr>
            </w:pPr>
          </w:p>
          <w:p w14:paraId="6100FF6B" w14:textId="77777777" w:rsidR="00E6623B" w:rsidRPr="00B61010" w:rsidRDefault="00E6623B" w:rsidP="00C63D42">
            <w:pPr>
              <w:rPr>
                <w:rFonts w:ascii="Times New Roman" w:hAnsi="Times New Roman" w:cs="Times New Roman"/>
                <w:sz w:val="24"/>
                <w:szCs w:val="24"/>
              </w:rPr>
            </w:pPr>
          </w:p>
          <w:p w14:paraId="7E539691" w14:textId="77777777" w:rsidR="00E6623B" w:rsidRPr="00B61010" w:rsidRDefault="00E6623B" w:rsidP="00C63D42">
            <w:pPr>
              <w:rPr>
                <w:rFonts w:ascii="Times New Roman" w:hAnsi="Times New Roman" w:cs="Times New Roman"/>
                <w:sz w:val="24"/>
                <w:szCs w:val="24"/>
              </w:rPr>
            </w:pPr>
          </w:p>
          <w:p w14:paraId="67C42BB0" w14:textId="77777777" w:rsidR="00E6623B" w:rsidRPr="00B61010" w:rsidRDefault="00E6623B" w:rsidP="00C63D42">
            <w:pPr>
              <w:rPr>
                <w:rFonts w:ascii="Times New Roman" w:hAnsi="Times New Roman" w:cs="Times New Roman"/>
                <w:sz w:val="24"/>
                <w:szCs w:val="24"/>
              </w:rPr>
            </w:pPr>
          </w:p>
          <w:p w14:paraId="6BCCF83E" w14:textId="77777777" w:rsidR="00E6623B" w:rsidRPr="00B61010" w:rsidRDefault="00E6623B" w:rsidP="00C63D42">
            <w:pPr>
              <w:rPr>
                <w:rFonts w:ascii="Times New Roman" w:hAnsi="Times New Roman" w:cs="Times New Roman"/>
                <w:sz w:val="24"/>
                <w:szCs w:val="24"/>
              </w:rPr>
            </w:pPr>
          </w:p>
          <w:p w14:paraId="315C65A6" w14:textId="77777777" w:rsidR="00E6623B" w:rsidRPr="00B61010" w:rsidRDefault="00E6623B" w:rsidP="00C63D42">
            <w:pPr>
              <w:rPr>
                <w:rFonts w:ascii="Times New Roman" w:hAnsi="Times New Roman" w:cs="Times New Roman"/>
                <w:sz w:val="24"/>
                <w:szCs w:val="24"/>
              </w:rPr>
            </w:pPr>
          </w:p>
          <w:p w14:paraId="63C74463" w14:textId="77777777" w:rsidR="00E6623B" w:rsidRPr="00B61010" w:rsidRDefault="00E6623B" w:rsidP="00C63D42">
            <w:pPr>
              <w:rPr>
                <w:rFonts w:ascii="Times New Roman" w:hAnsi="Times New Roman" w:cs="Times New Roman"/>
                <w:sz w:val="24"/>
                <w:szCs w:val="24"/>
                <w:lang w:val="sr-Cyrl-RS"/>
              </w:rPr>
            </w:pPr>
          </w:p>
        </w:tc>
      </w:tr>
      <w:tr w:rsidR="00B61010" w:rsidRPr="00B61010" w14:paraId="6C52FFBC" w14:textId="77777777" w:rsidTr="00701399">
        <w:trPr>
          <w:trHeight w:val="1125"/>
        </w:trPr>
        <w:tc>
          <w:tcPr>
            <w:tcW w:w="1413" w:type="dxa"/>
          </w:tcPr>
          <w:p w14:paraId="61A7983F" w14:textId="77777777" w:rsidR="00E6623B" w:rsidRPr="00B61010" w:rsidRDefault="00E6623B" w:rsidP="00C63D42">
            <w:pPr>
              <w:rPr>
                <w:rFonts w:ascii="Times New Roman" w:hAnsi="Times New Roman" w:cs="Times New Roman"/>
                <w:sz w:val="24"/>
                <w:szCs w:val="24"/>
                <w:lang w:val="sr-Cyrl-RS"/>
              </w:rPr>
            </w:pPr>
          </w:p>
          <w:p w14:paraId="758884F8" w14:textId="77777777" w:rsidR="00E6623B" w:rsidRPr="00B61010" w:rsidRDefault="00E6623B" w:rsidP="00C63D42">
            <w:pPr>
              <w:rPr>
                <w:rFonts w:ascii="Times New Roman" w:hAnsi="Times New Roman" w:cs="Times New Roman"/>
                <w:sz w:val="24"/>
                <w:szCs w:val="24"/>
              </w:rPr>
            </w:pPr>
            <w:r w:rsidRPr="00B61010">
              <w:rPr>
                <w:rFonts w:ascii="Times New Roman" w:hAnsi="Times New Roman" w:cs="Times New Roman"/>
                <w:sz w:val="24"/>
                <w:szCs w:val="24"/>
              </w:rPr>
              <w:t>Октобар</w:t>
            </w:r>
          </w:p>
        </w:tc>
        <w:tc>
          <w:tcPr>
            <w:tcW w:w="5386" w:type="dxa"/>
          </w:tcPr>
          <w:p w14:paraId="1162275E" w14:textId="77777777" w:rsidR="00E6623B" w:rsidRPr="00B61010" w:rsidRDefault="00E6623B" w:rsidP="00C63D42">
            <w:pPr>
              <w:rPr>
                <w:rFonts w:ascii="Times New Roman" w:hAnsi="Times New Roman" w:cs="Times New Roman"/>
                <w:sz w:val="24"/>
                <w:szCs w:val="24"/>
              </w:rPr>
            </w:pPr>
            <w:r w:rsidRPr="00B61010">
              <w:rPr>
                <w:rFonts w:ascii="Times New Roman" w:hAnsi="Times New Roman" w:cs="Times New Roman"/>
                <w:sz w:val="24"/>
                <w:szCs w:val="24"/>
              </w:rPr>
              <w:t xml:space="preserve">1.Анализа успешности реализације тематске недеље ,,Дечија недеља“ </w:t>
            </w:r>
          </w:p>
          <w:p w14:paraId="22387F51" w14:textId="0AEF9314" w:rsidR="00E6623B" w:rsidRPr="00B61010" w:rsidRDefault="00E6623B" w:rsidP="00C63D42">
            <w:pPr>
              <w:rPr>
                <w:rFonts w:ascii="Times New Roman" w:hAnsi="Times New Roman" w:cs="Times New Roman"/>
                <w:sz w:val="24"/>
                <w:szCs w:val="24"/>
                <w:lang w:val="sr-Cyrl-RS"/>
              </w:rPr>
            </w:pPr>
            <w:r w:rsidRPr="00B61010">
              <w:rPr>
                <w:rFonts w:ascii="Times New Roman" w:hAnsi="Times New Roman" w:cs="Times New Roman"/>
                <w:sz w:val="24"/>
                <w:szCs w:val="24"/>
              </w:rPr>
              <w:t>2. Планирање активности и договор о реализацији тематског дана посвећеном Вуку Стефановићу Караџићу</w:t>
            </w:r>
          </w:p>
        </w:tc>
        <w:tc>
          <w:tcPr>
            <w:tcW w:w="2221" w:type="dxa"/>
          </w:tcPr>
          <w:p w14:paraId="44903BCD" w14:textId="391EDCB6" w:rsidR="00E6623B" w:rsidRPr="00B61010" w:rsidRDefault="00E6623B" w:rsidP="00C63D42">
            <w:pPr>
              <w:rPr>
                <w:rFonts w:ascii="Times New Roman" w:hAnsi="Times New Roman" w:cs="Times New Roman"/>
                <w:sz w:val="24"/>
                <w:szCs w:val="24"/>
                <w:lang w:val="sr-Cyrl-RS"/>
              </w:rPr>
            </w:pPr>
            <w:r w:rsidRPr="00B61010">
              <w:rPr>
                <w:rFonts w:ascii="Times New Roman" w:hAnsi="Times New Roman" w:cs="Times New Roman"/>
                <w:sz w:val="24"/>
                <w:szCs w:val="24"/>
              </w:rPr>
              <w:t>Чланови стручног већа</w:t>
            </w:r>
          </w:p>
        </w:tc>
      </w:tr>
      <w:tr w:rsidR="00B61010" w:rsidRPr="00B61010" w14:paraId="235607B2" w14:textId="77777777" w:rsidTr="00701399">
        <w:tc>
          <w:tcPr>
            <w:tcW w:w="1413" w:type="dxa"/>
          </w:tcPr>
          <w:p w14:paraId="5C830DC6" w14:textId="77777777" w:rsidR="00E6623B" w:rsidRPr="00B61010" w:rsidRDefault="00E6623B" w:rsidP="00C63D42">
            <w:pPr>
              <w:rPr>
                <w:rFonts w:ascii="Times New Roman" w:hAnsi="Times New Roman" w:cs="Times New Roman"/>
                <w:sz w:val="24"/>
                <w:szCs w:val="24"/>
                <w:lang w:val="sr-Cyrl-RS"/>
              </w:rPr>
            </w:pPr>
          </w:p>
          <w:p w14:paraId="2AB45027" w14:textId="77777777" w:rsidR="00E6623B" w:rsidRPr="00B61010" w:rsidRDefault="00E6623B" w:rsidP="00C63D42">
            <w:pPr>
              <w:rPr>
                <w:rFonts w:ascii="Times New Roman" w:hAnsi="Times New Roman" w:cs="Times New Roman"/>
                <w:sz w:val="24"/>
                <w:szCs w:val="24"/>
              </w:rPr>
            </w:pPr>
            <w:r w:rsidRPr="00B61010">
              <w:rPr>
                <w:rFonts w:ascii="Times New Roman" w:hAnsi="Times New Roman" w:cs="Times New Roman"/>
                <w:sz w:val="24"/>
                <w:szCs w:val="24"/>
              </w:rPr>
              <w:lastRenderedPageBreak/>
              <w:t>Новембар</w:t>
            </w:r>
          </w:p>
        </w:tc>
        <w:tc>
          <w:tcPr>
            <w:tcW w:w="5386" w:type="dxa"/>
          </w:tcPr>
          <w:p w14:paraId="6273BF3C" w14:textId="77777777" w:rsidR="00E6623B" w:rsidRPr="00B61010" w:rsidRDefault="00E6623B" w:rsidP="00C63D42">
            <w:pPr>
              <w:rPr>
                <w:rFonts w:ascii="Times New Roman" w:hAnsi="Times New Roman" w:cs="Times New Roman"/>
                <w:sz w:val="24"/>
                <w:szCs w:val="24"/>
              </w:rPr>
            </w:pPr>
            <w:r w:rsidRPr="00B61010">
              <w:rPr>
                <w:rFonts w:ascii="Times New Roman" w:hAnsi="Times New Roman" w:cs="Times New Roman"/>
                <w:sz w:val="24"/>
                <w:szCs w:val="24"/>
              </w:rPr>
              <w:lastRenderedPageBreak/>
              <w:t xml:space="preserve">1. Анализа успешности реализације тематског планирања </w:t>
            </w:r>
          </w:p>
          <w:p w14:paraId="72440C7D" w14:textId="3735CABE" w:rsidR="00E6623B" w:rsidRPr="00B61010" w:rsidRDefault="00E6623B" w:rsidP="00C63D42">
            <w:pPr>
              <w:rPr>
                <w:rFonts w:ascii="Times New Roman" w:hAnsi="Times New Roman" w:cs="Times New Roman"/>
                <w:sz w:val="24"/>
                <w:szCs w:val="24"/>
                <w:lang w:val="sr-Cyrl-RS"/>
              </w:rPr>
            </w:pPr>
            <w:r w:rsidRPr="00B61010">
              <w:rPr>
                <w:rFonts w:ascii="Times New Roman" w:hAnsi="Times New Roman" w:cs="Times New Roman"/>
                <w:sz w:val="24"/>
                <w:szCs w:val="24"/>
              </w:rPr>
              <w:lastRenderedPageBreak/>
              <w:t xml:space="preserve">2. Предавање у оквиру Стручног већа: </w:t>
            </w:r>
          </w:p>
        </w:tc>
        <w:tc>
          <w:tcPr>
            <w:tcW w:w="2221" w:type="dxa"/>
          </w:tcPr>
          <w:p w14:paraId="379FFE23" w14:textId="77777777" w:rsidR="00E6623B" w:rsidRPr="00B61010" w:rsidRDefault="00E6623B" w:rsidP="00C63D42">
            <w:pPr>
              <w:rPr>
                <w:rFonts w:ascii="Times New Roman" w:hAnsi="Times New Roman" w:cs="Times New Roman"/>
                <w:sz w:val="24"/>
                <w:szCs w:val="24"/>
              </w:rPr>
            </w:pPr>
            <w:r w:rsidRPr="00B61010">
              <w:rPr>
                <w:rFonts w:ascii="Times New Roman" w:hAnsi="Times New Roman" w:cs="Times New Roman"/>
                <w:sz w:val="24"/>
                <w:szCs w:val="24"/>
              </w:rPr>
              <w:lastRenderedPageBreak/>
              <w:t>Чланови стручног већа</w:t>
            </w:r>
          </w:p>
          <w:p w14:paraId="5E133E9D" w14:textId="25AFB637" w:rsidR="00E6623B" w:rsidRPr="00B61010" w:rsidRDefault="00E6623B" w:rsidP="00C63D42">
            <w:pPr>
              <w:rPr>
                <w:rFonts w:ascii="Times New Roman" w:hAnsi="Times New Roman" w:cs="Times New Roman"/>
                <w:sz w:val="24"/>
                <w:szCs w:val="24"/>
                <w:lang w:val="sr-Cyrl-RS"/>
              </w:rPr>
            </w:pPr>
          </w:p>
        </w:tc>
      </w:tr>
      <w:tr w:rsidR="00C92E3B" w:rsidRPr="00B61010" w14:paraId="73F7D812" w14:textId="77777777" w:rsidTr="00701399">
        <w:tc>
          <w:tcPr>
            <w:tcW w:w="1413" w:type="dxa"/>
          </w:tcPr>
          <w:p w14:paraId="7C186EA4" w14:textId="77777777" w:rsidR="00C92E3B" w:rsidRPr="009C0A64" w:rsidRDefault="00C92E3B" w:rsidP="00C92E3B">
            <w:pPr>
              <w:rPr>
                <w:rFonts w:ascii="Times New Roman" w:hAnsi="Times New Roman" w:cs="Times New Roman"/>
                <w:sz w:val="24"/>
                <w:szCs w:val="24"/>
              </w:rPr>
            </w:pPr>
          </w:p>
          <w:p w14:paraId="50598330" w14:textId="77777777" w:rsidR="00C92E3B" w:rsidRPr="009C0A64" w:rsidRDefault="00C92E3B" w:rsidP="00C92E3B">
            <w:pPr>
              <w:rPr>
                <w:rFonts w:ascii="Times New Roman" w:hAnsi="Times New Roman" w:cs="Times New Roman"/>
                <w:sz w:val="24"/>
                <w:szCs w:val="24"/>
                <w:lang w:val="sr-Cyrl-RS"/>
              </w:rPr>
            </w:pPr>
          </w:p>
          <w:p w14:paraId="54A5AB66" w14:textId="150A9AC9" w:rsidR="00C92E3B" w:rsidRPr="00C92E3B" w:rsidRDefault="00C92E3B" w:rsidP="00C92E3B">
            <w:pPr>
              <w:rPr>
                <w:rFonts w:ascii="Times New Roman" w:hAnsi="Times New Roman" w:cs="Times New Roman"/>
                <w:sz w:val="24"/>
                <w:szCs w:val="24"/>
                <w:lang w:val="sr-Cyrl-RS"/>
              </w:rPr>
            </w:pPr>
            <w:r w:rsidRPr="009C0A64">
              <w:rPr>
                <w:rFonts w:ascii="Times New Roman" w:hAnsi="Times New Roman" w:cs="Times New Roman"/>
                <w:sz w:val="24"/>
                <w:szCs w:val="24"/>
              </w:rPr>
              <w:t>Децембар</w:t>
            </w:r>
          </w:p>
        </w:tc>
        <w:tc>
          <w:tcPr>
            <w:tcW w:w="5386" w:type="dxa"/>
          </w:tcPr>
          <w:p w14:paraId="1774048E" w14:textId="77777777" w:rsidR="00C92E3B" w:rsidRPr="009C0A64" w:rsidRDefault="00C92E3B" w:rsidP="00C92E3B">
            <w:pPr>
              <w:rPr>
                <w:rFonts w:ascii="Times New Roman" w:hAnsi="Times New Roman" w:cs="Times New Roman"/>
                <w:sz w:val="24"/>
                <w:szCs w:val="24"/>
              </w:rPr>
            </w:pPr>
            <w:r w:rsidRPr="009C0A64">
              <w:rPr>
                <w:rFonts w:ascii="Times New Roman" w:hAnsi="Times New Roman" w:cs="Times New Roman"/>
                <w:sz w:val="24"/>
                <w:szCs w:val="24"/>
              </w:rPr>
              <w:t>1. Договор и планирање активности поводом тематског дана посвећеног Светом Сави</w:t>
            </w:r>
          </w:p>
          <w:p w14:paraId="58DF8AB6" w14:textId="77777777" w:rsidR="00C92E3B" w:rsidRPr="009C0A64" w:rsidRDefault="00C92E3B" w:rsidP="00C92E3B">
            <w:pPr>
              <w:rPr>
                <w:rFonts w:ascii="Times New Roman" w:hAnsi="Times New Roman" w:cs="Times New Roman"/>
                <w:sz w:val="24"/>
                <w:szCs w:val="24"/>
              </w:rPr>
            </w:pPr>
            <w:r w:rsidRPr="009C0A64">
              <w:rPr>
                <w:rFonts w:ascii="Times New Roman" w:hAnsi="Times New Roman" w:cs="Times New Roman"/>
                <w:sz w:val="24"/>
                <w:szCs w:val="24"/>
              </w:rPr>
              <w:t xml:space="preserve">2. Планирање и израда полугодишњих тестова </w:t>
            </w:r>
          </w:p>
          <w:p w14:paraId="12D93AC4" w14:textId="77777777" w:rsidR="00C92E3B" w:rsidRPr="009C0A64" w:rsidRDefault="00C92E3B" w:rsidP="00C92E3B">
            <w:pPr>
              <w:rPr>
                <w:rFonts w:ascii="Times New Roman" w:hAnsi="Times New Roman" w:cs="Times New Roman"/>
                <w:sz w:val="24"/>
                <w:szCs w:val="24"/>
              </w:rPr>
            </w:pPr>
            <w:r w:rsidRPr="009C0A64">
              <w:rPr>
                <w:rFonts w:ascii="Times New Roman" w:hAnsi="Times New Roman" w:cs="Times New Roman"/>
                <w:sz w:val="24"/>
                <w:szCs w:val="24"/>
              </w:rPr>
              <w:t>3. Уклађивање критеријума оцењивања за полугодишње и годишње провере знања</w:t>
            </w:r>
          </w:p>
          <w:p w14:paraId="086F990F" w14:textId="32B03218" w:rsidR="00C92E3B" w:rsidRPr="00B61010" w:rsidRDefault="00C92E3B" w:rsidP="00C92E3B">
            <w:pPr>
              <w:rPr>
                <w:rFonts w:ascii="Times New Roman" w:hAnsi="Times New Roman" w:cs="Times New Roman"/>
                <w:sz w:val="24"/>
                <w:szCs w:val="24"/>
              </w:rPr>
            </w:pPr>
            <w:r w:rsidRPr="009C0A64">
              <w:rPr>
                <w:rFonts w:ascii="Times New Roman" w:hAnsi="Times New Roman" w:cs="Times New Roman"/>
                <w:sz w:val="24"/>
                <w:szCs w:val="24"/>
                <w:lang w:val="sr-Cyrl-RS"/>
              </w:rPr>
              <w:t>4</w:t>
            </w:r>
            <w:r w:rsidRPr="009C0A64">
              <w:rPr>
                <w:rFonts w:ascii="Times New Roman" w:hAnsi="Times New Roman" w:cs="Times New Roman"/>
                <w:sz w:val="24"/>
                <w:szCs w:val="24"/>
              </w:rPr>
              <w:t>. Анализа одражаних угледних часова</w:t>
            </w:r>
          </w:p>
        </w:tc>
        <w:tc>
          <w:tcPr>
            <w:tcW w:w="2221" w:type="dxa"/>
          </w:tcPr>
          <w:p w14:paraId="2C7E81BC" w14:textId="77777777" w:rsidR="00C92E3B" w:rsidRPr="009C0A64" w:rsidRDefault="00C92E3B" w:rsidP="00C92E3B">
            <w:pPr>
              <w:rPr>
                <w:rFonts w:ascii="Times New Roman" w:hAnsi="Times New Roman" w:cs="Times New Roman"/>
                <w:sz w:val="24"/>
                <w:szCs w:val="24"/>
              </w:rPr>
            </w:pPr>
          </w:p>
          <w:p w14:paraId="0C43D9EC" w14:textId="77777777" w:rsidR="00C92E3B" w:rsidRPr="009C0A64" w:rsidRDefault="00C92E3B" w:rsidP="00C92E3B">
            <w:pPr>
              <w:rPr>
                <w:rFonts w:ascii="Times New Roman" w:hAnsi="Times New Roman" w:cs="Times New Roman"/>
                <w:sz w:val="24"/>
                <w:szCs w:val="24"/>
              </w:rPr>
            </w:pPr>
          </w:p>
          <w:p w14:paraId="220BF74C" w14:textId="77777777" w:rsidR="00C92E3B" w:rsidRPr="009C0A64" w:rsidRDefault="00C92E3B" w:rsidP="00C92E3B">
            <w:pPr>
              <w:rPr>
                <w:rFonts w:ascii="Times New Roman" w:hAnsi="Times New Roman" w:cs="Times New Roman"/>
                <w:sz w:val="24"/>
                <w:szCs w:val="24"/>
              </w:rPr>
            </w:pPr>
          </w:p>
          <w:p w14:paraId="765347D6" w14:textId="401AD9CE" w:rsidR="00C92E3B" w:rsidRPr="00B61010" w:rsidRDefault="00C92E3B" w:rsidP="00C92E3B">
            <w:pPr>
              <w:rPr>
                <w:rFonts w:ascii="Times New Roman" w:hAnsi="Times New Roman" w:cs="Times New Roman"/>
                <w:sz w:val="24"/>
                <w:szCs w:val="24"/>
                <w:lang w:val="sr-Cyrl-RS"/>
              </w:rPr>
            </w:pPr>
            <w:r w:rsidRPr="009C0A64">
              <w:rPr>
                <w:rFonts w:ascii="Times New Roman" w:hAnsi="Times New Roman" w:cs="Times New Roman"/>
                <w:sz w:val="24"/>
                <w:szCs w:val="24"/>
              </w:rPr>
              <w:t>Чланови стручног већа. ПП служба</w:t>
            </w:r>
          </w:p>
        </w:tc>
      </w:tr>
      <w:tr w:rsidR="00C92E3B" w:rsidRPr="00B61010" w14:paraId="7187D247" w14:textId="77777777" w:rsidTr="00701399">
        <w:tc>
          <w:tcPr>
            <w:tcW w:w="1413" w:type="dxa"/>
          </w:tcPr>
          <w:p w14:paraId="2CE3AE83" w14:textId="79CFB4BA" w:rsidR="00C92E3B" w:rsidRPr="00B61010" w:rsidRDefault="00C92E3B" w:rsidP="00C92E3B">
            <w:pPr>
              <w:rPr>
                <w:rFonts w:ascii="Times New Roman" w:hAnsi="Times New Roman" w:cs="Times New Roman"/>
                <w:sz w:val="24"/>
                <w:szCs w:val="24"/>
              </w:rPr>
            </w:pPr>
            <w:r w:rsidRPr="009C0A64">
              <w:rPr>
                <w:rFonts w:ascii="Times New Roman" w:hAnsi="Times New Roman" w:cs="Times New Roman"/>
                <w:sz w:val="24"/>
                <w:szCs w:val="24"/>
                <w:lang w:val="sr-Cyrl-RS"/>
              </w:rPr>
              <w:t xml:space="preserve">Јануар </w:t>
            </w:r>
          </w:p>
        </w:tc>
        <w:tc>
          <w:tcPr>
            <w:tcW w:w="5386" w:type="dxa"/>
          </w:tcPr>
          <w:p w14:paraId="3055468C" w14:textId="77777777" w:rsidR="00C92E3B" w:rsidRPr="009C0A64" w:rsidRDefault="00C92E3B" w:rsidP="00C92E3B">
            <w:pPr>
              <w:rPr>
                <w:rFonts w:ascii="Times New Roman" w:hAnsi="Times New Roman" w:cs="Times New Roman"/>
                <w:sz w:val="24"/>
                <w:szCs w:val="24"/>
              </w:rPr>
            </w:pPr>
            <w:r w:rsidRPr="009C0A64">
              <w:rPr>
                <w:rFonts w:ascii="Times New Roman" w:hAnsi="Times New Roman" w:cs="Times New Roman"/>
                <w:sz w:val="24"/>
                <w:szCs w:val="24"/>
              </w:rPr>
              <w:t xml:space="preserve">1.Анализа полугодишњег тестирања ученика </w:t>
            </w:r>
          </w:p>
          <w:p w14:paraId="52802FD1" w14:textId="77777777" w:rsidR="00C92E3B" w:rsidRPr="009C0A64" w:rsidRDefault="00C92E3B" w:rsidP="00C92E3B">
            <w:pPr>
              <w:rPr>
                <w:rFonts w:ascii="Times New Roman" w:hAnsi="Times New Roman" w:cs="Times New Roman"/>
                <w:sz w:val="24"/>
                <w:szCs w:val="24"/>
                <w:lang w:val="sr-Cyrl-RS"/>
              </w:rPr>
            </w:pPr>
            <w:r w:rsidRPr="009C0A64">
              <w:rPr>
                <w:rFonts w:ascii="Times New Roman" w:hAnsi="Times New Roman" w:cs="Times New Roman"/>
                <w:sz w:val="24"/>
                <w:szCs w:val="24"/>
              </w:rPr>
              <w:t>2. Договор и планирање активности  поводом</w:t>
            </w:r>
            <w:r w:rsidRPr="009C0A64">
              <w:rPr>
                <w:rFonts w:ascii="Times New Roman" w:hAnsi="Times New Roman" w:cs="Times New Roman"/>
                <w:sz w:val="24"/>
                <w:szCs w:val="24"/>
                <w:lang w:val="sr-Cyrl-RS"/>
              </w:rPr>
              <w:t xml:space="preserve"> тематског дана Свети Сава</w:t>
            </w:r>
          </w:p>
          <w:p w14:paraId="1AB73F4B" w14:textId="77777777" w:rsidR="00C92E3B" w:rsidRPr="009C0A64" w:rsidRDefault="00C92E3B" w:rsidP="00C92E3B">
            <w:pPr>
              <w:rPr>
                <w:rFonts w:ascii="Times New Roman" w:hAnsi="Times New Roman" w:cs="Times New Roman"/>
                <w:sz w:val="24"/>
                <w:szCs w:val="24"/>
                <w:lang w:val="sr-Cyrl-RS"/>
              </w:rPr>
            </w:pPr>
            <w:r w:rsidRPr="009C0A64">
              <w:rPr>
                <w:rFonts w:ascii="Times New Roman" w:hAnsi="Times New Roman" w:cs="Times New Roman"/>
                <w:sz w:val="24"/>
                <w:szCs w:val="24"/>
                <w:lang w:val="sr-Cyrl-RS"/>
              </w:rPr>
              <w:t>3. Израда полугодишњег извештаја о посећености допунске наставе</w:t>
            </w:r>
          </w:p>
          <w:p w14:paraId="35AAA511" w14:textId="0303D5F9" w:rsidR="00C92E3B" w:rsidRPr="00B61010" w:rsidRDefault="00C92E3B" w:rsidP="00C92E3B">
            <w:pPr>
              <w:rPr>
                <w:rFonts w:ascii="Times New Roman" w:hAnsi="Times New Roman" w:cs="Times New Roman"/>
                <w:sz w:val="24"/>
                <w:szCs w:val="24"/>
              </w:rPr>
            </w:pPr>
            <w:r w:rsidRPr="009C0A64">
              <w:rPr>
                <w:rFonts w:ascii="Times New Roman" w:hAnsi="Times New Roman" w:cs="Times New Roman"/>
                <w:sz w:val="24"/>
                <w:szCs w:val="24"/>
                <w:lang w:val="sr-Cyrl-RS"/>
              </w:rPr>
              <w:t>4. Радионице за предшколце</w:t>
            </w:r>
          </w:p>
        </w:tc>
        <w:tc>
          <w:tcPr>
            <w:tcW w:w="2221" w:type="dxa"/>
          </w:tcPr>
          <w:p w14:paraId="6E8B4FF8" w14:textId="45346E00" w:rsidR="00C92E3B" w:rsidRPr="00B61010" w:rsidRDefault="00C92E3B" w:rsidP="00C92E3B">
            <w:pPr>
              <w:rPr>
                <w:rFonts w:ascii="Times New Roman" w:hAnsi="Times New Roman" w:cs="Times New Roman"/>
                <w:sz w:val="24"/>
                <w:szCs w:val="24"/>
              </w:rPr>
            </w:pPr>
            <w:r w:rsidRPr="009C0A64">
              <w:rPr>
                <w:rFonts w:ascii="Times New Roman" w:hAnsi="Times New Roman" w:cs="Times New Roman"/>
                <w:sz w:val="24"/>
                <w:szCs w:val="24"/>
              </w:rPr>
              <w:t>Чланови стручног већа</w:t>
            </w:r>
          </w:p>
        </w:tc>
      </w:tr>
      <w:tr w:rsidR="00C92E3B" w:rsidRPr="00B61010" w14:paraId="5DE00E3A" w14:textId="77777777" w:rsidTr="00701399">
        <w:tc>
          <w:tcPr>
            <w:tcW w:w="1413" w:type="dxa"/>
          </w:tcPr>
          <w:p w14:paraId="06292A25" w14:textId="77777777" w:rsidR="00C92E3B" w:rsidRPr="00B61010" w:rsidRDefault="00C92E3B" w:rsidP="00C92E3B">
            <w:pPr>
              <w:rPr>
                <w:rFonts w:ascii="Times New Roman" w:hAnsi="Times New Roman" w:cs="Times New Roman"/>
                <w:sz w:val="24"/>
                <w:szCs w:val="24"/>
              </w:rPr>
            </w:pPr>
          </w:p>
          <w:p w14:paraId="74428DCD" w14:textId="77777777" w:rsidR="00C92E3B" w:rsidRPr="00B61010" w:rsidRDefault="00C92E3B" w:rsidP="00C92E3B">
            <w:pPr>
              <w:rPr>
                <w:rFonts w:ascii="Times New Roman" w:hAnsi="Times New Roman" w:cs="Times New Roman"/>
                <w:sz w:val="24"/>
                <w:szCs w:val="24"/>
              </w:rPr>
            </w:pPr>
          </w:p>
          <w:p w14:paraId="3846F2CD" w14:textId="66C27F81" w:rsidR="00C92E3B" w:rsidRPr="00B61010" w:rsidRDefault="00C92E3B" w:rsidP="00C92E3B">
            <w:pPr>
              <w:rPr>
                <w:rFonts w:ascii="Times New Roman" w:hAnsi="Times New Roman" w:cs="Times New Roman"/>
                <w:sz w:val="24"/>
                <w:szCs w:val="24"/>
              </w:rPr>
            </w:pPr>
            <w:r w:rsidRPr="00B61010">
              <w:rPr>
                <w:rFonts w:ascii="Times New Roman" w:hAnsi="Times New Roman" w:cs="Times New Roman"/>
                <w:sz w:val="24"/>
                <w:szCs w:val="24"/>
              </w:rPr>
              <w:t>Фебруар/</w:t>
            </w:r>
            <w:r w:rsidRPr="00B61010">
              <w:rPr>
                <w:rFonts w:ascii="Times New Roman" w:hAnsi="Times New Roman" w:cs="Times New Roman"/>
                <w:sz w:val="24"/>
                <w:szCs w:val="24"/>
                <w:lang w:val="sr-Cyrl-RS"/>
              </w:rPr>
              <w:t xml:space="preserve"> </w:t>
            </w:r>
            <w:r w:rsidRPr="00B61010">
              <w:rPr>
                <w:rFonts w:ascii="Times New Roman" w:hAnsi="Times New Roman" w:cs="Times New Roman"/>
                <w:sz w:val="24"/>
                <w:szCs w:val="24"/>
              </w:rPr>
              <w:t>март</w:t>
            </w:r>
          </w:p>
        </w:tc>
        <w:tc>
          <w:tcPr>
            <w:tcW w:w="5386" w:type="dxa"/>
          </w:tcPr>
          <w:p w14:paraId="14DD69BC" w14:textId="77777777" w:rsidR="00C92E3B" w:rsidRPr="00B61010" w:rsidRDefault="00C92E3B" w:rsidP="00C92E3B">
            <w:pPr>
              <w:rPr>
                <w:rFonts w:ascii="Times New Roman" w:hAnsi="Times New Roman" w:cs="Times New Roman"/>
                <w:sz w:val="24"/>
                <w:szCs w:val="24"/>
              </w:rPr>
            </w:pPr>
            <w:r w:rsidRPr="00B61010">
              <w:rPr>
                <w:rFonts w:ascii="Times New Roman" w:hAnsi="Times New Roman" w:cs="Times New Roman"/>
                <w:sz w:val="24"/>
                <w:szCs w:val="24"/>
              </w:rPr>
              <w:t xml:space="preserve">1.Анализа полугодишњег тестирања ученика </w:t>
            </w:r>
          </w:p>
          <w:p w14:paraId="0D2DFAD0" w14:textId="77777777" w:rsidR="00C92E3B" w:rsidRPr="00B61010" w:rsidRDefault="00C92E3B" w:rsidP="00C92E3B">
            <w:pPr>
              <w:rPr>
                <w:rFonts w:ascii="Times New Roman" w:hAnsi="Times New Roman" w:cs="Times New Roman"/>
                <w:sz w:val="24"/>
                <w:szCs w:val="24"/>
              </w:rPr>
            </w:pPr>
            <w:r w:rsidRPr="00B61010">
              <w:rPr>
                <w:rFonts w:ascii="Times New Roman" w:hAnsi="Times New Roman" w:cs="Times New Roman"/>
                <w:sz w:val="24"/>
                <w:szCs w:val="24"/>
              </w:rPr>
              <w:t>2. Договор и планирање активности  поводом приредбе за пријем првака</w:t>
            </w:r>
          </w:p>
          <w:p w14:paraId="37FBA2CD" w14:textId="77777777" w:rsidR="00C92E3B" w:rsidRPr="00B61010" w:rsidRDefault="00C92E3B" w:rsidP="00C92E3B">
            <w:pPr>
              <w:rPr>
                <w:rFonts w:ascii="Times New Roman" w:hAnsi="Times New Roman" w:cs="Times New Roman"/>
                <w:sz w:val="24"/>
                <w:szCs w:val="24"/>
              </w:rPr>
            </w:pPr>
            <w:r w:rsidRPr="00B61010">
              <w:rPr>
                <w:rFonts w:ascii="Times New Roman" w:hAnsi="Times New Roman" w:cs="Times New Roman"/>
                <w:sz w:val="24"/>
                <w:szCs w:val="24"/>
              </w:rPr>
              <w:t>3. Избор уџбеника</w:t>
            </w:r>
          </w:p>
          <w:p w14:paraId="0C5A5881" w14:textId="6F87E04A" w:rsidR="00C92E3B" w:rsidRPr="00B61010" w:rsidRDefault="00C92E3B" w:rsidP="00C92E3B">
            <w:pPr>
              <w:rPr>
                <w:rFonts w:ascii="Times New Roman" w:hAnsi="Times New Roman" w:cs="Times New Roman"/>
                <w:sz w:val="24"/>
                <w:szCs w:val="24"/>
                <w:lang w:val="sr-Cyrl-RS"/>
              </w:rPr>
            </w:pPr>
            <w:r w:rsidRPr="00B61010">
              <w:rPr>
                <w:rFonts w:ascii="Times New Roman" w:hAnsi="Times New Roman" w:cs="Times New Roman"/>
                <w:sz w:val="24"/>
                <w:szCs w:val="24"/>
              </w:rPr>
              <w:t>4. Договор и планирање активности о реализацији тематскских дана посвећених Међународном дану књиге за децу, Дану планете Земље и Доситеју Обрадовићу</w:t>
            </w:r>
          </w:p>
        </w:tc>
        <w:tc>
          <w:tcPr>
            <w:tcW w:w="2221" w:type="dxa"/>
          </w:tcPr>
          <w:p w14:paraId="0101FA46" w14:textId="77777777" w:rsidR="00C92E3B" w:rsidRPr="00B61010" w:rsidRDefault="00C92E3B" w:rsidP="00C92E3B">
            <w:pPr>
              <w:rPr>
                <w:rFonts w:ascii="Times New Roman" w:hAnsi="Times New Roman" w:cs="Times New Roman"/>
                <w:sz w:val="24"/>
                <w:szCs w:val="24"/>
              </w:rPr>
            </w:pPr>
            <w:r w:rsidRPr="00B61010">
              <w:rPr>
                <w:rFonts w:ascii="Times New Roman" w:hAnsi="Times New Roman" w:cs="Times New Roman"/>
                <w:sz w:val="24"/>
                <w:szCs w:val="24"/>
              </w:rPr>
              <w:t>Чланови стручног већа. ПП служба</w:t>
            </w:r>
          </w:p>
          <w:p w14:paraId="43EB05C1" w14:textId="77777777" w:rsidR="00C92E3B" w:rsidRPr="00B61010" w:rsidRDefault="00C92E3B" w:rsidP="00C92E3B">
            <w:pPr>
              <w:rPr>
                <w:rFonts w:ascii="Times New Roman" w:hAnsi="Times New Roman" w:cs="Times New Roman"/>
                <w:sz w:val="24"/>
                <w:szCs w:val="24"/>
              </w:rPr>
            </w:pPr>
          </w:p>
          <w:p w14:paraId="2A488B0B" w14:textId="77777777" w:rsidR="00C92E3B" w:rsidRPr="00B61010" w:rsidRDefault="00C92E3B" w:rsidP="00C92E3B">
            <w:pPr>
              <w:rPr>
                <w:rFonts w:ascii="Times New Roman" w:hAnsi="Times New Roman" w:cs="Times New Roman"/>
                <w:sz w:val="24"/>
                <w:szCs w:val="24"/>
              </w:rPr>
            </w:pPr>
          </w:p>
          <w:p w14:paraId="6D89E340" w14:textId="77777777" w:rsidR="00C92E3B" w:rsidRPr="00B61010" w:rsidRDefault="00C92E3B" w:rsidP="00C92E3B">
            <w:pPr>
              <w:rPr>
                <w:rFonts w:ascii="Times New Roman" w:hAnsi="Times New Roman" w:cs="Times New Roman"/>
                <w:sz w:val="24"/>
                <w:szCs w:val="24"/>
                <w:lang w:val="sr-Cyrl-RS"/>
              </w:rPr>
            </w:pPr>
          </w:p>
        </w:tc>
      </w:tr>
      <w:tr w:rsidR="00C92E3B" w:rsidRPr="00B61010" w14:paraId="47D5B2FB" w14:textId="77777777" w:rsidTr="00701399">
        <w:trPr>
          <w:trHeight w:val="1266"/>
        </w:trPr>
        <w:tc>
          <w:tcPr>
            <w:tcW w:w="1413" w:type="dxa"/>
          </w:tcPr>
          <w:p w14:paraId="778EAA33" w14:textId="77777777" w:rsidR="00C92E3B" w:rsidRPr="00B61010" w:rsidRDefault="00C92E3B" w:rsidP="00C92E3B">
            <w:pPr>
              <w:rPr>
                <w:rFonts w:ascii="Times New Roman" w:hAnsi="Times New Roman" w:cs="Times New Roman"/>
                <w:sz w:val="24"/>
                <w:szCs w:val="24"/>
              </w:rPr>
            </w:pPr>
          </w:p>
          <w:p w14:paraId="37244C48" w14:textId="77777777" w:rsidR="00C92E3B" w:rsidRPr="00B61010" w:rsidRDefault="00C92E3B" w:rsidP="00C92E3B">
            <w:pPr>
              <w:rPr>
                <w:rFonts w:ascii="Times New Roman" w:hAnsi="Times New Roman" w:cs="Times New Roman"/>
                <w:sz w:val="24"/>
                <w:szCs w:val="24"/>
              </w:rPr>
            </w:pPr>
          </w:p>
          <w:p w14:paraId="068F3369" w14:textId="77777777" w:rsidR="00C92E3B" w:rsidRPr="00B61010" w:rsidRDefault="00C92E3B" w:rsidP="00C92E3B">
            <w:pPr>
              <w:rPr>
                <w:rFonts w:ascii="Times New Roman" w:hAnsi="Times New Roman" w:cs="Times New Roman"/>
                <w:sz w:val="24"/>
                <w:szCs w:val="24"/>
              </w:rPr>
            </w:pPr>
          </w:p>
          <w:p w14:paraId="3EB40109" w14:textId="77777777" w:rsidR="00C92E3B" w:rsidRPr="00B61010" w:rsidRDefault="00C92E3B" w:rsidP="00C92E3B">
            <w:pPr>
              <w:rPr>
                <w:rFonts w:ascii="Times New Roman" w:hAnsi="Times New Roman" w:cs="Times New Roman"/>
                <w:sz w:val="24"/>
                <w:szCs w:val="24"/>
              </w:rPr>
            </w:pPr>
            <w:r w:rsidRPr="00B61010">
              <w:rPr>
                <w:rFonts w:ascii="Times New Roman" w:hAnsi="Times New Roman" w:cs="Times New Roman"/>
                <w:sz w:val="24"/>
                <w:szCs w:val="24"/>
              </w:rPr>
              <w:t>Април</w:t>
            </w:r>
          </w:p>
        </w:tc>
        <w:tc>
          <w:tcPr>
            <w:tcW w:w="5386" w:type="dxa"/>
          </w:tcPr>
          <w:p w14:paraId="1A989176" w14:textId="77777777" w:rsidR="00C92E3B" w:rsidRPr="00B61010" w:rsidRDefault="00C92E3B" w:rsidP="00C92E3B">
            <w:pPr>
              <w:rPr>
                <w:rFonts w:ascii="Times New Roman" w:hAnsi="Times New Roman" w:cs="Times New Roman"/>
                <w:sz w:val="24"/>
                <w:szCs w:val="24"/>
              </w:rPr>
            </w:pPr>
            <w:r w:rsidRPr="00B61010">
              <w:rPr>
                <w:rFonts w:ascii="Times New Roman" w:hAnsi="Times New Roman" w:cs="Times New Roman"/>
                <w:sz w:val="24"/>
                <w:szCs w:val="24"/>
              </w:rPr>
              <w:t>1.Договор и планирање активности за тематску недељу поводом Дана школе.</w:t>
            </w:r>
          </w:p>
          <w:p w14:paraId="6A111183" w14:textId="219B8824" w:rsidR="00C92E3B" w:rsidRPr="00B61010" w:rsidRDefault="00C92E3B" w:rsidP="00C92E3B">
            <w:pPr>
              <w:rPr>
                <w:rFonts w:ascii="Times New Roman" w:hAnsi="Times New Roman" w:cs="Times New Roman"/>
                <w:sz w:val="24"/>
                <w:szCs w:val="24"/>
              </w:rPr>
            </w:pPr>
            <w:r w:rsidRPr="00B61010">
              <w:rPr>
                <w:rFonts w:ascii="Times New Roman" w:hAnsi="Times New Roman" w:cs="Times New Roman"/>
                <w:sz w:val="24"/>
                <w:szCs w:val="24"/>
              </w:rPr>
              <w:t>2. Анализа испитивања читања и писања ученика 4. разреда</w:t>
            </w:r>
          </w:p>
          <w:p w14:paraId="2BD9D0E4" w14:textId="77777777" w:rsidR="00C92E3B" w:rsidRPr="00B61010" w:rsidRDefault="00C92E3B" w:rsidP="00C92E3B">
            <w:pPr>
              <w:rPr>
                <w:rFonts w:ascii="Times New Roman" w:hAnsi="Times New Roman" w:cs="Times New Roman"/>
                <w:sz w:val="24"/>
                <w:szCs w:val="24"/>
              </w:rPr>
            </w:pPr>
            <w:r w:rsidRPr="00B61010">
              <w:rPr>
                <w:rFonts w:ascii="Times New Roman" w:hAnsi="Times New Roman" w:cs="Times New Roman"/>
                <w:sz w:val="24"/>
                <w:szCs w:val="24"/>
              </w:rPr>
              <w:t>4. Анализа одржаних угледних часова</w:t>
            </w:r>
          </w:p>
          <w:p w14:paraId="61AC5E33" w14:textId="6FA66CE3" w:rsidR="00C92E3B" w:rsidRPr="00B61010" w:rsidRDefault="00C92E3B" w:rsidP="00C92E3B">
            <w:pPr>
              <w:rPr>
                <w:rFonts w:ascii="Times New Roman" w:hAnsi="Times New Roman" w:cs="Times New Roman"/>
                <w:sz w:val="24"/>
                <w:szCs w:val="24"/>
                <w:lang w:val="sr-Cyrl-RS"/>
              </w:rPr>
            </w:pPr>
            <w:r w:rsidRPr="00B61010">
              <w:rPr>
                <w:rFonts w:ascii="Times New Roman" w:hAnsi="Times New Roman" w:cs="Times New Roman"/>
                <w:sz w:val="24"/>
                <w:szCs w:val="24"/>
              </w:rPr>
              <w:t>5. Договор и планирање активности поводом тематске недеље „Недеља сећања и заједништва у Србији“</w:t>
            </w:r>
          </w:p>
        </w:tc>
        <w:tc>
          <w:tcPr>
            <w:tcW w:w="2221" w:type="dxa"/>
          </w:tcPr>
          <w:p w14:paraId="2CA6A33E" w14:textId="77777777" w:rsidR="00C92E3B" w:rsidRPr="00B61010" w:rsidRDefault="00C92E3B" w:rsidP="00C92E3B">
            <w:pPr>
              <w:rPr>
                <w:rFonts w:ascii="Times New Roman" w:hAnsi="Times New Roman" w:cs="Times New Roman"/>
                <w:sz w:val="24"/>
                <w:szCs w:val="24"/>
              </w:rPr>
            </w:pPr>
          </w:p>
          <w:p w14:paraId="0FD15DC3" w14:textId="77777777" w:rsidR="00C92E3B" w:rsidRPr="00B61010" w:rsidRDefault="00C92E3B" w:rsidP="00C92E3B">
            <w:pPr>
              <w:rPr>
                <w:rFonts w:ascii="Times New Roman" w:hAnsi="Times New Roman" w:cs="Times New Roman"/>
                <w:sz w:val="24"/>
                <w:szCs w:val="24"/>
              </w:rPr>
            </w:pPr>
            <w:r w:rsidRPr="00B61010">
              <w:rPr>
                <w:rFonts w:ascii="Times New Roman" w:hAnsi="Times New Roman" w:cs="Times New Roman"/>
                <w:sz w:val="24"/>
                <w:szCs w:val="24"/>
              </w:rPr>
              <w:t>Чланови стручног већа, ПП служба</w:t>
            </w:r>
          </w:p>
          <w:p w14:paraId="15D92E66" w14:textId="77777777" w:rsidR="00C92E3B" w:rsidRPr="00B61010" w:rsidRDefault="00C92E3B" w:rsidP="00C92E3B">
            <w:pPr>
              <w:rPr>
                <w:rFonts w:ascii="Times New Roman" w:hAnsi="Times New Roman" w:cs="Times New Roman"/>
                <w:sz w:val="24"/>
                <w:szCs w:val="24"/>
                <w:lang w:val="sr-Cyrl-RS"/>
              </w:rPr>
            </w:pPr>
          </w:p>
        </w:tc>
      </w:tr>
      <w:tr w:rsidR="00C92E3B" w:rsidRPr="00B61010" w14:paraId="548F4904" w14:textId="77777777" w:rsidTr="00701399">
        <w:trPr>
          <w:trHeight w:val="699"/>
        </w:trPr>
        <w:tc>
          <w:tcPr>
            <w:tcW w:w="1413" w:type="dxa"/>
          </w:tcPr>
          <w:p w14:paraId="6C401C4D" w14:textId="77777777" w:rsidR="00C92E3B" w:rsidRPr="00B61010" w:rsidRDefault="00C92E3B" w:rsidP="00C92E3B">
            <w:pPr>
              <w:rPr>
                <w:rFonts w:ascii="Times New Roman" w:hAnsi="Times New Roman" w:cs="Times New Roman"/>
                <w:sz w:val="24"/>
                <w:szCs w:val="24"/>
              </w:rPr>
            </w:pPr>
            <w:r w:rsidRPr="00B61010">
              <w:rPr>
                <w:rFonts w:ascii="Times New Roman" w:hAnsi="Times New Roman" w:cs="Times New Roman"/>
                <w:sz w:val="24"/>
                <w:szCs w:val="24"/>
              </w:rPr>
              <w:t xml:space="preserve">Мај </w:t>
            </w:r>
          </w:p>
        </w:tc>
        <w:tc>
          <w:tcPr>
            <w:tcW w:w="5386" w:type="dxa"/>
          </w:tcPr>
          <w:p w14:paraId="728A9CFF" w14:textId="77777777" w:rsidR="00C92E3B" w:rsidRPr="00B61010" w:rsidRDefault="00C92E3B" w:rsidP="00C92E3B">
            <w:pPr>
              <w:rPr>
                <w:rFonts w:ascii="Times New Roman" w:hAnsi="Times New Roman" w:cs="Times New Roman"/>
                <w:sz w:val="24"/>
                <w:szCs w:val="24"/>
              </w:rPr>
            </w:pPr>
            <w:r w:rsidRPr="00B61010">
              <w:rPr>
                <w:rFonts w:ascii="Times New Roman" w:hAnsi="Times New Roman" w:cs="Times New Roman"/>
                <w:sz w:val="24"/>
                <w:szCs w:val="24"/>
              </w:rPr>
              <w:t>1. Планирање и припрема годишњег тестирања ученика</w:t>
            </w:r>
          </w:p>
          <w:p w14:paraId="3D67B3E4" w14:textId="39077947" w:rsidR="00C92E3B" w:rsidRPr="00B61010" w:rsidRDefault="00C92E3B" w:rsidP="00C92E3B">
            <w:pPr>
              <w:rPr>
                <w:rFonts w:ascii="Times New Roman" w:hAnsi="Times New Roman" w:cs="Times New Roman"/>
                <w:sz w:val="24"/>
                <w:szCs w:val="24"/>
              </w:rPr>
            </w:pPr>
            <w:r>
              <w:rPr>
                <w:rFonts w:ascii="Times New Roman" w:hAnsi="Times New Roman" w:cs="Times New Roman"/>
                <w:sz w:val="24"/>
                <w:szCs w:val="24"/>
                <w:lang w:val="sr-Cyrl-RS"/>
              </w:rPr>
              <w:lastRenderedPageBreak/>
              <w:t>2</w:t>
            </w:r>
            <w:r w:rsidRPr="00B61010">
              <w:rPr>
                <w:rFonts w:ascii="Times New Roman" w:hAnsi="Times New Roman" w:cs="Times New Roman"/>
                <w:sz w:val="24"/>
                <w:szCs w:val="24"/>
              </w:rPr>
              <w:t>. Анализа одржаних угледних часова</w:t>
            </w:r>
          </w:p>
        </w:tc>
        <w:tc>
          <w:tcPr>
            <w:tcW w:w="2221" w:type="dxa"/>
          </w:tcPr>
          <w:p w14:paraId="08DAFFAD" w14:textId="6EC4704F" w:rsidR="00C92E3B" w:rsidRPr="00691B19" w:rsidRDefault="00C92E3B" w:rsidP="00C92E3B">
            <w:pPr>
              <w:rPr>
                <w:rFonts w:ascii="Times New Roman" w:hAnsi="Times New Roman" w:cs="Times New Roman"/>
                <w:sz w:val="24"/>
                <w:szCs w:val="24"/>
                <w:lang w:val="sr-Cyrl-RS"/>
              </w:rPr>
            </w:pPr>
            <w:r w:rsidRPr="00B61010">
              <w:rPr>
                <w:rFonts w:ascii="Times New Roman" w:hAnsi="Times New Roman" w:cs="Times New Roman"/>
                <w:sz w:val="24"/>
                <w:szCs w:val="24"/>
              </w:rPr>
              <w:lastRenderedPageBreak/>
              <w:t>Чланови стручног већа, ПП служба</w:t>
            </w:r>
          </w:p>
        </w:tc>
      </w:tr>
      <w:tr w:rsidR="00C92E3B" w:rsidRPr="00B61010" w14:paraId="79D41D58" w14:textId="77777777" w:rsidTr="00701399">
        <w:tc>
          <w:tcPr>
            <w:tcW w:w="1413" w:type="dxa"/>
          </w:tcPr>
          <w:p w14:paraId="17F10F00" w14:textId="77777777" w:rsidR="00C92E3B" w:rsidRPr="00B61010" w:rsidRDefault="00C92E3B" w:rsidP="00C92E3B">
            <w:pPr>
              <w:rPr>
                <w:rFonts w:ascii="Times New Roman" w:hAnsi="Times New Roman" w:cs="Times New Roman"/>
                <w:sz w:val="24"/>
                <w:szCs w:val="24"/>
              </w:rPr>
            </w:pPr>
          </w:p>
          <w:p w14:paraId="15D91FBC" w14:textId="77777777" w:rsidR="00C92E3B" w:rsidRPr="00B61010" w:rsidRDefault="00C92E3B" w:rsidP="00C92E3B">
            <w:pPr>
              <w:rPr>
                <w:rFonts w:ascii="Times New Roman" w:hAnsi="Times New Roman" w:cs="Times New Roman"/>
                <w:sz w:val="24"/>
                <w:szCs w:val="24"/>
              </w:rPr>
            </w:pPr>
          </w:p>
          <w:p w14:paraId="45A333A2" w14:textId="77777777" w:rsidR="00C92E3B" w:rsidRPr="00B61010" w:rsidRDefault="00C92E3B" w:rsidP="00C92E3B">
            <w:pPr>
              <w:rPr>
                <w:rFonts w:ascii="Times New Roman" w:hAnsi="Times New Roman" w:cs="Times New Roman"/>
                <w:sz w:val="24"/>
                <w:szCs w:val="24"/>
              </w:rPr>
            </w:pPr>
            <w:r w:rsidRPr="00B61010">
              <w:rPr>
                <w:rFonts w:ascii="Times New Roman" w:hAnsi="Times New Roman" w:cs="Times New Roman"/>
                <w:sz w:val="24"/>
                <w:szCs w:val="24"/>
              </w:rPr>
              <w:t>Јун</w:t>
            </w:r>
          </w:p>
        </w:tc>
        <w:tc>
          <w:tcPr>
            <w:tcW w:w="5386" w:type="dxa"/>
          </w:tcPr>
          <w:p w14:paraId="21009A81" w14:textId="77777777" w:rsidR="00C92E3B" w:rsidRPr="00B61010" w:rsidRDefault="00C92E3B" w:rsidP="00C92E3B">
            <w:pPr>
              <w:rPr>
                <w:rFonts w:ascii="Times New Roman" w:hAnsi="Times New Roman" w:cs="Times New Roman"/>
                <w:sz w:val="24"/>
                <w:szCs w:val="24"/>
              </w:rPr>
            </w:pPr>
            <w:r w:rsidRPr="00B61010">
              <w:rPr>
                <w:rFonts w:ascii="Times New Roman" w:hAnsi="Times New Roman" w:cs="Times New Roman"/>
                <w:sz w:val="24"/>
                <w:szCs w:val="24"/>
              </w:rPr>
              <w:t>1. Анализа успешности реализације тематске недеље поводом Дана школе</w:t>
            </w:r>
          </w:p>
          <w:p w14:paraId="2F3419BC" w14:textId="77777777" w:rsidR="00C92E3B" w:rsidRPr="00B61010" w:rsidRDefault="00C92E3B" w:rsidP="00C92E3B">
            <w:pPr>
              <w:rPr>
                <w:rFonts w:ascii="Times New Roman" w:hAnsi="Times New Roman" w:cs="Times New Roman"/>
                <w:sz w:val="24"/>
                <w:szCs w:val="24"/>
              </w:rPr>
            </w:pPr>
            <w:r w:rsidRPr="00B61010">
              <w:rPr>
                <w:rFonts w:ascii="Times New Roman" w:hAnsi="Times New Roman" w:cs="Times New Roman"/>
                <w:sz w:val="24"/>
                <w:szCs w:val="24"/>
              </w:rPr>
              <w:t>2.Анализа годишњег тестирања ученика</w:t>
            </w:r>
          </w:p>
          <w:p w14:paraId="7CCC1716" w14:textId="7893DE9B" w:rsidR="00C92E3B" w:rsidRPr="00B61010" w:rsidRDefault="00C92E3B" w:rsidP="00C92E3B">
            <w:pPr>
              <w:rPr>
                <w:rFonts w:ascii="Times New Roman" w:hAnsi="Times New Roman" w:cs="Times New Roman"/>
                <w:sz w:val="24"/>
                <w:szCs w:val="24"/>
              </w:rPr>
            </w:pPr>
            <w:r w:rsidRPr="00B61010">
              <w:rPr>
                <w:rFonts w:ascii="Times New Roman" w:hAnsi="Times New Roman" w:cs="Times New Roman"/>
                <w:sz w:val="24"/>
                <w:szCs w:val="24"/>
              </w:rPr>
              <w:t>3. Анализа постигнутих резултата ученика на такмичењима у школској 20</w:t>
            </w:r>
            <w:r w:rsidR="003D04EC">
              <w:rPr>
                <w:rFonts w:ascii="Times New Roman" w:hAnsi="Times New Roman" w:cs="Times New Roman"/>
                <w:sz w:val="24"/>
                <w:szCs w:val="24"/>
                <w:lang w:val="sr-Cyrl-RS"/>
              </w:rPr>
              <w:t>26</w:t>
            </w:r>
            <w:r w:rsidRPr="00B61010">
              <w:rPr>
                <w:rFonts w:ascii="Times New Roman" w:hAnsi="Times New Roman" w:cs="Times New Roman"/>
                <w:sz w:val="24"/>
                <w:szCs w:val="24"/>
              </w:rPr>
              <w:t>/202</w:t>
            </w:r>
            <w:r w:rsidR="003D04EC">
              <w:rPr>
                <w:rFonts w:ascii="Times New Roman" w:hAnsi="Times New Roman" w:cs="Times New Roman"/>
                <w:sz w:val="24"/>
                <w:szCs w:val="24"/>
                <w:lang w:val="sr-Cyrl-RS"/>
              </w:rPr>
              <w:t>7.</w:t>
            </w:r>
            <w:r w:rsidRPr="00B61010">
              <w:rPr>
                <w:rFonts w:ascii="Times New Roman" w:hAnsi="Times New Roman" w:cs="Times New Roman"/>
                <w:sz w:val="24"/>
                <w:szCs w:val="24"/>
              </w:rPr>
              <w:t xml:space="preserve"> години</w:t>
            </w:r>
          </w:p>
          <w:p w14:paraId="3C9EA65F" w14:textId="77777777" w:rsidR="00C92E3B" w:rsidRPr="00B61010" w:rsidRDefault="00C92E3B" w:rsidP="00C92E3B">
            <w:pPr>
              <w:rPr>
                <w:rFonts w:ascii="Times New Roman" w:hAnsi="Times New Roman" w:cs="Times New Roman"/>
                <w:sz w:val="24"/>
                <w:szCs w:val="24"/>
              </w:rPr>
            </w:pPr>
            <w:r w:rsidRPr="00B61010">
              <w:rPr>
                <w:rFonts w:ascii="Times New Roman" w:hAnsi="Times New Roman" w:cs="Times New Roman"/>
                <w:sz w:val="24"/>
                <w:szCs w:val="24"/>
              </w:rPr>
              <w:t>4. Анализа рада стручног већа, израда плана и програма и избор руководства за наредну школску годину</w:t>
            </w:r>
          </w:p>
          <w:p w14:paraId="2827296D" w14:textId="52BD86A4" w:rsidR="00C92E3B" w:rsidRDefault="00C92E3B" w:rsidP="00C92E3B">
            <w:pPr>
              <w:rPr>
                <w:rFonts w:ascii="Times New Roman" w:hAnsi="Times New Roman" w:cs="Times New Roman"/>
                <w:sz w:val="24"/>
                <w:szCs w:val="24"/>
                <w:lang w:val="sr-Cyrl-RS"/>
              </w:rPr>
            </w:pPr>
            <w:r w:rsidRPr="00B61010">
              <w:rPr>
                <w:rFonts w:ascii="Times New Roman" w:hAnsi="Times New Roman" w:cs="Times New Roman"/>
                <w:sz w:val="24"/>
                <w:szCs w:val="24"/>
              </w:rPr>
              <w:t>5. Набавка наставних средстава за 202</w:t>
            </w:r>
            <w:r w:rsidR="003D04EC">
              <w:rPr>
                <w:rFonts w:ascii="Times New Roman" w:hAnsi="Times New Roman" w:cs="Times New Roman"/>
                <w:sz w:val="24"/>
                <w:szCs w:val="24"/>
                <w:lang w:val="sr-Cyrl-RS"/>
              </w:rPr>
              <w:t>7</w:t>
            </w:r>
            <w:r w:rsidRPr="00B61010">
              <w:rPr>
                <w:rFonts w:ascii="Times New Roman" w:hAnsi="Times New Roman" w:cs="Times New Roman"/>
                <w:sz w:val="24"/>
                <w:szCs w:val="24"/>
              </w:rPr>
              <w:t>/202</w:t>
            </w:r>
            <w:r w:rsidR="003D04EC">
              <w:rPr>
                <w:rFonts w:ascii="Times New Roman" w:hAnsi="Times New Roman" w:cs="Times New Roman"/>
                <w:sz w:val="24"/>
                <w:szCs w:val="24"/>
                <w:lang w:val="sr-Cyrl-RS"/>
              </w:rPr>
              <w:t>8</w:t>
            </w:r>
            <w:r w:rsidRPr="00B61010">
              <w:rPr>
                <w:rFonts w:ascii="Times New Roman" w:hAnsi="Times New Roman" w:cs="Times New Roman"/>
                <w:sz w:val="24"/>
                <w:szCs w:val="24"/>
              </w:rPr>
              <w:t xml:space="preserve">. школску годину </w:t>
            </w:r>
          </w:p>
          <w:p w14:paraId="2D615C43" w14:textId="7EBE16FB" w:rsidR="00C92E3B" w:rsidRPr="00691B19" w:rsidRDefault="00C92E3B" w:rsidP="00C92E3B">
            <w:pPr>
              <w:rPr>
                <w:rFonts w:ascii="Times New Roman" w:hAnsi="Times New Roman" w:cs="Times New Roman"/>
                <w:sz w:val="24"/>
                <w:szCs w:val="24"/>
                <w:lang w:val="sr-Cyrl-RS"/>
              </w:rPr>
            </w:pPr>
            <w:r w:rsidRPr="009C0A64">
              <w:rPr>
                <w:rFonts w:ascii="Times New Roman" w:hAnsi="Times New Roman" w:cs="Times New Roman"/>
                <w:sz w:val="24"/>
                <w:szCs w:val="24"/>
                <w:lang w:val="sr-Cyrl-RS"/>
              </w:rPr>
              <w:t>6. Договор о термину и месту извођења екскурзије и наставе у природи</w:t>
            </w:r>
          </w:p>
        </w:tc>
        <w:tc>
          <w:tcPr>
            <w:tcW w:w="2221" w:type="dxa"/>
          </w:tcPr>
          <w:p w14:paraId="0B1D3057" w14:textId="77777777" w:rsidR="00C92E3B" w:rsidRPr="00B61010" w:rsidRDefault="00C92E3B" w:rsidP="00C92E3B">
            <w:pPr>
              <w:rPr>
                <w:rFonts w:ascii="Times New Roman" w:hAnsi="Times New Roman" w:cs="Times New Roman"/>
                <w:sz w:val="24"/>
                <w:szCs w:val="24"/>
              </w:rPr>
            </w:pPr>
            <w:r w:rsidRPr="00B61010">
              <w:rPr>
                <w:rFonts w:ascii="Times New Roman" w:hAnsi="Times New Roman" w:cs="Times New Roman"/>
                <w:sz w:val="24"/>
                <w:szCs w:val="24"/>
              </w:rPr>
              <w:t>Чланови стручног већа. ПП служба. директор школе</w:t>
            </w:r>
          </w:p>
        </w:tc>
      </w:tr>
    </w:tbl>
    <w:p w14:paraId="4917E14F" w14:textId="77777777" w:rsidR="00E6623B" w:rsidRPr="00B61010" w:rsidRDefault="00E6623B" w:rsidP="002D51FA">
      <w:pPr>
        <w:rPr>
          <w:rFonts w:ascii="Times New Roman" w:hAnsi="Times New Roman" w:cs="Times New Roman"/>
          <w:sz w:val="24"/>
          <w:szCs w:val="24"/>
          <w:lang w:val="sr-Cyrl-RS"/>
        </w:rPr>
      </w:pPr>
    </w:p>
    <w:p w14:paraId="6A9EDD77" w14:textId="77777777" w:rsidR="004B3C0E" w:rsidRPr="00B61010" w:rsidRDefault="004B3C0E" w:rsidP="00EA34B8">
      <w:pPr>
        <w:pStyle w:val="Heading3"/>
        <w:numPr>
          <w:ilvl w:val="0"/>
          <w:numId w:val="0"/>
        </w:numPr>
        <w:rPr>
          <w:lang w:val="sr-Cyrl-CS"/>
        </w:rPr>
      </w:pPr>
    </w:p>
    <w:p w14:paraId="406C7750" w14:textId="77777777" w:rsidR="00C92E3B" w:rsidRDefault="00C92E3B">
      <w:pPr>
        <w:spacing w:after="0" w:line="240" w:lineRule="auto"/>
        <w:rPr>
          <w:rFonts w:ascii="Times New Roman" w:hAnsi="Times New Roman" w:cs="Times New Roman"/>
          <w:b/>
          <w:bCs/>
          <w:i/>
          <w:iCs/>
          <w:sz w:val="24"/>
          <w:szCs w:val="24"/>
          <w:lang w:val="ru-RU"/>
        </w:rPr>
      </w:pPr>
      <w:r>
        <w:rPr>
          <w:lang w:val="ru-RU"/>
        </w:rPr>
        <w:br w:type="page"/>
      </w:r>
    </w:p>
    <w:p w14:paraId="7768634C" w14:textId="30FBA16C" w:rsidR="004B3C0E" w:rsidRPr="00B61010" w:rsidRDefault="00E6623B" w:rsidP="001D0A3D">
      <w:pPr>
        <w:pStyle w:val="Heading3"/>
        <w:rPr>
          <w:lang w:val="ru-RU"/>
        </w:rPr>
      </w:pPr>
      <w:bookmarkStart w:id="292" w:name="_Toc239863079"/>
      <w:r w:rsidRPr="00B61010">
        <w:rPr>
          <w:lang w:val="ru-RU"/>
        </w:rPr>
        <w:lastRenderedPageBreak/>
        <w:t xml:space="preserve">План рада стручног већа </w:t>
      </w:r>
      <w:r w:rsidR="00EA34B8" w:rsidRPr="00B61010">
        <w:rPr>
          <w:lang w:val="ru-RU"/>
        </w:rPr>
        <w:t>језика</w:t>
      </w:r>
      <w:bookmarkEnd w:id="292"/>
    </w:p>
    <w:p w14:paraId="7AB64754" w14:textId="30D0F29D" w:rsidR="004B3C0E" w:rsidRPr="00B61010" w:rsidRDefault="004B3C0E" w:rsidP="004B3C0E">
      <w:pPr>
        <w:rPr>
          <w:b/>
          <w:bCs/>
          <w:lang w:val="sr-Cyrl-CS"/>
        </w:rPr>
      </w:pPr>
      <w:bookmarkStart w:id="293" w:name="_Hlk207613601"/>
      <w:r w:rsidRPr="00B61010">
        <w:rPr>
          <w:b/>
          <w:bCs/>
          <w:lang w:val="sr-Cyrl-CS"/>
        </w:rPr>
        <w:t xml:space="preserve">Чланови стручног већа </w:t>
      </w:r>
      <w:r w:rsidRPr="00B61010">
        <w:rPr>
          <w:b/>
          <w:bCs/>
          <w:lang w:val="ru-RU"/>
        </w:rPr>
        <w:t xml:space="preserve">језика </w:t>
      </w:r>
    </w:p>
    <w:p w14:paraId="3DDB50EF" w14:textId="77777777" w:rsidR="004B3C0E" w:rsidRPr="0073482E" w:rsidRDefault="004B3C0E" w:rsidP="0073482E">
      <w:pPr>
        <w:spacing w:after="0" w:line="240" w:lineRule="auto"/>
        <w:rPr>
          <w:rFonts w:ascii="Times New Roman" w:hAnsi="Times New Roman" w:cs="Times New Roman"/>
          <w:sz w:val="24"/>
          <w:szCs w:val="24"/>
          <w:lang w:val="ru-RU"/>
        </w:rPr>
      </w:pPr>
      <w:r w:rsidRPr="0073482E">
        <w:rPr>
          <w:rFonts w:ascii="Times New Roman" w:hAnsi="Times New Roman" w:cs="Times New Roman"/>
          <w:sz w:val="24"/>
          <w:szCs w:val="24"/>
          <w:lang w:val="sr-Cyrl-CS"/>
        </w:rPr>
        <w:t>1. Габријела Марић</w:t>
      </w:r>
      <w:r w:rsidRPr="0073482E">
        <w:rPr>
          <w:rFonts w:ascii="Times New Roman" w:hAnsi="Times New Roman" w:cs="Times New Roman"/>
          <w:sz w:val="24"/>
          <w:szCs w:val="24"/>
          <w:lang w:val="ru-RU"/>
        </w:rPr>
        <w:t xml:space="preserve"> - наставник српског језика</w:t>
      </w:r>
    </w:p>
    <w:p w14:paraId="21BCBE90" w14:textId="77777777" w:rsidR="004B3C0E" w:rsidRPr="0073482E" w:rsidRDefault="004B3C0E" w:rsidP="0073482E">
      <w:pPr>
        <w:spacing w:after="0" w:line="240" w:lineRule="auto"/>
        <w:rPr>
          <w:rFonts w:ascii="Times New Roman" w:hAnsi="Times New Roman" w:cs="Times New Roman"/>
          <w:sz w:val="24"/>
          <w:szCs w:val="24"/>
          <w:lang w:val="ru-RU"/>
        </w:rPr>
      </w:pPr>
      <w:r w:rsidRPr="0073482E">
        <w:rPr>
          <w:rFonts w:ascii="Times New Roman" w:hAnsi="Times New Roman" w:cs="Times New Roman"/>
          <w:sz w:val="24"/>
          <w:szCs w:val="24"/>
          <w:lang w:val="ru-RU"/>
        </w:rPr>
        <w:t>2. Славица Берисавац- наставник српског језика</w:t>
      </w:r>
    </w:p>
    <w:p w14:paraId="60E756B4" w14:textId="77777777" w:rsidR="004B3C0E" w:rsidRPr="0073482E" w:rsidRDefault="004B3C0E" w:rsidP="0073482E">
      <w:pPr>
        <w:spacing w:after="0" w:line="240" w:lineRule="auto"/>
        <w:rPr>
          <w:rFonts w:ascii="Times New Roman" w:hAnsi="Times New Roman" w:cs="Times New Roman"/>
          <w:sz w:val="24"/>
          <w:szCs w:val="24"/>
          <w:lang w:val="ru-RU"/>
        </w:rPr>
      </w:pPr>
      <w:r w:rsidRPr="0073482E">
        <w:rPr>
          <w:rFonts w:ascii="Times New Roman" w:hAnsi="Times New Roman" w:cs="Times New Roman"/>
          <w:sz w:val="24"/>
          <w:szCs w:val="24"/>
          <w:lang w:val="ru-RU"/>
        </w:rPr>
        <w:t>3. Марија Дабетић - наставник српског језика</w:t>
      </w:r>
    </w:p>
    <w:p w14:paraId="25F620AB" w14:textId="77777777" w:rsidR="004B3C0E" w:rsidRPr="0073482E" w:rsidRDefault="004B3C0E" w:rsidP="0073482E">
      <w:pPr>
        <w:spacing w:after="0" w:line="240" w:lineRule="auto"/>
        <w:rPr>
          <w:rFonts w:ascii="Times New Roman" w:hAnsi="Times New Roman" w:cs="Times New Roman"/>
          <w:sz w:val="24"/>
          <w:szCs w:val="24"/>
          <w:lang w:val="ru-RU"/>
        </w:rPr>
      </w:pPr>
      <w:r w:rsidRPr="0073482E">
        <w:rPr>
          <w:rFonts w:ascii="Times New Roman" w:hAnsi="Times New Roman" w:cs="Times New Roman"/>
          <w:sz w:val="24"/>
          <w:szCs w:val="24"/>
          <w:lang w:val="ru-RU"/>
        </w:rPr>
        <w:t>4. Силвана Лесковац - наставник српског језика</w:t>
      </w:r>
    </w:p>
    <w:p w14:paraId="6E4FFB76" w14:textId="77777777" w:rsidR="004B3C0E" w:rsidRPr="0073482E" w:rsidRDefault="004B3C0E" w:rsidP="0073482E">
      <w:pPr>
        <w:spacing w:after="0" w:line="240" w:lineRule="auto"/>
        <w:rPr>
          <w:rFonts w:ascii="Times New Roman" w:hAnsi="Times New Roman" w:cs="Times New Roman"/>
          <w:sz w:val="24"/>
          <w:szCs w:val="24"/>
          <w:lang w:val="ru-RU"/>
        </w:rPr>
      </w:pPr>
      <w:r w:rsidRPr="0073482E">
        <w:rPr>
          <w:rFonts w:ascii="Times New Roman" w:hAnsi="Times New Roman" w:cs="Times New Roman"/>
          <w:sz w:val="24"/>
          <w:szCs w:val="24"/>
          <w:lang w:val="ru-RU"/>
        </w:rPr>
        <w:t>5</w:t>
      </w:r>
      <w:r w:rsidRPr="0073482E">
        <w:rPr>
          <w:rFonts w:ascii="Times New Roman" w:hAnsi="Times New Roman" w:cs="Times New Roman"/>
          <w:sz w:val="24"/>
          <w:szCs w:val="24"/>
          <w:lang w:val="sr-Cyrl-CS"/>
        </w:rPr>
        <w:t xml:space="preserve">. </w:t>
      </w:r>
      <w:r w:rsidRPr="0073482E">
        <w:rPr>
          <w:rFonts w:ascii="Times New Roman" w:hAnsi="Times New Roman" w:cs="Times New Roman"/>
          <w:sz w:val="24"/>
          <w:szCs w:val="24"/>
          <w:lang w:val="ru-RU"/>
        </w:rPr>
        <w:t>Милорад Јовановић- наставник енглеског језика</w:t>
      </w:r>
    </w:p>
    <w:p w14:paraId="0D6ED8AE" w14:textId="77777777" w:rsidR="004B3C0E" w:rsidRPr="0073482E" w:rsidRDefault="004B3C0E" w:rsidP="0073482E">
      <w:pPr>
        <w:spacing w:after="0" w:line="240" w:lineRule="auto"/>
        <w:rPr>
          <w:rFonts w:ascii="Times New Roman" w:hAnsi="Times New Roman" w:cs="Times New Roman"/>
          <w:sz w:val="24"/>
          <w:szCs w:val="24"/>
          <w:lang w:val="ru-RU"/>
        </w:rPr>
      </w:pPr>
      <w:r w:rsidRPr="0073482E">
        <w:rPr>
          <w:rFonts w:ascii="Times New Roman" w:hAnsi="Times New Roman" w:cs="Times New Roman"/>
          <w:sz w:val="24"/>
          <w:szCs w:val="24"/>
          <w:lang w:val="sr-Cyrl-CS"/>
        </w:rPr>
        <w:t xml:space="preserve">6. </w:t>
      </w:r>
      <w:r w:rsidRPr="0073482E">
        <w:rPr>
          <w:rFonts w:ascii="Times New Roman" w:hAnsi="Times New Roman" w:cs="Times New Roman"/>
          <w:sz w:val="24"/>
          <w:szCs w:val="24"/>
          <w:lang w:val="ru-RU"/>
        </w:rPr>
        <w:t>Татјана Нинковић – наставник енглеског језика</w:t>
      </w:r>
    </w:p>
    <w:p w14:paraId="41774AC0" w14:textId="15035C56" w:rsidR="004B3C0E" w:rsidRPr="0073482E" w:rsidRDefault="00C92E3B" w:rsidP="0073482E">
      <w:pPr>
        <w:spacing w:after="0" w:line="240" w:lineRule="auto"/>
        <w:rPr>
          <w:rFonts w:ascii="Times New Roman" w:hAnsi="Times New Roman" w:cs="Times New Roman"/>
          <w:sz w:val="24"/>
          <w:szCs w:val="24"/>
          <w:lang w:val="sr-Cyrl-CS"/>
        </w:rPr>
      </w:pPr>
      <w:r w:rsidRPr="0073482E">
        <w:rPr>
          <w:rFonts w:ascii="Times New Roman" w:hAnsi="Times New Roman" w:cs="Times New Roman"/>
          <w:sz w:val="24"/>
          <w:szCs w:val="24"/>
          <w:lang w:val="ru-RU"/>
        </w:rPr>
        <w:t>7</w:t>
      </w:r>
      <w:r w:rsidR="004B3C0E" w:rsidRPr="0073482E">
        <w:rPr>
          <w:rFonts w:ascii="Times New Roman" w:hAnsi="Times New Roman" w:cs="Times New Roman"/>
          <w:sz w:val="24"/>
          <w:szCs w:val="24"/>
          <w:lang w:val="ru-RU"/>
        </w:rPr>
        <w:t>.</w:t>
      </w:r>
      <w:r w:rsidR="004B3C0E" w:rsidRPr="0073482E">
        <w:rPr>
          <w:rFonts w:ascii="Times New Roman" w:hAnsi="Times New Roman" w:cs="Times New Roman"/>
          <w:sz w:val="24"/>
          <w:szCs w:val="24"/>
          <w:lang w:val="sr-Cyrl-CS"/>
        </w:rPr>
        <w:t>Силвана Станимировић- наставник енглеског језика</w:t>
      </w:r>
    </w:p>
    <w:p w14:paraId="187B7D65" w14:textId="5CF9AD84" w:rsidR="004B3C0E" w:rsidRPr="0073482E" w:rsidRDefault="00C92E3B" w:rsidP="0073482E">
      <w:pPr>
        <w:spacing w:after="0" w:line="240" w:lineRule="auto"/>
        <w:rPr>
          <w:rFonts w:ascii="Times New Roman" w:hAnsi="Times New Roman" w:cs="Times New Roman"/>
          <w:sz w:val="24"/>
          <w:szCs w:val="24"/>
          <w:lang w:val="sr-Cyrl-CS"/>
        </w:rPr>
      </w:pPr>
      <w:r w:rsidRPr="0073482E">
        <w:rPr>
          <w:rFonts w:ascii="Times New Roman" w:hAnsi="Times New Roman" w:cs="Times New Roman"/>
          <w:sz w:val="24"/>
          <w:szCs w:val="24"/>
          <w:lang w:val="sr-Cyrl-RS"/>
        </w:rPr>
        <w:t>8</w:t>
      </w:r>
      <w:r w:rsidR="004B3C0E" w:rsidRPr="0073482E">
        <w:rPr>
          <w:rFonts w:ascii="Times New Roman" w:hAnsi="Times New Roman" w:cs="Times New Roman"/>
          <w:sz w:val="24"/>
          <w:szCs w:val="24"/>
          <w:lang w:val="ru-RU"/>
        </w:rPr>
        <w:t>.</w:t>
      </w:r>
      <w:r w:rsidR="004B3C0E" w:rsidRPr="0073482E">
        <w:rPr>
          <w:rFonts w:ascii="Times New Roman" w:hAnsi="Times New Roman" w:cs="Times New Roman"/>
          <w:sz w:val="24"/>
          <w:szCs w:val="24"/>
          <w:lang w:val="sr-Cyrl-CS"/>
        </w:rPr>
        <w:t>Марина Кастратовић- наставник енглеског језика</w:t>
      </w:r>
    </w:p>
    <w:p w14:paraId="548656C5" w14:textId="71A6F81C" w:rsidR="004B3C0E" w:rsidRPr="0073482E" w:rsidRDefault="00C92E3B" w:rsidP="0073482E">
      <w:pPr>
        <w:spacing w:after="0" w:line="240" w:lineRule="auto"/>
        <w:rPr>
          <w:rFonts w:ascii="Times New Roman" w:hAnsi="Times New Roman" w:cs="Times New Roman"/>
          <w:sz w:val="24"/>
          <w:szCs w:val="24"/>
          <w:lang w:val="sr-Cyrl-CS"/>
        </w:rPr>
      </w:pPr>
      <w:r w:rsidRPr="0073482E">
        <w:rPr>
          <w:rFonts w:ascii="Times New Roman" w:hAnsi="Times New Roman" w:cs="Times New Roman"/>
          <w:sz w:val="24"/>
          <w:szCs w:val="24"/>
          <w:lang w:val="sr-Cyrl-CS"/>
        </w:rPr>
        <w:t>9</w:t>
      </w:r>
      <w:r w:rsidR="004B3C0E" w:rsidRPr="0073482E">
        <w:rPr>
          <w:rFonts w:ascii="Times New Roman" w:hAnsi="Times New Roman" w:cs="Times New Roman"/>
          <w:sz w:val="24"/>
          <w:szCs w:val="24"/>
          <w:lang w:val="sr-Cyrl-CS"/>
        </w:rPr>
        <w:t>. Дајана Франко - наставник енглеског језика</w:t>
      </w:r>
    </w:p>
    <w:p w14:paraId="40BB9D8E" w14:textId="45FE6D60" w:rsidR="004B3C0E" w:rsidRPr="0073482E" w:rsidRDefault="00C92E3B" w:rsidP="0073482E">
      <w:pPr>
        <w:spacing w:after="0" w:line="240" w:lineRule="auto"/>
        <w:rPr>
          <w:rFonts w:ascii="Times New Roman" w:hAnsi="Times New Roman" w:cs="Times New Roman"/>
          <w:sz w:val="24"/>
          <w:szCs w:val="24"/>
          <w:lang w:val="sr-Cyrl-CS"/>
        </w:rPr>
      </w:pPr>
      <w:r w:rsidRPr="0073482E">
        <w:rPr>
          <w:rFonts w:ascii="Times New Roman" w:hAnsi="Times New Roman" w:cs="Times New Roman"/>
          <w:sz w:val="24"/>
          <w:szCs w:val="24"/>
          <w:lang w:val="sr-Cyrl-CS"/>
        </w:rPr>
        <w:t>10</w:t>
      </w:r>
      <w:r w:rsidR="004B3C0E" w:rsidRPr="0073482E">
        <w:rPr>
          <w:rFonts w:ascii="Times New Roman" w:hAnsi="Times New Roman" w:cs="Times New Roman"/>
          <w:sz w:val="24"/>
          <w:szCs w:val="24"/>
          <w:lang w:val="sr-Cyrl-CS"/>
        </w:rPr>
        <w:t>. Сузана Гојковић- наставник француског језика</w:t>
      </w:r>
    </w:p>
    <w:p w14:paraId="78983031" w14:textId="1F006A55" w:rsidR="004B3C0E" w:rsidRPr="0073482E" w:rsidRDefault="004B3C0E" w:rsidP="0073482E">
      <w:pPr>
        <w:spacing w:after="0" w:line="240" w:lineRule="auto"/>
        <w:rPr>
          <w:rFonts w:ascii="Times New Roman" w:hAnsi="Times New Roman" w:cs="Times New Roman"/>
          <w:sz w:val="24"/>
          <w:szCs w:val="24"/>
          <w:lang w:val="sr-Cyrl-CS"/>
        </w:rPr>
      </w:pPr>
      <w:r w:rsidRPr="0073482E">
        <w:rPr>
          <w:rFonts w:ascii="Times New Roman" w:hAnsi="Times New Roman" w:cs="Times New Roman"/>
          <w:sz w:val="24"/>
          <w:szCs w:val="24"/>
          <w:lang w:val="sr-Cyrl-CS"/>
        </w:rPr>
        <w:t>1</w:t>
      </w:r>
      <w:r w:rsidR="00C92E3B" w:rsidRPr="0073482E">
        <w:rPr>
          <w:rFonts w:ascii="Times New Roman" w:hAnsi="Times New Roman" w:cs="Times New Roman"/>
          <w:sz w:val="24"/>
          <w:szCs w:val="24"/>
          <w:lang w:val="sr-Cyrl-RS"/>
        </w:rPr>
        <w:t>1</w:t>
      </w:r>
      <w:r w:rsidRPr="0073482E">
        <w:rPr>
          <w:rFonts w:ascii="Times New Roman" w:hAnsi="Times New Roman" w:cs="Times New Roman"/>
          <w:sz w:val="24"/>
          <w:szCs w:val="24"/>
          <w:lang w:val="sr-Cyrl-CS"/>
        </w:rPr>
        <w:t>.Мирјана Радонић- наставник француског језика</w:t>
      </w:r>
    </w:p>
    <w:p w14:paraId="50212F1C" w14:textId="7989D0D1" w:rsidR="004B3C0E" w:rsidRPr="0073482E" w:rsidRDefault="004B3C0E" w:rsidP="0073482E">
      <w:pPr>
        <w:spacing w:after="0" w:line="240" w:lineRule="auto"/>
        <w:rPr>
          <w:rFonts w:ascii="Times New Roman" w:hAnsi="Times New Roman" w:cs="Times New Roman"/>
          <w:sz w:val="24"/>
          <w:szCs w:val="24"/>
          <w:lang w:val="sr-Cyrl-CS"/>
        </w:rPr>
      </w:pPr>
      <w:r w:rsidRPr="0073482E">
        <w:rPr>
          <w:rFonts w:ascii="Times New Roman" w:hAnsi="Times New Roman" w:cs="Times New Roman"/>
          <w:sz w:val="24"/>
          <w:szCs w:val="24"/>
          <w:lang w:val="sr-Cyrl-CS"/>
        </w:rPr>
        <w:t>1</w:t>
      </w:r>
      <w:r w:rsidR="00C92E3B" w:rsidRPr="0073482E">
        <w:rPr>
          <w:rFonts w:ascii="Times New Roman" w:hAnsi="Times New Roman" w:cs="Times New Roman"/>
          <w:sz w:val="24"/>
          <w:szCs w:val="24"/>
          <w:lang w:val="sr-Cyrl-CS"/>
        </w:rPr>
        <w:t>2</w:t>
      </w:r>
      <w:r w:rsidRPr="0073482E">
        <w:rPr>
          <w:rFonts w:ascii="Times New Roman" w:hAnsi="Times New Roman" w:cs="Times New Roman"/>
          <w:sz w:val="24"/>
          <w:szCs w:val="24"/>
          <w:lang w:val="sr-Cyrl-CS"/>
        </w:rPr>
        <w:t>.Тања Мојсиловић- наставник француског језика</w:t>
      </w:r>
      <w:bookmarkEnd w:id="293"/>
    </w:p>
    <w:tbl>
      <w:tblPr>
        <w:tblpPr w:leftFromText="180" w:rightFromText="180" w:vertAnchor="text" w:horzAnchor="margin" w:tblpXSpec="center" w:tblpY="76"/>
        <w:tblW w:w="102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38"/>
        <w:gridCol w:w="2700"/>
        <w:gridCol w:w="4140"/>
        <w:gridCol w:w="1988"/>
      </w:tblGrid>
      <w:tr w:rsidR="00B61010" w:rsidRPr="00B61010" w14:paraId="33BF603A" w14:textId="77777777" w:rsidTr="00C02BAC">
        <w:tc>
          <w:tcPr>
            <w:tcW w:w="1438" w:type="dxa"/>
            <w:tcBorders>
              <w:top w:val="double" w:sz="4" w:space="0" w:color="auto"/>
              <w:left w:val="double" w:sz="4" w:space="0" w:color="auto"/>
              <w:bottom w:val="double" w:sz="4" w:space="0" w:color="auto"/>
            </w:tcBorders>
            <w:vAlign w:val="center"/>
          </w:tcPr>
          <w:p w14:paraId="24193737" w14:textId="77777777" w:rsidR="004B3C0E" w:rsidRPr="00B61010" w:rsidRDefault="004B3C0E" w:rsidP="00C02BAC">
            <w:pPr>
              <w:jc w:val="center"/>
              <w:rPr>
                <w:rFonts w:ascii="Times New Roman" w:hAnsi="Times New Roman" w:cs="Times New Roman"/>
              </w:rPr>
            </w:pPr>
            <w:r w:rsidRPr="00B61010">
              <w:rPr>
                <w:rFonts w:ascii="Times New Roman" w:hAnsi="Times New Roman" w:cs="Times New Roman"/>
              </w:rPr>
              <w:t>ВРЕМЕ</w:t>
            </w:r>
          </w:p>
        </w:tc>
        <w:tc>
          <w:tcPr>
            <w:tcW w:w="2700" w:type="dxa"/>
            <w:tcBorders>
              <w:top w:val="double" w:sz="4" w:space="0" w:color="auto"/>
              <w:bottom w:val="double" w:sz="4" w:space="0" w:color="auto"/>
            </w:tcBorders>
            <w:vAlign w:val="center"/>
          </w:tcPr>
          <w:p w14:paraId="76680973" w14:textId="77777777" w:rsidR="004B3C0E" w:rsidRPr="00B61010" w:rsidRDefault="004B3C0E" w:rsidP="00C02BAC">
            <w:pPr>
              <w:jc w:val="center"/>
              <w:rPr>
                <w:rFonts w:ascii="Times New Roman" w:hAnsi="Times New Roman" w:cs="Times New Roman"/>
              </w:rPr>
            </w:pPr>
            <w:r w:rsidRPr="00B61010">
              <w:rPr>
                <w:rFonts w:ascii="Times New Roman" w:hAnsi="Times New Roman" w:cs="Times New Roman"/>
              </w:rPr>
              <w:t>ЦИЉ</w:t>
            </w:r>
          </w:p>
        </w:tc>
        <w:tc>
          <w:tcPr>
            <w:tcW w:w="4140" w:type="dxa"/>
            <w:tcBorders>
              <w:top w:val="double" w:sz="4" w:space="0" w:color="auto"/>
              <w:bottom w:val="double" w:sz="4" w:space="0" w:color="auto"/>
            </w:tcBorders>
            <w:vAlign w:val="center"/>
          </w:tcPr>
          <w:p w14:paraId="103F8421" w14:textId="77777777" w:rsidR="004B3C0E" w:rsidRPr="00B61010" w:rsidRDefault="004B3C0E" w:rsidP="00C02BAC">
            <w:pPr>
              <w:jc w:val="center"/>
              <w:rPr>
                <w:rFonts w:ascii="Times New Roman" w:hAnsi="Times New Roman" w:cs="Times New Roman"/>
              </w:rPr>
            </w:pPr>
            <w:r w:rsidRPr="00B61010">
              <w:rPr>
                <w:rFonts w:ascii="Times New Roman" w:hAnsi="Times New Roman" w:cs="Times New Roman"/>
              </w:rPr>
              <w:t>САДРЖАЈ</w:t>
            </w:r>
          </w:p>
        </w:tc>
        <w:tc>
          <w:tcPr>
            <w:tcW w:w="1988" w:type="dxa"/>
            <w:tcBorders>
              <w:top w:val="double" w:sz="4" w:space="0" w:color="auto"/>
              <w:bottom w:val="double" w:sz="4" w:space="0" w:color="auto"/>
              <w:right w:val="double" w:sz="4" w:space="0" w:color="auto"/>
            </w:tcBorders>
            <w:vAlign w:val="center"/>
          </w:tcPr>
          <w:p w14:paraId="6FBCA97F" w14:textId="77777777" w:rsidR="004B3C0E" w:rsidRPr="00B61010" w:rsidRDefault="004B3C0E" w:rsidP="0073482E">
            <w:pPr>
              <w:spacing w:after="0"/>
              <w:jc w:val="center"/>
              <w:rPr>
                <w:rFonts w:ascii="Times New Roman" w:hAnsi="Times New Roman" w:cs="Times New Roman"/>
                <w:lang w:val="sr-Cyrl-CS"/>
              </w:rPr>
            </w:pPr>
            <w:r w:rsidRPr="00B61010">
              <w:rPr>
                <w:rFonts w:ascii="Times New Roman" w:hAnsi="Times New Roman" w:cs="Times New Roman"/>
              </w:rPr>
              <w:t>НОСИОЦИ АКТИВНОСТИ</w:t>
            </w:r>
          </w:p>
        </w:tc>
      </w:tr>
      <w:tr w:rsidR="00B61010" w:rsidRPr="00B61010" w14:paraId="626D0E87" w14:textId="77777777" w:rsidTr="00C02BAC">
        <w:trPr>
          <w:trHeight w:val="1836"/>
        </w:trPr>
        <w:tc>
          <w:tcPr>
            <w:tcW w:w="1438" w:type="dxa"/>
            <w:tcBorders>
              <w:top w:val="double" w:sz="4" w:space="0" w:color="auto"/>
              <w:left w:val="double" w:sz="4" w:space="0" w:color="auto"/>
            </w:tcBorders>
            <w:vAlign w:val="center"/>
          </w:tcPr>
          <w:p w14:paraId="4FDB6AE9" w14:textId="77777777" w:rsidR="004B3C0E" w:rsidRPr="00B61010" w:rsidRDefault="004B3C0E" w:rsidP="00C02BAC">
            <w:pPr>
              <w:jc w:val="center"/>
              <w:rPr>
                <w:rFonts w:ascii="Times New Roman" w:hAnsi="Times New Roman" w:cs="Times New Roman"/>
              </w:rPr>
            </w:pPr>
            <w:r w:rsidRPr="00B61010">
              <w:rPr>
                <w:rFonts w:ascii="Times New Roman" w:hAnsi="Times New Roman" w:cs="Times New Roman"/>
              </w:rPr>
              <w:t>Прво тромесечје</w:t>
            </w:r>
          </w:p>
        </w:tc>
        <w:tc>
          <w:tcPr>
            <w:tcW w:w="2700" w:type="dxa"/>
            <w:tcBorders>
              <w:top w:val="double" w:sz="4" w:space="0" w:color="auto"/>
            </w:tcBorders>
            <w:vAlign w:val="center"/>
          </w:tcPr>
          <w:p w14:paraId="2FA13E51" w14:textId="77777777" w:rsidR="004B3C0E" w:rsidRPr="00B61010" w:rsidRDefault="004B3C0E" w:rsidP="00C02BAC">
            <w:pPr>
              <w:rPr>
                <w:rFonts w:ascii="Times New Roman" w:hAnsi="Times New Roman" w:cs="Times New Roman"/>
              </w:rPr>
            </w:pPr>
            <w:r w:rsidRPr="00B61010">
              <w:rPr>
                <w:rFonts w:ascii="Times New Roman" w:hAnsi="Times New Roman" w:cs="Times New Roman"/>
              </w:rPr>
              <w:t xml:space="preserve">- Планирање активности чланова Стручног већа </w:t>
            </w:r>
          </w:p>
          <w:p w14:paraId="57E082D0" w14:textId="77777777" w:rsidR="004B3C0E" w:rsidRPr="00B61010" w:rsidRDefault="004B3C0E" w:rsidP="00C02BAC">
            <w:pPr>
              <w:rPr>
                <w:rFonts w:ascii="Times New Roman" w:hAnsi="Times New Roman" w:cs="Times New Roman"/>
              </w:rPr>
            </w:pPr>
          </w:p>
          <w:p w14:paraId="5B075A26" w14:textId="77777777" w:rsidR="004B3C0E" w:rsidRPr="00B61010" w:rsidRDefault="004B3C0E" w:rsidP="00C02BAC">
            <w:pPr>
              <w:rPr>
                <w:rFonts w:ascii="Times New Roman" w:hAnsi="Times New Roman" w:cs="Times New Roman"/>
              </w:rPr>
            </w:pPr>
            <w:r w:rsidRPr="00B61010">
              <w:rPr>
                <w:rFonts w:ascii="Times New Roman" w:hAnsi="Times New Roman" w:cs="Times New Roman"/>
              </w:rPr>
              <w:t>-Анализа  успеха на крају првог тромесечја</w:t>
            </w:r>
          </w:p>
          <w:p w14:paraId="441A55EC" w14:textId="77777777" w:rsidR="004B3C0E" w:rsidRPr="00B61010" w:rsidRDefault="004B3C0E" w:rsidP="00C02BAC">
            <w:pPr>
              <w:rPr>
                <w:rFonts w:ascii="Times New Roman" w:hAnsi="Times New Roman" w:cs="Times New Roman"/>
              </w:rPr>
            </w:pPr>
            <w:r w:rsidRPr="00B61010">
              <w:rPr>
                <w:rFonts w:ascii="Times New Roman" w:hAnsi="Times New Roman" w:cs="Times New Roman"/>
              </w:rPr>
              <w:t>(размена искуства у настави , примери добре праксе,</w:t>
            </w:r>
          </w:p>
          <w:p w14:paraId="415F0AB6" w14:textId="77777777" w:rsidR="004B3C0E" w:rsidRPr="00B61010" w:rsidRDefault="004B3C0E" w:rsidP="00C02BAC">
            <w:pPr>
              <w:rPr>
                <w:rFonts w:ascii="Times New Roman" w:hAnsi="Times New Roman" w:cs="Times New Roman"/>
              </w:rPr>
            </w:pPr>
            <w:r w:rsidRPr="00B61010">
              <w:rPr>
                <w:rFonts w:ascii="Times New Roman" w:hAnsi="Times New Roman" w:cs="Times New Roman"/>
              </w:rPr>
              <w:t>пројекти у циљу промовисања и мотивисања ученика за учење страних језика)</w:t>
            </w:r>
          </w:p>
          <w:p w14:paraId="762AC8FF" w14:textId="77777777" w:rsidR="004B3C0E" w:rsidRPr="00B61010" w:rsidRDefault="004B3C0E" w:rsidP="00C02BAC">
            <w:pPr>
              <w:rPr>
                <w:rFonts w:ascii="Times New Roman" w:hAnsi="Times New Roman" w:cs="Times New Roman"/>
              </w:rPr>
            </w:pPr>
          </w:p>
          <w:p w14:paraId="626DD984" w14:textId="77777777" w:rsidR="004B3C0E" w:rsidRPr="00B61010" w:rsidRDefault="004B3C0E" w:rsidP="00C02BAC">
            <w:pPr>
              <w:rPr>
                <w:rFonts w:ascii="Times New Roman" w:hAnsi="Times New Roman" w:cs="Times New Roman"/>
              </w:rPr>
            </w:pPr>
          </w:p>
        </w:tc>
        <w:tc>
          <w:tcPr>
            <w:tcW w:w="4140" w:type="dxa"/>
            <w:tcBorders>
              <w:top w:val="double" w:sz="4" w:space="0" w:color="auto"/>
            </w:tcBorders>
          </w:tcPr>
          <w:p w14:paraId="2B3E98F6" w14:textId="77777777" w:rsidR="004B3C0E" w:rsidRPr="00B61010" w:rsidRDefault="004B3C0E" w:rsidP="00C02BAC">
            <w:pPr>
              <w:rPr>
                <w:rFonts w:ascii="Times New Roman" w:hAnsi="Times New Roman" w:cs="Times New Roman"/>
              </w:rPr>
            </w:pPr>
            <w:r w:rsidRPr="00B61010">
              <w:rPr>
                <w:rFonts w:ascii="Times New Roman" w:hAnsi="Times New Roman" w:cs="Times New Roman"/>
                <w:lang w:val="sr-Cyrl-CS"/>
              </w:rPr>
              <w:t xml:space="preserve">1. Планирање васпитно-образовног рада у настави </w:t>
            </w:r>
          </w:p>
          <w:p w14:paraId="1B7EE073" w14:textId="77777777" w:rsidR="004B3C0E" w:rsidRPr="00B61010" w:rsidRDefault="004B3C0E" w:rsidP="00C02BAC">
            <w:pPr>
              <w:rPr>
                <w:rFonts w:ascii="Times New Roman" w:hAnsi="Times New Roman" w:cs="Times New Roman"/>
                <w:lang w:val="sr-Cyrl-CS"/>
              </w:rPr>
            </w:pPr>
            <w:r w:rsidRPr="00B61010">
              <w:rPr>
                <w:rFonts w:ascii="Times New Roman" w:hAnsi="Times New Roman" w:cs="Times New Roman"/>
                <w:lang w:val="sr-Cyrl-CS"/>
              </w:rPr>
              <w:t>2. Планирање стручног усавршавања наставника,опремљеност ученика уџбеницима,наставним средствима и прибором за рад</w:t>
            </w:r>
          </w:p>
          <w:p w14:paraId="6D754F67" w14:textId="77777777" w:rsidR="004B3C0E" w:rsidRPr="00B61010" w:rsidRDefault="004B3C0E" w:rsidP="00C02BAC">
            <w:pPr>
              <w:rPr>
                <w:rFonts w:ascii="Times New Roman" w:hAnsi="Times New Roman" w:cs="Times New Roman"/>
                <w:lang w:val="ru-RU"/>
              </w:rPr>
            </w:pPr>
            <w:r w:rsidRPr="00B61010">
              <w:rPr>
                <w:rFonts w:ascii="Times New Roman" w:hAnsi="Times New Roman" w:cs="Times New Roman"/>
                <w:lang w:val="ru-RU"/>
              </w:rPr>
              <w:t>3. Израда распореда школских писмених и контролних задатака</w:t>
            </w:r>
          </w:p>
          <w:p w14:paraId="48740207" w14:textId="77777777" w:rsidR="004B3C0E" w:rsidRPr="00B61010" w:rsidRDefault="004B3C0E" w:rsidP="00C02BAC">
            <w:pPr>
              <w:rPr>
                <w:rFonts w:ascii="Times New Roman" w:hAnsi="Times New Roman" w:cs="Times New Roman"/>
                <w:lang w:val="ru-RU"/>
              </w:rPr>
            </w:pPr>
            <w:r w:rsidRPr="00B61010">
              <w:rPr>
                <w:rFonts w:ascii="Times New Roman" w:hAnsi="Times New Roman" w:cs="Times New Roman"/>
                <w:lang w:val="ru-RU"/>
              </w:rPr>
              <w:t>4. Евидентирање ученика који имају тешкоће у развоју и савлађивању програмских садржаја српског језика и књижевности</w:t>
            </w:r>
          </w:p>
          <w:p w14:paraId="257E97B1" w14:textId="77777777" w:rsidR="004B3C0E" w:rsidRPr="00B61010" w:rsidRDefault="004B3C0E" w:rsidP="00C02BAC">
            <w:pPr>
              <w:rPr>
                <w:rFonts w:ascii="Times New Roman" w:hAnsi="Times New Roman" w:cs="Times New Roman"/>
                <w:lang w:val="ru-RU"/>
              </w:rPr>
            </w:pPr>
            <w:r w:rsidRPr="00B61010">
              <w:rPr>
                <w:rFonts w:ascii="Times New Roman" w:hAnsi="Times New Roman" w:cs="Times New Roman"/>
                <w:lang w:val="ru-RU"/>
              </w:rPr>
              <w:t>5. Евидентирање ученика за рад у секцијама: драмској, рецитаторској, литерарној</w:t>
            </w:r>
          </w:p>
          <w:p w14:paraId="048E3047" w14:textId="77777777" w:rsidR="004B3C0E" w:rsidRPr="00B61010" w:rsidRDefault="004B3C0E" w:rsidP="00C02BAC">
            <w:pPr>
              <w:rPr>
                <w:rFonts w:ascii="Times New Roman" w:hAnsi="Times New Roman" w:cs="Times New Roman"/>
                <w:lang w:val="ru-RU"/>
              </w:rPr>
            </w:pPr>
            <w:r w:rsidRPr="00B61010">
              <w:rPr>
                <w:rFonts w:ascii="Times New Roman" w:hAnsi="Times New Roman" w:cs="Times New Roman"/>
                <w:lang w:val="ru-RU"/>
              </w:rPr>
              <w:t>6. Договор о припреми и обележавању Европског дана језика, дана Светог Саве и Дана школе, а у оквиру тематских дана и обележавање традиционалних енглеских празника (</w:t>
            </w:r>
            <w:r w:rsidRPr="00B61010">
              <w:rPr>
                <w:rFonts w:ascii="Times New Roman" w:hAnsi="Times New Roman" w:cs="Times New Roman"/>
              </w:rPr>
              <w:t>Halloween</w:t>
            </w:r>
            <w:r w:rsidRPr="00B61010">
              <w:rPr>
                <w:rFonts w:ascii="Times New Roman" w:hAnsi="Times New Roman" w:cs="Times New Roman"/>
                <w:lang w:val="ru-RU"/>
              </w:rPr>
              <w:t xml:space="preserve">, </w:t>
            </w:r>
            <w:r w:rsidRPr="00B61010">
              <w:rPr>
                <w:rFonts w:ascii="Times New Roman" w:hAnsi="Times New Roman" w:cs="Times New Roman"/>
              </w:rPr>
              <w:t>Christmas</w:t>
            </w:r>
            <w:r w:rsidRPr="00B61010">
              <w:rPr>
                <w:rFonts w:ascii="Times New Roman" w:hAnsi="Times New Roman" w:cs="Times New Roman"/>
                <w:lang w:val="ru-RU"/>
              </w:rPr>
              <w:t xml:space="preserve"> </w:t>
            </w:r>
            <w:r w:rsidRPr="00B61010">
              <w:rPr>
                <w:rFonts w:ascii="Times New Roman" w:hAnsi="Times New Roman" w:cs="Times New Roman"/>
              </w:rPr>
              <w:t>Day</w:t>
            </w:r>
            <w:r w:rsidRPr="00B61010">
              <w:rPr>
                <w:rFonts w:ascii="Times New Roman" w:hAnsi="Times New Roman" w:cs="Times New Roman"/>
                <w:lang w:val="ru-RU"/>
              </w:rPr>
              <w:t xml:space="preserve">, </w:t>
            </w:r>
            <w:r w:rsidRPr="00B61010">
              <w:rPr>
                <w:rFonts w:ascii="Times New Roman" w:hAnsi="Times New Roman" w:cs="Times New Roman"/>
              </w:rPr>
              <w:t>Valentine</w:t>
            </w:r>
            <w:r w:rsidRPr="00B61010">
              <w:rPr>
                <w:rFonts w:ascii="Times New Roman" w:hAnsi="Times New Roman" w:cs="Times New Roman"/>
                <w:lang w:val="ru-RU"/>
              </w:rPr>
              <w:t>’</w:t>
            </w:r>
            <w:r w:rsidRPr="00B61010">
              <w:rPr>
                <w:rFonts w:ascii="Times New Roman" w:hAnsi="Times New Roman" w:cs="Times New Roman"/>
              </w:rPr>
              <w:t>s</w:t>
            </w:r>
            <w:r w:rsidRPr="00B61010">
              <w:rPr>
                <w:rFonts w:ascii="Times New Roman" w:hAnsi="Times New Roman" w:cs="Times New Roman"/>
                <w:lang w:val="ru-RU"/>
              </w:rPr>
              <w:t xml:space="preserve"> </w:t>
            </w:r>
            <w:r w:rsidRPr="00B61010">
              <w:rPr>
                <w:rFonts w:ascii="Times New Roman" w:hAnsi="Times New Roman" w:cs="Times New Roman"/>
              </w:rPr>
              <w:t>Day</w:t>
            </w:r>
            <w:r w:rsidRPr="00B61010">
              <w:rPr>
                <w:rFonts w:ascii="Times New Roman" w:hAnsi="Times New Roman" w:cs="Times New Roman"/>
                <w:lang w:val="ru-RU"/>
              </w:rPr>
              <w:t xml:space="preserve">, </w:t>
            </w:r>
            <w:r w:rsidRPr="00B61010">
              <w:rPr>
                <w:rFonts w:ascii="Times New Roman" w:hAnsi="Times New Roman" w:cs="Times New Roman"/>
              </w:rPr>
              <w:t>Mother</w:t>
            </w:r>
            <w:r w:rsidRPr="00B61010">
              <w:rPr>
                <w:rFonts w:ascii="Times New Roman" w:hAnsi="Times New Roman" w:cs="Times New Roman"/>
                <w:lang w:val="ru-RU"/>
              </w:rPr>
              <w:t>’</w:t>
            </w:r>
            <w:r w:rsidRPr="00B61010">
              <w:rPr>
                <w:rFonts w:ascii="Times New Roman" w:hAnsi="Times New Roman" w:cs="Times New Roman"/>
              </w:rPr>
              <w:t>s</w:t>
            </w:r>
            <w:r w:rsidRPr="00B61010">
              <w:rPr>
                <w:rFonts w:ascii="Times New Roman" w:hAnsi="Times New Roman" w:cs="Times New Roman"/>
                <w:lang w:val="ru-RU"/>
              </w:rPr>
              <w:t xml:space="preserve"> </w:t>
            </w:r>
            <w:r w:rsidRPr="00B61010">
              <w:rPr>
                <w:rFonts w:ascii="Times New Roman" w:hAnsi="Times New Roman" w:cs="Times New Roman"/>
              </w:rPr>
              <w:t>Day</w:t>
            </w:r>
            <w:r w:rsidRPr="00B61010">
              <w:rPr>
                <w:rFonts w:ascii="Times New Roman" w:hAnsi="Times New Roman" w:cs="Times New Roman"/>
                <w:lang w:val="ru-RU"/>
              </w:rPr>
              <w:t xml:space="preserve">, </w:t>
            </w:r>
            <w:r w:rsidRPr="00B61010">
              <w:rPr>
                <w:rFonts w:ascii="Times New Roman" w:hAnsi="Times New Roman" w:cs="Times New Roman"/>
              </w:rPr>
              <w:t>Easter</w:t>
            </w:r>
            <w:r w:rsidRPr="00B61010">
              <w:rPr>
                <w:rFonts w:ascii="Times New Roman" w:hAnsi="Times New Roman" w:cs="Times New Roman"/>
                <w:lang w:val="ru-RU"/>
              </w:rPr>
              <w:t xml:space="preserve">, </w:t>
            </w:r>
            <w:r w:rsidRPr="00B61010">
              <w:rPr>
                <w:rFonts w:ascii="Times New Roman" w:hAnsi="Times New Roman" w:cs="Times New Roman"/>
              </w:rPr>
              <w:t>April</w:t>
            </w:r>
            <w:r w:rsidRPr="00B61010">
              <w:rPr>
                <w:rFonts w:ascii="Times New Roman" w:hAnsi="Times New Roman" w:cs="Times New Roman"/>
                <w:lang w:val="ru-RU"/>
              </w:rPr>
              <w:t xml:space="preserve"> </w:t>
            </w:r>
            <w:r w:rsidRPr="00B61010">
              <w:rPr>
                <w:rFonts w:ascii="Times New Roman" w:hAnsi="Times New Roman" w:cs="Times New Roman"/>
              </w:rPr>
              <w:t>Fool</w:t>
            </w:r>
            <w:r w:rsidRPr="00B61010">
              <w:rPr>
                <w:rFonts w:ascii="Times New Roman" w:hAnsi="Times New Roman" w:cs="Times New Roman"/>
                <w:lang w:val="ru-RU"/>
              </w:rPr>
              <w:t>’</w:t>
            </w:r>
            <w:r w:rsidRPr="00B61010">
              <w:rPr>
                <w:rFonts w:ascii="Times New Roman" w:hAnsi="Times New Roman" w:cs="Times New Roman"/>
              </w:rPr>
              <w:t>s</w:t>
            </w:r>
            <w:r w:rsidRPr="00B61010">
              <w:rPr>
                <w:rFonts w:ascii="Times New Roman" w:hAnsi="Times New Roman" w:cs="Times New Roman"/>
                <w:lang w:val="ru-RU"/>
              </w:rPr>
              <w:t xml:space="preserve"> </w:t>
            </w:r>
            <w:r w:rsidRPr="00B61010">
              <w:rPr>
                <w:rFonts w:ascii="Times New Roman" w:hAnsi="Times New Roman" w:cs="Times New Roman"/>
              </w:rPr>
              <w:t>Day</w:t>
            </w:r>
            <w:r w:rsidRPr="00B61010">
              <w:rPr>
                <w:rFonts w:ascii="Times New Roman" w:hAnsi="Times New Roman" w:cs="Times New Roman"/>
                <w:lang w:val="ru-RU"/>
              </w:rPr>
              <w:t>)</w:t>
            </w:r>
          </w:p>
          <w:p w14:paraId="5DDED880" w14:textId="77777777" w:rsidR="004B3C0E" w:rsidRPr="00B61010" w:rsidRDefault="004B3C0E" w:rsidP="00C02BAC">
            <w:pPr>
              <w:rPr>
                <w:rFonts w:ascii="Times New Roman" w:hAnsi="Times New Roman" w:cs="Times New Roman"/>
                <w:lang w:val="ru-RU"/>
              </w:rPr>
            </w:pPr>
            <w:r w:rsidRPr="00B61010">
              <w:rPr>
                <w:rFonts w:ascii="Times New Roman" w:hAnsi="Times New Roman" w:cs="Times New Roman"/>
                <w:lang w:val="ru-RU"/>
              </w:rPr>
              <w:t>5. Анализа постигнућа ученика на иницијалном тестирању (из српског језика и књижевности)</w:t>
            </w:r>
          </w:p>
          <w:p w14:paraId="492495FE" w14:textId="77777777" w:rsidR="004B3C0E" w:rsidRPr="00B61010" w:rsidRDefault="004B3C0E" w:rsidP="00C02BAC">
            <w:pPr>
              <w:rPr>
                <w:rFonts w:ascii="Times New Roman" w:hAnsi="Times New Roman" w:cs="Times New Roman"/>
                <w:lang w:val="ru-RU"/>
              </w:rPr>
            </w:pPr>
            <w:r w:rsidRPr="00B61010">
              <w:rPr>
                <w:rFonts w:ascii="Times New Roman" w:hAnsi="Times New Roman" w:cs="Times New Roman"/>
                <w:lang w:val="ru-RU"/>
              </w:rPr>
              <w:lastRenderedPageBreak/>
              <w:t>6. Припрема посете Сајму књига</w:t>
            </w:r>
          </w:p>
          <w:p w14:paraId="1B9B15E8" w14:textId="77777777" w:rsidR="004B3C0E" w:rsidRPr="00B61010" w:rsidRDefault="004B3C0E" w:rsidP="00C02BAC">
            <w:pPr>
              <w:rPr>
                <w:rFonts w:ascii="Times New Roman" w:hAnsi="Times New Roman" w:cs="Times New Roman"/>
                <w:lang w:val="ru-RU"/>
              </w:rPr>
            </w:pPr>
            <w:r w:rsidRPr="00B61010">
              <w:rPr>
                <w:rFonts w:ascii="Times New Roman" w:hAnsi="Times New Roman" w:cs="Times New Roman"/>
                <w:lang w:val="ru-RU"/>
              </w:rPr>
              <w:t>7. Договор о реализацији угледних часова</w:t>
            </w:r>
          </w:p>
          <w:p w14:paraId="27A41696" w14:textId="77777777" w:rsidR="004B3C0E" w:rsidRPr="00B61010" w:rsidRDefault="004B3C0E" w:rsidP="00C02BAC">
            <w:pPr>
              <w:rPr>
                <w:rFonts w:ascii="Times New Roman" w:hAnsi="Times New Roman" w:cs="Times New Roman"/>
                <w:lang w:val="ru-RU"/>
              </w:rPr>
            </w:pPr>
            <w:r w:rsidRPr="00B61010">
              <w:rPr>
                <w:rFonts w:ascii="Times New Roman" w:hAnsi="Times New Roman" w:cs="Times New Roman"/>
                <w:lang w:val="ru-RU"/>
              </w:rPr>
              <w:t xml:space="preserve">8. Анализа успеха ученикана крају </w:t>
            </w:r>
            <w:r w:rsidRPr="00B61010">
              <w:rPr>
                <w:rFonts w:ascii="Times New Roman" w:hAnsi="Times New Roman" w:cs="Times New Roman"/>
              </w:rPr>
              <w:t>I</w:t>
            </w:r>
            <w:r w:rsidRPr="00B61010">
              <w:rPr>
                <w:rFonts w:ascii="Times New Roman" w:hAnsi="Times New Roman" w:cs="Times New Roman"/>
                <w:lang w:val="ru-RU"/>
              </w:rPr>
              <w:t xml:space="preserve"> тромесечја и предлог мера за наредни период</w:t>
            </w:r>
          </w:p>
          <w:p w14:paraId="7876C5E4" w14:textId="77777777" w:rsidR="004B3C0E" w:rsidRDefault="004B3C0E" w:rsidP="00C02BAC">
            <w:pPr>
              <w:rPr>
                <w:rFonts w:ascii="Times New Roman" w:hAnsi="Times New Roman" w:cs="Times New Roman"/>
                <w:lang w:val="sr-Cyrl-RS"/>
              </w:rPr>
            </w:pPr>
            <w:r w:rsidRPr="00B61010">
              <w:rPr>
                <w:rFonts w:ascii="Times New Roman" w:hAnsi="Times New Roman" w:cs="Times New Roman"/>
                <w:lang w:val="ru-RU"/>
              </w:rPr>
              <w:t xml:space="preserve">9. Догоговор о реализацији такмичења из енглеског језика </w:t>
            </w:r>
            <w:r w:rsidRPr="00B61010">
              <w:rPr>
                <w:rFonts w:ascii="Times New Roman" w:hAnsi="Times New Roman" w:cs="Times New Roman"/>
                <w:lang w:val="sr-Latn-RS"/>
              </w:rPr>
              <w:t xml:space="preserve">Spelling Bee </w:t>
            </w:r>
            <w:r w:rsidRPr="00B61010">
              <w:rPr>
                <w:rFonts w:ascii="Times New Roman" w:hAnsi="Times New Roman" w:cs="Times New Roman"/>
                <w:lang w:val="sr-Cyrl-RS"/>
              </w:rPr>
              <w:t xml:space="preserve">и </w:t>
            </w:r>
            <w:r w:rsidRPr="00B61010">
              <w:rPr>
                <w:rFonts w:ascii="Times New Roman" w:hAnsi="Times New Roman" w:cs="Times New Roman"/>
                <w:lang w:val="sr-Latn-RS"/>
              </w:rPr>
              <w:t>English Quizz</w:t>
            </w:r>
            <w:r w:rsidRPr="00B61010">
              <w:rPr>
                <w:rFonts w:ascii="Times New Roman" w:hAnsi="Times New Roman" w:cs="Times New Roman"/>
                <w:lang w:val="sr-Cyrl-RS"/>
              </w:rPr>
              <w:t>.</w:t>
            </w:r>
          </w:p>
          <w:p w14:paraId="5D033FE6" w14:textId="61DE2DE9" w:rsidR="00C92E3B" w:rsidRPr="00B61010" w:rsidRDefault="00C92E3B" w:rsidP="00C02BAC">
            <w:pPr>
              <w:rPr>
                <w:rFonts w:ascii="Times New Roman" w:hAnsi="Times New Roman" w:cs="Times New Roman"/>
                <w:lang w:val="sr-Cyrl-RS"/>
              </w:rPr>
            </w:pPr>
            <w:r w:rsidRPr="00C92E3B">
              <w:rPr>
                <w:rFonts w:ascii="Times New Roman" w:hAnsi="Times New Roman" w:cs="Times New Roman"/>
                <w:lang w:val="sr-Cyrl-RS"/>
              </w:rPr>
              <w:t>10. Договор о организовању излета за ученике који су освојили награде на окружном нивоу и наФестивалима .</w:t>
            </w:r>
          </w:p>
        </w:tc>
        <w:tc>
          <w:tcPr>
            <w:tcW w:w="1988" w:type="dxa"/>
            <w:tcBorders>
              <w:top w:val="double" w:sz="4" w:space="0" w:color="auto"/>
              <w:right w:val="double" w:sz="4" w:space="0" w:color="auto"/>
            </w:tcBorders>
            <w:vAlign w:val="center"/>
          </w:tcPr>
          <w:p w14:paraId="60B7385D" w14:textId="77777777" w:rsidR="004B3C0E" w:rsidRPr="00B61010" w:rsidRDefault="004B3C0E" w:rsidP="00C02BAC">
            <w:pPr>
              <w:rPr>
                <w:rFonts w:ascii="Times New Roman" w:hAnsi="Times New Roman" w:cs="Times New Roman"/>
                <w:lang w:val="sr-Cyrl-CS"/>
              </w:rPr>
            </w:pPr>
            <w:r w:rsidRPr="00B61010">
              <w:rPr>
                <w:rFonts w:ascii="Times New Roman" w:hAnsi="Times New Roman" w:cs="Times New Roman"/>
                <w:lang w:val="sr-Cyrl-CS"/>
              </w:rPr>
              <w:lastRenderedPageBreak/>
              <w:t xml:space="preserve">- чланови стручног       </w:t>
            </w:r>
            <w:r w:rsidRPr="00B61010">
              <w:rPr>
                <w:rFonts w:ascii="Times New Roman" w:hAnsi="Times New Roman" w:cs="Times New Roman"/>
                <w:lang w:val="sr-Cyrl-CS"/>
              </w:rPr>
              <w:br/>
              <w:t xml:space="preserve">већа </w:t>
            </w:r>
          </w:p>
          <w:p w14:paraId="6FFA3182" w14:textId="77777777" w:rsidR="004B3C0E" w:rsidRPr="00B61010" w:rsidRDefault="004B3C0E" w:rsidP="00C02BAC">
            <w:pPr>
              <w:rPr>
                <w:rFonts w:ascii="Times New Roman" w:hAnsi="Times New Roman" w:cs="Times New Roman"/>
                <w:lang w:val="sr-Cyrl-CS"/>
              </w:rPr>
            </w:pPr>
            <w:r w:rsidRPr="00B61010">
              <w:rPr>
                <w:rFonts w:ascii="Times New Roman" w:hAnsi="Times New Roman" w:cs="Times New Roman"/>
                <w:lang w:val="sr-Cyrl-CS"/>
              </w:rPr>
              <w:t>- директор</w:t>
            </w:r>
          </w:p>
          <w:p w14:paraId="6C4A2D61" w14:textId="77777777" w:rsidR="004B3C0E" w:rsidRPr="00B61010" w:rsidRDefault="004B3C0E" w:rsidP="00C02BAC">
            <w:pPr>
              <w:rPr>
                <w:rFonts w:ascii="Times New Roman" w:hAnsi="Times New Roman" w:cs="Times New Roman"/>
                <w:lang w:val="sr-Cyrl-CS"/>
              </w:rPr>
            </w:pPr>
            <w:r w:rsidRPr="00B61010">
              <w:rPr>
                <w:rFonts w:ascii="Times New Roman" w:hAnsi="Times New Roman" w:cs="Times New Roman"/>
                <w:lang w:val="sr-Cyrl-CS"/>
              </w:rPr>
              <w:t>- педагог и психолог</w:t>
            </w:r>
          </w:p>
          <w:p w14:paraId="74BBC477" w14:textId="77777777" w:rsidR="004B3C0E" w:rsidRPr="00B61010" w:rsidRDefault="004B3C0E" w:rsidP="00C02BAC">
            <w:pPr>
              <w:jc w:val="center"/>
              <w:rPr>
                <w:rFonts w:ascii="Times New Roman" w:hAnsi="Times New Roman" w:cs="Times New Roman"/>
                <w:lang w:val="sr-Cyrl-CS"/>
              </w:rPr>
            </w:pPr>
          </w:p>
        </w:tc>
      </w:tr>
      <w:tr w:rsidR="00B61010" w:rsidRPr="00B61010" w14:paraId="59D489B2" w14:textId="77777777" w:rsidTr="00C02BAC">
        <w:trPr>
          <w:trHeight w:val="873"/>
        </w:trPr>
        <w:tc>
          <w:tcPr>
            <w:tcW w:w="1438" w:type="dxa"/>
            <w:tcBorders>
              <w:left w:val="double" w:sz="4" w:space="0" w:color="auto"/>
            </w:tcBorders>
            <w:vAlign w:val="center"/>
          </w:tcPr>
          <w:p w14:paraId="0CD33048" w14:textId="77777777" w:rsidR="004B3C0E" w:rsidRPr="00B61010" w:rsidRDefault="004B3C0E" w:rsidP="00C02BAC">
            <w:pPr>
              <w:jc w:val="center"/>
              <w:rPr>
                <w:rFonts w:ascii="Times New Roman" w:hAnsi="Times New Roman" w:cs="Times New Roman"/>
              </w:rPr>
            </w:pPr>
            <w:r w:rsidRPr="00B61010">
              <w:rPr>
                <w:rFonts w:ascii="Times New Roman" w:hAnsi="Times New Roman" w:cs="Times New Roman"/>
              </w:rPr>
              <w:t>Друго тромесечје</w:t>
            </w:r>
          </w:p>
        </w:tc>
        <w:tc>
          <w:tcPr>
            <w:tcW w:w="2700" w:type="dxa"/>
            <w:vAlign w:val="center"/>
          </w:tcPr>
          <w:p w14:paraId="1CEFE877" w14:textId="77777777" w:rsidR="004B3C0E" w:rsidRPr="00B61010" w:rsidRDefault="004B3C0E" w:rsidP="00C02BAC">
            <w:pPr>
              <w:rPr>
                <w:rFonts w:ascii="Times New Roman" w:hAnsi="Times New Roman" w:cs="Times New Roman"/>
              </w:rPr>
            </w:pPr>
            <w:r w:rsidRPr="00B61010">
              <w:rPr>
                <w:rFonts w:ascii="Times New Roman" w:hAnsi="Times New Roman" w:cs="Times New Roman"/>
              </w:rPr>
              <w:t>- Планирање активности везаних за такмичења ученика</w:t>
            </w:r>
          </w:p>
          <w:p w14:paraId="3AB5DA73" w14:textId="77777777" w:rsidR="004B3C0E" w:rsidRPr="00B61010" w:rsidRDefault="004B3C0E" w:rsidP="00C02BAC">
            <w:pPr>
              <w:rPr>
                <w:rFonts w:ascii="Times New Roman" w:hAnsi="Times New Roman" w:cs="Times New Roman"/>
              </w:rPr>
            </w:pPr>
            <w:r w:rsidRPr="00B61010">
              <w:rPr>
                <w:rFonts w:ascii="Times New Roman" w:hAnsi="Times New Roman" w:cs="Times New Roman"/>
              </w:rPr>
              <w:t>-Обележавање тематске недеље посвећене животу и делу Вука Стефановића Караџића</w:t>
            </w:r>
          </w:p>
          <w:p w14:paraId="6D8A309C" w14:textId="77777777" w:rsidR="004B3C0E" w:rsidRPr="00B61010" w:rsidRDefault="004B3C0E" w:rsidP="00C02BAC">
            <w:pPr>
              <w:rPr>
                <w:rFonts w:ascii="Times New Roman" w:hAnsi="Times New Roman" w:cs="Times New Roman"/>
              </w:rPr>
            </w:pPr>
            <w:r w:rsidRPr="00B61010">
              <w:rPr>
                <w:rFonts w:ascii="Times New Roman" w:hAnsi="Times New Roman" w:cs="Times New Roman"/>
              </w:rPr>
              <w:t>- Анализа активности остварених током другог полугодишта</w:t>
            </w:r>
          </w:p>
        </w:tc>
        <w:tc>
          <w:tcPr>
            <w:tcW w:w="4140" w:type="dxa"/>
          </w:tcPr>
          <w:p w14:paraId="6977D1C5" w14:textId="77777777" w:rsidR="004B3C0E" w:rsidRPr="00B61010" w:rsidRDefault="004B3C0E" w:rsidP="0073482E">
            <w:pPr>
              <w:spacing w:line="240" w:lineRule="auto"/>
              <w:rPr>
                <w:rFonts w:ascii="Times New Roman" w:hAnsi="Times New Roman" w:cs="Times New Roman"/>
              </w:rPr>
            </w:pPr>
            <w:r w:rsidRPr="00B61010">
              <w:rPr>
                <w:rFonts w:ascii="Times New Roman" w:hAnsi="Times New Roman" w:cs="Times New Roman"/>
              </w:rPr>
              <w:t>1. Реализација тематске недеље посвећене животу и делу Вука С. Караџића(од 6. до 8. новембра)</w:t>
            </w:r>
          </w:p>
          <w:p w14:paraId="34B77192" w14:textId="77777777" w:rsidR="004B3C0E" w:rsidRPr="00B61010" w:rsidRDefault="004B3C0E" w:rsidP="0073482E">
            <w:pPr>
              <w:spacing w:line="240" w:lineRule="auto"/>
              <w:rPr>
                <w:rFonts w:ascii="Times New Roman" w:hAnsi="Times New Roman" w:cs="Times New Roman"/>
                <w:lang w:val="ru-RU"/>
              </w:rPr>
            </w:pPr>
            <w:r w:rsidRPr="00B61010">
              <w:rPr>
                <w:rFonts w:ascii="Times New Roman" w:hAnsi="Times New Roman" w:cs="Times New Roman"/>
              </w:rPr>
              <w:t>2</w:t>
            </w:r>
            <w:r w:rsidRPr="00B61010">
              <w:rPr>
                <w:rFonts w:ascii="Times New Roman" w:hAnsi="Times New Roman" w:cs="Times New Roman"/>
                <w:lang w:val="ru-RU"/>
              </w:rPr>
              <w:t xml:space="preserve">. Присуствовање семинарима и конференцијама у циљу стручног усавршавања наставника српског, енглеског и француског језика </w:t>
            </w:r>
          </w:p>
          <w:p w14:paraId="7C8CC34E" w14:textId="77777777" w:rsidR="004B3C0E" w:rsidRPr="00B61010" w:rsidRDefault="004B3C0E" w:rsidP="0073482E">
            <w:pPr>
              <w:spacing w:line="240" w:lineRule="auto"/>
              <w:rPr>
                <w:rFonts w:ascii="Times New Roman" w:hAnsi="Times New Roman" w:cs="Times New Roman"/>
                <w:lang w:val="ru-RU"/>
              </w:rPr>
            </w:pPr>
            <w:r w:rsidRPr="00B61010">
              <w:rPr>
                <w:rFonts w:ascii="Times New Roman" w:hAnsi="Times New Roman" w:cs="Times New Roman"/>
                <w:lang w:val="ru-RU"/>
              </w:rPr>
              <w:t>3. Анализа активности остварених током првог полугодишта (анализа успеха на крају првог полугодишти и предлог мера, реализација фонда часова редовне, додатне и допунске наставе, анализа примене образовних стандарда на крају првог полугодишта, праћење остварености циљева ИОП-а, анализа успеха ученика на полугодишњем тестирању из српског језика)</w:t>
            </w:r>
          </w:p>
          <w:p w14:paraId="3F2D7C4D" w14:textId="77777777" w:rsidR="004B3C0E" w:rsidRPr="00B61010" w:rsidRDefault="004B3C0E" w:rsidP="0073482E">
            <w:pPr>
              <w:spacing w:line="240" w:lineRule="auto"/>
              <w:rPr>
                <w:rFonts w:ascii="Times New Roman" w:hAnsi="Times New Roman" w:cs="Times New Roman"/>
                <w:lang w:val="sr-Latn-RS"/>
              </w:rPr>
            </w:pPr>
            <w:r w:rsidRPr="00B61010">
              <w:rPr>
                <w:rFonts w:ascii="Times New Roman" w:hAnsi="Times New Roman" w:cs="Times New Roman"/>
                <w:lang w:val="ru-RU"/>
              </w:rPr>
              <w:t>4. Избор ученика за такмичење и реализација школских такмичења</w:t>
            </w:r>
          </w:p>
          <w:p w14:paraId="4F065E47" w14:textId="77777777" w:rsidR="004B3C0E" w:rsidRPr="00B61010" w:rsidRDefault="004B3C0E" w:rsidP="0073482E">
            <w:pPr>
              <w:spacing w:line="240" w:lineRule="auto"/>
              <w:rPr>
                <w:rFonts w:ascii="Times New Roman" w:hAnsi="Times New Roman" w:cs="Times New Roman"/>
                <w:lang w:val="sr-Cyrl-RS"/>
              </w:rPr>
            </w:pPr>
            <w:r w:rsidRPr="00B61010">
              <w:rPr>
                <w:rFonts w:ascii="Times New Roman" w:hAnsi="Times New Roman" w:cs="Times New Roman"/>
                <w:lang w:val="sr-Latn-RS"/>
              </w:rPr>
              <w:t xml:space="preserve">5. </w:t>
            </w:r>
            <w:r w:rsidRPr="00B61010">
              <w:rPr>
                <w:rFonts w:ascii="Times New Roman" w:hAnsi="Times New Roman" w:cs="Times New Roman"/>
                <w:lang w:val="ru-RU"/>
              </w:rPr>
              <w:t xml:space="preserve"> Реализација такмичења из енглеског језика </w:t>
            </w:r>
            <w:r w:rsidRPr="00B61010">
              <w:rPr>
                <w:rFonts w:ascii="Times New Roman" w:hAnsi="Times New Roman" w:cs="Times New Roman"/>
                <w:lang w:val="sr-Latn-RS"/>
              </w:rPr>
              <w:t xml:space="preserve">Spelling Bee </w:t>
            </w:r>
            <w:r w:rsidRPr="00B61010">
              <w:rPr>
                <w:rFonts w:ascii="Times New Roman" w:hAnsi="Times New Roman" w:cs="Times New Roman"/>
                <w:lang w:val="sr-Cyrl-RS"/>
              </w:rPr>
              <w:t xml:space="preserve">и </w:t>
            </w:r>
            <w:r w:rsidRPr="00B61010">
              <w:rPr>
                <w:rFonts w:ascii="Times New Roman" w:hAnsi="Times New Roman" w:cs="Times New Roman"/>
                <w:lang w:val="sr-Latn-RS"/>
              </w:rPr>
              <w:t>English Quizz</w:t>
            </w:r>
            <w:r w:rsidRPr="00B61010">
              <w:rPr>
                <w:rFonts w:ascii="Times New Roman" w:hAnsi="Times New Roman" w:cs="Times New Roman"/>
                <w:lang w:val="sr-Cyrl-RS"/>
              </w:rPr>
              <w:t>.</w:t>
            </w:r>
          </w:p>
          <w:p w14:paraId="425BAE7F" w14:textId="77777777" w:rsidR="004B3C0E" w:rsidRPr="00B61010" w:rsidRDefault="004B3C0E" w:rsidP="0073482E">
            <w:pPr>
              <w:spacing w:line="240" w:lineRule="auto"/>
              <w:rPr>
                <w:rFonts w:ascii="Times New Roman" w:hAnsi="Times New Roman" w:cs="Times New Roman"/>
                <w:lang w:val="sr-Cyrl-RS"/>
              </w:rPr>
            </w:pPr>
            <w:r w:rsidRPr="00B61010">
              <w:rPr>
                <w:rFonts w:ascii="Times New Roman" w:hAnsi="Times New Roman" w:cs="Times New Roman"/>
                <w:lang w:val="sr-Cyrl-RS"/>
              </w:rPr>
              <w:t>6. Договор о организовању посете Америчком кутку.</w:t>
            </w:r>
          </w:p>
        </w:tc>
        <w:tc>
          <w:tcPr>
            <w:tcW w:w="1988" w:type="dxa"/>
            <w:tcBorders>
              <w:right w:val="double" w:sz="4" w:space="0" w:color="auto"/>
            </w:tcBorders>
            <w:vAlign w:val="center"/>
          </w:tcPr>
          <w:p w14:paraId="52421CC5" w14:textId="77777777" w:rsidR="004B3C0E" w:rsidRPr="00B61010" w:rsidRDefault="004B3C0E" w:rsidP="00C02BAC">
            <w:pPr>
              <w:rPr>
                <w:rFonts w:ascii="Times New Roman" w:hAnsi="Times New Roman" w:cs="Times New Roman"/>
                <w:lang w:val="sr-Cyrl-CS"/>
              </w:rPr>
            </w:pPr>
          </w:p>
          <w:p w14:paraId="4D569B37" w14:textId="77777777" w:rsidR="004B3C0E" w:rsidRPr="00B61010" w:rsidRDefault="004B3C0E" w:rsidP="00C02BAC">
            <w:pPr>
              <w:rPr>
                <w:rFonts w:ascii="Times New Roman" w:hAnsi="Times New Roman" w:cs="Times New Roman"/>
                <w:lang w:val="sr-Cyrl-CS"/>
              </w:rPr>
            </w:pPr>
          </w:p>
          <w:p w14:paraId="0E8D6B2B" w14:textId="77777777" w:rsidR="004B3C0E" w:rsidRPr="00B61010" w:rsidRDefault="004B3C0E" w:rsidP="00C02BAC">
            <w:pPr>
              <w:rPr>
                <w:rFonts w:ascii="Times New Roman" w:hAnsi="Times New Roman" w:cs="Times New Roman"/>
                <w:lang w:val="sr-Cyrl-CS"/>
              </w:rPr>
            </w:pPr>
          </w:p>
          <w:p w14:paraId="62551075" w14:textId="77777777" w:rsidR="004B3C0E" w:rsidRPr="00B61010" w:rsidRDefault="004B3C0E" w:rsidP="00C02BAC">
            <w:pPr>
              <w:rPr>
                <w:rFonts w:ascii="Times New Roman" w:hAnsi="Times New Roman" w:cs="Times New Roman"/>
                <w:lang w:val="sr-Cyrl-CS"/>
              </w:rPr>
            </w:pPr>
            <w:r w:rsidRPr="00B61010">
              <w:rPr>
                <w:rFonts w:ascii="Times New Roman" w:hAnsi="Times New Roman" w:cs="Times New Roman"/>
                <w:lang w:val="sr-Cyrl-CS"/>
              </w:rPr>
              <w:t xml:space="preserve">- чланови стручног       </w:t>
            </w:r>
            <w:r w:rsidRPr="00B61010">
              <w:rPr>
                <w:rFonts w:ascii="Times New Roman" w:hAnsi="Times New Roman" w:cs="Times New Roman"/>
                <w:lang w:val="sr-Cyrl-CS"/>
              </w:rPr>
              <w:br/>
              <w:t xml:space="preserve">већа </w:t>
            </w:r>
          </w:p>
          <w:p w14:paraId="74654F6A" w14:textId="77777777" w:rsidR="004B3C0E" w:rsidRPr="00B61010" w:rsidRDefault="004B3C0E" w:rsidP="00C02BAC">
            <w:pPr>
              <w:rPr>
                <w:rFonts w:ascii="Times New Roman" w:hAnsi="Times New Roman" w:cs="Times New Roman"/>
                <w:lang w:val="sr-Cyrl-CS"/>
              </w:rPr>
            </w:pPr>
            <w:r w:rsidRPr="00B61010">
              <w:rPr>
                <w:rFonts w:ascii="Times New Roman" w:hAnsi="Times New Roman" w:cs="Times New Roman"/>
                <w:lang w:val="sr-Cyrl-CS"/>
              </w:rPr>
              <w:t>- педагог и психолог</w:t>
            </w:r>
          </w:p>
          <w:p w14:paraId="6DA47976" w14:textId="77777777" w:rsidR="004B3C0E" w:rsidRPr="00B61010" w:rsidRDefault="004B3C0E" w:rsidP="00C02BAC">
            <w:pPr>
              <w:rPr>
                <w:rFonts w:ascii="Times New Roman" w:hAnsi="Times New Roman" w:cs="Times New Roman"/>
                <w:lang w:val="sr-Cyrl-CS"/>
              </w:rPr>
            </w:pPr>
          </w:p>
        </w:tc>
      </w:tr>
      <w:tr w:rsidR="00B61010" w:rsidRPr="00B61010" w14:paraId="69286A1B" w14:textId="77777777" w:rsidTr="00C02BAC">
        <w:trPr>
          <w:trHeight w:val="873"/>
        </w:trPr>
        <w:tc>
          <w:tcPr>
            <w:tcW w:w="1438" w:type="dxa"/>
            <w:tcBorders>
              <w:left w:val="double" w:sz="4" w:space="0" w:color="auto"/>
            </w:tcBorders>
            <w:vAlign w:val="center"/>
          </w:tcPr>
          <w:p w14:paraId="49B345CF" w14:textId="77777777" w:rsidR="004B3C0E" w:rsidRPr="00B61010" w:rsidRDefault="004B3C0E" w:rsidP="00C02BAC">
            <w:pPr>
              <w:jc w:val="center"/>
              <w:rPr>
                <w:rFonts w:ascii="Times New Roman" w:hAnsi="Times New Roman" w:cs="Times New Roman"/>
                <w:lang w:val="sr-Cyrl-CS"/>
              </w:rPr>
            </w:pPr>
            <w:r w:rsidRPr="00B61010">
              <w:rPr>
                <w:rFonts w:ascii="Times New Roman" w:hAnsi="Times New Roman" w:cs="Times New Roman"/>
                <w:lang w:val="sr-Cyrl-CS"/>
              </w:rPr>
              <w:t>Треће тромесечје</w:t>
            </w:r>
          </w:p>
        </w:tc>
        <w:tc>
          <w:tcPr>
            <w:tcW w:w="2700" w:type="dxa"/>
            <w:vAlign w:val="center"/>
          </w:tcPr>
          <w:p w14:paraId="7D89EF5C" w14:textId="77777777" w:rsidR="004B3C0E" w:rsidRPr="00B61010" w:rsidRDefault="004B3C0E" w:rsidP="00C02BAC">
            <w:pPr>
              <w:rPr>
                <w:rFonts w:ascii="Times New Roman" w:hAnsi="Times New Roman" w:cs="Times New Roman"/>
                <w:lang w:val="sr-Cyrl-CS"/>
              </w:rPr>
            </w:pPr>
            <w:r w:rsidRPr="00B61010">
              <w:rPr>
                <w:rFonts w:ascii="Times New Roman" w:hAnsi="Times New Roman" w:cs="Times New Roman"/>
                <w:lang w:val="sr-Cyrl-CS"/>
              </w:rPr>
              <w:t>- Учешће на такмичењима</w:t>
            </w:r>
          </w:p>
          <w:p w14:paraId="2FB0A278" w14:textId="77777777" w:rsidR="004B3C0E" w:rsidRPr="00B61010" w:rsidRDefault="004B3C0E" w:rsidP="00C02BAC">
            <w:pPr>
              <w:rPr>
                <w:rFonts w:ascii="Times New Roman" w:hAnsi="Times New Roman" w:cs="Times New Roman"/>
                <w:lang w:val="sr-Cyrl-CS"/>
              </w:rPr>
            </w:pPr>
            <w:r w:rsidRPr="00B61010">
              <w:rPr>
                <w:rFonts w:ascii="Times New Roman" w:hAnsi="Times New Roman" w:cs="Times New Roman"/>
                <w:lang w:val="sr-Cyrl-CS"/>
              </w:rPr>
              <w:t xml:space="preserve">- Обележавање дана Светог Саве, Међународног дана матерњег језика, </w:t>
            </w:r>
            <w:r w:rsidRPr="00B61010">
              <w:rPr>
                <w:rFonts w:ascii="Times New Roman" w:hAnsi="Times New Roman" w:cs="Times New Roman"/>
                <w:lang w:val="sr-Cyrl-CS"/>
              </w:rPr>
              <w:lastRenderedPageBreak/>
              <w:t>Међународног дана франкофоније</w:t>
            </w:r>
          </w:p>
          <w:p w14:paraId="2655ADC9" w14:textId="77777777" w:rsidR="004B3C0E" w:rsidRPr="00B61010" w:rsidRDefault="004B3C0E" w:rsidP="00C02BAC">
            <w:pPr>
              <w:rPr>
                <w:rFonts w:ascii="Times New Roman" w:hAnsi="Times New Roman" w:cs="Times New Roman"/>
                <w:lang w:val="sr-Cyrl-CS"/>
              </w:rPr>
            </w:pPr>
            <w:r w:rsidRPr="00B61010">
              <w:rPr>
                <w:rFonts w:ascii="Times New Roman" w:hAnsi="Times New Roman" w:cs="Times New Roman"/>
                <w:lang w:val="sr-Cyrl-CS"/>
              </w:rPr>
              <w:t>- Анализа активности остварених током прва три тромесечја</w:t>
            </w:r>
          </w:p>
        </w:tc>
        <w:tc>
          <w:tcPr>
            <w:tcW w:w="4140" w:type="dxa"/>
          </w:tcPr>
          <w:p w14:paraId="09341200" w14:textId="77777777" w:rsidR="0073482E" w:rsidRDefault="004B3C0E" w:rsidP="0073482E">
            <w:pPr>
              <w:rPr>
                <w:rFonts w:ascii="Times New Roman" w:hAnsi="Times New Roman" w:cs="Times New Roman"/>
                <w:lang w:val="ru-RU"/>
              </w:rPr>
            </w:pPr>
            <w:r w:rsidRPr="00B61010">
              <w:rPr>
                <w:rFonts w:ascii="Times New Roman" w:hAnsi="Times New Roman" w:cs="Times New Roman"/>
                <w:lang w:val="ru-RU"/>
              </w:rPr>
              <w:lastRenderedPageBreak/>
              <w:t>1. Обележавање дана Светог Саве (27. јануар)</w:t>
            </w:r>
          </w:p>
          <w:p w14:paraId="3FF8C9D7" w14:textId="2DA33529" w:rsidR="004B3C0E" w:rsidRPr="00B61010" w:rsidRDefault="0073482E" w:rsidP="0073482E">
            <w:pPr>
              <w:rPr>
                <w:rFonts w:ascii="Times New Roman" w:hAnsi="Times New Roman" w:cs="Times New Roman"/>
                <w:lang w:val="ru-RU"/>
              </w:rPr>
            </w:pPr>
            <w:r w:rsidRPr="00B61010">
              <w:rPr>
                <w:rFonts w:ascii="Times New Roman" w:hAnsi="Times New Roman" w:cs="Times New Roman"/>
                <w:lang w:val="ru-RU"/>
              </w:rPr>
              <w:t>2. Обележавање Међународног дана матерњег језика (21. фебруар)</w:t>
            </w:r>
          </w:p>
          <w:p w14:paraId="0AD67C50" w14:textId="77777777" w:rsidR="004B3C0E" w:rsidRPr="00B61010" w:rsidRDefault="004B3C0E" w:rsidP="00C02BAC">
            <w:pPr>
              <w:tabs>
                <w:tab w:val="left" w:pos="4258"/>
              </w:tabs>
              <w:rPr>
                <w:rFonts w:ascii="Times New Roman" w:hAnsi="Times New Roman" w:cs="Times New Roman"/>
                <w:lang w:val="ru-RU"/>
              </w:rPr>
            </w:pPr>
            <w:r w:rsidRPr="00B61010">
              <w:rPr>
                <w:rFonts w:ascii="Times New Roman" w:hAnsi="Times New Roman" w:cs="Times New Roman"/>
                <w:lang w:val="ru-RU"/>
              </w:rPr>
              <w:t>3. Обележавање Међународног дана франкофоније (20. март)</w:t>
            </w:r>
          </w:p>
          <w:p w14:paraId="616BAF33" w14:textId="77777777" w:rsidR="004B3C0E" w:rsidRPr="00B61010" w:rsidRDefault="004B3C0E" w:rsidP="00C02BAC">
            <w:pPr>
              <w:rPr>
                <w:rFonts w:ascii="Times New Roman" w:hAnsi="Times New Roman" w:cs="Times New Roman"/>
                <w:lang w:val="ru-RU"/>
              </w:rPr>
            </w:pPr>
            <w:r w:rsidRPr="00B61010">
              <w:rPr>
                <w:rFonts w:ascii="Times New Roman" w:hAnsi="Times New Roman" w:cs="Times New Roman"/>
                <w:lang w:val="ru-RU"/>
              </w:rPr>
              <w:lastRenderedPageBreak/>
              <w:t>4. Развијање читалачких навика</w:t>
            </w:r>
          </w:p>
          <w:p w14:paraId="7B2D22D2" w14:textId="77777777" w:rsidR="004B3C0E" w:rsidRPr="00B61010" w:rsidRDefault="004B3C0E" w:rsidP="00C02BAC">
            <w:pPr>
              <w:rPr>
                <w:rFonts w:ascii="Times New Roman" w:hAnsi="Times New Roman" w:cs="Times New Roman"/>
                <w:lang w:val="ru-RU"/>
              </w:rPr>
            </w:pPr>
            <w:r w:rsidRPr="00B61010">
              <w:rPr>
                <w:rFonts w:ascii="Times New Roman" w:hAnsi="Times New Roman" w:cs="Times New Roman"/>
                <w:lang w:val="ru-RU"/>
              </w:rPr>
              <w:t>5. Које уџбенике користимо у настави језика?</w:t>
            </w:r>
          </w:p>
          <w:p w14:paraId="0D9DD6B1" w14:textId="77777777" w:rsidR="004B3C0E" w:rsidRPr="00B61010" w:rsidRDefault="004B3C0E" w:rsidP="00C02BAC">
            <w:pPr>
              <w:rPr>
                <w:rFonts w:ascii="Times New Roman" w:hAnsi="Times New Roman" w:cs="Times New Roman"/>
                <w:lang w:val="ru-RU"/>
              </w:rPr>
            </w:pPr>
            <w:r w:rsidRPr="00B61010">
              <w:rPr>
                <w:rFonts w:ascii="Times New Roman" w:hAnsi="Times New Roman" w:cs="Times New Roman"/>
                <w:lang w:val="ru-RU"/>
              </w:rPr>
              <w:t xml:space="preserve">6. Анализа успеха на крају </w:t>
            </w:r>
            <w:r w:rsidRPr="00B61010">
              <w:rPr>
                <w:rFonts w:ascii="Times New Roman" w:hAnsi="Times New Roman" w:cs="Times New Roman"/>
              </w:rPr>
              <w:t>III</w:t>
            </w:r>
            <w:r w:rsidRPr="00B61010">
              <w:rPr>
                <w:rFonts w:ascii="Times New Roman" w:hAnsi="Times New Roman" w:cs="Times New Roman"/>
                <w:lang w:val="ru-RU"/>
              </w:rPr>
              <w:t xml:space="preserve"> класификационог периода и предлог мера за наредни период</w:t>
            </w:r>
          </w:p>
          <w:p w14:paraId="7B41F646" w14:textId="77777777" w:rsidR="004B3C0E" w:rsidRPr="00B61010" w:rsidRDefault="004B3C0E" w:rsidP="00C02BAC">
            <w:pPr>
              <w:rPr>
                <w:rFonts w:ascii="Times New Roman" w:hAnsi="Times New Roman" w:cs="Times New Roman"/>
                <w:lang w:val="ru-RU"/>
              </w:rPr>
            </w:pPr>
            <w:r w:rsidRPr="00B61010">
              <w:rPr>
                <w:rFonts w:ascii="Times New Roman" w:hAnsi="Times New Roman" w:cs="Times New Roman"/>
                <w:lang w:val="ru-RU"/>
              </w:rPr>
              <w:t xml:space="preserve">7.Учешће ученика на различитим нивоима такмичења, извештај и анализа остварених резултата </w:t>
            </w:r>
          </w:p>
          <w:p w14:paraId="2C91E18E" w14:textId="77777777" w:rsidR="004B3C0E" w:rsidRPr="00B61010" w:rsidRDefault="004B3C0E" w:rsidP="00C02BAC">
            <w:pPr>
              <w:rPr>
                <w:rFonts w:ascii="Times New Roman" w:hAnsi="Times New Roman" w:cs="Times New Roman"/>
                <w:lang w:val="ru-RU"/>
              </w:rPr>
            </w:pPr>
            <w:r w:rsidRPr="00B61010">
              <w:rPr>
                <w:rFonts w:ascii="Times New Roman" w:hAnsi="Times New Roman" w:cs="Times New Roman"/>
                <w:lang w:val="ru-RU"/>
              </w:rPr>
              <w:t>8. Припрема за обележавање Дана школе</w:t>
            </w:r>
          </w:p>
          <w:p w14:paraId="131F062D" w14:textId="69C86262" w:rsidR="004B3C0E" w:rsidRPr="0073482E" w:rsidRDefault="004B3C0E" w:rsidP="00C02BAC">
            <w:pPr>
              <w:rPr>
                <w:rFonts w:ascii="Times New Roman" w:hAnsi="Times New Roman" w:cs="Times New Roman"/>
                <w:lang w:val="ru-RU"/>
              </w:rPr>
            </w:pPr>
            <w:r w:rsidRPr="00B61010">
              <w:rPr>
                <w:rFonts w:ascii="Times New Roman" w:hAnsi="Times New Roman" w:cs="Times New Roman"/>
                <w:lang w:val="ru-RU"/>
              </w:rPr>
              <w:t>9. Израда годишњих тестова за проверу знања из српског језика и књижевности ученика свих разреда</w:t>
            </w:r>
          </w:p>
        </w:tc>
        <w:tc>
          <w:tcPr>
            <w:tcW w:w="1988" w:type="dxa"/>
            <w:tcBorders>
              <w:right w:val="double" w:sz="4" w:space="0" w:color="auto"/>
            </w:tcBorders>
            <w:vAlign w:val="center"/>
          </w:tcPr>
          <w:p w14:paraId="283CA9B7" w14:textId="77777777" w:rsidR="004B3C0E" w:rsidRPr="00B61010" w:rsidRDefault="004B3C0E" w:rsidP="00C02BAC">
            <w:pPr>
              <w:rPr>
                <w:rFonts w:ascii="Times New Roman" w:hAnsi="Times New Roman" w:cs="Times New Roman"/>
              </w:rPr>
            </w:pPr>
            <w:r w:rsidRPr="00B61010">
              <w:rPr>
                <w:rFonts w:ascii="Times New Roman" w:hAnsi="Times New Roman" w:cs="Times New Roman"/>
                <w:lang w:val="sr-Cyrl-CS"/>
              </w:rPr>
              <w:lastRenderedPageBreak/>
              <w:t xml:space="preserve">- чланови стручног       </w:t>
            </w:r>
            <w:r w:rsidRPr="00B61010">
              <w:rPr>
                <w:rFonts w:ascii="Times New Roman" w:hAnsi="Times New Roman" w:cs="Times New Roman"/>
                <w:lang w:val="sr-Cyrl-CS"/>
              </w:rPr>
              <w:br/>
              <w:t xml:space="preserve">већа </w:t>
            </w:r>
          </w:p>
          <w:p w14:paraId="3A47A241" w14:textId="77777777" w:rsidR="004B3C0E" w:rsidRPr="00B61010" w:rsidRDefault="004B3C0E" w:rsidP="00C02BAC">
            <w:pPr>
              <w:rPr>
                <w:rFonts w:ascii="Times New Roman" w:hAnsi="Times New Roman" w:cs="Times New Roman"/>
                <w:lang w:val="sr-Cyrl-CS"/>
              </w:rPr>
            </w:pPr>
            <w:r w:rsidRPr="00B61010">
              <w:rPr>
                <w:rFonts w:ascii="Times New Roman" w:hAnsi="Times New Roman" w:cs="Times New Roman"/>
              </w:rPr>
              <w:t>- директор</w:t>
            </w:r>
          </w:p>
        </w:tc>
      </w:tr>
      <w:tr w:rsidR="00B61010" w:rsidRPr="00B61010" w14:paraId="0ED95FA1" w14:textId="77777777" w:rsidTr="001D0A3D">
        <w:trPr>
          <w:trHeight w:val="2542"/>
        </w:trPr>
        <w:tc>
          <w:tcPr>
            <w:tcW w:w="1438" w:type="dxa"/>
            <w:tcBorders>
              <w:left w:val="double" w:sz="4" w:space="0" w:color="auto"/>
            </w:tcBorders>
            <w:vAlign w:val="center"/>
          </w:tcPr>
          <w:p w14:paraId="4E7B8D7C" w14:textId="77777777" w:rsidR="004B3C0E" w:rsidRPr="00B61010" w:rsidRDefault="004B3C0E" w:rsidP="00C02BAC">
            <w:pPr>
              <w:jc w:val="center"/>
              <w:rPr>
                <w:rFonts w:ascii="Times New Roman" w:hAnsi="Times New Roman" w:cs="Times New Roman"/>
                <w:lang w:val="sr-Cyrl-CS"/>
              </w:rPr>
            </w:pPr>
            <w:r w:rsidRPr="00B61010">
              <w:rPr>
                <w:rFonts w:ascii="Times New Roman" w:hAnsi="Times New Roman" w:cs="Times New Roman"/>
                <w:lang w:val="sr-Cyrl-CS"/>
              </w:rPr>
              <w:t>Четврто тромесечје</w:t>
            </w:r>
          </w:p>
        </w:tc>
        <w:tc>
          <w:tcPr>
            <w:tcW w:w="2700" w:type="dxa"/>
            <w:vAlign w:val="center"/>
          </w:tcPr>
          <w:p w14:paraId="74EFBBAA" w14:textId="77777777" w:rsidR="004B3C0E" w:rsidRPr="00B61010" w:rsidRDefault="004B3C0E" w:rsidP="00C02BAC">
            <w:pPr>
              <w:rPr>
                <w:rFonts w:ascii="Times New Roman" w:hAnsi="Times New Roman" w:cs="Times New Roman"/>
                <w:lang w:val="sr-Cyrl-CS"/>
              </w:rPr>
            </w:pPr>
            <w:r w:rsidRPr="00B61010">
              <w:rPr>
                <w:rFonts w:ascii="Times New Roman" w:hAnsi="Times New Roman" w:cs="Times New Roman"/>
                <w:lang w:val="sr-Cyrl-CS"/>
              </w:rPr>
              <w:t xml:space="preserve">Анализа остварених   </w:t>
            </w:r>
            <w:r w:rsidRPr="00B61010">
              <w:rPr>
                <w:rFonts w:ascii="Times New Roman" w:hAnsi="Times New Roman" w:cs="Times New Roman"/>
                <w:lang w:val="sr-Cyrl-CS"/>
              </w:rPr>
              <w:br/>
              <w:t xml:space="preserve">активности на крају                                    </w:t>
            </w:r>
            <w:r w:rsidRPr="00B61010">
              <w:rPr>
                <w:rFonts w:ascii="Times New Roman" w:hAnsi="Times New Roman" w:cs="Times New Roman"/>
              </w:rPr>
              <w:t>II</w:t>
            </w:r>
            <w:r w:rsidRPr="00B61010">
              <w:rPr>
                <w:rFonts w:ascii="Times New Roman" w:hAnsi="Times New Roman" w:cs="Times New Roman"/>
                <w:lang w:val="sr-Cyrl-CS"/>
              </w:rPr>
              <w:t xml:space="preserve"> полугодишта</w:t>
            </w:r>
          </w:p>
          <w:p w14:paraId="2BFF5EFF" w14:textId="77777777" w:rsidR="004B3C0E" w:rsidRPr="00B61010" w:rsidRDefault="004B3C0E" w:rsidP="00C02BAC">
            <w:pPr>
              <w:rPr>
                <w:rFonts w:ascii="Times New Roman" w:hAnsi="Times New Roman" w:cs="Times New Roman"/>
                <w:lang w:val="sr-Cyrl-CS"/>
              </w:rPr>
            </w:pPr>
            <w:r w:rsidRPr="00B61010">
              <w:rPr>
                <w:rFonts w:ascii="Times New Roman" w:hAnsi="Times New Roman" w:cs="Times New Roman"/>
                <w:lang w:val="sr-Cyrl-CS"/>
              </w:rPr>
              <w:t xml:space="preserve"> - предлог плана рада за наредну школску годину</w:t>
            </w:r>
          </w:p>
          <w:p w14:paraId="7EEC2863" w14:textId="77777777" w:rsidR="004B3C0E" w:rsidRPr="00B61010" w:rsidRDefault="004B3C0E" w:rsidP="00C02BAC">
            <w:pPr>
              <w:rPr>
                <w:rFonts w:ascii="Times New Roman" w:hAnsi="Times New Roman" w:cs="Times New Roman"/>
                <w:lang w:val="sr-Cyrl-CS"/>
              </w:rPr>
            </w:pPr>
            <w:r w:rsidRPr="00B61010">
              <w:rPr>
                <w:rFonts w:ascii="Times New Roman" w:hAnsi="Times New Roman" w:cs="Times New Roman"/>
                <w:lang w:val="sr-Cyrl-CS"/>
              </w:rPr>
              <w:t xml:space="preserve">-избор председника актива </w:t>
            </w:r>
          </w:p>
          <w:p w14:paraId="44D6504E" w14:textId="77777777" w:rsidR="004B3C0E" w:rsidRPr="00B61010" w:rsidRDefault="004B3C0E" w:rsidP="00C02BAC">
            <w:pPr>
              <w:rPr>
                <w:rFonts w:ascii="Times New Roman" w:hAnsi="Times New Roman" w:cs="Times New Roman"/>
                <w:lang w:val="sr-Cyrl-CS"/>
              </w:rPr>
            </w:pPr>
            <w:r w:rsidRPr="00B61010">
              <w:rPr>
                <w:rFonts w:ascii="Times New Roman" w:hAnsi="Times New Roman" w:cs="Times New Roman"/>
                <w:lang w:val="sr-Cyrl-CS"/>
              </w:rPr>
              <w:t>-извештај о годишњем раду</w:t>
            </w:r>
          </w:p>
          <w:p w14:paraId="6CD3A15E" w14:textId="77777777" w:rsidR="004B3C0E" w:rsidRPr="00B61010" w:rsidRDefault="004B3C0E" w:rsidP="00C02BAC">
            <w:pPr>
              <w:rPr>
                <w:rFonts w:ascii="Times New Roman" w:hAnsi="Times New Roman" w:cs="Times New Roman"/>
                <w:lang w:val="sr-Cyrl-CS"/>
              </w:rPr>
            </w:pPr>
            <w:r w:rsidRPr="00B61010">
              <w:rPr>
                <w:rFonts w:ascii="Times New Roman" w:hAnsi="Times New Roman" w:cs="Times New Roman"/>
                <w:lang w:val="sr-Cyrl-CS"/>
              </w:rPr>
              <w:br/>
            </w:r>
          </w:p>
          <w:p w14:paraId="0DE2759C" w14:textId="77777777" w:rsidR="004B3C0E" w:rsidRPr="00B61010" w:rsidRDefault="004B3C0E" w:rsidP="00C02BAC">
            <w:pPr>
              <w:rPr>
                <w:rFonts w:ascii="Times New Roman" w:hAnsi="Times New Roman" w:cs="Times New Roman"/>
                <w:lang w:val="sr-Cyrl-CS"/>
              </w:rPr>
            </w:pPr>
          </w:p>
        </w:tc>
        <w:tc>
          <w:tcPr>
            <w:tcW w:w="4140" w:type="dxa"/>
            <w:vAlign w:val="center"/>
          </w:tcPr>
          <w:p w14:paraId="43C688DC" w14:textId="77777777" w:rsidR="004B3C0E" w:rsidRPr="00B61010" w:rsidRDefault="004B3C0E" w:rsidP="00C02BAC">
            <w:pPr>
              <w:rPr>
                <w:rFonts w:ascii="Times New Roman" w:hAnsi="Times New Roman" w:cs="Times New Roman"/>
                <w:lang w:val="sr-Cyrl-CS"/>
              </w:rPr>
            </w:pPr>
            <w:r w:rsidRPr="00B61010">
              <w:rPr>
                <w:rFonts w:ascii="Times New Roman" w:hAnsi="Times New Roman" w:cs="Times New Roman"/>
                <w:lang w:val="sr-Cyrl-CS"/>
              </w:rPr>
              <w:t>1. Учешће на фестивалу драмских представа</w:t>
            </w:r>
          </w:p>
          <w:p w14:paraId="327D39B0" w14:textId="77777777" w:rsidR="004B3C0E" w:rsidRPr="00B61010" w:rsidRDefault="004B3C0E" w:rsidP="00C02BAC">
            <w:pPr>
              <w:rPr>
                <w:rFonts w:ascii="Times New Roman" w:hAnsi="Times New Roman" w:cs="Times New Roman"/>
                <w:lang w:val="sr-Cyrl-CS"/>
              </w:rPr>
            </w:pPr>
            <w:r w:rsidRPr="00B61010">
              <w:rPr>
                <w:rFonts w:ascii="Times New Roman" w:hAnsi="Times New Roman" w:cs="Times New Roman"/>
                <w:lang w:val="sr-Cyrl-CS"/>
              </w:rPr>
              <w:t>2. Анализа постигнућа ученика на годишњем тестирању из српског језика и књижевности и израда тестова за иницијално тестирање ученика из српског језика и књижевности за наредну школску годину</w:t>
            </w:r>
          </w:p>
          <w:p w14:paraId="091ADFA5" w14:textId="77777777" w:rsidR="004B3C0E" w:rsidRPr="00B61010" w:rsidRDefault="004B3C0E" w:rsidP="00C02BAC">
            <w:pPr>
              <w:rPr>
                <w:rFonts w:ascii="Times New Roman" w:hAnsi="Times New Roman" w:cs="Times New Roman"/>
                <w:lang w:val="sr-Cyrl-CS"/>
              </w:rPr>
            </w:pPr>
            <w:r w:rsidRPr="00B61010">
              <w:rPr>
                <w:rFonts w:ascii="Times New Roman" w:hAnsi="Times New Roman" w:cs="Times New Roman"/>
                <w:lang w:val="sr-Cyrl-CS"/>
              </w:rPr>
              <w:t>3. Анализа активности остварених током другог полугодишта (анализа успеха на крају другог полугодишти и предлог мера, реализација фонда часова редовне, додатне и допунске наставе, анализа примене образовних стандарда на крају другог полугодишта, праћење остварености циљева ИОП-а, анализа успеха ученика на годишњем тестирању из српског језика и књижевности и израда тестова за иницијално тестирање ученика за наредну школску годину, похвале и награде за постигнути успех, евидентирање ученика за поправни испит)</w:t>
            </w:r>
          </w:p>
          <w:p w14:paraId="67027416" w14:textId="77777777" w:rsidR="004B3C0E" w:rsidRPr="00B61010" w:rsidRDefault="004B3C0E" w:rsidP="00C02BAC">
            <w:pPr>
              <w:rPr>
                <w:rFonts w:ascii="Times New Roman" w:hAnsi="Times New Roman" w:cs="Times New Roman"/>
                <w:lang w:val="sr-Cyrl-CS"/>
              </w:rPr>
            </w:pPr>
            <w:r w:rsidRPr="00B61010">
              <w:rPr>
                <w:rFonts w:ascii="Times New Roman" w:hAnsi="Times New Roman" w:cs="Times New Roman"/>
                <w:lang w:val="sr-Cyrl-CS"/>
              </w:rPr>
              <w:t>4. Осврт на рад, подела часова и избор председника актива</w:t>
            </w:r>
          </w:p>
        </w:tc>
        <w:tc>
          <w:tcPr>
            <w:tcW w:w="1988" w:type="dxa"/>
            <w:tcBorders>
              <w:right w:val="double" w:sz="4" w:space="0" w:color="auto"/>
            </w:tcBorders>
            <w:vAlign w:val="center"/>
          </w:tcPr>
          <w:p w14:paraId="642C6434" w14:textId="0B61EED4" w:rsidR="004B3C0E" w:rsidRPr="00B61010" w:rsidRDefault="004B3C0E" w:rsidP="00C02BAC">
            <w:pPr>
              <w:rPr>
                <w:rFonts w:ascii="Times New Roman" w:hAnsi="Times New Roman" w:cs="Times New Roman"/>
              </w:rPr>
            </w:pPr>
            <w:r w:rsidRPr="00B61010">
              <w:rPr>
                <w:rFonts w:ascii="Times New Roman" w:hAnsi="Times New Roman" w:cs="Times New Roman"/>
                <w:lang w:val="sr-Cyrl-CS"/>
              </w:rPr>
              <w:t xml:space="preserve">- чланови стручног       </w:t>
            </w:r>
            <w:r w:rsidRPr="00B61010">
              <w:rPr>
                <w:rFonts w:ascii="Times New Roman" w:hAnsi="Times New Roman" w:cs="Times New Roman"/>
                <w:lang w:val="sr-Cyrl-CS"/>
              </w:rPr>
              <w:br/>
              <w:t xml:space="preserve">већа </w:t>
            </w:r>
          </w:p>
          <w:p w14:paraId="160D1488" w14:textId="77777777" w:rsidR="004B3C0E" w:rsidRPr="00B61010" w:rsidRDefault="004B3C0E" w:rsidP="00C02BAC">
            <w:pPr>
              <w:rPr>
                <w:rFonts w:ascii="Times New Roman" w:hAnsi="Times New Roman" w:cs="Times New Roman"/>
                <w:lang w:val="sr-Cyrl-CS"/>
              </w:rPr>
            </w:pPr>
            <w:r w:rsidRPr="00B61010">
              <w:rPr>
                <w:rFonts w:ascii="Times New Roman" w:hAnsi="Times New Roman" w:cs="Times New Roman"/>
              </w:rPr>
              <w:t>- директор</w:t>
            </w:r>
          </w:p>
        </w:tc>
      </w:tr>
    </w:tbl>
    <w:p w14:paraId="79D83878" w14:textId="77777777" w:rsidR="00C92E3B" w:rsidRDefault="00C92E3B">
      <w:pPr>
        <w:spacing w:after="0" w:line="240" w:lineRule="auto"/>
        <w:rPr>
          <w:rFonts w:ascii="Times New Roman" w:hAnsi="Times New Roman" w:cs="Times New Roman"/>
          <w:b/>
          <w:bCs/>
          <w:i/>
          <w:iCs/>
          <w:sz w:val="24"/>
          <w:szCs w:val="24"/>
          <w:lang w:val="sr-Cyrl-CS"/>
        </w:rPr>
      </w:pPr>
      <w:bookmarkStart w:id="294" w:name="_Toc26680"/>
      <w:bookmarkStart w:id="295" w:name="_Toc29269"/>
      <w:bookmarkStart w:id="296" w:name="_Toc50643529"/>
      <w:r>
        <w:rPr>
          <w:lang w:val="sr-Cyrl-CS"/>
        </w:rPr>
        <w:br w:type="page"/>
      </w:r>
    </w:p>
    <w:p w14:paraId="32621C2B" w14:textId="76496C9A" w:rsidR="00DE7608" w:rsidRPr="00B61010" w:rsidRDefault="00DE7608">
      <w:pPr>
        <w:pStyle w:val="Heading3"/>
        <w:numPr>
          <w:ilvl w:val="2"/>
          <w:numId w:val="172"/>
        </w:numPr>
        <w:rPr>
          <w:lang w:val="ru-RU"/>
        </w:rPr>
      </w:pPr>
      <w:bookmarkStart w:id="297" w:name="_Toc239863080"/>
      <w:r w:rsidRPr="00B61010">
        <w:rPr>
          <w:lang w:val="sr-Cyrl-CS"/>
        </w:rPr>
        <w:lastRenderedPageBreak/>
        <w:t xml:space="preserve">План рада Стручног већа </w:t>
      </w:r>
      <w:r w:rsidRPr="00B61010">
        <w:rPr>
          <w:lang w:val="sr-Cyrl-RS"/>
        </w:rPr>
        <w:t>друштвених наука</w:t>
      </w:r>
      <w:bookmarkEnd w:id="297"/>
      <w:r w:rsidRPr="00B61010">
        <w:rPr>
          <w:lang w:val="sr-Cyrl-CS"/>
        </w:rPr>
        <w:t xml:space="preserve"> </w:t>
      </w:r>
    </w:p>
    <w:p w14:paraId="75C79F5B" w14:textId="77777777" w:rsidR="009E174C" w:rsidRPr="00B61010" w:rsidRDefault="00DE7608" w:rsidP="00DE7608">
      <w:pPr>
        <w:pStyle w:val="NoSpacing"/>
        <w:rPr>
          <w:lang w:val="sr-Latn-RS"/>
        </w:rPr>
      </w:pPr>
      <w:r w:rsidRPr="00B61010">
        <w:rPr>
          <w:lang w:val="ru-RU"/>
        </w:rPr>
        <w:t xml:space="preserve">   </w:t>
      </w:r>
    </w:p>
    <w:p w14:paraId="2EFF86AA" w14:textId="7F658C63" w:rsidR="00DE7608" w:rsidRPr="00B61010" w:rsidRDefault="00DE7608" w:rsidP="00DE7608">
      <w:pPr>
        <w:pStyle w:val="NoSpacing"/>
        <w:rPr>
          <w:lang w:val="sr-Cyrl-CS"/>
        </w:rPr>
      </w:pPr>
      <w:r w:rsidRPr="00B61010">
        <w:rPr>
          <w:lang w:val="ru-RU"/>
        </w:rPr>
        <w:t xml:space="preserve">  </w:t>
      </w:r>
      <w:bookmarkStart w:id="298" w:name="_Hlk207613524"/>
      <w:r w:rsidRPr="00B61010">
        <w:rPr>
          <w:lang w:val="sr-Cyrl-CS"/>
        </w:rPr>
        <w:t xml:space="preserve">Чланови стручног већа </w:t>
      </w:r>
      <w:r w:rsidRPr="00B61010">
        <w:rPr>
          <w:lang w:val="sr-Cyrl-RS"/>
        </w:rPr>
        <w:t>друштвених наука</w:t>
      </w:r>
      <w:r w:rsidRPr="00B61010">
        <w:rPr>
          <w:lang w:val="sr-Cyrl-CS"/>
        </w:rPr>
        <w:t>:</w:t>
      </w:r>
    </w:p>
    <w:p w14:paraId="1BDDE3EE" w14:textId="77777777" w:rsidR="00DE7608" w:rsidRPr="00B61010" w:rsidRDefault="00DE7608" w:rsidP="00DE7608">
      <w:pPr>
        <w:pStyle w:val="NoSpacing"/>
        <w:rPr>
          <w:lang w:val="sr-Cyrl-CS"/>
        </w:rPr>
      </w:pPr>
    </w:p>
    <w:p w14:paraId="2A7DCF78" w14:textId="15C54A83" w:rsidR="00DE7608" w:rsidRPr="00B61010" w:rsidRDefault="00DE7608" w:rsidP="00DE7608">
      <w:pPr>
        <w:pStyle w:val="NoSpacing"/>
        <w:rPr>
          <w:lang w:val="sr-Cyrl-RS"/>
        </w:rPr>
      </w:pPr>
      <w:r w:rsidRPr="00B61010">
        <w:rPr>
          <w:lang w:val="sr-Latn-RS"/>
        </w:rPr>
        <w:t>1</w:t>
      </w:r>
      <w:r w:rsidRPr="00B61010">
        <w:rPr>
          <w:lang w:val="sr-Cyrl-CS"/>
        </w:rPr>
        <w:t xml:space="preserve">. </w:t>
      </w:r>
      <w:r w:rsidRPr="00B61010">
        <w:rPr>
          <w:lang w:val="sr-Cyrl-RS"/>
        </w:rPr>
        <w:t>Борка Лазић- наставник историје и грађанског васпитања</w:t>
      </w:r>
    </w:p>
    <w:p w14:paraId="5793C7FD" w14:textId="743E5163" w:rsidR="009E5935" w:rsidRPr="00B61010" w:rsidRDefault="00DE7608" w:rsidP="00DE7608">
      <w:pPr>
        <w:pStyle w:val="NoSpacing"/>
        <w:rPr>
          <w:lang w:val="sr-Cyrl-RS"/>
        </w:rPr>
      </w:pPr>
      <w:r w:rsidRPr="00B61010">
        <w:rPr>
          <w:lang w:val="sr-Cyrl-CS"/>
        </w:rPr>
        <w:t xml:space="preserve">2. </w:t>
      </w:r>
      <w:r w:rsidRPr="00B61010">
        <w:rPr>
          <w:lang w:val="sr-Cyrl-RS"/>
        </w:rPr>
        <w:t>Данијела Тоскић- наставник историје</w:t>
      </w:r>
    </w:p>
    <w:p w14:paraId="35D1BB4B" w14:textId="4962F42D" w:rsidR="00DE7608" w:rsidRPr="00B61010" w:rsidRDefault="00DE7608" w:rsidP="00DE7608">
      <w:pPr>
        <w:pStyle w:val="NoSpacing"/>
        <w:rPr>
          <w:lang w:val="sr-Cyrl-RS"/>
        </w:rPr>
      </w:pPr>
      <w:r w:rsidRPr="00B61010">
        <w:rPr>
          <w:lang w:val="sr-Cyrl-RS"/>
        </w:rPr>
        <w:t>3. Дарко Милићевић- наставник географије</w:t>
      </w:r>
      <w:r w:rsidRPr="00B61010">
        <w:rPr>
          <w:lang w:val="sr-Cyrl-CS"/>
        </w:rPr>
        <w:t xml:space="preserve"> </w:t>
      </w:r>
      <w:r w:rsidRPr="00B61010">
        <w:rPr>
          <w:lang w:val="sr-Cyrl-RS"/>
        </w:rPr>
        <w:t xml:space="preserve">                                                                                                       </w:t>
      </w:r>
      <w:r w:rsidRPr="00B61010">
        <w:rPr>
          <w:lang w:val="sr-Cyrl-RS"/>
        </w:rPr>
        <w:br/>
        <w:t>4.</w:t>
      </w:r>
      <w:r w:rsidRPr="00B61010">
        <w:rPr>
          <w:lang w:val="sr-Cyrl-CS"/>
        </w:rPr>
        <w:t xml:space="preserve"> Дарко Јовановић- наставник географије</w:t>
      </w:r>
      <w:r w:rsidR="001F19D8" w:rsidRPr="00B61010">
        <w:rPr>
          <w:lang w:val="sr-Cyrl-RS"/>
        </w:rPr>
        <w:t>-руководилац стручног већа</w:t>
      </w:r>
    </w:p>
    <w:p w14:paraId="4A0B057C" w14:textId="78AFD7AF" w:rsidR="00DE7608" w:rsidRPr="00B61010" w:rsidRDefault="00DE7608" w:rsidP="00DE7608">
      <w:pPr>
        <w:pStyle w:val="NoSpacing"/>
        <w:rPr>
          <w:lang w:val="sr-Cyrl-CS"/>
        </w:rPr>
      </w:pPr>
      <w:r w:rsidRPr="00B61010">
        <w:rPr>
          <w:lang w:val="sr-Cyrl-CS"/>
        </w:rPr>
        <w:t>5. Драгољуб Вујовић – наставник верске наставе</w:t>
      </w:r>
    </w:p>
    <w:p w14:paraId="23DE4CB3" w14:textId="45C6DA41" w:rsidR="00DE7608" w:rsidRPr="00B61010" w:rsidRDefault="00DE7608" w:rsidP="00DE7608">
      <w:pPr>
        <w:pStyle w:val="NoSpacing"/>
        <w:rPr>
          <w:lang w:val="sr-Cyrl-CS"/>
        </w:rPr>
      </w:pPr>
      <w:r w:rsidRPr="00B61010">
        <w:rPr>
          <w:lang w:val="sr-Cyrl-CS"/>
        </w:rPr>
        <w:t>6. Младен Волф - наставник верске наставе</w:t>
      </w:r>
    </w:p>
    <w:p w14:paraId="22314306" w14:textId="43844E91" w:rsidR="00DE7608" w:rsidRPr="00B61010" w:rsidRDefault="00DE7608" w:rsidP="00DE7608">
      <w:pPr>
        <w:pStyle w:val="NoSpacing"/>
        <w:rPr>
          <w:lang w:val="sr-Cyrl-CS"/>
        </w:rPr>
      </w:pPr>
      <w:r w:rsidRPr="00B61010">
        <w:rPr>
          <w:lang w:val="sr-Cyrl-CS"/>
        </w:rPr>
        <w:t>7. Михаило Аврамовић – наставник верске наставе</w:t>
      </w:r>
    </w:p>
    <w:p w14:paraId="44DDC3AF" w14:textId="6E781A79" w:rsidR="001D0A3D" w:rsidRPr="00B61010" w:rsidRDefault="001D0A3D" w:rsidP="00DE7608">
      <w:pPr>
        <w:pStyle w:val="NoSpacing"/>
        <w:rPr>
          <w:lang w:val="sr-Cyrl-CS"/>
        </w:rPr>
      </w:pPr>
      <w:r w:rsidRPr="00B61010">
        <w:rPr>
          <w:lang w:val="sr-Cyrl-CS"/>
        </w:rPr>
        <w:t>8. Ђорђе Марковић - наставник верске наставе</w:t>
      </w:r>
    </w:p>
    <w:p w14:paraId="1CB46326" w14:textId="6FEA2082" w:rsidR="001F19D8" w:rsidRPr="00B61010" w:rsidRDefault="001F19D8" w:rsidP="001F19D8">
      <w:pPr>
        <w:rPr>
          <w:rFonts w:ascii="Arial" w:hAnsi="Arial"/>
          <w:lang w:val="sr-Cyrl-RS"/>
        </w:rPr>
      </w:pPr>
    </w:p>
    <w:tbl>
      <w:tblPr>
        <w:tblpPr w:leftFromText="180" w:rightFromText="180" w:vertAnchor="text" w:horzAnchor="margin" w:tblpXSpec="center" w:tblpY="76"/>
        <w:tblW w:w="102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1"/>
        <w:gridCol w:w="2877"/>
        <w:gridCol w:w="4140"/>
        <w:gridCol w:w="1988"/>
      </w:tblGrid>
      <w:tr w:rsidR="00B61010" w:rsidRPr="00B61010" w14:paraId="5E3B8A46" w14:textId="77777777" w:rsidTr="0073482E">
        <w:tc>
          <w:tcPr>
            <w:tcW w:w="1261" w:type="dxa"/>
            <w:tcBorders>
              <w:top w:val="double" w:sz="4" w:space="0" w:color="auto"/>
              <w:left w:val="double" w:sz="4" w:space="0" w:color="auto"/>
              <w:bottom w:val="double" w:sz="4" w:space="0" w:color="auto"/>
            </w:tcBorders>
            <w:vAlign w:val="center"/>
          </w:tcPr>
          <w:p w14:paraId="4F4C718F" w14:textId="77777777" w:rsidR="001F19D8" w:rsidRPr="00B61010" w:rsidRDefault="001F19D8" w:rsidP="003B3495">
            <w:pPr>
              <w:jc w:val="center"/>
              <w:rPr>
                <w:rFonts w:ascii="Times New Roman" w:hAnsi="Times New Roman" w:cs="Times New Roman"/>
                <w:lang w:val="sr-Cyrl-RS"/>
              </w:rPr>
            </w:pPr>
            <w:r w:rsidRPr="00B61010">
              <w:rPr>
                <w:rFonts w:ascii="Times New Roman" w:hAnsi="Times New Roman" w:cs="Times New Roman"/>
                <w:lang w:val="sr-Cyrl-RS"/>
              </w:rPr>
              <w:t>ВРЕМЕ</w:t>
            </w:r>
          </w:p>
        </w:tc>
        <w:tc>
          <w:tcPr>
            <w:tcW w:w="2877" w:type="dxa"/>
            <w:tcBorders>
              <w:top w:val="double" w:sz="4" w:space="0" w:color="auto"/>
              <w:bottom w:val="double" w:sz="4" w:space="0" w:color="auto"/>
            </w:tcBorders>
            <w:vAlign w:val="center"/>
          </w:tcPr>
          <w:p w14:paraId="42AD631A" w14:textId="77777777" w:rsidR="001F19D8" w:rsidRPr="00B61010" w:rsidRDefault="001F19D8" w:rsidP="003B3495">
            <w:pPr>
              <w:jc w:val="center"/>
              <w:rPr>
                <w:rFonts w:ascii="Times New Roman" w:hAnsi="Times New Roman" w:cs="Times New Roman"/>
                <w:lang w:val="sr-Cyrl-RS"/>
              </w:rPr>
            </w:pPr>
            <w:r w:rsidRPr="00B61010">
              <w:rPr>
                <w:rFonts w:ascii="Times New Roman" w:hAnsi="Times New Roman" w:cs="Times New Roman"/>
                <w:lang w:val="sr-Cyrl-RS"/>
              </w:rPr>
              <w:t>ЦИЉ</w:t>
            </w:r>
          </w:p>
        </w:tc>
        <w:tc>
          <w:tcPr>
            <w:tcW w:w="4140" w:type="dxa"/>
            <w:tcBorders>
              <w:top w:val="double" w:sz="4" w:space="0" w:color="auto"/>
              <w:bottom w:val="double" w:sz="4" w:space="0" w:color="auto"/>
            </w:tcBorders>
            <w:vAlign w:val="center"/>
          </w:tcPr>
          <w:p w14:paraId="10BFA25B" w14:textId="77777777" w:rsidR="001F19D8" w:rsidRPr="00B61010" w:rsidRDefault="001F19D8" w:rsidP="003B3495">
            <w:pPr>
              <w:jc w:val="center"/>
              <w:rPr>
                <w:rFonts w:ascii="Times New Roman" w:hAnsi="Times New Roman" w:cs="Times New Roman"/>
                <w:lang w:val="sr-Cyrl-RS"/>
              </w:rPr>
            </w:pPr>
            <w:r w:rsidRPr="00B61010">
              <w:rPr>
                <w:rFonts w:ascii="Times New Roman" w:hAnsi="Times New Roman" w:cs="Times New Roman"/>
                <w:lang w:val="sr-Cyrl-RS"/>
              </w:rPr>
              <w:t>САДРЖАЈ</w:t>
            </w:r>
          </w:p>
        </w:tc>
        <w:tc>
          <w:tcPr>
            <w:tcW w:w="1988" w:type="dxa"/>
            <w:tcBorders>
              <w:top w:val="double" w:sz="4" w:space="0" w:color="auto"/>
              <w:bottom w:val="double" w:sz="4" w:space="0" w:color="auto"/>
              <w:right w:val="double" w:sz="4" w:space="0" w:color="auto"/>
            </w:tcBorders>
            <w:vAlign w:val="center"/>
          </w:tcPr>
          <w:p w14:paraId="22C44298" w14:textId="77777777" w:rsidR="001F19D8" w:rsidRPr="00B61010" w:rsidRDefault="001F19D8" w:rsidP="003B3495">
            <w:pPr>
              <w:jc w:val="center"/>
              <w:rPr>
                <w:rFonts w:ascii="Times New Roman" w:hAnsi="Times New Roman" w:cs="Times New Roman"/>
                <w:lang w:val="sr-Cyrl-CS"/>
              </w:rPr>
            </w:pPr>
            <w:r w:rsidRPr="00B61010">
              <w:rPr>
                <w:rFonts w:ascii="Times New Roman" w:hAnsi="Times New Roman" w:cs="Times New Roman"/>
                <w:lang w:val="sr-Cyrl-RS"/>
              </w:rPr>
              <w:t>НОСИОЦИ АКТИВНОСТИ</w:t>
            </w:r>
          </w:p>
        </w:tc>
      </w:tr>
      <w:tr w:rsidR="00B61010" w:rsidRPr="00B61010" w14:paraId="5CBD896C" w14:textId="77777777" w:rsidTr="0073482E">
        <w:trPr>
          <w:trHeight w:val="1836"/>
        </w:trPr>
        <w:tc>
          <w:tcPr>
            <w:tcW w:w="1261" w:type="dxa"/>
            <w:tcBorders>
              <w:top w:val="double" w:sz="4" w:space="0" w:color="auto"/>
              <w:left w:val="double" w:sz="4" w:space="0" w:color="auto"/>
            </w:tcBorders>
            <w:vAlign w:val="center"/>
          </w:tcPr>
          <w:p w14:paraId="2D347D17" w14:textId="77777777" w:rsidR="001F19D8" w:rsidRPr="00B61010" w:rsidRDefault="001F19D8" w:rsidP="003B3495">
            <w:pPr>
              <w:jc w:val="center"/>
              <w:rPr>
                <w:rFonts w:ascii="Times New Roman" w:hAnsi="Times New Roman" w:cs="Times New Roman"/>
                <w:lang w:val="sr-Cyrl-RS"/>
              </w:rPr>
            </w:pPr>
            <w:r w:rsidRPr="00B61010">
              <w:rPr>
                <w:rFonts w:ascii="Times New Roman" w:hAnsi="Times New Roman" w:cs="Times New Roman"/>
                <w:lang w:val="sr-Cyrl-CS"/>
              </w:rPr>
              <w:t>септембар</w:t>
            </w:r>
          </w:p>
        </w:tc>
        <w:tc>
          <w:tcPr>
            <w:tcW w:w="2877" w:type="dxa"/>
            <w:tcBorders>
              <w:top w:val="double" w:sz="4" w:space="0" w:color="auto"/>
            </w:tcBorders>
            <w:vAlign w:val="center"/>
          </w:tcPr>
          <w:p w14:paraId="51AFB724" w14:textId="1BBABD6A" w:rsidR="001F19D8" w:rsidRPr="00B61010" w:rsidRDefault="001F19D8" w:rsidP="003B3495">
            <w:pPr>
              <w:rPr>
                <w:rFonts w:ascii="Times New Roman" w:hAnsi="Times New Roman" w:cs="Times New Roman"/>
                <w:lang w:val="sr-Cyrl-RS"/>
              </w:rPr>
            </w:pPr>
            <w:r w:rsidRPr="00B61010">
              <w:rPr>
                <w:rFonts w:ascii="Times New Roman" w:hAnsi="Times New Roman" w:cs="Times New Roman"/>
                <w:lang w:val="sr-Cyrl-RS"/>
              </w:rPr>
              <w:t>- Планирање активности чланова стручног већа ради успешне реализације предвиђеног у току школске године и  ученика и наставника</w:t>
            </w:r>
          </w:p>
        </w:tc>
        <w:tc>
          <w:tcPr>
            <w:tcW w:w="4140" w:type="dxa"/>
            <w:tcBorders>
              <w:top w:val="double" w:sz="4" w:space="0" w:color="auto"/>
            </w:tcBorders>
            <w:vAlign w:val="center"/>
          </w:tcPr>
          <w:p w14:paraId="5D11CD79" w14:textId="4CCD2FD8" w:rsidR="001F19D8" w:rsidRPr="00B61010" w:rsidRDefault="001F19D8" w:rsidP="003B3495">
            <w:pPr>
              <w:rPr>
                <w:rFonts w:ascii="Times New Roman" w:hAnsi="Times New Roman" w:cs="Times New Roman"/>
                <w:lang w:val="sr-Cyrl-CS"/>
              </w:rPr>
            </w:pPr>
            <w:r w:rsidRPr="00B61010">
              <w:rPr>
                <w:rFonts w:ascii="Times New Roman" w:hAnsi="Times New Roman" w:cs="Times New Roman"/>
                <w:lang w:val="sr-Cyrl-RS"/>
              </w:rPr>
              <w:t>- Пл</w:t>
            </w:r>
            <w:r w:rsidRPr="00B61010">
              <w:rPr>
                <w:rFonts w:ascii="Times New Roman" w:hAnsi="Times New Roman" w:cs="Times New Roman"/>
                <w:lang w:val="sr-Cyrl-CS"/>
              </w:rPr>
              <w:t>анирање васпитно</w:t>
            </w:r>
            <w:r w:rsidRPr="00B61010">
              <w:rPr>
                <w:rFonts w:ascii="Times New Roman" w:hAnsi="Times New Roman" w:cs="Times New Roman"/>
                <w:lang w:val="sr-Cyrl-RS"/>
              </w:rPr>
              <w:t>-образовног</w:t>
            </w:r>
            <w:r w:rsidRPr="00B61010">
              <w:rPr>
                <w:rFonts w:ascii="Times New Roman" w:hAnsi="Times New Roman" w:cs="Times New Roman"/>
                <w:lang w:val="sr-Cyrl-CS"/>
              </w:rPr>
              <w:t xml:space="preserve"> рада у настави историје и географије</w:t>
            </w:r>
          </w:p>
          <w:p w14:paraId="0F047C4B" w14:textId="77777777" w:rsidR="001F19D8" w:rsidRPr="00B61010" w:rsidRDefault="001F19D8" w:rsidP="003B3495">
            <w:pPr>
              <w:rPr>
                <w:rFonts w:ascii="Times New Roman" w:hAnsi="Times New Roman" w:cs="Times New Roman"/>
                <w:lang w:val="sr-Cyrl-RS"/>
              </w:rPr>
            </w:pPr>
            <w:r w:rsidRPr="00B61010">
              <w:rPr>
                <w:rFonts w:ascii="Times New Roman" w:hAnsi="Times New Roman" w:cs="Times New Roman"/>
                <w:lang w:val="sr-Cyrl-RS"/>
              </w:rPr>
              <w:t>- Планирање</w:t>
            </w:r>
            <w:r w:rsidRPr="00B61010">
              <w:rPr>
                <w:rFonts w:ascii="Times New Roman" w:hAnsi="Times New Roman" w:cs="Times New Roman"/>
                <w:lang w:val="sr-Cyrl-CS"/>
              </w:rPr>
              <w:t xml:space="preserve"> стручног усавршавања наставника</w:t>
            </w:r>
            <w:r w:rsidRPr="00B61010">
              <w:rPr>
                <w:rFonts w:ascii="Times New Roman" w:hAnsi="Times New Roman" w:cs="Times New Roman"/>
                <w:lang w:val="sr-Cyrl-RS"/>
              </w:rPr>
              <w:t>,</w:t>
            </w:r>
          </w:p>
          <w:p w14:paraId="3A20FAD9" w14:textId="64337BC6" w:rsidR="001F19D8" w:rsidRPr="00B61010" w:rsidRDefault="001F19D8" w:rsidP="003B3495">
            <w:pPr>
              <w:rPr>
                <w:rFonts w:ascii="Times New Roman" w:hAnsi="Times New Roman" w:cs="Times New Roman"/>
                <w:lang w:val="sr-Cyrl-CS"/>
              </w:rPr>
            </w:pPr>
            <w:r w:rsidRPr="00B61010">
              <w:rPr>
                <w:rFonts w:ascii="Times New Roman" w:hAnsi="Times New Roman" w:cs="Times New Roman"/>
                <w:lang w:val="sr-Cyrl-RS"/>
              </w:rPr>
              <w:t xml:space="preserve">  </w:t>
            </w:r>
            <w:r w:rsidRPr="00B61010">
              <w:rPr>
                <w:rFonts w:ascii="Times New Roman" w:hAnsi="Times New Roman" w:cs="Times New Roman"/>
                <w:lang w:val="sr-Cyrl-CS"/>
              </w:rPr>
              <w:t>опремљеност ученика уџбеницима,</w:t>
            </w:r>
            <w:r w:rsidRPr="00B61010">
              <w:rPr>
                <w:rFonts w:ascii="Times New Roman" w:hAnsi="Times New Roman" w:cs="Times New Roman"/>
                <w:lang w:val="sr-Cyrl-RS"/>
              </w:rPr>
              <w:t xml:space="preserve"> </w:t>
            </w:r>
            <w:r w:rsidRPr="00B61010">
              <w:rPr>
                <w:rFonts w:ascii="Times New Roman" w:hAnsi="Times New Roman" w:cs="Times New Roman"/>
                <w:lang w:val="sr-Cyrl-CS"/>
              </w:rPr>
              <w:t>наставним средствима и прибором за рад</w:t>
            </w:r>
          </w:p>
          <w:p w14:paraId="1E443A1D" w14:textId="791C11C4" w:rsidR="001F19D8" w:rsidRPr="00B61010" w:rsidRDefault="001F19D8" w:rsidP="003B3495">
            <w:pPr>
              <w:rPr>
                <w:rFonts w:ascii="Times New Roman" w:hAnsi="Times New Roman" w:cs="Times New Roman"/>
                <w:lang w:val="sr-Cyrl-CS"/>
              </w:rPr>
            </w:pPr>
            <w:r w:rsidRPr="00B61010">
              <w:rPr>
                <w:rFonts w:ascii="Times New Roman" w:hAnsi="Times New Roman" w:cs="Times New Roman"/>
                <w:lang w:val="sr-Cyrl-RS"/>
              </w:rPr>
              <w:t xml:space="preserve">- </w:t>
            </w:r>
            <w:r w:rsidRPr="00B61010">
              <w:rPr>
                <w:rFonts w:ascii="Times New Roman" w:hAnsi="Times New Roman" w:cs="Times New Roman"/>
                <w:lang w:val="sr-Cyrl-CS"/>
              </w:rPr>
              <w:t>Имплементирање исхода и образовних стандарда у</w:t>
            </w:r>
            <w:r w:rsidRPr="00B61010">
              <w:rPr>
                <w:rFonts w:ascii="Times New Roman" w:hAnsi="Times New Roman" w:cs="Times New Roman"/>
                <w:lang w:val="sr-Latn-CS"/>
              </w:rPr>
              <w:t xml:space="preserve"> </w:t>
            </w:r>
            <w:r w:rsidRPr="00B61010">
              <w:rPr>
                <w:rFonts w:ascii="Times New Roman" w:hAnsi="Times New Roman" w:cs="Times New Roman"/>
                <w:lang w:val="sr-Cyrl-CS"/>
              </w:rPr>
              <w:t>планове рада наставника и писане припреме за час</w:t>
            </w:r>
          </w:p>
          <w:p w14:paraId="3A7637DD" w14:textId="77777777" w:rsidR="001F19D8" w:rsidRPr="00B61010" w:rsidRDefault="001F19D8" w:rsidP="003B3495">
            <w:pPr>
              <w:rPr>
                <w:rFonts w:ascii="Times New Roman" w:hAnsi="Times New Roman" w:cs="Times New Roman"/>
                <w:lang w:val="sr-Cyrl-CS"/>
              </w:rPr>
            </w:pPr>
            <w:r w:rsidRPr="00B61010">
              <w:rPr>
                <w:rFonts w:ascii="Times New Roman" w:hAnsi="Times New Roman" w:cs="Times New Roman"/>
                <w:lang w:val="sr-Cyrl-RS"/>
              </w:rPr>
              <w:t>- И</w:t>
            </w:r>
            <w:r w:rsidRPr="00B61010">
              <w:rPr>
                <w:rFonts w:ascii="Times New Roman" w:hAnsi="Times New Roman" w:cs="Times New Roman"/>
                <w:lang w:val="sr-Cyrl-CS"/>
              </w:rPr>
              <w:t>дентификација ученика за ИОП</w:t>
            </w:r>
          </w:p>
          <w:p w14:paraId="6449DE24" w14:textId="77777777" w:rsidR="001F19D8" w:rsidRPr="00B61010" w:rsidRDefault="001F19D8" w:rsidP="003B3495">
            <w:pPr>
              <w:rPr>
                <w:rFonts w:ascii="Times New Roman" w:hAnsi="Times New Roman" w:cs="Times New Roman"/>
                <w:lang w:val="sr-Cyrl-CS"/>
              </w:rPr>
            </w:pPr>
            <w:r w:rsidRPr="00B61010">
              <w:rPr>
                <w:rFonts w:ascii="Times New Roman" w:hAnsi="Times New Roman" w:cs="Times New Roman"/>
                <w:lang w:val="sr-Cyrl-RS"/>
              </w:rPr>
              <w:t>- И</w:t>
            </w:r>
            <w:r w:rsidRPr="00B61010">
              <w:rPr>
                <w:rFonts w:ascii="Times New Roman" w:hAnsi="Times New Roman" w:cs="Times New Roman"/>
                <w:lang w:val="sr-Cyrl-CS"/>
              </w:rPr>
              <w:t>збор ученика за додатну и допунску наставу</w:t>
            </w:r>
          </w:p>
          <w:p w14:paraId="00DC0883" w14:textId="77BC4204" w:rsidR="001F19D8" w:rsidRPr="00B61010" w:rsidRDefault="001F19D8" w:rsidP="003B3495">
            <w:pPr>
              <w:rPr>
                <w:rFonts w:ascii="Times New Roman" w:hAnsi="Times New Roman" w:cs="Times New Roman"/>
                <w:lang w:val="sr-Cyrl-CS"/>
              </w:rPr>
            </w:pPr>
            <w:r w:rsidRPr="00B61010">
              <w:rPr>
                <w:rFonts w:ascii="Times New Roman" w:hAnsi="Times New Roman" w:cs="Times New Roman"/>
                <w:lang w:val="sr-Cyrl-RS"/>
              </w:rPr>
              <w:t>- И</w:t>
            </w:r>
            <w:r w:rsidRPr="00B61010">
              <w:rPr>
                <w:rFonts w:ascii="Times New Roman" w:hAnsi="Times New Roman" w:cs="Times New Roman"/>
                <w:lang w:val="sr-Cyrl-CS"/>
              </w:rPr>
              <w:t>зрада иницијалног теста и анализа постигнућа ученика на иницијалном тесту</w:t>
            </w:r>
          </w:p>
        </w:tc>
        <w:tc>
          <w:tcPr>
            <w:tcW w:w="1988" w:type="dxa"/>
            <w:tcBorders>
              <w:top w:val="double" w:sz="4" w:space="0" w:color="auto"/>
              <w:right w:val="double" w:sz="4" w:space="0" w:color="auto"/>
            </w:tcBorders>
            <w:vAlign w:val="center"/>
          </w:tcPr>
          <w:p w14:paraId="143F3F9E" w14:textId="62641665" w:rsidR="001F19D8" w:rsidRPr="00B61010" w:rsidRDefault="001F19D8" w:rsidP="003B3495">
            <w:pPr>
              <w:rPr>
                <w:rFonts w:ascii="Times New Roman" w:hAnsi="Times New Roman" w:cs="Times New Roman"/>
                <w:lang w:val="sr-Cyrl-RS"/>
              </w:rPr>
            </w:pPr>
            <w:r w:rsidRPr="00B61010">
              <w:rPr>
                <w:rFonts w:ascii="Times New Roman" w:hAnsi="Times New Roman" w:cs="Times New Roman"/>
                <w:lang w:val="sr-Cyrl-CS"/>
              </w:rPr>
              <w:t>- чланови стручног већа друствених наука</w:t>
            </w:r>
          </w:p>
          <w:p w14:paraId="59784273" w14:textId="77777777" w:rsidR="001F19D8" w:rsidRPr="00B61010" w:rsidRDefault="001F19D8" w:rsidP="003B3495">
            <w:pPr>
              <w:rPr>
                <w:rFonts w:ascii="Times New Roman" w:hAnsi="Times New Roman" w:cs="Times New Roman"/>
                <w:lang w:val="sr-Cyrl-RS"/>
              </w:rPr>
            </w:pPr>
            <w:r w:rsidRPr="00B61010">
              <w:rPr>
                <w:rFonts w:ascii="Times New Roman" w:hAnsi="Times New Roman" w:cs="Times New Roman"/>
                <w:lang w:val="sr-Cyrl-RS"/>
              </w:rPr>
              <w:t>- директор</w:t>
            </w:r>
          </w:p>
          <w:p w14:paraId="759A2801" w14:textId="77777777" w:rsidR="001F19D8" w:rsidRPr="00B61010" w:rsidRDefault="001F19D8" w:rsidP="003B3495">
            <w:pPr>
              <w:rPr>
                <w:rFonts w:ascii="Times New Roman" w:hAnsi="Times New Roman" w:cs="Times New Roman"/>
                <w:lang w:val="sr-Cyrl-RS"/>
              </w:rPr>
            </w:pPr>
            <w:r w:rsidRPr="00B61010">
              <w:rPr>
                <w:rFonts w:ascii="Times New Roman" w:hAnsi="Times New Roman" w:cs="Times New Roman"/>
                <w:lang w:val="sr-Cyrl-RS"/>
              </w:rPr>
              <w:t>- педагог и психолог</w:t>
            </w:r>
          </w:p>
          <w:p w14:paraId="35FD9803" w14:textId="77777777" w:rsidR="001F19D8" w:rsidRPr="00B61010" w:rsidRDefault="001F19D8" w:rsidP="003B3495">
            <w:pPr>
              <w:jc w:val="center"/>
              <w:rPr>
                <w:rFonts w:ascii="Times New Roman" w:hAnsi="Times New Roman" w:cs="Times New Roman"/>
                <w:lang w:val="sr-Cyrl-CS"/>
              </w:rPr>
            </w:pPr>
          </w:p>
        </w:tc>
      </w:tr>
      <w:tr w:rsidR="00B61010" w:rsidRPr="00B61010" w14:paraId="3E5AC843" w14:textId="77777777" w:rsidTr="0073482E">
        <w:trPr>
          <w:trHeight w:val="873"/>
        </w:trPr>
        <w:tc>
          <w:tcPr>
            <w:tcW w:w="1261" w:type="dxa"/>
            <w:tcBorders>
              <w:left w:val="double" w:sz="4" w:space="0" w:color="auto"/>
            </w:tcBorders>
            <w:vAlign w:val="center"/>
          </w:tcPr>
          <w:p w14:paraId="6E4DE85F" w14:textId="77777777" w:rsidR="001F19D8" w:rsidRPr="00B61010" w:rsidRDefault="001F19D8" w:rsidP="003B3495">
            <w:pPr>
              <w:jc w:val="center"/>
              <w:rPr>
                <w:rFonts w:ascii="Times New Roman" w:hAnsi="Times New Roman" w:cs="Times New Roman"/>
                <w:lang w:val="sr-Cyrl-CS"/>
              </w:rPr>
            </w:pPr>
            <w:r w:rsidRPr="00B61010">
              <w:rPr>
                <w:rFonts w:ascii="Times New Roman" w:hAnsi="Times New Roman" w:cs="Times New Roman"/>
                <w:lang w:val="sr-Cyrl-CS"/>
              </w:rPr>
              <w:t>октобар</w:t>
            </w:r>
          </w:p>
        </w:tc>
        <w:tc>
          <w:tcPr>
            <w:tcW w:w="2877" w:type="dxa"/>
            <w:vAlign w:val="center"/>
          </w:tcPr>
          <w:p w14:paraId="3DD8732E" w14:textId="77777777" w:rsidR="001F19D8" w:rsidRPr="00B61010" w:rsidRDefault="001F19D8" w:rsidP="003B3495">
            <w:pPr>
              <w:rPr>
                <w:rFonts w:ascii="Times New Roman" w:hAnsi="Times New Roman" w:cs="Times New Roman"/>
                <w:lang w:val="sr-Cyrl-RS"/>
              </w:rPr>
            </w:pPr>
          </w:p>
          <w:p w14:paraId="33C7907E" w14:textId="0AE26873" w:rsidR="001F19D8" w:rsidRPr="00B61010" w:rsidRDefault="001F19D8" w:rsidP="003B3495">
            <w:pPr>
              <w:rPr>
                <w:rFonts w:ascii="Times New Roman" w:hAnsi="Times New Roman" w:cs="Times New Roman"/>
                <w:lang w:val="sr-Cyrl-RS"/>
              </w:rPr>
            </w:pPr>
            <w:r w:rsidRPr="00B61010">
              <w:rPr>
                <w:rFonts w:ascii="Times New Roman" w:hAnsi="Times New Roman" w:cs="Times New Roman"/>
                <w:lang w:val="sr-Cyrl-RS"/>
              </w:rPr>
              <w:t>- Упознавање са природно- географским и друштвено- економским одликама појединих регија Србије</w:t>
            </w:r>
          </w:p>
          <w:p w14:paraId="09FEF104" w14:textId="308BAEF3" w:rsidR="001F19D8" w:rsidRPr="00B61010" w:rsidRDefault="001F19D8" w:rsidP="003B3495">
            <w:pPr>
              <w:rPr>
                <w:rFonts w:ascii="Times New Roman" w:hAnsi="Times New Roman" w:cs="Times New Roman"/>
                <w:lang w:val="sr-Cyrl-RS"/>
              </w:rPr>
            </w:pPr>
            <w:r w:rsidRPr="00B61010">
              <w:rPr>
                <w:rFonts w:ascii="Times New Roman" w:hAnsi="Times New Roman" w:cs="Times New Roman"/>
                <w:lang w:val="sr-Cyrl-RS"/>
              </w:rPr>
              <w:t xml:space="preserve">- Стимулација ученика за процес </w:t>
            </w:r>
            <w:r w:rsidRPr="00B61010">
              <w:rPr>
                <w:rFonts w:ascii="Times New Roman" w:hAnsi="Times New Roman" w:cs="Times New Roman"/>
                <w:lang w:val="sr-Cyrl-RS"/>
              </w:rPr>
              <w:br/>
              <w:t xml:space="preserve">  учења кроз извођење амбијенталне наставе</w:t>
            </w:r>
          </w:p>
          <w:p w14:paraId="24CEE5B0" w14:textId="1031ACB9" w:rsidR="001F19D8" w:rsidRPr="00B61010" w:rsidRDefault="001F19D8" w:rsidP="003B3495">
            <w:pPr>
              <w:rPr>
                <w:rFonts w:ascii="Times New Roman" w:hAnsi="Times New Roman" w:cs="Times New Roman"/>
                <w:lang w:val="sr-Cyrl-RS"/>
              </w:rPr>
            </w:pPr>
            <w:r w:rsidRPr="00B61010">
              <w:rPr>
                <w:rFonts w:ascii="Times New Roman" w:hAnsi="Times New Roman" w:cs="Times New Roman"/>
                <w:lang w:val="sr-Cyrl-RS"/>
              </w:rPr>
              <w:lastRenderedPageBreak/>
              <w:t>- Стицање нових искустава чланова већа кроз одржавање предавања са семинара</w:t>
            </w:r>
          </w:p>
        </w:tc>
        <w:tc>
          <w:tcPr>
            <w:tcW w:w="4140" w:type="dxa"/>
            <w:vAlign w:val="center"/>
          </w:tcPr>
          <w:p w14:paraId="304E4CE2" w14:textId="77777777" w:rsidR="001F19D8" w:rsidRPr="00B61010" w:rsidRDefault="001F19D8" w:rsidP="003B3495">
            <w:pPr>
              <w:rPr>
                <w:rFonts w:ascii="Times New Roman" w:hAnsi="Times New Roman" w:cs="Times New Roman"/>
                <w:lang w:val="sr-Cyrl-CS"/>
              </w:rPr>
            </w:pPr>
            <w:r w:rsidRPr="00B61010">
              <w:rPr>
                <w:rFonts w:ascii="Times New Roman" w:hAnsi="Times New Roman" w:cs="Times New Roman"/>
                <w:lang w:val="sr-Cyrl-RS"/>
              </w:rPr>
              <w:lastRenderedPageBreak/>
              <w:t>- А</w:t>
            </w:r>
            <w:r w:rsidRPr="00B61010">
              <w:rPr>
                <w:rFonts w:ascii="Times New Roman" w:hAnsi="Times New Roman" w:cs="Times New Roman"/>
                <w:lang w:val="sr-Cyrl-CS"/>
              </w:rPr>
              <w:t>нализа успеха на крају првог тромесечја</w:t>
            </w:r>
          </w:p>
          <w:p w14:paraId="46E83991" w14:textId="1728B2CF" w:rsidR="001F19D8" w:rsidRPr="00B61010" w:rsidRDefault="001F19D8" w:rsidP="003B3495">
            <w:pPr>
              <w:rPr>
                <w:rFonts w:ascii="Times New Roman" w:hAnsi="Times New Roman" w:cs="Times New Roman"/>
                <w:lang w:val="sr-Cyrl-CS"/>
              </w:rPr>
            </w:pPr>
            <w:r w:rsidRPr="00B61010">
              <w:rPr>
                <w:rFonts w:ascii="Times New Roman" w:hAnsi="Times New Roman" w:cs="Times New Roman"/>
                <w:lang w:val="sr-Cyrl-RS"/>
              </w:rPr>
              <w:t>- О</w:t>
            </w:r>
            <w:r w:rsidRPr="00B61010">
              <w:rPr>
                <w:rFonts w:ascii="Times New Roman" w:hAnsi="Times New Roman" w:cs="Times New Roman"/>
                <w:lang w:val="sr-Cyrl-CS"/>
              </w:rPr>
              <w:t>рганизација излета историјско-географске секције</w:t>
            </w:r>
          </w:p>
          <w:p w14:paraId="55F543BF" w14:textId="70EB27F4" w:rsidR="001F19D8" w:rsidRPr="00B61010" w:rsidRDefault="001F19D8" w:rsidP="003B3495">
            <w:pPr>
              <w:rPr>
                <w:rFonts w:ascii="Times New Roman" w:hAnsi="Times New Roman" w:cs="Times New Roman"/>
                <w:lang w:val="sr-Cyrl-CS"/>
              </w:rPr>
            </w:pPr>
            <w:r w:rsidRPr="00B61010">
              <w:rPr>
                <w:rFonts w:ascii="Times New Roman" w:hAnsi="Times New Roman" w:cs="Times New Roman"/>
                <w:lang w:val="sr-Cyrl-RS"/>
              </w:rPr>
              <w:t>- А</w:t>
            </w:r>
            <w:r w:rsidRPr="00B61010">
              <w:rPr>
                <w:rFonts w:ascii="Times New Roman" w:hAnsi="Times New Roman" w:cs="Times New Roman"/>
                <w:lang w:val="sr-Cyrl-CS"/>
              </w:rPr>
              <w:t>мбијентална настава-тимски час историје и географије</w:t>
            </w:r>
          </w:p>
          <w:p w14:paraId="3D34C895" w14:textId="77777777" w:rsidR="001F19D8" w:rsidRPr="00B61010" w:rsidRDefault="001F19D8" w:rsidP="003B3495">
            <w:pPr>
              <w:rPr>
                <w:rFonts w:ascii="Times New Roman" w:hAnsi="Times New Roman" w:cs="Times New Roman"/>
                <w:lang w:val="sr-Cyrl-CS"/>
              </w:rPr>
            </w:pPr>
            <w:r w:rsidRPr="00B61010">
              <w:rPr>
                <w:rFonts w:ascii="Times New Roman" w:hAnsi="Times New Roman" w:cs="Times New Roman"/>
                <w:lang w:val="sr-Cyrl-RS"/>
              </w:rPr>
              <w:t>- П</w:t>
            </w:r>
            <w:r w:rsidRPr="00B61010">
              <w:rPr>
                <w:rFonts w:ascii="Times New Roman" w:hAnsi="Times New Roman" w:cs="Times New Roman"/>
                <w:lang w:val="sr-Cyrl-CS"/>
              </w:rPr>
              <w:t>раћење рада и напредовање ученика 5. разреда</w:t>
            </w:r>
          </w:p>
          <w:p w14:paraId="2CFFDFEF" w14:textId="05E03656" w:rsidR="001F19D8" w:rsidRPr="00B61010" w:rsidRDefault="001F19D8" w:rsidP="003B3495">
            <w:pPr>
              <w:rPr>
                <w:rFonts w:ascii="Times New Roman" w:hAnsi="Times New Roman" w:cs="Times New Roman"/>
                <w:lang w:val="sr-Cyrl-CS"/>
              </w:rPr>
            </w:pPr>
            <w:r w:rsidRPr="00B61010">
              <w:rPr>
                <w:rFonts w:ascii="Times New Roman" w:hAnsi="Times New Roman" w:cs="Times New Roman"/>
                <w:lang w:val="sr-Cyrl-CS"/>
              </w:rPr>
              <w:lastRenderedPageBreak/>
              <w:t>- Праћење рада ученика који су на ИОП</w:t>
            </w:r>
          </w:p>
          <w:p w14:paraId="6F3EAB90" w14:textId="77777777" w:rsidR="001F19D8" w:rsidRPr="00B61010" w:rsidRDefault="001F19D8" w:rsidP="003B3495">
            <w:pPr>
              <w:rPr>
                <w:rFonts w:ascii="Times New Roman" w:hAnsi="Times New Roman" w:cs="Times New Roman"/>
                <w:lang w:val="sr-Cyrl-CS"/>
              </w:rPr>
            </w:pPr>
            <w:r w:rsidRPr="00B61010">
              <w:rPr>
                <w:rFonts w:ascii="Times New Roman" w:hAnsi="Times New Roman" w:cs="Times New Roman"/>
                <w:lang w:val="sr-Cyrl-CS"/>
              </w:rPr>
              <w:t>- Предавање у оквиру стручног већа</w:t>
            </w:r>
            <w:r w:rsidRPr="00B61010">
              <w:rPr>
                <w:rFonts w:ascii="Times New Roman" w:hAnsi="Times New Roman" w:cs="Times New Roman"/>
                <w:lang w:val="sr-Cyrl-RS"/>
              </w:rPr>
              <w:t xml:space="preserve">,                                         </w:t>
            </w:r>
            <w:r w:rsidRPr="00B61010">
              <w:rPr>
                <w:rFonts w:ascii="Times New Roman" w:hAnsi="Times New Roman" w:cs="Times New Roman"/>
                <w:lang w:val="sr-Cyrl-RS"/>
              </w:rPr>
              <w:br/>
              <w:t xml:space="preserve">  </w:t>
            </w:r>
            <w:r w:rsidRPr="00B61010">
              <w:rPr>
                <w:rFonts w:ascii="Times New Roman" w:hAnsi="Times New Roman" w:cs="Times New Roman"/>
                <w:lang w:val="sr-Cyrl-CS"/>
              </w:rPr>
              <w:t>размена искустава</w:t>
            </w:r>
          </w:p>
          <w:p w14:paraId="5248A80D" w14:textId="77777777" w:rsidR="001F19D8" w:rsidRPr="00B61010" w:rsidRDefault="001F19D8" w:rsidP="003B3495">
            <w:pPr>
              <w:rPr>
                <w:rFonts w:ascii="Times New Roman" w:hAnsi="Times New Roman" w:cs="Times New Roman"/>
                <w:lang w:val="sr-Cyrl-CS"/>
              </w:rPr>
            </w:pPr>
            <w:r w:rsidRPr="00B61010">
              <w:rPr>
                <w:rFonts w:ascii="Times New Roman" w:hAnsi="Times New Roman" w:cs="Times New Roman"/>
                <w:lang w:val="sr-Cyrl-CS"/>
              </w:rPr>
              <w:t>- Договор о</w:t>
            </w:r>
            <w:r w:rsidRPr="00B61010">
              <w:rPr>
                <w:rFonts w:ascii="Times New Roman" w:hAnsi="Times New Roman" w:cs="Times New Roman"/>
                <w:lang w:val="sr-Cyrl-RS"/>
              </w:rPr>
              <w:t xml:space="preserve"> учествовању чланова већа</w:t>
            </w:r>
            <w:r w:rsidRPr="00B61010">
              <w:rPr>
                <w:rFonts w:ascii="Times New Roman" w:hAnsi="Times New Roman" w:cs="Times New Roman"/>
                <w:lang w:val="sr-Cyrl-CS"/>
              </w:rPr>
              <w:t xml:space="preserve"> </w:t>
            </w:r>
            <w:r w:rsidRPr="00B61010">
              <w:rPr>
                <w:rFonts w:ascii="Times New Roman" w:hAnsi="Times New Roman" w:cs="Times New Roman"/>
                <w:lang w:val="sr-Cyrl-RS"/>
              </w:rPr>
              <w:t xml:space="preserve">у </w:t>
            </w:r>
            <w:r w:rsidRPr="00B61010">
              <w:rPr>
                <w:rFonts w:ascii="Times New Roman" w:hAnsi="Times New Roman" w:cs="Times New Roman"/>
                <w:lang w:val="sr-Cyrl-RS"/>
              </w:rPr>
              <w:br/>
              <w:t xml:space="preserve">  </w:t>
            </w:r>
            <w:r w:rsidRPr="00B61010">
              <w:rPr>
                <w:rFonts w:ascii="Times New Roman" w:hAnsi="Times New Roman" w:cs="Times New Roman"/>
                <w:lang w:val="sr-Cyrl-CS"/>
              </w:rPr>
              <w:t xml:space="preserve">реализацији тематске недеље </w:t>
            </w:r>
          </w:p>
        </w:tc>
        <w:tc>
          <w:tcPr>
            <w:tcW w:w="1988" w:type="dxa"/>
            <w:tcBorders>
              <w:right w:val="double" w:sz="4" w:space="0" w:color="auto"/>
            </w:tcBorders>
            <w:vAlign w:val="center"/>
          </w:tcPr>
          <w:p w14:paraId="4863D490" w14:textId="7057AB4E" w:rsidR="001F19D8" w:rsidRPr="00B61010" w:rsidRDefault="001F19D8" w:rsidP="003B3495">
            <w:pPr>
              <w:rPr>
                <w:rFonts w:ascii="Times New Roman" w:hAnsi="Times New Roman" w:cs="Times New Roman"/>
                <w:lang w:val="sr-Cyrl-RS"/>
              </w:rPr>
            </w:pPr>
            <w:r w:rsidRPr="00B61010">
              <w:rPr>
                <w:rFonts w:ascii="Times New Roman" w:hAnsi="Times New Roman" w:cs="Times New Roman"/>
                <w:lang w:val="sr-Cyrl-CS"/>
              </w:rPr>
              <w:lastRenderedPageBreak/>
              <w:t>- чланови стручног већа  друствених наука</w:t>
            </w:r>
          </w:p>
          <w:p w14:paraId="38DE69FC" w14:textId="77777777" w:rsidR="001F19D8" w:rsidRPr="00B61010" w:rsidRDefault="001F19D8" w:rsidP="003B3495">
            <w:pPr>
              <w:rPr>
                <w:rFonts w:ascii="Times New Roman" w:hAnsi="Times New Roman" w:cs="Times New Roman"/>
                <w:lang w:val="sr-Cyrl-RS"/>
              </w:rPr>
            </w:pPr>
            <w:r w:rsidRPr="00B61010">
              <w:rPr>
                <w:rFonts w:ascii="Times New Roman" w:hAnsi="Times New Roman" w:cs="Times New Roman"/>
                <w:lang w:val="sr-Cyrl-RS"/>
              </w:rPr>
              <w:t xml:space="preserve">- директор </w:t>
            </w:r>
          </w:p>
          <w:p w14:paraId="4794C1F0" w14:textId="77777777" w:rsidR="001F19D8" w:rsidRPr="00B61010" w:rsidRDefault="001F19D8" w:rsidP="003B3495">
            <w:pPr>
              <w:rPr>
                <w:rFonts w:ascii="Times New Roman" w:hAnsi="Times New Roman" w:cs="Times New Roman"/>
                <w:lang w:val="sr-Cyrl-RS"/>
              </w:rPr>
            </w:pPr>
            <w:r w:rsidRPr="00B61010">
              <w:rPr>
                <w:rFonts w:ascii="Times New Roman" w:hAnsi="Times New Roman" w:cs="Times New Roman"/>
                <w:lang w:val="sr-Cyrl-RS"/>
              </w:rPr>
              <w:t>- педагог и психолог</w:t>
            </w:r>
          </w:p>
          <w:p w14:paraId="30E0E26A" w14:textId="77777777" w:rsidR="001F19D8" w:rsidRPr="00B61010" w:rsidRDefault="001F19D8" w:rsidP="003B3495">
            <w:pPr>
              <w:jc w:val="center"/>
              <w:rPr>
                <w:rFonts w:ascii="Times New Roman" w:hAnsi="Times New Roman" w:cs="Times New Roman"/>
                <w:lang w:val="sr-Cyrl-CS"/>
              </w:rPr>
            </w:pPr>
          </w:p>
        </w:tc>
      </w:tr>
      <w:tr w:rsidR="00B61010" w:rsidRPr="00B61010" w14:paraId="4D081ED3" w14:textId="77777777" w:rsidTr="0073482E">
        <w:trPr>
          <w:trHeight w:val="873"/>
        </w:trPr>
        <w:tc>
          <w:tcPr>
            <w:tcW w:w="1261" w:type="dxa"/>
            <w:tcBorders>
              <w:left w:val="double" w:sz="4" w:space="0" w:color="auto"/>
            </w:tcBorders>
            <w:vAlign w:val="center"/>
          </w:tcPr>
          <w:p w14:paraId="3BC17E51" w14:textId="77777777" w:rsidR="001F19D8" w:rsidRPr="00B61010" w:rsidRDefault="001F19D8" w:rsidP="003B3495">
            <w:pPr>
              <w:jc w:val="center"/>
              <w:rPr>
                <w:rFonts w:ascii="Times New Roman" w:hAnsi="Times New Roman" w:cs="Times New Roman"/>
                <w:lang w:val="sr-Latn-CS"/>
              </w:rPr>
            </w:pPr>
            <w:r w:rsidRPr="00B61010">
              <w:rPr>
                <w:rFonts w:ascii="Times New Roman" w:hAnsi="Times New Roman" w:cs="Times New Roman"/>
                <w:lang w:val="sr-Cyrl-CS"/>
              </w:rPr>
              <w:t>јануар</w:t>
            </w:r>
          </w:p>
        </w:tc>
        <w:tc>
          <w:tcPr>
            <w:tcW w:w="2877" w:type="dxa"/>
            <w:vAlign w:val="center"/>
          </w:tcPr>
          <w:p w14:paraId="0917CA50" w14:textId="2AA80BA3" w:rsidR="001F19D8" w:rsidRPr="00B61010" w:rsidRDefault="001F19D8" w:rsidP="003B3495">
            <w:pPr>
              <w:rPr>
                <w:rFonts w:ascii="Times New Roman" w:hAnsi="Times New Roman" w:cs="Times New Roman"/>
                <w:lang w:val="sr-Cyrl-RS"/>
              </w:rPr>
            </w:pPr>
            <w:r w:rsidRPr="00B61010">
              <w:rPr>
                <w:rFonts w:ascii="Times New Roman" w:hAnsi="Times New Roman" w:cs="Times New Roman"/>
                <w:lang w:val="sr-Cyrl-RS"/>
              </w:rPr>
              <w:t>- Анализа остварених активности у току првог полугодишта ради побољшања процеса учења и постигнућа у наредном периоду</w:t>
            </w:r>
          </w:p>
        </w:tc>
        <w:tc>
          <w:tcPr>
            <w:tcW w:w="4140" w:type="dxa"/>
            <w:vAlign w:val="center"/>
          </w:tcPr>
          <w:p w14:paraId="70B90D37" w14:textId="1791D979" w:rsidR="001F19D8" w:rsidRPr="00B61010" w:rsidRDefault="001F19D8" w:rsidP="003B3495">
            <w:pPr>
              <w:rPr>
                <w:rFonts w:ascii="Times New Roman" w:hAnsi="Times New Roman" w:cs="Times New Roman"/>
                <w:lang w:val="sr-Cyrl-CS"/>
              </w:rPr>
            </w:pPr>
            <w:r w:rsidRPr="00B61010">
              <w:rPr>
                <w:rFonts w:ascii="Times New Roman" w:hAnsi="Times New Roman" w:cs="Times New Roman"/>
                <w:lang w:val="sr-Cyrl-RS"/>
              </w:rPr>
              <w:t>- А</w:t>
            </w:r>
            <w:r w:rsidRPr="00B61010">
              <w:rPr>
                <w:rFonts w:ascii="Times New Roman" w:hAnsi="Times New Roman" w:cs="Times New Roman"/>
                <w:lang w:val="sr-Cyrl-CS"/>
              </w:rPr>
              <w:t>нализа успеха на крају првог полугодишта и предлог мера</w:t>
            </w:r>
          </w:p>
          <w:p w14:paraId="063CF2FE" w14:textId="7155CA5F" w:rsidR="001F19D8" w:rsidRPr="00B61010" w:rsidRDefault="001F19D8" w:rsidP="003B3495">
            <w:pPr>
              <w:rPr>
                <w:rFonts w:ascii="Times New Roman" w:hAnsi="Times New Roman" w:cs="Times New Roman"/>
                <w:lang w:val="sr-Cyrl-CS"/>
              </w:rPr>
            </w:pPr>
            <w:r w:rsidRPr="00B61010">
              <w:rPr>
                <w:rFonts w:ascii="Times New Roman" w:hAnsi="Times New Roman" w:cs="Times New Roman"/>
                <w:lang w:val="sr-Cyrl-RS"/>
              </w:rPr>
              <w:t>- Р</w:t>
            </w:r>
            <w:r w:rsidRPr="00B61010">
              <w:rPr>
                <w:rFonts w:ascii="Times New Roman" w:hAnsi="Times New Roman" w:cs="Times New Roman"/>
                <w:lang w:val="sr-Cyrl-CS"/>
              </w:rPr>
              <w:t>еализација фонда часова редовне,додатне и допунске наставе</w:t>
            </w:r>
          </w:p>
          <w:p w14:paraId="6B429F10" w14:textId="51B61701" w:rsidR="001F19D8" w:rsidRPr="00B61010" w:rsidRDefault="001F19D8" w:rsidP="003B3495">
            <w:pPr>
              <w:rPr>
                <w:rFonts w:ascii="Times New Roman" w:hAnsi="Times New Roman" w:cs="Times New Roman"/>
                <w:lang w:val="sr-Cyrl-CS"/>
              </w:rPr>
            </w:pPr>
            <w:r w:rsidRPr="00B61010">
              <w:rPr>
                <w:rFonts w:ascii="Times New Roman" w:hAnsi="Times New Roman" w:cs="Times New Roman"/>
                <w:lang w:val="sr-Cyrl-RS"/>
              </w:rPr>
              <w:t>- А</w:t>
            </w:r>
            <w:r w:rsidRPr="00B61010">
              <w:rPr>
                <w:rFonts w:ascii="Times New Roman" w:hAnsi="Times New Roman" w:cs="Times New Roman"/>
                <w:lang w:val="sr-Cyrl-CS"/>
              </w:rPr>
              <w:t>нализа примене образовних стандарда на крају првог полугодишта</w:t>
            </w:r>
          </w:p>
          <w:p w14:paraId="75DD09C4" w14:textId="77777777" w:rsidR="001F19D8" w:rsidRPr="00B61010" w:rsidRDefault="001F19D8" w:rsidP="003B3495">
            <w:pPr>
              <w:rPr>
                <w:rFonts w:ascii="Times New Roman" w:hAnsi="Times New Roman" w:cs="Times New Roman"/>
                <w:lang w:val="sr-Cyrl-CS"/>
              </w:rPr>
            </w:pPr>
            <w:r w:rsidRPr="00B61010">
              <w:rPr>
                <w:rFonts w:ascii="Times New Roman" w:hAnsi="Times New Roman" w:cs="Times New Roman"/>
                <w:lang w:val="sr-Cyrl-RS"/>
              </w:rPr>
              <w:t>- П</w:t>
            </w:r>
            <w:r w:rsidRPr="00B61010">
              <w:rPr>
                <w:rFonts w:ascii="Times New Roman" w:hAnsi="Times New Roman" w:cs="Times New Roman"/>
                <w:lang w:val="sr-Cyrl-CS"/>
              </w:rPr>
              <w:t>раћење остварености циљева ИОП-а</w:t>
            </w:r>
          </w:p>
          <w:p w14:paraId="3BCCA634" w14:textId="198FFF90" w:rsidR="001F19D8" w:rsidRPr="00B61010" w:rsidRDefault="001F19D8" w:rsidP="003B3495">
            <w:pPr>
              <w:rPr>
                <w:rFonts w:ascii="Times New Roman" w:hAnsi="Times New Roman" w:cs="Times New Roman"/>
                <w:lang w:val="sr-Cyrl-CS"/>
              </w:rPr>
            </w:pPr>
            <w:r w:rsidRPr="00B61010">
              <w:rPr>
                <w:rFonts w:ascii="Times New Roman" w:hAnsi="Times New Roman" w:cs="Times New Roman"/>
                <w:lang w:val="sr-Cyrl-RS"/>
              </w:rPr>
              <w:t>- И</w:t>
            </w:r>
            <w:r w:rsidRPr="00B61010">
              <w:rPr>
                <w:rFonts w:ascii="Times New Roman" w:hAnsi="Times New Roman" w:cs="Times New Roman"/>
                <w:lang w:val="sr-Cyrl-CS"/>
              </w:rPr>
              <w:t>збор ученика за такмичење и организација школских такмичења</w:t>
            </w:r>
          </w:p>
          <w:p w14:paraId="3510F86D" w14:textId="0C9E5318" w:rsidR="001F19D8" w:rsidRPr="00B61010" w:rsidRDefault="001F19D8" w:rsidP="003B3495">
            <w:pPr>
              <w:rPr>
                <w:rFonts w:ascii="Times New Roman" w:hAnsi="Times New Roman" w:cs="Times New Roman"/>
                <w:lang w:val="sr-Cyrl-CS"/>
              </w:rPr>
            </w:pPr>
            <w:r w:rsidRPr="00B61010">
              <w:rPr>
                <w:rFonts w:ascii="Times New Roman" w:hAnsi="Times New Roman" w:cs="Times New Roman"/>
                <w:lang w:val="sr-Cyrl-RS"/>
              </w:rPr>
              <w:t>- И</w:t>
            </w:r>
            <w:r w:rsidRPr="00B61010">
              <w:rPr>
                <w:rFonts w:ascii="Times New Roman" w:hAnsi="Times New Roman" w:cs="Times New Roman"/>
                <w:lang w:val="sr-Cyrl-CS"/>
              </w:rPr>
              <w:t>зрада и анализа постигнућа ученика на полугодишњем тесту из историје и географије</w:t>
            </w:r>
          </w:p>
          <w:p w14:paraId="671737C6" w14:textId="10972443" w:rsidR="001F19D8" w:rsidRPr="00B61010" w:rsidRDefault="001F19D8" w:rsidP="003B3495">
            <w:pPr>
              <w:rPr>
                <w:rFonts w:ascii="Times New Roman" w:hAnsi="Times New Roman" w:cs="Times New Roman"/>
                <w:lang w:val="sr-Cyrl-RS"/>
              </w:rPr>
            </w:pPr>
            <w:r w:rsidRPr="00B61010">
              <w:rPr>
                <w:rFonts w:ascii="Times New Roman" w:hAnsi="Times New Roman" w:cs="Times New Roman"/>
                <w:lang w:val="sr-Cyrl-RS"/>
              </w:rPr>
              <w:t>- Р</w:t>
            </w:r>
            <w:r w:rsidRPr="00B61010">
              <w:rPr>
                <w:rFonts w:ascii="Times New Roman" w:hAnsi="Times New Roman" w:cs="Times New Roman"/>
                <w:lang w:val="sr-Cyrl-CS"/>
              </w:rPr>
              <w:t>азрада плана о реализацији тематске недеље-укључивање чланова историјско-географске секције у реализацију</w:t>
            </w:r>
          </w:p>
          <w:p w14:paraId="00C3A065" w14:textId="40B059E5" w:rsidR="001F19D8" w:rsidRPr="00B61010" w:rsidRDefault="001F19D8" w:rsidP="003B3495">
            <w:pPr>
              <w:rPr>
                <w:rFonts w:ascii="Times New Roman" w:hAnsi="Times New Roman" w:cs="Times New Roman"/>
                <w:lang w:val="sr-Cyrl-RS"/>
              </w:rPr>
            </w:pPr>
            <w:r w:rsidRPr="00B61010">
              <w:rPr>
                <w:rFonts w:ascii="Times New Roman" w:hAnsi="Times New Roman" w:cs="Times New Roman"/>
                <w:lang w:val="sr-Cyrl-RS"/>
              </w:rPr>
              <w:t>-</w:t>
            </w:r>
            <w:r w:rsidRPr="00B61010">
              <w:rPr>
                <w:rFonts w:ascii="Times New Roman" w:hAnsi="Times New Roman" w:cs="Times New Roman"/>
                <w:b/>
                <w:lang w:val="sr-Cyrl-CS"/>
              </w:rPr>
              <w:t xml:space="preserve"> </w:t>
            </w:r>
            <w:r w:rsidRPr="00B61010">
              <w:rPr>
                <w:rFonts w:ascii="Times New Roman" w:hAnsi="Times New Roman" w:cs="Times New Roman"/>
                <w:lang w:val="sr-Cyrl-CS"/>
              </w:rPr>
              <w:t>План одржавања припремне наставе за завршни испит ученика осмог разреда</w:t>
            </w:r>
          </w:p>
          <w:p w14:paraId="6BECE0A9" w14:textId="212957D3" w:rsidR="001F19D8" w:rsidRPr="00B61010" w:rsidRDefault="001F19D8" w:rsidP="003B3495">
            <w:pPr>
              <w:rPr>
                <w:rFonts w:ascii="Times New Roman" w:hAnsi="Times New Roman" w:cs="Times New Roman"/>
                <w:lang w:val="sr-Cyrl-CS"/>
              </w:rPr>
            </w:pPr>
            <w:r w:rsidRPr="00B61010">
              <w:rPr>
                <w:rFonts w:ascii="Times New Roman" w:hAnsi="Times New Roman" w:cs="Times New Roman"/>
                <w:lang w:val="sr-Cyrl-RS"/>
              </w:rPr>
              <w:t xml:space="preserve">- </w:t>
            </w:r>
            <w:r w:rsidRPr="00B61010">
              <w:rPr>
                <w:rFonts w:ascii="Times New Roman" w:hAnsi="Times New Roman" w:cs="Times New Roman"/>
                <w:lang w:val="sr-Cyrl-CS"/>
              </w:rPr>
              <w:t>Анализа присуства стручним семинарима у току</w:t>
            </w:r>
            <w:r w:rsidRPr="00B61010">
              <w:rPr>
                <w:rFonts w:ascii="Times New Roman" w:hAnsi="Times New Roman" w:cs="Times New Roman"/>
                <w:lang w:val="sr-Cyrl-RS"/>
              </w:rPr>
              <w:t xml:space="preserve"> првог  полугодишта школске 20</w:t>
            </w:r>
            <w:r w:rsidRPr="00B61010">
              <w:rPr>
                <w:rFonts w:ascii="Times New Roman" w:hAnsi="Times New Roman" w:cs="Times New Roman"/>
              </w:rPr>
              <w:t>2</w:t>
            </w:r>
            <w:r w:rsidR="00C92E3B">
              <w:rPr>
                <w:rFonts w:ascii="Times New Roman" w:hAnsi="Times New Roman" w:cs="Times New Roman"/>
                <w:lang w:val="sr-Cyrl-RS"/>
              </w:rPr>
              <w:t>6</w:t>
            </w:r>
            <w:r w:rsidRPr="00B61010">
              <w:rPr>
                <w:rFonts w:ascii="Times New Roman" w:hAnsi="Times New Roman" w:cs="Times New Roman"/>
                <w:lang w:val="sr-Cyrl-RS"/>
              </w:rPr>
              <w:t>/202</w:t>
            </w:r>
            <w:r w:rsidR="00C92E3B">
              <w:rPr>
                <w:rFonts w:ascii="Times New Roman" w:hAnsi="Times New Roman" w:cs="Times New Roman"/>
                <w:lang w:val="sr-Cyrl-RS"/>
              </w:rPr>
              <w:t>7</w:t>
            </w:r>
            <w:r w:rsidRPr="00B61010">
              <w:rPr>
                <w:rFonts w:ascii="Times New Roman" w:hAnsi="Times New Roman" w:cs="Times New Roman"/>
                <w:lang w:val="sr-Cyrl-RS"/>
              </w:rPr>
              <w:t>. год.</w:t>
            </w:r>
          </w:p>
        </w:tc>
        <w:tc>
          <w:tcPr>
            <w:tcW w:w="1988" w:type="dxa"/>
            <w:tcBorders>
              <w:right w:val="double" w:sz="4" w:space="0" w:color="auto"/>
            </w:tcBorders>
            <w:vAlign w:val="center"/>
          </w:tcPr>
          <w:p w14:paraId="7973A668" w14:textId="7946763E" w:rsidR="001F19D8" w:rsidRPr="00B61010" w:rsidRDefault="001F19D8" w:rsidP="003B3495">
            <w:pPr>
              <w:rPr>
                <w:rFonts w:ascii="Times New Roman" w:hAnsi="Times New Roman" w:cs="Times New Roman"/>
                <w:lang w:val="sr-Cyrl-RS"/>
              </w:rPr>
            </w:pPr>
            <w:r w:rsidRPr="00B61010">
              <w:rPr>
                <w:rFonts w:ascii="Times New Roman" w:hAnsi="Times New Roman" w:cs="Times New Roman"/>
                <w:lang w:val="sr-Cyrl-CS"/>
              </w:rPr>
              <w:t>- чланови стручног већа  друствених наука</w:t>
            </w:r>
          </w:p>
          <w:p w14:paraId="64C3E8A1" w14:textId="77777777" w:rsidR="001F19D8" w:rsidRPr="00B61010" w:rsidRDefault="001F19D8" w:rsidP="003B3495">
            <w:pPr>
              <w:rPr>
                <w:rFonts w:ascii="Times New Roman" w:hAnsi="Times New Roman" w:cs="Times New Roman"/>
                <w:lang w:val="sr-Cyrl-RS"/>
              </w:rPr>
            </w:pPr>
            <w:r w:rsidRPr="00B61010">
              <w:rPr>
                <w:rFonts w:ascii="Times New Roman" w:hAnsi="Times New Roman" w:cs="Times New Roman"/>
                <w:lang w:val="sr-Cyrl-RS"/>
              </w:rPr>
              <w:t>- педагог и психолог</w:t>
            </w:r>
          </w:p>
          <w:p w14:paraId="4AC04446" w14:textId="77777777" w:rsidR="001F19D8" w:rsidRPr="00B61010" w:rsidRDefault="001F19D8" w:rsidP="003B3495">
            <w:pPr>
              <w:rPr>
                <w:rFonts w:ascii="Times New Roman" w:hAnsi="Times New Roman" w:cs="Times New Roman"/>
                <w:lang w:val="sr-Cyrl-CS"/>
              </w:rPr>
            </w:pPr>
          </w:p>
        </w:tc>
      </w:tr>
      <w:tr w:rsidR="00B61010" w:rsidRPr="00B61010" w14:paraId="67D669C0" w14:textId="77777777" w:rsidTr="0073482E">
        <w:trPr>
          <w:trHeight w:val="416"/>
        </w:trPr>
        <w:tc>
          <w:tcPr>
            <w:tcW w:w="1261" w:type="dxa"/>
            <w:tcBorders>
              <w:left w:val="double" w:sz="4" w:space="0" w:color="auto"/>
            </w:tcBorders>
            <w:vAlign w:val="center"/>
          </w:tcPr>
          <w:p w14:paraId="4B9365FC" w14:textId="77777777" w:rsidR="001F19D8" w:rsidRPr="00B61010" w:rsidRDefault="001F19D8" w:rsidP="003B3495">
            <w:pPr>
              <w:jc w:val="center"/>
              <w:rPr>
                <w:rFonts w:ascii="Times New Roman" w:hAnsi="Times New Roman" w:cs="Times New Roman"/>
                <w:lang w:val="sr-Cyrl-CS"/>
              </w:rPr>
            </w:pPr>
            <w:r w:rsidRPr="00B61010">
              <w:rPr>
                <w:rFonts w:ascii="Times New Roman" w:hAnsi="Times New Roman" w:cs="Times New Roman"/>
                <w:lang w:val="sr-Cyrl-CS"/>
              </w:rPr>
              <w:t>март</w:t>
            </w:r>
          </w:p>
        </w:tc>
        <w:tc>
          <w:tcPr>
            <w:tcW w:w="2877" w:type="dxa"/>
            <w:vAlign w:val="center"/>
          </w:tcPr>
          <w:p w14:paraId="70BC4C83" w14:textId="109A94EC" w:rsidR="001F19D8" w:rsidRPr="00B61010" w:rsidRDefault="001F19D8" w:rsidP="003B3495">
            <w:pPr>
              <w:rPr>
                <w:rFonts w:ascii="Times New Roman" w:hAnsi="Times New Roman" w:cs="Times New Roman"/>
                <w:lang w:val="sr-Cyrl-RS"/>
              </w:rPr>
            </w:pPr>
            <w:r w:rsidRPr="00B61010">
              <w:rPr>
                <w:rFonts w:ascii="Times New Roman" w:hAnsi="Times New Roman" w:cs="Times New Roman"/>
                <w:lang w:val="sr-Cyrl-RS"/>
              </w:rPr>
              <w:t xml:space="preserve">- Повезивање знања из различитих предмета </w:t>
            </w:r>
          </w:p>
          <w:p w14:paraId="08FA0D99" w14:textId="77777777" w:rsidR="001D0A3D" w:rsidRPr="00B61010" w:rsidRDefault="001F19D8" w:rsidP="003B3495">
            <w:pPr>
              <w:rPr>
                <w:rFonts w:ascii="Times New Roman" w:hAnsi="Times New Roman" w:cs="Times New Roman"/>
                <w:lang w:val="sr-Cyrl-RS"/>
              </w:rPr>
            </w:pPr>
            <w:r w:rsidRPr="00B61010">
              <w:rPr>
                <w:rFonts w:ascii="Times New Roman" w:hAnsi="Times New Roman" w:cs="Times New Roman"/>
                <w:lang w:val="sr-Cyrl-RS"/>
              </w:rPr>
              <w:t xml:space="preserve">- Развијање различитих вештина и сарадње међу ученицима и наставницима  </w:t>
            </w:r>
          </w:p>
          <w:p w14:paraId="02D020E0" w14:textId="00B3D0C0" w:rsidR="001F19D8" w:rsidRPr="00B61010" w:rsidRDefault="001F19D8" w:rsidP="003B3495">
            <w:pPr>
              <w:rPr>
                <w:rFonts w:ascii="Times New Roman" w:hAnsi="Times New Roman" w:cs="Times New Roman"/>
                <w:lang w:val="sr-Latn-RS"/>
              </w:rPr>
            </w:pPr>
            <w:r w:rsidRPr="00B61010">
              <w:rPr>
                <w:rFonts w:ascii="Times New Roman" w:hAnsi="Times New Roman" w:cs="Times New Roman"/>
                <w:lang w:val="sr-Cyrl-RS"/>
              </w:rPr>
              <w:t>Р</w:t>
            </w:r>
            <w:r w:rsidRPr="00B61010">
              <w:rPr>
                <w:rFonts w:ascii="Times New Roman" w:hAnsi="Times New Roman" w:cs="Times New Roman"/>
                <w:lang w:val="ru-RU"/>
              </w:rPr>
              <w:t>азвија</w:t>
            </w:r>
            <w:r w:rsidRPr="00B61010">
              <w:rPr>
                <w:rFonts w:ascii="Times New Roman" w:hAnsi="Times New Roman" w:cs="Times New Roman"/>
                <w:lang w:val="sr-Cyrl-RS"/>
              </w:rPr>
              <w:t>ње</w:t>
            </w:r>
            <w:r w:rsidRPr="00B61010">
              <w:rPr>
                <w:rFonts w:ascii="Times New Roman" w:hAnsi="Times New Roman" w:cs="Times New Roman"/>
                <w:lang w:val="ru-RU"/>
              </w:rPr>
              <w:t xml:space="preserve"> способности за активно стицање и примену знања из </w:t>
            </w:r>
            <w:r w:rsidRPr="00B61010">
              <w:rPr>
                <w:rFonts w:ascii="Times New Roman" w:hAnsi="Times New Roman" w:cs="Times New Roman"/>
                <w:lang w:val="sr-Cyrl-RS"/>
              </w:rPr>
              <w:t xml:space="preserve">историје и </w:t>
            </w:r>
            <w:r w:rsidRPr="00B61010">
              <w:rPr>
                <w:rFonts w:ascii="Times New Roman" w:hAnsi="Times New Roman" w:cs="Times New Roman"/>
                <w:lang w:val="ru-RU"/>
              </w:rPr>
              <w:t>географије кроз</w:t>
            </w:r>
            <w:r w:rsidRPr="00B61010">
              <w:rPr>
                <w:rFonts w:ascii="Times New Roman" w:hAnsi="Times New Roman" w:cs="Times New Roman"/>
                <w:lang w:val="sr-Cyrl-CS"/>
              </w:rPr>
              <w:t xml:space="preserve"> </w:t>
            </w:r>
            <w:r w:rsidRPr="00B61010">
              <w:rPr>
                <w:rFonts w:ascii="Times New Roman" w:hAnsi="Times New Roman" w:cs="Times New Roman"/>
                <w:lang w:val="ru-RU"/>
              </w:rPr>
              <w:t>самостално учење и истраживање</w:t>
            </w:r>
          </w:p>
          <w:p w14:paraId="0589D86B" w14:textId="77777777" w:rsidR="001F19D8" w:rsidRPr="00B61010" w:rsidRDefault="001F19D8" w:rsidP="003B3495">
            <w:pPr>
              <w:rPr>
                <w:rFonts w:ascii="Times New Roman" w:hAnsi="Times New Roman" w:cs="Times New Roman"/>
                <w:lang w:val="sr-Cyrl-RS"/>
              </w:rPr>
            </w:pPr>
            <w:r w:rsidRPr="00B61010">
              <w:rPr>
                <w:rFonts w:ascii="Times New Roman" w:hAnsi="Times New Roman" w:cs="Times New Roman"/>
                <w:lang w:val="sr-Cyrl-RS"/>
              </w:rPr>
              <w:t xml:space="preserve">- Промоција школе </w:t>
            </w:r>
          </w:p>
        </w:tc>
        <w:tc>
          <w:tcPr>
            <w:tcW w:w="4140" w:type="dxa"/>
            <w:vAlign w:val="center"/>
          </w:tcPr>
          <w:p w14:paraId="14402657" w14:textId="77777777" w:rsidR="001F19D8" w:rsidRPr="00B61010" w:rsidRDefault="001F19D8" w:rsidP="003B3495">
            <w:pPr>
              <w:rPr>
                <w:rFonts w:ascii="Times New Roman" w:hAnsi="Times New Roman" w:cs="Times New Roman"/>
                <w:lang w:val="sr-Cyrl-CS"/>
              </w:rPr>
            </w:pPr>
            <w:r w:rsidRPr="00B61010">
              <w:rPr>
                <w:rFonts w:ascii="Times New Roman" w:hAnsi="Times New Roman" w:cs="Times New Roman"/>
                <w:lang w:val="sr-Cyrl-RS"/>
              </w:rPr>
              <w:t>- О</w:t>
            </w:r>
            <w:r w:rsidRPr="00B61010">
              <w:rPr>
                <w:rFonts w:ascii="Times New Roman" w:hAnsi="Times New Roman" w:cs="Times New Roman"/>
                <w:lang w:val="sr-Cyrl-CS"/>
              </w:rPr>
              <w:t>рганизација тематске недеље</w:t>
            </w:r>
          </w:p>
          <w:p w14:paraId="7C0B9B2E" w14:textId="77777777" w:rsidR="001F19D8" w:rsidRPr="00B61010" w:rsidRDefault="001F19D8" w:rsidP="003B3495">
            <w:pPr>
              <w:rPr>
                <w:rFonts w:ascii="Times New Roman" w:hAnsi="Times New Roman" w:cs="Times New Roman"/>
                <w:lang w:val="sr-Cyrl-CS"/>
              </w:rPr>
            </w:pPr>
            <w:r w:rsidRPr="00B61010">
              <w:rPr>
                <w:rFonts w:ascii="Times New Roman" w:hAnsi="Times New Roman" w:cs="Times New Roman"/>
                <w:lang w:val="sr-Cyrl-RS"/>
              </w:rPr>
              <w:t>- П</w:t>
            </w:r>
            <w:r w:rsidRPr="00B61010">
              <w:rPr>
                <w:rFonts w:ascii="Times New Roman" w:hAnsi="Times New Roman" w:cs="Times New Roman"/>
                <w:lang w:val="sr-Cyrl-CS"/>
              </w:rPr>
              <w:t xml:space="preserve">ланирање ученичких екскурзија и њихов </w:t>
            </w:r>
            <w:r w:rsidRPr="00B61010">
              <w:rPr>
                <w:rFonts w:ascii="Times New Roman" w:hAnsi="Times New Roman" w:cs="Times New Roman"/>
                <w:lang w:val="sr-Cyrl-RS"/>
              </w:rPr>
              <w:br/>
              <w:t xml:space="preserve">  </w:t>
            </w:r>
            <w:r w:rsidRPr="00B61010">
              <w:rPr>
                <w:rFonts w:ascii="Times New Roman" w:hAnsi="Times New Roman" w:cs="Times New Roman"/>
                <w:lang w:val="sr-Cyrl-CS"/>
              </w:rPr>
              <w:t>васпитн</w:t>
            </w:r>
            <w:r w:rsidRPr="00B61010">
              <w:rPr>
                <w:rFonts w:ascii="Times New Roman" w:hAnsi="Times New Roman" w:cs="Times New Roman"/>
                <w:lang w:val="sr-Cyrl-RS"/>
              </w:rPr>
              <w:t>о-образовни</w:t>
            </w:r>
            <w:r w:rsidRPr="00B61010">
              <w:rPr>
                <w:rFonts w:ascii="Times New Roman" w:hAnsi="Times New Roman" w:cs="Times New Roman"/>
                <w:lang w:val="sr-Cyrl-CS"/>
              </w:rPr>
              <w:t xml:space="preserve"> значај</w:t>
            </w:r>
          </w:p>
        </w:tc>
        <w:tc>
          <w:tcPr>
            <w:tcW w:w="1988" w:type="dxa"/>
            <w:tcBorders>
              <w:right w:val="double" w:sz="4" w:space="0" w:color="auto"/>
            </w:tcBorders>
            <w:vAlign w:val="center"/>
          </w:tcPr>
          <w:p w14:paraId="644D1E85" w14:textId="5FBD25D3" w:rsidR="001F19D8" w:rsidRPr="00B61010" w:rsidRDefault="001F19D8" w:rsidP="003B3495">
            <w:pPr>
              <w:rPr>
                <w:rFonts w:ascii="Times New Roman" w:hAnsi="Times New Roman" w:cs="Times New Roman"/>
                <w:lang w:val="sr-Cyrl-RS"/>
              </w:rPr>
            </w:pPr>
            <w:r w:rsidRPr="00B61010">
              <w:rPr>
                <w:rFonts w:ascii="Times New Roman" w:hAnsi="Times New Roman" w:cs="Times New Roman"/>
                <w:lang w:val="sr-Cyrl-CS"/>
              </w:rPr>
              <w:t>- чланови стручног већа друствених наука</w:t>
            </w:r>
          </w:p>
          <w:p w14:paraId="7D98BEA3" w14:textId="77777777" w:rsidR="001F19D8" w:rsidRPr="00B61010" w:rsidRDefault="001F19D8" w:rsidP="003B3495">
            <w:pPr>
              <w:rPr>
                <w:rFonts w:ascii="Times New Roman" w:hAnsi="Times New Roman" w:cs="Times New Roman"/>
                <w:lang w:val="sr-Cyrl-CS"/>
              </w:rPr>
            </w:pPr>
            <w:r w:rsidRPr="00B61010">
              <w:rPr>
                <w:rFonts w:ascii="Times New Roman" w:hAnsi="Times New Roman" w:cs="Times New Roman"/>
                <w:lang w:val="sr-Cyrl-RS"/>
              </w:rPr>
              <w:t>- директор</w:t>
            </w:r>
          </w:p>
        </w:tc>
      </w:tr>
      <w:tr w:rsidR="00B61010" w:rsidRPr="00B61010" w14:paraId="11CE30A6" w14:textId="77777777" w:rsidTr="0073482E">
        <w:trPr>
          <w:trHeight w:val="1965"/>
        </w:trPr>
        <w:tc>
          <w:tcPr>
            <w:tcW w:w="1261" w:type="dxa"/>
            <w:tcBorders>
              <w:left w:val="double" w:sz="4" w:space="0" w:color="auto"/>
            </w:tcBorders>
            <w:vAlign w:val="center"/>
          </w:tcPr>
          <w:p w14:paraId="27A3D261" w14:textId="77777777" w:rsidR="001F19D8" w:rsidRPr="00B61010" w:rsidRDefault="001F19D8" w:rsidP="003B3495">
            <w:pPr>
              <w:jc w:val="center"/>
              <w:rPr>
                <w:rFonts w:ascii="Times New Roman" w:hAnsi="Times New Roman" w:cs="Times New Roman"/>
                <w:lang w:val="sr-Cyrl-RS"/>
              </w:rPr>
            </w:pPr>
            <w:r w:rsidRPr="00B61010">
              <w:rPr>
                <w:rFonts w:ascii="Times New Roman" w:hAnsi="Times New Roman" w:cs="Times New Roman"/>
                <w:lang w:val="sr-Cyrl-CS"/>
              </w:rPr>
              <w:lastRenderedPageBreak/>
              <w:t>април</w:t>
            </w:r>
          </w:p>
        </w:tc>
        <w:tc>
          <w:tcPr>
            <w:tcW w:w="2877" w:type="dxa"/>
            <w:vAlign w:val="center"/>
          </w:tcPr>
          <w:p w14:paraId="52CA8EBB" w14:textId="5906C11E" w:rsidR="001F19D8" w:rsidRPr="00B61010" w:rsidRDefault="001F19D8" w:rsidP="003B3495">
            <w:pPr>
              <w:rPr>
                <w:rFonts w:ascii="Times New Roman" w:hAnsi="Times New Roman" w:cs="Times New Roman"/>
                <w:lang w:val="sr-Cyrl-RS"/>
              </w:rPr>
            </w:pPr>
            <w:r w:rsidRPr="00B61010">
              <w:rPr>
                <w:rFonts w:ascii="Times New Roman" w:hAnsi="Times New Roman" w:cs="Times New Roman"/>
                <w:lang w:val="sr-Cyrl-RS"/>
              </w:rPr>
              <w:t>- Анализа остварених активности у току прва три тромесечја ради побољшања процеса учења и постигнућа у наредном периоду</w:t>
            </w:r>
          </w:p>
        </w:tc>
        <w:tc>
          <w:tcPr>
            <w:tcW w:w="4140" w:type="dxa"/>
            <w:vAlign w:val="center"/>
          </w:tcPr>
          <w:p w14:paraId="3FD27E51" w14:textId="77777777" w:rsidR="001F19D8" w:rsidRPr="00B61010" w:rsidRDefault="001F19D8" w:rsidP="003B3495">
            <w:pPr>
              <w:rPr>
                <w:rFonts w:ascii="Times New Roman" w:hAnsi="Times New Roman" w:cs="Times New Roman"/>
                <w:lang w:val="sr-Cyrl-RS"/>
              </w:rPr>
            </w:pPr>
            <w:r w:rsidRPr="00B61010">
              <w:rPr>
                <w:rFonts w:ascii="Times New Roman" w:hAnsi="Times New Roman" w:cs="Times New Roman"/>
                <w:lang w:val="sr-Cyrl-RS"/>
              </w:rPr>
              <w:t>- А</w:t>
            </w:r>
            <w:r w:rsidRPr="00B61010">
              <w:rPr>
                <w:rFonts w:ascii="Times New Roman" w:hAnsi="Times New Roman" w:cs="Times New Roman"/>
                <w:lang w:val="sr-Cyrl-CS"/>
              </w:rPr>
              <w:t xml:space="preserve">нализа успеха ученика на крају трећег </w:t>
            </w:r>
            <w:r w:rsidRPr="00B61010">
              <w:rPr>
                <w:rFonts w:ascii="Times New Roman" w:hAnsi="Times New Roman" w:cs="Times New Roman"/>
                <w:lang w:val="sr-Cyrl-RS"/>
              </w:rPr>
              <w:br/>
              <w:t xml:space="preserve">  </w:t>
            </w:r>
            <w:r w:rsidRPr="00B61010">
              <w:rPr>
                <w:rFonts w:ascii="Times New Roman" w:hAnsi="Times New Roman" w:cs="Times New Roman"/>
                <w:lang w:val="sr-Cyrl-CS"/>
              </w:rPr>
              <w:t>тромесечја и предлог мера</w:t>
            </w:r>
            <w:r w:rsidRPr="00B61010">
              <w:rPr>
                <w:rFonts w:ascii="Times New Roman" w:hAnsi="Times New Roman" w:cs="Times New Roman"/>
                <w:lang w:val="sr-Cyrl-RS"/>
              </w:rPr>
              <w:t xml:space="preserve"> за побољшање успеха</w:t>
            </w:r>
          </w:p>
          <w:p w14:paraId="2B1B5ADF" w14:textId="49399383" w:rsidR="001F19D8" w:rsidRPr="00B61010" w:rsidRDefault="001F19D8" w:rsidP="003B3495">
            <w:pPr>
              <w:rPr>
                <w:rFonts w:ascii="Times New Roman" w:hAnsi="Times New Roman" w:cs="Times New Roman"/>
                <w:lang w:val="sr-Cyrl-CS"/>
              </w:rPr>
            </w:pPr>
            <w:r w:rsidRPr="00B61010">
              <w:rPr>
                <w:rFonts w:ascii="Times New Roman" w:hAnsi="Times New Roman" w:cs="Times New Roman"/>
                <w:lang w:val="sr-Cyrl-RS"/>
              </w:rPr>
              <w:t>- У</w:t>
            </w:r>
            <w:r w:rsidRPr="00B61010">
              <w:rPr>
                <w:rFonts w:ascii="Times New Roman" w:hAnsi="Times New Roman" w:cs="Times New Roman"/>
                <w:lang w:val="sr-Cyrl-CS"/>
              </w:rPr>
              <w:t>чешће ученика на такмичењима и досадашњи резултати</w:t>
            </w:r>
          </w:p>
        </w:tc>
        <w:tc>
          <w:tcPr>
            <w:tcW w:w="1988" w:type="dxa"/>
            <w:tcBorders>
              <w:right w:val="double" w:sz="4" w:space="0" w:color="auto"/>
            </w:tcBorders>
            <w:vAlign w:val="center"/>
          </w:tcPr>
          <w:p w14:paraId="5379EF95" w14:textId="34A1EA1B" w:rsidR="001F19D8" w:rsidRPr="00B61010" w:rsidRDefault="001F19D8" w:rsidP="003B3495">
            <w:pPr>
              <w:rPr>
                <w:rFonts w:ascii="Times New Roman" w:hAnsi="Times New Roman" w:cs="Times New Roman"/>
                <w:lang w:val="sr-Cyrl-RS"/>
              </w:rPr>
            </w:pPr>
            <w:r w:rsidRPr="00B61010">
              <w:rPr>
                <w:rFonts w:ascii="Times New Roman" w:hAnsi="Times New Roman" w:cs="Times New Roman"/>
                <w:lang w:val="sr-Cyrl-CS"/>
              </w:rPr>
              <w:t>- чланови стручног већа друствених наука</w:t>
            </w:r>
          </w:p>
          <w:p w14:paraId="07E9076A" w14:textId="77777777" w:rsidR="001F19D8" w:rsidRPr="00B61010" w:rsidRDefault="001F19D8" w:rsidP="003B3495">
            <w:pPr>
              <w:rPr>
                <w:rFonts w:ascii="Times New Roman" w:hAnsi="Times New Roman" w:cs="Times New Roman"/>
                <w:lang w:val="sr-Cyrl-CS"/>
              </w:rPr>
            </w:pPr>
            <w:r w:rsidRPr="00B61010">
              <w:rPr>
                <w:rFonts w:ascii="Times New Roman" w:hAnsi="Times New Roman" w:cs="Times New Roman"/>
                <w:lang w:val="sr-Cyrl-RS"/>
              </w:rPr>
              <w:t>- директор</w:t>
            </w:r>
          </w:p>
        </w:tc>
      </w:tr>
      <w:tr w:rsidR="00B61010" w:rsidRPr="00B61010" w14:paraId="0040A083" w14:textId="77777777" w:rsidTr="0073482E">
        <w:trPr>
          <w:trHeight w:val="530"/>
        </w:trPr>
        <w:tc>
          <w:tcPr>
            <w:tcW w:w="1261" w:type="dxa"/>
            <w:tcBorders>
              <w:left w:val="double" w:sz="4" w:space="0" w:color="auto"/>
            </w:tcBorders>
            <w:vAlign w:val="center"/>
          </w:tcPr>
          <w:p w14:paraId="2E2CFA31" w14:textId="77777777" w:rsidR="001F19D8" w:rsidRPr="00B61010" w:rsidRDefault="001F19D8" w:rsidP="003B3495">
            <w:pPr>
              <w:jc w:val="center"/>
              <w:rPr>
                <w:rFonts w:ascii="Times New Roman" w:hAnsi="Times New Roman" w:cs="Times New Roman"/>
                <w:lang w:val="sr-Cyrl-RS"/>
              </w:rPr>
            </w:pPr>
            <w:r w:rsidRPr="00B61010">
              <w:rPr>
                <w:rFonts w:ascii="Times New Roman" w:hAnsi="Times New Roman" w:cs="Times New Roman"/>
                <w:lang w:val="sr-Cyrl-RS"/>
              </w:rPr>
              <w:t>јун</w:t>
            </w:r>
          </w:p>
        </w:tc>
        <w:tc>
          <w:tcPr>
            <w:tcW w:w="2877" w:type="dxa"/>
            <w:vAlign w:val="center"/>
          </w:tcPr>
          <w:p w14:paraId="0E86F1E3" w14:textId="72F796D3" w:rsidR="001F19D8" w:rsidRPr="00B61010" w:rsidRDefault="001F19D8" w:rsidP="003B3495">
            <w:pPr>
              <w:rPr>
                <w:rFonts w:ascii="Times New Roman" w:hAnsi="Times New Roman" w:cs="Times New Roman"/>
                <w:lang w:val="sr-Cyrl-CS"/>
              </w:rPr>
            </w:pPr>
            <w:r w:rsidRPr="00B61010">
              <w:rPr>
                <w:rFonts w:ascii="Times New Roman" w:hAnsi="Times New Roman" w:cs="Times New Roman"/>
                <w:lang w:val="sr-Cyrl-RS"/>
              </w:rPr>
              <w:t xml:space="preserve">- Анализа остварених активности на крају </w:t>
            </w:r>
            <w:r w:rsidRPr="00B61010">
              <w:rPr>
                <w:rFonts w:ascii="Times New Roman" w:hAnsi="Times New Roman" w:cs="Times New Roman"/>
                <w:lang w:val="sr-Latn-RS"/>
              </w:rPr>
              <w:t xml:space="preserve">II </w:t>
            </w:r>
            <w:r w:rsidRPr="00B61010">
              <w:rPr>
                <w:rFonts w:ascii="Times New Roman" w:hAnsi="Times New Roman" w:cs="Times New Roman"/>
                <w:lang w:val="sr-Cyrl-CS"/>
              </w:rPr>
              <w:t>полугодишта</w:t>
            </w:r>
            <w:r w:rsidRPr="00B61010">
              <w:rPr>
                <w:rFonts w:ascii="Times New Roman" w:hAnsi="Times New Roman" w:cs="Times New Roman"/>
                <w:lang w:val="sr-Cyrl-RS"/>
              </w:rPr>
              <w:t xml:space="preserve"> ради побољшања  процеса учења и постигнућа у наредном периоду</w:t>
            </w:r>
          </w:p>
        </w:tc>
        <w:tc>
          <w:tcPr>
            <w:tcW w:w="4140" w:type="dxa"/>
            <w:vAlign w:val="center"/>
          </w:tcPr>
          <w:p w14:paraId="69FA3AE6" w14:textId="77777777" w:rsidR="001F19D8" w:rsidRPr="00B61010" w:rsidRDefault="001F19D8" w:rsidP="003B3495">
            <w:pPr>
              <w:rPr>
                <w:rFonts w:ascii="Times New Roman" w:hAnsi="Times New Roman" w:cs="Times New Roman"/>
                <w:lang w:val="sr-Cyrl-CS"/>
              </w:rPr>
            </w:pPr>
            <w:r w:rsidRPr="00B61010">
              <w:rPr>
                <w:rFonts w:ascii="Times New Roman" w:hAnsi="Times New Roman" w:cs="Times New Roman"/>
                <w:lang w:val="sr-Cyrl-RS"/>
              </w:rPr>
              <w:t>- А</w:t>
            </w:r>
            <w:r w:rsidRPr="00B61010">
              <w:rPr>
                <w:rFonts w:ascii="Times New Roman" w:hAnsi="Times New Roman" w:cs="Times New Roman"/>
                <w:lang w:val="sr-Cyrl-CS"/>
              </w:rPr>
              <w:t xml:space="preserve">нализа успеха ученика на крају </w:t>
            </w:r>
            <w:r w:rsidRPr="00B61010">
              <w:rPr>
                <w:rFonts w:ascii="Times New Roman" w:hAnsi="Times New Roman" w:cs="Times New Roman"/>
                <w:lang w:val="sr-Latn-RS"/>
              </w:rPr>
              <w:t xml:space="preserve">II </w:t>
            </w:r>
            <w:r w:rsidRPr="00B61010">
              <w:rPr>
                <w:rFonts w:ascii="Times New Roman" w:hAnsi="Times New Roman" w:cs="Times New Roman"/>
                <w:lang w:val="sr-Cyrl-CS"/>
              </w:rPr>
              <w:t>полугодишта</w:t>
            </w:r>
          </w:p>
          <w:p w14:paraId="3FB2748D" w14:textId="260A141C" w:rsidR="001F19D8" w:rsidRPr="00B61010" w:rsidRDefault="001F19D8" w:rsidP="003B3495">
            <w:pPr>
              <w:rPr>
                <w:rFonts w:ascii="Times New Roman" w:hAnsi="Times New Roman" w:cs="Times New Roman"/>
                <w:lang w:val="sr-Cyrl-CS"/>
              </w:rPr>
            </w:pPr>
            <w:r w:rsidRPr="00B61010">
              <w:rPr>
                <w:rFonts w:ascii="Times New Roman" w:hAnsi="Times New Roman" w:cs="Times New Roman"/>
                <w:lang w:val="sr-Cyrl-RS"/>
              </w:rPr>
              <w:t>- А</w:t>
            </w:r>
            <w:r w:rsidRPr="00B61010">
              <w:rPr>
                <w:rFonts w:ascii="Times New Roman" w:hAnsi="Times New Roman" w:cs="Times New Roman"/>
                <w:lang w:val="sr-Cyrl-CS"/>
              </w:rPr>
              <w:t>нализа фонда редовне,</w:t>
            </w:r>
            <w:r w:rsidRPr="00B61010">
              <w:rPr>
                <w:rFonts w:ascii="Times New Roman" w:hAnsi="Times New Roman" w:cs="Times New Roman"/>
                <w:lang w:val="sr-Cyrl-RS"/>
              </w:rPr>
              <w:t xml:space="preserve"> </w:t>
            </w:r>
            <w:r w:rsidRPr="00B61010">
              <w:rPr>
                <w:rFonts w:ascii="Times New Roman" w:hAnsi="Times New Roman" w:cs="Times New Roman"/>
                <w:lang w:val="sr-Cyrl-CS"/>
              </w:rPr>
              <w:t>допунске и додатне наставе</w:t>
            </w:r>
          </w:p>
          <w:p w14:paraId="3C2E2DC0" w14:textId="2482642B" w:rsidR="001F19D8" w:rsidRPr="00B61010" w:rsidRDefault="001F19D8" w:rsidP="003B3495">
            <w:pPr>
              <w:rPr>
                <w:rFonts w:ascii="Times New Roman" w:hAnsi="Times New Roman" w:cs="Times New Roman"/>
                <w:lang w:val="sr-Cyrl-CS"/>
              </w:rPr>
            </w:pPr>
            <w:r w:rsidRPr="00B61010">
              <w:rPr>
                <w:rFonts w:ascii="Times New Roman" w:hAnsi="Times New Roman" w:cs="Times New Roman"/>
                <w:lang w:val="sr-Cyrl-RS"/>
              </w:rPr>
              <w:t>- А</w:t>
            </w:r>
            <w:r w:rsidRPr="00B61010">
              <w:rPr>
                <w:rFonts w:ascii="Times New Roman" w:hAnsi="Times New Roman" w:cs="Times New Roman"/>
                <w:lang w:val="sr-Cyrl-CS"/>
              </w:rPr>
              <w:t xml:space="preserve">нализа примене образовних стандарда на крају </w:t>
            </w:r>
            <w:r w:rsidRPr="00B61010">
              <w:rPr>
                <w:rFonts w:ascii="Times New Roman" w:hAnsi="Times New Roman" w:cs="Times New Roman"/>
                <w:lang w:val="sr-Latn-RS"/>
              </w:rPr>
              <w:t>II</w:t>
            </w:r>
            <w:r w:rsidRPr="00B61010">
              <w:rPr>
                <w:rFonts w:ascii="Times New Roman" w:hAnsi="Times New Roman" w:cs="Times New Roman"/>
                <w:lang w:val="sr-Cyrl-CS"/>
              </w:rPr>
              <w:t xml:space="preserve"> полугодишта</w:t>
            </w:r>
          </w:p>
          <w:p w14:paraId="529DE123" w14:textId="77777777" w:rsidR="001F19D8" w:rsidRPr="00B61010" w:rsidRDefault="001F19D8" w:rsidP="003B3495">
            <w:pPr>
              <w:rPr>
                <w:rFonts w:ascii="Times New Roman" w:hAnsi="Times New Roman" w:cs="Times New Roman"/>
                <w:lang w:val="sr-Cyrl-CS"/>
              </w:rPr>
            </w:pPr>
            <w:r w:rsidRPr="00B61010">
              <w:rPr>
                <w:rFonts w:ascii="Times New Roman" w:hAnsi="Times New Roman" w:cs="Times New Roman"/>
                <w:lang w:val="sr-Cyrl-RS"/>
              </w:rPr>
              <w:t>- А</w:t>
            </w:r>
            <w:r w:rsidRPr="00B61010">
              <w:rPr>
                <w:rFonts w:ascii="Times New Roman" w:hAnsi="Times New Roman" w:cs="Times New Roman"/>
                <w:lang w:val="sr-Cyrl-CS"/>
              </w:rPr>
              <w:t>нализа праћења остварености ИОП-а</w:t>
            </w:r>
          </w:p>
          <w:p w14:paraId="0DD2D302" w14:textId="556C42B2" w:rsidR="001F19D8" w:rsidRPr="00B61010" w:rsidRDefault="001F19D8" w:rsidP="003B3495">
            <w:pPr>
              <w:rPr>
                <w:rFonts w:ascii="Times New Roman" w:hAnsi="Times New Roman" w:cs="Times New Roman"/>
                <w:lang w:val="sr-Cyrl-RS"/>
              </w:rPr>
            </w:pPr>
            <w:r w:rsidRPr="00B61010">
              <w:rPr>
                <w:rFonts w:ascii="Times New Roman" w:hAnsi="Times New Roman" w:cs="Times New Roman"/>
                <w:lang w:val="sr-Cyrl-RS"/>
              </w:rPr>
              <w:t>- А</w:t>
            </w:r>
            <w:r w:rsidRPr="00B61010">
              <w:rPr>
                <w:rFonts w:ascii="Times New Roman" w:hAnsi="Times New Roman" w:cs="Times New Roman"/>
                <w:lang w:val="sr-Cyrl-CS"/>
              </w:rPr>
              <w:t>нализа присутности семинарима,</w:t>
            </w:r>
            <w:r w:rsidRPr="00B61010">
              <w:rPr>
                <w:rFonts w:ascii="Times New Roman" w:hAnsi="Times New Roman" w:cs="Times New Roman"/>
                <w:lang w:val="sr-Cyrl-RS"/>
              </w:rPr>
              <w:t xml:space="preserve"> </w:t>
            </w:r>
            <w:r w:rsidRPr="00B61010">
              <w:rPr>
                <w:rFonts w:ascii="Times New Roman" w:hAnsi="Times New Roman" w:cs="Times New Roman"/>
                <w:lang w:val="sr-Cyrl-CS"/>
              </w:rPr>
              <w:t xml:space="preserve">тимским и угледним часовима и другим облицима стручног </w:t>
            </w:r>
            <w:r w:rsidRPr="00B61010">
              <w:rPr>
                <w:rFonts w:ascii="Times New Roman" w:hAnsi="Times New Roman" w:cs="Times New Roman"/>
                <w:lang w:val="sr-Cyrl-RS"/>
              </w:rPr>
              <w:br/>
              <w:t xml:space="preserve">  </w:t>
            </w:r>
            <w:r w:rsidRPr="00B61010">
              <w:rPr>
                <w:rFonts w:ascii="Times New Roman" w:hAnsi="Times New Roman" w:cs="Times New Roman"/>
                <w:lang w:val="sr-Cyrl-CS"/>
              </w:rPr>
              <w:t>усавршавања</w:t>
            </w:r>
          </w:p>
          <w:p w14:paraId="6BF5BEA7" w14:textId="77777777" w:rsidR="001F19D8" w:rsidRPr="00B61010" w:rsidRDefault="001F19D8" w:rsidP="003B3495">
            <w:pPr>
              <w:rPr>
                <w:rFonts w:ascii="Times New Roman" w:hAnsi="Times New Roman" w:cs="Times New Roman"/>
                <w:lang w:val="sr-Cyrl-CS"/>
              </w:rPr>
            </w:pPr>
            <w:r w:rsidRPr="00B61010">
              <w:rPr>
                <w:rFonts w:ascii="Times New Roman" w:hAnsi="Times New Roman" w:cs="Times New Roman"/>
                <w:lang w:val="sr-Cyrl-RS"/>
              </w:rPr>
              <w:t>- Е</w:t>
            </w:r>
            <w:r w:rsidRPr="00B61010">
              <w:rPr>
                <w:rFonts w:ascii="Times New Roman" w:hAnsi="Times New Roman" w:cs="Times New Roman"/>
                <w:lang w:val="sr-Cyrl-CS"/>
              </w:rPr>
              <w:t>видентирање ученика за поправни испит</w:t>
            </w:r>
          </w:p>
          <w:p w14:paraId="4D9FFF15" w14:textId="77777777" w:rsidR="001F19D8" w:rsidRPr="00B61010" w:rsidRDefault="001F19D8" w:rsidP="003B3495">
            <w:pPr>
              <w:rPr>
                <w:rFonts w:ascii="Times New Roman" w:hAnsi="Times New Roman" w:cs="Times New Roman"/>
                <w:lang w:val="sr-Cyrl-CS"/>
              </w:rPr>
            </w:pPr>
            <w:r w:rsidRPr="00B61010">
              <w:rPr>
                <w:rFonts w:ascii="Times New Roman" w:hAnsi="Times New Roman" w:cs="Times New Roman"/>
                <w:lang w:val="sr-Cyrl-RS"/>
              </w:rPr>
              <w:t>- А</w:t>
            </w:r>
            <w:r w:rsidRPr="00B61010">
              <w:rPr>
                <w:rFonts w:ascii="Times New Roman" w:hAnsi="Times New Roman" w:cs="Times New Roman"/>
                <w:lang w:val="sr-Cyrl-CS"/>
              </w:rPr>
              <w:t>нализа реализације екскурзија</w:t>
            </w:r>
          </w:p>
          <w:p w14:paraId="0E09B08F" w14:textId="1582831A" w:rsidR="001F19D8" w:rsidRPr="00B61010" w:rsidRDefault="001F19D8" w:rsidP="003B3495">
            <w:pPr>
              <w:rPr>
                <w:rFonts w:ascii="Times New Roman" w:hAnsi="Times New Roman" w:cs="Times New Roman"/>
                <w:lang w:val="sr-Cyrl-CS"/>
              </w:rPr>
            </w:pPr>
            <w:r w:rsidRPr="00B61010">
              <w:rPr>
                <w:rFonts w:ascii="Times New Roman" w:hAnsi="Times New Roman" w:cs="Times New Roman"/>
                <w:lang w:val="sr-Cyrl-RS"/>
              </w:rPr>
              <w:t>- И</w:t>
            </w:r>
            <w:r w:rsidRPr="00B61010">
              <w:rPr>
                <w:rFonts w:ascii="Times New Roman" w:hAnsi="Times New Roman" w:cs="Times New Roman"/>
                <w:lang w:val="sr-Cyrl-CS"/>
              </w:rPr>
              <w:t>зрада и анализа годишњих тестова из историје и географије</w:t>
            </w:r>
          </w:p>
          <w:p w14:paraId="24C70EF4" w14:textId="77777777" w:rsidR="001F19D8" w:rsidRPr="00B61010" w:rsidRDefault="001F19D8" w:rsidP="003B3495">
            <w:pPr>
              <w:rPr>
                <w:rFonts w:ascii="Times New Roman" w:hAnsi="Times New Roman" w:cs="Times New Roman"/>
                <w:lang w:val="sr-Cyrl-CS"/>
              </w:rPr>
            </w:pPr>
            <w:r w:rsidRPr="00B61010">
              <w:rPr>
                <w:rFonts w:ascii="Times New Roman" w:hAnsi="Times New Roman" w:cs="Times New Roman"/>
                <w:lang w:val="sr-Cyrl-RS"/>
              </w:rPr>
              <w:t>- А</w:t>
            </w:r>
            <w:r w:rsidRPr="00B61010">
              <w:rPr>
                <w:rFonts w:ascii="Times New Roman" w:hAnsi="Times New Roman" w:cs="Times New Roman"/>
                <w:lang w:val="sr-Cyrl-CS"/>
              </w:rPr>
              <w:t>нализа постигнућа ученика на завршном испиту</w:t>
            </w:r>
          </w:p>
        </w:tc>
        <w:tc>
          <w:tcPr>
            <w:tcW w:w="1988" w:type="dxa"/>
            <w:tcBorders>
              <w:right w:val="double" w:sz="4" w:space="0" w:color="auto"/>
            </w:tcBorders>
            <w:vAlign w:val="center"/>
          </w:tcPr>
          <w:p w14:paraId="0395788B" w14:textId="3AE476EC" w:rsidR="001F19D8" w:rsidRPr="00B61010" w:rsidRDefault="001F19D8" w:rsidP="003B3495">
            <w:pPr>
              <w:rPr>
                <w:rFonts w:ascii="Times New Roman" w:hAnsi="Times New Roman" w:cs="Times New Roman"/>
                <w:lang w:val="sr-Cyrl-RS"/>
              </w:rPr>
            </w:pPr>
            <w:r w:rsidRPr="00B61010">
              <w:rPr>
                <w:rFonts w:ascii="Times New Roman" w:hAnsi="Times New Roman" w:cs="Times New Roman"/>
                <w:lang w:val="sr-Cyrl-CS"/>
              </w:rPr>
              <w:t>- чланови стручног већа  друствених наука</w:t>
            </w:r>
          </w:p>
          <w:p w14:paraId="183E0E11" w14:textId="77777777" w:rsidR="001F19D8" w:rsidRPr="00B61010" w:rsidRDefault="001F19D8" w:rsidP="003B3495">
            <w:pPr>
              <w:rPr>
                <w:rFonts w:ascii="Times New Roman" w:hAnsi="Times New Roman" w:cs="Times New Roman"/>
                <w:lang w:val="sr-Cyrl-RS"/>
              </w:rPr>
            </w:pPr>
            <w:r w:rsidRPr="00B61010">
              <w:rPr>
                <w:rFonts w:ascii="Times New Roman" w:hAnsi="Times New Roman" w:cs="Times New Roman"/>
                <w:lang w:val="sr-Cyrl-RS"/>
              </w:rPr>
              <w:t>- педагог и психолог</w:t>
            </w:r>
          </w:p>
          <w:p w14:paraId="1FAE640A" w14:textId="77777777" w:rsidR="001F19D8" w:rsidRPr="00B61010" w:rsidRDefault="001F19D8" w:rsidP="003B3495">
            <w:pPr>
              <w:jc w:val="center"/>
              <w:rPr>
                <w:rFonts w:ascii="Times New Roman" w:hAnsi="Times New Roman" w:cs="Times New Roman"/>
                <w:lang w:val="sr-Cyrl-CS"/>
              </w:rPr>
            </w:pPr>
          </w:p>
        </w:tc>
      </w:tr>
      <w:tr w:rsidR="00B61010" w:rsidRPr="00B61010" w14:paraId="47F355F8" w14:textId="77777777" w:rsidTr="0073482E">
        <w:trPr>
          <w:trHeight w:val="873"/>
        </w:trPr>
        <w:tc>
          <w:tcPr>
            <w:tcW w:w="1261" w:type="dxa"/>
            <w:tcBorders>
              <w:left w:val="double" w:sz="4" w:space="0" w:color="auto"/>
              <w:bottom w:val="double" w:sz="4" w:space="0" w:color="auto"/>
            </w:tcBorders>
            <w:vAlign w:val="center"/>
          </w:tcPr>
          <w:p w14:paraId="4A5A8300" w14:textId="77777777" w:rsidR="001F19D8" w:rsidRPr="00B61010" w:rsidRDefault="001F19D8" w:rsidP="003B3495">
            <w:pPr>
              <w:jc w:val="center"/>
              <w:rPr>
                <w:rFonts w:ascii="Times New Roman" w:hAnsi="Times New Roman" w:cs="Times New Roman"/>
                <w:lang w:val="sr-Cyrl-RS"/>
              </w:rPr>
            </w:pPr>
            <w:r w:rsidRPr="00B61010">
              <w:rPr>
                <w:rFonts w:ascii="Times New Roman" w:hAnsi="Times New Roman" w:cs="Times New Roman"/>
                <w:lang w:val="sr-Cyrl-RS"/>
              </w:rPr>
              <w:t>август</w:t>
            </w:r>
          </w:p>
        </w:tc>
        <w:tc>
          <w:tcPr>
            <w:tcW w:w="2877" w:type="dxa"/>
            <w:tcBorders>
              <w:bottom w:val="double" w:sz="4" w:space="0" w:color="auto"/>
            </w:tcBorders>
            <w:vAlign w:val="center"/>
          </w:tcPr>
          <w:p w14:paraId="0D6086CC" w14:textId="2078B32F" w:rsidR="001F19D8" w:rsidRPr="00B61010" w:rsidRDefault="001F19D8" w:rsidP="003B3495">
            <w:pPr>
              <w:rPr>
                <w:rFonts w:ascii="Times New Roman" w:hAnsi="Times New Roman" w:cs="Times New Roman"/>
                <w:lang w:val="sr-Cyrl-RS"/>
              </w:rPr>
            </w:pPr>
            <w:r w:rsidRPr="00B61010">
              <w:rPr>
                <w:rFonts w:ascii="Times New Roman" w:hAnsi="Times New Roman" w:cs="Times New Roman"/>
                <w:lang w:val="sr-Cyrl-RS"/>
              </w:rPr>
              <w:t xml:space="preserve">- Анализа остварених активности на крају </w:t>
            </w:r>
            <w:r w:rsidRPr="00B61010">
              <w:rPr>
                <w:rFonts w:ascii="Times New Roman" w:hAnsi="Times New Roman" w:cs="Times New Roman"/>
                <w:lang w:val="sr-Latn-RS"/>
              </w:rPr>
              <w:t>школске године,</w:t>
            </w:r>
            <w:r w:rsidRPr="00B61010">
              <w:rPr>
                <w:rFonts w:ascii="Times New Roman" w:hAnsi="Times New Roman" w:cs="Times New Roman"/>
                <w:lang w:val="sr-Cyrl-RS"/>
              </w:rPr>
              <w:t xml:space="preserve"> ради побољшања  процеса учења и постигнућа у наредном периоду</w:t>
            </w:r>
          </w:p>
          <w:p w14:paraId="4B200245" w14:textId="469E94D0" w:rsidR="001F19D8" w:rsidRPr="00B61010" w:rsidRDefault="001F19D8" w:rsidP="003B3495">
            <w:pPr>
              <w:rPr>
                <w:rFonts w:ascii="Times New Roman" w:hAnsi="Times New Roman" w:cs="Times New Roman"/>
                <w:lang w:val="sr-Cyrl-CS"/>
              </w:rPr>
            </w:pPr>
            <w:r w:rsidRPr="00B61010">
              <w:rPr>
                <w:rFonts w:ascii="Times New Roman" w:hAnsi="Times New Roman" w:cs="Times New Roman"/>
                <w:lang w:val="sr-Cyrl-RS"/>
              </w:rPr>
              <w:t xml:space="preserve">- Планирање активности чланова стручног већа у току наредне школске године, ради успешног функционисања свих њених чланова </w:t>
            </w:r>
          </w:p>
        </w:tc>
        <w:tc>
          <w:tcPr>
            <w:tcW w:w="4140" w:type="dxa"/>
            <w:tcBorders>
              <w:bottom w:val="double" w:sz="4" w:space="0" w:color="auto"/>
            </w:tcBorders>
            <w:vAlign w:val="center"/>
          </w:tcPr>
          <w:p w14:paraId="2603F9D1" w14:textId="616AC99F" w:rsidR="001F19D8" w:rsidRPr="00B61010" w:rsidRDefault="001F19D8" w:rsidP="003B3495">
            <w:pPr>
              <w:rPr>
                <w:rFonts w:ascii="Times New Roman" w:hAnsi="Times New Roman" w:cs="Times New Roman"/>
                <w:lang w:val="sr-Cyrl-CS"/>
              </w:rPr>
            </w:pPr>
            <w:r w:rsidRPr="00B61010">
              <w:rPr>
                <w:rFonts w:ascii="Times New Roman" w:hAnsi="Times New Roman" w:cs="Times New Roman"/>
                <w:lang w:val="sr-Cyrl-RS"/>
              </w:rPr>
              <w:t>- А</w:t>
            </w:r>
            <w:r w:rsidRPr="00B61010">
              <w:rPr>
                <w:rFonts w:ascii="Times New Roman" w:hAnsi="Times New Roman" w:cs="Times New Roman"/>
                <w:lang w:val="sr-Cyrl-CS"/>
              </w:rPr>
              <w:t>нализа успеха ученика на крају школске године-</w:t>
            </w:r>
            <w:r w:rsidRPr="00B61010">
              <w:rPr>
                <w:rFonts w:ascii="Times New Roman" w:hAnsi="Times New Roman" w:cs="Times New Roman"/>
                <w:lang w:val="sr-Cyrl-RS"/>
              </w:rPr>
              <w:t xml:space="preserve"> </w:t>
            </w:r>
            <w:r w:rsidRPr="00B61010">
              <w:rPr>
                <w:rFonts w:ascii="Times New Roman" w:hAnsi="Times New Roman" w:cs="Times New Roman"/>
                <w:lang w:val="sr-Cyrl-CS"/>
              </w:rPr>
              <w:t>после поправних испита</w:t>
            </w:r>
          </w:p>
          <w:p w14:paraId="01939E39" w14:textId="3E04CF53" w:rsidR="001F19D8" w:rsidRPr="00B61010" w:rsidRDefault="001F19D8" w:rsidP="003B3495">
            <w:pPr>
              <w:rPr>
                <w:rFonts w:ascii="Times New Roman" w:hAnsi="Times New Roman" w:cs="Times New Roman"/>
                <w:lang w:val="sr-Cyrl-CS"/>
              </w:rPr>
            </w:pPr>
            <w:r w:rsidRPr="00B61010">
              <w:rPr>
                <w:rFonts w:ascii="Times New Roman" w:hAnsi="Times New Roman" w:cs="Times New Roman"/>
                <w:lang w:val="sr-Cyrl-RS"/>
              </w:rPr>
              <w:t>- Г</w:t>
            </w:r>
            <w:r w:rsidRPr="00B61010">
              <w:rPr>
                <w:rFonts w:ascii="Times New Roman" w:hAnsi="Times New Roman" w:cs="Times New Roman"/>
                <w:lang w:val="sr-Cyrl-CS"/>
              </w:rPr>
              <w:t>одишња анализа рада стручног већа историје и географије</w:t>
            </w:r>
          </w:p>
          <w:p w14:paraId="17299546" w14:textId="77777777" w:rsidR="001F19D8" w:rsidRPr="00B61010" w:rsidRDefault="001F19D8" w:rsidP="003B3495">
            <w:pPr>
              <w:rPr>
                <w:rFonts w:ascii="Times New Roman" w:hAnsi="Times New Roman" w:cs="Times New Roman"/>
                <w:lang w:val="sr-Cyrl-CS"/>
              </w:rPr>
            </w:pPr>
            <w:r w:rsidRPr="00B61010">
              <w:rPr>
                <w:rFonts w:ascii="Times New Roman" w:hAnsi="Times New Roman" w:cs="Times New Roman"/>
                <w:lang w:val="sr-Cyrl-RS"/>
              </w:rPr>
              <w:t>- П</w:t>
            </w:r>
            <w:r w:rsidRPr="00B61010">
              <w:rPr>
                <w:rFonts w:ascii="Times New Roman" w:hAnsi="Times New Roman" w:cs="Times New Roman"/>
                <w:lang w:val="sr-Cyrl-CS"/>
              </w:rPr>
              <w:t>одела часова и анализа задужења наставника</w:t>
            </w:r>
          </w:p>
          <w:p w14:paraId="31506A7C" w14:textId="19D14FD4" w:rsidR="001F19D8" w:rsidRPr="00B61010" w:rsidRDefault="001F19D8" w:rsidP="003B3495">
            <w:pPr>
              <w:rPr>
                <w:rFonts w:ascii="Times New Roman" w:hAnsi="Times New Roman" w:cs="Times New Roman"/>
                <w:lang w:val="sr-Cyrl-CS"/>
              </w:rPr>
            </w:pPr>
            <w:r w:rsidRPr="00B61010">
              <w:rPr>
                <w:rFonts w:ascii="Times New Roman" w:hAnsi="Times New Roman" w:cs="Times New Roman"/>
                <w:lang w:val="sr-Cyrl-RS"/>
              </w:rPr>
              <w:t>- И</w:t>
            </w:r>
            <w:r w:rsidRPr="00B61010">
              <w:rPr>
                <w:rFonts w:ascii="Times New Roman" w:hAnsi="Times New Roman" w:cs="Times New Roman"/>
                <w:lang w:val="sr-Cyrl-CS"/>
              </w:rPr>
              <w:t>збор руководства стручног већа за школску 202</w:t>
            </w:r>
            <w:r w:rsidR="00C92E3B">
              <w:rPr>
                <w:rFonts w:ascii="Times New Roman" w:hAnsi="Times New Roman" w:cs="Times New Roman"/>
                <w:lang w:val="sr-Cyrl-CS"/>
              </w:rPr>
              <w:t>7/</w:t>
            </w:r>
            <w:r w:rsidRPr="00B61010">
              <w:rPr>
                <w:rFonts w:ascii="Times New Roman" w:hAnsi="Times New Roman" w:cs="Times New Roman"/>
                <w:lang w:val="sr-Cyrl-CS"/>
              </w:rPr>
              <w:t>202</w:t>
            </w:r>
            <w:r w:rsidR="00C92E3B">
              <w:rPr>
                <w:rFonts w:ascii="Times New Roman" w:hAnsi="Times New Roman" w:cs="Times New Roman"/>
                <w:lang w:val="sr-Cyrl-CS"/>
              </w:rPr>
              <w:t>8</w:t>
            </w:r>
            <w:r w:rsidRPr="00B61010">
              <w:rPr>
                <w:rFonts w:ascii="Times New Roman" w:hAnsi="Times New Roman" w:cs="Times New Roman"/>
                <w:lang w:val="sr-Cyrl-CS"/>
              </w:rPr>
              <w:t>.</w:t>
            </w:r>
            <w:r w:rsidRPr="00B61010">
              <w:rPr>
                <w:rFonts w:ascii="Times New Roman" w:hAnsi="Times New Roman" w:cs="Times New Roman"/>
                <w:lang w:val="sr-Cyrl-RS"/>
              </w:rPr>
              <w:t xml:space="preserve"> </w:t>
            </w:r>
            <w:r w:rsidRPr="00B61010">
              <w:rPr>
                <w:rFonts w:ascii="Times New Roman" w:hAnsi="Times New Roman" w:cs="Times New Roman"/>
                <w:lang w:val="sr-Cyrl-CS"/>
              </w:rPr>
              <w:t>год.</w:t>
            </w:r>
          </w:p>
        </w:tc>
        <w:tc>
          <w:tcPr>
            <w:tcW w:w="1988" w:type="dxa"/>
            <w:tcBorders>
              <w:bottom w:val="double" w:sz="4" w:space="0" w:color="auto"/>
              <w:right w:val="double" w:sz="4" w:space="0" w:color="auto"/>
            </w:tcBorders>
            <w:vAlign w:val="center"/>
          </w:tcPr>
          <w:p w14:paraId="7511E408" w14:textId="1D93E4F5" w:rsidR="001F19D8" w:rsidRPr="00B61010" w:rsidRDefault="001F19D8" w:rsidP="003B3495">
            <w:pPr>
              <w:rPr>
                <w:rFonts w:ascii="Times New Roman" w:hAnsi="Times New Roman" w:cs="Times New Roman"/>
                <w:lang w:val="sr-Cyrl-CS"/>
              </w:rPr>
            </w:pPr>
            <w:r w:rsidRPr="00B61010">
              <w:rPr>
                <w:rFonts w:ascii="Times New Roman" w:hAnsi="Times New Roman" w:cs="Times New Roman"/>
                <w:lang w:val="sr-Cyrl-CS"/>
              </w:rPr>
              <w:t>- чланови стручног већа друствених наука</w:t>
            </w:r>
          </w:p>
          <w:p w14:paraId="4A660C51" w14:textId="77777777" w:rsidR="001F19D8" w:rsidRPr="00B61010" w:rsidRDefault="001F19D8" w:rsidP="003B3495">
            <w:pPr>
              <w:jc w:val="center"/>
              <w:rPr>
                <w:rFonts w:ascii="Times New Roman" w:hAnsi="Times New Roman" w:cs="Times New Roman"/>
                <w:lang w:val="sr-Cyrl-CS"/>
              </w:rPr>
            </w:pPr>
          </w:p>
        </w:tc>
      </w:tr>
      <w:bookmarkEnd w:id="294"/>
      <w:bookmarkEnd w:id="295"/>
      <w:bookmarkEnd w:id="296"/>
      <w:bookmarkEnd w:id="298"/>
    </w:tbl>
    <w:p w14:paraId="6175BBA3" w14:textId="77777777" w:rsidR="00F93C89" w:rsidRDefault="00F93C89">
      <w:pPr>
        <w:spacing w:after="0" w:line="240" w:lineRule="auto"/>
        <w:rPr>
          <w:rFonts w:ascii="Times New Roman" w:hAnsi="Times New Roman" w:cs="Times New Roman"/>
          <w:b/>
          <w:sz w:val="24"/>
          <w:szCs w:val="24"/>
          <w:lang w:val="sr-Cyrl-RS"/>
        </w:rPr>
      </w:pPr>
      <w:r>
        <w:rPr>
          <w:rFonts w:ascii="Times New Roman" w:hAnsi="Times New Roman" w:cs="Times New Roman"/>
          <w:b/>
          <w:sz w:val="24"/>
          <w:szCs w:val="24"/>
          <w:lang w:val="sr-Cyrl-RS"/>
        </w:rPr>
        <w:br w:type="page"/>
      </w:r>
    </w:p>
    <w:p w14:paraId="14E1571F" w14:textId="4CC84DB2" w:rsidR="006D26F7" w:rsidRPr="00B61010" w:rsidRDefault="006D26F7" w:rsidP="001D0A3D">
      <w:pPr>
        <w:pStyle w:val="Heading3"/>
        <w:rPr>
          <w:lang w:val="sr-Cyrl-RS"/>
        </w:rPr>
      </w:pPr>
      <w:bookmarkStart w:id="299" w:name="_Toc239863081"/>
      <w:bookmarkStart w:id="300" w:name="_Hlk207613650"/>
      <w:r w:rsidRPr="00B61010">
        <w:lastRenderedPageBreak/>
        <w:t>План рада Стручног већа природних наука</w:t>
      </w:r>
      <w:bookmarkEnd w:id="299"/>
      <w:r w:rsidRPr="00B61010">
        <w:t xml:space="preserve"> </w:t>
      </w:r>
    </w:p>
    <w:p w14:paraId="23D7F7A3" w14:textId="7CAC37C6" w:rsidR="006D26F7" w:rsidRPr="00B61010" w:rsidRDefault="006D26F7" w:rsidP="006D26F7">
      <w:pPr>
        <w:widowControl w:val="0"/>
        <w:spacing w:before="120" w:after="120"/>
        <w:ind w:right="-72"/>
        <w:rPr>
          <w:rFonts w:ascii="Times New Roman" w:hAnsi="Times New Roman" w:cs="Times New Roman"/>
          <w:sz w:val="24"/>
          <w:szCs w:val="24"/>
          <w:lang w:val="sr-Cyrl-CS"/>
        </w:rPr>
      </w:pPr>
      <w:r w:rsidRPr="00B61010">
        <w:rPr>
          <w:rFonts w:ascii="Times New Roman" w:hAnsi="Times New Roman" w:cs="Times New Roman"/>
          <w:sz w:val="24"/>
          <w:szCs w:val="24"/>
          <w:lang w:val="sr-Cyrl-CS"/>
        </w:rPr>
        <w:t>Стручно веће природних наука сачињавају:</w:t>
      </w:r>
    </w:p>
    <w:p w14:paraId="2F43E49C" w14:textId="77777777" w:rsidR="006D26F7" w:rsidRPr="00B61010" w:rsidRDefault="006D26F7" w:rsidP="0073482E">
      <w:pPr>
        <w:widowControl w:val="0"/>
        <w:spacing w:after="0" w:line="240" w:lineRule="auto"/>
        <w:ind w:right="-72"/>
        <w:rPr>
          <w:rFonts w:ascii="Times New Roman" w:hAnsi="Times New Roman" w:cs="Times New Roman"/>
          <w:sz w:val="24"/>
          <w:szCs w:val="24"/>
          <w:lang w:val="sr-Cyrl-CS"/>
        </w:rPr>
      </w:pPr>
      <w:r w:rsidRPr="00B61010">
        <w:rPr>
          <w:rFonts w:ascii="Times New Roman" w:hAnsi="Times New Roman" w:cs="Times New Roman"/>
          <w:sz w:val="24"/>
          <w:szCs w:val="24"/>
          <w:lang w:val="sr-Cyrl-CS"/>
        </w:rPr>
        <w:t>1.  Дијана Хунка Мићановић, наставник технике и технологије</w:t>
      </w:r>
    </w:p>
    <w:p w14:paraId="5AA5F795" w14:textId="4D67D4D9" w:rsidR="006D26F7" w:rsidRPr="00B61010" w:rsidRDefault="006D26F7" w:rsidP="0073482E">
      <w:pPr>
        <w:widowControl w:val="0"/>
        <w:spacing w:after="0" w:line="240" w:lineRule="auto"/>
        <w:ind w:right="-72"/>
        <w:rPr>
          <w:rFonts w:ascii="Times New Roman" w:hAnsi="Times New Roman" w:cs="Times New Roman"/>
          <w:sz w:val="24"/>
          <w:szCs w:val="24"/>
          <w:lang w:val="sr-Cyrl-CS"/>
        </w:rPr>
      </w:pPr>
      <w:r w:rsidRPr="00B61010">
        <w:rPr>
          <w:rFonts w:ascii="Times New Roman" w:hAnsi="Times New Roman" w:cs="Times New Roman"/>
          <w:sz w:val="24"/>
          <w:szCs w:val="24"/>
          <w:lang w:val="sr-Cyrl-CS"/>
        </w:rPr>
        <w:t xml:space="preserve">2.  </w:t>
      </w:r>
      <w:r w:rsidR="00F93C89">
        <w:rPr>
          <w:rFonts w:ascii="Times New Roman" w:hAnsi="Times New Roman" w:cs="Times New Roman"/>
          <w:sz w:val="24"/>
          <w:szCs w:val="24"/>
          <w:lang w:val="sr-Cyrl-CS"/>
        </w:rPr>
        <w:t>Дејан Јанић</w:t>
      </w:r>
      <w:r w:rsidRPr="00B61010">
        <w:rPr>
          <w:rFonts w:ascii="Times New Roman" w:hAnsi="Times New Roman" w:cs="Times New Roman"/>
          <w:sz w:val="24"/>
          <w:szCs w:val="24"/>
          <w:lang w:val="sr-Cyrl-CS"/>
        </w:rPr>
        <w:t>, наставник технике и технологије</w:t>
      </w:r>
    </w:p>
    <w:p w14:paraId="2C17F0D6" w14:textId="77777777" w:rsidR="006D26F7" w:rsidRPr="00B61010" w:rsidRDefault="006D26F7" w:rsidP="0073482E">
      <w:pPr>
        <w:widowControl w:val="0"/>
        <w:spacing w:after="0" w:line="240" w:lineRule="auto"/>
        <w:ind w:right="-72"/>
        <w:rPr>
          <w:rFonts w:ascii="Times New Roman" w:hAnsi="Times New Roman" w:cs="Times New Roman"/>
          <w:sz w:val="24"/>
          <w:szCs w:val="24"/>
          <w:lang w:val="sr-Cyrl-CS"/>
        </w:rPr>
      </w:pPr>
      <w:r w:rsidRPr="00B61010">
        <w:rPr>
          <w:rFonts w:ascii="Times New Roman" w:hAnsi="Times New Roman" w:cs="Times New Roman"/>
          <w:sz w:val="24"/>
          <w:szCs w:val="24"/>
          <w:lang w:val="sr-Cyrl-CS"/>
        </w:rPr>
        <w:t xml:space="preserve">3.  Даница Пејовић, наставник технике и технологије </w:t>
      </w:r>
    </w:p>
    <w:p w14:paraId="2D7F1630" w14:textId="77777777" w:rsidR="006D26F7" w:rsidRPr="00B61010" w:rsidRDefault="006D26F7" w:rsidP="0073482E">
      <w:pPr>
        <w:widowControl w:val="0"/>
        <w:spacing w:after="0" w:line="240" w:lineRule="auto"/>
        <w:ind w:right="-72"/>
        <w:rPr>
          <w:rFonts w:ascii="Times New Roman" w:hAnsi="Times New Roman" w:cs="Times New Roman"/>
          <w:sz w:val="24"/>
          <w:szCs w:val="24"/>
          <w:lang w:val="sr-Cyrl-CS"/>
        </w:rPr>
      </w:pPr>
      <w:r w:rsidRPr="00B61010">
        <w:rPr>
          <w:rFonts w:ascii="Times New Roman" w:hAnsi="Times New Roman" w:cs="Times New Roman"/>
          <w:sz w:val="24"/>
          <w:szCs w:val="24"/>
          <w:lang w:val="sr-Cyrl-CS"/>
        </w:rPr>
        <w:t>4.  Марија Варга, наставник информатике</w:t>
      </w:r>
    </w:p>
    <w:p w14:paraId="7F82FE1C" w14:textId="77777777" w:rsidR="006D26F7" w:rsidRPr="00B61010" w:rsidRDefault="006D26F7" w:rsidP="0073482E">
      <w:pPr>
        <w:widowControl w:val="0"/>
        <w:spacing w:after="0" w:line="240" w:lineRule="auto"/>
        <w:ind w:right="-72"/>
        <w:rPr>
          <w:rFonts w:ascii="Times New Roman" w:hAnsi="Times New Roman" w:cs="Times New Roman"/>
          <w:sz w:val="24"/>
          <w:szCs w:val="24"/>
          <w:lang w:val="sr-Cyrl-CS"/>
        </w:rPr>
      </w:pPr>
      <w:r w:rsidRPr="00B61010">
        <w:rPr>
          <w:rFonts w:ascii="Times New Roman" w:hAnsi="Times New Roman" w:cs="Times New Roman"/>
          <w:sz w:val="24"/>
          <w:szCs w:val="24"/>
          <w:lang w:val="sr-Cyrl-CS"/>
        </w:rPr>
        <w:t>5.  Ана Јовановић, наставник информатике</w:t>
      </w:r>
    </w:p>
    <w:p w14:paraId="5F5B6DBC" w14:textId="3F71F3E9" w:rsidR="006D26F7" w:rsidRPr="00B61010" w:rsidRDefault="006D26F7" w:rsidP="0073482E">
      <w:pPr>
        <w:widowControl w:val="0"/>
        <w:spacing w:after="0" w:line="240" w:lineRule="auto"/>
        <w:ind w:right="-72"/>
        <w:rPr>
          <w:rFonts w:ascii="Times New Roman" w:hAnsi="Times New Roman" w:cs="Times New Roman"/>
          <w:sz w:val="24"/>
          <w:szCs w:val="24"/>
          <w:lang w:val="sr-Cyrl-CS"/>
        </w:rPr>
      </w:pPr>
      <w:r w:rsidRPr="00B61010">
        <w:rPr>
          <w:rFonts w:ascii="Times New Roman" w:hAnsi="Times New Roman" w:cs="Times New Roman"/>
          <w:sz w:val="24"/>
          <w:szCs w:val="24"/>
          <w:lang w:val="sr-Cyrl-CS"/>
        </w:rPr>
        <w:t xml:space="preserve">6. </w:t>
      </w:r>
      <w:r w:rsidR="001D0A3D" w:rsidRPr="00B61010">
        <w:rPr>
          <w:rFonts w:ascii="Times New Roman" w:hAnsi="Times New Roman" w:cs="Times New Roman"/>
          <w:sz w:val="24"/>
          <w:szCs w:val="24"/>
          <w:lang w:val="sr-Cyrl-CS"/>
        </w:rPr>
        <w:t xml:space="preserve"> </w:t>
      </w:r>
      <w:r w:rsidRPr="00B61010">
        <w:rPr>
          <w:rFonts w:ascii="Times New Roman" w:hAnsi="Times New Roman" w:cs="Times New Roman"/>
          <w:sz w:val="24"/>
          <w:szCs w:val="24"/>
          <w:lang w:val="sr-Cyrl-CS"/>
        </w:rPr>
        <w:t>Ирена Јованчевић, наставник информатике</w:t>
      </w:r>
    </w:p>
    <w:p w14:paraId="518D9EFC" w14:textId="77777777" w:rsidR="006D26F7" w:rsidRPr="00B61010" w:rsidRDefault="006D26F7" w:rsidP="0073482E">
      <w:pPr>
        <w:widowControl w:val="0"/>
        <w:spacing w:after="0" w:line="240" w:lineRule="auto"/>
        <w:ind w:right="-72"/>
        <w:rPr>
          <w:rFonts w:ascii="Times New Roman" w:hAnsi="Times New Roman" w:cs="Times New Roman"/>
          <w:sz w:val="24"/>
          <w:szCs w:val="24"/>
          <w:lang w:val="sr-Cyrl-CS"/>
        </w:rPr>
      </w:pPr>
      <w:r w:rsidRPr="00B61010">
        <w:rPr>
          <w:rFonts w:ascii="Times New Roman" w:hAnsi="Times New Roman" w:cs="Times New Roman"/>
          <w:sz w:val="24"/>
          <w:szCs w:val="24"/>
          <w:lang w:val="sr-Cyrl-CS"/>
        </w:rPr>
        <w:t>7.  Невенка Јовановић, наставник математике</w:t>
      </w:r>
    </w:p>
    <w:p w14:paraId="411913A5" w14:textId="49A3E5EA" w:rsidR="006D26F7" w:rsidRPr="00B61010" w:rsidRDefault="006D26F7" w:rsidP="0073482E">
      <w:pPr>
        <w:widowControl w:val="0"/>
        <w:spacing w:after="0" w:line="240" w:lineRule="auto"/>
        <w:ind w:right="-72"/>
        <w:rPr>
          <w:rFonts w:ascii="Times New Roman" w:hAnsi="Times New Roman" w:cs="Times New Roman"/>
          <w:sz w:val="24"/>
          <w:szCs w:val="24"/>
          <w:lang w:val="sr-Cyrl-CS"/>
        </w:rPr>
      </w:pPr>
      <w:r w:rsidRPr="00B61010">
        <w:rPr>
          <w:rFonts w:ascii="Times New Roman" w:hAnsi="Times New Roman" w:cs="Times New Roman"/>
          <w:sz w:val="24"/>
          <w:szCs w:val="24"/>
          <w:lang w:val="sr-Cyrl-CS"/>
        </w:rPr>
        <w:t xml:space="preserve">8.  </w:t>
      </w:r>
      <w:r w:rsidR="00F93C89">
        <w:rPr>
          <w:rFonts w:ascii="Times New Roman" w:hAnsi="Times New Roman" w:cs="Times New Roman"/>
          <w:sz w:val="24"/>
          <w:szCs w:val="24"/>
          <w:lang w:val="sr-Cyrl-CS"/>
        </w:rPr>
        <w:t>Тања Пушкарић</w:t>
      </w:r>
      <w:r w:rsidRPr="00B61010">
        <w:rPr>
          <w:rFonts w:ascii="Times New Roman" w:hAnsi="Times New Roman" w:cs="Times New Roman"/>
          <w:sz w:val="24"/>
          <w:szCs w:val="24"/>
          <w:lang w:val="sr-Cyrl-CS"/>
        </w:rPr>
        <w:t>, наставник математике</w:t>
      </w:r>
      <w:r w:rsidR="00382C2C" w:rsidRPr="00B61010">
        <w:rPr>
          <w:rFonts w:ascii="Times New Roman" w:hAnsi="Times New Roman" w:cs="Times New Roman"/>
          <w:sz w:val="24"/>
          <w:szCs w:val="24"/>
          <w:lang w:val="sr-Cyrl-CS"/>
        </w:rPr>
        <w:t xml:space="preserve"> </w:t>
      </w:r>
      <w:r w:rsidRPr="00B61010">
        <w:rPr>
          <w:rFonts w:ascii="Times New Roman" w:hAnsi="Times New Roman" w:cs="Times New Roman"/>
          <w:sz w:val="24"/>
          <w:szCs w:val="24"/>
          <w:lang w:val="sr-Cyrl-CS"/>
        </w:rPr>
        <w:t>()</w:t>
      </w:r>
    </w:p>
    <w:p w14:paraId="7A138292" w14:textId="104D74DB" w:rsidR="006D26F7" w:rsidRPr="00B61010" w:rsidRDefault="006D26F7" w:rsidP="0073482E">
      <w:pPr>
        <w:widowControl w:val="0"/>
        <w:spacing w:after="0" w:line="240" w:lineRule="auto"/>
        <w:ind w:right="-72"/>
        <w:rPr>
          <w:rFonts w:ascii="Times New Roman" w:hAnsi="Times New Roman" w:cs="Times New Roman"/>
          <w:sz w:val="24"/>
          <w:szCs w:val="24"/>
          <w:lang w:val="sr-Cyrl-CS"/>
        </w:rPr>
      </w:pPr>
      <w:r w:rsidRPr="00B61010">
        <w:rPr>
          <w:rFonts w:ascii="Times New Roman" w:hAnsi="Times New Roman" w:cs="Times New Roman"/>
          <w:sz w:val="24"/>
          <w:szCs w:val="24"/>
          <w:lang w:val="sr-Cyrl-CS"/>
        </w:rPr>
        <w:t xml:space="preserve">9.  </w:t>
      </w:r>
      <w:r w:rsidR="00382C2C" w:rsidRPr="00B61010">
        <w:rPr>
          <w:rFonts w:ascii="Times New Roman" w:hAnsi="Times New Roman" w:cs="Times New Roman"/>
          <w:sz w:val="24"/>
          <w:szCs w:val="24"/>
          <w:lang w:val="sr-Cyrl-CS"/>
        </w:rPr>
        <w:t xml:space="preserve"> </w:t>
      </w:r>
      <w:r w:rsidRPr="00B61010">
        <w:rPr>
          <w:rFonts w:ascii="Times New Roman" w:hAnsi="Times New Roman" w:cs="Times New Roman"/>
          <w:sz w:val="24"/>
          <w:szCs w:val="24"/>
          <w:lang w:val="sr-Cyrl-CS"/>
        </w:rPr>
        <w:t>Марија Јовановић, наставник математике</w:t>
      </w:r>
    </w:p>
    <w:p w14:paraId="6098A0AF" w14:textId="0E99DDB0" w:rsidR="006D26F7" w:rsidRPr="00B61010" w:rsidRDefault="006D26F7" w:rsidP="0073482E">
      <w:pPr>
        <w:widowControl w:val="0"/>
        <w:spacing w:after="0" w:line="240" w:lineRule="auto"/>
        <w:ind w:right="-72"/>
        <w:rPr>
          <w:rFonts w:ascii="Times New Roman" w:hAnsi="Times New Roman" w:cs="Times New Roman"/>
          <w:sz w:val="24"/>
          <w:szCs w:val="24"/>
          <w:lang w:val="sr-Cyrl-CS"/>
        </w:rPr>
      </w:pPr>
      <w:r w:rsidRPr="00B61010">
        <w:rPr>
          <w:rFonts w:ascii="Times New Roman" w:hAnsi="Times New Roman" w:cs="Times New Roman"/>
          <w:sz w:val="24"/>
          <w:szCs w:val="24"/>
          <w:lang w:val="sr-Cyrl-CS"/>
        </w:rPr>
        <w:t>10.  Мирјана Чолић, наставник математике</w:t>
      </w:r>
    </w:p>
    <w:p w14:paraId="5A593656" w14:textId="36602875" w:rsidR="006D26F7" w:rsidRPr="00B61010" w:rsidRDefault="006D26F7" w:rsidP="0073482E">
      <w:pPr>
        <w:widowControl w:val="0"/>
        <w:spacing w:after="0" w:line="240" w:lineRule="auto"/>
        <w:ind w:right="-72"/>
        <w:rPr>
          <w:rFonts w:ascii="Times New Roman" w:hAnsi="Times New Roman" w:cs="Times New Roman"/>
          <w:sz w:val="24"/>
          <w:szCs w:val="24"/>
          <w:lang w:val="sr-Cyrl-CS"/>
        </w:rPr>
      </w:pPr>
      <w:r w:rsidRPr="00B61010">
        <w:rPr>
          <w:rFonts w:ascii="Times New Roman" w:hAnsi="Times New Roman" w:cs="Times New Roman"/>
          <w:sz w:val="24"/>
          <w:szCs w:val="24"/>
          <w:lang w:val="sr-Cyrl-CS"/>
        </w:rPr>
        <w:t>1</w:t>
      </w:r>
      <w:r w:rsidR="001D0A3D" w:rsidRPr="00B61010">
        <w:rPr>
          <w:rFonts w:ascii="Times New Roman" w:hAnsi="Times New Roman" w:cs="Times New Roman"/>
          <w:sz w:val="24"/>
          <w:szCs w:val="24"/>
          <w:lang w:val="sr-Cyrl-CS"/>
        </w:rPr>
        <w:t>1</w:t>
      </w:r>
      <w:r w:rsidRPr="00B61010">
        <w:rPr>
          <w:rFonts w:ascii="Times New Roman" w:hAnsi="Times New Roman" w:cs="Times New Roman"/>
          <w:sz w:val="24"/>
          <w:szCs w:val="24"/>
          <w:lang w:val="sr-Cyrl-CS"/>
        </w:rPr>
        <w:t>.  Драгана Мијаиловић, наставник биологије</w:t>
      </w:r>
    </w:p>
    <w:p w14:paraId="2B865623" w14:textId="7DEDCCB1" w:rsidR="006D26F7" w:rsidRPr="00B61010" w:rsidRDefault="006D26F7" w:rsidP="0073482E">
      <w:pPr>
        <w:widowControl w:val="0"/>
        <w:spacing w:after="0" w:line="240" w:lineRule="auto"/>
        <w:ind w:right="-72"/>
        <w:rPr>
          <w:rFonts w:ascii="Times New Roman" w:hAnsi="Times New Roman" w:cs="Times New Roman"/>
          <w:sz w:val="24"/>
          <w:szCs w:val="24"/>
          <w:lang w:val="sr-Cyrl-CS"/>
        </w:rPr>
      </w:pPr>
      <w:r w:rsidRPr="00B61010">
        <w:rPr>
          <w:rFonts w:ascii="Times New Roman" w:hAnsi="Times New Roman" w:cs="Times New Roman"/>
          <w:sz w:val="24"/>
          <w:szCs w:val="24"/>
          <w:lang w:val="sr-Cyrl-CS"/>
        </w:rPr>
        <w:t>1</w:t>
      </w:r>
      <w:r w:rsidR="001D0A3D" w:rsidRPr="00B61010">
        <w:rPr>
          <w:rFonts w:ascii="Times New Roman" w:hAnsi="Times New Roman" w:cs="Times New Roman"/>
          <w:sz w:val="24"/>
          <w:szCs w:val="24"/>
          <w:lang w:val="sr-Cyrl-CS"/>
        </w:rPr>
        <w:t>2</w:t>
      </w:r>
      <w:r w:rsidRPr="00B61010">
        <w:rPr>
          <w:rFonts w:ascii="Times New Roman" w:hAnsi="Times New Roman" w:cs="Times New Roman"/>
          <w:sz w:val="24"/>
          <w:szCs w:val="24"/>
          <w:lang w:val="sr-Cyrl-CS"/>
        </w:rPr>
        <w:t>.  Светлана Мијаиловић, наставник биологије</w:t>
      </w:r>
    </w:p>
    <w:p w14:paraId="5BA34ED6" w14:textId="6DD6FC15" w:rsidR="006D26F7" w:rsidRPr="00B61010" w:rsidRDefault="006D26F7" w:rsidP="0073482E">
      <w:pPr>
        <w:widowControl w:val="0"/>
        <w:spacing w:after="0" w:line="240" w:lineRule="auto"/>
        <w:ind w:right="-72"/>
        <w:rPr>
          <w:rFonts w:ascii="Times New Roman" w:hAnsi="Times New Roman" w:cs="Times New Roman"/>
          <w:sz w:val="24"/>
          <w:szCs w:val="24"/>
          <w:lang w:val="sr-Cyrl-CS"/>
        </w:rPr>
      </w:pPr>
      <w:r w:rsidRPr="00B61010">
        <w:rPr>
          <w:rFonts w:ascii="Times New Roman" w:hAnsi="Times New Roman" w:cs="Times New Roman"/>
          <w:sz w:val="24"/>
          <w:szCs w:val="24"/>
          <w:lang w:val="sr-Cyrl-CS"/>
        </w:rPr>
        <w:t>1</w:t>
      </w:r>
      <w:r w:rsidR="001D0A3D" w:rsidRPr="00B61010">
        <w:rPr>
          <w:rFonts w:ascii="Times New Roman" w:hAnsi="Times New Roman" w:cs="Times New Roman"/>
          <w:sz w:val="24"/>
          <w:szCs w:val="24"/>
          <w:lang w:val="sr-Cyrl-CS"/>
        </w:rPr>
        <w:t>3</w:t>
      </w:r>
      <w:r w:rsidRPr="00B61010">
        <w:rPr>
          <w:rFonts w:ascii="Times New Roman" w:hAnsi="Times New Roman" w:cs="Times New Roman"/>
          <w:sz w:val="24"/>
          <w:szCs w:val="24"/>
          <w:lang w:val="sr-Cyrl-CS"/>
        </w:rPr>
        <w:t>.  Ирена Василић, наставник хемије и биологије</w:t>
      </w:r>
    </w:p>
    <w:p w14:paraId="5B97BDA0" w14:textId="015B9540" w:rsidR="006D26F7" w:rsidRDefault="006D26F7" w:rsidP="0073482E">
      <w:pPr>
        <w:widowControl w:val="0"/>
        <w:spacing w:after="0" w:line="240" w:lineRule="auto"/>
        <w:ind w:right="-72"/>
        <w:rPr>
          <w:rFonts w:ascii="Times New Roman" w:hAnsi="Times New Roman" w:cs="Times New Roman"/>
          <w:sz w:val="24"/>
          <w:szCs w:val="24"/>
          <w:lang w:val="sr-Cyrl-CS"/>
        </w:rPr>
      </w:pPr>
      <w:r w:rsidRPr="00B61010">
        <w:rPr>
          <w:rFonts w:ascii="Times New Roman" w:hAnsi="Times New Roman" w:cs="Times New Roman"/>
          <w:sz w:val="24"/>
          <w:szCs w:val="24"/>
          <w:lang w:val="sr-Cyrl-CS"/>
        </w:rPr>
        <w:t>1</w:t>
      </w:r>
      <w:r w:rsidR="00F93C89">
        <w:rPr>
          <w:rFonts w:ascii="Times New Roman" w:hAnsi="Times New Roman" w:cs="Times New Roman"/>
          <w:sz w:val="24"/>
          <w:szCs w:val="24"/>
          <w:lang w:val="sr-Cyrl-CS"/>
        </w:rPr>
        <w:t>4</w:t>
      </w:r>
      <w:r w:rsidRPr="00B61010">
        <w:rPr>
          <w:rFonts w:ascii="Times New Roman" w:hAnsi="Times New Roman" w:cs="Times New Roman"/>
          <w:sz w:val="24"/>
          <w:szCs w:val="24"/>
          <w:lang w:val="sr-Cyrl-CS"/>
        </w:rPr>
        <w:t>.  Милица Здравковић, наставник физике</w:t>
      </w:r>
      <w:r w:rsidR="00F93C89" w:rsidRPr="00F93C89">
        <w:rPr>
          <w:rFonts w:ascii="Times New Roman" w:hAnsi="Times New Roman" w:cs="Times New Roman"/>
          <w:sz w:val="24"/>
          <w:szCs w:val="24"/>
          <w:lang w:val="sr-Cyrl-CS"/>
        </w:rPr>
        <w:t xml:space="preserve"> </w:t>
      </w:r>
      <w:r w:rsidR="00F93C89" w:rsidRPr="00B61010">
        <w:rPr>
          <w:rFonts w:ascii="Times New Roman" w:hAnsi="Times New Roman" w:cs="Times New Roman"/>
          <w:sz w:val="24"/>
          <w:szCs w:val="24"/>
          <w:lang w:val="sr-Cyrl-CS"/>
        </w:rPr>
        <w:t>руководилац већа</w:t>
      </w:r>
    </w:p>
    <w:p w14:paraId="014AAA3C" w14:textId="3B05915E" w:rsidR="00F93C89" w:rsidRPr="00B61010" w:rsidRDefault="00F93C89" w:rsidP="0073482E">
      <w:pPr>
        <w:widowControl w:val="0"/>
        <w:spacing w:after="0" w:line="240" w:lineRule="auto"/>
        <w:ind w:right="-72"/>
        <w:rPr>
          <w:rFonts w:ascii="Times New Roman" w:hAnsi="Times New Roman" w:cs="Times New Roman"/>
          <w:sz w:val="24"/>
          <w:szCs w:val="24"/>
          <w:lang w:val="sr-Cyrl-CS"/>
        </w:rPr>
      </w:pPr>
      <w:r>
        <w:rPr>
          <w:rFonts w:ascii="Times New Roman" w:hAnsi="Times New Roman" w:cs="Times New Roman"/>
          <w:sz w:val="24"/>
          <w:szCs w:val="24"/>
          <w:lang w:val="sr-Cyrl-CS"/>
        </w:rPr>
        <w:t xml:space="preserve">15. Јована Новаковић, </w:t>
      </w:r>
      <w:r w:rsidRPr="00B61010">
        <w:rPr>
          <w:rFonts w:ascii="Times New Roman" w:hAnsi="Times New Roman" w:cs="Times New Roman"/>
          <w:sz w:val="24"/>
          <w:szCs w:val="24"/>
          <w:lang w:val="sr-Cyrl-CS"/>
        </w:rPr>
        <w:t>наставник физике</w:t>
      </w:r>
    </w:p>
    <w:p w14:paraId="6752977D" w14:textId="5F3776D7" w:rsidR="006D26F7" w:rsidRPr="00B61010" w:rsidRDefault="006D26F7" w:rsidP="0073482E">
      <w:pPr>
        <w:widowControl w:val="0"/>
        <w:spacing w:after="0" w:line="240" w:lineRule="auto"/>
        <w:ind w:right="-72"/>
        <w:rPr>
          <w:rFonts w:ascii="Times New Roman" w:hAnsi="Times New Roman" w:cs="Times New Roman"/>
          <w:sz w:val="24"/>
          <w:szCs w:val="24"/>
          <w:lang w:val="sr-Cyrl-CS"/>
        </w:rPr>
      </w:pPr>
      <w:r w:rsidRPr="00B61010">
        <w:rPr>
          <w:rFonts w:ascii="Times New Roman" w:hAnsi="Times New Roman" w:cs="Times New Roman"/>
          <w:sz w:val="24"/>
          <w:szCs w:val="24"/>
          <w:lang w:val="sr-Cyrl-CS"/>
        </w:rPr>
        <w:t>1</w:t>
      </w:r>
      <w:r w:rsidR="001D0A3D" w:rsidRPr="00B61010">
        <w:rPr>
          <w:rFonts w:ascii="Times New Roman" w:hAnsi="Times New Roman" w:cs="Times New Roman"/>
          <w:sz w:val="24"/>
          <w:szCs w:val="24"/>
          <w:lang w:val="sr-Cyrl-CS"/>
        </w:rPr>
        <w:t>6</w:t>
      </w:r>
      <w:r w:rsidRPr="00B61010">
        <w:rPr>
          <w:rFonts w:ascii="Times New Roman" w:hAnsi="Times New Roman" w:cs="Times New Roman"/>
          <w:sz w:val="24"/>
          <w:szCs w:val="24"/>
          <w:lang w:val="sr-Cyrl-CS"/>
        </w:rPr>
        <w:t>.  Драженка Вујаковић, наставник хемије</w:t>
      </w:r>
    </w:p>
    <w:p w14:paraId="668A739E" w14:textId="77777777" w:rsidR="006D26F7" w:rsidRPr="00B61010" w:rsidRDefault="006D26F7" w:rsidP="006D26F7">
      <w:pPr>
        <w:widowControl w:val="0"/>
        <w:spacing w:before="120" w:after="120"/>
        <w:ind w:right="-72"/>
        <w:rPr>
          <w:lang w:val="sr-Cyrl-CS"/>
        </w:rPr>
      </w:pPr>
    </w:p>
    <w:tbl>
      <w:tblPr>
        <w:tblStyle w:val="TableGrid"/>
        <w:tblW w:w="0" w:type="auto"/>
        <w:tblLook w:val="04A0" w:firstRow="1" w:lastRow="0" w:firstColumn="1" w:lastColumn="0" w:noHBand="0" w:noVBand="1"/>
      </w:tblPr>
      <w:tblGrid>
        <w:gridCol w:w="1964"/>
        <w:gridCol w:w="5462"/>
        <w:gridCol w:w="1594"/>
      </w:tblGrid>
      <w:tr w:rsidR="00B61010" w:rsidRPr="00B61010" w14:paraId="0CB82F57" w14:textId="77777777" w:rsidTr="001D0A3D">
        <w:tc>
          <w:tcPr>
            <w:tcW w:w="1964" w:type="dxa"/>
          </w:tcPr>
          <w:bookmarkEnd w:id="300"/>
          <w:p w14:paraId="17BD85FA" w14:textId="77777777" w:rsidR="006D26F7" w:rsidRPr="00B61010" w:rsidRDefault="006D26F7" w:rsidP="00274E27">
            <w:pPr>
              <w:jc w:val="center"/>
              <w:rPr>
                <w:rFonts w:ascii="Times New Roman" w:hAnsi="Times New Roman" w:cs="Times New Roman"/>
                <w:b/>
                <w:sz w:val="28"/>
                <w:szCs w:val="28"/>
                <w:lang w:val="sr-Cyrl-RS"/>
              </w:rPr>
            </w:pPr>
            <w:r w:rsidRPr="00B61010">
              <w:rPr>
                <w:rFonts w:ascii="Times New Roman" w:hAnsi="Times New Roman" w:cs="Times New Roman"/>
                <w:b/>
                <w:sz w:val="28"/>
                <w:szCs w:val="28"/>
              </w:rPr>
              <w:t>Време реализације</w:t>
            </w:r>
          </w:p>
        </w:tc>
        <w:tc>
          <w:tcPr>
            <w:tcW w:w="5462" w:type="dxa"/>
          </w:tcPr>
          <w:p w14:paraId="5CC98EA0" w14:textId="77777777" w:rsidR="006D26F7" w:rsidRPr="00B61010" w:rsidRDefault="006D26F7" w:rsidP="00274E27">
            <w:pPr>
              <w:jc w:val="center"/>
              <w:rPr>
                <w:rFonts w:ascii="Times New Roman" w:hAnsi="Times New Roman" w:cs="Times New Roman"/>
                <w:b/>
                <w:sz w:val="28"/>
                <w:szCs w:val="28"/>
                <w:lang w:val="sr-Cyrl-RS"/>
              </w:rPr>
            </w:pPr>
            <w:r w:rsidRPr="00B61010">
              <w:rPr>
                <w:rFonts w:ascii="Times New Roman" w:hAnsi="Times New Roman" w:cs="Times New Roman"/>
                <w:b/>
                <w:sz w:val="28"/>
                <w:szCs w:val="28"/>
              </w:rPr>
              <w:t>Активност</w:t>
            </w:r>
          </w:p>
        </w:tc>
        <w:tc>
          <w:tcPr>
            <w:tcW w:w="1594" w:type="dxa"/>
          </w:tcPr>
          <w:p w14:paraId="3B7182EA" w14:textId="77777777" w:rsidR="006D26F7" w:rsidRPr="00B61010" w:rsidRDefault="006D26F7" w:rsidP="00274E27">
            <w:pPr>
              <w:jc w:val="center"/>
              <w:rPr>
                <w:rFonts w:ascii="Times New Roman" w:hAnsi="Times New Roman" w:cs="Times New Roman"/>
                <w:b/>
                <w:sz w:val="28"/>
                <w:szCs w:val="28"/>
                <w:lang w:val="sr-Cyrl-RS"/>
              </w:rPr>
            </w:pPr>
            <w:r w:rsidRPr="00B61010">
              <w:rPr>
                <w:rFonts w:ascii="Times New Roman" w:hAnsi="Times New Roman" w:cs="Times New Roman"/>
                <w:b/>
                <w:sz w:val="28"/>
                <w:szCs w:val="28"/>
              </w:rPr>
              <w:t>Носилац посла</w:t>
            </w:r>
          </w:p>
        </w:tc>
      </w:tr>
      <w:tr w:rsidR="00B61010" w:rsidRPr="00B61010" w14:paraId="162E79A0" w14:textId="77777777" w:rsidTr="001D0A3D">
        <w:tc>
          <w:tcPr>
            <w:tcW w:w="1964" w:type="dxa"/>
          </w:tcPr>
          <w:p w14:paraId="10FCD867" w14:textId="77777777" w:rsidR="006D26F7" w:rsidRPr="00B61010" w:rsidRDefault="006D26F7" w:rsidP="00274E27">
            <w:pPr>
              <w:rPr>
                <w:rFonts w:ascii="Times New Roman" w:hAnsi="Times New Roman" w:cs="Times New Roman"/>
                <w:sz w:val="24"/>
                <w:szCs w:val="24"/>
                <w:lang w:val="sr-Cyrl-RS"/>
              </w:rPr>
            </w:pPr>
            <w:r w:rsidRPr="00B61010">
              <w:rPr>
                <w:rFonts w:ascii="Times New Roman" w:hAnsi="Times New Roman" w:cs="Times New Roman"/>
                <w:sz w:val="24"/>
                <w:szCs w:val="24"/>
                <w:lang w:val="sr-Cyrl-RS"/>
              </w:rPr>
              <w:t>Септембар-октобар</w:t>
            </w:r>
          </w:p>
        </w:tc>
        <w:tc>
          <w:tcPr>
            <w:tcW w:w="5462" w:type="dxa"/>
          </w:tcPr>
          <w:p w14:paraId="4F0698F2" w14:textId="77777777" w:rsidR="006D26F7" w:rsidRPr="00B61010" w:rsidRDefault="006D26F7">
            <w:pPr>
              <w:numPr>
                <w:ilvl w:val="0"/>
                <w:numId w:val="170"/>
              </w:numPr>
              <w:spacing w:after="0" w:line="240" w:lineRule="auto"/>
              <w:rPr>
                <w:rFonts w:ascii="Times New Roman" w:hAnsi="Times New Roman" w:cs="Times New Roman"/>
                <w:sz w:val="24"/>
                <w:szCs w:val="24"/>
                <w:lang w:val="sr-Cyrl-CS"/>
              </w:rPr>
            </w:pPr>
            <w:r w:rsidRPr="00B61010">
              <w:rPr>
                <w:rFonts w:ascii="Times New Roman" w:hAnsi="Times New Roman" w:cs="Times New Roman"/>
                <w:sz w:val="24"/>
                <w:szCs w:val="24"/>
                <w:lang w:val="sr-Cyrl-CS"/>
              </w:rPr>
              <w:t>Тимско планирање васпитно-образовног рада (годишње, месечно, дневно)</w:t>
            </w:r>
          </w:p>
          <w:p w14:paraId="4B26583A" w14:textId="77777777" w:rsidR="006D26F7" w:rsidRPr="00B61010" w:rsidRDefault="006D26F7">
            <w:pPr>
              <w:numPr>
                <w:ilvl w:val="0"/>
                <w:numId w:val="170"/>
              </w:numPr>
              <w:spacing w:after="0" w:line="240" w:lineRule="auto"/>
              <w:rPr>
                <w:rFonts w:ascii="Times New Roman" w:hAnsi="Times New Roman" w:cs="Times New Roman"/>
                <w:sz w:val="24"/>
                <w:szCs w:val="24"/>
                <w:lang w:val="sr-Cyrl-CS"/>
              </w:rPr>
            </w:pPr>
            <w:r w:rsidRPr="00B61010">
              <w:rPr>
                <w:rFonts w:ascii="Times New Roman" w:eastAsia="Calibri" w:hAnsi="Times New Roman" w:cs="Times New Roman"/>
                <w:sz w:val="24"/>
                <w:szCs w:val="24"/>
              </w:rPr>
              <w:t>Израда распореда проверавања знања: писмени задаци, контролне вежбе, иницијално и годишње тестирање ученика</w:t>
            </w:r>
          </w:p>
          <w:p w14:paraId="1B5004CE" w14:textId="72C58BC7" w:rsidR="006D26F7" w:rsidRPr="00B61010" w:rsidRDefault="006D26F7">
            <w:pPr>
              <w:numPr>
                <w:ilvl w:val="0"/>
                <w:numId w:val="170"/>
              </w:numPr>
              <w:spacing w:after="0" w:line="240" w:lineRule="auto"/>
              <w:rPr>
                <w:rFonts w:ascii="Times New Roman" w:hAnsi="Times New Roman" w:cs="Times New Roman"/>
                <w:sz w:val="24"/>
                <w:szCs w:val="24"/>
                <w:lang w:val="sr-Cyrl-CS"/>
              </w:rPr>
            </w:pPr>
            <w:r w:rsidRPr="00B61010">
              <w:rPr>
                <w:rFonts w:ascii="Times New Roman" w:hAnsi="Times New Roman" w:cs="Times New Roman"/>
                <w:sz w:val="24"/>
                <w:szCs w:val="24"/>
              </w:rPr>
              <w:t>Иницијално тестирање (израда тестова, спровођење, анализа резултата)</w:t>
            </w:r>
          </w:p>
          <w:p w14:paraId="67D5070F" w14:textId="77777777" w:rsidR="006D26F7" w:rsidRPr="00B61010" w:rsidRDefault="006D26F7">
            <w:pPr>
              <w:numPr>
                <w:ilvl w:val="0"/>
                <w:numId w:val="170"/>
              </w:numPr>
              <w:spacing w:after="0" w:line="240" w:lineRule="auto"/>
              <w:rPr>
                <w:rFonts w:ascii="Times New Roman" w:hAnsi="Times New Roman" w:cs="Times New Roman"/>
                <w:sz w:val="24"/>
                <w:szCs w:val="24"/>
                <w:lang w:val="sr-Cyrl-CS"/>
              </w:rPr>
            </w:pPr>
            <w:r w:rsidRPr="00B61010">
              <w:rPr>
                <w:rFonts w:ascii="Times New Roman" w:hAnsi="Times New Roman" w:cs="Times New Roman"/>
                <w:sz w:val="24"/>
                <w:szCs w:val="24"/>
                <w:lang w:val="sr-Cyrl-CS"/>
              </w:rPr>
              <w:t>Снабдевеност ученика уџбеницима и прибором</w:t>
            </w:r>
          </w:p>
          <w:p w14:paraId="727CBB70" w14:textId="77777777" w:rsidR="006D26F7" w:rsidRPr="00B61010" w:rsidRDefault="006D26F7">
            <w:pPr>
              <w:pStyle w:val="ListParagraph"/>
              <w:numPr>
                <w:ilvl w:val="0"/>
                <w:numId w:val="170"/>
              </w:numPr>
              <w:spacing w:after="0" w:line="240" w:lineRule="auto"/>
              <w:rPr>
                <w:rFonts w:ascii="Times New Roman" w:hAnsi="Times New Roman"/>
                <w:b/>
                <w:sz w:val="24"/>
                <w:szCs w:val="24"/>
                <w:lang w:val="sr-Cyrl-RS"/>
              </w:rPr>
            </w:pPr>
            <w:r w:rsidRPr="00B61010">
              <w:rPr>
                <w:rFonts w:ascii="Times New Roman" w:hAnsi="Times New Roman"/>
                <w:sz w:val="24"/>
                <w:szCs w:val="24"/>
                <w:lang w:val="sr-Cyrl-CS"/>
              </w:rPr>
              <w:t>Евидентирање и укључивање ученика у рад  допунске и додатне наставе</w:t>
            </w:r>
          </w:p>
          <w:p w14:paraId="362FB498" w14:textId="77777777" w:rsidR="006D26F7" w:rsidRPr="00B61010" w:rsidRDefault="006D26F7">
            <w:pPr>
              <w:pStyle w:val="ListParagraph"/>
              <w:numPr>
                <w:ilvl w:val="0"/>
                <w:numId w:val="170"/>
              </w:numPr>
              <w:spacing w:after="0" w:line="240" w:lineRule="auto"/>
              <w:rPr>
                <w:rFonts w:ascii="Times New Roman" w:hAnsi="Times New Roman"/>
                <w:b/>
                <w:sz w:val="24"/>
                <w:szCs w:val="24"/>
                <w:lang w:val="sr-Cyrl-RS"/>
              </w:rPr>
            </w:pPr>
            <w:r w:rsidRPr="00B61010">
              <w:rPr>
                <w:rFonts w:ascii="Times New Roman" w:hAnsi="Times New Roman"/>
                <w:sz w:val="24"/>
                <w:szCs w:val="24"/>
                <w:lang w:val="sr-Cyrl-CS"/>
              </w:rPr>
              <w:t>Евидентирање ученика који наставу прате по ИОП-у</w:t>
            </w:r>
          </w:p>
          <w:p w14:paraId="5F2FFD43" w14:textId="77777777" w:rsidR="006D26F7" w:rsidRPr="00B61010" w:rsidRDefault="006D26F7">
            <w:pPr>
              <w:numPr>
                <w:ilvl w:val="0"/>
                <w:numId w:val="170"/>
              </w:numPr>
              <w:spacing w:after="0" w:line="240" w:lineRule="auto"/>
              <w:rPr>
                <w:rFonts w:ascii="Times New Roman" w:hAnsi="Times New Roman" w:cs="Times New Roman"/>
                <w:sz w:val="24"/>
                <w:szCs w:val="24"/>
                <w:lang w:val="sr-Cyrl-CS" w:bidi="en-US"/>
              </w:rPr>
            </w:pPr>
            <w:r w:rsidRPr="00B61010">
              <w:rPr>
                <w:rFonts w:ascii="Times New Roman" w:hAnsi="Times New Roman" w:cs="Times New Roman"/>
                <w:sz w:val="24"/>
                <w:szCs w:val="24"/>
                <w:lang w:val="sr-Cyrl-CS" w:bidi="en-US"/>
              </w:rPr>
              <w:t>План остваривања развојних циљева утврђених Развојним планом школе</w:t>
            </w:r>
          </w:p>
          <w:p w14:paraId="4F13EF92" w14:textId="77777777" w:rsidR="006D26F7" w:rsidRPr="00B61010" w:rsidRDefault="006D26F7">
            <w:pPr>
              <w:numPr>
                <w:ilvl w:val="0"/>
                <w:numId w:val="170"/>
              </w:numPr>
              <w:spacing w:after="0" w:line="240" w:lineRule="auto"/>
              <w:rPr>
                <w:rFonts w:ascii="Times New Roman" w:hAnsi="Times New Roman" w:cs="Times New Roman"/>
                <w:sz w:val="24"/>
                <w:szCs w:val="24"/>
                <w:lang w:val="sr-Cyrl-CS" w:bidi="en-US"/>
              </w:rPr>
            </w:pPr>
            <w:r w:rsidRPr="00B61010">
              <w:rPr>
                <w:rFonts w:ascii="Times New Roman" w:hAnsi="Times New Roman" w:cs="Times New Roman"/>
                <w:sz w:val="24"/>
                <w:szCs w:val="24"/>
                <w:lang w:val="sr-Cyrl-RS" w:bidi="en-US"/>
              </w:rPr>
              <w:t>План извођења једнодневног излета ученика у организацији актива наставника биологије</w:t>
            </w:r>
          </w:p>
          <w:p w14:paraId="3E6D77CE" w14:textId="4ED46ADD" w:rsidR="006D26F7" w:rsidRPr="00B61010" w:rsidRDefault="006D26F7">
            <w:pPr>
              <w:pStyle w:val="ListParagraph"/>
              <w:numPr>
                <w:ilvl w:val="0"/>
                <w:numId w:val="170"/>
              </w:numPr>
              <w:spacing w:after="0" w:line="240" w:lineRule="auto"/>
              <w:rPr>
                <w:rFonts w:ascii="Times New Roman" w:hAnsi="Times New Roman"/>
                <w:b/>
                <w:sz w:val="28"/>
                <w:szCs w:val="28"/>
                <w:lang w:val="sr-Cyrl-RS"/>
              </w:rPr>
            </w:pPr>
            <w:r w:rsidRPr="00B61010">
              <w:rPr>
                <w:rFonts w:ascii="Times New Roman" w:eastAsia="Calibri" w:hAnsi="Times New Roman"/>
                <w:sz w:val="24"/>
                <w:szCs w:val="24"/>
              </w:rPr>
              <w:t>План стручног усавршавања наставника</w:t>
            </w:r>
          </w:p>
        </w:tc>
        <w:tc>
          <w:tcPr>
            <w:tcW w:w="1594" w:type="dxa"/>
          </w:tcPr>
          <w:p w14:paraId="0899FA92" w14:textId="77777777" w:rsidR="006D26F7" w:rsidRPr="00B61010" w:rsidRDefault="006D26F7" w:rsidP="00274E27">
            <w:pPr>
              <w:rPr>
                <w:rFonts w:ascii="Times New Roman" w:hAnsi="Times New Roman" w:cs="Times New Roman"/>
                <w:b/>
                <w:sz w:val="28"/>
                <w:szCs w:val="28"/>
                <w:lang w:val="sr-Cyrl-RS"/>
              </w:rPr>
            </w:pPr>
            <w:r w:rsidRPr="00B61010">
              <w:rPr>
                <w:rFonts w:ascii="Times New Roman" w:hAnsi="Times New Roman" w:cs="Times New Roman"/>
                <w:sz w:val="24"/>
                <w:szCs w:val="24"/>
              </w:rPr>
              <w:t>Чланови већа</w:t>
            </w:r>
          </w:p>
        </w:tc>
      </w:tr>
      <w:tr w:rsidR="00B61010" w:rsidRPr="00B61010" w14:paraId="048E4548" w14:textId="77777777" w:rsidTr="001D0A3D">
        <w:tc>
          <w:tcPr>
            <w:tcW w:w="1964" w:type="dxa"/>
          </w:tcPr>
          <w:p w14:paraId="0FFCA6A6" w14:textId="77777777" w:rsidR="006D26F7" w:rsidRPr="00B61010" w:rsidRDefault="006D26F7" w:rsidP="00274E27">
            <w:pPr>
              <w:rPr>
                <w:rFonts w:ascii="Times New Roman" w:hAnsi="Times New Roman" w:cs="Times New Roman"/>
                <w:sz w:val="24"/>
                <w:szCs w:val="24"/>
                <w:lang w:val="sr-Cyrl-RS"/>
              </w:rPr>
            </w:pPr>
            <w:r w:rsidRPr="00B61010">
              <w:rPr>
                <w:rFonts w:ascii="Times New Roman" w:hAnsi="Times New Roman" w:cs="Times New Roman"/>
                <w:sz w:val="24"/>
                <w:szCs w:val="24"/>
                <w:lang w:val="sr-Cyrl-CS"/>
              </w:rPr>
              <w:t>Новембар- децембар</w:t>
            </w:r>
          </w:p>
        </w:tc>
        <w:tc>
          <w:tcPr>
            <w:tcW w:w="5462" w:type="dxa"/>
          </w:tcPr>
          <w:p w14:paraId="6A91F8A2" w14:textId="77777777" w:rsidR="006D26F7" w:rsidRPr="00B61010" w:rsidRDefault="006D26F7">
            <w:pPr>
              <w:numPr>
                <w:ilvl w:val="0"/>
                <w:numId w:val="165"/>
              </w:numPr>
              <w:spacing w:after="0" w:line="240" w:lineRule="auto"/>
              <w:rPr>
                <w:rFonts w:ascii="Times New Roman" w:hAnsi="Times New Roman" w:cs="Times New Roman"/>
                <w:sz w:val="24"/>
                <w:szCs w:val="24"/>
                <w:lang w:val="sr-Cyrl-CS"/>
              </w:rPr>
            </w:pPr>
            <w:r w:rsidRPr="00B61010">
              <w:rPr>
                <w:rFonts w:ascii="Times New Roman" w:hAnsi="Times New Roman" w:cs="Times New Roman"/>
                <w:sz w:val="24"/>
                <w:szCs w:val="24"/>
                <w:lang w:val="sr-Cyrl-CS"/>
              </w:rPr>
              <w:t>Анализа успеха ученика на крају првог тромесечја и предлог мера за побољшање</w:t>
            </w:r>
          </w:p>
          <w:p w14:paraId="7CFC3FE1" w14:textId="77777777" w:rsidR="006D26F7" w:rsidRPr="00B61010" w:rsidRDefault="006D26F7">
            <w:pPr>
              <w:numPr>
                <w:ilvl w:val="0"/>
                <w:numId w:val="165"/>
              </w:numPr>
              <w:spacing w:after="0" w:line="240" w:lineRule="auto"/>
              <w:rPr>
                <w:rFonts w:ascii="Times New Roman" w:hAnsi="Times New Roman" w:cs="Times New Roman"/>
                <w:sz w:val="24"/>
                <w:szCs w:val="24"/>
                <w:lang w:val="sr-Cyrl-CS"/>
              </w:rPr>
            </w:pPr>
            <w:r w:rsidRPr="00B61010">
              <w:rPr>
                <w:rFonts w:ascii="Times New Roman" w:hAnsi="Times New Roman" w:cs="Times New Roman"/>
                <w:sz w:val="24"/>
                <w:szCs w:val="24"/>
                <w:lang w:val="sr-Cyrl-CS"/>
              </w:rPr>
              <w:t>Планирање и реализација посете ученика Фестивалу науке у Београду</w:t>
            </w:r>
          </w:p>
          <w:p w14:paraId="492E7280" w14:textId="6731CF06" w:rsidR="006D26F7" w:rsidRPr="00B61010" w:rsidRDefault="006D26F7">
            <w:pPr>
              <w:numPr>
                <w:ilvl w:val="0"/>
                <w:numId w:val="165"/>
              </w:numPr>
              <w:spacing w:after="0" w:line="240" w:lineRule="auto"/>
              <w:rPr>
                <w:rFonts w:ascii="Times New Roman" w:hAnsi="Times New Roman" w:cs="Times New Roman"/>
                <w:sz w:val="24"/>
                <w:szCs w:val="24"/>
                <w:lang w:val="sr-Cyrl-CS"/>
              </w:rPr>
            </w:pPr>
            <w:r w:rsidRPr="00B61010">
              <w:rPr>
                <w:rFonts w:ascii="Times New Roman" w:hAnsi="Times New Roman"/>
                <w:sz w:val="24"/>
                <w:szCs w:val="24"/>
                <w:lang w:val="sr-Cyrl-CS"/>
              </w:rPr>
              <w:t>Припрема ученика за предстојећа такмичења</w:t>
            </w:r>
          </w:p>
        </w:tc>
        <w:tc>
          <w:tcPr>
            <w:tcW w:w="1594" w:type="dxa"/>
          </w:tcPr>
          <w:p w14:paraId="15EB7258" w14:textId="77777777" w:rsidR="006D26F7" w:rsidRPr="00B61010" w:rsidRDefault="006D26F7" w:rsidP="00274E27">
            <w:pPr>
              <w:rPr>
                <w:b/>
                <w:sz w:val="28"/>
                <w:szCs w:val="28"/>
                <w:lang w:val="sr-Cyrl-RS"/>
              </w:rPr>
            </w:pPr>
            <w:r w:rsidRPr="00B61010">
              <w:rPr>
                <w:rFonts w:ascii="Times New Roman" w:hAnsi="Times New Roman" w:cs="Times New Roman"/>
                <w:sz w:val="24"/>
                <w:szCs w:val="24"/>
              </w:rPr>
              <w:t>Чланови већа</w:t>
            </w:r>
          </w:p>
        </w:tc>
      </w:tr>
      <w:tr w:rsidR="00B61010" w:rsidRPr="00B61010" w14:paraId="6C65C585" w14:textId="77777777" w:rsidTr="001D0A3D">
        <w:tc>
          <w:tcPr>
            <w:tcW w:w="1964" w:type="dxa"/>
          </w:tcPr>
          <w:p w14:paraId="61048E2E" w14:textId="77777777" w:rsidR="006D26F7" w:rsidRPr="00B61010" w:rsidRDefault="006D26F7" w:rsidP="00274E27">
            <w:pPr>
              <w:rPr>
                <w:b/>
                <w:sz w:val="28"/>
                <w:szCs w:val="28"/>
                <w:lang w:val="sr-Cyrl-RS"/>
              </w:rPr>
            </w:pPr>
            <w:r w:rsidRPr="00B61010">
              <w:rPr>
                <w:rFonts w:ascii="Times New Roman" w:hAnsi="Times New Roman" w:cs="Times New Roman"/>
                <w:sz w:val="24"/>
                <w:szCs w:val="24"/>
                <w:lang w:val="sr-Cyrl-CS"/>
              </w:rPr>
              <w:lastRenderedPageBreak/>
              <w:t>Јануар- фебруар</w:t>
            </w:r>
          </w:p>
        </w:tc>
        <w:tc>
          <w:tcPr>
            <w:tcW w:w="5462" w:type="dxa"/>
          </w:tcPr>
          <w:p w14:paraId="06CF6F4E" w14:textId="77777777" w:rsidR="006D26F7" w:rsidRPr="00B61010" w:rsidRDefault="006D26F7">
            <w:pPr>
              <w:numPr>
                <w:ilvl w:val="0"/>
                <w:numId w:val="166"/>
              </w:numPr>
              <w:spacing w:after="0" w:line="240" w:lineRule="auto"/>
              <w:rPr>
                <w:rFonts w:ascii="Times New Roman" w:hAnsi="Times New Roman" w:cs="Times New Roman"/>
                <w:sz w:val="24"/>
                <w:szCs w:val="24"/>
                <w:lang w:val="sr-Cyrl-CS"/>
              </w:rPr>
            </w:pPr>
            <w:r w:rsidRPr="00B61010">
              <w:rPr>
                <w:rFonts w:ascii="Times New Roman" w:hAnsi="Times New Roman" w:cs="Times New Roman"/>
                <w:sz w:val="24"/>
                <w:szCs w:val="24"/>
                <w:lang w:val="sr-Cyrl-CS"/>
              </w:rPr>
              <w:t>Анализа успеха ученика на крају првог полугодишта и мере за побољшање</w:t>
            </w:r>
          </w:p>
          <w:p w14:paraId="5EEDA8B9" w14:textId="77777777" w:rsidR="006D26F7" w:rsidRPr="00B61010" w:rsidRDefault="006D26F7">
            <w:pPr>
              <w:numPr>
                <w:ilvl w:val="0"/>
                <w:numId w:val="166"/>
              </w:numPr>
              <w:spacing w:after="0" w:line="240" w:lineRule="auto"/>
              <w:rPr>
                <w:rFonts w:ascii="Times New Roman" w:hAnsi="Times New Roman" w:cs="Times New Roman"/>
                <w:sz w:val="24"/>
                <w:szCs w:val="24"/>
                <w:lang w:val="sr-Cyrl-CS"/>
              </w:rPr>
            </w:pPr>
            <w:r w:rsidRPr="00B61010">
              <w:rPr>
                <w:rFonts w:ascii="Times New Roman" w:hAnsi="Times New Roman" w:cs="Times New Roman"/>
                <w:sz w:val="24"/>
                <w:szCs w:val="24"/>
                <w:lang w:val="sr-Cyrl-CS"/>
              </w:rPr>
              <w:t>Реализација фонда часова редовне, допунске и додатне наставе, ваннаставних и слободних наставних активности и анализа рада истих</w:t>
            </w:r>
          </w:p>
          <w:p w14:paraId="5E6EB38C" w14:textId="77777777" w:rsidR="006D26F7" w:rsidRPr="00B61010" w:rsidRDefault="006D26F7">
            <w:pPr>
              <w:numPr>
                <w:ilvl w:val="0"/>
                <w:numId w:val="166"/>
              </w:numPr>
              <w:spacing w:after="0" w:line="240" w:lineRule="auto"/>
              <w:rPr>
                <w:rFonts w:ascii="Times New Roman" w:hAnsi="Times New Roman" w:cs="Times New Roman"/>
                <w:sz w:val="24"/>
                <w:szCs w:val="24"/>
                <w:lang w:val="sr-Cyrl-CS"/>
              </w:rPr>
            </w:pPr>
            <w:r w:rsidRPr="00B61010">
              <w:rPr>
                <w:rFonts w:ascii="Times New Roman" w:hAnsi="Times New Roman" w:cs="Times New Roman"/>
                <w:sz w:val="24"/>
                <w:szCs w:val="24"/>
              </w:rPr>
              <w:t>Планирање реализације припремне наставе, за  полагање завршног испита, за ученике осмих разреда</w:t>
            </w:r>
          </w:p>
          <w:p w14:paraId="57EAE2BE" w14:textId="77777777" w:rsidR="006D26F7" w:rsidRPr="00B61010" w:rsidRDefault="006D26F7">
            <w:pPr>
              <w:numPr>
                <w:ilvl w:val="0"/>
                <w:numId w:val="166"/>
              </w:numPr>
              <w:spacing w:after="0" w:line="240" w:lineRule="auto"/>
              <w:rPr>
                <w:rFonts w:ascii="Times New Roman" w:hAnsi="Times New Roman" w:cs="Times New Roman"/>
                <w:sz w:val="24"/>
                <w:szCs w:val="24"/>
                <w:lang w:val="sr-Cyrl-CS"/>
              </w:rPr>
            </w:pPr>
            <w:r w:rsidRPr="00B61010">
              <w:rPr>
                <w:rFonts w:ascii="Times New Roman" w:hAnsi="Times New Roman" w:cs="Times New Roman"/>
                <w:sz w:val="24"/>
                <w:szCs w:val="24"/>
                <w:lang w:val="sr-Cyrl-CS"/>
              </w:rPr>
              <w:t>Анализа остварености циљева утврђених Развојним планом школе</w:t>
            </w:r>
          </w:p>
          <w:p w14:paraId="28D61524" w14:textId="3B189A36" w:rsidR="006D26F7" w:rsidRPr="00B61010" w:rsidRDefault="006D26F7">
            <w:pPr>
              <w:numPr>
                <w:ilvl w:val="0"/>
                <w:numId w:val="166"/>
              </w:numPr>
              <w:spacing w:after="0" w:line="240" w:lineRule="auto"/>
              <w:rPr>
                <w:rFonts w:ascii="Times New Roman" w:hAnsi="Times New Roman" w:cs="Times New Roman"/>
                <w:sz w:val="24"/>
                <w:szCs w:val="24"/>
                <w:lang w:val="sr-Cyrl-CS"/>
              </w:rPr>
            </w:pPr>
            <w:r w:rsidRPr="00B61010">
              <w:rPr>
                <w:rFonts w:ascii="Times New Roman" w:hAnsi="Times New Roman" w:cs="Times New Roman"/>
                <w:sz w:val="24"/>
                <w:szCs w:val="24"/>
                <w:lang w:val="sr-Cyrl-CS"/>
              </w:rPr>
              <w:t>Извештај са стручних усавршавања</w:t>
            </w:r>
          </w:p>
        </w:tc>
        <w:tc>
          <w:tcPr>
            <w:tcW w:w="1594" w:type="dxa"/>
          </w:tcPr>
          <w:p w14:paraId="37F5D128" w14:textId="77777777" w:rsidR="006D26F7" w:rsidRPr="00B61010" w:rsidRDefault="006D26F7" w:rsidP="00274E27">
            <w:pPr>
              <w:rPr>
                <w:b/>
                <w:sz w:val="28"/>
                <w:szCs w:val="28"/>
                <w:lang w:val="sr-Cyrl-RS"/>
              </w:rPr>
            </w:pPr>
            <w:r w:rsidRPr="00B61010">
              <w:rPr>
                <w:rFonts w:ascii="Times New Roman" w:hAnsi="Times New Roman" w:cs="Times New Roman"/>
                <w:sz w:val="24"/>
                <w:szCs w:val="24"/>
              </w:rPr>
              <w:t>Чланови већа</w:t>
            </w:r>
          </w:p>
        </w:tc>
      </w:tr>
      <w:tr w:rsidR="00B61010" w:rsidRPr="00B61010" w14:paraId="22D1090C" w14:textId="77777777" w:rsidTr="001D0A3D">
        <w:tc>
          <w:tcPr>
            <w:tcW w:w="1964" w:type="dxa"/>
          </w:tcPr>
          <w:p w14:paraId="17575EED" w14:textId="77777777" w:rsidR="006D26F7" w:rsidRPr="00B61010" w:rsidRDefault="006D26F7" w:rsidP="00274E27">
            <w:pPr>
              <w:rPr>
                <w:rFonts w:ascii="Times New Roman" w:hAnsi="Times New Roman" w:cs="Times New Roman"/>
                <w:b/>
                <w:sz w:val="28"/>
                <w:szCs w:val="28"/>
                <w:lang w:val="sr-Cyrl-RS"/>
              </w:rPr>
            </w:pPr>
            <w:r w:rsidRPr="00B61010">
              <w:rPr>
                <w:rFonts w:ascii="Times New Roman" w:hAnsi="Times New Roman" w:cs="Times New Roman"/>
                <w:lang w:val="sr-Cyrl-CS"/>
              </w:rPr>
              <w:t>Март- април</w:t>
            </w:r>
          </w:p>
        </w:tc>
        <w:tc>
          <w:tcPr>
            <w:tcW w:w="5462" w:type="dxa"/>
          </w:tcPr>
          <w:p w14:paraId="0DE17B40" w14:textId="77777777" w:rsidR="006D26F7" w:rsidRPr="00B61010" w:rsidRDefault="006D26F7">
            <w:pPr>
              <w:numPr>
                <w:ilvl w:val="0"/>
                <w:numId w:val="167"/>
              </w:numPr>
              <w:spacing w:after="0" w:line="240" w:lineRule="auto"/>
              <w:rPr>
                <w:rFonts w:ascii="Times New Roman" w:hAnsi="Times New Roman" w:cs="Times New Roman"/>
                <w:sz w:val="24"/>
                <w:szCs w:val="24"/>
                <w:lang w:val="sr-Cyrl-CS"/>
              </w:rPr>
            </w:pPr>
            <w:r w:rsidRPr="00B61010">
              <w:rPr>
                <w:rFonts w:ascii="Times New Roman" w:hAnsi="Times New Roman" w:cs="Times New Roman"/>
                <w:sz w:val="24"/>
                <w:szCs w:val="24"/>
                <w:lang w:val="sr-Cyrl-CS"/>
              </w:rPr>
              <w:t>Анализа успеха ученика на крају трећег тромесечја и мере за побољшање</w:t>
            </w:r>
          </w:p>
          <w:p w14:paraId="4AE3F7C4" w14:textId="79E387C4" w:rsidR="006D26F7" w:rsidRPr="00B61010" w:rsidRDefault="006D26F7">
            <w:pPr>
              <w:numPr>
                <w:ilvl w:val="0"/>
                <w:numId w:val="167"/>
              </w:numPr>
              <w:spacing w:after="0" w:line="240" w:lineRule="auto"/>
              <w:rPr>
                <w:rFonts w:ascii="Times New Roman" w:hAnsi="Times New Roman" w:cs="Times New Roman"/>
                <w:sz w:val="24"/>
                <w:szCs w:val="24"/>
                <w:lang w:val="sr-Cyrl-CS"/>
              </w:rPr>
            </w:pPr>
            <w:r w:rsidRPr="00B61010">
              <w:rPr>
                <w:rFonts w:ascii="Times New Roman" w:hAnsi="Times New Roman" w:cs="Times New Roman"/>
                <w:sz w:val="24"/>
                <w:szCs w:val="24"/>
                <w:lang w:val="sr-Cyrl-CS"/>
              </w:rPr>
              <w:t>Анализа резултата пробног завршног испита за ученике осмог разреда</w:t>
            </w:r>
          </w:p>
        </w:tc>
        <w:tc>
          <w:tcPr>
            <w:tcW w:w="1594" w:type="dxa"/>
          </w:tcPr>
          <w:p w14:paraId="26A4FED5" w14:textId="77777777" w:rsidR="006D26F7" w:rsidRPr="00B61010" w:rsidRDefault="006D26F7" w:rsidP="00274E27">
            <w:pPr>
              <w:rPr>
                <w:b/>
                <w:sz w:val="28"/>
                <w:szCs w:val="28"/>
                <w:lang w:val="sr-Cyrl-RS"/>
              </w:rPr>
            </w:pPr>
            <w:r w:rsidRPr="00B61010">
              <w:rPr>
                <w:rFonts w:ascii="Times New Roman" w:hAnsi="Times New Roman" w:cs="Times New Roman"/>
                <w:sz w:val="24"/>
                <w:szCs w:val="24"/>
              </w:rPr>
              <w:t>Чланови већа</w:t>
            </w:r>
          </w:p>
        </w:tc>
      </w:tr>
      <w:tr w:rsidR="00B61010" w:rsidRPr="00B61010" w14:paraId="419DC36F" w14:textId="77777777" w:rsidTr="001D0A3D">
        <w:tc>
          <w:tcPr>
            <w:tcW w:w="1964" w:type="dxa"/>
          </w:tcPr>
          <w:p w14:paraId="4854D8C4" w14:textId="77777777" w:rsidR="006D26F7" w:rsidRPr="00B61010" w:rsidRDefault="006D26F7" w:rsidP="00274E27">
            <w:pPr>
              <w:rPr>
                <w:rFonts w:ascii="Times New Roman" w:hAnsi="Times New Roman" w:cs="Times New Roman"/>
                <w:sz w:val="24"/>
                <w:szCs w:val="24"/>
                <w:lang w:val="sr-Cyrl-RS"/>
              </w:rPr>
            </w:pPr>
            <w:r w:rsidRPr="00B61010">
              <w:rPr>
                <w:rFonts w:ascii="Times New Roman" w:hAnsi="Times New Roman" w:cs="Times New Roman"/>
                <w:sz w:val="24"/>
                <w:szCs w:val="24"/>
                <w:lang w:val="sr-Cyrl-RS"/>
              </w:rPr>
              <w:t>Мај</w:t>
            </w:r>
          </w:p>
        </w:tc>
        <w:tc>
          <w:tcPr>
            <w:tcW w:w="5462" w:type="dxa"/>
          </w:tcPr>
          <w:p w14:paraId="54891DD0" w14:textId="23D488BE" w:rsidR="006D26F7" w:rsidRPr="00B61010" w:rsidRDefault="006D26F7">
            <w:pPr>
              <w:pStyle w:val="ListParagraph"/>
              <w:numPr>
                <w:ilvl w:val="0"/>
                <w:numId w:val="171"/>
              </w:numPr>
              <w:spacing w:after="0" w:line="240" w:lineRule="auto"/>
              <w:rPr>
                <w:rFonts w:ascii="Times New Roman" w:hAnsi="Times New Roman"/>
                <w:sz w:val="24"/>
                <w:szCs w:val="24"/>
                <w:lang w:val="sr-Cyrl-CS"/>
              </w:rPr>
            </w:pPr>
            <w:r w:rsidRPr="00B61010">
              <w:rPr>
                <w:rFonts w:ascii="Times New Roman" w:hAnsi="Times New Roman"/>
                <w:sz w:val="24"/>
                <w:szCs w:val="24"/>
                <w:lang w:val="sr-Cyrl-CS"/>
              </w:rPr>
              <w:t xml:space="preserve"> Анализа постигнутих резултата на такмичењима</w:t>
            </w:r>
          </w:p>
        </w:tc>
        <w:tc>
          <w:tcPr>
            <w:tcW w:w="1594" w:type="dxa"/>
          </w:tcPr>
          <w:p w14:paraId="2B4999CB" w14:textId="77777777" w:rsidR="006D26F7" w:rsidRPr="00B61010" w:rsidRDefault="006D26F7" w:rsidP="00274E27">
            <w:pPr>
              <w:rPr>
                <w:b/>
                <w:sz w:val="28"/>
                <w:szCs w:val="28"/>
                <w:lang w:val="sr-Cyrl-RS"/>
              </w:rPr>
            </w:pPr>
            <w:r w:rsidRPr="00B61010">
              <w:rPr>
                <w:rFonts w:ascii="Times New Roman" w:hAnsi="Times New Roman" w:cs="Times New Roman"/>
                <w:sz w:val="24"/>
                <w:szCs w:val="24"/>
              </w:rPr>
              <w:t>Чланови већа</w:t>
            </w:r>
          </w:p>
        </w:tc>
      </w:tr>
      <w:tr w:rsidR="00B61010" w:rsidRPr="00B61010" w14:paraId="4EF3E576" w14:textId="77777777" w:rsidTr="001D0A3D">
        <w:tc>
          <w:tcPr>
            <w:tcW w:w="1964" w:type="dxa"/>
          </w:tcPr>
          <w:p w14:paraId="5C5F4620" w14:textId="77777777" w:rsidR="006D26F7" w:rsidRPr="00B61010" w:rsidRDefault="006D26F7" w:rsidP="00274E27">
            <w:pPr>
              <w:rPr>
                <w:rFonts w:ascii="Times New Roman" w:hAnsi="Times New Roman" w:cs="Times New Roman"/>
                <w:sz w:val="24"/>
                <w:szCs w:val="24"/>
                <w:lang w:val="sr-Cyrl-RS"/>
              </w:rPr>
            </w:pPr>
            <w:r w:rsidRPr="00B61010">
              <w:rPr>
                <w:rFonts w:ascii="Times New Roman" w:hAnsi="Times New Roman" w:cs="Times New Roman"/>
                <w:sz w:val="24"/>
                <w:szCs w:val="24"/>
                <w:lang w:val="sr-Cyrl-RS"/>
              </w:rPr>
              <w:t xml:space="preserve">Јун </w:t>
            </w:r>
          </w:p>
        </w:tc>
        <w:tc>
          <w:tcPr>
            <w:tcW w:w="5462" w:type="dxa"/>
          </w:tcPr>
          <w:p w14:paraId="4E121A6F" w14:textId="77777777" w:rsidR="006D26F7" w:rsidRPr="00B61010" w:rsidRDefault="006D26F7">
            <w:pPr>
              <w:numPr>
                <w:ilvl w:val="0"/>
                <w:numId w:val="168"/>
              </w:numPr>
              <w:spacing w:after="0" w:line="240" w:lineRule="auto"/>
              <w:rPr>
                <w:rFonts w:ascii="Times New Roman" w:hAnsi="Times New Roman" w:cs="Times New Roman"/>
                <w:sz w:val="24"/>
                <w:szCs w:val="24"/>
                <w:lang w:val="sr-Cyrl-CS"/>
              </w:rPr>
            </w:pPr>
            <w:r w:rsidRPr="00B61010">
              <w:rPr>
                <w:rFonts w:ascii="Times New Roman" w:hAnsi="Times New Roman" w:cs="Times New Roman"/>
                <w:sz w:val="24"/>
                <w:szCs w:val="24"/>
                <w:lang w:val="sr-Cyrl-CS"/>
              </w:rPr>
              <w:t>Анализа успеха ученика на крају другог полугодишта</w:t>
            </w:r>
          </w:p>
          <w:p w14:paraId="278CE1E0" w14:textId="77777777" w:rsidR="006D26F7" w:rsidRPr="00B61010" w:rsidRDefault="006D26F7">
            <w:pPr>
              <w:pStyle w:val="ListParagraph"/>
              <w:numPr>
                <w:ilvl w:val="0"/>
                <w:numId w:val="168"/>
              </w:numPr>
              <w:spacing w:after="0" w:line="240" w:lineRule="auto"/>
              <w:rPr>
                <w:rFonts w:ascii="Times New Roman" w:hAnsi="Times New Roman"/>
                <w:sz w:val="24"/>
                <w:szCs w:val="24"/>
                <w:lang w:val="sr-Cyrl-CS"/>
              </w:rPr>
            </w:pPr>
            <w:r w:rsidRPr="00B61010">
              <w:rPr>
                <w:rFonts w:ascii="Times New Roman" w:hAnsi="Times New Roman"/>
                <w:sz w:val="24"/>
                <w:szCs w:val="24"/>
                <w:lang w:val="sr-Cyrl-CS"/>
              </w:rPr>
              <w:t>Анализа годишњих резултата рада, реализација плана и програма по предметима, часова редовне, допунске и додатне наставе</w:t>
            </w:r>
          </w:p>
          <w:p w14:paraId="62C22823" w14:textId="77777777" w:rsidR="006D26F7" w:rsidRPr="00B61010" w:rsidRDefault="006D26F7">
            <w:pPr>
              <w:numPr>
                <w:ilvl w:val="0"/>
                <w:numId w:val="168"/>
              </w:numPr>
              <w:spacing w:after="0" w:line="240" w:lineRule="auto"/>
              <w:rPr>
                <w:rFonts w:ascii="Times New Roman" w:hAnsi="Times New Roman" w:cs="Times New Roman"/>
                <w:sz w:val="24"/>
                <w:szCs w:val="24"/>
                <w:lang w:val="sr-Cyrl-CS"/>
              </w:rPr>
            </w:pPr>
            <w:r w:rsidRPr="00B61010">
              <w:rPr>
                <w:rFonts w:ascii="Times New Roman" w:hAnsi="Times New Roman" w:cs="Times New Roman"/>
                <w:sz w:val="24"/>
                <w:szCs w:val="24"/>
                <w:lang w:val="sr-Cyrl-CS"/>
              </w:rPr>
              <w:t>Предлог поделе предмета и одељења на наставнике</w:t>
            </w:r>
          </w:p>
          <w:p w14:paraId="4D8AB7C8" w14:textId="77777777" w:rsidR="006D26F7" w:rsidRPr="00B61010" w:rsidRDefault="006D26F7">
            <w:pPr>
              <w:numPr>
                <w:ilvl w:val="0"/>
                <w:numId w:val="168"/>
              </w:numPr>
              <w:spacing w:after="0" w:line="240" w:lineRule="auto"/>
              <w:rPr>
                <w:rFonts w:ascii="Times New Roman" w:hAnsi="Times New Roman" w:cs="Times New Roman"/>
                <w:sz w:val="24"/>
                <w:szCs w:val="24"/>
                <w:lang w:val="sr-Cyrl-CS"/>
              </w:rPr>
            </w:pPr>
            <w:r w:rsidRPr="00B61010">
              <w:rPr>
                <w:rFonts w:ascii="Times New Roman" w:hAnsi="Times New Roman" w:cs="Times New Roman"/>
                <w:sz w:val="24"/>
                <w:szCs w:val="24"/>
                <w:lang w:val="sr-Cyrl-CS"/>
              </w:rPr>
              <w:t>Ивештај о стручном усавршавању</w:t>
            </w:r>
          </w:p>
          <w:p w14:paraId="5DB9512A" w14:textId="77777777" w:rsidR="006D26F7" w:rsidRPr="00B61010" w:rsidRDefault="006D26F7">
            <w:pPr>
              <w:numPr>
                <w:ilvl w:val="0"/>
                <w:numId w:val="168"/>
              </w:numPr>
              <w:spacing w:after="0" w:line="240" w:lineRule="auto"/>
              <w:rPr>
                <w:rFonts w:ascii="Times New Roman" w:hAnsi="Times New Roman" w:cs="Times New Roman"/>
                <w:sz w:val="24"/>
                <w:szCs w:val="24"/>
                <w:lang w:val="sr-Cyrl-CS"/>
              </w:rPr>
            </w:pPr>
            <w:r w:rsidRPr="00B61010">
              <w:rPr>
                <w:rFonts w:ascii="Times New Roman" w:hAnsi="Times New Roman" w:cs="Times New Roman"/>
                <w:sz w:val="24"/>
                <w:szCs w:val="24"/>
                <w:lang w:val="sr-Cyrl-CS"/>
              </w:rPr>
              <w:t>Извештај о посети часовима у другом полугодишту</w:t>
            </w:r>
          </w:p>
          <w:p w14:paraId="22C46D3C" w14:textId="170C0550" w:rsidR="006D26F7" w:rsidRPr="00B61010" w:rsidRDefault="006D26F7">
            <w:pPr>
              <w:numPr>
                <w:ilvl w:val="0"/>
                <w:numId w:val="168"/>
              </w:numPr>
              <w:spacing w:after="0" w:line="240" w:lineRule="auto"/>
              <w:rPr>
                <w:rFonts w:ascii="Times New Roman" w:hAnsi="Times New Roman" w:cs="Times New Roman"/>
                <w:sz w:val="24"/>
                <w:szCs w:val="24"/>
                <w:lang w:val="sr-Cyrl-CS"/>
              </w:rPr>
            </w:pPr>
            <w:r w:rsidRPr="00B61010">
              <w:rPr>
                <w:rFonts w:ascii="Times New Roman" w:hAnsi="Times New Roman" w:cs="Times New Roman"/>
                <w:sz w:val="24"/>
                <w:szCs w:val="24"/>
                <w:lang w:val="sr-Cyrl-CS"/>
              </w:rPr>
              <w:t>Избор руководиоца стручног већа за наредну школску годину</w:t>
            </w:r>
          </w:p>
        </w:tc>
        <w:tc>
          <w:tcPr>
            <w:tcW w:w="1594" w:type="dxa"/>
          </w:tcPr>
          <w:p w14:paraId="649F5104" w14:textId="77777777" w:rsidR="006D26F7" w:rsidRPr="00B61010" w:rsidRDefault="006D26F7" w:rsidP="00274E27">
            <w:pPr>
              <w:rPr>
                <w:b/>
                <w:sz w:val="28"/>
                <w:szCs w:val="28"/>
                <w:lang w:val="sr-Cyrl-RS"/>
              </w:rPr>
            </w:pPr>
            <w:r w:rsidRPr="00B61010">
              <w:rPr>
                <w:rFonts w:ascii="Times New Roman" w:hAnsi="Times New Roman" w:cs="Times New Roman"/>
                <w:sz w:val="24"/>
                <w:szCs w:val="24"/>
              </w:rPr>
              <w:t>Чланови већа</w:t>
            </w:r>
          </w:p>
        </w:tc>
      </w:tr>
      <w:tr w:rsidR="00B61010" w:rsidRPr="00B61010" w14:paraId="06084AA3" w14:textId="77777777" w:rsidTr="001D0A3D">
        <w:tc>
          <w:tcPr>
            <w:tcW w:w="1964" w:type="dxa"/>
          </w:tcPr>
          <w:p w14:paraId="7DB6C5FE" w14:textId="77777777" w:rsidR="006D26F7" w:rsidRPr="00B61010" w:rsidRDefault="006D26F7" w:rsidP="00274E27">
            <w:pPr>
              <w:rPr>
                <w:rFonts w:ascii="Times New Roman" w:hAnsi="Times New Roman" w:cs="Times New Roman"/>
                <w:sz w:val="24"/>
                <w:szCs w:val="24"/>
                <w:lang w:val="sr-Cyrl-RS"/>
              </w:rPr>
            </w:pPr>
            <w:r w:rsidRPr="00B61010">
              <w:rPr>
                <w:rFonts w:ascii="Times New Roman" w:hAnsi="Times New Roman" w:cs="Times New Roman"/>
                <w:sz w:val="24"/>
                <w:szCs w:val="24"/>
                <w:lang w:val="sr-Cyrl-RS"/>
              </w:rPr>
              <w:t>Август</w:t>
            </w:r>
          </w:p>
        </w:tc>
        <w:tc>
          <w:tcPr>
            <w:tcW w:w="5462" w:type="dxa"/>
          </w:tcPr>
          <w:p w14:paraId="67D69137" w14:textId="77777777" w:rsidR="006D26F7" w:rsidRPr="00B61010" w:rsidRDefault="006D26F7">
            <w:pPr>
              <w:numPr>
                <w:ilvl w:val="0"/>
                <w:numId w:val="169"/>
              </w:numPr>
              <w:spacing w:after="0" w:line="240" w:lineRule="auto"/>
              <w:rPr>
                <w:rFonts w:ascii="Times New Roman" w:hAnsi="Times New Roman" w:cs="Times New Roman"/>
                <w:sz w:val="24"/>
                <w:szCs w:val="24"/>
                <w:lang w:val="sr-Cyrl-CS"/>
              </w:rPr>
            </w:pPr>
            <w:r w:rsidRPr="00B61010">
              <w:rPr>
                <w:rFonts w:ascii="Times New Roman" w:hAnsi="Times New Roman" w:cs="Times New Roman"/>
                <w:sz w:val="24"/>
                <w:szCs w:val="24"/>
                <w:lang w:val="sr-Cyrl-CS"/>
              </w:rPr>
              <w:t>Анализа и сумирање успеха на крају школске године</w:t>
            </w:r>
          </w:p>
          <w:p w14:paraId="2D8DD335" w14:textId="77777777" w:rsidR="006D26F7" w:rsidRPr="00B61010" w:rsidRDefault="006D26F7">
            <w:pPr>
              <w:numPr>
                <w:ilvl w:val="0"/>
                <w:numId w:val="169"/>
              </w:numPr>
              <w:spacing w:after="0" w:line="240" w:lineRule="auto"/>
              <w:rPr>
                <w:rFonts w:ascii="Times New Roman" w:hAnsi="Times New Roman" w:cs="Times New Roman"/>
                <w:sz w:val="24"/>
                <w:szCs w:val="24"/>
                <w:lang w:val="sr-Cyrl-CS"/>
              </w:rPr>
            </w:pPr>
            <w:r w:rsidRPr="00B61010">
              <w:rPr>
                <w:rFonts w:ascii="Times New Roman" w:hAnsi="Times New Roman" w:cs="Times New Roman"/>
                <w:sz w:val="24"/>
                <w:szCs w:val="24"/>
                <w:lang w:val="sr-Cyrl-CS"/>
              </w:rPr>
              <w:t>Усвајање извештаја о раду Стручног већа за претходну школску годину</w:t>
            </w:r>
          </w:p>
          <w:p w14:paraId="34EC6522" w14:textId="77777777" w:rsidR="006D26F7" w:rsidRPr="00B61010" w:rsidRDefault="006D26F7">
            <w:pPr>
              <w:numPr>
                <w:ilvl w:val="0"/>
                <w:numId w:val="169"/>
              </w:numPr>
              <w:rPr>
                <w:rFonts w:ascii="Times New Roman" w:hAnsi="Times New Roman" w:cs="Times New Roman"/>
                <w:sz w:val="24"/>
                <w:szCs w:val="24"/>
                <w:lang w:val="sr-Cyrl-CS"/>
              </w:rPr>
            </w:pPr>
            <w:r w:rsidRPr="00B61010">
              <w:rPr>
                <w:rFonts w:ascii="Times New Roman" w:hAnsi="Times New Roman" w:cs="Times New Roman"/>
                <w:sz w:val="24"/>
                <w:szCs w:val="24"/>
                <w:lang w:val="sr-Cyrl-CS"/>
              </w:rPr>
              <w:t>Анализа остварености циљева утврђених Развојним планом школе</w:t>
            </w:r>
          </w:p>
        </w:tc>
        <w:tc>
          <w:tcPr>
            <w:tcW w:w="1594" w:type="dxa"/>
          </w:tcPr>
          <w:p w14:paraId="6BF08AC3" w14:textId="77777777" w:rsidR="006D26F7" w:rsidRPr="00B61010" w:rsidRDefault="006D26F7" w:rsidP="00274E27">
            <w:pPr>
              <w:rPr>
                <w:b/>
                <w:sz w:val="28"/>
                <w:szCs w:val="28"/>
                <w:lang w:val="sr-Cyrl-RS"/>
              </w:rPr>
            </w:pPr>
            <w:r w:rsidRPr="00B61010">
              <w:rPr>
                <w:rFonts w:ascii="Times New Roman" w:hAnsi="Times New Roman" w:cs="Times New Roman"/>
                <w:sz w:val="24"/>
                <w:szCs w:val="24"/>
              </w:rPr>
              <w:t>Чланови већа</w:t>
            </w:r>
          </w:p>
        </w:tc>
      </w:tr>
    </w:tbl>
    <w:p w14:paraId="052CF809" w14:textId="77777777" w:rsidR="006D26F7" w:rsidRPr="00B61010" w:rsidRDefault="006D26F7" w:rsidP="00EA347A">
      <w:pPr>
        <w:rPr>
          <w:rFonts w:ascii="Times New Roman" w:hAnsi="Times New Roman" w:cs="Times New Roman"/>
          <w:sz w:val="24"/>
          <w:szCs w:val="24"/>
          <w:lang w:val="sr-Cyrl-RS"/>
        </w:rPr>
      </w:pPr>
    </w:p>
    <w:p w14:paraId="67DBB673" w14:textId="77777777" w:rsidR="0073482E" w:rsidRDefault="0073482E">
      <w:pPr>
        <w:spacing w:after="0" w:line="240" w:lineRule="auto"/>
        <w:rPr>
          <w:rFonts w:ascii="Times New Roman" w:eastAsia="Calibri" w:hAnsi="Times New Roman" w:cs="Times New Roman"/>
          <w:b/>
          <w:bCs/>
          <w:i/>
          <w:iCs/>
          <w:sz w:val="24"/>
          <w:szCs w:val="24"/>
        </w:rPr>
      </w:pPr>
      <w:r>
        <w:rPr>
          <w:rFonts w:eastAsia="Calibri"/>
        </w:rPr>
        <w:br w:type="page"/>
      </w:r>
    </w:p>
    <w:p w14:paraId="571A3859" w14:textId="7CFF43DF" w:rsidR="00924303" w:rsidRPr="00B61010" w:rsidRDefault="009B4503" w:rsidP="00387AE7">
      <w:pPr>
        <w:pStyle w:val="Heading3"/>
        <w:rPr>
          <w:rFonts w:eastAsia="Calibri"/>
        </w:rPr>
      </w:pPr>
      <w:bookmarkStart w:id="301" w:name="_Toc239863082"/>
      <w:r w:rsidRPr="00B61010">
        <w:rPr>
          <w:rFonts w:eastAsia="Calibri"/>
        </w:rPr>
        <w:lastRenderedPageBreak/>
        <w:t xml:space="preserve">Стручно веће за ликовну </w:t>
      </w:r>
      <w:r w:rsidR="001A59FB" w:rsidRPr="00B61010">
        <w:rPr>
          <w:rFonts w:eastAsia="Calibri"/>
          <w:lang w:val="sr-Cyrl-RS"/>
        </w:rPr>
        <w:t>и</w:t>
      </w:r>
      <w:r w:rsidRPr="00B61010">
        <w:rPr>
          <w:rFonts w:eastAsia="Calibri"/>
        </w:rPr>
        <w:t xml:space="preserve"> музичку културу и физичко и здравствено васпитање</w:t>
      </w:r>
      <w:bookmarkEnd w:id="301"/>
    </w:p>
    <w:p w14:paraId="405053C1" w14:textId="77777777" w:rsidR="001F19D8" w:rsidRPr="00B61010" w:rsidRDefault="001F19D8" w:rsidP="001F19D8">
      <w:pPr>
        <w:spacing w:after="0"/>
        <w:rPr>
          <w:rFonts w:ascii="Times New Roman" w:eastAsia="Calibri" w:hAnsi="Times New Roman" w:cs="Times New Roman"/>
          <w:b/>
          <w:bCs/>
          <w:sz w:val="28"/>
          <w:szCs w:val="28"/>
          <w:lang w:val="sr-Latn-RS" w:eastAsia="hr-HR"/>
        </w:rPr>
      </w:pPr>
    </w:p>
    <w:p w14:paraId="1483BDB4" w14:textId="064280B5" w:rsidR="001F19D8" w:rsidRPr="00B61010" w:rsidRDefault="001F19D8" w:rsidP="001F19D8">
      <w:pPr>
        <w:spacing w:after="0"/>
        <w:rPr>
          <w:rFonts w:ascii="Times New Roman" w:eastAsia="Calibri" w:hAnsi="Times New Roman"/>
          <w:lang w:val="sr-Cyrl-RS" w:eastAsia="hr-HR"/>
        </w:rPr>
      </w:pPr>
      <w:r w:rsidRPr="00B61010">
        <w:rPr>
          <w:rFonts w:ascii="Times New Roman" w:eastAsia="Calibri" w:hAnsi="Times New Roman"/>
          <w:lang w:val="sr-Cyrl-RS" w:eastAsia="hr-HR"/>
        </w:rPr>
        <w:t>Чланови стручног већа:</w:t>
      </w:r>
    </w:p>
    <w:p w14:paraId="00E462A5" w14:textId="77777777" w:rsidR="00F93C89" w:rsidRPr="009C0A64" w:rsidRDefault="00F93C89">
      <w:pPr>
        <w:numPr>
          <w:ilvl w:val="0"/>
          <w:numId w:val="177"/>
        </w:numPr>
        <w:spacing w:after="0" w:line="240" w:lineRule="auto"/>
        <w:rPr>
          <w:rFonts w:ascii="Times New Roman" w:hAnsi="Times New Roman" w:cs="Times New Roman"/>
          <w:sz w:val="24"/>
          <w:szCs w:val="24"/>
          <w:lang w:val="sr-Cyrl-RS"/>
        </w:rPr>
      </w:pPr>
      <w:r w:rsidRPr="009C0A64">
        <w:rPr>
          <w:rFonts w:ascii="Times New Roman" w:hAnsi="Times New Roman" w:cs="Times New Roman"/>
          <w:sz w:val="24"/>
          <w:szCs w:val="24"/>
          <w:lang w:val="sr-Cyrl-RS"/>
        </w:rPr>
        <w:t>Душан Младеновић, ФЗВ, руководилац</w:t>
      </w:r>
    </w:p>
    <w:p w14:paraId="54A8FEB9" w14:textId="77777777" w:rsidR="00F93C89" w:rsidRPr="009C0A64" w:rsidRDefault="00F93C89">
      <w:pPr>
        <w:numPr>
          <w:ilvl w:val="0"/>
          <w:numId w:val="177"/>
        </w:numPr>
        <w:spacing w:after="0" w:line="240" w:lineRule="auto"/>
        <w:rPr>
          <w:rFonts w:ascii="Times New Roman" w:hAnsi="Times New Roman" w:cs="Times New Roman"/>
          <w:sz w:val="24"/>
          <w:szCs w:val="24"/>
          <w:lang w:val="sr-Cyrl-RS"/>
        </w:rPr>
      </w:pPr>
      <w:r w:rsidRPr="009C0A64">
        <w:rPr>
          <w:rFonts w:ascii="Times New Roman" w:hAnsi="Times New Roman" w:cs="Times New Roman"/>
          <w:sz w:val="24"/>
          <w:szCs w:val="24"/>
          <w:lang w:val="sr-Cyrl-RS"/>
        </w:rPr>
        <w:t>Јадранка Ковач Новаковић, наставник ликовне културе</w:t>
      </w:r>
    </w:p>
    <w:p w14:paraId="7240F48B" w14:textId="77777777" w:rsidR="00F93C89" w:rsidRPr="009C0A64" w:rsidRDefault="00F93C89">
      <w:pPr>
        <w:numPr>
          <w:ilvl w:val="0"/>
          <w:numId w:val="177"/>
        </w:numPr>
        <w:spacing w:after="0" w:line="240" w:lineRule="auto"/>
        <w:rPr>
          <w:rFonts w:ascii="Times New Roman" w:hAnsi="Times New Roman" w:cs="Times New Roman"/>
          <w:sz w:val="24"/>
          <w:szCs w:val="24"/>
          <w:lang w:val="sr-Cyrl-RS"/>
        </w:rPr>
      </w:pPr>
      <w:r w:rsidRPr="009C0A64">
        <w:rPr>
          <w:rFonts w:ascii="Times New Roman" w:hAnsi="Times New Roman" w:cs="Times New Roman"/>
          <w:sz w:val="24"/>
          <w:szCs w:val="24"/>
          <w:lang w:val="sr-Cyrl-RS"/>
        </w:rPr>
        <w:t>Милан Аћимовић, наставник ликовне културе</w:t>
      </w:r>
    </w:p>
    <w:p w14:paraId="40F26F08" w14:textId="77777777" w:rsidR="00F93C89" w:rsidRDefault="00F93C89">
      <w:pPr>
        <w:numPr>
          <w:ilvl w:val="0"/>
          <w:numId w:val="177"/>
        </w:numPr>
        <w:spacing w:after="0" w:line="240" w:lineRule="auto"/>
        <w:rPr>
          <w:rFonts w:ascii="Times New Roman" w:hAnsi="Times New Roman" w:cs="Times New Roman"/>
          <w:sz w:val="24"/>
          <w:szCs w:val="24"/>
          <w:lang w:val="sr-Cyrl-RS"/>
        </w:rPr>
      </w:pPr>
      <w:r w:rsidRPr="009C0A64">
        <w:rPr>
          <w:rFonts w:ascii="Times New Roman" w:hAnsi="Times New Roman" w:cs="Times New Roman"/>
          <w:sz w:val="24"/>
          <w:szCs w:val="24"/>
          <w:lang w:val="sr-Cyrl-RS"/>
        </w:rPr>
        <w:t>Јелена Андрејевић, наставник музичке културе</w:t>
      </w:r>
    </w:p>
    <w:p w14:paraId="2F9A6D89" w14:textId="04CD00EB" w:rsidR="00F93C89" w:rsidRPr="009C0A64" w:rsidRDefault="002D1608">
      <w:pPr>
        <w:numPr>
          <w:ilvl w:val="0"/>
          <w:numId w:val="177"/>
        </w:numPr>
        <w:spacing w:after="0" w:line="240" w:lineRule="auto"/>
        <w:rPr>
          <w:rFonts w:ascii="Times New Roman" w:hAnsi="Times New Roman" w:cs="Times New Roman"/>
          <w:sz w:val="24"/>
          <w:szCs w:val="24"/>
          <w:lang w:val="sr-Cyrl-RS"/>
        </w:rPr>
      </w:pPr>
      <w:r>
        <w:rPr>
          <w:rFonts w:ascii="Times New Roman" w:hAnsi="Times New Roman" w:cs="Times New Roman"/>
          <w:sz w:val="24"/>
          <w:szCs w:val="24"/>
          <w:lang w:val="sr-Cyrl-RS"/>
        </w:rPr>
        <w:t>Софија Јовановић</w:t>
      </w:r>
      <w:r w:rsidR="00F93C89">
        <w:rPr>
          <w:rFonts w:ascii="Times New Roman" w:hAnsi="Times New Roman" w:cs="Times New Roman"/>
          <w:sz w:val="24"/>
          <w:szCs w:val="24"/>
          <w:lang w:val="sr-Cyrl-RS"/>
        </w:rPr>
        <w:t>, наставник музичке културе</w:t>
      </w:r>
    </w:p>
    <w:p w14:paraId="5268DC43" w14:textId="77777777" w:rsidR="00F93C89" w:rsidRPr="009C0A64" w:rsidRDefault="00F93C89">
      <w:pPr>
        <w:numPr>
          <w:ilvl w:val="0"/>
          <w:numId w:val="177"/>
        </w:numPr>
        <w:spacing w:after="0" w:line="240" w:lineRule="auto"/>
        <w:rPr>
          <w:rFonts w:ascii="Times New Roman" w:hAnsi="Times New Roman" w:cs="Times New Roman"/>
          <w:sz w:val="24"/>
          <w:szCs w:val="24"/>
          <w:lang w:val="sr-Cyrl-RS"/>
        </w:rPr>
      </w:pPr>
      <w:r w:rsidRPr="009C0A64">
        <w:rPr>
          <w:rFonts w:ascii="Times New Roman" w:hAnsi="Times New Roman" w:cs="Times New Roman"/>
          <w:sz w:val="24"/>
          <w:szCs w:val="24"/>
          <w:lang w:val="sr-Cyrl-RS"/>
        </w:rPr>
        <w:t>Виолета Јовановић Гаџић, ФЗВ</w:t>
      </w:r>
    </w:p>
    <w:p w14:paraId="1BD6D8B9" w14:textId="77777777" w:rsidR="00F93C89" w:rsidRPr="00FD0F05" w:rsidRDefault="00F93C89">
      <w:pPr>
        <w:numPr>
          <w:ilvl w:val="0"/>
          <w:numId w:val="177"/>
        </w:numPr>
        <w:spacing w:after="0" w:line="240" w:lineRule="auto"/>
        <w:rPr>
          <w:rFonts w:ascii="Times New Roman" w:hAnsi="Times New Roman" w:cs="Times New Roman"/>
          <w:sz w:val="24"/>
          <w:szCs w:val="24"/>
          <w:lang w:val="sr-Cyrl-RS"/>
        </w:rPr>
      </w:pPr>
      <w:r w:rsidRPr="009C0A64">
        <w:rPr>
          <w:rFonts w:ascii="Times New Roman" w:hAnsi="Times New Roman" w:cs="Times New Roman"/>
          <w:sz w:val="24"/>
          <w:szCs w:val="24"/>
          <w:lang w:val="sr-Cyrl-RS"/>
        </w:rPr>
        <w:t>Љубинко Гаџић, ФЗВ</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80"/>
        <w:gridCol w:w="4536"/>
        <w:gridCol w:w="2504"/>
      </w:tblGrid>
      <w:tr w:rsidR="00F93C89" w:rsidRPr="009C0A64" w14:paraId="6C8D172F" w14:textId="77777777" w:rsidTr="00200602">
        <w:tc>
          <w:tcPr>
            <w:tcW w:w="1980" w:type="dxa"/>
          </w:tcPr>
          <w:p w14:paraId="2567338F" w14:textId="77777777" w:rsidR="00F93C89" w:rsidRPr="009C0A64" w:rsidRDefault="00F93C89" w:rsidP="00200602">
            <w:pPr>
              <w:spacing w:after="0" w:line="240" w:lineRule="auto"/>
              <w:rPr>
                <w:rFonts w:ascii="Times New Roman" w:hAnsi="Times New Roman" w:cs="Times New Roman"/>
                <w:sz w:val="24"/>
                <w:szCs w:val="24"/>
                <w:lang w:val="sr-Cyrl-RS"/>
              </w:rPr>
            </w:pPr>
            <w:r w:rsidRPr="009C0A64">
              <w:rPr>
                <w:rFonts w:ascii="Times New Roman" w:hAnsi="Times New Roman" w:cs="Times New Roman"/>
                <w:sz w:val="24"/>
                <w:szCs w:val="24"/>
                <w:lang w:val="sr-Cyrl-RS"/>
              </w:rPr>
              <w:t>Време</w:t>
            </w:r>
          </w:p>
        </w:tc>
        <w:tc>
          <w:tcPr>
            <w:tcW w:w="4536" w:type="dxa"/>
          </w:tcPr>
          <w:p w14:paraId="0331B910" w14:textId="77777777" w:rsidR="00F93C89" w:rsidRPr="009C0A64" w:rsidRDefault="00F93C89" w:rsidP="00200602">
            <w:pPr>
              <w:spacing w:after="0" w:line="240" w:lineRule="auto"/>
              <w:rPr>
                <w:rFonts w:ascii="Times New Roman" w:hAnsi="Times New Roman" w:cs="Times New Roman"/>
                <w:sz w:val="24"/>
                <w:szCs w:val="24"/>
                <w:lang w:val="sr-Cyrl-RS"/>
              </w:rPr>
            </w:pPr>
            <w:r w:rsidRPr="009C0A64">
              <w:rPr>
                <w:rFonts w:ascii="Times New Roman" w:hAnsi="Times New Roman" w:cs="Times New Roman"/>
                <w:sz w:val="24"/>
                <w:szCs w:val="24"/>
                <w:lang w:val="sr-Cyrl-RS"/>
              </w:rPr>
              <w:t>Садржај</w:t>
            </w:r>
          </w:p>
        </w:tc>
        <w:tc>
          <w:tcPr>
            <w:tcW w:w="2504" w:type="dxa"/>
          </w:tcPr>
          <w:p w14:paraId="25955290" w14:textId="77777777" w:rsidR="00F93C89" w:rsidRPr="009C0A64" w:rsidRDefault="00F93C89" w:rsidP="00200602">
            <w:pPr>
              <w:spacing w:after="0" w:line="240" w:lineRule="auto"/>
              <w:rPr>
                <w:rFonts w:ascii="Times New Roman" w:hAnsi="Times New Roman" w:cs="Times New Roman"/>
                <w:sz w:val="24"/>
                <w:szCs w:val="24"/>
                <w:lang w:val="sr-Cyrl-RS"/>
              </w:rPr>
            </w:pPr>
            <w:r w:rsidRPr="009C0A64">
              <w:rPr>
                <w:rFonts w:ascii="Times New Roman" w:hAnsi="Times New Roman" w:cs="Times New Roman"/>
                <w:sz w:val="24"/>
                <w:szCs w:val="24"/>
                <w:lang w:val="sr-Cyrl-RS"/>
              </w:rPr>
              <w:t>Носиоци активности</w:t>
            </w:r>
          </w:p>
        </w:tc>
      </w:tr>
      <w:tr w:rsidR="00F93C89" w:rsidRPr="009C0A64" w14:paraId="5A805191" w14:textId="77777777" w:rsidTr="00200602">
        <w:tc>
          <w:tcPr>
            <w:tcW w:w="1980" w:type="dxa"/>
          </w:tcPr>
          <w:p w14:paraId="7BBF51BE" w14:textId="77777777" w:rsidR="00F93C89" w:rsidRPr="009C0A64" w:rsidRDefault="00F93C89" w:rsidP="00200602">
            <w:pPr>
              <w:autoSpaceDE w:val="0"/>
              <w:autoSpaceDN w:val="0"/>
              <w:adjustRightInd w:val="0"/>
              <w:spacing w:after="0" w:line="240" w:lineRule="auto"/>
              <w:rPr>
                <w:rFonts w:ascii="Times New Roman" w:hAnsi="Times New Roman" w:cs="Times New Roman"/>
                <w:b/>
                <w:bCs/>
                <w:sz w:val="24"/>
                <w:szCs w:val="24"/>
                <w:lang w:val="sr-Cyrl-RS"/>
              </w:rPr>
            </w:pPr>
          </w:p>
          <w:p w14:paraId="75AFE6F9" w14:textId="77777777" w:rsidR="00F93C89" w:rsidRPr="009C0A64" w:rsidRDefault="00F93C89" w:rsidP="00200602">
            <w:pPr>
              <w:autoSpaceDE w:val="0"/>
              <w:autoSpaceDN w:val="0"/>
              <w:adjustRightInd w:val="0"/>
              <w:spacing w:after="0" w:line="240" w:lineRule="auto"/>
              <w:rPr>
                <w:rFonts w:ascii="Times New Roman" w:hAnsi="Times New Roman" w:cs="Times New Roman"/>
                <w:b/>
                <w:bCs/>
                <w:sz w:val="24"/>
                <w:szCs w:val="24"/>
              </w:rPr>
            </w:pPr>
            <w:r w:rsidRPr="009C0A64">
              <w:rPr>
                <w:rFonts w:ascii="Times New Roman" w:hAnsi="Times New Roman" w:cs="Times New Roman"/>
                <w:b/>
                <w:bCs/>
                <w:sz w:val="24"/>
                <w:szCs w:val="24"/>
                <w:lang w:val="sr-Cyrl-RS"/>
              </w:rPr>
              <w:t>С</w:t>
            </w:r>
            <w:r w:rsidRPr="009C0A64">
              <w:rPr>
                <w:rFonts w:ascii="Times New Roman" w:hAnsi="Times New Roman" w:cs="Times New Roman"/>
                <w:b/>
                <w:bCs/>
                <w:sz w:val="24"/>
                <w:szCs w:val="24"/>
              </w:rPr>
              <w:t>ептембар –</w:t>
            </w:r>
          </w:p>
          <w:p w14:paraId="783CCF85" w14:textId="77777777" w:rsidR="00F93C89" w:rsidRPr="009C0A64" w:rsidRDefault="00F93C89" w:rsidP="00200602">
            <w:pPr>
              <w:spacing w:after="0" w:line="240" w:lineRule="auto"/>
              <w:rPr>
                <w:rFonts w:ascii="Times New Roman" w:hAnsi="Times New Roman" w:cs="Times New Roman"/>
                <w:b/>
                <w:bCs/>
                <w:sz w:val="24"/>
                <w:szCs w:val="24"/>
              </w:rPr>
            </w:pPr>
            <w:r w:rsidRPr="009C0A64">
              <w:rPr>
                <w:rFonts w:ascii="Times New Roman" w:hAnsi="Times New Roman" w:cs="Times New Roman"/>
                <w:b/>
                <w:bCs/>
                <w:sz w:val="24"/>
                <w:szCs w:val="24"/>
              </w:rPr>
              <w:t>октобар</w:t>
            </w:r>
          </w:p>
        </w:tc>
        <w:tc>
          <w:tcPr>
            <w:tcW w:w="4536" w:type="dxa"/>
          </w:tcPr>
          <w:p w14:paraId="4FF22544" w14:textId="77777777" w:rsidR="00F93C89" w:rsidRPr="009C0A64" w:rsidRDefault="00F93C89" w:rsidP="00200602">
            <w:pPr>
              <w:autoSpaceDE w:val="0"/>
              <w:autoSpaceDN w:val="0"/>
              <w:adjustRightInd w:val="0"/>
              <w:spacing w:after="0" w:line="240" w:lineRule="auto"/>
              <w:rPr>
                <w:rFonts w:ascii="Times New Roman" w:eastAsia="ArialMT" w:hAnsi="Times New Roman" w:cs="Times New Roman"/>
                <w:sz w:val="24"/>
                <w:szCs w:val="24"/>
                <w:lang w:val="ru-RU"/>
              </w:rPr>
            </w:pPr>
            <w:r w:rsidRPr="009C0A64">
              <w:rPr>
                <w:rFonts w:ascii="Times New Roman" w:eastAsia="ArialMT" w:hAnsi="Times New Roman" w:cs="Times New Roman"/>
                <w:sz w:val="24"/>
                <w:szCs w:val="24"/>
                <w:lang w:val="ru-RU"/>
              </w:rPr>
              <w:t>● Годишње планирање</w:t>
            </w:r>
          </w:p>
          <w:p w14:paraId="178C769A" w14:textId="77777777" w:rsidR="00F93C89" w:rsidRPr="009C0A64" w:rsidRDefault="00F93C89" w:rsidP="00200602">
            <w:pPr>
              <w:autoSpaceDE w:val="0"/>
              <w:autoSpaceDN w:val="0"/>
              <w:adjustRightInd w:val="0"/>
              <w:spacing w:after="0" w:line="240" w:lineRule="auto"/>
              <w:rPr>
                <w:rFonts w:ascii="Times New Roman" w:eastAsia="ArialMT" w:hAnsi="Times New Roman" w:cs="Times New Roman"/>
                <w:sz w:val="24"/>
                <w:szCs w:val="24"/>
                <w:lang w:val="ru-RU"/>
              </w:rPr>
            </w:pPr>
            <w:r w:rsidRPr="009C0A64">
              <w:rPr>
                <w:rFonts w:ascii="Times New Roman" w:eastAsia="ArialMT" w:hAnsi="Times New Roman" w:cs="Times New Roman"/>
                <w:sz w:val="24"/>
                <w:szCs w:val="24"/>
                <w:lang w:val="ru-RU"/>
              </w:rPr>
              <w:t>васпитно-образовног рада</w:t>
            </w:r>
          </w:p>
          <w:p w14:paraId="02AE9DB5" w14:textId="77777777" w:rsidR="00F93C89" w:rsidRPr="009C0A64" w:rsidRDefault="00F93C89" w:rsidP="00200602">
            <w:pPr>
              <w:autoSpaceDE w:val="0"/>
              <w:autoSpaceDN w:val="0"/>
              <w:adjustRightInd w:val="0"/>
              <w:spacing w:after="0" w:line="240" w:lineRule="auto"/>
              <w:rPr>
                <w:rFonts w:ascii="Times New Roman" w:eastAsia="ArialMT" w:hAnsi="Times New Roman" w:cs="Times New Roman"/>
                <w:sz w:val="24"/>
                <w:szCs w:val="24"/>
                <w:lang w:val="ru-RU"/>
              </w:rPr>
            </w:pPr>
            <w:r w:rsidRPr="009C0A64">
              <w:rPr>
                <w:rFonts w:ascii="Times New Roman" w:eastAsia="ArialMT" w:hAnsi="Times New Roman" w:cs="Times New Roman"/>
                <w:sz w:val="24"/>
                <w:szCs w:val="24"/>
                <w:lang w:val="ru-RU"/>
              </w:rPr>
              <w:t>(месечно, дневно)</w:t>
            </w:r>
          </w:p>
          <w:p w14:paraId="7FE4DF39" w14:textId="77777777" w:rsidR="00F93C89" w:rsidRPr="009C0A64" w:rsidRDefault="00F93C89" w:rsidP="00200602">
            <w:pPr>
              <w:autoSpaceDE w:val="0"/>
              <w:autoSpaceDN w:val="0"/>
              <w:adjustRightInd w:val="0"/>
              <w:spacing w:after="0" w:line="240" w:lineRule="auto"/>
              <w:rPr>
                <w:rFonts w:ascii="Times New Roman" w:eastAsia="ArialMT" w:hAnsi="Times New Roman" w:cs="Times New Roman"/>
                <w:sz w:val="24"/>
                <w:szCs w:val="24"/>
                <w:lang w:val="ru-RU"/>
              </w:rPr>
            </w:pPr>
            <w:r w:rsidRPr="009C0A64">
              <w:rPr>
                <w:rFonts w:ascii="Times New Roman" w:eastAsia="ArialMT" w:hAnsi="Times New Roman" w:cs="Times New Roman"/>
                <w:sz w:val="24"/>
                <w:szCs w:val="24"/>
                <w:lang w:val="ru-RU"/>
              </w:rPr>
              <w:t>● Разговор о планирању</w:t>
            </w:r>
          </w:p>
          <w:p w14:paraId="0A548FF0" w14:textId="77777777" w:rsidR="00F93C89" w:rsidRPr="009C0A64" w:rsidRDefault="00F93C89" w:rsidP="00200602">
            <w:pPr>
              <w:autoSpaceDE w:val="0"/>
              <w:autoSpaceDN w:val="0"/>
              <w:adjustRightInd w:val="0"/>
              <w:spacing w:after="0" w:line="240" w:lineRule="auto"/>
              <w:rPr>
                <w:rFonts w:ascii="Times New Roman" w:eastAsia="ArialMT" w:hAnsi="Times New Roman" w:cs="Times New Roman"/>
                <w:sz w:val="24"/>
                <w:szCs w:val="24"/>
                <w:lang w:val="ru-RU"/>
              </w:rPr>
            </w:pPr>
            <w:r w:rsidRPr="009C0A64">
              <w:rPr>
                <w:rFonts w:ascii="Times New Roman" w:eastAsia="ArialMT" w:hAnsi="Times New Roman" w:cs="Times New Roman"/>
                <w:sz w:val="24"/>
                <w:szCs w:val="24"/>
                <w:lang w:val="ru-RU"/>
              </w:rPr>
              <w:t>наставних садржаја за четрти и</w:t>
            </w:r>
          </w:p>
          <w:p w14:paraId="6922A8E6" w14:textId="77777777" w:rsidR="00F93C89" w:rsidRPr="009C0A64" w:rsidRDefault="00F93C89" w:rsidP="00200602">
            <w:pPr>
              <w:autoSpaceDE w:val="0"/>
              <w:autoSpaceDN w:val="0"/>
              <w:adjustRightInd w:val="0"/>
              <w:spacing w:after="0" w:line="240" w:lineRule="auto"/>
              <w:rPr>
                <w:rFonts w:ascii="Times New Roman" w:eastAsia="ArialMT" w:hAnsi="Times New Roman" w:cs="Times New Roman"/>
                <w:sz w:val="24"/>
                <w:szCs w:val="24"/>
                <w:lang w:val="ru-RU"/>
              </w:rPr>
            </w:pPr>
            <w:r w:rsidRPr="009C0A64">
              <w:rPr>
                <w:rFonts w:ascii="Times New Roman" w:eastAsia="ArialMT" w:hAnsi="Times New Roman" w:cs="Times New Roman"/>
                <w:sz w:val="24"/>
                <w:szCs w:val="24"/>
                <w:lang w:val="ru-RU"/>
              </w:rPr>
              <w:t>осми разред разред, по Новом</w:t>
            </w:r>
          </w:p>
          <w:p w14:paraId="71B68107" w14:textId="77777777" w:rsidR="00F93C89" w:rsidRPr="009C0A64" w:rsidRDefault="00F93C89" w:rsidP="00200602">
            <w:pPr>
              <w:autoSpaceDE w:val="0"/>
              <w:autoSpaceDN w:val="0"/>
              <w:adjustRightInd w:val="0"/>
              <w:spacing w:after="0" w:line="240" w:lineRule="auto"/>
              <w:rPr>
                <w:rFonts w:ascii="Times New Roman" w:eastAsia="ArialMT" w:hAnsi="Times New Roman" w:cs="Times New Roman"/>
                <w:sz w:val="24"/>
                <w:szCs w:val="24"/>
                <w:lang w:val="ru-RU"/>
              </w:rPr>
            </w:pPr>
            <w:r w:rsidRPr="009C0A64">
              <w:rPr>
                <w:rFonts w:ascii="Times New Roman" w:eastAsia="ArialMT" w:hAnsi="Times New Roman" w:cs="Times New Roman"/>
                <w:sz w:val="24"/>
                <w:szCs w:val="24"/>
                <w:lang w:val="ru-RU"/>
              </w:rPr>
              <w:t>закону и правилнику о настави</w:t>
            </w:r>
          </w:p>
          <w:p w14:paraId="0180E4F4" w14:textId="77777777" w:rsidR="00F93C89" w:rsidRPr="009C0A64" w:rsidRDefault="00F93C89" w:rsidP="00200602">
            <w:pPr>
              <w:autoSpaceDE w:val="0"/>
              <w:autoSpaceDN w:val="0"/>
              <w:adjustRightInd w:val="0"/>
              <w:spacing w:after="0" w:line="240" w:lineRule="auto"/>
              <w:rPr>
                <w:rFonts w:ascii="Times New Roman" w:eastAsia="ArialMT" w:hAnsi="Times New Roman" w:cs="Times New Roman"/>
                <w:sz w:val="24"/>
                <w:szCs w:val="24"/>
                <w:lang w:val="ru-RU"/>
              </w:rPr>
            </w:pPr>
            <w:r w:rsidRPr="009C0A64">
              <w:rPr>
                <w:rFonts w:ascii="Times New Roman" w:eastAsia="ArialMT" w:hAnsi="Times New Roman" w:cs="Times New Roman"/>
                <w:sz w:val="24"/>
                <w:szCs w:val="24"/>
                <w:lang w:val="ru-RU"/>
              </w:rPr>
              <w:t>ликовне и музичке културе, за</w:t>
            </w:r>
          </w:p>
          <w:p w14:paraId="48DC1E69" w14:textId="77777777" w:rsidR="00F93C89" w:rsidRPr="009C0A64" w:rsidRDefault="00F93C89" w:rsidP="00200602">
            <w:pPr>
              <w:autoSpaceDE w:val="0"/>
              <w:autoSpaceDN w:val="0"/>
              <w:adjustRightInd w:val="0"/>
              <w:spacing w:after="0" w:line="240" w:lineRule="auto"/>
              <w:rPr>
                <w:rFonts w:ascii="Times New Roman" w:eastAsia="ArialMT" w:hAnsi="Times New Roman" w:cs="Times New Roman"/>
                <w:sz w:val="24"/>
                <w:szCs w:val="24"/>
                <w:lang w:val="ru-RU"/>
              </w:rPr>
            </w:pPr>
            <w:r w:rsidRPr="009C0A64">
              <w:rPr>
                <w:rFonts w:ascii="Times New Roman" w:eastAsia="ArialMT" w:hAnsi="Times New Roman" w:cs="Times New Roman"/>
                <w:sz w:val="24"/>
                <w:szCs w:val="24"/>
                <w:lang w:val="ru-RU"/>
              </w:rPr>
              <w:t>школску 2026./2027. год.</w:t>
            </w:r>
          </w:p>
          <w:p w14:paraId="3F877DB5" w14:textId="77777777" w:rsidR="00F93C89" w:rsidRPr="009C0A64" w:rsidRDefault="00F93C89" w:rsidP="00200602">
            <w:pPr>
              <w:autoSpaceDE w:val="0"/>
              <w:autoSpaceDN w:val="0"/>
              <w:adjustRightInd w:val="0"/>
              <w:spacing w:after="0" w:line="240" w:lineRule="auto"/>
              <w:rPr>
                <w:rFonts w:ascii="Times New Roman" w:eastAsia="ArialMT" w:hAnsi="Times New Roman" w:cs="Times New Roman"/>
                <w:sz w:val="24"/>
                <w:szCs w:val="24"/>
                <w:lang w:val="ru-RU"/>
              </w:rPr>
            </w:pPr>
            <w:r w:rsidRPr="009C0A64">
              <w:rPr>
                <w:rFonts w:ascii="Times New Roman" w:eastAsia="ArialMT" w:hAnsi="Times New Roman" w:cs="Times New Roman"/>
                <w:sz w:val="24"/>
                <w:szCs w:val="24"/>
                <w:lang w:val="ru-RU"/>
              </w:rPr>
              <w:t>● Организовање слободних</w:t>
            </w:r>
          </w:p>
          <w:p w14:paraId="4BEE6CB5" w14:textId="77777777" w:rsidR="00F93C89" w:rsidRPr="009C0A64" w:rsidRDefault="00F93C89" w:rsidP="00200602">
            <w:pPr>
              <w:autoSpaceDE w:val="0"/>
              <w:autoSpaceDN w:val="0"/>
              <w:adjustRightInd w:val="0"/>
              <w:spacing w:after="0" w:line="240" w:lineRule="auto"/>
              <w:rPr>
                <w:rFonts w:ascii="Times New Roman" w:eastAsia="ArialMT" w:hAnsi="Times New Roman" w:cs="Times New Roman"/>
                <w:sz w:val="24"/>
                <w:szCs w:val="24"/>
                <w:lang w:val="ru-RU"/>
              </w:rPr>
            </w:pPr>
            <w:r w:rsidRPr="009C0A64">
              <w:rPr>
                <w:rFonts w:ascii="Times New Roman" w:eastAsia="ArialMT" w:hAnsi="Times New Roman" w:cs="Times New Roman"/>
                <w:sz w:val="24"/>
                <w:szCs w:val="24"/>
                <w:lang w:val="ru-RU"/>
              </w:rPr>
              <w:t>активности ученика: ликовна</w:t>
            </w:r>
          </w:p>
          <w:p w14:paraId="14CD416F" w14:textId="77777777" w:rsidR="00F93C89" w:rsidRPr="009C0A64" w:rsidRDefault="00F93C89" w:rsidP="00200602">
            <w:pPr>
              <w:autoSpaceDE w:val="0"/>
              <w:autoSpaceDN w:val="0"/>
              <w:adjustRightInd w:val="0"/>
              <w:spacing w:after="0" w:line="240" w:lineRule="auto"/>
              <w:rPr>
                <w:rFonts w:ascii="Times New Roman" w:eastAsia="ArialMT" w:hAnsi="Times New Roman" w:cs="Times New Roman"/>
                <w:sz w:val="24"/>
                <w:szCs w:val="24"/>
                <w:lang w:val="sr-Cyrl-RS"/>
              </w:rPr>
            </w:pPr>
            <w:r w:rsidRPr="009C0A64">
              <w:rPr>
                <w:rFonts w:ascii="Times New Roman" w:eastAsia="ArialMT" w:hAnsi="Times New Roman" w:cs="Times New Roman"/>
                <w:sz w:val="24"/>
                <w:szCs w:val="24"/>
                <w:lang w:val="ru-RU"/>
              </w:rPr>
              <w:t>секција и хо</w:t>
            </w:r>
            <w:r w:rsidRPr="009C0A64">
              <w:rPr>
                <w:rFonts w:ascii="Times New Roman" w:eastAsia="ArialMT" w:hAnsi="Times New Roman" w:cs="Times New Roman"/>
                <w:sz w:val="24"/>
                <w:szCs w:val="24"/>
                <w:lang w:val="sr-Cyrl-RS"/>
              </w:rPr>
              <w:t>ра</w:t>
            </w:r>
          </w:p>
          <w:p w14:paraId="21540576" w14:textId="77777777" w:rsidR="00F93C89" w:rsidRPr="009C0A64" w:rsidRDefault="00F93C89" w:rsidP="00200602">
            <w:pPr>
              <w:autoSpaceDE w:val="0"/>
              <w:autoSpaceDN w:val="0"/>
              <w:adjustRightInd w:val="0"/>
              <w:spacing w:after="0" w:line="240" w:lineRule="auto"/>
              <w:rPr>
                <w:rFonts w:ascii="Times New Roman" w:eastAsia="ArialMT" w:hAnsi="Times New Roman" w:cs="Times New Roman"/>
                <w:sz w:val="24"/>
                <w:szCs w:val="24"/>
                <w:lang w:val="ru-RU"/>
              </w:rPr>
            </w:pPr>
            <w:r w:rsidRPr="009C0A64">
              <w:rPr>
                <w:rFonts w:ascii="Times New Roman" w:eastAsia="ArialMT" w:hAnsi="Times New Roman" w:cs="Times New Roman"/>
                <w:sz w:val="24"/>
                <w:szCs w:val="24"/>
                <w:lang w:val="ru-RU"/>
              </w:rPr>
              <w:t>● Естетско уређење школског</w:t>
            </w:r>
          </w:p>
          <w:p w14:paraId="2F6233F2" w14:textId="77777777" w:rsidR="00F93C89" w:rsidRPr="009C0A64" w:rsidRDefault="00F93C89" w:rsidP="00200602">
            <w:pPr>
              <w:autoSpaceDE w:val="0"/>
              <w:autoSpaceDN w:val="0"/>
              <w:adjustRightInd w:val="0"/>
              <w:spacing w:after="0" w:line="240" w:lineRule="auto"/>
              <w:rPr>
                <w:rFonts w:ascii="Times New Roman" w:eastAsia="ArialMT" w:hAnsi="Times New Roman" w:cs="Times New Roman"/>
                <w:sz w:val="24"/>
                <w:szCs w:val="24"/>
                <w:lang w:val="ru-RU"/>
              </w:rPr>
            </w:pPr>
            <w:r w:rsidRPr="009C0A64">
              <w:rPr>
                <w:rFonts w:ascii="Times New Roman" w:eastAsia="ArialMT" w:hAnsi="Times New Roman" w:cs="Times New Roman"/>
                <w:sz w:val="24"/>
                <w:szCs w:val="24"/>
                <w:lang w:val="ru-RU"/>
              </w:rPr>
              <w:t>простора</w:t>
            </w:r>
          </w:p>
          <w:p w14:paraId="656F879B" w14:textId="77777777" w:rsidR="00F93C89" w:rsidRPr="009C0A64" w:rsidRDefault="00F93C89" w:rsidP="00200602">
            <w:pPr>
              <w:autoSpaceDE w:val="0"/>
              <w:autoSpaceDN w:val="0"/>
              <w:adjustRightInd w:val="0"/>
              <w:spacing w:after="0" w:line="240" w:lineRule="auto"/>
              <w:rPr>
                <w:rFonts w:ascii="Times New Roman" w:eastAsia="ArialMT" w:hAnsi="Times New Roman" w:cs="Times New Roman"/>
                <w:sz w:val="24"/>
                <w:szCs w:val="24"/>
                <w:lang w:val="ru-RU"/>
              </w:rPr>
            </w:pPr>
            <w:r w:rsidRPr="009C0A64">
              <w:rPr>
                <w:rFonts w:ascii="Times New Roman" w:eastAsia="ArialMT" w:hAnsi="Times New Roman" w:cs="Times New Roman"/>
                <w:sz w:val="24"/>
                <w:szCs w:val="24"/>
                <w:lang w:val="ru-RU"/>
              </w:rPr>
              <w:t>● Организовање приредби и</w:t>
            </w:r>
          </w:p>
          <w:p w14:paraId="02B22419" w14:textId="77777777" w:rsidR="00F93C89" w:rsidRPr="009C0A64" w:rsidRDefault="00F93C89" w:rsidP="00200602">
            <w:pPr>
              <w:autoSpaceDE w:val="0"/>
              <w:autoSpaceDN w:val="0"/>
              <w:adjustRightInd w:val="0"/>
              <w:spacing w:after="0" w:line="240" w:lineRule="auto"/>
              <w:rPr>
                <w:rFonts w:ascii="Times New Roman" w:eastAsia="ArialMT" w:hAnsi="Times New Roman" w:cs="Times New Roman"/>
                <w:sz w:val="24"/>
                <w:szCs w:val="24"/>
                <w:lang w:val="ru-RU"/>
              </w:rPr>
            </w:pPr>
            <w:r w:rsidRPr="009C0A64">
              <w:rPr>
                <w:rFonts w:ascii="Times New Roman" w:eastAsia="ArialMT" w:hAnsi="Times New Roman" w:cs="Times New Roman"/>
                <w:sz w:val="24"/>
                <w:szCs w:val="24"/>
                <w:lang w:val="ru-RU"/>
              </w:rPr>
              <w:t>обележавање значајних датума</w:t>
            </w:r>
          </w:p>
          <w:p w14:paraId="071F7DF2" w14:textId="77777777" w:rsidR="00F93C89" w:rsidRPr="009C0A64" w:rsidRDefault="00F93C89" w:rsidP="00200602">
            <w:pPr>
              <w:autoSpaceDE w:val="0"/>
              <w:autoSpaceDN w:val="0"/>
              <w:adjustRightInd w:val="0"/>
              <w:spacing w:after="0" w:line="240" w:lineRule="auto"/>
              <w:rPr>
                <w:rFonts w:ascii="Times New Roman" w:eastAsia="ArialMT" w:hAnsi="Times New Roman" w:cs="Times New Roman"/>
                <w:sz w:val="24"/>
                <w:szCs w:val="24"/>
                <w:lang w:val="ru-RU"/>
              </w:rPr>
            </w:pPr>
            <w:r w:rsidRPr="009C0A64">
              <w:rPr>
                <w:rFonts w:ascii="Times New Roman" w:eastAsia="ArialMT" w:hAnsi="Times New Roman" w:cs="Times New Roman"/>
                <w:sz w:val="24"/>
                <w:szCs w:val="24"/>
                <w:lang w:val="ru-RU"/>
              </w:rPr>
              <w:t>за школску 2026./2027. годину</w:t>
            </w:r>
          </w:p>
          <w:p w14:paraId="5E2F5C7F" w14:textId="77777777" w:rsidR="00F93C89" w:rsidRPr="009C0A64" w:rsidRDefault="00F93C89" w:rsidP="00200602">
            <w:pPr>
              <w:autoSpaceDE w:val="0"/>
              <w:autoSpaceDN w:val="0"/>
              <w:adjustRightInd w:val="0"/>
              <w:spacing w:after="0" w:line="240" w:lineRule="auto"/>
              <w:rPr>
                <w:rFonts w:ascii="Times New Roman" w:eastAsia="ArialMT" w:hAnsi="Times New Roman" w:cs="Times New Roman"/>
                <w:sz w:val="24"/>
                <w:szCs w:val="24"/>
                <w:lang w:val="ru-RU"/>
              </w:rPr>
            </w:pPr>
            <w:r w:rsidRPr="009C0A64">
              <w:rPr>
                <w:rFonts w:ascii="Times New Roman" w:eastAsia="ArialMT" w:hAnsi="Times New Roman" w:cs="Times New Roman"/>
                <w:sz w:val="24"/>
                <w:szCs w:val="24"/>
                <w:lang w:val="ru-RU"/>
              </w:rPr>
              <w:t>● Огледни час, одбојка, варијанте одбијања лопте</w:t>
            </w:r>
          </w:p>
          <w:p w14:paraId="59FC4BB8" w14:textId="77777777" w:rsidR="00F93C89" w:rsidRPr="009C0A64" w:rsidRDefault="00F93C89" w:rsidP="00200602">
            <w:pPr>
              <w:autoSpaceDE w:val="0"/>
              <w:autoSpaceDN w:val="0"/>
              <w:adjustRightInd w:val="0"/>
              <w:spacing w:after="0" w:line="240" w:lineRule="auto"/>
              <w:rPr>
                <w:rFonts w:ascii="Times New Roman" w:eastAsia="ArialMT" w:hAnsi="Times New Roman" w:cs="Times New Roman"/>
                <w:sz w:val="24"/>
                <w:szCs w:val="24"/>
                <w:lang w:val="ru-RU"/>
              </w:rPr>
            </w:pPr>
            <w:r w:rsidRPr="009C0A64">
              <w:rPr>
                <w:rFonts w:ascii="Times New Roman" w:eastAsia="ArialMT" w:hAnsi="Times New Roman" w:cs="Times New Roman"/>
                <w:sz w:val="24"/>
                <w:szCs w:val="24"/>
                <w:lang w:val="ru-RU"/>
              </w:rPr>
              <w:t>● Праћење, вредновање и</w:t>
            </w:r>
          </w:p>
          <w:p w14:paraId="3EF1A95C" w14:textId="77777777" w:rsidR="00F93C89" w:rsidRPr="009C0A64" w:rsidRDefault="00F93C89" w:rsidP="00200602">
            <w:pPr>
              <w:autoSpaceDE w:val="0"/>
              <w:autoSpaceDN w:val="0"/>
              <w:adjustRightInd w:val="0"/>
              <w:spacing w:after="0" w:line="240" w:lineRule="auto"/>
              <w:rPr>
                <w:rFonts w:ascii="Times New Roman" w:eastAsia="ArialMT" w:hAnsi="Times New Roman" w:cs="Times New Roman"/>
                <w:sz w:val="24"/>
                <w:szCs w:val="24"/>
                <w:lang w:val="ru-RU"/>
              </w:rPr>
            </w:pPr>
            <w:r w:rsidRPr="009C0A64">
              <w:rPr>
                <w:rFonts w:ascii="Times New Roman" w:eastAsia="ArialMT" w:hAnsi="Times New Roman" w:cs="Times New Roman"/>
                <w:sz w:val="24"/>
                <w:szCs w:val="24"/>
                <w:lang w:val="ru-RU"/>
              </w:rPr>
              <w:t>оцењивање ученика у току</w:t>
            </w:r>
          </w:p>
          <w:p w14:paraId="57FB0E41" w14:textId="77777777" w:rsidR="00F93C89" w:rsidRPr="009C0A64" w:rsidRDefault="00F93C89" w:rsidP="00200602">
            <w:pPr>
              <w:autoSpaceDE w:val="0"/>
              <w:autoSpaceDN w:val="0"/>
              <w:adjustRightInd w:val="0"/>
              <w:spacing w:after="0" w:line="240" w:lineRule="auto"/>
              <w:rPr>
                <w:rFonts w:ascii="Times New Roman" w:eastAsia="ArialMT" w:hAnsi="Times New Roman" w:cs="Times New Roman"/>
                <w:sz w:val="24"/>
                <w:szCs w:val="24"/>
                <w:lang w:val="ru-RU"/>
              </w:rPr>
            </w:pPr>
            <w:r w:rsidRPr="009C0A64">
              <w:rPr>
                <w:rFonts w:ascii="Times New Roman" w:eastAsia="ArialMT" w:hAnsi="Times New Roman" w:cs="Times New Roman"/>
                <w:sz w:val="24"/>
                <w:szCs w:val="24"/>
                <w:lang w:val="ru-RU"/>
              </w:rPr>
              <w:t>првог тромесечја</w:t>
            </w:r>
          </w:p>
          <w:p w14:paraId="555EB9AA" w14:textId="77777777" w:rsidR="00F93C89" w:rsidRPr="009C0A64" w:rsidRDefault="00F93C89" w:rsidP="00200602">
            <w:pPr>
              <w:autoSpaceDE w:val="0"/>
              <w:autoSpaceDN w:val="0"/>
              <w:adjustRightInd w:val="0"/>
              <w:spacing w:after="0" w:line="240" w:lineRule="auto"/>
              <w:rPr>
                <w:rFonts w:ascii="Times New Roman" w:eastAsia="ArialMT" w:hAnsi="Times New Roman" w:cs="Times New Roman"/>
                <w:sz w:val="24"/>
                <w:szCs w:val="24"/>
                <w:lang w:val="ru-RU"/>
              </w:rPr>
            </w:pPr>
            <w:r w:rsidRPr="009C0A64">
              <w:rPr>
                <w:rFonts w:ascii="Times New Roman" w:eastAsia="ArialMT" w:hAnsi="Times New Roman" w:cs="Times New Roman"/>
                <w:sz w:val="24"/>
                <w:szCs w:val="24"/>
                <w:lang w:val="ru-RU"/>
              </w:rPr>
              <w:t>● Избор ученика са посебним</w:t>
            </w:r>
          </w:p>
          <w:p w14:paraId="2E0597BC" w14:textId="77777777" w:rsidR="00F93C89" w:rsidRPr="009C0A64" w:rsidRDefault="00F93C89" w:rsidP="00200602">
            <w:pPr>
              <w:autoSpaceDE w:val="0"/>
              <w:autoSpaceDN w:val="0"/>
              <w:adjustRightInd w:val="0"/>
              <w:spacing w:after="0" w:line="240" w:lineRule="auto"/>
              <w:rPr>
                <w:rFonts w:ascii="Times New Roman" w:eastAsia="ArialMT" w:hAnsi="Times New Roman" w:cs="Times New Roman"/>
                <w:sz w:val="24"/>
                <w:szCs w:val="24"/>
                <w:lang w:val="ru-RU"/>
              </w:rPr>
            </w:pPr>
            <w:r w:rsidRPr="009C0A64">
              <w:rPr>
                <w:rFonts w:ascii="Times New Roman" w:eastAsia="ArialMT" w:hAnsi="Times New Roman" w:cs="Times New Roman"/>
                <w:sz w:val="24"/>
                <w:szCs w:val="24"/>
                <w:lang w:val="ru-RU"/>
              </w:rPr>
              <w:t>склоностима за ликовно и</w:t>
            </w:r>
          </w:p>
          <w:p w14:paraId="279ACD22" w14:textId="77777777" w:rsidR="00F93C89" w:rsidRPr="009C0A64" w:rsidRDefault="00F93C89" w:rsidP="00200602">
            <w:pPr>
              <w:autoSpaceDE w:val="0"/>
              <w:autoSpaceDN w:val="0"/>
              <w:adjustRightInd w:val="0"/>
              <w:spacing w:after="0" w:line="240" w:lineRule="auto"/>
              <w:rPr>
                <w:rFonts w:ascii="Times New Roman" w:eastAsia="ArialMT" w:hAnsi="Times New Roman" w:cs="Times New Roman"/>
                <w:sz w:val="24"/>
                <w:szCs w:val="24"/>
                <w:lang w:val="ru-RU"/>
              </w:rPr>
            </w:pPr>
            <w:r w:rsidRPr="009C0A64">
              <w:rPr>
                <w:rFonts w:ascii="Times New Roman" w:eastAsia="ArialMT" w:hAnsi="Times New Roman" w:cs="Times New Roman"/>
                <w:sz w:val="24"/>
                <w:szCs w:val="24"/>
                <w:lang w:val="ru-RU"/>
              </w:rPr>
              <w:t>музичко стваралаштво (додатни</w:t>
            </w:r>
          </w:p>
          <w:p w14:paraId="78BC4FEA" w14:textId="77777777" w:rsidR="00F93C89" w:rsidRPr="009C0A64" w:rsidRDefault="00F93C89" w:rsidP="00200602">
            <w:pPr>
              <w:spacing w:after="0" w:line="240" w:lineRule="auto"/>
              <w:rPr>
                <w:rFonts w:ascii="Times New Roman" w:eastAsia="ArialMT" w:hAnsi="Times New Roman" w:cs="Times New Roman"/>
                <w:sz w:val="24"/>
                <w:szCs w:val="24"/>
                <w:lang w:val="sr-Cyrl-RS"/>
              </w:rPr>
            </w:pPr>
            <w:r w:rsidRPr="009C0A64">
              <w:rPr>
                <w:rFonts w:ascii="Times New Roman" w:eastAsia="ArialMT" w:hAnsi="Times New Roman" w:cs="Times New Roman"/>
                <w:sz w:val="24"/>
                <w:szCs w:val="24"/>
                <w:lang w:val="ru-RU"/>
              </w:rPr>
              <w:t xml:space="preserve">рад, секције и СНА) </w:t>
            </w:r>
          </w:p>
        </w:tc>
        <w:tc>
          <w:tcPr>
            <w:tcW w:w="2504" w:type="dxa"/>
          </w:tcPr>
          <w:p w14:paraId="6B52B78C" w14:textId="77777777" w:rsidR="00F93C89" w:rsidRPr="00B61010" w:rsidRDefault="00F93C89" w:rsidP="00200602">
            <w:pPr>
              <w:rPr>
                <w:rFonts w:ascii="Times New Roman" w:hAnsi="Times New Roman"/>
                <w:lang w:val="sr-Cyrl-CS" w:eastAsia="sr-Latn-RS"/>
              </w:rPr>
            </w:pPr>
            <w:r w:rsidRPr="00B61010">
              <w:rPr>
                <w:rFonts w:ascii="Times New Roman" w:hAnsi="Times New Roman"/>
                <w:lang w:val="sr-Cyrl-CS" w:eastAsia="sr-Latn-RS"/>
              </w:rPr>
              <w:t>Чланови већа</w:t>
            </w:r>
          </w:p>
          <w:p w14:paraId="5F58534B" w14:textId="77777777" w:rsidR="00F93C89" w:rsidRPr="009C0A64" w:rsidRDefault="00F93C89" w:rsidP="00200602">
            <w:pPr>
              <w:spacing w:after="0" w:line="240" w:lineRule="auto"/>
              <w:rPr>
                <w:rFonts w:ascii="Times New Roman" w:hAnsi="Times New Roman" w:cs="Times New Roman"/>
                <w:sz w:val="24"/>
                <w:szCs w:val="24"/>
                <w:lang w:val="sr-Cyrl-RS"/>
              </w:rPr>
            </w:pPr>
          </w:p>
        </w:tc>
      </w:tr>
      <w:tr w:rsidR="00F93C89" w:rsidRPr="009C0A64" w14:paraId="04A63D2F" w14:textId="77777777" w:rsidTr="00200602">
        <w:tc>
          <w:tcPr>
            <w:tcW w:w="1980" w:type="dxa"/>
          </w:tcPr>
          <w:p w14:paraId="07C6020B" w14:textId="77777777" w:rsidR="00F93C89" w:rsidRPr="009C0A64" w:rsidRDefault="00F93C89" w:rsidP="00200602">
            <w:pPr>
              <w:spacing w:after="0" w:line="240" w:lineRule="auto"/>
              <w:rPr>
                <w:rFonts w:ascii="Times New Roman" w:hAnsi="Times New Roman" w:cs="Times New Roman"/>
                <w:b/>
                <w:bCs/>
                <w:sz w:val="24"/>
                <w:szCs w:val="24"/>
                <w:lang w:val="sr-Cyrl-RS"/>
              </w:rPr>
            </w:pPr>
          </w:p>
          <w:p w14:paraId="524915B8" w14:textId="77777777" w:rsidR="00F93C89" w:rsidRPr="009C0A64" w:rsidRDefault="00F93C89" w:rsidP="00200602">
            <w:pPr>
              <w:spacing w:after="0" w:line="240" w:lineRule="auto"/>
              <w:rPr>
                <w:rFonts w:ascii="Times New Roman" w:hAnsi="Times New Roman" w:cs="Times New Roman"/>
                <w:b/>
                <w:bCs/>
                <w:sz w:val="24"/>
                <w:szCs w:val="24"/>
                <w:lang w:val="sr-Cyrl-RS"/>
              </w:rPr>
            </w:pPr>
          </w:p>
          <w:p w14:paraId="58D316BF" w14:textId="77777777" w:rsidR="00F93C89" w:rsidRPr="009C0A64" w:rsidRDefault="00F93C89" w:rsidP="00200602">
            <w:pPr>
              <w:spacing w:after="0" w:line="240" w:lineRule="auto"/>
              <w:rPr>
                <w:rFonts w:ascii="Times New Roman" w:hAnsi="Times New Roman" w:cs="Times New Roman"/>
                <w:b/>
                <w:bCs/>
                <w:sz w:val="24"/>
                <w:szCs w:val="24"/>
                <w:lang w:val="sr-Cyrl-RS"/>
              </w:rPr>
            </w:pPr>
          </w:p>
          <w:p w14:paraId="351C9499" w14:textId="77777777" w:rsidR="00F93C89" w:rsidRPr="009C0A64" w:rsidRDefault="00F93C89" w:rsidP="00200602">
            <w:pPr>
              <w:spacing w:after="0" w:line="240" w:lineRule="auto"/>
              <w:rPr>
                <w:rFonts w:ascii="Times New Roman" w:hAnsi="Times New Roman" w:cs="Times New Roman"/>
                <w:b/>
                <w:bCs/>
                <w:sz w:val="24"/>
                <w:szCs w:val="24"/>
                <w:lang w:val="sr-Cyrl-RS"/>
              </w:rPr>
            </w:pPr>
          </w:p>
          <w:p w14:paraId="247D8B0C" w14:textId="77777777" w:rsidR="00F93C89" w:rsidRPr="009C0A64" w:rsidRDefault="00F93C89" w:rsidP="00200602">
            <w:pPr>
              <w:spacing w:after="0" w:line="240" w:lineRule="auto"/>
              <w:rPr>
                <w:rFonts w:ascii="Times New Roman" w:hAnsi="Times New Roman" w:cs="Times New Roman"/>
                <w:b/>
                <w:bCs/>
                <w:sz w:val="24"/>
                <w:szCs w:val="24"/>
                <w:lang w:val="sr-Cyrl-RS"/>
              </w:rPr>
            </w:pPr>
          </w:p>
          <w:p w14:paraId="7F4C208D" w14:textId="77777777" w:rsidR="00F93C89" w:rsidRPr="009C0A64" w:rsidRDefault="00F93C89" w:rsidP="00200602">
            <w:pPr>
              <w:spacing w:after="0" w:line="240" w:lineRule="auto"/>
              <w:rPr>
                <w:rFonts w:ascii="Times New Roman" w:hAnsi="Times New Roman" w:cs="Times New Roman"/>
                <w:b/>
                <w:bCs/>
                <w:sz w:val="24"/>
                <w:szCs w:val="24"/>
                <w:lang w:val="sr-Cyrl-RS"/>
              </w:rPr>
            </w:pPr>
            <w:r w:rsidRPr="009C0A64">
              <w:rPr>
                <w:rFonts w:ascii="Times New Roman" w:hAnsi="Times New Roman" w:cs="Times New Roman"/>
                <w:b/>
                <w:bCs/>
                <w:sz w:val="24"/>
                <w:szCs w:val="24"/>
                <w:lang w:val="sr-Cyrl-RS"/>
              </w:rPr>
              <w:t>Новембар-децембар</w:t>
            </w:r>
          </w:p>
          <w:p w14:paraId="2689AF38" w14:textId="77777777" w:rsidR="00F93C89" w:rsidRPr="009C0A64" w:rsidRDefault="00F93C89" w:rsidP="00200602">
            <w:pPr>
              <w:spacing w:after="0" w:line="240" w:lineRule="auto"/>
              <w:rPr>
                <w:rFonts w:ascii="Times New Roman" w:hAnsi="Times New Roman" w:cs="Times New Roman"/>
                <w:b/>
                <w:bCs/>
                <w:sz w:val="24"/>
                <w:szCs w:val="24"/>
                <w:lang w:val="sr-Cyrl-RS"/>
              </w:rPr>
            </w:pPr>
          </w:p>
          <w:p w14:paraId="0B13C3B3" w14:textId="77777777" w:rsidR="00F93C89" w:rsidRPr="009C0A64" w:rsidRDefault="00F93C89" w:rsidP="00200602">
            <w:pPr>
              <w:spacing w:after="0" w:line="240" w:lineRule="auto"/>
              <w:rPr>
                <w:rFonts w:ascii="Times New Roman" w:hAnsi="Times New Roman" w:cs="Times New Roman"/>
                <w:b/>
                <w:bCs/>
                <w:sz w:val="24"/>
                <w:szCs w:val="24"/>
                <w:lang w:val="sr-Cyrl-RS"/>
              </w:rPr>
            </w:pPr>
          </w:p>
          <w:p w14:paraId="10476107" w14:textId="77777777" w:rsidR="00F93C89" w:rsidRPr="009C0A64" w:rsidRDefault="00F93C89" w:rsidP="00200602">
            <w:pPr>
              <w:spacing w:after="0" w:line="240" w:lineRule="auto"/>
              <w:rPr>
                <w:rFonts w:ascii="Times New Roman" w:hAnsi="Times New Roman" w:cs="Times New Roman"/>
                <w:b/>
                <w:bCs/>
                <w:sz w:val="24"/>
                <w:szCs w:val="24"/>
                <w:lang w:val="sr-Cyrl-RS"/>
              </w:rPr>
            </w:pPr>
          </w:p>
          <w:p w14:paraId="1D620976" w14:textId="77777777" w:rsidR="00F93C89" w:rsidRPr="009C0A64" w:rsidRDefault="00F93C89" w:rsidP="00200602">
            <w:pPr>
              <w:spacing w:after="0" w:line="240" w:lineRule="auto"/>
              <w:rPr>
                <w:rFonts w:ascii="Times New Roman" w:hAnsi="Times New Roman" w:cs="Times New Roman"/>
                <w:b/>
                <w:bCs/>
                <w:sz w:val="24"/>
                <w:szCs w:val="24"/>
                <w:lang w:val="sr-Cyrl-RS"/>
              </w:rPr>
            </w:pPr>
          </w:p>
          <w:p w14:paraId="5511A505" w14:textId="77777777" w:rsidR="00F93C89" w:rsidRPr="009C0A64" w:rsidRDefault="00F93C89" w:rsidP="00200602">
            <w:pPr>
              <w:spacing w:after="0" w:line="240" w:lineRule="auto"/>
              <w:rPr>
                <w:rFonts w:ascii="Times New Roman" w:hAnsi="Times New Roman" w:cs="Times New Roman"/>
                <w:b/>
                <w:bCs/>
                <w:sz w:val="24"/>
                <w:szCs w:val="24"/>
                <w:lang w:val="sr-Cyrl-RS"/>
              </w:rPr>
            </w:pPr>
          </w:p>
          <w:p w14:paraId="20F490A7" w14:textId="77777777" w:rsidR="00F93C89" w:rsidRPr="009C0A64" w:rsidRDefault="00F93C89" w:rsidP="00200602">
            <w:pPr>
              <w:spacing w:after="0" w:line="240" w:lineRule="auto"/>
              <w:rPr>
                <w:rFonts w:ascii="Times New Roman" w:hAnsi="Times New Roman" w:cs="Times New Roman"/>
                <w:b/>
                <w:bCs/>
                <w:sz w:val="24"/>
                <w:szCs w:val="24"/>
                <w:lang w:val="sr-Cyrl-RS"/>
              </w:rPr>
            </w:pPr>
          </w:p>
          <w:p w14:paraId="615E165B" w14:textId="77777777" w:rsidR="00F93C89" w:rsidRPr="009C0A64" w:rsidRDefault="00F93C89" w:rsidP="00200602">
            <w:pPr>
              <w:spacing w:after="0" w:line="240" w:lineRule="auto"/>
              <w:rPr>
                <w:rFonts w:ascii="Times New Roman" w:hAnsi="Times New Roman" w:cs="Times New Roman"/>
                <w:b/>
                <w:bCs/>
                <w:sz w:val="24"/>
                <w:szCs w:val="24"/>
                <w:lang w:val="sr-Cyrl-RS"/>
              </w:rPr>
            </w:pPr>
          </w:p>
          <w:p w14:paraId="718C8A08" w14:textId="77777777" w:rsidR="00F93C89" w:rsidRPr="009C0A64" w:rsidRDefault="00F93C89" w:rsidP="00200602">
            <w:pPr>
              <w:spacing w:after="0" w:line="240" w:lineRule="auto"/>
              <w:rPr>
                <w:rFonts w:ascii="Times New Roman" w:hAnsi="Times New Roman" w:cs="Times New Roman"/>
                <w:b/>
                <w:bCs/>
                <w:sz w:val="24"/>
                <w:szCs w:val="24"/>
                <w:lang w:val="sr-Cyrl-RS"/>
              </w:rPr>
            </w:pPr>
          </w:p>
          <w:p w14:paraId="3798411B" w14:textId="77777777" w:rsidR="00F93C89" w:rsidRPr="009C0A64" w:rsidRDefault="00F93C89" w:rsidP="00200602">
            <w:pPr>
              <w:spacing w:after="0" w:line="240" w:lineRule="auto"/>
              <w:rPr>
                <w:rFonts w:ascii="Times New Roman" w:hAnsi="Times New Roman" w:cs="Times New Roman"/>
                <w:b/>
                <w:bCs/>
                <w:sz w:val="24"/>
                <w:szCs w:val="24"/>
                <w:lang w:val="sr-Cyrl-RS"/>
              </w:rPr>
            </w:pPr>
          </w:p>
          <w:p w14:paraId="6706675F" w14:textId="77777777" w:rsidR="00F93C89" w:rsidRPr="009C0A64" w:rsidRDefault="00F93C89" w:rsidP="00200602">
            <w:pPr>
              <w:spacing w:after="0" w:line="240" w:lineRule="auto"/>
              <w:rPr>
                <w:rFonts w:ascii="Times New Roman" w:hAnsi="Times New Roman" w:cs="Times New Roman"/>
                <w:b/>
                <w:bCs/>
                <w:sz w:val="24"/>
                <w:szCs w:val="24"/>
                <w:lang w:val="sr-Cyrl-RS"/>
              </w:rPr>
            </w:pPr>
          </w:p>
          <w:p w14:paraId="7BB89B0C" w14:textId="77777777" w:rsidR="00F93C89" w:rsidRPr="009C0A64" w:rsidRDefault="00F93C89" w:rsidP="00200602">
            <w:pPr>
              <w:spacing w:after="0" w:line="240" w:lineRule="auto"/>
              <w:rPr>
                <w:rFonts w:ascii="Times New Roman" w:hAnsi="Times New Roman" w:cs="Times New Roman"/>
                <w:b/>
                <w:bCs/>
                <w:sz w:val="24"/>
                <w:szCs w:val="24"/>
                <w:lang w:val="sr-Cyrl-RS"/>
              </w:rPr>
            </w:pPr>
          </w:p>
          <w:p w14:paraId="74211F01" w14:textId="77777777" w:rsidR="00F93C89" w:rsidRPr="009C0A64" w:rsidRDefault="00F93C89" w:rsidP="00200602">
            <w:pPr>
              <w:spacing w:after="0" w:line="240" w:lineRule="auto"/>
              <w:rPr>
                <w:rFonts w:ascii="Times New Roman" w:hAnsi="Times New Roman" w:cs="Times New Roman"/>
                <w:b/>
                <w:bCs/>
                <w:sz w:val="24"/>
                <w:szCs w:val="24"/>
                <w:lang w:val="sr-Cyrl-RS"/>
              </w:rPr>
            </w:pPr>
          </w:p>
          <w:p w14:paraId="35AF6F1C" w14:textId="77777777" w:rsidR="00F93C89" w:rsidRPr="009C0A64" w:rsidRDefault="00F93C89" w:rsidP="00200602">
            <w:pPr>
              <w:spacing w:after="0" w:line="240" w:lineRule="auto"/>
              <w:rPr>
                <w:rFonts w:ascii="Times New Roman" w:hAnsi="Times New Roman" w:cs="Times New Roman"/>
                <w:b/>
                <w:bCs/>
                <w:sz w:val="24"/>
                <w:szCs w:val="24"/>
                <w:lang w:val="sr-Cyrl-RS"/>
              </w:rPr>
            </w:pPr>
          </w:p>
          <w:p w14:paraId="264667DB" w14:textId="77777777" w:rsidR="00F93C89" w:rsidRPr="009C0A64" w:rsidRDefault="00F93C89" w:rsidP="00200602">
            <w:pPr>
              <w:spacing w:after="0" w:line="240" w:lineRule="auto"/>
              <w:rPr>
                <w:rFonts w:ascii="Times New Roman" w:hAnsi="Times New Roman" w:cs="Times New Roman"/>
                <w:b/>
                <w:bCs/>
                <w:sz w:val="24"/>
                <w:szCs w:val="24"/>
                <w:lang w:val="sr-Cyrl-RS"/>
              </w:rPr>
            </w:pPr>
          </w:p>
          <w:p w14:paraId="760AF880" w14:textId="77777777" w:rsidR="00F93C89" w:rsidRPr="009C0A64" w:rsidRDefault="00F93C89" w:rsidP="00200602">
            <w:pPr>
              <w:spacing w:after="0" w:line="240" w:lineRule="auto"/>
              <w:rPr>
                <w:rFonts w:ascii="Times New Roman" w:hAnsi="Times New Roman" w:cs="Times New Roman"/>
                <w:b/>
                <w:bCs/>
                <w:sz w:val="24"/>
                <w:szCs w:val="24"/>
                <w:lang w:val="sr-Cyrl-RS"/>
              </w:rPr>
            </w:pPr>
          </w:p>
          <w:p w14:paraId="1DEC2C54" w14:textId="77777777" w:rsidR="00F93C89" w:rsidRPr="009C0A64" w:rsidRDefault="00F93C89" w:rsidP="00200602">
            <w:pPr>
              <w:spacing w:after="0" w:line="240" w:lineRule="auto"/>
              <w:rPr>
                <w:rFonts w:ascii="Times New Roman" w:hAnsi="Times New Roman" w:cs="Times New Roman"/>
                <w:b/>
                <w:bCs/>
                <w:sz w:val="24"/>
                <w:szCs w:val="24"/>
                <w:lang w:val="sr-Cyrl-RS"/>
              </w:rPr>
            </w:pPr>
          </w:p>
          <w:p w14:paraId="086D66AA" w14:textId="77777777" w:rsidR="00F93C89" w:rsidRPr="009C0A64" w:rsidRDefault="00F93C89" w:rsidP="00200602">
            <w:pPr>
              <w:spacing w:after="0" w:line="240" w:lineRule="auto"/>
              <w:rPr>
                <w:rFonts w:ascii="Times New Roman" w:hAnsi="Times New Roman" w:cs="Times New Roman"/>
                <w:b/>
                <w:bCs/>
                <w:sz w:val="24"/>
                <w:szCs w:val="24"/>
                <w:lang w:val="sr-Cyrl-RS"/>
              </w:rPr>
            </w:pPr>
          </w:p>
          <w:p w14:paraId="68083A8F" w14:textId="77777777" w:rsidR="00F93C89" w:rsidRPr="009C0A64" w:rsidRDefault="00F93C89" w:rsidP="00200602">
            <w:pPr>
              <w:spacing w:after="0" w:line="240" w:lineRule="auto"/>
              <w:rPr>
                <w:rFonts w:ascii="Times New Roman" w:hAnsi="Times New Roman" w:cs="Times New Roman"/>
                <w:b/>
                <w:bCs/>
                <w:sz w:val="24"/>
                <w:szCs w:val="24"/>
                <w:lang w:val="sr-Cyrl-RS"/>
              </w:rPr>
            </w:pPr>
          </w:p>
          <w:p w14:paraId="1EBB5FA3" w14:textId="77777777" w:rsidR="00F93C89" w:rsidRPr="009C0A64" w:rsidRDefault="00F93C89" w:rsidP="00200602">
            <w:pPr>
              <w:spacing w:after="0" w:line="240" w:lineRule="auto"/>
              <w:rPr>
                <w:rFonts w:ascii="Times New Roman" w:hAnsi="Times New Roman" w:cs="Times New Roman"/>
                <w:b/>
                <w:bCs/>
                <w:sz w:val="24"/>
                <w:szCs w:val="24"/>
                <w:lang w:val="sr-Cyrl-RS"/>
              </w:rPr>
            </w:pPr>
          </w:p>
          <w:p w14:paraId="1550A1F8" w14:textId="77777777" w:rsidR="00F93C89" w:rsidRPr="009C0A64" w:rsidRDefault="00F93C89" w:rsidP="00200602">
            <w:pPr>
              <w:spacing w:after="0" w:line="240" w:lineRule="auto"/>
              <w:rPr>
                <w:rFonts w:ascii="Times New Roman" w:hAnsi="Times New Roman" w:cs="Times New Roman"/>
                <w:b/>
                <w:bCs/>
                <w:sz w:val="24"/>
                <w:szCs w:val="24"/>
                <w:lang w:val="sr-Cyrl-RS"/>
              </w:rPr>
            </w:pPr>
          </w:p>
          <w:p w14:paraId="516271F2" w14:textId="77777777" w:rsidR="00F93C89" w:rsidRPr="009C0A64" w:rsidRDefault="00F93C89" w:rsidP="00200602">
            <w:pPr>
              <w:spacing w:after="0" w:line="240" w:lineRule="auto"/>
              <w:rPr>
                <w:rFonts w:ascii="Times New Roman" w:hAnsi="Times New Roman" w:cs="Times New Roman"/>
                <w:b/>
                <w:bCs/>
                <w:sz w:val="24"/>
                <w:szCs w:val="24"/>
                <w:lang w:val="sr-Cyrl-RS"/>
              </w:rPr>
            </w:pPr>
          </w:p>
          <w:p w14:paraId="48BA3C5C" w14:textId="77777777" w:rsidR="00F93C89" w:rsidRPr="009C0A64" w:rsidRDefault="00F93C89" w:rsidP="00200602">
            <w:pPr>
              <w:spacing w:after="0" w:line="240" w:lineRule="auto"/>
              <w:rPr>
                <w:rFonts w:ascii="Times New Roman" w:hAnsi="Times New Roman" w:cs="Times New Roman"/>
                <w:b/>
                <w:bCs/>
                <w:sz w:val="24"/>
                <w:szCs w:val="24"/>
                <w:lang w:val="sr-Cyrl-RS"/>
              </w:rPr>
            </w:pPr>
          </w:p>
          <w:p w14:paraId="2BAA8165" w14:textId="77777777" w:rsidR="00F93C89" w:rsidRPr="009C0A64" w:rsidRDefault="00F93C89" w:rsidP="00200602">
            <w:pPr>
              <w:spacing w:after="0" w:line="240" w:lineRule="auto"/>
              <w:rPr>
                <w:rFonts w:ascii="Times New Roman" w:hAnsi="Times New Roman" w:cs="Times New Roman"/>
                <w:b/>
                <w:bCs/>
                <w:sz w:val="24"/>
                <w:szCs w:val="24"/>
                <w:lang w:val="sr-Cyrl-RS"/>
              </w:rPr>
            </w:pPr>
          </w:p>
          <w:p w14:paraId="4732CFB7" w14:textId="77777777" w:rsidR="00F93C89" w:rsidRPr="009C0A64" w:rsidRDefault="00F93C89" w:rsidP="00200602">
            <w:pPr>
              <w:spacing w:after="0" w:line="240" w:lineRule="auto"/>
              <w:rPr>
                <w:rFonts w:ascii="Times New Roman" w:hAnsi="Times New Roman" w:cs="Times New Roman"/>
                <w:b/>
                <w:bCs/>
                <w:sz w:val="24"/>
                <w:szCs w:val="24"/>
                <w:lang w:val="sr-Cyrl-RS"/>
              </w:rPr>
            </w:pPr>
          </w:p>
          <w:p w14:paraId="03577906" w14:textId="77777777" w:rsidR="00F93C89" w:rsidRPr="009C0A64" w:rsidRDefault="00F93C89" w:rsidP="00200602">
            <w:pPr>
              <w:spacing w:after="0" w:line="240" w:lineRule="auto"/>
              <w:rPr>
                <w:rFonts w:ascii="Times New Roman" w:hAnsi="Times New Roman" w:cs="Times New Roman"/>
                <w:b/>
                <w:bCs/>
                <w:sz w:val="24"/>
                <w:szCs w:val="24"/>
                <w:lang w:val="sr-Cyrl-RS"/>
              </w:rPr>
            </w:pPr>
          </w:p>
          <w:p w14:paraId="4DCA90FA" w14:textId="77777777" w:rsidR="00F93C89" w:rsidRPr="009C0A64" w:rsidRDefault="00F93C89" w:rsidP="00200602">
            <w:pPr>
              <w:spacing w:after="0" w:line="240" w:lineRule="auto"/>
              <w:rPr>
                <w:rFonts w:ascii="Times New Roman" w:hAnsi="Times New Roman" w:cs="Times New Roman"/>
                <w:b/>
                <w:bCs/>
                <w:sz w:val="24"/>
                <w:szCs w:val="24"/>
                <w:lang w:val="sr-Cyrl-RS"/>
              </w:rPr>
            </w:pPr>
          </w:p>
          <w:p w14:paraId="6F28B0B1" w14:textId="77777777" w:rsidR="00F93C89" w:rsidRPr="009C0A64" w:rsidRDefault="00F93C89" w:rsidP="00200602">
            <w:pPr>
              <w:spacing w:after="0" w:line="240" w:lineRule="auto"/>
              <w:rPr>
                <w:rFonts w:ascii="Times New Roman" w:hAnsi="Times New Roman" w:cs="Times New Roman"/>
                <w:b/>
                <w:bCs/>
                <w:sz w:val="24"/>
                <w:szCs w:val="24"/>
                <w:lang w:val="sr-Cyrl-RS"/>
              </w:rPr>
            </w:pPr>
          </w:p>
          <w:p w14:paraId="070F6965" w14:textId="77777777" w:rsidR="00F93C89" w:rsidRPr="009C0A64" w:rsidRDefault="00F93C89" w:rsidP="00200602">
            <w:pPr>
              <w:spacing w:after="0" w:line="240" w:lineRule="auto"/>
              <w:rPr>
                <w:rFonts w:ascii="Times New Roman" w:hAnsi="Times New Roman" w:cs="Times New Roman"/>
                <w:b/>
                <w:bCs/>
                <w:sz w:val="24"/>
                <w:szCs w:val="24"/>
                <w:lang w:val="sr-Cyrl-RS"/>
              </w:rPr>
            </w:pPr>
          </w:p>
          <w:p w14:paraId="754AFB2A" w14:textId="77777777" w:rsidR="00F93C89" w:rsidRPr="009C0A64" w:rsidRDefault="00F93C89" w:rsidP="00200602">
            <w:pPr>
              <w:spacing w:after="0" w:line="240" w:lineRule="auto"/>
              <w:rPr>
                <w:rFonts w:ascii="Times New Roman" w:hAnsi="Times New Roman" w:cs="Times New Roman"/>
                <w:b/>
                <w:bCs/>
                <w:sz w:val="24"/>
                <w:szCs w:val="24"/>
                <w:lang w:val="sr-Cyrl-RS"/>
              </w:rPr>
            </w:pPr>
          </w:p>
          <w:p w14:paraId="5892724B" w14:textId="77777777" w:rsidR="00F93C89" w:rsidRPr="009C0A64" w:rsidRDefault="00F93C89" w:rsidP="00200602">
            <w:pPr>
              <w:spacing w:after="0" w:line="240" w:lineRule="auto"/>
              <w:rPr>
                <w:rFonts w:ascii="Times New Roman" w:hAnsi="Times New Roman" w:cs="Times New Roman"/>
                <w:b/>
                <w:bCs/>
                <w:sz w:val="24"/>
                <w:szCs w:val="24"/>
                <w:lang w:val="sr-Cyrl-RS"/>
              </w:rPr>
            </w:pPr>
          </w:p>
          <w:p w14:paraId="053780CA" w14:textId="77777777" w:rsidR="00F93C89" w:rsidRPr="009C0A64" w:rsidRDefault="00F93C89" w:rsidP="00200602">
            <w:pPr>
              <w:spacing w:after="0" w:line="240" w:lineRule="auto"/>
              <w:rPr>
                <w:rFonts w:ascii="Times New Roman" w:hAnsi="Times New Roman" w:cs="Times New Roman"/>
                <w:b/>
                <w:bCs/>
                <w:sz w:val="24"/>
                <w:szCs w:val="24"/>
                <w:lang w:val="sr-Cyrl-RS"/>
              </w:rPr>
            </w:pPr>
          </w:p>
          <w:p w14:paraId="3D547B2F" w14:textId="77777777" w:rsidR="00F93C89" w:rsidRPr="009C0A64" w:rsidRDefault="00F93C89" w:rsidP="00200602">
            <w:pPr>
              <w:spacing w:after="0" w:line="240" w:lineRule="auto"/>
              <w:rPr>
                <w:rFonts w:ascii="Times New Roman" w:hAnsi="Times New Roman" w:cs="Times New Roman"/>
                <w:b/>
                <w:bCs/>
                <w:sz w:val="24"/>
                <w:szCs w:val="24"/>
                <w:lang w:val="sr-Cyrl-RS"/>
              </w:rPr>
            </w:pPr>
          </w:p>
          <w:p w14:paraId="6D067D95" w14:textId="77777777" w:rsidR="00F93C89" w:rsidRPr="009C0A64" w:rsidRDefault="00F93C89" w:rsidP="00200602">
            <w:pPr>
              <w:spacing w:after="0" w:line="240" w:lineRule="auto"/>
              <w:rPr>
                <w:rFonts w:ascii="Times New Roman" w:hAnsi="Times New Roman" w:cs="Times New Roman"/>
                <w:b/>
                <w:bCs/>
                <w:sz w:val="24"/>
                <w:szCs w:val="24"/>
                <w:lang w:val="sr-Cyrl-RS"/>
              </w:rPr>
            </w:pPr>
          </w:p>
          <w:p w14:paraId="2D0CB038" w14:textId="77777777" w:rsidR="00F93C89" w:rsidRPr="009C0A64" w:rsidRDefault="00F93C89" w:rsidP="00200602">
            <w:pPr>
              <w:spacing w:after="0" w:line="240" w:lineRule="auto"/>
              <w:rPr>
                <w:rFonts w:ascii="Times New Roman" w:hAnsi="Times New Roman" w:cs="Times New Roman"/>
                <w:b/>
                <w:bCs/>
                <w:sz w:val="24"/>
                <w:szCs w:val="24"/>
                <w:lang w:val="sr-Cyrl-RS"/>
              </w:rPr>
            </w:pPr>
          </w:p>
          <w:p w14:paraId="5AD12E2E" w14:textId="77777777" w:rsidR="00F93C89" w:rsidRPr="009C0A64" w:rsidRDefault="00F93C89" w:rsidP="00200602">
            <w:pPr>
              <w:spacing w:after="0" w:line="240" w:lineRule="auto"/>
              <w:rPr>
                <w:rFonts w:ascii="Times New Roman" w:hAnsi="Times New Roman" w:cs="Times New Roman"/>
                <w:b/>
                <w:bCs/>
                <w:sz w:val="24"/>
                <w:szCs w:val="24"/>
                <w:lang w:val="sr-Cyrl-RS"/>
              </w:rPr>
            </w:pPr>
          </w:p>
          <w:p w14:paraId="25E592BF" w14:textId="77777777" w:rsidR="00F93C89" w:rsidRPr="009C0A64" w:rsidRDefault="00F93C89" w:rsidP="00200602">
            <w:pPr>
              <w:spacing w:after="0" w:line="240" w:lineRule="auto"/>
              <w:rPr>
                <w:rFonts w:ascii="Times New Roman" w:hAnsi="Times New Roman" w:cs="Times New Roman"/>
                <w:b/>
                <w:bCs/>
                <w:sz w:val="24"/>
                <w:szCs w:val="24"/>
                <w:lang w:val="sr-Cyrl-RS"/>
              </w:rPr>
            </w:pPr>
          </w:p>
          <w:p w14:paraId="733B82C6" w14:textId="77777777" w:rsidR="00F93C89" w:rsidRPr="009C0A64" w:rsidRDefault="00F93C89" w:rsidP="00200602">
            <w:pPr>
              <w:spacing w:after="0" w:line="240" w:lineRule="auto"/>
              <w:rPr>
                <w:rFonts w:ascii="Times New Roman" w:hAnsi="Times New Roman" w:cs="Times New Roman"/>
                <w:b/>
                <w:bCs/>
                <w:sz w:val="24"/>
                <w:szCs w:val="24"/>
                <w:lang w:val="sr-Cyrl-RS"/>
              </w:rPr>
            </w:pPr>
          </w:p>
          <w:p w14:paraId="4D14DA85" w14:textId="77777777" w:rsidR="00F93C89" w:rsidRPr="009C0A64" w:rsidRDefault="00F93C89" w:rsidP="00200602">
            <w:pPr>
              <w:spacing w:after="0" w:line="240" w:lineRule="auto"/>
              <w:rPr>
                <w:rFonts w:ascii="Times New Roman" w:hAnsi="Times New Roman" w:cs="Times New Roman"/>
                <w:b/>
                <w:bCs/>
                <w:sz w:val="24"/>
                <w:szCs w:val="24"/>
                <w:lang w:val="sr-Cyrl-RS"/>
              </w:rPr>
            </w:pPr>
          </w:p>
          <w:p w14:paraId="340FEC12" w14:textId="77777777" w:rsidR="00F93C89" w:rsidRPr="009C0A64" w:rsidRDefault="00F93C89" w:rsidP="00200602">
            <w:pPr>
              <w:spacing w:after="0" w:line="240" w:lineRule="auto"/>
              <w:rPr>
                <w:rFonts w:ascii="Times New Roman" w:hAnsi="Times New Roman" w:cs="Times New Roman"/>
                <w:b/>
                <w:bCs/>
                <w:sz w:val="24"/>
                <w:szCs w:val="24"/>
                <w:lang w:val="sr-Cyrl-RS"/>
              </w:rPr>
            </w:pPr>
          </w:p>
          <w:p w14:paraId="61E03A84" w14:textId="77777777" w:rsidR="00F93C89" w:rsidRPr="009C0A64" w:rsidRDefault="00F93C89" w:rsidP="00200602">
            <w:pPr>
              <w:spacing w:after="0" w:line="240" w:lineRule="auto"/>
              <w:rPr>
                <w:rFonts w:ascii="Times New Roman" w:hAnsi="Times New Roman" w:cs="Times New Roman"/>
                <w:b/>
                <w:bCs/>
                <w:sz w:val="24"/>
                <w:szCs w:val="24"/>
                <w:lang w:val="sr-Cyrl-RS"/>
              </w:rPr>
            </w:pPr>
          </w:p>
          <w:p w14:paraId="7231BAD5" w14:textId="77777777" w:rsidR="00F93C89" w:rsidRPr="009C0A64" w:rsidRDefault="00F93C89" w:rsidP="00200602">
            <w:pPr>
              <w:spacing w:after="0" w:line="240" w:lineRule="auto"/>
              <w:rPr>
                <w:rFonts w:ascii="Times New Roman" w:hAnsi="Times New Roman" w:cs="Times New Roman"/>
                <w:b/>
                <w:bCs/>
                <w:sz w:val="24"/>
                <w:szCs w:val="24"/>
                <w:lang w:val="sr-Cyrl-RS"/>
              </w:rPr>
            </w:pPr>
          </w:p>
          <w:p w14:paraId="78D97842" w14:textId="77777777" w:rsidR="00F93C89" w:rsidRPr="009C0A64" w:rsidRDefault="00F93C89" w:rsidP="00200602">
            <w:pPr>
              <w:spacing w:after="0" w:line="240" w:lineRule="auto"/>
              <w:rPr>
                <w:rFonts w:ascii="Times New Roman" w:hAnsi="Times New Roman" w:cs="Times New Roman"/>
                <w:b/>
                <w:bCs/>
                <w:sz w:val="24"/>
                <w:szCs w:val="24"/>
                <w:lang w:val="sr-Cyrl-RS"/>
              </w:rPr>
            </w:pPr>
          </w:p>
          <w:p w14:paraId="49E777FC" w14:textId="77777777" w:rsidR="00F93C89" w:rsidRPr="009C0A64" w:rsidRDefault="00F93C89" w:rsidP="00200602">
            <w:pPr>
              <w:spacing w:after="0" w:line="240" w:lineRule="auto"/>
              <w:rPr>
                <w:rFonts w:ascii="Times New Roman" w:hAnsi="Times New Roman" w:cs="Times New Roman"/>
                <w:b/>
                <w:bCs/>
                <w:sz w:val="24"/>
                <w:szCs w:val="24"/>
                <w:lang w:val="sr-Cyrl-RS"/>
              </w:rPr>
            </w:pPr>
          </w:p>
          <w:p w14:paraId="4FF2C9B3" w14:textId="77777777" w:rsidR="00F93C89" w:rsidRPr="009C0A64" w:rsidRDefault="00F93C89" w:rsidP="00200602">
            <w:pPr>
              <w:spacing w:after="0" w:line="240" w:lineRule="auto"/>
              <w:rPr>
                <w:rFonts w:ascii="Times New Roman" w:hAnsi="Times New Roman" w:cs="Times New Roman"/>
                <w:b/>
                <w:bCs/>
                <w:sz w:val="24"/>
                <w:szCs w:val="24"/>
                <w:lang w:val="sr-Cyrl-RS"/>
              </w:rPr>
            </w:pPr>
          </w:p>
          <w:p w14:paraId="3030B8FC" w14:textId="77777777" w:rsidR="00F93C89" w:rsidRPr="009C0A64" w:rsidRDefault="00F93C89" w:rsidP="00200602">
            <w:pPr>
              <w:spacing w:after="0" w:line="240" w:lineRule="auto"/>
              <w:rPr>
                <w:rFonts w:ascii="Times New Roman" w:hAnsi="Times New Roman" w:cs="Times New Roman"/>
                <w:b/>
                <w:bCs/>
                <w:sz w:val="24"/>
                <w:szCs w:val="24"/>
                <w:lang w:val="sr-Cyrl-RS"/>
              </w:rPr>
            </w:pPr>
          </w:p>
          <w:p w14:paraId="58357708" w14:textId="77777777" w:rsidR="00F93C89" w:rsidRPr="009C0A64" w:rsidRDefault="00F93C89" w:rsidP="00200602">
            <w:pPr>
              <w:autoSpaceDE w:val="0"/>
              <w:autoSpaceDN w:val="0"/>
              <w:adjustRightInd w:val="0"/>
              <w:spacing w:after="0" w:line="240" w:lineRule="auto"/>
              <w:rPr>
                <w:rFonts w:ascii="Times New Roman" w:hAnsi="Times New Roman" w:cs="Times New Roman"/>
                <w:b/>
                <w:bCs/>
                <w:sz w:val="24"/>
                <w:szCs w:val="24"/>
              </w:rPr>
            </w:pPr>
            <w:r w:rsidRPr="009C0A64">
              <w:rPr>
                <w:rFonts w:ascii="Times New Roman" w:hAnsi="Times New Roman" w:cs="Times New Roman"/>
                <w:b/>
                <w:bCs/>
                <w:sz w:val="24"/>
                <w:szCs w:val="24"/>
                <w:lang w:val="sr-Cyrl-RS"/>
              </w:rPr>
              <w:t>Ј</w:t>
            </w:r>
            <w:r w:rsidRPr="009C0A64">
              <w:rPr>
                <w:rFonts w:ascii="Times New Roman" w:hAnsi="Times New Roman" w:cs="Times New Roman"/>
                <w:b/>
                <w:bCs/>
                <w:sz w:val="24"/>
                <w:szCs w:val="24"/>
              </w:rPr>
              <w:t>ануар –</w:t>
            </w:r>
            <w:r w:rsidRPr="009C0A64">
              <w:rPr>
                <w:rFonts w:ascii="Times New Roman" w:hAnsi="Times New Roman" w:cs="Times New Roman"/>
                <w:b/>
                <w:bCs/>
                <w:sz w:val="24"/>
                <w:szCs w:val="24"/>
                <w:lang w:val="sr-Cyrl-RS"/>
              </w:rPr>
              <w:t xml:space="preserve"> </w:t>
            </w:r>
            <w:r w:rsidRPr="009C0A64">
              <w:rPr>
                <w:rFonts w:ascii="Times New Roman" w:hAnsi="Times New Roman" w:cs="Times New Roman"/>
                <w:b/>
                <w:bCs/>
                <w:sz w:val="24"/>
                <w:szCs w:val="24"/>
              </w:rPr>
              <w:t>фебруар</w:t>
            </w:r>
          </w:p>
        </w:tc>
        <w:tc>
          <w:tcPr>
            <w:tcW w:w="4536" w:type="dxa"/>
          </w:tcPr>
          <w:p w14:paraId="162465CB" w14:textId="77777777" w:rsidR="00F93C89" w:rsidRPr="009C0A64" w:rsidRDefault="00F93C89" w:rsidP="00200602">
            <w:pPr>
              <w:autoSpaceDE w:val="0"/>
              <w:autoSpaceDN w:val="0"/>
              <w:adjustRightInd w:val="0"/>
              <w:spacing w:after="0" w:line="240" w:lineRule="auto"/>
              <w:rPr>
                <w:rFonts w:ascii="Times New Roman" w:eastAsia="ArialMT" w:hAnsi="Times New Roman" w:cs="Times New Roman"/>
                <w:sz w:val="24"/>
                <w:szCs w:val="24"/>
                <w:lang w:val="ru-RU"/>
              </w:rPr>
            </w:pPr>
          </w:p>
          <w:p w14:paraId="0D61E834" w14:textId="77777777" w:rsidR="00F93C89" w:rsidRPr="009C0A64" w:rsidRDefault="00F93C89" w:rsidP="00200602">
            <w:pPr>
              <w:autoSpaceDE w:val="0"/>
              <w:autoSpaceDN w:val="0"/>
              <w:adjustRightInd w:val="0"/>
              <w:spacing w:after="0" w:line="240" w:lineRule="auto"/>
              <w:rPr>
                <w:rFonts w:ascii="Times New Roman" w:eastAsia="ArialMT" w:hAnsi="Times New Roman" w:cs="Times New Roman"/>
                <w:sz w:val="24"/>
                <w:szCs w:val="24"/>
                <w:lang w:val="ru-RU"/>
              </w:rPr>
            </w:pPr>
            <w:r w:rsidRPr="009C0A64">
              <w:rPr>
                <w:rFonts w:ascii="Times New Roman" w:eastAsia="ArialMT" w:hAnsi="Times New Roman" w:cs="Times New Roman"/>
                <w:sz w:val="24"/>
                <w:szCs w:val="24"/>
                <w:lang w:val="ru-RU"/>
              </w:rPr>
              <w:t>● Анализа мерења физичких способности ученика</w:t>
            </w:r>
          </w:p>
          <w:p w14:paraId="0015C300" w14:textId="77777777" w:rsidR="00F93C89" w:rsidRPr="009C0A64" w:rsidRDefault="00F93C89" w:rsidP="00200602">
            <w:pPr>
              <w:autoSpaceDE w:val="0"/>
              <w:autoSpaceDN w:val="0"/>
              <w:adjustRightInd w:val="0"/>
              <w:spacing w:after="0" w:line="240" w:lineRule="auto"/>
              <w:rPr>
                <w:rFonts w:ascii="Times New Roman" w:eastAsia="ArialMT" w:hAnsi="Times New Roman" w:cs="Times New Roman"/>
                <w:sz w:val="24"/>
                <w:szCs w:val="24"/>
                <w:lang w:val="sr-Latn-RS"/>
              </w:rPr>
            </w:pPr>
            <w:r w:rsidRPr="009C0A64">
              <w:rPr>
                <w:rFonts w:ascii="Times New Roman" w:eastAsia="ArialMT" w:hAnsi="Times New Roman" w:cs="Times New Roman"/>
                <w:sz w:val="24"/>
                <w:szCs w:val="24"/>
                <w:lang w:val="ru-RU"/>
              </w:rPr>
              <w:t>● Огледни час, Душан Младеновић, ,,</w:t>
            </w:r>
            <w:r w:rsidRPr="009C0A64">
              <w:rPr>
                <w:rFonts w:ascii="Times New Roman" w:eastAsia="ArialMT" w:hAnsi="Times New Roman" w:cs="Times New Roman"/>
                <w:sz w:val="24"/>
                <w:szCs w:val="24"/>
                <w:lang w:val="sr-Cyrl-RS"/>
              </w:rPr>
              <w:t>Д</w:t>
            </w:r>
            <w:r w:rsidRPr="009C0A64">
              <w:rPr>
                <w:rFonts w:ascii="Times New Roman" w:eastAsia="ArialMT" w:hAnsi="Times New Roman" w:cs="Times New Roman"/>
                <w:sz w:val="24"/>
                <w:szCs w:val="24"/>
                <w:lang w:val="ru-RU"/>
              </w:rPr>
              <w:t>вокорак</w:t>
            </w:r>
            <w:r w:rsidRPr="009C0A64">
              <w:rPr>
                <w:rFonts w:ascii="Times New Roman" w:eastAsia="ArialMT" w:hAnsi="Times New Roman" w:cs="Times New Roman"/>
                <w:sz w:val="24"/>
                <w:szCs w:val="24"/>
                <w:lang w:val="sr-Latn-RS"/>
              </w:rPr>
              <w:t>“</w:t>
            </w:r>
          </w:p>
          <w:p w14:paraId="5DE67BA3" w14:textId="77777777" w:rsidR="00F93C89" w:rsidRPr="009C0A64" w:rsidRDefault="00F93C89" w:rsidP="00200602">
            <w:pPr>
              <w:autoSpaceDE w:val="0"/>
              <w:autoSpaceDN w:val="0"/>
              <w:adjustRightInd w:val="0"/>
              <w:spacing w:after="0" w:line="240" w:lineRule="auto"/>
              <w:rPr>
                <w:rFonts w:ascii="Times New Roman" w:eastAsia="ArialMT" w:hAnsi="Times New Roman" w:cs="Times New Roman"/>
                <w:sz w:val="24"/>
                <w:szCs w:val="24"/>
                <w:lang w:val="ru-RU"/>
              </w:rPr>
            </w:pPr>
            <w:r w:rsidRPr="009C0A64">
              <w:rPr>
                <w:rFonts w:ascii="Times New Roman" w:eastAsia="ArialMT" w:hAnsi="Times New Roman" w:cs="Times New Roman"/>
                <w:sz w:val="24"/>
                <w:szCs w:val="24"/>
                <w:lang w:val="ru-RU"/>
              </w:rPr>
              <w:t>● предлог мера за унапређивање</w:t>
            </w:r>
          </w:p>
          <w:p w14:paraId="6E221599" w14:textId="77777777" w:rsidR="00F93C89" w:rsidRPr="009C0A64" w:rsidRDefault="00F93C89" w:rsidP="00200602">
            <w:pPr>
              <w:autoSpaceDE w:val="0"/>
              <w:autoSpaceDN w:val="0"/>
              <w:adjustRightInd w:val="0"/>
              <w:spacing w:after="0" w:line="240" w:lineRule="auto"/>
              <w:rPr>
                <w:rFonts w:ascii="Times New Roman" w:eastAsia="ArialMT" w:hAnsi="Times New Roman" w:cs="Times New Roman"/>
                <w:sz w:val="24"/>
                <w:szCs w:val="24"/>
                <w:lang w:val="ru-RU"/>
              </w:rPr>
            </w:pPr>
            <w:r w:rsidRPr="009C0A64">
              <w:rPr>
                <w:rFonts w:ascii="Times New Roman" w:eastAsia="ArialMT" w:hAnsi="Times New Roman" w:cs="Times New Roman"/>
                <w:sz w:val="24"/>
                <w:szCs w:val="24"/>
                <w:lang w:val="ru-RU"/>
              </w:rPr>
              <w:t>рада</w:t>
            </w:r>
          </w:p>
          <w:p w14:paraId="2CA37FF3" w14:textId="77777777" w:rsidR="00F93C89" w:rsidRPr="009C0A64" w:rsidRDefault="00F93C89" w:rsidP="00200602">
            <w:pPr>
              <w:autoSpaceDE w:val="0"/>
              <w:autoSpaceDN w:val="0"/>
              <w:adjustRightInd w:val="0"/>
              <w:spacing w:after="0" w:line="240" w:lineRule="auto"/>
              <w:rPr>
                <w:rFonts w:ascii="Times New Roman" w:eastAsia="ArialMT" w:hAnsi="Times New Roman" w:cs="Times New Roman"/>
                <w:sz w:val="24"/>
                <w:szCs w:val="24"/>
                <w:lang w:val="ru-RU"/>
              </w:rPr>
            </w:pPr>
            <w:r w:rsidRPr="009C0A64">
              <w:rPr>
                <w:rFonts w:ascii="Times New Roman" w:eastAsia="ArialMT" w:hAnsi="Times New Roman" w:cs="Times New Roman"/>
                <w:sz w:val="24"/>
                <w:szCs w:val="24"/>
                <w:lang w:val="ru-RU"/>
              </w:rPr>
              <w:t>● Стручно усавршавање</w:t>
            </w:r>
          </w:p>
          <w:p w14:paraId="17706060" w14:textId="77777777" w:rsidR="00F93C89" w:rsidRPr="009C0A64" w:rsidRDefault="00F93C89" w:rsidP="00200602">
            <w:pPr>
              <w:autoSpaceDE w:val="0"/>
              <w:autoSpaceDN w:val="0"/>
              <w:adjustRightInd w:val="0"/>
              <w:spacing w:after="0" w:line="240" w:lineRule="auto"/>
              <w:rPr>
                <w:rFonts w:ascii="Times New Roman" w:eastAsia="ArialMT" w:hAnsi="Times New Roman" w:cs="Times New Roman"/>
                <w:sz w:val="24"/>
                <w:szCs w:val="24"/>
                <w:lang w:val="ru-RU"/>
              </w:rPr>
            </w:pPr>
            <w:r w:rsidRPr="009C0A64">
              <w:rPr>
                <w:rFonts w:ascii="Times New Roman" w:eastAsia="ArialMT" w:hAnsi="Times New Roman" w:cs="Times New Roman"/>
                <w:sz w:val="24"/>
                <w:szCs w:val="24"/>
                <w:lang w:val="ru-RU"/>
              </w:rPr>
              <w:t>наставника</w:t>
            </w:r>
          </w:p>
          <w:p w14:paraId="4D2E0736" w14:textId="77777777" w:rsidR="00F93C89" w:rsidRPr="009C0A64" w:rsidRDefault="00F93C89" w:rsidP="00200602">
            <w:pPr>
              <w:autoSpaceDE w:val="0"/>
              <w:autoSpaceDN w:val="0"/>
              <w:adjustRightInd w:val="0"/>
              <w:spacing w:after="0" w:line="240" w:lineRule="auto"/>
              <w:rPr>
                <w:rFonts w:ascii="Times New Roman" w:eastAsia="ArialMT" w:hAnsi="Times New Roman" w:cs="Times New Roman"/>
                <w:sz w:val="24"/>
                <w:szCs w:val="24"/>
                <w:lang w:val="ru-RU"/>
              </w:rPr>
            </w:pPr>
            <w:r w:rsidRPr="009C0A64">
              <w:rPr>
                <w:rFonts w:ascii="Times New Roman" w:eastAsia="ArialMT" w:hAnsi="Times New Roman" w:cs="Times New Roman"/>
                <w:sz w:val="24"/>
                <w:szCs w:val="24"/>
                <w:lang w:val="ru-RU"/>
              </w:rPr>
              <w:t>● Укључивање ученика у</w:t>
            </w:r>
          </w:p>
          <w:p w14:paraId="79D76F44" w14:textId="77777777" w:rsidR="00F93C89" w:rsidRPr="009C0A64" w:rsidRDefault="00F93C89" w:rsidP="00200602">
            <w:pPr>
              <w:autoSpaceDE w:val="0"/>
              <w:autoSpaceDN w:val="0"/>
              <w:adjustRightInd w:val="0"/>
              <w:spacing w:after="0" w:line="240" w:lineRule="auto"/>
              <w:rPr>
                <w:rFonts w:ascii="Times New Roman" w:eastAsia="ArialMT" w:hAnsi="Times New Roman" w:cs="Times New Roman"/>
                <w:sz w:val="24"/>
                <w:szCs w:val="24"/>
                <w:lang w:val="ru-RU"/>
              </w:rPr>
            </w:pPr>
            <w:r w:rsidRPr="009C0A64">
              <w:rPr>
                <w:rFonts w:ascii="Times New Roman" w:eastAsia="ArialMT" w:hAnsi="Times New Roman" w:cs="Times New Roman"/>
                <w:sz w:val="24"/>
                <w:szCs w:val="24"/>
                <w:lang w:val="ru-RU"/>
              </w:rPr>
              <w:t>такмичења и конкурсе</w:t>
            </w:r>
          </w:p>
          <w:p w14:paraId="58D47CF0" w14:textId="77777777" w:rsidR="00F93C89" w:rsidRPr="009C0A64" w:rsidRDefault="00F93C89" w:rsidP="00200602">
            <w:pPr>
              <w:autoSpaceDE w:val="0"/>
              <w:autoSpaceDN w:val="0"/>
              <w:adjustRightInd w:val="0"/>
              <w:spacing w:after="0" w:line="240" w:lineRule="auto"/>
              <w:rPr>
                <w:rFonts w:ascii="Times New Roman" w:eastAsia="ArialMT" w:hAnsi="Times New Roman" w:cs="Times New Roman"/>
                <w:sz w:val="24"/>
                <w:szCs w:val="24"/>
                <w:lang w:val="ru-RU"/>
              </w:rPr>
            </w:pPr>
            <w:r w:rsidRPr="009C0A64">
              <w:rPr>
                <w:rFonts w:ascii="Times New Roman" w:eastAsia="ArialMT" w:hAnsi="Times New Roman" w:cs="Times New Roman"/>
                <w:sz w:val="24"/>
                <w:szCs w:val="24"/>
                <w:lang w:val="ru-RU"/>
              </w:rPr>
              <w:lastRenderedPageBreak/>
              <w:t>● Анализа рада и оцена у току</w:t>
            </w:r>
          </w:p>
          <w:p w14:paraId="6AC9D921" w14:textId="77777777" w:rsidR="00F93C89" w:rsidRPr="009C0A64" w:rsidRDefault="00F93C89" w:rsidP="00200602">
            <w:pPr>
              <w:autoSpaceDE w:val="0"/>
              <w:autoSpaceDN w:val="0"/>
              <w:adjustRightInd w:val="0"/>
              <w:spacing w:after="0" w:line="240" w:lineRule="auto"/>
              <w:rPr>
                <w:rFonts w:ascii="Times New Roman" w:eastAsia="ArialMT" w:hAnsi="Times New Roman" w:cs="Times New Roman"/>
                <w:sz w:val="24"/>
                <w:szCs w:val="24"/>
                <w:lang w:val="ru-RU"/>
              </w:rPr>
            </w:pPr>
            <w:r w:rsidRPr="009C0A64">
              <w:rPr>
                <w:rFonts w:ascii="Times New Roman" w:eastAsia="ArialMT" w:hAnsi="Times New Roman" w:cs="Times New Roman"/>
                <w:sz w:val="24"/>
                <w:szCs w:val="24"/>
                <w:lang w:val="ru-RU"/>
              </w:rPr>
              <w:t>првог тромесечја са посебним</w:t>
            </w:r>
          </w:p>
          <w:p w14:paraId="5C9BADF0" w14:textId="77777777" w:rsidR="00F93C89" w:rsidRPr="009C0A64" w:rsidRDefault="00F93C89" w:rsidP="00200602">
            <w:pPr>
              <w:autoSpaceDE w:val="0"/>
              <w:autoSpaceDN w:val="0"/>
              <w:adjustRightInd w:val="0"/>
              <w:spacing w:after="0" w:line="240" w:lineRule="auto"/>
              <w:rPr>
                <w:rFonts w:ascii="Times New Roman" w:eastAsia="ArialMT" w:hAnsi="Times New Roman" w:cs="Times New Roman"/>
                <w:sz w:val="24"/>
                <w:szCs w:val="24"/>
                <w:lang w:val="ru-RU"/>
              </w:rPr>
            </w:pPr>
            <w:r w:rsidRPr="009C0A64">
              <w:rPr>
                <w:rFonts w:ascii="Times New Roman" w:eastAsia="ArialMT" w:hAnsi="Times New Roman" w:cs="Times New Roman"/>
                <w:sz w:val="24"/>
                <w:szCs w:val="24"/>
                <w:lang w:val="ru-RU"/>
              </w:rPr>
              <w:t>освртом на пети и шести</w:t>
            </w:r>
          </w:p>
          <w:p w14:paraId="5B6CC034" w14:textId="77777777" w:rsidR="00F93C89" w:rsidRPr="009C0A64" w:rsidRDefault="00F93C89" w:rsidP="00200602">
            <w:pPr>
              <w:autoSpaceDE w:val="0"/>
              <w:autoSpaceDN w:val="0"/>
              <w:adjustRightInd w:val="0"/>
              <w:spacing w:after="0" w:line="240" w:lineRule="auto"/>
              <w:rPr>
                <w:rFonts w:ascii="Times New Roman" w:eastAsia="ArialMT" w:hAnsi="Times New Roman" w:cs="Times New Roman"/>
                <w:sz w:val="24"/>
                <w:szCs w:val="24"/>
                <w:lang w:val="ru-RU"/>
              </w:rPr>
            </w:pPr>
            <w:r w:rsidRPr="009C0A64">
              <w:rPr>
                <w:rFonts w:ascii="Times New Roman" w:eastAsia="ArialMT" w:hAnsi="Times New Roman" w:cs="Times New Roman"/>
                <w:sz w:val="24"/>
                <w:szCs w:val="24"/>
                <w:lang w:val="ru-RU"/>
              </w:rPr>
              <w:t>разред</w:t>
            </w:r>
          </w:p>
          <w:p w14:paraId="761679EE" w14:textId="77777777" w:rsidR="00F93C89" w:rsidRPr="009C0A64" w:rsidRDefault="00F93C89" w:rsidP="00200602">
            <w:pPr>
              <w:autoSpaceDE w:val="0"/>
              <w:autoSpaceDN w:val="0"/>
              <w:adjustRightInd w:val="0"/>
              <w:spacing w:after="0" w:line="240" w:lineRule="auto"/>
              <w:rPr>
                <w:rFonts w:ascii="Times New Roman" w:eastAsia="ArialMT" w:hAnsi="Times New Roman" w:cs="Times New Roman"/>
                <w:sz w:val="24"/>
                <w:szCs w:val="24"/>
                <w:lang w:val="ru-RU"/>
              </w:rPr>
            </w:pPr>
            <w:r w:rsidRPr="009C0A64">
              <w:rPr>
                <w:rFonts w:ascii="Times New Roman" w:eastAsia="ArialMT" w:hAnsi="Times New Roman" w:cs="Times New Roman"/>
                <w:sz w:val="24"/>
                <w:szCs w:val="24"/>
                <w:lang w:val="ru-RU"/>
              </w:rPr>
              <w:t>● Угледни час наставника ликовне</w:t>
            </w:r>
          </w:p>
          <w:p w14:paraId="5750A701" w14:textId="77777777" w:rsidR="00F93C89" w:rsidRPr="009C0A64" w:rsidRDefault="00F93C89" w:rsidP="00200602">
            <w:pPr>
              <w:autoSpaceDE w:val="0"/>
              <w:autoSpaceDN w:val="0"/>
              <w:adjustRightInd w:val="0"/>
              <w:spacing w:after="0" w:line="240" w:lineRule="auto"/>
              <w:rPr>
                <w:rFonts w:ascii="Times New Roman" w:eastAsia="ArialMT" w:hAnsi="Times New Roman" w:cs="Times New Roman"/>
                <w:sz w:val="24"/>
                <w:szCs w:val="24"/>
                <w:lang w:val="ru-RU"/>
              </w:rPr>
            </w:pPr>
            <w:r w:rsidRPr="009C0A64">
              <w:rPr>
                <w:rFonts w:ascii="Times New Roman" w:eastAsia="ArialMT" w:hAnsi="Times New Roman" w:cs="Times New Roman"/>
                <w:sz w:val="24"/>
                <w:szCs w:val="24"/>
                <w:lang w:val="ru-RU"/>
              </w:rPr>
              <w:t>културе у петом разреду,</w:t>
            </w:r>
          </w:p>
          <w:p w14:paraId="4C23C1D5" w14:textId="77777777" w:rsidR="00F93C89" w:rsidRPr="009C0A64" w:rsidRDefault="00F93C89" w:rsidP="00200602">
            <w:pPr>
              <w:autoSpaceDE w:val="0"/>
              <w:autoSpaceDN w:val="0"/>
              <w:adjustRightInd w:val="0"/>
              <w:spacing w:after="0" w:line="240" w:lineRule="auto"/>
              <w:rPr>
                <w:rFonts w:ascii="Times New Roman" w:eastAsia="ArialMT" w:hAnsi="Times New Roman" w:cs="Times New Roman"/>
                <w:sz w:val="24"/>
                <w:szCs w:val="24"/>
                <w:lang w:val="ru-RU"/>
              </w:rPr>
            </w:pPr>
            <w:r w:rsidRPr="009C0A64">
              <w:rPr>
                <w:rFonts w:ascii="Times New Roman" w:eastAsia="ArialMT" w:hAnsi="Times New Roman" w:cs="Times New Roman"/>
                <w:sz w:val="24"/>
                <w:szCs w:val="24"/>
                <w:lang w:val="ru-RU"/>
              </w:rPr>
              <w:t>наставна јединица ,,Дводимензионални и тродимензионални облици, реализатор Милан</w:t>
            </w:r>
          </w:p>
          <w:p w14:paraId="12CFD482" w14:textId="77777777" w:rsidR="00F93C89" w:rsidRPr="009C0A64" w:rsidRDefault="00F93C89" w:rsidP="00200602">
            <w:pPr>
              <w:autoSpaceDE w:val="0"/>
              <w:autoSpaceDN w:val="0"/>
              <w:adjustRightInd w:val="0"/>
              <w:spacing w:after="0" w:line="240" w:lineRule="auto"/>
              <w:rPr>
                <w:rFonts w:ascii="Times New Roman" w:eastAsia="ArialMT" w:hAnsi="Times New Roman" w:cs="Times New Roman"/>
                <w:sz w:val="24"/>
                <w:szCs w:val="24"/>
                <w:lang w:val="ru-RU"/>
              </w:rPr>
            </w:pPr>
            <w:r w:rsidRPr="009C0A64">
              <w:rPr>
                <w:rFonts w:ascii="Times New Roman" w:eastAsia="ArialMT" w:hAnsi="Times New Roman" w:cs="Times New Roman"/>
                <w:sz w:val="24"/>
                <w:szCs w:val="24"/>
                <w:lang w:val="ru-RU"/>
              </w:rPr>
              <w:t>Аћимовић</w:t>
            </w:r>
          </w:p>
          <w:p w14:paraId="4A1847AF" w14:textId="77777777" w:rsidR="00F93C89" w:rsidRPr="009C0A64" w:rsidRDefault="00F93C89" w:rsidP="00200602">
            <w:pPr>
              <w:autoSpaceDE w:val="0"/>
              <w:autoSpaceDN w:val="0"/>
              <w:adjustRightInd w:val="0"/>
              <w:spacing w:after="0" w:line="240" w:lineRule="auto"/>
              <w:rPr>
                <w:rFonts w:ascii="Times New Roman" w:eastAsia="ArialMT" w:hAnsi="Times New Roman" w:cs="Times New Roman"/>
                <w:sz w:val="24"/>
                <w:szCs w:val="24"/>
                <w:lang w:val="ru-RU"/>
              </w:rPr>
            </w:pPr>
            <w:r w:rsidRPr="009C0A64">
              <w:rPr>
                <w:rFonts w:ascii="Times New Roman" w:eastAsia="ArialMT" w:hAnsi="Times New Roman" w:cs="Times New Roman"/>
                <w:sz w:val="24"/>
                <w:szCs w:val="24"/>
                <w:lang w:val="ru-RU"/>
              </w:rPr>
              <w:t>Угледни час наставника ликовне културе у седмом разреду, Линеарна перспектива, 17. Час, реализатор Јадранка Ковач Новаковић</w:t>
            </w:r>
          </w:p>
          <w:p w14:paraId="2082D0DA" w14:textId="77777777" w:rsidR="00F93C89" w:rsidRPr="009C0A64" w:rsidRDefault="00F93C89" w:rsidP="00200602">
            <w:pPr>
              <w:autoSpaceDE w:val="0"/>
              <w:autoSpaceDN w:val="0"/>
              <w:adjustRightInd w:val="0"/>
              <w:spacing w:after="0" w:line="240" w:lineRule="auto"/>
              <w:rPr>
                <w:rFonts w:ascii="Times New Roman" w:eastAsia="ArialMT" w:hAnsi="Times New Roman" w:cs="Times New Roman"/>
                <w:sz w:val="24"/>
                <w:szCs w:val="24"/>
                <w:lang w:val="ru-RU"/>
              </w:rPr>
            </w:pPr>
            <w:r w:rsidRPr="009C0A64">
              <w:rPr>
                <w:rFonts w:ascii="Times New Roman" w:eastAsia="ArialMT" w:hAnsi="Times New Roman" w:cs="Times New Roman"/>
                <w:sz w:val="24"/>
                <w:szCs w:val="24"/>
                <w:lang w:val="ru-RU"/>
              </w:rPr>
              <w:t>● Угледни час наставника музичке</w:t>
            </w:r>
          </w:p>
          <w:p w14:paraId="55931196" w14:textId="77777777" w:rsidR="00F93C89" w:rsidRPr="009C0A64" w:rsidRDefault="00F93C89" w:rsidP="00200602">
            <w:pPr>
              <w:autoSpaceDE w:val="0"/>
              <w:autoSpaceDN w:val="0"/>
              <w:adjustRightInd w:val="0"/>
              <w:spacing w:after="0" w:line="240" w:lineRule="auto"/>
              <w:rPr>
                <w:rFonts w:ascii="Times New Roman" w:eastAsia="ArialMT" w:hAnsi="Times New Roman" w:cs="Times New Roman"/>
                <w:sz w:val="24"/>
                <w:szCs w:val="24"/>
                <w:lang w:val="ru-RU"/>
              </w:rPr>
            </w:pPr>
            <w:r w:rsidRPr="009C0A64">
              <w:rPr>
                <w:rFonts w:ascii="Times New Roman" w:eastAsia="ArialMT" w:hAnsi="Times New Roman" w:cs="Times New Roman"/>
                <w:sz w:val="24"/>
                <w:szCs w:val="24"/>
                <w:lang w:val="ru-RU"/>
              </w:rPr>
              <w:t>културе у шестом разреду,</w:t>
            </w:r>
          </w:p>
          <w:p w14:paraId="061691E5" w14:textId="77777777" w:rsidR="00F93C89" w:rsidRPr="009C0A64" w:rsidRDefault="00F93C89" w:rsidP="00200602">
            <w:pPr>
              <w:autoSpaceDE w:val="0"/>
              <w:autoSpaceDN w:val="0"/>
              <w:adjustRightInd w:val="0"/>
              <w:spacing w:after="0" w:line="240" w:lineRule="auto"/>
              <w:rPr>
                <w:rFonts w:ascii="Times New Roman" w:eastAsia="ArialMT" w:hAnsi="Times New Roman" w:cs="Times New Roman"/>
                <w:sz w:val="24"/>
                <w:szCs w:val="24"/>
                <w:lang w:val="ru-RU"/>
              </w:rPr>
            </w:pPr>
            <w:r w:rsidRPr="009C0A64">
              <w:rPr>
                <w:rFonts w:ascii="Times New Roman" w:eastAsia="ArialMT" w:hAnsi="Times New Roman" w:cs="Times New Roman"/>
                <w:sz w:val="24"/>
                <w:szCs w:val="24"/>
                <w:lang w:val="ru-RU"/>
              </w:rPr>
              <w:t>наставна јединица ,,Обрада</w:t>
            </w:r>
          </w:p>
          <w:p w14:paraId="2AE7AEF9" w14:textId="77777777" w:rsidR="00F93C89" w:rsidRPr="009C0A64" w:rsidRDefault="00F93C89" w:rsidP="00200602">
            <w:pPr>
              <w:autoSpaceDE w:val="0"/>
              <w:autoSpaceDN w:val="0"/>
              <w:adjustRightInd w:val="0"/>
              <w:spacing w:after="0" w:line="240" w:lineRule="auto"/>
              <w:rPr>
                <w:rFonts w:ascii="Times New Roman" w:eastAsia="ArialMT" w:hAnsi="Times New Roman" w:cs="Times New Roman"/>
                <w:sz w:val="24"/>
                <w:szCs w:val="24"/>
                <w:lang w:val="ru-RU"/>
              </w:rPr>
            </w:pPr>
            <w:r w:rsidRPr="009C0A64">
              <w:rPr>
                <w:rFonts w:ascii="Times New Roman" w:eastAsia="ArialMT" w:hAnsi="Times New Roman" w:cs="Times New Roman"/>
                <w:sz w:val="24"/>
                <w:szCs w:val="24"/>
                <w:lang w:val="ru-RU"/>
              </w:rPr>
              <w:t>песме Бибиди бабиди, Мека</w:t>
            </w:r>
          </w:p>
          <w:p w14:paraId="15304374" w14:textId="77777777" w:rsidR="00F93C89" w:rsidRPr="009C0A64" w:rsidRDefault="00F93C89" w:rsidP="00200602">
            <w:pPr>
              <w:autoSpaceDE w:val="0"/>
              <w:autoSpaceDN w:val="0"/>
              <w:adjustRightInd w:val="0"/>
              <w:spacing w:after="0" w:line="240" w:lineRule="auto"/>
              <w:rPr>
                <w:rFonts w:ascii="Times New Roman" w:eastAsia="ArialMT" w:hAnsi="Times New Roman" w:cs="Times New Roman"/>
                <w:sz w:val="24"/>
                <w:szCs w:val="24"/>
                <w:lang w:val="ru-RU"/>
              </w:rPr>
            </w:pPr>
            <w:r w:rsidRPr="009C0A64">
              <w:rPr>
                <w:rFonts w:ascii="Times New Roman" w:eastAsia="ArialMT" w:hAnsi="Times New Roman" w:cs="Times New Roman"/>
                <w:sz w:val="24"/>
                <w:szCs w:val="24"/>
                <w:lang w:val="ru-RU"/>
              </w:rPr>
              <w:t>Дејвида, реализатор Јелена</w:t>
            </w:r>
          </w:p>
          <w:p w14:paraId="77986712" w14:textId="77777777" w:rsidR="00F93C89" w:rsidRPr="009C0A64" w:rsidRDefault="00F93C89" w:rsidP="00200602">
            <w:pPr>
              <w:autoSpaceDE w:val="0"/>
              <w:autoSpaceDN w:val="0"/>
              <w:adjustRightInd w:val="0"/>
              <w:spacing w:after="0" w:line="240" w:lineRule="auto"/>
              <w:rPr>
                <w:rFonts w:ascii="Times New Roman" w:eastAsia="ArialMT" w:hAnsi="Times New Roman" w:cs="Times New Roman"/>
                <w:sz w:val="24"/>
                <w:szCs w:val="24"/>
                <w:lang w:val="ru-RU"/>
              </w:rPr>
            </w:pPr>
            <w:r w:rsidRPr="009C0A64">
              <w:rPr>
                <w:rFonts w:ascii="Times New Roman" w:eastAsia="ArialMT" w:hAnsi="Times New Roman" w:cs="Times New Roman"/>
                <w:sz w:val="24"/>
                <w:szCs w:val="24"/>
                <w:lang w:val="ru-RU"/>
              </w:rPr>
              <w:t>Андрејевић</w:t>
            </w:r>
          </w:p>
          <w:p w14:paraId="2CB704A4" w14:textId="77777777" w:rsidR="00F93C89" w:rsidRPr="009C0A64" w:rsidRDefault="00F93C89" w:rsidP="00200602">
            <w:pPr>
              <w:autoSpaceDE w:val="0"/>
              <w:autoSpaceDN w:val="0"/>
              <w:adjustRightInd w:val="0"/>
              <w:spacing w:after="0" w:line="240" w:lineRule="auto"/>
              <w:rPr>
                <w:rFonts w:ascii="Times New Roman" w:eastAsia="ArialMT" w:hAnsi="Times New Roman" w:cs="Times New Roman"/>
                <w:sz w:val="24"/>
                <w:szCs w:val="24"/>
                <w:lang w:val="ru-RU"/>
              </w:rPr>
            </w:pPr>
            <w:r w:rsidRPr="009C0A64">
              <w:rPr>
                <w:rFonts w:ascii="Times New Roman" w:eastAsia="ArialMT" w:hAnsi="Times New Roman" w:cs="Times New Roman"/>
                <w:sz w:val="24"/>
                <w:szCs w:val="24"/>
                <w:lang w:val="ru-RU"/>
              </w:rPr>
              <w:t>● Организовање новогодишњег</w:t>
            </w:r>
          </w:p>
          <w:p w14:paraId="0439DF06" w14:textId="77777777" w:rsidR="00F93C89" w:rsidRPr="009C0A64" w:rsidRDefault="00F93C89" w:rsidP="00200602">
            <w:pPr>
              <w:autoSpaceDE w:val="0"/>
              <w:autoSpaceDN w:val="0"/>
              <w:adjustRightInd w:val="0"/>
              <w:spacing w:after="0" w:line="240" w:lineRule="auto"/>
              <w:rPr>
                <w:rFonts w:ascii="Times New Roman" w:eastAsia="ArialMT" w:hAnsi="Times New Roman" w:cs="Times New Roman"/>
                <w:sz w:val="24"/>
                <w:szCs w:val="24"/>
                <w:lang w:val="ru-RU"/>
              </w:rPr>
            </w:pPr>
            <w:r w:rsidRPr="009C0A64">
              <w:rPr>
                <w:rFonts w:ascii="Times New Roman" w:eastAsia="ArialMT" w:hAnsi="Times New Roman" w:cs="Times New Roman"/>
                <w:sz w:val="24"/>
                <w:szCs w:val="24"/>
                <w:lang w:val="ru-RU"/>
              </w:rPr>
              <w:t>маскенбала (корелација драмске</w:t>
            </w:r>
          </w:p>
          <w:p w14:paraId="3B2D9BAF" w14:textId="77777777" w:rsidR="00F93C89" w:rsidRPr="009C0A64" w:rsidRDefault="00F93C89" w:rsidP="00200602">
            <w:pPr>
              <w:autoSpaceDE w:val="0"/>
              <w:autoSpaceDN w:val="0"/>
              <w:adjustRightInd w:val="0"/>
              <w:spacing w:after="0" w:line="240" w:lineRule="auto"/>
              <w:rPr>
                <w:rFonts w:ascii="Times New Roman" w:eastAsia="ArialMT" w:hAnsi="Times New Roman" w:cs="Times New Roman"/>
                <w:sz w:val="24"/>
                <w:szCs w:val="24"/>
                <w:lang w:val="ru-RU"/>
              </w:rPr>
            </w:pPr>
            <w:r w:rsidRPr="009C0A64">
              <w:rPr>
                <w:rFonts w:ascii="Times New Roman" w:eastAsia="ArialMT" w:hAnsi="Times New Roman" w:cs="Times New Roman"/>
                <w:sz w:val="24"/>
                <w:szCs w:val="24"/>
                <w:lang w:val="ru-RU"/>
              </w:rPr>
              <w:t>и ликовне секције и хора)</w:t>
            </w:r>
          </w:p>
          <w:p w14:paraId="5FBA4C62" w14:textId="77777777" w:rsidR="00F93C89" w:rsidRPr="009C0A64" w:rsidRDefault="00F93C89" w:rsidP="00200602">
            <w:pPr>
              <w:autoSpaceDE w:val="0"/>
              <w:autoSpaceDN w:val="0"/>
              <w:adjustRightInd w:val="0"/>
              <w:spacing w:after="0" w:line="240" w:lineRule="auto"/>
              <w:rPr>
                <w:rFonts w:ascii="Times New Roman" w:eastAsia="ArialMT" w:hAnsi="Times New Roman" w:cs="Times New Roman"/>
                <w:sz w:val="24"/>
                <w:szCs w:val="24"/>
                <w:lang w:val="ru-RU"/>
              </w:rPr>
            </w:pPr>
            <w:r w:rsidRPr="009C0A64">
              <w:rPr>
                <w:rFonts w:ascii="Times New Roman" w:eastAsia="ArialMT" w:hAnsi="Times New Roman" w:cs="Times New Roman"/>
                <w:sz w:val="24"/>
                <w:szCs w:val="24"/>
                <w:lang w:val="ru-RU"/>
              </w:rPr>
              <w:t>● организовање новогодишње</w:t>
            </w:r>
          </w:p>
          <w:p w14:paraId="09113435" w14:textId="77777777" w:rsidR="00F93C89" w:rsidRPr="009C0A64" w:rsidRDefault="00F93C89" w:rsidP="00200602">
            <w:pPr>
              <w:autoSpaceDE w:val="0"/>
              <w:autoSpaceDN w:val="0"/>
              <w:adjustRightInd w:val="0"/>
              <w:spacing w:after="0" w:line="240" w:lineRule="auto"/>
              <w:rPr>
                <w:rFonts w:ascii="Times New Roman" w:eastAsia="ArialMT" w:hAnsi="Times New Roman" w:cs="Times New Roman"/>
                <w:sz w:val="24"/>
                <w:szCs w:val="24"/>
                <w:lang w:val="ru-RU"/>
              </w:rPr>
            </w:pPr>
            <w:r w:rsidRPr="009C0A64">
              <w:rPr>
                <w:rFonts w:ascii="Times New Roman" w:eastAsia="ArialMT" w:hAnsi="Times New Roman" w:cs="Times New Roman"/>
                <w:sz w:val="24"/>
                <w:szCs w:val="24"/>
                <w:lang w:val="ru-RU"/>
              </w:rPr>
              <w:t>изложбе</w:t>
            </w:r>
          </w:p>
          <w:p w14:paraId="740C783E" w14:textId="77777777" w:rsidR="00F93C89" w:rsidRPr="009C0A64" w:rsidRDefault="00F93C89" w:rsidP="00200602">
            <w:pPr>
              <w:autoSpaceDE w:val="0"/>
              <w:autoSpaceDN w:val="0"/>
              <w:adjustRightInd w:val="0"/>
              <w:spacing w:after="0" w:line="240" w:lineRule="auto"/>
              <w:rPr>
                <w:rFonts w:ascii="Times New Roman" w:eastAsia="ArialMT" w:hAnsi="Times New Roman" w:cs="Times New Roman"/>
                <w:sz w:val="24"/>
                <w:szCs w:val="24"/>
                <w:lang w:val="ru-RU"/>
              </w:rPr>
            </w:pPr>
          </w:p>
          <w:p w14:paraId="1D6DDC0F" w14:textId="77777777" w:rsidR="00F93C89" w:rsidRPr="009C0A64" w:rsidRDefault="00F93C89" w:rsidP="00200602">
            <w:pPr>
              <w:autoSpaceDE w:val="0"/>
              <w:autoSpaceDN w:val="0"/>
              <w:adjustRightInd w:val="0"/>
              <w:spacing w:after="0" w:line="240" w:lineRule="auto"/>
              <w:rPr>
                <w:rFonts w:ascii="Times New Roman" w:eastAsia="ArialMT" w:hAnsi="Times New Roman" w:cs="Times New Roman"/>
                <w:sz w:val="24"/>
                <w:szCs w:val="24"/>
                <w:lang w:val="ru-RU"/>
              </w:rPr>
            </w:pPr>
            <w:r w:rsidRPr="009C0A64">
              <w:rPr>
                <w:rFonts w:ascii="Times New Roman" w:eastAsia="ArialMT" w:hAnsi="Times New Roman" w:cs="Times New Roman"/>
                <w:sz w:val="24"/>
                <w:szCs w:val="24"/>
                <w:lang w:val="ru-RU"/>
              </w:rPr>
              <w:t>● Реализација свих облика наставе</w:t>
            </w:r>
          </w:p>
          <w:p w14:paraId="1A9FF6E8" w14:textId="77777777" w:rsidR="00F93C89" w:rsidRPr="009C0A64" w:rsidRDefault="00F93C89" w:rsidP="00200602">
            <w:pPr>
              <w:autoSpaceDE w:val="0"/>
              <w:autoSpaceDN w:val="0"/>
              <w:adjustRightInd w:val="0"/>
              <w:spacing w:after="0" w:line="240" w:lineRule="auto"/>
              <w:rPr>
                <w:rFonts w:ascii="Times New Roman" w:eastAsia="ArialMT" w:hAnsi="Times New Roman" w:cs="Times New Roman"/>
                <w:sz w:val="24"/>
                <w:szCs w:val="24"/>
                <w:lang w:val="ru-RU"/>
              </w:rPr>
            </w:pPr>
            <w:r w:rsidRPr="009C0A64">
              <w:rPr>
                <w:rFonts w:ascii="Times New Roman" w:eastAsia="ArialMT" w:hAnsi="Times New Roman" w:cs="Times New Roman"/>
                <w:sz w:val="24"/>
                <w:szCs w:val="24"/>
                <w:lang w:val="ru-RU"/>
              </w:rPr>
              <w:t>● Закључивање оцена, критеријуми, проблеми,</w:t>
            </w:r>
          </w:p>
          <w:p w14:paraId="05CFD264" w14:textId="77777777" w:rsidR="00F93C89" w:rsidRPr="009C0A64" w:rsidRDefault="00F93C89" w:rsidP="00200602">
            <w:pPr>
              <w:autoSpaceDE w:val="0"/>
              <w:autoSpaceDN w:val="0"/>
              <w:adjustRightInd w:val="0"/>
              <w:spacing w:after="0" w:line="240" w:lineRule="auto"/>
              <w:rPr>
                <w:rFonts w:ascii="Times New Roman" w:eastAsia="ArialMT" w:hAnsi="Times New Roman" w:cs="Times New Roman"/>
                <w:sz w:val="24"/>
                <w:szCs w:val="24"/>
                <w:lang w:val="ru-RU"/>
              </w:rPr>
            </w:pPr>
            <w:r w:rsidRPr="009C0A64">
              <w:rPr>
                <w:rFonts w:ascii="Times New Roman" w:eastAsia="ArialMT" w:hAnsi="Times New Roman" w:cs="Times New Roman"/>
                <w:sz w:val="24"/>
                <w:szCs w:val="24"/>
                <w:lang w:val="ru-RU"/>
              </w:rPr>
              <w:t>● договор о прослави школске</w:t>
            </w:r>
          </w:p>
          <w:p w14:paraId="10C6EAF9" w14:textId="77777777" w:rsidR="00F93C89" w:rsidRPr="009C0A64" w:rsidRDefault="00F93C89" w:rsidP="00200602">
            <w:pPr>
              <w:autoSpaceDE w:val="0"/>
              <w:autoSpaceDN w:val="0"/>
              <w:adjustRightInd w:val="0"/>
              <w:spacing w:after="0" w:line="240" w:lineRule="auto"/>
              <w:rPr>
                <w:rFonts w:ascii="Times New Roman" w:eastAsia="ArialMT" w:hAnsi="Times New Roman" w:cs="Times New Roman"/>
                <w:sz w:val="24"/>
                <w:szCs w:val="24"/>
                <w:lang w:val="ru-RU"/>
              </w:rPr>
            </w:pPr>
            <w:r w:rsidRPr="009C0A64">
              <w:rPr>
                <w:rFonts w:ascii="Times New Roman" w:eastAsia="ArialMT" w:hAnsi="Times New Roman" w:cs="Times New Roman"/>
                <w:sz w:val="24"/>
                <w:szCs w:val="24"/>
                <w:lang w:val="ru-RU"/>
              </w:rPr>
              <w:t>славе Светог Саве</w:t>
            </w:r>
          </w:p>
          <w:p w14:paraId="3A30FF1D" w14:textId="77777777" w:rsidR="00F93C89" w:rsidRPr="009C0A64" w:rsidRDefault="00F93C89" w:rsidP="00200602">
            <w:pPr>
              <w:autoSpaceDE w:val="0"/>
              <w:autoSpaceDN w:val="0"/>
              <w:adjustRightInd w:val="0"/>
              <w:spacing w:after="0" w:line="240" w:lineRule="auto"/>
              <w:rPr>
                <w:rFonts w:ascii="Times New Roman" w:eastAsia="ArialMT" w:hAnsi="Times New Roman" w:cs="Times New Roman"/>
                <w:sz w:val="24"/>
                <w:szCs w:val="24"/>
                <w:lang w:val="ru-RU"/>
              </w:rPr>
            </w:pPr>
            <w:r w:rsidRPr="009C0A64">
              <w:rPr>
                <w:rFonts w:ascii="Times New Roman" w:eastAsia="ArialMT" w:hAnsi="Times New Roman" w:cs="Times New Roman"/>
                <w:sz w:val="24"/>
                <w:szCs w:val="24"/>
                <w:lang w:val="ru-RU"/>
              </w:rPr>
              <w:t>приредбе поводом прославе</w:t>
            </w:r>
          </w:p>
          <w:p w14:paraId="04B7DF45" w14:textId="77777777" w:rsidR="00F93C89" w:rsidRPr="009C0A64" w:rsidRDefault="00F93C89" w:rsidP="00200602">
            <w:pPr>
              <w:autoSpaceDE w:val="0"/>
              <w:autoSpaceDN w:val="0"/>
              <w:adjustRightInd w:val="0"/>
              <w:spacing w:after="0" w:line="240" w:lineRule="auto"/>
              <w:rPr>
                <w:rFonts w:ascii="Times New Roman" w:eastAsia="ArialMT" w:hAnsi="Times New Roman" w:cs="Times New Roman"/>
                <w:sz w:val="24"/>
                <w:szCs w:val="24"/>
                <w:lang w:val="ru-RU"/>
              </w:rPr>
            </w:pPr>
            <w:r w:rsidRPr="009C0A64">
              <w:rPr>
                <w:rFonts w:ascii="Times New Roman" w:eastAsia="ArialMT" w:hAnsi="Times New Roman" w:cs="Times New Roman"/>
                <w:sz w:val="24"/>
                <w:szCs w:val="24"/>
                <w:lang w:val="ru-RU"/>
              </w:rPr>
              <w:t>Светог Саве (корелација</w:t>
            </w:r>
          </w:p>
          <w:p w14:paraId="1CFD047A" w14:textId="77777777" w:rsidR="00F93C89" w:rsidRPr="009C0A64" w:rsidRDefault="00F93C89" w:rsidP="00200602">
            <w:pPr>
              <w:autoSpaceDE w:val="0"/>
              <w:autoSpaceDN w:val="0"/>
              <w:adjustRightInd w:val="0"/>
              <w:spacing w:after="0" w:line="240" w:lineRule="auto"/>
              <w:rPr>
                <w:rFonts w:ascii="Times New Roman" w:eastAsia="ArialMT" w:hAnsi="Times New Roman" w:cs="Times New Roman"/>
                <w:sz w:val="24"/>
                <w:szCs w:val="24"/>
                <w:lang w:val="ru-RU"/>
              </w:rPr>
            </w:pPr>
            <w:r w:rsidRPr="009C0A64">
              <w:rPr>
                <w:rFonts w:ascii="Times New Roman" w:eastAsia="ArialMT" w:hAnsi="Times New Roman" w:cs="Times New Roman"/>
                <w:sz w:val="24"/>
                <w:szCs w:val="24"/>
                <w:lang w:val="ru-RU"/>
              </w:rPr>
              <w:t>драмске и ликовне секције и</w:t>
            </w:r>
          </w:p>
          <w:p w14:paraId="31A18ED1" w14:textId="77777777" w:rsidR="00F93C89" w:rsidRPr="009C0A64" w:rsidRDefault="00F93C89" w:rsidP="00200602">
            <w:pPr>
              <w:autoSpaceDE w:val="0"/>
              <w:autoSpaceDN w:val="0"/>
              <w:adjustRightInd w:val="0"/>
              <w:spacing w:after="0" w:line="240" w:lineRule="auto"/>
              <w:rPr>
                <w:rFonts w:ascii="Times New Roman" w:eastAsia="ArialMT" w:hAnsi="Times New Roman" w:cs="Times New Roman"/>
                <w:sz w:val="24"/>
                <w:szCs w:val="24"/>
                <w:lang w:val="ru-RU"/>
              </w:rPr>
            </w:pPr>
            <w:r w:rsidRPr="009C0A64">
              <w:rPr>
                <w:rFonts w:ascii="Times New Roman" w:eastAsia="ArialMT" w:hAnsi="Times New Roman" w:cs="Times New Roman"/>
                <w:sz w:val="24"/>
                <w:szCs w:val="24"/>
                <w:lang w:val="ru-RU"/>
              </w:rPr>
              <w:t>хора)</w:t>
            </w:r>
          </w:p>
          <w:p w14:paraId="1DF0C13E" w14:textId="77777777" w:rsidR="00F93C89" w:rsidRPr="009C0A64" w:rsidRDefault="00F93C89" w:rsidP="00200602">
            <w:pPr>
              <w:autoSpaceDE w:val="0"/>
              <w:autoSpaceDN w:val="0"/>
              <w:adjustRightInd w:val="0"/>
              <w:spacing w:after="0" w:line="240" w:lineRule="auto"/>
              <w:rPr>
                <w:rFonts w:ascii="Times New Roman" w:eastAsia="ArialMT" w:hAnsi="Times New Roman" w:cs="Times New Roman"/>
                <w:sz w:val="24"/>
                <w:szCs w:val="24"/>
                <w:lang w:val="ru-RU"/>
              </w:rPr>
            </w:pPr>
            <w:r w:rsidRPr="009C0A64">
              <w:rPr>
                <w:rFonts w:ascii="Times New Roman" w:eastAsia="ArialMT" w:hAnsi="Times New Roman" w:cs="Times New Roman"/>
                <w:sz w:val="24"/>
                <w:szCs w:val="24"/>
                <w:lang w:val="ru-RU"/>
              </w:rPr>
              <w:t>● Изложба ликовних радова</w:t>
            </w:r>
          </w:p>
          <w:p w14:paraId="38322EC8" w14:textId="77777777" w:rsidR="00F93C89" w:rsidRPr="009C0A64" w:rsidRDefault="00F93C89" w:rsidP="00200602">
            <w:pPr>
              <w:autoSpaceDE w:val="0"/>
              <w:autoSpaceDN w:val="0"/>
              <w:adjustRightInd w:val="0"/>
              <w:spacing w:after="0" w:line="240" w:lineRule="auto"/>
              <w:rPr>
                <w:rFonts w:ascii="Times New Roman" w:hAnsi="Times New Roman" w:cs="Times New Roman"/>
                <w:sz w:val="24"/>
                <w:szCs w:val="24"/>
                <w:lang w:val="ru-RU"/>
              </w:rPr>
            </w:pPr>
            <w:r w:rsidRPr="009C0A64">
              <w:rPr>
                <w:rFonts w:ascii="Times New Roman" w:hAnsi="Times New Roman" w:cs="Times New Roman"/>
                <w:sz w:val="24"/>
                <w:szCs w:val="24"/>
                <w:lang w:val="ru-RU"/>
              </w:rPr>
              <w:t>организовање школске</w:t>
            </w:r>
          </w:p>
          <w:p w14:paraId="78397E87" w14:textId="77777777" w:rsidR="00F93C89" w:rsidRPr="009C0A64" w:rsidRDefault="00F93C89" w:rsidP="00200602">
            <w:pPr>
              <w:autoSpaceDE w:val="0"/>
              <w:autoSpaceDN w:val="0"/>
              <w:adjustRightInd w:val="0"/>
              <w:spacing w:after="0" w:line="240" w:lineRule="auto"/>
              <w:rPr>
                <w:rFonts w:ascii="Times New Roman" w:hAnsi="Times New Roman" w:cs="Times New Roman"/>
                <w:sz w:val="24"/>
                <w:szCs w:val="24"/>
                <w:lang w:val="ru-RU"/>
              </w:rPr>
            </w:pPr>
            <w:r w:rsidRPr="009C0A64">
              <w:rPr>
                <w:rFonts w:ascii="Times New Roman" w:hAnsi="Times New Roman" w:cs="Times New Roman"/>
                <w:sz w:val="24"/>
                <w:szCs w:val="24"/>
                <w:lang w:val="ru-RU"/>
              </w:rPr>
              <w:t>приредбе поводом прославе</w:t>
            </w:r>
          </w:p>
          <w:p w14:paraId="50B7F302" w14:textId="77777777" w:rsidR="00F93C89" w:rsidRPr="009C0A64" w:rsidRDefault="00F93C89" w:rsidP="00200602">
            <w:pPr>
              <w:autoSpaceDE w:val="0"/>
              <w:autoSpaceDN w:val="0"/>
              <w:adjustRightInd w:val="0"/>
              <w:spacing w:after="0" w:line="240" w:lineRule="auto"/>
              <w:rPr>
                <w:rFonts w:ascii="Times New Roman" w:hAnsi="Times New Roman" w:cs="Times New Roman"/>
                <w:sz w:val="24"/>
                <w:szCs w:val="24"/>
                <w:lang w:val="ru-RU"/>
              </w:rPr>
            </w:pPr>
            <w:r w:rsidRPr="009C0A64">
              <w:rPr>
                <w:rFonts w:ascii="Times New Roman" w:hAnsi="Times New Roman" w:cs="Times New Roman"/>
                <w:sz w:val="24"/>
                <w:szCs w:val="24"/>
                <w:lang w:val="ru-RU"/>
              </w:rPr>
              <w:t>Светог Саве (корелација</w:t>
            </w:r>
          </w:p>
          <w:p w14:paraId="3BF27835" w14:textId="77777777" w:rsidR="00F93C89" w:rsidRPr="009C0A64" w:rsidRDefault="00F93C89" w:rsidP="00200602">
            <w:pPr>
              <w:autoSpaceDE w:val="0"/>
              <w:autoSpaceDN w:val="0"/>
              <w:adjustRightInd w:val="0"/>
              <w:spacing w:after="0" w:line="240" w:lineRule="auto"/>
              <w:rPr>
                <w:rFonts w:ascii="Times New Roman" w:hAnsi="Times New Roman" w:cs="Times New Roman"/>
                <w:sz w:val="24"/>
                <w:szCs w:val="24"/>
                <w:lang w:val="ru-RU"/>
              </w:rPr>
            </w:pPr>
            <w:r w:rsidRPr="009C0A64">
              <w:rPr>
                <w:rFonts w:ascii="Times New Roman" w:hAnsi="Times New Roman" w:cs="Times New Roman"/>
                <w:sz w:val="24"/>
                <w:szCs w:val="24"/>
                <w:lang w:val="ru-RU"/>
              </w:rPr>
              <w:t>драмске и ликовне секције и</w:t>
            </w:r>
          </w:p>
          <w:p w14:paraId="5FFA52FB" w14:textId="77777777" w:rsidR="00F93C89" w:rsidRPr="009C0A64" w:rsidRDefault="00F93C89" w:rsidP="00200602">
            <w:pPr>
              <w:autoSpaceDE w:val="0"/>
              <w:autoSpaceDN w:val="0"/>
              <w:adjustRightInd w:val="0"/>
              <w:spacing w:after="0" w:line="240" w:lineRule="auto"/>
              <w:rPr>
                <w:rFonts w:ascii="Times New Roman" w:hAnsi="Times New Roman" w:cs="Times New Roman"/>
                <w:sz w:val="24"/>
                <w:szCs w:val="24"/>
                <w:lang w:val="ru-RU"/>
              </w:rPr>
            </w:pPr>
            <w:r w:rsidRPr="009C0A64">
              <w:rPr>
                <w:rFonts w:ascii="Times New Roman" w:hAnsi="Times New Roman" w:cs="Times New Roman"/>
                <w:sz w:val="24"/>
                <w:szCs w:val="24"/>
                <w:lang w:val="ru-RU"/>
              </w:rPr>
              <w:t>хора)</w:t>
            </w:r>
          </w:p>
          <w:p w14:paraId="214E5D33" w14:textId="77777777" w:rsidR="00F93C89" w:rsidRPr="009C0A64" w:rsidRDefault="00F93C89" w:rsidP="00200602">
            <w:pPr>
              <w:autoSpaceDE w:val="0"/>
              <w:autoSpaceDN w:val="0"/>
              <w:adjustRightInd w:val="0"/>
              <w:spacing w:after="0" w:line="240" w:lineRule="auto"/>
              <w:rPr>
                <w:rFonts w:ascii="Times New Roman" w:hAnsi="Times New Roman" w:cs="Times New Roman"/>
                <w:sz w:val="24"/>
                <w:szCs w:val="24"/>
                <w:lang w:val="ru-RU"/>
              </w:rPr>
            </w:pPr>
            <w:r w:rsidRPr="009C0A64">
              <w:rPr>
                <w:rFonts w:ascii="Times New Roman" w:eastAsia="ArialMT" w:hAnsi="Times New Roman" w:cs="Times New Roman"/>
                <w:sz w:val="24"/>
                <w:szCs w:val="24"/>
                <w:lang w:val="ru-RU"/>
              </w:rPr>
              <w:t xml:space="preserve">● </w:t>
            </w:r>
            <w:r w:rsidRPr="009C0A64">
              <w:rPr>
                <w:rFonts w:ascii="Times New Roman" w:hAnsi="Times New Roman" w:cs="Times New Roman"/>
                <w:sz w:val="24"/>
                <w:szCs w:val="24"/>
                <w:lang w:val="ru-RU"/>
              </w:rPr>
              <w:t>Изложба ликовних радова</w:t>
            </w:r>
          </w:p>
          <w:p w14:paraId="565A2439" w14:textId="77777777" w:rsidR="00F93C89" w:rsidRPr="009C0A64" w:rsidRDefault="00F93C89" w:rsidP="00200602">
            <w:pPr>
              <w:autoSpaceDE w:val="0"/>
              <w:autoSpaceDN w:val="0"/>
              <w:adjustRightInd w:val="0"/>
              <w:spacing w:after="0" w:line="240" w:lineRule="auto"/>
              <w:rPr>
                <w:rFonts w:ascii="Times New Roman" w:hAnsi="Times New Roman" w:cs="Times New Roman"/>
                <w:sz w:val="24"/>
                <w:szCs w:val="24"/>
                <w:lang w:val="ru-RU"/>
              </w:rPr>
            </w:pPr>
            <w:r w:rsidRPr="009C0A64">
              <w:rPr>
                <w:rFonts w:ascii="Times New Roman" w:hAnsi="Times New Roman" w:cs="Times New Roman"/>
                <w:sz w:val="24"/>
                <w:szCs w:val="24"/>
                <w:lang w:val="ru-RU"/>
              </w:rPr>
              <w:t>поводом прославе Светог Саве</w:t>
            </w:r>
          </w:p>
          <w:p w14:paraId="5B2C8F79" w14:textId="77777777" w:rsidR="00F93C89" w:rsidRPr="009C0A64" w:rsidRDefault="00F93C89" w:rsidP="00200602">
            <w:pPr>
              <w:autoSpaceDE w:val="0"/>
              <w:autoSpaceDN w:val="0"/>
              <w:adjustRightInd w:val="0"/>
              <w:spacing w:after="0" w:line="240" w:lineRule="auto"/>
              <w:rPr>
                <w:rFonts w:ascii="Times New Roman" w:hAnsi="Times New Roman" w:cs="Times New Roman"/>
                <w:sz w:val="24"/>
                <w:szCs w:val="24"/>
                <w:lang w:val="ru-RU"/>
              </w:rPr>
            </w:pPr>
            <w:r w:rsidRPr="009C0A64">
              <w:rPr>
                <w:rFonts w:ascii="Times New Roman" w:eastAsia="ArialMT" w:hAnsi="Times New Roman" w:cs="Times New Roman"/>
                <w:sz w:val="24"/>
                <w:szCs w:val="24"/>
                <w:lang w:val="ru-RU"/>
              </w:rPr>
              <w:t xml:space="preserve">● </w:t>
            </w:r>
            <w:r w:rsidRPr="009C0A64">
              <w:rPr>
                <w:rFonts w:ascii="Times New Roman" w:hAnsi="Times New Roman" w:cs="Times New Roman"/>
                <w:sz w:val="24"/>
                <w:szCs w:val="24"/>
                <w:lang w:val="ru-RU"/>
              </w:rPr>
              <w:t>Организација рада у другом</w:t>
            </w:r>
          </w:p>
          <w:p w14:paraId="5788FCF5" w14:textId="77777777" w:rsidR="00F93C89" w:rsidRPr="009C0A64" w:rsidRDefault="00F93C89" w:rsidP="00200602">
            <w:pPr>
              <w:autoSpaceDE w:val="0"/>
              <w:autoSpaceDN w:val="0"/>
              <w:adjustRightInd w:val="0"/>
              <w:spacing w:after="0" w:line="240" w:lineRule="auto"/>
              <w:rPr>
                <w:rFonts w:ascii="Times New Roman" w:hAnsi="Times New Roman" w:cs="Times New Roman"/>
                <w:sz w:val="24"/>
                <w:szCs w:val="24"/>
                <w:lang w:val="ru-RU"/>
              </w:rPr>
            </w:pPr>
            <w:r w:rsidRPr="009C0A64">
              <w:rPr>
                <w:rFonts w:ascii="Times New Roman" w:hAnsi="Times New Roman" w:cs="Times New Roman"/>
                <w:sz w:val="24"/>
                <w:szCs w:val="24"/>
                <w:lang w:val="ru-RU"/>
              </w:rPr>
              <w:t>полугодишту</w:t>
            </w:r>
          </w:p>
          <w:p w14:paraId="3D5D2157" w14:textId="77777777" w:rsidR="00F93C89" w:rsidRPr="009C0A64" w:rsidRDefault="00F93C89" w:rsidP="00200602">
            <w:pPr>
              <w:autoSpaceDE w:val="0"/>
              <w:autoSpaceDN w:val="0"/>
              <w:adjustRightInd w:val="0"/>
              <w:spacing w:after="0" w:line="240" w:lineRule="auto"/>
              <w:rPr>
                <w:rFonts w:ascii="Times New Roman" w:hAnsi="Times New Roman" w:cs="Times New Roman"/>
                <w:sz w:val="24"/>
                <w:szCs w:val="24"/>
                <w:lang w:val="ru-RU"/>
              </w:rPr>
            </w:pPr>
            <w:r w:rsidRPr="009C0A64">
              <w:rPr>
                <w:rFonts w:ascii="Times New Roman" w:eastAsia="ArialMT" w:hAnsi="Times New Roman" w:cs="Times New Roman"/>
                <w:sz w:val="24"/>
                <w:szCs w:val="24"/>
                <w:lang w:val="ru-RU"/>
              </w:rPr>
              <w:t xml:space="preserve">● </w:t>
            </w:r>
            <w:r w:rsidRPr="009C0A64">
              <w:rPr>
                <w:rFonts w:ascii="Times New Roman" w:hAnsi="Times New Roman" w:cs="Times New Roman"/>
                <w:sz w:val="24"/>
                <w:szCs w:val="24"/>
                <w:lang w:val="ru-RU"/>
              </w:rPr>
              <w:t>посета изложби ,,Музеју Младеновца</w:t>
            </w:r>
          </w:p>
          <w:p w14:paraId="38D4D462" w14:textId="77777777" w:rsidR="00F93C89" w:rsidRPr="009C0A64" w:rsidRDefault="00F93C89" w:rsidP="00200602">
            <w:pPr>
              <w:autoSpaceDE w:val="0"/>
              <w:autoSpaceDN w:val="0"/>
              <w:adjustRightInd w:val="0"/>
              <w:spacing w:after="0" w:line="240" w:lineRule="auto"/>
              <w:rPr>
                <w:rFonts w:ascii="Times New Roman" w:hAnsi="Times New Roman" w:cs="Times New Roman"/>
                <w:sz w:val="24"/>
                <w:szCs w:val="24"/>
                <w:lang w:val="ru-RU"/>
              </w:rPr>
            </w:pPr>
          </w:p>
        </w:tc>
        <w:tc>
          <w:tcPr>
            <w:tcW w:w="2504" w:type="dxa"/>
          </w:tcPr>
          <w:p w14:paraId="57E47BE8" w14:textId="77777777" w:rsidR="00F93C89" w:rsidRPr="00B61010" w:rsidRDefault="00F93C89" w:rsidP="00200602">
            <w:pPr>
              <w:rPr>
                <w:rFonts w:ascii="Times New Roman" w:hAnsi="Times New Roman"/>
                <w:lang w:val="sr-Cyrl-CS" w:eastAsia="sr-Latn-RS"/>
              </w:rPr>
            </w:pPr>
            <w:r w:rsidRPr="00B61010">
              <w:rPr>
                <w:rFonts w:ascii="Times New Roman" w:hAnsi="Times New Roman"/>
                <w:lang w:val="sr-Cyrl-CS" w:eastAsia="sr-Latn-RS"/>
              </w:rPr>
              <w:lastRenderedPageBreak/>
              <w:t>Чланови већа</w:t>
            </w:r>
          </w:p>
          <w:p w14:paraId="737257FB" w14:textId="77777777" w:rsidR="00F93C89" w:rsidRPr="009C0A64" w:rsidRDefault="00F93C89" w:rsidP="00200602">
            <w:pPr>
              <w:spacing w:after="0" w:line="240" w:lineRule="auto"/>
              <w:rPr>
                <w:rFonts w:ascii="Times New Roman" w:hAnsi="Times New Roman" w:cs="Times New Roman"/>
                <w:sz w:val="24"/>
                <w:szCs w:val="24"/>
                <w:lang w:val="sr-Cyrl-RS"/>
              </w:rPr>
            </w:pPr>
          </w:p>
        </w:tc>
      </w:tr>
      <w:tr w:rsidR="00F93C89" w:rsidRPr="009C0A64" w14:paraId="296EEFD6" w14:textId="77777777" w:rsidTr="00200602">
        <w:tc>
          <w:tcPr>
            <w:tcW w:w="1980" w:type="dxa"/>
          </w:tcPr>
          <w:p w14:paraId="7885F76E" w14:textId="77777777" w:rsidR="00F93C89" w:rsidRPr="009C0A64" w:rsidRDefault="00F93C89" w:rsidP="00200602">
            <w:pPr>
              <w:autoSpaceDE w:val="0"/>
              <w:autoSpaceDN w:val="0"/>
              <w:adjustRightInd w:val="0"/>
              <w:spacing w:after="0" w:line="240" w:lineRule="auto"/>
              <w:rPr>
                <w:rFonts w:ascii="Times New Roman" w:hAnsi="Times New Roman" w:cs="Times New Roman"/>
                <w:b/>
                <w:bCs/>
                <w:sz w:val="24"/>
                <w:szCs w:val="24"/>
                <w:lang w:val="sr-Cyrl-RS"/>
              </w:rPr>
            </w:pPr>
          </w:p>
          <w:p w14:paraId="4672427A" w14:textId="77777777" w:rsidR="00F93C89" w:rsidRPr="009C0A64" w:rsidRDefault="00F93C89" w:rsidP="00200602">
            <w:pPr>
              <w:autoSpaceDE w:val="0"/>
              <w:autoSpaceDN w:val="0"/>
              <w:adjustRightInd w:val="0"/>
              <w:spacing w:after="0" w:line="240" w:lineRule="auto"/>
              <w:rPr>
                <w:rFonts w:ascii="Times New Roman" w:hAnsi="Times New Roman" w:cs="Times New Roman"/>
                <w:b/>
                <w:bCs/>
                <w:sz w:val="24"/>
                <w:szCs w:val="24"/>
              </w:rPr>
            </w:pPr>
            <w:r w:rsidRPr="009C0A64">
              <w:rPr>
                <w:rFonts w:ascii="Times New Roman" w:hAnsi="Times New Roman" w:cs="Times New Roman"/>
                <w:b/>
                <w:bCs/>
                <w:sz w:val="24"/>
                <w:szCs w:val="24"/>
                <w:lang w:val="sr-Cyrl-RS"/>
              </w:rPr>
              <w:t>М</w:t>
            </w:r>
            <w:r w:rsidRPr="009C0A64">
              <w:rPr>
                <w:rFonts w:ascii="Times New Roman" w:hAnsi="Times New Roman" w:cs="Times New Roman"/>
                <w:b/>
                <w:bCs/>
                <w:sz w:val="24"/>
                <w:szCs w:val="24"/>
              </w:rPr>
              <w:t>арт –април</w:t>
            </w:r>
          </w:p>
        </w:tc>
        <w:tc>
          <w:tcPr>
            <w:tcW w:w="4536" w:type="dxa"/>
            <w:vMerge w:val="restart"/>
          </w:tcPr>
          <w:p w14:paraId="286D248E" w14:textId="77777777" w:rsidR="00F93C89" w:rsidRPr="009C0A64" w:rsidRDefault="00F93C89" w:rsidP="00200602">
            <w:pPr>
              <w:autoSpaceDE w:val="0"/>
              <w:autoSpaceDN w:val="0"/>
              <w:adjustRightInd w:val="0"/>
              <w:spacing w:after="0" w:line="240" w:lineRule="auto"/>
              <w:rPr>
                <w:rFonts w:ascii="Times New Roman" w:eastAsia="ArialMT" w:hAnsi="Times New Roman" w:cs="Times New Roman"/>
                <w:sz w:val="24"/>
                <w:szCs w:val="24"/>
                <w:lang w:val="ru-RU"/>
              </w:rPr>
            </w:pPr>
          </w:p>
          <w:p w14:paraId="7E201414" w14:textId="77777777" w:rsidR="00F93C89" w:rsidRPr="009C0A64" w:rsidRDefault="00F93C89" w:rsidP="00200602">
            <w:pPr>
              <w:autoSpaceDE w:val="0"/>
              <w:autoSpaceDN w:val="0"/>
              <w:adjustRightInd w:val="0"/>
              <w:spacing w:after="0" w:line="240" w:lineRule="auto"/>
              <w:rPr>
                <w:rFonts w:ascii="Times New Roman" w:eastAsia="ArialMT" w:hAnsi="Times New Roman" w:cs="Times New Roman"/>
                <w:sz w:val="24"/>
                <w:szCs w:val="24"/>
                <w:lang w:val="ru-RU"/>
              </w:rPr>
            </w:pPr>
            <w:r w:rsidRPr="009C0A64">
              <w:rPr>
                <w:rFonts w:ascii="Times New Roman" w:eastAsia="ArialMT" w:hAnsi="Times New Roman" w:cs="Times New Roman"/>
                <w:sz w:val="24"/>
                <w:szCs w:val="24"/>
                <w:lang w:val="ru-RU"/>
              </w:rPr>
              <w:t>● Пролећни крос</w:t>
            </w:r>
          </w:p>
          <w:p w14:paraId="2FAF41D2" w14:textId="77777777" w:rsidR="00F93C89" w:rsidRPr="009C0A64" w:rsidRDefault="00F93C89" w:rsidP="00200602">
            <w:pPr>
              <w:autoSpaceDE w:val="0"/>
              <w:autoSpaceDN w:val="0"/>
              <w:adjustRightInd w:val="0"/>
              <w:spacing w:after="0" w:line="240" w:lineRule="auto"/>
              <w:rPr>
                <w:rFonts w:ascii="Times New Roman" w:eastAsia="ArialMT" w:hAnsi="Times New Roman" w:cs="Times New Roman"/>
                <w:sz w:val="24"/>
                <w:szCs w:val="24"/>
                <w:lang w:val="ru-RU"/>
              </w:rPr>
            </w:pPr>
            <w:r w:rsidRPr="009C0A64">
              <w:rPr>
                <w:rFonts w:ascii="Times New Roman" w:eastAsia="ArialMT" w:hAnsi="Times New Roman" w:cs="Times New Roman"/>
                <w:sz w:val="24"/>
                <w:szCs w:val="24"/>
                <w:lang w:val="ru-RU"/>
              </w:rPr>
              <w:lastRenderedPageBreak/>
              <w:t>●Пролећно уређење спољних терена, фарбање, предлог мера за лепшу салу двориште свлачионице</w:t>
            </w:r>
          </w:p>
          <w:p w14:paraId="717CE72F" w14:textId="77777777" w:rsidR="00F93C89" w:rsidRPr="009C0A64" w:rsidRDefault="00F93C89" w:rsidP="00200602">
            <w:pPr>
              <w:autoSpaceDE w:val="0"/>
              <w:autoSpaceDN w:val="0"/>
              <w:adjustRightInd w:val="0"/>
              <w:spacing w:after="0" w:line="240" w:lineRule="auto"/>
              <w:rPr>
                <w:rFonts w:ascii="Times New Roman" w:eastAsia="ArialMT" w:hAnsi="Times New Roman" w:cs="Times New Roman"/>
                <w:sz w:val="24"/>
                <w:szCs w:val="24"/>
                <w:lang w:val="ru-RU"/>
              </w:rPr>
            </w:pPr>
            <w:r w:rsidRPr="009C0A64">
              <w:rPr>
                <w:rFonts w:ascii="Times New Roman" w:eastAsia="ArialMT" w:hAnsi="Times New Roman" w:cs="Times New Roman"/>
                <w:sz w:val="24"/>
                <w:szCs w:val="24"/>
                <w:lang w:val="ru-RU"/>
              </w:rPr>
              <w:t>● Учешће на конкурсу ,,Крв живот</w:t>
            </w:r>
          </w:p>
          <w:p w14:paraId="5FBDE45E" w14:textId="77777777" w:rsidR="00F93C89" w:rsidRPr="009C0A64" w:rsidRDefault="00F93C89" w:rsidP="00200602">
            <w:pPr>
              <w:autoSpaceDE w:val="0"/>
              <w:autoSpaceDN w:val="0"/>
              <w:adjustRightInd w:val="0"/>
              <w:spacing w:after="0" w:line="240" w:lineRule="auto"/>
              <w:rPr>
                <w:rFonts w:ascii="Times New Roman" w:eastAsia="ArialMT" w:hAnsi="Times New Roman" w:cs="Times New Roman"/>
                <w:sz w:val="24"/>
                <w:szCs w:val="24"/>
                <w:lang w:val="sr-Cyrl-RS"/>
              </w:rPr>
            </w:pPr>
            <w:r w:rsidRPr="009C0A64">
              <w:rPr>
                <w:rFonts w:ascii="Times New Roman" w:eastAsia="ArialMT" w:hAnsi="Times New Roman" w:cs="Times New Roman"/>
                <w:sz w:val="24"/>
                <w:szCs w:val="24"/>
                <w:lang w:val="ru-RU"/>
              </w:rPr>
              <w:t>Значи</w:t>
            </w:r>
            <w:r w:rsidRPr="009C0A64">
              <w:rPr>
                <w:rFonts w:ascii="Times New Roman" w:eastAsia="ArialMT" w:hAnsi="Times New Roman" w:cs="Times New Roman"/>
                <w:sz w:val="24"/>
                <w:szCs w:val="24"/>
                <w:lang w:val="sr-Latn-RS"/>
              </w:rPr>
              <w:t>“</w:t>
            </w:r>
          </w:p>
          <w:p w14:paraId="12EED260" w14:textId="77777777" w:rsidR="00F93C89" w:rsidRPr="009C0A64" w:rsidRDefault="00F93C89" w:rsidP="00200602">
            <w:pPr>
              <w:autoSpaceDE w:val="0"/>
              <w:autoSpaceDN w:val="0"/>
              <w:adjustRightInd w:val="0"/>
              <w:spacing w:after="0" w:line="240" w:lineRule="auto"/>
              <w:rPr>
                <w:rFonts w:ascii="Times New Roman" w:eastAsia="ArialMT" w:hAnsi="Times New Roman" w:cs="Times New Roman"/>
                <w:sz w:val="24"/>
                <w:szCs w:val="24"/>
                <w:lang w:val="ru-RU"/>
              </w:rPr>
            </w:pPr>
          </w:p>
          <w:p w14:paraId="6F0979C0" w14:textId="77777777" w:rsidR="00F93C89" w:rsidRPr="009C0A64" w:rsidRDefault="00F93C89" w:rsidP="00200602">
            <w:pPr>
              <w:autoSpaceDE w:val="0"/>
              <w:autoSpaceDN w:val="0"/>
              <w:adjustRightInd w:val="0"/>
              <w:spacing w:after="0" w:line="240" w:lineRule="auto"/>
              <w:rPr>
                <w:rFonts w:ascii="Times New Roman" w:eastAsia="ArialMT" w:hAnsi="Times New Roman" w:cs="Times New Roman"/>
                <w:sz w:val="24"/>
                <w:szCs w:val="24"/>
                <w:lang w:val="ru-RU"/>
              </w:rPr>
            </w:pPr>
            <w:r w:rsidRPr="009C0A64">
              <w:rPr>
                <w:rFonts w:ascii="Times New Roman" w:eastAsia="ArialMT" w:hAnsi="Times New Roman" w:cs="Times New Roman"/>
                <w:sz w:val="24"/>
                <w:szCs w:val="24"/>
                <w:lang w:val="ru-RU"/>
              </w:rPr>
              <w:t>● Организовање ускршње изложбе</w:t>
            </w:r>
          </w:p>
          <w:p w14:paraId="5990A286" w14:textId="77777777" w:rsidR="00F93C89" w:rsidRPr="009C0A64" w:rsidRDefault="00F93C89" w:rsidP="00200602">
            <w:pPr>
              <w:autoSpaceDE w:val="0"/>
              <w:autoSpaceDN w:val="0"/>
              <w:adjustRightInd w:val="0"/>
              <w:spacing w:after="0" w:line="240" w:lineRule="auto"/>
              <w:rPr>
                <w:rFonts w:ascii="Times New Roman" w:eastAsia="ArialMT" w:hAnsi="Times New Roman" w:cs="Times New Roman"/>
                <w:sz w:val="24"/>
                <w:szCs w:val="24"/>
                <w:lang w:val="ru-RU"/>
              </w:rPr>
            </w:pPr>
            <w:r w:rsidRPr="009C0A64">
              <w:rPr>
                <w:rFonts w:ascii="Times New Roman" w:eastAsia="ArialMT" w:hAnsi="Times New Roman" w:cs="Times New Roman"/>
                <w:sz w:val="24"/>
                <w:szCs w:val="24"/>
                <w:lang w:val="ru-RU"/>
              </w:rPr>
              <w:t>у школи</w:t>
            </w:r>
          </w:p>
          <w:p w14:paraId="1CB7DE8D" w14:textId="77777777" w:rsidR="00F93C89" w:rsidRPr="009C0A64" w:rsidRDefault="00F93C89" w:rsidP="00200602">
            <w:pPr>
              <w:autoSpaceDE w:val="0"/>
              <w:autoSpaceDN w:val="0"/>
              <w:adjustRightInd w:val="0"/>
              <w:spacing w:after="0" w:line="240" w:lineRule="auto"/>
              <w:rPr>
                <w:rFonts w:ascii="Times New Roman" w:eastAsia="ArialMT" w:hAnsi="Times New Roman" w:cs="Times New Roman"/>
                <w:sz w:val="24"/>
                <w:szCs w:val="24"/>
                <w:lang w:val="ru-RU"/>
              </w:rPr>
            </w:pPr>
            <w:r w:rsidRPr="009C0A64">
              <w:rPr>
                <w:rFonts w:ascii="Times New Roman" w:eastAsia="ArialMT" w:hAnsi="Times New Roman" w:cs="Times New Roman"/>
                <w:sz w:val="24"/>
                <w:szCs w:val="24"/>
                <w:lang w:val="ru-RU"/>
              </w:rPr>
              <w:t>● Припрема за обележавање Дана</w:t>
            </w:r>
          </w:p>
          <w:p w14:paraId="54E181F7" w14:textId="77777777" w:rsidR="00F93C89" w:rsidRPr="009C0A64" w:rsidRDefault="00F93C89" w:rsidP="00200602">
            <w:pPr>
              <w:autoSpaceDE w:val="0"/>
              <w:autoSpaceDN w:val="0"/>
              <w:adjustRightInd w:val="0"/>
              <w:spacing w:after="0" w:line="240" w:lineRule="auto"/>
              <w:rPr>
                <w:rFonts w:ascii="Times New Roman" w:eastAsia="ArialMT" w:hAnsi="Times New Roman" w:cs="Times New Roman"/>
                <w:sz w:val="24"/>
                <w:szCs w:val="24"/>
                <w:lang w:val="ru-RU"/>
              </w:rPr>
            </w:pPr>
            <w:r w:rsidRPr="009C0A64">
              <w:rPr>
                <w:rFonts w:ascii="Times New Roman" w:eastAsia="ArialMT" w:hAnsi="Times New Roman" w:cs="Times New Roman"/>
                <w:sz w:val="24"/>
                <w:szCs w:val="24"/>
                <w:lang w:val="ru-RU"/>
              </w:rPr>
              <w:t>школе (корелација драмске и</w:t>
            </w:r>
          </w:p>
          <w:p w14:paraId="6A43CA27" w14:textId="77777777" w:rsidR="00F93C89" w:rsidRPr="009C0A64" w:rsidRDefault="00F93C89" w:rsidP="00200602">
            <w:pPr>
              <w:autoSpaceDE w:val="0"/>
              <w:autoSpaceDN w:val="0"/>
              <w:adjustRightInd w:val="0"/>
              <w:spacing w:after="0" w:line="240" w:lineRule="auto"/>
              <w:rPr>
                <w:rFonts w:ascii="Times New Roman" w:eastAsia="ArialMT" w:hAnsi="Times New Roman" w:cs="Times New Roman"/>
                <w:sz w:val="24"/>
                <w:szCs w:val="24"/>
                <w:lang w:val="ru-RU"/>
              </w:rPr>
            </w:pPr>
            <w:r w:rsidRPr="009C0A64">
              <w:rPr>
                <w:rFonts w:ascii="Times New Roman" w:eastAsia="ArialMT" w:hAnsi="Times New Roman" w:cs="Times New Roman"/>
                <w:sz w:val="24"/>
                <w:szCs w:val="24"/>
                <w:lang w:val="ru-RU"/>
              </w:rPr>
              <w:t>ликовне секције и хора)</w:t>
            </w:r>
          </w:p>
          <w:p w14:paraId="45AF29D0" w14:textId="77777777" w:rsidR="00F93C89" w:rsidRPr="009C0A64" w:rsidRDefault="00F93C89" w:rsidP="00200602">
            <w:pPr>
              <w:autoSpaceDE w:val="0"/>
              <w:autoSpaceDN w:val="0"/>
              <w:adjustRightInd w:val="0"/>
              <w:spacing w:after="0" w:line="240" w:lineRule="auto"/>
              <w:rPr>
                <w:rFonts w:ascii="Times New Roman" w:eastAsia="ArialMT" w:hAnsi="Times New Roman" w:cs="Times New Roman"/>
                <w:sz w:val="24"/>
                <w:szCs w:val="24"/>
                <w:lang w:val="ru-RU"/>
              </w:rPr>
            </w:pPr>
            <w:r w:rsidRPr="009C0A64">
              <w:rPr>
                <w:rFonts w:ascii="Times New Roman" w:eastAsia="ArialMT" w:hAnsi="Times New Roman" w:cs="Times New Roman"/>
                <w:sz w:val="24"/>
                <w:szCs w:val="24"/>
                <w:lang w:val="ru-RU"/>
              </w:rPr>
              <w:t>● Угледни час наставника ликовне</w:t>
            </w:r>
          </w:p>
          <w:p w14:paraId="6BE3DCC3" w14:textId="77777777" w:rsidR="00F93C89" w:rsidRPr="009C0A64" w:rsidRDefault="00F93C89" w:rsidP="00200602">
            <w:pPr>
              <w:autoSpaceDE w:val="0"/>
              <w:autoSpaceDN w:val="0"/>
              <w:adjustRightInd w:val="0"/>
              <w:spacing w:after="0" w:line="240" w:lineRule="auto"/>
              <w:rPr>
                <w:rFonts w:ascii="Times New Roman" w:eastAsia="ArialMT" w:hAnsi="Times New Roman" w:cs="Times New Roman"/>
                <w:sz w:val="24"/>
                <w:szCs w:val="24"/>
                <w:lang w:val="ru-RU"/>
              </w:rPr>
            </w:pPr>
            <w:r w:rsidRPr="009C0A64">
              <w:rPr>
                <w:rFonts w:ascii="Times New Roman" w:eastAsia="ArialMT" w:hAnsi="Times New Roman" w:cs="Times New Roman"/>
                <w:sz w:val="24"/>
                <w:szCs w:val="24"/>
                <w:lang w:val="ru-RU"/>
              </w:rPr>
              <w:t>културе, шести разред, наставна</w:t>
            </w:r>
          </w:p>
          <w:p w14:paraId="1F991AA1" w14:textId="77777777" w:rsidR="00F93C89" w:rsidRPr="009C0A64" w:rsidRDefault="00F93C89" w:rsidP="00200602">
            <w:pPr>
              <w:autoSpaceDE w:val="0"/>
              <w:autoSpaceDN w:val="0"/>
              <w:adjustRightInd w:val="0"/>
              <w:spacing w:after="0" w:line="240" w:lineRule="auto"/>
              <w:rPr>
                <w:rFonts w:ascii="Times New Roman" w:eastAsia="ArialMT" w:hAnsi="Times New Roman" w:cs="Times New Roman"/>
                <w:sz w:val="24"/>
                <w:szCs w:val="24"/>
                <w:lang w:val="ru-RU"/>
              </w:rPr>
            </w:pPr>
            <w:r w:rsidRPr="009C0A64">
              <w:rPr>
                <w:rFonts w:ascii="Times New Roman" w:eastAsia="ArialMT" w:hAnsi="Times New Roman" w:cs="Times New Roman"/>
                <w:sz w:val="24"/>
                <w:szCs w:val="24"/>
                <w:lang w:val="ru-RU"/>
              </w:rPr>
              <w:t>јединица : ,,Топле и хладне</w:t>
            </w:r>
          </w:p>
          <w:p w14:paraId="4F9F5AA5" w14:textId="77777777" w:rsidR="00F93C89" w:rsidRPr="009C0A64" w:rsidRDefault="00F93C89" w:rsidP="00200602">
            <w:pPr>
              <w:autoSpaceDE w:val="0"/>
              <w:autoSpaceDN w:val="0"/>
              <w:adjustRightInd w:val="0"/>
              <w:spacing w:after="0" w:line="240" w:lineRule="auto"/>
              <w:rPr>
                <w:rFonts w:ascii="Times New Roman" w:eastAsia="ArialMT" w:hAnsi="Times New Roman" w:cs="Times New Roman"/>
                <w:sz w:val="24"/>
                <w:szCs w:val="24"/>
                <w:lang w:val="ru-RU"/>
              </w:rPr>
            </w:pPr>
            <w:r w:rsidRPr="009C0A64">
              <w:rPr>
                <w:rFonts w:ascii="Times New Roman" w:eastAsia="ArialMT" w:hAnsi="Times New Roman" w:cs="Times New Roman"/>
                <w:sz w:val="24"/>
                <w:szCs w:val="24"/>
                <w:lang w:val="ru-RU"/>
              </w:rPr>
              <w:t>боје“, реализатор, Милан</w:t>
            </w:r>
          </w:p>
          <w:p w14:paraId="2F6542B6" w14:textId="77777777" w:rsidR="00F93C89" w:rsidRPr="009C0A64" w:rsidRDefault="00F93C89" w:rsidP="00200602">
            <w:pPr>
              <w:autoSpaceDE w:val="0"/>
              <w:autoSpaceDN w:val="0"/>
              <w:adjustRightInd w:val="0"/>
              <w:spacing w:after="0" w:line="240" w:lineRule="auto"/>
              <w:rPr>
                <w:rFonts w:ascii="Times New Roman" w:eastAsia="ArialMT" w:hAnsi="Times New Roman" w:cs="Times New Roman"/>
                <w:sz w:val="24"/>
                <w:szCs w:val="24"/>
                <w:lang w:val="ru-RU"/>
              </w:rPr>
            </w:pPr>
            <w:r w:rsidRPr="009C0A64">
              <w:rPr>
                <w:rFonts w:ascii="Times New Roman" w:eastAsia="ArialMT" w:hAnsi="Times New Roman" w:cs="Times New Roman"/>
                <w:sz w:val="24"/>
                <w:szCs w:val="24"/>
                <w:lang w:val="ru-RU"/>
              </w:rPr>
              <w:t>Аћимовић</w:t>
            </w:r>
          </w:p>
          <w:p w14:paraId="5ABD00A1" w14:textId="77777777" w:rsidR="00F93C89" w:rsidRPr="009C0A64" w:rsidRDefault="00F93C89" w:rsidP="00200602">
            <w:pPr>
              <w:autoSpaceDE w:val="0"/>
              <w:autoSpaceDN w:val="0"/>
              <w:adjustRightInd w:val="0"/>
              <w:spacing w:after="0" w:line="240" w:lineRule="auto"/>
              <w:rPr>
                <w:rFonts w:ascii="Times New Roman" w:eastAsia="ArialMT" w:hAnsi="Times New Roman" w:cs="Times New Roman"/>
                <w:sz w:val="24"/>
                <w:szCs w:val="24"/>
                <w:lang w:val="ru-RU"/>
              </w:rPr>
            </w:pPr>
            <w:r w:rsidRPr="009C0A64">
              <w:rPr>
                <w:rFonts w:ascii="Times New Roman" w:eastAsia="ArialMT" w:hAnsi="Times New Roman" w:cs="Times New Roman"/>
                <w:sz w:val="24"/>
                <w:szCs w:val="24"/>
                <w:lang w:val="ru-RU"/>
              </w:rPr>
              <w:t>● Угледни час наставника музичке</w:t>
            </w:r>
          </w:p>
          <w:p w14:paraId="1FCE0964" w14:textId="77777777" w:rsidR="00F93C89" w:rsidRPr="009C0A64" w:rsidRDefault="00F93C89" w:rsidP="00200602">
            <w:pPr>
              <w:autoSpaceDE w:val="0"/>
              <w:autoSpaceDN w:val="0"/>
              <w:adjustRightInd w:val="0"/>
              <w:spacing w:after="0" w:line="240" w:lineRule="auto"/>
              <w:rPr>
                <w:rFonts w:ascii="Times New Roman" w:eastAsia="ArialMT" w:hAnsi="Times New Roman" w:cs="Times New Roman"/>
                <w:sz w:val="24"/>
                <w:szCs w:val="24"/>
                <w:lang w:val="ru-RU"/>
              </w:rPr>
            </w:pPr>
            <w:r w:rsidRPr="009C0A64">
              <w:rPr>
                <w:rFonts w:ascii="Times New Roman" w:eastAsia="ArialMT" w:hAnsi="Times New Roman" w:cs="Times New Roman"/>
                <w:sz w:val="24"/>
                <w:szCs w:val="24"/>
                <w:lang w:val="ru-RU"/>
              </w:rPr>
              <w:t>културе, пети разред разред,</w:t>
            </w:r>
          </w:p>
          <w:p w14:paraId="3E4B0032" w14:textId="77777777" w:rsidR="00F93C89" w:rsidRPr="009C0A64" w:rsidRDefault="00F93C89" w:rsidP="00200602">
            <w:pPr>
              <w:autoSpaceDE w:val="0"/>
              <w:autoSpaceDN w:val="0"/>
              <w:adjustRightInd w:val="0"/>
              <w:spacing w:after="0" w:line="240" w:lineRule="auto"/>
              <w:rPr>
                <w:rFonts w:ascii="Times New Roman" w:eastAsia="ArialMT" w:hAnsi="Times New Roman" w:cs="Times New Roman"/>
                <w:sz w:val="24"/>
                <w:szCs w:val="24"/>
                <w:lang w:val="ru-RU"/>
              </w:rPr>
            </w:pPr>
            <w:r w:rsidRPr="009C0A64">
              <w:rPr>
                <w:rFonts w:ascii="Times New Roman" w:eastAsia="ArialMT" w:hAnsi="Times New Roman" w:cs="Times New Roman"/>
                <w:sz w:val="24"/>
                <w:szCs w:val="24"/>
                <w:lang w:val="ru-RU"/>
              </w:rPr>
              <w:t>Пролеће у шуми, песма из</w:t>
            </w:r>
          </w:p>
          <w:p w14:paraId="5E5340D9" w14:textId="77777777" w:rsidR="00F93C89" w:rsidRPr="009C0A64" w:rsidRDefault="00F93C89" w:rsidP="00200602">
            <w:pPr>
              <w:autoSpaceDE w:val="0"/>
              <w:autoSpaceDN w:val="0"/>
              <w:adjustRightInd w:val="0"/>
              <w:spacing w:after="0" w:line="240" w:lineRule="auto"/>
              <w:rPr>
                <w:rFonts w:ascii="Times New Roman" w:eastAsia="ArialMT" w:hAnsi="Times New Roman" w:cs="Times New Roman"/>
                <w:sz w:val="24"/>
                <w:szCs w:val="24"/>
                <w:lang w:val="sr-Cyrl-RS"/>
              </w:rPr>
            </w:pPr>
            <w:r w:rsidRPr="009C0A64">
              <w:rPr>
                <w:rFonts w:ascii="Times New Roman" w:eastAsia="ArialMT" w:hAnsi="Times New Roman" w:cs="Times New Roman"/>
                <w:sz w:val="24"/>
                <w:szCs w:val="24"/>
              </w:rPr>
              <w:t>Финске, извођење,</w:t>
            </w:r>
          </w:p>
          <w:p w14:paraId="3AEBB7FF" w14:textId="77777777" w:rsidR="00F93C89" w:rsidRPr="009C0A64" w:rsidRDefault="00F93C89" w:rsidP="00200602">
            <w:pPr>
              <w:autoSpaceDE w:val="0"/>
              <w:autoSpaceDN w:val="0"/>
              <w:adjustRightInd w:val="0"/>
              <w:spacing w:after="0" w:line="240" w:lineRule="auto"/>
              <w:rPr>
                <w:rFonts w:ascii="Times New Roman" w:eastAsia="ArialMT" w:hAnsi="Times New Roman" w:cs="Times New Roman"/>
                <w:sz w:val="24"/>
                <w:szCs w:val="24"/>
                <w:lang w:val="ru-RU"/>
              </w:rPr>
            </w:pPr>
            <w:r w:rsidRPr="009C0A64">
              <w:rPr>
                <w:rFonts w:ascii="Times New Roman" w:eastAsia="ArialMT" w:hAnsi="Times New Roman" w:cs="Times New Roman"/>
                <w:sz w:val="24"/>
                <w:szCs w:val="24"/>
                <w:lang w:val="ru-RU"/>
              </w:rPr>
              <w:t>● Дан школе,планирање спортских активности,</w:t>
            </w:r>
          </w:p>
          <w:p w14:paraId="7FFE9271" w14:textId="77777777" w:rsidR="00F93C89" w:rsidRDefault="00F93C89" w:rsidP="00200602">
            <w:pPr>
              <w:autoSpaceDE w:val="0"/>
              <w:autoSpaceDN w:val="0"/>
              <w:adjustRightInd w:val="0"/>
              <w:spacing w:after="0" w:line="240" w:lineRule="auto"/>
              <w:rPr>
                <w:rFonts w:ascii="Times New Roman" w:hAnsi="Times New Roman" w:cs="Times New Roman"/>
                <w:sz w:val="24"/>
                <w:szCs w:val="24"/>
                <w:lang w:val="ru-RU"/>
              </w:rPr>
            </w:pPr>
          </w:p>
          <w:p w14:paraId="6444ECF7" w14:textId="77777777" w:rsidR="00F93C89" w:rsidRPr="009C0A64" w:rsidRDefault="00F93C89" w:rsidP="00200602">
            <w:pPr>
              <w:autoSpaceDE w:val="0"/>
              <w:autoSpaceDN w:val="0"/>
              <w:adjustRightInd w:val="0"/>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П</w:t>
            </w:r>
            <w:r w:rsidRPr="009C0A64">
              <w:rPr>
                <w:rFonts w:ascii="Times New Roman" w:hAnsi="Times New Roman" w:cs="Times New Roman"/>
                <w:sz w:val="24"/>
                <w:szCs w:val="24"/>
                <w:lang w:val="ru-RU"/>
              </w:rPr>
              <w:t>оставка изложбе ликовних</w:t>
            </w:r>
          </w:p>
          <w:p w14:paraId="43439992" w14:textId="77777777" w:rsidR="00F93C89" w:rsidRPr="009C0A64" w:rsidRDefault="00F93C89" w:rsidP="00200602">
            <w:pPr>
              <w:autoSpaceDE w:val="0"/>
              <w:autoSpaceDN w:val="0"/>
              <w:adjustRightInd w:val="0"/>
              <w:spacing w:after="0" w:line="240" w:lineRule="auto"/>
              <w:rPr>
                <w:rFonts w:ascii="Times New Roman" w:hAnsi="Times New Roman" w:cs="Times New Roman"/>
                <w:sz w:val="24"/>
                <w:szCs w:val="24"/>
                <w:lang w:val="ru-RU"/>
              </w:rPr>
            </w:pPr>
            <w:r w:rsidRPr="009C0A64">
              <w:rPr>
                <w:rFonts w:ascii="Times New Roman" w:hAnsi="Times New Roman" w:cs="Times New Roman"/>
                <w:sz w:val="24"/>
                <w:szCs w:val="24"/>
                <w:lang w:val="ru-RU"/>
              </w:rPr>
              <w:t>радова поводом Дана школе</w:t>
            </w:r>
          </w:p>
          <w:p w14:paraId="136747B7" w14:textId="77777777" w:rsidR="00F93C89" w:rsidRPr="009C0A64" w:rsidRDefault="00F93C89" w:rsidP="00200602">
            <w:pPr>
              <w:autoSpaceDE w:val="0"/>
              <w:autoSpaceDN w:val="0"/>
              <w:adjustRightInd w:val="0"/>
              <w:spacing w:after="0" w:line="240" w:lineRule="auto"/>
              <w:rPr>
                <w:rFonts w:ascii="Times New Roman" w:eastAsia="ArialMT" w:hAnsi="Times New Roman" w:cs="Times New Roman"/>
                <w:sz w:val="24"/>
                <w:szCs w:val="24"/>
                <w:lang w:val="ru-RU"/>
              </w:rPr>
            </w:pPr>
          </w:p>
          <w:p w14:paraId="7C36EA81" w14:textId="77777777" w:rsidR="00F93C89" w:rsidRPr="009C0A64" w:rsidRDefault="00F93C89" w:rsidP="00200602">
            <w:pPr>
              <w:autoSpaceDE w:val="0"/>
              <w:autoSpaceDN w:val="0"/>
              <w:adjustRightInd w:val="0"/>
              <w:spacing w:after="0" w:line="240" w:lineRule="auto"/>
              <w:rPr>
                <w:rFonts w:ascii="Times New Roman" w:hAnsi="Times New Roman" w:cs="Times New Roman"/>
                <w:sz w:val="24"/>
                <w:szCs w:val="24"/>
                <w:lang w:val="ru-RU"/>
              </w:rPr>
            </w:pPr>
            <w:r w:rsidRPr="009C0A64">
              <w:rPr>
                <w:rFonts w:ascii="Times New Roman" w:eastAsia="ArialMT" w:hAnsi="Times New Roman" w:cs="Times New Roman"/>
                <w:sz w:val="24"/>
                <w:szCs w:val="24"/>
                <w:lang w:val="ru-RU"/>
              </w:rPr>
              <w:t xml:space="preserve">● </w:t>
            </w:r>
            <w:r w:rsidRPr="009C0A64">
              <w:rPr>
                <w:rFonts w:ascii="Times New Roman" w:hAnsi="Times New Roman" w:cs="Times New Roman"/>
                <w:sz w:val="24"/>
                <w:szCs w:val="24"/>
                <w:lang w:val="ru-RU"/>
              </w:rPr>
              <w:t>Изложба радова ученика</w:t>
            </w:r>
          </w:p>
          <w:p w14:paraId="61CF4B73" w14:textId="77777777" w:rsidR="00F93C89" w:rsidRPr="009C0A64" w:rsidRDefault="00F93C89" w:rsidP="00200602">
            <w:pPr>
              <w:autoSpaceDE w:val="0"/>
              <w:autoSpaceDN w:val="0"/>
              <w:adjustRightInd w:val="0"/>
              <w:spacing w:after="0" w:line="240" w:lineRule="auto"/>
              <w:rPr>
                <w:rFonts w:ascii="Times New Roman" w:hAnsi="Times New Roman" w:cs="Times New Roman"/>
                <w:sz w:val="24"/>
                <w:szCs w:val="24"/>
                <w:lang w:val="ru-RU"/>
              </w:rPr>
            </w:pPr>
            <w:r w:rsidRPr="009C0A64">
              <w:rPr>
                <w:rFonts w:ascii="Times New Roman" w:hAnsi="Times New Roman" w:cs="Times New Roman"/>
                <w:sz w:val="24"/>
                <w:szCs w:val="24"/>
                <w:lang w:val="ru-RU"/>
              </w:rPr>
              <w:t>реализованих на часовима</w:t>
            </w:r>
          </w:p>
          <w:p w14:paraId="688E6CE4" w14:textId="77777777" w:rsidR="00F93C89" w:rsidRPr="009C0A64" w:rsidRDefault="00F93C89" w:rsidP="00200602">
            <w:pPr>
              <w:autoSpaceDE w:val="0"/>
              <w:autoSpaceDN w:val="0"/>
              <w:adjustRightInd w:val="0"/>
              <w:spacing w:after="0" w:line="240" w:lineRule="auto"/>
              <w:rPr>
                <w:rFonts w:ascii="Times New Roman" w:hAnsi="Times New Roman" w:cs="Times New Roman"/>
                <w:sz w:val="24"/>
                <w:szCs w:val="24"/>
                <w:lang w:val="ru-RU"/>
              </w:rPr>
            </w:pPr>
            <w:r w:rsidRPr="009C0A64">
              <w:rPr>
                <w:rFonts w:ascii="Times New Roman" w:hAnsi="Times New Roman" w:cs="Times New Roman"/>
                <w:sz w:val="24"/>
                <w:szCs w:val="24"/>
                <w:lang w:val="ru-RU"/>
              </w:rPr>
              <w:t>редовне наставе и ликовне</w:t>
            </w:r>
          </w:p>
          <w:p w14:paraId="3AF4592B" w14:textId="77777777" w:rsidR="00F93C89" w:rsidRPr="009C0A64" w:rsidRDefault="00F93C89" w:rsidP="00200602">
            <w:pPr>
              <w:autoSpaceDE w:val="0"/>
              <w:autoSpaceDN w:val="0"/>
              <w:adjustRightInd w:val="0"/>
              <w:spacing w:after="0" w:line="240" w:lineRule="auto"/>
              <w:rPr>
                <w:rFonts w:ascii="Times New Roman" w:hAnsi="Times New Roman" w:cs="Times New Roman"/>
                <w:sz w:val="24"/>
                <w:szCs w:val="24"/>
                <w:lang w:val="ru-RU"/>
              </w:rPr>
            </w:pPr>
            <w:r w:rsidRPr="009C0A64">
              <w:rPr>
                <w:rFonts w:ascii="Times New Roman" w:hAnsi="Times New Roman" w:cs="Times New Roman"/>
                <w:sz w:val="24"/>
                <w:szCs w:val="24"/>
                <w:lang w:val="ru-RU"/>
              </w:rPr>
              <w:t>секције и изборног предмета</w:t>
            </w:r>
          </w:p>
          <w:p w14:paraId="4B0DA781" w14:textId="77777777" w:rsidR="00F93C89" w:rsidRPr="009C0A64" w:rsidRDefault="00F93C89" w:rsidP="00200602">
            <w:pPr>
              <w:autoSpaceDE w:val="0"/>
              <w:autoSpaceDN w:val="0"/>
              <w:adjustRightInd w:val="0"/>
              <w:spacing w:after="0" w:line="240" w:lineRule="auto"/>
              <w:rPr>
                <w:rFonts w:ascii="Times New Roman" w:hAnsi="Times New Roman" w:cs="Times New Roman"/>
                <w:sz w:val="24"/>
                <w:szCs w:val="24"/>
                <w:lang w:val="ru-RU"/>
              </w:rPr>
            </w:pPr>
            <w:r w:rsidRPr="009C0A64">
              <w:rPr>
                <w:rFonts w:ascii="Times New Roman" w:hAnsi="Times New Roman" w:cs="Times New Roman"/>
                <w:sz w:val="24"/>
                <w:szCs w:val="24"/>
                <w:lang w:val="ru-RU"/>
              </w:rPr>
              <w:t>СНА уметност</w:t>
            </w:r>
          </w:p>
          <w:p w14:paraId="65DFD461" w14:textId="77777777" w:rsidR="00F93C89" w:rsidRPr="009C0A64" w:rsidRDefault="00F93C89" w:rsidP="00200602">
            <w:pPr>
              <w:autoSpaceDE w:val="0"/>
              <w:autoSpaceDN w:val="0"/>
              <w:adjustRightInd w:val="0"/>
              <w:spacing w:after="0" w:line="240" w:lineRule="auto"/>
              <w:rPr>
                <w:rFonts w:ascii="Times New Roman" w:eastAsia="ArialMT" w:hAnsi="Times New Roman" w:cs="Times New Roman"/>
                <w:sz w:val="24"/>
                <w:szCs w:val="24"/>
                <w:lang w:val="ru-RU"/>
              </w:rPr>
            </w:pPr>
          </w:p>
          <w:p w14:paraId="56E3893E" w14:textId="77777777" w:rsidR="00F93C89" w:rsidRPr="009C0A64" w:rsidRDefault="00F93C89" w:rsidP="00200602">
            <w:pPr>
              <w:autoSpaceDE w:val="0"/>
              <w:autoSpaceDN w:val="0"/>
              <w:adjustRightInd w:val="0"/>
              <w:spacing w:after="0" w:line="240" w:lineRule="auto"/>
              <w:rPr>
                <w:rFonts w:ascii="Times New Roman" w:eastAsia="ArialMT" w:hAnsi="Times New Roman" w:cs="Times New Roman"/>
                <w:sz w:val="24"/>
                <w:szCs w:val="24"/>
                <w:lang w:val="ru-RU"/>
              </w:rPr>
            </w:pPr>
            <w:r w:rsidRPr="009C0A64">
              <w:rPr>
                <w:rFonts w:ascii="Times New Roman" w:eastAsia="ArialMT" w:hAnsi="Times New Roman" w:cs="Times New Roman"/>
                <w:sz w:val="24"/>
                <w:szCs w:val="24"/>
                <w:lang w:val="ru-RU"/>
              </w:rPr>
              <w:t>● Дан школе реализација спортских актива</w:t>
            </w:r>
          </w:p>
          <w:p w14:paraId="721500F6" w14:textId="77777777" w:rsidR="00F93C89" w:rsidRPr="009C0A64" w:rsidRDefault="00F93C89" w:rsidP="00200602">
            <w:pPr>
              <w:autoSpaceDE w:val="0"/>
              <w:autoSpaceDN w:val="0"/>
              <w:adjustRightInd w:val="0"/>
              <w:spacing w:after="0" w:line="240" w:lineRule="auto"/>
              <w:rPr>
                <w:rFonts w:ascii="Times New Roman" w:eastAsia="ArialMT" w:hAnsi="Times New Roman" w:cs="Times New Roman"/>
                <w:sz w:val="24"/>
                <w:szCs w:val="24"/>
                <w:lang w:val="ru-RU"/>
              </w:rPr>
            </w:pPr>
          </w:p>
          <w:p w14:paraId="2AD2DDB9" w14:textId="77777777" w:rsidR="00F93C89" w:rsidRPr="009C0A64" w:rsidRDefault="00F93C89" w:rsidP="00200602">
            <w:pPr>
              <w:autoSpaceDE w:val="0"/>
              <w:autoSpaceDN w:val="0"/>
              <w:adjustRightInd w:val="0"/>
              <w:spacing w:after="0" w:line="240" w:lineRule="auto"/>
              <w:rPr>
                <w:rFonts w:ascii="Times New Roman" w:hAnsi="Times New Roman" w:cs="Times New Roman"/>
                <w:sz w:val="24"/>
                <w:szCs w:val="24"/>
                <w:lang w:val="ru-RU"/>
              </w:rPr>
            </w:pPr>
            <w:r w:rsidRPr="009C0A64">
              <w:rPr>
                <w:rFonts w:ascii="Times New Roman" w:eastAsia="ArialMT" w:hAnsi="Times New Roman" w:cs="Times New Roman"/>
                <w:sz w:val="24"/>
                <w:szCs w:val="24"/>
                <w:lang w:val="ru-RU"/>
              </w:rPr>
              <w:t xml:space="preserve">● </w:t>
            </w:r>
            <w:r w:rsidRPr="009C0A64">
              <w:rPr>
                <w:rFonts w:ascii="Times New Roman" w:hAnsi="Times New Roman" w:cs="Times New Roman"/>
                <w:sz w:val="24"/>
                <w:szCs w:val="24"/>
                <w:lang w:val="ru-RU"/>
              </w:rPr>
              <w:t>Анализа успеха ученика на крају</w:t>
            </w:r>
          </w:p>
          <w:p w14:paraId="7690BB86" w14:textId="77777777" w:rsidR="00F93C89" w:rsidRPr="009C0A64" w:rsidRDefault="00F93C89" w:rsidP="00200602">
            <w:pPr>
              <w:spacing w:after="0" w:line="240" w:lineRule="auto"/>
              <w:rPr>
                <w:rFonts w:ascii="Times New Roman" w:hAnsi="Times New Roman" w:cs="Times New Roman"/>
                <w:sz w:val="24"/>
                <w:szCs w:val="24"/>
                <w:lang w:val="sr-Cyrl-RS"/>
              </w:rPr>
            </w:pPr>
            <w:r w:rsidRPr="009C0A64">
              <w:rPr>
                <w:rFonts w:ascii="Times New Roman" w:hAnsi="Times New Roman" w:cs="Times New Roman"/>
                <w:sz w:val="24"/>
                <w:szCs w:val="24"/>
                <w:lang w:val="ru-RU"/>
              </w:rPr>
              <w:t>другог полугодишта</w:t>
            </w:r>
            <w:r w:rsidRPr="009C0A64">
              <w:rPr>
                <w:rFonts w:ascii="Times New Roman" w:hAnsi="Times New Roman" w:cs="Times New Roman"/>
                <w:sz w:val="24"/>
                <w:szCs w:val="24"/>
                <w:lang w:val="sr-Cyrl-RS"/>
              </w:rPr>
              <w:t xml:space="preserve"> и реализација свих облика наставе и такмичења</w:t>
            </w:r>
          </w:p>
        </w:tc>
        <w:tc>
          <w:tcPr>
            <w:tcW w:w="2504" w:type="dxa"/>
            <w:vMerge w:val="restart"/>
          </w:tcPr>
          <w:p w14:paraId="29770229" w14:textId="77777777" w:rsidR="00F93C89" w:rsidRPr="00B61010" w:rsidRDefault="00F93C89" w:rsidP="00200602">
            <w:pPr>
              <w:rPr>
                <w:rFonts w:ascii="Times New Roman" w:hAnsi="Times New Roman"/>
                <w:lang w:val="sr-Cyrl-CS" w:eastAsia="sr-Latn-RS"/>
              </w:rPr>
            </w:pPr>
            <w:r w:rsidRPr="00B61010">
              <w:rPr>
                <w:rFonts w:ascii="Times New Roman" w:hAnsi="Times New Roman"/>
                <w:lang w:val="sr-Cyrl-CS" w:eastAsia="sr-Latn-RS"/>
              </w:rPr>
              <w:lastRenderedPageBreak/>
              <w:t>Чланови већа</w:t>
            </w:r>
          </w:p>
          <w:p w14:paraId="559AA9BF" w14:textId="77777777" w:rsidR="00F93C89" w:rsidRPr="009C0A64" w:rsidRDefault="00F93C89" w:rsidP="00200602">
            <w:pPr>
              <w:spacing w:after="0" w:line="240" w:lineRule="auto"/>
              <w:rPr>
                <w:rFonts w:ascii="Times New Roman" w:hAnsi="Times New Roman" w:cs="Times New Roman"/>
                <w:sz w:val="24"/>
                <w:szCs w:val="24"/>
                <w:lang w:val="ru-RU"/>
              </w:rPr>
            </w:pPr>
          </w:p>
        </w:tc>
      </w:tr>
      <w:tr w:rsidR="00F93C89" w:rsidRPr="009C0A64" w14:paraId="1BFCD349" w14:textId="77777777" w:rsidTr="00200602">
        <w:tc>
          <w:tcPr>
            <w:tcW w:w="1980" w:type="dxa"/>
          </w:tcPr>
          <w:p w14:paraId="1FF3AA5A" w14:textId="77777777" w:rsidR="00F93C89" w:rsidRPr="009C0A64" w:rsidRDefault="00F93C89" w:rsidP="00200602">
            <w:pPr>
              <w:spacing w:after="0" w:line="240" w:lineRule="auto"/>
              <w:rPr>
                <w:rFonts w:ascii="Times New Roman" w:hAnsi="Times New Roman" w:cs="Times New Roman"/>
                <w:b/>
                <w:bCs/>
                <w:sz w:val="24"/>
                <w:szCs w:val="24"/>
                <w:lang w:val="sr-Cyrl-RS"/>
              </w:rPr>
            </w:pPr>
          </w:p>
          <w:p w14:paraId="61DB0EB8" w14:textId="77777777" w:rsidR="00F93C89" w:rsidRPr="009C0A64" w:rsidRDefault="00F93C89" w:rsidP="00200602">
            <w:pPr>
              <w:spacing w:after="0" w:line="240" w:lineRule="auto"/>
              <w:rPr>
                <w:rFonts w:ascii="Times New Roman" w:hAnsi="Times New Roman" w:cs="Times New Roman"/>
                <w:b/>
                <w:bCs/>
                <w:sz w:val="24"/>
                <w:szCs w:val="24"/>
                <w:lang w:val="sr-Cyrl-RS"/>
              </w:rPr>
            </w:pPr>
          </w:p>
          <w:p w14:paraId="2BD08262" w14:textId="77777777" w:rsidR="00F93C89" w:rsidRPr="009C0A64" w:rsidRDefault="00F93C89" w:rsidP="00200602">
            <w:pPr>
              <w:spacing w:after="0" w:line="240" w:lineRule="auto"/>
              <w:rPr>
                <w:rFonts w:ascii="Times New Roman" w:hAnsi="Times New Roman" w:cs="Times New Roman"/>
                <w:b/>
                <w:bCs/>
                <w:sz w:val="24"/>
                <w:szCs w:val="24"/>
                <w:lang w:val="sr-Cyrl-RS"/>
              </w:rPr>
            </w:pPr>
          </w:p>
          <w:p w14:paraId="7926C5C3" w14:textId="77777777" w:rsidR="00F93C89" w:rsidRPr="009C0A64" w:rsidRDefault="00F93C89" w:rsidP="00200602">
            <w:pPr>
              <w:spacing w:after="0" w:line="240" w:lineRule="auto"/>
              <w:rPr>
                <w:rFonts w:ascii="Times New Roman" w:hAnsi="Times New Roman" w:cs="Times New Roman"/>
                <w:b/>
                <w:bCs/>
                <w:sz w:val="24"/>
                <w:szCs w:val="24"/>
                <w:lang w:val="sr-Cyrl-RS"/>
              </w:rPr>
            </w:pPr>
          </w:p>
          <w:p w14:paraId="5F7DB3B6" w14:textId="77777777" w:rsidR="00F93C89" w:rsidRPr="009C0A64" w:rsidRDefault="00F93C89" w:rsidP="00200602">
            <w:pPr>
              <w:spacing w:after="0" w:line="240" w:lineRule="auto"/>
              <w:rPr>
                <w:rFonts w:ascii="Times New Roman" w:hAnsi="Times New Roman" w:cs="Times New Roman"/>
                <w:b/>
                <w:bCs/>
                <w:sz w:val="24"/>
                <w:szCs w:val="24"/>
              </w:rPr>
            </w:pPr>
            <w:r w:rsidRPr="009C0A64">
              <w:rPr>
                <w:rFonts w:ascii="Times New Roman" w:hAnsi="Times New Roman" w:cs="Times New Roman"/>
                <w:b/>
                <w:bCs/>
                <w:sz w:val="24"/>
                <w:szCs w:val="24"/>
                <w:lang w:val="sr-Cyrl-RS"/>
              </w:rPr>
              <w:t>М</w:t>
            </w:r>
            <w:r w:rsidRPr="009C0A64">
              <w:rPr>
                <w:rFonts w:ascii="Times New Roman" w:hAnsi="Times New Roman" w:cs="Times New Roman"/>
                <w:b/>
                <w:bCs/>
                <w:sz w:val="24"/>
                <w:szCs w:val="24"/>
              </w:rPr>
              <w:t>ај – јун</w:t>
            </w:r>
          </w:p>
        </w:tc>
        <w:tc>
          <w:tcPr>
            <w:tcW w:w="4536" w:type="dxa"/>
            <w:vMerge/>
          </w:tcPr>
          <w:p w14:paraId="74644047" w14:textId="77777777" w:rsidR="00F93C89" w:rsidRPr="009C0A64" w:rsidRDefault="00F93C89" w:rsidP="00200602">
            <w:pPr>
              <w:spacing w:after="0" w:line="240" w:lineRule="auto"/>
              <w:rPr>
                <w:rFonts w:ascii="Times New Roman" w:hAnsi="Times New Roman" w:cs="Times New Roman"/>
                <w:sz w:val="24"/>
                <w:szCs w:val="24"/>
                <w:lang w:val="sr-Cyrl-RS"/>
              </w:rPr>
            </w:pPr>
          </w:p>
        </w:tc>
        <w:tc>
          <w:tcPr>
            <w:tcW w:w="2504" w:type="dxa"/>
            <w:vMerge/>
          </w:tcPr>
          <w:p w14:paraId="4502EAF7" w14:textId="77777777" w:rsidR="00F93C89" w:rsidRPr="009C0A64" w:rsidRDefault="00F93C89" w:rsidP="00200602">
            <w:pPr>
              <w:spacing w:after="0" w:line="240" w:lineRule="auto"/>
              <w:rPr>
                <w:rFonts w:ascii="Times New Roman" w:hAnsi="Times New Roman" w:cs="Times New Roman"/>
                <w:sz w:val="24"/>
                <w:szCs w:val="24"/>
                <w:lang w:val="ru-RU"/>
              </w:rPr>
            </w:pPr>
          </w:p>
        </w:tc>
      </w:tr>
      <w:tr w:rsidR="00F93C89" w:rsidRPr="009C0A64" w14:paraId="408DA923" w14:textId="77777777" w:rsidTr="00200602">
        <w:tc>
          <w:tcPr>
            <w:tcW w:w="1980" w:type="dxa"/>
          </w:tcPr>
          <w:p w14:paraId="4D424AEB" w14:textId="77777777" w:rsidR="00F93C89" w:rsidRPr="009C0A64" w:rsidRDefault="00F93C89" w:rsidP="00200602">
            <w:pPr>
              <w:autoSpaceDE w:val="0"/>
              <w:autoSpaceDN w:val="0"/>
              <w:adjustRightInd w:val="0"/>
              <w:spacing w:after="0" w:line="240" w:lineRule="auto"/>
              <w:rPr>
                <w:rFonts w:ascii="Times New Roman" w:hAnsi="Times New Roman" w:cs="Times New Roman"/>
                <w:b/>
                <w:bCs/>
                <w:sz w:val="24"/>
                <w:szCs w:val="24"/>
                <w:lang w:val="sr-Cyrl-RS"/>
              </w:rPr>
            </w:pPr>
          </w:p>
          <w:p w14:paraId="03410A71" w14:textId="77777777" w:rsidR="00F93C89" w:rsidRPr="009C0A64" w:rsidRDefault="00F93C89" w:rsidP="00200602">
            <w:pPr>
              <w:autoSpaceDE w:val="0"/>
              <w:autoSpaceDN w:val="0"/>
              <w:adjustRightInd w:val="0"/>
              <w:spacing w:after="0" w:line="240" w:lineRule="auto"/>
              <w:rPr>
                <w:rFonts w:ascii="Times New Roman" w:hAnsi="Times New Roman" w:cs="Times New Roman"/>
                <w:b/>
                <w:bCs/>
                <w:sz w:val="24"/>
                <w:szCs w:val="24"/>
                <w:lang w:val="sr-Cyrl-RS"/>
              </w:rPr>
            </w:pPr>
          </w:p>
          <w:p w14:paraId="713A4832" w14:textId="77777777" w:rsidR="00F93C89" w:rsidRPr="009C0A64" w:rsidRDefault="00F93C89" w:rsidP="00200602">
            <w:pPr>
              <w:autoSpaceDE w:val="0"/>
              <w:autoSpaceDN w:val="0"/>
              <w:adjustRightInd w:val="0"/>
              <w:spacing w:after="0" w:line="240" w:lineRule="auto"/>
              <w:rPr>
                <w:rFonts w:ascii="Times New Roman" w:hAnsi="Times New Roman" w:cs="Times New Roman"/>
                <w:b/>
                <w:bCs/>
                <w:sz w:val="24"/>
                <w:szCs w:val="24"/>
                <w:lang w:val="sr-Cyrl-RS"/>
              </w:rPr>
            </w:pPr>
          </w:p>
          <w:p w14:paraId="63F09A61" w14:textId="77777777" w:rsidR="00F93C89" w:rsidRPr="009C0A64" w:rsidRDefault="00F93C89" w:rsidP="00200602">
            <w:pPr>
              <w:autoSpaceDE w:val="0"/>
              <w:autoSpaceDN w:val="0"/>
              <w:adjustRightInd w:val="0"/>
              <w:spacing w:after="0" w:line="240" w:lineRule="auto"/>
              <w:rPr>
                <w:rFonts w:ascii="Times New Roman" w:hAnsi="Times New Roman" w:cs="Times New Roman"/>
                <w:b/>
                <w:bCs/>
                <w:sz w:val="24"/>
                <w:szCs w:val="24"/>
              </w:rPr>
            </w:pPr>
            <w:r w:rsidRPr="009C0A64">
              <w:rPr>
                <w:rFonts w:ascii="Times New Roman" w:hAnsi="Times New Roman" w:cs="Times New Roman"/>
                <w:b/>
                <w:bCs/>
                <w:sz w:val="24"/>
                <w:szCs w:val="24"/>
                <w:lang w:val="sr-Cyrl-RS"/>
              </w:rPr>
              <w:t>Ј</w:t>
            </w:r>
            <w:r w:rsidRPr="009C0A64">
              <w:rPr>
                <w:rFonts w:ascii="Times New Roman" w:hAnsi="Times New Roman" w:cs="Times New Roman"/>
                <w:b/>
                <w:bCs/>
                <w:sz w:val="24"/>
                <w:szCs w:val="24"/>
              </w:rPr>
              <w:t>ул -</w:t>
            </w:r>
            <w:r w:rsidRPr="009C0A64">
              <w:rPr>
                <w:rFonts w:ascii="Times New Roman" w:hAnsi="Times New Roman" w:cs="Times New Roman"/>
                <w:b/>
                <w:bCs/>
                <w:sz w:val="24"/>
                <w:szCs w:val="24"/>
                <w:lang w:val="sr-Cyrl-RS"/>
              </w:rPr>
              <w:t xml:space="preserve"> </w:t>
            </w:r>
            <w:r w:rsidRPr="009C0A64">
              <w:rPr>
                <w:rFonts w:ascii="Times New Roman" w:hAnsi="Times New Roman" w:cs="Times New Roman"/>
                <w:b/>
                <w:bCs/>
                <w:sz w:val="24"/>
                <w:szCs w:val="24"/>
              </w:rPr>
              <w:t>август</w:t>
            </w:r>
          </w:p>
        </w:tc>
        <w:tc>
          <w:tcPr>
            <w:tcW w:w="4536" w:type="dxa"/>
          </w:tcPr>
          <w:p w14:paraId="205F6185" w14:textId="77777777" w:rsidR="00F93C89" w:rsidRPr="009C0A64" w:rsidRDefault="00F93C89" w:rsidP="00200602">
            <w:pPr>
              <w:autoSpaceDE w:val="0"/>
              <w:autoSpaceDN w:val="0"/>
              <w:adjustRightInd w:val="0"/>
              <w:spacing w:after="0" w:line="240" w:lineRule="auto"/>
              <w:rPr>
                <w:rFonts w:ascii="Times New Roman" w:eastAsia="ArialMT" w:hAnsi="Times New Roman" w:cs="Times New Roman"/>
                <w:sz w:val="24"/>
                <w:szCs w:val="24"/>
                <w:lang w:val="ru-RU"/>
              </w:rPr>
            </w:pPr>
          </w:p>
          <w:p w14:paraId="062CDC79" w14:textId="77777777" w:rsidR="00F93C89" w:rsidRPr="009C0A64" w:rsidRDefault="00F93C89" w:rsidP="00200602">
            <w:pPr>
              <w:autoSpaceDE w:val="0"/>
              <w:autoSpaceDN w:val="0"/>
              <w:adjustRightInd w:val="0"/>
              <w:spacing w:after="0" w:line="240" w:lineRule="auto"/>
              <w:rPr>
                <w:rFonts w:ascii="Times New Roman" w:eastAsia="ArialMT" w:hAnsi="Times New Roman" w:cs="Times New Roman"/>
                <w:sz w:val="24"/>
                <w:szCs w:val="24"/>
                <w:lang w:val="ru-RU"/>
              </w:rPr>
            </w:pPr>
          </w:p>
          <w:p w14:paraId="0212C76E" w14:textId="77777777" w:rsidR="00F93C89" w:rsidRPr="009C0A64" w:rsidRDefault="00F93C89" w:rsidP="00200602">
            <w:pPr>
              <w:autoSpaceDE w:val="0"/>
              <w:autoSpaceDN w:val="0"/>
              <w:adjustRightInd w:val="0"/>
              <w:spacing w:after="0" w:line="240" w:lineRule="auto"/>
              <w:rPr>
                <w:rFonts w:ascii="Times New Roman" w:eastAsia="ArialMT" w:hAnsi="Times New Roman" w:cs="Times New Roman"/>
                <w:sz w:val="24"/>
                <w:szCs w:val="24"/>
                <w:lang w:val="ru-RU"/>
              </w:rPr>
            </w:pPr>
            <w:r w:rsidRPr="009C0A64">
              <w:rPr>
                <w:rFonts w:ascii="Times New Roman" w:eastAsia="ArialMT" w:hAnsi="Times New Roman" w:cs="Times New Roman"/>
                <w:sz w:val="24"/>
                <w:szCs w:val="24"/>
                <w:lang w:val="ru-RU"/>
              </w:rPr>
              <w:t>● Разматрање рада Стручног већа у протеклој школској години</w:t>
            </w:r>
          </w:p>
          <w:p w14:paraId="257986A7" w14:textId="77777777" w:rsidR="00F93C89" w:rsidRPr="009C0A64" w:rsidRDefault="00F93C89" w:rsidP="00200602">
            <w:pPr>
              <w:spacing w:after="0" w:line="240" w:lineRule="auto"/>
              <w:rPr>
                <w:rFonts w:ascii="Times New Roman" w:hAnsi="Times New Roman" w:cs="Times New Roman"/>
                <w:sz w:val="24"/>
                <w:szCs w:val="24"/>
                <w:lang w:val="sr-Cyrl-RS"/>
              </w:rPr>
            </w:pPr>
            <w:r w:rsidRPr="009C0A64">
              <w:rPr>
                <w:rFonts w:ascii="Times New Roman" w:eastAsia="ArialMT" w:hAnsi="Times New Roman" w:cs="Times New Roman"/>
                <w:sz w:val="24"/>
                <w:szCs w:val="24"/>
                <w:lang w:val="ru-RU"/>
              </w:rPr>
              <w:t>● Избор руководства</w:t>
            </w:r>
            <w:r w:rsidRPr="009C0A64">
              <w:rPr>
                <w:rFonts w:ascii="Times New Roman" w:eastAsia="ArialMT" w:hAnsi="Times New Roman" w:cs="Times New Roman"/>
                <w:sz w:val="24"/>
                <w:szCs w:val="24"/>
                <w:lang w:val="sr-Cyrl-RS"/>
              </w:rPr>
              <w:t xml:space="preserve"> за наредну школску годину</w:t>
            </w:r>
          </w:p>
        </w:tc>
        <w:tc>
          <w:tcPr>
            <w:tcW w:w="2504" w:type="dxa"/>
          </w:tcPr>
          <w:p w14:paraId="422F7748" w14:textId="77777777" w:rsidR="00F93C89" w:rsidRPr="00B61010" w:rsidRDefault="00F93C89" w:rsidP="00200602">
            <w:pPr>
              <w:rPr>
                <w:rFonts w:ascii="Times New Roman" w:hAnsi="Times New Roman"/>
                <w:lang w:val="sr-Cyrl-CS" w:eastAsia="sr-Latn-RS"/>
              </w:rPr>
            </w:pPr>
            <w:r w:rsidRPr="00B61010">
              <w:rPr>
                <w:rFonts w:ascii="Times New Roman" w:hAnsi="Times New Roman"/>
                <w:lang w:val="sr-Cyrl-CS" w:eastAsia="sr-Latn-RS"/>
              </w:rPr>
              <w:t>Чланови већа</w:t>
            </w:r>
          </w:p>
          <w:p w14:paraId="31FFE1FE" w14:textId="77777777" w:rsidR="00F93C89" w:rsidRPr="009C0A64" w:rsidRDefault="00F93C89" w:rsidP="00200602">
            <w:pPr>
              <w:spacing w:after="0" w:line="240" w:lineRule="auto"/>
              <w:rPr>
                <w:rFonts w:ascii="Times New Roman" w:hAnsi="Times New Roman" w:cs="Times New Roman"/>
                <w:sz w:val="24"/>
                <w:szCs w:val="24"/>
                <w:lang w:val="ru-RU"/>
              </w:rPr>
            </w:pPr>
          </w:p>
        </w:tc>
      </w:tr>
    </w:tbl>
    <w:p w14:paraId="7D5CD4D9" w14:textId="77777777" w:rsidR="00173B3B" w:rsidRPr="00B61010" w:rsidRDefault="00173B3B">
      <w:pPr>
        <w:spacing w:after="0" w:line="240" w:lineRule="auto"/>
        <w:rPr>
          <w:rFonts w:ascii="Times New Roman" w:hAnsi="Times New Roman" w:cs="Times New Roman"/>
          <w:b/>
          <w:bCs/>
          <w:sz w:val="24"/>
          <w:szCs w:val="24"/>
        </w:rPr>
      </w:pPr>
      <w:bookmarkStart w:id="302" w:name="_Toc525396236"/>
      <w:bookmarkStart w:id="303" w:name="_Toc525376556"/>
      <w:r w:rsidRPr="00B61010">
        <w:br w:type="page"/>
      </w:r>
    </w:p>
    <w:p w14:paraId="75C311D3" w14:textId="1F904968" w:rsidR="00924303" w:rsidRPr="00B61010" w:rsidRDefault="00000000" w:rsidP="00387AE7">
      <w:pPr>
        <w:pStyle w:val="Heading2"/>
      </w:pPr>
      <w:bookmarkStart w:id="304" w:name="_Toc239863083"/>
      <w:r w:rsidRPr="00B61010">
        <w:lastRenderedPageBreak/>
        <w:t>РАД ОДЕЉЕЊСКОГ СТАРЕШИНЕ</w:t>
      </w:r>
      <w:bookmarkEnd w:id="304"/>
    </w:p>
    <w:p w14:paraId="578FCB41" w14:textId="77777777" w:rsidR="00924303" w:rsidRPr="00B61010" w:rsidRDefault="00924303">
      <w:pPr>
        <w:rPr>
          <w:rFonts w:ascii="Times New Roman" w:hAnsi="Times New Roman" w:cs="Times New Roman"/>
          <w:sz w:val="24"/>
          <w:szCs w:val="24"/>
          <w:lang w:val="sr-Cyrl-RS"/>
        </w:rPr>
      </w:pPr>
    </w:p>
    <w:p w14:paraId="1A6BA164" w14:textId="77777777" w:rsidR="00924303" w:rsidRDefault="00000000" w:rsidP="00701647">
      <w:pPr>
        <w:jc w:val="center"/>
        <w:rPr>
          <w:rFonts w:ascii="Times New Roman" w:hAnsi="Times New Roman" w:cs="Times New Roman"/>
          <w:b/>
          <w:bCs/>
          <w:sz w:val="24"/>
          <w:szCs w:val="24"/>
          <w:lang w:val="sr-Cyrl-CS" w:eastAsia="hr-HR"/>
        </w:rPr>
      </w:pPr>
      <w:bookmarkStart w:id="305" w:name="_Toc29719"/>
      <w:bookmarkStart w:id="306" w:name="_Toc6260"/>
      <w:r w:rsidRPr="00B61010">
        <w:rPr>
          <w:rFonts w:ascii="Times New Roman" w:hAnsi="Times New Roman" w:cs="Times New Roman"/>
          <w:b/>
          <w:bCs/>
          <w:sz w:val="24"/>
          <w:szCs w:val="24"/>
          <w:lang w:eastAsia="hr-HR"/>
        </w:rPr>
        <w:t xml:space="preserve">I   </w:t>
      </w:r>
      <w:r w:rsidRPr="00B61010">
        <w:rPr>
          <w:rFonts w:ascii="Times New Roman" w:hAnsi="Times New Roman" w:cs="Times New Roman"/>
          <w:b/>
          <w:bCs/>
          <w:sz w:val="24"/>
          <w:szCs w:val="24"/>
          <w:lang w:val="sr-Cyrl-CS" w:eastAsia="hr-HR"/>
        </w:rPr>
        <w:t>РАЗРЕД</w:t>
      </w:r>
      <w:bookmarkEnd w:id="305"/>
      <w:bookmarkEnd w:id="306"/>
    </w:p>
    <w:tbl>
      <w:tblPr>
        <w:tblW w:w="0" w:type="auto"/>
        <w:tblInd w:w="108" w:type="dxa"/>
        <w:tblBorders>
          <w:top w:val="thinThickSmallGap" w:sz="24" w:space="0" w:color="auto"/>
          <w:left w:val="thinThickSmallGap" w:sz="24" w:space="0" w:color="auto"/>
          <w:bottom w:val="thickThinSmallGap" w:sz="24" w:space="0" w:color="auto"/>
          <w:right w:val="thickThinSmallGap" w:sz="24" w:space="0" w:color="auto"/>
          <w:insideH w:val="single" w:sz="4" w:space="0" w:color="auto"/>
          <w:insideV w:val="single" w:sz="4" w:space="0" w:color="auto"/>
        </w:tblBorders>
        <w:tblLayout w:type="fixed"/>
        <w:tblLook w:val="04A0" w:firstRow="1" w:lastRow="0" w:firstColumn="1" w:lastColumn="0" w:noHBand="0" w:noVBand="1"/>
      </w:tblPr>
      <w:tblGrid>
        <w:gridCol w:w="993"/>
        <w:gridCol w:w="6520"/>
        <w:gridCol w:w="1607"/>
      </w:tblGrid>
      <w:tr w:rsidR="00F93C89" w:rsidRPr="00E54050" w14:paraId="3102A787" w14:textId="77777777" w:rsidTr="00200602">
        <w:tc>
          <w:tcPr>
            <w:tcW w:w="993" w:type="dxa"/>
            <w:tcBorders>
              <w:top w:val="thinThickSmallGap" w:sz="24" w:space="0" w:color="auto"/>
              <w:left w:val="thinThickSmallGap" w:sz="24" w:space="0" w:color="auto"/>
              <w:bottom w:val="thickThinSmallGap" w:sz="24" w:space="0" w:color="auto"/>
              <w:right w:val="single" w:sz="4" w:space="0" w:color="auto"/>
            </w:tcBorders>
            <w:shd w:val="clear" w:color="auto" w:fill="CCCCCC"/>
            <w:vAlign w:val="center"/>
          </w:tcPr>
          <w:p w14:paraId="7BC55E0A" w14:textId="77777777" w:rsidR="00F93C89" w:rsidRPr="00E54050" w:rsidRDefault="00F93C89" w:rsidP="00200602">
            <w:pPr>
              <w:spacing w:after="0" w:line="240" w:lineRule="auto"/>
              <w:jc w:val="center"/>
              <w:rPr>
                <w:rFonts w:ascii="Times New Roman" w:eastAsia="Calibri" w:hAnsi="Times New Roman" w:cs="Times New Roman"/>
                <w:sz w:val="24"/>
                <w:szCs w:val="24"/>
                <w:lang w:val="sr-Cyrl-CS" w:eastAsia="hr-HR"/>
              </w:rPr>
            </w:pPr>
            <w:r w:rsidRPr="00E54050">
              <w:rPr>
                <w:rFonts w:ascii="Times New Roman" w:eastAsia="Calibri" w:hAnsi="Times New Roman" w:cs="Times New Roman"/>
                <w:sz w:val="24"/>
                <w:szCs w:val="24"/>
                <w:lang w:val="sr-Cyrl-CS" w:eastAsia="hr-HR"/>
              </w:rPr>
              <w:t>Време</w:t>
            </w:r>
          </w:p>
        </w:tc>
        <w:tc>
          <w:tcPr>
            <w:tcW w:w="6520" w:type="dxa"/>
            <w:tcBorders>
              <w:top w:val="thinThickSmallGap" w:sz="24" w:space="0" w:color="auto"/>
              <w:left w:val="single" w:sz="4" w:space="0" w:color="auto"/>
              <w:bottom w:val="thickThinSmallGap" w:sz="24" w:space="0" w:color="auto"/>
              <w:right w:val="single" w:sz="4" w:space="0" w:color="auto"/>
            </w:tcBorders>
            <w:shd w:val="clear" w:color="auto" w:fill="CCCCCC"/>
            <w:vAlign w:val="center"/>
          </w:tcPr>
          <w:p w14:paraId="5DB59187" w14:textId="77777777" w:rsidR="00F93C89" w:rsidRPr="00E54050" w:rsidRDefault="00F93C89" w:rsidP="00200602">
            <w:pPr>
              <w:spacing w:after="0" w:line="240" w:lineRule="auto"/>
              <w:jc w:val="center"/>
              <w:rPr>
                <w:rFonts w:ascii="Times New Roman" w:eastAsia="Calibri" w:hAnsi="Times New Roman" w:cs="Times New Roman"/>
                <w:sz w:val="24"/>
                <w:szCs w:val="24"/>
                <w:lang w:val="sr-Cyrl-CS" w:eastAsia="hr-HR"/>
              </w:rPr>
            </w:pPr>
            <w:r w:rsidRPr="00E54050">
              <w:rPr>
                <w:rFonts w:ascii="Times New Roman" w:eastAsia="Calibri" w:hAnsi="Times New Roman" w:cs="Times New Roman"/>
                <w:sz w:val="24"/>
                <w:szCs w:val="24"/>
                <w:lang w:val="sr-Cyrl-CS" w:eastAsia="hr-HR"/>
              </w:rPr>
              <w:t>Садржај рада</w:t>
            </w:r>
          </w:p>
        </w:tc>
        <w:tc>
          <w:tcPr>
            <w:tcW w:w="1607" w:type="dxa"/>
            <w:tcBorders>
              <w:top w:val="thinThickSmallGap" w:sz="24" w:space="0" w:color="auto"/>
              <w:left w:val="single" w:sz="4" w:space="0" w:color="auto"/>
              <w:bottom w:val="thickThinSmallGap" w:sz="24" w:space="0" w:color="auto"/>
              <w:right w:val="thickThinSmallGap" w:sz="24" w:space="0" w:color="auto"/>
            </w:tcBorders>
            <w:shd w:val="clear" w:color="auto" w:fill="CCCCCC"/>
            <w:vAlign w:val="center"/>
          </w:tcPr>
          <w:p w14:paraId="199CD777" w14:textId="77777777" w:rsidR="00F93C89" w:rsidRPr="00E54050" w:rsidRDefault="00F93C89" w:rsidP="00200602">
            <w:pPr>
              <w:spacing w:after="0" w:line="240" w:lineRule="auto"/>
              <w:jc w:val="center"/>
              <w:rPr>
                <w:rFonts w:ascii="Times New Roman" w:eastAsia="Calibri" w:hAnsi="Times New Roman" w:cs="Times New Roman"/>
                <w:sz w:val="24"/>
                <w:szCs w:val="24"/>
                <w:lang w:val="sr-Cyrl-CS" w:eastAsia="hr-HR"/>
              </w:rPr>
            </w:pPr>
            <w:r w:rsidRPr="00E54050">
              <w:rPr>
                <w:rFonts w:ascii="Times New Roman" w:eastAsia="Calibri" w:hAnsi="Times New Roman" w:cs="Times New Roman"/>
                <w:sz w:val="24"/>
                <w:szCs w:val="24"/>
                <w:lang w:val="sr-Cyrl-CS" w:eastAsia="hr-HR"/>
              </w:rPr>
              <w:t>Реализатор</w:t>
            </w:r>
          </w:p>
        </w:tc>
      </w:tr>
      <w:tr w:rsidR="00F93C89" w:rsidRPr="009C0A64" w14:paraId="7D2E2709" w14:textId="77777777" w:rsidTr="00200602">
        <w:tc>
          <w:tcPr>
            <w:tcW w:w="993" w:type="dxa"/>
            <w:tcBorders>
              <w:top w:val="thickThinSmallGap" w:sz="24" w:space="0" w:color="auto"/>
              <w:left w:val="thinThickSmallGap" w:sz="24" w:space="0" w:color="auto"/>
              <w:bottom w:val="single" w:sz="4" w:space="0" w:color="auto"/>
              <w:right w:val="single" w:sz="4" w:space="0" w:color="auto"/>
            </w:tcBorders>
            <w:vAlign w:val="center"/>
          </w:tcPr>
          <w:p w14:paraId="4DE1C1D4" w14:textId="77777777" w:rsidR="00F93C89" w:rsidRPr="00663F92" w:rsidRDefault="00F93C89" w:rsidP="00200602">
            <w:pPr>
              <w:spacing w:after="0" w:line="240" w:lineRule="auto"/>
              <w:jc w:val="center"/>
              <w:rPr>
                <w:rFonts w:ascii="Times New Roman" w:eastAsia="Calibri" w:hAnsi="Times New Roman" w:cs="Times New Roman"/>
                <w:sz w:val="24"/>
                <w:szCs w:val="24"/>
                <w:lang w:eastAsia="hr-HR"/>
              </w:rPr>
            </w:pPr>
            <w:r w:rsidRPr="00663F92">
              <w:rPr>
                <w:rFonts w:ascii="Times New Roman" w:eastAsia="Calibri" w:hAnsi="Times New Roman" w:cs="Times New Roman"/>
                <w:sz w:val="24"/>
                <w:szCs w:val="24"/>
                <w:lang w:eastAsia="hr-HR"/>
              </w:rPr>
              <w:t>IX</w:t>
            </w:r>
          </w:p>
        </w:tc>
        <w:tc>
          <w:tcPr>
            <w:tcW w:w="6520" w:type="dxa"/>
            <w:tcBorders>
              <w:top w:val="thickThinSmallGap" w:sz="24" w:space="0" w:color="auto"/>
              <w:left w:val="single" w:sz="4" w:space="0" w:color="auto"/>
              <w:bottom w:val="single" w:sz="4" w:space="0" w:color="auto"/>
              <w:right w:val="single" w:sz="4" w:space="0" w:color="auto"/>
            </w:tcBorders>
          </w:tcPr>
          <w:p w14:paraId="68D5CF69" w14:textId="77777777" w:rsidR="00F93C89" w:rsidRPr="00663F92" w:rsidRDefault="00F93C89">
            <w:pPr>
              <w:pStyle w:val="ListParagraph"/>
              <w:numPr>
                <w:ilvl w:val="0"/>
                <w:numId w:val="34"/>
              </w:numPr>
              <w:spacing w:after="0" w:line="240" w:lineRule="auto"/>
              <w:ind w:left="800"/>
              <w:rPr>
                <w:rFonts w:ascii="Times New Roman" w:eastAsia="Calibri" w:hAnsi="Times New Roman" w:cs="Times New Roman"/>
                <w:sz w:val="24"/>
                <w:szCs w:val="24"/>
                <w:lang w:val="sr-Cyrl-CS" w:eastAsia="hr-HR"/>
              </w:rPr>
            </w:pPr>
            <w:r w:rsidRPr="00663F92">
              <w:rPr>
                <w:rFonts w:ascii="Times New Roman" w:eastAsia="Calibri" w:hAnsi="Times New Roman" w:cs="Times New Roman"/>
                <w:sz w:val="24"/>
                <w:szCs w:val="24"/>
                <w:lang w:val="sr-Cyrl-CS" w:eastAsia="hr-HR"/>
              </w:rPr>
              <w:t>Први дан у школи – упознаваљње ученика првог разреда са школом и избор руководства одељењске заједнице</w:t>
            </w:r>
          </w:p>
          <w:p w14:paraId="6D82D079" w14:textId="77777777" w:rsidR="00F93C89" w:rsidRPr="00663F92" w:rsidRDefault="00F93C89">
            <w:pPr>
              <w:pStyle w:val="ListParagraph"/>
              <w:numPr>
                <w:ilvl w:val="0"/>
                <w:numId w:val="34"/>
              </w:numPr>
              <w:spacing w:after="0" w:line="240" w:lineRule="auto"/>
              <w:ind w:left="800"/>
              <w:rPr>
                <w:rFonts w:ascii="Times New Roman" w:eastAsia="Calibri" w:hAnsi="Times New Roman" w:cs="Times New Roman"/>
                <w:sz w:val="24"/>
                <w:szCs w:val="24"/>
                <w:lang w:val="sr-Cyrl-CS" w:eastAsia="hr-HR"/>
              </w:rPr>
            </w:pPr>
            <w:r w:rsidRPr="00663F92">
              <w:rPr>
                <w:rFonts w:ascii="Times New Roman" w:eastAsia="Calibri" w:hAnsi="Times New Roman" w:cs="Times New Roman"/>
                <w:sz w:val="24"/>
                <w:szCs w:val="24"/>
                <w:lang w:val="sr-Cyrl-CS" w:eastAsia="hr-HR"/>
              </w:rPr>
              <w:t>Упознавање ученика са Правилником понашања у школи. Договор о кућном реду</w:t>
            </w:r>
          </w:p>
          <w:p w14:paraId="4E84B049" w14:textId="77777777" w:rsidR="00F93C89" w:rsidRPr="00663F92" w:rsidRDefault="00F93C89">
            <w:pPr>
              <w:pStyle w:val="ListParagraph"/>
              <w:numPr>
                <w:ilvl w:val="0"/>
                <w:numId w:val="34"/>
              </w:numPr>
              <w:spacing w:after="0" w:line="240" w:lineRule="auto"/>
              <w:ind w:left="800"/>
              <w:rPr>
                <w:rFonts w:ascii="Times New Roman" w:eastAsia="Calibri" w:hAnsi="Times New Roman" w:cs="Times New Roman"/>
                <w:sz w:val="24"/>
                <w:szCs w:val="24"/>
                <w:lang w:val="sr-Cyrl-CS" w:eastAsia="hr-HR"/>
              </w:rPr>
            </w:pPr>
            <w:r w:rsidRPr="00663F92">
              <w:rPr>
                <w:rFonts w:ascii="Times New Roman" w:eastAsia="Calibri" w:hAnsi="Times New Roman" w:cs="Times New Roman"/>
                <w:sz w:val="24"/>
                <w:szCs w:val="24"/>
                <w:lang w:val="sr-Cyrl-CS" w:eastAsia="hr-HR"/>
              </w:rPr>
              <w:t>Шта знам о другарству – развијање другарства међу ученицима</w:t>
            </w:r>
          </w:p>
          <w:p w14:paraId="536BC3F3" w14:textId="77777777" w:rsidR="00F93C89" w:rsidRPr="00663F92" w:rsidRDefault="00F93C89">
            <w:pPr>
              <w:pStyle w:val="ListParagraph"/>
              <w:numPr>
                <w:ilvl w:val="0"/>
                <w:numId w:val="34"/>
              </w:numPr>
              <w:spacing w:after="0" w:line="240" w:lineRule="auto"/>
              <w:ind w:left="800"/>
              <w:rPr>
                <w:rFonts w:ascii="Times New Roman" w:eastAsia="Calibri" w:hAnsi="Times New Roman" w:cs="Times New Roman"/>
                <w:sz w:val="24"/>
                <w:szCs w:val="24"/>
                <w:lang w:val="sr-Cyrl-CS" w:eastAsia="hr-HR"/>
              </w:rPr>
            </w:pPr>
            <w:r w:rsidRPr="00663F92">
              <w:rPr>
                <w:rFonts w:ascii="Times New Roman" w:eastAsia="Calibri" w:hAnsi="Times New Roman" w:cs="Times New Roman"/>
                <w:sz w:val="24"/>
                <w:szCs w:val="24"/>
                <w:lang w:val="sr-Cyrl-CS" w:eastAsia="hr-HR"/>
              </w:rPr>
              <w:t>Моја школа мој други дом – тематска недеља</w:t>
            </w:r>
          </w:p>
          <w:p w14:paraId="68491C8A" w14:textId="77777777" w:rsidR="00F93C89" w:rsidRPr="00252D68" w:rsidRDefault="00F93C89">
            <w:pPr>
              <w:pStyle w:val="ListParagraph"/>
              <w:numPr>
                <w:ilvl w:val="0"/>
                <w:numId w:val="34"/>
              </w:numPr>
              <w:spacing w:after="0" w:line="240" w:lineRule="auto"/>
              <w:ind w:left="800"/>
              <w:rPr>
                <w:rFonts w:ascii="Times New Roman" w:eastAsia="Calibri" w:hAnsi="Times New Roman" w:cs="Times New Roman"/>
                <w:sz w:val="24"/>
                <w:szCs w:val="24"/>
                <w:lang w:val="sr-Cyrl-CS" w:eastAsia="hr-HR"/>
              </w:rPr>
            </w:pPr>
            <w:r w:rsidRPr="00663F92">
              <w:rPr>
                <w:rFonts w:ascii="Times New Roman" w:eastAsia="Calibri" w:hAnsi="Times New Roman" w:cs="Times New Roman"/>
                <w:sz w:val="24"/>
                <w:szCs w:val="24"/>
                <w:lang w:val="sr-Cyrl-CS" w:eastAsia="hr-HR"/>
              </w:rPr>
              <w:t>Безбедно кретање у саобраћају</w:t>
            </w:r>
          </w:p>
        </w:tc>
        <w:tc>
          <w:tcPr>
            <w:tcW w:w="1607" w:type="dxa"/>
            <w:tcBorders>
              <w:top w:val="thickThinSmallGap" w:sz="24" w:space="0" w:color="auto"/>
              <w:left w:val="single" w:sz="4" w:space="0" w:color="auto"/>
              <w:bottom w:val="single" w:sz="4" w:space="0" w:color="auto"/>
              <w:right w:val="thickThinSmallGap" w:sz="24" w:space="0" w:color="auto"/>
            </w:tcBorders>
          </w:tcPr>
          <w:p w14:paraId="57D8BD1D" w14:textId="77777777" w:rsidR="00F93C89" w:rsidRPr="00663F92" w:rsidRDefault="00F93C89" w:rsidP="00200602">
            <w:pPr>
              <w:spacing w:after="0" w:line="240" w:lineRule="auto"/>
              <w:rPr>
                <w:rFonts w:ascii="Times New Roman" w:eastAsia="Calibri" w:hAnsi="Times New Roman" w:cs="Times New Roman"/>
                <w:sz w:val="24"/>
                <w:szCs w:val="24"/>
                <w:lang w:val="sr-Cyrl-CS" w:eastAsia="hr-HR"/>
              </w:rPr>
            </w:pPr>
            <w:r w:rsidRPr="00663F92">
              <w:rPr>
                <w:rFonts w:ascii="Times New Roman" w:eastAsia="Calibri" w:hAnsi="Times New Roman" w:cs="Times New Roman"/>
                <w:sz w:val="24"/>
                <w:szCs w:val="24"/>
                <w:lang w:val="sr-Cyrl-CS" w:eastAsia="hr-HR"/>
              </w:rPr>
              <w:br/>
            </w:r>
          </w:p>
          <w:p w14:paraId="30DBD95A" w14:textId="77777777" w:rsidR="00F93C89" w:rsidRPr="00663F92" w:rsidRDefault="00F93C89" w:rsidP="00200602">
            <w:pPr>
              <w:spacing w:after="0" w:line="240" w:lineRule="auto"/>
              <w:jc w:val="center"/>
              <w:rPr>
                <w:rFonts w:ascii="Times New Roman" w:eastAsia="Calibri" w:hAnsi="Times New Roman" w:cs="Times New Roman"/>
                <w:sz w:val="24"/>
                <w:szCs w:val="24"/>
                <w:lang w:val="sr-Cyrl-CS" w:eastAsia="hr-HR"/>
              </w:rPr>
            </w:pPr>
            <w:r w:rsidRPr="00663F92">
              <w:rPr>
                <w:rFonts w:ascii="Times New Roman" w:eastAsia="Calibri" w:hAnsi="Times New Roman" w:cs="Times New Roman"/>
                <w:sz w:val="24"/>
                <w:szCs w:val="24"/>
                <w:lang w:val="sr-Cyrl-CS" w:eastAsia="hr-HR"/>
              </w:rPr>
              <w:t>учитељ</w:t>
            </w:r>
          </w:p>
        </w:tc>
      </w:tr>
      <w:tr w:rsidR="00F93C89" w:rsidRPr="009C0A64" w14:paraId="1BFECD2E" w14:textId="77777777" w:rsidTr="00200602">
        <w:tc>
          <w:tcPr>
            <w:tcW w:w="993" w:type="dxa"/>
            <w:tcBorders>
              <w:top w:val="single" w:sz="4" w:space="0" w:color="auto"/>
              <w:left w:val="thinThickSmallGap" w:sz="24" w:space="0" w:color="auto"/>
              <w:bottom w:val="single" w:sz="4" w:space="0" w:color="auto"/>
              <w:right w:val="single" w:sz="4" w:space="0" w:color="auto"/>
            </w:tcBorders>
            <w:vAlign w:val="center"/>
          </w:tcPr>
          <w:p w14:paraId="6E9C8033" w14:textId="77777777" w:rsidR="00F93C89" w:rsidRPr="00663F92" w:rsidRDefault="00F93C89" w:rsidP="00200602">
            <w:pPr>
              <w:spacing w:after="0" w:line="240" w:lineRule="auto"/>
              <w:jc w:val="center"/>
              <w:rPr>
                <w:rFonts w:ascii="Times New Roman" w:eastAsia="Calibri" w:hAnsi="Times New Roman" w:cs="Times New Roman"/>
                <w:sz w:val="24"/>
                <w:szCs w:val="24"/>
                <w:lang w:val="sr-Cyrl-CS" w:eastAsia="hr-HR"/>
              </w:rPr>
            </w:pPr>
            <w:r w:rsidRPr="00663F92">
              <w:rPr>
                <w:rFonts w:ascii="Times New Roman" w:eastAsia="Calibri" w:hAnsi="Times New Roman" w:cs="Times New Roman"/>
                <w:sz w:val="24"/>
                <w:szCs w:val="24"/>
                <w:lang w:eastAsia="hr-HR"/>
              </w:rPr>
              <w:t>X</w:t>
            </w:r>
          </w:p>
        </w:tc>
        <w:tc>
          <w:tcPr>
            <w:tcW w:w="6520" w:type="dxa"/>
            <w:tcBorders>
              <w:top w:val="single" w:sz="4" w:space="0" w:color="auto"/>
              <w:left w:val="single" w:sz="4" w:space="0" w:color="auto"/>
              <w:bottom w:val="single" w:sz="4" w:space="0" w:color="auto"/>
              <w:right w:val="single" w:sz="4" w:space="0" w:color="auto"/>
            </w:tcBorders>
          </w:tcPr>
          <w:p w14:paraId="04EF0F27" w14:textId="77777777" w:rsidR="00F93C89" w:rsidRPr="00663F92" w:rsidRDefault="00F93C89">
            <w:pPr>
              <w:pStyle w:val="ListParagraph"/>
              <w:numPr>
                <w:ilvl w:val="0"/>
                <w:numId w:val="37"/>
              </w:numPr>
              <w:spacing w:after="0" w:line="240" w:lineRule="auto"/>
              <w:rPr>
                <w:rFonts w:ascii="Times New Roman" w:eastAsia="Calibri" w:hAnsi="Times New Roman" w:cs="Times New Roman"/>
                <w:sz w:val="24"/>
                <w:szCs w:val="24"/>
                <w:lang w:val="sr-Cyrl-CS" w:eastAsia="hr-HR"/>
              </w:rPr>
            </w:pPr>
            <w:r w:rsidRPr="00663F92">
              <w:rPr>
                <w:rFonts w:ascii="Times New Roman" w:eastAsia="Calibri" w:hAnsi="Times New Roman" w:cs="Times New Roman"/>
                <w:sz w:val="24"/>
                <w:szCs w:val="24"/>
                <w:lang w:val="sr-Cyrl-CS" w:eastAsia="hr-HR"/>
              </w:rPr>
              <w:t>Формирање радних, естетских и хигијенских навика</w:t>
            </w:r>
          </w:p>
          <w:p w14:paraId="622510ED" w14:textId="77777777" w:rsidR="00F93C89" w:rsidRPr="00663F92" w:rsidRDefault="00F93C89">
            <w:pPr>
              <w:pStyle w:val="ListParagraph"/>
              <w:numPr>
                <w:ilvl w:val="0"/>
                <w:numId w:val="37"/>
              </w:numPr>
              <w:spacing w:after="0" w:line="240" w:lineRule="auto"/>
              <w:rPr>
                <w:rFonts w:ascii="Times New Roman" w:eastAsia="Calibri" w:hAnsi="Times New Roman" w:cs="Times New Roman"/>
                <w:sz w:val="24"/>
                <w:szCs w:val="24"/>
                <w:lang w:val="sr-Cyrl-CS" w:eastAsia="hr-HR"/>
              </w:rPr>
            </w:pPr>
            <w:r w:rsidRPr="00663F92">
              <w:rPr>
                <w:rFonts w:ascii="Times New Roman" w:eastAsia="Calibri" w:hAnsi="Times New Roman" w:cs="Times New Roman"/>
                <w:sz w:val="24"/>
                <w:szCs w:val="24"/>
                <w:lang w:val="sr-Cyrl-CS" w:eastAsia="hr-HR"/>
              </w:rPr>
              <w:t>Упознавање са Букваром дечијих права</w:t>
            </w:r>
          </w:p>
          <w:p w14:paraId="4307320F" w14:textId="77777777" w:rsidR="00F93C89" w:rsidRPr="00663F92" w:rsidRDefault="00F93C89">
            <w:pPr>
              <w:pStyle w:val="ListParagraph"/>
              <w:numPr>
                <w:ilvl w:val="0"/>
                <w:numId w:val="37"/>
              </w:numPr>
              <w:spacing w:after="0" w:line="240" w:lineRule="auto"/>
              <w:rPr>
                <w:rFonts w:ascii="Times New Roman" w:eastAsia="Calibri" w:hAnsi="Times New Roman" w:cs="Times New Roman"/>
                <w:sz w:val="24"/>
                <w:szCs w:val="24"/>
                <w:lang w:val="sr-Cyrl-CS" w:eastAsia="hr-HR"/>
              </w:rPr>
            </w:pPr>
            <w:r w:rsidRPr="00663F92">
              <w:rPr>
                <w:rFonts w:ascii="Times New Roman" w:eastAsia="Calibri" w:hAnsi="Times New Roman" w:cs="Times New Roman"/>
                <w:sz w:val="24"/>
                <w:szCs w:val="24"/>
                <w:lang w:val="sr-Cyrl-CS" w:eastAsia="hr-HR"/>
              </w:rPr>
              <w:t>Обележавање Дечије недеље</w:t>
            </w:r>
          </w:p>
          <w:p w14:paraId="06183AC0" w14:textId="77777777" w:rsidR="00F93C89" w:rsidRPr="00663F92" w:rsidRDefault="00F93C89">
            <w:pPr>
              <w:pStyle w:val="ListParagraph"/>
              <w:numPr>
                <w:ilvl w:val="0"/>
                <w:numId w:val="37"/>
              </w:numPr>
              <w:spacing w:after="0" w:line="240" w:lineRule="auto"/>
              <w:rPr>
                <w:rFonts w:ascii="Times New Roman" w:eastAsia="Calibri" w:hAnsi="Times New Roman" w:cs="Times New Roman"/>
                <w:sz w:val="24"/>
                <w:szCs w:val="24"/>
                <w:lang w:val="sr-Cyrl-CS" w:eastAsia="hr-HR"/>
              </w:rPr>
            </w:pPr>
            <w:r w:rsidRPr="00663F92">
              <w:rPr>
                <w:rFonts w:ascii="Times New Roman" w:eastAsia="Calibri" w:hAnsi="Times New Roman" w:cs="Times New Roman"/>
                <w:sz w:val="24"/>
                <w:szCs w:val="24"/>
                <w:lang w:val="sr-Cyrl-CS" w:eastAsia="hr-HR"/>
              </w:rPr>
              <w:t>Оснаживање ученика за реаговање у кризним ситуацијама</w:t>
            </w:r>
          </w:p>
        </w:tc>
        <w:tc>
          <w:tcPr>
            <w:tcW w:w="1607" w:type="dxa"/>
            <w:tcBorders>
              <w:top w:val="single" w:sz="4" w:space="0" w:color="auto"/>
              <w:left w:val="single" w:sz="4" w:space="0" w:color="auto"/>
              <w:bottom w:val="single" w:sz="4" w:space="0" w:color="auto"/>
              <w:right w:val="thickThinSmallGap" w:sz="24" w:space="0" w:color="auto"/>
            </w:tcBorders>
          </w:tcPr>
          <w:p w14:paraId="6A928E4C" w14:textId="77777777" w:rsidR="00F93C89" w:rsidRPr="00663F92" w:rsidRDefault="00F93C89" w:rsidP="00200602">
            <w:pPr>
              <w:spacing w:after="0" w:line="240" w:lineRule="auto"/>
              <w:rPr>
                <w:rFonts w:ascii="Times New Roman" w:eastAsia="Calibri" w:hAnsi="Times New Roman" w:cs="Times New Roman"/>
                <w:sz w:val="24"/>
                <w:szCs w:val="24"/>
                <w:lang w:val="sr-Cyrl-CS" w:eastAsia="hr-HR"/>
              </w:rPr>
            </w:pPr>
            <w:r w:rsidRPr="00663F92">
              <w:rPr>
                <w:rFonts w:ascii="Times New Roman" w:eastAsia="Calibri" w:hAnsi="Times New Roman" w:cs="Times New Roman"/>
                <w:sz w:val="24"/>
                <w:szCs w:val="24"/>
                <w:lang w:val="sr-Cyrl-CS" w:eastAsia="hr-HR"/>
              </w:rPr>
              <w:t>учитељ</w:t>
            </w:r>
          </w:p>
          <w:p w14:paraId="1369DC71" w14:textId="77777777" w:rsidR="00F93C89" w:rsidRPr="00663F92" w:rsidRDefault="00F93C89" w:rsidP="00200602">
            <w:pPr>
              <w:spacing w:after="0" w:line="240" w:lineRule="auto"/>
              <w:rPr>
                <w:rFonts w:ascii="Times New Roman" w:eastAsia="Calibri" w:hAnsi="Times New Roman" w:cs="Times New Roman"/>
                <w:sz w:val="24"/>
                <w:szCs w:val="24"/>
                <w:lang w:val="sr-Cyrl-CS" w:eastAsia="hr-HR"/>
              </w:rPr>
            </w:pPr>
            <w:r w:rsidRPr="00663F92">
              <w:rPr>
                <w:rFonts w:ascii="Times New Roman" w:eastAsia="Calibri" w:hAnsi="Times New Roman" w:cs="Times New Roman"/>
                <w:sz w:val="24"/>
                <w:szCs w:val="24"/>
                <w:lang w:val="sr-Cyrl-CS" w:eastAsia="hr-HR"/>
              </w:rPr>
              <w:t xml:space="preserve">библиотекар </w:t>
            </w:r>
          </w:p>
          <w:p w14:paraId="5F3AA4EE" w14:textId="77777777" w:rsidR="00F93C89" w:rsidRPr="00663F92" w:rsidRDefault="00F93C89" w:rsidP="00200602">
            <w:pPr>
              <w:spacing w:after="0" w:line="240" w:lineRule="auto"/>
              <w:rPr>
                <w:rFonts w:ascii="Times New Roman" w:eastAsia="Calibri" w:hAnsi="Times New Roman" w:cs="Times New Roman"/>
                <w:sz w:val="24"/>
                <w:szCs w:val="24"/>
                <w:lang w:val="sr-Cyrl-CS" w:eastAsia="hr-HR"/>
              </w:rPr>
            </w:pPr>
          </w:p>
          <w:p w14:paraId="67D61C0B" w14:textId="77777777" w:rsidR="00F93C89" w:rsidRPr="00663F92" w:rsidRDefault="00F93C89" w:rsidP="00200602">
            <w:pPr>
              <w:spacing w:after="0" w:line="240" w:lineRule="auto"/>
              <w:rPr>
                <w:rFonts w:ascii="Times New Roman" w:eastAsia="Calibri" w:hAnsi="Times New Roman" w:cs="Times New Roman"/>
                <w:sz w:val="24"/>
                <w:szCs w:val="24"/>
                <w:lang w:val="sr-Cyrl-CS" w:eastAsia="hr-HR"/>
              </w:rPr>
            </w:pPr>
            <w:r w:rsidRPr="00663F92">
              <w:rPr>
                <w:rFonts w:ascii="Times New Roman" w:eastAsia="Calibri" w:hAnsi="Times New Roman" w:cs="Times New Roman"/>
                <w:sz w:val="24"/>
                <w:szCs w:val="24"/>
                <w:lang w:val="sr-Cyrl-CS" w:eastAsia="hr-HR"/>
              </w:rPr>
              <w:t xml:space="preserve">Учитељ        </w:t>
            </w:r>
          </w:p>
        </w:tc>
      </w:tr>
      <w:tr w:rsidR="00F93C89" w:rsidRPr="009C0A64" w14:paraId="412676B6" w14:textId="77777777" w:rsidTr="00200602">
        <w:tc>
          <w:tcPr>
            <w:tcW w:w="993" w:type="dxa"/>
            <w:tcBorders>
              <w:top w:val="single" w:sz="4" w:space="0" w:color="auto"/>
              <w:left w:val="thinThickSmallGap" w:sz="24" w:space="0" w:color="auto"/>
              <w:bottom w:val="single" w:sz="4" w:space="0" w:color="auto"/>
              <w:right w:val="single" w:sz="4" w:space="0" w:color="auto"/>
            </w:tcBorders>
            <w:vAlign w:val="center"/>
          </w:tcPr>
          <w:p w14:paraId="191228DE" w14:textId="77777777" w:rsidR="00F93C89" w:rsidRPr="00663F92" w:rsidRDefault="00F93C89" w:rsidP="00200602">
            <w:pPr>
              <w:spacing w:after="0" w:line="240" w:lineRule="auto"/>
              <w:jc w:val="center"/>
              <w:rPr>
                <w:rFonts w:ascii="Times New Roman" w:eastAsia="Calibri" w:hAnsi="Times New Roman" w:cs="Times New Roman"/>
                <w:sz w:val="24"/>
                <w:szCs w:val="24"/>
                <w:lang w:eastAsia="hr-HR"/>
              </w:rPr>
            </w:pPr>
            <w:r w:rsidRPr="00663F92">
              <w:rPr>
                <w:rFonts w:ascii="Times New Roman" w:eastAsia="Calibri" w:hAnsi="Times New Roman" w:cs="Times New Roman"/>
                <w:sz w:val="24"/>
                <w:szCs w:val="24"/>
                <w:lang w:eastAsia="hr-HR"/>
              </w:rPr>
              <w:t>XI</w:t>
            </w:r>
          </w:p>
        </w:tc>
        <w:tc>
          <w:tcPr>
            <w:tcW w:w="6520" w:type="dxa"/>
            <w:tcBorders>
              <w:top w:val="single" w:sz="4" w:space="0" w:color="auto"/>
              <w:left w:val="single" w:sz="4" w:space="0" w:color="auto"/>
              <w:bottom w:val="single" w:sz="4" w:space="0" w:color="auto"/>
              <w:right w:val="single" w:sz="4" w:space="0" w:color="auto"/>
            </w:tcBorders>
          </w:tcPr>
          <w:p w14:paraId="68B6873D" w14:textId="77777777" w:rsidR="00F93C89" w:rsidRPr="00663F92" w:rsidRDefault="00F93C89">
            <w:pPr>
              <w:pStyle w:val="ListParagraph"/>
              <w:numPr>
                <w:ilvl w:val="0"/>
                <w:numId w:val="38"/>
              </w:numPr>
              <w:spacing w:after="0" w:line="240" w:lineRule="auto"/>
              <w:rPr>
                <w:rFonts w:ascii="Times New Roman" w:eastAsia="Calibri" w:hAnsi="Times New Roman" w:cs="Times New Roman"/>
                <w:sz w:val="24"/>
                <w:szCs w:val="24"/>
                <w:lang w:val="sr-Cyrl-CS" w:eastAsia="hr-HR"/>
              </w:rPr>
            </w:pPr>
            <w:r w:rsidRPr="00663F92">
              <w:rPr>
                <w:rFonts w:ascii="Times New Roman" w:eastAsia="Calibri" w:hAnsi="Times New Roman" w:cs="Times New Roman"/>
                <w:sz w:val="24"/>
                <w:szCs w:val="24"/>
                <w:lang w:val="sr-Cyrl-CS" w:eastAsia="hr-HR"/>
              </w:rPr>
              <w:t>„Мој радни дан“ – обавезе у школи и код куће</w:t>
            </w:r>
          </w:p>
          <w:p w14:paraId="3D6F3103" w14:textId="77777777" w:rsidR="00F93C89" w:rsidRPr="00663F92" w:rsidRDefault="00F93C89">
            <w:pPr>
              <w:pStyle w:val="ListParagraph"/>
              <w:numPr>
                <w:ilvl w:val="0"/>
                <w:numId w:val="38"/>
              </w:numPr>
              <w:spacing w:after="0" w:line="240" w:lineRule="auto"/>
              <w:rPr>
                <w:rFonts w:ascii="Times New Roman" w:eastAsia="Calibri" w:hAnsi="Times New Roman" w:cs="Times New Roman"/>
                <w:sz w:val="24"/>
                <w:szCs w:val="24"/>
                <w:lang w:val="sr-Cyrl-CS" w:eastAsia="hr-HR"/>
              </w:rPr>
            </w:pPr>
            <w:r w:rsidRPr="00663F92">
              <w:rPr>
                <w:rFonts w:ascii="Times New Roman" w:eastAsia="Calibri" w:hAnsi="Times New Roman" w:cs="Times New Roman"/>
                <w:sz w:val="24"/>
                <w:szCs w:val="24"/>
                <w:lang w:val="sr-Cyrl-CS" w:eastAsia="hr-HR"/>
              </w:rPr>
              <w:t>Разговарамо о занимањима – шта ради мама а шта ради тата</w:t>
            </w:r>
          </w:p>
          <w:p w14:paraId="6DB8119C" w14:textId="77777777" w:rsidR="00F93C89" w:rsidRPr="00663F92" w:rsidRDefault="00F93C89">
            <w:pPr>
              <w:pStyle w:val="ListParagraph"/>
              <w:numPr>
                <w:ilvl w:val="0"/>
                <w:numId w:val="38"/>
              </w:numPr>
              <w:spacing w:after="0" w:line="240" w:lineRule="auto"/>
              <w:rPr>
                <w:rFonts w:ascii="Times New Roman" w:eastAsia="Calibri" w:hAnsi="Times New Roman" w:cs="Times New Roman"/>
                <w:sz w:val="24"/>
                <w:szCs w:val="24"/>
                <w:lang w:val="sr-Cyrl-CS" w:eastAsia="hr-HR"/>
              </w:rPr>
            </w:pPr>
            <w:r w:rsidRPr="00663F92">
              <w:rPr>
                <w:rFonts w:ascii="Times New Roman" w:eastAsia="Calibri" w:hAnsi="Times New Roman" w:cs="Times New Roman"/>
                <w:sz w:val="24"/>
                <w:szCs w:val="24"/>
                <w:lang w:val="sr-Cyrl-CS" w:eastAsia="hr-HR"/>
              </w:rPr>
              <w:t>Чувамо школску им</w:t>
            </w:r>
            <w:r>
              <w:rPr>
                <w:rFonts w:ascii="Times New Roman" w:eastAsia="Calibri" w:hAnsi="Times New Roman" w:cs="Times New Roman"/>
                <w:sz w:val="24"/>
                <w:szCs w:val="24"/>
                <w:lang w:val="sr-Cyrl-CS" w:eastAsia="hr-HR"/>
              </w:rPr>
              <w:t>о</w:t>
            </w:r>
            <w:r w:rsidRPr="00663F92">
              <w:rPr>
                <w:rFonts w:ascii="Times New Roman" w:eastAsia="Calibri" w:hAnsi="Times New Roman" w:cs="Times New Roman"/>
                <w:sz w:val="24"/>
                <w:szCs w:val="24"/>
                <w:lang w:val="sr-Cyrl-CS" w:eastAsia="hr-HR"/>
              </w:rPr>
              <w:t>в</w:t>
            </w:r>
            <w:r>
              <w:rPr>
                <w:rFonts w:ascii="Times New Roman" w:eastAsia="Calibri" w:hAnsi="Times New Roman" w:cs="Times New Roman"/>
                <w:sz w:val="24"/>
                <w:szCs w:val="24"/>
                <w:lang w:val="sr-Cyrl-CS" w:eastAsia="hr-HR"/>
              </w:rPr>
              <w:t>и</w:t>
            </w:r>
            <w:r w:rsidRPr="00663F92">
              <w:rPr>
                <w:rFonts w:ascii="Times New Roman" w:eastAsia="Calibri" w:hAnsi="Times New Roman" w:cs="Times New Roman"/>
                <w:sz w:val="24"/>
                <w:szCs w:val="24"/>
                <w:lang w:val="sr-Cyrl-CS" w:eastAsia="hr-HR"/>
              </w:rPr>
              <w:t>ну</w:t>
            </w:r>
          </w:p>
          <w:p w14:paraId="49887F7D" w14:textId="77777777" w:rsidR="00F93C89" w:rsidRPr="00252D68" w:rsidRDefault="00F93C89">
            <w:pPr>
              <w:pStyle w:val="ListParagraph"/>
              <w:numPr>
                <w:ilvl w:val="0"/>
                <w:numId w:val="38"/>
              </w:numPr>
              <w:spacing w:after="0" w:line="240" w:lineRule="auto"/>
              <w:rPr>
                <w:rFonts w:ascii="Times New Roman" w:eastAsia="Calibri" w:hAnsi="Times New Roman" w:cs="Times New Roman"/>
                <w:sz w:val="24"/>
                <w:szCs w:val="24"/>
                <w:lang w:val="sr-Cyrl-CS" w:eastAsia="hr-HR"/>
              </w:rPr>
            </w:pPr>
            <w:r w:rsidRPr="00663F92">
              <w:rPr>
                <w:rFonts w:ascii="Times New Roman" w:eastAsia="Calibri" w:hAnsi="Times New Roman" w:cs="Times New Roman"/>
                <w:sz w:val="24"/>
                <w:szCs w:val="24"/>
                <w:lang w:val="sr-Cyrl-CS" w:eastAsia="hr-HR"/>
              </w:rPr>
              <w:t>Обележавање Међународног дана дечијих права</w:t>
            </w:r>
          </w:p>
        </w:tc>
        <w:tc>
          <w:tcPr>
            <w:tcW w:w="1607" w:type="dxa"/>
            <w:tcBorders>
              <w:top w:val="single" w:sz="4" w:space="0" w:color="auto"/>
              <w:left w:val="single" w:sz="4" w:space="0" w:color="auto"/>
              <w:bottom w:val="single" w:sz="4" w:space="0" w:color="auto"/>
              <w:right w:val="thickThinSmallGap" w:sz="24" w:space="0" w:color="auto"/>
            </w:tcBorders>
          </w:tcPr>
          <w:p w14:paraId="148FB4F5" w14:textId="77777777" w:rsidR="00F93C89" w:rsidRPr="00663F92" w:rsidRDefault="00F93C89" w:rsidP="00200602">
            <w:pPr>
              <w:spacing w:after="0" w:line="240" w:lineRule="auto"/>
              <w:rPr>
                <w:rFonts w:ascii="Times New Roman" w:eastAsia="Calibri" w:hAnsi="Times New Roman" w:cs="Times New Roman"/>
                <w:sz w:val="24"/>
                <w:szCs w:val="24"/>
                <w:lang w:val="sr-Cyrl-CS" w:eastAsia="hr-HR"/>
              </w:rPr>
            </w:pPr>
          </w:p>
          <w:p w14:paraId="681DC69C" w14:textId="77777777" w:rsidR="00F93C89" w:rsidRPr="00663F92" w:rsidRDefault="00F93C89" w:rsidP="00200602">
            <w:pPr>
              <w:spacing w:after="0" w:line="240" w:lineRule="auto"/>
              <w:rPr>
                <w:rFonts w:ascii="Times New Roman" w:eastAsia="Calibri" w:hAnsi="Times New Roman" w:cs="Times New Roman"/>
                <w:sz w:val="24"/>
                <w:szCs w:val="24"/>
                <w:lang w:val="sr-Cyrl-CS" w:eastAsia="hr-HR"/>
              </w:rPr>
            </w:pPr>
          </w:p>
          <w:p w14:paraId="595943EF" w14:textId="77777777" w:rsidR="00F93C89" w:rsidRPr="00663F92" w:rsidRDefault="00F93C89" w:rsidP="00200602">
            <w:pPr>
              <w:spacing w:after="0" w:line="240" w:lineRule="auto"/>
              <w:rPr>
                <w:rFonts w:ascii="Times New Roman" w:eastAsia="Calibri" w:hAnsi="Times New Roman" w:cs="Times New Roman"/>
                <w:sz w:val="24"/>
                <w:szCs w:val="24"/>
                <w:lang w:val="sr-Cyrl-CS" w:eastAsia="hr-HR"/>
              </w:rPr>
            </w:pPr>
          </w:p>
          <w:p w14:paraId="50900BED" w14:textId="77777777" w:rsidR="00F93C89" w:rsidRPr="00663F92" w:rsidRDefault="00F93C89" w:rsidP="00200602">
            <w:pPr>
              <w:spacing w:after="0" w:line="240" w:lineRule="auto"/>
              <w:jc w:val="center"/>
              <w:rPr>
                <w:rFonts w:ascii="Times New Roman" w:eastAsia="Calibri" w:hAnsi="Times New Roman" w:cs="Times New Roman"/>
                <w:sz w:val="24"/>
                <w:szCs w:val="24"/>
                <w:lang w:val="sr-Cyrl-CS" w:eastAsia="hr-HR"/>
              </w:rPr>
            </w:pPr>
            <w:r w:rsidRPr="00663F92">
              <w:rPr>
                <w:rFonts w:ascii="Times New Roman" w:eastAsia="Calibri" w:hAnsi="Times New Roman" w:cs="Times New Roman"/>
                <w:sz w:val="24"/>
                <w:szCs w:val="24"/>
                <w:lang w:val="sr-Cyrl-CS" w:eastAsia="hr-HR"/>
              </w:rPr>
              <w:t>учитељ</w:t>
            </w:r>
          </w:p>
        </w:tc>
      </w:tr>
      <w:tr w:rsidR="00F93C89" w:rsidRPr="009C0A64" w14:paraId="63EC3513" w14:textId="77777777" w:rsidTr="00200602">
        <w:tc>
          <w:tcPr>
            <w:tcW w:w="993" w:type="dxa"/>
            <w:tcBorders>
              <w:top w:val="single" w:sz="4" w:space="0" w:color="auto"/>
              <w:left w:val="thinThickSmallGap" w:sz="24" w:space="0" w:color="auto"/>
              <w:bottom w:val="single" w:sz="4" w:space="0" w:color="auto"/>
              <w:right w:val="single" w:sz="4" w:space="0" w:color="auto"/>
            </w:tcBorders>
            <w:vAlign w:val="center"/>
          </w:tcPr>
          <w:p w14:paraId="7BA5085E" w14:textId="77777777" w:rsidR="00F93C89" w:rsidRPr="009C0A64" w:rsidRDefault="00F93C89" w:rsidP="00200602">
            <w:pPr>
              <w:spacing w:after="0" w:line="240" w:lineRule="auto"/>
              <w:jc w:val="center"/>
              <w:rPr>
                <w:rFonts w:ascii="Times New Roman" w:eastAsia="Calibri" w:hAnsi="Times New Roman" w:cs="Times New Roman"/>
                <w:color w:val="EE0000"/>
                <w:sz w:val="24"/>
                <w:szCs w:val="24"/>
                <w:highlight w:val="yellow"/>
                <w:lang w:val="sr-Latn-RS" w:eastAsia="hr-HR"/>
              </w:rPr>
            </w:pPr>
            <w:r w:rsidRPr="00663F92">
              <w:rPr>
                <w:rFonts w:ascii="Times New Roman" w:eastAsia="Calibri" w:hAnsi="Times New Roman" w:cs="Times New Roman"/>
                <w:sz w:val="24"/>
                <w:szCs w:val="24"/>
                <w:lang w:eastAsia="hr-HR"/>
              </w:rPr>
              <w:t>XII</w:t>
            </w:r>
            <w:r w:rsidRPr="00663F92">
              <w:rPr>
                <w:rFonts w:ascii="Times New Roman" w:eastAsia="Calibri" w:hAnsi="Times New Roman" w:cs="Times New Roman"/>
                <w:sz w:val="24"/>
                <w:szCs w:val="24"/>
                <w:lang w:val="sr-Cyrl-RS" w:eastAsia="hr-HR"/>
              </w:rPr>
              <w:t>/</w:t>
            </w:r>
            <w:r w:rsidRPr="00663F92">
              <w:rPr>
                <w:rFonts w:ascii="Times New Roman" w:eastAsia="Calibri" w:hAnsi="Times New Roman" w:cs="Times New Roman"/>
                <w:sz w:val="24"/>
                <w:szCs w:val="24"/>
                <w:lang w:val="sr-Latn-RS" w:eastAsia="hr-HR"/>
              </w:rPr>
              <w:t>I</w:t>
            </w:r>
          </w:p>
        </w:tc>
        <w:tc>
          <w:tcPr>
            <w:tcW w:w="6520" w:type="dxa"/>
            <w:tcBorders>
              <w:top w:val="single" w:sz="4" w:space="0" w:color="auto"/>
              <w:left w:val="single" w:sz="4" w:space="0" w:color="auto"/>
              <w:bottom w:val="single" w:sz="4" w:space="0" w:color="auto"/>
              <w:right w:val="single" w:sz="4" w:space="0" w:color="auto"/>
            </w:tcBorders>
          </w:tcPr>
          <w:p w14:paraId="053EFFB4" w14:textId="77777777" w:rsidR="00F93C89" w:rsidRPr="00663F92" w:rsidRDefault="00F93C89">
            <w:pPr>
              <w:pStyle w:val="ListParagraph"/>
              <w:numPr>
                <w:ilvl w:val="0"/>
                <w:numId w:val="39"/>
              </w:numPr>
              <w:spacing w:after="0" w:line="240" w:lineRule="auto"/>
              <w:rPr>
                <w:rFonts w:ascii="Times New Roman" w:eastAsia="Calibri" w:hAnsi="Times New Roman" w:cs="Times New Roman"/>
                <w:sz w:val="24"/>
                <w:szCs w:val="24"/>
                <w:lang w:val="sr-Cyrl-CS" w:eastAsia="hr-HR"/>
              </w:rPr>
            </w:pPr>
            <w:r w:rsidRPr="00663F92">
              <w:rPr>
                <w:rFonts w:ascii="Times New Roman" w:eastAsia="Calibri" w:hAnsi="Times New Roman" w:cs="Times New Roman"/>
                <w:sz w:val="24"/>
                <w:szCs w:val="24"/>
                <w:lang w:val="sr-Cyrl-CS" w:eastAsia="hr-HR"/>
              </w:rPr>
              <w:t>Час у библиотеци</w:t>
            </w:r>
          </w:p>
          <w:p w14:paraId="5CE4521D" w14:textId="77777777" w:rsidR="00F93C89" w:rsidRDefault="00F93C89">
            <w:pPr>
              <w:pStyle w:val="ListParagraph"/>
              <w:numPr>
                <w:ilvl w:val="0"/>
                <w:numId w:val="39"/>
              </w:numPr>
              <w:spacing w:after="0" w:line="240" w:lineRule="auto"/>
              <w:rPr>
                <w:rFonts w:ascii="Times New Roman" w:eastAsia="Calibri" w:hAnsi="Times New Roman" w:cs="Times New Roman"/>
                <w:sz w:val="24"/>
                <w:szCs w:val="24"/>
                <w:lang w:val="sr-Cyrl-CS" w:eastAsia="hr-HR"/>
              </w:rPr>
            </w:pPr>
            <w:r w:rsidRPr="00663F92">
              <w:rPr>
                <w:rFonts w:ascii="Times New Roman" w:eastAsia="Calibri" w:hAnsi="Times New Roman" w:cs="Times New Roman"/>
                <w:sz w:val="24"/>
                <w:szCs w:val="24"/>
                <w:lang w:val="sr-Cyrl-CS" w:eastAsia="hr-HR"/>
              </w:rPr>
              <w:t>Ниси ваљда тужибаба – зашто се тужакамо и називамо друге ружним именима</w:t>
            </w:r>
          </w:p>
          <w:p w14:paraId="3E2F0571" w14:textId="77777777" w:rsidR="00F93C89" w:rsidRDefault="00F93C89">
            <w:pPr>
              <w:pStyle w:val="ListParagraph"/>
              <w:numPr>
                <w:ilvl w:val="0"/>
                <w:numId w:val="39"/>
              </w:numPr>
              <w:spacing w:after="0" w:line="240" w:lineRule="auto"/>
              <w:rPr>
                <w:rFonts w:ascii="Times New Roman" w:eastAsia="Calibri" w:hAnsi="Times New Roman" w:cs="Times New Roman"/>
                <w:sz w:val="24"/>
                <w:szCs w:val="24"/>
                <w:lang w:val="sr-Cyrl-CS" w:eastAsia="hr-HR"/>
              </w:rPr>
            </w:pPr>
            <w:r>
              <w:rPr>
                <w:rFonts w:ascii="Times New Roman" w:eastAsia="Calibri" w:hAnsi="Times New Roman" w:cs="Times New Roman"/>
                <w:sz w:val="24"/>
                <w:szCs w:val="24"/>
                <w:lang w:val="sr-Cyrl-CS" w:eastAsia="hr-HR"/>
              </w:rPr>
              <w:t>Безбедност на интернету</w:t>
            </w:r>
          </w:p>
          <w:p w14:paraId="2CF090E6" w14:textId="77777777" w:rsidR="00F93C89" w:rsidRDefault="00F93C89">
            <w:pPr>
              <w:pStyle w:val="ListParagraph"/>
              <w:numPr>
                <w:ilvl w:val="0"/>
                <w:numId w:val="39"/>
              </w:numPr>
              <w:spacing w:after="0" w:line="240" w:lineRule="auto"/>
              <w:rPr>
                <w:rFonts w:ascii="Times New Roman" w:eastAsia="Calibri" w:hAnsi="Times New Roman" w:cs="Times New Roman"/>
                <w:sz w:val="24"/>
                <w:szCs w:val="24"/>
                <w:lang w:val="sr-Cyrl-CS" w:eastAsia="hr-HR"/>
              </w:rPr>
            </w:pPr>
            <w:r>
              <w:rPr>
                <w:rFonts w:ascii="Times New Roman" w:eastAsia="Calibri" w:hAnsi="Times New Roman" w:cs="Times New Roman"/>
                <w:sz w:val="24"/>
                <w:szCs w:val="24"/>
                <w:lang w:val="sr-Cyrl-CS" w:eastAsia="hr-HR"/>
              </w:rPr>
              <w:t>Здраво понашање (исхрана, одевање, физичка активност, спавање....)</w:t>
            </w:r>
          </w:p>
          <w:p w14:paraId="23F3A105" w14:textId="77777777" w:rsidR="00F93C89" w:rsidRDefault="00F93C89">
            <w:pPr>
              <w:pStyle w:val="ListParagraph"/>
              <w:numPr>
                <w:ilvl w:val="0"/>
                <w:numId w:val="39"/>
              </w:numPr>
              <w:spacing w:after="0" w:line="240" w:lineRule="auto"/>
              <w:rPr>
                <w:rFonts w:ascii="Times New Roman" w:eastAsia="Calibri" w:hAnsi="Times New Roman" w:cs="Times New Roman"/>
                <w:sz w:val="24"/>
                <w:szCs w:val="24"/>
                <w:lang w:val="sr-Cyrl-CS" w:eastAsia="hr-HR"/>
              </w:rPr>
            </w:pPr>
            <w:r>
              <w:rPr>
                <w:rFonts w:ascii="Times New Roman" w:eastAsia="Calibri" w:hAnsi="Times New Roman" w:cs="Times New Roman"/>
                <w:sz w:val="24"/>
                <w:szCs w:val="24"/>
                <w:lang w:val="sr-Cyrl-CS" w:eastAsia="hr-HR"/>
              </w:rPr>
              <w:t>Припрема за дочек Нове године и како користити зимски распуст</w:t>
            </w:r>
          </w:p>
          <w:p w14:paraId="54751202" w14:textId="77777777" w:rsidR="00F93C89" w:rsidRDefault="00F93C89">
            <w:pPr>
              <w:pStyle w:val="ListParagraph"/>
              <w:numPr>
                <w:ilvl w:val="0"/>
                <w:numId w:val="39"/>
              </w:numPr>
              <w:spacing w:after="0" w:line="240" w:lineRule="auto"/>
              <w:rPr>
                <w:rFonts w:ascii="Times New Roman" w:eastAsia="Calibri" w:hAnsi="Times New Roman" w:cs="Times New Roman"/>
                <w:sz w:val="24"/>
                <w:szCs w:val="24"/>
                <w:lang w:val="sr-Cyrl-CS" w:eastAsia="hr-HR"/>
              </w:rPr>
            </w:pPr>
            <w:r>
              <w:rPr>
                <w:rFonts w:ascii="Times New Roman" w:eastAsia="Calibri" w:hAnsi="Times New Roman" w:cs="Times New Roman"/>
                <w:sz w:val="24"/>
                <w:szCs w:val="24"/>
                <w:lang w:val="sr-Cyrl-CS" w:eastAsia="hr-HR"/>
              </w:rPr>
              <w:t>Како смо провели празнике</w:t>
            </w:r>
          </w:p>
          <w:p w14:paraId="2A40C4B9" w14:textId="77777777" w:rsidR="00F93C89" w:rsidRPr="00252D68" w:rsidRDefault="00F93C89">
            <w:pPr>
              <w:pStyle w:val="ListParagraph"/>
              <w:numPr>
                <w:ilvl w:val="0"/>
                <w:numId w:val="39"/>
              </w:numPr>
              <w:spacing w:after="0" w:line="240" w:lineRule="auto"/>
              <w:rPr>
                <w:rFonts w:ascii="Times New Roman" w:eastAsia="Calibri" w:hAnsi="Times New Roman" w:cs="Times New Roman"/>
                <w:sz w:val="24"/>
                <w:szCs w:val="24"/>
                <w:lang w:val="sr-Cyrl-CS" w:eastAsia="hr-HR"/>
              </w:rPr>
            </w:pPr>
            <w:r>
              <w:rPr>
                <w:rFonts w:ascii="Times New Roman" w:eastAsia="Calibri" w:hAnsi="Times New Roman" w:cs="Times New Roman"/>
                <w:sz w:val="24"/>
                <w:szCs w:val="24"/>
                <w:lang w:val="sr-Cyrl-CS" w:eastAsia="hr-HR"/>
              </w:rPr>
              <w:t>Обележавање Дана Светог Саве</w:t>
            </w:r>
          </w:p>
        </w:tc>
        <w:tc>
          <w:tcPr>
            <w:tcW w:w="1607" w:type="dxa"/>
            <w:tcBorders>
              <w:top w:val="single" w:sz="4" w:space="0" w:color="auto"/>
              <w:left w:val="single" w:sz="4" w:space="0" w:color="auto"/>
              <w:bottom w:val="single" w:sz="4" w:space="0" w:color="auto"/>
              <w:right w:val="thickThinSmallGap" w:sz="24" w:space="0" w:color="auto"/>
            </w:tcBorders>
          </w:tcPr>
          <w:p w14:paraId="11C7B990" w14:textId="77777777" w:rsidR="00F93C89" w:rsidRPr="00314FF8" w:rsidRDefault="00F93C89" w:rsidP="00200602">
            <w:pPr>
              <w:spacing w:after="0" w:line="240" w:lineRule="auto"/>
              <w:rPr>
                <w:rFonts w:ascii="Times New Roman" w:eastAsia="Calibri" w:hAnsi="Times New Roman" w:cs="Times New Roman"/>
                <w:sz w:val="24"/>
                <w:szCs w:val="24"/>
                <w:lang w:val="sr-Cyrl-CS" w:eastAsia="hr-HR"/>
              </w:rPr>
            </w:pPr>
            <w:r w:rsidRPr="00314FF8">
              <w:rPr>
                <w:rFonts w:ascii="Times New Roman" w:eastAsia="Calibri" w:hAnsi="Times New Roman" w:cs="Times New Roman"/>
                <w:sz w:val="24"/>
                <w:szCs w:val="24"/>
                <w:lang w:val="sr-Cyrl-CS" w:eastAsia="hr-HR"/>
              </w:rPr>
              <w:t>библиотекар</w:t>
            </w:r>
          </w:p>
          <w:p w14:paraId="36268050" w14:textId="77777777" w:rsidR="00F93C89" w:rsidRPr="00314FF8" w:rsidRDefault="00F93C89" w:rsidP="00200602">
            <w:pPr>
              <w:spacing w:after="0" w:line="240" w:lineRule="auto"/>
              <w:rPr>
                <w:rFonts w:ascii="Times New Roman" w:eastAsia="Calibri" w:hAnsi="Times New Roman" w:cs="Times New Roman"/>
                <w:sz w:val="24"/>
                <w:szCs w:val="24"/>
                <w:lang w:val="sr-Cyrl-CS" w:eastAsia="hr-HR"/>
              </w:rPr>
            </w:pPr>
          </w:p>
          <w:p w14:paraId="7E153CF9" w14:textId="77777777" w:rsidR="00F93C89" w:rsidRPr="00314FF8" w:rsidRDefault="00F93C89" w:rsidP="00200602">
            <w:pPr>
              <w:spacing w:after="0" w:line="240" w:lineRule="auto"/>
              <w:jc w:val="both"/>
              <w:rPr>
                <w:rFonts w:ascii="Times New Roman" w:eastAsia="Calibri" w:hAnsi="Times New Roman" w:cs="Times New Roman"/>
                <w:sz w:val="24"/>
                <w:szCs w:val="24"/>
                <w:lang w:val="sr-Cyrl-CS" w:eastAsia="hr-HR"/>
              </w:rPr>
            </w:pPr>
            <w:r w:rsidRPr="00314FF8">
              <w:rPr>
                <w:rFonts w:ascii="Times New Roman" w:eastAsia="Calibri" w:hAnsi="Times New Roman" w:cs="Times New Roman"/>
                <w:sz w:val="24"/>
                <w:szCs w:val="24"/>
                <w:lang w:val="sr-Cyrl-CS" w:eastAsia="hr-HR"/>
              </w:rPr>
              <w:t xml:space="preserve">Учитељ </w:t>
            </w:r>
          </w:p>
          <w:p w14:paraId="0FD11A57" w14:textId="77777777" w:rsidR="00F93C89" w:rsidRPr="009C0A64" w:rsidRDefault="00F93C89" w:rsidP="00200602">
            <w:pPr>
              <w:spacing w:after="0" w:line="240" w:lineRule="auto"/>
              <w:jc w:val="both"/>
              <w:rPr>
                <w:rFonts w:ascii="Times New Roman" w:eastAsia="Calibri" w:hAnsi="Times New Roman" w:cs="Times New Roman"/>
                <w:color w:val="EE0000"/>
                <w:sz w:val="24"/>
                <w:szCs w:val="24"/>
                <w:highlight w:val="yellow"/>
                <w:lang w:val="sr-Cyrl-CS" w:eastAsia="hr-HR"/>
              </w:rPr>
            </w:pPr>
          </w:p>
        </w:tc>
      </w:tr>
      <w:tr w:rsidR="00F93C89" w:rsidRPr="009C0A64" w14:paraId="66D44FFC" w14:textId="77777777" w:rsidTr="00200602">
        <w:tc>
          <w:tcPr>
            <w:tcW w:w="993" w:type="dxa"/>
            <w:tcBorders>
              <w:top w:val="single" w:sz="4" w:space="0" w:color="auto"/>
              <w:left w:val="thinThickSmallGap" w:sz="24" w:space="0" w:color="auto"/>
              <w:bottom w:val="single" w:sz="4" w:space="0" w:color="auto"/>
              <w:right w:val="single" w:sz="4" w:space="0" w:color="auto"/>
            </w:tcBorders>
            <w:vAlign w:val="center"/>
          </w:tcPr>
          <w:p w14:paraId="77BCFFF4" w14:textId="77777777" w:rsidR="00F93C89" w:rsidRPr="00171A56" w:rsidRDefault="00F93C89" w:rsidP="00200602">
            <w:pPr>
              <w:spacing w:after="0" w:line="240" w:lineRule="auto"/>
              <w:jc w:val="center"/>
              <w:rPr>
                <w:rFonts w:ascii="Times New Roman" w:eastAsia="Calibri" w:hAnsi="Times New Roman" w:cs="Times New Roman"/>
                <w:sz w:val="24"/>
                <w:szCs w:val="24"/>
                <w:lang w:eastAsia="hr-HR"/>
              </w:rPr>
            </w:pPr>
            <w:r w:rsidRPr="00171A56">
              <w:rPr>
                <w:rFonts w:ascii="Times New Roman" w:eastAsia="Calibri" w:hAnsi="Times New Roman" w:cs="Times New Roman"/>
                <w:sz w:val="24"/>
                <w:szCs w:val="24"/>
                <w:lang w:eastAsia="hr-HR"/>
              </w:rPr>
              <w:t>II</w:t>
            </w:r>
          </w:p>
        </w:tc>
        <w:tc>
          <w:tcPr>
            <w:tcW w:w="6520" w:type="dxa"/>
            <w:tcBorders>
              <w:top w:val="single" w:sz="4" w:space="0" w:color="auto"/>
              <w:left w:val="single" w:sz="4" w:space="0" w:color="auto"/>
              <w:bottom w:val="single" w:sz="4" w:space="0" w:color="auto"/>
              <w:right w:val="single" w:sz="4" w:space="0" w:color="auto"/>
            </w:tcBorders>
          </w:tcPr>
          <w:p w14:paraId="28B41C9E" w14:textId="77777777" w:rsidR="00F93C89" w:rsidRDefault="00F93C89">
            <w:pPr>
              <w:pStyle w:val="ListParagraph"/>
              <w:numPr>
                <w:ilvl w:val="0"/>
                <w:numId w:val="35"/>
              </w:numPr>
              <w:spacing w:after="0" w:line="240" w:lineRule="auto"/>
              <w:ind w:left="720"/>
              <w:rPr>
                <w:rFonts w:ascii="Times New Roman" w:eastAsia="Calibri" w:hAnsi="Times New Roman" w:cs="Times New Roman"/>
                <w:sz w:val="24"/>
                <w:szCs w:val="24"/>
                <w:lang w:val="sr-Cyrl-CS" w:eastAsia="hr-HR"/>
              </w:rPr>
            </w:pPr>
            <w:r w:rsidRPr="00171A56">
              <w:rPr>
                <w:rFonts w:ascii="Times New Roman" w:eastAsia="Calibri" w:hAnsi="Times New Roman" w:cs="Times New Roman"/>
                <w:sz w:val="24"/>
                <w:szCs w:val="24"/>
                <w:lang w:val="sr-Cyrl-CS" w:eastAsia="hr-HR"/>
              </w:rPr>
              <w:t>Моји родитељи су срећни када ја урадим ...</w:t>
            </w:r>
          </w:p>
          <w:p w14:paraId="20BA9F4F" w14:textId="77777777" w:rsidR="00F93C89" w:rsidRPr="00314FF8" w:rsidRDefault="00F93C89">
            <w:pPr>
              <w:pStyle w:val="ListParagraph"/>
              <w:numPr>
                <w:ilvl w:val="0"/>
                <w:numId w:val="35"/>
              </w:numPr>
              <w:spacing w:after="0" w:line="240" w:lineRule="auto"/>
              <w:ind w:left="720"/>
              <w:rPr>
                <w:rFonts w:ascii="Times New Roman" w:eastAsia="Calibri" w:hAnsi="Times New Roman" w:cs="Times New Roman"/>
                <w:sz w:val="24"/>
                <w:szCs w:val="24"/>
                <w:lang w:val="sr-Cyrl-CS" w:eastAsia="hr-HR"/>
              </w:rPr>
            </w:pPr>
            <w:r w:rsidRPr="00314FF8">
              <w:rPr>
                <w:rFonts w:ascii="Times New Roman" w:eastAsia="Calibri" w:hAnsi="Times New Roman" w:cs="Times New Roman"/>
                <w:sz w:val="24"/>
                <w:szCs w:val="24"/>
                <w:lang w:val="sr-Cyrl-CS" w:eastAsia="hr-HR"/>
              </w:rPr>
              <w:t>Кога или чега се бојимо?</w:t>
            </w:r>
          </w:p>
          <w:p w14:paraId="327E5F3C" w14:textId="77777777" w:rsidR="00F93C89" w:rsidRPr="00171A56" w:rsidRDefault="00F93C89">
            <w:pPr>
              <w:pStyle w:val="ListParagraph"/>
              <w:numPr>
                <w:ilvl w:val="0"/>
                <w:numId w:val="35"/>
              </w:numPr>
              <w:spacing w:after="0" w:line="240" w:lineRule="auto"/>
              <w:ind w:left="720"/>
              <w:rPr>
                <w:rFonts w:ascii="Times New Roman" w:eastAsia="Calibri" w:hAnsi="Times New Roman" w:cs="Times New Roman"/>
                <w:sz w:val="24"/>
                <w:szCs w:val="24"/>
                <w:lang w:val="sr-Cyrl-CS" w:eastAsia="hr-HR"/>
              </w:rPr>
            </w:pPr>
            <w:r w:rsidRPr="00171A56">
              <w:rPr>
                <w:rFonts w:ascii="Times New Roman" w:eastAsia="Calibri" w:hAnsi="Times New Roman" w:cs="Times New Roman"/>
                <w:sz w:val="24"/>
                <w:szCs w:val="24"/>
                <w:lang w:val="sr-Cyrl-CS" w:eastAsia="hr-HR"/>
              </w:rPr>
              <w:t>Однос ученика према изради домаћих задатака</w:t>
            </w:r>
          </w:p>
        </w:tc>
        <w:tc>
          <w:tcPr>
            <w:tcW w:w="1607" w:type="dxa"/>
            <w:tcBorders>
              <w:top w:val="single" w:sz="4" w:space="0" w:color="auto"/>
              <w:left w:val="single" w:sz="4" w:space="0" w:color="auto"/>
              <w:bottom w:val="single" w:sz="4" w:space="0" w:color="auto"/>
              <w:right w:val="thickThinSmallGap" w:sz="24" w:space="0" w:color="auto"/>
            </w:tcBorders>
          </w:tcPr>
          <w:p w14:paraId="351849DA" w14:textId="77777777" w:rsidR="00F93C89" w:rsidRPr="00171A56" w:rsidRDefault="00F93C89" w:rsidP="00200602">
            <w:pPr>
              <w:spacing w:after="0" w:line="240" w:lineRule="auto"/>
              <w:rPr>
                <w:rFonts w:ascii="Times New Roman" w:eastAsia="Calibri" w:hAnsi="Times New Roman" w:cs="Times New Roman"/>
                <w:sz w:val="24"/>
                <w:szCs w:val="24"/>
                <w:lang w:val="sr-Cyrl-CS" w:eastAsia="hr-HR"/>
              </w:rPr>
            </w:pPr>
          </w:p>
          <w:p w14:paraId="7FD60DDA" w14:textId="77777777" w:rsidR="00F93C89" w:rsidRPr="00171A56" w:rsidRDefault="00F93C89" w:rsidP="00200602">
            <w:pPr>
              <w:spacing w:after="0" w:line="240" w:lineRule="auto"/>
              <w:rPr>
                <w:rFonts w:ascii="Times New Roman" w:eastAsia="Calibri" w:hAnsi="Times New Roman" w:cs="Times New Roman"/>
                <w:sz w:val="24"/>
                <w:szCs w:val="24"/>
                <w:lang w:val="sr-Cyrl-CS" w:eastAsia="hr-HR"/>
              </w:rPr>
            </w:pPr>
          </w:p>
          <w:p w14:paraId="51DE6658" w14:textId="77777777" w:rsidR="00F93C89" w:rsidRPr="00171A56" w:rsidRDefault="00F93C89" w:rsidP="00200602">
            <w:pPr>
              <w:spacing w:after="0" w:line="240" w:lineRule="auto"/>
              <w:jc w:val="both"/>
              <w:rPr>
                <w:rFonts w:ascii="Times New Roman" w:eastAsia="Calibri" w:hAnsi="Times New Roman" w:cs="Times New Roman"/>
                <w:sz w:val="24"/>
                <w:szCs w:val="24"/>
                <w:lang w:val="sr-Cyrl-CS" w:eastAsia="hr-HR"/>
              </w:rPr>
            </w:pPr>
            <w:r w:rsidRPr="00171A56">
              <w:rPr>
                <w:rFonts w:ascii="Times New Roman" w:eastAsia="Calibri" w:hAnsi="Times New Roman" w:cs="Times New Roman"/>
                <w:sz w:val="24"/>
                <w:szCs w:val="24"/>
                <w:lang w:val="sr-Cyrl-CS" w:eastAsia="hr-HR"/>
              </w:rPr>
              <w:t>учитељ</w:t>
            </w:r>
          </w:p>
          <w:p w14:paraId="5C092B70" w14:textId="77777777" w:rsidR="00F93C89" w:rsidRPr="00171A56" w:rsidRDefault="00F93C89" w:rsidP="00200602">
            <w:pPr>
              <w:spacing w:after="0" w:line="240" w:lineRule="auto"/>
              <w:rPr>
                <w:rFonts w:ascii="Times New Roman" w:eastAsia="Calibri" w:hAnsi="Times New Roman" w:cs="Times New Roman"/>
                <w:sz w:val="24"/>
                <w:szCs w:val="24"/>
                <w:lang w:val="sr-Cyrl-CS" w:eastAsia="hr-HR"/>
              </w:rPr>
            </w:pPr>
          </w:p>
        </w:tc>
      </w:tr>
      <w:tr w:rsidR="00F93C89" w:rsidRPr="009C0A64" w14:paraId="2CB3A7C5" w14:textId="77777777" w:rsidTr="00200602">
        <w:tc>
          <w:tcPr>
            <w:tcW w:w="993" w:type="dxa"/>
            <w:tcBorders>
              <w:top w:val="single" w:sz="4" w:space="0" w:color="auto"/>
              <w:left w:val="thinThickSmallGap" w:sz="24" w:space="0" w:color="auto"/>
              <w:bottom w:val="single" w:sz="4" w:space="0" w:color="auto"/>
              <w:right w:val="single" w:sz="4" w:space="0" w:color="auto"/>
            </w:tcBorders>
            <w:vAlign w:val="center"/>
          </w:tcPr>
          <w:p w14:paraId="7A0D70C0" w14:textId="77777777" w:rsidR="00F93C89" w:rsidRPr="00314FF8" w:rsidRDefault="00F93C89" w:rsidP="00200602">
            <w:pPr>
              <w:spacing w:after="0" w:line="240" w:lineRule="auto"/>
              <w:jc w:val="center"/>
              <w:rPr>
                <w:rFonts w:ascii="Times New Roman" w:eastAsia="Calibri" w:hAnsi="Times New Roman" w:cs="Times New Roman"/>
                <w:sz w:val="24"/>
                <w:szCs w:val="24"/>
                <w:lang w:eastAsia="hr-HR"/>
              </w:rPr>
            </w:pPr>
            <w:r w:rsidRPr="00314FF8">
              <w:rPr>
                <w:rFonts w:ascii="Times New Roman" w:eastAsia="Calibri" w:hAnsi="Times New Roman" w:cs="Times New Roman"/>
                <w:sz w:val="24"/>
                <w:szCs w:val="24"/>
                <w:lang w:eastAsia="hr-HR"/>
              </w:rPr>
              <w:t>III</w:t>
            </w:r>
          </w:p>
        </w:tc>
        <w:tc>
          <w:tcPr>
            <w:tcW w:w="6520" w:type="dxa"/>
            <w:tcBorders>
              <w:top w:val="single" w:sz="4" w:space="0" w:color="auto"/>
              <w:left w:val="single" w:sz="4" w:space="0" w:color="auto"/>
              <w:bottom w:val="single" w:sz="4" w:space="0" w:color="auto"/>
              <w:right w:val="single" w:sz="4" w:space="0" w:color="auto"/>
            </w:tcBorders>
          </w:tcPr>
          <w:p w14:paraId="70AB7FC4" w14:textId="77777777" w:rsidR="00F93C89" w:rsidRPr="00314FF8" w:rsidRDefault="00F93C89">
            <w:pPr>
              <w:pStyle w:val="ListParagraph"/>
              <w:numPr>
                <w:ilvl w:val="0"/>
                <w:numId w:val="43"/>
              </w:numPr>
              <w:spacing w:after="0" w:line="240" w:lineRule="auto"/>
              <w:rPr>
                <w:rFonts w:ascii="Times New Roman" w:eastAsia="Calibri" w:hAnsi="Times New Roman" w:cs="Times New Roman"/>
                <w:sz w:val="24"/>
                <w:szCs w:val="24"/>
                <w:lang w:val="sr-Cyrl-CS" w:eastAsia="hr-HR"/>
              </w:rPr>
            </w:pPr>
            <w:r w:rsidRPr="00314FF8">
              <w:rPr>
                <w:rFonts w:ascii="Times New Roman" w:eastAsia="Calibri" w:hAnsi="Times New Roman" w:cs="Times New Roman"/>
                <w:sz w:val="24"/>
                <w:szCs w:val="24"/>
                <w:lang w:val="sr-Cyrl-CS" w:eastAsia="hr-HR"/>
              </w:rPr>
              <w:t xml:space="preserve"> </w:t>
            </w:r>
            <w:r w:rsidRPr="00314FF8">
              <w:rPr>
                <w:rFonts w:ascii="Times New Roman" w:eastAsia="Calibri" w:hAnsi="Times New Roman" w:cs="Times New Roman"/>
                <w:sz w:val="24"/>
                <w:szCs w:val="24"/>
                <w:lang w:val="sr-Cyrl-RS" w:eastAsia="hr-HR"/>
              </w:rPr>
              <w:t>,,</w:t>
            </w:r>
            <w:r w:rsidRPr="00314FF8">
              <w:rPr>
                <w:rFonts w:ascii="Times New Roman" w:eastAsia="Calibri" w:hAnsi="Times New Roman" w:cs="Times New Roman"/>
                <w:sz w:val="24"/>
                <w:szCs w:val="24"/>
                <w:lang w:val="sr-Cyrl-CS" w:eastAsia="hr-HR"/>
              </w:rPr>
              <w:t xml:space="preserve"> </w:t>
            </w:r>
            <w:r w:rsidRPr="00314FF8">
              <w:rPr>
                <w:rFonts w:ascii="Times New Roman" w:eastAsia="Calibri" w:hAnsi="Times New Roman" w:cs="Times New Roman"/>
                <w:sz w:val="24"/>
                <w:szCs w:val="24"/>
                <w:lang w:val="sr-Cyrl-RS" w:eastAsia="hr-HR"/>
              </w:rPr>
              <w:t>У</w:t>
            </w:r>
            <w:r w:rsidRPr="00314FF8">
              <w:rPr>
                <w:rFonts w:ascii="Times New Roman" w:eastAsia="Calibri" w:hAnsi="Times New Roman" w:cs="Times New Roman"/>
                <w:sz w:val="24"/>
                <w:szCs w:val="24"/>
                <w:lang w:val="sr-Cyrl-CS" w:eastAsia="hr-HR"/>
              </w:rPr>
              <w:t xml:space="preserve"> сусрет 8. марту“ </w:t>
            </w:r>
          </w:p>
          <w:p w14:paraId="7E517284" w14:textId="77777777" w:rsidR="00F93C89" w:rsidRPr="00314FF8" w:rsidRDefault="00F93C89">
            <w:pPr>
              <w:pStyle w:val="ListParagraph"/>
              <w:numPr>
                <w:ilvl w:val="0"/>
                <w:numId w:val="43"/>
              </w:numPr>
              <w:spacing w:after="0" w:line="240" w:lineRule="auto"/>
              <w:rPr>
                <w:rFonts w:ascii="Times New Roman" w:eastAsia="Calibri" w:hAnsi="Times New Roman" w:cs="Times New Roman"/>
                <w:sz w:val="24"/>
                <w:szCs w:val="24"/>
                <w:lang w:val="sr-Cyrl-CS" w:eastAsia="hr-HR"/>
              </w:rPr>
            </w:pPr>
            <w:r w:rsidRPr="00314FF8">
              <w:rPr>
                <w:rFonts w:ascii="Times New Roman" w:eastAsia="Calibri" w:hAnsi="Times New Roman" w:cs="Times New Roman"/>
                <w:sz w:val="24"/>
                <w:szCs w:val="24"/>
                <w:lang w:val="sr-Cyrl-CS" w:eastAsia="hr-HR"/>
              </w:rPr>
              <w:t>Сусрет ученика са родитељима различитих занимања: ,,Моје занимање је ...“</w:t>
            </w:r>
          </w:p>
          <w:p w14:paraId="15A33CF3" w14:textId="77777777" w:rsidR="00F93C89" w:rsidRPr="00314FF8" w:rsidRDefault="00F93C89">
            <w:pPr>
              <w:pStyle w:val="ListParagraph"/>
              <w:numPr>
                <w:ilvl w:val="0"/>
                <w:numId w:val="43"/>
              </w:numPr>
              <w:spacing w:after="0" w:line="240" w:lineRule="auto"/>
              <w:rPr>
                <w:rFonts w:ascii="Times New Roman" w:eastAsia="Calibri" w:hAnsi="Times New Roman" w:cs="Times New Roman"/>
                <w:sz w:val="24"/>
                <w:szCs w:val="24"/>
                <w:lang w:val="sr-Cyrl-CS" w:eastAsia="hr-HR"/>
              </w:rPr>
            </w:pPr>
            <w:r w:rsidRPr="00314FF8">
              <w:rPr>
                <w:rFonts w:ascii="Times New Roman" w:eastAsia="Calibri" w:hAnsi="Times New Roman" w:cs="Times New Roman"/>
                <w:sz w:val="24"/>
                <w:szCs w:val="24"/>
                <w:lang w:val="sr-Cyrl-CS" w:eastAsia="hr-HR"/>
              </w:rPr>
              <w:t>Непознати људи и ја (на јавним местима и на интернету)</w:t>
            </w:r>
          </w:p>
          <w:p w14:paraId="3265E7A8" w14:textId="77777777" w:rsidR="00F93C89" w:rsidRPr="00314FF8" w:rsidRDefault="00F93C89">
            <w:pPr>
              <w:pStyle w:val="ListParagraph"/>
              <w:numPr>
                <w:ilvl w:val="0"/>
                <w:numId w:val="43"/>
              </w:numPr>
              <w:spacing w:after="0" w:line="240" w:lineRule="auto"/>
              <w:rPr>
                <w:rFonts w:ascii="Times New Roman" w:eastAsia="Calibri" w:hAnsi="Times New Roman" w:cs="Times New Roman"/>
                <w:sz w:val="24"/>
                <w:szCs w:val="24"/>
                <w:lang w:val="sr-Cyrl-CS" w:eastAsia="hr-HR"/>
              </w:rPr>
            </w:pPr>
            <w:r w:rsidRPr="00314FF8">
              <w:rPr>
                <w:rFonts w:ascii="Times New Roman" w:eastAsia="Calibri" w:hAnsi="Times New Roman" w:cs="Times New Roman"/>
                <w:sz w:val="24"/>
                <w:szCs w:val="24"/>
                <w:lang w:val="sr-Cyrl-CS" w:eastAsia="hr-HR"/>
              </w:rPr>
              <w:t xml:space="preserve">Анализа успеха на крају трећег </w:t>
            </w:r>
            <w:r>
              <w:rPr>
                <w:rFonts w:ascii="Times New Roman" w:eastAsia="Calibri" w:hAnsi="Times New Roman" w:cs="Times New Roman"/>
                <w:sz w:val="24"/>
                <w:szCs w:val="24"/>
                <w:lang w:val="sr-Cyrl-CS" w:eastAsia="hr-HR"/>
              </w:rPr>
              <w:t>класификационог период</w:t>
            </w:r>
            <w:r w:rsidRPr="00314FF8">
              <w:rPr>
                <w:rFonts w:ascii="Times New Roman" w:eastAsia="Calibri" w:hAnsi="Times New Roman" w:cs="Times New Roman"/>
                <w:sz w:val="24"/>
                <w:szCs w:val="24"/>
                <w:lang w:val="sr-Cyrl-CS" w:eastAsia="hr-HR"/>
              </w:rPr>
              <w:t>а - ,,Шта могу боље?“</w:t>
            </w:r>
          </w:p>
          <w:p w14:paraId="0A74E669" w14:textId="77777777" w:rsidR="00F93C89" w:rsidRPr="00314FF8" w:rsidRDefault="00F93C89">
            <w:pPr>
              <w:pStyle w:val="ListParagraph"/>
              <w:numPr>
                <w:ilvl w:val="0"/>
                <w:numId w:val="43"/>
              </w:numPr>
              <w:spacing w:after="0" w:line="240" w:lineRule="auto"/>
              <w:rPr>
                <w:rFonts w:ascii="Times New Roman" w:eastAsia="Calibri" w:hAnsi="Times New Roman" w:cs="Times New Roman"/>
                <w:sz w:val="24"/>
                <w:szCs w:val="24"/>
                <w:lang w:val="sr-Cyrl-CS" w:eastAsia="hr-HR"/>
              </w:rPr>
            </w:pPr>
            <w:r w:rsidRPr="00314FF8">
              <w:rPr>
                <w:rFonts w:ascii="Times New Roman" w:eastAsia="Calibri" w:hAnsi="Times New Roman" w:cs="Times New Roman"/>
                <w:sz w:val="24"/>
                <w:szCs w:val="24"/>
                <w:lang w:val="sr-Cyrl-CS" w:eastAsia="hr-HR"/>
              </w:rPr>
              <w:t>Дрво генерације – сарадња предшколаца и ученика првог разреда</w:t>
            </w:r>
          </w:p>
        </w:tc>
        <w:tc>
          <w:tcPr>
            <w:tcW w:w="1607" w:type="dxa"/>
            <w:tcBorders>
              <w:top w:val="single" w:sz="4" w:space="0" w:color="auto"/>
              <w:left w:val="single" w:sz="4" w:space="0" w:color="auto"/>
              <w:bottom w:val="single" w:sz="4" w:space="0" w:color="auto"/>
              <w:right w:val="thickThinSmallGap" w:sz="24" w:space="0" w:color="auto"/>
            </w:tcBorders>
          </w:tcPr>
          <w:p w14:paraId="41B7FD78" w14:textId="77777777" w:rsidR="00F93C89" w:rsidRPr="00314FF8" w:rsidRDefault="00F93C89" w:rsidP="00200602">
            <w:pPr>
              <w:spacing w:after="0" w:line="240" w:lineRule="auto"/>
              <w:rPr>
                <w:rFonts w:ascii="Times New Roman" w:eastAsia="Calibri" w:hAnsi="Times New Roman" w:cs="Times New Roman"/>
                <w:sz w:val="24"/>
                <w:szCs w:val="24"/>
                <w:lang w:val="sr-Cyrl-CS" w:eastAsia="hr-HR"/>
              </w:rPr>
            </w:pPr>
          </w:p>
          <w:p w14:paraId="4A83CEB1" w14:textId="77777777" w:rsidR="00F93C89" w:rsidRPr="00314FF8" w:rsidRDefault="00F93C89" w:rsidP="00200602">
            <w:pPr>
              <w:spacing w:after="0" w:line="240" w:lineRule="auto"/>
              <w:rPr>
                <w:rFonts w:ascii="Times New Roman" w:eastAsia="Calibri" w:hAnsi="Times New Roman" w:cs="Times New Roman"/>
                <w:sz w:val="24"/>
                <w:szCs w:val="24"/>
                <w:lang w:val="sr-Cyrl-CS" w:eastAsia="hr-HR"/>
              </w:rPr>
            </w:pPr>
          </w:p>
          <w:p w14:paraId="3D9D3DEF" w14:textId="77777777" w:rsidR="00F93C89" w:rsidRPr="00314FF8" w:rsidRDefault="00F93C89" w:rsidP="00200602">
            <w:pPr>
              <w:spacing w:after="0" w:line="240" w:lineRule="auto"/>
              <w:rPr>
                <w:rFonts w:ascii="Times New Roman" w:eastAsia="Calibri" w:hAnsi="Times New Roman" w:cs="Times New Roman"/>
                <w:sz w:val="24"/>
                <w:szCs w:val="24"/>
                <w:lang w:val="sr-Cyrl-CS" w:eastAsia="hr-HR"/>
              </w:rPr>
            </w:pPr>
            <w:r>
              <w:rPr>
                <w:rFonts w:ascii="Times New Roman" w:eastAsia="Calibri" w:hAnsi="Times New Roman" w:cs="Times New Roman"/>
                <w:sz w:val="24"/>
                <w:szCs w:val="24"/>
                <w:lang w:val="sr-Cyrl-CS" w:eastAsia="hr-HR"/>
              </w:rPr>
              <w:t xml:space="preserve">Родитељи </w:t>
            </w:r>
          </w:p>
          <w:p w14:paraId="545DC74D" w14:textId="77777777" w:rsidR="00F93C89" w:rsidRPr="00314FF8" w:rsidRDefault="00F93C89" w:rsidP="00200602">
            <w:pPr>
              <w:spacing w:after="0" w:line="240" w:lineRule="auto"/>
              <w:jc w:val="center"/>
              <w:rPr>
                <w:rFonts w:ascii="Times New Roman" w:eastAsia="Calibri" w:hAnsi="Times New Roman" w:cs="Times New Roman"/>
                <w:sz w:val="24"/>
                <w:szCs w:val="24"/>
                <w:lang w:val="sr-Cyrl-CS" w:eastAsia="hr-HR"/>
              </w:rPr>
            </w:pPr>
            <w:r w:rsidRPr="00314FF8">
              <w:rPr>
                <w:rFonts w:ascii="Times New Roman" w:eastAsia="Calibri" w:hAnsi="Times New Roman" w:cs="Times New Roman"/>
                <w:sz w:val="24"/>
                <w:szCs w:val="24"/>
                <w:lang w:val="sr-Cyrl-CS" w:eastAsia="hr-HR"/>
              </w:rPr>
              <w:t>учитељ</w:t>
            </w:r>
          </w:p>
        </w:tc>
      </w:tr>
      <w:tr w:rsidR="00F93C89" w:rsidRPr="009C0A64" w14:paraId="488357D4" w14:textId="77777777" w:rsidTr="00200602">
        <w:tc>
          <w:tcPr>
            <w:tcW w:w="993" w:type="dxa"/>
            <w:tcBorders>
              <w:top w:val="single" w:sz="4" w:space="0" w:color="auto"/>
              <w:left w:val="thinThickSmallGap" w:sz="24" w:space="0" w:color="auto"/>
              <w:bottom w:val="single" w:sz="4" w:space="0" w:color="auto"/>
              <w:right w:val="single" w:sz="4" w:space="0" w:color="auto"/>
            </w:tcBorders>
            <w:vAlign w:val="center"/>
          </w:tcPr>
          <w:p w14:paraId="0337FF65" w14:textId="77777777" w:rsidR="00F93C89" w:rsidRPr="00314FF8" w:rsidRDefault="00F93C89" w:rsidP="00200602">
            <w:pPr>
              <w:spacing w:after="0" w:line="240" w:lineRule="auto"/>
              <w:jc w:val="center"/>
              <w:rPr>
                <w:rFonts w:ascii="Times New Roman" w:eastAsia="Calibri" w:hAnsi="Times New Roman" w:cs="Times New Roman"/>
                <w:sz w:val="24"/>
                <w:szCs w:val="24"/>
                <w:lang w:val="sr-Cyrl-CS" w:eastAsia="hr-HR"/>
              </w:rPr>
            </w:pPr>
            <w:r w:rsidRPr="00314FF8">
              <w:rPr>
                <w:rFonts w:ascii="Times New Roman" w:eastAsia="Calibri" w:hAnsi="Times New Roman" w:cs="Times New Roman"/>
                <w:sz w:val="24"/>
                <w:szCs w:val="24"/>
                <w:lang w:eastAsia="hr-HR"/>
              </w:rPr>
              <w:lastRenderedPageBreak/>
              <w:t>IV</w:t>
            </w:r>
          </w:p>
        </w:tc>
        <w:tc>
          <w:tcPr>
            <w:tcW w:w="6520" w:type="dxa"/>
            <w:tcBorders>
              <w:top w:val="single" w:sz="4" w:space="0" w:color="auto"/>
              <w:left w:val="single" w:sz="4" w:space="0" w:color="auto"/>
              <w:bottom w:val="single" w:sz="4" w:space="0" w:color="auto"/>
              <w:right w:val="single" w:sz="4" w:space="0" w:color="auto"/>
            </w:tcBorders>
          </w:tcPr>
          <w:p w14:paraId="164D7C78" w14:textId="77777777" w:rsidR="00F93C89" w:rsidRPr="00314FF8" w:rsidRDefault="00F93C89">
            <w:pPr>
              <w:pStyle w:val="ListParagraph"/>
              <w:numPr>
                <w:ilvl w:val="0"/>
                <w:numId w:val="44"/>
              </w:numPr>
              <w:spacing w:after="0" w:line="240" w:lineRule="auto"/>
              <w:rPr>
                <w:rFonts w:ascii="Times New Roman" w:eastAsia="Calibri" w:hAnsi="Times New Roman" w:cs="Times New Roman"/>
                <w:sz w:val="24"/>
                <w:szCs w:val="24"/>
                <w:lang w:val="sr-Cyrl-CS" w:eastAsia="hr-HR"/>
              </w:rPr>
            </w:pPr>
            <w:r w:rsidRPr="00314FF8">
              <w:rPr>
                <w:rFonts w:ascii="Times New Roman" w:eastAsia="Calibri" w:hAnsi="Times New Roman" w:cs="Times New Roman"/>
                <w:sz w:val="24"/>
                <w:szCs w:val="24"/>
                <w:lang w:val="sr-Cyrl-CS" w:eastAsia="hr-HR"/>
              </w:rPr>
              <w:t>,,Дан смеха и шале“</w:t>
            </w:r>
          </w:p>
          <w:p w14:paraId="35ACB29B" w14:textId="77777777" w:rsidR="00F93C89" w:rsidRPr="00314FF8" w:rsidRDefault="00F93C89">
            <w:pPr>
              <w:pStyle w:val="ListParagraph"/>
              <w:numPr>
                <w:ilvl w:val="0"/>
                <w:numId w:val="44"/>
              </w:numPr>
              <w:spacing w:after="0" w:line="240" w:lineRule="auto"/>
              <w:rPr>
                <w:rFonts w:ascii="Times New Roman" w:eastAsia="Calibri" w:hAnsi="Times New Roman" w:cs="Times New Roman"/>
                <w:sz w:val="24"/>
                <w:szCs w:val="24"/>
                <w:lang w:val="sr-Cyrl-CS" w:eastAsia="hr-HR"/>
              </w:rPr>
            </w:pPr>
            <w:r w:rsidRPr="00314FF8">
              <w:rPr>
                <w:rFonts w:ascii="Times New Roman" w:eastAsia="Calibri" w:hAnsi="Times New Roman" w:cs="Times New Roman"/>
                <w:sz w:val="24"/>
                <w:szCs w:val="24"/>
                <w:lang w:val="sr-Cyrl-CS" w:eastAsia="hr-HR"/>
              </w:rPr>
              <w:t>Када се друг разболи...</w:t>
            </w:r>
          </w:p>
          <w:p w14:paraId="3D4CB8D4" w14:textId="77777777" w:rsidR="00F93C89" w:rsidRPr="00314FF8" w:rsidRDefault="00F93C89">
            <w:pPr>
              <w:pStyle w:val="ListParagraph"/>
              <w:numPr>
                <w:ilvl w:val="0"/>
                <w:numId w:val="44"/>
              </w:numPr>
              <w:spacing w:after="0" w:line="240" w:lineRule="auto"/>
              <w:rPr>
                <w:rFonts w:ascii="Times New Roman" w:eastAsia="Calibri" w:hAnsi="Times New Roman" w:cs="Times New Roman"/>
                <w:sz w:val="24"/>
                <w:szCs w:val="24"/>
                <w:lang w:val="sr-Cyrl-CS" w:eastAsia="hr-HR"/>
              </w:rPr>
            </w:pPr>
            <w:r w:rsidRPr="00314FF8">
              <w:rPr>
                <w:rFonts w:ascii="Times New Roman" w:eastAsia="Calibri" w:hAnsi="Times New Roman" w:cs="Times New Roman"/>
                <w:sz w:val="24"/>
                <w:szCs w:val="24"/>
                <w:lang w:val="sr-Cyrl-CS" w:eastAsia="hr-HR"/>
              </w:rPr>
              <w:t>Излет у ближу околину – Чувамо природу – природа чува нас</w:t>
            </w:r>
          </w:p>
          <w:p w14:paraId="435B72A9" w14:textId="77777777" w:rsidR="00F93C89" w:rsidRPr="00314FF8" w:rsidRDefault="00F93C89">
            <w:pPr>
              <w:pStyle w:val="ListParagraph"/>
              <w:numPr>
                <w:ilvl w:val="0"/>
                <w:numId w:val="44"/>
              </w:numPr>
              <w:spacing w:after="0" w:line="240" w:lineRule="auto"/>
              <w:rPr>
                <w:rFonts w:ascii="Times New Roman" w:eastAsia="Calibri" w:hAnsi="Times New Roman" w:cs="Times New Roman"/>
                <w:sz w:val="24"/>
                <w:szCs w:val="24"/>
                <w:lang w:val="sr-Cyrl-CS" w:eastAsia="hr-HR"/>
              </w:rPr>
            </w:pPr>
            <w:r w:rsidRPr="00314FF8">
              <w:rPr>
                <w:rFonts w:ascii="Times New Roman" w:eastAsia="Calibri" w:hAnsi="Times New Roman" w:cs="Times New Roman"/>
                <w:sz w:val="24"/>
                <w:szCs w:val="24"/>
                <w:lang w:val="sr-Cyrl-CS" w:eastAsia="hr-HR"/>
              </w:rPr>
              <w:t>Комуникација и неспоразум</w:t>
            </w:r>
          </w:p>
        </w:tc>
        <w:tc>
          <w:tcPr>
            <w:tcW w:w="1607" w:type="dxa"/>
            <w:tcBorders>
              <w:top w:val="single" w:sz="4" w:space="0" w:color="auto"/>
              <w:left w:val="single" w:sz="4" w:space="0" w:color="auto"/>
              <w:bottom w:val="single" w:sz="4" w:space="0" w:color="auto"/>
              <w:right w:val="thickThinSmallGap" w:sz="24" w:space="0" w:color="auto"/>
            </w:tcBorders>
          </w:tcPr>
          <w:p w14:paraId="264A8879" w14:textId="77777777" w:rsidR="00F93C89" w:rsidRPr="00314FF8" w:rsidRDefault="00F93C89" w:rsidP="00200602">
            <w:pPr>
              <w:spacing w:after="0" w:line="240" w:lineRule="auto"/>
              <w:rPr>
                <w:rFonts w:ascii="Times New Roman" w:eastAsia="Calibri" w:hAnsi="Times New Roman" w:cs="Times New Roman"/>
                <w:sz w:val="24"/>
                <w:szCs w:val="24"/>
                <w:lang w:val="sr-Cyrl-CS" w:eastAsia="hr-HR"/>
              </w:rPr>
            </w:pPr>
            <w:r w:rsidRPr="00314FF8">
              <w:rPr>
                <w:rFonts w:ascii="Times New Roman" w:eastAsia="Calibri" w:hAnsi="Times New Roman" w:cs="Times New Roman"/>
                <w:sz w:val="24"/>
                <w:szCs w:val="24"/>
                <w:lang w:val="sr-Cyrl-CS" w:eastAsia="hr-HR"/>
              </w:rPr>
              <w:t>Учитељ</w:t>
            </w:r>
          </w:p>
          <w:p w14:paraId="146263F3" w14:textId="77777777" w:rsidR="00F93C89" w:rsidRPr="00314FF8" w:rsidRDefault="00F93C89" w:rsidP="00200602">
            <w:pPr>
              <w:spacing w:after="0" w:line="240" w:lineRule="auto"/>
              <w:rPr>
                <w:rFonts w:ascii="Times New Roman" w:eastAsia="Calibri" w:hAnsi="Times New Roman" w:cs="Times New Roman"/>
                <w:sz w:val="24"/>
                <w:szCs w:val="24"/>
                <w:lang w:val="sr-Cyrl-CS" w:eastAsia="hr-HR"/>
              </w:rPr>
            </w:pPr>
          </w:p>
          <w:p w14:paraId="1DA11A86" w14:textId="77777777" w:rsidR="00F93C89" w:rsidRPr="00314FF8" w:rsidRDefault="00F93C89" w:rsidP="00200602">
            <w:pPr>
              <w:spacing w:after="0" w:line="240" w:lineRule="auto"/>
              <w:rPr>
                <w:rFonts w:ascii="Times New Roman" w:eastAsia="Calibri" w:hAnsi="Times New Roman" w:cs="Times New Roman"/>
                <w:sz w:val="24"/>
                <w:szCs w:val="24"/>
                <w:lang w:val="sr-Cyrl-CS" w:eastAsia="hr-HR"/>
              </w:rPr>
            </w:pPr>
          </w:p>
        </w:tc>
      </w:tr>
      <w:tr w:rsidR="00F93C89" w:rsidRPr="009C0A64" w14:paraId="72117CD7" w14:textId="77777777" w:rsidTr="00200602">
        <w:tc>
          <w:tcPr>
            <w:tcW w:w="993" w:type="dxa"/>
            <w:tcBorders>
              <w:top w:val="single" w:sz="4" w:space="0" w:color="auto"/>
              <w:left w:val="thinThickSmallGap" w:sz="24" w:space="0" w:color="auto"/>
              <w:bottom w:val="single" w:sz="4" w:space="0" w:color="auto"/>
              <w:right w:val="single" w:sz="4" w:space="0" w:color="auto"/>
            </w:tcBorders>
            <w:vAlign w:val="center"/>
          </w:tcPr>
          <w:p w14:paraId="71CD2EFD" w14:textId="77777777" w:rsidR="00F93C89" w:rsidRPr="00314FF8" w:rsidRDefault="00F93C89" w:rsidP="00200602">
            <w:pPr>
              <w:spacing w:after="0" w:line="240" w:lineRule="auto"/>
              <w:jc w:val="center"/>
              <w:rPr>
                <w:rFonts w:ascii="Times New Roman" w:eastAsia="Calibri" w:hAnsi="Times New Roman" w:cs="Times New Roman"/>
                <w:sz w:val="24"/>
                <w:szCs w:val="24"/>
                <w:lang w:eastAsia="hr-HR"/>
              </w:rPr>
            </w:pPr>
            <w:r w:rsidRPr="00314FF8">
              <w:rPr>
                <w:rFonts w:ascii="Times New Roman" w:eastAsia="Calibri" w:hAnsi="Times New Roman" w:cs="Times New Roman"/>
                <w:sz w:val="24"/>
                <w:szCs w:val="24"/>
                <w:lang w:eastAsia="hr-HR"/>
              </w:rPr>
              <w:t>V</w:t>
            </w:r>
          </w:p>
        </w:tc>
        <w:tc>
          <w:tcPr>
            <w:tcW w:w="6520" w:type="dxa"/>
            <w:tcBorders>
              <w:top w:val="single" w:sz="4" w:space="0" w:color="auto"/>
              <w:left w:val="single" w:sz="4" w:space="0" w:color="auto"/>
              <w:bottom w:val="single" w:sz="4" w:space="0" w:color="auto"/>
              <w:right w:val="single" w:sz="4" w:space="0" w:color="auto"/>
            </w:tcBorders>
          </w:tcPr>
          <w:p w14:paraId="67908AFB" w14:textId="77777777" w:rsidR="00F93C89" w:rsidRPr="00314FF8" w:rsidRDefault="00F93C89">
            <w:pPr>
              <w:pStyle w:val="ListParagraph"/>
              <w:numPr>
                <w:ilvl w:val="0"/>
                <w:numId w:val="45"/>
              </w:numPr>
              <w:spacing w:after="0" w:line="240" w:lineRule="auto"/>
              <w:rPr>
                <w:rFonts w:ascii="Times New Roman" w:eastAsia="Calibri" w:hAnsi="Times New Roman" w:cs="Times New Roman"/>
                <w:sz w:val="24"/>
                <w:szCs w:val="24"/>
                <w:lang w:val="sr-Cyrl-CS" w:eastAsia="hr-HR"/>
              </w:rPr>
            </w:pPr>
            <w:r w:rsidRPr="00314FF8">
              <w:rPr>
                <w:rFonts w:ascii="Times New Roman" w:eastAsia="Calibri" w:hAnsi="Times New Roman" w:cs="Times New Roman"/>
                <w:sz w:val="24"/>
                <w:szCs w:val="24"/>
                <w:lang w:val="sr-Cyrl-CS" w:eastAsia="hr-HR"/>
              </w:rPr>
              <w:t>Недеља сећања и заједништва</w:t>
            </w:r>
          </w:p>
          <w:p w14:paraId="2F30AEC1" w14:textId="77777777" w:rsidR="00F93C89" w:rsidRPr="00314FF8" w:rsidRDefault="00F93C89">
            <w:pPr>
              <w:pStyle w:val="ListParagraph"/>
              <w:numPr>
                <w:ilvl w:val="0"/>
                <w:numId w:val="45"/>
              </w:numPr>
              <w:spacing w:after="0" w:line="240" w:lineRule="auto"/>
              <w:rPr>
                <w:rFonts w:ascii="Times New Roman" w:eastAsia="Calibri" w:hAnsi="Times New Roman" w:cs="Times New Roman"/>
                <w:sz w:val="24"/>
                <w:szCs w:val="24"/>
                <w:lang w:val="sr-Cyrl-CS" w:eastAsia="hr-HR"/>
              </w:rPr>
            </w:pPr>
            <w:r w:rsidRPr="00314FF8">
              <w:rPr>
                <w:rFonts w:ascii="Times New Roman" w:eastAsia="Calibri" w:hAnsi="Times New Roman" w:cs="Times New Roman"/>
                <w:sz w:val="24"/>
                <w:szCs w:val="24"/>
                <w:lang w:val="sr-Cyrl-CS" w:eastAsia="hr-HR"/>
              </w:rPr>
              <w:t>Укључивање у прославу Дана школе</w:t>
            </w:r>
          </w:p>
          <w:p w14:paraId="79ACE758" w14:textId="77777777" w:rsidR="00F93C89" w:rsidRPr="00314FF8" w:rsidRDefault="00F93C89">
            <w:pPr>
              <w:pStyle w:val="ListParagraph"/>
              <w:numPr>
                <w:ilvl w:val="0"/>
                <w:numId w:val="45"/>
              </w:numPr>
              <w:spacing w:after="0" w:line="240" w:lineRule="auto"/>
              <w:rPr>
                <w:rFonts w:ascii="Times New Roman" w:eastAsia="Calibri" w:hAnsi="Times New Roman" w:cs="Times New Roman"/>
                <w:sz w:val="24"/>
                <w:szCs w:val="24"/>
                <w:lang w:val="sr-Cyrl-CS" w:eastAsia="hr-HR"/>
              </w:rPr>
            </w:pPr>
            <w:r w:rsidRPr="00314FF8">
              <w:rPr>
                <w:rFonts w:ascii="Times New Roman" w:eastAsia="Calibri" w:hAnsi="Times New Roman" w:cs="Times New Roman"/>
                <w:sz w:val="24"/>
                <w:szCs w:val="24"/>
                <w:lang w:val="sr-Cyrl-CS" w:eastAsia="hr-HR"/>
              </w:rPr>
              <w:t>Препознавање својих и туђих осећања</w:t>
            </w:r>
          </w:p>
          <w:p w14:paraId="793414E0" w14:textId="77777777" w:rsidR="00F93C89" w:rsidRPr="00314FF8" w:rsidRDefault="00F93C89">
            <w:pPr>
              <w:pStyle w:val="ListParagraph"/>
              <w:numPr>
                <w:ilvl w:val="0"/>
                <w:numId w:val="45"/>
              </w:numPr>
              <w:spacing w:after="0" w:line="240" w:lineRule="auto"/>
              <w:rPr>
                <w:rFonts w:ascii="Times New Roman" w:eastAsia="Calibri" w:hAnsi="Times New Roman" w:cs="Times New Roman"/>
                <w:sz w:val="24"/>
                <w:szCs w:val="24"/>
                <w:lang w:val="sr-Cyrl-CS" w:eastAsia="hr-HR"/>
              </w:rPr>
            </w:pPr>
            <w:r w:rsidRPr="00314FF8">
              <w:rPr>
                <w:rFonts w:ascii="Times New Roman" w:eastAsia="Calibri" w:hAnsi="Times New Roman" w:cs="Times New Roman"/>
                <w:sz w:val="24"/>
                <w:szCs w:val="24"/>
                <w:lang w:val="sr-Cyrl-CS" w:eastAsia="hr-HR"/>
              </w:rPr>
              <w:t>„Шта смо прочитали у протеклој школској години (књиге,штампа)“</w:t>
            </w:r>
          </w:p>
        </w:tc>
        <w:tc>
          <w:tcPr>
            <w:tcW w:w="1607" w:type="dxa"/>
            <w:tcBorders>
              <w:top w:val="single" w:sz="4" w:space="0" w:color="auto"/>
              <w:left w:val="single" w:sz="4" w:space="0" w:color="auto"/>
              <w:bottom w:val="single" w:sz="4" w:space="0" w:color="auto"/>
              <w:right w:val="thickThinSmallGap" w:sz="24" w:space="0" w:color="auto"/>
            </w:tcBorders>
          </w:tcPr>
          <w:p w14:paraId="5E11C398" w14:textId="77777777" w:rsidR="00F93C89" w:rsidRPr="00314FF8" w:rsidRDefault="00F93C89" w:rsidP="00200602">
            <w:pPr>
              <w:spacing w:after="0" w:line="240" w:lineRule="auto"/>
              <w:rPr>
                <w:rFonts w:ascii="Times New Roman" w:eastAsia="Calibri" w:hAnsi="Times New Roman" w:cs="Times New Roman"/>
                <w:sz w:val="24"/>
                <w:szCs w:val="24"/>
                <w:lang w:val="sr-Cyrl-CS" w:eastAsia="hr-HR"/>
              </w:rPr>
            </w:pPr>
          </w:p>
          <w:p w14:paraId="6A897F8C" w14:textId="77777777" w:rsidR="00F93C89" w:rsidRPr="00314FF8" w:rsidRDefault="00F93C89" w:rsidP="00200602">
            <w:pPr>
              <w:spacing w:after="0" w:line="240" w:lineRule="auto"/>
              <w:rPr>
                <w:rFonts w:ascii="Times New Roman" w:eastAsia="Calibri" w:hAnsi="Times New Roman" w:cs="Times New Roman"/>
                <w:sz w:val="24"/>
                <w:szCs w:val="24"/>
                <w:lang w:val="sr-Cyrl-CS" w:eastAsia="hr-HR"/>
              </w:rPr>
            </w:pPr>
          </w:p>
          <w:p w14:paraId="37EF1C30" w14:textId="77777777" w:rsidR="00F93C89" w:rsidRPr="00314FF8" w:rsidRDefault="00F93C89" w:rsidP="00200602">
            <w:pPr>
              <w:spacing w:after="0" w:line="240" w:lineRule="auto"/>
              <w:rPr>
                <w:rFonts w:ascii="Times New Roman" w:eastAsia="Calibri" w:hAnsi="Times New Roman" w:cs="Times New Roman"/>
                <w:sz w:val="24"/>
                <w:szCs w:val="24"/>
                <w:lang w:val="sr-Cyrl-CS" w:eastAsia="hr-HR"/>
              </w:rPr>
            </w:pPr>
            <w:r w:rsidRPr="00314FF8">
              <w:rPr>
                <w:rFonts w:ascii="Times New Roman" w:eastAsia="Calibri" w:hAnsi="Times New Roman" w:cs="Times New Roman"/>
                <w:sz w:val="24"/>
                <w:szCs w:val="24"/>
                <w:lang w:val="sr-Cyrl-CS" w:eastAsia="hr-HR"/>
              </w:rPr>
              <w:t>Учитељ</w:t>
            </w:r>
          </w:p>
          <w:p w14:paraId="6B1940B7" w14:textId="77777777" w:rsidR="00F93C89" w:rsidRPr="00314FF8" w:rsidRDefault="00F93C89" w:rsidP="00200602">
            <w:pPr>
              <w:spacing w:after="0" w:line="240" w:lineRule="auto"/>
              <w:jc w:val="center"/>
              <w:rPr>
                <w:rFonts w:ascii="Times New Roman" w:eastAsia="Calibri" w:hAnsi="Times New Roman" w:cs="Times New Roman"/>
                <w:sz w:val="24"/>
                <w:szCs w:val="24"/>
                <w:lang w:val="sr-Cyrl-CS" w:eastAsia="hr-HR"/>
              </w:rPr>
            </w:pPr>
            <w:r w:rsidRPr="00314FF8">
              <w:rPr>
                <w:rFonts w:ascii="Times New Roman" w:eastAsia="Calibri" w:hAnsi="Times New Roman" w:cs="Times New Roman"/>
                <w:sz w:val="24"/>
                <w:szCs w:val="24"/>
                <w:lang w:val="sr-Cyrl-CS" w:eastAsia="hr-HR"/>
              </w:rPr>
              <w:t>библиотекар</w:t>
            </w:r>
          </w:p>
          <w:p w14:paraId="42D4A02B" w14:textId="77777777" w:rsidR="00F93C89" w:rsidRPr="00314FF8" w:rsidRDefault="00F93C89" w:rsidP="00200602">
            <w:pPr>
              <w:spacing w:after="0" w:line="240" w:lineRule="auto"/>
              <w:rPr>
                <w:rFonts w:ascii="Times New Roman" w:eastAsia="Calibri" w:hAnsi="Times New Roman" w:cs="Times New Roman"/>
                <w:sz w:val="24"/>
                <w:szCs w:val="24"/>
                <w:lang w:val="sr-Cyrl-CS" w:eastAsia="hr-HR"/>
              </w:rPr>
            </w:pPr>
          </w:p>
        </w:tc>
      </w:tr>
      <w:tr w:rsidR="00F93C89" w:rsidRPr="009C0A64" w14:paraId="65E05BF2" w14:textId="77777777" w:rsidTr="00200602">
        <w:tc>
          <w:tcPr>
            <w:tcW w:w="993" w:type="dxa"/>
            <w:tcBorders>
              <w:top w:val="single" w:sz="4" w:space="0" w:color="auto"/>
              <w:left w:val="thinThickSmallGap" w:sz="24" w:space="0" w:color="auto"/>
              <w:bottom w:val="thickThinSmallGap" w:sz="24" w:space="0" w:color="auto"/>
              <w:right w:val="single" w:sz="4" w:space="0" w:color="auto"/>
            </w:tcBorders>
            <w:vAlign w:val="center"/>
          </w:tcPr>
          <w:p w14:paraId="23EF418A" w14:textId="77777777" w:rsidR="00F93C89" w:rsidRPr="00314FF8" w:rsidRDefault="00F93C89" w:rsidP="00200602">
            <w:pPr>
              <w:spacing w:after="0" w:line="240" w:lineRule="auto"/>
              <w:jc w:val="center"/>
              <w:rPr>
                <w:rFonts w:ascii="Times New Roman" w:eastAsia="Calibri" w:hAnsi="Times New Roman" w:cs="Times New Roman"/>
                <w:sz w:val="24"/>
                <w:szCs w:val="24"/>
                <w:lang w:eastAsia="hr-HR"/>
              </w:rPr>
            </w:pPr>
            <w:r w:rsidRPr="00314FF8">
              <w:rPr>
                <w:rFonts w:ascii="Times New Roman" w:eastAsia="Calibri" w:hAnsi="Times New Roman" w:cs="Times New Roman"/>
                <w:sz w:val="24"/>
                <w:szCs w:val="24"/>
                <w:lang w:eastAsia="hr-HR"/>
              </w:rPr>
              <w:t>VI</w:t>
            </w:r>
          </w:p>
        </w:tc>
        <w:tc>
          <w:tcPr>
            <w:tcW w:w="6520" w:type="dxa"/>
            <w:tcBorders>
              <w:top w:val="single" w:sz="4" w:space="0" w:color="auto"/>
              <w:left w:val="single" w:sz="4" w:space="0" w:color="auto"/>
              <w:bottom w:val="thickThinSmallGap" w:sz="24" w:space="0" w:color="auto"/>
              <w:right w:val="single" w:sz="4" w:space="0" w:color="auto"/>
            </w:tcBorders>
          </w:tcPr>
          <w:p w14:paraId="2CB2014F" w14:textId="77777777" w:rsidR="00F93C89" w:rsidRPr="00314FF8" w:rsidRDefault="00F93C89">
            <w:pPr>
              <w:pStyle w:val="ListParagraph"/>
              <w:numPr>
                <w:ilvl w:val="0"/>
                <w:numId w:val="36"/>
              </w:numPr>
              <w:spacing w:after="0" w:line="240" w:lineRule="auto"/>
              <w:ind w:left="720"/>
              <w:rPr>
                <w:rFonts w:ascii="Times New Roman" w:eastAsia="Calibri" w:hAnsi="Times New Roman" w:cs="Times New Roman"/>
                <w:sz w:val="24"/>
                <w:szCs w:val="24"/>
                <w:lang w:val="sr-Cyrl-CS" w:eastAsia="hr-HR"/>
              </w:rPr>
            </w:pPr>
            <w:r w:rsidRPr="00314FF8">
              <w:rPr>
                <w:rFonts w:ascii="Times New Roman" w:eastAsia="Calibri" w:hAnsi="Times New Roman" w:cs="Times New Roman"/>
                <w:sz w:val="24"/>
                <w:szCs w:val="24"/>
                <w:lang w:val="sr-Cyrl-CS" w:eastAsia="hr-HR"/>
              </w:rPr>
              <w:t>,,Шта смо урадили током ове школске године?“</w:t>
            </w:r>
          </w:p>
          <w:p w14:paraId="43E8F3B0" w14:textId="77777777" w:rsidR="00F93C89" w:rsidRPr="00314FF8" w:rsidRDefault="00F93C89">
            <w:pPr>
              <w:pStyle w:val="ListParagraph"/>
              <w:numPr>
                <w:ilvl w:val="0"/>
                <w:numId w:val="36"/>
              </w:numPr>
              <w:spacing w:after="0" w:line="240" w:lineRule="auto"/>
              <w:ind w:left="720"/>
              <w:rPr>
                <w:rFonts w:ascii="Times New Roman" w:eastAsia="Calibri" w:hAnsi="Times New Roman" w:cs="Times New Roman"/>
                <w:sz w:val="24"/>
                <w:szCs w:val="24"/>
                <w:lang w:val="sr-Cyrl-CS" w:eastAsia="hr-HR"/>
              </w:rPr>
            </w:pPr>
            <w:r w:rsidRPr="00314FF8">
              <w:rPr>
                <w:rFonts w:ascii="Times New Roman" w:eastAsia="Calibri" w:hAnsi="Times New Roman" w:cs="Times New Roman"/>
                <w:sz w:val="24"/>
                <w:szCs w:val="24"/>
                <w:lang w:val="sr-Cyrl-CS" w:eastAsia="hr-HR"/>
              </w:rPr>
              <w:t>,,Како провести летњи распуст?“</w:t>
            </w:r>
          </w:p>
        </w:tc>
        <w:tc>
          <w:tcPr>
            <w:tcW w:w="1607" w:type="dxa"/>
            <w:tcBorders>
              <w:top w:val="single" w:sz="4" w:space="0" w:color="auto"/>
              <w:left w:val="single" w:sz="4" w:space="0" w:color="auto"/>
              <w:bottom w:val="thickThinSmallGap" w:sz="24" w:space="0" w:color="auto"/>
              <w:right w:val="thickThinSmallGap" w:sz="24" w:space="0" w:color="auto"/>
            </w:tcBorders>
          </w:tcPr>
          <w:p w14:paraId="5AD9856C" w14:textId="77777777" w:rsidR="00F93C89" w:rsidRPr="00314FF8" w:rsidRDefault="00F93C89" w:rsidP="00200602">
            <w:pPr>
              <w:spacing w:after="0" w:line="240" w:lineRule="auto"/>
              <w:rPr>
                <w:rFonts w:ascii="Times New Roman" w:eastAsia="Calibri" w:hAnsi="Times New Roman" w:cs="Times New Roman"/>
                <w:sz w:val="24"/>
                <w:szCs w:val="24"/>
                <w:lang w:val="sr-Cyrl-CS" w:eastAsia="hr-HR"/>
              </w:rPr>
            </w:pPr>
            <w:r w:rsidRPr="00314FF8">
              <w:rPr>
                <w:rFonts w:ascii="Times New Roman" w:eastAsia="Calibri" w:hAnsi="Times New Roman" w:cs="Times New Roman"/>
                <w:sz w:val="24"/>
                <w:szCs w:val="24"/>
                <w:lang w:val="sr-Cyrl-CS" w:eastAsia="hr-HR"/>
              </w:rPr>
              <w:t>учитељ</w:t>
            </w:r>
          </w:p>
        </w:tc>
      </w:tr>
    </w:tbl>
    <w:p w14:paraId="3010C8DE" w14:textId="77777777" w:rsidR="00F93C89" w:rsidRPr="00B61010" w:rsidRDefault="00F93C89" w:rsidP="00701647">
      <w:pPr>
        <w:jc w:val="center"/>
        <w:rPr>
          <w:rFonts w:ascii="Times New Roman" w:hAnsi="Times New Roman" w:cs="Times New Roman"/>
          <w:b/>
          <w:bCs/>
          <w:sz w:val="24"/>
          <w:szCs w:val="24"/>
          <w:lang w:val="sr-Cyrl-CS" w:eastAsia="hr-HR"/>
        </w:rPr>
      </w:pPr>
    </w:p>
    <w:p w14:paraId="2E1B3EA3" w14:textId="77777777" w:rsidR="00924303" w:rsidRPr="00B61010" w:rsidRDefault="00924303">
      <w:pPr>
        <w:spacing w:after="0" w:line="240" w:lineRule="auto"/>
        <w:jc w:val="center"/>
        <w:rPr>
          <w:rFonts w:ascii="Times New Roman" w:eastAsia="Calibri" w:hAnsi="Times New Roman" w:cs="Times New Roman"/>
          <w:b/>
          <w:bCs/>
          <w:sz w:val="24"/>
          <w:szCs w:val="24"/>
          <w:lang w:val="sr-Cyrl-CS" w:eastAsia="hr-HR"/>
        </w:rPr>
      </w:pPr>
    </w:p>
    <w:p w14:paraId="63BD464C" w14:textId="72F33E1B" w:rsidR="00852535" w:rsidRPr="00B61010" w:rsidRDefault="00852535">
      <w:pPr>
        <w:spacing w:after="0" w:line="240" w:lineRule="auto"/>
        <w:rPr>
          <w:rFonts w:ascii="Times New Roman" w:eastAsia="Calibri" w:hAnsi="Times New Roman" w:cs="Times New Roman"/>
          <w:b/>
          <w:bCs/>
          <w:sz w:val="24"/>
          <w:szCs w:val="24"/>
          <w:lang w:eastAsia="hr-HR"/>
        </w:rPr>
      </w:pPr>
      <w:bookmarkStart w:id="307" w:name="_Toc24810"/>
      <w:bookmarkStart w:id="308" w:name="_Toc31768"/>
    </w:p>
    <w:p w14:paraId="4241D118" w14:textId="35178E5D" w:rsidR="00924303" w:rsidRPr="00B61010" w:rsidRDefault="00000000" w:rsidP="00701647">
      <w:pPr>
        <w:jc w:val="center"/>
        <w:rPr>
          <w:rFonts w:ascii="Times New Roman" w:hAnsi="Times New Roman" w:cs="Times New Roman"/>
          <w:b/>
          <w:bCs/>
          <w:sz w:val="24"/>
          <w:szCs w:val="24"/>
          <w:lang w:eastAsia="hr-HR"/>
        </w:rPr>
      </w:pPr>
      <w:r w:rsidRPr="00B61010">
        <w:rPr>
          <w:rFonts w:ascii="Times New Roman" w:hAnsi="Times New Roman" w:cs="Times New Roman"/>
          <w:b/>
          <w:bCs/>
          <w:sz w:val="24"/>
          <w:szCs w:val="24"/>
          <w:lang w:eastAsia="hr-HR"/>
        </w:rPr>
        <w:t xml:space="preserve">II   </w:t>
      </w:r>
      <w:r w:rsidRPr="00B61010">
        <w:rPr>
          <w:rFonts w:ascii="Times New Roman" w:hAnsi="Times New Roman" w:cs="Times New Roman"/>
          <w:b/>
          <w:bCs/>
          <w:sz w:val="24"/>
          <w:szCs w:val="24"/>
          <w:lang w:val="sr-Cyrl-CS" w:eastAsia="hr-HR"/>
        </w:rPr>
        <w:t>РАЗРЕД</w:t>
      </w:r>
      <w:bookmarkEnd w:id="307"/>
      <w:bookmarkEnd w:id="308"/>
    </w:p>
    <w:tbl>
      <w:tblPr>
        <w:tblW w:w="0" w:type="auto"/>
        <w:tblInd w:w="108" w:type="dxa"/>
        <w:tblBorders>
          <w:top w:val="thinThickSmallGap" w:sz="24" w:space="0" w:color="auto"/>
          <w:left w:val="thinThickSmallGap" w:sz="24" w:space="0" w:color="auto"/>
          <w:bottom w:val="thickThinSmallGap" w:sz="24" w:space="0" w:color="auto"/>
          <w:right w:val="thickThinSmallGap" w:sz="24" w:space="0" w:color="auto"/>
          <w:insideH w:val="single" w:sz="4" w:space="0" w:color="auto"/>
          <w:insideV w:val="single" w:sz="4" w:space="0" w:color="auto"/>
        </w:tblBorders>
        <w:tblLayout w:type="fixed"/>
        <w:tblLook w:val="04A0" w:firstRow="1" w:lastRow="0" w:firstColumn="1" w:lastColumn="0" w:noHBand="0" w:noVBand="1"/>
      </w:tblPr>
      <w:tblGrid>
        <w:gridCol w:w="993"/>
        <w:gridCol w:w="6520"/>
        <w:gridCol w:w="1607"/>
      </w:tblGrid>
      <w:tr w:rsidR="00F93C89" w:rsidRPr="00DF14E6" w14:paraId="18C2CC79" w14:textId="77777777" w:rsidTr="00200602">
        <w:tc>
          <w:tcPr>
            <w:tcW w:w="993" w:type="dxa"/>
            <w:tcBorders>
              <w:top w:val="thinThickSmallGap" w:sz="24" w:space="0" w:color="auto"/>
              <w:left w:val="thinThickSmallGap" w:sz="24" w:space="0" w:color="auto"/>
              <w:bottom w:val="thickThinSmallGap" w:sz="24" w:space="0" w:color="auto"/>
              <w:right w:val="single" w:sz="4" w:space="0" w:color="auto"/>
            </w:tcBorders>
            <w:shd w:val="clear" w:color="auto" w:fill="CCCCCC"/>
            <w:vAlign w:val="center"/>
          </w:tcPr>
          <w:p w14:paraId="4A3E4D5F" w14:textId="77777777" w:rsidR="00F93C89" w:rsidRPr="00DF14E6" w:rsidRDefault="00F93C89" w:rsidP="00200602">
            <w:pPr>
              <w:spacing w:after="0" w:line="240" w:lineRule="auto"/>
              <w:jc w:val="center"/>
              <w:rPr>
                <w:rFonts w:ascii="Times New Roman" w:eastAsia="Calibri" w:hAnsi="Times New Roman" w:cs="Times New Roman"/>
                <w:sz w:val="24"/>
                <w:szCs w:val="24"/>
                <w:lang w:val="sr-Cyrl-CS" w:eastAsia="hr-HR"/>
              </w:rPr>
            </w:pPr>
            <w:bookmarkStart w:id="309" w:name="_Toc8444"/>
            <w:bookmarkStart w:id="310" w:name="_Toc18774"/>
            <w:r w:rsidRPr="00DF14E6">
              <w:rPr>
                <w:rFonts w:ascii="Times New Roman" w:eastAsia="Calibri" w:hAnsi="Times New Roman" w:cs="Times New Roman"/>
                <w:sz w:val="24"/>
                <w:szCs w:val="24"/>
                <w:lang w:val="sr-Cyrl-CS" w:eastAsia="hr-HR"/>
              </w:rPr>
              <w:t>Време</w:t>
            </w:r>
          </w:p>
        </w:tc>
        <w:tc>
          <w:tcPr>
            <w:tcW w:w="6520" w:type="dxa"/>
            <w:tcBorders>
              <w:top w:val="thinThickSmallGap" w:sz="24" w:space="0" w:color="auto"/>
              <w:left w:val="single" w:sz="4" w:space="0" w:color="auto"/>
              <w:bottom w:val="thickThinSmallGap" w:sz="24" w:space="0" w:color="auto"/>
              <w:right w:val="single" w:sz="4" w:space="0" w:color="auto"/>
            </w:tcBorders>
            <w:shd w:val="clear" w:color="auto" w:fill="CCCCCC"/>
            <w:vAlign w:val="center"/>
          </w:tcPr>
          <w:p w14:paraId="532B23F5" w14:textId="77777777" w:rsidR="00F93C89" w:rsidRPr="00DF14E6" w:rsidRDefault="00F93C89" w:rsidP="00200602">
            <w:pPr>
              <w:spacing w:after="0" w:line="240" w:lineRule="auto"/>
              <w:jc w:val="center"/>
              <w:rPr>
                <w:rFonts w:ascii="Times New Roman" w:eastAsia="Calibri" w:hAnsi="Times New Roman" w:cs="Times New Roman"/>
                <w:sz w:val="24"/>
                <w:szCs w:val="24"/>
                <w:lang w:val="sr-Cyrl-CS" w:eastAsia="hr-HR"/>
              </w:rPr>
            </w:pPr>
            <w:r w:rsidRPr="00DF14E6">
              <w:rPr>
                <w:rFonts w:ascii="Times New Roman" w:eastAsia="Calibri" w:hAnsi="Times New Roman" w:cs="Times New Roman"/>
                <w:sz w:val="24"/>
                <w:szCs w:val="24"/>
                <w:lang w:val="sr-Cyrl-CS" w:eastAsia="hr-HR"/>
              </w:rPr>
              <w:t>Садржај рада</w:t>
            </w:r>
          </w:p>
        </w:tc>
        <w:tc>
          <w:tcPr>
            <w:tcW w:w="1607" w:type="dxa"/>
            <w:tcBorders>
              <w:top w:val="thinThickSmallGap" w:sz="24" w:space="0" w:color="auto"/>
              <w:left w:val="single" w:sz="4" w:space="0" w:color="auto"/>
              <w:bottom w:val="thickThinSmallGap" w:sz="24" w:space="0" w:color="auto"/>
              <w:right w:val="thickThinSmallGap" w:sz="24" w:space="0" w:color="auto"/>
            </w:tcBorders>
            <w:shd w:val="clear" w:color="auto" w:fill="CCCCCC"/>
            <w:vAlign w:val="center"/>
          </w:tcPr>
          <w:p w14:paraId="390F3DCE" w14:textId="77777777" w:rsidR="00F93C89" w:rsidRPr="00DF14E6" w:rsidRDefault="00F93C89" w:rsidP="00200602">
            <w:pPr>
              <w:spacing w:after="0" w:line="240" w:lineRule="auto"/>
              <w:jc w:val="center"/>
              <w:rPr>
                <w:rFonts w:ascii="Times New Roman" w:eastAsia="Calibri" w:hAnsi="Times New Roman" w:cs="Times New Roman"/>
                <w:sz w:val="24"/>
                <w:szCs w:val="24"/>
                <w:lang w:val="sr-Cyrl-CS" w:eastAsia="hr-HR"/>
              </w:rPr>
            </w:pPr>
            <w:r w:rsidRPr="00DF14E6">
              <w:rPr>
                <w:rFonts w:ascii="Times New Roman" w:eastAsia="Calibri" w:hAnsi="Times New Roman" w:cs="Times New Roman"/>
                <w:sz w:val="24"/>
                <w:szCs w:val="24"/>
                <w:lang w:val="sr-Cyrl-CS" w:eastAsia="hr-HR"/>
              </w:rPr>
              <w:t>Реализатор</w:t>
            </w:r>
          </w:p>
        </w:tc>
      </w:tr>
      <w:tr w:rsidR="00F93C89" w:rsidRPr="009C0A64" w14:paraId="22B9B8AE" w14:textId="77777777" w:rsidTr="00200602">
        <w:tc>
          <w:tcPr>
            <w:tcW w:w="993" w:type="dxa"/>
            <w:tcBorders>
              <w:top w:val="thickThinSmallGap" w:sz="24" w:space="0" w:color="auto"/>
              <w:left w:val="thinThickSmallGap" w:sz="24" w:space="0" w:color="auto"/>
              <w:bottom w:val="single" w:sz="4" w:space="0" w:color="auto"/>
              <w:right w:val="single" w:sz="4" w:space="0" w:color="auto"/>
            </w:tcBorders>
            <w:vAlign w:val="center"/>
          </w:tcPr>
          <w:p w14:paraId="042B001F" w14:textId="77777777" w:rsidR="00F93C89" w:rsidRPr="00CB2F8E" w:rsidRDefault="00F93C89" w:rsidP="00200602">
            <w:pPr>
              <w:spacing w:after="0" w:line="240" w:lineRule="auto"/>
              <w:jc w:val="center"/>
              <w:rPr>
                <w:rFonts w:ascii="Times New Roman" w:eastAsia="Calibri" w:hAnsi="Times New Roman" w:cs="Times New Roman"/>
                <w:sz w:val="24"/>
                <w:szCs w:val="24"/>
                <w:lang w:eastAsia="hr-HR"/>
              </w:rPr>
            </w:pPr>
            <w:r w:rsidRPr="00CB2F8E">
              <w:rPr>
                <w:rFonts w:ascii="Times New Roman" w:eastAsia="Calibri" w:hAnsi="Times New Roman" w:cs="Times New Roman"/>
                <w:sz w:val="24"/>
                <w:szCs w:val="24"/>
                <w:lang w:eastAsia="hr-HR"/>
              </w:rPr>
              <w:t>IX</w:t>
            </w:r>
          </w:p>
        </w:tc>
        <w:tc>
          <w:tcPr>
            <w:tcW w:w="6520" w:type="dxa"/>
            <w:tcBorders>
              <w:top w:val="thickThinSmallGap" w:sz="24" w:space="0" w:color="auto"/>
              <w:left w:val="single" w:sz="4" w:space="0" w:color="auto"/>
              <w:bottom w:val="single" w:sz="4" w:space="0" w:color="auto"/>
              <w:right w:val="single" w:sz="4" w:space="0" w:color="auto"/>
            </w:tcBorders>
          </w:tcPr>
          <w:p w14:paraId="00B067A7" w14:textId="77777777" w:rsidR="00F93C89" w:rsidRPr="00CB2F8E" w:rsidRDefault="00F93C89">
            <w:pPr>
              <w:pStyle w:val="ListParagraph"/>
              <w:numPr>
                <w:ilvl w:val="0"/>
                <w:numId w:val="34"/>
              </w:numPr>
              <w:spacing w:after="0" w:line="240" w:lineRule="auto"/>
              <w:ind w:left="800"/>
              <w:rPr>
                <w:rFonts w:ascii="Times New Roman" w:eastAsia="Calibri" w:hAnsi="Times New Roman" w:cs="Times New Roman"/>
                <w:sz w:val="24"/>
                <w:szCs w:val="24"/>
                <w:lang w:val="sr-Cyrl-CS" w:eastAsia="hr-HR"/>
              </w:rPr>
            </w:pPr>
            <w:r w:rsidRPr="00CB2F8E">
              <w:rPr>
                <w:rFonts w:ascii="Times New Roman" w:eastAsia="Calibri" w:hAnsi="Times New Roman" w:cs="Times New Roman"/>
                <w:sz w:val="24"/>
                <w:szCs w:val="24"/>
                <w:lang w:val="sr-Cyrl-CS" w:eastAsia="hr-HR"/>
              </w:rPr>
              <w:t>Упознавање ученика са распоредом часова, ритмом и режимом рада у школи и кућним редом школе</w:t>
            </w:r>
          </w:p>
          <w:p w14:paraId="0A85229A" w14:textId="77777777" w:rsidR="00F93C89" w:rsidRPr="00CB2F8E" w:rsidRDefault="00F93C89">
            <w:pPr>
              <w:pStyle w:val="ListParagraph"/>
              <w:numPr>
                <w:ilvl w:val="0"/>
                <w:numId w:val="34"/>
              </w:numPr>
              <w:suppressLineNumbers/>
              <w:suppressAutoHyphens/>
              <w:snapToGrid w:val="0"/>
              <w:spacing w:after="0" w:line="240" w:lineRule="auto"/>
              <w:ind w:left="800"/>
              <w:rPr>
                <w:rFonts w:ascii="Times New Roman" w:eastAsia="Calibri" w:hAnsi="Times New Roman" w:cs="Times New Roman"/>
                <w:sz w:val="24"/>
                <w:szCs w:val="24"/>
                <w:lang w:val="sr-Cyrl-CS" w:eastAsia="hr-HR"/>
              </w:rPr>
            </w:pPr>
            <w:r w:rsidRPr="00CB2F8E">
              <w:rPr>
                <w:rFonts w:ascii="Times New Roman" w:hAnsi="Times New Roman" w:cs="Times New Roman"/>
                <w:sz w:val="24"/>
                <w:szCs w:val="24"/>
                <w:lang w:val="sr-Cyrl-RS"/>
              </w:rPr>
              <w:t>Упознавање ученика и родитеља са платформом “ Чувам те”- МПРС</w:t>
            </w:r>
          </w:p>
          <w:p w14:paraId="308D1283" w14:textId="77777777" w:rsidR="00F93C89" w:rsidRPr="00CB2F8E" w:rsidRDefault="00F93C89">
            <w:pPr>
              <w:pStyle w:val="ListParagraph"/>
              <w:numPr>
                <w:ilvl w:val="0"/>
                <w:numId w:val="34"/>
              </w:numPr>
              <w:spacing w:after="0" w:line="240" w:lineRule="auto"/>
              <w:ind w:left="800"/>
              <w:rPr>
                <w:rFonts w:ascii="Times New Roman" w:eastAsia="Calibri" w:hAnsi="Times New Roman" w:cs="Times New Roman"/>
                <w:sz w:val="24"/>
                <w:szCs w:val="24"/>
                <w:lang w:val="sr-Cyrl-CS" w:eastAsia="hr-HR"/>
              </w:rPr>
            </w:pPr>
            <w:r w:rsidRPr="00CB2F8E">
              <w:rPr>
                <w:rFonts w:ascii="Times New Roman" w:eastAsia="Calibri" w:hAnsi="Times New Roman" w:cs="Times New Roman"/>
                <w:sz w:val="24"/>
                <w:szCs w:val="24"/>
                <w:lang w:val="sr-Cyrl-CS" w:eastAsia="hr-HR"/>
              </w:rPr>
              <w:t>Избор руководства одељењске заједнице</w:t>
            </w:r>
          </w:p>
          <w:p w14:paraId="2F0C0325" w14:textId="77777777" w:rsidR="00F93C89" w:rsidRPr="00CB2F8E" w:rsidRDefault="00F93C89">
            <w:pPr>
              <w:pStyle w:val="ListParagraph"/>
              <w:numPr>
                <w:ilvl w:val="0"/>
                <w:numId w:val="34"/>
              </w:numPr>
              <w:spacing w:after="0" w:line="240" w:lineRule="auto"/>
              <w:ind w:left="800"/>
              <w:rPr>
                <w:rFonts w:ascii="Times New Roman" w:eastAsia="Calibri" w:hAnsi="Times New Roman" w:cs="Times New Roman"/>
                <w:sz w:val="24"/>
                <w:szCs w:val="24"/>
                <w:lang w:val="sr-Cyrl-CS" w:eastAsia="hr-HR"/>
              </w:rPr>
            </w:pPr>
            <w:r w:rsidRPr="00CB2F8E">
              <w:rPr>
                <w:rFonts w:ascii="Times New Roman" w:eastAsia="Calibri" w:hAnsi="Times New Roman" w:cs="Times New Roman"/>
                <w:sz w:val="24"/>
                <w:szCs w:val="24"/>
                <w:lang w:eastAsia="hr-HR"/>
              </w:rPr>
              <w:t>„Изграђујемо имиџ своје заједнице</w:t>
            </w:r>
            <w:r w:rsidRPr="00CB2F8E">
              <w:rPr>
                <w:rFonts w:ascii="Times New Roman" w:eastAsia="Calibri" w:hAnsi="Times New Roman" w:cs="Times New Roman"/>
                <w:sz w:val="24"/>
                <w:szCs w:val="24"/>
                <w:lang w:val="sr-Cyrl-RS" w:eastAsia="hr-HR"/>
              </w:rPr>
              <w:t>”</w:t>
            </w:r>
            <w:r w:rsidRPr="00CB2F8E">
              <w:rPr>
                <w:rFonts w:ascii="Times New Roman" w:eastAsia="Calibri" w:hAnsi="Times New Roman" w:cs="Times New Roman"/>
                <w:sz w:val="24"/>
                <w:szCs w:val="24"/>
                <w:lang w:eastAsia="hr-HR"/>
              </w:rPr>
              <w:t xml:space="preserve"> (правимо амблем, симбол, бирамо име одељењске заједнице)</w:t>
            </w:r>
          </w:p>
        </w:tc>
        <w:tc>
          <w:tcPr>
            <w:tcW w:w="1607" w:type="dxa"/>
            <w:tcBorders>
              <w:top w:val="thickThinSmallGap" w:sz="24" w:space="0" w:color="auto"/>
              <w:left w:val="single" w:sz="4" w:space="0" w:color="auto"/>
              <w:bottom w:val="single" w:sz="4" w:space="0" w:color="auto"/>
              <w:right w:val="thickThinSmallGap" w:sz="24" w:space="0" w:color="auto"/>
            </w:tcBorders>
          </w:tcPr>
          <w:p w14:paraId="7AE17293" w14:textId="77777777" w:rsidR="00F93C89" w:rsidRPr="00CB2F8E" w:rsidRDefault="00F93C89" w:rsidP="00200602">
            <w:pPr>
              <w:spacing w:after="0" w:line="240" w:lineRule="auto"/>
              <w:rPr>
                <w:rFonts w:ascii="Times New Roman" w:eastAsia="Calibri" w:hAnsi="Times New Roman" w:cs="Times New Roman"/>
                <w:sz w:val="24"/>
                <w:szCs w:val="24"/>
                <w:lang w:val="sr-Cyrl-CS" w:eastAsia="hr-HR"/>
              </w:rPr>
            </w:pPr>
            <w:r w:rsidRPr="00CB2F8E">
              <w:rPr>
                <w:rFonts w:ascii="Times New Roman" w:eastAsia="Calibri" w:hAnsi="Times New Roman" w:cs="Times New Roman"/>
                <w:sz w:val="24"/>
                <w:szCs w:val="24"/>
                <w:lang w:val="sr-Cyrl-CS" w:eastAsia="hr-HR"/>
              </w:rPr>
              <w:br/>
            </w:r>
          </w:p>
          <w:p w14:paraId="35F56894" w14:textId="77777777" w:rsidR="00F93C89" w:rsidRPr="00CB2F8E" w:rsidRDefault="00F93C89" w:rsidP="00200602">
            <w:pPr>
              <w:spacing w:after="0" w:line="240" w:lineRule="auto"/>
              <w:jc w:val="center"/>
              <w:rPr>
                <w:rFonts w:ascii="Times New Roman" w:eastAsia="Calibri" w:hAnsi="Times New Roman" w:cs="Times New Roman"/>
                <w:sz w:val="24"/>
                <w:szCs w:val="24"/>
                <w:lang w:val="sr-Cyrl-CS" w:eastAsia="hr-HR"/>
              </w:rPr>
            </w:pPr>
            <w:r w:rsidRPr="00CB2F8E">
              <w:rPr>
                <w:rFonts w:ascii="Times New Roman" w:eastAsia="Calibri" w:hAnsi="Times New Roman" w:cs="Times New Roman"/>
                <w:sz w:val="24"/>
                <w:szCs w:val="24"/>
                <w:lang w:val="sr-Cyrl-CS" w:eastAsia="hr-HR"/>
              </w:rPr>
              <w:t>учитељ</w:t>
            </w:r>
          </w:p>
        </w:tc>
      </w:tr>
      <w:tr w:rsidR="00F93C89" w:rsidRPr="009C0A64" w14:paraId="74226096" w14:textId="77777777" w:rsidTr="00200602">
        <w:tc>
          <w:tcPr>
            <w:tcW w:w="993" w:type="dxa"/>
            <w:tcBorders>
              <w:top w:val="single" w:sz="4" w:space="0" w:color="auto"/>
              <w:left w:val="thinThickSmallGap" w:sz="24" w:space="0" w:color="auto"/>
              <w:bottom w:val="single" w:sz="4" w:space="0" w:color="auto"/>
              <w:right w:val="single" w:sz="4" w:space="0" w:color="auto"/>
            </w:tcBorders>
            <w:vAlign w:val="center"/>
          </w:tcPr>
          <w:p w14:paraId="49EEA68E" w14:textId="77777777" w:rsidR="00F93C89" w:rsidRPr="00CB2F8E" w:rsidRDefault="00F93C89" w:rsidP="00200602">
            <w:pPr>
              <w:spacing w:after="0" w:line="240" w:lineRule="auto"/>
              <w:jc w:val="center"/>
              <w:rPr>
                <w:rFonts w:ascii="Times New Roman" w:eastAsia="Calibri" w:hAnsi="Times New Roman" w:cs="Times New Roman"/>
                <w:sz w:val="24"/>
                <w:szCs w:val="24"/>
                <w:lang w:val="sr-Cyrl-CS" w:eastAsia="hr-HR"/>
              </w:rPr>
            </w:pPr>
            <w:r w:rsidRPr="00CB2F8E">
              <w:rPr>
                <w:rFonts w:ascii="Times New Roman" w:eastAsia="Calibri" w:hAnsi="Times New Roman" w:cs="Times New Roman"/>
                <w:sz w:val="24"/>
                <w:szCs w:val="24"/>
                <w:lang w:eastAsia="hr-HR"/>
              </w:rPr>
              <w:t>X</w:t>
            </w:r>
          </w:p>
        </w:tc>
        <w:tc>
          <w:tcPr>
            <w:tcW w:w="6520" w:type="dxa"/>
            <w:tcBorders>
              <w:top w:val="single" w:sz="4" w:space="0" w:color="auto"/>
              <w:left w:val="single" w:sz="4" w:space="0" w:color="auto"/>
              <w:bottom w:val="single" w:sz="4" w:space="0" w:color="auto"/>
              <w:right w:val="single" w:sz="4" w:space="0" w:color="auto"/>
            </w:tcBorders>
          </w:tcPr>
          <w:p w14:paraId="63786A07" w14:textId="77777777" w:rsidR="00F93C89" w:rsidRPr="00CB2F8E" w:rsidRDefault="00F93C89">
            <w:pPr>
              <w:pStyle w:val="ListParagraph"/>
              <w:numPr>
                <w:ilvl w:val="0"/>
                <w:numId w:val="37"/>
              </w:numPr>
              <w:spacing w:after="0" w:line="240" w:lineRule="auto"/>
              <w:rPr>
                <w:rFonts w:ascii="Times New Roman" w:eastAsia="Calibri" w:hAnsi="Times New Roman" w:cs="Times New Roman"/>
                <w:sz w:val="24"/>
                <w:szCs w:val="24"/>
                <w:lang w:val="sr-Cyrl-CS" w:eastAsia="hr-HR"/>
              </w:rPr>
            </w:pPr>
            <w:r w:rsidRPr="00CB2F8E">
              <w:rPr>
                <w:rFonts w:ascii="Times New Roman" w:eastAsia="Calibri" w:hAnsi="Times New Roman" w:cs="Times New Roman"/>
                <w:sz w:val="24"/>
                <w:szCs w:val="24"/>
                <w:lang w:val="sr-Cyrl-CS" w:eastAsia="hr-HR"/>
              </w:rPr>
              <w:t xml:space="preserve">Обележавање Дечје недеље </w:t>
            </w:r>
          </w:p>
          <w:p w14:paraId="1D888395" w14:textId="77777777" w:rsidR="00F93C89" w:rsidRPr="00CB2F8E" w:rsidRDefault="00F93C89">
            <w:pPr>
              <w:pStyle w:val="ListParagraph"/>
              <w:numPr>
                <w:ilvl w:val="0"/>
                <w:numId w:val="37"/>
              </w:numPr>
              <w:spacing w:after="0" w:line="240" w:lineRule="auto"/>
              <w:rPr>
                <w:rFonts w:ascii="Times New Roman" w:eastAsia="Calibri" w:hAnsi="Times New Roman" w:cs="Times New Roman"/>
                <w:sz w:val="24"/>
                <w:szCs w:val="24"/>
                <w:lang w:val="sr-Cyrl-CS" w:eastAsia="hr-HR"/>
              </w:rPr>
            </w:pPr>
            <w:r w:rsidRPr="00CB2F8E">
              <w:rPr>
                <w:rFonts w:ascii="Times New Roman" w:eastAsia="Calibri" w:hAnsi="Times New Roman" w:cs="Times New Roman"/>
                <w:sz w:val="24"/>
                <w:szCs w:val="24"/>
                <w:lang w:val="sr-Cyrl-CS" w:eastAsia="hr-HR"/>
              </w:rPr>
              <w:t>„Лов на витамине“</w:t>
            </w:r>
          </w:p>
          <w:p w14:paraId="192CBA55" w14:textId="77777777" w:rsidR="00F93C89" w:rsidRPr="00CB2F8E" w:rsidRDefault="00F93C89">
            <w:pPr>
              <w:pStyle w:val="ListParagraph"/>
              <w:numPr>
                <w:ilvl w:val="0"/>
                <w:numId w:val="37"/>
              </w:numPr>
              <w:spacing w:after="0" w:line="240" w:lineRule="auto"/>
              <w:rPr>
                <w:rFonts w:ascii="Times New Roman" w:eastAsia="Calibri" w:hAnsi="Times New Roman" w:cs="Times New Roman"/>
                <w:sz w:val="24"/>
                <w:szCs w:val="24"/>
                <w:lang w:val="sr-Cyrl-CS" w:eastAsia="hr-HR"/>
              </w:rPr>
            </w:pPr>
            <w:r w:rsidRPr="00CB2F8E">
              <w:rPr>
                <w:rFonts w:ascii="Times New Roman" w:eastAsia="Calibri" w:hAnsi="Times New Roman" w:cs="Times New Roman"/>
                <w:sz w:val="24"/>
                <w:szCs w:val="24"/>
                <w:lang w:val="sr-Cyrl-CS" w:eastAsia="hr-HR"/>
              </w:rPr>
              <w:t xml:space="preserve"> Јесењи крос</w:t>
            </w:r>
          </w:p>
          <w:p w14:paraId="63F50221" w14:textId="77777777" w:rsidR="00F93C89" w:rsidRPr="00CB2F8E" w:rsidRDefault="00F93C89">
            <w:pPr>
              <w:pStyle w:val="ListParagraph"/>
              <w:numPr>
                <w:ilvl w:val="0"/>
                <w:numId w:val="37"/>
              </w:numPr>
              <w:spacing w:after="0" w:line="240" w:lineRule="auto"/>
              <w:rPr>
                <w:rFonts w:ascii="Times New Roman" w:eastAsia="Calibri" w:hAnsi="Times New Roman" w:cs="Times New Roman"/>
                <w:sz w:val="24"/>
                <w:szCs w:val="24"/>
                <w:lang w:val="sr-Cyrl-CS" w:eastAsia="hr-HR"/>
              </w:rPr>
            </w:pPr>
            <w:r w:rsidRPr="00CB2F8E">
              <w:rPr>
                <w:rFonts w:ascii="Times New Roman" w:eastAsia="Calibri" w:hAnsi="Times New Roman" w:cs="Times New Roman"/>
                <w:sz w:val="24"/>
                <w:szCs w:val="24"/>
                <w:lang w:val="sr-Cyrl-CS" w:eastAsia="hr-HR"/>
              </w:rPr>
              <w:t>„ Библиотека- ризница знања“</w:t>
            </w:r>
          </w:p>
          <w:p w14:paraId="495F8F1E" w14:textId="77777777" w:rsidR="00F93C89" w:rsidRPr="00CB2F8E" w:rsidRDefault="00F93C89">
            <w:pPr>
              <w:numPr>
                <w:ilvl w:val="0"/>
                <w:numId w:val="37"/>
              </w:numPr>
              <w:tabs>
                <w:tab w:val="left" w:pos="432"/>
              </w:tabs>
              <w:rPr>
                <w:rFonts w:ascii="Times New Roman" w:hAnsi="Times New Roman" w:cs="Times New Roman"/>
                <w:sz w:val="24"/>
                <w:szCs w:val="24"/>
                <w:lang w:val="sr-Cyrl-CS"/>
              </w:rPr>
            </w:pPr>
            <w:r w:rsidRPr="00CB2F8E">
              <w:rPr>
                <w:rFonts w:ascii="Times New Roman" w:hAnsi="Times New Roman" w:cs="Times New Roman"/>
                <w:sz w:val="24"/>
                <w:szCs w:val="24"/>
                <w:lang w:val="sr-Cyrl-CS"/>
              </w:rPr>
              <w:t>Оснаживање ученика за реаговање у кризним ситуацијама .</w:t>
            </w:r>
          </w:p>
        </w:tc>
        <w:tc>
          <w:tcPr>
            <w:tcW w:w="1607" w:type="dxa"/>
            <w:tcBorders>
              <w:top w:val="single" w:sz="4" w:space="0" w:color="auto"/>
              <w:left w:val="single" w:sz="4" w:space="0" w:color="auto"/>
              <w:bottom w:val="single" w:sz="4" w:space="0" w:color="auto"/>
              <w:right w:val="thickThinSmallGap" w:sz="24" w:space="0" w:color="auto"/>
            </w:tcBorders>
          </w:tcPr>
          <w:p w14:paraId="720257A6" w14:textId="77777777" w:rsidR="00F93C89" w:rsidRPr="00CB2F8E" w:rsidRDefault="00F93C89" w:rsidP="00200602">
            <w:pPr>
              <w:spacing w:after="0" w:line="240" w:lineRule="auto"/>
              <w:rPr>
                <w:rFonts w:ascii="Times New Roman" w:eastAsia="Calibri" w:hAnsi="Times New Roman" w:cs="Times New Roman"/>
                <w:sz w:val="24"/>
                <w:szCs w:val="24"/>
                <w:lang w:val="sr-Cyrl-CS" w:eastAsia="hr-HR"/>
              </w:rPr>
            </w:pPr>
          </w:p>
          <w:p w14:paraId="5EE96EC5" w14:textId="77777777" w:rsidR="00F93C89" w:rsidRPr="00CB2F8E" w:rsidRDefault="00F93C89" w:rsidP="00200602">
            <w:pPr>
              <w:spacing w:after="0" w:line="240" w:lineRule="auto"/>
              <w:jc w:val="center"/>
              <w:rPr>
                <w:rFonts w:ascii="Times New Roman" w:eastAsia="Calibri" w:hAnsi="Times New Roman" w:cs="Times New Roman"/>
                <w:sz w:val="24"/>
                <w:szCs w:val="24"/>
                <w:lang w:val="sr-Cyrl-CS" w:eastAsia="hr-HR"/>
              </w:rPr>
            </w:pPr>
            <w:r w:rsidRPr="00CB2F8E">
              <w:rPr>
                <w:rFonts w:ascii="Times New Roman" w:eastAsia="Calibri" w:hAnsi="Times New Roman" w:cs="Times New Roman"/>
                <w:sz w:val="24"/>
                <w:szCs w:val="24"/>
                <w:lang w:val="sr-Cyrl-CS" w:eastAsia="hr-HR"/>
              </w:rPr>
              <w:t>учитељ</w:t>
            </w:r>
          </w:p>
          <w:p w14:paraId="3C4B51F6" w14:textId="77777777" w:rsidR="00F93C89" w:rsidRPr="00CB2F8E" w:rsidRDefault="00F93C89" w:rsidP="00200602">
            <w:pPr>
              <w:spacing w:after="0" w:line="240" w:lineRule="auto"/>
              <w:jc w:val="center"/>
              <w:rPr>
                <w:rFonts w:ascii="Times New Roman" w:eastAsia="Calibri" w:hAnsi="Times New Roman" w:cs="Times New Roman"/>
                <w:sz w:val="24"/>
                <w:szCs w:val="24"/>
                <w:lang w:val="sr-Cyrl-CS" w:eastAsia="hr-HR"/>
              </w:rPr>
            </w:pPr>
          </w:p>
          <w:p w14:paraId="30940E67" w14:textId="77777777" w:rsidR="00F93C89" w:rsidRPr="00CB2F8E" w:rsidRDefault="00F93C89" w:rsidP="00200602">
            <w:pPr>
              <w:spacing w:after="0" w:line="240" w:lineRule="auto"/>
              <w:rPr>
                <w:rFonts w:ascii="Times New Roman" w:eastAsia="Calibri" w:hAnsi="Times New Roman" w:cs="Times New Roman"/>
                <w:sz w:val="24"/>
                <w:szCs w:val="24"/>
                <w:lang w:val="sr-Cyrl-CS" w:eastAsia="hr-HR"/>
              </w:rPr>
            </w:pPr>
          </w:p>
          <w:p w14:paraId="3AF95C8F" w14:textId="77777777" w:rsidR="00F93C89" w:rsidRPr="00CB2F8E" w:rsidRDefault="00F93C89" w:rsidP="00200602">
            <w:pPr>
              <w:spacing w:after="0" w:line="240" w:lineRule="auto"/>
              <w:rPr>
                <w:rFonts w:ascii="Times New Roman" w:eastAsia="Calibri" w:hAnsi="Times New Roman" w:cs="Times New Roman"/>
                <w:sz w:val="24"/>
                <w:szCs w:val="24"/>
                <w:lang w:val="sr-Cyrl-CS" w:eastAsia="hr-HR"/>
              </w:rPr>
            </w:pPr>
            <w:r w:rsidRPr="00CB2F8E">
              <w:rPr>
                <w:rFonts w:ascii="Times New Roman" w:eastAsia="Calibri" w:hAnsi="Times New Roman" w:cs="Times New Roman"/>
                <w:sz w:val="24"/>
                <w:szCs w:val="24"/>
                <w:lang w:val="sr-Cyrl-CS" w:eastAsia="hr-HR"/>
              </w:rPr>
              <w:t xml:space="preserve">библиотекар </w:t>
            </w:r>
          </w:p>
          <w:p w14:paraId="0B60BD4F" w14:textId="77777777" w:rsidR="00F93C89" w:rsidRPr="00CB2F8E" w:rsidRDefault="00F93C89" w:rsidP="00200602">
            <w:pPr>
              <w:spacing w:after="0" w:line="240" w:lineRule="auto"/>
              <w:rPr>
                <w:rFonts w:ascii="Times New Roman" w:eastAsia="Calibri" w:hAnsi="Times New Roman" w:cs="Times New Roman"/>
                <w:sz w:val="24"/>
                <w:szCs w:val="24"/>
                <w:lang w:val="sr-Cyrl-CS" w:eastAsia="hr-HR"/>
              </w:rPr>
            </w:pPr>
          </w:p>
          <w:p w14:paraId="194B2DA2" w14:textId="77777777" w:rsidR="00F93C89" w:rsidRPr="00CB2F8E" w:rsidRDefault="00F93C89" w:rsidP="00200602">
            <w:pPr>
              <w:spacing w:after="0" w:line="240" w:lineRule="auto"/>
              <w:rPr>
                <w:rFonts w:ascii="Times New Roman" w:eastAsia="Calibri" w:hAnsi="Times New Roman" w:cs="Times New Roman"/>
                <w:sz w:val="24"/>
                <w:szCs w:val="24"/>
                <w:lang w:val="sr-Cyrl-CS" w:eastAsia="hr-HR"/>
              </w:rPr>
            </w:pPr>
            <w:r w:rsidRPr="00CB2F8E">
              <w:rPr>
                <w:rFonts w:ascii="Times New Roman" w:eastAsia="Calibri" w:hAnsi="Times New Roman" w:cs="Times New Roman"/>
                <w:sz w:val="24"/>
                <w:szCs w:val="24"/>
                <w:lang w:val="sr-Cyrl-CS" w:eastAsia="hr-HR"/>
              </w:rPr>
              <w:t xml:space="preserve">Учитељ        </w:t>
            </w:r>
          </w:p>
        </w:tc>
      </w:tr>
      <w:tr w:rsidR="00F93C89" w:rsidRPr="009C0A64" w14:paraId="4C8DA42D" w14:textId="77777777" w:rsidTr="00200602">
        <w:tc>
          <w:tcPr>
            <w:tcW w:w="993" w:type="dxa"/>
            <w:tcBorders>
              <w:top w:val="single" w:sz="4" w:space="0" w:color="auto"/>
              <w:left w:val="thinThickSmallGap" w:sz="24" w:space="0" w:color="auto"/>
              <w:bottom w:val="single" w:sz="4" w:space="0" w:color="auto"/>
              <w:right w:val="single" w:sz="4" w:space="0" w:color="auto"/>
            </w:tcBorders>
            <w:vAlign w:val="center"/>
          </w:tcPr>
          <w:p w14:paraId="65E0584B" w14:textId="77777777" w:rsidR="00F93C89" w:rsidRPr="00CB2F8E" w:rsidRDefault="00F93C89" w:rsidP="00200602">
            <w:pPr>
              <w:spacing w:after="0" w:line="240" w:lineRule="auto"/>
              <w:jc w:val="center"/>
              <w:rPr>
                <w:rFonts w:ascii="Times New Roman" w:eastAsia="Calibri" w:hAnsi="Times New Roman" w:cs="Times New Roman"/>
                <w:sz w:val="24"/>
                <w:szCs w:val="24"/>
                <w:lang w:eastAsia="hr-HR"/>
              </w:rPr>
            </w:pPr>
            <w:r w:rsidRPr="00CB2F8E">
              <w:rPr>
                <w:rFonts w:ascii="Times New Roman" w:eastAsia="Calibri" w:hAnsi="Times New Roman" w:cs="Times New Roman"/>
                <w:sz w:val="24"/>
                <w:szCs w:val="24"/>
                <w:lang w:eastAsia="hr-HR"/>
              </w:rPr>
              <w:t>XI</w:t>
            </w:r>
          </w:p>
        </w:tc>
        <w:tc>
          <w:tcPr>
            <w:tcW w:w="6520" w:type="dxa"/>
            <w:tcBorders>
              <w:top w:val="single" w:sz="4" w:space="0" w:color="auto"/>
              <w:left w:val="single" w:sz="4" w:space="0" w:color="auto"/>
              <w:bottom w:val="single" w:sz="4" w:space="0" w:color="auto"/>
              <w:right w:val="single" w:sz="4" w:space="0" w:color="auto"/>
            </w:tcBorders>
          </w:tcPr>
          <w:p w14:paraId="6AA8348C" w14:textId="77777777" w:rsidR="00F93C89" w:rsidRPr="00CB2F8E" w:rsidRDefault="00F93C89">
            <w:pPr>
              <w:pStyle w:val="ListParagraph"/>
              <w:numPr>
                <w:ilvl w:val="0"/>
                <w:numId w:val="38"/>
              </w:numPr>
              <w:spacing w:after="0" w:line="240" w:lineRule="auto"/>
              <w:rPr>
                <w:rFonts w:ascii="Times New Roman" w:eastAsia="Calibri" w:hAnsi="Times New Roman" w:cs="Times New Roman"/>
                <w:sz w:val="24"/>
                <w:szCs w:val="24"/>
                <w:lang w:val="sr-Cyrl-CS" w:eastAsia="hr-HR"/>
              </w:rPr>
            </w:pPr>
            <w:r w:rsidRPr="00CB2F8E">
              <w:rPr>
                <w:rFonts w:ascii="Times New Roman" w:eastAsia="Calibri" w:hAnsi="Times New Roman" w:cs="Times New Roman"/>
                <w:sz w:val="24"/>
                <w:szCs w:val="24"/>
                <w:lang w:val="sr-Cyrl-CS" w:eastAsia="hr-HR"/>
              </w:rPr>
              <w:t xml:space="preserve">„Један мој дан“ ( Радне навике ) </w:t>
            </w:r>
          </w:p>
          <w:p w14:paraId="51F4D000" w14:textId="77777777" w:rsidR="00F93C89" w:rsidRPr="00CB2F8E" w:rsidRDefault="00F93C89">
            <w:pPr>
              <w:pStyle w:val="ListParagraph"/>
              <w:numPr>
                <w:ilvl w:val="0"/>
                <w:numId w:val="38"/>
              </w:numPr>
              <w:spacing w:after="0" w:line="240" w:lineRule="auto"/>
              <w:rPr>
                <w:rFonts w:ascii="Times New Roman" w:eastAsia="Calibri" w:hAnsi="Times New Roman" w:cs="Times New Roman"/>
                <w:sz w:val="24"/>
                <w:szCs w:val="24"/>
                <w:lang w:val="sr-Cyrl-CS" w:eastAsia="hr-HR"/>
              </w:rPr>
            </w:pPr>
            <w:r w:rsidRPr="00CB2F8E">
              <w:rPr>
                <w:rFonts w:ascii="Times New Roman" w:eastAsia="Calibri" w:hAnsi="Times New Roman" w:cs="Times New Roman"/>
                <w:sz w:val="24"/>
                <w:szCs w:val="24"/>
                <w:lang w:val="sr-Cyrl-CS" w:eastAsia="hr-HR"/>
              </w:rPr>
              <w:t xml:space="preserve">Анализа успеха на крају 1. првог класификационог периода и предлог мера за наредни период </w:t>
            </w:r>
          </w:p>
          <w:p w14:paraId="37DC747B" w14:textId="77777777" w:rsidR="00F93C89" w:rsidRPr="00CB2F8E" w:rsidRDefault="00F93C89">
            <w:pPr>
              <w:pStyle w:val="ListParagraph"/>
              <w:numPr>
                <w:ilvl w:val="0"/>
                <w:numId w:val="38"/>
              </w:numPr>
              <w:spacing w:after="0" w:line="240" w:lineRule="auto"/>
              <w:rPr>
                <w:rFonts w:ascii="Times New Roman" w:eastAsia="Calibri" w:hAnsi="Times New Roman" w:cs="Times New Roman"/>
                <w:sz w:val="24"/>
                <w:szCs w:val="24"/>
                <w:lang w:val="sr-Cyrl-CS" w:eastAsia="hr-HR"/>
              </w:rPr>
            </w:pPr>
            <w:r w:rsidRPr="00CB2F8E">
              <w:rPr>
                <w:rFonts w:ascii="Times New Roman" w:eastAsia="Calibri" w:hAnsi="Times New Roman" w:cs="Times New Roman"/>
                <w:sz w:val="24"/>
                <w:szCs w:val="24"/>
                <w:lang w:val="sr-Cyrl-CS" w:eastAsia="hr-HR"/>
              </w:rPr>
              <w:t>„Чувамо школску имовину“</w:t>
            </w:r>
          </w:p>
          <w:p w14:paraId="1F6D5C6A" w14:textId="77777777" w:rsidR="00F93C89" w:rsidRPr="00CB2F8E" w:rsidRDefault="00F93C89">
            <w:pPr>
              <w:numPr>
                <w:ilvl w:val="0"/>
                <w:numId w:val="38"/>
              </w:numPr>
              <w:tabs>
                <w:tab w:val="left" w:pos="432"/>
              </w:tabs>
              <w:rPr>
                <w:rFonts w:ascii="Times New Roman" w:hAnsi="Times New Roman" w:cs="Times New Roman"/>
                <w:sz w:val="24"/>
                <w:szCs w:val="24"/>
                <w:lang w:val="sr-Cyrl-CS"/>
              </w:rPr>
            </w:pPr>
            <w:r w:rsidRPr="00CB2F8E">
              <w:rPr>
                <w:rFonts w:ascii="Times New Roman" w:eastAsia="Calibri" w:hAnsi="Times New Roman" w:cs="Times New Roman"/>
                <w:bCs/>
                <w:sz w:val="24"/>
                <w:szCs w:val="24"/>
                <w:lang w:val="sr-Cyrl-CS"/>
              </w:rPr>
              <w:t>Обележавање међународног дана Дечјих права- 20.11.</w:t>
            </w:r>
          </w:p>
        </w:tc>
        <w:tc>
          <w:tcPr>
            <w:tcW w:w="1607" w:type="dxa"/>
            <w:tcBorders>
              <w:top w:val="single" w:sz="4" w:space="0" w:color="auto"/>
              <w:left w:val="single" w:sz="4" w:space="0" w:color="auto"/>
              <w:bottom w:val="single" w:sz="4" w:space="0" w:color="auto"/>
              <w:right w:val="thickThinSmallGap" w:sz="24" w:space="0" w:color="auto"/>
            </w:tcBorders>
          </w:tcPr>
          <w:p w14:paraId="417F1E28" w14:textId="77777777" w:rsidR="00F93C89" w:rsidRPr="00CB2F8E" w:rsidRDefault="00F93C89" w:rsidP="00200602">
            <w:pPr>
              <w:spacing w:after="0" w:line="240" w:lineRule="auto"/>
              <w:rPr>
                <w:rFonts w:ascii="Times New Roman" w:eastAsia="Calibri" w:hAnsi="Times New Roman" w:cs="Times New Roman"/>
                <w:sz w:val="24"/>
                <w:szCs w:val="24"/>
                <w:lang w:val="sr-Cyrl-CS" w:eastAsia="hr-HR"/>
              </w:rPr>
            </w:pPr>
          </w:p>
          <w:p w14:paraId="44B4C198" w14:textId="77777777" w:rsidR="00F93C89" w:rsidRPr="00CB2F8E" w:rsidRDefault="00F93C89" w:rsidP="00200602">
            <w:pPr>
              <w:spacing w:after="0" w:line="240" w:lineRule="auto"/>
              <w:rPr>
                <w:rFonts w:ascii="Times New Roman" w:eastAsia="Calibri" w:hAnsi="Times New Roman" w:cs="Times New Roman"/>
                <w:sz w:val="24"/>
                <w:szCs w:val="24"/>
                <w:lang w:val="sr-Cyrl-CS" w:eastAsia="hr-HR"/>
              </w:rPr>
            </w:pPr>
          </w:p>
          <w:p w14:paraId="6573AE9F" w14:textId="77777777" w:rsidR="00F93C89" w:rsidRPr="00CB2F8E" w:rsidRDefault="00F93C89" w:rsidP="00200602">
            <w:pPr>
              <w:spacing w:after="0" w:line="240" w:lineRule="auto"/>
              <w:rPr>
                <w:rFonts w:ascii="Times New Roman" w:eastAsia="Calibri" w:hAnsi="Times New Roman" w:cs="Times New Roman"/>
                <w:sz w:val="24"/>
                <w:szCs w:val="24"/>
                <w:lang w:val="sr-Cyrl-CS" w:eastAsia="hr-HR"/>
              </w:rPr>
            </w:pPr>
          </w:p>
          <w:p w14:paraId="21FEF1C4" w14:textId="77777777" w:rsidR="00F93C89" w:rsidRPr="00CB2F8E" w:rsidRDefault="00F93C89" w:rsidP="00200602">
            <w:pPr>
              <w:spacing w:after="0" w:line="240" w:lineRule="auto"/>
              <w:jc w:val="center"/>
              <w:rPr>
                <w:rFonts w:ascii="Times New Roman" w:eastAsia="Calibri" w:hAnsi="Times New Roman" w:cs="Times New Roman"/>
                <w:sz w:val="24"/>
                <w:szCs w:val="24"/>
                <w:lang w:val="sr-Cyrl-CS" w:eastAsia="hr-HR"/>
              </w:rPr>
            </w:pPr>
            <w:r w:rsidRPr="00CB2F8E">
              <w:rPr>
                <w:rFonts w:ascii="Times New Roman" w:eastAsia="Calibri" w:hAnsi="Times New Roman" w:cs="Times New Roman"/>
                <w:sz w:val="24"/>
                <w:szCs w:val="24"/>
                <w:lang w:val="sr-Cyrl-CS" w:eastAsia="hr-HR"/>
              </w:rPr>
              <w:t>учитељ</w:t>
            </w:r>
          </w:p>
        </w:tc>
      </w:tr>
      <w:tr w:rsidR="00F93C89" w:rsidRPr="009C0A64" w14:paraId="4090C751" w14:textId="77777777" w:rsidTr="00200602">
        <w:tc>
          <w:tcPr>
            <w:tcW w:w="993" w:type="dxa"/>
            <w:tcBorders>
              <w:top w:val="single" w:sz="4" w:space="0" w:color="auto"/>
              <w:left w:val="thinThickSmallGap" w:sz="24" w:space="0" w:color="auto"/>
              <w:bottom w:val="single" w:sz="4" w:space="0" w:color="auto"/>
              <w:right w:val="single" w:sz="4" w:space="0" w:color="auto"/>
            </w:tcBorders>
            <w:vAlign w:val="center"/>
          </w:tcPr>
          <w:p w14:paraId="70E0201F" w14:textId="77777777" w:rsidR="00F93C89" w:rsidRPr="00CB2F8E" w:rsidRDefault="00F93C89" w:rsidP="00200602">
            <w:pPr>
              <w:spacing w:after="0" w:line="240" w:lineRule="auto"/>
              <w:jc w:val="center"/>
              <w:rPr>
                <w:rFonts w:ascii="Times New Roman" w:eastAsia="Calibri" w:hAnsi="Times New Roman" w:cs="Times New Roman"/>
                <w:sz w:val="24"/>
                <w:szCs w:val="24"/>
                <w:lang w:val="sr-Latn-RS" w:eastAsia="hr-HR"/>
              </w:rPr>
            </w:pPr>
            <w:r w:rsidRPr="00CB2F8E">
              <w:rPr>
                <w:rFonts w:ascii="Times New Roman" w:eastAsia="Calibri" w:hAnsi="Times New Roman" w:cs="Times New Roman"/>
                <w:sz w:val="24"/>
                <w:szCs w:val="24"/>
                <w:lang w:eastAsia="hr-HR"/>
              </w:rPr>
              <w:t>XII</w:t>
            </w:r>
            <w:r w:rsidRPr="00CB2F8E">
              <w:rPr>
                <w:rFonts w:ascii="Times New Roman" w:eastAsia="Calibri" w:hAnsi="Times New Roman" w:cs="Times New Roman"/>
                <w:sz w:val="24"/>
                <w:szCs w:val="24"/>
                <w:lang w:val="sr-Cyrl-RS" w:eastAsia="hr-HR"/>
              </w:rPr>
              <w:t>/</w:t>
            </w:r>
            <w:r w:rsidRPr="00CB2F8E">
              <w:rPr>
                <w:rFonts w:ascii="Times New Roman" w:eastAsia="Calibri" w:hAnsi="Times New Roman" w:cs="Times New Roman"/>
                <w:sz w:val="24"/>
                <w:szCs w:val="24"/>
                <w:lang w:val="sr-Latn-RS" w:eastAsia="hr-HR"/>
              </w:rPr>
              <w:t>I</w:t>
            </w:r>
          </w:p>
        </w:tc>
        <w:tc>
          <w:tcPr>
            <w:tcW w:w="6520" w:type="dxa"/>
            <w:tcBorders>
              <w:top w:val="single" w:sz="4" w:space="0" w:color="auto"/>
              <w:left w:val="single" w:sz="4" w:space="0" w:color="auto"/>
              <w:bottom w:val="single" w:sz="4" w:space="0" w:color="auto"/>
              <w:right w:val="single" w:sz="4" w:space="0" w:color="auto"/>
            </w:tcBorders>
          </w:tcPr>
          <w:p w14:paraId="613D33EE" w14:textId="77777777" w:rsidR="00F93C89" w:rsidRPr="00CB2F8E" w:rsidRDefault="00F93C89">
            <w:pPr>
              <w:pStyle w:val="ListParagraph"/>
              <w:numPr>
                <w:ilvl w:val="0"/>
                <w:numId w:val="39"/>
              </w:numPr>
              <w:spacing w:after="0" w:line="240" w:lineRule="auto"/>
              <w:rPr>
                <w:rFonts w:ascii="Times New Roman" w:eastAsia="Calibri" w:hAnsi="Times New Roman" w:cs="Times New Roman"/>
                <w:sz w:val="24"/>
                <w:szCs w:val="24"/>
                <w:lang w:val="sr-Cyrl-CS" w:eastAsia="hr-HR"/>
              </w:rPr>
            </w:pPr>
            <w:r w:rsidRPr="00CB2F8E">
              <w:rPr>
                <w:rFonts w:ascii="Times New Roman" w:eastAsia="Calibri" w:hAnsi="Times New Roman" w:cs="Times New Roman"/>
                <w:sz w:val="24"/>
                <w:szCs w:val="24"/>
                <w:lang w:val="sr-Cyrl-CS" w:eastAsia="hr-HR"/>
              </w:rPr>
              <w:t>„Дечаци и девојчице – сличности и разлике</w:t>
            </w:r>
            <w:r w:rsidRPr="00CB2F8E">
              <w:rPr>
                <w:rFonts w:ascii="Times New Roman" w:eastAsia="Calibri" w:hAnsi="Times New Roman" w:cs="Times New Roman"/>
                <w:sz w:val="24"/>
                <w:szCs w:val="24"/>
                <w:lang w:val="sr-Cyrl-RS" w:eastAsia="hr-HR"/>
              </w:rPr>
              <w:t>”</w:t>
            </w:r>
          </w:p>
          <w:p w14:paraId="03FE163E" w14:textId="77777777" w:rsidR="00F93C89" w:rsidRPr="00CB2F8E" w:rsidRDefault="00F93C89">
            <w:pPr>
              <w:pStyle w:val="ListParagraph"/>
              <w:numPr>
                <w:ilvl w:val="0"/>
                <w:numId w:val="39"/>
              </w:numPr>
              <w:spacing w:after="0" w:line="240" w:lineRule="auto"/>
              <w:rPr>
                <w:rFonts w:ascii="Times New Roman" w:eastAsia="Calibri" w:hAnsi="Times New Roman" w:cs="Times New Roman"/>
                <w:sz w:val="24"/>
                <w:szCs w:val="24"/>
                <w:lang w:val="sr-Cyrl-CS" w:eastAsia="hr-HR"/>
              </w:rPr>
            </w:pPr>
            <w:r w:rsidRPr="00CB2F8E">
              <w:rPr>
                <w:rFonts w:ascii="Times New Roman" w:eastAsia="Calibri" w:hAnsi="Times New Roman" w:cs="Times New Roman"/>
                <w:sz w:val="24"/>
                <w:szCs w:val="24"/>
                <w:lang w:val="sr-Cyrl-CS" w:eastAsia="hr-HR"/>
              </w:rPr>
              <w:t xml:space="preserve">Припрема за обележавање Новогодишњих и Божићних празника  </w:t>
            </w:r>
          </w:p>
          <w:p w14:paraId="45A807C3" w14:textId="77777777" w:rsidR="00F93C89" w:rsidRPr="00CB2F8E" w:rsidRDefault="00F93C89">
            <w:pPr>
              <w:pStyle w:val="ListParagraph"/>
              <w:numPr>
                <w:ilvl w:val="0"/>
                <w:numId w:val="40"/>
              </w:numPr>
              <w:spacing w:after="0" w:line="240" w:lineRule="auto"/>
              <w:rPr>
                <w:rFonts w:ascii="Times New Roman" w:eastAsia="Calibri" w:hAnsi="Times New Roman" w:cs="Times New Roman"/>
                <w:sz w:val="24"/>
                <w:szCs w:val="24"/>
                <w:lang w:val="sr-Cyrl-CS" w:eastAsia="hr-HR"/>
              </w:rPr>
            </w:pPr>
            <w:r w:rsidRPr="00CB2F8E">
              <w:rPr>
                <w:rFonts w:ascii="Times New Roman" w:eastAsia="Calibri" w:hAnsi="Times New Roman" w:cs="Times New Roman"/>
                <w:sz w:val="24"/>
                <w:szCs w:val="24"/>
                <w:lang w:val="sr-Cyrl-CS" w:eastAsia="hr-HR"/>
              </w:rPr>
              <w:t>Обележавање дана Светог Саве</w:t>
            </w:r>
          </w:p>
          <w:p w14:paraId="5A3EA95E" w14:textId="77777777" w:rsidR="00F93C89" w:rsidRPr="00CB2F8E" w:rsidRDefault="00F93C89">
            <w:pPr>
              <w:pStyle w:val="ListParagraph"/>
              <w:numPr>
                <w:ilvl w:val="0"/>
                <w:numId w:val="40"/>
              </w:numPr>
              <w:spacing w:after="0" w:line="240" w:lineRule="auto"/>
              <w:rPr>
                <w:rFonts w:ascii="Times New Roman" w:eastAsia="Calibri" w:hAnsi="Times New Roman" w:cs="Times New Roman"/>
                <w:sz w:val="24"/>
                <w:szCs w:val="24"/>
                <w:lang w:val="sr-Cyrl-CS" w:eastAsia="hr-HR"/>
              </w:rPr>
            </w:pPr>
            <w:r w:rsidRPr="00CB2F8E">
              <w:rPr>
                <w:rFonts w:ascii="Times New Roman" w:eastAsia="Calibri" w:hAnsi="Times New Roman" w:cs="Times New Roman"/>
                <w:sz w:val="24"/>
                <w:szCs w:val="24"/>
                <w:lang w:eastAsia="hr-HR"/>
              </w:rPr>
              <w:t xml:space="preserve">,,Безбедност на </w:t>
            </w:r>
            <w:r w:rsidRPr="00CB2F8E">
              <w:rPr>
                <w:rFonts w:ascii="Times New Roman" w:eastAsia="Calibri" w:hAnsi="Times New Roman" w:cs="Times New Roman"/>
                <w:sz w:val="24"/>
                <w:szCs w:val="24"/>
                <w:lang w:val="sr-Cyrl-RS" w:eastAsia="hr-HR"/>
              </w:rPr>
              <w:t>и</w:t>
            </w:r>
            <w:r w:rsidRPr="00CB2F8E">
              <w:rPr>
                <w:rFonts w:ascii="Times New Roman" w:eastAsia="Calibri" w:hAnsi="Times New Roman" w:cs="Times New Roman"/>
                <w:sz w:val="24"/>
                <w:szCs w:val="24"/>
                <w:lang w:eastAsia="hr-HR"/>
              </w:rPr>
              <w:t>нтернету</w:t>
            </w:r>
            <w:r w:rsidRPr="00CB2F8E">
              <w:rPr>
                <w:rFonts w:ascii="Times New Roman" w:eastAsia="Calibri" w:hAnsi="Times New Roman" w:cs="Times New Roman"/>
                <w:sz w:val="24"/>
                <w:szCs w:val="24"/>
                <w:lang w:val="sr-Cyrl-RS" w:eastAsia="hr-HR"/>
              </w:rPr>
              <w:t>”</w:t>
            </w:r>
          </w:p>
          <w:p w14:paraId="30F459B6" w14:textId="77777777" w:rsidR="00F93C89" w:rsidRPr="00CB2F8E" w:rsidRDefault="00F93C89">
            <w:pPr>
              <w:pStyle w:val="ListParagraph"/>
              <w:numPr>
                <w:ilvl w:val="0"/>
                <w:numId w:val="41"/>
              </w:numPr>
              <w:spacing w:after="0" w:line="240" w:lineRule="auto"/>
              <w:rPr>
                <w:rFonts w:ascii="Times New Roman" w:eastAsia="Calibri" w:hAnsi="Times New Roman" w:cs="Times New Roman"/>
                <w:sz w:val="24"/>
                <w:szCs w:val="24"/>
                <w:lang w:val="sr-Cyrl-CS" w:eastAsia="hr-HR"/>
              </w:rPr>
            </w:pPr>
            <w:r w:rsidRPr="00CB2F8E">
              <w:rPr>
                <w:rFonts w:ascii="Times New Roman" w:eastAsia="Calibri" w:hAnsi="Times New Roman" w:cs="Times New Roman"/>
                <w:sz w:val="24"/>
                <w:szCs w:val="24"/>
                <w:lang w:val="sr-Cyrl-CS" w:eastAsia="hr-HR"/>
              </w:rPr>
              <w:t>Анализа успеха и дисциплине на крају првог полугодишта у нашој одељењској заједниц</w:t>
            </w:r>
            <w:r w:rsidRPr="00CB2F8E">
              <w:rPr>
                <w:rFonts w:ascii="Times New Roman" w:eastAsia="Calibri" w:hAnsi="Times New Roman" w:cs="Times New Roman"/>
                <w:sz w:val="24"/>
                <w:szCs w:val="24"/>
                <w:lang w:val="sr-Cyrl-RS" w:eastAsia="hr-HR"/>
              </w:rPr>
              <w:t>и</w:t>
            </w:r>
          </w:p>
          <w:p w14:paraId="29225770" w14:textId="77777777" w:rsidR="00F93C89" w:rsidRPr="00CB2F8E" w:rsidRDefault="00F93C89">
            <w:pPr>
              <w:pStyle w:val="ListParagraph"/>
              <w:numPr>
                <w:ilvl w:val="0"/>
                <w:numId w:val="42"/>
              </w:numPr>
              <w:spacing w:after="0" w:line="240" w:lineRule="auto"/>
              <w:rPr>
                <w:rFonts w:ascii="Times New Roman" w:eastAsia="Calibri" w:hAnsi="Times New Roman" w:cs="Times New Roman"/>
                <w:sz w:val="24"/>
                <w:szCs w:val="24"/>
                <w:lang w:val="sr-Cyrl-CS" w:eastAsia="hr-HR"/>
              </w:rPr>
            </w:pPr>
            <w:r w:rsidRPr="00CB2F8E">
              <w:rPr>
                <w:rFonts w:ascii="Times New Roman" w:eastAsia="Calibri" w:hAnsi="Times New Roman" w:cs="Times New Roman"/>
                <w:sz w:val="24"/>
                <w:szCs w:val="24"/>
                <w:lang w:val="sr-Cyrl-CS" w:eastAsia="hr-HR"/>
              </w:rPr>
              <w:t>„Како смо провели зимски распуст ?“</w:t>
            </w:r>
          </w:p>
        </w:tc>
        <w:tc>
          <w:tcPr>
            <w:tcW w:w="1607" w:type="dxa"/>
            <w:tcBorders>
              <w:top w:val="single" w:sz="4" w:space="0" w:color="auto"/>
              <w:left w:val="single" w:sz="4" w:space="0" w:color="auto"/>
              <w:bottom w:val="single" w:sz="4" w:space="0" w:color="auto"/>
              <w:right w:val="thickThinSmallGap" w:sz="24" w:space="0" w:color="auto"/>
            </w:tcBorders>
          </w:tcPr>
          <w:p w14:paraId="25811FA2" w14:textId="77777777" w:rsidR="00F93C89" w:rsidRPr="00CB2F8E" w:rsidRDefault="00F93C89" w:rsidP="00200602">
            <w:pPr>
              <w:spacing w:after="0" w:line="240" w:lineRule="auto"/>
              <w:rPr>
                <w:rFonts w:ascii="Times New Roman" w:eastAsia="Calibri" w:hAnsi="Times New Roman" w:cs="Times New Roman"/>
                <w:sz w:val="24"/>
                <w:szCs w:val="24"/>
                <w:lang w:val="sr-Cyrl-CS" w:eastAsia="hr-HR"/>
              </w:rPr>
            </w:pPr>
          </w:p>
          <w:p w14:paraId="65A74950" w14:textId="77777777" w:rsidR="00F93C89" w:rsidRPr="00CB2F8E" w:rsidRDefault="00F93C89" w:rsidP="00200602">
            <w:pPr>
              <w:spacing w:after="0" w:line="240" w:lineRule="auto"/>
              <w:rPr>
                <w:rFonts w:ascii="Times New Roman" w:eastAsia="Calibri" w:hAnsi="Times New Roman" w:cs="Times New Roman"/>
                <w:sz w:val="24"/>
                <w:szCs w:val="24"/>
                <w:lang w:val="sr-Cyrl-CS" w:eastAsia="hr-HR"/>
              </w:rPr>
            </w:pPr>
          </w:p>
          <w:p w14:paraId="5DB47C7E" w14:textId="77777777" w:rsidR="00F93C89" w:rsidRPr="00CB2F8E" w:rsidRDefault="00F93C89" w:rsidP="00200602">
            <w:pPr>
              <w:spacing w:after="0" w:line="240" w:lineRule="auto"/>
              <w:rPr>
                <w:rFonts w:ascii="Times New Roman" w:eastAsia="Calibri" w:hAnsi="Times New Roman" w:cs="Times New Roman"/>
                <w:sz w:val="24"/>
                <w:szCs w:val="24"/>
                <w:lang w:val="sr-Cyrl-CS" w:eastAsia="hr-HR"/>
              </w:rPr>
            </w:pPr>
          </w:p>
          <w:p w14:paraId="7018E655" w14:textId="77777777" w:rsidR="00F93C89" w:rsidRPr="00CB2F8E" w:rsidRDefault="00F93C89" w:rsidP="00200602">
            <w:pPr>
              <w:spacing w:after="0" w:line="240" w:lineRule="auto"/>
              <w:ind w:firstLineChars="100" w:firstLine="240"/>
              <w:jc w:val="both"/>
              <w:rPr>
                <w:rFonts w:ascii="Times New Roman" w:eastAsia="Calibri" w:hAnsi="Times New Roman" w:cs="Times New Roman"/>
                <w:sz w:val="24"/>
                <w:szCs w:val="24"/>
                <w:lang w:val="sr-Cyrl-CS" w:eastAsia="hr-HR"/>
              </w:rPr>
            </w:pPr>
            <w:r w:rsidRPr="00CB2F8E">
              <w:rPr>
                <w:rFonts w:ascii="Times New Roman" w:eastAsia="Calibri" w:hAnsi="Times New Roman" w:cs="Times New Roman"/>
                <w:sz w:val="24"/>
                <w:szCs w:val="24"/>
                <w:lang w:val="sr-Cyrl-CS" w:eastAsia="hr-HR"/>
              </w:rPr>
              <w:t>Учитељ/</w:t>
            </w:r>
          </w:p>
          <w:p w14:paraId="06492EB0" w14:textId="77777777" w:rsidR="00F93C89" w:rsidRPr="00CB2F8E" w:rsidRDefault="00F93C89" w:rsidP="00200602">
            <w:pPr>
              <w:spacing w:after="0" w:line="240" w:lineRule="auto"/>
              <w:jc w:val="both"/>
              <w:rPr>
                <w:rFonts w:ascii="Times New Roman" w:eastAsia="Calibri" w:hAnsi="Times New Roman" w:cs="Times New Roman"/>
                <w:sz w:val="24"/>
                <w:szCs w:val="24"/>
                <w:lang w:val="sr-Cyrl-CS" w:eastAsia="hr-HR"/>
              </w:rPr>
            </w:pPr>
            <w:r w:rsidRPr="00CB2F8E">
              <w:rPr>
                <w:rFonts w:ascii="Times New Roman" w:eastAsia="Calibri" w:hAnsi="Times New Roman" w:cs="Times New Roman"/>
                <w:sz w:val="24"/>
                <w:szCs w:val="24"/>
                <w:lang w:val="sr-Cyrl-CS" w:eastAsia="hr-HR"/>
              </w:rPr>
              <w:t>Педагог -психолог</w:t>
            </w:r>
          </w:p>
        </w:tc>
      </w:tr>
      <w:tr w:rsidR="00F93C89" w:rsidRPr="009C0A64" w14:paraId="263C48CA" w14:textId="77777777" w:rsidTr="00200602">
        <w:tc>
          <w:tcPr>
            <w:tcW w:w="993" w:type="dxa"/>
            <w:tcBorders>
              <w:top w:val="single" w:sz="4" w:space="0" w:color="auto"/>
              <w:left w:val="thinThickSmallGap" w:sz="24" w:space="0" w:color="auto"/>
              <w:bottom w:val="single" w:sz="4" w:space="0" w:color="auto"/>
              <w:right w:val="single" w:sz="4" w:space="0" w:color="auto"/>
            </w:tcBorders>
            <w:vAlign w:val="center"/>
          </w:tcPr>
          <w:p w14:paraId="0D3B3CCE" w14:textId="77777777" w:rsidR="00F93C89" w:rsidRPr="00CB2F8E" w:rsidRDefault="00F93C89" w:rsidP="00200602">
            <w:pPr>
              <w:spacing w:after="0" w:line="240" w:lineRule="auto"/>
              <w:jc w:val="center"/>
              <w:rPr>
                <w:rFonts w:ascii="Times New Roman" w:eastAsia="Calibri" w:hAnsi="Times New Roman" w:cs="Times New Roman"/>
                <w:sz w:val="24"/>
                <w:szCs w:val="24"/>
                <w:lang w:eastAsia="hr-HR"/>
              </w:rPr>
            </w:pPr>
            <w:r w:rsidRPr="00CB2F8E">
              <w:rPr>
                <w:rFonts w:ascii="Times New Roman" w:eastAsia="Calibri" w:hAnsi="Times New Roman" w:cs="Times New Roman"/>
                <w:sz w:val="24"/>
                <w:szCs w:val="24"/>
                <w:lang w:eastAsia="hr-HR"/>
              </w:rPr>
              <w:lastRenderedPageBreak/>
              <w:t>II</w:t>
            </w:r>
          </w:p>
        </w:tc>
        <w:tc>
          <w:tcPr>
            <w:tcW w:w="6520" w:type="dxa"/>
            <w:tcBorders>
              <w:top w:val="single" w:sz="4" w:space="0" w:color="auto"/>
              <w:left w:val="single" w:sz="4" w:space="0" w:color="auto"/>
              <w:bottom w:val="single" w:sz="4" w:space="0" w:color="auto"/>
              <w:right w:val="single" w:sz="4" w:space="0" w:color="auto"/>
            </w:tcBorders>
          </w:tcPr>
          <w:p w14:paraId="34985E2A" w14:textId="77777777" w:rsidR="00F93C89" w:rsidRPr="00CB2F8E" w:rsidRDefault="00F93C89" w:rsidP="00200602">
            <w:pPr>
              <w:spacing w:after="0" w:line="240" w:lineRule="auto"/>
              <w:rPr>
                <w:rFonts w:ascii="Times New Roman" w:eastAsia="Calibri" w:hAnsi="Times New Roman" w:cs="Times New Roman"/>
                <w:sz w:val="24"/>
                <w:szCs w:val="24"/>
                <w:lang w:val="sr-Cyrl-CS" w:eastAsia="hr-HR"/>
              </w:rPr>
            </w:pPr>
          </w:p>
          <w:p w14:paraId="546134FE" w14:textId="77777777" w:rsidR="00F93C89" w:rsidRPr="00CB2F8E" w:rsidRDefault="00F93C89">
            <w:pPr>
              <w:pStyle w:val="ListParagraph"/>
              <w:numPr>
                <w:ilvl w:val="0"/>
                <w:numId w:val="42"/>
              </w:numPr>
              <w:spacing w:after="0" w:line="240" w:lineRule="auto"/>
              <w:rPr>
                <w:rFonts w:ascii="Times New Roman" w:eastAsia="Calibri" w:hAnsi="Times New Roman" w:cs="Times New Roman"/>
                <w:sz w:val="24"/>
                <w:szCs w:val="24"/>
                <w:lang w:val="sr-Cyrl-CS" w:eastAsia="hr-HR"/>
              </w:rPr>
            </w:pPr>
            <w:r w:rsidRPr="00CB2F8E">
              <w:rPr>
                <w:rFonts w:ascii="Times New Roman" w:eastAsia="Calibri" w:hAnsi="Times New Roman" w:cs="Times New Roman"/>
                <w:sz w:val="24"/>
                <w:szCs w:val="24"/>
                <w:lang w:val="sr-Cyrl-RS" w:eastAsia="hr-HR"/>
              </w:rPr>
              <w:t>“</w:t>
            </w:r>
            <w:r w:rsidRPr="00CB2F8E">
              <w:rPr>
                <w:rFonts w:ascii="Times New Roman" w:eastAsia="Calibri" w:hAnsi="Times New Roman" w:cs="Times New Roman"/>
                <w:sz w:val="24"/>
                <w:szCs w:val="24"/>
                <w:lang w:val="sr-Cyrl-CS" w:eastAsia="hr-HR"/>
              </w:rPr>
              <w:t>Занимања запослених у школи</w:t>
            </w:r>
            <w:r w:rsidRPr="00CB2F8E">
              <w:rPr>
                <w:rFonts w:ascii="Times New Roman" w:eastAsia="Calibri" w:hAnsi="Times New Roman" w:cs="Times New Roman"/>
                <w:sz w:val="24"/>
                <w:szCs w:val="24"/>
                <w:lang w:val="sr-Cyrl-RS" w:eastAsia="hr-HR"/>
              </w:rPr>
              <w:t>”</w:t>
            </w:r>
          </w:p>
          <w:p w14:paraId="303AD5E8" w14:textId="77777777" w:rsidR="00F93C89" w:rsidRPr="00CB2F8E" w:rsidRDefault="00F93C89">
            <w:pPr>
              <w:pStyle w:val="ListParagraph"/>
              <w:numPr>
                <w:ilvl w:val="0"/>
                <w:numId w:val="39"/>
              </w:numPr>
              <w:spacing w:after="0" w:line="240" w:lineRule="auto"/>
              <w:rPr>
                <w:rFonts w:ascii="Times New Roman" w:eastAsia="Calibri" w:hAnsi="Times New Roman" w:cs="Times New Roman"/>
                <w:sz w:val="24"/>
                <w:szCs w:val="24"/>
                <w:lang w:val="sr-Cyrl-CS" w:eastAsia="hr-HR"/>
              </w:rPr>
            </w:pPr>
            <w:r w:rsidRPr="00CB2F8E">
              <w:rPr>
                <w:rFonts w:ascii="Times New Roman" w:eastAsia="Calibri" w:hAnsi="Times New Roman" w:cs="Times New Roman"/>
                <w:sz w:val="24"/>
                <w:szCs w:val="24"/>
                <w:lang w:val="sr-Cyrl-CS" w:eastAsia="hr-HR"/>
              </w:rPr>
              <w:t>„Зашто људи раде?“</w:t>
            </w:r>
          </w:p>
          <w:p w14:paraId="5C2CF2C1" w14:textId="77777777" w:rsidR="00F93C89" w:rsidRPr="00CB2F8E" w:rsidRDefault="00F93C89">
            <w:pPr>
              <w:pStyle w:val="ListParagraph"/>
              <w:numPr>
                <w:ilvl w:val="0"/>
                <w:numId w:val="39"/>
              </w:numPr>
              <w:spacing w:after="0" w:line="240" w:lineRule="auto"/>
              <w:rPr>
                <w:rFonts w:ascii="Times New Roman" w:eastAsia="Calibri" w:hAnsi="Times New Roman" w:cs="Times New Roman"/>
                <w:sz w:val="24"/>
                <w:szCs w:val="24"/>
                <w:lang w:val="sr-Cyrl-CS" w:eastAsia="hr-HR"/>
              </w:rPr>
            </w:pPr>
            <w:r w:rsidRPr="00CB2F8E">
              <w:rPr>
                <w:rFonts w:ascii="Times New Roman" w:eastAsia="Calibri" w:hAnsi="Times New Roman" w:cs="Times New Roman"/>
                <w:sz w:val="24"/>
                <w:szCs w:val="24"/>
                <w:lang w:val="sr-Cyrl-RS" w:eastAsia="hr-HR"/>
              </w:rPr>
              <w:t>Обележавање Међународног дана борбе против вршњачког насиља “Дан розе мајица”</w:t>
            </w:r>
          </w:p>
          <w:p w14:paraId="4369CF46" w14:textId="77777777" w:rsidR="00F93C89" w:rsidRPr="00CB2F8E" w:rsidRDefault="00F93C89" w:rsidP="00200602">
            <w:pPr>
              <w:pStyle w:val="ListParagraph"/>
              <w:spacing w:after="0" w:line="240" w:lineRule="auto"/>
              <w:ind w:left="360"/>
              <w:rPr>
                <w:rFonts w:ascii="Times New Roman" w:eastAsia="Calibri" w:hAnsi="Times New Roman" w:cs="Times New Roman"/>
                <w:sz w:val="24"/>
                <w:szCs w:val="24"/>
                <w:lang w:val="sr-Cyrl-CS" w:eastAsia="hr-HR"/>
              </w:rPr>
            </w:pPr>
          </w:p>
        </w:tc>
        <w:tc>
          <w:tcPr>
            <w:tcW w:w="1607" w:type="dxa"/>
            <w:tcBorders>
              <w:top w:val="single" w:sz="4" w:space="0" w:color="auto"/>
              <w:left w:val="single" w:sz="4" w:space="0" w:color="auto"/>
              <w:bottom w:val="single" w:sz="4" w:space="0" w:color="auto"/>
              <w:right w:val="thickThinSmallGap" w:sz="24" w:space="0" w:color="auto"/>
            </w:tcBorders>
          </w:tcPr>
          <w:p w14:paraId="4D417F41" w14:textId="77777777" w:rsidR="00F93C89" w:rsidRPr="00CB2F8E" w:rsidRDefault="00F93C89" w:rsidP="00200602">
            <w:pPr>
              <w:spacing w:after="0" w:line="240" w:lineRule="auto"/>
              <w:rPr>
                <w:rFonts w:ascii="Times New Roman" w:eastAsia="Calibri" w:hAnsi="Times New Roman" w:cs="Times New Roman"/>
                <w:sz w:val="24"/>
                <w:szCs w:val="24"/>
                <w:lang w:val="sr-Cyrl-CS" w:eastAsia="hr-HR"/>
              </w:rPr>
            </w:pPr>
          </w:p>
          <w:p w14:paraId="64BBBDBF" w14:textId="77777777" w:rsidR="00F93C89" w:rsidRPr="00CB2F8E" w:rsidRDefault="00F93C89" w:rsidP="00200602">
            <w:pPr>
              <w:spacing w:after="0" w:line="240" w:lineRule="auto"/>
              <w:rPr>
                <w:rFonts w:ascii="Times New Roman" w:eastAsia="Calibri" w:hAnsi="Times New Roman" w:cs="Times New Roman"/>
                <w:sz w:val="24"/>
                <w:szCs w:val="24"/>
                <w:lang w:val="sr-Cyrl-CS" w:eastAsia="hr-HR"/>
              </w:rPr>
            </w:pPr>
          </w:p>
          <w:p w14:paraId="116B4020" w14:textId="77777777" w:rsidR="00F93C89" w:rsidRPr="00CB2F8E" w:rsidRDefault="00F93C89" w:rsidP="00200602">
            <w:pPr>
              <w:spacing w:after="0" w:line="240" w:lineRule="auto"/>
              <w:jc w:val="both"/>
              <w:rPr>
                <w:rFonts w:ascii="Times New Roman" w:eastAsia="Calibri" w:hAnsi="Times New Roman" w:cs="Times New Roman"/>
                <w:sz w:val="24"/>
                <w:szCs w:val="24"/>
                <w:lang w:val="sr-Cyrl-CS" w:eastAsia="hr-HR"/>
              </w:rPr>
            </w:pPr>
            <w:r w:rsidRPr="00CB2F8E">
              <w:rPr>
                <w:rFonts w:ascii="Times New Roman" w:eastAsia="Calibri" w:hAnsi="Times New Roman" w:cs="Times New Roman"/>
                <w:sz w:val="24"/>
                <w:szCs w:val="24"/>
                <w:lang w:val="sr-Cyrl-CS" w:eastAsia="hr-HR"/>
              </w:rPr>
              <w:t>учитељ</w:t>
            </w:r>
          </w:p>
          <w:p w14:paraId="5A87C924" w14:textId="77777777" w:rsidR="00F93C89" w:rsidRPr="00CB2F8E" w:rsidRDefault="00F93C89" w:rsidP="00200602">
            <w:pPr>
              <w:spacing w:after="0" w:line="240" w:lineRule="auto"/>
              <w:rPr>
                <w:rFonts w:ascii="Times New Roman" w:eastAsia="Calibri" w:hAnsi="Times New Roman" w:cs="Times New Roman"/>
                <w:sz w:val="24"/>
                <w:szCs w:val="24"/>
                <w:lang w:val="sr-Cyrl-CS" w:eastAsia="hr-HR"/>
              </w:rPr>
            </w:pPr>
            <w:r w:rsidRPr="00CB2F8E">
              <w:rPr>
                <w:rFonts w:ascii="Times New Roman" w:eastAsia="Calibri" w:hAnsi="Times New Roman" w:cs="Times New Roman"/>
                <w:sz w:val="24"/>
                <w:szCs w:val="24"/>
                <w:lang w:val="sr-Cyrl-CS" w:eastAsia="hr-HR"/>
              </w:rPr>
              <w:t>педагог и психолог</w:t>
            </w:r>
          </w:p>
        </w:tc>
      </w:tr>
      <w:tr w:rsidR="00F93C89" w:rsidRPr="009C0A64" w14:paraId="2B50B048" w14:textId="77777777" w:rsidTr="00200602">
        <w:tc>
          <w:tcPr>
            <w:tcW w:w="993" w:type="dxa"/>
            <w:tcBorders>
              <w:top w:val="single" w:sz="4" w:space="0" w:color="auto"/>
              <w:left w:val="thinThickSmallGap" w:sz="24" w:space="0" w:color="auto"/>
              <w:bottom w:val="single" w:sz="4" w:space="0" w:color="auto"/>
              <w:right w:val="single" w:sz="4" w:space="0" w:color="auto"/>
            </w:tcBorders>
            <w:vAlign w:val="center"/>
          </w:tcPr>
          <w:p w14:paraId="71C137A2" w14:textId="77777777" w:rsidR="00F93C89" w:rsidRPr="00CB2F8E" w:rsidRDefault="00F93C89" w:rsidP="00200602">
            <w:pPr>
              <w:spacing w:after="0" w:line="240" w:lineRule="auto"/>
              <w:jc w:val="center"/>
              <w:rPr>
                <w:rFonts w:ascii="Times New Roman" w:eastAsia="Calibri" w:hAnsi="Times New Roman" w:cs="Times New Roman"/>
                <w:sz w:val="24"/>
                <w:szCs w:val="24"/>
                <w:lang w:eastAsia="hr-HR"/>
              </w:rPr>
            </w:pPr>
            <w:r w:rsidRPr="00CB2F8E">
              <w:rPr>
                <w:rFonts w:ascii="Times New Roman" w:eastAsia="Calibri" w:hAnsi="Times New Roman" w:cs="Times New Roman"/>
                <w:sz w:val="24"/>
                <w:szCs w:val="24"/>
                <w:lang w:eastAsia="hr-HR"/>
              </w:rPr>
              <w:t>III</w:t>
            </w:r>
          </w:p>
        </w:tc>
        <w:tc>
          <w:tcPr>
            <w:tcW w:w="6520" w:type="dxa"/>
            <w:tcBorders>
              <w:top w:val="single" w:sz="4" w:space="0" w:color="auto"/>
              <w:left w:val="single" w:sz="4" w:space="0" w:color="auto"/>
              <w:bottom w:val="single" w:sz="4" w:space="0" w:color="auto"/>
              <w:right w:val="single" w:sz="4" w:space="0" w:color="auto"/>
            </w:tcBorders>
          </w:tcPr>
          <w:p w14:paraId="1C804248" w14:textId="77777777" w:rsidR="00F93C89" w:rsidRPr="00CB2F8E" w:rsidRDefault="00F93C89">
            <w:pPr>
              <w:pStyle w:val="ListParagraph"/>
              <w:numPr>
                <w:ilvl w:val="0"/>
                <w:numId w:val="43"/>
              </w:numPr>
              <w:spacing w:after="0" w:line="240" w:lineRule="auto"/>
              <w:rPr>
                <w:rFonts w:ascii="Times New Roman" w:eastAsia="Calibri" w:hAnsi="Times New Roman" w:cs="Times New Roman"/>
                <w:sz w:val="24"/>
                <w:szCs w:val="24"/>
                <w:lang w:val="sr-Cyrl-CS" w:eastAsia="hr-HR"/>
              </w:rPr>
            </w:pPr>
            <w:r w:rsidRPr="00CB2F8E">
              <w:rPr>
                <w:rFonts w:ascii="Times New Roman" w:eastAsia="Calibri" w:hAnsi="Times New Roman" w:cs="Times New Roman"/>
                <w:sz w:val="24"/>
                <w:szCs w:val="24"/>
                <w:lang w:val="sr-Cyrl-CS" w:eastAsia="hr-HR"/>
              </w:rPr>
              <w:t xml:space="preserve"> </w:t>
            </w:r>
            <w:r w:rsidRPr="00CB2F8E">
              <w:rPr>
                <w:rFonts w:ascii="Times New Roman" w:eastAsia="Calibri" w:hAnsi="Times New Roman" w:cs="Times New Roman"/>
                <w:sz w:val="24"/>
                <w:szCs w:val="24"/>
                <w:lang w:val="sr-Cyrl-RS" w:eastAsia="hr-HR"/>
              </w:rPr>
              <w:t>,,</w:t>
            </w:r>
            <w:r w:rsidRPr="00CB2F8E">
              <w:rPr>
                <w:rFonts w:ascii="Times New Roman" w:eastAsia="Calibri" w:hAnsi="Times New Roman" w:cs="Times New Roman"/>
                <w:sz w:val="24"/>
                <w:szCs w:val="24"/>
                <w:lang w:val="sr-Cyrl-CS" w:eastAsia="hr-HR"/>
              </w:rPr>
              <w:t xml:space="preserve"> </w:t>
            </w:r>
            <w:r w:rsidRPr="00CB2F8E">
              <w:rPr>
                <w:rFonts w:ascii="Times New Roman" w:eastAsia="Calibri" w:hAnsi="Times New Roman" w:cs="Times New Roman"/>
                <w:sz w:val="24"/>
                <w:szCs w:val="24"/>
                <w:lang w:val="sr-Cyrl-RS" w:eastAsia="hr-HR"/>
              </w:rPr>
              <w:t>У</w:t>
            </w:r>
            <w:r w:rsidRPr="00CB2F8E">
              <w:rPr>
                <w:rFonts w:ascii="Times New Roman" w:eastAsia="Calibri" w:hAnsi="Times New Roman" w:cs="Times New Roman"/>
                <w:sz w:val="24"/>
                <w:szCs w:val="24"/>
                <w:lang w:val="sr-Cyrl-CS" w:eastAsia="hr-HR"/>
              </w:rPr>
              <w:t xml:space="preserve"> сусрет 8. марту“ </w:t>
            </w:r>
          </w:p>
          <w:p w14:paraId="7F7B8484" w14:textId="77777777" w:rsidR="00F93C89" w:rsidRPr="00CB2F8E" w:rsidRDefault="00F93C89">
            <w:pPr>
              <w:pStyle w:val="ListParagraph"/>
              <w:numPr>
                <w:ilvl w:val="0"/>
                <w:numId w:val="43"/>
              </w:numPr>
              <w:spacing w:after="0" w:line="240" w:lineRule="auto"/>
              <w:rPr>
                <w:rFonts w:ascii="Times New Roman" w:eastAsia="Calibri" w:hAnsi="Times New Roman" w:cs="Times New Roman"/>
                <w:sz w:val="24"/>
                <w:szCs w:val="24"/>
                <w:lang w:val="sr-Cyrl-CS" w:eastAsia="hr-HR"/>
              </w:rPr>
            </w:pPr>
            <w:r w:rsidRPr="00CB2F8E">
              <w:rPr>
                <w:rFonts w:ascii="Times New Roman" w:eastAsia="Calibri" w:hAnsi="Times New Roman" w:cs="Times New Roman"/>
                <w:sz w:val="24"/>
                <w:szCs w:val="24"/>
                <w:lang w:val="sr-Cyrl-CS" w:eastAsia="hr-HR"/>
              </w:rPr>
              <w:t>„Мој радни дан у школи и код куће“ (учење , помоћ родитеља игра и спавање)</w:t>
            </w:r>
          </w:p>
          <w:p w14:paraId="4097BD48" w14:textId="77777777" w:rsidR="00F93C89" w:rsidRPr="00CB2F8E" w:rsidRDefault="00F93C89">
            <w:pPr>
              <w:pStyle w:val="ListParagraph"/>
              <w:numPr>
                <w:ilvl w:val="0"/>
                <w:numId w:val="43"/>
              </w:numPr>
              <w:spacing w:after="0" w:line="240" w:lineRule="auto"/>
              <w:rPr>
                <w:rFonts w:ascii="Times New Roman" w:eastAsia="Calibri" w:hAnsi="Times New Roman" w:cs="Times New Roman"/>
                <w:sz w:val="24"/>
                <w:szCs w:val="24"/>
                <w:lang w:val="sr-Cyrl-CS" w:eastAsia="hr-HR"/>
              </w:rPr>
            </w:pPr>
            <w:r w:rsidRPr="00CB2F8E">
              <w:rPr>
                <w:rFonts w:ascii="Times New Roman" w:eastAsia="Calibri" w:hAnsi="Times New Roman" w:cs="Times New Roman"/>
                <w:sz w:val="24"/>
                <w:szCs w:val="24"/>
                <w:lang w:val="sr-Cyrl-CS" w:eastAsia="hr-HR"/>
              </w:rPr>
              <w:t>„Понашање на јавном месту“</w:t>
            </w:r>
          </w:p>
          <w:p w14:paraId="18453A6A" w14:textId="77777777" w:rsidR="00F93C89" w:rsidRPr="00CB2F8E" w:rsidRDefault="00F93C89">
            <w:pPr>
              <w:pStyle w:val="ListParagraph"/>
              <w:numPr>
                <w:ilvl w:val="0"/>
                <w:numId w:val="43"/>
              </w:numPr>
              <w:spacing w:after="0" w:line="240" w:lineRule="auto"/>
              <w:rPr>
                <w:rFonts w:ascii="Times New Roman" w:eastAsia="Calibri" w:hAnsi="Times New Roman" w:cs="Times New Roman"/>
                <w:sz w:val="24"/>
                <w:szCs w:val="24"/>
                <w:lang w:val="sr-Cyrl-CS" w:eastAsia="hr-HR"/>
              </w:rPr>
            </w:pPr>
            <w:r w:rsidRPr="00CB2F8E">
              <w:rPr>
                <w:rFonts w:ascii="Times New Roman" w:eastAsia="Calibri" w:hAnsi="Times New Roman" w:cs="Times New Roman"/>
                <w:sz w:val="24"/>
                <w:szCs w:val="24"/>
                <w:lang w:val="sr-Cyrl-CS" w:eastAsia="hr-HR"/>
              </w:rPr>
              <w:t>„Мој договор са природом ( сачувајмо здраву околину)“</w:t>
            </w:r>
          </w:p>
        </w:tc>
        <w:tc>
          <w:tcPr>
            <w:tcW w:w="1607" w:type="dxa"/>
            <w:tcBorders>
              <w:top w:val="single" w:sz="4" w:space="0" w:color="auto"/>
              <w:left w:val="single" w:sz="4" w:space="0" w:color="auto"/>
              <w:bottom w:val="single" w:sz="4" w:space="0" w:color="auto"/>
              <w:right w:val="thickThinSmallGap" w:sz="24" w:space="0" w:color="auto"/>
            </w:tcBorders>
          </w:tcPr>
          <w:p w14:paraId="32DEC462" w14:textId="77777777" w:rsidR="00F93C89" w:rsidRPr="00CB2F8E" w:rsidRDefault="00F93C89" w:rsidP="00200602">
            <w:pPr>
              <w:spacing w:after="0" w:line="240" w:lineRule="auto"/>
              <w:rPr>
                <w:rFonts w:ascii="Times New Roman" w:eastAsia="Calibri" w:hAnsi="Times New Roman" w:cs="Times New Roman"/>
                <w:sz w:val="24"/>
                <w:szCs w:val="24"/>
                <w:lang w:val="sr-Cyrl-CS" w:eastAsia="hr-HR"/>
              </w:rPr>
            </w:pPr>
          </w:p>
          <w:p w14:paraId="2720AF35" w14:textId="77777777" w:rsidR="00F93C89" w:rsidRPr="00CB2F8E" w:rsidRDefault="00F93C89" w:rsidP="00200602">
            <w:pPr>
              <w:spacing w:after="0" w:line="240" w:lineRule="auto"/>
              <w:rPr>
                <w:rFonts w:ascii="Times New Roman" w:eastAsia="Calibri" w:hAnsi="Times New Roman" w:cs="Times New Roman"/>
                <w:sz w:val="24"/>
                <w:szCs w:val="24"/>
                <w:lang w:val="sr-Cyrl-CS" w:eastAsia="hr-HR"/>
              </w:rPr>
            </w:pPr>
          </w:p>
          <w:p w14:paraId="2BEE424C" w14:textId="77777777" w:rsidR="00F93C89" w:rsidRPr="00CB2F8E" w:rsidRDefault="00F93C89" w:rsidP="00200602">
            <w:pPr>
              <w:spacing w:after="0" w:line="240" w:lineRule="auto"/>
              <w:rPr>
                <w:rFonts w:ascii="Times New Roman" w:eastAsia="Calibri" w:hAnsi="Times New Roman" w:cs="Times New Roman"/>
                <w:sz w:val="24"/>
                <w:szCs w:val="24"/>
                <w:lang w:val="sr-Cyrl-CS" w:eastAsia="hr-HR"/>
              </w:rPr>
            </w:pPr>
          </w:p>
          <w:p w14:paraId="6E72205E" w14:textId="77777777" w:rsidR="00F93C89" w:rsidRPr="00CB2F8E" w:rsidRDefault="00F93C89" w:rsidP="00200602">
            <w:pPr>
              <w:spacing w:after="0" w:line="240" w:lineRule="auto"/>
              <w:jc w:val="center"/>
              <w:rPr>
                <w:rFonts w:ascii="Times New Roman" w:eastAsia="Calibri" w:hAnsi="Times New Roman" w:cs="Times New Roman"/>
                <w:sz w:val="24"/>
                <w:szCs w:val="24"/>
                <w:lang w:val="sr-Cyrl-CS" w:eastAsia="hr-HR"/>
              </w:rPr>
            </w:pPr>
            <w:r w:rsidRPr="00CB2F8E">
              <w:rPr>
                <w:rFonts w:ascii="Times New Roman" w:eastAsia="Calibri" w:hAnsi="Times New Roman" w:cs="Times New Roman"/>
                <w:sz w:val="24"/>
                <w:szCs w:val="24"/>
                <w:lang w:val="sr-Cyrl-CS" w:eastAsia="hr-HR"/>
              </w:rPr>
              <w:t>учитељ</w:t>
            </w:r>
          </w:p>
        </w:tc>
      </w:tr>
      <w:tr w:rsidR="00F93C89" w:rsidRPr="009C0A64" w14:paraId="71AE073F" w14:textId="77777777" w:rsidTr="00200602">
        <w:tc>
          <w:tcPr>
            <w:tcW w:w="993" w:type="dxa"/>
            <w:tcBorders>
              <w:top w:val="single" w:sz="4" w:space="0" w:color="auto"/>
              <w:left w:val="thinThickSmallGap" w:sz="24" w:space="0" w:color="auto"/>
              <w:bottom w:val="single" w:sz="4" w:space="0" w:color="auto"/>
              <w:right w:val="single" w:sz="4" w:space="0" w:color="auto"/>
            </w:tcBorders>
            <w:vAlign w:val="center"/>
          </w:tcPr>
          <w:p w14:paraId="518796FE" w14:textId="77777777" w:rsidR="00F93C89" w:rsidRPr="00CB2F8E" w:rsidRDefault="00F93C89" w:rsidP="00200602">
            <w:pPr>
              <w:spacing w:after="0" w:line="240" w:lineRule="auto"/>
              <w:jc w:val="center"/>
              <w:rPr>
                <w:rFonts w:ascii="Times New Roman" w:eastAsia="Calibri" w:hAnsi="Times New Roman" w:cs="Times New Roman"/>
                <w:sz w:val="24"/>
                <w:szCs w:val="24"/>
                <w:lang w:val="sr-Cyrl-CS" w:eastAsia="hr-HR"/>
              </w:rPr>
            </w:pPr>
            <w:r w:rsidRPr="00CB2F8E">
              <w:rPr>
                <w:rFonts w:ascii="Times New Roman" w:eastAsia="Calibri" w:hAnsi="Times New Roman" w:cs="Times New Roman"/>
                <w:sz w:val="24"/>
                <w:szCs w:val="24"/>
                <w:lang w:eastAsia="hr-HR"/>
              </w:rPr>
              <w:t>IV</w:t>
            </w:r>
          </w:p>
        </w:tc>
        <w:tc>
          <w:tcPr>
            <w:tcW w:w="6520" w:type="dxa"/>
            <w:tcBorders>
              <w:top w:val="single" w:sz="4" w:space="0" w:color="auto"/>
              <w:left w:val="single" w:sz="4" w:space="0" w:color="auto"/>
              <w:bottom w:val="single" w:sz="4" w:space="0" w:color="auto"/>
              <w:right w:val="single" w:sz="4" w:space="0" w:color="auto"/>
            </w:tcBorders>
          </w:tcPr>
          <w:p w14:paraId="59B86A22" w14:textId="77777777" w:rsidR="00F93C89" w:rsidRPr="00CB2F8E" w:rsidRDefault="00F93C89">
            <w:pPr>
              <w:pStyle w:val="ListParagraph"/>
              <w:numPr>
                <w:ilvl w:val="0"/>
                <w:numId w:val="44"/>
              </w:numPr>
              <w:spacing w:after="0" w:line="240" w:lineRule="auto"/>
              <w:rPr>
                <w:rFonts w:ascii="Times New Roman" w:eastAsia="Calibri" w:hAnsi="Times New Roman" w:cs="Times New Roman"/>
                <w:sz w:val="24"/>
                <w:szCs w:val="24"/>
                <w:lang w:val="sr-Cyrl-CS" w:eastAsia="hr-HR"/>
              </w:rPr>
            </w:pPr>
            <w:r w:rsidRPr="00CB2F8E">
              <w:rPr>
                <w:rFonts w:ascii="Times New Roman" w:eastAsia="Calibri" w:hAnsi="Times New Roman" w:cs="Times New Roman"/>
                <w:sz w:val="24"/>
                <w:szCs w:val="24"/>
                <w:lang w:val="sr-Cyrl-CS" w:eastAsia="hr-HR"/>
              </w:rPr>
              <w:t>,Дан смеха и шале“</w:t>
            </w:r>
          </w:p>
          <w:p w14:paraId="12CC8EB8" w14:textId="77777777" w:rsidR="00F93C89" w:rsidRPr="00CB2F8E" w:rsidRDefault="00F93C89">
            <w:pPr>
              <w:pStyle w:val="ListParagraph"/>
              <w:numPr>
                <w:ilvl w:val="0"/>
                <w:numId w:val="44"/>
              </w:numPr>
              <w:spacing w:after="0" w:line="240" w:lineRule="auto"/>
              <w:rPr>
                <w:rFonts w:ascii="Times New Roman" w:eastAsia="Calibri" w:hAnsi="Times New Roman" w:cs="Times New Roman"/>
                <w:sz w:val="24"/>
                <w:szCs w:val="24"/>
                <w:lang w:val="sr-Cyrl-CS" w:eastAsia="hr-HR"/>
              </w:rPr>
            </w:pPr>
            <w:r w:rsidRPr="00CB2F8E">
              <w:rPr>
                <w:rFonts w:ascii="Times New Roman" w:eastAsia="Calibri" w:hAnsi="Times New Roman" w:cs="Times New Roman"/>
                <w:sz w:val="24"/>
                <w:szCs w:val="24"/>
                <w:lang w:val="sr-Cyrl-CS" w:eastAsia="hr-HR"/>
              </w:rPr>
              <w:t>Анализа успеха и мере одељењске заједнице за превазилажење слабости у раду</w:t>
            </w:r>
          </w:p>
          <w:p w14:paraId="4C8BDFB1" w14:textId="77777777" w:rsidR="00F93C89" w:rsidRPr="00CB2F8E" w:rsidRDefault="00F93C89">
            <w:pPr>
              <w:pStyle w:val="ListParagraph"/>
              <w:numPr>
                <w:ilvl w:val="0"/>
                <w:numId w:val="44"/>
              </w:numPr>
              <w:spacing w:after="0" w:line="240" w:lineRule="auto"/>
              <w:rPr>
                <w:rFonts w:ascii="Times New Roman" w:eastAsia="Calibri" w:hAnsi="Times New Roman" w:cs="Times New Roman"/>
                <w:sz w:val="24"/>
                <w:szCs w:val="24"/>
                <w:lang w:val="sr-Cyrl-CS" w:eastAsia="hr-HR"/>
              </w:rPr>
            </w:pPr>
            <w:r w:rsidRPr="00CB2F8E">
              <w:rPr>
                <w:rFonts w:ascii="Times New Roman" w:eastAsia="Calibri" w:hAnsi="Times New Roman" w:cs="Times New Roman"/>
                <w:sz w:val="24"/>
                <w:szCs w:val="24"/>
                <w:lang w:val="sr-Cyrl-CS" w:eastAsia="hr-HR"/>
              </w:rPr>
              <w:t>„Комуникација и неспоразуми у одељењској заједници и како их превазићи“</w:t>
            </w:r>
          </w:p>
          <w:p w14:paraId="2D1161A5" w14:textId="77777777" w:rsidR="00F93C89" w:rsidRPr="00CB2F8E" w:rsidRDefault="00F93C89">
            <w:pPr>
              <w:pStyle w:val="ListParagraph"/>
              <w:numPr>
                <w:ilvl w:val="0"/>
                <w:numId w:val="44"/>
              </w:numPr>
              <w:spacing w:after="0" w:line="240" w:lineRule="auto"/>
              <w:rPr>
                <w:rFonts w:ascii="Times New Roman" w:eastAsia="Calibri" w:hAnsi="Times New Roman" w:cs="Times New Roman"/>
                <w:sz w:val="24"/>
                <w:szCs w:val="24"/>
                <w:lang w:val="sr-Cyrl-CS" w:eastAsia="hr-HR"/>
              </w:rPr>
            </w:pPr>
            <w:r w:rsidRPr="00CB2F8E">
              <w:rPr>
                <w:rFonts w:ascii="Times New Roman" w:eastAsia="Calibri" w:hAnsi="Times New Roman" w:cs="Times New Roman"/>
                <w:sz w:val="24"/>
                <w:szCs w:val="24"/>
                <w:lang w:val="sr-Cyrl-CS" w:eastAsia="hr-HR"/>
              </w:rPr>
              <w:t>Пролећни крос</w:t>
            </w:r>
          </w:p>
        </w:tc>
        <w:tc>
          <w:tcPr>
            <w:tcW w:w="1607" w:type="dxa"/>
            <w:tcBorders>
              <w:top w:val="single" w:sz="4" w:space="0" w:color="auto"/>
              <w:left w:val="single" w:sz="4" w:space="0" w:color="auto"/>
              <w:bottom w:val="single" w:sz="4" w:space="0" w:color="auto"/>
              <w:right w:val="thickThinSmallGap" w:sz="24" w:space="0" w:color="auto"/>
            </w:tcBorders>
          </w:tcPr>
          <w:p w14:paraId="0EDBB057" w14:textId="77777777" w:rsidR="00F93C89" w:rsidRPr="00CB2F8E" w:rsidRDefault="00F93C89" w:rsidP="00200602">
            <w:pPr>
              <w:spacing w:after="0" w:line="240" w:lineRule="auto"/>
              <w:rPr>
                <w:rFonts w:ascii="Times New Roman" w:eastAsia="Calibri" w:hAnsi="Times New Roman" w:cs="Times New Roman"/>
                <w:sz w:val="24"/>
                <w:szCs w:val="24"/>
                <w:lang w:val="sr-Cyrl-CS" w:eastAsia="hr-HR"/>
              </w:rPr>
            </w:pPr>
            <w:r w:rsidRPr="00CB2F8E">
              <w:rPr>
                <w:rFonts w:ascii="Times New Roman" w:eastAsia="Calibri" w:hAnsi="Times New Roman" w:cs="Times New Roman"/>
                <w:sz w:val="24"/>
                <w:szCs w:val="24"/>
                <w:lang w:val="sr-Cyrl-CS" w:eastAsia="hr-HR"/>
              </w:rPr>
              <w:t>Учитељ/пп служба</w:t>
            </w:r>
          </w:p>
          <w:p w14:paraId="1D08B254" w14:textId="77777777" w:rsidR="00F93C89" w:rsidRPr="00CB2F8E" w:rsidRDefault="00F93C89" w:rsidP="00200602">
            <w:pPr>
              <w:spacing w:after="0" w:line="240" w:lineRule="auto"/>
              <w:rPr>
                <w:rFonts w:ascii="Times New Roman" w:eastAsia="Calibri" w:hAnsi="Times New Roman" w:cs="Times New Roman"/>
                <w:sz w:val="24"/>
                <w:szCs w:val="24"/>
                <w:lang w:val="sr-Cyrl-CS" w:eastAsia="hr-HR"/>
              </w:rPr>
            </w:pPr>
            <w:r w:rsidRPr="00CB2F8E">
              <w:rPr>
                <w:rFonts w:ascii="Times New Roman" w:eastAsia="Calibri" w:hAnsi="Times New Roman" w:cs="Times New Roman"/>
                <w:sz w:val="24"/>
                <w:szCs w:val="24"/>
                <w:lang w:val="sr-Cyrl-CS" w:eastAsia="hr-HR"/>
              </w:rPr>
              <w:t>наставници физичког васпитања</w:t>
            </w:r>
          </w:p>
        </w:tc>
      </w:tr>
      <w:tr w:rsidR="00F93C89" w:rsidRPr="009C0A64" w14:paraId="7F4FB864" w14:textId="77777777" w:rsidTr="00200602">
        <w:tc>
          <w:tcPr>
            <w:tcW w:w="993" w:type="dxa"/>
            <w:tcBorders>
              <w:top w:val="single" w:sz="4" w:space="0" w:color="auto"/>
              <w:left w:val="thinThickSmallGap" w:sz="24" w:space="0" w:color="auto"/>
              <w:bottom w:val="single" w:sz="4" w:space="0" w:color="auto"/>
              <w:right w:val="single" w:sz="4" w:space="0" w:color="auto"/>
            </w:tcBorders>
            <w:vAlign w:val="center"/>
          </w:tcPr>
          <w:p w14:paraId="3C58E7B6" w14:textId="77777777" w:rsidR="00F93C89" w:rsidRPr="003C7C8C" w:rsidRDefault="00F93C89" w:rsidP="00200602">
            <w:pPr>
              <w:spacing w:after="0" w:line="240" w:lineRule="auto"/>
              <w:jc w:val="center"/>
              <w:rPr>
                <w:rFonts w:ascii="Times New Roman" w:eastAsia="Calibri" w:hAnsi="Times New Roman" w:cs="Times New Roman"/>
                <w:sz w:val="24"/>
                <w:szCs w:val="24"/>
                <w:lang w:eastAsia="hr-HR"/>
              </w:rPr>
            </w:pPr>
            <w:r w:rsidRPr="003C7C8C">
              <w:rPr>
                <w:rFonts w:ascii="Times New Roman" w:eastAsia="Calibri" w:hAnsi="Times New Roman" w:cs="Times New Roman"/>
                <w:sz w:val="24"/>
                <w:szCs w:val="24"/>
                <w:lang w:eastAsia="hr-HR"/>
              </w:rPr>
              <w:t>V</w:t>
            </w:r>
          </w:p>
        </w:tc>
        <w:tc>
          <w:tcPr>
            <w:tcW w:w="6520" w:type="dxa"/>
            <w:tcBorders>
              <w:top w:val="single" w:sz="4" w:space="0" w:color="auto"/>
              <w:left w:val="single" w:sz="4" w:space="0" w:color="auto"/>
              <w:bottom w:val="single" w:sz="4" w:space="0" w:color="auto"/>
              <w:right w:val="single" w:sz="4" w:space="0" w:color="auto"/>
            </w:tcBorders>
          </w:tcPr>
          <w:p w14:paraId="39BDF348" w14:textId="77777777" w:rsidR="00F93C89" w:rsidRPr="003C7C8C" w:rsidRDefault="00F93C89">
            <w:pPr>
              <w:pStyle w:val="ListParagraph"/>
              <w:numPr>
                <w:ilvl w:val="0"/>
                <w:numId w:val="45"/>
              </w:numPr>
              <w:spacing w:after="0" w:line="240" w:lineRule="auto"/>
              <w:rPr>
                <w:rFonts w:ascii="Times New Roman" w:eastAsia="Calibri" w:hAnsi="Times New Roman" w:cs="Times New Roman"/>
                <w:sz w:val="24"/>
                <w:szCs w:val="24"/>
                <w:lang w:val="sr-Cyrl-CS" w:eastAsia="hr-HR"/>
              </w:rPr>
            </w:pPr>
            <w:r w:rsidRPr="003C7C8C">
              <w:rPr>
                <w:rFonts w:ascii="Times New Roman" w:eastAsia="Calibri" w:hAnsi="Times New Roman" w:cs="Times New Roman"/>
                <w:sz w:val="24"/>
                <w:szCs w:val="24"/>
                <w:lang w:val="sr-Cyrl-CS" w:eastAsia="hr-HR"/>
              </w:rPr>
              <w:t>Укључивање у прославу Дана школе</w:t>
            </w:r>
          </w:p>
          <w:p w14:paraId="472AD38B" w14:textId="77777777" w:rsidR="00F93C89" w:rsidRPr="003C7C8C" w:rsidRDefault="00F93C89">
            <w:pPr>
              <w:pStyle w:val="ListParagraph"/>
              <w:numPr>
                <w:ilvl w:val="0"/>
                <w:numId w:val="45"/>
              </w:numPr>
              <w:spacing w:after="0" w:line="240" w:lineRule="auto"/>
              <w:rPr>
                <w:rFonts w:ascii="Times New Roman" w:eastAsia="Calibri" w:hAnsi="Times New Roman" w:cs="Times New Roman"/>
                <w:sz w:val="24"/>
                <w:szCs w:val="24"/>
                <w:lang w:val="sr-Cyrl-CS" w:eastAsia="hr-HR"/>
              </w:rPr>
            </w:pPr>
            <w:r w:rsidRPr="003C7C8C">
              <w:rPr>
                <w:rFonts w:ascii="Times New Roman" w:eastAsia="Calibri" w:hAnsi="Times New Roman" w:cs="Times New Roman"/>
                <w:sz w:val="24"/>
                <w:szCs w:val="24"/>
                <w:lang w:val="sr-Cyrl-CS" w:eastAsia="hr-HR"/>
              </w:rPr>
              <w:t>Како смо и колико превазишли потешкоће у учењу и понашању</w:t>
            </w:r>
          </w:p>
          <w:p w14:paraId="510252C9" w14:textId="77777777" w:rsidR="00F93C89" w:rsidRPr="003C7C8C" w:rsidRDefault="00F93C89">
            <w:pPr>
              <w:pStyle w:val="ListParagraph"/>
              <w:numPr>
                <w:ilvl w:val="0"/>
                <w:numId w:val="45"/>
              </w:numPr>
              <w:spacing w:after="0" w:line="240" w:lineRule="auto"/>
              <w:rPr>
                <w:rFonts w:ascii="Times New Roman" w:eastAsia="Calibri" w:hAnsi="Times New Roman" w:cs="Times New Roman"/>
                <w:sz w:val="24"/>
                <w:szCs w:val="24"/>
                <w:lang w:val="sr-Cyrl-CS" w:eastAsia="hr-HR"/>
              </w:rPr>
            </w:pPr>
            <w:r w:rsidRPr="003C7C8C">
              <w:rPr>
                <w:rFonts w:ascii="Times New Roman" w:eastAsia="Calibri" w:hAnsi="Times New Roman" w:cs="Times New Roman"/>
                <w:sz w:val="24"/>
                <w:szCs w:val="24"/>
                <w:lang w:val="sr-Cyrl-CS" w:eastAsia="hr-HR"/>
              </w:rPr>
              <w:t>Недеља сећања и заједништва</w:t>
            </w:r>
          </w:p>
          <w:p w14:paraId="612EDA4F" w14:textId="77777777" w:rsidR="00F93C89" w:rsidRPr="003C7C8C" w:rsidRDefault="00F93C89">
            <w:pPr>
              <w:pStyle w:val="ListParagraph"/>
              <w:numPr>
                <w:ilvl w:val="0"/>
                <w:numId w:val="45"/>
              </w:numPr>
              <w:spacing w:after="0" w:line="240" w:lineRule="auto"/>
              <w:rPr>
                <w:rFonts w:ascii="Times New Roman" w:eastAsia="Calibri" w:hAnsi="Times New Roman" w:cs="Times New Roman"/>
                <w:sz w:val="24"/>
                <w:szCs w:val="24"/>
                <w:lang w:val="sr-Cyrl-CS" w:eastAsia="hr-HR"/>
              </w:rPr>
            </w:pPr>
            <w:r w:rsidRPr="003C7C8C">
              <w:rPr>
                <w:rFonts w:ascii="Times New Roman" w:eastAsia="Calibri" w:hAnsi="Times New Roman" w:cs="Times New Roman"/>
                <w:sz w:val="24"/>
                <w:szCs w:val="24"/>
                <w:lang w:val="sr-Cyrl-CS" w:eastAsia="hr-HR"/>
              </w:rPr>
              <w:t>„Познајемо ли културу разговарања?“</w:t>
            </w:r>
          </w:p>
        </w:tc>
        <w:tc>
          <w:tcPr>
            <w:tcW w:w="1607" w:type="dxa"/>
            <w:tcBorders>
              <w:top w:val="single" w:sz="4" w:space="0" w:color="auto"/>
              <w:left w:val="single" w:sz="4" w:space="0" w:color="auto"/>
              <w:bottom w:val="single" w:sz="4" w:space="0" w:color="auto"/>
              <w:right w:val="thickThinSmallGap" w:sz="24" w:space="0" w:color="auto"/>
            </w:tcBorders>
          </w:tcPr>
          <w:p w14:paraId="5D79FB1D" w14:textId="77777777" w:rsidR="00F93C89" w:rsidRPr="00CB2F8E" w:rsidRDefault="00F93C89" w:rsidP="00200602">
            <w:pPr>
              <w:spacing w:after="0" w:line="240" w:lineRule="auto"/>
              <w:jc w:val="center"/>
              <w:rPr>
                <w:rFonts w:ascii="Times New Roman" w:eastAsia="Calibri" w:hAnsi="Times New Roman" w:cs="Times New Roman"/>
                <w:sz w:val="24"/>
                <w:szCs w:val="24"/>
                <w:lang w:val="sr-Cyrl-CS" w:eastAsia="hr-HR"/>
              </w:rPr>
            </w:pPr>
            <w:r w:rsidRPr="00CB2F8E">
              <w:rPr>
                <w:rFonts w:ascii="Times New Roman" w:eastAsia="Calibri" w:hAnsi="Times New Roman" w:cs="Times New Roman"/>
                <w:sz w:val="24"/>
                <w:szCs w:val="24"/>
                <w:lang w:val="sr-Cyrl-CS" w:eastAsia="hr-HR"/>
              </w:rPr>
              <w:t>библиотекар</w:t>
            </w:r>
          </w:p>
          <w:p w14:paraId="2BA36F63" w14:textId="77777777" w:rsidR="00F93C89" w:rsidRPr="00CB2F8E" w:rsidRDefault="00F93C89" w:rsidP="00200602">
            <w:pPr>
              <w:spacing w:after="0" w:line="240" w:lineRule="auto"/>
              <w:rPr>
                <w:rFonts w:ascii="Times New Roman" w:eastAsia="Calibri" w:hAnsi="Times New Roman" w:cs="Times New Roman"/>
                <w:sz w:val="24"/>
                <w:szCs w:val="24"/>
                <w:lang w:val="sr-Cyrl-CS" w:eastAsia="hr-HR"/>
              </w:rPr>
            </w:pPr>
          </w:p>
          <w:p w14:paraId="37F4F95D" w14:textId="77777777" w:rsidR="00F93C89" w:rsidRPr="00CB2F8E" w:rsidRDefault="00F93C89" w:rsidP="00200602">
            <w:pPr>
              <w:spacing w:after="0" w:line="240" w:lineRule="auto"/>
              <w:rPr>
                <w:rFonts w:ascii="Times New Roman" w:eastAsia="Calibri" w:hAnsi="Times New Roman" w:cs="Times New Roman"/>
                <w:sz w:val="24"/>
                <w:szCs w:val="24"/>
                <w:lang w:val="sr-Cyrl-CS" w:eastAsia="hr-HR"/>
              </w:rPr>
            </w:pPr>
          </w:p>
          <w:p w14:paraId="4C0F3ACD" w14:textId="77777777" w:rsidR="00F93C89" w:rsidRPr="00CB2F8E" w:rsidRDefault="00F93C89" w:rsidP="00200602">
            <w:pPr>
              <w:spacing w:after="0" w:line="240" w:lineRule="auto"/>
              <w:rPr>
                <w:rFonts w:ascii="Times New Roman" w:eastAsia="Calibri" w:hAnsi="Times New Roman" w:cs="Times New Roman"/>
                <w:sz w:val="24"/>
                <w:szCs w:val="24"/>
                <w:lang w:val="sr-Cyrl-CS" w:eastAsia="hr-HR"/>
              </w:rPr>
            </w:pPr>
            <w:r w:rsidRPr="00CB2F8E">
              <w:rPr>
                <w:rFonts w:ascii="Times New Roman" w:eastAsia="Calibri" w:hAnsi="Times New Roman" w:cs="Times New Roman"/>
                <w:sz w:val="24"/>
                <w:szCs w:val="24"/>
                <w:lang w:val="sr-Cyrl-CS" w:eastAsia="hr-HR"/>
              </w:rPr>
              <w:t>учитељ</w:t>
            </w:r>
          </w:p>
        </w:tc>
      </w:tr>
      <w:tr w:rsidR="00F93C89" w:rsidRPr="009C0A64" w14:paraId="78FEACDC" w14:textId="77777777" w:rsidTr="00200602">
        <w:tc>
          <w:tcPr>
            <w:tcW w:w="993" w:type="dxa"/>
            <w:tcBorders>
              <w:top w:val="single" w:sz="4" w:space="0" w:color="auto"/>
              <w:left w:val="thinThickSmallGap" w:sz="24" w:space="0" w:color="auto"/>
              <w:bottom w:val="thickThinSmallGap" w:sz="24" w:space="0" w:color="auto"/>
              <w:right w:val="single" w:sz="4" w:space="0" w:color="auto"/>
            </w:tcBorders>
            <w:vAlign w:val="center"/>
          </w:tcPr>
          <w:p w14:paraId="3061C014" w14:textId="77777777" w:rsidR="00F93C89" w:rsidRPr="00CB2F8E" w:rsidRDefault="00F93C89" w:rsidP="00200602">
            <w:pPr>
              <w:spacing w:after="0" w:line="240" w:lineRule="auto"/>
              <w:jc w:val="center"/>
              <w:rPr>
                <w:rFonts w:ascii="Times New Roman" w:eastAsia="Calibri" w:hAnsi="Times New Roman" w:cs="Times New Roman"/>
                <w:sz w:val="24"/>
                <w:szCs w:val="24"/>
                <w:lang w:eastAsia="hr-HR"/>
              </w:rPr>
            </w:pPr>
            <w:r w:rsidRPr="00CB2F8E">
              <w:rPr>
                <w:rFonts w:ascii="Times New Roman" w:eastAsia="Calibri" w:hAnsi="Times New Roman" w:cs="Times New Roman"/>
                <w:sz w:val="24"/>
                <w:szCs w:val="24"/>
                <w:lang w:eastAsia="hr-HR"/>
              </w:rPr>
              <w:t>VI</w:t>
            </w:r>
          </w:p>
        </w:tc>
        <w:tc>
          <w:tcPr>
            <w:tcW w:w="6520" w:type="dxa"/>
            <w:tcBorders>
              <w:top w:val="single" w:sz="4" w:space="0" w:color="auto"/>
              <w:left w:val="single" w:sz="4" w:space="0" w:color="auto"/>
              <w:bottom w:val="thickThinSmallGap" w:sz="24" w:space="0" w:color="auto"/>
              <w:right w:val="single" w:sz="4" w:space="0" w:color="auto"/>
            </w:tcBorders>
          </w:tcPr>
          <w:p w14:paraId="31127A89" w14:textId="77777777" w:rsidR="00F93C89" w:rsidRPr="00CB2F8E" w:rsidRDefault="00F93C89">
            <w:pPr>
              <w:pStyle w:val="ListParagraph"/>
              <w:numPr>
                <w:ilvl w:val="0"/>
                <w:numId w:val="36"/>
              </w:numPr>
              <w:spacing w:after="0" w:line="240" w:lineRule="auto"/>
              <w:rPr>
                <w:rFonts w:ascii="Times New Roman" w:eastAsia="Calibri" w:hAnsi="Times New Roman" w:cs="Times New Roman"/>
                <w:sz w:val="24"/>
                <w:szCs w:val="24"/>
                <w:lang w:val="sr-Cyrl-CS" w:eastAsia="hr-HR"/>
              </w:rPr>
            </w:pPr>
            <w:r w:rsidRPr="00CB2F8E">
              <w:rPr>
                <w:rFonts w:ascii="Times New Roman" w:eastAsia="Calibri" w:hAnsi="Times New Roman" w:cs="Times New Roman"/>
                <w:sz w:val="24"/>
                <w:szCs w:val="24"/>
                <w:lang w:val="sr-Cyrl-CS" w:eastAsia="hr-HR"/>
              </w:rPr>
              <w:t>,,Шта смо урадили током ове школске године?“</w:t>
            </w:r>
          </w:p>
          <w:p w14:paraId="2CF3A73F" w14:textId="77777777" w:rsidR="00F93C89" w:rsidRPr="00CB2F8E" w:rsidRDefault="00F93C89">
            <w:pPr>
              <w:pStyle w:val="ListParagraph"/>
              <w:numPr>
                <w:ilvl w:val="0"/>
                <w:numId w:val="36"/>
              </w:numPr>
              <w:spacing w:after="0" w:line="240" w:lineRule="auto"/>
              <w:rPr>
                <w:rFonts w:ascii="Times New Roman" w:eastAsia="Calibri" w:hAnsi="Times New Roman" w:cs="Times New Roman"/>
                <w:sz w:val="24"/>
                <w:szCs w:val="24"/>
                <w:lang w:val="sr-Cyrl-CS" w:eastAsia="hr-HR"/>
              </w:rPr>
            </w:pPr>
            <w:r w:rsidRPr="00CB2F8E">
              <w:rPr>
                <w:rFonts w:ascii="Times New Roman" w:eastAsia="Calibri" w:hAnsi="Times New Roman" w:cs="Times New Roman"/>
                <w:sz w:val="24"/>
                <w:szCs w:val="24"/>
                <w:lang w:val="sr-Cyrl-CS" w:eastAsia="hr-HR"/>
              </w:rPr>
              <w:t>„Шта смо прочитали у протеклој школској години (књиге,штампа)“</w:t>
            </w:r>
          </w:p>
        </w:tc>
        <w:tc>
          <w:tcPr>
            <w:tcW w:w="1607" w:type="dxa"/>
            <w:tcBorders>
              <w:top w:val="single" w:sz="4" w:space="0" w:color="auto"/>
              <w:left w:val="single" w:sz="4" w:space="0" w:color="auto"/>
              <w:bottom w:val="thickThinSmallGap" w:sz="24" w:space="0" w:color="auto"/>
              <w:right w:val="thickThinSmallGap" w:sz="24" w:space="0" w:color="auto"/>
            </w:tcBorders>
          </w:tcPr>
          <w:p w14:paraId="1A63EEAF" w14:textId="77777777" w:rsidR="00F93C89" w:rsidRPr="00CB2F8E" w:rsidRDefault="00F93C89" w:rsidP="00200602">
            <w:pPr>
              <w:spacing w:after="0" w:line="240" w:lineRule="auto"/>
              <w:rPr>
                <w:rFonts w:ascii="Times New Roman" w:eastAsia="Calibri" w:hAnsi="Times New Roman" w:cs="Times New Roman"/>
                <w:sz w:val="24"/>
                <w:szCs w:val="24"/>
                <w:lang w:val="sr-Cyrl-CS" w:eastAsia="hr-HR"/>
              </w:rPr>
            </w:pPr>
          </w:p>
          <w:p w14:paraId="06C87E67" w14:textId="77777777" w:rsidR="00F93C89" w:rsidRPr="00CB2F8E" w:rsidRDefault="00F93C89" w:rsidP="00200602">
            <w:pPr>
              <w:spacing w:after="0" w:line="240" w:lineRule="auto"/>
              <w:rPr>
                <w:rFonts w:ascii="Times New Roman" w:eastAsia="Calibri" w:hAnsi="Times New Roman" w:cs="Times New Roman"/>
                <w:sz w:val="24"/>
                <w:szCs w:val="24"/>
                <w:lang w:val="sr-Cyrl-CS" w:eastAsia="hr-HR"/>
              </w:rPr>
            </w:pPr>
            <w:r w:rsidRPr="00CB2F8E">
              <w:rPr>
                <w:rFonts w:ascii="Times New Roman" w:eastAsia="Calibri" w:hAnsi="Times New Roman" w:cs="Times New Roman"/>
                <w:sz w:val="24"/>
                <w:szCs w:val="24"/>
                <w:lang w:val="sr-Cyrl-CS" w:eastAsia="hr-HR"/>
              </w:rPr>
              <w:t>Учитељ</w:t>
            </w:r>
          </w:p>
          <w:p w14:paraId="54A5EC31" w14:textId="77777777" w:rsidR="00F93C89" w:rsidRPr="00CB2F8E" w:rsidRDefault="00F93C89" w:rsidP="00200602">
            <w:pPr>
              <w:spacing w:after="0" w:line="240" w:lineRule="auto"/>
              <w:jc w:val="center"/>
              <w:rPr>
                <w:rFonts w:ascii="Times New Roman" w:eastAsia="Calibri" w:hAnsi="Times New Roman" w:cs="Times New Roman"/>
                <w:sz w:val="24"/>
                <w:szCs w:val="24"/>
                <w:lang w:val="sr-Cyrl-CS" w:eastAsia="hr-HR"/>
              </w:rPr>
            </w:pPr>
            <w:r w:rsidRPr="00CB2F8E">
              <w:rPr>
                <w:rFonts w:ascii="Times New Roman" w:eastAsia="Calibri" w:hAnsi="Times New Roman" w:cs="Times New Roman"/>
                <w:sz w:val="24"/>
                <w:szCs w:val="24"/>
                <w:lang w:val="sr-Cyrl-CS" w:eastAsia="hr-HR"/>
              </w:rPr>
              <w:t>библиотекар</w:t>
            </w:r>
          </w:p>
          <w:p w14:paraId="7C62E52B" w14:textId="77777777" w:rsidR="00F93C89" w:rsidRPr="00CB2F8E" w:rsidRDefault="00F93C89" w:rsidP="00200602">
            <w:pPr>
              <w:spacing w:after="0" w:line="240" w:lineRule="auto"/>
              <w:rPr>
                <w:rFonts w:ascii="Times New Roman" w:eastAsia="Calibri" w:hAnsi="Times New Roman" w:cs="Times New Roman"/>
                <w:sz w:val="24"/>
                <w:szCs w:val="24"/>
                <w:lang w:val="sr-Cyrl-CS" w:eastAsia="hr-HR"/>
              </w:rPr>
            </w:pPr>
          </w:p>
        </w:tc>
      </w:tr>
    </w:tbl>
    <w:p w14:paraId="5485F274" w14:textId="77777777" w:rsidR="00852535" w:rsidRPr="00B61010" w:rsidRDefault="00852535">
      <w:pPr>
        <w:spacing w:after="0" w:line="240" w:lineRule="auto"/>
        <w:rPr>
          <w:rFonts w:ascii="Times New Roman" w:eastAsia="Calibri" w:hAnsi="Times New Roman" w:cs="Times New Roman"/>
          <w:b/>
          <w:bCs/>
          <w:sz w:val="24"/>
          <w:szCs w:val="24"/>
          <w:lang w:eastAsia="hr-HR"/>
        </w:rPr>
      </w:pPr>
      <w:r w:rsidRPr="00B61010">
        <w:rPr>
          <w:rFonts w:ascii="Times New Roman" w:hAnsi="Times New Roman" w:cs="Times New Roman"/>
          <w:b/>
          <w:bCs/>
          <w:sz w:val="24"/>
          <w:szCs w:val="24"/>
          <w:lang w:eastAsia="hr-HR"/>
        </w:rPr>
        <w:br w:type="page"/>
      </w:r>
    </w:p>
    <w:p w14:paraId="7EE5AFF6" w14:textId="6F3EBA82" w:rsidR="00924303" w:rsidRPr="00B61010" w:rsidRDefault="00000000" w:rsidP="008D1DAA">
      <w:pPr>
        <w:jc w:val="center"/>
        <w:rPr>
          <w:rFonts w:ascii="Times New Roman" w:hAnsi="Times New Roman" w:cs="Times New Roman"/>
          <w:b/>
          <w:bCs/>
          <w:sz w:val="24"/>
          <w:szCs w:val="24"/>
          <w:lang w:val="sr-Cyrl-CS" w:eastAsia="hr-HR"/>
        </w:rPr>
      </w:pPr>
      <w:r w:rsidRPr="00B61010">
        <w:rPr>
          <w:rFonts w:ascii="Times New Roman" w:hAnsi="Times New Roman" w:cs="Times New Roman"/>
          <w:b/>
          <w:bCs/>
          <w:sz w:val="24"/>
          <w:szCs w:val="24"/>
          <w:lang w:eastAsia="hr-HR"/>
        </w:rPr>
        <w:lastRenderedPageBreak/>
        <w:t xml:space="preserve">III  </w:t>
      </w:r>
      <w:r w:rsidRPr="00B61010">
        <w:rPr>
          <w:rFonts w:ascii="Times New Roman" w:hAnsi="Times New Roman" w:cs="Times New Roman"/>
          <w:b/>
          <w:bCs/>
          <w:sz w:val="24"/>
          <w:szCs w:val="24"/>
          <w:lang w:val="sr-Cyrl-CS" w:eastAsia="hr-HR"/>
        </w:rPr>
        <w:t>РАЗРЕД</w:t>
      </w:r>
      <w:bookmarkEnd w:id="309"/>
      <w:bookmarkEnd w:id="310"/>
    </w:p>
    <w:tbl>
      <w:tblPr>
        <w:tblW w:w="9203" w:type="dxa"/>
        <w:tblInd w:w="108" w:type="dxa"/>
        <w:tblBorders>
          <w:top w:val="thinThickSmallGap" w:sz="24" w:space="0" w:color="auto"/>
          <w:left w:val="thinThickSmallGap" w:sz="24" w:space="0" w:color="auto"/>
          <w:bottom w:val="thickThinSmallGap" w:sz="24" w:space="0" w:color="auto"/>
          <w:right w:val="thickThinSmallGap" w:sz="24" w:space="0" w:color="auto"/>
          <w:insideH w:val="single" w:sz="4" w:space="0" w:color="auto"/>
          <w:insideV w:val="single" w:sz="4" w:space="0" w:color="auto"/>
        </w:tblBorders>
        <w:tblLayout w:type="fixed"/>
        <w:tblLook w:val="04A0" w:firstRow="1" w:lastRow="0" w:firstColumn="1" w:lastColumn="0" w:noHBand="0" w:noVBand="1"/>
      </w:tblPr>
      <w:tblGrid>
        <w:gridCol w:w="993"/>
        <w:gridCol w:w="6651"/>
        <w:gridCol w:w="1559"/>
      </w:tblGrid>
      <w:tr w:rsidR="00F93C89" w:rsidRPr="00CB2F8E" w14:paraId="68BBAC9A" w14:textId="77777777" w:rsidTr="00200602">
        <w:tc>
          <w:tcPr>
            <w:tcW w:w="993" w:type="dxa"/>
            <w:tcBorders>
              <w:top w:val="thinThickSmallGap" w:sz="24" w:space="0" w:color="auto"/>
              <w:left w:val="thinThickSmallGap" w:sz="24" w:space="0" w:color="auto"/>
              <w:bottom w:val="thickThinSmallGap" w:sz="24" w:space="0" w:color="auto"/>
              <w:right w:val="single" w:sz="4" w:space="0" w:color="auto"/>
            </w:tcBorders>
            <w:shd w:val="clear" w:color="auto" w:fill="CCCCCC"/>
            <w:vAlign w:val="center"/>
          </w:tcPr>
          <w:p w14:paraId="396F49D1" w14:textId="77777777" w:rsidR="00F93C89" w:rsidRPr="00CB2F8E" w:rsidRDefault="00F93C89" w:rsidP="00200602">
            <w:pPr>
              <w:spacing w:after="0" w:line="240" w:lineRule="auto"/>
              <w:jc w:val="center"/>
              <w:rPr>
                <w:rFonts w:ascii="Times New Roman" w:eastAsia="Calibri" w:hAnsi="Times New Roman" w:cs="Times New Roman"/>
                <w:sz w:val="24"/>
                <w:szCs w:val="24"/>
                <w:lang w:val="sr-Cyrl-CS" w:eastAsia="hr-HR"/>
              </w:rPr>
            </w:pPr>
            <w:bookmarkStart w:id="311" w:name="_Toc1366"/>
            <w:bookmarkStart w:id="312" w:name="_Toc10379"/>
            <w:r w:rsidRPr="00CB2F8E">
              <w:rPr>
                <w:rFonts w:ascii="Times New Roman" w:eastAsia="Calibri" w:hAnsi="Times New Roman" w:cs="Times New Roman"/>
                <w:sz w:val="24"/>
                <w:szCs w:val="24"/>
                <w:lang w:val="sr-Cyrl-CS" w:eastAsia="hr-HR"/>
              </w:rPr>
              <w:t>Време</w:t>
            </w:r>
          </w:p>
        </w:tc>
        <w:tc>
          <w:tcPr>
            <w:tcW w:w="6651" w:type="dxa"/>
            <w:tcBorders>
              <w:top w:val="thinThickSmallGap" w:sz="24" w:space="0" w:color="auto"/>
              <w:left w:val="single" w:sz="4" w:space="0" w:color="auto"/>
              <w:bottom w:val="thickThinSmallGap" w:sz="24" w:space="0" w:color="auto"/>
              <w:right w:val="single" w:sz="4" w:space="0" w:color="auto"/>
            </w:tcBorders>
            <w:shd w:val="clear" w:color="auto" w:fill="CCCCCC"/>
            <w:vAlign w:val="center"/>
          </w:tcPr>
          <w:p w14:paraId="7D6FAB71" w14:textId="77777777" w:rsidR="00F93C89" w:rsidRPr="00CB2F8E" w:rsidRDefault="00F93C89" w:rsidP="00200602">
            <w:pPr>
              <w:spacing w:after="0" w:line="240" w:lineRule="auto"/>
              <w:jc w:val="center"/>
              <w:rPr>
                <w:rFonts w:ascii="Times New Roman" w:eastAsia="Calibri" w:hAnsi="Times New Roman" w:cs="Times New Roman"/>
                <w:sz w:val="24"/>
                <w:szCs w:val="24"/>
                <w:lang w:val="sr-Cyrl-CS" w:eastAsia="hr-HR"/>
              </w:rPr>
            </w:pPr>
            <w:r w:rsidRPr="00CB2F8E">
              <w:rPr>
                <w:rFonts w:ascii="Times New Roman" w:eastAsia="Calibri" w:hAnsi="Times New Roman" w:cs="Times New Roman"/>
                <w:sz w:val="24"/>
                <w:szCs w:val="24"/>
                <w:lang w:val="sr-Cyrl-CS" w:eastAsia="hr-HR"/>
              </w:rPr>
              <w:t>Садржај рада</w:t>
            </w:r>
          </w:p>
        </w:tc>
        <w:tc>
          <w:tcPr>
            <w:tcW w:w="1559" w:type="dxa"/>
            <w:tcBorders>
              <w:top w:val="thinThickSmallGap" w:sz="24" w:space="0" w:color="auto"/>
              <w:left w:val="single" w:sz="4" w:space="0" w:color="auto"/>
              <w:bottom w:val="thickThinSmallGap" w:sz="24" w:space="0" w:color="auto"/>
              <w:right w:val="thickThinSmallGap" w:sz="24" w:space="0" w:color="auto"/>
            </w:tcBorders>
            <w:shd w:val="clear" w:color="auto" w:fill="CCCCCC"/>
            <w:vAlign w:val="center"/>
          </w:tcPr>
          <w:p w14:paraId="40110A0F" w14:textId="77777777" w:rsidR="00F93C89" w:rsidRPr="00CB2F8E" w:rsidRDefault="00F93C89" w:rsidP="00200602">
            <w:pPr>
              <w:spacing w:after="0" w:line="240" w:lineRule="auto"/>
              <w:jc w:val="center"/>
              <w:rPr>
                <w:rFonts w:ascii="Times New Roman" w:eastAsia="Calibri" w:hAnsi="Times New Roman" w:cs="Times New Roman"/>
                <w:sz w:val="24"/>
                <w:szCs w:val="24"/>
                <w:lang w:val="sr-Cyrl-CS" w:eastAsia="hr-HR"/>
              </w:rPr>
            </w:pPr>
            <w:r w:rsidRPr="00CB2F8E">
              <w:rPr>
                <w:rFonts w:ascii="Times New Roman" w:eastAsia="Calibri" w:hAnsi="Times New Roman" w:cs="Times New Roman"/>
                <w:sz w:val="24"/>
                <w:szCs w:val="24"/>
                <w:lang w:val="sr-Cyrl-CS" w:eastAsia="hr-HR"/>
              </w:rPr>
              <w:t>Реализатор</w:t>
            </w:r>
          </w:p>
        </w:tc>
      </w:tr>
      <w:tr w:rsidR="00F93C89" w:rsidRPr="009C0A64" w14:paraId="6D6AA9CF" w14:textId="77777777" w:rsidTr="00200602">
        <w:tc>
          <w:tcPr>
            <w:tcW w:w="993" w:type="dxa"/>
            <w:tcBorders>
              <w:top w:val="thickThinSmallGap" w:sz="24" w:space="0" w:color="auto"/>
              <w:left w:val="thinThickSmallGap" w:sz="24" w:space="0" w:color="auto"/>
              <w:bottom w:val="single" w:sz="4" w:space="0" w:color="auto"/>
              <w:right w:val="single" w:sz="4" w:space="0" w:color="auto"/>
            </w:tcBorders>
            <w:vAlign w:val="center"/>
          </w:tcPr>
          <w:p w14:paraId="02D970E8" w14:textId="77777777" w:rsidR="00F93C89" w:rsidRPr="00D47746" w:rsidRDefault="00F93C89" w:rsidP="00200602">
            <w:pPr>
              <w:spacing w:after="0" w:line="240" w:lineRule="auto"/>
              <w:jc w:val="center"/>
              <w:rPr>
                <w:rFonts w:ascii="Times New Roman" w:eastAsia="Calibri" w:hAnsi="Times New Roman" w:cs="Times New Roman"/>
                <w:sz w:val="24"/>
                <w:szCs w:val="24"/>
                <w:lang w:eastAsia="hr-HR"/>
              </w:rPr>
            </w:pPr>
            <w:r w:rsidRPr="00D47746">
              <w:rPr>
                <w:rFonts w:ascii="Times New Roman" w:eastAsia="Calibri" w:hAnsi="Times New Roman" w:cs="Times New Roman"/>
                <w:sz w:val="24"/>
                <w:szCs w:val="24"/>
                <w:lang w:eastAsia="hr-HR"/>
              </w:rPr>
              <w:t>IX</w:t>
            </w:r>
          </w:p>
        </w:tc>
        <w:tc>
          <w:tcPr>
            <w:tcW w:w="6651" w:type="dxa"/>
            <w:tcBorders>
              <w:top w:val="thickThinSmallGap" w:sz="24" w:space="0" w:color="auto"/>
              <w:left w:val="single" w:sz="4" w:space="0" w:color="auto"/>
              <w:bottom w:val="single" w:sz="4" w:space="0" w:color="auto"/>
              <w:right w:val="single" w:sz="4" w:space="0" w:color="auto"/>
            </w:tcBorders>
          </w:tcPr>
          <w:p w14:paraId="6ACD2967" w14:textId="77777777" w:rsidR="00F93C89" w:rsidRPr="00D47746" w:rsidRDefault="00F93C89">
            <w:pPr>
              <w:pStyle w:val="ListParagraph"/>
              <w:numPr>
                <w:ilvl w:val="0"/>
                <w:numId w:val="34"/>
              </w:numPr>
              <w:spacing w:after="0" w:line="240" w:lineRule="auto"/>
              <w:ind w:left="800"/>
              <w:rPr>
                <w:rFonts w:ascii="Times New Roman" w:eastAsia="Calibri" w:hAnsi="Times New Roman" w:cs="Times New Roman"/>
                <w:sz w:val="24"/>
                <w:szCs w:val="24"/>
                <w:lang w:val="sr-Cyrl-CS" w:eastAsia="hr-HR"/>
              </w:rPr>
            </w:pPr>
            <w:r w:rsidRPr="00D47746">
              <w:rPr>
                <w:rFonts w:ascii="Times New Roman" w:eastAsia="Calibri" w:hAnsi="Times New Roman" w:cs="Times New Roman"/>
                <w:sz w:val="24"/>
                <w:szCs w:val="24"/>
                <w:lang w:val="sr-Cyrl-CS" w:eastAsia="hr-HR"/>
              </w:rPr>
              <w:t>Упознавање ученика са распоредом часова, ритмом и режимом рада у школи и кућним редом школе</w:t>
            </w:r>
          </w:p>
          <w:p w14:paraId="5BBA4C4E" w14:textId="77777777" w:rsidR="00F93C89" w:rsidRPr="00D47746" w:rsidRDefault="00F93C89">
            <w:pPr>
              <w:pStyle w:val="ListParagraph"/>
              <w:numPr>
                <w:ilvl w:val="0"/>
                <w:numId w:val="34"/>
              </w:numPr>
              <w:suppressLineNumbers/>
              <w:suppressAutoHyphens/>
              <w:snapToGrid w:val="0"/>
              <w:spacing w:after="0" w:line="240" w:lineRule="auto"/>
              <w:ind w:left="800"/>
              <w:rPr>
                <w:rFonts w:ascii="Times New Roman" w:eastAsia="Calibri" w:hAnsi="Times New Roman" w:cs="Times New Roman"/>
                <w:sz w:val="24"/>
                <w:szCs w:val="24"/>
                <w:lang w:val="sr-Cyrl-CS" w:eastAsia="hr-HR"/>
              </w:rPr>
            </w:pPr>
            <w:r w:rsidRPr="00D47746">
              <w:rPr>
                <w:rFonts w:ascii="Times New Roman" w:hAnsi="Times New Roman" w:cs="Times New Roman"/>
                <w:sz w:val="24"/>
                <w:szCs w:val="24"/>
                <w:lang w:val="sr-Cyrl-RS"/>
              </w:rPr>
              <w:t>Упознавање ученика и родитеља са платформом “ Чувам те”- МПРС</w:t>
            </w:r>
          </w:p>
          <w:p w14:paraId="150E2EDF" w14:textId="77777777" w:rsidR="00F93C89" w:rsidRPr="00D47746" w:rsidRDefault="00F93C89">
            <w:pPr>
              <w:pStyle w:val="ListParagraph"/>
              <w:numPr>
                <w:ilvl w:val="0"/>
                <w:numId w:val="34"/>
              </w:numPr>
              <w:spacing w:after="0" w:line="240" w:lineRule="auto"/>
              <w:ind w:left="800"/>
              <w:rPr>
                <w:rFonts w:ascii="Times New Roman" w:eastAsia="Calibri" w:hAnsi="Times New Roman" w:cs="Times New Roman"/>
                <w:sz w:val="24"/>
                <w:szCs w:val="24"/>
                <w:lang w:val="sr-Cyrl-CS" w:eastAsia="hr-HR"/>
              </w:rPr>
            </w:pPr>
            <w:r w:rsidRPr="00D47746">
              <w:rPr>
                <w:rFonts w:ascii="Times New Roman" w:eastAsia="Calibri" w:hAnsi="Times New Roman" w:cs="Times New Roman"/>
                <w:sz w:val="24"/>
                <w:szCs w:val="24"/>
                <w:lang w:val="sr-Cyrl-CS" w:eastAsia="hr-HR"/>
              </w:rPr>
              <w:t>„Моја школа-мој други дом“ – тематска недеља</w:t>
            </w:r>
          </w:p>
          <w:p w14:paraId="5C28CF04" w14:textId="77777777" w:rsidR="00F93C89" w:rsidRPr="00D47746" w:rsidRDefault="00F93C89">
            <w:pPr>
              <w:pStyle w:val="ListParagraph"/>
              <w:numPr>
                <w:ilvl w:val="0"/>
                <w:numId w:val="34"/>
              </w:numPr>
              <w:spacing w:after="0" w:line="240" w:lineRule="auto"/>
              <w:ind w:left="800"/>
              <w:rPr>
                <w:rFonts w:ascii="Times New Roman" w:eastAsia="Calibri" w:hAnsi="Times New Roman" w:cs="Times New Roman"/>
                <w:sz w:val="24"/>
                <w:szCs w:val="24"/>
                <w:lang w:val="sr-Cyrl-CS" w:eastAsia="hr-HR"/>
              </w:rPr>
            </w:pPr>
            <w:r w:rsidRPr="00D47746">
              <w:rPr>
                <w:rFonts w:ascii="Times New Roman" w:eastAsia="Calibri" w:hAnsi="Times New Roman" w:cs="Times New Roman"/>
                <w:sz w:val="24"/>
                <w:szCs w:val="24"/>
                <w:lang w:val="sr-Cyrl-CS" w:eastAsia="hr-HR"/>
              </w:rPr>
              <w:t>,,Избор руководства одељењске заједнице“</w:t>
            </w:r>
          </w:p>
          <w:p w14:paraId="249ABA86" w14:textId="77777777" w:rsidR="00F93C89" w:rsidRPr="00D47746" w:rsidRDefault="00F93C89">
            <w:pPr>
              <w:pStyle w:val="ListParagraph"/>
              <w:numPr>
                <w:ilvl w:val="0"/>
                <w:numId w:val="34"/>
              </w:numPr>
              <w:spacing w:after="0" w:line="240" w:lineRule="auto"/>
              <w:ind w:left="800"/>
              <w:rPr>
                <w:rFonts w:ascii="Times New Roman" w:eastAsia="Calibri" w:hAnsi="Times New Roman" w:cs="Times New Roman"/>
                <w:sz w:val="24"/>
                <w:szCs w:val="24"/>
                <w:lang w:val="sr-Cyrl-CS" w:eastAsia="hr-HR"/>
              </w:rPr>
            </w:pPr>
            <w:r w:rsidRPr="00D47746">
              <w:rPr>
                <w:rFonts w:ascii="Times New Roman" w:eastAsia="Calibri" w:hAnsi="Times New Roman" w:cs="Times New Roman"/>
                <w:sz w:val="24"/>
                <w:szCs w:val="24"/>
                <w:lang w:eastAsia="hr-HR"/>
              </w:rPr>
              <w:t xml:space="preserve">„Изграђујемо имиџ своје заједнице </w:t>
            </w:r>
            <w:r w:rsidRPr="00D47746">
              <w:rPr>
                <w:rFonts w:ascii="Times New Roman" w:eastAsia="Calibri" w:hAnsi="Times New Roman" w:cs="Times New Roman"/>
                <w:sz w:val="24"/>
                <w:szCs w:val="24"/>
                <w:lang w:val="sr-Cyrl-RS" w:eastAsia="hr-HR"/>
              </w:rPr>
              <w:t>“</w:t>
            </w:r>
            <w:r>
              <w:rPr>
                <w:rFonts w:ascii="Times New Roman" w:eastAsia="Calibri" w:hAnsi="Times New Roman" w:cs="Times New Roman"/>
                <w:sz w:val="24"/>
                <w:szCs w:val="24"/>
                <w:lang w:val="sr-Cyrl-RS" w:eastAsia="hr-HR"/>
              </w:rPr>
              <w:t xml:space="preserve"> </w:t>
            </w:r>
            <w:r w:rsidRPr="00D47746">
              <w:rPr>
                <w:rFonts w:ascii="Times New Roman" w:eastAsia="Calibri" w:hAnsi="Times New Roman" w:cs="Times New Roman"/>
                <w:sz w:val="24"/>
                <w:szCs w:val="24"/>
                <w:lang w:eastAsia="hr-HR"/>
              </w:rPr>
              <w:t>(правимо амблем, симбол, бирамо име одељењске заједнице)</w:t>
            </w:r>
          </w:p>
        </w:tc>
        <w:tc>
          <w:tcPr>
            <w:tcW w:w="1559" w:type="dxa"/>
            <w:tcBorders>
              <w:top w:val="thickThinSmallGap" w:sz="24" w:space="0" w:color="auto"/>
              <w:left w:val="single" w:sz="4" w:space="0" w:color="auto"/>
              <w:bottom w:val="single" w:sz="4" w:space="0" w:color="auto"/>
              <w:right w:val="thickThinSmallGap" w:sz="24" w:space="0" w:color="auto"/>
            </w:tcBorders>
          </w:tcPr>
          <w:p w14:paraId="5EF27A00" w14:textId="77777777" w:rsidR="00F93C89" w:rsidRPr="00D47746" w:rsidRDefault="00F93C89" w:rsidP="00200602">
            <w:pPr>
              <w:spacing w:after="0" w:line="240" w:lineRule="auto"/>
              <w:rPr>
                <w:rFonts w:ascii="Times New Roman" w:eastAsia="Calibri" w:hAnsi="Times New Roman" w:cs="Times New Roman"/>
                <w:sz w:val="24"/>
                <w:szCs w:val="24"/>
                <w:lang w:val="sr-Cyrl-CS" w:eastAsia="hr-HR"/>
              </w:rPr>
            </w:pPr>
            <w:r w:rsidRPr="00D47746">
              <w:rPr>
                <w:rFonts w:ascii="Times New Roman" w:eastAsia="Calibri" w:hAnsi="Times New Roman" w:cs="Times New Roman"/>
                <w:sz w:val="24"/>
                <w:szCs w:val="24"/>
                <w:lang w:val="sr-Cyrl-CS" w:eastAsia="hr-HR"/>
              </w:rPr>
              <w:br/>
            </w:r>
          </w:p>
          <w:p w14:paraId="173F2B3E" w14:textId="77777777" w:rsidR="00F93C89" w:rsidRPr="00D47746" w:rsidRDefault="00F93C89" w:rsidP="00200602">
            <w:pPr>
              <w:spacing w:after="0" w:line="240" w:lineRule="auto"/>
              <w:jc w:val="center"/>
              <w:rPr>
                <w:rFonts w:ascii="Times New Roman" w:eastAsia="Calibri" w:hAnsi="Times New Roman" w:cs="Times New Roman"/>
                <w:sz w:val="24"/>
                <w:szCs w:val="24"/>
                <w:lang w:val="sr-Cyrl-CS" w:eastAsia="hr-HR"/>
              </w:rPr>
            </w:pPr>
            <w:r w:rsidRPr="00D47746">
              <w:rPr>
                <w:rFonts w:ascii="Times New Roman" w:eastAsia="Calibri" w:hAnsi="Times New Roman" w:cs="Times New Roman"/>
                <w:sz w:val="24"/>
                <w:szCs w:val="24"/>
                <w:lang w:val="sr-Cyrl-CS" w:eastAsia="hr-HR"/>
              </w:rPr>
              <w:t>учитељ</w:t>
            </w:r>
          </w:p>
        </w:tc>
      </w:tr>
      <w:tr w:rsidR="00F93C89" w:rsidRPr="009C0A64" w14:paraId="700E09AF" w14:textId="77777777" w:rsidTr="00200602">
        <w:trPr>
          <w:trHeight w:val="1447"/>
        </w:trPr>
        <w:tc>
          <w:tcPr>
            <w:tcW w:w="993" w:type="dxa"/>
            <w:tcBorders>
              <w:top w:val="single" w:sz="4" w:space="0" w:color="auto"/>
              <w:left w:val="thinThickSmallGap" w:sz="24" w:space="0" w:color="auto"/>
              <w:bottom w:val="single" w:sz="4" w:space="0" w:color="auto"/>
              <w:right w:val="single" w:sz="4" w:space="0" w:color="auto"/>
            </w:tcBorders>
            <w:vAlign w:val="center"/>
          </w:tcPr>
          <w:p w14:paraId="3001648F" w14:textId="77777777" w:rsidR="00F93C89" w:rsidRPr="00D47746" w:rsidRDefault="00F93C89" w:rsidP="00200602">
            <w:pPr>
              <w:spacing w:after="0" w:line="240" w:lineRule="auto"/>
              <w:jc w:val="center"/>
              <w:rPr>
                <w:rFonts w:ascii="Times New Roman" w:eastAsia="Calibri" w:hAnsi="Times New Roman" w:cs="Times New Roman"/>
                <w:sz w:val="24"/>
                <w:szCs w:val="24"/>
                <w:lang w:val="sr-Cyrl-CS" w:eastAsia="hr-HR"/>
              </w:rPr>
            </w:pPr>
            <w:r w:rsidRPr="00D47746">
              <w:rPr>
                <w:rFonts w:ascii="Times New Roman" w:eastAsia="Calibri" w:hAnsi="Times New Roman" w:cs="Times New Roman"/>
                <w:sz w:val="24"/>
                <w:szCs w:val="24"/>
                <w:lang w:eastAsia="hr-HR"/>
              </w:rPr>
              <w:t>X</w:t>
            </w:r>
          </w:p>
        </w:tc>
        <w:tc>
          <w:tcPr>
            <w:tcW w:w="6651" w:type="dxa"/>
            <w:tcBorders>
              <w:top w:val="single" w:sz="4" w:space="0" w:color="auto"/>
              <w:left w:val="single" w:sz="4" w:space="0" w:color="auto"/>
              <w:bottom w:val="single" w:sz="4" w:space="0" w:color="auto"/>
              <w:right w:val="single" w:sz="4" w:space="0" w:color="auto"/>
            </w:tcBorders>
          </w:tcPr>
          <w:p w14:paraId="407B8D41" w14:textId="77777777" w:rsidR="00F93C89" w:rsidRPr="00D47746" w:rsidRDefault="00F93C89">
            <w:pPr>
              <w:pStyle w:val="ListParagraph"/>
              <w:numPr>
                <w:ilvl w:val="0"/>
                <w:numId w:val="46"/>
              </w:numPr>
              <w:spacing w:after="0" w:line="240" w:lineRule="auto"/>
              <w:rPr>
                <w:rFonts w:ascii="Times New Roman" w:eastAsia="Calibri" w:hAnsi="Times New Roman" w:cs="Times New Roman"/>
                <w:sz w:val="24"/>
                <w:szCs w:val="24"/>
                <w:lang w:val="sr-Cyrl-CS" w:eastAsia="hr-HR"/>
              </w:rPr>
            </w:pPr>
            <w:r w:rsidRPr="00D47746">
              <w:rPr>
                <w:rFonts w:ascii="Times New Roman" w:eastAsia="Calibri" w:hAnsi="Times New Roman" w:cs="Times New Roman"/>
                <w:sz w:val="24"/>
                <w:szCs w:val="24"/>
                <w:lang w:val="sr-Cyrl-CS" w:eastAsia="hr-HR"/>
              </w:rPr>
              <w:t>Обележавање Дечје недеље</w:t>
            </w:r>
          </w:p>
          <w:p w14:paraId="5EE6BF24" w14:textId="77777777" w:rsidR="00F93C89" w:rsidRPr="00D47746" w:rsidRDefault="00F93C89">
            <w:pPr>
              <w:pStyle w:val="ListParagraph"/>
              <w:numPr>
                <w:ilvl w:val="0"/>
                <w:numId w:val="46"/>
              </w:numPr>
              <w:spacing w:after="0" w:line="240" w:lineRule="auto"/>
              <w:rPr>
                <w:rFonts w:ascii="Times New Roman" w:eastAsia="Calibri" w:hAnsi="Times New Roman" w:cs="Times New Roman"/>
                <w:sz w:val="24"/>
                <w:szCs w:val="24"/>
                <w:lang w:val="sr-Cyrl-CS" w:eastAsia="hr-HR"/>
              </w:rPr>
            </w:pPr>
            <w:r w:rsidRPr="00D47746">
              <w:rPr>
                <w:rFonts w:ascii="Times New Roman" w:eastAsia="Calibri" w:hAnsi="Times New Roman" w:cs="Times New Roman"/>
                <w:sz w:val="24"/>
                <w:szCs w:val="24"/>
                <w:lang w:val="sr-Cyrl-CS" w:eastAsia="hr-HR"/>
              </w:rPr>
              <w:t>Јесењи крос</w:t>
            </w:r>
          </w:p>
          <w:p w14:paraId="553FC1B0" w14:textId="77777777" w:rsidR="00F93C89" w:rsidRPr="00D47746" w:rsidRDefault="00F93C89">
            <w:pPr>
              <w:pStyle w:val="ListParagraph"/>
              <w:numPr>
                <w:ilvl w:val="0"/>
                <w:numId w:val="46"/>
              </w:numPr>
              <w:spacing w:after="0" w:line="240" w:lineRule="auto"/>
              <w:rPr>
                <w:rFonts w:ascii="Times New Roman" w:eastAsia="Calibri" w:hAnsi="Times New Roman" w:cs="Times New Roman"/>
                <w:sz w:val="24"/>
                <w:szCs w:val="24"/>
                <w:lang w:val="sr-Cyrl-CS" w:eastAsia="hr-HR"/>
              </w:rPr>
            </w:pPr>
            <w:r w:rsidRPr="00D47746">
              <w:rPr>
                <w:rFonts w:ascii="Times New Roman" w:eastAsia="Calibri" w:hAnsi="Times New Roman" w:cs="Times New Roman"/>
                <w:sz w:val="24"/>
                <w:szCs w:val="24"/>
                <w:lang w:val="sr-Cyrl-CS" w:eastAsia="hr-HR"/>
              </w:rPr>
              <w:t>,,Како учити?“</w:t>
            </w:r>
          </w:p>
          <w:p w14:paraId="09F64F36" w14:textId="77777777" w:rsidR="00F93C89" w:rsidRPr="00D47746" w:rsidRDefault="00F93C89">
            <w:pPr>
              <w:numPr>
                <w:ilvl w:val="0"/>
                <w:numId w:val="46"/>
              </w:numPr>
              <w:tabs>
                <w:tab w:val="left" w:pos="432"/>
              </w:tabs>
              <w:rPr>
                <w:rFonts w:ascii="Times New Roman" w:hAnsi="Times New Roman" w:cs="Times New Roman"/>
                <w:sz w:val="24"/>
                <w:szCs w:val="24"/>
                <w:lang w:val="sr-Cyrl-CS"/>
              </w:rPr>
            </w:pPr>
            <w:r w:rsidRPr="00D47746">
              <w:rPr>
                <w:rFonts w:ascii="Times New Roman" w:hAnsi="Times New Roman" w:cs="Times New Roman"/>
                <w:sz w:val="24"/>
                <w:szCs w:val="24"/>
                <w:lang w:val="sr-Cyrl-CS"/>
              </w:rPr>
              <w:t>Оснаживање ученика за реаговање у кризним ситуацијама .</w:t>
            </w:r>
          </w:p>
        </w:tc>
        <w:tc>
          <w:tcPr>
            <w:tcW w:w="1559" w:type="dxa"/>
            <w:tcBorders>
              <w:top w:val="single" w:sz="4" w:space="0" w:color="auto"/>
              <w:left w:val="single" w:sz="4" w:space="0" w:color="auto"/>
              <w:bottom w:val="single" w:sz="4" w:space="0" w:color="auto"/>
              <w:right w:val="thickThinSmallGap" w:sz="24" w:space="0" w:color="auto"/>
            </w:tcBorders>
          </w:tcPr>
          <w:p w14:paraId="49498F07" w14:textId="77777777" w:rsidR="00F93C89" w:rsidRPr="00D47746" w:rsidRDefault="00F93C89" w:rsidP="00200602">
            <w:pPr>
              <w:spacing w:after="0" w:line="240" w:lineRule="auto"/>
              <w:rPr>
                <w:rFonts w:ascii="Times New Roman" w:eastAsia="Calibri" w:hAnsi="Times New Roman" w:cs="Times New Roman"/>
                <w:sz w:val="24"/>
                <w:szCs w:val="24"/>
                <w:lang w:val="sr-Cyrl-CS" w:eastAsia="hr-HR"/>
              </w:rPr>
            </w:pPr>
          </w:p>
          <w:p w14:paraId="2600D32A" w14:textId="77777777" w:rsidR="00F93C89" w:rsidRPr="00D47746" w:rsidRDefault="00F93C89" w:rsidP="00200602">
            <w:pPr>
              <w:spacing w:after="0" w:line="240" w:lineRule="auto"/>
              <w:rPr>
                <w:rFonts w:ascii="Times New Roman" w:eastAsia="Calibri" w:hAnsi="Times New Roman" w:cs="Times New Roman"/>
                <w:sz w:val="24"/>
                <w:szCs w:val="24"/>
                <w:lang w:val="sr-Cyrl-CS" w:eastAsia="hr-HR"/>
              </w:rPr>
            </w:pPr>
          </w:p>
          <w:p w14:paraId="08B1C103" w14:textId="77777777" w:rsidR="00F93C89" w:rsidRPr="00D47746" w:rsidRDefault="00F93C89" w:rsidP="00200602">
            <w:pPr>
              <w:spacing w:after="0" w:line="240" w:lineRule="auto"/>
              <w:rPr>
                <w:rFonts w:ascii="Times New Roman" w:eastAsia="Calibri" w:hAnsi="Times New Roman" w:cs="Times New Roman"/>
                <w:sz w:val="24"/>
                <w:szCs w:val="24"/>
                <w:lang w:val="sr-Cyrl-CS" w:eastAsia="hr-HR"/>
              </w:rPr>
            </w:pPr>
          </w:p>
          <w:p w14:paraId="26463FE5" w14:textId="77777777" w:rsidR="00F93C89" w:rsidRPr="00D47746" w:rsidRDefault="00F93C89" w:rsidP="00200602">
            <w:pPr>
              <w:spacing w:after="0" w:line="240" w:lineRule="auto"/>
              <w:jc w:val="center"/>
              <w:rPr>
                <w:rFonts w:ascii="Times New Roman" w:eastAsia="Calibri" w:hAnsi="Times New Roman" w:cs="Times New Roman"/>
                <w:sz w:val="24"/>
                <w:szCs w:val="24"/>
                <w:lang w:val="sr-Cyrl-CS" w:eastAsia="hr-HR"/>
              </w:rPr>
            </w:pPr>
            <w:r w:rsidRPr="00D47746">
              <w:rPr>
                <w:rFonts w:ascii="Times New Roman" w:eastAsia="Calibri" w:hAnsi="Times New Roman" w:cs="Times New Roman"/>
                <w:sz w:val="24"/>
                <w:szCs w:val="24"/>
                <w:lang w:val="sr-Cyrl-CS" w:eastAsia="hr-HR"/>
              </w:rPr>
              <w:t>учитељ</w:t>
            </w:r>
          </w:p>
        </w:tc>
      </w:tr>
      <w:tr w:rsidR="00F93C89" w:rsidRPr="009C0A64" w14:paraId="1674472F" w14:textId="77777777" w:rsidTr="00200602">
        <w:tc>
          <w:tcPr>
            <w:tcW w:w="993" w:type="dxa"/>
            <w:tcBorders>
              <w:top w:val="single" w:sz="4" w:space="0" w:color="auto"/>
              <w:left w:val="thinThickSmallGap" w:sz="24" w:space="0" w:color="auto"/>
              <w:bottom w:val="single" w:sz="4" w:space="0" w:color="auto"/>
              <w:right w:val="single" w:sz="4" w:space="0" w:color="auto"/>
            </w:tcBorders>
            <w:vAlign w:val="center"/>
          </w:tcPr>
          <w:p w14:paraId="65966214" w14:textId="77777777" w:rsidR="00F93C89" w:rsidRPr="00D47746" w:rsidRDefault="00F93C89" w:rsidP="00200602">
            <w:pPr>
              <w:spacing w:after="0" w:line="240" w:lineRule="auto"/>
              <w:jc w:val="center"/>
              <w:rPr>
                <w:rFonts w:ascii="Times New Roman" w:eastAsia="Calibri" w:hAnsi="Times New Roman" w:cs="Times New Roman"/>
                <w:sz w:val="24"/>
                <w:szCs w:val="24"/>
                <w:lang w:eastAsia="hr-HR"/>
              </w:rPr>
            </w:pPr>
            <w:r w:rsidRPr="00D47746">
              <w:rPr>
                <w:rFonts w:ascii="Times New Roman" w:eastAsia="Calibri" w:hAnsi="Times New Roman" w:cs="Times New Roman"/>
                <w:sz w:val="24"/>
                <w:szCs w:val="24"/>
                <w:lang w:eastAsia="hr-HR"/>
              </w:rPr>
              <w:t>XI</w:t>
            </w:r>
          </w:p>
        </w:tc>
        <w:tc>
          <w:tcPr>
            <w:tcW w:w="6651" w:type="dxa"/>
            <w:tcBorders>
              <w:top w:val="single" w:sz="4" w:space="0" w:color="auto"/>
              <w:left w:val="single" w:sz="4" w:space="0" w:color="auto"/>
              <w:bottom w:val="single" w:sz="4" w:space="0" w:color="auto"/>
              <w:right w:val="single" w:sz="4" w:space="0" w:color="auto"/>
            </w:tcBorders>
          </w:tcPr>
          <w:p w14:paraId="553D7B7F" w14:textId="77777777" w:rsidR="00F93C89" w:rsidRPr="00D47746" w:rsidRDefault="00F93C89">
            <w:pPr>
              <w:pStyle w:val="ListParagraph"/>
              <w:numPr>
                <w:ilvl w:val="0"/>
                <w:numId w:val="47"/>
              </w:numPr>
              <w:spacing w:after="0" w:line="240" w:lineRule="auto"/>
              <w:rPr>
                <w:rFonts w:ascii="Times New Roman" w:eastAsia="Calibri" w:hAnsi="Times New Roman" w:cs="Times New Roman"/>
                <w:sz w:val="24"/>
                <w:szCs w:val="24"/>
                <w:lang w:val="sr-Cyrl-CS" w:eastAsia="hr-HR"/>
              </w:rPr>
            </w:pPr>
            <w:r w:rsidRPr="00D47746">
              <w:rPr>
                <w:rFonts w:ascii="Times New Roman" w:eastAsia="Calibri" w:hAnsi="Times New Roman" w:cs="Times New Roman"/>
                <w:sz w:val="24"/>
                <w:szCs w:val="24"/>
                <w:lang w:val="sr-Cyrl-CS" w:eastAsia="hr-HR"/>
              </w:rPr>
              <w:t xml:space="preserve">,,Твоје </w:t>
            </w:r>
            <w:r w:rsidRPr="00D47746">
              <w:rPr>
                <w:rFonts w:ascii="Times New Roman" w:eastAsia="Calibri" w:hAnsi="Times New Roman" w:cs="Times New Roman"/>
                <w:sz w:val="24"/>
                <w:szCs w:val="24"/>
                <w:lang w:val="sr-Cyrl-RS" w:eastAsia="hr-HR"/>
              </w:rPr>
              <w:t>з</w:t>
            </w:r>
            <w:r w:rsidRPr="00D47746">
              <w:rPr>
                <w:rFonts w:ascii="Times New Roman" w:eastAsia="Calibri" w:hAnsi="Times New Roman" w:cs="Times New Roman"/>
                <w:sz w:val="24"/>
                <w:szCs w:val="24"/>
                <w:lang w:val="sr-Cyrl-CS" w:eastAsia="hr-HR"/>
              </w:rPr>
              <w:t>нање мења све“</w:t>
            </w:r>
          </w:p>
          <w:p w14:paraId="32B795FF" w14:textId="77777777" w:rsidR="00F93C89" w:rsidRPr="00D47746" w:rsidRDefault="00F93C89">
            <w:pPr>
              <w:pStyle w:val="ListParagraph"/>
              <w:numPr>
                <w:ilvl w:val="0"/>
                <w:numId w:val="47"/>
              </w:numPr>
              <w:spacing w:after="0" w:line="240" w:lineRule="auto"/>
              <w:rPr>
                <w:rFonts w:ascii="Times New Roman" w:eastAsia="Calibri" w:hAnsi="Times New Roman" w:cs="Times New Roman"/>
                <w:sz w:val="24"/>
                <w:szCs w:val="24"/>
                <w:lang w:val="sr-Cyrl-CS" w:eastAsia="hr-HR"/>
              </w:rPr>
            </w:pPr>
            <w:r w:rsidRPr="00D47746">
              <w:rPr>
                <w:rFonts w:ascii="Times New Roman" w:eastAsia="Calibri" w:hAnsi="Times New Roman" w:cs="Times New Roman"/>
                <w:sz w:val="24"/>
                <w:szCs w:val="24"/>
                <w:lang w:val="sr-Cyrl-CS" w:eastAsia="hr-HR"/>
              </w:rPr>
              <w:t>,,Како управљати љутњом и избећи бес“</w:t>
            </w:r>
          </w:p>
          <w:p w14:paraId="48022FD4" w14:textId="77777777" w:rsidR="00F93C89" w:rsidRPr="00D47746" w:rsidRDefault="00F93C89">
            <w:pPr>
              <w:pStyle w:val="ListParagraph"/>
              <w:numPr>
                <w:ilvl w:val="0"/>
                <w:numId w:val="48"/>
              </w:numPr>
              <w:spacing w:after="0" w:line="240" w:lineRule="auto"/>
              <w:rPr>
                <w:rFonts w:ascii="Times New Roman" w:eastAsia="Calibri" w:hAnsi="Times New Roman" w:cs="Times New Roman"/>
                <w:sz w:val="24"/>
                <w:szCs w:val="24"/>
                <w:lang w:val="sr-Cyrl-CS" w:eastAsia="hr-HR"/>
              </w:rPr>
            </w:pPr>
            <w:r w:rsidRPr="00D47746">
              <w:rPr>
                <w:rFonts w:ascii="Times New Roman" w:eastAsia="Calibri" w:hAnsi="Times New Roman" w:cs="Times New Roman"/>
                <w:sz w:val="24"/>
                <w:szCs w:val="24"/>
                <w:lang w:val="sr-Cyrl-CS" w:eastAsia="hr-HR"/>
              </w:rPr>
              <w:t xml:space="preserve">Анализа успеха на крају 1. тромесечја и предлог мера за наредни период </w:t>
            </w:r>
          </w:p>
          <w:p w14:paraId="16F1A9D7" w14:textId="77777777" w:rsidR="00F93C89" w:rsidRPr="00D47746" w:rsidRDefault="00F93C89">
            <w:pPr>
              <w:pStyle w:val="ListParagraph"/>
              <w:numPr>
                <w:ilvl w:val="0"/>
                <w:numId w:val="48"/>
              </w:numPr>
              <w:spacing w:after="0" w:line="240" w:lineRule="auto"/>
              <w:rPr>
                <w:rFonts w:ascii="Times New Roman" w:eastAsia="Calibri" w:hAnsi="Times New Roman" w:cs="Times New Roman"/>
                <w:sz w:val="24"/>
                <w:szCs w:val="24"/>
                <w:lang w:val="sr-Cyrl-CS" w:eastAsia="hr-HR"/>
              </w:rPr>
            </w:pPr>
            <w:r w:rsidRPr="00D47746">
              <w:rPr>
                <w:rFonts w:ascii="Times New Roman" w:eastAsia="Calibri" w:hAnsi="Times New Roman" w:cs="Times New Roman"/>
                <w:bCs/>
                <w:sz w:val="24"/>
                <w:szCs w:val="24"/>
                <w:lang w:val="sr-Cyrl-CS"/>
              </w:rPr>
              <w:t>Обележавање међународног дана Дечјих права- 20.11.</w:t>
            </w:r>
          </w:p>
        </w:tc>
        <w:tc>
          <w:tcPr>
            <w:tcW w:w="1559" w:type="dxa"/>
            <w:tcBorders>
              <w:top w:val="single" w:sz="4" w:space="0" w:color="auto"/>
              <w:left w:val="single" w:sz="4" w:space="0" w:color="auto"/>
              <w:bottom w:val="single" w:sz="4" w:space="0" w:color="auto"/>
              <w:right w:val="thickThinSmallGap" w:sz="24" w:space="0" w:color="auto"/>
            </w:tcBorders>
          </w:tcPr>
          <w:p w14:paraId="500D5E11" w14:textId="77777777" w:rsidR="00F93C89" w:rsidRPr="00D47746" w:rsidRDefault="00F93C89" w:rsidP="00200602">
            <w:pPr>
              <w:spacing w:after="0" w:line="240" w:lineRule="auto"/>
              <w:rPr>
                <w:rFonts w:ascii="Times New Roman" w:eastAsia="Calibri" w:hAnsi="Times New Roman" w:cs="Times New Roman"/>
                <w:sz w:val="24"/>
                <w:szCs w:val="24"/>
                <w:lang w:val="sr-Cyrl-CS" w:eastAsia="hr-HR"/>
              </w:rPr>
            </w:pPr>
            <w:r w:rsidRPr="00D47746">
              <w:rPr>
                <w:rFonts w:ascii="Times New Roman" w:eastAsia="Calibri" w:hAnsi="Times New Roman" w:cs="Times New Roman"/>
                <w:sz w:val="24"/>
                <w:szCs w:val="24"/>
                <w:lang w:val="sr-Cyrl-CS" w:eastAsia="hr-HR"/>
              </w:rPr>
              <w:t>Учитељ/ вршњачки тим</w:t>
            </w:r>
          </w:p>
          <w:p w14:paraId="2BDE9E86" w14:textId="77777777" w:rsidR="00F93C89" w:rsidRPr="00D47746" w:rsidRDefault="00F93C89" w:rsidP="00200602">
            <w:pPr>
              <w:spacing w:after="0" w:line="240" w:lineRule="auto"/>
              <w:rPr>
                <w:rFonts w:ascii="Times New Roman" w:eastAsia="Calibri" w:hAnsi="Times New Roman" w:cs="Times New Roman"/>
                <w:sz w:val="24"/>
                <w:szCs w:val="24"/>
                <w:lang w:val="sr-Cyrl-RS" w:eastAsia="hr-HR"/>
              </w:rPr>
            </w:pPr>
          </w:p>
        </w:tc>
      </w:tr>
      <w:tr w:rsidR="00F93C89" w:rsidRPr="009C0A64" w14:paraId="3A22B8DF" w14:textId="77777777" w:rsidTr="00200602">
        <w:tc>
          <w:tcPr>
            <w:tcW w:w="993" w:type="dxa"/>
            <w:tcBorders>
              <w:top w:val="single" w:sz="4" w:space="0" w:color="auto"/>
              <w:left w:val="thinThickSmallGap" w:sz="24" w:space="0" w:color="auto"/>
              <w:bottom w:val="single" w:sz="4" w:space="0" w:color="auto"/>
              <w:right w:val="single" w:sz="4" w:space="0" w:color="auto"/>
            </w:tcBorders>
            <w:vAlign w:val="center"/>
          </w:tcPr>
          <w:p w14:paraId="05DB9B03" w14:textId="77777777" w:rsidR="00F93C89" w:rsidRPr="00D47746" w:rsidRDefault="00F93C89" w:rsidP="00200602">
            <w:pPr>
              <w:spacing w:after="0" w:line="240" w:lineRule="auto"/>
              <w:jc w:val="center"/>
              <w:rPr>
                <w:rFonts w:ascii="Times New Roman" w:eastAsia="Calibri" w:hAnsi="Times New Roman" w:cs="Times New Roman"/>
                <w:sz w:val="24"/>
                <w:szCs w:val="24"/>
                <w:lang w:eastAsia="hr-HR"/>
              </w:rPr>
            </w:pPr>
            <w:r w:rsidRPr="00D47746">
              <w:rPr>
                <w:rFonts w:ascii="Times New Roman" w:eastAsia="Calibri" w:hAnsi="Times New Roman" w:cs="Times New Roman"/>
                <w:sz w:val="24"/>
                <w:szCs w:val="24"/>
                <w:lang w:eastAsia="hr-HR"/>
              </w:rPr>
              <w:t>XII</w:t>
            </w:r>
            <w:r w:rsidRPr="00D47746">
              <w:rPr>
                <w:rFonts w:ascii="Times New Roman" w:eastAsia="Calibri" w:hAnsi="Times New Roman" w:cs="Times New Roman"/>
                <w:sz w:val="24"/>
                <w:szCs w:val="24"/>
                <w:lang w:val="sr-Cyrl-RS" w:eastAsia="hr-HR"/>
              </w:rPr>
              <w:t>/</w:t>
            </w:r>
            <w:r w:rsidRPr="00D47746">
              <w:rPr>
                <w:rFonts w:ascii="Times New Roman" w:eastAsia="Calibri" w:hAnsi="Times New Roman" w:cs="Times New Roman"/>
                <w:sz w:val="24"/>
                <w:szCs w:val="24"/>
                <w:lang w:eastAsia="hr-HR"/>
              </w:rPr>
              <w:t>I</w:t>
            </w:r>
          </w:p>
        </w:tc>
        <w:tc>
          <w:tcPr>
            <w:tcW w:w="6651" w:type="dxa"/>
            <w:tcBorders>
              <w:top w:val="single" w:sz="4" w:space="0" w:color="auto"/>
              <w:left w:val="single" w:sz="4" w:space="0" w:color="auto"/>
              <w:bottom w:val="single" w:sz="4" w:space="0" w:color="auto"/>
              <w:right w:val="single" w:sz="4" w:space="0" w:color="auto"/>
            </w:tcBorders>
          </w:tcPr>
          <w:p w14:paraId="54D679C3" w14:textId="77777777" w:rsidR="00F93C89" w:rsidRPr="00D47746" w:rsidRDefault="00F93C89" w:rsidP="00200602">
            <w:pPr>
              <w:spacing w:after="0" w:line="240" w:lineRule="auto"/>
              <w:rPr>
                <w:rFonts w:ascii="Times New Roman" w:eastAsia="Calibri" w:hAnsi="Times New Roman" w:cs="Times New Roman"/>
                <w:sz w:val="24"/>
                <w:szCs w:val="24"/>
                <w:lang w:val="sr-Cyrl-CS" w:eastAsia="hr-HR"/>
              </w:rPr>
            </w:pPr>
          </w:p>
          <w:p w14:paraId="430A061B" w14:textId="77777777" w:rsidR="00F93C89" w:rsidRPr="00D47746" w:rsidRDefault="00F93C89">
            <w:pPr>
              <w:pStyle w:val="ListParagraph"/>
              <w:numPr>
                <w:ilvl w:val="0"/>
                <w:numId w:val="49"/>
              </w:numPr>
              <w:spacing w:after="0" w:line="240" w:lineRule="auto"/>
              <w:rPr>
                <w:rFonts w:ascii="Times New Roman" w:eastAsia="Calibri" w:hAnsi="Times New Roman" w:cs="Times New Roman"/>
                <w:sz w:val="24"/>
                <w:szCs w:val="24"/>
                <w:lang w:val="sr-Cyrl-CS" w:eastAsia="hr-HR"/>
              </w:rPr>
            </w:pPr>
            <w:r w:rsidRPr="00D47746">
              <w:rPr>
                <w:rFonts w:ascii="Times New Roman" w:eastAsia="Calibri" w:hAnsi="Times New Roman" w:cs="Times New Roman"/>
                <w:sz w:val="24"/>
                <w:szCs w:val="24"/>
                <w:lang w:val="sr-Cyrl-CS" w:eastAsia="hr-HR"/>
              </w:rPr>
              <w:t xml:space="preserve">,,Колико смо безбедни на </w:t>
            </w:r>
            <w:r w:rsidRPr="00D47746">
              <w:rPr>
                <w:rFonts w:ascii="Times New Roman" w:eastAsia="Calibri" w:hAnsi="Times New Roman" w:cs="Times New Roman"/>
                <w:sz w:val="24"/>
                <w:szCs w:val="24"/>
                <w:lang w:val="sr-Cyrl-RS" w:eastAsia="hr-HR"/>
              </w:rPr>
              <w:t>и</w:t>
            </w:r>
            <w:r w:rsidRPr="00D47746">
              <w:rPr>
                <w:rFonts w:ascii="Times New Roman" w:eastAsia="Calibri" w:hAnsi="Times New Roman" w:cs="Times New Roman"/>
                <w:sz w:val="24"/>
                <w:szCs w:val="24"/>
                <w:lang w:val="sr-Cyrl-CS" w:eastAsia="hr-HR"/>
              </w:rPr>
              <w:t>нтернету?“</w:t>
            </w:r>
          </w:p>
          <w:p w14:paraId="72991299" w14:textId="77777777" w:rsidR="00F93C89" w:rsidRPr="00D47746" w:rsidRDefault="00F93C89">
            <w:pPr>
              <w:pStyle w:val="ListParagraph"/>
              <w:numPr>
                <w:ilvl w:val="0"/>
                <w:numId w:val="49"/>
              </w:numPr>
              <w:spacing w:after="0" w:line="240" w:lineRule="auto"/>
              <w:rPr>
                <w:rFonts w:ascii="Times New Roman" w:eastAsia="Calibri" w:hAnsi="Times New Roman" w:cs="Times New Roman"/>
                <w:sz w:val="24"/>
                <w:szCs w:val="24"/>
                <w:lang w:val="sr-Cyrl-CS" w:eastAsia="hr-HR"/>
              </w:rPr>
            </w:pPr>
            <w:r w:rsidRPr="00D47746">
              <w:rPr>
                <w:rFonts w:ascii="Times New Roman" w:eastAsia="Calibri" w:hAnsi="Times New Roman" w:cs="Times New Roman"/>
                <w:sz w:val="24"/>
                <w:szCs w:val="24"/>
                <w:lang w:val="sr-Cyrl-CS" w:eastAsia="hr-HR"/>
              </w:rPr>
              <w:t xml:space="preserve">Припрема за Новогодишње и Божићне празнике  </w:t>
            </w:r>
          </w:p>
          <w:p w14:paraId="756B5AC9" w14:textId="77777777" w:rsidR="00F93C89" w:rsidRPr="00D47746" w:rsidRDefault="00F93C89">
            <w:pPr>
              <w:pStyle w:val="ListParagraph"/>
              <w:numPr>
                <w:ilvl w:val="0"/>
                <w:numId w:val="49"/>
              </w:numPr>
              <w:spacing w:after="0" w:line="240" w:lineRule="auto"/>
              <w:rPr>
                <w:rFonts w:ascii="Times New Roman" w:eastAsia="Calibri" w:hAnsi="Times New Roman" w:cs="Times New Roman"/>
                <w:sz w:val="24"/>
                <w:szCs w:val="24"/>
                <w:lang w:val="sr-Cyrl-CS" w:eastAsia="hr-HR"/>
              </w:rPr>
            </w:pPr>
            <w:r w:rsidRPr="00D47746">
              <w:rPr>
                <w:rFonts w:ascii="Times New Roman" w:eastAsia="Calibri" w:hAnsi="Times New Roman" w:cs="Times New Roman"/>
                <w:sz w:val="24"/>
                <w:szCs w:val="24"/>
                <w:lang w:val="sr-Cyrl-CS" w:eastAsia="hr-HR"/>
              </w:rPr>
              <w:t>Библиотека – најбогатија ризница знања и како је искористити</w:t>
            </w:r>
          </w:p>
          <w:p w14:paraId="3286BDBE" w14:textId="77777777" w:rsidR="00F93C89" w:rsidRPr="00D47746" w:rsidRDefault="00F93C89">
            <w:pPr>
              <w:pStyle w:val="ListParagraph"/>
              <w:numPr>
                <w:ilvl w:val="0"/>
                <w:numId w:val="50"/>
              </w:numPr>
              <w:spacing w:after="0" w:line="240" w:lineRule="auto"/>
              <w:rPr>
                <w:rFonts w:ascii="Times New Roman" w:eastAsia="Calibri" w:hAnsi="Times New Roman" w:cs="Times New Roman"/>
                <w:sz w:val="24"/>
                <w:szCs w:val="24"/>
                <w:lang w:val="sr-Cyrl-CS" w:eastAsia="hr-HR"/>
              </w:rPr>
            </w:pPr>
            <w:r w:rsidRPr="00D47746">
              <w:rPr>
                <w:rFonts w:ascii="Times New Roman" w:eastAsia="Calibri" w:hAnsi="Times New Roman" w:cs="Times New Roman"/>
                <w:sz w:val="24"/>
                <w:szCs w:val="24"/>
                <w:lang w:val="sr-Cyrl-CS" w:eastAsia="hr-HR"/>
              </w:rPr>
              <w:t>,,Свети Сава наш учитељ</w:t>
            </w:r>
            <w:r w:rsidRPr="00D47746">
              <w:rPr>
                <w:rFonts w:ascii="Times New Roman" w:eastAsia="Calibri" w:hAnsi="Times New Roman" w:cs="Times New Roman"/>
                <w:sz w:val="24"/>
                <w:szCs w:val="24"/>
                <w:lang w:val="sr-Cyrl-RS" w:eastAsia="hr-HR"/>
              </w:rPr>
              <w:t>”</w:t>
            </w:r>
            <w:r w:rsidRPr="00D47746">
              <w:rPr>
                <w:rFonts w:ascii="Times New Roman" w:eastAsia="Calibri" w:hAnsi="Times New Roman" w:cs="Times New Roman"/>
                <w:sz w:val="24"/>
                <w:szCs w:val="24"/>
                <w:lang w:val="sr-Cyrl-CS" w:eastAsia="hr-HR"/>
              </w:rPr>
              <w:t xml:space="preserve"> – учешће у програм</w:t>
            </w:r>
            <w:r w:rsidRPr="00D47746">
              <w:rPr>
                <w:rFonts w:ascii="Times New Roman" w:eastAsia="Calibri" w:hAnsi="Times New Roman" w:cs="Times New Roman"/>
                <w:sz w:val="24"/>
                <w:szCs w:val="24"/>
                <w:lang w:val="sr-Cyrl-RS" w:eastAsia="hr-HR"/>
              </w:rPr>
              <w:t>у</w:t>
            </w:r>
          </w:p>
          <w:p w14:paraId="7629EB13" w14:textId="77777777" w:rsidR="00F93C89" w:rsidRPr="00D47746" w:rsidRDefault="00F93C89">
            <w:pPr>
              <w:pStyle w:val="ListParagraph"/>
              <w:numPr>
                <w:ilvl w:val="0"/>
                <w:numId w:val="50"/>
              </w:numPr>
              <w:spacing w:after="0" w:line="240" w:lineRule="auto"/>
              <w:rPr>
                <w:rFonts w:ascii="Times New Roman" w:eastAsia="Calibri" w:hAnsi="Times New Roman" w:cs="Times New Roman"/>
                <w:sz w:val="24"/>
                <w:szCs w:val="24"/>
                <w:lang w:val="sr-Cyrl-CS" w:eastAsia="hr-HR"/>
              </w:rPr>
            </w:pPr>
            <w:r w:rsidRPr="00D47746">
              <w:rPr>
                <w:rFonts w:ascii="Times New Roman" w:eastAsia="Calibri" w:hAnsi="Times New Roman" w:cs="Times New Roman"/>
                <w:sz w:val="24"/>
                <w:szCs w:val="24"/>
                <w:lang w:val="sr-Cyrl-CS" w:eastAsia="hr-HR"/>
              </w:rPr>
              <w:t>,,Зимски распуст и како га провести?“</w:t>
            </w:r>
          </w:p>
          <w:p w14:paraId="412C3BED" w14:textId="77777777" w:rsidR="00F93C89" w:rsidRPr="00DE1D32" w:rsidRDefault="00F93C89">
            <w:pPr>
              <w:pStyle w:val="ListParagraph"/>
              <w:numPr>
                <w:ilvl w:val="0"/>
                <w:numId w:val="51"/>
              </w:numPr>
              <w:spacing w:after="0" w:line="240" w:lineRule="auto"/>
              <w:rPr>
                <w:rFonts w:ascii="Times New Roman" w:eastAsia="Calibri" w:hAnsi="Times New Roman" w:cs="Times New Roman"/>
                <w:sz w:val="24"/>
                <w:szCs w:val="24"/>
                <w:lang w:val="sr-Cyrl-CS" w:eastAsia="hr-HR"/>
              </w:rPr>
            </w:pPr>
            <w:r w:rsidRPr="00D47746">
              <w:rPr>
                <w:rFonts w:ascii="Times New Roman" w:eastAsia="Calibri" w:hAnsi="Times New Roman" w:cs="Times New Roman"/>
                <w:sz w:val="24"/>
                <w:szCs w:val="24"/>
                <w:lang w:val="sr-Cyrl-CS" w:eastAsia="hr-HR"/>
              </w:rPr>
              <w:t>Анализа успеха и дисциплине на крају првог полугодишта у нашој одељењској заједници и како побољшати успех</w:t>
            </w:r>
          </w:p>
        </w:tc>
        <w:tc>
          <w:tcPr>
            <w:tcW w:w="1559" w:type="dxa"/>
            <w:tcBorders>
              <w:top w:val="single" w:sz="4" w:space="0" w:color="auto"/>
              <w:left w:val="single" w:sz="4" w:space="0" w:color="auto"/>
              <w:bottom w:val="single" w:sz="4" w:space="0" w:color="auto"/>
              <w:right w:val="thickThinSmallGap" w:sz="24" w:space="0" w:color="auto"/>
            </w:tcBorders>
          </w:tcPr>
          <w:p w14:paraId="5903CF09" w14:textId="77777777" w:rsidR="00F93C89" w:rsidRPr="00D47746" w:rsidRDefault="00F93C89" w:rsidP="00200602">
            <w:pPr>
              <w:spacing w:after="0" w:line="240" w:lineRule="auto"/>
              <w:rPr>
                <w:rFonts w:ascii="Times New Roman" w:eastAsia="Calibri" w:hAnsi="Times New Roman" w:cs="Times New Roman"/>
                <w:sz w:val="24"/>
                <w:szCs w:val="24"/>
                <w:lang w:val="sr-Cyrl-CS" w:eastAsia="hr-HR"/>
              </w:rPr>
            </w:pPr>
          </w:p>
          <w:p w14:paraId="022A613E" w14:textId="77777777" w:rsidR="00F93C89" w:rsidRPr="00D47746" w:rsidRDefault="00F93C89" w:rsidP="00200602">
            <w:pPr>
              <w:spacing w:after="0" w:line="240" w:lineRule="auto"/>
              <w:rPr>
                <w:rFonts w:ascii="Times New Roman" w:eastAsia="Calibri" w:hAnsi="Times New Roman" w:cs="Times New Roman"/>
                <w:sz w:val="24"/>
                <w:szCs w:val="24"/>
                <w:lang w:val="sr-Cyrl-CS" w:eastAsia="hr-HR"/>
              </w:rPr>
            </w:pPr>
            <w:r w:rsidRPr="00D47746">
              <w:rPr>
                <w:rFonts w:ascii="Times New Roman" w:eastAsia="Calibri" w:hAnsi="Times New Roman" w:cs="Times New Roman"/>
                <w:sz w:val="24"/>
                <w:szCs w:val="24"/>
                <w:lang w:val="sr-Cyrl-CS" w:eastAsia="hr-HR"/>
              </w:rPr>
              <w:t>учитељ</w:t>
            </w:r>
          </w:p>
          <w:p w14:paraId="2EE13A40" w14:textId="77777777" w:rsidR="00F93C89" w:rsidRPr="00D47746" w:rsidRDefault="00F93C89" w:rsidP="00200602">
            <w:pPr>
              <w:spacing w:after="0" w:line="240" w:lineRule="auto"/>
              <w:rPr>
                <w:rFonts w:ascii="Times New Roman" w:eastAsia="Calibri" w:hAnsi="Times New Roman" w:cs="Times New Roman"/>
                <w:sz w:val="24"/>
                <w:szCs w:val="24"/>
                <w:lang w:val="sr-Cyrl-CS" w:eastAsia="hr-HR"/>
              </w:rPr>
            </w:pPr>
          </w:p>
          <w:p w14:paraId="118481F8" w14:textId="77777777" w:rsidR="00F93C89" w:rsidRPr="00D47746" w:rsidRDefault="00F93C89" w:rsidP="00200602">
            <w:pPr>
              <w:spacing w:after="0" w:line="240" w:lineRule="auto"/>
              <w:rPr>
                <w:rFonts w:ascii="Times New Roman" w:eastAsia="Calibri" w:hAnsi="Times New Roman" w:cs="Times New Roman"/>
                <w:sz w:val="24"/>
                <w:szCs w:val="24"/>
                <w:lang w:val="sr-Cyrl-CS" w:eastAsia="hr-HR"/>
              </w:rPr>
            </w:pPr>
          </w:p>
          <w:p w14:paraId="237AD3F9" w14:textId="77777777" w:rsidR="00F93C89" w:rsidRPr="00D47746" w:rsidRDefault="00F93C89" w:rsidP="00200602">
            <w:pPr>
              <w:spacing w:after="0" w:line="240" w:lineRule="auto"/>
              <w:rPr>
                <w:rFonts w:ascii="Times New Roman" w:eastAsia="Calibri" w:hAnsi="Times New Roman" w:cs="Times New Roman"/>
                <w:sz w:val="24"/>
                <w:szCs w:val="24"/>
                <w:lang w:val="sr-Cyrl-CS" w:eastAsia="hr-HR"/>
              </w:rPr>
            </w:pPr>
            <w:r w:rsidRPr="00D47746">
              <w:rPr>
                <w:rFonts w:ascii="Times New Roman" w:eastAsia="Calibri" w:hAnsi="Times New Roman" w:cs="Times New Roman"/>
                <w:sz w:val="24"/>
                <w:szCs w:val="24"/>
                <w:lang w:val="sr-Cyrl-CS" w:eastAsia="hr-HR"/>
              </w:rPr>
              <w:t>библиотекар</w:t>
            </w:r>
          </w:p>
        </w:tc>
      </w:tr>
      <w:tr w:rsidR="00F93C89" w:rsidRPr="009C0A64" w14:paraId="76C143CC" w14:textId="77777777" w:rsidTr="00200602">
        <w:tc>
          <w:tcPr>
            <w:tcW w:w="993" w:type="dxa"/>
            <w:tcBorders>
              <w:top w:val="single" w:sz="4" w:space="0" w:color="auto"/>
              <w:left w:val="thinThickSmallGap" w:sz="24" w:space="0" w:color="auto"/>
              <w:bottom w:val="single" w:sz="4" w:space="0" w:color="auto"/>
              <w:right w:val="single" w:sz="4" w:space="0" w:color="auto"/>
            </w:tcBorders>
            <w:vAlign w:val="center"/>
          </w:tcPr>
          <w:p w14:paraId="611B0C71" w14:textId="77777777" w:rsidR="00F93C89" w:rsidRPr="00D47746" w:rsidRDefault="00F93C89" w:rsidP="00200602">
            <w:pPr>
              <w:spacing w:after="0" w:line="240" w:lineRule="auto"/>
              <w:jc w:val="center"/>
              <w:rPr>
                <w:rFonts w:ascii="Times New Roman" w:eastAsia="Calibri" w:hAnsi="Times New Roman" w:cs="Times New Roman"/>
                <w:sz w:val="24"/>
                <w:szCs w:val="24"/>
                <w:lang w:eastAsia="hr-HR"/>
              </w:rPr>
            </w:pPr>
            <w:r w:rsidRPr="00D47746">
              <w:rPr>
                <w:rFonts w:ascii="Times New Roman" w:eastAsia="Calibri" w:hAnsi="Times New Roman" w:cs="Times New Roman"/>
                <w:sz w:val="24"/>
                <w:szCs w:val="24"/>
                <w:lang w:eastAsia="hr-HR"/>
              </w:rPr>
              <w:t>II</w:t>
            </w:r>
          </w:p>
        </w:tc>
        <w:tc>
          <w:tcPr>
            <w:tcW w:w="6651" w:type="dxa"/>
            <w:tcBorders>
              <w:top w:val="single" w:sz="4" w:space="0" w:color="auto"/>
              <w:left w:val="single" w:sz="4" w:space="0" w:color="auto"/>
              <w:bottom w:val="single" w:sz="4" w:space="0" w:color="auto"/>
              <w:right w:val="single" w:sz="4" w:space="0" w:color="auto"/>
            </w:tcBorders>
          </w:tcPr>
          <w:p w14:paraId="65B92530" w14:textId="77777777" w:rsidR="00F93C89" w:rsidRPr="00D47746" w:rsidRDefault="00F93C89">
            <w:pPr>
              <w:pStyle w:val="ListParagraph"/>
              <w:numPr>
                <w:ilvl w:val="0"/>
                <w:numId w:val="52"/>
              </w:numPr>
              <w:spacing w:after="0" w:line="240" w:lineRule="auto"/>
              <w:rPr>
                <w:rFonts w:ascii="Times New Roman" w:eastAsia="Calibri" w:hAnsi="Times New Roman" w:cs="Times New Roman"/>
                <w:sz w:val="24"/>
                <w:szCs w:val="24"/>
                <w:lang w:val="sr-Cyrl-CS" w:eastAsia="hr-HR"/>
              </w:rPr>
            </w:pPr>
            <w:r w:rsidRPr="00D47746">
              <w:rPr>
                <w:rFonts w:ascii="Times New Roman" w:eastAsia="Calibri" w:hAnsi="Times New Roman" w:cs="Times New Roman"/>
                <w:sz w:val="24"/>
                <w:szCs w:val="24"/>
                <w:lang w:val="sr-Cyrl-CS" w:eastAsia="hr-HR"/>
              </w:rPr>
              <w:t>„Како и зашто учимо ?“</w:t>
            </w:r>
          </w:p>
          <w:p w14:paraId="0AD48FFC" w14:textId="77777777" w:rsidR="00F93C89" w:rsidRPr="00D47746" w:rsidRDefault="00F93C89">
            <w:pPr>
              <w:pStyle w:val="ListParagraph"/>
              <w:numPr>
                <w:ilvl w:val="0"/>
                <w:numId w:val="52"/>
              </w:numPr>
              <w:spacing w:after="0" w:line="240" w:lineRule="auto"/>
              <w:rPr>
                <w:rFonts w:ascii="Times New Roman" w:eastAsia="Calibri" w:hAnsi="Times New Roman" w:cs="Times New Roman"/>
                <w:sz w:val="24"/>
                <w:szCs w:val="24"/>
                <w:lang w:val="sr-Cyrl-CS" w:eastAsia="hr-HR"/>
              </w:rPr>
            </w:pPr>
            <w:r w:rsidRPr="00D47746">
              <w:rPr>
                <w:rFonts w:ascii="Times New Roman" w:eastAsia="Calibri" w:hAnsi="Times New Roman" w:cs="Times New Roman"/>
                <w:sz w:val="24"/>
                <w:szCs w:val="24"/>
                <w:lang w:val="sr-Cyrl-CS" w:eastAsia="hr-HR"/>
              </w:rPr>
              <w:t>Колико смо успели да помогнемо нашим друговима да превазићу тешкоће у учењу и понашању</w:t>
            </w:r>
          </w:p>
          <w:p w14:paraId="17A47F74" w14:textId="77777777" w:rsidR="00F93C89" w:rsidRPr="00DE1D32" w:rsidRDefault="00F93C89">
            <w:pPr>
              <w:pStyle w:val="ListParagraph"/>
              <w:numPr>
                <w:ilvl w:val="0"/>
                <w:numId w:val="39"/>
              </w:numPr>
              <w:spacing w:after="0" w:line="240" w:lineRule="auto"/>
              <w:rPr>
                <w:rFonts w:ascii="Times New Roman" w:eastAsia="Calibri" w:hAnsi="Times New Roman" w:cs="Times New Roman"/>
                <w:sz w:val="24"/>
                <w:szCs w:val="24"/>
                <w:lang w:val="sr-Cyrl-CS" w:eastAsia="hr-HR"/>
              </w:rPr>
            </w:pPr>
            <w:r w:rsidRPr="00D47746">
              <w:rPr>
                <w:rFonts w:ascii="Times New Roman" w:eastAsia="Calibri" w:hAnsi="Times New Roman" w:cs="Times New Roman"/>
                <w:sz w:val="24"/>
                <w:szCs w:val="24"/>
                <w:lang w:val="sr-Cyrl-RS" w:eastAsia="hr-HR"/>
              </w:rPr>
              <w:t>Обележавање Међународног дана борбе против вршњачког насиља “Дан розе мајица”</w:t>
            </w:r>
          </w:p>
        </w:tc>
        <w:tc>
          <w:tcPr>
            <w:tcW w:w="1559" w:type="dxa"/>
            <w:tcBorders>
              <w:top w:val="single" w:sz="4" w:space="0" w:color="auto"/>
              <w:left w:val="single" w:sz="4" w:space="0" w:color="auto"/>
              <w:bottom w:val="single" w:sz="4" w:space="0" w:color="auto"/>
              <w:right w:val="thickThinSmallGap" w:sz="24" w:space="0" w:color="auto"/>
            </w:tcBorders>
          </w:tcPr>
          <w:p w14:paraId="1CBA54DE" w14:textId="77777777" w:rsidR="00F93C89" w:rsidRPr="00D47746" w:rsidRDefault="00F93C89" w:rsidP="00200602">
            <w:pPr>
              <w:spacing w:after="0" w:line="240" w:lineRule="auto"/>
              <w:rPr>
                <w:rFonts w:ascii="Times New Roman" w:eastAsia="Calibri" w:hAnsi="Times New Roman" w:cs="Times New Roman"/>
                <w:sz w:val="24"/>
                <w:szCs w:val="24"/>
                <w:lang w:val="sr-Cyrl-CS" w:eastAsia="hr-HR"/>
              </w:rPr>
            </w:pPr>
          </w:p>
          <w:p w14:paraId="33568651" w14:textId="77777777" w:rsidR="00F93C89" w:rsidRPr="00D47746" w:rsidRDefault="00F93C89" w:rsidP="00200602">
            <w:pPr>
              <w:spacing w:after="0" w:line="240" w:lineRule="auto"/>
              <w:rPr>
                <w:rFonts w:ascii="Times New Roman" w:eastAsia="Calibri" w:hAnsi="Times New Roman" w:cs="Times New Roman"/>
                <w:sz w:val="24"/>
                <w:szCs w:val="24"/>
                <w:lang w:val="sr-Cyrl-CS" w:eastAsia="hr-HR"/>
              </w:rPr>
            </w:pPr>
            <w:r w:rsidRPr="00D47746">
              <w:rPr>
                <w:rFonts w:ascii="Times New Roman" w:eastAsia="Calibri" w:hAnsi="Times New Roman" w:cs="Times New Roman"/>
                <w:sz w:val="24"/>
                <w:szCs w:val="24"/>
                <w:lang w:val="sr-Cyrl-CS" w:eastAsia="hr-HR"/>
              </w:rPr>
              <w:t>учитељ</w:t>
            </w:r>
          </w:p>
          <w:p w14:paraId="196B97B6" w14:textId="77777777" w:rsidR="00F93C89" w:rsidRPr="00D47746" w:rsidRDefault="00F93C89" w:rsidP="00200602">
            <w:pPr>
              <w:spacing w:after="0" w:line="240" w:lineRule="auto"/>
              <w:rPr>
                <w:rFonts w:ascii="Times New Roman" w:eastAsia="Calibri" w:hAnsi="Times New Roman" w:cs="Times New Roman"/>
                <w:sz w:val="24"/>
                <w:szCs w:val="24"/>
                <w:lang w:val="sr-Cyrl-CS" w:eastAsia="hr-HR"/>
              </w:rPr>
            </w:pPr>
          </w:p>
          <w:p w14:paraId="4FA7E321" w14:textId="77777777" w:rsidR="00F93C89" w:rsidRPr="00D47746" w:rsidRDefault="00F93C89" w:rsidP="00200602">
            <w:pPr>
              <w:spacing w:after="0" w:line="240" w:lineRule="auto"/>
              <w:rPr>
                <w:rFonts w:ascii="Times New Roman" w:eastAsia="Calibri" w:hAnsi="Times New Roman" w:cs="Times New Roman"/>
                <w:sz w:val="24"/>
                <w:szCs w:val="24"/>
                <w:lang w:val="sr-Cyrl-CS" w:eastAsia="hr-HR"/>
              </w:rPr>
            </w:pPr>
            <w:r w:rsidRPr="00D47746">
              <w:rPr>
                <w:rFonts w:ascii="Times New Roman" w:eastAsia="Calibri" w:hAnsi="Times New Roman" w:cs="Times New Roman"/>
                <w:sz w:val="24"/>
                <w:szCs w:val="24"/>
                <w:lang w:val="sr-Cyrl-CS" w:eastAsia="hr-HR"/>
              </w:rPr>
              <w:t>педагог и психолог</w:t>
            </w:r>
          </w:p>
        </w:tc>
      </w:tr>
      <w:tr w:rsidR="00F93C89" w:rsidRPr="009C0A64" w14:paraId="50130B63" w14:textId="77777777" w:rsidTr="00200602">
        <w:tc>
          <w:tcPr>
            <w:tcW w:w="993" w:type="dxa"/>
            <w:tcBorders>
              <w:top w:val="single" w:sz="4" w:space="0" w:color="auto"/>
              <w:left w:val="thinThickSmallGap" w:sz="24" w:space="0" w:color="auto"/>
              <w:bottom w:val="single" w:sz="4" w:space="0" w:color="auto"/>
              <w:right w:val="single" w:sz="4" w:space="0" w:color="auto"/>
            </w:tcBorders>
            <w:vAlign w:val="center"/>
          </w:tcPr>
          <w:p w14:paraId="6F52EF01" w14:textId="77777777" w:rsidR="00F93C89" w:rsidRPr="00D47746" w:rsidRDefault="00F93C89" w:rsidP="00200602">
            <w:pPr>
              <w:spacing w:after="0" w:line="240" w:lineRule="auto"/>
              <w:jc w:val="center"/>
              <w:rPr>
                <w:rFonts w:ascii="Times New Roman" w:eastAsia="Calibri" w:hAnsi="Times New Roman" w:cs="Times New Roman"/>
                <w:sz w:val="24"/>
                <w:szCs w:val="24"/>
                <w:lang w:eastAsia="hr-HR"/>
              </w:rPr>
            </w:pPr>
            <w:r w:rsidRPr="00D47746">
              <w:rPr>
                <w:rFonts w:ascii="Times New Roman" w:eastAsia="Calibri" w:hAnsi="Times New Roman" w:cs="Times New Roman"/>
                <w:sz w:val="24"/>
                <w:szCs w:val="24"/>
                <w:lang w:eastAsia="hr-HR"/>
              </w:rPr>
              <w:t>III</w:t>
            </w:r>
          </w:p>
        </w:tc>
        <w:tc>
          <w:tcPr>
            <w:tcW w:w="6651" w:type="dxa"/>
            <w:tcBorders>
              <w:top w:val="single" w:sz="4" w:space="0" w:color="auto"/>
              <w:left w:val="single" w:sz="4" w:space="0" w:color="auto"/>
              <w:bottom w:val="single" w:sz="4" w:space="0" w:color="auto"/>
              <w:right w:val="single" w:sz="4" w:space="0" w:color="auto"/>
            </w:tcBorders>
          </w:tcPr>
          <w:p w14:paraId="5BA7E9FB" w14:textId="77777777" w:rsidR="00F93C89" w:rsidRPr="00D47746" w:rsidRDefault="00F93C89">
            <w:pPr>
              <w:pStyle w:val="ListParagraph"/>
              <w:numPr>
                <w:ilvl w:val="0"/>
                <w:numId w:val="53"/>
              </w:numPr>
              <w:spacing w:after="0" w:line="240" w:lineRule="auto"/>
              <w:rPr>
                <w:rFonts w:ascii="Times New Roman" w:eastAsia="Calibri" w:hAnsi="Times New Roman" w:cs="Times New Roman"/>
                <w:sz w:val="24"/>
                <w:szCs w:val="24"/>
                <w:lang w:val="sr-Cyrl-CS" w:eastAsia="hr-HR"/>
              </w:rPr>
            </w:pPr>
            <w:r w:rsidRPr="00D47746">
              <w:rPr>
                <w:rFonts w:ascii="Times New Roman" w:eastAsia="Calibri" w:hAnsi="Times New Roman" w:cs="Times New Roman"/>
                <w:sz w:val="24"/>
                <w:szCs w:val="24"/>
                <w:lang w:val="sr-Cyrl-CS" w:eastAsia="hr-HR"/>
              </w:rPr>
              <w:t>Израда честитки поводом 8. марта</w:t>
            </w:r>
          </w:p>
          <w:p w14:paraId="53C81C52" w14:textId="77777777" w:rsidR="00F93C89" w:rsidRPr="00D47746" w:rsidRDefault="00F93C89">
            <w:pPr>
              <w:pStyle w:val="ListParagraph"/>
              <w:numPr>
                <w:ilvl w:val="0"/>
                <w:numId w:val="54"/>
              </w:numPr>
              <w:spacing w:after="0" w:line="240" w:lineRule="auto"/>
              <w:rPr>
                <w:rFonts w:ascii="Times New Roman" w:eastAsia="Calibri" w:hAnsi="Times New Roman" w:cs="Times New Roman"/>
                <w:sz w:val="24"/>
                <w:szCs w:val="24"/>
                <w:lang w:val="sr-Cyrl-CS" w:eastAsia="hr-HR"/>
              </w:rPr>
            </w:pPr>
            <w:r w:rsidRPr="00D47746">
              <w:rPr>
                <w:rFonts w:ascii="Times New Roman" w:eastAsia="Calibri" w:hAnsi="Times New Roman" w:cs="Times New Roman"/>
                <w:sz w:val="24"/>
                <w:szCs w:val="24"/>
                <w:lang w:val="sr-Cyrl-CS" w:eastAsia="hr-HR"/>
              </w:rPr>
              <w:t>Припрема за рекреативну наставу</w:t>
            </w:r>
          </w:p>
          <w:p w14:paraId="3EF36356" w14:textId="77777777" w:rsidR="00F93C89" w:rsidRPr="00D47746" w:rsidRDefault="00F93C89">
            <w:pPr>
              <w:pStyle w:val="ListParagraph"/>
              <w:numPr>
                <w:ilvl w:val="0"/>
                <w:numId w:val="54"/>
              </w:numPr>
              <w:spacing w:after="0" w:line="240" w:lineRule="auto"/>
              <w:rPr>
                <w:rFonts w:ascii="Times New Roman" w:eastAsia="Calibri" w:hAnsi="Times New Roman" w:cs="Times New Roman"/>
                <w:sz w:val="24"/>
                <w:szCs w:val="24"/>
                <w:lang w:val="sr-Cyrl-CS" w:eastAsia="hr-HR"/>
              </w:rPr>
            </w:pPr>
            <w:r w:rsidRPr="00D47746">
              <w:rPr>
                <w:rFonts w:ascii="Times New Roman" w:eastAsia="Calibri" w:hAnsi="Times New Roman" w:cs="Times New Roman"/>
                <w:sz w:val="24"/>
                <w:szCs w:val="24"/>
                <w:lang w:val="sr-Cyrl-CS" w:eastAsia="hr-HR"/>
              </w:rPr>
              <w:t>„Мој радни дан у школи и код куће</w:t>
            </w:r>
            <w:r w:rsidRPr="00D47746">
              <w:rPr>
                <w:rFonts w:ascii="Times New Roman" w:eastAsia="Calibri" w:hAnsi="Times New Roman" w:cs="Times New Roman"/>
                <w:sz w:val="24"/>
                <w:szCs w:val="24"/>
                <w:lang w:val="sr-Cyrl-RS" w:eastAsia="hr-HR"/>
              </w:rPr>
              <w:t>”</w:t>
            </w:r>
            <w:r w:rsidRPr="00D47746">
              <w:rPr>
                <w:rFonts w:ascii="Times New Roman" w:eastAsia="Calibri" w:hAnsi="Times New Roman" w:cs="Times New Roman"/>
                <w:sz w:val="24"/>
                <w:szCs w:val="24"/>
                <w:lang w:val="sr-Cyrl-CS" w:eastAsia="hr-HR"/>
              </w:rPr>
              <w:t xml:space="preserve"> (учење , помоћ родитеља игра и спавање)</w:t>
            </w:r>
          </w:p>
          <w:p w14:paraId="1A36A326" w14:textId="77777777" w:rsidR="00F93C89" w:rsidRPr="00D47746" w:rsidRDefault="00F93C89">
            <w:pPr>
              <w:pStyle w:val="ListParagraph"/>
              <w:numPr>
                <w:ilvl w:val="0"/>
                <w:numId w:val="55"/>
              </w:numPr>
              <w:spacing w:after="0" w:line="240" w:lineRule="auto"/>
              <w:rPr>
                <w:rFonts w:ascii="Times New Roman" w:eastAsia="Calibri" w:hAnsi="Times New Roman" w:cs="Times New Roman"/>
                <w:sz w:val="24"/>
                <w:szCs w:val="24"/>
                <w:lang w:val="sr-Cyrl-CS" w:eastAsia="hr-HR"/>
              </w:rPr>
            </w:pPr>
            <w:r w:rsidRPr="00D47746">
              <w:rPr>
                <w:rFonts w:ascii="Times New Roman" w:eastAsia="Calibri" w:hAnsi="Times New Roman" w:cs="Times New Roman"/>
                <w:sz w:val="24"/>
                <w:szCs w:val="24"/>
                <w:lang w:val="sr-Cyrl-CS" w:eastAsia="hr-HR"/>
              </w:rPr>
              <w:t>„Безбедно кретање у саобраћају“</w:t>
            </w:r>
          </w:p>
          <w:p w14:paraId="3D1DB887" w14:textId="77777777" w:rsidR="00F93C89" w:rsidRPr="00D47746" w:rsidRDefault="00F93C89">
            <w:pPr>
              <w:pStyle w:val="ListParagraph"/>
              <w:numPr>
                <w:ilvl w:val="0"/>
                <w:numId w:val="55"/>
              </w:numPr>
              <w:spacing w:after="0" w:line="240" w:lineRule="auto"/>
              <w:rPr>
                <w:rFonts w:ascii="Times New Roman" w:eastAsia="Calibri" w:hAnsi="Times New Roman" w:cs="Times New Roman"/>
                <w:sz w:val="24"/>
                <w:szCs w:val="24"/>
                <w:lang w:val="sr-Cyrl-CS" w:eastAsia="hr-HR"/>
              </w:rPr>
            </w:pPr>
            <w:r w:rsidRPr="00D47746">
              <w:rPr>
                <w:rFonts w:ascii="Times New Roman" w:eastAsia="Calibri" w:hAnsi="Times New Roman" w:cs="Times New Roman"/>
                <w:sz w:val="24"/>
                <w:szCs w:val="24"/>
                <w:lang w:val="sr-Cyrl-CS" w:eastAsia="hr-HR"/>
              </w:rPr>
              <w:t>„Да ли лаж и крађу можемо оправдати?“</w:t>
            </w:r>
          </w:p>
        </w:tc>
        <w:tc>
          <w:tcPr>
            <w:tcW w:w="1559" w:type="dxa"/>
            <w:tcBorders>
              <w:top w:val="single" w:sz="4" w:space="0" w:color="auto"/>
              <w:left w:val="single" w:sz="4" w:space="0" w:color="auto"/>
              <w:bottom w:val="single" w:sz="4" w:space="0" w:color="auto"/>
              <w:right w:val="thickThinSmallGap" w:sz="24" w:space="0" w:color="auto"/>
            </w:tcBorders>
          </w:tcPr>
          <w:p w14:paraId="383CF713" w14:textId="77777777" w:rsidR="00F93C89" w:rsidRPr="00D47746" w:rsidRDefault="00F93C89" w:rsidP="00200602">
            <w:pPr>
              <w:spacing w:after="0" w:line="240" w:lineRule="auto"/>
              <w:rPr>
                <w:rFonts w:ascii="Times New Roman" w:eastAsia="Calibri" w:hAnsi="Times New Roman" w:cs="Times New Roman"/>
                <w:sz w:val="24"/>
                <w:szCs w:val="24"/>
                <w:lang w:val="sr-Cyrl-CS" w:eastAsia="hr-HR"/>
              </w:rPr>
            </w:pPr>
          </w:p>
          <w:p w14:paraId="15DF5A30" w14:textId="77777777" w:rsidR="00F93C89" w:rsidRPr="00D47746" w:rsidRDefault="00F93C89" w:rsidP="00200602">
            <w:pPr>
              <w:spacing w:after="0" w:line="240" w:lineRule="auto"/>
              <w:rPr>
                <w:rFonts w:ascii="Times New Roman" w:eastAsia="Calibri" w:hAnsi="Times New Roman" w:cs="Times New Roman"/>
                <w:sz w:val="24"/>
                <w:szCs w:val="24"/>
                <w:lang w:val="sr-Cyrl-CS" w:eastAsia="hr-HR"/>
              </w:rPr>
            </w:pPr>
          </w:p>
          <w:p w14:paraId="3493A573" w14:textId="77777777" w:rsidR="00F93C89" w:rsidRPr="00D47746" w:rsidRDefault="00F93C89" w:rsidP="00200602">
            <w:pPr>
              <w:spacing w:after="0" w:line="240" w:lineRule="auto"/>
              <w:rPr>
                <w:rFonts w:ascii="Times New Roman" w:eastAsia="Calibri" w:hAnsi="Times New Roman" w:cs="Times New Roman"/>
                <w:sz w:val="24"/>
                <w:szCs w:val="24"/>
                <w:lang w:val="sr-Cyrl-CS" w:eastAsia="hr-HR"/>
              </w:rPr>
            </w:pPr>
          </w:p>
          <w:p w14:paraId="1F3F0798" w14:textId="77777777" w:rsidR="00F93C89" w:rsidRPr="00D47746" w:rsidRDefault="00F93C89" w:rsidP="00200602">
            <w:pPr>
              <w:spacing w:after="0" w:line="240" w:lineRule="auto"/>
              <w:rPr>
                <w:rFonts w:ascii="Times New Roman" w:eastAsia="Calibri" w:hAnsi="Times New Roman" w:cs="Times New Roman"/>
                <w:sz w:val="24"/>
                <w:szCs w:val="24"/>
                <w:lang w:val="sr-Cyrl-CS" w:eastAsia="hr-HR"/>
              </w:rPr>
            </w:pPr>
            <w:r w:rsidRPr="00D47746">
              <w:rPr>
                <w:rFonts w:ascii="Times New Roman" w:eastAsia="Calibri" w:hAnsi="Times New Roman" w:cs="Times New Roman"/>
                <w:sz w:val="24"/>
                <w:szCs w:val="24"/>
                <w:lang w:val="sr-Cyrl-CS" w:eastAsia="hr-HR"/>
              </w:rPr>
              <w:t>учитељ</w:t>
            </w:r>
          </w:p>
        </w:tc>
      </w:tr>
      <w:tr w:rsidR="00F93C89" w:rsidRPr="009C0A64" w14:paraId="5E3080CB" w14:textId="77777777" w:rsidTr="00200602">
        <w:tc>
          <w:tcPr>
            <w:tcW w:w="993" w:type="dxa"/>
            <w:tcBorders>
              <w:top w:val="single" w:sz="4" w:space="0" w:color="auto"/>
              <w:left w:val="thinThickSmallGap" w:sz="24" w:space="0" w:color="auto"/>
              <w:bottom w:val="single" w:sz="4" w:space="0" w:color="auto"/>
              <w:right w:val="single" w:sz="4" w:space="0" w:color="auto"/>
            </w:tcBorders>
            <w:vAlign w:val="center"/>
          </w:tcPr>
          <w:p w14:paraId="05A8C583" w14:textId="77777777" w:rsidR="00F93C89" w:rsidRPr="00D47746" w:rsidRDefault="00F93C89" w:rsidP="00200602">
            <w:pPr>
              <w:spacing w:after="0" w:line="240" w:lineRule="auto"/>
              <w:jc w:val="center"/>
              <w:rPr>
                <w:rFonts w:ascii="Times New Roman" w:eastAsia="Calibri" w:hAnsi="Times New Roman" w:cs="Times New Roman"/>
                <w:sz w:val="24"/>
                <w:szCs w:val="24"/>
                <w:lang w:val="sr-Cyrl-CS" w:eastAsia="hr-HR"/>
              </w:rPr>
            </w:pPr>
            <w:r w:rsidRPr="00D47746">
              <w:rPr>
                <w:rFonts w:ascii="Times New Roman" w:eastAsia="Calibri" w:hAnsi="Times New Roman" w:cs="Times New Roman"/>
                <w:sz w:val="24"/>
                <w:szCs w:val="24"/>
                <w:lang w:eastAsia="hr-HR"/>
              </w:rPr>
              <w:t>IV</w:t>
            </w:r>
          </w:p>
        </w:tc>
        <w:tc>
          <w:tcPr>
            <w:tcW w:w="6651" w:type="dxa"/>
            <w:tcBorders>
              <w:top w:val="single" w:sz="4" w:space="0" w:color="auto"/>
              <w:left w:val="single" w:sz="4" w:space="0" w:color="auto"/>
              <w:bottom w:val="single" w:sz="4" w:space="0" w:color="auto"/>
              <w:right w:val="single" w:sz="4" w:space="0" w:color="auto"/>
            </w:tcBorders>
          </w:tcPr>
          <w:p w14:paraId="36ADDF53" w14:textId="77777777" w:rsidR="00F93C89" w:rsidRPr="00D47746" w:rsidRDefault="00F93C89">
            <w:pPr>
              <w:pStyle w:val="ListParagraph"/>
              <w:numPr>
                <w:ilvl w:val="0"/>
                <w:numId w:val="56"/>
              </w:numPr>
              <w:spacing w:after="0" w:line="240" w:lineRule="auto"/>
              <w:rPr>
                <w:rFonts w:ascii="Times New Roman" w:eastAsia="Calibri" w:hAnsi="Times New Roman" w:cs="Times New Roman"/>
                <w:sz w:val="24"/>
                <w:szCs w:val="24"/>
                <w:lang w:val="sr-Cyrl-CS" w:eastAsia="hr-HR"/>
              </w:rPr>
            </w:pPr>
            <w:r w:rsidRPr="00D47746">
              <w:rPr>
                <w:rFonts w:ascii="Times New Roman" w:eastAsia="Calibri" w:hAnsi="Times New Roman" w:cs="Times New Roman"/>
                <w:sz w:val="24"/>
                <w:szCs w:val="24"/>
                <w:lang w:val="sr-Cyrl-CS" w:eastAsia="hr-HR"/>
              </w:rPr>
              <w:t>Анализа успеха и мере одељењске заједнице за превазилажење слабости у раду</w:t>
            </w:r>
          </w:p>
          <w:p w14:paraId="475D377D" w14:textId="77777777" w:rsidR="00F93C89" w:rsidRPr="00D47746" w:rsidRDefault="00F93C89">
            <w:pPr>
              <w:pStyle w:val="ListParagraph"/>
              <w:numPr>
                <w:ilvl w:val="0"/>
                <w:numId w:val="57"/>
              </w:numPr>
              <w:spacing w:after="0" w:line="240" w:lineRule="auto"/>
              <w:rPr>
                <w:rFonts w:ascii="Times New Roman" w:eastAsia="Calibri" w:hAnsi="Times New Roman" w:cs="Times New Roman"/>
                <w:sz w:val="24"/>
                <w:szCs w:val="24"/>
                <w:lang w:val="sr-Cyrl-CS" w:eastAsia="hr-HR"/>
              </w:rPr>
            </w:pPr>
            <w:r w:rsidRPr="00D47746">
              <w:rPr>
                <w:rFonts w:ascii="Times New Roman" w:eastAsia="Calibri" w:hAnsi="Times New Roman" w:cs="Times New Roman"/>
                <w:sz w:val="24"/>
                <w:szCs w:val="24"/>
                <w:lang w:val="sr-Cyrl-CS" w:eastAsia="hr-HR"/>
              </w:rPr>
              <w:t>Излет у ближу околину</w:t>
            </w:r>
          </w:p>
          <w:p w14:paraId="5E26830F" w14:textId="77777777" w:rsidR="00F93C89" w:rsidRPr="00D47746" w:rsidRDefault="00F93C89">
            <w:pPr>
              <w:pStyle w:val="ListParagraph"/>
              <w:numPr>
                <w:ilvl w:val="0"/>
                <w:numId w:val="58"/>
              </w:numPr>
              <w:spacing w:after="0" w:line="240" w:lineRule="auto"/>
              <w:rPr>
                <w:rFonts w:ascii="Times New Roman" w:eastAsia="Calibri" w:hAnsi="Times New Roman" w:cs="Times New Roman"/>
                <w:sz w:val="24"/>
                <w:szCs w:val="24"/>
                <w:lang w:val="sr-Cyrl-CS" w:eastAsia="hr-HR"/>
              </w:rPr>
            </w:pPr>
            <w:r w:rsidRPr="00D47746">
              <w:rPr>
                <w:rFonts w:ascii="Times New Roman" w:eastAsia="Calibri" w:hAnsi="Times New Roman" w:cs="Times New Roman"/>
                <w:sz w:val="24"/>
                <w:szCs w:val="24"/>
                <w:lang w:val="sr-Cyrl-CS" w:eastAsia="hr-HR"/>
              </w:rPr>
              <w:t xml:space="preserve">Пролећни крос </w:t>
            </w:r>
          </w:p>
          <w:p w14:paraId="067ECFB0" w14:textId="77777777" w:rsidR="00F93C89" w:rsidRPr="00D47746" w:rsidRDefault="00F93C89">
            <w:pPr>
              <w:pStyle w:val="ListParagraph"/>
              <w:numPr>
                <w:ilvl w:val="0"/>
                <w:numId w:val="58"/>
              </w:numPr>
              <w:spacing w:after="0" w:line="240" w:lineRule="auto"/>
              <w:rPr>
                <w:rFonts w:ascii="Times New Roman" w:eastAsia="Calibri" w:hAnsi="Times New Roman" w:cs="Times New Roman"/>
                <w:sz w:val="24"/>
                <w:szCs w:val="24"/>
                <w:lang w:val="sr-Cyrl-CS" w:eastAsia="hr-HR"/>
              </w:rPr>
            </w:pPr>
            <w:r w:rsidRPr="00D47746">
              <w:rPr>
                <w:rFonts w:ascii="Times New Roman" w:eastAsia="Calibri" w:hAnsi="Times New Roman" w:cs="Times New Roman"/>
                <w:sz w:val="24"/>
                <w:szCs w:val="24"/>
                <w:lang w:val="sr-Cyrl-RS" w:eastAsia="hr-HR"/>
              </w:rPr>
              <w:lastRenderedPageBreak/>
              <w:t>“</w:t>
            </w:r>
            <w:r w:rsidRPr="00D47746">
              <w:rPr>
                <w:rFonts w:ascii="Times New Roman" w:eastAsia="Calibri" w:hAnsi="Times New Roman" w:cs="Times New Roman"/>
                <w:sz w:val="24"/>
                <w:szCs w:val="24"/>
                <w:lang w:val="sr-Cyrl-CS" w:eastAsia="hr-HR"/>
              </w:rPr>
              <w:t>Физичке активности ученика и здравље</w:t>
            </w:r>
            <w:r w:rsidRPr="00D47746">
              <w:rPr>
                <w:rFonts w:ascii="Times New Roman" w:eastAsia="Calibri" w:hAnsi="Times New Roman" w:cs="Times New Roman"/>
                <w:sz w:val="24"/>
                <w:szCs w:val="24"/>
                <w:lang w:val="sr-Cyrl-RS" w:eastAsia="hr-HR"/>
              </w:rPr>
              <w:t>”</w:t>
            </w:r>
          </w:p>
        </w:tc>
        <w:tc>
          <w:tcPr>
            <w:tcW w:w="1559" w:type="dxa"/>
            <w:tcBorders>
              <w:top w:val="single" w:sz="4" w:space="0" w:color="auto"/>
              <w:left w:val="single" w:sz="4" w:space="0" w:color="auto"/>
              <w:bottom w:val="single" w:sz="4" w:space="0" w:color="auto"/>
              <w:right w:val="thickThinSmallGap" w:sz="24" w:space="0" w:color="auto"/>
            </w:tcBorders>
          </w:tcPr>
          <w:p w14:paraId="49F2425E" w14:textId="77777777" w:rsidR="00F93C89" w:rsidRPr="00D47746" w:rsidRDefault="00F93C89" w:rsidP="00200602">
            <w:pPr>
              <w:spacing w:after="0" w:line="240" w:lineRule="auto"/>
              <w:rPr>
                <w:rFonts w:ascii="Times New Roman" w:eastAsia="Calibri" w:hAnsi="Times New Roman" w:cs="Times New Roman"/>
                <w:sz w:val="24"/>
                <w:szCs w:val="24"/>
                <w:lang w:val="sr-Cyrl-CS" w:eastAsia="hr-HR"/>
              </w:rPr>
            </w:pPr>
            <w:r w:rsidRPr="00D47746">
              <w:rPr>
                <w:rFonts w:ascii="Times New Roman" w:eastAsia="Calibri" w:hAnsi="Times New Roman" w:cs="Times New Roman"/>
                <w:sz w:val="24"/>
                <w:szCs w:val="24"/>
                <w:lang w:val="sr-Cyrl-CS" w:eastAsia="hr-HR"/>
              </w:rPr>
              <w:lastRenderedPageBreak/>
              <w:t>учитељ</w:t>
            </w:r>
          </w:p>
          <w:p w14:paraId="6DE8E929" w14:textId="77777777" w:rsidR="00F93C89" w:rsidRPr="00D47746" w:rsidRDefault="00F93C89" w:rsidP="00200602">
            <w:pPr>
              <w:spacing w:after="0" w:line="240" w:lineRule="auto"/>
              <w:rPr>
                <w:rFonts w:ascii="Times New Roman" w:eastAsia="Calibri" w:hAnsi="Times New Roman" w:cs="Times New Roman"/>
                <w:sz w:val="24"/>
                <w:szCs w:val="24"/>
                <w:lang w:val="sr-Cyrl-CS" w:eastAsia="hr-HR"/>
              </w:rPr>
            </w:pPr>
          </w:p>
          <w:p w14:paraId="1B45C202" w14:textId="77777777" w:rsidR="00F93C89" w:rsidRPr="00D47746" w:rsidRDefault="00F93C89" w:rsidP="00200602">
            <w:pPr>
              <w:spacing w:after="0" w:line="240" w:lineRule="auto"/>
              <w:rPr>
                <w:rFonts w:ascii="Times New Roman" w:eastAsia="Calibri" w:hAnsi="Times New Roman" w:cs="Times New Roman"/>
                <w:sz w:val="24"/>
                <w:szCs w:val="24"/>
                <w:lang w:val="sr-Cyrl-CS" w:eastAsia="hr-HR"/>
              </w:rPr>
            </w:pPr>
            <w:r w:rsidRPr="00D47746">
              <w:rPr>
                <w:rFonts w:ascii="Times New Roman" w:eastAsia="Calibri" w:hAnsi="Times New Roman" w:cs="Times New Roman"/>
                <w:sz w:val="24"/>
                <w:szCs w:val="24"/>
                <w:lang w:val="sr-Cyrl-CS" w:eastAsia="hr-HR"/>
              </w:rPr>
              <w:t>наставници физичког васпитања</w:t>
            </w:r>
          </w:p>
        </w:tc>
      </w:tr>
      <w:tr w:rsidR="00F93C89" w:rsidRPr="009C0A64" w14:paraId="432329E7" w14:textId="77777777" w:rsidTr="00200602">
        <w:tc>
          <w:tcPr>
            <w:tcW w:w="993" w:type="dxa"/>
            <w:tcBorders>
              <w:top w:val="single" w:sz="4" w:space="0" w:color="auto"/>
              <w:left w:val="thinThickSmallGap" w:sz="24" w:space="0" w:color="auto"/>
              <w:bottom w:val="single" w:sz="4" w:space="0" w:color="auto"/>
              <w:right w:val="single" w:sz="4" w:space="0" w:color="auto"/>
            </w:tcBorders>
            <w:vAlign w:val="center"/>
          </w:tcPr>
          <w:p w14:paraId="05C9E330" w14:textId="77777777" w:rsidR="00F93C89" w:rsidRPr="00D47746" w:rsidRDefault="00F93C89" w:rsidP="00200602">
            <w:pPr>
              <w:spacing w:after="0" w:line="240" w:lineRule="auto"/>
              <w:jc w:val="center"/>
              <w:rPr>
                <w:rFonts w:ascii="Times New Roman" w:eastAsia="Calibri" w:hAnsi="Times New Roman" w:cs="Times New Roman"/>
                <w:sz w:val="24"/>
                <w:szCs w:val="24"/>
                <w:lang w:eastAsia="hr-HR"/>
              </w:rPr>
            </w:pPr>
            <w:r w:rsidRPr="00D47746">
              <w:rPr>
                <w:rFonts w:ascii="Times New Roman" w:eastAsia="Calibri" w:hAnsi="Times New Roman" w:cs="Times New Roman"/>
                <w:sz w:val="24"/>
                <w:szCs w:val="24"/>
                <w:lang w:eastAsia="hr-HR"/>
              </w:rPr>
              <w:t>V</w:t>
            </w:r>
          </w:p>
        </w:tc>
        <w:tc>
          <w:tcPr>
            <w:tcW w:w="6651" w:type="dxa"/>
            <w:tcBorders>
              <w:top w:val="single" w:sz="4" w:space="0" w:color="auto"/>
              <w:left w:val="single" w:sz="4" w:space="0" w:color="auto"/>
              <w:bottom w:val="single" w:sz="4" w:space="0" w:color="auto"/>
              <w:right w:val="single" w:sz="4" w:space="0" w:color="auto"/>
            </w:tcBorders>
          </w:tcPr>
          <w:p w14:paraId="2D1D4A15" w14:textId="77777777" w:rsidR="00F93C89" w:rsidRPr="00D47746" w:rsidRDefault="00F93C89">
            <w:pPr>
              <w:pStyle w:val="ListParagraph"/>
              <w:numPr>
                <w:ilvl w:val="0"/>
                <w:numId w:val="59"/>
              </w:numPr>
              <w:spacing w:after="0" w:line="240" w:lineRule="auto"/>
              <w:rPr>
                <w:rFonts w:ascii="Times New Roman" w:eastAsia="Calibri" w:hAnsi="Times New Roman" w:cs="Times New Roman"/>
                <w:sz w:val="24"/>
                <w:szCs w:val="24"/>
                <w:lang w:val="sr-Cyrl-CS" w:eastAsia="hr-HR"/>
              </w:rPr>
            </w:pPr>
            <w:r w:rsidRPr="00D47746">
              <w:rPr>
                <w:rFonts w:ascii="Times New Roman" w:eastAsia="Calibri" w:hAnsi="Times New Roman" w:cs="Times New Roman"/>
                <w:sz w:val="24"/>
                <w:szCs w:val="24"/>
                <w:lang w:val="sr-Cyrl-CS" w:eastAsia="hr-HR"/>
              </w:rPr>
              <w:t>Укључивање у прославу Дана школе</w:t>
            </w:r>
          </w:p>
          <w:p w14:paraId="57AFD075" w14:textId="77777777" w:rsidR="00F93C89" w:rsidRPr="003C7C8C" w:rsidRDefault="00F93C89">
            <w:pPr>
              <w:pStyle w:val="ListParagraph"/>
              <w:numPr>
                <w:ilvl w:val="0"/>
                <w:numId w:val="59"/>
              </w:numPr>
              <w:spacing w:after="0" w:line="240" w:lineRule="auto"/>
              <w:rPr>
                <w:rFonts w:ascii="Times New Roman" w:eastAsia="Calibri" w:hAnsi="Times New Roman" w:cs="Times New Roman"/>
                <w:sz w:val="24"/>
                <w:szCs w:val="24"/>
                <w:lang w:val="sr-Cyrl-CS" w:eastAsia="hr-HR"/>
              </w:rPr>
            </w:pPr>
            <w:r w:rsidRPr="003C7C8C">
              <w:rPr>
                <w:rFonts w:ascii="Times New Roman" w:eastAsia="Calibri" w:hAnsi="Times New Roman" w:cs="Times New Roman"/>
                <w:sz w:val="24"/>
                <w:szCs w:val="24"/>
                <w:lang w:val="sr-Cyrl-CS" w:eastAsia="hr-HR"/>
              </w:rPr>
              <w:t>„Познајемо ли културу разговарања?“</w:t>
            </w:r>
          </w:p>
          <w:p w14:paraId="0EDD07A0" w14:textId="77777777" w:rsidR="00F93C89" w:rsidRPr="003C7C8C" w:rsidRDefault="00F93C89">
            <w:pPr>
              <w:pStyle w:val="ListParagraph"/>
              <w:numPr>
                <w:ilvl w:val="0"/>
                <w:numId w:val="59"/>
              </w:numPr>
              <w:spacing w:after="0" w:line="240" w:lineRule="auto"/>
              <w:rPr>
                <w:rFonts w:ascii="Times New Roman" w:eastAsia="Calibri" w:hAnsi="Times New Roman" w:cs="Times New Roman"/>
                <w:sz w:val="24"/>
                <w:szCs w:val="24"/>
                <w:lang w:val="sr-Cyrl-CS" w:eastAsia="hr-HR"/>
              </w:rPr>
            </w:pPr>
            <w:r w:rsidRPr="003C7C8C">
              <w:rPr>
                <w:rFonts w:ascii="Times New Roman" w:eastAsia="Calibri" w:hAnsi="Times New Roman" w:cs="Times New Roman"/>
                <w:sz w:val="24"/>
                <w:szCs w:val="24"/>
                <w:lang w:val="sr-Cyrl-CS" w:eastAsia="hr-HR"/>
              </w:rPr>
              <w:t>„Занимања људи у мојој околини“</w:t>
            </w:r>
          </w:p>
          <w:p w14:paraId="507A46E9" w14:textId="77777777" w:rsidR="00F93C89" w:rsidRPr="003C7C8C" w:rsidRDefault="00F93C89">
            <w:pPr>
              <w:pStyle w:val="ListParagraph"/>
              <w:numPr>
                <w:ilvl w:val="0"/>
                <w:numId w:val="59"/>
              </w:numPr>
              <w:spacing w:after="0" w:line="240" w:lineRule="auto"/>
              <w:rPr>
                <w:rFonts w:ascii="Times New Roman" w:eastAsia="Calibri" w:hAnsi="Times New Roman" w:cs="Times New Roman"/>
                <w:sz w:val="24"/>
                <w:szCs w:val="24"/>
                <w:lang w:val="sr-Cyrl-CS" w:eastAsia="hr-HR"/>
              </w:rPr>
            </w:pPr>
            <w:r w:rsidRPr="003C7C8C">
              <w:rPr>
                <w:rFonts w:ascii="Times New Roman" w:eastAsia="Calibri" w:hAnsi="Times New Roman" w:cs="Times New Roman"/>
                <w:sz w:val="24"/>
                <w:szCs w:val="24"/>
                <w:lang w:val="sr-Cyrl-CS" w:eastAsia="hr-HR"/>
              </w:rPr>
              <w:t>„Недеља сећања и заједништва</w:t>
            </w:r>
          </w:p>
        </w:tc>
        <w:tc>
          <w:tcPr>
            <w:tcW w:w="1559" w:type="dxa"/>
            <w:tcBorders>
              <w:top w:val="single" w:sz="4" w:space="0" w:color="auto"/>
              <w:left w:val="single" w:sz="4" w:space="0" w:color="auto"/>
              <w:bottom w:val="single" w:sz="4" w:space="0" w:color="auto"/>
              <w:right w:val="thickThinSmallGap" w:sz="24" w:space="0" w:color="auto"/>
            </w:tcBorders>
          </w:tcPr>
          <w:p w14:paraId="7DFF44EA" w14:textId="77777777" w:rsidR="00F93C89" w:rsidRPr="00D47746" w:rsidRDefault="00F93C89" w:rsidP="00200602">
            <w:pPr>
              <w:spacing w:after="0" w:line="240" w:lineRule="auto"/>
              <w:jc w:val="center"/>
              <w:rPr>
                <w:rFonts w:ascii="Times New Roman" w:eastAsia="Calibri" w:hAnsi="Times New Roman" w:cs="Times New Roman"/>
                <w:sz w:val="24"/>
                <w:szCs w:val="24"/>
                <w:lang w:val="sr-Cyrl-CS" w:eastAsia="hr-HR"/>
              </w:rPr>
            </w:pPr>
          </w:p>
          <w:p w14:paraId="4503B0E8" w14:textId="77777777" w:rsidR="00F93C89" w:rsidRPr="00D47746" w:rsidRDefault="00F93C89" w:rsidP="00200602">
            <w:pPr>
              <w:spacing w:after="0" w:line="240" w:lineRule="auto"/>
              <w:rPr>
                <w:rFonts w:ascii="Times New Roman" w:eastAsia="Calibri" w:hAnsi="Times New Roman" w:cs="Times New Roman"/>
                <w:sz w:val="24"/>
                <w:szCs w:val="24"/>
                <w:lang w:val="sr-Cyrl-CS" w:eastAsia="hr-HR"/>
              </w:rPr>
            </w:pPr>
          </w:p>
          <w:p w14:paraId="39A67D56" w14:textId="77777777" w:rsidR="00F93C89" w:rsidRPr="00D47746" w:rsidRDefault="00F93C89" w:rsidP="00200602">
            <w:pPr>
              <w:spacing w:after="0" w:line="240" w:lineRule="auto"/>
              <w:rPr>
                <w:rFonts w:ascii="Times New Roman" w:eastAsia="Calibri" w:hAnsi="Times New Roman" w:cs="Times New Roman"/>
                <w:sz w:val="24"/>
                <w:szCs w:val="24"/>
                <w:lang w:val="sr-Cyrl-CS" w:eastAsia="hr-HR"/>
              </w:rPr>
            </w:pPr>
            <w:r w:rsidRPr="00D47746">
              <w:rPr>
                <w:rFonts w:ascii="Times New Roman" w:eastAsia="Calibri" w:hAnsi="Times New Roman" w:cs="Times New Roman"/>
                <w:sz w:val="24"/>
                <w:szCs w:val="24"/>
                <w:lang w:val="sr-Cyrl-CS" w:eastAsia="hr-HR"/>
              </w:rPr>
              <w:t>учитељ</w:t>
            </w:r>
          </w:p>
        </w:tc>
      </w:tr>
      <w:tr w:rsidR="00F93C89" w:rsidRPr="009C0A64" w14:paraId="72163751" w14:textId="77777777" w:rsidTr="00200602">
        <w:tc>
          <w:tcPr>
            <w:tcW w:w="993" w:type="dxa"/>
            <w:tcBorders>
              <w:top w:val="single" w:sz="4" w:space="0" w:color="auto"/>
              <w:left w:val="thinThickSmallGap" w:sz="24" w:space="0" w:color="auto"/>
              <w:bottom w:val="thickThinSmallGap" w:sz="24" w:space="0" w:color="auto"/>
              <w:right w:val="single" w:sz="4" w:space="0" w:color="auto"/>
            </w:tcBorders>
            <w:vAlign w:val="center"/>
          </w:tcPr>
          <w:p w14:paraId="370B5EB5" w14:textId="77777777" w:rsidR="00F93C89" w:rsidRPr="00E0131F" w:rsidRDefault="00F93C89" w:rsidP="00200602">
            <w:pPr>
              <w:spacing w:after="0" w:line="240" w:lineRule="auto"/>
              <w:jc w:val="center"/>
              <w:rPr>
                <w:rFonts w:ascii="Times New Roman" w:eastAsia="Calibri" w:hAnsi="Times New Roman" w:cs="Times New Roman"/>
                <w:sz w:val="24"/>
                <w:szCs w:val="24"/>
                <w:lang w:eastAsia="hr-HR"/>
              </w:rPr>
            </w:pPr>
            <w:r w:rsidRPr="00E0131F">
              <w:rPr>
                <w:rFonts w:ascii="Times New Roman" w:eastAsia="Calibri" w:hAnsi="Times New Roman" w:cs="Times New Roman"/>
                <w:sz w:val="24"/>
                <w:szCs w:val="24"/>
                <w:lang w:eastAsia="hr-HR"/>
              </w:rPr>
              <w:t>VI</w:t>
            </w:r>
          </w:p>
        </w:tc>
        <w:tc>
          <w:tcPr>
            <w:tcW w:w="6651" w:type="dxa"/>
            <w:tcBorders>
              <w:top w:val="single" w:sz="4" w:space="0" w:color="auto"/>
              <w:left w:val="single" w:sz="4" w:space="0" w:color="auto"/>
              <w:bottom w:val="thickThinSmallGap" w:sz="24" w:space="0" w:color="auto"/>
              <w:right w:val="single" w:sz="4" w:space="0" w:color="auto"/>
            </w:tcBorders>
          </w:tcPr>
          <w:p w14:paraId="4A3D0CC9" w14:textId="77777777" w:rsidR="00F93C89" w:rsidRPr="00E0131F" w:rsidRDefault="00F93C89">
            <w:pPr>
              <w:pStyle w:val="ListParagraph"/>
              <w:numPr>
                <w:ilvl w:val="0"/>
                <w:numId w:val="60"/>
              </w:numPr>
              <w:spacing w:after="0" w:line="240" w:lineRule="auto"/>
              <w:rPr>
                <w:rFonts w:ascii="Times New Roman" w:eastAsia="Calibri" w:hAnsi="Times New Roman" w:cs="Times New Roman"/>
                <w:sz w:val="24"/>
                <w:szCs w:val="24"/>
                <w:lang w:val="sr-Cyrl-CS" w:eastAsia="hr-HR"/>
              </w:rPr>
            </w:pPr>
            <w:r w:rsidRPr="00E0131F">
              <w:rPr>
                <w:rFonts w:ascii="Times New Roman" w:eastAsia="Calibri" w:hAnsi="Times New Roman" w:cs="Times New Roman"/>
                <w:sz w:val="24"/>
                <w:szCs w:val="24"/>
                <w:lang w:val="sr-Cyrl-CS" w:eastAsia="hr-HR"/>
              </w:rPr>
              <w:t>Шта смо прочитали и како смо користили шк. библиотеку у протеклој шк. години</w:t>
            </w:r>
          </w:p>
          <w:p w14:paraId="23205C5A" w14:textId="77777777" w:rsidR="00F93C89" w:rsidRPr="00DE1D32" w:rsidRDefault="00F93C89">
            <w:pPr>
              <w:pStyle w:val="ListParagraph"/>
              <w:numPr>
                <w:ilvl w:val="0"/>
                <w:numId w:val="60"/>
              </w:numPr>
              <w:spacing w:after="0" w:line="240" w:lineRule="auto"/>
              <w:rPr>
                <w:rFonts w:ascii="Times New Roman" w:eastAsia="Calibri" w:hAnsi="Times New Roman" w:cs="Times New Roman"/>
                <w:sz w:val="24"/>
                <w:szCs w:val="24"/>
                <w:lang w:val="sr-Cyrl-CS" w:eastAsia="hr-HR"/>
              </w:rPr>
            </w:pPr>
            <w:r w:rsidRPr="00E0131F">
              <w:rPr>
                <w:rFonts w:ascii="Times New Roman" w:eastAsia="Calibri" w:hAnsi="Times New Roman" w:cs="Times New Roman"/>
                <w:sz w:val="24"/>
                <w:szCs w:val="24"/>
                <w:lang w:val="sr-Cyrl-CS" w:eastAsia="hr-HR"/>
              </w:rPr>
              <w:t>Анализа успеха и дисциплине на крају другог полугодишта</w:t>
            </w:r>
          </w:p>
        </w:tc>
        <w:tc>
          <w:tcPr>
            <w:tcW w:w="1559" w:type="dxa"/>
            <w:tcBorders>
              <w:top w:val="single" w:sz="4" w:space="0" w:color="auto"/>
              <w:left w:val="single" w:sz="4" w:space="0" w:color="auto"/>
              <w:bottom w:val="thickThinSmallGap" w:sz="24" w:space="0" w:color="auto"/>
              <w:right w:val="thickThinSmallGap" w:sz="24" w:space="0" w:color="auto"/>
            </w:tcBorders>
          </w:tcPr>
          <w:p w14:paraId="2B83C0AA" w14:textId="77777777" w:rsidR="00F93C89" w:rsidRPr="00E0131F" w:rsidRDefault="00F93C89" w:rsidP="00200602">
            <w:pPr>
              <w:spacing w:after="0" w:line="240" w:lineRule="auto"/>
              <w:jc w:val="center"/>
              <w:rPr>
                <w:rFonts w:ascii="Times New Roman" w:eastAsia="Calibri" w:hAnsi="Times New Roman" w:cs="Times New Roman"/>
                <w:sz w:val="24"/>
                <w:szCs w:val="24"/>
                <w:lang w:val="sr-Cyrl-CS" w:eastAsia="hr-HR"/>
              </w:rPr>
            </w:pPr>
            <w:r w:rsidRPr="00E0131F">
              <w:rPr>
                <w:rFonts w:ascii="Times New Roman" w:eastAsia="Calibri" w:hAnsi="Times New Roman" w:cs="Times New Roman"/>
                <w:sz w:val="24"/>
                <w:szCs w:val="24"/>
                <w:lang w:val="sr-Cyrl-CS" w:eastAsia="hr-HR"/>
              </w:rPr>
              <w:t>библиотекар</w:t>
            </w:r>
          </w:p>
          <w:p w14:paraId="7882F6AC" w14:textId="77777777" w:rsidR="00F93C89" w:rsidRPr="00E0131F" w:rsidRDefault="00F93C89" w:rsidP="00200602">
            <w:pPr>
              <w:spacing w:after="0" w:line="240" w:lineRule="auto"/>
              <w:rPr>
                <w:rFonts w:ascii="Times New Roman" w:eastAsia="Calibri" w:hAnsi="Times New Roman" w:cs="Times New Roman"/>
                <w:sz w:val="24"/>
                <w:szCs w:val="24"/>
                <w:lang w:val="sr-Cyrl-CS" w:eastAsia="hr-HR"/>
              </w:rPr>
            </w:pPr>
          </w:p>
          <w:p w14:paraId="533E182C" w14:textId="77777777" w:rsidR="00F93C89" w:rsidRPr="00E0131F" w:rsidRDefault="00F93C89" w:rsidP="00200602">
            <w:pPr>
              <w:spacing w:after="0" w:line="240" w:lineRule="auto"/>
              <w:rPr>
                <w:rFonts w:ascii="Times New Roman" w:eastAsia="Calibri" w:hAnsi="Times New Roman" w:cs="Times New Roman"/>
                <w:sz w:val="24"/>
                <w:szCs w:val="24"/>
                <w:lang w:val="sr-Cyrl-CS" w:eastAsia="hr-HR"/>
              </w:rPr>
            </w:pPr>
          </w:p>
          <w:p w14:paraId="10323B36" w14:textId="77777777" w:rsidR="00F93C89" w:rsidRPr="00E0131F" w:rsidRDefault="00F93C89" w:rsidP="00200602">
            <w:pPr>
              <w:spacing w:after="0" w:line="240" w:lineRule="auto"/>
              <w:rPr>
                <w:rFonts w:ascii="Times New Roman" w:eastAsia="Calibri" w:hAnsi="Times New Roman" w:cs="Times New Roman"/>
                <w:sz w:val="24"/>
                <w:szCs w:val="24"/>
                <w:lang w:val="sr-Cyrl-CS" w:eastAsia="hr-HR"/>
              </w:rPr>
            </w:pPr>
            <w:r w:rsidRPr="00E0131F">
              <w:rPr>
                <w:rFonts w:ascii="Times New Roman" w:eastAsia="Calibri" w:hAnsi="Times New Roman" w:cs="Times New Roman"/>
                <w:sz w:val="24"/>
                <w:szCs w:val="24"/>
                <w:lang w:val="sr-Cyrl-CS" w:eastAsia="hr-HR"/>
              </w:rPr>
              <w:t>учитељ</w:t>
            </w:r>
          </w:p>
        </w:tc>
      </w:tr>
    </w:tbl>
    <w:p w14:paraId="7709FADD" w14:textId="78A273F6" w:rsidR="00852535" w:rsidRPr="00B61010" w:rsidRDefault="00852535">
      <w:pPr>
        <w:spacing w:after="0" w:line="240" w:lineRule="auto"/>
        <w:rPr>
          <w:rFonts w:ascii="Times New Roman" w:eastAsia="Calibri" w:hAnsi="Times New Roman" w:cs="Times New Roman"/>
          <w:b/>
          <w:bCs/>
          <w:sz w:val="24"/>
          <w:szCs w:val="24"/>
          <w:lang w:val="sr-Latn-CS" w:eastAsia="hr-HR"/>
        </w:rPr>
      </w:pPr>
    </w:p>
    <w:p w14:paraId="546815B3" w14:textId="2B6F25E2" w:rsidR="00924303" w:rsidRPr="00B61010" w:rsidRDefault="00000000" w:rsidP="008D1DAA">
      <w:pPr>
        <w:jc w:val="center"/>
        <w:rPr>
          <w:rFonts w:ascii="Times New Roman" w:hAnsi="Times New Roman" w:cs="Times New Roman"/>
          <w:b/>
          <w:bCs/>
          <w:sz w:val="24"/>
          <w:szCs w:val="24"/>
          <w:lang w:val="sr-Cyrl-CS" w:eastAsia="hr-HR"/>
        </w:rPr>
      </w:pPr>
      <w:r w:rsidRPr="00B61010">
        <w:rPr>
          <w:rFonts w:ascii="Times New Roman" w:hAnsi="Times New Roman" w:cs="Times New Roman"/>
          <w:b/>
          <w:bCs/>
          <w:sz w:val="24"/>
          <w:szCs w:val="24"/>
          <w:lang w:val="sr-Latn-CS" w:eastAsia="hr-HR"/>
        </w:rPr>
        <w:t xml:space="preserve">IV </w:t>
      </w:r>
      <w:r w:rsidRPr="00B61010">
        <w:rPr>
          <w:rFonts w:ascii="Times New Roman" w:hAnsi="Times New Roman" w:cs="Times New Roman"/>
          <w:b/>
          <w:bCs/>
          <w:sz w:val="24"/>
          <w:szCs w:val="24"/>
          <w:lang w:val="sr-Cyrl-CS" w:eastAsia="hr-HR"/>
        </w:rPr>
        <w:t xml:space="preserve"> РАЗРЕД</w:t>
      </w:r>
      <w:bookmarkEnd w:id="311"/>
      <w:bookmarkEnd w:id="312"/>
    </w:p>
    <w:tbl>
      <w:tblPr>
        <w:tblW w:w="0" w:type="auto"/>
        <w:tblInd w:w="108" w:type="dxa"/>
        <w:tblBorders>
          <w:top w:val="thinThickSmallGap" w:sz="24" w:space="0" w:color="auto"/>
          <w:left w:val="thinThickSmallGap" w:sz="24" w:space="0" w:color="auto"/>
          <w:bottom w:val="thickThinSmallGap" w:sz="24" w:space="0" w:color="auto"/>
          <w:right w:val="thickThinSmallGap" w:sz="24" w:space="0" w:color="auto"/>
          <w:insideH w:val="single" w:sz="4" w:space="0" w:color="auto"/>
          <w:insideV w:val="single" w:sz="4" w:space="0" w:color="auto"/>
        </w:tblBorders>
        <w:tblLayout w:type="fixed"/>
        <w:tblLook w:val="04A0" w:firstRow="1" w:lastRow="0" w:firstColumn="1" w:lastColumn="0" w:noHBand="0" w:noVBand="1"/>
      </w:tblPr>
      <w:tblGrid>
        <w:gridCol w:w="993"/>
        <w:gridCol w:w="6520"/>
        <w:gridCol w:w="1607"/>
      </w:tblGrid>
      <w:tr w:rsidR="00F93C89" w:rsidRPr="00DE1D32" w14:paraId="4BA71682" w14:textId="77777777" w:rsidTr="00200602">
        <w:tc>
          <w:tcPr>
            <w:tcW w:w="993" w:type="dxa"/>
            <w:tcBorders>
              <w:top w:val="thinThickSmallGap" w:sz="24" w:space="0" w:color="auto"/>
              <w:left w:val="thinThickSmallGap" w:sz="24" w:space="0" w:color="auto"/>
              <w:bottom w:val="thickThinSmallGap" w:sz="24" w:space="0" w:color="auto"/>
              <w:right w:val="single" w:sz="4" w:space="0" w:color="auto"/>
            </w:tcBorders>
            <w:shd w:val="clear" w:color="auto" w:fill="CCCCCC"/>
            <w:vAlign w:val="center"/>
          </w:tcPr>
          <w:p w14:paraId="48335C9F" w14:textId="77777777" w:rsidR="00F93C89" w:rsidRPr="00DE1D32" w:rsidRDefault="00F93C89" w:rsidP="00200602">
            <w:pPr>
              <w:spacing w:after="0" w:line="240" w:lineRule="auto"/>
              <w:jc w:val="center"/>
              <w:rPr>
                <w:rFonts w:ascii="Times New Roman" w:eastAsia="Calibri" w:hAnsi="Times New Roman" w:cs="Times New Roman"/>
                <w:sz w:val="24"/>
                <w:szCs w:val="24"/>
                <w:lang w:val="sr-Cyrl-CS" w:eastAsia="hr-HR"/>
              </w:rPr>
            </w:pPr>
            <w:bookmarkStart w:id="313" w:name="_Toc380"/>
            <w:bookmarkStart w:id="314" w:name="_Toc26712"/>
            <w:r w:rsidRPr="00DE1D32">
              <w:rPr>
                <w:rFonts w:ascii="Times New Roman" w:eastAsia="Calibri" w:hAnsi="Times New Roman" w:cs="Times New Roman"/>
                <w:sz w:val="24"/>
                <w:szCs w:val="24"/>
                <w:lang w:val="sr-Cyrl-CS" w:eastAsia="hr-HR"/>
              </w:rPr>
              <w:t>Време</w:t>
            </w:r>
          </w:p>
        </w:tc>
        <w:tc>
          <w:tcPr>
            <w:tcW w:w="6520" w:type="dxa"/>
            <w:tcBorders>
              <w:top w:val="thinThickSmallGap" w:sz="24" w:space="0" w:color="auto"/>
              <w:left w:val="single" w:sz="4" w:space="0" w:color="auto"/>
              <w:bottom w:val="thickThinSmallGap" w:sz="24" w:space="0" w:color="auto"/>
              <w:right w:val="single" w:sz="4" w:space="0" w:color="auto"/>
            </w:tcBorders>
            <w:shd w:val="clear" w:color="auto" w:fill="CCCCCC"/>
            <w:vAlign w:val="center"/>
          </w:tcPr>
          <w:p w14:paraId="75752211" w14:textId="77777777" w:rsidR="00F93C89" w:rsidRPr="00DE1D32" w:rsidRDefault="00F93C89" w:rsidP="00200602">
            <w:pPr>
              <w:spacing w:after="0" w:line="240" w:lineRule="auto"/>
              <w:jc w:val="center"/>
              <w:rPr>
                <w:rFonts w:ascii="Times New Roman" w:eastAsia="Calibri" w:hAnsi="Times New Roman" w:cs="Times New Roman"/>
                <w:sz w:val="24"/>
                <w:szCs w:val="24"/>
                <w:lang w:val="sr-Cyrl-CS" w:eastAsia="hr-HR"/>
              </w:rPr>
            </w:pPr>
            <w:r w:rsidRPr="00DE1D32">
              <w:rPr>
                <w:rFonts w:ascii="Times New Roman" w:eastAsia="Calibri" w:hAnsi="Times New Roman" w:cs="Times New Roman"/>
                <w:sz w:val="24"/>
                <w:szCs w:val="24"/>
                <w:lang w:val="sr-Cyrl-CS" w:eastAsia="hr-HR"/>
              </w:rPr>
              <w:t>Садржај рада</w:t>
            </w:r>
          </w:p>
        </w:tc>
        <w:tc>
          <w:tcPr>
            <w:tcW w:w="1607" w:type="dxa"/>
            <w:tcBorders>
              <w:top w:val="thinThickSmallGap" w:sz="24" w:space="0" w:color="auto"/>
              <w:left w:val="single" w:sz="4" w:space="0" w:color="auto"/>
              <w:bottom w:val="thickThinSmallGap" w:sz="24" w:space="0" w:color="auto"/>
              <w:right w:val="thickThinSmallGap" w:sz="24" w:space="0" w:color="auto"/>
            </w:tcBorders>
            <w:shd w:val="clear" w:color="auto" w:fill="CCCCCC"/>
            <w:vAlign w:val="center"/>
          </w:tcPr>
          <w:p w14:paraId="29A8CC01" w14:textId="77777777" w:rsidR="00F93C89" w:rsidRPr="00DE1D32" w:rsidRDefault="00F93C89" w:rsidP="00200602">
            <w:pPr>
              <w:spacing w:after="0" w:line="240" w:lineRule="auto"/>
              <w:jc w:val="center"/>
              <w:rPr>
                <w:rFonts w:ascii="Times New Roman" w:eastAsia="Calibri" w:hAnsi="Times New Roman" w:cs="Times New Roman"/>
                <w:sz w:val="24"/>
                <w:szCs w:val="24"/>
                <w:lang w:val="sr-Cyrl-CS" w:eastAsia="hr-HR"/>
              </w:rPr>
            </w:pPr>
            <w:r w:rsidRPr="00DE1D32">
              <w:rPr>
                <w:rFonts w:ascii="Times New Roman" w:eastAsia="Calibri" w:hAnsi="Times New Roman" w:cs="Times New Roman"/>
                <w:sz w:val="24"/>
                <w:szCs w:val="24"/>
                <w:lang w:val="sr-Cyrl-CS" w:eastAsia="hr-HR"/>
              </w:rPr>
              <w:t>Реализатор</w:t>
            </w:r>
          </w:p>
        </w:tc>
      </w:tr>
      <w:tr w:rsidR="00F93C89" w:rsidRPr="00FA4F25" w14:paraId="76FBA368" w14:textId="77777777" w:rsidTr="00200602">
        <w:tc>
          <w:tcPr>
            <w:tcW w:w="993" w:type="dxa"/>
            <w:tcBorders>
              <w:top w:val="thickThinSmallGap" w:sz="24" w:space="0" w:color="auto"/>
              <w:left w:val="thinThickSmallGap" w:sz="24" w:space="0" w:color="auto"/>
              <w:bottom w:val="single" w:sz="4" w:space="0" w:color="auto"/>
              <w:right w:val="single" w:sz="4" w:space="0" w:color="auto"/>
            </w:tcBorders>
            <w:vAlign w:val="center"/>
          </w:tcPr>
          <w:p w14:paraId="64175264" w14:textId="77777777" w:rsidR="00F93C89" w:rsidRPr="00FA4F25" w:rsidRDefault="00F93C89" w:rsidP="00200602">
            <w:pPr>
              <w:spacing w:after="0" w:line="240" w:lineRule="auto"/>
              <w:jc w:val="center"/>
              <w:rPr>
                <w:rFonts w:ascii="Times New Roman" w:eastAsia="Calibri" w:hAnsi="Times New Roman" w:cs="Times New Roman"/>
                <w:sz w:val="24"/>
                <w:szCs w:val="24"/>
                <w:lang w:eastAsia="hr-HR"/>
              </w:rPr>
            </w:pPr>
            <w:r w:rsidRPr="00FA4F25">
              <w:rPr>
                <w:rFonts w:ascii="Times New Roman" w:eastAsia="Calibri" w:hAnsi="Times New Roman" w:cs="Times New Roman"/>
                <w:sz w:val="24"/>
                <w:szCs w:val="24"/>
                <w:lang w:eastAsia="hr-HR"/>
              </w:rPr>
              <w:t>IX</w:t>
            </w:r>
          </w:p>
        </w:tc>
        <w:tc>
          <w:tcPr>
            <w:tcW w:w="6520" w:type="dxa"/>
            <w:tcBorders>
              <w:top w:val="thickThinSmallGap" w:sz="24" w:space="0" w:color="auto"/>
              <w:left w:val="single" w:sz="4" w:space="0" w:color="auto"/>
              <w:bottom w:val="single" w:sz="4" w:space="0" w:color="auto"/>
              <w:right w:val="single" w:sz="4" w:space="0" w:color="auto"/>
            </w:tcBorders>
          </w:tcPr>
          <w:p w14:paraId="6DC0A602" w14:textId="77777777" w:rsidR="00F93C89" w:rsidRPr="00FA4F25" w:rsidRDefault="00F93C89">
            <w:pPr>
              <w:pStyle w:val="ListParagraph"/>
              <w:numPr>
                <w:ilvl w:val="0"/>
                <w:numId w:val="61"/>
              </w:numPr>
              <w:spacing w:after="0" w:line="240" w:lineRule="auto"/>
              <w:rPr>
                <w:rFonts w:ascii="Times New Roman" w:eastAsia="Calibri" w:hAnsi="Times New Roman" w:cs="Times New Roman"/>
                <w:sz w:val="24"/>
                <w:szCs w:val="24"/>
                <w:lang w:val="sr-Cyrl-CS" w:eastAsia="hr-HR"/>
              </w:rPr>
            </w:pPr>
            <w:r w:rsidRPr="00FA4F25">
              <w:rPr>
                <w:rFonts w:ascii="Times New Roman" w:eastAsia="Calibri" w:hAnsi="Times New Roman" w:cs="Times New Roman"/>
                <w:sz w:val="24"/>
                <w:szCs w:val="24"/>
                <w:lang w:val="sr-Cyrl-CS" w:eastAsia="hr-HR"/>
              </w:rPr>
              <w:t>Упознавање ученика са распоредом часова, ритмом и режимом рада у школи и кућним редом школе</w:t>
            </w:r>
          </w:p>
          <w:p w14:paraId="12AD9935" w14:textId="77777777" w:rsidR="00F93C89" w:rsidRPr="00FA4F25" w:rsidRDefault="00F93C89">
            <w:pPr>
              <w:pStyle w:val="ListParagraph"/>
              <w:numPr>
                <w:ilvl w:val="0"/>
                <w:numId w:val="61"/>
              </w:numPr>
              <w:suppressLineNumbers/>
              <w:suppressAutoHyphens/>
              <w:snapToGrid w:val="0"/>
              <w:spacing w:after="0" w:line="240" w:lineRule="auto"/>
              <w:rPr>
                <w:rFonts w:ascii="Times New Roman" w:eastAsia="Calibri" w:hAnsi="Times New Roman" w:cs="Times New Roman"/>
                <w:sz w:val="24"/>
                <w:szCs w:val="24"/>
                <w:lang w:val="sr-Cyrl-CS" w:eastAsia="hr-HR"/>
              </w:rPr>
            </w:pPr>
            <w:r w:rsidRPr="00FA4F25">
              <w:rPr>
                <w:rFonts w:ascii="Times New Roman" w:hAnsi="Times New Roman" w:cs="Times New Roman"/>
                <w:sz w:val="24"/>
                <w:szCs w:val="24"/>
                <w:lang w:val="sr-Cyrl-RS"/>
              </w:rPr>
              <w:t>Упознавање ученика и родитеља са платформом “ Чувам те”- МПРС</w:t>
            </w:r>
          </w:p>
          <w:p w14:paraId="28DB511C" w14:textId="77777777" w:rsidR="00F93C89" w:rsidRPr="00FA4F25" w:rsidRDefault="00F93C89">
            <w:pPr>
              <w:pStyle w:val="ListParagraph"/>
              <w:numPr>
                <w:ilvl w:val="0"/>
                <w:numId w:val="61"/>
              </w:numPr>
              <w:spacing w:after="0" w:line="240" w:lineRule="auto"/>
              <w:rPr>
                <w:rFonts w:ascii="Times New Roman" w:eastAsia="Calibri" w:hAnsi="Times New Roman" w:cs="Times New Roman"/>
                <w:sz w:val="24"/>
                <w:szCs w:val="24"/>
                <w:lang w:val="sr-Cyrl-CS" w:eastAsia="hr-HR"/>
              </w:rPr>
            </w:pPr>
            <w:r w:rsidRPr="00FA4F25">
              <w:rPr>
                <w:rFonts w:ascii="Times New Roman" w:eastAsia="Calibri" w:hAnsi="Times New Roman" w:cs="Times New Roman"/>
                <w:sz w:val="24"/>
                <w:szCs w:val="24"/>
                <w:lang w:val="sr-Cyrl-CS" w:eastAsia="hr-HR"/>
              </w:rPr>
              <w:t>„Моја школа-мој други дом“ – тематска недеља</w:t>
            </w:r>
          </w:p>
          <w:p w14:paraId="00C36443" w14:textId="77777777" w:rsidR="00F93C89" w:rsidRPr="00FA4F25" w:rsidRDefault="00F93C89">
            <w:pPr>
              <w:pStyle w:val="ListParagraph"/>
              <w:numPr>
                <w:ilvl w:val="0"/>
                <w:numId w:val="61"/>
              </w:numPr>
              <w:spacing w:after="0" w:line="240" w:lineRule="auto"/>
              <w:rPr>
                <w:rFonts w:ascii="Times New Roman" w:eastAsia="Calibri" w:hAnsi="Times New Roman" w:cs="Times New Roman"/>
                <w:sz w:val="24"/>
                <w:szCs w:val="24"/>
                <w:lang w:val="sr-Cyrl-CS" w:eastAsia="hr-HR"/>
              </w:rPr>
            </w:pPr>
            <w:r w:rsidRPr="00FA4F25">
              <w:rPr>
                <w:rFonts w:ascii="Times New Roman" w:eastAsia="Calibri" w:hAnsi="Times New Roman" w:cs="Times New Roman"/>
                <w:sz w:val="24"/>
                <w:szCs w:val="24"/>
                <w:lang w:val="sr-Cyrl-CS" w:eastAsia="hr-HR"/>
              </w:rPr>
              <w:t>Избор руководства одељењске заједнице и изграда имиџа ОЗ и школе</w:t>
            </w:r>
            <w:r w:rsidRPr="00FA4F25">
              <w:rPr>
                <w:rFonts w:ascii="Times New Roman" w:eastAsia="Calibri" w:hAnsi="Times New Roman" w:cs="Times New Roman"/>
                <w:sz w:val="24"/>
                <w:szCs w:val="24"/>
                <w:lang w:val="sr-Cyrl-RS" w:eastAsia="hr-HR"/>
              </w:rPr>
              <w:t>”</w:t>
            </w:r>
            <w:r w:rsidRPr="00FA4F25">
              <w:rPr>
                <w:rFonts w:ascii="Times New Roman" w:eastAsia="Calibri" w:hAnsi="Times New Roman" w:cs="Times New Roman"/>
                <w:sz w:val="24"/>
                <w:szCs w:val="24"/>
                <w:lang w:val="sr-Cyrl-CS" w:eastAsia="hr-HR"/>
              </w:rPr>
              <w:t xml:space="preserve"> (правимо амблем, симбол, бирамо име)</w:t>
            </w:r>
          </w:p>
          <w:p w14:paraId="62E9FD95" w14:textId="77777777" w:rsidR="00F93C89" w:rsidRPr="00FA4F25" w:rsidRDefault="00F93C89">
            <w:pPr>
              <w:pStyle w:val="ListParagraph"/>
              <w:numPr>
                <w:ilvl w:val="0"/>
                <w:numId w:val="61"/>
              </w:numPr>
              <w:spacing w:after="0" w:line="240" w:lineRule="auto"/>
              <w:rPr>
                <w:rFonts w:ascii="Times New Roman" w:eastAsia="Calibri" w:hAnsi="Times New Roman" w:cs="Times New Roman"/>
                <w:sz w:val="24"/>
                <w:szCs w:val="24"/>
                <w:lang w:val="sr-Cyrl-CS" w:eastAsia="hr-HR"/>
              </w:rPr>
            </w:pPr>
            <w:r w:rsidRPr="00FA4F25">
              <w:rPr>
                <w:rFonts w:ascii="Times New Roman" w:eastAsia="Calibri" w:hAnsi="Times New Roman" w:cs="Times New Roman"/>
                <w:sz w:val="24"/>
                <w:szCs w:val="24"/>
                <w:lang w:val="sr-Cyrl-CS" w:eastAsia="hr-HR"/>
              </w:rPr>
              <w:t>„Како сукоб најбоље решити?“</w:t>
            </w:r>
          </w:p>
        </w:tc>
        <w:tc>
          <w:tcPr>
            <w:tcW w:w="1607" w:type="dxa"/>
            <w:tcBorders>
              <w:top w:val="thickThinSmallGap" w:sz="24" w:space="0" w:color="auto"/>
              <w:left w:val="single" w:sz="4" w:space="0" w:color="auto"/>
              <w:bottom w:val="single" w:sz="4" w:space="0" w:color="auto"/>
              <w:right w:val="thickThinSmallGap" w:sz="24" w:space="0" w:color="auto"/>
            </w:tcBorders>
          </w:tcPr>
          <w:p w14:paraId="45B23384" w14:textId="77777777" w:rsidR="00F93C89" w:rsidRPr="00FA4F25" w:rsidRDefault="00F93C89" w:rsidP="00200602">
            <w:pPr>
              <w:spacing w:after="0" w:line="240" w:lineRule="auto"/>
              <w:rPr>
                <w:rFonts w:ascii="Times New Roman" w:eastAsia="Calibri" w:hAnsi="Times New Roman" w:cs="Times New Roman"/>
                <w:sz w:val="24"/>
                <w:szCs w:val="24"/>
                <w:lang w:val="sr-Cyrl-CS" w:eastAsia="hr-HR"/>
              </w:rPr>
            </w:pPr>
            <w:r w:rsidRPr="00FA4F25">
              <w:rPr>
                <w:rFonts w:ascii="Times New Roman" w:eastAsia="Calibri" w:hAnsi="Times New Roman" w:cs="Times New Roman"/>
                <w:sz w:val="24"/>
                <w:szCs w:val="24"/>
                <w:lang w:val="sr-Cyrl-CS" w:eastAsia="hr-HR"/>
              </w:rPr>
              <w:br/>
            </w:r>
          </w:p>
          <w:p w14:paraId="606F33F4" w14:textId="77777777" w:rsidR="00F93C89" w:rsidRPr="00FA4F25" w:rsidRDefault="00F93C89" w:rsidP="00200602">
            <w:pPr>
              <w:spacing w:after="0" w:line="240" w:lineRule="auto"/>
              <w:jc w:val="center"/>
              <w:rPr>
                <w:rFonts w:ascii="Times New Roman" w:eastAsia="Calibri" w:hAnsi="Times New Roman" w:cs="Times New Roman"/>
                <w:sz w:val="24"/>
                <w:szCs w:val="24"/>
                <w:lang w:val="sr-Cyrl-CS" w:eastAsia="hr-HR"/>
              </w:rPr>
            </w:pPr>
            <w:r w:rsidRPr="00FA4F25">
              <w:rPr>
                <w:rFonts w:ascii="Times New Roman" w:eastAsia="Calibri" w:hAnsi="Times New Roman" w:cs="Times New Roman"/>
                <w:sz w:val="24"/>
                <w:szCs w:val="24"/>
                <w:lang w:val="sr-Cyrl-CS" w:eastAsia="hr-HR"/>
              </w:rPr>
              <w:t>учитељ</w:t>
            </w:r>
          </w:p>
          <w:p w14:paraId="25291226" w14:textId="77777777" w:rsidR="00F93C89" w:rsidRPr="00FA4F25" w:rsidRDefault="00F93C89" w:rsidP="00200602">
            <w:pPr>
              <w:rPr>
                <w:rFonts w:ascii="Times New Roman" w:eastAsia="Calibri" w:hAnsi="Times New Roman" w:cs="Times New Roman"/>
                <w:sz w:val="24"/>
                <w:szCs w:val="24"/>
                <w:lang w:val="sr-Cyrl-CS" w:eastAsia="hr-HR"/>
              </w:rPr>
            </w:pPr>
          </w:p>
          <w:p w14:paraId="33AA14F8" w14:textId="77777777" w:rsidR="00F93C89" w:rsidRPr="00FA4F25" w:rsidRDefault="00F93C89" w:rsidP="00200602">
            <w:pPr>
              <w:rPr>
                <w:rFonts w:ascii="Times New Roman" w:eastAsia="Calibri" w:hAnsi="Times New Roman" w:cs="Times New Roman"/>
                <w:sz w:val="24"/>
                <w:szCs w:val="24"/>
                <w:lang w:val="sr-Cyrl-CS" w:eastAsia="hr-HR"/>
              </w:rPr>
            </w:pPr>
          </w:p>
          <w:p w14:paraId="1EF34DC8" w14:textId="77777777" w:rsidR="00F93C89" w:rsidRPr="00FA4F25" w:rsidRDefault="00F93C89" w:rsidP="00200602">
            <w:pPr>
              <w:rPr>
                <w:rFonts w:ascii="Times New Roman" w:eastAsia="Calibri" w:hAnsi="Times New Roman" w:cs="Times New Roman"/>
                <w:sz w:val="24"/>
                <w:szCs w:val="24"/>
                <w:lang w:val="sr-Cyrl-CS" w:eastAsia="hr-HR"/>
              </w:rPr>
            </w:pPr>
          </w:p>
        </w:tc>
      </w:tr>
      <w:tr w:rsidR="00F93C89" w:rsidRPr="003C7C8C" w14:paraId="074C7802" w14:textId="77777777" w:rsidTr="00200602">
        <w:tc>
          <w:tcPr>
            <w:tcW w:w="993" w:type="dxa"/>
            <w:tcBorders>
              <w:top w:val="single" w:sz="4" w:space="0" w:color="auto"/>
              <w:left w:val="thinThickSmallGap" w:sz="24" w:space="0" w:color="auto"/>
              <w:bottom w:val="single" w:sz="4" w:space="0" w:color="auto"/>
              <w:right w:val="single" w:sz="4" w:space="0" w:color="auto"/>
            </w:tcBorders>
            <w:vAlign w:val="center"/>
          </w:tcPr>
          <w:p w14:paraId="2EB8BE00" w14:textId="77777777" w:rsidR="00F93C89" w:rsidRPr="003C7C8C" w:rsidRDefault="00F93C89" w:rsidP="00200602">
            <w:pPr>
              <w:spacing w:after="0" w:line="240" w:lineRule="auto"/>
              <w:jc w:val="center"/>
              <w:rPr>
                <w:rFonts w:ascii="Times New Roman" w:eastAsia="Calibri" w:hAnsi="Times New Roman" w:cs="Times New Roman"/>
                <w:sz w:val="24"/>
                <w:szCs w:val="24"/>
                <w:lang w:val="sr-Cyrl-CS" w:eastAsia="hr-HR"/>
              </w:rPr>
            </w:pPr>
            <w:r w:rsidRPr="003C7C8C">
              <w:rPr>
                <w:rFonts w:ascii="Times New Roman" w:eastAsia="Calibri" w:hAnsi="Times New Roman" w:cs="Times New Roman"/>
                <w:sz w:val="24"/>
                <w:szCs w:val="24"/>
                <w:lang w:eastAsia="hr-HR"/>
              </w:rPr>
              <w:t>X</w:t>
            </w:r>
          </w:p>
        </w:tc>
        <w:tc>
          <w:tcPr>
            <w:tcW w:w="6520" w:type="dxa"/>
            <w:tcBorders>
              <w:top w:val="single" w:sz="4" w:space="0" w:color="auto"/>
              <w:left w:val="single" w:sz="4" w:space="0" w:color="auto"/>
              <w:bottom w:val="single" w:sz="4" w:space="0" w:color="auto"/>
              <w:right w:val="single" w:sz="4" w:space="0" w:color="auto"/>
            </w:tcBorders>
          </w:tcPr>
          <w:p w14:paraId="005DCB2A" w14:textId="77777777" w:rsidR="00F93C89" w:rsidRPr="003C7C8C" w:rsidRDefault="00F93C89">
            <w:pPr>
              <w:pStyle w:val="ListParagraph"/>
              <w:numPr>
                <w:ilvl w:val="0"/>
                <w:numId w:val="62"/>
              </w:numPr>
              <w:spacing w:after="0" w:line="240" w:lineRule="auto"/>
              <w:rPr>
                <w:rFonts w:ascii="Times New Roman" w:eastAsia="Calibri" w:hAnsi="Times New Roman" w:cs="Times New Roman"/>
                <w:sz w:val="24"/>
                <w:szCs w:val="24"/>
                <w:lang w:val="sr-Cyrl-CS" w:eastAsia="hr-HR"/>
              </w:rPr>
            </w:pPr>
            <w:r w:rsidRPr="003C7C8C">
              <w:rPr>
                <w:rFonts w:ascii="Times New Roman" w:eastAsia="Calibri" w:hAnsi="Times New Roman" w:cs="Times New Roman"/>
                <w:sz w:val="24"/>
                <w:szCs w:val="24"/>
                <w:lang w:val="sr-Cyrl-CS" w:eastAsia="hr-HR"/>
              </w:rPr>
              <w:t xml:space="preserve">Обележавање Дечје недеље </w:t>
            </w:r>
          </w:p>
          <w:p w14:paraId="2947B079" w14:textId="77777777" w:rsidR="00F93C89" w:rsidRPr="003C7C8C" w:rsidRDefault="00F93C89">
            <w:pPr>
              <w:pStyle w:val="ListParagraph"/>
              <w:numPr>
                <w:ilvl w:val="0"/>
                <w:numId w:val="62"/>
              </w:numPr>
              <w:spacing w:after="0" w:line="240" w:lineRule="auto"/>
              <w:rPr>
                <w:rFonts w:ascii="Times New Roman" w:eastAsia="Calibri" w:hAnsi="Times New Roman" w:cs="Times New Roman"/>
                <w:sz w:val="24"/>
                <w:szCs w:val="24"/>
                <w:lang w:val="sr-Cyrl-CS" w:eastAsia="hr-HR"/>
              </w:rPr>
            </w:pPr>
            <w:r w:rsidRPr="003C7C8C">
              <w:rPr>
                <w:rFonts w:ascii="Times New Roman" w:eastAsia="Calibri" w:hAnsi="Times New Roman" w:cs="Times New Roman"/>
                <w:sz w:val="24"/>
                <w:szCs w:val="24"/>
                <w:lang w:val="sr-Cyrl-CS" w:eastAsia="hr-HR"/>
              </w:rPr>
              <w:t>Укључивање у хуманитарну акцију Деца-Деци (прикупљање половних уџбеника, школског прибора и сл.)</w:t>
            </w:r>
          </w:p>
          <w:p w14:paraId="3E49DDDC" w14:textId="77777777" w:rsidR="00F93C89" w:rsidRPr="003C7C8C" w:rsidRDefault="00F93C89">
            <w:pPr>
              <w:pStyle w:val="ListParagraph"/>
              <w:numPr>
                <w:ilvl w:val="0"/>
                <w:numId w:val="62"/>
              </w:numPr>
              <w:spacing w:after="0" w:line="240" w:lineRule="auto"/>
              <w:rPr>
                <w:rFonts w:ascii="Times New Roman" w:eastAsia="Calibri" w:hAnsi="Times New Roman" w:cs="Times New Roman"/>
                <w:sz w:val="24"/>
                <w:szCs w:val="24"/>
                <w:lang w:val="sr-Cyrl-CS" w:eastAsia="hr-HR"/>
              </w:rPr>
            </w:pPr>
            <w:r w:rsidRPr="003C7C8C">
              <w:rPr>
                <w:rFonts w:ascii="Times New Roman" w:eastAsia="Calibri" w:hAnsi="Times New Roman" w:cs="Times New Roman"/>
                <w:sz w:val="24"/>
                <w:szCs w:val="24"/>
                <w:lang w:val="sr-Cyrl-CS" w:eastAsia="hr-HR"/>
              </w:rPr>
              <w:t>Јесењи крос</w:t>
            </w:r>
          </w:p>
          <w:p w14:paraId="32D12939" w14:textId="77777777" w:rsidR="00F93C89" w:rsidRPr="003C7C8C" w:rsidRDefault="00F93C89">
            <w:pPr>
              <w:pStyle w:val="ListParagraph"/>
              <w:numPr>
                <w:ilvl w:val="0"/>
                <w:numId w:val="62"/>
              </w:numPr>
              <w:spacing w:after="0" w:line="240" w:lineRule="auto"/>
              <w:rPr>
                <w:rFonts w:ascii="Times New Roman" w:eastAsia="Calibri" w:hAnsi="Times New Roman" w:cs="Times New Roman"/>
                <w:sz w:val="24"/>
                <w:szCs w:val="24"/>
                <w:lang w:val="sr-Cyrl-CS" w:eastAsia="hr-HR"/>
              </w:rPr>
            </w:pPr>
            <w:r w:rsidRPr="003C7C8C">
              <w:rPr>
                <w:rFonts w:ascii="Times New Roman" w:eastAsia="Calibri" w:hAnsi="Times New Roman" w:cs="Times New Roman"/>
                <w:sz w:val="24"/>
                <w:szCs w:val="24"/>
                <w:lang w:val="sr-Cyrl-CS" w:eastAsia="hr-HR"/>
              </w:rPr>
              <w:t>,,Како и зашто водимо рачуна о школи и њеном окружењу?“</w:t>
            </w:r>
          </w:p>
          <w:p w14:paraId="1D27438E" w14:textId="77777777" w:rsidR="00F93C89" w:rsidRPr="003C7C8C" w:rsidRDefault="00F93C89">
            <w:pPr>
              <w:numPr>
                <w:ilvl w:val="0"/>
                <w:numId w:val="62"/>
              </w:numPr>
              <w:tabs>
                <w:tab w:val="left" w:pos="432"/>
              </w:tabs>
              <w:rPr>
                <w:rFonts w:ascii="Times New Roman" w:hAnsi="Times New Roman" w:cs="Times New Roman"/>
                <w:sz w:val="24"/>
                <w:szCs w:val="24"/>
                <w:lang w:val="sr-Cyrl-CS"/>
              </w:rPr>
            </w:pPr>
            <w:r w:rsidRPr="003C7C8C">
              <w:rPr>
                <w:rFonts w:ascii="Times New Roman" w:hAnsi="Times New Roman" w:cs="Times New Roman"/>
                <w:sz w:val="24"/>
                <w:szCs w:val="24"/>
                <w:lang w:val="sr-Cyrl-CS"/>
              </w:rPr>
              <w:t>Оснаживање ученика за реаговање у кризним ситуацијама .</w:t>
            </w:r>
          </w:p>
        </w:tc>
        <w:tc>
          <w:tcPr>
            <w:tcW w:w="1607" w:type="dxa"/>
            <w:tcBorders>
              <w:top w:val="single" w:sz="4" w:space="0" w:color="auto"/>
              <w:left w:val="single" w:sz="4" w:space="0" w:color="auto"/>
              <w:bottom w:val="single" w:sz="4" w:space="0" w:color="auto"/>
              <w:right w:val="thickThinSmallGap" w:sz="24" w:space="0" w:color="auto"/>
            </w:tcBorders>
          </w:tcPr>
          <w:p w14:paraId="06575BE2" w14:textId="77777777" w:rsidR="00F93C89" w:rsidRPr="003C7C8C" w:rsidRDefault="00F93C89" w:rsidP="00200602">
            <w:pPr>
              <w:spacing w:after="0" w:line="240" w:lineRule="auto"/>
              <w:rPr>
                <w:rFonts w:ascii="Times New Roman" w:eastAsia="Calibri" w:hAnsi="Times New Roman" w:cs="Times New Roman"/>
                <w:sz w:val="24"/>
                <w:szCs w:val="24"/>
                <w:lang w:val="sr-Cyrl-CS" w:eastAsia="hr-HR"/>
              </w:rPr>
            </w:pPr>
          </w:p>
          <w:p w14:paraId="606C908A" w14:textId="77777777" w:rsidR="00F93C89" w:rsidRPr="003C7C8C" w:rsidRDefault="00F93C89" w:rsidP="00200602">
            <w:pPr>
              <w:spacing w:after="0" w:line="240" w:lineRule="auto"/>
              <w:rPr>
                <w:rFonts w:ascii="Times New Roman" w:eastAsia="Calibri" w:hAnsi="Times New Roman" w:cs="Times New Roman"/>
                <w:sz w:val="24"/>
                <w:szCs w:val="24"/>
                <w:lang w:val="sr-Cyrl-CS" w:eastAsia="hr-HR"/>
              </w:rPr>
            </w:pPr>
          </w:p>
          <w:p w14:paraId="3FF1FB1D" w14:textId="77777777" w:rsidR="00F93C89" w:rsidRPr="003C7C8C" w:rsidRDefault="00F93C89" w:rsidP="00200602">
            <w:pPr>
              <w:spacing w:after="0" w:line="240" w:lineRule="auto"/>
              <w:rPr>
                <w:rFonts w:ascii="Times New Roman" w:eastAsia="Calibri" w:hAnsi="Times New Roman" w:cs="Times New Roman"/>
                <w:sz w:val="24"/>
                <w:szCs w:val="24"/>
                <w:lang w:val="sr-Cyrl-CS" w:eastAsia="hr-HR"/>
              </w:rPr>
            </w:pPr>
          </w:p>
          <w:p w14:paraId="413B607A" w14:textId="77777777" w:rsidR="00F93C89" w:rsidRPr="003C7C8C" w:rsidRDefault="00F93C89" w:rsidP="00200602">
            <w:pPr>
              <w:spacing w:after="0" w:line="240" w:lineRule="auto"/>
              <w:jc w:val="center"/>
              <w:rPr>
                <w:rFonts w:ascii="Times New Roman" w:eastAsia="Calibri" w:hAnsi="Times New Roman" w:cs="Times New Roman"/>
                <w:sz w:val="24"/>
                <w:szCs w:val="24"/>
                <w:lang w:val="sr-Cyrl-CS" w:eastAsia="hr-HR"/>
              </w:rPr>
            </w:pPr>
            <w:r w:rsidRPr="003C7C8C">
              <w:rPr>
                <w:rFonts w:ascii="Times New Roman" w:eastAsia="Calibri" w:hAnsi="Times New Roman" w:cs="Times New Roman"/>
                <w:sz w:val="24"/>
                <w:szCs w:val="24"/>
                <w:lang w:val="sr-Cyrl-CS" w:eastAsia="hr-HR"/>
              </w:rPr>
              <w:t>учитељ</w:t>
            </w:r>
          </w:p>
          <w:p w14:paraId="1DF0F31A" w14:textId="77777777" w:rsidR="00F93C89" w:rsidRPr="003C7C8C" w:rsidRDefault="00F93C89" w:rsidP="00200602">
            <w:pPr>
              <w:spacing w:after="0" w:line="240" w:lineRule="auto"/>
              <w:jc w:val="center"/>
              <w:rPr>
                <w:rFonts w:ascii="Times New Roman" w:eastAsia="Calibri" w:hAnsi="Times New Roman" w:cs="Times New Roman"/>
                <w:sz w:val="24"/>
                <w:szCs w:val="24"/>
                <w:lang w:val="sr-Cyrl-CS" w:eastAsia="hr-HR"/>
              </w:rPr>
            </w:pPr>
          </w:p>
          <w:p w14:paraId="3FAAEA90" w14:textId="77777777" w:rsidR="00F93C89" w:rsidRPr="003C7C8C" w:rsidRDefault="00F93C89" w:rsidP="00200602">
            <w:pPr>
              <w:spacing w:after="0" w:line="240" w:lineRule="auto"/>
              <w:rPr>
                <w:rFonts w:ascii="Times New Roman" w:eastAsia="Calibri" w:hAnsi="Times New Roman" w:cs="Times New Roman"/>
                <w:sz w:val="24"/>
                <w:szCs w:val="24"/>
                <w:lang w:val="sr-Cyrl-CS" w:eastAsia="hr-HR"/>
              </w:rPr>
            </w:pPr>
          </w:p>
          <w:p w14:paraId="1AF5600B" w14:textId="77777777" w:rsidR="00F93C89" w:rsidRPr="003C7C8C" w:rsidRDefault="00F93C89" w:rsidP="00200602">
            <w:pPr>
              <w:spacing w:after="0" w:line="240" w:lineRule="auto"/>
              <w:rPr>
                <w:rFonts w:ascii="Times New Roman" w:eastAsia="Calibri" w:hAnsi="Times New Roman" w:cs="Times New Roman"/>
                <w:sz w:val="24"/>
                <w:szCs w:val="24"/>
                <w:lang w:val="sr-Cyrl-CS" w:eastAsia="hr-HR"/>
              </w:rPr>
            </w:pPr>
            <w:r w:rsidRPr="003C7C8C">
              <w:rPr>
                <w:rFonts w:ascii="Times New Roman" w:eastAsia="Calibri" w:hAnsi="Times New Roman" w:cs="Times New Roman"/>
                <w:sz w:val="24"/>
                <w:szCs w:val="24"/>
                <w:lang w:val="sr-Cyrl-CS" w:eastAsia="hr-HR"/>
              </w:rPr>
              <w:t>Вршњачки тим</w:t>
            </w:r>
          </w:p>
          <w:p w14:paraId="527255A5" w14:textId="77777777" w:rsidR="00F93C89" w:rsidRPr="003C7C8C" w:rsidRDefault="00F93C89" w:rsidP="00200602">
            <w:pPr>
              <w:rPr>
                <w:rFonts w:ascii="Times New Roman" w:eastAsia="Calibri" w:hAnsi="Times New Roman" w:cs="Times New Roman"/>
                <w:sz w:val="24"/>
                <w:szCs w:val="24"/>
                <w:lang w:val="sr-Cyrl-CS" w:eastAsia="hr-HR"/>
              </w:rPr>
            </w:pPr>
          </w:p>
        </w:tc>
      </w:tr>
      <w:tr w:rsidR="00F93C89" w:rsidRPr="003C7C8C" w14:paraId="5238FC35" w14:textId="77777777" w:rsidTr="00200602">
        <w:tc>
          <w:tcPr>
            <w:tcW w:w="993" w:type="dxa"/>
            <w:tcBorders>
              <w:top w:val="single" w:sz="4" w:space="0" w:color="auto"/>
              <w:left w:val="thinThickSmallGap" w:sz="24" w:space="0" w:color="auto"/>
              <w:bottom w:val="single" w:sz="4" w:space="0" w:color="auto"/>
              <w:right w:val="single" w:sz="4" w:space="0" w:color="auto"/>
            </w:tcBorders>
            <w:vAlign w:val="center"/>
          </w:tcPr>
          <w:p w14:paraId="1BA488C5" w14:textId="77777777" w:rsidR="00F93C89" w:rsidRPr="003C7C8C" w:rsidRDefault="00F93C89" w:rsidP="00200602">
            <w:pPr>
              <w:spacing w:after="0" w:line="240" w:lineRule="auto"/>
              <w:jc w:val="center"/>
              <w:rPr>
                <w:rFonts w:ascii="Times New Roman" w:eastAsia="Calibri" w:hAnsi="Times New Roman" w:cs="Times New Roman"/>
                <w:sz w:val="24"/>
                <w:szCs w:val="24"/>
                <w:lang w:eastAsia="hr-HR"/>
              </w:rPr>
            </w:pPr>
            <w:r w:rsidRPr="003C7C8C">
              <w:rPr>
                <w:rFonts w:ascii="Times New Roman" w:eastAsia="Calibri" w:hAnsi="Times New Roman" w:cs="Times New Roman"/>
                <w:sz w:val="24"/>
                <w:szCs w:val="24"/>
                <w:lang w:eastAsia="hr-HR"/>
              </w:rPr>
              <w:t>XI</w:t>
            </w:r>
          </w:p>
        </w:tc>
        <w:tc>
          <w:tcPr>
            <w:tcW w:w="6520" w:type="dxa"/>
            <w:tcBorders>
              <w:top w:val="single" w:sz="4" w:space="0" w:color="auto"/>
              <w:left w:val="single" w:sz="4" w:space="0" w:color="auto"/>
              <w:bottom w:val="single" w:sz="4" w:space="0" w:color="auto"/>
              <w:right w:val="single" w:sz="4" w:space="0" w:color="auto"/>
            </w:tcBorders>
          </w:tcPr>
          <w:p w14:paraId="121FAF35" w14:textId="77777777" w:rsidR="00F93C89" w:rsidRPr="003C7C8C" w:rsidRDefault="00F93C89">
            <w:pPr>
              <w:pStyle w:val="ListParagraph"/>
              <w:numPr>
                <w:ilvl w:val="0"/>
                <w:numId w:val="63"/>
              </w:numPr>
              <w:spacing w:after="0" w:line="240" w:lineRule="auto"/>
              <w:rPr>
                <w:rFonts w:ascii="Times New Roman" w:eastAsia="Calibri" w:hAnsi="Times New Roman" w:cs="Times New Roman"/>
                <w:sz w:val="24"/>
                <w:szCs w:val="24"/>
                <w:lang w:val="sr-Cyrl-CS" w:eastAsia="hr-HR"/>
              </w:rPr>
            </w:pPr>
            <w:r w:rsidRPr="003C7C8C">
              <w:rPr>
                <w:rFonts w:ascii="Times New Roman" w:eastAsia="Calibri" w:hAnsi="Times New Roman" w:cs="Times New Roman"/>
                <w:sz w:val="24"/>
                <w:szCs w:val="24"/>
                <w:lang w:val="sr-Cyrl-CS" w:eastAsia="hr-HR"/>
              </w:rPr>
              <w:t xml:space="preserve">Формирање група за помоћ слабијим од стране бољих ученика </w:t>
            </w:r>
          </w:p>
          <w:p w14:paraId="64913C39" w14:textId="77777777" w:rsidR="00F93C89" w:rsidRPr="003C7C8C" w:rsidRDefault="00F93C89">
            <w:pPr>
              <w:pStyle w:val="ListParagraph"/>
              <w:numPr>
                <w:ilvl w:val="0"/>
                <w:numId w:val="63"/>
              </w:numPr>
              <w:spacing w:after="0" w:line="240" w:lineRule="auto"/>
              <w:rPr>
                <w:rFonts w:ascii="Times New Roman" w:eastAsia="Calibri" w:hAnsi="Times New Roman" w:cs="Times New Roman"/>
                <w:sz w:val="24"/>
                <w:szCs w:val="24"/>
                <w:lang w:val="sr-Cyrl-CS" w:eastAsia="hr-HR"/>
              </w:rPr>
            </w:pPr>
            <w:r w:rsidRPr="003C7C8C">
              <w:rPr>
                <w:rFonts w:ascii="Times New Roman" w:eastAsia="Calibri" w:hAnsi="Times New Roman" w:cs="Times New Roman"/>
                <w:sz w:val="24"/>
                <w:szCs w:val="24"/>
                <w:lang w:val="sr-Cyrl-CS" w:eastAsia="hr-HR"/>
              </w:rPr>
              <w:t xml:space="preserve">Анализа успеха на крају 1. класификационог периодас и предлог мера за наредни период </w:t>
            </w:r>
          </w:p>
          <w:p w14:paraId="32C04AD9" w14:textId="77777777" w:rsidR="00F93C89" w:rsidRPr="003C7C8C" w:rsidRDefault="00F93C89">
            <w:pPr>
              <w:pStyle w:val="ListParagraph"/>
              <w:numPr>
                <w:ilvl w:val="0"/>
                <w:numId w:val="63"/>
              </w:numPr>
              <w:spacing w:after="0" w:line="240" w:lineRule="auto"/>
              <w:rPr>
                <w:rFonts w:ascii="Times New Roman" w:eastAsia="Calibri" w:hAnsi="Times New Roman" w:cs="Times New Roman"/>
                <w:sz w:val="24"/>
                <w:szCs w:val="24"/>
                <w:lang w:val="sr-Cyrl-CS" w:eastAsia="hr-HR"/>
              </w:rPr>
            </w:pPr>
            <w:r w:rsidRPr="003C7C8C">
              <w:rPr>
                <w:rFonts w:ascii="Times New Roman" w:eastAsia="Calibri" w:hAnsi="Times New Roman" w:cs="Times New Roman"/>
                <w:sz w:val="24"/>
                <w:szCs w:val="24"/>
                <w:lang w:val="sr-Cyrl-CS" w:eastAsia="hr-HR"/>
              </w:rPr>
              <w:t>„Правилна и разноврсна исхрана</w:t>
            </w:r>
            <w:r w:rsidRPr="003C7C8C">
              <w:rPr>
                <w:rFonts w:ascii="Times New Roman" w:eastAsia="Calibri" w:hAnsi="Times New Roman" w:cs="Times New Roman"/>
                <w:sz w:val="24"/>
                <w:szCs w:val="24"/>
                <w:lang w:val="sr-Cyrl-RS" w:eastAsia="hr-HR"/>
              </w:rPr>
              <w:t>”</w:t>
            </w:r>
          </w:p>
          <w:p w14:paraId="16042F24" w14:textId="77777777" w:rsidR="00F93C89" w:rsidRPr="003C7C8C" w:rsidRDefault="00F93C89">
            <w:pPr>
              <w:pStyle w:val="ListParagraph"/>
              <w:numPr>
                <w:ilvl w:val="0"/>
                <w:numId w:val="63"/>
              </w:numPr>
              <w:spacing w:after="0" w:line="240" w:lineRule="auto"/>
              <w:rPr>
                <w:rFonts w:ascii="Times New Roman" w:eastAsia="Calibri" w:hAnsi="Times New Roman" w:cs="Times New Roman"/>
                <w:sz w:val="24"/>
                <w:szCs w:val="24"/>
                <w:lang w:val="sr-Cyrl-CS" w:eastAsia="hr-HR"/>
              </w:rPr>
            </w:pPr>
            <w:r w:rsidRPr="003C7C8C">
              <w:rPr>
                <w:rFonts w:ascii="Times New Roman" w:eastAsia="Calibri" w:hAnsi="Times New Roman" w:cs="Times New Roman"/>
                <w:bCs/>
                <w:sz w:val="24"/>
                <w:szCs w:val="24"/>
                <w:lang w:val="sr-Cyrl-CS"/>
              </w:rPr>
              <w:t>Обележавање међународног дана Дечјих права- 20.11.</w:t>
            </w:r>
          </w:p>
        </w:tc>
        <w:tc>
          <w:tcPr>
            <w:tcW w:w="1607" w:type="dxa"/>
            <w:tcBorders>
              <w:top w:val="single" w:sz="4" w:space="0" w:color="auto"/>
              <w:left w:val="single" w:sz="4" w:space="0" w:color="auto"/>
              <w:bottom w:val="single" w:sz="4" w:space="0" w:color="auto"/>
              <w:right w:val="thickThinSmallGap" w:sz="24" w:space="0" w:color="auto"/>
            </w:tcBorders>
          </w:tcPr>
          <w:p w14:paraId="3991366B" w14:textId="77777777" w:rsidR="00F93C89" w:rsidRPr="003C7C8C" w:rsidRDefault="00F93C89" w:rsidP="00200602">
            <w:pPr>
              <w:spacing w:after="0" w:line="240" w:lineRule="auto"/>
              <w:rPr>
                <w:rFonts w:ascii="Times New Roman" w:eastAsia="Calibri" w:hAnsi="Times New Roman" w:cs="Times New Roman"/>
                <w:sz w:val="24"/>
                <w:szCs w:val="24"/>
                <w:lang w:val="sr-Cyrl-CS" w:eastAsia="hr-HR"/>
              </w:rPr>
            </w:pPr>
          </w:p>
          <w:p w14:paraId="12E18582" w14:textId="77777777" w:rsidR="00F93C89" w:rsidRPr="003C7C8C" w:rsidRDefault="00F93C89" w:rsidP="00200602">
            <w:pPr>
              <w:spacing w:after="0" w:line="240" w:lineRule="auto"/>
              <w:rPr>
                <w:rFonts w:ascii="Times New Roman" w:eastAsia="Calibri" w:hAnsi="Times New Roman" w:cs="Times New Roman"/>
                <w:sz w:val="24"/>
                <w:szCs w:val="24"/>
                <w:lang w:val="sr-Cyrl-CS" w:eastAsia="hr-HR"/>
              </w:rPr>
            </w:pPr>
          </w:p>
          <w:p w14:paraId="70CB8F82" w14:textId="77777777" w:rsidR="00F93C89" w:rsidRPr="003C7C8C" w:rsidRDefault="00F93C89" w:rsidP="00200602">
            <w:pPr>
              <w:spacing w:after="0" w:line="240" w:lineRule="auto"/>
              <w:rPr>
                <w:rFonts w:ascii="Times New Roman" w:eastAsia="Calibri" w:hAnsi="Times New Roman" w:cs="Times New Roman"/>
                <w:sz w:val="24"/>
                <w:szCs w:val="24"/>
                <w:lang w:val="sr-Cyrl-CS" w:eastAsia="hr-HR"/>
              </w:rPr>
            </w:pPr>
          </w:p>
          <w:p w14:paraId="4C4D72C6" w14:textId="77777777" w:rsidR="00F93C89" w:rsidRPr="003C7C8C" w:rsidRDefault="00F93C89" w:rsidP="00200602">
            <w:pPr>
              <w:spacing w:after="0" w:line="240" w:lineRule="auto"/>
              <w:rPr>
                <w:rFonts w:ascii="Times New Roman" w:eastAsia="Calibri" w:hAnsi="Times New Roman" w:cs="Times New Roman"/>
                <w:sz w:val="24"/>
                <w:szCs w:val="24"/>
                <w:lang w:val="sr-Cyrl-CS" w:eastAsia="hr-HR"/>
              </w:rPr>
            </w:pPr>
            <w:r w:rsidRPr="003C7C8C">
              <w:rPr>
                <w:rFonts w:ascii="Times New Roman" w:eastAsia="Calibri" w:hAnsi="Times New Roman" w:cs="Times New Roman"/>
                <w:sz w:val="24"/>
                <w:szCs w:val="24"/>
                <w:lang w:val="sr-Cyrl-CS" w:eastAsia="hr-HR"/>
              </w:rPr>
              <w:t>учитељ</w:t>
            </w:r>
          </w:p>
        </w:tc>
      </w:tr>
      <w:tr w:rsidR="00F93C89" w:rsidRPr="003C7C8C" w14:paraId="63FCC791" w14:textId="77777777" w:rsidTr="00200602">
        <w:trPr>
          <w:trHeight w:val="2114"/>
        </w:trPr>
        <w:tc>
          <w:tcPr>
            <w:tcW w:w="993" w:type="dxa"/>
            <w:tcBorders>
              <w:top w:val="single" w:sz="4" w:space="0" w:color="auto"/>
              <w:left w:val="thinThickSmallGap" w:sz="24" w:space="0" w:color="auto"/>
              <w:bottom w:val="single" w:sz="4" w:space="0" w:color="auto"/>
              <w:right w:val="single" w:sz="4" w:space="0" w:color="auto"/>
            </w:tcBorders>
            <w:vAlign w:val="center"/>
          </w:tcPr>
          <w:p w14:paraId="6F3054C5" w14:textId="77777777" w:rsidR="00F93C89" w:rsidRPr="003C7C8C" w:rsidRDefault="00F93C89" w:rsidP="00200602">
            <w:pPr>
              <w:spacing w:after="0" w:line="240" w:lineRule="auto"/>
              <w:jc w:val="center"/>
              <w:rPr>
                <w:rFonts w:ascii="Times New Roman" w:eastAsia="Calibri" w:hAnsi="Times New Roman" w:cs="Times New Roman"/>
                <w:sz w:val="24"/>
                <w:szCs w:val="24"/>
                <w:lang w:val="sr-Latn-RS" w:eastAsia="hr-HR"/>
              </w:rPr>
            </w:pPr>
            <w:r w:rsidRPr="003C7C8C">
              <w:rPr>
                <w:rFonts w:ascii="Times New Roman" w:eastAsia="Calibri" w:hAnsi="Times New Roman" w:cs="Times New Roman"/>
                <w:sz w:val="24"/>
                <w:szCs w:val="24"/>
                <w:lang w:eastAsia="hr-HR"/>
              </w:rPr>
              <w:t>XII</w:t>
            </w:r>
            <w:r w:rsidRPr="003C7C8C">
              <w:rPr>
                <w:rFonts w:ascii="Times New Roman" w:eastAsia="Calibri" w:hAnsi="Times New Roman" w:cs="Times New Roman"/>
                <w:sz w:val="24"/>
                <w:szCs w:val="24"/>
                <w:lang w:val="sr-Cyrl-RS" w:eastAsia="hr-HR"/>
              </w:rPr>
              <w:t>/</w:t>
            </w:r>
            <w:r w:rsidRPr="003C7C8C">
              <w:rPr>
                <w:rFonts w:ascii="Times New Roman" w:eastAsia="Calibri" w:hAnsi="Times New Roman" w:cs="Times New Roman"/>
                <w:sz w:val="24"/>
                <w:szCs w:val="24"/>
                <w:lang w:val="sr-Latn-RS" w:eastAsia="hr-HR"/>
              </w:rPr>
              <w:t>I</w:t>
            </w:r>
          </w:p>
        </w:tc>
        <w:tc>
          <w:tcPr>
            <w:tcW w:w="6520" w:type="dxa"/>
            <w:tcBorders>
              <w:top w:val="single" w:sz="4" w:space="0" w:color="auto"/>
              <w:left w:val="single" w:sz="4" w:space="0" w:color="auto"/>
              <w:bottom w:val="single" w:sz="4" w:space="0" w:color="auto"/>
              <w:right w:val="single" w:sz="4" w:space="0" w:color="auto"/>
            </w:tcBorders>
          </w:tcPr>
          <w:p w14:paraId="2C30E967" w14:textId="77777777" w:rsidR="00F93C89" w:rsidRPr="003C7C8C" w:rsidRDefault="00F93C89">
            <w:pPr>
              <w:pStyle w:val="ListParagraph"/>
              <w:numPr>
                <w:ilvl w:val="0"/>
                <w:numId w:val="64"/>
              </w:numPr>
              <w:spacing w:after="0" w:line="240" w:lineRule="auto"/>
              <w:ind w:left="720"/>
              <w:rPr>
                <w:rFonts w:ascii="Times New Roman" w:eastAsia="Calibri" w:hAnsi="Times New Roman" w:cs="Times New Roman"/>
                <w:sz w:val="24"/>
                <w:szCs w:val="24"/>
                <w:lang w:val="sr-Cyrl-CS" w:eastAsia="hr-HR"/>
              </w:rPr>
            </w:pPr>
            <w:r w:rsidRPr="003C7C8C">
              <w:rPr>
                <w:rFonts w:ascii="Times New Roman" w:eastAsia="Calibri" w:hAnsi="Times New Roman" w:cs="Times New Roman"/>
                <w:sz w:val="24"/>
                <w:szCs w:val="24"/>
                <w:lang w:val="sr-Cyrl-CS" w:eastAsia="hr-HR"/>
              </w:rPr>
              <w:t>„Увиђање и уважавање разлика међу половима“</w:t>
            </w:r>
          </w:p>
          <w:p w14:paraId="6B76D42E" w14:textId="77777777" w:rsidR="00F93C89" w:rsidRPr="003C7C8C" w:rsidRDefault="00F93C89">
            <w:pPr>
              <w:pStyle w:val="ListParagraph"/>
              <w:numPr>
                <w:ilvl w:val="0"/>
                <w:numId w:val="64"/>
              </w:numPr>
              <w:spacing w:after="0" w:line="240" w:lineRule="auto"/>
              <w:ind w:left="720"/>
              <w:rPr>
                <w:rFonts w:ascii="Times New Roman" w:eastAsia="Calibri" w:hAnsi="Times New Roman" w:cs="Times New Roman"/>
                <w:sz w:val="24"/>
                <w:szCs w:val="24"/>
                <w:lang w:val="sr-Cyrl-CS" w:eastAsia="hr-HR"/>
              </w:rPr>
            </w:pPr>
            <w:r w:rsidRPr="003C7C8C">
              <w:rPr>
                <w:rFonts w:ascii="Times New Roman" w:eastAsia="Calibri" w:hAnsi="Times New Roman" w:cs="Times New Roman"/>
                <w:sz w:val="24"/>
                <w:szCs w:val="24"/>
                <w:lang w:val="sr-Cyrl-CS" w:eastAsia="hr-HR"/>
              </w:rPr>
              <w:t>„Књига ме оплемењује</w:t>
            </w:r>
            <w:r w:rsidRPr="003C7C8C">
              <w:rPr>
                <w:rFonts w:ascii="Times New Roman" w:eastAsia="Calibri" w:hAnsi="Times New Roman" w:cs="Times New Roman"/>
                <w:sz w:val="24"/>
                <w:szCs w:val="24"/>
                <w:lang w:val="sr-Latn-RS" w:eastAsia="hr-HR"/>
              </w:rPr>
              <w:t>”</w:t>
            </w:r>
            <w:r w:rsidRPr="003C7C8C">
              <w:rPr>
                <w:rFonts w:ascii="Times New Roman" w:eastAsia="Calibri" w:hAnsi="Times New Roman" w:cs="Times New Roman"/>
                <w:sz w:val="24"/>
                <w:szCs w:val="24"/>
                <w:lang w:val="sr-Cyrl-CS" w:eastAsia="hr-HR"/>
              </w:rPr>
              <w:t xml:space="preserve"> – развијање и неговање љубави према књизи</w:t>
            </w:r>
          </w:p>
          <w:p w14:paraId="48B6D8A7" w14:textId="77777777" w:rsidR="00F93C89" w:rsidRPr="003C7C8C" w:rsidRDefault="00F93C89">
            <w:pPr>
              <w:pStyle w:val="ListParagraph"/>
              <w:numPr>
                <w:ilvl w:val="0"/>
                <w:numId w:val="64"/>
              </w:numPr>
              <w:spacing w:after="0" w:line="240" w:lineRule="auto"/>
              <w:ind w:left="720"/>
              <w:rPr>
                <w:rFonts w:ascii="Times New Roman" w:eastAsia="Calibri" w:hAnsi="Times New Roman" w:cs="Times New Roman"/>
                <w:sz w:val="24"/>
                <w:szCs w:val="24"/>
                <w:lang w:val="sr-Cyrl-CS" w:eastAsia="hr-HR"/>
              </w:rPr>
            </w:pPr>
            <w:r w:rsidRPr="003C7C8C">
              <w:rPr>
                <w:rFonts w:ascii="Times New Roman" w:eastAsia="Calibri" w:hAnsi="Times New Roman" w:cs="Times New Roman"/>
                <w:sz w:val="24"/>
                <w:szCs w:val="24"/>
                <w:lang w:val="sr-Cyrl-CS" w:eastAsia="hr-HR"/>
              </w:rPr>
              <w:t>Припрема за обележавање Нове године и Божића</w:t>
            </w:r>
          </w:p>
          <w:p w14:paraId="29A266E5" w14:textId="77777777" w:rsidR="00F93C89" w:rsidRPr="003C7C8C" w:rsidRDefault="00F93C89">
            <w:pPr>
              <w:pStyle w:val="ListParagraph"/>
              <w:numPr>
                <w:ilvl w:val="0"/>
                <w:numId w:val="65"/>
              </w:numPr>
              <w:spacing w:after="0" w:line="240" w:lineRule="auto"/>
              <w:rPr>
                <w:rFonts w:ascii="Times New Roman" w:eastAsia="Calibri" w:hAnsi="Times New Roman" w:cs="Times New Roman"/>
                <w:sz w:val="24"/>
                <w:szCs w:val="24"/>
                <w:lang w:val="sr-Cyrl-CS" w:eastAsia="hr-HR"/>
              </w:rPr>
            </w:pPr>
            <w:r w:rsidRPr="003C7C8C">
              <w:rPr>
                <w:rFonts w:ascii="Times New Roman" w:eastAsia="Calibri" w:hAnsi="Times New Roman" w:cs="Times New Roman"/>
                <w:sz w:val="24"/>
                <w:szCs w:val="24"/>
                <w:lang w:val="sr-Cyrl-CS" w:eastAsia="hr-HR"/>
              </w:rPr>
              <w:t xml:space="preserve">,,Свети Сава наш учитељ“ – учешће у програму </w:t>
            </w:r>
          </w:p>
          <w:p w14:paraId="56522C11" w14:textId="77777777" w:rsidR="00F93C89" w:rsidRPr="003C7C8C" w:rsidRDefault="00F93C89">
            <w:pPr>
              <w:pStyle w:val="ListParagraph"/>
              <w:numPr>
                <w:ilvl w:val="0"/>
                <w:numId w:val="65"/>
              </w:numPr>
              <w:spacing w:after="0" w:line="240" w:lineRule="auto"/>
              <w:rPr>
                <w:rFonts w:ascii="Times New Roman" w:eastAsia="Calibri" w:hAnsi="Times New Roman" w:cs="Times New Roman"/>
                <w:sz w:val="24"/>
                <w:szCs w:val="24"/>
                <w:lang w:val="sr-Cyrl-CS" w:eastAsia="hr-HR"/>
              </w:rPr>
            </w:pPr>
            <w:r w:rsidRPr="003C7C8C">
              <w:rPr>
                <w:rFonts w:ascii="Times New Roman" w:eastAsia="Calibri" w:hAnsi="Times New Roman" w:cs="Times New Roman"/>
                <w:sz w:val="24"/>
                <w:szCs w:val="24"/>
                <w:lang w:val="sr-Cyrl-CS" w:eastAsia="hr-HR"/>
              </w:rPr>
              <w:t>Анализа успеха и дисциплине на крају првог полугодишта у нашој одељењској заједници</w:t>
            </w:r>
          </w:p>
        </w:tc>
        <w:tc>
          <w:tcPr>
            <w:tcW w:w="1607" w:type="dxa"/>
            <w:tcBorders>
              <w:top w:val="single" w:sz="4" w:space="0" w:color="auto"/>
              <w:left w:val="single" w:sz="4" w:space="0" w:color="auto"/>
              <w:bottom w:val="single" w:sz="4" w:space="0" w:color="auto"/>
              <w:right w:val="thickThinSmallGap" w:sz="24" w:space="0" w:color="auto"/>
            </w:tcBorders>
          </w:tcPr>
          <w:p w14:paraId="29716FF4" w14:textId="77777777" w:rsidR="00F93C89" w:rsidRPr="003C7C8C" w:rsidRDefault="00F93C89" w:rsidP="00200602">
            <w:pPr>
              <w:spacing w:after="0" w:line="240" w:lineRule="auto"/>
              <w:rPr>
                <w:rFonts w:ascii="Times New Roman" w:eastAsia="Calibri" w:hAnsi="Times New Roman" w:cs="Times New Roman"/>
                <w:sz w:val="24"/>
                <w:szCs w:val="24"/>
                <w:lang w:val="sr-Cyrl-CS" w:eastAsia="hr-HR"/>
              </w:rPr>
            </w:pPr>
          </w:p>
          <w:p w14:paraId="7FE0AD11" w14:textId="77777777" w:rsidR="00F93C89" w:rsidRPr="003C7C8C" w:rsidRDefault="00F93C89" w:rsidP="00200602">
            <w:pPr>
              <w:spacing w:after="0" w:line="240" w:lineRule="auto"/>
              <w:rPr>
                <w:rFonts w:ascii="Times New Roman" w:eastAsia="Calibri" w:hAnsi="Times New Roman" w:cs="Times New Roman"/>
                <w:sz w:val="24"/>
                <w:szCs w:val="24"/>
                <w:lang w:val="sr-Cyrl-CS" w:eastAsia="hr-HR"/>
              </w:rPr>
            </w:pPr>
            <w:r w:rsidRPr="003C7C8C">
              <w:rPr>
                <w:rFonts w:ascii="Times New Roman" w:eastAsia="Calibri" w:hAnsi="Times New Roman" w:cs="Times New Roman"/>
                <w:sz w:val="24"/>
                <w:szCs w:val="24"/>
                <w:lang w:val="sr-Cyrl-CS" w:eastAsia="hr-HR"/>
              </w:rPr>
              <w:t>учитељ</w:t>
            </w:r>
          </w:p>
          <w:p w14:paraId="695C65AD" w14:textId="77777777" w:rsidR="00F93C89" w:rsidRPr="003C7C8C" w:rsidRDefault="00F93C89" w:rsidP="00200602">
            <w:pPr>
              <w:spacing w:after="0" w:line="240" w:lineRule="auto"/>
              <w:rPr>
                <w:rFonts w:ascii="Times New Roman" w:eastAsia="Calibri" w:hAnsi="Times New Roman" w:cs="Times New Roman"/>
                <w:sz w:val="24"/>
                <w:szCs w:val="24"/>
                <w:lang w:val="sr-Cyrl-CS" w:eastAsia="hr-HR"/>
              </w:rPr>
            </w:pPr>
          </w:p>
          <w:p w14:paraId="18B58B78" w14:textId="77777777" w:rsidR="00F93C89" w:rsidRPr="003C7C8C" w:rsidRDefault="00F93C89" w:rsidP="00200602">
            <w:pPr>
              <w:spacing w:after="0" w:line="240" w:lineRule="auto"/>
              <w:rPr>
                <w:rFonts w:ascii="Times New Roman" w:eastAsia="Calibri" w:hAnsi="Times New Roman" w:cs="Times New Roman"/>
                <w:sz w:val="24"/>
                <w:szCs w:val="24"/>
                <w:lang w:val="sr-Cyrl-CS" w:eastAsia="hr-HR"/>
              </w:rPr>
            </w:pPr>
            <w:r w:rsidRPr="003C7C8C">
              <w:rPr>
                <w:rFonts w:ascii="Times New Roman" w:eastAsia="Calibri" w:hAnsi="Times New Roman" w:cs="Times New Roman"/>
                <w:sz w:val="24"/>
                <w:szCs w:val="24"/>
                <w:lang w:val="sr-Cyrl-CS" w:eastAsia="hr-HR"/>
              </w:rPr>
              <w:t>библиотекар</w:t>
            </w:r>
          </w:p>
          <w:p w14:paraId="07B44A79" w14:textId="77777777" w:rsidR="00F93C89" w:rsidRPr="003C7C8C" w:rsidRDefault="00F93C89" w:rsidP="00200602">
            <w:pPr>
              <w:spacing w:after="0" w:line="240" w:lineRule="auto"/>
              <w:rPr>
                <w:rFonts w:ascii="Times New Roman" w:eastAsia="Calibri" w:hAnsi="Times New Roman" w:cs="Times New Roman"/>
                <w:sz w:val="24"/>
                <w:szCs w:val="24"/>
                <w:lang w:val="sr-Cyrl-CS" w:eastAsia="hr-HR"/>
              </w:rPr>
            </w:pPr>
          </w:p>
          <w:p w14:paraId="2A99A933" w14:textId="77777777" w:rsidR="00F93C89" w:rsidRPr="003C7C8C" w:rsidRDefault="00F93C89" w:rsidP="00200602">
            <w:pPr>
              <w:spacing w:after="0" w:line="240" w:lineRule="auto"/>
              <w:rPr>
                <w:rFonts w:ascii="Times New Roman" w:eastAsia="Calibri" w:hAnsi="Times New Roman" w:cs="Times New Roman"/>
                <w:sz w:val="24"/>
                <w:szCs w:val="24"/>
                <w:lang w:val="sr-Cyrl-CS" w:eastAsia="hr-HR"/>
              </w:rPr>
            </w:pPr>
          </w:p>
        </w:tc>
      </w:tr>
      <w:tr w:rsidR="00F93C89" w:rsidRPr="003C7C8C" w14:paraId="63B422F5" w14:textId="77777777" w:rsidTr="00200602">
        <w:tc>
          <w:tcPr>
            <w:tcW w:w="993" w:type="dxa"/>
            <w:tcBorders>
              <w:top w:val="single" w:sz="4" w:space="0" w:color="auto"/>
              <w:left w:val="thinThickSmallGap" w:sz="24" w:space="0" w:color="auto"/>
              <w:bottom w:val="single" w:sz="4" w:space="0" w:color="auto"/>
              <w:right w:val="single" w:sz="4" w:space="0" w:color="auto"/>
            </w:tcBorders>
            <w:vAlign w:val="center"/>
          </w:tcPr>
          <w:p w14:paraId="7380EECC" w14:textId="77777777" w:rsidR="00F93C89" w:rsidRPr="003C7C8C" w:rsidRDefault="00F93C89" w:rsidP="00200602">
            <w:pPr>
              <w:spacing w:after="0" w:line="240" w:lineRule="auto"/>
              <w:jc w:val="center"/>
              <w:rPr>
                <w:rFonts w:ascii="Times New Roman" w:eastAsia="Calibri" w:hAnsi="Times New Roman" w:cs="Times New Roman"/>
                <w:sz w:val="24"/>
                <w:szCs w:val="24"/>
                <w:lang w:eastAsia="hr-HR"/>
              </w:rPr>
            </w:pPr>
            <w:r w:rsidRPr="003C7C8C">
              <w:rPr>
                <w:rFonts w:ascii="Times New Roman" w:eastAsia="Calibri" w:hAnsi="Times New Roman" w:cs="Times New Roman"/>
                <w:sz w:val="24"/>
                <w:szCs w:val="24"/>
                <w:lang w:eastAsia="hr-HR"/>
              </w:rPr>
              <w:t>II</w:t>
            </w:r>
          </w:p>
        </w:tc>
        <w:tc>
          <w:tcPr>
            <w:tcW w:w="6520" w:type="dxa"/>
            <w:tcBorders>
              <w:top w:val="single" w:sz="4" w:space="0" w:color="auto"/>
              <w:left w:val="single" w:sz="4" w:space="0" w:color="auto"/>
              <w:bottom w:val="single" w:sz="4" w:space="0" w:color="auto"/>
              <w:right w:val="single" w:sz="4" w:space="0" w:color="auto"/>
            </w:tcBorders>
          </w:tcPr>
          <w:p w14:paraId="3456023E" w14:textId="77777777" w:rsidR="00F93C89" w:rsidRPr="003C7C8C" w:rsidRDefault="00F93C89">
            <w:pPr>
              <w:pStyle w:val="ListParagraph"/>
              <w:numPr>
                <w:ilvl w:val="0"/>
                <w:numId w:val="65"/>
              </w:numPr>
              <w:spacing w:after="0" w:line="240" w:lineRule="auto"/>
              <w:rPr>
                <w:rFonts w:ascii="Times New Roman" w:eastAsia="Calibri" w:hAnsi="Times New Roman" w:cs="Times New Roman"/>
                <w:sz w:val="24"/>
                <w:szCs w:val="24"/>
                <w:lang w:val="sr-Cyrl-CS" w:eastAsia="hr-HR"/>
              </w:rPr>
            </w:pPr>
            <w:r w:rsidRPr="003C7C8C">
              <w:rPr>
                <w:rFonts w:ascii="Times New Roman" w:eastAsia="Calibri" w:hAnsi="Times New Roman" w:cs="Times New Roman"/>
                <w:sz w:val="24"/>
                <w:szCs w:val="24"/>
                <w:lang w:val="sr-Cyrl-CS" w:eastAsia="hr-HR"/>
              </w:rPr>
              <w:t>,,Шта смо прочитали за време зимског распуста?“</w:t>
            </w:r>
          </w:p>
          <w:p w14:paraId="62A0E15C" w14:textId="77777777" w:rsidR="00F93C89" w:rsidRPr="003C7C8C" w:rsidRDefault="00F93C89">
            <w:pPr>
              <w:pStyle w:val="ListParagraph"/>
              <w:numPr>
                <w:ilvl w:val="0"/>
                <w:numId w:val="65"/>
              </w:numPr>
              <w:spacing w:after="0" w:line="240" w:lineRule="auto"/>
              <w:rPr>
                <w:rFonts w:ascii="Times New Roman" w:eastAsia="Calibri" w:hAnsi="Times New Roman" w:cs="Times New Roman"/>
                <w:sz w:val="24"/>
                <w:szCs w:val="24"/>
                <w:lang w:val="sr-Cyrl-CS" w:eastAsia="hr-HR"/>
              </w:rPr>
            </w:pPr>
            <w:r w:rsidRPr="003C7C8C">
              <w:rPr>
                <w:rFonts w:ascii="Times New Roman" w:eastAsia="Calibri" w:hAnsi="Times New Roman" w:cs="Times New Roman"/>
                <w:sz w:val="24"/>
                <w:szCs w:val="24"/>
                <w:lang w:val="sr-Cyrl-CS" w:eastAsia="hr-HR"/>
              </w:rPr>
              <w:t>,,Како и зашто учимо?“</w:t>
            </w:r>
          </w:p>
          <w:p w14:paraId="50F26249" w14:textId="77777777" w:rsidR="00F93C89" w:rsidRPr="003C7C8C" w:rsidRDefault="00F93C89">
            <w:pPr>
              <w:pStyle w:val="ListParagraph"/>
              <w:numPr>
                <w:ilvl w:val="0"/>
                <w:numId w:val="39"/>
              </w:numPr>
              <w:spacing w:after="0" w:line="240" w:lineRule="auto"/>
              <w:rPr>
                <w:rFonts w:ascii="Times New Roman" w:eastAsia="Calibri" w:hAnsi="Times New Roman" w:cs="Times New Roman"/>
                <w:sz w:val="24"/>
                <w:szCs w:val="24"/>
                <w:lang w:val="sr-Cyrl-CS" w:eastAsia="hr-HR"/>
              </w:rPr>
            </w:pPr>
            <w:r w:rsidRPr="003C7C8C">
              <w:rPr>
                <w:rFonts w:ascii="Times New Roman" w:eastAsia="Calibri" w:hAnsi="Times New Roman" w:cs="Times New Roman"/>
                <w:sz w:val="24"/>
                <w:szCs w:val="24"/>
                <w:lang w:val="sr-Cyrl-RS" w:eastAsia="hr-HR"/>
              </w:rPr>
              <w:lastRenderedPageBreak/>
              <w:t>Обележавање Међународног дана борбе против вршњачког насиља “Дан розе мајица”</w:t>
            </w:r>
          </w:p>
          <w:p w14:paraId="7DB15884" w14:textId="77777777" w:rsidR="00F93C89" w:rsidRPr="003C7C8C" w:rsidRDefault="00F93C89" w:rsidP="00200602">
            <w:pPr>
              <w:pStyle w:val="ListParagraph"/>
              <w:spacing w:after="0" w:line="240" w:lineRule="auto"/>
              <w:ind w:left="360"/>
              <w:rPr>
                <w:rFonts w:ascii="Times New Roman" w:eastAsia="Calibri" w:hAnsi="Times New Roman" w:cs="Times New Roman"/>
                <w:sz w:val="24"/>
                <w:szCs w:val="24"/>
                <w:lang w:val="sr-Cyrl-CS" w:eastAsia="hr-HR"/>
              </w:rPr>
            </w:pPr>
          </w:p>
        </w:tc>
        <w:tc>
          <w:tcPr>
            <w:tcW w:w="1607" w:type="dxa"/>
            <w:tcBorders>
              <w:top w:val="single" w:sz="4" w:space="0" w:color="auto"/>
              <w:left w:val="single" w:sz="4" w:space="0" w:color="auto"/>
              <w:bottom w:val="single" w:sz="4" w:space="0" w:color="auto"/>
              <w:right w:val="thickThinSmallGap" w:sz="24" w:space="0" w:color="auto"/>
            </w:tcBorders>
          </w:tcPr>
          <w:p w14:paraId="179DC388" w14:textId="77777777" w:rsidR="00F93C89" w:rsidRPr="003C7C8C" w:rsidRDefault="00F93C89" w:rsidP="00200602">
            <w:pPr>
              <w:spacing w:after="0" w:line="240" w:lineRule="auto"/>
              <w:rPr>
                <w:rFonts w:ascii="Times New Roman" w:eastAsia="Calibri" w:hAnsi="Times New Roman" w:cs="Times New Roman"/>
                <w:sz w:val="24"/>
                <w:szCs w:val="24"/>
                <w:lang w:val="sr-Cyrl-CS" w:eastAsia="hr-HR"/>
              </w:rPr>
            </w:pPr>
          </w:p>
          <w:p w14:paraId="1A62EA63" w14:textId="77777777" w:rsidR="00F93C89" w:rsidRPr="003C7C8C" w:rsidRDefault="00F93C89" w:rsidP="00200602">
            <w:pPr>
              <w:spacing w:after="0" w:line="240" w:lineRule="auto"/>
              <w:rPr>
                <w:rFonts w:ascii="Times New Roman" w:eastAsia="Calibri" w:hAnsi="Times New Roman" w:cs="Times New Roman"/>
                <w:sz w:val="24"/>
                <w:szCs w:val="24"/>
                <w:lang w:val="sr-Cyrl-CS" w:eastAsia="hr-HR"/>
              </w:rPr>
            </w:pPr>
            <w:r w:rsidRPr="003C7C8C">
              <w:rPr>
                <w:rFonts w:ascii="Times New Roman" w:eastAsia="Calibri" w:hAnsi="Times New Roman" w:cs="Times New Roman"/>
                <w:sz w:val="24"/>
                <w:szCs w:val="24"/>
                <w:lang w:val="sr-Cyrl-CS" w:eastAsia="hr-HR"/>
              </w:rPr>
              <w:t>библиотекар</w:t>
            </w:r>
          </w:p>
          <w:p w14:paraId="5FC6915C" w14:textId="77777777" w:rsidR="00F93C89" w:rsidRPr="003C7C8C" w:rsidRDefault="00F93C89" w:rsidP="00200602">
            <w:pPr>
              <w:spacing w:after="0" w:line="240" w:lineRule="auto"/>
              <w:rPr>
                <w:rFonts w:ascii="Times New Roman" w:eastAsia="Calibri" w:hAnsi="Times New Roman" w:cs="Times New Roman"/>
                <w:sz w:val="24"/>
                <w:szCs w:val="24"/>
                <w:lang w:val="sr-Cyrl-CS" w:eastAsia="hr-HR"/>
              </w:rPr>
            </w:pPr>
            <w:r w:rsidRPr="003C7C8C">
              <w:rPr>
                <w:rFonts w:ascii="Times New Roman" w:eastAsia="Calibri" w:hAnsi="Times New Roman" w:cs="Times New Roman"/>
                <w:sz w:val="24"/>
                <w:szCs w:val="24"/>
                <w:lang w:val="sr-Cyrl-CS" w:eastAsia="hr-HR"/>
              </w:rPr>
              <w:lastRenderedPageBreak/>
              <w:t>учитељ</w:t>
            </w:r>
          </w:p>
          <w:p w14:paraId="5FC35581" w14:textId="77777777" w:rsidR="00F93C89" w:rsidRPr="003C7C8C" w:rsidRDefault="00F93C89" w:rsidP="00200602">
            <w:pPr>
              <w:spacing w:after="0" w:line="240" w:lineRule="auto"/>
              <w:rPr>
                <w:rFonts w:ascii="Times New Roman" w:eastAsia="Calibri" w:hAnsi="Times New Roman" w:cs="Times New Roman"/>
                <w:sz w:val="24"/>
                <w:szCs w:val="24"/>
                <w:lang w:val="sr-Cyrl-CS" w:eastAsia="hr-HR"/>
              </w:rPr>
            </w:pPr>
          </w:p>
        </w:tc>
      </w:tr>
      <w:tr w:rsidR="00F93C89" w:rsidRPr="003C7C8C" w14:paraId="3D09B16B" w14:textId="77777777" w:rsidTr="00200602">
        <w:tc>
          <w:tcPr>
            <w:tcW w:w="993" w:type="dxa"/>
            <w:tcBorders>
              <w:top w:val="single" w:sz="4" w:space="0" w:color="auto"/>
              <w:left w:val="thinThickSmallGap" w:sz="24" w:space="0" w:color="auto"/>
              <w:bottom w:val="single" w:sz="4" w:space="0" w:color="auto"/>
              <w:right w:val="single" w:sz="4" w:space="0" w:color="auto"/>
            </w:tcBorders>
            <w:vAlign w:val="center"/>
          </w:tcPr>
          <w:p w14:paraId="10ADFCD4" w14:textId="77777777" w:rsidR="00F93C89" w:rsidRPr="003C7C8C" w:rsidRDefault="00F93C89" w:rsidP="00200602">
            <w:pPr>
              <w:spacing w:after="0" w:line="240" w:lineRule="auto"/>
              <w:jc w:val="center"/>
              <w:rPr>
                <w:rFonts w:ascii="Times New Roman" w:eastAsia="Calibri" w:hAnsi="Times New Roman" w:cs="Times New Roman"/>
                <w:sz w:val="24"/>
                <w:szCs w:val="24"/>
                <w:lang w:eastAsia="hr-HR"/>
              </w:rPr>
            </w:pPr>
            <w:r w:rsidRPr="003C7C8C">
              <w:rPr>
                <w:rFonts w:ascii="Times New Roman" w:eastAsia="Calibri" w:hAnsi="Times New Roman" w:cs="Times New Roman"/>
                <w:sz w:val="24"/>
                <w:szCs w:val="24"/>
                <w:lang w:eastAsia="hr-HR"/>
              </w:rPr>
              <w:lastRenderedPageBreak/>
              <w:t>III</w:t>
            </w:r>
          </w:p>
        </w:tc>
        <w:tc>
          <w:tcPr>
            <w:tcW w:w="6520" w:type="dxa"/>
            <w:tcBorders>
              <w:top w:val="single" w:sz="4" w:space="0" w:color="auto"/>
              <w:left w:val="single" w:sz="4" w:space="0" w:color="auto"/>
              <w:bottom w:val="single" w:sz="4" w:space="0" w:color="auto"/>
              <w:right w:val="single" w:sz="4" w:space="0" w:color="auto"/>
            </w:tcBorders>
          </w:tcPr>
          <w:p w14:paraId="7DC91319" w14:textId="77777777" w:rsidR="00F93C89" w:rsidRPr="003C7C8C" w:rsidRDefault="00F93C89">
            <w:pPr>
              <w:pStyle w:val="ListParagraph"/>
              <w:numPr>
                <w:ilvl w:val="0"/>
                <w:numId w:val="66"/>
              </w:numPr>
              <w:spacing w:after="0" w:line="240" w:lineRule="auto"/>
              <w:rPr>
                <w:rFonts w:ascii="Times New Roman" w:eastAsia="Calibri" w:hAnsi="Times New Roman" w:cs="Times New Roman"/>
                <w:sz w:val="24"/>
                <w:szCs w:val="24"/>
                <w:lang w:val="sr-Cyrl-CS" w:eastAsia="hr-HR"/>
              </w:rPr>
            </w:pPr>
            <w:r w:rsidRPr="003C7C8C">
              <w:rPr>
                <w:rFonts w:ascii="Times New Roman" w:eastAsia="Calibri" w:hAnsi="Times New Roman" w:cs="Times New Roman"/>
                <w:sz w:val="24"/>
                <w:szCs w:val="24"/>
                <w:lang w:val="sr-Cyrl-CS" w:eastAsia="hr-HR"/>
              </w:rPr>
              <w:t>,,Како проводимо слободно време?“</w:t>
            </w:r>
          </w:p>
          <w:p w14:paraId="25EEAE3B" w14:textId="77777777" w:rsidR="00F93C89" w:rsidRPr="003C7C8C" w:rsidRDefault="00F93C89">
            <w:pPr>
              <w:pStyle w:val="ListParagraph"/>
              <w:numPr>
                <w:ilvl w:val="0"/>
                <w:numId w:val="66"/>
              </w:numPr>
              <w:spacing w:after="0" w:line="240" w:lineRule="auto"/>
              <w:rPr>
                <w:rFonts w:ascii="Times New Roman" w:eastAsia="Calibri" w:hAnsi="Times New Roman" w:cs="Times New Roman"/>
                <w:sz w:val="24"/>
                <w:szCs w:val="24"/>
                <w:lang w:val="sr-Cyrl-CS" w:eastAsia="hr-HR"/>
              </w:rPr>
            </w:pPr>
            <w:r w:rsidRPr="003C7C8C">
              <w:rPr>
                <w:rFonts w:ascii="Times New Roman" w:eastAsia="Calibri" w:hAnsi="Times New Roman" w:cs="Times New Roman"/>
                <w:sz w:val="24"/>
                <w:szCs w:val="24"/>
                <w:lang w:val="sr-Cyrl-CS" w:eastAsia="hr-HR"/>
              </w:rPr>
              <w:t xml:space="preserve">,,Безбедност на </w:t>
            </w:r>
            <w:r w:rsidRPr="003C7C8C">
              <w:rPr>
                <w:rFonts w:ascii="Times New Roman" w:eastAsia="Calibri" w:hAnsi="Times New Roman" w:cs="Times New Roman"/>
                <w:sz w:val="24"/>
                <w:szCs w:val="24"/>
                <w:lang w:val="sr-Cyrl-RS" w:eastAsia="hr-HR"/>
              </w:rPr>
              <w:t>и</w:t>
            </w:r>
            <w:r w:rsidRPr="003C7C8C">
              <w:rPr>
                <w:rFonts w:ascii="Times New Roman" w:eastAsia="Calibri" w:hAnsi="Times New Roman" w:cs="Times New Roman"/>
                <w:sz w:val="24"/>
                <w:szCs w:val="24"/>
                <w:lang w:val="sr-Cyrl-CS" w:eastAsia="hr-HR"/>
              </w:rPr>
              <w:t>нтернету“</w:t>
            </w:r>
          </w:p>
          <w:p w14:paraId="509EC28F" w14:textId="77777777" w:rsidR="00F93C89" w:rsidRPr="003C7C8C" w:rsidRDefault="00F93C89">
            <w:pPr>
              <w:pStyle w:val="ListParagraph"/>
              <w:numPr>
                <w:ilvl w:val="0"/>
                <w:numId w:val="66"/>
              </w:numPr>
              <w:spacing w:after="0" w:line="240" w:lineRule="auto"/>
              <w:rPr>
                <w:rFonts w:ascii="Times New Roman" w:eastAsia="Calibri" w:hAnsi="Times New Roman" w:cs="Times New Roman"/>
                <w:sz w:val="24"/>
                <w:szCs w:val="24"/>
                <w:lang w:val="sr-Cyrl-CS" w:eastAsia="hr-HR"/>
              </w:rPr>
            </w:pPr>
            <w:r w:rsidRPr="003C7C8C">
              <w:rPr>
                <w:rFonts w:ascii="Times New Roman" w:eastAsia="Calibri" w:hAnsi="Times New Roman" w:cs="Times New Roman"/>
                <w:sz w:val="24"/>
                <w:szCs w:val="24"/>
                <w:lang w:val="sr-Cyrl-CS" w:eastAsia="hr-HR"/>
              </w:rPr>
              <w:t>Израда честитки и припрема програма поводом 8. марта</w:t>
            </w:r>
          </w:p>
          <w:p w14:paraId="759AB978" w14:textId="77777777" w:rsidR="00F93C89" w:rsidRPr="003C7C8C" w:rsidRDefault="00F93C89">
            <w:pPr>
              <w:pStyle w:val="ListParagraph"/>
              <w:numPr>
                <w:ilvl w:val="0"/>
                <w:numId w:val="66"/>
              </w:numPr>
              <w:spacing w:after="0" w:line="240" w:lineRule="auto"/>
              <w:rPr>
                <w:rFonts w:ascii="Times New Roman" w:eastAsia="Calibri" w:hAnsi="Times New Roman" w:cs="Times New Roman"/>
                <w:sz w:val="24"/>
                <w:szCs w:val="24"/>
                <w:lang w:val="sr-Cyrl-CS" w:eastAsia="hr-HR"/>
              </w:rPr>
            </w:pPr>
            <w:r w:rsidRPr="003C7C8C">
              <w:rPr>
                <w:rFonts w:ascii="Times New Roman" w:eastAsia="Calibri" w:hAnsi="Times New Roman" w:cs="Times New Roman"/>
                <w:sz w:val="24"/>
                <w:szCs w:val="24"/>
                <w:lang w:val="sr-Cyrl-CS" w:eastAsia="hr-HR"/>
              </w:rPr>
              <w:t>,,Мој договор са природом</w:t>
            </w:r>
            <w:r w:rsidRPr="003C7C8C">
              <w:rPr>
                <w:rFonts w:ascii="Times New Roman" w:eastAsia="Calibri" w:hAnsi="Times New Roman" w:cs="Times New Roman"/>
                <w:sz w:val="24"/>
                <w:szCs w:val="24"/>
                <w:lang w:val="sr-Cyrl-RS" w:eastAsia="hr-HR"/>
              </w:rPr>
              <w:t>”</w:t>
            </w:r>
            <w:r w:rsidRPr="003C7C8C">
              <w:rPr>
                <w:rFonts w:ascii="Times New Roman" w:eastAsia="Calibri" w:hAnsi="Times New Roman" w:cs="Times New Roman"/>
                <w:sz w:val="24"/>
                <w:szCs w:val="24"/>
                <w:lang w:val="sr-Cyrl-CS" w:eastAsia="hr-HR"/>
              </w:rPr>
              <w:t xml:space="preserve"> (сачувајмо здраву околину!)</w:t>
            </w:r>
          </w:p>
          <w:p w14:paraId="4BCA2269" w14:textId="77777777" w:rsidR="00F93C89" w:rsidRPr="003C7C8C" w:rsidRDefault="00F93C89">
            <w:pPr>
              <w:pStyle w:val="ListParagraph"/>
              <w:numPr>
                <w:ilvl w:val="0"/>
                <w:numId w:val="66"/>
              </w:numPr>
              <w:spacing w:after="0" w:line="240" w:lineRule="auto"/>
              <w:rPr>
                <w:rFonts w:ascii="Times New Roman" w:eastAsia="Calibri" w:hAnsi="Times New Roman" w:cs="Times New Roman"/>
                <w:sz w:val="24"/>
                <w:szCs w:val="24"/>
                <w:lang w:val="sr-Cyrl-CS" w:eastAsia="hr-HR"/>
              </w:rPr>
            </w:pPr>
            <w:r w:rsidRPr="003C7C8C">
              <w:rPr>
                <w:rFonts w:ascii="Times New Roman" w:eastAsia="Calibri" w:hAnsi="Times New Roman" w:cs="Times New Roman"/>
                <w:sz w:val="24"/>
                <w:szCs w:val="24"/>
                <w:lang w:val="sr-Cyrl-CS" w:eastAsia="hr-HR"/>
              </w:rPr>
              <w:t>,,Препознавање својих и туђих осећања“</w:t>
            </w:r>
          </w:p>
          <w:p w14:paraId="2496ECB0" w14:textId="77777777" w:rsidR="00F93C89" w:rsidRPr="003C7C8C" w:rsidRDefault="00F93C89" w:rsidP="00200602">
            <w:pPr>
              <w:pStyle w:val="ListParagraph"/>
              <w:spacing w:after="0" w:line="240" w:lineRule="auto"/>
              <w:rPr>
                <w:rFonts w:ascii="Times New Roman" w:eastAsia="Calibri" w:hAnsi="Times New Roman" w:cs="Times New Roman"/>
                <w:sz w:val="24"/>
                <w:szCs w:val="24"/>
                <w:lang w:val="sr-Cyrl-CS" w:eastAsia="hr-HR"/>
              </w:rPr>
            </w:pPr>
          </w:p>
        </w:tc>
        <w:tc>
          <w:tcPr>
            <w:tcW w:w="1607" w:type="dxa"/>
            <w:tcBorders>
              <w:top w:val="single" w:sz="4" w:space="0" w:color="auto"/>
              <w:left w:val="single" w:sz="4" w:space="0" w:color="auto"/>
              <w:bottom w:val="single" w:sz="4" w:space="0" w:color="auto"/>
              <w:right w:val="thickThinSmallGap" w:sz="24" w:space="0" w:color="auto"/>
            </w:tcBorders>
          </w:tcPr>
          <w:p w14:paraId="4D02EDE9" w14:textId="77777777" w:rsidR="00F93C89" w:rsidRPr="003C7C8C" w:rsidRDefault="00F93C89" w:rsidP="00200602">
            <w:pPr>
              <w:spacing w:after="0" w:line="240" w:lineRule="auto"/>
              <w:rPr>
                <w:rFonts w:ascii="Times New Roman" w:eastAsia="Calibri" w:hAnsi="Times New Roman" w:cs="Times New Roman"/>
                <w:sz w:val="24"/>
                <w:szCs w:val="24"/>
                <w:lang w:val="sr-Cyrl-CS" w:eastAsia="hr-HR"/>
              </w:rPr>
            </w:pPr>
          </w:p>
          <w:p w14:paraId="046DD28C" w14:textId="77777777" w:rsidR="00F93C89" w:rsidRPr="003C7C8C" w:rsidRDefault="00F93C89" w:rsidP="00200602">
            <w:pPr>
              <w:spacing w:after="0" w:line="240" w:lineRule="auto"/>
              <w:rPr>
                <w:rFonts w:ascii="Times New Roman" w:eastAsia="Calibri" w:hAnsi="Times New Roman" w:cs="Times New Roman"/>
                <w:sz w:val="24"/>
                <w:szCs w:val="24"/>
                <w:lang w:val="sr-Cyrl-CS" w:eastAsia="hr-HR"/>
              </w:rPr>
            </w:pPr>
          </w:p>
          <w:p w14:paraId="0433029B" w14:textId="77777777" w:rsidR="00F93C89" w:rsidRPr="003C7C8C" w:rsidRDefault="00F93C89" w:rsidP="00200602">
            <w:pPr>
              <w:spacing w:after="0" w:line="240" w:lineRule="auto"/>
              <w:rPr>
                <w:rFonts w:ascii="Times New Roman" w:eastAsia="Calibri" w:hAnsi="Times New Roman" w:cs="Times New Roman"/>
                <w:sz w:val="24"/>
                <w:szCs w:val="24"/>
                <w:lang w:val="sr-Cyrl-CS" w:eastAsia="hr-HR"/>
              </w:rPr>
            </w:pPr>
            <w:r w:rsidRPr="003C7C8C">
              <w:rPr>
                <w:rFonts w:ascii="Times New Roman" w:eastAsia="Calibri" w:hAnsi="Times New Roman" w:cs="Times New Roman"/>
                <w:sz w:val="24"/>
                <w:szCs w:val="24"/>
                <w:lang w:val="sr-Cyrl-CS" w:eastAsia="hr-HR"/>
              </w:rPr>
              <w:t>учитељ</w:t>
            </w:r>
          </w:p>
          <w:p w14:paraId="33F79B33" w14:textId="77777777" w:rsidR="00F93C89" w:rsidRPr="003C7C8C" w:rsidRDefault="00F93C89" w:rsidP="00200602">
            <w:pPr>
              <w:spacing w:after="0" w:line="240" w:lineRule="auto"/>
              <w:rPr>
                <w:rFonts w:ascii="Times New Roman" w:eastAsia="Calibri" w:hAnsi="Times New Roman" w:cs="Times New Roman"/>
                <w:sz w:val="24"/>
                <w:szCs w:val="24"/>
                <w:lang w:val="sr-Cyrl-CS" w:eastAsia="hr-HR"/>
              </w:rPr>
            </w:pPr>
          </w:p>
        </w:tc>
      </w:tr>
      <w:tr w:rsidR="00F93C89" w:rsidRPr="003C7C8C" w14:paraId="4B02703F" w14:textId="77777777" w:rsidTr="00200602">
        <w:tc>
          <w:tcPr>
            <w:tcW w:w="993" w:type="dxa"/>
            <w:tcBorders>
              <w:top w:val="single" w:sz="4" w:space="0" w:color="auto"/>
              <w:left w:val="thinThickSmallGap" w:sz="24" w:space="0" w:color="auto"/>
              <w:bottom w:val="single" w:sz="4" w:space="0" w:color="auto"/>
              <w:right w:val="single" w:sz="4" w:space="0" w:color="auto"/>
            </w:tcBorders>
            <w:vAlign w:val="center"/>
          </w:tcPr>
          <w:p w14:paraId="37E8310F" w14:textId="77777777" w:rsidR="00F93C89" w:rsidRPr="003C7C8C" w:rsidRDefault="00F93C89" w:rsidP="00200602">
            <w:pPr>
              <w:spacing w:after="0" w:line="240" w:lineRule="auto"/>
              <w:jc w:val="center"/>
              <w:rPr>
                <w:rFonts w:ascii="Times New Roman" w:eastAsia="Calibri" w:hAnsi="Times New Roman" w:cs="Times New Roman"/>
                <w:sz w:val="24"/>
                <w:szCs w:val="24"/>
                <w:lang w:val="sr-Cyrl-CS" w:eastAsia="hr-HR"/>
              </w:rPr>
            </w:pPr>
            <w:r w:rsidRPr="003C7C8C">
              <w:rPr>
                <w:rFonts w:ascii="Times New Roman" w:eastAsia="Calibri" w:hAnsi="Times New Roman" w:cs="Times New Roman"/>
                <w:sz w:val="24"/>
                <w:szCs w:val="24"/>
                <w:lang w:eastAsia="hr-HR"/>
              </w:rPr>
              <w:t>IV</w:t>
            </w:r>
          </w:p>
        </w:tc>
        <w:tc>
          <w:tcPr>
            <w:tcW w:w="6520" w:type="dxa"/>
            <w:tcBorders>
              <w:top w:val="single" w:sz="4" w:space="0" w:color="auto"/>
              <w:left w:val="single" w:sz="4" w:space="0" w:color="auto"/>
              <w:bottom w:val="single" w:sz="4" w:space="0" w:color="auto"/>
              <w:right w:val="single" w:sz="4" w:space="0" w:color="auto"/>
            </w:tcBorders>
          </w:tcPr>
          <w:p w14:paraId="61AEE876" w14:textId="77777777" w:rsidR="00F93C89" w:rsidRPr="003C7C8C" w:rsidRDefault="00F93C89">
            <w:pPr>
              <w:pStyle w:val="ListParagraph"/>
              <w:numPr>
                <w:ilvl w:val="0"/>
                <w:numId w:val="67"/>
              </w:numPr>
              <w:spacing w:after="0" w:line="240" w:lineRule="auto"/>
              <w:ind w:left="720"/>
              <w:rPr>
                <w:rFonts w:ascii="Times New Roman" w:eastAsia="Calibri" w:hAnsi="Times New Roman" w:cs="Times New Roman"/>
                <w:sz w:val="24"/>
                <w:szCs w:val="24"/>
                <w:lang w:val="sr-Cyrl-CS" w:eastAsia="hr-HR"/>
              </w:rPr>
            </w:pPr>
            <w:r w:rsidRPr="003C7C8C">
              <w:rPr>
                <w:rFonts w:ascii="Times New Roman" w:eastAsia="Calibri" w:hAnsi="Times New Roman" w:cs="Times New Roman"/>
                <w:sz w:val="24"/>
                <w:szCs w:val="24"/>
                <w:lang w:val="sr-Cyrl-CS" w:eastAsia="hr-HR"/>
              </w:rPr>
              <w:t>Помоћ старим и изнемоглим лицима – посета герентолошком центру</w:t>
            </w:r>
          </w:p>
          <w:p w14:paraId="0E18D2CF" w14:textId="77777777" w:rsidR="00F93C89" w:rsidRPr="003C7C8C" w:rsidRDefault="00F93C89">
            <w:pPr>
              <w:pStyle w:val="ListParagraph"/>
              <w:numPr>
                <w:ilvl w:val="0"/>
                <w:numId w:val="67"/>
              </w:numPr>
              <w:spacing w:after="0" w:line="240" w:lineRule="auto"/>
              <w:ind w:left="720"/>
              <w:rPr>
                <w:rFonts w:ascii="Times New Roman" w:eastAsia="Calibri" w:hAnsi="Times New Roman" w:cs="Times New Roman"/>
                <w:sz w:val="24"/>
                <w:szCs w:val="24"/>
                <w:lang w:val="sr-Cyrl-CS" w:eastAsia="hr-HR"/>
              </w:rPr>
            </w:pPr>
            <w:r w:rsidRPr="003C7C8C">
              <w:rPr>
                <w:rFonts w:ascii="Times New Roman" w:eastAsia="Calibri" w:hAnsi="Times New Roman" w:cs="Times New Roman"/>
                <w:sz w:val="24"/>
                <w:szCs w:val="24"/>
                <w:lang w:val="sr-Cyrl-CS" w:eastAsia="hr-HR"/>
              </w:rPr>
              <w:t xml:space="preserve">Анализа постигнућа ученика на крају 3. тромесечја и мере одељењске заједнице за превазилажење уочених слабости </w:t>
            </w:r>
          </w:p>
          <w:p w14:paraId="695BFDCD" w14:textId="77777777" w:rsidR="00F93C89" w:rsidRPr="003C7C8C" w:rsidRDefault="00F93C89">
            <w:pPr>
              <w:pStyle w:val="ListParagraph"/>
              <w:numPr>
                <w:ilvl w:val="0"/>
                <w:numId w:val="67"/>
              </w:numPr>
              <w:spacing w:after="0" w:line="240" w:lineRule="auto"/>
              <w:ind w:left="720"/>
              <w:rPr>
                <w:rFonts w:ascii="Times New Roman" w:eastAsia="Calibri" w:hAnsi="Times New Roman" w:cs="Times New Roman"/>
                <w:sz w:val="24"/>
                <w:szCs w:val="24"/>
                <w:lang w:val="sr-Cyrl-CS" w:eastAsia="hr-HR"/>
              </w:rPr>
            </w:pPr>
            <w:r w:rsidRPr="003C7C8C">
              <w:rPr>
                <w:rFonts w:ascii="Times New Roman" w:eastAsia="Calibri" w:hAnsi="Times New Roman" w:cs="Times New Roman"/>
                <w:sz w:val="24"/>
                <w:szCs w:val="24"/>
                <w:lang w:val="sr-Cyrl-CS" w:eastAsia="hr-HR"/>
              </w:rPr>
              <w:t>Колико смо били успешни на такмичењима у школи и ван ње</w:t>
            </w:r>
          </w:p>
          <w:p w14:paraId="0924A0EE" w14:textId="77777777" w:rsidR="00F93C89" w:rsidRPr="003C7C8C" w:rsidRDefault="00F93C89">
            <w:pPr>
              <w:pStyle w:val="ListParagraph"/>
              <w:numPr>
                <w:ilvl w:val="0"/>
                <w:numId w:val="67"/>
              </w:numPr>
              <w:spacing w:after="0" w:line="240" w:lineRule="auto"/>
              <w:ind w:left="720"/>
              <w:rPr>
                <w:rFonts w:ascii="Times New Roman" w:eastAsia="Calibri" w:hAnsi="Times New Roman" w:cs="Times New Roman"/>
                <w:sz w:val="24"/>
                <w:szCs w:val="24"/>
                <w:lang w:val="sr-Cyrl-CS" w:eastAsia="hr-HR"/>
              </w:rPr>
            </w:pPr>
            <w:r w:rsidRPr="003C7C8C">
              <w:rPr>
                <w:rFonts w:ascii="Times New Roman" w:eastAsia="Calibri" w:hAnsi="Times New Roman" w:cs="Times New Roman"/>
                <w:sz w:val="24"/>
                <w:szCs w:val="24"/>
                <w:lang w:val="sr-Cyrl-CS" w:eastAsia="hr-HR"/>
              </w:rPr>
              <w:t>Пролећни крос у сарадњи са наставницима физичког васпитања (физичка спремност ученика)</w:t>
            </w:r>
          </w:p>
        </w:tc>
        <w:tc>
          <w:tcPr>
            <w:tcW w:w="1607" w:type="dxa"/>
            <w:tcBorders>
              <w:top w:val="single" w:sz="4" w:space="0" w:color="auto"/>
              <w:left w:val="single" w:sz="4" w:space="0" w:color="auto"/>
              <w:bottom w:val="single" w:sz="4" w:space="0" w:color="auto"/>
              <w:right w:val="thickThinSmallGap" w:sz="24" w:space="0" w:color="auto"/>
            </w:tcBorders>
          </w:tcPr>
          <w:p w14:paraId="5D3E7CD0" w14:textId="77777777" w:rsidR="00F93C89" w:rsidRPr="003C7C8C" w:rsidRDefault="00F93C89" w:rsidP="00200602">
            <w:pPr>
              <w:spacing w:after="0" w:line="240" w:lineRule="auto"/>
              <w:rPr>
                <w:rFonts w:ascii="Times New Roman" w:eastAsia="Calibri" w:hAnsi="Times New Roman" w:cs="Times New Roman"/>
                <w:sz w:val="24"/>
                <w:szCs w:val="24"/>
                <w:lang w:val="sr-Cyrl-CS" w:eastAsia="hr-HR"/>
              </w:rPr>
            </w:pPr>
          </w:p>
          <w:p w14:paraId="414713CD" w14:textId="77777777" w:rsidR="00F93C89" w:rsidRPr="003C7C8C" w:rsidRDefault="00F93C89" w:rsidP="00200602">
            <w:pPr>
              <w:spacing w:after="0" w:line="240" w:lineRule="auto"/>
              <w:rPr>
                <w:rFonts w:ascii="Times New Roman" w:eastAsia="Calibri" w:hAnsi="Times New Roman" w:cs="Times New Roman"/>
                <w:sz w:val="24"/>
                <w:szCs w:val="24"/>
                <w:lang w:val="sr-Cyrl-CS" w:eastAsia="hr-HR"/>
              </w:rPr>
            </w:pPr>
          </w:p>
          <w:p w14:paraId="5ECF69F3" w14:textId="77777777" w:rsidR="00F93C89" w:rsidRPr="003C7C8C" w:rsidRDefault="00F93C89" w:rsidP="00200602">
            <w:pPr>
              <w:spacing w:after="0" w:line="240" w:lineRule="auto"/>
              <w:rPr>
                <w:rFonts w:ascii="Times New Roman" w:eastAsia="Calibri" w:hAnsi="Times New Roman" w:cs="Times New Roman"/>
                <w:sz w:val="24"/>
                <w:szCs w:val="24"/>
                <w:lang w:val="sr-Cyrl-CS" w:eastAsia="hr-HR"/>
              </w:rPr>
            </w:pPr>
          </w:p>
          <w:p w14:paraId="56207E3F" w14:textId="77777777" w:rsidR="00F93C89" w:rsidRPr="003C7C8C" w:rsidRDefault="00F93C89" w:rsidP="00200602">
            <w:pPr>
              <w:spacing w:after="0" w:line="240" w:lineRule="auto"/>
              <w:rPr>
                <w:rFonts w:ascii="Times New Roman" w:eastAsia="Calibri" w:hAnsi="Times New Roman" w:cs="Times New Roman"/>
                <w:sz w:val="24"/>
                <w:szCs w:val="24"/>
                <w:lang w:val="sr-Cyrl-CS" w:eastAsia="hr-HR"/>
              </w:rPr>
            </w:pPr>
            <w:r w:rsidRPr="003C7C8C">
              <w:rPr>
                <w:rFonts w:ascii="Times New Roman" w:eastAsia="Calibri" w:hAnsi="Times New Roman" w:cs="Times New Roman"/>
                <w:sz w:val="24"/>
                <w:szCs w:val="24"/>
                <w:lang w:val="sr-Cyrl-CS" w:eastAsia="hr-HR"/>
              </w:rPr>
              <w:t>учитељ</w:t>
            </w:r>
          </w:p>
          <w:p w14:paraId="3798111A" w14:textId="77777777" w:rsidR="00F93C89" w:rsidRPr="003C7C8C" w:rsidRDefault="00F93C89" w:rsidP="00200602">
            <w:pPr>
              <w:spacing w:after="0" w:line="240" w:lineRule="auto"/>
              <w:rPr>
                <w:rFonts w:ascii="Times New Roman" w:eastAsia="Calibri" w:hAnsi="Times New Roman" w:cs="Times New Roman"/>
                <w:sz w:val="24"/>
                <w:szCs w:val="24"/>
                <w:lang w:val="sr-Cyrl-CS" w:eastAsia="hr-HR"/>
              </w:rPr>
            </w:pPr>
          </w:p>
          <w:p w14:paraId="5FD4E098" w14:textId="77777777" w:rsidR="00F93C89" w:rsidRPr="003C7C8C" w:rsidRDefault="00F93C89" w:rsidP="00200602">
            <w:pPr>
              <w:spacing w:after="0" w:line="240" w:lineRule="auto"/>
              <w:rPr>
                <w:rFonts w:ascii="Times New Roman" w:eastAsia="Calibri" w:hAnsi="Times New Roman" w:cs="Times New Roman"/>
                <w:sz w:val="24"/>
                <w:szCs w:val="24"/>
                <w:lang w:val="sr-Cyrl-CS" w:eastAsia="hr-HR"/>
              </w:rPr>
            </w:pPr>
          </w:p>
          <w:p w14:paraId="04B9125F" w14:textId="77777777" w:rsidR="00F93C89" w:rsidRPr="003C7C8C" w:rsidRDefault="00F93C89" w:rsidP="00200602">
            <w:pPr>
              <w:spacing w:after="0" w:line="240" w:lineRule="auto"/>
              <w:rPr>
                <w:rFonts w:ascii="Times New Roman" w:eastAsia="Calibri" w:hAnsi="Times New Roman" w:cs="Times New Roman"/>
                <w:sz w:val="24"/>
                <w:szCs w:val="24"/>
                <w:lang w:val="sr-Cyrl-CS" w:eastAsia="hr-HR"/>
              </w:rPr>
            </w:pPr>
            <w:r w:rsidRPr="003C7C8C">
              <w:rPr>
                <w:rFonts w:ascii="Times New Roman" w:eastAsia="Calibri" w:hAnsi="Times New Roman" w:cs="Times New Roman"/>
                <w:sz w:val="24"/>
                <w:szCs w:val="24"/>
                <w:lang w:val="sr-Cyrl-CS" w:eastAsia="hr-HR"/>
              </w:rPr>
              <w:t>наставници физичког васпитања</w:t>
            </w:r>
          </w:p>
        </w:tc>
      </w:tr>
      <w:tr w:rsidR="00F93C89" w:rsidRPr="003C7C8C" w14:paraId="10F62230" w14:textId="77777777" w:rsidTr="00200602">
        <w:tc>
          <w:tcPr>
            <w:tcW w:w="993" w:type="dxa"/>
            <w:tcBorders>
              <w:top w:val="single" w:sz="4" w:space="0" w:color="auto"/>
              <w:left w:val="thinThickSmallGap" w:sz="24" w:space="0" w:color="auto"/>
              <w:bottom w:val="single" w:sz="4" w:space="0" w:color="auto"/>
              <w:right w:val="single" w:sz="4" w:space="0" w:color="auto"/>
            </w:tcBorders>
            <w:vAlign w:val="center"/>
          </w:tcPr>
          <w:p w14:paraId="37990165" w14:textId="77777777" w:rsidR="00F93C89" w:rsidRPr="003C7C8C" w:rsidRDefault="00F93C89" w:rsidP="00200602">
            <w:pPr>
              <w:spacing w:after="0" w:line="240" w:lineRule="auto"/>
              <w:jc w:val="center"/>
              <w:rPr>
                <w:rFonts w:ascii="Times New Roman" w:eastAsia="Calibri" w:hAnsi="Times New Roman" w:cs="Times New Roman"/>
                <w:sz w:val="24"/>
                <w:szCs w:val="24"/>
                <w:lang w:eastAsia="hr-HR"/>
              </w:rPr>
            </w:pPr>
            <w:r w:rsidRPr="003C7C8C">
              <w:rPr>
                <w:rFonts w:ascii="Times New Roman" w:eastAsia="Calibri" w:hAnsi="Times New Roman" w:cs="Times New Roman"/>
                <w:sz w:val="24"/>
                <w:szCs w:val="24"/>
                <w:lang w:eastAsia="hr-HR"/>
              </w:rPr>
              <w:t>V</w:t>
            </w:r>
          </w:p>
        </w:tc>
        <w:tc>
          <w:tcPr>
            <w:tcW w:w="6520" w:type="dxa"/>
            <w:tcBorders>
              <w:top w:val="single" w:sz="4" w:space="0" w:color="auto"/>
              <w:left w:val="single" w:sz="4" w:space="0" w:color="auto"/>
              <w:bottom w:val="single" w:sz="4" w:space="0" w:color="auto"/>
              <w:right w:val="single" w:sz="4" w:space="0" w:color="auto"/>
            </w:tcBorders>
          </w:tcPr>
          <w:p w14:paraId="03D757BC" w14:textId="77777777" w:rsidR="00F93C89" w:rsidRPr="003C7C8C" w:rsidRDefault="00F93C89">
            <w:pPr>
              <w:pStyle w:val="ListParagraph"/>
              <w:numPr>
                <w:ilvl w:val="0"/>
                <w:numId w:val="68"/>
              </w:numPr>
              <w:spacing w:after="0" w:line="240" w:lineRule="auto"/>
              <w:ind w:left="720"/>
              <w:rPr>
                <w:rFonts w:ascii="Times New Roman" w:eastAsia="Calibri" w:hAnsi="Times New Roman" w:cs="Times New Roman"/>
                <w:sz w:val="24"/>
                <w:szCs w:val="24"/>
                <w:lang w:val="sr-Cyrl-CS" w:eastAsia="hr-HR"/>
              </w:rPr>
            </w:pPr>
            <w:r w:rsidRPr="003C7C8C">
              <w:rPr>
                <w:rFonts w:ascii="Times New Roman" w:eastAsia="Calibri" w:hAnsi="Times New Roman" w:cs="Times New Roman"/>
                <w:sz w:val="24"/>
                <w:szCs w:val="24"/>
                <w:lang w:val="sr-Cyrl-CS" w:eastAsia="hr-HR"/>
              </w:rPr>
              <w:t>Укључивање у прославу Дана школе</w:t>
            </w:r>
          </w:p>
          <w:p w14:paraId="774D8B2E" w14:textId="77777777" w:rsidR="00F93C89" w:rsidRPr="003C7C8C" w:rsidRDefault="00F93C89">
            <w:pPr>
              <w:pStyle w:val="ListParagraph"/>
              <w:numPr>
                <w:ilvl w:val="0"/>
                <w:numId w:val="68"/>
              </w:numPr>
              <w:spacing w:after="0" w:line="240" w:lineRule="auto"/>
              <w:ind w:left="720"/>
              <w:rPr>
                <w:rFonts w:ascii="Times New Roman" w:eastAsia="Calibri" w:hAnsi="Times New Roman" w:cs="Times New Roman"/>
                <w:sz w:val="24"/>
                <w:szCs w:val="24"/>
                <w:lang w:val="sr-Cyrl-CS" w:eastAsia="hr-HR"/>
              </w:rPr>
            </w:pPr>
            <w:r w:rsidRPr="003C7C8C">
              <w:rPr>
                <w:rFonts w:ascii="Times New Roman" w:eastAsia="Calibri" w:hAnsi="Times New Roman" w:cs="Times New Roman"/>
                <w:sz w:val="24"/>
                <w:szCs w:val="24"/>
                <w:lang w:val="sr-Cyrl-CS" w:eastAsia="hr-HR"/>
              </w:rPr>
              <w:t>,,Моје занимање“ – родитељ експерт</w:t>
            </w:r>
          </w:p>
          <w:p w14:paraId="74E15347" w14:textId="77777777" w:rsidR="00F93C89" w:rsidRPr="003C7C8C" w:rsidRDefault="00F93C89">
            <w:pPr>
              <w:pStyle w:val="ListParagraph"/>
              <w:numPr>
                <w:ilvl w:val="0"/>
                <w:numId w:val="68"/>
              </w:numPr>
              <w:spacing w:after="0" w:line="240" w:lineRule="auto"/>
              <w:ind w:left="720"/>
              <w:rPr>
                <w:rFonts w:ascii="Times New Roman" w:eastAsia="Calibri" w:hAnsi="Times New Roman" w:cs="Times New Roman"/>
                <w:sz w:val="24"/>
                <w:szCs w:val="24"/>
                <w:lang w:val="sr-Cyrl-CS" w:eastAsia="hr-HR"/>
              </w:rPr>
            </w:pPr>
            <w:r w:rsidRPr="003C7C8C">
              <w:rPr>
                <w:rFonts w:ascii="Times New Roman" w:eastAsia="Calibri" w:hAnsi="Times New Roman" w:cs="Times New Roman"/>
                <w:sz w:val="24"/>
                <w:szCs w:val="24"/>
                <w:lang w:val="sr-Cyrl-CS" w:eastAsia="hr-HR"/>
              </w:rPr>
              <w:t xml:space="preserve">Припрема и реализација програма за будуће прваке </w:t>
            </w:r>
          </w:p>
          <w:p w14:paraId="0344B678" w14:textId="77777777" w:rsidR="00F93C89" w:rsidRPr="003C7C8C" w:rsidRDefault="00F93C89">
            <w:pPr>
              <w:pStyle w:val="ListParagraph"/>
              <w:numPr>
                <w:ilvl w:val="0"/>
                <w:numId w:val="68"/>
              </w:numPr>
              <w:spacing w:after="0" w:line="240" w:lineRule="auto"/>
              <w:ind w:left="720"/>
              <w:rPr>
                <w:rFonts w:ascii="Times New Roman" w:eastAsia="Calibri" w:hAnsi="Times New Roman" w:cs="Times New Roman"/>
                <w:sz w:val="24"/>
                <w:szCs w:val="24"/>
                <w:lang w:val="sr-Cyrl-CS" w:eastAsia="hr-HR"/>
              </w:rPr>
            </w:pPr>
            <w:r w:rsidRPr="003C7C8C">
              <w:rPr>
                <w:rFonts w:ascii="Times New Roman" w:eastAsia="Calibri" w:hAnsi="Times New Roman" w:cs="Times New Roman"/>
                <w:sz w:val="24"/>
                <w:szCs w:val="24"/>
                <w:lang w:val="sr-Cyrl-CS" w:eastAsia="hr-HR"/>
              </w:rPr>
              <w:t>Недеља сећања и заједништва</w:t>
            </w:r>
          </w:p>
        </w:tc>
        <w:tc>
          <w:tcPr>
            <w:tcW w:w="1607" w:type="dxa"/>
            <w:tcBorders>
              <w:top w:val="single" w:sz="4" w:space="0" w:color="auto"/>
              <w:left w:val="single" w:sz="4" w:space="0" w:color="auto"/>
              <w:bottom w:val="single" w:sz="4" w:space="0" w:color="auto"/>
              <w:right w:val="thickThinSmallGap" w:sz="24" w:space="0" w:color="auto"/>
            </w:tcBorders>
          </w:tcPr>
          <w:p w14:paraId="7E18CDD1" w14:textId="77777777" w:rsidR="00F93C89" w:rsidRPr="003C7C8C" w:rsidRDefault="00F93C89" w:rsidP="00200602">
            <w:pPr>
              <w:spacing w:after="0" w:line="240" w:lineRule="auto"/>
              <w:rPr>
                <w:rFonts w:ascii="Times New Roman" w:eastAsia="Calibri" w:hAnsi="Times New Roman" w:cs="Times New Roman"/>
                <w:sz w:val="24"/>
                <w:szCs w:val="24"/>
                <w:lang w:val="sr-Cyrl-CS" w:eastAsia="hr-HR"/>
              </w:rPr>
            </w:pPr>
          </w:p>
          <w:p w14:paraId="189CBBEC" w14:textId="77777777" w:rsidR="00F93C89" w:rsidRPr="003C7C8C" w:rsidRDefault="00F93C89" w:rsidP="00200602">
            <w:pPr>
              <w:spacing w:after="0" w:line="240" w:lineRule="auto"/>
              <w:rPr>
                <w:rFonts w:ascii="Times New Roman" w:eastAsia="Calibri" w:hAnsi="Times New Roman" w:cs="Times New Roman"/>
                <w:sz w:val="24"/>
                <w:szCs w:val="24"/>
                <w:lang w:val="sr-Cyrl-CS" w:eastAsia="hr-HR"/>
              </w:rPr>
            </w:pPr>
            <w:r w:rsidRPr="003C7C8C">
              <w:rPr>
                <w:rFonts w:ascii="Times New Roman" w:eastAsia="Calibri" w:hAnsi="Times New Roman" w:cs="Times New Roman"/>
                <w:sz w:val="24"/>
                <w:szCs w:val="24"/>
                <w:lang w:val="sr-Cyrl-CS" w:eastAsia="hr-HR"/>
              </w:rPr>
              <w:t>Учитељ</w:t>
            </w:r>
          </w:p>
          <w:p w14:paraId="4FE213FE" w14:textId="77777777" w:rsidR="00F93C89" w:rsidRPr="003C7C8C" w:rsidRDefault="00F93C89" w:rsidP="00200602">
            <w:pPr>
              <w:spacing w:after="0" w:line="240" w:lineRule="auto"/>
              <w:rPr>
                <w:rFonts w:ascii="Times New Roman" w:eastAsia="Calibri" w:hAnsi="Times New Roman" w:cs="Times New Roman"/>
                <w:sz w:val="24"/>
                <w:szCs w:val="24"/>
                <w:lang w:val="sr-Cyrl-CS" w:eastAsia="hr-HR"/>
              </w:rPr>
            </w:pPr>
          </w:p>
          <w:p w14:paraId="2F25C726" w14:textId="77777777" w:rsidR="00F93C89" w:rsidRPr="003C7C8C" w:rsidRDefault="00F93C89" w:rsidP="00200602">
            <w:pPr>
              <w:spacing w:after="0" w:line="240" w:lineRule="auto"/>
              <w:rPr>
                <w:rFonts w:ascii="Times New Roman" w:eastAsia="Calibri" w:hAnsi="Times New Roman" w:cs="Times New Roman"/>
                <w:sz w:val="24"/>
                <w:szCs w:val="24"/>
                <w:lang w:val="sr-Cyrl-CS" w:eastAsia="hr-HR"/>
              </w:rPr>
            </w:pPr>
            <w:r w:rsidRPr="003C7C8C">
              <w:rPr>
                <w:rFonts w:ascii="Times New Roman" w:eastAsia="Calibri" w:hAnsi="Times New Roman" w:cs="Times New Roman"/>
                <w:sz w:val="24"/>
                <w:szCs w:val="24"/>
                <w:lang w:val="sr-Cyrl-CS" w:eastAsia="hr-HR"/>
              </w:rPr>
              <w:t>Родитељ</w:t>
            </w:r>
          </w:p>
          <w:p w14:paraId="5755C868" w14:textId="77777777" w:rsidR="00F93C89" w:rsidRPr="003C7C8C" w:rsidRDefault="00F93C89" w:rsidP="00200602">
            <w:pPr>
              <w:spacing w:after="0" w:line="240" w:lineRule="auto"/>
              <w:rPr>
                <w:rFonts w:ascii="Times New Roman" w:eastAsia="Calibri" w:hAnsi="Times New Roman" w:cs="Times New Roman"/>
                <w:sz w:val="24"/>
                <w:szCs w:val="24"/>
                <w:lang w:val="sr-Cyrl-CS" w:eastAsia="hr-HR"/>
              </w:rPr>
            </w:pPr>
          </w:p>
        </w:tc>
      </w:tr>
      <w:tr w:rsidR="00F93C89" w:rsidRPr="003C7C8C" w14:paraId="1F2F58EB" w14:textId="77777777" w:rsidTr="00200602">
        <w:trPr>
          <w:trHeight w:val="1256"/>
        </w:trPr>
        <w:tc>
          <w:tcPr>
            <w:tcW w:w="993" w:type="dxa"/>
            <w:tcBorders>
              <w:top w:val="single" w:sz="4" w:space="0" w:color="auto"/>
              <w:left w:val="thinThickSmallGap" w:sz="24" w:space="0" w:color="auto"/>
              <w:bottom w:val="thickThinSmallGap" w:sz="24" w:space="0" w:color="auto"/>
              <w:right w:val="single" w:sz="4" w:space="0" w:color="auto"/>
            </w:tcBorders>
            <w:vAlign w:val="center"/>
          </w:tcPr>
          <w:p w14:paraId="4D8A4E33" w14:textId="77777777" w:rsidR="00F93C89" w:rsidRPr="003C7C8C" w:rsidRDefault="00F93C89" w:rsidP="00200602">
            <w:pPr>
              <w:spacing w:after="0" w:line="240" w:lineRule="auto"/>
              <w:rPr>
                <w:rFonts w:ascii="Times New Roman" w:eastAsia="Calibri" w:hAnsi="Times New Roman" w:cs="Times New Roman"/>
                <w:sz w:val="24"/>
                <w:szCs w:val="24"/>
                <w:lang w:eastAsia="hr-HR"/>
              </w:rPr>
            </w:pPr>
            <w:r w:rsidRPr="003C7C8C">
              <w:rPr>
                <w:rFonts w:ascii="Times New Roman" w:eastAsia="Calibri" w:hAnsi="Times New Roman" w:cs="Times New Roman"/>
                <w:sz w:val="24"/>
                <w:szCs w:val="24"/>
                <w:lang w:eastAsia="hr-HR"/>
              </w:rPr>
              <w:t>VI</w:t>
            </w:r>
          </w:p>
        </w:tc>
        <w:tc>
          <w:tcPr>
            <w:tcW w:w="6520" w:type="dxa"/>
            <w:tcBorders>
              <w:top w:val="single" w:sz="4" w:space="0" w:color="auto"/>
              <w:left w:val="single" w:sz="4" w:space="0" w:color="auto"/>
              <w:bottom w:val="thickThinSmallGap" w:sz="24" w:space="0" w:color="auto"/>
              <w:right w:val="single" w:sz="4" w:space="0" w:color="auto"/>
            </w:tcBorders>
          </w:tcPr>
          <w:p w14:paraId="4DE6CE4C" w14:textId="77777777" w:rsidR="00F93C89" w:rsidRPr="003C7C8C" w:rsidRDefault="00F93C89">
            <w:pPr>
              <w:pStyle w:val="ListParagraph"/>
              <w:numPr>
                <w:ilvl w:val="0"/>
                <w:numId w:val="69"/>
              </w:numPr>
              <w:spacing w:after="0" w:line="240" w:lineRule="auto"/>
              <w:ind w:left="720"/>
              <w:rPr>
                <w:rFonts w:ascii="Times New Roman" w:eastAsia="Calibri" w:hAnsi="Times New Roman" w:cs="Times New Roman"/>
                <w:sz w:val="24"/>
                <w:szCs w:val="24"/>
                <w:lang w:val="sr-Cyrl-CS" w:eastAsia="hr-HR"/>
              </w:rPr>
            </w:pPr>
            <w:r w:rsidRPr="003C7C8C">
              <w:rPr>
                <w:rFonts w:ascii="Times New Roman" w:eastAsia="Calibri" w:hAnsi="Times New Roman" w:cs="Times New Roman"/>
                <w:sz w:val="24"/>
                <w:szCs w:val="24"/>
                <w:lang w:val="sr-Cyrl-CS" w:eastAsia="hr-HR"/>
              </w:rPr>
              <w:t xml:space="preserve">,,Шта смо прочитали и како смо користили шк. библиотеку у протеклој шк. </w:t>
            </w:r>
            <w:r w:rsidRPr="003C7C8C">
              <w:rPr>
                <w:rFonts w:ascii="Times New Roman" w:eastAsia="Calibri" w:hAnsi="Times New Roman" w:cs="Times New Roman"/>
                <w:sz w:val="24"/>
                <w:szCs w:val="24"/>
                <w:lang w:val="sr-Cyrl-RS" w:eastAsia="hr-HR"/>
              </w:rPr>
              <w:t>г</w:t>
            </w:r>
            <w:r w:rsidRPr="003C7C8C">
              <w:rPr>
                <w:rFonts w:ascii="Times New Roman" w:eastAsia="Calibri" w:hAnsi="Times New Roman" w:cs="Times New Roman"/>
                <w:sz w:val="24"/>
                <w:szCs w:val="24"/>
                <w:lang w:val="sr-Cyrl-CS" w:eastAsia="hr-HR"/>
              </w:rPr>
              <w:t>одини“</w:t>
            </w:r>
          </w:p>
          <w:p w14:paraId="2A85164C" w14:textId="77777777" w:rsidR="00F93C89" w:rsidRPr="003C7C8C" w:rsidRDefault="00F93C89">
            <w:pPr>
              <w:pStyle w:val="ListParagraph"/>
              <w:numPr>
                <w:ilvl w:val="0"/>
                <w:numId w:val="69"/>
              </w:numPr>
              <w:spacing w:after="0" w:line="240" w:lineRule="auto"/>
              <w:ind w:left="720"/>
              <w:rPr>
                <w:rFonts w:ascii="Times New Roman" w:eastAsia="Calibri" w:hAnsi="Times New Roman" w:cs="Times New Roman"/>
                <w:sz w:val="24"/>
                <w:szCs w:val="24"/>
                <w:lang w:val="sr-Cyrl-CS" w:eastAsia="hr-HR"/>
              </w:rPr>
            </w:pPr>
            <w:r w:rsidRPr="003C7C8C">
              <w:rPr>
                <w:rFonts w:ascii="Times New Roman" w:eastAsia="Calibri" w:hAnsi="Times New Roman" w:cs="Times New Roman"/>
                <w:sz w:val="24"/>
                <w:szCs w:val="24"/>
                <w:lang w:val="sr-Cyrl-CS" w:eastAsia="hr-HR"/>
              </w:rPr>
              <w:t>Анализа успеха и дисциплине на крају другог полугодишта</w:t>
            </w:r>
          </w:p>
        </w:tc>
        <w:tc>
          <w:tcPr>
            <w:tcW w:w="1607" w:type="dxa"/>
            <w:tcBorders>
              <w:top w:val="single" w:sz="4" w:space="0" w:color="auto"/>
              <w:left w:val="single" w:sz="4" w:space="0" w:color="auto"/>
              <w:bottom w:val="thickThinSmallGap" w:sz="24" w:space="0" w:color="auto"/>
              <w:right w:val="thickThinSmallGap" w:sz="24" w:space="0" w:color="auto"/>
            </w:tcBorders>
          </w:tcPr>
          <w:p w14:paraId="4EB52F89" w14:textId="77777777" w:rsidR="00F93C89" w:rsidRPr="003C7C8C" w:rsidRDefault="00F93C89" w:rsidP="00200602">
            <w:pPr>
              <w:spacing w:after="0" w:line="240" w:lineRule="auto"/>
              <w:jc w:val="center"/>
              <w:rPr>
                <w:rFonts w:ascii="Times New Roman" w:eastAsia="Calibri" w:hAnsi="Times New Roman" w:cs="Times New Roman"/>
                <w:sz w:val="24"/>
                <w:szCs w:val="24"/>
                <w:lang w:val="sr-Cyrl-CS" w:eastAsia="hr-HR"/>
              </w:rPr>
            </w:pPr>
            <w:r w:rsidRPr="003C7C8C">
              <w:rPr>
                <w:rFonts w:ascii="Times New Roman" w:eastAsia="Calibri" w:hAnsi="Times New Roman" w:cs="Times New Roman"/>
                <w:sz w:val="24"/>
                <w:szCs w:val="24"/>
                <w:lang w:val="sr-Cyrl-CS" w:eastAsia="hr-HR"/>
              </w:rPr>
              <w:t>библиотекар</w:t>
            </w:r>
          </w:p>
          <w:p w14:paraId="17ED7104" w14:textId="77777777" w:rsidR="00F93C89" w:rsidRPr="003C7C8C" w:rsidRDefault="00F93C89" w:rsidP="00200602">
            <w:pPr>
              <w:spacing w:after="0" w:line="240" w:lineRule="auto"/>
              <w:rPr>
                <w:rFonts w:ascii="Times New Roman" w:eastAsia="Calibri" w:hAnsi="Times New Roman" w:cs="Times New Roman"/>
                <w:sz w:val="24"/>
                <w:szCs w:val="24"/>
                <w:lang w:val="sr-Cyrl-CS" w:eastAsia="hr-HR"/>
              </w:rPr>
            </w:pPr>
          </w:p>
          <w:p w14:paraId="0B155C8E" w14:textId="77777777" w:rsidR="00F93C89" w:rsidRPr="003C7C8C" w:rsidRDefault="00F93C89" w:rsidP="00200602">
            <w:pPr>
              <w:spacing w:after="0" w:line="240" w:lineRule="auto"/>
              <w:rPr>
                <w:rFonts w:ascii="Times New Roman" w:eastAsia="Calibri" w:hAnsi="Times New Roman" w:cs="Times New Roman"/>
                <w:sz w:val="24"/>
                <w:szCs w:val="24"/>
                <w:lang w:val="sr-Cyrl-CS" w:eastAsia="hr-HR"/>
              </w:rPr>
            </w:pPr>
          </w:p>
          <w:p w14:paraId="4D8C6C9B" w14:textId="77777777" w:rsidR="00F93C89" w:rsidRPr="003C7C8C" w:rsidRDefault="00F93C89" w:rsidP="00200602">
            <w:pPr>
              <w:spacing w:after="0" w:line="240" w:lineRule="auto"/>
              <w:rPr>
                <w:rFonts w:ascii="Times New Roman" w:eastAsia="Calibri" w:hAnsi="Times New Roman" w:cs="Times New Roman"/>
                <w:sz w:val="24"/>
                <w:szCs w:val="24"/>
                <w:lang w:val="sr-Cyrl-CS" w:eastAsia="hr-HR"/>
              </w:rPr>
            </w:pPr>
            <w:r w:rsidRPr="003C7C8C">
              <w:rPr>
                <w:rFonts w:ascii="Times New Roman" w:eastAsia="Calibri" w:hAnsi="Times New Roman" w:cs="Times New Roman"/>
                <w:sz w:val="24"/>
                <w:szCs w:val="24"/>
                <w:lang w:val="sr-Cyrl-CS" w:eastAsia="hr-HR"/>
              </w:rPr>
              <w:t>учитељ</w:t>
            </w:r>
          </w:p>
        </w:tc>
      </w:tr>
    </w:tbl>
    <w:p w14:paraId="50C9B9C2" w14:textId="77777777" w:rsidR="006130C3" w:rsidRPr="00B61010" w:rsidRDefault="006130C3" w:rsidP="008D1DAA">
      <w:pPr>
        <w:spacing w:after="0" w:line="240" w:lineRule="auto"/>
        <w:jc w:val="center"/>
        <w:rPr>
          <w:rFonts w:ascii="Times New Roman" w:hAnsi="Times New Roman" w:cs="Times New Roman"/>
          <w:b/>
          <w:bCs/>
          <w:sz w:val="24"/>
          <w:szCs w:val="24"/>
          <w:lang w:val="sr-Cyrl-RS" w:eastAsia="hr-HR"/>
        </w:rPr>
      </w:pPr>
    </w:p>
    <w:p w14:paraId="24A0EAAC" w14:textId="7AB0195B" w:rsidR="00924303" w:rsidRPr="00B61010" w:rsidRDefault="00000000" w:rsidP="008D1DAA">
      <w:pPr>
        <w:spacing w:after="0" w:line="240" w:lineRule="auto"/>
        <w:jc w:val="center"/>
        <w:rPr>
          <w:rFonts w:ascii="Times New Roman" w:eastAsia="Calibri" w:hAnsi="Times New Roman" w:cs="Times New Roman"/>
          <w:b/>
          <w:bCs/>
          <w:sz w:val="24"/>
          <w:szCs w:val="24"/>
          <w:lang w:eastAsia="hr-HR"/>
        </w:rPr>
      </w:pPr>
      <w:r w:rsidRPr="00B61010">
        <w:rPr>
          <w:rFonts w:ascii="Times New Roman" w:hAnsi="Times New Roman" w:cs="Times New Roman"/>
          <w:b/>
          <w:bCs/>
          <w:sz w:val="24"/>
          <w:szCs w:val="24"/>
          <w:lang w:eastAsia="hr-HR"/>
        </w:rPr>
        <w:t xml:space="preserve">V </w:t>
      </w:r>
      <w:r w:rsidRPr="00B61010">
        <w:rPr>
          <w:rFonts w:ascii="Times New Roman" w:hAnsi="Times New Roman" w:cs="Times New Roman"/>
          <w:b/>
          <w:bCs/>
          <w:sz w:val="24"/>
          <w:szCs w:val="24"/>
          <w:lang w:val="sr-Cyrl-CS" w:eastAsia="hr-HR"/>
        </w:rPr>
        <w:t>– РАЗРЕД</w:t>
      </w:r>
      <w:bookmarkEnd w:id="313"/>
      <w:bookmarkEnd w:id="314"/>
    </w:p>
    <w:p w14:paraId="4C57913D" w14:textId="77777777" w:rsidR="00924303" w:rsidRPr="00B61010" w:rsidRDefault="00924303">
      <w:pPr>
        <w:spacing w:after="0" w:line="240" w:lineRule="auto"/>
        <w:rPr>
          <w:rFonts w:ascii="Times New Roman" w:eastAsia="Calibri" w:hAnsi="Times New Roman" w:cs="Times New Roman"/>
          <w:b/>
          <w:bCs/>
          <w:sz w:val="24"/>
          <w:szCs w:val="24"/>
          <w:lang w:eastAsia="hr-HR"/>
        </w:rPr>
      </w:pPr>
    </w:p>
    <w:tbl>
      <w:tblPr>
        <w:tblW w:w="9120" w:type="dxa"/>
        <w:tblInd w:w="108" w:type="dxa"/>
        <w:tblBorders>
          <w:top w:val="thinThickSmallGap" w:sz="24" w:space="0" w:color="auto"/>
          <w:left w:val="thinThickSmallGap" w:sz="24" w:space="0" w:color="auto"/>
          <w:bottom w:val="thickThinSmallGap" w:sz="24" w:space="0" w:color="auto"/>
          <w:right w:val="thickThinSmallGap" w:sz="24" w:space="0" w:color="auto"/>
          <w:insideH w:val="single" w:sz="4" w:space="0" w:color="auto"/>
          <w:insideV w:val="single" w:sz="4" w:space="0" w:color="auto"/>
        </w:tblBorders>
        <w:tblLayout w:type="fixed"/>
        <w:tblLook w:val="04A0" w:firstRow="1" w:lastRow="0" w:firstColumn="1" w:lastColumn="0" w:noHBand="0" w:noVBand="1"/>
      </w:tblPr>
      <w:tblGrid>
        <w:gridCol w:w="993"/>
        <w:gridCol w:w="6520"/>
        <w:gridCol w:w="1607"/>
      </w:tblGrid>
      <w:tr w:rsidR="00F93C89" w:rsidRPr="005447AD" w14:paraId="6F4B3E3A" w14:textId="77777777" w:rsidTr="00200602">
        <w:tc>
          <w:tcPr>
            <w:tcW w:w="993" w:type="dxa"/>
            <w:tcBorders>
              <w:top w:val="thinThickSmallGap" w:sz="24" w:space="0" w:color="auto"/>
              <w:left w:val="thinThickSmallGap" w:sz="24" w:space="0" w:color="auto"/>
              <w:bottom w:val="thickThinSmallGap" w:sz="24" w:space="0" w:color="auto"/>
              <w:right w:val="single" w:sz="4" w:space="0" w:color="auto"/>
            </w:tcBorders>
            <w:shd w:val="clear" w:color="auto" w:fill="CCCCCC"/>
            <w:vAlign w:val="center"/>
          </w:tcPr>
          <w:p w14:paraId="1ADE644E" w14:textId="77777777" w:rsidR="00F93C89" w:rsidRPr="005447AD" w:rsidRDefault="00F93C89" w:rsidP="00200602">
            <w:pPr>
              <w:spacing w:after="0" w:line="240" w:lineRule="auto"/>
              <w:jc w:val="center"/>
              <w:rPr>
                <w:rFonts w:ascii="Times New Roman" w:eastAsia="Calibri" w:hAnsi="Times New Roman" w:cs="Times New Roman"/>
                <w:sz w:val="24"/>
                <w:szCs w:val="24"/>
                <w:lang w:val="sr-Cyrl-CS" w:eastAsia="hr-HR"/>
              </w:rPr>
            </w:pPr>
            <w:bookmarkStart w:id="315" w:name="_Toc3273"/>
            <w:bookmarkStart w:id="316" w:name="_Toc14835"/>
            <w:r w:rsidRPr="005447AD">
              <w:rPr>
                <w:rFonts w:ascii="Times New Roman" w:eastAsia="Calibri" w:hAnsi="Times New Roman" w:cs="Times New Roman"/>
                <w:sz w:val="24"/>
                <w:szCs w:val="24"/>
                <w:lang w:val="sr-Cyrl-CS" w:eastAsia="hr-HR"/>
              </w:rPr>
              <w:t>Време</w:t>
            </w:r>
          </w:p>
        </w:tc>
        <w:tc>
          <w:tcPr>
            <w:tcW w:w="6520" w:type="dxa"/>
            <w:tcBorders>
              <w:top w:val="thinThickSmallGap" w:sz="24" w:space="0" w:color="auto"/>
              <w:left w:val="single" w:sz="4" w:space="0" w:color="auto"/>
              <w:bottom w:val="thickThinSmallGap" w:sz="24" w:space="0" w:color="auto"/>
              <w:right w:val="single" w:sz="4" w:space="0" w:color="auto"/>
            </w:tcBorders>
            <w:shd w:val="clear" w:color="auto" w:fill="CCCCCC"/>
            <w:vAlign w:val="center"/>
          </w:tcPr>
          <w:p w14:paraId="60BAD123" w14:textId="77777777" w:rsidR="00F93C89" w:rsidRPr="005447AD" w:rsidRDefault="00F93C89" w:rsidP="00200602">
            <w:pPr>
              <w:spacing w:after="0" w:line="240" w:lineRule="auto"/>
              <w:jc w:val="center"/>
              <w:rPr>
                <w:rFonts w:ascii="Times New Roman" w:eastAsia="Calibri" w:hAnsi="Times New Roman" w:cs="Times New Roman"/>
                <w:sz w:val="24"/>
                <w:szCs w:val="24"/>
                <w:lang w:val="sr-Cyrl-CS" w:eastAsia="hr-HR"/>
              </w:rPr>
            </w:pPr>
            <w:r w:rsidRPr="005447AD">
              <w:rPr>
                <w:rFonts w:ascii="Times New Roman" w:eastAsia="Calibri" w:hAnsi="Times New Roman" w:cs="Times New Roman"/>
                <w:sz w:val="24"/>
                <w:szCs w:val="24"/>
                <w:lang w:val="sr-Cyrl-CS" w:eastAsia="hr-HR"/>
              </w:rPr>
              <w:t>Садржај рада</w:t>
            </w:r>
          </w:p>
        </w:tc>
        <w:tc>
          <w:tcPr>
            <w:tcW w:w="1607" w:type="dxa"/>
            <w:tcBorders>
              <w:top w:val="thinThickSmallGap" w:sz="24" w:space="0" w:color="auto"/>
              <w:left w:val="single" w:sz="4" w:space="0" w:color="auto"/>
              <w:bottom w:val="thickThinSmallGap" w:sz="24" w:space="0" w:color="auto"/>
              <w:right w:val="thickThinSmallGap" w:sz="24" w:space="0" w:color="auto"/>
            </w:tcBorders>
            <w:shd w:val="clear" w:color="auto" w:fill="CCCCCC"/>
            <w:vAlign w:val="center"/>
          </w:tcPr>
          <w:p w14:paraId="79F60C85" w14:textId="77777777" w:rsidR="00F93C89" w:rsidRPr="005447AD" w:rsidRDefault="00F93C89" w:rsidP="00200602">
            <w:pPr>
              <w:spacing w:after="0" w:line="240" w:lineRule="auto"/>
              <w:jc w:val="center"/>
              <w:rPr>
                <w:rFonts w:ascii="Times New Roman" w:eastAsia="Calibri" w:hAnsi="Times New Roman" w:cs="Times New Roman"/>
                <w:sz w:val="24"/>
                <w:szCs w:val="24"/>
                <w:lang w:val="sr-Cyrl-CS" w:eastAsia="hr-HR"/>
              </w:rPr>
            </w:pPr>
            <w:r w:rsidRPr="005447AD">
              <w:rPr>
                <w:rFonts w:ascii="Times New Roman" w:eastAsia="Calibri" w:hAnsi="Times New Roman" w:cs="Times New Roman"/>
                <w:sz w:val="24"/>
                <w:szCs w:val="24"/>
                <w:lang w:val="sr-Cyrl-CS" w:eastAsia="hr-HR"/>
              </w:rPr>
              <w:t>Реализатор</w:t>
            </w:r>
          </w:p>
        </w:tc>
      </w:tr>
      <w:tr w:rsidR="00F93C89" w:rsidRPr="009C0A64" w14:paraId="754F4BC0" w14:textId="77777777" w:rsidTr="00200602">
        <w:tc>
          <w:tcPr>
            <w:tcW w:w="993" w:type="dxa"/>
            <w:tcBorders>
              <w:top w:val="thickThinSmallGap" w:sz="24" w:space="0" w:color="auto"/>
              <w:left w:val="thinThickSmallGap" w:sz="24" w:space="0" w:color="auto"/>
              <w:bottom w:val="single" w:sz="4" w:space="0" w:color="auto"/>
              <w:right w:val="single" w:sz="4" w:space="0" w:color="auto"/>
            </w:tcBorders>
            <w:vAlign w:val="center"/>
          </w:tcPr>
          <w:p w14:paraId="349F3746" w14:textId="77777777" w:rsidR="00F93C89" w:rsidRPr="00E41275" w:rsidRDefault="00F93C89" w:rsidP="00200602">
            <w:pPr>
              <w:spacing w:after="0" w:line="240" w:lineRule="auto"/>
              <w:jc w:val="center"/>
              <w:rPr>
                <w:rFonts w:ascii="Times New Roman" w:eastAsia="Calibri" w:hAnsi="Times New Roman" w:cs="Times New Roman"/>
                <w:sz w:val="24"/>
                <w:szCs w:val="24"/>
                <w:lang w:eastAsia="hr-HR"/>
              </w:rPr>
            </w:pPr>
            <w:r w:rsidRPr="00E41275">
              <w:rPr>
                <w:rFonts w:ascii="Times New Roman" w:eastAsia="Calibri" w:hAnsi="Times New Roman" w:cs="Times New Roman"/>
                <w:sz w:val="24"/>
                <w:szCs w:val="24"/>
                <w:lang w:eastAsia="hr-HR"/>
              </w:rPr>
              <w:t>IX</w:t>
            </w:r>
          </w:p>
        </w:tc>
        <w:tc>
          <w:tcPr>
            <w:tcW w:w="6520" w:type="dxa"/>
            <w:tcBorders>
              <w:top w:val="thickThinSmallGap" w:sz="24" w:space="0" w:color="auto"/>
              <w:left w:val="single" w:sz="4" w:space="0" w:color="auto"/>
              <w:bottom w:val="single" w:sz="4" w:space="0" w:color="auto"/>
              <w:right w:val="single" w:sz="4" w:space="0" w:color="auto"/>
            </w:tcBorders>
          </w:tcPr>
          <w:p w14:paraId="5B184A2D" w14:textId="77777777" w:rsidR="00F93C89" w:rsidRPr="00E41275" w:rsidRDefault="00F93C89">
            <w:pPr>
              <w:pStyle w:val="ListParagraph"/>
              <w:numPr>
                <w:ilvl w:val="0"/>
                <w:numId w:val="34"/>
              </w:numPr>
              <w:spacing w:after="0" w:line="240" w:lineRule="auto"/>
              <w:ind w:left="800"/>
              <w:rPr>
                <w:rFonts w:ascii="Times New Roman" w:eastAsia="Calibri" w:hAnsi="Times New Roman" w:cs="Times New Roman"/>
                <w:sz w:val="24"/>
                <w:szCs w:val="24"/>
                <w:lang w:val="sr-Cyrl-CS" w:eastAsia="hr-HR"/>
              </w:rPr>
            </w:pPr>
            <w:r w:rsidRPr="00E41275">
              <w:rPr>
                <w:rFonts w:ascii="Times New Roman" w:eastAsia="Calibri" w:hAnsi="Times New Roman" w:cs="Times New Roman"/>
                <w:sz w:val="24"/>
                <w:szCs w:val="24"/>
                <w:lang w:val="sr-Cyrl-CS" w:eastAsia="hr-HR"/>
              </w:rPr>
              <w:t>Упознавање ученика са распоредом часова, ритмом и режимом рада у школи и кућним редом школе</w:t>
            </w:r>
          </w:p>
          <w:p w14:paraId="4DE280B4" w14:textId="77777777" w:rsidR="00F93C89" w:rsidRPr="00E41275" w:rsidRDefault="00F93C89">
            <w:pPr>
              <w:pStyle w:val="ListParagraph"/>
              <w:numPr>
                <w:ilvl w:val="0"/>
                <w:numId w:val="34"/>
              </w:numPr>
              <w:spacing w:after="0" w:line="240" w:lineRule="auto"/>
              <w:ind w:left="800"/>
              <w:rPr>
                <w:rFonts w:ascii="Times New Roman" w:eastAsia="Calibri" w:hAnsi="Times New Roman" w:cs="Times New Roman"/>
                <w:sz w:val="24"/>
                <w:szCs w:val="24"/>
                <w:lang w:val="sr-Cyrl-CS" w:eastAsia="hr-HR"/>
              </w:rPr>
            </w:pPr>
            <w:r w:rsidRPr="00E41275">
              <w:rPr>
                <w:rFonts w:ascii="Times New Roman" w:eastAsia="Calibri" w:hAnsi="Times New Roman" w:cs="Times New Roman"/>
                <w:sz w:val="24"/>
                <w:szCs w:val="24"/>
                <w:lang w:val="sr-Cyrl-CS" w:eastAsia="hr-HR"/>
              </w:rPr>
              <w:t>Упознавање са програмом рада одељењске заједнице и избор руководства одељењске заједнице</w:t>
            </w:r>
          </w:p>
          <w:p w14:paraId="057069DD" w14:textId="77777777" w:rsidR="00F93C89" w:rsidRPr="00E41275" w:rsidRDefault="00F93C89">
            <w:pPr>
              <w:pStyle w:val="ListParagraph"/>
              <w:numPr>
                <w:ilvl w:val="0"/>
                <w:numId w:val="34"/>
              </w:numPr>
              <w:suppressLineNumbers/>
              <w:suppressAutoHyphens/>
              <w:snapToGrid w:val="0"/>
              <w:spacing w:after="0" w:line="240" w:lineRule="auto"/>
              <w:ind w:left="800"/>
              <w:rPr>
                <w:rFonts w:ascii="Times New Roman" w:eastAsia="Calibri" w:hAnsi="Times New Roman" w:cs="Times New Roman"/>
                <w:sz w:val="24"/>
                <w:szCs w:val="24"/>
                <w:lang w:val="sr-Cyrl-CS" w:eastAsia="hr-HR"/>
              </w:rPr>
            </w:pPr>
            <w:r w:rsidRPr="00E41275">
              <w:rPr>
                <w:rFonts w:ascii="Times New Roman" w:hAnsi="Times New Roman" w:cs="Times New Roman"/>
                <w:sz w:val="24"/>
                <w:szCs w:val="24"/>
                <w:lang w:val="sr-Cyrl-RS"/>
              </w:rPr>
              <w:t>Упознавање ученика и родитеља са платформом “ Чувам те”- МПРС</w:t>
            </w:r>
          </w:p>
          <w:p w14:paraId="4499E90D" w14:textId="77777777" w:rsidR="00F93C89" w:rsidRPr="00857E1C" w:rsidRDefault="00F93C89">
            <w:pPr>
              <w:pStyle w:val="ListParagraph"/>
              <w:numPr>
                <w:ilvl w:val="0"/>
                <w:numId w:val="34"/>
              </w:numPr>
              <w:suppressLineNumbers/>
              <w:suppressAutoHyphens/>
              <w:snapToGrid w:val="0"/>
              <w:spacing w:after="0" w:line="240" w:lineRule="auto"/>
              <w:ind w:left="800"/>
              <w:rPr>
                <w:rFonts w:ascii="Times New Roman" w:eastAsia="Calibri" w:hAnsi="Times New Roman" w:cs="Times New Roman"/>
                <w:sz w:val="24"/>
                <w:szCs w:val="24"/>
                <w:lang w:val="sr-Cyrl-CS" w:eastAsia="hr-HR"/>
              </w:rPr>
            </w:pPr>
            <w:r w:rsidRPr="00E41275">
              <w:rPr>
                <w:rFonts w:ascii="Times New Roman" w:eastAsia="Calibri" w:hAnsi="Times New Roman" w:cs="Times New Roman"/>
                <w:sz w:val="24"/>
                <w:szCs w:val="24"/>
                <w:lang w:val="sr-Cyrl-CS" w:eastAsia="hr-HR"/>
              </w:rPr>
              <w:t>„Личност која ми служи за пример-усвајање позитивних вредности</w:t>
            </w:r>
          </w:p>
        </w:tc>
        <w:tc>
          <w:tcPr>
            <w:tcW w:w="1607" w:type="dxa"/>
            <w:tcBorders>
              <w:top w:val="thickThinSmallGap" w:sz="24" w:space="0" w:color="auto"/>
              <w:left w:val="single" w:sz="4" w:space="0" w:color="auto"/>
              <w:bottom w:val="single" w:sz="4" w:space="0" w:color="auto"/>
              <w:right w:val="thickThinSmallGap" w:sz="24" w:space="0" w:color="auto"/>
            </w:tcBorders>
          </w:tcPr>
          <w:p w14:paraId="5F8E602D" w14:textId="77777777" w:rsidR="00F93C89" w:rsidRPr="00E41275" w:rsidRDefault="00F93C89" w:rsidP="00200602">
            <w:pPr>
              <w:spacing w:after="0" w:line="240" w:lineRule="auto"/>
              <w:rPr>
                <w:rFonts w:ascii="Times New Roman" w:eastAsia="Calibri" w:hAnsi="Times New Roman" w:cs="Times New Roman"/>
                <w:sz w:val="24"/>
                <w:szCs w:val="24"/>
                <w:lang w:val="sr-Cyrl-CS" w:eastAsia="hr-HR"/>
              </w:rPr>
            </w:pPr>
          </w:p>
          <w:p w14:paraId="740C90FC" w14:textId="77777777" w:rsidR="00F93C89" w:rsidRPr="00E41275" w:rsidRDefault="00F93C89" w:rsidP="00200602">
            <w:pPr>
              <w:spacing w:after="0" w:line="240" w:lineRule="auto"/>
              <w:rPr>
                <w:rFonts w:ascii="Times New Roman" w:eastAsia="Calibri" w:hAnsi="Times New Roman" w:cs="Times New Roman"/>
                <w:sz w:val="24"/>
                <w:szCs w:val="24"/>
                <w:lang w:val="sr-Cyrl-CS" w:eastAsia="hr-HR"/>
              </w:rPr>
            </w:pPr>
          </w:p>
          <w:p w14:paraId="2123104E" w14:textId="77777777" w:rsidR="00F93C89" w:rsidRPr="00E41275" w:rsidRDefault="00F93C89" w:rsidP="00200602">
            <w:pPr>
              <w:spacing w:after="0" w:line="240" w:lineRule="auto"/>
              <w:rPr>
                <w:rFonts w:ascii="Times New Roman" w:eastAsia="Calibri" w:hAnsi="Times New Roman" w:cs="Times New Roman"/>
                <w:sz w:val="24"/>
                <w:szCs w:val="24"/>
                <w:lang w:val="sr-Cyrl-CS" w:eastAsia="hr-HR"/>
              </w:rPr>
            </w:pPr>
            <w:r w:rsidRPr="00E41275">
              <w:rPr>
                <w:rFonts w:ascii="Times New Roman" w:eastAsia="Calibri" w:hAnsi="Times New Roman" w:cs="Times New Roman"/>
                <w:sz w:val="24"/>
                <w:szCs w:val="24"/>
                <w:lang w:val="sr-Cyrl-CS" w:eastAsia="hr-HR"/>
              </w:rPr>
              <w:t>Одељењски старешина</w:t>
            </w:r>
          </w:p>
          <w:p w14:paraId="59354472" w14:textId="77777777" w:rsidR="00F93C89" w:rsidRPr="00E41275" w:rsidRDefault="00F93C89" w:rsidP="00200602">
            <w:pPr>
              <w:spacing w:after="0" w:line="240" w:lineRule="auto"/>
              <w:jc w:val="center"/>
              <w:rPr>
                <w:rFonts w:ascii="Times New Roman" w:eastAsia="Calibri" w:hAnsi="Times New Roman" w:cs="Times New Roman"/>
                <w:sz w:val="24"/>
                <w:szCs w:val="24"/>
                <w:lang w:val="sr-Cyrl-CS" w:eastAsia="hr-HR"/>
              </w:rPr>
            </w:pPr>
          </w:p>
          <w:p w14:paraId="6B8FA786" w14:textId="77777777" w:rsidR="00F93C89" w:rsidRPr="00E41275" w:rsidRDefault="00F93C89" w:rsidP="00200602">
            <w:pPr>
              <w:spacing w:after="0" w:line="240" w:lineRule="auto"/>
              <w:rPr>
                <w:rFonts w:ascii="Times New Roman" w:eastAsia="Calibri" w:hAnsi="Times New Roman" w:cs="Times New Roman"/>
                <w:sz w:val="24"/>
                <w:szCs w:val="24"/>
                <w:lang w:val="sr-Cyrl-CS" w:eastAsia="hr-HR"/>
              </w:rPr>
            </w:pPr>
          </w:p>
          <w:p w14:paraId="011A9EEB" w14:textId="77777777" w:rsidR="00F93C89" w:rsidRPr="00E41275" w:rsidRDefault="00F93C89" w:rsidP="00200602">
            <w:pPr>
              <w:spacing w:after="0" w:line="240" w:lineRule="auto"/>
              <w:rPr>
                <w:rFonts w:ascii="Times New Roman" w:eastAsia="Calibri" w:hAnsi="Times New Roman" w:cs="Times New Roman"/>
                <w:sz w:val="24"/>
                <w:szCs w:val="24"/>
                <w:lang w:val="sr-Cyrl-CS" w:eastAsia="hr-HR"/>
              </w:rPr>
            </w:pPr>
          </w:p>
        </w:tc>
      </w:tr>
      <w:tr w:rsidR="00F93C89" w:rsidRPr="009C0A64" w14:paraId="0E815B27" w14:textId="77777777" w:rsidTr="00200602">
        <w:tc>
          <w:tcPr>
            <w:tcW w:w="993" w:type="dxa"/>
            <w:tcBorders>
              <w:top w:val="single" w:sz="4" w:space="0" w:color="auto"/>
              <w:left w:val="thinThickSmallGap" w:sz="24" w:space="0" w:color="auto"/>
              <w:bottom w:val="single" w:sz="4" w:space="0" w:color="auto"/>
              <w:right w:val="single" w:sz="4" w:space="0" w:color="auto"/>
            </w:tcBorders>
            <w:vAlign w:val="center"/>
          </w:tcPr>
          <w:p w14:paraId="7E19EF4C" w14:textId="77777777" w:rsidR="00F93C89" w:rsidRPr="00A63FB4" w:rsidRDefault="00F93C89" w:rsidP="00200602">
            <w:pPr>
              <w:spacing w:after="0" w:line="240" w:lineRule="auto"/>
              <w:jc w:val="center"/>
              <w:rPr>
                <w:rFonts w:ascii="Times New Roman" w:eastAsia="Calibri" w:hAnsi="Times New Roman" w:cs="Times New Roman"/>
                <w:sz w:val="24"/>
                <w:szCs w:val="24"/>
                <w:lang w:val="sr-Cyrl-CS" w:eastAsia="hr-HR"/>
              </w:rPr>
            </w:pPr>
            <w:r w:rsidRPr="00A63FB4">
              <w:rPr>
                <w:rFonts w:ascii="Times New Roman" w:eastAsia="Calibri" w:hAnsi="Times New Roman" w:cs="Times New Roman"/>
                <w:sz w:val="24"/>
                <w:szCs w:val="24"/>
                <w:lang w:eastAsia="hr-HR"/>
              </w:rPr>
              <w:t>X</w:t>
            </w:r>
          </w:p>
        </w:tc>
        <w:tc>
          <w:tcPr>
            <w:tcW w:w="6520" w:type="dxa"/>
            <w:tcBorders>
              <w:top w:val="single" w:sz="4" w:space="0" w:color="auto"/>
              <w:left w:val="single" w:sz="4" w:space="0" w:color="auto"/>
              <w:bottom w:val="single" w:sz="4" w:space="0" w:color="auto"/>
              <w:right w:val="single" w:sz="4" w:space="0" w:color="auto"/>
            </w:tcBorders>
          </w:tcPr>
          <w:p w14:paraId="43FE273A" w14:textId="77777777" w:rsidR="00F93C89" w:rsidRPr="00A63FB4" w:rsidRDefault="00F93C89">
            <w:pPr>
              <w:pStyle w:val="ListParagraph"/>
              <w:numPr>
                <w:ilvl w:val="0"/>
                <w:numId w:val="70"/>
              </w:numPr>
              <w:spacing w:after="0" w:line="240" w:lineRule="auto"/>
              <w:rPr>
                <w:rFonts w:ascii="Times New Roman" w:eastAsia="Calibri" w:hAnsi="Times New Roman" w:cs="Times New Roman"/>
                <w:sz w:val="24"/>
                <w:szCs w:val="24"/>
                <w:lang w:val="sr-Cyrl-CS" w:eastAsia="hr-HR"/>
              </w:rPr>
            </w:pPr>
            <w:r w:rsidRPr="00A63FB4">
              <w:rPr>
                <w:rFonts w:ascii="Times New Roman" w:eastAsia="Calibri" w:hAnsi="Times New Roman" w:cs="Times New Roman"/>
                <w:sz w:val="24"/>
                <w:szCs w:val="24"/>
                <w:lang w:val="sr-Cyrl-CS" w:eastAsia="hr-HR"/>
              </w:rPr>
              <w:t xml:space="preserve">Укључивање ученика у рад допунске, додатне наставе и ваннаставних активности </w:t>
            </w:r>
          </w:p>
          <w:p w14:paraId="0833B636" w14:textId="77777777" w:rsidR="00F93C89" w:rsidRPr="00A63FB4" w:rsidRDefault="00F93C89">
            <w:pPr>
              <w:pStyle w:val="ListParagraph"/>
              <w:numPr>
                <w:ilvl w:val="0"/>
                <w:numId w:val="70"/>
              </w:numPr>
              <w:spacing w:after="0" w:line="240" w:lineRule="auto"/>
              <w:rPr>
                <w:rFonts w:ascii="Times New Roman" w:eastAsia="Calibri" w:hAnsi="Times New Roman" w:cs="Times New Roman"/>
                <w:sz w:val="24"/>
                <w:szCs w:val="24"/>
                <w:lang w:val="sr-Cyrl-CS" w:eastAsia="hr-HR"/>
              </w:rPr>
            </w:pPr>
            <w:r w:rsidRPr="00A63FB4">
              <w:rPr>
                <w:rFonts w:ascii="Times New Roman" w:eastAsia="Calibri" w:hAnsi="Times New Roman" w:cs="Times New Roman"/>
                <w:sz w:val="24"/>
                <w:szCs w:val="24"/>
                <w:lang w:val="sr-Cyrl-CS" w:eastAsia="hr-HR"/>
              </w:rPr>
              <w:t>Прве оцене и њихов значај за успех и развијање правилног односа према раду</w:t>
            </w:r>
          </w:p>
          <w:p w14:paraId="42E1FCCD" w14:textId="77777777" w:rsidR="00F93C89" w:rsidRPr="00A63FB4" w:rsidRDefault="00F93C89">
            <w:pPr>
              <w:pStyle w:val="ListParagraph"/>
              <w:numPr>
                <w:ilvl w:val="0"/>
                <w:numId w:val="70"/>
              </w:numPr>
              <w:spacing w:after="0" w:line="240" w:lineRule="auto"/>
              <w:rPr>
                <w:rFonts w:ascii="Times New Roman" w:eastAsia="Calibri" w:hAnsi="Times New Roman" w:cs="Times New Roman"/>
                <w:sz w:val="24"/>
                <w:szCs w:val="24"/>
                <w:lang w:val="sr-Cyrl-CS" w:eastAsia="hr-HR"/>
              </w:rPr>
            </w:pPr>
            <w:r w:rsidRPr="00A63FB4">
              <w:rPr>
                <w:rFonts w:ascii="Times New Roman" w:eastAsia="Calibri" w:hAnsi="Times New Roman" w:cs="Times New Roman"/>
                <w:sz w:val="24"/>
                <w:szCs w:val="24"/>
                <w:lang w:val="sr-Cyrl-CS" w:eastAsia="hr-HR"/>
              </w:rPr>
              <w:t>Јесењи крос</w:t>
            </w:r>
          </w:p>
          <w:p w14:paraId="72AC0D60" w14:textId="77777777" w:rsidR="00F93C89" w:rsidRPr="00A63FB4" w:rsidRDefault="00F93C89">
            <w:pPr>
              <w:numPr>
                <w:ilvl w:val="0"/>
                <w:numId w:val="70"/>
              </w:numPr>
              <w:tabs>
                <w:tab w:val="left" w:pos="432"/>
              </w:tabs>
              <w:rPr>
                <w:rFonts w:ascii="Times New Roman" w:hAnsi="Times New Roman" w:cs="Times New Roman"/>
                <w:sz w:val="24"/>
                <w:szCs w:val="24"/>
                <w:lang w:val="sr-Cyrl-CS"/>
              </w:rPr>
            </w:pPr>
            <w:r w:rsidRPr="00A63FB4">
              <w:rPr>
                <w:rFonts w:ascii="Times New Roman" w:hAnsi="Times New Roman" w:cs="Times New Roman"/>
                <w:sz w:val="24"/>
                <w:szCs w:val="24"/>
                <w:lang w:val="sr-Cyrl-CS"/>
              </w:rPr>
              <w:t xml:space="preserve">Оснаживање ученика за реаговање у кризним ситуацијама </w:t>
            </w:r>
          </w:p>
        </w:tc>
        <w:tc>
          <w:tcPr>
            <w:tcW w:w="1607" w:type="dxa"/>
            <w:tcBorders>
              <w:top w:val="single" w:sz="4" w:space="0" w:color="auto"/>
              <w:left w:val="single" w:sz="4" w:space="0" w:color="auto"/>
              <w:bottom w:val="single" w:sz="4" w:space="0" w:color="auto"/>
              <w:right w:val="thickThinSmallGap" w:sz="24" w:space="0" w:color="auto"/>
            </w:tcBorders>
          </w:tcPr>
          <w:p w14:paraId="4D8A11F6" w14:textId="77777777" w:rsidR="00F93C89" w:rsidRPr="00A63FB4" w:rsidRDefault="00F93C89" w:rsidP="00200602">
            <w:pPr>
              <w:spacing w:after="0" w:line="240" w:lineRule="auto"/>
              <w:rPr>
                <w:rFonts w:ascii="Times New Roman" w:eastAsia="Calibri" w:hAnsi="Times New Roman" w:cs="Times New Roman"/>
                <w:sz w:val="24"/>
                <w:szCs w:val="24"/>
                <w:lang w:val="sr-Cyrl-CS" w:eastAsia="hr-HR"/>
              </w:rPr>
            </w:pPr>
            <w:r w:rsidRPr="00A63FB4">
              <w:rPr>
                <w:rFonts w:ascii="Times New Roman" w:eastAsia="Calibri" w:hAnsi="Times New Roman" w:cs="Times New Roman"/>
                <w:sz w:val="24"/>
                <w:szCs w:val="24"/>
                <w:lang w:val="sr-Cyrl-CS" w:eastAsia="hr-HR"/>
              </w:rPr>
              <w:t>Одељењски</w:t>
            </w:r>
          </w:p>
          <w:p w14:paraId="44DFEE66" w14:textId="77777777" w:rsidR="00F93C89" w:rsidRPr="00A63FB4" w:rsidRDefault="00F93C89" w:rsidP="00200602">
            <w:pPr>
              <w:spacing w:after="0" w:line="240" w:lineRule="auto"/>
              <w:rPr>
                <w:rFonts w:ascii="Times New Roman" w:eastAsia="Calibri" w:hAnsi="Times New Roman" w:cs="Times New Roman"/>
                <w:sz w:val="24"/>
                <w:szCs w:val="24"/>
                <w:lang w:val="sr-Cyrl-CS" w:eastAsia="hr-HR"/>
              </w:rPr>
            </w:pPr>
            <w:r w:rsidRPr="00A63FB4">
              <w:rPr>
                <w:rFonts w:ascii="Times New Roman" w:eastAsia="Calibri" w:hAnsi="Times New Roman" w:cs="Times New Roman"/>
                <w:sz w:val="24"/>
                <w:szCs w:val="24"/>
                <w:lang w:val="sr-Cyrl-CS" w:eastAsia="hr-HR"/>
              </w:rPr>
              <w:t>старешина</w:t>
            </w:r>
          </w:p>
          <w:p w14:paraId="5DC98556" w14:textId="77777777" w:rsidR="00F93C89" w:rsidRPr="00A63FB4" w:rsidRDefault="00F93C89" w:rsidP="00200602">
            <w:pPr>
              <w:spacing w:after="0" w:line="240" w:lineRule="auto"/>
              <w:rPr>
                <w:rFonts w:ascii="Times New Roman" w:eastAsia="Calibri" w:hAnsi="Times New Roman" w:cs="Times New Roman"/>
                <w:sz w:val="24"/>
                <w:szCs w:val="24"/>
                <w:lang w:val="sr-Cyrl-CS" w:eastAsia="hr-HR"/>
              </w:rPr>
            </w:pPr>
            <w:r w:rsidRPr="00A63FB4">
              <w:rPr>
                <w:rFonts w:ascii="Times New Roman" w:eastAsia="Calibri" w:hAnsi="Times New Roman" w:cs="Times New Roman"/>
                <w:sz w:val="24"/>
                <w:szCs w:val="24"/>
                <w:lang w:val="sr-Cyrl-CS" w:eastAsia="hr-HR"/>
              </w:rPr>
              <w:t>наставник физичког</w:t>
            </w:r>
          </w:p>
          <w:p w14:paraId="170D1C9F" w14:textId="77777777" w:rsidR="00F93C89" w:rsidRPr="00A63FB4" w:rsidRDefault="00F93C89" w:rsidP="00200602">
            <w:pPr>
              <w:spacing w:after="0" w:line="240" w:lineRule="auto"/>
              <w:rPr>
                <w:rFonts w:ascii="Times New Roman" w:eastAsia="Calibri" w:hAnsi="Times New Roman" w:cs="Times New Roman"/>
                <w:sz w:val="24"/>
                <w:szCs w:val="24"/>
                <w:lang w:val="sr-Cyrl-CS" w:eastAsia="hr-HR"/>
              </w:rPr>
            </w:pPr>
            <w:r w:rsidRPr="00A63FB4">
              <w:rPr>
                <w:rFonts w:ascii="Times New Roman" w:eastAsia="Calibri" w:hAnsi="Times New Roman" w:cs="Times New Roman"/>
                <w:sz w:val="24"/>
                <w:szCs w:val="24"/>
                <w:lang w:val="sr-Cyrl-CS" w:eastAsia="hr-HR"/>
              </w:rPr>
              <w:t>васпитања</w:t>
            </w:r>
          </w:p>
          <w:p w14:paraId="6D0FB436" w14:textId="77777777" w:rsidR="00F93C89" w:rsidRPr="00A63FB4" w:rsidRDefault="00F93C89" w:rsidP="00200602">
            <w:pPr>
              <w:rPr>
                <w:rFonts w:ascii="Times New Roman" w:eastAsia="Calibri" w:hAnsi="Times New Roman" w:cs="Times New Roman"/>
                <w:sz w:val="24"/>
                <w:szCs w:val="24"/>
                <w:lang w:val="sr-Cyrl-CS" w:eastAsia="hr-HR"/>
              </w:rPr>
            </w:pPr>
          </w:p>
        </w:tc>
      </w:tr>
      <w:tr w:rsidR="00F93C89" w:rsidRPr="009C0A64" w14:paraId="6F94C331" w14:textId="77777777" w:rsidTr="00200602">
        <w:tc>
          <w:tcPr>
            <w:tcW w:w="993" w:type="dxa"/>
            <w:tcBorders>
              <w:top w:val="single" w:sz="4" w:space="0" w:color="auto"/>
              <w:left w:val="thinThickSmallGap" w:sz="24" w:space="0" w:color="auto"/>
              <w:bottom w:val="single" w:sz="4" w:space="0" w:color="auto"/>
              <w:right w:val="single" w:sz="4" w:space="0" w:color="auto"/>
            </w:tcBorders>
            <w:vAlign w:val="center"/>
          </w:tcPr>
          <w:p w14:paraId="1392B16D" w14:textId="77777777" w:rsidR="00F93C89" w:rsidRPr="00A63FB4" w:rsidRDefault="00F93C89" w:rsidP="00200602">
            <w:pPr>
              <w:spacing w:after="0" w:line="240" w:lineRule="auto"/>
              <w:jc w:val="center"/>
              <w:rPr>
                <w:rFonts w:ascii="Times New Roman" w:eastAsia="Calibri" w:hAnsi="Times New Roman" w:cs="Times New Roman"/>
                <w:sz w:val="24"/>
                <w:szCs w:val="24"/>
                <w:lang w:eastAsia="hr-HR"/>
              </w:rPr>
            </w:pPr>
            <w:r w:rsidRPr="00A63FB4">
              <w:rPr>
                <w:rFonts w:ascii="Times New Roman" w:eastAsia="Calibri" w:hAnsi="Times New Roman" w:cs="Times New Roman"/>
                <w:sz w:val="24"/>
                <w:szCs w:val="24"/>
                <w:lang w:eastAsia="hr-HR"/>
              </w:rPr>
              <w:lastRenderedPageBreak/>
              <w:t>XI</w:t>
            </w:r>
          </w:p>
        </w:tc>
        <w:tc>
          <w:tcPr>
            <w:tcW w:w="6520" w:type="dxa"/>
            <w:tcBorders>
              <w:top w:val="single" w:sz="4" w:space="0" w:color="auto"/>
              <w:left w:val="single" w:sz="4" w:space="0" w:color="auto"/>
              <w:bottom w:val="single" w:sz="4" w:space="0" w:color="auto"/>
              <w:right w:val="single" w:sz="4" w:space="0" w:color="auto"/>
            </w:tcBorders>
          </w:tcPr>
          <w:p w14:paraId="7DAD564B" w14:textId="77777777" w:rsidR="00F93C89" w:rsidRPr="00A63FB4" w:rsidRDefault="00F93C89">
            <w:pPr>
              <w:pStyle w:val="ListParagraph"/>
              <w:numPr>
                <w:ilvl w:val="0"/>
                <w:numId w:val="71"/>
              </w:numPr>
              <w:spacing w:after="0" w:line="240" w:lineRule="auto"/>
              <w:ind w:left="720"/>
              <w:rPr>
                <w:rFonts w:ascii="Times New Roman" w:eastAsia="Calibri" w:hAnsi="Times New Roman" w:cs="Times New Roman"/>
                <w:sz w:val="24"/>
                <w:szCs w:val="24"/>
                <w:lang w:val="sr-Cyrl-CS" w:eastAsia="hr-HR"/>
              </w:rPr>
            </w:pPr>
            <w:r w:rsidRPr="00A63FB4">
              <w:rPr>
                <w:rFonts w:ascii="Times New Roman" w:eastAsia="Calibri" w:hAnsi="Times New Roman" w:cs="Times New Roman"/>
                <w:sz w:val="24"/>
                <w:szCs w:val="24"/>
                <w:lang w:val="sr-Cyrl-CS" w:eastAsia="hr-HR"/>
              </w:rPr>
              <w:t xml:space="preserve">Час у библиотеци – даљи рад на развијању љубави према књизи и информисање ученика о новим издањима </w:t>
            </w:r>
          </w:p>
          <w:p w14:paraId="7DD4882F" w14:textId="77777777" w:rsidR="00F93C89" w:rsidRPr="00A63FB4" w:rsidRDefault="00F93C89">
            <w:pPr>
              <w:pStyle w:val="ListParagraph"/>
              <w:numPr>
                <w:ilvl w:val="0"/>
                <w:numId w:val="71"/>
              </w:numPr>
              <w:spacing w:after="0" w:line="240" w:lineRule="auto"/>
              <w:ind w:left="720"/>
              <w:rPr>
                <w:rFonts w:ascii="Times New Roman" w:eastAsia="Calibri" w:hAnsi="Times New Roman" w:cs="Times New Roman"/>
                <w:sz w:val="24"/>
                <w:szCs w:val="24"/>
                <w:lang w:val="sr-Cyrl-CS" w:eastAsia="hr-HR"/>
              </w:rPr>
            </w:pPr>
            <w:r w:rsidRPr="00A63FB4">
              <w:rPr>
                <w:rFonts w:ascii="Times New Roman" w:eastAsia="Calibri" w:hAnsi="Times New Roman" w:cs="Times New Roman"/>
                <w:sz w:val="24"/>
                <w:szCs w:val="24"/>
                <w:lang w:val="sr-Cyrl-CS" w:eastAsia="hr-HR"/>
              </w:rPr>
              <w:t xml:space="preserve">Анализа успеха и дисциплине ученика на крају првог </w:t>
            </w:r>
            <w:r>
              <w:rPr>
                <w:rFonts w:ascii="Times New Roman" w:eastAsia="Calibri" w:hAnsi="Times New Roman" w:cs="Times New Roman"/>
                <w:sz w:val="24"/>
                <w:szCs w:val="24"/>
                <w:lang w:val="sr-Cyrl-CS" w:eastAsia="hr-HR"/>
              </w:rPr>
              <w:t>класификационог периода</w:t>
            </w:r>
          </w:p>
          <w:p w14:paraId="5D79668A" w14:textId="77777777" w:rsidR="00F93C89" w:rsidRPr="00A63FB4" w:rsidRDefault="00F93C89">
            <w:pPr>
              <w:pStyle w:val="ListParagraph"/>
              <w:numPr>
                <w:ilvl w:val="0"/>
                <w:numId w:val="71"/>
              </w:numPr>
              <w:spacing w:after="0" w:line="240" w:lineRule="auto"/>
              <w:ind w:left="720"/>
              <w:rPr>
                <w:rFonts w:ascii="Times New Roman" w:eastAsia="Calibri" w:hAnsi="Times New Roman" w:cs="Times New Roman"/>
                <w:sz w:val="24"/>
                <w:szCs w:val="24"/>
                <w:lang w:val="sr-Cyrl-CS" w:eastAsia="hr-HR"/>
              </w:rPr>
            </w:pPr>
            <w:r w:rsidRPr="00A63FB4">
              <w:rPr>
                <w:rFonts w:ascii="Times New Roman" w:eastAsia="Calibri" w:hAnsi="Times New Roman" w:cs="Times New Roman"/>
                <w:sz w:val="24"/>
                <w:szCs w:val="24"/>
                <w:lang w:val="sr-Cyrl-CS" w:eastAsia="hr-HR"/>
              </w:rPr>
              <w:t>„Како решавамо међусобне сукобе?“</w:t>
            </w:r>
          </w:p>
          <w:p w14:paraId="155F9287" w14:textId="77777777" w:rsidR="00F93C89" w:rsidRPr="00A63FB4" w:rsidRDefault="00F93C89">
            <w:pPr>
              <w:pStyle w:val="ListParagraph"/>
              <w:numPr>
                <w:ilvl w:val="0"/>
                <w:numId w:val="71"/>
              </w:numPr>
              <w:spacing w:after="0" w:line="240" w:lineRule="auto"/>
              <w:ind w:left="720"/>
              <w:rPr>
                <w:rFonts w:ascii="Times New Roman" w:eastAsia="Calibri" w:hAnsi="Times New Roman" w:cs="Times New Roman"/>
                <w:sz w:val="24"/>
                <w:szCs w:val="24"/>
                <w:lang w:val="sr-Cyrl-CS" w:eastAsia="hr-HR"/>
              </w:rPr>
            </w:pPr>
            <w:r w:rsidRPr="00A63FB4">
              <w:rPr>
                <w:rFonts w:ascii="Times New Roman" w:eastAsia="Calibri" w:hAnsi="Times New Roman" w:cs="Times New Roman"/>
                <w:bCs/>
                <w:sz w:val="24"/>
                <w:szCs w:val="24"/>
                <w:lang w:val="sr-Cyrl-CS"/>
              </w:rPr>
              <w:t>Обележавање међународног дана Дечјих права- 20.11.</w:t>
            </w:r>
          </w:p>
          <w:p w14:paraId="0E850915" w14:textId="77777777" w:rsidR="00F93C89" w:rsidRPr="00A63FB4" w:rsidRDefault="00F93C89" w:rsidP="00200602">
            <w:pPr>
              <w:pStyle w:val="ListParagraph"/>
              <w:spacing w:after="0" w:line="240" w:lineRule="auto"/>
              <w:rPr>
                <w:rFonts w:ascii="Times New Roman" w:eastAsia="Calibri" w:hAnsi="Times New Roman" w:cs="Times New Roman"/>
                <w:sz w:val="24"/>
                <w:szCs w:val="24"/>
                <w:lang w:val="sr-Cyrl-CS" w:eastAsia="hr-HR"/>
              </w:rPr>
            </w:pPr>
          </w:p>
        </w:tc>
        <w:tc>
          <w:tcPr>
            <w:tcW w:w="1607" w:type="dxa"/>
            <w:tcBorders>
              <w:top w:val="single" w:sz="4" w:space="0" w:color="auto"/>
              <w:left w:val="single" w:sz="4" w:space="0" w:color="auto"/>
              <w:bottom w:val="single" w:sz="4" w:space="0" w:color="auto"/>
              <w:right w:val="thickThinSmallGap" w:sz="24" w:space="0" w:color="auto"/>
            </w:tcBorders>
          </w:tcPr>
          <w:p w14:paraId="20BA1B69" w14:textId="77777777" w:rsidR="00F93C89" w:rsidRPr="00A63FB4" w:rsidRDefault="00F93C89" w:rsidP="00200602">
            <w:pPr>
              <w:spacing w:after="0" w:line="240" w:lineRule="auto"/>
              <w:rPr>
                <w:rFonts w:ascii="Times New Roman" w:eastAsia="Calibri" w:hAnsi="Times New Roman" w:cs="Times New Roman"/>
                <w:sz w:val="24"/>
                <w:szCs w:val="24"/>
                <w:lang w:val="sr-Cyrl-CS" w:eastAsia="hr-HR"/>
              </w:rPr>
            </w:pPr>
            <w:r w:rsidRPr="00A63FB4">
              <w:rPr>
                <w:rFonts w:ascii="Times New Roman" w:eastAsia="Calibri" w:hAnsi="Times New Roman" w:cs="Times New Roman"/>
                <w:sz w:val="24"/>
                <w:szCs w:val="24"/>
                <w:lang w:val="sr-Cyrl-CS" w:eastAsia="hr-HR"/>
              </w:rPr>
              <w:t>библиотекар</w:t>
            </w:r>
          </w:p>
          <w:p w14:paraId="1EBA4823" w14:textId="77777777" w:rsidR="00F93C89" w:rsidRPr="00A63FB4" w:rsidRDefault="00F93C89" w:rsidP="00200602">
            <w:pPr>
              <w:spacing w:after="0" w:line="240" w:lineRule="auto"/>
              <w:rPr>
                <w:rFonts w:ascii="Times New Roman" w:eastAsia="Calibri" w:hAnsi="Times New Roman" w:cs="Times New Roman"/>
                <w:sz w:val="24"/>
                <w:szCs w:val="24"/>
                <w:lang w:val="sr-Cyrl-CS" w:eastAsia="hr-HR"/>
              </w:rPr>
            </w:pPr>
          </w:p>
          <w:p w14:paraId="6B6E3B02" w14:textId="77777777" w:rsidR="00F93C89" w:rsidRPr="00A63FB4" w:rsidRDefault="00F93C89" w:rsidP="00200602">
            <w:pPr>
              <w:spacing w:after="0" w:line="240" w:lineRule="auto"/>
              <w:rPr>
                <w:rFonts w:ascii="Times New Roman" w:eastAsia="Calibri" w:hAnsi="Times New Roman" w:cs="Times New Roman"/>
                <w:sz w:val="24"/>
                <w:szCs w:val="24"/>
                <w:lang w:val="sr-Cyrl-CS" w:eastAsia="hr-HR"/>
              </w:rPr>
            </w:pPr>
          </w:p>
          <w:p w14:paraId="7EDAA2D3" w14:textId="77777777" w:rsidR="00F93C89" w:rsidRPr="00A63FB4" w:rsidRDefault="00F93C89" w:rsidP="00200602">
            <w:pPr>
              <w:spacing w:after="0" w:line="240" w:lineRule="auto"/>
              <w:rPr>
                <w:rFonts w:ascii="Times New Roman" w:eastAsia="Calibri" w:hAnsi="Times New Roman" w:cs="Times New Roman"/>
                <w:sz w:val="24"/>
                <w:szCs w:val="24"/>
                <w:lang w:val="sr-Cyrl-CS" w:eastAsia="hr-HR"/>
              </w:rPr>
            </w:pPr>
            <w:r w:rsidRPr="00A63FB4">
              <w:rPr>
                <w:rFonts w:ascii="Times New Roman" w:eastAsia="Calibri" w:hAnsi="Times New Roman" w:cs="Times New Roman"/>
                <w:sz w:val="24"/>
                <w:szCs w:val="24"/>
                <w:lang w:val="sr-Cyrl-CS" w:eastAsia="hr-HR"/>
              </w:rPr>
              <w:t>Одељењски</w:t>
            </w:r>
          </w:p>
          <w:p w14:paraId="24A57675" w14:textId="77777777" w:rsidR="00F93C89" w:rsidRPr="00A63FB4" w:rsidRDefault="00F93C89" w:rsidP="00200602">
            <w:pPr>
              <w:spacing w:after="0" w:line="240" w:lineRule="auto"/>
              <w:rPr>
                <w:rFonts w:ascii="Times New Roman" w:eastAsia="Calibri" w:hAnsi="Times New Roman" w:cs="Times New Roman"/>
                <w:sz w:val="24"/>
                <w:szCs w:val="24"/>
                <w:lang w:val="sr-Cyrl-CS" w:eastAsia="hr-HR"/>
              </w:rPr>
            </w:pPr>
            <w:r w:rsidRPr="00A63FB4">
              <w:rPr>
                <w:rFonts w:ascii="Times New Roman" w:eastAsia="Calibri" w:hAnsi="Times New Roman" w:cs="Times New Roman"/>
                <w:sz w:val="24"/>
                <w:szCs w:val="24"/>
                <w:lang w:val="sr-Cyrl-CS" w:eastAsia="hr-HR"/>
              </w:rPr>
              <w:t>старешина</w:t>
            </w:r>
          </w:p>
          <w:p w14:paraId="7ABE3F71" w14:textId="77777777" w:rsidR="00F93C89" w:rsidRPr="00A63FB4" w:rsidRDefault="00F93C89" w:rsidP="00200602">
            <w:pPr>
              <w:rPr>
                <w:rFonts w:ascii="Times New Roman" w:eastAsia="Calibri" w:hAnsi="Times New Roman" w:cs="Times New Roman"/>
                <w:sz w:val="24"/>
                <w:szCs w:val="24"/>
                <w:lang w:val="sr-Cyrl-CS" w:eastAsia="hr-HR"/>
              </w:rPr>
            </w:pPr>
            <w:r w:rsidRPr="00A63FB4">
              <w:rPr>
                <w:rFonts w:ascii="Times New Roman" w:eastAsia="Calibri" w:hAnsi="Times New Roman" w:cs="Times New Roman"/>
                <w:sz w:val="24"/>
                <w:szCs w:val="24"/>
                <w:lang w:val="sr-Cyrl-CS" w:eastAsia="hr-HR"/>
              </w:rPr>
              <w:t>Вршњаки тим</w:t>
            </w:r>
          </w:p>
        </w:tc>
      </w:tr>
      <w:tr w:rsidR="00F93C89" w:rsidRPr="009C0A64" w14:paraId="0B863783" w14:textId="77777777" w:rsidTr="00200602">
        <w:trPr>
          <w:trHeight w:val="2711"/>
        </w:trPr>
        <w:tc>
          <w:tcPr>
            <w:tcW w:w="993" w:type="dxa"/>
            <w:tcBorders>
              <w:top w:val="single" w:sz="4" w:space="0" w:color="auto"/>
              <w:left w:val="thinThickSmallGap" w:sz="24" w:space="0" w:color="auto"/>
              <w:right w:val="single" w:sz="4" w:space="0" w:color="auto"/>
            </w:tcBorders>
            <w:vAlign w:val="center"/>
          </w:tcPr>
          <w:p w14:paraId="3911136E" w14:textId="77777777" w:rsidR="00F93C89" w:rsidRPr="00A63FB4" w:rsidRDefault="00F93C89" w:rsidP="00200602">
            <w:pPr>
              <w:spacing w:after="0" w:line="240" w:lineRule="auto"/>
              <w:jc w:val="center"/>
              <w:rPr>
                <w:rFonts w:ascii="Times New Roman" w:eastAsia="Calibri" w:hAnsi="Times New Roman" w:cs="Times New Roman"/>
                <w:sz w:val="24"/>
                <w:szCs w:val="24"/>
                <w:lang w:eastAsia="hr-HR"/>
              </w:rPr>
            </w:pPr>
            <w:r w:rsidRPr="00A63FB4">
              <w:rPr>
                <w:rFonts w:ascii="Times New Roman" w:eastAsia="Calibri" w:hAnsi="Times New Roman" w:cs="Times New Roman"/>
                <w:sz w:val="24"/>
                <w:szCs w:val="24"/>
                <w:lang w:eastAsia="hr-HR"/>
              </w:rPr>
              <w:t>XII</w:t>
            </w:r>
          </w:p>
          <w:p w14:paraId="5F233AB3" w14:textId="77777777" w:rsidR="00F93C89" w:rsidRPr="00A63FB4" w:rsidRDefault="00F93C89" w:rsidP="00200602">
            <w:pPr>
              <w:spacing w:after="0" w:line="240" w:lineRule="auto"/>
              <w:jc w:val="center"/>
              <w:rPr>
                <w:rFonts w:ascii="Times New Roman" w:eastAsia="Calibri" w:hAnsi="Times New Roman" w:cs="Times New Roman"/>
                <w:sz w:val="24"/>
                <w:szCs w:val="24"/>
                <w:lang w:eastAsia="hr-HR"/>
              </w:rPr>
            </w:pPr>
            <w:r w:rsidRPr="00A63FB4">
              <w:rPr>
                <w:rFonts w:ascii="Times New Roman" w:eastAsia="Calibri" w:hAnsi="Times New Roman" w:cs="Times New Roman"/>
                <w:sz w:val="24"/>
                <w:szCs w:val="24"/>
                <w:lang w:eastAsia="hr-HR"/>
              </w:rPr>
              <w:t>I</w:t>
            </w:r>
          </w:p>
          <w:p w14:paraId="658FD9C3" w14:textId="77777777" w:rsidR="00F93C89" w:rsidRPr="00A63FB4" w:rsidRDefault="00F93C89" w:rsidP="00200602">
            <w:pPr>
              <w:jc w:val="center"/>
              <w:rPr>
                <w:rFonts w:ascii="Times New Roman" w:eastAsia="Calibri" w:hAnsi="Times New Roman" w:cs="Times New Roman"/>
                <w:sz w:val="24"/>
                <w:szCs w:val="24"/>
                <w:lang w:val="sr-Cyrl-CS" w:eastAsia="hr-HR"/>
              </w:rPr>
            </w:pPr>
          </w:p>
          <w:p w14:paraId="5AA20DE4" w14:textId="77777777" w:rsidR="00F93C89" w:rsidRPr="00A63FB4" w:rsidRDefault="00F93C89" w:rsidP="00200602">
            <w:pPr>
              <w:jc w:val="center"/>
              <w:rPr>
                <w:rFonts w:ascii="Times New Roman" w:eastAsia="Calibri" w:hAnsi="Times New Roman" w:cs="Times New Roman"/>
                <w:sz w:val="24"/>
                <w:szCs w:val="24"/>
                <w:lang w:val="sr-Cyrl-RS" w:eastAsia="hr-HR"/>
              </w:rPr>
            </w:pPr>
          </w:p>
        </w:tc>
        <w:tc>
          <w:tcPr>
            <w:tcW w:w="6520" w:type="dxa"/>
            <w:tcBorders>
              <w:top w:val="single" w:sz="4" w:space="0" w:color="auto"/>
              <w:left w:val="single" w:sz="4" w:space="0" w:color="auto"/>
              <w:right w:val="single" w:sz="4" w:space="0" w:color="auto"/>
            </w:tcBorders>
          </w:tcPr>
          <w:p w14:paraId="15FBCDEE" w14:textId="77777777" w:rsidR="00F93C89" w:rsidRPr="00A63FB4" w:rsidRDefault="00F93C89">
            <w:pPr>
              <w:pStyle w:val="ListParagraph"/>
              <w:numPr>
                <w:ilvl w:val="0"/>
                <w:numId w:val="72"/>
              </w:numPr>
              <w:spacing w:after="0" w:line="240" w:lineRule="auto"/>
              <w:rPr>
                <w:rFonts w:ascii="Times New Roman" w:eastAsia="Calibri" w:hAnsi="Times New Roman" w:cs="Times New Roman"/>
                <w:sz w:val="24"/>
                <w:szCs w:val="24"/>
                <w:lang w:val="sr-Cyrl-CS" w:eastAsia="hr-HR"/>
              </w:rPr>
            </w:pPr>
            <w:r w:rsidRPr="00A63FB4">
              <w:rPr>
                <w:rFonts w:ascii="Times New Roman" w:eastAsia="Calibri" w:hAnsi="Times New Roman" w:cs="Times New Roman"/>
                <w:sz w:val="24"/>
                <w:szCs w:val="24"/>
                <w:lang w:val="sr-Cyrl-CS" w:eastAsia="hr-HR"/>
              </w:rPr>
              <w:t>„Колико и како сарађујемо у одељењској заједници“</w:t>
            </w:r>
          </w:p>
          <w:p w14:paraId="7817DEBA" w14:textId="77777777" w:rsidR="00F93C89" w:rsidRPr="00A63FB4" w:rsidRDefault="00F93C89">
            <w:pPr>
              <w:pStyle w:val="ListParagraph"/>
              <w:numPr>
                <w:ilvl w:val="0"/>
                <w:numId w:val="72"/>
              </w:numPr>
              <w:spacing w:after="0" w:line="240" w:lineRule="auto"/>
              <w:rPr>
                <w:rFonts w:ascii="Times New Roman" w:eastAsia="Calibri" w:hAnsi="Times New Roman" w:cs="Times New Roman"/>
                <w:sz w:val="24"/>
                <w:szCs w:val="24"/>
                <w:lang w:val="sr-Cyrl-CS" w:eastAsia="hr-HR"/>
              </w:rPr>
            </w:pPr>
            <w:r w:rsidRPr="00A63FB4">
              <w:rPr>
                <w:rFonts w:ascii="Times New Roman" w:eastAsia="Calibri" w:hAnsi="Times New Roman" w:cs="Times New Roman"/>
                <w:sz w:val="24"/>
                <w:szCs w:val="24"/>
                <w:lang w:val="sr-Cyrl-CS" w:eastAsia="hr-HR"/>
              </w:rPr>
              <w:t>„Уважавамо различитости“</w:t>
            </w:r>
          </w:p>
          <w:p w14:paraId="46C87969" w14:textId="77777777" w:rsidR="00F93C89" w:rsidRPr="00A63FB4" w:rsidRDefault="00F93C89">
            <w:pPr>
              <w:pStyle w:val="ListParagraph"/>
              <w:numPr>
                <w:ilvl w:val="0"/>
                <w:numId w:val="72"/>
              </w:numPr>
              <w:spacing w:after="0" w:line="240" w:lineRule="auto"/>
              <w:rPr>
                <w:rFonts w:ascii="Times New Roman" w:eastAsia="Calibri" w:hAnsi="Times New Roman" w:cs="Times New Roman"/>
                <w:sz w:val="24"/>
                <w:szCs w:val="24"/>
                <w:lang w:val="sr-Cyrl-CS" w:eastAsia="hr-HR"/>
              </w:rPr>
            </w:pPr>
            <w:r w:rsidRPr="00A63FB4">
              <w:rPr>
                <w:rFonts w:ascii="Times New Roman" w:eastAsia="Calibri" w:hAnsi="Times New Roman" w:cs="Times New Roman"/>
                <w:sz w:val="24"/>
                <w:szCs w:val="24"/>
                <w:lang w:val="sr-Cyrl-CS" w:eastAsia="hr-HR"/>
              </w:rPr>
              <w:t>„Значај физичке активности за здравље“</w:t>
            </w:r>
          </w:p>
          <w:p w14:paraId="13E68418" w14:textId="77777777" w:rsidR="00F93C89" w:rsidRPr="00A63FB4" w:rsidRDefault="00F93C89">
            <w:pPr>
              <w:pStyle w:val="ListParagraph"/>
              <w:numPr>
                <w:ilvl w:val="0"/>
                <w:numId w:val="73"/>
              </w:numPr>
              <w:spacing w:after="0" w:line="240" w:lineRule="auto"/>
              <w:rPr>
                <w:rFonts w:ascii="Times New Roman" w:eastAsia="Calibri" w:hAnsi="Times New Roman" w:cs="Times New Roman"/>
                <w:sz w:val="24"/>
                <w:szCs w:val="24"/>
                <w:lang w:val="sr-Cyrl-CS" w:eastAsia="hr-HR"/>
              </w:rPr>
            </w:pPr>
            <w:r w:rsidRPr="00A63FB4">
              <w:rPr>
                <w:rFonts w:ascii="Times New Roman" w:eastAsia="Calibri" w:hAnsi="Times New Roman" w:cs="Times New Roman"/>
                <w:sz w:val="24"/>
                <w:szCs w:val="24"/>
                <w:lang w:val="sr-Cyrl-CS" w:eastAsia="hr-HR"/>
              </w:rPr>
              <w:t>Обележавања дана Св. Саве</w:t>
            </w:r>
          </w:p>
          <w:p w14:paraId="0D66431F" w14:textId="77777777" w:rsidR="00F93C89" w:rsidRPr="00A63FB4" w:rsidRDefault="00F93C89">
            <w:pPr>
              <w:pStyle w:val="ListParagraph"/>
              <w:numPr>
                <w:ilvl w:val="0"/>
                <w:numId w:val="73"/>
              </w:numPr>
              <w:spacing w:after="0" w:line="240" w:lineRule="auto"/>
              <w:rPr>
                <w:rFonts w:ascii="Times New Roman" w:eastAsia="Calibri" w:hAnsi="Times New Roman" w:cs="Times New Roman"/>
                <w:sz w:val="24"/>
                <w:szCs w:val="24"/>
                <w:lang w:val="sr-Cyrl-CS" w:eastAsia="hr-HR"/>
              </w:rPr>
            </w:pPr>
            <w:r w:rsidRPr="00A63FB4">
              <w:rPr>
                <w:rFonts w:ascii="Times New Roman" w:eastAsia="Calibri" w:hAnsi="Times New Roman" w:cs="Times New Roman"/>
                <w:sz w:val="24"/>
                <w:szCs w:val="24"/>
                <w:lang w:val="sr-Cyrl-CS" w:eastAsia="hr-HR"/>
              </w:rPr>
              <w:t>„Како смо провели зимски распуст?“</w:t>
            </w:r>
          </w:p>
          <w:p w14:paraId="2729AACB" w14:textId="77777777" w:rsidR="00F93C89" w:rsidRPr="00A63FB4" w:rsidRDefault="00F93C89">
            <w:pPr>
              <w:pStyle w:val="ListParagraph"/>
              <w:numPr>
                <w:ilvl w:val="0"/>
                <w:numId w:val="73"/>
              </w:numPr>
              <w:spacing w:after="0" w:line="240" w:lineRule="auto"/>
              <w:rPr>
                <w:rFonts w:ascii="Times New Roman" w:eastAsia="Calibri" w:hAnsi="Times New Roman" w:cs="Times New Roman"/>
                <w:sz w:val="24"/>
                <w:szCs w:val="24"/>
                <w:lang w:val="sr-Cyrl-CS" w:eastAsia="hr-HR"/>
              </w:rPr>
            </w:pPr>
            <w:r w:rsidRPr="00A63FB4">
              <w:rPr>
                <w:rFonts w:ascii="Times New Roman" w:eastAsia="Calibri" w:hAnsi="Times New Roman" w:cs="Times New Roman"/>
                <w:sz w:val="24"/>
                <w:szCs w:val="24"/>
                <w:lang w:val="sr-Cyrl-CS" w:eastAsia="hr-HR"/>
              </w:rPr>
              <w:t>Анализа успеха у настави и ваннаставним активностима и дисциплине ученика на крају првог полугодишта</w:t>
            </w:r>
          </w:p>
        </w:tc>
        <w:tc>
          <w:tcPr>
            <w:tcW w:w="1607" w:type="dxa"/>
            <w:tcBorders>
              <w:top w:val="single" w:sz="4" w:space="0" w:color="auto"/>
              <w:left w:val="single" w:sz="4" w:space="0" w:color="auto"/>
              <w:right w:val="thickThinSmallGap" w:sz="24" w:space="0" w:color="auto"/>
            </w:tcBorders>
          </w:tcPr>
          <w:p w14:paraId="0489FFDF" w14:textId="77777777" w:rsidR="00F93C89" w:rsidRPr="00A63FB4" w:rsidRDefault="00F93C89" w:rsidP="00200602">
            <w:pPr>
              <w:spacing w:after="0" w:line="240" w:lineRule="auto"/>
              <w:rPr>
                <w:rFonts w:ascii="Times New Roman" w:eastAsia="Calibri" w:hAnsi="Times New Roman" w:cs="Times New Roman"/>
                <w:sz w:val="24"/>
                <w:szCs w:val="24"/>
                <w:lang w:val="sr-Cyrl-CS" w:eastAsia="hr-HR"/>
              </w:rPr>
            </w:pPr>
            <w:r w:rsidRPr="00A63FB4">
              <w:rPr>
                <w:rFonts w:ascii="Times New Roman" w:eastAsia="Calibri" w:hAnsi="Times New Roman" w:cs="Times New Roman"/>
                <w:sz w:val="24"/>
                <w:szCs w:val="24"/>
                <w:lang w:val="sr-Cyrl-CS" w:eastAsia="hr-HR"/>
              </w:rPr>
              <w:t>одељењски</w:t>
            </w:r>
          </w:p>
          <w:p w14:paraId="3D29C47C" w14:textId="77777777" w:rsidR="00F93C89" w:rsidRPr="00A63FB4" w:rsidRDefault="00F93C89" w:rsidP="00200602">
            <w:pPr>
              <w:spacing w:after="0" w:line="240" w:lineRule="auto"/>
              <w:rPr>
                <w:rFonts w:ascii="Times New Roman" w:eastAsia="Calibri" w:hAnsi="Times New Roman" w:cs="Times New Roman"/>
                <w:sz w:val="24"/>
                <w:szCs w:val="24"/>
                <w:lang w:val="sr-Cyrl-CS" w:eastAsia="hr-HR"/>
              </w:rPr>
            </w:pPr>
            <w:r w:rsidRPr="00A63FB4">
              <w:rPr>
                <w:rFonts w:ascii="Times New Roman" w:eastAsia="Calibri" w:hAnsi="Times New Roman" w:cs="Times New Roman"/>
                <w:sz w:val="24"/>
                <w:szCs w:val="24"/>
                <w:lang w:val="sr-Cyrl-CS" w:eastAsia="hr-HR"/>
              </w:rPr>
              <w:t>старешина</w:t>
            </w:r>
          </w:p>
          <w:p w14:paraId="0663A4EA" w14:textId="77777777" w:rsidR="00F93C89" w:rsidRPr="00A63FB4" w:rsidRDefault="00F93C89" w:rsidP="00200602">
            <w:pPr>
              <w:spacing w:after="0" w:line="240" w:lineRule="auto"/>
              <w:rPr>
                <w:rFonts w:ascii="Times New Roman" w:eastAsia="Calibri" w:hAnsi="Times New Roman" w:cs="Times New Roman"/>
                <w:sz w:val="24"/>
                <w:szCs w:val="24"/>
                <w:lang w:val="sr-Cyrl-CS" w:eastAsia="hr-HR"/>
              </w:rPr>
            </w:pPr>
          </w:p>
          <w:p w14:paraId="37BA4CA5" w14:textId="77777777" w:rsidR="00F93C89" w:rsidRPr="00A63FB4" w:rsidRDefault="00F93C89" w:rsidP="00200602">
            <w:pPr>
              <w:spacing w:after="0" w:line="240" w:lineRule="auto"/>
              <w:rPr>
                <w:rFonts w:ascii="Times New Roman" w:eastAsia="Calibri" w:hAnsi="Times New Roman" w:cs="Times New Roman"/>
                <w:sz w:val="24"/>
                <w:szCs w:val="24"/>
                <w:lang w:val="sr-Cyrl-CS" w:eastAsia="hr-HR"/>
              </w:rPr>
            </w:pPr>
          </w:p>
          <w:p w14:paraId="011B3328" w14:textId="77777777" w:rsidR="00F93C89" w:rsidRPr="00A63FB4" w:rsidRDefault="00F93C89" w:rsidP="00200602">
            <w:pPr>
              <w:rPr>
                <w:rFonts w:ascii="Times New Roman" w:eastAsia="Calibri" w:hAnsi="Times New Roman" w:cs="Times New Roman"/>
                <w:sz w:val="24"/>
                <w:szCs w:val="24"/>
                <w:lang w:val="sr-Cyrl-CS" w:eastAsia="hr-HR"/>
              </w:rPr>
            </w:pPr>
          </w:p>
        </w:tc>
      </w:tr>
      <w:tr w:rsidR="00F93C89" w:rsidRPr="009C0A64" w14:paraId="47DEA56B" w14:textId="77777777" w:rsidTr="00200602">
        <w:tc>
          <w:tcPr>
            <w:tcW w:w="993" w:type="dxa"/>
            <w:tcBorders>
              <w:top w:val="single" w:sz="4" w:space="0" w:color="auto"/>
              <w:left w:val="thinThickSmallGap" w:sz="24" w:space="0" w:color="auto"/>
              <w:bottom w:val="single" w:sz="4" w:space="0" w:color="auto"/>
              <w:right w:val="single" w:sz="4" w:space="0" w:color="auto"/>
            </w:tcBorders>
            <w:vAlign w:val="center"/>
          </w:tcPr>
          <w:p w14:paraId="370C55FD" w14:textId="77777777" w:rsidR="00F93C89" w:rsidRPr="00857E1C" w:rsidRDefault="00F93C89" w:rsidP="00200602">
            <w:pPr>
              <w:spacing w:after="0" w:line="240" w:lineRule="auto"/>
              <w:jc w:val="center"/>
              <w:rPr>
                <w:rFonts w:ascii="Times New Roman" w:eastAsia="Calibri" w:hAnsi="Times New Roman" w:cs="Times New Roman"/>
                <w:sz w:val="24"/>
                <w:szCs w:val="24"/>
                <w:lang w:eastAsia="hr-HR"/>
              </w:rPr>
            </w:pPr>
            <w:r w:rsidRPr="00857E1C">
              <w:rPr>
                <w:rFonts w:ascii="Times New Roman" w:eastAsia="Calibri" w:hAnsi="Times New Roman" w:cs="Times New Roman"/>
                <w:sz w:val="24"/>
                <w:szCs w:val="24"/>
                <w:lang w:eastAsia="hr-HR"/>
              </w:rPr>
              <w:t>II</w:t>
            </w:r>
          </w:p>
        </w:tc>
        <w:tc>
          <w:tcPr>
            <w:tcW w:w="6520" w:type="dxa"/>
            <w:tcBorders>
              <w:top w:val="single" w:sz="4" w:space="0" w:color="auto"/>
              <w:left w:val="single" w:sz="4" w:space="0" w:color="auto"/>
              <w:bottom w:val="single" w:sz="4" w:space="0" w:color="auto"/>
              <w:right w:val="single" w:sz="4" w:space="0" w:color="auto"/>
            </w:tcBorders>
          </w:tcPr>
          <w:p w14:paraId="6F4B8F21" w14:textId="77777777" w:rsidR="00F93C89" w:rsidRPr="00857E1C" w:rsidRDefault="00F93C89" w:rsidP="00200602">
            <w:pPr>
              <w:spacing w:after="0" w:line="240" w:lineRule="auto"/>
              <w:rPr>
                <w:rFonts w:ascii="Times New Roman" w:eastAsia="Calibri" w:hAnsi="Times New Roman" w:cs="Times New Roman"/>
                <w:sz w:val="24"/>
                <w:szCs w:val="24"/>
                <w:lang w:val="sr-Cyrl-CS" w:eastAsia="hr-HR"/>
              </w:rPr>
            </w:pPr>
          </w:p>
          <w:p w14:paraId="40BEE0C5" w14:textId="77777777" w:rsidR="00F93C89" w:rsidRPr="00857E1C" w:rsidRDefault="00F93C89">
            <w:pPr>
              <w:pStyle w:val="ListParagraph"/>
              <w:numPr>
                <w:ilvl w:val="0"/>
                <w:numId w:val="74"/>
              </w:numPr>
              <w:spacing w:after="0" w:line="240" w:lineRule="auto"/>
              <w:rPr>
                <w:rFonts w:ascii="Times New Roman" w:eastAsia="Calibri" w:hAnsi="Times New Roman" w:cs="Times New Roman"/>
                <w:sz w:val="24"/>
                <w:szCs w:val="24"/>
                <w:lang w:val="sr-Cyrl-CS" w:eastAsia="hr-HR"/>
              </w:rPr>
            </w:pPr>
            <w:r w:rsidRPr="00857E1C">
              <w:rPr>
                <w:rFonts w:ascii="Times New Roman" w:eastAsia="Calibri" w:hAnsi="Times New Roman" w:cs="Times New Roman"/>
                <w:sz w:val="24"/>
                <w:szCs w:val="24"/>
                <w:lang w:val="sr-Cyrl-CS" w:eastAsia="hr-HR"/>
              </w:rPr>
              <w:t>Припрема ученика за предстојећа такмичења и анализа оптерећености ученика</w:t>
            </w:r>
          </w:p>
          <w:p w14:paraId="75C1C21A" w14:textId="77777777" w:rsidR="00F93C89" w:rsidRPr="00857E1C" w:rsidRDefault="00F93C89">
            <w:pPr>
              <w:pStyle w:val="ListParagraph"/>
              <w:numPr>
                <w:ilvl w:val="0"/>
                <w:numId w:val="74"/>
              </w:numPr>
              <w:spacing w:after="0" w:line="240" w:lineRule="auto"/>
              <w:rPr>
                <w:rFonts w:ascii="Times New Roman" w:eastAsia="Calibri" w:hAnsi="Times New Roman" w:cs="Times New Roman"/>
                <w:sz w:val="24"/>
                <w:szCs w:val="24"/>
                <w:lang w:val="sr-Cyrl-CS" w:eastAsia="hr-HR"/>
              </w:rPr>
            </w:pPr>
            <w:r w:rsidRPr="00857E1C">
              <w:rPr>
                <w:rFonts w:ascii="Times New Roman" w:eastAsia="Calibri" w:hAnsi="Times New Roman" w:cs="Times New Roman"/>
                <w:sz w:val="24"/>
                <w:szCs w:val="24"/>
                <w:lang w:val="sr-Cyrl-CS" w:eastAsia="hr-HR"/>
              </w:rPr>
              <w:t>„Како да најуспешније организујемо радни дан ?“</w:t>
            </w:r>
          </w:p>
          <w:p w14:paraId="254045CD" w14:textId="77777777" w:rsidR="00F93C89" w:rsidRPr="00857E1C" w:rsidRDefault="00F93C89">
            <w:pPr>
              <w:pStyle w:val="ListParagraph"/>
              <w:numPr>
                <w:ilvl w:val="0"/>
                <w:numId w:val="39"/>
              </w:numPr>
              <w:spacing w:after="0" w:line="240" w:lineRule="auto"/>
              <w:rPr>
                <w:rFonts w:ascii="Times New Roman" w:eastAsia="Calibri" w:hAnsi="Times New Roman" w:cs="Times New Roman"/>
                <w:sz w:val="24"/>
                <w:szCs w:val="24"/>
                <w:lang w:val="sr-Cyrl-CS" w:eastAsia="hr-HR"/>
              </w:rPr>
            </w:pPr>
            <w:r w:rsidRPr="00857E1C">
              <w:rPr>
                <w:rFonts w:ascii="Times New Roman" w:eastAsia="Calibri" w:hAnsi="Times New Roman" w:cs="Times New Roman"/>
                <w:sz w:val="24"/>
                <w:szCs w:val="24"/>
                <w:lang w:val="sr-Cyrl-RS" w:eastAsia="hr-HR"/>
              </w:rPr>
              <w:t>Обележавање Међународног дана борбе против вршњачког насиља “Дан розе мајица”</w:t>
            </w:r>
          </w:p>
          <w:p w14:paraId="2DC281BF" w14:textId="77777777" w:rsidR="00F93C89" w:rsidRPr="00857E1C" w:rsidRDefault="00F93C89" w:rsidP="00200602">
            <w:pPr>
              <w:pStyle w:val="ListParagraph"/>
              <w:spacing w:after="0" w:line="240" w:lineRule="auto"/>
              <w:rPr>
                <w:rFonts w:ascii="Times New Roman" w:eastAsia="Calibri" w:hAnsi="Times New Roman" w:cs="Times New Roman"/>
                <w:sz w:val="24"/>
                <w:szCs w:val="24"/>
                <w:lang w:val="sr-Cyrl-CS" w:eastAsia="hr-HR"/>
              </w:rPr>
            </w:pPr>
          </w:p>
        </w:tc>
        <w:tc>
          <w:tcPr>
            <w:tcW w:w="1607" w:type="dxa"/>
            <w:tcBorders>
              <w:top w:val="single" w:sz="4" w:space="0" w:color="auto"/>
              <w:left w:val="single" w:sz="4" w:space="0" w:color="auto"/>
              <w:bottom w:val="single" w:sz="4" w:space="0" w:color="auto"/>
              <w:right w:val="thickThinSmallGap" w:sz="24" w:space="0" w:color="auto"/>
            </w:tcBorders>
          </w:tcPr>
          <w:p w14:paraId="19F83FAD" w14:textId="77777777" w:rsidR="00F93C89" w:rsidRPr="00857E1C" w:rsidRDefault="00F93C89" w:rsidP="00200602">
            <w:pPr>
              <w:spacing w:after="0" w:line="240" w:lineRule="auto"/>
              <w:rPr>
                <w:rFonts w:ascii="Times New Roman" w:eastAsia="Calibri" w:hAnsi="Times New Roman" w:cs="Times New Roman"/>
                <w:sz w:val="24"/>
                <w:szCs w:val="24"/>
                <w:lang w:val="sr-Cyrl-CS" w:eastAsia="hr-HR"/>
              </w:rPr>
            </w:pPr>
          </w:p>
          <w:p w14:paraId="63AF87AB" w14:textId="77777777" w:rsidR="00F93C89" w:rsidRPr="00857E1C" w:rsidRDefault="00F93C89" w:rsidP="00200602">
            <w:pPr>
              <w:spacing w:after="0" w:line="240" w:lineRule="auto"/>
              <w:rPr>
                <w:rFonts w:ascii="Times New Roman" w:eastAsia="Calibri" w:hAnsi="Times New Roman" w:cs="Times New Roman"/>
                <w:sz w:val="24"/>
                <w:szCs w:val="24"/>
                <w:lang w:val="sr-Cyrl-CS" w:eastAsia="hr-HR"/>
              </w:rPr>
            </w:pPr>
          </w:p>
          <w:p w14:paraId="5FF49152" w14:textId="77777777" w:rsidR="00F93C89" w:rsidRPr="00857E1C" w:rsidRDefault="00F93C89" w:rsidP="00200602">
            <w:pPr>
              <w:spacing w:after="0" w:line="240" w:lineRule="auto"/>
              <w:rPr>
                <w:rFonts w:ascii="Times New Roman" w:eastAsia="Calibri" w:hAnsi="Times New Roman" w:cs="Times New Roman"/>
                <w:sz w:val="24"/>
                <w:szCs w:val="24"/>
                <w:lang w:val="sr-Cyrl-CS" w:eastAsia="hr-HR"/>
              </w:rPr>
            </w:pPr>
            <w:r w:rsidRPr="00857E1C">
              <w:rPr>
                <w:rFonts w:ascii="Times New Roman" w:eastAsia="Calibri" w:hAnsi="Times New Roman" w:cs="Times New Roman"/>
                <w:sz w:val="24"/>
                <w:szCs w:val="24"/>
                <w:lang w:val="sr-Cyrl-CS" w:eastAsia="hr-HR"/>
              </w:rPr>
              <w:t>Одељенски</w:t>
            </w:r>
          </w:p>
          <w:p w14:paraId="4477EDB3" w14:textId="77777777" w:rsidR="00F93C89" w:rsidRPr="00857E1C" w:rsidRDefault="00F93C89" w:rsidP="00200602">
            <w:pPr>
              <w:spacing w:after="0" w:line="240" w:lineRule="auto"/>
              <w:rPr>
                <w:rFonts w:ascii="Times New Roman" w:eastAsia="Calibri" w:hAnsi="Times New Roman" w:cs="Times New Roman"/>
                <w:sz w:val="24"/>
                <w:szCs w:val="24"/>
                <w:lang w:val="sr-Cyrl-CS" w:eastAsia="hr-HR"/>
              </w:rPr>
            </w:pPr>
            <w:r w:rsidRPr="00857E1C">
              <w:rPr>
                <w:rFonts w:ascii="Times New Roman" w:eastAsia="Calibri" w:hAnsi="Times New Roman" w:cs="Times New Roman"/>
                <w:sz w:val="24"/>
                <w:szCs w:val="24"/>
                <w:lang w:val="sr-Cyrl-CS" w:eastAsia="hr-HR"/>
              </w:rPr>
              <w:t>Старешина</w:t>
            </w:r>
          </w:p>
          <w:p w14:paraId="47E6CFFB" w14:textId="77777777" w:rsidR="00F93C89" w:rsidRPr="00857E1C" w:rsidRDefault="00F93C89" w:rsidP="00200602">
            <w:pPr>
              <w:spacing w:after="0" w:line="240" w:lineRule="auto"/>
              <w:rPr>
                <w:rFonts w:ascii="Times New Roman" w:eastAsia="Calibri" w:hAnsi="Times New Roman" w:cs="Times New Roman"/>
                <w:sz w:val="24"/>
                <w:szCs w:val="24"/>
                <w:lang w:val="sr-Cyrl-CS" w:eastAsia="hr-HR"/>
              </w:rPr>
            </w:pPr>
          </w:p>
          <w:p w14:paraId="7CC5B5DC" w14:textId="77777777" w:rsidR="00F93C89" w:rsidRPr="00857E1C" w:rsidRDefault="00F93C89" w:rsidP="00200602">
            <w:pPr>
              <w:spacing w:after="0" w:line="240" w:lineRule="auto"/>
              <w:rPr>
                <w:rFonts w:ascii="Times New Roman" w:eastAsia="Calibri" w:hAnsi="Times New Roman" w:cs="Times New Roman"/>
                <w:sz w:val="24"/>
                <w:szCs w:val="24"/>
                <w:lang w:val="sr-Cyrl-CS" w:eastAsia="hr-HR"/>
              </w:rPr>
            </w:pPr>
          </w:p>
        </w:tc>
      </w:tr>
      <w:tr w:rsidR="00F93C89" w:rsidRPr="009C0A64" w14:paraId="0F76AA8A" w14:textId="77777777" w:rsidTr="00200602">
        <w:tc>
          <w:tcPr>
            <w:tcW w:w="993" w:type="dxa"/>
            <w:tcBorders>
              <w:top w:val="single" w:sz="4" w:space="0" w:color="auto"/>
              <w:left w:val="thinThickSmallGap" w:sz="24" w:space="0" w:color="auto"/>
              <w:bottom w:val="single" w:sz="4" w:space="0" w:color="auto"/>
              <w:right w:val="single" w:sz="4" w:space="0" w:color="auto"/>
            </w:tcBorders>
            <w:vAlign w:val="center"/>
          </w:tcPr>
          <w:p w14:paraId="437CD44F" w14:textId="77777777" w:rsidR="00F93C89" w:rsidRPr="00857E1C" w:rsidRDefault="00F93C89" w:rsidP="00200602">
            <w:pPr>
              <w:spacing w:after="0" w:line="240" w:lineRule="auto"/>
              <w:jc w:val="center"/>
              <w:rPr>
                <w:rFonts w:ascii="Times New Roman" w:eastAsia="Calibri" w:hAnsi="Times New Roman" w:cs="Times New Roman"/>
                <w:sz w:val="24"/>
                <w:szCs w:val="24"/>
                <w:lang w:eastAsia="hr-HR"/>
              </w:rPr>
            </w:pPr>
            <w:r w:rsidRPr="00857E1C">
              <w:rPr>
                <w:rFonts w:ascii="Times New Roman" w:eastAsia="Calibri" w:hAnsi="Times New Roman" w:cs="Times New Roman"/>
                <w:sz w:val="24"/>
                <w:szCs w:val="24"/>
                <w:lang w:eastAsia="hr-HR"/>
              </w:rPr>
              <w:t>III</w:t>
            </w:r>
          </w:p>
        </w:tc>
        <w:tc>
          <w:tcPr>
            <w:tcW w:w="6520" w:type="dxa"/>
            <w:tcBorders>
              <w:top w:val="single" w:sz="4" w:space="0" w:color="auto"/>
              <w:left w:val="single" w:sz="4" w:space="0" w:color="auto"/>
              <w:bottom w:val="single" w:sz="4" w:space="0" w:color="auto"/>
              <w:right w:val="single" w:sz="4" w:space="0" w:color="auto"/>
            </w:tcBorders>
          </w:tcPr>
          <w:p w14:paraId="26E9BDC2" w14:textId="77777777" w:rsidR="00F93C89" w:rsidRPr="00857E1C" w:rsidRDefault="00F93C89">
            <w:pPr>
              <w:pStyle w:val="ListParagraph"/>
              <w:numPr>
                <w:ilvl w:val="0"/>
                <w:numId w:val="75"/>
              </w:numPr>
              <w:spacing w:after="0" w:line="240" w:lineRule="auto"/>
              <w:rPr>
                <w:rFonts w:ascii="Times New Roman" w:eastAsia="Calibri" w:hAnsi="Times New Roman" w:cs="Times New Roman"/>
                <w:sz w:val="24"/>
                <w:szCs w:val="24"/>
                <w:lang w:val="sr-Cyrl-CS" w:eastAsia="hr-HR"/>
              </w:rPr>
            </w:pPr>
            <w:r w:rsidRPr="00857E1C">
              <w:rPr>
                <w:rFonts w:ascii="Times New Roman" w:eastAsia="Calibri" w:hAnsi="Times New Roman" w:cs="Times New Roman"/>
                <w:sz w:val="24"/>
                <w:szCs w:val="24"/>
                <w:lang w:val="sr-Cyrl-CS" w:eastAsia="hr-HR"/>
              </w:rPr>
              <w:t>Индивидуални рад са ученицима који имају потешкоћа у учењу и понашању и њиховим родитељима</w:t>
            </w:r>
          </w:p>
          <w:p w14:paraId="702173E5" w14:textId="77777777" w:rsidR="00F93C89" w:rsidRPr="00857E1C" w:rsidRDefault="00F93C89">
            <w:pPr>
              <w:pStyle w:val="ListParagraph"/>
              <w:numPr>
                <w:ilvl w:val="0"/>
                <w:numId w:val="75"/>
              </w:numPr>
              <w:spacing w:after="0" w:line="240" w:lineRule="auto"/>
              <w:rPr>
                <w:rFonts w:ascii="Times New Roman" w:eastAsia="Calibri" w:hAnsi="Times New Roman" w:cs="Times New Roman"/>
                <w:sz w:val="24"/>
                <w:szCs w:val="24"/>
                <w:lang w:val="sr-Cyrl-CS" w:eastAsia="hr-HR"/>
              </w:rPr>
            </w:pPr>
            <w:r w:rsidRPr="00857E1C">
              <w:rPr>
                <w:rFonts w:ascii="Times New Roman" w:eastAsia="Calibri" w:hAnsi="Times New Roman" w:cs="Times New Roman"/>
                <w:sz w:val="24"/>
                <w:szCs w:val="24"/>
                <w:lang w:val="sr-Cyrl-CS" w:eastAsia="hr-HR"/>
              </w:rPr>
              <w:t>Мој животна средина – како је очувати и унапредити (учионица, школа и школско двориште)</w:t>
            </w:r>
          </w:p>
          <w:p w14:paraId="4E680FC7" w14:textId="77777777" w:rsidR="00F93C89" w:rsidRPr="00857E1C" w:rsidRDefault="00F93C89">
            <w:pPr>
              <w:pStyle w:val="ListParagraph"/>
              <w:numPr>
                <w:ilvl w:val="0"/>
                <w:numId w:val="75"/>
              </w:numPr>
              <w:spacing w:after="0" w:line="240" w:lineRule="auto"/>
              <w:rPr>
                <w:rFonts w:ascii="Times New Roman" w:eastAsia="Calibri" w:hAnsi="Times New Roman" w:cs="Times New Roman"/>
                <w:sz w:val="24"/>
                <w:szCs w:val="24"/>
                <w:lang w:val="sr-Cyrl-CS" w:eastAsia="hr-HR"/>
              </w:rPr>
            </w:pPr>
            <w:r w:rsidRPr="00857E1C">
              <w:rPr>
                <w:rFonts w:ascii="Times New Roman" w:eastAsia="Calibri" w:hAnsi="Times New Roman" w:cs="Times New Roman"/>
                <w:sz w:val="24"/>
                <w:szCs w:val="24"/>
                <w:lang w:val="sr-Cyrl-CS" w:eastAsia="hr-HR"/>
              </w:rPr>
              <w:t>„Како се дружимо у слободном времену“</w:t>
            </w:r>
          </w:p>
          <w:p w14:paraId="09321B3D" w14:textId="77777777" w:rsidR="00F93C89" w:rsidRPr="00857E1C" w:rsidRDefault="00F93C89">
            <w:pPr>
              <w:pStyle w:val="ListParagraph"/>
              <w:numPr>
                <w:ilvl w:val="0"/>
                <w:numId w:val="75"/>
              </w:numPr>
              <w:spacing w:after="0" w:line="240" w:lineRule="auto"/>
              <w:rPr>
                <w:rFonts w:ascii="Times New Roman" w:eastAsia="Calibri" w:hAnsi="Times New Roman" w:cs="Times New Roman"/>
                <w:sz w:val="24"/>
                <w:szCs w:val="24"/>
                <w:lang w:val="sr-Cyrl-CS" w:eastAsia="hr-HR"/>
              </w:rPr>
            </w:pPr>
            <w:r w:rsidRPr="00857E1C">
              <w:rPr>
                <w:rFonts w:ascii="Times New Roman" w:eastAsia="Calibri" w:hAnsi="Times New Roman" w:cs="Times New Roman"/>
                <w:sz w:val="24"/>
                <w:szCs w:val="24"/>
                <w:lang w:val="sr-Cyrl-CS" w:eastAsia="hr-HR"/>
              </w:rPr>
              <w:t>„Како неговати и развијати пријатељство и љубав?“</w:t>
            </w:r>
          </w:p>
          <w:p w14:paraId="624BB3BF" w14:textId="77777777" w:rsidR="00F93C89" w:rsidRPr="00857E1C" w:rsidRDefault="00F93C89">
            <w:pPr>
              <w:pStyle w:val="ListParagraph"/>
              <w:numPr>
                <w:ilvl w:val="0"/>
                <w:numId w:val="75"/>
              </w:numPr>
              <w:spacing w:after="0" w:line="240" w:lineRule="auto"/>
              <w:rPr>
                <w:rFonts w:ascii="Times New Roman" w:eastAsia="Calibri" w:hAnsi="Times New Roman" w:cs="Times New Roman"/>
                <w:sz w:val="24"/>
                <w:szCs w:val="24"/>
                <w:lang w:val="sr-Cyrl-CS" w:eastAsia="hr-HR"/>
              </w:rPr>
            </w:pPr>
            <w:r w:rsidRPr="00857E1C">
              <w:rPr>
                <w:rFonts w:ascii="Times New Roman" w:eastAsia="Calibri" w:hAnsi="Times New Roman" w:cs="Times New Roman"/>
                <w:sz w:val="24"/>
                <w:szCs w:val="24"/>
                <w:lang w:val="sr-Cyrl-RS" w:eastAsia="hr-HR"/>
              </w:rPr>
              <w:t>“</w:t>
            </w:r>
            <w:r w:rsidRPr="00857E1C">
              <w:rPr>
                <w:rFonts w:ascii="Times New Roman" w:eastAsia="Calibri" w:hAnsi="Times New Roman" w:cs="Times New Roman"/>
                <w:sz w:val="24"/>
                <w:szCs w:val="24"/>
                <w:lang w:val="sr-Cyrl-CS" w:eastAsia="hr-HR"/>
              </w:rPr>
              <w:t>Правилна исхрана</w:t>
            </w:r>
            <w:r w:rsidRPr="00857E1C">
              <w:rPr>
                <w:rFonts w:ascii="Times New Roman" w:eastAsia="Calibri" w:hAnsi="Times New Roman" w:cs="Times New Roman"/>
                <w:sz w:val="24"/>
                <w:szCs w:val="24"/>
                <w:lang w:val="sr-Cyrl-RS" w:eastAsia="hr-HR"/>
              </w:rPr>
              <w:t>”</w:t>
            </w:r>
          </w:p>
          <w:p w14:paraId="0D3B9642" w14:textId="77777777" w:rsidR="00F93C89" w:rsidRPr="00857E1C" w:rsidRDefault="00F93C89" w:rsidP="00200602">
            <w:pPr>
              <w:spacing w:after="0" w:line="240" w:lineRule="auto"/>
              <w:rPr>
                <w:rFonts w:ascii="Times New Roman" w:eastAsia="Calibri" w:hAnsi="Times New Roman" w:cs="Times New Roman"/>
                <w:sz w:val="24"/>
                <w:szCs w:val="24"/>
                <w:lang w:val="sr-Cyrl-CS" w:eastAsia="hr-HR"/>
              </w:rPr>
            </w:pPr>
          </w:p>
        </w:tc>
        <w:tc>
          <w:tcPr>
            <w:tcW w:w="1607" w:type="dxa"/>
            <w:tcBorders>
              <w:top w:val="single" w:sz="4" w:space="0" w:color="auto"/>
              <w:left w:val="single" w:sz="4" w:space="0" w:color="auto"/>
              <w:bottom w:val="single" w:sz="4" w:space="0" w:color="auto"/>
              <w:right w:val="thickThinSmallGap" w:sz="24" w:space="0" w:color="auto"/>
            </w:tcBorders>
          </w:tcPr>
          <w:p w14:paraId="42001CB8" w14:textId="77777777" w:rsidR="00F93C89" w:rsidRPr="00857E1C" w:rsidRDefault="00F93C89" w:rsidP="00200602">
            <w:pPr>
              <w:spacing w:after="0" w:line="240" w:lineRule="auto"/>
              <w:rPr>
                <w:rFonts w:ascii="Times New Roman" w:eastAsia="Calibri" w:hAnsi="Times New Roman" w:cs="Times New Roman"/>
                <w:sz w:val="24"/>
                <w:szCs w:val="24"/>
                <w:lang w:val="sr-Cyrl-CS" w:eastAsia="hr-HR"/>
              </w:rPr>
            </w:pPr>
            <w:r w:rsidRPr="00857E1C">
              <w:rPr>
                <w:rFonts w:ascii="Times New Roman" w:eastAsia="Calibri" w:hAnsi="Times New Roman" w:cs="Times New Roman"/>
                <w:sz w:val="24"/>
                <w:szCs w:val="24"/>
                <w:lang w:val="sr-Cyrl-CS" w:eastAsia="hr-HR"/>
              </w:rPr>
              <w:t>Одељењски</w:t>
            </w:r>
          </w:p>
          <w:p w14:paraId="195AA845" w14:textId="77777777" w:rsidR="00F93C89" w:rsidRPr="00857E1C" w:rsidRDefault="00F93C89" w:rsidP="00200602">
            <w:pPr>
              <w:spacing w:after="0" w:line="240" w:lineRule="auto"/>
              <w:rPr>
                <w:rFonts w:ascii="Times New Roman" w:eastAsia="Calibri" w:hAnsi="Times New Roman" w:cs="Times New Roman"/>
                <w:sz w:val="24"/>
                <w:szCs w:val="24"/>
                <w:lang w:val="sr-Cyrl-CS" w:eastAsia="hr-HR"/>
              </w:rPr>
            </w:pPr>
            <w:r w:rsidRPr="00857E1C">
              <w:rPr>
                <w:rFonts w:ascii="Times New Roman" w:eastAsia="Calibri" w:hAnsi="Times New Roman" w:cs="Times New Roman"/>
                <w:sz w:val="24"/>
                <w:szCs w:val="24"/>
                <w:lang w:val="sr-Cyrl-CS" w:eastAsia="hr-HR"/>
              </w:rPr>
              <w:t>старешина</w:t>
            </w:r>
          </w:p>
          <w:p w14:paraId="45F62859" w14:textId="77777777" w:rsidR="00F93C89" w:rsidRPr="00857E1C" w:rsidRDefault="00F93C89" w:rsidP="00200602">
            <w:pPr>
              <w:rPr>
                <w:rFonts w:ascii="Times New Roman" w:eastAsia="Calibri" w:hAnsi="Times New Roman" w:cs="Times New Roman"/>
                <w:sz w:val="24"/>
                <w:szCs w:val="24"/>
                <w:lang w:val="sr-Cyrl-CS" w:eastAsia="hr-HR"/>
              </w:rPr>
            </w:pPr>
          </w:p>
        </w:tc>
      </w:tr>
      <w:tr w:rsidR="00F93C89" w:rsidRPr="009C0A64" w14:paraId="07E13993" w14:textId="77777777" w:rsidTr="00200602">
        <w:tc>
          <w:tcPr>
            <w:tcW w:w="993" w:type="dxa"/>
            <w:tcBorders>
              <w:top w:val="single" w:sz="4" w:space="0" w:color="auto"/>
              <w:left w:val="thinThickSmallGap" w:sz="24" w:space="0" w:color="auto"/>
              <w:bottom w:val="single" w:sz="4" w:space="0" w:color="auto"/>
              <w:right w:val="single" w:sz="4" w:space="0" w:color="auto"/>
            </w:tcBorders>
            <w:vAlign w:val="center"/>
          </w:tcPr>
          <w:p w14:paraId="56791931" w14:textId="77777777" w:rsidR="00F93C89" w:rsidRPr="00857E1C" w:rsidRDefault="00F93C89" w:rsidP="00200602">
            <w:pPr>
              <w:spacing w:after="0" w:line="240" w:lineRule="auto"/>
              <w:jc w:val="center"/>
              <w:rPr>
                <w:rFonts w:ascii="Times New Roman" w:eastAsia="Calibri" w:hAnsi="Times New Roman" w:cs="Times New Roman"/>
                <w:sz w:val="24"/>
                <w:szCs w:val="24"/>
                <w:lang w:val="sr-Cyrl-CS" w:eastAsia="hr-HR"/>
              </w:rPr>
            </w:pPr>
            <w:r w:rsidRPr="00857E1C">
              <w:rPr>
                <w:rFonts w:ascii="Times New Roman" w:eastAsia="Calibri" w:hAnsi="Times New Roman" w:cs="Times New Roman"/>
                <w:sz w:val="24"/>
                <w:szCs w:val="24"/>
                <w:lang w:eastAsia="hr-HR"/>
              </w:rPr>
              <w:t>IV</w:t>
            </w:r>
          </w:p>
        </w:tc>
        <w:tc>
          <w:tcPr>
            <w:tcW w:w="6520" w:type="dxa"/>
            <w:tcBorders>
              <w:top w:val="single" w:sz="4" w:space="0" w:color="auto"/>
              <w:left w:val="single" w:sz="4" w:space="0" w:color="auto"/>
              <w:bottom w:val="single" w:sz="4" w:space="0" w:color="auto"/>
              <w:right w:val="single" w:sz="4" w:space="0" w:color="auto"/>
            </w:tcBorders>
          </w:tcPr>
          <w:p w14:paraId="7EC85B51" w14:textId="77777777" w:rsidR="00F93C89" w:rsidRPr="00857E1C" w:rsidRDefault="00F93C89">
            <w:pPr>
              <w:pStyle w:val="ListParagraph"/>
              <w:numPr>
                <w:ilvl w:val="0"/>
                <w:numId w:val="76"/>
              </w:numPr>
              <w:spacing w:after="0" w:line="240" w:lineRule="auto"/>
              <w:ind w:left="720"/>
              <w:rPr>
                <w:rFonts w:ascii="Times New Roman" w:eastAsia="Calibri" w:hAnsi="Times New Roman" w:cs="Times New Roman"/>
                <w:sz w:val="24"/>
                <w:szCs w:val="24"/>
                <w:lang w:val="sr-Cyrl-CS" w:eastAsia="hr-HR"/>
              </w:rPr>
            </w:pPr>
            <w:r w:rsidRPr="00857E1C">
              <w:rPr>
                <w:rFonts w:ascii="Times New Roman" w:eastAsia="Calibri" w:hAnsi="Times New Roman" w:cs="Times New Roman"/>
                <w:sz w:val="24"/>
                <w:szCs w:val="24"/>
                <w:lang w:val="sr-Cyrl-CS" w:eastAsia="hr-HR"/>
              </w:rPr>
              <w:t>Пролећни крос – припрема и реализација</w:t>
            </w:r>
          </w:p>
          <w:p w14:paraId="67642F8E" w14:textId="77777777" w:rsidR="00F93C89" w:rsidRPr="00857E1C" w:rsidRDefault="00F93C89">
            <w:pPr>
              <w:pStyle w:val="ListParagraph"/>
              <w:numPr>
                <w:ilvl w:val="0"/>
                <w:numId w:val="76"/>
              </w:numPr>
              <w:spacing w:after="0" w:line="240" w:lineRule="auto"/>
              <w:ind w:left="720"/>
              <w:rPr>
                <w:rFonts w:ascii="Times New Roman" w:eastAsia="Calibri" w:hAnsi="Times New Roman" w:cs="Times New Roman"/>
                <w:sz w:val="24"/>
                <w:szCs w:val="24"/>
                <w:lang w:val="sr-Cyrl-CS" w:eastAsia="hr-HR"/>
              </w:rPr>
            </w:pPr>
            <w:r w:rsidRPr="00857E1C">
              <w:rPr>
                <w:rFonts w:ascii="Times New Roman" w:eastAsia="Calibri" w:hAnsi="Times New Roman" w:cs="Times New Roman"/>
                <w:sz w:val="24"/>
                <w:szCs w:val="24"/>
                <w:lang w:val="sr-Cyrl-CS" w:eastAsia="hr-HR"/>
              </w:rPr>
              <w:t>Анализа успеха и дисциплине ученика, сарадње са родитељима, стручним сарадницима и предметним наставницима на крају  трећег тромесечја</w:t>
            </w:r>
          </w:p>
          <w:p w14:paraId="0981419E" w14:textId="77777777" w:rsidR="00F93C89" w:rsidRPr="00857E1C" w:rsidRDefault="00F93C89">
            <w:pPr>
              <w:pStyle w:val="ListParagraph"/>
              <w:numPr>
                <w:ilvl w:val="0"/>
                <w:numId w:val="76"/>
              </w:numPr>
              <w:spacing w:after="0" w:line="240" w:lineRule="auto"/>
              <w:ind w:left="720"/>
              <w:rPr>
                <w:rFonts w:ascii="Times New Roman" w:eastAsia="Calibri" w:hAnsi="Times New Roman" w:cs="Times New Roman"/>
                <w:sz w:val="24"/>
                <w:szCs w:val="24"/>
                <w:lang w:val="sr-Cyrl-CS" w:eastAsia="hr-HR"/>
              </w:rPr>
            </w:pPr>
            <w:r w:rsidRPr="00857E1C">
              <w:rPr>
                <w:rFonts w:ascii="Times New Roman" w:eastAsia="Calibri" w:hAnsi="Times New Roman" w:cs="Times New Roman"/>
                <w:sz w:val="24"/>
                <w:szCs w:val="24"/>
                <w:lang w:val="sr-Cyrl-CS" w:eastAsia="hr-HR"/>
              </w:rPr>
              <w:t>Какве смо резултате постигли на такмичењима у школи и ван ње</w:t>
            </w:r>
          </w:p>
          <w:p w14:paraId="3EBEF482" w14:textId="77777777" w:rsidR="00F93C89" w:rsidRPr="00857E1C" w:rsidRDefault="00F93C89">
            <w:pPr>
              <w:pStyle w:val="ListParagraph"/>
              <w:numPr>
                <w:ilvl w:val="0"/>
                <w:numId w:val="76"/>
              </w:numPr>
              <w:spacing w:after="0" w:line="240" w:lineRule="auto"/>
              <w:ind w:left="720"/>
              <w:rPr>
                <w:rFonts w:ascii="Times New Roman" w:eastAsia="Calibri" w:hAnsi="Times New Roman" w:cs="Times New Roman"/>
                <w:sz w:val="24"/>
                <w:szCs w:val="24"/>
                <w:lang w:val="sr-Cyrl-CS" w:eastAsia="hr-HR"/>
              </w:rPr>
            </w:pPr>
            <w:r w:rsidRPr="00857E1C">
              <w:rPr>
                <w:rFonts w:ascii="Times New Roman" w:eastAsia="Calibri" w:hAnsi="Times New Roman" w:cs="Times New Roman"/>
                <w:sz w:val="24"/>
                <w:szCs w:val="24"/>
                <w:lang w:val="sr-Cyrl-CS" w:eastAsia="hr-HR"/>
              </w:rPr>
              <w:t xml:space="preserve">„Неговање културе понашања </w:t>
            </w:r>
            <w:r w:rsidRPr="00857E1C">
              <w:rPr>
                <w:rFonts w:ascii="Times New Roman" w:eastAsia="Calibri" w:hAnsi="Times New Roman" w:cs="Times New Roman"/>
                <w:sz w:val="24"/>
                <w:szCs w:val="24"/>
                <w:lang w:val="sr-Cyrl-RS" w:eastAsia="hr-HR"/>
              </w:rPr>
              <w:t>“</w:t>
            </w:r>
            <w:r w:rsidRPr="00857E1C">
              <w:rPr>
                <w:rFonts w:ascii="Times New Roman" w:eastAsia="Calibri" w:hAnsi="Times New Roman" w:cs="Times New Roman"/>
                <w:sz w:val="24"/>
                <w:szCs w:val="24"/>
                <w:lang w:val="sr-Cyrl-CS" w:eastAsia="hr-HR"/>
              </w:rPr>
              <w:t>( уредност, лепота говора и понашања)</w:t>
            </w:r>
          </w:p>
          <w:p w14:paraId="3EB6FC37" w14:textId="77777777" w:rsidR="00F93C89" w:rsidRPr="00857E1C" w:rsidRDefault="00F93C89" w:rsidP="00200602">
            <w:pPr>
              <w:spacing w:after="0" w:line="240" w:lineRule="auto"/>
              <w:ind w:left="360"/>
              <w:rPr>
                <w:rFonts w:ascii="Times New Roman" w:eastAsia="Calibri" w:hAnsi="Times New Roman" w:cs="Times New Roman"/>
                <w:sz w:val="24"/>
                <w:szCs w:val="24"/>
                <w:lang w:val="sr-Cyrl-CS" w:eastAsia="hr-HR"/>
              </w:rPr>
            </w:pPr>
          </w:p>
        </w:tc>
        <w:tc>
          <w:tcPr>
            <w:tcW w:w="1607" w:type="dxa"/>
            <w:tcBorders>
              <w:top w:val="single" w:sz="4" w:space="0" w:color="auto"/>
              <w:left w:val="single" w:sz="4" w:space="0" w:color="auto"/>
              <w:bottom w:val="single" w:sz="4" w:space="0" w:color="auto"/>
              <w:right w:val="thickThinSmallGap" w:sz="24" w:space="0" w:color="auto"/>
            </w:tcBorders>
          </w:tcPr>
          <w:p w14:paraId="0CF68D6B" w14:textId="77777777" w:rsidR="00F93C89" w:rsidRPr="00857E1C" w:rsidRDefault="00F93C89" w:rsidP="00200602">
            <w:pPr>
              <w:spacing w:after="0" w:line="240" w:lineRule="auto"/>
              <w:rPr>
                <w:rFonts w:ascii="Times New Roman" w:eastAsia="Calibri" w:hAnsi="Times New Roman" w:cs="Times New Roman"/>
                <w:sz w:val="24"/>
                <w:szCs w:val="24"/>
                <w:lang w:val="sr-Cyrl-CS" w:eastAsia="hr-HR"/>
              </w:rPr>
            </w:pPr>
            <w:r w:rsidRPr="00857E1C">
              <w:rPr>
                <w:rFonts w:ascii="Times New Roman" w:eastAsia="Calibri" w:hAnsi="Times New Roman" w:cs="Times New Roman"/>
                <w:sz w:val="24"/>
                <w:szCs w:val="24"/>
                <w:lang w:val="sr-Cyrl-CS" w:eastAsia="hr-HR"/>
              </w:rPr>
              <w:t>Наставници физичког</w:t>
            </w:r>
          </w:p>
          <w:p w14:paraId="699C07A1" w14:textId="77777777" w:rsidR="00F93C89" w:rsidRPr="00857E1C" w:rsidRDefault="00F93C89" w:rsidP="00200602">
            <w:pPr>
              <w:spacing w:after="0" w:line="240" w:lineRule="auto"/>
              <w:rPr>
                <w:rFonts w:ascii="Times New Roman" w:eastAsia="Calibri" w:hAnsi="Times New Roman" w:cs="Times New Roman"/>
                <w:sz w:val="24"/>
                <w:szCs w:val="24"/>
                <w:lang w:val="sr-Cyrl-CS" w:eastAsia="hr-HR"/>
              </w:rPr>
            </w:pPr>
            <w:r w:rsidRPr="00857E1C">
              <w:rPr>
                <w:rFonts w:ascii="Times New Roman" w:eastAsia="Calibri" w:hAnsi="Times New Roman" w:cs="Times New Roman"/>
                <w:sz w:val="24"/>
                <w:szCs w:val="24"/>
                <w:lang w:val="sr-Cyrl-CS" w:eastAsia="hr-HR"/>
              </w:rPr>
              <w:t>Васпитања</w:t>
            </w:r>
          </w:p>
          <w:p w14:paraId="21DD8973" w14:textId="77777777" w:rsidR="00F93C89" w:rsidRPr="00857E1C" w:rsidRDefault="00F93C89" w:rsidP="00200602">
            <w:pPr>
              <w:spacing w:after="0" w:line="240" w:lineRule="auto"/>
              <w:rPr>
                <w:rFonts w:ascii="Times New Roman" w:eastAsia="Calibri" w:hAnsi="Times New Roman" w:cs="Times New Roman"/>
                <w:sz w:val="24"/>
                <w:szCs w:val="24"/>
                <w:lang w:val="sr-Cyrl-CS" w:eastAsia="hr-HR"/>
              </w:rPr>
            </w:pPr>
          </w:p>
          <w:p w14:paraId="4AEED213" w14:textId="77777777" w:rsidR="00F93C89" w:rsidRPr="00857E1C" w:rsidRDefault="00F93C89" w:rsidP="00200602">
            <w:pPr>
              <w:spacing w:after="0" w:line="240" w:lineRule="auto"/>
              <w:rPr>
                <w:rFonts w:ascii="Times New Roman" w:eastAsia="Calibri" w:hAnsi="Times New Roman" w:cs="Times New Roman"/>
                <w:sz w:val="24"/>
                <w:szCs w:val="24"/>
                <w:lang w:val="sr-Cyrl-CS" w:eastAsia="hr-HR"/>
              </w:rPr>
            </w:pPr>
            <w:r w:rsidRPr="00857E1C">
              <w:rPr>
                <w:rFonts w:ascii="Times New Roman" w:eastAsia="Calibri" w:hAnsi="Times New Roman" w:cs="Times New Roman"/>
                <w:sz w:val="24"/>
                <w:szCs w:val="24"/>
                <w:lang w:val="sr-Cyrl-CS" w:eastAsia="hr-HR"/>
              </w:rPr>
              <w:t>Одељењски</w:t>
            </w:r>
          </w:p>
          <w:p w14:paraId="46FDFFD0" w14:textId="77777777" w:rsidR="00F93C89" w:rsidRPr="00857E1C" w:rsidRDefault="00F93C89" w:rsidP="00200602">
            <w:pPr>
              <w:spacing w:after="0" w:line="240" w:lineRule="auto"/>
              <w:rPr>
                <w:rFonts w:ascii="Times New Roman" w:eastAsia="Calibri" w:hAnsi="Times New Roman" w:cs="Times New Roman"/>
                <w:sz w:val="24"/>
                <w:szCs w:val="24"/>
                <w:lang w:val="sr-Cyrl-CS" w:eastAsia="hr-HR"/>
              </w:rPr>
            </w:pPr>
            <w:r w:rsidRPr="00857E1C">
              <w:rPr>
                <w:rFonts w:ascii="Times New Roman" w:eastAsia="Calibri" w:hAnsi="Times New Roman" w:cs="Times New Roman"/>
                <w:sz w:val="24"/>
                <w:szCs w:val="24"/>
                <w:lang w:val="sr-Cyrl-CS" w:eastAsia="hr-HR"/>
              </w:rPr>
              <w:t>старешина</w:t>
            </w:r>
          </w:p>
          <w:p w14:paraId="194BB165" w14:textId="77777777" w:rsidR="00F93C89" w:rsidRPr="00857E1C" w:rsidRDefault="00F93C89" w:rsidP="00200602">
            <w:pPr>
              <w:rPr>
                <w:rFonts w:ascii="Times New Roman" w:eastAsia="Calibri" w:hAnsi="Times New Roman" w:cs="Times New Roman"/>
                <w:sz w:val="24"/>
                <w:szCs w:val="24"/>
                <w:lang w:val="sr-Cyrl-CS" w:eastAsia="hr-HR"/>
              </w:rPr>
            </w:pPr>
          </w:p>
        </w:tc>
      </w:tr>
      <w:tr w:rsidR="00F93C89" w:rsidRPr="009C0A64" w14:paraId="531D236E" w14:textId="77777777" w:rsidTr="00200602">
        <w:tc>
          <w:tcPr>
            <w:tcW w:w="993" w:type="dxa"/>
            <w:tcBorders>
              <w:top w:val="single" w:sz="4" w:space="0" w:color="auto"/>
              <w:left w:val="thinThickSmallGap" w:sz="24" w:space="0" w:color="auto"/>
              <w:bottom w:val="single" w:sz="4" w:space="0" w:color="auto"/>
              <w:right w:val="single" w:sz="4" w:space="0" w:color="auto"/>
            </w:tcBorders>
            <w:vAlign w:val="center"/>
          </w:tcPr>
          <w:p w14:paraId="666A739F" w14:textId="77777777" w:rsidR="00F93C89" w:rsidRPr="00857E1C" w:rsidRDefault="00F93C89" w:rsidP="00200602">
            <w:pPr>
              <w:spacing w:after="0" w:line="240" w:lineRule="auto"/>
              <w:jc w:val="center"/>
              <w:rPr>
                <w:rFonts w:ascii="Times New Roman" w:eastAsia="Calibri" w:hAnsi="Times New Roman" w:cs="Times New Roman"/>
                <w:sz w:val="24"/>
                <w:szCs w:val="24"/>
                <w:lang w:eastAsia="hr-HR"/>
              </w:rPr>
            </w:pPr>
            <w:r w:rsidRPr="00857E1C">
              <w:rPr>
                <w:rFonts w:ascii="Times New Roman" w:eastAsia="Calibri" w:hAnsi="Times New Roman" w:cs="Times New Roman"/>
                <w:sz w:val="24"/>
                <w:szCs w:val="24"/>
                <w:lang w:eastAsia="hr-HR"/>
              </w:rPr>
              <w:t>V</w:t>
            </w:r>
          </w:p>
        </w:tc>
        <w:tc>
          <w:tcPr>
            <w:tcW w:w="6520" w:type="dxa"/>
            <w:tcBorders>
              <w:top w:val="single" w:sz="4" w:space="0" w:color="auto"/>
              <w:left w:val="single" w:sz="4" w:space="0" w:color="auto"/>
              <w:bottom w:val="single" w:sz="4" w:space="0" w:color="auto"/>
              <w:right w:val="single" w:sz="4" w:space="0" w:color="auto"/>
            </w:tcBorders>
          </w:tcPr>
          <w:p w14:paraId="1CE295F2" w14:textId="77777777" w:rsidR="00F93C89" w:rsidRPr="00857E1C" w:rsidRDefault="00F93C89">
            <w:pPr>
              <w:pStyle w:val="ListParagraph"/>
              <w:numPr>
                <w:ilvl w:val="0"/>
                <w:numId w:val="77"/>
              </w:numPr>
              <w:spacing w:after="0" w:line="240" w:lineRule="auto"/>
              <w:ind w:left="720"/>
              <w:rPr>
                <w:rFonts w:ascii="Times New Roman" w:eastAsia="Calibri" w:hAnsi="Times New Roman" w:cs="Times New Roman"/>
                <w:sz w:val="24"/>
                <w:szCs w:val="24"/>
                <w:lang w:val="sr-Cyrl-CS" w:eastAsia="hr-HR"/>
              </w:rPr>
            </w:pPr>
            <w:r w:rsidRPr="00857E1C">
              <w:rPr>
                <w:rFonts w:ascii="Times New Roman" w:eastAsia="Calibri" w:hAnsi="Times New Roman" w:cs="Times New Roman"/>
                <w:sz w:val="24"/>
                <w:szCs w:val="24"/>
                <w:lang w:val="sr-Cyrl-CS" w:eastAsia="hr-HR"/>
              </w:rPr>
              <w:t>Припрема и обележавање Дана школе</w:t>
            </w:r>
          </w:p>
          <w:p w14:paraId="3B9F3011" w14:textId="77777777" w:rsidR="00F93C89" w:rsidRPr="00857E1C" w:rsidRDefault="00F93C89">
            <w:pPr>
              <w:pStyle w:val="ListParagraph"/>
              <w:numPr>
                <w:ilvl w:val="0"/>
                <w:numId w:val="77"/>
              </w:numPr>
              <w:spacing w:after="0" w:line="240" w:lineRule="auto"/>
              <w:ind w:left="720"/>
              <w:rPr>
                <w:rFonts w:ascii="Times New Roman" w:eastAsia="Calibri" w:hAnsi="Times New Roman" w:cs="Times New Roman"/>
                <w:sz w:val="24"/>
                <w:szCs w:val="24"/>
                <w:lang w:val="sr-Cyrl-CS" w:eastAsia="hr-HR"/>
              </w:rPr>
            </w:pPr>
            <w:r w:rsidRPr="00857E1C">
              <w:rPr>
                <w:rFonts w:ascii="Times New Roman" w:eastAsia="Calibri" w:hAnsi="Times New Roman" w:cs="Times New Roman"/>
                <w:sz w:val="24"/>
                <w:szCs w:val="24"/>
                <w:lang w:val="sr-Cyrl-CS" w:eastAsia="hr-HR"/>
              </w:rPr>
              <w:t xml:space="preserve">„Осећања: љубав, радост, бес , страх“ ( </w:t>
            </w:r>
            <w:r w:rsidRPr="00857E1C">
              <w:rPr>
                <w:rFonts w:ascii="Times New Roman" w:eastAsia="Calibri" w:hAnsi="Times New Roman" w:cs="Times New Roman"/>
                <w:sz w:val="24"/>
                <w:szCs w:val="24"/>
                <w:lang w:val="sr-Cyrl-RS" w:eastAsia="hr-HR"/>
              </w:rPr>
              <w:t>Д</w:t>
            </w:r>
            <w:r w:rsidRPr="00857E1C">
              <w:rPr>
                <w:rFonts w:ascii="Times New Roman" w:eastAsia="Calibri" w:hAnsi="Times New Roman" w:cs="Times New Roman"/>
                <w:sz w:val="24"/>
                <w:szCs w:val="24"/>
                <w:lang w:val="sr-Cyrl-CS" w:eastAsia="hr-HR"/>
              </w:rPr>
              <w:t xml:space="preserve">а ли </w:t>
            </w:r>
            <w:r w:rsidRPr="00857E1C">
              <w:rPr>
                <w:rFonts w:ascii="Times New Roman" w:eastAsia="Calibri" w:hAnsi="Times New Roman" w:cs="Times New Roman"/>
                <w:sz w:val="24"/>
                <w:szCs w:val="24"/>
                <w:lang w:val="sr-Cyrl-RS" w:eastAsia="hr-HR"/>
              </w:rPr>
              <w:t>и</w:t>
            </w:r>
            <w:r w:rsidRPr="00857E1C">
              <w:rPr>
                <w:rFonts w:ascii="Times New Roman" w:eastAsia="Calibri" w:hAnsi="Times New Roman" w:cs="Times New Roman"/>
                <w:sz w:val="24"/>
                <w:szCs w:val="24"/>
                <w:lang w:val="sr-Cyrl-CS" w:eastAsia="hr-HR"/>
              </w:rPr>
              <w:t>х препознајемо, како их изражавамо</w:t>
            </w:r>
            <w:r w:rsidRPr="00857E1C">
              <w:rPr>
                <w:rFonts w:ascii="Times New Roman" w:eastAsia="Calibri" w:hAnsi="Times New Roman" w:cs="Times New Roman"/>
                <w:sz w:val="24"/>
                <w:szCs w:val="24"/>
                <w:lang w:val="sr-Cyrl-RS" w:eastAsia="hr-HR"/>
              </w:rPr>
              <w:t xml:space="preserve"> </w:t>
            </w:r>
            <w:r w:rsidRPr="00857E1C">
              <w:rPr>
                <w:rFonts w:ascii="Times New Roman" w:eastAsia="Calibri" w:hAnsi="Times New Roman" w:cs="Times New Roman"/>
                <w:sz w:val="24"/>
                <w:szCs w:val="24"/>
                <w:lang w:val="sr-Cyrl-CS" w:eastAsia="hr-HR"/>
              </w:rPr>
              <w:t>и да ли се</w:t>
            </w:r>
            <w:r w:rsidRPr="00857E1C">
              <w:rPr>
                <w:rFonts w:ascii="Times New Roman" w:eastAsia="Calibri" w:hAnsi="Times New Roman" w:cs="Times New Roman"/>
                <w:sz w:val="24"/>
                <w:szCs w:val="24"/>
                <w:lang w:val="sr-Cyrl-RS" w:eastAsia="hr-HR"/>
              </w:rPr>
              <w:t xml:space="preserve"> </w:t>
            </w:r>
            <w:r w:rsidRPr="00857E1C">
              <w:rPr>
                <w:rFonts w:ascii="Times New Roman" w:eastAsia="Calibri" w:hAnsi="Times New Roman" w:cs="Times New Roman"/>
                <w:sz w:val="24"/>
                <w:szCs w:val="24"/>
                <w:lang w:val="sr-Cyrl-CS" w:eastAsia="hr-HR"/>
              </w:rPr>
              <w:t>у томе разликујемо</w:t>
            </w:r>
            <w:r w:rsidRPr="00857E1C">
              <w:rPr>
                <w:rFonts w:ascii="Times New Roman" w:eastAsia="Calibri" w:hAnsi="Times New Roman" w:cs="Times New Roman"/>
                <w:sz w:val="24"/>
                <w:szCs w:val="24"/>
                <w:lang w:val="sr-Cyrl-RS" w:eastAsia="hr-HR"/>
              </w:rPr>
              <w:t>?</w:t>
            </w:r>
            <w:r w:rsidRPr="00857E1C">
              <w:rPr>
                <w:rFonts w:ascii="Times New Roman" w:eastAsia="Calibri" w:hAnsi="Times New Roman" w:cs="Times New Roman"/>
                <w:sz w:val="24"/>
                <w:szCs w:val="24"/>
                <w:lang w:val="sr-Cyrl-CS" w:eastAsia="hr-HR"/>
              </w:rPr>
              <w:t>)</w:t>
            </w:r>
          </w:p>
          <w:p w14:paraId="6503DD22" w14:textId="77777777" w:rsidR="00F93C89" w:rsidRPr="00857E1C" w:rsidRDefault="00F93C89">
            <w:pPr>
              <w:pStyle w:val="ListParagraph"/>
              <w:numPr>
                <w:ilvl w:val="0"/>
                <w:numId w:val="77"/>
              </w:numPr>
              <w:spacing w:after="0" w:line="240" w:lineRule="auto"/>
              <w:ind w:left="720"/>
              <w:rPr>
                <w:rFonts w:ascii="Times New Roman" w:eastAsia="Calibri" w:hAnsi="Times New Roman" w:cs="Times New Roman"/>
                <w:sz w:val="24"/>
                <w:szCs w:val="24"/>
                <w:lang w:val="sr-Cyrl-CS" w:eastAsia="hr-HR"/>
              </w:rPr>
            </w:pPr>
            <w:r w:rsidRPr="00857E1C">
              <w:rPr>
                <w:rFonts w:ascii="Times New Roman" w:eastAsia="Calibri" w:hAnsi="Times New Roman" w:cs="Times New Roman"/>
                <w:sz w:val="24"/>
                <w:szCs w:val="24"/>
                <w:lang w:val="sr-Cyrl-CS" w:eastAsia="hr-HR"/>
              </w:rPr>
              <w:t>Недеља сећања и заједништа</w:t>
            </w:r>
          </w:p>
          <w:p w14:paraId="60473CD6" w14:textId="77777777" w:rsidR="00F93C89" w:rsidRPr="00857E1C" w:rsidRDefault="00F93C89" w:rsidP="00200602">
            <w:pPr>
              <w:pStyle w:val="ListParagraph"/>
              <w:spacing w:after="0" w:line="240" w:lineRule="auto"/>
              <w:rPr>
                <w:rFonts w:ascii="Times New Roman" w:eastAsia="Calibri" w:hAnsi="Times New Roman" w:cs="Times New Roman"/>
                <w:sz w:val="24"/>
                <w:szCs w:val="24"/>
                <w:lang w:val="sr-Cyrl-CS" w:eastAsia="hr-HR"/>
              </w:rPr>
            </w:pPr>
          </w:p>
        </w:tc>
        <w:tc>
          <w:tcPr>
            <w:tcW w:w="1607" w:type="dxa"/>
            <w:tcBorders>
              <w:top w:val="single" w:sz="4" w:space="0" w:color="auto"/>
              <w:left w:val="single" w:sz="4" w:space="0" w:color="auto"/>
              <w:bottom w:val="single" w:sz="4" w:space="0" w:color="auto"/>
              <w:right w:val="thickThinSmallGap" w:sz="24" w:space="0" w:color="auto"/>
            </w:tcBorders>
          </w:tcPr>
          <w:p w14:paraId="27F5D5A1" w14:textId="77777777" w:rsidR="00F93C89" w:rsidRPr="00857E1C" w:rsidRDefault="00F93C89" w:rsidP="00200602">
            <w:pPr>
              <w:spacing w:after="0" w:line="240" w:lineRule="auto"/>
              <w:rPr>
                <w:rFonts w:ascii="Times New Roman" w:eastAsia="Calibri" w:hAnsi="Times New Roman" w:cs="Times New Roman"/>
                <w:sz w:val="24"/>
                <w:szCs w:val="24"/>
                <w:lang w:val="sr-Cyrl-CS" w:eastAsia="hr-HR"/>
              </w:rPr>
            </w:pPr>
          </w:p>
          <w:p w14:paraId="1D114CF2" w14:textId="77777777" w:rsidR="00F93C89" w:rsidRPr="00857E1C" w:rsidRDefault="00F93C89" w:rsidP="00200602">
            <w:pPr>
              <w:spacing w:after="0" w:line="240" w:lineRule="auto"/>
              <w:rPr>
                <w:rFonts w:ascii="Times New Roman" w:eastAsia="Calibri" w:hAnsi="Times New Roman" w:cs="Times New Roman"/>
                <w:sz w:val="24"/>
                <w:szCs w:val="24"/>
                <w:lang w:val="sr-Cyrl-CS" w:eastAsia="hr-HR"/>
              </w:rPr>
            </w:pPr>
            <w:r w:rsidRPr="00857E1C">
              <w:rPr>
                <w:rFonts w:ascii="Times New Roman" w:eastAsia="Calibri" w:hAnsi="Times New Roman" w:cs="Times New Roman"/>
                <w:sz w:val="24"/>
                <w:szCs w:val="24"/>
                <w:lang w:val="sr-Cyrl-CS" w:eastAsia="hr-HR"/>
              </w:rPr>
              <w:t>Одељењски</w:t>
            </w:r>
          </w:p>
          <w:p w14:paraId="3BC19005" w14:textId="77777777" w:rsidR="00F93C89" w:rsidRPr="00857E1C" w:rsidRDefault="00F93C89" w:rsidP="00200602">
            <w:pPr>
              <w:spacing w:after="0" w:line="240" w:lineRule="auto"/>
              <w:rPr>
                <w:rFonts w:ascii="Times New Roman" w:eastAsia="Calibri" w:hAnsi="Times New Roman" w:cs="Times New Roman"/>
                <w:sz w:val="24"/>
                <w:szCs w:val="24"/>
                <w:lang w:val="sr-Cyrl-CS" w:eastAsia="hr-HR"/>
              </w:rPr>
            </w:pPr>
            <w:r w:rsidRPr="00857E1C">
              <w:rPr>
                <w:rFonts w:ascii="Times New Roman" w:eastAsia="Calibri" w:hAnsi="Times New Roman" w:cs="Times New Roman"/>
                <w:sz w:val="24"/>
                <w:szCs w:val="24"/>
                <w:lang w:val="sr-Cyrl-CS" w:eastAsia="hr-HR"/>
              </w:rPr>
              <w:t>старешина</w:t>
            </w:r>
          </w:p>
          <w:p w14:paraId="0BBEDAD3" w14:textId="77777777" w:rsidR="00F93C89" w:rsidRPr="00857E1C" w:rsidRDefault="00F93C89" w:rsidP="00200602">
            <w:pPr>
              <w:spacing w:after="0" w:line="240" w:lineRule="auto"/>
              <w:rPr>
                <w:rFonts w:ascii="Times New Roman" w:eastAsia="Calibri" w:hAnsi="Times New Roman" w:cs="Times New Roman"/>
                <w:sz w:val="24"/>
                <w:szCs w:val="24"/>
                <w:lang w:val="sr-Cyrl-CS" w:eastAsia="hr-HR"/>
              </w:rPr>
            </w:pPr>
          </w:p>
          <w:p w14:paraId="33DD7D50" w14:textId="77777777" w:rsidR="00F93C89" w:rsidRPr="00857E1C" w:rsidRDefault="00F93C89" w:rsidP="00200602">
            <w:pPr>
              <w:spacing w:after="0" w:line="240" w:lineRule="auto"/>
              <w:rPr>
                <w:rFonts w:ascii="Times New Roman" w:eastAsia="Calibri" w:hAnsi="Times New Roman" w:cs="Times New Roman"/>
                <w:sz w:val="24"/>
                <w:szCs w:val="24"/>
                <w:lang w:val="sr-Cyrl-CS" w:eastAsia="hr-HR"/>
              </w:rPr>
            </w:pPr>
          </w:p>
        </w:tc>
      </w:tr>
      <w:tr w:rsidR="00F93C89" w:rsidRPr="009C0A64" w14:paraId="11D69646" w14:textId="77777777" w:rsidTr="00200602">
        <w:tc>
          <w:tcPr>
            <w:tcW w:w="993" w:type="dxa"/>
            <w:tcBorders>
              <w:top w:val="single" w:sz="4" w:space="0" w:color="auto"/>
              <w:left w:val="thinThickSmallGap" w:sz="24" w:space="0" w:color="auto"/>
              <w:bottom w:val="thickThinSmallGap" w:sz="24" w:space="0" w:color="auto"/>
              <w:right w:val="single" w:sz="4" w:space="0" w:color="auto"/>
            </w:tcBorders>
            <w:vAlign w:val="center"/>
          </w:tcPr>
          <w:p w14:paraId="1FE503BC" w14:textId="77777777" w:rsidR="00F93C89" w:rsidRPr="00857E1C" w:rsidRDefault="00F93C89" w:rsidP="00200602">
            <w:pPr>
              <w:spacing w:after="0" w:line="240" w:lineRule="auto"/>
              <w:jc w:val="center"/>
              <w:rPr>
                <w:rFonts w:ascii="Times New Roman" w:eastAsia="Calibri" w:hAnsi="Times New Roman" w:cs="Times New Roman"/>
                <w:sz w:val="24"/>
                <w:szCs w:val="24"/>
                <w:lang w:eastAsia="hr-HR"/>
              </w:rPr>
            </w:pPr>
            <w:r w:rsidRPr="00857E1C">
              <w:rPr>
                <w:rFonts w:ascii="Times New Roman" w:eastAsia="Calibri" w:hAnsi="Times New Roman" w:cs="Times New Roman"/>
                <w:sz w:val="24"/>
                <w:szCs w:val="24"/>
                <w:lang w:eastAsia="hr-HR"/>
              </w:rPr>
              <w:lastRenderedPageBreak/>
              <w:t>VI</w:t>
            </w:r>
          </w:p>
        </w:tc>
        <w:tc>
          <w:tcPr>
            <w:tcW w:w="6520" w:type="dxa"/>
            <w:tcBorders>
              <w:top w:val="single" w:sz="4" w:space="0" w:color="auto"/>
              <w:left w:val="single" w:sz="4" w:space="0" w:color="auto"/>
              <w:bottom w:val="thickThinSmallGap" w:sz="24" w:space="0" w:color="auto"/>
              <w:right w:val="single" w:sz="4" w:space="0" w:color="auto"/>
            </w:tcBorders>
          </w:tcPr>
          <w:p w14:paraId="2FCD15CB" w14:textId="77777777" w:rsidR="00F93C89" w:rsidRPr="00857E1C" w:rsidRDefault="00F93C89">
            <w:pPr>
              <w:pStyle w:val="ListParagraph"/>
              <w:numPr>
                <w:ilvl w:val="0"/>
                <w:numId w:val="78"/>
              </w:numPr>
              <w:spacing w:after="0" w:line="240" w:lineRule="auto"/>
              <w:rPr>
                <w:rFonts w:ascii="Times New Roman" w:eastAsia="Calibri" w:hAnsi="Times New Roman" w:cs="Times New Roman"/>
                <w:sz w:val="24"/>
                <w:szCs w:val="24"/>
                <w:lang w:val="sr-Cyrl-CS" w:eastAsia="hr-HR"/>
              </w:rPr>
            </w:pPr>
            <w:r w:rsidRPr="00857E1C">
              <w:rPr>
                <w:rFonts w:ascii="Times New Roman" w:eastAsia="Calibri" w:hAnsi="Times New Roman" w:cs="Times New Roman"/>
                <w:sz w:val="24"/>
                <w:szCs w:val="24"/>
                <w:lang w:val="sr-Cyrl-CS" w:eastAsia="hr-HR"/>
              </w:rPr>
              <w:t>Награде, похвале и изрицање дисциплинских мера ученицима</w:t>
            </w:r>
          </w:p>
          <w:p w14:paraId="69C9E60F" w14:textId="77777777" w:rsidR="00F93C89" w:rsidRPr="00857E1C" w:rsidRDefault="00F93C89">
            <w:pPr>
              <w:pStyle w:val="ListParagraph"/>
              <w:numPr>
                <w:ilvl w:val="0"/>
                <w:numId w:val="78"/>
              </w:numPr>
              <w:spacing w:after="0" w:line="240" w:lineRule="auto"/>
              <w:rPr>
                <w:rFonts w:ascii="Times New Roman" w:eastAsia="Calibri" w:hAnsi="Times New Roman" w:cs="Times New Roman"/>
                <w:sz w:val="24"/>
                <w:szCs w:val="24"/>
                <w:lang w:val="sr-Cyrl-CS" w:eastAsia="hr-HR"/>
              </w:rPr>
            </w:pPr>
            <w:r w:rsidRPr="00857E1C">
              <w:rPr>
                <w:rFonts w:ascii="Times New Roman" w:eastAsia="Calibri" w:hAnsi="Times New Roman" w:cs="Times New Roman"/>
                <w:sz w:val="24"/>
                <w:szCs w:val="24"/>
                <w:lang w:val="sr-Cyrl-CS" w:eastAsia="hr-HR"/>
              </w:rPr>
              <w:t>Анализа успеха и дисциплине на крају другог полугодишта и остварених резултата одељенске заједнице у току школске године</w:t>
            </w:r>
          </w:p>
          <w:p w14:paraId="018BBB13" w14:textId="77777777" w:rsidR="00F93C89" w:rsidRPr="00857E1C" w:rsidRDefault="00F93C89" w:rsidP="00200602">
            <w:pPr>
              <w:spacing w:after="0" w:line="240" w:lineRule="auto"/>
              <w:rPr>
                <w:rFonts w:ascii="Times New Roman" w:eastAsia="Calibri" w:hAnsi="Times New Roman" w:cs="Times New Roman"/>
                <w:sz w:val="24"/>
                <w:szCs w:val="24"/>
                <w:lang w:val="ru-RU" w:eastAsia="hr-HR"/>
              </w:rPr>
            </w:pPr>
          </w:p>
        </w:tc>
        <w:tc>
          <w:tcPr>
            <w:tcW w:w="1607" w:type="dxa"/>
            <w:tcBorders>
              <w:top w:val="single" w:sz="4" w:space="0" w:color="auto"/>
              <w:left w:val="single" w:sz="4" w:space="0" w:color="auto"/>
              <w:bottom w:val="thickThinSmallGap" w:sz="24" w:space="0" w:color="auto"/>
              <w:right w:val="thickThinSmallGap" w:sz="24" w:space="0" w:color="auto"/>
            </w:tcBorders>
          </w:tcPr>
          <w:p w14:paraId="68947169" w14:textId="77777777" w:rsidR="00F93C89" w:rsidRPr="00857E1C" w:rsidRDefault="00F93C89" w:rsidP="00200602">
            <w:pPr>
              <w:spacing w:after="0" w:line="240" w:lineRule="auto"/>
              <w:rPr>
                <w:rFonts w:ascii="Times New Roman" w:eastAsia="Calibri" w:hAnsi="Times New Roman" w:cs="Times New Roman"/>
                <w:sz w:val="24"/>
                <w:szCs w:val="24"/>
                <w:lang w:val="sr-Cyrl-CS" w:eastAsia="hr-HR"/>
              </w:rPr>
            </w:pPr>
          </w:p>
          <w:p w14:paraId="21CFBB1D" w14:textId="77777777" w:rsidR="00F93C89" w:rsidRPr="00857E1C" w:rsidRDefault="00F93C89" w:rsidP="00200602">
            <w:pPr>
              <w:spacing w:after="0" w:line="240" w:lineRule="auto"/>
              <w:rPr>
                <w:rFonts w:ascii="Times New Roman" w:eastAsia="Calibri" w:hAnsi="Times New Roman" w:cs="Times New Roman"/>
                <w:sz w:val="24"/>
                <w:szCs w:val="24"/>
                <w:lang w:val="sr-Cyrl-CS" w:eastAsia="hr-HR"/>
              </w:rPr>
            </w:pPr>
          </w:p>
          <w:p w14:paraId="394A110A" w14:textId="77777777" w:rsidR="00F93C89" w:rsidRPr="00857E1C" w:rsidRDefault="00F93C89" w:rsidP="00200602">
            <w:pPr>
              <w:spacing w:after="0" w:line="240" w:lineRule="auto"/>
              <w:rPr>
                <w:rFonts w:ascii="Times New Roman" w:eastAsia="Calibri" w:hAnsi="Times New Roman" w:cs="Times New Roman"/>
                <w:sz w:val="24"/>
                <w:szCs w:val="24"/>
                <w:lang w:val="sr-Cyrl-CS" w:eastAsia="hr-HR"/>
              </w:rPr>
            </w:pPr>
            <w:r w:rsidRPr="00857E1C">
              <w:rPr>
                <w:rFonts w:ascii="Times New Roman" w:eastAsia="Calibri" w:hAnsi="Times New Roman" w:cs="Times New Roman"/>
                <w:sz w:val="24"/>
                <w:szCs w:val="24"/>
                <w:lang w:val="sr-Cyrl-CS" w:eastAsia="hr-HR"/>
              </w:rPr>
              <w:t>Одељењски</w:t>
            </w:r>
          </w:p>
          <w:p w14:paraId="697C8DBD" w14:textId="77777777" w:rsidR="00F93C89" w:rsidRPr="00857E1C" w:rsidRDefault="00F93C89" w:rsidP="00200602">
            <w:pPr>
              <w:spacing w:after="0" w:line="240" w:lineRule="auto"/>
              <w:rPr>
                <w:rFonts w:ascii="Times New Roman" w:eastAsia="Calibri" w:hAnsi="Times New Roman" w:cs="Times New Roman"/>
                <w:sz w:val="24"/>
                <w:szCs w:val="24"/>
                <w:lang w:val="sr-Cyrl-CS" w:eastAsia="hr-HR"/>
              </w:rPr>
            </w:pPr>
            <w:r w:rsidRPr="00857E1C">
              <w:rPr>
                <w:rFonts w:ascii="Times New Roman" w:eastAsia="Calibri" w:hAnsi="Times New Roman" w:cs="Times New Roman"/>
                <w:sz w:val="24"/>
                <w:szCs w:val="24"/>
                <w:lang w:val="sr-Cyrl-CS" w:eastAsia="hr-HR"/>
              </w:rPr>
              <w:t>старешина</w:t>
            </w:r>
          </w:p>
          <w:p w14:paraId="6A567515" w14:textId="77777777" w:rsidR="00F93C89" w:rsidRPr="00857E1C" w:rsidRDefault="00F93C89" w:rsidP="00200602">
            <w:pPr>
              <w:rPr>
                <w:rFonts w:ascii="Times New Roman" w:eastAsia="Calibri" w:hAnsi="Times New Roman" w:cs="Times New Roman"/>
                <w:sz w:val="24"/>
                <w:szCs w:val="24"/>
                <w:lang w:val="sr-Cyrl-CS" w:eastAsia="hr-HR"/>
              </w:rPr>
            </w:pPr>
          </w:p>
        </w:tc>
      </w:tr>
    </w:tbl>
    <w:p w14:paraId="6D78C31F" w14:textId="77777777" w:rsidR="00B8275F" w:rsidRPr="00B61010" w:rsidRDefault="00B8275F">
      <w:pPr>
        <w:pStyle w:val="Default"/>
        <w:jc w:val="center"/>
        <w:outlineLvl w:val="1"/>
        <w:rPr>
          <w:b/>
          <w:bCs/>
          <w:color w:val="auto"/>
          <w:lang w:eastAsia="hr-HR"/>
        </w:rPr>
      </w:pPr>
    </w:p>
    <w:p w14:paraId="24C595E6" w14:textId="0B47A2C6" w:rsidR="00B8275F" w:rsidRPr="00B61010" w:rsidRDefault="00B8275F">
      <w:pPr>
        <w:spacing w:after="0" w:line="240" w:lineRule="auto"/>
        <w:rPr>
          <w:rFonts w:ascii="Times New Roman" w:eastAsia="Calibri" w:hAnsi="Times New Roman" w:cs="Times New Roman"/>
          <w:b/>
          <w:bCs/>
          <w:sz w:val="24"/>
          <w:szCs w:val="24"/>
          <w:lang w:eastAsia="hr-HR"/>
        </w:rPr>
      </w:pPr>
    </w:p>
    <w:p w14:paraId="463A68AB" w14:textId="4CE2683C" w:rsidR="00924303" w:rsidRDefault="00000000" w:rsidP="00701647">
      <w:pPr>
        <w:jc w:val="center"/>
        <w:rPr>
          <w:rFonts w:ascii="Times New Roman" w:hAnsi="Times New Roman" w:cs="Times New Roman"/>
          <w:b/>
          <w:bCs/>
          <w:sz w:val="24"/>
          <w:szCs w:val="24"/>
          <w:lang w:val="sr-Cyrl-CS" w:eastAsia="hr-HR"/>
        </w:rPr>
      </w:pPr>
      <w:r w:rsidRPr="00B61010">
        <w:rPr>
          <w:rFonts w:ascii="Times New Roman" w:hAnsi="Times New Roman" w:cs="Times New Roman"/>
          <w:b/>
          <w:bCs/>
          <w:sz w:val="24"/>
          <w:szCs w:val="24"/>
          <w:lang w:eastAsia="hr-HR"/>
        </w:rPr>
        <w:t xml:space="preserve">VI </w:t>
      </w:r>
      <w:r w:rsidRPr="00B61010">
        <w:rPr>
          <w:rFonts w:ascii="Times New Roman" w:hAnsi="Times New Roman" w:cs="Times New Roman"/>
          <w:b/>
          <w:bCs/>
          <w:sz w:val="24"/>
          <w:szCs w:val="24"/>
          <w:lang w:val="sr-Cyrl-CS" w:eastAsia="hr-HR"/>
        </w:rPr>
        <w:t>– РАЗРЕД</w:t>
      </w:r>
      <w:bookmarkEnd w:id="315"/>
      <w:bookmarkEnd w:id="316"/>
    </w:p>
    <w:tbl>
      <w:tblPr>
        <w:tblW w:w="9120" w:type="dxa"/>
        <w:tblInd w:w="108" w:type="dxa"/>
        <w:tblBorders>
          <w:top w:val="thinThickSmallGap" w:sz="24" w:space="0" w:color="auto"/>
          <w:left w:val="thinThickSmallGap" w:sz="24" w:space="0" w:color="auto"/>
          <w:bottom w:val="thickThinSmallGap" w:sz="24" w:space="0" w:color="auto"/>
          <w:right w:val="thickThinSmallGap" w:sz="24" w:space="0" w:color="auto"/>
          <w:insideH w:val="single" w:sz="4" w:space="0" w:color="auto"/>
          <w:insideV w:val="single" w:sz="4" w:space="0" w:color="auto"/>
        </w:tblBorders>
        <w:tblLayout w:type="fixed"/>
        <w:tblLook w:val="04A0" w:firstRow="1" w:lastRow="0" w:firstColumn="1" w:lastColumn="0" w:noHBand="0" w:noVBand="1"/>
      </w:tblPr>
      <w:tblGrid>
        <w:gridCol w:w="993"/>
        <w:gridCol w:w="6520"/>
        <w:gridCol w:w="1607"/>
      </w:tblGrid>
      <w:tr w:rsidR="00F93C89" w:rsidRPr="00857E1C" w14:paraId="3756F965" w14:textId="77777777" w:rsidTr="00200602">
        <w:tc>
          <w:tcPr>
            <w:tcW w:w="993" w:type="dxa"/>
            <w:tcBorders>
              <w:top w:val="thinThickSmallGap" w:sz="24" w:space="0" w:color="auto"/>
              <w:left w:val="thinThickSmallGap" w:sz="24" w:space="0" w:color="auto"/>
              <w:bottom w:val="thickThinSmallGap" w:sz="24" w:space="0" w:color="auto"/>
              <w:right w:val="single" w:sz="4" w:space="0" w:color="auto"/>
            </w:tcBorders>
            <w:shd w:val="clear" w:color="auto" w:fill="CCCCCC"/>
            <w:vAlign w:val="center"/>
          </w:tcPr>
          <w:p w14:paraId="3D24234D" w14:textId="77777777" w:rsidR="00F93C89" w:rsidRPr="00857E1C" w:rsidRDefault="00F93C89" w:rsidP="00200602">
            <w:pPr>
              <w:spacing w:after="0" w:line="240" w:lineRule="auto"/>
              <w:jc w:val="center"/>
              <w:rPr>
                <w:rFonts w:ascii="Times New Roman" w:eastAsia="Calibri" w:hAnsi="Times New Roman" w:cs="Times New Roman"/>
                <w:sz w:val="24"/>
                <w:szCs w:val="24"/>
                <w:lang w:val="sr-Cyrl-CS" w:eastAsia="hr-HR"/>
              </w:rPr>
            </w:pPr>
            <w:r w:rsidRPr="00857E1C">
              <w:rPr>
                <w:rFonts w:ascii="Times New Roman" w:eastAsia="Calibri" w:hAnsi="Times New Roman" w:cs="Times New Roman"/>
                <w:sz w:val="24"/>
                <w:szCs w:val="24"/>
                <w:lang w:val="sr-Cyrl-CS" w:eastAsia="hr-HR"/>
              </w:rPr>
              <w:t>Време</w:t>
            </w:r>
          </w:p>
        </w:tc>
        <w:tc>
          <w:tcPr>
            <w:tcW w:w="6520" w:type="dxa"/>
            <w:tcBorders>
              <w:top w:val="thinThickSmallGap" w:sz="24" w:space="0" w:color="auto"/>
              <w:left w:val="single" w:sz="4" w:space="0" w:color="auto"/>
              <w:bottom w:val="thickThinSmallGap" w:sz="24" w:space="0" w:color="auto"/>
              <w:right w:val="single" w:sz="4" w:space="0" w:color="auto"/>
            </w:tcBorders>
            <w:shd w:val="clear" w:color="auto" w:fill="CCCCCC"/>
            <w:vAlign w:val="center"/>
          </w:tcPr>
          <w:p w14:paraId="2E6B02B0" w14:textId="77777777" w:rsidR="00F93C89" w:rsidRPr="00857E1C" w:rsidRDefault="00F93C89" w:rsidP="00200602">
            <w:pPr>
              <w:spacing w:after="0" w:line="240" w:lineRule="auto"/>
              <w:jc w:val="center"/>
              <w:rPr>
                <w:rFonts w:ascii="Times New Roman" w:eastAsia="Calibri" w:hAnsi="Times New Roman" w:cs="Times New Roman"/>
                <w:sz w:val="24"/>
                <w:szCs w:val="24"/>
                <w:lang w:val="sr-Cyrl-CS" w:eastAsia="hr-HR"/>
              </w:rPr>
            </w:pPr>
            <w:r w:rsidRPr="00857E1C">
              <w:rPr>
                <w:rFonts w:ascii="Times New Roman" w:eastAsia="Calibri" w:hAnsi="Times New Roman" w:cs="Times New Roman"/>
                <w:sz w:val="24"/>
                <w:szCs w:val="24"/>
                <w:lang w:val="sr-Cyrl-CS" w:eastAsia="hr-HR"/>
              </w:rPr>
              <w:t>Садржај рада</w:t>
            </w:r>
          </w:p>
        </w:tc>
        <w:tc>
          <w:tcPr>
            <w:tcW w:w="1607" w:type="dxa"/>
            <w:tcBorders>
              <w:top w:val="thinThickSmallGap" w:sz="24" w:space="0" w:color="auto"/>
              <w:left w:val="single" w:sz="4" w:space="0" w:color="auto"/>
              <w:bottom w:val="thickThinSmallGap" w:sz="24" w:space="0" w:color="auto"/>
              <w:right w:val="thickThinSmallGap" w:sz="24" w:space="0" w:color="auto"/>
            </w:tcBorders>
            <w:shd w:val="clear" w:color="auto" w:fill="CCCCCC"/>
            <w:vAlign w:val="center"/>
          </w:tcPr>
          <w:p w14:paraId="5A52D8E0" w14:textId="77777777" w:rsidR="00F93C89" w:rsidRPr="00857E1C" w:rsidRDefault="00F93C89" w:rsidP="00200602">
            <w:pPr>
              <w:spacing w:after="0" w:line="240" w:lineRule="auto"/>
              <w:jc w:val="center"/>
              <w:rPr>
                <w:rFonts w:ascii="Times New Roman" w:eastAsia="Calibri" w:hAnsi="Times New Roman" w:cs="Times New Roman"/>
                <w:sz w:val="24"/>
                <w:szCs w:val="24"/>
                <w:lang w:val="sr-Cyrl-CS" w:eastAsia="hr-HR"/>
              </w:rPr>
            </w:pPr>
            <w:r w:rsidRPr="00857E1C">
              <w:rPr>
                <w:rFonts w:ascii="Times New Roman" w:eastAsia="Calibri" w:hAnsi="Times New Roman" w:cs="Times New Roman"/>
                <w:sz w:val="24"/>
                <w:szCs w:val="24"/>
                <w:lang w:val="sr-Cyrl-CS" w:eastAsia="hr-HR"/>
              </w:rPr>
              <w:t>Реализатор</w:t>
            </w:r>
          </w:p>
        </w:tc>
      </w:tr>
      <w:tr w:rsidR="00F93C89" w:rsidRPr="009C0A64" w14:paraId="1AC56370" w14:textId="77777777" w:rsidTr="00200602">
        <w:tc>
          <w:tcPr>
            <w:tcW w:w="993" w:type="dxa"/>
            <w:tcBorders>
              <w:top w:val="thickThinSmallGap" w:sz="24" w:space="0" w:color="auto"/>
              <w:left w:val="thinThickSmallGap" w:sz="24" w:space="0" w:color="auto"/>
              <w:bottom w:val="single" w:sz="4" w:space="0" w:color="auto"/>
              <w:right w:val="single" w:sz="4" w:space="0" w:color="auto"/>
            </w:tcBorders>
            <w:vAlign w:val="center"/>
          </w:tcPr>
          <w:p w14:paraId="1EAA6060" w14:textId="77777777" w:rsidR="00F93C89" w:rsidRPr="00563731" w:rsidRDefault="00F93C89" w:rsidP="00200602">
            <w:pPr>
              <w:spacing w:after="0" w:line="240" w:lineRule="auto"/>
              <w:jc w:val="center"/>
              <w:rPr>
                <w:rFonts w:ascii="Times New Roman" w:eastAsia="Calibri" w:hAnsi="Times New Roman" w:cs="Times New Roman"/>
                <w:sz w:val="24"/>
                <w:szCs w:val="24"/>
                <w:lang w:eastAsia="hr-HR"/>
              </w:rPr>
            </w:pPr>
            <w:r w:rsidRPr="00563731">
              <w:rPr>
                <w:rFonts w:ascii="Times New Roman" w:eastAsia="Calibri" w:hAnsi="Times New Roman" w:cs="Times New Roman"/>
                <w:sz w:val="24"/>
                <w:szCs w:val="24"/>
                <w:lang w:eastAsia="hr-HR"/>
              </w:rPr>
              <w:t>IX</w:t>
            </w:r>
          </w:p>
        </w:tc>
        <w:tc>
          <w:tcPr>
            <w:tcW w:w="6520" w:type="dxa"/>
            <w:tcBorders>
              <w:top w:val="thickThinSmallGap" w:sz="24" w:space="0" w:color="auto"/>
              <w:left w:val="single" w:sz="4" w:space="0" w:color="auto"/>
              <w:bottom w:val="single" w:sz="4" w:space="0" w:color="auto"/>
              <w:right w:val="single" w:sz="4" w:space="0" w:color="auto"/>
            </w:tcBorders>
          </w:tcPr>
          <w:p w14:paraId="093FFDB3" w14:textId="77777777" w:rsidR="00F93C89" w:rsidRPr="00563731" w:rsidRDefault="00F93C89">
            <w:pPr>
              <w:pStyle w:val="ListParagraph"/>
              <w:numPr>
                <w:ilvl w:val="0"/>
                <w:numId w:val="34"/>
              </w:numPr>
              <w:spacing w:after="0" w:line="240" w:lineRule="auto"/>
              <w:ind w:left="800"/>
              <w:rPr>
                <w:rFonts w:ascii="Times New Roman" w:eastAsia="Calibri" w:hAnsi="Times New Roman" w:cs="Times New Roman"/>
                <w:sz w:val="24"/>
                <w:szCs w:val="24"/>
                <w:lang w:val="sr-Cyrl-CS" w:eastAsia="hr-HR"/>
              </w:rPr>
            </w:pPr>
            <w:r w:rsidRPr="00563731">
              <w:rPr>
                <w:rFonts w:ascii="Times New Roman" w:eastAsia="Calibri" w:hAnsi="Times New Roman" w:cs="Times New Roman"/>
                <w:sz w:val="24"/>
                <w:szCs w:val="24"/>
                <w:lang w:val="sr-Cyrl-CS" w:eastAsia="hr-HR"/>
              </w:rPr>
              <w:t>Упознавање ученика са распоредом часова, ритмом и режимом рада у школи и кућним редом школе</w:t>
            </w:r>
          </w:p>
          <w:p w14:paraId="76F45FB1" w14:textId="77777777" w:rsidR="00F93C89" w:rsidRPr="00563731" w:rsidRDefault="00F93C89">
            <w:pPr>
              <w:pStyle w:val="ListParagraph"/>
              <w:numPr>
                <w:ilvl w:val="0"/>
                <w:numId w:val="34"/>
              </w:numPr>
              <w:spacing w:after="0" w:line="240" w:lineRule="auto"/>
              <w:ind w:left="800"/>
              <w:rPr>
                <w:rFonts w:ascii="Times New Roman" w:eastAsia="Calibri" w:hAnsi="Times New Roman" w:cs="Times New Roman"/>
                <w:sz w:val="24"/>
                <w:szCs w:val="24"/>
                <w:lang w:val="sr-Cyrl-CS" w:eastAsia="hr-HR"/>
              </w:rPr>
            </w:pPr>
            <w:r w:rsidRPr="00563731">
              <w:rPr>
                <w:rFonts w:ascii="Times New Roman" w:eastAsia="Calibri" w:hAnsi="Times New Roman" w:cs="Times New Roman"/>
                <w:sz w:val="24"/>
                <w:szCs w:val="24"/>
                <w:lang w:val="sr-Cyrl-CS" w:eastAsia="hr-HR"/>
              </w:rPr>
              <w:t>Упознавање са програмом рада одељењске заједнице и избор руководства одељењске заједнице</w:t>
            </w:r>
          </w:p>
          <w:p w14:paraId="1807F4D3" w14:textId="77777777" w:rsidR="00F93C89" w:rsidRPr="00563731" w:rsidRDefault="00F93C89">
            <w:pPr>
              <w:pStyle w:val="ListParagraph"/>
              <w:numPr>
                <w:ilvl w:val="0"/>
                <w:numId w:val="34"/>
              </w:numPr>
              <w:suppressLineNumbers/>
              <w:suppressAutoHyphens/>
              <w:snapToGrid w:val="0"/>
              <w:spacing w:after="0" w:line="240" w:lineRule="auto"/>
              <w:ind w:left="800"/>
              <w:rPr>
                <w:rFonts w:ascii="Times New Roman" w:eastAsia="Calibri" w:hAnsi="Times New Roman" w:cs="Times New Roman"/>
                <w:sz w:val="24"/>
                <w:szCs w:val="24"/>
                <w:lang w:val="sr-Cyrl-CS" w:eastAsia="hr-HR"/>
              </w:rPr>
            </w:pPr>
            <w:r w:rsidRPr="00563731">
              <w:rPr>
                <w:rFonts w:ascii="Times New Roman" w:hAnsi="Times New Roman" w:cs="Times New Roman"/>
                <w:sz w:val="24"/>
                <w:szCs w:val="24"/>
                <w:lang w:val="sr-Cyrl-RS"/>
              </w:rPr>
              <w:t>Упознавање ученика и родитеља са платформом “ Чувам те”- МПРС</w:t>
            </w:r>
          </w:p>
          <w:p w14:paraId="04480F4F" w14:textId="77777777" w:rsidR="00F93C89" w:rsidRPr="00563731" w:rsidRDefault="00F93C89">
            <w:pPr>
              <w:pStyle w:val="ListParagraph"/>
              <w:numPr>
                <w:ilvl w:val="0"/>
                <w:numId w:val="34"/>
              </w:numPr>
              <w:suppressLineNumbers/>
              <w:suppressAutoHyphens/>
              <w:snapToGrid w:val="0"/>
              <w:spacing w:after="0" w:line="240" w:lineRule="auto"/>
              <w:ind w:left="800"/>
              <w:rPr>
                <w:rFonts w:ascii="Times New Roman" w:eastAsia="Calibri" w:hAnsi="Times New Roman" w:cs="Times New Roman"/>
                <w:sz w:val="24"/>
                <w:szCs w:val="24"/>
                <w:lang w:val="sr-Cyrl-CS" w:eastAsia="hr-HR"/>
              </w:rPr>
            </w:pPr>
            <w:r w:rsidRPr="00563731">
              <w:rPr>
                <w:rFonts w:ascii="Times New Roman" w:eastAsia="Calibri" w:hAnsi="Times New Roman" w:cs="Times New Roman"/>
                <w:sz w:val="24"/>
                <w:szCs w:val="24"/>
                <w:lang w:val="sr-Cyrl-CS" w:eastAsia="hr-HR"/>
              </w:rPr>
              <w:t>„Личност која ми служи за пример-усвајање позитивних вредности</w:t>
            </w:r>
          </w:p>
          <w:p w14:paraId="5B7FF635" w14:textId="77777777" w:rsidR="00F93C89" w:rsidRPr="00563731" w:rsidRDefault="00F93C89">
            <w:pPr>
              <w:pStyle w:val="ListParagraph"/>
              <w:numPr>
                <w:ilvl w:val="0"/>
                <w:numId w:val="34"/>
              </w:numPr>
              <w:spacing w:after="0" w:line="240" w:lineRule="auto"/>
              <w:ind w:left="800"/>
              <w:rPr>
                <w:rFonts w:ascii="Times New Roman" w:eastAsia="Calibri" w:hAnsi="Times New Roman" w:cs="Times New Roman"/>
                <w:sz w:val="24"/>
                <w:szCs w:val="24"/>
                <w:lang w:val="sr-Cyrl-CS" w:eastAsia="hr-HR"/>
              </w:rPr>
            </w:pPr>
            <w:r w:rsidRPr="00563731">
              <w:rPr>
                <w:rFonts w:ascii="Times New Roman" w:eastAsia="Calibri" w:hAnsi="Times New Roman" w:cs="Times New Roman"/>
                <w:sz w:val="24"/>
                <w:szCs w:val="24"/>
                <w:lang w:val="sr-Cyrl-CS" w:eastAsia="hr-HR"/>
              </w:rPr>
              <w:t>„Моја школа-мој други дом“ – тематска недеља</w:t>
            </w:r>
          </w:p>
        </w:tc>
        <w:tc>
          <w:tcPr>
            <w:tcW w:w="1607" w:type="dxa"/>
            <w:tcBorders>
              <w:top w:val="thickThinSmallGap" w:sz="24" w:space="0" w:color="auto"/>
              <w:left w:val="single" w:sz="4" w:space="0" w:color="auto"/>
              <w:bottom w:val="single" w:sz="4" w:space="0" w:color="auto"/>
              <w:right w:val="thickThinSmallGap" w:sz="24" w:space="0" w:color="auto"/>
            </w:tcBorders>
          </w:tcPr>
          <w:p w14:paraId="5715250C" w14:textId="77777777" w:rsidR="00F93C89" w:rsidRPr="00563731" w:rsidRDefault="00F93C89" w:rsidP="00200602">
            <w:pPr>
              <w:spacing w:after="0" w:line="240" w:lineRule="auto"/>
              <w:rPr>
                <w:rFonts w:ascii="Times New Roman" w:eastAsia="Calibri" w:hAnsi="Times New Roman" w:cs="Times New Roman"/>
                <w:sz w:val="24"/>
                <w:szCs w:val="24"/>
                <w:lang w:val="sr-Cyrl-CS" w:eastAsia="hr-HR"/>
              </w:rPr>
            </w:pPr>
          </w:p>
          <w:p w14:paraId="613B165F" w14:textId="77777777" w:rsidR="00F93C89" w:rsidRPr="00563731" w:rsidRDefault="00F93C89" w:rsidP="00200602">
            <w:pPr>
              <w:spacing w:after="0" w:line="240" w:lineRule="auto"/>
              <w:rPr>
                <w:rFonts w:ascii="Times New Roman" w:eastAsia="Calibri" w:hAnsi="Times New Roman" w:cs="Times New Roman"/>
                <w:sz w:val="24"/>
                <w:szCs w:val="24"/>
                <w:lang w:val="sr-Cyrl-CS" w:eastAsia="hr-HR"/>
              </w:rPr>
            </w:pPr>
          </w:p>
          <w:p w14:paraId="32D6329F" w14:textId="77777777" w:rsidR="00F93C89" w:rsidRPr="00563731" w:rsidRDefault="00F93C89" w:rsidP="00200602">
            <w:pPr>
              <w:spacing w:after="0" w:line="240" w:lineRule="auto"/>
              <w:rPr>
                <w:rFonts w:ascii="Times New Roman" w:eastAsia="Calibri" w:hAnsi="Times New Roman" w:cs="Times New Roman"/>
                <w:sz w:val="24"/>
                <w:szCs w:val="24"/>
                <w:lang w:val="sr-Cyrl-CS" w:eastAsia="hr-HR"/>
              </w:rPr>
            </w:pPr>
            <w:r w:rsidRPr="00563731">
              <w:rPr>
                <w:rFonts w:ascii="Times New Roman" w:eastAsia="Calibri" w:hAnsi="Times New Roman" w:cs="Times New Roman"/>
                <w:sz w:val="24"/>
                <w:szCs w:val="24"/>
                <w:lang w:val="sr-Cyrl-CS" w:eastAsia="hr-HR"/>
              </w:rPr>
              <w:t>Одељењски старешина</w:t>
            </w:r>
          </w:p>
          <w:p w14:paraId="5E60DE1E" w14:textId="77777777" w:rsidR="00F93C89" w:rsidRPr="00563731" w:rsidRDefault="00F93C89" w:rsidP="00200602">
            <w:pPr>
              <w:spacing w:after="0" w:line="240" w:lineRule="auto"/>
              <w:jc w:val="center"/>
              <w:rPr>
                <w:rFonts w:ascii="Times New Roman" w:eastAsia="Calibri" w:hAnsi="Times New Roman" w:cs="Times New Roman"/>
                <w:sz w:val="24"/>
                <w:szCs w:val="24"/>
                <w:lang w:val="sr-Cyrl-CS" w:eastAsia="hr-HR"/>
              </w:rPr>
            </w:pPr>
          </w:p>
          <w:p w14:paraId="4536155E" w14:textId="77777777" w:rsidR="00F93C89" w:rsidRPr="00563731" w:rsidRDefault="00F93C89" w:rsidP="00200602">
            <w:pPr>
              <w:spacing w:after="0" w:line="240" w:lineRule="auto"/>
              <w:jc w:val="center"/>
              <w:rPr>
                <w:rFonts w:ascii="Times New Roman" w:eastAsia="Calibri" w:hAnsi="Times New Roman" w:cs="Times New Roman"/>
                <w:sz w:val="24"/>
                <w:szCs w:val="24"/>
                <w:lang w:val="sr-Cyrl-CS" w:eastAsia="hr-HR"/>
              </w:rPr>
            </w:pPr>
          </w:p>
          <w:p w14:paraId="46DE8347" w14:textId="77777777" w:rsidR="00F93C89" w:rsidRPr="00563731" w:rsidRDefault="00F93C89" w:rsidP="00200602">
            <w:pPr>
              <w:spacing w:after="0" w:line="240" w:lineRule="auto"/>
              <w:jc w:val="center"/>
              <w:rPr>
                <w:rFonts w:ascii="Times New Roman" w:eastAsia="Calibri" w:hAnsi="Times New Roman" w:cs="Times New Roman"/>
                <w:sz w:val="24"/>
                <w:szCs w:val="24"/>
                <w:lang w:val="sr-Cyrl-CS" w:eastAsia="hr-HR"/>
              </w:rPr>
            </w:pPr>
          </w:p>
          <w:p w14:paraId="615F033F" w14:textId="77777777" w:rsidR="00F93C89" w:rsidRPr="00563731" w:rsidRDefault="00F93C89" w:rsidP="00200602">
            <w:pPr>
              <w:spacing w:after="0" w:line="240" w:lineRule="auto"/>
              <w:rPr>
                <w:rFonts w:ascii="Times New Roman" w:eastAsia="Calibri" w:hAnsi="Times New Roman" w:cs="Times New Roman"/>
                <w:sz w:val="24"/>
                <w:szCs w:val="24"/>
                <w:lang w:val="sr-Cyrl-CS" w:eastAsia="hr-HR"/>
              </w:rPr>
            </w:pPr>
          </w:p>
          <w:p w14:paraId="150C7A88" w14:textId="77777777" w:rsidR="00F93C89" w:rsidRPr="00563731" w:rsidRDefault="00F93C89" w:rsidP="00200602">
            <w:pPr>
              <w:spacing w:after="0" w:line="240" w:lineRule="auto"/>
              <w:rPr>
                <w:rFonts w:ascii="Times New Roman" w:eastAsia="Calibri" w:hAnsi="Times New Roman" w:cs="Times New Roman"/>
                <w:sz w:val="24"/>
                <w:szCs w:val="24"/>
                <w:lang w:val="sr-Cyrl-CS" w:eastAsia="hr-HR"/>
              </w:rPr>
            </w:pPr>
          </w:p>
        </w:tc>
      </w:tr>
      <w:tr w:rsidR="00F93C89" w:rsidRPr="009C0A64" w14:paraId="5F344F68" w14:textId="77777777" w:rsidTr="00200602">
        <w:tc>
          <w:tcPr>
            <w:tcW w:w="993" w:type="dxa"/>
            <w:tcBorders>
              <w:top w:val="single" w:sz="4" w:space="0" w:color="auto"/>
              <w:left w:val="thinThickSmallGap" w:sz="24" w:space="0" w:color="auto"/>
              <w:bottom w:val="single" w:sz="4" w:space="0" w:color="auto"/>
              <w:right w:val="single" w:sz="4" w:space="0" w:color="auto"/>
            </w:tcBorders>
            <w:vAlign w:val="center"/>
          </w:tcPr>
          <w:p w14:paraId="218483B9" w14:textId="77777777" w:rsidR="00F93C89" w:rsidRPr="00563731" w:rsidRDefault="00F93C89" w:rsidP="00200602">
            <w:pPr>
              <w:spacing w:after="0" w:line="240" w:lineRule="auto"/>
              <w:jc w:val="center"/>
              <w:rPr>
                <w:rFonts w:ascii="Times New Roman" w:eastAsia="Calibri" w:hAnsi="Times New Roman" w:cs="Times New Roman"/>
                <w:sz w:val="24"/>
                <w:szCs w:val="24"/>
                <w:lang w:val="sr-Cyrl-CS" w:eastAsia="hr-HR"/>
              </w:rPr>
            </w:pPr>
            <w:r w:rsidRPr="00563731">
              <w:rPr>
                <w:rFonts w:ascii="Times New Roman" w:eastAsia="Calibri" w:hAnsi="Times New Roman" w:cs="Times New Roman"/>
                <w:sz w:val="24"/>
                <w:szCs w:val="24"/>
                <w:lang w:eastAsia="hr-HR"/>
              </w:rPr>
              <w:t>X</w:t>
            </w:r>
          </w:p>
        </w:tc>
        <w:tc>
          <w:tcPr>
            <w:tcW w:w="6520" w:type="dxa"/>
            <w:tcBorders>
              <w:top w:val="single" w:sz="4" w:space="0" w:color="auto"/>
              <w:left w:val="single" w:sz="4" w:space="0" w:color="auto"/>
              <w:bottom w:val="single" w:sz="4" w:space="0" w:color="auto"/>
              <w:right w:val="single" w:sz="4" w:space="0" w:color="auto"/>
            </w:tcBorders>
          </w:tcPr>
          <w:p w14:paraId="73BE2759" w14:textId="77777777" w:rsidR="00F93C89" w:rsidRPr="00563731" w:rsidRDefault="00F93C89">
            <w:pPr>
              <w:pStyle w:val="ListParagraph"/>
              <w:numPr>
                <w:ilvl w:val="0"/>
                <w:numId w:val="70"/>
              </w:numPr>
              <w:spacing w:after="0" w:line="240" w:lineRule="auto"/>
              <w:rPr>
                <w:rFonts w:ascii="Times New Roman" w:eastAsia="Calibri" w:hAnsi="Times New Roman" w:cs="Times New Roman"/>
                <w:sz w:val="24"/>
                <w:szCs w:val="24"/>
                <w:lang w:val="sr-Cyrl-CS" w:eastAsia="hr-HR"/>
              </w:rPr>
            </w:pPr>
            <w:r w:rsidRPr="00563731">
              <w:rPr>
                <w:rFonts w:ascii="Times New Roman" w:eastAsia="Calibri" w:hAnsi="Times New Roman" w:cs="Times New Roman"/>
                <w:sz w:val="24"/>
                <w:szCs w:val="24"/>
                <w:lang w:val="sr-Cyrl-CS" w:eastAsia="hr-HR"/>
              </w:rPr>
              <w:t xml:space="preserve">Укључивање ученика у рад допунске, додатне наставе и ваннаставних активности </w:t>
            </w:r>
          </w:p>
          <w:p w14:paraId="60F864AF" w14:textId="77777777" w:rsidR="00F93C89" w:rsidRPr="00563731" w:rsidRDefault="00F93C89">
            <w:pPr>
              <w:pStyle w:val="ListParagraph"/>
              <w:numPr>
                <w:ilvl w:val="0"/>
                <w:numId w:val="70"/>
              </w:numPr>
              <w:spacing w:after="0" w:line="240" w:lineRule="auto"/>
              <w:rPr>
                <w:rFonts w:ascii="Times New Roman" w:eastAsia="Calibri" w:hAnsi="Times New Roman" w:cs="Times New Roman"/>
                <w:sz w:val="24"/>
                <w:szCs w:val="24"/>
                <w:lang w:val="sr-Cyrl-CS" w:eastAsia="hr-HR"/>
              </w:rPr>
            </w:pPr>
            <w:r w:rsidRPr="00563731">
              <w:rPr>
                <w:rFonts w:ascii="Times New Roman" w:eastAsia="Calibri" w:hAnsi="Times New Roman" w:cs="Times New Roman"/>
                <w:sz w:val="24"/>
                <w:szCs w:val="24"/>
                <w:lang w:val="sr-Cyrl-CS" w:eastAsia="hr-HR"/>
              </w:rPr>
              <w:t>Прве оцене и њихов значај за успех и развијање правилног односа према раду</w:t>
            </w:r>
          </w:p>
          <w:p w14:paraId="343B8862" w14:textId="77777777" w:rsidR="00F93C89" w:rsidRPr="00563731" w:rsidRDefault="00F93C89">
            <w:pPr>
              <w:pStyle w:val="ListParagraph"/>
              <w:numPr>
                <w:ilvl w:val="0"/>
                <w:numId w:val="70"/>
              </w:numPr>
              <w:spacing w:after="0" w:line="240" w:lineRule="auto"/>
              <w:rPr>
                <w:rFonts w:ascii="Times New Roman" w:eastAsia="Calibri" w:hAnsi="Times New Roman" w:cs="Times New Roman"/>
                <w:sz w:val="24"/>
                <w:szCs w:val="24"/>
                <w:lang w:val="sr-Cyrl-CS" w:eastAsia="hr-HR"/>
              </w:rPr>
            </w:pPr>
            <w:r w:rsidRPr="00563731">
              <w:rPr>
                <w:rFonts w:ascii="Times New Roman" w:eastAsia="Calibri" w:hAnsi="Times New Roman" w:cs="Times New Roman"/>
                <w:sz w:val="24"/>
                <w:szCs w:val="24"/>
                <w:lang w:val="sr-Cyrl-CS" w:eastAsia="hr-HR"/>
              </w:rPr>
              <w:t>Јесењи крос</w:t>
            </w:r>
          </w:p>
          <w:p w14:paraId="6AEBE646" w14:textId="77777777" w:rsidR="00F93C89" w:rsidRPr="00563731" w:rsidRDefault="00F93C89">
            <w:pPr>
              <w:numPr>
                <w:ilvl w:val="0"/>
                <w:numId w:val="70"/>
              </w:numPr>
              <w:tabs>
                <w:tab w:val="left" w:pos="432"/>
              </w:tabs>
              <w:rPr>
                <w:rFonts w:ascii="Times New Roman" w:hAnsi="Times New Roman" w:cs="Times New Roman"/>
                <w:sz w:val="24"/>
                <w:szCs w:val="24"/>
                <w:lang w:val="sr-Cyrl-CS"/>
              </w:rPr>
            </w:pPr>
            <w:r w:rsidRPr="00563731">
              <w:rPr>
                <w:rFonts w:ascii="Times New Roman" w:hAnsi="Times New Roman" w:cs="Times New Roman"/>
                <w:sz w:val="24"/>
                <w:szCs w:val="24"/>
                <w:lang w:val="sr-Cyrl-CS"/>
              </w:rPr>
              <w:t>Оснаживање ученика за реаговање у кризним ситуацијама.</w:t>
            </w:r>
          </w:p>
        </w:tc>
        <w:tc>
          <w:tcPr>
            <w:tcW w:w="1607" w:type="dxa"/>
            <w:tcBorders>
              <w:top w:val="single" w:sz="4" w:space="0" w:color="auto"/>
              <w:left w:val="single" w:sz="4" w:space="0" w:color="auto"/>
              <w:bottom w:val="single" w:sz="4" w:space="0" w:color="auto"/>
              <w:right w:val="thickThinSmallGap" w:sz="24" w:space="0" w:color="auto"/>
            </w:tcBorders>
          </w:tcPr>
          <w:p w14:paraId="76EE00FD" w14:textId="77777777" w:rsidR="00F93C89" w:rsidRPr="00563731" w:rsidRDefault="00F93C89" w:rsidP="00200602">
            <w:pPr>
              <w:spacing w:after="0" w:line="240" w:lineRule="auto"/>
              <w:rPr>
                <w:rFonts w:ascii="Times New Roman" w:eastAsia="Calibri" w:hAnsi="Times New Roman" w:cs="Times New Roman"/>
                <w:sz w:val="24"/>
                <w:szCs w:val="24"/>
                <w:lang w:val="sr-Cyrl-CS" w:eastAsia="hr-HR"/>
              </w:rPr>
            </w:pPr>
          </w:p>
          <w:p w14:paraId="23A8E9F7" w14:textId="77777777" w:rsidR="00F93C89" w:rsidRPr="00563731" w:rsidRDefault="00F93C89" w:rsidP="00200602">
            <w:pPr>
              <w:spacing w:after="0" w:line="240" w:lineRule="auto"/>
              <w:rPr>
                <w:rFonts w:ascii="Times New Roman" w:eastAsia="Calibri" w:hAnsi="Times New Roman" w:cs="Times New Roman"/>
                <w:sz w:val="24"/>
                <w:szCs w:val="24"/>
                <w:lang w:val="sr-Cyrl-CS" w:eastAsia="hr-HR"/>
              </w:rPr>
            </w:pPr>
            <w:r w:rsidRPr="00563731">
              <w:rPr>
                <w:rFonts w:ascii="Times New Roman" w:eastAsia="Calibri" w:hAnsi="Times New Roman" w:cs="Times New Roman"/>
                <w:sz w:val="24"/>
                <w:szCs w:val="24"/>
                <w:lang w:val="sr-Cyrl-CS" w:eastAsia="hr-HR"/>
              </w:rPr>
              <w:t>Одељењски</w:t>
            </w:r>
          </w:p>
          <w:p w14:paraId="22246C8B" w14:textId="77777777" w:rsidR="00F93C89" w:rsidRPr="00563731" w:rsidRDefault="00F93C89" w:rsidP="00200602">
            <w:pPr>
              <w:spacing w:after="0" w:line="240" w:lineRule="auto"/>
              <w:rPr>
                <w:rFonts w:ascii="Times New Roman" w:eastAsia="Calibri" w:hAnsi="Times New Roman" w:cs="Times New Roman"/>
                <w:sz w:val="24"/>
                <w:szCs w:val="24"/>
                <w:lang w:val="sr-Cyrl-CS" w:eastAsia="hr-HR"/>
              </w:rPr>
            </w:pPr>
            <w:r w:rsidRPr="00563731">
              <w:rPr>
                <w:rFonts w:ascii="Times New Roman" w:eastAsia="Calibri" w:hAnsi="Times New Roman" w:cs="Times New Roman"/>
                <w:sz w:val="24"/>
                <w:szCs w:val="24"/>
                <w:lang w:val="sr-Cyrl-CS" w:eastAsia="hr-HR"/>
              </w:rPr>
              <w:t>старешина</w:t>
            </w:r>
          </w:p>
          <w:p w14:paraId="6A64D2BB" w14:textId="77777777" w:rsidR="00F93C89" w:rsidRPr="00563731" w:rsidRDefault="00F93C89" w:rsidP="00200602">
            <w:pPr>
              <w:spacing w:after="0" w:line="240" w:lineRule="auto"/>
              <w:rPr>
                <w:rFonts w:ascii="Times New Roman" w:eastAsia="Calibri" w:hAnsi="Times New Roman" w:cs="Times New Roman"/>
                <w:sz w:val="24"/>
                <w:szCs w:val="24"/>
                <w:lang w:val="sr-Cyrl-CS" w:eastAsia="hr-HR"/>
              </w:rPr>
            </w:pPr>
          </w:p>
          <w:p w14:paraId="38F53FA7" w14:textId="77777777" w:rsidR="00F93C89" w:rsidRPr="00563731" w:rsidRDefault="00F93C89" w:rsidP="00200602">
            <w:pPr>
              <w:spacing w:after="0" w:line="240" w:lineRule="auto"/>
              <w:rPr>
                <w:rFonts w:ascii="Times New Roman" w:eastAsia="Calibri" w:hAnsi="Times New Roman" w:cs="Times New Roman"/>
                <w:sz w:val="24"/>
                <w:szCs w:val="24"/>
                <w:lang w:val="sr-Cyrl-CS" w:eastAsia="hr-HR"/>
              </w:rPr>
            </w:pPr>
            <w:r w:rsidRPr="00563731">
              <w:rPr>
                <w:rFonts w:ascii="Times New Roman" w:eastAsia="Calibri" w:hAnsi="Times New Roman" w:cs="Times New Roman"/>
                <w:sz w:val="24"/>
                <w:szCs w:val="24"/>
                <w:lang w:val="sr-Cyrl-CS" w:eastAsia="hr-HR"/>
              </w:rPr>
              <w:t>наставник физичког</w:t>
            </w:r>
          </w:p>
          <w:p w14:paraId="3397BCD7" w14:textId="77777777" w:rsidR="00F93C89" w:rsidRPr="00563731" w:rsidRDefault="00F93C89" w:rsidP="00200602">
            <w:pPr>
              <w:spacing w:after="0" w:line="240" w:lineRule="auto"/>
              <w:rPr>
                <w:rFonts w:ascii="Times New Roman" w:eastAsia="Calibri" w:hAnsi="Times New Roman" w:cs="Times New Roman"/>
                <w:sz w:val="24"/>
                <w:szCs w:val="24"/>
                <w:lang w:val="sr-Cyrl-CS" w:eastAsia="hr-HR"/>
              </w:rPr>
            </w:pPr>
            <w:r w:rsidRPr="00563731">
              <w:rPr>
                <w:rFonts w:ascii="Times New Roman" w:eastAsia="Calibri" w:hAnsi="Times New Roman" w:cs="Times New Roman"/>
                <w:sz w:val="24"/>
                <w:szCs w:val="24"/>
                <w:lang w:val="sr-Cyrl-CS" w:eastAsia="hr-HR"/>
              </w:rPr>
              <w:t>васпитања</w:t>
            </w:r>
          </w:p>
        </w:tc>
      </w:tr>
      <w:tr w:rsidR="00F93C89" w:rsidRPr="009C0A64" w14:paraId="177C135A" w14:textId="77777777" w:rsidTr="00200602">
        <w:tc>
          <w:tcPr>
            <w:tcW w:w="993" w:type="dxa"/>
            <w:tcBorders>
              <w:top w:val="single" w:sz="4" w:space="0" w:color="auto"/>
              <w:left w:val="thinThickSmallGap" w:sz="24" w:space="0" w:color="auto"/>
              <w:bottom w:val="single" w:sz="4" w:space="0" w:color="auto"/>
              <w:right w:val="single" w:sz="4" w:space="0" w:color="auto"/>
            </w:tcBorders>
            <w:vAlign w:val="center"/>
          </w:tcPr>
          <w:p w14:paraId="74D737AC" w14:textId="77777777" w:rsidR="00F93C89" w:rsidRPr="00563731" w:rsidRDefault="00F93C89" w:rsidP="00200602">
            <w:pPr>
              <w:spacing w:after="0" w:line="240" w:lineRule="auto"/>
              <w:jc w:val="center"/>
              <w:rPr>
                <w:rFonts w:ascii="Times New Roman" w:eastAsia="Calibri" w:hAnsi="Times New Roman" w:cs="Times New Roman"/>
                <w:sz w:val="24"/>
                <w:szCs w:val="24"/>
                <w:lang w:eastAsia="hr-HR"/>
              </w:rPr>
            </w:pPr>
            <w:r w:rsidRPr="00563731">
              <w:rPr>
                <w:rFonts w:ascii="Times New Roman" w:eastAsia="Calibri" w:hAnsi="Times New Roman" w:cs="Times New Roman"/>
                <w:sz w:val="24"/>
                <w:szCs w:val="24"/>
                <w:lang w:eastAsia="hr-HR"/>
              </w:rPr>
              <w:t>XI</w:t>
            </w:r>
          </w:p>
        </w:tc>
        <w:tc>
          <w:tcPr>
            <w:tcW w:w="6520" w:type="dxa"/>
            <w:tcBorders>
              <w:top w:val="single" w:sz="4" w:space="0" w:color="auto"/>
              <w:left w:val="single" w:sz="4" w:space="0" w:color="auto"/>
              <w:bottom w:val="single" w:sz="4" w:space="0" w:color="auto"/>
              <w:right w:val="single" w:sz="4" w:space="0" w:color="auto"/>
            </w:tcBorders>
          </w:tcPr>
          <w:p w14:paraId="7F7FBB17" w14:textId="77777777" w:rsidR="00F93C89" w:rsidRPr="00563731" w:rsidRDefault="00F93C89">
            <w:pPr>
              <w:pStyle w:val="ListParagraph"/>
              <w:numPr>
                <w:ilvl w:val="0"/>
                <w:numId w:val="71"/>
              </w:numPr>
              <w:spacing w:after="0" w:line="240" w:lineRule="auto"/>
              <w:ind w:left="720"/>
              <w:rPr>
                <w:rFonts w:ascii="Times New Roman" w:eastAsia="Calibri" w:hAnsi="Times New Roman" w:cs="Times New Roman"/>
                <w:sz w:val="24"/>
                <w:szCs w:val="24"/>
                <w:lang w:val="sr-Cyrl-CS" w:eastAsia="hr-HR"/>
              </w:rPr>
            </w:pPr>
            <w:r w:rsidRPr="00563731">
              <w:rPr>
                <w:rFonts w:ascii="Times New Roman" w:eastAsia="Calibri" w:hAnsi="Times New Roman" w:cs="Times New Roman"/>
                <w:sz w:val="24"/>
                <w:szCs w:val="24"/>
                <w:lang w:val="sr-Cyrl-CS" w:eastAsia="hr-HR"/>
              </w:rPr>
              <w:t xml:space="preserve">Час у библиотеци – даљи рад на развијању љубави према књизи и информисање ученика о новим издањима </w:t>
            </w:r>
          </w:p>
          <w:p w14:paraId="62395A10" w14:textId="77777777" w:rsidR="00F93C89" w:rsidRPr="00563731" w:rsidRDefault="00F93C89">
            <w:pPr>
              <w:pStyle w:val="ListParagraph"/>
              <w:numPr>
                <w:ilvl w:val="0"/>
                <w:numId w:val="71"/>
              </w:numPr>
              <w:spacing w:after="0" w:line="240" w:lineRule="auto"/>
              <w:ind w:left="720"/>
              <w:rPr>
                <w:rFonts w:ascii="Times New Roman" w:eastAsia="Calibri" w:hAnsi="Times New Roman" w:cs="Times New Roman"/>
                <w:sz w:val="24"/>
                <w:szCs w:val="24"/>
                <w:lang w:val="sr-Cyrl-CS" w:eastAsia="hr-HR"/>
              </w:rPr>
            </w:pPr>
            <w:r w:rsidRPr="00563731">
              <w:rPr>
                <w:rFonts w:ascii="Times New Roman" w:eastAsia="Calibri" w:hAnsi="Times New Roman" w:cs="Times New Roman"/>
                <w:sz w:val="24"/>
                <w:szCs w:val="24"/>
                <w:lang w:val="sr-Cyrl-CS" w:eastAsia="hr-HR"/>
              </w:rPr>
              <w:t>Анализа успеха и дисциплине ученика на крају првог класификационог периода</w:t>
            </w:r>
          </w:p>
          <w:p w14:paraId="4D4109A1" w14:textId="77777777" w:rsidR="00F93C89" w:rsidRPr="00563731" w:rsidRDefault="00F93C89">
            <w:pPr>
              <w:pStyle w:val="ListParagraph"/>
              <w:numPr>
                <w:ilvl w:val="0"/>
                <w:numId w:val="71"/>
              </w:numPr>
              <w:spacing w:after="0" w:line="240" w:lineRule="auto"/>
              <w:ind w:left="720"/>
              <w:rPr>
                <w:rFonts w:ascii="Times New Roman" w:eastAsia="Calibri" w:hAnsi="Times New Roman" w:cs="Times New Roman"/>
                <w:sz w:val="24"/>
                <w:szCs w:val="24"/>
                <w:lang w:val="sr-Cyrl-CS" w:eastAsia="hr-HR"/>
              </w:rPr>
            </w:pPr>
            <w:r w:rsidRPr="00563731">
              <w:rPr>
                <w:rFonts w:ascii="Times New Roman" w:eastAsia="Calibri" w:hAnsi="Times New Roman" w:cs="Times New Roman"/>
                <w:sz w:val="24"/>
                <w:szCs w:val="24"/>
                <w:lang w:val="sr-Cyrl-CS" w:eastAsia="hr-HR"/>
              </w:rPr>
              <w:t>„Како решавамо међусобне сукобе?“</w:t>
            </w:r>
          </w:p>
          <w:p w14:paraId="531B3BF4" w14:textId="77777777" w:rsidR="00F93C89" w:rsidRPr="00563731" w:rsidRDefault="00F93C89">
            <w:pPr>
              <w:pStyle w:val="ListParagraph"/>
              <w:numPr>
                <w:ilvl w:val="0"/>
                <w:numId w:val="71"/>
              </w:numPr>
              <w:spacing w:after="0" w:line="240" w:lineRule="auto"/>
              <w:ind w:left="720"/>
              <w:rPr>
                <w:rFonts w:ascii="Times New Roman" w:eastAsia="Calibri" w:hAnsi="Times New Roman" w:cs="Times New Roman"/>
                <w:sz w:val="24"/>
                <w:szCs w:val="24"/>
                <w:lang w:val="sr-Cyrl-CS" w:eastAsia="hr-HR"/>
              </w:rPr>
            </w:pPr>
            <w:r w:rsidRPr="00563731">
              <w:rPr>
                <w:rFonts w:ascii="Times New Roman" w:eastAsia="Calibri" w:hAnsi="Times New Roman" w:cs="Times New Roman"/>
                <w:bCs/>
                <w:sz w:val="24"/>
                <w:szCs w:val="24"/>
                <w:lang w:val="sr-Cyrl-CS"/>
              </w:rPr>
              <w:t>Обележавање међународног дана Дечјих права- 20.11.</w:t>
            </w:r>
          </w:p>
          <w:p w14:paraId="56D7F102" w14:textId="77777777" w:rsidR="00F93C89" w:rsidRPr="00563731" w:rsidRDefault="00F93C89" w:rsidP="00200602">
            <w:pPr>
              <w:pStyle w:val="ListParagraph"/>
              <w:spacing w:after="0" w:line="240" w:lineRule="auto"/>
              <w:rPr>
                <w:rFonts w:ascii="Times New Roman" w:eastAsia="Calibri" w:hAnsi="Times New Roman" w:cs="Times New Roman"/>
                <w:sz w:val="24"/>
                <w:szCs w:val="24"/>
                <w:lang w:val="sr-Cyrl-CS" w:eastAsia="hr-HR"/>
              </w:rPr>
            </w:pPr>
          </w:p>
        </w:tc>
        <w:tc>
          <w:tcPr>
            <w:tcW w:w="1607" w:type="dxa"/>
            <w:tcBorders>
              <w:top w:val="single" w:sz="4" w:space="0" w:color="auto"/>
              <w:left w:val="single" w:sz="4" w:space="0" w:color="auto"/>
              <w:bottom w:val="single" w:sz="4" w:space="0" w:color="auto"/>
              <w:right w:val="thickThinSmallGap" w:sz="24" w:space="0" w:color="auto"/>
            </w:tcBorders>
          </w:tcPr>
          <w:p w14:paraId="3545ACC0" w14:textId="77777777" w:rsidR="00F93C89" w:rsidRPr="00563731" w:rsidRDefault="00F93C89" w:rsidP="00200602">
            <w:pPr>
              <w:spacing w:after="0" w:line="240" w:lineRule="auto"/>
              <w:rPr>
                <w:rFonts w:ascii="Times New Roman" w:eastAsia="Calibri" w:hAnsi="Times New Roman" w:cs="Times New Roman"/>
                <w:sz w:val="24"/>
                <w:szCs w:val="24"/>
                <w:lang w:val="sr-Cyrl-CS" w:eastAsia="hr-HR"/>
              </w:rPr>
            </w:pPr>
            <w:r w:rsidRPr="00563731">
              <w:rPr>
                <w:rFonts w:ascii="Times New Roman" w:eastAsia="Calibri" w:hAnsi="Times New Roman" w:cs="Times New Roman"/>
                <w:sz w:val="24"/>
                <w:szCs w:val="24"/>
                <w:lang w:val="sr-Cyrl-CS" w:eastAsia="hr-HR"/>
              </w:rPr>
              <w:t>библиотекар</w:t>
            </w:r>
          </w:p>
          <w:p w14:paraId="4D00FF1E" w14:textId="77777777" w:rsidR="00F93C89" w:rsidRPr="00563731" w:rsidRDefault="00F93C89" w:rsidP="00200602">
            <w:pPr>
              <w:spacing w:after="0" w:line="240" w:lineRule="auto"/>
              <w:rPr>
                <w:rFonts w:ascii="Times New Roman" w:eastAsia="Calibri" w:hAnsi="Times New Roman" w:cs="Times New Roman"/>
                <w:sz w:val="24"/>
                <w:szCs w:val="24"/>
                <w:lang w:val="sr-Cyrl-CS" w:eastAsia="hr-HR"/>
              </w:rPr>
            </w:pPr>
          </w:p>
          <w:p w14:paraId="3A47F2AC" w14:textId="77777777" w:rsidR="00F93C89" w:rsidRPr="00563731" w:rsidRDefault="00F93C89" w:rsidP="00200602">
            <w:pPr>
              <w:spacing w:after="0" w:line="240" w:lineRule="auto"/>
              <w:rPr>
                <w:rFonts w:ascii="Times New Roman" w:eastAsia="Calibri" w:hAnsi="Times New Roman" w:cs="Times New Roman"/>
                <w:sz w:val="24"/>
                <w:szCs w:val="24"/>
                <w:lang w:val="sr-Cyrl-CS" w:eastAsia="hr-HR"/>
              </w:rPr>
            </w:pPr>
          </w:p>
          <w:p w14:paraId="753582FA" w14:textId="77777777" w:rsidR="00F93C89" w:rsidRPr="00563731" w:rsidRDefault="00F93C89" w:rsidP="00200602">
            <w:pPr>
              <w:spacing w:after="0" w:line="240" w:lineRule="auto"/>
              <w:rPr>
                <w:rFonts w:ascii="Times New Roman" w:eastAsia="Calibri" w:hAnsi="Times New Roman" w:cs="Times New Roman"/>
                <w:sz w:val="24"/>
                <w:szCs w:val="24"/>
                <w:lang w:val="sr-Cyrl-CS" w:eastAsia="hr-HR"/>
              </w:rPr>
            </w:pPr>
            <w:r w:rsidRPr="00563731">
              <w:rPr>
                <w:rFonts w:ascii="Times New Roman" w:eastAsia="Calibri" w:hAnsi="Times New Roman" w:cs="Times New Roman"/>
                <w:sz w:val="24"/>
                <w:szCs w:val="24"/>
                <w:lang w:val="sr-Cyrl-CS" w:eastAsia="hr-HR"/>
              </w:rPr>
              <w:t>Одељењски</w:t>
            </w:r>
          </w:p>
          <w:p w14:paraId="20EEB080" w14:textId="77777777" w:rsidR="00F93C89" w:rsidRPr="00563731" w:rsidRDefault="00F93C89" w:rsidP="00200602">
            <w:pPr>
              <w:spacing w:after="0" w:line="240" w:lineRule="auto"/>
              <w:rPr>
                <w:rFonts w:ascii="Times New Roman" w:eastAsia="Calibri" w:hAnsi="Times New Roman" w:cs="Times New Roman"/>
                <w:sz w:val="24"/>
                <w:szCs w:val="24"/>
                <w:lang w:val="sr-Cyrl-CS" w:eastAsia="hr-HR"/>
              </w:rPr>
            </w:pPr>
            <w:r w:rsidRPr="00563731">
              <w:rPr>
                <w:rFonts w:ascii="Times New Roman" w:eastAsia="Calibri" w:hAnsi="Times New Roman" w:cs="Times New Roman"/>
                <w:sz w:val="24"/>
                <w:szCs w:val="24"/>
                <w:lang w:val="sr-Cyrl-CS" w:eastAsia="hr-HR"/>
              </w:rPr>
              <w:t>старешина</w:t>
            </w:r>
          </w:p>
          <w:p w14:paraId="7FF5E5C1" w14:textId="77777777" w:rsidR="00F93C89" w:rsidRPr="00563731" w:rsidRDefault="00F93C89" w:rsidP="00200602">
            <w:pPr>
              <w:rPr>
                <w:rFonts w:ascii="Times New Roman" w:eastAsia="Calibri" w:hAnsi="Times New Roman" w:cs="Times New Roman"/>
                <w:sz w:val="24"/>
                <w:szCs w:val="24"/>
                <w:lang w:val="sr-Cyrl-CS" w:eastAsia="hr-HR"/>
              </w:rPr>
            </w:pPr>
            <w:r w:rsidRPr="00563731">
              <w:rPr>
                <w:rFonts w:ascii="Times New Roman" w:eastAsia="Calibri" w:hAnsi="Times New Roman" w:cs="Times New Roman"/>
                <w:sz w:val="24"/>
                <w:szCs w:val="24"/>
                <w:lang w:val="sr-Cyrl-CS" w:eastAsia="hr-HR"/>
              </w:rPr>
              <w:t>Вршњаки тим</w:t>
            </w:r>
          </w:p>
        </w:tc>
      </w:tr>
      <w:tr w:rsidR="00F93C89" w:rsidRPr="009C0A64" w14:paraId="0C34887F" w14:textId="77777777" w:rsidTr="00200602">
        <w:trPr>
          <w:trHeight w:val="2457"/>
        </w:trPr>
        <w:tc>
          <w:tcPr>
            <w:tcW w:w="993" w:type="dxa"/>
            <w:tcBorders>
              <w:top w:val="single" w:sz="4" w:space="0" w:color="auto"/>
              <w:left w:val="thinThickSmallGap" w:sz="24" w:space="0" w:color="auto"/>
              <w:right w:val="single" w:sz="4" w:space="0" w:color="auto"/>
            </w:tcBorders>
            <w:vAlign w:val="center"/>
          </w:tcPr>
          <w:p w14:paraId="0DFF2F74" w14:textId="77777777" w:rsidR="00F93C89" w:rsidRPr="00563731" w:rsidRDefault="00F93C89" w:rsidP="00200602">
            <w:pPr>
              <w:spacing w:after="0" w:line="240" w:lineRule="auto"/>
              <w:jc w:val="center"/>
              <w:rPr>
                <w:rFonts w:ascii="Times New Roman" w:eastAsia="Calibri" w:hAnsi="Times New Roman" w:cs="Times New Roman"/>
                <w:sz w:val="24"/>
                <w:szCs w:val="24"/>
                <w:lang w:eastAsia="hr-HR"/>
              </w:rPr>
            </w:pPr>
            <w:r w:rsidRPr="00563731">
              <w:rPr>
                <w:rFonts w:ascii="Times New Roman" w:eastAsia="Calibri" w:hAnsi="Times New Roman" w:cs="Times New Roman"/>
                <w:sz w:val="24"/>
                <w:szCs w:val="24"/>
                <w:lang w:eastAsia="hr-HR"/>
              </w:rPr>
              <w:t>XII</w:t>
            </w:r>
          </w:p>
          <w:p w14:paraId="11CC1AC2" w14:textId="77777777" w:rsidR="00F93C89" w:rsidRPr="00563731" w:rsidRDefault="00F93C89" w:rsidP="00200602">
            <w:pPr>
              <w:spacing w:after="0" w:line="240" w:lineRule="auto"/>
              <w:jc w:val="center"/>
              <w:rPr>
                <w:rFonts w:ascii="Times New Roman" w:eastAsia="Calibri" w:hAnsi="Times New Roman" w:cs="Times New Roman"/>
                <w:sz w:val="24"/>
                <w:szCs w:val="24"/>
                <w:lang w:val="sr-Cyrl-CS" w:eastAsia="hr-HR"/>
              </w:rPr>
            </w:pPr>
            <w:r w:rsidRPr="00563731">
              <w:rPr>
                <w:rFonts w:ascii="Times New Roman" w:eastAsia="Calibri" w:hAnsi="Times New Roman" w:cs="Times New Roman"/>
                <w:sz w:val="24"/>
                <w:szCs w:val="24"/>
                <w:lang w:eastAsia="hr-HR"/>
              </w:rPr>
              <w:t>I</w:t>
            </w:r>
          </w:p>
        </w:tc>
        <w:tc>
          <w:tcPr>
            <w:tcW w:w="6520" w:type="dxa"/>
            <w:tcBorders>
              <w:top w:val="single" w:sz="4" w:space="0" w:color="auto"/>
              <w:left w:val="single" w:sz="4" w:space="0" w:color="auto"/>
              <w:right w:val="single" w:sz="4" w:space="0" w:color="auto"/>
            </w:tcBorders>
          </w:tcPr>
          <w:p w14:paraId="5E2B3EFE" w14:textId="77777777" w:rsidR="00F93C89" w:rsidRPr="00563731" w:rsidRDefault="00F93C89">
            <w:pPr>
              <w:pStyle w:val="ListParagraph"/>
              <w:numPr>
                <w:ilvl w:val="0"/>
                <w:numId w:val="72"/>
              </w:numPr>
              <w:spacing w:after="0" w:line="240" w:lineRule="auto"/>
              <w:rPr>
                <w:rFonts w:ascii="Times New Roman" w:eastAsia="Calibri" w:hAnsi="Times New Roman" w:cs="Times New Roman"/>
                <w:sz w:val="24"/>
                <w:szCs w:val="24"/>
                <w:lang w:val="sr-Cyrl-CS" w:eastAsia="hr-HR"/>
              </w:rPr>
            </w:pPr>
            <w:r w:rsidRPr="00563731">
              <w:rPr>
                <w:rFonts w:ascii="Times New Roman" w:eastAsia="Calibri" w:hAnsi="Times New Roman" w:cs="Times New Roman"/>
                <w:sz w:val="24"/>
                <w:szCs w:val="24"/>
                <w:lang w:val="sr-Cyrl-CS" w:eastAsia="hr-HR"/>
              </w:rPr>
              <w:t>„Колико и како сарађујемо у одељењској заједници“</w:t>
            </w:r>
          </w:p>
          <w:p w14:paraId="3C1C9128" w14:textId="77777777" w:rsidR="00F93C89" w:rsidRPr="00563731" w:rsidRDefault="00F93C89">
            <w:pPr>
              <w:pStyle w:val="ListParagraph"/>
              <w:numPr>
                <w:ilvl w:val="0"/>
                <w:numId w:val="72"/>
              </w:numPr>
              <w:spacing w:after="0" w:line="240" w:lineRule="auto"/>
              <w:rPr>
                <w:rFonts w:ascii="Times New Roman" w:eastAsia="Calibri" w:hAnsi="Times New Roman" w:cs="Times New Roman"/>
                <w:sz w:val="24"/>
                <w:szCs w:val="24"/>
                <w:lang w:val="sr-Cyrl-CS" w:eastAsia="hr-HR"/>
              </w:rPr>
            </w:pPr>
            <w:r w:rsidRPr="00563731">
              <w:rPr>
                <w:rFonts w:ascii="Times New Roman" w:eastAsia="Calibri" w:hAnsi="Times New Roman" w:cs="Times New Roman"/>
                <w:sz w:val="24"/>
                <w:szCs w:val="24"/>
                <w:lang w:val="sr-Cyrl-CS" w:eastAsia="hr-HR"/>
              </w:rPr>
              <w:t>„Уважавамо различитости“</w:t>
            </w:r>
          </w:p>
          <w:p w14:paraId="2EF9812D" w14:textId="77777777" w:rsidR="00F93C89" w:rsidRPr="00563731" w:rsidRDefault="00F93C89">
            <w:pPr>
              <w:pStyle w:val="ListParagraph"/>
              <w:numPr>
                <w:ilvl w:val="0"/>
                <w:numId w:val="72"/>
              </w:numPr>
              <w:spacing w:after="0" w:line="240" w:lineRule="auto"/>
              <w:rPr>
                <w:rFonts w:ascii="Times New Roman" w:eastAsia="Calibri" w:hAnsi="Times New Roman" w:cs="Times New Roman"/>
                <w:sz w:val="24"/>
                <w:szCs w:val="24"/>
                <w:lang w:val="sr-Cyrl-CS" w:eastAsia="hr-HR"/>
              </w:rPr>
            </w:pPr>
            <w:r w:rsidRPr="00563731">
              <w:rPr>
                <w:rFonts w:ascii="Times New Roman" w:eastAsia="Calibri" w:hAnsi="Times New Roman" w:cs="Times New Roman"/>
                <w:sz w:val="24"/>
                <w:szCs w:val="24"/>
                <w:lang w:val="sr-Cyrl-CS" w:eastAsia="hr-HR"/>
              </w:rPr>
              <w:t>„Значај физичке активности за здравље“</w:t>
            </w:r>
          </w:p>
          <w:p w14:paraId="34DD666D" w14:textId="77777777" w:rsidR="00F93C89" w:rsidRPr="00563731" w:rsidRDefault="00F93C89">
            <w:pPr>
              <w:pStyle w:val="ListParagraph"/>
              <w:numPr>
                <w:ilvl w:val="0"/>
                <w:numId w:val="73"/>
              </w:numPr>
              <w:spacing w:after="0" w:line="240" w:lineRule="auto"/>
              <w:rPr>
                <w:rFonts w:ascii="Times New Roman" w:eastAsia="Calibri" w:hAnsi="Times New Roman" w:cs="Times New Roman"/>
                <w:sz w:val="24"/>
                <w:szCs w:val="24"/>
                <w:lang w:val="sr-Cyrl-CS" w:eastAsia="hr-HR"/>
              </w:rPr>
            </w:pPr>
            <w:r w:rsidRPr="00563731">
              <w:rPr>
                <w:rFonts w:ascii="Times New Roman" w:eastAsia="Calibri" w:hAnsi="Times New Roman" w:cs="Times New Roman"/>
                <w:sz w:val="24"/>
                <w:szCs w:val="24"/>
                <w:lang w:val="sr-Cyrl-CS" w:eastAsia="hr-HR"/>
              </w:rPr>
              <w:t>Обележавања дана Св. Саве</w:t>
            </w:r>
          </w:p>
          <w:p w14:paraId="2CAF3D97" w14:textId="77777777" w:rsidR="00F93C89" w:rsidRPr="00563731" w:rsidRDefault="00F93C89">
            <w:pPr>
              <w:pStyle w:val="ListParagraph"/>
              <w:numPr>
                <w:ilvl w:val="0"/>
                <w:numId w:val="73"/>
              </w:numPr>
              <w:spacing w:after="0" w:line="240" w:lineRule="auto"/>
              <w:rPr>
                <w:rFonts w:ascii="Times New Roman" w:eastAsia="Calibri" w:hAnsi="Times New Roman" w:cs="Times New Roman"/>
                <w:sz w:val="24"/>
                <w:szCs w:val="24"/>
                <w:lang w:val="sr-Cyrl-CS" w:eastAsia="hr-HR"/>
              </w:rPr>
            </w:pPr>
            <w:r w:rsidRPr="00563731">
              <w:rPr>
                <w:rFonts w:ascii="Times New Roman" w:eastAsia="Calibri" w:hAnsi="Times New Roman" w:cs="Times New Roman"/>
                <w:sz w:val="24"/>
                <w:szCs w:val="24"/>
                <w:lang w:val="sr-Cyrl-CS" w:eastAsia="hr-HR"/>
              </w:rPr>
              <w:t>„Како смо провели зимски распуст?“</w:t>
            </w:r>
          </w:p>
          <w:p w14:paraId="59DA8319" w14:textId="77777777" w:rsidR="00F93C89" w:rsidRPr="00563731" w:rsidRDefault="00F93C89">
            <w:pPr>
              <w:pStyle w:val="ListParagraph"/>
              <w:numPr>
                <w:ilvl w:val="0"/>
                <w:numId w:val="73"/>
              </w:numPr>
              <w:spacing w:after="0" w:line="240" w:lineRule="auto"/>
              <w:rPr>
                <w:rFonts w:ascii="Times New Roman" w:eastAsia="Calibri" w:hAnsi="Times New Roman" w:cs="Times New Roman"/>
                <w:sz w:val="24"/>
                <w:szCs w:val="24"/>
                <w:lang w:val="sr-Cyrl-CS" w:eastAsia="hr-HR"/>
              </w:rPr>
            </w:pPr>
            <w:r w:rsidRPr="00563731">
              <w:rPr>
                <w:rFonts w:ascii="Times New Roman" w:eastAsia="Calibri" w:hAnsi="Times New Roman" w:cs="Times New Roman"/>
                <w:sz w:val="24"/>
                <w:szCs w:val="24"/>
                <w:lang w:val="sr-Cyrl-CS" w:eastAsia="hr-HR"/>
              </w:rPr>
              <w:t>Анализа успеха у настави и ваннаставним активностима и дисциплине ученика на крају првог полугодишта</w:t>
            </w:r>
          </w:p>
        </w:tc>
        <w:tc>
          <w:tcPr>
            <w:tcW w:w="1607" w:type="dxa"/>
            <w:tcBorders>
              <w:top w:val="single" w:sz="4" w:space="0" w:color="auto"/>
              <w:left w:val="single" w:sz="4" w:space="0" w:color="auto"/>
              <w:right w:val="thickThinSmallGap" w:sz="24" w:space="0" w:color="auto"/>
            </w:tcBorders>
          </w:tcPr>
          <w:p w14:paraId="2EE44D98" w14:textId="77777777" w:rsidR="00F93C89" w:rsidRPr="00563731" w:rsidRDefault="00F93C89" w:rsidP="00200602">
            <w:pPr>
              <w:spacing w:after="0" w:line="240" w:lineRule="auto"/>
              <w:rPr>
                <w:rFonts w:ascii="Times New Roman" w:eastAsia="Calibri" w:hAnsi="Times New Roman" w:cs="Times New Roman"/>
                <w:sz w:val="24"/>
                <w:szCs w:val="24"/>
                <w:lang w:val="sr-Cyrl-CS" w:eastAsia="hr-HR"/>
              </w:rPr>
            </w:pPr>
            <w:r w:rsidRPr="00563731">
              <w:rPr>
                <w:rFonts w:ascii="Times New Roman" w:eastAsia="Calibri" w:hAnsi="Times New Roman" w:cs="Times New Roman"/>
                <w:sz w:val="24"/>
                <w:szCs w:val="24"/>
                <w:lang w:val="sr-Cyrl-CS" w:eastAsia="hr-HR"/>
              </w:rPr>
              <w:t>одељењски</w:t>
            </w:r>
          </w:p>
          <w:p w14:paraId="07818F32" w14:textId="77777777" w:rsidR="00F93C89" w:rsidRPr="00563731" w:rsidRDefault="00F93C89" w:rsidP="00200602">
            <w:pPr>
              <w:spacing w:after="0" w:line="240" w:lineRule="auto"/>
              <w:rPr>
                <w:rFonts w:ascii="Times New Roman" w:eastAsia="Calibri" w:hAnsi="Times New Roman" w:cs="Times New Roman"/>
                <w:sz w:val="24"/>
                <w:szCs w:val="24"/>
                <w:lang w:val="sr-Cyrl-CS" w:eastAsia="hr-HR"/>
              </w:rPr>
            </w:pPr>
            <w:r w:rsidRPr="00563731">
              <w:rPr>
                <w:rFonts w:ascii="Times New Roman" w:eastAsia="Calibri" w:hAnsi="Times New Roman" w:cs="Times New Roman"/>
                <w:sz w:val="24"/>
                <w:szCs w:val="24"/>
                <w:lang w:val="sr-Cyrl-CS" w:eastAsia="hr-HR"/>
              </w:rPr>
              <w:t>старешина</w:t>
            </w:r>
          </w:p>
          <w:p w14:paraId="105F35E0" w14:textId="77777777" w:rsidR="00F93C89" w:rsidRPr="00563731" w:rsidRDefault="00F93C89" w:rsidP="00200602">
            <w:pPr>
              <w:spacing w:after="0" w:line="240" w:lineRule="auto"/>
              <w:rPr>
                <w:rFonts w:ascii="Times New Roman" w:eastAsia="Calibri" w:hAnsi="Times New Roman" w:cs="Times New Roman"/>
                <w:sz w:val="24"/>
                <w:szCs w:val="24"/>
                <w:lang w:val="sr-Cyrl-CS" w:eastAsia="hr-HR"/>
              </w:rPr>
            </w:pPr>
          </w:p>
          <w:p w14:paraId="2FA29B82" w14:textId="77777777" w:rsidR="00F93C89" w:rsidRPr="00563731" w:rsidRDefault="00F93C89" w:rsidP="00200602">
            <w:pPr>
              <w:spacing w:after="0" w:line="240" w:lineRule="auto"/>
              <w:rPr>
                <w:rFonts w:ascii="Times New Roman" w:eastAsia="Calibri" w:hAnsi="Times New Roman" w:cs="Times New Roman"/>
                <w:sz w:val="24"/>
                <w:szCs w:val="24"/>
                <w:lang w:val="sr-Cyrl-CS" w:eastAsia="hr-HR"/>
              </w:rPr>
            </w:pPr>
          </w:p>
        </w:tc>
      </w:tr>
      <w:tr w:rsidR="00F93C89" w:rsidRPr="009C0A64" w14:paraId="45308032" w14:textId="77777777" w:rsidTr="00200602">
        <w:trPr>
          <w:trHeight w:val="1761"/>
        </w:trPr>
        <w:tc>
          <w:tcPr>
            <w:tcW w:w="993" w:type="dxa"/>
            <w:tcBorders>
              <w:top w:val="single" w:sz="4" w:space="0" w:color="auto"/>
              <w:left w:val="thinThickSmallGap" w:sz="24" w:space="0" w:color="auto"/>
              <w:bottom w:val="single" w:sz="4" w:space="0" w:color="auto"/>
              <w:right w:val="single" w:sz="4" w:space="0" w:color="auto"/>
            </w:tcBorders>
            <w:vAlign w:val="center"/>
          </w:tcPr>
          <w:p w14:paraId="56652170" w14:textId="77777777" w:rsidR="00F93C89" w:rsidRPr="00563731" w:rsidRDefault="00F93C89" w:rsidP="00200602">
            <w:pPr>
              <w:spacing w:after="0" w:line="240" w:lineRule="auto"/>
              <w:jc w:val="center"/>
              <w:rPr>
                <w:rFonts w:ascii="Times New Roman" w:eastAsia="Calibri" w:hAnsi="Times New Roman" w:cs="Times New Roman"/>
                <w:sz w:val="24"/>
                <w:szCs w:val="24"/>
                <w:lang w:eastAsia="hr-HR"/>
              </w:rPr>
            </w:pPr>
            <w:r w:rsidRPr="00563731">
              <w:rPr>
                <w:rFonts w:ascii="Times New Roman" w:eastAsia="Calibri" w:hAnsi="Times New Roman" w:cs="Times New Roman"/>
                <w:sz w:val="24"/>
                <w:szCs w:val="24"/>
                <w:lang w:eastAsia="hr-HR"/>
              </w:rPr>
              <w:lastRenderedPageBreak/>
              <w:t>II</w:t>
            </w:r>
          </w:p>
        </w:tc>
        <w:tc>
          <w:tcPr>
            <w:tcW w:w="6520" w:type="dxa"/>
            <w:tcBorders>
              <w:top w:val="single" w:sz="4" w:space="0" w:color="auto"/>
              <w:left w:val="single" w:sz="4" w:space="0" w:color="auto"/>
              <w:bottom w:val="single" w:sz="4" w:space="0" w:color="auto"/>
              <w:right w:val="single" w:sz="4" w:space="0" w:color="auto"/>
            </w:tcBorders>
          </w:tcPr>
          <w:p w14:paraId="00C0B376" w14:textId="77777777" w:rsidR="00F93C89" w:rsidRPr="00563731" w:rsidRDefault="00F93C89" w:rsidP="00200602">
            <w:pPr>
              <w:spacing w:after="0" w:line="240" w:lineRule="auto"/>
              <w:rPr>
                <w:rFonts w:ascii="Times New Roman" w:eastAsia="Calibri" w:hAnsi="Times New Roman" w:cs="Times New Roman"/>
                <w:sz w:val="24"/>
                <w:szCs w:val="24"/>
                <w:lang w:val="sr-Cyrl-CS" w:eastAsia="hr-HR"/>
              </w:rPr>
            </w:pPr>
          </w:p>
          <w:p w14:paraId="7BB16D50" w14:textId="77777777" w:rsidR="00F93C89" w:rsidRPr="00563731" w:rsidRDefault="00F93C89">
            <w:pPr>
              <w:pStyle w:val="ListParagraph"/>
              <w:numPr>
                <w:ilvl w:val="0"/>
                <w:numId w:val="74"/>
              </w:numPr>
              <w:spacing w:after="0" w:line="240" w:lineRule="auto"/>
              <w:rPr>
                <w:rFonts w:ascii="Times New Roman" w:eastAsia="Calibri" w:hAnsi="Times New Roman" w:cs="Times New Roman"/>
                <w:sz w:val="24"/>
                <w:szCs w:val="24"/>
                <w:lang w:val="sr-Cyrl-CS" w:eastAsia="hr-HR"/>
              </w:rPr>
            </w:pPr>
            <w:r w:rsidRPr="00563731">
              <w:rPr>
                <w:rFonts w:ascii="Times New Roman" w:eastAsia="Calibri" w:hAnsi="Times New Roman" w:cs="Times New Roman"/>
                <w:sz w:val="24"/>
                <w:szCs w:val="24"/>
                <w:lang w:val="sr-Cyrl-CS" w:eastAsia="hr-HR"/>
              </w:rPr>
              <w:t>Припрема ученика за предстојећа такмичења и анализа оптерећености ученика</w:t>
            </w:r>
          </w:p>
          <w:p w14:paraId="60BB7FC9" w14:textId="77777777" w:rsidR="00F93C89" w:rsidRPr="00563731" w:rsidRDefault="00F93C89">
            <w:pPr>
              <w:pStyle w:val="ListParagraph"/>
              <w:numPr>
                <w:ilvl w:val="0"/>
                <w:numId w:val="74"/>
              </w:numPr>
              <w:spacing w:after="0" w:line="240" w:lineRule="auto"/>
              <w:rPr>
                <w:rFonts w:ascii="Times New Roman" w:eastAsia="Calibri" w:hAnsi="Times New Roman" w:cs="Times New Roman"/>
                <w:sz w:val="24"/>
                <w:szCs w:val="24"/>
                <w:lang w:val="sr-Cyrl-CS" w:eastAsia="hr-HR"/>
              </w:rPr>
            </w:pPr>
            <w:r w:rsidRPr="00563731">
              <w:rPr>
                <w:rFonts w:ascii="Times New Roman" w:eastAsia="Calibri" w:hAnsi="Times New Roman" w:cs="Times New Roman"/>
                <w:sz w:val="24"/>
                <w:szCs w:val="24"/>
                <w:lang w:val="sr-Cyrl-CS" w:eastAsia="hr-HR"/>
              </w:rPr>
              <w:t>„Како да најуспешније организујемо радни дан ?“</w:t>
            </w:r>
          </w:p>
          <w:p w14:paraId="142232CA" w14:textId="77777777" w:rsidR="00F93C89" w:rsidRPr="00563731" w:rsidRDefault="00F93C89">
            <w:pPr>
              <w:pStyle w:val="ListParagraph"/>
              <w:numPr>
                <w:ilvl w:val="0"/>
                <w:numId w:val="39"/>
              </w:numPr>
              <w:spacing w:after="0" w:line="240" w:lineRule="auto"/>
              <w:rPr>
                <w:rFonts w:ascii="Times New Roman" w:eastAsia="Calibri" w:hAnsi="Times New Roman" w:cs="Times New Roman"/>
                <w:sz w:val="24"/>
                <w:szCs w:val="24"/>
                <w:lang w:val="sr-Cyrl-CS" w:eastAsia="hr-HR"/>
              </w:rPr>
            </w:pPr>
            <w:r w:rsidRPr="00563731">
              <w:rPr>
                <w:rFonts w:ascii="Times New Roman" w:eastAsia="Calibri" w:hAnsi="Times New Roman" w:cs="Times New Roman"/>
                <w:sz w:val="24"/>
                <w:szCs w:val="24"/>
                <w:lang w:val="sr-Cyrl-RS" w:eastAsia="hr-HR"/>
              </w:rPr>
              <w:t>Обележавање Међународног дана борбе против вршњачког насиља “Дан розе мајица”</w:t>
            </w:r>
          </w:p>
        </w:tc>
        <w:tc>
          <w:tcPr>
            <w:tcW w:w="1607" w:type="dxa"/>
            <w:tcBorders>
              <w:top w:val="single" w:sz="4" w:space="0" w:color="auto"/>
              <w:left w:val="single" w:sz="4" w:space="0" w:color="auto"/>
              <w:bottom w:val="single" w:sz="4" w:space="0" w:color="auto"/>
              <w:right w:val="thickThinSmallGap" w:sz="24" w:space="0" w:color="auto"/>
            </w:tcBorders>
          </w:tcPr>
          <w:p w14:paraId="7F033104" w14:textId="77777777" w:rsidR="00F93C89" w:rsidRPr="00563731" w:rsidRDefault="00F93C89" w:rsidP="00200602">
            <w:pPr>
              <w:spacing w:after="0" w:line="240" w:lineRule="auto"/>
              <w:rPr>
                <w:rFonts w:ascii="Times New Roman" w:eastAsia="Calibri" w:hAnsi="Times New Roman" w:cs="Times New Roman"/>
                <w:sz w:val="24"/>
                <w:szCs w:val="24"/>
                <w:lang w:val="sr-Cyrl-CS" w:eastAsia="hr-HR"/>
              </w:rPr>
            </w:pPr>
          </w:p>
          <w:p w14:paraId="387C6B27" w14:textId="77777777" w:rsidR="00F93C89" w:rsidRPr="00563731" w:rsidRDefault="00F93C89" w:rsidP="00200602">
            <w:pPr>
              <w:spacing w:after="0" w:line="240" w:lineRule="auto"/>
              <w:rPr>
                <w:rFonts w:ascii="Times New Roman" w:eastAsia="Calibri" w:hAnsi="Times New Roman" w:cs="Times New Roman"/>
                <w:sz w:val="24"/>
                <w:szCs w:val="24"/>
                <w:lang w:val="sr-Cyrl-CS" w:eastAsia="hr-HR"/>
              </w:rPr>
            </w:pPr>
          </w:p>
          <w:p w14:paraId="18278505" w14:textId="77777777" w:rsidR="00F93C89" w:rsidRPr="00563731" w:rsidRDefault="00F93C89" w:rsidP="00200602">
            <w:pPr>
              <w:spacing w:after="0" w:line="240" w:lineRule="auto"/>
              <w:rPr>
                <w:rFonts w:ascii="Times New Roman" w:eastAsia="Calibri" w:hAnsi="Times New Roman" w:cs="Times New Roman"/>
                <w:sz w:val="24"/>
                <w:szCs w:val="24"/>
                <w:lang w:val="sr-Cyrl-CS" w:eastAsia="hr-HR"/>
              </w:rPr>
            </w:pPr>
            <w:r w:rsidRPr="00563731">
              <w:rPr>
                <w:rFonts w:ascii="Times New Roman" w:eastAsia="Calibri" w:hAnsi="Times New Roman" w:cs="Times New Roman"/>
                <w:sz w:val="24"/>
                <w:szCs w:val="24"/>
                <w:lang w:val="sr-Cyrl-CS" w:eastAsia="hr-HR"/>
              </w:rPr>
              <w:t>Одељенски</w:t>
            </w:r>
          </w:p>
          <w:p w14:paraId="3F26E017" w14:textId="77777777" w:rsidR="00F93C89" w:rsidRPr="00563731" w:rsidRDefault="00F93C89" w:rsidP="00200602">
            <w:pPr>
              <w:spacing w:after="0" w:line="240" w:lineRule="auto"/>
              <w:rPr>
                <w:rFonts w:ascii="Times New Roman" w:eastAsia="Calibri" w:hAnsi="Times New Roman" w:cs="Times New Roman"/>
                <w:sz w:val="24"/>
                <w:szCs w:val="24"/>
                <w:lang w:val="sr-Cyrl-CS" w:eastAsia="hr-HR"/>
              </w:rPr>
            </w:pPr>
            <w:r w:rsidRPr="00563731">
              <w:rPr>
                <w:rFonts w:ascii="Times New Roman" w:eastAsia="Calibri" w:hAnsi="Times New Roman" w:cs="Times New Roman"/>
                <w:sz w:val="24"/>
                <w:szCs w:val="24"/>
                <w:lang w:val="sr-Cyrl-CS" w:eastAsia="hr-HR"/>
              </w:rPr>
              <w:t>Старешина</w:t>
            </w:r>
          </w:p>
          <w:p w14:paraId="516FB2F0" w14:textId="77777777" w:rsidR="00F93C89" w:rsidRPr="00563731" w:rsidRDefault="00F93C89" w:rsidP="00200602">
            <w:pPr>
              <w:spacing w:after="0" w:line="240" w:lineRule="auto"/>
              <w:rPr>
                <w:rFonts w:ascii="Times New Roman" w:eastAsia="Calibri" w:hAnsi="Times New Roman" w:cs="Times New Roman"/>
                <w:sz w:val="24"/>
                <w:szCs w:val="24"/>
                <w:lang w:val="sr-Cyrl-CS" w:eastAsia="hr-HR"/>
              </w:rPr>
            </w:pPr>
          </w:p>
        </w:tc>
      </w:tr>
      <w:tr w:rsidR="00F93C89" w:rsidRPr="009C0A64" w14:paraId="01177C6A" w14:textId="77777777" w:rsidTr="00200602">
        <w:tc>
          <w:tcPr>
            <w:tcW w:w="993" w:type="dxa"/>
            <w:tcBorders>
              <w:top w:val="single" w:sz="4" w:space="0" w:color="auto"/>
              <w:left w:val="thinThickSmallGap" w:sz="24" w:space="0" w:color="auto"/>
              <w:bottom w:val="single" w:sz="4" w:space="0" w:color="auto"/>
              <w:right w:val="single" w:sz="4" w:space="0" w:color="auto"/>
            </w:tcBorders>
            <w:vAlign w:val="center"/>
          </w:tcPr>
          <w:p w14:paraId="70B2E44A" w14:textId="77777777" w:rsidR="00F93C89" w:rsidRPr="00563731" w:rsidRDefault="00F93C89" w:rsidP="00200602">
            <w:pPr>
              <w:spacing w:after="0" w:line="240" w:lineRule="auto"/>
              <w:jc w:val="center"/>
              <w:rPr>
                <w:rFonts w:ascii="Times New Roman" w:eastAsia="Calibri" w:hAnsi="Times New Roman" w:cs="Times New Roman"/>
                <w:sz w:val="24"/>
                <w:szCs w:val="24"/>
                <w:lang w:eastAsia="hr-HR"/>
              </w:rPr>
            </w:pPr>
            <w:r w:rsidRPr="00563731">
              <w:rPr>
                <w:rFonts w:ascii="Times New Roman" w:eastAsia="Calibri" w:hAnsi="Times New Roman" w:cs="Times New Roman"/>
                <w:sz w:val="24"/>
                <w:szCs w:val="24"/>
                <w:lang w:eastAsia="hr-HR"/>
              </w:rPr>
              <w:t>III</w:t>
            </w:r>
          </w:p>
        </w:tc>
        <w:tc>
          <w:tcPr>
            <w:tcW w:w="6520" w:type="dxa"/>
            <w:tcBorders>
              <w:top w:val="single" w:sz="4" w:space="0" w:color="auto"/>
              <w:left w:val="single" w:sz="4" w:space="0" w:color="auto"/>
              <w:bottom w:val="single" w:sz="4" w:space="0" w:color="auto"/>
              <w:right w:val="single" w:sz="4" w:space="0" w:color="auto"/>
            </w:tcBorders>
          </w:tcPr>
          <w:p w14:paraId="19ECDAD4" w14:textId="77777777" w:rsidR="00F93C89" w:rsidRPr="00563731" w:rsidRDefault="00F93C89">
            <w:pPr>
              <w:pStyle w:val="ListParagraph"/>
              <w:numPr>
                <w:ilvl w:val="0"/>
                <w:numId w:val="75"/>
              </w:numPr>
              <w:spacing w:after="0" w:line="240" w:lineRule="auto"/>
              <w:rPr>
                <w:rFonts w:ascii="Times New Roman" w:eastAsia="Calibri" w:hAnsi="Times New Roman" w:cs="Times New Roman"/>
                <w:sz w:val="24"/>
                <w:szCs w:val="24"/>
                <w:lang w:val="sr-Cyrl-CS" w:eastAsia="hr-HR"/>
              </w:rPr>
            </w:pPr>
            <w:r w:rsidRPr="00563731">
              <w:rPr>
                <w:rFonts w:ascii="Times New Roman" w:eastAsia="Calibri" w:hAnsi="Times New Roman" w:cs="Times New Roman"/>
                <w:sz w:val="24"/>
                <w:szCs w:val="24"/>
                <w:lang w:val="sr-Cyrl-CS" w:eastAsia="hr-HR"/>
              </w:rPr>
              <w:t>Мој животна средина – како је очувати и унапредити (учионица, школа и школско двориште)</w:t>
            </w:r>
          </w:p>
          <w:p w14:paraId="2E93B8E1" w14:textId="77777777" w:rsidR="00F93C89" w:rsidRPr="00563731" w:rsidRDefault="00F93C89">
            <w:pPr>
              <w:pStyle w:val="ListParagraph"/>
              <w:numPr>
                <w:ilvl w:val="0"/>
                <w:numId w:val="75"/>
              </w:numPr>
              <w:spacing w:after="0" w:line="240" w:lineRule="auto"/>
              <w:rPr>
                <w:rFonts w:ascii="Times New Roman" w:eastAsia="Calibri" w:hAnsi="Times New Roman" w:cs="Times New Roman"/>
                <w:sz w:val="24"/>
                <w:szCs w:val="24"/>
                <w:lang w:val="sr-Cyrl-CS" w:eastAsia="hr-HR"/>
              </w:rPr>
            </w:pPr>
            <w:r w:rsidRPr="00563731">
              <w:rPr>
                <w:rFonts w:ascii="Times New Roman" w:eastAsia="Calibri" w:hAnsi="Times New Roman" w:cs="Times New Roman"/>
                <w:sz w:val="24"/>
                <w:szCs w:val="24"/>
                <w:lang w:val="sr-Cyrl-CS" w:eastAsia="hr-HR"/>
              </w:rPr>
              <w:t>„Како се дружимо у слободном времену“</w:t>
            </w:r>
          </w:p>
          <w:p w14:paraId="74285C9D" w14:textId="77777777" w:rsidR="00F93C89" w:rsidRPr="00563731" w:rsidRDefault="00F93C89">
            <w:pPr>
              <w:pStyle w:val="ListParagraph"/>
              <w:numPr>
                <w:ilvl w:val="0"/>
                <w:numId w:val="75"/>
              </w:numPr>
              <w:spacing w:after="0" w:line="240" w:lineRule="auto"/>
              <w:rPr>
                <w:rFonts w:ascii="Times New Roman" w:eastAsia="Calibri" w:hAnsi="Times New Roman" w:cs="Times New Roman"/>
                <w:sz w:val="24"/>
                <w:szCs w:val="24"/>
                <w:lang w:val="sr-Cyrl-CS" w:eastAsia="hr-HR"/>
              </w:rPr>
            </w:pPr>
            <w:r w:rsidRPr="00563731">
              <w:rPr>
                <w:rFonts w:ascii="Times New Roman" w:eastAsia="Calibri" w:hAnsi="Times New Roman" w:cs="Times New Roman"/>
                <w:sz w:val="24"/>
                <w:szCs w:val="24"/>
                <w:lang w:val="sr-Cyrl-RS" w:eastAsia="hr-HR"/>
              </w:rPr>
              <w:t>„Занимање о којем маштам“</w:t>
            </w:r>
          </w:p>
          <w:p w14:paraId="4B75DACF" w14:textId="77777777" w:rsidR="00F93C89" w:rsidRPr="00563731" w:rsidRDefault="00F93C89">
            <w:pPr>
              <w:pStyle w:val="ListParagraph"/>
              <w:numPr>
                <w:ilvl w:val="0"/>
                <w:numId w:val="75"/>
              </w:numPr>
              <w:spacing w:after="0" w:line="240" w:lineRule="auto"/>
              <w:rPr>
                <w:rFonts w:ascii="Times New Roman" w:eastAsia="Calibri" w:hAnsi="Times New Roman" w:cs="Times New Roman"/>
                <w:sz w:val="24"/>
                <w:szCs w:val="24"/>
                <w:lang w:val="sr-Cyrl-CS" w:eastAsia="hr-HR"/>
              </w:rPr>
            </w:pPr>
            <w:r w:rsidRPr="00563731">
              <w:rPr>
                <w:rFonts w:ascii="Times New Roman" w:eastAsia="Calibri" w:hAnsi="Times New Roman" w:cs="Times New Roman"/>
                <w:sz w:val="24"/>
                <w:szCs w:val="24"/>
                <w:lang w:val="sr-Cyrl-CS" w:eastAsia="hr-HR"/>
              </w:rPr>
              <w:t xml:space="preserve">„Неговање културе понашања </w:t>
            </w:r>
            <w:r w:rsidRPr="00563731">
              <w:rPr>
                <w:rFonts w:ascii="Times New Roman" w:eastAsia="Calibri" w:hAnsi="Times New Roman" w:cs="Times New Roman"/>
                <w:sz w:val="24"/>
                <w:szCs w:val="24"/>
                <w:lang w:val="sr-Cyrl-RS" w:eastAsia="hr-HR"/>
              </w:rPr>
              <w:t>“</w:t>
            </w:r>
            <w:r w:rsidRPr="00563731">
              <w:rPr>
                <w:rFonts w:ascii="Times New Roman" w:eastAsia="Calibri" w:hAnsi="Times New Roman" w:cs="Times New Roman"/>
                <w:sz w:val="24"/>
                <w:szCs w:val="24"/>
                <w:lang w:val="sr-Cyrl-CS" w:eastAsia="hr-HR"/>
              </w:rPr>
              <w:t>( уредност, лепота говора и понашања)</w:t>
            </w:r>
          </w:p>
        </w:tc>
        <w:tc>
          <w:tcPr>
            <w:tcW w:w="1607" w:type="dxa"/>
            <w:tcBorders>
              <w:top w:val="single" w:sz="4" w:space="0" w:color="auto"/>
              <w:left w:val="single" w:sz="4" w:space="0" w:color="auto"/>
              <w:bottom w:val="single" w:sz="4" w:space="0" w:color="auto"/>
              <w:right w:val="thickThinSmallGap" w:sz="24" w:space="0" w:color="auto"/>
            </w:tcBorders>
          </w:tcPr>
          <w:p w14:paraId="03582712" w14:textId="77777777" w:rsidR="00F93C89" w:rsidRPr="00563731" w:rsidRDefault="00F93C89" w:rsidP="00200602">
            <w:pPr>
              <w:spacing w:after="0" w:line="240" w:lineRule="auto"/>
              <w:rPr>
                <w:rFonts w:ascii="Times New Roman" w:eastAsia="Calibri" w:hAnsi="Times New Roman" w:cs="Times New Roman"/>
                <w:sz w:val="24"/>
                <w:szCs w:val="24"/>
                <w:lang w:val="sr-Cyrl-CS" w:eastAsia="hr-HR"/>
              </w:rPr>
            </w:pPr>
            <w:r w:rsidRPr="00563731">
              <w:rPr>
                <w:rFonts w:ascii="Times New Roman" w:eastAsia="Calibri" w:hAnsi="Times New Roman" w:cs="Times New Roman"/>
                <w:sz w:val="24"/>
                <w:szCs w:val="24"/>
                <w:lang w:val="sr-Cyrl-CS" w:eastAsia="hr-HR"/>
              </w:rPr>
              <w:t>Одељењски</w:t>
            </w:r>
          </w:p>
          <w:p w14:paraId="67DF9848" w14:textId="77777777" w:rsidR="00F93C89" w:rsidRPr="00563731" w:rsidRDefault="00F93C89" w:rsidP="00200602">
            <w:pPr>
              <w:spacing w:after="0" w:line="240" w:lineRule="auto"/>
              <w:rPr>
                <w:rFonts w:ascii="Times New Roman" w:eastAsia="Calibri" w:hAnsi="Times New Roman" w:cs="Times New Roman"/>
                <w:sz w:val="24"/>
                <w:szCs w:val="24"/>
                <w:lang w:val="sr-Cyrl-CS" w:eastAsia="hr-HR"/>
              </w:rPr>
            </w:pPr>
            <w:r w:rsidRPr="00563731">
              <w:rPr>
                <w:rFonts w:ascii="Times New Roman" w:eastAsia="Calibri" w:hAnsi="Times New Roman" w:cs="Times New Roman"/>
                <w:sz w:val="24"/>
                <w:szCs w:val="24"/>
                <w:lang w:val="sr-Cyrl-CS" w:eastAsia="hr-HR"/>
              </w:rPr>
              <w:t>старешина</w:t>
            </w:r>
          </w:p>
          <w:p w14:paraId="07E1EB96" w14:textId="77777777" w:rsidR="00F93C89" w:rsidRPr="00563731" w:rsidRDefault="00F93C89" w:rsidP="00200602">
            <w:pPr>
              <w:rPr>
                <w:rFonts w:ascii="Times New Roman" w:eastAsia="Calibri" w:hAnsi="Times New Roman" w:cs="Times New Roman"/>
                <w:sz w:val="24"/>
                <w:szCs w:val="24"/>
                <w:lang w:val="sr-Cyrl-CS" w:eastAsia="hr-HR"/>
              </w:rPr>
            </w:pPr>
          </w:p>
        </w:tc>
      </w:tr>
      <w:tr w:rsidR="00F93C89" w:rsidRPr="009C0A64" w14:paraId="5ECD631F" w14:textId="77777777" w:rsidTr="00200602">
        <w:tc>
          <w:tcPr>
            <w:tcW w:w="993" w:type="dxa"/>
            <w:tcBorders>
              <w:top w:val="single" w:sz="4" w:space="0" w:color="auto"/>
              <w:left w:val="thinThickSmallGap" w:sz="24" w:space="0" w:color="auto"/>
              <w:bottom w:val="single" w:sz="4" w:space="0" w:color="auto"/>
              <w:right w:val="single" w:sz="4" w:space="0" w:color="auto"/>
            </w:tcBorders>
            <w:vAlign w:val="center"/>
          </w:tcPr>
          <w:p w14:paraId="7D0C9458" w14:textId="77777777" w:rsidR="00F93C89" w:rsidRPr="00563731" w:rsidRDefault="00F93C89" w:rsidP="00200602">
            <w:pPr>
              <w:spacing w:after="0" w:line="240" w:lineRule="auto"/>
              <w:jc w:val="center"/>
              <w:rPr>
                <w:rFonts w:ascii="Times New Roman" w:eastAsia="Calibri" w:hAnsi="Times New Roman" w:cs="Times New Roman"/>
                <w:sz w:val="24"/>
                <w:szCs w:val="24"/>
                <w:lang w:val="sr-Cyrl-CS" w:eastAsia="hr-HR"/>
              </w:rPr>
            </w:pPr>
            <w:r w:rsidRPr="00563731">
              <w:rPr>
                <w:rFonts w:ascii="Times New Roman" w:eastAsia="Calibri" w:hAnsi="Times New Roman" w:cs="Times New Roman"/>
                <w:sz w:val="24"/>
                <w:szCs w:val="24"/>
                <w:lang w:eastAsia="hr-HR"/>
              </w:rPr>
              <w:t>IV</w:t>
            </w:r>
          </w:p>
        </w:tc>
        <w:tc>
          <w:tcPr>
            <w:tcW w:w="6520" w:type="dxa"/>
            <w:tcBorders>
              <w:top w:val="single" w:sz="4" w:space="0" w:color="auto"/>
              <w:left w:val="single" w:sz="4" w:space="0" w:color="auto"/>
              <w:bottom w:val="single" w:sz="4" w:space="0" w:color="auto"/>
              <w:right w:val="single" w:sz="4" w:space="0" w:color="auto"/>
            </w:tcBorders>
          </w:tcPr>
          <w:p w14:paraId="66A3E9C1" w14:textId="77777777" w:rsidR="00F93C89" w:rsidRPr="00563731" w:rsidRDefault="00F93C89">
            <w:pPr>
              <w:pStyle w:val="ListParagraph"/>
              <w:numPr>
                <w:ilvl w:val="0"/>
                <w:numId w:val="76"/>
              </w:numPr>
              <w:spacing w:after="0" w:line="240" w:lineRule="auto"/>
              <w:ind w:left="720"/>
              <w:rPr>
                <w:rFonts w:ascii="Times New Roman" w:eastAsia="Calibri" w:hAnsi="Times New Roman" w:cs="Times New Roman"/>
                <w:sz w:val="24"/>
                <w:szCs w:val="24"/>
                <w:lang w:val="sr-Cyrl-CS" w:eastAsia="hr-HR"/>
              </w:rPr>
            </w:pPr>
            <w:r w:rsidRPr="00563731">
              <w:rPr>
                <w:rFonts w:ascii="Times New Roman" w:eastAsia="Calibri" w:hAnsi="Times New Roman" w:cs="Times New Roman"/>
                <w:sz w:val="24"/>
                <w:szCs w:val="24"/>
                <w:lang w:val="sr-Cyrl-CS" w:eastAsia="hr-HR"/>
              </w:rPr>
              <w:t>Пролећни крос – припрема и реализација</w:t>
            </w:r>
          </w:p>
          <w:p w14:paraId="394B8B2C" w14:textId="77777777" w:rsidR="00F93C89" w:rsidRPr="00563731" w:rsidRDefault="00F93C89">
            <w:pPr>
              <w:pStyle w:val="ListParagraph"/>
              <w:numPr>
                <w:ilvl w:val="0"/>
                <w:numId w:val="76"/>
              </w:numPr>
              <w:spacing w:after="0" w:line="240" w:lineRule="auto"/>
              <w:ind w:left="720"/>
              <w:rPr>
                <w:rFonts w:ascii="Times New Roman" w:eastAsia="Calibri" w:hAnsi="Times New Roman" w:cs="Times New Roman"/>
                <w:sz w:val="24"/>
                <w:szCs w:val="24"/>
                <w:lang w:val="sr-Cyrl-CS" w:eastAsia="hr-HR"/>
              </w:rPr>
            </w:pPr>
            <w:r w:rsidRPr="00563731">
              <w:rPr>
                <w:rFonts w:ascii="Times New Roman" w:eastAsia="Calibri" w:hAnsi="Times New Roman" w:cs="Times New Roman"/>
                <w:sz w:val="24"/>
                <w:szCs w:val="24"/>
                <w:lang w:val="sr-Cyrl-CS" w:eastAsia="hr-HR"/>
              </w:rPr>
              <w:t>Анализа успеха и дисциплине ученика, сарадње са родитељима, стручним сарадницима и предметним наставницима на крају  трећег тромесечја</w:t>
            </w:r>
          </w:p>
          <w:p w14:paraId="2226ECB4" w14:textId="77777777" w:rsidR="00F93C89" w:rsidRPr="00563731" w:rsidRDefault="00F93C89">
            <w:pPr>
              <w:pStyle w:val="ListParagraph"/>
              <w:numPr>
                <w:ilvl w:val="0"/>
                <w:numId w:val="76"/>
              </w:numPr>
              <w:spacing w:after="0" w:line="240" w:lineRule="auto"/>
              <w:ind w:left="720"/>
              <w:rPr>
                <w:rFonts w:ascii="Times New Roman" w:eastAsia="Calibri" w:hAnsi="Times New Roman" w:cs="Times New Roman"/>
                <w:sz w:val="24"/>
                <w:szCs w:val="24"/>
                <w:lang w:val="sr-Cyrl-CS" w:eastAsia="hr-HR"/>
              </w:rPr>
            </w:pPr>
            <w:r w:rsidRPr="00563731">
              <w:rPr>
                <w:rFonts w:ascii="Times New Roman" w:eastAsia="Calibri" w:hAnsi="Times New Roman" w:cs="Times New Roman"/>
                <w:sz w:val="24"/>
                <w:szCs w:val="24"/>
                <w:lang w:val="sr-Cyrl-CS" w:eastAsia="hr-HR"/>
              </w:rPr>
              <w:t>Какве смо резултате постигли на такмичењима у школи и ван ње</w:t>
            </w:r>
          </w:p>
          <w:p w14:paraId="4A538770" w14:textId="77777777" w:rsidR="00F93C89" w:rsidRPr="00563731" w:rsidRDefault="00F93C89">
            <w:pPr>
              <w:pStyle w:val="ListParagraph"/>
              <w:numPr>
                <w:ilvl w:val="0"/>
                <w:numId w:val="76"/>
              </w:numPr>
              <w:spacing w:after="0" w:line="240" w:lineRule="auto"/>
              <w:ind w:left="720"/>
              <w:rPr>
                <w:rFonts w:ascii="Times New Roman" w:eastAsia="Calibri" w:hAnsi="Times New Roman" w:cs="Times New Roman"/>
                <w:sz w:val="24"/>
                <w:szCs w:val="24"/>
                <w:lang w:val="sr-Cyrl-CS" w:eastAsia="hr-HR"/>
              </w:rPr>
            </w:pPr>
            <w:r w:rsidRPr="00563731">
              <w:rPr>
                <w:rFonts w:ascii="Times New Roman" w:eastAsia="Calibri" w:hAnsi="Times New Roman" w:cs="Times New Roman"/>
                <w:sz w:val="24"/>
                <w:szCs w:val="24"/>
                <w:lang w:val="sr-Cyrl-CS" w:eastAsia="hr-HR"/>
              </w:rPr>
              <w:t>Предавање на тему „Пубертета“</w:t>
            </w:r>
          </w:p>
        </w:tc>
        <w:tc>
          <w:tcPr>
            <w:tcW w:w="1607" w:type="dxa"/>
            <w:tcBorders>
              <w:top w:val="single" w:sz="4" w:space="0" w:color="auto"/>
              <w:left w:val="single" w:sz="4" w:space="0" w:color="auto"/>
              <w:bottom w:val="single" w:sz="4" w:space="0" w:color="auto"/>
              <w:right w:val="thickThinSmallGap" w:sz="24" w:space="0" w:color="auto"/>
            </w:tcBorders>
          </w:tcPr>
          <w:p w14:paraId="017FA98F" w14:textId="77777777" w:rsidR="00F93C89" w:rsidRPr="00563731" w:rsidRDefault="00F93C89" w:rsidP="00200602">
            <w:pPr>
              <w:spacing w:after="0" w:line="240" w:lineRule="auto"/>
              <w:rPr>
                <w:rFonts w:ascii="Times New Roman" w:eastAsia="Calibri" w:hAnsi="Times New Roman" w:cs="Times New Roman"/>
                <w:sz w:val="24"/>
                <w:szCs w:val="24"/>
                <w:lang w:val="sr-Cyrl-CS" w:eastAsia="hr-HR"/>
              </w:rPr>
            </w:pPr>
            <w:r w:rsidRPr="00563731">
              <w:rPr>
                <w:rFonts w:ascii="Times New Roman" w:eastAsia="Calibri" w:hAnsi="Times New Roman" w:cs="Times New Roman"/>
                <w:sz w:val="24"/>
                <w:szCs w:val="24"/>
                <w:lang w:val="sr-Cyrl-CS" w:eastAsia="hr-HR"/>
              </w:rPr>
              <w:t>Наставници физичког</w:t>
            </w:r>
          </w:p>
          <w:p w14:paraId="19988C92" w14:textId="77777777" w:rsidR="00F93C89" w:rsidRPr="00563731" w:rsidRDefault="00F93C89" w:rsidP="00200602">
            <w:pPr>
              <w:spacing w:after="0" w:line="240" w:lineRule="auto"/>
              <w:rPr>
                <w:rFonts w:ascii="Times New Roman" w:eastAsia="Calibri" w:hAnsi="Times New Roman" w:cs="Times New Roman"/>
                <w:sz w:val="24"/>
                <w:szCs w:val="24"/>
                <w:lang w:val="sr-Cyrl-CS" w:eastAsia="hr-HR"/>
              </w:rPr>
            </w:pPr>
            <w:r w:rsidRPr="00563731">
              <w:rPr>
                <w:rFonts w:ascii="Times New Roman" w:eastAsia="Calibri" w:hAnsi="Times New Roman" w:cs="Times New Roman"/>
                <w:sz w:val="24"/>
                <w:szCs w:val="24"/>
                <w:lang w:val="sr-Cyrl-CS" w:eastAsia="hr-HR"/>
              </w:rPr>
              <w:t>Васпитања</w:t>
            </w:r>
          </w:p>
          <w:p w14:paraId="0C558AAB" w14:textId="77777777" w:rsidR="00F93C89" w:rsidRPr="00563731" w:rsidRDefault="00F93C89" w:rsidP="00200602">
            <w:pPr>
              <w:spacing w:after="0" w:line="240" w:lineRule="auto"/>
              <w:rPr>
                <w:rFonts w:ascii="Times New Roman" w:eastAsia="Calibri" w:hAnsi="Times New Roman" w:cs="Times New Roman"/>
                <w:sz w:val="24"/>
                <w:szCs w:val="24"/>
                <w:lang w:val="sr-Cyrl-CS" w:eastAsia="hr-HR"/>
              </w:rPr>
            </w:pPr>
            <w:r w:rsidRPr="00563731">
              <w:rPr>
                <w:rFonts w:ascii="Times New Roman" w:eastAsia="Calibri" w:hAnsi="Times New Roman" w:cs="Times New Roman"/>
                <w:sz w:val="24"/>
                <w:szCs w:val="24"/>
                <w:lang w:val="sr-Cyrl-CS" w:eastAsia="hr-HR"/>
              </w:rPr>
              <w:t>Одељењски</w:t>
            </w:r>
          </w:p>
          <w:p w14:paraId="48B587FE" w14:textId="77777777" w:rsidR="00F93C89" w:rsidRPr="00563731" w:rsidRDefault="00F93C89" w:rsidP="00200602">
            <w:pPr>
              <w:spacing w:after="0" w:line="240" w:lineRule="auto"/>
              <w:rPr>
                <w:rFonts w:ascii="Times New Roman" w:eastAsia="Calibri" w:hAnsi="Times New Roman" w:cs="Times New Roman"/>
                <w:sz w:val="24"/>
                <w:szCs w:val="24"/>
                <w:lang w:val="sr-Cyrl-CS" w:eastAsia="hr-HR"/>
              </w:rPr>
            </w:pPr>
            <w:r w:rsidRPr="00563731">
              <w:rPr>
                <w:rFonts w:ascii="Times New Roman" w:eastAsia="Calibri" w:hAnsi="Times New Roman" w:cs="Times New Roman"/>
                <w:sz w:val="24"/>
                <w:szCs w:val="24"/>
                <w:lang w:val="sr-Cyrl-CS" w:eastAsia="hr-HR"/>
              </w:rPr>
              <w:t>старешина</w:t>
            </w:r>
          </w:p>
          <w:p w14:paraId="772EF080" w14:textId="77777777" w:rsidR="00F93C89" w:rsidRPr="00563731" w:rsidRDefault="00F93C89" w:rsidP="00200602">
            <w:pPr>
              <w:rPr>
                <w:rFonts w:ascii="Times New Roman" w:eastAsia="Calibri" w:hAnsi="Times New Roman" w:cs="Times New Roman"/>
                <w:sz w:val="24"/>
                <w:szCs w:val="24"/>
                <w:lang w:val="sr-Cyrl-CS" w:eastAsia="hr-HR"/>
              </w:rPr>
            </w:pPr>
            <w:r w:rsidRPr="00563731">
              <w:rPr>
                <w:rFonts w:ascii="Times New Roman" w:eastAsia="Calibri" w:hAnsi="Times New Roman" w:cs="Times New Roman"/>
                <w:sz w:val="24"/>
                <w:szCs w:val="24"/>
                <w:lang w:val="sr-Cyrl-CS" w:eastAsia="hr-HR"/>
              </w:rPr>
              <w:t>Гост- предавач</w:t>
            </w:r>
          </w:p>
        </w:tc>
      </w:tr>
      <w:tr w:rsidR="00F93C89" w:rsidRPr="009C0A64" w14:paraId="5224A131" w14:textId="77777777" w:rsidTr="00200602">
        <w:tc>
          <w:tcPr>
            <w:tcW w:w="993" w:type="dxa"/>
            <w:tcBorders>
              <w:top w:val="single" w:sz="4" w:space="0" w:color="auto"/>
              <w:left w:val="thinThickSmallGap" w:sz="24" w:space="0" w:color="auto"/>
              <w:bottom w:val="single" w:sz="4" w:space="0" w:color="auto"/>
              <w:right w:val="single" w:sz="4" w:space="0" w:color="auto"/>
            </w:tcBorders>
            <w:vAlign w:val="center"/>
          </w:tcPr>
          <w:p w14:paraId="08608996" w14:textId="77777777" w:rsidR="00F93C89" w:rsidRPr="00563731" w:rsidRDefault="00F93C89" w:rsidP="00200602">
            <w:pPr>
              <w:spacing w:after="0" w:line="240" w:lineRule="auto"/>
              <w:jc w:val="center"/>
              <w:rPr>
                <w:rFonts w:ascii="Times New Roman" w:eastAsia="Calibri" w:hAnsi="Times New Roman" w:cs="Times New Roman"/>
                <w:sz w:val="24"/>
                <w:szCs w:val="24"/>
                <w:lang w:eastAsia="hr-HR"/>
              </w:rPr>
            </w:pPr>
            <w:r w:rsidRPr="00563731">
              <w:rPr>
                <w:rFonts w:ascii="Times New Roman" w:eastAsia="Calibri" w:hAnsi="Times New Roman" w:cs="Times New Roman"/>
                <w:sz w:val="24"/>
                <w:szCs w:val="24"/>
                <w:lang w:eastAsia="hr-HR"/>
              </w:rPr>
              <w:t>V</w:t>
            </w:r>
          </w:p>
        </w:tc>
        <w:tc>
          <w:tcPr>
            <w:tcW w:w="6520" w:type="dxa"/>
            <w:tcBorders>
              <w:top w:val="single" w:sz="4" w:space="0" w:color="auto"/>
              <w:left w:val="single" w:sz="4" w:space="0" w:color="auto"/>
              <w:bottom w:val="single" w:sz="4" w:space="0" w:color="auto"/>
              <w:right w:val="single" w:sz="4" w:space="0" w:color="auto"/>
            </w:tcBorders>
          </w:tcPr>
          <w:p w14:paraId="7A8AF37D" w14:textId="77777777" w:rsidR="00F93C89" w:rsidRPr="00563731" w:rsidRDefault="00F93C89">
            <w:pPr>
              <w:pStyle w:val="ListParagraph"/>
              <w:numPr>
                <w:ilvl w:val="0"/>
                <w:numId w:val="77"/>
              </w:numPr>
              <w:spacing w:after="0" w:line="240" w:lineRule="auto"/>
              <w:ind w:left="720"/>
              <w:rPr>
                <w:rFonts w:ascii="Times New Roman" w:eastAsia="Calibri" w:hAnsi="Times New Roman" w:cs="Times New Roman"/>
                <w:sz w:val="24"/>
                <w:szCs w:val="24"/>
                <w:lang w:val="sr-Cyrl-CS" w:eastAsia="hr-HR"/>
              </w:rPr>
            </w:pPr>
            <w:r w:rsidRPr="00563731">
              <w:rPr>
                <w:rFonts w:ascii="Times New Roman" w:eastAsia="Calibri" w:hAnsi="Times New Roman" w:cs="Times New Roman"/>
                <w:sz w:val="24"/>
                <w:szCs w:val="24"/>
                <w:lang w:val="sr-Cyrl-CS" w:eastAsia="hr-HR"/>
              </w:rPr>
              <w:t>Припрема и обележавање Дана школе</w:t>
            </w:r>
          </w:p>
          <w:p w14:paraId="3FAC04DC" w14:textId="77777777" w:rsidR="00F93C89" w:rsidRPr="00563731" w:rsidRDefault="00F93C89">
            <w:pPr>
              <w:pStyle w:val="ListParagraph"/>
              <w:numPr>
                <w:ilvl w:val="0"/>
                <w:numId w:val="77"/>
              </w:numPr>
              <w:spacing w:after="0" w:line="240" w:lineRule="auto"/>
              <w:ind w:left="720"/>
              <w:rPr>
                <w:rFonts w:ascii="Times New Roman" w:eastAsia="Calibri" w:hAnsi="Times New Roman" w:cs="Times New Roman"/>
                <w:sz w:val="24"/>
                <w:szCs w:val="24"/>
                <w:lang w:val="sr-Cyrl-CS" w:eastAsia="hr-HR"/>
              </w:rPr>
            </w:pPr>
            <w:r w:rsidRPr="00563731">
              <w:rPr>
                <w:rFonts w:ascii="Times New Roman" w:eastAsia="Calibri" w:hAnsi="Times New Roman" w:cs="Times New Roman"/>
                <w:sz w:val="24"/>
                <w:szCs w:val="24"/>
                <w:lang w:val="sr-Cyrl-CS" w:eastAsia="hr-HR"/>
              </w:rPr>
              <w:t xml:space="preserve"> „Како неговати и развијати пријатељство и љубав?“</w:t>
            </w:r>
          </w:p>
          <w:p w14:paraId="45434EE7" w14:textId="77777777" w:rsidR="00F93C89" w:rsidRPr="00563731" w:rsidRDefault="00F93C89">
            <w:pPr>
              <w:pStyle w:val="ListParagraph"/>
              <w:numPr>
                <w:ilvl w:val="0"/>
                <w:numId w:val="77"/>
              </w:numPr>
              <w:spacing w:after="0" w:line="240" w:lineRule="auto"/>
              <w:ind w:left="720"/>
              <w:rPr>
                <w:rFonts w:ascii="Times New Roman" w:eastAsia="Calibri" w:hAnsi="Times New Roman" w:cs="Times New Roman"/>
                <w:sz w:val="24"/>
                <w:szCs w:val="24"/>
                <w:lang w:val="sr-Cyrl-CS" w:eastAsia="hr-HR"/>
              </w:rPr>
            </w:pPr>
            <w:r w:rsidRPr="00563731">
              <w:rPr>
                <w:rFonts w:ascii="Times New Roman" w:eastAsia="Calibri" w:hAnsi="Times New Roman" w:cs="Times New Roman"/>
                <w:sz w:val="24"/>
                <w:szCs w:val="24"/>
                <w:lang w:val="sr-Cyrl-CS" w:eastAsia="hr-HR"/>
              </w:rPr>
              <w:t>Недеља сећања и заједништва</w:t>
            </w:r>
          </w:p>
        </w:tc>
        <w:tc>
          <w:tcPr>
            <w:tcW w:w="1607" w:type="dxa"/>
            <w:tcBorders>
              <w:top w:val="single" w:sz="4" w:space="0" w:color="auto"/>
              <w:left w:val="single" w:sz="4" w:space="0" w:color="auto"/>
              <w:bottom w:val="single" w:sz="4" w:space="0" w:color="auto"/>
              <w:right w:val="thickThinSmallGap" w:sz="24" w:space="0" w:color="auto"/>
            </w:tcBorders>
          </w:tcPr>
          <w:p w14:paraId="4236CBBC" w14:textId="77777777" w:rsidR="00F93C89" w:rsidRPr="00563731" w:rsidRDefault="00F93C89" w:rsidP="00200602">
            <w:pPr>
              <w:spacing w:after="0" w:line="240" w:lineRule="auto"/>
              <w:rPr>
                <w:rFonts w:ascii="Times New Roman" w:eastAsia="Calibri" w:hAnsi="Times New Roman" w:cs="Times New Roman"/>
                <w:sz w:val="24"/>
                <w:szCs w:val="24"/>
                <w:lang w:val="sr-Cyrl-CS" w:eastAsia="hr-HR"/>
              </w:rPr>
            </w:pPr>
          </w:p>
          <w:p w14:paraId="4B32C0A4" w14:textId="77777777" w:rsidR="00F93C89" w:rsidRPr="00563731" w:rsidRDefault="00F93C89" w:rsidP="00200602">
            <w:pPr>
              <w:spacing w:after="0" w:line="240" w:lineRule="auto"/>
              <w:rPr>
                <w:rFonts w:ascii="Times New Roman" w:eastAsia="Calibri" w:hAnsi="Times New Roman" w:cs="Times New Roman"/>
                <w:sz w:val="24"/>
                <w:szCs w:val="24"/>
                <w:lang w:val="sr-Cyrl-CS" w:eastAsia="hr-HR"/>
              </w:rPr>
            </w:pPr>
            <w:r w:rsidRPr="00563731">
              <w:rPr>
                <w:rFonts w:ascii="Times New Roman" w:eastAsia="Calibri" w:hAnsi="Times New Roman" w:cs="Times New Roman"/>
                <w:sz w:val="24"/>
                <w:szCs w:val="24"/>
                <w:lang w:val="sr-Cyrl-CS" w:eastAsia="hr-HR"/>
              </w:rPr>
              <w:t>Одељењски</w:t>
            </w:r>
          </w:p>
          <w:p w14:paraId="75152925" w14:textId="77777777" w:rsidR="00F93C89" w:rsidRPr="00563731" w:rsidRDefault="00F93C89" w:rsidP="00200602">
            <w:pPr>
              <w:spacing w:after="0" w:line="240" w:lineRule="auto"/>
              <w:rPr>
                <w:rFonts w:ascii="Times New Roman" w:eastAsia="Calibri" w:hAnsi="Times New Roman" w:cs="Times New Roman"/>
                <w:sz w:val="24"/>
                <w:szCs w:val="24"/>
                <w:lang w:val="sr-Cyrl-CS" w:eastAsia="hr-HR"/>
              </w:rPr>
            </w:pPr>
            <w:r w:rsidRPr="00563731">
              <w:rPr>
                <w:rFonts w:ascii="Times New Roman" w:eastAsia="Calibri" w:hAnsi="Times New Roman" w:cs="Times New Roman"/>
                <w:sz w:val="24"/>
                <w:szCs w:val="24"/>
                <w:lang w:val="sr-Cyrl-CS" w:eastAsia="hr-HR"/>
              </w:rPr>
              <w:t>старешина</w:t>
            </w:r>
          </w:p>
          <w:p w14:paraId="47D85AEA" w14:textId="77777777" w:rsidR="00F93C89" w:rsidRPr="00563731" w:rsidRDefault="00F93C89" w:rsidP="00200602">
            <w:pPr>
              <w:spacing w:after="0" w:line="240" w:lineRule="auto"/>
              <w:rPr>
                <w:rFonts w:ascii="Times New Roman" w:eastAsia="Calibri" w:hAnsi="Times New Roman" w:cs="Times New Roman"/>
                <w:sz w:val="24"/>
                <w:szCs w:val="24"/>
                <w:lang w:val="sr-Cyrl-CS" w:eastAsia="hr-HR"/>
              </w:rPr>
            </w:pPr>
          </w:p>
        </w:tc>
      </w:tr>
      <w:tr w:rsidR="00F93C89" w:rsidRPr="009C0A64" w14:paraId="57FF1635" w14:textId="77777777" w:rsidTr="00200602">
        <w:tc>
          <w:tcPr>
            <w:tcW w:w="993" w:type="dxa"/>
            <w:tcBorders>
              <w:top w:val="single" w:sz="4" w:space="0" w:color="auto"/>
              <w:left w:val="thinThickSmallGap" w:sz="24" w:space="0" w:color="auto"/>
              <w:bottom w:val="thickThinSmallGap" w:sz="24" w:space="0" w:color="auto"/>
              <w:right w:val="single" w:sz="4" w:space="0" w:color="auto"/>
            </w:tcBorders>
            <w:vAlign w:val="center"/>
          </w:tcPr>
          <w:p w14:paraId="6248BB00" w14:textId="77777777" w:rsidR="00F93C89" w:rsidRPr="00563731" w:rsidRDefault="00F93C89" w:rsidP="00200602">
            <w:pPr>
              <w:spacing w:after="0" w:line="240" w:lineRule="auto"/>
              <w:jc w:val="center"/>
              <w:rPr>
                <w:rFonts w:ascii="Times New Roman" w:eastAsia="Calibri" w:hAnsi="Times New Roman" w:cs="Times New Roman"/>
                <w:sz w:val="24"/>
                <w:szCs w:val="24"/>
                <w:lang w:eastAsia="hr-HR"/>
              </w:rPr>
            </w:pPr>
            <w:r w:rsidRPr="00563731">
              <w:rPr>
                <w:rFonts w:ascii="Times New Roman" w:eastAsia="Calibri" w:hAnsi="Times New Roman" w:cs="Times New Roman"/>
                <w:sz w:val="24"/>
                <w:szCs w:val="24"/>
                <w:lang w:eastAsia="hr-HR"/>
              </w:rPr>
              <w:t>VI</w:t>
            </w:r>
          </w:p>
        </w:tc>
        <w:tc>
          <w:tcPr>
            <w:tcW w:w="6520" w:type="dxa"/>
            <w:tcBorders>
              <w:top w:val="single" w:sz="4" w:space="0" w:color="auto"/>
              <w:left w:val="single" w:sz="4" w:space="0" w:color="auto"/>
              <w:bottom w:val="thickThinSmallGap" w:sz="24" w:space="0" w:color="auto"/>
              <w:right w:val="single" w:sz="4" w:space="0" w:color="auto"/>
            </w:tcBorders>
          </w:tcPr>
          <w:p w14:paraId="1B3AE5EA" w14:textId="77777777" w:rsidR="00F93C89" w:rsidRPr="00563731" w:rsidRDefault="00F93C89">
            <w:pPr>
              <w:pStyle w:val="ListParagraph"/>
              <w:numPr>
                <w:ilvl w:val="0"/>
                <w:numId w:val="78"/>
              </w:numPr>
              <w:spacing w:after="0" w:line="240" w:lineRule="auto"/>
              <w:rPr>
                <w:rFonts w:ascii="Times New Roman" w:eastAsia="Calibri" w:hAnsi="Times New Roman" w:cs="Times New Roman"/>
                <w:sz w:val="24"/>
                <w:szCs w:val="24"/>
                <w:lang w:val="sr-Cyrl-CS" w:eastAsia="hr-HR"/>
              </w:rPr>
            </w:pPr>
            <w:r w:rsidRPr="00563731">
              <w:rPr>
                <w:rFonts w:ascii="Times New Roman" w:eastAsia="Calibri" w:hAnsi="Times New Roman" w:cs="Times New Roman"/>
                <w:sz w:val="24"/>
                <w:szCs w:val="24"/>
                <w:lang w:val="sr-Cyrl-CS" w:eastAsia="hr-HR"/>
              </w:rPr>
              <w:t>Анализа успеха и дисциплине на крају другог полугодишта и остварених резултата одељенске заједнице у протеклој школској години</w:t>
            </w:r>
          </w:p>
          <w:p w14:paraId="3D92FF99" w14:textId="77777777" w:rsidR="00F93C89" w:rsidRPr="00563731" w:rsidRDefault="00F93C89">
            <w:pPr>
              <w:pStyle w:val="ListParagraph"/>
              <w:numPr>
                <w:ilvl w:val="0"/>
                <w:numId w:val="78"/>
              </w:numPr>
              <w:spacing w:after="0" w:line="240" w:lineRule="auto"/>
              <w:rPr>
                <w:rFonts w:ascii="Times New Roman" w:eastAsia="Calibri" w:hAnsi="Times New Roman" w:cs="Times New Roman"/>
                <w:sz w:val="24"/>
                <w:szCs w:val="24"/>
                <w:lang w:val="sr-Cyrl-CS" w:eastAsia="hr-HR"/>
              </w:rPr>
            </w:pPr>
            <w:r w:rsidRPr="00563731">
              <w:rPr>
                <w:rFonts w:ascii="Times New Roman" w:eastAsia="Calibri" w:hAnsi="Times New Roman" w:cs="Times New Roman"/>
                <w:sz w:val="24"/>
                <w:szCs w:val="24"/>
                <w:lang w:val="sr-Cyrl-CS" w:eastAsia="hr-HR"/>
              </w:rPr>
              <w:t>Награде, похвале и изрицање дисциплинских мера ученицима</w:t>
            </w:r>
          </w:p>
          <w:p w14:paraId="4B647642" w14:textId="77777777" w:rsidR="00F93C89" w:rsidRPr="00563731" w:rsidRDefault="00F93C89">
            <w:pPr>
              <w:pStyle w:val="ListParagraph"/>
              <w:numPr>
                <w:ilvl w:val="0"/>
                <w:numId w:val="78"/>
              </w:numPr>
              <w:spacing w:after="0" w:line="240" w:lineRule="auto"/>
              <w:rPr>
                <w:rFonts w:ascii="Times New Roman" w:eastAsia="Calibri" w:hAnsi="Times New Roman" w:cs="Times New Roman"/>
                <w:sz w:val="24"/>
                <w:szCs w:val="24"/>
                <w:lang w:val="ru-RU" w:eastAsia="hr-HR"/>
              </w:rPr>
            </w:pPr>
            <w:r w:rsidRPr="00563731">
              <w:rPr>
                <w:rFonts w:ascii="Times New Roman" w:eastAsia="Calibri" w:hAnsi="Times New Roman" w:cs="Times New Roman"/>
                <w:sz w:val="24"/>
                <w:szCs w:val="24"/>
                <w:lang w:val="sr-Cyrl-CS" w:eastAsia="hr-HR"/>
              </w:rPr>
              <w:t>Оцена рада и предлог плана за наредну школску годину</w:t>
            </w:r>
          </w:p>
          <w:p w14:paraId="6819AE78" w14:textId="77777777" w:rsidR="00F93C89" w:rsidRPr="00563731" w:rsidRDefault="00F93C89" w:rsidP="00200602">
            <w:pPr>
              <w:spacing w:after="0" w:line="240" w:lineRule="auto"/>
              <w:ind w:left="360"/>
              <w:rPr>
                <w:rFonts w:ascii="Times New Roman" w:eastAsia="Calibri" w:hAnsi="Times New Roman" w:cs="Times New Roman"/>
                <w:sz w:val="24"/>
                <w:szCs w:val="24"/>
                <w:lang w:val="ru-RU" w:eastAsia="hr-HR"/>
              </w:rPr>
            </w:pPr>
          </w:p>
        </w:tc>
        <w:tc>
          <w:tcPr>
            <w:tcW w:w="1607" w:type="dxa"/>
            <w:tcBorders>
              <w:top w:val="single" w:sz="4" w:space="0" w:color="auto"/>
              <w:left w:val="single" w:sz="4" w:space="0" w:color="auto"/>
              <w:bottom w:val="thickThinSmallGap" w:sz="24" w:space="0" w:color="auto"/>
              <w:right w:val="thickThinSmallGap" w:sz="24" w:space="0" w:color="auto"/>
            </w:tcBorders>
          </w:tcPr>
          <w:p w14:paraId="3C473265" w14:textId="77777777" w:rsidR="00F93C89" w:rsidRPr="00563731" w:rsidRDefault="00F93C89" w:rsidP="00200602">
            <w:pPr>
              <w:spacing w:after="0" w:line="240" w:lineRule="auto"/>
              <w:rPr>
                <w:rFonts w:ascii="Times New Roman" w:eastAsia="Calibri" w:hAnsi="Times New Roman" w:cs="Times New Roman"/>
                <w:sz w:val="24"/>
                <w:szCs w:val="24"/>
                <w:lang w:val="sr-Cyrl-CS" w:eastAsia="hr-HR"/>
              </w:rPr>
            </w:pPr>
          </w:p>
          <w:p w14:paraId="12652FC0" w14:textId="77777777" w:rsidR="00F93C89" w:rsidRPr="00563731" w:rsidRDefault="00F93C89" w:rsidP="00200602">
            <w:pPr>
              <w:spacing w:after="0" w:line="240" w:lineRule="auto"/>
              <w:rPr>
                <w:rFonts w:ascii="Times New Roman" w:eastAsia="Calibri" w:hAnsi="Times New Roman" w:cs="Times New Roman"/>
                <w:sz w:val="24"/>
                <w:szCs w:val="24"/>
                <w:lang w:val="sr-Cyrl-CS" w:eastAsia="hr-HR"/>
              </w:rPr>
            </w:pPr>
            <w:r w:rsidRPr="00563731">
              <w:rPr>
                <w:rFonts w:ascii="Times New Roman" w:eastAsia="Calibri" w:hAnsi="Times New Roman" w:cs="Times New Roman"/>
                <w:sz w:val="24"/>
                <w:szCs w:val="24"/>
                <w:lang w:val="sr-Cyrl-CS" w:eastAsia="hr-HR"/>
              </w:rPr>
              <w:t>Одељењски</w:t>
            </w:r>
          </w:p>
          <w:p w14:paraId="4EE5912C" w14:textId="77777777" w:rsidR="00F93C89" w:rsidRPr="00563731" w:rsidRDefault="00F93C89" w:rsidP="00200602">
            <w:pPr>
              <w:spacing w:after="0" w:line="240" w:lineRule="auto"/>
              <w:rPr>
                <w:rFonts w:ascii="Times New Roman" w:eastAsia="Calibri" w:hAnsi="Times New Roman" w:cs="Times New Roman"/>
                <w:sz w:val="24"/>
                <w:szCs w:val="24"/>
                <w:lang w:val="sr-Cyrl-CS" w:eastAsia="hr-HR"/>
              </w:rPr>
            </w:pPr>
            <w:r w:rsidRPr="00563731">
              <w:rPr>
                <w:rFonts w:ascii="Times New Roman" w:eastAsia="Calibri" w:hAnsi="Times New Roman" w:cs="Times New Roman"/>
                <w:sz w:val="24"/>
                <w:szCs w:val="24"/>
                <w:lang w:val="sr-Cyrl-CS" w:eastAsia="hr-HR"/>
              </w:rPr>
              <w:t>старешина</w:t>
            </w:r>
          </w:p>
        </w:tc>
      </w:tr>
    </w:tbl>
    <w:p w14:paraId="40C60571" w14:textId="77777777" w:rsidR="00F93C89" w:rsidRPr="00B61010" w:rsidRDefault="00F93C89" w:rsidP="00701647">
      <w:pPr>
        <w:jc w:val="center"/>
        <w:rPr>
          <w:rFonts w:ascii="Times New Roman" w:hAnsi="Times New Roman" w:cs="Times New Roman"/>
          <w:b/>
          <w:bCs/>
          <w:sz w:val="24"/>
          <w:szCs w:val="24"/>
          <w:lang w:val="sr-Cyrl-CS" w:eastAsia="hr-HR"/>
        </w:rPr>
      </w:pPr>
    </w:p>
    <w:p w14:paraId="7F325F90" w14:textId="14622D3D" w:rsidR="0077167E" w:rsidRPr="00B61010" w:rsidRDefault="0077167E" w:rsidP="00701647">
      <w:pPr>
        <w:jc w:val="center"/>
        <w:rPr>
          <w:rFonts w:ascii="Times New Roman" w:hAnsi="Times New Roman" w:cs="Times New Roman"/>
          <w:b/>
          <w:bCs/>
          <w:sz w:val="24"/>
          <w:szCs w:val="24"/>
          <w:lang w:eastAsia="hr-HR"/>
        </w:rPr>
      </w:pPr>
      <w:bookmarkStart w:id="317" w:name="_Toc31513"/>
      <w:bookmarkStart w:id="318" w:name="_Toc5327"/>
    </w:p>
    <w:p w14:paraId="156E44B8" w14:textId="77777777" w:rsidR="0077167E" w:rsidRPr="00B61010" w:rsidRDefault="0077167E">
      <w:pPr>
        <w:spacing w:after="0" w:line="240" w:lineRule="auto"/>
        <w:rPr>
          <w:rFonts w:ascii="Times New Roman" w:hAnsi="Times New Roman" w:cs="Times New Roman"/>
          <w:b/>
          <w:bCs/>
          <w:sz w:val="24"/>
          <w:szCs w:val="24"/>
          <w:lang w:eastAsia="hr-HR"/>
        </w:rPr>
      </w:pPr>
      <w:r w:rsidRPr="00B61010">
        <w:rPr>
          <w:rFonts w:ascii="Times New Roman" w:hAnsi="Times New Roman" w:cs="Times New Roman"/>
          <w:b/>
          <w:bCs/>
          <w:sz w:val="24"/>
          <w:szCs w:val="24"/>
          <w:lang w:eastAsia="hr-HR"/>
        </w:rPr>
        <w:br w:type="page"/>
      </w:r>
    </w:p>
    <w:p w14:paraId="22F9B847" w14:textId="1C804060" w:rsidR="00924303" w:rsidRPr="00B61010" w:rsidRDefault="00000000" w:rsidP="00701647">
      <w:pPr>
        <w:jc w:val="center"/>
        <w:rPr>
          <w:rFonts w:ascii="Times New Roman" w:hAnsi="Times New Roman" w:cs="Times New Roman"/>
          <w:b/>
          <w:bCs/>
          <w:sz w:val="24"/>
          <w:szCs w:val="24"/>
          <w:lang w:val="sr-Cyrl-CS" w:eastAsia="hr-HR"/>
        </w:rPr>
      </w:pPr>
      <w:r w:rsidRPr="00B61010">
        <w:rPr>
          <w:rFonts w:ascii="Times New Roman" w:hAnsi="Times New Roman" w:cs="Times New Roman"/>
          <w:b/>
          <w:bCs/>
          <w:sz w:val="24"/>
          <w:szCs w:val="24"/>
          <w:lang w:eastAsia="hr-HR"/>
        </w:rPr>
        <w:lastRenderedPageBreak/>
        <w:t xml:space="preserve">VII </w:t>
      </w:r>
      <w:r w:rsidRPr="00B61010">
        <w:rPr>
          <w:rFonts w:ascii="Times New Roman" w:hAnsi="Times New Roman" w:cs="Times New Roman"/>
          <w:b/>
          <w:bCs/>
          <w:sz w:val="24"/>
          <w:szCs w:val="24"/>
          <w:lang w:val="sr-Cyrl-CS" w:eastAsia="hr-HR"/>
        </w:rPr>
        <w:t>– РАЗРЕД</w:t>
      </w:r>
      <w:bookmarkEnd w:id="317"/>
      <w:bookmarkEnd w:id="318"/>
    </w:p>
    <w:tbl>
      <w:tblPr>
        <w:tblW w:w="9295" w:type="dxa"/>
        <w:tblInd w:w="-67" w:type="dxa"/>
        <w:tblBorders>
          <w:top w:val="thinThickSmallGap" w:sz="24" w:space="0" w:color="auto"/>
          <w:left w:val="thinThickSmallGap" w:sz="24" w:space="0" w:color="auto"/>
          <w:bottom w:val="thickThinSmallGap" w:sz="24" w:space="0" w:color="auto"/>
          <w:right w:val="thickThinSmallGap" w:sz="24" w:space="0" w:color="auto"/>
          <w:insideH w:val="single" w:sz="4" w:space="0" w:color="auto"/>
          <w:insideV w:val="single" w:sz="4" w:space="0" w:color="auto"/>
        </w:tblBorders>
        <w:tblLayout w:type="fixed"/>
        <w:tblLook w:val="04A0" w:firstRow="1" w:lastRow="0" w:firstColumn="1" w:lastColumn="0" w:noHBand="0" w:noVBand="1"/>
      </w:tblPr>
      <w:tblGrid>
        <w:gridCol w:w="1168"/>
        <w:gridCol w:w="6520"/>
        <w:gridCol w:w="1607"/>
      </w:tblGrid>
      <w:tr w:rsidR="00F93C89" w:rsidRPr="00563731" w14:paraId="65F25ED7" w14:textId="77777777" w:rsidTr="00200602">
        <w:tc>
          <w:tcPr>
            <w:tcW w:w="1168" w:type="dxa"/>
            <w:tcBorders>
              <w:top w:val="thinThickSmallGap" w:sz="24" w:space="0" w:color="auto"/>
              <w:left w:val="thinThickSmallGap" w:sz="24" w:space="0" w:color="auto"/>
              <w:bottom w:val="thickThinSmallGap" w:sz="24" w:space="0" w:color="auto"/>
              <w:right w:val="single" w:sz="4" w:space="0" w:color="auto"/>
            </w:tcBorders>
            <w:shd w:val="clear" w:color="auto" w:fill="CCCCCC"/>
            <w:vAlign w:val="center"/>
          </w:tcPr>
          <w:p w14:paraId="3E7F7F1F" w14:textId="77777777" w:rsidR="00F93C89" w:rsidRPr="00563731" w:rsidRDefault="00F93C89" w:rsidP="00200602">
            <w:pPr>
              <w:spacing w:after="0" w:line="240" w:lineRule="auto"/>
              <w:jc w:val="center"/>
              <w:rPr>
                <w:rFonts w:ascii="Times New Roman" w:eastAsia="Calibri" w:hAnsi="Times New Roman" w:cs="Times New Roman"/>
                <w:sz w:val="24"/>
                <w:szCs w:val="24"/>
                <w:lang w:val="sr-Cyrl-CS" w:eastAsia="hr-HR"/>
              </w:rPr>
            </w:pPr>
            <w:r w:rsidRPr="00563731">
              <w:rPr>
                <w:rFonts w:ascii="Times New Roman" w:eastAsia="Calibri" w:hAnsi="Times New Roman" w:cs="Times New Roman"/>
                <w:sz w:val="24"/>
                <w:szCs w:val="24"/>
                <w:lang w:val="sr-Cyrl-CS" w:eastAsia="hr-HR"/>
              </w:rPr>
              <w:t>Време</w:t>
            </w:r>
          </w:p>
        </w:tc>
        <w:tc>
          <w:tcPr>
            <w:tcW w:w="6520" w:type="dxa"/>
            <w:tcBorders>
              <w:top w:val="thinThickSmallGap" w:sz="24" w:space="0" w:color="auto"/>
              <w:left w:val="single" w:sz="4" w:space="0" w:color="auto"/>
              <w:bottom w:val="thickThinSmallGap" w:sz="24" w:space="0" w:color="auto"/>
              <w:right w:val="single" w:sz="4" w:space="0" w:color="auto"/>
            </w:tcBorders>
            <w:shd w:val="clear" w:color="auto" w:fill="CCCCCC"/>
            <w:vAlign w:val="center"/>
          </w:tcPr>
          <w:p w14:paraId="3C3CB01D" w14:textId="77777777" w:rsidR="00F93C89" w:rsidRPr="00563731" w:rsidRDefault="00F93C89" w:rsidP="00200602">
            <w:pPr>
              <w:spacing w:after="0" w:line="240" w:lineRule="auto"/>
              <w:jc w:val="center"/>
              <w:rPr>
                <w:rFonts w:ascii="Times New Roman" w:eastAsia="Calibri" w:hAnsi="Times New Roman" w:cs="Times New Roman"/>
                <w:sz w:val="24"/>
                <w:szCs w:val="24"/>
                <w:lang w:val="sr-Cyrl-CS" w:eastAsia="hr-HR"/>
              </w:rPr>
            </w:pPr>
            <w:r w:rsidRPr="00563731">
              <w:rPr>
                <w:rFonts w:ascii="Times New Roman" w:eastAsia="Calibri" w:hAnsi="Times New Roman" w:cs="Times New Roman"/>
                <w:sz w:val="24"/>
                <w:szCs w:val="24"/>
                <w:lang w:val="sr-Cyrl-CS" w:eastAsia="hr-HR"/>
              </w:rPr>
              <w:t>Садржај рада</w:t>
            </w:r>
          </w:p>
        </w:tc>
        <w:tc>
          <w:tcPr>
            <w:tcW w:w="1607" w:type="dxa"/>
            <w:tcBorders>
              <w:top w:val="thinThickSmallGap" w:sz="24" w:space="0" w:color="auto"/>
              <w:left w:val="single" w:sz="4" w:space="0" w:color="auto"/>
              <w:bottom w:val="thickThinSmallGap" w:sz="24" w:space="0" w:color="auto"/>
              <w:right w:val="thickThinSmallGap" w:sz="24" w:space="0" w:color="auto"/>
            </w:tcBorders>
            <w:shd w:val="clear" w:color="auto" w:fill="CCCCCC"/>
            <w:vAlign w:val="center"/>
          </w:tcPr>
          <w:p w14:paraId="7F3D18EE" w14:textId="77777777" w:rsidR="00F93C89" w:rsidRPr="00563731" w:rsidRDefault="00F93C89" w:rsidP="00200602">
            <w:pPr>
              <w:spacing w:after="0" w:line="240" w:lineRule="auto"/>
              <w:jc w:val="center"/>
              <w:rPr>
                <w:rFonts w:ascii="Times New Roman" w:eastAsia="Calibri" w:hAnsi="Times New Roman" w:cs="Times New Roman"/>
                <w:sz w:val="24"/>
                <w:szCs w:val="24"/>
                <w:lang w:val="sr-Cyrl-CS" w:eastAsia="hr-HR"/>
              </w:rPr>
            </w:pPr>
            <w:r w:rsidRPr="00563731">
              <w:rPr>
                <w:rFonts w:ascii="Times New Roman" w:eastAsia="Calibri" w:hAnsi="Times New Roman" w:cs="Times New Roman"/>
                <w:sz w:val="24"/>
                <w:szCs w:val="24"/>
                <w:lang w:val="sr-Cyrl-CS" w:eastAsia="hr-HR"/>
              </w:rPr>
              <w:t>Реализатор</w:t>
            </w:r>
          </w:p>
        </w:tc>
      </w:tr>
      <w:tr w:rsidR="00F93C89" w:rsidRPr="00307B89" w14:paraId="0B19F6AC" w14:textId="77777777" w:rsidTr="00200602">
        <w:trPr>
          <w:trHeight w:val="2720"/>
        </w:trPr>
        <w:tc>
          <w:tcPr>
            <w:tcW w:w="1168" w:type="dxa"/>
            <w:tcBorders>
              <w:top w:val="thickThinSmallGap" w:sz="24" w:space="0" w:color="auto"/>
              <w:left w:val="thinThickSmallGap" w:sz="24" w:space="0" w:color="auto"/>
              <w:bottom w:val="single" w:sz="4" w:space="0" w:color="auto"/>
              <w:right w:val="single" w:sz="4" w:space="0" w:color="auto"/>
            </w:tcBorders>
            <w:vAlign w:val="center"/>
          </w:tcPr>
          <w:p w14:paraId="1E2D4C07" w14:textId="77777777" w:rsidR="00F93C89" w:rsidRPr="00307B89" w:rsidRDefault="00F93C89" w:rsidP="00200602">
            <w:pPr>
              <w:spacing w:after="0" w:line="240" w:lineRule="auto"/>
              <w:jc w:val="center"/>
              <w:rPr>
                <w:rFonts w:ascii="Times New Roman" w:eastAsia="Calibri" w:hAnsi="Times New Roman" w:cs="Times New Roman"/>
                <w:sz w:val="24"/>
                <w:szCs w:val="24"/>
                <w:lang w:eastAsia="hr-HR"/>
              </w:rPr>
            </w:pPr>
            <w:r w:rsidRPr="00307B89">
              <w:rPr>
                <w:rFonts w:ascii="Times New Roman" w:eastAsia="Calibri" w:hAnsi="Times New Roman" w:cs="Times New Roman"/>
                <w:sz w:val="24"/>
                <w:szCs w:val="24"/>
                <w:lang w:eastAsia="hr-HR"/>
              </w:rPr>
              <w:t>IX</w:t>
            </w:r>
          </w:p>
          <w:p w14:paraId="4ACA6DED" w14:textId="77777777" w:rsidR="00F93C89" w:rsidRPr="00307B89" w:rsidRDefault="00F93C89" w:rsidP="00200602">
            <w:pPr>
              <w:spacing w:after="0" w:line="240" w:lineRule="auto"/>
              <w:rPr>
                <w:rFonts w:ascii="Times New Roman" w:eastAsia="Calibri" w:hAnsi="Times New Roman" w:cs="Times New Roman"/>
                <w:sz w:val="24"/>
                <w:szCs w:val="24"/>
                <w:lang w:eastAsia="hr-HR"/>
              </w:rPr>
            </w:pPr>
          </w:p>
          <w:p w14:paraId="52E7FE94" w14:textId="77777777" w:rsidR="00F93C89" w:rsidRPr="00307B89" w:rsidRDefault="00F93C89" w:rsidP="00200602">
            <w:pPr>
              <w:spacing w:after="0" w:line="240" w:lineRule="auto"/>
              <w:rPr>
                <w:rFonts w:ascii="Times New Roman" w:eastAsia="Calibri" w:hAnsi="Times New Roman" w:cs="Times New Roman"/>
                <w:sz w:val="24"/>
                <w:szCs w:val="24"/>
                <w:lang w:eastAsia="hr-HR"/>
              </w:rPr>
            </w:pPr>
          </w:p>
          <w:p w14:paraId="291E59AB" w14:textId="77777777" w:rsidR="00F93C89" w:rsidRPr="00307B89" w:rsidRDefault="00F93C89" w:rsidP="00200602">
            <w:pPr>
              <w:spacing w:after="0" w:line="240" w:lineRule="auto"/>
              <w:rPr>
                <w:rFonts w:ascii="Times New Roman" w:eastAsia="Calibri" w:hAnsi="Times New Roman" w:cs="Times New Roman"/>
                <w:sz w:val="24"/>
                <w:szCs w:val="24"/>
                <w:lang w:eastAsia="hr-HR"/>
              </w:rPr>
            </w:pPr>
          </w:p>
          <w:p w14:paraId="0C62D02A" w14:textId="77777777" w:rsidR="00F93C89" w:rsidRPr="00307B89" w:rsidRDefault="00F93C89" w:rsidP="00200602">
            <w:pPr>
              <w:spacing w:after="0" w:line="240" w:lineRule="auto"/>
              <w:rPr>
                <w:rFonts w:ascii="Times New Roman" w:eastAsia="Calibri" w:hAnsi="Times New Roman" w:cs="Times New Roman"/>
                <w:sz w:val="24"/>
                <w:szCs w:val="24"/>
                <w:lang w:eastAsia="hr-HR"/>
              </w:rPr>
            </w:pPr>
          </w:p>
          <w:p w14:paraId="45D882F8" w14:textId="77777777" w:rsidR="00F93C89" w:rsidRPr="00307B89" w:rsidRDefault="00F93C89" w:rsidP="00200602">
            <w:pPr>
              <w:spacing w:after="0" w:line="240" w:lineRule="auto"/>
              <w:rPr>
                <w:rFonts w:ascii="Times New Roman" w:eastAsia="Calibri" w:hAnsi="Times New Roman" w:cs="Times New Roman"/>
                <w:sz w:val="24"/>
                <w:szCs w:val="24"/>
                <w:lang w:eastAsia="hr-HR"/>
              </w:rPr>
            </w:pPr>
          </w:p>
          <w:p w14:paraId="1E254846" w14:textId="77777777" w:rsidR="00F93C89" w:rsidRPr="00307B89" w:rsidRDefault="00F93C89" w:rsidP="00200602">
            <w:pPr>
              <w:spacing w:after="0" w:line="240" w:lineRule="auto"/>
              <w:rPr>
                <w:rFonts w:ascii="Times New Roman" w:eastAsia="Calibri" w:hAnsi="Times New Roman" w:cs="Times New Roman"/>
                <w:sz w:val="24"/>
                <w:szCs w:val="24"/>
                <w:lang w:eastAsia="hr-HR"/>
              </w:rPr>
            </w:pPr>
          </w:p>
          <w:p w14:paraId="175279A7" w14:textId="77777777" w:rsidR="00F93C89" w:rsidRPr="00307B89" w:rsidRDefault="00F93C89" w:rsidP="00200602">
            <w:pPr>
              <w:spacing w:after="0" w:line="240" w:lineRule="auto"/>
              <w:rPr>
                <w:rFonts w:ascii="Times New Roman" w:eastAsia="Calibri" w:hAnsi="Times New Roman" w:cs="Times New Roman"/>
                <w:sz w:val="24"/>
                <w:szCs w:val="24"/>
                <w:lang w:eastAsia="hr-HR"/>
              </w:rPr>
            </w:pPr>
          </w:p>
          <w:p w14:paraId="5211B570" w14:textId="77777777" w:rsidR="00F93C89" w:rsidRPr="00307B89" w:rsidRDefault="00F93C89" w:rsidP="00200602">
            <w:pPr>
              <w:spacing w:after="0" w:line="240" w:lineRule="auto"/>
              <w:rPr>
                <w:rFonts w:ascii="Times New Roman" w:eastAsia="Calibri" w:hAnsi="Times New Roman" w:cs="Times New Roman"/>
                <w:sz w:val="24"/>
                <w:szCs w:val="24"/>
                <w:lang w:eastAsia="hr-HR"/>
              </w:rPr>
            </w:pPr>
          </w:p>
          <w:p w14:paraId="0C6A6541" w14:textId="77777777" w:rsidR="00F93C89" w:rsidRPr="00307B89" w:rsidRDefault="00F93C89" w:rsidP="00200602">
            <w:pPr>
              <w:spacing w:after="0" w:line="240" w:lineRule="auto"/>
              <w:rPr>
                <w:rFonts w:ascii="Times New Roman" w:eastAsia="Calibri" w:hAnsi="Times New Roman" w:cs="Times New Roman"/>
                <w:sz w:val="24"/>
                <w:szCs w:val="24"/>
                <w:lang w:val="sr-Cyrl-RS" w:eastAsia="hr-HR"/>
              </w:rPr>
            </w:pPr>
          </w:p>
        </w:tc>
        <w:tc>
          <w:tcPr>
            <w:tcW w:w="6520" w:type="dxa"/>
            <w:tcBorders>
              <w:top w:val="thickThinSmallGap" w:sz="24" w:space="0" w:color="auto"/>
              <w:left w:val="single" w:sz="4" w:space="0" w:color="auto"/>
              <w:bottom w:val="single" w:sz="4" w:space="0" w:color="auto"/>
              <w:right w:val="single" w:sz="4" w:space="0" w:color="auto"/>
            </w:tcBorders>
          </w:tcPr>
          <w:p w14:paraId="68BB20BD" w14:textId="77777777" w:rsidR="00F93C89" w:rsidRPr="00307B89" w:rsidRDefault="00F93C89">
            <w:pPr>
              <w:pStyle w:val="ListParagraph"/>
              <w:numPr>
                <w:ilvl w:val="0"/>
                <w:numId w:val="79"/>
              </w:numPr>
              <w:spacing w:after="0" w:line="240" w:lineRule="auto"/>
              <w:rPr>
                <w:rFonts w:ascii="Times New Roman" w:eastAsia="Calibri" w:hAnsi="Times New Roman" w:cs="Times New Roman"/>
                <w:sz w:val="24"/>
                <w:szCs w:val="24"/>
                <w:lang w:val="sr-Cyrl-CS" w:eastAsia="hr-HR"/>
              </w:rPr>
            </w:pPr>
            <w:r w:rsidRPr="00307B89">
              <w:rPr>
                <w:rFonts w:ascii="Times New Roman" w:eastAsia="Calibri" w:hAnsi="Times New Roman" w:cs="Times New Roman"/>
                <w:sz w:val="24"/>
                <w:szCs w:val="24"/>
                <w:lang w:val="sr-Cyrl-CS" w:eastAsia="hr-HR"/>
              </w:rPr>
              <w:t>Упознавање ученика са распоредом часова и режимом рада у школи, кућним редом школе и програмом рада одељењске заједнице и одељењског старешине, подела задужења и Избор руководства одељењске заједнице</w:t>
            </w:r>
          </w:p>
          <w:p w14:paraId="6DE3E05A" w14:textId="77777777" w:rsidR="00F93C89" w:rsidRPr="00307B89" w:rsidRDefault="00F93C89">
            <w:pPr>
              <w:pStyle w:val="ListParagraph"/>
              <w:numPr>
                <w:ilvl w:val="0"/>
                <w:numId w:val="79"/>
              </w:numPr>
              <w:spacing w:after="0" w:line="240" w:lineRule="auto"/>
              <w:rPr>
                <w:rFonts w:ascii="Times New Roman" w:eastAsia="Calibri" w:hAnsi="Times New Roman" w:cs="Times New Roman"/>
                <w:sz w:val="24"/>
                <w:szCs w:val="24"/>
                <w:lang w:val="sr-Cyrl-CS" w:eastAsia="hr-HR"/>
              </w:rPr>
            </w:pPr>
            <w:r w:rsidRPr="00307B89">
              <w:rPr>
                <w:rFonts w:ascii="Times New Roman" w:eastAsia="Calibri" w:hAnsi="Times New Roman" w:cs="Times New Roman"/>
                <w:sz w:val="24"/>
                <w:szCs w:val="24"/>
                <w:lang w:val="sr-Cyrl-CS" w:eastAsia="hr-HR"/>
              </w:rPr>
              <w:t>„Моја школа-мој други дом“ – тематска недеља</w:t>
            </w:r>
          </w:p>
          <w:p w14:paraId="5A22D9E6" w14:textId="77777777" w:rsidR="00F93C89" w:rsidRPr="00307B89" w:rsidRDefault="00F93C89">
            <w:pPr>
              <w:pStyle w:val="ListParagraph"/>
              <w:numPr>
                <w:ilvl w:val="0"/>
                <w:numId w:val="79"/>
              </w:numPr>
              <w:spacing w:after="0" w:line="240" w:lineRule="auto"/>
              <w:rPr>
                <w:rFonts w:ascii="Times New Roman" w:eastAsia="Calibri" w:hAnsi="Times New Roman" w:cs="Times New Roman"/>
                <w:sz w:val="24"/>
                <w:szCs w:val="24"/>
                <w:lang w:val="sr-Cyrl-CS" w:eastAsia="hr-HR"/>
              </w:rPr>
            </w:pPr>
            <w:r w:rsidRPr="00307B89">
              <w:rPr>
                <w:rFonts w:ascii="Times New Roman" w:eastAsia="Calibri" w:hAnsi="Times New Roman" w:cs="Times New Roman"/>
                <w:sz w:val="24"/>
                <w:szCs w:val="24"/>
                <w:lang w:val="sr-Cyrl-CS" w:eastAsia="hr-HR"/>
              </w:rPr>
              <w:t>„Комуникација и неспоразуми</w:t>
            </w:r>
            <w:r w:rsidRPr="00307B89">
              <w:rPr>
                <w:rFonts w:ascii="Times New Roman" w:eastAsia="Calibri" w:hAnsi="Times New Roman" w:cs="Times New Roman"/>
                <w:sz w:val="24"/>
                <w:szCs w:val="24"/>
                <w:lang w:val="sr-Cyrl-RS" w:eastAsia="hr-HR"/>
              </w:rPr>
              <w:t>”</w:t>
            </w:r>
            <w:r w:rsidRPr="00307B89">
              <w:rPr>
                <w:rFonts w:ascii="Times New Roman" w:eastAsia="Calibri" w:hAnsi="Times New Roman" w:cs="Times New Roman"/>
                <w:sz w:val="24"/>
                <w:szCs w:val="24"/>
                <w:lang w:val="sr-Cyrl-CS" w:eastAsia="hr-HR"/>
              </w:rPr>
              <w:t xml:space="preserve"> – асертивна комуникација</w:t>
            </w:r>
          </w:p>
          <w:p w14:paraId="060E3A7A" w14:textId="77777777" w:rsidR="00F93C89" w:rsidRPr="00307B89" w:rsidRDefault="00F93C89">
            <w:pPr>
              <w:pStyle w:val="ListParagraph"/>
              <w:numPr>
                <w:ilvl w:val="0"/>
                <w:numId w:val="79"/>
              </w:numPr>
              <w:spacing w:after="0" w:line="240" w:lineRule="auto"/>
              <w:rPr>
                <w:rFonts w:ascii="Times New Roman" w:eastAsia="Calibri" w:hAnsi="Times New Roman" w:cs="Times New Roman"/>
                <w:sz w:val="24"/>
                <w:szCs w:val="24"/>
                <w:lang w:val="sr-Cyrl-CS" w:eastAsia="hr-HR"/>
              </w:rPr>
            </w:pPr>
            <w:r w:rsidRPr="00307B89">
              <w:rPr>
                <w:rFonts w:ascii="Times New Roman" w:eastAsia="Calibri" w:hAnsi="Times New Roman" w:cs="Times New Roman"/>
                <w:sz w:val="24"/>
                <w:szCs w:val="24"/>
                <w:lang w:eastAsia="hr-HR"/>
              </w:rPr>
              <w:t xml:space="preserve">ПО- представљање програма ПО </w:t>
            </w:r>
          </w:p>
          <w:p w14:paraId="6AE61FB4" w14:textId="77777777" w:rsidR="00F93C89" w:rsidRPr="00307B89" w:rsidRDefault="00F93C89">
            <w:pPr>
              <w:pStyle w:val="ListParagraph"/>
              <w:numPr>
                <w:ilvl w:val="0"/>
                <w:numId w:val="79"/>
              </w:numPr>
              <w:spacing w:after="0" w:line="240" w:lineRule="auto"/>
              <w:rPr>
                <w:rFonts w:ascii="Times New Roman" w:eastAsia="Calibri" w:hAnsi="Times New Roman" w:cs="Times New Roman"/>
                <w:sz w:val="24"/>
                <w:szCs w:val="24"/>
                <w:lang w:val="sr-Cyrl-CS" w:eastAsia="hr-HR"/>
              </w:rPr>
            </w:pPr>
            <w:r w:rsidRPr="00307B89">
              <w:rPr>
                <w:rFonts w:ascii="Times New Roman" w:eastAsia="Calibri" w:hAnsi="Times New Roman" w:cs="Times New Roman"/>
                <w:sz w:val="24"/>
                <w:szCs w:val="24"/>
                <w:lang w:eastAsia="hr-HR"/>
              </w:rPr>
              <w:t>ПО- У свету интересовања</w:t>
            </w:r>
          </w:p>
          <w:p w14:paraId="195B1DE0" w14:textId="77777777" w:rsidR="00F93C89" w:rsidRPr="00307B89" w:rsidRDefault="00F93C89" w:rsidP="00200602">
            <w:pPr>
              <w:spacing w:after="0" w:line="240" w:lineRule="auto"/>
              <w:rPr>
                <w:rFonts w:ascii="Times New Roman" w:eastAsia="Calibri" w:hAnsi="Times New Roman" w:cs="Times New Roman"/>
                <w:sz w:val="24"/>
                <w:szCs w:val="24"/>
                <w:lang w:val="sr-Cyrl-CS" w:eastAsia="hr-HR"/>
              </w:rPr>
            </w:pPr>
          </w:p>
        </w:tc>
        <w:tc>
          <w:tcPr>
            <w:tcW w:w="1607" w:type="dxa"/>
            <w:tcBorders>
              <w:top w:val="thickThinSmallGap" w:sz="24" w:space="0" w:color="auto"/>
              <w:left w:val="single" w:sz="4" w:space="0" w:color="auto"/>
              <w:bottom w:val="single" w:sz="4" w:space="0" w:color="auto"/>
              <w:right w:val="thickThinSmallGap" w:sz="24" w:space="0" w:color="auto"/>
            </w:tcBorders>
          </w:tcPr>
          <w:p w14:paraId="5795D9FD" w14:textId="77777777" w:rsidR="00F93C89" w:rsidRPr="00307B89" w:rsidRDefault="00F93C89" w:rsidP="00200602">
            <w:pPr>
              <w:spacing w:after="0" w:line="240" w:lineRule="auto"/>
              <w:rPr>
                <w:rFonts w:ascii="Times New Roman" w:eastAsia="Calibri" w:hAnsi="Times New Roman" w:cs="Times New Roman"/>
                <w:sz w:val="24"/>
                <w:szCs w:val="24"/>
                <w:lang w:val="sr-Cyrl-CS" w:eastAsia="hr-HR"/>
              </w:rPr>
            </w:pPr>
          </w:p>
          <w:p w14:paraId="2AD8A0EB" w14:textId="77777777" w:rsidR="00F93C89" w:rsidRPr="00307B89" w:rsidRDefault="00F93C89" w:rsidP="00200602">
            <w:pPr>
              <w:spacing w:after="0" w:line="240" w:lineRule="auto"/>
              <w:rPr>
                <w:rFonts w:ascii="Times New Roman" w:eastAsia="Calibri" w:hAnsi="Times New Roman" w:cs="Times New Roman"/>
                <w:sz w:val="24"/>
                <w:szCs w:val="24"/>
                <w:lang w:val="sr-Cyrl-CS" w:eastAsia="hr-HR"/>
              </w:rPr>
            </w:pPr>
            <w:r w:rsidRPr="00307B89">
              <w:rPr>
                <w:rFonts w:ascii="Times New Roman" w:eastAsia="Calibri" w:hAnsi="Times New Roman" w:cs="Times New Roman"/>
                <w:sz w:val="24"/>
                <w:szCs w:val="24"/>
                <w:lang w:val="sr-Cyrl-CS" w:eastAsia="hr-HR"/>
              </w:rPr>
              <w:t>Одељењски старешина</w:t>
            </w:r>
          </w:p>
          <w:p w14:paraId="53A22153" w14:textId="77777777" w:rsidR="00F93C89" w:rsidRPr="00307B89" w:rsidRDefault="00F93C89" w:rsidP="00200602">
            <w:pPr>
              <w:spacing w:after="0" w:line="240" w:lineRule="auto"/>
              <w:rPr>
                <w:rFonts w:ascii="Times New Roman" w:eastAsia="Calibri" w:hAnsi="Times New Roman" w:cs="Times New Roman"/>
                <w:sz w:val="24"/>
                <w:szCs w:val="24"/>
                <w:lang w:val="sr-Cyrl-CS" w:eastAsia="hr-HR"/>
              </w:rPr>
            </w:pPr>
          </w:p>
          <w:p w14:paraId="0DE551B6" w14:textId="77777777" w:rsidR="00F93C89" w:rsidRPr="00307B89" w:rsidRDefault="00F93C89" w:rsidP="00200602">
            <w:pPr>
              <w:jc w:val="center"/>
              <w:rPr>
                <w:rFonts w:ascii="Times New Roman" w:eastAsia="Calibri" w:hAnsi="Times New Roman" w:cs="Times New Roman"/>
                <w:sz w:val="24"/>
                <w:szCs w:val="24"/>
                <w:lang w:val="sr-Cyrl-CS" w:eastAsia="hr-HR"/>
              </w:rPr>
            </w:pPr>
            <w:r w:rsidRPr="00307B89">
              <w:rPr>
                <w:rFonts w:ascii="Times New Roman" w:eastAsia="Calibri" w:hAnsi="Times New Roman" w:cs="Times New Roman"/>
                <w:sz w:val="24"/>
                <w:szCs w:val="24"/>
                <w:lang w:val="sr-Cyrl-CS" w:eastAsia="hr-HR"/>
              </w:rPr>
              <w:t>Тим за ПО</w:t>
            </w:r>
          </w:p>
          <w:p w14:paraId="317C5D74" w14:textId="77777777" w:rsidR="00F93C89" w:rsidRPr="00307B89" w:rsidRDefault="00F93C89" w:rsidP="00200602">
            <w:pPr>
              <w:rPr>
                <w:rFonts w:ascii="Times New Roman" w:eastAsia="Calibri" w:hAnsi="Times New Roman" w:cs="Times New Roman"/>
                <w:sz w:val="24"/>
                <w:szCs w:val="24"/>
                <w:lang w:val="sr-Cyrl-CS" w:eastAsia="hr-HR"/>
              </w:rPr>
            </w:pPr>
            <w:r w:rsidRPr="00307B89">
              <w:rPr>
                <w:rFonts w:ascii="Times New Roman" w:eastAsia="Calibri" w:hAnsi="Times New Roman" w:cs="Times New Roman"/>
                <w:sz w:val="24"/>
                <w:szCs w:val="24"/>
                <w:lang w:val="sr-Cyrl-CS" w:eastAsia="hr-HR"/>
              </w:rPr>
              <w:t>пп служба</w:t>
            </w:r>
          </w:p>
        </w:tc>
      </w:tr>
      <w:tr w:rsidR="00F93C89" w:rsidRPr="00307B89" w14:paraId="61E8C415" w14:textId="77777777" w:rsidTr="00200602">
        <w:tc>
          <w:tcPr>
            <w:tcW w:w="1168" w:type="dxa"/>
            <w:tcBorders>
              <w:top w:val="single" w:sz="4" w:space="0" w:color="auto"/>
              <w:left w:val="thinThickSmallGap" w:sz="24" w:space="0" w:color="auto"/>
              <w:bottom w:val="single" w:sz="4" w:space="0" w:color="auto"/>
              <w:right w:val="single" w:sz="4" w:space="0" w:color="auto"/>
            </w:tcBorders>
            <w:vAlign w:val="center"/>
          </w:tcPr>
          <w:p w14:paraId="7E18DB8E" w14:textId="77777777" w:rsidR="00F93C89" w:rsidRPr="00307B89" w:rsidRDefault="00F93C89" w:rsidP="00200602">
            <w:pPr>
              <w:spacing w:after="0" w:line="240" w:lineRule="auto"/>
              <w:jc w:val="center"/>
              <w:rPr>
                <w:rFonts w:ascii="Times New Roman" w:eastAsia="Calibri" w:hAnsi="Times New Roman" w:cs="Times New Roman"/>
                <w:sz w:val="24"/>
                <w:szCs w:val="24"/>
                <w:lang w:val="sr-Cyrl-CS" w:eastAsia="hr-HR"/>
              </w:rPr>
            </w:pPr>
            <w:r w:rsidRPr="00307B89">
              <w:rPr>
                <w:rFonts w:ascii="Times New Roman" w:eastAsia="Calibri" w:hAnsi="Times New Roman" w:cs="Times New Roman"/>
                <w:sz w:val="24"/>
                <w:szCs w:val="24"/>
                <w:lang w:eastAsia="hr-HR"/>
              </w:rPr>
              <w:t>X</w:t>
            </w:r>
          </w:p>
        </w:tc>
        <w:tc>
          <w:tcPr>
            <w:tcW w:w="6520" w:type="dxa"/>
            <w:tcBorders>
              <w:top w:val="single" w:sz="4" w:space="0" w:color="auto"/>
              <w:left w:val="single" w:sz="4" w:space="0" w:color="auto"/>
              <w:bottom w:val="single" w:sz="4" w:space="0" w:color="auto"/>
              <w:right w:val="single" w:sz="4" w:space="0" w:color="auto"/>
            </w:tcBorders>
          </w:tcPr>
          <w:p w14:paraId="1AABC3D6" w14:textId="77777777" w:rsidR="00F93C89" w:rsidRPr="00307B89" w:rsidRDefault="00F93C89">
            <w:pPr>
              <w:pStyle w:val="ListParagraph"/>
              <w:numPr>
                <w:ilvl w:val="0"/>
                <w:numId w:val="80"/>
              </w:numPr>
              <w:spacing w:after="0" w:line="240" w:lineRule="auto"/>
              <w:rPr>
                <w:rFonts w:ascii="Times New Roman" w:eastAsia="Calibri" w:hAnsi="Times New Roman" w:cs="Times New Roman"/>
                <w:sz w:val="24"/>
                <w:szCs w:val="24"/>
                <w:lang w:val="sr-Cyrl-CS" w:eastAsia="hr-HR"/>
              </w:rPr>
            </w:pPr>
            <w:r w:rsidRPr="00307B89">
              <w:rPr>
                <w:rFonts w:ascii="Times New Roman" w:eastAsia="Calibri" w:hAnsi="Times New Roman" w:cs="Times New Roman"/>
                <w:sz w:val="24"/>
                <w:szCs w:val="24"/>
                <w:lang w:val="sr-Cyrl-CS" w:eastAsia="hr-HR"/>
              </w:rPr>
              <w:t xml:space="preserve">Укључивање ученика у рад допунске, додатне наставе и ваннаставних активности </w:t>
            </w:r>
          </w:p>
          <w:p w14:paraId="4A8495EC" w14:textId="77777777" w:rsidR="00F93C89" w:rsidRPr="00307B89" w:rsidRDefault="00F93C89">
            <w:pPr>
              <w:pStyle w:val="ListParagraph"/>
              <w:numPr>
                <w:ilvl w:val="0"/>
                <w:numId w:val="80"/>
              </w:numPr>
              <w:spacing w:after="0" w:line="240" w:lineRule="auto"/>
              <w:rPr>
                <w:rFonts w:ascii="Times New Roman" w:eastAsia="Calibri" w:hAnsi="Times New Roman" w:cs="Times New Roman"/>
                <w:sz w:val="24"/>
                <w:szCs w:val="24"/>
                <w:lang w:val="sr-Cyrl-CS" w:eastAsia="hr-HR"/>
              </w:rPr>
            </w:pPr>
            <w:r w:rsidRPr="00307B89">
              <w:rPr>
                <w:rFonts w:ascii="Times New Roman" w:eastAsia="Calibri" w:hAnsi="Times New Roman" w:cs="Times New Roman"/>
                <w:sz w:val="24"/>
                <w:szCs w:val="24"/>
                <w:lang w:val="sr-Cyrl-CS" w:eastAsia="hr-HR"/>
              </w:rPr>
              <w:t>ПО- У свету вредности, вештина и способности</w:t>
            </w:r>
          </w:p>
          <w:p w14:paraId="5B786CE1" w14:textId="77777777" w:rsidR="00F93C89" w:rsidRPr="00307B89" w:rsidRDefault="00F93C89">
            <w:pPr>
              <w:pStyle w:val="ListParagraph"/>
              <w:numPr>
                <w:ilvl w:val="0"/>
                <w:numId w:val="80"/>
              </w:numPr>
              <w:spacing w:after="0" w:line="240" w:lineRule="auto"/>
              <w:rPr>
                <w:rFonts w:ascii="Times New Roman" w:eastAsia="Calibri" w:hAnsi="Times New Roman" w:cs="Times New Roman"/>
                <w:sz w:val="24"/>
                <w:szCs w:val="24"/>
                <w:lang w:val="sr-Cyrl-CS" w:eastAsia="hr-HR"/>
              </w:rPr>
            </w:pPr>
            <w:r w:rsidRPr="00307B89">
              <w:rPr>
                <w:rFonts w:ascii="Times New Roman" w:eastAsia="Calibri" w:hAnsi="Times New Roman" w:cs="Times New Roman"/>
                <w:sz w:val="24"/>
                <w:szCs w:val="24"/>
                <w:lang w:val="sr-Cyrl-CS" w:eastAsia="hr-HR"/>
              </w:rPr>
              <w:t>ПО –Самоспознаја аутопортрет</w:t>
            </w:r>
          </w:p>
          <w:p w14:paraId="35F5CE07" w14:textId="77777777" w:rsidR="00F93C89" w:rsidRPr="00307B89" w:rsidRDefault="00F93C89">
            <w:pPr>
              <w:numPr>
                <w:ilvl w:val="0"/>
                <w:numId w:val="80"/>
              </w:numPr>
              <w:tabs>
                <w:tab w:val="left" w:pos="432"/>
              </w:tabs>
              <w:rPr>
                <w:rFonts w:ascii="Times New Roman" w:hAnsi="Times New Roman" w:cs="Times New Roman"/>
                <w:sz w:val="24"/>
                <w:szCs w:val="24"/>
                <w:lang w:val="sr-Cyrl-CS"/>
              </w:rPr>
            </w:pPr>
            <w:r w:rsidRPr="00307B89">
              <w:rPr>
                <w:rFonts w:ascii="Times New Roman" w:hAnsi="Times New Roman" w:cs="Times New Roman"/>
                <w:sz w:val="24"/>
                <w:szCs w:val="24"/>
                <w:lang w:val="sr-Cyrl-CS"/>
              </w:rPr>
              <w:t>Оснаживање ученика за реаговање у кризним ситуацијама .</w:t>
            </w:r>
          </w:p>
        </w:tc>
        <w:tc>
          <w:tcPr>
            <w:tcW w:w="1607" w:type="dxa"/>
            <w:tcBorders>
              <w:top w:val="single" w:sz="4" w:space="0" w:color="auto"/>
              <w:left w:val="single" w:sz="4" w:space="0" w:color="auto"/>
              <w:bottom w:val="single" w:sz="4" w:space="0" w:color="auto"/>
              <w:right w:val="thickThinSmallGap" w:sz="24" w:space="0" w:color="auto"/>
            </w:tcBorders>
          </w:tcPr>
          <w:p w14:paraId="31EDB7AA" w14:textId="77777777" w:rsidR="00F93C89" w:rsidRPr="00307B89" w:rsidRDefault="00F93C89" w:rsidP="00200602">
            <w:pPr>
              <w:spacing w:after="0" w:line="240" w:lineRule="auto"/>
              <w:rPr>
                <w:rFonts w:ascii="Times New Roman" w:eastAsia="Calibri" w:hAnsi="Times New Roman" w:cs="Times New Roman"/>
                <w:sz w:val="24"/>
                <w:szCs w:val="24"/>
                <w:lang w:val="sr-Cyrl-CS" w:eastAsia="hr-HR"/>
              </w:rPr>
            </w:pPr>
          </w:p>
          <w:p w14:paraId="07ABB56D" w14:textId="77777777" w:rsidR="00F93C89" w:rsidRPr="00307B89" w:rsidRDefault="00F93C89" w:rsidP="00200602">
            <w:pPr>
              <w:spacing w:after="0" w:line="240" w:lineRule="auto"/>
              <w:rPr>
                <w:rFonts w:ascii="Times New Roman" w:eastAsia="Calibri" w:hAnsi="Times New Roman" w:cs="Times New Roman"/>
                <w:sz w:val="24"/>
                <w:szCs w:val="24"/>
                <w:lang w:val="sr-Cyrl-CS" w:eastAsia="hr-HR"/>
              </w:rPr>
            </w:pPr>
            <w:r w:rsidRPr="00307B89">
              <w:rPr>
                <w:rFonts w:ascii="Times New Roman" w:eastAsia="Calibri" w:hAnsi="Times New Roman" w:cs="Times New Roman"/>
                <w:sz w:val="24"/>
                <w:szCs w:val="24"/>
                <w:lang w:val="sr-Cyrl-CS" w:eastAsia="hr-HR"/>
              </w:rPr>
              <w:t>Одељењски</w:t>
            </w:r>
          </w:p>
          <w:p w14:paraId="615BC0B5" w14:textId="77777777" w:rsidR="00F93C89" w:rsidRPr="00307B89" w:rsidRDefault="00F93C89" w:rsidP="00200602">
            <w:pPr>
              <w:spacing w:after="0" w:line="240" w:lineRule="auto"/>
              <w:rPr>
                <w:rFonts w:ascii="Times New Roman" w:eastAsia="Calibri" w:hAnsi="Times New Roman" w:cs="Times New Roman"/>
                <w:sz w:val="24"/>
                <w:szCs w:val="24"/>
                <w:lang w:val="sr-Cyrl-CS" w:eastAsia="hr-HR"/>
              </w:rPr>
            </w:pPr>
            <w:r w:rsidRPr="00307B89">
              <w:rPr>
                <w:rFonts w:ascii="Times New Roman" w:eastAsia="Calibri" w:hAnsi="Times New Roman" w:cs="Times New Roman"/>
                <w:sz w:val="24"/>
                <w:szCs w:val="24"/>
                <w:lang w:val="sr-Cyrl-CS" w:eastAsia="hr-HR"/>
              </w:rPr>
              <w:t>старешина</w:t>
            </w:r>
          </w:p>
          <w:p w14:paraId="17FCBCBE" w14:textId="77777777" w:rsidR="00F93C89" w:rsidRPr="00307B89" w:rsidRDefault="00F93C89" w:rsidP="00200602">
            <w:pPr>
              <w:spacing w:after="0" w:line="240" w:lineRule="auto"/>
              <w:rPr>
                <w:rFonts w:ascii="Times New Roman" w:eastAsia="Calibri" w:hAnsi="Times New Roman" w:cs="Times New Roman"/>
                <w:sz w:val="24"/>
                <w:szCs w:val="24"/>
                <w:lang w:val="sr-Cyrl-CS" w:eastAsia="hr-HR"/>
              </w:rPr>
            </w:pPr>
            <w:r w:rsidRPr="00307B89">
              <w:rPr>
                <w:rFonts w:ascii="Times New Roman" w:eastAsia="Calibri" w:hAnsi="Times New Roman" w:cs="Times New Roman"/>
                <w:sz w:val="24"/>
                <w:szCs w:val="24"/>
                <w:lang w:val="sr-Cyrl-CS" w:eastAsia="hr-HR"/>
              </w:rPr>
              <w:t>пп служба</w:t>
            </w:r>
          </w:p>
          <w:p w14:paraId="55E18875" w14:textId="77777777" w:rsidR="00F93C89" w:rsidRPr="00307B89" w:rsidRDefault="00F93C89" w:rsidP="00200602">
            <w:pPr>
              <w:spacing w:after="0" w:line="240" w:lineRule="auto"/>
              <w:rPr>
                <w:rFonts w:ascii="Times New Roman" w:eastAsia="Calibri" w:hAnsi="Times New Roman" w:cs="Times New Roman"/>
                <w:sz w:val="24"/>
                <w:szCs w:val="24"/>
                <w:lang w:val="sr-Cyrl-CS" w:eastAsia="hr-HR"/>
              </w:rPr>
            </w:pPr>
          </w:p>
          <w:p w14:paraId="483CDCA0" w14:textId="77777777" w:rsidR="00F93C89" w:rsidRPr="00307B89" w:rsidRDefault="00F93C89" w:rsidP="00200602">
            <w:pPr>
              <w:spacing w:after="0" w:line="240" w:lineRule="auto"/>
              <w:rPr>
                <w:rFonts w:ascii="Times New Roman" w:eastAsia="Calibri" w:hAnsi="Times New Roman" w:cs="Times New Roman"/>
                <w:sz w:val="24"/>
                <w:szCs w:val="24"/>
                <w:lang w:val="sr-Cyrl-CS" w:eastAsia="hr-HR"/>
              </w:rPr>
            </w:pPr>
          </w:p>
        </w:tc>
      </w:tr>
      <w:tr w:rsidR="00F93C89" w:rsidRPr="00307B89" w14:paraId="37B6AF80" w14:textId="77777777" w:rsidTr="00200602">
        <w:tc>
          <w:tcPr>
            <w:tcW w:w="1168" w:type="dxa"/>
            <w:tcBorders>
              <w:top w:val="single" w:sz="4" w:space="0" w:color="auto"/>
              <w:left w:val="thinThickSmallGap" w:sz="24" w:space="0" w:color="auto"/>
              <w:bottom w:val="single" w:sz="4" w:space="0" w:color="auto"/>
              <w:right w:val="single" w:sz="4" w:space="0" w:color="auto"/>
            </w:tcBorders>
            <w:vAlign w:val="center"/>
          </w:tcPr>
          <w:p w14:paraId="39B7514A" w14:textId="77777777" w:rsidR="00F93C89" w:rsidRPr="00307B89" w:rsidRDefault="00F93C89" w:rsidP="00200602">
            <w:pPr>
              <w:spacing w:after="0" w:line="240" w:lineRule="auto"/>
              <w:jc w:val="center"/>
              <w:rPr>
                <w:rFonts w:ascii="Times New Roman" w:eastAsia="Calibri" w:hAnsi="Times New Roman" w:cs="Times New Roman"/>
                <w:sz w:val="24"/>
                <w:szCs w:val="24"/>
                <w:lang w:eastAsia="hr-HR"/>
              </w:rPr>
            </w:pPr>
            <w:r w:rsidRPr="00307B89">
              <w:rPr>
                <w:rFonts w:ascii="Times New Roman" w:eastAsia="Calibri" w:hAnsi="Times New Roman" w:cs="Times New Roman"/>
                <w:sz w:val="24"/>
                <w:szCs w:val="24"/>
                <w:lang w:eastAsia="hr-HR"/>
              </w:rPr>
              <w:t>XI</w:t>
            </w:r>
          </w:p>
        </w:tc>
        <w:tc>
          <w:tcPr>
            <w:tcW w:w="6520" w:type="dxa"/>
            <w:tcBorders>
              <w:top w:val="single" w:sz="4" w:space="0" w:color="auto"/>
              <w:left w:val="single" w:sz="4" w:space="0" w:color="auto"/>
              <w:bottom w:val="single" w:sz="4" w:space="0" w:color="auto"/>
              <w:right w:val="single" w:sz="4" w:space="0" w:color="auto"/>
            </w:tcBorders>
          </w:tcPr>
          <w:p w14:paraId="48B660CB" w14:textId="77777777" w:rsidR="00F93C89" w:rsidRPr="00307B89" w:rsidRDefault="00F93C89">
            <w:pPr>
              <w:pStyle w:val="ListParagraph"/>
              <w:numPr>
                <w:ilvl w:val="0"/>
                <w:numId w:val="81"/>
              </w:numPr>
              <w:spacing w:after="0" w:line="240" w:lineRule="auto"/>
              <w:rPr>
                <w:rFonts w:ascii="Times New Roman" w:eastAsia="Calibri" w:hAnsi="Times New Roman" w:cs="Times New Roman"/>
                <w:sz w:val="24"/>
                <w:szCs w:val="24"/>
                <w:lang w:val="sr-Cyrl-CS" w:eastAsia="hr-HR"/>
              </w:rPr>
            </w:pPr>
            <w:r w:rsidRPr="00307B89">
              <w:rPr>
                <w:rFonts w:ascii="Times New Roman" w:eastAsia="Calibri" w:hAnsi="Times New Roman" w:cs="Times New Roman"/>
                <w:sz w:val="24"/>
                <w:szCs w:val="24"/>
                <w:lang w:val="sr-Cyrl-CS" w:eastAsia="hr-HR"/>
              </w:rPr>
              <w:t>Анализа успеха и дисциплине ученика на крају првог класификационог периода и предлози мера за наредни период</w:t>
            </w:r>
          </w:p>
          <w:p w14:paraId="17AC2E94" w14:textId="77777777" w:rsidR="00F93C89" w:rsidRPr="00307B89" w:rsidRDefault="00F93C89">
            <w:pPr>
              <w:pStyle w:val="ListParagraph"/>
              <w:numPr>
                <w:ilvl w:val="0"/>
                <w:numId w:val="81"/>
              </w:numPr>
              <w:spacing w:after="0" w:line="240" w:lineRule="auto"/>
              <w:rPr>
                <w:rFonts w:ascii="Times New Roman" w:eastAsia="Calibri" w:hAnsi="Times New Roman" w:cs="Times New Roman"/>
                <w:sz w:val="24"/>
                <w:szCs w:val="24"/>
                <w:lang w:val="sr-Cyrl-CS" w:eastAsia="hr-HR"/>
              </w:rPr>
            </w:pPr>
            <w:r w:rsidRPr="00307B89">
              <w:rPr>
                <w:rFonts w:ascii="Times New Roman" w:eastAsia="Calibri" w:hAnsi="Times New Roman" w:cs="Times New Roman"/>
                <w:sz w:val="24"/>
                <w:szCs w:val="24"/>
                <w:lang w:val="sr-Cyrl-CS" w:eastAsia="hr-HR"/>
              </w:rPr>
              <w:t>ПО- У очима других</w:t>
            </w:r>
          </w:p>
          <w:p w14:paraId="4383ADA5" w14:textId="77777777" w:rsidR="00F93C89" w:rsidRPr="00307B89" w:rsidRDefault="00F93C89">
            <w:pPr>
              <w:pStyle w:val="ListParagraph"/>
              <w:numPr>
                <w:ilvl w:val="0"/>
                <w:numId w:val="81"/>
              </w:numPr>
              <w:spacing w:after="0" w:line="240" w:lineRule="auto"/>
              <w:rPr>
                <w:rFonts w:ascii="Times New Roman" w:eastAsia="Calibri" w:hAnsi="Times New Roman" w:cs="Times New Roman"/>
                <w:sz w:val="24"/>
                <w:szCs w:val="24"/>
                <w:lang w:val="sr-Cyrl-CS" w:eastAsia="hr-HR"/>
              </w:rPr>
            </w:pPr>
            <w:r w:rsidRPr="00307B89">
              <w:rPr>
                <w:rFonts w:ascii="Times New Roman" w:eastAsia="Calibri" w:hAnsi="Times New Roman" w:cs="Times New Roman"/>
                <w:sz w:val="24"/>
                <w:szCs w:val="24"/>
                <w:lang w:val="sr-Cyrl-CS" w:eastAsia="hr-HR"/>
              </w:rPr>
              <w:t>ПО- Мој тип учења</w:t>
            </w:r>
          </w:p>
          <w:p w14:paraId="2DA97087" w14:textId="77777777" w:rsidR="00F93C89" w:rsidRPr="00307B89" w:rsidRDefault="00F93C89">
            <w:pPr>
              <w:pStyle w:val="ListParagraph"/>
              <w:numPr>
                <w:ilvl w:val="0"/>
                <w:numId w:val="81"/>
              </w:numPr>
              <w:spacing w:after="0" w:line="240" w:lineRule="auto"/>
              <w:rPr>
                <w:rFonts w:ascii="Times New Roman" w:eastAsia="Calibri" w:hAnsi="Times New Roman" w:cs="Times New Roman"/>
                <w:sz w:val="24"/>
                <w:szCs w:val="24"/>
                <w:lang w:val="sr-Cyrl-CS" w:eastAsia="hr-HR"/>
              </w:rPr>
            </w:pPr>
            <w:r w:rsidRPr="00307B89">
              <w:rPr>
                <w:rFonts w:ascii="Times New Roman" w:eastAsia="Calibri" w:hAnsi="Times New Roman" w:cs="Times New Roman"/>
                <w:bCs/>
                <w:sz w:val="24"/>
                <w:szCs w:val="24"/>
                <w:lang w:val="sr-Cyrl-CS"/>
              </w:rPr>
              <w:t>Обележавање међународног дана Дечјих права- 20.11.</w:t>
            </w:r>
          </w:p>
        </w:tc>
        <w:tc>
          <w:tcPr>
            <w:tcW w:w="1607" w:type="dxa"/>
            <w:tcBorders>
              <w:top w:val="single" w:sz="4" w:space="0" w:color="auto"/>
              <w:left w:val="single" w:sz="4" w:space="0" w:color="auto"/>
              <w:bottom w:val="single" w:sz="4" w:space="0" w:color="auto"/>
              <w:right w:val="thickThinSmallGap" w:sz="24" w:space="0" w:color="auto"/>
            </w:tcBorders>
          </w:tcPr>
          <w:p w14:paraId="584EBFDC" w14:textId="77777777" w:rsidR="00F93C89" w:rsidRPr="00307B89" w:rsidRDefault="00F93C89" w:rsidP="00200602">
            <w:pPr>
              <w:spacing w:after="0" w:line="240" w:lineRule="auto"/>
              <w:rPr>
                <w:rFonts w:ascii="Times New Roman" w:eastAsia="Calibri" w:hAnsi="Times New Roman" w:cs="Times New Roman"/>
                <w:sz w:val="24"/>
                <w:szCs w:val="24"/>
                <w:lang w:val="sr-Cyrl-CS" w:eastAsia="hr-HR"/>
              </w:rPr>
            </w:pPr>
          </w:p>
          <w:p w14:paraId="60234C70" w14:textId="77777777" w:rsidR="00F93C89" w:rsidRPr="00307B89" w:rsidRDefault="00F93C89" w:rsidP="00200602">
            <w:pPr>
              <w:spacing w:after="0" w:line="240" w:lineRule="auto"/>
              <w:rPr>
                <w:rFonts w:ascii="Times New Roman" w:eastAsia="Calibri" w:hAnsi="Times New Roman" w:cs="Times New Roman"/>
                <w:sz w:val="24"/>
                <w:szCs w:val="24"/>
                <w:lang w:val="sr-Cyrl-CS" w:eastAsia="hr-HR"/>
              </w:rPr>
            </w:pPr>
          </w:p>
          <w:p w14:paraId="453845A5" w14:textId="77777777" w:rsidR="00F93C89" w:rsidRPr="00307B89" w:rsidRDefault="00F93C89" w:rsidP="00200602">
            <w:pPr>
              <w:spacing w:after="0" w:line="240" w:lineRule="auto"/>
              <w:rPr>
                <w:rFonts w:ascii="Times New Roman" w:eastAsia="Calibri" w:hAnsi="Times New Roman" w:cs="Times New Roman"/>
                <w:sz w:val="24"/>
                <w:szCs w:val="24"/>
                <w:lang w:val="sr-Cyrl-CS" w:eastAsia="hr-HR"/>
              </w:rPr>
            </w:pPr>
          </w:p>
          <w:p w14:paraId="1AD4A66E" w14:textId="77777777" w:rsidR="00F93C89" w:rsidRPr="00307B89" w:rsidRDefault="00F93C89" w:rsidP="00200602">
            <w:pPr>
              <w:spacing w:after="0" w:line="240" w:lineRule="auto"/>
              <w:rPr>
                <w:rFonts w:ascii="Times New Roman" w:eastAsia="Calibri" w:hAnsi="Times New Roman" w:cs="Times New Roman"/>
                <w:sz w:val="24"/>
                <w:szCs w:val="24"/>
                <w:lang w:val="sr-Cyrl-CS" w:eastAsia="hr-HR"/>
              </w:rPr>
            </w:pPr>
            <w:r w:rsidRPr="00307B89">
              <w:rPr>
                <w:rFonts w:ascii="Times New Roman" w:eastAsia="Calibri" w:hAnsi="Times New Roman" w:cs="Times New Roman"/>
                <w:sz w:val="24"/>
                <w:szCs w:val="24"/>
                <w:lang w:val="sr-Cyrl-CS" w:eastAsia="hr-HR"/>
              </w:rPr>
              <w:t>Одељењски</w:t>
            </w:r>
          </w:p>
          <w:p w14:paraId="6B019B7B" w14:textId="77777777" w:rsidR="00F93C89" w:rsidRPr="00307B89" w:rsidRDefault="00F93C89" w:rsidP="00200602">
            <w:pPr>
              <w:spacing w:after="0" w:line="240" w:lineRule="auto"/>
              <w:rPr>
                <w:rFonts w:ascii="Times New Roman" w:eastAsia="Calibri" w:hAnsi="Times New Roman" w:cs="Times New Roman"/>
                <w:sz w:val="24"/>
                <w:szCs w:val="24"/>
                <w:lang w:val="sr-Cyrl-CS" w:eastAsia="hr-HR"/>
              </w:rPr>
            </w:pPr>
            <w:r w:rsidRPr="00307B89">
              <w:rPr>
                <w:rFonts w:ascii="Times New Roman" w:eastAsia="Calibri" w:hAnsi="Times New Roman" w:cs="Times New Roman"/>
                <w:sz w:val="24"/>
                <w:szCs w:val="24"/>
                <w:lang w:val="sr-Cyrl-CS" w:eastAsia="hr-HR"/>
              </w:rPr>
              <w:t>старешина</w:t>
            </w:r>
          </w:p>
        </w:tc>
      </w:tr>
      <w:tr w:rsidR="00F93C89" w:rsidRPr="00307B89" w14:paraId="19AFD1CC" w14:textId="77777777" w:rsidTr="00200602">
        <w:trPr>
          <w:trHeight w:val="2299"/>
        </w:trPr>
        <w:tc>
          <w:tcPr>
            <w:tcW w:w="1168" w:type="dxa"/>
            <w:tcBorders>
              <w:top w:val="single" w:sz="4" w:space="0" w:color="auto"/>
              <w:left w:val="thinThickSmallGap" w:sz="24" w:space="0" w:color="auto"/>
              <w:right w:val="single" w:sz="4" w:space="0" w:color="auto"/>
            </w:tcBorders>
            <w:vAlign w:val="center"/>
          </w:tcPr>
          <w:p w14:paraId="7677980A" w14:textId="77777777" w:rsidR="00F93C89" w:rsidRPr="00307B89" w:rsidRDefault="00F93C89" w:rsidP="00200602">
            <w:pPr>
              <w:spacing w:after="0" w:line="240" w:lineRule="auto"/>
              <w:jc w:val="center"/>
              <w:rPr>
                <w:rFonts w:ascii="Times New Roman" w:eastAsia="Calibri" w:hAnsi="Times New Roman" w:cs="Times New Roman"/>
                <w:sz w:val="24"/>
                <w:szCs w:val="24"/>
                <w:lang w:eastAsia="hr-HR"/>
              </w:rPr>
            </w:pPr>
            <w:r w:rsidRPr="00307B89">
              <w:rPr>
                <w:rFonts w:ascii="Times New Roman" w:eastAsia="Calibri" w:hAnsi="Times New Roman" w:cs="Times New Roman"/>
                <w:sz w:val="24"/>
                <w:szCs w:val="24"/>
                <w:lang w:eastAsia="hr-HR"/>
              </w:rPr>
              <w:t>XII</w:t>
            </w:r>
          </w:p>
          <w:p w14:paraId="6510AFF7" w14:textId="77777777" w:rsidR="00F93C89" w:rsidRPr="00307B89" w:rsidRDefault="00F93C89" w:rsidP="00200602">
            <w:pPr>
              <w:spacing w:after="0" w:line="240" w:lineRule="auto"/>
              <w:jc w:val="center"/>
              <w:rPr>
                <w:rFonts w:ascii="Times New Roman" w:eastAsia="Calibri" w:hAnsi="Times New Roman" w:cs="Times New Roman"/>
                <w:sz w:val="24"/>
                <w:szCs w:val="24"/>
                <w:lang w:val="sr-Cyrl-CS" w:eastAsia="hr-HR"/>
              </w:rPr>
            </w:pPr>
            <w:r w:rsidRPr="00307B89">
              <w:rPr>
                <w:rFonts w:ascii="Times New Roman" w:eastAsia="Calibri" w:hAnsi="Times New Roman" w:cs="Times New Roman"/>
                <w:sz w:val="24"/>
                <w:szCs w:val="24"/>
                <w:lang w:eastAsia="hr-HR"/>
              </w:rPr>
              <w:t>I</w:t>
            </w:r>
          </w:p>
        </w:tc>
        <w:tc>
          <w:tcPr>
            <w:tcW w:w="6520" w:type="dxa"/>
            <w:tcBorders>
              <w:top w:val="single" w:sz="4" w:space="0" w:color="auto"/>
              <w:left w:val="single" w:sz="4" w:space="0" w:color="auto"/>
              <w:right w:val="single" w:sz="4" w:space="0" w:color="auto"/>
            </w:tcBorders>
          </w:tcPr>
          <w:p w14:paraId="4C3B8C25" w14:textId="77777777" w:rsidR="00F93C89" w:rsidRDefault="00F93C89">
            <w:pPr>
              <w:pStyle w:val="ListParagraph"/>
              <w:numPr>
                <w:ilvl w:val="0"/>
                <w:numId w:val="82"/>
              </w:numPr>
              <w:spacing w:after="0" w:line="240" w:lineRule="auto"/>
              <w:rPr>
                <w:rFonts w:ascii="Times New Roman" w:eastAsia="Calibri" w:hAnsi="Times New Roman" w:cs="Times New Roman"/>
                <w:sz w:val="24"/>
                <w:szCs w:val="24"/>
                <w:lang w:val="sr-Cyrl-CS" w:eastAsia="hr-HR"/>
              </w:rPr>
            </w:pPr>
            <w:r w:rsidRPr="00307B89">
              <w:rPr>
                <w:rFonts w:ascii="Times New Roman" w:eastAsia="Calibri" w:hAnsi="Times New Roman" w:cs="Times New Roman"/>
                <w:sz w:val="24"/>
                <w:szCs w:val="24"/>
                <w:lang w:val="sr-Cyrl-CS" w:eastAsia="hr-HR"/>
              </w:rPr>
              <w:t>ПО- Ја за 10 година</w:t>
            </w:r>
          </w:p>
          <w:p w14:paraId="237C331F" w14:textId="77777777" w:rsidR="00F93C89" w:rsidRDefault="00F93C89">
            <w:pPr>
              <w:pStyle w:val="ListParagraph"/>
              <w:numPr>
                <w:ilvl w:val="0"/>
                <w:numId w:val="82"/>
              </w:numPr>
              <w:spacing w:after="0" w:line="240" w:lineRule="auto"/>
              <w:rPr>
                <w:rFonts w:ascii="Times New Roman" w:eastAsia="Calibri" w:hAnsi="Times New Roman" w:cs="Times New Roman"/>
                <w:sz w:val="24"/>
                <w:szCs w:val="24"/>
                <w:lang w:val="sr-Cyrl-CS" w:eastAsia="hr-HR"/>
              </w:rPr>
            </w:pPr>
            <w:r w:rsidRPr="00B94959">
              <w:rPr>
                <w:rFonts w:ascii="Times New Roman" w:eastAsia="Calibri" w:hAnsi="Times New Roman" w:cs="Times New Roman"/>
                <w:sz w:val="24"/>
                <w:szCs w:val="24"/>
                <w:lang w:val="sr-Cyrl-CS" w:eastAsia="hr-HR"/>
              </w:rPr>
              <w:t>ПО- Моја очекивања</w:t>
            </w:r>
          </w:p>
          <w:p w14:paraId="6EC1F145" w14:textId="77777777" w:rsidR="00F93C89" w:rsidRPr="00B94959" w:rsidRDefault="00F93C89">
            <w:pPr>
              <w:pStyle w:val="ListParagraph"/>
              <w:numPr>
                <w:ilvl w:val="0"/>
                <w:numId w:val="82"/>
              </w:numPr>
              <w:spacing w:after="0" w:line="240" w:lineRule="auto"/>
              <w:rPr>
                <w:rFonts w:ascii="Times New Roman" w:eastAsia="Calibri" w:hAnsi="Times New Roman" w:cs="Times New Roman"/>
                <w:sz w:val="24"/>
                <w:szCs w:val="24"/>
                <w:lang w:val="sr-Cyrl-CS" w:eastAsia="hr-HR"/>
              </w:rPr>
            </w:pPr>
            <w:r w:rsidRPr="00B94959">
              <w:rPr>
                <w:rFonts w:ascii="Times New Roman" w:eastAsia="Calibri" w:hAnsi="Times New Roman" w:cs="Times New Roman"/>
                <w:sz w:val="24"/>
                <w:szCs w:val="24"/>
                <w:lang w:val="sr-Cyrl-CS" w:eastAsia="hr-HR"/>
              </w:rPr>
              <w:t>ПО- Захтеви занимања</w:t>
            </w:r>
          </w:p>
          <w:p w14:paraId="2151C912" w14:textId="77777777" w:rsidR="00F93C89" w:rsidRPr="00307B89" w:rsidRDefault="00F93C89">
            <w:pPr>
              <w:pStyle w:val="ListParagraph"/>
              <w:numPr>
                <w:ilvl w:val="0"/>
                <w:numId w:val="82"/>
              </w:numPr>
              <w:spacing w:after="0" w:line="240" w:lineRule="auto"/>
              <w:rPr>
                <w:rFonts w:ascii="Times New Roman" w:eastAsia="Calibri" w:hAnsi="Times New Roman" w:cs="Times New Roman"/>
                <w:sz w:val="24"/>
                <w:szCs w:val="24"/>
                <w:lang w:val="sr-Cyrl-CS" w:eastAsia="hr-HR"/>
              </w:rPr>
            </w:pPr>
            <w:r w:rsidRPr="00307B89">
              <w:rPr>
                <w:rFonts w:ascii="Times New Roman" w:eastAsia="Calibri" w:hAnsi="Times New Roman" w:cs="Times New Roman"/>
                <w:sz w:val="24"/>
                <w:szCs w:val="24"/>
                <w:lang w:val="sr-Cyrl-CS" w:eastAsia="hr-HR"/>
              </w:rPr>
              <w:t>Обележавања дана Св. Саве</w:t>
            </w:r>
          </w:p>
          <w:p w14:paraId="599B8BAF" w14:textId="77777777" w:rsidR="00F93C89" w:rsidRPr="00307B89" w:rsidRDefault="00F93C89">
            <w:pPr>
              <w:pStyle w:val="ListParagraph"/>
              <w:numPr>
                <w:ilvl w:val="0"/>
                <w:numId w:val="82"/>
              </w:numPr>
              <w:spacing w:after="0" w:line="240" w:lineRule="auto"/>
              <w:rPr>
                <w:rFonts w:ascii="Times New Roman" w:eastAsia="Calibri" w:hAnsi="Times New Roman" w:cs="Times New Roman"/>
                <w:sz w:val="24"/>
                <w:szCs w:val="24"/>
                <w:lang w:val="sr-Cyrl-CS" w:eastAsia="hr-HR"/>
              </w:rPr>
            </w:pPr>
            <w:r w:rsidRPr="00307B89">
              <w:rPr>
                <w:rFonts w:ascii="Times New Roman" w:eastAsia="Calibri" w:hAnsi="Times New Roman" w:cs="Times New Roman"/>
                <w:sz w:val="24"/>
                <w:szCs w:val="24"/>
                <w:lang w:val="sr-Cyrl-CS" w:eastAsia="hr-HR"/>
              </w:rPr>
              <w:t>Зимски распуст – слободно време и како га искористити</w:t>
            </w:r>
          </w:p>
          <w:p w14:paraId="3F4A91BD" w14:textId="77777777" w:rsidR="00F93C89" w:rsidRPr="00307B89" w:rsidRDefault="00F93C89">
            <w:pPr>
              <w:pStyle w:val="ListParagraph"/>
              <w:numPr>
                <w:ilvl w:val="0"/>
                <w:numId w:val="82"/>
              </w:numPr>
              <w:spacing w:after="0" w:line="240" w:lineRule="auto"/>
              <w:rPr>
                <w:rFonts w:ascii="Times New Roman" w:eastAsia="Calibri" w:hAnsi="Times New Roman" w:cs="Times New Roman"/>
                <w:sz w:val="24"/>
                <w:szCs w:val="24"/>
                <w:lang w:val="sr-Cyrl-CS" w:eastAsia="hr-HR"/>
              </w:rPr>
            </w:pPr>
            <w:r w:rsidRPr="00307B89">
              <w:rPr>
                <w:rFonts w:ascii="Times New Roman" w:eastAsia="Calibri" w:hAnsi="Times New Roman" w:cs="Times New Roman"/>
                <w:sz w:val="24"/>
                <w:szCs w:val="24"/>
                <w:lang w:val="sr-Cyrl-CS" w:eastAsia="hr-HR"/>
              </w:rPr>
              <w:t>Анализа успеха у настави и ваннаставним активностима и дисциплине ученика на крају првог полугодишта</w:t>
            </w:r>
          </w:p>
          <w:p w14:paraId="2AC5DF58" w14:textId="77777777" w:rsidR="00F93C89" w:rsidRPr="00B94959" w:rsidRDefault="00F93C89">
            <w:pPr>
              <w:pStyle w:val="ListParagraph"/>
              <w:numPr>
                <w:ilvl w:val="0"/>
                <w:numId w:val="82"/>
              </w:numPr>
              <w:spacing w:after="0" w:line="240" w:lineRule="auto"/>
              <w:rPr>
                <w:rFonts w:ascii="Times New Roman" w:eastAsia="Calibri" w:hAnsi="Times New Roman" w:cs="Times New Roman"/>
                <w:sz w:val="24"/>
                <w:szCs w:val="24"/>
                <w:lang w:val="sr-Cyrl-CS" w:eastAsia="hr-HR"/>
              </w:rPr>
            </w:pPr>
            <w:r w:rsidRPr="00307B89">
              <w:rPr>
                <w:rFonts w:ascii="Times New Roman" w:eastAsia="Calibri" w:hAnsi="Times New Roman" w:cs="Times New Roman"/>
                <w:sz w:val="24"/>
                <w:szCs w:val="24"/>
                <w:lang w:val="sr-Cyrl-CS" w:eastAsia="hr-HR"/>
              </w:rPr>
              <w:t>ПО- Прикупљање и начин обраде информација о школама и занимањима</w:t>
            </w:r>
          </w:p>
        </w:tc>
        <w:tc>
          <w:tcPr>
            <w:tcW w:w="1607" w:type="dxa"/>
            <w:tcBorders>
              <w:top w:val="single" w:sz="4" w:space="0" w:color="auto"/>
              <w:left w:val="single" w:sz="4" w:space="0" w:color="auto"/>
              <w:right w:val="thickThinSmallGap" w:sz="24" w:space="0" w:color="auto"/>
            </w:tcBorders>
          </w:tcPr>
          <w:p w14:paraId="04160B17" w14:textId="77777777" w:rsidR="00F93C89" w:rsidRPr="00307B89" w:rsidRDefault="00F93C89" w:rsidP="00200602">
            <w:pPr>
              <w:spacing w:after="0" w:line="240" w:lineRule="auto"/>
              <w:rPr>
                <w:rFonts w:ascii="Times New Roman" w:eastAsia="Calibri" w:hAnsi="Times New Roman" w:cs="Times New Roman"/>
                <w:sz w:val="24"/>
                <w:szCs w:val="24"/>
                <w:lang w:val="sr-Cyrl-CS" w:eastAsia="hr-HR"/>
              </w:rPr>
            </w:pPr>
          </w:p>
          <w:p w14:paraId="5CB415D8" w14:textId="77777777" w:rsidR="00F93C89" w:rsidRPr="00307B89" w:rsidRDefault="00F93C89" w:rsidP="00200602">
            <w:pPr>
              <w:spacing w:after="0" w:line="240" w:lineRule="auto"/>
              <w:rPr>
                <w:rFonts w:ascii="Times New Roman" w:eastAsia="Calibri" w:hAnsi="Times New Roman" w:cs="Times New Roman"/>
                <w:sz w:val="24"/>
                <w:szCs w:val="24"/>
                <w:lang w:val="sr-Cyrl-CS" w:eastAsia="hr-HR"/>
              </w:rPr>
            </w:pPr>
            <w:r w:rsidRPr="00307B89">
              <w:rPr>
                <w:rFonts w:ascii="Times New Roman" w:eastAsia="Calibri" w:hAnsi="Times New Roman" w:cs="Times New Roman"/>
                <w:sz w:val="24"/>
                <w:szCs w:val="24"/>
                <w:lang w:val="sr-Cyrl-CS" w:eastAsia="hr-HR"/>
              </w:rPr>
              <w:t>Одељењски</w:t>
            </w:r>
          </w:p>
          <w:p w14:paraId="03B6EAEC" w14:textId="77777777" w:rsidR="00F93C89" w:rsidRPr="00307B89" w:rsidRDefault="00F93C89" w:rsidP="00200602">
            <w:pPr>
              <w:spacing w:after="0" w:line="240" w:lineRule="auto"/>
              <w:rPr>
                <w:rFonts w:ascii="Times New Roman" w:eastAsia="Calibri" w:hAnsi="Times New Roman" w:cs="Times New Roman"/>
                <w:sz w:val="24"/>
                <w:szCs w:val="24"/>
                <w:lang w:val="sr-Cyrl-CS" w:eastAsia="hr-HR"/>
              </w:rPr>
            </w:pPr>
            <w:r w:rsidRPr="00307B89">
              <w:rPr>
                <w:rFonts w:ascii="Times New Roman" w:eastAsia="Calibri" w:hAnsi="Times New Roman" w:cs="Times New Roman"/>
                <w:sz w:val="24"/>
                <w:szCs w:val="24"/>
                <w:lang w:val="sr-Cyrl-CS" w:eastAsia="hr-HR"/>
              </w:rPr>
              <w:t>старешина</w:t>
            </w:r>
          </w:p>
          <w:p w14:paraId="1B5EFEFB" w14:textId="77777777" w:rsidR="00F93C89" w:rsidRPr="00307B89" w:rsidRDefault="00F93C89" w:rsidP="00200602">
            <w:pPr>
              <w:spacing w:after="0" w:line="240" w:lineRule="auto"/>
              <w:rPr>
                <w:rFonts w:ascii="Times New Roman" w:eastAsia="Calibri" w:hAnsi="Times New Roman" w:cs="Times New Roman"/>
                <w:sz w:val="24"/>
                <w:szCs w:val="24"/>
                <w:lang w:val="sr-Cyrl-CS" w:eastAsia="hr-HR"/>
              </w:rPr>
            </w:pPr>
          </w:p>
          <w:p w14:paraId="2668B335" w14:textId="77777777" w:rsidR="00F93C89" w:rsidRPr="00307B89" w:rsidRDefault="00F93C89" w:rsidP="00200602">
            <w:pPr>
              <w:spacing w:after="0" w:line="240" w:lineRule="auto"/>
              <w:rPr>
                <w:rFonts w:ascii="Times New Roman" w:eastAsia="Calibri" w:hAnsi="Times New Roman" w:cs="Times New Roman"/>
                <w:sz w:val="24"/>
                <w:szCs w:val="24"/>
                <w:lang w:val="sr-Cyrl-CS" w:eastAsia="hr-HR"/>
              </w:rPr>
            </w:pPr>
            <w:r w:rsidRPr="00307B89">
              <w:rPr>
                <w:rFonts w:ascii="Times New Roman" w:eastAsia="Calibri" w:hAnsi="Times New Roman" w:cs="Times New Roman"/>
                <w:sz w:val="24"/>
                <w:szCs w:val="24"/>
                <w:lang w:val="sr-Cyrl-CS" w:eastAsia="hr-HR"/>
              </w:rPr>
              <w:t>ПП служба</w:t>
            </w:r>
          </w:p>
        </w:tc>
      </w:tr>
      <w:tr w:rsidR="00F93C89" w:rsidRPr="00307B89" w14:paraId="0312DE89" w14:textId="77777777" w:rsidTr="00200602">
        <w:tc>
          <w:tcPr>
            <w:tcW w:w="1168" w:type="dxa"/>
            <w:tcBorders>
              <w:top w:val="single" w:sz="4" w:space="0" w:color="auto"/>
              <w:left w:val="thinThickSmallGap" w:sz="24" w:space="0" w:color="auto"/>
              <w:bottom w:val="single" w:sz="4" w:space="0" w:color="auto"/>
              <w:right w:val="single" w:sz="4" w:space="0" w:color="auto"/>
            </w:tcBorders>
            <w:vAlign w:val="center"/>
          </w:tcPr>
          <w:p w14:paraId="091034E9" w14:textId="77777777" w:rsidR="00F93C89" w:rsidRPr="00307B89" w:rsidRDefault="00F93C89" w:rsidP="00200602">
            <w:pPr>
              <w:spacing w:after="0" w:line="240" w:lineRule="auto"/>
              <w:jc w:val="center"/>
              <w:rPr>
                <w:rFonts w:ascii="Times New Roman" w:eastAsia="Calibri" w:hAnsi="Times New Roman" w:cs="Times New Roman"/>
                <w:sz w:val="24"/>
                <w:szCs w:val="24"/>
                <w:lang w:eastAsia="hr-HR"/>
              </w:rPr>
            </w:pPr>
            <w:r w:rsidRPr="00307B89">
              <w:rPr>
                <w:rFonts w:ascii="Times New Roman" w:eastAsia="Calibri" w:hAnsi="Times New Roman" w:cs="Times New Roman"/>
                <w:sz w:val="24"/>
                <w:szCs w:val="24"/>
                <w:lang w:eastAsia="hr-HR"/>
              </w:rPr>
              <w:t>II</w:t>
            </w:r>
          </w:p>
        </w:tc>
        <w:tc>
          <w:tcPr>
            <w:tcW w:w="6520" w:type="dxa"/>
            <w:tcBorders>
              <w:top w:val="single" w:sz="4" w:space="0" w:color="auto"/>
              <w:left w:val="single" w:sz="4" w:space="0" w:color="auto"/>
              <w:bottom w:val="single" w:sz="4" w:space="0" w:color="auto"/>
              <w:right w:val="single" w:sz="4" w:space="0" w:color="auto"/>
            </w:tcBorders>
          </w:tcPr>
          <w:p w14:paraId="4DCA9228" w14:textId="77777777" w:rsidR="00F93C89" w:rsidRPr="00307B89" w:rsidRDefault="00F93C89">
            <w:pPr>
              <w:pStyle w:val="ListParagraph"/>
              <w:numPr>
                <w:ilvl w:val="0"/>
                <w:numId w:val="83"/>
              </w:numPr>
              <w:spacing w:after="0" w:line="240" w:lineRule="auto"/>
              <w:ind w:left="360"/>
              <w:rPr>
                <w:rFonts w:ascii="Times New Roman" w:eastAsia="Calibri" w:hAnsi="Times New Roman" w:cs="Times New Roman"/>
                <w:sz w:val="24"/>
                <w:szCs w:val="24"/>
                <w:lang w:val="sr-Cyrl-CS" w:eastAsia="hr-HR"/>
              </w:rPr>
            </w:pPr>
            <w:r w:rsidRPr="00307B89">
              <w:rPr>
                <w:rFonts w:ascii="Times New Roman" w:eastAsia="Calibri" w:hAnsi="Times New Roman" w:cs="Times New Roman"/>
                <w:sz w:val="24"/>
                <w:szCs w:val="24"/>
                <w:lang w:val="sr-Cyrl-CS" w:eastAsia="hr-HR"/>
              </w:rPr>
              <w:t>Припрема ученика за предстојећа такмичења и анализа оптерећеност ученика</w:t>
            </w:r>
          </w:p>
          <w:p w14:paraId="6F55D541" w14:textId="77777777" w:rsidR="00F93C89" w:rsidRPr="00307B89" w:rsidRDefault="00F93C89">
            <w:pPr>
              <w:pStyle w:val="ListParagraph"/>
              <w:numPr>
                <w:ilvl w:val="0"/>
                <w:numId w:val="84"/>
              </w:numPr>
              <w:spacing w:after="0" w:line="240" w:lineRule="auto"/>
              <w:ind w:left="420"/>
              <w:rPr>
                <w:rFonts w:ascii="Times New Roman" w:eastAsia="Calibri" w:hAnsi="Times New Roman" w:cs="Times New Roman"/>
                <w:sz w:val="24"/>
                <w:szCs w:val="24"/>
                <w:lang w:val="sr-Cyrl-CS" w:eastAsia="hr-HR"/>
              </w:rPr>
            </w:pPr>
            <w:r w:rsidRPr="00307B89">
              <w:rPr>
                <w:rFonts w:ascii="Times New Roman" w:eastAsia="Calibri" w:hAnsi="Times New Roman" w:cs="Times New Roman"/>
                <w:sz w:val="24"/>
                <w:szCs w:val="24"/>
                <w:lang w:val="sr-Cyrl-CS" w:eastAsia="hr-HR"/>
              </w:rPr>
              <w:t>ПО –Повезивање области рада и занимања</w:t>
            </w:r>
          </w:p>
          <w:p w14:paraId="4AE31ED1" w14:textId="77777777" w:rsidR="00F93C89" w:rsidRPr="00307B89" w:rsidRDefault="00F93C89">
            <w:pPr>
              <w:pStyle w:val="ListParagraph"/>
              <w:numPr>
                <w:ilvl w:val="0"/>
                <w:numId w:val="39"/>
              </w:numPr>
              <w:spacing w:after="0" w:line="240" w:lineRule="auto"/>
              <w:ind w:left="360"/>
              <w:rPr>
                <w:rFonts w:ascii="Times New Roman" w:eastAsia="Calibri" w:hAnsi="Times New Roman" w:cs="Times New Roman"/>
                <w:sz w:val="24"/>
                <w:szCs w:val="24"/>
                <w:lang w:val="sr-Cyrl-CS" w:eastAsia="hr-HR"/>
              </w:rPr>
            </w:pPr>
            <w:r w:rsidRPr="00307B89">
              <w:rPr>
                <w:rFonts w:ascii="Times New Roman" w:eastAsia="Calibri" w:hAnsi="Times New Roman" w:cs="Times New Roman"/>
                <w:sz w:val="24"/>
                <w:szCs w:val="24"/>
                <w:lang w:val="sr-Cyrl-RS" w:eastAsia="hr-HR"/>
              </w:rPr>
              <w:t>Обележавање Међународног дана борбе против вршњачког насиља “Дан розе мајица”</w:t>
            </w:r>
          </w:p>
        </w:tc>
        <w:tc>
          <w:tcPr>
            <w:tcW w:w="1607" w:type="dxa"/>
            <w:tcBorders>
              <w:top w:val="single" w:sz="4" w:space="0" w:color="auto"/>
              <w:left w:val="single" w:sz="4" w:space="0" w:color="auto"/>
              <w:bottom w:val="single" w:sz="4" w:space="0" w:color="auto"/>
              <w:right w:val="thickThinSmallGap" w:sz="24" w:space="0" w:color="auto"/>
            </w:tcBorders>
          </w:tcPr>
          <w:p w14:paraId="062209AD" w14:textId="77777777" w:rsidR="00F93C89" w:rsidRPr="00307B89" w:rsidRDefault="00F93C89" w:rsidP="00200602">
            <w:pPr>
              <w:spacing w:after="0" w:line="240" w:lineRule="auto"/>
              <w:rPr>
                <w:rFonts w:ascii="Times New Roman" w:eastAsia="Calibri" w:hAnsi="Times New Roman" w:cs="Times New Roman"/>
                <w:sz w:val="24"/>
                <w:szCs w:val="24"/>
                <w:lang w:val="sr-Cyrl-CS" w:eastAsia="hr-HR"/>
              </w:rPr>
            </w:pPr>
          </w:p>
          <w:p w14:paraId="62D9EBD7" w14:textId="77777777" w:rsidR="00F93C89" w:rsidRPr="00307B89" w:rsidRDefault="00F93C89" w:rsidP="00200602">
            <w:pPr>
              <w:spacing w:after="0" w:line="240" w:lineRule="auto"/>
              <w:rPr>
                <w:rFonts w:ascii="Times New Roman" w:eastAsia="Calibri" w:hAnsi="Times New Roman" w:cs="Times New Roman"/>
                <w:sz w:val="24"/>
                <w:szCs w:val="24"/>
                <w:lang w:val="sr-Cyrl-CS" w:eastAsia="hr-HR"/>
              </w:rPr>
            </w:pPr>
            <w:r w:rsidRPr="00307B89">
              <w:rPr>
                <w:rFonts w:ascii="Times New Roman" w:eastAsia="Calibri" w:hAnsi="Times New Roman" w:cs="Times New Roman"/>
                <w:sz w:val="24"/>
                <w:szCs w:val="24"/>
                <w:lang w:val="sr-Cyrl-CS" w:eastAsia="hr-HR"/>
              </w:rPr>
              <w:t>Одељенски</w:t>
            </w:r>
          </w:p>
          <w:p w14:paraId="5D398792" w14:textId="77777777" w:rsidR="00F93C89" w:rsidRPr="00307B89" w:rsidRDefault="00F93C89" w:rsidP="00200602">
            <w:pPr>
              <w:spacing w:after="0" w:line="240" w:lineRule="auto"/>
              <w:rPr>
                <w:rFonts w:ascii="Times New Roman" w:eastAsia="Calibri" w:hAnsi="Times New Roman" w:cs="Times New Roman"/>
                <w:sz w:val="24"/>
                <w:szCs w:val="24"/>
                <w:lang w:val="sr-Cyrl-CS" w:eastAsia="hr-HR"/>
              </w:rPr>
            </w:pPr>
            <w:r w:rsidRPr="00307B89">
              <w:rPr>
                <w:rFonts w:ascii="Times New Roman" w:eastAsia="Calibri" w:hAnsi="Times New Roman" w:cs="Times New Roman"/>
                <w:sz w:val="24"/>
                <w:szCs w:val="24"/>
                <w:lang w:val="sr-Cyrl-CS" w:eastAsia="hr-HR"/>
              </w:rPr>
              <w:t>старешина</w:t>
            </w:r>
          </w:p>
        </w:tc>
      </w:tr>
      <w:tr w:rsidR="00F93C89" w:rsidRPr="00307B89" w14:paraId="6E96F9EA" w14:textId="77777777" w:rsidTr="00200602">
        <w:tc>
          <w:tcPr>
            <w:tcW w:w="1168" w:type="dxa"/>
            <w:tcBorders>
              <w:top w:val="single" w:sz="4" w:space="0" w:color="auto"/>
              <w:left w:val="thinThickSmallGap" w:sz="24" w:space="0" w:color="auto"/>
              <w:bottom w:val="single" w:sz="4" w:space="0" w:color="auto"/>
              <w:right w:val="single" w:sz="4" w:space="0" w:color="auto"/>
            </w:tcBorders>
            <w:vAlign w:val="center"/>
          </w:tcPr>
          <w:p w14:paraId="05EFCFDE" w14:textId="77777777" w:rsidR="00F93C89" w:rsidRPr="00307B89" w:rsidRDefault="00F93C89" w:rsidP="00200602">
            <w:pPr>
              <w:spacing w:after="0" w:line="240" w:lineRule="auto"/>
              <w:jc w:val="center"/>
              <w:rPr>
                <w:rFonts w:ascii="Times New Roman" w:eastAsia="Calibri" w:hAnsi="Times New Roman" w:cs="Times New Roman"/>
                <w:sz w:val="24"/>
                <w:szCs w:val="24"/>
                <w:lang w:eastAsia="hr-HR"/>
              </w:rPr>
            </w:pPr>
            <w:r w:rsidRPr="00307B89">
              <w:rPr>
                <w:rFonts w:ascii="Times New Roman" w:eastAsia="Calibri" w:hAnsi="Times New Roman" w:cs="Times New Roman"/>
                <w:sz w:val="24"/>
                <w:szCs w:val="24"/>
                <w:lang w:eastAsia="hr-HR"/>
              </w:rPr>
              <w:t>III</w:t>
            </w:r>
          </w:p>
        </w:tc>
        <w:tc>
          <w:tcPr>
            <w:tcW w:w="6520" w:type="dxa"/>
            <w:tcBorders>
              <w:top w:val="single" w:sz="4" w:space="0" w:color="auto"/>
              <w:left w:val="single" w:sz="4" w:space="0" w:color="auto"/>
              <w:bottom w:val="single" w:sz="4" w:space="0" w:color="auto"/>
              <w:right w:val="single" w:sz="4" w:space="0" w:color="auto"/>
            </w:tcBorders>
          </w:tcPr>
          <w:p w14:paraId="5C061D90" w14:textId="77777777" w:rsidR="00F93C89" w:rsidRPr="00307B89" w:rsidRDefault="00F93C89">
            <w:pPr>
              <w:pStyle w:val="ListParagraph"/>
              <w:numPr>
                <w:ilvl w:val="0"/>
                <w:numId w:val="84"/>
              </w:numPr>
              <w:spacing w:after="0" w:line="240" w:lineRule="auto"/>
              <w:rPr>
                <w:rFonts w:ascii="Times New Roman" w:eastAsia="Calibri" w:hAnsi="Times New Roman" w:cs="Times New Roman"/>
                <w:sz w:val="24"/>
                <w:szCs w:val="24"/>
                <w:lang w:val="sr-Cyrl-CS" w:eastAsia="hr-HR"/>
              </w:rPr>
            </w:pPr>
            <w:r w:rsidRPr="00307B89">
              <w:rPr>
                <w:rFonts w:ascii="Times New Roman" w:eastAsia="Calibri" w:hAnsi="Times New Roman" w:cs="Times New Roman"/>
                <w:sz w:val="24"/>
                <w:szCs w:val="24"/>
                <w:lang w:val="sr-Cyrl-CS" w:eastAsia="hr-HR"/>
              </w:rPr>
              <w:t>ПО- путеви образовања и каријере</w:t>
            </w:r>
          </w:p>
          <w:p w14:paraId="71A90AB2" w14:textId="77777777" w:rsidR="00F93C89" w:rsidRPr="00307B89" w:rsidRDefault="00F93C89">
            <w:pPr>
              <w:pStyle w:val="ListParagraph"/>
              <w:numPr>
                <w:ilvl w:val="0"/>
                <w:numId w:val="84"/>
              </w:numPr>
              <w:spacing w:after="0" w:line="240" w:lineRule="auto"/>
              <w:rPr>
                <w:rFonts w:ascii="Times New Roman" w:eastAsia="Calibri" w:hAnsi="Times New Roman" w:cs="Times New Roman"/>
                <w:sz w:val="24"/>
                <w:szCs w:val="24"/>
                <w:lang w:val="sr-Cyrl-CS" w:eastAsia="hr-HR"/>
              </w:rPr>
            </w:pPr>
            <w:r w:rsidRPr="00307B89">
              <w:rPr>
                <w:rFonts w:ascii="Times New Roman" w:eastAsia="Calibri" w:hAnsi="Times New Roman" w:cs="Times New Roman"/>
                <w:sz w:val="24"/>
                <w:szCs w:val="24"/>
                <w:lang w:val="sr-Cyrl-CS" w:eastAsia="hr-HR"/>
              </w:rPr>
              <w:t>Праћење реализације наставног плана и програма</w:t>
            </w:r>
          </w:p>
          <w:p w14:paraId="7D0C4712" w14:textId="77777777" w:rsidR="00F93C89" w:rsidRPr="00307B89" w:rsidRDefault="00F93C89">
            <w:pPr>
              <w:pStyle w:val="ListParagraph"/>
              <w:numPr>
                <w:ilvl w:val="0"/>
                <w:numId w:val="84"/>
              </w:numPr>
              <w:spacing w:after="0" w:line="240" w:lineRule="auto"/>
              <w:rPr>
                <w:rFonts w:ascii="Times New Roman" w:eastAsia="Calibri" w:hAnsi="Times New Roman" w:cs="Times New Roman"/>
                <w:sz w:val="24"/>
                <w:szCs w:val="24"/>
                <w:lang w:val="sr-Cyrl-CS" w:eastAsia="hr-HR"/>
              </w:rPr>
            </w:pPr>
            <w:r w:rsidRPr="00307B89">
              <w:rPr>
                <w:rFonts w:ascii="Times New Roman" w:eastAsia="Calibri" w:hAnsi="Times New Roman" w:cs="Times New Roman"/>
                <w:sz w:val="24"/>
                <w:szCs w:val="24"/>
                <w:lang w:val="sr-Cyrl-CS" w:eastAsia="hr-HR"/>
              </w:rPr>
              <w:t>ПО- Припрема за интервју и спровођење интервјуа</w:t>
            </w:r>
          </w:p>
          <w:p w14:paraId="5B0F79D8" w14:textId="77777777" w:rsidR="00F93C89" w:rsidRPr="00307B89" w:rsidRDefault="00F93C89">
            <w:pPr>
              <w:pStyle w:val="ListParagraph"/>
              <w:numPr>
                <w:ilvl w:val="0"/>
                <w:numId w:val="84"/>
              </w:numPr>
              <w:spacing w:after="0" w:line="240" w:lineRule="auto"/>
              <w:rPr>
                <w:rFonts w:ascii="Times New Roman" w:eastAsia="Calibri" w:hAnsi="Times New Roman" w:cs="Times New Roman"/>
                <w:sz w:val="24"/>
                <w:szCs w:val="24"/>
                <w:lang w:val="sr-Cyrl-CS" w:eastAsia="hr-HR"/>
              </w:rPr>
            </w:pPr>
            <w:r w:rsidRPr="00307B89">
              <w:rPr>
                <w:rFonts w:ascii="Times New Roman" w:eastAsia="Calibri" w:hAnsi="Times New Roman" w:cs="Times New Roman"/>
                <w:sz w:val="24"/>
                <w:szCs w:val="24"/>
                <w:lang w:val="sr-Cyrl-CS" w:eastAsia="hr-HR"/>
              </w:rPr>
              <w:t>Болести зависности</w:t>
            </w:r>
          </w:p>
        </w:tc>
        <w:tc>
          <w:tcPr>
            <w:tcW w:w="1607" w:type="dxa"/>
            <w:tcBorders>
              <w:top w:val="single" w:sz="4" w:space="0" w:color="auto"/>
              <w:left w:val="single" w:sz="4" w:space="0" w:color="auto"/>
              <w:bottom w:val="single" w:sz="4" w:space="0" w:color="auto"/>
              <w:right w:val="thickThinSmallGap" w:sz="24" w:space="0" w:color="auto"/>
            </w:tcBorders>
          </w:tcPr>
          <w:p w14:paraId="7BC23A7E" w14:textId="77777777" w:rsidR="00F93C89" w:rsidRPr="00307B89" w:rsidRDefault="00F93C89" w:rsidP="00200602">
            <w:pPr>
              <w:spacing w:after="0" w:line="240" w:lineRule="auto"/>
              <w:rPr>
                <w:rFonts w:ascii="Times New Roman" w:eastAsia="Calibri" w:hAnsi="Times New Roman" w:cs="Times New Roman"/>
                <w:sz w:val="24"/>
                <w:szCs w:val="24"/>
                <w:lang w:val="sr-Cyrl-CS" w:eastAsia="hr-HR"/>
              </w:rPr>
            </w:pPr>
            <w:r w:rsidRPr="00307B89">
              <w:rPr>
                <w:rFonts w:ascii="Times New Roman" w:eastAsia="Calibri" w:hAnsi="Times New Roman" w:cs="Times New Roman"/>
                <w:sz w:val="24"/>
                <w:szCs w:val="24"/>
                <w:lang w:val="sr-Cyrl-CS" w:eastAsia="hr-HR"/>
              </w:rPr>
              <w:t>Одељењски</w:t>
            </w:r>
          </w:p>
          <w:p w14:paraId="654AEA9C" w14:textId="77777777" w:rsidR="00F93C89" w:rsidRPr="00307B89" w:rsidRDefault="00F93C89" w:rsidP="00200602">
            <w:pPr>
              <w:spacing w:after="0" w:line="240" w:lineRule="auto"/>
              <w:rPr>
                <w:rFonts w:ascii="Times New Roman" w:eastAsia="Calibri" w:hAnsi="Times New Roman" w:cs="Times New Roman"/>
                <w:sz w:val="24"/>
                <w:szCs w:val="24"/>
                <w:lang w:val="sr-Cyrl-CS" w:eastAsia="hr-HR"/>
              </w:rPr>
            </w:pPr>
            <w:r w:rsidRPr="00307B89">
              <w:rPr>
                <w:rFonts w:ascii="Times New Roman" w:eastAsia="Calibri" w:hAnsi="Times New Roman" w:cs="Times New Roman"/>
                <w:sz w:val="24"/>
                <w:szCs w:val="24"/>
                <w:lang w:val="sr-Cyrl-CS" w:eastAsia="hr-HR"/>
              </w:rPr>
              <w:t>Старешина</w:t>
            </w:r>
          </w:p>
          <w:p w14:paraId="06173FD0" w14:textId="77777777" w:rsidR="00F93C89" w:rsidRPr="00307B89" w:rsidRDefault="00F93C89" w:rsidP="00200602">
            <w:pPr>
              <w:spacing w:after="0" w:line="240" w:lineRule="auto"/>
              <w:rPr>
                <w:rFonts w:ascii="Times New Roman" w:eastAsia="Calibri" w:hAnsi="Times New Roman" w:cs="Times New Roman"/>
                <w:sz w:val="24"/>
                <w:szCs w:val="24"/>
                <w:lang w:val="sr-Cyrl-CS" w:eastAsia="hr-HR"/>
              </w:rPr>
            </w:pPr>
          </w:p>
          <w:p w14:paraId="44F7B992" w14:textId="77777777" w:rsidR="00F93C89" w:rsidRPr="00307B89" w:rsidRDefault="00F93C89" w:rsidP="00200602">
            <w:pPr>
              <w:spacing w:after="0" w:line="240" w:lineRule="auto"/>
              <w:rPr>
                <w:rFonts w:ascii="Times New Roman" w:eastAsia="Calibri" w:hAnsi="Times New Roman" w:cs="Times New Roman"/>
                <w:sz w:val="24"/>
                <w:szCs w:val="24"/>
                <w:lang w:val="sr-Cyrl-CS" w:eastAsia="hr-HR"/>
              </w:rPr>
            </w:pPr>
            <w:r w:rsidRPr="00307B89">
              <w:rPr>
                <w:rFonts w:ascii="Times New Roman" w:eastAsia="Calibri" w:hAnsi="Times New Roman" w:cs="Times New Roman"/>
                <w:sz w:val="24"/>
                <w:szCs w:val="24"/>
                <w:lang w:val="sr-Cyrl-CS" w:eastAsia="hr-HR"/>
              </w:rPr>
              <w:t>Патронажна служба</w:t>
            </w:r>
          </w:p>
        </w:tc>
      </w:tr>
      <w:tr w:rsidR="00F93C89" w:rsidRPr="00307B89" w14:paraId="531FD2CA" w14:textId="77777777" w:rsidTr="00200602">
        <w:trPr>
          <w:trHeight w:val="1975"/>
        </w:trPr>
        <w:tc>
          <w:tcPr>
            <w:tcW w:w="1168" w:type="dxa"/>
            <w:tcBorders>
              <w:top w:val="single" w:sz="4" w:space="0" w:color="auto"/>
              <w:left w:val="thinThickSmallGap" w:sz="24" w:space="0" w:color="auto"/>
              <w:bottom w:val="single" w:sz="4" w:space="0" w:color="auto"/>
              <w:right w:val="single" w:sz="4" w:space="0" w:color="auto"/>
            </w:tcBorders>
            <w:vAlign w:val="center"/>
          </w:tcPr>
          <w:p w14:paraId="30FE8B15" w14:textId="77777777" w:rsidR="00F93C89" w:rsidRPr="00307B89" w:rsidRDefault="00F93C89" w:rsidP="00200602">
            <w:pPr>
              <w:spacing w:after="0" w:line="240" w:lineRule="auto"/>
              <w:jc w:val="center"/>
              <w:rPr>
                <w:rFonts w:ascii="Times New Roman" w:eastAsia="Calibri" w:hAnsi="Times New Roman" w:cs="Times New Roman"/>
                <w:sz w:val="24"/>
                <w:szCs w:val="24"/>
                <w:lang w:val="sr-Cyrl-CS" w:eastAsia="hr-HR"/>
              </w:rPr>
            </w:pPr>
            <w:r w:rsidRPr="00307B89">
              <w:rPr>
                <w:rFonts w:ascii="Times New Roman" w:eastAsia="Calibri" w:hAnsi="Times New Roman" w:cs="Times New Roman"/>
                <w:sz w:val="24"/>
                <w:szCs w:val="24"/>
                <w:lang w:eastAsia="hr-HR"/>
              </w:rPr>
              <w:lastRenderedPageBreak/>
              <w:t>IV</w:t>
            </w:r>
          </w:p>
        </w:tc>
        <w:tc>
          <w:tcPr>
            <w:tcW w:w="6520" w:type="dxa"/>
            <w:tcBorders>
              <w:top w:val="single" w:sz="4" w:space="0" w:color="auto"/>
              <w:left w:val="single" w:sz="4" w:space="0" w:color="auto"/>
              <w:bottom w:val="single" w:sz="4" w:space="0" w:color="auto"/>
              <w:right w:val="single" w:sz="4" w:space="0" w:color="auto"/>
            </w:tcBorders>
          </w:tcPr>
          <w:p w14:paraId="302A6EE2" w14:textId="77777777" w:rsidR="00F93C89" w:rsidRPr="00307B89" w:rsidRDefault="00F93C89">
            <w:pPr>
              <w:pStyle w:val="ListParagraph"/>
              <w:numPr>
                <w:ilvl w:val="0"/>
                <w:numId w:val="85"/>
              </w:numPr>
              <w:spacing w:after="0" w:line="240" w:lineRule="auto"/>
              <w:rPr>
                <w:rFonts w:ascii="Times New Roman" w:eastAsia="Calibri" w:hAnsi="Times New Roman" w:cs="Times New Roman"/>
                <w:sz w:val="24"/>
                <w:szCs w:val="24"/>
                <w:lang w:val="sr-Cyrl-CS" w:eastAsia="hr-HR"/>
              </w:rPr>
            </w:pPr>
            <w:r w:rsidRPr="00307B89">
              <w:rPr>
                <w:rFonts w:ascii="Times New Roman" w:eastAsia="Calibri" w:hAnsi="Times New Roman" w:cs="Times New Roman"/>
                <w:sz w:val="24"/>
                <w:szCs w:val="24"/>
                <w:lang w:val="sr-Cyrl-CS" w:eastAsia="hr-HR"/>
              </w:rPr>
              <w:t xml:space="preserve">Пролећни крос </w:t>
            </w:r>
          </w:p>
          <w:p w14:paraId="66ECAE2A" w14:textId="77777777" w:rsidR="00F93C89" w:rsidRPr="00307B89" w:rsidRDefault="00F93C89">
            <w:pPr>
              <w:pStyle w:val="ListParagraph"/>
              <w:numPr>
                <w:ilvl w:val="0"/>
                <w:numId w:val="85"/>
              </w:numPr>
              <w:spacing w:after="0" w:line="240" w:lineRule="auto"/>
              <w:rPr>
                <w:rFonts w:ascii="Times New Roman" w:eastAsia="Calibri" w:hAnsi="Times New Roman" w:cs="Times New Roman"/>
                <w:sz w:val="24"/>
                <w:szCs w:val="24"/>
                <w:lang w:val="sr-Cyrl-CS" w:eastAsia="hr-HR"/>
              </w:rPr>
            </w:pPr>
            <w:r w:rsidRPr="00307B89">
              <w:rPr>
                <w:rFonts w:ascii="Times New Roman" w:eastAsia="Calibri" w:hAnsi="Times New Roman" w:cs="Times New Roman"/>
                <w:sz w:val="24"/>
                <w:szCs w:val="24"/>
                <w:lang w:val="sr-Cyrl-CS" w:eastAsia="hr-HR"/>
              </w:rPr>
              <w:t>Анализа успеха и дисциплине ученика, сарадње са родитељима, стручним сарадницима и предметним наставницима на крају трећег класификационог периода</w:t>
            </w:r>
          </w:p>
          <w:p w14:paraId="20E267D6" w14:textId="77777777" w:rsidR="00F93C89" w:rsidRDefault="00F93C89">
            <w:pPr>
              <w:pStyle w:val="ListParagraph"/>
              <w:numPr>
                <w:ilvl w:val="0"/>
                <w:numId w:val="85"/>
              </w:numPr>
              <w:spacing w:after="0" w:line="240" w:lineRule="auto"/>
              <w:rPr>
                <w:rFonts w:ascii="Times New Roman" w:eastAsia="Calibri" w:hAnsi="Times New Roman" w:cs="Times New Roman"/>
                <w:sz w:val="24"/>
                <w:szCs w:val="24"/>
                <w:lang w:val="sr-Cyrl-CS" w:eastAsia="hr-HR"/>
              </w:rPr>
            </w:pPr>
            <w:r w:rsidRPr="00307B89">
              <w:rPr>
                <w:rFonts w:ascii="Times New Roman" w:eastAsia="Calibri" w:hAnsi="Times New Roman" w:cs="Times New Roman"/>
                <w:sz w:val="24"/>
                <w:szCs w:val="24"/>
                <w:lang w:val="sr-Cyrl-CS" w:eastAsia="hr-HR"/>
              </w:rPr>
              <w:t>Какве смо резултате постигли на такмичењима у школи и ван ње</w:t>
            </w:r>
          </w:p>
          <w:p w14:paraId="28B649C5" w14:textId="77777777" w:rsidR="00F93C89" w:rsidRPr="00307B89" w:rsidRDefault="00F93C89">
            <w:pPr>
              <w:pStyle w:val="ListParagraph"/>
              <w:numPr>
                <w:ilvl w:val="0"/>
                <w:numId w:val="85"/>
              </w:numPr>
              <w:spacing w:after="0" w:line="240" w:lineRule="auto"/>
              <w:rPr>
                <w:rFonts w:ascii="Times New Roman" w:eastAsia="Calibri" w:hAnsi="Times New Roman" w:cs="Times New Roman"/>
                <w:sz w:val="24"/>
                <w:szCs w:val="24"/>
                <w:lang w:val="sr-Cyrl-CS" w:eastAsia="hr-HR"/>
              </w:rPr>
            </w:pPr>
            <w:r w:rsidRPr="00307B89">
              <w:rPr>
                <w:rFonts w:ascii="Times New Roman" w:eastAsia="Calibri" w:hAnsi="Times New Roman" w:cs="Times New Roman"/>
                <w:sz w:val="24"/>
                <w:szCs w:val="24"/>
                <w:lang w:val="sr-Cyrl-CS" w:eastAsia="hr-HR"/>
              </w:rPr>
              <w:t>ПО- Посета предузећу у локалној средини</w:t>
            </w:r>
          </w:p>
        </w:tc>
        <w:tc>
          <w:tcPr>
            <w:tcW w:w="1607" w:type="dxa"/>
            <w:tcBorders>
              <w:top w:val="single" w:sz="4" w:space="0" w:color="auto"/>
              <w:left w:val="single" w:sz="4" w:space="0" w:color="auto"/>
              <w:bottom w:val="single" w:sz="4" w:space="0" w:color="auto"/>
              <w:right w:val="thickThinSmallGap" w:sz="24" w:space="0" w:color="auto"/>
            </w:tcBorders>
          </w:tcPr>
          <w:p w14:paraId="7438D9EA" w14:textId="77777777" w:rsidR="00F93C89" w:rsidRPr="00307B89" w:rsidRDefault="00F93C89" w:rsidP="00200602">
            <w:pPr>
              <w:spacing w:after="0" w:line="240" w:lineRule="auto"/>
              <w:rPr>
                <w:rFonts w:ascii="Times New Roman" w:eastAsia="Calibri" w:hAnsi="Times New Roman" w:cs="Times New Roman"/>
                <w:sz w:val="24"/>
                <w:szCs w:val="24"/>
                <w:lang w:val="sr-Cyrl-CS" w:eastAsia="hr-HR"/>
              </w:rPr>
            </w:pPr>
            <w:r w:rsidRPr="00307B89">
              <w:rPr>
                <w:rFonts w:ascii="Times New Roman" w:eastAsia="Calibri" w:hAnsi="Times New Roman" w:cs="Times New Roman"/>
                <w:sz w:val="24"/>
                <w:szCs w:val="24"/>
                <w:lang w:val="sr-Cyrl-CS" w:eastAsia="hr-HR"/>
              </w:rPr>
              <w:t>Наставници физичког</w:t>
            </w:r>
          </w:p>
          <w:p w14:paraId="440CCD8F" w14:textId="77777777" w:rsidR="00F93C89" w:rsidRPr="00307B89" w:rsidRDefault="00F93C89" w:rsidP="00200602">
            <w:pPr>
              <w:spacing w:after="0" w:line="240" w:lineRule="auto"/>
              <w:rPr>
                <w:rFonts w:ascii="Times New Roman" w:eastAsia="Calibri" w:hAnsi="Times New Roman" w:cs="Times New Roman"/>
                <w:sz w:val="24"/>
                <w:szCs w:val="24"/>
                <w:lang w:val="sr-Cyrl-CS" w:eastAsia="hr-HR"/>
              </w:rPr>
            </w:pPr>
            <w:r w:rsidRPr="00307B89">
              <w:rPr>
                <w:rFonts w:ascii="Times New Roman" w:eastAsia="Calibri" w:hAnsi="Times New Roman" w:cs="Times New Roman"/>
                <w:sz w:val="24"/>
                <w:szCs w:val="24"/>
                <w:lang w:val="sr-Cyrl-CS" w:eastAsia="hr-HR"/>
              </w:rPr>
              <w:t>Васпитања</w:t>
            </w:r>
          </w:p>
          <w:p w14:paraId="3A36C1FD" w14:textId="77777777" w:rsidR="00F93C89" w:rsidRPr="00307B89" w:rsidRDefault="00F93C89" w:rsidP="00200602">
            <w:pPr>
              <w:spacing w:after="0" w:line="240" w:lineRule="auto"/>
              <w:rPr>
                <w:rFonts w:ascii="Times New Roman" w:eastAsia="Calibri" w:hAnsi="Times New Roman" w:cs="Times New Roman"/>
                <w:sz w:val="24"/>
                <w:szCs w:val="24"/>
                <w:lang w:val="sr-Cyrl-CS" w:eastAsia="hr-HR"/>
              </w:rPr>
            </w:pPr>
          </w:p>
          <w:p w14:paraId="61BCD4FC" w14:textId="77777777" w:rsidR="00F93C89" w:rsidRPr="00307B89" w:rsidRDefault="00F93C89" w:rsidP="00200602">
            <w:pPr>
              <w:spacing w:after="0" w:line="240" w:lineRule="auto"/>
              <w:rPr>
                <w:rFonts w:ascii="Times New Roman" w:eastAsia="Calibri" w:hAnsi="Times New Roman" w:cs="Times New Roman"/>
                <w:sz w:val="24"/>
                <w:szCs w:val="24"/>
                <w:lang w:val="sr-Cyrl-CS" w:eastAsia="hr-HR"/>
              </w:rPr>
            </w:pPr>
            <w:r w:rsidRPr="00307B89">
              <w:rPr>
                <w:rFonts w:ascii="Times New Roman" w:eastAsia="Calibri" w:hAnsi="Times New Roman" w:cs="Times New Roman"/>
                <w:sz w:val="24"/>
                <w:szCs w:val="24"/>
                <w:lang w:val="sr-Cyrl-CS" w:eastAsia="hr-HR"/>
              </w:rPr>
              <w:t>Одељењски</w:t>
            </w:r>
          </w:p>
          <w:p w14:paraId="2443ABBA" w14:textId="77777777" w:rsidR="00F93C89" w:rsidRPr="00307B89" w:rsidRDefault="00F93C89" w:rsidP="00200602">
            <w:pPr>
              <w:spacing w:after="0" w:line="240" w:lineRule="auto"/>
              <w:rPr>
                <w:rFonts w:ascii="Times New Roman" w:eastAsia="Calibri" w:hAnsi="Times New Roman" w:cs="Times New Roman"/>
                <w:sz w:val="24"/>
                <w:szCs w:val="24"/>
                <w:lang w:val="sr-Cyrl-CS" w:eastAsia="hr-HR"/>
              </w:rPr>
            </w:pPr>
            <w:r w:rsidRPr="00307B89">
              <w:rPr>
                <w:rFonts w:ascii="Times New Roman" w:eastAsia="Calibri" w:hAnsi="Times New Roman" w:cs="Times New Roman"/>
                <w:sz w:val="24"/>
                <w:szCs w:val="24"/>
                <w:lang w:val="sr-Cyrl-CS" w:eastAsia="hr-HR"/>
              </w:rPr>
              <w:t>старешина</w:t>
            </w:r>
          </w:p>
        </w:tc>
      </w:tr>
      <w:tr w:rsidR="00F93C89" w:rsidRPr="00307B89" w14:paraId="2B53C07E" w14:textId="77777777" w:rsidTr="00200602">
        <w:tc>
          <w:tcPr>
            <w:tcW w:w="1168" w:type="dxa"/>
            <w:tcBorders>
              <w:top w:val="single" w:sz="4" w:space="0" w:color="auto"/>
              <w:left w:val="thinThickSmallGap" w:sz="24" w:space="0" w:color="auto"/>
              <w:bottom w:val="single" w:sz="4" w:space="0" w:color="auto"/>
              <w:right w:val="single" w:sz="4" w:space="0" w:color="auto"/>
            </w:tcBorders>
            <w:vAlign w:val="center"/>
          </w:tcPr>
          <w:p w14:paraId="06E66F85" w14:textId="77777777" w:rsidR="00F93C89" w:rsidRPr="00307B89" w:rsidRDefault="00F93C89" w:rsidP="00200602">
            <w:pPr>
              <w:spacing w:after="0" w:line="240" w:lineRule="auto"/>
              <w:jc w:val="center"/>
              <w:rPr>
                <w:rFonts w:ascii="Times New Roman" w:eastAsia="Calibri" w:hAnsi="Times New Roman" w:cs="Times New Roman"/>
                <w:sz w:val="24"/>
                <w:szCs w:val="24"/>
                <w:lang w:eastAsia="hr-HR"/>
              </w:rPr>
            </w:pPr>
            <w:r w:rsidRPr="00307B89">
              <w:rPr>
                <w:rFonts w:ascii="Times New Roman" w:eastAsia="Calibri" w:hAnsi="Times New Roman" w:cs="Times New Roman"/>
                <w:sz w:val="24"/>
                <w:szCs w:val="24"/>
                <w:lang w:eastAsia="hr-HR"/>
              </w:rPr>
              <w:t>V</w:t>
            </w:r>
          </w:p>
        </w:tc>
        <w:tc>
          <w:tcPr>
            <w:tcW w:w="6520" w:type="dxa"/>
            <w:tcBorders>
              <w:top w:val="single" w:sz="4" w:space="0" w:color="auto"/>
              <w:left w:val="single" w:sz="4" w:space="0" w:color="auto"/>
              <w:bottom w:val="single" w:sz="4" w:space="0" w:color="auto"/>
              <w:right w:val="single" w:sz="4" w:space="0" w:color="auto"/>
            </w:tcBorders>
          </w:tcPr>
          <w:p w14:paraId="5150F684" w14:textId="77777777" w:rsidR="00F93C89" w:rsidRPr="00307B89" w:rsidRDefault="00F93C89">
            <w:pPr>
              <w:pStyle w:val="ListParagraph"/>
              <w:numPr>
                <w:ilvl w:val="0"/>
                <w:numId w:val="86"/>
              </w:numPr>
              <w:spacing w:after="0" w:line="240" w:lineRule="auto"/>
              <w:rPr>
                <w:rFonts w:ascii="Times New Roman" w:eastAsia="Calibri" w:hAnsi="Times New Roman" w:cs="Times New Roman"/>
                <w:sz w:val="24"/>
                <w:szCs w:val="24"/>
                <w:lang w:val="sr-Cyrl-CS" w:eastAsia="hr-HR"/>
              </w:rPr>
            </w:pPr>
            <w:r w:rsidRPr="00307B89">
              <w:rPr>
                <w:rFonts w:ascii="Times New Roman" w:eastAsia="Calibri" w:hAnsi="Times New Roman" w:cs="Times New Roman"/>
                <w:sz w:val="24"/>
                <w:szCs w:val="24"/>
                <w:lang w:val="sr-Cyrl-CS" w:eastAsia="hr-HR"/>
              </w:rPr>
              <w:t>Припрема и обележавање Дана школе</w:t>
            </w:r>
          </w:p>
          <w:p w14:paraId="2A0DFE72" w14:textId="77777777" w:rsidR="00F93C89" w:rsidRPr="00307B89" w:rsidRDefault="00F93C89">
            <w:pPr>
              <w:pStyle w:val="ListParagraph"/>
              <w:numPr>
                <w:ilvl w:val="0"/>
                <w:numId w:val="86"/>
              </w:numPr>
              <w:spacing w:after="0" w:line="240" w:lineRule="auto"/>
              <w:rPr>
                <w:rFonts w:ascii="Times New Roman" w:eastAsia="Calibri" w:hAnsi="Times New Roman" w:cs="Times New Roman"/>
                <w:sz w:val="24"/>
                <w:szCs w:val="24"/>
                <w:lang w:val="sr-Cyrl-CS" w:eastAsia="hr-HR"/>
              </w:rPr>
            </w:pPr>
            <w:r w:rsidRPr="00307B89">
              <w:rPr>
                <w:rFonts w:ascii="Times New Roman" w:eastAsia="Calibri" w:hAnsi="Times New Roman" w:cs="Times New Roman"/>
                <w:sz w:val="24"/>
                <w:szCs w:val="24"/>
                <w:lang w:val="sr-Cyrl-CS" w:eastAsia="hr-HR"/>
              </w:rPr>
              <w:t>Припрема и реализација плана и програма екскурзије (упознавање са Правилником о извођењу екскурзија, програмом екскурзија и условима за извођење ескурзије)</w:t>
            </w:r>
          </w:p>
          <w:p w14:paraId="75E722BE" w14:textId="77777777" w:rsidR="00F93C89" w:rsidRPr="00307B89" w:rsidRDefault="00F93C89">
            <w:pPr>
              <w:pStyle w:val="ListParagraph"/>
              <w:numPr>
                <w:ilvl w:val="0"/>
                <w:numId w:val="86"/>
              </w:numPr>
              <w:spacing w:after="0" w:line="240" w:lineRule="auto"/>
              <w:rPr>
                <w:rFonts w:ascii="Times New Roman" w:eastAsia="Calibri" w:hAnsi="Times New Roman" w:cs="Times New Roman"/>
                <w:sz w:val="24"/>
                <w:szCs w:val="24"/>
                <w:lang w:val="sr-Cyrl-CS" w:eastAsia="hr-HR"/>
              </w:rPr>
            </w:pPr>
            <w:r w:rsidRPr="00307B89">
              <w:rPr>
                <w:rFonts w:ascii="Times New Roman" w:eastAsia="Calibri" w:hAnsi="Times New Roman" w:cs="Times New Roman"/>
                <w:sz w:val="24"/>
                <w:szCs w:val="24"/>
                <w:lang w:val="sr-Cyrl-CS" w:eastAsia="hr-HR"/>
              </w:rPr>
              <w:t>Недеља сећања и заједништа</w:t>
            </w:r>
          </w:p>
        </w:tc>
        <w:tc>
          <w:tcPr>
            <w:tcW w:w="1607" w:type="dxa"/>
            <w:tcBorders>
              <w:top w:val="single" w:sz="4" w:space="0" w:color="auto"/>
              <w:left w:val="single" w:sz="4" w:space="0" w:color="auto"/>
              <w:bottom w:val="single" w:sz="4" w:space="0" w:color="auto"/>
              <w:right w:val="thickThinSmallGap" w:sz="24" w:space="0" w:color="auto"/>
            </w:tcBorders>
          </w:tcPr>
          <w:p w14:paraId="3F2CD03B" w14:textId="77777777" w:rsidR="00F93C89" w:rsidRPr="00307B89" w:rsidRDefault="00F93C89" w:rsidP="00200602">
            <w:pPr>
              <w:spacing w:after="0" w:line="240" w:lineRule="auto"/>
              <w:rPr>
                <w:rFonts w:ascii="Times New Roman" w:eastAsia="Calibri" w:hAnsi="Times New Roman" w:cs="Times New Roman"/>
                <w:sz w:val="24"/>
                <w:szCs w:val="24"/>
                <w:lang w:val="sr-Cyrl-CS" w:eastAsia="hr-HR"/>
              </w:rPr>
            </w:pPr>
          </w:p>
          <w:p w14:paraId="353D2EFE" w14:textId="77777777" w:rsidR="00F93C89" w:rsidRPr="00307B89" w:rsidRDefault="00F93C89" w:rsidP="00200602">
            <w:pPr>
              <w:spacing w:after="0" w:line="240" w:lineRule="auto"/>
              <w:rPr>
                <w:rFonts w:ascii="Times New Roman" w:eastAsia="Calibri" w:hAnsi="Times New Roman" w:cs="Times New Roman"/>
                <w:sz w:val="24"/>
                <w:szCs w:val="24"/>
                <w:lang w:val="sr-Cyrl-CS" w:eastAsia="hr-HR"/>
              </w:rPr>
            </w:pPr>
            <w:r w:rsidRPr="00307B89">
              <w:rPr>
                <w:rFonts w:ascii="Times New Roman" w:eastAsia="Calibri" w:hAnsi="Times New Roman" w:cs="Times New Roman"/>
                <w:sz w:val="24"/>
                <w:szCs w:val="24"/>
                <w:lang w:val="sr-Cyrl-CS" w:eastAsia="hr-HR"/>
              </w:rPr>
              <w:t>Одељењски</w:t>
            </w:r>
          </w:p>
          <w:p w14:paraId="07408BA9" w14:textId="77777777" w:rsidR="00F93C89" w:rsidRPr="00307B89" w:rsidRDefault="00F93C89" w:rsidP="00200602">
            <w:pPr>
              <w:spacing w:after="0" w:line="240" w:lineRule="auto"/>
              <w:rPr>
                <w:rFonts w:ascii="Times New Roman" w:eastAsia="Calibri" w:hAnsi="Times New Roman" w:cs="Times New Roman"/>
                <w:sz w:val="24"/>
                <w:szCs w:val="24"/>
                <w:lang w:val="sr-Cyrl-CS" w:eastAsia="hr-HR"/>
              </w:rPr>
            </w:pPr>
            <w:r w:rsidRPr="00307B89">
              <w:rPr>
                <w:rFonts w:ascii="Times New Roman" w:eastAsia="Calibri" w:hAnsi="Times New Roman" w:cs="Times New Roman"/>
                <w:sz w:val="24"/>
                <w:szCs w:val="24"/>
                <w:lang w:val="sr-Cyrl-CS" w:eastAsia="hr-HR"/>
              </w:rPr>
              <w:t>старешина</w:t>
            </w:r>
          </w:p>
          <w:p w14:paraId="523A8D83" w14:textId="77777777" w:rsidR="00F93C89" w:rsidRPr="00307B89" w:rsidRDefault="00F93C89" w:rsidP="00200602">
            <w:pPr>
              <w:spacing w:after="0" w:line="240" w:lineRule="auto"/>
              <w:rPr>
                <w:rFonts w:ascii="Times New Roman" w:eastAsia="Calibri" w:hAnsi="Times New Roman" w:cs="Times New Roman"/>
                <w:sz w:val="24"/>
                <w:szCs w:val="24"/>
                <w:lang w:val="sr-Cyrl-CS" w:eastAsia="hr-HR"/>
              </w:rPr>
            </w:pPr>
          </w:p>
        </w:tc>
      </w:tr>
      <w:tr w:rsidR="00F93C89" w:rsidRPr="00307B89" w14:paraId="07788751" w14:textId="77777777" w:rsidTr="00200602">
        <w:tc>
          <w:tcPr>
            <w:tcW w:w="1168" w:type="dxa"/>
            <w:tcBorders>
              <w:top w:val="single" w:sz="4" w:space="0" w:color="auto"/>
              <w:left w:val="thinThickSmallGap" w:sz="24" w:space="0" w:color="auto"/>
              <w:bottom w:val="thickThinSmallGap" w:sz="24" w:space="0" w:color="auto"/>
              <w:right w:val="single" w:sz="4" w:space="0" w:color="auto"/>
            </w:tcBorders>
            <w:vAlign w:val="center"/>
          </w:tcPr>
          <w:p w14:paraId="470C7CD0" w14:textId="77777777" w:rsidR="00F93C89" w:rsidRPr="00307B89" w:rsidRDefault="00F93C89" w:rsidP="00200602">
            <w:pPr>
              <w:spacing w:after="0" w:line="240" w:lineRule="auto"/>
              <w:jc w:val="center"/>
              <w:rPr>
                <w:rFonts w:ascii="Times New Roman" w:eastAsia="Calibri" w:hAnsi="Times New Roman" w:cs="Times New Roman"/>
                <w:sz w:val="24"/>
                <w:szCs w:val="24"/>
                <w:lang w:eastAsia="hr-HR"/>
              </w:rPr>
            </w:pPr>
            <w:r w:rsidRPr="00307B89">
              <w:rPr>
                <w:rFonts w:ascii="Times New Roman" w:eastAsia="Calibri" w:hAnsi="Times New Roman" w:cs="Times New Roman"/>
                <w:sz w:val="24"/>
                <w:szCs w:val="24"/>
                <w:lang w:eastAsia="hr-HR"/>
              </w:rPr>
              <w:t>VI</w:t>
            </w:r>
          </w:p>
        </w:tc>
        <w:tc>
          <w:tcPr>
            <w:tcW w:w="6520" w:type="dxa"/>
            <w:tcBorders>
              <w:top w:val="single" w:sz="4" w:space="0" w:color="auto"/>
              <w:left w:val="single" w:sz="4" w:space="0" w:color="auto"/>
              <w:bottom w:val="thickThinSmallGap" w:sz="24" w:space="0" w:color="auto"/>
              <w:right w:val="single" w:sz="4" w:space="0" w:color="auto"/>
            </w:tcBorders>
          </w:tcPr>
          <w:p w14:paraId="451D05A3" w14:textId="77777777" w:rsidR="00F93C89" w:rsidRPr="00307B89" w:rsidRDefault="00F93C89">
            <w:pPr>
              <w:pStyle w:val="ListParagraph"/>
              <w:numPr>
                <w:ilvl w:val="0"/>
                <w:numId w:val="87"/>
              </w:numPr>
              <w:spacing w:after="0" w:line="240" w:lineRule="auto"/>
              <w:rPr>
                <w:rFonts w:ascii="Times New Roman" w:eastAsia="Calibri" w:hAnsi="Times New Roman" w:cs="Times New Roman"/>
                <w:sz w:val="24"/>
                <w:szCs w:val="24"/>
                <w:lang w:val="sr-Cyrl-CS" w:eastAsia="hr-HR"/>
              </w:rPr>
            </w:pPr>
            <w:r w:rsidRPr="00307B89">
              <w:rPr>
                <w:rFonts w:ascii="Times New Roman" w:eastAsia="Calibri" w:hAnsi="Times New Roman" w:cs="Times New Roman"/>
                <w:sz w:val="24"/>
                <w:szCs w:val="24"/>
                <w:lang w:val="sr-Cyrl-CS" w:eastAsia="hr-HR"/>
              </w:rPr>
              <w:t>Анализа остварених резултата одељенске заједнице у протеклој школској години и предлог плана за наредну школску годину</w:t>
            </w:r>
          </w:p>
          <w:p w14:paraId="056E2266" w14:textId="77777777" w:rsidR="00F93C89" w:rsidRPr="00307B89" w:rsidRDefault="00F93C89">
            <w:pPr>
              <w:pStyle w:val="ListParagraph"/>
              <w:numPr>
                <w:ilvl w:val="0"/>
                <w:numId w:val="87"/>
              </w:numPr>
              <w:spacing w:after="0" w:line="240" w:lineRule="auto"/>
              <w:rPr>
                <w:rFonts w:ascii="Times New Roman" w:eastAsia="Calibri" w:hAnsi="Times New Roman" w:cs="Times New Roman"/>
                <w:sz w:val="24"/>
                <w:szCs w:val="24"/>
                <w:lang w:val="sr-Cyrl-CS" w:eastAsia="hr-HR"/>
              </w:rPr>
            </w:pPr>
            <w:r w:rsidRPr="00307B89">
              <w:rPr>
                <w:rFonts w:ascii="Times New Roman" w:eastAsia="Calibri" w:hAnsi="Times New Roman" w:cs="Times New Roman"/>
                <w:sz w:val="24"/>
                <w:szCs w:val="24"/>
                <w:lang w:val="sr-Cyrl-CS" w:eastAsia="hr-HR"/>
              </w:rPr>
              <w:t>Награде, похвале и изрицање дисциплинских мера ученицима</w:t>
            </w:r>
          </w:p>
        </w:tc>
        <w:tc>
          <w:tcPr>
            <w:tcW w:w="1607" w:type="dxa"/>
            <w:tcBorders>
              <w:top w:val="single" w:sz="4" w:space="0" w:color="auto"/>
              <w:left w:val="single" w:sz="4" w:space="0" w:color="auto"/>
              <w:bottom w:val="thickThinSmallGap" w:sz="24" w:space="0" w:color="auto"/>
              <w:right w:val="thickThinSmallGap" w:sz="24" w:space="0" w:color="auto"/>
            </w:tcBorders>
          </w:tcPr>
          <w:p w14:paraId="6D2A50E9" w14:textId="77777777" w:rsidR="00F93C89" w:rsidRPr="00307B89" w:rsidRDefault="00F93C89" w:rsidP="00200602">
            <w:pPr>
              <w:spacing w:after="0" w:line="240" w:lineRule="auto"/>
              <w:rPr>
                <w:rFonts w:ascii="Times New Roman" w:eastAsia="Calibri" w:hAnsi="Times New Roman" w:cs="Times New Roman"/>
                <w:sz w:val="24"/>
                <w:szCs w:val="24"/>
                <w:lang w:val="sr-Cyrl-CS" w:eastAsia="hr-HR"/>
              </w:rPr>
            </w:pPr>
          </w:p>
          <w:p w14:paraId="0B6EDAC8" w14:textId="77777777" w:rsidR="00F93C89" w:rsidRPr="00307B89" w:rsidRDefault="00F93C89" w:rsidP="00200602">
            <w:pPr>
              <w:spacing w:after="0" w:line="240" w:lineRule="auto"/>
              <w:rPr>
                <w:rFonts w:ascii="Times New Roman" w:eastAsia="Calibri" w:hAnsi="Times New Roman" w:cs="Times New Roman"/>
                <w:sz w:val="24"/>
                <w:szCs w:val="24"/>
                <w:lang w:val="sr-Cyrl-CS" w:eastAsia="hr-HR"/>
              </w:rPr>
            </w:pPr>
          </w:p>
          <w:p w14:paraId="36CBDFEE" w14:textId="77777777" w:rsidR="00F93C89" w:rsidRPr="00307B89" w:rsidRDefault="00F93C89" w:rsidP="00200602">
            <w:pPr>
              <w:spacing w:after="0" w:line="240" w:lineRule="auto"/>
              <w:rPr>
                <w:rFonts w:ascii="Times New Roman" w:eastAsia="Calibri" w:hAnsi="Times New Roman" w:cs="Times New Roman"/>
                <w:sz w:val="24"/>
                <w:szCs w:val="24"/>
                <w:lang w:val="sr-Cyrl-CS" w:eastAsia="hr-HR"/>
              </w:rPr>
            </w:pPr>
          </w:p>
          <w:p w14:paraId="465A8CEB" w14:textId="77777777" w:rsidR="00F93C89" w:rsidRPr="00307B89" w:rsidRDefault="00F93C89" w:rsidP="00200602">
            <w:pPr>
              <w:spacing w:after="0" w:line="240" w:lineRule="auto"/>
              <w:rPr>
                <w:rFonts w:ascii="Times New Roman" w:eastAsia="Calibri" w:hAnsi="Times New Roman" w:cs="Times New Roman"/>
                <w:sz w:val="24"/>
                <w:szCs w:val="24"/>
                <w:lang w:val="sr-Cyrl-CS" w:eastAsia="hr-HR"/>
              </w:rPr>
            </w:pPr>
            <w:r w:rsidRPr="00307B89">
              <w:rPr>
                <w:rFonts w:ascii="Times New Roman" w:eastAsia="Calibri" w:hAnsi="Times New Roman" w:cs="Times New Roman"/>
                <w:sz w:val="24"/>
                <w:szCs w:val="24"/>
                <w:lang w:val="sr-Cyrl-CS" w:eastAsia="hr-HR"/>
              </w:rPr>
              <w:t>Одељењски</w:t>
            </w:r>
          </w:p>
          <w:p w14:paraId="1ADCFCF3" w14:textId="77777777" w:rsidR="00F93C89" w:rsidRPr="00307B89" w:rsidRDefault="00F93C89" w:rsidP="00200602">
            <w:pPr>
              <w:spacing w:after="0" w:line="240" w:lineRule="auto"/>
              <w:rPr>
                <w:rFonts w:ascii="Times New Roman" w:eastAsia="Calibri" w:hAnsi="Times New Roman" w:cs="Times New Roman"/>
                <w:sz w:val="24"/>
                <w:szCs w:val="24"/>
                <w:lang w:val="sr-Cyrl-CS" w:eastAsia="hr-HR"/>
              </w:rPr>
            </w:pPr>
            <w:r w:rsidRPr="00307B89">
              <w:rPr>
                <w:rFonts w:ascii="Times New Roman" w:eastAsia="Calibri" w:hAnsi="Times New Roman" w:cs="Times New Roman"/>
                <w:sz w:val="24"/>
                <w:szCs w:val="24"/>
                <w:lang w:val="sr-Cyrl-CS" w:eastAsia="hr-HR"/>
              </w:rPr>
              <w:t>старешина</w:t>
            </w:r>
          </w:p>
          <w:p w14:paraId="2AE0A722" w14:textId="77777777" w:rsidR="00F93C89" w:rsidRPr="00307B89" w:rsidRDefault="00F93C89" w:rsidP="00200602">
            <w:pPr>
              <w:spacing w:after="0" w:line="240" w:lineRule="auto"/>
              <w:rPr>
                <w:rFonts w:ascii="Times New Roman" w:eastAsia="Calibri" w:hAnsi="Times New Roman" w:cs="Times New Roman"/>
                <w:sz w:val="24"/>
                <w:szCs w:val="24"/>
                <w:lang w:val="sr-Cyrl-CS" w:eastAsia="hr-HR"/>
              </w:rPr>
            </w:pPr>
          </w:p>
        </w:tc>
      </w:tr>
    </w:tbl>
    <w:p w14:paraId="611F4A17" w14:textId="77777777" w:rsidR="00924303" w:rsidRPr="00B61010" w:rsidRDefault="00924303">
      <w:pPr>
        <w:spacing w:after="0" w:line="240" w:lineRule="auto"/>
        <w:jc w:val="center"/>
        <w:rPr>
          <w:rFonts w:ascii="Times New Roman" w:eastAsia="Calibri" w:hAnsi="Times New Roman" w:cs="Times New Roman"/>
          <w:b/>
          <w:bCs/>
          <w:sz w:val="24"/>
          <w:szCs w:val="24"/>
          <w:lang w:val="sr-Cyrl-CS" w:eastAsia="hr-HR"/>
        </w:rPr>
      </w:pPr>
    </w:p>
    <w:p w14:paraId="099BA434" w14:textId="563C49E3" w:rsidR="00D659C7" w:rsidRPr="00B61010" w:rsidRDefault="00D659C7">
      <w:pPr>
        <w:spacing w:after="0" w:line="240" w:lineRule="auto"/>
        <w:rPr>
          <w:rFonts w:ascii="Times New Roman" w:eastAsia="Calibri" w:hAnsi="Times New Roman" w:cs="Times New Roman"/>
          <w:b/>
          <w:bCs/>
          <w:sz w:val="24"/>
          <w:szCs w:val="24"/>
          <w:lang w:eastAsia="hr-HR"/>
        </w:rPr>
      </w:pPr>
      <w:bookmarkStart w:id="319" w:name="_Toc19748"/>
      <w:bookmarkStart w:id="320" w:name="_Toc4399"/>
    </w:p>
    <w:p w14:paraId="2E2A564D" w14:textId="133A53D0" w:rsidR="00924303" w:rsidRPr="00B61010" w:rsidRDefault="00000000" w:rsidP="00701647">
      <w:pPr>
        <w:jc w:val="center"/>
        <w:rPr>
          <w:rFonts w:ascii="Times New Roman" w:hAnsi="Times New Roman" w:cs="Times New Roman"/>
          <w:b/>
          <w:bCs/>
          <w:sz w:val="24"/>
          <w:szCs w:val="24"/>
          <w:lang w:val="sr-Cyrl-CS" w:eastAsia="hr-HR"/>
        </w:rPr>
      </w:pPr>
      <w:r w:rsidRPr="00B61010">
        <w:rPr>
          <w:rFonts w:ascii="Times New Roman" w:hAnsi="Times New Roman" w:cs="Times New Roman"/>
          <w:b/>
          <w:bCs/>
          <w:sz w:val="24"/>
          <w:szCs w:val="24"/>
          <w:lang w:eastAsia="hr-HR"/>
        </w:rPr>
        <w:t xml:space="preserve">VIII </w:t>
      </w:r>
      <w:r w:rsidRPr="00B61010">
        <w:rPr>
          <w:rFonts w:ascii="Times New Roman" w:hAnsi="Times New Roman" w:cs="Times New Roman"/>
          <w:b/>
          <w:bCs/>
          <w:sz w:val="24"/>
          <w:szCs w:val="24"/>
          <w:lang w:val="sr-Cyrl-CS" w:eastAsia="hr-HR"/>
        </w:rPr>
        <w:t>– РАЗРЕД</w:t>
      </w:r>
      <w:bookmarkEnd w:id="319"/>
      <w:bookmarkEnd w:id="320"/>
    </w:p>
    <w:tbl>
      <w:tblPr>
        <w:tblW w:w="9120" w:type="dxa"/>
        <w:tblInd w:w="108" w:type="dxa"/>
        <w:tblBorders>
          <w:top w:val="thinThickSmallGap" w:sz="24" w:space="0" w:color="auto"/>
          <w:left w:val="thinThickSmallGap" w:sz="24" w:space="0" w:color="auto"/>
          <w:bottom w:val="thickThinSmallGap" w:sz="24" w:space="0" w:color="auto"/>
          <w:right w:val="thickThinSmallGap" w:sz="24" w:space="0" w:color="auto"/>
          <w:insideH w:val="single" w:sz="4" w:space="0" w:color="auto"/>
          <w:insideV w:val="single" w:sz="4" w:space="0" w:color="auto"/>
        </w:tblBorders>
        <w:tblLayout w:type="fixed"/>
        <w:tblLook w:val="04A0" w:firstRow="1" w:lastRow="0" w:firstColumn="1" w:lastColumn="0" w:noHBand="0" w:noVBand="1"/>
      </w:tblPr>
      <w:tblGrid>
        <w:gridCol w:w="993"/>
        <w:gridCol w:w="6520"/>
        <w:gridCol w:w="1607"/>
      </w:tblGrid>
      <w:tr w:rsidR="00EC2E59" w:rsidRPr="00307B89" w14:paraId="24383203" w14:textId="77777777" w:rsidTr="00200602">
        <w:tc>
          <w:tcPr>
            <w:tcW w:w="993" w:type="dxa"/>
            <w:tcBorders>
              <w:top w:val="thinThickSmallGap" w:sz="24" w:space="0" w:color="auto"/>
              <w:left w:val="thinThickSmallGap" w:sz="24" w:space="0" w:color="auto"/>
              <w:bottom w:val="thickThinSmallGap" w:sz="24" w:space="0" w:color="auto"/>
              <w:right w:val="single" w:sz="4" w:space="0" w:color="auto"/>
            </w:tcBorders>
            <w:shd w:val="clear" w:color="auto" w:fill="CCCCCC"/>
            <w:vAlign w:val="center"/>
          </w:tcPr>
          <w:bookmarkEnd w:id="302"/>
          <w:bookmarkEnd w:id="303"/>
          <w:p w14:paraId="2AC8E896" w14:textId="77777777" w:rsidR="00EC2E59" w:rsidRPr="00307B89" w:rsidRDefault="00EC2E59" w:rsidP="00200602">
            <w:pPr>
              <w:spacing w:after="0" w:line="240" w:lineRule="auto"/>
              <w:jc w:val="center"/>
              <w:rPr>
                <w:rFonts w:ascii="Times New Roman" w:eastAsia="Calibri" w:hAnsi="Times New Roman" w:cs="Times New Roman"/>
                <w:sz w:val="24"/>
                <w:szCs w:val="24"/>
                <w:lang w:val="sr-Cyrl-CS" w:eastAsia="hr-HR"/>
              </w:rPr>
            </w:pPr>
            <w:r w:rsidRPr="00307B89">
              <w:rPr>
                <w:rFonts w:ascii="Times New Roman" w:eastAsia="Calibri" w:hAnsi="Times New Roman" w:cs="Times New Roman"/>
                <w:sz w:val="24"/>
                <w:szCs w:val="24"/>
                <w:lang w:val="sr-Cyrl-CS" w:eastAsia="hr-HR"/>
              </w:rPr>
              <w:t>Време</w:t>
            </w:r>
          </w:p>
        </w:tc>
        <w:tc>
          <w:tcPr>
            <w:tcW w:w="6520" w:type="dxa"/>
            <w:tcBorders>
              <w:top w:val="thinThickSmallGap" w:sz="24" w:space="0" w:color="auto"/>
              <w:left w:val="single" w:sz="4" w:space="0" w:color="auto"/>
              <w:bottom w:val="thickThinSmallGap" w:sz="24" w:space="0" w:color="auto"/>
              <w:right w:val="single" w:sz="4" w:space="0" w:color="auto"/>
            </w:tcBorders>
            <w:shd w:val="clear" w:color="auto" w:fill="CCCCCC"/>
            <w:vAlign w:val="center"/>
          </w:tcPr>
          <w:p w14:paraId="788F98BB" w14:textId="77777777" w:rsidR="00EC2E59" w:rsidRPr="00307B89" w:rsidRDefault="00EC2E59" w:rsidP="00200602">
            <w:pPr>
              <w:spacing w:after="0" w:line="240" w:lineRule="auto"/>
              <w:jc w:val="center"/>
              <w:rPr>
                <w:rFonts w:ascii="Times New Roman" w:eastAsia="Calibri" w:hAnsi="Times New Roman" w:cs="Times New Roman"/>
                <w:sz w:val="24"/>
                <w:szCs w:val="24"/>
                <w:lang w:val="sr-Cyrl-CS" w:eastAsia="hr-HR"/>
              </w:rPr>
            </w:pPr>
            <w:r w:rsidRPr="00307B89">
              <w:rPr>
                <w:rFonts w:ascii="Times New Roman" w:eastAsia="Calibri" w:hAnsi="Times New Roman" w:cs="Times New Roman"/>
                <w:sz w:val="24"/>
                <w:szCs w:val="24"/>
                <w:lang w:val="sr-Cyrl-CS" w:eastAsia="hr-HR"/>
              </w:rPr>
              <w:t>Садржај рада</w:t>
            </w:r>
          </w:p>
        </w:tc>
        <w:tc>
          <w:tcPr>
            <w:tcW w:w="1607" w:type="dxa"/>
            <w:tcBorders>
              <w:top w:val="thinThickSmallGap" w:sz="24" w:space="0" w:color="auto"/>
              <w:left w:val="single" w:sz="4" w:space="0" w:color="auto"/>
              <w:bottom w:val="thickThinSmallGap" w:sz="24" w:space="0" w:color="auto"/>
              <w:right w:val="thickThinSmallGap" w:sz="24" w:space="0" w:color="auto"/>
            </w:tcBorders>
            <w:shd w:val="clear" w:color="auto" w:fill="CCCCCC"/>
            <w:vAlign w:val="center"/>
          </w:tcPr>
          <w:p w14:paraId="37E340C2" w14:textId="77777777" w:rsidR="00EC2E59" w:rsidRPr="00307B89" w:rsidRDefault="00EC2E59" w:rsidP="00200602">
            <w:pPr>
              <w:spacing w:after="0" w:line="240" w:lineRule="auto"/>
              <w:jc w:val="center"/>
              <w:rPr>
                <w:rFonts w:ascii="Times New Roman" w:eastAsia="Calibri" w:hAnsi="Times New Roman" w:cs="Times New Roman"/>
                <w:sz w:val="24"/>
                <w:szCs w:val="24"/>
                <w:lang w:val="sr-Cyrl-CS" w:eastAsia="hr-HR"/>
              </w:rPr>
            </w:pPr>
            <w:r w:rsidRPr="00307B89">
              <w:rPr>
                <w:rFonts w:ascii="Times New Roman" w:eastAsia="Calibri" w:hAnsi="Times New Roman" w:cs="Times New Roman"/>
                <w:sz w:val="24"/>
                <w:szCs w:val="24"/>
                <w:lang w:val="sr-Cyrl-CS" w:eastAsia="hr-HR"/>
              </w:rPr>
              <w:t>Реализатор</w:t>
            </w:r>
          </w:p>
        </w:tc>
      </w:tr>
      <w:tr w:rsidR="00EC2E59" w:rsidRPr="00D15237" w14:paraId="6E60FD53" w14:textId="77777777" w:rsidTr="00200602">
        <w:trPr>
          <w:trHeight w:val="3056"/>
        </w:trPr>
        <w:tc>
          <w:tcPr>
            <w:tcW w:w="993" w:type="dxa"/>
            <w:tcBorders>
              <w:top w:val="thickThinSmallGap" w:sz="24" w:space="0" w:color="auto"/>
              <w:left w:val="thinThickSmallGap" w:sz="24" w:space="0" w:color="auto"/>
              <w:bottom w:val="single" w:sz="4" w:space="0" w:color="auto"/>
              <w:right w:val="single" w:sz="4" w:space="0" w:color="auto"/>
            </w:tcBorders>
            <w:vAlign w:val="center"/>
          </w:tcPr>
          <w:p w14:paraId="1AE36745" w14:textId="77777777" w:rsidR="00EC2E59" w:rsidRPr="00D15237" w:rsidRDefault="00EC2E59" w:rsidP="00200602">
            <w:pPr>
              <w:spacing w:after="0" w:line="240" w:lineRule="auto"/>
              <w:jc w:val="center"/>
              <w:rPr>
                <w:rFonts w:ascii="Times New Roman" w:eastAsia="Calibri" w:hAnsi="Times New Roman" w:cs="Times New Roman"/>
                <w:sz w:val="24"/>
                <w:szCs w:val="24"/>
                <w:lang w:eastAsia="hr-HR"/>
              </w:rPr>
            </w:pPr>
            <w:r w:rsidRPr="00D15237">
              <w:rPr>
                <w:rFonts w:ascii="Times New Roman" w:eastAsia="Calibri" w:hAnsi="Times New Roman" w:cs="Times New Roman"/>
                <w:sz w:val="24"/>
                <w:szCs w:val="24"/>
                <w:lang w:eastAsia="hr-HR"/>
              </w:rPr>
              <w:t>IX</w:t>
            </w:r>
          </w:p>
        </w:tc>
        <w:tc>
          <w:tcPr>
            <w:tcW w:w="6520" w:type="dxa"/>
            <w:tcBorders>
              <w:top w:val="thickThinSmallGap" w:sz="24" w:space="0" w:color="auto"/>
              <w:left w:val="single" w:sz="4" w:space="0" w:color="auto"/>
              <w:bottom w:val="single" w:sz="4" w:space="0" w:color="auto"/>
              <w:right w:val="single" w:sz="4" w:space="0" w:color="auto"/>
            </w:tcBorders>
          </w:tcPr>
          <w:p w14:paraId="20FD952A" w14:textId="77777777" w:rsidR="00EC2E59" w:rsidRPr="00D15237" w:rsidRDefault="00EC2E59">
            <w:pPr>
              <w:pStyle w:val="ListParagraph"/>
              <w:numPr>
                <w:ilvl w:val="0"/>
                <w:numId w:val="88"/>
              </w:numPr>
              <w:spacing w:after="0" w:line="240" w:lineRule="auto"/>
              <w:rPr>
                <w:rFonts w:ascii="Times New Roman" w:eastAsia="Calibri" w:hAnsi="Times New Roman" w:cs="Times New Roman"/>
                <w:sz w:val="24"/>
                <w:szCs w:val="24"/>
                <w:lang w:val="sr-Cyrl-CS" w:eastAsia="hr-HR"/>
              </w:rPr>
            </w:pPr>
            <w:r w:rsidRPr="00D15237">
              <w:rPr>
                <w:rFonts w:ascii="Times New Roman" w:eastAsia="Calibri" w:hAnsi="Times New Roman" w:cs="Times New Roman"/>
                <w:sz w:val="24"/>
                <w:szCs w:val="24"/>
                <w:lang w:val="sr-Cyrl-CS" w:eastAsia="hr-HR"/>
              </w:rPr>
              <w:t>Упознавање ученика са распоредом часова и режимом рада у школи, кућним редом школе програмом рада одељењске заједнице и одељењског старешине и збор руководства одељењске заједнице</w:t>
            </w:r>
          </w:p>
          <w:p w14:paraId="3B503098" w14:textId="77777777" w:rsidR="00EC2E59" w:rsidRPr="00D15237" w:rsidRDefault="00EC2E59">
            <w:pPr>
              <w:pStyle w:val="ListParagraph"/>
              <w:numPr>
                <w:ilvl w:val="0"/>
                <w:numId w:val="34"/>
              </w:numPr>
              <w:suppressLineNumbers/>
              <w:suppressAutoHyphens/>
              <w:snapToGrid w:val="0"/>
              <w:spacing w:after="0" w:line="240" w:lineRule="auto"/>
              <w:ind w:left="800"/>
              <w:rPr>
                <w:rFonts w:ascii="Times New Roman" w:eastAsia="Calibri" w:hAnsi="Times New Roman" w:cs="Times New Roman"/>
                <w:sz w:val="24"/>
                <w:szCs w:val="24"/>
                <w:lang w:val="sr-Cyrl-CS" w:eastAsia="hr-HR"/>
              </w:rPr>
            </w:pPr>
            <w:r w:rsidRPr="00D15237">
              <w:rPr>
                <w:rFonts w:ascii="Times New Roman" w:hAnsi="Times New Roman" w:cs="Times New Roman"/>
                <w:sz w:val="24"/>
                <w:szCs w:val="24"/>
                <w:lang w:val="sr-Cyrl-RS"/>
              </w:rPr>
              <w:t>Упознавање ученика и родитеља са платформом “Чувам те”- МПРС</w:t>
            </w:r>
          </w:p>
          <w:p w14:paraId="0E6503E0" w14:textId="77777777" w:rsidR="00EC2E59" w:rsidRPr="00D15237" w:rsidRDefault="00EC2E59">
            <w:pPr>
              <w:pStyle w:val="ListParagraph"/>
              <w:numPr>
                <w:ilvl w:val="0"/>
                <w:numId w:val="79"/>
              </w:numPr>
              <w:spacing w:after="0" w:line="240" w:lineRule="auto"/>
              <w:ind w:left="720"/>
              <w:rPr>
                <w:rFonts w:ascii="Times New Roman" w:eastAsia="Calibri" w:hAnsi="Times New Roman" w:cs="Times New Roman"/>
                <w:sz w:val="24"/>
                <w:szCs w:val="24"/>
                <w:lang w:val="sr-Cyrl-CS" w:eastAsia="hr-HR"/>
              </w:rPr>
            </w:pPr>
            <w:r w:rsidRPr="00D15237">
              <w:rPr>
                <w:rFonts w:ascii="Times New Roman" w:eastAsia="Calibri" w:hAnsi="Times New Roman" w:cs="Times New Roman"/>
                <w:sz w:val="24"/>
                <w:szCs w:val="24"/>
                <w:lang w:val="sr-Cyrl-CS" w:eastAsia="hr-HR"/>
              </w:rPr>
              <w:t>„Моја школа-мој други дом“ – тематска недеља</w:t>
            </w:r>
          </w:p>
          <w:p w14:paraId="545254E2" w14:textId="77777777" w:rsidR="00EC2E59" w:rsidRPr="00D15237" w:rsidRDefault="00EC2E59">
            <w:pPr>
              <w:pStyle w:val="ListParagraph"/>
              <w:numPr>
                <w:ilvl w:val="0"/>
                <w:numId w:val="79"/>
              </w:numPr>
              <w:spacing w:after="0" w:line="240" w:lineRule="auto"/>
              <w:ind w:left="720"/>
              <w:rPr>
                <w:rFonts w:ascii="Times New Roman" w:eastAsia="Calibri" w:hAnsi="Times New Roman" w:cs="Times New Roman"/>
                <w:sz w:val="24"/>
                <w:szCs w:val="24"/>
                <w:lang w:val="sr-Cyrl-CS" w:eastAsia="hr-HR"/>
              </w:rPr>
            </w:pPr>
            <w:r w:rsidRPr="00D15237">
              <w:rPr>
                <w:rFonts w:ascii="Times New Roman" w:eastAsia="Calibri" w:hAnsi="Times New Roman" w:cs="Times New Roman"/>
                <w:sz w:val="24"/>
                <w:szCs w:val="24"/>
                <w:lang w:val="sr-Cyrl-CS" w:eastAsia="hr-HR"/>
              </w:rPr>
              <w:t>„Комуникација и неспоразуми</w:t>
            </w:r>
            <w:r w:rsidRPr="00D15237">
              <w:rPr>
                <w:rFonts w:ascii="Times New Roman" w:eastAsia="Calibri" w:hAnsi="Times New Roman" w:cs="Times New Roman"/>
                <w:sz w:val="24"/>
                <w:szCs w:val="24"/>
                <w:lang w:val="sr-Cyrl-RS" w:eastAsia="hr-HR"/>
              </w:rPr>
              <w:t>”</w:t>
            </w:r>
            <w:r w:rsidRPr="00D15237">
              <w:rPr>
                <w:rFonts w:ascii="Times New Roman" w:eastAsia="Calibri" w:hAnsi="Times New Roman" w:cs="Times New Roman"/>
                <w:sz w:val="24"/>
                <w:szCs w:val="24"/>
                <w:lang w:val="sr-Cyrl-CS" w:eastAsia="hr-HR"/>
              </w:rPr>
              <w:t xml:space="preserve"> – асертивна комуникација</w:t>
            </w:r>
          </w:p>
          <w:p w14:paraId="758F37E4" w14:textId="77777777" w:rsidR="00EC2E59" w:rsidRPr="00D15237" w:rsidRDefault="00EC2E59">
            <w:pPr>
              <w:pStyle w:val="ListParagraph"/>
              <w:numPr>
                <w:ilvl w:val="0"/>
                <w:numId w:val="88"/>
              </w:numPr>
              <w:spacing w:after="0" w:line="240" w:lineRule="auto"/>
              <w:rPr>
                <w:rFonts w:ascii="Times New Roman" w:eastAsia="Calibri" w:hAnsi="Times New Roman" w:cs="Times New Roman"/>
                <w:sz w:val="24"/>
                <w:szCs w:val="24"/>
                <w:lang w:val="sr-Cyrl-CS" w:eastAsia="hr-HR"/>
              </w:rPr>
            </w:pPr>
            <w:r w:rsidRPr="00D15237">
              <w:rPr>
                <w:rFonts w:ascii="Times New Roman" w:eastAsia="Calibri" w:hAnsi="Times New Roman" w:cs="Times New Roman"/>
                <w:sz w:val="24"/>
                <w:szCs w:val="24"/>
                <w:lang w:val="sr-Cyrl-CS" w:eastAsia="hr-HR"/>
              </w:rPr>
              <w:t>ПО- у свету интересовања- графикон интересовања</w:t>
            </w:r>
          </w:p>
        </w:tc>
        <w:tc>
          <w:tcPr>
            <w:tcW w:w="1607" w:type="dxa"/>
            <w:tcBorders>
              <w:top w:val="thickThinSmallGap" w:sz="24" w:space="0" w:color="auto"/>
              <w:left w:val="single" w:sz="4" w:space="0" w:color="auto"/>
              <w:bottom w:val="single" w:sz="4" w:space="0" w:color="auto"/>
              <w:right w:val="thickThinSmallGap" w:sz="24" w:space="0" w:color="auto"/>
            </w:tcBorders>
          </w:tcPr>
          <w:p w14:paraId="12602536" w14:textId="77777777" w:rsidR="00EC2E59" w:rsidRPr="00D15237" w:rsidRDefault="00EC2E59" w:rsidP="00200602">
            <w:pPr>
              <w:spacing w:after="0" w:line="240" w:lineRule="auto"/>
              <w:rPr>
                <w:rFonts w:ascii="Times New Roman" w:eastAsia="Calibri" w:hAnsi="Times New Roman" w:cs="Times New Roman"/>
                <w:sz w:val="24"/>
                <w:szCs w:val="24"/>
                <w:lang w:val="sr-Cyrl-CS" w:eastAsia="hr-HR"/>
              </w:rPr>
            </w:pPr>
          </w:p>
          <w:p w14:paraId="0D803401" w14:textId="77777777" w:rsidR="00EC2E59" w:rsidRPr="00D15237" w:rsidRDefault="00EC2E59" w:rsidP="00200602">
            <w:pPr>
              <w:spacing w:after="0" w:line="240" w:lineRule="auto"/>
              <w:rPr>
                <w:rFonts w:ascii="Times New Roman" w:eastAsia="Calibri" w:hAnsi="Times New Roman" w:cs="Times New Roman"/>
                <w:sz w:val="24"/>
                <w:szCs w:val="24"/>
                <w:lang w:val="sr-Cyrl-CS" w:eastAsia="hr-HR"/>
              </w:rPr>
            </w:pPr>
          </w:p>
          <w:p w14:paraId="0A57C45D" w14:textId="77777777" w:rsidR="00EC2E59" w:rsidRPr="00D15237" w:rsidRDefault="00EC2E59" w:rsidP="00200602">
            <w:pPr>
              <w:spacing w:after="0" w:line="240" w:lineRule="auto"/>
              <w:rPr>
                <w:rFonts w:ascii="Times New Roman" w:eastAsia="Calibri" w:hAnsi="Times New Roman" w:cs="Times New Roman"/>
                <w:sz w:val="24"/>
                <w:szCs w:val="24"/>
                <w:lang w:val="sr-Cyrl-CS" w:eastAsia="hr-HR"/>
              </w:rPr>
            </w:pPr>
            <w:r w:rsidRPr="00D15237">
              <w:rPr>
                <w:rFonts w:ascii="Times New Roman" w:eastAsia="Calibri" w:hAnsi="Times New Roman" w:cs="Times New Roman"/>
                <w:sz w:val="24"/>
                <w:szCs w:val="24"/>
                <w:lang w:val="sr-Cyrl-CS" w:eastAsia="hr-HR"/>
              </w:rPr>
              <w:t>Одељењски старешина</w:t>
            </w:r>
          </w:p>
          <w:p w14:paraId="6414C786" w14:textId="77777777" w:rsidR="00EC2E59" w:rsidRPr="00D15237" w:rsidRDefault="00EC2E59" w:rsidP="00200602">
            <w:pPr>
              <w:jc w:val="center"/>
              <w:rPr>
                <w:rFonts w:ascii="Times New Roman" w:eastAsia="Calibri" w:hAnsi="Times New Roman" w:cs="Times New Roman"/>
                <w:sz w:val="24"/>
                <w:szCs w:val="24"/>
                <w:lang w:val="sr-Cyrl-CS" w:eastAsia="hr-HR"/>
              </w:rPr>
            </w:pPr>
            <w:r w:rsidRPr="00D15237">
              <w:rPr>
                <w:rFonts w:ascii="Times New Roman" w:eastAsia="Calibri" w:hAnsi="Times New Roman" w:cs="Times New Roman"/>
                <w:sz w:val="24"/>
                <w:szCs w:val="24"/>
                <w:lang w:val="sr-Cyrl-CS" w:eastAsia="hr-HR"/>
              </w:rPr>
              <w:t>Тим за ПО</w:t>
            </w:r>
          </w:p>
          <w:p w14:paraId="0C37522C" w14:textId="77777777" w:rsidR="00EC2E59" w:rsidRPr="00D15237" w:rsidRDefault="00EC2E59" w:rsidP="00200602">
            <w:pPr>
              <w:jc w:val="center"/>
              <w:rPr>
                <w:rFonts w:ascii="Times New Roman" w:eastAsia="Calibri" w:hAnsi="Times New Roman" w:cs="Times New Roman"/>
                <w:sz w:val="24"/>
                <w:szCs w:val="24"/>
                <w:lang w:val="sr-Cyrl-CS" w:eastAsia="hr-HR"/>
              </w:rPr>
            </w:pPr>
          </w:p>
          <w:p w14:paraId="41582A71" w14:textId="77777777" w:rsidR="00EC2E59" w:rsidRPr="00D15237" w:rsidRDefault="00EC2E59" w:rsidP="00200602">
            <w:pPr>
              <w:jc w:val="center"/>
              <w:rPr>
                <w:rFonts w:ascii="Times New Roman" w:eastAsia="Calibri" w:hAnsi="Times New Roman" w:cs="Times New Roman"/>
                <w:sz w:val="24"/>
                <w:szCs w:val="24"/>
                <w:lang w:val="sr-Cyrl-CS" w:eastAsia="hr-HR"/>
              </w:rPr>
            </w:pPr>
            <w:r w:rsidRPr="00D15237">
              <w:rPr>
                <w:rFonts w:ascii="Times New Roman" w:eastAsia="Calibri" w:hAnsi="Times New Roman" w:cs="Times New Roman"/>
                <w:sz w:val="24"/>
                <w:szCs w:val="24"/>
                <w:lang w:val="sr-Cyrl-CS" w:eastAsia="hr-HR"/>
              </w:rPr>
              <w:t>ПП служба</w:t>
            </w:r>
          </w:p>
        </w:tc>
      </w:tr>
      <w:tr w:rsidR="00EC2E59" w:rsidRPr="00D15237" w14:paraId="02FEF7E0" w14:textId="77777777" w:rsidTr="00200602">
        <w:tc>
          <w:tcPr>
            <w:tcW w:w="993" w:type="dxa"/>
            <w:tcBorders>
              <w:top w:val="single" w:sz="4" w:space="0" w:color="auto"/>
              <w:left w:val="thinThickSmallGap" w:sz="24" w:space="0" w:color="auto"/>
              <w:bottom w:val="single" w:sz="4" w:space="0" w:color="auto"/>
              <w:right w:val="single" w:sz="4" w:space="0" w:color="auto"/>
            </w:tcBorders>
            <w:vAlign w:val="center"/>
          </w:tcPr>
          <w:p w14:paraId="19E355E9" w14:textId="77777777" w:rsidR="00EC2E59" w:rsidRPr="00D15237" w:rsidRDefault="00EC2E59" w:rsidP="00200602">
            <w:pPr>
              <w:spacing w:after="0" w:line="240" w:lineRule="auto"/>
              <w:jc w:val="center"/>
              <w:rPr>
                <w:rFonts w:ascii="Times New Roman" w:eastAsia="Calibri" w:hAnsi="Times New Roman" w:cs="Times New Roman"/>
                <w:sz w:val="24"/>
                <w:szCs w:val="24"/>
                <w:lang w:val="sr-Cyrl-CS" w:eastAsia="hr-HR"/>
              </w:rPr>
            </w:pPr>
            <w:r w:rsidRPr="00D15237">
              <w:rPr>
                <w:rFonts w:ascii="Times New Roman" w:eastAsia="Calibri" w:hAnsi="Times New Roman" w:cs="Times New Roman"/>
                <w:sz w:val="24"/>
                <w:szCs w:val="24"/>
                <w:lang w:eastAsia="hr-HR"/>
              </w:rPr>
              <w:t>X</w:t>
            </w:r>
          </w:p>
        </w:tc>
        <w:tc>
          <w:tcPr>
            <w:tcW w:w="6520" w:type="dxa"/>
            <w:tcBorders>
              <w:top w:val="single" w:sz="4" w:space="0" w:color="auto"/>
              <w:left w:val="single" w:sz="4" w:space="0" w:color="auto"/>
              <w:bottom w:val="single" w:sz="4" w:space="0" w:color="auto"/>
              <w:right w:val="single" w:sz="4" w:space="0" w:color="auto"/>
            </w:tcBorders>
          </w:tcPr>
          <w:p w14:paraId="41638FC1" w14:textId="77777777" w:rsidR="00EC2E59" w:rsidRPr="00D15237" w:rsidRDefault="00EC2E59">
            <w:pPr>
              <w:pStyle w:val="ListParagraph"/>
              <w:numPr>
                <w:ilvl w:val="0"/>
                <w:numId w:val="89"/>
              </w:numPr>
              <w:spacing w:after="0" w:line="240" w:lineRule="auto"/>
              <w:rPr>
                <w:rFonts w:ascii="Times New Roman" w:eastAsia="Calibri" w:hAnsi="Times New Roman" w:cs="Times New Roman"/>
                <w:sz w:val="24"/>
                <w:szCs w:val="24"/>
                <w:lang w:val="sr-Cyrl-CS" w:eastAsia="hr-HR"/>
              </w:rPr>
            </w:pPr>
            <w:r w:rsidRPr="00D15237">
              <w:rPr>
                <w:rFonts w:ascii="Times New Roman" w:eastAsia="Calibri" w:hAnsi="Times New Roman" w:cs="Times New Roman"/>
                <w:sz w:val="24"/>
                <w:szCs w:val="24"/>
                <w:lang w:val="sr-Cyrl-CS" w:eastAsia="hr-HR"/>
              </w:rPr>
              <w:t xml:space="preserve">Укључивање ученика у рад допунске, додатне наставе и ваннаставних активности </w:t>
            </w:r>
          </w:p>
          <w:p w14:paraId="238EBD3A" w14:textId="77777777" w:rsidR="00EC2E59" w:rsidRPr="00D15237" w:rsidRDefault="00EC2E59">
            <w:pPr>
              <w:pStyle w:val="ListParagraph"/>
              <w:numPr>
                <w:ilvl w:val="0"/>
                <w:numId w:val="89"/>
              </w:numPr>
              <w:spacing w:after="0" w:line="240" w:lineRule="auto"/>
              <w:rPr>
                <w:rFonts w:ascii="Times New Roman" w:eastAsia="Calibri" w:hAnsi="Times New Roman" w:cs="Times New Roman"/>
                <w:sz w:val="24"/>
                <w:szCs w:val="24"/>
                <w:lang w:val="sr-Cyrl-CS" w:eastAsia="hr-HR"/>
              </w:rPr>
            </w:pPr>
            <w:r w:rsidRPr="00D15237">
              <w:rPr>
                <w:rFonts w:ascii="Times New Roman" w:eastAsia="Calibri" w:hAnsi="Times New Roman" w:cs="Times New Roman"/>
                <w:sz w:val="24"/>
                <w:szCs w:val="24"/>
                <w:lang w:val="sr-Cyrl-CS" w:eastAsia="hr-HR"/>
              </w:rPr>
              <w:t>Јесењи крос</w:t>
            </w:r>
          </w:p>
          <w:p w14:paraId="35FE12F1" w14:textId="77777777" w:rsidR="00EC2E59" w:rsidRPr="00D15237" w:rsidRDefault="00EC2E59">
            <w:pPr>
              <w:pStyle w:val="ListParagraph"/>
              <w:numPr>
                <w:ilvl w:val="0"/>
                <w:numId w:val="89"/>
              </w:numPr>
              <w:spacing w:after="0" w:line="240" w:lineRule="auto"/>
              <w:rPr>
                <w:rFonts w:ascii="Times New Roman" w:eastAsia="Calibri" w:hAnsi="Times New Roman" w:cs="Times New Roman"/>
                <w:sz w:val="24"/>
                <w:szCs w:val="24"/>
                <w:lang w:val="sr-Cyrl-CS" w:eastAsia="hr-HR"/>
              </w:rPr>
            </w:pPr>
            <w:r w:rsidRPr="00D15237">
              <w:rPr>
                <w:rFonts w:ascii="Times New Roman" w:eastAsia="Calibri" w:hAnsi="Times New Roman" w:cs="Times New Roman"/>
                <w:sz w:val="24"/>
                <w:szCs w:val="24"/>
                <w:lang w:val="sr-Cyrl-CS" w:eastAsia="hr-HR"/>
              </w:rPr>
              <w:t>ПО- О стереотипима</w:t>
            </w:r>
          </w:p>
          <w:p w14:paraId="6F297C38" w14:textId="77777777" w:rsidR="00EC2E59" w:rsidRPr="00D15237" w:rsidRDefault="00EC2E59">
            <w:pPr>
              <w:numPr>
                <w:ilvl w:val="0"/>
                <w:numId w:val="119"/>
              </w:numPr>
              <w:rPr>
                <w:rFonts w:ascii="Times New Roman" w:hAnsi="Times New Roman" w:cs="Times New Roman"/>
                <w:sz w:val="24"/>
                <w:szCs w:val="24"/>
                <w:lang w:val="sr-Cyrl-CS"/>
              </w:rPr>
            </w:pPr>
            <w:r w:rsidRPr="00D15237">
              <w:rPr>
                <w:rFonts w:ascii="Times New Roman" w:eastAsia="Calibri" w:hAnsi="Times New Roman" w:cs="Times New Roman"/>
                <w:sz w:val="24"/>
                <w:szCs w:val="24"/>
                <w:lang w:val="sr-Cyrl-CS" w:eastAsia="hr-HR"/>
              </w:rPr>
              <w:t>О</w:t>
            </w:r>
            <w:r w:rsidRPr="00D15237">
              <w:rPr>
                <w:rFonts w:ascii="Times New Roman" w:hAnsi="Times New Roman" w:cs="Times New Roman"/>
                <w:sz w:val="24"/>
                <w:szCs w:val="24"/>
                <w:lang w:val="sr-Cyrl-CS"/>
              </w:rPr>
              <w:t>снаживање ученика за реаговање у кризним ситуацијама .</w:t>
            </w:r>
          </w:p>
        </w:tc>
        <w:tc>
          <w:tcPr>
            <w:tcW w:w="1607" w:type="dxa"/>
            <w:tcBorders>
              <w:top w:val="single" w:sz="4" w:space="0" w:color="auto"/>
              <w:left w:val="single" w:sz="4" w:space="0" w:color="auto"/>
              <w:bottom w:val="single" w:sz="4" w:space="0" w:color="auto"/>
              <w:right w:val="thickThinSmallGap" w:sz="24" w:space="0" w:color="auto"/>
            </w:tcBorders>
          </w:tcPr>
          <w:p w14:paraId="258F53ED" w14:textId="77777777" w:rsidR="00EC2E59" w:rsidRPr="00D15237" w:rsidRDefault="00EC2E59" w:rsidP="00200602">
            <w:pPr>
              <w:spacing w:after="0" w:line="240" w:lineRule="auto"/>
              <w:rPr>
                <w:rFonts w:ascii="Times New Roman" w:eastAsia="Calibri" w:hAnsi="Times New Roman" w:cs="Times New Roman"/>
                <w:sz w:val="24"/>
                <w:szCs w:val="24"/>
                <w:lang w:val="sr-Cyrl-CS" w:eastAsia="hr-HR"/>
              </w:rPr>
            </w:pPr>
          </w:p>
          <w:p w14:paraId="06936E03" w14:textId="77777777" w:rsidR="00EC2E59" w:rsidRPr="00D15237" w:rsidRDefault="00EC2E59" w:rsidP="00200602">
            <w:pPr>
              <w:spacing w:after="0" w:line="240" w:lineRule="auto"/>
              <w:rPr>
                <w:rFonts w:ascii="Times New Roman" w:eastAsia="Calibri" w:hAnsi="Times New Roman" w:cs="Times New Roman"/>
                <w:sz w:val="24"/>
                <w:szCs w:val="24"/>
                <w:lang w:val="sr-Cyrl-CS" w:eastAsia="hr-HR"/>
              </w:rPr>
            </w:pPr>
            <w:r w:rsidRPr="00D15237">
              <w:rPr>
                <w:rFonts w:ascii="Times New Roman" w:eastAsia="Calibri" w:hAnsi="Times New Roman" w:cs="Times New Roman"/>
                <w:sz w:val="24"/>
                <w:szCs w:val="24"/>
                <w:lang w:val="sr-Cyrl-CS" w:eastAsia="hr-HR"/>
              </w:rPr>
              <w:t>Одељењски</w:t>
            </w:r>
          </w:p>
          <w:p w14:paraId="60F0246E" w14:textId="77777777" w:rsidR="00EC2E59" w:rsidRPr="00D15237" w:rsidRDefault="00EC2E59" w:rsidP="00200602">
            <w:pPr>
              <w:spacing w:after="0" w:line="240" w:lineRule="auto"/>
              <w:rPr>
                <w:rFonts w:ascii="Times New Roman" w:eastAsia="Calibri" w:hAnsi="Times New Roman" w:cs="Times New Roman"/>
                <w:sz w:val="24"/>
                <w:szCs w:val="24"/>
                <w:lang w:val="sr-Cyrl-CS" w:eastAsia="hr-HR"/>
              </w:rPr>
            </w:pPr>
            <w:r w:rsidRPr="00D15237">
              <w:rPr>
                <w:rFonts w:ascii="Times New Roman" w:eastAsia="Calibri" w:hAnsi="Times New Roman" w:cs="Times New Roman"/>
                <w:sz w:val="24"/>
                <w:szCs w:val="24"/>
                <w:lang w:val="sr-Cyrl-CS" w:eastAsia="hr-HR"/>
              </w:rPr>
              <w:t>старешина</w:t>
            </w:r>
          </w:p>
          <w:p w14:paraId="77B28AC4" w14:textId="77777777" w:rsidR="00EC2E59" w:rsidRPr="00D15237" w:rsidRDefault="00EC2E59" w:rsidP="00200602">
            <w:pPr>
              <w:spacing w:after="0" w:line="240" w:lineRule="auto"/>
              <w:rPr>
                <w:rFonts w:ascii="Times New Roman" w:eastAsia="Calibri" w:hAnsi="Times New Roman" w:cs="Times New Roman"/>
                <w:sz w:val="24"/>
                <w:szCs w:val="24"/>
                <w:lang w:val="sr-Cyrl-CS" w:eastAsia="hr-HR"/>
              </w:rPr>
            </w:pPr>
            <w:r w:rsidRPr="00D15237">
              <w:rPr>
                <w:rFonts w:ascii="Times New Roman" w:eastAsia="Calibri" w:hAnsi="Times New Roman" w:cs="Times New Roman"/>
                <w:sz w:val="24"/>
                <w:szCs w:val="24"/>
                <w:lang w:val="sr-Cyrl-CS" w:eastAsia="hr-HR"/>
              </w:rPr>
              <w:t>наставник физичког</w:t>
            </w:r>
          </w:p>
          <w:p w14:paraId="1782763E" w14:textId="77777777" w:rsidR="00EC2E59" w:rsidRPr="00D15237" w:rsidRDefault="00EC2E59" w:rsidP="00200602">
            <w:pPr>
              <w:spacing w:after="0" w:line="240" w:lineRule="auto"/>
              <w:rPr>
                <w:rFonts w:ascii="Times New Roman" w:eastAsia="Calibri" w:hAnsi="Times New Roman" w:cs="Times New Roman"/>
                <w:sz w:val="24"/>
                <w:szCs w:val="24"/>
                <w:lang w:val="sr-Cyrl-CS" w:eastAsia="hr-HR"/>
              </w:rPr>
            </w:pPr>
            <w:r w:rsidRPr="00D15237">
              <w:rPr>
                <w:rFonts w:ascii="Times New Roman" w:eastAsia="Calibri" w:hAnsi="Times New Roman" w:cs="Times New Roman"/>
                <w:sz w:val="24"/>
                <w:szCs w:val="24"/>
                <w:lang w:val="sr-Cyrl-CS" w:eastAsia="hr-HR"/>
              </w:rPr>
              <w:t>васпитања</w:t>
            </w:r>
          </w:p>
        </w:tc>
      </w:tr>
      <w:tr w:rsidR="00EC2E59" w:rsidRPr="00D15237" w14:paraId="3859C38B" w14:textId="77777777" w:rsidTr="00200602">
        <w:tc>
          <w:tcPr>
            <w:tcW w:w="993" w:type="dxa"/>
            <w:tcBorders>
              <w:top w:val="single" w:sz="4" w:space="0" w:color="auto"/>
              <w:left w:val="thinThickSmallGap" w:sz="24" w:space="0" w:color="auto"/>
              <w:bottom w:val="single" w:sz="4" w:space="0" w:color="auto"/>
              <w:right w:val="single" w:sz="4" w:space="0" w:color="auto"/>
            </w:tcBorders>
            <w:vAlign w:val="center"/>
          </w:tcPr>
          <w:p w14:paraId="0A780D91" w14:textId="77777777" w:rsidR="00EC2E59" w:rsidRPr="00D04788" w:rsidRDefault="00EC2E59" w:rsidP="00200602">
            <w:pPr>
              <w:spacing w:after="0" w:line="240" w:lineRule="auto"/>
              <w:jc w:val="center"/>
              <w:rPr>
                <w:rFonts w:ascii="Times New Roman" w:eastAsia="Calibri" w:hAnsi="Times New Roman" w:cs="Times New Roman"/>
                <w:sz w:val="24"/>
                <w:szCs w:val="24"/>
                <w:lang w:eastAsia="hr-HR"/>
              </w:rPr>
            </w:pPr>
            <w:r w:rsidRPr="00D04788">
              <w:rPr>
                <w:rFonts w:ascii="Times New Roman" w:eastAsia="Calibri" w:hAnsi="Times New Roman" w:cs="Times New Roman"/>
                <w:sz w:val="24"/>
                <w:szCs w:val="24"/>
                <w:lang w:eastAsia="hr-HR"/>
              </w:rPr>
              <w:t>XI</w:t>
            </w:r>
          </w:p>
        </w:tc>
        <w:tc>
          <w:tcPr>
            <w:tcW w:w="6520" w:type="dxa"/>
            <w:tcBorders>
              <w:top w:val="single" w:sz="4" w:space="0" w:color="auto"/>
              <w:left w:val="single" w:sz="4" w:space="0" w:color="auto"/>
              <w:bottom w:val="single" w:sz="4" w:space="0" w:color="auto"/>
              <w:right w:val="single" w:sz="4" w:space="0" w:color="auto"/>
            </w:tcBorders>
          </w:tcPr>
          <w:p w14:paraId="3AAD2834" w14:textId="77777777" w:rsidR="00EC2E59" w:rsidRPr="00D04788" w:rsidRDefault="00EC2E59">
            <w:pPr>
              <w:pStyle w:val="ListParagraph"/>
              <w:numPr>
                <w:ilvl w:val="0"/>
                <w:numId w:val="90"/>
              </w:numPr>
              <w:spacing w:after="0" w:line="240" w:lineRule="auto"/>
              <w:rPr>
                <w:rFonts w:ascii="Times New Roman" w:eastAsia="Calibri" w:hAnsi="Times New Roman" w:cs="Times New Roman"/>
                <w:sz w:val="24"/>
                <w:szCs w:val="24"/>
                <w:lang w:val="sr-Cyrl-CS" w:eastAsia="hr-HR"/>
              </w:rPr>
            </w:pPr>
            <w:r w:rsidRPr="00D04788">
              <w:rPr>
                <w:rFonts w:ascii="Times New Roman" w:eastAsia="Calibri" w:hAnsi="Times New Roman" w:cs="Times New Roman"/>
                <w:sz w:val="24"/>
                <w:szCs w:val="24"/>
                <w:lang w:val="sr-Cyrl-CS" w:eastAsia="hr-HR"/>
              </w:rPr>
              <w:t>ПО- Самоспознаја – то сам ја</w:t>
            </w:r>
          </w:p>
          <w:p w14:paraId="1FEC2A06" w14:textId="77777777" w:rsidR="00EC2E59" w:rsidRPr="00D04788" w:rsidRDefault="00EC2E59">
            <w:pPr>
              <w:pStyle w:val="ListParagraph"/>
              <w:numPr>
                <w:ilvl w:val="0"/>
                <w:numId w:val="90"/>
              </w:numPr>
              <w:spacing w:after="0" w:line="240" w:lineRule="auto"/>
              <w:rPr>
                <w:rFonts w:ascii="Times New Roman" w:eastAsia="Calibri" w:hAnsi="Times New Roman" w:cs="Times New Roman"/>
                <w:sz w:val="24"/>
                <w:szCs w:val="24"/>
                <w:lang w:val="sr-Cyrl-CS" w:eastAsia="hr-HR"/>
              </w:rPr>
            </w:pPr>
            <w:r w:rsidRPr="00D04788">
              <w:rPr>
                <w:rFonts w:ascii="Times New Roman" w:eastAsia="Calibri" w:hAnsi="Times New Roman" w:cs="Times New Roman"/>
                <w:sz w:val="24"/>
                <w:szCs w:val="24"/>
                <w:lang w:val="sr-Cyrl-CS" w:eastAsia="hr-HR"/>
              </w:rPr>
              <w:t>ПО- моја очекивања</w:t>
            </w:r>
          </w:p>
          <w:p w14:paraId="4214FC40" w14:textId="77777777" w:rsidR="00EC2E59" w:rsidRPr="00D04788" w:rsidRDefault="00EC2E59">
            <w:pPr>
              <w:pStyle w:val="ListParagraph"/>
              <w:numPr>
                <w:ilvl w:val="0"/>
                <w:numId w:val="90"/>
              </w:numPr>
              <w:spacing w:after="0" w:line="240" w:lineRule="auto"/>
              <w:rPr>
                <w:rFonts w:ascii="Times New Roman" w:eastAsia="Calibri" w:hAnsi="Times New Roman" w:cs="Times New Roman"/>
                <w:sz w:val="24"/>
                <w:szCs w:val="24"/>
                <w:lang w:val="sr-Cyrl-CS" w:eastAsia="hr-HR"/>
              </w:rPr>
            </w:pPr>
            <w:r w:rsidRPr="00D04788">
              <w:rPr>
                <w:rFonts w:ascii="Times New Roman" w:eastAsia="Calibri" w:hAnsi="Times New Roman" w:cs="Times New Roman"/>
                <w:sz w:val="24"/>
                <w:szCs w:val="24"/>
                <w:lang w:val="sr-Cyrl-CS" w:eastAsia="hr-HR"/>
              </w:rPr>
              <w:t>ПО- слика савременог света рада и кључне компентенције за занимања</w:t>
            </w:r>
          </w:p>
          <w:p w14:paraId="3A1DF572" w14:textId="77777777" w:rsidR="00EC2E59" w:rsidRPr="00D04788" w:rsidRDefault="00EC2E59">
            <w:pPr>
              <w:pStyle w:val="ListParagraph"/>
              <w:numPr>
                <w:ilvl w:val="0"/>
                <w:numId w:val="90"/>
              </w:numPr>
              <w:spacing w:after="0" w:line="240" w:lineRule="auto"/>
              <w:rPr>
                <w:rFonts w:ascii="Times New Roman" w:eastAsia="Calibri" w:hAnsi="Times New Roman" w:cs="Times New Roman"/>
                <w:sz w:val="24"/>
                <w:szCs w:val="24"/>
                <w:lang w:val="sr-Cyrl-CS" w:eastAsia="hr-HR"/>
              </w:rPr>
            </w:pPr>
            <w:r w:rsidRPr="00D04788">
              <w:rPr>
                <w:rFonts w:ascii="Times New Roman" w:eastAsia="Calibri" w:hAnsi="Times New Roman" w:cs="Times New Roman"/>
                <w:sz w:val="24"/>
                <w:szCs w:val="24"/>
                <w:lang w:val="sr-Cyrl-CS" w:eastAsia="hr-HR"/>
              </w:rPr>
              <w:lastRenderedPageBreak/>
              <w:t>Анализа успеха и дисциплине ученика на крају првог класификационог периода и предлози мера за наредни период</w:t>
            </w:r>
          </w:p>
          <w:p w14:paraId="2A5DFA38" w14:textId="77777777" w:rsidR="00EC2E59" w:rsidRPr="00D04788" w:rsidRDefault="00EC2E59">
            <w:pPr>
              <w:pStyle w:val="ListParagraph"/>
              <w:numPr>
                <w:ilvl w:val="0"/>
                <w:numId w:val="90"/>
              </w:numPr>
              <w:spacing w:after="0" w:line="240" w:lineRule="auto"/>
              <w:rPr>
                <w:rFonts w:ascii="Times New Roman" w:eastAsia="Calibri" w:hAnsi="Times New Roman" w:cs="Times New Roman"/>
                <w:sz w:val="24"/>
                <w:szCs w:val="24"/>
                <w:lang w:val="sr-Cyrl-CS" w:eastAsia="hr-HR"/>
              </w:rPr>
            </w:pPr>
            <w:r w:rsidRPr="00D04788">
              <w:rPr>
                <w:rFonts w:ascii="Times New Roman" w:eastAsia="Calibri" w:hAnsi="Times New Roman" w:cs="Times New Roman"/>
                <w:bCs/>
                <w:sz w:val="24"/>
                <w:szCs w:val="24"/>
                <w:lang w:val="sr-Cyrl-CS"/>
              </w:rPr>
              <w:t>Обележавање међународног дана Дечјих права- 20.11.</w:t>
            </w:r>
          </w:p>
        </w:tc>
        <w:tc>
          <w:tcPr>
            <w:tcW w:w="1607" w:type="dxa"/>
            <w:tcBorders>
              <w:top w:val="single" w:sz="4" w:space="0" w:color="auto"/>
              <w:left w:val="single" w:sz="4" w:space="0" w:color="auto"/>
              <w:bottom w:val="single" w:sz="4" w:space="0" w:color="auto"/>
              <w:right w:val="thickThinSmallGap" w:sz="24" w:space="0" w:color="auto"/>
            </w:tcBorders>
          </w:tcPr>
          <w:p w14:paraId="72550E15" w14:textId="77777777" w:rsidR="00EC2E59" w:rsidRPr="00D15237" w:rsidRDefault="00EC2E59" w:rsidP="00200602">
            <w:pPr>
              <w:spacing w:after="0" w:line="240" w:lineRule="auto"/>
              <w:rPr>
                <w:rFonts w:ascii="Times New Roman" w:eastAsia="Calibri" w:hAnsi="Times New Roman" w:cs="Times New Roman"/>
                <w:sz w:val="24"/>
                <w:szCs w:val="24"/>
                <w:lang w:val="sr-Cyrl-CS" w:eastAsia="hr-HR"/>
              </w:rPr>
            </w:pPr>
          </w:p>
          <w:p w14:paraId="440A305E" w14:textId="77777777" w:rsidR="00EC2E59" w:rsidRPr="00D15237" w:rsidRDefault="00EC2E59" w:rsidP="00200602">
            <w:pPr>
              <w:spacing w:after="0" w:line="240" w:lineRule="auto"/>
              <w:rPr>
                <w:rFonts w:ascii="Times New Roman" w:eastAsia="Calibri" w:hAnsi="Times New Roman" w:cs="Times New Roman"/>
                <w:sz w:val="24"/>
                <w:szCs w:val="24"/>
                <w:lang w:val="sr-Cyrl-CS" w:eastAsia="hr-HR"/>
              </w:rPr>
            </w:pPr>
            <w:r w:rsidRPr="00D15237">
              <w:rPr>
                <w:rFonts w:ascii="Times New Roman" w:eastAsia="Calibri" w:hAnsi="Times New Roman" w:cs="Times New Roman"/>
                <w:sz w:val="24"/>
                <w:szCs w:val="24"/>
                <w:lang w:val="sr-Cyrl-CS" w:eastAsia="hr-HR"/>
              </w:rPr>
              <w:t>ПП служба</w:t>
            </w:r>
          </w:p>
          <w:p w14:paraId="55EE5FFD" w14:textId="77777777" w:rsidR="00EC2E59" w:rsidRPr="00D15237" w:rsidRDefault="00EC2E59" w:rsidP="00200602">
            <w:pPr>
              <w:spacing w:after="0" w:line="240" w:lineRule="auto"/>
              <w:rPr>
                <w:rFonts w:ascii="Times New Roman" w:eastAsia="Calibri" w:hAnsi="Times New Roman" w:cs="Times New Roman"/>
                <w:sz w:val="24"/>
                <w:szCs w:val="24"/>
                <w:lang w:val="sr-Cyrl-CS" w:eastAsia="hr-HR"/>
              </w:rPr>
            </w:pPr>
            <w:r w:rsidRPr="00D15237">
              <w:rPr>
                <w:rFonts w:ascii="Times New Roman" w:eastAsia="Calibri" w:hAnsi="Times New Roman" w:cs="Times New Roman"/>
                <w:sz w:val="24"/>
                <w:szCs w:val="24"/>
                <w:lang w:val="sr-Cyrl-CS" w:eastAsia="hr-HR"/>
              </w:rPr>
              <w:t xml:space="preserve">        и</w:t>
            </w:r>
          </w:p>
          <w:p w14:paraId="34E53E95" w14:textId="77777777" w:rsidR="00EC2E59" w:rsidRPr="00D15237" w:rsidRDefault="00EC2E59" w:rsidP="00200602">
            <w:pPr>
              <w:spacing w:after="0" w:line="240" w:lineRule="auto"/>
              <w:rPr>
                <w:rFonts w:ascii="Times New Roman" w:eastAsia="Calibri" w:hAnsi="Times New Roman" w:cs="Times New Roman"/>
                <w:sz w:val="24"/>
                <w:szCs w:val="24"/>
                <w:lang w:val="sr-Cyrl-CS" w:eastAsia="hr-HR"/>
              </w:rPr>
            </w:pPr>
            <w:r w:rsidRPr="00D15237">
              <w:rPr>
                <w:rFonts w:ascii="Times New Roman" w:eastAsia="Calibri" w:hAnsi="Times New Roman" w:cs="Times New Roman"/>
                <w:sz w:val="24"/>
                <w:szCs w:val="24"/>
                <w:lang w:val="sr-Cyrl-CS" w:eastAsia="hr-HR"/>
              </w:rPr>
              <w:t>Одељењски</w:t>
            </w:r>
          </w:p>
          <w:p w14:paraId="599EB384" w14:textId="77777777" w:rsidR="00EC2E59" w:rsidRPr="00D15237" w:rsidRDefault="00EC2E59" w:rsidP="00200602">
            <w:pPr>
              <w:spacing w:after="0" w:line="240" w:lineRule="auto"/>
              <w:rPr>
                <w:rFonts w:ascii="Times New Roman" w:eastAsia="Calibri" w:hAnsi="Times New Roman" w:cs="Times New Roman"/>
                <w:sz w:val="24"/>
                <w:szCs w:val="24"/>
                <w:lang w:val="sr-Cyrl-CS" w:eastAsia="hr-HR"/>
              </w:rPr>
            </w:pPr>
            <w:r w:rsidRPr="00D15237">
              <w:rPr>
                <w:rFonts w:ascii="Times New Roman" w:eastAsia="Calibri" w:hAnsi="Times New Roman" w:cs="Times New Roman"/>
                <w:sz w:val="24"/>
                <w:szCs w:val="24"/>
                <w:lang w:val="sr-Cyrl-CS" w:eastAsia="hr-HR"/>
              </w:rPr>
              <w:t>старешина</w:t>
            </w:r>
          </w:p>
        </w:tc>
      </w:tr>
      <w:tr w:rsidR="00EC2E59" w:rsidRPr="00D15237" w14:paraId="1791F2EC" w14:textId="77777777" w:rsidTr="00200602">
        <w:trPr>
          <w:trHeight w:val="2541"/>
        </w:trPr>
        <w:tc>
          <w:tcPr>
            <w:tcW w:w="993" w:type="dxa"/>
            <w:tcBorders>
              <w:top w:val="single" w:sz="4" w:space="0" w:color="auto"/>
              <w:left w:val="thinThickSmallGap" w:sz="24" w:space="0" w:color="auto"/>
              <w:right w:val="single" w:sz="4" w:space="0" w:color="auto"/>
            </w:tcBorders>
            <w:vAlign w:val="center"/>
          </w:tcPr>
          <w:p w14:paraId="66AF773F" w14:textId="77777777" w:rsidR="00EC2E59" w:rsidRPr="00D15237" w:rsidRDefault="00EC2E59" w:rsidP="00200602">
            <w:pPr>
              <w:spacing w:after="0" w:line="240" w:lineRule="auto"/>
              <w:jc w:val="center"/>
              <w:rPr>
                <w:rFonts w:ascii="Times New Roman" w:eastAsia="Calibri" w:hAnsi="Times New Roman" w:cs="Times New Roman"/>
                <w:sz w:val="24"/>
                <w:szCs w:val="24"/>
                <w:lang w:eastAsia="hr-HR"/>
              </w:rPr>
            </w:pPr>
            <w:r w:rsidRPr="00D15237">
              <w:rPr>
                <w:rFonts w:ascii="Times New Roman" w:eastAsia="Calibri" w:hAnsi="Times New Roman" w:cs="Times New Roman"/>
                <w:sz w:val="24"/>
                <w:szCs w:val="24"/>
                <w:lang w:eastAsia="hr-HR"/>
              </w:rPr>
              <w:t>XII</w:t>
            </w:r>
          </w:p>
          <w:p w14:paraId="747E9E39" w14:textId="77777777" w:rsidR="00EC2E59" w:rsidRPr="00D15237" w:rsidRDefault="00EC2E59" w:rsidP="00200602">
            <w:pPr>
              <w:spacing w:after="0" w:line="240" w:lineRule="auto"/>
              <w:jc w:val="center"/>
              <w:rPr>
                <w:rFonts w:ascii="Times New Roman" w:eastAsia="Calibri" w:hAnsi="Times New Roman" w:cs="Times New Roman"/>
                <w:sz w:val="24"/>
                <w:szCs w:val="24"/>
                <w:lang w:val="sr-Cyrl-CS" w:eastAsia="hr-HR"/>
              </w:rPr>
            </w:pPr>
            <w:r w:rsidRPr="00D15237">
              <w:rPr>
                <w:rFonts w:ascii="Times New Roman" w:eastAsia="Calibri" w:hAnsi="Times New Roman" w:cs="Times New Roman"/>
                <w:sz w:val="24"/>
                <w:szCs w:val="24"/>
                <w:lang w:eastAsia="hr-HR"/>
              </w:rPr>
              <w:t>I</w:t>
            </w:r>
          </w:p>
        </w:tc>
        <w:tc>
          <w:tcPr>
            <w:tcW w:w="6520" w:type="dxa"/>
            <w:tcBorders>
              <w:top w:val="single" w:sz="4" w:space="0" w:color="auto"/>
              <w:left w:val="single" w:sz="4" w:space="0" w:color="auto"/>
              <w:right w:val="single" w:sz="4" w:space="0" w:color="auto"/>
            </w:tcBorders>
          </w:tcPr>
          <w:p w14:paraId="3888F7F4" w14:textId="77777777" w:rsidR="00EC2E59" w:rsidRPr="00D15237" w:rsidRDefault="00EC2E59">
            <w:pPr>
              <w:pStyle w:val="ListParagraph"/>
              <w:numPr>
                <w:ilvl w:val="0"/>
                <w:numId w:val="91"/>
              </w:numPr>
              <w:spacing w:after="0" w:line="240" w:lineRule="auto"/>
              <w:rPr>
                <w:rFonts w:ascii="Times New Roman" w:eastAsia="Calibri" w:hAnsi="Times New Roman" w:cs="Times New Roman"/>
                <w:sz w:val="24"/>
                <w:szCs w:val="24"/>
                <w:lang w:val="sr-Cyrl-CS" w:eastAsia="hr-HR"/>
              </w:rPr>
            </w:pPr>
            <w:r w:rsidRPr="00D15237">
              <w:rPr>
                <w:rFonts w:ascii="Times New Roman" w:eastAsia="Calibri" w:hAnsi="Times New Roman" w:cs="Times New Roman"/>
                <w:sz w:val="24"/>
                <w:szCs w:val="24"/>
                <w:lang w:val="sr-Cyrl-CS" w:eastAsia="hr-HR"/>
              </w:rPr>
              <w:t>Сида – проблем савременог друштва</w:t>
            </w:r>
          </w:p>
          <w:p w14:paraId="799D203B" w14:textId="77777777" w:rsidR="00EC2E59" w:rsidRPr="00D15237" w:rsidRDefault="00EC2E59">
            <w:pPr>
              <w:pStyle w:val="ListParagraph"/>
              <w:numPr>
                <w:ilvl w:val="0"/>
                <w:numId w:val="91"/>
              </w:numPr>
              <w:spacing w:after="0" w:line="240" w:lineRule="auto"/>
              <w:rPr>
                <w:rFonts w:ascii="Times New Roman" w:eastAsia="Calibri" w:hAnsi="Times New Roman" w:cs="Times New Roman"/>
                <w:sz w:val="24"/>
                <w:szCs w:val="24"/>
                <w:lang w:val="sr-Cyrl-CS" w:eastAsia="hr-HR"/>
              </w:rPr>
            </w:pPr>
            <w:r w:rsidRPr="00D15237">
              <w:rPr>
                <w:rFonts w:ascii="Times New Roman" w:eastAsia="Calibri" w:hAnsi="Times New Roman" w:cs="Times New Roman"/>
                <w:sz w:val="24"/>
                <w:szCs w:val="24"/>
                <w:lang w:val="sr-Cyrl-CS" w:eastAsia="hr-HR"/>
              </w:rPr>
              <w:t>ПО- образовни профили у средњим школама</w:t>
            </w:r>
          </w:p>
          <w:p w14:paraId="1BEA7A69" w14:textId="77777777" w:rsidR="00EC2E59" w:rsidRPr="00D15237" w:rsidRDefault="00EC2E59">
            <w:pPr>
              <w:pStyle w:val="ListParagraph"/>
              <w:numPr>
                <w:ilvl w:val="0"/>
                <w:numId w:val="91"/>
              </w:numPr>
              <w:spacing w:after="0" w:line="240" w:lineRule="auto"/>
              <w:rPr>
                <w:rFonts w:ascii="Times New Roman" w:eastAsia="Calibri" w:hAnsi="Times New Roman" w:cs="Times New Roman"/>
                <w:sz w:val="24"/>
                <w:szCs w:val="24"/>
                <w:lang w:val="sr-Cyrl-CS" w:eastAsia="hr-HR"/>
              </w:rPr>
            </w:pPr>
            <w:r w:rsidRPr="00D15237">
              <w:rPr>
                <w:rFonts w:ascii="Times New Roman" w:eastAsia="Calibri" w:hAnsi="Times New Roman" w:cs="Times New Roman"/>
                <w:sz w:val="24"/>
                <w:szCs w:val="24"/>
                <w:lang w:val="sr-Cyrl-CS" w:eastAsia="hr-HR"/>
              </w:rPr>
              <w:t>ПО- Захтеви занимања</w:t>
            </w:r>
          </w:p>
          <w:p w14:paraId="0D66D51B" w14:textId="77777777" w:rsidR="00EC2E59" w:rsidRPr="00D15237" w:rsidRDefault="00EC2E59">
            <w:pPr>
              <w:pStyle w:val="ListParagraph"/>
              <w:numPr>
                <w:ilvl w:val="0"/>
                <w:numId w:val="92"/>
              </w:numPr>
              <w:spacing w:after="0" w:line="240" w:lineRule="auto"/>
              <w:rPr>
                <w:rFonts w:ascii="Times New Roman" w:eastAsia="Calibri" w:hAnsi="Times New Roman" w:cs="Times New Roman"/>
                <w:sz w:val="24"/>
                <w:szCs w:val="24"/>
                <w:lang w:val="sr-Cyrl-CS" w:eastAsia="hr-HR"/>
              </w:rPr>
            </w:pPr>
            <w:r w:rsidRPr="00D15237">
              <w:rPr>
                <w:rFonts w:ascii="Times New Roman" w:eastAsia="Calibri" w:hAnsi="Times New Roman" w:cs="Times New Roman"/>
                <w:sz w:val="24"/>
                <w:szCs w:val="24"/>
                <w:lang w:val="sr-Cyrl-CS" w:eastAsia="hr-HR"/>
              </w:rPr>
              <w:t>Обележавања дана Св. Саве</w:t>
            </w:r>
          </w:p>
          <w:p w14:paraId="3D0A20CF" w14:textId="77777777" w:rsidR="00EC2E59" w:rsidRPr="00D15237" w:rsidRDefault="00EC2E59">
            <w:pPr>
              <w:pStyle w:val="ListParagraph"/>
              <w:numPr>
                <w:ilvl w:val="0"/>
                <w:numId w:val="92"/>
              </w:numPr>
              <w:spacing w:after="0" w:line="240" w:lineRule="auto"/>
              <w:rPr>
                <w:rFonts w:ascii="Times New Roman" w:eastAsia="Calibri" w:hAnsi="Times New Roman" w:cs="Times New Roman"/>
                <w:sz w:val="24"/>
                <w:szCs w:val="24"/>
                <w:lang w:val="sr-Cyrl-CS" w:eastAsia="hr-HR"/>
              </w:rPr>
            </w:pPr>
            <w:r w:rsidRPr="00D15237">
              <w:rPr>
                <w:rFonts w:ascii="Times New Roman" w:eastAsia="Calibri" w:hAnsi="Times New Roman" w:cs="Times New Roman"/>
                <w:sz w:val="24"/>
                <w:szCs w:val="24"/>
                <w:lang w:val="sr-Cyrl-CS" w:eastAsia="hr-HR"/>
              </w:rPr>
              <w:t>ПО- Путеви образовања и каријере</w:t>
            </w:r>
          </w:p>
          <w:p w14:paraId="48998149" w14:textId="77777777" w:rsidR="00EC2E59" w:rsidRPr="00D15237" w:rsidRDefault="00EC2E59">
            <w:pPr>
              <w:pStyle w:val="ListParagraph"/>
              <w:numPr>
                <w:ilvl w:val="0"/>
                <w:numId w:val="92"/>
              </w:numPr>
              <w:spacing w:after="0" w:line="240" w:lineRule="auto"/>
              <w:rPr>
                <w:rFonts w:ascii="Times New Roman" w:eastAsia="Calibri" w:hAnsi="Times New Roman" w:cs="Times New Roman"/>
                <w:sz w:val="24"/>
                <w:szCs w:val="24"/>
                <w:lang w:val="sr-Cyrl-CS" w:eastAsia="hr-HR"/>
              </w:rPr>
            </w:pPr>
            <w:r w:rsidRPr="00D15237">
              <w:rPr>
                <w:rFonts w:ascii="Times New Roman" w:eastAsia="Calibri" w:hAnsi="Times New Roman" w:cs="Times New Roman"/>
                <w:sz w:val="24"/>
                <w:szCs w:val="24"/>
                <w:lang w:val="sr-Cyrl-CS" w:eastAsia="hr-HR"/>
              </w:rPr>
              <w:t>Анализа успеха у настави и ваннаставним активностима и дисциплине ученика на крају првог полугодишта</w:t>
            </w:r>
          </w:p>
          <w:p w14:paraId="4401B06D" w14:textId="77777777" w:rsidR="00EC2E59" w:rsidRPr="00D15237" w:rsidRDefault="00EC2E59" w:rsidP="00200602">
            <w:pPr>
              <w:spacing w:after="0" w:line="240" w:lineRule="auto"/>
              <w:ind w:left="420"/>
              <w:rPr>
                <w:rFonts w:ascii="Times New Roman" w:eastAsia="Calibri" w:hAnsi="Times New Roman" w:cs="Times New Roman"/>
                <w:sz w:val="24"/>
                <w:szCs w:val="24"/>
                <w:lang w:val="sr-Cyrl-CS" w:eastAsia="hr-HR"/>
              </w:rPr>
            </w:pPr>
          </w:p>
        </w:tc>
        <w:tc>
          <w:tcPr>
            <w:tcW w:w="1607" w:type="dxa"/>
            <w:tcBorders>
              <w:top w:val="single" w:sz="4" w:space="0" w:color="auto"/>
              <w:left w:val="single" w:sz="4" w:space="0" w:color="auto"/>
              <w:right w:val="thickThinSmallGap" w:sz="24" w:space="0" w:color="auto"/>
            </w:tcBorders>
          </w:tcPr>
          <w:p w14:paraId="0FDA1673" w14:textId="77777777" w:rsidR="00EC2E59" w:rsidRPr="00D15237" w:rsidRDefault="00EC2E59" w:rsidP="00200602">
            <w:pPr>
              <w:spacing w:after="0" w:line="240" w:lineRule="auto"/>
              <w:rPr>
                <w:rFonts w:ascii="Times New Roman" w:eastAsia="Calibri" w:hAnsi="Times New Roman" w:cs="Times New Roman"/>
                <w:sz w:val="24"/>
                <w:szCs w:val="24"/>
                <w:lang w:val="sr-Cyrl-CS" w:eastAsia="hr-HR"/>
              </w:rPr>
            </w:pPr>
            <w:r w:rsidRPr="00D15237">
              <w:rPr>
                <w:rFonts w:ascii="Times New Roman" w:eastAsia="Calibri" w:hAnsi="Times New Roman" w:cs="Times New Roman"/>
                <w:sz w:val="24"/>
                <w:szCs w:val="24"/>
                <w:lang w:val="sr-Cyrl-CS" w:eastAsia="hr-HR"/>
              </w:rPr>
              <w:t>патронажна служба</w:t>
            </w:r>
          </w:p>
          <w:p w14:paraId="3C9BECE1" w14:textId="77777777" w:rsidR="00EC2E59" w:rsidRPr="00D15237" w:rsidRDefault="00EC2E59" w:rsidP="00200602">
            <w:pPr>
              <w:spacing w:after="0" w:line="240" w:lineRule="auto"/>
              <w:rPr>
                <w:rFonts w:ascii="Times New Roman" w:eastAsia="Calibri" w:hAnsi="Times New Roman" w:cs="Times New Roman"/>
                <w:sz w:val="24"/>
                <w:szCs w:val="24"/>
                <w:lang w:val="sr-Cyrl-CS" w:eastAsia="hr-HR"/>
              </w:rPr>
            </w:pPr>
            <w:r w:rsidRPr="00D15237">
              <w:rPr>
                <w:rFonts w:ascii="Times New Roman" w:eastAsia="Calibri" w:hAnsi="Times New Roman" w:cs="Times New Roman"/>
                <w:sz w:val="24"/>
                <w:szCs w:val="24"/>
                <w:lang w:val="sr-Cyrl-CS" w:eastAsia="hr-HR"/>
              </w:rPr>
              <w:t>Одељењски</w:t>
            </w:r>
          </w:p>
          <w:p w14:paraId="44DB48EF" w14:textId="77777777" w:rsidR="00EC2E59" w:rsidRPr="00D15237" w:rsidRDefault="00EC2E59" w:rsidP="00200602">
            <w:pPr>
              <w:spacing w:after="0" w:line="240" w:lineRule="auto"/>
              <w:rPr>
                <w:rFonts w:ascii="Times New Roman" w:eastAsia="Calibri" w:hAnsi="Times New Roman" w:cs="Times New Roman"/>
                <w:sz w:val="24"/>
                <w:szCs w:val="24"/>
                <w:lang w:val="sr-Cyrl-CS" w:eastAsia="hr-HR"/>
              </w:rPr>
            </w:pPr>
            <w:r w:rsidRPr="00D15237">
              <w:rPr>
                <w:rFonts w:ascii="Times New Roman" w:eastAsia="Calibri" w:hAnsi="Times New Roman" w:cs="Times New Roman"/>
                <w:sz w:val="24"/>
                <w:szCs w:val="24"/>
                <w:lang w:val="sr-Cyrl-CS" w:eastAsia="hr-HR"/>
              </w:rPr>
              <w:t>старешина</w:t>
            </w:r>
          </w:p>
          <w:p w14:paraId="2B89C075" w14:textId="77777777" w:rsidR="00EC2E59" w:rsidRPr="00D15237" w:rsidRDefault="00EC2E59" w:rsidP="00200602">
            <w:pPr>
              <w:spacing w:after="0" w:line="240" w:lineRule="auto"/>
              <w:rPr>
                <w:rFonts w:ascii="Times New Roman" w:eastAsia="Calibri" w:hAnsi="Times New Roman" w:cs="Times New Roman"/>
                <w:sz w:val="24"/>
                <w:szCs w:val="24"/>
                <w:lang w:val="sr-Cyrl-CS" w:eastAsia="hr-HR"/>
              </w:rPr>
            </w:pPr>
          </w:p>
          <w:p w14:paraId="5EA914DB" w14:textId="77777777" w:rsidR="00EC2E59" w:rsidRPr="00D15237" w:rsidRDefault="00EC2E59" w:rsidP="00200602">
            <w:pPr>
              <w:spacing w:after="0" w:line="240" w:lineRule="auto"/>
              <w:rPr>
                <w:rFonts w:ascii="Times New Roman" w:eastAsia="Calibri" w:hAnsi="Times New Roman" w:cs="Times New Roman"/>
                <w:sz w:val="24"/>
                <w:szCs w:val="24"/>
                <w:lang w:val="sr-Cyrl-CS" w:eastAsia="hr-HR"/>
              </w:rPr>
            </w:pPr>
            <w:r w:rsidRPr="00D15237">
              <w:rPr>
                <w:rFonts w:ascii="Times New Roman" w:eastAsia="Calibri" w:hAnsi="Times New Roman" w:cs="Times New Roman"/>
                <w:sz w:val="24"/>
                <w:szCs w:val="24"/>
                <w:lang w:val="sr-Cyrl-CS" w:eastAsia="hr-HR"/>
              </w:rPr>
              <w:t>ПП служба</w:t>
            </w:r>
          </w:p>
        </w:tc>
      </w:tr>
      <w:tr w:rsidR="00EC2E59" w:rsidRPr="00D04788" w14:paraId="37F8152F" w14:textId="77777777" w:rsidTr="00200602">
        <w:tc>
          <w:tcPr>
            <w:tcW w:w="993" w:type="dxa"/>
            <w:tcBorders>
              <w:top w:val="single" w:sz="4" w:space="0" w:color="auto"/>
              <w:left w:val="thinThickSmallGap" w:sz="24" w:space="0" w:color="auto"/>
              <w:bottom w:val="single" w:sz="4" w:space="0" w:color="auto"/>
              <w:right w:val="single" w:sz="4" w:space="0" w:color="auto"/>
            </w:tcBorders>
            <w:vAlign w:val="center"/>
          </w:tcPr>
          <w:p w14:paraId="552107A6" w14:textId="77777777" w:rsidR="00EC2E59" w:rsidRPr="00D04788" w:rsidRDefault="00EC2E59" w:rsidP="00200602">
            <w:pPr>
              <w:spacing w:after="0" w:line="240" w:lineRule="auto"/>
              <w:jc w:val="center"/>
              <w:rPr>
                <w:rFonts w:ascii="Times New Roman" w:eastAsia="Calibri" w:hAnsi="Times New Roman" w:cs="Times New Roman"/>
                <w:sz w:val="24"/>
                <w:szCs w:val="24"/>
                <w:lang w:eastAsia="hr-HR"/>
              </w:rPr>
            </w:pPr>
            <w:r w:rsidRPr="00D04788">
              <w:rPr>
                <w:rFonts w:ascii="Times New Roman" w:eastAsia="Calibri" w:hAnsi="Times New Roman" w:cs="Times New Roman"/>
                <w:sz w:val="24"/>
                <w:szCs w:val="24"/>
                <w:lang w:eastAsia="hr-HR"/>
              </w:rPr>
              <w:t>II</w:t>
            </w:r>
          </w:p>
        </w:tc>
        <w:tc>
          <w:tcPr>
            <w:tcW w:w="6520" w:type="dxa"/>
            <w:tcBorders>
              <w:top w:val="single" w:sz="4" w:space="0" w:color="auto"/>
              <w:left w:val="single" w:sz="4" w:space="0" w:color="auto"/>
              <w:bottom w:val="single" w:sz="4" w:space="0" w:color="auto"/>
              <w:right w:val="single" w:sz="4" w:space="0" w:color="auto"/>
            </w:tcBorders>
          </w:tcPr>
          <w:p w14:paraId="6F2F42D2" w14:textId="77777777" w:rsidR="00EC2E59" w:rsidRPr="00D04788" w:rsidRDefault="00EC2E59">
            <w:pPr>
              <w:pStyle w:val="ListParagraph"/>
              <w:numPr>
                <w:ilvl w:val="0"/>
                <w:numId w:val="93"/>
              </w:numPr>
              <w:spacing w:after="0" w:line="240" w:lineRule="auto"/>
              <w:ind w:left="780"/>
              <w:rPr>
                <w:rFonts w:ascii="Times New Roman" w:eastAsia="Calibri" w:hAnsi="Times New Roman" w:cs="Times New Roman"/>
                <w:sz w:val="24"/>
                <w:szCs w:val="24"/>
                <w:lang w:val="sr-Cyrl-CS" w:eastAsia="hr-HR"/>
              </w:rPr>
            </w:pPr>
            <w:r w:rsidRPr="00D04788">
              <w:rPr>
                <w:rFonts w:ascii="Times New Roman" w:eastAsia="Calibri" w:hAnsi="Times New Roman" w:cs="Times New Roman"/>
                <w:sz w:val="24"/>
                <w:szCs w:val="24"/>
                <w:lang w:val="sr-Cyrl-CS" w:eastAsia="hr-HR"/>
              </w:rPr>
              <w:t>Припрема ученика за предстојећа такмичења и анализа оптерећености ученика</w:t>
            </w:r>
          </w:p>
          <w:p w14:paraId="03235220" w14:textId="77777777" w:rsidR="00EC2E59" w:rsidRPr="00D04788" w:rsidRDefault="00EC2E59">
            <w:pPr>
              <w:pStyle w:val="ListParagraph"/>
              <w:numPr>
                <w:ilvl w:val="0"/>
                <w:numId w:val="93"/>
              </w:numPr>
              <w:spacing w:after="0" w:line="240" w:lineRule="auto"/>
              <w:ind w:left="780"/>
              <w:rPr>
                <w:rFonts w:ascii="Times New Roman" w:eastAsia="Calibri" w:hAnsi="Times New Roman" w:cs="Times New Roman"/>
                <w:sz w:val="24"/>
                <w:szCs w:val="24"/>
                <w:lang w:val="sr-Cyrl-CS" w:eastAsia="hr-HR"/>
              </w:rPr>
            </w:pPr>
            <w:r w:rsidRPr="00D04788">
              <w:rPr>
                <w:rFonts w:ascii="Times New Roman" w:eastAsia="Calibri" w:hAnsi="Times New Roman" w:cs="Times New Roman"/>
                <w:sz w:val="24"/>
                <w:szCs w:val="24"/>
                <w:lang w:val="sr-Cyrl-CS" w:eastAsia="hr-HR"/>
              </w:rPr>
              <w:t>ПО- Припрема и спровођење интервјуа</w:t>
            </w:r>
          </w:p>
          <w:p w14:paraId="7D125563" w14:textId="77777777" w:rsidR="00EC2E59" w:rsidRPr="00D04788" w:rsidRDefault="00EC2E59">
            <w:pPr>
              <w:pStyle w:val="ListParagraph"/>
              <w:numPr>
                <w:ilvl w:val="0"/>
                <w:numId w:val="39"/>
              </w:numPr>
              <w:spacing w:after="0" w:line="240" w:lineRule="auto"/>
              <w:rPr>
                <w:rFonts w:ascii="Times New Roman" w:eastAsia="Calibri" w:hAnsi="Times New Roman" w:cs="Times New Roman"/>
                <w:sz w:val="24"/>
                <w:szCs w:val="24"/>
                <w:lang w:val="sr-Cyrl-CS" w:eastAsia="hr-HR"/>
              </w:rPr>
            </w:pPr>
            <w:r w:rsidRPr="00D04788">
              <w:rPr>
                <w:rFonts w:ascii="Times New Roman" w:eastAsia="Calibri" w:hAnsi="Times New Roman" w:cs="Times New Roman"/>
                <w:sz w:val="24"/>
                <w:szCs w:val="24"/>
                <w:lang w:val="sr-Cyrl-RS" w:eastAsia="hr-HR"/>
              </w:rPr>
              <w:t>Обележавање Међународног дана борбе против вршњачког насиља “Дан розе мајица”</w:t>
            </w:r>
          </w:p>
          <w:p w14:paraId="4362A6E9" w14:textId="77777777" w:rsidR="00EC2E59" w:rsidRPr="00D04788" w:rsidRDefault="00EC2E59" w:rsidP="00200602">
            <w:pPr>
              <w:pStyle w:val="ListParagraph"/>
              <w:spacing w:after="0" w:line="240" w:lineRule="auto"/>
              <w:ind w:left="780"/>
              <w:rPr>
                <w:rFonts w:ascii="Times New Roman" w:eastAsia="Calibri" w:hAnsi="Times New Roman" w:cs="Times New Roman"/>
                <w:sz w:val="24"/>
                <w:szCs w:val="24"/>
                <w:lang w:val="sr-Cyrl-CS" w:eastAsia="hr-HR"/>
              </w:rPr>
            </w:pPr>
          </w:p>
        </w:tc>
        <w:tc>
          <w:tcPr>
            <w:tcW w:w="1607" w:type="dxa"/>
            <w:tcBorders>
              <w:top w:val="single" w:sz="4" w:space="0" w:color="auto"/>
              <w:left w:val="single" w:sz="4" w:space="0" w:color="auto"/>
              <w:bottom w:val="single" w:sz="4" w:space="0" w:color="auto"/>
              <w:right w:val="thickThinSmallGap" w:sz="24" w:space="0" w:color="auto"/>
            </w:tcBorders>
          </w:tcPr>
          <w:p w14:paraId="3AAA116F" w14:textId="77777777" w:rsidR="00EC2E59" w:rsidRPr="00D04788" w:rsidRDefault="00EC2E59" w:rsidP="00200602">
            <w:pPr>
              <w:spacing w:after="0" w:line="240" w:lineRule="auto"/>
              <w:rPr>
                <w:rFonts w:ascii="Times New Roman" w:eastAsia="Calibri" w:hAnsi="Times New Roman" w:cs="Times New Roman"/>
                <w:sz w:val="24"/>
                <w:szCs w:val="24"/>
                <w:lang w:val="sr-Cyrl-CS" w:eastAsia="hr-HR"/>
              </w:rPr>
            </w:pPr>
          </w:p>
          <w:p w14:paraId="296BB288" w14:textId="77777777" w:rsidR="00EC2E59" w:rsidRPr="00D04788" w:rsidRDefault="00EC2E59" w:rsidP="00200602">
            <w:pPr>
              <w:spacing w:after="0" w:line="240" w:lineRule="auto"/>
              <w:rPr>
                <w:rFonts w:ascii="Times New Roman" w:eastAsia="Calibri" w:hAnsi="Times New Roman" w:cs="Times New Roman"/>
                <w:sz w:val="24"/>
                <w:szCs w:val="24"/>
                <w:lang w:val="sr-Cyrl-CS" w:eastAsia="hr-HR"/>
              </w:rPr>
            </w:pPr>
            <w:r w:rsidRPr="00D04788">
              <w:rPr>
                <w:rFonts w:ascii="Times New Roman" w:eastAsia="Calibri" w:hAnsi="Times New Roman" w:cs="Times New Roman"/>
                <w:sz w:val="24"/>
                <w:szCs w:val="24"/>
                <w:lang w:val="sr-Cyrl-CS" w:eastAsia="hr-HR"/>
              </w:rPr>
              <w:t>Одељенски</w:t>
            </w:r>
          </w:p>
          <w:p w14:paraId="23ACD1C4" w14:textId="77777777" w:rsidR="00EC2E59" w:rsidRPr="00D04788" w:rsidRDefault="00EC2E59" w:rsidP="00200602">
            <w:pPr>
              <w:spacing w:after="0" w:line="240" w:lineRule="auto"/>
              <w:rPr>
                <w:rFonts w:ascii="Times New Roman" w:eastAsia="Calibri" w:hAnsi="Times New Roman" w:cs="Times New Roman"/>
                <w:sz w:val="24"/>
                <w:szCs w:val="24"/>
                <w:lang w:val="sr-Cyrl-CS" w:eastAsia="hr-HR"/>
              </w:rPr>
            </w:pPr>
            <w:r w:rsidRPr="00D04788">
              <w:rPr>
                <w:rFonts w:ascii="Times New Roman" w:eastAsia="Calibri" w:hAnsi="Times New Roman" w:cs="Times New Roman"/>
                <w:sz w:val="24"/>
                <w:szCs w:val="24"/>
                <w:lang w:val="sr-Cyrl-CS" w:eastAsia="hr-HR"/>
              </w:rPr>
              <w:t>старешина</w:t>
            </w:r>
          </w:p>
        </w:tc>
      </w:tr>
      <w:tr w:rsidR="00EC2E59" w:rsidRPr="00D04788" w14:paraId="748E3574" w14:textId="77777777" w:rsidTr="00200602">
        <w:tc>
          <w:tcPr>
            <w:tcW w:w="993" w:type="dxa"/>
            <w:tcBorders>
              <w:top w:val="single" w:sz="4" w:space="0" w:color="auto"/>
              <w:left w:val="thinThickSmallGap" w:sz="24" w:space="0" w:color="auto"/>
              <w:bottom w:val="single" w:sz="4" w:space="0" w:color="auto"/>
              <w:right w:val="single" w:sz="4" w:space="0" w:color="auto"/>
            </w:tcBorders>
            <w:vAlign w:val="center"/>
          </w:tcPr>
          <w:p w14:paraId="435182C4" w14:textId="77777777" w:rsidR="00EC2E59" w:rsidRPr="00D04788" w:rsidRDefault="00EC2E59" w:rsidP="00200602">
            <w:pPr>
              <w:spacing w:after="0" w:line="240" w:lineRule="auto"/>
              <w:jc w:val="center"/>
              <w:rPr>
                <w:rFonts w:ascii="Times New Roman" w:eastAsia="Calibri" w:hAnsi="Times New Roman" w:cs="Times New Roman"/>
                <w:sz w:val="24"/>
                <w:szCs w:val="24"/>
                <w:lang w:eastAsia="hr-HR"/>
              </w:rPr>
            </w:pPr>
            <w:r w:rsidRPr="00D04788">
              <w:rPr>
                <w:rFonts w:ascii="Times New Roman" w:eastAsia="Calibri" w:hAnsi="Times New Roman" w:cs="Times New Roman"/>
                <w:sz w:val="24"/>
                <w:szCs w:val="24"/>
                <w:lang w:eastAsia="hr-HR"/>
              </w:rPr>
              <w:t>III</w:t>
            </w:r>
          </w:p>
        </w:tc>
        <w:tc>
          <w:tcPr>
            <w:tcW w:w="6520" w:type="dxa"/>
            <w:tcBorders>
              <w:top w:val="single" w:sz="4" w:space="0" w:color="auto"/>
              <w:left w:val="single" w:sz="4" w:space="0" w:color="auto"/>
              <w:bottom w:val="single" w:sz="4" w:space="0" w:color="auto"/>
              <w:right w:val="single" w:sz="4" w:space="0" w:color="auto"/>
            </w:tcBorders>
          </w:tcPr>
          <w:p w14:paraId="2912791D" w14:textId="77777777" w:rsidR="00EC2E59" w:rsidRPr="00D04788" w:rsidRDefault="00EC2E59" w:rsidP="00200602">
            <w:pPr>
              <w:spacing w:after="0" w:line="240" w:lineRule="auto"/>
              <w:rPr>
                <w:rFonts w:ascii="Times New Roman" w:eastAsia="Calibri" w:hAnsi="Times New Roman" w:cs="Times New Roman"/>
                <w:sz w:val="24"/>
                <w:szCs w:val="24"/>
                <w:lang w:val="sr-Cyrl-CS" w:eastAsia="hr-HR"/>
              </w:rPr>
            </w:pPr>
          </w:p>
          <w:p w14:paraId="44BD1431" w14:textId="77777777" w:rsidR="00EC2E59" w:rsidRPr="00D04788" w:rsidRDefault="00EC2E59">
            <w:pPr>
              <w:pStyle w:val="ListParagraph"/>
              <w:numPr>
                <w:ilvl w:val="0"/>
                <w:numId w:val="94"/>
              </w:numPr>
              <w:spacing w:after="0" w:line="240" w:lineRule="auto"/>
              <w:rPr>
                <w:rFonts w:ascii="Times New Roman" w:eastAsia="Calibri" w:hAnsi="Times New Roman" w:cs="Times New Roman"/>
                <w:sz w:val="24"/>
                <w:szCs w:val="24"/>
                <w:lang w:val="sr-Cyrl-CS" w:eastAsia="hr-HR"/>
              </w:rPr>
            </w:pPr>
            <w:r w:rsidRPr="00D04788">
              <w:rPr>
                <w:rFonts w:ascii="Times New Roman" w:eastAsia="Calibri" w:hAnsi="Times New Roman" w:cs="Times New Roman"/>
                <w:sz w:val="24"/>
                <w:szCs w:val="24"/>
                <w:lang w:val="sr-Cyrl-CS" w:eastAsia="hr-HR"/>
              </w:rPr>
              <w:t>Групни и индивидуални рад – информисање ученика</w:t>
            </w:r>
          </w:p>
          <w:p w14:paraId="24BC80A8" w14:textId="77777777" w:rsidR="00EC2E59" w:rsidRPr="00D04788" w:rsidRDefault="00EC2E59">
            <w:pPr>
              <w:pStyle w:val="ListParagraph"/>
              <w:numPr>
                <w:ilvl w:val="0"/>
                <w:numId w:val="94"/>
              </w:numPr>
              <w:spacing w:after="0" w:line="240" w:lineRule="auto"/>
              <w:rPr>
                <w:rFonts w:ascii="Times New Roman" w:eastAsia="Calibri" w:hAnsi="Times New Roman" w:cs="Times New Roman"/>
                <w:sz w:val="24"/>
                <w:szCs w:val="24"/>
                <w:lang w:val="sr-Cyrl-CS" w:eastAsia="hr-HR"/>
              </w:rPr>
            </w:pPr>
            <w:r w:rsidRPr="00D04788">
              <w:rPr>
                <w:rFonts w:ascii="Times New Roman" w:eastAsia="Calibri" w:hAnsi="Times New Roman" w:cs="Times New Roman"/>
                <w:sz w:val="24"/>
                <w:szCs w:val="24"/>
                <w:lang w:val="sr-Cyrl-CS" w:eastAsia="hr-HR"/>
              </w:rPr>
              <w:t>ПО- Критеријум за избор школе</w:t>
            </w:r>
          </w:p>
          <w:p w14:paraId="6EA0733D" w14:textId="77777777" w:rsidR="00EC2E59" w:rsidRPr="00D04788" w:rsidRDefault="00EC2E59">
            <w:pPr>
              <w:pStyle w:val="ListParagraph"/>
              <w:numPr>
                <w:ilvl w:val="0"/>
                <w:numId w:val="94"/>
              </w:numPr>
              <w:spacing w:after="0" w:line="240" w:lineRule="auto"/>
              <w:rPr>
                <w:rFonts w:ascii="Times New Roman" w:eastAsia="Calibri" w:hAnsi="Times New Roman" w:cs="Times New Roman"/>
                <w:sz w:val="24"/>
                <w:szCs w:val="24"/>
                <w:lang w:val="sr-Cyrl-CS" w:eastAsia="hr-HR"/>
              </w:rPr>
            </w:pPr>
            <w:r w:rsidRPr="00D04788">
              <w:rPr>
                <w:rFonts w:ascii="Times New Roman" w:eastAsia="Calibri" w:hAnsi="Times New Roman" w:cs="Times New Roman"/>
                <w:sz w:val="24"/>
                <w:szCs w:val="24"/>
                <w:lang w:val="sr-Cyrl-CS" w:eastAsia="hr-HR"/>
              </w:rPr>
              <w:t>ПО- Испитивање ставова</w:t>
            </w:r>
          </w:p>
          <w:p w14:paraId="1C71CC92" w14:textId="77777777" w:rsidR="00EC2E59" w:rsidRPr="00D04788" w:rsidRDefault="00EC2E59">
            <w:pPr>
              <w:pStyle w:val="ListParagraph"/>
              <w:numPr>
                <w:ilvl w:val="0"/>
                <w:numId w:val="94"/>
              </w:numPr>
              <w:spacing w:after="0" w:line="240" w:lineRule="auto"/>
              <w:rPr>
                <w:rFonts w:ascii="Times New Roman" w:eastAsia="Calibri" w:hAnsi="Times New Roman" w:cs="Times New Roman"/>
                <w:sz w:val="24"/>
                <w:szCs w:val="24"/>
                <w:lang w:val="sr-Cyrl-CS" w:eastAsia="hr-HR"/>
              </w:rPr>
            </w:pPr>
            <w:r w:rsidRPr="00D04788">
              <w:rPr>
                <w:rFonts w:ascii="Times New Roman" w:eastAsia="Calibri" w:hAnsi="Times New Roman" w:cs="Times New Roman"/>
                <w:sz w:val="24"/>
                <w:szCs w:val="24"/>
                <w:lang w:val="sr-Cyrl-CS" w:eastAsia="hr-HR"/>
              </w:rPr>
              <w:t>Посета Сајму образовања на нивоу локалне заједнице</w:t>
            </w:r>
          </w:p>
          <w:p w14:paraId="54C1B59C" w14:textId="77777777" w:rsidR="00EC2E59" w:rsidRPr="00D04788" w:rsidRDefault="00EC2E59">
            <w:pPr>
              <w:pStyle w:val="ListParagraph"/>
              <w:numPr>
                <w:ilvl w:val="0"/>
                <w:numId w:val="94"/>
              </w:numPr>
              <w:spacing w:after="0" w:line="240" w:lineRule="auto"/>
              <w:rPr>
                <w:rFonts w:ascii="Times New Roman" w:eastAsia="Calibri" w:hAnsi="Times New Roman" w:cs="Times New Roman"/>
                <w:sz w:val="24"/>
                <w:szCs w:val="24"/>
                <w:lang w:val="sr-Cyrl-CS" w:eastAsia="hr-HR"/>
              </w:rPr>
            </w:pPr>
            <w:r w:rsidRPr="00D04788">
              <w:rPr>
                <w:rFonts w:ascii="Times New Roman" w:eastAsia="Calibri" w:hAnsi="Times New Roman" w:cs="Times New Roman"/>
                <w:sz w:val="24"/>
                <w:szCs w:val="24"/>
                <w:lang w:val="sr-Cyrl-CS" w:eastAsia="hr-HR"/>
              </w:rPr>
              <w:t>„Међусобни односи</w:t>
            </w:r>
            <w:r w:rsidRPr="00D04788">
              <w:rPr>
                <w:rFonts w:ascii="Times New Roman" w:eastAsia="Calibri" w:hAnsi="Times New Roman" w:cs="Times New Roman"/>
                <w:sz w:val="24"/>
                <w:szCs w:val="24"/>
                <w:lang w:val="sr-Cyrl-RS" w:eastAsia="hr-HR"/>
              </w:rPr>
              <w:t>”</w:t>
            </w:r>
            <w:r w:rsidRPr="00D04788">
              <w:rPr>
                <w:rFonts w:ascii="Times New Roman" w:eastAsia="Calibri" w:hAnsi="Times New Roman" w:cs="Times New Roman"/>
                <w:sz w:val="24"/>
                <w:szCs w:val="24"/>
                <w:lang w:val="sr-Cyrl-CS" w:eastAsia="hr-HR"/>
              </w:rPr>
              <w:t xml:space="preserve"> – </w:t>
            </w:r>
            <w:r w:rsidRPr="00D04788">
              <w:rPr>
                <w:rFonts w:ascii="Times New Roman" w:eastAsia="Calibri" w:hAnsi="Times New Roman" w:cs="Times New Roman"/>
                <w:sz w:val="24"/>
                <w:szCs w:val="24"/>
                <w:lang w:val="sr-Cyrl-RS" w:eastAsia="hr-HR"/>
              </w:rPr>
              <w:t>(Д</w:t>
            </w:r>
            <w:r w:rsidRPr="00D04788">
              <w:rPr>
                <w:rFonts w:ascii="Times New Roman" w:eastAsia="Calibri" w:hAnsi="Times New Roman" w:cs="Times New Roman"/>
                <w:sz w:val="24"/>
                <w:szCs w:val="24"/>
                <w:lang w:val="sr-Cyrl-CS" w:eastAsia="hr-HR"/>
              </w:rPr>
              <w:t>ругарство, пријатељство, симпатија</w:t>
            </w:r>
            <w:r w:rsidRPr="00D04788">
              <w:rPr>
                <w:rFonts w:ascii="Times New Roman" w:eastAsia="Calibri" w:hAnsi="Times New Roman" w:cs="Times New Roman"/>
                <w:sz w:val="24"/>
                <w:szCs w:val="24"/>
                <w:lang w:val="sr-Cyrl-RS" w:eastAsia="hr-HR"/>
              </w:rPr>
              <w:t>...)</w:t>
            </w:r>
          </w:p>
          <w:p w14:paraId="266100D5" w14:textId="77777777" w:rsidR="00EC2E59" w:rsidRPr="00D04788" w:rsidRDefault="00EC2E59" w:rsidP="00200602">
            <w:pPr>
              <w:pStyle w:val="ListParagraph"/>
              <w:spacing w:after="0" w:line="240" w:lineRule="auto"/>
              <w:ind w:left="360"/>
              <w:rPr>
                <w:rFonts w:ascii="Times New Roman" w:eastAsia="Calibri" w:hAnsi="Times New Roman" w:cs="Times New Roman"/>
                <w:sz w:val="24"/>
                <w:szCs w:val="24"/>
                <w:lang w:val="sr-Cyrl-CS" w:eastAsia="hr-HR"/>
              </w:rPr>
            </w:pPr>
          </w:p>
        </w:tc>
        <w:tc>
          <w:tcPr>
            <w:tcW w:w="1607" w:type="dxa"/>
            <w:tcBorders>
              <w:top w:val="single" w:sz="4" w:space="0" w:color="auto"/>
              <w:left w:val="single" w:sz="4" w:space="0" w:color="auto"/>
              <w:bottom w:val="single" w:sz="4" w:space="0" w:color="auto"/>
              <w:right w:val="thickThinSmallGap" w:sz="24" w:space="0" w:color="auto"/>
            </w:tcBorders>
          </w:tcPr>
          <w:p w14:paraId="7269B914" w14:textId="77777777" w:rsidR="00EC2E59" w:rsidRPr="00D04788" w:rsidRDefault="00EC2E59" w:rsidP="00200602">
            <w:pPr>
              <w:spacing w:after="0" w:line="240" w:lineRule="auto"/>
              <w:rPr>
                <w:rFonts w:ascii="Times New Roman" w:eastAsia="Calibri" w:hAnsi="Times New Roman" w:cs="Times New Roman"/>
                <w:sz w:val="24"/>
                <w:szCs w:val="24"/>
                <w:lang w:val="sr-Cyrl-CS" w:eastAsia="hr-HR"/>
              </w:rPr>
            </w:pPr>
          </w:p>
          <w:p w14:paraId="5CEE1BF7" w14:textId="77777777" w:rsidR="00EC2E59" w:rsidRPr="00D04788" w:rsidRDefault="00EC2E59" w:rsidP="00200602">
            <w:pPr>
              <w:spacing w:after="0" w:line="240" w:lineRule="auto"/>
              <w:rPr>
                <w:rFonts w:ascii="Times New Roman" w:eastAsia="Calibri" w:hAnsi="Times New Roman" w:cs="Times New Roman"/>
                <w:sz w:val="24"/>
                <w:szCs w:val="24"/>
                <w:lang w:val="sr-Cyrl-CS" w:eastAsia="hr-HR"/>
              </w:rPr>
            </w:pPr>
          </w:p>
          <w:p w14:paraId="35B3BB8E" w14:textId="77777777" w:rsidR="00EC2E59" w:rsidRPr="00D04788" w:rsidRDefault="00EC2E59" w:rsidP="00200602">
            <w:pPr>
              <w:spacing w:after="0" w:line="240" w:lineRule="auto"/>
              <w:rPr>
                <w:rFonts w:ascii="Times New Roman" w:eastAsia="Calibri" w:hAnsi="Times New Roman" w:cs="Times New Roman"/>
                <w:sz w:val="24"/>
                <w:szCs w:val="24"/>
                <w:lang w:val="sr-Cyrl-CS" w:eastAsia="hr-HR"/>
              </w:rPr>
            </w:pPr>
            <w:r w:rsidRPr="00D04788">
              <w:rPr>
                <w:rFonts w:ascii="Times New Roman" w:eastAsia="Calibri" w:hAnsi="Times New Roman" w:cs="Times New Roman"/>
                <w:sz w:val="24"/>
                <w:szCs w:val="24"/>
                <w:lang w:val="sr-Cyrl-CS" w:eastAsia="hr-HR"/>
              </w:rPr>
              <w:t>ПП служба</w:t>
            </w:r>
          </w:p>
          <w:p w14:paraId="4B2F14D8" w14:textId="77777777" w:rsidR="00EC2E59" w:rsidRPr="00D04788" w:rsidRDefault="00EC2E59" w:rsidP="00200602">
            <w:pPr>
              <w:spacing w:after="0" w:line="240" w:lineRule="auto"/>
              <w:rPr>
                <w:rFonts w:ascii="Times New Roman" w:eastAsia="Calibri" w:hAnsi="Times New Roman" w:cs="Times New Roman"/>
                <w:sz w:val="24"/>
                <w:szCs w:val="24"/>
                <w:lang w:val="sr-Cyrl-CS" w:eastAsia="hr-HR"/>
              </w:rPr>
            </w:pPr>
          </w:p>
          <w:p w14:paraId="683F8FA3" w14:textId="77777777" w:rsidR="00EC2E59" w:rsidRPr="00D04788" w:rsidRDefault="00EC2E59" w:rsidP="00200602">
            <w:pPr>
              <w:spacing w:after="0" w:line="240" w:lineRule="auto"/>
              <w:rPr>
                <w:rFonts w:ascii="Times New Roman" w:eastAsia="Calibri" w:hAnsi="Times New Roman" w:cs="Times New Roman"/>
                <w:sz w:val="24"/>
                <w:szCs w:val="24"/>
                <w:lang w:val="sr-Cyrl-CS" w:eastAsia="hr-HR"/>
              </w:rPr>
            </w:pPr>
            <w:r w:rsidRPr="00D04788">
              <w:rPr>
                <w:rFonts w:ascii="Times New Roman" w:eastAsia="Calibri" w:hAnsi="Times New Roman" w:cs="Times New Roman"/>
                <w:sz w:val="24"/>
                <w:szCs w:val="24"/>
                <w:lang w:val="sr-Cyrl-CS" w:eastAsia="hr-HR"/>
              </w:rPr>
              <w:t>Одељењски</w:t>
            </w:r>
          </w:p>
          <w:p w14:paraId="69765301" w14:textId="77777777" w:rsidR="00EC2E59" w:rsidRPr="00D04788" w:rsidRDefault="00EC2E59" w:rsidP="00200602">
            <w:pPr>
              <w:spacing w:after="0" w:line="240" w:lineRule="auto"/>
              <w:rPr>
                <w:rFonts w:ascii="Times New Roman" w:eastAsia="Calibri" w:hAnsi="Times New Roman" w:cs="Times New Roman"/>
                <w:sz w:val="24"/>
                <w:szCs w:val="24"/>
                <w:lang w:val="sr-Cyrl-CS" w:eastAsia="hr-HR"/>
              </w:rPr>
            </w:pPr>
            <w:r w:rsidRPr="00D04788">
              <w:rPr>
                <w:rFonts w:ascii="Times New Roman" w:eastAsia="Calibri" w:hAnsi="Times New Roman" w:cs="Times New Roman"/>
                <w:sz w:val="24"/>
                <w:szCs w:val="24"/>
                <w:lang w:val="sr-Cyrl-CS" w:eastAsia="hr-HR"/>
              </w:rPr>
              <w:t>старешина</w:t>
            </w:r>
          </w:p>
          <w:p w14:paraId="7B5B31B0" w14:textId="77777777" w:rsidR="00EC2E59" w:rsidRPr="00D04788" w:rsidRDefault="00EC2E59" w:rsidP="00200602">
            <w:pPr>
              <w:spacing w:after="0" w:line="240" w:lineRule="auto"/>
              <w:rPr>
                <w:rFonts w:ascii="Times New Roman" w:eastAsia="Calibri" w:hAnsi="Times New Roman" w:cs="Times New Roman"/>
                <w:sz w:val="24"/>
                <w:szCs w:val="24"/>
                <w:lang w:val="sr-Cyrl-CS" w:eastAsia="hr-HR"/>
              </w:rPr>
            </w:pPr>
          </w:p>
        </w:tc>
      </w:tr>
      <w:tr w:rsidR="00EC2E59" w:rsidRPr="00D04788" w14:paraId="71280ED2" w14:textId="77777777" w:rsidTr="00200602">
        <w:tc>
          <w:tcPr>
            <w:tcW w:w="993" w:type="dxa"/>
            <w:tcBorders>
              <w:top w:val="single" w:sz="4" w:space="0" w:color="auto"/>
              <w:left w:val="thinThickSmallGap" w:sz="24" w:space="0" w:color="auto"/>
              <w:bottom w:val="single" w:sz="4" w:space="0" w:color="auto"/>
              <w:right w:val="single" w:sz="4" w:space="0" w:color="auto"/>
            </w:tcBorders>
            <w:vAlign w:val="center"/>
          </w:tcPr>
          <w:p w14:paraId="0EA5A18C" w14:textId="77777777" w:rsidR="00EC2E59" w:rsidRPr="00D04788" w:rsidRDefault="00EC2E59" w:rsidP="00200602">
            <w:pPr>
              <w:spacing w:after="0" w:line="240" w:lineRule="auto"/>
              <w:jc w:val="center"/>
              <w:rPr>
                <w:rFonts w:ascii="Times New Roman" w:eastAsia="Calibri" w:hAnsi="Times New Roman" w:cs="Times New Roman"/>
                <w:sz w:val="24"/>
                <w:szCs w:val="24"/>
                <w:lang w:val="sr-Cyrl-CS" w:eastAsia="hr-HR"/>
              </w:rPr>
            </w:pPr>
            <w:r w:rsidRPr="00D04788">
              <w:rPr>
                <w:rFonts w:ascii="Times New Roman" w:eastAsia="Calibri" w:hAnsi="Times New Roman" w:cs="Times New Roman"/>
                <w:sz w:val="24"/>
                <w:szCs w:val="24"/>
                <w:lang w:eastAsia="hr-HR"/>
              </w:rPr>
              <w:t>IV</w:t>
            </w:r>
          </w:p>
        </w:tc>
        <w:tc>
          <w:tcPr>
            <w:tcW w:w="6520" w:type="dxa"/>
            <w:tcBorders>
              <w:top w:val="single" w:sz="4" w:space="0" w:color="auto"/>
              <w:left w:val="single" w:sz="4" w:space="0" w:color="auto"/>
              <w:bottom w:val="single" w:sz="4" w:space="0" w:color="auto"/>
              <w:right w:val="single" w:sz="4" w:space="0" w:color="auto"/>
            </w:tcBorders>
          </w:tcPr>
          <w:p w14:paraId="03333BD3" w14:textId="77777777" w:rsidR="00EC2E59" w:rsidRPr="00D04788" w:rsidRDefault="00EC2E59">
            <w:pPr>
              <w:pStyle w:val="ListParagraph"/>
              <w:numPr>
                <w:ilvl w:val="0"/>
                <w:numId w:val="95"/>
              </w:numPr>
              <w:spacing w:after="0" w:line="240" w:lineRule="auto"/>
              <w:rPr>
                <w:rFonts w:ascii="Times New Roman" w:eastAsia="Calibri" w:hAnsi="Times New Roman" w:cs="Times New Roman"/>
                <w:sz w:val="24"/>
                <w:szCs w:val="24"/>
                <w:lang w:val="sr-Cyrl-CS" w:eastAsia="hr-HR"/>
              </w:rPr>
            </w:pPr>
            <w:r w:rsidRPr="00D04788">
              <w:rPr>
                <w:rFonts w:ascii="Times New Roman" w:eastAsia="Calibri" w:hAnsi="Times New Roman" w:cs="Times New Roman"/>
                <w:sz w:val="24"/>
                <w:szCs w:val="24"/>
                <w:lang w:val="sr-Cyrl-CS" w:eastAsia="hr-HR"/>
              </w:rPr>
              <w:t>Пролећни крос – припрема и реализација</w:t>
            </w:r>
          </w:p>
          <w:p w14:paraId="5F8AB776" w14:textId="77777777" w:rsidR="00EC2E59" w:rsidRPr="00D04788" w:rsidRDefault="00EC2E59">
            <w:pPr>
              <w:pStyle w:val="ListParagraph"/>
              <w:numPr>
                <w:ilvl w:val="0"/>
                <w:numId w:val="95"/>
              </w:numPr>
              <w:spacing w:after="0" w:line="240" w:lineRule="auto"/>
              <w:rPr>
                <w:rFonts w:ascii="Times New Roman" w:eastAsia="Calibri" w:hAnsi="Times New Roman" w:cs="Times New Roman"/>
                <w:sz w:val="24"/>
                <w:szCs w:val="24"/>
                <w:lang w:val="sr-Cyrl-CS" w:eastAsia="hr-HR"/>
              </w:rPr>
            </w:pPr>
            <w:r w:rsidRPr="00D04788">
              <w:rPr>
                <w:rFonts w:ascii="Times New Roman" w:eastAsia="Calibri" w:hAnsi="Times New Roman" w:cs="Times New Roman"/>
                <w:sz w:val="24"/>
                <w:szCs w:val="24"/>
                <w:lang w:val="sr-Cyrl-CS" w:eastAsia="hr-HR"/>
              </w:rPr>
              <w:t>Анализа успеха и дисциплине ученика, сарадње са родитељима, стручним сарадницима и предметним наставницима на крају  трећег класификационог периода</w:t>
            </w:r>
          </w:p>
          <w:p w14:paraId="67AD1158" w14:textId="77777777" w:rsidR="00EC2E59" w:rsidRPr="00D04788" w:rsidRDefault="00EC2E59">
            <w:pPr>
              <w:pStyle w:val="ListParagraph"/>
              <w:numPr>
                <w:ilvl w:val="0"/>
                <w:numId w:val="95"/>
              </w:numPr>
              <w:spacing w:after="0" w:line="240" w:lineRule="auto"/>
              <w:rPr>
                <w:rFonts w:ascii="Times New Roman" w:eastAsia="Calibri" w:hAnsi="Times New Roman" w:cs="Times New Roman"/>
                <w:sz w:val="24"/>
                <w:szCs w:val="24"/>
                <w:lang w:val="sr-Cyrl-CS" w:eastAsia="hr-HR"/>
              </w:rPr>
            </w:pPr>
            <w:r w:rsidRPr="00D04788">
              <w:rPr>
                <w:rFonts w:ascii="Times New Roman" w:eastAsia="Calibri" w:hAnsi="Times New Roman" w:cs="Times New Roman"/>
                <w:sz w:val="24"/>
                <w:szCs w:val="24"/>
                <w:lang w:val="sr-Cyrl-CS" w:eastAsia="hr-HR"/>
              </w:rPr>
              <w:t>ПО- Остварујемо учење путем реалних сусрета</w:t>
            </w:r>
          </w:p>
          <w:p w14:paraId="757F47E3" w14:textId="77777777" w:rsidR="00EC2E59" w:rsidRPr="00D04788" w:rsidRDefault="00EC2E59">
            <w:pPr>
              <w:pStyle w:val="ListParagraph"/>
              <w:numPr>
                <w:ilvl w:val="0"/>
                <w:numId w:val="95"/>
              </w:numPr>
              <w:spacing w:after="0" w:line="240" w:lineRule="auto"/>
              <w:rPr>
                <w:rFonts w:ascii="Times New Roman" w:eastAsia="Calibri" w:hAnsi="Times New Roman" w:cs="Times New Roman"/>
                <w:sz w:val="24"/>
                <w:szCs w:val="24"/>
                <w:lang w:val="sr-Cyrl-CS" w:eastAsia="hr-HR"/>
              </w:rPr>
            </w:pPr>
            <w:r w:rsidRPr="00D04788">
              <w:rPr>
                <w:rFonts w:ascii="Times New Roman" w:eastAsia="Calibri" w:hAnsi="Times New Roman" w:cs="Times New Roman"/>
                <w:sz w:val="24"/>
                <w:szCs w:val="24"/>
                <w:lang w:val="sr-Cyrl-CS" w:eastAsia="hr-HR"/>
              </w:rPr>
              <w:t>ПО- Рефлексија учења путем реалних сусрета</w:t>
            </w:r>
          </w:p>
          <w:p w14:paraId="2EF5D763" w14:textId="77777777" w:rsidR="00EC2E59" w:rsidRPr="00D04788" w:rsidRDefault="00EC2E59">
            <w:pPr>
              <w:pStyle w:val="ListParagraph"/>
              <w:numPr>
                <w:ilvl w:val="0"/>
                <w:numId w:val="94"/>
              </w:numPr>
              <w:spacing w:after="0" w:line="240" w:lineRule="auto"/>
              <w:ind w:left="720"/>
              <w:rPr>
                <w:rFonts w:ascii="Times New Roman" w:eastAsia="Calibri" w:hAnsi="Times New Roman" w:cs="Times New Roman"/>
                <w:sz w:val="24"/>
                <w:szCs w:val="24"/>
                <w:lang w:val="sr-Cyrl-CS" w:eastAsia="hr-HR"/>
              </w:rPr>
            </w:pPr>
            <w:r w:rsidRPr="00D04788">
              <w:rPr>
                <w:rFonts w:ascii="Times New Roman" w:eastAsia="Calibri" w:hAnsi="Times New Roman" w:cs="Times New Roman"/>
                <w:sz w:val="24"/>
                <w:szCs w:val="24"/>
                <w:lang w:val="sr-Cyrl-CS" w:eastAsia="hr-HR"/>
              </w:rPr>
              <w:t>Анкета о избору занимања – намере ученика по завршетку ОШ</w:t>
            </w:r>
          </w:p>
          <w:p w14:paraId="2854B7A0" w14:textId="77777777" w:rsidR="00EC2E59" w:rsidRPr="00D04788" w:rsidRDefault="00EC2E59" w:rsidP="00200602">
            <w:pPr>
              <w:spacing w:after="0" w:line="240" w:lineRule="auto"/>
              <w:rPr>
                <w:rFonts w:ascii="Times New Roman" w:eastAsia="Calibri" w:hAnsi="Times New Roman" w:cs="Times New Roman"/>
                <w:sz w:val="24"/>
                <w:szCs w:val="24"/>
                <w:lang w:val="sr-Cyrl-CS" w:eastAsia="hr-HR"/>
              </w:rPr>
            </w:pPr>
          </w:p>
        </w:tc>
        <w:tc>
          <w:tcPr>
            <w:tcW w:w="1607" w:type="dxa"/>
            <w:tcBorders>
              <w:top w:val="single" w:sz="4" w:space="0" w:color="auto"/>
              <w:left w:val="single" w:sz="4" w:space="0" w:color="auto"/>
              <w:bottom w:val="single" w:sz="4" w:space="0" w:color="auto"/>
              <w:right w:val="thickThinSmallGap" w:sz="24" w:space="0" w:color="auto"/>
            </w:tcBorders>
          </w:tcPr>
          <w:p w14:paraId="5515339D" w14:textId="77777777" w:rsidR="00EC2E59" w:rsidRPr="00D04788" w:rsidRDefault="00EC2E59" w:rsidP="00200602">
            <w:pPr>
              <w:spacing w:after="0" w:line="240" w:lineRule="auto"/>
              <w:rPr>
                <w:rFonts w:ascii="Times New Roman" w:eastAsia="Calibri" w:hAnsi="Times New Roman" w:cs="Times New Roman"/>
                <w:sz w:val="24"/>
                <w:szCs w:val="24"/>
                <w:lang w:val="sr-Cyrl-CS" w:eastAsia="hr-HR"/>
              </w:rPr>
            </w:pPr>
            <w:r w:rsidRPr="00D04788">
              <w:rPr>
                <w:rFonts w:ascii="Times New Roman" w:eastAsia="Calibri" w:hAnsi="Times New Roman" w:cs="Times New Roman"/>
                <w:sz w:val="24"/>
                <w:szCs w:val="24"/>
                <w:lang w:val="sr-Cyrl-CS" w:eastAsia="hr-HR"/>
              </w:rPr>
              <w:t>Наставници физичког</w:t>
            </w:r>
          </w:p>
          <w:p w14:paraId="2969FA9C" w14:textId="77777777" w:rsidR="00EC2E59" w:rsidRPr="00D04788" w:rsidRDefault="00EC2E59" w:rsidP="00200602">
            <w:pPr>
              <w:spacing w:after="0" w:line="240" w:lineRule="auto"/>
              <w:rPr>
                <w:rFonts w:ascii="Times New Roman" w:eastAsia="Calibri" w:hAnsi="Times New Roman" w:cs="Times New Roman"/>
                <w:sz w:val="24"/>
                <w:szCs w:val="24"/>
                <w:lang w:val="sr-Cyrl-CS" w:eastAsia="hr-HR"/>
              </w:rPr>
            </w:pPr>
            <w:r w:rsidRPr="00D04788">
              <w:rPr>
                <w:rFonts w:ascii="Times New Roman" w:eastAsia="Calibri" w:hAnsi="Times New Roman" w:cs="Times New Roman"/>
                <w:sz w:val="24"/>
                <w:szCs w:val="24"/>
                <w:lang w:val="sr-Cyrl-CS" w:eastAsia="hr-HR"/>
              </w:rPr>
              <w:t>Васпитања</w:t>
            </w:r>
          </w:p>
          <w:p w14:paraId="61BFEDB7" w14:textId="77777777" w:rsidR="00EC2E59" w:rsidRPr="00D04788" w:rsidRDefault="00EC2E59" w:rsidP="00200602">
            <w:pPr>
              <w:spacing w:after="0" w:line="240" w:lineRule="auto"/>
              <w:rPr>
                <w:rFonts w:ascii="Times New Roman" w:eastAsia="Calibri" w:hAnsi="Times New Roman" w:cs="Times New Roman"/>
                <w:sz w:val="24"/>
                <w:szCs w:val="24"/>
                <w:lang w:val="sr-Cyrl-CS" w:eastAsia="hr-HR"/>
              </w:rPr>
            </w:pPr>
          </w:p>
          <w:p w14:paraId="1B0F646B" w14:textId="77777777" w:rsidR="00EC2E59" w:rsidRPr="00D04788" w:rsidRDefault="00EC2E59" w:rsidP="00200602">
            <w:pPr>
              <w:spacing w:after="0" w:line="240" w:lineRule="auto"/>
              <w:rPr>
                <w:rFonts w:ascii="Times New Roman" w:eastAsia="Calibri" w:hAnsi="Times New Roman" w:cs="Times New Roman"/>
                <w:sz w:val="24"/>
                <w:szCs w:val="24"/>
                <w:lang w:val="sr-Cyrl-CS" w:eastAsia="hr-HR"/>
              </w:rPr>
            </w:pPr>
            <w:r w:rsidRPr="00D04788">
              <w:rPr>
                <w:rFonts w:ascii="Times New Roman" w:eastAsia="Calibri" w:hAnsi="Times New Roman" w:cs="Times New Roman"/>
                <w:sz w:val="24"/>
                <w:szCs w:val="24"/>
                <w:lang w:val="sr-Cyrl-CS" w:eastAsia="hr-HR"/>
              </w:rPr>
              <w:t>Одељењски</w:t>
            </w:r>
          </w:p>
          <w:p w14:paraId="388C15AB" w14:textId="77777777" w:rsidR="00EC2E59" w:rsidRPr="00D04788" w:rsidRDefault="00EC2E59" w:rsidP="00200602">
            <w:pPr>
              <w:spacing w:after="0" w:line="240" w:lineRule="auto"/>
              <w:rPr>
                <w:rFonts w:ascii="Times New Roman" w:eastAsia="Calibri" w:hAnsi="Times New Roman" w:cs="Times New Roman"/>
                <w:sz w:val="24"/>
                <w:szCs w:val="24"/>
                <w:lang w:val="sr-Cyrl-CS" w:eastAsia="hr-HR"/>
              </w:rPr>
            </w:pPr>
            <w:r w:rsidRPr="00D04788">
              <w:rPr>
                <w:rFonts w:ascii="Times New Roman" w:eastAsia="Calibri" w:hAnsi="Times New Roman" w:cs="Times New Roman"/>
                <w:sz w:val="24"/>
                <w:szCs w:val="24"/>
                <w:lang w:val="sr-Cyrl-CS" w:eastAsia="hr-HR"/>
              </w:rPr>
              <w:t>Старешина</w:t>
            </w:r>
          </w:p>
        </w:tc>
      </w:tr>
      <w:tr w:rsidR="00EC2E59" w:rsidRPr="00D04788" w14:paraId="678CFF5A" w14:textId="77777777" w:rsidTr="00200602">
        <w:tc>
          <w:tcPr>
            <w:tcW w:w="993" w:type="dxa"/>
            <w:tcBorders>
              <w:top w:val="single" w:sz="4" w:space="0" w:color="auto"/>
              <w:left w:val="thinThickSmallGap" w:sz="24" w:space="0" w:color="auto"/>
              <w:bottom w:val="single" w:sz="4" w:space="0" w:color="auto"/>
              <w:right w:val="single" w:sz="4" w:space="0" w:color="auto"/>
            </w:tcBorders>
            <w:vAlign w:val="center"/>
          </w:tcPr>
          <w:p w14:paraId="28CD75FE" w14:textId="77777777" w:rsidR="00EC2E59" w:rsidRPr="00D04788" w:rsidRDefault="00EC2E59" w:rsidP="00200602">
            <w:pPr>
              <w:spacing w:after="0" w:line="240" w:lineRule="auto"/>
              <w:jc w:val="center"/>
              <w:rPr>
                <w:rFonts w:ascii="Times New Roman" w:eastAsia="Calibri" w:hAnsi="Times New Roman" w:cs="Times New Roman"/>
                <w:sz w:val="24"/>
                <w:szCs w:val="24"/>
                <w:lang w:eastAsia="hr-HR"/>
              </w:rPr>
            </w:pPr>
            <w:r w:rsidRPr="00D04788">
              <w:rPr>
                <w:rFonts w:ascii="Times New Roman" w:eastAsia="Calibri" w:hAnsi="Times New Roman" w:cs="Times New Roman"/>
                <w:sz w:val="24"/>
                <w:szCs w:val="24"/>
                <w:lang w:eastAsia="hr-HR"/>
              </w:rPr>
              <w:t>V</w:t>
            </w:r>
          </w:p>
        </w:tc>
        <w:tc>
          <w:tcPr>
            <w:tcW w:w="6520" w:type="dxa"/>
            <w:tcBorders>
              <w:top w:val="single" w:sz="4" w:space="0" w:color="auto"/>
              <w:left w:val="single" w:sz="4" w:space="0" w:color="auto"/>
              <w:bottom w:val="single" w:sz="4" w:space="0" w:color="auto"/>
              <w:right w:val="single" w:sz="4" w:space="0" w:color="auto"/>
            </w:tcBorders>
          </w:tcPr>
          <w:p w14:paraId="6D3453BB" w14:textId="77777777" w:rsidR="00EC2E59" w:rsidRPr="00D04788" w:rsidRDefault="00EC2E59">
            <w:pPr>
              <w:pStyle w:val="ListParagraph"/>
              <w:numPr>
                <w:ilvl w:val="0"/>
                <w:numId w:val="96"/>
              </w:numPr>
              <w:spacing w:after="0" w:line="240" w:lineRule="auto"/>
              <w:rPr>
                <w:rFonts w:ascii="Times New Roman" w:eastAsia="Calibri" w:hAnsi="Times New Roman" w:cs="Times New Roman"/>
                <w:sz w:val="24"/>
                <w:szCs w:val="24"/>
                <w:lang w:val="sr-Cyrl-CS" w:eastAsia="hr-HR"/>
              </w:rPr>
            </w:pPr>
            <w:r w:rsidRPr="00D04788">
              <w:rPr>
                <w:rFonts w:ascii="Times New Roman" w:eastAsia="Calibri" w:hAnsi="Times New Roman" w:cs="Times New Roman"/>
                <w:sz w:val="24"/>
                <w:szCs w:val="24"/>
                <w:lang w:val="sr-Cyrl-CS" w:eastAsia="hr-HR"/>
              </w:rPr>
              <w:t>Обележавање Дана школе</w:t>
            </w:r>
          </w:p>
          <w:p w14:paraId="0B7D318F" w14:textId="77777777" w:rsidR="00EC2E59" w:rsidRPr="00D04788" w:rsidRDefault="00EC2E59">
            <w:pPr>
              <w:pStyle w:val="ListParagraph"/>
              <w:numPr>
                <w:ilvl w:val="0"/>
                <w:numId w:val="96"/>
              </w:numPr>
              <w:spacing w:after="0" w:line="240" w:lineRule="auto"/>
              <w:rPr>
                <w:rFonts w:ascii="Times New Roman" w:eastAsia="Calibri" w:hAnsi="Times New Roman" w:cs="Times New Roman"/>
                <w:sz w:val="24"/>
                <w:szCs w:val="24"/>
                <w:lang w:val="sr-Cyrl-CS" w:eastAsia="hr-HR"/>
              </w:rPr>
            </w:pPr>
            <w:r w:rsidRPr="00D04788">
              <w:rPr>
                <w:rFonts w:ascii="Times New Roman" w:eastAsia="Calibri" w:hAnsi="Times New Roman" w:cs="Times New Roman"/>
                <w:sz w:val="24"/>
                <w:szCs w:val="24"/>
                <w:lang w:val="sr-Cyrl-CS" w:eastAsia="hr-HR"/>
              </w:rPr>
              <w:t>Припрема и реализација плана и програма екскурзије (упознавање са Правилником о извођењу екскурзија, програмом екскурзија и условима за извођење ескурзије)</w:t>
            </w:r>
          </w:p>
          <w:p w14:paraId="5CE301E8" w14:textId="77777777" w:rsidR="00EC2E59" w:rsidRPr="00D04788" w:rsidRDefault="00EC2E59">
            <w:pPr>
              <w:pStyle w:val="ListParagraph"/>
              <w:numPr>
                <w:ilvl w:val="0"/>
                <w:numId w:val="96"/>
              </w:numPr>
              <w:spacing w:after="0" w:line="240" w:lineRule="auto"/>
              <w:rPr>
                <w:rFonts w:ascii="Times New Roman" w:eastAsia="Calibri" w:hAnsi="Times New Roman" w:cs="Times New Roman"/>
                <w:sz w:val="24"/>
                <w:szCs w:val="24"/>
                <w:lang w:val="sr-Cyrl-CS" w:eastAsia="hr-HR"/>
              </w:rPr>
            </w:pPr>
            <w:r w:rsidRPr="00D04788">
              <w:rPr>
                <w:rFonts w:ascii="Times New Roman" w:eastAsia="Calibri" w:hAnsi="Times New Roman" w:cs="Times New Roman"/>
                <w:sz w:val="24"/>
                <w:szCs w:val="24"/>
                <w:lang w:val="sr-Cyrl-CS" w:eastAsia="hr-HR"/>
              </w:rPr>
              <w:t>Недеља сећања и заједништва</w:t>
            </w:r>
          </w:p>
        </w:tc>
        <w:tc>
          <w:tcPr>
            <w:tcW w:w="1607" w:type="dxa"/>
            <w:tcBorders>
              <w:top w:val="single" w:sz="4" w:space="0" w:color="auto"/>
              <w:left w:val="single" w:sz="4" w:space="0" w:color="auto"/>
              <w:bottom w:val="single" w:sz="4" w:space="0" w:color="auto"/>
              <w:right w:val="thickThinSmallGap" w:sz="24" w:space="0" w:color="auto"/>
            </w:tcBorders>
          </w:tcPr>
          <w:p w14:paraId="0BCCFBA6" w14:textId="77777777" w:rsidR="00EC2E59" w:rsidRPr="00D04788" w:rsidRDefault="00EC2E59" w:rsidP="00200602">
            <w:pPr>
              <w:spacing w:after="0" w:line="240" w:lineRule="auto"/>
              <w:rPr>
                <w:rFonts w:ascii="Times New Roman" w:eastAsia="Calibri" w:hAnsi="Times New Roman" w:cs="Times New Roman"/>
                <w:sz w:val="24"/>
                <w:szCs w:val="24"/>
                <w:lang w:val="sr-Cyrl-CS" w:eastAsia="hr-HR"/>
              </w:rPr>
            </w:pPr>
          </w:p>
          <w:p w14:paraId="51DEC507" w14:textId="77777777" w:rsidR="00EC2E59" w:rsidRPr="00D04788" w:rsidRDefault="00EC2E59" w:rsidP="00200602">
            <w:pPr>
              <w:spacing w:after="0" w:line="240" w:lineRule="auto"/>
              <w:rPr>
                <w:rFonts w:ascii="Times New Roman" w:eastAsia="Calibri" w:hAnsi="Times New Roman" w:cs="Times New Roman"/>
                <w:sz w:val="24"/>
                <w:szCs w:val="24"/>
                <w:lang w:val="sr-Cyrl-CS" w:eastAsia="hr-HR"/>
              </w:rPr>
            </w:pPr>
            <w:r w:rsidRPr="00D04788">
              <w:rPr>
                <w:rFonts w:ascii="Times New Roman" w:eastAsia="Calibri" w:hAnsi="Times New Roman" w:cs="Times New Roman"/>
                <w:sz w:val="24"/>
                <w:szCs w:val="24"/>
                <w:lang w:val="sr-Cyrl-CS" w:eastAsia="hr-HR"/>
              </w:rPr>
              <w:t>Одељењски</w:t>
            </w:r>
          </w:p>
          <w:p w14:paraId="6A398072" w14:textId="77777777" w:rsidR="00EC2E59" w:rsidRPr="00D04788" w:rsidRDefault="00EC2E59" w:rsidP="00200602">
            <w:pPr>
              <w:spacing w:after="0" w:line="240" w:lineRule="auto"/>
              <w:rPr>
                <w:rFonts w:ascii="Times New Roman" w:eastAsia="Calibri" w:hAnsi="Times New Roman" w:cs="Times New Roman"/>
                <w:sz w:val="24"/>
                <w:szCs w:val="24"/>
                <w:lang w:val="sr-Cyrl-CS" w:eastAsia="hr-HR"/>
              </w:rPr>
            </w:pPr>
            <w:r w:rsidRPr="00D04788">
              <w:rPr>
                <w:rFonts w:ascii="Times New Roman" w:eastAsia="Calibri" w:hAnsi="Times New Roman" w:cs="Times New Roman"/>
                <w:sz w:val="24"/>
                <w:szCs w:val="24"/>
                <w:lang w:val="sr-Cyrl-CS" w:eastAsia="hr-HR"/>
              </w:rPr>
              <w:t>старешина</w:t>
            </w:r>
          </w:p>
          <w:p w14:paraId="3B018CA0" w14:textId="77777777" w:rsidR="00EC2E59" w:rsidRPr="00D04788" w:rsidRDefault="00EC2E59" w:rsidP="00200602">
            <w:pPr>
              <w:spacing w:after="0" w:line="240" w:lineRule="auto"/>
              <w:rPr>
                <w:rFonts w:ascii="Times New Roman" w:eastAsia="Calibri" w:hAnsi="Times New Roman" w:cs="Times New Roman"/>
                <w:sz w:val="24"/>
                <w:szCs w:val="24"/>
                <w:lang w:val="sr-Cyrl-CS" w:eastAsia="hr-HR"/>
              </w:rPr>
            </w:pPr>
          </w:p>
          <w:p w14:paraId="457CAF97" w14:textId="77777777" w:rsidR="00EC2E59" w:rsidRPr="00D04788" w:rsidRDefault="00EC2E59" w:rsidP="00200602">
            <w:pPr>
              <w:spacing w:after="0" w:line="240" w:lineRule="auto"/>
              <w:rPr>
                <w:rFonts w:ascii="Times New Roman" w:eastAsia="Calibri" w:hAnsi="Times New Roman" w:cs="Times New Roman"/>
                <w:sz w:val="24"/>
                <w:szCs w:val="24"/>
                <w:lang w:val="sr-Cyrl-CS" w:eastAsia="hr-HR"/>
              </w:rPr>
            </w:pPr>
          </w:p>
          <w:p w14:paraId="5B69090C" w14:textId="77777777" w:rsidR="00EC2E59" w:rsidRPr="00D04788" w:rsidRDefault="00EC2E59" w:rsidP="00200602">
            <w:pPr>
              <w:spacing w:after="0" w:line="240" w:lineRule="auto"/>
              <w:rPr>
                <w:rFonts w:ascii="Times New Roman" w:eastAsia="Calibri" w:hAnsi="Times New Roman" w:cs="Times New Roman"/>
                <w:sz w:val="24"/>
                <w:szCs w:val="24"/>
                <w:lang w:val="sr-Cyrl-CS" w:eastAsia="hr-HR"/>
              </w:rPr>
            </w:pPr>
          </w:p>
        </w:tc>
      </w:tr>
    </w:tbl>
    <w:p w14:paraId="4F9146C6" w14:textId="77777777" w:rsidR="007F272F" w:rsidRPr="00B61010" w:rsidRDefault="007F272F" w:rsidP="00547893">
      <w:pPr>
        <w:pStyle w:val="Heading2"/>
        <w:numPr>
          <w:ilvl w:val="0"/>
          <w:numId w:val="0"/>
        </w:numPr>
        <w:rPr>
          <w:lang w:val="sr-Cyrl-RS"/>
        </w:rPr>
      </w:pPr>
    </w:p>
    <w:p w14:paraId="3FADC07E" w14:textId="77777777" w:rsidR="007F272F" w:rsidRPr="00B61010" w:rsidRDefault="007F272F">
      <w:pPr>
        <w:spacing w:after="0" w:line="240" w:lineRule="auto"/>
        <w:rPr>
          <w:rFonts w:ascii="Times New Roman" w:hAnsi="Times New Roman" w:cs="Times New Roman"/>
          <w:b/>
          <w:bCs/>
          <w:sz w:val="24"/>
          <w:szCs w:val="24"/>
          <w:lang w:val="sr-Cyrl-RS"/>
        </w:rPr>
      </w:pPr>
      <w:r w:rsidRPr="00B61010">
        <w:rPr>
          <w:lang w:val="sr-Cyrl-RS"/>
        </w:rPr>
        <w:br w:type="page"/>
      </w:r>
    </w:p>
    <w:p w14:paraId="6E5CE86E" w14:textId="13550501" w:rsidR="00547893" w:rsidRPr="00B61010" w:rsidRDefault="00547893" w:rsidP="007F272F">
      <w:pPr>
        <w:pStyle w:val="Heading2"/>
      </w:pPr>
      <w:bookmarkStart w:id="321" w:name="_Toc239863084"/>
      <w:r w:rsidRPr="00B61010">
        <w:lastRenderedPageBreak/>
        <w:t>СТРУЧНИ САРАДНИЦИ</w:t>
      </w:r>
      <w:bookmarkEnd w:id="321"/>
    </w:p>
    <w:p w14:paraId="7D4DB8EC" w14:textId="77777777" w:rsidR="00547893" w:rsidRPr="00B61010" w:rsidRDefault="00547893" w:rsidP="00547893">
      <w:pPr>
        <w:spacing w:after="0" w:line="240" w:lineRule="auto"/>
        <w:jc w:val="both"/>
        <w:rPr>
          <w:rFonts w:ascii="Times New Roman" w:eastAsia="Calibri" w:hAnsi="Times New Roman" w:cs="Times New Roman"/>
          <w:b/>
          <w:sz w:val="24"/>
          <w:szCs w:val="24"/>
          <w:lang w:val="ru-RU" w:eastAsia="hr-HR"/>
        </w:rPr>
      </w:pPr>
    </w:p>
    <w:p w14:paraId="71B678CC" w14:textId="77777777" w:rsidR="00EC2E59" w:rsidRPr="00EC2E59" w:rsidRDefault="00EC2E59" w:rsidP="00EC2E59">
      <w:pPr>
        <w:spacing w:after="0" w:line="240" w:lineRule="auto"/>
        <w:jc w:val="both"/>
        <w:rPr>
          <w:rFonts w:ascii="Times New Roman" w:eastAsia="Calibri" w:hAnsi="Times New Roman" w:cs="Times New Roman"/>
          <w:b/>
          <w:sz w:val="24"/>
          <w:szCs w:val="24"/>
          <w:lang w:val="ru-RU" w:eastAsia="hr-HR"/>
        </w:rPr>
      </w:pPr>
      <w:r w:rsidRPr="00EC2E59">
        <w:rPr>
          <w:rFonts w:ascii="Times New Roman" w:eastAsia="Calibri" w:hAnsi="Times New Roman" w:cs="Times New Roman"/>
          <w:b/>
          <w:sz w:val="24"/>
          <w:szCs w:val="24"/>
          <w:lang w:val="ru-RU" w:eastAsia="hr-HR"/>
        </w:rPr>
        <w:t>ЦИЉ</w:t>
      </w:r>
    </w:p>
    <w:p w14:paraId="00452752" w14:textId="77777777" w:rsidR="00EC2E59" w:rsidRPr="00EC2E59" w:rsidRDefault="00EC2E59" w:rsidP="00EC2E59">
      <w:pPr>
        <w:spacing w:after="0" w:line="240" w:lineRule="auto"/>
        <w:jc w:val="both"/>
        <w:rPr>
          <w:rFonts w:ascii="Times New Roman" w:eastAsia="Calibri" w:hAnsi="Times New Roman" w:cs="Times New Roman"/>
          <w:sz w:val="24"/>
          <w:szCs w:val="24"/>
          <w:lang w:val="ru-RU" w:eastAsia="hr-HR"/>
        </w:rPr>
      </w:pPr>
    </w:p>
    <w:p w14:paraId="780215FB" w14:textId="77777777" w:rsidR="00EC2E59" w:rsidRPr="00EC2E59" w:rsidRDefault="00EC2E59" w:rsidP="00EC2E59">
      <w:pPr>
        <w:spacing w:after="0" w:line="240" w:lineRule="auto"/>
        <w:jc w:val="both"/>
        <w:rPr>
          <w:rFonts w:ascii="Times New Roman" w:eastAsia="Calibri" w:hAnsi="Times New Roman" w:cs="Times New Roman"/>
          <w:sz w:val="24"/>
          <w:szCs w:val="24"/>
          <w:lang w:val="ru-RU" w:eastAsia="hr-HR"/>
        </w:rPr>
      </w:pPr>
      <w:r w:rsidRPr="00EC2E59">
        <w:rPr>
          <w:rFonts w:ascii="Times New Roman" w:eastAsia="Calibri" w:hAnsi="Times New Roman" w:cs="Times New Roman"/>
          <w:sz w:val="24"/>
          <w:szCs w:val="24"/>
          <w:lang w:val="ru-RU" w:eastAsia="hr-HR"/>
        </w:rPr>
        <w:t xml:space="preserve">      Стручни сарадници школе (педагог и психилог) применом теоријских</w:t>
      </w:r>
      <w:r w:rsidRPr="00EC2E59">
        <w:rPr>
          <w:rFonts w:ascii="Times New Roman" w:eastAsia="Calibri" w:hAnsi="Times New Roman" w:cs="Times New Roman"/>
          <w:sz w:val="24"/>
          <w:szCs w:val="24"/>
          <w:lang w:val="sr-Cyrl-CS" w:eastAsia="hr-HR"/>
        </w:rPr>
        <w:t xml:space="preserve">, </w:t>
      </w:r>
      <w:r w:rsidRPr="00EC2E59">
        <w:rPr>
          <w:rFonts w:ascii="Times New Roman" w:eastAsia="Calibri" w:hAnsi="Times New Roman" w:cs="Times New Roman"/>
          <w:sz w:val="24"/>
          <w:szCs w:val="24"/>
          <w:lang w:val="ru-RU" w:eastAsia="hr-HR"/>
        </w:rPr>
        <w:t xml:space="preserve"> практичних </w:t>
      </w:r>
      <w:r w:rsidRPr="00EC2E59">
        <w:rPr>
          <w:rFonts w:ascii="Times New Roman" w:eastAsia="Calibri" w:hAnsi="Times New Roman" w:cs="Times New Roman"/>
          <w:sz w:val="24"/>
          <w:szCs w:val="24"/>
          <w:lang w:val="sr-Cyrl-CS" w:eastAsia="hr-HR"/>
        </w:rPr>
        <w:t xml:space="preserve">и истраживачких </w:t>
      </w:r>
      <w:r w:rsidRPr="00EC2E59">
        <w:rPr>
          <w:rFonts w:ascii="Times New Roman" w:eastAsia="Calibri" w:hAnsi="Times New Roman" w:cs="Times New Roman"/>
          <w:sz w:val="24"/>
          <w:szCs w:val="24"/>
          <w:lang w:val="ru-RU" w:eastAsia="hr-HR"/>
        </w:rPr>
        <w:t>сазнања п</w:t>
      </w:r>
      <w:r w:rsidRPr="00EC2E59">
        <w:rPr>
          <w:rFonts w:ascii="Times New Roman" w:eastAsia="Calibri" w:hAnsi="Times New Roman" w:cs="Times New Roman"/>
          <w:sz w:val="24"/>
          <w:szCs w:val="24"/>
          <w:lang w:val="sr-Cyrl-CS" w:eastAsia="hr-HR"/>
        </w:rPr>
        <w:t xml:space="preserve">едагошке науке </w:t>
      </w:r>
      <w:r w:rsidRPr="00EC2E59">
        <w:rPr>
          <w:rFonts w:ascii="Times New Roman" w:eastAsia="Calibri" w:hAnsi="Times New Roman" w:cs="Times New Roman"/>
          <w:sz w:val="24"/>
          <w:szCs w:val="24"/>
          <w:lang w:val="ru-RU" w:eastAsia="hr-HR"/>
        </w:rPr>
        <w:t>доприносе остваривању и унапређивању образовно-васпитног рада у установи</w:t>
      </w:r>
      <w:r w:rsidRPr="00EC2E59">
        <w:rPr>
          <w:rFonts w:ascii="Times New Roman" w:eastAsia="Calibri" w:hAnsi="Times New Roman" w:cs="Times New Roman"/>
          <w:sz w:val="24"/>
          <w:szCs w:val="24"/>
          <w:lang w:val="sr-Cyrl-CS" w:eastAsia="hr-HR"/>
        </w:rPr>
        <w:t xml:space="preserve">, </w:t>
      </w:r>
      <w:r w:rsidRPr="00EC2E59">
        <w:rPr>
          <w:rFonts w:ascii="Times New Roman" w:eastAsia="Calibri" w:hAnsi="Times New Roman" w:cs="Times New Roman"/>
          <w:sz w:val="24"/>
          <w:szCs w:val="24"/>
          <w:lang w:val="ru-RU" w:eastAsia="hr-HR"/>
        </w:rPr>
        <w:t>у складу са циљевима и принципима образовања и васпитања дефинисаних Законом о основама система образовања и васпитања, као и посебним законима.</w:t>
      </w:r>
    </w:p>
    <w:p w14:paraId="031229F0" w14:textId="77777777" w:rsidR="00EC2E59" w:rsidRPr="00EC2E59" w:rsidRDefault="00EC2E59" w:rsidP="00EC2E59">
      <w:pPr>
        <w:spacing w:after="0" w:line="240" w:lineRule="auto"/>
        <w:jc w:val="both"/>
        <w:rPr>
          <w:rFonts w:ascii="Times New Roman" w:eastAsia="Calibri" w:hAnsi="Times New Roman" w:cs="Times New Roman"/>
          <w:sz w:val="24"/>
          <w:szCs w:val="24"/>
          <w:lang w:val="ru-RU" w:eastAsia="hr-HR"/>
        </w:rPr>
      </w:pPr>
    </w:p>
    <w:p w14:paraId="6ADF7F54" w14:textId="77777777" w:rsidR="00EC2E59" w:rsidRPr="00EC2E59" w:rsidRDefault="00EC2E59" w:rsidP="00EC2E59">
      <w:pPr>
        <w:spacing w:after="0" w:line="240" w:lineRule="auto"/>
        <w:jc w:val="both"/>
        <w:rPr>
          <w:rFonts w:ascii="Times New Roman" w:eastAsia="Calibri" w:hAnsi="Times New Roman" w:cs="Times New Roman"/>
          <w:b/>
          <w:sz w:val="24"/>
          <w:szCs w:val="24"/>
          <w:lang w:eastAsia="hr-HR"/>
        </w:rPr>
      </w:pPr>
      <w:r w:rsidRPr="00EC2E59">
        <w:rPr>
          <w:rFonts w:ascii="Times New Roman" w:eastAsia="Calibri" w:hAnsi="Times New Roman" w:cs="Times New Roman"/>
          <w:b/>
          <w:sz w:val="24"/>
          <w:szCs w:val="24"/>
          <w:lang w:eastAsia="hr-HR"/>
        </w:rPr>
        <w:t>ЗАДАЦИ</w:t>
      </w:r>
    </w:p>
    <w:p w14:paraId="1B249AA1" w14:textId="77777777" w:rsidR="00EC2E59" w:rsidRPr="00EC2E59" w:rsidRDefault="00EC2E59" w:rsidP="00EC2E59">
      <w:pPr>
        <w:spacing w:after="0" w:line="240" w:lineRule="auto"/>
        <w:jc w:val="both"/>
        <w:rPr>
          <w:rFonts w:ascii="Times New Roman" w:eastAsia="Calibri" w:hAnsi="Times New Roman" w:cs="Times New Roman"/>
          <w:b/>
          <w:sz w:val="24"/>
          <w:szCs w:val="24"/>
          <w:lang w:eastAsia="hr-HR"/>
        </w:rPr>
      </w:pPr>
    </w:p>
    <w:p w14:paraId="664CC643" w14:textId="77777777" w:rsidR="00EC2E59" w:rsidRPr="00EC2E59" w:rsidRDefault="00EC2E59">
      <w:pPr>
        <w:numPr>
          <w:ilvl w:val="0"/>
          <w:numId w:val="97"/>
        </w:numPr>
        <w:spacing w:after="0" w:line="240" w:lineRule="auto"/>
        <w:contextualSpacing/>
        <w:jc w:val="both"/>
        <w:rPr>
          <w:rFonts w:ascii="Times New Roman" w:hAnsi="Times New Roman" w:cs="Times New Roman"/>
          <w:b/>
          <w:sz w:val="24"/>
          <w:szCs w:val="24"/>
          <w:lang w:val="ru-RU"/>
        </w:rPr>
      </w:pPr>
      <w:r w:rsidRPr="00EC2E59">
        <w:rPr>
          <w:rFonts w:ascii="Times New Roman" w:hAnsi="Times New Roman" w:cs="Times New Roman"/>
          <w:sz w:val="24"/>
          <w:szCs w:val="24"/>
          <w:lang w:val="sr-Cyrl-CS"/>
        </w:rPr>
        <w:t>Учешће у с</w:t>
      </w:r>
      <w:r w:rsidRPr="00EC2E59">
        <w:rPr>
          <w:rFonts w:ascii="Times New Roman" w:hAnsi="Times New Roman" w:cs="Times New Roman"/>
          <w:sz w:val="24"/>
          <w:szCs w:val="24"/>
          <w:lang w:val="ru-RU"/>
        </w:rPr>
        <w:t>тварањ</w:t>
      </w:r>
      <w:r w:rsidRPr="00EC2E59">
        <w:rPr>
          <w:rFonts w:ascii="Times New Roman" w:hAnsi="Times New Roman" w:cs="Times New Roman"/>
          <w:sz w:val="24"/>
          <w:szCs w:val="24"/>
          <w:lang w:val="sr-Cyrl-CS"/>
        </w:rPr>
        <w:t>у</w:t>
      </w:r>
      <w:r w:rsidRPr="00EC2E59">
        <w:rPr>
          <w:rFonts w:ascii="Times New Roman" w:hAnsi="Times New Roman" w:cs="Times New Roman"/>
          <w:sz w:val="24"/>
          <w:szCs w:val="24"/>
          <w:lang w:val="ru-RU"/>
        </w:rPr>
        <w:t xml:space="preserve"> оптималних услова за </w:t>
      </w:r>
      <w:r w:rsidRPr="00EC2E59">
        <w:rPr>
          <w:rFonts w:ascii="Times New Roman" w:hAnsi="Times New Roman" w:cs="Times New Roman"/>
          <w:sz w:val="24"/>
          <w:szCs w:val="24"/>
          <w:lang w:val="sr-Cyrl-CS"/>
        </w:rPr>
        <w:t xml:space="preserve">развој деце и ученика и остваривање образовно – васпитног </w:t>
      </w:r>
      <w:r w:rsidRPr="00EC2E59">
        <w:rPr>
          <w:rFonts w:ascii="Times New Roman" w:hAnsi="Times New Roman" w:cs="Times New Roman"/>
          <w:sz w:val="24"/>
          <w:szCs w:val="24"/>
          <w:lang w:val="ru-RU"/>
        </w:rPr>
        <w:t xml:space="preserve"> рада;</w:t>
      </w:r>
    </w:p>
    <w:p w14:paraId="2A5EE5E3" w14:textId="77777777" w:rsidR="00EC2E59" w:rsidRPr="00EC2E59" w:rsidRDefault="00EC2E59">
      <w:pPr>
        <w:numPr>
          <w:ilvl w:val="0"/>
          <w:numId w:val="97"/>
        </w:numPr>
        <w:spacing w:after="0" w:line="240" w:lineRule="auto"/>
        <w:contextualSpacing/>
        <w:jc w:val="both"/>
        <w:rPr>
          <w:rFonts w:ascii="Times New Roman" w:hAnsi="Times New Roman" w:cs="Times New Roman"/>
          <w:b/>
          <w:sz w:val="24"/>
          <w:szCs w:val="24"/>
          <w:lang w:val="ru-RU"/>
        </w:rPr>
      </w:pPr>
      <w:r w:rsidRPr="00EC2E59">
        <w:rPr>
          <w:rFonts w:ascii="Times New Roman" w:hAnsi="Times New Roman" w:cs="Times New Roman"/>
          <w:sz w:val="24"/>
          <w:szCs w:val="24"/>
          <w:lang w:val="sr-Cyrl-CS"/>
        </w:rPr>
        <w:t>Праћење и подстицање целовитог развоја детета и ученика</w:t>
      </w:r>
      <w:r w:rsidRPr="00EC2E59">
        <w:rPr>
          <w:rFonts w:ascii="Times New Roman" w:hAnsi="Times New Roman" w:cs="Times New Roman"/>
          <w:sz w:val="24"/>
          <w:szCs w:val="24"/>
          <w:lang w:val="ru-RU"/>
        </w:rPr>
        <w:t>;</w:t>
      </w:r>
    </w:p>
    <w:p w14:paraId="15A5FE5F" w14:textId="77777777" w:rsidR="00EC2E59" w:rsidRPr="00EC2E59" w:rsidRDefault="00EC2E59">
      <w:pPr>
        <w:numPr>
          <w:ilvl w:val="0"/>
          <w:numId w:val="97"/>
        </w:numPr>
        <w:spacing w:after="0" w:line="240" w:lineRule="auto"/>
        <w:contextualSpacing/>
        <w:jc w:val="both"/>
        <w:rPr>
          <w:rFonts w:ascii="Times New Roman" w:hAnsi="Times New Roman" w:cs="Times New Roman"/>
          <w:b/>
          <w:sz w:val="24"/>
          <w:szCs w:val="24"/>
          <w:lang w:val="ru-RU"/>
        </w:rPr>
      </w:pPr>
      <w:r w:rsidRPr="00EC2E59">
        <w:rPr>
          <w:rFonts w:ascii="Times New Roman" w:hAnsi="Times New Roman" w:cs="Times New Roman"/>
          <w:sz w:val="24"/>
          <w:szCs w:val="24"/>
          <w:lang w:val="sr-Cyrl-CS"/>
        </w:rPr>
        <w:t>Пружање подршке васпитачу, односно наставнику</w:t>
      </w:r>
      <w:r w:rsidRPr="00EC2E59">
        <w:rPr>
          <w:rFonts w:ascii="Times New Roman" w:hAnsi="Times New Roman" w:cs="Times New Roman"/>
          <w:sz w:val="24"/>
          <w:szCs w:val="24"/>
          <w:lang w:val="sr-Latn-RS"/>
        </w:rPr>
        <w:t xml:space="preserve"> </w:t>
      </w:r>
      <w:r w:rsidRPr="00EC2E59">
        <w:rPr>
          <w:rFonts w:ascii="Times New Roman" w:hAnsi="Times New Roman" w:cs="Times New Roman"/>
          <w:sz w:val="24"/>
          <w:szCs w:val="24"/>
          <w:lang w:val="sr-Cyrl-CS"/>
        </w:rPr>
        <w:t>на унапређивању и осавремењавању васпитно-образовног рада</w:t>
      </w:r>
    </w:p>
    <w:p w14:paraId="1C1C523D" w14:textId="77777777" w:rsidR="00EC2E59" w:rsidRPr="00EC2E59" w:rsidRDefault="00EC2E59">
      <w:pPr>
        <w:numPr>
          <w:ilvl w:val="0"/>
          <w:numId w:val="97"/>
        </w:numPr>
        <w:spacing w:after="0" w:line="240" w:lineRule="auto"/>
        <w:contextualSpacing/>
        <w:jc w:val="both"/>
        <w:rPr>
          <w:rFonts w:ascii="Times New Roman" w:hAnsi="Times New Roman" w:cs="Times New Roman"/>
          <w:b/>
          <w:sz w:val="24"/>
          <w:szCs w:val="24"/>
          <w:lang w:val="ru-RU"/>
        </w:rPr>
      </w:pPr>
      <w:r w:rsidRPr="00EC2E59">
        <w:rPr>
          <w:rFonts w:ascii="Times New Roman" w:hAnsi="Times New Roman" w:cs="Times New Roman"/>
          <w:sz w:val="24"/>
          <w:szCs w:val="24"/>
          <w:lang w:val="sr-Cyrl-CS"/>
        </w:rPr>
        <w:t>Пружање подршке родитељима, односно старатељима на јачању њихових васпитних компетенција и развијању сарадње породице и установе по питањима значајним за васпитање и образовање деце и ученика</w:t>
      </w:r>
    </w:p>
    <w:p w14:paraId="058BABD4" w14:textId="77777777" w:rsidR="00EC2E59" w:rsidRPr="00EC2E59" w:rsidRDefault="00EC2E59">
      <w:pPr>
        <w:numPr>
          <w:ilvl w:val="0"/>
          <w:numId w:val="97"/>
        </w:numPr>
        <w:spacing w:after="0" w:line="240" w:lineRule="auto"/>
        <w:contextualSpacing/>
        <w:jc w:val="both"/>
        <w:rPr>
          <w:rFonts w:ascii="Times New Roman" w:hAnsi="Times New Roman" w:cs="Times New Roman"/>
          <w:b/>
          <w:sz w:val="24"/>
          <w:szCs w:val="24"/>
          <w:lang w:val="ru-RU"/>
        </w:rPr>
      </w:pPr>
      <w:r w:rsidRPr="00EC2E59">
        <w:rPr>
          <w:rFonts w:ascii="Times New Roman" w:hAnsi="Times New Roman" w:cs="Times New Roman"/>
          <w:sz w:val="24"/>
          <w:szCs w:val="24"/>
          <w:lang w:val="ru-RU"/>
        </w:rPr>
        <w:t>Учествовање у праћењу и вредновању образовно-васпитног рада</w:t>
      </w:r>
      <w:r w:rsidRPr="00EC2E59">
        <w:rPr>
          <w:rFonts w:ascii="Times New Roman" w:hAnsi="Times New Roman" w:cs="Times New Roman"/>
          <w:sz w:val="24"/>
          <w:szCs w:val="24"/>
          <w:lang w:val="sr-Cyrl-CS"/>
        </w:rPr>
        <w:t>;</w:t>
      </w:r>
    </w:p>
    <w:p w14:paraId="5A4BAA4C" w14:textId="77777777" w:rsidR="00EC2E59" w:rsidRPr="00EC2E59" w:rsidRDefault="00EC2E59">
      <w:pPr>
        <w:numPr>
          <w:ilvl w:val="0"/>
          <w:numId w:val="97"/>
        </w:numPr>
        <w:spacing w:after="0" w:line="240" w:lineRule="auto"/>
        <w:contextualSpacing/>
        <w:jc w:val="both"/>
        <w:rPr>
          <w:rFonts w:ascii="Times New Roman" w:hAnsi="Times New Roman" w:cs="Times New Roman"/>
          <w:b/>
          <w:sz w:val="24"/>
          <w:szCs w:val="24"/>
          <w:lang w:val="ru-RU"/>
        </w:rPr>
      </w:pPr>
      <w:r w:rsidRPr="00EC2E59">
        <w:rPr>
          <w:rFonts w:ascii="Times New Roman" w:hAnsi="Times New Roman" w:cs="Times New Roman"/>
          <w:sz w:val="24"/>
          <w:szCs w:val="24"/>
          <w:lang w:val="ru-RU"/>
        </w:rPr>
        <w:t xml:space="preserve">Сарадња са институцијама, локалном </w:t>
      </w:r>
      <w:r w:rsidRPr="00EC2E59">
        <w:rPr>
          <w:rFonts w:ascii="Times New Roman" w:hAnsi="Times New Roman" w:cs="Times New Roman"/>
          <w:sz w:val="24"/>
          <w:szCs w:val="24"/>
          <w:lang w:val="sr-Cyrl-CS"/>
        </w:rPr>
        <w:t>самоуправом</w:t>
      </w:r>
      <w:r w:rsidRPr="00EC2E59">
        <w:rPr>
          <w:rFonts w:ascii="Times New Roman" w:hAnsi="Times New Roman" w:cs="Times New Roman"/>
          <w:sz w:val="24"/>
          <w:szCs w:val="24"/>
          <w:lang w:val="ru-RU"/>
        </w:rPr>
        <w:t xml:space="preserve">, стручним и струковним организацијама од значаја за </w:t>
      </w:r>
      <w:r w:rsidRPr="00EC2E59">
        <w:rPr>
          <w:rFonts w:ascii="Times New Roman" w:hAnsi="Times New Roman" w:cs="Times New Roman"/>
          <w:sz w:val="24"/>
          <w:szCs w:val="24"/>
          <w:lang w:val="sr-Cyrl-CS"/>
        </w:rPr>
        <w:t xml:space="preserve">успешан рад </w:t>
      </w:r>
      <w:r w:rsidRPr="00EC2E59">
        <w:rPr>
          <w:rFonts w:ascii="Times New Roman" w:hAnsi="Times New Roman" w:cs="Times New Roman"/>
          <w:sz w:val="24"/>
          <w:szCs w:val="24"/>
          <w:lang w:val="ru-RU"/>
        </w:rPr>
        <w:t>установ</w:t>
      </w:r>
      <w:r w:rsidRPr="00EC2E59">
        <w:rPr>
          <w:rFonts w:ascii="Times New Roman" w:hAnsi="Times New Roman" w:cs="Times New Roman"/>
          <w:sz w:val="24"/>
          <w:szCs w:val="24"/>
          <w:lang w:val="sr-Cyrl-CS"/>
        </w:rPr>
        <w:t>е</w:t>
      </w:r>
      <w:r w:rsidRPr="00EC2E59">
        <w:rPr>
          <w:rFonts w:ascii="Times New Roman" w:hAnsi="Times New Roman" w:cs="Times New Roman"/>
          <w:sz w:val="24"/>
          <w:szCs w:val="24"/>
          <w:lang w:val="ru-RU"/>
        </w:rPr>
        <w:t>;</w:t>
      </w:r>
    </w:p>
    <w:p w14:paraId="23D10DFD" w14:textId="77777777" w:rsidR="00EC2E59" w:rsidRPr="00EC2E59" w:rsidRDefault="00EC2E59">
      <w:pPr>
        <w:numPr>
          <w:ilvl w:val="0"/>
          <w:numId w:val="97"/>
        </w:numPr>
        <w:spacing w:after="0" w:line="240" w:lineRule="auto"/>
        <w:contextualSpacing/>
        <w:jc w:val="both"/>
        <w:rPr>
          <w:rFonts w:ascii="Times New Roman" w:hAnsi="Times New Roman" w:cs="Times New Roman"/>
          <w:b/>
          <w:sz w:val="24"/>
          <w:szCs w:val="24"/>
          <w:lang w:val="ru-RU"/>
        </w:rPr>
      </w:pPr>
      <w:r w:rsidRPr="00EC2E59">
        <w:rPr>
          <w:rFonts w:ascii="Times New Roman" w:hAnsi="Times New Roman" w:cs="Times New Roman"/>
          <w:sz w:val="24"/>
          <w:szCs w:val="24"/>
          <w:lang w:val="sr-Cyrl-CS"/>
        </w:rPr>
        <w:t>Самовредновање, стално стручно усавршавање и праћење развоја педагошке науке и праксе</w:t>
      </w:r>
      <w:r w:rsidRPr="00EC2E59">
        <w:rPr>
          <w:rFonts w:ascii="Times New Roman" w:hAnsi="Times New Roman" w:cs="Times New Roman"/>
          <w:sz w:val="24"/>
          <w:szCs w:val="24"/>
          <w:lang w:val="ru-RU"/>
        </w:rPr>
        <w:t>;</w:t>
      </w:r>
    </w:p>
    <w:p w14:paraId="2612575D" w14:textId="77777777" w:rsidR="00EC2E59" w:rsidRPr="00EC2E59" w:rsidRDefault="00EC2E59" w:rsidP="00EC2E59">
      <w:pPr>
        <w:spacing w:after="0" w:line="240" w:lineRule="auto"/>
        <w:ind w:left="720"/>
        <w:contextualSpacing/>
        <w:jc w:val="both"/>
        <w:rPr>
          <w:rFonts w:ascii="Times New Roman" w:hAnsi="Times New Roman" w:cs="Times New Roman"/>
          <w:b/>
          <w:sz w:val="24"/>
          <w:szCs w:val="24"/>
          <w:lang w:val="ru-RU"/>
        </w:rPr>
      </w:pPr>
    </w:p>
    <w:p w14:paraId="28AE43F5" w14:textId="77777777" w:rsidR="00EC2E59" w:rsidRPr="00EC2E59" w:rsidRDefault="00EC2E59" w:rsidP="00EC2E59">
      <w:pPr>
        <w:spacing w:after="0" w:line="240" w:lineRule="auto"/>
        <w:ind w:left="720"/>
        <w:contextualSpacing/>
        <w:jc w:val="both"/>
        <w:rPr>
          <w:rFonts w:ascii="Times New Roman" w:hAnsi="Times New Roman" w:cs="Times New Roman"/>
          <w:b/>
          <w:sz w:val="24"/>
          <w:szCs w:val="24"/>
          <w:lang w:val="ru-RU"/>
        </w:rPr>
      </w:pPr>
    </w:p>
    <w:p w14:paraId="4071D82F" w14:textId="77777777" w:rsidR="00EC2E59" w:rsidRPr="00EC2E59" w:rsidRDefault="00EC2E59" w:rsidP="00EC2E59">
      <w:pPr>
        <w:spacing w:after="0" w:line="240" w:lineRule="auto"/>
        <w:ind w:left="720"/>
        <w:contextualSpacing/>
        <w:jc w:val="both"/>
        <w:rPr>
          <w:rFonts w:ascii="Times New Roman" w:hAnsi="Times New Roman" w:cs="Times New Roman"/>
          <w:b/>
          <w:sz w:val="24"/>
          <w:szCs w:val="24"/>
          <w:lang w:val="ru-RU"/>
        </w:rPr>
      </w:pPr>
    </w:p>
    <w:p w14:paraId="6A7F562B" w14:textId="77777777" w:rsidR="00EC2E59" w:rsidRPr="00EC2E59" w:rsidRDefault="00EC2E59" w:rsidP="00EC2E59">
      <w:pPr>
        <w:spacing w:after="0" w:line="240" w:lineRule="auto"/>
        <w:ind w:left="720"/>
        <w:contextualSpacing/>
        <w:jc w:val="both"/>
        <w:rPr>
          <w:rFonts w:ascii="Times New Roman" w:hAnsi="Times New Roman" w:cs="Times New Roman"/>
          <w:b/>
          <w:sz w:val="24"/>
          <w:szCs w:val="24"/>
          <w:lang w:val="ru-RU"/>
        </w:rPr>
      </w:pPr>
    </w:p>
    <w:p w14:paraId="32199A52" w14:textId="77777777" w:rsidR="00EC2E59" w:rsidRPr="00EC2E59" w:rsidRDefault="00EC2E59" w:rsidP="00F53791">
      <w:pPr>
        <w:pStyle w:val="Heading3"/>
        <w:rPr>
          <w:lang w:val="sr-Cyrl-RS"/>
        </w:rPr>
      </w:pPr>
      <w:bookmarkStart w:id="322" w:name="_Toc176850247"/>
      <w:bookmarkStart w:id="323" w:name="_Toc239863085"/>
      <w:r w:rsidRPr="00EC2E59">
        <w:rPr>
          <w:lang w:val="ru-RU"/>
        </w:rPr>
        <w:t xml:space="preserve">ГОДИШЊИ ПРОГРАМ РАДА </w:t>
      </w:r>
      <w:bookmarkEnd w:id="322"/>
      <w:r w:rsidRPr="00EC2E59">
        <w:rPr>
          <w:lang w:val="ru-RU"/>
        </w:rPr>
        <w:t>ПЕДАГОШКО-ПСИХОЛОШКЕ СЛУЖБЕ</w:t>
      </w:r>
      <w:bookmarkEnd w:id="323"/>
    </w:p>
    <w:p w14:paraId="1B420871" w14:textId="77777777" w:rsidR="00EC2E59" w:rsidRPr="00EC2E59" w:rsidRDefault="00EC2E59" w:rsidP="00EC2E59">
      <w:pPr>
        <w:jc w:val="both"/>
        <w:rPr>
          <w:rFonts w:ascii="Times New Roman" w:hAnsi="Times New Roman" w:cs="Times New Roman"/>
          <w:b/>
          <w:sz w:val="24"/>
          <w:szCs w:val="24"/>
          <w:lang w:val="ru-RU"/>
        </w:rPr>
      </w:pPr>
    </w:p>
    <w:p w14:paraId="4F4AA9EC" w14:textId="77777777" w:rsidR="00EC2E59" w:rsidRPr="00EC2E59" w:rsidRDefault="00EC2E59" w:rsidP="00EC2E59">
      <w:pPr>
        <w:jc w:val="both"/>
        <w:rPr>
          <w:rFonts w:ascii="Times New Roman" w:hAnsi="Times New Roman" w:cs="Times New Roman"/>
          <w:b/>
          <w:sz w:val="24"/>
          <w:szCs w:val="24"/>
          <w:lang w:val="sr-Latn-RS"/>
        </w:rPr>
      </w:pPr>
      <w:r w:rsidRPr="00EC2E59">
        <w:rPr>
          <w:rFonts w:ascii="Times New Roman" w:hAnsi="Times New Roman" w:cs="Times New Roman"/>
          <w:b/>
          <w:sz w:val="24"/>
          <w:szCs w:val="24"/>
          <w:lang w:val="ru-RU"/>
        </w:rPr>
        <w:t>ЦИЉ</w:t>
      </w:r>
    </w:p>
    <w:p w14:paraId="7E659886" w14:textId="77777777" w:rsidR="00EC2E59" w:rsidRPr="00EC2E59" w:rsidRDefault="00EC2E59" w:rsidP="00EC2E59">
      <w:pPr>
        <w:jc w:val="both"/>
        <w:rPr>
          <w:rFonts w:ascii="Times New Roman" w:hAnsi="Times New Roman" w:cs="Times New Roman"/>
          <w:sz w:val="24"/>
          <w:szCs w:val="24"/>
          <w:lang w:val="sr-Latn-RS"/>
        </w:rPr>
      </w:pPr>
      <w:r w:rsidRPr="00EC2E59">
        <w:rPr>
          <w:rFonts w:ascii="Times New Roman" w:hAnsi="Times New Roman" w:cs="Times New Roman"/>
          <w:sz w:val="24"/>
          <w:szCs w:val="24"/>
          <w:lang w:val="ru-RU"/>
        </w:rPr>
        <w:t xml:space="preserve">      Психолог и педагог школе применом теоријских и практичних сазнања психологије и педагогије као науке и истраживачких сазнања доприносе остваривању и унапређивању образовно-васпитног рада у установи у складу са циљевима и принципима образовања и васпитања и стандардима постигнућа ученика, дефинисаних Законом о основама система образовања и васпитања, као и посебним законима.</w:t>
      </w:r>
    </w:p>
    <w:p w14:paraId="1A994C0F" w14:textId="77777777" w:rsidR="00EC2E59" w:rsidRPr="00EC2E59" w:rsidRDefault="00EC2E59" w:rsidP="00EC2E59">
      <w:pPr>
        <w:jc w:val="both"/>
        <w:rPr>
          <w:rFonts w:ascii="Times New Roman" w:hAnsi="Times New Roman" w:cs="Times New Roman"/>
          <w:b/>
          <w:sz w:val="24"/>
          <w:szCs w:val="24"/>
        </w:rPr>
      </w:pPr>
      <w:r w:rsidRPr="00EC2E59">
        <w:rPr>
          <w:rFonts w:ascii="Times New Roman" w:hAnsi="Times New Roman" w:cs="Times New Roman"/>
          <w:b/>
          <w:sz w:val="24"/>
          <w:szCs w:val="24"/>
        </w:rPr>
        <w:t>ЗАДАЦИ</w:t>
      </w:r>
    </w:p>
    <w:p w14:paraId="0607AD33" w14:textId="77777777" w:rsidR="00EC2E59" w:rsidRPr="00EC2E59" w:rsidRDefault="00EC2E59" w:rsidP="00EC2E59">
      <w:pPr>
        <w:spacing w:after="0"/>
        <w:jc w:val="both"/>
        <w:rPr>
          <w:rFonts w:ascii="Times New Roman" w:hAnsi="Times New Roman" w:cs="Times New Roman"/>
          <w:b/>
          <w:sz w:val="24"/>
          <w:szCs w:val="24"/>
        </w:rPr>
      </w:pPr>
    </w:p>
    <w:p w14:paraId="6F8C3785" w14:textId="77777777" w:rsidR="00EC2E59" w:rsidRPr="00EC2E59" w:rsidRDefault="00EC2E59">
      <w:pPr>
        <w:numPr>
          <w:ilvl w:val="0"/>
          <w:numId w:val="97"/>
        </w:numPr>
        <w:spacing w:after="0"/>
        <w:contextualSpacing/>
        <w:jc w:val="both"/>
        <w:rPr>
          <w:rFonts w:ascii="Times New Roman" w:hAnsi="Times New Roman" w:cs="Times New Roman"/>
          <w:b/>
          <w:sz w:val="24"/>
          <w:szCs w:val="24"/>
          <w:lang w:val="ru-RU"/>
        </w:rPr>
      </w:pPr>
      <w:r w:rsidRPr="00EC2E59">
        <w:rPr>
          <w:rFonts w:ascii="Times New Roman" w:hAnsi="Times New Roman" w:cs="Times New Roman"/>
          <w:sz w:val="24"/>
          <w:szCs w:val="24"/>
          <w:lang w:val="ru-RU"/>
        </w:rPr>
        <w:t xml:space="preserve">Стварање оптималних услова за </w:t>
      </w:r>
      <w:r w:rsidRPr="00EC2E59">
        <w:rPr>
          <w:rFonts w:ascii="Times New Roman" w:hAnsi="Times New Roman" w:cs="Times New Roman"/>
          <w:sz w:val="24"/>
          <w:szCs w:val="24"/>
          <w:lang w:val="sr-Cyrl-CS"/>
        </w:rPr>
        <w:t xml:space="preserve">развој деце и ученика </w:t>
      </w:r>
      <w:r w:rsidRPr="00EC2E59">
        <w:rPr>
          <w:rFonts w:ascii="Times New Roman" w:hAnsi="Times New Roman" w:cs="Times New Roman"/>
          <w:sz w:val="24"/>
          <w:szCs w:val="24"/>
          <w:lang w:val="ru-RU"/>
        </w:rPr>
        <w:t>остваривање васпитно-образовног рада;</w:t>
      </w:r>
    </w:p>
    <w:p w14:paraId="713AD9C8" w14:textId="77777777" w:rsidR="00EC2E59" w:rsidRPr="00EC2E59" w:rsidRDefault="00EC2E59">
      <w:pPr>
        <w:numPr>
          <w:ilvl w:val="0"/>
          <w:numId w:val="97"/>
        </w:numPr>
        <w:spacing w:after="0" w:line="240" w:lineRule="auto"/>
        <w:contextualSpacing/>
        <w:jc w:val="both"/>
        <w:rPr>
          <w:rFonts w:ascii="Times New Roman" w:hAnsi="Times New Roman" w:cs="Times New Roman"/>
          <w:b/>
          <w:sz w:val="24"/>
          <w:szCs w:val="24"/>
          <w:lang w:val="ru-RU"/>
        </w:rPr>
      </w:pPr>
      <w:r w:rsidRPr="00EC2E59">
        <w:rPr>
          <w:rFonts w:ascii="Times New Roman" w:hAnsi="Times New Roman" w:cs="Times New Roman"/>
          <w:sz w:val="24"/>
          <w:szCs w:val="24"/>
          <w:lang w:val="sr-Cyrl-CS"/>
        </w:rPr>
        <w:t>Праћење и подстицање целовитог развоја детета и ученика</w:t>
      </w:r>
      <w:r w:rsidRPr="00EC2E59">
        <w:rPr>
          <w:rFonts w:ascii="Times New Roman" w:hAnsi="Times New Roman" w:cs="Times New Roman"/>
          <w:sz w:val="24"/>
          <w:szCs w:val="24"/>
          <w:lang w:val="ru-RU"/>
        </w:rPr>
        <w:t>;</w:t>
      </w:r>
    </w:p>
    <w:p w14:paraId="79C1C038" w14:textId="77777777" w:rsidR="00EC2E59" w:rsidRPr="00EC2E59" w:rsidRDefault="00EC2E59">
      <w:pPr>
        <w:numPr>
          <w:ilvl w:val="0"/>
          <w:numId w:val="97"/>
        </w:numPr>
        <w:spacing w:after="0" w:line="240" w:lineRule="auto"/>
        <w:contextualSpacing/>
        <w:jc w:val="both"/>
        <w:rPr>
          <w:rFonts w:ascii="Times New Roman" w:hAnsi="Times New Roman" w:cs="Times New Roman"/>
          <w:b/>
          <w:sz w:val="24"/>
          <w:szCs w:val="24"/>
          <w:lang w:val="ru-RU"/>
        </w:rPr>
      </w:pPr>
      <w:r w:rsidRPr="00EC2E59">
        <w:rPr>
          <w:rFonts w:ascii="Times New Roman" w:hAnsi="Times New Roman" w:cs="Times New Roman"/>
          <w:sz w:val="24"/>
          <w:szCs w:val="24"/>
          <w:lang w:val="sr-Cyrl-CS"/>
        </w:rPr>
        <w:lastRenderedPageBreak/>
        <w:t xml:space="preserve">Пружање подршке наставнику на унапређивању и осавремењавању васпитно-образовног рада и </w:t>
      </w:r>
      <w:r w:rsidRPr="00EC2E59">
        <w:rPr>
          <w:rFonts w:ascii="Times New Roman" w:hAnsi="Times New Roman" w:cs="Times New Roman"/>
          <w:sz w:val="24"/>
          <w:szCs w:val="24"/>
          <w:lang w:val="ru-RU"/>
        </w:rPr>
        <w:t>јачању наставничких компетенција и њиховог професионалног развоја;</w:t>
      </w:r>
    </w:p>
    <w:p w14:paraId="18F81A35" w14:textId="77777777" w:rsidR="00EC2E59" w:rsidRPr="00EC2E59" w:rsidRDefault="00EC2E59">
      <w:pPr>
        <w:numPr>
          <w:ilvl w:val="0"/>
          <w:numId w:val="97"/>
        </w:numPr>
        <w:spacing w:after="0" w:line="240" w:lineRule="auto"/>
        <w:contextualSpacing/>
        <w:jc w:val="both"/>
        <w:rPr>
          <w:rFonts w:ascii="Times New Roman" w:hAnsi="Times New Roman" w:cs="Times New Roman"/>
          <w:b/>
          <w:sz w:val="24"/>
          <w:szCs w:val="24"/>
          <w:lang w:val="ru-RU"/>
        </w:rPr>
      </w:pPr>
      <w:r w:rsidRPr="00EC2E59">
        <w:rPr>
          <w:rFonts w:ascii="Times New Roman" w:hAnsi="Times New Roman" w:cs="Times New Roman"/>
          <w:sz w:val="24"/>
          <w:szCs w:val="24"/>
          <w:lang w:val="sr-Cyrl-CS"/>
        </w:rPr>
        <w:t>Пружање подршке родитељима, односно старатељима на јачању њихових васпитних компетенција и развијању сарадње породице и установе по питањима значајним за васпитање и образовање деце и ученика</w:t>
      </w:r>
    </w:p>
    <w:p w14:paraId="01123275" w14:textId="77777777" w:rsidR="00EC2E59" w:rsidRPr="00EC2E59" w:rsidRDefault="00EC2E59">
      <w:pPr>
        <w:numPr>
          <w:ilvl w:val="0"/>
          <w:numId w:val="97"/>
        </w:numPr>
        <w:spacing w:after="0"/>
        <w:contextualSpacing/>
        <w:jc w:val="both"/>
        <w:rPr>
          <w:rFonts w:ascii="Times New Roman" w:hAnsi="Times New Roman" w:cs="Times New Roman"/>
          <w:b/>
          <w:sz w:val="24"/>
          <w:szCs w:val="24"/>
          <w:lang w:val="ru-RU"/>
        </w:rPr>
      </w:pPr>
      <w:r w:rsidRPr="00EC2E59">
        <w:rPr>
          <w:rFonts w:ascii="Times New Roman" w:hAnsi="Times New Roman" w:cs="Times New Roman"/>
          <w:sz w:val="24"/>
          <w:szCs w:val="24"/>
          <w:lang w:val="ru-RU"/>
        </w:rPr>
        <w:t>Учествовање у праћењу и вредновању образовно-васпитног рада и предлагање мера</w:t>
      </w:r>
      <w:r w:rsidRPr="00EC2E59">
        <w:rPr>
          <w:rFonts w:ascii="Times New Roman" w:hAnsi="Times New Roman" w:cs="Times New Roman"/>
          <w:sz w:val="24"/>
          <w:szCs w:val="24"/>
          <w:lang w:val="sr-Latn-RS"/>
        </w:rPr>
        <w:t xml:space="preserve"> </w:t>
      </w:r>
      <w:r w:rsidRPr="00EC2E59">
        <w:rPr>
          <w:rFonts w:ascii="Times New Roman" w:hAnsi="Times New Roman" w:cs="Times New Roman"/>
          <w:sz w:val="24"/>
          <w:szCs w:val="24"/>
          <w:lang w:val="ru-RU"/>
        </w:rPr>
        <w:t>које доприносе обезбеђивању ефикасности, економичности и флексибилности рада установе;</w:t>
      </w:r>
    </w:p>
    <w:p w14:paraId="322665C2" w14:textId="77777777" w:rsidR="00EC2E59" w:rsidRPr="00EC2E59" w:rsidRDefault="00EC2E59">
      <w:pPr>
        <w:numPr>
          <w:ilvl w:val="0"/>
          <w:numId w:val="97"/>
        </w:numPr>
        <w:spacing w:after="0"/>
        <w:contextualSpacing/>
        <w:jc w:val="both"/>
        <w:rPr>
          <w:rFonts w:ascii="Times New Roman" w:hAnsi="Times New Roman" w:cs="Times New Roman"/>
          <w:b/>
          <w:sz w:val="24"/>
          <w:szCs w:val="24"/>
          <w:lang w:val="ru-RU"/>
        </w:rPr>
      </w:pPr>
      <w:r w:rsidRPr="00EC2E59">
        <w:rPr>
          <w:rFonts w:ascii="Times New Roman" w:hAnsi="Times New Roman" w:cs="Times New Roman"/>
          <w:sz w:val="24"/>
          <w:szCs w:val="24"/>
          <w:lang w:val="ru-RU"/>
        </w:rPr>
        <w:t>Учествовање у праћењу и вредновању остварености општих и посебних стандарда постигнућа ученика и предлагање мера за унапређивање;</w:t>
      </w:r>
    </w:p>
    <w:p w14:paraId="061A8040" w14:textId="77777777" w:rsidR="00EC2E59" w:rsidRPr="00EC2E59" w:rsidRDefault="00EC2E59">
      <w:pPr>
        <w:numPr>
          <w:ilvl w:val="0"/>
          <w:numId w:val="97"/>
        </w:numPr>
        <w:spacing w:after="0"/>
        <w:contextualSpacing/>
        <w:jc w:val="both"/>
        <w:rPr>
          <w:rFonts w:ascii="Times New Roman" w:hAnsi="Times New Roman" w:cs="Times New Roman"/>
          <w:b/>
          <w:sz w:val="24"/>
          <w:szCs w:val="24"/>
          <w:lang w:val="ru-RU"/>
        </w:rPr>
      </w:pPr>
      <w:r w:rsidRPr="00EC2E59">
        <w:rPr>
          <w:rFonts w:ascii="Times New Roman" w:hAnsi="Times New Roman" w:cs="Times New Roman"/>
          <w:sz w:val="24"/>
          <w:szCs w:val="24"/>
          <w:lang w:val="ru-RU"/>
        </w:rPr>
        <w:t>Подршка отворености установе према иновацијама;</w:t>
      </w:r>
    </w:p>
    <w:p w14:paraId="41B6BBC7" w14:textId="77777777" w:rsidR="00EC2E59" w:rsidRPr="00EC2E59" w:rsidRDefault="00EC2E59">
      <w:pPr>
        <w:numPr>
          <w:ilvl w:val="0"/>
          <w:numId w:val="97"/>
        </w:numPr>
        <w:spacing w:after="0"/>
        <w:contextualSpacing/>
        <w:jc w:val="both"/>
        <w:rPr>
          <w:rFonts w:ascii="Times New Roman" w:hAnsi="Times New Roman" w:cs="Times New Roman"/>
          <w:b/>
          <w:sz w:val="24"/>
          <w:szCs w:val="24"/>
          <w:lang w:val="ru-RU"/>
        </w:rPr>
      </w:pPr>
      <w:r w:rsidRPr="00EC2E59">
        <w:rPr>
          <w:rFonts w:ascii="Times New Roman" w:hAnsi="Times New Roman" w:cs="Times New Roman"/>
          <w:sz w:val="24"/>
          <w:szCs w:val="24"/>
          <w:lang w:val="ru-RU"/>
        </w:rPr>
        <w:t>Сарадња са другим институцијама, локалном заједницом, стручним и струковним организацијама од значаја за установу;</w:t>
      </w:r>
    </w:p>
    <w:p w14:paraId="1A4E9D0C" w14:textId="77777777" w:rsidR="00EC2E59" w:rsidRPr="00EC2E59" w:rsidRDefault="00EC2E59">
      <w:pPr>
        <w:numPr>
          <w:ilvl w:val="0"/>
          <w:numId w:val="97"/>
        </w:numPr>
        <w:spacing w:after="0"/>
        <w:contextualSpacing/>
        <w:jc w:val="both"/>
        <w:rPr>
          <w:rFonts w:ascii="Times New Roman" w:hAnsi="Times New Roman" w:cs="Times New Roman"/>
          <w:b/>
          <w:sz w:val="24"/>
          <w:szCs w:val="24"/>
          <w:lang w:val="ru-RU"/>
        </w:rPr>
      </w:pPr>
      <w:r w:rsidRPr="00EC2E59">
        <w:rPr>
          <w:rFonts w:ascii="Times New Roman" w:hAnsi="Times New Roman" w:cs="Times New Roman"/>
          <w:sz w:val="24"/>
          <w:szCs w:val="24"/>
          <w:lang w:val="ru-RU"/>
        </w:rPr>
        <w:t>Стално стручно усавршавање и праћење развоја психолошке науке и праксе;</w:t>
      </w:r>
    </w:p>
    <w:p w14:paraId="54EB85C3" w14:textId="77777777" w:rsidR="00EC2E59" w:rsidRPr="00EC2E59" w:rsidRDefault="00EC2E59">
      <w:pPr>
        <w:numPr>
          <w:ilvl w:val="0"/>
          <w:numId w:val="97"/>
        </w:numPr>
        <w:spacing w:after="0" w:line="240" w:lineRule="auto"/>
        <w:contextualSpacing/>
        <w:jc w:val="both"/>
        <w:rPr>
          <w:rFonts w:ascii="Times New Roman" w:hAnsi="Times New Roman" w:cs="Times New Roman"/>
          <w:b/>
          <w:sz w:val="24"/>
          <w:szCs w:val="24"/>
          <w:lang w:val="ru-RU"/>
        </w:rPr>
      </w:pPr>
      <w:r w:rsidRPr="00EC2E59">
        <w:rPr>
          <w:rFonts w:ascii="Times New Roman" w:hAnsi="Times New Roman" w:cs="Times New Roman"/>
          <w:sz w:val="24"/>
          <w:szCs w:val="24"/>
          <w:lang w:val="sr-Cyrl-CS"/>
        </w:rPr>
        <w:t>Самовредновање, стално стручно усавршавање и праћење развоја педагошке науке и праксе</w:t>
      </w:r>
      <w:r w:rsidRPr="00EC2E59">
        <w:rPr>
          <w:rFonts w:ascii="Times New Roman" w:hAnsi="Times New Roman" w:cs="Times New Roman"/>
          <w:sz w:val="24"/>
          <w:szCs w:val="24"/>
          <w:lang w:val="ru-RU"/>
        </w:rPr>
        <w:t>;</w:t>
      </w:r>
    </w:p>
    <w:p w14:paraId="6A7770B7" w14:textId="77777777" w:rsidR="00EC2E59" w:rsidRPr="00EC2E59" w:rsidRDefault="00EC2E59" w:rsidP="00EC2E59">
      <w:pPr>
        <w:jc w:val="both"/>
        <w:rPr>
          <w:rFonts w:ascii="Times New Roman" w:hAnsi="Times New Roman" w:cs="Times New Roman"/>
          <w:b/>
          <w:color w:val="EE0000"/>
          <w:sz w:val="24"/>
          <w:szCs w:val="24"/>
          <w:lang w:val="sr-Cyrl-RS"/>
        </w:rPr>
      </w:pPr>
    </w:p>
    <w:tbl>
      <w:tblPr>
        <w:tblStyle w:val="TableGrid"/>
        <w:tblW w:w="10065" w:type="dxa"/>
        <w:tblInd w:w="-572" w:type="dxa"/>
        <w:tblLook w:val="04A0" w:firstRow="1" w:lastRow="0" w:firstColumn="1" w:lastColumn="0" w:noHBand="0" w:noVBand="1"/>
      </w:tblPr>
      <w:tblGrid>
        <w:gridCol w:w="5412"/>
        <w:gridCol w:w="2674"/>
        <w:gridCol w:w="1979"/>
      </w:tblGrid>
      <w:tr w:rsidR="00EC2E59" w:rsidRPr="00EC2E59" w14:paraId="1BA9C38D" w14:textId="77777777" w:rsidTr="00200602">
        <w:tc>
          <w:tcPr>
            <w:tcW w:w="5412" w:type="dxa"/>
            <w:shd w:val="clear" w:color="auto" w:fill="F2F2F2" w:themeFill="background1" w:themeFillShade="F2"/>
          </w:tcPr>
          <w:p w14:paraId="032C0562" w14:textId="77777777" w:rsidR="00EC2E59" w:rsidRPr="00EC2E59" w:rsidRDefault="00EC2E59" w:rsidP="00EC2E59">
            <w:pPr>
              <w:spacing w:after="0" w:line="240" w:lineRule="auto"/>
              <w:jc w:val="center"/>
              <w:rPr>
                <w:rFonts w:ascii="Times New Roman" w:hAnsi="Times New Roman" w:cs="Times New Roman"/>
                <w:sz w:val="24"/>
                <w:szCs w:val="24"/>
                <w:lang w:val="ru-RU" w:eastAsia="en-US"/>
              </w:rPr>
            </w:pPr>
          </w:p>
          <w:p w14:paraId="4AD73F77" w14:textId="77777777" w:rsidR="00EC2E59" w:rsidRPr="00EC2E59" w:rsidRDefault="00EC2E59" w:rsidP="00EC2E59">
            <w:pPr>
              <w:jc w:val="center"/>
              <w:rPr>
                <w:rFonts w:ascii="Times New Roman" w:hAnsi="Times New Roman" w:cs="Times New Roman"/>
                <w:b/>
                <w:color w:val="EE0000"/>
                <w:sz w:val="24"/>
                <w:szCs w:val="24"/>
                <w:lang w:val="sr-Cyrl-RS" w:eastAsia="en-US"/>
              </w:rPr>
            </w:pPr>
            <w:r w:rsidRPr="00EC2E59">
              <w:rPr>
                <w:rFonts w:ascii="Times New Roman" w:hAnsi="Times New Roman" w:cs="Times New Roman"/>
                <w:b/>
                <w:sz w:val="24"/>
                <w:szCs w:val="24"/>
                <w:lang w:val="en-US" w:eastAsia="en-US"/>
              </w:rPr>
              <w:t>ОБЛАСТИ  РАДА</w:t>
            </w:r>
          </w:p>
        </w:tc>
        <w:tc>
          <w:tcPr>
            <w:tcW w:w="2674" w:type="dxa"/>
            <w:shd w:val="clear" w:color="auto" w:fill="F2F2F2" w:themeFill="background1" w:themeFillShade="F2"/>
          </w:tcPr>
          <w:p w14:paraId="3EAAA148" w14:textId="77777777" w:rsidR="00EC2E59" w:rsidRPr="00EC2E59" w:rsidRDefault="00EC2E59" w:rsidP="00EC2E59">
            <w:pPr>
              <w:spacing w:after="0" w:line="240" w:lineRule="auto"/>
              <w:jc w:val="center"/>
              <w:rPr>
                <w:rFonts w:ascii="Times New Roman" w:hAnsi="Times New Roman" w:cs="Times New Roman"/>
                <w:b/>
                <w:sz w:val="24"/>
                <w:szCs w:val="24"/>
                <w:lang w:val="sr-Cyrl-CS" w:eastAsia="en-US"/>
              </w:rPr>
            </w:pPr>
          </w:p>
          <w:p w14:paraId="32FA2AF6" w14:textId="77777777" w:rsidR="00EC2E59" w:rsidRPr="00EC2E59" w:rsidRDefault="00EC2E59" w:rsidP="00EC2E59">
            <w:pPr>
              <w:jc w:val="center"/>
              <w:rPr>
                <w:rFonts w:ascii="Times New Roman" w:hAnsi="Times New Roman" w:cs="Times New Roman"/>
                <w:b/>
                <w:color w:val="EE0000"/>
                <w:sz w:val="24"/>
                <w:szCs w:val="24"/>
                <w:lang w:val="sr-Cyrl-RS" w:eastAsia="en-US"/>
              </w:rPr>
            </w:pPr>
            <w:r w:rsidRPr="00EC2E59">
              <w:rPr>
                <w:rFonts w:ascii="Times New Roman" w:hAnsi="Times New Roman" w:cs="Times New Roman"/>
                <w:b/>
                <w:sz w:val="24"/>
                <w:szCs w:val="24"/>
                <w:lang w:val="sr-Cyrl-CS" w:eastAsia="en-US"/>
              </w:rPr>
              <w:t>Сарадници</w:t>
            </w:r>
          </w:p>
        </w:tc>
        <w:tc>
          <w:tcPr>
            <w:tcW w:w="1979" w:type="dxa"/>
            <w:shd w:val="clear" w:color="auto" w:fill="F2F2F2" w:themeFill="background1" w:themeFillShade="F2"/>
          </w:tcPr>
          <w:p w14:paraId="424EF71C" w14:textId="77777777" w:rsidR="00EC2E59" w:rsidRPr="00EC2E59" w:rsidRDefault="00EC2E59" w:rsidP="00EC2E59">
            <w:pPr>
              <w:spacing w:after="0" w:line="240" w:lineRule="auto"/>
              <w:jc w:val="center"/>
              <w:rPr>
                <w:rFonts w:ascii="Times New Roman" w:hAnsi="Times New Roman" w:cs="Times New Roman"/>
                <w:b/>
                <w:sz w:val="24"/>
                <w:szCs w:val="24"/>
                <w:lang w:val="en-US" w:eastAsia="en-US"/>
              </w:rPr>
            </w:pPr>
            <w:r w:rsidRPr="00EC2E59">
              <w:rPr>
                <w:rFonts w:ascii="Times New Roman" w:hAnsi="Times New Roman" w:cs="Times New Roman"/>
                <w:b/>
                <w:sz w:val="24"/>
                <w:szCs w:val="24"/>
                <w:lang w:val="en-US" w:eastAsia="en-US"/>
              </w:rPr>
              <w:t>Време</w:t>
            </w:r>
          </w:p>
          <w:p w14:paraId="6A6ABB8B" w14:textId="77777777" w:rsidR="00EC2E59" w:rsidRPr="00EC2E59" w:rsidRDefault="00EC2E59" w:rsidP="00EC2E59">
            <w:pPr>
              <w:jc w:val="center"/>
              <w:rPr>
                <w:rFonts w:ascii="Times New Roman" w:hAnsi="Times New Roman" w:cs="Times New Roman"/>
                <w:b/>
                <w:color w:val="EE0000"/>
                <w:sz w:val="24"/>
                <w:szCs w:val="24"/>
                <w:lang w:val="sr-Cyrl-RS" w:eastAsia="en-US"/>
              </w:rPr>
            </w:pPr>
            <w:r w:rsidRPr="00EC2E59">
              <w:rPr>
                <w:rFonts w:ascii="Times New Roman" w:hAnsi="Times New Roman" w:cs="Times New Roman"/>
                <w:b/>
                <w:sz w:val="24"/>
                <w:szCs w:val="24"/>
                <w:lang w:val="en-US" w:eastAsia="en-US"/>
              </w:rPr>
              <w:t>реализације</w:t>
            </w:r>
          </w:p>
        </w:tc>
      </w:tr>
      <w:tr w:rsidR="00EC2E59" w:rsidRPr="00EC2E59" w14:paraId="089A87A4" w14:textId="77777777" w:rsidTr="00200602">
        <w:trPr>
          <w:trHeight w:val="297"/>
        </w:trPr>
        <w:tc>
          <w:tcPr>
            <w:tcW w:w="10065" w:type="dxa"/>
            <w:gridSpan w:val="3"/>
            <w:shd w:val="clear" w:color="auto" w:fill="D9D9D9" w:themeFill="background1" w:themeFillShade="D9"/>
          </w:tcPr>
          <w:p w14:paraId="5ABFBBF5" w14:textId="77777777" w:rsidR="00EC2E59" w:rsidRPr="00EC2E59" w:rsidRDefault="00EC2E59" w:rsidP="00EC2E59">
            <w:pPr>
              <w:jc w:val="center"/>
              <w:rPr>
                <w:rFonts w:ascii="Times New Roman" w:hAnsi="Times New Roman" w:cs="Times New Roman"/>
                <w:b/>
                <w:color w:val="EE0000"/>
                <w:sz w:val="24"/>
                <w:szCs w:val="24"/>
                <w:lang w:val="sr-Cyrl-RS" w:eastAsia="en-US"/>
              </w:rPr>
            </w:pPr>
            <w:r w:rsidRPr="00EC2E59">
              <w:rPr>
                <w:rFonts w:ascii="Times New Roman" w:hAnsi="Times New Roman" w:cs="Times New Roman"/>
                <w:b/>
                <w:sz w:val="24"/>
                <w:szCs w:val="24"/>
                <w:lang w:val="ru-RU" w:eastAsia="en-US"/>
              </w:rPr>
              <w:t>1. ПЛАНИРАЊЕ И ПРОГРАМИРАЊЕ ОБРАЗОВНО - ВАСПИТНОГ РАДА</w:t>
            </w:r>
          </w:p>
        </w:tc>
      </w:tr>
      <w:tr w:rsidR="00EC2E59" w:rsidRPr="00EC2E59" w14:paraId="70A21E3E" w14:textId="77777777" w:rsidTr="00200602">
        <w:trPr>
          <w:trHeight w:val="1297"/>
        </w:trPr>
        <w:tc>
          <w:tcPr>
            <w:tcW w:w="5412" w:type="dxa"/>
          </w:tcPr>
          <w:p w14:paraId="2B5245B1" w14:textId="77777777" w:rsidR="00EC2E59" w:rsidRPr="00EC2E59" w:rsidRDefault="00EC2E59" w:rsidP="00EC2E59">
            <w:pPr>
              <w:spacing w:after="0" w:line="240" w:lineRule="auto"/>
              <w:rPr>
                <w:rFonts w:ascii="Times New Roman" w:hAnsi="Times New Roman" w:cs="Times New Roman"/>
                <w:sz w:val="24"/>
                <w:szCs w:val="24"/>
                <w:lang w:val="ru-RU" w:eastAsia="en-US"/>
              </w:rPr>
            </w:pPr>
            <w:r w:rsidRPr="00EC2E59">
              <w:rPr>
                <w:rFonts w:ascii="Times New Roman" w:hAnsi="Times New Roman" w:cs="Times New Roman"/>
                <w:sz w:val="24"/>
                <w:szCs w:val="24"/>
                <w:lang w:val="ru-RU" w:eastAsia="en-US"/>
              </w:rPr>
              <w:t>Учествовање у припреми развојног плана установе, школског програма, програма васпитног рада, плана самовредновања установе, индивидуалног образовног плана за ученике;</w:t>
            </w:r>
          </w:p>
        </w:tc>
        <w:tc>
          <w:tcPr>
            <w:tcW w:w="2674" w:type="dxa"/>
          </w:tcPr>
          <w:p w14:paraId="0E486A1A" w14:textId="77777777" w:rsidR="00EC2E59" w:rsidRPr="00EC2E59" w:rsidRDefault="00EC2E59" w:rsidP="00EC2E59">
            <w:pPr>
              <w:spacing w:after="0"/>
              <w:rPr>
                <w:rFonts w:ascii="Times New Roman" w:hAnsi="Times New Roman" w:cs="Times New Roman"/>
                <w:sz w:val="24"/>
                <w:szCs w:val="24"/>
                <w:lang w:val="sr-Cyrl-CS" w:eastAsia="en-US"/>
              </w:rPr>
            </w:pPr>
            <w:r w:rsidRPr="00EC2E59">
              <w:rPr>
                <w:rFonts w:ascii="Times New Roman" w:hAnsi="Times New Roman" w:cs="Times New Roman"/>
                <w:sz w:val="24"/>
                <w:szCs w:val="24"/>
                <w:lang w:val="sr-Cyrl-CS" w:eastAsia="en-US"/>
              </w:rPr>
              <w:t>Директор, психолог, педагог, тимови, руководиоци стручних већа</w:t>
            </w:r>
          </w:p>
        </w:tc>
        <w:tc>
          <w:tcPr>
            <w:tcW w:w="1979" w:type="dxa"/>
          </w:tcPr>
          <w:p w14:paraId="0B1B0FE9" w14:textId="77777777" w:rsidR="00EC2E59" w:rsidRPr="00EC2E59" w:rsidRDefault="00EC2E59" w:rsidP="00EC2E59">
            <w:pPr>
              <w:spacing w:after="0" w:line="240" w:lineRule="auto"/>
              <w:rPr>
                <w:rFonts w:ascii="Times New Roman" w:hAnsi="Times New Roman" w:cs="Times New Roman"/>
                <w:sz w:val="24"/>
                <w:szCs w:val="24"/>
                <w:lang w:val="en-GB" w:eastAsia="en-US"/>
              </w:rPr>
            </w:pPr>
            <w:r w:rsidRPr="00EC2E59">
              <w:rPr>
                <w:rFonts w:ascii="Times New Roman" w:hAnsi="Times New Roman" w:cs="Times New Roman"/>
                <w:sz w:val="24"/>
                <w:szCs w:val="24"/>
                <w:lang w:val="en-US" w:eastAsia="en-US"/>
              </w:rPr>
              <w:t>VI</w:t>
            </w:r>
            <w:r w:rsidRPr="00EC2E59">
              <w:rPr>
                <w:rFonts w:ascii="Times New Roman" w:hAnsi="Times New Roman" w:cs="Times New Roman"/>
                <w:sz w:val="24"/>
                <w:szCs w:val="24"/>
                <w:lang w:val="en-GB" w:eastAsia="en-US"/>
              </w:rPr>
              <w:t xml:space="preserve">, </w:t>
            </w:r>
            <w:r w:rsidRPr="00EC2E59">
              <w:rPr>
                <w:rFonts w:ascii="Times New Roman" w:hAnsi="Times New Roman" w:cs="Times New Roman"/>
                <w:sz w:val="24"/>
                <w:szCs w:val="24"/>
                <w:lang w:val="en-US" w:eastAsia="en-US"/>
              </w:rPr>
              <w:t>VIII</w:t>
            </w:r>
            <w:r w:rsidRPr="00EC2E59">
              <w:rPr>
                <w:rFonts w:ascii="Times New Roman" w:hAnsi="Times New Roman" w:cs="Times New Roman"/>
                <w:sz w:val="24"/>
                <w:szCs w:val="24"/>
                <w:lang w:val="en-GB" w:eastAsia="en-US"/>
              </w:rPr>
              <w:t xml:space="preserve">, </w:t>
            </w:r>
            <w:r w:rsidRPr="00EC2E59">
              <w:rPr>
                <w:rFonts w:ascii="Times New Roman" w:hAnsi="Times New Roman" w:cs="Times New Roman"/>
                <w:sz w:val="24"/>
                <w:szCs w:val="24"/>
                <w:lang w:val="en-US" w:eastAsia="en-US"/>
              </w:rPr>
              <w:t>IX</w:t>
            </w:r>
          </w:p>
          <w:p w14:paraId="283E146B" w14:textId="77777777" w:rsidR="00EC2E59" w:rsidRPr="00EC2E59" w:rsidRDefault="00EC2E59" w:rsidP="00EC2E59">
            <w:pPr>
              <w:jc w:val="both"/>
              <w:rPr>
                <w:rFonts w:ascii="Times New Roman" w:hAnsi="Times New Roman" w:cs="Times New Roman"/>
                <w:b/>
                <w:color w:val="EE0000"/>
                <w:sz w:val="24"/>
                <w:szCs w:val="24"/>
                <w:lang w:val="sr-Cyrl-RS" w:eastAsia="en-US"/>
              </w:rPr>
            </w:pPr>
          </w:p>
        </w:tc>
      </w:tr>
      <w:tr w:rsidR="00EC2E59" w:rsidRPr="00EC2E59" w14:paraId="4222B5EF" w14:textId="77777777" w:rsidTr="00200602">
        <w:tc>
          <w:tcPr>
            <w:tcW w:w="5412" w:type="dxa"/>
          </w:tcPr>
          <w:p w14:paraId="166F1468" w14:textId="77777777" w:rsidR="00EC2E59" w:rsidRPr="00EC2E59" w:rsidRDefault="00EC2E59" w:rsidP="00EC2E59">
            <w:pPr>
              <w:spacing w:after="0" w:line="240" w:lineRule="auto"/>
              <w:rPr>
                <w:rFonts w:ascii="Times New Roman" w:hAnsi="Times New Roman" w:cs="Times New Roman"/>
                <w:sz w:val="24"/>
                <w:szCs w:val="24"/>
                <w:lang w:val="ru-RU" w:eastAsia="en-US"/>
              </w:rPr>
            </w:pPr>
            <w:r w:rsidRPr="00EC2E59">
              <w:rPr>
                <w:rFonts w:ascii="Times New Roman" w:hAnsi="Times New Roman" w:cs="Times New Roman"/>
                <w:sz w:val="24"/>
                <w:szCs w:val="24"/>
                <w:lang w:val="ru-RU" w:eastAsia="en-US"/>
              </w:rPr>
              <w:t>Учествовање у припреми делова годишњег плана рада школе који се односе на планове и програме: подршке ученицима( рад са ученицима којима је потребна додатна образовна подршка, са ученицима са изузетним способностима, професионална оријентација, превенција болести зависности, промоција здравих стилова живота); заштите ученика од насиља, злостављања и занемаривања, подизања квалитета знања и вештина ученика, стручног усавршавања запослених, сарадња школе и породице;</w:t>
            </w:r>
          </w:p>
        </w:tc>
        <w:tc>
          <w:tcPr>
            <w:tcW w:w="2674" w:type="dxa"/>
          </w:tcPr>
          <w:p w14:paraId="3E6E9234" w14:textId="77777777" w:rsidR="00EC2E59" w:rsidRPr="00EC2E59" w:rsidRDefault="00EC2E59" w:rsidP="00EC2E59">
            <w:pPr>
              <w:spacing w:after="0"/>
              <w:rPr>
                <w:rFonts w:ascii="Times New Roman" w:hAnsi="Times New Roman" w:cs="Times New Roman"/>
                <w:sz w:val="24"/>
                <w:szCs w:val="24"/>
                <w:lang w:val="sr-Cyrl-CS" w:eastAsia="en-US"/>
              </w:rPr>
            </w:pPr>
            <w:r w:rsidRPr="00EC2E59">
              <w:rPr>
                <w:rFonts w:ascii="Times New Roman" w:hAnsi="Times New Roman" w:cs="Times New Roman"/>
                <w:sz w:val="24"/>
                <w:szCs w:val="24"/>
                <w:lang w:val="sr-Cyrl-CS" w:eastAsia="en-US"/>
              </w:rPr>
              <w:t>Директор, тимови, руководиоци стручних већа, педагог, психолог.</w:t>
            </w:r>
          </w:p>
          <w:p w14:paraId="32EBA61D" w14:textId="77777777" w:rsidR="00EC2E59" w:rsidRPr="00EC2E59" w:rsidRDefault="00EC2E59" w:rsidP="00EC2E59">
            <w:pPr>
              <w:jc w:val="both"/>
              <w:rPr>
                <w:rFonts w:ascii="Times New Roman" w:hAnsi="Times New Roman" w:cs="Times New Roman"/>
                <w:b/>
                <w:color w:val="EE0000"/>
                <w:sz w:val="24"/>
                <w:szCs w:val="24"/>
                <w:lang w:val="sr-Cyrl-RS" w:eastAsia="en-US"/>
              </w:rPr>
            </w:pPr>
          </w:p>
        </w:tc>
        <w:tc>
          <w:tcPr>
            <w:tcW w:w="1979" w:type="dxa"/>
          </w:tcPr>
          <w:p w14:paraId="15507C7B" w14:textId="77777777" w:rsidR="00EC2E59" w:rsidRPr="00EC2E59" w:rsidRDefault="00EC2E59" w:rsidP="00EC2E59">
            <w:pPr>
              <w:spacing w:after="0" w:line="240" w:lineRule="auto"/>
              <w:rPr>
                <w:rFonts w:ascii="Times New Roman" w:hAnsi="Times New Roman" w:cs="Times New Roman"/>
                <w:sz w:val="24"/>
                <w:szCs w:val="24"/>
                <w:lang w:val="en-GB" w:eastAsia="en-US"/>
              </w:rPr>
            </w:pPr>
            <w:r w:rsidRPr="00EC2E59">
              <w:rPr>
                <w:rFonts w:ascii="Times New Roman" w:hAnsi="Times New Roman" w:cs="Times New Roman"/>
                <w:sz w:val="24"/>
                <w:szCs w:val="24"/>
                <w:lang w:val="en-US" w:eastAsia="en-US"/>
              </w:rPr>
              <w:t>VI</w:t>
            </w:r>
            <w:r w:rsidRPr="00EC2E59">
              <w:rPr>
                <w:rFonts w:ascii="Times New Roman" w:hAnsi="Times New Roman" w:cs="Times New Roman"/>
                <w:sz w:val="24"/>
                <w:szCs w:val="24"/>
                <w:lang w:val="en-GB" w:eastAsia="en-US"/>
              </w:rPr>
              <w:t xml:space="preserve">, </w:t>
            </w:r>
            <w:r w:rsidRPr="00EC2E59">
              <w:rPr>
                <w:rFonts w:ascii="Times New Roman" w:hAnsi="Times New Roman" w:cs="Times New Roman"/>
                <w:sz w:val="24"/>
                <w:szCs w:val="24"/>
                <w:lang w:val="en-US" w:eastAsia="en-US"/>
              </w:rPr>
              <w:t>VIII</w:t>
            </w:r>
            <w:r w:rsidRPr="00EC2E59">
              <w:rPr>
                <w:rFonts w:ascii="Times New Roman" w:hAnsi="Times New Roman" w:cs="Times New Roman"/>
                <w:sz w:val="24"/>
                <w:szCs w:val="24"/>
                <w:lang w:val="en-GB" w:eastAsia="en-US"/>
              </w:rPr>
              <w:t xml:space="preserve">, </w:t>
            </w:r>
            <w:r w:rsidRPr="00EC2E59">
              <w:rPr>
                <w:rFonts w:ascii="Times New Roman" w:hAnsi="Times New Roman" w:cs="Times New Roman"/>
                <w:sz w:val="24"/>
                <w:szCs w:val="24"/>
                <w:lang w:val="en-US" w:eastAsia="en-US"/>
              </w:rPr>
              <w:t>IX</w:t>
            </w:r>
          </w:p>
          <w:p w14:paraId="4BC43B45" w14:textId="77777777" w:rsidR="00EC2E59" w:rsidRPr="00EC2E59" w:rsidRDefault="00EC2E59" w:rsidP="00EC2E59">
            <w:pPr>
              <w:jc w:val="both"/>
              <w:rPr>
                <w:rFonts w:ascii="Times New Roman" w:hAnsi="Times New Roman" w:cs="Times New Roman"/>
                <w:b/>
                <w:color w:val="EE0000"/>
                <w:sz w:val="24"/>
                <w:szCs w:val="24"/>
                <w:lang w:val="sr-Cyrl-RS" w:eastAsia="en-US"/>
              </w:rPr>
            </w:pPr>
          </w:p>
        </w:tc>
      </w:tr>
      <w:tr w:rsidR="00EC2E59" w:rsidRPr="00EC2E59" w14:paraId="41F93548" w14:textId="77777777" w:rsidTr="00200602">
        <w:tc>
          <w:tcPr>
            <w:tcW w:w="5412" w:type="dxa"/>
          </w:tcPr>
          <w:p w14:paraId="48AA72EE" w14:textId="77777777" w:rsidR="00EC2E59" w:rsidRPr="00EC2E59" w:rsidRDefault="00EC2E59" w:rsidP="00EC2E59">
            <w:pPr>
              <w:rPr>
                <w:rFonts w:ascii="Times New Roman" w:hAnsi="Times New Roman" w:cs="Times New Roman"/>
                <w:b/>
                <w:color w:val="EE0000"/>
                <w:sz w:val="24"/>
                <w:szCs w:val="24"/>
                <w:lang w:val="sr-Cyrl-RS" w:eastAsia="en-US"/>
              </w:rPr>
            </w:pPr>
            <w:r w:rsidRPr="00EC2E59">
              <w:rPr>
                <w:rFonts w:ascii="Times New Roman" w:hAnsi="Times New Roman" w:cs="Times New Roman"/>
                <w:sz w:val="24"/>
                <w:szCs w:val="24"/>
                <w:lang w:val="ru-RU" w:eastAsia="en-US"/>
              </w:rPr>
              <w:t>Припремање годишњег и месечних планова рада психолога и педагога</w:t>
            </w:r>
          </w:p>
        </w:tc>
        <w:tc>
          <w:tcPr>
            <w:tcW w:w="2674" w:type="dxa"/>
          </w:tcPr>
          <w:p w14:paraId="4E07FDE2" w14:textId="77777777" w:rsidR="00EC2E59" w:rsidRPr="00EC2E59" w:rsidRDefault="00EC2E59" w:rsidP="00EC2E59">
            <w:pPr>
              <w:spacing w:after="0"/>
              <w:rPr>
                <w:rFonts w:ascii="Times New Roman" w:hAnsi="Times New Roman" w:cs="Times New Roman"/>
                <w:sz w:val="24"/>
                <w:szCs w:val="24"/>
                <w:lang w:val="sr-Cyrl-CS" w:eastAsia="en-US"/>
              </w:rPr>
            </w:pPr>
            <w:r w:rsidRPr="00EC2E59">
              <w:rPr>
                <w:rFonts w:ascii="Times New Roman" w:hAnsi="Times New Roman" w:cs="Times New Roman"/>
                <w:sz w:val="24"/>
                <w:szCs w:val="24"/>
                <w:lang w:val="sr-Cyrl-CS" w:eastAsia="en-US"/>
              </w:rPr>
              <w:t>Педагог, психолог</w:t>
            </w:r>
          </w:p>
          <w:p w14:paraId="23A3B6BF" w14:textId="77777777" w:rsidR="00EC2E59" w:rsidRPr="00EC2E59" w:rsidRDefault="00EC2E59" w:rsidP="00EC2E59">
            <w:pPr>
              <w:jc w:val="both"/>
              <w:rPr>
                <w:rFonts w:ascii="Times New Roman" w:hAnsi="Times New Roman" w:cs="Times New Roman"/>
                <w:b/>
                <w:color w:val="EE0000"/>
                <w:sz w:val="24"/>
                <w:szCs w:val="24"/>
                <w:lang w:val="sr-Cyrl-RS" w:eastAsia="en-US"/>
              </w:rPr>
            </w:pPr>
          </w:p>
        </w:tc>
        <w:tc>
          <w:tcPr>
            <w:tcW w:w="1979" w:type="dxa"/>
          </w:tcPr>
          <w:p w14:paraId="5AA68996" w14:textId="77777777" w:rsidR="00EC2E59" w:rsidRPr="00EC2E59" w:rsidRDefault="00EC2E59" w:rsidP="00EC2E59">
            <w:pPr>
              <w:spacing w:after="0" w:line="240" w:lineRule="auto"/>
              <w:rPr>
                <w:rFonts w:ascii="Times New Roman" w:hAnsi="Times New Roman" w:cs="Times New Roman"/>
                <w:sz w:val="24"/>
                <w:szCs w:val="24"/>
                <w:lang w:val="sr-Cyrl-RS" w:eastAsia="en-US"/>
              </w:rPr>
            </w:pPr>
            <w:r w:rsidRPr="00EC2E59">
              <w:rPr>
                <w:rFonts w:ascii="Times New Roman" w:hAnsi="Times New Roman" w:cs="Times New Roman"/>
                <w:sz w:val="24"/>
                <w:szCs w:val="24"/>
                <w:lang w:val="en-US" w:eastAsia="en-US"/>
              </w:rPr>
              <w:t>VIII</w:t>
            </w:r>
            <w:r w:rsidRPr="00EC2E59">
              <w:rPr>
                <w:rFonts w:ascii="Times New Roman" w:hAnsi="Times New Roman" w:cs="Times New Roman"/>
                <w:sz w:val="24"/>
                <w:szCs w:val="24"/>
                <w:lang w:val="ru-RU" w:eastAsia="en-US"/>
              </w:rPr>
              <w:t xml:space="preserve">, </w:t>
            </w:r>
            <w:r w:rsidRPr="00EC2E59">
              <w:rPr>
                <w:rFonts w:ascii="Times New Roman" w:hAnsi="Times New Roman" w:cs="Times New Roman"/>
                <w:sz w:val="24"/>
                <w:szCs w:val="24"/>
                <w:lang w:val="en-US" w:eastAsia="en-US"/>
              </w:rPr>
              <w:t xml:space="preserve">IX, </w:t>
            </w:r>
            <w:r w:rsidRPr="00EC2E59">
              <w:rPr>
                <w:rFonts w:ascii="Times New Roman" w:hAnsi="Times New Roman" w:cs="Times New Roman"/>
                <w:sz w:val="24"/>
                <w:szCs w:val="24"/>
                <w:lang w:val="sr-Cyrl-RS" w:eastAsia="en-US"/>
              </w:rPr>
              <w:t>током године</w:t>
            </w:r>
          </w:p>
        </w:tc>
      </w:tr>
      <w:tr w:rsidR="00EC2E59" w:rsidRPr="00EC2E59" w14:paraId="2B5CFCBB" w14:textId="77777777" w:rsidTr="00200602">
        <w:tc>
          <w:tcPr>
            <w:tcW w:w="5412" w:type="dxa"/>
          </w:tcPr>
          <w:p w14:paraId="107DD351" w14:textId="77777777" w:rsidR="00EC2E59" w:rsidRPr="00EC2E59" w:rsidRDefault="00EC2E59" w:rsidP="00EC2E59">
            <w:pPr>
              <w:spacing w:after="0" w:line="240" w:lineRule="auto"/>
              <w:rPr>
                <w:rFonts w:ascii="Times New Roman" w:hAnsi="Times New Roman" w:cs="Times New Roman"/>
                <w:sz w:val="24"/>
                <w:szCs w:val="24"/>
                <w:lang w:val="ru-RU" w:eastAsia="en-US"/>
              </w:rPr>
            </w:pPr>
            <w:r w:rsidRPr="00EC2E59">
              <w:rPr>
                <w:rFonts w:ascii="Times New Roman" w:hAnsi="Times New Roman" w:cs="Times New Roman"/>
                <w:sz w:val="24"/>
                <w:szCs w:val="24"/>
                <w:lang w:val="ru-RU" w:eastAsia="en-US"/>
              </w:rPr>
              <w:t>Учествовање у изради индивидуалног образовног плана за ученике и кординисање Тимом  за ИО</w:t>
            </w:r>
          </w:p>
        </w:tc>
        <w:tc>
          <w:tcPr>
            <w:tcW w:w="2674" w:type="dxa"/>
          </w:tcPr>
          <w:p w14:paraId="46207AD4" w14:textId="77777777" w:rsidR="00EC2E59" w:rsidRPr="00EC2E59" w:rsidRDefault="00EC2E59" w:rsidP="00EC2E59">
            <w:pPr>
              <w:spacing w:after="0"/>
              <w:rPr>
                <w:rFonts w:ascii="Times New Roman" w:hAnsi="Times New Roman" w:cs="Times New Roman"/>
                <w:sz w:val="24"/>
                <w:szCs w:val="24"/>
                <w:lang w:val="sr-Cyrl-CS" w:eastAsia="en-US"/>
              </w:rPr>
            </w:pPr>
            <w:r w:rsidRPr="00EC2E59">
              <w:rPr>
                <w:rFonts w:ascii="Times New Roman" w:hAnsi="Times New Roman" w:cs="Times New Roman"/>
                <w:sz w:val="24"/>
                <w:szCs w:val="24"/>
                <w:lang w:val="sr-Cyrl-CS" w:eastAsia="en-US"/>
              </w:rPr>
              <w:t>Наставници чланови тима за ИО</w:t>
            </w:r>
          </w:p>
        </w:tc>
        <w:tc>
          <w:tcPr>
            <w:tcW w:w="1979" w:type="dxa"/>
          </w:tcPr>
          <w:p w14:paraId="6714FDE4" w14:textId="77777777" w:rsidR="00EC2E59" w:rsidRPr="00EC2E59" w:rsidRDefault="00EC2E59" w:rsidP="00EC2E59">
            <w:pPr>
              <w:spacing w:after="0" w:line="240" w:lineRule="auto"/>
              <w:rPr>
                <w:rFonts w:ascii="Times New Roman" w:hAnsi="Times New Roman" w:cs="Times New Roman"/>
                <w:sz w:val="24"/>
                <w:szCs w:val="24"/>
                <w:lang w:val="ru-RU" w:eastAsia="en-US"/>
              </w:rPr>
            </w:pPr>
            <w:r w:rsidRPr="00EC2E59">
              <w:rPr>
                <w:rFonts w:ascii="Times New Roman" w:hAnsi="Times New Roman" w:cs="Times New Roman"/>
                <w:sz w:val="24"/>
                <w:szCs w:val="24"/>
                <w:lang w:val="ru-RU" w:eastAsia="en-US"/>
              </w:rPr>
              <w:t>Током године</w:t>
            </w:r>
          </w:p>
        </w:tc>
      </w:tr>
      <w:tr w:rsidR="00EC2E59" w:rsidRPr="00EC2E59" w14:paraId="0E721883" w14:textId="77777777" w:rsidTr="00200602">
        <w:tc>
          <w:tcPr>
            <w:tcW w:w="5412" w:type="dxa"/>
          </w:tcPr>
          <w:p w14:paraId="295850CD" w14:textId="77777777" w:rsidR="00EC2E59" w:rsidRPr="00EC2E59" w:rsidRDefault="00EC2E59" w:rsidP="00EC2E59">
            <w:pPr>
              <w:spacing w:after="0" w:line="240" w:lineRule="auto"/>
              <w:rPr>
                <w:rFonts w:ascii="Times New Roman" w:hAnsi="Times New Roman" w:cs="Times New Roman"/>
                <w:sz w:val="24"/>
                <w:szCs w:val="24"/>
                <w:lang w:val="ru-RU" w:eastAsia="en-US"/>
              </w:rPr>
            </w:pPr>
            <w:r w:rsidRPr="00EC2E59">
              <w:rPr>
                <w:rFonts w:ascii="Times New Roman" w:hAnsi="Times New Roman" w:cs="Times New Roman"/>
                <w:sz w:val="24"/>
                <w:szCs w:val="24"/>
                <w:lang w:val="ru-RU" w:eastAsia="en-US"/>
              </w:rPr>
              <w:t>Припремање плана посете психолога и педагога часовима у школи;</w:t>
            </w:r>
          </w:p>
        </w:tc>
        <w:tc>
          <w:tcPr>
            <w:tcW w:w="2674" w:type="dxa"/>
          </w:tcPr>
          <w:p w14:paraId="3C208B29" w14:textId="77777777" w:rsidR="00EC2E59" w:rsidRPr="00EC2E59" w:rsidRDefault="00EC2E59" w:rsidP="00EC2E59">
            <w:pPr>
              <w:spacing w:after="0"/>
              <w:rPr>
                <w:rFonts w:ascii="Times New Roman" w:hAnsi="Times New Roman" w:cs="Times New Roman"/>
                <w:sz w:val="24"/>
                <w:szCs w:val="24"/>
                <w:lang w:val="sr-Cyrl-CS" w:eastAsia="en-US"/>
              </w:rPr>
            </w:pPr>
            <w:r w:rsidRPr="00EC2E59">
              <w:rPr>
                <w:rFonts w:ascii="Times New Roman" w:hAnsi="Times New Roman" w:cs="Times New Roman"/>
                <w:sz w:val="24"/>
                <w:szCs w:val="24"/>
                <w:lang w:val="sr-Cyrl-CS" w:eastAsia="en-US"/>
              </w:rPr>
              <w:t>Педагог, психолог</w:t>
            </w:r>
          </w:p>
          <w:p w14:paraId="478770B2" w14:textId="77777777" w:rsidR="00EC2E59" w:rsidRPr="00EC2E59" w:rsidRDefault="00EC2E59" w:rsidP="00EC2E59">
            <w:pPr>
              <w:spacing w:after="0"/>
              <w:rPr>
                <w:rFonts w:ascii="Times New Roman" w:hAnsi="Times New Roman" w:cs="Times New Roman"/>
                <w:sz w:val="24"/>
                <w:szCs w:val="24"/>
                <w:lang w:val="sr-Cyrl-CS" w:eastAsia="en-US"/>
              </w:rPr>
            </w:pPr>
          </w:p>
        </w:tc>
        <w:tc>
          <w:tcPr>
            <w:tcW w:w="1979" w:type="dxa"/>
          </w:tcPr>
          <w:p w14:paraId="31FB3D79" w14:textId="77777777" w:rsidR="00EC2E59" w:rsidRPr="00EC2E59" w:rsidRDefault="00EC2E59" w:rsidP="00EC2E59">
            <w:pPr>
              <w:spacing w:after="0" w:line="240" w:lineRule="auto"/>
              <w:rPr>
                <w:rFonts w:ascii="Times New Roman" w:hAnsi="Times New Roman" w:cs="Times New Roman"/>
                <w:sz w:val="24"/>
                <w:szCs w:val="24"/>
                <w:lang w:val="ru-RU" w:eastAsia="en-US"/>
              </w:rPr>
            </w:pPr>
            <w:r w:rsidRPr="00EC2E59">
              <w:rPr>
                <w:rFonts w:ascii="Times New Roman" w:hAnsi="Times New Roman" w:cs="Times New Roman"/>
                <w:sz w:val="24"/>
                <w:szCs w:val="24"/>
                <w:lang w:val="ru-RU" w:eastAsia="en-US"/>
              </w:rPr>
              <w:t>Периодично</w:t>
            </w:r>
          </w:p>
        </w:tc>
      </w:tr>
      <w:tr w:rsidR="00EC2E59" w:rsidRPr="00EC2E59" w14:paraId="38C874BB" w14:textId="77777777" w:rsidTr="00200602">
        <w:tc>
          <w:tcPr>
            <w:tcW w:w="5412" w:type="dxa"/>
          </w:tcPr>
          <w:p w14:paraId="4A230CFE" w14:textId="77777777" w:rsidR="00EC2E59" w:rsidRPr="00EC2E59" w:rsidRDefault="00EC2E59" w:rsidP="00EC2E59">
            <w:pPr>
              <w:spacing w:after="0" w:line="240" w:lineRule="auto"/>
              <w:rPr>
                <w:rFonts w:ascii="Times New Roman" w:hAnsi="Times New Roman" w:cs="Times New Roman"/>
                <w:sz w:val="24"/>
                <w:szCs w:val="24"/>
                <w:lang w:val="ru-RU" w:eastAsia="en-US"/>
              </w:rPr>
            </w:pPr>
            <w:r w:rsidRPr="00EC2E59">
              <w:rPr>
                <w:rFonts w:ascii="Times New Roman" w:hAnsi="Times New Roman" w:cs="Times New Roman"/>
                <w:sz w:val="24"/>
                <w:szCs w:val="24"/>
                <w:lang w:val="sr-Cyrl-CS" w:eastAsia="en-US"/>
              </w:rPr>
              <w:lastRenderedPageBreak/>
              <w:t>Иницирање и учешће у иновативним видовима планирања наставе и других облика образовно-васпитног рада ваннаставних и ваншколских активности.</w:t>
            </w:r>
          </w:p>
        </w:tc>
        <w:tc>
          <w:tcPr>
            <w:tcW w:w="2674" w:type="dxa"/>
          </w:tcPr>
          <w:p w14:paraId="3DB636FA" w14:textId="77777777" w:rsidR="00EC2E59" w:rsidRPr="00EC2E59" w:rsidRDefault="00EC2E59" w:rsidP="00EC2E59">
            <w:pPr>
              <w:spacing w:after="0"/>
              <w:rPr>
                <w:rFonts w:ascii="Times New Roman" w:hAnsi="Times New Roman" w:cs="Times New Roman"/>
                <w:sz w:val="24"/>
                <w:szCs w:val="24"/>
                <w:lang w:val="sr-Latn-RS" w:eastAsia="en-US"/>
              </w:rPr>
            </w:pPr>
            <w:r w:rsidRPr="00EC2E59">
              <w:rPr>
                <w:rFonts w:ascii="Times New Roman" w:hAnsi="Times New Roman" w:cs="Times New Roman"/>
                <w:sz w:val="24"/>
                <w:szCs w:val="24"/>
                <w:lang w:val="sr-Cyrl-CS" w:eastAsia="en-US"/>
              </w:rPr>
              <w:t>Директор, помоћник директора, ОС, педагог, психолог</w:t>
            </w:r>
          </w:p>
        </w:tc>
        <w:tc>
          <w:tcPr>
            <w:tcW w:w="1979" w:type="dxa"/>
          </w:tcPr>
          <w:p w14:paraId="1267F255" w14:textId="77777777" w:rsidR="00EC2E59" w:rsidRPr="00EC2E59" w:rsidRDefault="00EC2E59" w:rsidP="00EC2E59">
            <w:pPr>
              <w:spacing w:after="0" w:line="240" w:lineRule="auto"/>
              <w:rPr>
                <w:rFonts w:ascii="Times New Roman" w:hAnsi="Times New Roman" w:cs="Times New Roman"/>
                <w:sz w:val="24"/>
                <w:szCs w:val="24"/>
                <w:lang w:val="sr-Cyrl-RS" w:eastAsia="en-US"/>
              </w:rPr>
            </w:pPr>
            <w:r w:rsidRPr="00EC2E59">
              <w:rPr>
                <w:rFonts w:ascii="Times New Roman" w:hAnsi="Times New Roman" w:cs="Times New Roman"/>
                <w:sz w:val="24"/>
                <w:szCs w:val="24"/>
                <w:lang w:val="en-US" w:eastAsia="en-US"/>
              </w:rPr>
              <w:t xml:space="preserve">VIII/ </w:t>
            </w:r>
            <w:r w:rsidRPr="00EC2E59">
              <w:rPr>
                <w:rFonts w:ascii="Times New Roman" w:hAnsi="Times New Roman" w:cs="Times New Roman"/>
                <w:sz w:val="24"/>
                <w:szCs w:val="24"/>
                <w:lang w:val="sr-Cyrl-RS" w:eastAsia="en-US"/>
              </w:rPr>
              <w:t>током године</w:t>
            </w:r>
          </w:p>
        </w:tc>
      </w:tr>
      <w:tr w:rsidR="00EC2E59" w:rsidRPr="00EC2E59" w14:paraId="364BB1C0" w14:textId="77777777" w:rsidTr="00200602">
        <w:tc>
          <w:tcPr>
            <w:tcW w:w="5412" w:type="dxa"/>
          </w:tcPr>
          <w:p w14:paraId="7D32F934" w14:textId="77777777" w:rsidR="00EC2E59" w:rsidRPr="00EC2E59" w:rsidRDefault="00EC2E59" w:rsidP="00EC2E59">
            <w:pPr>
              <w:spacing w:after="0" w:line="240" w:lineRule="auto"/>
              <w:rPr>
                <w:rFonts w:ascii="Times New Roman" w:hAnsi="Times New Roman" w:cs="Times New Roman"/>
                <w:sz w:val="24"/>
                <w:szCs w:val="24"/>
                <w:lang w:val="sr-Cyrl-CS" w:eastAsia="en-US"/>
              </w:rPr>
            </w:pPr>
            <w:r w:rsidRPr="00EC2E59">
              <w:rPr>
                <w:rFonts w:ascii="Times New Roman" w:hAnsi="Times New Roman" w:cs="Times New Roman"/>
                <w:sz w:val="24"/>
                <w:szCs w:val="24"/>
                <w:lang w:val="sr-Cyrl-CS" w:eastAsia="en-US"/>
              </w:rPr>
              <w:t>Учествовање у избору и конципирању разних ваннаставних и ваншколских активности</w:t>
            </w:r>
          </w:p>
        </w:tc>
        <w:tc>
          <w:tcPr>
            <w:tcW w:w="2674" w:type="dxa"/>
          </w:tcPr>
          <w:p w14:paraId="278F46D7" w14:textId="77777777" w:rsidR="00EC2E59" w:rsidRPr="00EC2E59" w:rsidRDefault="00EC2E59" w:rsidP="00EC2E59">
            <w:pPr>
              <w:spacing w:after="0"/>
              <w:rPr>
                <w:rFonts w:ascii="Times New Roman" w:hAnsi="Times New Roman" w:cs="Times New Roman"/>
                <w:sz w:val="24"/>
                <w:szCs w:val="24"/>
                <w:lang w:val="sr-Cyrl-CS" w:eastAsia="en-US"/>
              </w:rPr>
            </w:pPr>
            <w:r w:rsidRPr="00EC2E59">
              <w:rPr>
                <w:rFonts w:ascii="Times New Roman" w:hAnsi="Times New Roman" w:cs="Times New Roman"/>
                <w:sz w:val="24"/>
                <w:szCs w:val="24"/>
                <w:lang w:val="sr-Cyrl-CS" w:eastAsia="en-US"/>
              </w:rPr>
              <w:t>Директор, помоћник директора, ОС, педагог, психолог</w:t>
            </w:r>
          </w:p>
        </w:tc>
        <w:tc>
          <w:tcPr>
            <w:tcW w:w="1979" w:type="dxa"/>
          </w:tcPr>
          <w:p w14:paraId="3E9D5ED4" w14:textId="77777777" w:rsidR="00EC2E59" w:rsidRPr="00EC2E59" w:rsidRDefault="00EC2E59" w:rsidP="00EC2E59">
            <w:pPr>
              <w:spacing w:after="0" w:line="240" w:lineRule="auto"/>
              <w:rPr>
                <w:rFonts w:ascii="Times New Roman" w:hAnsi="Times New Roman" w:cs="Times New Roman"/>
                <w:sz w:val="24"/>
                <w:szCs w:val="24"/>
                <w:lang w:val="en-US" w:eastAsia="en-US"/>
              </w:rPr>
            </w:pPr>
            <w:r w:rsidRPr="00EC2E59">
              <w:rPr>
                <w:rFonts w:ascii="Times New Roman" w:hAnsi="Times New Roman" w:cs="Times New Roman"/>
                <w:sz w:val="24"/>
                <w:szCs w:val="24"/>
                <w:lang w:val="en-US" w:eastAsia="en-US"/>
              </w:rPr>
              <w:t xml:space="preserve">VIII/ </w:t>
            </w:r>
            <w:r w:rsidRPr="00EC2E59">
              <w:rPr>
                <w:rFonts w:ascii="Times New Roman" w:hAnsi="Times New Roman" w:cs="Times New Roman"/>
                <w:sz w:val="24"/>
                <w:szCs w:val="24"/>
                <w:lang w:val="sr-Cyrl-RS" w:eastAsia="en-US"/>
              </w:rPr>
              <w:t>током године</w:t>
            </w:r>
          </w:p>
        </w:tc>
      </w:tr>
      <w:tr w:rsidR="00EC2E59" w:rsidRPr="00EC2E59" w14:paraId="100F629D" w14:textId="77777777" w:rsidTr="00200602">
        <w:tc>
          <w:tcPr>
            <w:tcW w:w="5412" w:type="dxa"/>
          </w:tcPr>
          <w:p w14:paraId="10EED836" w14:textId="77777777" w:rsidR="00EC2E59" w:rsidRPr="00EC2E59" w:rsidRDefault="00EC2E59" w:rsidP="00EC2E59">
            <w:pPr>
              <w:spacing w:after="0" w:line="240" w:lineRule="auto"/>
              <w:rPr>
                <w:rFonts w:ascii="Times New Roman" w:hAnsi="Times New Roman" w:cs="Times New Roman"/>
                <w:sz w:val="24"/>
                <w:szCs w:val="24"/>
                <w:lang w:val="ru-RU" w:eastAsia="en-US"/>
              </w:rPr>
            </w:pPr>
            <w:r w:rsidRPr="00EC2E59">
              <w:rPr>
                <w:rFonts w:ascii="Times New Roman" w:hAnsi="Times New Roman" w:cs="Times New Roman"/>
                <w:sz w:val="24"/>
                <w:szCs w:val="24"/>
                <w:lang w:val="ru-RU" w:eastAsia="en-US"/>
              </w:rPr>
              <w:t>Учестовање у избору и предлозима одељењских старешинстава.</w:t>
            </w:r>
          </w:p>
          <w:p w14:paraId="35E951B4" w14:textId="77777777" w:rsidR="00EC2E59" w:rsidRPr="00EC2E59" w:rsidRDefault="00EC2E59" w:rsidP="00EC2E59">
            <w:pPr>
              <w:spacing w:after="0" w:line="240" w:lineRule="auto"/>
              <w:rPr>
                <w:rFonts w:ascii="Times New Roman" w:hAnsi="Times New Roman" w:cs="Times New Roman"/>
                <w:sz w:val="24"/>
                <w:szCs w:val="24"/>
                <w:lang w:val="ru-RU" w:eastAsia="en-US"/>
              </w:rPr>
            </w:pPr>
          </w:p>
        </w:tc>
        <w:tc>
          <w:tcPr>
            <w:tcW w:w="2674" w:type="dxa"/>
          </w:tcPr>
          <w:p w14:paraId="52F0482C" w14:textId="77777777" w:rsidR="00EC2E59" w:rsidRPr="00EC2E59" w:rsidRDefault="00EC2E59" w:rsidP="00EC2E59">
            <w:pPr>
              <w:spacing w:after="0"/>
              <w:rPr>
                <w:rFonts w:ascii="Times New Roman" w:hAnsi="Times New Roman" w:cs="Times New Roman"/>
                <w:sz w:val="24"/>
                <w:szCs w:val="24"/>
                <w:lang w:val="sr-Cyrl-CS" w:eastAsia="en-US"/>
              </w:rPr>
            </w:pPr>
            <w:r w:rsidRPr="00EC2E59">
              <w:rPr>
                <w:rFonts w:ascii="Times New Roman" w:hAnsi="Times New Roman" w:cs="Times New Roman"/>
                <w:sz w:val="24"/>
                <w:szCs w:val="24"/>
                <w:lang w:val="sr-Cyrl-CS" w:eastAsia="en-US"/>
              </w:rPr>
              <w:t>Директор, помоћник директора, ОС, педагог, психолог</w:t>
            </w:r>
          </w:p>
        </w:tc>
        <w:tc>
          <w:tcPr>
            <w:tcW w:w="1979" w:type="dxa"/>
          </w:tcPr>
          <w:p w14:paraId="670D9B65" w14:textId="77777777" w:rsidR="00EC2E59" w:rsidRPr="00EC2E59" w:rsidRDefault="00EC2E59" w:rsidP="00EC2E59">
            <w:pPr>
              <w:rPr>
                <w:rFonts w:ascii="Times New Roman" w:hAnsi="Times New Roman" w:cs="Times New Roman"/>
                <w:b/>
                <w:color w:val="EE0000"/>
                <w:sz w:val="24"/>
                <w:szCs w:val="24"/>
                <w:lang w:val="sr-Cyrl-RS" w:eastAsia="en-US"/>
              </w:rPr>
            </w:pPr>
            <w:r w:rsidRPr="00EC2E59">
              <w:rPr>
                <w:rFonts w:ascii="Times New Roman" w:hAnsi="Times New Roman" w:cs="Times New Roman"/>
                <w:sz w:val="24"/>
                <w:szCs w:val="24"/>
                <w:lang w:val="en-US" w:eastAsia="en-US"/>
              </w:rPr>
              <w:t xml:space="preserve">VIII/ </w:t>
            </w:r>
            <w:r w:rsidRPr="00EC2E59">
              <w:rPr>
                <w:rFonts w:ascii="Times New Roman" w:hAnsi="Times New Roman" w:cs="Times New Roman"/>
                <w:sz w:val="24"/>
                <w:szCs w:val="24"/>
                <w:lang w:val="sr-Cyrl-RS" w:eastAsia="en-US"/>
              </w:rPr>
              <w:t>током године</w:t>
            </w:r>
          </w:p>
        </w:tc>
      </w:tr>
      <w:tr w:rsidR="00EC2E59" w:rsidRPr="00EC2E59" w14:paraId="70754118" w14:textId="77777777" w:rsidTr="00200602">
        <w:tc>
          <w:tcPr>
            <w:tcW w:w="5412" w:type="dxa"/>
          </w:tcPr>
          <w:p w14:paraId="3946CA3F" w14:textId="77777777" w:rsidR="00EC2E59" w:rsidRPr="00EC2E59" w:rsidRDefault="00EC2E59" w:rsidP="00EC2E59">
            <w:pPr>
              <w:spacing w:after="0" w:line="240" w:lineRule="auto"/>
              <w:rPr>
                <w:rFonts w:ascii="Times New Roman" w:hAnsi="Times New Roman" w:cs="Times New Roman"/>
                <w:sz w:val="24"/>
                <w:szCs w:val="24"/>
                <w:lang w:val="sr-Cyrl-CS" w:eastAsia="en-US"/>
              </w:rPr>
            </w:pPr>
            <w:r w:rsidRPr="00EC2E59">
              <w:rPr>
                <w:rFonts w:ascii="Times New Roman" w:hAnsi="Times New Roman" w:cs="Times New Roman"/>
                <w:sz w:val="24"/>
                <w:szCs w:val="24"/>
                <w:lang w:val="sr-Cyrl-CS" w:eastAsia="en-US"/>
              </w:rPr>
              <w:t>Формирање одељења, распоређивање новопридошлих ученика и ученика који су упућени да понове разред</w:t>
            </w:r>
          </w:p>
          <w:p w14:paraId="6BC9A8FA" w14:textId="77777777" w:rsidR="00EC2E59" w:rsidRPr="00EC2E59" w:rsidRDefault="00EC2E59" w:rsidP="00EC2E59">
            <w:pPr>
              <w:spacing w:after="0" w:line="240" w:lineRule="auto"/>
              <w:rPr>
                <w:rFonts w:ascii="Times New Roman" w:hAnsi="Times New Roman" w:cs="Times New Roman"/>
                <w:sz w:val="24"/>
                <w:szCs w:val="24"/>
                <w:lang w:val="ru-RU" w:eastAsia="en-US"/>
              </w:rPr>
            </w:pPr>
          </w:p>
        </w:tc>
        <w:tc>
          <w:tcPr>
            <w:tcW w:w="2674" w:type="dxa"/>
          </w:tcPr>
          <w:p w14:paraId="326473B6" w14:textId="77777777" w:rsidR="00EC2E59" w:rsidRPr="00EC2E59" w:rsidRDefault="00EC2E59" w:rsidP="00EC2E59">
            <w:pPr>
              <w:spacing w:after="0"/>
              <w:rPr>
                <w:rFonts w:ascii="Times New Roman" w:hAnsi="Times New Roman" w:cs="Times New Roman"/>
                <w:sz w:val="24"/>
                <w:szCs w:val="24"/>
                <w:lang w:val="sr-Cyrl-CS" w:eastAsia="en-US"/>
              </w:rPr>
            </w:pPr>
            <w:r w:rsidRPr="00EC2E59">
              <w:rPr>
                <w:rFonts w:ascii="Times New Roman" w:hAnsi="Times New Roman" w:cs="Times New Roman"/>
                <w:sz w:val="24"/>
                <w:szCs w:val="24"/>
                <w:lang w:val="sr-Cyrl-CS" w:eastAsia="en-US"/>
              </w:rPr>
              <w:t>Директор, помоћник директора, ОС, педагог, психолог</w:t>
            </w:r>
          </w:p>
        </w:tc>
        <w:tc>
          <w:tcPr>
            <w:tcW w:w="1979" w:type="dxa"/>
          </w:tcPr>
          <w:p w14:paraId="52B7CE61" w14:textId="77777777" w:rsidR="00EC2E59" w:rsidRPr="00EC2E59" w:rsidRDefault="00EC2E59" w:rsidP="00EC2E59">
            <w:pPr>
              <w:rPr>
                <w:rFonts w:ascii="Times New Roman" w:hAnsi="Times New Roman" w:cs="Times New Roman"/>
                <w:b/>
                <w:color w:val="EE0000"/>
                <w:sz w:val="24"/>
                <w:szCs w:val="24"/>
                <w:lang w:val="sr-Cyrl-RS" w:eastAsia="en-US"/>
              </w:rPr>
            </w:pPr>
            <w:r w:rsidRPr="00EC2E59">
              <w:rPr>
                <w:rFonts w:ascii="Times New Roman" w:hAnsi="Times New Roman" w:cs="Times New Roman"/>
                <w:sz w:val="24"/>
                <w:szCs w:val="24"/>
                <w:lang w:val="en-US" w:eastAsia="en-US"/>
              </w:rPr>
              <w:t xml:space="preserve">VIII/ </w:t>
            </w:r>
            <w:r w:rsidRPr="00EC2E59">
              <w:rPr>
                <w:rFonts w:ascii="Times New Roman" w:hAnsi="Times New Roman" w:cs="Times New Roman"/>
                <w:sz w:val="24"/>
                <w:szCs w:val="24"/>
                <w:lang w:val="sr-Cyrl-RS" w:eastAsia="en-US"/>
              </w:rPr>
              <w:t>током године</w:t>
            </w:r>
          </w:p>
        </w:tc>
      </w:tr>
      <w:tr w:rsidR="00EC2E59" w:rsidRPr="00EC2E59" w14:paraId="59FF6266" w14:textId="77777777" w:rsidTr="00200602">
        <w:tc>
          <w:tcPr>
            <w:tcW w:w="5412" w:type="dxa"/>
          </w:tcPr>
          <w:p w14:paraId="5D4F1819" w14:textId="77777777" w:rsidR="00EC2E59" w:rsidRPr="00EC2E59" w:rsidRDefault="00EC2E59" w:rsidP="00EC2E59">
            <w:pPr>
              <w:spacing w:after="0" w:line="240" w:lineRule="auto"/>
              <w:rPr>
                <w:rFonts w:ascii="Times New Roman" w:hAnsi="Times New Roman" w:cs="Times New Roman"/>
                <w:sz w:val="24"/>
                <w:szCs w:val="24"/>
                <w:lang w:val="ru-RU" w:eastAsia="en-US"/>
              </w:rPr>
            </w:pPr>
            <w:r w:rsidRPr="00EC2E59">
              <w:rPr>
                <w:rFonts w:ascii="Times New Roman" w:hAnsi="Times New Roman" w:cs="Times New Roman"/>
                <w:sz w:val="24"/>
                <w:szCs w:val="24"/>
                <w:lang w:val="ru-RU" w:eastAsia="en-US"/>
              </w:rPr>
              <w:t>Припремање плана сопственог стручног усавршавања и професионалног развоја.</w:t>
            </w:r>
          </w:p>
        </w:tc>
        <w:tc>
          <w:tcPr>
            <w:tcW w:w="2674" w:type="dxa"/>
          </w:tcPr>
          <w:p w14:paraId="3E5C63F4" w14:textId="77777777" w:rsidR="00EC2E59" w:rsidRPr="00EC2E59" w:rsidRDefault="00EC2E59" w:rsidP="00EC2E59">
            <w:pPr>
              <w:spacing w:after="0"/>
              <w:rPr>
                <w:rFonts w:ascii="Times New Roman" w:hAnsi="Times New Roman" w:cs="Times New Roman"/>
                <w:sz w:val="24"/>
                <w:szCs w:val="24"/>
                <w:lang w:val="sr-Cyrl-CS" w:eastAsia="en-US"/>
              </w:rPr>
            </w:pPr>
            <w:r w:rsidRPr="00EC2E59">
              <w:rPr>
                <w:rFonts w:ascii="Times New Roman" w:hAnsi="Times New Roman" w:cs="Times New Roman"/>
                <w:sz w:val="24"/>
                <w:szCs w:val="24"/>
                <w:lang w:val="sr-Cyrl-CS" w:eastAsia="en-US"/>
              </w:rPr>
              <w:t>Педагог, психолог</w:t>
            </w:r>
          </w:p>
        </w:tc>
        <w:tc>
          <w:tcPr>
            <w:tcW w:w="1979" w:type="dxa"/>
          </w:tcPr>
          <w:p w14:paraId="79735E8E" w14:textId="77777777" w:rsidR="00EC2E59" w:rsidRPr="00EC2E59" w:rsidRDefault="00EC2E59" w:rsidP="00EC2E59">
            <w:pPr>
              <w:spacing w:after="0" w:line="240" w:lineRule="auto"/>
              <w:rPr>
                <w:rFonts w:ascii="Times New Roman" w:hAnsi="Times New Roman" w:cs="Times New Roman"/>
                <w:sz w:val="24"/>
                <w:szCs w:val="24"/>
                <w:lang w:val="ru-RU" w:eastAsia="en-US"/>
              </w:rPr>
            </w:pPr>
            <w:r w:rsidRPr="00EC2E59">
              <w:rPr>
                <w:rFonts w:ascii="Times New Roman" w:hAnsi="Times New Roman" w:cs="Times New Roman"/>
                <w:sz w:val="24"/>
                <w:szCs w:val="24"/>
                <w:lang w:val="en-US" w:eastAsia="en-US"/>
              </w:rPr>
              <w:t>VI</w:t>
            </w:r>
            <w:r w:rsidRPr="00EC2E59">
              <w:rPr>
                <w:rFonts w:ascii="Times New Roman" w:hAnsi="Times New Roman" w:cs="Times New Roman"/>
                <w:sz w:val="24"/>
                <w:szCs w:val="24"/>
                <w:lang w:val="sr-Cyrl-RS" w:eastAsia="en-US"/>
              </w:rPr>
              <w:t>,</w:t>
            </w:r>
            <w:r w:rsidRPr="00EC2E59">
              <w:rPr>
                <w:rFonts w:ascii="Times New Roman" w:hAnsi="Times New Roman" w:cs="Times New Roman"/>
                <w:sz w:val="24"/>
                <w:szCs w:val="24"/>
                <w:lang w:val="ru-RU" w:eastAsia="en-US"/>
              </w:rPr>
              <w:t xml:space="preserve"> </w:t>
            </w:r>
            <w:r w:rsidRPr="00EC2E59">
              <w:rPr>
                <w:rFonts w:ascii="Times New Roman" w:hAnsi="Times New Roman" w:cs="Times New Roman"/>
                <w:sz w:val="24"/>
                <w:szCs w:val="24"/>
                <w:lang w:val="en-US" w:eastAsia="en-US"/>
              </w:rPr>
              <w:t>VIII</w:t>
            </w:r>
            <w:r w:rsidRPr="00EC2E59">
              <w:rPr>
                <w:rFonts w:ascii="Times New Roman" w:hAnsi="Times New Roman" w:cs="Times New Roman"/>
                <w:sz w:val="24"/>
                <w:szCs w:val="24"/>
                <w:lang w:val="sr-Cyrl-RS" w:eastAsia="en-US"/>
              </w:rPr>
              <w:t>,</w:t>
            </w:r>
            <w:r w:rsidRPr="00EC2E59">
              <w:rPr>
                <w:rFonts w:ascii="Times New Roman" w:hAnsi="Times New Roman" w:cs="Times New Roman"/>
                <w:sz w:val="24"/>
                <w:szCs w:val="24"/>
                <w:lang w:val="ru-RU" w:eastAsia="en-US"/>
              </w:rPr>
              <w:t xml:space="preserve"> током године</w:t>
            </w:r>
          </w:p>
        </w:tc>
      </w:tr>
      <w:tr w:rsidR="00EC2E59" w:rsidRPr="00EC2E59" w14:paraId="2345764C" w14:textId="77777777" w:rsidTr="00200602">
        <w:tc>
          <w:tcPr>
            <w:tcW w:w="5412" w:type="dxa"/>
          </w:tcPr>
          <w:p w14:paraId="356EC3CA" w14:textId="77777777" w:rsidR="00EC2E59" w:rsidRPr="00EC2E59" w:rsidRDefault="00EC2E59" w:rsidP="00EC2E59">
            <w:pPr>
              <w:spacing w:after="0" w:line="240" w:lineRule="auto"/>
              <w:rPr>
                <w:rFonts w:ascii="Times New Roman" w:hAnsi="Times New Roman" w:cs="Times New Roman"/>
                <w:sz w:val="24"/>
                <w:szCs w:val="24"/>
                <w:lang w:val="ru-RU" w:eastAsia="en-US"/>
              </w:rPr>
            </w:pPr>
            <w:r w:rsidRPr="00EC2E59">
              <w:rPr>
                <w:rFonts w:ascii="Times New Roman" w:hAnsi="Times New Roman" w:cs="Times New Roman"/>
                <w:sz w:val="24"/>
                <w:szCs w:val="24"/>
                <w:lang w:val="sr-Cyrl-CS" w:eastAsia="en-US"/>
              </w:rPr>
              <w:t>Спровођење анализа и истраживања у установи у циљу испитивања потреба деце, ученика, родитеља, локалне самоуправе;</w:t>
            </w:r>
          </w:p>
        </w:tc>
        <w:tc>
          <w:tcPr>
            <w:tcW w:w="2674" w:type="dxa"/>
          </w:tcPr>
          <w:p w14:paraId="7559E2F6" w14:textId="77777777" w:rsidR="00EC2E59" w:rsidRPr="00EC2E59" w:rsidRDefault="00EC2E59" w:rsidP="00EC2E59">
            <w:pPr>
              <w:spacing w:after="0"/>
              <w:rPr>
                <w:rFonts w:ascii="Times New Roman" w:hAnsi="Times New Roman" w:cs="Times New Roman"/>
                <w:sz w:val="24"/>
                <w:szCs w:val="24"/>
                <w:lang w:val="sr-Cyrl-CS" w:eastAsia="en-US"/>
              </w:rPr>
            </w:pPr>
            <w:r w:rsidRPr="00EC2E59">
              <w:rPr>
                <w:rFonts w:ascii="Times New Roman" w:hAnsi="Times New Roman" w:cs="Times New Roman"/>
                <w:sz w:val="24"/>
                <w:szCs w:val="24"/>
                <w:lang w:val="sr-Cyrl-CS" w:eastAsia="en-US"/>
              </w:rPr>
              <w:t>Педагог, психолог</w:t>
            </w:r>
          </w:p>
          <w:p w14:paraId="1464FB9E" w14:textId="77777777" w:rsidR="00EC2E59" w:rsidRPr="00EC2E59" w:rsidRDefault="00EC2E59" w:rsidP="00EC2E59">
            <w:pPr>
              <w:spacing w:after="0"/>
              <w:rPr>
                <w:rFonts w:ascii="Times New Roman" w:hAnsi="Times New Roman" w:cs="Times New Roman"/>
                <w:sz w:val="24"/>
                <w:szCs w:val="24"/>
                <w:lang w:val="sr-Cyrl-CS" w:eastAsia="en-US"/>
              </w:rPr>
            </w:pPr>
          </w:p>
        </w:tc>
        <w:tc>
          <w:tcPr>
            <w:tcW w:w="1979" w:type="dxa"/>
          </w:tcPr>
          <w:p w14:paraId="0115A6CE" w14:textId="77777777" w:rsidR="00EC2E59" w:rsidRPr="00EC2E59" w:rsidRDefault="00EC2E59" w:rsidP="00EC2E59">
            <w:pPr>
              <w:spacing w:after="0" w:line="240" w:lineRule="auto"/>
              <w:rPr>
                <w:rFonts w:ascii="Times New Roman" w:hAnsi="Times New Roman" w:cs="Times New Roman"/>
                <w:sz w:val="24"/>
                <w:szCs w:val="24"/>
                <w:lang w:val="ru-RU" w:eastAsia="en-US"/>
              </w:rPr>
            </w:pPr>
            <w:r w:rsidRPr="00EC2E59">
              <w:rPr>
                <w:rFonts w:ascii="Times New Roman" w:hAnsi="Times New Roman" w:cs="Times New Roman"/>
                <w:sz w:val="24"/>
                <w:szCs w:val="24"/>
                <w:lang w:val="ru-RU" w:eastAsia="en-US"/>
              </w:rPr>
              <w:t>Током године</w:t>
            </w:r>
          </w:p>
          <w:p w14:paraId="36ACEE79" w14:textId="77777777" w:rsidR="00EC2E59" w:rsidRPr="00EC2E59" w:rsidRDefault="00EC2E59" w:rsidP="00EC2E59">
            <w:pPr>
              <w:rPr>
                <w:rFonts w:ascii="Times New Roman" w:hAnsi="Times New Roman" w:cs="Times New Roman"/>
                <w:b/>
                <w:color w:val="EE0000"/>
                <w:sz w:val="24"/>
                <w:szCs w:val="24"/>
                <w:lang w:val="sr-Cyrl-RS" w:eastAsia="en-US"/>
              </w:rPr>
            </w:pPr>
          </w:p>
        </w:tc>
      </w:tr>
      <w:tr w:rsidR="00EC2E59" w:rsidRPr="00EC2E59" w14:paraId="65D3D628" w14:textId="77777777" w:rsidTr="00200602">
        <w:tc>
          <w:tcPr>
            <w:tcW w:w="5412" w:type="dxa"/>
          </w:tcPr>
          <w:p w14:paraId="3AD7F47D" w14:textId="77777777" w:rsidR="00EC2E59" w:rsidRPr="00EC2E59" w:rsidRDefault="00EC2E59" w:rsidP="00EC2E59">
            <w:pPr>
              <w:spacing w:after="0" w:line="240" w:lineRule="auto"/>
              <w:rPr>
                <w:rFonts w:ascii="Times New Roman" w:hAnsi="Times New Roman" w:cs="Times New Roman"/>
                <w:sz w:val="24"/>
                <w:szCs w:val="24"/>
                <w:lang w:val="sr-Cyrl-CS" w:eastAsia="en-US"/>
              </w:rPr>
            </w:pPr>
            <w:r w:rsidRPr="00EC2E59">
              <w:rPr>
                <w:rFonts w:ascii="Times New Roman" w:hAnsi="Times New Roman" w:cs="Times New Roman"/>
                <w:sz w:val="24"/>
                <w:szCs w:val="24"/>
                <w:lang w:val="sr-Cyrl-CS" w:eastAsia="en-US"/>
              </w:rPr>
              <w:t>Пружање помоћи наставницима у изради планова допунског, додатног рада, плана рада одељењског старешине, секција</w:t>
            </w:r>
          </w:p>
          <w:p w14:paraId="09CB1FB4" w14:textId="77777777" w:rsidR="00EC2E59" w:rsidRPr="00EC2E59" w:rsidRDefault="00EC2E59" w:rsidP="00EC2E59">
            <w:pPr>
              <w:spacing w:after="0" w:line="240" w:lineRule="auto"/>
              <w:rPr>
                <w:rFonts w:ascii="Times New Roman" w:hAnsi="Times New Roman" w:cs="Times New Roman"/>
                <w:sz w:val="24"/>
                <w:szCs w:val="24"/>
                <w:lang w:val="ru-RU" w:eastAsia="en-US"/>
              </w:rPr>
            </w:pPr>
          </w:p>
        </w:tc>
        <w:tc>
          <w:tcPr>
            <w:tcW w:w="2674" w:type="dxa"/>
          </w:tcPr>
          <w:p w14:paraId="508BEA05" w14:textId="77777777" w:rsidR="00EC2E59" w:rsidRPr="00EC2E59" w:rsidRDefault="00EC2E59" w:rsidP="00EC2E59">
            <w:pPr>
              <w:spacing w:after="0"/>
              <w:rPr>
                <w:rFonts w:ascii="Times New Roman" w:hAnsi="Times New Roman" w:cs="Times New Roman"/>
                <w:sz w:val="24"/>
                <w:szCs w:val="24"/>
                <w:lang w:val="sr-Cyrl-CS" w:eastAsia="en-US"/>
              </w:rPr>
            </w:pPr>
            <w:r w:rsidRPr="00EC2E59">
              <w:rPr>
                <w:rFonts w:ascii="Times New Roman" w:hAnsi="Times New Roman" w:cs="Times New Roman"/>
                <w:sz w:val="24"/>
                <w:szCs w:val="24"/>
                <w:lang w:val="sr-Cyrl-CS" w:eastAsia="en-US"/>
              </w:rPr>
              <w:t>Педагог, психолог</w:t>
            </w:r>
          </w:p>
          <w:p w14:paraId="229DB369" w14:textId="77777777" w:rsidR="00EC2E59" w:rsidRPr="00EC2E59" w:rsidRDefault="00EC2E59" w:rsidP="00EC2E59">
            <w:pPr>
              <w:spacing w:after="0"/>
              <w:rPr>
                <w:rFonts w:ascii="Times New Roman" w:hAnsi="Times New Roman" w:cs="Times New Roman"/>
                <w:sz w:val="24"/>
                <w:szCs w:val="24"/>
                <w:lang w:val="sr-Cyrl-CS" w:eastAsia="en-US"/>
              </w:rPr>
            </w:pPr>
          </w:p>
        </w:tc>
        <w:tc>
          <w:tcPr>
            <w:tcW w:w="1979" w:type="dxa"/>
          </w:tcPr>
          <w:p w14:paraId="16F884B6" w14:textId="77777777" w:rsidR="00EC2E59" w:rsidRPr="00EC2E59" w:rsidRDefault="00EC2E59" w:rsidP="00EC2E59">
            <w:pPr>
              <w:spacing w:after="0" w:line="240" w:lineRule="auto"/>
              <w:rPr>
                <w:rFonts w:ascii="Times New Roman" w:hAnsi="Times New Roman" w:cs="Times New Roman"/>
                <w:sz w:val="24"/>
                <w:szCs w:val="24"/>
                <w:lang w:val="ru-RU" w:eastAsia="en-US"/>
              </w:rPr>
            </w:pPr>
            <w:r w:rsidRPr="00EC2E59">
              <w:rPr>
                <w:rFonts w:ascii="Times New Roman" w:hAnsi="Times New Roman" w:cs="Times New Roman"/>
                <w:sz w:val="24"/>
                <w:szCs w:val="24"/>
                <w:lang w:val="ru-RU" w:eastAsia="en-US"/>
              </w:rPr>
              <w:t>Током године</w:t>
            </w:r>
          </w:p>
          <w:p w14:paraId="5707EB1F" w14:textId="77777777" w:rsidR="00EC2E59" w:rsidRPr="00EC2E59" w:rsidRDefault="00EC2E59" w:rsidP="00EC2E59">
            <w:pPr>
              <w:jc w:val="both"/>
              <w:rPr>
                <w:rFonts w:ascii="Times New Roman" w:hAnsi="Times New Roman" w:cs="Times New Roman"/>
                <w:b/>
                <w:color w:val="EE0000"/>
                <w:sz w:val="24"/>
                <w:szCs w:val="24"/>
                <w:lang w:val="sr-Cyrl-RS" w:eastAsia="en-US"/>
              </w:rPr>
            </w:pPr>
          </w:p>
        </w:tc>
      </w:tr>
      <w:tr w:rsidR="00EC2E59" w:rsidRPr="00EC2E59" w14:paraId="42A9AC9D" w14:textId="77777777" w:rsidTr="00200602">
        <w:tc>
          <w:tcPr>
            <w:tcW w:w="10065" w:type="dxa"/>
            <w:gridSpan w:val="3"/>
            <w:shd w:val="clear" w:color="auto" w:fill="D9D9D9" w:themeFill="background1" w:themeFillShade="D9"/>
          </w:tcPr>
          <w:p w14:paraId="0ACBAAD4" w14:textId="77777777" w:rsidR="00EC2E59" w:rsidRPr="00EC2E59" w:rsidRDefault="00EC2E59" w:rsidP="00EC2E59">
            <w:pPr>
              <w:spacing w:after="0" w:line="240" w:lineRule="auto"/>
              <w:ind w:left="360"/>
              <w:jc w:val="center"/>
              <w:rPr>
                <w:rFonts w:ascii="Times New Roman" w:hAnsi="Times New Roman" w:cs="Times New Roman"/>
                <w:b/>
                <w:sz w:val="24"/>
                <w:szCs w:val="24"/>
                <w:lang w:val="ru-RU" w:eastAsia="en-US"/>
              </w:rPr>
            </w:pPr>
            <w:r w:rsidRPr="00EC2E59">
              <w:rPr>
                <w:rFonts w:ascii="Times New Roman" w:hAnsi="Times New Roman" w:cs="Times New Roman"/>
                <w:b/>
                <w:sz w:val="24"/>
                <w:szCs w:val="24"/>
                <w:lang w:val="ru-RU" w:eastAsia="en-US"/>
              </w:rPr>
              <w:t>2. ПРАЋЕЊЕ И ВРЕДНОВАЊЕ ОБРАЗОВНО- ВАСПИТНОГ РАДА</w:t>
            </w:r>
          </w:p>
          <w:p w14:paraId="426548E1" w14:textId="77777777" w:rsidR="00EC2E59" w:rsidRPr="00EC2E59" w:rsidRDefault="00EC2E59" w:rsidP="00EC2E59">
            <w:pPr>
              <w:spacing w:after="0" w:line="240" w:lineRule="auto"/>
              <w:ind w:left="360"/>
              <w:rPr>
                <w:rFonts w:ascii="Times New Roman" w:hAnsi="Times New Roman" w:cs="Times New Roman"/>
                <w:b/>
                <w:sz w:val="24"/>
                <w:szCs w:val="24"/>
                <w:lang w:val="ru-RU" w:eastAsia="en-US"/>
              </w:rPr>
            </w:pPr>
          </w:p>
        </w:tc>
      </w:tr>
      <w:tr w:rsidR="00EC2E59" w:rsidRPr="00EC2E59" w14:paraId="05B4B482" w14:textId="77777777" w:rsidTr="00200602">
        <w:tc>
          <w:tcPr>
            <w:tcW w:w="5412" w:type="dxa"/>
          </w:tcPr>
          <w:p w14:paraId="024FEAD1" w14:textId="77777777" w:rsidR="00EC2E59" w:rsidRPr="00EC2E59" w:rsidRDefault="00EC2E59" w:rsidP="00EC2E59">
            <w:pPr>
              <w:spacing w:after="0" w:line="240" w:lineRule="auto"/>
              <w:rPr>
                <w:rFonts w:ascii="Times New Roman" w:hAnsi="Times New Roman" w:cs="Times New Roman"/>
                <w:sz w:val="24"/>
                <w:szCs w:val="24"/>
                <w:lang w:val="ru-RU" w:eastAsia="en-US"/>
              </w:rPr>
            </w:pPr>
            <w:r w:rsidRPr="00EC2E59">
              <w:rPr>
                <w:rFonts w:ascii="Times New Roman" w:hAnsi="Times New Roman" w:cs="Times New Roman"/>
                <w:sz w:val="24"/>
                <w:szCs w:val="24"/>
                <w:lang w:val="ru-RU" w:eastAsia="en-US"/>
              </w:rPr>
              <w:t>Учествовање у праћењу и вредновању образовно- васпитног рада школе и предлагање мера за побољшање ефикасности, економичности и успешности установе у задовољавању образовних и развојних потреба ученика;</w:t>
            </w:r>
          </w:p>
        </w:tc>
        <w:tc>
          <w:tcPr>
            <w:tcW w:w="2674" w:type="dxa"/>
          </w:tcPr>
          <w:p w14:paraId="4EEFF6FE" w14:textId="77777777" w:rsidR="00EC2E59" w:rsidRPr="00EC2E59" w:rsidRDefault="00EC2E59" w:rsidP="00EC2E59">
            <w:pPr>
              <w:spacing w:after="0"/>
              <w:rPr>
                <w:rFonts w:ascii="Times New Roman" w:hAnsi="Times New Roman" w:cs="Times New Roman"/>
                <w:sz w:val="24"/>
                <w:szCs w:val="24"/>
                <w:lang w:val="sr-Cyrl-CS" w:eastAsia="en-US"/>
              </w:rPr>
            </w:pPr>
            <w:r w:rsidRPr="00EC2E59">
              <w:rPr>
                <w:rFonts w:ascii="Times New Roman" w:hAnsi="Times New Roman" w:cs="Times New Roman"/>
                <w:sz w:val="24"/>
                <w:szCs w:val="24"/>
                <w:lang w:val="sr-Cyrl-CS" w:eastAsia="en-US"/>
              </w:rPr>
              <w:t>Директор, педагог, психолог, ОС</w:t>
            </w:r>
          </w:p>
          <w:p w14:paraId="66E3486A" w14:textId="77777777" w:rsidR="00EC2E59" w:rsidRPr="00EC2E59" w:rsidRDefault="00EC2E59" w:rsidP="00EC2E59">
            <w:pPr>
              <w:spacing w:after="0"/>
              <w:rPr>
                <w:rFonts w:ascii="Times New Roman" w:hAnsi="Times New Roman" w:cs="Times New Roman"/>
                <w:sz w:val="24"/>
                <w:szCs w:val="24"/>
                <w:lang w:val="sr-Cyrl-CS" w:eastAsia="en-US"/>
              </w:rPr>
            </w:pPr>
          </w:p>
        </w:tc>
        <w:tc>
          <w:tcPr>
            <w:tcW w:w="1979" w:type="dxa"/>
          </w:tcPr>
          <w:p w14:paraId="385DE8B2" w14:textId="77777777" w:rsidR="00EC2E59" w:rsidRPr="00EC2E59" w:rsidRDefault="00EC2E59" w:rsidP="00EC2E59">
            <w:pPr>
              <w:spacing w:after="0"/>
              <w:jc w:val="both"/>
              <w:rPr>
                <w:rFonts w:ascii="Times New Roman" w:hAnsi="Times New Roman" w:cs="Times New Roman"/>
                <w:bCs/>
                <w:sz w:val="24"/>
                <w:szCs w:val="24"/>
                <w:lang w:val="sr-Cyrl-RS" w:eastAsia="en-US"/>
              </w:rPr>
            </w:pPr>
            <w:r w:rsidRPr="00EC2E59">
              <w:rPr>
                <w:rFonts w:ascii="Times New Roman" w:hAnsi="Times New Roman" w:cs="Times New Roman"/>
                <w:bCs/>
                <w:sz w:val="24"/>
                <w:szCs w:val="24"/>
                <w:lang w:val="sr-Cyrl-RS" w:eastAsia="en-US"/>
              </w:rPr>
              <w:t>Периодично</w:t>
            </w:r>
          </w:p>
        </w:tc>
      </w:tr>
      <w:tr w:rsidR="00EC2E59" w:rsidRPr="00EC2E59" w14:paraId="6934B9EC" w14:textId="77777777" w:rsidTr="00200602">
        <w:tc>
          <w:tcPr>
            <w:tcW w:w="5412" w:type="dxa"/>
          </w:tcPr>
          <w:p w14:paraId="007D896A" w14:textId="77777777" w:rsidR="00EC2E59" w:rsidRPr="00EC2E59" w:rsidRDefault="00EC2E59" w:rsidP="00EC2E59">
            <w:pPr>
              <w:spacing w:after="0" w:line="240" w:lineRule="auto"/>
              <w:rPr>
                <w:rFonts w:ascii="Times New Roman" w:hAnsi="Times New Roman" w:cs="Times New Roman"/>
                <w:sz w:val="24"/>
                <w:szCs w:val="24"/>
                <w:lang w:val="ru-RU" w:eastAsia="en-US"/>
              </w:rPr>
            </w:pPr>
            <w:r w:rsidRPr="00EC2E59">
              <w:rPr>
                <w:rFonts w:ascii="Times New Roman" w:hAnsi="Times New Roman" w:cs="Times New Roman"/>
                <w:sz w:val="24"/>
                <w:szCs w:val="24"/>
                <w:lang w:val="ru-RU" w:eastAsia="en-US"/>
              </w:rPr>
              <w:t>Учествовање у континуираном праћењу и подстицању напредовања деце у развоју и учењу, у праћењу и вредновању остварености општих и посебних стандарда постигнућа, спровођење квалитативних анализа постигнућа ученика, информисањем свих заинтересованих страна о резултатима и припреми препорука за унапређивање постигнућа.</w:t>
            </w:r>
          </w:p>
        </w:tc>
        <w:tc>
          <w:tcPr>
            <w:tcW w:w="2674" w:type="dxa"/>
          </w:tcPr>
          <w:p w14:paraId="6B0D6519" w14:textId="77777777" w:rsidR="00EC2E59" w:rsidRPr="00EC2E59" w:rsidRDefault="00EC2E59" w:rsidP="00EC2E59">
            <w:pPr>
              <w:spacing w:after="0"/>
              <w:rPr>
                <w:rFonts w:ascii="Times New Roman" w:hAnsi="Times New Roman" w:cs="Times New Roman"/>
                <w:sz w:val="24"/>
                <w:szCs w:val="24"/>
                <w:lang w:val="sr-Cyrl-CS" w:eastAsia="en-US"/>
              </w:rPr>
            </w:pPr>
            <w:r w:rsidRPr="00EC2E59">
              <w:rPr>
                <w:rFonts w:ascii="Times New Roman" w:hAnsi="Times New Roman" w:cs="Times New Roman"/>
                <w:sz w:val="24"/>
                <w:szCs w:val="24"/>
                <w:lang w:val="sr-Cyrl-CS" w:eastAsia="en-US"/>
              </w:rPr>
              <w:t>Директор, педагог, психолог, руководиоци стручних већа</w:t>
            </w:r>
          </w:p>
          <w:p w14:paraId="7BEC55C2" w14:textId="77777777" w:rsidR="00EC2E59" w:rsidRPr="00EC2E59" w:rsidRDefault="00EC2E59" w:rsidP="00EC2E59">
            <w:pPr>
              <w:spacing w:after="0"/>
              <w:rPr>
                <w:rFonts w:ascii="Times New Roman" w:hAnsi="Times New Roman" w:cs="Times New Roman"/>
                <w:sz w:val="24"/>
                <w:szCs w:val="24"/>
                <w:lang w:val="sr-Cyrl-CS" w:eastAsia="en-US"/>
              </w:rPr>
            </w:pPr>
          </w:p>
        </w:tc>
        <w:tc>
          <w:tcPr>
            <w:tcW w:w="1979" w:type="dxa"/>
          </w:tcPr>
          <w:p w14:paraId="34A2EB96" w14:textId="77777777" w:rsidR="00EC2E59" w:rsidRPr="00EC2E59" w:rsidRDefault="00EC2E59" w:rsidP="00EC2E59">
            <w:pPr>
              <w:spacing w:after="0"/>
              <w:jc w:val="both"/>
              <w:rPr>
                <w:rFonts w:ascii="Times New Roman" w:hAnsi="Times New Roman" w:cs="Times New Roman"/>
                <w:bCs/>
                <w:sz w:val="24"/>
                <w:szCs w:val="24"/>
                <w:lang w:val="sr-Cyrl-RS" w:eastAsia="en-US"/>
              </w:rPr>
            </w:pPr>
            <w:r w:rsidRPr="00EC2E59">
              <w:rPr>
                <w:rFonts w:ascii="Times New Roman" w:hAnsi="Times New Roman" w:cs="Times New Roman"/>
                <w:bCs/>
                <w:sz w:val="24"/>
                <w:szCs w:val="24"/>
                <w:lang w:val="sr-Cyrl-RS" w:eastAsia="en-US"/>
              </w:rPr>
              <w:t>Периодично</w:t>
            </w:r>
          </w:p>
        </w:tc>
      </w:tr>
      <w:tr w:rsidR="00EC2E59" w:rsidRPr="00EC2E59" w14:paraId="0CEBF291" w14:textId="77777777" w:rsidTr="00200602">
        <w:tc>
          <w:tcPr>
            <w:tcW w:w="5412" w:type="dxa"/>
          </w:tcPr>
          <w:p w14:paraId="26CD8A2C" w14:textId="77777777" w:rsidR="00EC2E59" w:rsidRPr="00EC2E59" w:rsidRDefault="00EC2E59" w:rsidP="00EC2E59">
            <w:pPr>
              <w:spacing w:after="0" w:line="240" w:lineRule="auto"/>
              <w:rPr>
                <w:rFonts w:ascii="Times New Roman" w:hAnsi="Times New Roman" w:cs="Times New Roman"/>
                <w:sz w:val="24"/>
                <w:szCs w:val="24"/>
                <w:lang w:val="ru-RU" w:eastAsia="en-US"/>
              </w:rPr>
            </w:pPr>
            <w:r w:rsidRPr="00EC2E59">
              <w:rPr>
                <w:rFonts w:ascii="Times New Roman" w:hAnsi="Times New Roman" w:cs="Times New Roman"/>
                <w:sz w:val="24"/>
                <w:szCs w:val="24"/>
                <w:lang w:val="ru-RU" w:eastAsia="en-US"/>
              </w:rPr>
              <w:t>Иницирање различитих истраживања ради унапређивања образовно- васпитног рада установе и остваривање послова дефинисаних правилником о раду стручних сарадника</w:t>
            </w:r>
          </w:p>
        </w:tc>
        <w:tc>
          <w:tcPr>
            <w:tcW w:w="2674" w:type="dxa"/>
          </w:tcPr>
          <w:p w14:paraId="363A81FE" w14:textId="77777777" w:rsidR="00EC2E59" w:rsidRPr="00EC2E59" w:rsidRDefault="00EC2E59" w:rsidP="00EC2E59">
            <w:pPr>
              <w:spacing w:after="0"/>
              <w:rPr>
                <w:rFonts w:ascii="Times New Roman" w:hAnsi="Times New Roman" w:cs="Times New Roman"/>
                <w:sz w:val="24"/>
                <w:szCs w:val="24"/>
                <w:lang w:val="sr-Cyrl-CS" w:eastAsia="en-US"/>
              </w:rPr>
            </w:pPr>
            <w:r w:rsidRPr="00EC2E59">
              <w:rPr>
                <w:rFonts w:ascii="Times New Roman" w:hAnsi="Times New Roman" w:cs="Times New Roman"/>
                <w:sz w:val="24"/>
                <w:szCs w:val="24"/>
                <w:lang w:val="sr-Cyrl-CS" w:eastAsia="en-US"/>
              </w:rPr>
              <w:t>Педагог, психолог</w:t>
            </w:r>
          </w:p>
        </w:tc>
        <w:tc>
          <w:tcPr>
            <w:tcW w:w="1979" w:type="dxa"/>
          </w:tcPr>
          <w:p w14:paraId="7D99B61A" w14:textId="77777777" w:rsidR="00EC2E59" w:rsidRPr="00EC2E59" w:rsidRDefault="00EC2E59" w:rsidP="00EC2E59">
            <w:pPr>
              <w:jc w:val="both"/>
              <w:rPr>
                <w:rFonts w:ascii="Times New Roman" w:hAnsi="Times New Roman" w:cs="Times New Roman"/>
                <w:bCs/>
                <w:color w:val="EE0000"/>
                <w:sz w:val="24"/>
                <w:szCs w:val="24"/>
                <w:lang w:val="sr-Cyrl-RS" w:eastAsia="en-US"/>
              </w:rPr>
            </w:pPr>
            <w:r w:rsidRPr="00EC2E59">
              <w:rPr>
                <w:rFonts w:ascii="Times New Roman" w:hAnsi="Times New Roman" w:cs="Times New Roman"/>
                <w:bCs/>
                <w:sz w:val="24"/>
                <w:szCs w:val="24"/>
                <w:lang w:val="sr-Cyrl-RS" w:eastAsia="en-US"/>
              </w:rPr>
              <w:t>Током године</w:t>
            </w:r>
          </w:p>
        </w:tc>
      </w:tr>
      <w:tr w:rsidR="00EC2E59" w:rsidRPr="00EC2E59" w14:paraId="52ED5E41" w14:textId="77777777" w:rsidTr="00200602">
        <w:tc>
          <w:tcPr>
            <w:tcW w:w="5412" w:type="dxa"/>
          </w:tcPr>
          <w:p w14:paraId="52C56689" w14:textId="77777777" w:rsidR="00EC2E59" w:rsidRPr="00EC2E59" w:rsidRDefault="00EC2E59" w:rsidP="00EC2E59">
            <w:pPr>
              <w:spacing w:after="0" w:line="240" w:lineRule="auto"/>
              <w:rPr>
                <w:rFonts w:ascii="Times New Roman" w:hAnsi="Times New Roman" w:cs="Times New Roman"/>
                <w:sz w:val="24"/>
                <w:szCs w:val="24"/>
                <w:lang w:val="ru-RU" w:eastAsia="en-US"/>
              </w:rPr>
            </w:pPr>
            <w:r w:rsidRPr="00EC2E59">
              <w:rPr>
                <w:rFonts w:ascii="Times New Roman" w:hAnsi="Times New Roman" w:cs="Times New Roman"/>
                <w:sz w:val="24"/>
                <w:szCs w:val="24"/>
                <w:lang w:val="ru-RU" w:eastAsia="en-US"/>
              </w:rPr>
              <w:t>Праћење и анализа успеха и дисциплине ученика на класификационим периодима као и предлегање мера за њихово побољшање</w:t>
            </w:r>
          </w:p>
        </w:tc>
        <w:tc>
          <w:tcPr>
            <w:tcW w:w="2674" w:type="dxa"/>
          </w:tcPr>
          <w:p w14:paraId="79FB8902" w14:textId="77777777" w:rsidR="00EC2E59" w:rsidRPr="00EC2E59" w:rsidRDefault="00EC2E59" w:rsidP="00EC2E59">
            <w:pPr>
              <w:spacing w:after="0"/>
              <w:rPr>
                <w:rFonts w:ascii="Times New Roman" w:hAnsi="Times New Roman" w:cs="Times New Roman"/>
                <w:sz w:val="24"/>
                <w:szCs w:val="24"/>
                <w:lang w:val="sr-Cyrl-CS" w:eastAsia="en-US"/>
              </w:rPr>
            </w:pPr>
            <w:r w:rsidRPr="00EC2E59">
              <w:rPr>
                <w:rFonts w:ascii="Times New Roman" w:hAnsi="Times New Roman" w:cs="Times New Roman"/>
                <w:sz w:val="24"/>
                <w:szCs w:val="24"/>
                <w:lang w:val="sr-Cyrl-CS" w:eastAsia="en-US"/>
              </w:rPr>
              <w:t>Педагог, психолог, наставници.</w:t>
            </w:r>
          </w:p>
          <w:p w14:paraId="41C3F981" w14:textId="77777777" w:rsidR="00EC2E59" w:rsidRPr="00EC2E59" w:rsidRDefault="00EC2E59" w:rsidP="00EC2E59">
            <w:pPr>
              <w:spacing w:after="0"/>
              <w:rPr>
                <w:rFonts w:ascii="Times New Roman" w:hAnsi="Times New Roman" w:cs="Times New Roman"/>
                <w:sz w:val="24"/>
                <w:szCs w:val="24"/>
                <w:lang w:val="sr-Cyrl-CS" w:eastAsia="en-US"/>
              </w:rPr>
            </w:pPr>
          </w:p>
        </w:tc>
        <w:tc>
          <w:tcPr>
            <w:tcW w:w="1979" w:type="dxa"/>
          </w:tcPr>
          <w:p w14:paraId="1647935F" w14:textId="77777777" w:rsidR="00EC2E59" w:rsidRPr="00EC2E59" w:rsidRDefault="00EC2E59" w:rsidP="00EC2E59">
            <w:pPr>
              <w:spacing w:after="0" w:line="240" w:lineRule="auto"/>
              <w:rPr>
                <w:rFonts w:ascii="Times New Roman" w:hAnsi="Times New Roman" w:cs="Times New Roman"/>
                <w:sz w:val="24"/>
                <w:szCs w:val="24"/>
                <w:lang w:val="ru-RU" w:eastAsia="en-US"/>
              </w:rPr>
            </w:pPr>
            <w:r w:rsidRPr="00EC2E59">
              <w:rPr>
                <w:rFonts w:ascii="Times New Roman" w:hAnsi="Times New Roman" w:cs="Times New Roman"/>
                <w:sz w:val="24"/>
                <w:szCs w:val="24"/>
                <w:lang w:val="ru-RU" w:eastAsia="en-US"/>
              </w:rPr>
              <w:t>Класификациони периоди</w:t>
            </w:r>
          </w:p>
        </w:tc>
      </w:tr>
      <w:tr w:rsidR="00EC2E59" w:rsidRPr="00EC2E59" w14:paraId="173976F0" w14:textId="77777777" w:rsidTr="00200602">
        <w:tc>
          <w:tcPr>
            <w:tcW w:w="5412" w:type="dxa"/>
          </w:tcPr>
          <w:p w14:paraId="7745CD09" w14:textId="77777777" w:rsidR="00EC2E59" w:rsidRPr="00EC2E59" w:rsidRDefault="00EC2E59" w:rsidP="00EC2E59">
            <w:pPr>
              <w:spacing w:after="0" w:line="240" w:lineRule="auto"/>
              <w:rPr>
                <w:rFonts w:ascii="Times New Roman" w:hAnsi="Times New Roman" w:cs="Times New Roman"/>
                <w:sz w:val="24"/>
                <w:szCs w:val="24"/>
                <w:lang w:val="ru-RU" w:eastAsia="en-US"/>
              </w:rPr>
            </w:pPr>
            <w:r w:rsidRPr="00EC2E59">
              <w:rPr>
                <w:rFonts w:ascii="Times New Roman" w:hAnsi="Times New Roman" w:cs="Times New Roman"/>
                <w:sz w:val="24"/>
                <w:szCs w:val="24"/>
                <w:lang w:val="ru-RU" w:eastAsia="en-US"/>
              </w:rPr>
              <w:t>Праћење успеха ученика у вананставним активностима, такмичењима, завршном испиту за упис у средње школе</w:t>
            </w:r>
          </w:p>
        </w:tc>
        <w:tc>
          <w:tcPr>
            <w:tcW w:w="2674" w:type="dxa"/>
          </w:tcPr>
          <w:p w14:paraId="4BD7C1EA" w14:textId="77777777" w:rsidR="00EC2E59" w:rsidRPr="00EC2E59" w:rsidRDefault="00EC2E59" w:rsidP="00EC2E59">
            <w:pPr>
              <w:spacing w:after="0"/>
              <w:rPr>
                <w:rFonts w:ascii="Times New Roman" w:hAnsi="Times New Roman" w:cs="Times New Roman"/>
                <w:sz w:val="24"/>
                <w:szCs w:val="24"/>
                <w:lang w:val="sr-Cyrl-CS" w:eastAsia="en-US"/>
              </w:rPr>
            </w:pPr>
            <w:r w:rsidRPr="00EC2E59">
              <w:rPr>
                <w:rFonts w:ascii="Times New Roman" w:hAnsi="Times New Roman" w:cs="Times New Roman"/>
                <w:sz w:val="24"/>
                <w:szCs w:val="24"/>
                <w:lang w:val="sr-Cyrl-CS" w:eastAsia="en-US"/>
              </w:rPr>
              <w:t>Педагог, психолог, наставници, Тим за ПО</w:t>
            </w:r>
          </w:p>
          <w:p w14:paraId="2F36FA5C" w14:textId="77777777" w:rsidR="00EC2E59" w:rsidRPr="00EC2E59" w:rsidRDefault="00EC2E59" w:rsidP="00EC2E59">
            <w:pPr>
              <w:spacing w:after="0"/>
              <w:rPr>
                <w:rFonts w:ascii="Times New Roman" w:hAnsi="Times New Roman" w:cs="Times New Roman"/>
                <w:sz w:val="24"/>
                <w:szCs w:val="24"/>
                <w:lang w:val="sr-Cyrl-CS" w:eastAsia="en-US"/>
              </w:rPr>
            </w:pPr>
          </w:p>
        </w:tc>
        <w:tc>
          <w:tcPr>
            <w:tcW w:w="1979" w:type="dxa"/>
          </w:tcPr>
          <w:p w14:paraId="6B2F78C8" w14:textId="77777777" w:rsidR="00EC2E59" w:rsidRPr="00EC2E59" w:rsidRDefault="00EC2E59" w:rsidP="00EC2E59">
            <w:pPr>
              <w:spacing w:after="0" w:line="240" w:lineRule="auto"/>
              <w:rPr>
                <w:rFonts w:ascii="Times New Roman" w:hAnsi="Times New Roman" w:cs="Times New Roman"/>
                <w:sz w:val="24"/>
                <w:szCs w:val="24"/>
                <w:lang w:val="ru-RU" w:eastAsia="en-US"/>
              </w:rPr>
            </w:pPr>
            <w:r w:rsidRPr="00EC2E59">
              <w:rPr>
                <w:rFonts w:ascii="Times New Roman" w:hAnsi="Times New Roman" w:cs="Times New Roman"/>
                <w:sz w:val="24"/>
                <w:szCs w:val="24"/>
                <w:lang w:val="ru-RU" w:eastAsia="en-US"/>
              </w:rPr>
              <w:t>Током године</w:t>
            </w:r>
          </w:p>
        </w:tc>
      </w:tr>
      <w:tr w:rsidR="00EC2E59" w:rsidRPr="00EC2E59" w14:paraId="21FB0A92" w14:textId="77777777" w:rsidTr="00200602">
        <w:tc>
          <w:tcPr>
            <w:tcW w:w="5412" w:type="dxa"/>
          </w:tcPr>
          <w:p w14:paraId="1294866B" w14:textId="77777777" w:rsidR="00EC2E59" w:rsidRPr="00EC2E59" w:rsidRDefault="00EC2E59" w:rsidP="00EC2E59">
            <w:pPr>
              <w:spacing w:after="0" w:line="240" w:lineRule="auto"/>
              <w:rPr>
                <w:rFonts w:ascii="Times New Roman" w:hAnsi="Times New Roman" w:cs="Times New Roman"/>
                <w:sz w:val="24"/>
                <w:szCs w:val="24"/>
                <w:lang w:val="ru-RU" w:eastAsia="en-US"/>
              </w:rPr>
            </w:pPr>
            <w:r w:rsidRPr="00EC2E59">
              <w:rPr>
                <w:rFonts w:ascii="Times New Roman" w:hAnsi="Times New Roman" w:cs="Times New Roman"/>
                <w:sz w:val="24"/>
                <w:szCs w:val="24"/>
                <w:lang w:val="ru-RU" w:eastAsia="en-US"/>
              </w:rPr>
              <w:lastRenderedPageBreak/>
              <w:t>Учестовање у усклађивању програмских захтева са индивидуалним карактеристикама ученика</w:t>
            </w:r>
          </w:p>
          <w:p w14:paraId="66F5774F" w14:textId="77777777" w:rsidR="00EC2E59" w:rsidRPr="00EC2E59" w:rsidRDefault="00EC2E59" w:rsidP="00EC2E59">
            <w:pPr>
              <w:spacing w:after="0" w:line="240" w:lineRule="auto"/>
              <w:rPr>
                <w:rFonts w:ascii="Times New Roman" w:hAnsi="Times New Roman" w:cs="Times New Roman"/>
                <w:sz w:val="24"/>
                <w:szCs w:val="24"/>
                <w:lang w:val="ru-RU" w:eastAsia="en-US"/>
              </w:rPr>
            </w:pPr>
          </w:p>
        </w:tc>
        <w:tc>
          <w:tcPr>
            <w:tcW w:w="2674" w:type="dxa"/>
          </w:tcPr>
          <w:p w14:paraId="71EEF3A1" w14:textId="77777777" w:rsidR="00EC2E59" w:rsidRPr="00EC2E59" w:rsidRDefault="00EC2E59" w:rsidP="00EC2E59">
            <w:pPr>
              <w:spacing w:after="0"/>
              <w:rPr>
                <w:rFonts w:ascii="Times New Roman" w:hAnsi="Times New Roman" w:cs="Times New Roman"/>
                <w:sz w:val="24"/>
                <w:szCs w:val="24"/>
                <w:lang w:val="sr-Cyrl-CS" w:eastAsia="en-US"/>
              </w:rPr>
            </w:pPr>
            <w:r w:rsidRPr="00EC2E59">
              <w:rPr>
                <w:rFonts w:ascii="Times New Roman" w:hAnsi="Times New Roman" w:cs="Times New Roman"/>
                <w:sz w:val="24"/>
                <w:szCs w:val="24"/>
                <w:lang w:val="sr-Cyrl-CS" w:eastAsia="en-US"/>
              </w:rPr>
              <w:t>Педагог, психолог, наставници, Тим за ИО</w:t>
            </w:r>
          </w:p>
        </w:tc>
        <w:tc>
          <w:tcPr>
            <w:tcW w:w="1979" w:type="dxa"/>
          </w:tcPr>
          <w:p w14:paraId="770550D6" w14:textId="77777777" w:rsidR="00EC2E59" w:rsidRPr="00EC2E59" w:rsidRDefault="00EC2E59" w:rsidP="00EC2E59">
            <w:pPr>
              <w:jc w:val="both"/>
              <w:rPr>
                <w:rFonts w:ascii="Times New Roman" w:hAnsi="Times New Roman" w:cs="Times New Roman"/>
                <w:b/>
                <w:color w:val="EE0000"/>
                <w:sz w:val="24"/>
                <w:szCs w:val="24"/>
                <w:lang w:val="sr-Cyrl-RS" w:eastAsia="en-US"/>
              </w:rPr>
            </w:pPr>
            <w:r w:rsidRPr="00EC2E59">
              <w:rPr>
                <w:rFonts w:ascii="Times New Roman" w:hAnsi="Times New Roman" w:cs="Times New Roman"/>
                <w:sz w:val="24"/>
                <w:szCs w:val="24"/>
                <w:lang w:val="ru-RU" w:eastAsia="en-US"/>
              </w:rPr>
              <w:t>Током године</w:t>
            </w:r>
          </w:p>
        </w:tc>
      </w:tr>
      <w:tr w:rsidR="00EC2E59" w:rsidRPr="00EC2E59" w14:paraId="0E43669B" w14:textId="77777777" w:rsidTr="00200602">
        <w:tc>
          <w:tcPr>
            <w:tcW w:w="5412" w:type="dxa"/>
          </w:tcPr>
          <w:p w14:paraId="36D13B03" w14:textId="77777777" w:rsidR="00EC2E59" w:rsidRPr="00EC2E59" w:rsidRDefault="00EC2E59" w:rsidP="00EC2E59">
            <w:pPr>
              <w:spacing w:after="0" w:line="240" w:lineRule="auto"/>
              <w:rPr>
                <w:rFonts w:ascii="Times New Roman" w:hAnsi="Times New Roman" w:cs="Times New Roman"/>
                <w:sz w:val="24"/>
                <w:szCs w:val="24"/>
                <w:lang w:val="ru-RU" w:eastAsia="en-US"/>
              </w:rPr>
            </w:pPr>
            <w:r w:rsidRPr="00EC2E59">
              <w:rPr>
                <w:rFonts w:ascii="Times New Roman" w:hAnsi="Times New Roman" w:cs="Times New Roman"/>
                <w:sz w:val="24"/>
                <w:szCs w:val="24"/>
                <w:lang w:val="ru-RU" w:eastAsia="en-US"/>
              </w:rPr>
              <w:t>Праћење узрока школског неуспеха ученика и предлагање решења</w:t>
            </w:r>
          </w:p>
          <w:p w14:paraId="13D1AFDE" w14:textId="77777777" w:rsidR="00EC2E59" w:rsidRPr="00EC2E59" w:rsidRDefault="00EC2E59" w:rsidP="00EC2E59">
            <w:pPr>
              <w:spacing w:after="0" w:line="240" w:lineRule="auto"/>
              <w:rPr>
                <w:rFonts w:ascii="Times New Roman" w:hAnsi="Times New Roman" w:cs="Times New Roman"/>
                <w:sz w:val="24"/>
                <w:szCs w:val="24"/>
                <w:lang w:val="ru-RU" w:eastAsia="en-US"/>
              </w:rPr>
            </w:pPr>
          </w:p>
        </w:tc>
        <w:tc>
          <w:tcPr>
            <w:tcW w:w="2674" w:type="dxa"/>
          </w:tcPr>
          <w:p w14:paraId="6E549FF4" w14:textId="77777777" w:rsidR="00EC2E59" w:rsidRPr="00EC2E59" w:rsidRDefault="00EC2E59" w:rsidP="00EC2E59">
            <w:pPr>
              <w:spacing w:after="0"/>
              <w:rPr>
                <w:rFonts w:ascii="Times New Roman" w:hAnsi="Times New Roman" w:cs="Times New Roman"/>
                <w:sz w:val="24"/>
                <w:szCs w:val="24"/>
                <w:lang w:val="sr-Cyrl-CS" w:eastAsia="en-US"/>
              </w:rPr>
            </w:pPr>
            <w:r w:rsidRPr="00EC2E59">
              <w:rPr>
                <w:rFonts w:ascii="Times New Roman" w:hAnsi="Times New Roman" w:cs="Times New Roman"/>
                <w:sz w:val="24"/>
                <w:szCs w:val="24"/>
                <w:lang w:val="sr-Cyrl-CS" w:eastAsia="en-US"/>
              </w:rPr>
              <w:t>Педагог, психолог, наставници, Тим за ИО</w:t>
            </w:r>
          </w:p>
        </w:tc>
        <w:tc>
          <w:tcPr>
            <w:tcW w:w="1979" w:type="dxa"/>
          </w:tcPr>
          <w:p w14:paraId="3F893858" w14:textId="77777777" w:rsidR="00EC2E59" w:rsidRPr="00EC2E59" w:rsidRDefault="00EC2E59" w:rsidP="00EC2E59">
            <w:pPr>
              <w:jc w:val="both"/>
              <w:rPr>
                <w:rFonts w:ascii="Times New Roman" w:hAnsi="Times New Roman" w:cs="Times New Roman"/>
                <w:b/>
                <w:color w:val="EE0000"/>
                <w:sz w:val="24"/>
                <w:szCs w:val="24"/>
                <w:lang w:val="sr-Cyrl-RS" w:eastAsia="en-US"/>
              </w:rPr>
            </w:pPr>
            <w:r w:rsidRPr="00EC2E59">
              <w:rPr>
                <w:rFonts w:ascii="Times New Roman" w:hAnsi="Times New Roman" w:cs="Times New Roman"/>
                <w:sz w:val="24"/>
                <w:szCs w:val="24"/>
                <w:lang w:val="ru-RU" w:eastAsia="en-US"/>
              </w:rPr>
              <w:t>Током године</w:t>
            </w:r>
          </w:p>
        </w:tc>
      </w:tr>
      <w:tr w:rsidR="00EC2E59" w:rsidRPr="00EC2E59" w14:paraId="30D43FA8" w14:textId="77777777" w:rsidTr="00200602">
        <w:tc>
          <w:tcPr>
            <w:tcW w:w="5412" w:type="dxa"/>
          </w:tcPr>
          <w:p w14:paraId="4AC40B98" w14:textId="77777777" w:rsidR="00EC2E59" w:rsidRPr="00EC2E59" w:rsidRDefault="00EC2E59" w:rsidP="00EC2E59">
            <w:pPr>
              <w:spacing w:after="0" w:line="240" w:lineRule="auto"/>
              <w:rPr>
                <w:rFonts w:ascii="Times New Roman" w:hAnsi="Times New Roman" w:cs="Times New Roman"/>
                <w:sz w:val="24"/>
                <w:szCs w:val="24"/>
                <w:lang w:val="ru-RU" w:eastAsia="en-US"/>
              </w:rPr>
            </w:pPr>
            <w:r w:rsidRPr="00EC2E59">
              <w:rPr>
                <w:rFonts w:ascii="Times New Roman" w:hAnsi="Times New Roman" w:cs="Times New Roman"/>
                <w:sz w:val="24"/>
                <w:szCs w:val="24"/>
                <w:lang w:val="sr-Cyrl-CS" w:eastAsia="en-US"/>
              </w:rPr>
              <w:t>Праћење поступака и ефеката оцењивања ученика</w:t>
            </w:r>
          </w:p>
          <w:p w14:paraId="5DFDA467" w14:textId="77777777" w:rsidR="00EC2E59" w:rsidRPr="00EC2E59" w:rsidRDefault="00EC2E59" w:rsidP="00EC2E59">
            <w:pPr>
              <w:spacing w:after="0" w:line="240" w:lineRule="auto"/>
              <w:rPr>
                <w:rFonts w:ascii="Times New Roman" w:hAnsi="Times New Roman" w:cs="Times New Roman"/>
                <w:sz w:val="24"/>
                <w:szCs w:val="24"/>
                <w:lang w:val="ru-RU" w:eastAsia="en-US"/>
              </w:rPr>
            </w:pPr>
          </w:p>
        </w:tc>
        <w:tc>
          <w:tcPr>
            <w:tcW w:w="2674" w:type="dxa"/>
          </w:tcPr>
          <w:p w14:paraId="6698E99E" w14:textId="77777777" w:rsidR="00EC2E59" w:rsidRPr="00EC2E59" w:rsidRDefault="00EC2E59" w:rsidP="00EC2E59">
            <w:pPr>
              <w:spacing w:after="0"/>
              <w:rPr>
                <w:rFonts w:ascii="Times New Roman" w:hAnsi="Times New Roman" w:cs="Times New Roman"/>
                <w:sz w:val="24"/>
                <w:szCs w:val="24"/>
                <w:lang w:val="sr-Cyrl-CS" w:eastAsia="en-US"/>
              </w:rPr>
            </w:pPr>
            <w:r w:rsidRPr="00EC2E59">
              <w:rPr>
                <w:rFonts w:ascii="Times New Roman" w:hAnsi="Times New Roman" w:cs="Times New Roman"/>
                <w:sz w:val="24"/>
                <w:szCs w:val="24"/>
                <w:lang w:val="sr-Cyrl-CS" w:eastAsia="en-US"/>
              </w:rPr>
              <w:t>Педагог, психолог, помоћник директора</w:t>
            </w:r>
          </w:p>
        </w:tc>
        <w:tc>
          <w:tcPr>
            <w:tcW w:w="1979" w:type="dxa"/>
          </w:tcPr>
          <w:p w14:paraId="13474950" w14:textId="77777777" w:rsidR="00EC2E59" w:rsidRPr="00EC2E59" w:rsidRDefault="00EC2E59" w:rsidP="00EC2E59">
            <w:pPr>
              <w:spacing w:after="0"/>
              <w:jc w:val="both"/>
              <w:rPr>
                <w:rFonts w:ascii="Times New Roman" w:hAnsi="Times New Roman" w:cs="Times New Roman"/>
                <w:b/>
                <w:color w:val="EE0000"/>
                <w:sz w:val="24"/>
                <w:szCs w:val="24"/>
                <w:lang w:val="sr-Cyrl-RS" w:eastAsia="en-US"/>
              </w:rPr>
            </w:pPr>
            <w:r w:rsidRPr="00EC2E59">
              <w:rPr>
                <w:rFonts w:ascii="Times New Roman" w:hAnsi="Times New Roman" w:cs="Times New Roman"/>
                <w:sz w:val="24"/>
                <w:szCs w:val="24"/>
                <w:lang w:val="ru-RU" w:eastAsia="en-US"/>
              </w:rPr>
              <w:t>Класификациони периоди</w:t>
            </w:r>
          </w:p>
        </w:tc>
      </w:tr>
      <w:tr w:rsidR="00EC2E59" w:rsidRPr="00EC2E59" w14:paraId="44301D2D" w14:textId="77777777" w:rsidTr="00200602">
        <w:tc>
          <w:tcPr>
            <w:tcW w:w="5412" w:type="dxa"/>
          </w:tcPr>
          <w:p w14:paraId="599ACF58" w14:textId="77777777" w:rsidR="00EC2E59" w:rsidRPr="00EC2E59" w:rsidRDefault="00EC2E59" w:rsidP="00EC2E59">
            <w:pPr>
              <w:spacing w:after="0" w:line="240" w:lineRule="auto"/>
              <w:rPr>
                <w:rFonts w:ascii="Times New Roman" w:hAnsi="Times New Roman" w:cs="Times New Roman"/>
                <w:sz w:val="24"/>
                <w:szCs w:val="24"/>
                <w:lang w:val="ru-RU" w:eastAsia="en-US"/>
              </w:rPr>
            </w:pPr>
            <w:r w:rsidRPr="00EC2E59">
              <w:rPr>
                <w:rFonts w:ascii="Times New Roman" w:hAnsi="Times New Roman" w:cs="Times New Roman"/>
                <w:sz w:val="24"/>
                <w:szCs w:val="24"/>
                <w:lang w:val="ru-RU" w:eastAsia="en-US"/>
              </w:rPr>
              <w:t xml:space="preserve">Учествовање у праћењу </w:t>
            </w:r>
            <w:r w:rsidRPr="00EC2E59">
              <w:rPr>
                <w:rFonts w:ascii="Times New Roman" w:hAnsi="Times New Roman" w:cs="Times New Roman"/>
                <w:sz w:val="24"/>
                <w:szCs w:val="24"/>
                <w:lang w:val="sr-Cyrl-CS" w:eastAsia="en-US"/>
              </w:rPr>
              <w:t>реализације остварености општих и посебних стандарда  постигнућа ученика и остварености исхода.</w:t>
            </w:r>
          </w:p>
        </w:tc>
        <w:tc>
          <w:tcPr>
            <w:tcW w:w="2674" w:type="dxa"/>
          </w:tcPr>
          <w:p w14:paraId="23114F78" w14:textId="77777777" w:rsidR="00EC2E59" w:rsidRPr="00EC2E59" w:rsidRDefault="00EC2E59" w:rsidP="00EC2E59">
            <w:pPr>
              <w:spacing w:after="0"/>
              <w:rPr>
                <w:rFonts w:ascii="Times New Roman" w:hAnsi="Times New Roman" w:cs="Times New Roman"/>
                <w:sz w:val="24"/>
                <w:szCs w:val="24"/>
                <w:lang w:val="sr-Cyrl-CS" w:eastAsia="en-US"/>
              </w:rPr>
            </w:pPr>
            <w:r w:rsidRPr="00EC2E59">
              <w:rPr>
                <w:rFonts w:ascii="Times New Roman" w:hAnsi="Times New Roman" w:cs="Times New Roman"/>
                <w:sz w:val="24"/>
                <w:szCs w:val="24"/>
                <w:lang w:val="sr-Cyrl-CS" w:eastAsia="en-US"/>
              </w:rPr>
              <w:t>Педагог, психолог, помоћник директора</w:t>
            </w:r>
          </w:p>
        </w:tc>
        <w:tc>
          <w:tcPr>
            <w:tcW w:w="1979" w:type="dxa"/>
          </w:tcPr>
          <w:p w14:paraId="6A2262AB" w14:textId="77777777" w:rsidR="00EC2E59" w:rsidRPr="00EC2E59" w:rsidRDefault="00EC2E59" w:rsidP="00EC2E59">
            <w:pPr>
              <w:spacing w:after="0"/>
              <w:jc w:val="both"/>
              <w:rPr>
                <w:rFonts w:ascii="Times New Roman" w:hAnsi="Times New Roman" w:cs="Times New Roman"/>
                <w:b/>
                <w:color w:val="EE0000"/>
                <w:sz w:val="24"/>
                <w:szCs w:val="24"/>
                <w:lang w:val="sr-Cyrl-RS" w:eastAsia="en-US"/>
              </w:rPr>
            </w:pPr>
            <w:r w:rsidRPr="00EC2E59">
              <w:rPr>
                <w:rFonts w:ascii="Times New Roman" w:hAnsi="Times New Roman" w:cs="Times New Roman"/>
                <w:sz w:val="24"/>
                <w:szCs w:val="24"/>
                <w:lang w:val="ru-RU" w:eastAsia="en-US"/>
              </w:rPr>
              <w:t>Класификациони периоди</w:t>
            </w:r>
          </w:p>
        </w:tc>
      </w:tr>
      <w:tr w:rsidR="00EC2E59" w:rsidRPr="00EC2E59" w14:paraId="6E832E44" w14:textId="77777777" w:rsidTr="00200602">
        <w:tc>
          <w:tcPr>
            <w:tcW w:w="5412" w:type="dxa"/>
          </w:tcPr>
          <w:p w14:paraId="04DC2623" w14:textId="77777777" w:rsidR="00EC2E59" w:rsidRPr="00EC2E59" w:rsidRDefault="00EC2E59" w:rsidP="00EC2E59">
            <w:pPr>
              <w:spacing w:after="0" w:line="240" w:lineRule="auto"/>
              <w:rPr>
                <w:rFonts w:ascii="Times New Roman" w:hAnsi="Times New Roman" w:cs="Times New Roman"/>
                <w:sz w:val="24"/>
                <w:szCs w:val="24"/>
                <w:lang w:val="ru-RU" w:eastAsia="en-US"/>
              </w:rPr>
            </w:pPr>
            <w:r w:rsidRPr="00EC2E59">
              <w:rPr>
                <w:rFonts w:ascii="Times New Roman" w:hAnsi="Times New Roman" w:cs="Times New Roman"/>
                <w:sz w:val="24"/>
                <w:szCs w:val="24"/>
                <w:lang w:val="ru-RU" w:eastAsia="en-US"/>
              </w:rPr>
              <w:t>Праћење и вредновање примене мера индивидуализације и индивидуалног образовног плана  за ученике;</w:t>
            </w:r>
          </w:p>
        </w:tc>
        <w:tc>
          <w:tcPr>
            <w:tcW w:w="2674" w:type="dxa"/>
          </w:tcPr>
          <w:p w14:paraId="0CAFB794" w14:textId="77777777" w:rsidR="00EC2E59" w:rsidRPr="00EC2E59" w:rsidRDefault="00EC2E59" w:rsidP="00EC2E59">
            <w:pPr>
              <w:spacing w:after="0"/>
              <w:rPr>
                <w:rFonts w:ascii="Times New Roman" w:hAnsi="Times New Roman" w:cs="Times New Roman"/>
                <w:sz w:val="24"/>
                <w:szCs w:val="24"/>
                <w:lang w:val="sr-Cyrl-CS" w:eastAsia="en-US"/>
              </w:rPr>
            </w:pPr>
            <w:r w:rsidRPr="00EC2E59">
              <w:rPr>
                <w:rFonts w:ascii="Times New Roman" w:hAnsi="Times New Roman" w:cs="Times New Roman"/>
                <w:sz w:val="24"/>
                <w:szCs w:val="24"/>
                <w:lang w:val="sr-Cyrl-CS" w:eastAsia="en-US"/>
              </w:rPr>
              <w:t>Педагог, психолог,</w:t>
            </w:r>
          </w:p>
          <w:p w14:paraId="4C225858" w14:textId="77777777" w:rsidR="00EC2E59" w:rsidRPr="00EC2E59" w:rsidRDefault="00EC2E59" w:rsidP="00EC2E59">
            <w:pPr>
              <w:spacing w:after="0"/>
              <w:rPr>
                <w:rFonts w:ascii="Times New Roman" w:hAnsi="Times New Roman" w:cs="Times New Roman"/>
                <w:sz w:val="24"/>
                <w:szCs w:val="24"/>
                <w:lang w:val="sr-Cyrl-CS" w:eastAsia="en-US"/>
              </w:rPr>
            </w:pPr>
            <w:r w:rsidRPr="00EC2E59">
              <w:rPr>
                <w:rFonts w:ascii="Times New Roman" w:hAnsi="Times New Roman" w:cs="Times New Roman"/>
                <w:sz w:val="24"/>
                <w:szCs w:val="24"/>
                <w:lang w:val="sr-Cyrl-CS" w:eastAsia="en-US"/>
              </w:rPr>
              <w:t>Тим за ИО</w:t>
            </w:r>
          </w:p>
          <w:p w14:paraId="5CA40EEB" w14:textId="77777777" w:rsidR="00EC2E59" w:rsidRPr="00EC2E59" w:rsidRDefault="00EC2E59" w:rsidP="00EC2E59">
            <w:pPr>
              <w:spacing w:after="0"/>
              <w:rPr>
                <w:rFonts w:ascii="Times New Roman" w:hAnsi="Times New Roman" w:cs="Times New Roman"/>
                <w:sz w:val="24"/>
                <w:szCs w:val="24"/>
                <w:lang w:val="sr-Cyrl-CS" w:eastAsia="en-US"/>
              </w:rPr>
            </w:pPr>
          </w:p>
        </w:tc>
        <w:tc>
          <w:tcPr>
            <w:tcW w:w="1979" w:type="dxa"/>
          </w:tcPr>
          <w:p w14:paraId="1CDD3D3E" w14:textId="77777777" w:rsidR="00EC2E59" w:rsidRPr="00EC2E59" w:rsidRDefault="00EC2E59" w:rsidP="00EC2E59">
            <w:pPr>
              <w:jc w:val="both"/>
              <w:rPr>
                <w:rFonts w:ascii="Times New Roman" w:hAnsi="Times New Roman" w:cs="Times New Roman"/>
                <w:b/>
                <w:color w:val="EE0000"/>
                <w:sz w:val="24"/>
                <w:szCs w:val="24"/>
                <w:lang w:val="sr-Cyrl-RS" w:eastAsia="en-US"/>
              </w:rPr>
            </w:pPr>
            <w:r w:rsidRPr="00EC2E59">
              <w:rPr>
                <w:rFonts w:ascii="Times New Roman" w:hAnsi="Times New Roman" w:cs="Times New Roman"/>
                <w:sz w:val="24"/>
                <w:szCs w:val="24"/>
                <w:lang w:val="ru-RU" w:eastAsia="en-US"/>
              </w:rPr>
              <w:t>Током године</w:t>
            </w:r>
          </w:p>
        </w:tc>
      </w:tr>
      <w:tr w:rsidR="00EC2E59" w:rsidRPr="00EC2E59" w14:paraId="6F502A61" w14:textId="77777777" w:rsidTr="00200602">
        <w:tc>
          <w:tcPr>
            <w:tcW w:w="5412" w:type="dxa"/>
          </w:tcPr>
          <w:p w14:paraId="3992D021" w14:textId="77777777" w:rsidR="00EC2E59" w:rsidRPr="00EC2E59" w:rsidRDefault="00EC2E59" w:rsidP="00EC2E59">
            <w:pPr>
              <w:spacing w:after="0" w:line="240" w:lineRule="auto"/>
              <w:rPr>
                <w:rFonts w:ascii="Times New Roman" w:hAnsi="Times New Roman" w:cs="Times New Roman"/>
                <w:sz w:val="24"/>
                <w:szCs w:val="24"/>
                <w:lang w:val="sr-Latn-RS" w:eastAsia="en-US"/>
              </w:rPr>
            </w:pPr>
            <w:r w:rsidRPr="00EC2E59">
              <w:rPr>
                <w:rFonts w:ascii="Times New Roman" w:hAnsi="Times New Roman" w:cs="Times New Roman"/>
                <w:sz w:val="24"/>
                <w:szCs w:val="24"/>
                <w:lang w:val="ru-RU" w:eastAsia="en-US"/>
              </w:rPr>
              <w:t>Учешће у изради извештаја о реализацији годишњег плана рада школе;</w:t>
            </w:r>
          </w:p>
        </w:tc>
        <w:tc>
          <w:tcPr>
            <w:tcW w:w="2674" w:type="dxa"/>
          </w:tcPr>
          <w:p w14:paraId="50474B58" w14:textId="77777777" w:rsidR="00EC2E59" w:rsidRPr="00EC2E59" w:rsidRDefault="00EC2E59" w:rsidP="00EC2E59">
            <w:pPr>
              <w:spacing w:after="0"/>
              <w:rPr>
                <w:rFonts w:ascii="Times New Roman" w:hAnsi="Times New Roman" w:cs="Times New Roman"/>
                <w:sz w:val="24"/>
                <w:szCs w:val="24"/>
                <w:lang w:val="sr-Cyrl-CS" w:eastAsia="en-US"/>
              </w:rPr>
            </w:pPr>
            <w:r w:rsidRPr="00EC2E59">
              <w:rPr>
                <w:rFonts w:ascii="Times New Roman" w:hAnsi="Times New Roman" w:cs="Times New Roman"/>
                <w:sz w:val="24"/>
                <w:szCs w:val="24"/>
                <w:lang w:val="sr-Cyrl-CS" w:eastAsia="en-US"/>
              </w:rPr>
              <w:t>Педагог, психолог</w:t>
            </w:r>
          </w:p>
        </w:tc>
        <w:tc>
          <w:tcPr>
            <w:tcW w:w="1979" w:type="dxa"/>
          </w:tcPr>
          <w:p w14:paraId="5A224223" w14:textId="77777777" w:rsidR="00EC2E59" w:rsidRPr="00EC2E59" w:rsidRDefault="00EC2E59" w:rsidP="00EC2E59">
            <w:pPr>
              <w:spacing w:after="0" w:line="240" w:lineRule="auto"/>
              <w:rPr>
                <w:rFonts w:ascii="Times New Roman" w:hAnsi="Times New Roman" w:cs="Times New Roman"/>
                <w:sz w:val="24"/>
                <w:szCs w:val="24"/>
                <w:lang w:val="sr-Cyrl-RS" w:eastAsia="en-US"/>
              </w:rPr>
            </w:pPr>
            <w:r w:rsidRPr="00EC2E59">
              <w:rPr>
                <w:rFonts w:ascii="Times New Roman" w:hAnsi="Times New Roman" w:cs="Times New Roman"/>
                <w:sz w:val="24"/>
                <w:szCs w:val="24"/>
                <w:lang w:val="en-US" w:eastAsia="en-US"/>
              </w:rPr>
              <w:t>VI</w:t>
            </w:r>
            <w:r w:rsidRPr="00EC2E59">
              <w:rPr>
                <w:rFonts w:ascii="Times New Roman" w:hAnsi="Times New Roman" w:cs="Times New Roman"/>
                <w:sz w:val="24"/>
                <w:szCs w:val="24"/>
                <w:lang w:val="en-GB" w:eastAsia="en-US"/>
              </w:rPr>
              <w:t xml:space="preserve">, </w:t>
            </w:r>
            <w:r w:rsidRPr="00EC2E59">
              <w:rPr>
                <w:rFonts w:ascii="Times New Roman" w:hAnsi="Times New Roman" w:cs="Times New Roman"/>
                <w:sz w:val="24"/>
                <w:szCs w:val="24"/>
                <w:lang w:val="en-US" w:eastAsia="en-US"/>
              </w:rPr>
              <w:t>VIII</w:t>
            </w:r>
            <w:r w:rsidRPr="00EC2E59">
              <w:rPr>
                <w:rFonts w:ascii="Times New Roman" w:hAnsi="Times New Roman" w:cs="Times New Roman"/>
                <w:sz w:val="24"/>
                <w:szCs w:val="24"/>
                <w:lang w:val="en-GB" w:eastAsia="en-US"/>
              </w:rPr>
              <w:t xml:space="preserve">, </w:t>
            </w:r>
            <w:r w:rsidRPr="00EC2E59">
              <w:rPr>
                <w:rFonts w:ascii="Times New Roman" w:hAnsi="Times New Roman" w:cs="Times New Roman"/>
                <w:sz w:val="24"/>
                <w:szCs w:val="24"/>
                <w:lang w:val="en-US" w:eastAsia="en-US"/>
              </w:rPr>
              <w:t>IX</w:t>
            </w:r>
          </w:p>
        </w:tc>
      </w:tr>
      <w:tr w:rsidR="00EC2E59" w:rsidRPr="00EC2E59" w14:paraId="5CB8FDEA" w14:textId="77777777" w:rsidTr="00200602">
        <w:tc>
          <w:tcPr>
            <w:tcW w:w="5412" w:type="dxa"/>
          </w:tcPr>
          <w:p w14:paraId="7176BA21" w14:textId="77777777" w:rsidR="00EC2E59" w:rsidRPr="00EC2E59" w:rsidRDefault="00EC2E59" w:rsidP="00EC2E59">
            <w:pPr>
              <w:spacing w:after="0" w:line="240" w:lineRule="auto"/>
              <w:rPr>
                <w:rFonts w:ascii="Times New Roman" w:hAnsi="Times New Roman" w:cs="Times New Roman"/>
                <w:sz w:val="24"/>
                <w:szCs w:val="24"/>
                <w:lang w:val="ru-RU" w:eastAsia="en-US"/>
              </w:rPr>
            </w:pPr>
            <w:r w:rsidRPr="00EC2E59">
              <w:rPr>
                <w:rFonts w:ascii="Times New Roman" w:hAnsi="Times New Roman" w:cs="Times New Roman"/>
                <w:sz w:val="24"/>
                <w:szCs w:val="24"/>
                <w:lang w:val="sr-Cyrl-CS" w:eastAsia="en-US"/>
              </w:rPr>
              <w:t>Рад на развијању и примени инструмената за вредновање и самовредновање различитих области и активности рада установе</w:t>
            </w:r>
            <w:r w:rsidRPr="00EC2E59">
              <w:rPr>
                <w:rFonts w:ascii="Times New Roman" w:hAnsi="Times New Roman" w:cs="Times New Roman"/>
                <w:sz w:val="24"/>
                <w:szCs w:val="24"/>
                <w:lang w:val="en-US" w:eastAsia="en-US"/>
              </w:rPr>
              <w:t>.</w:t>
            </w:r>
          </w:p>
        </w:tc>
        <w:tc>
          <w:tcPr>
            <w:tcW w:w="2674" w:type="dxa"/>
          </w:tcPr>
          <w:p w14:paraId="72CF7D98" w14:textId="77777777" w:rsidR="00EC2E59" w:rsidRPr="00EC2E59" w:rsidRDefault="00EC2E59" w:rsidP="00EC2E59">
            <w:pPr>
              <w:spacing w:after="0"/>
              <w:rPr>
                <w:rFonts w:ascii="Times New Roman" w:hAnsi="Times New Roman" w:cs="Times New Roman"/>
                <w:sz w:val="24"/>
                <w:szCs w:val="24"/>
                <w:lang w:val="sr-Cyrl-CS" w:eastAsia="en-US"/>
              </w:rPr>
            </w:pPr>
            <w:r w:rsidRPr="00EC2E59">
              <w:rPr>
                <w:rFonts w:ascii="Times New Roman" w:hAnsi="Times New Roman" w:cs="Times New Roman"/>
                <w:sz w:val="24"/>
                <w:szCs w:val="24"/>
                <w:lang w:val="sr-Cyrl-CS" w:eastAsia="en-US"/>
              </w:rPr>
              <w:t>Педагог, психолог, тим за самовредновање</w:t>
            </w:r>
          </w:p>
        </w:tc>
        <w:tc>
          <w:tcPr>
            <w:tcW w:w="1979" w:type="dxa"/>
          </w:tcPr>
          <w:p w14:paraId="1D1228EE" w14:textId="77777777" w:rsidR="00EC2E59" w:rsidRPr="00EC2E59" w:rsidRDefault="00EC2E59" w:rsidP="00EC2E59">
            <w:pPr>
              <w:jc w:val="both"/>
              <w:rPr>
                <w:rFonts w:ascii="Times New Roman" w:hAnsi="Times New Roman" w:cs="Times New Roman"/>
                <w:bCs/>
                <w:color w:val="EE0000"/>
                <w:sz w:val="24"/>
                <w:szCs w:val="24"/>
                <w:lang w:val="sr-Cyrl-RS" w:eastAsia="en-US"/>
              </w:rPr>
            </w:pPr>
            <w:r w:rsidRPr="00EC2E59">
              <w:rPr>
                <w:rFonts w:ascii="Times New Roman" w:hAnsi="Times New Roman" w:cs="Times New Roman"/>
                <w:bCs/>
                <w:sz w:val="24"/>
                <w:szCs w:val="24"/>
                <w:lang w:val="sr-Cyrl-RS" w:eastAsia="en-US"/>
              </w:rPr>
              <w:t>Током године</w:t>
            </w:r>
          </w:p>
        </w:tc>
      </w:tr>
      <w:tr w:rsidR="00EC2E59" w:rsidRPr="00EC2E59" w14:paraId="7DA17A2B" w14:textId="77777777" w:rsidTr="00200602">
        <w:tc>
          <w:tcPr>
            <w:tcW w:w="10065" w:type="dxa"/>
            <w:gridSpan w:val="3"/>
            <w:shd w:val="clear" w:color="auto" w:fill="D9D9D9" w:themeFill="background1" w:themeFillShade="D9"/>
          </w:tcPr>
          <w:p w14:paraId="3FF1D07A" w14:textId="77777777" w:rsidR="00EC2E59" w:rsidRPr="00EC2E59" w:rsidRDefault="00EC2E59" w:rsidP="00EC2E59">
            <w:pPr>
              <w:spacing w:after="0" w:line="240" w:lineRule="auto"/>
              <w:jc w:val="center"/>
              <w:rPr>
                <w:rFonts w:ascii="Times New Roman" w:hAnsi="Times New Roman" w:cs="Times New Roman"/>
                <w:b/>
                <w:sz w:val="24"/>
                <w:szCs w:val="24"/>
                <w:lang w:val="sr-Cyrl-RS" w:eastAsia="en-US"/>
              </w:rPr>
            </w:pPr>
            <w:r w:rsidRPr="00EC2E59">
              <w:rPr>
                <w:rFonts w:ascii="Times New Roman" w:hAnsi="Times New Roman" w:cs="Times New Roman"/>
                <w:b/>
                <w:sz w:val="24"/>
                <w:szCs w:val="24"/>
                <w:lang w:val="sr-Cyrl-RS" w:eastAsia="en-US"/>
              </w:rPr>
              <w:t xml:space="preserve">3. </w:t>
            </w:r>
            <w:r w:rsidRPr="00EC2E59">
              <w:rPr>
                <w:rFonts w:ascii="Times New Roman" w:hAnsi="Times New Roman" w:cs="Times New Roman"/>
                <w:b/>
                <w:sz w:val="24"/>
                <w:szCs w:val="24"/>
                <w:lang w:val="en-US" w:eastAsia="en-US"/>
              </w:rPr>
              <w:t>РАД СА НАСТАВНИЦИМА</w:t>
            </w:r>
          </w:p>
          <w:p w14:paraId="3AD7A353" w14:textId="77777777" w:rsidR="00EC2E59" w:rsidRPr="00EC2E59" w:rsidRDefault="00EC2E59" w:rsidP="00EC2E59">
            <w:pPr>
              <w:spacing w:after="0" w:line="240" w:lineRule="auto"/>
              <w:rPr>
                <w:rFonts w:ascii="Times New Roman" w:hAnsi="Times New Roman" w:cs="Times New Roman"/>
                <w:b/>
                <w:sz w:val="24"/>
                <w:szCs w:val="24"/>
                <w:lang w:val="sr-Cyrl-RS" w:eastAsia="en-US"/>
              </w:rPr>
            </w:pPr>
          </w:p>
        </w:tc>
      </w:tr>
      <w:tr w:rsidR="00EC2E59" w:rsidRPr="00EC2E59" w14:paraId="5B9D8A5D" w14:textId="77777777" w:rsidTr="00200602">
        <w:tc>
          <w:tcPr>
            <w:tcW w:w="5412" w:type="dxa"/>
          </w:tcPr>
          <w:p w14:paraId="36D8CDB7" w14:textId="77777777" w:rsidR="00EC2E59" w:rsidRPr="00EC2E59" w:rsidRDefault="00EC2E59" w:rsidP="00EC2E59">
            <w:pPr>
              <w:spacing w:after="0" w:line="240" w:lineRule="auto"/>
              <w:rPr>
                <w:rFonts w:ascii="Times New Roman" w:hAnsi="Times New Roman" w:cs="Times New Roman"/>
                <w:b/>
                <w:sz w:val="24"/>
                <w:szCs w:val="24"/>
                <w:lang w:val="ru-RU" w:eastAsia="en-US"/>
              </w:rPr>
            </w:pPr>
            <w:r w:rsidRPr="00EC2E59">
              <w:rPr>
                <w:rFonts w:ascii="Times New Roman" w:hAnsi="Times New Roman" w:cs="Times New Roman"/>
                <w:sz w:val="24"/>
                <w:szCs w:val="24"/>
                <w:lang w:val="ru-RU" w:eastAsia="en-US"/>
              </w:rPr>
              <w:t>Пружање подршке наставницима у планирању и реализацији непосредног образовно- васпитног рада са ученицима, а нарочито у области прилагођавања рада образовно- васпитним потребама ученика; избора и примене различитих техника учења; ефикасног управљања процесом учења; избора поступака посматрања и вредновања ученичких постигнућа; стварање подстицајне атмосфере на часу; развијање конструктивне комуникације и демократских односа у одељењу;</w:t>
            </w:r>
          </w:p>
        </w:tc>
        <w:tc>
          <w:tcPr>
            <w:tcW w:w="2674" w:type="dxa"/>
          </w:tcPr>
          <w:p w14:paraId="3658B654" w14:textId="77777777" w:rsidR="00EC2E59" w:rsidRPr="00EC2E59" w:rsidRDefault="00EC2E59" w:rsidP="00EC2E59">
            <w:pPr>
              <w:rPr>
                <w:rFonts w:ascii="Times New Roman" w:hAnsi="Times New Roman" w:cs="Times New Roman"/>
                <w:sz w:val="24"/>
                <w:szCs w:val="24"/>
                <w:lang w:val="sr-Cyrl-CS" w:eastAsia="en-US"/>
              </w:rPr>
            </w:pPr>
            <w:r w:rsidRPr="00EC2E59">
              <w:rPr>
                <w:rFonts w:ascii="Times New Roman" w:hAnsi="Times New Roman" w:cs="Times New Roman"/>
                <w:sz w:val="24"/>
                <w:szCs w:val="24"/>
                <w:lang w:val="sr-Cyrl-CS" w:eastAsia="en-US"/>
              </w:rPr>
              <w:t>Педагог, психолог, наставници</w:t>
            </w:r>
          </w:p>
          <w:p w14:paraId="04578DFC" w14:textId="77777777" w:rsidR="00EC2E59" w:rsidRPr="00EC2E59" w:rsidRDefault="00EC2E59" w:rsidP="00EC2E59">
            <w:pPr>
              <w:spacing w:after="0"/>
              <w:rPr>
                <w:rFonts w:ascii="Times New Roman" w:hAnsi="Times New Roman" w:cs="Times New Roman"/>
                <w:sz w:val="24"/>
                <w:szCs w:val="24"/>
                <w:lang w:val="sr-Cyrl-CS" w:eastAsia="en-US"/>
              </w:rPr>
            </w:pPr>
          </w:p>
        </w:tc>
        <w:tc>
          <w:tcPr>
            <w:tcW w:w="1979" w:type="dxa"/>
          </w:tcPr>
          <w:p w14:paraId="2DEEAB61" w14:textId="77777777" w:rsidR="00EC2E59" w:rsidRPr="00EC2E59" w:rsidRDefault="00EC2E59" w:rsidP="00EC2E59">
            <w:pPr>
              <w:spacing w:after="0" w:line="240" w:lineRule="auto"/>
              <w:rPr>
                <w:rFonts w:ascii="Times New Roman" w:hAnsi="Times New Roman" w:cs="Times New Roman"/>
                <w:sz w:val="24"/>
                <w:szCs w:val="24"/>
                <w:lang w:val="ru-RU" w:eastAsia="en-US"/>
              </w:rPr>
            </w:pPr>
            <w:r w:rsidRPr="00EC2E59">
              <w:rPr>
                <w:rFonts w:ascii="Times New Roman" w:hAnsi="Times New Roman" w:cs="Times New Roman"/>
                <w:sz w:val="24"/>
                <w:szCs w:val="24"/>
                <w:lang w:val="ru-RU" w:eastAsia="en-US"/>
              </w:rPr>
              <w:t>Током године</w:t>
            </w:r>
          </w:p>
          <w:p w14:paraId="38316FDF" w14:textId="77777777" w:rsidR="00EC2E59" w:rsidRPr="00EC2E59" w:rsidRDefault="00EC2E59" w:rsidP="00EC2E59">
            <w:pPr>
              <w:jc w:val="both"/>
              <w:rPr>
                <w:rFonts w:ascii="Times New Roman" w:hAnsi="Times New Roman" w:cs="Times New Roman"/>
                <w:b/>
                <w:color w:val="EE0000"/>
                <w:sz w:val="24"/>
                <w:szCs w:val="24"/>
                <w:lang w:val="sr-Cyrl-RS" w:eastAsia="en-US"/>
              </w:rPr>
            </w:pPr>
          </w:p>
        </w:tc>
      </w:tr>
      <w:tr w:rsidR="00EC2E59" w:rsidRPr="00EC2E59" w14:paraId="3B42E0BC" w14:textId="77777777" w:rsidTr="00200602">
        <w:tc>
          <w:tcPr>
            <w:tcW w:w="5412" w:type="dxa"/>
          </w:tcPr>
          <w:p w14:paraId="45D1EF25" w14:textId="77777777" w:rsidR="00EC2E59" w:rsidRPr="00EC2E59" w:rsidRDefault="00EC2E59" w:rsidP="00EC2E59">
            <w:pPr>
              <w:spacing w:after="0" w:line="240" w:lineRule="auto"/>
              <w:rPr>
                <w:rFonts w:ascii="Times New Roman" w:hAnsi="Times New Roman" w:cs="Times New Roman"/>
                <w:b/>
                <w:sz w:val="24"/>
                <w:szCs w:val="24"/>
                <w:lang w:val="ru-RU" w:eastAsia="en-US"/>
              </w:rPr>
            </w:pPr>
            <w:r w:rsidRPr="00EC2E59">
              <w:rPr>
                <w:rFonts w:ascii="Times New Roman" w:hAnsi="Times New Roman" w:cs="Times New Roman"/>
                <w:sz w:val="24"/>
                <w:szCs w:val="24"/>
                <w:lang w:val="ru-RU" w:eastAsia="en-US"/>
              </w:rPr>
              <w:t>Пружање подршке јачању наставничких компетенција у областима: комуникација и сарадња, конструктивно решавање сукоба и проблема, подршка развоју личности ученика, подучавање и учење.</w:t>
            </w:r>
          </w:p>
        </w:tc>
        <w:tc>
          <w:tcPr>
            <w:tcW w:w="2674" w:type="dxa"/>
          </w:tcPr>
          <w:p w14:paraId="21D044B8" w14:textId="77777777" w:rsidR="00EC2E59" w:rsidRPr="00EC2E59" w:rsidRDefault="00EC2E59" w:rsidP="00EC2E59">
            <w:pPr>
              <w:rPr>
                <w:rFonts w:ascii="Times New Roman" w:hAnsi="Times New Roman" w:cs="Times New Roman"/>
                <w:sz w:val="24"/>
                <w:szCs w:val="24"/>
                <w:lang w:val="sr-Cyrl-CS" w:eastAsia="en-US"/>
              </w:rPr>
            </w:pPr>
            <w:r w:rsidRPr="00EC2E59">
              <w:rPr>
                <w:rFonts w:ascii="Times New Roman" w:hAnsi="Times New Roman" w:cs="Times New Roman"/>
                <w:sz w:val="24"/>
                <w:szCs w:val="24"/>
                <w:lang w:val="sr-Cyrl-CS" w:eastAsia="en-US"/>
              </w:rPr>
              <w:t>Педагог, психолог, наставници</w:t>
            </w:r>
          </w:p>
          <w:p w14:paraId="4DE91E5C" w14:textId="77777777" w:rsidR="00EC2E59" w:rsidRPr="00EC2E59" w:rsidRDefault="00EC2E59" w:rsidP="00EC2E59">
            <w:pPr>
              <w:spacing w:after="0"/>
              <w:rPr>
                <w:rFonts w:ascii="Times New Roman" w:hAnsi="Times New Roman" w:cs="Times New Roman"/>
                <w:sz w:val="24"/>
                <w:szCs w:val="24"/>
                <w:lang w:val="sr-Cyrl-CS" w:eastAsia="en-US"/>
              </w:rPr>
            </w:pPr>
          </w:p>
        </w:tc>
        <w:tc>
          <w:tcPr>
            <w:tcW w:w="1979" w:type="dxa"/>
          </w:tcPr>
          <w:p w14:paraId="033E8F42" w14:textId="77777777" w:rsidR="00EC2E59" w:rsidRPr="00EC2E59" w:rsidRDefault="00EC2E59" w:rsidP="00EC2E59">
            <w:pPr>
              <w:spacing w:after="0" w:line="240" w:lineRule="auto"/>
              <w:rPr>
                <w:rFonts w:ascii="Times New Roman" w:hAnsi="Times New Roman" w:cs="Times New Roman"/>
                <w:sz w:val="24"/>
                <w:szCs w:val="24"/>
                <w:lang w:val="ru-RU" w:eastAsia="en-US"/>
              </w:rPr>
            </w:pPr>
            <w:r w:rsidRPr="00EC2E59">
              <w:rPr>
                <w:rFonts w:ascii="Times New Roman" w:hAnsi="Times New Roman" w:cs="Times New Roman"/>
                <w:sz w:val="24"/>
                <w:szCs w:val="24"/>
                <w:lang w:val="ru-RU" w:eastAsia="en-US"/>
              </w:rPr>
              <w:t>Током године</w:t>
            </w:r>
          </w:p>
          <w:p w14:paraId="120A96AB" w14:textId="77777777" w:rsidR="00EC2E59" w:rsidRPr="00EC2E59" w:rsidRDefault="00EC2E59" w:rsidP="00EC2E59">
            <w:pPr>
              <w:jc w:val="both"/>
              <w:rPr>
                <w:rFonts w:ascii="Times New Roman" w:hAnsi="Times New Roman" w:cs="Times New Roman"/>
                <w:b/>
                <w:color w:val="EE0000"/>
                <w:sz w:val="24"/>
                <w:szCs w:val="24"/>
                <w:lang w:val="sr-Cyrl-RS" w:eastAsia="en-US"/>
              </w:rPr>
            </w:pPr>
          </w:p>
        </w:tc>
      </w:tr>
      <w:tr w:rsidR="00EC2E59" w:rsidRPr="00EC2E59" w14:paraId="0124ABBE" w14:textId="77777777" w:rsidTr="00200602">
        <w:tc>
          <w:tcPr>
            <w:tcW w:w="5412" w:type="dxa"/>
          </w:tcPr>
          <w:p w14:paraId="0FB46923" w14:textId="77777777" w:rsidR="00EC2E59" w:rsidRPr="00EC2E59" w:rsidRDefault="00EC2E59" w:rsidP="00EC2E59">
            <w:pPr>
              <w:spacing w:after="0" w:line="240" w:lineRule="auto"/>
              <w:rPr>
                <w:rFonts w:ascii="Times New Roman" w:hAnsi="Times New Roman" w:cs="Times New Roman"/>
                <w:b/>
                <w:sz w:val="24"/>
                <w:szCs w:val="24"/>
                <w:lang w:val="ru-RU" w:eastAsia="en-US"/>
              </w:rPr>
            </w:pPr>
            <w:r w:rsidRPr="00EC2E59">
              <w:rPr>
                <w:rFonts w:ascii="Times New Roman" w:hAnsi="Times New Roman" w:cs="Times New Roman"/>
                <w:sz w:val="24"/>
                <w:szCs w:val="24"/>
                <w:lang w:val="ru-RU" w:eastAsia="en-US"/>
              </w:rPr>
              <w:t>Упознавање наставника са педагошко-психолошким принципима успешног процеса учења, групне динамике, социјалне интеракције, природом мотивације за учење, методама за подстицање различитих врста интелигенције, стиловима и облицима учења, стратегијама учења и мотивисања за учење;</w:t>
            </w:r>
          </w:p>
        </w:tc>
        <w:tc>
          <w:tcPr>
            <w:tcW w:w="2674" w:type="dxa"/>
          </w:tcPr>
          <w:p w14:paraId="17321937" w14:textId="77777777" w:rsidR="00EC2E59" w:rsidRPr="00EC2E59" w:rsidRDefault="00EC2E59" w:rsidP="00EC2E59">
            <w:pPr>
              <w:rPr>
                <w:rFonts w:ascii="Times New Roman" w:hAnsi="Times New Roman" w:cs="Times New Roman"/>
                <w:sz w:val="24"/>
                <w:szCs w:val="24"/>
                <w:lang w:val="sr-Cyrl-CS" w:eastAsia="en-US"/>
              </w:rPr>
            </w:pPr>
            <w:r w:rsidRPr="00EC2E59">
              <w:rPr>
                <w:rFonts w:ascii="Times New Roman" w:hAnsi="Times New Roman" w:cs="Times New Roman"/>
                <w:sz w:val="24"/>
                <w:szCs w:val="24"/>
                <w:lang w:val="sr-Cyrl-CS" w:eastAsia="en-US"/>
              </w:rPr>
              <w:t>Педагог, психолог, наставници</w:t>
            </w:r>
          </w:p>
          <w:p w14:paraId="77FE20FA" w14:textId="77777777" w:rsidR="00EC2E59" w:rsidRPr="00EC2E59" w:rsidRDefault="00EC2E59" w:rsidP="00EC2E59">
            <w:pPr>
              <w:spacing w:after="0"/>
              <w:rPr>
                <w:rFonts w:ascii="Times New Roman" w:hAnsi="Times New Roman" w:cs="Times New Roman"/>
                <w:sz w:val="24"/>
                <w:szCs w:val="24"/>
                <w:lang w:val="sr-Cyrl-CS" w:eastAsia="en-US"/>
              </w:rPr>
            </w:pPr>
          </w:p>
        </w:tc>
        <w:tc>
          <w:tcPr>
            <w:tcW w:w="1979" w:type="dxa"/>
          </w:tcPr>
          <w:p w14:paraId="6B441A64" w14:textId="77777777" w:rsidR="00EC2E59" w:rsidRPr="00EC2E59" w:rsidRDefault="00EC2E59" w:rsidP="00EC2E59">
            <w:pPr>
              <w:spacing w:after="0" w:line="240" w:lineRule="auto"/>
              <w:rPr>
                <w:rFonts w:ascii="Times New Roman" w:hAnsi="Times New Roman" w:cs="Times New Roman"/>
                <w:sz w:val="24"/>
                <w:szCs w:val="24"/>
                <w:lang w:val="ru-RU" w:eastAsia="en-US"/>
              </w:rPr>
            </w:pPr>
            <w:r w:rsidRPr="00EC2E59">
              <w:rPr>
                <w:rFonts w:ascii="Times New Roman" w:hAnsi="Times New Roman" w:cs="Times New Roman"/>
                <w:sz w:val="24"/>
                <w:szCs w:val="24"/>
                <w:lang w:val="ru-RU" w:eastAsia="en-US"/>
              </w:rPr>
              <w:t>Током године</w:t>
            </w:r>
          </w:p>
          <w:p w14:paraId="2EB56D09" w14:textId="77777777" w:rsidR="00EC2E59" w:rsidRPr="00EC2E59" w:rsidRDefault="00EC2E59" w:rsidP="00EC2E59">
            <w:pPr>
              <w:jc w:val="both"/>
              <w:rPr>
                <w:rFonts w:ascii="Times New Roman" w:hAnsi="Times New Roman" w:cs="Times New Roman"/>
                <w:b/>
                <w:color w:val="EE0000"/>
                <w:sz w:val="24"/>
                <w:szCs w:val="24"/>
                <w:lang w:val="sr-Cyrl-RS" w:eastAsia="en-US"/>
              </w:rPr>
            </w:pPr>
          </w:p>
        </w:tc>
      </w:tr>
      <w:tr w:rsidR="00EC2E59" w:rsidRPr="00EC2E59" w14:paraId="54FE03AF" w14:textId="77777777" w:rsidTr="00200602">
        <w:tc>
          <w:tcPr>
            <w:tcW w:w="5412" w:type="dxa"/>
          </w:tcPr>
          <w:p w14:paraId="76DD57B6" w14:textId="77777777" w:rsidR="00EC2E59" w:rsidRPr="00EC2E59" w:rsidRDefault="00EC2E59" w:rsidP="00EC2E59">
            <w:pPr>
              <w:spacing w:after="0" w:line="240" w:lineRule="auto"/>
              <w:rPr>
                <w:rFonts w:ascii="Times New Roman" w:hAnsi="Times New Roman" w:cs="Times New Roman"/>
                <w:b/>
                <w:sz w:val="24"/>
                <w:szCs w:val="24"/>
                <w:lang w:val="ru-RU" w:eastAsia="en-US"/>
              </w:rPr>
            </w:pPr>
            <w:r w:rsidRPr="00EC2E59">
              <w:rPr>
                <w:rFonts w:ascii="Times New Roman" w:hAnsi="Times New Roman" w:cs="Times New Roman"/>
                <w:sz w:val="24"/>
                <w:szCs w:val="24"/>
                <w:lang w:val="ru-RU" w:eastAsia="en-US"/>
              </w:rPr>
              <w:t xml:space="preserve">Саветовање наставника у индивидуализацији наставе на основу уочених потреба, интересовања и способности деце, психолошке процене индивидуалних карактеристика ученика </w:t>
            </w:r>
            <w:r w:rsidRPr="00EC2E59">
              <w:rPr>
                <w:rFonts w:ascii="Times New Roman" w:hAnsi="Times New Roman" w:cs="Times New Roman"/>
                <w:sz w:val="24"/>
                <w:szCs w:val="24"/>
                <w:lang w:val="ru-RU" w:eastAsia="en-US"/>
              </w:rPr>
              <w:lastRenderedPageBreak/>
              <w:t>(способности, мотивације, особина личности)и остварености образовних постигнућа у школи;</w:t>
            </w:r>
          </w:p>
        </w:tc>
        <w:tc>
          <w:tcPr>
            <w:tcW w:w="2674" w:type="dxa"/>
          </w:tcPr>
          <w:p w14:paraId="247ACA18" w14:textId="77777777" w:rsidR="00EC2E59" w:rsidRPr="00EC2E59" w:rsidRDefault="00EC2E59" w:rsidP="00EC2E59">
            <w:pPr>
              <w:rPr>
                <w:rFonts w:ascii="Times New Roman" w:hAnsi="Times New Roman" w:cs="Times New Roman"/>
                <w:sz w:val="24"/>
                <w:szCs w:val="24"/>
                <w:lang w:val="sr-Cyrl-CS" w:eastAsia="en-US"/>
              </w:rPr>
            </w:pPr>
            <w:r w:rsidRPr="00EC2E59">
              <w:rPr>
                <w:rFonts w:ascii="Times New Roman" w:hAnsi="Times New Roman" w:cs="Times New Roman"/>
                <w:sz w:val="24"/>
                <w:szCs w:val="24"/>
                <w:lang w:val="sr-Cyrl-CS" w:eastAsia="en-US"/>
              </w:rPr>
              <w:lastRenderedPageBreak/>
              <w:t>Тим за ИО, наставници, педагог, психолог</w:t>
            </w:r>
          </w:p>
          <w:p w14:paraId="15A7CC2B" w14:textId="77777777" w:rsidR="00EC2E59" w:rsidRPr="00EC2E59" w:rsidRDefault="00EC2E59" w:rsidP="00EC2E59">
            <w:pPr>
              <w:spacing w:after="0"/>
              <w:rPr>
                <w:rFonts w:ascii="Times New Roman" w:hAnsi="Times New Roman" w:cs="Times New Roman"/>
                <w:sz w:val="24"/>
                <w:szCs w:val="24"/>
                <w:lang w:val="sr-Cyrl-CS" w:eastAsia="en-US"/>
              </w:rPr>
            </w:pPr>
          </w:p>
        </w:tc>
        <w:tc>
          <w:tcPr>
            <w:tcW w:w="1979" w:type="dxa"/>
          </w:tcPr>
          <w:p w14:paraId="6150521B" w14:textId="77777777" w:rsidR="00EC2E59" w:rsidRPr="00EC2E59" w:rsidRDefault="00EC2E59" w:rsidP="00EC2E59">
            <w:pPr>
              <w:spacing w:after="0" w:line="240" w:lineRule="auto"/>
              <w:rPr>
                <w:rFonts w:ascii="Times New Roman" w:hAnsi="Times New Roman" w:cs="Times New Roman"/>
                <w:sz w:val="24"/>
                <w:szCs w:val="24"/>
                <w:lang w:val="ru-RU" w:eastAsia="en-US"/>
              </w:rPr>
            </w:pPr>
            <w:r w:rsidRPr="00EC2E59">
              <w:rPr>
                <w:rFonts w:ascii="Times New Roman" w:hAnsi="Times New Roman" w:cs="Times New Roman"/>
                <w:sz w:val="24"/>
                <w:szCs w:val="24"/>
                <w:lang w:val="ru-RU" w:eastAsia="en-US"/>
              </w:rPr>
              <w:t>Током године</w:t>
            </w:r>
          </w:p>
          <w:p w14:paraId="616AB065" w14:textId="77777777" w:rsidR="00EC2E59" w:rsidRPr="00EC2E59" w:rsidRDefault="00EC2E59" w:rsidP="00EC2E59">
            <w:pPr>
              <w:jc w:val="both"/>
              <w:rPr>
                <w:rFonts w:ascii="Times New Roman" w:hAnsi="Times New Roman" w:cs="Times New Roman"/>
                <w:b/>
                <w:color w:val="EE0000"/>
                <w:sz w:val="24"/>
                <w:szCs w:val="24"/>
                <w:lang w:val="sr-Cyrl-RS" w:eastAsia="en-US"/>
              </w:rPr>
            </w:pPr>
          </w:p>
        </w:tc>
      </w:tr>
      <w:tr w:rsidR="00EC2E59" w:rsidRPr="00EC2E59" w14:paraId="42F116C0" w14:textId="77777777" w:rsidTr="00200602">
        <w:tc>
          <w:tcPr>
            <w:tcW w:w="5412" w:type="dxa"/>
          </w:tcPr>
          <w:p w14:paraId="2FE0271E" w14:textId="77777777" w:rsidR="00EC2E59" w:rsidRPr="00EC2E59" w:rsidRDefault="00EC2E59" w:rsidP="00EC2E59">
            <w:pPr>
              <w:spacing w:after="0" w:line="240" w:lineRule="auto"/>
              <w:rPr>
                <w:rFonts w:ascii="Times New Roman" w:hAnsi="Times New Roman" w:cs="Times New Roman"/>
                <w:b/>
                <w:sz w:val="24"/>
                <w:szCs w:val="24"/>
                <w:lang w:val="ru-RU" w:eastAsia="en-US"/>
              </w:rPr>
            </w:pPr>
            <w:r w:rsidRPr="00EC2E59">
              <w:rPr>
                <w:rFonts w:ascii="Times New Roman" w:hAnsi="Times New Roman" w:cs="Times New Roman"/>
                <w:sz w:val="24"/>
                <w:szCs w:val="24"/>
                <w:lang w:val="sr-Cyrl-CS" w:eastAsia="en-US"/>
              </w:rPr>
              <w:t>Присуствовање часовима редовне, допунске, додатне наставе и слободних активности</w:t>
            </w:r>
          </w:p>
        </w:tc>
        <w:tc>
          <w:tcPr>
            <w:tcW w:w="2674" w:type="dxa"/>
          </w:tcPr>
          <w:p w14:paraId="45497BDF" w14:textId="77777777" w:rsidR="00EC2E59" w:rsidRPr="00EC2E59" w:rsidRDefault="00EC2E59" w:rsidP="00EC2E59">
            <w:pPr>
              <w:rPr>
                <w:rFonts w:ascii="Times New Roman" w:hAnsi="Times New Roman" w:cs="Times New Roman"/>
                <w:sz w:val="24"/>
                <w:szCs w:val="24"/>
                <w:lang w:val="sr-Cyrl-CS" w:eastAsia="en-US"/>
              </w:rPr>
            </w:pPr>
            <w:r w:rsidRPr="00EC2E59">
              <w:rPr>
                <w:rFonts w:ascii="Times New Roman" w:hAnsi="Times New Roman" w:cs="Times New Roman"/>
                <w:sz w:val="24"/>
                <w:szCs w:val="24"/>
                <w:lang w:val="sr-Cyrl-CS" w:eastAsia="en-US"/>
              </w:rPr>
              <w:t>Педагог, психолог, директор, тим за праћење допунске наставе</w:t>
            </w:r>
          </w:p>
        </w:tc>
        <w:tc>
          <w:tcPr>
            <w:tcW w:w="1979" w:type="dxa"/>
          </w:tcPr>
          <w:p w14:paraId="2F21E8EA" w14:textId="77777777" w:rsidR="00EC2E59" w:rsidRPr="00EC2E59" w:rsidRDefault="00EC2E59" w:rsidP="00EC2E59">
            <w:pPr>
              <w:rPr>
                <w:rFonts w:ascii="Times New Roman" w:hAnsi="Times New Roman" w:cs="Times New Roman"/>
                <w:b/>
                <w:color w:val="EE0000"/>
                <w:sz w:val="24"/>
                <w:szCs w:val="24"/>
                <w:lang w:val="sr-Cyrl-RS" w:eastAsia="en-US"/>
              </w:rPr>
            </w:pPr>
            <w:r w:rsidRPr="00EC2E59">
              <w:rPr>
                <w:rFonts w:ascii="Times New Roman" w:hAnsi="Times New Roman" w:cs="Times New Roman"/>
                <w:sz w:val="24"/>
                <w:szCs w:val="24"/>
                <w:lang w:val="sr-Cyrl-CS" w:eastAsia="en-US"/>
              </w:rPr>
              <w:t>Током године</w:t>
            </w:r>
          </w:p>
        </w:tc>
      </w:tr>
      <w:tr w:rsidR="00EC2E59" w:rsidRPr="00EC2E59" w14:paraId="3CB8A57C" w14:textId="77777777" w:rsidTr="00200602">
        <w:tc>
          <w:tcPr>
            <w:tcW w:w="5412" w:type="dxa"/>
          </w:tcPr>
          <w:p w14:paraId="36029101" w14:textId="77777777" w:rsidR="00EC2E59" w:rsidRPr="00EC2E59" w:rsidRDefault="00EC2E59" w:rsidP="00EC2E59">
            <w:pPr>
              <w:spacing w:after="0" w:line="240" w:lineRule="auto"/>
              <w:rPr>
                <w:rFonts w:ascii="Times New Roman" w:hAnsi="Times New Roman" w:cs="Times New Roman"/>
                <w:b/>
                <w:sz w:val="24"/>
                <w:szCs w:val="24"/>
                <w:lang w:val="sr-Latn-RS" w:eastAsia="en-US"/>
              </w:rPr>
            </w:pPr>
            <w:r w:rsidRPr="00EC2E59">
              <w:rPr>
                <w:rFonts w:ascii="Times New Roman" w:hAnsi="Times New Roman" w:cs="Times New Roman"/>
                <w:sz w:val="24"/>
                <w:szCs w:val="24"/>
                <w:lang w:val="sr-Cyrl-CS" w:eastAsia="en-US"/>
              </w:rPr>
              <w:t>Анализирање реализације часова редовне наставе и других облика образовно-васпитног рада којима је присуствовао педагог и давање предлога за њихово унапређивање</w:t>
            </w:r>
          </w:p>
        </w:tc>
        <w:tc>
          <w:tcPr>
            <w:tcW w:w="2674" w:type="dxa"/>
          </w:tcPr>
          <w:p w14:paraId="1B819142" w14:textId="77777777" w:rsidR="00EC2E59" w:rsidRPr="00EC2E59" w:rsidRDefault="00EC2E59" w:rsidP="00EC2E59">
            <w:pPr>
              <w:spacing w:after="0"/>
              <w:rPr>
                <w:rFonts w:ascii="Times New Roman" w:hAnsi="Times New Roman" w:cs="Times New Roman"/>
                <w:sz w:val="24"/>
                <w:szCs w:val="24"/>
                <w:lang w:val="sr-Cyrl-CS" w:eastAsia="en-US"/>
              </w:rPr>
            </w:pPr>
            <w:r w:rsidRPr="00EC2E59">
              <w:rPr>
                <w:rFonts w:ascii="Times New Roman" w:hAnsi="Times New Roman" w:cs="Times New Roman"/>
                <w:sz w:val="24"/>
                <w:szCs w:val="24"/>
                <w:lang w:val="sr-Cyrl-CS" w:eastAsia="en-US"/>
              </w:rPr>
              <w:t>Педагог, психолог, директор, тим за праћење допунске наставе</w:t>
            </w:r>
          </w:p>
        </w:tc>
        <w:tc>
          <w:tcPr>
            <w:tcW w:w="1979" w:type="dxa"/>
          </w:tcPr>
          <w:p w14:paraId="54AE45CD" w14:textId="77777777" w:rsidR="00EC2E59" w:rsidRPr="00EC2E59" w:rsidRDefault="00EC2E59" w:rsidP="00EC2E59">
            <w:pPr>
              <w:jc w:val="both"/>
              <w:rPr>
                <w:rFonts w:ascii="Times New Roman" w:hAnsi="Times New Roman" w:cs="Times New Roman"/>
                <w:b/>
                <w:color w:val="EE0000"/>
                <w:sz w:val="24"/>
                <w:szCs w:val="24"/>
                <w:lang w:val="sr-Cyrl-RS" w:eastAsia="en-US"/>
              </w:rPr>
            </w:pPr>
            <w:r w:rsidRPr="00EC2E59">
              <w:rPr>
                <w:rFonts w:ascii="Times New Roman" w:hAnsi="Times New Roman" w:cs="Times New Roman"/>
                <w:sz w:val="24"/>
                <w:szCs w:val="24"/>
                <w:lang w:val="sr-Cyrl-CS" w:eastAsia="en-US"/>
              </w:rPr>
              <w:t>Током године</w:t>
            </w:r>
          </w:p>
        </w:tc>
      </w:tr>
      <w:tr w:rsidR="00EC2E59" w:rsidRPr="00EC2E59" w14:paraId="4EFF38B6" w14:textId="77777777" w:rsidTr="00200602">
        <w:tc>
          <w:tcPr>
            <w:tcW w:w="5412" w:type="dxa"/>
          </w:tcPr>
          <w:p w14:paraId="12B161FD" w14:textId="77777777" w:rsidR="00EC2E59" w:rsidRPr="00EC2E59" w:rsidRDefault="00EC2E59" w:rsidP="00EC2E59">
            <w:pPr>
              <w:spacing w:after="0" w:line="240" w:lineRule="auto"/>
              <w:rPr>
                <w:rFonts w:ascii="Times New Roman" w:hAnsi="Times New Roman" w:cs="Times New Roman"/>
                <w:b/>
                <w:sz w:val="24"/>
                <w:szCs w:val="24"/>
                <w:lang w:val="sr-Latn-RS" w:eastAsia="en-US"/>
              </w:rPr>
            </w:pPr>
            <w:r w:rsidRPr="00EC2E59">
              <w:rPr>
                <w:rFonts w:ascii="Times New Roman" w:hAnsi="Times New Roman" w:cs="Times New Roman"/>
                <w:sz w:val="24"/>
                <w:szCs w:val="24"/>
                <w:lang w:val="sr-Cyrl-CS" w:eastAsia="en-US"/>
              </w:rPr>
              <w:t>Пружање помоћи наставницима у реализацији огледних и угледних активности, односно часова и примера добре праксе, излагања на састанцима стручних  већа,  радних група, стручним скуповима и родитељским састанцима;</w:t>
            </w:r>
          </w:p>
        </w:tc>
        <w:tc>
          <w:tcPr>
            <w:tcW w:w="2674" w:type="dxa"/>
          </w:tcPr>
          <w:p w14:paraId="3A08D584" w14:textId="77777777" w:rsidR="00EC2E59" w:rsidRPr="00EC2E59" w:rsidRDefault="00EC2E59" w:rsidP="00EC2E59">
            <w:pPr>
              <w:spacing w:after="0"/>
              <w:rPr>
                <w:rFonts w:ascii="Times New Roman" w:hAnsi="Times New Roman" w:cs="Times New Roman"/>
                <w:sz w:val="24"/>
                <w:szCs w:val="24"/>
                <w:lang w:val="sr-Cyrl-CS" w:eastAsia="en-US"/>
              </w:rPr>
            </w:pPr>
            <w:r w:rsidRPr="00EC2E59">
              <w:rPr>
                <w:rFonts w:ascii="Times New Roman" w:hAnsi="Times New Roman" w:cs="Times New Roman"/>
                <w:sz w:val="24"/>
                <w:szCs w:val="24"/>
                <w:lang w:val="sr-Cyrl-CS" w:eastAsia="en-US"/>
              </w:rPr>
              <w:t>Педагог, психолог, директор, помоћник директора, наставници</w:t>
            </w:r>
          </w:p>
        </w:tc>
        <w:tc>
          <w:tcPr>
            <w:tcW w:w="1979" w:type="dxa"/>
          </w:tcPr>
          <w:p w14:paraId="7FF4020A" w14:textId="77777777" w:rsidR="00EC2E59" w:rsidRPr="00EC2E59" w:rsidRDefault="00EC2E59" w:rsidP="00EC2E59">
            <w:pPr>
              <w:jc w:val="both"/>
              <w:rPr>
                <w:rFonts w:ascii="Times New Roman" w:hAnsi="Times New Roman" w:cs="Times New Roman"/>
                <w:b/>
                <w:color w:val="EE0000"/>
                <w:sz w:val="24"/>
                <w:szCs w:val="24"/>
                <w:lang w:val="sr-Cyrl-RS" w:eastAsia="en-US"/>
              </w:rPr>
            </w:pPr>
            <w:r w:rsidRPr="00EC2E59">
              <w:rPr>
                <w:rFonts w:ascii="Times New Roman" w:hAnsi="Times New Roman" w:cs="Times New Roman"/>
                <w:sz w:val="24"/>
                <w:szCs w:val="24"/>
                <w:lang w:val="sr-Cyrl-CS" w:eastAsia="en-US"/>
              </w:rPr>
              <w:t>Током године</w:t>
            </w:r>
          </w:p>
        </w:tc>
      </w:tr>
      <w:tr w:rsidR="00EC2E59" w:rsidRPr="00EC2E59" w14:paraId="5593BC86" w14:textId="77777777" w:rsidTr="00200602">
        <w:tc>
          <w:tcPr>
            <w:tcW w:w="5412" w:type="dxa"/>
          </w:tcPr>
          <w:p w14:paraId="302F7A5B" w14:textId="77777777" w:rsidR="00EC2E59" w:rsidRPr="00EC2E59" w:rsidRDefault="00EC2E59" w:rsidP="00EC2E59">
            <w:pPr>
              <w:spacing w:after="0" w:line="240" w:lineRule="auto"/>
              <w:rPr>
                <w:rFonts w:ascii="Times New Roman" w:hAnsi="Times New Roman" w:cs="Times New Roman"/>
                <w:b/>
                <w:sz w:val="24"/>
                <w:szCs w:val="24"/>
                <w:lang w:val="ru-RU" w:eastAsia="en-US"/>
              </w:rPr>
            </w:pPr>
            <w:r w:rsidRPr="00EC2E59">
              <w:rPr>
                <w:rFonts w:ascii="Times New Roman" w:hAnsi="Times New Roman" w:cs="Times New Roman"/>
                <w:sz w:val="24"/>
                <w:szCs w:val="24"/>
                <w:lang w:val="sr-Cyrl-CS" w:eastAsia="en-US"/>
              </w:rPr>
              <w:t>Упознавање одељењских старешина и одељењских већа са релевантним карактеристикама нових ученика;</w:t>
            </w:r>
          </w:p>
        </w:tc>
        <w:tc>
          <w:tcPr>
            <w:tcW w:w="2674" w:type="dxa"/>
          </w:tcPr>
          <w:p w14:paraId="2875BF8A" w14:textId="77777777" w:rsidR="00EC2E59" w:rsidRPr="00EC2E59" w:rsidRDefault="00EC2E59" w:rsidP="00EC2E59">
            <w:pPr>
              <w:spacing w:after="0"/>
              <w:rPr>
                <w:rFonts w:ascii="Times New Roman" w:hAnsi="Times New Roman" w:cs="Times New Roman"/>
                <w:sz w:val="24"/>
                <w:szCs w:val="24"/>
                <w:lang w:val="sr-Cyrl-CS" w:eastAsia="en-US"/>
              </w:rPr>
            </w:pPr>
            <w:r w:rsidRPr="00EC2E59">
              <w:rPr>
                <w:rFonts w:ascii="Times New Roman" w:hAnsi="Times New Roman" w:cs="Times New Roman"/>
                <w:sz w:val="24"/>
                <w:szCs w:val="24"/>
                <w:lang w:val="sr-Cyrl-CS" w:eastAsia="en-US"/>
              </w:rPr>
              <w:t>Директор, ОС, педагог, психолог, тим за ИО</w:t>
            </w:r>
          </w:p>
          <w:p w14:paraId="4841D9BD" w14:textId="77777777" w:rsidR="00EC2E59" w:rsidRPr="00EC2E59" w:rsidRDefault="00EC2E59" w:rsidP="00EC2E59">
            <w:pPr>
              <w:spacing w:after="0"/>
              <w:rPr>
                <w:rFonts w:ascii="Times New Roman" w:hAnsi="Times New Roman" w:cs="Times New Roman"/>
                <w:sz w:val="24"/>
                <w:szCs w:val="24"/>
                <w:lang w:val="sr-Cyrl-CS" w:eastAsia="en-US"/>
              </w:rPr>
            </w:pPr>
          </w:p>
        </w:tc>
        <w:tc>
          <w:tcPr>
            <w:tcW w:w="1979" w:type="dxa"/>
          </w:tcPr>
          <w:p w14:paraId="214B01E0" w14:textId="77777777" w:rsidR="00EC2E59" w:rsidRPr="00EC2E59" w:rsidRDefault="00EC2E59" w:rsidP="00EC2E59">
            <w:pPr>
              <w:jc w:val="both"/>
              <w:rPr>
                <w:rFonts w:ascii="Times New Roman" w:hAnsi="Times New Roman" w:cs="Times New Roman"/>
                <w:b/>
                <w:color w:val="EE0000"/>
                <w:sz w:val="24"/>
                <w:szCs w:val="24"/>
                <w:lang w:val="sr-Cyrl-RS" w:eastAsia="en-US"/>
              </w:rPr>
            </w:pPr>
            <w:r w:rsidRPr="00EC2E59">
              <w:rPr>
                <w:rFonts w:ascii="Times New Roman" w:hAnsi="Times New Roman" w:cs="Times New Roman"/>
                <w:sz w:val="24"/>
                <w:szCs w:val="24"/>
                <w:lang w:val="en-US" w:eastAsia="en-US"/>
              </w:rPr>
              <w:t>VIII</w:t>
            </w:r>
            <w:r w:rsidRPr="00EC2E59">
              <w:rPr>
                <w:rFonts w:ascii="Times New Roman" w:hAnsi="Times New Roman" w:cs="Times New Roman"/>
                <w:sz w:val="24"/>
                <w:szCs w:val="24"/>
                <w:lang w:val="en-GB" w:eastAsia="en-US"/>
              </w:rPr>
              <w:t xml:space="preserve">, </w:t>
            </w:r>
            <w:r w:rsidRPr="00EC2E59">
              <w:rPr>
                <w:rFonts w:ascii="Times New Roman" w:hAnsi="Times New Roman" w:cs="Times New Roman"/>
                <w:sz w:val="24"/>
                <w:szCs w:val="24"/>
                <w:lang w:val="en-US" w:eastAsia="en-US"/>
              </w:rPr>
              <w:t>IX</w:t>
            </w:r>
            <w:r w:rsidRPr="00EC2E59">
              <w:rPr>
                <w:rFonts w:ascii="Times New Roman" w:hAnsi="Times New Roman" w:cs="Times New Roman"/>
                <w:sz w:val="24"/>
                <w:szCs w:val="24"/>
                <w:lang w:val="sr-Cyrl-RS" w:eastAsia="en-US"/>
              </w:rPr>
              <w:t>, током године</w:t>
            </w:r>
          </w:p>
        </w:tc>
      </w:tr>
      <w:tr w:rsidR="00EC2E59" w:rsidRPr="00EC2E59" w14:paraId="33E5A70A" w14:textId="77777777" w:rsidTr="00200602">
        <w:tc>
          <w:tcPr>
            <w:tcW w:w="5412" w:type="dxa"/>
          </w:tcPr>
          <w:p w14:paraId="1FB44BD4" w14:textId="77777777" w:rsidR="00EC2E59" w:rsidRPr="00EC2E59" w:rsidRDefault="00EC2E59" w:rsidP="00EC2E59">
            <w:pPr>
              <w:spacing w:after="0" w:line="240" w:lineRule="auto"/>
              <w:rPr>
                <w:rFonts w:ascii="Times New Roman" w:hAnsi="Times New Roman" w:cs="Times New Roman"/>
                <w:b/>
                <w:sz w:val="24"/>
                <w:szCs w:val="24"/>
                <w:lang w:val="ru-RU" w:eastAsia="en-US"/>
              </w:rPr>
            </w:pPr>
            <w:r w:rsidRPr="00EC2E59">
              <w:rPr>
                <w:rFonts w:ascii="Times New Roman" w:hAnsi="Times New Roman" w:cs="Times New Roman"/>
                <w:sz w:val="24"/>
                <w:szCs w:val="24"/>
                <w:lang w:val="sr-Cyrl-CS" w:eastAsia="en-US"/>
              </w:rPr>
              <w:t>Пружање помоћи одељењским старешинама у реализацији појединих садржаја часа одељењске заједнице;</w:t>
            </w:r>
          </w:p>
        </w:tc>
        <w:tc>
          <w:tcPr>
            <w:tcW w:w="2674" w:type="dxa"/>
          </w:tcPr>
          <w:p w14:paraId="62CDD41D" w14:textId="77777777" w:rsidR="00EC2E59" w:rsidRPr="00EC2E59" w:rsidRDefault="00EC2E59" w:rsidP="00EC2E59">
            <w:pPr>
              <w:spacing w:after="0"/>
              <w:rPr>
                <w:rFonts w:ascii="Times New Roman" w:hAnsi="Times New Roman" w:cs="Times New Roman"/>
                <w:sz w:val="24"/>
                <w:szCs w:val="24"/>
                <w:lang w:val="sr-Cyrl-CS" w:eastAsia="en-US"/>
              </w:rPr>
            </w:pPr>
            <w:r w:rsidRPr="00EC2E59">
              <w:rPr>
                <w:rFonts w:ascii="Times New Roman" w:hAnsi="Times New Roman" w:cs="Times New Roman"/>
                <w:sz w:val="24"/>
                <w:szCs w:val="24"/>
                <w:lang w:val="sr-Cyrl-CS" w:eastAsia="en-US"/>
              </w:rPr>
              <w:t>ОС, педагог, психолог, стручна већа</w:t>
            </w:r>
          </w:p>
        </w:tc>
        <w:tc>
          <w:tcPr>
            <w:tcW w:w="1979" w:type="dxa"/>
          </w:tcPr>
          <w:p w14:paraId="0D4F3D0C" w14:textId="77777777" w:rsidR="00EC2E59" w:rsidRPr="00EC2E59" w:rsidRDefault="00EC2E59" w:rsidP="00EC2E59">
            <w:pPr>
              <w:jc w:val="both"/>
              <w:rPr>
                <w:rFonts w:ascii="Times New Roman" w:hAnsi="Times New Roman" w:cs="Times New Roman"/>
                <w:b/>
                <w:color w:val="EE0000"/>
                <w:sz w:val="24"/>
                <w:szCs w:val="24"/>
                <w:lang w:val="sr-Cyrl-RS" w:eastAsia="en-US"/>
              </w:rPr>
            </w:pPr>
            <w:r w:rsidRPr="00EC2E59">
              <w:rPr>
                <w:rFonts w:ascii="Times New Roman" w:hAnsi="Times New Roman" w:cs="Times New Roman"/>
                <w:sz w:val="24"/>
                <w:szCs w:val="24"/>
                <w:lang w:val="en-US" w:eastAsia="en-US"/>
              </w:rPr>
              <w:t>VIII</w:t>
            </w:r>
            <w:r w:rsidRPr="00EC2E59">
              <w:rPr>
                <w:rFonts w:ascii="Times New Roman" w:hAnsi="Times New Roman" w:cs="Times New Roman"/>
                <w:sz w:val="24"/>
                <w:szCs w:val="24"/>
                <w:lang w:val="en-GB" w:eastAsia="en-US"/>
              </w:rPr>
              <w:t xml:space="preserve">, </w:t>
            </w:r>
            <w:r w:rsidRPr="00EC2E59">
              <w:rPr>
                <w:rFonts w:ascii="Times New Roman" w:hAnsi="Times New Roman" w:cs="Times New Roman"/>
                <w:sz w:val="24"/>
                <w:szCs w:val="24"/>
                <w:lang w:val="en-US" w:eastAsia="en-US"/>
              </w:rPr>
              <w:t>IX</w:t>
            </w:r>
            <w:r w:rsidRPr="00EC2E59">
              <w:rPr>
                <w:rFonts w:ascii="Times New Roman" w:hAnsi="Times New Roman" w:cs="Times New Roman"/>
                <w:sz w:val="24"/>
                <w:szCs w:val="24"/>
                <w:lang w:val="sr-Cyrl-RS" w:eastAsia="en-US"/>
              </w:rPr>
              <w:t>, током године</w:t>
            </w:r>
          </w:p>
        </w:tc>
      </w:tr>
      <w:tr w:rsidR="00EC2E59" w:rsidRPr="00EC2E59" w14:paraId="5ED4255E" w14:textId="77777777" w:rsidTr="00200602">
        <w:tc>
          <w:tcPr>
            <w:tcW w:w="5412" w:type="dxa"/>
          </w:tcPr>
          <w:p w14:paraId="0C45EE85" w14:textId="77777777" w:rsidR="00EC2E59" w:rsidRPr="00EC2E59" w:rsidRDefault="00EC2E59" w:rsidP="00EC2E59">
            <w:pPr>
              <w:spacing w:after="0" w:line="240" w:lineRule="auto"/>
              <w:rPr>
                <w:rFonts w:ascii="Times New Roman" w:hAnsi="Times New Roman" w:cs="Times New Roman"/>
                <w:b/>
                <w:sz w:val="24"/>
                <w:szCs w:val="24"/>
                <w:lang w:val="sr-Latn-RS" w:eastAsia="en-US"/>
              </w:rPr>
            </w:pPr>
            <w:r w:rsidRPr="00EC2E59">
              <w:rPr>
                <w:rFonts w:ascii="Times New Roman" w:hAnsi="Times New Roman" w:cs="Times New Roman"/>
                <w:sz w:val="24"/>
                <w:szCs w:val="24"/>
                <w:lang w:val="ru-RU" w:eastAsia="en-US"/>
              </w:rPr>
              <w:t>Пружање</w:t>
            </w:r>
            <w:r w:rsidRPr="00EC2E59">
              <w:rPr>
                <w:rFonts w:ascii="Times New Roman" w:hAnsi="Times New Roman" w:cs="Times New Roman"/>
                <w:sz w:val="24"/>
                <w:szCs w:val="24"/>
                <w:lang w:val="sr-Cyrl-CS" w:eastAsia="en-US"/>
              </w:rPr>
              <w:t xml:space="preserve"> стручне помоћи наставницима на унапређивању квалитета васпитно-образовног рада, односно наставе, увођењем иновација и иницирањем коришћења савремених метода и облика рада (уз проучавање програма и праћење стручне литературе)</w:t>
            </w:r>
            <w:r w:rsidRPr="00EC2E59">
              <w:rPr>
                <w:rFonts w:ascii="Times New Roman" w:hAnsi="Times New Roman" w:cs="Times New Roman"/>
                <w:sz w:val="24"/>
                <w:szCs w:val="24"/>
                <w:lang w:val="ru-RU" w:eastAsia="en-US"/>
              </w:rPr>
              <w:t>;</w:t>
            </w:r>
          </w:p>
        </w:tc>
        <w:tc>
          <w:tcPr>
            <w:tcW w:w="2674" w:type="dxa"/>
          </w:tcPr>
          <w:p w14:paraId="71DC2D85" w14:textId="77777777" w:rsidR="00EC2E59" w:rsidRPr="00EC2E59" w:rsidRDefault="00EC2E59" w:rsidP="00EC2E59">
            <w:pPr>
              <w:spacing w:after="0"/>
              <w:rPr>
                <w:rFonts w:ascii="Times New Roman" w:hAnsi="Times New Roman" w:cs="Times New Roman"/>
                <w:sz w:val="24"/>
                <w:szCs w:val="24"/>
                <w:lang w:val="sr-Latn-RS" w:eastAsia="en-US"/>
              </w:rPr>
            </w:pPr>
            <w:r w:rsidRPr="00EC2E59">
              <w:rPr>
                <w:rFonts w:ascii="Times New Roman" w:hAnsi="Times New Roman" w:cs="Times New Roman"/>
                <w:sz w:val="24"/>
                <w:szCs w:val="24"/>
                <w:lang w:val="ru-RU" w:eastAsia="en-US"/>
              </w:rPr>
              <w:t>Директор, помоћник директора, педагог, психолог</w:t>
            </w:r>
          </w:p>
        </w:tc>
        <w:tc>
          <w:tcPr>
            <w:tcW w:w="1979" w:type="dxa"/>
          </w:tcPr>
          <w:p w14:paraId="26CB32EA" w14:textId="77777777" w:rsidR="00EC2E59" w:rsidRPr="00EC2E59" w:rsidRDefault="00EC2E59" w:rsidP="00EC2E59">
            <w:pPr>
              <w:spacing w:after="0" w:line="240" w:lineRule="auto"/>
              <w:rPr>
                <w:rFonts w:ascii="Times New Roman" w:hAnsi="Times New Roman" w:cs="Times New Roman"/>
                <w:sz w:val="24"/>
                <w:szCs w:val="24"/>
                <w:lang w:val="ru-RU" w:eastAsia="en-US"/>
              </w:rPr>
            </w:pPr>
            <w:r w:rsidRPr="00EC2E59">
              <w:rPr>
                <w:rFonts w:ascii="Times New Roman" w:hAnsi="Times New Roman" w:cs="Times New Roman"/>
                <w:sz w:val="24"/>
                <w:szCs w:val="24"/>
                <w:lang w:val="ru-RU" w:eastAsia="en-US"/>
              </w:rPr>
              <w:t>Током године</w:t>
            </w:r>
          </w:p>
          <w:p w14:paraId="5C6D0E8D" w14:textId="77777777" w:rsidR="00EC2E59" w:rsidRPr="00EC2E59" w:rsidRDefault="00EC2E59" w:rsidP="00EC2E59">
            <w:pPr>
              <w:jc w:val="both"/>
              <w:rPr>
                <w:rFonts w:ascii="Times New Roman" w:hAnsi="Times New Roman" w:cs="Times New Roman"/>
                <w:b/>
                <w:color w:val="EE0000"/>
                <w:sz w:val="24"/>
                <w:szCs w:val="24"/>
                <w:lang w:val="sr-Cyrl-RS" w:eastAsia="en-US"/>
              </w:rPr>
            </w:pPr>
          </w:p>
        </w:tc>
      </w:tr>
      <w:tr w:rsidR="00EC2E59" w:rsidRPr="00EC2E59" w14:paraId="0C97A9C3" w14:textId="77777777" w:rsidTr="00200602">
        <w:tc>
          <w:tcPr>
            <w:tcW w:w="5412" w:type="dxa"/>
          </w:tcPr>
          <w:p w14:paraId="0BAA6171" w14:textId="77777777" w:rsidR="00EC2E59" w:rsidRPr="00EC2E59" w:rsidRDefault="00EC2E59" w:rsidP="00EC2E59">
            <w:pPr>
              <w:spacing w:after="0" w:line="240" w:lineRule="auto"/>
              <w:rPr>
                <w:rFonts w:ascii="Times New Roman" w:hAnsi="Times New Roman" w:cs="Times New Roman"/>
                <w:b/>
                <w:sz w:val="24"/>
                <w:szCs w:val="24"/>
                <w:lang w:val="sr-Latn-RS" w:eastAsia="en-US"/>
              </w:rPr>
            </w:pPr>
            <w:r w:rsidRPr="00EC2E59">
              <w:rPr>
                <w:rFonts w:ascii="Times New Roman" w:hAnsi="Times New Roman" w:cs="Times New Roman"/>
                <w:sz w:val="24"/>
                <w:szCs w:val="24"/>
                <w:lang w:val="sr-Cyrl-CS" w:eastAsia="en-US"/>
              </w:rPr>
              <w:t>Пружање помоћи наставницима у проналажењу начина за имплементацију општих и посебних стандарда и исхода</w:t>
            </w:r>
          </w:p>
        </w:tc>
        <w:tc>
          <w:tcPr>
            <w:tcW w:w="2674" w:type="dxa"/>
          </w:tcPr>
          <w:p w14:paraId="2268DACF" w14:textId="77777777" w:rsidR="00EC2E59" w:rsidRPr="00EC2E59" w:rsidRDefault="00EC2E59" w:rsidP="00EC2E59">
            <w:pPr>
              <w:rPr>
                <w:rFonts w:ascii="Times New Roman" w:hAnsi="Times New Roman" w:cs="Times New Roman"/>
                <w:sz w:val="24"/>
                <w:szCs w:val="24"/>
                <w:lang w:val="sr-Latn-RS" w:eastAsia="en-US"/>
              </w:rPr>
            </w:pPr>
            <w:r w:rsidRPr="00EC2E59">
              <w:rPr>
                <w:rFonts w:ascii="Times New Roman" w:hAnsi="Times New Roman" w:cs="Times New Roman"/>
                <w:sz w:val="24"/>
                <w:szCs w:val="24"/>
                <w:lang w:val="ru-RU" w:eastAsia="en-US"/>
              </w:rPr>
              <w:t>Директор, помоћник директора, педагог, психолог, наставници</w:t>
            </w:r>
          </w:p>
        </w:tc>
        <w:tc>
          <w:tcPr>
            <w:tcW w:w="1979" w:type="dxa"/>
          </w:tcPr>
          <w:p w14:paraId="2B9EF7DD" w14:textId="77777777" w:rsidR="00EC2E59" w:rsidRPr="00EC2E59" w:rsidRDefault="00EC2E59" w:rsidP="00EC2E59">
            <w:pPr>
              <w:spacing w:after="0" w:line="240" w:lineRule="auto"/>
              <w:rPr>
                <w:rFonts w:ascii="Times New Roman" w:hAnsi="Times New Roman" w:cs="Times New Roman"/>
                <w:sz w:val="24"/>
                <w:szCs w:val="24"/>
                <w:lang w:val="sr-Latn-RS" w:eastAsia="en-US"/>
              </w:rPr>
            </w:pPr>
            <w:r w:rsidRPr="00EC2E59">
              <w:rPr>
                <w:rFonts w:ascii="Times New Roman" w:hAnsi="Times New Roman" w:cs="Times New Roman"/>
                <w:sz w:val="24"/>
                <w:szCs w:val="24"/>
                <w:lang w:val="en-US" w:eastAsia="en-US"/>
              </w:rPr>
              <w:t>VIII</w:t>
            </w:r>
            <w:r w:rsidRPr="00EC2E59">
              <w:rPr>
                <w:rFonts w:ascii="Times New Roman" w:hAnsi="Times New Roman" w:cs="Times New Roman"/>
                <w:sz w:val="24"/>
                <w:szCs w:val="24"/>
                <w:lang w:val="en-GB" w:eastAsia="en-US"/>
              </w:rPr>
              <w:t xml:space="preserve">, </w:t>
            </w:r>
            <w:r w:rsidRPr="00EC2E59">
              <w:rPr>
                <w:rFonts w:ascii="Times New Roman" w:hAnsi="Times New Roman" w:cs="Times New Roman"/>
                <w:sz w:val="24"/>
                <w:szCs w:val="24"/>
                <w:lang w:val="en-US" w:eastAsia="en-US"/>
              </w:rPr>
              <w:t>IX</w:t>
            </w:r>
            <w:r w:rsidRPr="00EC2E59">
              <w:rPr>
                <w:rFonts w:ascii="Times New Roman" w:hAnsi="Times New Roman" w:cs="Times New Roman"/>
                <w:sz w:val="24"/>
                <w:szCs w:val="24"/>
                <w:lang w:val="sr-Cyrl-RS" w:eastAsia="en-US"/>
              </w:rPr>
              <w:t>, током</w:t>
            </w:r>
            <w:r w:rsidRPr="00EC2E59">
              <w:rPr>
                <w:rFonts w:ascii="Times New Roman" w:hAnsi="Times New Roman" w:cs="Times New Roman"/>
                <w:sz w:val="24"/>
                <w:szCs w:val="24"/>
                <w:lang w:val="ru-RU" w:eastAsia="en-US"/>
              </w:rPr>
              <w:t xml:space="preserve"> године</w:t>
            </w:r>
          </w:p>
        </w:tc>
      </w:tr>
      <w:tr w:rsidR="00EC2E59" w:rsidRPr="00EC2E59" w14:paraId="28B642B3" w14:textId="77777777" w:rsidTr="00200602">
        <w:tc>
          <w:tcPr>
            <w:tcW w:w="5412" w:type="dxa"/>
          </w:tcPr>
          <w:p w14:paraId="31585477" w14:textId="77777777" w:rsidR="00EC2E59" w:rsidRPr="00EC2E59" w:rsidRDefault="00EC2E59" w:rsidP="00EC2E59">
            <w:pPr>
              <w:spacing w:after="0" w:line="240" w:lineRule="auto"/>
              <w:rPr>
                <w:rFonts w:ascii="Times New Roman" w:hAnsi="Times New Roman" w:cs="Times New Roman"/>
                <w:sz w:val="24"/>
                <w:szCs w:val="24"/>
                <w:lang w:val="ru-RU" w:eastAsia="en-US"/>
              </w:rPr>
            </w:pPr>
            <w:r w:rsidRPr="00EC2E59">
              <w:rPr>
                <w:rFonts w:ascii="Times New Roman" w:hAnsi="Times New Roman" w:cs="Times New Roman"/>
                <w:sz w:val="24"/>
                <w:szCs w:val="24"/>
                <w:lang w:val="sr-Cyrl-CS" w:eastAsia="en-US"/>
              </w:rPr>
              <w:t>Мотивисање наставника на континуирано стручно усавршавање и израду плана професионалног развоја и напредовања у струци</w:t>
            </w:r>
          </w:p>
        </w:tc>
        <w:tc>
          <w:tcPr>
            <w:tcW w:w="2674" w:type="dxa"/>
          </w:tcPr>
          <w:p w14:paraId="24AD1CAB" w14:textId="77777777" w:rsidR="00EC2E59" w:rsidRPr="00EC2E59" w:rsidRDefault="00EC2E59" w:rsidP="00EC2E59">
            <w:pPr>
              <w:rPr>
                <w:rFonts w:ascii="Times New Roman" w:hAnsi="Times New Roman" w:cs="Times New Roman"/>
                <w:sz w:val="24"/>
                <w:szCs w:val="24"/>
                <w:lang w:val="sr-Latn-RS" w:eastAsia="en-US"/>
              </w:rPr>
            </w:pPr>
            <w:r w:rsidRPr="00EC2E59">
              <w:rPr>
                <w:rFonts w:ascii="Times New Roman" w:hAnsi="Times New Roman" w:cs="Times New Roman"/>
                <w:sz w:val="24"/>
                <w:szCs w:val="24"/>
                <w:lang w:val="ru-RU" w:eastAsia="en-US"/>
              </w:rPr>
              <w:t>Наставници, педагог, психолог</w:t>
            </w:r>
          </w:p>
        </w:tc>
        <w:tc>
          <w:tcPr>
            <w:tcW w:w="1979" w:type="dxa"/>
          </w:tcPr>
          <w:p w14:paraId="203191E2" w14:textId="77777777" w:rsidR="00EC2E59" w:rsidRPr="00EC2E59" w:rsidRDefault="00EC2E59" w:rsidP="00EC2E59">
            <w:pPr>
              <w:spacing w:after="0" w:line="240" w:lineRule="auto"/>
              <w:rPr>
                <w:rFonts w:ascii="Times New Roman" w:hAnsi="Times New Roman" w:cs="Times New Roman"/>
                <w:sz w:val="24"/>
                <w:szCs w:val="24"/>
                <w:lang w:val="sr-Latn-RS" w:eastAsia="en-US"/>
              </w:rPr>
            </w:pPr>
            <w:r w:rsidRPr="00EC2E59">
              <w:rPr>
                <w:rFonts w:ascii="Times New Roman" w:hAnsi="Times New Roman" w:cs="Times New Roman"/>
                <w:sz w:val="24"/>
                <w:szCs w:val="24"/>
                <w:lang w:val="ru-RU" w:eastAsia="en-US"/>
              </w:rPr>
              <w:t>Током године</w:t>
            </w:r>
          </w:p>
        </w:tc>
      </w:tr>
      <w:tr w:rsidR="00EC2E59" w:rsidRPr="00EC2E59" w14:paraId="195936D3" w14:textId="77777777" w:rsidTr="00200602">
        <w:tc>
          <w:tcPr>
            <w:tcW w:w="5412" w:type="dxa"/>
          </w:tcPr>
          <w:p w14:paraId="73299E52" w14:textId="77777777" w:rsidR="00EC2E59" w:rsidRPr="00EC2E59" w:rsidRDefault="00EC2E59" w:rsidP="00EC2E59">
            <w:pPr>
              <w:spacing w:after="0" w:line="240" w:lineRule="auto"/>
              <w:rPr>
                <w:rFonts w:ascii="Times New Roman" w:hAnsi="Times New Roman" w:cs="Times New Roman"/>
                <w:b/>
                <w:sz w:val="24"/>
                <w:szCs w:val="24"/>
                <w:lang w:val="sr-Latn-RS" w:eastAsia="en-US"/>
              </w:rPr>
            </w:pPr>
            <w:r w:rsidRPr="00EC2E59">
              <w:rPr>
                <w:rFonts w:ascii="Times New Roman" w:hAnsi="Times New Roman" w:cs="Times New Roman"/>
                <w:sz w:val="24"/>
                <w:szCs w:val="24"/>
                <w:lang w:val="sr-Cyrl-CS" w:eastAsia="en-US"/>
              </w:rPr>
              <w:t>Праћење начина вођења педагошке документације наставника;</w:t>
            </w:r>
          </w:p>
        </w:tc>
        <w:tc>
          <w:tcPr>
            <w:tcW w:w="2674" w:type="dxa"/>
          </w:tcPr>
          <w:p w14:paraId="1EABB311" w14:textId="77777777" w:rsidR="00EC2E59" w:rsidRPr="00EC2E59" w:rsidRDefault="00EC2E59" w:rsidP="00EC2E59">
            <w:pPr>
              <w:rPr>
                <w:rFonts w:ascii="Times New Roman" w:hAnsi="Times New Roman" w:cs="Times New Roman"/>
                <w:sz w:val="24"/>
                <w:szCs w:val="24"/>
                <w:lang w:val="sr-Latn-RS" w:eastAsia="en-US"/>
              </w:rPr>
            </w:pPr>
            <w:r w:rsidRPr="00EC2E59">
              <w:rPr>
                <w:rFonts w:ascii="Times New Roman" w:hAnsi="Times New Roman" w:cs="Times New Roman"/>
                <w:sz w:val="24"/>
                <w:szCs w:val="24"/>
                <w:lang w:val="ru-RU" w:eastAsia="en-US"/>
              </w:rPr>
              <w:t>Помоћник директора, педагог, психолог</w:t>
            </w:r>
          </w:p>
        </w:tc>
        <w:tc>
          <w:tcPr>
            <w:tcW w:w="1979" w:type="dxa"/>
          </w:tcPr>
          <w:p w14:paraId="3C014FA5" w14:textId="77777777" w:rsidR="00EC2E59" w:rsidRPr="00EC2E59" w:rsidRDefault="00EC2E59" w:rsidP="00EC2E59">
            <w:pPr>
              <w:rPr>
                <w:rFonts w:ascii="Times New Roman" w:hAnsi="Times New Roman" w:cs="Times New Roman"/>
                <w:b/>
                <w:color w:val="EE0000"/>
                <w:sz w:val="24"/>
                <w:szCs w:val="24"/>
                <w:lang w:val="sr-Cyrl-RS" w:eastAsia="en-US"/>
              </w:rPr>
            </w:pPr>
            <w:r w:rsidRPr="00EC2E59">
              <w:rPr>
                <w:rFonts w:ascii="Times New Roman" w:hAnsi="Times New Roman" w:cs="Times New Roman"/>
                <w:sz w:val="24"/>
                <w:szCs w:val="24"/>
                <w:lang w:val="ru-RU" w:eastAsia="en-US"/>
              </w:rPr>
              <w:t>Током године</w:t>
            </w:r>
          </w:p>
        </w:tc>
      </w:tr>
      <w:tr w:rsidR="00EC2E59" w:rsidRPr="00EC2E59" w14:paraId="36DE5E62" w14:textId="77777777" w:rsidTr="00200602">
        <w:tc>
          <w:tcPr>
            <w:tcW w:w="5412" w:type="dxa"/>
          </w:tcPr>
          <w:p w14:paraId="0E98F3E1" w14:textId="77777777" w:rsidR="00EC2E59" w:rsidRPr="00EC2E59" w:rsidRDefault="00EC2E59" w:rsidP="00EC2E59">
            <w:pPr>
              <w:spacing w:after="0" w:line="240" w:lineRule="auto"/>
              <w:rPr>
                <w:rFonts w:ascii="Times New Roman" w:hAnsi="Times New Roman" w:cs="Times New Roman"/>
                <w:b/>
                <w:sz w:val="24"/>
                <w:szCs w:val="24"/>
                <w:lang w:val="sr-Latn-RS" w:eastAsia="en-US"/>
              </w:rPr>
            </w:pPr>
            <w:r w:rsidRPr="00EC2E59">
              <w:rPr>
                <w:rFonts w:ascii="Times New Roman" w:hAnsi="Times New Roman" w:cs="Times New Roman"/>
                <w:sz w:val="24"/>
                <w:szCs w:val="24"/>
                <w:lang w:val="sr-Cyrl-CS" w:eastAsia="en-US"/>
              </w:rPr>
              <w:t>Иницирање и пружање стручне помоћи наставницима у коришћењу различитих метода, техника и инструмената оцењивања ученика;</w:t>
            </w:r>
          </w:p>
        </w:tc>
        <w:tc>
          <w:tcPr>
            <w:tcW w:w="2674" w:type="dxa"/>
          </w:tcPr>
          <w:p w14:paraId="1CD0AD32" w14:textId="77777777" w:rsidR="00EC2E59" w:rsidRPr="00EC2E59" w:rsidRDefault="00EC2E59" w:rsidP="00EC2E59">
            <w:pPr>
              <w:spacing w:after="0"/>
              <w:rPr>
                <w:rFonts w:ascii="Times New Roman" w:hAnsi="Times New Roman" w:cs="Times New Roman"/>
                <w:sz w:val="24"/>
                <w:szCs w:val="24"/>
                <w:lang w:val="sr-Cyrl-CS" w:eastAsia="en-US"/>
              </w:rPr>
            </w:pPr>
            <w:r w:rsidRPr="00EC2E59">
              <w:rPr>
                <w:rFonts w:ascii="Times New Roman" w:hAnsi="Times New Roman" w:cs="Times New Roman"/>
                <w:sz w:val="24"/>
                <w:szCs w:val="24"/>
                <w:lang w:val="ru-RU" w:eastAsia="en-US"/>
              </w:rPr>
              <w:t>Наставници, педагог, психолог</w:t>
            </w:r>
          </w:p>
        </w:tc>
        <w:tc>
          <w:tcPr>
            <w:tcW w:w="1979" w:type="dxa"/>
          </w:tcPr>
          <w:p w14:paraId="0C912252" w14:textId="77777777" w:rsidR="00EC2E59" w:rsidRPr="00EC2E59" w:rsidRDefault="00EC2E59" w:rsidP="00EC2E59">
            <w:pPr>
              <w:jc w:val="both"/>
              <w:rPr>
                <w:rFonts w:ascii="Times New Roman" w:hAnsi="Times New Roman" w:cs="Times New Roman"/>
                <w:b/>
                <w:color w:val="EE0000"/>
                <w:sz w:val="24"/>
                <w:szCs w:val="24"/>
                <w:lang w:val="sr-Cyrl-RS" w:eastAsia="en-US"/>
              </w:rPr>
            </w:pPr>
            <w:r w:rsidRPr="00EC2E59">
              <w:rPr>
                <w:rFonts w:ascii="Times New Roman" w:hAnsi="Times New Roman" w:cs="Times New Roman"/>
                <w:sz w:val="24"/>
                <w:szCs w:val="24"/>
                <w:lang w:val="ru-RU" w:eastAsia="en-US"/>
              </w:rPr>
              <w:t>Током године</w:t>
            </w:r>
          </w:p>
        </w:tc>
      </w:tr>
      <w:tr w:rsidR="00EC2E59" w:rsidRPr="00EC2E59" w14:paraId="4FC16652" w14:textId="77777777" w:rsidTr="00200602">
        <w:tc>
          <w:tcPr>
            <w:tcW w:w="5412" w:type="dxa"/>
          </w:tcPr>
          <w:p w14:paraId="0BD7B118" w14:textId="77777777" w:rsidR="00EC2E59" w:rsidRPr="00EC2E59" w:rsidRDefault="00EC2E59" w:rsidP="00EC2E59">
            <w:pPr>
              <w:spacing w:after="0" w:line="240" w:lineRule="auto"/>
              <w:rPr>
                <w:rFonts w:ascii="Times New Roman" w:hAnsi="Times New Roman" w:cs="Times New Roman"/>
                <w:b/>
                <w:sz w:val="24"/>
                <w:szCs w:val="24"/>
                <w:lang w:val="ru-RU" w:eastAsia="en-US"/>
              </w:rPr>
            </w:pPr>
            <w:r w:rsidRPr="00EC2E59">
              <w:rPr>
                <w:rFonts w:ascii="Times New Roman" w:hAnsi="Times New Roman" w:cs="Times New Roman"/>
                <w:sz w:val="24"/>
                <w:szCs w:val="24"/>
                <w:lang w:val="sr-Cyrl-CS" w:eastAsia="en-US"/>
              </w:rPr>
              <w:t xml:space="preserve">Пружање помоћи наставницима у осмишљавању рада са ученицима којима је потребна додатна подршка </w:t>
            </w:r>
          </w:p>
          <w:p w14:paraId="6CB190E0" w14:textId="77777777" w:rsidR="00EC2E59" w:rsidRPr="00EC2E59" w:rsidRDefault="00EC2E59" w:rsidP="00EC2E59">
            <w:pPr>
              <w:spacing w:after="0" w:line="240" w:lineRule="auto"/>
              <w:rPr>
                <w:rFonts w:ascii="Times New Roman" w:hAnsi="Times New Roman" w:cs="Times New Roman"/>
                <w:sz w:val="24"/>
                <w:szCs w:val="24"/>
                <w:lang w:val="sr-Latn-RS" w:eastAsia="en-US"/>
              </w:rPr>
            </w:pPr>
            <w:r w:rsidRPr="00EC2E59">
              <w:rPr>
                <w:rFonts w:ascii="Times New Roman" w:hAnsi="Times New Roman" w:cs="Times New Roman"/>
                <w:sz w:val="24"/>
                <w:szCs w:val="24"/>
                <w:lang w:val="sr-Cyrl-CS" w:eastAsia="en-US"/>
              </w:rPr>
              <w:t>(даровитим ученицима, односно ученицима са тешкоћама у развоју);</w:t>
            </w:r>
          </w:p>
        </w:tc>
        <w:tc>
          <w:tcPr>
            <w:tcW w:w="2674" w:type="dxa"/>
          </w:tcPr>
          <w:p w14:paraId="730FD330" w14:textId="77777777" w:rsidR="00EC2E59" w:rsidRPr="00EC2E59" w:rsidRDefault="00EC2E59" w:rsidP="00EC2E59">
            <w:pPr>
              <w:rPr>
                <w:rFonts w:ascii="Times New Roman" w:hAnsi="Times New Roman" w:cs="Times New Roman"/>
                <w:sz w:val="24"/>
                <w:szCs w:val="24"/>
                <w:lang w:val="ru-RU" w:eastAsia="en-US"/>
              </w:rPr>
            </w:pPr>
            <w:r w:rsidRPr="00EC2E59">
              <w:rPr>
                <w:rFonts w:ascii="Times New Roman" w:hAnsi="Times New Roman" w:cs="Times New Roman"/>
                <w:sz w:val="24"/>
                <w:szCs w:val="24"/>
                <w:lang w:val="ru-RU" w:eastAsia="en-US"/>
              </w:rPr>
              <w:t>Наставници, педагог, психолог, тим за ИО</w:t>
            </w:r>
          </w:p>
          <w:p w14:paraId="4125D558" w14:textId="77777777" w:rsidR="00EC2E59" w:rsidRPr="00EC2E59" w:rsidRDefault="00EC2E59" w:rsidP="00EC2E59">
            <w:pPr>
              <w:spacing w:after="0"/>
              <w:rPr>
                <w:rFonts w:ascii="Times New Roman" w:hAnsi="Times New Roman" w:cs="Times New Roman"/>
                <w:sz w:val="24"/>
                <w:szCs w:val="24"/>
                <w:lang w:val="sr-Cyrl-CS" w:eastAsia="en-US"/>
              </w:rPr>
            </w:pPr>
          </w:p>
        </w:tc>
        <w:tc>
          <w:tcPr>
            <w:tcW w:w="1979" w:type="dxa"/>
          </w:tcPr>
          <w:p w14:paraId="63766303" w14:textId="77777777" w:rsidR="00EC2E59" w:rsidRPr="00EC2E59" w:rsidRDefault="00EC2E59" w:rsidP="00EC2E59">
            <w:pPr>
              <w:jc w:val="both"/>
              <w:rPr>
                <w:rFonts w:ascii="Times New Roman" w:hAnsi="Times New Roman" w:cs="Times New Roman"/>
                <w:b/>
                <w:color w:val="EE0000"/>
                <w:sz w:val="24"/>
                <w:szCs w:val="24"/>
                <w:lang w:val="sr-Cyrl-RS" w:eastAsia="en-US"/>
              </w:rPr>
            </w:pPr>
            <w:r w:rsidRPr="00EC2E59">
              <w:rPr>
                <w:rFonts w:ascii="Times New Roman" w:hAnsi="Times New Roman" w:cs="Times New Roman"/>
                <w:sz w:val="24"/>
                <w:szCs w:val="24"/>
                <w:lang w:val="ru-RU" w:eastAsia="en-US"/>
              </w:rPr>
              <w:t>Током године</w:t>
            </w:r>
          </w:p>
        </w:tc>
      </w:tr>
      <w:tr w:rsidR="00EC2E59" w:rsidRPr="00EC2E59" w14:paraId="1DC45121" w14:textId="77777777" w:rsidTr="00200602">
        <w:tc>
          <w:tcPr>
            <w:tcW w:w="5412" w:type="dxa"/>
          </w:tcPr>
          <w:p w14:paraId="497F37C6" w14:textId="77777777" w:rsidR="00EC2E59" w:rsidRPr="00EC2E59" w:rsidRDefault="00EC2E59" w:rsidP="00EC2E59">
            <w:pPr>
              <w:spacing w:after="0" w:line="240" w:lineRule="auto"/>
              <w:rPr>
                <w:rFonts w:ascii="Times New Roman" w:hAnsi="Times New Roman" w:cs="Times New Roman"/>
                <w:b/>
                <w:sz w:val="24"/>
                <w:szCs w:val="24"/>
                <w:lang w:val="ru-RU" w:eastAsia="en-US"/>
              </w:rPr>
            </w:pPr>
            <w:r w:rsidRPr="00EC2E59">
              <w:rPr>
                <w:rFonts w:ascii="Times New Roman" w:hAnsi="Times New Roman" w:cs="Times New Roman"/>
                <w:sz w:val="24"/>
                <w:szCs w:val="24"/>
                <w:lang w:val="sr-Cyrl-CS" w:eastAsia="en-US"/>
              </w:rPr>
              <w:lastRenderedPageBreak/>
              <w:t>Пружање помоћи наставницима у остваривању задатака професионалне оријентације и каријерног вођења и унапређивање тога рада;</w:t>
            </w:r>
          </w:p>
          <w:p w14:paraId="308B748F" w14:textId="77777777" w:rsidR="00EC2E59" w:rsidRPr="00EC2E59" w:rsidRDefault="00EC2E59" w:rsidP="00EC2E59">
            <w:pPr>
              <w:spacing w:after="0" w:line="240" w:lineRule="auto"/>
              <w:rPr>
                <w:rFonts w:ascii="Times New Roman" w:hAnsi="Times New Roman" w:cs="Times New Roman"/>
                <w:sz w:val="24"/>
                <w:szCs w:val="24"/>
                <w:lang w:val="ru-RU" w:eastAsia="en-US"/>
              </w:rPr>
            </w:pPr>
          </w:p>
        </w:tc>
        <w:tc>
          <w:tcPr>
            <w:tcW w:w="2674" w:type="dxa"/>
          </w:tcPr>
          <w:p w14:paraId="71034C51" w14:textId="77777777" w:rsidR="00EC2E59" w:rsidRPr="00EC2E59" w:rsidRDefault="00EC2E59" w:rsidP="00EC2E59">
            <w:pPr>
              <w:spacing w:after="0"/>
              <w:rPr>
                <w:rFonts w:ascii="Times New Roman" w:hAnsi="Times New Roman" w:cs="Times New Roman"/>
                <w:sz w:val="24"/>
                <w:szCs w:val="24"/>
                <w:lang w:val="sr-Latn-RS" w:eastAsia="en-US"/>
              </w:rPr>
            </w:pPr>
            <w:r w:rsidRPr="00EC2E59">
              <w:rPr>
                <w:rFonts w:ascii="Times New Roman" w:hAnsi="Times New Roman" w:cs="Times New Roman"/>
                <w:sz w:val="24"/>
                <w:szCs w:val="24"/>
                <w:lang w:val="ru-RU" w:eastAsia="en-US"/>
              </w:rPr>
              <w:t>Тим за ПО, наставници, педагог, психолог, помоћник директора, ОС.</w:t>
            </w:r>
          </w:p>
        </w:tc>
        <w:tc>
          <w:tcPr>
            <w:tcW w:w="1979" w:type="dxa"/>
          </w:tcPr>
          <w:p w14:paraId="2693AC60" w14:textId="77777777" w:rsidR="00EC2E59" w:rsidRPr="00EC2E59" w:rsidRDefault="00EC2E59" w:rsidP="00EC2E59">
            <w:pPr>
              <w:spacing w:after="0" w:line="240" w:lineRule="auto"/>
              <w:rPr>
                <w:rFonts w:ascii="Times New Roman" w:hAnsi="Times New Roman" w:cs="Times New Roman"/>
                <w:sz w:val="24"/>
                <w:szCs w:val="24"/>
                <w:lang w:val="ru-RU" w:eastAsia="en-US"/>
              </w:rPr>
            </w:pPr>
            <w:r w:rsidRPr="00EC2E59">
              <w:rPr>
                <w:rFonts w:ascii="Times New Roman" w:hAnsi="Times New Roman" w:cs="Times New Roman"/>
                <w:sz w:val="24"/>
                <w:szCs w:val="24"/>
                <w:lang w:val="ru-RU" w:eastAsia="en-US"/>
              </w:rPr>
              <w:t>Током године</w:t>
            </w:r>
          </w:p>
          <w:p w14:paraId="0A48968D" w14:textId="77777777" w:rsidR="00EC2E59" w:rsidRPr="00EC2E59" w:rsidRDefault="00EC2E59" w:rsidP="00EC2E59">
            <w:pPr>
              <w:jc w:val="both"/>
              <w:rPr>
                <w:rFonts w:ascii="Times New Roman" w:hAnsi="Times New Roman" w:cs="Times New Roman"/>
                <w:b/>
                <w:color w:val="EE0000"/>
                <w:sz w:val="24"/>
                <w:szCs w:val="24"/>
                <w:lang w:val="sr-Cyrl-RS" w:eastAsia="en-US"/>
              </w:rPr>
            </w:pPr>
          </w:p>
        </w:tc>
      </w:tr>
      <w:tr w:rsidR="00EC2E59" w:rsidRPr="00EC2E59" w14:paraId="511E7BAF" w14:textId="77777777" w:rsidTr="00200602">
        <w:tc>
          <w:tcPr>
            <w:tcW w:w="5412" w:type="dxa"/>
          </w:tcPr>
          <w:p w14:paraId="0F69116B" w14:textId="77777777" w:rsidR="00EC2E59" w:rsidRPr="00EC2E59" w:rsidRDefault="00EC2E59" w:rsidP="00EC2E59">
            <w:pPr>
              <w:spacing w:after="0" w:line="240" w:lineRule="auto"/>
              <w:rPr>
                <w:rFonts w:ascii="Times New Roman" w:hAnsi="Times New Roman" w:cs="Times New Roman"/>
                <w:b/>
                <w:sz w:val="24"/>
                <w:szCs w:val="24"/>
                <w:lang w:val="sr-Latn-RS" w:eastAsia="en-US"/>
              </w:rPr>
            </w:pPr>
            <w:r w:rsidRPr="00EC2E59">
              <w:rPr>
                <w:rFonts w:ascii="Times New Roman" w:hAnsi="Times New Roman" w:cs="Times New Roman"/>
                <w:sz w:val="24"/>
                <w:szCs w:val="24"/>
                <w:lang w:val="sr-Cyrl-CS" w:eastAsia="en-US"/>
              </w:rPr>
              <w:t>Пружање помоћи наставницима у изради планова допунског, додатног рада, практичне наставе и амбијенталне наставе, плана рада одељењског старешине и секцја;</w:t>
            </w:r>
          </w:p>
        </w:tc>
        <w:tc>
          <w:tcPr>
            <w:tcW w:w="2674" w:type="dxa"/>
          </w:tcPr>
          <w:p w14:paraId="4CCDF2B6" w14:textId="77777777" w:rsidR="00EC2E59" w:rsidRPr="00EC2E59" w:rsidRDefault="00EC2E59" w:rsidP="00EC2E59">
            <w:pPr>
              <w:spacing w:after="0"/>
              <w:rPr>
                <w:rFonts w:ascii="Times New Roman" w:hAnsi="Times New Roman" w:cs="Times New Roman"/>
                <w:sz w:val="24"/>
                <w:szCs w:val="24"/>
                <w:lang w:val="sr-Cyrl-CS" w:eastAsia="en-US"/>
              </w:rPr>
            </w:pPr>
            <w:r w:rsidRPr="00EC2E59">
              <w:rPr>
                <w:rFonts w:ascii="Times New Roman" w:hAnsi="Times New Roman" w:cs="Times New Roman"/>
                <w:sz w:val="24"/>
                <w:szCs w:val="24"/>
                <w:lang w:val="ru-RU" w:eastAsia="en-US"/>
              </w:rPr>
              <w:t>Тим за ПО, наставници, педагог, психолог, помоћник директора, ОС.</w:t>
            </w:r>
          </w:p>
        </w:tc>
        <w:tc>
          <w:tcPr>
            <w:tcW w:w="1979" w:type="dxa"/>
          </w:tcPr>
          <w:p w14:paraId="13E51CD7" w14:textId="77777777" w:rsidR="00EC2E59" w:rsidRPr="00EC2E59" w:rsidRDefault="00EC2E59" w:rsidP="00EC2E59">
            <w:pPr>
              <w:spacing w:after="0" w:line="240" w:lineRule="auto"/>
              <w:rPr>
                <w:rFonts w:ascii="Times New Roman" w:hAnsi="Times New Roman" w:cs="Times New Roman"/>
                <w:sz w:val="24"/>
                <w:szCs w:val="24"/>
                <w:lang w:val="ru-RU" w:eastAsia="en-US"/>
              </w:rPr>
            </w:pPr>
            <w:r w:rsidRPr="00EC2E59">
              <w:rPr>
                <w:rFonts w:ascii="Times New Roman" w:hAnsi="Times New Roman" w:cs="Times New Roman"/>
                <w:sz w:val="24"/>
                <w:szCs w:val="24"/>
                <w:lang w:val="ru-RU" w:eastAsia="en-US"/>
              </w:rPr>
              <w:t>Током године</w:t>
            </w:r>
          </w:p>
          <w:p w14:paraId="57902D16" w14:textId="77777777" w:rsidR="00EC2E59" w:rsidRPr="00EC2E59" w:rsidRDefault="00EC2E59" w:rsidP="00EC2E59">
            <w:pPr>
              <w:jc w:val="both"/>
              <w:rPr>
                <w:rFonts w:ascii="Times New Roman" w:hAnsi="Times New Roman" w:cs="Times New Roman"/>
                <w:b/>
                <w:color w:val="EE0000"/>
                <w:sz w:val="24"/>
                <w:szCs w:val="24"/>
                <w:lang w:val="sr-Cyrl-RS" w:eastAsia="en-US"/>
              </w:rPr>
            </w:pPr>
          </w:p>
        </w:tc>
      </w:tr>
      <w:tr w:rsidR="00EC2E59" w:rsidRPr="00EC2E59" w14:paraId="45FE3818" w14:textId="77777777" w:rsidTr="00200602">
        <w:tc>
          <w:tcPr>
            <w:tcW w:w="5412" w:type="dxa"/>
          </w:tcPr>
          <w:p w14:paraId="197BC87C" w14:textId="77777777" w:rsidR="00EC2E59" w:rsidRPr="00EC2E59" w:rsidRDefault="00EC2E59" w:rsidP="00EC2E59">
            <w:pPr>
              <w:spacing w:after="0" w:line="240" w:lineRule="auto"/>
              <w:rPr>
                <w:rFonts w:ascii="Times New Roman" w:hAnsi="Times New Roman" w:cs="Times New Roman"/>
                <w:b/>
                <w:sz w:val="24"/>
                <w:szCs w:val="24"/>
                <w:lang w:val="sr-Latn-RS" w:eastAsia="en-US"/>
              </w:rPr>
            </w:pPr>
            <w:r w:rsidRPr="00EC2E59">
              <w:rPr>
                <w:rFonts w:ascii="Times New Roman" w:hAnsi="Times New Roman" w:cs="Times New Roman"/>
                <w:sz w:val="24"/>
                <w:szCs w:val="24"/>
                <w:lang w:val="sr-Cyrl-CS" w:eastAsia="en-US"/>
              </w:rPr>
              <w:t>Пружање помоћи наставницима у остваривању свих форми сарадње са породицом;</w:t>
            </w:r>
          </w:p>
        </w:tc>
        <w:tc>
          <w:tcPr>
            <w:tcW w:w="2674" w:type="dxa"/>
          </w:tcPr>
          <w:p w14:paraId="3CC703B4" w14:textId="77777777" w:rsidR="00EC2E59" w:rsidRPr="00EC2E59" w:rsidRDefault="00EC2E59" w:rsidP="00EC2E59">
            <w:pPr>
              <w:spacing w:after="0"/>
              <w:rPr>
                <w:rFonts w:ascii="Times New Roman" w:hAnsi="Times New Roman" w:cs="Times New Roman"/>
                <w:sz w:val="24"/>
                <w:szCs w:val="24"/>
                <w:lang w:val="sr-Latn-RS" w:eastAsia="en-US"/>
              </w:rPr>
            </w:pPr>
            <w:r w:rsidRPr="00EC2E59">
              <w:rPr>
                <w:rFonts w:ascii="Times New Roman" w:hAnsi="Times New Roman" w:cs="Times New Roman"/>
                <w:sz w:val="24"/>
                <w:szCs w:val="24"/>
                <w:lang w:val="ru-RU" w:eastAsia="en-US"/>
              </w:rPr>
              <w:t>Педагог, психолог, наставници</w:t>
            </w:r>
          </w:p>
        </w:tc>
        <w:tc>
          <w:tcPr>
            <w:tcW w:w="1979" w:type="dxa"/>
          </w:tcPr>
          <w:p w14:paraId="39E5F53F" w14:textId="77777777" w:rsidR="00EC2E59" w:rsidRPr="00EC2E59" w:rsidRDefault="00EC2E59" w:rsidP="00EC2E59">
            <w:pPr>
              <w:spacing w:after="0" w:line="240" w:lineRule="auto"/>
              <w:rPr>
                <w:rFonts w:ascii="Times New Roman" w:hAnsi="Times New Roman" w:cs="Times New Roman"/>
                <w:sz w:val="24"/>
                <w:szCs w:val="24"/>
                <w:lang w:val="ru-RU" w:eastAsia="en-US"/>
              </w:rPr>
            </w:pPr>
            <w:r w:rsidRPr="00EC2E59">
              <w:rPr>
                <w:rFonts w:ascii="Times New Roman" w:hAnsi="Times New Roman" w:cs="Times New Roman"/>
                <w:sz w:val="24"/>
                <w:szCs w:val="24"/>
                <w:lang w:val="ru-RU" w:eastAsia="en-US"/>
              </w:rPr>
              <w:t>Током године</w:t>
            </w:r>
          </w:p>
        </w:tc>
      </w:tr>
      <w:tr w:rsidR="00EC2E59" w:rsidRPr="00EC2E59" w14:paraId="110B8CE0" w14:textId="77777777" w:rsidTr="00200602">
        <w:tc>
          <w:tcPr>
            <w:tcW w:w="5412" w:type="dxa"/>
          </w:tcPr>
          <w:p w14:paraId="44BAD220" w14:textId="77777777" w:rsidR="00EC2E59" w:rsidRPr="00EC2E59" w:rsidRDefault="00EC2E59" w:rsidP="00EC2E59">
            <w:pPr>
              <w:spacing w:after="0" w:line="240" w:lineRule="auto"/>
              <w:rPr>
                <w:rFonts w:ascii="Times New Roman" w:hAnsi="Times New Roman" w:cs="Times New Roman"/>
                <w:b/>
                <w:sz w:val="24"/>
                <w:szCs w:val="24"/>
                <w:lang w:val="sr-Latn-RS" w:eastAsia="en-US"/>
              </w:rPr>
            </w:pPr>
            <w:r w:rsidRPr="00EC2E59">
              <w:rPr>
                <w:rFonts w:ascii="Times New Roman" w:hAnsi="Times New Roman" w:cs="Times New Roman"/>
                <w:sz w:val="24"/>
                <w:szCs w:val="24"/>
                <w:lang w:val="sr-Cyrl-CS" w:eastAsia="en-US"/>
              </w:rPr>
              <w:t>Пружање помоћи приправницима у процесу увођења у посао, као и у припреми полагања испита за лиценцу;</w:t>
            </w:r>
          </w:p>
        </w:tc>
        <w:tc>
          <w:tcPr>
            <w:tcW w:w="2674" w:type="dxa"/>
          </w:tcPr>
          <w:p w14:paraId="4E1BF48F" w14:textId="77777777" w:rsidR="00EC2E59" w:rsidRPr="00EC2E59" w:rsidRDefault="00EC2E59" w:rsidP="00EC2E59">
            <w:pPr>
              <w:spacing w:after="0"/>
              <w:rPr>
                <w:rFonts w:ascii="Times New Roman" w:hAnsi="Times New Roman" w:cs="Times New Roman"/>
                <w:sz w:val="24"/>
                <w:szCs w:val="24"/>
                <w:lang w:val="ru-RU" w:eastAsia="en-US"/>
              </w:rPr>
            </w:pPr>
            <w:r w:rsidRPr="00EC2E59">
              <w:rPr>
                <w:rFonts w:ascii="Times New Roman" w:hAnsi="Times New Roman" w:cs="Times New Roman"/>
                <w:sz w:val="24"/>
                <w:szCs w:val="24"/>
                <w:lang w:val="ru-RU" w:eastAsia="en-US"/>
              </w:rPr>
              <w:t>Педагог, психолог, наставници</w:t>
            </w:r>
          </w:p>
        </w:tc>
        <w:tc>
          <w:tcPr>
            <w:tcW w:w="1979" w:type="dxa"/>
          </w:tcPr>
          <w:p w14:paraId="2181F11C" w14:textId="77777777" w:rsidR="00EC2E59" w:rsidRPr="00EC2E59" w:rsidRDefault="00EC2E59" w:rsidP="00EC2E59">
            <w:pPr>
              <w:spacing w:after="0" w:line="240" w:lineRule="auto"/>
              <w:rPr>
                <w:rFonts w:ascii="Times New Roman" w:hAnsi="Times New Roman" w:cs="Times New Roman"/>
                <w:sz w:val="24"/>
                <w:szCs w:val="24"/>
                <w:lang w:val="ru-RU" w:eastAsia="en-US"/>
              </w:rPr>
            </w:pPr>
            <w:r w:rsidRPr="00EC2E59">
              <w:rPr>
                <w:rFonts w:ascii="Times New Roman" w:hAnsi="Times New Roman" w:cs="Times New Roman"/>
                <w:sz w:val="24"/>
                <w:szCs w:val="24"/>
                <w:lang w:val="ru-RU" w:eastAsia="en-US"/>
              </w:rPr>
              <w:t>Током године</w:t>
            </w:r>
          </w:p>
        </w:tc>
      </w:tr>
      <w:tr w:rsidR="00EC2E59" w:rsidRPr="00EC2E59" w14:paraId="6D743C5F" w14:textId="77777777" w:rsidTr="00200602">
        <w:tc>
          <w:tcPr>
            <w:tcW w:w="5412" w:type="dxa"/>
          </w:tcPr>
          <w:p w14:paraId="03282EB7" w14:textId="77777777" w:rsidR="00EC2E59" w:rsidRPr="00EC2E59" w:rsidRDefault="00EC2E59" w:rsidP="00EC2E59">
            <w:pPr>
              <w:spacing w:after="0" w:line="240" w:lineRule="auto"/>
              <w:rPr>
                <w:rFonts w:ascii="Times New Roman" w:hAnsi="Times New Roman" w:cs="Times New Roman"/>
                <w:b/>
                <w:sz w:val="24"/>
                <w:szCs w:val="24"/>
                <w:lang w:val="sr-Latn-RS" w:eastAsia="en-US"/>
              </w:rPr>
            </w:pPr>
            <w:r w:rsidRPr="00EC2E59">
              <w:rPr>
                <w:rFonts w:ascii="Times New Roman" w:hAnsi="Times New Roman" w:cs="Times New Roman"/>
                <w:sz w:val="24"/>
                <w:szCs w:val="24"/>
                <w:lang w:val="sr-Cyrl-CS" w:eastAsia="en-US"/>
              </w:rPr>
              <w:t>Пружање помоћи наставницима у примени различитих техника и поступака самоевалуације</w:t>
            </w:r>
          </w:p>
        </w:tc>
        <w:tc>
          <w:tcPr>
            <w:tcW w:w="2674" w:type="dxa"/>
          </w:tcPr>
          <w:p w14:paraId="3794E4F1" w14:textId="77777777" w:rsidR="00EC2E59" w:rsidRPr="00EC2E59" w:rsidRDefault="00EC2E59" w:rsidP="00EC2E59">
            <w:pPr>
              <w:spacing w:after="0"/>
              <w:rPr>
                <w:rFonts w:ascii="Times New Roman" w:hAnsi="Times New Roman" w:cs="Times New Roman"/>
                <w:sz w:val="24"/>
                <w:szCs w:val="24"/>
                <w:lang w:val="ru-RU" w:eastAsia="en-US"/>
              </w:rPr>
            </w:pPr>
            <w:r w:rsidRPr="00EC2E59">
              <w:rPr>
                <w:rFonts w:ascii="Times New Roman" w:hAnsi="Times New Roman" w:cs="Times New Roman"/>
                <w:sz w:val="24"/>
                <w:szCs w:val="24"/>
                <w:lang w:val="ru-RU" w:eastAsia="en-US"/>
              </w:rPr>
              <w:t>Педагог, психолог, наставници</w:t>
            </w:r>
          </w:p>
        </w:tc>
        <w:tc>
          <w:tcPr>
            <w:tcW w:w="1979" w:type="dxa"/>
          </w:tcPr>
          <w:p w14:paraId="661FCFD0" w14:textId="77777777" w:rsidR="00EC2E59" w:rsidRPr="00EC2E59" w:rsidRDefault="00EC2E59" w:rsidP="00EC2E59">
            <w:pPr>
              <w:spacing w:after="0" w:line="240" w:lineRule="auto"/>
              <w:rPr>
                <w:rFonts w:ascii="Times New Roman" w:hAnsi="Times New Roman" w:cs="Times New Roman"/>
                <w:sz w:val="24"/>
                <w:szCs w:val="24"/>
                <w:lang w:val="ru-RU" w:eastAsia="en-US"/>
              </w:rPr>
            </w:pPr>
            <w:r w:rsidRPr="00EC2E59">
              <w:rPr>
                <w:rFonts w:ascii="Times New Roman" w:hAnsi="Times New Roman" w:cs="Times New Roman"/>
                <w:sz w:val="24"/>
                <w:szCs w:val="24"/>
                <w:lang w:val="ru-RU" w:eastAsia="en-US"/>
              </w:rPr>
              <w:t>Током године</w:t>
            </w:r>
          </w:p>
        </w:tc>
      </w:tr>
      <w:tr w:rsidR="00EC2E59" w:rsidRPr="00EC2E59" w14:paraId="4537483B" w14:textId="77777777" w:rsidTr="00200602">
        <w:tc>
          <w:tcPr>
            <w:tcW w:w="10065" w:type="dxa"/>
            <w:gridSpan w:val="3"/>
            <w:shd w:val="clear" w:color="auto" w:fill="D9D9D9" w:themeFill="background1" w:themeFillShade="D9"/>
          </w:tcPr>
          <w:p w14:paraId="1F3CF23D" w14:textId="77777777" w:rsidR="00EC2E59" w:rsidRPr="00EC2E59" w:rsidRDefault="00EC2E59" w:rsidP="00EC2E59">
            <w:pPr>
              <w:spacing w:after="0" w:line="240" w:lineRule="auto"/>
              <w:ind w:left="360"/>
              <w:jc w:val="center"/>
              <w:rPr>
                <w:rFonts w:ascii="Times New Roman" w:hAnsi="Times New Roman" w:cs="Times New Roman"/>
                <w:b/>
                <w:sz w:val="24"/>
                <w:szCs w:val="24"/>
                <w:lang w:val="en-US" w:eastAsia="en-US"/>
              </w:rPr>
            </w:pPr>
            <w:r w:rsidRPr="00EC2E59">
              <w:rPr>
                <w:rFonts w:ascii="Times New Roman" w:hAnsi="Times New Roman" w:cs="Times New Roman"/>
                <w:b/>
                <w:sz w:val="24"/>
                <w:szCs w:val="24"/>
                <w:lang w:val="sr-Cyrl-RS" w:eastAsia="en-US"/>
              </w:rPr>
              <w:t xml:space="preserve">4. </w:t>
            </w:r>
            <w:r w:rsidRPr="00EC2E59">
              <w:rPr>
                <w:rFonts w:ascii="Times New Roman" w:hAnsi="Times New Roman" w:cs="Times New Roman"/>
                <w:b/>
                <w:sz w:val="24"/>
                <w:szCs w:val="24"/>
                <w:lang w:val="en-US" w:eastAsia="en-US"/>
              </w:rPr>
              <w:t>РАД СА УЧЕНИЦИМА</w:t>
            </w:r>
          </w:p>
          <w:p w14:paraId="0025CD07" w14:textId="77777777" w:rsidR="00EC2E59" w:rsidRPr="00EC2E59" w:rsidRDefault="00EC2E59" w:rsidP="00EC2E59">
            <w:pPr>
              <w:spacing w:after="0" w:line="240" w:lineRule="auto"/>
              <w:rPr>
                <w:rFonts w:ascii="Times New Roman" w:hAnsi="Times New Roman" w:cs="Times New Roman"/>
                <w:sz w:val="24"/>
                <w:szCs w:val="24"/>
                <w:lang w:val="ru-RU" w:eastAsia="en-US"/>
              </w:rPr>
            </w:pPr>
          </w:p>
        </w:tc>
      </w:tr>
      <w:tr w:rsidR="00EC2E59" w:rsidRPr="00EC2E59" w14:paraId="7A3A9002" w14:textId="77777777" w:rsidTr="00200602">
        <w:tc>
          <w:tcPr>
            <w:tcW w:w="5412" w:type="dxa"/>
          </w:tcPr>
          <w:p w14:paraId="74DACC3C" w14:textId="77777777" w:rsidR="00EC2E59" w:rsidRPr="00EC2E59" w:rsidRDefault="00EC2E59" w:rsidP="00EC2E59">
            <w:pPr>
              <w:spacing w:after="0" w:line="240" w:lineRule="auto"/>
              <w:rPr>
                <w:rFonts w:ascii="Times New Roman" w:hAnsi="Times New Roman" w:cs="Times New Roman"/>
                <w:sz w:val="24"/>
                <w:szCs w:val="24"/>
                <w:lang w:val="sr-Latn-RS" w:eastAsia="en-US"/>
              </w:rPr>
            </w:pPr>
            <w:r w:rsidRPr="00EC2E59">
              <w:rPr>
                <w:rFonts w:ascii="Times New Roman" w:hAnsi="Times New Roman" w:cs="Times New Roman"/>
                <w:sz w:val="24"/>
                <w:szCs w:val="24"/>
                <w:lang w:val="ru-RU" w:eastAsia="en-US"/>
              </w:rPr>
              <w:t>Испитивање детета уписаног у основну школу проценом интелектуалног, когнитивног, емоционалног и социјалног статуса ради давања препорука за даљи рад. Провера спремности за полазак у школу детета старости од шест до шест и по година.</w:t>
            </w:r>
          </w:p>
        </w:tc>
        <w:tc>
          <w:tcPr>
            <w:tcW w:w="2674" w:type="dxa"/>
          </w:tcPr>
          <w:p w14:paraId="08DA08FF" w14:textId="77777777" w:rsidR="00EC2E59" w:rsidRPr="00EC2E59" w:rsidRDefault="00EC2E59" w:rsidP="00EC2E59">
            <w:pPr>
              <w:jc w:val="both"/>
              <w:rPr>
                <w:rFonts w:ascii="Times New Roman" w:hAnsi="Times New Roman" w:cs="Times New Roman"/>
                <w:sz w:val="24"/>
                <w:szCs w:val="24"/>
                <w:lang w:val="sr-Cyrl-CS" w:eastAsia="en-US"/>
              </w:rPr>
            </w:pPr>
            <w:r w:rsidRPr="00EC2E59">
              <w:rPr>
                <w:rFonts w:ascii="Times New Roman" w:hAnsi="Times New Roman" w:cs="Times New Roman"/>
                <w:sz w:val="24"/>
                <w:szCs w:val="24"/>
                <w:lang w:val="sr-Cyrl-CS" w:eastAsia="en-US"/>
              </w:rPr>
              <w:t>Педагог, психолог</w:t>
            </w:r>
          </w:p>
          <w:p w14:paraId="2F97C108" w14:textId="77777777" w:rsidR="00EC2E59" w:rsidRPr="00EC2E59" w:rsidRDefault="00EC2E59" w:rsidP="00EC2E59">
            <w:pPr>
              <w:spacing w:after="0"/>
              <w:rPr>
                <w:rFonts w:ascii="Times New Roman" w:hAnsi="Times New Roman" w:cs="Times New Roman"/>
                <w:sz w:val="24"/>
                <w:szCs w:val="24"/>
                <w:lang w:val="ru-RU" w:eastAsia="en-US"/>
              </w:rPr>
            </w:pPr>
          </w:p>
        </w:tc>
        <w:tc>
          <w:tcPr>
            <w:tcW w:w="1979" w:type="dxa"/>
          </w:tcPr>
          <w:p w14:paraId="6BD511B1" w14:textId="77777777" w:rsidR="00EC2E59" w:rsidRPr="00EC2E59" w:rsidRDefault="00EC2E59" w:rsidP="00EC2E59">
            <w:pPr>
              <w:spacing w:after="0" w:line="240" w:lineRule="auto"/>
              <w:jc w:val="both"/>
              <w:rPr>
                <w:rFonts w:ascii="Times New Roman" w:hAnsi="Times New Roman" w:cs="Times New Roman"/>
                <w:sz w:val="24"/>
                <w:szCs w:val="24"/>
                <w:lang w:val="ru-RU" w:eastAsia="en-US"/>
              </w:rPr>
            </w:pPr>
            <w:r w:rsidRPr="00EC2E59">
              <w:rPr>
                <w:rFonts w:ascii="Times New Roman" w:hAnsi="Times New Roman" w:cs="Times New Roman"/>
                <w:sz w:val="24"/>
                <w:szCs w:val="24"/>
                <w:lang w:val="en-US" w:eastAsia="en-US"/>
              </w:rPr>
              <w:t>IV</w:t>
            </w:r>
            <w:r w:rsidRPr="00EC2E59">
              <w:rPr>
                <w:rFonts w:ascii="Times New Roman" w:hAnsi="Times New Roman" w:cs="Times New Roman"/>
                <w:sz w:val="24"/>
                <w:szCs w:val="24"/>
                <w:lang w:val="ru-RU" w:eastAsia="en-US"/>
              </w:rPr>
              <w:t>-</w:t>
            </w:r>
            <w:r w:rsidRPr="00EC2E59">
              <w:rPr>
                <w:rFonts w:ascii="Times New Roman" w:hAnsi="Times New Roman" w:cs="Times New Roman"/>
                <w:sz w:val="24"/>
                <w:szCs w:val="24"/>
                <w:lang w:val="en-US" w:eastAsia="en-US"/>
              </w:rPr>
              <w:t>VI</w:t>
            </w:r>
          </w:p>
          <w:p w14:paraId="68149F92" w14:textId="77777777" w:rsidR="00EC2E59" w:rsidRPr="00EC2E59" w:rsidRDefault="00EC2E59" w:rsidP="00EC2E59">
            <w:pPr>
              <w:spacing w:after="0" w:line="240" w:lineRule="auto"/>
              <w:rPr>
                <w:rFonts w:ascii="Times New Roman" w:hAnsi="Times New Roman" w:cs="Times New Roman"/>
                <w:sz w:val="24"/>
                <w:szCs w:val="24"/>
                <w:lang w:val="ru-RU" w:eastAsia="en-US"/>
              </w:rPr>
            </w:pPr>
          </w:p>
        </w:tc>
      </w:tr>
      <w:tr w:rsidR="00EC2E59" w:rsidRPr="00EC2E59" w14:paraId="7B6631AF" w14:textId="77777777" w:rsidTr="00200602">
        <w:tc>
          <w:tcPr>
            <w:tcW w:w="5412" w:type="dxa"/>
          </w:tcPr>
          <w:p w14:paraId="33B3931D" w14:textId="77777777" w:rsidR="00EC2E59" w:rsidRPr="00EC2E59" w:rsidRDefault="00EC2E59" w:rsidP="00EC2E59">
            <w:pPr>
              <w:spacing w:after="0" w:line="240" w:lineRule="auto"/>
              <w:rPr>
                <w:rFonts w:ascii="Times New Roman" w:hAnsi="Times New Roman" w:cs="Times New Roman"/>
                <w:sz w:val="24"/>
                <w:szCs w:val="24"/>
                <w:lang w:val="sr-Latn-RS" w:eastAsia="en-US"/>
              </w:rPr>
            </w:pPr>
            <w:r w:rsidRPr="00EC2E59">
              <w:rPr>
                <w:rFonts w:ascii="Times New Roman" w:hAnsi="Times New Roman" w:cs="Times New Roman"/>
                <w:sz w:val="24"/>
                <w:szCs w:val="24"/>
                <w:lang w:val="ru-RU" w:eastAsia="en-US"/>
              </w:rPr>
              <w:t>Учешће у структуирању одељења првог разреда и по потреби других разреда.</w:t>
            </w:r>
          </w:p>
        </w:tc>
        <w:tc>
          <w:tcPr>
            <w:tcW w:w="2674" w:type="dxa"/>
          </w:tcPr>
          <w:p w14:paraId="0B1F9914" w14:textId="77777777" w:rsidR="00EC2E59" w:rsidRPr="00EC2E59" w:rsidRDefault="00EC2E59" w:rsidP="00EC2E59">
            <w:pPr>
              <w:jc w:val="both"/>
              <w:rPr>
                <w:rFonts w:ascii="Times New Roman" w:hAnsi="Times New Roman" w:cs="Times New Roman"/>
                <w:sz w:val="24"/>
                <w:szCs w:val="24"/>
                <w:lang w:val="sr-Latn-RS" w:eastAsia="en-US"/>
              </w:rPr>
            </w:pPr>
            <w:r w:rsidRPr="00EC2E59">
              <w:rPr>
                <w:rFonts w:ascii="Times New Roman" w:hAnsi="Times New Roman" w:cs="Times New Roman"/>
                <w:sz w:val="24"/>
                <w:szCs w:val="24"/>
                <w:lang w:val="sr-Cyrl-CS" w:eastAsia="en-US"/>
              </w:rPr>
              <w:t>Педагог, психолог</w:t>
            </w:r>
          </w:p>
        </w:tc>
        <w:tc>
          <w:tcPr>
            <w:tcW w:w="1979" w:type="dxa"/>
          </w:tcPr>
          <w:p w14:paraId="56404A10" w14:textId="77777777" w:rsidR="00EC2E59" w:rsidRPr="00EC2E59" w:rsidRDefault="00EC2E59" w:rsidP="00EC2E59">
            <w:pPr>
              <w:spacing w:after="0" w:line="240" w:lineRule="auto"/>
              <w:jc w:val="both"/>
              <w:rPr>
                <w:rFonts w:ascii="Times New Roman" w:hAnsi="Times New Roman" w:cs="Times New Roman"/>
                <w:sz w:val="24"/>
                <w:szCs w:val="24"/>
                <w:lang w:val="sr-Latn-RS" w:eastAsia="en-US"/>
              </w:rPr>
            </w:pPr>
            <w:r w:rsidRPr="00EC2E59">
              <w:rPr>
                <w:rFonts w:ascii="Times New Roman" w:hAnsi="Times New Roman" w:cs="Times New Roman"/>
                <w:sz w:val="24"/>
                <w:szCs w:val="24"/>
                <w:lang w:val="en-US" w:eastAsia="en-US"/>
              </w:rPr>
              <w:t>VI</w:t>
            </w:r>
            <w:r w:rsidRPr="00EC2E59">
              <w:rPr>
                <w:rFonts w:ascii="Times New Roman" w:hAnsi="Times New Roman" w:cs="Times New Roman"/>
                <w:sz w:val="24"/>
                <w:szCs w:val="24"/>
                <w:lang w:val="ru-RU" w:eastAsia="en-US"/>
              </w:rPr>
              <w:t>-</w:t>
            </w:r>
            <w:r w:rsidRPr="00EC2E59">
              <w:rPr>
                <w:rFonts w:ascii="Times New Roman" w:hAnsi="Times New Roman" w:cs="Times New Roman"/>
                <w:sz w:val="24"/>
                <w:szCs w:val="24"/>
                <w:lang w:val="en-US" w:eastAsia="en-US"/>
              </w:rPr>
              <w:t>VIII</w:t>
            </w:r>
          </w:p>
        </w:tc>
      </w:tr>
      <w:tr w:rsidR="00EC2E59" w:rsidRPr="00EC2E59" w14:paraId="31140201" w14:textId="77777777" w:rsidTr="00200602">
        <w:tc>
          <w:tcPr>
            <w:tcW w:w="5412" w:type="dxa"/>
          </w:tcPr>
          <w:p w14:paraId="1A8CF9AB" w14:textId="77777777" w:rsidR="00EC2E59" w:rsidRPr="00EC2E59" w:rsidRDefault="00EC2E59" w:rsidP="00EC2E59">
            <w:pPr>
              <w:spacing w:after="0" w:line="240" w:lineRule="auto"/>
              <w:rPr>
                <w:rFonts w:ascii="Times New Roman" w:hAnsi="Times New Roman" w:cs="Times New Roman"/>
                <w:sz w:val="24"/>
                <w:szCs w:val="24"/>
                <w:lang w:val="sr-Latn-RS" w:eastAsia="en-US"/>
              </w:rPr>
            </w:pPr>
            <w:r w:rsidRPr="00EC2E59">
              <w:rPr>
                <w:rFonts w:ascii="Times New Roman" w:hAnsi="Times New Roman" w:cs="Times New Roman"/>
                <w:sz w:val="24"/>
                <w:szCs w:val="24"/>
                <w:lang w:val="ru-RU" w:eastAsia="en-US"/>
              </w:rPr>
              <w:t>Испитивање општих и посебних способности, особина личности, когнитивног стила, мотивације за школско учење, професионалних опредељења, вредносних оријентација и ставова, групне динамике одељења и статуса појединца у групи, психолошких чинилаца успеха и напредовања ученика и одељења, применом стандардизованих психолошких мерних инструмената и процедура, као и других инструмената процене ради добијања релевантних података за реализацију непосредног рада са ученицима и других послова у раду са наставницима, родитељима, институцијама.</w:t>
            </w:r>
          </w:p>
        </w:tc>
        <w:tc>
          <w:tcPr>
            <w:tcW w:w="2674" w:type="dxa"/>
          </w:tcPr>
          <w:p w14:paraId="2D52C899" w14:textId="77777777" w:rsidR="00EC2E59" w:rsidRPr="00EC2E59" w:rsidRDefault="00EC2E59" w:rsidP="00EC2E59">
            <w:pPr>
              <w:spacing w:after="0"/>
              <w:rPr>
                <w:rFonts w:ascii="Times New Roman" w:hAnsi="Times New Roman" w:cs="Times New Roman"/>
                <w:sz w:val="24"/>
                <w:szCs w:val="24"/>
                <w:lang w:val="ru-RU" w:eastAsia="en-US"/>
              </w:rPr>
            </w:pPr>
            <w:r w:rsidRPr="00EC2E59">
              <w:rPr>
                <w:rFonts w:ascii="Times New Roman" w:hAnsi="Times New Roman" w:cs="Times New Roman"/>
                <w:sz w:val="24"/>
                <w:szCs w:val="24"/>
                <w:lang w:val="sr-Cyrl-CS" w:eastAsia="en-US"/>
              </w:rPr>
              <w:t>Педагог, психолог</w:t>
            </w:r>
          </w:p>
        </w:tc>
        <w:tc>
          <w:tcPr>
            <w:tcW w:w="1979" w:type="dxa"/>
          </w:tcPr>
          <w:p w14:paraId="5BE66741" w14:textId="77777777" w:rsidR="00EC2E59" w:rsidRPr="00EC2E59" w:rsidRDefault="00EC2E59" w:rsidP="00EC2E59">
            <w:pPr>
              <w:spacing w:after="0" w:line="240" w:lineRule="auto"/>
              <w:rPr>
                <w:rFonts w:ascii="Times New Roman" w:hAnsi="Times New Roman" w:cs="Times New Roman"/>
                <w:sz w:val="24"/>
                <w:szCs w:val="24"/>
                <w:lang w:val="ru-RU" w:eastAsia="en-US"/>
              </w:rPr>
            </w:pPr>
            <w:r w:rsidRPr="00EC2E59">
              <w:rPr>
                <w:rFonts w:ascii="Times New Roman" w:hAnsi="Times New Roman" w:cs="Times New Roman"/>
                <w:sz w:val="24"/>
                <w:szCs w:val="24"/>
                <w:lang w:val="ru-RU" w:eastAsia="en-US"/>
              </w:rPr>
              <w:t>Током године</w:t>
            </w:r>
          </w:p>
        </w:tc>
      </w:tr>
      <w:tr w:rsidR="00EC2E59" w:rsidRPr="00EC2E59" w14:paraId="7F61EF2F" w14:textId="77777777" w:rsidTr="00200602">
        <w:tc>
          <w:tcPr>
            <w:tcW w:w="5412" w:type="dxa"/>
          </w:tcPr>
          <w:p w14:paraId="679DAE96" w14:textId="77777777" w:rsidR="00EC2E59" w:rsidRPr="00EC2E59" w:rsidRDefault="00EC2E59" w:rsidP="00EC2E59">
            <w:pPr>
              <w:spacing w:after="0" w:line="240" w:lineRule="auto"/>
              <w:rPr>
                <w:rFonts w:ascii="Times New Roman" w:hAnsi="Times New Roman" w:cs="Times New Roman"/>
                <w:sz w:val="24"/>
                <w:szCs w:val="24"/>
                <w:lang w:val="sr-Latn-RS" w:eastAsia="en-US"/>
              </w:rPr>
            </w:pPr>
            <w:r w:rsidRPr="00EC2E59">
              <w:rPr>
                <w:rFonts w:ascii="Times New Roman" w:hAnsi="Times New Roman" w:cs="Times New Roman"/>
                <w:sz w:val="24"/>
                <w:szCs w:val="24"/>
                <w:lang w:val="ru-RU" w:eastAsia="en-US"/>
              </w:rPr>
              <w:t>Саветодавно инструктивни рад са ученицима који имају тешкоће у учењу, развојне, емоционалне, социјалне тешкоће, проблеме понашања.</w:t>
            </w:r>
          </w:p>
        </w:tc>
        <w:tc>
          <w:tcPr>
            <w:tcW w:w="2674" w:type="dxa"/>
          </w:tcPr>
          <w:p w14:paraId="273FA29C" w14:textId="77777777" w:rsidR="00EC2E59" w:rsidRPr="00EC2E59" w:rsidRDefault="00EC2E59" w:rsidP="00EC2E59">
            <w:pPr>
              <w:spacing w:after="0"/>
              <w:rPr>
                <w:rFonts w:ascii="Times New Roman" w:hAnsi="Times New Roman" w:cs="Times New Roman"/>
                <w:sz w:val="24"/>
                <w:szCs w:val="24"/>
                <w:lang w:val="ru-RU" w:eastAsia="en-US"/>
              </w:rPr>
            </w:pPr>
            <w:r w:rsidRPr="00EC2E59">
              <w:rPr>
                <w:rFonts w:ascii="Times New Roman" w:hAnsi="Times New Roman" w:cs="Times New Roman"/>
                <w:sz w:val="24"/>
                <w:szCs w:val="24"/>
                <w:lang w:val="sr-Cyrl-CS" w:eastAsia="en-US"/>
              </w:rPr>
              <w:t>Педагог, психолог</w:t>
            </w:r>
          </w:p>
        </w:tc>
        <w:tc>
          <w:tcPr>
            <w:tcW w:w="1979" w:type="dxa"/>
          </w:tcPr>
          <w:p w14:paraId="4F4E06A6" w14:textId="77777777" w:rsidR="00EC2E59" w:rsidRPr="00EC2E59" w:rsidRDefault="00EC2E59" w:rsidP="00EC2E59">
            <w:pPr>
              <w:spacing w:after="0" w:line="240" w:lineRule="auto"/>
              <w:rPr>
                <w:rFonts w:ascii="Times New Roman" w:hAnsi="Times New Roman" w:cs="Times New Roman"/>
                <w:sz w:val="24"/>
                <w:szCs w:val="24"/>
                <w:lang w:val="ru-RU" w:eastAsia="en-US"/>
              </w:rPr>
            </w:pPr>
            <w:r w:rsidRPr="00EC2E59">
              <w:rPr>
                <w:rFonts w:ascii="Times New Roman" w:hAnsi="Times New Roman" w:cs="Times New Roman"/>
                <w:sz w:val="24"/>
                <w:szCs w:val="24"/>
                <w:lang w:val="ru-RU" w:eastAsia="en-US"/>
              </w:rPr>
              <w:t>Током године</w:t>
            </w:r>
          </w:p>
        </w:tc>
      </w:tr>
      <w:tr w:rsidR="00EC2E59" w:rsidRPr="00EC2E59" w14:paraId="01DBAC77" w14:textId="77777777" w:rsidTr="00200602">
        <w:tc>
          <w:tcPr>
            <w:tcW w:w="5412" w:type="dxa"/>
          </w:tcPr>
          <w:p w14:paraId="6B21D8F4" w14:textId="77777777" w:rsidR="00EC2E59" w:rsidRPr="00EC2E59" w:rsidRDefault="00EC2E59" w:rsidP="00EC2E59">
            <w:pPr>
              <w:spacing w:after="0" w:line="240" w:lineRule="auto"/>
              <w:rPr>
                <w:rFonts w:ascii="Times New Roman" w:hAnsi="Times New Roman" w:cs="Times New Roman"/>
                <w:sz w:val="24"/>
                <w:szCs w:val="24"/>
                <w:lang w:val="sr-Latn-RS" w:eastAsia="en-US"/>
              </w:rPr>
            </w:pPr>
            <w:r w:rsidRPr="00EC2E59">
              <w:rPr>
                <w:rFonts w:ascii="Times New Roman" w:hAnsi="Times New Roman" w:cs="Times New Roman"/>
                <w:sz w:val="24"/>
                <w:szCs w:val="24"/>
                <w:lang w:val="ru-RU" w:eastAsia="en-US"/>
              </w:rPr>
              <w:t>Предавања и радионице у циљу превенирања сукоба и овладавање техникама асертивне комуникације</w:t>
            </w:r>
          </w:p>
        </w:tc>
        <w:tc>
          <w:tcPr>
            <w:tcW w:w="2674" w:type="dxa"/>
          </w:tcPr>
          <w:p w14:paraId="0C8D04A7" w14:textId="77777777" w:rsidR="00EC2E59" w:rsidRPr="00EC2E59" w:rsidRDefault="00EC2E59" w:rsidP="00EC2E59">
            <w:pPr>
              <w:jc w:val="both"/>
              <w:rPr>
                <w:rFonts w:ascii="Times New Roman" w:hAnsi="Times New Roman" w:cs="Times New Roman"/>
                <w:sz w:val="24"/>
                <w:szCs w:val="24"/>
                <w:lang w:val="sr-Latn-RS" w:eastAsia="en-US"/>
              </w:rPr>
            </w:pPr>
            <w:r w:rsidRPr="00EC2E59">
              <w:rPr>
                <w:rFonts w:ascii="Times New Roman" w:hAnsi="Times New Roman" w:cs="Times New Roman"/>
                <w:sz w:val="24"/>
                <w:szCs w:val="24"/>
                <w:lang w:val="sr-Cyrl-CS" w:eastAsia="en-US"/>
              </w:rPr>
              <w:t>Педагог, психолог, ОС</w:t>
            </w:r>
          </w:p>
        </w:tc>
        <w:tc>
          <w:tcPr>
            <w:tcW w:w="1979" w:type="dxa"/>
          </w:tcPr>
          <w:p w14:paraId="18F81F76" w14:textId="77777777" w:rsidR="00EC2E59" w:rsidRPr="00EC2E59" w:rsidRDefault="00EC2E59" w:rsidP="00EC2E59">
            <w:pPr>
              <w:spacing w:after="0" w:line="240" w:lineRule="auto"/>
              <w:rPr>
                <w:rFonts w:ascii="Times New Roman" w:hAnsi="Times New Roman" w:cs="Times New Roman"/>
                <w:sz w:val="24"/>
                <w:szCs w:val="24"/>
                <w:lang w:val="ru-RU" w:eastAsia="en-US"/>
              </w:rPr>
            </w:pPr>
            <w:r w:rsidRPr="00EC2E59">
              <w:rPr>
                <w:rFonts w:ascii="Times New Roman" w:hAnsi="Times New Roman" w:cs="Times New Roman"/>
                <w:sz w:val="24"/>
                <w:szCs w:val="24"/>
                <w:lang w:val="ru-RU" w:eastAsia="en-US"/>
              </w:rPr>
              <w:t>Током године</w:t>
            </w:r>
          </w:p>
        </w:tc>
      </w:tr>
      <w:tr w:rsidR="00EC2E59" w:rsidRPr="00EC2E59" w14:paraId="144F180C" w14:textId="77777777" w:rsidTr="00200602">
        <w:tc>
          <w:tcPr>
            <w:tcW w:w="5412" w:type="dxa"/>
          </w:tcPr>
          <w:p w14:paraId="6374065A" w14:textId="77777777" w:rsidR="00EC2E59" w:rsidRPr="00EC2E59" w:rsidRDefault="00EC2E59" w:rsidP="00EC2E59">
            <w:pPr>
              <w:spacing w:after="0" w:line="240" w:lineRule="auto"/>
              <w:rPr>
                <w:rFonts w:ascii="Times New Roman" w:hAnsi="Times New Roman" w:cs="Times New Roman"/>
                <w:sz w:val="24"/>
                <w:szCs w:val="24"/>
                <w:lang w:val="sr-Latn-RS" w:eastAsia="en-US"/>
              </w:rPr>
            </w:pPr>
            <w:r w:rsidRPr="00EC2E59">
              <w:rPr>
                <w:rFonts w:ascii="Times New Roman" w:hAnsi="Times New Roman" w:cs="Times New Roman"/>
                <w:sz w:val="24"/>
                <w:szCs w:val="24"/>
                <w:lang w:val="ru-RU" w:eastAsia="en-US"/>
              </w:rPr>
              <w:t>Пружање подршке ученицима који се школују по индивидуализираној настави и ИОП-у.</w:t>
            </w:r>
          </w:p>
        </w:tc>
        <w:tc>
          <w:tcPr>
            <w:tcW w:w="2674" w:type="dxa"/>
          </w:tcPr>
          <w:p w14:paraId="7524A294" w14:textId="77777777" w:rsidR="00EC2E59" w:rsidRPr="00EC2E59" w:rsidRDefault="00EC2E59" w:rsidP="00EC2E59">
            <w:pPr>
              <w:spacing w:after="0"/>
              <w:rPr>
                <w:rFonts w:ascii="Times New Roman" w:hAnsi="Times New Roman" w:cs="Times New Roman"/>
                <w:sz w:val="24"/>
                <w:szCs w:val="24"/>
                <w:lang w:val="sr-Latn-RS" w:eastAsia="en-US"/>
              </w:rPr>
            </w:pPr>
            <w:r w:rsidRPr="00EC2E59">
              <w:rPr>
                <w:rFonts w:ascii="Times New Roman" w:hAnsi="Times New Roman" w:cs="Times New Roman"/>
                <w:sz w:val="24"/>
                <w:szCs w:val="24"/>
                <w:lang w:val="sr-Cyrl-CS" w:eastAsia="en-US"/>
              </w:rPr>
              <w:t>Педагог, психолог, наставници, тим за ИО</w:t>
            </w:r>
          </w:p>
        </w:tc>
        <w:tc>
          <w:tcPr>
            <w:tcW w:w="1979" w:type="dxa"/>
          </w:tcPr>
          <w:p w14:paraId="197E1096" w14:textId="77777777" w:rsidR="00EC2E59" w:rsidRPr="00EC2E59" w:rsidRDefault="00EC2E59" w:rsidP="00EC2E59">
            <w:pPr>
              <w:spacing w:after="0" w:line="240" w:lineRule="auto"/>
              <w:rPr>
                <w:rFonts w:ascii="Times New Roman" w:hAnsi="Times New Roman" w:cs="Times New Roman"/>
                <w:sz w:val="24"/>
                <w:szCs w:val="24"/>
                <w:lang w:val="ru-RU" w:eastAsia="en-US"/>
              </w:rPr>
            </w:pPr>
            <w:r w:rsidRPr="00EC2E59">
              <w:rPr>
                <w:rFonts w:ascii="Times New Roman" w:hAnsi="Times New Roman" w:cs="Times New Roman"/>
                <w:sz w:val="24"/>
                <w:szCs w:val="24"/>
                <w:lang w:val="ru-RU" w:eastAsia="en-US"/>
              </w:rPr>
              <w:t>Током године</w:t>
            </w:r>
          </w:p>
        </w:tc>
      </w:tr>
      <w:tr w:rsidR="00EC2E59" w:rsidRPr="00EC2E59" w14:paraId="7AA53293" w14:textId="77777777" w:rsidTr="00200602">
        <w:tc>
          <w:tcPr>
            <w:tcW w:w="5412" w:type="dxa"/>
          </w:tcPr>
          <w:p w14:paraId="395A37C3" w14:textId="77777777" w:rsidR="00EC2E59" w:rsidRPr="00EC2E59" w:rsidRDefault="00EC2E59" w:rsidP="00EC2E59">
            <w:pPr>
              <w:spacing w:after="0" w:line="240" w:lineRule="auto"/>
              <w:rPr>
                <w:rFonts w:ascii="Times New Roman" w:hAnsi="Times New Roman" w:cs="Times New Roman"/>
                <w:sz w:val="24"/>
                <w:szCs w:val="24"/>
                <w:lang w:val="sr-Latn-RS" w:eastAsia="en-US"/>
              </w:rPr>
            </w:pPr>
            <w:r w:rsidRPr="00EC2E59">
              <w:rPr>
                <w:rFonts w:ascii="Times New Roman" w:hAnsi="Times New Roman" w:cs="Times New Roman"/>
                <w:sz w:val="24"/>
                <w:szCs w:val="24"/>
                <w:lang w:val="ru-RU" w:eastAsia="en-US"/>
              </w:rPr>
              <w:lastRenderedPageBreak/>
              <w:t>Пружање подршке ученицима из осетљивих друштвених група;</w:t>
            </w:r>
          </w:p>
        </w:tc>
        <w:tc>
          <w:tcPr>
            <w:tcW w:w="2674" w:type="dxa"/>
          </w:tcPr>
          <w:p w14:paraId="5519FE8B" w14:textId="77777777" w:rsidR="00EC2E59" w:rsidRPr="00EC2E59" w:rsidRDefault="00EC2E59" w:rsidP="00EC2E59">
            <w:pPr>
              <w:spacing w:after="0"/>
              <w:rPr>
                <w:rFonts w:ascii="Times New Roman" w:hAnsi="Times New Roman" w:cs="Times New Roman"/>
                <w:sz w:val="24"/>
                <w:szCs w:val="24"/>
                <w:lang w:val="ru-RU" w:eastAsia="en-US"/>
              </w:rPr>
            </w:pPr>
            <w:r w:rsidRPr="00EC2E59">
              <w:rPr>
                <w:rFonts w:ascii="Times New Roman" w:hAnsi="Times New Roman" w:cs="Times New Roman"/>
                <w:sz w:val="24"/>
                <w:szCs w:val="24"/>
                <w:lang w:val="sr-Cyrl-CS" w:eastAsia="en-US"/>
              </w:rPr>
              <w:t>Педагог, психолог, наставници, тим за ИО</w:t>
            </w:r>
          </w:p>
        </w:tc>
        <w:tc>
          <w:tcPr>
            <w:tcW w:w="1979" w:type="dxa"/>
          </w:tcPr>
          <w:p w14:paraId="6146F801" w14:textId="77777777" w:rsidR="00EC2E59" w:rsidRPr="00EC2E59" w:rsidRDefault="00EC2E59" w:rsidP="00EC2E59">
            <w:pPr>
              <w:spacing w:after="0" w:line="240" w:lineRule="auto"/>
              <w:rPr>
                <w:rFonts w:ascii="Times New Roman" w:hAnsi="Times New Roman" w:cs="Times New Roman"/>
                <w:sz w:val="24"/>
                <w:szCs w:val="24"/>
                <w:lang w:val="ru-RU" w:eastAsia="en-US"/>
              </w:rPr>
            </w:pPr>
            <w:r w:rsidRPr="00EC2E59">
              <w:rPr>
                <w:rFonts w:ascii="Times New Roman" w:hAnsi="Times New Roman" w:cs="Times New Roman"/>
                <w:sz w:val="24"/>
                <w:szCs w:val="24"/>
                <w:lang w:val="ru-RU" w:eastAsia="en-US"/>
              </w:rPr>
              <w:t>Током године</w:t>
            </w:r>
          </w:p>
        </w:tc>
      </w:tr>
      <w:tr w:rsidR="00EC2E59" w:rsidRPr="00EC2E59" w14:paraId="280EF2D2" w14:textId="77777777" w:rsidTr="00200602">
        <w:tc>
          <w:tcPr>
            <w:tcW w:w="5412" w:type="dxa"/>
          </w:tcPr>
          <w:p w14:paraId="2E92270B" w14:textId="77777777" w:rsidR="00EC2E59" w:rsidRPr="00EC2E59" w:rsidRDefault="00EC2E59" w:rsidP="00EC2E59">
            <w:pPr>
              <w:spacing w:after="0" w:line="240" w:lineRule="auto"/>
              <w:rPr>
                <w:rFonts w:ascii="Times New Roman" w:hAnsi="Times New Roman" w:cs="Times New Roman"/>
                <w:sz w:val="24"/>
                <w:szCs w:val="24"/>
                <w:lang w:val="sr-Latn-RS" w:eastAsia="en-US"/>
              </w:rPr>
            </w:pPr>
            <w:r w:rsidRPr="00EC2E59">
              <w:rPr>
                <w:rFonts w:ascii="Times New Roman" w:hAnsi="Times New Roman" w:cs="Times New Roman"/>
                <w:sz w:val="24"/>
                <w:szCs w:val="24"/>
                <w:lang w:val="ru-RU" w:eastAsia="en-US"/>
              </w:rPr>
              <w:t xml:space="preserve">Идентификовање ученика са изузетним способностима (даровити, талентовани) и пружање подршке таквим ученицима за њихов даљи развој. </w:t>
            </w:r>
          </w:p>
        </w:tc>
        <w:tc>
          <w:tcPr>
            <w:tcW w:w="2674" w:type="dxa"/>
          </w:tcPr>
          <w:p w14:paraId="37F08B5E" w14:textId="77777777" w:rsidR="00EC2E59" w:rsidRPr="00EC2E59" w:rsidRDefault="00EC2E59" w:rsidP="00EC2E59">
            <w:pPr>
              <w:spacing w:after="0"/>
              <w:rPr>
                <w:rFonts w:ascii="Times New Roman" w:hAnsi="Times New Roman" w:cs="Times New Roman"/>
                <w:sz w:val="24"/>
                <w:szCs w:val="24"/>
                <w:lang w:val="ru-RU" w:eastAsia="en-US"/>
              </w:rPr>
            </w:pPr>
            <w:r w:rsidRPr="00EC2E59">
              <w:rPr>
                <w:rFonts w:ascii="Times New Roman" w:hAnsi="Times New Roman" w:cs="Times New Roman"/>
                <w:sz w:val="24"/>
                <w:szCs w:val="24"/>
                <w:lang w:val="sr-Cyrl-CS" w:eastAsia="en-US"/>
              </w:rPr>
              <w:t>Педагог, психолог, наставници, тим за ИО</w:t>
            </w:r>
          </w:p>
        </w:tc>
        <w:tc>
          <w:tcPr>
            <w:tcW w:w="1979" w:type="dxa"/>
          </w:tcPr>
          <w:p w14:paraId="221F5BBC" w14:textId="77777777" w:rsidR="00EC2E59" w:rsidRPr="00EC2E59" w:rsidRDefault="00EC2E59" w:rsidP="00EC2E59">
            <w:pPr>
              <w:spacing w:after="0" w:line="240" w:lineRule="auto"/>
              <w:rPr>
                <w:rFonts w:ascii="Times New Roman" w:hAnsi="Times New Roman" w:cs="Times New Roman"/>
                <w:sz w:val="24"/>
                <w:szCs w:val="24"/>
                <w:lang w:val="ru-RU" w:eastAsia="en-US"/>
              </w:rPr>
            </w:pPr>
            <w:r w:rsidRPr="00EC2E59">
              <w:rPr>
                <w:rFonts w:ascii="Times New Roman" w:hAnsi="Times New Roman" w:cs="Times New Roman"/>
                <w:sz w:val="24"/>
                <w:szCs w:val="24"/>
                <w:lang w:val="ru-RU" w:eastAsia="en-US"/>
              </w:rPr>
              <w:t>Током године</w:t>
            </w:r>
          </w:p>
        </w:tc>
      </w:tr>
      <w:tr w:rsidR="00EC2E59" w:rsidRPr="00EC2E59" w14:paraId="40AE8742" w14:textId="77777777" w:rsidTr="00200602">
        <w:tc>
          <w:tcPr>
            <w:tcW w:w="5412" w:type="dxa"/>
          </w:tcPr>
          <w:p w14:paraId="60862C9E" w14:textId="77777777" w:rsidR="00EC2E59" w:rsidRPr="00EC2E59" w:rsidRDefault="00EC2E59" w:rsidP="00EC2E59">
            <w:pPr>
              <w:spacing w:after="0" w:line="240" w:lineRule="auto"/>
              <w:rPr>
                <w:rFonts w:ascii="Times New Roman" w:hAnsi="Times New Roman" w:cs="Times New Roman"/>
                <w:sz w:val="24"/>
                <w:szCs w:val="24"/>
                <w:lang w:val="sr-Latn-RS" w:eastAsia="en-US"/>
              </w:rPr>
            </w:pPr>
            <w:r w:rsidRPr="00EC2E59">
              <w:rPr>
                <w:rFonts w:ascii="Times New Roman" w:hAnsi="Times New Roman" w:cs="Times New Roman"/>
                <w:sz w:val="24"/>
                <w:szCs w:val="24"/>
                <w:lang w:val="ru-RU" w:eastAsia="en-US"/>
              </w:rPr>
              <w:t>Рад са ученицима на унапређењу кључних компетенција, ставова и вредности потребних за живот у савременом друштву: стратегије учења и мотивације за учење, вештине самосталног учења, концепт целоживотног учења, социјалне вештине (ненасилна комуникација, конструктивно решавање проблема, интеркултурална комуникација и уважавање различитости), здрави стилови живота, вештине доношења одлука и др.</w:t>
            </w:r>
          </w:p>
        </w:tc>
        <w:tc>
          <w:tcPr>
            <w:tcW w:w="2674" w:type="dxa"/>
          </w:tcPr>
          <w:p w14:paraId="166A8A6F" w14:textId="77777777" w:rsidR="00EC2E59" w:rsidRPr="00EC2E59" w:rsidRDefault="00EC2E59" w:rsidP="00EC2E59">
            <w:pPr>
              <w:jc w:val="both"/>
              <w:rPr>
                <w:rFonts w:ascii="Times New Roman" w:hAnsi="Times New Roman" w:cs="Times New Roman"/>
                <w:sz w:val="24"/>
                <w:szCs w:val="24"/>
                <w:lang w:val="sr-Cyrl-CS" w:eastAsia="en-US"/>
              </w:rPr>
            </w:pPr>
            <w:r w:rsidRPr="00EC2E59">
              <w:rPr>
                <w:rFonts w:ascii="Times New Roman" w:hAnsi="Times New Roman" w:cs="Times New Roman"/>
                <w:sz w:val="24"/>
                <w:szCs w:val="24"/>
                <w:lang w:val="sr-Cyrl-CS" w:eastAsia="en-US"/>
              </w:rPr>
              <w:t xml:space="preserve">Педагог, психоло, </w:t>
            </w:r>
            <w:r w:rsidRPr="00EC2E59">
              <w:rPr>
                <w:rFonts w:ascii="Times New Roman" w:hAnsi="Times New Roman" w:cs="Times New Roman"/>
                <w:sz w:val="24"/>
                <w:szCs w:val="24"/>
                <w:lang w:val="sr-Latn-RS" w:eastAsia="en-US"/>
              </w:rPr>
              <w:t>O</w:t>
            </w:r>
            <w:r w:rsidRPr="00EC2E59">
              <w:rPr>
                <w:rFonts w:ascii="Times New Roman" w:hAnsi="Times New Roman" w:cs="Times New Roman"/>
                <w:sz w:val="24"/>
                <w:szCs w:val="24"/>
                <w:lang w:val="sr-Cyrl-CS" w:eastAsia="en-US"/>
              </w:rPr>
              <w:t>С</w:t>
            </w:r>
          </w:p>
          <w:p w14:paraId="104D806C" w14:textId="77777777" w:rsidR="00EC2E59" w:rsidRPr="00EC2E59" w:rsidRDefault="00EC2E59" w:rsidP="00EC2E59">
            <w:pPr>
              <w:spacing w:after="0"/>
              <w:rPr>
                <w:rFonts w:ascii="Times New Roman" w:hAnsi="Times New Roman" w:cs="Times New Roman"/>
                <w:sz w:val="24"/>
                <w:szCs w:val="24"/>
                <w:lang w:val="sr-Cyrl-CS" w:eastAsia="en-US"/>
              </w:rPr>
            </w:pPr>
          </w:p>
        </w:tc>
        <w:tc>
          <w:tcPr>
            <w:tcW w:w="1979" w:type="dxa"/>
          </w:tcPr>
          <w:p w14:paraId="08445647" w14:textId="77777777" w:rsidR="00EC2E59" w:rsidRPr="00EC2E59" w:rsidRDefault="00EC2E59" w:rsidP="00EC2E59">
            <w:pPr>
              <w:spacing w:after="0" w:line="240" w:lineRule="auto"/>
              <w:rPr>
                <w:rFonts w:ascii="Times New Roman" w:hAnsi="Times New Roman" w:cs="Times New Roman"/>
                <w:sz w:val="24"/>
                <w:szCs w:val="24"/>
                <w:lang w:val="ru-RU" w:eastAsia="en-US"/>
              </w:rPr>
            </w:pPr>
            <w:r w:rsidRPr="00EC2E59">
              <w:rPr>
                <w:rFonts w:ascii="Times New Roman" w:hAnsi="Times New Roman" w:cs="Times New Roman"/>
                <w:sz w:val="24"/>
                <w:szCs w:val="24"/>
                <w:lang w:val="ru-RU" w:eastAsia="en-US"/>
              </w:rPr>
              <w:t>Током године</w:t>
            </w:r>
          </w:p>
        </w:tc>
      </w:tr>
      <w:tr w:rsidR="00EC2E59" w:rsidRPr="00EC2E59" w14:paraId="35494B89" w14:textId="77777777" w:rsidTr="00200602">
        <w:tc>
          <w:tcPr>
            <w:tcW w:w="5412" w:type="dxa"/>
          </w:tcPr>
          <w:p w14:paraId="0287C1ED" w14:textId="77777777" w:rsidR="00EC2E59" w:rsidRPr="00EC2E59" w:rsidRDefault="00EC2E59" w:rsidP="00EC2E59">
            <w:pPr>
              <w:spacing w:after="0" w:line="240" w:lineRule="auto"/>
              <w:rPr>
                <w:rFonts w:ascii="Times New Roman" w:hAnsi="Times New Roman" w:cs="Times New Roman"/>
                <w:sz w:val="24"/>
                <w:szCs w:val="24"/>
                <w:lang w:val="sr-Latn-RS" w:eastAsia="en-US"/>
              </w:rPr>
            </w:pPr>
            <w:r w:rsidRPr="00EC2E59">
              <w:rPr>
                <w:rFonts w:ascii="Times New Roman" w:hAnsi="Times New Roman" w:cs="Times New Roman"/>
                <w:sz w:val="24"/>
                <w:szCs w:val="24"/>
                <w:lang w:val="ru-RU" w:eastAsia="en-US"/>
              </w:rPr>
              <w:t>Подршка развоју професионалне каријере ученика професионалним информисањем и саветовањем (на основу процењених способности, интересовања, особина личности, мотивације ученика).</w:t>
            </w:r>
            <w:r w:rsidRPr="00EC2E59">
              <w:rPr>
                <w:rFonts w:ascii="Times New Roman" w:hAnsi="Times New Roman" w:cs="Times New Roman"/>
                <w:sz w:val="24"/>
                <w:szCs w:val="24"/>
                <w:lang w:val="sr-Cyrl-CS" w:eastAsia="en-US"/>
              </w:rPr>
              <w:t xml:space="preserve"> </w:t>
            </w:r>
          </w:p>
        </w:tc>
        <w:tc>
          <w:tcPr>
            <w:tcW w:w="2674" w:type="dxa"/>
          </w:tcPr>
          <w:p w14:paraId="2D27577F" w14:textId="77777777" w:rsidR="00EC2E59" w:rsidRPr="00EC2E59" w:rsidRDefault="00EC2E59" w:rsidP="00EC2E59">
            <w:pPr>
              <w:rPr>
                <w:rFonts w:ascii="Times New Roman" w:hAnsi="Times New Roman" w:cs="Times New Roman"/>
                <w:sz w:val="24"/>
                <w:szCs w:val="24"/>
                <w:lang w:val="sr-Cyrl-CS" w:eastAsia="en-US"/>
              </w:rPr>
            </w:pPr>
            <w:r w:rsidRPr="00EC2E59">
              <w:rPr>
                <w:rFonts w:ascii="Times New Roman" w:hAnsi="Times New Roman" w:cs="Times New Roman"/>
                <w:sz w:val="24"/>
                <w:szCs w:val="24"/>
                <w:lang w:val="sr-Cyrl-CS" w:eastAsia="en-US"/>
              </w:rPr>
              <w:t>Педагог, психолог, Тим за ПО, ОС</w:t>
            </w:r>
          </w:p>
          <w:p w14:paraId="59547808" w14:textId="77777777" w:rsidR="00EC2E59" w:rsidRPr="00EC2E59" w:rsidRDefault="00EC2E59" w:rsidP="00EC2E59">
            <w:pPr>
              <w:spacing w:after="0"/>
              <w:rPr>
                <w:rFonts w:ascii="Times New Roman" w:hAnsi="Times New Roman" w:cs="Times New Roman"/>
                <w:sz w:val="24"/>
                <w:szCs w:val="24"/>
                <w:lang w:val="sr-Cyrl-CS" w:eastAsia="en-US"/>
              </w:rPr>
            </w:pPr>
          </w:p>
        </w:tc>
        <w:tc>
          <w:tcPr>
            <w:tcW w:w="1979" w:type="dxa"/>
          </w:tcPr>
          <w:p w14:paraId="188DB409" w14:textId="77777777" w:rsidR="00EC2E59" w:rsidRPr="00EC2E59" w:rsidRDefault="00EC2E59" w:rsidP="00EC2E59">
            <w:pPr>
              <w:jc w:val="both"/>
              <w:rPr>
                <w:rFonts w:ascii="Times New Roman" w:hAnsi="Times New Roman" w:cs="Times New Roman"/>
                <w:sz w:val="24"/>
                <w:szCs w:val="24"/>
                <w:lang w:val="sr-Cyrl-CS" w:eastAsia="en-US"/>
              </w:rPr>
            </w:pPr>
            <w:r w:rsidRPr="00EC2E59">
              <w:rPr>
                <w:rFonts w:ascii="Times New Roman" w:hAnsi="Times New Roman" w:cs="Times New Roman"/>
                <w:sz w:val="24"/>
                <w:szCs w:val="24"/>
                <w:lang w:val="sr-Cyrl-CS" w:eastAsia="en-US"/>
              </w:rPr>
              <w:t>Током године</w:t>
            </w:r>
          </w:p>
          <w:p w14:paraId="0F406AAE" w14:textId="77777777" w:rsidR="00EC2E59" w:rsidRPr="00EC2E59" w:rsidRDefault="00EC2E59" w:rsidP="00EC2E59">
            <w:pPr>
              <w:spacing w:after="0" w:line="240" w:lineRule="auto"/>
              <w:rPr>
                <w:rFonts w:ascii="Times New Roman" w:hAnsi="Times New Roman" w:cs="Times New Roman"/>
                <w:sz w:val="24"/>
                <w:szCs w:val="24"/>
                <w:lang w:val="ru-RU" w:eastAsia="en-US"/>
              </w:rPr>
            </w:pPr>
          </w:p>
        </w:tc>
      </w:tr>
      <w:tr w:rsidR="00EC2E59" w:rsidRPr="00EC2E59" w14:paraId="07476E69" w14:textId="77777777" w:rsidTr="00200602">
        <w:tc>
          <w:tcPr>
            <w:tcW w:w="5412" w:type="dxa"/>
          </w:tcPr>
          <w:p w14:paraId="57E394B2" w14:textId="77777777" w:rsidR="00EC2E59" w:rsidRPr="00EC2E59" w:rsidRDefault="00EC2E59" w:rsidP="00EC2E59">
            <w:pPr>
              <w:spacing w:after="0" w:line="240" w:lineRule="auto"/>
              <w:rPr>
                <w:rFonts w:ascii="Times New Roman" w:hAnsi="Times New Roman" w:cs="Times New Roman"/>
                <w:sz w:val="24"/>
                <w:szCs w:val="24"/>
                <w:lang w:val="sr-Latn-RS" w:eastAsia="en-US"/>
              </w:rPr>
            </w:pPr>
            <w:r w:rsidRPr="00EC2E59">
              <w:rPr>
                <w:rFonts w:ascii="Times New Roman" w:hAnsi="Times New Roman" w:cs="Times New Roman"/>
                <w:sz w:val="24"/>
                <w:szCs w:val="24"/>
                <w:lang w:val="sr-Cyrl-CS" w:eastAsia="en-US"/>
              </w:rPr>
              <w:t>Пружање подршке и помоћи ученицима у раду ученичког парламента и других ученичких организација</w:t>
            </w:r>
          </w:p>
        </w:tc>
        <w:tc>
          <w:tcPr>
            <w:tcW w:w="2674" w:type="dxa"/>
          </w:tcPr>
          <w:p w14:paraId="50CC46E8" w14:textId="77777777" w:rsidR="00EC2E59" w:rsidRPr="00EC2E59" w:rsidRDefault="00EC2E59" w:rsidP="00EC2E59">
            <w:pPr>
              <w:rPr>
                <w:rFonts w:ascii="Times New Roman" w:hAnsi="Times New Roman" w:cs="Times New Roman"/>
                <w:sz w:val="24"/>
                <w:szCs w:val="24"/>
                <w:lang w:val="sr-Latn-RS" w:eastAsia="en-US"/>
              </w:rPr>
            </w:pPr>
            <w:r w:rsidRPr="00EC2E59">
              <w:rPr>
                <w:rFonts w:ascii="Times New Roman" w:hAnsi="Times New Roman" w:cs="Times New Roman"/>
                <w:sz w:val="24"/>
                <w:szCs w:val="24"/>
                <w:lang w:val="sr-Cyrl-CS" w:eastAsia="en-US"/>
              </w:rPr>
              <w:t>Педагог, психолог, ОС, УП, ВТ</w:t>
            </w:r>
          </w:p>
        </w:tc>
        <w:tc>
          <w:tcPr>
            <w:tcW w:w="1979" w:type="dxa"/>
          </w:tcPr>
          <w:p w14:paraId="47C90EBE" w14:textId="77777777" w:rsidR="00EC2E59" w:rsidRPr="00EC2E59" w:rsidRDefault="00EC2E59" w:rsidP="00EC2E59">
            <w:pPr>
              <w:jc w:val="both"/>
              <w:rPr>
                <w:rFonts w:ascii="Times New Roman" w:hAnsi="Times New Roman" w:cs="Times New Roman"/>
                <w:sz w:val="24"/>
                <w:szCs w:val="24"/>
                <w:lang w:val="sr-Latn-RS" w:eastAsia="en-US"/>
              </w:rPr>
            </w:pPr>
            <w:r w:rsidRPr="00EC2E59">
              <w:rPr>
                <w:rFonts w:ascii="Times New Roman" w:hAnsi="Times New Roman" w:cs="Times New Roman"/>
                <w:sz w:val="24"/>
                <w:szCs w:val="24"/>
                <w:lang w:val="sr-Cyrl-CS" w:eastAsia="en-US"/>
              </w:rPr>
              <w:t>Током године</w:t>
            </w:r>
          </w:p>
        </w:tc>
      </w:tr>
      <w:tr w:rsidR="00EC2E59" w:rsidRPr="00EC2E59" w14:paraId="7970176D" w14:textId="77777777" w:rsidTr="00200602">
        <w:tc>
          <w:tcPr>
            <w:tcW w:w="5412" w:type="dxa"/>
          </w:tcPr>
          <w:p w14:paraId="5A636E63" w14:textId="77777777" w:rsidR="00EC2E59" w:rsidRPr="00EC2E59" w:rsidRDefault="00EC2E59" w:rsidP="00EC2E59">
            <w:pPr>
              <w:spacing w:after="0" w:line="240" w:lineRule="auto"/>
              <w:rPr>
                <w:rFonts w:ascii="Times New Roman" w:hAnsi="Times New Roman" w:cs="Times New Roman"/>
                <w:sz w:val="24"/>
                <w:szCs w:val="24"/>
                <w:lang w:val="en-US" w:eastAsia="en-US"/>
              </w:rPr>
            </w:pPr>
            <w:r w:rsidRPr="00EC2E59">
              <w:rPr>
                <w:rFonts w:ascii="Times New Roman" w:hAnsi="Times New Roman" w:cs="Times New Roman"/>
                <w:sz w:val="24"/>
                <w:szCs w:val="24"/>
                <w:lang w:val="sr-Cyrl-CS" w:eastAsia="en-US"/>
              </w:rPr>
              <w:t>Праћење дечјег развоја и напредовања</w:t>
            </w:r>
          </w:p>
        </w:tc>
        <w:tc>
          <w:tcPr>
            <w:tcW w:w="2674" w:type="dxa"/>
          </w:tcPr>
          <w:p w14:paraId="338EA74E" w14:textId="77777777" w:rsidR="00EC2E59" w:rsidRPr="00EC2E59" w:rsidRDefault="00EC2E59" w:rsidP="00EC2E59">
            <w:pPr>
              <w:rPr>
                <w:rFonts w:ascii="Times New Roman" w:hAnsi="Times New Roman" w:cs="Times New Roman"/>
                <w:sz w:val="24"/>
                <w:szCs w:val="24"/>
                <w:lang w:val="sr-Latn-RS" w:eastAsia="en-US"/>
              </w:rPr>
            </w:pPr>
            <w:r w:rsidRPr="00EC2E59">
              <w:rPr>
                <w:rFonts w:ascii="Times New Roman" w:hAnsi="Times New Roman" w:cs="Times New Roman"/>
                <w:sz w:val="24"/>
                <w:szCs w:val="24"/>
                <w:lang w:val="sr-Cyrl-CS" w:eastAsia="en-US"/>
              </w:rPr>
              <w:t>Педагог, психолог</w:t>
            </w:r>
          </w:p>
        </w:tc>
        <w:tc>
          <w:tcPr>
            <w:tcW w:w="1979" w:type="dxa"/>
          </w:tcPr>
          <w:p w14:paraId="02B51EED" w14:textId="77777777" w:rsidR="00EC2E59" w:rsidRPr="00EC2E59" w:rsidRDefault="00EC2E59" w:rsidP="00EC2E59">
            <w:pPr>
              <w:jc w:val="both"/>
              <w:rPr>
                <w:rFonts w:ascii="Times New Roman" w:hAnsi="Times New Roman" w:cs="Times New Roman"/>
                <w:sz w:val="24"/>
                <w:szCs w:val="24"/>
                <w:lang w:val="sr-Latn-RS" w:eastAsia="en-US"/>
              </w:rPr>
            </w:pPr>
            <w:r w:rsidRPr="00EC2E59">
              <w:rPr>
                <w:rFonts w:ascii="Times New Roman" w:hAnsi="Times New Roman" w:cs="Times New Roman"/>
                <w:sz w:val="24"/>
                <w:szCs w:val="24"/>
                <w:lang w:val="sr-Cyrl-CS" w:eastAsia="en-US"/>
              </w:rPr>
              <w:t>Током годин</w:t>
            </w:r>
            <w:r w:rsidRPr="00EC2E59">
              <w:rPr>
                <w:rFonts w:ascii="Times New Roman" w:hAnsi="Times New Roman" w:cs="Times New Roman"/>
                <w:sz w:val="24"/>
                <w:szCs w:val="24"/>
                <w:lang w:val="sr-Latn-RS" w:eastAsia="en-US"/>
              </w:rPr>
              <w:t>e</w:t>
            </w:r>
          </w:p>
        </w:tc>
      </w:tr>
      <w:tr w:rsidR="00EC2E59" w:rsidRPr="00EC2E59" w14:paraId="31D502C7" w14:textId="77777777" w:rsidTr="00200602">
        <w:tc>
          <w:tcPr>
            <w:tcW w:w="5412" w:type="dxa"/>
          </w:tcPr>
          <w:p w14:paraId="5C3FACAE" w14:textId="77777777" w:rsidR="00EC2E59" w:rsidRPr="00EC2E59" w:rsidRDefault="00EC2E59" w:rsidP="00EC2E59">
            <w:pPr>
              <w:spacing w:after="0" w:line="240" w:lineRule="auto"/>
              <w:rPr>
                <w:rFonts w:ascii="Times New Roman" w:hAnsi="Times New Roman" w:cs="Times New Roman"/>
                <w:sz w:val="24"/>
                <w:szCs w:val="24"/>
                <w:highlight w:val="yellow"/>
                <w:lang w:val="sr-Latn-RS" w:eastAsia="en-US"/>
              </w:rPr>
            </w:pPr>
            <w:r w:rsidRPr="00EC2E59">
              <w:rPr>
                <w:rFonts w:ascii="Times New Roman" w:hAnsi="Times New Roman" w:cs="Times New Roman"/>
                <w:sz w:val="24"/>
                <w:szCs w:val="24"/>
                <w:lang w:val="sr-Cyrl-CS" w:eastAsia="en-US"/>
              </w:rPr>
              <w:t>Праћење оптерећености ученика (садржај, време, обим, врста и начин ангажованости ученика)</w:t>
            </w:r>
          </w:p>
        </w:tc>
        <w:tc>
          <w:tcPr>
            <w:tcW w:w="2674" w:type="dxa"/>
          </w:tcPr>
          <w:p w14:paraId="11D07857" w14:textId="77777777" w:rsidR="00EC2E59" w:rsidRPr="00EC2E59" w:rsidRDefault="00EC2E59" w:rsidP="00EC2E59">
            <w:pPr>
              <w:rPr>
                <w:rFonts w:ascii="Times New Roman" w:hAnsi="Times New Roman" w:cs="Times New Roman"/>
                <w:sz w:val="24"/>
                <w:szCs w:val="24"/>
                <w:lang w:val="sr-Latn-RS" w:eastAsia="en-US"/>
              </w:rPr>
            </w:pPr>
            <w:r w:rsidRPr="00EC2E59">
              <w:rPr>
                <w:rFonts w:ascii="Times New Roman" w:hAnsi="Times New Roman" w:cs="Times New Roman"/>
                <w:sz w:val="24"/>
                <w:szCs w:val="24"/>
                <w:lang w:val="sr-Cyrl-CS" w:eastAsia="en-US"/>
              </w:rPr>
              <w:t>Педагог, психолог</w:t>
            </w:r>
          </w:p>
        </w:tc>
        <w:tc>
          <w:tcPr>
            <w:tcW w:w="1979" w:type="dxa"/>
          </w:tcPr>
          <w:p w14:paraId="05A54F04" w14:textId="77777777" w:rsidR="00EC2E59" w:rsidRPr="00EC2E59" w:rsidRDefault="00EC2E59" w:rsidP="00EC2E59">
            <w:pPr>
              <w:spacing w:after="0" w:line="240" w:lineRule="auto"/>
              <w:rPr>
                <w:rFonts w:ascii="Times New Roman" w:hAnsi="Times New Roman" w:cs="Times New Roman"/>
                <w:sz w:val="24"/>
                <w:szCs w:val="24"/>
                <w:lang w:val="ru-RU" w:eastAsia="en-US"/>
              </w:rPr>
            </w:pPr>
            <w:r w:rsidRPr="00EC2E59">
              <w:rPr>
                <w:rFonts w:ascii="Times New Roman" w:hAnsi="Times New Roman" w:cs="Times New Roman"/>
                <w:sz w:val="24"/>
                <w:szCs w:val="24"/>
                <w:lang w:val="sr-Cyrl-CS" w:eastAsia="en-US"/>
              </w:rPr>
              <w:t>Током годин</w:t>
            </w:r>
            <w:r w:rsidRPr="00EC2E59">
              <w:rPr>
                <w:rFonts w:ascii="Times New Roman" w:hAnsi="Times New Roman" w:cs="Times New Roman"/>
                <w:sz w:val="24"/>
                <w:szCs w:val="24"/>
                <w:lang w:val="sr-Latn-RS" w:eastAsia="en-US"/>
              </w:rPr>
              <w:t>e</w:t>
            </w:r>
          </w:p>
        </w:tc>
      </w:tr>
      <w:tr w:rsidR="00EC2E59" w:rsidRPr="00EC2E59" w14:paraId="42D1FA06" w14:textId="77777777" w:rsidTr="00200602">
        <w:tc>
          <w:tcPr>
            <w:tcW w:w="5412" w:type="dxa"/>
          </w:tcPr>
          <w:p w14:paraId="53D85A38" w14:textId="77777777" w:rsidR="00EC2E59" w:rsidRPr="00EC2E59" w:rsidRDefault="00EC2E59" w:rsidP="00EC2E59">
            <w:pPr>
              <w:spacing w:after="0" w:line="240" w:lineRule="auto"/>
              <w:rPr>
                <w:rFonts w:ascii="Times New Roman" w:hAnsi="Times New Roman" w:cs="Times New Roman"/>
                <w:sz w:val="24"/>
                <w:szCs w:val="24"/>
                <w:lang w:val="sr-Latn-RS" w:eastAsia="en-US"/>
              </w:rPr>
            </w:pPr>
            <w:r w:rsidRPr="00EC2E59">
              <w:rPr>
                <w:rFonts w:ascii="Times New Roman" w:hAnsi="Times New Roman" w:cs="Times New Roman"/>
                <w:sz w:val="24"/>
                <w:szCs w:val="24"/>
                <w:lang w:val="sr-Cyrl-CS" w:eastAsia="en-US"/>
              </w:rPr>
              <w:t>Саветодавни рад са новим ученицима и ученицима који су поновили разред, и ученицима који имају проблема у понашању и прилагођавању</w:t>
            </w:r>
          </w:p>
        </w:tc>
        <w:tc>
          <w:tcPr>
            <w:tcW w:w="2674" w:type="dxa"/>
          </w:tcPr>
          <w:p w14:paraId="2E09EC96" w14:textId="77777777" w:rsidR="00EC2E59" w:rsidRPr="00EC2E59" w:rsidRDefault="00EC2E59" w:rsidP="00EC2E59">
            <w:pPr>
              <w:spacing w:after="0"/>
              <w:rPr>
                <w:rFonts w:ascii="Times New Roman" w:hAnsi="Times New Roman" w:cs="Times New Roman"/>
                <w:sz w:val="24"/>
                <w:szCs w:val="24"/>
                <w:lang w:val="sr-Cyrl-CS" w:eastAsia="en-US"/>
              </w:rPr>
            </w:pPr>
            <w:r w:rsidRPr="00EC2E59">
              <w:rPr>
                <w:rFonts w:ascii="Times New Roman" w:hAnsi="Times New Roman" w:cs="Times New Roman"/>
                <w:sz w:val="24"/>
                <w:szCs w:val="24"/>
                <w:lang w:val="sr-Cyrl-CS" w:eastAsia="en-US"/>
              </w:rPr>
              <w:t>Педагог, психолог</w:t>
            </w:r>
          </w:p>
        </w:tc>
        <w:tc>
          <w:tcPr>
            <w:tcW w:w="1979" w:type="dxa"/>
          </w:tcPr>
          <w:p w14:paraId="4DC612F4" w14:textId="77777777" w:rsidR="00EC2E59" w:rsidRPr="00EC2E59" w:rsidRDefault="00EC2E59" w:rsidP="00EC2E59">
            <w:pPr>
              <w:spacing w:after="0" w:line="240" w:lineRule="auto"/>
              <w:rPr>
                <w:rFonts w:ascii="Times New Roman" w:hAnsi="Times New Roman" w:cs="Times New Roman"/>
                <w:sz w:val="24"/>
                <w:szCs w:val="24"/>
                <w:lang w:val="ru-RU" w:eastAsia="en-US"/>
              </w:rPr>
            </w:pPr>
            <w:r w:rsidRPr="00EC2E59">
              <w:rPr>
                <w:rFonts w:ascii="Times New Roman" w:hAnsi="Times New Roman" w:cs="Times New Roman"/>
                <w:sz w:val="24"/>
                <w:szCs w:val="24"/>
                <w:lang w:val="sr-Cyrl-CS" w:eastAsia="en-US"/>
              </w:rPr>
              <w:t>Током годин</w:t>
            </w:r>
            <w:r w:rsidRPr="00EC2E59">
              <w:rPr>
                <w:rFonts w:ascii="Times New Roman" w:hAnsi="Times New Roman" w:cs="Times New Roman"/>
                <w:sz w:val="24"/>
                <w:szCs w:val="24"/>
                <w:lang w:val="sr-Latn-RS" w:eastAsia="en-US"/>
              </w:rPr>
              <w:t>e</w:t>
            </w:r>
          </w:p>
        </w:tc>
      </w:tr>
      <w:tr w:rsidR="00EC2E59" w:rsidRPr="00EC2E59" w14:paraId="6678A592" w14:textId="77777777" w:rsidTr="00200602">
        <w:tc>
          <w:tcPr>
            <w:tcW w:w="5412" w:type="dxa"/>
          </w:tcPr>
          <w:p w14:paraId="0C719ACA" w14:textId="77777777" w:rsidR="00EC2E59" w:rsidRPr="00EC2E59" w:rsidRDefault="00EC2E59" w:rsidP="00EC2E59">
            <w:pPr>
              <w:spacing w:after="0" w:line="240" w:lineRule="auto"/>
              <w:rPr>
                <w:rFonts w:ascii="Times New Roman" w:hAnsi="Times New Roman" w:cs="Times New Roman"/>
                <w:sz w:val="24"/>
                <w:szCs w:val="24"/>
                <w:lang w:val="sr-Latn-RS" w:eastAsia="en-US"/>
              </w:rPr>
            </w:pPr>
            <w:r w:rsidRPr="00EC2E59">
              <w:rPr>
                <w:rFonts w:ascii="Times New Roman" w:hAnsi="Times New Roman" w:cs="Times New Roman"/>
                <w:sz w:val="24"/>
                <w:szCs w:val="24"/>
                <w:lang w:val="sr-Cyrl-CS" w:eastAsia="en-US"/>
              </w:rPr>
              <w:t>Стварање оптималних услова за индивидуални развој ученика и пружање помоћи и подршке</w:t>
            </w:r>
          </w:p>
        </w:tc>
        <w:tc>
          <w:tcPr>
            <w:tcW w:w="2674" w:type="dxa"/>
          </w:tcPr>
          <w:p w14:paraId="7D4BEC5B" w14:textId="77777777" w:rsidR="00EC2E59" w:rsidRPr="00EC2E59" w:rsidRDefault="00EC2E59" w:rsidP="00EC2E59">
            <w:pPr>
              <w:spacing w:after="0"/>
              <w:rPr>
                <w:rFonts w:ascii="Times New Roman" w:hAnsi="Times New Roman" w:cs="Times New Roman"/>
                <w:sz w:val="24"/>
                <w:szCs w:val="24"/>
                <w:lang w:val="sr-Cyrl-CS" w:eastAsia="en-US"/>
              </w:rPr>
            </w:pPr>
            <w:r w:rsidRPr="00EC2E59">
              <w:rPr>
                <w:rFonts w:ascii="Times New Roman" w:hAnsi="Times New Roman" w:cs="Times New Roman"/>
                <w:sz w:val="24"/>
                <w:szCs w:val="24"/>
                <w:lang w:val="sr-Cyrl-CS" w:eastAsia="en-US"/>
              </w:rPr>
              <w:t>Педагог, психолог</w:t>
            </w:r>
          </w:p>
        </w:tc>
        <w:tc>
          <w:tcPr>
            <w:tcW w:w="1979" w:type="dxa"/>
          </w:tcPr>
          <w:p w14:paraId="64B74901" w14:textId="77777777" w:rsidR="00EC2E59" w:rsidRPr="00EC2E59" w:rsidRDefault="00EC2E59" w:rsidP="00EC2E59">
            <w:pPr>
              <w:spacing w:after="0" w:line="240" w:lineRule="auto"/>
              <w:rPr>
                <w:rFonts w:ascii="Times New Roman" w:hAnsi="Times New Roman" w:cs="Times New Roman"/>
                <w:sz w:val="24"/>
                <w:szCs w:val="24"/>
                <w:lang w:val="ru-RU" w:eastAsia="en-US"/>
              </w:rPr>
            </w:pPr>
            <w:r w:rsidRPr="00EC2E59">
              <w:rPr>
                <w:rFonts w:ascii="Times New Roman" w:hAnsi="Times New Roman" w:cs="Times New Roman"/>
                <w:sz w:val="24"/>
                <w:szCs w:val="24"/>
                <w:lang w:val="sr-Cyrl-CS" w:eastAsia="en-US"/>
              </w:rPr>
              <w:t>Током годин</w:t>
            </w:r>
            <w:r w:rsidRPr="00EC2E59">
              <w:rPr>
                <w:rFonts w:ascii="Times New Roman" w:hAnsi="Times New Roman" w:cs="Times New Roman"/>
                <w:sz w:val="24"/>
                <w:szCs w:val="24"/>
                <w:lang w:val="sr-Latn-RS" w:eastAsia="en-US"/>
              </w:rPr>
              <w:t>e</w:t>
            </w:r>
          </w:p>
        </w:tc>
      </w:tr>
      <w:tr w:rsidR="00EC2E59" w:rsidRPr="00EC2E59" w14:paraId="163C698F" w14:textId="77777777" w:rsidTr="00200602">
        <w:tc>
          <w:tcPr>
            <w:tcW w:w="5412" w:type="dxa"/>
          </w:tcPr>
          <w:p w14:paraId="3D74B5B2" w14:textId="77777777" w:rsidR="00EC2E59" w:rsidRPr="00EC2E59" w:rsidRDefault="00EC2E59" w:rsidP="00EC2E59">
            <w:pPr>
              <w:spacing w:after="0" w:line="240" w:lineRule="auto"/>
              <w:rPr>
                <w:rFonts w:ascii="Times New Roman" w:hAnsi="Times New Roman" w:cs="Times New Roman"/>
                <w:sz w:val="24"/>
                <w:szCs w:val="24"/>
                <w:lang w:val="sr-Latn-RS" w:eastAsia="en-US"/>
              </w:rPr>
            </w:pPr>
            <w:r w:rsidRPr="00EC2E59">
              <w:rPr>
                <w:rFonts w:ascii="Times New Roman" w:hAnsi="Times New Roman" w:cs="Times New Roman"/>
                <w:sz w:val="24"/>
                <w:szCs w:val="24"/>
                <w:lang w:val="sr-Cyrl-CS" w:eastAsia="en-US"/>
              </w:rPr>
              <w:t>Идентификовање и рад на отклањању педагошких узрока проблема у учењу и понашању</w:t>
            </w:r>
          </w:p>
        </w:tc>
        <w:tc>
          <w:tcPr>
            <w:tcW w:w="2674" w:type="dxa"/>
          </w:tcPr>
          <w:p w14:paraId="416B3778" w14:textId="77777777" w:rsidR="00EC2E59" w:rsidRPr="00EC2E59" w:rsidRDefault="00EC2E59" w:rsidP="00EC2E59">
            <w:pPr>
              <w:spacing w:after="0"/>
              <w:rPr>
                <w:rFonts w:ascii="Times New Roman" w:hAnsi="Times New Roman" w:cs="Times New Roman"/>
                <w:sz w:val="24"/>
                <w:szCs w:val="24"/>
                <w:lang w:val="sr-Cyrl-CS" w:eastAsia="en-US"/>
              </w:rPr>
            </w:pPr>
            <w:r w:rsidRPr="00EC2E59">
              <w:rPr>
                <w:rFonts w:ascii="Times New Roman" w:hAnsi="Times New Roman" w:cs="Times New Roman"/>
                <w:sz w:val="24"/>
                <w:szCs w:val="24"/>
                <w:lang w:val="sr-Cyrl-CS" w:eastAsia="en-US"/>
              </w:rPr>
              <w:t>Педагог, психолог</w:t>
            </w:r>
          </w:p>
        </w:tc>
        <w:tc>
          <w:tcPr>
            <w:tcW w:w="1979" w:type="dxa"/>
          </w:tcPr>
          <w:p w14:paraId="493BCD36" w14:textId="77777777" w:rsidR="00EC2E59" w:rsidRPr="00EC2E59" w:rsidRDefault="00EC2E59" w:rsidP="00EC2E59">
            <w:pPr>
              <w:spacing w:after="0" w:line="240" w:lineRule="auto"/>
              <w:rPr>
                <w:rFonts w:ascii="Times New Roman" w:hAnsi="Times New Roman" w:cs="Times New Roman"/>
                <w:sz w:val="24"/>
                <w:szCs w:val="24"/>
                <w:lang w:val="ru-RU" w:eastAsia="en-US"/>
              </w:rPr>
            </w:pPr>
            <w:r w:rsidRPr="00EC2E59">
              <w:rPr>
                <w:rFonts w:ascii="Times New Roman" w:hAnsi="Times New Roman" w:cs="Times New Roman"/>
                <w:sz w:val="24"/>
                <w:szCs w:val="24"/>
                <w:lang w:val="sr-Cyrl-CS" w:eastAsia="en-US"/>
              </w:rPr>
              <w:t>Током годин</w:t>
            </w:r>
            <w:r w:rsidRPr="00EC2E59">
              <w:rPr>
                <w:rFonts w:ascii="Times New Roman" w:hAnsi="Times New Roman" w:cs="Times New Roman"/>
                <w:sz w:val="24"/>
                <w:szCs w:val="24"/>
                <w:lang w:val="sr-Latn-RS" w:eastAsia="en-US"/>
              </w:rPr>
              <w:t>e</w:t>
            </w:r>
          </w:p>
        </w:tc>
      </w:tr>
      <w:tr w:rsidR="00EC2E59" w:rsidRPr="00EC2E59" w14:paraId="481232CA" w14:textId="77777777" w:rsidTr="00200602">
        <w:tc>
          <w:tcPr>
            <w:tcW w:w="5412" w:type="dxa"/>
          </w:tcPr>
          <w:p w14:paraId="26AA5DBB" w14:textId="77777777" w:rsidR="00EC2E59" w:rsidRPr="00EC2E59" w:rsidRDefault="00EC2E59" w:rsidP="00EC2E59">
            <w:pPr>
              <w:spacing w:after="0" w:line="240" w:lineRule="auto"/>
              <w:rPr>
                <w:rFonts w:ascii="Times New Roman" w:hAnsi="Times New Roman" w:cs="Times New Roman"/>
                <w:sz w:val="24"/>
                <w:szCs w:val="24"/>
                <w:lang w:val="sr-Latn-RS" w:eastAsia="en-US"/>
              </w:rPr>
            </w:pPr>
            <w:r w:rsidRPr="00EC2E59">
              <w:rPr>
                <w:rFonts w:ascii="Times New Roman" w:hAnsi="Times New Roman" w:cs="Times New Roman"/>
                <w:sz w:val="24"/>
                <w:szCs w:val="24"/>
                <w:lang w:val="sr-Cyrl-CS" w:eastAsia="en-US"/>
              </w:rPr>
              <w:t>Анализирање и предлагање мера за унапређивање ваннаставних активности</w:t>
            </w:r>
          </w:p>
        </w:tc>
        <w:tc>
          <w:tcPr>
            <w:tcW w:w="2674" w:type="dxa"/>
          </w:tcPr>
          <w:p w14:paraId="70DA8D0C" w14:textId="77777777" w:rsidR="00EC2E59" w:rsidRPr="00EC2E59" w:rsidRDefault="00EC2E59" w:rsidP="00EC2E59">
            <w:pPr>
              <w:spacing w:after="0"/>
              <w:rPr>
                <w:rFonts w:ascii="Times New Roman" w:hAnsi="Times New Roman" w:cs="Times New Roman"/>
                <w:sz w:val="24"/>
                <w:szCs w:val="24"/>
                <w:lang w:val="sr-Cyrl-CS" w:eastAsia="en-US"/>
              </w:rPr>
            </w:pPr>
            <w:r w:rsidRPr="00EC2E59">
              <w:rPr>
                <w:rFonts w:ascii="Times New Roman" w:hAnsi="Times New Roman" w:cs="Times New Roman"/>
                <w:sz w:val="24"/>
                <w:szCs w:val="24"/>
                <w:lang w:val="sr-Cyrl-CS" w:eastAsia="en-US"/>
              </w:rPr>
              <w:t>Педагог, психолог</w:t>
            </w:r>
          </w:p>
        </w:tc>
        <w:tc>
          <w:tcPr>
            <w:tcW w:w="1979" w:type="dxa"/>
          </w:tcPr>
          <w:p w14:paraId="0B61F575" w14:textId="77777777" w:rsidR="00EC2E59" w:rsidRPr="00EC2E59" w:rsidRDefault="00EC2E59" w:rsidP="00EC2E59">
            <w:pPr>
              <w:spacing w:after="0" w:line="240" w:lineRule="auto"/>
              <w:rPr>
                <w:rFonts w:ascii="Times New Roman" w:hAnsi="Times New Roman" w:cs="Times New Roman"/>
                <w:sz w:val="24"/>
                <w:szCs w:val="24"/>
                <w:lang w:val="ru-RU" w:eastAsia="en-US"/>
              </w:rPr>
            </w:pPr>
            <w:r w:rsidRPr="00EC2E59">
              <w:rPr>
                <w:rFonts w:ascii="Times New Roman" w:hAnsi="Times New Roman" w:cs="Times New Roman"/>
                <w:sz w:val="24"/>
                <w:szCs w:val="24"/>
                <w:lang w:val="sr-Cyrl-CS" w:eastAsia="en-US"/>
              </w:rPr>
              <w:t>Током годин</w:t>
            </w:r>
            <w:r w:rsidRPr="00EC2E59">
              <w:rPr>
                <w:rFonts w:ascii="Times New Roman" w:hAnsi="Times New Roman" w:cs="Times New Roman"/>
                <w:sz w:val="24"/>
                <w:szCs w:val="24"/>
                <w:lang w:val="sr-Latn-RS" w:eastAsia="en-US"/>
              </w:rPr>
              <w:t>e</w:t>
            </w:r>
          </w:p>
        </w:tc>
      </w:tr>
      <w:tr w:rsidR="00EC2E59" w:rsidRPr="00EC2E59" w14:paraId="6D318A4D" w14:textId="77777777" w:rsidTr="00200602">
        <w:tc>
          <w:tcPr>
            <w:tcW w:w="5412" w:type="dxa"/>
          </w:tcPr>
          <w:p w14:paraId="7D334C71" w14:textId="77777777" w:rsidR="00EC2E59" w:rsidRPr="00EC2E59" w:rsidRDefault="00EC2E59" w:rsidP="00EC2E59">
            <w:pPr>
              <w:spacing w:after="0" w:line="240" w:lineRule="auto"/>
              <w:rPr>
                <w:rFonts w:ascii="Times New Roman" w:hAnsi="Times New Roman" w:cs="Times New Roman"/>
                <w:sz w:val="24"/>
                <w:szCs w:val="24"/>
                <w:lang w:val="sr-Latn-RS" w:eastAsia="en-US"/>
              </w:rPr>
            </w:pPr>
            <w:r w:rsidRPr="00EC2E59">
              <w:rPr>
                <w:rFonts w:ascii="Times New Roman" w:hAnsi="Times New Roman" w:cs="Times New Roman"/>
                <w:sz w:val="24"/>
                <w:szCs w:val="24"/>
                <w:lang w:val="sr-Cyrl-CS" w:eastAsia="en-US"/>
              </w:rPr>
              <w:t>Промовисање, предлагање мера, учешће у активностима у циљу смањивања насиља, а повећања толеранције и конструктивног решавања конфликата, популарисање здравих стилова живота</w:t>
            </w:r>
          </w:p>
        </w:tc>
        <w:tc>
          <w:tcPr>
            <w:tcW w:w="2674" w:type="dxa"/>
          </w:tcPr>
          <w:p w14:paraId="34087BD2" w14:textId="77777777" w:rsidR="00EC2E59" w:rsidRPr="00EC2E59" w:rsidRDefault="00EC2E59" w:rsidP="00EC2E59">
            <w:pPr>
              <w:rPr>
                <w:rFonts w:ascii="Times New Roman" w:hAnsi="Times New Roman" w:cs="Times New Roman"/>
                <w:sz w:val="24"/>
                <w:szCs w:val="24"/>
                <w:lang w:val="sr-Latn-RS" w:eastAsia="en-US"/>
              </w:rPr>
            </w:pPr>
            <w:r w:rsidRPr="00EC2E59">
              <w:rPr>
                <w:rFonts w:ascii="Times New Roman" w:hAnsi="Times New Roman" w:cs="Times New Roman"/>
                <w:sz w:val="24"/>
                <w:szCs w:val="24"/>
                <w:lang w:val="sr-Cyrl-CS" w:eastAsia="en-US"/>
              </w:rPr>
              <w:t>Директор, помоћник директора, педагог, психолог, ОС</w:t>
            </w:r>
          </w:p>
        </w:tc>
        <w:tc>
          <w:tcPr>
            <w:tcW w:w="1979" w:type="dxa"/>
          </w:tcPr>
          <w:p w14:paraId="4482E900" w14:textId="77777777" w:rsidR="00EC2E59" w:rsidRPr="00EC2E59" w:rsidRDefault="00EC2E59" w:rsidP="00EC2E59">
            <w:pPr>
              <w:spacing w:after="0" w:line="240" w:lineRule="auto"/>
              <w:rPr>
                <w:rFonts w:ascii="Times New Roman" w:hAnsi="Times New Roman" w:cs="Times New Roman"/>
                <w:sz w:val="24"/>
                <w:szCs w:val="24"/>
                <w:lang w:val="sr-Cyrl-RS" w:eastAsia="en-US"/>
              </w:rPr>
            </w:pPr>
            <w:r w:rsidRPr="00EC2E59">
              <w:rPr>
                <w:rFonts w:ascii="Times New Roman" w:hAnsi="Times New Roman" w:cs="Times New Roman"/>
                <w:sz w:val="24"/>
                <w:szCs w:val="24"/>
                <w:lang w:val="sr-Cyrl-RS" w:eastAsia="en-US"/>
              </w:rPr>
              <w:t>Током године</w:t>
            </w:r>
          </w:p>
        </w:tc>
      </w:tr>
      <w:tr w:rsidR="00EC2E59" w:rsidRPr="00EC2E59" w14:paraId="028C7E94" w14:textId="77777777" w:rsidTr="00200602">
        <w:tc>
          <w:tcPr>
            <w:tcW w:w="5412" w:type="dxa"/>
          </w:tcPr>
          <w:p w14:paraId="20939BFE" w14:textId="77777777" w:rsidR="00EC2E59" w:rsidRPr="00EC2E59" w:rsidRDefault="00EC2E59" w:rsidP="00EC2E59">
            <w:pPr>
              <w:spacing w:after="0" w:line="240" w:lineRule="auto"/>
              <w:rPr>
                <w:rFonts w:ascii="Times New Roman" w:hAnsi="Times New Roman" w:cs="Times New Roman"/>
                <w:sz w:val="24"/>
                <w:szCs w:val="24"/>
                <w:lang w:val="ru-RU" w:eastAsia="en-US"/>
              </w:rPr>
            </w:pPr>
            <w:r w:rsidRPr="00EC2E59">
              <w:rPr>
                <w:rFonts w:ascii="Times New Roman" w:hAnsi="Times New Roman" w:cs="Times New Roman"/>
                <w:sz w:val="24"/>
                <w:szCs w:val="24"/>
                <w:lang w:val="sr-Cyrl-CS" w:eastAsia="en-US"/>
              </w:rPr>
              <w:t>Учествовање у изради педагошког профила ученика за ученике којима је потребна додатна подршка, израда индивидуалног образовног плана</w:t>
            </w:r>
          </w:p>
        </w:tc>
        <w:tc>
          <w:tcPr>
            <w:tcW w:w="2674" w:type="dxa"/>
          </w:tcPr>
          <w:p w14:paraId="59D42807" w14:textId="77777777" w:rsidR="00EC2E59" w:rsidRPr="00EC2E59" w:rsidRDefault="00EC2E59" w:rsidP="00EC2E59">
            <w:pPr>
              <w:rPr>
                <w:rFonts w:ascii="Times New Roman" w:hAnsi="Times New Roman" w:cs="Times New Roman"/>
                <w:sz w:val="24"/>
                <w:szCs w:val="24"/>
                <w:lang w:val="sr-Cyrl-CS" w:eastAsia="en-US"/>
              </w:rPr>
            </w:pPr>
            <w:r w:rsidRPr="00EC2E59">
              <w:rPr>
                <w:rFonts w:ascii="Times New Roman" w:hAnsi="Times New Roman" w:cs="Times New Roman"/>
                <w:sz w:val="24"/>
                <w:szCs w:val="24"/>
                <w:lang w:val="sr-Cyrl-CS" w:eastAsia="en-US"/>
              </w:rPr>
              <w:t>Педагог, психолог, ОС, тим за ИО</w:t>
            </w:r>
          </w:p>
        </w:tc>
        <w:tc>
          <w:tcPr>
            <w:tcW w:w="1979" w:type="dxa"/>
          </w:tcPr>
          <w:p w14:paraId="3B107CB2" w14:textId="77777777" w:rsidR="00EC2E59" w:rsidRPr="00EC2E59" w:rsidRDefault="00EC2E59" w:rsidP="00EC2E59">
            <w:pPr>
              <w:rPr>
                <w:rFonts w:ascii="Times New Roman" w:hAnsi="Times New Roman" w:cs="Times New Roman"/>
                <w:sz w:val="24"/>
                <w:szCs w:val="24"/>
                <w:lang w:val="sr-Cyrl-CS" w:eastAsia="en-US"/>
              </w:rPr>
            </w:pPr>
            <w:r w:rsidRPr="00EC2E59">
              <w:rPr>
                <w:rFonts w:ascii="Times New Roman" w:hAnsi="Times New Roman" w:cs="Times New Roman"/>
                <w:sz w:val="24"/>
                <w:szCs w:val="24"/>
                <w:lang w:val="sr-Cyrl-CS" w:eastAsia="en-US"/>
              </w:rPr>
              <w:t>Током године</w:t>
            </w:r>
          </w:p>
        </w:tc>
      </w:tr>
      <w:tr w:rsidR="00EC2E59" w:rsidRPr="00EC2E59" w14:paraId="0CFC8129" w14:textId="77777777" w:rsidTr="00200602">
        <w:tc>
          <w:tcPr>
            <w:tcW w:w="5412" w:type="dxa"/>
          </w:tcPr>
          <w:p w14:paraId="62E092EF" w14:textId="77777777" w:rsidR="00EC2E59" w:rsidRPr="00EC2E59" w:rsidRDefault="00EC2E59" w:rsidP="00EC2E59">
            <w:pPr>
              <w:spacing w:after="0" w:line="240" w:lineRule="auto"/>
              <w:rPr>
                <w:rFonts w:ascii="Times New Roman" w:hAnsi="Times New Roman" w:cs="Times New Roman"/>
                <w:sz w:val="24"/>
                <w:szCs w:val="24"/>
                <w:lang w:val="ru-RU" w:eastAsia="en-US"/>
              </w:rPr>
            </w:pPr>
            <w:r w:rsidRPr="00EC2E59">
              <w:rPr>
                <w:rFonts w:ascii="Times New Roman" w:hAnsi="Times New Roman" w:cs="Times New Roman"/>
                <w:sz w:val="24"/>
                <w:szCs w:val="24"/>
                <w:lang w:val="sr-Cyrl-CS" w:eastAsia="en-US"/>
              </w:rPr>
              <w:t>Праћење адаптације ученика првог и петог разреда</w:t>
            </w:r>
          </w:p>
        </w:tc>
        <w:tc>
          <w:tcPr>
            <w:tcW w:w="2674" w:type="dxa"/>
          </w:tcPr>
          <w:p w14:paraId="5C71CA3E" w14:textId="77777777" w:rsidR="00EC2E59" w:rsidRPr="00EC2E59" w:rsidRDefault="00EC2E59" w:rsidP="00EC2E59">
            <w:pPr>
              <w:spacing w:after="0"/>
              <w:rPr>
                <w:rFonts w:ascii="Times New Roman" w:hAnsi="Times New Roman" w:cs="Times New Roman"/>
                <w:sz w:val="24"/>
                <w:szCs w:val="24"/>
                <w:lang w:val="sr-Cyrl-CS" w:eastAsia="en-US"/>
              </w:rPr>
            </w:pPr>
            <w:r w:rsidRPr="00EC2E59">
              <w:rPr>
                <w:rFonts w:ascii="Times New Roman" w:hAnsi="Times New Roman" w:cs="Times New Roman"/>
                <w:sz w:val="24"/>
                <w:szCs w:val="24"/>
                <w:lang w:val="sr-Cyrl-CS" w:eastAsia="en-US"/>
              </w:rPr>
              <w:t>Педагог, психолог</w:t>
            </w:r>
          </w:p>
        </w:tc>
        <w:tc>
          <w:tcPr>
            <w:tcW w:w="1979" w:type="dxa"/>
          </w:tcPr>
          <w:p w14:paraId="1468A131" w14:textId="77777777" w:rsidR="00EC2E59" w:rsidRPr="00EC2E59" w:rsidRDefault="00EC2E59" w:rsidP="00EC2E59">
            <w:pPr>
              <w:spacing w:after="0" w:line="240" w:lineRule="auto"/>
              <w:rPr>
                <w:rFonts w:ascii="Times New Roman" w:hAnsi="Times New Roman" w:cs="Times New Roman"/>
                <w:sz w:val="24"/>
                <w:szCs w:val="24"/>
                <w:lang w:val="sr-Cyrl-CS" w:eastAsia="en-US"/>
              </w:rPr>
            </w:pPr>
            <w:r w:rsidRPr="00EC2E59">
              <w:rPr>
                <w:rFonts w:ascii="Times New Roman" w:hAnsi="Times New Roman" w:cs="Times New Roman"/>
                <w:sz w:val="24"/>
                <w:szCs w:val="24"/>
                <w:lang w:val="sr-Cyrl-CS" w:eastAsia="en-US"/>
              </w:rPr>
              <w:t>Током године</w:t>
            </w:r>
          </w:p>
        </w:tc>
      </w:tr>
      <w:tr w:rsidR="00EC2E59" w:rsidRPr="00EC2E59" w14:paraId="3404359C" w14:textId="77777777" w:rsidTr="00200602">
        <w:tc>
          <w:tcPr>
            <w:tcW w:w="5412" w:type="dxa"/>
          </w:tcPr>
          <w:p w14:paraId="4DF3C9C0" w14:textId="77777777" w:rsidR="00EC2E59" w:rsidRPr="00EC2E59" w:rsidRDefault="00EC2E59" w:rsidP="00EC2E59">
            <w:pPr>
              <w:spacing w:after="0" w:line="240" w:lineRule="auto"/>
              <w:rPr>
                <w:rFonts w:ascii="Times New Roman" w:hAnsi="Times New Roman" w:cs="Times New Roman"/>
                <w:sz w:val="24"/>
                <w:szCs w:val="24"/>
                <w:lang w:val="ru-RU" w:eastAsia="en-US"/>
              </w:rPr>
            </w:pPr>
            <w:r w:rsidRPr="00EC2E59">
              <w:rPr>
                <w:rFonts w:ascii="Times New Roman" w:hAnsi="Times New Roman" w:cs="Times New Roman"/>
                <w:sz w:val="24"/>
                <w:szCs w:val="24"/>
                <w:lang w:val="sr-Cyrl-CS" w:eastAsia="en-US"/>
              </w:rPr>
              <w:lastRenderedPageBreak/>
              <w:t>Анализирање предлога и сугестија ученика за унапређивање рада школе и помоћ у њиховој реализацији</w:t>
            </w:r>
          </w:p>
        </w:tc>
        <w:tc>
          <w:tcPr>
            <w:tcW w:w="2674" w:type="dxa"/>
          </w:tcPr>
          <w:p w14:paraId="1C8FAC02" w14:textId="77777777" w:rsidR="00EC2E59" w:rsidRPr="00EC2E59" w:rsidRDefault="00EC2E59" w:rsidP="00EC2E59">
            <w:pPr>
              <w:spacing w:after="0"/>
              <w:rPr>
                <w:rFonts w:ascii="Times New Roman" w:hAnsi="Times New Roman" w:cs="Times New Roman"/>
                <w:sz w:val="24"/>
                <w:szCs w:val="24"/>
                <w:lang w:val="sr-Cyrl-CS" w:eastAsia="en-US"/>
              </w:rPr>
            </w:pPr>
            <w:r w:rsidRPr="00EC2E59">
              <w:rPr>
                <w:rFonts w:ascii="Times New Roman" w:hAnsi="Times New Roman" w:cs="Times New Roman"/>
                <w:sz w:val="24"/>
                <w:szCs w:val="24"/>
                <w:lang w:val="sr-Cyrl-CS" w:eastAsia="en-US"/>
              </w:rPr>
              <w:t>Педагог, психолог</w:t>
            </w:r>
          </w:p>
        </w:tc>
        <w:tc>
          <w:tcPr>
            <w:tcW w:w="1979" w:type="dxa"/>
          </w:tcPr>
          <w:p w14:paraId="4EC699B9" w14:textId="77777777" w:rsidR="00EC2E59" w:rsidRPr="00EC2E59" w:rsidRDefault="00EC2E59" w:rsidP="00EC2E59">
            <w:pPr>
              <w:spacing w:after="0" w:line="240" w:lineRule="auto"/>
              <w:rPr>
                <w:rFonts w:ascii="Times New Roman" w:hAnsi="Times New Roman" w:cs="Times New Roman"/>
                <w:sz w:val="24"/>
                <w:szCs w:val="24"/>
                <w:lang w:val="sr-Cyrl-CS" w:eastAsia="en-US"/>
              </w:rPr>
            </w:pPr>
            <w:r w:rsidRPr="00EC2E59">
              <w:rPr>
                <w:rFonts w:ascii="Times New Roman" w:hAnsi="Times New Roman" w:cs="Times New Roman"/>
                <w:sz w:val="24"/>
                <w:szCs w:val="24"/>
                <w:lang w:val="sr-Cyrl-CS" w:eastAsia="en-US"/>
              </w:rPr>
              <w:t>Током године</w:t>
            </w:r>
          </w:p>
        </w:tc>
      </w:tr>
      <w:tr w:rsidR="00EC2E59" w:rsidRPr="00EC2E59" w14:paraId="1B0E1A49" w14:textId="77777777" w:rsidTr="00200602">
        <w:tc>
          <w:tcPr>
            <w:tcW w:w="5412" w:type="dxa"/>
          </w:tcPr>
          <w:p w14:paraId="20896EA0" w14:textId="77777777" w:rsidR="00EC2E59" w:rsidRPr="00EC2E59" w:rsidRDefault="00EC2E59" w:rsidP="00EC2E59">
            <w:pPr>
              <w:spacing w:after="0" w:line="240" w:lineRule="auto"/>
              <w:rPr>
                <w:rFonts w:ascii="Times New Roman" w:hAnsi="Times New Roman" w:cs="Times New Roman"/>
                <w:sz w:val="24"/>
                <w:szCs w:val="24"/>
                <w:lang w:val="ru-RU" w:eastAsia="en-US"/>
              </w:rPr>
            </w:pPr>
            <w:r w:rsidRPr="00EC2E59">
              <w:rPr>
                <w:rFonts w:ascii="Times New Roman" w:hAnsi="Times New Roman" w:cs="Times New Roman"/>
                <w:sz w:val="24"/>
                <w:szCs w:val="24"/>
                <w:lang w:val="ru-RU" w:eastAsia="en-US"/>
              </w:rPr>
              <w:t>Пружање подршке ученичком активизму и партиципацији у школском животу;</w:t>
            </w:r>
          </w:p>
        </w:tc>
        <w:tc>
          <w:tcPr>
            <w:tcW w:w="2674" w:type="dxa"/>
          </w:tcPr>
          <w:p w14:paraId="5365B881" w14:textId="77777777" w:rsidR="00EC2E59" w:rsidRPr="00EC2E59" w:rsidRDefault="00EC2E59" w:rsidP="00EC2E59">
            <w:pPr>
              <w:spacing w:after="0"/>
              <w:rPr>
                <w:rFonts w:ascii="Times New Roman" w:hAnsi="Times New Roman" w:cs="Times New Roman"/>
                <w:sz w:val="24"/>
                <w:szCs w:val="24"/>
                <w:lang w:val="sr-Cyrl-CS" w:eastAsia="en-US"/>
              </w:rPr>
            </w:pPr>
            <w:r w:rsidRPr="00EC2E59">
              <w:rPr>
                <w:rFonts w:ascii="Times New Roman" w:hAnsi="Times New Roman" w:cs="Times New Roman"/>
                <w:sz w:val="24"/>
                <w:szCs w:val="24"/>
                <w:lang w:val="sr-Cyrl-CS" w:eastAsia="en-US"/>
              </w:rPr>
              <w:t>Педагог, психолог</w:t>
            </w:r>
          </w:p>
        </w:tc>
        <w:tc>
          <w:tcPr>
            <w:tcW w:w="1979" w:type="dxa"/>
          </w:tcPr>
          <w:p w14:paraId="0064188A" w14:textId="77777777" w:rsidR="00EC2E59" w:rsidRPr="00EC2E59" w:rsidRDefault="00EC2E59" w:rsidP="00EC2E59">
            <w:pPr>
              <w:spacing w:after="0" w:line="240" w:lineRule="auto"/>
              <w:rPr>
                <w:rFonts w:ascii="Times New Roman" w:hAnsi="Times New Roman" w:cs="Times New Roman"/>
                <w:sz w:val="24"/>
                <w:szCs w:val="24"/>
                <w:lang w:val="sr-Cyrl-CS" w:eastAsia="en-US"/>
              </w:rPr>
            </w:pPr>
            <w:r w:rsidRPr="00EC2E59">
              <w:rPr>
                <w:rFonts w:ascii="Times New Roman" w:hAnsi="Times New Roman" w:cs="Times New Roman"/>
                <w:sz w:val="24"/>
                <w:szCs w:val="24"/>
                <w:lang w:val="sr-Cyrl-CS" w:eastAsia="en-US"/>
              </w:rPr>
              <w:t>Током године</w:t>
            </w:r>
          </w:p>
        </w:tc>
      </w:tr>
      <w:tr w:rsidR="00EC2E59" w:rsidRPr="00EC2E59" w14:paraId="751BF862" w14:textId="77777777" w:rsidTr="00200602">
        <w:tc>
          <w:tcPr>
            <w:tcW w:w="5412" w:type="dxa"/>
          </w:tcPr>
          <w:p w14:paraId="0713262F" w14:textId="77777777" w:rsidR="00EC2E59" w:rsidRPr="00EC2E59" w:rsidRDefault="00EC2E59" w:rsidP="00EC2E59">
            <w:pPr>
              <w:spacing w:after="0" w:line="240" w:lineRule="auto"/>
              <w:rPr>
                <w:rFonts w:ascii="Times New Roman" w:hAnsi="Times New Roman" w:cs="Times New Roman"/>
                <w:sz w:val="24"/>
                <w:szCs w:val="24"/>
                <w:lang w:val="ru-RU" w:eastAsia="en-US"/>
              </w:rPr>
            </w:pPr>
            <w:r w:rsidRPr="00EC2E59">
              <w:rPr>
                <w:rFonts w:ascii="Times New Roman" w:hAnsi="Times New Roman" w:cs="Times New Roman"/>
                <w:sz w:val="24"/>
                <w:szCs w:val="24"/>
                <w:lang w:val="ru-RU" w:eastAsia="en-US"/>
              </w:rPr>
              <w:t>Пружање психолошке помоћи ученику, групи и одељењу у акцидентним ситуацијама;</w:t>
            </w:r>
          </w:p>
        </w:tc>
        <w:tc>
          <w:tcPr>
            <w:tcW w:w="2674" w:type="dxa"/>
          </w:tcPr>
          <w:p w14:paraId="04AC9BC4" w14:textId="77777777" w:rsidR="00EC2E59" w:rsidRPr="00EC2E59" w:rsidRDefault="00EC2E59" w:rsidP="00EC2E59">
            <w:pPr>
              <w:spacing w:after="0"/>
              <w:rPr>
                <w:rFonts w:ascii="Times New Roman" w:hAnsi="Times New Roman" w:cs="Times New Roman"/>
                <w:sz w:val="24"/>
                <w:szCs w:val="24"/>
                <w:lang w:val="sr-Cyrl-CS" w:eastAsia="en-US"/>
              </w:rPr>
            </w:pPr>
            <w:r w:rsidRPr="00EC2E59">
              <w:rPr>
                <w:rFonts w:ascii="Times New Roman" w:hAnsi="Times New Roman" w:cs="Times New Roman"/>
                <w:sz w:val="24"/>
                <w:szCs w:val="24"/>
                <w:lang w:val="sr-Cyrl-CS" w:eastAsia="en-US"/>
              </w:rPr>
              <w:t>Педагог, психолог, тим за ДНЗЗ</w:t>
            </w:r>
          </w:p>
        </w:tc>
        <w:tc>
          <w:tcPr>
            <w:tcW w:w="1979" w:type="dxa"/>
          </w:tcPr>
          <w:p w14:paraId="6CE054A4" w14:textId="77777777" w:rsidR="00EC2E59" w:rsidRPr="00EC2E59" w:rsidRDefault="00EC2E59" w:rsidP="00EC2E59">
            <w:pPr>
              <w:spacing w:after="0" w:line="240" w:lineRule="auto"/>
              <w:rPr>
                <w:rFonts w:ascii="Times New Roman" w:hAnsi="Times New Roman" w:cs="Times New Roman"/>
                <w:sz w:val="24"/>
                <w:szCs w:val="24"/>
                <w:lang w:val="sr-Cyrl-CS" w:eastAsia="en-US"/>
              </w:rPr>
            </w:pPr>
            <w:r w:rsidRPr="00EC2E59">
              <w:rPr>
                <w:rFonts w:ascii="Times New Roman" w:hAnsi="Times New Roman" w:cs="Times New Roman"/>
                <w:sz w:val="24"/>
                <w:szCs w:val="24"/>
                <w:lang w:val="sr-Cyrl-CS" w:eastAsia="en-US"/>
              </w:rPr>
              <w:t>Током године</w:t>
            </w:r>
          </w:p>
        </w:tc>
      </w:tr>
      <w:tr w:rsidR="00EC2E59" w:rsidRPr="00EC2E59" w14:paraId="3BDB1B43" w14:textId="77777777" w:rsidTr="00200602">
        <w:tc>
          <w:tcPr>
            <w:tcW w:w="5412" w:type="dxa"/>
          </w:tcPr>
          <w:p w14:paraId="4D14BB84" w14:textId="77777777" w:rsidR="00EC2E59" w:rsidRPr="00EC2E59" w:rsidRDefault="00EC2E59" w:rsidP="00EC2E59">
            <w:pPr>
              <w:spacing w:after="0" w:line="240" w:lineRule="auto"/>
              <w:rPr>
                <w:rFonts w:ascii="Times New Roman" w:hAnsi="Times New Roman" w:cs="Times New Roman"/>
                <w:sz w:val="24"/>
                <w:szCs w:val="24"/>
                <w:lang w:val="ru-RU" w:eastAsia="en-US"/>
              </w:rPr>
            </w:pPr>
            <w:r w:rsidRPr="00EC2E59">
              <w:rPr>
                <w:rFonts w:ascii="Times New Roman" w:hAnsi="Times New Roman" w:cs="Times New Roman"/>
                <w:sz w:val="24"/>
                <w:szCs w:val="24"/>
                <w:lang w:val="ru-RU" w:eastAsia="en-US"/>
              </w:rPr>
              <w:t>Учествовање у појачаном васпитном раду за ученике који врше повреду правила понашања у школи или се не придржавајуз одлука директора и органа школе, неоправдано изостану са наставе 5 часова, односно који својим понашањем угрожавају друге у остваривању њихових права.</w:t>
            </w:r>
          </w:p>
        </w:tc>
        <w:tc>
          <w:tcPr>
            <w:tcW w:w="2674" w:type="dxa"/>
          </w:tcPr>
          <w:p w14:paraId="2F6A90CB" w14:textId="77777777" w:rsidR="00EC2E59" w:rsidRPr="00EC2E59" w:rsidRDefault="00EC2E59" w:rsidP="00EC2E59">
            <w:pPr>
              <w:spacing w:after="0"/>
              <w:rPr>
                <w:rFonts w:ascii="Times New Roman" w:hAnsi="Times New Roman" w:cs="Times New Roman"/>
                <w:sz w:val="24"/>
                <w:szCs w:val="24"/>
                <w:lang w:val="sr-Cyrl-CS" w:eastAsia="en-US"/>
              </w:rPr>
            </w:pPr>
            <w:r w:rsidRPr="00EC2E59">
              <w:rPr>
                <w:rFonts w:ascii="Times New Roman" w:hAnsi="Times New Roman" w:cs="Times New Roman"/>
                <w:sz w:val="24"/>
                <w:szCs w:val="24"/>
                <w:lang w:val="sr-Cyrl-CS" w:eastAsia="en-US"/>
              </w:rPr>
              <w:t>Педагог, психолог, ОС</w:t>
            </w:r>
          </w:p>
        </w:tc>
        <w:tc>
          <w:tcPr>
            <w:tcW w:w="1979" w:type="dxa"/>
          </w:tcPr>
          <w:p w14:paraId="26418D6B" w14:textId="77777777" w:rsidR="00EC2E59" w:rsidRPr="00EC2E59" w:rsidRDefault="00EC2E59" w:rsidP="00EC2E59">
            <w:pPr>
              <w:spacing w:after="0" w:line="240" w:lineRule="auto"/>
              <w:rPr>
                <w:rFonts w:ascii="Times New Roman" w:hAnsi="Times New Roman" w:cs="Times New Roman"/>
                <w:sz w:val="24"/>
                <w:szCs w:val="24"/>
                <w:lang w:val="sr-Cyrl-CS" w:eastAsia="en-US"/>
              </w:rPr>
            </w:pPr>
            <w:r w:rsidRPr="00EC2E59">
              <w:rPr>
                <w:rFonts w:ascii="Times New Roman" w:hAnsi="Times New Roman" w:cs="Times New Roman"/>
                <w:sz w:val="24"/>
                <w:szCs w:val="24"/>
                <w:lang w:val="sr-Cyrl-CS" w:eastAsia="en-US"/>
              </w:rPr>
              <w:t>Током године</w:t>
            </w:r>
          </w:p>
        </w:tc>
      </w:tr>
      <w:tr w:rsidR="00EC2E59" w:rsidRPr="00EC2E59" w14:paraId="60571C11" w14:textId="77777777" w:rsidTr="00200602">
        <w:tc>
          <w:tcPr>
            <w:tcW w:w="5412" w:type="dxa"/>
          </w:tcPr>
          <w:p w14:paraId="5FB1A790" w14:textId="77777777" w:rsidR="00EC2E59" w:rsidRPr="00EC2E59" w:rsidRDefault="00EC2E59" w:rsidP="00EC2E59">
            <w:pPr>
              <w:spacing w:after="0" w:line="240" w:lineRule="auto"/>
              <w:rPr>
                <w:rFonts w:ascii="Times New Roman" w:hAnsi="Times New Roman" w:cs="Times New Roman"/>
                <w:sz w:val="24"/>
                <w:szCs w:val="24"/>
                <w:lang w:val="ru-RU" w:eastAsia="en-US"/>
              </w:rPr>
            </w:pPr>
            <w:r w:rsidRPr="00EC2E59">
              <w:rPr>
                <w:rFonts w:ascii="Times New Roman" w:hAnsi="Times New Roman" w:cs="Times New Roman"/>
                <w:sz w:val="24"/>
                <w:szCs w:val="24"/>
                <w:lang w:val="ru-RU" w:eastAsia="en-US"/>
              </w:rPr>
              <w:t>Организовање и реализовање предавања, трибина, и других активности за ученике из области менталног здравља, педагошке и социјалне психологије;</w:t>
            </w:r>
          </w:p>
        </w:tc>
        <w:tc>
          <w:tcPr>
            <w:tcW w:w="2674" w:type="dxa"/>
          </w:tcPr>
          <w:p w14:paraId="3D76316E" w14:textId="77777777" w:rsidR="00EC2E59" w:rsidRPr="00EC2E59" w:rsidRDefault="00EC2E59" w:rsidP="00EC2E59">
            <w:pPr>
              <w:spacing w:after="0"/>
              <w:rPr>
                <w:rFonts w:ascii="Times New Roman" w:hAnsi="Times New Roman" w:cs="Times New Roman"/>
                <w:sz w:val="24"/>
                <w:szCs w:val="24"/>
                <w:lang w:val="sr-Cyrl-CS" w:eastAsia="en-US"/>
              </w:rPr>
            </w:pPr>
            <w:r w:rsidRPr="00EC2E59">
              <w:rPr>
                <w:rFonts w:ascii="Times New Roman" w:hAnsi="Times New Roman" w:cs="Times New Roman"/>
                <w:sz w:val="24"/>
                <w:szCs w:val="24"/>
                <w:lang w:val="sr-Cyrl-CS" w:eastAsia="en-US"/>
              </w:rPr>
              <w:t>Педагог, психолог, ОС</w:t>
            </w:r>
          </w:p>
        </w:tc>
        <w:tc>
          <w:tcPr>
            <w:tcW w:w="1979" w:type="dxa"/>
          </w:tcPr>
          <w:p w14:paraId="7A5314EF" w14:textId="77777777" w:rsidR="00EC2E59" w:rsidRPr="00EC2E59" w:rsidRDefault="00EC2E59" w:rsidP="00EC2E59">
            <w:pPr>
              <w:spacing w:after="0" w:line="240" w:lineRule="auto"/>
              <w:rPr>
                <w:rFonts w:ascii="Times New Roman" w:hAnsi="Times New Roman" w:cs="Times New Roman"/>
                <w:sz w:val="24"/>
                <w:szCs w:val="24"/>
                <w:lang w:val="sr-Cyrl-CS" w:eastAsia="en-US"/>
              </w:rPr>
            </w:pPr>
            <w:r w:rsidRPr="00EC2E59">
              <w:rPr>
                <w:rFonts w:ascii="Times New Roman" w:hAnsi="Times New Roman" w:cs="Times New Roman"/>
                <w:sz w:val="24"/>
                <w:szCs w:val="24"/>
                <w:lang w:val="sr-Cyrl-CS" w:eastAsia="en-US"/>
              </w:rPr>
              <w:t>Током године</w:t>
            </w:r>
          </w:p>
        </w:tc>
      </w:tr>
      <w:tr w:rsidR="00EC2E59" w:rsidRPr="00EC2E59" w14:paraId="0D5EF9B1" w14:textId="77777777" w:rsidTr="00200602">
        <w:tc>
          <w:tcPr>
            <w:tcW w:w="10065" w:type="dxa"/>
            <w:gridSpan w:val="3"/>
            <w:shd w:val="clear" w:color="auto" w:fill="D9D9D9" w:themeFill="background1" w:themeFillShade="D9"/>
          </w:tcPr>
          <w:p w14:paraId="08DCB323" w14:textId="77777777" w:rsidR="00EC2E59" w:rsidRPr="00EC2E59" w:rsidRDefault="00EC2E59" w:rsidP="00EC2E59">
            <w:pPr>
              <w:spacing w:after="0" w:line="240" w:lineRule="auto"/>
              <w:ind w:left="360"/>
              <w:jc w:val="center"/>
              <w:rPr>
                <w:rFonts w:ascii="Times New Roman" w:hAnsi="Times New Roman" w:cs="Times New Roman"/>
                <w:b/>
                <w:sz w:val="24"/>
                <w:szCs w:val="24"/>
                <w:lang w:val="en-US" w:eastAsia="en-US"/>
              </w:rPr>
            </w:pPr>
            <w:r w:rsidRPr="00EC2E59">
              <w:rPr>
                <w:rFonts w:ascii="Times New Roman" w:hAnsi="Times New Roman" w:cs="Times New Roman"/>
                <w:b/>
                <w:sz w:val="24"/>
                <w:szCs w:val="24"/>
                <w:lang w:val="sr-Cyrl-RS" w:eastAsia="en-US"/>
              </w:rPr>
              <w:t xml:space="preserve">5. </w:t>
            </w:r>
            <w:r w:rsidRPr="00EC2E59">
              <w:rPr>
                <w:rFonts w:ascii="Times New Roman" w:hAnsi="Times New Roman" w:cs="Times New Roman"/>
                <w:b/>
                <w:sz w:val="24"/>
                <w:szCs w:val="24"/>
                <w:lang w:val="en-US" w:eastAsia="en-US"/>
              </w:rPr>
              <w:t>РАД СА РОДИТЕЉИМА, ОДНОСНО СТАРАТЕЉИМА</w:t>
            </w:r>
          </w:p>
          <w:p w14:paraId="15D0FBF7" w14:textId="77777777" w:rsidR="00EC2E59" w:rsidRPr="00EC2E59" w:rsidRDefault="00EC2E59" w:rsidP="00EC2E59">
            <w:pPr>
              <w:spacing w:after="0" w:line="240" w:lineRule="auto"/>
              <w:jc w:val="center"/>
              <w:rPr>
                <w:rFonts w:ascii="Times New Roman" w:hAnsi="Times New Roman" w:cs="Times New Roman"/>
                <w:sz w:val="24"/>
                <w:szCs w:val="24"/>
                <w:lang w:val="sr-Cyrl-CS" w:eastAsia="en-US"/>
              </w:rPr>
            </w:pPr>
          </w:p>
        </w:tc>
      </w:tr>
      <w:tr w:rsidR="00EC2E59" w:rsidRPr="00EC2E59" w14:paraId="4DE84EE8" w14:textId="77777777" w:rsidTr="00200602">
        <w:tc>
          <w:tcPr>
            <w:tcW w:w="5412" w:type="dxa"/>
          </w:tcPr>
          <w:p w14:paraId="0F9DAF4E" w14:textId="77777777" w:rsidR="00EC2E59" w:rsidRPr="00EC2E59" w:rsidRDefault="00EC2E59" w:rsidP="00EC2E59">
            <w:pPr>
              <w:spacing w:after="0" w:line="240" w:lineRule="auto"/>
              <w:rPr>
                <w:rFonts w:ascii="Times New Roman" w:hAnsi="Times New Roman" w:cs="Times New Roman"/>
                <w:sz w:val="24"/>
                <w:szCs w:val="24"/>
                <w:lang w:val="ru-RU" w:eastAsia="en-US"/>
              </w:rPr>
            </w:pPr>
            <w:r w:rsidRPr="00EC2E59">
              <w:rPr>
                <w:rFonts w:ascii="Times New Roman" w:hAnsi="Times New Roman" w:cs="Times New Roman"/>
                <w:sz w:val="24"/>
                <w:szCs w:val="24"/>
                <w:lang w:val="ru-RU" w:eastAsia="en-US"/>
              </w:rPr>
              <w:t>Прикупљање података од родитеља, односно старатеља који су од значаја за упознавање ученика и праћење његовог развоја;</w:t>
            </w:r>
          </w:p>
        </w:tc>
        <w:tc>
          <w:tcPr>
            <w:tcW w:w="2674" w:type="dxa"/>
          </w:tcPr>
          <w:p w14:paraId="2F5AF910" w14:textId="77777777" w:rsidR="00EC2E59" w:rsidRPr="00EC2E59" w:rsidRDefault="00EC2E59" w:rsidP="00EC2E59">
            <w:pPr>
              <w:spacing w:after="0"/>
              <w:rPr>
                <w:rFonts w:ascii="Times New Roman" w:hAnsi="Times New Roman" w:cs="Times New Roman"/>
                <w:sz w:val="24"/>
                <w:szCs w:val="24"/>
                <w:lang w:val="sr-Cyrl-CS" w:eastAsia="en-US"/>
              </w:rPr>
            </w:pPr>
            <w:r w:rsidRPr="00EC2E59">
              <w:rPr>
                <w:rFonts w:ascii="Times New Roman" w:hAnsi="Times New Roman" w:cs="Times New Roman"/>
                <w:sz w:val="24"/>
                <w:szCs w:val="24"/>
                <w:lang w:val="sr-Cyrl-CS" w:eastAsia="en-US"/>
              </w:rPr>
              <w:t>Педагог, психолог</w:t>
            </w:r>
          </w:p>
        </w:tc>
        <w:tc>
          <w:tcPr>
            <w:tcW w:w="1979" w:type="dxa"/>
          </w:tcPr>
          <w:p w14:paraId="5011975B" w14:textId="77777777" w:rsidR="00EC2E59" w:rsidRPr="00EC2E59" w:rsidRDefault="00EC2E59" w:rsidP="00EC2E59">
            <w:pPr>
              <w:spacing w:after="0" w:line="240" w:lineRule="auto"/>
              <w:rPr>
                <w:rFonts w:ascii="Times New Roman" w:hAnsi="Times New Roman" w:cs="Times New Roman"/>
                <w:sz w:val="24"/>
                <w:szCs w:val="24"/>
                <w:lang w:val="sr-Cyrl-CS" w:eastAsia="en-US"/>
              </w:rPr>
            </w:pPr>
            <w:r w:rsidRPr="00EC2E59">
              <w:rPr>
                <w:rFonts w:ascii="Times New Roman" w:hAnsi="Times New Roman" w:cs="Times New Roman"/>
                <w:sz w:val="24"/>
                <w:szCs w:val="24"/>
                <w:lang w:val="sr-Cyrl-CS" w:eastAsia="en-US"/>
              </w:rPr>
              <w:t>Током године</w:t>
            </w:r>
          </w:p>
        </w:tc>
      </w:tr>
      <w:tr w:rsidR="00EC2E59" w:rsidRPr="00EC2E59" w14:paraId="1ABCA732" w14:textId="77777777" w:rsidTr="00200602">
        <w:tc>
          <w:tcPr>
            <w:tcW w:w="5412" w:type="dxa"/>
          </w:tcPr>
          <w:p w14:paraId="6427F3BE" w14:textId="77777777" w:rsidR="00EC2E59" w:rsidRPr="00EC2E59" w:rsidRDefault="00EC2E59" w:rsidP="00EC2E59">
            <w:pPr>
              <w:spacing w:after="0" w:line="240" w:lineRule="auto"/>
              <w:rPr>
                <w:rFonts w:ascii="Times New Roman" w:hAnsi="Times New Roman" w:cs="Times New Roman"/>
                <w:sz w:val="24"/>
                <w:szCs w:val="24"/>
                <w:lang w:val="ru-RU" w:eastAsia="en-US"/>
              </w:rPr>
            </w:pPr>
            <w:r w:rsidRPr="00EC2E59">
              <w:rPr>
                <w:rFonts w:ascii="Times New Roman" w:hAnsi="Times New Roman" w:cs="Times New Roman"/>
                <w:sz w:val="24"/>
                <w:szCs w:val="24"/>
                <w:lang w:val="ru-RU" w:eastAsia="en-US"/>
              </w:rPr>
              <w:t>Саветодавни рад са родитељима ученика који имају различите тешкоће у развоју, учењу и понашању,</w:t>
            </w:r>
          </w:p>
        </w:tc>
        <w:tc>
          <w:tcPr>
            <w:tcW w:w="2674" w:type="dxa"/>
          </w:tcPr>
          <w:p w14:paraId="6BBEBB94" w14:textId="77777777" w:rsidR="00EC2E59" w:rsidRPr="00EC2E59" w:rsidRDefault="00EC2E59" w:rsidP="00EC2E59">
            <w:pPr>
              <w:spacing w:after="0"/>
              <w:rPr>
                <w:rFonts w:ascii="Times New Roman" w:hAnsi="Times New Roman" w:cs="Times New Roman"/>
                <w:sz w:val="24"/>
                <w:szCs w:val="24"/>
                <w:lang w:val="sr-Cyrl-CS" w:eastAsia="en-US"/>
              </w:rPr>
            </w:pPr>
            <w:r w:rsidRPr="00EC2E59">
              <w:rPr>
                <w:rFonts w:ascii="Times New Roman" w:hAnsi="Times New Roman" w:cs="Times New Roman"/>
                <w:sz w:val="24"/>
                <w:szCs w:val="24"/>
                <w:lang w:val="sr-Cyrl-CS" w:eastAsia="en-US"/>
              </w:rPr>
              <w:t>Педагог, психолог, тим за ИО</w:t>
            </w:r>
          </w:p>
        </w:tc>
        <w:tc>
          <w:tcPr>
            <w:tcW w:w="1979" w:type="dxa"/>
          </w:tcPr>
          <w:p w14:paraId="0F2F0AC3" w14:textId="77777777" w:rsidR="00EC2E59" w:rsidRPr="00EC2E59" w:rsidRDefault="00EC2E59" w:rsidP="00EC2E59">
            <w:pPr>
              <w:spacing w:after="0" w:line="240" w:lineRule="auto"/>
              <w:rPr>
                <w:rFonts w:ascii="Times New Roman" w:hAnsi="Times New Roman" w:cs="Times New Roman"/>
                <w:sz w:val="24"/>
                <w:szCs w:val="24"/>
                <w:lang w:val="sr-Cyrl-CS" w:eastAsia="en-US"/>
              </w:rPr>
            </w:pPr>
            <w:r w:rsidRPr="00EC2E59">
              <w:rPr>
                <w:rFonts w:ascii="Times New Roman" w:hAnsi="Times New Roman" w:cs="Times New Roman"/>
                <w:sz w:val="24"/>
                <w:szCs w:val="24"/>
                <w:lang w:val="sr-Cyrl-CS" w:eastAsia="en-US"/>
              </w:rPr>
              <w:t>Током године</w:t>
            </w:r>
          </w:p>
        </w:tc>
      </w:tr>
      <w:tr w:rsidR="00EC2E59" w:rsidRPr="00EC2E59" w14:paraId="74BE6455" w14:textId="77777777" w:rsidTr="00200602">
        <w:tc>
          <w:tcPr>
            <w:tcW w:w="5412" w:type="dxa"/>
          </w:tcPr>
          <w:p w14:paraId="5266E029" w14:textId="77777777" w:rsidR="00EC2E59" w:rsidRPr="00EC2E59" w:rsidRDefault="00EC2E59" w:rsidP="00EC2E59">
            <w:pPr>
              <w:spacing w:after="0" w:line="240" w:lineRule="auto"/>
              <w:rPr>
                <w:rFonts w:ascii="Times New Roman" w:hAnsi="Times New Roman" w:cs="Times New Roman"/>
                <w:sz w:val="24"/>
                <w:szCs w:val="24"/>
                <w:lang w:val="ru-RU" w:eastAsia="en-US"/>
              </w:rPr>
            </w:pPr>
            <w:r w:rsidRPr="00EC2E59">
              <w:rPr>
                <w:rFonts w:ascii="Times New Roman" w:hAnsi="Times New Roman" w:cs="Times New Roman"/>
                <w:sz w:val="24"/>
                <w:szCs w:val="24"/>
                <w:lang w:val="ru-RU" w:eastAsia="en-US"/>
              </w:rPr>
              <w:t>Подршка јачању родитељских  васпитних компетенција, нарочито информисањем о психол.карактеристикама њихове деце у оквиру индивидуалних консултација и облика групног психолошког образовања родитеља.</w:t>
            </w:r>
          </w:p>
        </w:tc>
        <w:tc>
          <w:tcPr>
            <w:tcW w:w="2674" w:type="dxa"/>
          </w:tcPr>
          <w:p w14:paraId="4FB26B2C" w14:textId="77777777" w:rsidR="00EC2E59" w:rsidRPr="00EC2E59" w:rsidRDefault="00EC2E59" w:rsidP="00EC2E59">
            <w:pPr>
              <w:spacing w:after="0"/>
              <w:rPr>
                <w:rFonts w:ascii="Times New Roman" w:hAnsi="Times New Roman" w:cs="Times New Roman"/>
                <w:sz w:val="24"/>
                <w:szCs w:val="24"/>
                <w:lang w:val="sr-Cyrl-CS" w:eastAsia="en-US"/>
              </w:rPr>
            </w:pPr>
            <w:r w:rsidRPr="00EC2E59">
              <w:rPr>
                <w:rFonts w:ascii="Times New Roman" w:hAnsi="Times New Roman" w:cs="Times New Roman"/>
                <w:sz w:val="24"/>
                <w:szCs w:val="24"/>
                <w:lang w:val="sr-Cyrl-CS" w:eastAsia="en-US"/>
              </w:rPr>
              <w:t>Педагог, психолог</w:t>
            </w:r>
          </w:p>
        </w:tc>
        <w:tc>
          <w:tcPr>
            <w:tcW w:w="1979" w:type="dxa"/>
          </w:tcPr>
          <w:p w14:paraId="0AC64E81" w14:textId="77777777" w:rsidR="00EC2E59" w:rsidRPr="00EC2E59" w:rsidRDefault="00EC2E59" w:rsidP="00EC2E59">
            <w:pPr>
              <w:spacing w:after="0" w:line="240" w:lineRule="auto"/>
              <w:rPr>
                <w:rFonts w:ascii="Times New Roman" w:hAnsi="Times New Roman" w:cs="Times New Roman"/>
                <w:sz w:val="24"/>
                <w:szCs w:val="24"/>
                <w:lang w:val="sr-Cyrl-CS" w:eastAsia="en-US"/>
              </w:rPr>
            </w:pPr>
            <w:r w:rsidRPr="00EC2E59">
              <w:rPr>
                <w:rFonts w:ascii="Times New Roman" w:hAnsi="Times New Roman" w:cs="Times New Roman"/>
                <w:sz w:val="24"/>
                <w:szCs w:val="24"/>
                <w:lang w:val="sr-Cyrl-CS" w:eastAsia="en-US"/>
              </w:rPr>
              <w:t>Током године</w:t>
            </w:r>
          </w:p>
        </w:tc>
      </w:tr>
      <w:tr w:rsidR="00EC2E59" w:rsidRPr="00EC2E59" w14:paraId="14E47607" w14:textId="77777777" w:rsidTr="00200602">
        <w:tc>
          <w:tcPr>
            <w:tcW w:w="5412" w:type="dxa"/>
          </w:tcPr>
          <w:p w14:paraId="471BF6EE" w14:textId="77777777" w:rsidR="00EC2E59" w:rsidRPr="00EC2E59" w:rsidRDefault="00EC2E59" w:rsidP="00EC2E59">
            <w:pPr>
              <w:spacing w:after="0" w:line="240" w:lineRule="auto"/>
              <w:rPr>
                <w:rFonts w:ascii="Times New Roman" w:hAnsi="Times New Roman" w:cs="Times New Roman"/>
                <w:sz w:val="24"/>
                <w:szCs w:val="24"/>
                <w:lang w:val="ru-RU" w:eastAsia="en-US"/>
              </w:rPr>
            </w:pPr>
            <w:r w:rsidRPr="00EC2E59">
              <w:rPr>
                <w:rFonts w:ascii="Times New Roman" w:hAnsi="Times New Roman" w:cs="Times New Roman"/>
                <w:sz w:val="24"/>
                <w:szCs w:val="24"/>
                <w:lang w:val="ru-RU" w:eastAsia="en-US"/>
              </w:rPr>
              <w:t>Саветодавни рад и усмеравање родитеља чија деца врше повреду правила понашања у школи и којима је одређен појачани васпитни рад;</w:t>
            </w:r>
          </w:p>
        </w:tc>
        <w:tc>
          <w:tcPr>
            <w:tcW w:w="2674" w:type="dxa"/>
          </w:tcPr>
          <w:p w14:paraId="16DCF197" w14:textId="77777777" w:rsidR="00EC2E59" w:rsidRPr="00EC2E59" w:rsidRDefault="00EC2E59" w:rsidP="00EC2E59">
            <w:pPr>
              <w:spacing w:after="0"/>
              <w:rPr>
                <w:rFonts w:ascii="Times New Roman" w:hAnsi="Times New Roman" w:cs="Times New Roman"/>
                <w:sz w:val="24"/>
                <w:szCs w:val="24"/>
                <w:lang w:val="sr-Cyrl-CS" w:eastAsia="en-US"/>
              </w:rPr>
            </w:pPr>
            <w:r w:rsidRPr="00EC2E59">
              <w:rPr>
                <w:rFonts w:ascii="Times New Roman" w:hAnsi="Times New Roman" w:cs="Times New Roman"/>
                <w:sz w:val="24"/>
                <w:szCs w:val="24"/>
                <w:lang w:val="sr-Cyrl-CS" w:eastAsia="en-US"/>
              </w:rPr>
              <w:t>Педагог, психолог, ОС</w:t>
            </w:r>
          </w:p>
        </w:tc>
        <w:tc>
          <w:tcPr>
            <w:tcW w:w="1979" w:type="dxa"/>
          </w:tcPr>
          <w:p w14:paraId="352CDB43" w14:textId="77777777" w:rsidR="00EC2E59" w:rsidRPr="00EC2E59" w:rsidRDefault="00EC2E59" w:rsidP="00EC2E59">
            <w:pPr>
              <w:spacing w:after="0" w:line="240" w:lineRule="auto"/>
              <w:rPr>
                <w:rFonts w:ascii="Times New Roman" w:hAnsi="Times New Roman" w:cs="Times New Roman"/>
                <w:sz w:val="24"/>
                <w:szCs w:val="24"/>
                <w:lang w:val="sr-Cyrl-CS" w:eastAsia="en-US"/>
              </w:rPr>
            </w:pPr>
            <w:r w:rsidRPr="00EC2E59">
              <w:rPr>
                <w:rFonts w:ascii="Times New Roman" w:hAnsi="Times New Roman" w:cs="Times New Roman"/>
                <w:sz w:val="24"/>
                <w:szCs w:val="24"/>
                <w:lang w:val="sr-Cyrl-CS" w:eastAsia="en-US"/>
              </w:rPr>
              <w:t>Током године</w:t>
            </w:r>
          </w:p>
        </w:tc>
      </w:tr>
      <w:tr w:rsidR="00EC2E59" w:rsidRPr="00EC2E59" w14:paraId="61CDD146" w14:textId="77777777" w:rsidTr="00200602">
        <w:tc>
          <w:tcPr>
            <w:tcW w:w="5412" w:type="dxa"/>
          </w:tcPr>
          <w:p w14:paraId="1B90B879" w14:textId="77777777" w:rsidR="00EC2E59" w:rsidRPr="00EC2E59" w:rsidRDefault="00EC2E59" w:rsidP="00EC2E59">
            <w:pPr>
              <w:spacing w:after="0" w:line="240" w:lineRule="auto"/>
              <w:rPr>
                <w:rFonts w:ascii="Times New Roman" w:hAnsi="Times New Roman" w:cs="Times New Roman"/>
                <w:sz w:val="24"/>
                <w:szCs w:val="24"/>
                <w:lang w:val="ru-RU" w:eastAsia="en-US"/>
              </w:rPr>
            </w:pPr>
            <w:r w:rsidRPr="00EC2E59">
              <w:rPr>
                <w:rFonts w:ascii="Times New Roman" w:hAnsi="Times New Roman" w:cs="Times New Roman"/>
                <w:sz w:val="24"/>
                <w:szCs w:val="24"/>
                <w:lang w:val="ru-RU" w:eastAsia="en-US"/>
              </w:rPr>
              <w:t>Сарадња са родитељима на пружању подршке ученицима који се школују по ИОП-у;</w:t>
            </w:r>
          </w:p>
        </w:tc>
        <w:tc>
          <w:tcPr>
            <w:tcW w:w="2674" w:type="dxa"/>
          </w:tcPr>
          <w:p w14:paraId="1A01A9D7" w14:textId="77777777" w:rsidR="00EC2E59" w:rsidRPr="00EC2E59" w:rsidRDefault="00EC2E59" w:rsidP="00EC2E59">
            <w:pPr>
              <w:spacing w:after="0"/>
              <w:rPr>
                <w:rFonts w:ascii="Times New Roman" w:hAnsi="Times New Roman" w:cs="Times New Roman"/>
                <w:sz w:val="24"/>
                <w:szCs w:val="24"/>
                <w:lang w:val="sr-Cyrl-CS" w:eastAsia="en-US"/>
              </w:rPr>
            </w:pPr>
            <w:r w:rsidRPr="00EC2E59">
              <w:rPr>
                <w:rFonts w:ascii="Times New Roman" w:hAnsi="Times New Roman" w:cs="Times New Roman"/>
                <w:sz w:val="24"/>
                <w:szCs w:val="24"/>
                <w:lang w:val="sr-Cyrl-CS" w:eastAsia="en-US"/>
              </w:rPr>
              <w:t>Педагог, психолог, тим за ИО</w:t>
            </w:r>
          </w:p>
        </w:tc>
        <w:tc>
          <w:tcPr>
            <w:tcW w:w="1979" w:type="dxa"/>
          </w:tcPr>
          <w:p w14:paraId="4CDD5334" w14:textId="77777777" w:rsidR="00EC2E59" w:rsidRPr="00EC2E59" w:rsidRDefault="00EC2E59" w:rsidP="00EC2E59">
            <w:pPr>
              <w:spacing w:after="0" w:line="240" w:lineRule="auto"/>
              <w:rPr>
                <w:rFonts w:ascii="Times New Roman" w:hAnsi="Times New Roman" w:cs="Times New Roman"/>
                <w:sz w:val="24"/>
                <w:szCs w:val="24"/>
                <w:lang w:val="sr-Cyrl-CS" w:eastAsia="en-US"/>
              </w:rPr>
            </w:pPr>
            <w:r w:rsidRPr="00EC2E59">
              <w:rPr>
                <w:rFonts w:ascii="Times New Roman" w:hAnsi="Times New Roman" w:cs="Times New Roman"/>
                <w:sz w:val="24"/>
                <w:szCs w:val="24"/>
                <w:lang w:val="sr-Cyrl-CS" w:eastAsia="en-US"/>
              </w:rPr>
              <w:t>Током године</w:t>
            </w:r>
          </w:p>
        </w:tc>
      </w:tr>
      <w:tr w:rsidR="00EC2E59" w:rsidRPr="00EC2E59" w14:paraId="0DAE20AD" w14:textId="77777777" w:rsidTr="00200602">
        <w:tc>
          <w:tcPr>
            <w:tcW w:w="5412" w:type="dxa"/>
          </w:tcPr>
          <w:p w14:paraId="2FE24D09" w14:textId="77777777" w:rsidR="00EC2E59" w:rsidRPr="00EC2E59" w:rsidRDefault="00EC2E59" w:rsidP="00EC2E59">
            <w:pPr>
              <w:spacing w:after="0" w:line="240" w:lineRule="auto"/>
              <w:rPr>
                <w:rFonts w:ascii="Times New Roman" w:hAnsi="Times New Roman" w:cs="Times New Roman"/>
                <w:sz w:val="24"/>
                <w:szCs w:val="24"/>
                <w:lang w:val="ru-RU" w:eastAsia="en-US"/>
              </w:rPr>
            </w:pPr>
            <w:r w:rsidRPr="00EC2E59">
              <w:rPr>
                <w:rFonts w:ascii="Times New Roman" w:hAnsi="Times New Roman" w:cs="Times New Roman"/>
                <w:sz w:val="24"/>
                <w:szCs w:val="24"/>
                <w:lang w:val="ru-RU" w:eastAsia="en-US"/>
              </w:rPr>
              <w:t xml:space="preserve">Оснаживање родитеља да препознају карактеристике своје деце које указују на њихове изузетне способности и сарадња на пружању подршке у проналажењу различитих могућности подстицања и усмеравања њиховог општег и професионалног развоја;  </w:t>
            </w:r>
          </w:p>
        </w:tc>
        <w:tc>
          <w:tcPr>
            <w:tcW w:w="2674" w:type="dxa"/>
          </w:tcPr>
          <w:p w14:paraId="17B22D9C" w14:textId="77777777" w:rsidR="00EC2E59" w:rsidRPr="00EC2E59" w:rsidRDefault="00EC2E59" w:rsidP="00EC2E59">
            <w:pPr>
              <w:spacing w:after="0"/>
              <w:rPr>
                <w:rFonts w:ascii="Times New Roman" w:hAnsi="Times New Roman" w:cs="Times New Roman"/>
                <w:sz w:val="24"/>
                <w:szCs w:val="24"/>
                <w:lang w:val="sr-Cyrl-CS" w:eastAsia="en-US"/>
              </w:rPr>
            </w:pPr>
            <w:r w:rsidRPr="00EC2E59">
              <w:rPr>
                <w:rFonts w:ascii="Times New Roman" w:hAnsi="Times New Roman" w:cs="Times New Roman"/>
                <w:sz w:val="24"/>
                <w:szCs w:val="24"/>
                <w:lang w:val="sr-Cyrl-CS" w:eastAsia="en-US"/>
              </w:rPr>
              <w:t>Педагог, психолог</w:t>
            </w:r>
          </w:p>
        </w:tc>
        <w:tc>
          <w:tcPr>
            <w:tcW w:w="1979" w:type="dxa"/>
          </w:tcPr>
          <w:p w14:paraId="298C7D42" w14:textId="77777777" w:rsidR="00EC2E59" w:rsidRPr="00EC2E59" w:rsidRDefault="00EC2E59" w:rsidP="00EC2E59">
            <w:pPr>
              <w:spacing w:after="0" w:line="240" w:lineRule="auto"/>
              <w:rPr>
                <w:rFonts w:ascii="Times New Roman" w:hAnsi="Times New Roman" w:cs="Times New Roman"/>
                <w:sz w:val="24"/>
                <w:szCs w:val="24"/>
                <w:lang w:val="sr-Cyrl-CS" w:eastAsia="en-US"/>
              </w:rPr>
            </w:pPr>
            <w:r w:rsidRPr="00EC2E59">
              <w:rPr>
                <w:rFonts w:ascii="Times New Roman" w:hAnsi="Times New Roman" w:cs="Times New Roman"/>
                <w:sz w:val="24"/>
                <w:szCs w:val="24"/>
                <w:lang w:val="sr-Cyrl-CS" w:eastAsia="en-US"/>
              </w:rPr>
              <w:t>Током године</w:t>
            </w:r>
          </w:p>
        </w:tc>
      </w:tr>
      <w:tr w:rsidR="00EC2E59" w:rsidRPr="00EC2E59" w14:paraId="183DF9F1" w14:textId="77777777" w:rsidTr="00200602">
        <w:tc>
          <w:tcPr>
            <w:tcW w:w="5412" w:type="dxa"/>
          </w:tcPr>
          <w:p w14:paraId="6C283C33" w14:textId="77777777" w:rsidR="00EC2E59" w:rsidRPr="00EC2E59" w:rsidRDefault="00EC2E59" w:rsidP="00EC2E59">
            <w:pPr>
              <w:spacing w:after="0" w:line="240" w:lineRule="auto"/>
              <w:rPr>
                <w:rFonts w:ascii="Times New Roman" w:hAnsi="Times New Roman" w:cs="Times New Roman"/>
                <w:sz w:val="24"/>
                <w:szCs w:val="24"/>
                <w:lang w:val="ru-RU" w:eastAsia="en-US"/>
              </w:rPr>
            </w:pPr>
            <w:r w:rsidRPr="00EC2E59">
              <w:rPr>
                <w:rFonts w:ascii="Times New Roman" w:hAnsi="Times New Roman" w:cs="Times New Roman"/>
                <w:sz w:val="24"/>
                <w:szCs w:val="24"/>
                <w:lang w:val="ru-RU" w:eastAsia="en-US"/>
              </w:rPr>
              <w:t>Учествовање у реализацији програма сарадње установе са родитељима ученика (родитељски састанци и др.)</w:t>
            </w:r>
          </w:p>
        </w:tc>
        <w:tc>
          <w:tcPr>
            <w:tcW w:w="2674" w:type="dxa"/>
          </w:tcPr>
          <w:p w14:paraId="5E9A68F0" w14:textId="77777777" w:rsidR="00EC2E59" w:rsidRPr="00EC2E59" w:rsidRDefault="00EC2E59" w:rsidP="00EC2E59">
            <w:pPr>
              <w:spacing w:after="0"/>
              <w:rPr>
                <w:rFonts w:ascii="Times New Roman" w:hAnsi="Times New Roman" w:cs="Times New Roman"/>
                <w:sz w:val="24"/>
                <w:szCs w:val="24"/>
                <w:lang w:val="sr-Cyrl-CS" w:eastAsia="en-US"/>
              </w:rPr>
            </w:pPr>
            <w:r w:rsidRPr="00EC2E59">
              <w:rPr>
                <w:rFonts w:ascii="Times New Roman" w:hAnsi="Times New Roman" w:cs="Times New Roman"/>
                <w:sz w:val="24"/>
                <w:szCs w:val="24"/>
                <w:lang w:val="sr-Cyrl-CS" w:eastAsia="en-US"/>
              </w:rPr>
              <w:t>Педагог, психолог</w:t>
            </w:r>
          </w:p>
        </w:tc>
        <w:tc>
          <w:tcPr>
            <w:tcW w:w="1979" w:type="dxa"/>
          </w:tcPr>
          <w:p w14:paraId="64B89521" w14:textId="77777777" w:rsidR="00EC2E59" w:rsidRPr="00EC2E59" w:rsidRDefault="00EC2E59" w:rsidP="00EC2E59">
            <w:pPr>
              <w:spacing w:after="0" w:line="240" w:lineRule="auto"/>
              <w:rPr>
                <w:rFonts w:ascii="Times New Roman" w:hAnsi="Times New Roman" w:cs="Times New Roman"/>
                <w:sz w:val="24"/>
                <w:szCs w:val="24"/>
                <w:lang w:val="sr-Cyrl-CS" w:eastAsia="en-US"/>
              </w:rPr>
            </w:pPr>
            <w:r w:rsidRPr="00EC2E59">
              <w:rPr>
                <w:rFonts w:ascii="Times New Roman" w:hAnsi="Times New Roman" w:cs="Times New Roman"/>
                <w:sz w:val="24"/>
                <w:szCs w:val="24"/>
                <w:lang w:val="sr-Cyrl-CS" w:eastAsia="en-US"/>
              </w:rPr>
              <w:t>По потреби</w:t>
            </w:r>
          </w:p>
        </w:tc>
      </w:tr>
      <w:tr w:rsidR="00EC2E59" w:rsidRPr="00EC2E59" w14:paraId="419F2D5A" w14:textId="77777777" w:rsidTr="00200602">
        <w:tc>
          <w:tcPr>
            <w:tcW w:w="5412" w:type="dxa"/>
          </w:tcPr>
          <w:p w14:paraId="1CAA5C0F" w14:textId="77777777" w:rsidR="00EC2E59" w:rsidRPr="00EC2E59" w:rsidRDefault="00EC2E59" w:rsidP="00EC2E59">
            <w:pPr>
              <w:spacing w:after="0" w:line="240" w:lineRule="auto"/>
              <w:rPr>
                <w:rFonts w:ascii="Times New Roman" w:hAnsi="Times New Roman" w:cs="Times New Roman"/>
                <w:sz w:val="24"/>
                <w:szCs w:val="24"/>
                <w:lang w:val="ru-RU" w:eastAsia="en-US"/>
              </w:rPr>
            </w:pPr>
            <w:r w:rsidRPr="00EC2E59">
              <w:rPr>
                <w:rFonts w:ascii="Times New Roman" w:hAnsi="Times New Roman" w:cs="Times New Roman"/>
                <w:sz w:val="24"/>
                <w:szCs w:val="24"/>
                <w:lang w:val="ru-RU" w:eastAsia="en-US"/>
              </w:rPr>
              <w:t>Пружање психолошке помоћи родитељима чија су деца у акцидентној кризи.</w:t>
            </w:r>
          </w:p>
        </w:tc>
        <w:tc>
          <w:tcPr>
            <w:tcW w:w="2674" w:type="dxa"/>
          </w:tcPr>
          <w:p w14:paraId="4E9A6631" w14:textId="77777777" w:rsidR="00EC2E59" w:rsidRPr="00EC2E59" w:rsidRDefault="00EC2E59" w:rsidP="00EC2E59">
            <w:pPr>
              <w:spacing w:after="0"/>
              <w:rPr>
                <w:rFonts w:ascii="Times New Roman" w:hAnsi="Times New Roman" w:cs="Times New Roman"/>
                <w:sz w:val="24"/>
                <w:szCs w:val="24"/>
                <w:lang w:val="sr-Cyrl-CS" w:eastAsia="en-US"/>
              </w:rPr>
            </w:pPr>
            <w:r w:rsidRPr="00EC2E59">
              <w:rPr>
                <w:rFonts w:ascii="Times New Roman" w:hAnsi="Times New Roman" w:cs="Times New Roman"/>
                <w:sz w:val="24"/>
                <w:szCs w:val="24"/>
                <w:lang w:val="sr-Cyrl-CS" w:eastAsia="en-US"/>
              </w:rPr>
              <w:t>Педагог, психолог</w:t>
            </w:r>
          </w:p>
        </w:tc>
        <w:tc>
          <w:tcPr>
            <w:tcW w:w="1979" w:type="dxa"/>
          </w:tcPr>
          <w:p w14:paraId="144F4F3A" w14:textId="77777777" w:rsidR="00EC2E59" w:rsidRPr="00EC2E59" w:rsidRDefault="00EC2E59" w:rsidP="00EC2E59">
            <w:pPr>
              <w:spacing w:after="0" w:line="240" w:lineRule="auto"/>
              <w:rPr>
                <w:rFonts w:ascii="Times New Roman" w:hAnsi="Times New Roman" w:cs="Times New Roman"/>
                <w:sz w:val="24"/>
                <w:szCs w:val="24"/>
                <w:lang w:val="sr-Cyrl-CS" w:eastAsia="en-US"/>
              </w:rPr>
            </w:pPr>
            <w:r w:rsidRPr="00EC2E59">
              <w:rPr>
                <w:rFonts w:ascii="Times New Roman" w:hAnsi="Times New Roman" w:cs="Times New Roman"/>
                <w:sz w:val="24"/>
                <w:szCs w:val="24"/>
                <w:lang w:val="sr-Cyrl-CS" w:eastAsia="en-US"/>
              </w:rPr>
              <w:t>По потреби</w:t>
            </w:r>
          </w:p>
        </w:tc>
      </w:tr>
      <w:tr w:rsidR="00EC2E59" w:rsidRPr="00EC2E59" w14:paraId="1604AC73" w14:textId="77777777" w:rsidTr="00200602">
        <w:tc>
          <w:tcPr>
            <w:tcW w:w="5412" w:type="dxa"/>
          </w:tcPr>
          <w:p w14:paraId="129BA1E7" w14:textId="77777777" w:rsidR="00EC2E59" w:rsidRPr="00EC2E59" w:rsidRDefault="00EC2E59" w:rsidP="00EC2E59">
            <w:pPr>
              <w:spacing w:after="0" w:line="240" w:lineRule="auto"/>
              <w:rPr>
                <w:rFonts w:ascii="Times New Roman" w:hAnsi="Times New Roman" w:cs="Times New Roman"/>
                <w:sz w:val="24"/>
                <w:szCs w:val="24"/>
                <w:lang w:val="ru-RU" w:eastAsia="en-US"/>
              </w:rPr>
            </w:pPr>
            <w:r w:rsidRPr="00EC2E59">
              <w:rPr>
                <w:rFonts w:ascii="Times New Roman" w:hAnsi="Times New Roman" w:cs="Times New Roman"/>
                <w:sz w:val="24"/>
                <w:szCs w:val="24"/>
                <w:lang w:val="sr-Cyrl-CS" w:eastAsia="en-US"/>
              </w:rPr>
              <w:t xml:space="preserve">Упознавање родитеља, старатеља, са важећим законима, конвенцијама, протоколима о заштити деце, односно ученика од занемаривања и </w:t>
            </w:r>
            <w:r w:rsidRPr="00EC2E59">
              <w:rPr>
                <w:rFonts w:ascii="Times New Roman" w:hAnsi="Times New Roman" w:cs="Times New Roman"/>
                <w:sz w:val="24"/>
                <w:szCs w:val="24"/>
                <w:lang w:val="sr-Cyrl-CS" w:eastAsia="en-US"/>
              </w:rPr>
              <w:lastRenderedPageBreak/>
              <w:t>злостављања и другим документима од значаја за правилан развој деце, односно ученика у циљу представљања корака и начина поступања установе</w:t>
            </w:r>
          </w:p>
        </w:tc>
        <w:tc>
          <w:tcPr>
            <w:tcW w:w="2674" w:type="dxa"/>
          </w:tcPr>
          <w:p w14:paraId="779EC3FA" w14:textId="77777777" w:rsidR="00EC2E59" w:rsidRPr="00EC2E59" w:rsidRDefault="00EC2E59" w:rsidP="00EC2E59">
            <w:pPr>
              <w:spacing w:after="0"/>
              <w:rPr>
                <w:rFonts w:ascii="Times New Roman" w:hAnsi="Times New Roman" w:cs="Times New Roman"/>
                <w:sz w:val="24"/>
                <w:szCs w:val="24"/>
                <w:lang w:val="sr-Cyrl-CS" w:eastAsia="en-US"/>
              </w:rPr>
            </w:pPr>
            <w:r w:rsidRPr="00EC2E59">
              <w:rPr>
                <w:rFonts w:ascii="Times New Roman" w:hAnsi="Times New Roman" w:cs="Times New Roman"/>
                <w:sz w:val="24"/>
                <w:szCs w:val="24"/>
                <w:lang w:val="sr-Cyrl-CS" w:eastAsia="en-US"/>
              </w:rPr>
              <w:lastRenderedPageBreak/>
              <w:t>Педагог, психолог, ОС</w:t>
            </w:r>
          </w:p>
        </w:tc>
        <w:tc>
          <w:tcPr>
            <w:tcW w:w="1979" w:type="dxa"/>
          </w:tcPr>
          <w:p w14:paraId="20D13C57" w14:textId="77777777" w:rsidR="00EC2E59" w:rsidRPr="00EC2E59" w:rsidRDefault="00EC2E59" w:rsidP="00EC2E59">
            <w:pPr>
              <w:spacing w:after="0" w:line="240" w:lineRule="auto"/>
              <w:rPr>
                <w:rFonts w:ascii="Times New Roman" w:hAnsi="Times New Roman" w:cs="Times New Roman"/>
                <w:sz w:val="24"/>
                <w:szCs w:val="24"/>
                <w:lang w:val="sr-Cyrl-RS" w:eastAsia="en-US"/>
              </w:rPr>
            </w:pPr>
            <w:r w:rsidRPr="00EC2E59">
              <w:rPr>
                <w:rFonts w:ascii="Times New Roman" w:hAnsi="Times New Roman" w:cs="Times New Roman"/>
                <w:sz w:val="24"/>
                <w:szCs w:val="24"/>
                <w:lang w:val="sr-Latn-RS" w:eastAsia="en-US"/>
              </w:rPr>
              <w:t xml:space="preserve">IX, </w:t>
            </w:r>
            <w:r w:rsidRPr="00EC2E59">
              <w:rPr>
                <w:rFonts w:ascii="Times New Roman" w:hAnsi="Times New Roman" w:cs="Times New Roman"/>
                <w:sz w:val="24"/>
                <w:szCs w:val="24"/>
                <w:lang w:val="sr-Cyrl-RS" w:eastAsia="en-US"/>
              </w:rPr>
              <w:t>по потреби</w:t>
            </w:r>
          </w:p>
        </w:tc>
      </w:tr>
      <w:tr w:rsidR="00EC2E59" w:rsidRPr="00EC2E59" w14:paraId="4ADCC202" w14:textId="77777777" w:rsidTr="00200602">
        <w:tc>
          <w:tcPr>
            <w:tcW w:w="5412" w:type="dxa"/>
          </w:tcPr>
          <w:p w14:paraId="4C587F42" w14:textId="77777777" w:rsidR="00EC2E59" w:rsidRPr="00EC2E59" w:rsidRDefault="00EC2E59" w:rsidP="00EC2E59">
            <w:pPr>
              <w:spacing w:after="0" w:line="240" w:lineRule="auto"/>
              <w:rPr>
                <w:rFonts w:ascii="Times New Roman" w:hAnsi="Times New Roman" w:cs="Times New Roman"/>
                <w:sz w:val="24"/>
                <w:szCs w:val="24"/>
                <w:lang w:val="ru-RU" w:eastAsia="en-US"/>
              </w:rPr>
            </w:pPr>
            <w:r w:rsidRPr="00EC2E59">
              <w:rPr>
                <w:rFonts w:ascii="Times New Roman" w:hAnsi="Times New Roman" w:cs="Times New Roman"/>
                <w:sz w:val="24"/>
                <w:szCs w:val="24"/>
                <w:lang w:val="sr-Cyrl-CS" w:eastAsia="en-US"/>
              </w:rPr>
              <w:t>Рад са родитељима, односно старатељима у циљу прикупљања података о деци</w:t>
            </w:r>
          </w:p>
        </w:tc>
        <w:tc>
          <w:tcPr>
            <w:tcW w:w="2674" w:type="dxa"/>
          </w:tcPr>
          <w:p w14:paraId="7A16EBC0" w14:textId="77777777" w:rsidR="00EC2E59" w:rsidRPr="00EC2E59" w:rsidRDefault="00EC2E59" w:rsidP="00EC2E59">
            <w:pPr>
              <w:spacing w:after="0"/>
              <w:rPr>
                <w:rFonts w:ascii="Times New Roman" w:hAnsi="Times New Roman" w:cs="Times New Roman"/>
                <w:sz w:val="24"/>
                <w:szCs w:val="24"/>
                <w:lang w:val="sr-Cyrl-CS" w:eastAsia="en-US"/>
              </w:rPr>
            </w:pPr>
            <w:r w:rsidRPr="00EC2E59">
              <w:rPr>
                <w:rFonts w:ascii="Times New Roman" w:hAnsi="Times New Roman" w:cs="Times New Roman"/>
                <w:sz w:val="24"/>
                <w:szCs w:val="24"/>
                <w:lang w:val="sr-Cyrl-CS" w:eastAsia="en-US"/>
              </w:rPr>
              <w:t>Педагог, психолог</w:t>
            </w:r>
          </w:p>
        </w:tc>
        <w:tc>
          <w:tcPr>
            <w:tcW w:w="1979" w:type="dxa"/>
          </w:tcPr>
          <w:p w14:paraId="5C5F30B7" w14:textId="77777777" w:rsidR="00EC2E59" w:rsidRPr="00EC2E59" w:rsidRDefault="00EC2E59" w:rsidP="00EC2E59">
            <w:pPr>
              <w:spacing w:after="0" w:line="240" w:lineRule="auto"/>
              <w:rPr>
                <w:rFonts w:ascii="Times New Roman" w:hAnsi="Times New Roman" w:cs="Times New Roman"/>
                <w:sz w:val="24"/>
                <w:szCs w:val="24"/>
                <w:lang w:val="sr-Cyrl-CS" w:eastAsia="en-US"/>
              </w:rPr>
            </w:pPr>
            <w:r w:rsidRPr="00EC2E59">
              <w:rPr>
                <w:rFonts w:ascii="Times New Roman" w:hAnsi="Times New Roman" w:cs="Times New Roman"/>
                <w:sz w:val="24"/>
                <w:szCs w:val="24"/>
                <w:lang w:val="sr-Cyrl-CS" w:eastAsia="en-US"/>
              </w:rPr>
              <w:t>Током године</w:t>
            </w:r>
          </w:p>
        </w:tc>
      </w:tr>
      <w:tr w:rsidR="00EC2E59" w:rsidRPr="00EC2E59" w14:paraId="39236335" w14:textId="77777777" w:rsidTr="00200602">
        <w:tc>
          <w:tcPr>
            <w:tcW w:w="5412" w:type="dxa"/>
          </w:tcPr>
          <w:p w14:paraId="120BA54A" w14:textId="77777777" w:rsidR="00EC2E59" w:rsidRPr="00EC2E59" w:rsidRDefault="00EC2E59" w:rsidP="00EC2E59">
            <w:pPr>
              <w:spacing w:after="0" w:line="240" w:lineRule="auto"/>
              <w:rPr>
                <w:rFonts w:ascii="Times New Roman" w:hAnsi="Times New Roman" w:cs="Times New Roman"/>
                <w:sz w:val="24"/>
                <w:szCs w:val="24"/>
                <w:lang w:val="ru-RU" w:eastAsia="en-US"/>
              </w:rPr>
            </w:pPr>
            <w:r w:rsidRPr="00EC2E59">
              <w:rPr>
                <w:rFonts w:ascii="Times New Roman" w:hAnsi="Times New Roman" w:cs="Times New Roman"/>
                <w:sz w:val="24"/>
                <w:szCs w:val="24"/>
                <w:lang w:val="sr-Cyrl-CS" w:eastAsia="en-US"/>
              </w:rPr>
              <w:t>Укључивање родитеља/старатеља у поједине облике рада установе и партиципација у свим сегментима рада</w:t>
            </w:r>
          </w:p>
        </w:tc>
        <w:tc>
          <w:tcPr>
            <w:tcW w:w="2674" w:type="dxa"/>
          </w:tcPr>
          <w:p w14:paraId="63D0C433" w14:textId="77777777" w:rsidR="00EC2E59" w:rsidRPr="00EC2E59" w:rsidRDefault="00EC2E59" w:rsidP="00EC2E59">
            <w:pPr>
              <w:spacing w:after="0"/>
              <w:rPr>
                <w:rFonts w:ascii="Times New Roman" w:hAnsi="Times New Roman" w:cs="Times New Roman"/>
                <w:sz w:val="24"/>
                <w:szCs w:val="24"/>
                <w:lang w:val="sr-Cyrl-CS" w:eastAsia="en-US"/>
              </w:rPr>
            </w:pPr>
            <w:r w:rsidRPr="00EC2E59">
              <w:rPr>
                <w:rFonts w:ascii="Times New Roman" w:hAnsi="Times New Roman" w:cs="Times New Roman"/>
                <w:sz w:val="24"/>
                <w:szCs w:val="24"/>
                <w:lang w:val="sr-Cyrl-CS" w:eastAsia="en-US"/>
              </w:rPr>
              <w:t>Педагог, психолог, ОС</w:t>
            </w:r>
          </w:p>
        </w:tc>
        <w:tc>
          <w:tcPr>
            <w:tcW w:w="1979" w:type="dxa"/>
          </w:tcPr>
          <w:p w14:paraId="5B03BAD5" w14:textId="77777777" w:rsidR="00EC2E59" w:rsidRPr="00EC2E59" w:rsidRDefault="00EC2E59" w:rsidP="00EC2E59">
            <w:pPr>
              <w:spacing w:after="0" w:line="240" w:lineRule="auto"/>
              <w:rPr>
                <w:rFonts w:ascii="Times New Roman" w:hAnsi="Times New Roman" w:cs="Times New Roman"/>
                <w:sz w:val="24"/>
                <w:szCs w:val="24"/>
                <w:lang w:val="sr-Cyrl-CS" w:eastAsia="en-US"/>
              </w:rPr>
            </w:pPr>
            <w:r w:rsidRPr="00EC2E59">
              <w:rPr>
                <w:rFonts w:ascii="Times New Roman" w:hAnsi="Times New Roman" w:cs="Times New Roman"/>
                <w:sz w:val="24"/>
                <w:szCs w:val="24"/>
                <w:lang w:val="sr-Cyrl-CS" w:eastAsia="en-US"/>
              </w:rPr>
              <w:t>Током године</w:t>
            </w:r>
          </w:p>
        </w:tc>
      </w:tr>
      <w:tr w:rsidR="00EC2E59" w:rsidRPr="00EC2E59" w14:paraId="65CCA674" w14:textId="77777777" w:rsidTr="00200602">
        <w:tc>
          <w:tcPr>
            <w:tcW w:w="5412" w:type="dxa"/>
          </w:tcPr>
          <w:p w14:paraId="1DA1BC53" w14:textId="77777777" w:rsidR="00EC2E59" w:rsidRPr="00EC2E59" w:rsidRDefault="00EC2E59" w:rsidP="00EC2E59">
            <w:pPr>
              <w:spacing w:after="0" w:line="240" w:lineRule="auto"/>
              <w:rPr>
                <w:rFonts w:ascii="Times New Roman" w:hAnsi="Times New Roman" w:cs="Times New Roman"/>
                <w:sz w:val="24"/>
                <w:szCs w:val="24"/>
                <w:lang w:val="ru-RU" w:eastAsia="en-US"/>
              </w:rPr>
            </w:pPr>
            <w:r w:rsidRPr="00EC2E59">
              <w:rPr>
                <w:rFonts w:ascii="Times New Roman" w:hAnsi="Times New Roman" w:cs="Times New Roman"/>
                <w:sz w:val="24"/>
                <w:szCs w:val="24"/>
                <w:lang w:val="sr-Cyrl-CS" w:eastAsia="en-US"/>
              </w:rPr>
              <w:t>Организовање и учествовање на општим и групним  родитељским састанцима у вези са организацијом и остваривањем  образовно-васпитног рада</w:t>
            </w:r>
          </w:p>
        </w:tc>
        <w:tc>
          <w:tcPr>
            <w:tcW w:w="2674" w:type="dxa"/>
          </w:tcPr>
          <w:p w14:paraId="60C28E59" w14:textId="77777777" w:rsidR="00EC2E59" w:rsidRPr="00EC2E59" w:rsidRDefault="00EC2E59" w:rsidP="00EC2E59">
            <w:pPr>
              <w:spacing w:after="0"/>
              <w:rPr>
                <w:rFonts w:ascii="Times New Roman" w:hAnsi="Times New Roman" w:cs="Times New Roman"/>
                <w:sz w:val="24"/>
                <w:szCs w:val="24"/>
                <w:lang w:val="sr-Cyrl-CS" w:eastAsia="en-US"/>
              </w:rPr>
            </w:pPr>
            <w:r w:rsidRPr="00EC2E59">
              <w:rPr>
                <w:rFonts w:ascii="Times New Roman" w:hAnsi="Times New Roman" w:cs="Times New Roman"/>
                <w:sz w:val="24"/>
                <w:szCs w:val="24"/>
                <w:lang w:val="sr-Cyrl-CS" w:eastAsia="en-US"/>
              </w:rPr>
              <w:t>Педагог, психолог, ОС</w:t>
            </w:r>
          </w:p>
        </w:tc>
        <w:tc>
          <w:tcPr>
            <w:tcW w:w="1979" w:type="dxa"/>
          </w:tcPr>
          <w:p w14:paraId="22DBD023" w14:textId="77777777" w:rsidR="00EC2E59" w:rsidRPr="00EC2E59" w:rsidRDefault="00EC2E59" w:rsidP="00EC2E59">
            <w:pPr>
              <w:spacing w:after="0" w:line="240" w:lineRule="auto"/>
              <w:rPr>
                <w:rFonts w:ascii="Times New Roman" w:hAnsi="Times New Roman" w:cs="Times New Roman"/>
                <w:sz w:val="24"/>
                <w:szCs w:val="24"/>
                <w:lang w:val="sr-Cyrl-CS" w:eastAsia="en-US"/>
              </w:rPr>
            </w:pPr>
            <w:r w:rsidRPr="00EC2E59">
              <w:rPr>
                <w:rFonts w:ascii="Times New Roman" w:hAnsi="Times New Roman" w:cs="Times New Roman"/>
                <w:sz w:val="24"/>
                <w:szCs w:val="24"/>
                <w:lang w:val="sr-Cyrl-CS" w:eastAsia="en-US"/>
              </w:rPr>
              <w:t>Током године</w:t>
            </w:r>
          </w:p>
        </w:tc>
      </w:tr>
      <w:tr w:rsidR="00EC2E59" w:rsidRPr="00EC2E59" w14:paraId="03665E2C" w14:textId="77777777" w:rsidTr="00200602">
        <w:tc>
          <w:tcPr>
            <w:tcW w:w="5412" w:type="dxa"/>
          </w:tcPr>
          <w:p w14:paraId="771AA4E0" w14:textId="77777777" w:rsidR="00EC2E59" w:rsidRPr="00EC2E59" w:rsidRDefault="00EC2E59" w:rsidP="00EC2E59">
            <w:pPr>
              <w:spacing w:after="0" w:line="240" w:lineRule="auto"/>
              <w:rPr>
                <w:rFonts w:ascii="Times New Roman" w:hAnsi="Times New Roman" w:cs="Times New Roman"/>
                <w:sz w:val="24"/>
                <w:szCs w:val="24"/>
                <w:lang w:val="ru-RU" w:eastAsia="en-US"/>
              </w:rPr>
            </w:pPr>
            <w:r w:rsidRPr="00EC2E59">
              <w:rPr>
                <w:rFonts w:ascii="Times New Roman" w:hAnsi="Times New Roman" w:cs="Times New Roman"/>
                <w:sz w:val="24"/>
                <w:szCs w:val="24"/>
                <w:lang w:val="sr-Cyrl-CS" w:eastAsia="en-US"/>
              </w:rPr>
              <w:t>Припрема и реализација родитељских састанака, трибина као и  радионица са стручним темама за родитеље ученика 1. и 5. разреда</w:t>
            </w:r>
            <w:r w:rsidRPr="00EC2E59">
              <w:rPr>
                <w:rFonts w:ascii="Times New Roman" w:hAnsi="Times New Roman" w:cs="Times New Roman"/>
                <w:sz w:val="24"/>
                <w:szCs w:val="24"/>
                <w:lang w:val="ru-RU" w:eastAsia="en-US"/>
              </w:rPr>
              <w:t>;</w:t>
            </w:r>
          </w:p>
        </w:tc>
        <w:tc>
          <w:tcPr>
            <w:tcW w:w="2674" w:type="dxa"/>
          </w:tcPr>
          <w:p w14:paraId="5434256D" w14:textId="77777777" w:rsidR="00EC2E59" w:rsidRPr="00EC2E59" w:rsidRDefault="00EC2E59" w:rsidP="00EC2E59">
            <w:pPr>
              <w:spacing w:after="0"/>
              <w:rPr>
                <w:rFonts w:ascii="Times New Roman" w:hAnsi="Times New Roman" w:cs="Times New Roman"/>
                <w:sz w:val="24"/>
                <w:szCs w:val="24"/>
                <w:lang w:val="sr-Cyrl-CS" w:eastAsia="en-US"/>
              </w:rPr>
            </w:pPr>
            <w:r w:rsidRPr="00EC2E59">
              <w:rPr>
                <w:rFonts w:ascii="Times New Roman" w:hAnsi="Times New Roman" w:cs="Times New Roman"/>
                <w:sz w:val="24"/>
                <w:szCs w:val="24"/>
                <w:lang w:val="sr-Cyrl-CS" w:eastAsia="en-US"/>
              </w:rPr>
              <w:t>Педагог, психолог, ОС</w:t>
            </w:r>
          </w:p>
        </w:tc>
        <w:tc>
          <w:tcPr>
            <w:tcW w:w="1979" w:type="dxa"/>
          </w:tcPr>
          <w:p w14:paraId="6F8CB0C5" w14:textId="77777777" w:rsidR="00EC2E59" w:rsidRPr="00EC2E59" w:rsidRDefault="00EC2E59" w:rsidP="00EC2E59">
            <w:pPr>
              <w:spacing w:after="0" w:line="240" w:lineRule="auto"/>
              <w:rPr>
                <w:rFonts w:ascii="Times New Roman" w:hAnsi="Times New Roman" w:cs="Times New Roman"/>
                <w:sz w:val="24"/>
                <w:szCs w:val="24"/>
                <w:lang w:val="sr-Cyrl-CS" w:eastAsia="en-US"/>
              </w:rPr>
            </w:pPr>
            <w:r w:rsidRPr="00EC2E59">
              <w:rPr>
                <w:rFonts w:ascii="Times New Roman" w:hAnsi="Times New Roman" w:cs="Times New Roman"/>
                <w:sz w:val="24"/>
                <w:szCs w:val="24"/>
                <w:lang w:val="sr-Cyrl-CS" w:eastAsia="en-US"/>
              </w:rPr>
              <w:t>Током године</w:t>
            </w:r>
          </w:p>
        </w:tc>
      </w:tr>
      <w:tr w:rsidR="00EC2E59" w:rsidRPr="00EC2E59" w14:paraId="0B93B64D" w14:textId="77777777" w:rsidTr="00200602">
        <w:tc>
          <w:tcPr>
            <w:tcW w:w="5412" w:type="dxa"/>
          </w:tcPr>
          <w:p w14:paraId="093760FB" w14:textId="77777777" w:rsidR="00EC2E59" w:rsidRPr="00EC2E59" w:rsidRDefault="00EC2E59" w:rsidP="00EC2E59">
            <w:pPr>
              <w:spacing w:after="0" w:line="240" w:lineRule="auto"/>
              <w:rPr>
                <w:rFonts w:ascii="Times New Roman" w:hAnsi="Times New Roman" w:cs="Times New Roman"/>
                <w:sz w:val="24"/>
                <w:szCs w:val="24"/>
                <w:lang w:val="ru-RU" w:eastAsia="en-US"/>
              </w:rPr>
            </w:pPr>
            <w:r w:rsidRPr="00EC2E59">
              <w:rPr>
                <w:rFonts w:ascii="Times New Roman" w:hAnsi="Times New Roman" w:cs="Times New Roman"/>
                <w:sz w:val="24"/>
                <w:szCs w:val="24"/>
                <w:lang w:val="sr-Cyrl-CS" w:eastAsia="en-US"/>
              </w:rPr>
              <w:t>Пружање подршке родитељима, старатељима, у раду са ученицима са тешкоћама у учењу, проблемима у понашању, проблемима у развоју, професионалној оријентацији</w:t>
            </w:r>
          </w:p>
        </w:tc>
        <w:tc>
          <w:tcPr>
            <w:tcW w:w="2674" w:type="dxa"/>
          </w:tcPr>
          <w:p w14:paraId="2C9029FE" w14:textId="77777777" w:rsidR="00EC2E59" w:rsidRPr="00EC2E59" w:rsidRDefault="00EC2E59" w:rsidP="00EC2E59">
            <w:pPr>
              <w:spacing w:after="0"/>
              <w:rPr>
                <w:rFonts w:ascii="Times New Roman" w:hAnsi="Times New Roman" w:cs="Times New Roman"/>
                <w:sz w:val="24"/>
                <w:szCs w:val="24"/>
                <w:lang w:val="sr-Cyrl-CS" w:eastAsia="en-US"/>
              </w:rPr>
            </w:pPr>
            <w:r w:rsidRPr="00EC2E59">
              <w:rPr>
                <w:rFonts w:ascii="Times New Roman" w:hAnsi="Times New Roman" w:cs="Times New Roman"/>
                <w:sz w:val="24"/>
                <w:szCs w:val="24"/>
                <w:lang w:val="sr-Cyrl-CS" w:eastAsia="en-US"/>
              </w:rPr>
              <w:t>Педагог, психолог, ОС, тим за ИО, тим за ДНЗЗ, тим за ПО</w:t>
            </w:r>
          </w:p>
        </w:tc>
        <w:tc>
          <w:tcPr>
            <w:tcW w:w="1979" w:type="dxa"/>
          </w:tcPr>
          <w:p w14:paraId="31A7C094" w14:textId="77777777" w:rsidR="00EC2E59" w:rsidRPr="00EC2E59" w:rsidRDefault="00EC2E59" w:rsidP="00EC2E59">
            <w:pPr>
              <w:spacing w:after="0" w:line="240" w:lineRule="auto"/>
              <w:rPr>
                <w:rFonts w:ascii="Times New Roman" w:hAnsi="Times New Roman" w:cs="Times New Roman"/>
                <w:sz w:val="24"/>
                <w:szCs w:val="24"/>
                <w:lang w:val="sr-Cyrl-CS" w:eastAsia="en-US"/>
              </w:rPr>
            </w:pPr>
            <w:r w:rsidRPr="00EC2E59">
              <w:rPr>
                <w:rFonts w:ascii="Times New Roman" w:hAnsi="Times New Roman" w:cs="Times New Roman"/>
                <w:sz w:val="24"/>
                <w:szCs w:val="24"/>
                <w:lang w:val="sr-Cyrl-CS" w:eastAsia="en-US"/>
              </w:rPr>
              <w:t>Током године</w:t>
            </w:r>
          </w:p>
        </w:tc>
      </w:tr>
      <w:tr w:rsidR="00EC2E59" w:rsidRPr="00EC2E59" w14:paraId="57074B14" w14:textId="77777777" w:rsidTr="00200602">
        <w:tc>
          <w:tcPr>
            <w:tcW w:w="5412" w:type="dxa"/>
          </w:tcPr>
          <w:p w14:paraId="3CC554DB" w14:textId="77777777" w:rsidR="00EC2E59" w:rsidRPr="00EC2E59" w:rsidRDefault="00EC2E59" w:rsidP="00EC2E59">
            <w:pPr>
              <w:spacing w:after="0" w:line="240" w:lineRule="auto"/>
              <w:rPr>
                <w:rFonts w:ascii="Times New Roman" w:hAnsi="Times New Roman" w:cs="Times New Roman"/>
                <w:sz w:val="24"/>
                <w:szCs w:val="24"/>
                <w:lang w:val="ru-RU" w:eastAsia="en-US"/>
              </w:rPr>
            </w:pPr>
            <w:r w:rsidRPr="00EC2E59">
              <w:rPr>
                <w:rFonts w:ascii="Times New Roman" w:hAnsi="Times New Roman" w:cs="Times New Roman"/>
                <w:sz w:val="24"/>
                <w:szCs w:val="24"/>
                <w:lang w:val="sr-Cyrl-CS" w:eastAsia="en-US"/>
              </w:rPr>
              <w:t>Пружање подршке и помоћи родитељима у осмишљавању слободног времена ученика</w:t>
            </w:r>
          </w:p>
        </w:tc>
        <w:tc>
          <w:tcPr>
            <w:tcW w:w="2674" w:type="dxa"/>
          </w:tcPr>
          <w:p w14:paraId="795527D4" w14:textId="77777777" w:rsidR="00EC2E59" w:rsidRPr="00EC2E59" w:rsidRDefault="00EC2E59" w:rsidP="00EC2E59">
            <w:pPr>
              <w:spacing w:after="0"/>
              <w:rPr>
                <w:rFonts w:ascii="Times New Roman" w:hAnsi="Times New Roman" w:cs="Times New Roman"/>
                <w:sz w:val="24"/>
                <w:szCs w:val="24"/>
                <w:lang w:val="sr-Cyrl-CS" w:eastAsia="en-US"/>
              </w:rPr>
            </w:pPr>
            <w:r w:rsidRPr="00EC2E59">
              <w:rPr>
                <w:rFonts w:ascii="Times New Roman" w:hAnsi="Times New Roman" w:cs="Times New Roman"/>
                <w:sz w:val="24"/>
                <w:szCs w:val="24"/>
                <w:lang w:val="sr-Cyrl-CS" w:eastAsia="en-US"/>
              </w:rPr>
              <w:t>Педагог, психолог, ОС</w:t>
            </w:r>
          </w:p>
        </w:tc>
        <w:tc>
          <w:tcPr>
            <w:tcW w:w="1979" w:type="dxa"/>
          </w:tcPr>
          <w:p w14:paraId="52E5DACA" w14:textId="77777777" w:rsidR="00EC2E59" w:rsidRPr="00EC2E59" w:rsidRDefault="00EC2E59" w:rsidP="00EC2E59">
            <w:pPr>
              <w:spacing w:after="0" w:line="240" w:lineRule="auto"/>
              <w:rPr>
                <w:rFonts w:ascii="Times New Roman" w:hAnsi="Times New Roman" w:cs="Times New Roman"/>
                <w:sz w:val="24"/>
                <w:szCs w:val="24"/>
                <w:lang w:val="sr-Cyrl-CS" w:eastAsia="en-US"/>
              </w:rPr>
            </w:pPr>
            <w:r w:rsidRPr="00EC2E59">
              <w:rPr>
                <w:rFonts w:ascii="Times New Roman" w:hAnsi="Times New Roman" w:cs="Times New Roman"/>
                <w:sz w:val="24"/>
                <w:szCs w:val="24"/>
                <w:lang w:val="sr-Cyrl-CS" w:eastAsia="en-US"/>
              </w:rPr>
              <w:t>Током године</w:t>
            </w:r>
          </w:p>
        </w:tc>
      </w:tr>
      <w:tr w:rsidR="00EC2E59" w:rsidRPr="00EC2E59" w14:paraId="1B169121" w14:textId="77777777" w:rsidTr="00200602">
        <w:tc>
          <w:tcPr>
            <w:tcW w:w="5412" w:type="dxa"/>
          </w:tcPr>
          <w:p w14:paraId="4DD813FC" w14:textId="77777777" w:rsidR="00EC2E59" w:rsidRPr="00EC2E59" w:rsidRDefault="00EC2E59" w:rsidP="00EC2E59">
            <w:pPr>
              <w:spacing w:after="0" w:line="240" w:lineRule="auto"/>
              <w:rPr>
                <w:rFonts w:ascii="Times New Roman" w:hAnsi="Times New Roman" w:cs="Times New Roman"/>
                <w:sz w:val="24"/>
                <w:szCs w:val="24"/>
                <w:lang w:val="ru-RU" w:eastAsia="en-US"/>
              </w:rPr>
            </w:pPr>
            <w:r w:rsidRPr="00EC2E59">
              <w:rPr>
                <w:rFonts w:ascii="Times New Roman" w:hAnsi="Times New Roman" w:cs="Times New Roman"/>
                <w:sz w:val="24"/>
                <w:szCs w:val="24"/>
                <w:lang w:val="sr-Cyrl-CS" w:eastAsia="en-US"/>
              </w:rPr>
              <w:t>Сарадња са саветом родитеља, по потреби, информисањем родитеља и давање предлога по питањима која се разматрају на савету</w:t>
            </w:r>
          </w:p>
        </w:tc>
        <w:tc>
          <w:tcPr>
            <w:tcW w:w="2674" w:type="dxa"/>
          </w:tcPr>
          <w:p w14:paraId="75837C97" w14:textId="77777777" w:rsidR="00EC2E59" w:rsidRPr="00EC2E59" w:rsidRDefault="00EC2E59" w:rsidP="00EC2E59">
            <w:pPr>
              <w:spacing w:after="0"/>
              <w:rPr>
                <w:rFonts w:ascii="Times New Roman" w:hAnsi="Times New Roman" w:cs="Times New Roman"/>
                <w:sz w:val="24"/>
                <w:szCs w:val="24"/>
                <w:lang w:val="sr-Cyrl-CS" w:eastAsia="en-US"/>
              </w:rPr>
            </w:pPr>
            <w:r w:rsidRPr="00EC2E59">
              <w:rPr>
                <w:rFonts w:ascii="Times New Roman" w:hAnsi="Times New Roman" w:cs="Times New Roman"/>
                <w:sz w:val="24"/>
                <w:szCs w:val="24"/>
                <w:lang w:val="sr-Cyrl-CS" w:eastAsia="en-US"/>
              </w:rPr>
              <w:t>Педагог, психолог, ОС, Савет родитеља</w:t>
            </w:r>
          </w:p>
        </w:tc>
        <w:tc>
          <w:tcPr>
            <w:tcW w:w="1979" w:type="dxa"/>
          </w:tcPr>
          <w:p w14:paraId="504FA916" w14:textId="77777777" w:rsidR="00EC2E59" w:rsidRPr="00EC2E59" w:rsidRDefault="00EC2E59" w:rsidP="00EC2E59">
            <w:pPr>
              <w:spacing w:after="0" w:line="240" w:lineRule="auto"/>
              <w:rPr>
                <w:rFonts w:ascii="Times New Roman" w:hAnsi="Times New Roman" w:cs="Times New Roman"/>
                <w:sz w:val="24"/>
                <w:szCs w:val="24"/>
                <w:lang w:val="sr-Cyrl-CS" w:eastAsia="en-US"/>
              </w:rPr>
            </w:pPr>
            <w:r w:rsidRPr="00EC2E59">
              <w:rPr>
                <w:rFonts w:ascii="Times New Roman" w:hAnsi="Times New Roman" w:cs="Times New Roman"/>
                <w:sz w:val="24"/>
                <w:szCs w:val="24"/>
                <w:lang w:val="sr-Cyrl-CS" w:eastAsia="en-US"/>
              </w:rPr>
              <w:t>Током године</w:t>
            </w:r>
          </w:p>
        </w:tc>
      </w:tr>
      <w:tr w:rsidR="00EC2E59" w:rsidRPr="00EC2E59" w14:paraId="78ADAACA" w14:textId="77777777" w:rsidTr="00200602">
        <w:tc>
          <w:tcPr>
            <w:tcW w:w="10065" w:type="dxa"/>
            <w:gridSpan w:val="3"/>
            <w:shd w:val="clear" w:color="auto" w:fill="D9D9D9" w:themeFill="background1" w:themeFillShade="D9"/>
          </w:tcPr>
          <w:p w14:paraId="4BCA5430" w14:textId="77777777" w:rsidR="00EC2E59" w:rsidRPr="00EC2E59" w:rsidRDefault="00EC2E59" w:rsidP="00EC2E59">
            <w:pPr>
              <w:spacing w:after="0" w:line="240" w:lineRule="auto"/>
              <w:ind w:left="360"/>
              <w:jc w:val="center"/>
              <w:rPr>
                <w:rFonts w:ascii="Times New Roman" w:hAnsi="Times New Roman" w:cs="Times New Roman"/>
                <w:b/>
                <w:sz w:val="24"/>
                <w:szCs w:val="24"/>
                <w:lang w:val="ru-RU" w:eastAsia="en-US"/>
              </w:rPr>
            </w:pPr>
            <w:r w:rsidRPr="00EC2E59">
              <w:rPr>
                <w:rFonts w:ascii="Times New Roman" w:hAnsi="Times New Roman" w:cs="Times New Roman"/>
                <w:b/>
                <w:sz w:val="24"/>
                <w:szCs w:val="24"/>
                <w:lang w:val="sr-Latn-RS" w:eastAsia="en-US"/>
              </w:rPr>
              <w:t xml:space="preserve">6. </w:t>
            </w:r>
            <w:r w:rsidRPr="00EC2E59">
              <w:rPr>
                <w:rFonts w:ascii="Times New Roman" w:hAnsi="Times New Roman" w:cs="Times New Roman"/>
                <w:b/>
                <w:sz w:val="24"/>
                <w:szCs w:val="24"/>
                <w:lang w:val="ru-RU" w:eastAsia="en-US"/>
              </w:rPr>
              <w:t>РАД СА ДИРЕКТОРОМ, СТРУЧНИМ САРАДНИЦИМА, ПЕДАГОШКИМ АСИСТЕНТОМ И ПРАТИОЦЕМ УЧЕНИКА</w:t>
            </w:r>
          </w:p>
          <w:p w14:paraId="2C0C8DEE" w14:textId="77777777" w:rsidR="00EC2E59" w:rsidRPr="00EC2E59" w:rsidRDefault="00EC2E59" w:rsidP="00EC2E59">
            <w:pPr>
              <w:spacing w:after="0" w:line="240" w:lineRule="auto"/>
              <w:jc w:val="center"/>
              <w:rPr>
                <w:rFonts w:ascii="Times New Roman" w:hAnsi="Times New Roman" w:cs="Times New Roman"/>
                <w:sz w:val="24"/>
                <w:szCs w:val="24"/>
                <w:lang w:val="sr-Cyrl-CS" w:eastAsia="en-US"/>
              </w:rPr>
            </w:pPr>
          </w:p>
        </w:tc>
      </w:tr>
      <w:tr w:rsidR="00EC2E59" w:rsidRPr="00EC2E59" w14:paraId="193585FC" w14:textId="77777777" w:rsidTr="00200602">
        <w:tc>
          <w:tcPr>
            <w:tcW w:w="5412" w:type="dxa"/>
          </w:tcPr>
          <w:p w14:paraId="397E0497" w14:textId="77777777" w:rsidR="00EC2E59" w:rsidRPr="00EC2E59" w:rsidRDefault="00EC2E59" w:rsidP="00EC2E59">
            <w:pPr>
              <w:spacing w:after="0" w:line="240" w:lineRule="auto"/>
              <w:rPr>
                <w:rFonts w:ascii="Times New Roman" w:hAnsi="Times New Roman" w:cs="Times New Roman"/>
                <w:sz w:val="24"/>
                <w:szCs w:val="24"/>
                <w:lang w:val="sr-Cyrl-RS" w:eastAsia="en-US"/>
              </w:rPr>
            </w:pPr>
            <w:r w:rsidRPr="00EC2E59">
              <w:rPr>
                <w:rFonts w:ascii="Times New Roman" w:hAnsi="Times New Roman" w:cs="Times New Roman"/>
                <w:sz w:val="24"/>
                <w:szCs w:val="24"/>
                <w:lang w:val="ru-RU" w:eastAsia="en-US"/>
              </w:rPr>
              <w:t xml:space="preserve">Сарадња са директором и стручним сарадницима на пословима који се тичу обезбеђивања ефикасности, економичности и флексибилности обрзовно- васпитног рада установе, а нарочито у вези са: избором наставника ментора, поделом одељењских старешинства и друго. </w:t>
            </w:r>
            <w:r w:rsidRPr="00EC2E59">
              <w:rPr>
                <w:rFonts w:ascii="Times New Roman" w:hAnsi="Times New Roman" w:cs="Times New Roman"/>
                <w:sz w:val="24"/>
                <w:szCs w:val="24"/>
                <w:lang w:val="en-US" w:eastAsia="en-US"/>
              </w:rPr>
              <w:t>Предлагање нових организационих решења образовно- васп</w:t>
            </w:r>
            <w:r w:rsidRPr="00EC2E59">
              <w:rPr>
                <w:rFonts w:ascii="Times New Roman" w:hAnsi="Times New Roman" w:cs="Times New Roman"/>
                <w:sz w:val="24"/>
                <w:szCs w:val="24"/>
                <w:lang w:val="sr-Cyrl-RS" w:eastAsia="en-US"/>
              </w:rPr>
              <w:t xml:space="preserve">итног </w:t>
            </w:r>
            <w:r w:rsidRPr="00EC2E59">
              <w:rPr>
                <w:rFonts w:ascii="Times New Roman" w:hAnsi="Times New Roman" w:cs="Times New Roman"/>
                <w:sz w:val="24"/>
                <w:szCs w:val="24"/>
                <w:lang w:val="en-US" w:eastAsia="en-US"/>
              </w:rPr>
              <w:t>рада.</w:t>
            </w:r>
          </w:p>
        </w:tc>
        <w:tc>
          <w:tcPr>
            <w:tcW w:w="2674" w:type="dxa"/>
          </w:tcPr>
          <w:p w14:paraId="3282DC6A" w14:textId="77777777" w:rsidR="00EC2E59" w:rsidRPr="00EC2E59" w:rsidRDefault="00EC2E59" w:rsidP="00EC2E59">
            <w:pPr>
              <w:rPr>
                <w:rFonts w:ascii="Times New Roman" w:hAnsi="Times New Roman" w:cs="Times New Roman"/>
                <w:sz w:val="24"/>
                <w:szCs w:val="24"/>
                <w:lang w:val="sr-Cyrl-RS" w:eastAsia="en-US"/>
              </w:rPr>
            </w:pPr>
            <w:r w:rsidRPr="00EC2E59">
              <w:rPr>
                <w:rFonts w:ascii="Times New Roman" w:hAnsi="Times New Roman" w:cs="Times New Roman"/>
                <w:sz w:val="24"/>
                <w:szCs w:val="24"/>
                <w:lang w:val="sr-Cyrl-CS" w:eastAsia="en-US"/>
              </w:rPr>
              <w:t>Директор,</w:t>
            </w:r>
            <w:r w:rsidRPr="00EC2E59">
              <w:rPr>
                <w:rFonts w:ascii="Times New Roman" w:hAnsi="Times New Roman" w:cs="Times New Roman"/>
                <w:sz w:val="24"/>
                <w:szCs w:val="24"/>
                <w:lang w:val="sr-Latn-RS" w:eastAsia="en-US"/>
              </w:rPr>
              <w:t xml:space="preserve"> </w:t>
            </w:r>
            <w:r w:rsidRPr="00EC2E59">
              <w:rPr>
                <w:rFonts w:ascii="Times New Roman" w:hAnsi="Times New Roman" w:cs="Times New Roman"/>
                <w:sz w:val="24"/>
                <w:szCs w:val="24"/>
                <w:lang w:val="sr-Cyrl-CS" w:eastAsia="en-US"/>
              </w:rPr>
              <w:t>педагог</w:t>
            </w:r>
            <w:r w:rsidRPr="00EC2E59">
              <w:rPr>
                <w:rFonts w:ascii="Times New Roman" w:hAnsi="Times New Roman" w:cs="Times New Roman"/>
                <w:sz w:val="24"/>
                <w:szCs w:val="24"/>
                <w:lang w:val="sr-Latn-RS" w:eastAsia="en-US"/>
              </w:rPr>
              <w:t>,</w:t>
            </w:r>
            <w:r w:rsidRPr="00EC2E59">
              <w:rPr>
                <w:rFonts w:ascii="Times New Roman" w:hAnsi="Times New Roman" w:cs="Times New Roman"/>
                <w:sz w:val="24"/>
                <w:szCs w:val="24"/>
                <w:lang w:val="sr-Cyrl-RS" w:eastAsia="en-US"/>
              </w:rPr>
              <w:t xml:space="preserve"> психолог</w:t>
            </w:r>
          </w:p>
          <w:p w14:paraId="614E93E4" w14:textId="77777777" w:rsidR="00EC2E59" w:rsidRPr="00EC2E59" w:rsidRDefault="00EC2E59" w:rsidP="00EC2E59">
            <w:pPr>
              <w:spacing w:after="0"/>
              <w:rPr>
                <w:rFonts w:ascii="Times New Roman" w:hAnsi="Times New Roman" w:cs="Times New Roman"/>
                <w:sz w:val="24"/>
                <w:szCs w:val="24"/>
                <w:lang w:val="sr-Cyrl-CS" w:eastAsia="en-US"/>
              </w:rPr>
            </w:pPr>
          </w:p>
        </w:tc>
        <w:tc>
          <w:tcPr>
            <w:tcW w:w="1979" w:type="dxa"/>
          </w:tcPr>
          <w:p w14:paraId="1E8C7350" w14:textId="77777777" w:rsidR="00EC2E59" w:rsidRPr="00EC2E59" w:rsidRDefault="00EC2E59" w:rsidP="00EC2E59">
            <w:pPr>
              <w:spacing w:after="0" w:line="240" w:lineRule="auto"/>
              <w:jc w:val="both"/>
              <w:rPr>
                <w:rFonts w:ascii="Times New Roman" w:hAnsi="Times New Roman" w:cs="Times New Roman"/>
                <w:sz w:val="24"/>
                <w:szCs w:val="24"/>
                <w:lang w:val="ru-RU" w:eastAsia="en-US"/>
              </w:rPr>
            </w:pPr>
            <w:r w:rsidRPr="00EC2E59">
              <w:rPr>
                <w:rFonts w:ascii="Times New Roman" w:hAnsi="Times New Roman" w:cs="Times New Roman"/>
                <w:sz w:val="24"/>
                <w:szCs w:val="24"/>
                <w:lang w:val="en-US" w:eastAsia="en-US"/>
              </w:rPr>
              <w:t>VI</w:t>
            </w:r>
            <w:r w:rsidRPr="00EC2E59">
              <w:rPr>
                <w:rFonts w:ascii="Times New Roman" w:hAnsi="Times New Roman" w:cs="Times New Roman"/>
                <w:sz w:val="24"/>
                <w:szCs w:val="24"/>
                <w:lang w:val="ru-RU" w:eastAsia="en-US"/>
              </w:rPr>
              <w:t xml:space="preserve">, </w:t>
            </w:r>
            <w:r w:rsidRPr="00EC2E59">
              <w:rPr>
                <w:rFonts w:ascii="Times New Roman" w:hAnsi="Times New Roman" w:cs="Times New Roman"/>
                <w:sz w:val="24"/>
                <w:szCs w:val="24"/>
                <w:lang w:val="en-US" w:eastAsia="en-US"/>
              </w:rPr>
              <w:t>VIII</w:t>
            </w:r>
            <w:r w:rsidRPr="00EC2E59">
              <w:rPr>
                <w:rFonts w:ascii="Times New Roman" w:hAnsi="Times New Roman" w:cs="Times New Roman"/>
                <w:sz w:val="24"/>
                <w:szCs w:val="24"/>
                <w:lang w:val="sr-Cyrl-RS" w:eastAsia="en-US"/>
              </w:rPr>
              <w:t>,</w:t>
            </w:r>
            <w:r w:rsidRPr="00EC2E59">
              <w:rPr>
                <w:rFonts w:ascii="Times New Roman" w:hAnsi="Times New Roman" w:cs="Times New Roman"/>
                <w:sz w:val="24"/>
                <w:szCs w:val="24"/>
                <w:lang w:val="ru-RU" w:eastAsia="en-US"/>
              </w:rPr>
              <w:t xml:space="preserve"> током године</w:t>
            </w:r>
          </w:p>
          <w:p w14:paraId="0D30839B" w14:textId="77777777" w:rsidR="00EC2E59" w:rsidRPr="00EC2E59" w:rsidRDefault="00EC2E59" w:rsidP="00EC2E59">
            <w:pPr>
              <w:spacing w:after="0" w:line="240" w:lineRule="auto"/>
              <w:rPr>
                <w:rFonts w:ascii="Times New Roman" w:hAnsi="Times New Roman" w:cs="Times New Roman"/>
                <w:sz w:val="24"/>
                <w:szCs w:val="24"/>
                <w:lang w:val="sr-Cyrl-CS" w:eastAsia="en-US"/>
              </w:rPr>
            </w:pPr>
          </w:p>
        </w:tc>
      </w:tr>
      <w:tr w:rsidR="00EC2E59" w:rsidRPr="00EC2E59" w14:paraId="7D200BB2" w14:textId="77777777" w:rsidTr="00200602">
        <w:tc>
          <w:tcPr>
            <w:tcW w:w="5412" w:type="dxa"/>
          </w:tcPr>
          <w:p w14:paraId="3561E2A0" w14:textId="77777777" w:rsidR="00EC2E59" w:rsidRPr="00EC2E59" w:rsidRDefault="00EC2E59" w:rsidP="00EC2E59">
            <w:pPr>
              <w:spacing w:after="0" w:line="240" w:lineRule="auto"/>
              <w:jc w:val="both"/>
              <w:rPr>
                <w:rFonts w:ascii="Times New Roman" w:hAnsi="Times New Roman" w:cs="Times New Roman"/>
                <w:sz w:val="24"/>
                <w:szCs w:val="24"/>
                <w:lang w:val="ru-RU" w:eastAsia="en-US"/>
              </w:rPr>
            </w:pPr>
            <w:r w:rsidRPr="00EC2E59">
              <w:rPr>
                <w:rFonts w:ascii="Times New Roman" w:hAnsi="Times New Roman" w:cs="Times New Roman"/>
                <w:sz w:val="24"/>
                <w:szCs w:val="24"/>
                <w:lang w:val="ru-RU" w:eastAsia="en-US"/>
              </w:rPr>
              <w:t>Сарадња са директором и стручним сарадницима на припреми докумената установе, прегледа, извештаја и анализа ;</w:t>
            </w:r>
          </w:p>
        </w:tc>
        <w:tc>
          <w:tcPr>
            <w:tcW w:w="2674" w:type="dxa"/>
          </w:tcPr>
          <w:p w14:paraId="073FD1F2" w14:textId="77777777" w:rsidR="00EC2E59" w:rsidRPr="00EC2E59" w:rsidRDefault="00EC2E59" w:rsidP="00EC2E59">
            <w:pPr>
              <w:rPr>
                <w:rFonts w:ascii="Times New Roman" w:hAnsi="Times New Roman" w:cs="Times New Roman"/>
                <w:sz w:val="24"/>
                <w:szCs w:val="24"/>
                <w:lang w:val="sr-Cyrl-CS" w:eastAsia="en-US"/>
              </w:rPr>
            </w:pPr>
            <w:r w:rsidRPr="00EC2E59">
              <w:rPr>
                <w:rFonts w:ascii="Times New Roman" w:hAnsi="Times New Roman" w:cs="Times New Roman"/>
                <w:sz w:val="24"/>
                <w:szCs w:val="24"/>
                <w:lang w:val="sr-Cyrl-CS" w:eastAsia="en-US"/>
              </w:rPr>
              <w:t>Педагог, директор, психолог</w:t>
            </w:r>
          </w:p>
        </w:tc>
        <w:tc>
          <w:tcPr>
            <w:tcW w:w="1979" w:type="dxa"/>
          </w:tcPr>
          <w:p w14:paraId="3665DEC5" w14:textId="77777777" w:rsidR="00EC2E59" w:rsidRPr="00EC2E59" w:rsidRDefault="00EC2E59" w:rsidP="00EC2E59">
            <w:pPr>
              <w:spacing w:after="0" w:line="240" w:lineRule="auto"/>
              <w:rPr>
                <w:rFonts w:ascii="Times New Roman" w:hAnsi="Times New Roman" w:cs="Times New Roman"/>
                <w:sz w:val="24"/>
                <w:szCs w:val="24"/>
                <w:lang w:val="ru-RU" w:eastAsia="en-US"/>
              </w:rPr>
            </w:pPr>
            <w:r w:rsidRPr="00EC2E59">
              <w:rPr>
                <w:rFonts w:ascii="Times New Roman" w:hAnsi="Times New Roman" w:cs="Times New Roman"/>
                <w:sz w:val="24"/>
                <w:szCs w:val="24"/>
                <w:lang w:val="en-US" w:eastAsia="en-US"/>
              </w:rPr>
              <w:t>VI</w:t>
            </w:r>
            <w:r w:rsidRPr="00EC2E59">
              <w:rPr>
                <w:rFonts w:ascii="Times New Roman" w:hAnsi="Times New Roman" w:cs="Times New Roman"/>
                <w:sz w:val="24"/>
                <w:szCs w:val="24"/>
                <w:lang w:val="ru-RU" w:eastAsia="en-US"/>
              </w:rPr>
              <w:t xml:space="preserve">, </w:t>
            </w:r>
            <w:r w:rsidRPr="00EC2E59">
              <w:rPr>
                <w:rFonts w:ascii="Times New Roman" w:hAnsi="Times New Roman" w:cs="Times New Roman"/>
                <w:sz w:val="24"/>
                <w:szCs w:val="24"/>
                <w:lang w:val="en-US" w:eastAsia="en-US"/>
              </w:rPr>
              <w:t>VIII</w:t>
            </w:r>
            <w:r w:rsidRPr="00EC2E59">
              <w:rPr>
                <w:rFonts w:ascii="Times New Roman" w:hAnsi="Times New Roman" w:cs="Times New Roman"/>
                <w:sz w:val="24"/>
                <w:szCs w:val="24"/>
                <w:lang w:val="sr-Cyrl-RS" w:eastAsia="en-US"/>
              </w:rPr>
              <w:t>,</w:t>
            </w:r>
            <w:r w:rsidRPr="00EC2E59">
              <w:rPr>
                <w:rFonts w:ascii="Times New Roman" w:hAnsi="Times New Roman" w:cs="Times New Roman"/>
                <w:sz w:val="24"/>
                <w:szCs w:val="24"/>
                <w:lang w:val="ru-RU" w:eastAsia="en-US"/>
              </w:rPr>
              <w:t xml:space="preserve"> током године</w:t>
            </w:r>
          </w:p>
        </w:tc>
      </w:tr>
      <w:tr w:rsidR="00EC2E59" w:rsidRPr="00EC2E59" w14:paraId="63FD9EE5" w14:textId="77777777" w:rsidTr="00200602">
        <w:tc>
          <w:tcPr>
            <w:tcW w:w="5412" w:type="dxa"/>
          </w:tcPr>
          <w:p w14:paraId="516DAD97" w14:textId="77777777" w:rsidR="00EC2E59" w:rsidRPr="00EC2E59" w:rsidRDefault="00EC2E59" w:rsidP="00EC2E59">
            <w:pPr>
              <w:spacing w:after="0" w:line="240" w:lineRule="auto"/>
              <w:rPr>
                <w:rFonts w:ascii="Times New Roman" w:hAnsi="Times New Roman" w:cs="Times New Roman"/>
                <w:sz w:val="24"/>
                <w:szCs w:val="24"/>
                <w:lang w:val="ru-RU" w:eastAsia="en-US"/>
              </w:rPr>
            </w:pPr>
            <w:r w:rsidRPr="00EC2E59">
              <w:rPr>
                <w:rFonts w:ascii="Times New Roman" w:hAnsi="Times New Roman" w:cs="Times New Roman"/>
                <w:sz w:val="24"/>
                <w:szCs w:val="24"/>
                <w:lang w:val="ru-RU" w:eastAsia="en-US"/>
              </w:rPr>
              <w:t>Сарадња са директором и стручним сарадницима у организовању трибина, предавања, радионица за ученике, родитеље, наставнике; (радионице за родитеље 1. и 5. разреда)</w:t>
            </w:r>
          </w:p>
        </w:tc>
        <w:tc>
          <w:tcPr>
            <w:tcW w:w="2674" w:type="dxa"/>
          </w:tcPr>
          <w:p w14:paraId="77A9527E" w14:textId="77777777" w:rsidR="00EC2E59" w:rsidRPr="00EC2E59" w:rsidRDefault="00EC2E59" w:rsidP="00EC2E59">
            <w:pPr>
              <w:rPr>
                <w:rFonts w:ascii="Times New Roman" w:hAnsi="Times New Roman" w:cs="Times New Roman"/>
                <w:sz w:val="24"/>
                <w:szCs w:val="24"/>
                <w:lang w:val="sr-Cyrl-CS" w:eastAsia="en-US"/>
              </w:rPr>
            </w:pPr>
            <w:r w:rsidRPr="00EC2E59">
              <w:rPr>
                <w:rFonts w:ascii="Times New Roman" w:hAnsi="Times New Roman" w:cs="Times New Roman"/>
                <w:sz w:val="24"/>
                <w:szCs w:val="24"/>
                <w:lang w:val="sr-Cyrl-CS" w:eastAsia="en-US"/>
              </w:rPr>
              <w:t>Директор, педагог, психолог</w:t>
            </w:r>
          </w:p>
          <w:p w14:paraId="35CEA768" w14:textId="77777777" w:rsidR="00EC2E59" w:rsidRPr="00EC2E59" w:rsidRDefault="00EC2E59" w:rsidP="00EC2E59">
            <w:pPr>
              <w:spacing w:after="0"/>
              <w:rPr>
                <w:rFonts w:ascii="Times New Roman" w:hAnsi="Times New Roman" w:cs="Times New Roman"/>
                <w:sz w:val="24"/>
                <w:szCs w:val="24"/>
                <w:lang w:val="sr-Cyrl-CS" w:eastAsia="en-US"/>
              </w:rPr>
            </w:pPr>
          </w:p>
        </w:tc>
        <w:tc>
          <w:tcPr>
            <w:tcW w:w="1979" w:type="dxa"/>
          </w:tcPr>
          <w:p w14:paraId="53F90F88" w14:textId="77777777" w:rsidR="00EC2E59" w:rsidRPr="00EC2E59" w:rsidRDefault="00EC2E59" w:rsidP="00EC2E59">
            <w:pPr>
              <w:spacing w:after="0" w:line="240" w:lineRule="auto"/>
              <w:rPr>
                <w:rFonts w:ascii="Times New Roman" w:hAnsi="Times New Roman" w:cs="Times New Roman"/>
                <w:sz w:val="24"/>
                <w:szCs w:val="24"/>
                <w:lang w:val="ru-RU" w:eastAsia="en-US"/>
              </w:rPr>
            </w:pPr>
            <w:r w:rsidRPr="00EC2E59">
              <w:rPr>
                <w:rFonts w:ascii="Times New Roman" w:hAnsi="Times New Roman" w:cs="Times New Roman"/>
                <w:sz w:val="24"/>
                <w:szCs w:val="24"/>
                <w:lang w:val="ru-RU" w:eastAsia="en-US"/>
              </w:rPr>
              <w:t>Периодично</w:t>
            </w:r>
          </w:p>
          <w:p w14:paraId="14D5AA94" w14:textId="77777777" w:rsidR="00EC2E59" w:rsidRPr="00EC2E59" w:rsidRDefault="00EC2E59" w:rsidP="00EC2E59">
            <w:pPr>
              <w:spacing w:after="0" w:line="240" w:lineRule="auto"/>
              <w:rPr>
                <w:rFonts w:ascii="Times New Roman" w:hAnsi="Times New Roman" w:cs="Times New Roman"/>
                <w:sz w:val="24"/>
                <w:szCs w:val="24"/>
                <w:lang w:val="sr-Cyrl-CS" w:eastAsia="en-US"/>
              </w:rPr>
            </w:pPr>
          </w:p>
        </w:tc>
      </w:tr>
      <w:tr w:rsidR="00EC2E59" w:rsidRPr="00EC2E59" w14:paraId="2563BAEA" w14:textId="77777777" w:rsidTr="00200602">
        <w:tc>
          <w:tcPr>
            <w:tcW w:w="5412" w:type="dxa"/>
          </w:tcPr>
          <w:p w14:paraId="13C59AB3" w14:textId="77777777" w:rsidR="00EC2E59" w:rsidRPr="00EC2E59" w:rsidRDefault="00EC2E59" w:rsidP="00EC2E59">
            <w:pPr>
              <w:spacing w:after="0" w:line="240" w:lineRule="auto"/>
              <w:jc w:val="both"/>
              <w:rPr>
                <w:rFonts w:ascii="Times New Roman" w:hAnsi="Times New Roman" w:cs="Times New Roman"/>
                <w:sz w:val="24"/>
                <w:szCs w:val="24"/>
                <w:lang w:val="ru-RU" w:eastAsia="en-US"/>
              </w:rPr>
            </w:pPr>
            <w:r w:rsidRPr="00EC2E59">
              <w:rPr>
                <w:rFonts w:ascii="Times New Roman" w:hAnsi="Times New Roman" w:cs="Times New Roman"/>
                <w:sz w:val="24"/>
                <w:szCs w:val="24"/>
                <w:lang w:val="ru-RU" w:eastAsia="en-US"/>
              </w:rPr>
              <w:t>Сарадња са другим стр.сарадницима на припреми и реализацији разних облика стручног усавршавања (предавања, радионице, прикази стручних чланака и сл.) наставника у оквиру установе;</w:t>
            </w:r>
          </w:p>
        </w:tc>
        <w:tc>
          <w:tcPr>
            <w:tcW w:w="2674" w:type="dxa"/>
          </w:tcPr>
          <w:p w14:paraId="1ECC80E6" w14:textId="77777777" w:rsidR="00EC2E59" w:rsidRPr="00EC2E59" w:rsidRDefault="00EC2E59" w:rsidP="00EC2E59">
            <w:pPr>
              <w:spacing w:after="0"/>
              <w:rPr>
                <w:rFonts w:ascii="Times New Roman" w:hAnsi="Times New Roman" w:cs="Times New Roman"/>
                <w:sz w:val="24"/>
                <w:szCs w:val="24"/>
                <w:lang w:val="sr-Cyrl-CS" w:eastAsia="en-US"/>
              </w:rPr>
            </w:pPr>
            <w:r w:rsidRPr="00EC2E59">
              <w:rPr>
                <w:rFonts w:ascii="Times New Roman" w:hAnsi="Times New Roman" w:cs="Times New Roman"/>
                <w:sz w:val="24"/>
                <w:szCs w:val="24"/>
                <w:lang w:val="sr-Cyrl-CS" w:eastAsia="en-US"/>
              </w:rPr>
              <w:t xml:space="preserve">Психолог </w:t>
            </w:r>
          </w:p>
        </w:tc>
        <w:tc>
          <w:tcPr>
            <w:tcW w:w="1979" w:type="dxa"/>
          </w:tcPr>
          <w:p w14:paraId="2679B00D" w14:textId="77777777" w:rsidR="00EC2E59" w:rsidRPr="00EC2E59" w:rsidRDefault="00EC2E59" w:rsidP="00EC2E59">
            <w:pPr>
              <w:spacing w:after="0" w:line="240" w:lineRule="auto"/>
              <w:rPr>
                <w:rFonts w:ascii="Times New Roman" w:hAnsi="Times New Roman" w:cs="Times New Roman"/>
                <w:sz w:val="24"/>
                <w:szCs w:val="24"/>
                <w:lang w:val="sr-Cyrl-CS" w:eastAsia="en-US"/>
              </w:rPr>
            </w:pPr>
            <w:r w:rsidRPr="00EC2E59">
              <w:rPr>
                <w:rFonts w:ascii="Times New Roman" w:hAnsi="Times New Roman" w:cs="Times New Roman"/>
                <w:sz w:val="24"/>
                <w:szCs w:val="24"/>
                <w:lang w:val="sr-Cyrl-CS" w:eastAsia="en-US"/>
              </w:rPr>
              <w:t>Током године</w:t>
            </w:r>
          </w:p>
        </w:tc>
      </w:tr>
      <w:tr w:rsidR="00EC2E59" w:rsidRPr="00EC2E59" w14:paraId="0FCF8E04" w14:textId="77777777" w:rsidTr="00200602">
        <w:tc>
          <w:tcPr>
            <w:tcW w:w="5412" w:type="dxa"/>
          </w:tcPr>
          <w:p w14:paraId="7E0674D3" w14:textId="77777777" w:rsidR="00EC2E59" w:rsidRPr="00EC2E59" w:rsidRDefault="00EC2E59" w:rsidP="00EC2E59">
            <w:pPr>
              <w:spacing w:after="0" w:line="240" w:lineRule="auto"/>
              <w:jc w:val="both"/>
              <w:rPr>
                <w:rFonts w:ascii="Times New Roman" w:hAnsi="Times New Roman" w:cs="Times New Roman"/>
                <w:sz w:val="24"/>
                <w:szCs w:val="24"/>
                <w:lang w:val="ru-RU" w:eastAsia="en-US"/>
              </w:rPr>
            </w:pPr>
            <w:r w:rsidRPr="00EC2E59">
              <w:rPr>
                <w:rFonts w:ascii="Times New Roman" w:hAnsi="Times New Roman" w:cs="Times New Roman"/>
                <w:sz w:val="24"/>
                <w:szCs w:val="24"/>
                <w:lang w:val="ru-RU" w:eastAsia="en-US"/>
              </w:rPr>
              <w:lastRenderedPageBreak/>
              <w:t>Сарадња са директором по питању приговора и жалби ученика и њихових родитеља на оцену из премета и владања.</w:t>
            </w:r>
          </w:p>
        </w:tc>
        <w:tc>
          <w:tcPr>
            <w:tcW w:w="2674" w:type="dxa"/>
          </w:tcPr>
          <w:p w14:paraId="58BCD057" w14:textId="77777777" w:rsidR="00EC2E59" w:rsidRPr="00EC2E59" w:rsidRDefault="00EC2E59" w:rsidP="00EC2E59">
            <w:pPr>
              <w:rPr>
                <w:rFonts w:ascii="Times New Roman" w:hAnsi="Times New Roman" w:cs="Times New Roman"/>
                <w:sz w:val="24"/>
                <w:szCs w:val="24"/>
                <w:lang w:val="sr-Cyrl-CS" w:eastAsia="en-US"/>
              </w:rPr>
            </w:pPr>
            <w:r w:rsidRPr="00EC2E59">
              <w:rPr>
                <w:rFonts w:ascii="Times New Roman" w:hAnsi="Times New Roman" w:cs="Times New Roman"/>
                <w:sz w:val="24"/>
                <w:szCs w:val="24"/>
                <w:lang w:val="sr-Cyrl-CS" w:eastAsia="en-US"/>
              </w:rPr>
              <w:t>Директор, педагог, психолог</w:t>
            </w:r>
          </w:p>
        </w:tc>
        <w:tc>
          <w:tcPr>
            <w:tcW w:w="1979" w:type="dxa"/>
          </w:tcPr>
          <w:p w14:paraId="5E918606" w14:textId="77777777" w:rsidR="00EC2E59" w:rsidRPr="00EC2E59" w:rsidRDefault="00EC2E59" w:rsidP="00EC2E59">
            <w:pPr>
              <w:spacing w:after="0" w:line="240" w:lineRule="auto"/>
              <w:rPr>
                <w:rFonts w:ascii="Times New Roman" w:hAnsi="Times New Roman" w:cs="Times New Roman"/>
                <w:sz w:val="24"/>
                <w:szCs w:val="24"/>
                <w:lang w:val="sr-Cyrl-CS" w:eastAsia="en-US"/>
              </w:rPr>
            </w:pPr>
            <w:r w:rsidRPr="00EC2E59">
              <w:rPr>
                <w:rFonts w:ascii="Times New Roman" w:hAnsi="Times New Roman" w:cs="Times New Roman"/>
                <w:sz w:val="24"/>
                <w:szCs w:val="24"/>
                <w:lang w:val="sr-Cyrl-CS" w:eastAsia="en-US"/>
              </w:rPr>
              <w:t>Током године</w:t>
            </w:r>
          </w:p>
        </w:tc>
      </w:tr>
      <w:tr w:rsidR="00EC2E59" w:rsidRPr="00EC2E59" w14:paraId="47585E58" w14:textId="77777777" w:rsidTr="00200602">
        <w:tc>
          <w:tcPr>
            <w:tcW w:w="5412" w:type="dxa"/>
          </w:tcPr>
          <w:p w14:paraId="2887F045" w14:textId="77777777" w:rsidR="00EC2E59" w:rsidRPr="00EC2E59" w:rsidRDefault="00EC2E59" w:rsidP="00EC2E59">
            <w:pPr>
              <w:spacing w:after="0" w:line="240" w:lineRule="auto"/>
              <w:rPr>
                <w:rFonts w:ascii="Times New Roman" w:hAnsi="Times New Roman" w:cs="Times New Roman"/>
                <w:sz w:val="24"/>
                <w:szCs w:val="24"/>
                <w:lang w:val="ru-RU" w:eastAsia="en-US"/>
              </w:rPr>
            </w:pPr>
            <w:r w:rsidRPr="00EC2E59">
              <w:rPr>
                <w:rFonts w:ascii="Times New Roman" w:hAnsi="Times New Roman" w:cs="Times New Roman"/>
                <w:sz w:val="24"/>
                <w:szCs w:val="24"/>
                <w:lang w:val="ru-RU" w:eastAsia="en-US"/>
              </w:rPr>
              <w:t>Редовна размена, планирање и усаглашавање заједничких послова са другим стручним сарадницима у школи;</w:t>
            </w:r>
          </w:p>
        </w:tc>
        <w:tc>
          <w:tcPr>
            <w:tcW w:w="2674" w:type="dxa"/>
          </w:tcPr>
          <w:p w14:paraId="02193F1E" w14:textId="77777777" w:rsidR="00EC2E59" w:rsidRPr="00EC2E59" w:rsidRDefault="00EC2E59" w:rsidP="00EC2E59">
            <w:pPr>
              <w:spacing w:after="0"/>
              <w:rPr>
                <w:rFonts w:ascii="Times New Roman" w:hAnsi="Times New Roman" w:cs="Times New Roman"/>
                <w:sz w:val="24"/>
                <w:szCs w:val="24"/>
                <w:lang w:val="sr-Cyrl-CS" w:eastAsia="en-US"/>
              </w:rPr>
            </w:pPr>
            <w:r w:rsidRPr="00EC2E59">
              <w:rPr>
                <w:rFonts w:ascii="Times New Roman" w:hAnsi="Times New Roman" w:cs="Times New Roman"/>
                <w:sz w:val="24"/>
                <w:szCs w:val="24"/>
                <w:lang w:val="sr-Cyrl-CS" w:eastAsia="en-US"/>
              </w:rPr>
              <w:t>Директор, психолог, педагог</w:t>
            </w:r>
          </w:p>
        </w:tc>
        <w:tc>
          <w:tcPr>
            <w:tcW w:w="1979" w:type="dxa"/>
          </w:tcPr>
          <w:p w14:paraId="1D971048" w14:textId="77777777" w:rsidR="00EC2E59" w:rsidRPr="00EC2E59" w:rsidRDefault="00EC2E59" w:rsidP="00EC2E59">
            <w:pPr>
              <w:spacing w:after="0" w:line="240" w:lineRule="auto"/>
              <w:rPr>
                <w:rFonts w:ascii="Times New Roman" w:hAnsi="Times New Roman" w:cs="Times New Roman"/>
                <w:sz w:val="24"/>
                <w:szCs w:val="24"/>
                <w:lang w:val="sr-Cyrl-CS" w:eastAsia="en-US"/>
              </w:rPr>
            </w:pPr>
            <w:r w:rsidRPr="00EC2E59">
              <w:rPr>
                <w:rFonts w:ascii="Times New Roman" w:hAnsi="Times New Roman" w:cs="Times New Roman"/>
                <w:sz w:val="24"/>
                <w:szCs w:val="24"/>
                <w:lang w:val="sr-Cyrl-CS" w:eastAsia="en-US"/>
              </w:rPr>
              <w:t>Током године</w:t>
            </w:r>
          </w:p>
        </w:tc>
      </w:tr>
      <w:tr w:rsidR="00EC2E59" w:rsidRPr="00EC2E59" w14:paraId="5687A77D" w14:textId="77777777" w:rsidTr="00200602">
        <w:tc>
          <w:tcPr>
            <w:tcW w:w="5412" w:type="dxa"/>
          </w:tcPr>
          <w:p w14:paraId="24282BB0" w14:textId="77777777" w:rsidR="00EC2E59" w:rsidRPr="00EC2E59" w:rsidRDefault="00EC2E59" w:rsidP="00EC2E59">
            <w:pPr>
              <w:spacing w:after="0" w:line="240" w:lineRule="auto"/>
              <w:rPr>
                <w:rFonts w:ascii="Times New Roman" w:hAnsi="Times New Roman" w:cs="Times New Roman"/>
                <w:sz w:val="24"/>
                <w:szCs w:val="24"/>
                <w:lang w:val="ru-RU" w:eastAsia="en-US"/>
              </w:rPr>
            </w:pPr>
            <w:r w:rsidRPr="00EC2E59">
              <w:rPr>
                <w:rFonts w:ascii="Times New Roman" w:hAnsi="Times New Roman" w:cs="Times New Roman"/>
                <w:sz w:val="24"/>
                <w:szCs w:val="24"/>
                <w:lang w:val="ru-RU" w:eastAsia="en-US"/>
              </w:rPr>
              <w:t>Сарадња са педагошким асистентом и пратиоцем ученика на координацији активности у пружању подршке ученицима који се школују по ИОП-у.</w:t>
            </w:r>
          </w:p>
        </w:tc>
        <w:tc>
          <w:tcPr>
            <w:tcW w:w="2674" w:type="dxa"/>
          </w:tcPr>
          <w:p w14:paraId="3420D0FC" w14:textId="77777777" w:rsidR="00EC2E59" w:rsidRPr="00EC2E59" w:rsidRDefault="00EC2E59" w:rsidP="00EC2E59">
            <w:pPr>
              <w:spacing w:after="0"/>
              <w:rPr>
                <w:rFonts w:ascii="Times New Roman" w:hAnsi="Times New Roman" w:cs="Times New Roman"/>
                <w:sz w:val="24"/>
                <w:szCs w:val="24"/>
                <w:lang w:val="sr-Cyrl-CS" w:eastAsia="en-US"/>
              </w:rPr>
            </w:pPr>
            <w:r w:rsidRPr="00EC2E59">
              <w:rPr>
                <w:rFonts w:ascii="Times New Roman" w:hAnsi="Times New Roman" w:cs="Times New Roman"/>
                <w:sz w:val="24"/>
                <w:szCs w:val="24"/>
                <w:lang w:val="sr-Cyrl-CS" w:eastAsia="en-US"/>
              </w:rPr>
              <w:t>Тим за ИОП, директор, педагошки асистент, лични пратилац</w:t>
            </w:r>
          </w:p>
        </w:tc>
        <w:tc>
          <w:tcPr>
            <w:tcW w:w="1979" w:type="dxa"/>
          </w:tcPr>
          <w:p w14:paraId="69FE296A" w14:textId="77777777" w:rsidR="00EC2E59" w:rsidRPr="00EC2E59" w:rsidRDefault="00EC2E59" w:rsidP="00EC2E59">
            <w:pPr>
              <w:spacing w:after="0" w:line="240" w:lineRule="auto"/>
              <w:rPr>
                <w:rFonts w:ascii="Times New Roman" w:hAnsi="Times New Roman" w:cs="Times New Roman"/>
                <w:sz w:val="24"/>
                <w:szCs w:val="24"/>
                <w:lang w:val="sr-Cyrl-CS" w:eastAsia="en-US"/>
              </w:rPr>
            </w:pPr>
            <w:r w:rsidRPr="00EC2E59">
              <w:rPr>
                <w:rFonts w:ascii="Times New Roman" w:hAnsi="Times New Roman" w:cs="Times New Roman"/>
                <w:sz w:val="24"/>
                <w:szCs w:val="24"/>
                <w:lang w:val="sr-Cyrl-CS" w:eastAsia="en-US"/>
              </w:rPr>
              <w:t>Током године</w:t>
            </w:r>
          </w:p>
        </w:tc>
      </w:tr>
      <w:tr w:rsidR="00EC2E59" w:rsidRPr="00EC2E59" w14:paraId="261ED39E" w14:textId="77777777" w:rsidTr="00200602">
        <w:tc>
          <w:tcPr>
            <w:tcW w:w="5412" w:type="dxa"/>
          </w:tcPr>
          <w:p w14:paraId="2D315A67" w14:textId="77777777" w:rsidR="00EC2E59" w:rsidRPr="00EC2E59" w:rsidRDefault="00EC2E59" w:rsidP="00EC2E59">
            <w:pPr>
              <w:spacing w:after="0" w:line="240" w:lineRule="auto"/>
              <w:rPr>
                <w:rFonts w:ascii="Times New Roman" w:hAnsi="Times New Roman" w:cs="Times New Roman"/>
                <w:sz w:val="24"/>
                <w:szCs w:val="24"/>
                <w:lang w:val="ru-RU" w:eastAsia="en-US"/>
              </w:rPr>
            </w:pPr>
            <w:r w:rsidRPr="00EC2E59">
              <w:rPr>
                <w:rFonts w:ascii="Times New Roman" w:hAnsi="Times New Roman" w:cs="Times New Roman"/>
                <w:sz w:val="24"/>
                <w:szCs w:val="24"/>
                <w:lang w:val="sr-Cyrl-CS" w:eastAsia="en-US"/>
              </w:rPr>
              <w:t>Тимски рад на проналажењу најефикаснијих начина унапређивања вођења педагошке документације у установи;</w:t>
            </w:r>
          </w:p>
        </w:tc>
        <w:tc>
          <w:tcPr>
            <w:tcW w:w="2674" w:type="dxa"/>
          </w:tcPr>
          <w:p w14:paraId="5965DBC9" w14:textId="77777777" w:rsidR="00EC2E59" w:rsidRPr="00EC2E59" w:rsidRDefault="00EC2E59" w:rsidP="00EC2E59">
            <w:pPr>
              <w:spacing w:after="0"/>
              <w:rPr>
                <w:rFonts w:ascii="Times New Roman" w:hAnsi="Times New Roman" w:cs="Times New Roman"/>
                <w:sz w:val="24"/>
                <w:szCs w:val="24"/>
                <w:lang w:val="sr-Cyrl-CS" w:eastAsia="en-US"/>
              </w:rPr>
            </w:pPr>
            <w:r w:rsidRPr="00EC2E59">
              <w:rPr>
                <w:rFonts w:ascii="Times New Roman" w:hAnsi="Times New Roman" w:cs="Times New Roman"/>
                <w:sz w:val="24"/>
                <w:szCs w:val="24"/>
                <w:lang w:val="sr-Cyrl-CS" w:eastAsia="en-US"/>
              </w:rPr>
              <w:t>Директор, помоћник директора, секретар, педагог, психолог</w:t>
            </w:r>
          </w:p>
        </w:tc>
        <w:tc>
          <w:tcPr>
            <w:tcW w:w="1979" w:type="dxa"/>
          </w:tcPr>
          <w:p w14:paraId="33AD9AF7" w14:textId="77777777" w:rsidR="00EC2E59" w:rsidRPr="00EC2E59" w:rsidRDefault="00EC2E59" w:rsidP="00EC2E59">
            <w:pPr>
              <w:spacing w:after="0" w:line="240" w:lineRule="auto"/>
              <w:rPr>
                <w:rFonts w:ascii="Times New Roman" w:hAnsi="Times New Roman" w:cs="Times New Roman"/>
                <w:sz w:val="24"/>
                <w:szCs w:val="24"/>
                <w:lang w:val="sr-Cyrl-RS" w:eastAsia="en-US"/>
              </w:rPr>
            </w:pPr>
            <w:r w:rsidRPr="00EC2E59">
              <w:rPr>
                <w:rFonts w:ascii="Times New Roman" w:hAnsi="Times New Roman" w:cs="Times New Roman"/>
                <w:sz w:val="24"/>
                <w:szCs w:val="24"/>
                <w:lang w:val="en-US" w:eastAsia="en-US"/>
              </w:rPr>
              <w:t>VI</w:t>
            </w:r>
            <w:r w:rsidRPr="00EC2E59">
              <w:rPr>
                <w:rFonts w:ascii="Times New Roman" w:hAnsi="Times New Roman" w:cs="Times New Roman"/>
                <w:sz w:val="24"/>
                <w:szCs w:val="24"/>
                <w:lang w:val="ru-RU" w:eastAsia="en-US"/>
              </w:rPr>
              <w:t xml:space="preserve">, </w:t>
            </w:r>
            <w:r w:rsidRPr="00EC2E59">
              <w:rPr>
                <w:rFonts w:ascii="Times New Roman" w:hAnsi="Times New Roman" w:cs="Times New Roman"/>
                <w:sz w:val="24"/>
                <w:szCs w:val="24"/>
                <w:lang w:val="en-US" w:eastAsia="en-US"/>
              </w:rPr>
              <w:t>VIII</w:t>
            </w:r>
            <w:r w:rsidRPr="00EC2E59">
              <w:rPr>
                <w:rFonts w:ascii="Times New Roman" w:hAnsi="Times New Roman" w:cs="Times New Roman"/>
                <w:sz w:val="24"/>
                <w:szCs w:val="24"/>
                <w:lang w:val="sr-Cyrl-RS" w:eastAsia="en-US"/>
              </w:rPr>
              <w:t>, током године</w:t>
            </w:r>
          </w:p>
        </w:tc>
      </w:tr>
      <w:tr w:rsidR="00EC2E59" w:rsidRPr="00EC2E59" w14:paraId="762CF0F7" w14:textId="77777777" w:rsidTr="00200602">
        <w:tc>
          <w:tcPr>
            <w:tcW w:w="5412" w:type="dxa"/>
          </w:tcPr>
          <w:p w14:paraId="07A91EBB" w14:textId="77777777" w:rsidR="00EC2E59" w:rsidRPr="00EC2E59" w:rsidRDefault="00EC2E59" w:rsidP="00EC2E59">
            <w:pPr>
              <w:spacing w:after="0" w:line="240" w:lineRule="auto"/>
              <w:rPr>
                <w:rFonts w:ascii="Times New Roman" w:hAnsi="Times New Roman" w:cs="Times New Roman"/>
                <w:sz w:val="24"/>
                <w:szCs w:val="24"/>
                <w:lang w:val="ru-RU" w:eastAsia="en-US"/>
              </w:rPr>
            </w:pPr>
            <w:r w:rsidRPr="00EC2E59">
              <w:rPr>
                <w:rFonts w:ascii="Times New Roman" w:hAnsi="Times New Roman" w:cs="Times New Roman"/>
                <w:sz w:val="24"/>
                <w:szCs w:val="24"/>
                <w:lang w:val="ru-RU" w:eastAsia="en-US"/>
              </w:rPr>
              <w:t xml:space="preserve">Сарадња са директором и стручним сарадницима на </w:t>
            </w:r>
            <w:r w:rsidRPr="00EC2E59">
              <w:rPr>
                <w:rFonts w:ascii="Times New Roman" w:hAnsi="Times New Roman" w:cs="Times New Roman"/>
                <w:sz w:val="24"/>
                <w:szCs w:val="24"/>
                <w:lang w:val="sr-Cyrl-CS" w:eastAsia="en-US"/>
              </w:rPr>
              <w:t>истраживању постојеће образовно-васпитне праксе и специфичних проблема и потреба установе и предлагање мера за унапређење;</w:t>
            </w:r>
          </w:p>
        </w:tc>
        <w:tc>
          <w:tcPr>
            <w:tcW w:w="2674" w:type="dxa"/>
          </w:tcPr>
          <w:p w14:paraId="7E0CA699" w14:textId="77777777" w:rsidR="00EC2E59" w:rsidRPr="00EC2E59" w:rsidRDefault="00EC2E59" w:rsidP="00EC2E59">
            <w:pPr>
              <w:spacing w:after="0"/>
              <w:rPr>
                <w:rFonts w:ascii="Times New Roman" w:hAnsi="Times New Roman" w:cs="Times New Roman"/>
                <w:sz w:val="24"/>
                <w:szCs w:val="24"/>
                <w:lang w:val="sr-Cyrl-CS" w:eastAsia="en-US"/>
              </w:rPr>
            </w:pPr>
            <w:r w:rsidRPr="00EC2E59">
              <w:rPr>
                <w:rFonts w:ascii="Times New Roman" w:hAnsi="Times New Roman" w:cs="Times New Roman"/>
                <w:sz w:val="24"/>
                <w:szCs w:val="24"/>
                <w:lang w:val="sr-Cyrl-CS" w:eastAsia="en-US"/>
              </w:rPr>
              <w:t>Директор, библиотекар, психолог, педагог</w:t>
            </w:r>
          </w:p>
        </w:tc>
        <w:tc>
          <w:tcPr>
            <w:tcW w:w="1979" w:type="dxa"/>
          </w:tcPr>
          <w:p w14:paraId="46604467" w14:textId="77777777" w:rsidR="00EC2E59" w:rsidRPr="00EC2E59" w:rsidRDefault="00EC2E59" w:rsidP="00EC2E59">
            <w:pPr>
              <w:spacing w:after="0" w:line="240" w:lineRule="auto"/>
              <w:rPr>
                <w:rFonts w:ascii="Times New Roman" w:hAnsi="Times New Roman" w:cs="Times New Roman"/>
                <w:sz w:val="24"/>
                <w:szCs w:val="24"/>
                <w:lang w:val="sr-Cyrl-CS" w:eastAsia="en-US"/>
              </w:rPr>
            </w:pPr>
            <w:r w:rsidRPr="00EC2E59">
              <w:rPr>
                <w:rFonts w:ascii="Times New Roman" w:hAnsi="Times New Roman" w:cs="Times New Roman"/>
                <w:sz w:val="24"/>
                <w:szCs w:val="24"/>
                <w:lang w:val="sr-Cyrl-CS" w:eastAsia="en-US"/>
              </w:rPr>
              <w:t>Током године</w:t>
            </w:r>
          </w:p>
        </w:tc>
      </w:tr>
      <w:tr w:rsidR="00EC2E59" w:rsidRPr="00EC2E59" w14:paraId="4BB77AFF" w14:textId="77777777" w:rsidTr="00200602">
        <w:tc>
          <w:tcPr>
            <w:tcW w:w="5412" w:type="dxa"/>
          </w:tcPr>
          <w:p w14:paraId="352533DC" w14:textId="77777777" w:rsidR="00EC2E59" w:rsidRPr="00EC2E59" w:rsidRDefault="00EC2E59" w:rsidP="00EC2E59">
            <w:pPr>
              <w:spacing w:after="0" w:line="240" w:lineRule="auto"/>
              <w:rPr>
                <w:rFonts w:ascii="Times New Roman" w:hAnsi="Times New Roman" w:cs="Times New Roman"/>
                <w:sz w:val="24"/>
                <w:szCs w:val="24"/>
                <w:lang w:val="ru-RU" w:eastAsia="en-US"/>
              </w:rPr>
            </w:pPr>
            <w:r w:rsidRPr="00EC2E59">
              <w:rPr>
                <w:rFonts w:ascii="Times New Roman" w:hAnsi="Times New Roman" w:cs="Times New Roman"/>
                <w:sz w:val="24"/>
                <w:szCs w:val="24"/>
                <w:lang w:val="ru-RU" w:eastAsia="en-US"/>
              </w:rPr>
              <w:t xml:space="preserve">Сарадња са директором и стручним сарадницима </w:t>
            </w:r>
            <w:r w:rsidRPr="00EC2E59">
              <w:rPr>
                <w:rFonts w:ascii="Times New Roman" w:hAnsi="Times New Roman" w:cs="Times New Roman"/>
                <w:sz w:val="24"/>
                <w:szCs w:val="24"/>
                <w:lang w:val="sr-Cyrl-CS" w:eastAsia="en-US"/>
              </w:rPr>
              <w:t>у оквиру рада стручних тимова и комисија и редовна размена информација;</w:t>
            </w:r>
          </w:p>
        </w:tc>
        <w:tc>
          <w:tcPr>
            <w:tcW w:w="2674" w:type="dxa"/>
          </w:tcPr>
          <w:p w14:paraId="6F4349C6" w14:textId="77777777" w:rsidR="00EC2E59" w:rsidRPr="00EC2E59" w:rsidRDefault="00EC2E59" w:rsidP="00EC2E59">
            <w:pPr>
              <w:spacing w:after="0"/>
              <w:rPr>
                <w:rFonts w:ascii="Times New Roman" w:hAnsi="Times New Roman" w:cs="Times New Roman"/>
                <w:sz w:val="24"/>
                <w:szCs w:val="24"/>
                <w:lang w:val="sr-Cyrl-CS" w:eastAsia="en-US"/>
              </w:rPr>
            </w:pPr>
            <w:r w:rsidRPr="00EC2E59">
              <w:rPr>
                <w:rFonts w:ascii="Times New Roman" w:hAnsi="Times New Roman" w:cs="Times New Roman"/>
                <w:sz w:val="24"/>
                <w:szCs w:val="24"/>
                <w:lang w:val="sr-Cyrl-CS" w:eastAsia="en-US"/>
              </w:rPr>
              <w:t>Директор, тимови, психолог, педагог</w:t>
            </w:r>
          </w:p>
        </w:tc>
        <w:tc>
          <w:tcPr>
            <w:tcW w:w="1979" w:type="dxa"/>
          </w:tcPr>
          <w:p w14:paraId="03721C62" w14:textId="77777777" w:rsidR="00EC2E59" w:rsidRPr="00EC2E59" w:rsidRDefault="00EC2E59" w:rsidP="00EC2E59">
            <w:pPr>
              <w:spacing w:after="0" w:line="240" w:lineRule="auto"/>
              <w:rPr>
                <w:rFonts w:ascii="Times New Roman" w:hAnsi="Times New Roman" w:cs="Times New Roman"/>
                <w:sz w:val="24"/>
                <w:szCs w:val="24"/>
                <w:lang w:val="sr-Cyrl-CS" w:eastAsia="en-US"/>
              </w:rPr>
            </w:pPr>
            <w:r w:rsidRPr="00EC2E59">
              <w:rPr>
                <w:rFonts w:ascii="Times New Roman" w:hAnsi="Times New Roman" w:cs="Times New Roman"/>
                <w:sz w:val="24"/>
                <w:szCs w:val="24"/>
                <w:lang w:val="sr-Cyrl-CS" w:eastAsia="en-US"/>
              </w:rPr>
              <w:t>Током године</w:t>
            </w:r>
          </w:p>
        </w:tc>
      </w:tr>
      <w:tr w:rsidR="00EC2E59" w:rsidRPr="00EC2E59" w14:paraId="27DFB323" w14:textId="77777777" w:rsidTr="00200602">
        <w:tc>
          <w:tcPr>
            <w:tcW w:w="5412" w:type="dxa"/>
          </w:tcPr>
          <w:p w14:paraId="58F66698" w14:textId="77777777" w:rsidR="00EC2E59" w:rsidRPr="00EC2E59" w:rsidRDefault="00EC2E59" w:rsidP="00EC2E59">
            <w:pPr>
              <w:spacing w:after="0" w:line="240" w:lineRule="auto"/>
              <w:rPr>
                <w:rFonts w:ascii="Times New Roman" w:hAnsi="Times New Roman" w:cs="Times New Roman"/>
                <w:sz w:val="24"/>
                <w:szCs w:val="24"/>
                <w:lang w:val="ru-RU" w:eastAsia="en-US"/>
              </w:rPr>
            </w:pPr>
            <w:r w:rsidRPr="00EC2E59">
              <w:rPr>
                <w:rFonts w:ascii="Times New Roman" w:hAnsi="Times New Roman" w:cs="Times New Roman"/>
                <w:sz w:val="24"/>
                <w:szCs w:val="24"/>
                <w:lang w:val="ru-RU" w:eastAsia="en-US"/>
              </w:rPr>
              <w:t xml:space="preserve">Сарадња са директором и стручним сарадницима </w:t>
            </w:r>
            <w:r w:rsidRPr="00EC2E59">
              <w:rPr>
                <w:rFonts w:ascii="Times New Roman" w:hAnsi="Times New Roman" w:cs="Times New Roman"/>
                <w:sz w:val="24"/>
                <w:szCs w:val="24"/>
                <w:lang w:val="sr-Cyrl-CS" w:eastAsia="en-US"/>
              </w:rPr>
              <w:t>на заједничком планирању активности, изради стратешких докумената установе, анализа и извештаја о раду школе</w:t>
            </w:r>
          </w:p>
        </w:tc>
        <w:tc>
          <w:tcPr>
            <w:tcW w:w="2674" w:type="dxa"/>
          </w:tcPr>
          <w:p w14:paraId="7FCACCE0" w14:textId="77777777" w:rsidR="00EC2E59" w:rsidRPr="00EC2E59" w:rsidRDefault="00EC2E59" w:rsidP="00EC2E59">
            <w:pPr>
              <w:spacing w:after="0"/>
              <w:rPr>
                <w:rFonts w:ascii="Times New Roman" w:hAnsi="Times New Roman" w:cs="Times New Roman"/>
                <w:sz w:val="24"/>
                <w:szCs w:val="24"/>
                <w:lang w:val="sr-Cyrl-CS" w:eastAsia="en-US"/>
              </w:rPr>
            </w:pPr>
            <w:r w:rsidRPr="00EC2E59">
              <w:rPr>
                <w:rFonts w:ascii="Times New Roman" w:hAnsi="Times New Roman" w:cs="Times New Roman"/>
                <w:sz w:val="24"/>
                <w:szCs w:val="24"/>
                <w:lang w:val="sr-Cyrl-CS" w:eastAsia="en-US"/>
              </w:rPr>
              <w:t>Директор, помоћник директора, секретар, психолог, педагог</w:t>
            </w:r>
          </w:p>
        </w:tc>
        <w:tc>
          <w:tcPr>
            <w:tcW w:w="1979" w:type="dxa"/>
          </w:tcPr>
          <w:p w14:paraId="2222B0A7" w14:textId="77777777" w:rsidR="00EC2E59" w:rsidRPr="00EC2E59" w:rsidRDefault="00EC2E59" w:rsidP="00EC2E59">
            <w:pPr>
              <w:spacing w:after="0" w:line="240" w:lineRule="auto"/>
              <w:rPr>
                <w:rFonts w:ascii="Times New Roman" w:hAnsi="Times New Roman" w:cs="Times New Roman"/>
                <w:sz w:val="24"/>
                <w:szCs w:val="24"/>
                <w:lang w:val="sr-Cyrl-CS" w:eastAsia="en-US"/>
              </w:rPr>
            </w:pPr>
            <w:r w:rsidRPr="00EC2E59">
              <w:rPr>
                <w:rFonts w:ascii="Times New Roman" w:hAnsi="Times New Roman" w:cs="Times New Roman"/>
                <w:sz w:val="24"/>
                <w:szCs w:val="24"/>
                <w:lang w:val="en-US" w:eastAsia="en-US"/>
              </w:rPr>
              <w:t>VI</w:t>
            </w:r>
            <w:r w:rsidRPr="00EC2E59">
              <w:rPr>
                <w:rFonts w:ascii="Times New Roman" w:hAnsi="Times New Roman" w:cs="Times New Roman"/>
                <w:sz w:val="24"/>
                <w:szCs w:val="24"/>
                <w:lang w:val="ru-RU" w:eastAsia="en-US"/>
              </w:rPr>
              <w:t xml:space="preserve">, </w:t>
            </w:r>
            <w:r w:rsidRPr="00EC2E59">
              <w:rPr>
                <w:rFonts w:ascii="Times New Roman" w:hAnsi="Times New Roman" w:cs="Times New Roman"/>
                <w:sz w:val="24"/>
                <w:szCs w:val="24"/>
                <w:lang w:val="en-US" w:eastAsia="en-US"/>
              </w:rPr>
              <w:t>VIII</w:t>
            </w:r>
            <w:r w:rsidRPr="00EC2E59">
              <w:rPr>
                <w:rFonts w:ascii="Times New Roman" w:hAnsi="Times New Roman" w:cs="Times New Roman"/>
                <w:sz w:val="24"/>
                <w:szCs w:val="24"/>
                <w:lang w:val="sr-Cyrl-RS" w:eastAsia="en-US"/>
              </w:rPr>
              <w:t>, током године</w:t>
            </w:r>
          </w:p>
        </w:tc>
      </w:tr>
      <w:tr w:rsidR="00EC2E59" w:rsidRPr="00EC2E59" w14:paraId="15E80E30" w14:textId="77777777" w:rsidTr="00200602">
        <w:tc>
          <w:tcPr>
            <w:tcW w:w="5412" w:type="dxa"/>
          </w:tcPr>
          <w:p w14:paraId="4BE80F98" w14:textId="77777777" w:rsidR="00EC2E59" w:rsidRPr="00EC2E59" w:rsidRDefault="00EC2E59" w:rsidP="00EC2E59">
            <w:pPr>
              <w:spacing w:after="0" w:line="240" w:lineRule="auto"/>
              <w:rPr>
                <w:rFonts w:ascii="Times New Roman" w:hAnsi="Times New Roman" w:cs="Times New Roman"/>
                <w:sz w:val="24"/>
                <w:szCs w:val="24"/>
                <w:lang w:val="ru-RU" w:eastAsia="en-US"/>
              </w:rPr>
            </w:pPr>
            <w:r w:rsidRPr="00EC2E59">
              <w:rPr>
                <w:rFonts w:ascii="Times New Roman" w:hAnsi="Times New Roman" w:cs="Times New Roman"/>
                <w:sz w:val="24"/>
                <w:szCs w:val="24"/>
                <w:lang w:val="sr-Cyrl-CS" w:eastAsia="en-US"/>
              </w:rPr>
              <w:t>Сарадња са директором на планирању активности у циљу јачања наставничких и личних компетенција;</w:t>
            </w:r>
          </w:p>
        </w:tc>
        <w:tc>
          <w:tcPr>
            <w:tcW w:w="2674" w:type="dxa"/>
          </w:tcPr>
          <w:p w14:paraId="20AB17CE" w14:textId="77777777" w:rsidR="00EC2E59" w:rsidRPr="00EC2E59" w:rsidRDefault="00EC2E59" w:rsidP="00EC2E59">
            <w:pPr>
              <w:spacing w:after="0"/>
              <w:rPr>
                <w:rFonts w:ascii="Times New Roman" w:hAnsi="Times New Roman" w:cs="Times New Roman"/>
                <w:sz w:val="24"/>
                <w:szCs w:val="24"/>
                <w:lang w:val="sr-Cyrl-CS" w:eastAsia="en-US"/>
              </w:rPr>
            </w:pPr>
            <w:r w:rsidRPr="00EC2E59">
              <w:rPr>
                <w:rFonts w:ascii="Times New Roman" w:hAnsi="Times New Roman" w:cs="Times New Roman"/>
                <w:sz w:val="24"/>
                <w:szCs w:val="24"/>
                <w:lang w:val="sr-Cyrl-CS" w:eastAsia="en-US"/>
              </w:rPr>
              <w:t>Директор, наставници</w:t>
            </w:r>
          </w:p>
        </w:tc>
        <w:tc>
          <w:tcPr>
            <w:tcW w:w="1979" w:type="dxa"/>
          </w:tcPr>
          <w:p w14:paraId="5EBD0EA7" w14:textId="77777777" w:rsidR="00EC2E59" w:rsidRPr="00EC2E59" w:rsidRDefault="00EC2E59" w:rsidP="00EC2E59">
            <w:pPr>
              <w:spacing w:after="0" w:line="240" w:lineRule="auto"/>
              <w:rPr>
                <w:rFonts w:ascii="Times New Roman" w:hAnsi="Times New Roman" w:cs="Times New Roman"/>
                <w:sz w:val="24"/>
                <w:szCs w:val="24"/>
                <w:lang w:val="sr-Cyrl-CS" w:eastAsia="en-US"/>
              </w:rPr>
            </w:pPr>
            <w:r w:rsidRPr="00EC2E59">
              <w:rPr>
                <w:rFonts w:ascii="Times New Roman" w:hAnsi="Times New Roman" w:cs="Times New Roman"/>
                <w:sz w:val="24"/>
                <w:szCs w:val="24"/>
                <w:lang w:val="sr-Cyrl-CS" w:eastAsia="en-US"/>
              </w:rPr>
              <w:t>Током године</w:t>
            </w:r>
          </w:p>
        </w:tc>
      </w:tr>
      <w:tr w:rsidR="00EC2E59" w:rsidRPr="00EC2E59" w14:paraId="53A39C37" w14:textId="77777777" w:rsidTr="00200602">
        <w:tc>
          <w:tcPr>
            <w:tcW w:w="10065" w:type="dxa"/>
            <w:gridSpan w:val="3"/>
            <w:shd w:val="clear" w:color="auto" w:fill="D9D9D9" w:themeFill="background1" w:themeFillShade="D9"/>
          </w:tcPr>
          <w:p w14:paraId="02750209" w14:textId="77777777" w:rsidR="00EC2E59" w:rsidRPr="00EC2E59" w:rsidRDefault="00EC2E59" w:rsidP="00EC2E59">
            <w:pPr>
              <w:spacing w:after="0" w:line="240" w:lineRule="auto"/>
              <w:ind w:left="360"/>
              <w:jc w:val="center"/>
              <w:rPr>
                <w:rFonts w:ascii="Times New Roman" w:hAnsi="Times New Roman" w:cs="Times New Roman"/>
                <w:b/>
                <w:sz w:val="24"/>
                <w:szCs w:val="24"/>
                <w:lang w:val="ru-RU" w:eastAsia="en-US"/>
              </w:rPr>
            </w:pPr>
            <w:r w:rsidRPr="00EC2E59">
              <w:rPr>
                <w:rFonts w:ascii="Times New Roman" w:hAnsi="Times New Roman" w:cs="Times New Roman"/>
                <w:b/>
                <w:sz w:val="24"/>
                <w:szCs w:val="24"/>
                <w:lang w:val="sr-Latn-RS" w:eastAsia="en-US"/>
              </w:rPr>
              <w:t xml:space="preserve">7. </w:t>
            </w:r>
            <w:r w:rsidRPr="00EC2E59">
              <w:rPr>
                <w:rFonts w:ascii="Times New Roman" w:hAnsi="Times New Roman" w:cs="Times New Roman"/>
                <w:b/>
                <w:sz w:val="24"/>
                <w:szCs w:val="24"/>
                <w:lang w:val="ru-RU" w:eastAsia="en-US"/>
              </w:rPr>
              <w:t>РАД У СТРУЧНИМ ОРГАНИМА И ТИМОВИМА</w:t>
            </w:r>
          </w:p>
          <w:p w14:paraId="5DDBC864" w14:textId="77777777" w:rsidR="00EC2E59" w:rsidRPr="00EC2E59" w:rsidRDefault="00EC2E59" w:rsidP="00EC2E59">
            <w:pPr>
              <w:spacing w:after="0" w:line="240" w:lineRule="auto"/>
              <w:jc w:val="center"/>
              <w:rPr>
                <w:rFonts w:ascii="Times New Roman" w:hAnsi="Times New Roman" w:cs="Times New Roman"/>
                <w:sz w:val="24"/>
                <w:szCs w:val="24"/>
                <w:lang w:val="sr-Cyrl-CS" w:eastAsia="en-US"/>
              </w:rPr>
            </w:pPr>
          </w:p>
        </w:tc>
      </w:tr>
      <w:tr w:rsidR="00EC2E59" w:rsidRPr="00EC2E59" w14:paraId="63AA6A93" w14:textId="77777777" w:rsidTr="00200602">
        <w:tc>
          <w:tcPr>
            <w:tcW w:w="5412" w:type="dxa"/>
          </w:tcPr>
          <w:p w14:paraId="46ACCC70" w14:textId="77777777" w:rsidR="00EC2E59" w:rsidRPr="00EC2E59" w:rsidRDefault="00EC2E59" w:rsidP="00EC2E59">
            <w:pPr>
              <w:spacing w:after="0" w:line="240" w:lineRule="auto"/>
              <w:rPr>
                <w:rFonts w:ascii="Times New Roman" w:hAnsi="Times New Roman" w:cs="Times New Roman"/>
                <w:b/>
                <w:sz w:val="24"/>
                <w:szCs w:val="24"/>
                <w:lang w:val="ru-RU" w:eastAsia="en-US"/>
              </w:rPr>
            </w:pPr>
            <w:r w:rsidRPr="00EC2E59">
              <w:rPr>
                <w:rFonts w:ascii="Times New Roman" w:hAnsi="Times New Roman" w:cs="Times New Roman"/>
                <w:sz w:val="24"/>
                <w:szCs w:val="24"/>
                <w:lang w:val="ru-RU" w:eastAsia="en-US"/>
              </w:rPr>
              <w:t>Учествовање у раду наставничког већа (давањем саопштења, информисањем о резултатима обављених анализа,прегледа, истраживања и других активности од значаја за образовно- васп.рад и јачање наставничких компетенција)</w:t>
            </w:r>
          </w:p>
        </w:tc>
        <w:tc>
          <w:tcPr>
            <w:tcW w:w="2674" w:type="dxa"/>
          </w:tcPr>
          <w:p w14:paraId="6E2BB216" w14:textId="77777777" w:rsidR="00EC2E59" w:rsidRPr="00EC2E59" w:rsidRDefault="00EC2E59" w:rsidP="00EC2E59">
            <w:pPr>
              <w:rPr>
                <w:rFonts w:ascii="Times New Roman" w:hAnsi="Times New Roman" w:cs="Times New Roman"/>
                <w:sz w:val="24"/>
                <w:szCs w:val="24"/>
                <w:lang w:val="sr-Cyrl-CS" w:eastAsia="en-US"/>
              </w:rPr>
            </w:pPr>
            <w:r w:rsidRPr="00EC2E59">
              <w:rPr>
                <w:rFonts w:ascii="Times New Roman" w:hAnsi="Times New Roman" w:cs="Times New Roman"/>
                <w:sz w:val="24"/>
                <w:szCs w:val="24"/>
                <w:lang w:val="sr-Cyrl-CS" w:eastAsia="en-US"/>
              </w:rPr>
              <w:t>Директор, педагог, психолог</w:t>
            </w:r>
          </w:p>
          <w:p w14:paraId="1D5BE82F" w14:textId="77777777" w:rsidR="00EC2E59" w:rsidRPr="00EC2E59" w:rsidRDefault="00EC2E59" w:rsidP="00EC2E59">
            <w:pPr>
              <w:spacing w:after="0"/>
              <w:rPr>
                <w:rFonts w:ascii="Times New Roman" w:hAnsi="Times New Roman" w:cs="Times New Roman"/>
                <w:sz w:val="24"/>
                <w:szCs w:val="24"/>
                <w:lang w:val="sr-Cyrl-CS" w:eastAsia="en-US"/>
              </w:rPr>
            </w:pPr>
          </w:p>
        </w:tc>
        <w:tc>
          <w:tcPr>
            <w:tcW w:w="1979" w:type="dxa"/>
          </w:tcPr>
          <w:p w14:paraId="69E72605" w14:textId="77777777" w:rsidR="00EC2E59" w:rsidRPr="00EC2E59" w:rsidRDefault="00EC2E59" w:rsidP="00EC2E59">
            <w:pPr>
              <w:spacing w:after="0" w:line="240" w:lineRule="auto"/>
              <w:rPr>
                <w:rFonts w:ascii="Times New Roman" w:hAnsi="Times New Roman" w:cs="Times New Roman"/>
                <w:sz w:val="24"/>
                <w:szCs w:val="24"/>
                <w:lang w:val="sr-Cyrl-CS" w:eastAsia="en-US"/>
              </w:rPr>
            </w:pPr>
            <w:r w:rsidRPr="00EC2E59">
              <w:rPr>
                <w:rFonts w:ascii="Times New Roman" w:hAnsi="Times New Roman" w:cs="Times New Roman"/>
                <w:sz w:val="24"/>
                <w:szCs w:val="24"/>
                <w:lang w:val="sr-Cyrl-CS" w:eastAsia="en-US"/>
              </w:rPr>
              <w:t>Током године</w:t>
            </w:r>
          </w:p>
        </w:tc>
      </w:tr>
      <w:tr w:rsidR="00EC2E59" w:rsidRPr="00EC2E59" w14:paraId="19A8563F" w14:textId="77777777" w:rsidTr="00200602">
        <w:tc>
          <w:tcPr>
            <w:tcW w:w="5412" w:type="dxa"/>
          </w:tcPr>
          <w:p w14:paraId="1BC784A9" w14:textId="77777777" w:rsidR="00EC2E59" w:rsidRPr="00EC2E59" w:rsidRDefault="00EC2E59" w:rsidP="00EC2E59">
            <w:pPr>
              <w:spacing w:after="0" w:line="240" w:lineRule="auto"/>
              <w:rPr>
                <w:rFonts w:ascii="Times New Roman" w:hAnsi="Times New Roman" w:cs="Times New Roman"/>
                <w:b/>
                <w:sz w:val="24"/>
                <w:szCs w:val="24"/>
                <w:lang w:val="ru-RU" w:eastAsia="en-US"/>
              </w:rPr>
            </w:pPr>
            <w:r w:rsidRPr="00EC2E59">
              <w:rPr>
                <w:rFonts w:ascii="Times New Roman" w:hAnsi="Times New Roman" w:cs="Times New Roman"/>
                <w:sz w:val="24"/>
                <w:szCs w:val="24"/>
                <w:lang w:val="ru-RU" w:eastAsia="en-US"/>
              </w:rPr>
              <w:t>Учестововање у раду Одељењског већа.</w:t>
            </w:r>
          </w:p>
        </w:tc>
        <w:tc>
          <w:tcPr>
            <w:tcW w:w="2674" w:type="dxa"/>
          </w:tcPr>
          <w:p w14:paraId="50391984" w14:textId="77777777" w:rsidR="00EC2E59" w:rsidRPr="00EC2E59" w:rsidRDefault="00EC2E59" w:rsidP="00EC2E59">
            <w:pPr>
              <w:rPr>
                <w:rFonts w:ascii="Times New Roman" w:hAnsi="Times New Roman" w:cs="Times New Roman"/>
                <w:sz w:val="24"/>
                <w:szCs w:val="24"/>
                <w:lang w:val="sr-Cyrl-CS" w:eastAsia="en-US"/>
              </w:rPr>
            </w:pPr>
            <w:r w:rsidRPr="00EC2E59">
              <w:rPr>
                <w:rFonts w:ascii="Times New Roman" w:hAnsi="Times New Roman" w:cs="Times New Roman"/>
                <w:sz w:val="24"/>
                <w:szCs w:val="24"/>
                <w:lang w:val="sr-Cyrl-CS" w:eastAsia="en-US"/>
              </w:rPr>
              <w:t>Директор, наставници, ОС, педагог, психолог</w:t>
            </w:r>
          </w:p>
        </w:tc>
        <w:tc>
          <w:tcPr>
            <w:tcW w:w="1979" w:type="dxa"/>
          </w:tcPr>
          <w:p w14:paraId="3994B9CA" w14:textId="77777777" w:rsidR="00EC2E59" w:rsidRPr="00EC2E59" w:rsidRDefault="00EC2E59" w:rsidP="00EC2E59">
            <w:pPr>
              <w:spacing w:after="0" w:line="240" w:lineRule="auto"/>
              <w:rPr>
                <w:rFonts w:ascii="Times New Roman" w:hAnsi="Times New Roman" w:cs="Times New Roman"/>
                <w:sz w:val="24"/>
                <w:szCs w:val="24"/>
                <w:lang w:val="sr-Cyrl-CS" w:eastAsia="en-US"/>
              </w:rPr>
            </w:pPr>
            <w:r w:rsidRPr="00EC2E59">
              <w:rPr>
                <w:rFonts w:ascii="Times New Roman" w:hAnsi="Times New Roman" w:cs="Times New Roman"/>
                <w:sz w:val="24"/>
                <w:szCs w:val="24"/>
                <w:lang w:val="sr-Cyrl-CS" w:eastAsia="en-US"/>
              </w:rPr>
              <w:t>Класификациони периоди</w:t>
            </w:r>
          </w:p>
        </w:tc>
      </w:tr>
      <w:tr w:rsidR="00EC2E59" w:rsidRPr="00EC2E59" w14:paraId="7B3AB731" w14:textId="77777777" w:rsidTr="00200602">
        <w:tc>
          <w:tcPr>
            <w:tcW w:w="5412" w:type="dxa"/>
          </w:tcPr>
          <w:p w14:paraId="6A017CE3" w14:textId="77777777" w:rsidR="00EC2E59" w:rsidRPr="00EC2E59" w:rsidRDefault="00EC2E59" w:rsidP="00EC2E59">
            <w:pPr>
              <w:spacing w:after="0" w:line="240" w:lineRule="auto"/>
              <w:rPr>
                <w:rFonts w:ascii="Times New Roman" w:hAnsi="Times New Roman" w:cs="Times New Roman"/>
                <w:b/>
                <w:sz w:val="24"/>
                <w:szCs w:val="24"/>
                <w:lang w:val="ru-RU" w:eastAsia="en-US"/>
              </w:rPr>
            </w:pPr>
            <w:r w:rsidRPr="00EC2E59">
              <w:rPr>
                <w:rFonts w:ascii="Times New Roman" w:hAnsi="Times New Roman" w:cs="Times New Roman"/>
                <w:sz w:val="24"/>
                <w:szCs w:val="24"/>
                <w:lang w:val="ru-RU" w:eastAsia="en-US"/>
              </w:rPr>
              <w:t>Учествовање у раду тимова установе који се образују ради остваривања одређеног задатка, програма или пројекта;</w:t>
            </w:r>
          </w:p>
        </w:tc>
        <w:tc>
          <w:tcPr>
            <w:tcW w:w="2674" w:type="dxa"/>
          </w:tcPr>
          <w:p w14:paraId="5620EDAD" w14:textId="77777777" w:rsidR="00EC2E59" w:rsidRPr="00EC2E59" w:rsidRDefault="00EC2E59" w:rsidP="00EC2E59">
            <w:pPr>
              <w:spacing w:after="0"/>
              <w:rPr>
                <w:rFonts w:ascii="Times New Roman" w:hAnsi="Times New Roman" w:cs="Times New Roman"/>
                <w:sz w:val="24"/>
                <w:szCs w:val="24"/>
                <w:lang w:val="sr-Cyrl-CS" w:eastAsia="en-US"/>
              </w:rPr>
            </w:pPr>
            <w:r w:rsidRPr="00EC2E59">
              <w:rPr>
                <w:rFonts w:ascii="Times New Roman" w:hAnsi="Times New Roman" w:cs="Times New Roman"/>
                <w:sz w:val="24"/>
                <w:szCs w:val="24"/>
                <w:lang w:val="sr-Cyrl-CS" w:eastAsia="en-US"/>
              </w:rPr>
              <w:t>Педагог, психолог, чланови тима</w:t>
            </w:r>
          </w:p>
        </w:tc>
        <w:tc>
          <w:tcPr>
            <w:tcW w:w="1979" w:type="dxa"/>
          </w:tcPr>
          <w:p w14:paraId="484ADE30" w14:textId="77777777" w:rsidR="00EC2E59" w:rsidRPr="00EC2E59" w:rsidRDefault="00EC2E59" w:rsidP="00EC2E59">
            <w:pPr>
              <w:spacing w:after="0" w:line="240" w:lineRule="auto"/>
              <w:rPr>
                <w:rFonts w:ascii="Times New Roman" w:hAnsi="Times New Roman" w:cs="Times New Roman"/>
                <w:sz w:val="24"/>
                <w:szCs w:val="24"/>
                <w:lang w:val="sr-Cyrl-CS" w:eastAsia="en-US"/>
              </w:rPr>
            </w:pPr>
            <w:r w:rsidRPr="00EC2E59">
              <w:rPr>
                <w:rFonts w:ascii="Times New Roman" w:hAnsi="Times New Roman" w:cs="Times New Roman"/>
                <w:sz w:val="24"/>
                <w:szCs w:val="24"/>
                <w:lang w:val="sr-Cyrl-CS" w:eastAsia="en-US"/>
              </w:rPr>
              <w:t>Током године</w:t>
            </w:r>
          </w:p>
        </w:tc>
      </w:tr>
      <w:tr w:rsidR="00EC2E59" w:rsidRPr="00EC2E59" w14:paraId="46DB7AB4" w14:textId="77777777" w:rsidTr="00200602">
        <w:tc>
          <w:tcPr>
            <w:tcW w:w="5412" w:type="dxa"/>
          </w:tcPr>
          <w:p w14:paraId="1692D840" w14:textId="77777777" w:rsidR="00EC2E59" w:rsidRPr="00EC2E59" w:rsidRDefault="00EC2E59" w:rsidP="00EC2E59">
            <w:pPr>
              <w:spacing w:after="0" w:line="240" w:lineRule="auto"/>
              <w:rPr>
                <w:rFonts w:ascii="Times New Roman" w:hAnsi="Times New Roman" w:cs="Times New Roman"/>
                <w:b/>
                <w:sz w:val="24"/>
                <w:szCs w:val="24"/>
                <w:lang w:val="ru-RU" w:eastAsia="en-US"/>
              </w:rPr>
            </w:pPr>
            <w:r w:rsidRPr="00EC2E59">
              <w:rPr>
                <w:rFonts w:ascii="Times New Roman" w:hAnsi="Times New Roman" w:cs="Times New Roman"/>
                <w:sz w:val="24"/>
                <w:szCs w:val="24"/>
                <w:lang w:val="ru-RU" w:eastAsia="en-US"/>
              </w:rPr>
              <w:t>Учествовање у раду стручних актива за развојно планирање</w:t>
            </w:r>
            <w:r w:rsidRPr="00EC2E59">
              <w:rPr>
                <w:rFonts w:ascii="Times New Roman" w:hAnsi="Times New Roman" w:cs="Times New Roman"/>
                <w:sz w:val="24"/>
                <w:szCs w:val="24"/>
                <w:lang w:val="sr-Cyrl-RS" w:eastAsia="en-US"/>
              </w:rPr>
              <w:t xml:space="preserve"> </w:t>
            </w:r>
            <w:r w:rsidRPr="00EC2E59">
              <w:rPr>
                <w:rFonts w:ascii="Times New Roman" w:hAnsi="Times New Roman" w:cs="Times New Roman"/>
                <w:sz w:val="24"/>
                <w:szCs w:val="24"/>
                <w:lang w:val="ru-RU" w:eastAsia="en-US"/>
              </w:rPr>
              <w:t>и развој школског програма и педагошког колегијума;</w:t>
            </w:r>
          </w:p>
        </w:tc>
        <w:tc>
          <w:tcPr>
            <w:tcW w:w="2674" w:type="dxa"/>
          </w:tcPr>
          <w:p w14:paraId="1A7ED60F" w14:textId="77777777" w:rsidR="00EC2E59" w:rsidRPr="00EC2E59" w:rsidRDefault="00EC2E59" w:rsidP="00EC2E59">
            <w:pPr>
              <w:spacing w:after="0"/>
              <w:rPr>
                <w:rFonts w:ascii="Times New Roman" w:hAnsi="Times New Roman" w:cs="Times New Roman"/>
                <w:sz w:val="24"/>
                <w:szCs w:val="24"/>
                <w:lang w:val="sr-Cyrl-CS" w:eastAsia="en-US"/>
              </w:rPr>
            </w:pPr>
            <w:r w:rsidRPr="00EC2E59">
              <w:rPr>
                <w:rFonts w:ascii="Times New Roman" w:hAnsi="Times New Roman" w:cs="Times New Roman"/>
                <w:sz w:val="24"/>
                <w:szCs w:val="24"/>
                <w:lang w:val="sr-Cyrl-CS" w:eastAsia="en-US"/>
              </w:rPr>
              <w:t>Педагог, психолог, чланови стручних актива и педагошког колегијунма</w:t>
            </w:r>
          </w:p>
        </w:tc>
        <w:tc>
          <w:tcPr>
            <w:tcW w:w="1979" w:type="dxa"/>
          </w:tcPr>
          <w:p w14:paraId="0EE6C9E1" w14:textId="77777777" w:rsidR="00EC2E59" w:rsidRPr="00EC2E59" w:rsidRDefault="00EC2E59" w:rsidP="00EC2E59">
            <w:pPr>
              <w:spacing w:after="0" w:line="240" w:lineRule="auto"/>
              <w:rPr>
                <w:rFonts w:ascii="Times New Roman" w:hAnsi="Times New Roman" w:cs="Times New Roman"/>
                <w:sz w:val="24"/>
                <w:szCs w:val="24"/>
                <w:lang w:val="sr-Cyrl-CS" w:eastAsia="en-US"/>
              </w:rPr>
            </w:pPr>
            <w:r w:rsidRPr="00EC2E59">
              <w:rPr>
                <w:rFonts w:ascii="Times New Roman" w:hAnsi="Times New Roman" w:cs="Times New Roman"/>
                <w:sz w:val="24"/>
                <w:szCs w:val="24"/>
                <w:lang w:val="sr-Cyrl-CS" w:eastAsia="en-US"/>
              </w:rPr>
              <w:t>Током године</w:t>
            </w:r>
          </w:p>
        </w:tc>
      </w:tr>
      <w:tr w:rsidR="00EC2E59" w:rsidRPr="00EC2E59" w14:paraId="2DF9B422" w14:textId="77777777" w:rsidTr="00200602">
        <w:tc>
          <w:tcPr>
            <w:tcW w:w="5412" w:type="dxa"/>
          </w:tcPr>
          <w:p w14:paraId="6CFF2D8B" w14:textId="77777777" w:rsidR="00EC2E59" w:rsidRPr="00EC2E59" w:rsidRDefault="00EC2E59" w:rsidP="00EC2E59">
            <w:pPr>
              <w:spacing w:after="0" w:line="240" w:lineRule="auto"/>
              <w:rPr>
                <w:rFonts w:ascii="Times New Roman" w:hAnsi="Times New Roman" w:cs="Times New Roman"/>
                <w:b/>
                <w:sz w:val="24"/>
                <w:szCs w:val="24"/>
                <w:lang w:val="ru-RU" w:eastAsia="en-US"/>
              </w:rPr>
            </w:pPr>
            <w:r w:rsidRPr="00EC2E59">
              <w:rPr>
                <w:rFonts w:ascii="Times New Roman" w:hAnsi="Times New Roman" w:cs="Times New Roman"/>
                <w:sz w:val="24"/>
                <w:szCs w:val="24"/>
                <w:lang w:val="ru-RU" w:eastAsia="en-US"/>
              </w:rPr>
              <w:t>Координисање тимом за професионалну оријентацију (психолог 100%)</w:t>
            </w:r>
          </w:p>
        </w:tc>
        <w:tc>
          <w:tcPr>
            <w:tcW w:w="2674" w:type="dxa"/>
          </w:tcPr>
          <w:p w14:paraId="14832BC1" w14:textId="77777777" w:rsidR="00EC2E59" w:rsidRPr="00EC2E59" w:rsidRDefault="00EC2E59" w:rsidP="00EC2E59">
            <w:pPr>
              <w:spacing w:after="0"/>
              <w:rPr>
                <w:rFonts w:ascii="Times New Roman" w:hAnsi="Times New Roman" w:cs="Times New Roman"/>
                <w:sz w:val="24"/>
                <w:szCs w:val="24"/>
                <w:lang w:val="sr-Cyrl-CS" w:eastAsia="en-US"/>
              </w:rPr>
            </w:pPr>
            <w:r w:rsidRPr="00EC2E59">
              <w:rPr>
                <w:rFonts w:ascii="Times New Roman" w:hAnsi="Times New Roman" w:cs="Times New Roman"/>
                <w:sz w:val="24"/>
                <w:szCs w:val="24"/>
                <w:lang w:val="sr-Cyrl-CS" w:eastAsia="en-US"/>
              </w:rPr>
              <w:t>Психолог, педагог, чланови тима, директор</w:t>
            </w:r>
          </w:p>
        </w:tc>
        <w:tc>
          <w:tcPr>
            <w:tcW w:w="1979" w:type="dxa"/>
          </w:tcPr>
          <w:p w14:paraId="07324124" w14:textId="77777777" w:rsidR="00EC2E59" w:rsidRPr="00EC2E59" w:rsidRDefault="00EC2E59" w:rsidP="00EC2E59">
            <w:pPr>
              <w:spacing w:after="0" w:line="240" w:lineRule="auto"/>
              <w:rPr>
                <w:rFonts w:ascii="Times New Roman" w:hAnsi="Times New Roman" w:cs="Times New Roman"/>
                <w:sz w:val="24"/>
                <w:szCs w:val="24"/>
                <w:lang w:val="sr-Cyrl-CS" w:eastAsia="en-US"/>
              </w:rPr>
            </w:pPr>
            <w:r w:rsidRPr="00EC2E59">
              <w:rPr>
                <w:rFonts w:ascii="Times New Roman" w:hAnsi="Times New Roman" w:cs="Times New Roman"/>
                <w:sz w:val="24"/>
                <w:szCs w:val="24"/>
                <w:lang w:val="sr-Cyrl-CS" w:eastAsia="en-US"/>
              </w:rPr>
              <w:t>Током године</w:t>
            </w:r>
          </w:p>
        </w:tc>
      </w:tr>
      <w:tr w:rsidR="00EC2E59" w:rsidRPr="00EC2E59" w14:paraId="6C0DAD9D" w14:textId="77777777" w:rsidTr="00200602">
        <w:tc>
          <w:tcPr>
            <w:tcW w:w="5412" w:type="dxa"/>
          </w:tcPr>
          <w:p w14:paraId="5F803CB7" w14:textId="77777777" w:rsidR="00EC2E59" w:rsidRPr="00EC2E59" w:rsidRDefault="00EC2E59" w:rsidP="00EC2E59">
            <w:pPr>
              <w:spacing w:after="0" w:line="240" w:lineRule="auto"/>
              <w:rPr>
                <w:rFonts w:ascii="Times New Roman" w:hAnsi="Times New Roman" w:cs="Times New Roman"/>
                <w:b/>
                <w:sz w:val="24"/>
                <w:szCs w:val="24"/>
                <w:lang w:val="ru-RU" w:eastAsia="en-US"/>
              </w:rPr>
            </w:pPr>
            <w:r w:rsidRPr="00EC2E59">
              <w:rPr>
                <w:rFonts w:ascii="Times New Roman" w:hAnsi="Times New Roman" w:cs="Times New Roman"/>
                <w:sz w:val="24"/>
                <w:szCs w:val="24"/>
                <w:lang w:val="ru-RU" w:eastAsia="en-US"/>
              </w:rPr>
              <w:t>Координисање Тимом за инклузивно образовање (50% психолог)</w:t>
            </w:r>
          </w:p>
        </w:tc>
        <w:tc>
          <w:tcPr>
            <w:tcW w:w="2674" w:type="dxa"/>
          </w:tcPr>
          <w:p w14:paraId="55A61371" w14:textId="77777777" w:rsidR="00EC2E59" w:rsidRPr="00EC2E59" w:rsidRDefault="00EC2E59" w:rsidP="00EC2E59">
            <w:pPr>
              <w:spacing w:after="0"/>
              <w:rPr>
                <w:rFonts w:ascii="Times New Roman" w:hAnsi="Times New Roman" w:cs="Times New Roman"/>
                <w:sz w:val="24"/>
                <w:szCs w:val="24"/>
                <w:lang w:val="sr-Cyrl-CS" w:eastAsia="en-US"/>
              </w:rPr>
            </w:pPr>
            <w:r w:rsidRPr="00EC2E59">
              <w:rPr>
                <w:rFonts w:ascii="Times New Roman" w:hAnsi="Times New Roman" w:cs="Times New Roman"/>
                <w:sz w:val="24"/>
                <w:szCs w:val="24"/>
                <w:lang w:val="sr-Cyrl-CS" w:eastAsia="en-US"/>
              </w:rPr>
              <w:t>Психолог, чланови тима, директор</w:t>
            </w:r>
          </w:p>
        </w:tc>
        <w:tc>
          <w:tcPr>
            <w:tcW w:w="1979" w:type="dxa"/>
          </w:tcPr>
          <w:p w14:paraId="5F44C385" w14:textId="77777777" w:rsidR="00EC2E59" w:rsidRPr="00EC2E59" w:rsidRDefault="00EC2E59" w:rsidP="00EC2E59">
            <w:pPr>
              <w:spacing w:after="0" w:line="240" w:lineRule="auto"/>
              <w:rPr>
                <w:rFonts w:ascii="Times New Roman" w:hAnsi="Times New Roman" w:cs="Times New Roman"/>
                <w:sz w:val="24"/>
                <w:szCs w:val="24"/>
                <w:lang w:val="sr-Cyrl-CS" w:eastAsia="en-US"/>
              </w:rPr>
            </w:pPr>
            <w:r w:rsidRPr="00EC2E59">
              <w:rPr>
                <w:rFonts w:ascii="Times New Roman" w:hAnsi="Times New Roman" w:cs="Times New Roman"/>
                <w:sz w:val="24"/>
                <w:szCs w:val="24"/>
                <w:lang w:val="sr-Cyrl-CS" w:eastAsia="en-US"/>
              </w:rPr>
              <w:t>Током године</w:t>
            </w:r>
          </w:p>
        </w:tc>
      </w:tr>
      <w:tr w:rsidR="00EC2E59" w:rsidRPr="00EC2E59" w14:paraId="79051E75" w14:textId="77777777" w:rsidTr="00200602">
        <w:tc>
          <w:tcPr>
            <w:tcW w:w="5412" w:type="dxa"/>
          </w:tcPr>
          <w:p w14:paraId="63CA5A3E" w14:textId="77777777" w:rsidR="00EC2E59" w:rsidRPr="00EC2E59" w:rsidRDefault="00EC2E59" w:rsidP="00EC2E59">
            <w:pPr>
              <w:spacing w:after="0" w:line="240" w:lineRule="auto"/>
              <w:rPr>
                <w:rFonts w:ascii="Times New Roman" w:hAnsi="Times New Roman" w:cs="Times New Roman"/>
                <w:b/>
                <w:sz w:val="24"/>
                <w:szCs w:val="24"/>
                <w:lang w:val="ru-RU" w:eastAsia="en-US"/>
              </w:rPr>
            </w:pPr>
            <w:r w:rsidRPr="00EC2E59">
              <w:rPr>
                <w:rFonts w:ascii="Times New Roman" w:hAnsi="Times New Roman" w:cs="Times New Roman"/>
                <w:sz w:val="24"/>
                <w:szCs w:val="24"/>
                <w:lang w:val="sr-Latn-RS" w:eastAsia="en-US"/>
              </w:rPr>
              <w:lastRenderedPageBreak/>
              <w:t>K</w:t>
            </w:r>
            <w:r w:rsidRPr="00EC2E59">
              <w:rPr>
                <w:rFonts w:ascii="Times New Roman" w:hAnsi="Times New Roman" w:cs="Times New Roman"/>
                <w:sz w:val="24"/>
                <w:szCs w:val="24"/>
                <w:lang w:val="sr-Cyrl-RS" w:eastAsia="en-US"/>
              </w:rPr>
              <w:t>оординисање Тимом за праћење допунске наставе ( педагог)</w:t>
            </w:r>
          </w:p>
        </w:tc>
        <w:tc>
          <w:tcPr>
            <w:tcW w:w="2674" w:type="dxa"/>
          </w:tcPr>
          <w:p w14:paraId="64F4E040" w14:textId="77777777" w:rsidR="00EC2E59" w:rsidRPr="00EC2E59" w:rsidRDefault="00EC2E59" w:rsidP="00EC2E59">
            <w:pPr>
              <w:spacing w:after="0"/>
              <w:rPr>
                <w:rFonts w:ascii="Times New Roman" w:hAnsi="Times New Roman" w:cs="Times New Roman"/>
                <w:sz w:val="24"/>
                <w:szCs w:val="24"/>
                <w:lang w:val="sr-Cyrl-CS" w:eastAsia="en-US"/>
              </w:rPr>
            </w:pPr>
            <w:r w:rsidRPr="00EC2E59">
              <w:rPr>
                <w:rFonts w:ascii="Times New Roman" w:hAnsi="Times New Roman" w:cs="Times New Roman"/>
                <w:sz w:val="24"/>
                <w:szCs w:val="24"/>
                <w:lang w:val="sr-Cyrl-CS" w:eastAsia="en-US"/>
              </w:rPr>
              <w:t>Психолог, чланови тима, директор</w:t>
            </w:r>
          </w:p>
        </w:tc>
        <w:tc>
          <w:tcPr>
            <w:tcW w:w="1979" w:type="dxa"/>
          </w:tcPr>
          <w:p w14:paraId="214BEE63" w14:textId="77777777" w:rsidR="00EC2E59" w:rsidRPr="00EC2E59" w:rsidRDefault="00EC2E59" w:rsidP="00EC2E59">
            <w:pPr>
              <w:spacing w:after="0" w:line="240" w:lineRule="auto"/>
              <w:rPr>
                <w:rFonts w:ascii="Times New Roman" w:hAnsi="Times New Roman" w:cs="Times New Roman"/>
                <w:sz w:val="24"/>
                <w:szCs w:val="24"/>
                <w:lang w:val="sr-Cyrl-CS" w:eastAsia="en-US"/>
              </w:rPr>
            </w:pPr>
            <w:r w:rsidRPr="00EC2E59">
              <w:rPr>
                <w:rFonts w:ascii="Times New Roman" w:hAnsi="Times New Roman" w:cs="Times New Roman"/>
                <w:sz w:val="24"/>
                <w:szCs w:val="24"/>
                <w:lang w:val="sr-Cyrl-CS" w:eastAsia="en-US"/>
              </w:rPr>
              <w:t>Током године</w:t>
            </w:r>
          </w:p>
        </w:tc>
      </w:tr>
      <w:tr w:rsidR="00EC2E59" w:rsidRPr="00EC2E59" w14:paraId="66EB9BB7" w14:textId="77777777" w:rsidTr="00200602">
        <w:tc>
          <w:tcPr>
            <w:tcW w:w="5412" w:type="dxa"/>
          </w:tcPr>
          <w:p w14:paraId="546E6E2E" w14:textId="77777777" w:rsidR="00EC2E59" w:rsidRPr="00EC2E59" w:rsidRDefault="00EC2E59" w:rsidP="00EC2E59">
            <w:pPr>
              <w:spacing w:after="0" w:line="240" w:lineRule="auto"/>
              <w:rPr>
                <w:rFonts w:ascii="Times New Roman" w:hAnsi="Times New Roman" w:cs="Times New Roman"/>
                <w:b/>
                <w:sz w:val="24"/>
                <w:szCs w:val="24"/>
                <w:lang w:val="sr-Cyrl-CS" w:eastAsia="en-US"/>
              </w:rPr>
            </w:pPr>
            <w:r w:rsidRPr="00EC2E59">
              <w:rPr>
                <w:rFonts w:ascii="Times New Roman" w:hAnsi="Times New Roman" w:cs="Times New Roman"/>
                <w:sz w:val="24"/>
                <w:szCs w:val="24"/>
                <w:lang w:val="sr-Cyrl-RS" w:eastAsia="en-US"/>
              </w:rPr>
              <w:t>Координисање тимом за Међународну сарадњу (психолог 50%)</w:t>
            </w:r>
            <w:r w:rsidRPr="00EC2E59">
              <w:rPr>
                <w:rFonts w:ascii="Times New Roman" w:hAnsi="Times New Roman" w:cs="Times New Roman"/>
                <w:sz w:val="24"/>
                <w:szCs w:val="24"/>
                <w:lang w:val="sr-Cyrl-CS" w:eastAsia="en-US"/>
              </w:rPr>
              <w:t xml:space="preserve"> </w:t>
            </w:r>
          </w:p>
        </w:tc>
        <w:tc>
          <w:tcPr>
            <w:tcW w:w="2674" w:type="dxa"/>
          </w:tcPr>
          <w:p w14:paraId="2B85C855" w14:textId="77777777" w:rsidR="00EC2E59" w:rsidRPr="00EC2E59" w:rsidRDefault="00EC2E59" w:rsidP="00EC2E59">
            <w:pPr>
              <w:spacing w:after="0"/>
              <w:rPr>
                <w:rFonts w:ascii="Times New Roman" w:hAnsi="Times New Roman" w:cs="Times New Roman"/>
                <w:sz w:val="24"/>
                <w:szCs w:val="24"/>
                <w:lang w:val="sr-Cyrl-CS" w:eastAsia="en-US"/>
              </w:rPr>
            </w:pPr>
            <w:r w:rsidRPr="00EC2E59">
              <w:rPr>
                <w:rFonts w:ascii="Times New Roman" w:hAnsi="Times New Roman" w:cs="Times New Roman"/>
                <w:sz w:val="24"/>
                <w:szCs w:val="24"/>
                <w:lang w:val="sr-Cyrl-CS" w:eastAsia="en-US"/>
              </w:rPr>
              <w:t>Психолог, педагог, чланови тима, директор</w:t>
            </w:r>
          </w:p>
        </w:tc>
        <w:tc>
          <w:tcPr>
            <w:tcW w:w="1979" w:type="dxa"/>
          </w:tcPr>
          <w:p w14:paraId="466334C1" w14:textId="77777777" w:rsidR="00EC2E59" w:rsidRPr="00EC2E59" w:rsidRDefault="00EC2E59" w:rsidP="00EC2E59">
            <w:pPr>
              <w:spacing w:after="0" w:line="240" w:lineRule="auto"/>
              <w:rPr>
                <w:rFonts w:ascii="Times New Roman" w:hAnsi="Times New Roman" w:cs="Times New Roman"/>
                <w:sz w:val="24"/>
                <w:szCs w:val="24"/>
                <w:lang w:val="sr-Cyrl-CS" w:eastAsia="en-US"/>
              </w:rPr>
            </w:pPr>
            <w:r w:rsidRPr="00EC2E59">
              <w:rPr>
                <w:rFonts w:ascii="Times New Roman" w:hAnsi="Times New Roman" w:cs="Times New Roman"/>
                <w:sz w:val="24"/>
                <w:szCs w:val="24"/>
                <w:lang w:val="sr-Cyrl-CS" w:eastAsia="en-US"/>
              </w:rPr>
              <w:t>Током године</w:t>
            </w:r>
          </w:p>
        </w:tc>
      </w:tr>
      <w:tr w:rsidR="00EC2E59" w:rsidRPr="00EC2E59" w14:paraId="253E42AA" w14:textId="77777777" w:rsidTr="00200602">
        <w:tc>
          <w:tcPr>
            <w:tcW w:w="5412" w:type="dxa"/>
          </w:tcPr>
          <w:p w14:paraId="77C19FE2" w14:textId="77777777" w:rsidR="00EC2E59" w:rsidRPr="00EC2E59" w:rsidRDefault="00EC2E59" w:rsidP="00EC2E59">
            <w:pPr>
              <w:spacing w:after="0" w:line="240" w:lineRule="auto"/>
              <w:rPr>
                <w:rFonts w:ascii="Times New Roman" w:hAnsi="Times New Roman" w:cs="Times New Roman"/>
                <w:b/>
                <w:sz w:val="24"/>
                <w:szCs w:val="24"/>
                <w:lang w:val="sr-Cyrl-CS" w:eastAsia="en-US"/>
              </w:rPr>
            </w:pPr>
            <w:r w:rsidRPr="00EC2E59">
              <w:rPr>
                <w:rFonts w:ascii="Times New Roman" w:hAnsi="Times New Roman" w:cs="Times New Roman"/>
                <w:sz w:val="24"/>
                <w:szCs w:val="24"/>
                <w:lang w:val="sr-Cyrl-CS" w:eastAsia="en-US"/>
              </w:rPr>
              <w:t>Предлагање мера за унапређивање рада стручних органа установе;</w:t>
            </w:r>
          </w:p>
        </w:tc>
        <w:tc>
          <w:tcPr>
            <w:tcW w:w="2674" w:type="dxa"/>
          </w:tcPr>
          <w:p w14:paraId="5A1F8A3A" w14:textId="77777777" w:rsidR="00EC2E59" w:rsidRPr="00EC2E59" w:rsidRDefault="00EC2E59" w:rsidP="00EC2E59">
            <w:pPr>
              <w:spacing w:after="0"/>
              <w:rPr>
                <w:rFonts w:ascii="Times New Roman" w:hAnsi="Times New Roman" w:cs="Times New Roman"/>
                <w:sz w:val="24"/>
                <w:szCs w:val="24"/>
                <w:lang w:val="sr-Cyrl-CS" w:eastAsia="en-US"/>
              </w:rPr>
            </w:pPr>
            <w:r w:rsidRPr="00EC2E59">
              <w:rPr>
                <w:rFonts w:ascii="Times New Roman" w:hAnsi="Times New Roman" w:cs="Times New Roman"/>
                <w:sz w:val="24"/>
                <w:szCs w:val="24"/>
                <w:lang w:val="sr-Cyrl-CS" w:eastAsia="en-US"/>
              </w:rPr>
              <w:t>Директор, помоћник директора, психолог, педагог</w:t>
            </w:r>
          </w:p>
        </w:tc>
        <w:tc>
          <w:tcPr>
            <w:tcW w:w="1979" w:type="dxa"/>
          </w:tcPr>
          <w:p w14:paraId="0706A6EB" w14:textId="77777777" w:rsidR="00EC2E59" w:rsidRPr="00EC2E59" w:rsidRDefault="00EC2E59" w:rsidP="00EC2E59">
            <w:pPr>
              <w:spacing w:after="0" w:line="240" w:lineRule="auto"/>
              <w:rPr>
                <w:rFonts w:ascii="Times New Roman" w:hAnsi="Times New Roman" w:cs="Times New Roman"/>
                <w:sz w:val="24"/>
                <w:szCs w:val="24"/>
                <w:lang w:val="sr-Cyrl-CS" w:eastAsia="en-US"/>
              </w:rPr>
            </w:pPr>
            <w:r w:rsidRPr="00EC2E59">
              <w:rPr>
                <w:rFonts w:ascii="Times New Roman" w:hAnsi="Times New Roman" w:cs="Times New Roman"/>
                <w:sz w:val="24"/>
                <w:szCs w:val="24"/>
                <w:lang w:val="sr-Cyrl-CS" w:eastAsia="en-US"/>
              </w:rPr>
              <w:t>Током године</w:t>
            </w:r>
          </w:p>
        </w:tc>
      </w:tr>
      <w:tr w:rsidR="00EC2E59" w:rsidRPr="00EC2E59" w14:paraId="63B5EA66" w14:textId="77777777" w:rsidTr="00200602">
        <w:tc>
          <w:tcPr>
            <w:tcW w:w="10065" w:type="dxa"/>
            <w:gridSpan w:val="3"/>
            <w:shd w:val="clear" w:color="auto" w:fill="D9D9D9" w:themeFill="background1" w:themeFillShade="D9"/>
          </w:tcPr>
          <w:p w14:paraId="60903D8F" w14:textId="77777777" w:rsidR="00EC2E59" w:rsidRPr="00EC2E59" w:rsidRDefault="00EC2E59" w:rsidP="00EC2E59">
            <w:pPr>
              <w:spacing w:after="0" w:line="240" w:lineRule="auto"/>
              <w:ind w:left="360"/>
              <w:jc w:val="center"/>
              <w:rPr>
                <w:rFonts w:ascii="Times New Roman" w:hAnsi="Times New Roman" w:cs="Times New Roman"/>
                <w:b/>
                <w:sz w:val="24"/>
                <w:szCs w:val="24"/>
                <w:lang w:val="ru-RU" w:eastAsia="en-US"/>
              </w:rPr>
            </w:pPr>
            <w:r w:rsidRPr="00EC2E59">
              <w:rPr>
                <w:rFonts w:ascii="Times New Roman" w:hAnsi="Times New Roman" w:cs="Times New Roman"/>
                <w:b/>
                <w:sz w:val="24"/>
                <w:szCs w:val="24"/>
                <w:lang w:val="ru-RU" w:eastAsia="en-US"/>
              </w:rPr>
              <w:t>8. САРАДЊА СА НАДЛЕЖНИМ УСТАНОВАМА, ОРГАНИЗАЦИЈАМА, УДРУЖЕЊИМА И ЈЕДИНИЦОМ ЛОКАЛНЕ САМОУПРАВЕ</w:t>
            </w:r>
          </w:p>
          <w:p w14:paraId="189693EF" w14:textId="77777777" w:rsidR="00EC2E59" w:rsidRPr="00EC2E59" w:rsidRDefault="00EC2E59" w:rsidP="00EC2E59">
            <w:pPr>
              <w:spacing w:after="0" w:line="240" w:lineRule="auto"/>
              <w:jc w:val="center"/>
              <w:rPr>
                <w:rFonts w:ascii="Times New Roman" w:hAnsi="Times New Roman" w:cs="Times New Roman"/>
                <w:sz w:val="24"/>
                <w:szCs w:val="24"/>
                <w:lang w:val="sr-Cyrl-CS" w:eastAsia="en-US"/>
              </w:rPr>
            </w:pPr>
          </w:p>
        </w:tc>
      </w:tr>
      <w:tr w:rsidR="00EC2E59" w:rsidRPr="00EC2E59" w14:paraId="321B4B22" w14:textId="77777777" w:rsidTr="00200602">
        <w:tc>
          <w:tcPr>
            <w:tcW w:w="5412" w:type="dxa"/>
          </w:tcPr>
          <w:p w14:paraId="54EE3C32" w14:textId="77777777" w:rsidR="00EC2E59" w:rsidRPr="00EC2E59" w:rsidRDefault="00EC2E59" w:rsidP="00EC2E59">
            <w:pPr>
              <w:spacing w:after="0" w:line="240" w:lineRule="auto"/>
              <w:jc w:val="both"/>
              <w:rPr>
                <w:rFonts w:ascii="Times New Roman" w:hAnsi="Times New Roman" w:cs="Times New Roman"/>
                <w:sz w:val="24"/>
                <w:szCs w:val="24"/>
                <w:lang w:val="ru-RU" w:eastAsia="en-US"/>
              </w:rPr>
            </w:pPr>
            <w:r w:rsidRPr="00EC2E59">
              <w:rPr>
                <w:rFonts w:ascii="Times New Roman" w:hAnsi="Times New Roman" w:cs="Times New Roman"/>
                <w:sz w:val="24"/>
                <w:szCs w:val="24"/>
                <w:lang w:val="ru-RU" w:eastAsia="en-US"/>
              </w:rPr>
              <w:t>Сарадња са образовним, здравственим, социјалним и другим институцијама значајним за остваривање циљева образовно- васпитног рада ученика.</w:t>
            </w:r>
          </w:p>
        </w:tc>
        <w:tc>
          <w:tcPr>
            <w:tcW w:w="2674" w:type="dxa"/>
          </w:tcPr>
          <w:p w14:paraId="52882EA4" w14:textId="77777777" w:rsidR="00EC2E59" w:rsidRPr="00EC2E59" w:rsidRDefault="00EC2E59" w:rsidP="00EC2E59">
            <w:pPr>
              <w:spacing w:after="0"/>
              <w:rPr>
                <w:rFonts w:ascii="Times New Roman" w:hAnsi="Times New Roman" w:cs="Times New Roman"/>
                <w:sz w:val="24"/>
                <w:szCs w:val="24"/>
                <w:lang w:val="sr-Cyrl-CS" w:eastAsia="en-US"/>
              </w:rPr>
            </w:pPr>
            <w:r w:rsidRPr="00EC2E59">
              <w:rPr>
                <w:rFonts w:ascii="Times New Roman" w:hAnsi="Times New Roman" w:cs="Times New Roman"/>
                <w:sz w:val="24"/>
                <w:szCs w:val="24"/>
                <w:lang w:val="sr-Cyrl-CS" w:eastAsia="en-US"/>
              </w:rPr>
              <w:t>Педагог, психолог</w:t>
            </w:r>
          </w:p>
        </w:tc>
        <w:tc>
          <w:tcPr>
            <w:tcW w:w="1979" w:type="dxa"/>
          </w:tcPr>
          <w:p w14:paraId="4D7239AC" w14:textId="77777777" w:rsidR="00EC2E59" w:rsidRPr="00EC2E59" w:rsidRDefault="00EC2E59" w:rsidP="00EC2E59">
            <w:pPr>
              <w:spacing w:after="0" w:line="240" w:lineRule="auto"/>
              <w:rPr>
                <w:rFonts w:ascii="Times New Roman" w:hAnsi="Times New Roman" w:cs="Times New Roman"/>
                <w:sz w:val="24"/>
                <w:szCs w:val="24"/>
                <w:lang w:val="sr-Cyrl-CS" w:eastAsia="en-US"/>
              </w:rPr>
            </w:pPr>
            <w:r w:rsidRPr="00EC2E59">
              <w:rPr>
                <w:rFonts w:ascii="Times New Roman" w:hAnsi="Times New Roman" w:cs="Times New Roman"/>
                <w:sz w:val="24"/>
                <w:szCs w:val="24"/>
                <w:lang w:val="sr-Cyrl-CS" w:eastAsia="en-US"/>
              </w:rPr>
              <w:t>Током године</w:t>
            </w:r>
          </w:p>
        </w:tc>
      </w:tr>
      <w:tr w:rsidR="00EC2E59" w:rsidRPr="00EC2E59" w14:paraId="1E66F247" w14:textId="77777777" w:rsidTr="00200602">
        <w:tc>
          <w:tcPr>
            <w:tcW w:w="5412" w:type="dxa"/>
          </w:tcPr>
          <w:p w14:paraId="5C1E3469" w14:textId="77777777" w:rsidR="00EC2E59" w:rsidRPr="00EC2E59" w:rsidRDefault="00EC2E59" w:rsidP="00EC2E59">
            <w:pPr>
              <w:spacing w:after="0" w:line="240" w:lineRule="auto"/>
              <w:rPr>
                <w:rFonts w:ascii="Times New Roman" w:hAnsi="Times New Roman" w:cs="Times New Roman"/>
                <w:sz w:val="24"/>
                <w:szCs w:val="24"/>
                <w:lang w:val="ru-RU" w:eastAsia="en-US"/>
              </w:rPr>
            </w:pPr>
            <w:r w:rsidRPr="00EC2E59">
              <w:rPr>
                <w:rFonts w:ascii="Times New Roman" w:hAnsi="Times New Roman" w:cs="Times New Roman"/>
                <w:sz w:val="24"/>
                <w:szCs w:val="24"/>
                <w:lang w:val="ru-RU" w:eastAsia="en-US"/>
              </w:rPr>
              <w:t>Сарадња са локалном заједницом и широм друштвеном средином за остваривање циљева образовно- васпитног рада и добробити ученика;</w:t>
            </w:r>
          </w:p>
        </w:tc>
        <w:tc>
          <w:tcPr>
            <w:tcW w:w="2674" w:type="dxa"/>
          </w:tcPr>
          <w:p w14:paraId="0DCD90EA" w14:textId="77777777" w:rsidR="00EC2E59" w:rsidRPr="00EC2E59" w:rsidRDefault="00EC2E59" w:rsidP="00EC2E59">
            <w:pPr>
              <w:spacing w:after="0" w:line="240" w:lineRule="auto"/>
              <w:rPr>
                <w:rFonts w:ascii="Times New Roman" w:hAnsi="Times New Roman" w:cs="Times New Roman"/>
                <w:sz w:val="24"/>
                <w:szCs w:val="24"/>
                <w:lang w:val="sr-Cyrl-CS" w:eastAsia="en-US"/>
              </w:rPr>
            </w:pPr>
            <w:r w:rsidRPr="00EC2E59">
              <w:rPr>
                <w:rFonts w:ascii="Times New Roman" w:hAnsi="Times New Roman" w:cs="Times New Roman"/>
                <w:sz w:val="24"/>
                <w:szCs w:val="24"/>
                <w:lang w:val="sr-Cyrl-CS" w:eastAsia="en-US"/>
              </w:rPr>
              <w:t>Педагог, психолог, тим за сарадњу са локалном заједницом</w:t>
            </w:r>
          </w:p>
        </w:tc>
        <w:tc>
          <w:tcPr>
            <w:tcW w:w="1979" w:type="dxa"/>
          </w:tcPr>
          <w:p w14:paraId="223D22A6" w14:textId="77777777" w:rsidR="00EC2E59" w:rsidRPr="00EC2E59" w:rsidRDefault="00EC2E59" w:rsidP="00EC2E59">
            <w:pPr>
              <w:spacing w:after="0" w:line="240" w:lineRule="auto"/>
              <w:rPr>
                <w:rFonts w:ascii="Times New Roman" w:hAnsi="Times New Roman" w:cs="Times New Roman"/>
                <w:sz w:val="24"/>
                <w:szCs w:val="24"/>
                <w:lang w:val="sr-Cyrl-CS" w:eastAsia="en-US"/>
              </w:rPr>
            </w:pPr>
            <w:r w:rsidRPr="00EC2E59">
              <w:rPr>
                <w:rFonts w:ascii="Times New Roman" w:hAnsi="Times New Roman" w:cs="Times New Roman"/>
                <w:sz w:val="24"/>
                <w:szCs w:val="24"/>
                <w:lang w:val="sr-Cyrl-CS" w:eastAsia="en-US"/>
              </w:rPr>
              <w:t>Током године</w:t>
            </w:r>
          </w:p>
        </w:tc>
      </w:tr>
      <w:tr w:rsidR="00EC2E59" w:rsidRPr="00EC2E59" w14:paraId="46BD40FD" w14:textId="77777777" w:rsidTr="00200602">
        <w:tc>
          <w:tcPr>
            <w:tcW w:w="5412" w:type="dxa"/>
          </w:tcPr>
          <w:p w14:paraId="6E695B91" w14:textId="77777777" w:rsidR="00EC2E59" w:rsidRPr="00EC2E59" w:rsidRDefault="00EC2E59" w:rsidP="00EC2E59">
            <w:pPr>
              <w:spacing w:after="0" w:line="240" w:lineRule="auto"/>
              <w:jc w:val="both"/>
              <w:rPr>
                <w:rFonts w:ascii="Times New Roman" w:hAnsi="Times New Roman" w:cs="Times New Roman"/>
                <w:sz w:val="24"/>
                <w:szCs w:val="24"/>
                <w:lang w:val="ru-RU" w:eastAsia="en-US"/>
              </w:rPr>
            </w:pPr>
            <w:r w:rsidRPr="00EC2E59">
              <w:rPr>
                <w:rFonts w:ascii="Times New Roman" w:hAnsi="Times New Roman" w:cs="Times New Roman"/>
                <w:sz w:val="24"/>
                <w:szCs w:val="24"/>
                <w:lang w:val="ru-RU" w:eastAsia="en-US"/>
              </w:rPr>
              <w:t>Учествовање у раду стручних удружења, њихових органа, комисија, одбора;</w:t>
            </w:r>
          </w:p>
        </w:tc>
        <w:tc>
          <w:tcPr>
            <w:tcW w:w="2674" w:type="dxa"/>
          </w:tcPr>
          <w:p w14:paraId="5AEAB858" w14:textId="77777777" w:rsidR="00EC2E59" w:rsidRPr="00EC2E59" w:rsidRDefault="00EC2E59" w:rsidP="00EC2E59">
            <w:pPr>
              <w:spacing w:after="0"/>
              <w:rPr>
                <w:rFonts w:ascii="Times New Roman" w:hAnsi="Times New Roman" w:cs="Times New Roman"/>
                <w:sz w:val="24"/>
                <w:szCs w:val="24"/>
                <w:lang w:val="sr-Cyrl-CS" w:eastAsia="en-US"/>
              </w:rPr>
            </w:pPr>
            <w:r w:rsidRPr="00EC2E59">
              <w:rPr>
                <w:rFonts w:ascii="Times New Roman" w:hAnsi="Times New Roman" w:cs="Times New Roman"/>
                <w:sz w:val="24"/>
                <w:szCs w:val="24"/>
                <w:lang w:val="sr-Cyrl-CS" w:eastAsia="en-US"/>
              </w:rPr>
              <w:t>Педагог, психолог</w:t>
            </w:r>
          </w:p>
        </w:tc>
        <w:tc>
          <w:tcPr>
            <w:tcW w:w="1979" w:type="dxa"/>
          </w:tcPr>
          <w:p w14:paraId="79AEECBE" w14:textId="77777777" w:rsidR="00EC2E59" w:rsidRPr="00EC2E59" w:rsidRDefault="00EC2E59" w:rsidP="00EC2E59">
            <w:pPr>
              <w:spacing w:after="0" w:line="240" w:lineRule="auto"/>
              <w:rPr>
                <w:rFonts w:ascii="Times New Roman" w:hAnsi="Times New Roman" w:cs="Times New Roman"/>
                <w:sz w:val="24"/>
                <w:szCs w:val="24"/>
                <w:lang w:val="sr-Cyrl-CS" w:eastAsia="en-US"/>
              </w:rPr>
            </w:pPr>
            <w:r w:rsidRPr="00EC2E59">
              <w:rPr>
                <w:rFonts w:ascii="Times New Roman" w:hAnsi="Times New Roman" w:cs="Times New Roman"/>
                <w:sz w:val="24"/>
                <w:szCs w:val="24"/>
                <w:lang w:val="sr-Cyrl-CS" w:eastAsia="en-US"/>
              </w:rPr>
              <w:t>Током године</w:t>
            </w:r>
          </w:p>
        </w:tc>
      </w:tr>
      <w:tr w:rsidR="00EC2E59" w:rsidRPr="00EC2E59" w14:paraId="461B2DFB" w14:textId="77777777" w:rsidTr="00200602">
        <w:tc>
          <w:tcPr>
            <w:tcW w:w="5412" w:type="dxa"/>
          </w:tcPr>
          <w:p w14:paraId="65730F70" w14:textId="77777777" w:rsidR="00EC2E59" w:rsidRPr="00EC2E59" w:rsidRDefault="00EC2E59" w:rsidP="00EC2E59">
            <w:pPr>
              <w:spacing w:after="0" w:line="240" w:lineRule="auto"/>
              <w:rPr>
                <w:rFonts w:ascii="Times New Roman" w:hAnsi="Times New Roman" w:cs="Times New Roman"/>
                <w:sz w:val="24"/>
                <w:szCs w:val="24"/>
                <w:lang w:val="ru-RU" w:eastAsia="en-US"/>
              </w:rPr>
            </w:pPr>
            <w:r w:rsidRPr="00EC2E59">
              <w:rPr>
                <w:rFonts w:ascii="Times New Roman" w:hAnsi="Times New Roman" w:cs="Times New Roman"/>
                <w:sz w:val="24"/>
                <w:szCs w:val="24"/>
                <w:lang w:val="ru-RU" w:eastAsia="en-US"/>
              </w:rPr>
              <w:t>Сарадња са стручним сарадницима који раде у другим установама, институцијама, организацијама, удружењима од значаја за остваривање образовно- васпитног рада и добробити ученика: национална служба за запошљавање, центар за социјални рад, домови здравља, заводи за патологију говора, ментално здравље, институт за психологију, матични факултет, заводи за вредновање и унапређење образовно- вапитног рада и др.</w:t>
            </w:r>
          </w:p>
        </w:tc>
        <w:tc>
          <w:tcPr>
            <w:tcW w:w="2674" w:type="dxa"/>
          </w:tcPr>
          <w:p w14:paraId="0A241A40" w14:textId="77777777" w:rsidR="00EC2E59" w:rsidRPr="00EC2E59" w:rsidRDefault="00EC2E59" w:rsidP="00EC2E59">
            <w:pPr>
              <w:spacing w:after="0"/>
              <w:rPr>
                <w:rFonts w:ascii="Times New Roman" w:hAnsi="Times New Roman" w:cs="Times New Roman"/>
                <w:sz w:val="24"/>
                <w:szCs w:val="24"/>
                <w:lang w:val="sr-Cyrl-CS" w:eastAsia="en-US"/>
              </w:rPr>
            </w:pPr>
            <w:r w:rsidRPr="00EC2E59">
              <w:rPr>
                <w:rFonts w:ascii="Times New Roman" w:hAnsi="Times New Roman" w:cs="Times New Roman"/>
                <w:sz w:val="24"/>
                <w:szCs w:val="24"/>
                <w:lang w:val="sr-Cyrl-CS" w:eastAsia="en-US"/>
              </w:rPr>
              <w:t>Педагог, психолог</w:t>
            </w:r>
          </w:p>
        </w:tc>
        <w:tc>
          <w:tcPr>
            <w:tcW w:w="1979" w:type="dxa"/>
          </w:tcPr>
          <w:p w14:paraId="260FC592" w14:textId="77777777" w:rsidR="00EC2E59" w:rsidRPr="00EC2E59" w:rsidRDefault="00EC2E59" w:rsidP="00EC2E59">
            <w:pPr>
              <w:spacing w:after="0" w:line="240" w:lineRule="auto"/>
              <w:rPr>
                <w:rFonts w:ascii="Times New Roman" w:hAnsi="Times New Roman" w:cs="Times New Roman"/>
                <w:sz w:val="24"/>
                <w:szCs w:val="24"/>
                <w:lang w:val="sr-Cyrl-CS" w:eastAsia="en-US"/>
              </w:rPr>
            </w:pPr>
            <w:r w:rsidRPr="00EC2E59">
              <w:rPr>
                <w:rFonts w:ascii="Times New Roman" w:hAnsi="Times New Roman" w:cs="Times New Roman"/>
                <w:sz w:val="24"/>
                <w:szCs w:val="24"/>
                <w:lang w:val="sr-Cyrl-CS" w:eastAsia="en-US"/>
              </w:rPr>
              <w:t>Током године</w:t>
            </w:r>
          </w:p>
        </w:tc>
      </w:tr>
      <w:tr w:rsidR="00EC2E59" w:rsidRPr="00EC2E59" w14:paraId="08151C2A" w14:textId="77777777" w:rsidTr="00200602">
        <w:tc>
          <w:tcPr>
            <w:tcW w:w="5412" w:type="dxa"/>
          </w:tcPr>
          <w:p w14:paraId="1BBFDC04" w14:textId="77777777" w:rsidR="00EC2E59" w:rsidRPr="00EC2E59" w:rsidRDefault="00EC2E59" w:rsidP="00EC2E59">
            <w:pPr>
              <w:spacing w:after="0" w:line="240" w:lineRule="auto"/>
              <w:rPr>
                <w:rFonts w:ascii="Times New Roman" w:hAnsi="Times New Roman" w:cs="Times New Roman"/>
                <w:sz w:val="24"/>
                <w:szCs w:val="24"/>
                <w:lang w:val="ru-RU" w:eastAsia="en-US"/>
              </w:rPr>
            </w:pPr>
            <w:r w:rsidRPr="00EC2E59">
              <w:rPr>
                <w:rFonts w:ascii="Times New Roman" w:hAnsi="Times New Roman" w:cs="Times New Roman"/>
                <w:sz w:val="24"/>
                <w:szCs w:val="24"/>
                <w:lang w:val="sr-Cyrl-CS" w:eastAsia="en-US"/>
              </w:rPr>
              <w:t>Осмишљавање програмских активности за унапређивање партнерских односа породице, установе и локалне самоуправе у циљу подршке развоја деце и младих</w:t>
            </w:r>
            <w:r w:rsidRPr="00EC2E59">
              <w:rPr>
                <w:rFonts w:ascii="Times New Roman" w:hAnsi="Times New Roman" w:cs="Times New Roman"/>
                <w:sz w:val="24"/>
                <w:szCs w:val="24"/>
                <w:lang w:val="ru-RU" w:eastAsia="en-US"/>
              </w:rPr>
              <w:t>;</w:t>
            </w:r>
          </w:p>
        </w:tc>
        <w:tc>
          <w:tcPr>
            <w:tcW w:w="2674" w:type="dxa"/>
          </w:tcPr>
          <w:p w14:paraId="2A683329" w14:textId="77777777" w:rsidR="00EC2E59" w:rsidRPr="00EC2E59" w:rsidRDefault="00EC2E59" w:rsidP="00EC2E59">
            <w:pPr>
              <w:spacing w:after="0"/>
              <w:rPr>
                <w:rFonts w:ascii="Times New Roman" w:hAnsi="Times New Roman" w:cs="Times New Roman"/>
                <w:sz w:val="24"/>
                <w:szCs w:val="24"/>
                <w:lang w:val="sr-Cyrl-CS" w:eastAsia="en-US"/>
              </w:rPr>
            </w:pPr>
            <w:r w:rsidRPr="00EC2E59">
              <w:rPr>
                <w:rFonts w:ascii="Times New Roman" w:hAnsi="Times New Roman" w:cs="Times New Roman"/>
                <w:sz w:val="24"/>
                <w:szCs w:val="24"/>
                <w:lang w:val="sr-Cyrl-CS" w:eastAsia="en-US"/>
              </w:rPr>
              <w:t>Стручни сарадници</w:t>
            </w:r>
          </w:p>
        </w:tc>
        <w:tc>
          <w:tcPr>
            <w:tcW w:w="1979" w:type="dxa"/>
          </w:tcPr>
          <w:p w14:paraId="7A7F7E16" w14:textId="77777777" w:rsidR="00EC2E59" w:rsidRPr="00EC2E59" w:rsidRDefault="00EC2E59" w:rsidP="00EC2E59">
            <w:pPr>
              <w:spacing w:after="0" w:line="240" w:lineRule="auto"/>
              <w:rPr>
                <w:rFonts w:ascii="Times New Roman" w:hAnsi="Times New Roman" w:cs="Times New Roman"/>
                <w:sz w:val="24"/>
                <w:szCs w:val="24"/>
                <w:lang w:val="sr-Cyrl-CS" w:eastAsia="en-US"/>
              </w:rPr>
            </w:pPr>
            <w:r w:rsidRPr="00EC2E59">
              <w:rPr>
                <w:rFonts w:ascii="Times New Roman" w:hAnsi="Times New Roman" w:cs="Times New Roman"/>
                <w:sz w:val="24"/>
                <w:szCs w:val="24"/>
                <w:lang w:val="sr-Cyrl-CS" w:eastAsia="en-US"/>
              </w:rPr>
              <w:t>Током године</w:t>
            </w:r>
          </w:p>
        </w:tc>
      </w:tr>
      <w:tr w:rsidR="00EC2E59" w:rsidRPr="00EC2E59" w14:paraId="34AA2B98" w14:textId="77777777" w:rsidTr="00200602">
        <w:tc>
          <w:tcPr>
            <w:tcW w:w="5412" w:type="dxa"/>
          </w:tcPr>
          <w:p w14:paraId="2CE628A3" w14:textId="77777777" w:rsidR="00EC2E59" w:rsidRPr="00EC2E59" w:rsidRDefault="00EC2E59" w:rsidP="00EC2E59">
            <w:pPr>
              <w:spacing w:after="0" w:line="240" w:lineRule="auto"/>
              <w:jc w:val="both"/>
              <w:rPr>
                <w:rFonts w:ascii="Times New Roman" w:hAnsi="Times New Roman" w:cs="Times New Roman"/>
                <w:sz w:val="24"/>
                <w:szCs w:val="24"/>
                <w:lang w:val="sr-Cyrl-CS" w:eastAsia="en-US"/>
              </w:rPr>
            </w:pPr>
            <w:r w:rsidRPr="00EC2E59">
              <w:rPr>
                <w:rFonts w:ascii="Times New Roman" w:hAnsi="Times New Roman" w:cs="Times New Roman"/>
                <w:sz w:val="24"/>
                <w:szCs w:val="24"/>
                <w:lang w:val="sr-Cyrl-CS" w:eastAsia="en-US"/>
              </w:rPr>
              <w:t>Учешће у раду и сарадња са комисијама на нивоу локалне самоуправе, које се баве унапређивањем положаја деце и ученика и услова за раст и развој;</w:t>
            </w:r>
          </w:p>
        </w:tc>
        <w:tc>
          <w:tcPr>
            <w:tcW w:w="2674" w:type="dxa"/>
          </w:tcPr>
          <w:p w14:paraId="14B1C398" w14:textId="77777777" w:rsidR="00EC2E59" w:rsidRPr="00EC2E59" w:rsidRDefault="00EC2E59" w:rsidP="00EC2E59">
            <w:pPr>
              <w:spacing w:after="0"/>
              <w:rPr>
                <w:rFonts w:ascii="Times New Roman" w:hAnsi="Times New Roman" w:cs="Times New Roman"/>
                <w:sz w:val="24"/>
                <w:szCs w:val="24"/>
                <w:lang w:val="sr-Cyrl-CS" w:eastAsia="en-US"/>
              </w:rPr>
            </w:pPr>
            <w:r w:rsidRPr="00EC2E59">
              <w:rPr>
                <w:rFonts w:ascii="Times New Roman" w:hAnsi="Times New Roman" w:cs="Times New Roman"/>
                <w:sz w:val="24"/>
                <w:szCs w:val="24"/>
                <w:lang w:val="sr-Cyrl-CS" w:eastAsia="en-US"/>
              </w:rPr>
              <w:t>Директор, психолог, педагог</w:t>
            </w:r>
          </w:p>
        </w:tc>
        <w:tc>
          <w:tcPr>
            <w:tcW w:w="1979" w:type="dxa"/>
          </w:tcPr>
          <w:p w14:paraId="02A9518C" w14:textId="77777777" w:rsidR="00EC2E59" w:rsidRPr="00EC2E59" w:rsidRDefault="00EC2E59" w:rsidP="00EC2E59">
            <w:pPr>
              <w:spacing w:after="0" w:line="240" w:lineRule="auto"/>
              <w:rPr>
                <w:rFonts w:ascii="Times New Roman" w:hAnsi="Times New Roman" w:cs="Times New Roman"/>
                <w:sz w:val="24"/>
                <w:szCs w:val="24"/>
                <w:lang w:val="sr-Cyrl-CS" w:eastAsia="en-US"/>
              </w:rPr>
            </w:pPr>
            <w:r w:rsidRPr="00EC2E59">
              <w:rPr>
                <w:rFonts w:ascii="Times New Roman" w:hAnsi="Times New Roman" w:cs="Times New Roman"/>
                <w:sz w:val="24"/>
                <w:szCs w:val="24"/>
                <w:lang w:val="sr-Cyrl-CS" w:eastAsia="en-US"/>
              </w:rPr>
              <w:t>Током године</w:t>
            </w:r>
          </w:p>
        </w:tc>
      </w:tr>
      <w:tr w:rsidR="00EC2E59" w:rsidRPr="00EC2E59" w14:paraId="21DF68A7" w14:textId="77777777" w:rsidTr="00200602">
        <w:tc>
          <w:tcPr>
            <w:tcW w:w="10065" w:type="dxa"/>
            <w:gridSpan w:val="3"/>
            <w:shd w:val="clear" w:color="auto" w:fill="D9D9D9" w:themeFill="background1" w:themeFillShade="D9"/>
          </w:tcPr>
          <w:p w14:paraId="7F5747D9" w14:textId="77777777" w:rsidR="00EC2E59" w:rsidRPr="00EC2E59" w:rsidRDefault="00EC2E59" w:rsidP="00EC2E59">
            <w:pPr>
              <w:spacing w:after="0" w:line="240" w:lineRule="auto"/>
              <w:ind w:left="360"/>
              <w:jc w:val="center"/>
              <w:rPr>
                <w:rFonts w:ascii="Times New Roman" w:hAnsi="Times New Roman" w:cs="Times New Roman"/>
                <w:b/>
                <w:sz w:val="24"/>
                <w:szCs w:val="24"/>
                <w:lang w:val="ru-RU" w:eastAsia="en-US"/>
              </w:rPr>
            </w:pPr>
            <w:r w:rsidRPr="00EC2E59">
              <w:rPr>
                <w:rFonts w:ascii="Times New Roman" w:hAnsi="Times New Roman" w:cs="Times New Roman"/>
                <w:b/>
                <w:sz w:val="24"/>
                <w:szCs w:val="24"/>
                <w:lang w:val="ru-RU" w:eastAsia="en-US"/>
              </w:rPr>
              <w:t>9. ВОЂЕЊЕ ДОКУМЕНТАЦИЈЕ, ПРИПРЕМА ЗА РАД И СТРУЧНО УСАВРШАВАЊЕ</w:t>
            </w:r>
          </w:p>
          <w:p w14:paraId="526C5AAC" w14:textId="77777777" w:rsidR="00EC2E59" w:rsidRPr="00EC2E59" w:rsidRDefault="00EC2E59" w:rsidP="00EC2E59">
            <w:pPr>
              <w:spacing w:after="0" w:line="240" w:lineRule="auto"/>
              <w:jc w:val="center"/>
              <w:rPr>
                <w:rFonts w:ascii="Times New Roman" w:hAnsi="Times New Roman" w:cs="Times New Roman"/>
                <w:sz w:val="24"/>
                <w:szCs w:val="24"/>
                <w:lang w:val="sr-Cyrl-CS" w:eastAsia="en-US"/>
              </w:rPr>
            </w:pPr>
          </w:p>
        </w:tc>
      </w:tr>
      <w:tr w:rsidR="00EC2E59" w:rsidRPr="00EC2E59" w14:paraId="14E09D6C" w14:textId="77777777" w:rsidTr="00200602">
        <w:tc>
          <w:tcPr>
            <w:tcW w:w="5412" w:type="dxa"/>
          </w:tcPr>
          <w:p w14:paraId="12BEA54A" w14:textId="77777777" w:rsidR="00EC2E59" w:rsidRPr="00EC2E59" w:rsidRDefault="00EC2E59" w:rsidP="00EC2E59">
            <w:pPr>
              <w:spacing w:after="0" w:line="240" w:lineRule="auto"/>
              <w:rPr>
                <w:rFonts w:ascii="Times New Roman" w:hAnsi="Times New Roman" w:cs="Times New Roman"/>
                <w:sz w:val="24"/>
                <w:szCs w:val="24"/>
                <w:lang w:val="ru-RU" w:eastAsia="en-US"/>
              </w:rPr>
            </w:pPr>
            <w:r w:rsidRPr="00EC2E59">
              <w:rPr>
                <w:rFonts w:ascii="Times New Roman" w:hAnsi="Times New Roman" w:cs="Times New Roman"/>
                <w:sz w:val="24"/>
                <w:szCs w:val="24"/>
                <w:lang w:val="ru-RU" w:eastAsia="en-US"/>
              </w:rPr>
              <w:t xml:space="preserve">Вођење евиденције о сопственом раду у следећој документацији: дневник рада психолога и педагога </w:t>
            </w:r>
          </w:p>
        </w:tc>
        <w:tc>
          <w:tcPr>
            <w:tcW w:w="2674" w:type="dxa"/>
          </w:tcPr>
          <w:p w14:paraId="36D7BA76" w14:textId="77777777" w:rsidR="00EC2E59" w:rsidRPr="00EC2E59" w:rsidRDefault="00EC2E59" w:rsidP="00EC2E59">
            <w:pPr>
              <w:spacing w:after="0"/>
              <w:rPr>
                <w:rFonts w:ascii="Times New Roman" w:hAnsi="Times New Roman" w:cs="Times New Roman"/>
                <w:sz w:val="24"/>
                <w:szCs w:val="24"/>
                <w:lang w:val="sr-Cyrl-CS" w:eastAsia="en-US"/>
              </w:rPr>
            </w:pPr>
            <w:r w:rsidRPr="00EC2E59">
              <w:rPr>
                <w:rFonts w:ascii="Times New Roman" w:hAnsi="Times New Roman" w:cs="Times New Roman"/>
                <w:sz w:val="24"/>
                <w:szCs w:val="24"/>
                <w:lang w:val="sr-Cyrl-CS" w:eastAsia="en-US"/>
              </w:rPr>
              <w:t>Педагог, психолог</w:t>
            </w:r>
          </w:p>
        </w:tc>
        <w:tc>
          <w:tcPr>
            <w:tcW w:w="1979" w:type="dxa"/>
          </w:tcPr>
          <w:p w14:paraId="0D190BA6" w14:textId="77777777" w:rsidR="00EC2E59" w:rsidRPr="00EC2E59" w:rsidRDefault="00EC2E59" w:rsidP="00EC2E59">
            <w:pPr>
              <w:spacing w:after="0" w:line="240" w:lineRule="auto"/>
              <w:rPr>
                <w:rFonts w:ascii="Times New Roman" w:hAnsi="Times New Roman" w:cs="Times New Roman"/>
                <w:sz w:val="24"/>
                <w:szCs w:val="24"/>
                <w:lang w:val="sr-Cyrl-CS" w:eastAsia="en-US"/>
              </w:rPr>
            </w:pPr>
            <w:r w:rsidRPr="00EC2E59">
              <w:rPr>
                <w:rFonts w:ascii="Times New Roman" w:hAnsi="Times New Roman" w:cs="Times New Roman"/>
                <w:sz w:val="24"/>
                <w:szCs w:val="24"/>
                <w:lang w:val="sr-Cyrl-CS" w:eastAsia="en-US"/>
              </w:rPr>
              <w:t>Током године</w:t>
            </w:r>
          </w:p>
        </w:tc>
      </w:tr>
      <w:tr w:rsidR="00EC2E59" w:rsidRPr="00EC2E59" w14:paraId="30F21261" w14:textId="77777777" w:rsidTr="00200602">
        <w:tc>
          <w:tcPr>
            <w:tcW w:w="5412" w:type="dxa"/>
          </w:tcPr>
          <w:p w14:paraId="080401F8" w14:textId="77777777" w:rsidR="00EC2E59" w:rsidRPr="00EC2E59" w:rsidRDefault="00EC2E59" w:rsidP="00EC2E59">
            <w:pPr>
              <w:spacing w:after="0" w:line="240" w:lineRule="auto"/>
              <w:rPr>
                <w:rFonts w:ascii="Times New Roman" w:hAnsi="Times New Roman" w:cs="Times New Roman"/>
                <w:sz w:val="24"/>
                <w:szCs w:val="24"/>
                <w:lang w:val="ru-RU" w:eastAsia="en-US"/>
              </w:rPr>
            </w:pPr>
            <w:r w:rsidRPr="00EC2E59">
              <w:rPr>
                <w:rFonts w:ascii="Times New Roman" w:hAnsi="Times New Roman" w:cs="Times New Roman"/>
                <w:sz w:val="24"/>
                <w:szCs w:val="24"/>
                <w:lang w:val="ru-RU" w:eastAsia="en-US"/>
              </w:rPr>
              <w:t>Израда месечних и годишњих планова.</w:t>
            </w:r>
          </w:p>
        </w:tc>
        <w:tc>
          <w:tcPr>
            <w:tcW w:w="2674" w:type="dxa"/>
          </w:tcPr>
          <w:p w14:paraId="1CCC3062" w14:textId="77777777" w:rsidR="00EC2E59" w:rsidRPr="00EC2E59" w:rsidRDefault="00EC2E59" w:rsidP="00EC2E59">
            <w:pPr>
              <w:spacing w:after="0"/>
              <w:rPr>
                <w:rFonts w:ascii="Times New Roman" w:hAnsi="Times New Roman" w:cs="Times New Roman"/>
                <w:sz w:val="24"/>
                <w:szCs w:val="24"/>
                <w:lang w:val="sr-Cyrl-CS" w:eastAsia="en-US"/>
              </w:rPr>
            </w:pPr>
            <w:r w:rsidRPr="00EC2E59">
              <w:rPr>
                <w:rFonts w:ascii="Times New Roman" w:hAnsi="Times New Roman" w:cs="Times New Roman"/>
                <w:sz w:val="24"/>
                <w:szCs w:val="24"/>
                <w:lang w:val="sr-Cyrl-CS" w:eastAsia="en-US"/>
              </w:rPr>
              <w:t>Психолог, педагог</w:t>
            </w:r>
          </w:p>
        </w:tc>
        <w:tc>
          <w:tcPr>
            <w:tcW w:w="1979" w:type="dxa"/>
          </w:tcPr>
          <w:p w14:paraId="6068D64C" w14:textId="77777777" w:rsidR="00EC2E59" w:rsidRPr="00EC2E59" w:rsidRDefault="00EC2E59" w:rsidP="00EC2E59">
            <w:pPr>
              <w:spacing w:after="0" w:line="240" w:lineRule="auto"/>
              <w:rPr>
                <w:rFonts w:ascii="Times New Roman" w:hAnsi="Times New Roman" w:cs="Times New Roman"/>
                <w:sz w:val="24"/>
                <w:szCs w:val="24"/>
                <w:lang w:val="sr-Cyrl-CS" w:eastAsia="en-US"/>
              </w:rPr>
            </w:pPr>
            <w:r w:rsidRPr="00EC2E59">
              <w:rPr>
                <w:rFonts w:ascii="Times New Roman" w:hAnsi="Times New Roman" w:cs="Times New Roman"/>
                <w:sz w:val="24"/>
                <w:szCs w:val="24"/>
                <w:lang w:val="sr-Cyrl-CS" w:eastAsia="en-US"/>
              </w:rPr>
              <w:t>Током године</w:t>
            </w:r>
          </w:p>
        </w:tc>
      </w:tr>
      <w:tr w:rsidR="00EC2E59" w:rsidRPr="00EC2E59" w14:paraId="4E2F4B7F" w14:textId="77777777" w:rsidTr="00200602">
        <w:tc>
          <w:tcPr>
            <w:tcW w:w="5412" w:type="dxa"/>
          </w:tcPr>
          <w:p w14:paraId="51B7D4E0" w14:textId="77777777" w:rsidR="00EC2E59" w:rsidRPr="00EC2E59" w:rsidRDefault="00EC2E59" w:rsidP="00EC2E59">
            <w:pPr>
              <w:spacing w:after="0" w:line="240" w:lineRule="auto"/>
              <w:rPr>
                <w:rFonts w:ascii="Times New Roman" w:hAnsi="Times New Roman" w:cs="Times New Roman"/>
                <w:sz w:val="24"/>
                <w:szCs w:val="24"/>
                <w:lang w:val="ru-RU" w:eastAsia="en-US"/>
              </w:rPr>
            </w:pPr>
            <w:r w:rsidRPr="00EC2E59">
              <w:rPr>
                <w:rFonts w:ascii="Times New Roman" w:hAnsi="Times New Roman" w:cs="Times New Roman"/>
                <w:sz w:val="24"/>
                <w:szCs w:val="24"/>
                <w:lang w:val="ru-RU" w:eastAsia="en-US"/>
              </w:rPr>
              <w:t>Вођење евиденције по потреби о извршеним анализама, истраживањима, психолошким тестирањима, посећеним часовима и др.</w:t>
            </w:r>
          </w:p>
        </w:tc>
        <w:tc>
          <w:tcPr>
            <w:tcW w:w="2674" w:type="dxa"/>
          </w:tcPr>
          <w:p w14:paraId="146E73B6" w14:textId="77777777" w:rsidR="00EC2E59" w:rsidRPr="00EC2E59" w:rsidRDefault="00EC2E59" w:rsidP="00EC2E59">
            <w:pPr>
              <w:spacing w:after="0"/>
              <w:rPr>
                <w:rFonts w:ascii="Times New Roman" w:hAnsi="Times New Roman" w:cs="Times New Roman"/>
                <w:sz w:val="24"/>
                <w:szCs w:val="24"/>
                <w:lang w:val="sr-Cyrl-CS" w:eastAsia="en-US"/>
              </w:rPr>
            </w:pPr>
            <w:r w:rsidRPr="00EC2E59">
              <w:rPr>
                <w:rFonts w:ascii="Times New Roman" w:hAnsi="Times New Roman" w:cs="Times New Roman"/>
                <w:sz w:val="24"/>
                <w:szCs w:val="24"/>
                <w:lang w:val="sr-Cyrl-CS" w:eastAsia="en-US"/>
              </w:rPr>
              <w:t>Психолог, педагог</w:t>
            </w:r>
          </w:p>
        </w:tc>
        <w:tc>
          <w:tcPr>
            <w:tcW w:w="1979" w:type="dxa"/>
          </w:tcPr>
          <w:p w14:paraId="6C59DAE4" w14:textId="77777777" w:rsidR="00EC2E59" w:rsidRPr="00EC2E59" w:rsidRDefault="00EC2E59" w:rsidP="00EC2E59">
            <w:pPr>
              <w:spacing w:after="0" w:line="240" w:lineRule="auto"/>
              <w:rPr>
                <w:rFonts w:ascii="Times New Roman" w:hAnsi="Times New Roman" w:cs="Times New Roman"/>
                <w:sz w:val="24"/>
                <w:szCs w:val="24"/>
                <w:lang w:val="sr-Cyrl-CS" w:eastAsia="en-US"/>
              </w:rPr>
            </w:pPr>
            <w:r w:rsidRPr="00EC2E59">
              <w:rPr>
                <w:rFonts w:ascii="Times New Roman" w:hAnsi="Times New Roman" w:cs="Times New Roman"/>
                <w:sz w:val="24"/>
                <w:szCs w:val="24"/>
                <w:lang w:val="sr-Cyrl-CS" w:eastAsia="en-US"/>
              </w:rPr>
              <w:t>Током године</w:t>
            </w:r>
          </w:p>
        </w:tc>
      </w:tr>
      <w:tr w:rsidR="00EC2E59" w:rsidRPr="00EC2E59" w14:paraId="5CB4EE29" w14:textId="77777777" w:rsidTr="00200602">
        <w:tc>
          <w:tcPr>
            <w:tcW w:w="5412" w:type="dxa"/>
          </w:tcPr>
          <w:p w14:paraId="07702BEB" w14:textId="77777777" w:rsidR="00EC2E59" w:rsidRPr="00EC2E59" w:rsidRDefault="00EC2E59" w:rsidP="00EC2E59">
            <w:pPr>
              <w:spacing w:after="0" w:line="240" w:lineRule="auto"/>
              <w:rPr>
                <w:rFonts w:ascii="Times New Roman" w:hAnsi="Times New Roman" w:cs="Times New Roman"/>
                <w:sz w:val="24"/>
                <w:szCs w:val="24"/>
                <w:lang w:val="ru-RU" w:eastAsia="en-US"/>
              </w:rPr>
            </w:pPr>
            <w:r w:rsidRPr="00EC2E59">
              <w:rPr>
                <w:rFonts w:ascii="Times New Roman" w:hAnsi="Times New Roman" w:cs="Times New Roman"/>
                <w:sz w:val="24"/>
                <w:szCs w:val="24"/>
                <w:lang w:val="ru-RU" w:eastAsia="en-US"/>
              </w:rPr>
              <w:t>Припрема за све послове предвиђене годишњим програмом и оперативним плановима рада психолога и педагога;</w:t>
            </w:r>
          </w:p>
        </w:tc>
        <w:tc>
          <w:tcPr>
            <w:tcW w:w="2674" w:type="dxa"/>
          </w:tcPr>
          <w:p w14:paraId="7551959C" w14:textId="77777777" w:rsidR="00EC2E59" w:rsidRPr="00EC2E59" w:rsidRDefault="00EC2E59" w:rsidP="00EC2E59">
            <w:pPr>
              <w:spacing w:after="0"/>
              <w:rPr>
                <w:rFonts w:ascii="Times New Roman" w:hAnsi="Times New Roman" w:cs="Times New Roman"/>
                <w:sz w:val="24"/>
                <w:szCs w:val="24"/>
                <w:lang w:val="sr-Cyrl-CS" w:eastAsia="en-US"/>
              </w:rPr>
            </w:pPr>
            <w:r w:rsidRPr="00EC2E59">
              <w:rPr>
                <w:rFonts w:ascii="Times New Roman" w:hAnsi="Times New Roman" w:cs="Times New Roman"/>
                <w:sz w:val="24"/>
                <w:szCs w:val="24"/>
                <w:lang w:val="sr-Cyrl-CS" w:eastAsia="en-US"/>
              </w:rPr>
              <w:t>Психолог, педагог</w:t>
            </w:r>
          </w:p>
        </w:tc>
        <w:tc>
          <w:tcPr>
            <w:tcW w:w="1979" w:type="dxa"/>
          </w:tcPr>
          <w:p w14:paraId="55E56733" w14:textId="77777777" w:rsidR="00EC2E59" w:rsidRPr="00EC2E59" w:rsidRDefault="00EC2E59" w:rsidP="00EC2E59">
            <w:pPr>
              <w:spacing w:after="0" w:line="240" w:lineRule="auto"/>
              <w:rPr>
                <w:rFonts w:ascii="Times New Roman" w:hAnsi="Times New Roman" w:cs="Times New Roman"/>
                <w:sz w:val="24"/>
                <w:szCs w:val="24"/>
                <w:lang w:val="sr-Cyrl-CS" w:eastAsia="en-US"/>
              </w:rPr>
            </w:pPr>
            <w:r w:rsidRPr="00EC2E59">
              <w:rPr>
                <w:rFonts w:ascii="Times New Roman" w:hAnsi="Times New Roman" w:cs="Times New Roman"/>
                <w:sz w:val="24"/>
                <w:szCs w:val="24"/>
                <w:lang w:val="sr-Cyrl-CS" w:eastAsia="en-US"/>
              </w:rPr>
              <w:t>Током године</w:t>
            </w:r>
          </w:p>
        </w:tc>
      </w:tr>
      <w:tr w:rsidR="00EC2E59" w:rsidRPr="00EC2E59" w14:paraId="6CE17E0E" w14:textId="77777777" w:rsidTr="00200602">
        <w:tc>
          <w:tcPr>
            <w:tcW w:w="5412" w:type="dxa"/>
          </w:tcPr>
          <w:p w14:paraId="2421848C" w14:textId="77777777" w:rsidR="00EC2E59" w:rsidRPr="00EC2E59" w:rsidRDefault="00EC2E59" w:rsidP="00EC2E59">
            <w:pPr>
              <w:spacing w:after="0" w:line="240" w:lineRule="auto"/>
              <w:rPr>
                <w:rFonts w:ascii="Times New Roman" w:hAnsi="Times New Roman" w:cs="Times New Roman"/>
                <w:sz w:val="24"/>
                <w:szCs w:val="24"/>
                <w:lang w:val="ru-RU" w:eastAsia="en-US"/>
              </w:rPr>
            </w:pPr>
            <w:r w:rsidRPr="00EC2E59">
              <w:rPr>
                <w:rFonts w:ascii="Times New Roman" w:hAnsi="Times New Roman" w:cs="Times New Roman"/>
                <w:sz w:val="24"/>
                <w:szCs w:val="24"/>
                <w:lang w:val="ru-RU" w:eastAsia="en-US"/>
              </w:rPr>
              <w:lastRenderedPageBreak/>
              <w:t>Прикупљање и на одговарајући начин чување и заштита материјала који садржи личне податке о ученицима;</w:t>
            </w:r>
          </w:p>
        </w:tc>
        <w:tc>
          <w:tcPr>
            <w:tcW w:w="2674" w:type="dxa"/>
          </w:tcPr>
          <w:p w14:paraId="34E6A6AF" w14:textId="77777777" w:rsidR="00EC2E59" w:rsidRPr="00EC2E59" w:rsidRDefault="00EC2E59" w:rsidP="00EC2E59">
            <w:pPr>
              <w:spacing w:after="0"/>
              <w:rPr>
                <w:rFonts w:ascii="Times New Roman" w:hAnsi="Times New Roman" w:cs="Times New Roman"/>
                <w:sz w:val="24"/>
                <w:szCs w:val="24"/>
                <w:lang w:val="sr-Cyrl-CS" w:eastAsia="en-US"/>
              </w:rPr>
            </w:pPr>
            <w:r w:rsidRPr="00EC2E59">
              <w:rPr>
                <w:rFonts w:ascii="Times New Roman" w:hAnsi="Times New Roman" w:cs="Times New Roman"/>
                <w:sz w:val="24"/>
                <w:szCs w:val="24"/>
                <w:lang w:val="sr-Cyrl-CS" w:eastAsia="en-US"/>
              </w:rPr>
              <w:t>Психолог, педагог</w:t>
            </w:r>
          </w:p>
        </w:tc>
        <w:tc>
          <w:tcPr>
            <w:tcW w:w="1979" w:type="dxa"/>
          </w:tcPr>
          <w:p w14:paraId="0F95476B" w14:textId="77777777" w:rsidR="00EC2E59" w:rsidRPr="00EC2E59" w:rsidRDefault="00EC2E59" w:rsidP="00EC2E59">
            <w:pPr>
              <w:spacing w:after="0" w:line="240" w:lineRule="auto"/>
              <w:rPr>
                <w:rFonts w:ascii="Times New Roman" w:hAnsi="Times New Roman" w:cs="Times New Roman"/>
                <w:sz w:val="24"/>
                <w:szCs w:val="24"/>
                <w:lang w:val="sr-Cyrl-CS" w:eastAsia="en-US"/>
              </w:rPr>
            </w:pPr>
            <w:r w:rsidRPr="00EC2E59">
              <w:rPr>
                <w:rFonts w:ascii="Times New Roman" w:hAnsi="Times New Roman" w:cs="Times New Roman"/>
                <w:sz w:val="24"/>
                <w:szCs w:val="24"/>
                <w:lang w:val="sr-Cyrl-CS" w:eastAsia="en-US"/>
              </w:rPr>
              <w:t>Током године</w:t>
            </w:r>
          </w:p>
        </w:tc>
      </w:tr>
      <w:tr w:rsidR="00EC2E59" w:rsidRPr="00EC2E59" w14:paraId="582D1F62" w14:textId="77777777" w:rsidTr="00200602">
        <w:tc>
          <w:tcPr>
            <w:tcW w:w="5412" w:type="dxa"/>
          </w:tcPr>
          <w:p w14:paraId="21ADC30B" w14:textId="77777777" w:rsidR="00EC2E59" w:rsidRPr="00EC2E59" w:rsidRDefault="00EC2E59" w:rsidP="00EC2E59">
            <w:pPr>
              <w:spacing w:after="0" w:line="240" w:lineRule="auto"/>
              <w:rPr>
                <w:rFonts w:ascii="Times New Roman" w:hAnsi="Times New Roman" w:cs="Times New Roman"/>
                <w:sz w:val="24"/>
                <w:szCs w:val="24"/>
                <w:lang w:val="ru-RU" w:eastAsia="en-US"/>
              </w:rPr>
            </w:pPr>
            <w:r w:rsidRPr="00EC2E59">
              <w:rPr>
                <w:rFonts w:ascii="Times New Roman" w:hAnsi="Times New Roman" w:cs="Times New Roman"/>
                <w:sz w:val="24"/>
                <w:szCs w:val="24"/>
                <w:lang w:val="ru-RU" w:eastAsia="en-US"/>
              </w:rPr>
              <w:t>Стручно усавршавање праћењем стручне литературе и периодике, учествовањем у активностима струковног удружења (Друштво психолога Србије, друштво педагога Србије, републичка  секције психолога и педагога у образовању), похађањем акредитованих семинара, вођењем истих, похађањем конгреса, симпозијума и др.стручних скупова, разменом искуства и сарадњом са другим сарадницима у образовању;</w:t>
            </w:r>
          </w:p>
        </w:tc>
        <w:tc>
          <w:tcPr>
            <w:tcW w:w="2674" w:type="dxa"/>
          </w:tcPr>
          <w:p w14:paraId="22203C76" w14:textId="77777777" w:rsidR="00EC2E59" w:rsidRPr="00EC2E59" w:rsidRDefault="00EC2E59" w:rsidP="00EC2E59">
            <w:pPr>
              <w:spacing w:after="0"/>
              <w:rPr>
                <w:rFonts w:ascii="Times New Roman" w:hAnsi="Times New Roman" w:cs="Times New Roman"/>
                <w:sz w:val="24"/>
                <w:szCs w:val="24"/>
                <w:lang w:val="sr-Cyrl-CS" w:eastAsia="en-US"/>
              </w:rPr>
            </w:pPr>
            <w:r w:rsidRPr="00EC2E59">
              <w:rPr>
                <w:rFonts w:ascii="Times New Roman" w:hAnsi="Times New Roman" w:cs="Times New Roman"/>
                <w:sz w:val="24"/>
                <w:szCs w:val="24"/>
                <w:lang w:val="sr-Cyrl-CS" w:eastAsia="en-US"/>
              </w:rPr>
              <w:t>Психолог, педагог</w:t>
            </w:r>
          </w:p>
        </w:tc>
        <w:tc>
          <w:tcPr>
            <w:tcW w:w="1979" w:type="dxa"/>
          </w:tcPr>
          <w:p w14:paraId="49BC4EF0" w14:textId="77777777" w:rsidR="00EC2E59" w:rsidRPr="00EC2E59" w:rsidRDefault="00EC2E59" w:rsidP="00EC2E59">
            <w:pPr>
              <w:spacing w:after="0" w:line="240" w:lineRule="auto"/>
              <w:rPr>
                <w:rFonts w:ascii="Times New Roman" w:hAnsi="Times New Roman" w:cs="Times New Roman"/>
                <w:sz w:val="24"/>
                <w:szCs w:val="24"/>
                <w:lang w:val="sr-Cyrl-CS" w:eastAsia="en-US"/>
              </w:rPr>
            </w:pPr>
            <w:r w:rsidRPr="00EC2E59">
              <w:rPr>
                <w:rFonts w:ascii="Times New Roman" w:hAnsi="Times New Roman" w:cs="Times New Roman"/>
                <w:sz w:val="24"/>
                <w:szCs w:val="24"/>
                <w:lang w:val="sr-Cyrl-CS" w:eastAsia="en-US"/>
              </w:rPr>
              <w:t>Током године</w:t>
            </w:r>
          </w:p>
        </w:tc>
      </w:tr>
      <w:tr w:rsidR="00EC2E59" w:rsidRPr="00EC2E59" w14:paraId="302F2CC7" w14:textId="77777777" w:rsidTr="00200602">
        <w:tc>
          <w:tcPr>
            <w:tcW w:w="5412" w:type="dxa"/>
          </w:tcPr>
          <w:p w14:paraId="5619D668" w14:textId="77777777" w:rsidR="00EC2E59" w:rsidRPr="00EC2E59" w:rsidRDefault="00EC2E59" w:rsidP="00EC2E59">
            <w:pPr>
              <w:spacing w:after="0" w:line="240" w:lineRule="auto"/>
              <w:rPr>
                <w:rFonts w:ascii="Times New Roman" w:hAnsi="Times New Roman" w:cs="Times New Roman"/>
                <w:sz w:val="24"/>
                <w:szCs w:val="24"/>
                <w:lang w:val="sr-Cyrl-CS" w:eastAsia="en-US"/>
              </w:rPr>
            </w:pPr>
            <w:r w:rsidRPr="00EC2E59">
              <w:rPr>
                <w:rFonts w:ascii="Times New Roman" w:hAnsi="Times New Roman" w:cs="Times New Roman"/>
                <w:sz w:val="24"/>
                <w:szCs w:val="24"/>
                <w:lang w:val="sr-Cyrl-CS" w:eastAsia="en-US"/>
              </w:rPr>
              <w:t>Израда, припрема и чување посебних протокола, чек листа за праћење наставе и васпитних активности на нивоу школе</w:t>
            </w:r>
          </w:p>
        </w:tc>
        <w:tc>
          <w:tcPr>
            <w:tcW w:w="2674" w:type="dxa"/>
          </w:tcPr>
          <w:p w14:paraId="38432B86" w14:textId="77777777" w:rsidR="00EC2E59" w:rsidRPr="00EC2E59" w:rsidRDefault="00EC2E59" w:rsidP="00EC2E59">
            <w:pPr>
              <w:spacing w:after="0"/>
              <w:rPr>
                <w:rFonts w:ascii="Times New Roman" w:hAnsi="Times New Roman" w:cs="Times New Roman"/>
                <w:sz w:val="24"/>
                <w:szCs w:val="24"/>
                <w:lang w:val="sr-Cyrl-CS" w:eastAsia="en-US"/>
              </w:rPr>
            </w:pPr>
            <w:r w:rsidRPr="00EC2E59">
              <w:rPr>
                <w:rFonts w:ascii="Times New Roman" w:hAnsi="Times New Roman" w:cs="Times New Roman"/>
                <w:sz w:val="24"/>
                <w:szCs w:val="24"/>
                <w:lang w:val="sr-Cyrl-CS" w:eastAsia="en-US"/>
              </w:rPr>
              <w:t>Психолог, педагог</w:t>
            </w:r>
          </w:p>
        </w:tc>
        <w:tc>
          <w:tcPr>
            <w:tcW w:w="1979" w:type="dxa"/>
          </w:tcPr>
          <w:p w14:paraId="03E9820F" w14:textId="77777777" w:rsidR="00EC2E59" w:rsidRPr="00EC2E59" w:rsidRDefault="00EC2E59" w:rsidP="00EC2E59">
            <w:pPr>
              <w:spacing w:after="0" w:line="240" w:lineRule="auto"/>
              <w:rPr>
                <w:rFonts w:ascii="Times New Roman" w:hAnsi="Times New Roman" w:cs="Times New Roman"/>
                <w:sz w:val="24"/>
                <w:szCs w:val="24"/>
                <w:lang w:val="sr-Cyrl-CS" w:eastAsia="en-US"/>
              </w:rPr>
            </w:pPr>
            <w:r w:rsidRPr="00EC2E59">
              <w:rPr>
                <w:rFonts w:ascii="Times New Roman" w:hAnsi="Times New Roman" w:cs="Times New Roman"/>
                <w:sz w:val="24"/>
                <w:szCs w:val="24"/>
                <w:lang w:val="sr-Cyrl-CS" w:eastAsia="en-US"/>
              </w:rPr>
              <w:t>Током године</w:t>
            </w:r>
          </w:p>
        </w:tc>
      </w:tr>
    </w:tbl>
    <w:p w14:paraId="1CD59208" w14:textId="77777777" w:rsidR="00EC2E59" w:rsidRPr="00EC2E59" w:rsidRDefault="00EC2E59" w:rsidP="00EC2E59">
      <w:pPr>
        <w:tabs>
          <w:tab w:val="left" w:pos="5250"/>
        </w:tabs>
        <w:jc w:val="right"/>
        <w:rPr>
          <w:rFonts w:ascii="Times New Roman" w:hAnsi="Times New Roman" w:cs="Times New Roman"/>
          <w:sz w:val="24"/>
          <w:szCs w:val="24"/>
          <w:lang w:val="ru-RU"/>
        </w:rPr>
      </w:pPr>
    </w:p>
    <w:p w14:paraId="484FF82D" w14:textId="77777777" w:rsidR="00EC2E59" w:rsidRPr="00EC2E59" w:rsidRDefault="00EC2E59" w:rsidP="00EC2E59">
      <w:pPr>
        <w:tabs>
          <w:tab w:val="left" w:pos="5250"/>
        </w:tabs>
        <w:jc w:val="right"/>
        <w:rPr>
          <w:rFonts w:ascii="Times New Roman" w:hAnsi="Times New Roman" w:cs="Times New Roman"/>
          <w:sz w:val="24"/>
          <w:szCs w:val="24"/>
          <w:lang w:val="sr-Cyrl-CS"/>
        </w:rPr>
      </w:pPr>
      <w:r w:rsidRPr="00EC2E59">
        <w:rPr>
          <w:rFonts w:ascii="Times New Roman" w:hAnsi="Times New Roman" w:cs="Times New Roman"/>
          <w:sz w:val="24"/>
          <w:szCs w:val="24"/>
          <w:lang w:val="sr-Cyrl-CS"/>
        </w:rPr>
        <w:t>Јасмина Ковачевић, педагог</w:t>
      </w:r>
    </w:p>
    <w:p w14:paraId="3EF0A3D3" w14:textId="77777777" w:rsidR="00EC2E59" w:rsidRPr="00EC2E59" w:rsidRDefault="00EC2E59" w:rsidP="00EC2E59">
      <w:pPr>
        <w:tabs>
          <w:tab w:val="left" w:pos="5250"/>
        </w:tabs>
        <w:jc w:val="right"/>
        <w:rPr>
          <w:rFonts w:ascii="Times New Roman" w:hAnsi="Times New Roman" w:cs="Times New Roman"/>
          <w:sz w:val="24"/>
          <w:szCs w:val="24"/>
          <w:lang w:val="ru-RU"/>
        </w:rPr>
      </w:pPr>
      <w:r w:rsidRPr="00EC2E59">
        <w:rPr>
          <w:rFonts w:ascii="Times New Roman" w:hAnsi="Times New Roman" w:cs="Times New Roman"/>
          <w:sz w:val="24"/>
          <w:szCs w:val="24"/>
          <w:lang w:val="sr-Cyrl-CS"/>
        </w:rPr>
        <w:t xml:space="preserve"> </w:t>
      </w:r>
      <w:r w:rsidRPr="00EC2E59">
        <w:rPr>
          <w:rFonts w:ascii="Times New Roman" w:hAnsi="Times New Roman" w:cs="Times New Roman"/>
          <w:sz w:val="24"/>
          <w:szCs w:val="24"/>
          <w:lang w:val="sr-Latn-CS"/>
        </w:rPr>
        <w:t>Јелена Николић</w:t>
      </w:r>
      <w:r w:rsidRPr="00EC2E59">
        <w:rPr>
          <w:rFonts w:ascii="Times New Roman" w:hAnsi="Times New Roman" w:cs="Times New Roman"/>
          <w:sz w:val="24"/>
          <w:szCs w:val="24"/>
          <w:lang w:val="ru-RU"/>
        </w:rPr>
        <w:t xml:space="preserve">, психолог </w:t>
      </w:r>
    </w:p>
    <w:p w14:paraId="30C9A873" w14:textId="3BADF622" w:rsidR="00EC2E59" w:rsidRPr="00EC2E59" w:rsidRDefault="00EC2E59" w:rsidP="00EC2E59">
      <w:pPr>
        <w:tabs>
          <w:tab w:val="left" w:pos="5250"/>
        </w:tabs>
        <w:jc w:val="right"/>
        <w:rPr>
          <w:rFonts w:ascii="Times New Roman" w:hAnsi="Times New Roman" w:cs="Times New Roman"/>
          <w:sz w:val="24"/>
          <w:szCs w:val="24"/>
          <w:lang w:val="ru-RU"/>
        </w:rPr>
      </w:pPr>
      <w:r w:rsidRPr="00EC2E59">
        <w:rPr>
          <w:rFonts w:ascii="Times New Roman" w:hAnsi="Times New Roman" w:cs="Times New Roman"/>
          <w:sz w:val="24"/>
          <w:szCs w:val="24"/>
          <w:lang w:val="ru-RU"/>
        </w:rPr>
        <w:t xml:space="preserve"> Нада Станојевић, психолог 50%</w:t>
      </w:r>
    </w:p>
    <w:p w14:paraId="29BC2468" w14:textId="77777777" w:rsidR="00547893" w:rsidRPr="00B61010" w:rsidRDefault="00547893" w:rsidP="00547893">
      <w:pPr>
        <w:spacing w:after="0" w:line="240" w:lineRule="auto"/>
        <w:jc w:val="both"/>
        <w:rPr>
          <w:rFonts w:ascii="Times New Roman" w:eastAsia="Calibri" w:hAnsi="Times New Roman" w:cs="Times New Roman"/>
          <w:b/>
          <w:sz w:val="24"/>
          <w:szCs w:val="24"/>
          <w:lang w:val="ru-RU" w:eastAsia="hr-HR"/>
        </w:rPr>
      </w:pPr>
    </w:p>
    <w:p w14:paraId="7BF07F30" w14:textId="77777777" w:rsidR="00173B3B" w:rsidRPr="00B61010" w:rsidRDefault="00173B3B">
      <w:pPr>
        <w:spacing w:after="0" w:line="240" w:lineRule="auto"/>
        <w:rPr>
          <w:rStyle w:val="Heading3Char"/>
          <w:rFonts w:ascii="Times New Roman" w:hAnsi="Times New Roman" w:cs="Times New Roman"/>
          <w:b w:val="0"/>
          <w:bCs w:val="0"/>
          <w:i w:val="0"/>
          <w:iCs w:val="0"/>
        </w:rPr>
      </w:pPr>
      <w:r w:rsidRPr="00B61010">
        <w:rPr>
          <w:rStyle w:val="Heading3Char"/>
        </w:rPr>
        <w:br w:type="page"/>
      </w:r>
    </w:p>
    <w:p w14:paraId="7790040B" w14:textId="08777C1C" w:rsidR="006D26F7" w:rsidRPr="00B61010" w:rsidRDefault="006D26F7" w:rsidP="00173B3B">
      <w:pPr>
        <w:pStyle w:val="Heading3"/>
        <w:rPr>
          <w:rFonts w:cstheme="minorHAnsi"/>
          <w:noProof/>
          <w:lang w:val="sr-Cyrl-RS"/>
        </w:rPr>
      </w:pPr>
      <w:bookmarkStart w:id="324" w:name="_Toc239863086"/>
      <w:r w:rsidRPr="00B61010">
        <w:rPr>
          <w:rStyle w:val="Heading3Char"/>
        </w:rPr>
        <w:lastRenderedPageBreak/>
        <w:t>ГОДИШЊИ ПЛАН И ПРОГРАМ РАДА БИБЛИОТЕКАРА</w:t>
      </w:r>
      <w:bookmarkEnd w:id="324"/>
      <w:r w:rsidRPr="00B61010">
        <w:rPr>
          <w:rStyle w:val="Heading3Char"/>
        </w:rPr>
        <w:t xml:space="preserve"> </w:t>
      </w:r>
    </w:p>
    <w:p w14:paraId="6AF82270" w14:textId="77777777" w:rsidR="006D26F7" w:rsidRPr="00B61010" w:rsidRDefault="006D26F7" w:rsidP="006D26F7">
      <w:pPr>
        <w:spacing w:after="0" w:line="240" w:lineRule="auto"/>
        <w:rPr>
          <w:rFonts w:cstheme="minorHAnsi"/>
          <w:b/>
          <w:noProof/>
          <w:sz w:val="24"/>
          <w:szCs w:val="24"/>
          <w:lang w:val="sr-Cyrl-RS"/>
        </w:rPr>
      </w:pPr>
    </w:p>
    <w:p w14:paraId="652C167A" w14:textId="77777777" w:rsidR="00EC2E59" w:rsidRPr="009C0A64" w:rsidRDefault="00EC2E59" w:rsidP="00EC2E59">
      <w:pPr>
        <w:spacing w:after="0" w:line="240" w:lineRule="auto"/>
        <w:rPr>
          <w:rFonts w:ascii="Times New Roman" w:hAnsi="Times New Roman" w:cs="Times New Roman"/>
          <w:b/>
          <w:noProof/>
          <w:color w:val="000000"/>
          <w:sz w:val="24"/>
          <w:szCs w:val="24"/>
        </w:rPr>
      </w:pPr>
      <w:r w:rsidRPr="009C0A64">
        <w:rPr>
          <w:rFonts w:ascii="Times New Roman" w:hAnsi="Times New Roman" w:cs="Times New Roman"/>
          <w:b/>
          <w:noProof/>
          <w:color w:val="000000"/>
          <w:sz w:val="24"/>
          <w:szCs w:val="24"/>
        </w:rPr>
        <w:t>ЦИЉЕВИ:</w:t>
      </w:r>
    </w:p>
    <w:p w14:paraId="67672A1F" w14:textId="77777777" w:rsidR="00EC2E59" w:rsidRPr="009C0A64" w:rsidRDefault="00EC2E59">
      <w:pPr>
        <w:pStyle w:val="ListParagraph"/>
        <w:numPr>
          <w:ilvl w:val="0"/>
          <w:numId w:val="98"/>
        </w:numPr>
        <w:spacing w:after="0" w:line="240" w:lineRule="auto"/>
        <w:jc w:val="both"/>
        <w:rPr>
          <w:rFonts w:ascii="Times New Roman" w:hAnsi="Times New Roman" w:cs="Times New Roman"/>
          <w:noProof/>
          <w:sz w:val="24"/>
          <w:szCs w:val="24"/>
        </w:rPr>
      </w:pPr>
      <w:r w:rsidRPr="009C0A64">
        <w:rPr>
          <w:rFonts w:ascii="Times New Roman" w:hAnsi="Times New Roman" w:cs="Times New Roman"/>
          <w:noProof/>
          <w:sz w:val="24"/>
          <w:szCs w:val="24"/>
        </w:rPr>
        <w:t>Реализација задатака и послова из области образовања и васпитања;</w:t>
      </w:r>
    </w:p>
    <w:p w14:paraId="7BC7E55D" w14:textId="77777777" w:rsidR="00EC2E59" w:rsidRPr="009C0A64" w:rsidRDefault="00EC2E59">
      <w:pPr>
        <w:pStyle w:val="ListParagraph"/>
        <w:numPr>
          <w:ilvl w:val="0"/>
          <w:numId w:val="98"/>
        </w:numPr>
        <w:spacing w:after="0" w:line="240" w:lineRule="auto"/>
        <w:jc w:val="both"/>
        <w:rPr>
          <w:rFonts w:ascii="Times New Roman" w:hAnsi="Times New Roman" w:cs="Times New Roman"/>
          <w:noProof/>
          <w:sz w:val="24"/>
          <w:szCs w:val="24"/>
        </w:rPr>
      </w:pPr>
      <w:r w:rsidRPr="009C0A64">
        <w:rPr>
          <w:rFonts w:ascii="Times New Roman" w:hAnsi="Times New Roman" w:cs="Times New Roman"/>
          <w:noProof/>
          <w:sz w:val="24"/>
          <w:szCs w:val="24"/>
        </w:rPr>
        <w:t>Допринос унапређењу образовно васпитног рада;</w:t>
      </w:r>
    </w:p>
    <w:p w14:paraId="3EB71586" w14:textId="77777777" w:rsidR="00EC2E59" w:rsidRPr="009C0A64" w:rsidRDefault="00EC2E59">
      <w:pPr>
        <w:pStyle w:val="ListParagraph"/>
        <w:numPr>
          <w:ilvl w:val="0"/>
          <w:numId w:val="98"/>
        </w:numPr>
        <w:spacing w:after="0" w:line="240" w:lineRule="auto"/>
        <w:jc w:val="both"/>
        <w:rPr>
          <w:rFonts w:ascii="Times New Roman" w:hAnsi="Times New Roman" w:cs="Times New Roman"/>
          <w:noProof/>
          <w:sz w:val="24"/>
          <w:szCs w:val="24"/>
        </w:rPr>
      </w:pPr>
      <w:r w:rsidRPr="009C0A64">
        <w:rPr>
          <w:rFonts w:ascii="Times New Roman" w:hAnsi="Times New Roman" w:cs="Times New Roman"/>
          <w:noProof/>
          <w:sz w:val="24"/>
          <w:szCs w:val="24"/>
        </w:rPr>
        <w:t>Реализација послова и задатака из области културних и уметничких аспеката образовања;</w:t>
      </w:r>
    </w:p>
    <w:p w14:paraId="10C18F86" w14:textId="77777777" w:rsidR="00EC2E59" w:rsidRPr="009C0A64" w:rsidRDefault="00EC2E59">
      <w:pPr>
        <w:pStyle w:val="ListParagraph"/>
        <w:numPr>
          <w:ilvl w:val="0"/>
          <w:numId w:val="98"/>
        </w:numPr>
        <w:spacing w:after="0" w:line="240" w:lineRule="auto"/>
        <w:jc w:val="both"/>
        <w:rPr>
          <w:rFonts w:ascii="Times New Roman" w:hAnsi="Times New Roman" w:cs="Times New Roman"/>
          <w:noProof/>
          <w:sz w:val="24"/>
          <w:szCs w:val="24"/>
        </w:rPr>
      </w:pPr>
      <w:r w:rsidRPr="009C0A64">
        <w:rPr>
          <w:rFonts w:ascii="Times New Roman" w:hAnsi="Times New Roman" w:cs="Times New Roman"/>
          <w:noProof/>
          <w:sz w:val="24"/>
          <w:szCs w:val="24"/>
        </w:rPr>
        <w:t>Подстицање читања и самосталности ученика у учењу;</w:t>
      </w:r>
    </w:p>
    <w:p w14:paraId="6CABB2FC" w14:textId="77777777" w:rsidR="00EC2E59" w:rsidRPr="009C0A64" w:rsidRDefault="00EC2E59">
      <w:pPr>
        <w:pStyle w:val="ListParagraph"/>
        <w:numPr>
          <w:ilvl w:val="0"/>
          <w:numId w:val="98"/>
        </w:numPr>
        <w:spacing w:after="0" w:line="240" w:lineRule="auto"/>
        <w:jc w:val="both"/>
        <w:rPr>
          <w:rFonts w:ascii="Times New Roman" w:hAnsi="Times New Roman" w:cs="Times New Roman"/>
          <w:noProof/>
          <w:sz w:val="24"/>
          <w:szCs w:val="24"/>
        </w:rPr>
      </w:pPr>
      <w:r w:rsidRPr="009C0A64">
        <w:rPr>
          <w:rFonts w:ascii="Times New Roman" w:hAnsi="Times New Roman" w:cs="Times New Roman"/>
          <w:noProof/>
          <w:sz w:val="24"/>
          <w:szCs w:val="24"/>
        </w:rPr>
        <w:t>Допринос развоју медијске и информатичке писмености ученика и наставника;</w:t>
      </w:r>
    </w:p>
    <w:p w14:paraId="11FE6D4E" w14:textId="77777777" w:rsidR="00EC2E59" w:rsidRPr="009C0A64" w:rsidRDefault="00EC2E59">
      <w:pPr>
        <w:pStyle w:val="ListParagraph"/>
        <w:numPr>
          <w:ilvl w:val="0"/>
          <w:numId w:val="98"/>
        </w:numPr>
        <w:spacing w:after="0" w:line="240" w:lineRule="auto"/>
        <w:jc w:val="both"/>
        <w:rPr>
          <w:rFonts w:ascii="Times New Roman" w:hAnsi="Times New Roman" w:cs="Times New Roman"/>
          <w:noProof/>
          <w:sz w:val="24"/>
          <w:szCs w:val="24"/>
        </w:rPr>
      </w:pPr>
      <w:r w:rsidRPr="009C0A64">
        <w:rPr>
          <w:rFonts w:ascii="Times New Roman" w:hAnsi="Times New Roman" w:cs="Times New Roman"/>
          <w:noProof/>
          <w:sz w:val="24"/>
          <w:szCs w:val="24"/>
        </w:rPr>
        <w:t>Сарадња са наставницима и локалном самоуправом на реализацији заједничких активности.</w:t>
      </w:r>
    </w:p>
    <w:p w14:paraId="68B3F145" w14:textId="77777777" w:rsidR="00EC2E59" w:rsidRPr="009C0A64" w:rsidRDefault="00EC2E59" w:rsidP="00EC2E59">
      <w:pPr>
        <w:pStyle w:val="ListParagraph"/>
        <w:spacing w:after="0" w:line="240" w:lineRule="auto"/>
        <w:jc w:val="both"/>
        <w:rPr>
          <w:rFonts w:ascii="Times New Roman" w:hAnsi="Times New Roman" w:cs="Times New Roman"/>
          <w:noProof/>
          <w:sz w:val="24"/>
          <w:szCs w:val="24"/>
        </w:rPr>
      </w:pPr>
    </w:p>
    <w:p w14:paraId="5A3BDD26" w14:textId="77777777" w:rsidR="00EC2E59" w:rsidRDefault="00EC2E59" w:rsidP="00EC2E59">
      <w:pPr>
        <w:spacing w:after="0" w:line="240" w:lineRule="auto"/>
        <w:rPr>
          <w:rFonts w:ascii="Times New Roman" w:hAnsi="Times New Roman" w:cs="Times New Roman"/>
          <w:b/>
          <w:noProof/>
          <w:color w:val="000000"/>
          <w:sz w:val="24"/>
          <w:szCs w:val="24"/>
          <w:lang w:val="sr-Cyrl-RS"/>
        </w:rPr>
      </w:pPr>
    </w:p>
    <w:p w14:paraId="459FE906" w14:textId="77777777" w:rsidR="00EC2E59" w:rsidRDefault="00EC2E59" w:rsidP="00EC2E59">
      <w:pPr>
        <w:spacing w:after="0" w:line="240" w:lineRule="auto"/>
        <w:rPr>
          <w:rFonts w:ascii="Times New Roman" w:hAnsi="Times New Roman" w:cs="Times New Roman"/>
          <w:b/>
          <w:noProof/>
          <w:color w:val="000000"/>
          <w:sz w:val="24"/>
          <w:szCs w:val="24"/>
          <w:lang w:val="sr-Cyrl-RS"/>
        </w:rPr>
      </w:pPr>
    </w:p>
    <w:p w14:paraId="22BB6C70" w14:textId="77777777" w:rsidR="00EC2E59" w:rsidRPr="009C0A64" w:rsidRDefault="00EC2E59" w:rsidP="00EC2E59">
      <w:pPr>
        <w:spacing w:after="0" w:line="240" w:lineRule="auto"/>
        <w:rPr>
          <w:rFonts w:ascii="Times New Roman" w:hAnsi="Times New Roman" w:cs="Times New Roman"/>
          <w:noProof/>
          <w:sz w:val="24"/>
          <w:szCs w:val="24"/>
        </w:rPr>
      </w:pPr>
      <w:r w:rsidRPr="009C0A64">
        <w:rPr>
          <w:rFonts w:ascii="Times New Roman" w:hAnsi="Times New Roman" w:cs="Times New Roman"/>
          <w:b/>
          <w:noProof/>
          <w:color w:val="000000"/>
          <w:sz w:val="24"/>
          <w:szCs w:val="24"/>
        </w:rPr>
        <w:t>ЗАДАЦИ:</w:t>
      </w:r>
    </w:p>
    <w:p w14:paraId="0B3BD5B0" w14:textId="77777777" w:rsidR="00EC2E59" w:rsidRPr="009C0A64" w:rsidRDefault="00EC2E59">
      <w:pPr>
        <w:pStyle w:val="ListParagraph"/>
        <w:numPr>
          <w:ilvl w:val="0"/>
          <w:numId w:val="99"/>
        </w:numPr>
        <w:spacing w:after="0" w:line="240" w:lineRule="auto"/>
        <w:jc w:val="both"/>
        <w:rPr>
          <w:rFonts w:ascii="Times New Roman" w:hAnsi="Times New Roman" w:cs="Times New Roman"/>
          <w:noProof/>
          <w:color w:val="000000"/>
          <w:sz w:val="24"/>
          <w:szCs w:val="24"/>
        </w:rPr>
      </w:pPr>
      <w:r w:rsidRPr="009C0A64">
        <w:rPr>
          <w:rFonts w:ascii="Times New Roman" w:hAnsi="Times New Roman" w:cs="Times New Roman"/>
          <w:noProof/>
          <w:color w:val="000000"/>
          <w:sz w:val="24"/>
          <w:szCs w:val="24"/>
        </w:rPr>
        <w:t>Развијање и неговање навика читања и коришћења библиотеке код ученика и наставника;</w:t>
      </w:r>
    </w:p>
    <w:p w14:paraId="118181FA" w14:textId="77777777" w:rsidR="00EC2E59" w:rsidRPr="009C0A64" w:rsidRDefault="00EC2E59">
      <w:pPr>
        <w:pStyle w:val="ListParagraph"/>
        <w:numPr>
          <w:ilvl w:val="0"/>
          <w:numId w:val="99"/>
        </w:numPr>
        <w:spacing w:after="0" w:line="240" w:lineRule="auto"/>
        <w:jc w:val="both"/>
        <w:rPr>
          <w:rFonts w:ascii="Times New Roman" w:hAnsi="Times New Roman" w:cs="Times New Roman"/>
          <w:noProof/>
          <w:color w:val="000000"/>
          <w:sz w:val="24"/>
          <w:szCs w:val="24"/>
        </w:rPr>
      </w:pPr>
      <w:r w:rsidRPr="009C0A64">
        <w:rPr>
          <w:rFonts w:ascii="Times New Roman" w:hAnsi="Times New Roman" w:cs="Times New Roman"/>
          <w:noProof/>
          <w:color w:val="000000"/>
          <w:sz w:val="24"/>
          <w:szCs w:val="24"/>
        </w:rPr>
        <w:t>Развијање и промовисање правилне употребе свих облика извора информација;</w:t>
      </w:r>
    </w:p>
    <w:p w14:paraId="306420C6" w14:textId="77777777" w:rsidR="00EC2E59" w:rsidRPr="009C0A64" w:rsidRDefault="00EC2E59">
      <w:pPr>
        <w:pStyle w:val="ListParagraph"/>
        <w:numPr>
          <w:ilvl w:val="0"/>
          <w:numId w:val="99"/>
        </w:numPr>
        <w:spacing w:after="0" w:line="240" w:lineRule="auto"/>
        <w:jc w:val="both"/>
        <w:rPr>
          <w:rFonts w:ascii="Times New Roman" w:hAnsi="Times New Roman" w:cs="Times New Roman"/>
          <w:noProof/>
          <w:color w:val="000000"/>
          <w:sz w:val="24"/>
          <w:szCs w:val="24"/>
        </w:rPr>
      </w:pPr>
      <w:r w:rsidRPr="009C0A64">
        <w:rPr>
          <w:rFonts w:ascii="Times New Roman" w:hAnsi="Times New Roman" w:cs="Times New Roman"/>
          <w:noProof/>
          <w:color w:val="000000"/>
          <w:sz w:val="24"/>
          <w:szCs w:val="24"/>
        </w:rPr>
        <w:t>Подстицањеученика на учење и њихово оспособљавање за самостално учење и образовање током целог живота;</w:t>
      </w:r>
    </w:p>
    <w:p w14:paraId="0C4A1450" w14:textId="77777777" w:rsidR="00EC2E59" w:rsidRPr="009C0A64" w:rsidRDefault="00EC2E59">
      <w:pPr>
        <w:pStyle w:val="ListParagraph"/>
        <w:numPr>
          <w:ilvl w:val="0"/>
          <w:numId w:val="99"/>
        </w:numPr>
        <w:spacing w:after="0" w:line="240" w:lineRule="auto"/>
        <w:jc w:val="both"/>
        <w:rPr>
          <w:rFonts w:ascii="Times New Roman" w:hAnsi="Times New Roman" w:cs="Times New Roman"/>
          <w:noProof/>
          <w:color w:val="000000"/>
          <w:sz w:val="24"/>
          <w:szCs w:val="24"/>
        </w:rPr>
      </w:pPr>
      <w:r w:rsidRPr="009C0A64">
        <w:rPr>
          <w:rFonts w:ascii="Times New Roman" w:hAnsi="Times New Roman" w:cs="Times New Roman"/>
          <w:noProof/>
          <w:color w:val="000000"/>
          <w:sz w:val="24"/>
          <w:szCs w:val="24"/>
        </w:rPr>
        <w:t>Сарадња са наставницима, ученицима и њиховим родитељима;</w:t>
      </w:r>
    </w:p>
    <w:p w14:paraId="10FA0660" w14:textId="77777777" w:rsidR="00EC2E59" w:rsidRPr="009C0A64" w:rsidRDefault="00EC2E59">
      <w:pPr>
        <w:pStyle w:val="ListParagraph"/>
        <w:numPr>
          <w:ilvl w:val="0"/>
          <w:numId w:val="99"/>
        </w:numPr>
        <w:spacing w:after="0" w:line="240" w:lineRule="auto"/>
        <w:jc w:val="both"/>
        <w:rPr>
          <w:rFonts w:ascii="Times New Roman" w:hAnsi="Times New Roman" w:cs="Times New Roman"/>
          <w:noProof/>
          <w:color w:val="000000"/>
          <w:sz w:val="24"/>
          <w:szCs w:val="24"/>
        </w:rPr>
      </w:pPr>
      <w:r w:rsidRPr="009C0A64">
        <w:rPr>
          <w:rFonts w:ascii="Times New Roman" w:hAnsi="Times New Roman" w:cs="Times New Roman"/>
          <w:noProof/>
          <w:color w:val="000000"/>
          <w:sz w:val="24"/>
          <w:szCs w:val="24"/>
        </w:rPr>
        <w:t xml:space="preserve">Праћење и подстицање развоја ученика у индивидуалним способностима и њиховим склоностима ка интелектуалном, емоционално-социјалном, професионалном и сваком другом развоју, </w:t>
      </w:r>
    </w:p>
    <w:p w14:paraId="62D34506" w14:textId="77777777" w:rsidR="00EC2E59" w:rsidRPr="009C0A64" w:rsidRDefault="00EC2E59">
      <w:pPr>
        <w:pStyle w:val="ListParagraph"/>
        <w:numPr>
          <w:ilvl w:val="0"/>
          <w:numId w:val="99"/>
        </w:numPr>
        <w:spacing w:after="0" w:line="240" w:lineRule="auto"/>
        <w:jc w:val="both"/>
        <w:rPr>
          <w:rFonts w:ascii="Times New Roman" w:hAnsi="Times New Roman" w:cs="Times New Roman"/>
          <w:noProof/>
          <w:color w:val="000000"/>
          <w:sz w:val="24"/>
          <w:szCs w:val="24"/>
        </w:rPr>
      </w:pPr>
      <w:r w:rsidRPr="009C0A64">
        <w:rPr>
          <w:rFonts w:ascii="Times New Roman" w:hAnsi="Times New Roman" w:cs="Times New Roman"/>
          <w:noProof/>
          <w:color w:val="000000"/>
          <w:sz w:val="24"/>
          <w:szCs w:val="24"/>
        </w:rPr>
        <w:t>Стварање услова за што непосреднији и једноставнији приступ библиотечком фонду и расположивим изворима информација;</w:t>
      </w:r>
    </w:p>
    <w:p w14:paraId="5E0BE134" w14:textId="77777777" w:rsidR="00EC2E59" w:rsidRPr="009C0A64" w:rsidRDefault="00EC2E59">
      <w:pPr>
        <w:pStyle w:val="ListParagraph"/>
        <w:numPr>
          <w:ilvl w:val="0"/>
          <w:numId w:val="99"/>
        </w:numPr>
        <w:spacing w:after="0" w:line="240" w:lineRule="auto"/>
        <w:jc w:val="both"/>
        <w:rPr>
          <w:rFonts w:ascii="Times New Roman" w:hAnsi="Times New Roman" w:cs="Times New Roman"/>
          <w:noProof/>
          <w:color w:val="000000"/>
          <w:sz w:val="24"/>
          <w:szCs w:val="24"/>
        </w:rPr>
      </w:pPr>
      <w:r w:rsidRPr="009C0A64">
        <w:rPr>
          <w:rFonts w:ascii="Times New Roman" w:hAnsi="Times New Roman" w:cs="Times New Roman"/>
          <w:noProof/>
          <w:color w:val="000000"/>
          <w:sz w:val="24"/>
          <w:szCs w:val="24"/>
        </w:rPr>
        <w:t>Развијање индивидуалне стваралачкеспособности и креативности код ученика;</w:t>
      </w:r>
    </w:p>
    <w:p w14:paraId="08CB628F" w14:textId="77777777" w:rsidR="00EC2E59" w:rsidRPr="009C0A64" w:rsidRDefault="00EC2E59">
      <w:pPr>
        <w:pStyle w:val="ListParagraph"/>
        <w:numPr>
          <w:ilvl w:val="0"/>
          <w:numId w:val="99"/>
        </w:numPr>
        <w:spacing w:after="0" w:line="240" w:lineRule="auto"/>
        <w:jc w:val="both"/>
        <w:rPr>
          <w:rFonts w:ascii="Times New Roman" w:hAnsi="Times New Roman" w:cs="Times New Roman"/>
          <w:noProof/>
          <w:color w:val="000000"/>
          <w:sz w:val="24"/>
          <w:szCs w:val="24"/>
        </w:rPr>
      </w:pPr>
      <w:r w:rsidRPr="009C0A64">
        <w:rPr>
          <w:rFonts w:ascii="Times New Roman" w:hAnsi="Times New Roman" w:cs="Times New Roman"/>
          <w:noProof/>
          <w:color w:val="000000"/>
          <w:sz w:val="24"/>
          <w:szCs w:val="24"/>
        </w:rPr>
        <w:t>Вођење библиотечког пословања (инвентарисање и сигнирање, каталогизација, класификација библиотечке грађе и други послови);</w:t>
      </w:r>
    </w:p>
    <w:p w14:paraId="7D90B32E" w14:textId="77777777" w:rsidR="00EC2E59" w:rsidRPr="00B66176" w:rsidRDefault="00EC2E59">
      <w:pPr>
        <w:pStyle w:val="ListParagraph"/>
        <w:numPr>
          <w:ilvl w:val="0"/>
          <w:numId w:val="99"/>
        </w:numPr>
        <w:spacing w:after="0" w:line="240" w:lineRule="auto"/>
        <w:jc w:val="both"/>
        <w:rPr>
          <w:rFonts w:ascii="Times New Roman" w:hAnsi="Times New Roman" w:cs="Times New Roman"/>
          <w:noProof/>
          <w:color w:val="000000"/>
          <w:sz w:val="24"/>
          <w:szCs w:val="24"/>
        </w:rPr>
      </w:pPr>
      <w:r w:rsidRPr="009C0A64">
        <w:rPr>
          <w:rFonts w:ascii="Times New Roman" w:hAnsi="Times New Roman" w:cs="Times New Roman"/>
          <w:noProof/>
          <w:color w:val="000000"/>
          <w:sz w:val="24"/>
          <w:szCs w:val="24"/>
        </w:rPr>
        <w:t>Заштита и чување библиотечке грађе и периодична ревизија фонда.</w:t>
      </w:r>
    </w:p>
    <w:p w14:paraId="3336E47F" w14:textId="77777777" w:rsidR="00EC2E59" w:rsidRPr="009C0A64" w:rsidRDefault="00EC2E59" w:rsidP="00EC2E59">
      <w:pPr>
        <w:pStyle w:val="ListParagraph"/>
        <w:spacing w:after="0" w:line="240" w:lineRule="auto"/>
        <w:jc w:val="both"/>
        <w:rPr>
          <w:rFonts w:ascii="Times New Roman" w:hAnsi="Times New Roman" w:cs="Times New Roman"/>
          <w:noProof/>
          <w:color w:val="000000"/>
          <w:sz w:val="24"/>
          <w:szCs w:val="24"/>
        </w:rPr>
      </w:pPr>
    </w:p>
    <w:p w14:paraId="5BE8AE7B" w14:textId="77777777" w:rsidR="00EC2E59" w:rsidRPr="009C0A64" w:rsidRDefault="00EC2E59" w:rsidP="00EC2E59">
      <w:pPr>
        <w:spacing w:after="0" w:line="240" w:lineRule="auto"/>
        <w:jc w:val="both"/>
        <w:rPr>
          <w:rFonts w:ascii="Times New Roman" w:hAnsi="Times New Roman" w:cs="Times New Roman"/>
          <w:noProof/>
          <w:sz w:val="24"/>
          <w:szCs w:val="24"/>
        </w:rPr>
      </w:pPr>
    </w:p>
    <w:tbl>
      <w:tblPr>
        <w:tblW w:w="0" w:type="auto"/>
        <w:tblInd w:w="120" w:type="dxa"/>
        <w:tblCellMar>
          <w:left w:w="10" w:type="dxa"/>
          <w:right w:w="10" w:type="dxa"/>
        </w:tblCellMar>
        <w:tblLook w:val="04A0" w:firstRow="1" w:lastRow="0" w:firstColumn="1" w:lastColumn="0" w:noHBand="0" w:noVBand="1"/>
      </w:tblPr>
      <w:tblGrid>
        <w:gridCol w:w="692"/>
        <w:gridCol w:w="6464"/>
        <w:gridCol w:w="1738"/>
      </w:tblGrid>
      <w:tr w:rsidR="00EC2E59" w:rsidRPr="009C0A64" w14:paraId="5FF454E6" w14:textId="77777777" w:rsidTr="00200602">
        <w:trPr>
          <w:trHeight w:val="1"/>
        </w:trPr>
        <w:tc>
          <w:tcPr>
            <w:tcW w:w="694" w:type="dxa"/>
            <w:tcBorders>
              <w:top w:val="single" w:sz="6" w:space="0" w:color="000000"/>
              <w:left w:val="single" w:sz="6" w:space="0" w:color="000000"/>
              <w:bottom w:val="single" w:sz="6" w:space="0" w:color="000000"/>
              <w:right w:val="single" w:sz="6" w:space="0" w:color="000000"/>
            </w:tcBorders>
            <w:shd w:val="clear" w:color="000000" w:fill="FFFFFF"/>
            <w:tcMar>
              <w:left w:w="120" w:type="dxa"/>
              <w:right w:w="120" w:type="dxa"/>
            </w:tcMar>
          </w:tcPr>
          <w:p w14:paraId="087A966E" w14:textId="77777777" w:rsidR="00EC2E59" w:rsidRPr="009C0A64" w:rsidRDefault="00EC2E59" w:rsidP="00200602">
            <w:pPr>
              <w:spacing w:after="0" w:line="240" w:lineRule="auto"/>
              <w:rPr>
                <w:rFonts w:ascii="Times New Roman" w:eastAsia="Calibri" w:hAnsi="Times New Roman" w:cs="Times New Roman"/>
                <w:noProof/>
                <w:sz w:val="24"/>
                <w:szCs w:val="24"/>
              </w:rPr>
            </w:pPr>
          </w:p>
        </w:tc>
        <w:tc>
          <w:tcPr>
            <w:tcW w:w="6662" w:type="dxa"/>
            <w:tcBorders>
              <w:top w:val="single" w:sz="6" w:space="0" w:color="000000"/>
              <w:left w:val="single" w:sz="6" w:space="0" w:color="000000"/>
              <w:bottom w:val="single" w:sz="6" w:space="0" w:color="000000"/>
              <w:right w:val="single" w:sz="6" w:space="0" w:color="000000"/>
            </w:tcBorders>
            <w:shd w:val="clear" w:color="000000" w:fill="FFFFFF"/>
            <w:tcMar>
              <w:left w:w="120" w:type="dxa"/>
              <w:right w:w="120" w:type="dxa"/>
            </w:tcMar>
          </w:tcPr>
          <w:p w14:paraId="61E9A318" w14:textId="77777777" w:rsidR="00EC2E59" w:rsidRPr="009C0A64" w:rsidRDefault="00EC2E59" w:rsidP="00200602">
            <w:pPr>
              <w:spacing w:after="0" w:line="240" w:lineRule="auto"/>
              <w:rPr>
                <w:rFonts w:ascii="Times New Roman" w:hAnsi="Times New Roman" w:cs="Times New Roman"/>
                <w:noProof/>
                <w:sz w:val="24"/>
                <w:szCs w:val="24"/>
              </w:rPr>
            </w:pPr>
            <w:r w:rsidRPr="009C0A64">
              <w:rPr>
                <w:rFonts w:ascii="Times New Roman" w:hAnsi="Times New Roman" w:cs="Times New Roman"/>
                <w:b/>
                <w:noProof/>
                <w:color w:val="000000"/>
                <w:sz w:val="24"/>
                <w:szCs w:val="24"/>
              </w:rPr>
              <w:t>ПОДРУЧЈЕ РАДА</w:t>
            </w:r>
          </w:p>
        </w:tc>
        <w:tc>
          <w:tcPr>
            <w:tcW w:w="1524" w:type="dxa"/>
            <w:tcBorders>
              <w:top w:val="single" w:sz="6" w:space="0" w:color="000000"/>
              <w:left w:val="single" w:sz="6" w:space="0" w:color="000000"/>
              <w:bottom w:val="single" w:sz="6" w:space="0" w:color="000000"/>
              <w:right w:val="single" w:sz="6" w:space="0" w:color="000000"/>
            </w:tcBorders>
            <w:shd w:val="clear" w:color="000000" w:fill="FFFFFF"/>
            <w:tcMar>
              <w:left w:w="120" w:type="dxa"/>
              <w:right w:w="120" w:type="dxa"/>
            </w:tcMar>
          </w:tcPr>
          <w:p w14:paraId="5B22C534" w14:textId="77777777" w:rsidR="00EC2E59" w:rsidRPr="009C0A64" w:rsidRDefault="00EC2E59" w:rsidP="00200602">
            <w:pPr>
              <w:spacing w:after="0" w:line="240" w:lineRule="auto"/>
              <w:rPr>
                <w:rFonts w:ascii="Times New Roman" w:hAnsi="Times New Roman" w:cs="Times New Roman"/>
                <w:noProof/>
                <w:sz w:val="24"/>
                <w:szCs w:val="24"/>
              </w:rPr>
            </w:pPr>
            <w:r w:rsidRPr="009C0A64">
              <w:rPr>
                <w:rFonts w:ascii="Times New Roman" w:hAnsi="Times New Roman" w:cs="Times New Roman"/>
                <w:noProof/>
                <w:sz w:val="24"/>
                <w:szCs w:val="24"/>
              </w:rPr>
              <w:t>САРАДНИЦИ</w:t>
            </w:r>
          </w:p>
        </w:tc>
      </w:tr>
      <w:tr w:rsidR="00EC2E59" w:rsidRPr="009C0A64" w14:paraId="1A9062DF" w14:textId="77777777" w:rsidTr="00200602">
        <w:trPr>
          <w:trHeight w:val="1"/>
        </w:trPr>
        <w:tc>
          <w:tcPr>
            <w:tcW w:w="694" w:type="dxa"/>
            <w:tcBorders>
              <w:top w:val="single" w:sz="6" w:space="0" w:color="000000"/>
              <w:left w:val="single" w:sz="6" w:space="0" w:color="000000"/>
              <w:bottom w:val="single" w:sz="6" w:space="0" w:color="000000"/>
              <w:right w:val="single" w:sz="6" w:space="0" w:color="000000"/>
            </w:tcBorders>
            <w:shd w:val="clear" w:color="000000" w:fill="FFFFFF"/>
            <w:tcMar>
              <w:left w:w="120" w:type="dxa"/>
              <w:right w:w="120" w:type="dxa"/>
            </w:tcMar>
          </w:tcPr>
          <w:p w14:paraId="3B69E2CE" w14:textId="77777777" w:rsidR="00EC2E59" w:rsidRPr="009C0A64" w:rsidRDefault="00EC2E59" w:rsidP="00200602">
            <w:pPr>
              <w:spacing w:after="0" w:line="240" w:lineRule="auto"/>
              <w:rPr>
                <w:rFonts w:ascii="Times New Roman" w:hAnsi="Times New Roman" w:cs="Times New Roman"/>
                <w:noProof/>
                <w:sz w:val="24"/>
                <w:szCs w:val="24"/>
              </w:rPr>
            </w:pPr>
            <w:r w:rsidRPr="009C0A64">
              <w:rPr>
                <w:rFonts w:ascii="Times New Roman" w:hAnsi="Times New Roman" w:cs="Times New Roman"/>
                <w:noProof/>
                <w:color w:val="000000"/>
                <w:sz w:val="24"/>
                <w:szCs w:val="24"/>
              </w:rPr>
              <w:t>I</w:t>
            </w:r>
          </w:p>
        </w:tc>
        <w:tc>
          <w:tcPr>
            <w:tcW w:w="6662" w:type="dxa"/>
            <w:tcBorders>
              <w:top w:val="single" w:sz="6" w:space="0" w:color="000000"/>
              <w:left w:val="single" w:sz="6" w:space="0" w:color="000000"/>
              <w:bottom w:val="single" w:sz="6" w:space="0" w:color="000000"/>
              <w:right w:val="single" w:sz="6" w:space="0" w:color="000000"/>
            </w:tcBorders>
            <w:shd w:val="clear" w:color="000000" w:fill="FFFFFF"/>
            <w:tcMar>
              <w:left w:w="120" w:type="dxa"/>
              <w:right w:w="120" w:type="dxa"/>
            </w:tcMar>
          </w:tcPr>
          <w:p w14:paraId="682EDE36" w14:textId="77777777" w:rsidR="00EC2E59" w:rsidRPr="009C0A64" w:rsidRDefault="00EC2E59" w:rsidP="00200602">
            <w:pPr>
              <w:spacing w:after="0" w:line="240" w:lineRule="auto"/>
              <w:rPr>
                <w:rFonts w:ascii="Times New Roman" w:hAnsi="Times New Roman" w:cs="Times New Roman"/>
                <w:noProof/>
                <w:sz w:val="24"/>
                <w:szCs w:val="24"/>
              </w:rPr>
            </w:pPr>
            <w:r w:rsidRPr="009C0A64">
              <w:rPr>
                <w:rFonts w:ascii="Times New Roman" w:hAnsi="Times New Roman" w:cs="Times New Roman"/>
                <w:noProof/>
                <w:color w:val="000000"/>
                <w:sz w:val="24"/>
                <w:szCs w:val="24"/>
              </w:rPr>
              <w:t>ПЛАНИРАЊЕ И ПРОГРАМИРАЊЕ ОБРАЗОВНО-ВАСПИТНОГ РАДА</w:t>
            </w:r>
          </w:p>
        </w:tc>
        <w:tc>
          <w:tcPr>
            <w:tcW w:w="1524" w:type="dxa"/>
            <w:tcBorders>
              <w:top w:val="single" w:sz="6" w:space="0" w:color="000000"/>
              <w:left w:val="single" w:sz="6" w:space="0" w:color="000000"/>
              <w:bottom w:val="single" w:sz="6" w:space="0" w:color="000000"/>
              <w:right w:val="single" w:sz="6" w:space="0" w:color="000000"/>
            </w:tcBorders>
            <w:shd w:val="clear" w:color="000000" w:fill="FFFFFF"/>
            <w:tcMar>
              <w:left w:w="120" w:type="dxa"/>
              <w:right w:w="120" w:type="dxa"/>
            </w:tcMar>
          </w:tcPr>
          <w:p w14:paraId="690FB49A" w14:textId="77777777" w:rsidR="00EC2E59" w:rsidRPr="009C0A64" w:rsidRDefault="00EC2E59" w:rsidP="00200602">
            <w:pPr>
              <w:spacing w:after="0" w:line="240" w:lineRule="auto"/>
              <w:rPr>
                <w:rFonts w:ascii="Times New Roman" w:hAnsi="Times New Roman" w:cs="Times New Roman"/>
                <w:noProof/>
                <w:sz w:val="24"/>
                <w:szCs w:val="24"/>
              </w:rPr>
            </w:pPr>
          </w:p>
        </w:tc>
      </w:tr>
      <w:tr w:rsidR="00EC2E59" w:rsidRPr="009C0A64" w14:paraId="1B4B4C85" w14:textId="77777777" w:rsidTr="00200602">
        <w:trPr>
          <w:trHeight w:val="1"/>
        </w:trPr>
        <w:tc>
          <w:tcPr>
            <w:tcW w:w="694" w:type="dxa"/>
            <w:tcBorders>
              <w:top w:val="single" w:sz="6" w:space="0" w:color="000000"/>
              <w:left w:val="single" w:sz="6" w:space="0" w:color="000000"/>
              <w:bottom w:val="single" w:sz="6" w:space="0" w:color="000000"/>
              <w:right w:val="single" w:sz="6" w:space="0" w:color="000000"/>
            </w:tcBorders>
            <w:shd w:val="clear" w:color="000000" w:fill="FFFFFF"/>
            <w:tcMar>
              <w:left w:w="120" w:type="dxa"/>
              <w:right w:w="120" w:type="dxa"/>
            </w:tcMar>
          </w:tcPr>
          <w:p w14:paraId="302DC035" w14:textId="77777777" w:rsidR="00EC2E59" w:rsidRPr="009C0A64" w:rsidRDefault="00EC2E59" w:rsidP="00200602">
            <w:pPr>
              <w:spacing w:after="0" w:line="240" w:lineRule="auto"/>
              <w:rPr>
                <w:rFonts w:ascii="Times New Roman" w:eastAsia="Calibri" w:hAnsi="Times New Roman" w:cs="Times New Roman"/>
                <w:noProof/>
                <w:sz w:val="24"/>
                <w:szCs w:val="24"/>
              </w:rPr>
            </w:pPr>
          </w:p>
        </w:tc>
        <w:tc>
          <w:tcPr>
            <w:tcW w:w="6662" w:type="dxa"/>
            <w:tcBorders>
              <w:top w:val="single" w:sz="6" w:space="0" w:color="000000"/>
              <w:left w:val="single" w:sz="6" w:space="0" w:color="000000"/>
              <w:bottom w:val="single" w:sz="6" w:space="0" w:color="000000"/>
              <w:right w:val="single" w:sz="6" w:space="0" w:color="000000"/>
            </w:tcBorders>
            <w:shd w:val="clear" w:color="000000" w:fill="FFFFFF"/>
            <w:tcMar>
              <w:left w:w="120" w:type="dxa"/>
              <w:right w:w="120" w:type="dxa"/>
            </w:tcMar>
          </w:tcPr>
          <w:p w14:paraId="663377C2" w14:textId="77777777" w:rsidR="00EC2E59" w:rsidRPr="009C0A64" w:rsidRDefault="00EC2E59">
            <w:pPr>
              <w:pStyle w:val="ListParagraph"/>
              <w:numPr>
                <w:ilvl w:val="0"/>
                <w:numId w:val="100"/>
              </w:numPr>
              <w:spacing w:after="0" w:line="240" w:lineRule="auto"/>
              <w:rPr>
                <w:rFonts w:ascii="Times New Roman" w:hAnsi="Times New Roman" w:cs="Times New Roman"/>
                <w:noProof/>
                <w:sz w:val="24"/>
                <w:szCs w:val="24"/>
              </w:rPr>
            </w:pPr>
            <w:r w:rsidRPr="009C0A64">
              <w:rPr>
                <w:rFonts w:ascii="Times New Roman" w:hAnsi="Times New Roman" w:cs="Times New Roman"/>
                <w:noProof/>
                <w:sz w:val="24"/>
                <w:szCs w:val="24"/>
              </w:rPr>
              <w:t>израда годишњегплана</w:t>
            </w:r>
          </w:p>
          <w:p w14:paraId="5F864AC1" w14:textId="77777777" w:rsidR="00EC2E59" w:rsidRPr="009C0A64" w:rsidRDefault="00EC2E59">
            <w:pPr>
              <w:pStyle w:val="ListParagraph"/>
              <w:numPr>
                <w:ilvl w:val="0"/>
                <w:numId w:val="100"/>
              </w:numPr>
              <w:spacing w:after="0" w:line="240" w:lineRule="auto"/>
              <w:rPr>
                <w:rFonts w:ascii="Times New Roman" w:hAnsi="Times New Roman" w:cs="Times New Roman"/>
                <w:noProof/>
                <w:sz w:val="24"/>
                <w:szCs w:val="24"/>
              </w:rPr>
            </w:pPr>
            <w:r w:rsidRPr="009C0A64">
              <w:rPr>
                <w:rFonts w:ascii="Times New Roman" w:hAnsi="Times New Roman" w:cs="Times New Roman"/>
                <w:noProof/>
                <w:sz w:val="24"/>
                <w:szCs w:val="24"/>
              </w:rPr>
              <w:t xml:space="preserve">планирање и програмирање рада са ученицима у школској библиотеци; </w:t>
            </w:r>
          </w:p>
          <w:p w14:paraId="3DEEC2ED" w14:textId="77777777" w:rsidR="00EC2E59" w:rsidRPr="009C0A64" w:rsidRDefault="00EC2E59">
            <w:pPr>
              <w:pStyle w:val="ListParagraph"/>
              <w:numPr>
                <w:ilvl w:val="0"/>
                <w:numId w:val="100"/>
              </w:numPr>
              <w:spacing w:after="0" w:line="240" w:lineRule="auto"/>
              <w:rPr>
                <w:rFonts w:ascii="Times New Roman" w:hAnsi="Times New Roman" w:cs="Times New Roman"/>
                <w:noProof/>
                <w:sz w:val="24"/>
                <w:szCs w:val="24"/>
              </w:rPr>
            </w:pPr>
            <w:r w:rsidRPr="009C0A64">
              <w:rPr>
                <w:rFonts w:ascii="Times New Roman" w:hAnsi="Times New Roman" w:cs="Times New Roman"/>
                <w:noProof/>
                <w:sz w:val="24"/>
                <w:szCs w:val="24"/>
              </w:rPr>
              <w:t xml:space="preserve">планирање развоја школске библиотеке и набавка библиотечке грађе потребне за реализацију наставе и образовно васпитног рада; </w:t>
            </w:r>
          </w:p>
          <w:p w14:paraId="0BB8DEC2" w14:textId="77777777" w:rsidR="00EC2E59" w:rsidRPr="009C0A64" w:rsidRDefault="00EC2E59">
            <w:pPr>
              <w:pStyle w:val="ListParagraph"/>
              <w:numPr>
                <w:ilvl w:val="0"/>
                <w:numId w:val="100"/>
              </w:numPr>
              <w:spacing w:after="0" w:line="240" w:lineRule="auto"/>
              <w:rPr>
                <w:rFonts w:ascii="Times New Roman" w:hAnsi="Times New Roman" w:cs="Times New Roman"/>
                <w:noProof/>
                <w:sz w:val="24"/>
                <w:szCs w:val="24"/>
              </w:rPr>
            </w:pPr>
            <w:r w:rsidRPr="009C0A64">
              <w:rPr>
                <w:rFonts w:ascii="Times New Roman" w:hAnsi="Times New Roman" w:cs="Times New Roman"/>
                <w:noProof/>
                <w:sz w:val="24"/>
                <w:szCs w:val="24"/>
              </w:rPr>
              <w:t>планирање рада библиотечке секције.</w:t>
            </w:r>
          </w:p>
        </w:tc>
        <w:tc>
          <w:tcPr>
            <w:tcW w:w="1524" w:type="dxa"/>
            <w:tcBorders>
              <w:top w:val="single" w:sz="6" w:space="0" w:color="000000"/>
              <w:left w:val="single" w:sz="6" w:space="0" w:color="000000"/>
              <w:bottom w:val="single" w:sz="6" w:space="0" w:color="000000"/>
              <w:right w:val="single" w:sz="6" w:space="0" w:color="000000"/>
            </w:tcBorders>
            <w:shd w:val="clear" w:color="000000" w:fill="FFFFFF"/>
            <w:tcMar>
              <w:left w:w="120" w:type="dxa"/>
              <w:right w:w="120" w:type="dxa"/>
            </w:tcMar>
          </w:tcPr>
          <w:p w14:paraId="4E467817" w14:textId="77777777" w:rsidR="00EC2E59" w:rsidRPr="009C0A64" w:rsidRDefault="00EC2E59" w:rsidP="00200602">
            <w:pPr>
              <w:spacing w:after="0" w:line="240" w:lineRule="auto"/>
              <w:rPr>
                <w:rFonts w:ascii="Times New Roman" w:hAnsi="Times New Roman" w:cs="Times New Roman"/>
                <w:noProof/>
                <w:sz w:val="24"/>
                <w:szCs w:val="24"/>
              </w:rPr>
            </w:pPr>
            <w:r w:rsidRPr="009C0A64">
              <w:rPr>
                <w:rFonts w:ascii="Times New Roman" w:hAnsi="Times New Roman" w:cs="Times New Roman"/>
                <w:noProof/>
                <w:sz w:val="24"/>
                <w:szCs w:val="24"/>
              </w:rPr>
              <w:t xml:space="preserve">Чланови актива </w:t>
            </w:r>
          </w:p>
          <w:p w14:paraId="0079EC5E" w14:textId="77777777" w:rsidR="00EC2E59" w:rsidRPr="009C0A64" w:rsidRDefault="00EC2E59" w:rsidP="00200602">
            <w:pPr>
              <w:spacing w:after="0" w:line="240" w:lineRule="auto"/>
              <w:rPr>
                <w:rFonts w:ascii="Times New Roman" w:hAnsi="Times New Roman" w:cs="Times New Roman"/>
                <w:noProof/>
                <w:sz w:val="24"/>
                <w:szCs w:val="24"/>
              </w:rPr>
            </w:pPr>
            <w:r w:rsidRPr="009C0A64">
              <w:rPr>
                <w:rFonts w:ascii="Times New Roman" w:hAnsi="Times New Roman" w:cs="Times New Roman"/>
                <w:noProof/>
                <w:sz w:val="24"/>
                <w:szCs w:val="24"/>
              </w:rPr>
              <w:t xml:space="preserve">школских </w:t>
            </w:r>
          </w:p>
          <w:p w14:paraId="606D75BD" w14:textId="77777777" w:rsidR="00EC2E59" w:rsidRPr="009C0A64" w:rsidRDefault="00EC2E59" w:rsidP="00200602">
            <w:pPr>
              <w:spacing w:after="0" w:line="240" w:lineRule="auto"/>
              <w:rPr>
                <w:rFonts w:ascii="Times New Roman" w:hAnsi="Times New Roman" w:cs="Times New Roman"/>
                <w:noProof/>
                <w:sz w:val="24"/>
                <w:szCs w:val="24"/>
              </w:rPr>
            </w:pPr>
            <w:r w:rsidRPr="009C0A64">
              <w:rPr>
                <w:rFonts w:ascii="Times New Roman" w:hAnsi="Times New Roman" w:cs="Times New Roman"/>
                <w:noProof/>
                <w:sz w:val="24"/>
                <w:szCs w:val="24"/>
              </w:rPr>
              <w:t xml:space="preserve">библиотекара </w:t>
            </w:r>
          </w:p>
          <w:p w14:paraId="624AB837" w14:textId="77777777" w:rsidR="00EC2E59" w:rsidRPr="009C0A64" w:rsidRDefault="00EC2E59" w:rsidP="00200602">
            <w:pPr>
              <w:spacing w:after="0" w:line="240" w:lineRule="auto"/>
              <w:rPr>
                <w:rFonts w:ascii="Times New Roman" w:hAnsi="Times New Roman" w:cs="Times New Roman"/>
                <w:noProof/>
                <w:sz w:val="24"/>
                <w:szCs w:val="24"/>
              </w:rPr>
            </w:pPr>
            <w:r w:rsidRPr="009C0A64">
              <w:rPr>
                <w:rFonts w:ascii="Times New Roman" w:hAnsi="Times New Roman" w:cs="Times New Roman"/>
                <w:noProof/>
                <w:sz w:val="24"/>
                <w:szCs w:val="24"/>
              </w:rPr>
              <w:t xml:space="preserve">наше општине, </w:t>
            </w:r>
          </w:p>
          <w:p w14:paraId="6789F224" w14:textId="77777777" w:rsidR="00EC2E59" w:rsidRPr="009C0A64" w:rsidRDefault="00EC2E59" w:rsidP="00200602">
            <w:pPr>
              <w:spacing w:after="0" w:line="240" w:lineRule="auto"/>
              <w:rPr>
                <w:rFonts w:ascii="Times New Roman" w:hAnsi="Times New Roman" w:cs="Times New Roman"/>
                <w:noProof/>
                <w:sz w:val="24"/>
                <w:szCs w:val="24"/>
              </w:rPr>
            </w:pPr>
            <w:r w:rsidRPr="009C0A64">
              <w:rPr>
                <w:rFonts w:ascii="Times New Roman" w:hAnsi="Times New Roman" w:cs="Times New Roman"/>
                <w:noProof/>
                <w:sz w:val="24"/>
                <w:szCs w:val="24"/>
              </w:rPr>
              <w:t xml:space="preserve">директор </w:t>
            </w:r>
          </w:p>
          <w:p w14:paraId="321B38F4" w14:textId="77777777" w:rsidR="00EC2E59" w:rsidRPr="009C0A64" w:rsidRDefault="00EC2E59" w:rsidP="00200602">
            <w:pPr>
              <w:spacing w:after="0" w:line="240" w:lineRule="auto"/>
              <w:rPr>
                <w:rFonts w:ascii="Times New Roman" w:hAnsi="Times New Roman" w:cs="Times New Roman"/>
                <w:noProof/>
                <w:sz w:val="24"/>
                <w:szCs w:val="24"/>
              </w:rPr>
            </w:pPr>
            <w:r w:rsidRPr="009C0A64">
              <w:rPr>
                <w:rFonts w:ascii="Times New Roman" w:hAnsi="Times New Roman" w:cs="Times New Roman"/>
                <w:noProof/>
                <w:sz w:val="24"/>
                <w:szCs w:val="24"/>
              </w:rPr>
              <w:t xml:space="preserve">школе, педагог, </w:t>
            </w:r>
          </w:p>
          <w:p w14:paraId="5964B55E" w14:textId="77777777" w:rsidR="00EC2E59" w:rsidRPr="009C0A64" w:rsidRDefault="00EC2E59" w:rsidP="00200602">
            <w:pPr>
              <w:spacing w:after="0" w:line="240" w:lineRule="auto"/>
              <w:rPr>
                <w:rFonts w:ascii="Times New Roman" w:hAnsi="Times New Roman" w:cs="Times New Roman"/>
                <w:noProof/>
                <w:sz w:val="24"/>
                <w:szCs w:val="24"/>
              </w:rPr>
            </w:pPr>
            <w:r w:rsidRPr="009C0A64">
              <w:rPr>
                <w:rFonts w:ascii="Times New Roman" w:hAnsi="Times New Roman" w:cs="Times New Roman"/>
                <w:noProof/>
                <w:sz w:val="24"/>
                <w:szCs w:val="24"/>
              </w:rPr>
              <w:t xml:space="preserve">психолог, </w:t>
            </w:r>
          </w:p>
          <w:p w14:paraId="078EB0FE" w14:textId="77777777" w:rsidR="00EC2E59" w:rsidRPr="009C0A64" w:rsidRDefault="00EC2E59" w:rsidP="00200602">
            <w:pPr>
              <w:spacing w:after="0" w:line="240" w:lineRule="auto"/>
              <w:rPr>
                <w:rFonts w:ascii="Times New Roman" w:hAnsi="Times New Roman" w:cs="Times New Roman"/>
                <w:noProof/>
                <w:sz w:val="24"/>
                <w:szCs w:val="24"/>
              </w:rPr>
            </w:pPr>
            <w:r w:rsidRPr="009C0A64">
              <w:rPr>
                <w:rFonts w:ascii="Times New Roman" w:hAnsi="Times New Roman" w:cs="Times New Roman"/>
                <w:noProof/>
                <w:sz w:val="24"/>
                <w:szCs w:val="24"/>
              </w:rPr>
              <w:t xml:space="preserve">учитељи и </w:t>
            </w:r>
          </w:p>
          <w:p w14:paraId="0828AB96" w14:textId="77777777" w:rsidR="00EC2E59" w:rsidRPr="009C0A64" w:rsidRDefault="00EC2E59" w:rsidP="00200602">
            <w:pPr>
              <w:spacing w:after="0" w:line="240" w:lineRule="auto"/>
              <w:rPr>
                <w:rFonts w:ascii="Times New Roman" w:hAnsi="Times New Roman" w:cs="Times New Roman"/>
                <w:noProof/>
                <w:sz w:val="24"/>
                <w:szCs w:val="24"/>
              </w:rPr>
            </w:pPr>
            <w:r w:rsidRPr="009C0A64">
              <w:rPr>
                <w:rFonts w:ascii="Times New Roman" w:hAnsi="Times New Roman" w:cs="Times New Roman"/>
                <w:noProof/>
                <w:sz w:val="24"/>
                <w:szCs w:val="24"/>
              </w:rPr>
              <w:t>наставници.</w:t>
            </w:r>
          </w:p>
        </w:tc>
      </w:tr>
      <w:tr w:rsidR="00EC2E59" w:rsidRPr="009C0A64" w14:paraId="6800E0F3" w14:textId="77777777" w:rsidTr="00200602">
        <w:trPr>
          <w:trHeight w:val="1"/>
        </w:trPr>
        <w:tc>
          <w:tcPr>
            <w:tcW w:w="694" w:type="dxa"/>
            <w:tcBorders>
              <w:top w:val="single" w:sz="6" w:space="0" w:color="000000"/>
              <w:left w:val="single" w:sz="6" w:space="0" w:color="000000"/>
              <w:bottom w:val="single" w:sz="6" w:space="0" w:color="000000"/>
              <w:right w:val="single" w:sz="6" w:space="0" w:color="000000"/>
            </w:tcBorders>
            <w:shd w:val="clear" w:color="000000" w:fill="FFFFFF"/>
            <w:tcMar>
              <w:left w:w="120" w:type="dxa"/>
              <w:right w:w="120" w:type="dxa"/>
            </w:tcMar>
          </w:tcPr>
          <w:p w14:paraId="32C3588B" w14:textId="77777777" w:rsidR="00EC2E59" w:rsidRPr="009C0A64" w:rsidRDefault="00EC2E59" w:rsidP="00200602">
            <w:pPr>
              <w:spacing w:after="0" w:line="240" w:lineRule="auto"/>
              <w:rPr>
                <w:rFonts w:ascii="Times New Roman" w:hAnsi="Times New Roman" w:cs="Times New Roman"/>
                <w:noProof/>
                <w:sz w:val="24"/>
                <w:szCs w:val="24"/>
              </w:rPr>
            </w:pPr>
            <w:r w:rsidRPr="009C0A64">
              <w:rPr>
                <w:rFonts w:ascii="Times New Roman" w:hAnsi="Times New Roman" w:cs="Times New Roman"/>
                <w:noProof/>
                <w:color w:val="000000"/>
                <w:sz w:val="24"/>
                <w:szCs w:val="24"/>
              </w:rPr>
              <w:t>II</w:t>
            </w:r>
          </w:p>
        </w:tc>
        <w:tc>
          <w:tcPr>
            <w:tcW w:w="6662" w:type="dxa"/>
            <w:tcBorders>
              <w:top w:val="single" w:sz="6" w:space="0" w:color="000000"/>
              <w:left w:val="single" w:sz="6" w:space="0" w:color="000000"/>
              <w:bottom w:val="single" w:sz="6" w:space="0" w:color="000000"/>
              <w:right w:val="single" w:sz="6" w:space="0" w:color="000000"/>
            </w:tcBorders>
            <w:shd w:val="clear" w:color="000000" w:fill="FFFFFF"/>
            <w:tcMar>
              <w:left w:w="120" w:type="dxa"/>
              <w:right w:w="120" w:type="dxa"/>
            </w:tcMar>
          </w:tcPr>
          <w:p w14:paraId="0B289841" w14:textId="77777777" w:rsidR="00EC2E59" w:rsidRPr="009C0A64" w:rsidRDefault="00EC2E59" w:rsidP="00200602">
            <w:pPr>
              <w:spacing w:after="0" w:line="240" w:lineRule="auto"/>
              <w:rPr>
                <w:rFonts w:ascii="Times New Roman" w:hAnsi="Times New Roman" w:cs="Times New Roman"/>
                <w:noProof/>
                <w:sz w:val="24"/>
                <w:szCs w:val="24"/>
              </w:rPr>
            </w:pPr>
            <w:r w:rsidRPr="009C0A64">
              <w:rPr>
                <w:rFonts w:ascii="Times New Roman" w:hAnsi="Times New Roman" w:cs="Times New Roman"/>
                <w:noProof/>
                <w:color w:val="000000"/>
                <w:sz w:val="24"/>
                <w:szCs w:val="24"/>
              </w:rPr>
              <w:t>ПРАЋЕЊЕ И ВРЕДНОВАЊЕ ОБРАЗОВНО-ВАСПИТНОГ РАДА</w:t>
            </w:r>
          </w:p>
        </w:tc>
        <w:tc>
          <w:tcPr>
            <w:tcW w:w="1524" w:type="dxa"/>
            <w:tcBorders>
              <w:top w:val="single" w:sz="6" w:space="0" w:color="000000"/>
              <w:left w:val="single" w:sz="6" w:space="0" w:color="000000"/>
              <w:bottom w:val="single" w:sz="6" w:space="0" w:color="000000"/>
              <w:right w:val="single" w:sz="6" w:space="0" w:color="000000"/>
            </w:tcBorders>
            <w:shd w:val="clear" w:color="000000" w:fill="FFFFFF"/>
            <w:tcMar>
              <w:left w:w="120" w:type="dxa"/>
              <w:right w:w="120" w:type="dxa"/>
            </w:tcMar>
          </w:tcPr>
          <w:p w14:paraId="2F659B3B" w14:textId="77777777" w:rsidR="00EC2E59" w:rsidRPr="009C0A64" w:rsidRDefault="00EC2E59" w:rsidP="00200602">
            <w:pPr>
              <w:spacing w:after="0" w:line="240" w:lineRule="auto"/>
              <w:rPr>
                <w:rFonts w:ascii="Times New Roman" w:hAnsi="Times New Roman" w:cs="Times New Roman"/>
                <w:noProof/>
                <w:sz w:val="24"/>
                <w:szCs w:val="24"/>
              </w:rPr>
            </w:pPr>
          </w:p>
        </w:tc>
      </w:tr>
      <w:tr w:rsidR="00EC2E59" w:rsidRPr="009C0A64" w14:paraId="798DC8F4" w14:textId="77777777" w:rsidTr="00200602">
        <w:tc>
          <w:tcPr>
            <w:tcW w:w="694" w:type="dxa"/>
            <w:tcBorders>
              <w:top w:val="single" w:sz="6" w:space="0" w:color="000000"/>
              <w:left w:val="single" w:sz="6" w:space="0" w:color="000000"/>
              <w:bottom w:val="single" w:sz="6" w:space="0" w:color="000000"/>
              <w:right w:val="single" w:sz="6" w:space="0" w:color="000000"/>
            </w:tcBorders>
            <w:shd w:val="clear" w:color="000000" w:fill="FFFFFF"/>
            <w:tcMar>
              <w:left w:w="120" w:type="dxa"/>
              <w:right w:w="120" w:type="dxa"/>
            </w:tcMar>
          </w:tcPr>
          <w:p w14:paraId="04C2C52A" w14:textId="77777777" w:rsidR="00EC2E59" w:rsidRPr="009C0A64" w:rsidRDefault="00EC2E59" w:rsidP="00200602">
            <w:pPr>
              <w:spacing w:after="0" w:line="240" w:lineRule="auto"/>
              <w:rPr>
                <w:rFonts w:ascii="Times New Roman" w:eastAsia="Calibri" w:hAnsi="Times New Roman" w:cs="Times New Roman"/>
                <w:noProof/>
                <w:sz w:val="24"/>
                <w:szCs w:val="24"/>
              </w:rPr>
            </w:pPr>
          </w:p>
        </w:tc>
        <w:tc>
          <w:tcPr>
            <w:tcW w:w="6662" w:type="dxa"/>
            <w:tcBorders>
              <w:top w:val="single" w:sz="6" w:space="0" w:color="000000"/>
              <w:left w:val="single" w:sz="6" w:space="0" w:color="000000"/>
              <w:bottom w:val="single" w:sz="6" w:space="0" w:color="000000"/>
              <w:right w:val="single" w:sz="6" w:space="0" w:color="000000"/>
            </w:tcBorders>
            <w:shd w:val="clear" w:color="000000" w:fill="FFFFFF"/>
            <w:tcMar>
              <w:left w:w="120" w:type="dxa"/>
              <w:right w:w="120" w:type="dxa"/>
            </w:tcMar>
          </w:tcPr>
          <w:p w14:paraId="3F128B8A" w14:textId="77777777" w:rsidR="00EC2E59" w:rsidRPr="009C0A64" w:rsidRDefault="00EC2E59">
            <w:pPr>
              <w:numPr>
                <w:ilvl w:val="0"/>
                <w:numId w:val="101"/>
              </w:numPr>
              <w:spacing w:after="0" w:line="240" w:lineRule="auto"/>
              <w:rPr>
                <w:rFonts w:ascii="Times New Roman" w:hAnsi="Times New Roman" w:cs="Times New Roman"/>
                <w:noProof/>
                <w:sz w:val="24"/>
                <w:szCs w:val="24"/>
              </w:rPr>
            </w:pPr>
            <w:r w:rsidRPr="009C0A64">
              <w:rPr>
                <w:rFonts w:ascii="Times New Roman" w:hAnsi="Times New Roman" w:cs="Times New Roman"/>
                <w:noProof/>
                <w:sz w:val="24"/>
                <w:szCs w:val="24"/>
              </w:rPr>
              <w:t>учешће у изради годишњег плана рада школе;</w:t>
            </w:r>
          </w:p>
          <w:p w14:paraId="457FF836" w14:textId="77777777" w:rsidR="00EC2E59" w:rsidRPr="009C0A64" w:rsidRDefault="00EC2E59">
            <w:pPr>
              <w:numPr>
                <w:ilvl w:val="0"/>
                <w:numId w:val="101"/>
              </w:numPr>
              <w:spacing w:after="0" w:line="240" w:lineRule="auto"/>
              <w:rPr>
                <w:rFonts w:ascii="Times New Roman" w:hAnsi="Times New Roman" w:cs="Times New Roman"/>
                <w:noProof/>
                <w:sz w:val="24"/>
                <w:szCs w:val="24"/>
              </w:rPr>
            </w:pPr>
            <w:r w:rsidRPr="009C0A64">
              <w:rPr>
                <w:rFonts w:ascii="Times New Roman" w:hAnsi="Times New Roman" w:cs="Times New Roman"/>
                <w:noProof/>
                <w:sz w:val="24"/>
                <w:szCs w:val="24"/>
              </w:rPr>
              <w:t>вођење аутоматизованог библиотечког пословања, са увидом у наставне планове и програме рада школе;</w:t>
            </w:r>
          </w:p>
          <w:p w14:paraId="5962099B" w14:textId="77777777" w:rsidR="00EC2E59" w:rsidRPr="009C0A64" w:rsidRDefault="00EC2E59">
            <w:pPr>
              <w:numPr>
                <w:ilvl w:val="0"/>
                <w:numId w:val="101"/>
              </w:numPr>
              <w:spacing w:after="0" w:line="240" w:lineRule="auto"/>
              <w:rPr>
                <w:rFonts w:ascii="Times New Roman" w:hAnsi="Times New Roman" w:cs="Times New Roman"/>
                <w:noProof/>
                <w:sz w:val="24"/>
                <w:szCs w:val="24"/>
              </w:rPr>
            </w:pPr>
            <w:r w:rsidRPr="009C0A64">
              <w:rPr>
                <w:rFonts w:ascii="Times New Roman" w:hAnsi="Times New Roman" w:cs="Times New Roman"/>
                <w:noProof/>
                <w:sz w:val="24"/>
                <w:szCs w:val="24"/>
              </w:rPr>
              <w:t>коришћење у пракси сазнања и достигнућа савремене науке, научно проверених метода и резултата сопственог истраживачког рада.</w:t>
            </w:r>
          </w:p>
        </w:tc>
        <w:tc>
          <w:tcPr>
            <w:tcW w:w="1524" w:type="dxa"/>
            <w:tcBorders>
              <w:top w:val="single" w:sz="6" w:space="0" w:color="000000"/>
              <w:left w:val="single" w:sz="6" w:space="0" w:color="000000"/>
              <w:bottom w:val="single" w:sz="6" w:space="0" w:color="000000"/>
              <w:right w:val="single" w:sz="6" w:space="0" w:color="000000"/>
            </w:tcBorders>
            <w:shd w:val="clear" w:color="000000" w:fill="FFFFFF"/>
            <w:tcMar>
              <w:left w:w="120" w:type="dxa"/>
              <w:right w:w="120" w:type="dxa"/>
            </w:tcMar>
          </w:tcPr>
          <w:p w14:paraId="21175EEB" w14:textId="77777777" w:rsidR="00EC2E59" w:rsidRPr="009C0A64" w:rsidRDefault="00EC2E59" w:rsidP="00200602">
            <w:pPr>
              <w:spacing w:after="0" w:line="240" w:lineRule="auto"/>
              <w:rPr>
                <w:rFonts w:ascii="Times New Roman" w:hAnsi="Times New Roman" w:cs="Times New Roman"/>
                <w:noProof/>
                <w:sz w:val="24"/>
                <w:szCs w:val="24"/>
              </w:rPr>
            </w:pPr>
            <w:r w:rsidRPr="009C0A64">
              <w:rPr>
                <w:rFonts w:ascii="Times New Roman" w:hAnsi="Times New Roman" w:cs="Times New Roman"/>
                <w:noProof/>
                <w:sz w:val="24"/>
                <w:szCs w:val="24"/>
              </w:rPr>
              <w:t xml:space="preserve">Педагог, психолог, учитељи и наставници. </w:t>
            </w:r>
          </w:p>
          <w:p w14:paraId="18A12E85" w14:textId="77777777" w:rsidR="00EC2E59" w:rsidRPr="009C0A64" w:rsidRDefault="00EC2E59" w:rsidP="00200602">
            <w:pPr>
              <w:spacing w:after="0" w:line="240" w:lineRule="auto"/>
              <w:rPr>
                <w:rFonts w:ascii="Times New Roman" w:hAnsi="Times New Roman" w:cs="Times New Roman"/>
                <w:noProof/>
                <w:sz w:val="24"/>
                <w:szCs w:val="24"/>
              </w:rPr>
            </w:pPr>
          </w:p>
          <w:p w14:paraId="7A82734A" w14:textId="77777777" w:rsidR="00EC2E59" w:rsidRPr="009C0A64" w:rsidRDefault="00EC2E59" w:rsidP="00200602">
            <w:pPr>
              <w:spacing w:after="0" w:line="240" w:lineRule="auto"/>
              <w:rPr>
                <w:rFonts w:ascii="Times New Roman" w:hAnsi="Times New Roman" w:cs="Times New Roman"/>
                <w:noProof/>
                <w:sz w:val="24"/>
                <w:szCs w:val="24"/>
              </w:rPr>
            </w:pPr>
          </w:p>
        </w:tc>
      </w:tr>
      <w:tr w:rsidR="00EC2E59" w:rsidRPr="009C0A64" w14:paraId="73A6F4B1" w14:textId="77777777" w:rsidTr="00200602">
        <w:tc>
          <w:tcPr>
            <w:tcW w:w="694" w:type="dxa"/>
            <w:tcBorders>
              <w:top w:val="single" w:sz="6" w:space="0" w:color="000000"/>
              <w:left w:val="single" w:sz="6" w:space="0" w:color="000000"/>
              <w:bottom w:val="single" w:sz="6" w:space="0" w:color="000000"/>
              <w:right w:val="single" w:sz="6" w:space="0" w:color="000000"/>
            </w:tcBorders>
            <w:shd w:val="clear" w:color="000000" w:fill="FFFFFF"/>
            <w:tcMar>
              <w:left w:w="120" w:type="dxa"/>
              <w:right w:w="120" w:type="dxa"/>
            </w:tcMar>
          </w:tcPr>
          <w:p w14:paraId="4F632835" w14:textId="77777777" w:rsidR="00EC2E59" w:rsidRPr="009C0A64" w:rsidRDefault="00EC2E59" w:rsidP="00200602">
            <w:pPr>
              <w:spacing w:after="0" w:line="240" w:lineRule="auto"/>
              <w:rPr>
                <w:rFonts w:ascii="Times New Roman" w:hAnsi="Times New Roman" w:cs="Times New Roman"/>
                <w:bCs/>
                <w:noProof/>
                <w:sz w:val="24"/>
                <w:szCs w:val="24"/>
              </w:rPr>
            </w:pPr>
            <w:r w:rsidRPr="009C0A64">
              <w:rPr>
                <w:rFonts w:ascii="Times New Roman" w:hAnsi="Times New Roman" w:cs="Times New Roman"/>
                <w:bCs/>
                <w:noProof/>
                <w:color w:val="000000"/>
                <w:sz w:val="24"/>
                <w:szCs w:val="24"/>
              </w:rPr>
              <w:t>III</w:t>
            </w:r>
          </w:p>
        </w:tc>
        <w:tc>
          <w:tcPr>
            <w:tcW w:w="6662" w:type="dxa"/>
            <w:tcBorders>
              <w:top w:val="single" w:sz="6" w:space="0" w:color="000000"/>
              <w:left w:val="single" w:sz="6" w:space="0" w:color="000000"/>
              <w:bottom w:val="single" w:sz="6" w:space="0" w:color="000000"/>
              <w:right w:val="single" w:sz="6" w:space="0" w:color="000000"/>
            </w:tcBorders>
            <w:shd w:val="clear" w:color="000000" w:fill="FFFFFF"/>
            <w:tcMar>
              <w:left w:w="120" w:type="dxa"/>
              <w:right w:w="120" w:type="dxa"/>
            </w:tcMar>
          </w:tcPr>
          <w:p w14:paraId="2A0A64ED" w14:textId="77777777" w:rsidR="00EC2E59" w:rsidRPr="009C0A64" w:rsidRDefault="00EC2E59" w:rsidP="00200602">
            <w:pPr>
              <w:spacing w:after="0" w:line="240" w:lineRule="auto"/>
              <w:rPr>
                <w:rFonts w:ascii="Times New Roman" w:hAnsi="Times New Roman" w:cs="Times New Roman"/>
                <w:noProof/>
                <w:sz w:val="24"/>
                <w:szCs w:val="24"/>
              </w:rPr>
            </w:pPr>
            <w:r w:rsidRPr="009C0A64">
              <w:rPr>
                <w:rFonts w:ascii="Times New Roman" w:hAnsi="Times New Roman" w:cs="Times New Roman"/>
                <w:noProof/>
                <w:color w:val="000000"/>
                <w:sz w:val="24"/>
                <w:szCs w:val="24"/>
              </w:rPr>
              <w:t>РАД СА НАСТАВНИЦИМА</w:t>
            </w:r>
          </w:p>
        </w:tc>
        <w:tc>
          <w:tcPr>
            <w:tcW w:w="1524" w:type="dxa"/>
            <w:tcBorders>
              <w:top w:val="single" w:sz="6" w:space="0" w:color="000000"/>
              <w:left w:val="single" w:sz="6" w:space="0" w:color="000000"/>
              <w:bottom w:val="single" w:sz="6" w:space="0" w:color="000000"/>
              <w:right w:val="single" w:sz="6" w:space="0" w:color="000000"/>
            </w:tcBorders>
            <w:shd w:val="clear" w:color="000000" w:fill="FFFFFF"/>
            <w:tcMar>
              <w:left w:w="120" w:type="dxa"/>
              <w:right w:w="120" w:type="dxa"/>
            </w:tcMar>
          </w:tcPr>
          <w:p w14:paraId="6BCEB29C" w14:textId="77777777" w:rsidR="00EC2E59" w:rsidRPr="009C0A64" w:rsidRDefault="00EC2E59" w:rsidP="00200602">
            <w:pPr>
              <w:spacing w:after="0" w:line="240" w:lineRule="auto"/>
              <w:rPr>
                <w:rFonts w:ascii="Times New Roman" w:hAnsi="Times New Roman" w:cs="Times New Roman"/>
                <w:noProof/>
                <w:sz w:val="24"/>
                <w:szCs w:val="24"/>
              </w:rPr>
            </w:pPr>
          </w:p>
        </w:tc>
      </w:tr>
      <w:tr w:rsidR="00EC2E59" w:rsidRPr="009C0A64" w14:paraId="1D1BE6CE" w14:textId="77777777" w:rsidTr="00200602">
        <w:trPr>
          <w:trHeight w:val="1"/>
        </w:trPr>
        <w:tc>
          <w:tcPr>
            <w:tcW w:w="694" w:type="dxa"/>
            <w:tcBorders>
              <w:top w:val="single" w:sz="6" w:space="0" w:color="000000"/>
              <w:left w:val="single" w:sz="6" w:space="0" w:color="000000"/>
              <w:bottom w:val="single" w:sz="6" w:space="0" w:color="000000"/>
              <w:right w:val="single" w:sz="6" w:space="0" w:color="000000"/>
            </w:tcBorders>
            <w:shd w:val="clear" w:color="000000" w:fill="FFFFFF"/>
            <w:tcMar>
              <w:left w:w="120" w:type="dxa"/>
              <w:right w:w="120" w:type="dxa"/>
            </w:tcMar>
          </w:tcPr>
          <w:p w14:paraId="67062B66" w14:textId="77777777" w:rsidR="00EC2E59" w:rsidRPr="009C0A64" w:rsidRDefault="00EC2E59" w:rsidP="00200602">
            <w:pPr>
              <w:spacing w:after="0" w:line="240" w:lineRule="auto"/>
              <w:rPr>
                <w:rFonts w:ascii="Times New Roman" w:eastAsia="Calibri" w:hAnsi="Times New Roman" w:cs="Times New Roman"/>
                <w:noProof/>
                <w:sz w:val="24"/>
                <w:szCs w:val="24"/>
              </w:rPr>
            </w:pPr>
          </w:p>
        </w:tc>
        <w:tc>
          <w:tcPr>
            <w:tcW w:w="6662" w:type="dxa"/>
            <w:tcBorders>
              <w:top w:val="single" w:sz="6" w:space="0" w:color="000000"/>
              <w:left w:val="single" w:sz="6" w:space="0" w:color="000000"/>
              <w:bottom w:val="single" w:sz="6" w:space="0" w:color="000000"/>
              <w:right w:val="single" w:sz="6" w:space="0" w:color="000000"/>
            </w:tcBorders>
            <w:shd w:val="clear" w:color="000000" w:fill="FFFFFF"/>
            <w:tcMar>
              <w:left w:w="120" w:type="dxa"/>
              <w:right w:w="120" w:type="dxa"/>
            </w:tcMar>
          </w:tcPr>
          <w:p w14:paraId="72BBE70E" w14:textId="77777777" w:rsidR="00EC2E59" w:rsidRPr="009C0A64" w:rsidRDefault="00EC2E59">
            <w:pPr>
              <w:numPr>
                <w:ilvl w:val="0"/>
                <w:numId w:val="102"/>
              </w:numPr>
              <w:spacing w:after="0" w:line="240" w:lineRule="auto"/>
              <w:rPr>
                <w:rFonts w:ascii="Times New Roman" w:hAnsi="Times New Roman" w:cs="Times New Roman"/>
                <w:noProof/>
                <w:color w:val="000000"/>
                <w:sz w:val="24"/>
                <w:szCs w:val="24"/>
              </w:rPr>
            </w:pPr>
            <w:r w:rsidRPr="009C0A64">
              <w:rPr>
                <w:rFonts w:ascii="Times New Roman" w:hAnsi="Times New Roman" w:cs="Times New Roman"/>
                <w:noProof/>
                <w:color w:val="000000"/>
                <w:sz w:val="24"/>
                <w:szCs w:val="24"/>
              </w:rPr>
              <w:t xml:space="preserve">сарадња са наставницима напромоцији читања радизадовољства кроз све облике образовно-васпитног рада; </w:t>
            </w:r>
          </w:p>
          <w:p w14:paraId="2D9BFFB8" w14:textId="77777777" w:rsidR="00EC2E59" w:rsidRPr="009C0A64" w:rsidRDefault="00EC2E59">
            <w:pPr>
              <w:numPr>
                <w:ilvl w:val="0"/>
                <w:numId w:val="102"/>
              </w:numPr>
              <w:spacing w:after="0" w:line="240" w:lineRule="auto"/>
              <w:rPr>
                <w:rFonts w:ascii="Times New Roman" w:hAnsi="Times New Roman" w:cs="Times New Roman"/>
                <w:noProof/>
                <w:color w:val="000000"/>
                <w:sz w:val="24"/>
                <w:szCs w:val="24"/>
              </w:rPr>
            </w:pPr>
            <w:r w:rsidRPr="009C0A64">
              <w:rPr>
                <w:rFonts w:ascii="Times New Roman" w:hAnsi="Times New Roman" w:cs="Times New Roman"/>
                <w:noProof/>
                <w:color w:val="000000"/>
                <w:sz w:val="24"/>
                <w:szCs w:val="24"/>
              </w:rPr>
              <w:t xml:space="preserve">сарадња са наставницима уприпремању ученика за самосталнокоришћење разних извора информација; </w:t>
            </w:r>
          </w:p>
          <w:p w14:paraId="54AE0498" w14:textId="77777777" w:rsidR="00EC2E59" w:rsidRPr="009C0A64" w:rsidRDefault="00EC2E59">
            <w:pPr>
              <w:numPr>
                <w:ilvl w:val="0"/>
                <w:numId w:val="102"/>
              </w:numPr>
              <w:spacing w:after="0" w:line="240" w:lineRule="auto"/>
              <w:rPr>
                <w:rFonts w:ascii="Times New Roman" w:hAnsi="Times New Roman" w:cs="Times New Roman"/>
                <w:noProof/>
                <w:color w:val="000000"/>
                <w:sz w:val="24"/>
                <w:szCs w:val="24"/>
              </w:rPr>
            </w:pPr>
            <w:r w:rsidRPr="009C0A64">
              <w:rPr>
                <w:rFonts w:ascii="Times New Roman" w:hAnsi="Times New Roman" w:cs="Times New Roman"/>
                <w:noProof/>
                <w:color w:val="000000"/>
                <w:sz w:val="24"/>
                <w:szCs w:val="24"/>
              </w:rPr>
              <w:t>сарадња са наставницима око утврђивања годишњег плана обраде лектире и коришћења наставничко сарадничког дела школске библиотеке;</w:t>
            </w:r>
          </w:p>
          <w:p w14:paraId="32F31163" w14:textId="77777777" w:rsidR="00EC2E59" w:rsidRPr="009C0A64" w:rsidRDefault="00EC2E59">
            <w:pPr>
              <w:numPr>
                <w:ilvl w:val="0"/>
                <w:numId w:val="102"/>
              </w:numPr>
              <w:spacing w:after="0" w:line="240" w:lineRule="auto"/>
              <w:rPr>
                <w:rFonts w:ascii="Times New Roman" w:hAnsi="Times New Roman" w:cs="Times New Roman"/>
                <w:noProof/>
                <w:color w:val="000000"/>
                <w:sz w:val="24"/>
                <w:szCs w:val="24"/>
              </w:rPr>
            </w:pPr>
            <w:r w:rsidRPr="009C0A64">
              <w:rPr>
                <w:rFonts w:ascii="Times New Roman" w:hAnsi="Times New Roman" w:cs="Times New Roman"/>
                <w:noProof/>
                <w:color w:val="000000"/>
                <w:sz w:val="24"/>
                <w:szCs w:val="24"/>
              </w:rPr>
              <w:t>сарадња са наставницима у активностима за обележавање Светог Саве, Дана школе, Међународног дана матерњег језикаа, Дана европских језика, Међународног дана књиге задецу и тематских недеља</w:t>
            </w:r>
          </w:p>
          <w:p w14:paraId="31EED876" w14:textId="77777777" w:rsidR="00EC2E59" w:rsidRPr="009C0A64" w:rsidRDefault="00EC2E59">
            <w:pPr>
              <w:numPr>
                <w:ilvl w:val="0"/>
                <w:numId w:val="102"/>
              </w:numPr>
              <w:spacing w:after="0" w:line="240" w:lineRule="auto"/>
              <w:rPr>
                <w:rFonts w:ascii="Times New Roman" w:hAnsi="Times New Roman" w:cs="Times New Roman"/>
                <w:noProof/>
                <w:color w:val="000000"/>
                <w:sz w:val="24"/>
                <w:szCs w:val="24"/>
              </w:rPr>
            </w:pPr>
            <w:r w:rsidRPr="009C0A64">
              <w:rPr>
                <w:rFonts w:ascii="Times New Roman" w:hAnsi="Times New Roman" w:cs="Times New Roman"/>
                <w:noProof/>
                <w:color w:val="000000"/>
                <w:sz w:val="24"/>
                <w:szCs w:val="24"/>
              </w:rPr>
              <w:t xml:space="preserve">коришћење ресурса библиотеке у процесу наставе, </w:t>
            </w:r>
          </w:p>
          <w:p w14:paraId="32F2E403" w14:textId="77777777" w:rsidR="00EC2E59" w:rsidRPr="009C0A64" w:rsidRDefault="00EC2E59">
            <w:pPr>
              <w:numPr>
                <w:ilvl w:val="0"/>
                <w:numId w:val="102"/>
              </w:numPr>
              <w:spacing w:after="0" w:line="240" w:lineRule="auto"/>
              <w:rPr>
                <w:rFonts w:ascii="Times New Roman" w:hAnsi="Times New Roman" w:cs="Times New Roman"/>
                <w:noProof/>
                <w:color w:val="000000"/>
                <w:sz w:val="24"/>
                <w:szCs w:val="24"/>
              </w:rPr>
            </w:pPr>
            <w:r w:rsidRPr="009C0A64">
              <w:rPr>
                <w:rFonts w:ascii="Times New Roman" w:hAnsi="Times New Roman" w:cs="Times New Roman"/>
                <w:noProof/>
                <w:color w:val="000000"/>
                <w:sz w:val="24"/>
                <w:szCs w:val="24"/>
              </w:rPr>
              <w:t xml:space="preserve">сарадња са учитељима и одељенским старешинама приликом преузимања и враћања бесплатних уџбеничких комплета; </w:t>
            </w:r>
          </w:p>
          <w:p w14:paraId="2B2202F6" w14:textId="77777777" w:rsidR="00EC2E59" w:rsidRPr="009C0A64" w:rsidRDefault="00EC2E59">
            <w:pPr>
              <w:numPr>
                <w:ilvl w:val="0"/>
                <w:numId w:val="102"/>
              </w:numPr>
              <w:spacing w:after="0" w:line="240" w:lineRule="auto"/>
              <w:rPr>
                <w:rFonts w:ascii="Times New Roman" w:hAnsi="Times New Roman" w:cs="Times New Roman"/>
                <w:noProof/>
                <w:color w:val="000000"/>
                <w:sz w:val="24"/>
                <w:szCs w:val="24"/>
              </w:rPr>
            </w:pPr>
            <w:r w:rsidRPr="009C0A64">
              <w:rPr>
                <w:rFonts w:ascii="Times New Roman" w:hAnsi="Times New Roman" w:cs="Times New Roman"/>
                <w:noProof/>
                <w:color w:val="000000"/>
                <w:sz w:val="24"/>
                <w:szCs w:val="24"/>
              </w:rPr>
              <w:t>сарадња са учитељима и професорима српског језика на реализацији читалачких пројеката</w:t>
            </w:r>
          </w:p>
          <w:p w14:paraId="52D84FDD" w14:textId="77777777" w:rsidR="00EC2E59" w:rsidRPr="009C0A64" w:rsidRDefault="00EC2E59">
            <w:pPr>
              <w:numPr>
                <w:ilvl w:val="0"/>
                <w:numId w:val="102"/>
              </w:numPr>
              <w:spacing w:after="0" w:line="240" w:lineRule="auto"/>
              <w:rPr>
                <w:rFonts w:ascii="Times New Roman" w:hAnsi="Times New Roman" w:cs="Times New Roman"/>
                <w:noProof/>
                <w:color w:val="000000"/>
                <w:sz w:val="24"/>
                <w:szCs w:val="24"/>
              </w:rPr>
            </w:pPr>
            <w:r w:rsidRPr="009C0A64">
              <w:rPr>
                <w:rFonts w:ascii="Times New Roman" w:hAnsi="Times New Roman" w:cs="Times New Roman"/>
                <w:noProof/>
                <w:color w:val="000000"/>
                <w:sz w:val="24"/>
                <w:szCs w:val="24"/>
              </w:rPr>
              <w:t xml:space="preserve">сарадња са одељенским старешинама и професорима српског језика на организацији посете Сајму књига у Београду; </w:t>
            </w:r>
          </w:p>
          <w:p w14:paraId="4F7CA97A" w14:textId="77777777" w:rsidR="00EC2E59" w:rsidRPr="009C0A64" w:rsidRDefault="00EC2E59" w:rsidP="00200602">
            <w:pPr>
              <w:spacing w:after="0" w:line="240" w:lineRule="auto"/>
              <w:ind w:left="751" w:hanging="426"/>
              <w:rPr>
                <w:rFonts w:ascii="Times New Roman" w:hAnsi="Times New Roman" w:cs="Times New Roman"/>
                <w:noProof/>
                <w:sz w:val="24"/>
                <w:szCs w:val="24"/>
              </w:rPr>
            </w:pPr>
            <w:r w:rsidRPr="009C0A64">
              <w:rPr>
                <w:rFonts w:ascii="Times New Roman" w:hAnsi="Times New Roman" w:cs="Times New Roman"/>
                <w:noProof/>
                <w:color w:val="000000"/>
                <w:sz w:val="24"/>
                <w:szCs w:val="24"/>
              </w:rPr>
              <w:t>- систематско информисањекорисника школске библиотеке о новонабављеној библиотечкој грађи.</w:t>
            </w:r>
          </w:p>
        </w:tc>
        <w:tc>
          <w:tcPr>
            <w:tcW w:w="1524" w:type="dxa"/>
            <w:tcBorders>
              <w:top w:val="single" w:sz="6" w:space="0" w:color="000000"/>
              <w:left w:val="single" w:sz="6" w:space="0" w:color="000000"/>
              <w:bottom w:val="single" w:sz="6" w:space="0" w:color="000000"/>
              <w:right w:val="single" w:sz="6" w:space="0" w:color="000000"/>
            </w:tcBorders>
            <w:shd w:val="clear" w:color="000000" w:fill="FFFFFF"/>
            <w:tcMar>
              <w:left w:w="120" w:type="dxa"/>
              <w:right w:w="120" w:type="dxa"/>
            </w:tcMar>
          </w:tcPr>
          <w:p w14:paraId="7C7E7F23" w14:textId="77777777" w:rsidR="00EC2E59" w:rsidRPr="009C0A64" w:rsidRDefault="00EC2E59" w:rsidP="00200602">
            <w:pPr>
              <w:spacing w:after="0" w:line="240" w:lineRule="auto"/>
              <w:rPr>
                <w:rFonts w:ascii="Times New Roman" w:hAnsi="Times New Roman" w:cs="Times New Roman"/>
                <w:noProof/>
                <w:sz w:val="24"/>
                <w:szCs w:val="24"/>
              </w:rPr>
            </w:pPr>
          </w:p>
          <w:p w14:paraId="1BE06F68" w14:textId="77777777" w:rsidR="00EC2E59" w:rsidRPr="009C0A64" w:rsidRDefault="00EC2E59" w:rsidP="00200602">
            <w:pPr>
              <w:spacing w:after="0" w:line="240" w:lineRule="auto"/>
              <w:rPr>
                <w:rFonts w:ascii="Times New Roman" w:hAnsi="Times New Roman" w:cs="Times New Roman"/>
                <w:noProof/>
                <w:sz w:val="24"/>
                <w:szCs w:val="24"/>
              </w:rPr>
            </w:pPr>
          </w:p>
          <w:p w14:paraId="0C1EAED8" w14:textId="77777777" w:rsidR="00EC2E59" w:rsidRPr="009C0A64" w:rsidRDefault="00EC2E59" w:rsidP="00200602">
            <w:pPr>
              <w:spacing w:after="0" w:line="240" w:lineRule="auto"/>
              <w:rPr>
                <w:rFonts w:ascii="Times New Roman" w:hAnsi="Times New Roman" w:cs="Times New Roman"/>
                <w:noProof/>
                <w:sz w:val="24"/>
                <w:szCs w:val="24"/>
              </w:rPr>
            </w:pPr>
          </w:p>
          <w:p w14:paraId="10264194" w14:textId="77777777" w:rsidR="00EC2E59" w:rsidRPr="009C0A64" w:rsidRDefault="00EC2E59" w:rsidP="00200602">
            <w:pPr>
              <w:spacing w:after="0" w:line="240" w:lineRule="auto"/>
              <w:rPr>
                <w:rFonts w:ascii="Times New Roman" w:hAnsi="Times New Roman" w:cs="Times New Roman"/>
                <w:noProof/>
                <w:sz w:val="24"/>
                <w:szCs w:val="24"/>
              </w:rPr>
            </w:pPr>
          </w:p>
          <w:p w14:paraId="26AE8B95" w14:textId="77777777" w:rsidR="00EC2E59" w:rsidRPr="009C0A64" w:rsidRDefault="00EC2E59" w:rsidP="00200602">
            <w:pPr>
              <w:spacing w:after="0" w:line="240" w:lineRule="auto"/>
              <w:rPr>
                <w:rFonts w:ascii="Times New Roman" w:hAnsi="Times New Roman" w:cs="Times New Roman"/>
                <w:noProof/>
                <w:sz w:val="24"/>
                <w:szCs w:val="24"/>
              </w:rPr>
            </w:pPr>
          </w:p>
          <w:p w14:paraId="112D8B2E" w14:textId="77777777" w:rsidR="00EC2E59" w:rsidRPr="009C0A64" w:rsidRDefault="00EC2E59" w:rsidP="00200602">
            <w:pPr>
              <w:spacing w:after="0" w:line="240" w:lineRule="auto"/>
              <w:rPr>
                <w:rFonts w:ascii="Times New Roman" w:hAnsi="Times New Roman" w:cs="Times New Roman"/>
                <w:noProof/>
                <w:sz w:val="24"/>
                <w:szCs w:val="24"/>
              </w:rPr>
            </w:pPr>
          </w:p>
          <w:p w14:paraId="1B411218" w14:textId="77777777" w:rsidR="00EC2E59" w:rsidRPr="009C0A64" w:rsidRDefault="00EC2E59" w:rsidP="00200602">
            <w:pPr>
              <w:spacing w:after="0" w:line="240" w:lineRule="auto"/>
              <w:rPr>
                <w:rFonts w:ascii="Times New Roman" w:hAnsi="Times New Roman" w:cs="Times New Roman"/>
                <w:noProof/>
                <w:sz w:val="24"/>
                <w:szCs w:val="24"/>
              </w:rPr>
            </w:pPr>
          </w:p>
          <w:p w14:paraId="2A5FE6E8" w14:textId="77777777" w:rsidR="00EC2E59" w:rsidRPr="009C0A64" w:rsidRDefault="00EC2E59" w:rsidP="00200602">
            <w:pPr>
              <w:spacing w:after="0" w:line="240" w:lineRule="auto"/>
              <w:rPr>
                <w:rFonts w:ascii="Times New Roman" w:hAnsi="Times New Roman" w:cs="Times New Roman"/>
                <w:noProof/>
                <w:sz w:val="24"/>
                <w:szCs w:val="24"/>
              </w:rPr>
            </w:pPr>
          </w:p>
          <w:p w14:paraId="3C2A10FF" w14:textId="77777777" w:rsidR="00EC2E59" w:rsidRPr="009C0A64" w:rsidRDefault="00EC2E59" w:rsidP="00200602">
            <w:pPr>
              <w:spacing w:after="0" w:line="240" w:lineRule="auto"/>
              <w:rPr>
                <w:rFonts w:ascii="Times New Roman" w:hAnsi="Times New Roman" w:cs="Times New Roman"/>
                <w:noProof/>
                <w:sz w:val="24"/>
                <w:szCs w:val="24"/>
              </w:rPr>
            </w:pPr>
          </w:p>
          <w:p w14:paraId="34DAE1C0" w14:textId="77777777" w:rsidR="00EC2E59" w:rsidRPr="009C0A64" w:rsidRDefault="00EC2E59" w:rsidP="00200602">
            <w:pPr>
              <w:spacing w:after="0" w:line="240" w:lineRule="auto"/>
              <w:rPr>
                <w:rFonts w:ascii="Times New Roman" w:hAnsi="Times New Roman" w:cs="Times New Roman"/>
                <w:noProof/>
                <w:sz w:val="24"/>
                <w:szCs w:val="24"/>
              </w:rPr>
            </w:pPr>
            <w:r w:rsidRPr="009C0A64">
              <w:rPr>
                <w:rFonts w:ascii="Times New Roman" w:hAnsi="Times New Roman" w:cs="Times New Roman"/>
                <w:noProof/>
                <w:sz w:val="24"/>
                <w:szCs w:val="24"/>
              </w:rPr>
              <w:t>Наставници и учитељи.</w:t>
            </w:r>
          </w:p>
          <w:p w14:paraId="4C1357CB" w14:textId="77777777" w:rsidR="00EC2E59" w:rsidRPr="009C0A64" w:rsidRDefault="00EC2E59" w:rsidP="00200602">
            <w:pPr>
              <w:spacing w:after="0" w:line="240" w:lineRule="auto"/>
              <w:rPr>
                <w:rFonts w:ascii="Times New Roman" w:hAnsi="Times New Roman" w:cs="Times New Roman"/>
                <w:noProof/>
                <w:sz w:val="24"/>
                <w:szCs w:val="24"/>
              </w:rPr>
            </w:pPr>
          </w:p>
        </w:tc>
      </w:tr>
      <w:tr w:rsidR="00EC2E59" w:rsidRPr="009C0A64" w14:paraId="2F58D6C9" w14:textId="77777777" w:rsidTr="00200602">
        <w:trPr>
          <w:trHeight w:val="1"/>
        </w:trPr>
        <w:tc>
          <w:tcPr>
            <w:tcW w:w="694" w:type="dxa"/>
            <w:tcBorders>
              <w:top w:val="single" w:sz="6" w:space="0" w:color="000000"/>
              <w:left w:val="single" w:sz="6" w:space="0" w:color="000000"/>
              <w:bottom w:val="single" w:sz="6" w:space="0" w:color="000000"/>
              <w:right w:val="single" w:sz="6" w:space="0" w:color="000000"/>
            </w:tcBorders>
            <w:shd w:val="clear" w:color="000000" w:fill="FFFFFF"/>
            <w:tcMar>
              <w:left w:w="120" w:type="dxa"/>
              <w:right w:w="120" w:type="dxa"/>
            </w:tcMar>
          </w:tcPr>
          <w:p w14:paraId="5272416E" w14:textId="77777777" w:rsidR="00EC2E59" w:rsidRPr="009C0A64" w:rsidRDefault="00EC2E59" w:rsidP="00200602">
            <w:pPr>
              <w:spacing w:after="0" w:line="240" w:lineRule="auto"/>
              <w:rPr>
                <w:rFonts w:ascii="Times New Roman" w:hAnsi="Times New Roman" w:cs="Times New Roman"/>
                <w:bCs/>
                <w:noProof/>
                <w:sz w:val="24"/>
                <w:szCs w:val="24"/>
              </w:rPr>
            </w:pPr>
            <w:r w:rsidRPr="009C0A64">
              <w:rPr>
                <w:rFonts w:ascii="Times New Roman" w:hAnsi="Times New Roman" w:cs="Times New Roman"/>
                <w:bCs/>
                <w:noProof/>
                <w:color w:val="000000"/>
                <w:sz w:val="24"/>
                <w:szCs w:val="24"/>
              </w:rPr>
              <w:t>IV</w:t>
            </w:r>
          </w:p>
        </w:tc>
        <w:tc>
          <w:tcPr>
            <w:tcW w:w="6662" w:type="dxa"/>
            <w:tcBorders>
              <w:top w:val="single" w:sz="6" w:space="0" w:color="000000"/>
              <w:left w:val="single" w:sz="6" w:space="0" w:color="000000"/>
              <w:bottom w:val="single" w:sz="6" w:space="0" w:color="000000"/>
              <w:right w:val="single" w:sz="6" w:space="0" w:color="000000"/>
            </w:tcBorders>
            <w:shd w:val="clear" w:color="000000" w:fill="FFFFFF"/>
            <w:tcMar>
              <w:left w:w="120" w:type="dxa"/>
              <w:right w:w="120" w:type="dxa"/>
            </w:tcMar>
          </w:tcPr>
          <w:p w14:paraId="0444F594" w14:textId="77777777" w:rsidR="00EC2E59" w:rsidRPr="009C0A64" w:rsidRDefault="00EC2E59" w:rsidP="00200602">
            <w:pPr>
              <w:spacing w:after="0" w:line="240" w:lineRule="auto"/>
              <w:rPr>
                <w:rFonts w:ascii="Times New Roman" w:hAnsi="Times New Roman" w:cs="Times New Roman"/>
                <w:noProof/>
                <w:sz w:val="24"/>
                <w:szCs w:val="24"/>
              </w:rPr>
            </w:pPr>
            <w:r w:rsidRPr="009C0A64">
              <w:rPr>
                <w:rFonts w:ascii="Times New Roman" w:hAnsi="Times New Roman" w:cs="Times New Roman"/>
                <w:noProof/>
                <w:color w:val="000000"/>
                <w:sz w:val="24"/>
                <w:szCs w:val="24"/>
              </w:rPr>
              <w:t>РАД СА УЧЕНИЦИМА</w:t>
            </w:r>
          </w:p>
        </w:tc>
        <w:tc>
          <w:tcPr>
            <w:tcW w:w="1524" w:type="dxa"/>
            <w:tcBorders>
              <w:top w:val="single" w:sz="6" w:space="0" w:color="000000"/>
              <w:left w:val="single" w:sz="6" w:space="0" w:color="000000"/>
              <w:bottom w:val="single" w:sz="6" w:space="0" w:color="000000"/>
              <w:right w:val="single" w:sz="6" w:space="0" w:color="000000"/>
            </w:tcBorders>
            <w:shd w:val="clear" w:color="000000" w:fill="FFFFFF"/>
            <w:tcMar>
              <w:left w:w="120" w:type="dxa"/>
              <w:right w:w="120" w:type="dxa"/>
            </w:tcMar>
          </w:tcPr>
          <w:p w14:paraId="648DCF5C" w14:textId="77777777" w:rsidR="00EC2E59" w:rsidRPr="009C0A64" w:rsidRDefault="00EC2E59" w:rsidP="00200602">
            <w:pPr>
              <w:spacing w:after="0" w:line="240" w:lineRule="auto"/>
              <w:rPr>
                <w:rFonts w:ascii="Times New Roman" w:hAnsi="Times New Roman" w:cs="Times New Roman"/>
                <w:noProof/>
                <w:sz w:val="24"/>
                <w:szCs w:val="24"/>
              </w:rPr>
            </w:pPr>
          </w:p>
        </w:tc>
      </w:tr>
      <w:tr w:rsidR="00EC2E59" w:rsidRPr="009C0A64" w14:paraId="46533063" w14:textId="77777777" w:rsidTr="00200602">
        <w:tc>
          <w:tcPr>
            <w:tcW w:w="694" w:type="dxa"/>
            <w:tcBorders>
              <w:top w:val="single" w:sz="6" w:space="0" w:color="000000"/>
              <w:left w:val="single" w:sz="6" w:space="0" w:color="000000"/>
              <w:bottom w:val="single" w:sz="6" w:space="0" w:color="000000"/>
              <w:right w:val="single" w:sz="6" w:space="0" w:color="000000"/>
            </w:tcBorders>
            <w:shd w:val="clear" w:color="000000" w:fill="FFFFFF"/>
            <w:tcMar>
              <w:left w:w="120" w:type="dxa"/>
              <w:right w:w="120" w:type="dxa"/>
            </w:tcMar>
          </w:tcPr>
          <w:p w14:paraId="7E34B91A" w14:textId="77777777" w:rsidR="00EC2E59" w:rsidRPr="009C0A64" w:rsidRDefault="00EC2E59" w:rsidP="00200602">
            <w:pPr>
              <w:spacing w:after="0" w:line="240" w:lineRule="auto"/>
              <w:rPr>
                <w:rFonts w:ascii="Times New Roman" w:eastAsia="Calibri" w:hAnsi="Times New Roman" w:cs="Times New Roman"/>
                <w:noProof/>
                <w:sz w:val="24"/>
                <w:szCs w:val="24"/>
              </w:rPr>
            </w:pPr>
          </w:p>
        </w:tc>
        <w:tc>
          <w:tcPr>
            <w:tcW w:w="6662" w:type="dxa"/>
            <w:tcBorders>
              <w:top w:val="single" w:sz="6" w:space="0" w:color="000000"/>
              <w:left w:val="single" w:sz="6" w:space="0" w:color="000000"/>
              <w:bottom w:val="single" w:sz="6" w:space="0" w:color="000000"/>
              <w:right w:val="single" w:sz="6" w:space="0" w:color="000000"/>
            </w:tcBorders>
            <w:shd w:val="clear" w:color="000000" w:fill="FFFFFF"/>
            <w:tcMar>
              <w:left w:w="120" w:type="dxa"/>
              <w:right w:w="120" w:type="dxa"/>
            </w:tcMar>
          </w:tcPr>
          <w:p w14:paraId="47AE23B7" w14:textId="77777777" w:rsidR="00EC2E59" w:rsidRPr="009C0A64" w:rsidRDefault="00EC2E59">
            <w:pPr>
              <w:numPr>
                <w:ilvl w:val="0"/>
                <w:numId w:val="103"/>
              </w:numPr>
              <w:spacing w:after="0" w:line="240" w:lineRule="auto"/>
              <w:rPr>
                <w:rFonts w:ascii="Times New Roman" w:hAnsi="Times New Roman" w:cs="Times New Roman"/>
                <w:noProof/>
                <w:sz w:val="24"/>
                <w:szCs w:val="24"/>
              </w:rPr>
            </w:pPr>
            <w:r w:rsidRPr="009C0A64">
              <w:rPr>
                <w:rFonts w:ascii="Times New Roman" w:hAnsi="Times New Roman" w:cs="Times New Roman"/>
                <w:noProof/>
                <w:sz w:val="24"/>
                <w:szCs w:val="24"/>
              </w:rPr>
              <w:t xml:space="preserve">упознавање ученика са радом школске библиотеке, библиотечким фондом и мрежом библиотека; </w:t>
            </w:r>
          </w:p>
          <w:p w14:paraId="7E9CF453" w14:textId="77777777" w:rsidR="00EC2E59" w:rsidRPr="009C0A64" w:rsidRDefault="00EC2E59">
            <w:pPr>
              <w:numPr>
                <w:ilvl w:val="0"/>
                <w:numId w:val="103"/>
              </w:numPr>
              <w:spacing w:after="0" w:line="240" w:lineRule="auto"/>
              <w:rPr>
                <w:rFonts w:ascii="Times New Roman" w:hAnsi="Times New Roman" w:cs="Times New Roman"/>
                <w:noProof/>
                <w:sz w:val="24"/>
                <w:szCs w:val="24"/>
              </w:rPr>
            </w:pPr>
            <w:r w:rsidRPr="009C0A64">
              <w:rPr>
                <w:rFonts w:ascii="Times New Roman" w:hAnsi="Times New Roman" w:cs="Times New Roman"/>
                <w:noProof/>
                <w:sz w:val="24"/>
                <w:szCs w:val="24"/>
              </w:rPr>
              <w:t xml:space="preserve">упознавање ученика са врстом библиотечке грађе и оспособљавање ученика за самостално коришћење извора знања; </w:t>
            </w:r>
          </w:p>
          <w:p w14:paraId="665613FA" w14:textId="77777777" w:rsidR="00EC2E59" w:rsidRPr="009C0A64" w:rsidRDefault="00EC2E59">
            <w:pPr>
              <w:numPr>
                <w:ilvl w:val="0"/>
                <w:numId w:val="103"/>
              </w:numPr>
              <w:spacing w:after="0" w:line="240" w:lineRule="auto"/>
              <w:rPr>
                <w:rFonts w:ascii="Times New Roman" w:hAnsi="Times New Roman" w:cs="Times New Roman"/>
                <w:noProof/>
                <w:sz w:val="24"/>
                <w:szCs w:val="24"/>
              </w:rPr>
            </w:pPr>
            <w:r w:rsidRPr="009C0A64">
              <w:rPr>
                <w:rFonts w:ascii="Times New Roman" w:hAnsi="Times New Roman" w:cs="Times New Roman"/>
                <w:noProof/>
                <w:sz w:val="24"/>
                <w:szCs w:val="24"/>
              </w:rPr>
              <w:t xml:space="preserve">упознавање ученика са занимањем библиотекар, њиховим пословима и другим сродним занимањима; </w:t>
            </w:r>
          </w:p>
          <w:p w14:paraId="0F495988" w14:textId="77777777" w:rsidR="00EC2E59" w:rsidRPr="009C0A64" w:rsidRDefault="00EC2E59">
            <w:pPr>
              <w:numPr>
                <w:ilvl w:val="0"/>
                <w:numId w:val="103"/>
              </w:numPr>
              <w:spacing w:after="0" w:line="240" w:lineRule="auto"/>
              <w:rPr>
                <w:rFonts w:ascii="Times New Roman" w:hAnsi="Times New Roman" w:cs="Times New Roman"/>
                <w:noProof/>
                <w:sz w:val="24"/>
                <w:szCs w:val="24"/>
              </w:rPr>
            </w:pPr>
            <w:r w:rsidRPr="009C0A64">
              <w:rPr>
                <w:rFonts w:ascii="Times New Roman" w:hAnsi="Times New Roman" w:cs="Times New Roman"/>
                <w:noProof/>
                <w:sz w:val="24"/>
                <w:szCs w:val="24"/>
              </w:rPr>
              <w:t xml:space="preserve">остваривање програма образовно васпитног рада са ученицима у школској библиотеци; </w:t>
            </w:r>
          </w:p>
          <w:p w14:paraId="0BFC659D" w14:textId="77777777" w:rsidR="00EC2E59" w:rsidRPr="009C0A64" w:rsidRDefault="00EC2E59">
            <w:pPr>
              <w:numPr>
                <w:ilvl w:val="0"/>
                <w:numId w:val="103"/>
              </w:numPr>
              <w:spacing w:after="0" w:line="240" w:lineRule="auto"/>
              <w:rPr>
                <w:rFonts w:ascii="Times New Roman" w:hAnsi="Times New Roman" w:cs="Times New Roman"/>
                <w:noProof/>
                <w:sz w:val="24"/>
                <w:szCs w:val="24"/>
              </w:rPr>
            </w:pPr>
            <w:r w:rsidRPr="009C0A64">
              <w:rPr>
                <w:rFonts w:ascii="Times New Roman" w:hAnsi="Times New Roman" w:cs="Times New Roman"/>
                <w:noProof/>
                <w:sz w:val="24"/>
                <w:szCs w:val="24"/>
              </w:rPr>
              <w:t>стимулсање и навикавање ученика да пажљиво користе и чувају библиотечку грађу, да развијају навику долажења у школску и јавну библиотеку и да узимају учешћа у њеним културно просветним активностима у складу са њиховим интересовањима и потребама читање, беседништво, стваралаштво, такмичења, квизови о прочитаним књигама, развијање комуникације код ученика и сл.);</w:t>
            </w:r>
          </w:p>
          <w:p w14:paraId="6CD2FC24" w14:textId="77777777" w:rsidR="00EC2E59" w:rsidRPr="009C0A64" w:rsidRDefault="00EC2E59">
            <w:pPr>
              <w:numPr>
                <w:ilvl w:val="0"/>
                <w:numId w:val="102"/>
              </w:numPr>
              <w:spacing w:after="0" w:line="240" w:lineRule="auto"/>
              <w:rPr>
                <w:rFonts w:ascii="Times New Roman" w:hAnsi="Times New Roman" w:cs="Times New Roman"/>
                <w:noProof/>
                <w:color w:val="000000"/>
                <w:sz w:val="24"/>
                <w:szCs w:val="24"/>
              </w:rPr>
            </w:pPr>
            <w:r w:rsidRPr="009C0A64">
              <w:rPr>
                <w:rFonts w:ascii="Times New Roman" w:hAnsi="Times New Roman" w:cs="Times New Roman"/>
                <w:noProof/>
                <w:color w:val="000000"/>
                <w:sz w:val="24"/>
                <w:szCs w:val="24"/>
              </w:rPr>
              <w:t xml:space="preserve">сарадња са ученицима  у активностима за обележавање Светог Саве, Дана школе, Међународног дана </w:t>
            </w:r>
            <w:r w:rsidRPr="009C0A64">
              <w:rPr>
                <w:rFonts w:ascii="Times New Roman" w:hAnsi="Times New Roman" w:cs="Times New Roman"/>
                <w:noProof/>
                <w:color w:val="000000"/>
                <w:sz w:val="24"/>
                <w:szCs w:val="24"/>
              </w:rPr>
              <w:lastRenderedPageBreak/>
              <w:t>матерњег језикаа, Дана европских језика, Међународног дана књиге задецу и тематских недеља</w:t>
            </w:r>
          </w:p>
          <w:p w14:paraId="751FF58C" w14:textId="77777777" w:rsidR="00EC2E59" w:rsidRPr="009C0A64" w:rsidRDefault="00EC2E59" w:rsidP="00200602">
            <w:pPr>
              <w:spacing w:after="0" w:line="240" w:lineRule="auto"/>
              <w:ind w:left="751"/>
              <w:rPr>
                <w:rFonts w:ascii="Times New Roman" w:hAnsi="Times New Roman" w:cs="Times New Roman"/>
                <w:noProof/>
                <w:sz w:val="24"/>
                <w:szCs w:val="24"/>
              </w:rPr>
            </w:pPr>
          </w:p>
          <w:p w14:paraId="661C0174" w14:textId="77777777" w:rsidR="00EC2E59" w:rsidRPr="009C0A64" w:rsidRDefault="00EC2E59">
            <w:pPr>
              <w:numPr>
                <w:ilvl w:val="0"/>
                <w:numId w:val="103"/>
              </w:numPr>
              <w:spacing w:after="0" w:line="240" w:lineRule="auto"/>
              <w:rPr>
                <w:rFonts w:ascii="Times New Roman" w:hAnsi="Times New Roman" w:cs="Times New Roman"/>
                <w:noProof/>
                <w:sz w:val="24"/>
                <w:szCs w:val="24"/>
              </w:rPr>
            </w:pPr>
            <w:r w:rsidRPr="009C0A64">
              <w:rPr>
                <w:rFonts w:ascii="Times New Roman" w:hAnsi="Times New Roman" w:cs="Times New Roman"/>
                <w:noProof/>
                <w:sz w:val="24"/>
                <w:szCs w:val="24"/>
              </w:rPr>
              <w:t xml:space="preserve">посета сајму књига у Београду; </w:t>
            </w:r>
          </w:p>
          <w:p w14:paraId="5B70BA3F" w14:textId="77777777" w:rsidR="00EC2E59" w:rsidRPr="009C0A64" w:rsidRDefault="00EC2E59">
            <w:pPr>
              <w:numPr>
                <w:ilvl w:val="0"/>
                <w:numId w:val="103"/>
              </w:numPr>
              <w:spacing w:after="0" w:line="240" w:lineRule="auto"/>
              <w:rPr>
                <w:rFonts w:ascii="Times New Roman" w:hAnsi="Times New Roman" w:cs="Times New Roman"/>
                <w:noProof/>
                <w:sz w:val="24"/>
                <w:szCs w:val="24"/>
              </w:rPr>
            </w:pPr>
            <w:r w:rsidRPr="009C0A64">
              <w:rPr>
                <w:rFonts w:ascii="Times New Roman" w:hAnsi="Times New Roman" w:cs="Times New Roman"/>
                <w:noProof/>
                <w:sz w:val="24"/>
                <w:szCs w:val="24"/>
              </w:rPr>
              <w:t xml:space="preserve">рад са ученицима на реализацији читалачких пројекта </w:t>
            </w:r>
          </w:p>
          <w:p w14:paraId="0EA5ED70" w14:textId="77777777" w:rsidR="00EC2E59" w:rsidRPr="009C0A64" w:rsidRDefault="00EC2E59">
            <w:pPr>
              <w:numPr>
                <w:ilvl w:val="0"/>
                <w:numId w:val="103"/>
              </w:numPr>
              <w:spacing w:after="0" w:line="240" w:lineRule="auto"/>
              <w:rPr>
                <w:rFonts w:ascii="Times New Roman" w:hAnsi="Times New Roman" w:cs="Times New Roman"/>
                <w:noProof/>
                <w:sz w:val="24"/>
                <w:szCs w:val="24"/>
              </w:rPr>
            </w:pPr>
            <w:r w:rsidRPr="009C0A64">
              <w:rPr>
                <w:rFonts w:ascii="Times New Roman" w:hAnsi="Times New Roman" w:cs="Times New Roman"/>
                <w:noProof/>
                <w:sz w:val="24"/>
                <w:szCs w:val="24"/>
              </w:rPr>
              <w:t>рад на развијању позитивног односа према читању и важности разумевања текста и упућивању на истраживачке методе рада (употреба лексикона, енциклопедија, речника и др.) и омогућавању претраживања и употреби свих извора и оспособљавању за самостално коришћење;</w:t>
            </w:r>
          </w:p>
          <w:p w14:paraId="0E92A068" w14:textId="77777777" w:rsidR="00EC2E59" w:rsidRPr="009C0A64" w:rsidRDefault="00EC2E59">
            <w:pPr>
              <w:numPr>
                <w:ilvl w:val="0"/>
                <w:numId w:val="103"/>
              </w:numPr>
              <w:spacing w:after="0" w:line="240" w:lineRule="auto"/>
              <w:rPr>
                <w:rFonts w:ascii="Times New Roman" w:hAnsi="Times New Roman" w:cs="Times New Roman"/>
                <w:noProof/>
                <w:sz w:val="24"/>
                <w:szCs w:val="24"/>
              </w:rPr>
            </w:pPr>
            <w:r w:rsidRPr="009C0A64">
              <w:rPr>
                <w:rFonts w:ascii="Times New Roman" w:hAnsi="Times New Roman" w:cs="Times New Roman"/>
                <w:noProof/>
                <w:sz w:val="24"/>
                <w:szCs w:val="24"/>
              </w:rPr>
              <w:t>подстицање побољшања информационе, развијањем истраживачког духа и критичког односа према различитим информацијама и изворима сазнања и осећаја за естетске вредности.</w:t>
            </w:r>
          </w:p>
        </w:tc>
        <w:tc>
          <w:tcPr>
            <w:tcW w:w="1524" w:type="dxa"/>
            <w:tcBorders>
              <w:top w:val="single" w:sz="6" w:space="0" w:color="000000"/>
              <w:left w:val="single" w:sz="6" w:space="0" w:color="000000"/>
              <w:bottom w:val="single" w:sz="6" w:space="0" w:color="000000"/>
              <w:right w:val="single" w:sz="6" w:space="0" w:color="000000"/>
            </w:tcBorders>
            <w:shd w:val="clear" w:color="000000" w:fill="FFFFFF"/>
            <w:tcMar>
              <w:left w:w="120" w:type="dxa"/>
              <w:right w:w="120" w:type="dxa"/>
            </w:tcMar>
          </w:tcPr>
          <w:p w14:paraId="2A206A88" w14:textId="77777777" w:rsidR="00EC2E59" w:rsidRPr="009C0A64" w:rsidRDefault="00EC2E59" w:rsidP="00200602">
            <w:pPr>
              <w:spacing w:after="0" w:line="240" w:lineRule="auto"/>
              <w:rPr>
                <w:rFonts w:ascii="Times New Roman" w:hAnsi="Times New Roman" w:cs="Times New Roman"/>
                <w:noProof/>
                <w:sz w:val="24"/>
                <w:szCs w:val="24"/>
              </w:rPr>
            </w:pPr>
            <w:r w:rsidRPr="009C0A64">
              <w:rPr>
                <w:rFonts w:ascii="Times New Roman" w:hAnsi="Times New Roman" w:cs="Times New Roman"/>
                <w:noProof/>
                <w:sz w:val="24"/>
                <w:szCs w:val="24"/>
              </w:rPr>
              <w:lastRenderedPageBreak/>
              <w:br/>
            </w:r>
            <w:r w:rsidRPr="009C0A64">
              <w:rPr>
                <w:rFonts w:ascii="Times New Roman" w:hAnsi="Times New Roman" w:cs="Times New Roman"/>
                <w:noProof/>
                <w:sz w:val="24"/>
                <w:szCs w:val="24"/>
              </w:rPr>
              <w:br/>
            </w:r>
            <w:r w:rsidRPr="009C0A64">
              <w:rPr>
                <w:rFonts w:ascii="Times New Roman" w:hAnsi="Times New Roman" w:cs="Times New Roman"/>
                <w:noProof/>
                <w:sz w:val="24"/>
                <w:szCs w:val="24"/>
              </w:rPr>
              <w:br/>
            </w:r>
            <w:r w:rsidRPr="009C0A64">
              <w:rPr>
                <w:rFonts w:ascii="Times New Roman" w:hAnsi="Times New Roman" w:cs="Times New Roman"/>
                <w:noProof/>
                <w:sz w:val="24"/>
                <w:szCs w:val="24"/>
              </w:rPr>
              <w:br/>
            </w:r>
          </w:p>
          <w:p w14:paraId="38A3B873" w14:textId="77777777" w:rsidR="00EC2E59" w:rsidRPr="009C0A64" w:rsidRDefault="00EC2E59" w:rsidP="00200602">
            <w:pPr>
              <w:spacing w:after="0" w:line="240" w:lineRule="auto"/>
              <w:rPr>
                <w:rFonts w:ascii="Times New Roman" w:hAnsi="Times New Roman" w:cs="Times New Roman"/>
                <w:noProof/>
                <w:sz w:val="24"/>
                <w:szCs w:val="24"/>
              </w:rPr>
            </w:pPr>
            <w:r w:rsidRPr="009C0A64">
              <w:rPr>
                <w:rFonts w:ascii="Times New Roman" w:hAnsi="Times New Roman" w:cs="Times New Roman"/>
                <w:noProof/>
                <w:sz w:val="24"/>
                <w:szCs w:val="24"/>
              </w:rPr>
              <w:br/>
              <w:t xml:space="preserve">Ученици, </w:t>
            </w:r>
          </w:p>
          <w:p w14:paraId="7BE7F3D5" w14:textId="77777777" w:rsidR="00EC2E59" w:rsidRPr="009C0A64" w:rsidRDefault="00EC2E59" w:rsidP="00200602">
            <w:pPr>
              <w:spacing w:after="0" w:line="240" w:lineRule="auto"/>
              <w:rPr>
                <w:rFonts w:ascii="Times New Roman" w:hAnsi="Times New Roman" w:cs="Times New Roman"/>
                <w:noProof/>
                <w:sz w:val="24"/>
                <w:szCs w:val="24"/>
              </w:rPr>
            </w:pPr>
            <w:r w:rsidRPr="009C0A64">
              <w:rPr>
                <w:rFonts w:ascii="Times New Roman" w:hAnsi="Times New Roman" w:cs="Times New Roman"/>
                <w:noProof/>
                <w:sz w:val="24"/>
                <w:szCs w:val="24"/>
              </w:rPr>
              <w:t xml:space="preserve">учитељи и </w:t>
            </w:r>
          </w:p>
          <w:p w14:paraId="0C822D57" w14:textId="77777777" w:rsidR="00EC2E59" w:rsidRPr="009C0A64" w:rsidRDefault="00EC2E59" w:rsidP="00200602">
            <w:pPr>
              <w:spacing w:after="0" w:line="240" w:lineRule="auto"/>
              <w:rPr>
                <w:rFonts w:ascii="Times New Roman" w:hAnsi="Times New Roman" w:cs="Times New Roman"/>
                <w:noProof/>
                <w:sz w:val="24"/>
                <w:szCs w:val="24"/>
              </w:rPr>
            </w:pPr>
            <w:r w:rsidRPr="009C0A64">
              <w:rPr>
                <w:rFonts w:ascii="Times New Roman" w:hAnsi="Times New Roman" w:cs="Times New Roman"/>
                <w:noProof/>
                <w:sz w:val="24"/>
                <w:szCs w:val="24"/>
              </w:rPr>
              <w:t xml:space="preserve">наставници </w:t>
            </w:r>
          </w:p>
          <w:p w14:paraId="791218ED" w14:textId="77777777" w:rsidR="00EC2E59" w:rsidRPr="009C0A64" w:rsidRDefault="00EC2E59" w:rsidP="00200602">
            <w:pPr>
              <w:spacing w:after="0" w:line="240" w:lineRule="auto"/>
              <w:rPr>
                <w:rFonts w:ascii="Times New Roman" w:hAnsi="Times New Roman" w:cs="Times New Roman"/>
                <w:noProof/>
                <w:sz w:val="24"/>
                <w:szCs w:val="24"/>
              </w:rPr>
            </w:pPr>
            <w:r w:rsidRPr="009C0A64">
              <w:rPr>
                <w:rFonts w:ascii="Times New Roman" w:hAnsi="Times New Roman" w:cs="Times New Roman"/>
                <w:noProof/>
                <w:sz w:val="24"/>
                <w:szCs w:val="24"/>
              </w:rPr>
              <w:t>(српског језика,страних језика, историје, информатике, музичке и ликовне културе), писци.</w:t>
            </w:r>
          </w:p>
        </w:tc>
      </w:tr>
      <w:tr w:rsidR="00EC2E59" w:rsidRPr="009C0A64" w14:paraId="51C5CC64" w14:textId="77777777" w:rsidTr="00200602">
        <w:trPr>
          <w:trHeight w:val="1"/>
        </w:trPr>
        <w:tc>
          <w:tcPr>
            <w:tcW w:w="694" w:type="dxa"/>
            <w:tcBorders>
              <w:top w:val="single" w:sz="6" w:space="0" w:color="000000"/>
              <w:left w:val="single" w:sz="6" w:space="0" w:color="000000"/>
              <w:bottom w:val="single" w:sz="6" w:space="0" w:color="000000"/>
              <w:right w:val="single" w:sz="6" w:space="0" w:color="000000"/>
            </w:tcBorders>
            <w:shd w:val="clear" w:color="000000" w:fill="FFFFFF"/>
            <w:tcMar>
              <w:left w:w="120" w:type="dxa"/>
              <w:right w:w="120" w:type="dxa"/>
            </w:tcMar>
          </w:tcPr>
          <w:p w14:paraId="00741C36" w14:textId="77777777" w:rsidR="00EC2E59" w:rsidRPr="009C0A64" w:rsidRDefault="00EC2E59" w:rsidP="00200602">
            <w:pPr>
              <w:spacing w:after="0" w:line="240" w:lineRule="auto"/>
              <w:rPr>
                <w:rFonts w:ascii="Times New Roman" w:hAnsi="Times New Roman" w:cs="Times New Roman"/>
                <w:bCs/>
                <w:noProof/>
                <w:sz w:val="24"/>
                <w:szCs w:val="24"/>
              </w:rPr>
            </w:pPr>
            <w:r w:rsidRPr="009C0A64">
              <w:rPr>
                <w:rFonts w:ascii="Times New Roman" w:hAnsi="Times New Roman" w:cs="Times New Roman"/>
                <w:bCs/>
                <w:noProof/>
                <w:color w:val="000000"/>
                <w:sz w:val="24"/>
                <w:szCs w:val="24"/>
              </w:rPr>
              <w:t>V</w:t>
            </w:r>
          </w:p>
        </w:tc>
        <w:tc>
          <w:tcPr>
            <w:tcW w:w="6662" w:type="dxa"/>
            <w:tcBorders>
              <w:top w:val="single" w:sz="6" w:space="0" w:color="000000"/>
              <w:left w:val="single" w:sz="6" w:space="0" w:color="000000"/>
              <w:bottom w:val="single" w:sz="6" w:space="0" w:color="000000"/>
              <w:right w:val="single" w:sz="6" w:space="0" w:color="000000"/>
            </w:tcBorders>
            <w:shd w:val="clear" w:color="000000" w:fill="FFFFFF"/>
            <w:tcMar>
              <w:left w:w="120" w:type="dxa"/>
              <w:right w:w="120" w:type="dxa"/>
            </w:tcMar>
          </w:tcPr>
          <w:p w14:paraId="016AF9B8" w14:textId="77777777" w:rsidR="00EC2E59" w:rsidRPr="009C0A64" w:rsidRDefault="00EC2E59" w:rsidP="00200602">
            <w:pPr>
              <w:spacing w:after="0" w:line="240" w:lineRule="auto"/>
              <w:rPr>
                <w:rFonts w:ascii="Times New Roman" w:hAnsi="Times New Roman" w:cs="Times New Roman"/>
                <w:noProof/>
                <w:sz w:val="24"/>
                <w:szCs w:val="24"/>
              </w:rPr>
            </w:pPr>
            <w:r w:rsidRPr="009C0A64">
              <w:rPr>
                <w:rFonts w:ascii="Times New Roman" w:hAnsi="Times New Roman" w:cs="Times New Roman"/>
                <w:noProof/>
                <w:color w:val="000000"/>
                <w:sz w:val="24"/>
                <w:szCs w:val="24"/>
              </w:rPr>
              <w:t>РАД СА РОДИТЕЉИМА (СТАРАТЕЉИМА)</w:t>
            </w:r>
          </w:p>
        </w:tc>
        <w:tc>
          <w:tcPr>
            <w:tcW w:w="1524" w:type="dxa"/>
            <w:tcBorders>
              <w:top w:val="single" w:sz="6" w:space="0" w:color="000000"/>
              <w:left w:val="single" w:sz="6" w:space="0" w:color="000000"/>
              <w:bottom w:val="single" w:sz="6" w:space="0" w:color="000000"/>
              <w:right w:val="single" w:sz="6" w:space="0" w:color="000000"/>
            </w:tcBorders>
            <w:shd w:val="clear" w:color="000000" w:fill="FFFFFF"/>
            <w:tcMar>
              <w:left w:w="120" w:type="dxa"/>
              <w:right w:w="120" w:type="dxa"/>
            </w:tcMar>
          </w:tcPr>
          <w:p w14:paraId="7FFAC0DD" w14:textId="77777777" w:rsidR="00EC2E59" w:rsidRPr="009C0A64" w:rsidRDefault="00EC2E59" w:rsidP="00200602">
            <w:pPr>
              <w:spacing w:after="0" w:line="240" w:lineRule="auto"/>
              <w:rPr>
                <w:rFonts w:ascii="Times New Roman" w:hAnsi="Times New Roman" w:cs="Times New Roman"/>
                <w:noProof/>
                <w:sz w:val="24"/>
                <w:szCs w:val="24"/>
              </w:rPr>
            </w:pPr>
          </w:p>
        </w:tc>
      </w:tr>
      <w:tr w:rsidR="00EC2E59" w:rsidRPr="009C0A64" w14:paraId="287CF8B4" w14:textId="77777777" w:rsidTr="00200602">
        <w:trPr>
          <w:trHeight w:val="1"/>
        </w:trPr>
        <w:tc>
          <w:tcPr>
            <w:tcW w:w="694" w:type="dxa"/>
            <w:tcBorders>
              <w:top w:val="single" w:sz="6" w:space="0" w:color="000000"/>
              <w:left w:val="single" w:sz="6" w:space="0" w:color="000000"/>
              <w:bottom w:val="single" w:sz="6" w:space="0" w:color="000000"/>
              <w:right w:val="single" w:sz="6" w:space="0" w:color="000000"/>
            </w:tcBorders>
            <w:shd w:val="clear" w:color="000000" w:fill="FFFFFF"/>
            <w:tcMar>
              <w:left w:w="120" w:type="dxa"/>
              <w:right w:w="120" w:type="dxa"/>
            </w:tcMar>
          </w:tcPr>
          <w:p w14:paraId="2C3EEB6D" w14:textId="77777777" w:rsidR="00EC2E59" w:rsidRPr="009C0A64" w:rsidRDefault="00EC2E59" w:rsidP="00200602">
            <w:pPr>
              <w:spacing w:after="0" w:line="240" w:lineRule="auto"/>
              <w:rPr>
                <w:rFonts w:ascii="Times New Roman" w:eastAsia="Calibri" w:hAnsi="Times New Roman" w:cs="Times New Roman"/>
                <w:noProof/>
                <w:sz w:val="24"/>
                <w:szCs w:val="24"/>
              </w:rPr>
            </w:pPr>
          </w:p>
        </w:tc>
        <w:tc>
          <w:tcPr>
            <w:tcW w:w="6662" w:type="dxa"/>
            <w:tcBorders>
              <w:top w:val="single" w:sz="6" w:space="0" w:color="000000"/>
              <w:left w:val="single" w:sz="6" w:space="0" w:color="000000"/>
              <w:bottom w:val="single" w:sz="6" w:space="0" w:color="000000"/>
              <w:right w:val="single" w:sz="6" w:space="0" w:color="000000"/>
            </w:tcBorders>
            <w:shd w:val="clear" w:color="000000" w:fill="FFFFFF"/>
            <w:tcMar>
              <w:left w:w="120" w:type="dxa"/>
              <w:right w:w="120" w:type="dxa"/>
            </w:tcMar>
          </w:tcPr>
          <w:p w14:paraId="04DA78F0" w14:textId="77777777" w:rsidR="00EC2E59" w:rsidRPr="009C0A64" w:rsidRDefault="00EC2E59">
            <w:pPr>
              <w:numPr>
                <w:ilvl w:val="0"/>
                <w:numId w:val="104"/>
              </w:numPr>
              <w:spacing w:after="0" w:line="240" w:lineRule="auto"/>
              <w:rPr>
                <w:rFonts w:ascii="Times New Roman" w:hAnsi="Times New Roman" w:cs="Times New Roman"/>
                <w:noProof/>
                <w:sz w:val="24"/>
                <w:szCs w:val="24"/>
              </w:rPr>
            </w:pPr>
            <w:r w:rsidRPr="009C0A64">
              <w:rPr>
                <w:rFonts w:ascii="Times New Roman" w:hAnsi="Times New Roman" w:cs="Times New Roman"/>
                <w:noProof/>
                <w:sz w:val="24"/>
                <w:szCs w:val="24"/>
              </w:rPr>
              <w:t xml:space="preserve">сарадња са родитељима у вези са пружањем правовремених и тачних информација о читалачким интересовањима и потребама ученика, ради развијања читалачких и других навика ученика и формирању личних и породичних библиотека; </w:t>
            </w:r>
          </w:p>
          <w:p w14:paraId="4C5E357A" w14:textId="77777777" w:rsidR="00EC2E59" w:rsidRPr="009C0A64" w:rsidRDefault="00EC2E59">
            <w:pPr>
              <w:numPr>
                <w:ilvl w:val="0"/>
                <w:numId w:val="104"/>
              </w:numPr>
              <w:spacing w:after="0" w:line="240" w:lineRule="auto"/>
              <w:rPr>
                <w:rFonts w:ascii="Times New Roman" w:hAnsi="Times New Roman" w:cs="Times New Roman"/>
                <w:noProof/>
                <w:sz w:val="24"/>
                <w:szCs w:val="24"/>
              </w:rPr>
            </w:pPr>
            <w:r w:rsidRPr="009C0A64">
              <w:rPr>
                <w:rFonts w:ascii="Times New Roman" w:hAnsi="Times New Roman" w:cs="Times New Roman"/>
                <w:noProof/>
                <w:sz w:val="24"/>
                <w:szCs w:val="24"/>
              </w:rPr>
              <w:t>остваривање сарадње са родитељима у вези са развијањем читалачких навика ученика, учешћем родитеља у вези са активностима у којима учествују њихова деца</w:t>
            </w:r>
          </w:p>
          <w:p w14:paraId="55365C31" w14:textId="77777777" w:rsidR="00EC2E59" w:rsidRPr="009C0A64" w:rsidRDefault="00EC2E59">
            <w:pPr>
              <w:numPr>
                <w:ilvl w:val="0"/>
                <w:numId w:val="104"/>
              </w:numPr>
              <w:spacing w:after="0" w:line="240" w:lineRule="auto"/>
              <w:rPr>
                <w:rFonts w:ascii="Times New Roman" w:hAnsi="Times New Roman" w:cs="Times New Roman"/>
                <w:noProof/>
                <w:sz w:val="24"/>
                <w:szCs w:val="24"/>
              </w:rPr>
            </w:pPr>
            <w:r w:rsidRPr="009C0A64">
              <w:rPr>
                <w:rFonts w:ascii="Times New Roman" w:hAnsi="Times New Roman" w:cs="Times New Roman"/>
                <w:noProof/>
                <w:sz w:val="24"/>
                <w:szCs w:val="24"/>
              </w:rPr>
              <w:t>сарадња са родитељима приликом преузимања бесплатних уџбеничких комплета.</w:t>
            </w:r>
          </w:p>
        </w:tc>
        <w:tc>
          <w:tcPr>
            <w:tcW w:w="1524" w:type="dxa"/>
            <w:tcBorders>
              <w:top w:val="single" w:sz="6" w:space="0" w:color="000000"/>
              <w:left w:val="single" w:sz="6" w:space="0" w:color="000000"/>
              <w:bottom w:val="single" w:sz="6" w:space="0" w:color="000000"/>
              <w:right w:val="single" w:sz="6" w:space="0" w:color="000000"/>
            </w:tcBorders>
            <w:shd w:val="clear" w:color="000000" w:fill="FFFFFF"/>
            <w:tcMar>
              <w:left w:w="120" w:type="dxa"/>
              <w:right w:w="120" w:type="dxa"/>
            </w:tcMar>
          </w:tcPr>
          <w:p w14:paraId="217B9999" w14:textId="77777777" w:rsidR="00EC2E59" w:rsidRPr="009C0A64" w:rsidRDefault="00EC2E59" w:rsidP="00200602">
            <w:pPr>
              <w:spacing w:after="0" w:line="240" w:lineRule="auto"/>
              <w:rPr>
                <w:rFonts w:ascii="Times New Roman" w:hAnsi="Times New Roman" w:cs="Times New Roman"/>
                <w:noProof/>
                <w:sz w:val="24"/>
                <w:szCs w:val="24"/>
              </w:rPr>
            </w:pPr>
          </w:p>
          <w:p w14:paraId="1DC0353C" w14:textId="77777777" w:rsidR="00EC2E59" w:rsidRPr="009C0A64" w:rsidRDefault="00EC2E59" w:rsidP="00200602">
            <w:pPr>
              <w:spacing w:after="0" w:line="240" w:lineRule="auto"/>
              <w:rPr>
                <w:rFonts w:ascii="Times New Roman" w:hAnsi="Times New Roman" w:cs="Times New Roman"/>
                <w:noProof/>
                <w:sz w:val="24"/>
                <w:szCs w:val="24"/>
              </w:rPr>
            </w:pPr>
          </w:p>
          <w:p w14:paraId="71C7108A" w14:textId="77777777" w:rsidR="00EC2E59" w:rsidRPr="009C0A64" w:rsidRDefault="00EC2E59" w:rsidP="00200602">
            <w:pPr>
              <w:spacing w:after="0" w:line="240" w:lineRule="auto"/>
              <w:rPr>
                <w:rFonts w:ascii="Times New Roman" w:hAnsi="Times New Roman" w:cs="Times New Roman"/>
                <w:noProof/>
                <w:sz w:val="24"/>
                <w:szCs w:val="24"/>
              </w:rPr>
            </w:pPr>
          </w:p>
          <w:p w14:paraId="7CD284DA" w14:textId="77777777" w:rsidR="00EC2E59" w:rsidRPr="009C0A64" w:rsidRDefault="00EC2E59" w:rsidP="00200602">
            <w:pPr>
              <w:spacing w:after="0" w:line="240" w:lineRule="auto"/>
              <w:rPr>
                <w:rFonts w:ascii="Times New Roman" w:hAnsi="Times New Roman" w:cs="Times New Roman"/>
                <w:noProof/>
                <w:sz w:val="24"/>
                <w:szCs w:val="24"/>
              </w:rPr>
            </w:pPr>
          </w:p>
          <w:p w14:paraId="333F8FD0" w14:textId="77777777" w:rsidR="00EC2E59" w:rsidRPr="009C0A64" w:rsidRDefault="00EC2E59" w:rsidP="00200602">
            <w:pPr>
              <w:spacing w:after="0" w:line="240" w:lineRule="auto"/>
              <w:rPr>
                <w:rFonts w:ascii="Times New Roman" w:hAnsi="Times New Roman" w:cs="Times New Roman"/>
                <w:noProof/>
                <w:sz w:val="24"/>
                <w:szCs w:val="24"/>
              </w:rPr>
            </w:pPr>
            <w:r w:rsidRPr="009C0A64">
              <w:rPr>
                <w:rFonts w:ascii="Times New Roman" w:hAnsi="Times New Roman" w:cs="Times New Roman"/>
                <w:noProof/>
                <w:sz w:val="24"/>
                <w:szCs w:val="24"/>
              </w:rPr>
              <w:t xml:space="preserve">Родитељи и одељењске старешине. </w:t>
            </w:r>
          </w:p>
        </w:tc>
      </w:tr>
      <w:tr w:rsidR="00EC2E59" w:rsidRPr="009C0A64" w14:paraId="792FE943" w14:textId="77777777" w:rsidTr="00200602">
        <w:trPr>
          <w:trHeight w:val="1"/>
        </w:trPr>
        <w:tc>
          <w:tcPr>
            <w:tcW w:w="694" w:type="dxa"/>
            <w:tcBorders>
              <w:top w:val="single" w:sz="6" w:space="0" w:color="000000"/>
              <w:left w:val="single" w:sz="6" w:space="0" w:color="000000"/>
              <w:bottom w:val="single" w:sz="6" w:space="0" w:color="000000"/>
              <w:right w:val="single" w:sz="6" w:space="0" w:color="000000"/>
            </w:tcBorders>
            <w:shd w:val="clear" w:color="000000" w:fill="FFFFFF"/>
            <w:tcMar>
              <w:left w:w="120" w:type="dxa"/>
              <w:right w:w="120" w:type="dxa"/>
            </w:tcMar>
          </w:tcPr>
          <w:p w14:paraId="5D5DD892" w14:textId="77777777" w:rsidR="00EC2E59" w:rsidRPr="009C0A64" w:rsidRDefault="00EC2E59" w:rsidP="00200602">
            <w:pPr>
              <w:spacing w:after="0" w:line="240" w:lineRule="auto"/>
              <w:rPr>
                <w:rFonts w:ascii="Times New Roman" w:hAnsi="Times New Roman" w:cs="Times New Roman"/>
                <w:bCs/>
                <w:noProof/>
                <w:sz w:val="24"/>
                <w:szCs w:val="24"/>
              </w:rPr>
            </w:pPr>
            <w:r w:rsidRPr="009C0A64">
              <w:rPr>
                <w:rFonts w:ascii="Times New Roman" w:hAnsi="Times New Roman" w:cs="Times New Roman"/>
                <w:bCs/>
                <w:noProof/>
                <w:color w:val="000000"/>
                <w:sz w:val="24"/>
                <w:szCs w:val="24"/>
              </w:rPr>
              <w:t>VI</w:t>
            </w:r>
          </w:p>
        </w:tc>
        <w:tc>
          <w:tcPr>
            <w:tcW w:w="6662" w:type="dxa"/>
            <w:tcBorders>
              <w:top w:val="single" w:sz="6" w:space="0" w:color="000000"/>
              <w:left w:val="single" w:sz="6" w:space="0" w:color="000000"/>
              <w:bottom w:val="single" w:sz="6" w:space="0" w:color="000000"/>
              <w:right w:val="single" w:sz="6" w:space="0" w:color="000000"/>
            </w:tcBorders>
            <w:shd w:val="clear" w:color="000000" w:fill="FFFFFF"/>
            <w:tcMar>
              <w:left w:w="120" w:type="dxa"/>
              <w:right w:w="120" w:type="dxa"/>
            </w:tcMar>
          </w:tcPr>
          <w:p w14:paraId="744A484E" w14:textId="77777777" w:rsidR="00EC2E59" w:rsidRPr="009C0A64" w:rsidRDefault="00EC2E59" w:rsidP="00200602">
            <w:pPr>
              <w:spacing w:after="0" w:line="240" w:lineRule="auto"/>
              <w:rPr>
                <w:rFonts w:ascii="Times New Roman" w:hAnsi="Times New Roman" w:cs="Times New Roman"/>
                <w:noProof/>
                <w:sz w:val="24"/>
                <w:szCs w:val="24"/>
              </w:rPr>
            </w:pPr>
            <w:r w:rsidRPr="009C0A64">
              <w:rPr>
                <w:rFonts w:ascii="Times New Roman" w:hAnsi="Times New Roman" w:cs="Times New Roman"/>
                <w:noProof/>
                <w:color w:val="000000"/>
                <w:sz w:val="24"/>
                <w:szCs w:val="24"/>
              </w:rPr>
              <w:t>РАД СА ДИРЕКТОРОМ, СТРУЧНИМ САРАДНИЦИМА, ПЕДАГОШКИМ АСИСТЕНТОМ И ПРАТИОЦЕМ УЧЕНИКА</w:t>
            </w:r>
          </w:p>
        </w:tc>
        <w:tc>
          <w:tcPr>
            <w:tcW w:w="1524" w:type="dxa"/>
            <w:tcBorders>
              <w:top w:val="single" w:sz="6" w:space="0" w:color="000000"/>
              <w:left w:val="single" w:sz="6" w:space="0" w:color="000000"/>
              <w:bottom w:val="single" w:sz="6" w:space="0" w:color="000000"/>
              <w:right w:val="single" w:sz="6" w:space="0" w:color="000000"/>
            </w:tcBorders>
            <w:shd w:val="clear" w:color="000000" w:fill="FFFFFF"/>
            <w:tcMar>
              <w:left w:w="120" w:type="dxa"/>
              <w:right w:w="120" w:type="dxa"/>
            </w:tcMar>
          </w:tcPr>
          <w:p w14:paraId="60C4CE6C" w14:textId="77777777" w:rsidR="00EC2E59" w:rsidRPr="009C0A64" w:rsidRDefault="00EC2E59" w:rsidP="00200602">
            <w:pPr>
              <w:spacing w:after="0" w:line="240" w:lineRule="auto"/>
              <w:rPr>
                <w:rFonts w:ascii="Times New Roman" w:hAnsi="Times New Roman" w:cs="Times New Roman"/>
                <w:noProof/>
                <w:sz w:val="24"/>
                <w:szCs w:val="24"/>
              </w:rPr>
            </w:pPr>
          </w:p>
        </w:tc>
      </w:tr>
      <w:tr w:rsidR="00EC2E59" w:rsidRPr="009C0A64" w14:paraId="47AE5DA5" w14:textId="77777777" w:rsidTr="00200602">
        <w:trPr>
          <w:trHeight w:val="1"/>
        </w:trPr>
        <w:tc>
          <w:tcPr>
            <w:tcW w:w="694" w:type="dxa"/>
            <w:tcBorders>
              <w:top w:val="single" w:sz="6" w:space="0" w:color="000000"/>
              <w:left w:val="single" w:sz="6" w:space="0" w:color="000000"/>
              <w:bottom w:val="single" w:sz="6" w:space="0" w:color="000000"/>
              <w:right w:val="single" w:sz="6" w:space="0" w:color="000000"/>
            </w:tcBorders>
            <w:shd w:val="clear" w:color="000000" w:fill="FFFFFF"/>
            <w:tcMar>
              <w:left w:w="120" w:type="dxa"/>
              <w:right w:w="120" w:type="dxa"/>
            </w:tcMar>
          </w:tcPr>
          <w:p w14:paraId="3E149BFC" w14:textId="77777777" w:rsidR="00EC2E59" w:rsidRPr="009C0A64" w:rsidRDefault="00EC2E59" w:rsidP="00200602">
            <w:pPr>
              <w:spacing w:after="0" w:line="240" w:lineRule="auto"/>
              <w:rPr>
                <w:rFonts w:ascii="Times New Roman" w:eastAsia="Calibri" w:hAnsi="Times New Roman" w:cs="Times New Roman"/>
                <w:noProof/>
                <w:sz w:val="24"/>
                <w:szCs w:val="24"/>
              </w:rPr>
            </w:pPr>
          </w:p>
        </w:tc>
        <w:tc>
          <w:tcPr>
            <w:tcW w:w="6662" w:type="dxa"/>
            <w:tcBorders>
              <w:top w:val="single" w:sz="6" w:space="0" w:color="000000"/>
              <w:left w:val="single" w:sz="6" w:space="0" w:color="000000"/>
              <w:bottom w:val="single" w:sz="6" w:space="0" w:color="000000"/>
              <w:right w:val="single" w:sz="6" w:space="0" w:color="000000"/>
            </w:tcBorders>
            <w:shd w:val="clear" w:color="000000" w:fill="FFFFFF"/>
            <w:tcMar>
              <w:left w:w="120" w:type="dxa"/>
              <w:right w:w="120" w:type="dxa"/>
            </w:tcMar>
          </w:tcPr>
          <w:p w14:paraId="37B0FB13" w14:textId="77777777" w:rsidR="00EC2E59" w:rsidRPr="009C0A64" w:rsidRDefault="00EC2E59">
            <w:pPr>
              <w:numPr>
                <w:ilvl w:val="0"/>
                <w:numId w:val="105"/>
              </w:numPr>
              <w:spacing w:after="0" w:line="240" w:lineRule="auto"/>
              <w:rPr>
                <w:rFonts w:ascii="Times New Roman" w:hAnsi="Times New Roman" w:cs="Times New Roman"/>
                <w:noProof/>
                <w:sz w:val="24"/>
                <w:szCs w:val="24"/>
              </w:rPr>
            </w:pPr>
            <w:r w:rsidRPr="009C0A64">
              <w:rPr>
                <w:rFonts w:ascii="Times New Roman" w:hAnsi="Times New Roman" w:cs="Times New Roman"/>
                <w:noProof/>
                <w:sz w:val="24"/>
                <w:szCs w:val="24"/>
              </w:rPr>
              <w:t>сарадња са стручним већима наставника, педагогом, психологом и директором школе у вези с набавком и коришћењем књижне и некњижне грађе, те целокупном организацијом рада школске библиотеке;</w:t>
            </w:r>
          </w:p>
          <w:p w14:paraId="1B9CCA4B" w14:textId="77777777" w:rsidR="00EC2E59" w:rsidRPr="009C0A64" w:rsidRDefault="00EC2E59">
            <w:pPr>
              <w:numPr>
                <w:ilvl w:val="0"/>
                <w:numId w:val="105"/>
              </w:numPr>
              <w:spacing w:after="0" w:line="240" w:lineRule="auto"/>
              <w:rPr>
                <w:rFonts w:ascii="Times New Roman" w:hAnsi="Times New Roman" w:cs="Times New Roman"/>
                <w:noProof/>
                <w:sz w:val="24"/>
                <w:szCs w:val="24"/>
              </w:rPr>
            </w:pPr>
            <w:r w:rsidRPr="009C0A64">
              <w:rPr>
                <w:rFonts w:ascii="Times New Roman" w:hAnsi="Times New Roman" w:cs="Times New Roman"/>
                <w:noProof/>
                <w:sz w:val="24"/>
                <w:szCs w:val="24"/>
              </w:rPr>
              <w:t>информисање стручних већа, стручних сарадника и директора о набавци нове стручне литературе за предмете;</w:t>
            </w:r>
          </w:p>
          <w:p w14:paraId="6909502C" w14:textId="77777777" w:rsidR="00EC2E59" w:rsidRPr="009C0A64" w:rsidRDefault="00EC2E59">
            <w:pPr>
              <w:numPr>
                <w:ilvl w:val="0"/>
                <w:numId w:val="105"/>
              </w:numPr>
              <w:spacing w:after="0" w:line="240" w:lineRule="auto"/>
              <w:rPr>
                <w:rFonts w:ascii="Times New Roman" w:hAnsi="Times New Roman" w:cs="Times New Roman"/>
                <w:noProof/>
                <w:sz w:val="24"/>
                <w:szCs w:val="24"/>
              </w:rPr>
            </w:pPr>
            <w:r w:rsidRPr="009C0A64">
              <w:rPr>
                <w:rFonts w:ascii="Times New Roman" w:hAnsi="Times New Roman" w:cs="Times New Roman"/>
                <w:noProof/>
                <w:sz w:val="24"/>
                <w:szCs w:val="24"/>
              </w:rPr>
              <w:t>припрема заинтересованих за реализацију изложби, креативних радионица; за организовање књижевних сусрета и других културних активности;</w:t>
            </w:r>
          </w:p>
          <w:p w14:paraId="25559947" w14:textId="77777777" w:rsidR="00EC2E59" w:rsidRPr="009C0A64" w:rsidRDefault="00EC2E59">
            <w:pPr>
              <w:numPr>
                <w:ilvl w:val="0"/>
                <w:numId w:val="105"/>
              </w:numPr>
              <w:spacing w:after="0" w:line="240" w:lineRule="auto"/>
              <w:rPr>
                <w:rFonts w:ascii="Times New Roman" w:hAnsi="Times New Roman" w:cs="Times New Roman"/>
                <w:noProof/>
                <w:sz w:val="24"/>
                <w:szCs w:val="24"/>
              </w:rPr>
            </w:pPr>
            <w:r w:rsidRPr="009C0A64">
              <w:rPr>
                <w:rFonts w:ascii="Times New Roman" w:hAnsi="Times New Roman" w:cs="Times New Roman"/>
                <w:noProof/>
                <w:sz w:val="24"/>
                <w:szCs w:val="24"/>
              </w:rPr>
              <w:t>сарадња око обезбеђивања књижне и некњижне грађе у школској библиотеци коју користе ученици, наставници и стручни сарадници;</w:t>
            </w:r>
          </w:p>
          <w:p w14:paraId="5FE604D8" w14:textId="77777777" w:rsidR="00EC2E59" w:rsidRPr="009C0A64" w:rsidRDefault="00EC2E59">
            <w:pPr>
              <w:numPr>
                <w:ilvl w:val="0"/>
                <w:numId w:val="105"/>
              </w:numPr>
              <w:spacing w:after="0" w:line="240" w:lineRule="auto"/>
              <w:rPr>
                <w:rFonts w:ascii="Times New Roman" w:hAnsi="Times New Roman" w:cs="Times New Roman"/>
                <w:noProof/>
                <w:sz w:val="24"/>
                <w:szCs w:val="24"/>
              </w:rPr>
            </w:pPr>
            <w:r w:rsidRPr="009C0A64">
              <w:rPr>
                <w:rFonts w:ascii="Times New Roman" w:hAnsi="Times New Roman" w:cs="Times New Roman"/>
                <w:noProof/>
                <w:sz w:val="24"/>
                <w:szCs w:val="24"/>
              </w:rPr>
              <w:t>припремање и организовање културних активности школе (књижевне трибине, сусрети, разговори, акције прикупљања књига).</w:t>
            </w:r>
          </w:p>
        </w:tc>
        <w:tc>
          <w:tcPr>
            <w:tcW w:w="1524" w:type="dxa"/>
            <w:tcBorders>
              <w:top w:val="single" w:sz="6" w:space="0" w:color="000000"/>
              <w:left w:val="single" w:sz="6" w:space="0" w:color="000000"/>
              <w:bottom w:val="single" w:sz="6" w:space="0" w:color="000000"/>
              <w:right w:val="single" w:sz="6" w:space="0" w:color="000000"/>
            </w:tcBorders>
            <w:shd w:val="clear" w:color="000000" w:fill="FFFFFF"/>
            <w:tcMar>
              <w:left w:w="120" w:type="dxa"/>
              <w:right w:w="120" w:type="dxa"/>
            </w:tcMar>
          </w:tcPr>
          <w:p w14:paraId="1654BA52" w14:textId="77777777" w:rsidR="00EC2E59" w:rsidRPr="009C0A64" w:rsidRDefault="00EC2E59" w:rsidP="00200602">
            <w:pPr>
              <w:spacing w:after="0" w:line="240" w:lineRule="auto"/>
              <w:rPr>
                <w:rFonts w:ascii="Times New Roman" w:hAnsi="Times New Roman" w:cs="Times New Roman"/>
                <w:sz w:val="24"/>
                <w:szCs w:val="24"/>
              </w:rPr>
            </w:pPr>
          </w:p>
          <w:p w14:paraId="4B7CAC30" w14:textId="77777777" w:rsidR="00EC2E59" w:rsidRPr="009C0A64" w:rsidRDefault="00EC2E59" w:rsidP="00200602">
            <w:pPr>
              <w:spacing w:after="0" w:line="240" w:lineRule="auto"/>
              <w:rPr>
                <w:rFonts w:ascii="Times New Roman" w:hAnsi="Times New Roman" w:cs="Times New Roman"/>
                <w:sz w:val="24"/>
                <w:szCs w:val="24"/>
              </w:rPr>
            </w:pPr>
          </w:p>
          <w:p w14:paraId="08E68375" w14:textId="77777777" w:rsidR="00EC2E59" w:rsidRPr="009C0A64" w:rsidRDefault="00EC2E59" w:rsidP="00200602">
            <w:pPr>
              <w:spacing w:after="0" w:line="240" w:lineRule="auto"/>
              <w:rPr>
                <w:rFonts w:ascii="Times New Roman" w:hAnsi="Times New Roman" w:cs="Times New Roman"/>
                <w:sz w:val="24"/>
                <w:szCs w:val="24"/>
              </w:rPr>
            </w:pPr>
          </w:p>
          <w:p w14:paraId="0E4DE710" w14:textId="77777777" w:rsidR="00EC2E59" w:rsidRPr="009C0A64" w:rsidRDefault="00EC2E59" w:rsidP="00200602">
            <w:pPr>
              <w:spacing w:after="0" w:line="240" w:lineRule="auto"/>
              <w:rPr>
                <w:rFonts w:ascii="Times New Roman" w:hAnsi="Times New Roman" w:cs="Times New Roman"/>
                <w:sz w:val="24"/>
                <w:szCs w:val="24"/>
              </w:rPr>
            </w:pPr>
          </w:p>
          <w:p w14:paraId="5DA61632" w14:textId="77777777" w:rsidR="00EC2E59" w:rsidRPr="009C0A64" w:rsidRDefault="00EC2E59" w:rsidP="00200602">
            <w:pPr>
              <w:spacing w:after="0" w:line="240" w:lineRule="auto"/>
              <w:rPr>
                <w:rFonts w:ascii="Times New Roman" w:hAnsi="Times New Roman" w:cs="Times New Roman"/>
                <w:noProof/>
                <w:sz w:val="24"/>
                <w:szCs w:val="24"/>
              </w:rPr>
            </w:pPr>
            <w:r w:rsidRPr="009C0A64">
              <w:rPr>
                <w:rFonts w:ascii="Times New Roman" w:hAnsi="Times New Roman" w:cs="Times New Roman"/>
                <w:noProof/>
                <w:sz w:val="24"/>
                <w:szCs w:val="24"/>
              </w:rPr>
              <w:t>Директор школе, психолог, педагог.</w:t>
            </w:r>
          </w:p>
        </w:tc>
      </w:tr>
      <w:tr w:rsidR="00EC2E59" w:rsidRPr="009C0A64" w14:paraId="46F8BC4D" w14:textId="77777777" w:rsidTr="00200602">
        <w:trPr>
          <w:trHeight w:val="1"/>
        </w:trPr>
        <w:tc>
          <w:tcPr>
            <w:tcW w:w="694" w:type="dxa"/>
            <w:tcBorders>
              <w:top w:val="single" w:sz="6" w:space="0" w:color="000000"/>
              <w:left w:val="single" w:sz="6" w:space="0" w:color="000000"/>
              <w:bottom w:val="single" w:sz="6" w:space="0" w:color="000000"/>
              <w:right w:val="single" w:sz="6" w:space="0" w:color="000000"/>
            </w:tcBorders>
            <w:shd w:val="clear" w:color="000000" w:fill="FFFFFF"/>
            <w:tcMar>
              <w:left w:w="120" w:type="dxa"/>
              <w:right w:w="120" w:type="dxa"/>
            </w:tcMar>
          </w:tcPr>
          <w:p w14:paraId="074B68D9" w14:textId="77777777" w:rsidR="00EC2E59" w:rsidRPr="009C0A64" w:rsidRDefault="00EC2E59" w:rsidP="00200602">
            <w:pPr>
              <w:spacing w:after="0" w:line="240" w:lineRule="auto"/>
              <w:rPr>
                <w:rFonts w:ascii="Times New Roman" w:hAnsi="Times New Roman" w:cs="Times New Roman"/>
                <w:bCs/>
                <w:noProof/>
                <w:sz w:val="24"/>
                <w:szCs w:val="24"/>
              </w:rPr>
            </w:pPr>
            <w:r w:rsidRPr="009C0A64">
              <w:rPr>
                <w:rFonts w:ascii="Times New Roman" w:hAnsi="Times New Roman" w:cs="Times New Roman"/>
                <w:bCs/>
                <w:noProof/>
                <w:color w:val="000000"/>
                <w:sz w:val="24"/>
                <w:szCs w:val="24"/>
              </w:rPr>
              <w:t>VII</w:t>
            </w:r>
          </w:p>
        </w:tc>
        <w:tc>
          <w:tcPr>
            <w:tcW w:w="6662" w:type="dxa"/>
            <w:tcBorders>
              <w:top w:val="single" w:sz="6" w:space="0" w:color="000000"/>
              <w:left w:val="single" w:sz="6" w:space="0" w:color="000000"/>
              <w:bottom w:val="single" w:sz="6" w:space="0" w:color="000000"/>
              <w:right w:val="single" w:sz="6" w:space="0" w:color="000000"/>
            </w:tcBorders>
            <w:shd w:val="clear" w:color="000000" w:fill="FFFFFF"/>
            <w:tcMar>
              <w:left w:w="120" w:type="dxa"/>
              <w:right w:w="120" w:type="dxa"/>
            </w:tcMar>
          </w:tcPr>
          <w:p w14:paraId="73020181" w14:textId="77777777" w:rsidR="00EC2E59" w:rsidRPr="009C0A64" w:rsidRDefault="00EC2E59" w:rsidP="00200602">
            <w:pPr>
              <w:spacing w:after="0" w:line="240" w:lineRule="auto"/>
              <w:rPr>
                <w:rFonts w:ascii="Times New Roman" w:hAnsi="Times New Roman" w:cs="Times New Roman"/>
                <w:noProof/>
                <w:sz w:val="24"/>
                <w:szCs w:val="24"/>
              </w:rPr>
            </w:pPr>
            <w:r w:rsidRPr="009C0A64">
              <w:rPr>
                <w:rFonts w:ascii="Times New Roman" w:hAnsi="Times New Roman" w:cs="Times New Roman"/>
                <w:noProof/>
                <w:color w:val="000000"/>
                <w:sz w:val="24"/>
                <w:szCs w:val="24"/>
              </w:rPr>
              <w:t>РАД У СТРУЧНИМ ОРГАНИМА И ТИМОВИМА</w:t>
            </w:r>
          </w:p>
        </w:tc>
        <w:tc>
          <w:tcPr>
            <w:tcW w:w="1524" w:type="dxa"/>
            <w:tcBorders>
              <w:top w:val="single" w:sz="6" w:space="0" w:color="000000"/>
              <w:left w:val="single" w:sz="6" w:space="0" w:color="000000"/>
              <w:bottom w:val="single" w:sz="6" w:space="0" w:color="000000"/>
              <w:right w:val="single" w:sz="6" w:space="0" w:color="000000"/>
            </w:tcBorders>
            <w:shd w:val="clear" w:color="000000" w:fill="FFFFFF"/>
            <w:tcMar>
              <w:left w:w="120" w:type="dxa"/>
              <w:right w:w="120" w:type="dxa"/>
            </w:tcMar>
          </w:tcPr>
          <w:p w14:paraId="2F00A64E" w14:textId="77777777" w:rsidR="00EC2E59" w:rsidRPr="009C0A64" w:rsidRDefault="00EC2E59" w:rsidP="00200602">
            <w:pPr>
              <w:spacing w:after="0" w:line="240" w:lineRule="auto"/>
              <w:rPr>
                <w:rFonts w:ascii="Times New Roman" w:hAnsi="Times New Roman" w:cs="Times New Roman"/>
                <w:noProof/>
                <w:sz w:val="24"/>
                <w:szCs w:val="24"/>
              </w:rPr>
            </w:pPr>
          </w:p>
        </w:tc>
      </w:tr>
      <w:tr w:rsidR="00EC2E59" w:rsidRPr="009C0A64" w14:paraId="1AFE7B2F" w14:textId="77777777" w:rsidTr="00200602">
        <w:trPr>
          <w:trHeight w:val="1"/>
        </w:trPr>
        <w:tc>
          <w:tcPr>
            <w:tcW w:w="694" w:type="dxa"/>
            <w:tcBorders>
              <w:top w:val="single" w:sz="6" w:space="0" w:color="000000"/>
              <w:left w:val="single" w:sz="6" w:space="0" w:color="000000"/>
              <w:bottom w:val="single" w:sz="6" w:space="0" w:color="000000"/>
              <w:right w:val="single" w:sz="6" w:space="0" w:color="000000"/>
            </w:tcBorders>
            <w:shd w:val="clear" w:color="000000" w:fill="FFFFFF"/>
            <w:tcMar>
              <w:left w:w="120" w:type="dxa"/>
              <w:right w:w="120" w:type="dxa"/>
            </w:tcMar>
          </w:tcPr>
          <w:p w14:paraId="4F5CB821" w14:textId="77777777" w:rsidR="00EC2E59" w:rsidRPr="009C0A64" w:rsidRDefault="00EC2E59" w:rsidP="00200602">
            <w:pPr>
              <w:spacing w:after="0" w:line="240" w:lineRule="auto"/>
              <w:rPr>
                <w:rFonts w:ascii="Times New Roman" w:eastAsia="Calibri" w:hAnsi="Times New Roman" w:cs="Times New Roman"/>
                <w:noProof/>
                <w:sz w:val="24"/>
                <w:szCs w:val="24"/>
              </w:rPr>
            </w:pPr>
          </w:p>
        </w:tc>
        <w:tc>
          <w:tcPr>
            <w:tcW w:w="6662" w:type="dxa"/>
            <w:tcBorders>
              <w:top w:val="single" w:sz="6" w:space="0" w:color="000000"/>
              <w:left w:val="single" w:sz="6" w:space="0" w:color="000000"/>
              <w:bottom w:val="single" w:sz="6" w:space="0" w:color="000000"/>
              <w:right w:val="single" w:sz="6" w:space="0" w:color="000000"/>
            </w:tcBorders>
            <w:shd w:val="clear" w:color="000000" w:fill="FFFFFF"/>
            <w:tcMar>
              <w:left w:w="120" w:type="dxa"/>
              <w:right w:w="120" w:type="dxa"/>
            </w:tcMar>
          </w:tcPr>
          <w:p w14:paraId="3310A1E1" w14:textId="77777777" w:rsidR="00EC2E59" w:rsidRPr="009C0A64" w:rsidRDefault="00EC2E59" w:rsidP="00200602">
            <w:pPr>
              <w:spacing w:after="0" w:line="240" w:lineRule="auto"/>
              <w:ind w:left="325"/>
              <w:rPr>
                <w:rFonts w:ascii="Times New Roman" w:hAnsi="Times New Roman" w:cs="Times New Roman"/>
                <w:noProof/>
                <w:sz w:val="24"/>
                <w:szCs w:val="24"/>
              </w:rPr>
            </w:pPr>
            <w:r w:rsidRPr="009C0A64">
              <w:rPr>
                <w:rFonts w:ascii="Times New Roman" w:hAnsi="Times New Roman" w:cs="Times New Roman"/>
                <w:sz w:val="24"/>
                <w:szCs w:val="24"/>
              </w:rPr>
              <w:t xml:space="preserve">- </w:t>
            </w:r>
            <w:r w:rsidRPr="009C0A64">
              <w:rPr>
                <w:rFonts w:ascii="Times New Roman" w:hAnsi="Times New Roman" w:cs="Times New Roman"/>
                <w:noProof/>
                <w:sz w:val="24"/>
                <w:szCs w:val="24"/>
              </w:rPr>
              <w:t xml:space="preserve">присуство Наставничком већу; </w:t>
            </w:r>
          </w:p>
          <w:p w14:paraId="201F110D" w14:textId="77777777" w:rsidR="00EC2E59" w:rsidRPr="009C0A64" w:rsidRDefault="00EC2E59" w:rsidP="00200602">
            <w:pPr>
              <w:spacing w:after="0" w:line="240" w:lineRule="auto"/>
              <w:ind w:left="325"/>
              <w:rPr>
                <w:rFonts w:ascii="Times New Roman" w:hAnsi="Times New Roman" w:cs="Times New Roman"/>
                <w:noProof/>
                <w:sz w:val="24"/>
                <w:szCs w:val="24"/>
              </w:rPr>
            </w:pPr>
            <w:r w:rsidRPr="009C0A64">
              <w:rPr>
                <w:rFonts w:ascii="Times New Roman" w:hAnsi="Times New Roman" w:cs="Times New Roman"/>
                <w:noProof/>
                <w:sz w:val="24"/>
                <w:szCs w:val="24"/>
              </w:rPr>
              <w:t xml:space="preserve">- прикупљања средстава за обнову књижног фонда; </w:t>
            </w:r>
          </w:p>
          <w:p w14:paraId="62DDF12B" w14:textId="77777777" w:rsidR="00EC2E59" w:rsidRPr="009C0A64" w:rsidRDefault="00EC2E59" w:rsidP="00200602">
            <w:pPr>
              <w:spacing w:after="0" w:line="240" w:lineRule="auto"/>
              <w:ind w:left="325"/>
              <w:rPr>
                <w:rFonts w:ascii="Times New Roman" w:hAnsi="Times New Roman" w:cs="Times New Roman"/>
                <w:noProof/>
                <w:sz w:val="24"/>
                <w:szCs w:val="24"/>
              </w:rPr>
            </w:pPr>
            <w:r w:rsidRPr="009C0A64">
              <w:rPr>
                <w:rFonts w:ascii="Times New Roman" w:hAnsi="Times New Roman" w:cs="Times New Roman"/>
                <w:noProof/>
                <w:sz w:val="24"/>
                <w:szCs w:val="24"/>
              </w:rPr>
              <w:t>- подела бесплатних уџбеника.</w:t>
            </w:r>
          </w:p>
        </w:tc>
        <w:tc>
          <w:tcPr>
            <w:tcW w:w="1524" w:type="dxa"/>
            <w:tcBorders>
              <w:top w:val="single" w:sz="6" w:space="0" w:color="000000"/>
              <w:left w:val="single" w:sz="6" w:space="0" w:color="000000"/>
              <w:bottom w:val="single" w:sz="6" w:space="0" w:color="000000"/>
              <w:right w:val="single" w:sz="6" w:space="0" w:color="000000"/>
            </w:tcBorders>
            <w:shd w:val="clear" w:color="000000" w:fill="FFFFFF"/>
            <w:tcMar>
              <w:left w:w="120" w:type="dxa"/>
              <w:right w:w="120" w:type="dxa"/>
            </w:tcMar>
          </w:tcPr>
          <w:p w14:paraId="7779E977" w14:textId="77777777" w:rsidR="00EC2E59" w:rsidRPr="009C0A64" w:rsidRDefault="00EC2E59" w:rsidP="00200602">
            <w:pPr>
              <w:spacing w:after="0" w:line="240" w:lineRule="auto"/>
              <w:rPr>
                <w:rFonts w:ascii="Times New Roman" w:hAnsi="Times New Roman" w:cs="Times New Roman"/>
                <w:noProof/>
                <w:sz w:val="24"/>
                <w:szCs w:val="24"/>
              </w:rPr>
            </w:pPr>
            <w:r w:rsidRPr="009C0A64">
              <w:rPr>
                <w:rFonts w:ascii="Times New Roman" w:hAnsi="Times New Roman" w:cs="Times New Roman"/>
                <w:noProof/>
                <w:sz w:val="24"/>
                <w:szCs w:val="24"/>
              </w:rPr>
              <w:t>Чланови тимова и Наставничког већа.</w:t>
            </w:r>
          </w:p>
        </w:tc>
      </w:tr>
      <w:tr w:rsidR="00EC2E59" w:rsidRPr="009C0A64" w14:paraId="404DA636" w14:textId="77777777" w:rsidTr="00200602">
        <w:trPr>
          <w:trHeight w:val="1"/>
        </w:trPr>
        <w:tc>
          <w:tcPr>
            <w:tcW w:w="694" w:type="dxa"/>
            <w:tcBorders>
              <w:top w:val="single" w:sz="6" w:space="0" w:color="000000"/>
              <w:left w:val="single" w:sz="6" w:space="0" w:color="000000"/>
              <w:bottom w:val="single" w:sz="6" w:space="0" w:color="000000"/>
              <w:right w:val="single" w:sz="6" w:space="0" w:color="000000"/>
            </w:tcBorders>
            <w:shd w:val="clear" w:color="000000" w:fill="FFFFFF"/>
            <w:tcMar>
              <w:left w:w="120" w:type="dxa"/>
              <w:right w:w="120" w:type="dxa"/>
            </w:tcMar>
          </w:tcPr>
          <w:p w14:paraId="2FC884C7" w14:textId="77777777" w:rsidR="00EC2E59" w:rsidRPr="009C0A64" w:rsidRDefault="00EC2E59" w:rsidP="00200602">
            <w:pPr>
              <w:spacing w:after="0" w:line="240" w:lineRule="auto"/>
              <w:rPr>
                <w:rFonts w:ascii="Times New Roman" w:hAnsi="Times New Roman" w:cs="Times New Roman"/>
                <w:bCs/>
                <w:noProof/>
                <w:sz w:val="24"/>
                <w:szCs w:val="24"/>
              </w:rPr>
            </w:pPr>
            <w:r w:rsidRPr="009C0A64">
              <w:rPr>
                <w:rFonts w:ascii="Times New Roman" w:hAnsi="Times New Roman" w:cs="Times New Roman"/>
                <w:bCs/>
                <w:noProof/>
                <w:color w:val="000000"/>
                <w:sz w:val="24"/>
                <w:szCs w:val="24"/>
              </w:rPr>
              <w:lastRenderedPageBreak/>
              <w:t>VIII</w:t>
            </w:r>
          </w:p>
        </w:tc>
        <w:tc>
          <w:tcPr>
            <w:tcW w:w="6662" w:type="dxa"/>
            <w:tcBorders>
              <w:top w:val="single" w:sz="6" w:space="0" w:color="000000"/>
              <w:left w:val="single" w:sz="6" w:space="0" w:color="000000"/>
              <w:bottom w:val="single" w:sz="6" w:space="0" w:color="000000"/>
              <w:right w:val="single" w:sz="6" w:space="0" w:color="000000"/>
            </w:tcBorders>
            <w:shd w:val="clear" w:color="000000" w:fill="FFFFFF"/>
            <w:tcMar>
              <w:left w:w="120" w:type="dxa"/>
              <w:right w:w="120" w:type="dxa"/>
            </w:tcMar>
          </w:tcPr>
          <w:p w14:paraId="3A9AA3CE" w14:textId="77777777" w:rsidR="00EC2E59" w:rsidRPr="009C0A64" w:rsidRDefault="00EC2E59" w:rsidP="00200602">
            <w:pPr>
              <w:spacing w:after="0" w:line="240" w:lineRule="auto"/>
              <w:rPr>
                <w:rFonts w:ascii="Times New Roman" w:hAnsi="Times New Roman" w:cs="Times New Roman"/>
                <w:noProof/>
                <w:sz w:val="24"/>
                <w:szCs w:val="24"/>
              </w:rPr>
            </w:pPr>
            <w:r w:rsidRPr="009C0A64">
              <w:rPr>
                <w:rFonts w:ascii="Times New Roman" w:hAnsi="Times New Roman" w:cs="Times New Roman"/>
                <w:sz w:val="24"/>
                <w:szCs w:val="24"/>
              </w:rPr>
              <w:t>САРАДЊА СА НАДЛЕЖНИМ УСТАНОВАМА, ОРГАНИЗАЦИЈАМА, УДРУЖЕЊИМА И ЈЕДИНИЦОМ ЛОКАЛНЕ САМОУПРАВЕ</w:t>
            </w:r>
          </w:p>
        </w:tc>
        <w:tc>
          <w:tcPr>
            <w:tcW w:w="1524" w:type="dxa"/>
            <w:tcBorders>
              <w:top w:val="single" w:sz="6" w:space="0" w:color="000000"/>
              <w:left w:val="single" w:sz="6" w:space="0" w:color="000000"/>
              <w:bottom w:val="single" w:sz="6" w:space="0" w:color="000000"/>
              <w:right w:val="single" w:sz="6" w:space="0" w:color="000000"/>
            </w:tcBorders>
            <w:shd w:val="clear" w:color="000000" w:fill="FFFFFF"/>
            <w:tcMar>
              <w:left w:w="120" w:type="dxa"/>
              <w:right w:w="120" w:type="dxa"/>
            </w:tcMar>
          </w:tcPr>
          <w:p w14:paraId="598AE3AF" w14:textId="77777777" w:rsidR="00EC2E59" w:rsidRPr="009C0A64" w:rsidRDefault="00EC2E59" w:rsidP="00200602">
            <w:pPr>
              <w:spacing w:after="0" w:line="240" w:lineRule="auto"/>
              <w:rPr>
                <w:rFonts w:ascii="Times New Roman" w:hAnsi="Times New Roman" w:cs="Times New Roman"/>
                <w:noProof/>
                <w:sz w:val="24"/>
                <w:szCs w:val="24"/>
              </w:rPr>
            </w:pPr>
          </w:p>
        </w:tc>
      </w:tr>
      <w:tr w:rsidR="00EC2E59" w:rsidRPr="009C0A64" w14:paraId="0672A4CA" w14:textId="77777777" w:rsidTr="00200602">
        <w:trPr>
          <w:trHeight w:val="1"/>
        </w:trPr>
        <w:tc>
          <w:tcPr>
            <w:tcW w:w="694" w:type="dxa"/>
            <w:tcBorders>
              <w:top w:val="single" w:sz="6" w:space="0" w:color="000000"/>
              <w:left w:val="single" w:sz="6" w:space="0" w:color="000000"/>
              <w:bottom w:val="single" w:sz="6" w:space="0" w:color="000000"/>
              <w:right w:val="single" w:sz="6" w:space="0" w:color="000000"/>
            </w:tcBorders>
            <w:shd w:val="clear" w:color="000000" w:fill="FFFFFF"/>
            <w:tcMar>
              <w:left w:w="120" w:type="dxa"/>
              <w:right w:w="120" w:type="dxa"/>
            </w:tcMar>
          </w:tcPr>
          <w:p w14:paraId="7DEE4632" w14:textId="77777777" w:rsidR="00EC2E59" w:rsidRPr="009C0A64" w:rsidRDefault="00EC2E59" w:rsidP="00200602">
            <w:pPr>
              <w:spacing w:after="0" w:line="240" w:lineRule="auto"/>
              <w:rPr>
                <w:rFonts w:ascii="Times New Roman" w:eastAsia="Calibri" w:hAnsi="Times New Roman" w:cs="Times New Roman"/>
                <w:noProof/>
                <w:sz w:val="24"/>
                <w:szCs w:val="24"/>
              </w:rPr>
            </w:pPr>
          </w:p>
        </w:tc>
        <w:tc>
          <w:tcPr>
            <w:tcW w:w="6662" w:type="dxa"/>
            <w:tcBorders>
              <w:top w:val="single" w:sz="6" w:space="0" w:color="000000"/>
              <w:left w:val="single" w:sz="6" w:space="0" w:color="000000"/>
              <w:bottom w:val="single" w:sz="6" w:space="0" w:color="000000"/>
              <w:right w:val="single" w:sz="6" w:space="0" w:color="000000"/>
            </w:tcBorders>
            <w:shd w:val="clear" w:color="000000" w:fill="FFFFFF"/>
            <w:tcMar>
              <w:left w:w="120" w:type="dxa"/>
              <w:right w:w="120" w:type="dxa"/>
            </w:tcMar>
          </w:tcPr>
          <w:p w14:paraId="3907F18A" w14:textId="77777777" w:rsidR="00EC2E59" w:rsidRPr="009C0A64" w:rsidRDefault="00EC2E59">
            <w:pPr>
              <w:numPr>
                <w:ilvl w:val="0"/>
                <w:numId w:val="106"/>
              </w:numPr>
              <w:spacing w:after="0" w:line="240" w:lineRule="auto"/>
              <w:jc w:val="both"/>
              <w:rPr>
                <w:rFonts w:ascii="Times New Roman" w:hAnsi="Times New Roman" w:cs="Times New Roman"/>
                <w:noProof/>
                <w:sz w:val="24"/>
                <w:szCs w:val="24"/>
              </w:rPr>
            </w:pPr>
            <w:r w:rsidRPr="009C0A64">
              <w:rPr>
                <w:rFonts w:ascii="Times New Roman" w:hAnsi="Times New Roman" w:cs="Times New Roman"/>
                <w:noProof/>
                <w:sz w:val="24"/>
                <w:szCs w:val="24"/>
              </w:rPr>
              <w:t>сарадња са другим школама, школском, градском и другим библиотекама на територији локалне самоуправе и Републике Србије по питању свих активности из области струке;</w:t>
            </w:r>
          </w:p>
          <w:p w14:paraId="00C9FAE7" w14:textId="77777777" w:rsidR="00EC2E59" w:rsidRPr="009C0A64" w:rsidRDefault="00EC2E59">
            <w:pPr>
              <w:numPr>
                <w:ilvl w:val="0"/>
                <w:numId w:val="106"/>
              </w:numPr>
              <w:spacing w:after="0" w:line="240" w:lineRule="auto"/>
              <w:jc w:val="both"/>
              <w:rPr>
                <w:rFonts w:ascii="Times New Roman" w:hAnsi="Times New Roman" w:cs="Times New Roman"/>
                <w:noProof/>
                <w:sz w:val="24"/>
                <w:szCs w:val="24"/>
              </w:rPr>
            </w:pPr>
            <w:r w:rsidRPr="009C0A64">
              <w:rPr>
                <w:rFonts w:ascii="Times New Roman" w:hAnsi="Times New Roman" w:cs="Times New Roman"/>
                <w:noProof/>
                <w:sz w:val="24"/>
                <w:szCs w:val="24"/>
              </w:rPr>
              <w:t xml:space="preserve">сарадња са локалном самоуправом по питању промоције рада библиотеке и школе; </w:t>
            </w:r>
          </w:p>
          <w:p w14:paraId="5FAB1322" w14:textId="77777777" w:rsidR="00EC2E59" w:rsidRPr="009C0A64" w:rsidRDefault="00EC2E59">
            <w:pPr>
              <w:numPr>
                <w:ilvl w:val="0"/>
                <w:numId w:val="106"/>
              </w:numPr>
              <w:spacing w:after="0" w:line="240" w:lineRule="auto"/>
              <w:jc w:val="both"/>
              <w:rPr>
                <w:rFonts w:ascii="Times New Roman" w:hAnsi="Times New Roman" w:cs="Times New Roman"/>
                <w:noProof/>
                <w:sz w:val="24"/>
                <w:szCs w:val="24"/>
              </w:rPr>
            </w:pPr>
            <w:r w:rsidRPr="009C0A64">
              <w:rPr>
                <w:rFonts w:ascii="Times New Roman" w:hAnsi="Times New Roman" w:cs="Times New Roman"/>
                <w:noProof/>
                <w:sz w:val="24"/>
                <w:szCs w:val="24"/>
              </w:rPr>
              <w:t>сарадња са културним и другим установама (Библиотеком „Деспот Стефан Лазаревић“, Библиотеком града Београда, Центром за културу и туризам Младеновац, позориштима и музејима;</w:t>
            </w:r>
          </w:p>
          <w:p w14:paraId="4109E76E" w14:textId="77777777" w:rsidR="00EC2E59" w:rsidRPr="009C0A64" w:rsidRDefault="00EC2E59">
            <w:pPr>
              <w:numPr>
                <w:ilvl w:val="0"/>
                <w:numId w:val="106"/>
              </w:numPr>
              <w:spacing w:after="0" w:line="240" w:lineRule="auto"/>
              <w:jc w:val="both"/>
              <w:rPr>
                <w:rFonts w:ascii="Times New Roman" w:hAnsi="Times New Roman" w:cs="Times New Roman"/>
                <w:noProof/>
                <w:sz w:val="24"/>
                <w:szCs w:val="24"/>
              </w:rPr>
            </w:pPr>
            <w:r w:rsidRPr="009C0A64">
              <w:rPr>
                <w:rFonts w:ascii="Times New Roman" w:hAnsi="Times New Roman" w:cs="Times New Roman"/>
                <w:noProof/>
                <w:sz w:val="24"/>
                <w:szCs w:val="24"/>
              </w:rPr>
              <w:t>учешће у раду Актива школских библиотекара Општине Младеновац, Друштва школских библиотекара Србије и других стручних друштава у локалној самоуправи и Републици Србији.</w:t>
            </w:r>
          </w:p>
        </w:tc>
        <w:tc>
          <w:tcPr>
            <w:tcW w:w="1524" w:type="dxa"/>
            <w:tcBorders>
              <w:top w:val="single" w:sz="6" w:space="0" w:color="000000"/>
              <w:left w:val="single" w:sz="6" w:space="0" w:color="000000"/>
              <w:bottom w:val="single" w:sz="6" w:space="0" w:color="000000"/>
              <w:right w:val="single" w:sz="6" w:space="0" w:color="000000"/>
            </w:tcBorders>
            <w:shd w:val="clear" w:color="000000" w:fill="FFFFFF"/>
            <w:tcMar>
              <w:left w:w="120" w:type="dxa"/>
              <w:right w:w="120" w:type="dxa"/>
            </w:tcMar>
          </w:tcPr>
          <w:p w14:paraId="3400315E" w14:textId="77777777" w:rsidR="00EC2E59" w:rsidRPr="009C0A64" w:rsidRDefault="00EC2E59" w:rsidP="00200602">
            <w:pPr>
              <w:spacing w:after="0" w:line="240" w:lineRule="auto"/>
              <w:rPr>
                <w:rFonts w:ascii="Times New Roman" w:hAnsi="Times New Roman" w:cs="Times New Roman"/>
                <w:noProof/>
                <w:sz w:val="24"/>
                <w:szCs w:val="24"/>
              </w:rPr>
            </w:pPr>
            <w:r w:rsidRPr="009C0A64">
              <w:rPr>
                <w:rFonts w:ascii="Times New Roman" w:hAnsi="Times New Roman" w:cs="Times New Roman"/>
                <w:noProof/>
                <w:sz w:val="24"/>
                <w:szCs w:val="24"/>
              </w:rPr>
              <w:t>Чланови ДШБС и актива школских библиотекара наше општине, запослени у библиотеци „Деспот Стефан Лазаревић“, Центру за културу.</w:t>
            </w:r>
          </w:p>
        </w:tc>
      </w:tr>
      <w:tr w:rsidR="00EC2E59" w:rsidRPr="009C0A64" w14:paraId="074067CF" w14:textId="77777777" w:rsidTr="00200602">
        <w:trPr>
          <w:trHeight w:val="1"/>
        </w:trPr>
        <w:tc>
          <w:tcPr>
            <w:tcW w:w="694" w:type="dxa"/>
            <w:tcBorders>
              <w:top w:val="single" w:sz="6" w:space="0" w:color="000000"/>
              <w:left w:val="single" w:sz="6" w:space="0" w:color="000000"/>
              <w:bottom w:val="single" w:sz="6" w:space="0" w:color="000000"/>
              <w:right w:val="single" w:sz="6" w:space="0" w:color="000000"/>
            </w:tcBorders>
            <w:shd w:val="clear" w:color="000000" w:fill="FFFFFF"/>
            <w:tcMar>
              <w:left w:w="120" w:type="dxa"/>
              <w:right w:w="120" w:type="dxa"/>
            </w:tcMar>
          </w:tcPr>
          <w:p w14:paraId="7728915A" w14:textId="77777777" w:rsidR="00EC2E59" w:rsidRPr="009C0A64" w:rsidRDefault="00EC2E59" w:rsidP="00200602">
            <w:pPr>
              <w:spacing w:after="0" w:line="240" w:lineRule="auto"/>
              <w:rPr>
                <w:rFonts w:ascii="Times New Roman" w:hAnsi="Times New Roman" w:cs="Times New Roman"/>
                <w:bCs/>
                <w:noProof/>
                <w:sz w:val="24"/>
                <w:szCs w:val="24"/>
              </w:rPr>
            </w:pPr>
            <w:r w:rsidRPr="009C0A64">
              <w:rPr>
                <w:rFonts w:ascii="Times New Roman" w:hAnsi="Times New Roman" w:cs="Times New Roman"/>
                <w:bCs/>
                <w:noProof/>
                <w:color w:val="000000"/>
                <w:sz w:val="24"/>
                <w:szCs w:val="24"/>
              </w:rPr>
              <w:t>IX</w:t>
            </w:r>
          </w:p>
        </w:tc>
        <w:tc>
          <w:tcPr>
            <w:tcW w:w="6662" w:type="dxa"/>
            <w:tcBorders>
              <w:top w:val="single" w:sz="6" w:space="0" w:color="000000"/>
              <w:left w:val="single" w:sz="6" w:space="0" w:color="000000"/>
              <w:bottom w:val="single" w:sz="6" w:space="0" w:color="000000"/>
              <w:right w:val="single" w:sz="6" w:space="0" w:color="000000"/>
            </w:tcBorders>
            <w:shd w:val="clear" w:color="000000" w:fill="FFFFFF"/>
            <w:tcMar>
              <w:left w:w="120" w:type="dxa"/>
              <w:right w:w="120" w:type="dxa"/>
            </w:tcMar>
          </w:tcPr>
          <w:p w14:paraId="6A5D1DD5" w14:textId="77777777" w:rsidR="00EC2E59" w:rsidRPr="009C0A64" w:rsidRDefault="00EC2E59" w:rsidP="00200602">
            <w:pPr>
              <w:spacing w:after="0" w:line="240" w:lineRule="auto"/>
              <w:rPr>
                <w:rFonts w:ascii="Times New Roman" w:hAnsi="Times New Roman" w:cs="Times New Roman"/>
                <w:noProof/>
                <w:sz w:val="24"/>
                <w:szCs w:val="24"/>
              </w:rPr>
            </w:pPr>
            <w:r w:rsidRPr="009C0A64">
              <w:rPr>
                <w:rFonts w:ascii="Times New Roman" w:hAnsi="Times New Roman" w:cs="Times New Roman"/>
                <w:noProof/>
                <w:color w:val="000000"/>
                <w:sz w:val="24"/>
                <w:szCs w:val="24"/>
              </w:rPr>
              <w:t>ВОЂЕЊЕ ДОКУМЕНТАЦИЈЕ, ПРИПРЕМЕ ЗА РАД И СТРУЧНО УСАВРШАВАЊЕ</w:t>
            </w:r>
          </w:p>
        </w:tc>
        <w:tc>
          <w:tcPr>
            <w:tcW w:w="1524" w:type="dxa"/>
            <w:tcBorders>
              <w:top w:val="single" w:sz="6" w:space="0" w:color="000000"/>
              <w:left w:val="single" w:sz="6" w:space="0" w:color="000000"/>
              <w:bottom w:val="single" w:sz="6" w:space="0" w:color="000000"/>
              <w:right w:val="single" w:sz="6" w:space="0" w:color="000000"/>
            </w:tcBorders>
            <w:shd w:val="clear" w:color="000000" w:fill="FFFFFF"/>
            <w:tcMar>
              <w:left w:w="120" w:type="dxa"/>
              <w:right w:w="120" w:type="dxa"/>
            </w:tcMar>
          </w:tcPr>
          <w:p w14:paraId="114E6333" w14:textId="77777777" w:rsidR="00EC2E59" w:rsidRPr="009C0A64" w:rsidRDefault="00EC2E59" w:rsidP="00200602">
            <w:pPr>
              <w:spacing w:after="0" w:line="240" w:lineRule="auto"/>
              <w:rPr>
                <w:rFonts w:ascii="Times New Roman" w:hAnsi="Times New Roman" w:cs="Times New Roman"/>
                <w:noProof/>
                <w:sz w:val="24"/>
                <w:szCs w:val="24"/>
              </w:rPr>
            </w:pPr>
          </w:p>
        </w:tc>
      </w:tr>
      <w:tr w:rsidR="00EC2E59" w:rsidRPr="009C0A64" w14:paraId="015F6CE9" w14:textId="77777777" w:rsidTr="00200602">
        <w:trPr>
          <w:trHeight w:val="1"/>
        </w:trPr>
        <w:tc>
          <w:tcPr>
            <w:tcW w:w="694" w:type="dxa"/>
            <w:tcBorders>
              <w:top w:val="single" w:sz="6" w:space="0" w:color="000000"/>
              <w:left w:val="single" w:sz="6" w:space="0" w:color="000000"/>
              <w:bottom w:val="single" w:sz="6" w:space="0" w:color="000000"/>
              <w:right w:val="single" w:sz="6" w:space="0" w:color="000000"/>
            </w:tcBorders>
            <w:shd w:val="clear" w:color="000000" w:fill="FFFFFF"/>
            <w:tcMar>
              <w:left w:w="120" w:type="dxa"/>
              <w:right w:w="120" w:type="dxa"/>
            </w:tcMar>
          </w:tcPr>
          <w:p w14:paraId="4CDB203A" w14:textId="77777777" w:rsidR="00EC2E59" w:rsidRPr="009C0A64" w:rsidRDefault="00EC2E59" w:rsidP="00200602">
            <w:pPr>
              <w:spacing w:after="0" w:line="240" w:lineRule="auto"/>
              <w:rPr>
                <w:rFonts w:ascii="Times New Roman" w:eastAsia="Calibri" w:hAnsi="Times New Roman" w:cs="Times New Roman"/>
                <w:noProof/>
                <w:sz w:val="24"/>
                <w:szCs w:val="24"/>
              </w:rPr>
            </w:pPr>
          </w:p>
        </w:tc>
        <w:tc>
          <w:tcPr>
            <w:tcW w:w="6662" w:type="dxa"/>
            <w:tcBorders>
              <w:top w:val="single" w:sz="6" w:space="0" w:color="000000"/>
              <w:left w:val="single" w:sz="6" w:space="0" w:color="000000"/>
              <w:bottom w:val="single" w:sz="6" w:space="0" w:color="000000"/>
              <w:right w:val="single" w:sz="6" w:space="0" w:color="000000"/>
            </w:tcBorders>
            <w:shd w:val="clear" w:color="000000" w:fill="FFFFFF"/>
            <w:tcMar>
              <w:left w:w="120" w:type="dxa"/>
              <w:right w:w="120" w:type="dxa"/>
            </w:tcMar>
          </w:tcPr>
          <w:p w14:paraId="0D703B79" w14:textId="77777777" w:rsidR="00EC2E59" w:rsidRPr="009C0A64" w:rsidRDefault="00EC2E59" w:rsidP="00200602">
            <w:pPr>
              <w:spacing w:after="0" w:line="240" w:lineRule="auto"/>
              <w:ind w:left="609" w:hanging="142"/>
              <w:rPr>
                <w:rFonts w:ascii="Times New Roman" w:hAnsi="Times New Roman" w:cs="Times New Roman"/>
                <w:sz w:val="24"/>
                <w:szCs w:val="24"/>
              </w:rPr>
            </w:pPr>
            <w:r w:rsidRPr="009C0A64">
              <w:rPr>
                <w:rFonts w:ascii="Times New Roman" w:hAnsi="Times New Roman" w:cs="Times New Roman"/>
                <w:sz w:val="24"/>
                <w:szCs w:val="24"/>
              </w:rPr>
              <w:t>- вођење документације о раду школске библиотеке и школског библиотекара - анализа и вредновање рада школске библиотеке у току школске године;</w:t>
            </w:r>
          </w:p>
          <w:p w14:paraId="25A641BD" w14:textId="77777777" w:rsidR="00EC2E59" w:rsidRPr="009C0A64" w:rsidRDefault="00EC2E59" w:rsidP="00200602">
            <w:pPr>
              <w:spacing w:after="0" w:line="240" w:lineRule="auto"/>
              <w:ind w:left="609" w:hanging="142"/>
              <w:rPr>
                <w:rFonts w:ascii="Times New Roman" w:hAnsi="Times New Roman" w:cs="Times New Roman"/>
                <w:sz w:val="24"/>
                <w:szCs w:val="24"/>
              </w:rPr>
            </w:pPr>
            <w:r w:rsidRPr="009C0A64">
              <w:rPr>
                <w:rFonts w:ascii="Times New Roman" w:hAnsi="Times New Roman" w:cs="Times New Roman"/>
                <w:sz w:val="24"/>
                <w:szCs w:val="24"/>
              </w:rPr>
              <w:t>- праћење и евиденција коришћења библиотечке грађе у школској библиотеци;</w:t>
            </w:r>
          </w:p>
          <w:p w14:paraId="7634ACA6" w14:textId="77777777" w:rsidR="00EC2E59" w:rsidRPr="009C0A64" w:rsidRDefault="00EC2E59" w:rsidP="00200602">
            <w:pPr>
              <w:spacing w:after="0" w:line="240" w:lineRule="auto"/>
              <w:ind w:left="609" w:hanging="142"/>
              <w:rPr>
                <w:rFonts w:ascii="Times New Roman" w:hAnsi="Times New Roman" w:cs="Times New Roman"/>
                <w:sz w:val="24"/>
                <w:szCs w:val="24"/>
              </w:rPr>
            </w:pPr>
            <w:r w:rsidRPr="009C0A64">
              <w:rPr>
                <w:rFonts w:ascii="Times New Roman" w:hAnsi="Times New Roman" w:cs="Times New Roman"/>
                <w:sz w:val="24"/>
                <w:szCs w:val="24"/>
              </w:rPr>
              <w:t xml:space="preserve">- стручно усавршавање - учешће на семинарима, саветовањима и другим скуповима на којима узимају учешће и школски библиотекари: </w:t>
            </w:r>
          </w:p>
          <w:p w14:paraId="5DD056F6" w14:textId="77777777" w:rsidR="00EC2E59" w:rsidRPr="009C0A64" w:rsidRDefault="00EC2E59" w:rsidP="00200602">
            <w:pPr>
              <w:spacing w:after="0" w:line="240" w:lineRule="auto"/>
              <w:ind w:left="609" w:hanging="142"/>
              <w:rPr>
                <w:rFonts w:ascii="Times New Roman" w:hAnsi="Times New Roman" w:cs="Times New Roman"/>
                <w:noProof/>
                <w:sz w:val="24"/>
                <w:szCs w:val="24"/>
              </w:rPr>
            </w:pPr>
            <w:r w:rsidRPr="009C0A64">
              <w:rPr>
                <w:rFonts w:ascii="Times New Roman" w:hAnsi="Times New Roman" w:cs="Times New Roman"/>
                <w:sz w:val="24"/>
                <w:szCs w:val="24"/>
              </w:rPr>
              <w:t>- стручни скупови у организацији ДШБ.</w:t>
            </w:r>
          </w:p>
        </w:tc>
        <w:tc>
          <w:tcPr>
            <w:tcW w:w="1524" w:type="dxa"/>
            <w:tcBorders>
              <w:top w:val="single" w:sz="6" w:space="0" w:color="000000"/>
              <w:left w:val="single" w:sz="6" w:space="0" w:color="000000"/>
              <w:bottom w:val="single" w:sz="6" w:space="0" w:color="000000"/>
              <w:right w:val="single" w:sz="6" w:space="0" w:color="000000"/>
            </w:tcBorders>
            <w:shd w:val="clear" w:color="000000" w:fill="FFFFFF"/>
            <w:tcMar>
              <w:left w:w="120" w:type="dxa"/>
              <w:right w:w="120" w:type="dxa"/>
            </w:tcMar>
          </w:tcPr>
          <w:p w14:paraId="1CA5028C" w14:textId="77777777" w:rsidR="00EC2E59" w:rsidRPr="009C0A64" w:rsidRDefault="00EC2E59" w:rsidP="00200602">
            <w:pPr>
              <w:spacing w:after="0" w:line="240" w:lineRule="auto"/>
              <w:rPr>
                <w:rFonts w:ascii="Times New Roman" w:hAnsi="Times New Roman" w:cs="Times New Roman"/>
                <w:noProof/>
                <w:sz w:val="24"/>
                <w:szCs w:val="24"/>
              </w:rPr>
            </w:pPr>
            <w:r w:rsidRPr="009C0A64">
              <w:rPr>
                <w:rFonts w:ascii="Times New Roman" w:hAnsi="Times New Roman" w:cs="Times New Roman"/>
                <w:sz w:val="24"/>
                <w:szCs w:val="24"/>
              </w:rPr>
              <w:t>ДШБС, чланови актива школских библиотекара наше општине, директор школе, психолог и педагог.</w:t>
            </w:r>
          </w:p>
        </w:tc>
      </w:tr>
    </w:tbl>
    <w:p w14:paraId="44E1D506" w14:textId="77777777" w:rsidR="00EC2E59" w:rsidRPr="009C0A64" w:rsidRDefault="00EC2E59" w:rsidP="00EC2E59">
      <w:pPr>
        <w:spacing w:after="0" w:line="240" w:lineRule="auto"/>
        <w:rPr>
          <w:rFonts w:ascii="Times New Roman" w:hAnsi="Times New Roman" w:cs="Times New Roman"/>
          <w:noProof/>
          <w:sz w:val="24"/>
          <w:szCs w:val="24"/>
        </w:rPr>
      </w:pPr>
    </w:p>
    <w:p w14:paraId="26B631BB" w14:textId="77777777" w:rsidR="00EC2E59" w:rsidRPr="009C0A64" w:rsidRDefault="00EC2E59" w:rsidP="00EC2E59">
      <w:pPr>
        <w:spacing w:after="0" w:line="240" w:lineRule="auto"/>
        <w:rPr>
          <w:rFonts w:ascii="Times New Roman" w:hAnsi="Times New Roman" w:cs="Times New Roman"/>
          <w:noProof/>
          <w:sz w:val="24"/>
          <w:szCs w:val="24"/>
        </w:rPr>
      </w:pPr>
    </w:p>
    <w:p w14:paraId="369E9D1D" w14:textId="77777777" w:rsidR="00EC2E59" w:rsidRPr="009C0A64" w:rsidRDefault="00EC2E59" w:rsidP="00EC2E59">
      <w:pPr>
        <w:jc w:val="center"/>
        <w:rPr>
          <w:rFonts w:ascii="Times New Roman" w:hAnsi="Times New Roman" w:cs="Times New Roman"/>
          <w:noProof/>
          <w:sz w:val="24"/>
          <w:szCs w:val="24"/>
        </w:rPr>
      </w:pPr>
      <w:r w:rsidRPr="009C0A64">
        <w:rPr>
          <w:rFonts w:ascii="Times New Roman" w:hAnsi="Times New Roman" w:cs="Times New Roman"/>
          <w:b/>
          <w:bCs/>
          <w:noProof/>
          <w:sz w:val="24"/>
          <w:szCs w:val="24"/>
        </w:rPr>
        <w:t xml:space="preserve">ПЛАН РАДА СЕКЦИЈЕ МЛАДИХ БИБЛИОТЕКАРА </w:t>
      </w:r>
    </w:p>
    <w:p w14:paraId="7DFE34A1" w14:textId="77777777" w:rsidR="00EC2E59" w:rsidRPr="009C0A64" w:rsidRDefault="00EC2E59" w:rsidP="00EC2E59">
      <w:pPr>
        <w:spacing w:after="0" w:line="240" w:lineRule="auto"/>
        <w:jc w:val="center"/>
        <w:rPr>
          <w:rFonts w:ascii="Times New Roman" w:hAnsi="Times New Roman" w:cs="Times New Roman"/>
          <w:b/>
          <w:bCs/>
          <w:noProof/>
          <w:sz w:val="24"/>
          <w:szCs w:val="24"/>
        </w:rPr>
      </w:pPr>
    </w:p>
    <w:p w14:paraId="1C35EF30" w14:textId="77777777" w:rsidR="00EC2E59" w:rsidRPr="009C0A64" w:rsidRDefault="00EC2E59" w:rsidP="00EC2E59">
      <w:pPr>
        <w:spacing w:after="0" w:line="240" w:lineRule="auto"/>
        <w:jc w:val="both"/>
        <w:rPr>
          <w:rFonts w:ascii="Times New Roman" w:hAnsi="Times New Roman" w:cs="Times New Roman"/>
          <w:b/>
          <w:bCs/>
          <w:noProof/>
          <w:sz w:val="24"/>
          <w:szCs w:val="24"/>
          <w:lang w:val="ru-RU"/>
        </w:rPr>
      </w:pPr>
      <w:r w:rsidRPr="009C0A64">
        <w:rPr>
          <w:rFonts w:ascii="Times New Roman" w:hAnsi="Times New Roman" w:cs="Times New Roman"/>
          <w:noProof/>
          <w:sz w:val="24"/>
          <w:szCs w:val="24"/>
          <w:lang w:val="sr-Cyrl-CS"/>
        </w:rPr>
        <w:t xml:space="preserve">Секција младих библиотекара је активност намењена ученицима од </w:t>
      </w:r>
      <w:r w:rsidRPr="009C0A64">
        <w:rPr>
          <w:rFonts w:ascii="Times New Roman" w:hAnsi="Times New Roman" w:cs="Times New Roman"/>
          <w:noProof/>
          <w:sz w:val="24"/>
          <w:szCs w:val="24"/>
        </w:rPr>
        <w:t>1</w:t>
      </w:r>
      <w:r w:rsidRPr="009C0A64">
        <w:rPr>
          <w:rFonts w:ascii="Times New Roman" w:hAnsi="Times New Roman" w:cs="Times New Roman"/>
          <w:noProof/>
          <w:sz w:val="24"/>
          <w:szCs w:val="24"/>
          <w:lang w:val="sr-Cyrl-CS"/>
        </w:rPr>
        <w:t xml:space="preserve">. до 8. разреда. </w:t>
      </w:r>
      <w:r w:rsidRPr="009C0A64">
        <w:rPr>
          <w:rFonts w:ascii="Times New Roman" w:hAnsi="Times New Roman" w:cs="Times New Roman"/>
          <w:noProof/>
          <w:sz w:val="24"/>
          <w:szCs w:val="24"/>
        </w:rPr>
        <w:t>С</w:t>
      </w:r>
      <w:r w:rsidRPr="009C0A64">
        <w:rPr>
          <w:rFonts w:ascii="Times New Roman" w:hAnsi="Times New Roman" w:cs="Times New Roman"/>
          <w:noProof/>
          <w:sz w:val="24"/>
          <w:szCs w:val="24"/>
          <w:lang w:val="sr-Cyrl-CS"/>
        </w:rPr>
        <w:t>астанцима секције присуствују сви заинтересовани ученици,који свој допринос дају у складу са личним интересовањима, способностима, знањем и могућностима. Састанци се одвијају једном седмично</w:t>
      </w:r>
      <w:r w:rsidRPr="009C0A64">
        <w:rPr>
          <w:rFonts w:ascii="Times New Roman" w:hAnsi="Times New Roman" w:cs="Times New Roman"/>
          <w:b/>
          <w:bCs/>
          <w:noProof/>
          <w:sz w:val="24"/>
          <w:szCs w:val="24"/>
          <w:lang w:val="ru-RU"/>
        </w:rPr>
        <w:t>.</w:t>
      </w:r>
    </w:p>
    <w:p w14:paraId="5C25D116" w14:textId="77777777" w:rsidR="00EC2E59" w:rsidRPr="009C0A64" w:rsidRDefault="00EC2E59" w:rsidP="00EC2E59">
      <w:pPr>
        <w:spacing w:after="0" w:line="240" w:lineRule="auto"/>
        <w:jc w:val="both"/>
        <w:rPr>
          <w:rFonts w:ascii="Times New Roman" w:hAnsi="Times New Roman" w:cs="Times New Roman"/>
          <w:noProof/>
          <w:sz w:val="24"/>
          <w:szCs w:val="24"/>
          <w:lang w:val="sr-Cyrl-CS"/>
        </w:rPr>
      </w:pPr>
    </w:p>
    <w:p w14:paraId="31D3323A" w14:textId="77777777" w:rsidR="00EC2E59" w:rsidRPr="009C0A64" w:rsidRDefault="00EC2E59" w:rsidP="00EC2E59">
      <w:pPr>
        <w:spacing w:after="0" w:line="240" w:lineRule="auto"/>
        <w:jc w:val="both"/>
        <w:rPr>
          <w:rFonts w:ascii="Times New Roman" w:hAnsi="Times New Roman" w:cs="Times New Roman"/>
          <w:noProof/>
          <w:sz w:val="24"/>
          <w:szCs w:val="24"/>
          <w:lang w:val="sr-Cyrl-CS"/>
        </w:rPr>
      </w:pPr>
      <w:r w:rsidRPr="009C0A64">
        <w:rPr>
          <w:rFonts w:ascii="Times New Roman" w:hAnsi="Times New Roman" w:cs="Times New Roman"/>
          <w:b/>
          <w:bCs/>
          <w:noProof/>
          <w:sz w:val="24"/>
          <w:szCs w:val="24"/>
          <w:lang w:val="sr-Cyrl-CS"/>
        </w:rPr>
        <w:t>ЦИЉЕВИ:</w:t>
      </w:r>
      <w:r w:rsidRPr="009C0A64">
        <w:rPr>
          <w:rFonts w:ascii="Times New Roman" w:hAnsi="Times New Roman" w:cs="Times New Roman"/>
          <w:noProof/>
          <w:sz w:val="24"/>
          <w:szCs w:val="24"/>
          <w:lang w:val="sr-Cyrl-CS"/>
        </w:rPr>
        <w:tab/>
      </w:r>
    </w:p>
    <w:p w14:paraId="0E3AB0DE" w14:textId="77777777" w:rsidR="00EC2E59" w:rsidRPr="009C0A64" w:rsidRDefault="00EC2E59">
      <w:pPr>
        <w:pStyle w:val="ListParagraph"/>
        <w:numPr>
          <w:ilvl w:val="0"/>
          <w:numId w:val="107"/>
        </w:numPr>
        <w:spacing w:after="0" w:line="240" w:lineRule="auto"/>
        <w:jc w:val="both"/>
        <w:rPr>
          <w:rFonts w:ascii="Times New Roman" w:hAnsi="Times New Roman" w:cs="Times New Roman"/>
          <w:noProof/>
          <w:sz w:val="24"/>
          <w:szCs w:val="24"/>
          <w:lang w:val="sr-Cyrl-CS"/>
        </w:rPr>
      </w:pPr>
      <w:r w:rsidRPr="009C0A64">
        <w:rPr>
          <w:rFonts w:ascii="Times New Roman" w:hAnsi="Times New Roman" w:cs="Times New Roman"/>
          <w:noProof/>
          <w:sz w:val="24"/>
          <w:szCs w:val="24"/>
          <w:lang w:val="sr-Cyrl-CS"/>
        </w:rPr>
        <w:t xml:space="preserve">Подстицање код ученика љубави према књизи и читању; </w:t>
      </w:r>
    </w:p>
    <w:p w14:paraId="7C9FE74C" w14:textId="77777777" w:rsidR="00EC2E59" w:rsidRPr="009C0A64" w:rsidRDefault="00EC2E59">
      <w:pPr>
        <w:pStyle w:val="ListParagraph"/>
        <w:numPr>
          <w:ilvl w:val="0"/>
          <w:numId w:val="107"/>
        </w:numPr>
        <w:spacing w:after="0" w:line="240" w:lineRule="auto"/>
        <w:rPr>
          <w:rFonts w:ascii="Times New Roman" w:hAnsi="Times New Roman" w:cs="Times New Roman"/>
          <w:noProof/>
          <w:sz w:val="24"/>
          <w:szCs w:val="24"/>
          <w:lang w:val="sr-Cyrl-CS"/>
        </w:rPr>
      </w:pPr>
      <w:r w:rsidRPr="009C0A64">
        <w:rPr>
          <w:rFonts w:ascii="Times New Roman" w:hAnsi="Times New Roman" w:cs="Times New Roman"/>
          <w:noProof/>
          <w:sz w:val="24"/>
          <w:szCs w:val="24"/>
          <w:lang w:val="sr-Cyrl-CS"/>
        </w:rPr>
        <w:t>Упућивање ученика на стицање и усвајање знања о правилима понашања у простору библиотеке;</w:t>
      </w:r>
    </w:p>
    <w:p w14:paraId="1D7946B9" w14:textId="77777777" w:rsidR="00EC2E59" w:rsidRPr="009C0A64" w:rsidRDefault="00EC2E59">
      <w:pPr>
        <w:pStyle w:val="ListParagraph"/>
        <w:numPr>
          <w:ilvl w:val="0"/>
          <w:numId w:val="107"/>
        </w:numPr>
        <w:spacing w:after="0" w:line="240" w:lineRule="auto"/>
        <w:jc w:val="both"/>
        <w:rPr>
          <w:rFonts w:ascii="Times New Roman" w:hAnsi="Times New Roman" w:cs="Times New Roman"/>
          <w:noProof/>
          <w:sz w:val="24"/>
          <w:szCs w:val="24"/>
          <w:lang w:val="sr-Cyrl-CS"/>
        </w:rPr>
      </w:pPr>
      <w:r w:rsidRPr="009C0A64">
        <w:rPr>
          <w:rFonts w:ascii="Times New Roman" w:hAnsi="Times New Roman" w:cs="Times New Roman"/>
          <w:noProof/>
          <w:sz w:val="24"/>
          <w:szCs w:val="24"/>
          <w:lang w:val="sr-Cyrl-CS"/>
        </w:rPr>
        <w:t xml:space="preserve">Изградња и неговање естетских и етичких вредности код ученика; </w:t>
      </w:r>
    </w:p>
    <w:p w14:paraId="509AE147" w14:textId="77777777" w:rsidR="00EC2E59" w:rsidRPr="009C0A64" w:rsidRDefault="00EC2E59">
      <w:pPr>
        <w:pStyle w:val="ListParagraph"/>
        <w:numPr>
          <w:ilvl w:val="0"/>
          <w:numId w:val="107"/>
        </w:numPr>
        <w:spacing w:after="0" w:line="240" w:lineRule="auto"/>
        <w:jc w:val="both"/>
        <w:rPr>
          <w:rFonts w:ascii="Times New Roman" w:hAnsi="Times New Roman" w:cs="Times New Roman"/>
          <w:noProof/>
          <w:sz w:val="24"/>
          <w:szCs w:val="24"/>
          <w:lang w:val="sr-Cyrl-CS"/>
        </w:rPr>
      </w:pPr>
      <w:r w:rsidRPr="009C0A64">
        <w:rPr>
          <w:rFonts w:ascii="Times New Roman" w:hAnsi="Times New Roman" w:cs="Times New Roman"/>
          <w:noProof/>
          <w:sz w:val="24"/>
          <w:szCs w:val="24"/>
          <w:lang w:val="sr-Cyrl-CS"/>
        </w:rPr>
        <w:t xml:space="preserve">Оспособљавање ученика за </w:t>
      </w:r>
      <w:r w:rsidRPr="009C0A64">
        <w:rPr>
          <w:rFonts w:ascii="Times New Roman" w:hAnsi="Times New Roman" w:cs="Times New Roman"/>
          <w:iCs/>
          <w:noProof/>
          <w:sz w:val="24"/>
          <w:szCs w:val="24"/>
        </w:rPr>
        <w:t>рад са подацима и информацијама</w:t>
      </w:r>
      <w:r w:rsidRPr="009C0A64">
        <w:rPr>
          <w:rFonts w:ascii="Times New Roman" w:hAnsi="Times New Roman" w:cs="Times New Roman"/>
          <w:noProof/>
          <w:sz w:val="24"/>
          <w:szCs w:val="24"/>
          <w:lang w:val="sr-Cyrl-CS"/>
        </w:rPr>
        <w:t>;</w:t>
      </w:r>
    </w:p>
    <w:p w14:paraId="60C131DD" w14:textId="77777777" w:rsidR="00EC2E59" w:rsidRPr="009C0A64" w:rsidRDefault="00EC2E59">
      <w:pPr>
        <w:pStyle w:val="ListParagraph"/>
        <w:numPr>
          <w:ilvl w:val="0"/>
          <w:numId w:val="107"/>
        </w:numPr>
        <w:spacing w:after="0" w:line="240" w:lineRule="auto"/>
        <w:jc w:val="both"/>
        <w:rPr>
          <w:rFonts w:ascii="Times New Roman" w:hAnsi="Times New Roman" w:cs="Times New Roman"/>
          <w:noProof/>
          <w:sz w:val="24"/>
          <w:szCs w:val="24"/>
          <w:lang w:val="sr-Cyrl-CS"/>
        </w:rPr>
      </w:pPr>
      <w:r w:rsidRPr="009C0A64">
        <w:rPr>
          <w:rFonts w:ascii="Times New Roman" w:hAnsi="Times New Roman" w:cs="Times New Roman"/>
          <w:iCs/>
          <w:noProof/>
          <w:sz w:val="24"/>
          <w:szCs w:val="24"/>
        </w:rPr>
        <w:t xml:space="preserve">Подстицање развоја креативности и стваралачких способности код ученика; </w:t>
      </w:r>
    </w:p>
    <w:p w14:paraId="6EA2D9A7" w14:textId="77777777" w:rsidR="00EC2E59" w:rsidRPr="009C0A64" w:rsidRDefault="00EC2E59">
      <w:pPr>
        <w:pStyle w:val="ListParagraph"/>
        <w:numPr>
          <w:ilvl w:val="0"/>
          <w:numId w:val="107"/>
        </w:numPr>
        <w:spacing w:after="0" w:line="240" w:lineRule="auto"/>
        <w:jc w:val="both"/>
        <w:rPr>
          <w:rFonts w:ascii="Times New Roman" w:hAnsi="Times New Roman" w:cs="Times New Roman"/>
          <w:noProof/>
          <w:sz w:val="24"/>
          <w:szCs w:val="24"/>
          <w:lang w:val="sr-Cyrl-CS"/>
        </w:rPr>
      </w:pPr>
      <w:r w:rsidRPr="009C0A64">
        <w:rPr>
          <w:rFonts w:ascii="Times New Roman" w:hAnsi="Times New Roman" w:cs="Times New Roman"/>
          <w:iCs/>
          <w:noProof/>
          <w:sz w:val="24"/>
          <w:szCs w:val="24"/>
        </w:rPr>
        <w:t>Подситацање развоја социјалних вештина код ученика;</w:t>
      </w:r>
    </w:p>
    <w:p w14:paraId="7884CADC" w14:textId="77777777" w:rsidR="00EC2E59" w:rsidRPr="009C0A64" w:rsidRDefault="00EC2E59">
      <w:pPr>
        <w:pStyle w:val="ListParagraph"/>
        <w:numPr>
          <w:ilvl w:val="0"/>
          <w:numId w:val="107"/>
        </w:numPr>
        <w:spacing w:after="0" w:line="240" w:lineRule="auto"/>
        <w:jc w:val="both"/>
        <w:rPr>
          <w:rFonts w:ascii="Times New Roman" w:hAnsi="Times New Roman" w:cs="Times New Roman"/>
          <w:noProof/>
          <w:sz w:val="24"/>
          <w:szCs w:val="24"/>
          <w:lang w:val="sr-Cyrl-CS"/>
        </w:rPr>
      </w:pPr>
      <w:r w:rsidRPr="009C0A64">
        <w:rPr>
          <w:rFonts w:ascii="Times New Roman" w:hAnsi="Times New Roman" w:cs="Times New Roman"/>
          <w:noProof/>
          <w:sz w:val="24"/>
          <w:szCs w:val="24"/>
          <w:lang w:val="sr-Cyrl-CS"/>
        </w:rPr>
        <w:t xml:space="preserve">Сарадња са градском библиотеком, као и са другим школским библиотекама; </w:t>
      </w:r>
    </w:p>
    <w:p w14:paraId="1967490B" w14:textId="77777777" w:rsidR="00EC2E59" w:rsidRPr="009C0A64" w:rsidRDefault="00EC2E59" w:rsidP="00EC2E59">
      <w:pPr>
        <w:spacing w:after="0" w:line="240" w:lineRule="auto"/>
        <w:rPr>
          <w:rFonts w:ascii="Times New Roman" w:hAnsi="Times New Roman" w:cs="Times New Roman"/>
          <w:noProof/>
          <w:sz w:val="24"/>
          <w:szCs w:val="24"/>
          <w:lang w:val="sr-Cyrl-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8"/>
        <w:gridCol w:w="7128"/>
      </w:tblGrid>
      <w:tr w:rsidR="00EC2E59" w:rsidRPr="009C0A64" w14:paraId="3CB080CD" w14:textId="77777777" w:rsidTr="00200602">
        <w:trPr>
          <w:cantSplit/>
          <w:jc w:val="center"/>
        </w:trPr>
        <w:tc>
          <w:tcPr>
            <w:tcW w:w="8856" w:type="dxa"/>
            <w:gridSpan w:val="2"/>
          </w:tcPr>
          <w:p w14:paraId="2A69ECDC" w14:textId="77777777" w:rsidR="00EC2E59" w:rsidRPr="009C0A64" w:rsidRDefault="00EC2E59" w:rsidP="00200602">
            <w:pPr>
              <w:spacing w:after="0" w:line="240" w:lineRule="auto"/>
              <w:jc w:val="center"/>
              <w:rPr>
                <w:rFonts w:ascii="Times New Roman" w:hAnsi="Times New Roman" w:cs="Times New Roman"/>
                <w:noProof/>
                <w:sz w:val="24"/>
                <w:szCs w:val="24"/>
              </w:rPr>
            </w:pPr>
            <w:r w:rsidRPr="009C0A64">
              <w:rPr>
                <w:rFonts w:ascii="Times New Roman" w:hAnsi="Times New Roman" w:cs="Times New Roman"/>
                <w:noProof/>
                <w:sz w:val="24"/>
                <w:szCs w:val="24"/>
              </w:rPr>
              <w:lastRenderedPageBreak/>
              <w:t>ПЛАН РАДА СЕКЦИЈЕ МЛАДИХ БИБЛИОТЕКАРА ЗА ШКОЛСКУ 2026/2027. ГОДИНУ</w:t>
            </w:r>
          </w:p>
        </w:tc>
      </w:tr>
      <w:tr w:rsidR="00EC2E59" w:rsidRPr="009C0A64" w14:paraId="1CAFF510" w14:textId="77777777" w:rsidTr="00200602">
        <w:trPr>
          <w:jc w:val="center"/>
        </w:trPr>
        <w:tc>
          <w:tcPr>
            <w:tcW w:w="1728" w:type="dxa"/>
          </w:tcPr>
          <w:p w14:paraId="5A49F9E2" w14:textId="77777777" w:rsidR="00EC2E59" w:rsidRPr="009C0A64" w:rsidRDefault="00EC2E59" w:rsidP="00200602">
            <w:pPr>
              <w:spacing w:after="0" w:line="240" w:lineRule="auto"/>
              <w:rPr>
                <w:rFonts w:ascii="Times New Roman" w:hAnsi="Times New Roman" w:cs="Times New Roman"/>
                <w:noProof/>
                <w:sz w:val="24"/>
                <w:szCs w:val="24"/>
                <w:lang w:val="sr-Cyrl-CS"/>
              </w:rPr>
            </w:pPr>
            <w:r w:rsidRPr="009C0A64">
              <w:rPr>
                <w:rFonts w:ascii="Times New Roman" w:hAnsi="Times New Roman" w:cs="Times New Roman"/>
                <w:noProof/>
                <w:sz w:val="24"/>
                <w:szCs w:val="24"/>
                <w:lang w:val="sr-Cyrl-CS"/>
              </w:rPr>
              <w:t>СЕПТЕМБАР</w:t>
            </w:r>
          </w:p>
        </w:tc>
        <w:tc>
          <w:tcPr>
            <w:tcW w:w="7128" w:type="dxa"/>
          </w:tcPr>
          <w:p w14:paraId="630442E5" w14:textId="77777777" w:rsidR="00EC2E59" w:rsidRPr="009C0A64" w:rsidRDefault="00EC2E59">
            <w:pPr>
              <w:numPr>
                <w:ilvl w:val="0"/>
                <w:numId w:val="108"/>
              </w:numPr>
              <w:spacing w:after="0" w:line="240" w:lineRule="auto"/>
              <w:rPr>
                <w:rFonts w:ascii="Times New Roman" w:hAnsi="Times New Roman" w:cs="Times New Roman"/>
                <w:noProof/>
                <w:sz w:val="24"/>
                <w:szCs w:val="24"/>
                <w:lang w:val="sr-Cyrl-CS"/>
              </w:rPr>
            </w:pPr>
            <w:r w:rsidRPr="009C0A64">
              <w:rPr>
                <w:rFonts w:ascii="Times New Roman" w:hAnsi="Times New Roman" w:cs="Times New Roman"/>
                <w:noProof/>
                <w:sz w:val="24"/>
                <w:szCs w:val="24"/>
                <w:lang w:val="sr-Cyrl-CS"/>
              </w:rPr>
              <w:t>Формирање секције, подела радних задатака</w:t>
            </w:r>
          </w:p>
          <w:p w14:paraId="35872555" w14:textId="77777777" w:rsidR="00EC2E59" w:rsidRPr="009C0A64" w:rsidRDefault="00EC2E59">
            <w:pPr>
              <w:numPr>
                <w:ilvl w:val="0"/>
                <w:numId w:val="108"/>
              </w:numPr>
              <w:spacing w:after="0" w:line="240" w:lineRule="auto"/>
              <w:rPr>
                <w:rFonts w:ascii="Times New Roman" w:hAnsi="Times New Roman" w:cs="Times New Roman"/>
                <w:noProof/>
                <w:sz w:val="24"/>
                <w:szCs w:val="24"/>
                <w:lang w:val="sr-Cyrl-CS"/>
              </w:rPr>
            </w:pPr>
            <w:r w:rsidRPr="009C0A64">
              <w:rPr>
                <w:rFonts w:ascii="Times New Roman" w:hAnsi="Times New Roman" w:cs="Times New Roman"/>
                <w:noProof/>
                <w:sz w:val="24"/>
                <w:szCs w:val="24"/>
                <w:lang w:val="sr-Cyrl-CS"/>
              </w:rPr>
              <w:t xml:space="preserve">Упознавање младих библиотекара са пословима библиотекара, значајем овог позива у друштву и његовом улогом у очувању културног блага </w:t>
            </w:r>
          </w:p>
        </w:tc>
      </w:tr>
      <w:tr w:rsidR="00EC2E59" w:rsidRPr="009C0A64" w14:paraId="6AB262D4" w14:textId="77777777" w:rsidTr="00200602">
        <w:trPr>
          <w:jc w:val="center"/>
        </w:trPr>
        <w:tc>
          <w:tcPr>
            <w:tcW w:w="1728" w:type="dxa"/>
          </w:tcPr>
          <w:p w14:paraId="25592FB8" w14:textId="77777777" w:rsidR="00EC2E59" w:rsidRPr="009C0A64" w:rsidRDefault="00EC2E59" w:rsidP="00200602">
            <w:pPr>
              <w:spacing w:after="0" w:line="240" w:lineRule="auto"/>
              <w:rPr>
                <w:rFonts w:ascii="Times New Roman" w:hAnsi="Times New Roman" w:cs="Times New Roman"/>
                <w:noProof/>
                <w:sz w:val="24"/>
                <w:szCs w:val="24"/>
                <w:lang w:val="sr-Cyrl-CS"/>
              </w:rPr>
            </w:pPr>
            <w:r w:rsidRPr="009C0A64">
              <w:rPr>
                <w:rFonts w:ascii="Times New Roman" w:hAnsi="Times New Roman" w:cs="Times New Roman"/>
                <w:noProof/>
                <w:sz w:val="24"/>
                <w:szCs w:val="24"/>
                <w:lang w:val="sr-Cyrl-CS"/>
              </w:rPr>
              <w:t>ОКТОБАР</w:t>
            </w:r>
          </w:p>
        </w:tc>
        <w:tc>
          <w:tcPr>
            <w:tcW w:w="7128" w:type="dxa"/>
          </w:tcPr>
          <w:p w14:paraId="69887591" w14:textId="77777777" w:rsidR="00EC2E59" w:rsidRPr="009C0A64" w:rsidRDefault="00EC2E59">
            <w:pPr>
              <w:numPr>
                <w:ilvl w:val="0"/>
                <w:numId w:val="108"/>
              </w:numPr>
              <w:spacing w:after="0" w:line="240" w:lineRule="auto"/>
              <w:rPr>
                <w:rFonts w:ascii="Times New Roman" w:hAnsi="Times New Roman" w:cs="Times New Roman"/>
                <w:noProof/>
                <w:sz w:val="24"/>
                <w:szCs w:val="24"/>
                <w:lang w:val="sr-Cyrl-CS"/>
              </w:rPr>
            </w:pPr>
            <w:r w:rsidRPr="009C0A64">
              <w:rPr>
                <w:rFonts w:ascii="Times New Roman" w:hAnsi="Times New Roman" w:cs="Times New Roman"/>
                <w:noProof/>
                <w:sz w:val="24"/>
                <w:szCs w:val="24"/>
                <w:lang w:val="sr-Cyrl-CS"/>
              </w:rPr>
              <w:t>Упознавање младих библиотекара са појмом „инвентар“ и „УДК број“, са расподелом књига у школској библиотеци, са поступком задуживања и раздуживања корисника</w:t>
            </w:r>
          </w:p>
          <w:p w14:paraId="33131FB5" w14:textId="77777777" w:rsidR="00EC2E59" w:rsidRPr="009C0A64" w:rsidRDefault="00EC2E59">
            <w:pPr>
              <w:numPr>
                <w:ilvl w:val="0"/>
                <w:numId w:val="108"/>
              </w:numPr>
              <w:spacing w:after="0" w:line="240" w:lineRule="auto"/>
              <w:rPr>
                <w:rFonts w:ascii="Times New Roman" w:hAnsi="Times New Roman" w:cs="Times New Roman"/>
                <w:noProof/>
                <w:sz w:val="24"/>
                <w:szCs w:val="24"/>
                <w:lang w:val="sr-Cyrl-CS"/>
              </w:rPr>
            </w:pPr>
            <w:r w:rsidRPr="009C0A64">
              <w:rPr>
                <w:rFonts w:ascii="Times New Roman" w:hAnsi="Times New Roman" w:cs="Times New Roman"/>
                <w:noProof/>
                <w:sz w:val="24"/>
                <w:szCs w:val="24"/>
                <w:lang w:val="sr-Cyrl-CS"/>
              </w:rPr>
              <w:t>Прављење плана набавке књига;</w:t>
            </w:r>
          </w:p>
          <w:p w14:paraId="7FB42908" w14:textId="77777777" w:rsidR="00EC2E59" w:rsidRPr="009C0A64" w:rsidRDefault="00EC2E59">
            <w:pPr>
              <w:numPr>
                <w:ilvl w:val="0"/>
                <w:numId w:val="108"/>
              </w:numPr>
              <w:spacing w:after="0" w:line="240" w:lineRule="auto"/>
              <w:rPr>
                <w:rFonts w:ascii="Times New Roman" w:hAnsi="Times New Roman" w:cs="Times New Roman"/>
                <w:noProof/>
                <w:sz w:val="24"/>
                <w:szCs w:val="24"/>
                <w:lang w:val="sr-Cyrl-CS"/>
              </w:rPr>
            </w:pPr>
            <w:r w:rsidRPr="009C0A64">
              <w:rPr>
                <w:rFonts w:ascii="Times New Roman" w:hAnsi="Times New Roman" w:cs="Times New Roman"/>
                <w:noProof/>
                <w:sz w:val="24"/>
                <w:szCs w:val="24"/>
                <w:lang w:val="sr-Cyrl-CS"/>
              </w:rPr>
              <w:t>Избор наслова за читалачки пројекат</w:t>
            </w:r>
          </w:p>
          <w:p w14:paraId="3D9726A5" w14:textId="77777777" w:rsidR="00EC2E59" w:rsidRPr="009C0A64" w:rsidRDefault="00EC2E59">
            <w:pPr>
              <w:numPr>
                <w:ilvl w:val="0"/>
                <w:numId w:val="108"/>
              </w:numPr>
              <w:spacing w:after="0" w:line="240" w:lineRule="auto"/>
              <w:rPr>
                <w:rFonts w:ascii="Times New Roman" w:hAnsi="Times New Roman" w:cs="Times New Roman"/>
                <w:noProof/>
                <w:sz w:val="24"/>
                <w:szCs w:val="24"/>
                <w:lang w:val="sr-Cyrl-CS"/>
              </w:rPr>
            </w:pPr>
            <w:r w:rsidRPr="009C0A64">
              <w:rPr>
                <w:rFonts w:ascii="Times New Roman" w:hAnsi="Times New Roman" w:cs="Times New Roman"/>
                <w:noProof/>
                <w:sz w:val="24"/>
                <w:szCs w:val="24"/>
                <w:lang w:val="sr-Cyrl-CS"/>
              </w:rPr>
              <w:t>Посета Сајму књига у Београду</w:t>
            </w:r>
          </w:p>
        </w:tc>
      </w:tr>
      <w:tr w:rsidR="00EC2E59" w:rsidRPr="009C0A64" w14:paraId="57D703ED" w14:textId="77777777" w:rsidTr="00200602">
        <w:trPr>
          <w:jc w:val="center"/>
        </w:trPr>
        <w:tc>
          <w:tcPr>
            <w:tcW w:w="1728" w:type="dxa"/>
          </w:tcPr>
          <w:p w14:paraId="58864584" w14:textId="77777777" w:rsidR="00EC2E59" w:rsidRPr="009C0A64" w:rsidRDefault="00EC2E59" w:rsidP="00200602">
            <w:pPr>
              <w:spacing w:after="0" w:line="240" w:lineRule="auto"/>
              <w:rPr>
                <w:rFonts w:ascii="Times New Roman" w:hAnsi="Times New Roman" w:cs="Times New Roman"/>
                <w:noProof/>
                <w:sz w:val="24"/>
                <w:szCs w:val="24"/>
                <w:lang w:val="sr-Cyrl-CS"/>
              </w:rPr>
            </w:pPr>
            <w:r w:rsidRPr="009C0A64">
              <w:rPr>
                <w:rFonts w:ascii="Times New Roman" w:hAnsi="Times New Roman" w:cs="Times New Roman"/>
                <w:noProof/>
                <w:sz w:val="24"/>
                <w:szCs w:val="24"/>
                <w:lang w:val="sr-Cyrl-CS"/>
              </w:rPr>
              <w:t>НОВЕМБАР</w:t>
            </w:r>
          </w:p>
        </w:tc>
        <w:tc>
          <w:tcPr>
            <w:tcW w:w="7128" w:type="dxa"/>
          </w:tcPr>
          <w:p w14:paraId="3225C560" w14:textId="77777777" w:rsidR="00EC2E59" w:rsidRPr="009C0A64" w:rsidRDefault="00EC2E59">
            <w:pPr>
              <w:numPr>
                <w:ilvl w:val="0"/>
                <w:numId w:val="108"/>
              </w:numPr>
              <w:spacing w:after="0" w:line="240" w:lineRule="auto"/>
              <w:rPr>
                <w:rFonts w:ascii="Times New Roman" w:hAnsi="Times New Roman" w:cs="Times New Roman"/>
                <w:noProof/>
                <w:sz w:val="24"/>
                <w:szCs w:val="24"/>
                <w:lang w:val="sr-Cyrl-CS"/>
              </w:rPr>
            </w:pPr>
            <w:r w:rsidRPr="009C0A64">
              <w:rPr>
                <w:rFonts w:ascii="Times New Roman" w:hAnsi="Times New Roman" w:cs="Times New Roman"/>
                <w:noProof/>
                <w:sz w:val="24"/>
                <w:szCs w:val="24"/>
                <w:lang w:val="sr-Cyrl-CS"/>
              </w:rPr>
              <w:t>Вежбе говорништва на тему „Утицај писца или неке омиљене књиге на мој свет“</w:t>
            </w:r>
          </w:p>
          <w:p w14:paraId="6E11C758" w14:textId="77777777" w:rsidR="00EC2E59" w:rsidRPr="009C0A64" w:rsidRDefault="00EC2E59">
            <w:pPr>
              <w:numPr>
                <w:ilvl w:val="0"/>
                <w:numId w:val="108"/>
              </w:numPr>
              <w:spacing w:after="0" w:line="240" w:lineRule="auto"/>
              <w:rPr>
                <w:rFonts w:ascii="Times New Roman" w:hAnsi="Times New Roman" w:cs="Times New Roman"/>
                <w:noProof/>
                <w:sz w:val="24"/>
                <w:szCs w:val="24"/>
                <w:lang w:val="sr-Cyrl-CS"/>
              </w:rPr>
            </w:pPr>
            <w:r w:rsidRPr="009C0A64">
              <w:rPr>
                <w:rFonts w:ascii="Times New Roman" w:hAnsi="Times New Roman" w:cs="Times New Roman"/>
                <w:noProof/>
                <w:sz w:val="24"/>
                <w:szCs w:val="24"/>
                <w:lang w:val="sr-Cyrl-CS"/>
              </w:rPr>
              <w:t>Читање Буквара лепог понашања</w:t>
            </w:r>
          </w:p>
          <w:p w14:paraId="3B196225" w14:textId="77777777" w:rsidR="00EC2E59" w:rsidRPr="009C0A64" w:rsidRDefault="00EC2E59">
            <w:pPr>
              <w:numPr>
                <w:ilvl w:val="0"/>
                <w:numId w:val="108"/>
              </w:numPr>
              <w:spacing w:after="0" w:line="240" w:lineRule="auto"/>
              <w:rPr>
                <w:rFonts w:ascii="Times New Roman" w:hAnsi="Times New Roman" w:cs="Times New Roman"/>
                <w:noProof/>
                <w:sz w:val="24"/>
                <w:szCs w:val="24"/>
                <w:lang w:val="sr-Cyrl-CS"/>
              </w:rPr>
            </w:pPr>
            <w:r w:rsidRPr="009C0A64">
              <w:rPr>
                <w:rFonts w:ascii="Times New Roman" w:hAnsi="Times New Roman" w:cs="Times New Roman"/>
                <w:noProof/>
                <w:sz w:val="24"/>
                <w:szCs w:val="24"/>
                <w:lang w:val="sr-Cyrl-CS"/>
              </w:rPr>
              <w:t>Прављење мапе лепих гестова</w:t>
            </w:r>
          </w:p>
        </w:tc>
      </w:tr>
      <w:tr w:rsidR="00EC2E59" w:rsidRPr="009C0A64" w14:paraId="41F7500E" w14:textId="77777777" w:rsidTr="00200602">
        <w:trPr>
          <w:jc w:val="center"/>
        </w:trPr>
        <w:tc>
          <w:tcPr>
            <w:tcW w:w="1728" w:type="dxa"/>
          </w:tcPr>
          <w:p w14:paraId="6EBE76CF" w14:textId="77777777" w:rsidR="00EC2E59" w:rsidRPr="009C0A64" w:rsidRDefault="00EC2E59" w:rsidP="00200602">
            <w:pPr>
              <w:spacing w:after="0" w:line="240" w:lineRule="auto"/>
              <w:rPr>
                <w:rFonts w:ascii="Times New Roman" w:hAnsi="Times New Roman" w:cs="Times New Roman"/>
                <w:noProof/>
                <w:sz w:val="24"/>
                <w:szCs w:val="24"/>
                <w:lang w:val="sr-Cyrl-CS"/>
              </w:rPr>
            </w:pPr>
            <w:r w:rsidRPr="009C0A64">
              <w:rPr>
                <w:rFonts w:ascii="Times New Roman" w:hAnsi="Times New Roman" w:cs="Times New Roman"/>
                <w:noProof/>
                <w:sz w:val="24"/>
                <w:szCs w:val="24"/>
                <w:lang w:val="sr-Cyrl-CS"/>
              </w:rPr>
              <w:t>ДЕЦЕМБАР</w:t>
            </w:r>
          </w:p>
        </w:tc>
        <w:tc>
          <w:tcPr>
            <w:tcW w:w="7128" w:type="dxa"/>
          </w:tcPr>
          <w:p w14:paraId="1BE0C9A1" w14:textId="77777777" w:rsidR="00EC2E59" w:rsidRPr="009C0A64" w:rsidRDefault="00EC2E59">
            <w:pPr>
              <w:numPr>
                <w:ilvl w:val="0"/>
                <w:numId w:val="108"/>
              </w:numPr>
              <w:spacing w:after="0" w:line="240" w:lineRule="auto"/>
              <w:rPr>
                <w:rFonts w:ascii="Times New Roman" w:hAnsi="Times New Roman" w:cs="Times New Roman"/>
                <w:noProof/>
                <w:sz w:val="24"/>
                <w:szCs w:val="24"/>
                <w:lang w:val="sr-Cyrl-CS"/>
              </w:rPr>
            </w:pPr>
            <w:r w:rsidRPr="009C0A64">
              <w:rPr>
                <w:rFonts w:ascii="Times New Roman" w:hAnsi="Times New Roman" w:cs="Times New Roman"/>
                <w:noProof/>
                <w:sz w:val="24"/>
                <w:szCs w:val="24"/>
                <w:lang w:val="sr-Cyrl-CS"/>
              </w:rPr>
              <w:t>Поправка оштећених књига</w:t>
            </w:r>
          </w:p>
          <w:p w14:paraId="19A3E4A8" w14:textId="77777777" w:rsidR="00EC2E59" w:rsidRPr="009C0A64" w:rsidRDefault="00EC2E59">
            <w:pPr>
              <w:numPr>
                <w:ilvl w:val="0"/>
                <w:numId w:val="108"/>
              </w:numPr>
              <w:spacing w:after="0" w:line="240" w:lineRule="auto"/>
              <w:rPr>
                <w:rFonts w:ascii="Times New Roman" w:hAnsi="Times New Roman" w:cs="Times New Roman"/>
                <w:noProof/>
                <w:sz w:val="24"/>
                <w:szCs w:val="24"/>
                <w:lang w:val="sr-Cyrl-CS"/>
              </w:rPr>
            </w:pPr>
            <w:r w:rsidRPr="009C0A64">
              <w:rPr>
                <w:rFonts w:ascii="Times New Roman" w:hAnsi="Times New Roman" w:cs="Times New Roman"/>
                <w:noProof/>
                <w:sz w:val="24"/>
                <w:szCs w:val="24"/>
                <w:lang w:val="sr-Cyrl-CS"/>
              </w:rPr>
              <w:t>Велико спремање библиотеке (препакивање полица са књигама, организациони послови у вези са уређењем простора школске библиотеке)</w:t>
            </w:r>
          </w:p>
          <w:p w14:paraId="3F87B93A" w14:textId="77777777" w:rsidR="00EC2E59" w:rsidRPr="009C0A64" w:rsidRDefault="00EC2E59">
            <w:pPr>
              <w:numPr>
                <w:ilvl w:val="0"/>
                <w:numId w:val="108"/>
              </w:numPr>
              <w:spacing w:after="0" w:line="240" w:lineRule="auto"/>
              <w:rPr>
                <w:rFonts w:ascii="Times New Roman" w:hAnsi="Times New Roman" w:cs="Times New Roman"/>
                <w:noProof/>
                <w:sz w:val="24"/>
                <w:szCs w:val="24"/>
                <w:lang w:val="sr-Cyrl-CS"/>
              </w:rPr>
            </w:pPr>
            <w:r w:rsidRPr="009C0A64">
              <w:rPr>
                <w:rFonts w:ascii="Times New Roman" w:hAnsi="Times New Roman" w:cs="Times New Roman"/>
                <w:noProof/>
                <w:sz w:val="24"/>
                <w:szCs w:val="24"/>
                <w:lang w:val="sr-Cyrl-CS"/>
              </w:rPr>
              <w:t>Мотивациони састанак: сећање на прве прочитане књиге, омиљене књиге, људе због којих смо заволели да читамо...</w:t>
            </w:r>
          </w:p>
          <w:p w14:paraId="54D9C8C0" w14:textId="77777777" w:rsidR="00EC2E59" w:rsidRPr="009C0A64" w:rsidRDefault="00EC2E59">
            <w:pPr>
              <w:numPr>
                <w:ilvl w:val="0"/>
                <w:numId w:val="108"/>
              </w:numPr>
              <w:spacing w:after="0" w:line="240" w:lineRule="auto"/>
              <w:rPr>
                <w:rFonts w:ascii="Times New Roman" w:hAnsi="Times New Roman" w:cs="Times New Roman"/>
                <w:noProof/>
                <w:sz w:val="24"/>
                <w:szCs w:val="24"/>
                <w:lang w:val="sr-Cyrl-CS"/>
              </w:rPr>
            </w:pPr>
            <w:r w:rsidRPr="009C0A64">
              <w:rPr>
                <w:rFonts w:ascii="Times New Roman" w:hAnsi="Times New Roman" w:cs="Times New Roman"/>
                <w:noProof/>
                <w:sz w:val="24"/>
                <w:szCs w:val="24"/>
                <w:lang w:val="sr-Cyrl-CS"/>
              </w:rPr>
              <w:t>Едукација младих библиотекара: љубазност и срдачност библиотекара приликом учлањења нових корисника(ученика 1. разреда) у школску библиотеку; осмишљавање  добродошлице новим корисницима (панои, избор најинтересантнијих наслова, изложба);</w:t>
            </w:r>
          </w:p>
        </w:tc>
      </w:tr>
      <w:tr w:rsidR="00EC2E59" w:rsidRPr="009C0A64" w14:paraId="4C6292AC" w14:textId="77777777" w:rsidTr="00200602">
        <w:trPr>
          <w:jc w:val="center"/>
        </w:trPr>
        <w:tc>
          <w:tcPr>
            <w:tcW w:w="1728" w:type="dxa"/>
          </w:tcPr>
          <w:p w14:paraId="47C70EEA" w14:textId="77777777" w:rsidR="00EC2E59" w:rsidRPr="009C0A64" w:rsidRDefault="00EC2E59" w:rsidP="00200602">
            <w:pPr>
              <w:spacing w:after="0" w:line="240" w:lineRule="auto"/>
              <w:rPr>
                <w:rFonts w:ascii="Times New Roman" w:hAnsi="Times New Roman" w:cs="Times New Roman"/>
                <w:noProof/>
                <w:sz w:val="24"/>
                <w:szCs w:val="24"/>
                <w:lang w:val="sr-Cyrl-CS"/>
              </w:rPr>
            </w:pPr>
            <w:r w:rsidRPr="009C0A64">
              <w:rPr>
                <w:rFonts w:ascii="Times New Roman" w:hAnsi="Times New Roman" w:cs="Times New Roman"/>
                <w:noProof/>
                <w:sz w:val="24"/>
                <w:szCs w:val="24"/>
                <w:lang w:val="sr-Cyrl-CS"/>
              </w:rPr>
              <w:t>ЈАНУАР</w:t>
            </w:r>
          </w:p>
        </w:tc>
        <w:tc>
          <w:tcPr>
            <w:tcW w:w="7128" w:type="dxa"/>
          </w:tcPr>
          <w:p w14:paraId="3A93FB14" w14:textId="77777777" w:rsidR="00EC2E59" w:rsidRPr="009C0A64" w:rsidRDefault="00EC2E59">
            <w:pPr>
              <w:numPr>
                <w:ilvl w:val="0"/>
                <w:numId w:val="108"/>
              </w:numPr>
              <w:spacing w:after="0" w:line="240" w:lineRule="auto"/>
              <w:rPr>
                <w:rFonts w:ascii="Times New Roman" w:hAnsi="Times New Roman" w:cs="Times New Roman"/>
                <w:noProof/>
                <w:sz w:val="24"/>
                <w:szCs w:val="24"/>
                <w:lang w:val="sr-Cyrl-CS"/>
              </w:rPr>
            </w:pPr>
            <w:r w:rsidRPr="009C0A64">
              <w:rPr>
                <w:rFonts w:ascii="Times New Roman" w:hAnsi="Times New Roman" w:cs="Times New Roman"/>
                <w:noProof/>
                <w:sz w:val="24"/>
                <w:szCs w:val="24"/>
                <w:lang w:val="sr-Cyrl-CS"/>
              </w:rPr>
              <w:t>Осмишљавање радова, пројеката и паноа са тематиком предстојећих празника; проналажење информација у вези са песмама и причама на тему новогодишњих и божићних празника; прављење и украшавање паноа</w:t>
            </w:r>
          </w:p>
          <w:p w14:paraId="5A140076" w14:textId="77777777" w:rsidR="00EC2E59" w:rsidRPr="009C0A64" w:rsidRDefault="00EC2E59">
            <w:pPr>
              <w:numPr>
                <w:ilvl w:val="0"/>
                <w:numId w:val="108"/>
              </w:numPr>
              <w:spacing w:after="0" w:line="240" w:lineRule="auto"/>
              <w:rPr>
                <w:rFonts w:ascii="Times New Roman" w:hAnsi="Times New Roman" w:cs="Times New Roman"/>
                <w:noProof/>
                <w:sz w:val="24"/>
                <w:szCs w:val="24"/>
                <w:lang w:val="sr-Cyrl-CS"/>
              </w:rPr>
            </w:pPr>
            <w:r w:rsidRPr="009C0A64">
              <w:rPr>
                <w:rFonts w:ascii="Times New Roman" w:hAnsi="Times New Roman" w:cs="Times New Roman"/>
                <w:noProof/>
                <w:sz w:val="24"/>
                <w:szCs w:val="24"/>
                <w:lang w:val="sr-Cyrl-CS"/>
              </w:rPr>
              <w:t xml:space="preserve">Укључивање чланова секције у школску светосавску прославу </w:t>
            </w:r>
          </w:p>
        </w:tc>
      </w:tr>
      <w:tr w:rsidR="00EC2E59" w:rsidRPr="009C0A64" w14:paraId="6AEEE6F1" w14:textId="77777777" w:rsidTr="00200602">
        <w:trPr>
          <w:jc w:val="center"/>
        </w:trPr>
        <w:tc>
          <w:tcPr>
            <w:tcW w:w="1728" w:type="dxa"/>
          </w:tcPr>
          <w:p w14:paraId="7CA1A839" w14:textId="77777777" w:rsidR="00EC2E59" w:rsidRPr="009C0A64" w:rsidRDefault="00EC2E59" w:rsidP="00200602">
            <w:pPr>
              <w:spacing w:after="0" w:line="240" w:lineRule="auto"/>
              <w:rPr>
                <w:rFonts w:ascii="Times New Roman" w:hAnsi="Times New Roman" w:cs="Times New Roman"/>
                <w:noProof/>
                <w:sz w:val="24"/>
                <w:szCs w:val="24"/>
                <w:lang w:val="sr-Cyrl-CS"/>
              </w:rPr>
            </w:pPr>
            <w:r w:rsidRPr="009C0A64">
              <w:rPr>
                <w:rFonts w:ascii="Times New Roman" w:hAnsi="Times New Roman" w:cs="Times New Roman"/>
                <w:noProof/>
                <w:sz w:val="24"/>
                <w:szCs w:val="24"/>
                <w:lang w:val="sr-Cyrl-CS"/>
              </w:rPr>
              <w:t>ФЕБРУАР</w:t>
            </w:r>
          </w:p>
        </w:tc>
        <w:tc>
          <w:tcPr>
            <w:tcW w:w="7128" w:type="dxa"/>
          </w:tcPr>
          <w:p w14:paraId="60BF8772" w14:textId="77777777" w:rsidR="00EC2E59" w:rsidRPr="009C0A64" w:rsidRDefault="00EC2E59">
            <w:pPr>
              <w:pStyle w:val="ListParagraph"/>
              <w:numPr>
                <w:ilvl w:val="0"/>
                <w:numId w:val="109"/>
              </w:numPr>
              <w:spacing w:after="0" w:line="240" w:lineRule="auto"/>
              <w:rPr>
                <w:rFonts w:ascii="Times New Roman" w:hAnsi="Times New Roman" w:cs="Times New Roman"/>
                <w:noProof/>
                <w:sz w:val="24"/>
                <w:szCs w:val="24"/>
                <w:lang w:val="sr-Cyrl-CS"/>
              </w:rPr>
            </w:pPr>
            <w:r w:rsidRPr="009C0A64">
              <w:rPr>
                <w:rFonts w:ascii="Times New Roman" w:hAnsi="Times New Roman" w:cs="Times New Roman"/>
                <w:noProof/>
                <w:sz w:val="24"/>
                <w:szCs w:val="24"/>
                <w:lang w:val="sr-Cyrl-CS"/>
              </w:rPr>
              <w:t>Едукација младих библиотекара на тему:</w:t>
            </w:r>
          </w:p>
          <w:p w14:paraId="2EBBFA41" w14:textId="77777777" w:rsidR="00EC2E59" w:rsidRPr="009C0A64" w:rsidRDefault="00EC2E59" w:rsidP="00200602">
            <w:pPr>
              <w:pStyle w:val="ListParagraph"/>
              <w:spacing w:after="0" w:line="240" w:lineRule="auto"/>
              <w:rPr>
                <w:rFonts w:ascii="Times New Roman" w:hAnsi="Times New Roman" w:cs="Times New Roman"/>
                <w:noProof/>
                <w:sz w:val="24"/>
                <w:szCs w:val="24"/>
                <w:lang w:val="sr-Cyrl-CS"/>
              </w:rPr>
            </w:pPr>
            <w:r w:rsidRPr="009C0A64">
              <w:rPr>
                <w:rFonts w:ascii="Times New Roman" w:hAnsi="Times New Roman" w:cs="Times New Roman"/>
                <w:noProof/>
                <w:sz w:val="24"/>
                <w:szCs w:val="24"/>
                <w:lang w:val="sr-Cyrl-CS"/>
              </w:rPr>
              <w:t>Информација - правовременост, значај и подела Мултимедијска средства - питање тачности, значаја и штетности у преношењу информација</w:t>
            </w:r>
          </w:p>
          <w:p w14:paraId="7C7C6148" w14:textId="77777777" w:rsidR="00EC2E59" w:rsidRPr="009C0A64" w:rsidRDefault="00EC2E59">
            <w:pPr>
              <w:pStyle w:val="ListParagraph"/>
              <w:numPr>
                <w:ilvl w:val="0"/>
                <w:numId w:val="109"/>
              </w:numPr>
              <w:spacing w:after="0" w:line="240" w:lineRule="auto"/>
              <w:rPr>
                <w:rFonts w:ascii="Times New Roman" w:hAnsi="Times New Roman" w:cs="Times New Roman"/>
                <w:noProof/>
                <w:sz w:val="24"/>
                <w:szCs w:val="24"/>
                <w:lang w:val="sr-Cyrl-CS"/>
              </w:rPr>
            </w:pPr>
            <w:r w:rsidRPr="009C0A64">
              <w:rPr>
                <w:rFonts w:ascii="Times New Roman" w:hAnsi="Times New Roman" w:cs="Times New Roman"/>
                <w:noProof/>
                <w:sz w:val="24"/>
                <w:szCs w:val="24"/>
                <w:lang w:val="sr-Cyrl-CS"/>
              </w:rPr>
              <w:t xml:space="preserve">Колаж „Најлепше речи </w:t>
            </w:r>
            <w:r w:rsidRPr="009C0A64">
              <w:rPr>
                <w:rFonts w:ascii="Times New Roman" w:hAnsi="Times New Roman" w:cs="Times New Roman"/>
                <w:noProof/>
                <w:sz w:val="24"/>
                <w:szCs w:val="24"/>
              </w:rPr>
              <w:t>и мисли“</w:t>
            </w:r>
          </w:p>
          <w:p w14:paraId="4AAD06E9" w14:textId="77777777" w:rsidR="00EC2E59" w:rsidRPr="009C0A64" w:rsidRDefault="00EC2E59">
            <w:pPr>
              <w:pStyle w:val="ListParagraph"/>
              <w:numPr>
                <w:ilvl w:val="0"/>
                <w:numId w:val="109"/>
              </w:numPr>
              <w:spacing w:after="0" w:line="240" w:lineRule="auto"/>
              <w:rPr>
                <w:rFonts w:ascii="Times New Roman" w:hAnsi="Times New Roman" w:cs="Times New Roman"/>
                <w:noProof/>
                <w:sz w:val="24"/>
                <w:szCs w:val="24"/>
                <w:lang w:val="sr-Cyrl-CS"/>
              </w:rPr>
            </w:pPr>
            <w:r w:rsidRPr="009C0A64">
              <w:rPr>
                <w:rFonts w:ascii="Times New Roman" w:hAnsi="Times New Roman" w:cs="Times New Roman"/>
                <w:noProof/>
                <w:sz w:val="24"/>
                <w:szCs w:val="24"/>
                <w:lang w:val="sr-Cyrl-CS"/>
              </w:rPr>
              <w:t>Писање читалачких препорука</w:t>
            </w:r>
          </w:p>
        </w:tc>
      </w:tr>
      <w:tr w:rsidR="00EC2E59" w:rsidRPr="009C0A64" w14:paraId="15694236" w14:textId="77777777" w:rsidTr="00200602">
        <w:trPr>
          <w:jc w:val="center"/>
        </w:trPr>
        <w:tc>
          <w:tcPr>
            <w:tcW w:w="1728" w:type="dxa"/>
          </w:tcPr>
          <w:p w14:paraId="6A1EA4A2" w14:textId="77777777" w:rsidR="00EC2E59" w:rsidRPr="009C0A64" w:rsidRDefault="00EC2E59" w:rsidP="00200602">
            <w:pPr>
              <w:spacing w:after="0" w:line="240" w:lineRule="auto"/>
              <w:rPr>
                <w:rFonts w:ascii="Times New Roman" w:hAnsi="Times New Roman" w:cs="Times New Roman"/>
                <w:noProof/>
                <w:sz w:val="24"/>
                <w:szCs w:val="24"/>
                <w:lang w:val="sr-Cyrl-CS"/>
              </w:rPr>
            </w:pPr>
            <w:r w:rsidRPr="009C0A64">
              <w:rPr>
                <w:rFonts w:ascii="Times New Roman" w:hAnsi="Times New Roman" w:cs="Times New Roman"/>
                <w:noProof/>
                <w:sz w:val="24"/>
                <w:szCs w:val="24"/>
                <w:lang w:val="sr-Cyrl-CS"/>
              </w:rPr>
              <w:t>МАРТ</w:t>
            </w:r>
          </w:p>
        </w:tc>
        <w:tc>
          <w:tcPr>
            <w:tcW w:w="7128" w:type="dxa"/>
          </w:tcPr>
          <w:p w14:paraId="349EC912" w14:textId="77777777" w:rsidR="00EC2E59" w:rsidRPr="009C0A64" w:rsidRDefault="00EC2E59">
            <w:pPr>
              <w:numPr>
                <w:ilvl w:val="0"/>
                <w:numId w:val="108"/>
              </w:numPr>
              <w:spacing w:after="0" w:line="240" w:lineRule="auto"/>
              <w:ind w:left="706"/>
              <w:rPr>
                <w:rFonts w:ascii="Times New Roman" w:hAnsi="Times New Roman" w:cs="Times New Roman"/>
                <w:noProof/>
                <w:sz w:val="24"/>
                <w:szCs w:val="24"/>
                <w:lang w:val="sr-Cyrl-CS"/>
              </w:rPr>
            </w:pPr>
            <w:r w:rsidRPr="009C0A64">
              <w:rPr>
                <w:rFonts w:ascii="Times New Roman" w:hAnsi="Times New Roman" w:cs="Times New Roman"/>
                <w:noProof/>
                <w:sz w:val="24"/>
                <w:szCs w:val="24"/>
                <w:lang w:val="sr-Cyrl-CS"/>
              </w:rPr>
              <w:t>Презентација књига са песмама о мајци</w:t>
            </w:r>
          </w:p>
          <w:p w14:paraId="4A9498CC" w14:textId="77777777" w:rsidR="00EC2E59" w:rsidRPr="009C0A64" w:rsidRDefault="00EC2E59">
            <w:pPr>
              <w:numPr>
                <w:ilvl w:val="0"/>
                <w:numId w:val="108"/>
              </w:numPr>
              <w:spacing w:after="0" w:line="240" w:lineRule="auto"/>
              <w:ind w:left="706"/>
              <w:rPr>
                <w:rFonts w:ascii="Times New Roman" w:hAnsi="Times New Roman" w:cs="Times New Roman"/>
                <w:noProof/>
                <w:sz w:val="24"/>
                <w:szCs w:val="24"/>
                <w:lang w:val="sr-Cyrl-CS"/>
              </w:rPr>
            </w:pPr>
            <w:r w:rsidRPr="009C0A64">
              <w:rPr>
                <w:rFonts w:ascii="Times New Roman" w:hAnsi="Times New Roman" w:cs="Times New Roman"/>
                <w:noProof/>
                <w:sz w:val="24"/>
                <w:szCs w:val="24"/>
                <w:lang w:val="sr-Cyrl-CS"/>
              </w:rPr>
              <w:t xml:space="preserve">Животни пут једне библиотечке књиге </w:t>
            </w:r>
          </w:p>
          <w:p w14:paraId="41B69B1B" w14:textId="77777777" w:rsidR="00EC2E59" w:rsidRPr="009C0A64" w:rsidRDefault="00EC2E59">
            <w:pPr>
              <w:numPr>
                <w:ilvl w:val="0"/>
                <w:numId w:val="108"/>
              </w:numPr>
              <w:spacing w:after="0" w:line="240" w:lineRule="auto"/>
              <w:ind w:left="706"/>
              <w:rPr>
                <w:rFonts w:ascii="Times New Roman" w:hAnsi="Times New Roman" w:cs="Times New Roman"/>
                <w:noProof/>
                <w:sz w:val="24"/>
                <w:szCs w:val="24"/>
                <w:lang w:val="sr-Cyrl-CS"/>
              </w:rPr>
            </w:pPr>
            <w:r w:rsidRPr="009C0A64">
              <w:rPr>
                <w:rFonts w:ascii="Times New Roman" w:hAnsi="Times New Roman" w:cs="Times New Roman"/>
                <w:noProof/>
                <w:sz w:val="24"/>
                <w:szCs w:val="24"/>
                <w:lang w:val="sr-Cyrl-CS"/>
              </w:rPr>
              <w:t>Обележавање полица УДК бројевима</w:t>
            </w:r>
          </w:p>
        </w:tc>
      </w:tr>
      <w:tr w:rsidR="00EC2E59" w:rsidRPr="009C0A64" w14:paraId="16DF7104" w14:textId="77777777" w:rsidTr="00200602">
        <w:trPr>
          <w:jc w:val="center"/>
        </w:trPr>
        <w:tc>
          <w:tcPr>
            <w:tcW w:w="1728" w:type="dxa"/>
          </w:tcPr>
          <w:p w14:paraId="021DDE93" w14:textId="77777777" w:rsidR="00EC2E59" w:rsidRPr="009C0A64" w:rsidRDefault="00EC2E59" w:rsidP="00200602">
            <w:pPr>
              <w:spacing w:after="0" w:line="240" w:lineRule="auto"/>
              <w:rPr>
                <w:rFonts w:ascii="Times New Roman" w:hAnsi="Times New Roman" w:cs="Times New Roman"/>
                <w:noProof/>
                <w:sz w:val="24"/>
                <w:szCs w:val="24"/>
                <w:lang w:val="sr-Cyrl-CS"/>
              </w:rPr>
            </w:pPr>
            <w:r w:rsidRPr="009C0A64">
              <w:rPr>
                <w:rFonts w:ascii="Times New Roman" w:hAnsi="Times New Roman" w:cs="Times New Roman"/>
                <w:noProof/>
                <w:sz w:val="24"/>
                <w:szCs w:val="24"/>
                <w:lang w:val="sr-Cyrl-CS"/>
              </w:rPr>
              <w:t>АПРИЛ</w:t>
            </w:r>
          </w:p>
        </w:tc>
        <w:tc>
          <w:tcPr>
            <w:tcW w:w="7128" w:type="dxa"/>
          </w:tcPr>
          <w:p w14:paraId="4EF04F6B" w14:textId="77777777" w:rsidR="00EC2E59" w:rsidRPr="009C0A64" w:rsidRDefault="00EC2E59">
            <w:pPr>
              <w:numPr>
                <w:ilvl w:val="0"/>
                <w:numId w:val="108"/>
              </w:numPr>
              <w:spacing w:after="0" w:line="240" w:lineRule="auto"/>
              <w:ind w:left="706"/>
              <w:rPr>
                <w:rFonts w:ascii="Times New Roman" w:hAnsi="Times New Roman" w:cs="Times New Roman"/>
                <w:noProof/>
                <w:sz w:val="24"/>
                <w:szCs w:val="24"/>
                <w:lang w:val="sr-Cyrl-CS"/>
              </w:rPr>
            </w:pPr>
            <w:r w:rsidRPr="009C0A64">
              <w:rPr>
                <w:rFonts w:ascii="Times New Roman" w:hAnsi="Times New Roman" w:cs="Times New Roman"/>
                <w:noProof/>
                <w:sz w:val="24"/>
                <w:szCs w:val="24"/>
                <w:lang w:val="sr-Cyrl-CS"/>
              </w:rPr>
              <w:t xml:space="preserve">Обележавање 2. априла, Међународног дана дечје књиге </w:t>
            </w:r>
          </w:p>
          <w:p w14:paraId="7423A78B" w14:textId="77777777" w:rsidR="00EC2E59" w:rsidRPr="009C0A64" w:rsidRDefault="00EC2E59">
            <w:pPr>
              <w:numPr>
                <w:ilvl w:val="0"/>
                <w:numId w:val="108"/>
              </w:numPr>
              <w:spacing w:after="0" w:line="240" w:lineRule="auto"/>
              <w:ind w:left="706"/>
              <w:rPr>
                <w:rFonts w:ascii="Times New Roman" w:hAnsi="Times New Roman" w:cs="Times New Roman"/>
                <w:noProof/>
                <w:sz w:val="24"/>
                <w:szCs w:val="24"/>
                <w:lang w:val="sr-Cyrl-CS"/>
              </w:rPr>
            </w:pPr>
            <w:r w:rsidRPr="009C0A64">
              <w:rPr>
                <w:rFonts w:ascii="Times New Roman" w:hAnsi="Times New Roman" w:cs="Times New Roman"/>
                <w:noProof/>
                <w:sz w:val="24"/>
                <w:szCs w:val="24"/>
                <w:lang w:val="sr-Cyrl-CS"/>
              </w:rPr>
              <w:t>Припрема за учешће у читалачким пројектима</w:t>
            </w:r>
          </w:p>
        </w:tc>
      </w:tr>
      <w:tr w:rsidR="00EC2E59" w:rsidRPr="009C0A64" w14:paraId="07EA155D" w14:textId="77777777" w:rsidTr="00200602">
        <w:trPr>
          <w:jc w:val="center"/>
        </w:trPr>
        <w:tc>
          <w:tcPr>
            <w:tcW w:w="1728" w:type="dxa"/>
          </w:tcPr>
          <w:p w14:paraId="14FF6120" w14:textId="77777777" w:rsidR="00EC2E59" w:rsidRPr="009C0A64" w:rsidRDefault="00EC2E59" w:rsidP="00200602">
            <w:pPr>
              <w:spacing w:after="0" w:line="240" w:lineRule="auto"/>
              <w:rPr>
                <w:rFonts w:ascii="Times New Roman" w:hAnsi="Times New Roman" w:cs="Times New Roman"/>
                <w:noProof/>
                <w:sz w:val="24"/>
                <w:szCs w:val="24"/>
                <w:lang w:val="sr-Cyrl-CS"/>
              </w:rPr>
            </w:pPr>
            <w:r w:rsidRPr="009C0A64">
              <w:rPr>
                <w:rFonts w:ascii="Times New Roman" w:hAnsi="Times New Roman" w:cs="Times New Roman"/>
                <w:noProof/>
                <w:sz w:val="24"/>
                <w:szCs w:val="24"/>
                <w:lang w:val="sr-Cyrl-CS"/>
              </w:rPr>
              <w:t>МАЈ</w:t>
            </w:r>
          </w:p>
        </w:tc>
        <w:tc>
          <w:tcPr>
            <w:tcW w:w="7128" w:type="dxa"/>
          </w:tcPr>
          <w:p w14:paraId="243DC4B8" w14:textId="77777777" w:rsidR="00EC2E59" w:rsidRPr="009C0A64" w:rsidRDefault="00EC2E59">
            <w:pPr>
              <w:numPr>
                <w:ilvl w:val="0"/>
                <w:numId w:val="108"/>
              </w:numPr>
              <w:spacing w:after="0" w:line="240" w:lineRule="auto"/>
              <w:ind w:left="706"/>
              <w:rPr>
                <w:rFonts w:ascii="Times New Roman" w:hAnsi="Times New Roman" w:cs="Times New Roman"/>
                <w:noProof/>
                <w:sz w:val="24"/>
                <w:szCs w:val="24"/>
                <w:lang w:val="sr-Cyrl-CS"/>
              </w:rPr>
            </w:pPr>
            <w:r w:rsidRPr="009C0A64">
              <w:rPr>
                <w:rFonts w:ascii="Times New Roman" w:hAnsi="Times New Roman" w:cs="Times New Roman"/>
                <w:noProof/>
                <w:sz w:val="24"/>
                <w:szCs w:val="24"/>
                <w:lang w:val="sr-Cyrl-CS"/>
              </w:rPr>
              <w:t>Анализа статистике о раду библиотеке</w:t>
            </w:r>
          </w:p>
          <w:p w14:paraId="70B0943E" w14:textId="77777777" w:rsidR="00EC2E59" w:rsidRPr="009C0A64" w:rsidRDefault="00EC2E59">
            <w:pPr>
              <w:numPr>
                <w:ilvl w:val="0"/>
                <w:numId w:val="108"/>
              </w:numPr>
              <w:spacing w:after="0" w:line="240" w:lineRule="auto"/>
              <w:ind w:left="706"/>
              <w:rPr>
                <w:rFonts w:ascii="Times New Roman" w:hAnsi="Times New Roman" w:cs="Times New Roman"/>
                <w:noProof/>
                <w:sz w:val="24"/>
                <w:szCs w:val="24"/>
                <w:lang w:val="sr-Cyrl-CS"/>
              </w:rPr>
            </w:pPr>
            <w:r w:rsidRPr="009C0A64">
              <w:rPr>
                <w:rFonts w:ascii="Times New Roman" w:hAnsi="Times New Roman" w:cs="Times New Roman"/>
                <w:noProof/>
                <w:sz w:val="24"/>
                <w:szCs w:val="24"/>
                <w:lang w:val="sr-Cyrl-CS"/>
              </w:rPr>
              <w:t>Анализа топ листе најчитанијих књига у претходној школској години</w:t>
            </w:r>
          </w:p>
          <w:p w14:paraId="413400B7" w14:textId="77777777" w:rsidR="00EC2E59" w:rsidRPr="009C0A64" w:rsidRDefault="00EC2E59">
            <w:pPr>
              <w:numPr>
                <w:ilvl w:val="0"/>
                <w:numId w:val="108"/>
              </w:numPr>
              <w:spacing w:after="0" w:line="240" w:lineRule="auto"/>
              <w:ind w:left="706"/>
              <w:rPr>
                <w:rFonts w:ascii="Times New Roman" w:hAnsi="Times New Roman" w:cs="Times New Roman"/>
                <w:noProof/>
                <w:sz w:val="24"/>
                <w:szCs w:val="24"/>
                <w:lang w:val="sr-Cyrl-CS"/>
              </w:rPr>
            </w:pPr>
            <w:r w:rsidRPr="009C0A64">
              <w:rPr>
                <w:rFonts w:ascii="Times New Roman" w:hAnsi="Times New Roman" w:cs="Times New Roman"/>
                <w:noProof/>
                <w:sz w:val="24"/>
                <w:szCs w:val="24"/>
                <w:lang w:val="sr-Cyrl-CS"/>
              </w:rPr>
              <w:t>Писање текста о највреднијим читаоцима током претходне школске године и објављивање текста на сајту школе</w:t>
            </w:r>
          </w:p>
          <w:p w14:paraId="030C3F6E" w14:textId="77777777" w:rsidR="00EC2E59" w:rsidRPr="009C0A64" w:rsidRDefault="00EC2E59">
            <w:pPr>
              <w:numPr>
                <w:ilvl w:val="0"/>
                <w:numId w:val="108"/>
              </w:numPr>
              <w:spacing w:after="0" w:line="240" w:lineRule="auto"/>
              <w:ind w:left="706"/>
              <w:rPr>
                <w:rFonts w:ascii="Times New Roman" w:hAnsi="Times New Roman" w:cs="Times New Roman"/>
                <w:noProof/>
                <w:sz w:val="24"/>
                <w:szCs w:val="24"/>
                <w:lang w:val="sr-Cyrl-CS"/>
              </w:rPr>
            </w:pPr>
            <w:r w:rsidRPr="009C0A64">
              <w:rPr>
                <w:rFonts w:ascii="Times New Roman" w:hAnsi="Times New Roman" w:cs="Times New Roman"/>
                <w:noProof/>
                <w:sz w:val="24"/>
                <w:szCs w:val="24"/>
                <w:lang w:val="sr-Cyrl-CS"/>
              </w:rPr>
              <w:t>Писање опомена неодговорним корисницима</w:t>
            </w:r>
          </w:p>
        </w:tc>
      </w:tr>
      <w:tr w:rsidR="00EC2E59" w:rsidRPr="009C0A64" w14:paraId="7D0056C5" w14:textId="77777777" w:rsidTr="00200602">
        <w:trPr>
          <w:jc w:val="center"/>
        </w:trPr>
        <w:tc>
          <w:tcPr>
            <w:tcW w:w="1728" w:type="dxa"/>
          </w:tcPr>
          <w:p w14:paraId="3A423F52" w14:textId="77777777" w:rsidR="00EC2E59" w:rsidRPr="009C0A64" w:rsidRDefault="00EC2E59" w:rsidP="00200602">
            <w:pPr>
              <w:spacing w:after="0" w:line="240" w:lineRule="auto"/>
              <w:rPr>
                <w:rFonts w:ascii="Times New Roman" w:hAnsi="Times New Roman" w:cs="Times New Roman"/>
                <w:noProof/>
                <w:sz w:val="24"/>
                <w:szCs w:val="24"/>
                <w:lang w:val="sr-Cyrl-CS"/>
              </w:rPr>
            </w:pPr>
            <w:r w:rsidRPr="009C0A64">
              <w:rPr>
                <w:rFonts w:ascii="Times New Roman" w:hAnsi="Times New Roman" w:cs="Times New Roman"/>
                <w:noProof/>
                <w:sz w:val="24"/>
                <w:szCs w:val="24"/>
                <w:lang w:val="sr-Cyrl-CS"/>
              </w:rPr>
              <w:lastRenderedPageBreak/>
              <w:t>ЈУН</w:t>
            </w:r>
          </w:p>
        </w:tc>
        <w:tc>
          <w:tcPr>
            <w:tcW w:w="7128" w:type="dxa"/>
          </w:tcPr>
          <w:p w14:paraId="1A83EF8B" w14:textId="77777777" w:rsidR="00EC2E59" w:rsidRPr="009C0A64" w:rsidRDefault="00EC2E59">
            <w:pPr>
              <w:numPr>
                <w:ilvl w:val="0"/>
                <w:numId w:val="108"/>
              </w:numPr>
              <w:spacing w:after="0" w:line="240" w:lineRule="auto"/>
              <w:ind w:left="706"/>
              <w:rPr>
                <w:rFonts w:ascii="Times New Roman" w:hAnsi="Times New Roman" w:cs="Times New Roman"/>
                <w:noProof/>
                <w:sz w:val="24"/>
                <w:szCs w:val="24"/>
                <w:lang w:val="sr-Cyrl-CS"/>
              </w:rPr>
            </w:pPr>
            <w:r w:rsidRPr="009C0A64">
              <w:rPr>
                <w:rFonts w:ascii="Times New Roman" w:hAnsi="Times New Roman" w:cs="Times New Roman"/>
                <w:noProof/>
                <w:sz w:val="24"/>
                <w:szCs w:val="24"/>
                <w:lang w:val="sr-Cyrl-CS"/>
              </w:rPr>
              <w:t>Велико спремање школске библиотеке</w:t>
            </w:r>
          </w:p>
          <w:p w14:paraId="52896BFB" w14:textId="77777777" w:rsidR="00EC2E59" w:rsidRPr="009C0A64" w:rsidRDefault="00EC2E59">
            <w:pPr>
              <w:numPr>
                <w:ilvl w:val="0"/>
                <w:numId w:val="108"/>
              </w:numPr>
              <w:spacing w:after="0" w:line="240" w:lineRule="auto"/>
              <w:ind w:left="706"/>
              <w:rPr>
                <w:rFonts w:ascii="Times New Roman" w:hAnsi="Times New Roman" w:cs="Times New Roman"/>
                <w:noProof/>
                <w:sz w:val="24"/>
                <w:szCs w:val="24"/>
                <w:lang w:val="sr-Cyrl-CS"/>
              </w:rPr>
            </w:pPr>
            <w:r w:rsidRPr="009C0A64">
              <w:rPr>
                <w:rFonts w:ascii="Times New Roman" w:hAnsi="Times New Roman" w:cs="Times New Roman"/>
                <w:noProof/>
                <w:sz w:val="24"/>
                <w:szCs w:val="24"/>
                <w:lang w:val="sr-Cyrl-CS"/>
              </w:rPr>
              <w:t>Прављење спискова корисника који нису вратили књиге у предвиђеном року</w:t>
            </w:r>
          </w:p>
        </w:tc>
      </w:tr>
    </w:tbl>
    <w:p w14:paraId="110DB490" w14:textId="77777777" w:rsidR="00EC2E59" w:rsidRPr="009C0A64" w:rsidRDefault="00EC2E59" w:rsidP="00EC2E59">
      <w:pPr>
        <w:spacing w:after="0" w:line="240" w:lineRule="auto"/>
        <w:rPr>
          <w:rFonts w:ascii="Times New Roman" w:hAnsi="Times New Roman" w:cs="Times New Roman"/>
          <w:noProof/>
          <w:sz w:val="24"/>
          <w:szCs w:val="24"/>
          <w:lang w:val="sr-Cyrl-CS"/>
        </w:rPr>
      </w:pPr>
    </w:p>
    <w:p w14:paraId="55D4A87E" w14:textId="77777777" w:rsidR="00EC2E59" w:rsidRPr="009C0A64" w:rsidRDefault="00EC2E59" w:rsidP="00EC2E59">
      <w:pPr>
        <w:rPr>
          <w:rFonts w:ascii="Times New Roman" w:hAnsi="Times New Roman" w:cs="Times New Roman"/>
          <w:noProof/>
          <w:sz w:val="24"/>
          <w:szCs w:val="24"/>
          <w:lang w:val="sr-Cyrl-CS"/>
        </w:rPr>
      </w:pPr>
    </w:p>
    <w:p w14:paraId="5A50BBBE" w14:textId="77777777" w:rsidR="00EC2E59" w:rsidRPr="009C0A64" w:rsidRDefault="00EC2E59" w:rsidP="00EC2E59">
      <w:pPr>
        <w:jc w:val="center"/>
        <w:rPr>
          <w:rFonts w:ascii="Times New Roman" w:hAnsi="Times New Roman" w:cs="Times New Roman"/>
          <w:b/>
          <w:noProof/>
          <w:sz w:val="24"/>
          <w:szCs w:val="24"/>
          <w:lang w:val="sr-Cyrl-CS"/>
        </w:rPr>
      </w:pPr>
      <w:r w:rsidRPr="009C0A64">
        <w:rPr>
          <w:rFonts w:ascii="Times New Roman" w:hAnsi="Times New Roman" w:cs="Times New Roman"/>
          <w:b/>
          <w:noProof/>
          <w:sz w:val="24"/>
          <w:szCs w:val="24"/>
          <w:lang w:val="sr-Cyrl-CS"/>
        </w:rPr>
        <w:t>ЧАСОВИ У БИБЛИОТЕЦИ</w:t>
      </w:r>
    </w:p>
    <w:p w14:paraId="663F5D49" w14:textId="77777777" w:rsidR="00EC2E59" w:rsidRPr="009C0A64" w:rsidRDefault="00EC2E59" w:rsidP="00EC2E59">
      <w:pPr>
        <w:spacing w:after="0" w:line="240" w:lineRule="auto"/>
        <w:rPr>
          <w:rFonts w:ascii="Times New Roman" w:hAnsi="Times New Roman" w:cs="Times New Roman"/>
          <w:b/>
          <w:noProof/>
          <w:sz w:val="24"/>
          <w:szCs w:val="24"/>
        </w:rPr>
      </w:pPr>
    </w:p>
    <w:p w14:paraId="27EA9DA0" w14:textId="77777777" w:rsidR="00EC2E59" w:rsidRPr="009C0A64" w:rsidRDefault="00EC2E59" w:rsidP="00EC2E59">
      <w:pPr>
        <w:spacing w:after="0" w:line="240" w:lineRule="auto"/>
        <w:jc w:val="both"/>
        <w:rPr>
          <w:rFonts w:ascii="Times New Roman" w:hAnsi="Times New Roman" w:cs="Times New Roman"/>
          <w:noProof/>
          <w:sz w:val="24"/>
          <w:szCs w:val="24"/>
          <w:lang w:val="sr-Cyrl-CS"/>
        </w:rPr>
      </w:pPr>
      <w:r w:rsidRPr="009C0A64">
        <w:rPr>
          <w:rFonts w:ascii="Times New Roman" w:hAnsi="Times New Roman" w:cs="Times New Roman"/>
          <w:noProof/>
          <w:sz w:val="24"/>
          <w:szCs w:val="24"/>
          <w:lang w:val="sr-Cyrl-CS"/>
        </w:rPr>
        <w:t>Часови у библиотеци су осмишљени као активност коју обавља школски библиотекар са ученицима од 1. до 8. разреда,три пута у току године (током три школска часа). Читалачке потребе и интересовања у вези са системима информација библиотекар може да усмери у складу са својим компетенцијама и просторно-техничким могућностима које нуди школска библиотека. Ови часови се одвијају према унапред утврђеном програму. Примерени су узрасту, потребама и интересовањима ученика.</w:t>
      </w:r>
    </w:p>
    <w:p w14:paraId="6EADD060" w14:textId="77777777" w:rsidR="00EC2E59" w:rsidRPr="009C0A64" w:rsidRDefault="00EC2E59" w:rsidP="00EC2E59">
      <w:pPr>
        <w:spacing w:after="0" w:line="240" w:lineRule="auto"/>
        <w:jc w:val="both"/>
        <w:rPr>
          <w:rFonts w:ascii="Times New Roman" w:hAnsi="Times New Roman" w:cs="Times New Roman"/>
          <w:noProof/>
          <w:sz w:val="24"/>
          <w:szCs w:val="24"/>
          <w:lang w:val="sr-Cyrl-CS"/>
        </w:rPr>
      </w:pPr>
      <w:r w:rsidRPr="009C0A64">
        <w:rPr>
          <w:rFonts w:ascii="Times New Roman" w:hAnsi="Times New Roman" w:cs="Times New Roman"/>
          <w:noProof/>
          <w:sz w:val="24"/>
          <w:szCs w:val="24"/>
          <w:lang w:val="sr-Cyrl-CS"/>
        </w:rPr>
        <w:t>Часове у библиотеци реализује библиотекар са ученицима, али и библиотекар у сарадњи са наставницима, педагогом, психологом или неком јавном личношћу из света културе или науке.</w:t>
      </w:r>
    </w:p>
    <w:p w14:paraId="1D1FD722" w14:textId="77777777" w:rsidR="00EC2E59" w:rsidRPr="009C0A64" w:rsidRDefault="00EC2E59" w:rsidP="00EC2E59">
      <w:pPr>
        <w:spacing w:after="0" w:line="240" w:lineRule="auto"/>
        <w:rPr>
          <w:rFonts w:ascii="Times New Roman" w:hAnsi="Times New Roman" w:cs="Times New Roman"/>
          <w:noProof/>
          <w:sz w:val="24"/>
          <w:szCs w:val="24"/>
          <w:lang w:val="sr-Cyrl-CS"/>
        </w:rPr>
      </w:pPr>
      <w:r w:rsidRPr="009C0A64">
        <w:rPr>
          <w:rFonts w:ascii="Times New Roman" w:hAnsi="Times New Roman" w:cs="Times New Roman"/>
          <w:noProof/>
          <w:sz w:val="24"/>
          <w:szCs w:val="24"/>
          <w:lang w:val="sr-Cyrl-CS"/>
        </w:rPr>
        <w:t>Теме се могу мењати у складу са променама програма, потреба наставе или у зависности од интересовања ученика.</w:t>
      </w:r>
    </w:p>
    <w:p w14:paraId="698CE853" w14:textId="77777777" w:rsidR="00EC2E59" w:rsidRPr="009C0A64" w:rsidRDefault="00EC2E59" w:rsidP="00EC2E59">
      <w:pPr>
        <w:spacing w:after="0" w:line="240" w:lineRule="auto"/>
        <w:rPr>
          <w:rFonts w:ascii="Times New Roman" w:hAnsi="Times New Roman" w:cs="Times New Roman"/>
          <w:noProof/>
          <w:sz w:val="24"/>
          <w:szCs w:val="24"/>
          <w:lang w:val="sr-Cyrl-CS"/>
        </w:rPr>
      </w:pPr>
    </w:p>
    <w:p w14:paraId="5DB9A219" w14:textId="77777777" w:rsidR="00EC2E59" w:rsidRPr="009C0A64" w:rsidRDefault="00EC2E59" w:rsidP="00EC2E59">
      <w:pPr>
        <w:spacing w:after="0" w:line="240" w:lineRule="auto"/>
        <w:rPr>
          <w:rFonts w:ascii="Times New Roman" w:hAnsi="Times New Roman" w:cs="Times New Roman"/>
          <w:b/>
          <w:bCs/>
          <w:noProof/>
          <w:sz w:val="24"/>
          <w:szCs w:val="24"/>
          <w:lang w:val="sr-Cyrl-CS"/>
        </w:rPr>
      </w:pPr>
      <w:r w:rsidRPr="009C0A64">
        <w:rPr>
          <w:rFonts w:ascii="Times New Roman" w:hAnsi="Times New Roman" w:cs="Times New Roman"/>
          <w:b/>
          <w:bCs/>
          <w:noProof/>
          <w:sz w:val="24"/>
          <w:szCs w:val="24"/>
          <w:lang w:val="sr-Cyrl-CS"/>
        </w:rPr>
        <w:t xml:space="preserve">ЦИЉЕВИ: </w:t>
      </w:r>
    </w:p>
    <w:p w14:paraId="358C9324" w14:textId="77777777" w:rsidR="00EC2E59" w:rsidRPr="009C0A64" w:rsidRDefault="00EC2E59">
      <w:pPr>
        <w:pStyle w:val="ListParagraph"/>
        <w:numPr>
          <w:ilvl w:val="0"/>
          <w:numId w:val="110"/>
        </w:numPr>
        <w:spacing w:after="0" w:line="240" w:lineRule="auto"/>
        <w:rPr>
          <w:rFonts w:ascii="Times New Roman" w:hAnsi="Times New Roman" w:cs="Times New Roman"/>
          <w:noProof/>
          <w:sz w:val="24"/>
          <w:szCs w:val="24"/>
          <w:lang w:val="sr-Cyrl-CS"/>
        </w:rPr>
      </w:pPr>
      <w:r w:rsidRPr="009C0A64">
        <w:rPr>
          <w:rFonts w:ascii="Times New Roman" w:hAnsi="Times New Roman" w:cs="Times New Roman"/>
          <w:noProof/>
          <w:sz w:val="24"/>
          <w:szCs w:val="24"/>
          <w:lang w:val="sr-Cyrl-CS"/>
        </w:rPr>
        <w:t>Развијање читалачких навика код ученика;</w:t>
      </w:r>
    </w:p>
    <w:p w14:paraId="6CF5A1CB" w14:textId="77777777" w:rsidR="00EC2E59" w:rsidRPr="009C0A64" w:rsidRDefault="00EC2E59">
      <w:pPr>
        <w:pStyle w:val="ListParagraph"/>
        <w:numPr>
          <w:ilvl w:val="0"/>
          <w:numId w:val="110"/>
        </w:numPr>
        <w:spacing w:after="160" w:line="259" w:lineRule="auto"/>
        <w:rPr>
          <w:rFonts w:ascii="Times New Roman" w:hAnsi="Times New Roman" w:cs="Times New Roman"/>
          <w:noProof/>
          <w:sz w:val="24"/>
          <w:szCs w:val="24"/>
          <w:lang w:val="sr-Cyrl-CS"/>
        </w:rPr>
      </w:pPr>
      <w:r w:rsidRPr="009C0A64">
        <w:rPr>
          <w:rFonts w:ascii="Times New Roman" w:hAnsi="Times New Roman" w:cs="Times New Roman"/>
          <w:noProof/>
          <w:sz w:val="24"/>
          <w:szCs w:val="24"/>
          <w:lang w:val="sr-Cyrl-CS"/>
        </w:rPr>
        <w:t>Развијање код ученика љубави према књизи;</w:t>
      </w:r>
    </w:p>
    <w:p w14:paraId="264CE128" w14:textId="77777777" w:rsidR="00EC2E59" w:rsidRPr="009C0A64" w:rsidRDefault="00EC2E59">
      <w:pPr>
        <w:pStyle w:val="ListParagraph"/>
        <w:numPr>
          <w:ilvl w:val="0"/>
          <w:numId w:val="110"/>
        </w:numPr>
        <w:spacing w:after="0" w:line="240" w:lineRule="auto"/>
        <w:rPr>
          <w:rFonts w:ascii="Times New Roman" w:hAnsi="Times New Roman" w:cs="Times New Roman"/>
          <w:noProof/>
          <w:sz w:val="24"/>
          <w:szCs w:val="24"/>
          <w:lang w:val="sr-Cyrl-CS"/>
        </w:rPr>
      </w:pPr>
      <w:r w:rsidRPr="009C0A64">
        <w:rPr>
          <w:rFonts w:ascii="Times New Roman" w:hAnsi="Times New Roman" w:cs="Times New Roman"/>
          <w:noProof/>
          <w:sz w:val="24"/>
          <w:szCs w:val="24"/>
          <w:lang w:val="sr-Cyrl-CS"/>
        </w:rPr>
        <w:t>Подстицање ученика на коришћење библиотечке грађе којом располаже школска библиотека, као и коришћење библиотечке грађе других доступних библиотека;</w:t>
      </w:r>
    </w:p>
    <w:p w14:paraId="6E669179" w14:textId="77777777" w:rsidR="00EC2E59" w:rsidRPr="009C0A64" w:rsidRDefault="00EC2E59">
      <w:pPr>
        <w:pStyle w:val="ListParagraph"/>
        <w:numPr>
          <w:ilvl w:val="0"/>
          <w:numId w:val="110"/>
        </w:numPr>
        <w:spacing w:after="0" w:line="240" w:lineRule="auto"/>
        <w:rPr>
          <w:rFonts w:ascii="Times New Roman" w:hAnsi="Times New Roman" w:cs="Times New Roman"/>
          <w:noProof/>
          <w:sz w:val="24"/>
          <w:szCs w:val="24"/>
          <w:lang w:val="sr-Cyrl-CS"/>
        </w:rPr>
      </w:pPr>
      <w:r w:rsidRPr="009C0A64">
        <w:rPr>
          <w:rFonts w:ascii="Times New Roman" w:hAnsi="Times New Roman" w:cs="Times New Roman"/>
          <w:noProof/>
          <w:sz w:val="24"/>
          <w:szCs w:val="24"/>
          <w:lang w:val="sr-Cyrl-CS"/>
        </w:rPr>
        <w:t>Оспособљавање ученика за самостално сналажење у свету информација;</w:t>
      </w:r>
    </w:p>
    <w:p w14:paraId="6FE7B5E8" w14:textId="77777777" w:rsidR="00EC2E59" w:rsidRPr="009C0A64" w:rsidRDefault="00EC2E59">
      <w:pPr>
        <w:pStyle w:val="ListParagraph"/>
        <w:numPr>
          <w:ilvl w:val="0"/>
          <w:numId w:val="110"/>
        </w:numPr>
        <w:spacing w:after="0" w:line="240" w:lineRule="auto"/>
        <w:rPr>
          <w:rFonts w:ascii="Times New Roman" w:hAnsi="Times New Roman" w:cs="Times New Roman"/>
          <w:noProof/>
          <w:sz w:val="24"/>
          <w:szCs w:val="24"/>
          <w:lang w:val="sr-Cyrl-CS"/>
        </w:rPr>
      </w:pPr>
      <w:r w:rsidRPr="009C0A64">
        <w:rPr>
          <w:rFonts w:ascii="Times New Roman" w:hAnsi="Times New Roman" w:cs="Times New Roman"/>
          <w:noProof/>
          <w:sz w:val="24"/>
          <w:szCs w:val="24"/>
          <w:lang w:val="sr-Cyrl-CS"/>
        </w:rPr>
        <w:t>Стицање и усвајање практичних знања и вештина корисних за целоживотно учење.</w:t>
      </w:r>
    </w:p>
    <w:p w14:paraId="273A754D" w14:textId="77777777" w:rsidR="00EC2E59" w:rsidRPr="009C0A64" w:rsidRDefault="00EC2E59" w:rsidP="00EC2E59">
      <w:pPr>
        <w:spacing w:after="0" w:line="240" w:lineRule="auto"/>
        <w:rPr>
          <w:rFonts w:ascii="Times New Roman" w:hAnsi="Times New Roman" w:cs="Times New Roman"/>
          <w:noProof/>
          <w:sz w:val="24"/>
          <w:szCs w:val="24"/>
          <w:lang w:val="sr-Cyrl-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16"/>
        <w:gridCol w:w="1980"/>
      </w:tblGrid>
      <w:tr w:rsidR="00EC2E59" w:rsidRPr="009C0A64" w14:paraId="4DB1751D" w14:textId="77777777" w:rsidTr="00200602">
        <w:trPr>
          <w:cantSplit/>
          <w:jc w:val="center"/>
        </w:trPr>
        <w:tc>
          <w:tcPr>
            <w:tcW w:w="8496" w:type="dxa"/>
            <w:gridSpan w:val="2"/>
          </w:tcPr>
          <w:p w14:paraId="08B2D3BB" w14:textId="77777777" w:rsidR="00EC2E59" w:rsidRPr="009C0A64" w:rsidRDefault="00EC2E59" w:rsidP="00200602">
            <w:pPr>
              <w:spacing w:after="0" w:line="240" w:lineRule="auto"/>
              <w:rPr>
                <w:rFonts w:ascii="Times New Roman" w:hAnsi="Times New Roman" w:cs="Times New Roman"/>
                <w:b/>
                <w:bCs/>
                <w:noProof/>
                <w:sz w:val="24"/>
                <w:szCs w:val="24"/>
                <w:lang w:val="sr-Cyrl-CS"/>
              </w:rPr>
            </w:pPr>
            <w:r w:rsidRPr="009C0A64">
              <w:rPr>
                <w:rFonts w:ascii="Times New Roman" w:hAnsi="Times New Roman" w:cs="Times New Roman"/>
                <w:b/>
                <w:bCs/>
                <w:noProof/>
                <w:sz w:val="24"/>
                <w:szCs w:val="24"/>
              </w:rPr>
              <w:t>I</w:t>
            </w:r>
            <w:r w:rsidRPr="009C0A64">
              <w:rPr>
                <w:rFonts w:ascii="Times New Roman" w:hAnsi="Times New Roman" w:cs="Times New Roman"/>
                <w:b/>
                <w:bCs/>
                <w:noProof/>
                <w:sz w:val="24"/>
                <w:szCs w:val="24"/>
                <w:lang w:val="sr-Cyrl-CS"/>
              </w:rPr>
              <w:t>разред:</w:t>
            </w:r>
          </w:p>
          <w:p w14:paraId="4F716EB8" w14:textId="77777777" w:rsidR="00EC2E59" w:rsidRPr="009C0A64" w:rsidRDefault="00EC2E59" w:rsidP="00200602">
            <w:pPr>
              <w:spacing w:after="0" w:line="240" w:lineRule="auto"/>
              <w:jc w:val="both"/>
              <w:rPr>
                <w:rFonts w:ascii="Times New Roman" w:hAnsi="Times New Roman" w:cs="Times New Roman"/>
                <w:b/>
                <w:bCs/>
                <w:noProof/>
                <w:sz w:val="24"/>
                <w:szCs w:val="24"/>
                <w:lang w:val="sr-Cyrl-CS"/>
              </w:rPr>
            </w:pPr>
            <w:r w:rsidRPr="009C0A64">
              <w:rPr>
                <w:rFonts w:ascii="Times New Roman" w:hAnsi="Times New Roman" w:cs="Times New Roman"/>
                <w:b/>
                <w:bCs/>
                <w:noProof/>
                <w:sz w:val="24"/>
                <w:szCs w:val="24"/>
                <w:lang w:val="sr-Cyrl-CS"/>
              </w:rPr>
              <w:t>Упознавање са светом књига и са школском библиотеком као местом за учење, али и местом на коме је пријатно проводити слободно време.</w:t>
            </w:r>
          </w:p>
        </w:tc>
      </w:tr>
      <w:tr w:rsidR="00EC2E59" w:rsidRPr="009C0A64" w14:paraId="5EF94EBF" w14:textId="77777777" w:rsidTr="00200602">
        <w:trPr>
          <w:jc w:val="center"/>
        </w:trPr>
        <w:tc>
          <w:tcPr>
            <w:tcW w:w="6516" w:type="dxa"/>
          </w:tcPr>
          <w:p w14:paraId="2BE6C56F" w14:textId="77777777" w:rsidR="00EC2E59" w:rsidRPr="009C0A64" w:rsidRDefault="00EC2E59" w:rsidP="00200602">
            <w:pPr>
              <w:spacing w:after="0" w:line="240" w:lineRule="auto"/>
              <w:rPr>
                <w:rFonts w:ascii="Times New Roman" w:hAnsi="Times New Roman" w:cs="Times New Roman"/>
                <w:noProof/>
                <w:sz w:val="24"/>
                <w:szCs w:val="24"/>
                <w:lang w:val="sr-Cyrl-CS"/>
              </w:rPr>
            </w:pPr>
            <w:r w:rsidRPr="009C0A64">
              <w:rPr>
                <w:rFonts w:ascii="Times New Roman" w:hAnsi="Times New Roman" w:cs="Times New Roman"/>
                <w:noProof/>
                <w:sz w:val="24"/>
                <w:szCs w:val="24"/>
                <w:lang w:val="sr-Cyrl-CS"/>
              </w:rPr>
              <w:t>1. час:</w:t>
            </w:r>
            <w:r w:rsidRPr="009C0A64">
              <w:rPr>
                <w:rFonts w:ascii="Times New Roman" w:hAnsi="Times New Roman" w:cs="Times New Roman"/>
                <w:noProof/>
                <w:sz w:val="24"/>
                <w:szCs w:val="24"/>
                <w:lang w:val="sr-Cyrl-CS"/>
              </w:rPr>
              <w:tab/>
              <w:t>Упознавање ученика са школском библиотеком;</w:t>
            </w:r>
          </w:p>
          <w:p w14:paraId="4F30FC61" w14:textId="77777777" w:rsidR="00EC2E59" w:rsidRPr="009C0A64" w:rsidRDefault="00EC2E59" w:rsidP="00200602">
            <w:pPr>
              <w:spacing w:after="0" w:line="240" w:lineRule="auto"/>
              <w:rPr>
                <w:rFonts w:ascii="Times New Roman" w:hAnsi="Times New Roman" w:cs="Times New Roman"/>
                <w:noProof/>
                <w:sz w:val="24"/>
                <w:szCs w:val="24"/>
                <w:lang w:val="sr-Cyrl-CS"/>
              </w:rPr>
            </w:pPr>
            <w:r w:rsidRPr="009C0A64">
              <w:rPr>
                <w:rFonts w:ascii="Times New Roman" w:hAnsi="Times New Roman" w:cs="Times New Roman"/>
                <w:noProof/>
                <w:sz w:val="24"/>
                <w:szCs w:val="24"/>
                <w:lang w:val="sr-Cyrl-CS"/>
              </w:rPr>
              <w:t>2. час:</w:t>
            </w:r>
            <w:r w:rsidRPr="009C0A64">
              <w:rPr>
                <w:rFonts w:ascii="Times New Roman" w:hAnsi="Times New Roman" w:cs="Times New Roman"/>
                <w:noProof/>
                <w:sz w:val="24"/>
                <w:szCs w:val="24"/>
                <w:lang w:val="sr-Cyrl-CS"/>
              </w:rPr>
              <w:tab/>
              <w:t>Свечано учлањивање у школску библиотеку</w:t>
            </w:r>
          </w:p>
          <w:p w14:paraId="254EF2E7" w14:textId="77777777" w:rsidR="00EC2E59" w:rsidRPr="009C0A64" w:rsidRDefault="00EC2E59" w:rsidP="00200602">
            <w:pPr>
              <w:spacing w:after="0" w:line="240" w:lineRule="auto"/>
              <w:rPr>
                <w:rFonts w:ascii="Times New Roman" w:hAnsi="Times New Roman" w:cs="Times New Roman"/>
                <w:noProof/>
                <w:sz w:val="24"/>
                <w:szCs w:val="24"/>
                <w:lang w:val="sr-Cyrl-CS"/>
              </w:rPr>
            </w:pPr>
            <w:r w:rsidRPr="009C0A64">
              <w:rPr>
                <w:rFonts w:ascii="Times New Roman" w:hAnsi="Times New Roman" w:cs="Times New Roman"/>
                <w:noProof/>
                <w:sz w:val="24"/>
                <w:szCs w:val="24"/>
                <w:lang w:val="sr-Cyrl-CS"/>
              </w:rPr>
              <w:t>3. час:</w:t>
            </w:r>
            <w:r w:rsidRPr="009C0A64">
              <w:rPr>
                <w:rFonts w:ascii="Times New Roman" w:hAnsi="Times New Roman" w:cs="Times New Roman"/>
                <w:noProof/>
                <w:sz w:val="24"/>
                <w:szCs w:val="24"/>
                <w:lang w:val="sr-Cyrl-CS"/>
              </w:rPr>
              <w:tab/>
              <w:t>Час посвећен првој самостално прочитаној књизи (илустровање, рецитовање, препричавање...).</w:t>
            </w:r>
          </w:p>
        </w:tc>
        <w:tc>
          <w:tcPr>
            <w:tcW w:w="1980" w:type="dxa"/>
          </w:tcPr>
          <w:p w14:paraId="60C93D57" w14:textId="77777777" w:rsidR="00EC2E59" w:rsidRPr="009C0A64" w:rsidRDefault="00EC2E59" w:rsidP="00200602">
            <w:pPr>
              <w:spacing w:after="0" w:line="240" w:lineRule="auto"/>
              <w:rPr>
                <w:rFonts w:ascii="Times New Roman" w:hAnsi="Times New Roman" w:cs="Times New Roman"/>
                <w:noProof/>
                <w:sz w:val="24"/>
                <w:szCs w:val="24"/>
              </w:rPr>
            </w:pPr>
            <w:r w:rsidRPr="009C0A64">
              <w:rPr>
                <w:rFonts w:ascii="Times New Roman" w:hAnsi="Times New Roman" w:cs="Times New Roman"/>
                <w:noProof/>
                <w:sz w:val="24"/>
                <w:szCs w:val="24"/>
              </w:rPr>
              <w:t>септембар</w:t>
            </w:r>
          </w:p>
          <w:p w14:paraId="23432001" w14:textId="77777777" w:rsidR="00EC2E59" w:rsidRPr="009C0A64" w:rsidRDefault="00EC2E59" w:rsidP="00200602">
            <w:pPr>
              <w:spacing w:after="0" w:line="240" w:lineRule="auto"/>
              <w:rPr>
                <w:rFonts w:ascii="Times New Roman" w:hAnsi="Times New Roman" w:cs="Times New Roman"/>
                <w:noProof/>
                <w:sz w:val="24"/>
                <w:szCs w:val="24"/>
              </w:rPr>
            </w:pPr>
            <w:r w:rsidRPr="009C0A64">
              <w:rPr>
                <w:rFonts w:ascii="Times New Roman" w:hAnsi="Times New Roman" w:cs="Times New Roman"/>
                <w:noProof/>
                <w:sz w:val="24"/>
                <w:szCs w:val="24"/>
              </w:rPr>
              <w:t>децембар</w:t>
            </w:r>
          </w:p>
          <w:p w14:paraId="612F8155" w14:textId="77777777" w:rsidR="00EC2E59" w:rsidRPr="009C0A64" w:rsidRDefault="00EC2E59" w:rsidP="00200602">
            <w:pPr>
              <w:spacing w:after="0" w:line="240" w:lineRule="auto"/>
              <w:rPr>
                <w:rFonts w:ascii="Times New Roman" w:hAnsi="Times New Roman" w:cs="Times New Roman"/>
                <w:noProof/>
                <w:sz w:val="24"/>
                <w:szCs w:val="24"/>
                <w:lang w:val="sr-Cyrl-CS"/>
              </w:rPr>
            </w:pPr>
            <w:r w:rsidRPr="009C0A64">
              <w:rPr>
                <w:rFonts w:ascii="Times New Roman" w:hAnsi="Times New Roman" w:cs="Times New Roman"/>
                <w:noProof/>
                <w:sz w:val="24"/>
                <w:szCs w:val="24"/>
                <w:lang w:val="sr-Cyrl-CS"/>
              </w:rPr>
              <w:t>јун</w:t>
            </w:r>
          </w:p>
          <w:p w14:paraId="768171D7" w14:textId="77777777" w:rsidR="00EC2E59" w:rsidRPr="009C0A64" w:rsidRDefault="00EC2E59" w:rsidP="00200602">
            <w:pPr>
              <w:spacing w:after="0" w:line="240" w:lineRule="auto"/>
              <w:rPr>
                <w:rFonts w:ascii="Times New Roman" w:hAnsi="Times New Roman" w:cs="Times New Roman"/>
                <w:noProof/>
                <w:sz w:val="24"/>
                <w:szCs w:val="24"/>
                <w:lang w:val="sr-Cyrl-CS"/>
              </w:rPr>
            </w:pPr>
          </w:p>
        </w:tc>
      </w:tr>
      <w:tr w:rsidR="00EC2E59" w:rsidRPr="009C0A64" w14:paraId="51243195" w14:textId="77777777" w:rsidTr="00200602">
        <w:trPr>
          <w:cantSplit/>
          <w:jc w:val="center"/>
        </w:trPr>
        <w:tc>
          <w:tcPr>
            <w:tcW w:w="8496" w:type="dxa"/>
            <w:gridSpan w:val="2"/>
          </w:tcPr>
          <w:p w14:paraId="1D4EE927" w14:textId="77777777" w:rsidR="00EC2E59" w:rsidRPr="009C0A64" w:rsidRDefault="00EC2E59" w:rsidP="00200602">
            <w:pPr>
              <w:spacing w:after="0" w:line="240" w:lineRule="auto"/>
              <w:rPr>
                <w:rFonts w:ascii="Times New Roman" w:hAnsi="Times New Roman" w:cs="Times New Roman"/>
                <w:b/>
                <w:bCs/>
                <w:noProof/>
                <w:sz w:val="24"/>
                <w:szCs w:val="24"/>
                <w:lang w:val="sr-Cyrl-CS"/>
              </w:rPr>
            </w:pPr>
            <w:r w:rsidRPr="009C0A64">
              <w:rPr>
                <w:rFonts w:ascii="Times New Roman" w:hAnsi="Times New Roman" w:cs="Times New Roman"/>
                <w:b/>
                <w:bCs/>
                <w:noProof/>
                <w:sz w:val="24"/>
                <w:szCs w:val="24"/>
              </w:rPr>
              <w:t>II</w:t>
            </w:r>
            <w:r w:rsidRPr="009C0A64">
              <w:rPr>
                <w:rFonts w:ascii="Times New Roman" w:hAnsi="Times New Roman" w:cs="Times New Roman"/>
                <w:b/>
                <w:bCs/>
                <w:noProof/>
                <w:sz w:val="24"/>
                <w:szCs w:val="24"/>
                <w:lang w:val="sr-Cyrl-CS"/>
              </w:rPr>
              <w:t>разред:</w:t>
            </w:r>
          </w:p>
          <w:p w14:paraId="775348FE" w14:textId="77777777" w:rsidR="00EC2E59" w:rsidRPr="009C0A64" w:rsidRDefault="00EC2E59" w:rsidP="00200602">
            <w:pPr>
              <w:spacing w:after="0" w:line="240" w:lineRule="auto"/>
              <w:jc w:val="both"/>
              <w:rPr>
                <w:rFonts w:ascii="Times New Roman" w:hAnsi="Times New Roman" w:cs="Times New Roman"/>
                <w:b/>
                <w:bCs/>
                <w:noProof/>
                <w:sz w:val="24"/>
                <w:szCs w:val="24"/>
                <w:lang w:val="sr-Cyrl-CS"/>
              </w:rPr>
            </w:pPr>
            <w:r w:rsidRPr="009C0A64">
              <w:rPr>
                <w:rFonts w:ascii="Times New Roman" w:hAnsi="Times New Roman" w:cs="Times New Roman"/>
                <w:b/>
                <w:bCs/>
                <w:noProof/>
                <w:sz w:val="24"/>
                <w:szCs w:val="24"/>
                <w:lang w:val="sr-Cyrl-CS"/>
              </w:rPr>
              <w:t>Дефинисање ученичког фонда школске библиотеке. Упућивање на књиге примерене узрасту. Стварање примарног читалачког искуства.</w:t>
            </w:r>
          </w:p>
        </w:tc>
      </w:tr>
      <w:tr w:rsidR="00EC2E59" w:rsidRPr="009C0A64" w14:paraId="085CD67E" w14:textId="77777777" w:rsidTr="00200602">
        <w:trPr>
          <w:jc w:val="center"/>
        </w:trPr>
        <w:tc>
          <w:tcPr>
            <w:tcW w:w="6516" w:type="dxa"/>
          </w:tcPr>
          <w:p w14:paraId="748EFDF6" w14:textId="77777777" w:rsidR="00EC2E59" w:rsidRPr="009C0A64" w:rsidRDefault="00EC2E59" w:rsidP="00200602">
            <w:pPr>
              <w:spacing w:after="0" w:line="240" w:lineRule="auto"/>
              <w:rPr>
                <w:rFonts w:ascii="Times New Roman" w:hAnsi="Times New Roman" w:cs="Times New Roman"/>
                <w:noProof/>
                <w:sz w:val="24"/>
                <w:szCs w:val="24"/>
                <w:lang w:val="sr-Cyrl-CS"/>
              </w:rPr>
            </w:pPr>
            <w:r w:rsidRPr="009C0A64">
              <w:rPr>
                <w:rFonts w:ascii="Times New Roman" w:hAnsi="Times New Roman" w:cs="Times New Roman"/>
                <w:noProof/>
                <w:sz w:val="24"/>
                <w:szCs w:val="24"/>
                <w:lang w:val="sr-Cyrl-CS"/>
              </w:rPr>
              <w:t>1. час:</w:t>
            </w:r>
            <w:r w:rsidRPr="009C0A64">
              <w:rPr>
                <w:rFonts w:ascii="Times New Roman" w:hAnsi="Times New Roman" w:cs="Times New Roman"/>
                <w:noProof/>
                <w:sz w:val="24"/>
                <w:szCs w:val="24"/>
                <w:lang w:val="sr-Cyrl-CS"/>
              </w:rPr>
              <w:tab/>
            </w:r>
            <w:r w:rsidRPr="009C0A64">
              <w:rPr>
                <w:rFonts w:ascii="Times New Roman" w:hAnsi="Times New Roman" w:cs="Times New Roman"/>
                <w:noProof/>
                <w:sz w:val="24"/>
                <w:szCs w:val="24"/>
              </w:rPr>
              <w:t>Упознавање са лектиром за други разред</w:t>
            </w:r>
            <w:r w:rsidRPr="009C0A64">
              <w:rPr>
                <w:rFonts w:ascii="Times New Roman" w:hAnsi="Times New Roman" w:cs="Times New Roman"/>
                <w:noProof/>
                <w:sz w:val="24"/>
                <w:szCs w:val="24"/>
                <w:lang w:val="sr-Cyrl-CS"/>
              </w:rPr>
              <w:t>;</w:t>
            </w:r>
          </w:p>
          <w:p w14:paraId="2CB1C898" w14:textId="77777777" w:rsidR="00EC2E59" w:rsidRPr="009C0A64" w:rsidRDefault="00EC2E59" w:rsidP="00200602">
            <w:pPr>
              <w:spacing w:after="0" w:line="240" w:lineRule="auto"/>
              <w:rPr>
                <w:rFonts w:ascii="Times New Roman" w:hAnsi="Times New Roman" w:cs="Times New Roman"/>
                <w:noProof/>
                <w:sz w:val="24"/>
                <w:szCs w:val="24"/>
                <w:lang w:val="sr-Cyrl-CS"/>
              </w:rPr>
            </w:pPr>
            <w:r w:rsidRPr="009C0A64">
              <w:rPr>
                <w:rFonts w:ascii="Times New Roman" w:hAnsi="Times New Roman" w:cs="Times New Roman"/>
                <w:noProof/>
                <w:sz w:val="24"/>
                <w:szCs w:val="24"/>
                <w:lang w:val="sr-Cyrl-CS"/>
              </w:rPr>
              <w:t xml:space="preserve">2. час: </w:t>
            </w:r>
            <w:r w:rsidRPr="009C0A64">
              <w:rPr>
                <w:rFonts w:ascii="Times New Roman" w:hAnsi="Times New Roman" w:cs="Times New Roman"/>
                <w:noProof/>
                <w:sz w:val="24"/>
                <w:szCs w:val="24"/>
              </w:rPr>
              <w:t>Изражајно читање: значај правилног читања интерпункције за разумевање текста</w:t>
            </w:r>
            <w:r w:rsidRPr="009C0A64">
              <w:rPr>
                <w:rFonts w:ascii="Times New Roman" w:hAnsi="Times New Roman" w:cs="Times New Roman"/>
                <w:noProof/>
                <w:sz w:val="24"/>
                <w:szCs w:val="24"/>
                <w:lang w:val="sr-Cyrl-CS"/>
              </w:rPr>
              <w:t>;</w:t>
            </w:r>
          </w:p>
          <w:p w14:paraId="3B693D5F" w14:textId="77777777" w:rsidR="00EC2E59" w:rsidRPr="009C0A64" w:rsidRDefault="00EC2E59" w:rsidP="00200602">
            <w:pPr>
              <w:spacing w:after="0" w:line="240" w:lineRule="auto"/>
              <w:rPr>
                <w:rFonts w:ascii="Times New Roman" w:hAnsi="Times New Roman" w:cs="Times New Roman"/>
                <w:noProof/>
                <w:sz w:val="24"/>
                <w:szCs w:val="24"/>
                <w:lang w:val="sr-Cyrl-CS"/>
              </w:rPr>
            </w:pPr>
            <w:r w:rsidRPr="009C0A64">
              <w:rPr>
                <w:rFonts w:ascii="Times New Roman" w:hAnsi="Times New Roman" w:cs="Times New Roman"/>
                <w:noProof/>
                <w:sz w:val="24"/>
                <w:szCs w:val="24"/>
                <w:lang w:val="sr-Cyrl-CS"/>
              </w:rPr>
              <w:t>3. час:Поезија и музика (колаж композиција дечјих песама).</w:t>
            </w:r>
          </w:p>
        </w:tc>
        <w:tc>
          <w:tcPr>
            <w:tcW w:w="1980" w:type="dxa"/>
          </w:tcPr>
          <w:p w14:paraId="4F642A4C" w14:textId="77777777" w:rsidR="00EC2E59" w:rsidRPr="009C0A64" w:rsidRDefault="00EC2E59" w:rsidP="00200602">
            <w:pPr>
              <w:spacing w:after="0" w:line="240" w:lineRule="auto"/>
              <w:rPr>
                <w:rFonts w:ascii="Times New Roman" w:hAnsi="Times New Roman" w:cs="Times New Roman"/>
                <w:noProof/>
                <w:sz w:val="24"/>
                <w:szCs w:val="24"/>
              </w:rPr>
            </w:pPr>
            <w:r w:rsidRPr="009C0A64">
              <w:rPr>
                <w:rFonts w:ascii="Times New Roman" w:hAnsi="Times New Roman" w:cs="Times New Roman"/>
                <w:noProof/>
                <w:sz w:val="24"/>
                <w:szCs w:val="24"/>
              </w:rPr>
              <w:t>септембар</w:t>
            </w:r>
          </w:p>
          <w:p w14:paraId="50B775B5" w14:textId="77777777" w:rsidR="00EC2E59" w:rsidRPr="009C0A64" w:rsidRDefault="00EC2E59" w:rsidP="00200602">
            <w:pPr>
              <w:spacing w:after="0" w:line="240" w:lineRule="auto"/>
              <w:rPr>
                <w:rFonts w:ascii="Times New Roman" w:hAnsi="Times New Roman" w:cs="Times New Roman"/>
                <w:noProof/>
                <w:sz w:val="24"/>
                <w:szCs w:val="24"/>
                <w:lang w:val="sr-Cyrl-CS"/>
              </w:rPr>
            </w:pPr>
            <w:r w:rsidRPr="009C0A64">
              <w:rPr>
                <w:rFonts w:ascii="Times New Roman" w:hAnsi="Times New Roman" w:cs="Times New Roman"/>
                <w:noProof/>
                <w:sz w:val="24"/>
                <w:szCs w:val="24"/>
                <w:lang w:val="sr-Cyrl-CS"/>
              </w:rPr>
              <w:t>новембар</w:t>
            </w:r>
          </w:p>
          <w:p w14:paraId="292B8143" w14:textId="77777777" w:rsidR="00EC2E59" w:rsidRPr="009C0A64" w:rsidRDefault="00EC2E59" w:rsidP="00200602">
            <w:pPr>
              <w:spacing w:after="0" w:line="240" w:lineRule="auto"/>
              <w:rPr>
                <w:rFonts w:ascii="Times New Roman" w:hAnsi="Times New Roman" w:cs="Times New Roman"/>
                <w:noProof/>
                <w:sz w:val="24"/>
                <w:szCs w:val="24"/>
                <w:lang w:val="sr-Latn-RS"/>
              </w:rPr>
            </w:pPr>
          </w:p>
          <w:p w14:paraId="050ABF62" w14:textId="77777777" w:rsidR="00EC2E59" w:rsidRPr="009C0A64" w:rsidRDefault="00EC2E59" w:rsidP="00200602">
            <w:pPr>
              <w:spacing w:after="0" w:line="240" w:lineRule="auto"/>
              <w:rPr>
                <w:rFonts w:ascii="Times New Roman" w:hAnsi="Times New Roman" w:cs="Times New Roman"/>
                <w:noProof/>
                <w:sz w:val="24"/>
                <w:szCs w:val="24"/>
                <w:lang w:val="sr-Cyrl-CS"/>
              </w:rPr>
            </w:pPr>
            <w:r w:rsidRPr="009C0A64">
              <w:rPr>
                <w:rFonts w:ascii="Times New Roman" w:hAnsi="Times New Roman" w:cs="Times New Roman"/>
                <w:noProof/>
                <w:sz w:val="24"/>
                <w:szCs w:val="24"/>
                <w:lang w:val="sr-Cyrl-CS"/>
              </w:rPr>
              <w:t>фебруар</w:t>
            </w:r>
          </w:p>
        </w:tc>
      </w:tr>
      <w:tr w:rsidR="00EC2E59" w:rsidRPr="009C0A64" w14:paraId="7F815665" w14:textId="77777777" w:rsidTr="00200602">
        <w:trPr>
          <w:cantSplit/>
          <w:jc w:val="center"/>
        </w:trPr>
        <w:tc>
          <w:tcPr>
            <w:tcW w:w="8496" w:type="dxa"/>
            <w:gridSpan w:val="2"/>
          </w:tcPr>
          <w:p w14:paraId="6C9D429D" w14:textId="77777777" w:rsidR="00EC2E59" w:rsidRPr="009C0A64" w:rsidRDefault="00EC2E59" w:rsidP="00200602">
            <w:pPr>
              <w:spacing w:after="0" w:line="240" w:lineRule="auto"/>
              <w:rPr>
                <w:rFonts w:ascii="Times New Roman" w:hAnsi="Times New Roman" w:cs="Times New Roman"/>
                <w:b/>
                <w:bCs/>
                <w:noProof/>
                <w:sz w:val="24"/>
                <w:szCs w:val="24"/>
                <w:lang w:val="sr-Cyrl-CS"/>
              </w:rPr>
            </w:pPr>
            <w:r w:rsidRPr="009C0A64">
              <w:rPr>
                <w:rFonts w:ascii="Times New Roman" w:hAnsi="Times New Roman" w:cs="Times New Roman"/>
                <w:b/>
                <w:bCs/>
                <w:noProof/>
                <w:sz w:val="24"/>
                <w:szCs w:val="24"/>
              </w:rPr>
              <w:t>III</w:t>
            </w:r>
            <w:r w:rsidRPr="009C0A64">
              <w:rPr>
                <w:rFonts w:ascii="Times New Roman" w:hAnsi="Times New Roman" w:cs="Times New Roman"/>
                <w:b/>
                <w:bCs/>
                <w:noProof/>
                <w:sz w:val="24"/>
                <w:szCs w:val="24"/>
                <w:lang w:val="sr-Cyrl-CS"/>
              </w:rPr>
              <w:t>разред:</w:t>
            </w:r>
          </w:p>
          <w:p w14:paraId="68116CA1" w14:textId="77777777" w:rsidR="00EC2E59" w:rsidRPr="009C0A64" w:rsidRDefault="00EC2E59" w:rsidP="00200602">
            <w:pPr>
              <w:spacing w:after="0" w:line="240" w:lineRule="auto"/>
              <w:rPr>
                <w:rFonts w:ascii="Times New Roman" w:hAnsi="Times New Roman" w:cs="Times New Roman"/>
                <w:b/>
                <w:bCs/>
                <w:noProof/>
                <w:sz w:val="24"/>
                <w:szCs w:val="24"/>
                <w:lang w:val="sr-Cyrl-CS"/>
              </w:rPr>
            </w:pPr>
            <w:r w:rsidRPr="009C0A64">
              <w:rPr>
                <w:rFonts w:ascii="Times New Roman" w:hAnsi="Times New Roman" w:cs="Times New Roman"/>
                <w:b/>
                <w:bCs/>
                <w:noProof/>
                <w:sz w:val="24"/>
                <w:szCs w:val="24"/>
                <w:lang w:val="sr-Cyrl-CS"/>
              </w:rPr>
              <w:t>Упознавање са књигом као преносиоцем информација и предочавање њених предности у односу на остале носиоце информација.</w:t>
            </w:r>
          </w:p>
        </w:tc>
      </w:tr>
      <w:tr w:rsidR="00EC2E59" w:rsidRPr="009C0A64" w14:paraId="5E09DB48" w14:textId="77777777" w:rsidTr="00200602">
        <w:trPr>
          <w:jc w:val="center"/>
        </w:trPr>
        <w:tc>
          <w:tcPr>
            <w:tcW w:w="6516" w:type="dxa"/>
          </w:tcPr>
          <w:p w14:paraId="1FDC4ED7" w14:textId="77777777" w:rsidR="00EC2E59" w:rsidRPr="009C0A64" w:rsidRDefault="00EC2E59" w:rsidP="00200602">
            <w:pPr>
              <w:spacing w:after="0" w:line="240" w:lineRule="auto"/>
              <w:rPr>
                <w:rFonts w:ascii="Times New Roman" w:hAnsi="Times New Roman" w:cs="Times New Roman"/>
                <w:noProof/>
                <w:sz w:val="24"/>
                <w:szCs w:val="24"/>
                <w:lang w:val="sr-Cyrl-CS"/>
              </w:rPr>
            </w:pPr>
            <w:r w:rsidRPr="009C0A64">
              <w:rPr>
                <w:rFonts w:ascii="Times New Roman" w:hAnsi="Times New Roman" w:cs="Times New Roman"/>
                <w:noProof/>
                <w:sz w:val="24"/>
                <w:szCs w:val="24"/>
                <w:lang w:val="sr-Cyrl-CS"/>
              </w:rPr>
              <w:t>1. час:</w:t>
            </w:r>
            <w:r w:rsidRPr="009C0A64">
              <w:rPr>
                <w:rFonts w:ascii="Times New Roman" w:hAnsi="Times New Roman" w:cs="Times New Roman"/>
                <w:noProof/>
                <w:sz w:val="24"/>
                <w:szCs w:val="24"/>
                <w:lang w:val="sr-Cyrl-CS"/>
              </w:rPr>
              <w:tab/>
              <w:t>Облик књиге кроз историју;</w:t>
            </w:r>
          </w:p>
          <w:p w14:paraId="61C9422E" w14:textId="77777777" w:rsidR="00EC2E59" w:rsidRPr="009C0A64" w:rsidRDefault="00EC2E59" w:rsidP="00200602">
            <w:pPr>
              <w:spacing w:after="0" w:line="240" w:lineRule="auto"/>
              <w:rPr>
                <w:rFonts w:ascii="Times New Roman" w:hAnsi="Times New Roman" w:cs="Times New Roman"/>
                <w:noProof/>
                <w:sz w:val="24"/>
                <w:szCs w:val="24"/>
                <w:lang w:val="sr-Cyrl-CS"/>
              </w:rPr>
            </w:pPr>
            <w:r w:rsidRPr="009C0A64">
              <w:rPr>
                <w:rFonts w:ascii="Times New Roman" w:hAnsi="Times New Roman" w:cs="Times New Roman"/>
                <w:noProof/>
                <w:sz w:val="24"/>
                <w:szCs w:val="24"/>
                <w:lang w:val="sr-Cyrl-CS"/>
              </w:rPr>
              <w:t>2. час:</w:t>
            </w:r>
            <w:r w:rsidRPr="009C0A64">
              <w:rPr>
                <w:rFonts w:ascii="Times New Roman" w:hAnsi="Times New Roman" w:cs="Times New Roman"/>
                <w:noProof/>
                <w:sz w:val="24"/>
                <w:szCs w:val="24"/>
                <w:lang w:val="sr-Cyrl-CS"/>
              </w:rPr>
              <w:tab/>
              <w:t xml:space="preserve">Усвајање појмова </w:t>
            </w:r>
            <w:r w:rsidRPr="009C0A64">
              <w:rPr>
                <w:rFonts w:ascii="Times New Roman" w:hAnsi="Times New Roman" w:cs="Times New Roman"/>
                <w:noProof/>
                <w:sz w:val="24"/>
                <w:szCs w:val="24"/>
              </w:rPr>
              <w:t>„</w:t>
            </w:r>
            <w:r w:rsidRPr="009C0A64">
              <w:rPr>
                <w:rFonts w:ascii="Times New Roman" w:hAnsi="Times New Roman" w:cs="Times New Roman"/>
                <w:noProof/>
                <w:sz w:val="24"/>
                <w:szCs w:val="24"/>
                <w:lang w:val="sr-Cyrl-CS"/>
              </w:rPr>
              <w:t>аутор</w:t>
            </w:r>
            <w:r w:rsidRPr="009C0A64">
              <w:rPr>
                <w:rFonts w:ascii="Times New Roman" w:hAnsi="Times New Roman" w:cs="Times New Roman"/>
                <w:noProof/>
                <w:sz w:val="24"/>
                <w:szCs w:val="24"/>
              </w:rPr>
              <w:t>“</w:t>
            </w:r>
            <w:r w:rsidRPr="009C0A64">
              <w:rPr>
                <w:rFonts w:ascii="Times New Roman" w:hAnsi="Times New Roman" w:cs="Times New Roman"/>
                <w:noProof/>
                <w:sz w:val="24"/>
                <w:szCs w:val="24"/>
                <w:lang w:val="sr-Cyrl-CS"/>
              </w:rPr>
              <w:t>,</w:t>
            </w:r>
            <w:r w:rsidRPr="009C0A64">
              <w:rPr>
                <w:rFonts w:ascii="Times New Roman" w:hAnsi="Times New Roman" w:cs="Times New Roman"/>
                <w:noProof/>
                <w:sz w:val="24"/>
                <w:szCs w:val="24"/>
              </w:rPr>
              <w:t xml:space="preserve"> „</w:t>
            </w:r>
            <w:r w:rsidRPr="009C0A64">
              <w:rPr>
                <w:rFonts w:ascii="Times New Roman" w:hAnsi="Times New Roman" w:cs="Times New Roman"/>
                <w:noProof/>
                <w:sz w:val="24"/>
                <w:szCs w:val="24"/>
                <w:lang w:val="sr-Cyrl-CS"/>
              </w:rPr>
              <w:t>илустратор</w:t>
            </w:r>
            <w:r w:rsidRPr="009C0A64">
              <w:rPr>
                <w:rFonts w:ascii="Times New Roman" w:hAnsi="Times New Roman" w:cs="Times New Roman"/>
                <w:noProof/>
                <w:sz w:val="24"/>
                <w:szCs w:val="24"/>
              </w:rPr>
              <w:t>“</w:t>
            </w:r>
            <w:r w:rsidRPr="009C0A64">
              <w:rPr>
                <w:rFonts w:ascii="Times New Roman" w:hAnsi="Times New Roman" w:cs="Times New Roman"/>
                <w:noProof/>
                <w:sz w:val="24"/>
                <w:szCs w:val="24"/>
                <w:lang w:val="sr-Cyrl-CS"/>
              </w:rPr>
              <w:t xml:space="preserve"> и </w:t>
            </w:r>
            <w:r w:rsidRPr="009C0A64">
              <w:rPr>
                <w:rFonts w:ascii="Times New Roman" w:hAnsi="Times New Roman" w:cs="Times New Roman"/>
                <w:noProof/>
                <w:sz w:val="24"/>
                <w:szCs w:val="24"/>
              </w:rPr>
              <w:t>„</w:t>
            </w:r>
            <w:r w:rsidRPr="009C0A64">
              <w:rPr>
                <w:rFonts w:ascii="Times New Roman" w:hAnsi="Times New Roman" w:cs="Times New Roman"/>
                <w:noProof/>
                <w:sz w:val="24"/>
                <w:szCs w:val="24"/>
                <w:lang w:val="sr-Cyrl-CS"/>
              </w:rPr>
              <w:t>издавач</w:t>
            </w:r>
            <w:r w:rsidRPr="009C0A64">
              <w:rPr>
                <w:rFonts w:ascii="Times New Roman" w:hAnsi="Times New Roman" w:cs="Times New Roman"/>
                <w:noProof/>
                <w:sz w:val="24"/>
                <w:szCs w:val="24"/>
              </w:rPr>
              <w:t>“</w:t>
            </w:r>
            <w:r w:rsidRPr="009C0A64">
              <w:rPr>
                <w:rFonts w:ascii="Times New Roman" w:hAnsi="Times New Roman" w:cs="Times New Roman"/>
                <w:noProof/>
                <w:sz w:val="24"/>
                <w:szCs w:val="24"/>
                <w:lang w:val="sr-Cyrl-CS"/>
              </w:rPr>
              <w:t>;</w:t>
            </w:r>
          </w:p>
          <w:p w14:paraId="00FCC1C5" w14:textId="77777777" w:rsidR="00EC2E59" w:rsidRPr="009C0A64" w:rsidRDefault="00EC2E59" w:rsidP="00200602">
            <w:pPr>
              <w:spacing w:after="0" w:line="240" w:lineRule="auto"/>
              <w:rPr>
                <w:rFonts w:ascii="Times New Roman" w:hAnsi="Times New Roman" w:cs="Times New Roman"/>
                <w:noProof/>
                <w:sz w:val="24"/>
                <w:szCs w:val="24"/>
                <w:lang w:val="sr-Cyrl-CS"/>
              </w:rPr>
            </w:pPr>
            <w:r w:rsidRPr="009C0A64">
              <w:rPr>
                <w:rFonts w:ascii="Times New Roman" w:hAnsi="Times New Roman" w:cs="Times New Roman"/>
                <w:noProof/>
                <w:sz w:val="24"/>
                <w:szCs w:val="24"/>
                <w:lang w:val="sr-Cyrl-CS"/>
              </w:rPr>
              <w:lastRenderedPageBreak/>
              <w:t>3. час:</w:t>
            </w:r>
            <w:r w:rsidRPr="009C0A64">
              <w:rPr>
                <w:rFonts w:ascii="Times New Roman" w:hAnsi="Times New Roman" w:cs="Times New Roman"/>
                <w:noProof/>
                <w:sz w:val="24"/>
                <w:szCs w:val="24"/>
                <w:lang w:val="sr-Cyrl-CS"/>
              </w:rPr>
              <w:tab/>
              <w:t>Такмичење у познавању Читанке и лектире за 3. разред.</w:t>
            </w:r>
          </w:p>
        </w:tc>
        <w:tc>
          <w:tcPr>
            <w:tcW w:w="1980" w:type="dxa"/>
          </w:tcPr>
          <w:p w14:paraId="7BA25AFC" w14:textId="77777777" w:rsidR="00EC2E59" w:rsidRPr="009C0A64" w:rsidRDefault="00EC2E59" w:rsidP="00200602">
            <w:pPr>
              <w:spacing w:after="0" w:line="240" w:lineRule="auto"/>
              <w:rPr>
                <w:rFonts w:ascii="Times New Roman" w:hAnsi="Times New Roman" w:cs="Times New Roman"/>
                <w:noProof/>
                <w:sz w:val="24"/>
                <w:szCs w:val="24"/>
                <w:lang w:val="sr-Cyrl-CS"/>
              </w:rPr>
            </w:pPr>
            <w:r w:rsidRPr="009C0A64">
              <w:rPr>
                <w:rFonts w:ascii="Times New Roman" w:hAnsi="Times New Roman" w:cs="Times New Roman"/>
                <w:noProof/>
                <w:sz w:val="24"/>
                <w:szCs w:val="24"/>
                <w:lang w:val="sr-Cyrl-CS"/>
              </w:rPr>
              <w:lastRenderedPageBreak/>
              <w:t>новембар</w:t>
            </w:r>
          </w:p>
          <w:p w14:paraId="1E896D23" w14:textId="77777777" w:rsidR="00EC2E59" w:rsidRPr="009C0A64" w:rsidRDefault="00EC2E59" w:rsidP="00200602">
            <w:pPr>
              <w:spacing w:after="0" w:line="240" w:lineRule="auto"/>
              <w:rPr>
                <w:rFonts w:ascii="Times New Roman" w:hAnsi="Times New Roman" w:cs="Times New Roman"/>
                <w:noProof/>
                <w:sz w:val="24"/>
                <w:szCs w:val="24"/>
                <w:lang w:val="sr-Cyrl-CS"/>
              </w:rPr>
            </w:pPr>
            <w:r w:rsidRPr="009C0A64">
              <w:rPr>
                <w:rFonts w:ascii="Times New Roman" w:hAnsi="Times New Roman" w:cs="Times New Roman"/>
                <w:noProof/>
                <w:sz w:val="24"/>
                <w:szCs w:val="24"/>
                <w:lang w:val="sr-Cyrl-CS"/>
              </w:rPr>
              <w:t>март</w:t>
            </w:r>
          </w:p>
          <w:p w14:paraId="192C92D6" w14:textId="77777777" w:rsidR="00EC2E59" w:rsidRPr="009C0A64" w:rsidRDefault="00EC2E59" w:rsidP="00200602">
            <w:pPr>
              <w:spacing w:after="0" w:line="240" w:lineRule="auto"/>
              <w:rPr>
                <w:rFonts w:ascii="Times New Roman" w:hAnsi="Times New Roman" w:cs="Times New Roman"/>
                <w:noProof/>
                <w:sz w:val="24"/>
                <w:szCs w:val="24"/>
                <w:lang w:val="sr-Cyrl-CS"/>
              </w:rPr>
            </w:pPr>
            <w:r w:rsidRPr="009C0A64">
              <w:rPr>
                <w:rFonts w:ascii="Times New Roman" w:hAnsi="Times New Roman" w:cs="Times New Roman"/>
                <w:noProof/>
                <w:sz w:val="24"/>
                <w:szCs w:val="24"/>
                <w:lang w:val="sr-Cyrl-CS"/>
              </w:rPr>
              <w:t>мај</w:t>
            </w:r>
          </w:p>
        </w:tc>
      </w:tr>
      <w:tr w:rsidR="00EC2E59" w:rsidRPr="009C0A64" w14:paraId="54687857" w14:textId="77777777" w:rsidTr="00200602">
        <w:trPr>
          <w:cantSplit/>
          <w:jc w:val="center"/>
        </w:trPr>
        <w:tc>
          <w:tcPr>
            <w:tcW w:w="8496" w:type="dxa"/>
            <w:gridSpan w:val="2"/>
          </w:tcPr>
          <w:p w14:paraId="3B2E3432" w14:textId="77777777" w:rsidR="00EC2E59" w:rsidRPr="009C0A64" w:rsidRDefault="00EC2E59" w:rsidP="00200602">
            <w:pPr>
              <w:spacing w:after="0" w:line="240" w:lineRule="auto"/>
              <w:rPr>
                <w:rFonts w:ascii="Times New Roman" w:hAnsi="Times New Roman" w:cs="Times New Roman"/>
                <w:b/>
                <w:bCs/>
                <w:noProof/>
                <w:sz w:val="24"/>
                <w:szCs w:val="24"/>
                <w:lang w:val="sr-Cyrl-CS"/>
              </w:rPr>
            </w:pPr>
            <w:r w:rsidRPr="009C0A64">
              <w:rPr>
                <w:rFonts w:ascii="Times New Roman" w:hAnsi="Times New Roman" w:cs="Times New Roman"/>
                <w:b/>
                <w:bCs/>
                <w:noProof/>
                <w:sz w:val="24"/>
                <w:szCs w:val="24"/>
              </w:rPr>
              <w:t>IV</w:t>
            </w:r>
            <w:r w:rsidRPr="009C0A64">
              <w:rPr>
                <w:rFonts w:ascii="Times New Roman" w:hAnsi="Times New Roman" w:cs="Times New Roman"/>
                <w:b/>
                <w:bCs/>
                <w:noProof/>
                <w:sz w:val="24"/>
                <w:szCs w:val="24"/>
                <w:lang w:val="sr-Cyrl-CS"/>
              </w:rPr>
              <w:t>разред:</w:t>
            </w:r>
          </w:p>
          <w:p w14:paraId="7695303D" w14:textId="77777777" w:rsidR="00EC2E59" w:rsidRPr="009C0A64" w:rsidRDefault="00EC2E59" w:rsidP="00200602">
            <w:pPr>
              <w:spacing w:after="0" w:line="240" w:lineRule="auto"/>
              <w:jc w:val="both"/>
              <w:rPr>
                <w:rFonts w:ascii="Times New Roman" w:hAnsi="Times New Roman" w:cs="Times New Roman"/>
                <w:b/>
                <w:bCs/>
                <w:noProof/>
                <w:sz w:val="24"/>
                <w:szCs w:val="24"/>
                <w:lang w:val="sr-Cyrl-CS"/>
              </w:rPr>
            </w:pPr>
            <w:r w:rsidRPr="009C0A64">
              <w:rPr>
                <w:rFonts w:ascii="Times New Roman" w:hAnsi="Times New Roman" w:cs="Times New Roman"/>
                <w:b/>
                <w:bCs/>
                <w:noProof/>
                <w:sz w:val="24"/>
                <w:szCs w:val="24"/>
                <w:lang w:val="sr-Cyrl-CS"/>
              </w:rPr>
              <w:t>Промена читалачких интересовања током одрастања и значај књига намењених деци за развој личности.</w:t>
            </w:r>
          </w:p>
        </w:tc>
      </w:tr>
      <w:tr w:rsidR="00EC2E59" w:rsidRPr="009C0A64" w14:paraId="1A86D8D2" w14:textId="77777777" w:rsidTr="00200602">
        <w:trPr>
          <w:jc w:val="center"/>
        </w:trPr>
        <w:tc>
          <w:tcPr>
            <w:tcW w:w="6516" w:type="dxa"/>
          </w:tcPr>
          <w:p w14:paraId="46DD75E6" w14:textId="77777777" w:rsidR="00EC2E59" w:rsidRPr="009C0A64" w:rsidRDefault="00EC2E59" w:rsidP="00200602">
            <w:pPr>
              <w:spacing w:after="0" w:line="240" w:lineRule="auto"/>
              <w:rPr>
                <w:rFonts w:ascii="Times New Roman" w:hAnsi="Times New Roman" w:cs="Times New Roman"/>
                <w:noProof/>
                <w:sz w:val="24"/>
                <w:szCs w:val="24"/>
                <w:lang w:val="sr-Cyrl-CS"/>
              </w:rPr>
            </w:pPr>
            <w:r w:rsidRPr="009C0A64">
              <w:rPr>
                <w:rFonts w:ascii="Times New Roman" w:hAnsi="Times New Roman" w:cs="Times New Roman"/>
                <w:noProof/>
                <w:sz w:val="24"/>
                <w:szCs w:val="24"/>
                <w:lang w:val="sr-Cyrl-CS"/>
              </w:rPr>
              <w:t>1. час:</w:t>
            </w:r>
            <w:r w:rsidRPr="009C0A64">
              <w:rPr>
                <w:rFonts w:ascii="Times New Roman" w:hAnsi="Times New Roman" w:cs="Times New Roman"/>
                <w:noProof/>
                <w:sz w:val="24"/>
                <w:szCs w:val="24"/>
                <w:lang w:val="sr-Cyrl-CS"/>
              </w:rPr>
              <w:tab/>
              <w:t>Упознавање ученика са фондом за њихов узраст;</w:t>
            </w:r>
          </w:p>
          <w:p w14:paraId="3900DFA8" w14:textId="77777777" w:rsidR="00EC2E59" w:rsidRPr="009C0A64" w:rsidRDefault="00EC2E59" w:rsidP="00200602">
            <w:pPr>
              <w:spacing w:after="0" w:line="240" w:lineRule="auto"/>
              <w:rPr>
                <w:rFonts w:ascii="Times New Roman" w:hAnsi="Times New Roman" w:cs="Times New Roman"/>
                <w:noProof/>
                <w:sz w:val="24"/>
                <w:szCs w:val="24"/>
                <w:lang w:val="sr-Cyrl-CS"/>
              </w:rPr>
            </w:pPr>
            <w:r w:rsidRPr="009C0A64">
              <w:rPr>
                <w:rFonts w:ascii="Times New Roman" w:hAnsi="Times New Roman" w:cs="Times New Roman"/>
                <w:noProof/>
                <w:sz w:val="24"/>
                <w:szCs w:val="24"/>
                <w:lang w:val="sr-Cyrl-CS"/>
              </w:rPr>
              <w:t>2. час:</w:t>
            </w:r>
            <w:r w:rsidRPr="009C0A64">
              <w:rPr>
                <w:rFonts w:ascii="Times New Roman" w:hAnsi="Times New Roman" w:cs="Times New Roman"/>
                <w:noProof/>
                <w:sz w:val="24"/>
                <w:szCs w:val="24"/>
                <w:lang w:val="sr-Cyrl-CS"/>
              </w:rPr>
              <w:tab/>
              <w:t>Упознавање ученика са енциклопедијама, лексиконима, речницима и другим приручницима и оспособљавање ученика да се њима самостално служе;</w:t>
            </w:r>
          </w:p>
          <w:p w14:paraId="71910778" w14:textId="77777777" w:rsidR="00EC2E59" w:rsidRPr="009C0A64" w:rsidRDefault="00EC2E59" w:rsidP="00200602">
            <w:pPr>
              <w:spacing w:after="0" w:line="240" w:lineRule="auto"/>
              <w:rPr>
                <w:rFonts w:ascii="Times New Roman" w:hAnsi="Times New Roman" w:cs="Times New Roman"/>
                <w:noProof/>
                <w:sz w:val="24"/>
                <w:szCs w:val="24"/>
              </w:rPr>
            </w:pPr>
            <w:r w:rsidRPr="009C0A64">
              <w:rPr>
                <w:rFonts w:ascii="Times New Roman" w:hAnsi="Times New Roman" w:cs="Times New Roman"/>
                <w:noProof/>
                <w:sz w:val="24"/>
                <w:szCs w:val="24"/>
                <w:lang w:val="sr-Cyrl-CS"/>
              </w:rPr>
              <w:t>3. час:</w:t>
            </w:r>
            <w:r w:rsidRPr="009C0A64">
              <w:rPr>
                <w:rFonts w:ascii="Times New Roman" w:hAnsi="Times New Roman" w:cs="Times New Roman"/>
                <w:noProof/>
                <w:sz w:val="24"/>
                <w:szCs w:val="24"/>
                <w:lang w:val="sr-Cyrl-CS"/>
              </w:rPr>
              <w:tab/>
            </w:r>
            <w:r w:rsidRPr="009C0A64">
              <w:rPr>
                <w:rFonts w:ascii="Times New Roman" w:hAnsi="Times New Roman" w:cs="Times New Roman"/>
                <w:noProof/>
                <w:sz w:val="24"/>
                <w:szCs w:val="24"/>
              </w:rPr>
              <w:t>Литерарне и језичке игре.</w:t>
            </w:r>
          </w:p>
        </w:tc>
        <w:tc>
          <w:tcPr>
            <w:tcW w:w="1980" w:type="dxa"/>
          </w:tcPr>
          <w:p w14:paraId="63D885D2" w14:textId="77777777" w:rsidR="00EC2E59" w:rsidRPr="009C0A64" w:rsidRDefault="00EC2E59" w:rsidP="00200602">
            <w:pPr>
              <w:spacing w:after="0" w:line="240" w:lineRule="auto"/>
              <w:rPr>
                <w:rFonts w:ascii="Times New Roman" w:hAnsi="Times New Roman" w:cs="Times New Roman"/>
                <w:noProof/>
                <w:sz w:val="24"/>
                <w:szCs w:val="24"/>
              </w:rPr>
            </w:pPr>
            <w:r w:rsidRPr="009C0A64">
              <w:rPr>
                <w:rFonts w:ascii="Times New Roman" w:hAnsi="Times New Roman" w:cs="Times New Roman"/>
                <w:noProof/>
                <w:sz w:val="24"/>
                <w:szCs w:val="24"/>
              </w:rPr>
              <w:t>октобар</w:t>
            </w:r>
          </w:p>
          <w:p w14:paraId="0492B39E" w14:textId="77777777" w:rsidR="00EC2E59" w:rsidRPr="009C0A64" w:rsidRDefault="00EC2E59" w:rsidP="00200602">
            <w:pPr>
              <w:spacing w:after="0" w:line="240" w:lineRule="auto"/>
              <w:rPr>
                <w:rFonts w:ascii="Times New Roman" w:hAnsi="Times New Roman" w:cs="Times New Roman"/>
                <w:noProof/>
                <w:sz w:val="24"/>
                <w:szCs w:val="24"/>
                <w:lang w:val="sr-Cyrl-CS"/>
              </w:rPr>
            </w:pPr>
            <w:r w:rsidRPr="009C0A64">
              <w:rPr>
                <w:rFonts w:ascii="Times New Roman" w:hAnsi="Times New Roman" w:cs="Times New Roman"/>
                <w:noProof/>
                <w:sz w:val="24"/>
                <w:szCs w:val="24"/>
                <w:lang w:val="sr-Cyrl-CS"/>
              </w:rPr>
              <w:t>април</w:t>
            </w:r>
          </w:p>
          <w:p w14:paraId="0B015E36" w14:textId="77777777" w:rsidR="00EC2E59" w:rsidRPr="009C0A64" w:rsidRDefault="00EC2E59" w:rsidP="00200602">
            <w:pPr>
              <w:spacing w:after="0" w:line="240" w:lineRule="auto"/>
              <w:rPr>
                <w:rFonts w:ascii="Times New Roman" w:hAnsi="Times New Roman" w:cs="Times New Roman"/>
                <w:noProof/>
                <w:sz w:val="24"/>
                <w:szCs w:val="24"/>
                <w:lang w:val="sr-Cyrl-RS"/>
              </w:rPr>
            </w:pPr>
          </w:p>
          <w:p w14:paraId="4E87FEBB" w14:textId="77777777" w:rsidR="00EC2E59" w:rsidRPr="009C0A64" w:rsidRDefault="00EC2E59" w:rsidP="00200602">
            <w:pPr>
              <w:spacing w:after="0" w:line="240" w:lineRule="auto"/>
              <w:rPr>
                <w:rFonts w:ascii="Times New Roman" w:hAnsi="Times New Roman" w:cs="Times New Roman"/>
                <w:noProof/>
                <w:sz w:val="24"/>
                <w:szCs w:val="24"/>
                <w:lang w:val="sr-Cyrl-CS"/>
              </w:rPr>
            </w:pPr>
          </w:p>
          <w:p w14:paraId="52441FDA" w14:textId="77777777" w:rsidR="00EC2E59" w:rsidRPr="009C0A64" w:rsidRDefault="00EC2E59" w:rsidP="00200602">
            <w:pPr>
              <w:spacing w:after="0" w:line="240" w:lineRule="auto"/>
              <w:rPr>
                <w:rFonts w:ascii="Times New Roman" w:hAnsi="Times New Roman" w:cs="Times New Roman"/>
                <w:noProof/>
                <w:sz w:val="24"/>
                <w:szCs w:val="24"/>
                <w:lang w:val="sr-Cyrl-CS"/>
              </w:rPr>
            </w:pPr>
            <w:r w:rsidRPr="009C0A64">
              <w:rPr>
                <w:rFonts w:ascii="Times New Roman" w:hAnsi="Times New Roman" w:cs="Times New Roman"/>
                <w:noProof/>
                <w:sz w:val="24"/>
                <w:szCs w:val="24"/>
                <w:lang w:val="sr-Cyrl-CS"/>
              </w:rPr>
              <w:t>јун</w:t>
            </w:r>
          </w:p>
        </w:tc>
      </w:tr>
      <w:tr w:rsidR="00EC2E59" w:rsidRPr="009C0A64" w14:paraId="55475932" w14:textId="77777777" w:rsidTr="00200602">
        <w:trPr>
          <w:cantSplit/>
          <w:jc w:val="center"/>
        </w:trPr>
        <w:tc>
          <w:tcPr>
            <w:tcW w:w="8496" w:type="dxa"/>
            <w:gridSpan w:val="2"/>
          </w:tcPr>
          <w:p w14:paraId="4238B5F9" w14:textId="77777777" w:rsidR="00EC2E59" w:rsidRPr="009C0A64" w:rsidRDefault="00EC2E59" w:rsidP="00200602">
            <w:pPr>
              <w:spacing w:after="0" w:line="240" w:lineRule="auto"/>
              <w:rPr>
                <w:rFonts w:ascii="Times New Roman" w:hAnsi="Times New Roman" w:cs="Times New Roman"/>
                <w:b/>
                <w:bCs/>
                <w:noProof/>
                <w:sz w:val="24"/>
                <w:szCs w:val="24"/>
                <w:lang w:val="sr-Cyrl-CS"/>
              </w:rPr>
            </w:pPr>
            <w:r w:rsidRPr="009C0A64">
              <w:rPr>
                <w:rFonts w:ascii="Times New Roman" w:hAnsi="Times New Roman" w:cs="Times New Roman"/>
                <w:b/>
                <w:bCs/>
                <w:noProof/>
                <w:sz w:val="24"/>
                <w:szCs w:val="24"/>
              </w:rPr>
              <w:t>V</w:t>
            </w:r>
            <w:r w:rsidRPr="009C0A64">
              <w:rPr>
                <w:rFonts w:ascii="Times New Roman" w:hAnsi="Times New Roman" w:cs="Times New Roman"/>
                <w:b/>
                <w:bCs/>
                <w:noProof/>
                <w:sz w:val="24"/>
                <w:szCs w:val="24"/>
                <w:lang w:val="sr-Cyrl-CS"/>
              </w:rPr>
              <w:t>разред:</w:t>
            </w:r>
          </w:p>
          <w:p w14:paraId="14A9E874" w14:textId="77777777" w:rsidR="00EC2E59" w:rsidRPr="009C0A64" w:rsidRDefault="00EC2E59" w:rsidP="00200602">
            <w:pPr>
              <w:spacing w:after="0" w:line="240" w:lineRule="auto"/>
              <w:rPr>
                <w:rFonts w:ascii="Times New Roman" w:hAnsi="Times New Roman" w:cs="Times New Roman"/>
                <w:b/>
                <w:bCs/>
                <w:noProof/>
                <w:sz w:val="24"/>
                <w:szCs w:val="24"/>
                <w:lang w:val="sr-Cyrl-CS"/>
              </w:rPr>
            </w:pPr>
            <w:r w:rsidRPr="009C0A64">
              <w:rPr>
                <w:rFonts w:ascii="Times New Roman" w:hAnsi="Times New Roman" w:cs="Times New Roman"/>
                <w:b/>
                <w:bCs/>
                <w:noProof/>
                <w:sz w:val="24"/>
                <w:szCs w:val="24"/>
                <w:lang w:val="sr-Cyrl-CS"/>
              </w:rPr>
              <w:t>Значај школске библиотеке и њена улога у савладавању школског градива.</w:t>
            </w:r>
          </w:p>
        </w:tc>
      </w:tr>
      <w:tr w:rsidR="00EC2E59" w:rsidRPr="009C0A64" w14:paraId="325E131C" w14:textId="77777777" w:rsidTr="00200602">
        <w:trPr>
          <w:jc w:val="center"/>
        </w:trPr>
        <w:tc>
          <w:tcPr>
            <w:tcW w:w="6516" w:type="dxa"/>
          </w:tcPr>
          <w:p w14:paraId="2D35AFB4" w14:textId="77777777" w:rsidR="00EC2E59" w:rsidRPr="009C0A64" w:rsidRDefault="00EC2E59" w:rsidP="00200602">
            <w:pPr>
              <w:spacing w:after="0" w:line="240" w:lineRule="auto"/>
              <w:rPr>
                <w:rFonts w:ascii="Times New Roman" w:hAnsi="Times New Roman" w:cs="Times New Roman"/>
                <w:noProof/>
                <w:sz w:val="24"/>
                <w:szCs w:val="24"/>
                <w:lang w:val="sr-Cyrl-CS"/>
              </w:rPr>
            </w:pPr>
            <w:r w:rsidRPr="009C0A64">
              <w:rPr>
                <w:rFonts w:ascii="Times New Roman" w:hAnsi="Times New Roman" w:cs="Times New Roman"/>
                <w:noProof/>
                <w:sz w:val="24"/>
                <w:szCs w:val="24"/>
                <w:lang w:val="sr-Cyrl-CS"/>
              </w:rPr>
              <w:t>1. час:</w:t>
            </w:r>
            <w:r w:rsidRPr="009C0A64">
              <w:rPr>
                <w:rFonts w:ascii="Times New Roman" w:hAnsi="Times New Roman" w:cs="Times New Roman"/>
                <w:noProof/>
                <w:sz w:val="24"/>
                <w:szCs w:val="24"/>
                <w:lang w:val="sr-Cyrl-CS"/>
              </w:rPr>
              <w:tab/>
              <w:t>Приручници и њихово коришћење;</w:t>
            </w:r>
          </w:p>
          <w:p w14:paraId="7FA24C60" w14:textId="77777777" w:rsidR="00EC2E59" w:rsidRPr="009C0A64" w:rsidRDefault="00EC2E59" w:rsidP="00200602">
            <w:pPr>
              <w:spacing w:after="0" w:line="240" w:lineRule="auto"/>
              <w:rPr>
                <w:rFonts w:ascii="Times New Roman" w:hAnsi="Times New Roman" w:cs="Times New Roman"/>
                <w:noProof/>
                <w:sz w:val="24"/>
                <w:szCs w:val="24"/>
                <w:lang w:val="sr-Cyrl-CS"/>
              </w:rPr>
            </w:pPr>
            <w:r w:rsidRPr="009C0A64">
              <w:rPr>
                <w:rFonts w:ascii="Times New Roman" w:hAnsi="Times New Roman" w:cs="Times New Roman"/>
                <w:noProof/>
                <w:sz w:val="24"/>
                <w:szCs w:val="24"/>
                <w:lang w:val="sr-Cyrl-CS"/>
              </w:rPr>
              <w:t>2. час:</w:t>
            </w:r>
            <w:r w:rsidRPr="009C0A64">
              <w:rPr>
                <w:rFonts w:ascii="Times New Roman" w:hAnsi="Times New Roman" w:cs="Times New Roman"/>
                <w:noProof/>
                <w:sz w:val="24"/>
                <w:szCs w:val="24"/>
                <w:lang w:val="sr-Cyrl-CS"/>
              </w:rPr>
              <w:tab/>
              <w:t>Ауторски каталог;</w:t>
            </w:r>
          </w:p>
          <w:p w14:paraId="105903BA" w14:textId="77777777" w:rsidR="00EC2E59" w:rsidRPr="009C0A64" w:rsidRDefault="00EC2E59" w:rsidP="00200602">
            <w:pPr>
              <w:spacing w:after="0" w:line="240" w:lineRule="auto"/>
              <w:rPr>
                <w:rFonts w:ascii="Times New Roman" w:hAnsi="Times New Roman" w:cs="Times New Roman"/>
                <w:noProof/>
                <w:sz w:val="24"/>
                <w:szCs w:val="24"/>
              </w:rPr>
            </w:pPr>
            <w:r w:rsidRPr="009C0A64">
              <w:rPr>
                <w:rFonts w:ascii="Times New Roman" w:hAnsi="Times New Roman" w:cs="Times New Roman"/>
                <w:noProof/>
                <w:sz w:val="24"/>
                <w:szCs w:val="24"/>
                <w:lang w:val="sr-Cyrl-CS"/>
              </w:rPr>
              <w:t>3. час:</w:t>
            </w:r>
            <w:r w:rsidRPr="009C0A64">
              <w:rPr>
                <w:rFonts w:ascii="Times New Roman" w:hAnsi="Times New Roman" w:cs="Times New Roman"/>
                <w:noProof/>
                <w:sz w:val="24"/>
                <w:szCs w:val="24"/>
                <w:lang w:val="sr-Cyrl-CS"/>
              </w:rPr>
              <w:tab/>
            </w:r>
            <w:r w:rsidRPr="009C0A64">
              <w:rPr>
                <w:rFonts w:ascii="Times New Roman" w:hAnsi="Times New Roman" w:cs="Times New Roman"/>
                <w:noProof/>
                <w:sz w:val="24"/>
                <w:szCs w:val="24"/>
              </w:rPr>
              <w:t>„У земљи књига“- квиз такмичења у оквиру одељења.</w:t>
            </w:r>
          </w:p>
        </w:tc>
        <w:tc>
          <w:tcPr>
            <w:tcW w:w="1980" w:type="dxa"/>
          </w:tcPr>
          <w:p w14:paraId="41F0ABFF" w14:textId="77777777" w:rsidR="00EC2E59" w:rsidRPr="009C0A64" w:rsidRDefault="00EC2E59" w:rsidP="00200602">
            <w:pPr>
              <w:spacing w:after="0" w:line="240" w:lineRule="auto"/>
              <w:rPr>
                <w:rFonts w:ascii="Times New Roman" w:hAnsi="Times New Roman" w:cs="Times New Roman"/>
                <w:noProof/>
                <w:sz w:val="24"/>
                <w:szCs w:val="24"/>
                <w:lang w:val="sr-Cyrl-RS"/>
              </w:rPr>
            </w:pPr>
            <w:r w:rsidRPr="009C0A64">
              <w:rPr>
                <w:rFonts w:ascii="Times New Roman" w:hAnsi="Times New Roman" w:cs="Times New Roman"/>
                <w:noProof/>
                <w:sz w:val="24"/>
                <w:szCs w:val="24"/>
                <w:lang w:val="sr-Cyrl-CS"/>
              </w:rPr>
              <w:t>октобар</w:t>
            </w:r>
          </w:p>
          <w:p w14:paraId="49031CAB" w14:textId="77777777" w:rsidR="00EC2E59" w:rsidRPr="009C0A64" w:rsidRDefault="00EC2E59" w:rsidP="00200602">
            <w:pPr>
              <w:spacing w:after="0" w:line="240" w:lineRule="auto"/>
              <w:rPr>
                <w:rFonts w:ascii="Times New Roman" w:hAnsi="Times New Roman" w:cs="Times New Roman"/>
                <w:noProof/>
                <w:sz w:val="24"/>
                <w:szCs w:val="24"/>
                <w:lang w:val="sr-Latn-CS"/>
              </w:rPr>
            </w:pPr>
            <w:r w:rsidRPr="009C0A64">
              <w:rPr>
                <w:rFonts w:ascii="Times New Roman" w:hAnsi="Times New Roman" w:cs="Times New Roman"/>
                <w:noProof/>
                <w:sz w:val="24"/>
                <w:szCs w:val="24"/>
                <w:lang w:val="sr-Cyrl-CS"/>
              </w:rPr>
              <w:t>новембар</w:t>
            </w:r>
          </w:p>
          <w:p w14:paraId="176FAD75" w14:textId="77777777" w:rsidR="00EC2E59" w:rsidRPr="009C0A64" w:rsidRDefault="00EC2E59" w:rsidP="00200602">
            <w:pPr>
              <w:spacing w:after="0" w:line="240" w:lineRule="auto"/>
              <w:rPr>
                <w:rFonts w:ascii="Times New Roman" w:hAnsi="Times New Roman" w:cs="Times New Roman"/>
                <w:noProof/>
                <w:sz w:val="24"/>
                <w:szCs w:val="24"/>
                <w:lang w:val="sr-Cyrl-CS"/>
              </w:rPr>
            </w:pPr>
            <w:r w:rsidRPr="009C0A64">
              <w:rPr>
                <w:rFonts w:ascii="Times New Roman" w:hAnsi="Times New Roman" w:cs="Times New Roman"/>
                <w:noProof/>
                <w:sz w:val="24"/>
                <w:szCs w:val="24"/>
                <w:lang w:val="sr-Cyrl-CS"/>
              </w:rPr>
              <w:t>април</w:t>
            </w:r>
          </w:p>
        </w:tc>
      </w:tr>
      <w:tr w:rsidR="00EC2E59" w:rsidRPr="009C0A64" w14:paraId="0ED4E770" w14:textId="77777777" w:rsidTr="00200602">
        <w:trPr>
          <w:cantSplit/>
          <w:jc w:val="center"/>
        </w:trPr>
        <w:tc>
          <w:tcPr>
            <w:tcW w:w="8496" w:type="dxa"/>
            <w:gridSpan w:val="2"/>
          </w:tcPr>
          <w:p w14:paraId="5E0FD616" w14:textId="77777777" w:rsidR="00EC2E59" w:rsidRPr="009C0A64" w:rsidRDefault="00EC2E59" w:rsidP="00200602">
            <w:pPr>
              <w:spacing w:after="0" w:line="240" w:lineRule="auto"/>
              <w:rPr>
                <w:rFonts w:ascii="Times New Roman" w:hAnsi="Times New Roman" w:cs="Times New Roman"/>
                <w:b/>
                <w:bCs/>
                <w:noProof/>
                <w:sz w:val="24"/>
                <w:szCs w:val="24"/>
                <w:lang w:val="sr-Cyrl-CS"/>
              </w:rPr>
            </w:pPr>
            <w:r w:rsidRPr="009C0A64">
              <w:rPr>
                <w:rFonts w:ascii="Times New Roman" w:hAnsi="Times New Roman" w:cs="Times New Roman"/>
                <w:b/>
                <w:bCs/>
                <w:noProof/>
                <w:sz w:val="24"/>
                <w:szCs w:val="24"/>
              </w:rPr>
              <w:t>VI</w:t>
            </w:r>
            <w:r w:rsidRPr="009C0A64">
              <w:rPr>
                <w:rFonts w:ascii="Times New Roman" w:hAnsi="Times New Roman" w:cs="Times New Roman"/>
                <w:b/>
                <w:bCs/>
                <w:noProof/>
                <w:sz w:val="24"/>
                <w:szCs w:val="24"/>
                <w:lang w:val="sr-Cyrl-CS"/>
              </w:rPr>
              <w:t>разред:</w:t>
            </w:r>
          </w:p>
          <w:p w14:paraId="2094FDAF" w14:textId="77777777" w:rsidR="00EC2E59" w:rsidRPr="009C0A64" w:rsidRDefault="00EC2E59" w:rsidP="00200602">
            <w:pPr>
              <w:spacing w:after="0" w:line="240" w:lineRule="auto"/>
              <w:rPr>
                <w:rFonts w:ascii="Times New Roman" w:hAnsi="Times New Roman" w:cs="Times New Roman"/>
                <w:b/>
                <w:bCs/>
                <w:noProof/>
                <w:sz w:val="24"/>
                <w:szCs w:val="24"/>
                <w:lang w:val="sr-Cyrl-CS"/>
              </w:rPr>
            </w:pPr>
            <w:r w:rsidRPr="009C0A64">
              <w:rPr>
                <w:rFonts w:ascii="Times New Roman" w:hAnsi="Times New Roman" w:cs="Times New Roman"/>
                <w:b/>
                <w:bCs/>
                <w:noProof/>
                <w:sz w:val="24"/>
                <w:szCs w:val="24"/>
                <w:lang w:val="sr-Cyrl-CS"/>
              </w:rPr>
              <w:t>Библиотека као место самосталног учења и истраживања.</w:t>
            </w:r>
          </w:p>
        </w:tc>
      </w:tr>
      <w:tr w:rsidR="00EC2E59" w:rsidRPr="009C0A64" w14:paraId="676A2B1F" w14:textId="77777777" w:rsidTr="00200602">
        <w:trPr>
          <w:jc w:val="center"/>
        </w:trPr>
        <w:tc>
          <w:tcPr>
            <w:tcW w:w="6516" w:type="dxa"/>
          </w:tcPr>
          <w:p w14:paraId="18BF6465" w14:textId="77777777" w:rsidR="00EC2E59" w:rsidRPr="009C0A64" w:rsidRDefault="00EC2E59" w:rsidP="00200602">
            <w:pPr>
              <w:spacing w:after="0" w:line="240" w:lineRule="auto"/>
              <w:rPr>
                <w:rFonts w:ascii="Times New Roman" w:hAnsi="Times New Roman" w:cs="Times New Roman"/>
                <w:noProof/>
                <w:sz w:val="24"/>
                <w:szCs w:val="24"/>
                <w:lang w:val="sr-Cyrl-CS"/>
              </w:rPr>
            </w:pPr>
            <w:r w:rsidRPr="009C0A64">
              <w:rPr>
                <w:rFonts w:ascii="Times New Roman" w:hAnsi="Times New Roman" w:cs="Times New Roman"/>
                <w:noProof/>
                <w:sz w:val="24"/>
                <w:szCs w:val="24"/>
                <w:lang w:val="sr-Cyrl-CS"/>
              </w:rPr>
              <w:t>1. час:</w:t>
            </w:r>
            <w:r w:rsidRPr="009C0A64">
              <w:rPr>
                <w:rFonts w:ascii="Times New Roman" w:hAnsi="Times New Roman" w:cs="Times New Roman"/>
                <w:noProof/>
                <w:sz w:val="24"/>
                <w:szCs w:val="24"/>
                <w:lang w:val="sr-Cyrl-CS"/>
              </w:rPr>
              <w:tab/>
              <w:t>Стручни каталог;</w:t>
            </w:r>
          </w:p>
          <w:p w14:paraId="017B2CB8" w14:textId="77777777" w:rsidR="00EC2E59" w:rsidRPr="009C0A64" w:rsidRDefault="00EC2E59" w:rsidP="00200602">
            <w:pPr>
              <w:spacing w:after="0" w:line="240" w:lineRule="auto"/>
              <w:rPr>
                <w:rFonts w:ascii="Times New Roman" w:hAnsi="Times New Roman" w:cs="Times New Roman"/>
                <w:noProof/>
                <w:sz w:val="24"/>
                <w:szCs w:val="24"/>
                <w:lang w:val="sr-Cyrl-CS"/>
              </w:rPr>
            </w:pPr>
            <w:r w:rsidRPr="009C0A64">
              <w:rPr>
                <w:rFonts w:ascii="Times New Roman" w:hAnsi="Times New Roman" w:cs="Times New Roman"/>
                <w:noProof/>
                <w:sz w:val="24"/>
                <w:szCs w:val="24"/>
                <w:lang w:val="sr-Cyrl-CS"/>
              </w:rPr>
              <w:t>2. час:</w:t>
            </w:r>
            <w:r w:rsidRPr="009C0A64">
              <w:rPr>
                <w:rFonts w:ascii="Times New Roman" w:hAnsi="Times New Roman" w:cs="Times New Roman"/>
                <w:noProof/>
                <w:sz w:val="24"/>
                <w:szCs w:val="24"/>
                <w:lang w:val="sr-Cyrl-CS"/>
              </w:rPr>
              <w:tab/>
              <w:t>Научно-популарна литература;</w:t>
            </w:r>
          </w:p>
          <w:p w14:paraId="6D6F40E5" w14:textId="77777777" w:rsidR="00EC2E59" w:rsidRPr="009C0A64" w:rsidRDefault="00EC2E59" w:rsidP="00200602">
            <w:pPr>
              <w:spacing w:after="0" w:line="240" w:lineRule="auto"/>
              <w:rPr>
                <w:rFonts w:ascii="Times New Roman" w:hAnsi="Times New Roman" w:cs="Times New Roman"/>
                <w:noProof/>
                <w:sz w:val="24"/>
                <w:szCs w:val="24"/>
              </w:rPr>
            </w:pPr>
            <w:r w:rsidRPr="009C0A64">
              <w:rPr>
                <w:rFonts w:ascii="Times New Roman" w:hAnsi="Times New Roman" w:cs="Times New Roman"/>
                <w:noProof/>
                <w:sz w:val="24"/>
                <w:szCs w:val="24"/>
                <w:lang w:val="sr-Cyrl-CS"/>
              </w:rPr>
              <w:t>3. час:</w:t>
            </w:r>
            <w:r w:rsidRPr="009C0A64">
              <w:rPr>
                <w:rFonts w:ascii="Times New Roman" w:hAnsi="Times New Roman" w:cs="Times New Roman"/>
                <w:noProof/>
                <w:sz w:val="24"/>
                <w:szCs w:val="24"/>
                <w:lang w:val="sr-Cyrl-CS"/>
              </w:rPr>
              <w:tab/>
            </w:r>
            <w:r w:rsidRPr="009C0A64">
              <w:rPr>
                <w:rFonts w:ascii="Times New Roman" w:hAnsi="Times New Roman" w:cs="Times New Roman"/>
                <w:noProof/>
                <w:sz w:val="24"/>
                <w:szCs w:val="24"/>
              </w:rPr>
              <w:t>Литерарне игре у приповедању  на основу прозног текста, слике или музике.</w:t>
            </w:r>
          </w:p>
        </w:tc>
        <w:tc>
          <w:tcPr>
            <w:tcW w:w="1980" w:type="dxa"/>
          </w:tcPr>
          <w:p w14:paraId="601977EB" w14:textId="77777777" w:rsidR="00EC2E59" w:rsidRPr="009C0A64" w:rsidRDefault="00EC2E59" w:rsidP="00200602">
            <w:pPr>
              <w:spacing w:after="0" w:line="240" w:lineRule="auto"/>
              <w:rPr>
                <w:rFonts w:ascii="Times New Roman" w:hAnsi="Times New Roman" w:cs="Times New Roman"/>
                <w:noProof/>
                <w:sz w:val="24"/>
                <w:szCs w:val="24"/>
                <w:lang w:val="sr-Cyrl-CS"/>
              </w:rPr>
            </w:pPr>
            <w:r w:rsidRPr="009C0A64">
              <w:rPr>
                <w:rFonts w:ascii="Times New Roman" w:hAnsi="Times New Roman" w:cs="Times New Roman"/>
                <w:noProof/>
                <w:sz w:val="24"/>
                <w:szCs w:val="24"/>
                <w:lang w:val="sr-Cyrl-CS"/>
              </w:rPr>
              <w:t>децембар</w:t>
            </w:r>
          </w:p>
          <w:p w14:paraId="4C1A58F3" w14:textId="77777777" w:rsidR="00EC2E59" w:rsidRPr="009C0A64" w:rsidRDefault="00EC2E59" w:rsidP="00200602">
            <w:pPr>
              <w:spacing w:after="0" w:line="240" w:lineRule="auto"/>
              <w:rPr>
                <w:rFonts w:ascii="Times New Roman" w:hAnsi="Times New Roman" w:cs="Times New Roman"/>
                <w:noProof/>
                <w:sz w:val="24"/>
                <w:szCs w:val="24"/>
                <w:lang w:val="sr-Cyrl-CS"/>
              </w:rPr>
            </w:pPr>
            <w:r w:rsidRPr="009C0A64">
              <w:rPr>
                <w:rFonts w:ascii="Times New Roman" w:hAnsi="Times New Roman" w:cs="Times New Roman"/>
                <w:noProof/>
                <w:sz w:val="24"/>
                <w:szCs w:val="24"/>
                <w:lang w:val="sr-Cyrl-CS"/>
              </w:rPr>
              <w:t>јануар</w:t>
            </w:r>
          </w:p>
          <w:p w14:paraId="29D32F4E" w14:textId="77777777" w:rsidR="00EC2E59" w:rsidRPr="009C0A64" w:rsidRDefault="00EC2E59" w:rsidP="00200602">
            <w:pPr>
              <w:spacing w:after="0" w:line="240" w:lineRule="auto"/>
              <w:rPr>
                <w:rFonts w:ascii="Times New Roman" w:hAnsi="Times New Roman" w:cs="Times New Roman"/>
                <w:noProof/>
                <w:sz w:val="24"/>
                <w:szCs w:val="24"/>
                <w:lang w:val="sr-Cyrl-CS"/>
              </w:rPr>
            </w:pPr>
            <w:r w:rsidRPr="009C0A64">
              <w:rPr>
                <w:rFonts w:ascii="Times New Roman" w:hAnsi="Times New Roman" w:cs="Times New Roman"/>
                <w:noProof/>
                <w:sz w:val="24"/>
                <w:szCs w:val="24"/>
                <w:lang w:val="sr-Cyrl-CS"/>
              </w:rPr>
              <w:t>мај</w:t>
            </w:r>
          </w:p>
          <w:p w14:paraId="25CA92B0" w14:textId="77777777" w:rsidR="00EC2E59" w:rsidRPr="009C0A64" w:rsidRDefault="00EC2E59" w:rsidP="00200602">
            <w:pPr>
              <w:spacing w:after="0" w:line="240" w:lineRule="auto"/>
              <w:rPr>
                <w:rFonts w:ascii="Times New Roman" w:hAnsi="Times New Roman" w:cs="Times New Roman"/>
                <w:noProof/>
                <w:sz w:val="24"/>
                <w:szCs w:val="24"/>
                <w:lang w:val="sr-Latn-CS"/>
              </w:rPr>
            </w:pPr>
          </w:p>
        </w:tc>
      </w:tr>
      <w:tr w:rsidR="00EC2E59" w:rsidRPr="009C0A64" w14:paraId="5425F3C7" w14:textId="77777777" w:rsidTr="00200602">
        <w:trPr>
          <w:cantSplit/>
          <w:jc w:val="center"/>
        </w:trPr>
        <w:tc>
          <w:tcPr>
            <w:tcW w:w="8496" w:type="dxa"/>
            <w:gridSpan w:val="2"/>
          </w:tcPr>
          <w:p w14:paraId="6F054583" w14:textId="77777777" w:rsidR="00EC2E59" w:rsidRPr="009C0A64" w:rsidRDefault="00EC2E59" w:rsidP="00200602">
            <w:pPr>
              <w:spacing w:after="0" w:line="240" w:lineRule="auto"/>
              <w:rPr>
                <w:rFonts w:ascii="Times New Roman" w:hAnsi="Times New Roman" w:cs="Times New Roman"/>
                <w:b/>
                <w:bCs/>
                <w:noProof/>
                <w:sz w:val="24"/>
                <w:szCs w:val="24"/>
                <w:lang w:val="sr-Cyrl-CS"/>
              </w:rPr>
            </w:pPr>
            <w:r w:rsidRPr="009C0A64">
              <w:rPr>
                <w:rFonts w:ascii="Times New Roman" w:hAnsi="Times New Roman" w:cs="Times New Roman"/>
                <w:b/>
                <w:bCs/>
                <w:noProof/>
                <w:sz w:val="24"/>
                <w:szCs w:val="24"/>
              </w:rPr>
              <w:t>VII</w:t>
            </w:r>
            <w:r w:rsidRPr="009C0A64">
              <w:rPr>
                <w:rFonts w:ascii="Times New Roman" w:hAnsi="Times New Roman" w:cs="Times New Roman"/>
                <w:b/>
                <w:bCs/>
                <w:noProof/>
                <w:sz w:val="24"/>
                <w:szCs w:val="24"/>
                <w:lang w:val="sr-Cyrl-CS"/>
              </w:rPr>
              <w:t>разред:</w:t>
            </w:r>
          </w:p>
          <w:p w14:paraId="38489918" w14:textId="77777777" w:rsidR="00EC2E59" w:rsidRPr="009C0A64" w:rsidRDefault="00EC2E59" w:rsidP="00200602">
            <w:pPr>
              <w:spacing w:after="0" w:line="240" w:lineRule="auto"/>
              <w:rPr>
                <w:rFonts w:ascii="Times New Roman" w:hAnsi="Times New Roman" w:cs="Times New Roman"/>
                <w:b/>
                <w:bCs/>
                <w:noProof/>
                <w:sz w:val="24"/>
                <w:szCs w:val="24"/>
                <w:lang w:val="sr-Cyrl-CS"/>
              </w:rPr>
            </w:pPr>
            <w:r w:rsidRPr="009C0A64">
              <w:rPr>
                <w:rFonts w:ascii="Times New Roman" w:hAnsi="Times New Roman" w:cs="Times New Roman"/>
                <w:b/>
                <w:bCs/>
                <w:noProof/>
                <w:sz w:val="24"/>
                <w:szCs w:val="24"/>
                <w:lang w:val="sr-Cyrl-CS"/>
              </w:rPr>
              <w:t>Промена значаја књижевног дела са појавом савремених медија.</w:t>
            </w:r>
          </w:p>
        </w:tc>
      </w:tr>
      <w:tr w:rsidR="00EC2E59" w:rsidRPr="009C0A64" w14:paraId="43BF5941" w14:textId="77777777" w:rsidTr="00200602">
        <w:trPr>
          <w:jc w:val="center"/>
        </w:trPr>
        <w:tc>
          <w:tcPr>
            <w:tcW w:w="6516" w:type="dxa"/>
          </w:tcPr>
          <w:p w14:paraId="4F05ECC3" w14:textId="77777777" w:rsidR="00EC2E59" w:rsidRPr="009C0A64" w:rsidRDefault="00EC2E59" w:rsidP="00200602">
            <w:pPr>
              <w:spacing w:after="0" w:line="240" w:lineRule="auto"/>
              <w:rPr>
                <w:rFonts w:ascii="Times New Roman" w:hAnsi="Times New Roman" w:cs="Times New Roman"/>
                <w:noProof/>
                <w:sz w:val="24"/>
                <w:szCs w:val="24"/>
                <w:lang w:val="sr-Cyrl-CS"/>
              </w:rPr>
            </w:pPr>
            <w:r w:rsidRPr="009C0A64">
              <w:rPr>
                <w:rFonts w:ascii="Times New Roman" w:hAnsi="Times New Roman" w:cs="Times New Roman"/>
                <w:noProof/>
                <w:sz w:val="24"/>
                <w:szCs w:val="24"/>
                <w:lang w:val="sr-Cyrl-CS"/>
              </w:rPr>
              <w:t>1. час:</w:t>
            </w:r>
            <w:r w:rsidRPr="009C0A64">
              <w:rPr>
                <w:rFonts w:ascii="Times New Roman" w:hAnsi="Times New Roman" w:cs="Times New Roman"/>
                <w:noProof/>
                <w:sz w:val="24"/>
                <w:szCs w:val="24"/>
                <w:lang w:val="sr-Cyrl-CS"/>
              </w:rPr>
              <w:tab/>
              <w:t>Медији и медијска писменост;</w:t>
            </w:r>
          </w:p>
          <w:p w14:paraId="3158DC04" w14:textId="77777777" w:rsidR="00EC2E59" w:rsidRPr="009C0A64" w:rsidRDefault="00EC2E59" w:rsidP="00200602">
            <w:pPr>
              <w:spacing w:after="0" w:line="240" w:lineRule="auto"/>
              <w:rPr>
                <w:rFonts w:ascii="Times New Roman" w:hAnsi="Times New Roman" w:cs="Times New Roman"/>
                <w:noProof/>
                <w:sz w:val="24"/>
                <w:szCs w:val="24"/>
                <w:lang w:val="sr-Cyrl-CS"/>
              </w:rPr>
            </w:pPr>
            <w:r w:rsidRPr="009C0A64">
              <w:rPr>
                <w:rFonts w:ascii="Times New Roman" w:hAnsi="Times New Roman" w:cs="Times New Roman"/>
                <w:noProof/>
                <w:sz w:val="24"/>
                <w:szCs w:val="24"/>
                <w:lang w:val="sr-Cyrl-CS"/>
              </w:rPr>
              <w:t>2. час:</w:t>
            </w:r>
            <w:r w:rsidRPr="009C0A64">
              <w:rPr>
                <w:rFonts w:ascii="Times New Roman" w:hAnsi="Times New Roman" w:cs="Times New Roman"/>
                <w:noProof/>
                <w:sz w:val="24"/>
                <w:szCs w:val="24"/>
                <w:lang w:val="sr-Cyrl-CS"/>
              </w:rPr>
              <w:tab/>
              <w:t>Филмоване књиге и књиге написане према филму;</w:t>
            </w:r>
          </w:p>
          <w:p w14:paraId="38FD63DD" w14:textId="77777777" w:rsidR="00EC2E59" w:rsidRPr="009C0A64" w:rsidRDefault="00EC2E59" w:rsidP="00200602">
            <w:pPr>
              <w:spacing w:after="0" w:line="240" w:lineRule="auto"/>
              <w:rPr>
                <w:rFonts w:ascii="Times New Roman" w:hAnsi="Times New Roman" w:cs="Times New Roman"/>
                <w:noProof/>
                <w:sz w:val="24"/>
                <w:szCs w:val="24"/>
              </w:rPr>
            </w:pPr>
            <w:r w:rsidRPr="009C0A64">
              <w:rPr>
                <w:rFonts w:ascii="Times New Roman" w:hAnsi="Times New Roman" w:cs="Times New Roman"/>
                <w:noProof/>
                <w:sz w:val="24"/>
                <w:szCs w:val="24"/>
                <w:lang w:val="sr-Cyrl-CS"/>
              </w:rPr>
              <w:t>3. час:</w:t>
            </w:r>
            <w:r w:rsidRPr="009C0A64">
              <w:rPr>
                <w:rFonts w:ascii="Times New Roman" w:hAnsi="Times New Roman" w:cs="Times New Roman"/>
                <w:noProof/>
                <w:sz w:val="24"/>
                <w:szCs w:val="24"/>
                <w:lang w:val="sr-Cyrl-CS"/>
              </w:rPr>
              <w:tab/>
            </w:r>
            <w:r w:rsidRPr="009C0A64">
              <w:rPr>
                <w:rFonts w:ascii="Times New Roman" w:hAnsi="Times New Roman" w:cs="Times New Roman"/>
                <w:noProof/>
                <w:sz w:val="24"/>
                <w:szCs w:val="24"/>
              </w:rPr>
              <w:t>Анкета: Заступљеност медија у искуству тинејџера.</w:t>
            </w:r>
          </w:p>
        </w:tc>
        <w:tc>
          <w:tcPr>
            <w:tcW w:w="1980" w:type="dxa"/>
          </w:tcPr>
          <w:p w14:paraId="6BECEA07" w14:textId="77777777" w:rsidR="00EC2E59" w:rsidRPr="009C0A64" w:rsidRDefault="00EC2E59" w:rsidP="00200602">
            <w:pPr>
              <w:spacing w:after="0" w:line="240" w:lineRule="auto"/>
              <w:rPr>
                <w:rFonts w:ascii="Times New Roman" w:hAnsi="Times New Roman" w:cs="Times New Roman"/>
                <w:noProof/>
                <w:sz w:val="24"/>
                <w:szCs w:val="24"/>
                <w:lang w:val="sr-Cyrl-CS"/>
              </w:rPr>
            </w:pPr>
            <w:r w:rsidRPr="009C0A64">
              <w:rPr>
                <w:rFonts w:ascii="Times New Roman" w:hAnsi="Times New Roman" w:cs="Times New Roman"/>
                <w:noProof/>
                <w:sz w:val="24"/>
                <w:szCs w:val="24"/>
                <w:lang w:val="sr-Cyrl-CS"/>
              </w:rPr>
              <w:t>фебруар</w:t>
            </w:r>
          </w:p>
          <w:p w14:paraId="7ADAF916" w14:textId="77777777" w:rsidR="00EC2E59" w:rsidRPr="009C0A64" w:rsidRDefault="00EC2E59" w:rsidP="00200602">
            <w:pPr>
              <w:spacing w:after="0" w:line="240" w:lineRule="auto"/>
              <w:rPr>
                <w:rFonts w:ascii="Times New Roman" w:hAnsi="Times New Roman" w:cs="Times New Roman"/>
                <w:noProof/>
                <w:sz w:val="24"/>
                <w:szCs w:val="24"/>
                <w:lang w:val="sr-Cyrl-CS"/>
              </w:rPr>
            </w:pPr>
            <w:r w:rsidRPr="009C0A64">
              <w:rPr>
                <w:rFonts w:ascii="Times New Roman" w:hAnsi="Times New Roman" w:cs="Times New Roman"/>
                <w:noProof/>
                <w:sz w:val="24"/>
                <w:szCs w:val="24"/>
                <w:lang w:val="sr-Cyrl-CS"/>
              </w:rPr>
              <w:t>март</w:t>
            </w:r>
          </w:p>
          <w:p w14:paraId="3D92CC96" w14:textId="77777777" w:rsidR="00EC2E59" w:rsidRPr="009C0A64" w:rsidRDefault="00EC2E59" w:rsidP="00200602">
            <w:pPr>
              <w:spacing w:after="0" w:line="240" w:lineRule="auto"/>
              <w:rPr>
                <w:rFonts w:ascii="Times New Roman" w:hAnsi="Times New Roman" w:cs="Times New Roman"/>
                <w:noProof/>
                <w:sz w:val="24"/>
                <w:szCs w:val="24"/>
                <w:lang w:val="sr-Latn-CS"/>
              </w:rPr>
            </w:pPr>
            <w:r w:rsidRPr="009C0A64">
              <w:rPr>
                <w:rFonts w:ascii="Times New Roman" w:hAnsi="Times New Roman" w:cs="Times New Roman"/>
                <w:noProof/>
                <w:sz w:val="24"/>
                <w:szCs w:val="24"/>
                <w:lang w:val="sr-Cyrl-CS"/>
              </w:rPr>
              <w:t>јун</w:t>
            </w:r>
          </w:p>
        </w:tc>
      </w:tr>
      <w:tr w:rsidR="00EC2E59" w:rsidRPr="009C0A64" w14:paraId="52EB56CF" w14:textId="77777777" w:rsidTr="00200602">
        <w:trPr>
          <w:cantSplit/>
          <w:jc w:val="center"/>
        </w:trPr>
        <w:tc>
          <w:tcPr>
            <w:tcW w:w="8496" w:type="dxa"/>
            <w:gridSpan w:val="2"/>
          </w:tcPr>
          <w:p w14:paraId="1ECFE663" w14:textId="77777777" w:rsidR="00EC2E59" w:rsidRPr="009C0A64" w:rsidRDefault="00EC2E59" w:rsidP="00200602">
            <w:pPr>
              <w:spacing w:after="0" w:line="240" w:lineRule="auto"/>
              <w:rPr>
                <w:rFonts w:ascii="Times New Roman" w:hAnsi="Times New Roman" w:cs="Times New Roman"/>
                <w:b/>
                <w:bCs/>
                <w:noProof/>
                <w:sz w:val="24"/>
                <w:szCs w:val="24"/>
                <w:lang w:val="sr-Cyrl-CS"/>
              </w:rPr>
            </w:pPr>
            <w:r w:rsidRPr="009C0A64">
              <w:rPr>
                <w:rFonts w:ascii="Times New Roman" w:hAnsi="Times New Roman" w:cs="Times New Roman"/>
                <w:b/>
                <w:bCs/>
                <w:noProof/>
                <w:sz w:val="24"/>
                <w:szCs w:val="24"/>
              </w:rPr>
              <w:t>VIII</w:t>
            </w:r>
            <w:r w:rsidRPr="009C0A64">
              <w:rPr>
                <w:rFonts w:ascii="Times New Roman" w:hAnsi="Times New Roman" w:cs="Times New Roman"/>
                <w:b/>
                <w:bCs/>
                <w:noProof/>
                <w:sz w:val="24"/>
                <w:szCs w:val="24"/>
                <w:lang w:val="sr-Cyrl-CS"/>
              </w:rPr>
              <w:t>разред:</w:t>
            </w:r>
          </w:p>
          <w:p w14:paraId="28C61A4A" w14:textId="77777777" w:rsidR="00EC2E59" w:rsidRPr="009C0A64" w:rsidRDefault="00EC2E59" w:rsidP="00200602">
            <w:pPr>
              <w:spacing w:after="0" w:line="240" w:lineRule="auto"/>
              <w:rPr>
                <w:rFonts w:ascii="Times New Roman" w:hAnsi="Times New Roman" w:cs="Times New Roman"/>
                <w:b/>
                <w:bCs/>
                <w:noProof/>
                <w:sz w:val="24"/>
                <w:szCs w:val="24"/>
                <w:lang w:val="sr-Cyrl-CS"/>
              </w:rPr>
            </w:pPr>
            <w:r w:rsidRPr="009C0A64">
              <w:rPr>
                <w:rFonts w:ascii="Times New Roman" w:hAnsi="Times New Roman" w:cs="Times New Roman"/>
                <w:b/>
                <w:bCs/>
                <w:noProof/>
                <w:sz w:val="24"/>
                <w:szCs w:val="24"/>
                <w:lang w:val="sr-Cyrl-CS"/>
              </w:rPr>
              <w:t xml:space="preserve">Пажљиво читање и разумевање прочитаног текста. Култура говора. </w:t>
            </w:r>
          </w:p>
        </w:tc>
      </w:tr>
      <w:tr w:rsidR="00EC2E59" w:rsidRPr="009C0A64" w14:paraId="6A40A452" w14:textId="77777777" w:rsidTr="00200602">
        <w:trPr>
          <w:jc w:val="center"/>
        </w:trPr>
        <w:tc>
          <w:tcPr>
            <w:tcW w:w="6516" w:type="dxa"/>
          </w:tcPr>
          <w:p w14:paraId="296E1972" w14:textId="77777777" w:rsidR="00EC2E59" w:rsidRPr="009C0A64" w:rsidRDefault="00EC2E59" w:rsidP="00200602">
            <w:pPr>
              <w:spacing w:after="0" w:line="240" w:lineRule="auto"/>
              <w:rPr>
                <w:rFonts w:ascii="Times New Roman" w:hAnsi="Times New Roman" w:cs="Times New Roman"/>
                <w:noProof/>
                <w:sz w:val="24"/>
                <w:szCs w:val="24"/>
                <w:lang w:val="sr-Cyrl-CS"/>
              </w:rPr>
            </w:pPr>
            <w:r w:rsidRPr="009C0A64">
              <w:rPr>
                <w:rFonts w:ascii="Times New Roman" w:hAnsi="Times New Roman" w:cs="Times New Roman"/>
                <w:noProof/>
                <w:sz w:val="24"/>
                <w:szCs w:val="24"/>
                <w:lang w:val="sr-Cyrl-CS"/>
              </w:rPr>
              <w:t>1. час:</w:t>
            </w:r>
            <w:r w:rsidRPr="009C0A64">
              <w:rPr>
                <w:rFonts w:ascii="Times New Roman" w:hAnsi="Times New Roman" w:cs="Times New Roman"/>
                <w:noProof/>
                <w:sz w:val="24"/>
                <w:szCs w:val="24"/>
                <w:lang w:val="sr-Cyrl-CS"/>
              </w:rPr>
              <w:tab/>
              <w:t>Слушање текста и провера памћења, увиђања и разумевања;</w:t>
            </w:r>
          </w:p>
          <w:p w14:paraId="7FD2E082" w14:textId="77777777" w:rsidR="00EC2E59" w:rsidRPr="009C0A64" w:rsidRDefault="00EC2E59" w:rsidP="00200602">
            <w:pPr>
              <w:spacing w:after="0" w:line="240" w:lineRule="auto"/>
              <w:rPr>
                <w:rFonts w:ascii="Times New Roman" w:hAnsi="Times New Roman" w:cs="Times New Roman"/>
                <w:noProof/>
                <w:sz w:val="24"/>
                <w:szCs w:val="24"/>
                <w:lang w:val="sr-Cyrl-CS"/>
              </w:rPr>
            </w:pPr>
            <w:r w:rsidRPr="009C0A64">
              <w:rPr>
                <w:rFonts w:ascii="Times New Roman" w:hAnsi="Times New Roman" w:cs="Times New Roman"/>
                <w:noProof/>
                <w:sz w:val="24"/>
                <w:szCs w:val="24"/>
                <w:lang w:val="sr-Cyrl-CS"/>
              </w:rPr>
              <w:t>2. час:</w:t>
            </w:r>
            <w:r w:rsidRPr="009C0A64">
              <w:rPr>
                <w:rFonts w:ascii="Times New Roman" w:hAnsi="Times New Roman" w:cs="Times New Roman"/>
                <w:noProof/>
                <w:sz w:val="24"/>
                <w:szCs w:val="24"/>
                <w:lang w:val="sr-Cyrl-CS"/>
              </w:rPr>
              <w:tab/>
              <w:t>Самостално читање линеарног и нелинеарног текста и провера разумевања;</w:t>
            </w:r>
          </w:p>
          <w:p w14:paraId="57FBE0F9" w14:textId="77777777" w:rsidR="00EC2E59" w:rsidRPr="009C0A64" w:rsidRDefault="00EC2E59" w:rsidP="00200602">
            <w:pPr>
              <w:spacing w:after="0" w:line="240" w:lineRule="auto"/>
              <w:rPr>
                <w:rFonts w:ascii="Times New Roman" w:hAnsi="Times New Roman" w:cs="Times New Roman"/>
                <w:noProof/>
                <w:sz w:val="24"/>
                <w:szCs w:val="24"/>
              </w:rPr>
            </w:pPr>
            <w:r w:rsidRPr="009C0A64">
              <w:rPr>
                <w:rFonts w:ascii="Times New Roman" w:hAnsi="Times New Roman" w:cs="Times New Roman"/>
                <w:noProof/>
                <w:sz w:val="24"/>
                <w:szCs w:val="24"/>
                <w:lang w:val="sr-Cyrl-CS"/>
              </w:rPr>
              <w:t>3. час:</w:t>
            </w:r>
            <w:r w:rsidRPr="009C0A64">
              <w:rPr>
                <w:rFonts w:ascii="Times New Roman" w:hAnsi="Times New Roman" w:cs="Times New Roman"/>
                <w:noProof/>
                <w:sz w:val="24"/>
                <w:szCs w:val="24"/>
                <w:lang w:val="sr-Cyrl-CS"/>
              </w:rPr>
              <w:tab/>
              <w:t>Оспособљавање ученика за писање анотација.</w:t>
            </w:r>
          </w:p>
        </w:tc>
        <w:tc>
          <w:tcPr>
            <w:tcW w:w="1980" w:type="dxa"/>
          </w:tcPr>
          <w:p w14:paraId="74F29322" w14:textId="77777777" w:rsidR="00EC2E59" w:rsidRPr="009C0A64" w:rsidRDefault="00EC2E59" w:rsidP="00200602">
            <w:pPr>
              <w:spacing w:after="0" w:line="240" w:lineRule="auto"/>
              <w:rPr>
                <w:rFonts w:ascii="Times New Roman" w:hAnsi="Times New Roman" w:cs="Times New Roman"/>
                <w:noProof/>
                <w:sz w:val="24"/>
                <w:szCs w:val="24"/>
                <w:lang w:val="sr-Cyrl-CS"/>
              </w:rPr>
            </w:pPr>
            <w:r w:rsidRPr="009C0A64">
              <w:rPr>
                <w:rFonts w:ascii="Times New Roman" w:hAnsi="Times New Roman" w:cs="Times New Roman"/>
                <w:noProof/>
                <w:sz w:val="24"/>
                <w:szCs w:val="24"/>
                <w:lang w:val="sr-Cyrl-CS"/>
              </w:rPr>
              <w:t>септембар</w:t>
            </w:r>
          </w:p>
          <w:p w14:paraId="19038806" w14:textId="77777777" w:rsidR="00EC2E59" w:rsidRPr="009C0A64" w:rsidRDefault="00EC2E59" w:rsidP="00200602">
            <w:pPr>
              <w:spacing w:after="0" w:line="240" w:lineRule="auto"/>
              <w:rPr>
                <w:rFonts w:ascii="Times New Roman" w:hAnsi="Times New Roman" w:cs="Times New Roman"/>
                <w:noProof/>
                <w:sz w:val="24"/>
                <w:szCs w:val="24"/>
                <w:lang w:val="sr-Cyrl-CS"/>
              </w:rPr>
            </w:pPr>
          </w:p>
          <w:p w14:paraId="37860DA5" w14:textId="77777777" w:rsidR="00EC2E59" w:rsidRPr="009C0A64" w:rsidRDefault="00EC2E59" w:rsidP="00200602">
            <w:pPr>
              <w:spacing w:after="0" w:line="240" w:lineRule="auto"/>
              <w:rPr>
                <w:rFonts w:ascii="Times New Roman" w:hAnsi="Times New Roman" w:cs="Times New Roman"/>
                <w:noProof/>
                <w:sz w:val="24"/>
                <w:szCs w:val="24"/>
                <w:lang w:val="sr-Cyrl-CS"/>
              </w:rPr>
            </w:pPr>
            <w:r w:rsidRPr="009C0A64">
              <w:rPr>
                <w:rFonts w:ascii="Times New Roman" w:hAnsi="Times New Roman" w:cs="Times New Roman"/>
                <w:noProof/>
                <w:sz w:val="24"/>
                <w:szCs w:val="24"/>
                <w:lang w:val="sr-Cyrl-CS"/>
              </w:rPr>
              <w:t>октобар</w:t>
            </w:r>
          </w:p>
          <w:p w14:paraId="2CC64703" w14:textId="77777777" w:rsidR="00EC2E59" w:rsidRPr="009C0A64" w:rsidRDefault="00EC2E59" w:rsidP="00200602">
            <w:pPr>
              <w:spacing w:after="0" w:line="240" w:lineRule="auto"/>
              <w:rPr>
                <w:rFonts w:ascii="Times New Roman" w:hAnsi="Times New Roman" w:cs="Times New Roman"/>
                <w:noProof/>
                <w:sz w:val="24"/>
                <w:szCs w:val="24"/>
                <w:lang w:val="sr-Cyrl-CS"/>
              </w:rPr>
            </w:pPr>
          </w:p>
          <w:p w14:paraId="4D9F1049" w14:textId="77777777" w:rsidR="00EC2E59" w:rsidRPr="009C0A64" w:rsidRDefault="00EC2E59" w:rsidP="00200602">
            <w:pPr>
              <w:spacing w:after="0" w:line="240" w:lineRule="auto"/>
              <w:rPr>
                <w:rFonts w:ascii="Times New Roman" w:hAnsi="Times New Roman" w:cs="Times New Roman"/>
                <w:noProof/>
                <w:sz w:val="24"/>
                <w:szCs w:val="24"/>
                <w:lang w:val="sr-Cyrl-CS"/>
              </w:rPr>
            </w:pPr>
            <w:r w:rsidRPr="009C0A64">
              <w:rPr>
                <w:rFonts w:ascii="Times New Roman" w:hAnsi="Times New Roman" w:cs="Times New Roman"/>
                <w:noProof/>
                <w:sz w:val="24"/>
                <w:szCs w:val="24"/>
                <w:lang w:val="sr-Cyrl-CS"/>
              </w:rPr>
              <w:t>април</w:t>
            </w:r>
          </w:p>
        </w:tc>
      </w:tr>
    </w:tbl>
    <w:p w14:paraId="1720F548" w14:textId="77777777" w:rsidR="00EC2E59" w:rsidRDefault="00EC2E59" w:rsidP="00173B3B">
      <w:pPr>
        <w:spacing w:after="0"/>
        <w:jc w:val="right"/>
        <w:rPr>
          <w:rFonts w:ascii="Times New Roman" w:hAnsi="Times New Roman" w:cs="Times New Roman"/>
          <w:sz w:val="24"/>
          <w:szCs w:val="24"/>
          <w:lang w:val="sr-Cyrl-CS"/>
        </w:rPr>
      </w:pPr>
    </w:p>
    <w:p w14:paraId="5070A386" w14:textId="395BF05D" w:rsidR="00EC2E59" w:rsidRDefault="00EC2E59" w:rsidP="00173B3B">
      <w:pPr>
        <w:spacing w:after="0"/>
        <w:jc w:val="right"/>
        <w:rPr>
          <w:rFonts w:ascii="Times New Roman" w:hAnsi="Times New Roman" w:cs="Times New Roman"/>
          <w:noProof/>
          <w:sz w:val="24"/>
          <w:szCs w:val="24"/>
          <w:lang w:val="sr-Cyrl-RS"/>
        </w:rPr>
      </w:pPr>
      <w:r w:rsidRPr="009C0A64">
        <w:rPr>
          <w:rFonts w:ascii="Times New Roman" w:hAnsi="Times New Roman" w:cs="Times New Roman"/>
          <w:sz w:val="24"/>
          <w:szCs w:val="24"/>
          <w:lang w:val="sr-Cyrl-CS"/>
        </w:rPr>
        <w:t>Библиотекар</w:t>
      </w:r>
      <w:r w:rsidRPr="009C0A64">
        <w:rPr>
          <w:rFonts w:ascii="Times New Roman" w:hAnsi="Times New Roman" w:cs="Times New Roman"/>
          <w:sz w:val="24"/>
          <w:szCs w:val="24"/>
        </w:rPr>
        <w:t>и</w:t>
      </w:r>
      <w:r w:rsidRPr="009C0A64">
        <w:rPr>
          <w:rFonts w:ascii="Times New Roman" w:hAnsi="Times New Roman" w:cs="Times New Roman"/>
          <w:sz w:val="24"/>
          <w:szCs w:val="24"/>
          <w:lang w:val="sr-Cyrl-CS"/>
        </w:rPr>
        <w:t>:</w:t>
      </w:r>
      <w:r w:rsidR="006D26F7" w:rsidRPr="00B61010">
        <w:rPr>
          <w:rFonts w:ascii="Times New Roman" w:hAnsi="Times New Roman" w:cs="Times New Roman"/>
          <w:noProof/>
          <w:sz w:val="24"/>
          <w:szCs w:val="24"/>
          <w:lang w:val="sr-Latn-RS"/>
        </w:rPr>
        <w:t xml:space="preserve"> </w:t>
      </w:r>
    </w:p>
    <w:p w14:paraId="0E2CAABC" w14:textId="5C269D62" w:rsidR="006D26F7" w:rsidRPr="00B61010" w:rsidRDefault="006D26F7" w:rsidP="00173B3B">
      <w:pPr>
        <w:spacing w:after="0"/>
        <w:jc w:val="right"/>
        <w:rPr>
          <w:rFonts w:ascii="Times New Roman" w:hAnsi="Times New Roman" w:cs="Times New Roman"/>
          <w:sz w:val="24"/>
          <w:szCs w:val="24"/>
          <w:lang w:val="sr-Cyrl-CS"/>
        </w:rPr>
      </w:pPr>
      <w:r w:rsidRPr="00B61010">
        <w:rPr>
          <w:rFonts w:ascii="Times New Roman" w:hAnsi="Times New Roman" w:cs="Times New Roman"/>
          <w:sz w:val="24"/>
          <w:szCs w:val="24"/>
          <w:lang w:val="sr-Cyrl-CS"/>
        </w:rPr>
        <w:t>Валентина Станковић</w:t>
      </w:r>
    </w:p>
    <w:p w14:paraId="161A35FC" w14:textId="43D84D9F" w:rsidR="006D26F7" w:rsidRPr="00B61010" w:rsidRDefault="00EC2E59" w:rsidP="00AA15D4">
      <w:pPr>
        <w:spacing w:after="0" w:line="240" w:lineRule="auto"/>
        <w:jc w:val="right"/>
        <w:rPr>
          <w:rFonts w:ascii="Times New Roman" w:hAnsi="Times New Roman" w:cs="Times New Roman"/>
          <w:sz w:val="24"/>
          <w:szCs w:val="24"/>
          <w:lang w:val="sr-Cyrl-CS"/>
        </w:rPr>
      </w:pPr>
      <w:r>
        <w:rPr>
          <w:rFonts w:ascii="Times New Roman" w:hAnsi="Times New Roman" w:cs="Times New Roman"/>
          <w:sz w:val="24"/>
          <w:szCs w:val="24"/>
          <w:lang w:val="sr-Cyrl-CS"/>
        </w:rPr>
        <w:t>Марија Степић</w:t>
      </w:r>
    </w:p>
    <w:p w14:paraId="396FADD7" w14:textId="77777777" w:rsidR="00EC2E59" w:rsidRDefault="00EC2E59">
      <w:pPr>
        <w:spacing w:after="0" w:line="240" w:lineRule="auto"/>
        <w:rPr>
          <w:rFonts w:ascii="Times New Roman" w:hAnsi="Times New Roman" w:cs="Times New Roman"/>
          <w:b/>
          <w:bCs/>
          <w:sz w:val="24"/>
          <w:szCs w:val="24"/>
        </w:rPr>
      </w:pPr>
      <w:bookmarkStart w:id="325" w:name="_Toc23587"/>
      <w:bookmarkStart w:id="326" w:name="_Toc14028"/>
      <w:bookmarkStart w:id="327" w:name="_Toc24987"/>
      <w:bookmarkStart w:id="328" w:name="_Toc50643537"/>
      <w:bookmarkStart w:id="329" w:name="_Toc113723831"/>
      <w:r>
        <w:rPr>
          <w:rFonts w:ascii="Times New Roman" w:hAnsi="Times New Roman"/>
          <w:sz w:val="24"/>
        </w:rPr>
        <w:br w:type="page"/>
      </w:r>
    </w:p>
    <w:p w14:paraId="633C849D" w14:textId="666E884C" w:rsidR="00924303" w:rsidRPr="00B61010" w:rsidRDefault="00000000" w:rsidP="00414EA0">
      <w:pPr>
        <w:pStyle w:val="Heading1"/>
        <w:rPr>
          <w:rFonts w:ascii="Times New Roman" w:hAnsi="Times New Roman"/>
          <w:sz w:val="24"/>
          <w:lang w:val="sr-Cyrl-RS"/>
        </w:rPr>
      </w:pPr>
      <w:bookmarkStart w:id="330" w:name="_Toc239863087"/>
      <w:r w:rsidRPr="00B61010">
        <w:rPr>
          <w:rFonts w:ascii="Times New Roman" w:hAnsi="Times New Roman"/>
          <w:sz w:val="24"/>
        </w:rPr>
        <w:lastRenderedPageBreak/>
        <w:t>ПЛАНОВИ И ПРОГРАМИ РАДА ОРГАНА РУКОВОЂЕЊА И УПРАВЉАЊА</w:t>
      </w:r>
      <w:bookmarkStart w:id="331" w:name="_Toc50664982"/>
      <w:bookmarkStart w:id="332" w:name="_Toc50656283"/>
      <w:bookmarkStart w:id="333" w:name="_Toc50657316"/>
      <w:bookmarkStart w:id="334" w:name="_Toc50648102"/>
      <w:bookmarkStart w:id="335" w:name="_Toc50666806"/>
      <w:bookmarkStart w:id="336" w:name="_Toc50657476"/>
      <w:bookmarkStart w:id="337" w:name="_Toc11657"/>
      <w:bookmarkStart w:id="338" w:name="_Toc50668343"/>
      <w:bookmarkStart w:id="339" w:name="_Toc50667719"/>
      <w:bookmarkStart w:id="340" w:name="_Toc50643538"/>
      <w:bookmarkStart w:id="341" w:name="_Toc50657177"/>
      <w:bookmarkStart w:id="342" w:name="_Toc50665653"/>
      <w:bookmarkStart w:id="343" w:name="_Toc50667163"/>
      <w:bookmarkStart w:id="344" w:name="_Toc50655423"/>
      <w:bookmarkStart w:id="345" w:name="_Toc50657755"/>
      <w:bookmarkStart w:id="346" w:name="_Toc50665251"/>
      <w:bookmarkStart w:id="347" w:name="_Toc50669159"/>
      <w:bookmarkStart w:id="348" w:name="_Toc50710537"/>
      <w:bookmarkStart w:id="349" w:name="_Toc50666943"/>
      <w:bookmarkStart w:id="350" w:name="_Toc50666007"/>
      <w:bookmarkStart w:id="351" w:name="_Toc50669454"/>
      <w:bookmarkStart w:id="352" w:name="_Toc50662629"/>
      <w:bookmarkStart w:id="353" w:name="_Toc50657615"/>
      <w:bookmarkStart w:id="354" w:name="_Toc50664044"/>
      <w:bookmarkStart w:id="355" w:name="_Toc50669559"/>
      <w:bookmarkStart w:id="356" w:name="_Toc50666660"/>
      <w:bookmarkStart w:id="357" w:name="_Toc50656419"/>
      <w:bookmarkStart w:id="358" w:name="_Toc50663877"/>
      <w:bookmarkStart w:id="359" w:name="_Toc50669664"/>
      <w:bookmarkStart w:id="360" w:name="_Toc50662799"/>
      <w:bookmarkStart w:id="361" w:name="_Toc50657037"/>
      <w:bookmarkStart w:id="362" w:name="_Toc50671616"/>
      <w:bookmarkStart w:id="363" w:name="_Toc25409"/>
      <w:bookmarkStart w:id="364" w:name="_Toc50671721"/>
      <w:bookmarkStart w:id="365" w:name="_Toc50667052"/>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p>
    <w:p w14:paraId="5D86DB8F" w14:textId="77777777" w:rsidR="002742FC" w:rsidRPr="00B61010" w:rsidRDefault="002742FC" w:rsidP="002742FC">
      <w:pPr>
        <w:pStyle w:val="Heading2"/>
        <w:numPr>
          <w:ilvl w:val="0"/>
          <w:numId w:val="0"/>
        </w:numPr>
        <w:ind w:left="4688"/>
        <w:rPr>
          <w:lang w:val="sr-Cyrl-RS"/>
        </w:rPr>
      </w:pPr>
      <w:bookmarkStart w:id="366" w:name="_Toc31456"/>
      <w:bookmarkStart w:id="367" w:name="_Toc29954"/>
      <w:bookmarkStart w:id="368" w:name="_Toc50643539"/>
    </w:p>
    <w:p w14:paraId="23B8631D" w14:textId="19A1E42A" w:rsidR="00924303" w:rsidRPr="00B61010" w:rsidRDefault="00000000" w:rsidP="00984299">
      <w:pPr>
        <w:pStyle w:val="Heading2"/>
      </w:pPr>
      <w:bookmarkStart w:id="369" w:name="_Toc239863088"/>
      <w:r w:rsidRPr="00B61010">
        <w:t>ПЛАН РАДА ШКОЛСКОГ ОДБОР</w:t>
      </w:r>
      <w:bookmarkEnd w:id="366"/>
      <w:bookmarkEnd w:id="367"/>
      <w:bookmarkEnd w:id="368"/>
      <w:r w:rsidRPr="00B61010">
        <w:t>А</w:t>
      </w:r>
      <w:bookmarkEnd w:id="369"/>
    </w:p>
    <w:p w14:paraId="73BF0E79" w14:textId="77777777" w:rsidR="00924303" w:rsidRPr="00B61010" w:rsidRDefault="00924303">
      <w:pPr>
        <w:rPr>
          <w:rFonts w:ascii="Times New Roman" w:hAnsi="Times New Roman" w:cs="Times New Roman"/>
          <w:sz w:val="24"/>
          <w:szCs w:val="24"/>
        </w:rPr>
      </w:pPr>
    </w:p>
    <w:p w14:paraId="039B27FB" w14:textId="77777777" w:rsidR="00924303" w:rsidRPr="00B61010" w:rsidRDefault="00000000">
      <w:pPr>
        <w:spacing w:after="0" w:line="240" w:lineRule="auto"/>
        <w:ind w:firstLine="720"/>
        <w:jc w:val="both"/>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Школски одбор је орган управљања у школи.</w:t>
      </w:r>
    </w:p>
    <w:p w14:paraId="72596A93" w14:textId="77777777" w:rsidR="00924303" w:rsidRPr="00B61010" w:rsidRDefault="00000000">
      <w:pPr>
        <w:spacing w:after="0" w:line="240" w:lineRule="auto"/>
        <w:jc w:val="both"/>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xml:space="preserve">Школски одбор именује и разрешава Скупштина општине, односно Скупштина града и има девет чланова од којих су три представници јединице локалне самоуправе, три представници запослених и три представници родитеља. </w:t>
      </w:r>
    </w:p>
    <w:p w14:paraId="6B5A718D" w14:textId="08910829" w:rsidR="00924303" w:rsidRPr="00B61010" w:rsidRDefault="00000000">
      <w:pPr>
        <w:spacing w:after="0" w:line="240" w:lineRule="auto"/>
        <w:jc w:val="both"/>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xml:space="preserve"> Чланови школског одбора именују се на четири године.</w:t>
      </w:r>
    </w:p>
    <w:p w14:paraId="07C31AA6" w14:textId="77777777" w:rsidR="00924303" w:rsidRPr="00B61010" w:rsidRDefault="00924303">
      <w:pPr>
        <w:spacing w:after="0" w:line="240" w:lineRule="auto"/>
        <w:rPr>
          <w:rFonts w:ascii="Times New Roman" w:eastAsia="Calibri" w:hAnsi="Times New Roman" w:cs="Times New Roman"/>
          <w:sz w:val="24"/>
          <w:szCs w:val="24"/>
          <w:lang w:val="sr-Cyrl-CS" w:eastAsia="hr-HR"/>
        </w:rPr>
      </w:pPr>
    </w:p>
    <w:p w14:paraId="62E1FF7C" w14:textId="77777777" w:rsidR="00924303" w:rsidRPr="00B61010" w:rsidRDefault="00000000">
      <w:pPr>
        <w:spacing w:after="0" w:line="240" w:lineRule="auto"/>
        <w:rPr>
          <w:rFonts w:ascii="Times New Roman" w:eastAsia="Calibri" w:hAnsi="Times New Roman" w:cs="Times New Roman"/>
          <w:b/>
          <w:bCs/>
          <w:sz w:val="24"/>
          <w:szCs w:val="24"/>
          <w:lang w:val="sr-Cyrl-CS" w:eastAsia="hr-HR"/>
        </w:rPr>
      </w:pPr>
      <w:r w:rsidRPr="00B61010">
        <w:rPr>
          <w:rFonts w:ascii="Times New Roman" w:eastAsia="Calibri" w:hAnsi="Times New Roman" w:cs="Times New Roman"/>
          <w:b/>
          <w:bCs/>
          <w:sz w:val="24"/>
          <w:szCs w:val="24"/>
          <w:u w:val="single"/>
          <w:lang w:eastAsia="hr-HR"/>
        </w:rPr>
        <w:t>Оперативни план рада</w:t>
      </w:r>
    </w:p>
    <w:p w14:paraId="13132632" w14:textId="77777777" w:rsidR="00924303" w:rsidRPr="00B61010" w:rsidRDefault="00924303">
      <w:pPr>
        <w:spacing w:after="0" w:line="240" w:lineRule="auto"/>
        <w:rPr>
          <w:rFonts w:ascii="Times New Roman" w:eastAsia="Calibri" w:hAnsi="Times New Roman" w:cs="Times New Roman"/>
          <w:sz w:val="24"/>
          <w:szCs w:val="24"/>
          <w:lang w:eastAsia="hr-HR"/>
        </w:rPr>
      </w:pPr>
    </w:p>
    <w:tbl>
      <w:tblPr>
        <w:tblW w:w="0" w:type="auto"/>
        <w:tblInd w:w="108" w:type="dxa"/>
        <w:tblBorders>
          <w:top w:val="thinThickSmallGap" w:sz="24" w:space="0" w:color="auto"/>
          <w:left w:val="thinThickSmallGap" w:sz="24" w:space="0" w:color="auto"/>
          <w:bottom w:val="thickThinSmallGap" w:sz="24" w:space="0" w:color="auto"/>
          <w:right w:val="thickThinSmallGap" w:sz="24" w:space="0" w:color="auto"/>
          <w:insideH w:val="single" w:sz="4" w:space="0" w:color="auto"/>
          <w:insideV w:val="single" w:sz="4" w:space="0" w:color="auto"/>
        </w:tblBorders>
        <w:tblLayout w:type="fixed"/>
        <w:tblLook w:val="04A0" w:firstRow="1" w:lastRow="0" w:firstColumn="1" w:lastColumn="0" w:noHBand="0" w:noVBand="1"/>
      </w:tblPr>
      <w:tblGrid>
        <w:gridCol w:w="1414"/>
        <w:gridCol w:w="7346"/>
      </w:tblGrid>
      <w:tr w:rsidR="00B61010" w:rsidRPr="00B61010" w14:paraId="24A64F62" w14:textId="77777777" w:rsidTr="009273EE">
        <w:tc>
          <w:tcPr>
            <w:tcW w:w="1414" w:type="dxa"/>
            <w:tcBorders>
              <w:top w:val="thinThickSmallGap" w:sz="24" w:space="0" w:color="auto"/>
              <w:left w:val="thinThickSmallGap" w:sz="24" w:space="0" w:color="auto"/>
              <w:bottom w:val="thickThinSmallGap" w:sz="24" w:space="0" w:color="auto"/>
              <w:right w:val="single" w:sz="4" w:space="0" w:color="auto"/>
            </w:tcBorders>
            <w:shd w:val="clear" w:color="auto" w:fill="CCCCCC"/>
            <w:vAlign w:val="center"/>
          </w:tcPr>
          <w:p w14:paraId="339A38A3" w14:textId="77777777" w:rsidR="00D839C7" w:rsidRPr="00B61010" w:rsidRDefault="00D839C7" w:rsidP="009273EE">
            <w:pPr>
              <w:spacing w:after="0" w:line="240" w:lineRule="auto"/>
              <w:jc w:val="center"/>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ВРЕМЕ</w:t>
            </w:r>
          </w:p>
        </w:tc>
        <w:tc>
          <w:tcPr>
            <w:tcW w:w="7346" w:type="dxa"/>
            <w:tcBorders>
              <w:top w:val="thinThickSmallGap" w:sz="24" w:space="0" w:color="auto"/>
              <w:left w:val="single" w:sz="4" w:space="0" w:color="auto"/>
              <w:bottom w:val="thickThinSmallGap" w:sz="24" w:space="0" w:color="auto"/>
              <w:right w:val="thickThinSmallGap" w:sz="24" w:space="0" w:color="auto"/>
            </w:tcBorders>
            <w:shd w:val="clear" w:color="auto" w:fill="CCCCCC"/>
            <w:vAlign w:val="center"/>
          </w:tcPr>
          <w:p w14:paraId="3E7B8B93" w14:textId="77777777" w:rsidR="00D839C7" w:rsidRPr="00B61010" w:rsidRDefault="00D839C7" w:rsidP="009273EE">
            <w:pPr>
              <w:spacing w:after="0" w:line="240" w:lineRule="auto"/>
              <w:jc w:val="center"/>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САДРЖАЈ РАДА</w:t>
            </w:r>
          </w:p>
        </w:tc>
      </w:tr>
      <w:tr w:rsidR="00B61010" w:rsidRPr="00B61010" w14:paraId="478238CB" w14:textId="77777777" w:rsidTr="009273EE">
        <w:tc>
          <w:tcPr>
            <w:tcW w:w="1414" w:type="dxa"/>
            <w:tcBorders>
              <w:top w:val="thickThinSmallGap" w:sz="24" w:space="0" w:color="auto"/>
              <w:left w:val="thinThickSmallGap" w:sz="24" w:space="0" w:color="auto"/>
              <w:bottom w:val="single" w:sz="4" w:space="0" w:color="auto"/>
              <w:right w:val="single" w:sz="4" w:space="0" w:color="auto"/>
            </w:tcBorders>
            <w:vAlign w:val="center"/>
          </w:tcPr>
          <w:p w14:paraId="1B40394C" w14:textId="77777777" w:rsidR="00D839C7" w:rsidRPr="00B61010" w:rsidRDefault="00D839C7" w:rsidP="009273EE">
            <w:pPr>
              <w:spacing w:after="0" w:line="240" w:lineRule="auto"/>
              <w:jc w:val="center"/>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eastAsia="hr-HR"/>
              </w:rPr>
              <w:t>IX</w:t>
            </w:r>
            <w:r w:rsidRPr="00B61010">
              <w:rPr>
                <w:rFonts w:ascii="Times New Roman" w:eastAsia="Calibri" w:hAnsi="Times New Roman" w:cs="Times New Roman"/>
                <w:sz w:val="24"/>
                <w:szCs w:val="24"/>
                <w:lang w:val="sr-Cyrl-CS" w:eastAsia="hr-HR"/>
              </w:rPr>
              <w:t xml:space="preserve"> - </w:t>
            </w:r>
            <w:r w:rsidRPr="00B61010">
              <w:rPr>
                <w:rFonts w:ascii="Times New Roman" w:eastAsia="Calibri" w:hAnsi="Times New Roman" w:cs="Times New Roman"/>
                <w:sz w:val="24"/>
                <w:szCs w:val="24"/>
                <w:lang w:eastAsia="hr-HR"/>
              </w:rPr>
              <w:t>X</w:t>
            </w:r>
          </w:p>
        </w:tc>
        <w:tc>
          <w:tcPr>
            <w:tcW w:w="7346" w:type="dxa"/>
            <w:tcBorders>
              <w:top w:val="thickThinSmallGap" w:sz="24" w:space="0" w:color="auto"/>
              <w:left w:val="single" w:sz="4" w:space="0" w:color="auto"/>
              <w:bottom w:val="single" w:sz="4" w:space="0" w:color="auto"/>
              <w:right w:val="thickThinSmallGap" w:sz="24" w:space="0" w:color="auto"/>
            </w:tcBorders>
          </w:tcPr>
          <w:p w14:paraId="09E2D228" w14:textId="0649DFEA" w:rsidR="00D839C7" w:rsidRPr="00B61010" w:rsidRDefault="00D839C7" w:rsidP="009273EE">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1. Доноси Годишњи програм рада за школску 20</w:t>
            </w:r>
            <w:r w:rsidRPr="00B61010">
              <w:rPr>
                <w:rFonts w:ascii="Times New Roman" w:eastAsia="Calibri" w:hAnsi="Times New Roman" w:cs="Times New Roman"/>
                <w:sz w:val="24"/>
                <w:szCs w:val="24"/>
                <w:lang w:val="sr-Latn-RS" w:eastAsia="hr-HR"/>
              </w:rPr>
              <w:t>2</w:t>
            </w:r>
            <w:r w:rsidR="00EC2E59">
              <w:rPr>
                <w:rFonts w:ascii="Times New Roman" w:eastAsia="Calibri" w:hAnsi="Times New Roman" w:cs="Times New Roman"/>
                <w:sz w:val="24"/>
                <w:szCs w:val="24"/>
                <w:lang w:val="sr-Cyrl-RS" w:eastAsia="hr-HR"/>
              </w:rPr>
              <w:t>6</w:t>
            </w:r>
            <w:r w:rsidRPr="00B61010">
              <w:rPr>
                <w:rFonts w:ascii="Times New Roman" w:eastAsia="Calibri" w:hAnsi="Times New Roman" w:cs="Times New Roman"/>
                <w:sz w:val="24"/>
                <w:szCs w:val="24"/>
                <w:lang w:val="sr-Cyrl-CS" w:eastAsia="hr-HR"/>
              </w:rPr>
              <w:t>/2</w:t>
            </w:r>
            <w:r w:rsidR="00EC2E59">
              <w:rPr>
                <w:rFonts w:ascii="Times New Roman" w:eastAsia="Calibri" w:hAnsi="Times New Roman" w:cs="Times New Roman"/>
                <w:sz w:val="24"/>
                <w:szCs w:val="24"/>
                <w:lang w:val="sr-Cyrl-RS" w:eastAsia="hr-HR"/>
              </w:rPr>
              <w:t>7</w:t>
            </w:r>
            <w:r w:rsidRPr="00B61010">
              <w:rPr>
                <w:rFonts w:ascii="Times New Roman" w:eastAsia="Calibri" w:hAnsi="Times New Roman" w:cs="Times New Roman"/>
                <w:sz w:val="24"/>
                <w:szCs w:val="24"/>
                <w:lang w:val="sr-Cyrl-CS" w:eastAsia="hr-HR"/>
              </w:rPr>
              <w:t>. годину,</w:t>
            </w:r>
          </w:p>
          <w:p w14:paraId="5DA50F30" w14:textId="5B7A631B" w:rsidR="00D839C7" w:rsidRPr="00B61010" w:rsidRDefault="00D839C7" w:rsidP="009273EE">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2. Усваја извештај о раду школе у школској 20</w:t>
            </w:r>
            <w:r w:rsidRPr="00B61010">
              <w:rPr>
                <w:rFonts w:ascii="Times New Roman" w:eastAsia="Calibri" w:hAnsi="Times New Roman" w:cs="Times New Roman"/>
                <w:sz w:val="24"/>
                <w:szCs w:val="24"/>
                <w:lang w:val="sr-Latn-CS" w:eastAsia="hr-HR"/>
              </w:rPr>
              <w:t>2</w:t>
            </w:r>
            <w:r w:rsidR="00EC2E59">
              <w:rPr>
                <w:rFonts w:ascii="Times New Roman" w:eastAsia="Calibri" w:hAnsi="Times New Roman" w:cs="Times New Roman"/>
                <w:sz w:val="24"/>
                <w:szCs w:val="24"/>
                <w:lang w:val="sr-Cyrl-RS" w:eastAsia="hr-HR"/>
              </w:rPr>
              <w:t>5</w:t>
            </w:r>
            <w:r w:rsidR="00FC481C" w:rsidRPr="00B61010">
              <w:rPr>
                <w:rFonts w:ascii="Times New Roman" w:eastAsia="Calibri" w:hAnsi="Times New Roman" w:cs="Times New Roman"/>
                <w:sz w:val="24"/>
                <w:szCs w:val="24"/>
                <w:lang w:val="sr-Latn-RS" w:eastAsia="hr-HR"/>
              </w:rPr>
              <w:t>/</w:t>
            </w:r>
            <w:r w:rsidRPr="00B61010">
              <w:rPr>
                <w:rFonts w:ascii="Times New Roman" w:eastAsia="Calibri" w:hAnsi="Times New Roman" w:cs="Times New Roman"/>
                <w:sz w:val="24"/>
                <w:szCs w:val="24"/>
                <w:lang w:val="sr-Latn-RS" w:eastAsia="hr-HR"/>
              </w:rPr>
              <w:t>2</w:t>
            </w:r>
            <w:r w:rsidR="00EC2E59">
              <w:rPr>
                <w:rFonts w:ascii="Times New Roman" w:eastAsia="Calibri" w:hAnsi="Times New Roman" w:cs="Times New Roman"/>
                <w:sz w:val="24"/>
                <w:szCs w:val="24"/>
                <w:lang w:val="sr-Cyrl-RS" w:eastAsia="hr-HR"/>
              </w:rPr>
              <w:t>6</w:t>
            </w:r>
            <w:r w:rsidRPr="00B61010">
              <w:rPr>
                <w:rFonts w:ascii="Times New Roman" w:eastAsia="Calibri" w:hAnsi="Times New Roman" w:cs="Times New Roman"/>
                <w:sz w:val="24"/>
                <w:szCs w:val="24"/>
                <w:lang w:val="sr-Cyrl-CS" w:eastAsia="hr-HR"/>
              </w:rPr>
              <w:t>. годину,</w:t>
            </w:r>
          </w:p>
          <w:p w14:paraId="2044894B" w14:textId="77777777" w:rsidR="00D839C7" w:rsidRPr="00B61010" w:rsidRDefault="00D839C7" w:rsidP="009273EE">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xml:space="preserve">3.. Утврђује предлог финансијског плана </w:t>
            </w:r>
          </w:p>
          <w:p w14:paraId="0053C875" w14:textId="77777777" w:rsidR="00D839C7" w:rsidRPr="00B61010" w:rsidRDefault="00D839C7" w:rsidP="009273EE">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4. Разматра и друга питања везана за рад школе,</w:t>
            </w:r>
          </w:p>
          <w:p w14:paraId="293DEB8D" w14:textId="77777777" w:rsidR="00D839C7" w:rsidRPr="00B61010" w:rsidRDefault="00D839C7" w:rsidP="009273EE">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5.</w:t>
            </w:r>
            <w:r w:rsidRPr="00B61010">
              <w:rPr>
                <w:rFonts w:ascii="Times New Roman" w:eastAsia="Calibri" w:hAnsi="Times New Roman" w:cs="Times New Roman"/>
                <w:sz w:val="24"/>
                <w:szCs w:val="24"/>
                <w:lang w:val="sr-Latn-RS" w:eastAsia="hr-HR"/>
              </w:rPr>
              <w:t xml:space="preserve"> </w:t>
            </w:r>
            <w:r w:rsidRPr="00B61010">
              <w:rPr>
                <w:rFonts w:ascii="Times New Roman" w:eastAsia="Calibri" w:hAnsi="Times New Roman" w:cs="Times New Roman"/>
                <w:sz w:val="24"/>
                <w:szCs w:val="24"/>
                <w:lang w:val="sr-Cyrl-CS" w:eastAsia="hr-HR"/>
              </w:rPr>
              <w:t>Избор нових чланова колектива.</w:t>
            </w:r>
          </w:p>
        </w:tc>
      </w:tr>
      <w:tr w:rsidR="00B61010" w:rsidRPr="00B61010" w14:paraId="09B9CEE5" w14:textId="77777777" w:rsidTr="009273EE">
        <w:tc>
          <w:tcPr>
            <w:tcW w:w="1414" w:type="dxa"/>
            <w:tcBorders>
              <w:top w:val="single" w:sz="4" w:space="0" w:color="auto"/>
              <w:left w:val="thinThickSmallGap" w:sz="24" w:space="0" w:color="auto"/>
              <w:bottom w:val="single" w:sz="4" w:space="0" w:color="auto"/>
              <w:right w:val="single" w:sz="4" w:space="0" w:color="auto"/>
            </w:tcBorders>
            <w:vAlign w:val="center"/>
          </w:tcPr>
          <w:p w14:paraId="69C9B14A" w14:textId="77777777" w:rsidR="00D839C7" w:rsidRPr="00B61010" w:rsidRDefault="00D839C7" w:rsidP="009273EE">
            <w:pPr>
              <w:spacing w:after="0" w:line="240" w:lineRule="auto"/>
              <w:jc w:val="center"/>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eastAsia="hr-HR"/>
              </w:rPr>
              <w:t>XI</w:t>
            </w:r>
            <w:r w:rsidRPr="00B61010">
              <w:rPr>
                <w:rFonts w:ascii="Times New Roman" w:eastAsia="Calibri" w:hAnsi="Times New Roman" w:cs="Times New Roman"/>
                <w:sz w:val="24"/>
                <w:szCs w:val="24"/>
                <w:lang w:val="sr-Cyrl-CS" w:eastAsia="hr-HR"/>
              </w:rPr>
              <w:t xml:space="preserve"> - </w:t>
            </w:r>
            <w:r w:rsidRPr="00B61010">
              <w:rPr>
                <w:rFonts w:ascii="Times New Roman" w:eastAsia="Calibri" w:hAnsi="Times New Roman" w:cs="Times New Roman"/>
                <w:sz w:val="24"/>
                <w:szCs w:val="24"/>
                <w:lang w:eastAsia="hr-HR"/>
              </w:rPr>
              <w:t>XII</w:t>
            </w:r>
          </w:p>
        </w:tc>
        <w:tc>
          <w:tcPr>
            <w:tcW w:w="7346" w:type="dxa"/>
            <w:tcBorders>
              <w:top w:val="single" w:sz="4" w:space="0" w:color="auto"/>
              <w:left w:val="single" w:sz="4" w:space="0" w:color="auto"/>
              <w:bottom w:val="single" w:sz="4" w:space="0" w:color="auto"/>
              <w:right w:val="thickThinSmallGap" w:sz="24" w:space="0" w:color="auto"/>
            </w:tcBorders>
          </w:tcPr>
          <w:p w14:paraId="79A35326" w14:textId="77777777" w:rsidR="00D839C7" w:rsidRPr="00B61010" w:rsidRDefault="00D839C7" w:rsidP="009273EE">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1. Разматра питања везана за рад школе.</w:t>
            </w:r>
          </w:p>
        </w:tc>
      </w:tr>
      <w:tr w:rsidR="00B61010" w:rsidRPr="00B61010" w14:paraId="7BACCE59" w14:textId="77777777" w:rsidTr="009273EE">
        <w:tc>
          <w:tcPr>
            <w:tcW w:w="1414" w:type="dxa"/>
            <w:tcBorders>
              <w:top w:val="single" w:sz="4" w:space="0" w:color="auto"/>
              <w:left w:val="thinThickSmallGap" w:sz="24" w:space="0" w:color="auto"/>
              <w:bottom w:val="single" w:sz="4" w:space="0" w:color="auto"/>
              <w:right w:val="single" w:sz="4" w:space="0" w:color="auto"/>
            </w:tcBorders>
            <w:vAlign w:val="center"/>
          </w:tcPr>
          <w:p w14:paraId="3842E4DC" w14:textId="77777777" w:rsidR="00D839C7" w:rsidRPr="00B61010" w:rsidRDefault="00D839C7" w:rsidP="009273EE">
            <w:pPr>
              <w:spacing w:after="0" w:line="240" w:lineRule="auto"/>
              <w:jc w:val="center"/>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eastAsia="hr-HR"/>
              </w:rPr>
              <w:t>I</w:t>
            </w:r>
            <w:r w:rsidRPr="00B61010">
              <w:rPr>
                <w:rFonts w:ascii="Times New Roman" w:eastAsia="Calibri" w:hAnsi="Times New Roman" w:cs="Times New Roman"/>
                <w:sz w:val="24"/>
                <w:szCs w:val="24"/>
                <w:lang w:val="sr-Cyrl-CS" w:eastAsia="hr-HR"/>
              </w:rPr>
              <w:t xml:space="preserve"> - </w:t>
            </w:r>
            <w:r w:rsidRPr="00B61010">
              <w:rPr>
                <w:rFonts w:ascii="Times New Roman" w:eastAsia="Calibri" w:hAnsi="Times New Roman" w:cs="Times New Roman"/>
                <w:sz w:val="24"/>
                <w:szCs w:val="24"/>
                <w:lang w:eastAsia="hr-HR"/>
              </w:rPr>
              <w:t>II</w:t>
            </w:r>
          </w:p>
        </w:tc>
        <w:tc>
          <w:tcPr>
            <w:tcW w:w="7346" w:type="dxa"/>
            <w:tcBorders>
              <w:top w:val="single" w:sz="4" w:space="0" w:color="auto"/>
              <w:left w:val="single" w:sz="4" w:space="0" w:color="auto"/>
              <w:bottom w:val="single" w:sz="4" w:space="0" w:color="auto"/>
              <w:right w:val="thickThinSmallGap" w:sz="24" w:space="0" w:color="auto"/>
            </w:tcBorders>
          </w:tcPr>
          <w:p w14:paraId="79529234" w14:textId="77777777" w:rsidR="00D839C7" w:rsidRPr="00B61010" w:rsidRDefault="00D839C7" w:rsidP="009273EE">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1. Полугодишња анализе рада школе у целини,</w:t>
            </w:r>
          </w:p>
          <w:p w14:paraId="6FBFBD43" w14:textId="77777777" w:rsidR="00D839C7" w:rsidRPr="00B61010" w:rsidRDefault="00D839C7" w:rsidP="009273EE">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2. Усваја извештај о пословању - годишњи обрачун,</w:t>
            </w:r>
          </w:p>
          <w:p w14:paraId="29CCB498" w14:textId="77777777" w:rsidR="00D839C7" w:rsidRPr="00B61010" w:rsidRDefault="00D839C7" w:rsidP="009273EE">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3. Доноси финансијски план школе,</w:t>
            </w:r>
          </w:p>
          <w:p w14:paraId="2D38EB6F" w14:textId="77777777" w:rsidR="00D839C7" w:rsidRPr="00B61010" w:rsidRDefault="00D839C7" w:rsidP="009273EE">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4. Разматра и друга питања везана за рад школе.</w:t>
            </w:r>
          </w:p>
        </w:tc>
      </w:tr>
      <w:tr w:rsidR="00B61010" w:rsidRPr="00B61010" w14:paraId="565D0C4E" w14:textId="77777777" w:rsidTr="009273EE">
        <w:tc>
          <w:tcPr>
            <w:tcW w:w="1414" w:type="dxa"/>
            <w:tcBorders>
              <w:top w:val="single" w:sz="4" w:space="0" w:color="auto"/>
              <w:left w:val="thinThickSmallGap" w:sz="24" w:space="0" w:color="auto"/>
              <w:bottom w:val="single" w:sz="4" w:space="0" w:color="auto"/>
              <w:right w:val="single" w:sz="4" w:space="0" w:color="auto"/>
            </w:tcBorders>
            <w:vAlign w:val="center"/>
          </w:tcPr>
          <w:p w14:paraId="2F75220C" w14:textId="77777777" w:rsidR="00D839C7" w:rsidRPr="00B61010" w:rsidRDefault="00D839C7" w:rsidP="009273EE">
            <w:pPr>
              <w:spacing w:after="0" w:line="240" w:lineRule="auto"/>
              <w:jc w:val="center"/>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eastAsia="hr-HR"/>
              </w:rPr>
              <w:t>IV</w:t>
            </w:r>
            <w:r w:rsidRPr="00B61010">
              <w:rPr>
                <w:rFonts w:ascii="Times New Roman" w:eastAsia="Calibri" w:hAnsi="Times New Roman" w:cs="Times New Roman"/>
                <w:sz w:val="24"/>
                <w:szCs w:val="24"/>
                <w:lang w:val="sr-Cyrl-CS" w:eastAsia="hr-HR"/>
              </w:rPr>
              <w:t xml:space="preserve"> - </w:t>
            </w:r>
            <w:r w:rsidRPr="00B61010">
              <w:rPr>
                <w:rFonts w:ascii="Times New Roman" w:eastAsia="Calibri" w:hAnsi="Times New Roman" w:cs="Times New Roman"/>
                <w:sz w:val="24"/>
                <w:szCs w:val="24"/>
                <w:lang w:eastAsia="hr-HR"/>
              </w:rPr>
              <w:t>V</w:t>
            </w:r>
          </w:p>
        </w:tc>
        <w:tc>
          <w:tcPr>
            <w:tcW w:w="7346" w:type="dxa"/>
            <w:tcBorders>
              <w:top w:val="single" w:sz="4" w:space="0" w:color="auto"/>
              <w:left w:val="single" w:sz="4" w:space="0" w:color="auto"/>
              <w:bottom w:val="single" w:sz="4" w:space="0" w:color="auto"/>
              <w:right w:val="thickThinSmallGap" w:sz="24" w:space="0" w:color="auto"/>
            </w:tcBorders>
          </w:tcPr>
          <w:p w14:paraId="3BA7E79F" w14:textId="77777777" w:rsidR="00D839C7" w:rsidRPr="00B61010" w:rsidRDefault="00D839C7" w:rsidP="009273EE">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1. Организација и припреме за завршни испит,</w:t>
            </w:r>
          </w:p>
          <w:p w14:paraId="336DA09F" w14:textId="77777777" w:rsidR="00D839C7" w:rsidRPr="00B61010" w:rsidRDefault="00D839C7" w:rsidP="009273EE">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2. Разматрање остварених циљева и задатака образовања и васпитања и предузимање мера за побољшање услова рада и остваривања образовно-васпитног рада,</w:t>
            </w:r>
          </w:p>
          <w:p w14:paraId="0FB7AFC8" w14:textId="77777777" w:rsidR="00D839C7" w:rsidRPr="00B61010" w:rsidRDefault="00D839C7" w:rsidP="009273EE">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3. Разматра и друга питања везана за рад школе.</w:t>
            </w:r>
          </w:p>
          <w:p w14:paraId="14DF5218" w14:textId="77777777" w:rsidR="00D839C7" w:rsidRPr="00B61010" w:rsidRDefault="00D839C7" w:rsidP="009273EE">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4. Припрема и организација прославе Дана школе,</w:t>
            </w:r>
          </w:p>
        </w:tc>
      </w:tr>
      <w:tr w:rsidR="00B61010" w:rsidRPr="00B61010" w14:paraId="2117B9A5" w14:textId="77777777" w:rsidTr="009273EE">
        <w:tc>
          <w:tcPr>
            <w:tcW w:w="1414" w:type="dxa"/>
            <w:tcBorders>
              <w:top w:val="single" w:sz="4" w:space="0" w:color="auto"/>
              <w:left w:val="thinThickSmallGap" w:sz="24" w:space="0" w:color="auto"/>
              <w:bottom w:val="single" w:sz="4" w:space="0" w:color="auto"/>
              <w:right w:val="single" w:sz="4" w:space="0" w:color="auto"/>
            </w:tcBorders>
            <w:vAlign w:val="center"/>
          </w:tcPr>
          <w:p w14:paraId="4AADDEE8" w14:textId="77777777" w:rsidR="00D839C7" w:rsidRPr="00B61010" w:rsidRDefault="00D839C7" w:rsidP="009273EE">
            <w:pPr>
              <w:spacing w:after="0" w:line="240" w:lineRule="auto"/>
              <w:jc w:val="center"/>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VI</w:t>
            </w:r>
          </w:p>
        </w:tc>
        <w:tc>
          <w:tcPr>
            <w:tcW w:w="7346" w:type="dxa"/>
            <w:tcBorders>
              <w:top w:val="single" w:sz="4" w:space="0" w:color="auto"/>
              <w:left w:val="single" w:sz="4" w:space="0" w:color="auto"/>
              <w:bottom w:val="single" w:sz="4" w:space="0" w:color="auto"/>
              <w:right w:val="thickThinSmallGap" w:sz="24" w:space="0" w:color="auto"/>
            </w:tcBorders>
          </w:tcPr>
          <w:p w14:paraId="0B4D4A91" w14:textId="77777777" w:rsidR="00D839C7" w:rsidRPr="00B61010" w:rsidRDefault="00D839C7" w:rsidP="009273EE">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1. Анализа остварених циљева и задатака образовања и васпитања и предузимање мера за побољшање услова рада и остваривања образовно-васпитног рада,</w:t>
            </w:r>
          </w:p>
          <w:p w14:paraId="2F325FD0" w14:textId="77777777" w:rsidR="00D839C7" w:rsidRPr="00B61010" w:rsidRDefault="00D839C7" w:rsidP="009273EE">
            <w:pPr>
              <w:spacing w:after="0" w:line="240" w:lineRule="auto"/>
              <w:rPr>
                <w:rFonts w:ascii="Times New Roman" w:eastAsia="Calibri" w:hAnsi="Times New Roman" w:cs="Times New Roman"/>
                <w:sz w:val="24"/>
                <w:szCs w:val="24"/>
                <w:lang w:val="sr-Latn-CS" w:eastAsia="hr-HR"/>
              </w:rPr>
            </w:pPr>
            <w:r w:rsidRPr="00B61010">
              <w:rPr>
                <w:rFonts w:ascii="Times New Roman" w:eastAsia="Calibri" w:hAnsi="Times New Roman" w:cs="Times New Roman"/>
                <w:sz w:val="24"/>
                <w:szCs w:val="24"/>
                <w:lang w:val="sr-Cyrl-CS" w:eastAsia="hr-HR"/>
              </w:rPr>
              <w:t>2. Усвајање извештаја о изведеним екскурзијама и наставе у природи,</w:t>
            </w:r>
          </w:p>
          <w:p w14:paraId="3A927ED0" w14:textId="77777777" w:rsidR="00D839C7" w:rsidRPr="00B61010" w:rsidRDefault="00D839C7" w:rsidP="009273EE">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Latn-CS" w:eastAsia="hr-HR"/>
              </w:rPr>
              <w:t>3</w:t>
            </w:r>
            <w:r w:rsidRPr="00B61010">
              <w:rPr>
                <w:rFonts w:ascii="Times New Roman" w:eastAsia="Calibri" w:hAnsi="Times New Roman" w:cs="Times New Roman"/>
                <w:sz w:val="24"/>
                <w:szCs w:val="24"/>
                <w:lang w:val="sr-Cyrl-CS" w:eastAsia="hr-HR"/>
              </w:rPr>
              <w:t>. Разматра и друга питања везана за рад школе.</w:t>
            </w:r>
          </w:p>
        </w:tc>
      </w:tr>
      <w:tr w:rsidR="00FC481C" w:rsidRPr="00B61010" w14:paraId="7A3262DC" w14:textId="77777777" w:rsidTr="009273EE">
        <w:tc>
          <w:tcPr>
            <w:tcW w:w="1414" w:type="dxa"/>
            <w:tcBorders>
              <w:top w:val="single" w:sz="4" w:space="0" w:color="auto"/>
              <w:left w:val="thinThickSmallGap" w:sz="24" w:space="0" w:color="auto"/>
              <w:bottom w:val="thickThinSmallGap" w:sz="24" w:space="0" w:color="auto"/>
              <w:right w:val="single" w:sz="4" w:space="0" w:color="auto"/>
            </w:tcBorders>
            <w:vAlign w:val="center"/>
          </w:tcPr>
          <w:p w14:paraId="2639BEBE" w14:textId="77777777" w:rsidR="00D839C7" w:rsidRPr="00B61010" w:rsidRDefault="00D839C7" w:rsidP="009273EE">
            <w:pPr>
              <w:spacing w:after="0" w:line="240" w:lineRule="auto"/>
              <w:jc w:val="center"/>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VIII</w:t>
            </w:r>
          </w:p>
        </w:tc>
        <w:tc>
          <w:tcPr>
            <w:tcW w:w="7346" w:type="dxa"/>
            <w:tcBorders>
              <w:top w:val="single" w:sz="4" w:space="0" w:color="auto"/>
              <w:left w:val="single" w:sz="4" w:space="0" w:color="auto"/>
              <w:bottom w:val="thickThinSmallGap" w:sz="24" w:space="0" w:color="auto"/>
              <w:right w:val="thickThinSmallGap" w:sz="24" w:space="0" w:color="auto"/>
            </w:tcBorders>
          </w:tcPr>
          <w:p w14:paraId="105743A9" w14:textId="77777777" w:rsidR="00D839C7" w:rsidRPr="00B61010" w:rsidRDefault="00D839C7" w:rsidP="009273EE">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1. Организација припремне наставе и полагања поправних испита,</w:t>
            </w:r>
          </w:p>
          <w:p w14:paraId="7ECB6C8D" w14:textId="77777777" w:rsidR="00D839C7" w:rsidRPr="00B61010" w:rsidRDefault="00D839C7" w:rsidP="009273EE">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2. Успех ученика на крају школске године,</w:t>
            </w:r>
          </w:p>
          <w:p w14:paraId="5D106C56" w14:textId="77777777" w:rsidR="00D839C7" w:rsidRPr="00B61010" w:rsidRDefault="00D839C7" w:rsidP="009273EE">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3. Пружање помоћи Комисији Школског одбора за израду нацрта Годишњег програма рада школе за наредну годину,</w:t>
            </w:r>
          </w:p>
          <w:p w14:paraId="5A18F6AF" w14:textId="77777777" w:rsidR="00D839C7" w:rsidRPr="00B61010" w:rsidRDefault="00D839C7" w:rsidP="009273EE">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4. Извештај о припремама за почетак школске године,</w:t>
            </w:r>
          </w:p>
          <w:p w14:paraId="0ABC7071" w14:textId="77777777" w:rsidR="00D839C7" w:rsidRPr="00B61010" w:rsidRDefault="00D839C7" w:rsidP="009273EE">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5. Коначна подела одељења и предмета и утврђивање структуре.</w:t>
            </w:r>
          </w:p>
        </w:tc>
      </w:tr>
    </w:tbl>
    <w:p w14:paraId="1E743549" w14:textId="77777777" w:rsidR="009022C0" w:rsidRPr="00B61010" w:rsidRDefault="009022C0" w:rsidP="009022C0">
      <w:pPr>
        <w:rPr>
          <w:lang w:val="sr-Cyrl-RS"/>
        </w:rPr>
      </w:pPr>
      <w:bookmarkStart w:id="370" w:name="_Toc13371"/>
      <w:bookmarkStart w:id="371" w:name="_Toc4418"/>
      <w:bookmarkStart w:id="372" w:name="_Toc50643540"/>
    </w:p>
    <w:p w14:paraId="33F260F7" w14:textId="77777777" w:rsidR="009022C0" w:rsidRPr="00B61010" w:rsidRDefault="009022C0" w:rsidP="009022C0">
      <w:pPr>
        <w:rPr>
          <w:lang w:val="sr-Cyrl-RS"/>
        </w:rPr>
      </w:pPr>
    </w:p>
    <w:p w14:paraId="1CF12380" w14:textId="281AEA49" w:rsidR="00924303" w:rsidRPr="00B61010" w:rsidRDefault="00000000" w:rsidP="008D1DAA">
      <w:pPr>
        <w:pStyle w:val="Heading2"/>
        <w:jc w:val="both"/>
      </w:pPr>
      <w:bookmarkStart w:id="373" w:name="_Toc239863089"/>
      <w:r w:rsidRPr="00B61010">
        <w:lastRenderedPageBreak/>
        <w:t>ПЛАН РАДА ДИРЕКТОРА</w:t>
      </w:r>
      <w:bookmarkEnd w:id="370"/>
      <w:bookmarkEnd w:id="371"/>
      <w:bookmarkEnd w:id="372"/>
      <w:bookmarkEnd w:id="373"/>
    </w:p>
    <w:p w14:paraId="69EBAC74" w14:textId="77777777" w:rsidR="00924303" w:rsidRPr="00B61010" w:rsidRDefault="00924303">
      <w:pPr>
        <w:rPr>
          <w:rFonts w:ascii="Times New Roman" w:hAnsi="Times New Roman" w:cs="Times New Roman"/>
          <w:b/>
          <w:bCs/>
          <w:sz w:val="24"/>
          <w:szCs w:val="24"/>
          <w:lang w:val="ru-RU"/>
        </w:rPr>
      </w:pPr>
    </w:p>
    <w:p w14:paraId="1143DEDF" w14:textId="77777777" w:rsidR="00924303" w:rsidRPr="00B61010" w:rsidRDefault="00000000">
      <w:pPr>
        <w:rPr>
          <w:rFonts w:ascii="Times New Roman" w:hAnsi="Times New Roman" w:cs="Times New Roman"/>
          <w:b/>
          <w:bCs/>
          <w:sz w:val="24"/>
          <w:szCs w:val="24"/>
          <w:lang w:val="ru-RU"/>
        </w:rPr>
      </w:pPr>
      <w:r w:rsidRPr="00B61010">
        <w:rPr>
          <w:rFonts w:ascii="Times New Roman" w:hAnsi="Times New Roman" w:cs="Times New Roman"/>
          <w:b/>
          <w:bCs/>
          <w:sz w:val="24"/>
          <w:szCs w:val="24"/>
          <w:lang w:val="ru-RU"/>
        </w:rPr>
        <w:t>Основни садржаји рада</w:t>
      </w:r>
    </w:p>
    <w:p w14:paraId="1ED9FD34" w14:textId="5A54315B" w:rsidR="00924303" w:rsidRPr="00B61010" w:rsidRDefault="00000000">
      <w:pPr>
        <w:rPr>
          <w:rFonts w:ascii="Times New Roman" w:hAnsi="Times New Roman" w:cs="Times New Roman"/>
          <w:sz w:val="24"/>
          <w:szCs w:val="24"/>
        </w:rPr>
      </w:pPr>
      <w:r w:rsidRPr="00B61010">
        <w:rPr>
          <w:rFonts w:ascii="Times New Roman" w:hAnsi="Times New Roman" w:cs="Times New Roman"/>
          <w:sz w:val="24"/>
          <w:szCs w:val="24"/>
          <w:lang w:val="sr-Cyrl-CS"/>
        </w:rPr>
        <w:t>План рада директора школе обухвата послове и задатке утврђене Законом о основама система образовања и васпитања</w:t>
      </w:r>
      <w:r w:rsidRPr="00B61010">
        <w:rPr>
          <w:rFonts w:ascii="Times New Roman" w:hAnsi="Times New Roman" w:cs="Times New Roman"/>
          <w:sz w:val="24"/>
          <w:szCs w:val="24"/>
        </w:rPr>
        <w:t xml:space="preserve">, </w:t>
      </w:r>
      <w:r w:rsidRPr="00B61010">
        <w:rPr>
          <w:rFonts w:ascii="Times New Roman" w:hAnsi="Times New Roman" w:cs="Times New Roman"/>
          <w:sz w:val="24"/>
          <w:szCs w:val="24"/>
          <w:lang w:val="sr-Cyrl-CS"/>
        </w:rPr>
        <w:t xml:space="preserve">Законом о основној школи, Статутом школе, Годишњим програмом рада школе, </w:t>
      </w:r>
      <w:r w:rsidRPr="00B61010">
        <w:rPr>
          <w:rFonts w:ascii="Times New Roman" w:hAnsi="Times New Roman" w:cs="Times New Roman"/>
          <w:sz w:val="24"/>
          <w:szCs w:val="24"/>
        </w:rPr>
        <w:t>Стручним упутством о формирању одељења и начину финансирања у основним и средњим школама за 202</w:t>
      </w:r>
      <w:r w:rsidR="003D04EC">
        <w:rPr>
          <w:rFonts w:ascii="Times New Roman" w:hAnsi="Times New Roman" w:cs="Times New Roman"/>
          <w:sz w:val="24"/>
          <w:szCs w:val="24"/>
          <w:lang w:val="sr-Cyrl-RS"/>
        </w:rPr>
        <w:t>6</w:t>
      </w:r>
      <w:r w:rsidRPr="00B61010">
        <w:rPr>
          <w:rFonts w:ascii="Times New Roman" w:hAnsi="Times New Roman" w:cs="Times New Roman"/>
          <w:sz w:val="24"/>
          <w:szCs w:val="24"/>
        </w:rPr>
        <w:t>/2</w:t>
      </w:r>
      <w:r w:rsidR="003D04EC">
        <w:rPr>
          <w:rFonts w:ascii="Times New Roman" w:hAnsi="Times New Roman" w:cs="Times New Roman"/>
          <w:sz w:val="24"/>
          <w:szCs w:val="24"/>
          <w:lang w:val="sr-Cyrl-RS"/>
        </w:rPr>
        <w:t>7</w:t>
      </w:r>
      <w:r w:rsidRPr="00B61010">
        <w:rPr>
          <w:rFonts w:ascii="Times New Roman" w:hAnsi="Times New Roman" w:cs="Times New Roman"/>
          <w:sz w:val="24"/>
          <w:szCs w:val="24"/>
        </w:rPr>
        <w:t>. годин</w:t>
      </w:r>
      <w:r w:rsidR="003D04EC">
        <w:rPr>
          <w:rFonts w:ascii="Times New Roman" w:hAnsi="Times New Roman" w:cs="Times New Roman"/>
          <w:sz w:val="24"/>
          <w:szCs w:val="24"/>
          <w:lang w:val="sr-Cyrl-RS"/>
        </w:rPr>
        <w:t>у</w:t>
      </w:r>
      <w:r w:rsidRPr="00B61010">
        <w:rPr>
          <w:rFonts w:ascii="Times New Roman" w:hAnsi="Times New Roman" w:cs="Times New Roman"/>
          <w:sz w:val="24"/>
          <w:szCs w:val="24"/>
        </w:rPr>
        <w:t xml:space="preserve">, </w:t>
      </w:r>
      <w:r w:rsidRPr="00B61010">
        <w:rPr>
          <w:rFonts w:ascii="Times New Roman" w:hAnsi="Times New Roman" w:cs="Times New Roman"/>
          <w:sz w:val="24"/>
          <w:szCs w:val="24"/>
          <w:lang w:val="sr-Cyrl-CS"/>
        </w:rPr>
        <w:t>нормативним актима и другим законским прописима.</w:t>
      </w:r>
    </w:p>
    <w:p w14:paraId="2BD384BD" w14:textId="77777777" w:rsidR="00924303" w:rsidRPr="00B61010" w:rsidRDefault="00000000">
      <w:pPr>
        <w:rPr>
          <w:rFonts w:ascii="Times New Roman" w:hAnsi="Times New Roman" w:cs="Times New Roman"/>
          <w:sz w:val="24"/>
          <w:szCs w:val="24"/>
          <w:lang w:val="sr-Cyrl-CS"/>
        </w:rPr>
      </w:pPr>
      <w:r w:rsidRPr="00B61010">
        <w:rPr>
          <w:rFonts w:ascii="Times New Roman" w:hAnsi="Times New Roman" w:cs="Times New Roman"/>
          <w:sz w:val="24"/>
          <w:szCs w:val="24"/>
          <w:lang w:val="sr-Cyrl-CS"/>
        </w:rPr>
        <w:t>Школом руководи директор.</w:t>
      </w:r>
    </w:p>
    <w:p w14:paraId="6C98201F" w14:textId="77777777" w:rsidR="00924303" w:rsidRPr="00B61010" w:rsidRDefault="00000000">
      <w:pPr>
        <w:rPr>
          <w:rFonts w:ascii="Times New Roman" w:hAnsi="Times New Roman" w:cs="Times New Roman"/>
          <w:sz w:val="24"/>
          <w:szCs w:val="24"/>
          <w:lang w:val="sr-Cyrl-CS"/>
        </w:rPr>
      </w:pPr>
      <w:r w:rsidRPr="00B61010">
        <w:rPr>
          <w:rFonts w:ascii="Times New Roman" w:hAnsi="Times New Roman" w:cs="Times New Roman"/>
          <w:sz w:val="24"/>
          <w:szCs w:val="24"/>
          <w:lang w:val="sr-Cyrl-CS"/>
        </w:rPr>
        <w:t>Директор је одговоран за законитост рада школе. Директор за свој рад одговара органу управљања и Министру.</w:t>
      </w:r>
    </w:p>
    <w:p w14:paraId="231540D2" w14:textId="77777777" w:rsidR="00924303" w:rsidRPr="00B61010" w:rsidRDefault="00000000">
      <w:pPr>
        <w:rPr>
          <w:rFonts w:ascii="Times New Roman" w:hAnsi="Times New Roman" w:cs="Times New Roman"/>
          <w:sz w:val="24"/>
          <w:szCs w:val="24"/>
          <w:lang w:val="sr-Cyrl-CS"/>
        </w:rPr>
      </w:pPr>
      <w:r w:rsidRPr="00B61010">
        <w:rPr>
          <w:rFonts w:ascii="Times New Roman" w:hAnsi="Times New Roman" w:cs="Times New Roman"/>
          <w:sz w:val="24"/>
          <w:szCs w:val="24"/>
          <w:lang w:val="sr-Cyrl-CS"/>
        </w:rPr>
        <w:t>Директор организује образовно-васпитни рад школе и стара се о његовом остваривању и унапређивању,</w:t>
      </w:r>
      <w:r w:rsidRPr="00B61010">
        <w:rPr>
          <w:rFonts w:ascii="Times New Roman" w:hAnsi="Times New Roman" w:cs="Times New Roman"/>
          <w:sz w:val="24"/>
          <w:szCs w:val="24"/>
        </w:rPr>
        <w:t xml:space="preserve"> </w:t>
      </w:r>
      <w:r w:rsidRPr="00B61010">
        <w:rPr>
          <w:rFonts w:ascii="Times New Roman" w:hAnsi="Times New Roman" w:cs="Times New Roman"/>
          <w:sz w:val="24"/>
          <w:szCs w:val="24"/>
          <w:lang w:val="sr-Cyrl-CS"/>
        </w:rPr>
        <w:t>остварује и организује педагошко-инструктивни надзор и увид и предузима мере за унапређење рада наставника, стручних сарадника; доноси одлуке о слободним радним местима; предузима мере у случају недоличног понашања наставника, односно стручног сарадника и њиховог негативног утицаја на ученике, наставнике и стручне сараднике; сазива и руководи седницама Наставничког већа; усмерава и усклађује рад стручних органа школе; остварује сарадњу са Министарством просвете и родитељима ученика и обавља друге послове и задатке утврђене Законом.</w:t>
      </w:r>
    </w:p>
    <w:p w14:paraId="078F2CF6" w14:textId="77777777" w:rsidR="00924303" w:rsidRPr="00B61010" w:rsidRDefault="00000000">
      <w:pPr>
        <w:rPr>
          <w:rFonts w:ascii="Times New Roman" w:hAnsi="Times New Roman" w:cs="Times New Roman"/>
          <w:b/>
          <w:bCs/>
          <w:sz w:val="24"/>
          <w:szCs w:val="24"/>
        </w:rPr>
      </w:pPr>
      <w:r w:rsidRPr="00B61010">
        <w:rPr>
          <w:rFonts w:ascii="Times New Roman" w:hAnsi="Times New Roman" w:cs="Times New Roman"/>
          <w:b/>
          <w:bCs/>
          <w:sz w:val="24"/>
          <w:szCs w:val="24"/>
        </w:rPr>
        <w:t>Глобални план рада</w:t>
      </w:r>
    </w:p>
    <w:p w14:paraId="4E5D18AD" w14:textId="77777777" w:rsidR="00924303" w:rsidRPr="00B61010" w:rsidRDefault="00000000">
      <w:pPr>
        <w:numPr>
          <w:ilvl w:val="0"/>
          <w:numId w:val="111"/>
        </w:numPr>
        <w:tabs>
          <w:tab w:val="clear" w:pos="1500"/>
        </w:tabs>
        <w:spacing w:after="0" w:line="360" w:lineRule="auto"/>
        <w:rPr>
          <w:rFonts w:ascii="Times New Roman" w:hAnsi="Times New Roman" w:cs="Times New Roman"/>
          <w:sz w:val="24"/>
          <w:szCs w:val="24"/>
          <w:lang w:val="sr-Cyrl-CS"/>
        </w:rPr>
      </w:pPr>
      <w:r w:rsidRPr="00B61010">
        <w:rPr>
          <w:rFonts w:ascii="Times New Roman" w:hAnsi="Times New Roman" w:cs="Times New Roman"/>
          <w:sz w:val="24"/>
          <w:szCs w:val="24"/>
        </w:rPr>
        <w:t>O</w:t>
      </w:r>
      <w:r w:rsidRPr="00B61010">
        <w:rPr>
          <w:rFonts w:ascii="Times New Roman" w:hAnsi="Times New Roman" w:cs="Times New Roman"/>
          <w:sz w:val="24"/>
          <w:szCs w:val="24"/>
          <w:lang w:val="sr-Cyrl-CS"/>
        </w:rPr>
        <w:t>рганизовање и руковођење васпитно-образовним радом школе,</w:t>
      </w:r>
    </w:p>
    <w:p w14:paraId="6488877D" w14:textId="77777777" w:rsidR="00924303" w:rsidRPr="00B61010" w:rsidRDefault="00000000">
      <w:pPr>
        <w:numPr>
          <w:ilvl w:val="0"/>
          <w:numId w:val="111"/>
        </w:numPr>
        <w:tabs>
          <w:tab w:val="clear" w:pos="1500"/>
        </w:tabs>
        <w:spacing w:after="0" w:line="360" w:lineRule="auto"/>
        <w:rPr>
          <w:rFonts w:ascii="Times New Roman" w:hAnsi="Times New Roman" w:cs="Times New Roman"/>
          <w:sz w:val="24"/>
          <w:szCs w:val="24"/>
          <w:lang w:val="sr-Cyrl-CS"/>
        </w:rPr>
      </w:pPr>
      <w:r w:rsidRPr="00B61010">
        <w:rPr>
          <w:rFonts w:ascii="Times New Roman" w:hAnsi="Times New Roman" w:cs="Times New Roman"/>
          <w:sz w:val="24"/>
          <w:szCs w:val="24"/>
          <w:lang w:val="sr-Cyrl-CS"/>
        </w:rPr>
        <w:t>Припремање и руковођење радом Наставничког већа,</w:t>
      </w:r>
    </w:p>
    <w:p w14:paraId="64C2B873" w14:textId="77777777" w:rsidR="00924303" w:rsidRPr="00B61010" w:rsidRDefault="00000000">
      <w:pPr>
        <w:numPr>
          <w:ilvl w:val="0"/>
          <w:numId w:val="111"/>
        </w:numPr>
        <w:tabs>
          <w:tab w:val="clear" w:pos="1500"/>
        </w:tabs>
        <w:spacing w:after="0" w:line="360" w:lineRule="auto"/>
        <w:rPr>
          <w:rFonts w:ascii="Times New Roman" w:hAnsi="Times New Roman" w:cs="Times New Roman"/>
          <w:sz w:val="24"/>
          <w:szCs w:val="24"/>
          <w:lang w:val="sr-Cyrl-CS"/>
        </w:rPr>
      </w:pPr>
      <w:r w:rsidRPr="00B61010">
        <w:rPr>
          <w:rFonts w:ascii="Times New Roman" w:hAnsi="Times New Roman" w:cs="Times New Roman"/>
          <w:sz w:val="24"/>
          <w:szCs w:val="24"/>
          <w:lang w:val="sr-Cyrl-CS"/>
        </w:rPr>
        <w:t>Учествовање у изради програма и планова рада и пројеката,</w:t>
      </w:r>
    </w:p>
    <w:p w14:paraId="1D2AFF27" w14:textId="77777777" w:rsidR="00924303" w:rsidRPr="00B61010" w:rsidRDefault="00000000">
      <w:pPr>
        <w:numPr>
          <w:ilvl w:val="0"/>
          <w:numId w:val="111"/>
        </w:numPr>
        <w:tabs>
          <w:tab w:val="clear" w:pos="1500"/>
        </w:tabs>
        <w:spacing w:after="0" w:line="360" w:lineRule="auto"/>
        <w:rPr>
          <w:rFonts w:ascii="Times New Roman" w:hAnsi="Times New Roman" w:cs="Times New Roman"/>
          <w:sz w:val="24"/>
          <w:szCs w:val="24"/>
          <w:lang w:val="sr-Cyrl-CS"/>
        </w:rPr>
      </w:pPr>
      <w:r w:rsidRPr="00B61010">
        <w:rPr>
          <w:rFonts w:ascii="Times New Roman" w:hAnsi="Times New Roman" w:cs="Times New Roman"/>
          <w:sz w:val="24"/>
          <w:szCs w:val="24"/>
          <w:lang w:val="sr-Cyrl-CS"/>
        </w:rPr>
        <w:t>Доноси решења из области радних односа,</w:t>
      </w:r>
    </w:p>
    <w:p w14:paraId="158B39D0" w14:textId="77777777" w:rsidR="00924303" w:rsidRPr="00B61010" w:rsidRDefault="00000000">
      <w:pPr>
        <w:numPr>
          <w:ilvl w:val="0"/>
          <w:numId w:val="111"/>
        </w:numPr>
        <w:tabs>
          <w:tab w:val="clear" w:pos="1500"/>
        </w:tabs>
        <w:spacing w:after="0" w:line="360" w:lineRule="auto"/>
        <w:rPr>
          <w:rFonts w:ascii="Times New Roman" w:hAnsi="Times New Roman" w:cs="Times New Roman"/>
          <w:sz w:val="24"/>
          <w:szCs w:val="24"/>
          <w:lang w:val="sr-Cyrl-CS"/>
        </w:rPr>
      </w:pPr>
      <w:r w:rsidRPr="00B61010">
        <w:rPr>
          <w:rFonts w:ascii="Times New Roman" w:hAnsi="Times New Roman" w:cs="Times New Roman"/>
          <w:sz w:val="24"/>
          <w:szCs w:val="24"/>
          <w:lang w:val="sr-Cyrl-CS"/>
        </w:rPr>
        <w:t>Организује сарадњу школе са друштвеном средином,</w:t>
      </w:r>
    </w:p>
    <w:p w14:paraId="19358E59" w14:textId="77777777" w:rsidR="00924303" w:rsidRPr="00B61010" w:rsidRDefault="00000000">
      <w:pPr>
        <w:numPr>
          <w:ilvl w:val="0"/>
          <w:numId w:val="111"/>
        </w:numPr>
        <w:tabs>
          <w:tab w:val="clear" w:pos="1500"/>
        </w:tabs>
        <w:spacing w:after="0" w:line="360" w:lineRule="auto"/>
        <w:rPr>
          <w:rFonts w:ascii="Times New Roman" w:hAnsi="Times New Roman" w:cs="Times New Roman"/>
          <w:sz w:val="24"/>
          <w:szCs w:val="24"/>
          <w:lang w:val="sr-Cyrl-CS"/>
        </w:rPr>
      </w:pPr>
      <w:r w:rsidRPr="00B61010">
        <w:rPr>
          <w:rFonts w:ascii="Times New Roman" w:hAnsi="Times New Roman" w:cs="Times New Roman"/>
          <w:sz w:val="24"/>
          <w:szCs w:val="24"/>
          <w:lang w:val="sr-Cyrl-CS"/>
        </w:rPr>
        <w:t>Организује и подстиче сарадњу са родитељима,</w:t>
      </w:r>
    </w:p>
    <w:p w14:paraId="36A29F22" w14:textId="77777777" w:rsidR="00924303" w:rsidRPr="00B61010" w:rsidRDefault="00000000">
      <w:pPr>
        <w:numPr>
          <w:ilvl w:val="0"/>
          <w:numId w:val="111"/>
        </w:numPr>
        <w:tabs>
          <w:tab w:val="clear" w:pos="1500"/>
        </w:tabs>
        <w:spacing w:after="0" w:line="360" w:lineRule="auto"/>
        <w:rPr>
          <w:rFonts w:ascii="Times New Roman" w:hAnsi="Times New Roman" w:cs="Times New Roman"/>
          <w:sz w:val="24"/>
          <w:szCs w:val="24"/>
          <w:lang w:val="sr-Cyrl-CS"/>
        </w:rPr>
      </w:pPr>
      <w:r w:rsidRPr="00B61010">
        <w:rPr>
          <w:rFonts w:ascii="Times New Roman" w:hAnsi="Times New Roman" w:cs="Times New Roman"/>
          <w:sz w:val="24"/>
          <w:szCs w:val="24"/>
          <w:lang w:val="sr-Cyrl-CS"/>
        </w:rPr>
        <w:t>Учествовање у раду комисија и пружања помоћи,</w:t>
      </w:r>
    </w:p>
    <w:p w14:paraId="17BFBB0A" w14:textId="77777777" w:rsidR="00924303" w:rsidRPr="00B61010" w:rsidRDefault="00000000">
      <w:pPr>
        <w:numPr>
          <w:ilvl w:val="0"/>
          <w:numId w:val="111"/>
        </w:numPr>
        <w:tabs>
          <w:tab w:val="clear" w:pos="1500"/>
        </w:tabs>
        <w:spacing w:after="0" w:line="360" w:lineRule="auto"/>
        <w:rPr>
          <w:rFonts w:ascii="Times New Roman" w:hAnsi="Times New Roman" w:cs="Times New Roman"/>
          <w:sz w:val="24"/>
          <w:szCs w:val="24"/>
          <w:lang w:val="sr-Cyrl-CS"/>
        </w:rPr>
      </w:pPr>
      <w:r w:rsidRPr="00B61010">
        <w:rPr>
          <w:rFonts w:ascii="Times New Roman" w:hAnsi="Times New Roman" w:cs="Times New Roman"/>
          <w:sz w:val="24"/>
          <w:szCs w:val="24"/>
          <w:lang w:val="sr-Cyrl-CS"/>
        </w:rPr>
        <w:t>Остварује надзор материјално-финансијског пословања,</w:t>
      </w:r>
    </w:p>
    <w:p w14:paraId="31772063" w14:textId="77777777" w:rsidR="00924303" w:rsidRPr="00B61010" w:rsidRDefault="00000000">
      <w:pPr>
        <w:numPr>
          <w:ilvl w:val="0"/>
          <w:numId w:val="111"/>
        </w:numPr>
        <w:tabs>
          <w:tab w:val="clear" w:pos="1500"/>
        </w:tabs>
        <w:spacing w:after="0" w:line="360" w:lineRule="auto"/>
        <w:rPr>
          <w:rFonts w:ascii="Times New Roman" w:hAnsi="Times New Roman" w:cs="Times New Roman"/>
          <w:sz w:val="24"/>
          <w:szCs w:val="24"/>
          <w:lang w:val="sr-Cyrl-CS"/>
        </w:rPr>
      </w:pPr>
      <w:r w:rsidRPr="00B61010">
        <w:rPr>
          <w:rFonts w:ascii="Times New Roman" w:hAnsi="Times New Roman" w:cs="Times New Roman"/>
          <w:sz w:val="24"/>
          <w:szCs w:val="24"/>
          <w:lang w:val="sr-Cyrl-CS"/>
        </w:rPr>
        <w:t>Стара се о законитом раду стручних и других органа,</w:t>
      </w:r>
    </w:p>
    <w:p w14:paraId="422240D2" w14:textId="77777777" w:rsidR="00924303" w:rsidRPr="00B61010" w:rsidRDefault="00000000">
      <w:pPr>
        <w:numPr>
          <w:ilvl w:val="0"/>
          <w:numId w:val="111"/>
        </w:numPr>
        <w:tabs>
          <w:tab w:val="clear" w:pos="1500"/>
        </w:tabs>
        <w:spacing w:after="0" w:line="360" w:lineRule="auto"/>
        <w:rPr>
          <w:rFonts w:ascii="Times New Roman" w:hAnsi="Times New Roman" w:cs="Times New Roman"/>
          <w:sz w:val="24"/>
          <w:szCs w:val="24"/>
          <w:lang w:val="sr-Cyrl-CS"/>
        </w:rPr>
      </w:pPr>
      <w:r w:rsidRPr="00B61010">
        <w:rPr>
          <w:rFonts w:ascii="Times New Roman" w:hAnsi="Times New Roman" w:cs="Times New Roman"/>
          <w:sz w:val="24"/>
          <w:szCs w:val="24"/>
          <w:lang w:val="sr-Cyrl-CS"/>
        </w:rPr>
        <w:t>Пружа помоћ ученичким организацијама,</w:t>
      </w:r>
    </w:p>
    <w:p w14:paraId="371D7D60" w14:textId="77777777" w:rsidR="00924303" w:rsidRPr="00B61010" w:rsidRDefault="00000000">
      <w:pPr>
        <w:numPr>
          <w:ilvl w:val="0"/>
          <w:numId w:val="111"/>
        </w:numPr>
        <w:tabs>
          <w:tab w:val="clear" w:pos="1500"/>
        </w:tabs>
        <w:spacing w:after="0" w:line="360" w:lineRule="auto"/>
        <w:rPr>
          <w:rFonts w:ascii="Times New Roman" w:hAnsi="Times New Roman" w:cs="Times New Roman"/>
          <w:sz w:val="24"/>
          <w:szCs w:val="24"/>
          <w:lang w:val="sr-Cyrl-CS"/>
        </w:rPr>
      </w:pPr>
      <w:r w:rsidRPr="00B61010">
        <w:rPr>
          <w:rFonts w:ascii="Times New Roman" w:hAnsi="Times New Roman" w:cs="Times New Roman"/>
          <w:sz w:val="24"/>
          <w:szCs w:val="24"/>
          <w:lang w:val="sr-Cyrl-CS"/>
        </w:rPr>
        <w:t>Сарађује са Школским одбором у оквиру законских прописа,</w:t>
      </w:r>
    </w:p>
    <w:p w14:paraId="015F917D" w14:textId="77777777" w:rsidR="00924303" w:rsidRPr="00B61010" w:rsidRDefault="00000000">
      <w:pPr>
        <w:numPr>
          <w:ilvl w:val="0"/>
          <w:numId w:val="111"/>
        </w:numPr>
        <w:tabs>
          <w:tab w:val="clear" w:pos="1500"/>
        </w:tabs>
        <w:spacing w:after="0" w:line="360" w:lineRule="auto"/>
        <w:rPr>
          <w:rFonts w:ascii="Times New Roman" w:hAnsi="Times New Roman" w:cs="Times New Roman"/>
          <w:sz w:val="24"/>
          <w:szCs w:val="24"/>
          <w:lang w:val="sr-Cyrl-CS"/>
        </w:rPr>
      </w:pPr>
      <w:r w:rsidRPr="00B61010">
        <w:rPr>
          <w:rFonts w:ascii="Times New Roman" w:hAnsi="Times New Roman" w:cs="Times New Roman"/>
          <w:sz w:val="24"/>
          <w:szCs w:val="24"/>
          <w:lang w:val="sr-Cyrl-CS"/>
        </w:rPr>
        <w:t>Покреће и води дисциплински поступак и изриче дисциплинске мере,</w:t>
      </w:r>
    </w:p>
    <w:p w14:paraId="4A5D1212" w14:textId="77777777" w:rsidR="00924303" w:rsidRPr="00B61010" w:rsidRDefault="00000000">
      <w:pPr>
        <w:numPr>
          <w:ilvl w:val="0"/>
          <w:numId w:val="111"/>
        </w:numPr>
        <w:tabs>
          <w:tab w:val="clear" w:pos="1500"/>
        </w:tabs>
        <w:spacing w:after="0" w:line="360" w:lineRule="auto"/>
        <w:rPr>
          <w:rFonts w:ascii="Times New Roman" w:hAnsi="Times New Roman" w:cs="Times New Roman"/>
          <w:sz w:val="24"/>
          <w:szCs w:val="24"/>
          <w:lang w:val="sr-Cyrl-CS"/>
        </w:rPr>
      </w:pPr>
      <w:r w:rsidRPr="00B61010">
        <w:rPr>
          <w:rFonts w:ascii="Times New Roman" w:hAnsi="Times New Roman" w:cs="Times New Roman"/>
          <w:sz w:val="24"/>
          <w:szCs w:val="24"/>
          <w:lang w:val="sr-Cyrl-CS"/>
        </w:rPr>
        <w:t>Доноси решење о распореду радног времена,</w:t>
      </w:r>
    </w:p>
    <w:p w14:paraId="6F8B1614" w14:textId="77777777" w:rsidR="00924303" w:rsidRPr="00B61010" w:rsidRDefault="00000000">
      <w:pPr>
        <w:numPr>
          <w:ilvl w:val="0"/>
          <w:numId w:val="111"/>
        </w:numPr>
        <w:tabs>
          <w:tab w:val="clear" w:pos="1500"/>
        </w:tabs>
        <w:spacing w:after="0" w:line="360" w:lineRule="auto"/>
        <w:rPr>
          <w:rFonts w:ascii="Times New Roman" w:hAnsi="Times New Roman" w:cs="Times New Roman"/>
          <w:sz w:val="24"/>
          <w:szCs w:val="24"/>
          <w:lang w:val="sr-Cyrl-CS"/>
        </w:rPr>
      </w:pPr>
      <w:r w:rsidRPr="00B61010">
        <w:rPr>
          <w:rFonts w:ascii="Times New Roman" w:hAnsi="Times New Roman" w:cs="Times New Roman"/>
          <w:sz w:val="24"/>
          <w:szCs w:val="24"/>
          <w:lang w:val="sr-Cyrl-CS"/>
        </w:rPr>
        <w:t>Представља школу пред правним и физичким лицима</w:t>
      </w:r>
    </w:p>
    <w:p w14:paraId="5C759BD5" w14:textId="77777777" w:rsidR="00924303" w:rsidRPr="00B61010" w:rsidRDefault="00924303">
      <w:pPr>
        <w:rPr>
          <w:rFonts w:ascii="Times New Roman" w:hAnsi="Times New Roman" w:cs="Times New Roman"/>
          <w:b/>
          <w:bCs/>
          <w:i/>
          <w:iCs/>
          <w:sz w:val="24"/>
          <w:szCs w:val="24"/>
          <w:u w:val="single"/>
          <w:lang w:val="sr-Cyrl-CS"/>
        </w:rPr>
      </w:pPr>
    </w:p>
    <w:p w14:paraId="26E812B9" w14:textId="77777777" w:rsidR="00924303" w:rsidRPr="00B61010" w:rsidRDefault="00000000">
      <w:pPr>
        <w:rPr>
          <w:rFonts w:ascii="Times New Roman" w:hAnsi="Times New Roman" w:cs="Times New Roman"/>
          <w:b/>
          <w:bCs/>
          <w:iCs/>
          <w:sz w:val="24"/>
          <w:szCs w:val="24"/>
          <w:u w:val="single"/>
        </w:rPr>
      </w:pPr>
      <w:r w:rsidRPr="00B61010">
        <w:rPr>
          <w:rFonts w:ascii="Times New Roman" w:hAnsi="Times New Roman" w:cs="Times New Roman"/>
          <w:b/>
          <w:bCs/>
          <w:iCs/>
          <w:sz w:val="24"/>
          <w:szCs w:val="24"/>
          <w:u w:val="single"/>
        </w:rPr>
        <w:lastRenderedPageBreak/>
        <w:t>Оперативни план рада</w:t>
      </w:r>
    </w:p>
    <w:p w14:paraId="3022FC9A" w14:textId="77777777" w:rsidR="00924303" w:rsidRPr="00B61010" w:rsidRDefault="00924303">
      <w:pPr>
        <w:rPr>
          <w:rFonts w:ascii="Times New Roman" w:hAnsi="Times New Roman" w:cs="Times New Roman"/>
          <w:sz w:val="24"/>
          <w:szCs w:val="24"/>
        </w:rPr>
      </w:pPr>
    </w:p>
    <w:tbl>
      <w:tblPr>
        <w:tblW w:w="9486" w:type="dxa"/>
        <w:tblInd w:w="108" w:type="dxa"/>
        <w:tblBorders>
          <w:top w:val="thinThickSmallGap" w:sz="24" w:space="0" w:color="auto"/>
          <w:left w:val="thinThickSmallGap" w:sz="24" w:space="0" w:color="auto"/>
          <w:bottom w:val="thickThinSmallGap" w:sz="24" w:space="0" w:color="auto"/>
          <w:right w:val="thickThinSmallGap" w:sz="24" w:space="0" w:color="auto"/>
          <w:insideH w:val="single" w:sz="4" w:space="0" w:color="auto"/>
          <w:insideV w:val="single" w:sz="4" w:space="0" w:color="auto"/>
        </w:tblBorders>
        <w:tblLayout w:type="fixed"/>
        <w:tblLook w:val="04A0" w:firstRow="1" w:lastRow="0" w:firstColumn="1" w:lastColumn="0" w:noHBand="0" w:noVBand="1"/>
      </w:tblPr>
      <w:tblGrid>
        <w:gridCol w:w="1134"/>
        <w:gridCol w:w="8352"/>
      </w:tblGrid>
      <w:tr w:rsidR="00B61010" w:rsidRPr="00B61010" w14:paraId="225E850A" w14:textId="77777777">
        <w:tc>
          <w:tcPr>
            <w:tcW w:w="1134" w:type="dxa"/>
            <w:tcBorders>
              <w:top w:val="thinThickSmallGap" w:sz="24" w:space="0" w:color="auto"/>
              <w:left w:val="thinThickSmallGap" w:sz="24" w:space="0" w:color="auto"/>
              <w:bottom w:val="thickThinSmallGap" w:sz="24" w:space="0" w:color="auto"/>
              <w:right w:val="single" w:sz="4" w:space="0" w:color="auto"/>
            </w:tcBorders>
            <w:shd w:val="clear" w:color="auto" w:fill="CCCCCC"/>
            <w:vAlign w:val="center"/>
          </w:tcPr>
          <w:p w14:paraId="49417F07" w14:textId="77777777" w:rsidR="00924303" w:rsidRPr="00B61010" w:rsidRDefault="00000000">
            <w:pPr>
              <w:rPr>
                <w:rFonts w:ascii="Times New Roman" w:hAnsi="Times New Roman" w:cs="Times New Roman"/>
                <w:sz w:val="24"/>
                <w:szCs w:val="24"/>
                <w:lang w:val="sr-Cyrl-CS"/>
              </w:rPr>
            </w:pPr>
            <w:r w:rsidRPr="00B61010">
              <w:rPr>
                <w:rFonts w:ascii="Times New Roman" w:hAnsi="Times New Roman" w:cs="Times New Roman"/>
                <w:sz w:val="24"/>
                <w:szCs w:val="24"/>
                <w:lang w:val="sr-Cyrl-CS"/>
              </w:rPr>
              <w:t>ВРЕМЕ</w:t>
            </w:r>
          </w:p>
        </w:tc>
        <w:tc>
          <w:tcPr>
            <w:tcW w:w="8352" w:type="dxa"/>
            <w:tcBorders>
              <w:top w:val="thinThickSmallGap" w:sz="24" w:space="0" w:color="auto"/>
              <w:left w:val="single" w:sz="4" w:space="0" w:color="auto"/>
              <w:bottom w:val="thickThinSmallGap" w:sz="24" w:space="0" w:color="auto"/>
              <w:right w:val="thickThinSmallGap" w:sz="24" w:space="0" w:color="auto"/>
            </w:tcBorders>
            <w:shd w:val="clear" w:color="auto" w:fill="CCCCCC"/>
            <w:vAlign w:val="center"/>
          </w:tcPr>
          <w:p w14:paraId="70B31CA3" w14:textId="77777777" w:rsidR="00924303" w:rsidRPr="00B61010" w:rsidRDefault="00000000">
            <w:pPr>
              <w:rPr>
                <w:rFonts w:ascii="Times New Roman" w:hAnsi="Times New Roman" w:cs="Times New Roman"/>
                <w:sz w:val="24"/>
                <w:szCs w:val="24"/>
                <w:lang w:val="sr-Cyrl-CS"/>
              </w:rPr>
            </w:pPr>
            <w:r w:rsidRPr="00B61010">
              <w:rPr>
                <w:rFonts w:ascii="Times New Roman" w:hAnsi="Times New Roman" w:cs="Times New Roman"/>
                <w:sz w:val="24"/>
                <w:szCs w:val="24"/>
                <w:lang w:val="sr-Cyrl-CS"/>
              </w:rPr>
              <w:t>САДРЖАЈ РАДА</w:t>
            </w:r>
          </w:p>
        </w:tc>
      </w:tr>
      <w:tr w:rsidR="00B61010" w:rsidRPr="00B61010" w14:paraId="1B136A69" w14:textId="77777777">
        <w:tc>
          <w:tcPr>
            <w:tcW w:w="1134" w:type="dxa"/>
            <w:tcBorders>
              <w:top w:val="thickThinSmallGap" w:sz="24" w:space="0" w:color="auto"/>
              <w:left w:val="thinThickSmallGap" w:sz="24" w:space="0" w:color="auto"/>
              <w:bottom w:val="single" w:sz="4" w:space="0" w:color="auto"/>
              <w:right w:val="single" w:sz="4" w:space="0" w:color="auto"/>
            </w:tcBorders>
            <w:vAlign w:val="center"/>
          </w:tcPr>
          <w:p w14:paraId="1F2292CC" w14:textId="77777777" w:rsidR="00924303" w:rsidRPr="00B61010" w:rsidRDefault="00000000">
            <w:pPr>
              <w:rPr>
                <w:rFonts w:ascii="Times New Roman" w:hAnsi="Times New Roman" w:cs="Times New Roman"/>
                <w:sz w:val="24"/>
                <w:szCs w:val="24"/>
                <w:lang w:val="sr-Cyrl-CS"/>
              </w:rPr>
            </w:pPr>
            <w:r w:rsidRPr="00B61010">
              <w:rPr>
                <w:rFonts w:ascii="Times New Roman" w:hAnsi="Times New Roman" w:cs="Times New Roman"/>
                <w:sz w:val="24"/>
                <w:szCs w:val="24"/>
              </w:rPr>
              <w:t>IX</w:t>
            </w:r>
          </w:p>
        </w:tc>
        <w:tc>
          <w:tcPr>
            <w:tcW w:w="8352" w:type="dxa"/>
            <w:tcBorders>
              <w:top w:val="thickThinSmallGap" w:sz="24" w:space="0" w:color="auto"/>
              <w:left w:val="single" w:sz="4" w:space="0" w:color="auto"/>
              <w:bottom w:val="single" w:sz="4" w:space="0" w:color="auto"/>
              <w:right w:val="thickThinSmallGap" w:sz="24" w:space="0" w:color="auto"/>
            </w:tcBorders>
          </w:tcPr>
          <w:p w14:paraId="0C665E80" w14:textId="77777777" w:rsidR="00924303" w:rsidRPr="00B61010" w:rsidRDefault="00000000">
            <w:pPr>
              <w:rPr>
                <w:rFonts w:ascii="Times New Roman" w:hAnsi="Times New Roman" w:cs="Times New Roman"/>
                <w:sz w:val="24"/>
                <w:szCs w:val="24"/>
                <w:lang w:val="sr-Cyrl-CS"/>
              </w:rPr>
            </w:pPr>
            <w:r w:rsidRPr="00B61010">
              <w:rPr>
                <w:rFonts w:ascii="Times New Roman" w:hAnsi="Times New Roman" w:cs="Times New Roman"/>
                <w:sz w:val="24"/>
                <w:szCs w:val="24"/>
                <w:lang w:val="sr-Cyrl-CS"/>
              </w:rPr>
              <w:t>1. Доноси структуру радног времена наставника и стручних сарадника,</w:t>
            </w:r>
          </w:p>
          <w:p w14:paraId="4E44056D" w14:textId="0138DB27" w:rsidR="00924303" w:rsidRPr="00B61010" w:rsidRDefault="00000000">
            <w:pPr>
              <w:rPr>
                <w:rFonts w:ascii="Times New Roman" w:hAnsi="Times New Roman" w:cs="Times New Roman"/>
                <w:sz w:val="24"/>
                <w:szCs w:val="24"/>
                <w:lang w:val="sr-Cyrl-CS"/>
              </w:rPr>
            </w:pPr>
            <w:r w:rsidRPr="00B61010">
              <w:rPr>
                <w:rFonts w:ascii="Times New Roman" w:hAnsi="Times New Roman" w:cs="Times New Roman"/>
                <w:sz w:val="24"/>
                <w:szCs w:val="24"/>
                <w:lang w:val="sr-Cyrl-CS"/>
              </w:rPr>
              <w:t>2. Учествује у одабиру изборних предмета,</w:t>
            </w:r>
          </w:p>
          <w:p w14:paraId="229117E4" w14:textId="77777777" w:rsidR="00924303" w:rsidRPr="00B61010" w:rsidRDefault="00000000">
            <w:pPr>
              <w:rPr>
                <w:rFonts w:ascii="Times New Roman" w:hAnsi="Times New Roman" w:cs="Times New Roman"/>
                <w:sz w:val="24"/>
                <w:szCs w:val="24"/>
                <w:lang w:val="sr-Cyrl-CS"/>
              </w:rPr>
            </w:pPr>
            <w:r w:rsidRPr="00B61010">
              <w:rPr>
                <w:rFonts w:ascii="Times New Roman" w:hAnsi="Times New Roman" w:cs="Times New Roman"/>
                <w:sz w:val="24"/>
                <w:szCs w:val="24"/>
                <w:lang w:val="sr-Cyrl-CS"/>
              </w:rPr>
              <w:t>3. Одлучује о коначном уобличавању и доношењу Годишњег програма рада школе,</w:t>
            </w:r>
          </w:p>
          <w:p w14:paraId="334E51E2" w14:textId="77777777" w:rsidR="00924303" w:rsidRPr="00B61010" w:rsidRDefault="00000000">
            <w:pPr>
              <w:rPr>
                <w:rFonts w:ascii="Times New Roman" w:hAnsi="Times New Roman" w:cs="Times New Roman"/>
                <w:sz w:val="24"/>
                <w:szCs w:val="24"/>
                <w:lang w:val="sr-Cyrl-CS"/>
              </w:rPr>
            </w:pPr>
            <w:r w:rsidRPr="00B61010">
              <w:rPr>
                <w:rFonts w:ascii="Times New Roman" w:hAnsi="Times New Roman" w:cs="Times New Roman"/>
                <w:sz w:val="24"/>
                <w:szCs w:val="24"/>
                <w:lang w:val="sr-Cyrl-CS"/>
              </w:rPr>
              <w:t>4. Има увид у планове рада наставника и стручних сарадника,</w:t>
            </w:r>
          </w:p>
          <w:p w14:paraId="5EA80C96" w14:textId="77777777" w:rsidR="00924303" w:rsidRPr="00B61010" w:rsidRDefault="00000000">
            <w:pPr>
              <w:rPr>
                <w:rFonts w:ascii="Times New Roman" w:hAnsi="Times New Roman" w:cs="Times New Roman"/>
                <w:sz w:val="24"/>
                <w:szCs w:val="24"/>
                <w:lang w:val="sr-Cyrl-CS"/>
              </w:rPr>
            </w:pPr>
            <w:r w:rsidRPr="00B61010">
              <w:rPr>
                <w:rFonts w:ascii="Times New Roman" w:hAnsi="Times New Roman" w:cs="Times New Roman"/>
                <w:sz w:val="24"/>
                <w:szCs w:val="24"/>
                <w:lang w:val="sr-Cyrl-CS"/>
              </w:rPr>
              <w:t>5. Разматра Извештаје о информативном прегледу школе,</w:t>
            </w:r>
          </w:p>
          <w:p w14:paraId="6FF7CD40" w14:textId="77777777" w:rsidR="00924303" w:rsidRPr="00B61010" w:rsidRDefault="00000000">
            <w:pPr>
              <w:rPr>
                <w:rFonts w:ascii="Times New Roman" w:hAnsi="Times New Roman" w:cs="Times New Roman"/>
                <w:sz w:val="24"/>
                <w:szCs w:val="24"/>
                <w:lang w:val="sr-Cyrl-CS"/>
              </w:rPr>
            </w:pPr>
            <w:r w:rsidRPr="00B61010">
              <w:rPr>
                <w:rFonts w:ascii="Times New Roman" w:hAnsi="Times New Roman" w:cs="Times New Roman"/>
                <w:sz w:val="24"/>
                <w:szCs w:val="24"/>
                <w:lang w:val="sr-Cyrl-CS"/>
              </w:rPr>
              <w:t>6. Подноси Извештај о раду школе у протеклој школској години,</w:t>
            </w:r>
          </w:p>
          <w:p w14:paraId="108A0CA2" w14:textId="77777777" w:rsidR="00924303" w:rsidRPr="00B61010" w:rsidRDefault="00000000">
            <w:pPr>
              <w:rPr>
                <w:rFonts w:ascii="Times New Roman" w:hAnsi="Times New Roman" w:cs="Times New Roman"/>
                <w:sz w:val="24"/>
                <w:szCs w:val="24"/>
                <w:lang w:val="sr-Cyrl-CS"/>
              </w:rPr>
            </w:pPr>
            <w:r w:rsidRPr="00B61010">
              <w:rPr>
                <w:rFonts w:ascii="Times New Roman" w:hAnsi="Times New Roman" w:cs="Times New Roman"/>
                <w:sz w:val="24"/>
                <w:szCs w:val="24"/>
                <w:lang w:val="sr-Cyrl-CS"/>
              </w:rPr>
              <w:t>7. Припрема и прати програм рада Продуженог боравка  пројекта Обогаћен једносменски рад школе.</w:t>
            </w:r>
          </w:p>
        </w:tc>
      </w:tr>
      <w:tr w:rsidR="00B61010" w:rsidRPr="00B61010" w14:paraId="768260F0" w14:textId="77777777">
        <w:tc>
          <w:tcPr>
            <w:tcW w:w="1134" w:type="dxa"/>
            <w:tcBorders>
              <w:top w:val="single" w:sz="4" w:space="0" w:color="auto"/>
              <w:left w:val="thinThickSmallGap" w:sz="24" w:space="0" w:color="auto"/>
              <w:bottom w:val="single" w:sz="4" w:space="0" w:color="auto"/>
              <w:right w:val="single" w:sz="4" w:space="0" w:color="auto"/>
            </w:tcBorders>
            <w:vAlign w:val="center"/>
          </w:tcPr>
          <w:p w14:paraId="52E60387" w14:textId="77777777" w:rsidR="00924303" w:rsidRPr="00B61010" w:rsidRDefault="00000000">
            <w:pPr>
              <w:rPr>
                <w:rFonts w:ascii="Times New Roman" w:hAnsi="Times New Roman" w:cs="Times New Roman"/>
                <w:sz w:val="24"/>
                <w:szCs w:val="24"/>
                <w:lang w:val="sr-Cyrl-CS"/>
              </w:rPr>
            </w:pPr>
            <w:r w:rsidRPr="00B61010">
              <w:rPr>
                <w:rFonts w:ascii="Times New Roman" w:hAnsi="Times New Roman" w:cs="Times New Roman"/>
                <w:sz w:val="24"/>
                <w:szCs w:val="24"/>
              </w:rPr>
              <w:t>X</w:t>
            </w:r>
          </w:p>
        </w:tc>
        <w:tc>
          <w:tcPr>
            <w:tcW w:w="8352" w:type="dxa"/>
            <w:tcBorders>
              <w:top w:val="single" w:sz="4" w:space="0" w:color="auto"/>
              <w:left w:val="single" w:sz="4" w:space="0" w:color="auto"/>
              <w:bottom w:val="single" w:sz="4" w:space="0" w:color="auto"/>
              <w:right w:val="thickThinSmallGap" w:sz="24" w:space="0" w:color="auto"/>
            </w:tcBorders>
          </w:tcPr>
          <w:p w14:paraId="5D223386" w14:textId="77777777" w:rsidR="00924303" w:rsidRPr="00B61010" w:rsidRDefault="00000000">
            <w:pPr>
              <w:rPr>
                <w:rFonts w:ascii="Times New Roman" w:hAnsi="Times New Roman" w:cs="Times New Roman"/>
                <w:sz w:val="24"/>
                <w:szCs w:val="24"/>
                <w:lang w:val="sr-Cyrl-CS"/>
              </w:rPr>
            </w:pPr>
            <w:r w:rsidRPr="00B61010">
              <w:rPr>
                <w:rFonts w:ascii="Times New Roman" w:hAnsi="Times New Roman" w:cs="Times New Roman"/>
                <w:sz w:val="24"/>
                <w:szCs w:val="24"/>
                <w:lang w:val="sr-Cyrl-CS"/>
              </w:rPr>
              <w:t>1. Анализа сарадњу са родитељима,</w:t>
            </w:r>
          </w:p>
          <w:p w14:paraId="041F8196" w14:textId="77777777" w:rsidR="00924303" w:rsidRPr="00B61010" w:rsidRDefault="00000000">
            <w:pPr>
              <w:rPr>
                <w:rFonts w:ascii="Times New Roman" w:hAnsi="Times New Roman" w:cs="Times New Roman"/>
                <w:sz w:val="24"/>
                <w:szCs w:val="24"/>
                <w:lang w:val="sr-Cyrl-CS"/>
              </w:rPr>
            </w:pPr>
            <w:r w:rsidRPr="00B61010">
              <w:rPr>
                <w:rFonts w:ascii="Times New Roman" w:hAnsi="Times New Roman" w:cs="Times New Roman"/>
                <w:sz w:val="24"/>
                <w:szCs w:val="24"/>
                <w:lang w:val="sr-Cyrl-CS"/>
              </w:rPr>
              <w:t>2. Разговора са одељењским старешинама,</w:t>
            </w:r>
          </w:p>
          <w:p w14:paraId="47BB0C2B" w14:textId="77777777" w:rsidR="00924303" w:rsidRPr="00B61010" w:rsidRDefault="00000000">
            <w:pPr>
              <w:rPr>
                <w:rFonts w:ascii="Times New Roman" w:hAnsi="Times New Roman" w:cs="Times New Roman"/>
                <w:sz w:val="24"/>
                <w:szCs w:val="24"/>
                <w:lang w:val="sr-Cyrl-CS"/>
              </w:rPr>
            </w:pPr>
            <w:r w:rsidRPr="00B61010">
              <w:rPr>
                <w:rFonts w:ascii="Times New Roman" w:hAnsi="Times New Roman" w:cs="Times New Roman"/>
                <w:sz w:val="24"/>
                <w:szCs w:val="24"/>
                <w:lang w:val="sr-Cyrl-CS"/>
              </w:rPr>
              <w:t>3. Организује анализу планова рада у сарадњи са стручним сарадницима,</w:t>
            </w:r>
          </w:p>
          <w:p w14:paraId="6DCE9BB2" w14:textId="77777777" w:rsidR="00924303" w:rsidRPr="00B61010" w:rsidRDefault="00000000">
            <w:pPr>
              <w:rPr>
                <w:rFonts w:ascii="Times New Roman" w:hAnsi="Times New Roman" w:cs="Times New Roman"/>
                <w:sz w:val="24"/>
                <w:szCs w:val="24"/>
                <w:lang w:val="sr-Cyrl-CS"/>
              </w:rPr>
            </w:pPr>
            <w:r w:rsidRPr="00B61010">
              <w:rPr>
                <w:rFonts w:ascii="Times New Roman" w:hAnsi="Times New Roman" w:cs="Times New Roman"/>
                <w:sz w:val="24"/>
                <w:szCs w:val="24"/>
                <w:lang w:val="sr-Cyrl-CS"/>
              </w:rPr>
              <w:t>4. Похађа акредитоване  програме обуке за директоре школа,</w:t>
            </w:r>
          </w:p>
          <w:p w14:paraId="2A37DFD8" w14:textId="77777777" w:rsidR="00924303" w:rsidRPr="00B61010" w:rsidRDefault="00000000">
            <w:pPr>
              <w:rPr>
                <w:rFonts w:ascii="Times New Roman" w:hAnsi="Times New Roman" w:cs="Times New Roman"/>
                <w:sz w:val="24"/>
                <w:szCs w:val="24"/>
                <w:lang w:val="sr-Cyrl-CS"/>
              </w:rPr>
            </w:pPr>
            <w:r w:rsidRPr="00B61010">
              <w:rPr>
                <w:rFonts w:ascii="Times New Roman" w:hAnsi="Times New Roman" w:cs="Times New Roman"/>
                <w:sz w:val="24"/>
                <w:szCs w:val="24"/>
                <w:lang w:val="sr-Cyrl-CS"/>
              </w:rPr>
              <w:t>5. Посећује часове 1. и 2. разреда.</w:t>
            </w:r>
          </w:p>
          <w:p w14:paraId="3C9335C3" w14:textId="77777777" w:rsidR="00924303" w:rsidRPr="00B61010" w:rsidRDefault="00000000">
            <w:pPr>
              <w:rPr>
                <w:rFonts w:ascii="Times New Roman" w:hAnsi="Times New Roman" w:cs="Times New Roman"/>
                <w:sz w:val="24"/>
                <w:szCs w:val="24"/>
                <w:lang w:val="sr-Cyrl-CS"/>
              </w:rPr>
            </w:pPr>
            <w:r w:rsidRPr="00B61010">
              <w:rPr>
                <w:rFonts w:ascii="Times New Roman" w:hAnsi="Times New Roman" w:cs="Times New Roman"/>
                <w:sz w:val="24"/>
                <w:szCs w:val="24"/>
                <w:lang w:val="sr-Cyrl-CS"/>
              </w:rPr>
              <w:t>6. Планира оснивање Ученичке задруге</w:t>
            </w:r>
          </w:p>
        </w:tc>
      </w:tr>
      <w:tr w:rsidR="00B61010" w:rsidRPr="00B61010" w14:paraId="1582CE15" w14:textId="77777777">
        <w:tc>
          <w:tcPr>
            <w:tcW w:w="1134" w:type="dxa"/>
            <w:tcBorders>
              <w:top w:val="single" w:sz="4" w:space="0" w:color="auto"/>
              <w:left w:val="thinThickSmallGap" w:sz="24" w:space="0" w:color="auto"/>
              <w:bottom w:val="single" w:sz="4" w:space="0" w:color="auto"/>
              <w:right w:val="single" w:sz="4" w:space="0" w:color="auto"/>
            </w:tcBorders>
            <w:vAlign w:val="center"/>
          </w:tcPr>
          <w:p w14:paraId="02CDD4FF" w14:textId="77777777" w:rsidR="00924303" w:rsidRPr="00B61010" w:rsidRDefault="00000000">
            <w:pPr>
              <w:rPr>
                <w:rFonts w:ascii="Times New Roman" w:hAnsi="Times New Roman" w:cs="Times New Roman"/>
                <w:sz w:val="24"/>
                <w:szCs w:val="24"/>
                <w:lang w:val="sr-Cyrl-CS"/>
              </w:rPr>
            </w:pPr>
            <w:r w:rsidRPr="00B61010">
              <w:rPr>
                <w:rFonts w:ascii="Times New Roman" w:hAnsi="Times New Roman" w:cs="Times New Roman"/>
                <w:sz w:val="24"/>
                <w:szCs w:val="24"/>
              </w:rPr>
              <w:t>XI</w:t>
            </w:r>
          </w:p>
        </w:tc>
        <w:tc>
          <w:tcPr>
            <w:tcW w:w="8352" w:type="dxa"/>
            <w:tcBorders>
              <w:top w:val="single" w:sz="4" w:space="0" w:color="auto"/>
              <w:left w:val="single" w:sz="4" w:space="0" w:color="auto"/>
              <w:bottom w:val="single" w:sz="4" w:space="0" w:color="auto"/>
              <w:right w:val="thickThinSmallGap" w:sz="24" w:space="0" w:color="auto"/>
            </w:tcBorders>
          </w:tcPr>
          <w:p w14:paraId="2D70ED37" w14:textId="77777777" w:rsidR="00924303" w:rsidRPr="00B61010" w:rsidRDefault="00000000">
            <w:pPr>
              <w:rPr>
                <w:rFonts w:ascii="Times New Roman" w:hAnsi="Times New Roman" w:cs="Times New Roman"/>
                <w:sz w:val="24"/>
                <w:szCs w:val="24"/>
                <w:lang w:val="sr-Cyrl-CS"/>
              </w:rPr>
            </w:pPr>
            <w:r w:rsidRPr="00B61010">
              <w:rPr>
                <w:rFonts w:ascii="Times New Roman" w:hAnsi="Times New Roman" w:cs="Times New Roman"/>
                <w:sz w:val="24"/>
                <w:szCs w:val="24"/>
                <w:lang w:val="sr-Cyrl-CS"/>
              </w:rPr>
              <w:t xml:space="preserve">1. Припрема анализу успеха и дисциплине на крају </w:t>
            </w:r>
            <w:r w:rsidRPr="00B61010">
              <w:rPr>
                <w:rFonts w:ascii="Times New Roman" w:hAnsi="Times New Roman" w:cs="Times New Roman"/>
                <w:sz w:val="24"/>
                <w:szCs w:val="24"/>
              </w:rPr>
              <w:t>I</w:t>
            </w:r>
            <w:r w:rsidRPr="00B61010">
              <w:rPr>
                <w:rFonts w:ascii="Times New Roman" w:hAnsi="Times New Roman" w:cs="Times New Roman"/>
                <w:sz w:val="24"/>
                <w:szCs w:val="24"/>
                <w:lang w:val="sr-Cyrl-CS"/>
              </w:rPr>
              <w:t xml:space="preserve"> тромесечја,</w:t>
            </w:r>
          </w:p>
          <w:p w14:paraId="604921C2" w14:textId="77777777" w:rsidR="00924303" w:rsidRPr="00B61010" w:rsidRDefault="00000000">
            <w:pPr>
              <w:rPr>
                <w:rFonts w:ascii="Times New Roman" w:hAnsi="Times New Roman" w:cs="Times New Roman"/>
                <w:sz w:val="24"/>
                <w:szCs w:val="24"/>
                <w:lang w:val="sr-Cyrl-CS"/>
              </w:rPr>
            </w:pPr>
            <w:r w:rsidRPr="00B61010">
              <w:rPr>
                <w:rFonts w:ascii="Times New Roman" w:hAnsi="Times New Roman" w:cs="Times New Roman"/>
                <w:sz w:val="24"/>
                <w:szCs w:val="24"/>
                <w:lang w:val="sr-Cyrl-CS"/>
              </w:rPr>
              <w:t>2. Редовно надгледа Реализацију Школског програма,</w:t>
            </w:r>
          </w:p>
          <w:p w14:paraId="70A10AF5" w14:textId="77777777" w:rsidR="00924303" w:rsidRPr="00B61010" w:rsidRDefault="00000000">
            <w:pPr>
              <w:rPr>
                <w:rFonts w:ascii="Times New Roman" w:hAnsi="Times New Roman" w:cs="Times New Roman"/>
                <w:sz w:val="24"/>
                <w:szCs w:val="24"/>
                <w:lang w:val="sr-Cyrl-CS"/>
              </w:rPr>
            </w:pPr>
            <w:r w:rsidRPr="00B61010">
              <w:rPr>
                <w:rFonts w:ascii="Times New Roman" w:hAnsi="Times New Roman" w:cs="Times New Roman"/>
                <w:sz w:val="24"/>
                <w:szCs w:val="24"/>
                <w:lang w:val="sr-Cyrl-CS"/>
              </w:rPr>
              <w:t>3. Брине о опремљености наставним средствима,</w:t>
            </w:r>
          </w:p>
          <w:p w14:paraId="6D2E4007" w14:textId="77777777" w:rsidR="00924303" w:rsidRPr="00B61010" w:rsidRDefault="00000000">
            <w:pPr>
              <w:rPr>
                <w:rFonts w:ascii="Times New Roman" w:hAnsi="Times New Roman" w:cs="Times New Roman"/>
                <w:sz w:val="24"/>
                <w:szCs w:val="24"/>
                <w:lang w:val="sr-Cyrl-CS"/>
              </w:rPr>
            </w:pPr>
            <w:r w:rsidRPr="00B61010">
              <w:rPr>
                <w:rFonts w:ascii="Times New Roman" w:hAnsi="Times New Roman" w:cs="Times New Roman"/>
                <w:sz w:val="24"/>
                <w:szCs w:val="24"/>
                <w:lang w:val="sr-Cyrl-CS"/>
              </w:rPr>
              <w:t>4. Припрема и прати попис инвентара,</w:t>
            </w:r>
          </w:p>
          <w:p w14:paraId="225B4375" w14:textId="77777777" w:rsidR="00924303" w:rsidRPr="00B61010" w:rsidRDefault="00000000">
            <w:pPr>
              <w:rPr>
                <w:rFonts w:ascii="Times New Roman" w:hAnsi="Times New Roman" w:cs="Times New Roman"/>
                <w:sz w:val="24"/>
                <w:szCs w:val="24"/>
                <w:lang w:val="sr-Cyrl-CS"/>
              </w:rPr>
            </w:pPr>
            <w:r w:rsidRPr="00B61010">
              <w:rPr>
                <w:rFonts w:ascii="Times New Roman" w:hAnsi="Times New Roman" w:cs="Times New Roman"/>
                <w:sz w:val="24"/>
                <w:szCs w:val="24"/>
                <w:lang w:val="sr-Cyrl-CS"/>
              </w:rPr>
              <w:t>5. Посећује часовиме одељењске заједнице,</w:t>
            </w:r>
          </w:p>
          <w:p w14:paraId="22379D2C" w14:textId="77777777" w:rsidR="00924303" w:rsidRPr="00B61010" w:rsidRDefault="00000000">
            <w:pPr>
              <w:rPr>
                <w:rFonts w:ascii="Times New Roman" w:hAnsi="Times New Roman" w:cs="Times New Roman"/>
                <w:sz w:val="24"/>
                <w:szCs w:val="24"/>
                <w:lang w:val="sr-Cyrl-CS"/>
              </w:rPr>
            </w:pPr>
            <w:r w:rsidRPr="00B61010">
              <w:rPr>
                <w:rFonts w:ascii="Times New Roman" w:hAnsi="Times New Roman" w:cs="Times New Roman"/>
                <w:sz w:val="24"/>
                <w:szCs w:val="24"/>
                <w:lang w:val="sr-Cyrl-CS"/>
              </w:rPr>
              <w:t>6. Прегледа Ес дневник,</w:t>
            </w:r>
          </w:p>
          <w:p w14:paraId="4A956744" w14:textId="77777777" w:rsidR="00924303" w:rsidRPr="00B61010" w:rsidRDefault="00000000">
            <w:pPr>
              <w:rPr>
                <w:rFonts w:ascii="Times New Roman" w:hAnsi="Times New Roman" w:cs="Times New Roman"/>
                <w:sz w:val="24"/>
                <w:szCs w:val="24"/>
                <w:lang w:val="sr-Cyrl-CS"/>
              </w:rPr>
            </w:pPr>
            <w:r w:rsidRPr="00B61010">
              <w:rPr>
                <w:rFonts w:ascii="Times New Roman" w:hAnsi="Times New Roman" w:cs="Times New Roman"/>
                <w:sz w:val="24"/>
                <w:szCs w:val="24"/>
                <w:lang w:val="sr-Cyrl-CS"/>
              </w:rPr>
              <w:t>7. Сагледава финансијско пословање,</w:t>
            </w:r>
          </w:p>
          <w:p w14:paraId="60A78414" w14:textId="77777777" w:rsidR="00924303" w:rsidRPr="00B61010" w:rsidRDefault="00000000">
            <w:pPr>
              <w:rPr>
                <w:rFonts w:ascii="Times New Roman" w:hAnsi="Times New Roman" w:cs="Times New Roman"/>
                <w:sz w:val="24"/>
                <w:szCs w:val="24"/>
                <w:lang w:val="sr-Cyrl-CS"/>
              </w:rPr>
            </w:pPr>
            <w:r w:rsidRPr="00B61010">
              <w:rPr>
                <w:rFonts w:ascii="Times New Roman" w:hAnsi="Times New Roman" w:cs="Times New Roman"/>
                <w:sz w:val="24"/>
                <w:szCs w:val="24"/>
                <w:lang w:val="sr-Cyrl-CS"/>
              </w:rPr>
              <w:t>8. Посећује  часове: редовне, додатне, допунске наставе и ОРЈ</w:t>
            </w:r>
          </w:p>
        </w:tc>
      </w:tr>
      <w:tr w:rsidR="00B61010" w:rsidRPr="00B61010" w14:paraId="2C645D5A" w14:textId="77777777">
        <w:tc>
          <w:tcPr>
            <w:tcW w:w="1134" w:type="dxa"/>
            <w:tcBorders>
              <w:top w:val="single" w:sz="4" w:space="0" w:color="auto"/>
              <w:left w:val="thinThickSmallGap" w:sz="24" w:space="0" w:color="auto"/>
              <w:bottom w:val="single" w:sz="4" w:space="0" w:color="auto"/>
              <w:right w:val="single" w:sz="4" w:space="0" w:color="auto"/>
            </w:tcBorders>
            <w:vAlign w:val="center"/>
          </w:tcPr>
          <w:p w14:paraId="5628B4CC" w14:textId="77777777" w:rsidR="00924303" w:rsidRPr="00B61010" w:rsidRDefault="00000000">
            <w:pPr>
              <w:rPr>
                <w:rFonts w:ascii="Times New Roman" w:hAnsi="Times New Roman" w:cs="Times New Roman"/>
                <w:sz w:val="24"/>
                <w:szCs w:val="24"/>
              </w:rPr>
            </w:pPr>
            <w:r w:rsidRPr="00B61010">
              <w:rPr>
                <w:rFonts w:ascii="Times New Roman" w:hAnsi="Times New Roman" w:cs="Times New Roman"/>
                <w:sz w:val="24"/>
                <w:szCs w:val="24"/>
              </w:rPr>
              <w:t>XII</w:t>
            </w:r>
          </w:p>
        </w:tc>
        <w:tc>
          <w:tcPr>
            <w:tcW w:w="8352" w:type="dxa"/>
            <w:tcBorders>
              <w:top w:val="single" w:sz="4" w:space="0" w:color="auto"/>
              <w:left w:val="single" w:sz="4" w:space="0" w:color="auto"/>
              <w:bottom w:val="single" w:sz="4" w:space="0" w:color="auto"/>
              <w:right w:val="thickThinSmallGap" w:sz="24" w:space="0" w:color="auto"/>
            </w:tcBorders>
          </w:tcPr>
          <w:p w14:paraId="72ACE6A6" w14:textId="77777777" w:rsidR="00924303" w:rsidRPr="00B61010" w:rsidRDefault="00000000">
            <w:pPr>
              <w:rPr>
                <w:rFonts w:ascii="Times New Roman" w:hAnsi="Times New Roman" w:cs="Times New Roman"/>
                <w:sz w:val="24"/>
                <w:szCs w:val="24"/>
                <w:lang w:val="sr-Cyrl-CS"/>
              </w:rPr>
            </w:pPr>
            <w:r w:rsidRPr="00B61010">
              <w:rPr>
                <w:rFonts w:ascii="Times New Roman" w:hAnsi="Times New Roman" w:cs="Times New Roman"/>
                <w:sz w:val="24"/>
                <w:szCs w:val="24"/>
                <w:lang w:val="sr-Cyrl-CS"/>
              </w:rPr>
              <w:t>1.Формира комисије и прати Попис имовине,</w:t>
            </w:r>
          </w:p>
          <w:p w14:paraId="6E1967C3" w14:textId="77777777" w:rsidR="00924303" w:rsidRPr="00B61010" w:rsidRDefault="00000000">
            <w:pPr>
              <w:rPr>
                <w:rFonts w:ascii="Times New Roman" w:hAnsi="Times New Roman" w:cs="Times New Roman"/>
                <w:sz w:val="24"/>
                <w:szCs w:val="24"/>
                <w:lang w:val="sr-Cyrl-CS"/>
              </w:rPr>
            </w:pPr>
            <w:r w:rsidRPr="00B61010">
              <w:rPr>
                <w:rFonts w:ascii="Times New Roman" w:hAnsi="Times New Roman" w:cs="Times New Roman"/>
                <w:sz w:val="24"/>
                <w:szCs w:val="24"/>
                <w:lang w:val="sr-Cyrl-CS"/>
              </w:rPr>
              <w:lastRenderedPageBreak/>
              <w:t>2.. Редовно врши увид у рад секција и ученичких организација,</w:t>
            </w:r>
          </w:p>
          <w:p w14:paraId="5FAE8E9C" w14:textId="77777777" w:rsidR="00924303" w:rsidRPr="00B61010" w:rsidRDefault="00000000">
            <w:pPr>
              <w:rPr>
                <w:rFonts w:ascii="Times New Roman" w:hAnsi="Times New Roman" w:cs="Times New Roman"/>
                <w:sz w:val="24"/>
                <w:szCs w:val="24"/>
                <w:lang w:val="sr-Cyrl-CS"/>
              </w:rPr>
            </w:pPr>
            <w:r w:rsidRPr="00B61010">
              <w:rPr>
                <w:rFonts w:ascii="Times New Roman" w:hAnsi="Times New Roman" w:cs="Times New Roman"/>
                <w:sz w:val="24"/>
                <w:szCs w:val="24"/>
                <w:lang w:val="sr-Cyrl-CS"/>
              </w:rPr>
              <w:t>3. Припрема анализу остваривања васпитне функције школе,</w:t>
            </w:r>
          </w:p>
          <w:p w14:paraId="46A1F0BB" w14:textId="77777777" w:rsidR="00924303" w:rsidRPr="00B61010" w:rsidRDefault="00000000">
            <w:pPr>
              <w:rPr>
                <w:rFonts w:ascii="Times New Roman" w:hAnsi="Times New Roman" w:cs="Times New Roman"/>
                <w:sz w:val="24"/>
                <w:szCs w:val="24"/>
                <w:lang w:val="sr-Cyrl-CS"/>
              </w:rPr>
            </w:pPr>
            <w:r w:rsidRPr="00B61010">
              <w:rPr>
                <w:rFonts w:ascii="Times New Roman" w:hAnsi="Times New Roman" w:cs="Times New Roman"/>
                <w:sz w:val="24"/>
                <w:szCs w:val="24"/>
                <w:lang w:val="sr-Cyrl-CS"/>
              </w:rPr>
              <w:t>4. Припрема анализу рада ваннаставних активности,</w:t>
            </w:r>
          </w:p>
          <w:p w14:paraId="4D9D0BA7" w14:textId="77777777" w:rsidR="00924303" w:rsidRPr="00B61010" w:rsidRDefault="00000000">
            <w:pPr>
              <w:rPr>
                <w:rFonts w:ascii="Times New Roman" w:hAnsi="Times New Roman" w:cs="Times New Roman"/>
                <w:sz w:val="24"/>
                <w:szCs w:val="24"/>
                <w:lang w:val="sr-Cyrl-CS"/>
              </w:rPr>
            </w:pPr>
            <w:r w:rsidRPr="00B61010">
              <w:rPr>
                <w:rFonts w:ascii="Times New Roman" w:hAnsi="Times New Roman" w:cs="Times New Roman"/>
                <w:sz w:val="24"/>
                <w:szCs w:val="24"/>
                <w:lang w:val="sr-Cyrl-CS"/>
              </w:rPr>
              <w:t>5. Врши увид у реализацију планираних часова редовне, допунске и додатне наставе и ОРЈ</w:t>
            </w:r>
          </w:p>
          <w:p w14:paraId="1CD4D7B8" w14:textId="77777777" w:rsidR="00924303" w:rsidRPr="00B61010" w:rsidRDefault="00000000">
            <w:pPr>
              <w:rPr>
                <w:rFonts w:ascii="Times New Roman" w:hAnsi="Times New Roman" w:cs="Times New Roman"/>
                <w:sz w:val="24"/>
                <w:szCs w:val="24"/>
                <w:lang w:val="sr-Cyrl-CS"/>
              </w:rPr>
            </w:pPr>
            <w:r w:rsidRPr="00B61010">
              <w:rPr>
                <w:rFonts w:ascii="Times New Roman" w:hAnsi="Times New Roman" w:cs="Times New Roman"/>
                <w:sz w:val="24"/>
                <w:szCs w:val="24"/>
                <w:lang w:val="sr-Cyrl-CS"/>
              </w:rPr>
              <w:t>6. Врши увид у реализацију планова Продуженог боравка и Обогаћеног једносменски рад школе.</w:t>
            </w:r>
          </w:p>
        </w:tc>
      </w:tr>
      <w:tr w:rsidR="00B61010" w:rsidRPr="00B61010" w14:paraId="104C17F2" w14:textId="77777777">
        <w:tc>
          <w:tcPr>
            <w:tcW w:w="1134" w:type="dxa"/>
            <w:tcBorders>
              <w:top w:val="single" w:sz="4" w:space="0" w:color="auto"/>
              <w:left w:val="thinThickSmallGap" w:sz="24" w:space="0" w:color="auto"/>
              <w:bottom w:val="single" w:sz="4" w:space="0" w:color="auto"/>
              <w:right w:val="single" w:sz="4" w:space="0" w:color="auto"/>
            </w:tcBorders>
            <w:vAlign w:val="center"/>
          </w:tcPr>
          <w:p w14:paraId="215DFF51" w14:textId="77777777" w:rsidR="00924303" w:rsidRPr="00B61010" w:rsidRDefault="00924303">
            <w:pPr>
              <w:rPr>
                <w:rFonts w:ascii="Times New Roman" w:hAnsi="Times New Roman" w:cs="Times New Roman"/>
                <w:sz w:val="24"/>
                <w:szCs w:val="24"/>
                <w:lang w:val="sr-Cyrl-CS"/>
              </w:rPr>
            </w:pPr>
          </w:p>
          <w:p w14:paraId="2E18940E" w14:textId="77777777" w:rsidR="00924303" w:rsidRPr="00B61010" w:rsidRDefault="00924303">
            <w:pPr>
              <w:rPr>
                <w:rFonts w:ascii="Times New Roman" w:hAnsi="Times New Roman" w:cs="Times New Roman"/>
                <w:sz w:val="24"/>
                <w:szCs w:val="24"/>
                <w:lang w:val="sr-Cyrl-CS"/>
              </w:rPr>
            </w:pPr>
          </w:p>
          <w:p w14:paraId="7FF49774" w14:textId="77777777" w:rsidR="00924303" w:rsidRPr="00B61010" w:rsidRDefault="00000000">
            <w:pPr>
              <w:rPr>
                <w:rFonts w:ascii="Times New Roman" w:hAnsi="Times New Roman" w:cs="Times New Roman"/>
                <w:sz w:val="24"/>
                <w:szCs w:val="24"/>
              </w:rPr>
            </w:pPr>
            <w:r w:rsidRPr="00B61010">
              <w:rPr>
                <w:rFonts w:ascii="Times New Roman" w:hAnsi="Times New Roman" w:cs="Times New Roman"/>
                <w:sz w:val="24"/>
                <w:szCs w:val="24"/>
              </w:rPr>
              <w:t>II</w:t>
            </w:r>
          </w:p>
        </w:tc>
        <w:tc>
          <w:tcPr>
            <w:tcW w:w="8352" w:type="dxa"/>
            <w:tcBorders>
              <w:top w:val="single" w:sz="4" w:space="0" w:color="auto"/>
              <w:left w:val="single" w:sz="4" w:space="0" w:color="auto"/>
              <w:bottom w:val="single" w:sz="4" w:space="0" w:color="auto"/>
              <w:right w:val="thickThinSmallGap" w:sz="24" w:space="0" w:color="auto"/>
            </w:tcBorders>
          </w:tcPr>
          <w:p w14:paraId="65632A16" w14:textId="77777777" w:rsidR="00924303" w:rsidRPr="00B61010" w:rsidRDefault="00000000">
            <w:pPr>
              <w:rPr>
                <w:rFonts w:ascii="Times New Roman" w:hAnsi="Times New Roman" w:cs="Times New Roman"/>
                <w:sz w:val="24"/>
                <w:szCs w:val="24"/>
                <w:lang w:val="sr-Cyrl-CS"/>
              </w:rPr>
            </w:pPr>
            <w:r w:rsidRPr="00B61010">
              <w:rPr>
                <w:rFonts w:ascii="Times New Roman" w:hAnsi="Times New Roman" w:cs="Times New Roman"/>
                <w:sz w:val="24"/>
                <w:szCs w:val="24"/>
                <w:lang w:val="sr-Cyrl-CS"/>
              </w:rPr>
              <w:t>1. Анализа рада допунске наставе</w:t>
            </w:r>
          </w:p>
          <w:p w14:paraId="28526C07" w14:textId="77777777" w:rsidR="00924303" w:rsidRPr="00B61010" w:rsidRDefault="00000000">
            <w:pPr>
              <w:rPr>
                <w:rFonts w:ascii="Times New Roman" w:hAnsi="Times New Roman" w:cs="Times New Roman"/>
                <w:sz w:val="24"/>
                <w:szCs w:val="24"/>
                <w:lang w:val="sr-Cyrl-CS"/>
              </w:rPr>
            </w:pPr>
            <w:r w:rsidRPr="00B61010">
              <w:rPr>
                <w:rFonts w:ascii="Times New Roman" w:hAnsi="Times New Roman" w:cs="Times New Roman"/>
                <w:sz w:val="24"/>
                <w:szCs w:val="24"/>
                <w:lang w:val="sr-Cyrl-CS"/>
              </w:rPr>
              <w:t>2. Припемити анализу рада стручних органа</w:t>
            </w:r>
          </w:p>
          <w:p w14:paraId="7D0720CE" w14:textId="77777777" w:rsidR="00924303" w:rsidRPr="00B61010" w:rsidRDefault="00000000">
            <w:pPr>
              <w:rPr>
                <w:rFonts w:ascii="Times New Roman" w:hAnsi="Times New Roman" w:cs="Times New Roman"/>
                <w:sz w:val="24"/>
                <w:szCs w:val="24"/>
                <w:lang w:val="sr-Cyrl-CS"/>
              </w:rPr>
            </w:pPr>
            <w:r w:rsidRPr="00B61010">
              <w:rPr>
                <w:rFonts w:ascii="Times New Roman" w:hAnsi="Times New Roman" w:cs="Times New Roman"/>
                <w:sz w:val="24"/>
                <w:szCs w:val="24"/>
                <w:lang w:val="sr-Cyrl-CS"/>
              </w:rPr>
              <w:t>3. Анализа рада и дисциплине у школи</w:t>
            </w:r>
          </w:p>
          <w:p w14:paraId="15827DFE" w14:textId="77777777" w:rsidR="00924303" w:rsidRPr="00B61010" w:rsidRDefault="00000000">
            <w:pPr>
              <w:rPr>
                <w:rFonts w:ascii="Times New Roman" w:hAnsi="Times New Roman" w:cs="Times New Roman"/>
                <w:sz w:val="24"/>
                <w:szCs w:val="24"/>
                <w:lang w:val="sr-Cyrl-CS"/>
              </w:rPr>
            </w:pPr>
            <w:r w:rsidRPr="00B61010">
              <w:rPr>
                <w:rFonts w:ascii="Times New Roman" w:hAnsi="Times New Roman" w:cs="Times New Roman"/>
                <w:sz w:val="24"/>
                <w:szCs w:val="24"/>
                <w:lang w:val="sr-Cyrl-CS"/>
              </w:rPr>
              <w:t>4. Похађање семинара за директоре школа</w:t>
            </w:r>
          </w:p>
          <w:p w14:paraId="4A283631" w14:textId="77777777" w:rsidR="00924303" w:rsidRPr="00B61010" w:rsidRDefault="00000000">
            <w:pPr>
              <w:rPr>
                <w:rFonts w:ascii="Times New Roman" w:hAnsi="Times New Roman" w:cs="Times New Roman"/>
                <w:sz w:val="24"/>
                <w:szCs w:val="24"/>
                <w:lang w:val="sr-Cyrl-CS"/>
              </w:rPr>
            </w:pPr>
            <w:r w:rsidRPr="00B61010">
              <w:rPr>
                <w:rFonts w:ascii="Times New Roman" w:hAnsi="Times New Roman" w:cs="Times New Roman"/>
                <w:sz w:val="24"/>
                <w:szCs w:val="24"/>
                <w:lang w:val="sr-Cyrl-CS"/>
              </w:rPr>
              <w:t xml:space="preserve">5. Извршити припреме за завршетак </w:t>
            </w:r>
            <w:r w:rsidRPr="00B61010">
              <w:rPr>
                <w:rFonts w:ascii="Times New Roman" w:hAnsi="Times New Roman" w:cs="Times New Roman"/>
                <w:sz w:val="24"/>
                <w:szCs w:val="24"/>
              </w:rPr>
              <w:t>I</w:t>
            </w:r>
            <w:r w:rsidRPr="00B61010">
              <w:rPr>
                <w:rFonts w:ascii="Times New Roman" w:hAnsi="Times New Roman" w:cs="Times New Roman"/>
                <w:sz w:val="24"/>
                <w:szCs w:val="24"/>
                <w:lang w:val="sr-Cyrl-CS"/>
              </w:rPr>
              <w:t xml:space="preserve"> полугодишта</w:t>
            </w:r>
          </w:p>
          <w:p w14:paraId="03B3C321" w14:textId="77777777" w:rsidR="00924303" w:rsidRPr="00B61010" w:rsidRDefault="00000000">
            <w:pPr>
              <w:rPr>
                <w:rFonts w:ascii="Times New Roman" w:hAnsi="Times New Roman" w:cs="Times New Roman"/>
                <w:sz w:val="24"/>
                <w:szCs w:val="24"/>
                <w:lang w:val="sr-Cyrl-CS"/>
              </w:rPr>
            </w:pPr>
            <w:r w:rsidRPr="00B61010">
              <w:rPr>
                <w:rFonts w:ascii="Times New Roman" w:hAnsi="Times New Roman" w:cs="Times New Roman"/>
                <w:sz w:val="24"/>
                <w:szCs w:val="24"/>
                <w:lang w:val="sr-Cyrl-CS"/>
              </w:rPr>
              <w:t xml:space="preserve">6. Анализа успеха и дисциплине на крају </w:t>
            </w:r>
            <w:r w:rsidRPr="00B61010">
              <w:rPr>
                <w:rFonts w:ascii="Times New Roman" w:hAnsi="Times New Roman" w:cs="Times New Roman"/>
                <w:sz w:val="24"/>
                <w:szCs w:val="24"/>
              </w:rPr>
              <w:t>I</w:t>
            </w:r>
            <w:r w:rsidRPr="00B61010">
              <w:rPr>
                <w:rFonts w:ascii="Times New Roman" w:hAnsi="Times New Roman" w:cs="Times New Roman"/>
                <w:sz w:val="24"/>
                <w:szCs w:val="24"/>
                <w:lang w:val="sr-Cyrl-CS"/>
              </w:rPr>
              <w:t xml:space="preserve"> полугодишта</w:t>
            </w:r>
          </w:p>
          <w:p w14:paraId="22518DD9" w14:textId="77777777" w:rsidR="00924303" w:rsidRPr="00B61010" w:rsidRDefault="00000000">
            <w:pPr>
              <w:rPr>
                <w:rFonts w:ascii="Times New Roman" w:hAnsi="Times New Roman" w:cs="Times New Roman"/>
                <w:sz w:val="24"/>
                <w:szCs w:val="24"/>
                <w:lang w:val="sr-Cyrl-CS"/>
              </w:rPr>
            </w:pPr>
            <w:r w:rsidRPr="00B61010">
              <w:rPr>
                <w:rFonts w:ascii="Times New Roman" w:hAnsi="Times New Roman" w:cs="Times New Roman"/>
                <w:sz w:val="24"/>
                <w:szCs w:val="24"/>
                <w:lang w:val="sr-Cyrl-CS"/>
              </w:rPr>
              <w:t>7. Мере за побољшање успеха</w:t>
            </w:r>
          </w:p>
          <w:p w14:paraId="2DBB94E6" w14:textId="77777777" w:rsidR="00924303" w:rsidRPr="00B61010" w:rsidRDefault="00000000">
            <w:pPr>
              <w:rPr>
                <w:rFonts w:ascii="Times New Roman" w:hAnsi="Times New Roman" w:cs="Times New Roman"/>
                <w:sz w:val="24"/>
                <w:szCs w:val="24"/>
                <w:lang w:val="sr-Cyrl-CS"/>
              </w:rPr>
            </w:pPr>
            <w:r w:rsidRPr="00B61010">
              <w:rPr>
                <w:rFonts w:ascii="Times New Roman" w:hAnsi="Times New Roman" w:cs="Times New Roman"/>
                <w:sz w:val="24"/>
                <w:szCs w:val="24"/>
                <w:lang w:val="sr-Cyrl-CS"/>
              </w:rPr>
              <w:t>8. Полугодишња анализа рада школе у целини</w:t>
            </w:r>
          </w:p>
        </w:tc>
      </w:tr>
      <w:tr w:rsidR="00B61010" w:rsidRPr="00B61010" w14:paraId="20BCD254" w14:textId="77777777">
        <w:tc>
          <w:tcPr>
            <w:tcW w:w="1134" w:type="dxa"/>
            <w:tcBorders>
              <w:top w:val="single" w:sz="4" w:space="0" w:color="auto"/>
              <w:left w:val="thinThickSmallGap" w:sz="24" w:space="0" w:color="auto"/>
              <w:bottom w:val="single" w:sz="4" w:space="0" w:color="auto"/>
              <w:right w:val="single" w:sz="4" w:space="0" w:color="auto"/>
            </w:tcBorders>
            <w:vAlign w:val="center"/>
          </w:tcPr>
          <w:p w14:paraId="523F50F7" w14:textId="77777777" w:rsidR="00924303" w:rsidRPr="00B61010" w:rsidRDefault="00000000">
            <w:pPr>
              <w:rPr>
                <w:rFonts w:ascii="Times New Roman" w:hAnsi="Times New Roman" w:cs="Times New Roman"/>
                <w:sz w:val="24"/>
                <w:szCs w:val="24"/>
              </w:rPr>
            </w:pPr>
            <w:r w:rsidRPr="00B61010">
              <w:rPr>
                <w:rFonts w:ascii="Times New Roman" w:hAnsi="Times New Roman" w:cs="Times New Roman"/>
                <w:sz w:val="24"/>
                <w:szCs w:val="24"/>
              </w:rPr>
              <w:t>III</w:t>
            </w:r>
          </w:p>
        </w:tc>
        <w:tc>
          <w:tcPr>
            <w:tcW w:w="8352" w:type="dxa"/>
            <w:tcBorders>
              <w:top w:val="single" w:sz="4" w:space="0" w:color="auto"/>
              <w:left w:val="single" w:sz="4" w:space="0" w:color="auto"/>
              <w:bottom w:val="single" w:sz="4" w:space="0" w:color="auto"/>
              <w:right w:val="thickThinSmallGap" w:sz="24" w:space="0" w:color="auto"/>
            </w:tcBorders>
          </w:tcPr>
          <w:p w14:paraId="6211FA75" w14:textId="77777777" w:rsidR="00924303" w:rsidRPr="00B61010" w:rsidRDefault="00000000">
            <w:pPr>
              <w:rPr>
                <w:rFonts w:ascii="Times New Roman" w:hAnsi="Times New Roman" w:cs="Times New Roman"/>
                <w:sz w:val="24"/>
                <w:szCs w:val="24"/>
                <w:lang w:val="sr-Cyrl-CS"/>
              </w:rPr>
            </w:pPr>
            <w:r w:rsidRPr="00B61010">
              <w:rPr>
                <w:rFonts w:ascii="Times New Roman" w:hAnsi="Times New Roman" w:cs="Times New Roman"/>
                <w:sz w:val="24"/>
                <w:szCs w:val="24"/>
                <w:lang w:val="sr-Cyrl-CS"/>
              </w:rPr>
              <w:t>1. Учествовање у анализи рада ученичких организација</w:t>
            </w:r>
          </w:p>
          <w:p w14:paraId="66C23577" w14:textId="77777777" w:rsidR="00924303" w:rsidRPr="00B61010" w:rsidRDefault="00000000">
            <w:pPr>
              <w:rPr>
                <w:rFonts w:ascii="Times New Roman" w:hAnsi="Times New Roman" w:cs="Times New Roman"/>
                <w:sz w:val="24"/>
                <w:szCs w:val="24"/>
                <w:lang w:val="sr-Cyrl-CS"/>
              </w:rPr>
            </w:pPr>
            <w:r w:rsidRPr="00B61010">
              <w:rPr>
                <w:rFonts w:ascii="Times New Roman" w:hAnsi="Times New Roman" w:cs="Times New Roman"/>
                <w:sz w:val="24"/>
                <w:szCs w:val="24"/>
                <w:lang w:val="sr-Cyrl-CS"/>
              </w:rPr>
              <w:t>2. Припремити одлуку о екскурзијама ученика</w:t>
            </w:r>
          </w:p>
          <w:p w14:paraId="438A03B3" w14:textId="77777777" w:rsidR="00924303" w:rsidRPr="00B61010" w:rsidRDefault="00000000">
            <w:pPr>
              <w:rPr>
                <w:rFonts w:ascii="Times New Roman" w:hAnsi="Times New Roman" w:cs="Times New Roman"/>
                <w:sz w:val="24"/>
                <w:szCs w:val="24"/>
                <w:lang w:val="sr-Cyrl-CS"/>
              </w:rPr>
            </w:pPr>
            <w:r w:rsidRPr="00B61010">
              <w:rPr>
                <w:rFonts w:ascii="Times New Roman" w:hAnsi="Times New Roman" w:cs="Times New Roman"/>
                <w:sz w:val="24"/>
                <w:szCs w:val="24"/>
                <w:lang w:val="sr-Cyrl-CS"/>
              </w:rPr>
              <w:t>3. Посета часовима редовне, допунске и додатне наставе и посета часовима у оквиру програма Обогаћен једносменски рад школе</w:t>
            </w:r>
          </w:p>
        </w:tc>
      </w:tr>
      <w:tr w:rsidR="00B61010" w:rsidRPr="00B61010" w14:paraId="1C201B36" w14:textId="77777777">
        <w:tc>
          <w:tcPr>
            <w:tcW w:w="1134" w:type="dxa"/>
            <w:tcBorders>
              <w:top w:val="single" w:sz="4" w:space="0" w:color="auto"/>
              <w:left w:val="thinThickSmallGap" w:sz="24" w:space="0" w:color="auto"/>
              <w:bottom w:val="single" w:sz="4" w:space="0" w:color="auto"/>
              <w:right w:val="single" w:sz="4" w:space="0" w:color="auto"/>
            </w:tcBorders>
            <w:vAlign w:val="center"/>
          </w:tcPr>
          <w:p w14:paraId="06DDB45D" w14:textId="77777777" w:rsidR="00924303" w:rsidRPr="00B61010" w:rsidRDefault="00000000">
            <w:pPr>
              <w:rPr>
                <w:rFonts w:ascii="Times New Roman" w:hAnsi="Times New Roman" w:cs="Times New Roman"/>
                <w:sz w:val="24"/>
                <w:szCs w:val="24"/>
              </w:rPr>
            </w:pPr>
            <w:r w:rsidRPr="00B61010">
              <w:rPr>
                <w:rFonts w:ascii="Times New Roman" w:hAnsi="Times New Roman" w:cs="Times New Roman"/>
                <w:sz w:val="24"/>
                <w:szCs w:val="24"/>
              </w:rPr>
              <w:t>IV</w:t>
            </w:r>
          </w:p>
        </w:tc>
        <w:tc>
          <w:tcPr>
            <w:tcW w:w="8352" w:type="dxa"/>
            <w:tcBorders>
              <w:top w:val="single" w:sz="4" w:space="0" w:color="auto"/>
              <w:left w:val="single" w:sz="4" w:space="0" w:color="auto"/>
              <w:bottom w:val="single" w:sz="4" w:space="0" w:color="auto"/>
              <w:right w:val="thickThinSmallGap" w:sz="24" w:space="0" w:color="auto"/>
            </w:tcBorders>
          </w:tcPr>
          <w:p w14:paraId="025D1115" w14:textId="77777777" w:rsidR="00924303" w:rsidRPr="00B61010" w:rsidRDefault="00000000">
            <w:pPr>
              <w:rPr>
                <w:rFonts w:ascii="Times New Roman" w:hAnsi="Times New Roman" w:cs="Times New Roman"/>
                <w:sz w:val="24"/>
                <w:szCs w:val="24"/>
                <w:lang w:val="sr-Cyrl-CS"/>
              </w:rPr>
            </w:pPr>
            <w:r w:rsidRPr="00B61010">
              <w:rPr>
                <w:rFonts w:ascii="Times New Roman" w:hAnsi="Times New Roman" w:cs="Times New Roman"/>
                <w:sz w:val="24"/>
                <w:szCs w:val="24"/>
                <w:lang w:val="sr-Cyrl-CS"/>
              </w:rPr>
              <w:t xml:space="preserve">1. Припрема за анализу успеха и дисциплине на </w:t>
            </w:r>
            <w:r w:rsidRPr="00B61010">
              <w:rPr>
                <w:rFonts w:ascii="Times New Roman" w:hAnsi="Times New Roman" w:cs="Times New Roman"/>
                <w:sz w:val="24"/>
                <w:szCs w:val="24"/>
              </w:rPr>
              <w:t>III</w:t>
            </w:r>
            <w:r w:rsidRPr="00B61010">
              <w:rPr>
                <w:rFonts w:ascii="Times New Roman" w:hAnsi="Times New Roman" w:cs="Times New Roman"/>
                <w:sz w:val="24"/>
                <w:szCs w:val="24"/>
                <w:lang w:val="sr-Cyrl-CS"/>
              </w:rPr>
              <w:t xml:space="preserve"> тромесечјa</w:t>
            </w:r>
          </w:p>
          <w:p w14:paraId="4764F612" w14:textId="77777777" w:rsidR="00924303" w:rsidRPr="00B61010" w:rsidRDefault="00000000">
            <w:pPr>
              <w:rPr>
                <w:rFonts w:ascii="Times New Roman" w:hAnsi="Times New Roman" w:cs="Times New Roman"/>
                <w:sz w:val="24"/>
                <w:szCs w:val="24"/>
                <w:lang w:val="sr-Cyrl-CS"/>
              </w:rPr>
            </w:pPr>
            <w:r w:rsidRPr="00B61010">
              <w:rPr>
                <w:rFonts w:ascii="Times New Roman" w:hAnsi="Times New Roman" w:cs="Times New Roman"/>
                <w:sz w:val="24"/>
                <w:szCs w:val="24"/>
                <w:lang w:val="sr-Cyrl-CS"/>
              </w:rPr>
              <w:t>2. Реализација Школског програма</w:t>
            </w:r>
          </w:p>
          <w:p w14:paraId="0740E72A" w14:textId="77777777" w:rsidR="00924303" w:rsidRPr="00B61010" w:rsidRDefault="00000000">
            <w:pPr>
              <w:rPr>
                <w:rFonts w:ascii="Times New Roman" w:hAnsi="Times New Roman" w:cs="Times New Roman"/>
                <w:sz w:val="24"/>
                <w:szCs w:val="24"/>
                <w:lang w:val="sr-Cyrl-CS"/>
              </w:rPr>
            </w:pPr>
            <w:r w:rsidRPr="00B61010">
              <w:rPr>
                <w:rFonts w:ascii="Times New Roman" w:hAnsi="Times New Roman" w:cs="Times New Roman"/>
                <w:sz w:val="24"/>
                <w:szCs w:val="24"/>
                <w:lang w:val="sr-Cyrl-CS"/>
              </w:rPr>
              <w:t>3. Посета часовима у издвојеним одељењима</w:t>
            </w:r>
          </w:p>
          <w:p w14:paraId="5FF0D979" w14:textId="77777777" w:rsidR="00924303" w:rsidRPr="00B61010" w:rsidRDefault="00000000">
            <w:pPr>
              <w:rPr>
                <w:rFonts w:ascii="Times New Roman" w:hAnsi="Times New Roman" w:cs="Times New Roman"/>
                <w:sz w:val="24"/>
                <w:szCs w:val="24"/>
                <w:lang w:val="sr-Cyrl-CS"/>
              </w:rPr>
            </w:pPr>
            <w:r w:rsidRPr="00B61010">
              <w:rPr>
                <w:rFonts w:ascii="Times New Roman" w:hAnsi="Times New Roman" w:cs="Times New Roman"/>
                <w:sz w:val="24"/>
                <w:szCs w:val="24"/>
                <w:lang w:val="sr-Cyrl-CS"/>
              </w:rPr>
              <w:t>4. Анализа финансијског пословања</w:t>
            </w:r>
          </w:p>
          <w:p w14:paraId="35D3DF09" w14:textId="77777777" w:rsidR="00924303" w:rsidRPr="00B61010" w:rsidRDefault="00000000">
            <w:pPr>
              <w:rPr>
                <w:rFonts w:ascii="Times New Roman" w:hAnsi="Times New Roman" w:cs="Times New Roman"/>
                <w:sz w:val="24"/>
                <w:szCs w:val="24"/>
                <w:lang w:val="sr-Cyrl-CS"/>
              </w:rPr>
            </w:pPr>
            <w:r w:rsidRPr="00B61010">
              <w:rPr>
                <w:rFonts w:ascii="Times New Roman" w:hAnsi="Times New Roman" w:cs="Times New Roman"/>
                <w:sz w:val="24"/>
                <w:szCs w:val="24"/>
                <w:lang w:val="sr-Cyrl-CS"/>
              </w:rPr>
              <w:t>5. Припрема за обележавање Дана школе</w:t>
            </w:r>
          </w:p>
        </w:tc>
      </w:tr>
      <w:tr w:rsidR="00B61010" w:rsidRPr="00B61010" w14:paraId="57A8036B" w14:textId="77777777">
        <w:tc>
          <w:tcPr>
            <w:tcW w:w="1134" w:type="dxa"/>
            <w:tcBorders>
              <w:top w:val="single" w:sz="4" w:space="0" w:color="auto"/>
              <w:left w:val="thinThickSmallGap" w:sz="24" w:space="0" w:color="auto"/>
              <w:bottom w:val="single" w:sz="4" w:space="0" w:color="auto"/>
              <w:right w:val="single" w:sz="4" w:space="0" w:color="auto"/>
            </w:tcBorders>
            <w:vAlign w:val="center"/>
          </w:tcPr>
          <w:p w14:paraId="16C0B046" w14:textId="77777777" w:rsidR="00924303" w:rsidRPr="00B61010" w:rsidRDefault="00000000">
            <w:pPr>
              <w:rPr>
                <w:rFonts w:ascii="Times New Roman" w:hAnsi="Times New Roman" w:cs="Times New Roman"/>
                <w:sz w:val="24"/>
                <w:szCs w:val="24"/>
              </w:rPr>
            </w:pPr>
            <w:r w:rsidRPr="00B61010">
              <w:rPr>
                <w:rFonts w:ascii="Times New Roman" w:hAnsi="Times New Roman" w:cs="Times New Roman"/>
                <w:sz w:val="24"/>
                <w:szCs w:val="24"/>
              </w:rPr>
              <w:t>V</w:t>
            </w:r>
          </w:p>
        </w:tc>
        <w:tc>
          <w:tcPr>
            <w:tcW w:w="8352" w:type="dxa"/>
            <w:tcBorders>
              <w:top w:val="single" w:sz="4" w:space="0" w:color="auto"/>
              <w:left w:val="single" w:sz="4" w:space="0" w:color="auto"/>
              <w:bottom w:val="single" w:sz="4" w:space="0" w:color="auto"/>
              <w:right w:val="thickThinSmallGap" w:sz="24" w:space="0" w:color="auto"/>
            </w:tcBorders>
          </w:tcPr>
          <w:p w14:paraId="7937361B" w14:textId="77777777" w:rsidR="00924303" w:rsidRPr="00B61010" w:rsidRDefault="00000000">
            <w:pPr>
              <w:rPr>
                <w:rFonts w:ascii="Times New Roman" w:hAnsi="Times New Roman" w:cs="Times New Roman"/>
                <w:sz w:val="24"/>
                <w:szCs w:val="24"/>
                <w:lang w:val="sr-Cyrl-CS"/>
              </w:rPr>
            </w:pPr>
            <w:r w:rsidRPr="00B61010">
              <w:rPr>
                <w:rFonts w:ascii="Times New Roman" w:hAnsi="Times New Roman" w:cs="Times New Roman"/>
                <w:sz w:val="24"/>
                <w:szCs w:val="24"/>
                <w:lang w:val="sr-Cyrl-CS"/>
              </w:rPr>
              <w:t>1. Педагошко-инструктивни рад</w:t>
            </w:r>
          </w:p>
          <w:p w14:paraId="5623B15A" w14:textId="77777777" w:rsidR="00924303" w:rsidRPr="00B61010" w:rsidRDefault="00000000">
            <w:pPr>
              <w:rPr>
                <w:rFonts w:ascii="Times New Roman" w:hAnsi="Times New Roman" w:cs="Times New Roman"/>
                <w:sz w:val="24"/>
                <w:szCs w:val="24"/>
                <w:lang w:val="sr-Cyrl-CS"/>
              </w:rPr>
            </w:pPr>
            <w:r w:rsidRPr="00B61010">
              <w:rPr>
                <w:rFonts w:ascii="Times New Roman" w:hAnsi="Times New Roman" w:cs="Times New Roman"/>
                <w:sz w:val="24"/>
                <w:szCs w:val="24"/>
                <w:lang w:val="sr-Cyrl-CS"/>
              </w:rPr>
              <w:t xml:space="preserve">2. Припрема ученика </w:t>
            </w:r>
            <w:r w:rsidRPr="00B61010">
              <w:rPr>
                <w:rFonts w:ascii="Times New Roman" w:hAnsi="Times New Roman" w:cs="Times New Roman"/>
                <w:sz w:val="24"/>
                <w:szCs w:val="24"/>
              </w:rPr>
              <w:t>VIII</w:t>
            </w:r>
            <w:r w:rsidRPr="00B61010">
              <w:rPr>
                <w:rFonts w:ascii="Times New Roman" w:hAnsi="Times New Roman" w:cs="Times New Roman"/>
                <w:sz w:val="24"/>
                <w:szCs w:val="24"/>
                <w:lang w:val="sr-Cyrl-CS"/>
              </w:rPr>
              <w:t xml:space="preserve">  разреда за полагање завршног испита</w:t>
            </w:r>
          </w:p>
          <w:p w14:paraId="3257BA2A" w14:textId="77777777" w:rsidR="00924303" w:rsidRPr="00B61010" w:rsidRDefault="00000000">
            <w:pPr>
              <w:rPr>
                <w:rFonts w:ascii="Times New Roman" w:hAnsi="Times New Roman" w:cs="Times New Roman"/>
                <w:sz w:val="24"/>
                <w:szCs w:val="24"/>
                <w:lang w:val="sr-Cyrl-CS"/>
              </w:rPr>
            </w:pPr>
            <w:r w:rsidRPr="00B61010">
              <w:rPr>
                <w:rFonts w:ascii="Times New Roman" w:hAnsi="Times New Roman" w:cs="Times New Roman"/>
                <w:sz w:val="24"/>
                <w:szCs w:val="24"/>
                <w:lang w:val="sr-Cyrl-CS"/>
              </w:rPr>
              <w:t xml:space="preserve">3. Посетити часове у </w:t>
            </w:r>
            <w:r w:rsidRPr="00B61010">
              <w:rPr>
                <w:rFonts w:ascii="Times New Roman" w:hAnsi="Times New Roman" w:cs="Times New Roman"/>
                <w:sz w:val="24"/>
                <w:szCs w:val="24"/>
              </w:rPr>
              <w:t>VIII</w:t>
            </w:r>
            <w:r w:rsidRPr="00B61010">
              <w:rPr>
                <w:rFonts w:ascii="Times New Roman" w:hAnsi="Times New Roman" w:cs="Times New Roman"/>
                <w:sz w:val="24"/>
                <w:szCs w:val="24"/>
                <w:lang w:val="sr-Cyrl-CS"/>
              </w:rPr>
              <w:t xml:space="preserve"> разреду</w:t>
            </w:r>
          </w:p>
          <w:p w14:paraId="6A8DA962" w14:textId="77777777" w:rsidR="00924303" w:rsidRPr="00B61010" w:rsidRDefault="00000000">
            <w:pPr>
              <w:rPr>
                <w:rFonts w:ascii="Times New Roman" w:hAnsi="Times New Roman" w:cs="Times New Roman"/>
                <w:sz w:val="24"/>
                <w:szCs w:val="24"/>
                <w:lang w:val="sr-Cyrl-CS"/>
              </w:rPr>
            </w:pPr>
            <w:r w:rsidRPr="00B61010">
              <w:rPr>
                <w:rFonts w:ascii="Times New Roman" w:hAnsi="Times New Roman" w:cs="Times New Roman"/>
                <w:sz w:val="24"/>
                <w:szCs w:val="24"/>
                <w:lang w:val="sr-Cyrl-CS"/>
              </w:rPr>
              <w:t>4. Пружање помоћи у доношењу Школског програма</w:t>
            </w:r>
          </w:p>
        </w:tc>
      </w:tr>
      <w:tr w:rsidR="00B61010" w:rsidRPr="00B61010" w14:paraId="79BB68E1" w14:textId="77777777">
        <w:tc>
          <w:tcPr>
            <w:tcW w:w="1134" w:type="dxa"/>
            <w:tcBorders>
              <w:top w:val="single" w:sz="4" w:space="0" w:color="auto"/>
              <w:left w:val="thinThickSmallGap" w:sz="24" w:space="0" w:color="auto"/>
              <w:bottom w:val="single" w:sz="4" w:space="0" w:color="auto"/>
              <w:right w:val="single" w:sz="4" w:space="0" w:color="auto"/>
            </w:tcBorders>
            <w:vAlign w:val="center"/>
          </w:tcPr>
          <w:p w14:paraId="63981282" w14:textId="77777777" w:rsidR="00924303" w:rsidRPr="00B61010" w:rsidRDefault="00000000">
            <w:pPr>
              <w:rPr>
                <w:rFonts w:ascii="Times New Roman" w:hAnsi="Times New Roman" w:cs="Times New Roman"/>
                <w:sz w:val="24"/>
                <w:szCs w:val="24"/>
              </w:rPr>
            </w:pPr>
            <w:r w:rsidRPr="00B61010">
              <w:rPr>
                <w:rFonts w:ascii="Times New Roman" w:hAnsi="Times New Roman" w:cs="Times New Roman"/>
                <w:sz w:val="24"/>
                <w:szCs w:val="24"/>
              </w:rPr>
              <w:lastRenderedPageBreak/>
              <w:t>VI</w:t>
            </w:r>
          </w:p>
        </w:tc>
        <w:tc>
          <w:tcPr>
            <w:tcW w:w="8352" w:type="dxa"/>
            <w:tcBorders>
              <w:top w:val="single" w:sz="4" w:space="0" w:color="auto"/>
              <w:left w:val="single" w:sz="4" w:space="0" w:color="auto"/>
              <w:bottom w:val="single" w:sz="4" w:space="0" w:color="auto"/>
              <w:right w:val="thickThinSmallGap" w:sz="24" w:space="0" w:color="auto"/>
            </w:tcBorders>
          </w:tcPr>
          <w:p w14:paraId="5C0B01FB" w14:textId="77777777" w:rsidR="00924303" w:rsidRPr="00B61010" w:rsidRDefault="00000000">
            <w:pPr>
              <w:rPr>
                <w:rFonts w:ascii="Times New Roman" w:hAnsi="Times New Roman" w:cs="Times New Roman"/>
                <w:sz w:val="24"/>
                <w:szCs w:val="24"/>
                <w:lang w:val="sr-Cyrl-CS"/>
              </w:rPr>
            </w:pPr>
            <w:r w:rsidRPr="00B61010">
              <w:rPr>
                <w:rFonts w:ascii="Times New Roman" w:hAnsi="Times New Roman" w:cs="Times New Roman"/>
                <w:sz w:val="24"/>
                <w:szCs w:val="24"/>
                <w:lang w:val="sr-Cyrl-CS"/>
              </w:rPr>
              <w:t>1. Припрема за завршетак редовне наставе</w:t>
            </w:r>
          </w:p>
          <w:p w14:paraId="2D57E495" w14:textId="77777777" w:rsidR="00924303" w:rsidRPr="00B61010" w:rsidRDefault="00000000">
            <w:pPr>
              <w:rPr>
                <w:rFonts w:ascii="Times New Roman" w:hAnsi="Times New Roman" w:cs="Times New Roman"/>
                <w:sz w:val="24"/>
                <w:szCs w:val="24"/>
                <w:lang w:val="sr-Cyrl-CS"/>
              </w:rPr>
            </w:pPr>
            <w:r w:rsidRPr="00B61010">
              <w:rPr>
                <w:rFonts w:ascii="Times New Roman" w:hAnsi="Times New Roman" w:cs="Times New Roman"/>
                <w:sz w:val="24"/>
                <w:szCs w:val="24"/>
                <w:lang w:val="sr-Cyrl-CS"/>
              </w:rPr>
              <w:t>2. Предлог поделе одељења и предмета на наставнике</w:t>
            </w:r>
          </w:p>
          <w:p w14:paraId="1FE8FF46" w14:textId="77777777" w:rsidR="00924303" w:rsidRPr="00B61010" w:rsidRDefault="00000000">
            <w:pPr>
              <w:rPr>
                <w:rFonts w:ascii="Times New Roman" w:hAnsi="Times New Roman" w:cs="Times New Roman"/>
                <w:sz w:val="24"/>
                <w:szCs w:val="24"/>
                <w:lang w:val="sr-Cyrl-CS"/>
              </w:rPr>
            </w:pPr>
            <w:r w:rsidRPr="00B61010">
              <w:rPr>
                <w:rFonts w:ascii="Times New Roman" w:hAnsi="Times New Roman" w:cs="Times New Roman"/>
                <w:sz w:val="24"/>
                <w:szCs w:val="24"/>
                <w:lang w:val="sr-Cyrl-CS"/>
              </w:rPr>
              <w:t>3. Анализа изведених екскурзија</w:t>
            </w:r>
          </w:p>
          <w:p w14:paraId="4895DD6C" w14:textId="77777777" w:rsidR="00924303" w:rsidRPr="00B61010" w:rsidRDefault="00000000">
            <w:pPr>
              <w:rPr>
                <w:rFonts w:ascii="Times New Roman" w:hAnsi="Times New Roman" w:cs="Times New Roman"/>
                <w:sz w:val="24"/>
                <w:szCs w:val="24"/>
                <w:lang w:val="sr-Cyrl-CS"/>
              </w:rPr>
            </w:pPr>
            <w:r w:rsidRPr="00B61010">
              <w:rPr>
                <w:rFonts w:ascii="Times New Roman" w:hAnsi="Times New Roman" w:cs="Times New Roman"/>
                <w:sz w:val="24"/>
                <w:szCs w:val="24"/>
                <w:lang w:val="sr-Cyrl-CS"/>
              </w:rPr>
              <w:t>4. Резултати такмичења, смотри и учешћа ученика у разним активностима</w:t>
            </w:r>
          </w:p>
          <w:p w14:paraId="385C4C88" w14:textId="77777777" w:rsidR="00924303" w:rsidRPr="00B61010" w:rsidRDefault="00000000">
            <w:pPr>
              <w:rPr>
                <w:rFonts w:ascii="Times New Roman" w:hAnsi="Times New Roman" w:cs="Times New Roman"/>
                <w:sz w:val="24"/>
                <w:szCs w:val="24"/>
                <w:lang w:val="sr-Cyrl-CS"/>
              </w:rPr>
            </w:pPr>
            <w:r w:rsidRPr="00B61010">
              <w:rPr>
                <w:rFonts w:ascii="Times New Roman" w:hAnsi="Times New Roman" w:cs="Times New Roman"/>
                <w:sz w:val="24"/>
                <w:szCs w:val="24"/>
                <w:lang w:val="sr-Cyrl-CS"/>
              </w:rPr>
              <w:t>5. Успех и дисциплина ученика на крају редовне наставе</w:t>
            </w:r>
          </w:p>
          <w:p w14:paraId="47F0BE25" w14:textId="77777777" w:rsidR="00924303" w:rsidRPr="00B61010" w:rsidRDefault="00000000">
            <w:pPr>
              <w:rPr>
                <w:rFonts w:ascii="Times New Roman" w:hAnsi="Times New Roman" w:cs="Times New Roman"/>
                <w:sz w:val="24"/>
                <w:szCs w:val="24"/>
                <w:lang w:val="sr-Cyrl-CS"/>
              </w:rPr>
            </w:pPr>
            <w:r w:rsidRPr="00B61010">
              <w:rPr>
                <w:rFonts w:ascii="Times New Roman" w:hAnsi="Times New Roman" w:cs="Times New Roman"/>
                <w:sz w:val="24"/>
                <w:szCs w:val="24"/>
                <w:lang w:val="sr-Cyrl-CS"/>
              </w:rPr>
              <w:t>6. Реализација пројеката адаптације и текућег одржавања школе</w:t>
            </w:r>
          </w:p>
        </w:tc>
      </w:tr>
      <w:tr w:rsidR="00B61010" w:rsidRPr="00B61010" w14:paraId="1B447239" w14:textId="77777777">
        <w:tc>
          <w:tcPr>
            <w:tcW w:w="1134" w:type="dxa"/>
            <w:tcBorders>
              <w:top w:val="single" w:sz="4" w:space="0" w:color="auto"/>
              <w:left w:val="thinThickSmallGap" w:sz="24" w:space="0" w:color="auto"/>
              <w:bottom w:val="thickThinSmallGap" w:sz="24" w:space="0" w:color="auto"/>
              <w:right w:val="single" w:sz="4" w:space="0" w:color="auto"/>
            </w:tcBorders>
            <w:vAlign w:val="center"/>
          </w:tcPr>
          <w:p w14:paraId="25B37EF8" w14:textId="77777777" w:rsidR="00924303" w:rsidRPr="00B61010" w:rsidRDefault="00000000">
            <w:pPr>
              <w:rPr>
                <w:rFonts w:ascii="Times New Roman" w:hAnsi="Times New Roman" w:cs="Times New Roman"/>
                <w:sz w:val="24"/>
                <w:szCs w:val="24"/>
              </w:rPr>
            </w:pPr>
            <w:r w:rsidRPr="00B61010">
              <w:rPr>
                <w:rFonts w:ascii="Times New Roman" w:hAnsi="Times New Roman" w:cs="Times New Roman"/>
                <w:sz w:val="24"/>
                <w:szCs w:val="24"/>
              </w:rPr>
              <w:t>VIII</w:t>
            </w:r>
          </w:p>
        </w:tc>
        <w:tc>
          <w:tcPr>
            <w:tcW w:w="8352" w:type="dxa"/>
            <w:tcBorders>
              <w:top w:val="single" w:sz="4" w:space="0" w:color="auto"/>
              <w:left w:val="single" w:sz="4" w:space="0" w:color="auto"/>
              <w:bottom w:val="thickThinSmallGap" w:sz="24" w:space="0" w:color="auto"/>
              <w:right w:val="thickThinSmallGap" w:sz="24" w:space="0" w:color="auto"/>
            </w:tcBorders>
          </w:tcPr>
          <w:p w14:paraId="721AB40D" w14:textId="77777777" w:rsidR="00924303" w:rsidRPr="00B61010" w:rsidRDefault="00000000">
            <w:pPr>
              <w:rPr>
                <w:rFonts w:ascii="Times New Roman" w:hAnsi="Times New Roman" w:cs="Times New Roman"/>
                <w:sz w:val="24"/>
                <w:szCs w:val="24"/>
                <w:lang w:val="sr-Cyrl-CS"/>
              </w:rPr>
            </w:pPr>
            <w:r w:rsidRPr="00B61010">
              <w:rPr>
                <w:rFonts w:ascii="Times New Roman" w:hAnsi="Times New Roman" w:cs="Times New Roman"/>
                <w:sz w:val="24"/>
                <w:szCs w:val="24"/>
                <w:lang w:val="sr-Cyrl-CS"/>
              </w:rPr>
              <w:t>1. Организација припремне наставе и полагања поправних испита</w:t>
            </w:r>
          </w:p>
          <w:p w14:paraId="057A4D43" w14:textId="77777777" w:rsidR="00924303" w:rsidRPr="00B61010" w:rsidRDefault="00000000">
            <w:pPr>
              <w:rPr>
                <w:rFonts w:ascii="Times New Roman" w:hAnsi="Times New Roman" w:cs="Times New Roman"/>
                <w:sz w:val="24"/>
                <w:szCs w:val="24"/>
                <w:lang w:val="sr-Cyrl-CS"/>
              </w:rPr>
            </w:pPr>
            <w:r w:rsidRPr="00B61010">
              <w:rPr>
                <w:rFonts w:ascii="Times New Roman" w:hAnsi="Times New Roman" w:cs="Times New Roman"/>
                <w:sz w:val="24"/>
                <w:szCs w:val="24"/>
                <w:lang w:val="sr-Cyrl-CS"/>
              </w:rPr>
              <w:t>2. Успех ученика на крају школске године</w:t>
            </w:r>
          </w:p>
          <w:p w14:paraId="3FF2C49A" w14:textId="77777777" w:rsidR="00924303" w:rsidRPr="00B61010" w:rsidRDefault="00000000">
            <w:pPr>
              <w:rPr>
                <w:rFonts w:ascii="Times New Roman" w:hAnsi="Times New Roman" w:cs="Times New Roman"/>
                <w:sz w:val="24"/>
                <w:szCs w:val="24"/>
                <w:lang w:val="sr-Cyrl-CS"/>
              </w:rPr>
            </w:pPr>
            <w:r w:rsidRPr="00B61010">
              <w:rPr>
                <w:rFonts w:ascii="Times New Roman" w:hAnsi="Times New Roman" w:cs="Times New Roman"/>
                <w:sz w:val="24"/>
                <w:szCs w:val="24"/>
                <w:lang w:val="sr-Cyrl-CS"/>
              </w:rPr>
              <w:t>3. Пружање помоћи Комисији Школског одбора за израду нацрта Годишњег програма рада школе за наредну годину</w:t>
            </w:r>
          </w:p>
          <w:p w14:paraId="5F6D29CD" w14:textId="77777777" w:rsidR="00924303" w:rsidRPr="00B61010" w:rsidRDefault="00000000">
            <w:pPr>
              <w:rPr>
                <w:rFonts w:ascii="Times New Roman" w:hAnsi="Times New Roman" w:cs="Times New Roman"/>
                <w:sz w:val="24"/>
                <w:szCs w:val="24"/>
                <w:lang w:val="sr-Cyrl-CS"/>
              </w:rPr>
            </w:pPr>
            <w:r w:rsidRPr="00B61010">
              <w:rPr>
                <w:rFonts w:ascii="Times New Roman" w:hAnsi="Times New Roman" w:cs="Times New Roman"/>
                <w:sz w:val="24"/>
                <w:szCs w:val="24"/>
                <w:lang w:val="sr-Cyrl-CS"/>
              </w:rPr>
              <w:t>4. Извештај о припремама за почетак школске године</w:t>
            </w:r>
          </w:p>
          <w:p w14:paraId="79E97FDA" w14:textId="77777777" w:rsidR="00924303" w:rsidRPr="00B61010" w:rsidRDefault="00000000">
            <w:pPr>
              <w:rPr>
                <w:rFonts w:ascii="Times New Roman" w:hAnsi="Times New Roman" w:cs="Times New Roman"/>
                <w:sz w:val="24"/>
                <w:szCs w:val="24"/>
                <w:lang w:val="sr-Cyrl-CS"/>
              </w:rPr>
            </w:pPr>
            <w:r w:rsidRPr="00B61010">
              <w:rPr>
                <w:rFonts w:ascii="Times New Roman" w:hAnsi="Times New Roman" w:cs="Times New Roman"/>
                <w:sz w:val="24"/>
                <w:szCs w:val="24"/>
                <w:lang w:val="sr-Cyrl-CS"/>
              </w:rPr>
              <w:t>5. Коначна подела одељења и предмета и утврђивање структуре</w:t>
            </w:r>
          </w:p>
          <w:p w14:paraId="0DDABAFF" w14:textId="77777777" w:rsidR="00924303" w:rsidRPr="00B61010" w:rsidRDefault="00000000">
            <w:pPr>
              <w:rPr>
                <w:rFonts w:ascii="Times New Roman" w:hAnsi="Times New Roman" w:cs="Times New Roman"/>
                <w:sz w:val="24"/>
                <w:szCs w:val="24"/>
                <w:lang w:val="sr-Cyrl-CS"/>
              </w:rPr>
            </w:pPr>
            <w:r w:rsidRPr="00B61010">
              <w:rPr>
                <w:rFonts w:ascii="Times New Roman" w:hAnsi="Times New Roman" w:cs="Times New Roman"/>
                <w:sz w:val="24"/>
                <w:szCs w:val="24"/>
                <w:lang w:val="sr-Cyrl-CS"/>
              </w:rPr>
              <w:t>6. Планитање и разматрање реализације пројекта Једносменски рад и Продуженог боравка.</w:t>
            </w:r>
          </w:p>
        </w:tc>
      </w:tr>
    </w:tbl>
    <w:p w14:paraId="6E6E192F" w14:textId="77777777" w:rsidR="00984299" w:rsidRPr="00B61010" w:rsidRDefault="00984299">
      <w:pPr>
        <w:spacing w:after="0" w:line="240" w:lineRule="auto"/>
        <w:rPr>
          <w:rFonts w:ascii="Times New Roman" w:hAnsi="Times New Roman" w:cs="Times New Roman"/>
          <w:b/>
          <w:bCs/>
          <w:sz w:val="24"/>
          <w:szCs w:val="24"/>
        </w:rPr>
      </w:pPr>
      <w:bookmarkStart w:id="374" w:name="_Toc11154"/>
      <w:bookmarkStart w:id="375" w:name="_Toc50643541"/>
      <w:bookmarkStart w:id="376" w:name="_Toc23948"/>
      <w:r w:rsidRPr="00B61010">
        <w:rPr>
          <w:rFonts w:ascii="Times New Roman" w:hAnsi="Times New Roman" w:cs="Times New Roman"/>
          <w:b/>
          <w:bCs/>
          <w:sz w:val="24"/>
          <w:szCs w:val="24"/>
        </w:rPr>
        <w:br w:type="page"/>
      </w:r>
    </w:p>
    <w:p w14:paraId="1AB8A2B1" w14:textId="3FA9C16C" w:rsidR="00924303" w:rsidRPr="00B61010" w:rsidRDefault="00000000" w:rsidP="00984299">
      <w:pPr>
        <w:pStyle w:val="Heading2"/>
      </w:pPr>
      <w:bookmarkStart w:id="377" w:name="_Toc239863090"/>
      <w:r w:rsidRPr="00B61010">
        <w:lastRenderedPageBreak/>
        <w:t>ПЛАН РАДА ПОМОЋНИКА ДИРЕКТОРА</w:t>
      </w:r>
      <w:bookmarkEnd w:id="377"/>
    </w:p>
    <w:p w14:paraId="57000B32" w14:textId="77777777" w:rsidR="00CD2B2C" w:rsidRPr="00B61010" w:rsidRDefault="00CD2B2C">
      <w:pPr>
        <w:rPr>
          <w:rFonts w:ascii="Times New Roman" w:hAnsi="Times New Roman" w:cs="Times New Roman"/>
          <w:b/>
          <w:bCs/>
          <w:iCs/>
          <w:sz w:val="24"/>
          <w:szCs w:val="24"/>
          <w:lang w:val="sr-Cyrl-CS"/>
        </w:rPr>
      </w:pPr>
    </w:p>
    <w:p w14:paraId="384624F0" w14:textId="536B509A" w:rsidR="00924303" w:rsidRPr="00B61010" w:rsidRDefault="00000000">
      <w:pPr>
        <w:rPr>
          <w:rFonts w:ascii="Times New Roman" w:hAnsi="Times New Roman" w:cs="Times New Roman"/>
          <w:b/>
          <w:bCs/>
          <w:iCs/>
          <w:sz w:val="24"/>
          <w:szCs w:val="24"/>
          <w:lang w:val="sr-Cyrl-CS"/>
        </w:rPr>
      </w:pPr>
      <w:r w:rsidRPr="00B61010">
        <w:rPr>
          <w:rFonts w:ascii="Times New Roman" w:hAnsi="Times New Roman" w:cs="Times New Roman"/>
          <w:b/>
          <w:bCs/>
          <w:iCs/>
          <w:sz w:val="24"/>
          <w:szCs w:val="24"/>
          <w:lang w:val="sr-Cyrl-CS"/>
        </w:rPr>
        <w:t>Оперативни план и програм рада помоћника директора</w:t>
      </w:r>
    </w:p>
    <w:tbl>
      <w:tblPr>
        <w:tblW w:w="9345" w:type="dxa"/>
        <w:tblInd w:w="108" w:type="dxa"/>
        <w:tblBorders>
          <w:top w:val="thinThickSmallGap" w:sz="24" w:space="0" w:color="auto"/>
          <w:left w:val="thinThickSmallGap" w:sz="24" w:space="0" w:color="auto"/>
          <w:bottom w:val="thickThinSmallGap" w:sz="24" w:space="0" w:color="auto"/>
          <w:right w:val="thickThinSmallGap" w:sz="24" w:space="0" w:color="auto"/>
          <w:insideH w:val="single" w:sz="4" w:space="0" w:color="auto"/>
          <w:insideV w:val="single" w:sz="4" w:space="0" w:color="auto"/>
        </w:tblBorders>
        <w:tblLayout w:type="fixed"/>
        <w:tblLook w:val="04A0" w:firstRow="1" w:lastRow="0" w:firstColumn="1" w:lastColumn="0" w:noHBand="0" w:noVBand="1"/>
      </w:tblPr>
      <w:tblGrid>
        <w:gridCol w:w="1414"/>
        <w:gridCol w:w="7931"/>
      </w:tblGrid>
      <w:tr w:rsidR="00B61010" w:rsidRPr="00B61010" w14:paraId="35C5EC68" w14:textId="77777777">
        <w:tc>
          <w:tcPr>
            <w:tcW w:w="1414" w:type="dxa"/>
            <w:tcBorders>
              <w:top w:val="thinThickSmallGap" w:sz="24" w:space="0" w:color="auto"/>
              <w:left w:val="thinThickSmallGap" w:sz="24" w:space="0" w:color="auto"/>
              <w:bottom w:val="thickThinSmallGap" w:sz="24" w:space="0" w:color="auto"/>
              <w:right w:val="single" w:sz="4" w:space="0" w:color="auto"/>
            </w:tcBorders>
            <w:shd w:val="clear" w:color="auto" w:fill="CCCCCC"/>
            <w:vAlign w:val="center"/>
          </w:tcPr>
          <w:p w14:paraId="0AE9B816" w14:textId="77777777" w:rsidR="00924303" w:rsidRPr="00B61010" w:rsidRDefault="00000000">
            <w:pPr>
              <w:rPr>
                <w:rFonts w:ascii="Times New Roman" w:hAnsi="Times New Roman" w:cs="Times New Roman"/>
                <w:sz w:val="24"/>
                <w:szCs w:val="24"/>
                <w:lang w:val="sr-Cyrl-CS"/>
              </w:rPr>
            </w:pPr>
            <w:r w:rsidRPr="00B61010">
              <w:rPr>
                <w:rFonts w:ascii="Times New Roman" w:hAnsi="Times New Roman" w:cs="Times New Roman"/>
                <w:sz w:val="24"/>
                <w:szCs w:val="24"/>
                <w:lang w:val="sr-Cyrl-CS"/>
              </w:rPr>
              <w:t>ВРЕМЕ</w:t>
            </w:r>
          </w:p>
        </w:tc>
        <w:tc>
          <w:tcPr>
            <w:tcW w:w="7931" w:type="dxa"/>
            <w:tcBorders>
              <w:top w:val="thinThickSmallGap" w:sz="24" w:space="0" w:color="auto"/>
              <w:left w:val="single" w:sz="4" w:space="0" w:color="auto"/>
              <w:bottom w:val="thickThinSmallGap" w:sz="24" w:space="0" w:color="auto"/>
              <w:right w:val="thickThinSmallGap" w:sz="24" w:space="0" w:color="auto"/>
            </w:tcBorders>
            <w:shd w:val="clear" w:color="auto" w:fill="CCCCCC"/>
            <w:vAlign w:val="center"/>
          </w:tcPr>
          <w:p w14:paraId="4347D512" w14:textId="77777777" w:rsidR="00924303" w:rsidRPr="00B61010" w:rsidRDefault="00000000">
            <w:pPr>
              <w:rPr>
                <w:rFonts w:ascii="Times New Roman" w:hAnsi="Times New Roman" w:cs="Times New Roman"/>
                <w:sz w:val="24"/>
                <w:szCs w:val="24"/>
                <w:lang w:val="sr-Cyrl-CS"/>
              </w:rPr>
            </w:pPr>
            <w:r w:rsidRPr="00B61010">
              <w:rPr>
                <w:rFonts w:ascii="Times New Roman" w:hAnsi="Times New Roman" w:cs="Times New Roman"/>
                <w:sz w:val="24"/>
                <w:szCs w:val="24"/>
                <w:lang w:val="sr-Cyrl-CS"/>
              </w:rPr>
              <w:t>САДРЖАЈ РАДА</w:t>
            </w:r>
          </w:p>
        </w:tc>
      </w:tr>
      <w:tr w:rsidR="00B61010" w:rsidRPr="00B61010" w14:paraId="1621358B" w14:textId="77777777">
        <w:tc>
          <w:tcPr>
            <w:tcW w:w="1414" w:type="dxa"/>
            <w:tcBorders>
              <w:top w:val="thickThinSmallGap" w:sz="24" w:space="0" w:color="auto"/>
              <w:left w:val="thinThickSmallGap" w:sz="24" w:space="0" w:color="auto"/>
              <w:bottom w:val="single" w:sz="4" w:space="0" w:color="auto"/>
              <w:right w:val="single" w:sz="4" w:space="0" w:color="auto"/>
            </w:tcBorders>
            <w:vAlign w:val="center"/>
          </w:tcPr>
          <w:p w14:paraId="050B1598" w14:textId="77777777" w:rsidR="00924303" w:rsidRPr="00B61010" w:rsidRDefault="00000000">
            <w:pPr>
              <w:rPr>
                <w:rFonts w:ascii="Times New Roman" w:hAnsi="Times New Roman" w:cs="Times New Roman"/>
                <w:sz w:val="24"/>
                <w:szCs w:val="24"/>
                <w:lang w:val="sr-Cyrl-CS"/>
              </w:rPr>
            </w:pPr>
            <w:r w:rsidRPr="00B61010">
              <w:rPr>
                <w:rFonts w:ascii="Times New Roman" w:hAnsi="Times New Roman" w:cs="Times New Roman"/>
                <w:sz w:val="24"/>
                <w:szCs w:val="24"/>
              </w:rPr>
              <w:t>IX</w:t>
            </w:r>
          </w:p>
        </w:tc>
        <w:tc>
          <w:tcPr>
            <w:tcW w:w="7931" w:type="dxa"/>
            <w:tcBorders>
              <w:top w:val="thickThinSmallGap" w:sz="24" w:space="0" w:color="auto"/>
              <w:left w:val="single" w:sz="4" w:space="0" w:color="auto"/>
              <w:bottom w:val="single" w:sz="4" w:space="0" w:color="auto"/>
              <w:right w:val="thickThinSmallGap" w:sz="24" w:space="0" w:color="auto"/>
            </w:tcBorders>
          </w:tcPr>
          <w:p w14:paraId="15482A75" w14:textId="77777777" w:rsidR="00924303" w:rsidRPr="00B61010" w:rsidRDefault="00000000">
            <w:pPr>
              <w:rPr>
                <w:rFonts w:ascii="Times New Roman" w:hAnsi="Times New Roman" w:cs="Times New Roman"/>
                <w:sz w:val="24"/>
                <w:szCs w:val="24"/>
                <w:lang w:val="sr-Cyrl-CS"/>
              </w:rPr>
            </w:pPr>
            <w:r w:rsidRPr="00B61010">
              <w:rPr>
                <w:rFonts w:ascii="Times New Roman" w:hAnsi="Times New Roman" w:cs="Times New Roman"/>
                <w:sz w:val="24"/>
                <w:szCs w:val="24"/>
              </w:rPr>
              <w:t>1.</w:t>
            </w:r>
            <w:r w:rsidRPr="00B61010">
              <w:rPr>
                <w:rFonts w:ascii="Times New Roman" w:hAnsi="Times New Roman" w:cs="Times New Roman"/>
                <w:sz w:val="24"/>
                <w:szCs w:val="24"/>
                <w:lang w:val="sr-Cyrl-CS"/>
              </w:rPr>
              <w:t>Сарадња са наставницим у изради планова рада редовне, допунске и додатне наставе</w:t>
            </w:r>
          </w:p>
          <w:p w14:paraId="0C9193DD" w14:textId="77777777" w:rsidR="00924303" w:rsidRPr="00B61010" w:rsidRDefault="00000000">
            <w:pPr>
              <w:rPr>
                <w:rFonts w:ascii="Times New Roman" w:hAnsi="Times New Roman" w:cs="Times New Roman"/>
                <w:sz w:val="24"/>
                <w:szCs w:val="24"/>
                <w:lang w:val="sr-Cyrl-CS"/>
              </w:rPr>
            </w:pPr>
            <w:r w:rsidRPr="00B61010">
              <w:rPr>
                <w:rFonts w:ascii="Times New Roman" w:hAnsi="Times New Roman" w:cs="Times New Roman"/>
                <w:sz w:val="24"/>
                <w:szCs w:val="24"/>
              </w:rPr>
              <w:t xml:space="preserve">2. </w:t>
            </w:r>
            <w:r w:rsidRPr="00B61010">
              <w:rPr>
                <w:rFonts w:ascii="Times New Roman" w:hAnsi="Times New Roman" w:cs="Times New Roman"/>
                <w:sz w:val="24"/>
                <w:szCs w:val="24"/>
                <w:lang w:val="sr-Cyrl-CS"/>
              </w:rPr>
              <w:t>Сарадња са директором школе у изради структуре радног времена и распореда часова</w:t>
            </w:r>
          </w:p>
          <w:p w14:paraId="47E23218" w14:textId="77777777" w:rsidR="00924303" w:rsidRPr="00B61010" w:rsidRDefault="00000000">
            <w:pPr>
              <w:rPr>
                <w:rFonts w:ascii="Times New Roman" w:hAnsi="Times New Roman" w:cs="Times New Roman"/>
                <w:sz w:val="24"/>
                <w:szCs w:val="24"/>
                <w:lang w:val="sr-Cyrl-CS"/>
              </w:rPr>
            </w:pPr>
            <w:r w:rsidRPr="00B61010">
              <w:rPr>
                <w:rFonts w:ascii="Times New Roman" w:hAnsi="Times New Roman" w:cs="Times New Roman"/>
                <w:sz w:val="24"/>
                <w:szCs w:val="24"/>
              </w:rPr>
              <w:t>3</w:t>
            </w:r>
            <w:r w:rsidRPr="00B61010">
              <w:rPr>
                <w:rFonts w:ascii="Times New Roman" w:hAnsi="Times New Roman" w:cs="Times New Roman"/>
                <w:sz w:val="24"/>
                <w:szCs w:val="24"/>
                <w:lang w:val="sr-Cyrl-CS"/>
              </w:rPr>
              <w:t>. Укључивање у припрему седнице Наставничког већа и помоћ око одржавања седница осталих стручних тела</w:t>
            </w:r>
          </w:p>
          <w:p w14:paraId="4BA88E05" w14:textId="77777777" w:rsidR="00924303" w:rsidRPr="00B61010" w:rsidRDefault="00000000">
            <w:pPr>
              <w:rPr>
                <w:rFonts w:ascii="Times New Roman" w:hAnsi="Times New Roman" w:cs="Times New Roman"/>
                <w:sz w:val="24"/>
                <w:szCs w:val="24"/>
                <w:lang w:val="sr-Cyrl-CS"/>
              </w:rPr>
            </w:pPr>
            <w:r w:rsidRPr="00B61010">
              <w:rPr>
                <w:rFonts w:ascii="Times New Roman" w:hAnsi="Times New Roman" w:cs="Times New Roman"/>
                <w:sz w:val="24"/>
                <w:szCs w:val="24"/>
              </w:rPr>
              <w:t>4</w:t>
            </w:r>
            <w:r w:rsidRPr="00B61010">
              <w:rPr>
                <w:rFonts w:ascii="Times New Roman" w:hAnsi="Times New Roman" w:cs="Times New Roman"/>
                <w:sz w:val="24"/>
                <w:szCs w:val="24"/>
                <w:lang w:val="sr-Cyrl-CS"/>
              </w:rPr>
              <w:t>. Решавање проблема око исхране ученика</w:t>
            </w:r>
          </w:p>
          <w:p w14:paraId="1C5D44B6" w14:textId="77777777" w:rsidR="00924303" w:rsidRPr="00B61010" w:rsidRDefault="00000000">
            <w:pPr>
              <w:rPr>
                <w:rFonts w:ascii="Times New Roman" w:hAnsi="Times New Roman" w:cs="Times New Roman"/>
                <w:sz w:val="24"/>
                <w:szCs w:val="24"/>
              </w:rPr>
            </w:pPr>
            <w:r w:rsidRPr="00B61010">
              <w:rPr>
                <w:rFonts w:ascii="Times New Roman" w:hAnsi="Times New Roman" w:cs="Times New Roman"/>
                <w:sz w:val="24"/>
                <w:szCs w:val="24"/>
              </w:rPr>
              <w:t>5</w:t>
            </w:r>
            <w:r w:rsidRPr="00B61010">
              <w:rPr>
                <w:rFonts w:ascii="Times New Roman" w:hAnsi="Times New Roman" w:cs="Times New Roman"/>
                <w:sz w:val="24"/>
                <w:szCs w:val="24"/>
                <w:lang w:val="sr-Cyrl-CS"/>
              </w:rPr>
              <w:t>. Рад на сталном унапређивању педагошке д</w:t>
            </w:r>
            <w:r w:rsidRPr="00B61010">
              <w:rPr>
                <w:rFonts w:ascii="Times New Roman" w:hAnsi="Times New Roman" w:cs="Times New Roman"/>
                <w:sz w:val="24"/>
                <w:szCs w:val="24"/>
              </w:rPr>
              <w:t>o</w:t>
            </w:r>
            <w:r w:rsidRPr="00B61010">
              <w:rPr>
                <w:rFonts w:ascii="Times New Roman" w:hAnsi="Times New Roman" w:cs="Times New Roman"/>
                <w:sz w:val="24"/>
                <w:szCs w:val="24"/>
                <w:lang w:val="sr-Cyrl-CS"/>
              </w:rPr>
              <w:t>кументације (</w:t>
            </w:r>
            <w:r w:rsidRPr="00B61010">
              <w:rPr>
                <w:rFonts w:ascii="Times New Roman" w:hAnsi="Times New Roman" w:cs="Times New Roman"/>
                <w:sz w:val="24"/>
                <w:szCs w:val="24"/>
              </w:rPr>
              <w:t>Ес дневника</w:t>
            </w:r>
            <w:r w:rsidRPr="00B61010">
              <w:rPr>
                <w:rFonts w:ascii="Times New Roman" w:hAnsi="Times New Roman" w:cs="Times New Roman"/>
                <w:sz w:val="24"/>
                <w:szCs w:val="24"/>
                <w:lang w:val="sr-Cyrl-CS"/>
              </w:rPr>
              <w:t>)</w:t>
            </w:r>
          </w:p>
          <w:p w14:paraId="4121CD5D" w14:textId="77777777" w:rsidR="00924303" w:rsidRPr="00B61010" w:rsidRDefault="00000000">
            <w:pPr>
              <w:rPr>
                <w:rFonts w:ascii="Times New Roman" w:hAnsi="Times New Roman" w:cs="Times New Roman"/>
                <w:sz w:val="24"/>
                <w:szCs w:val="24"/>
                <w:lang w:val="sr-Cyrl-CS"/>
              </w:rPr>
            </w:pPr>
            <w:r w:rsidRPr="00B61010">
              <w:rPr>
                <w:rFonts w:ascii="Times New Roman" w:hAnsi="Times New Roman" w:cs="Times New Roman"/>
                <w:sz w:val="24"/>
                <w:szCs w:val="24"/>
              </w:rPr>
              <w:t>6</w:t>
            </w:r>
            <w:r w:rsidRPr="00B61010">
              <w:rPr>
                <w:rFonts w:ascii="Times New Roman" w:hAnsi="Times New Roman" w:cs="Times New Roman"/>
                <w:sz w:val="24"/>
                <w:szCs w:val="24"/>
                <w:lang w:val="sr-Cyrl-CS"/>
              </w:rPr>
              <w:t>. Сарадња са свим службама у школи</w:t>
            </w:r>
          </w:p>
          <w:p w14:paraId="777672DB" w14:textId="1B191982" w:rsidR="00924303" w:rsidRPr="00EC2E59" w:rsidRDefault="00000000">
            <w:pPr>
              <w:rPr>
                <w:rFonts w:ascii="Times New Roman" w:hAnsi="Times New Roman" w:cs="Times New Roman"/>
                <w:sz w:val="24"/>
                <w:szCs w:val="24"/>
                <w:lang w:val="sr-Cyrl-CS"/>
              </w:rPr>
            </w:pPr>
            <w:r w:rsidRPr="00B61010">
              <w:rPr>
                <w:rFonts w:ascii="Times New Roman" w:hAnsi="Times New Roman" w:cs="Times New Roman"/>
                <w:sz w:val="24"/>
                <w:szCs w:val="24"/>
              </w:rPr>
              <w:t>7</w:t>
            </w:r>
            <w:r w:rsidRPr="00B61010">
              <w:rPr>
                <w:rFonts w:ascii="Times New Roman" w:hAnsi="Times New Roman" w:cs="Times New Roman"/>
                <w:sz w:val="24"/>
                <w:szCs w:val="24"/>
                <w:lang w:val="sr-Cyrl-CS"/>
              </w:rPr>
              <w:t>. Праћење и реализација васпитно – образовног процеса (редовна, допунска, додатна настава и остале активности)</w:t>
            </w:r>
          </w:p>
        </w:tc>
      </w:tr>
      <w:tr w:rsidR="00B61010" w:rsidRPr="00B61010" w14:paraId="39BBA234" w14:textId="77777777">
        <w:tc>
          <w:tcPr>
            <w:tcW w:w="1414" w:type="dxa"/>
            <w:tcBorders>
              <w:top w:val="single" w:sz="4" w:space="0" w:color="auto"/>
              <w:left w:val="thinThickSmallGap" w:sz="24" w:space="0" w:color="auto"/>
              <w:bottom w:val="single" w:sz="4" w:space="0" w:color="auto"/>
              <w:right w:val="single" w:sz="4" w:space="0" w:color="auto"/>
            </w:tcBorders>
            <w:vAlign w:val="center"/>
          </w:tcPr>
          <w:p w14:paraId="130FE440" w14:textId="77777777" w:rsidR="00924303" w:rsidRPr="00B61010" w:rsidRDefault="00000000">
            <w:pPr>
              <w:rPr>
                <w:rFonts w:ascii="Times New Roman" w:hAnsi="Times New Roman" w:cs="Times New Roman"/>
                <w:sz w:val="24"/>
                <w:szCs w:val="24"/>
                <w:lang w:val="sr-Cyrl-CS"/>
              </w:rPr>
            </w:pPr>
            <w:r w:rsidRPr="00B61010">
              <w:rPr>
                <w:rFonts w:ascii="Times New Roman" w:hAnsi="Times New Roman" w:cs="Times New Roman"/>
                <w:sz w:val="24"/>
                <w:szCs w:val="24"/>
              </w:rPr>
              <w:t>X</w:t>
            </w:r>
          </w:p>
        </w:tc>
        <w:tc>
          <w:tcPr>
            <w:tcW w:w="7931" w:type="dxa"/>
            <w:tcBorders>
              <w:top w:val="single" w:sz="4" w:space="0" w:color="auto"/>
              <w:left w:val="single" w:sz="4" w:space="0" w:color="auto"/>
              <w:bottom w:val="single" w:sz="4" w:space="0" w:color="auto"/>
              <w:right w:val="thickThinSmallGap" w:sz="24" w:space="0" w:color="auto"/>
            </w:tcBorders>
          </w:tcPr>
          <w:p w14:paraId="0F7EBD95" w14:textId="0C61D521" w:rsidR="00924303" w:rsidRPr="00B61010" w:rsidRDefault="00000000">
            <w:pPr>
              <w:rPr>
                <w:rFonts w:ascii="Times New Roman" w:hAnsi="Times New Roman" w:cs="Times New Roman"/>
                <w:sz w:val="24"/>
                <w:szCs w:val="24"/>
                <w:lang w:val="sr-Cyrl-CS"/>
              </w:rPr>
            </w:pPr>
            <w:r w:rsidRPr="00B61010">
              <w:rPr>
                <w:rFonts w:ascii="Times New Roman" w:hAnsi="Times New Roman" w:cs="Times New Roman"/>
                <w:sz w:val="24"/>
                <w:szCs w:val="24"/>
              </w:rPr>
              <w:t>1</w:t>
            </w:r>
            <w:r w:rsidRPr="00B61010">
              <w:rPr>
                <w:rFonts w:ascii="Times New Roman" w:hAnsi="Times New Roman" w:cs="Times New Roman"/>
                <w:sz w:val="24"/>
                <w:szCs w:val="24"/>
                <w:lang w:val="sr-Cyrl-CS"/>
              </w:rPr>
              <w:t>. Сарадња са одељењским старешинама и помоћ у вези са реализовањем родитељских састанака</w:t>
            </w:r>
          </w:p>
          <w:p w14:paraId="0C3BBA46" w14:textId="33E97ADB" w:rsidR="00924303" w:rsidRPr="00B61010" w:rsidRDefault="001020C3">
            <w:pPr>
              <w:rPr>
                <w:rFonts w:ascii="Times New Roman" w:hAnsi="Times New Roman" w:cs="Times New Roman"/>
                <w:sz w:val="24"/>
                <w:szCs w:val="24"/>
                <w:lang w:val="sr-Cyrl-CS"/>
              </w:rPr>
            </w:pPr>
            <w:r>
              <w:rPr>
                <w:rFonts w:ascii="Times New Roman" w:hAnsi="Times New Roman" w:cs="Times New Roman"/>
                <w:sz w:val="24"/>
                <w:szCs w:val="24"/>
                <w:lang w:val="sr-Cyrl-RS"/>
              </w:rPr>
              <w:t>2</w:t>
            </w:r>
            <w:r w:rsidRPr="00B61010">
              <w:rPr>
                <w:rFonts w:ascii="Times New Roman" w:hAnsi="Times New Roman" w:cs="Times New Roman"/>
                <w:sz w:val="24"/>
                <w:szCs w:val="24"/>
                <w:lang w:val="sr-Cyrl-CS"/>
              </w:rPr>
              <w:t xml:space="preserve">. Праћење и реализација васпитно – образовног процеса (редовна, допунска, додатна настава и остале активности) Продуженог боравка и </w:t>
            </w:r>
            <w:r>
              <w:rPr>
                <w:rFonts w:ascii="Times New Roman" w:hAnsi="Times New Roman" w:cs="Times New Roman"/>
                <w:sz w:val="24"/>
                <w:szCs w:val="24"/>
                <w:lang w:val="sr-Cyrl-CS"/>
              </w:rPr>
              <w:t>обогаћеног ј</w:t>
            </w:r>
            <w:r w:rsidRPr="00B61010">
              <w:rPr>
                <w:rFonts w:ascii="Times New Roman" w:hAnsi="Times New Roman" w:cs="Times New Roman"/>
                <w:sz w:val="24"/>
                <w:szCs w:val="24"/>
                <w:lang w:val="sr-Cyrl-CS"/>
              </w:rPr>
              <w:t>едносменск</w:t>
            </w:r>
            <w:r>
              <w:rPr>
                <w:rFonts w:ascii="Times New Roman" w:hAnsi="Times New Roman" w:cs="Times New Roman"/>
                <w:sz w:val="24"/>
                <w:szCs w:val="24"/>
                <w:lang w:val="sr-Cyrl-CS"/>
              </w:rPr>
              <w:t>ог рада</w:t>
            </w:r>
          </w:p>
          <w:p w14:paraId="6A65CB4C" w14:textId="668A3EF2" w:rsidR="00924303" w:rsidRPr="00B61010" w:rsidRDefault="001020C3">
            <w:pPr>
              <w:rPr>
                <w:rFonts w:ascii="Times New Roman" w:hAnsi="Times New Roman" w:cs="Times New Roman"/>
                <w:sz w:val="24"/>
                <w:szCs w:val="24"/>
                <w:lang w:val="sr-Cyrl-CS"/>
              </w:rPr>
            </w:pPr>
            <w:r>
              <w:rPr>
                <w:rFonts w:ascii="Times New Roman" w:hAnsi="Times New Roman" w:cs="Times New Roman"/>
                <w:sz w:val="24"/>
                <w:szCs w:val="24"/>
                <w:lang w:val="sr-Cyrl-RS"/>
              </w:rPr>
              <w:t>3</w:t>
            </w:r>
            <w:r w:rsidRPr="00B61010">
              <w:rPr>
                <w:rFonts w:ascii="Times New Roman" w:hAnsi="Times New Roman" w:cs="Times New Roman"/>
                <w:sz w:val="24"/>
                <w:szCs w:val="24"/>
                <w:lang w:val="sr-Cyrl-CS"/>
              </w:rPr>
              <w:t>. Посета издвојеним одељењима</w:t>
            </w:r>
          </w:p>
          <w:p w14:paraId="5E350178" w14:textId="77777777" w:rsidR="00924303" w:rsidRPr="00B61010" w:rsidRDefault="00000000">
            <w:pPr>
              <w:rPr>
                <w:rFonts w:ascii="Times New Roman" w:hAnsi="Times New Roman" w:cs="Times New Roman"/>
                <w:sz w:val="24"/>
                <w:szCs w:val="24"/>
                <w:lang w:val="sr-Cyrl-CS"/>
              </w:rPr>
            </w:pPr>
            <w:r w:rsidRPr="00B61010">
              <w:rPr>
                <w:rFonts w:ascii="Times New Roman" w:hAnsi="Times New Roman" w:cs="Times New Roman"/>
                <w:sz w:val="24"/>
                <w:szCs w:val="24"/>
              </w:rPr>
              <w:t>5</w:t>
            </w:r>
            <w:r w:rsidRPr="00B61010">
              <w:rPr>
                <w:rFonts w:ascii="Times New Roman" w:hAnsi="Times New Roman" w:cs="Times New Roman"/>
                <w:sz w:val="24"/>
                <w:szCs w:val="24"/>
                <w:lang w:val="sr-Cyrl-CS"/>
              </w:rPr>
              <w:t>. Сарадња са родитељима</w:t>
            </w:r>
          </w:p>
          <w:p w14:paraId="328630C9" w14:textId="77777777" w:rsidR="00924303" w:rsidRPr="00B61010" w:rsidRDefault="00000000">
            <w:pPr>
              <w:rPr>
                <w:rFonts w:ascii="Times New Roman" w:hAnsi="Times New Roman" w:cs="Times New Roman"/>
                <w:sz w:val="24"/>
                <w:szCs w:val="24"/>
                <w:lang w:val="sr-Cyrl-CS"/>
              </w:rPr>
            </w:pPr>
            <w:r w:rsidRPr="00B61010">
              <w:rPr>
                <w:rFonts w:ascii="Times New Roman" w:hAnsi="Times New Roman" w:cs="Times New Roman"/>
                <w:sz w:val="24"/>
                <w:szCs w:val="24"/>
              </w:rPr>
              <w:t>6.</w:t>
            </w:r>
            <w:r w:rsidRPr="00B61010">
              <w:rPr>
                <w:rFonts w:ascii="Times New Roman" w:hAnsi="Times New Roman" w:cs="Times New Roman"/>
                <w:sz w:val="24"/>
                <w:szCs w:val="24"/>
                <w:lang w:val="sr-Cyrl-CS"/>
              </w:rPr>
              <w:t xml:space="preserve"> Сарадња са ПП службом и укључивање у решавање проблема појединих ученика</w:t>
            </w:r>
          </w:p>
          <w:p w14:paraId="27210B4F" w14:textId="1A098F36" w:rsidR="00924303" w:rsidRPr="00EC2E59" w:rsidRDefault="00000000">
            <w:pPr>
              <w:rPr>
                <w:rFonts w:ascii="Times New Roman" w:hAnsi="Times New Roman" w:cs="Times New Roman"/>
                <w:sz w:val="24"/>
                <w:szCs w:val="24"/>
                <w:lang w:val="sr-Cyrl-CS"/>
              </w:rPr>
            </w:pPr>
            <w:r w:rsidRPr="00B61010">
              <w:rPr>
                <w:rFonts w:ascii="Times New Roman" w:hAnsi="Times New Roman" w:cs="Times New Roman"/>
                <w:sz w:val="24"/>
                <w:szCs w:val="24"/>
                <w:lang w:val="sr-Cyrl-CS"/>
              </w:rPr>
              <w:t>7. Учешће у организовању ученичких екскурзија и наставе у природи</w:t>
            </w:r>
          </w:p>
        </w:tc>
      </w:tr>
      <w:tr w:rsidR="00B61010" w:rsidRPr="00B61010" w14:paraId="74431C2E" w14:textId="77777777">
        <w:tc>
          <w:tcPr>
            <w:tcW w:w="1414" w:type="dxa"/>
            <w:tcBorders>
              <w:top w:val="single" w:sz="4" w:space="0" w:color="auto"/>
              <w:left w:val="thinThickSmallGap" w:sz="24" w:space="0" w:color="auto"/>
              <w:bottom w:val="single" w:sz="4" w:space="0" w:color="auto"/>
              <w:right w:val="single" w:sz="4" w:space="0" w:color="auto"/>
            </w:tcBorders>
            <w:vAlign w:val="center"/>
          </w:tcPr>
          <w:p w14:paraId="6E4A69D2" w14:textId="77777777" w:rsidR="00924303" w:rsidRPr="00B61010" w:rsidRDefault="00000000">
            <w:pPr>
              <w:rPr>
                <w:rFonts w:ascii="Times New Roman" w:hAnsi="Times New Roman" w:cs="Times New Roman"/>
                <w:sz w:val="24"/>
                <w:szCs w:val="24"/>
                <w:lang w:val="sr-Cyrl-CS"/>
              </w:rPr>
            </w:pPr>
            <w:r w:rsidRPr="00B61010">
              <w:rPr>
                <w:rFonts w:ascii="Times New Roman" w:hAnsi="Times New Roman" w:cs="Times New Roman"/>
                <w:sz w:val="24"/>
                <w:szCs w:val="24"/>
              </w:rPr>
              <w:t>XI</w:t>
            </w:r>
          </w:p>
        </w:tc>
        <w:tc>
          <w:tcPr>
            <w:tcW w:w="7931" w:type="dxa"/>
            <w:tcBorders>
              <w:top w:val="single" w:sz="4" w:space="0" w:color="auto"/>
              <w:left w:val="single" w:sz="4" w:space="0" w:color="auto"/>
              <w:bottom w:val="single" w:sz="4" w:space="0" w:color="auto"/>
              <w:right w:val="thickThinSmallGap" w:sz="24" w:space="0" w:color="auto"/>
            </w:tcBorders>
          </w:tcPr>
          <w:p w14:paraId="73A9B546" w14:textId="39CC4CAC" w:rsidR="00924303" w:rsidRPr="00B61010" w:rsidRDefault="00000000">
            <w:pPr>
              <w:rPr>
                <w:rFonts w:ascii="Times New Roman" w:hAnsi="Times New Roman" w:cs="Times New Roman"/>
                <w:sz w:val="24"/>
                <w:szCs w:val="24"/>
                <w:lang w:val="sr-Cyrl-CS"/>
              </w:rPr>
            </w:pPr>
            <w:r w:rsidRPr="00B61010">
              <w:rPr>
                <w:rFonts w:ascii="Times New Roman" w:hAnsi="Times New Roman" w:cs="Times New Roman"/>
                <w:sz w:val="24"/>
                <w:szCs w:val="24"/>
                <w:lang w:val="sr-Cyrl-CS"/>
              </w:rPr>
              <w:t>1. Посета часовима редовне наставе по препоруци ПП службе</w:t>
            </w:r>
          </w:p>
          <w:p w14:paraId="509C448D" w14:textId="77777777" w:rsidR="00924303" w:rsidRPr="00B61010" w:rsidRDefault="00000000">
            <w:pPr>
              <w:rPr>
                <w:rFonts w:ascii="Times New Roman" w:hAnsi="Times New Roman" w:cs="Times New Roman"/>
                <w:sz w:val="24"/>
                <w:szCs w:val="24"/>
                <w:lang w:val="sr-Cyrl-CS"/>
              </w:rPr>
            </w:pPr>
            <w:r w:rsidRPr="00B61010">
              <w:rPr>
                <w:rFonts w:ascii="Times New Roman" w:hAnsi="Times New Roman" w:cs="Times New Roman"/>
                <w:sz w:val="24"/>
                <w:szCs w:val="24"/>
                <w:lang w:val="sr-Cyrl-CS"/>
              </w:rPr>
              <w:t>3. Праћење и реализација васпитно – образовног процеса (редовна, допунска, додатна настава и остале активности)</w:t>
            </w:r>
          </w:p>
          <w:p w14:paraId="15FEB476" w14:textId="77777777" w:rsidR="00924303" w:rsidRPr="00B61010" w:rsidRDefault="00000000">
            <w:pPr>
              <w:rPr>
                <w:rFonts w:ascii="Times New Roman" w:hAnsi="Times New Roman" w:cs="Times New Roman"/>
                <w:sz w:val="24"/>
                <w:szCs w:val="24"/>
                <w:lang w:val="sr-Cyrl-CS"/>
              </w:rPr>
            </w:pPr>
            <w:r w:rsidRPr="00B61010">
              <w:rPr>
                <w:rFonts w:ascii="Times New Roman" w:hAnsi="Times New Roman" w:cs="Times New Roman"/>
                <w:sz w:val="24"/>
                <w:szCs w:val="24"/>
                <w:lang w:val="sr-Cyrl-CS"/>
              </w:rPr>
              <w:t xml:space="preserve">4. Учешће у раду стручних органа приликом разматрања успеха и владања ученика на крају првог класификационог периода </w:t>
            </w:r>
          </w:p>
          <w:p w14:paraId="675DC12C" w14:textId="77777777" w:rsidR="00924303" w:rsidRPr="00B61010" w:rsidRDefault="00000000">
            <w:pPr>
              <w:rPr>
                <w:rFonts w:ascii="Times New Roman" w:hAnsi="Times New Roman" w:cs="Times New Roman"/>
                <w:sz w:val="24"/>
                <w:szCs w:val="24"/>
                <w:lang w:val="sr-Cyrl-CS"/>
              </w:rPr>
            </w:pPr>
            <w:r w:rsidRPr="00B61010">
              <w:rPr>
                <w:rFonts w:ascii="Times New Roman" w:hAnsi="Times New Roman" w:cs="Times New Roman"/>
                <w:sz w:val="24"/>
                <w:szCs w:val="24"/>
                <w:lang w:val="sr-Cyrl-CS"/>
              </w:rPr>
              <w:lastRenderedPageBreak/>
              <w:t>5. Посета издвојеним одељењима</w:t>
            </w:r>
          </w:p>
          <w:p w14:paraId="12C89891" w14:textId="77777777" w:rsidR="00924303" w:rsidRPr="00B61010" w:rsidRDefault="00000000">
            <w:pPr>
              <w:rPr>
                <w:rFonts w:ascii="Times New Roman" w:hAnsi="Times New Roman" w:cs="Times New Roman"/>
                <w:sz w:val="24"/>
                <w:szCs w:val="24"/>
                <w:lang w:val="sr-Cyrl-CS"/>
              </w:rPr>
            </w:pPr>
            <w:r w:rsidRPr="00B61010">
              <w:rPr>
                <w:rFonts w:ascii="Times New Roman" w:hAnsi="Times New Roman" w:cs="Times New Roman"/>
                <w:sz w:val="24"/>
                <w:szCs w:val="24"/>
                <w:lang w:val="sr-Cyrl-CS"/>
              </w:rPr>
              <w:t>6. Анализа успеха ученика</w:t>
            </w:r>
          </w:p>
          <w:p w14:paraId="3491B583" w14:textId="12812255" w:rsidR="00924303" w:rsidRPr="00B61010" w:rsidRDefault="00000000">
            <w:pPr>
              <w:rPr>
                <w:rFonts w:ascii="Times New Roman" w:hAnsi="Times New Roman" w:cs="Times New Roman"/>
                <w:sz w:val="24"/>
                <w:szCs w:val="24"/>
                <w:lang w:val="sr-Cyrl-CS"/>
              </w:rPr>
            </w:pPr>
            <w:r w:rsidRPr="00B61010">
              <w:rPr>
                <w:rFonts w:ascii="Times New Roman" w:hAnsi="Times New Roman" w:cs="Times New Roman"/>
                <w:sz w:val="24"/>
                <w:szCs w:val="24"/>
                <w:lang w:val="sr-Cyrl-CS"/>
              </w:rPr>
              <w:t>7. Оствар</w:t>
            </w:r>
            <w:r w:rsidR="00EC2E59">
              <w:rPr>
                <w:rFonts w:ascii="Times New Roman" w:hAnsi="Times New Roman" w:cs="Times New Roman"/>
                <w:sz w:val="24"/>
                <w:szCs w:val="24"/>
                <w:lang w:val="sr-Cyrl-CS"/>
              </w:rPr>
              <w:t>ује</w:t>
            </w:r>
            <w:r w:rsidRPr="00B61010">
              <w:rPr>
                <w:rFonts w:ascii="Times New Roman" w:hAnsi="Times New Roman" w:cs="Times New Roman"/>
                <w:sz w:val="24"/>
                <w:szCs w:val="24"/>
                <w:lang w:val="sr-Cyrl-CS"/>
              </w:rPr>
              <w:t xml:space="preserve"> увид у рад библиотеке</w:t>
            </w:r>
          </w:p>
          <w:p w14:paraId="11152BEF" w14:textId="1DA54178" w:rsidR="00924303" w:rsidRPr="00B61010" w:rsidRDefault="00000000">
            <w:pPr>
              <w:rPr>
                <w:rFonts w:ascii="Times New Roman" w:hAnsi="Times New Roman" w:cs="Times New Roman"/>
                <w:sz w:val="24"/>
                <w:szCs w:val="24"/>
                <w:lang w:val="sr-Cyrl-CS"/>
              </w:rPr>
            </w:pPr>
            <w:r w:rsidRPr="00B61010">
              <w:rPr>
                <w:rFonts w:ascii="Times New Roman" w:hAnsi="Times New Roman" w:cs="Times New Roman"/>
                <w:sz w:val="24"/>
                <w:szCs w:val="24"/>
                <w:lang w:val="sr-Cyrl-CS"/>
              </w:rPr>
              <w:t>8. Оствар</w:t>
            </w:r>
            <w:r w:rsidR="00EC2E59">
              <w:rPr>
                <w:rFonts w:ascii="Times New Roman" w:hAnsi="Times New Roman" w:cs="Times New Roman"/>
                <w:sz w:val="24"/>
                <w:szCs w:val="24"/>
                <w:lang w:val="sr-Cyrl-CS"/>
              </w:rPr>
              <w:t>ује</w:t>
            </w:r>
            <w:r w:rsidRPr="00B61010">
              <w:rPr>
                <w:rFonts w:ascii="Times New Roman" w:hAnsi="Times New Roman" w:cs="Times New Roman"/>
                <w:sz w:val="24"/>
                <w:szCs w:val="24"/>
                <w:lang w:val="sr-Cyrl-CS"/>
              </w:rPr>
              <w:t xml:space="preserve"> увид у редовно похађање наставе од стране ученика</w:t>
            </w:r>
          </w:p>
        </w:tc>
      </w:tr>
      <w:tr w:rsidR="00B61010" w:rsidRPr="00B61010" w14:paraId="04668B30" w14:textId="77777777">
        <w:tc>
          <w:tcPr>
            <w:tcW w:w="1414" w:type="dxa"/>
            <w:tcBorders>
              <w:top w:val="single" w:sz="4" w:space="0" w:color="auto"/>
              <w:left w:val="thinThickSmallGap" w:sz="24" w:space="0" w:color="auto"/>
              <w:bottom w:val="single" w:sz="4" w:space="0" w:color="auto"/>
              <w:right w:val="single" w:sz="4" w:space="0" w:color="auto"/>
            </w:tcBorders>
            <w:vAlign w:val="center"/>
          </w:tcPr>
          <w:p w14:paraId="4D9CFEEE" w14:textId="77777777" w:rsidR="00924303" w:rsidRPr="00B61010" w:rsidRDefault="00000000">
            <w:pPr>
              <w:rPr>
                <w:rFonts w:ascii="Times New Roman" w:hAnsi="Times New Roman" w:cs="Times New Roman"/>
                <w:sz w:val="24"/>
                <w:szCs w:val="24"/>
              </w:rPr>
            </w:pPr>
            <w:r w:rsidRPr="00B61010">
              <w:rPr>
                <w:rFonts w:ascii="Times New Roman" w:hAnsi="Times New Roman" w:cs="Times New Roman"/>
                <w:sz w:val="24"/>
                <w:szCs w:val="24"/>
              </w:rPr>
              <w:lastRenderedPageBreak/>
              <w:t>XII</w:t>
            </w:r>
          </w:p>
        </w:tc>
        <w:tc>
          <w:tcPr>
            <w:tcW w:w="7931" w:type="dxa"/>
            <w:tcBorders>
              <w:top w:val="single" w:sz="4" w:space="0" w:color="auto"/>
              <w:left w:val="single" w:sz="4" w:space="0" w:color="auto"/>
              <w:bottom w:val="single" w:sz="4" w:space="0" w:color="auto"/>
              <w:right w:val="thickThinSmallGap" w:sz="24" w:space="0" w:color="auto"/>
            </w:tcBorders>
          </w:tcPr>
          <w:p w14:paraId="0A3930B7" w14:textId="371C4043" w:rsidR="00924303" w:rsidRPr="00B61010" w:rsidRDefault="00000000">
            <w:pPr>
              <w:rPr>
                <w:rFonts w:ascii="Times New Roman" w:hAnsi="Times New Roman" w:cs="Times New Roman"/>
                <w:sz w:val="24"/>
                <w:szCs w:val="24"/>
                <w:lang w:val="sr-Cyrl-CS"/>
              </w:rPr>
            </w:pPr>
            <w:r w:rsidRPr="00B61010">
              <w:rPr>
                <w:rFonts w:ascii="Times New Roman" w:hAnsi="Times New Roman" w:cs="Times New Roman"/>
                <w:sz w:val="24"/>
                <w:szCs w:val="24"/>
                <w:lang w:val="sr-Cyrl-CS"/>
              </w:rPr>
              <w:t>1. Учествује у праћењу реализације планова Продуженог боравка и Једносменских школа</w:t>
            </w:r>
          </w:p>
          <w:p w14:paraId="4F0E9966" w14:textId="35CDCB5D" w:rsidR="00924303" w:rsidRPr="00B61010" w:rsidRDefault="001020C3">
            <w:pPr>
              <w:rPr>
                <w:rFonts w:ascii="Times New Roman" w:hAnsi="Times New Roman" w:cs="Times New Roman"/>
                <w:sz w:val="24"/>
                <w:szCs w:val="24"/>
                <w:lang w:val="sr-Cyrl-CS"/>
              </w:rPr>
            </w:pPr>
            <w:r>
              <w:rPr>
                <w:rFonts w:ascii="Times New Roman" w:hAnsi="Times New Roman" w:cs="Times New Roman"/>
                <w:sz w:val="24"/>
                <w:szCs w:val="24"/>
                <w:lang w:val="sr-Cyrl-CS"/>
              </w:rPr>
              <w:t>2</w:t>
            </w:r>
            <w:r w:rsidRPr="00B61010">
              <w:rPr>
                <w:rFonts w:ascii="Times New Roman" w:hAnsi="Times New Roman" w:cs="Times New Roman"/>
                <w:sz w:val="24"/>
                <w:szCs w:val="24"/>
                <w:lang w:val="sr-Cyrl-CS"/>
              </w:rPr>
              <w:t>. Праћење часова допунске наставе и анализа постигнутих резултата</w:t>
            </w:r>
          </w:p>
          <w:p w14:paraId="7E1FAB61" w14:textId="0C99FCCC" w:rsidR="00924303" w:rsidRPr="00B61010" w:rsidRDefault="001020C3">
            <w:pPr>
              <w:rPr>
                <w:rFonts w:ascii="Times New Roman" w:hAnsi="Times New Roman" w:cs="Times New Roman"/>
                <w:sz w:val="24"/>
                <w:szCs w:val="24"/>
                <w:lang w:val="sr-Cyrl-CS"/>
              </w:rPr>
            </w:pPr>
            <w:r>
              <w:rPr>
                <w:rFonts w:ascii="Times New Roman" w:hAnsi="Times New Roman" w:cs="Times New Roman"/>
                <w:sz w:val="24"/>
                <w:szCs w:val="24"/>
                <w:lang w:val="sr-Cyrl-CS"/>
              </w:rPr>
              <w:t>3</w:t>
            </w:r>
            <w:r w:rsidRPr="00B61010">
              <w:rPr>
                <w:rFonts w:ascii="Times New Roman" w:hAnsi="Times New Roman" w:cs="Times New Roman"/>
                <w:sz w:val="24"/>
                <w:szCs w:val="24"/>
                <w:lang w:val="sr-Cyrl-CS"/>
              </w:rPr>
              <w:t>. Ангажовање око пописа у школи</w:t>
            </w:r>
          </w:p>
          <w:p w14:paraId="1FFE9377" w14:textId="7E489672" w:rsidR="00924303" w:rsidRPr="00B61010" w:rsidRDefault="001020C3">
            <w:pPr>
              <w:rPr>
                <w:rFonts w:ascii="Times New Roman" w:hAnsi="Times New Roman" w:cs="Times New Roman"/>
                <w:sz w:val="24"/>
                <w:szCs w:val="24"/>
                <w:lang w:val="sr-Cyrl-CS"/>
              </w:rPr>
            </w:pPr>
            <w:r>
              <w:rPr>
                <w:rFonts w:ascii="Times New Roman" w:hAnsi="Times New Roman" w:cs="Times New Roman"/>
                <w:sz w:val="24"/>
                <w:szCs w:val="24"/>
                <w:lang w:val="sr-Cyrl-CS"/>
              </w:rPr>
              <w:t>4</w:t>
            </w:r>
            <w:r w:rsidRPr="00B61010">
              <w:rPr>
                <w:rFonts w:ascii="Times New Roman" w:hAnsi="Times New Roman" w:cs="Times New Roman"/>
                <w:sz w:val="24"/>
                <w:szCs w:val="24"/>
                <w:lang w:val="sr-Cyrl-CS"/>
              </w:rPr>
              <w:t>. Саветодавни рад са ученицима и наставницима</w:t>
            </w:r>
          </w:p>
          <w:p w14:paraId="046BED03" w14:textId="126217F1" w:rsidR="00924303" w:rsidRPr="00B61010" w:rsidRDefault="001020C3">
            <w:pPr>
              <w:rPr>
                <w:rFonts w:ascii="Times New Roman" w:hAnsi="Times New Roman" w:cs="Times New Roman"/>
                <w:sz w:val="24"/>
                <w:szCs w:val="24"/>
                <w:lang w:val="sr-Cyrl-CS"/>
              </w:rPr>
            </w:pPr>
            <w:r>
              <w:rPr>
                <w:rFonts w:ascii="Times New Roman" w:hAnsi="Times New Roman" w:cs="Times New Roman"/>
                <w:sz w:val="24"/>
                <w:szCs w:val="24"/>
                <w:lang w:val="sr-Cyrl-CS"/>
              </w:rPr>
              <w:t>5</w:t>
            </w:r>
            <w:r w:rsidRPr="00B61010">
              <w:rPr>
                <w:rFonts w:ascii="Times New Roman" w:hAnsi="Times New Roman" w:cs="Times New Roman"/>
                <w:sz w:val="24"/>
                <w:szCs w:val="24"/>
                <w:lang w:val="sr-Cyrl-CS"/>
              </w:rPr>
              <w:t>. Појачана активност на праћењу реализације програма рада школе и предузимање мера за отклањање недостатака у реализацији</w:t>
            </w:r>
          </w:p>
          <w:p w14:paraId="3B704915" w14:textId="3E3375B0" w:rsidR="00924303" w:rsidRPr="00B61010" w:rsidRDefault="001020C3">
            <w:pPr>
              <w:rPr>
                <w:rFonts w:ascii="Times New Roman" w:hAnsi="Times New Roman" w:cs="Times New Roman"/>
                <w:sz w:val="24"/>
                <w:szCs w:val="24"/>
                <w:lang w:val="sr-Cyrl-CS"/>
              </w:rPr>
            </w:pPr>
            <w:r>
              <w:rPr>
                <w:rFonts w:ascii="Times New Roman" w:hAnsi="Times New Roman" w:cs="Times New Roman"/>
                <w:sz w:val="24"/>
                <w:szCs w:val="24"/>
                <w:lang w:val="sr-Cyrl-CS"/>
              </w:rPr>
              <w:t>6</w:t>
            </w:r>
            <w:r w:rsidRPr="00B61010">
              <w:rPr>
                <w:rFonts w:ascii="Times New Roman" w:hAnsi="Times New Roman" w:cs="Times New Roman"/>
                <w:sz w:val="24"/>
                <w:szCs w:val="24"/>
                <w:lang w:val="sr-Cyrl-CS"/>
              </w:rPr>
              <w:t>. Посета издвојеним одељењима</w:t>
            </w:r>
          </w:p>
          <w:p w14:paraId="57020AD6" w14:textId="6AF886D5" w:rsidR="00924303" w:rsidRPr="00B61010" w:rsidRDefault="001020C3">
            <w:pPr>
              <w:rPr>
                <w:rFonts w:ascii="Times New Roman" w:hAnsi="Times New Roman" w:cs="Times New Roman"/>
                <w:sz w:val="24"/>
                <w:szCs w:val="24"/>
                <w:lang w:val="sr-Cyrl-CS"/>
              </w:rPr>
            </w:pPr>
            <w:r>
              <w:rPr>
                <w:rFonts w:ascii="Times New Roman" w:hAnsi="Times New Roman" w:cs="Times New Roman"/>
                <w:sz w:val="24"/>
                <w:szCs w:val="24"/>
                <w:lang w:val="sr-Cyrl-CS"/>
              </w:rPr>
              <w:t>7</w:t>
            </w:r>
            <w:r w:rsidRPr="00B61010">
              <w:rPr>
                <w:rFonts w:ascii="Times New Roman" w:hAnsi="Times New Roman" w:cs="Times New Roman"/>
                <w:sz w:val="24"/>
                <w:szCs w:val="24"/>
                <w:lang w:val="sr-Cyrl-CS"/>
              </w:rPr>
              <w:t>. Праћење и реализација редовне и додатне наставе и осталих активности</w:t>
            </w:r>
          </w:p>
        </w:tc>
      </w:tr>
      <w:tr w:rsidR="00B61010" w:rsidRPr="00B61010" w14:paraId="3A961082" w14:textId="77777777">
        <w:tc>
          <w:tcPr>
            <w:tcW w:w="1414" w:type="dxa"/>
            <w:tcBorders>
              <w:top w:val="single" w:sz="4" w:space="0" w:color="auto"/>
              <w:left w:val="thinThickSmallGap" w:sz="24" w:space="0" w:color="auto"/>
              <w:bottom w:val="single" w:sz="4" w:space="0" w:color="auto"/>
              <w:right w:val="single" w:sz="4" w:space="0" w:color="auto"/>
            </w:tcBorders>
            <w:vAlign w:val="center"/>
          </w:tcPr>
          <w:p w14:paraId="6CF662F0" w14:textId="77777777" w:rsidR="00924303" w:rsidRPr="00B61010" w:rsidRDefault="00000000">
            <w:pPr>
              <w:rPr>
                <w:rFonts w:ascii="Times New Roman" w:hAnsi="Times New Roman" w:cs="Times New Roman"/>
                <w:sz w:val="24"/>
                <w:szCs w:val="24"/>
              </w:rPr>
            </w:pPr>
            <w:r w:rsidRPr="00B61010">
              <w:rPr>
                <w:rFonts w:ascii="Times New Roman" w:hAnsi="Times New Roman" w:cs="Times New Roman"/>
                <w:sz w:val="24"/>
                <w:szCs w:val="24"/>
              </w:rPr>
              <w:t>I</w:t>
            </w:r>
          </w:p>
        </w:tc>
        <w:tc>
          <w:tcPr>
            <w:tcW w:w="7931" w:type="dxa"/>
            <w:tcBorders>
              <w:top w:val="single" w:sz="4" w:space="0" w:color="auto"/>
              <w:left w:val="single" w:sz="4" w:space="0" w:color="auto"/>
              <w:bottom w:val="single" w:sz="4" w:space="0" w:color="auto"/>
              <w:right w:val="thickThinSmallGap" w:sz="24" w:space="0" w:color="auto"/>
            </w:tcBorders>
          </w:tcPr>
          <w:p w14:paraId="4F0F6119" w14:textId="0C646829" w:rsidR="00924303" w:rsidRPr="00B61010" w:rsidRDefault="00000000">
            <w:pPr>
              <w:rPr>
                <w:rFonts w:ascii="Times New Roman" w:hAnsi="Times New Roman" w:cs="Times New Roman"/>
                <w:sz w:val="24"/>
                <w:szCs w:val="24"/>
                <w:lang w:val="sr-Cyrl-CS"/>
              </w:rPr>
            </w:pPr>
            <w:r w:rsidRPr="00B61010">
              <w:rPr>
                <w:rFonts w:ascii="Times New Roman" w:hAnsi="Times New Roman" w:cs="Times New Roman"/>
                <w:sz w:val="24"/>
                <w:szCs w:val="24"/>
                <w:lang w:val="sr-Cyrl-CS"/>
              </w:rPr>
              <w:t>1. Анализа рада стручних већа</w:t>
            </w:r>
          </w:p>
          <w:p w14:paraId="1C0CCC68" w14:textId="77777777" w:rsidR="00924303" w:rsidRPr="00B61010" w:rsidRDefault="00000000">
            <w:pPr>
              <w:rPr>
                <w:rFonts w:ascii="Times New Roman" w:hAnsi="Times New Roman" w:cs="Times New Roman"/>
                <w:sz w:val="24"/>
                <w:szCs w:val="24"/>
                <w:lang w:val="sr-Cyrl-CS"/>
              </w:rPr>
            </w:pPr>
            <w:r w:rsidRPr="00B61010">
              <w:rPr>
                <w:rFonts w:ascii="Times New Roman" w:hAnsi="Times New Roman" w:cs="Times New Roman"/>
                <w:sz w:val="24"/>
                <w:szCs w:val="24"/>
                <w:lang w:val="sr-Cyrl-CS"/>
              </w:rPr>
              <w:t>3. Укључивање у организацију и реализацију школске славе Св. Сава</w:t>
            </w:r>
          </w:p>
          <w:p w14:paraId="320A80D5" w14:textId="77777777" w:rsidR="00924303" w:rsidRPr="00B61010" w:rsidRDefault="00000000">
            <w:pPr>
              <w:rPr>
                <w:rFonts w:ascii="Times New Roman" w:hAnsi="Times New Roman" w:cs="Times New Roman"/>
                <w:sz w:val="24"/>
                <w:szCs w:val="24"/>
                <w:lang w:val="sr-Cyrl-CS"/>
              </w:rPr>
            </w:pPr>
            <w:r w:rsidRPr="00B61010">
              <w:rPr>
                <w:rFonts w:ascii="Times New Roman" w:hAnsi="Times New Roman" w:cs="Times New Roman"/>
                <w:sz w:val="24"/>
                <w:szCs w:val="24"/>
                <w:lang w:val="sr-Cyrl-CS"/>
              </w:rPr>
              <w:t>4. Учешће на седницама Одељењских већа на крају првог полугодишта</w:t>
            </w:r>
          </w:p>
          <w:p w14:paraId="2835FF76" w14:textId="1217A683" w:rsidR="00924303" w:rsidRPr="00B61010" w:rsidRDefault="00000000">
            <w:pPr>
              <w:rPr>
                <w:rFonts w:ascii="Times New Roman" w:hAnsi="Times New Roman" w:cs="Times New Roman"/>
                <w:sz w:val="24"/>
                <w:szCs w:val="24"/>
                <w:lang w:val="sr-Cyrl-CS"/>
              </w:rPr>
            </w:pPr>
            <w:r w:rsidRPr="00B61010">
              <w:rPr>
                <w:rFonts w:ascii="Times New Roman" w:hAnsi="Times New Roman" w:cs="Times New Roman"/>
                <w:sz w:val="24"/>
                <w:szCs w:val="24"/>
                <w:lang w:val="sr-Cyrl-CS"/>
              </w:rPr>
              <w:t>5. Уче</w:t>
            </w:r>
            <w:r w:rsidR="00EC2E59">
              <w:rPr>
                <w:rFonts w:ascii="Times New Roman" w:hAnsi="Times New Roman" w:cs="Times New Roman"/>
                <w:sz w:val="24"/>
                <w:szCs w:val="24"/>
                <w:lang w:val="sr-Cyrl-CS"/>
              </w:rPr>
              <w:t>шћ</w:t>
            </w:r>
            <w:r w:rsidRPr="00B61010">
              <w:rPr>
                <w:rFonts w:ascii="Times New Roman" w:hAnsi="Times New Roman" w:cs="Times New Roman"/>
                <w:sz w:val="24"/>
                <w:szCs w:val="24"/>
                <w:lang w:val="sr-Cyrl-CS"/>
              </w:rPr>
              <w:t>е у анализи успеха и дисциплине на крају првог полугодишта</w:t>
            </w:r>
          </w:p>
        </w:tc>
      </w:tr>
      <w:tr w:rsidR="00B61010" w:rsidRPr="00B61010" w14:paraId="343773B2" w14:textId="77777777">
        <w:tc>
          <w:tcPr>
            <w:tcW w:w="1414" w:type="dxa"/>
            <w:tcBorders>
              <w:top w:val="single" w:sz="4" w:space="0" w:color="auto"/>
              <w:left w:val="thinThickSmallGap" w:sz="24" w:space="0" w:color="auto"/>
              <w:bottom w:val="single" w:sz="4" w:space="0" w:color="auto"/>
              <w:right w:val="single" w:sz="4" w:space="0" w:color="auto"/>
            </w:tcBorders>
            <w:vAlign w:val="center"/>
          </w:tcPr>
          <w:p w14:paraId="2A041F5F" w14:textId="77777777" w:rsidR="00924303" w:rsidRPr="00B61010" w:rsidRDefault="00924303">
            <w:pPr>
              <w:rPr>
                <w:rFonts w:ascii="Times New Roman" w:hAnsi="Times New Roman" w:cs="Times New Roman"/>
                <w:sz w:val="24"/>
                <w:szCs w:val="24"/>
                <w:lang w:val="sr-Cyrl-CS"/>
              </w:rPr>
            </w:pPr>
          </w:p>
          <w:p w14:paraId="7B3458AC" w14:textId="77777777" w:rsidR="00924303" w:rsidRPr="00B61010" w:rsidRDefault="00924303">
            <w:pPr>
              <w:rPr>
                <w:rFonts w:ascii="Times New Roman" w:hAnsi="Times New Roman" w:cs="Times New Roman"/>
                <w:sz w:val="24"/>
                <w:szCs w:val="24"/>
                <w:lang w:val="sr-Cyrl-CS"/>
              </w:rPr>
            </w:pPr>
          </w:p>
          <w:p w14:paraId="223AC489" w14:textId="77777777" w:rsidR="00924303" w:rsidRPr="00B61010" w:rsidRDefault="00000000">
            <w:pPr>
              <w:rPr>
                <w:rFonts w:ascii="Times New Roman" w:hAnsi="Times New Roman" w:cs="Times New Roman"/>
                <w:sz w:val="24"/>
                <w:szCs w:val="24"/>
              </w:rPr>
            </w:pPr>
            <w:r w:rsidRPr="00B61010">
              <w:rPr>
                <w:rFonts w:ascii="Times New Roman" w:hAnsi="Times New Roman" w:cs="Times New Roman"/>
                <w:sz w:val="24"/>
                <w:szCs w:val="24"/>
              </w:rPr>
              <w:t>II</w:t>
            </w:r>
          </w:p>
        </w:tc>
        <w:tc>
          <w:tcPr>
            <w:tcW w:w="7931" w:type="dxa"/>
            <w:tcBorders>
              <w:top w:val="single" w:sz="4" w:space="0" w:color="auto"/>
              <w:left w:val="single" w:sz="4" w:space="0" w:color="auto"/>
              <w:bottom w:val="single" w:sz="4" w:space="0" w:color="auto"/>
              <w:right w:val="thickThinSmallGap" w:sz="24" w:space="0" w:color="auto"/>
            </w:tcBorders>
          </w:tcPr>
          <w:p w14:paraId="63835867" w14:textId="5740D668" w:rsidR="00924303" w:rsidRPr="00B61010" w:rsidRDefault="00000000">
            <w:pPr>
              <w:rPr>
                <w:rFonts w:ascii="Times New Roman" w:hAnsi="Times New Roman" w:cs="Times New Roman"/>
                <w:sz w:val="24"/>
                <w:szCs w:val="24"/>
                <w:lang w:val="sr-Cyrl-CS"/>
              </w:rPr>
            </w:pPr>
            <w:r w:rsidRPr="00B61010">
              <w:rPr>
                <w:rFonts w:ascii="Times New Roman" w:hAnsi="Times New Roman" w:cs="Times New Roman"/>
                <w:sz w:val="24"/>
                <w:szCs w:val="24"/>
                <w:lang w:val="sr-Cyrl-CS"/>
              </w:rPr>
              <w:t>1. Укључивање у организовање школских и општинских такмичења по предметима и анализа постигнутих резултата</w:t>
            </w:r>
          </w:p>
          <w:p w14:paraId="40E34EBF" w14:textId="77777777" w:rsidR="00924303" w:rsidRPr="00B61010" w:rsidRDefault="00000000">
            <w:pPr>
              <w:rPr>
                <w:rFonts w:ascii="Times New Roman" w:hAnsi="Times New Roman" w:cs="Times New Roman"/>
                <w:sz w:val="24"/>
                <w:szCs w:val="24"/>
                <w:lang w:val="sr-Cyrl-CS"/>
              </w:rPr>
            </w:pPr>
            <w:r w:rsidRPr="00B61010">
              <w:rPr>
                <w:rFonts w:ascii="Times New Roman" w:hAnsi="Times New Roman" w:cs="Times New Roman"/>
                <w:sz w:val="24"/>
                <w:szCs w:val="24"/>
                <w:lang w:val="sr-Cyrl-CS"/>
              </w:rPr>
              <w:t>3. Активности на организовању наставе у природи</w:t>
            </w:r>
          </w:p>
          <w:p w14:paraId="6B50BB5E" w14:textId="77777777" w:rsidR="00924303" w:rsidRPr="00B61010" w:rsidRDefault="00000000">
            <w:pPr>
              <w:rPr>
                <w:rFonts w:ascii="Times New Roman" w:hAnsi="Times New Roman" w:cs="Times New Roman"/>
                <w:sz w:val="24"/>
                <w:szCs w:val="24"/>
                <w:lang w:val="sr-Cyrl-CS"/>
              </w:rPr>
            </w:pPr>
            <w:r w:rsidRPr="00B61010">
              <w:rPr>
                <w:rFonts w:ascii="Times New Roman" w:hAnsi="Times New Roman" w:cs="Times New Roman"/>
                <w:sz w:val="24"/>
                <w:szCs w:val="24"/>
                <w:lang w:val="sr-Cyrl-CS"/>
              </w:rPr>
              <w:t>4. Сарадња са свим службама у школи</w:t>
            </w:r>
          </w:p>
          <w:p w14:paraId="1330F804" w14:textId="77777777" w:rsidR="00924303" w:rsidRPr="00B61010" w:rsidRDefault="00000000">
            <w:pPr>
              <w:rPr>
                <w:rFonts w:ascii="Times New Roman" w:hAnsi="Times New Roman" w:cs="Times New Roman"/>
                <w:sz w:val="24"/>
                <w:szCs w:val="24"/>
                <w:lang w:val="sr-Cyrl-CS"/>
              </w:rPr>
            </w:pPr>
            <w:r w:rsidRPr="00B61010">
              <w:rPr>
                <w:rFonts w:ascii="Times New Roman" w:hAnsi="Times New Roman" w:cs="Times New Roman"/>
                <w:sz w:val="24"/>
                <w:szCs w:val="24"/>
                <w:lang w:val="sr-Cyrl-CS"/>
              </w:rPr>
              <w:t>5. Стручно усавршавање наставника</w:t>
            </w:r>
          </w:p>
          <w:p w14:paraId="46B54C28" w14:textId="4F1E0099" w:rsidR="00924303" w:rsidRPr="00B61010" w:rsidRDefault="00000000">
            <w:pPr>
              <w:rPr>
                <w:rFonts w:ascii="Times New Roman" w:hAnsi="Times New Roman" w:cs="Times New Roman"/>
                <w:sz w:val="24"/>
                <w:szCs w:val="24"/>
                <w:lang w:val="sr-Cyrl-CS"/>
              </w:rPr>
            </w:pPr>
            <w:r w:rsidRPr="00B61010">
              <w:rPr>
                <w:rFonts w:ascii="Times New Roman" w:hAnsi="Times New Roman" w:cs="Times New Roman"/>
                <w:sz w:val="24"/>
                <w:szCs w:val="24"/>
                <w:lang w:val="sr-Cyrl-CS"/>
              </w:rPr>
              <w:t>6. Праћење и реализација васпитно – образовног процеса (редовна, допунска, додатна настава и остале активности)</w:t>
            </w:r>
          </w:p>
        </w:tc>
      </w:tr>
      <w:tr w:rsidR="00B61010" w:rsidRPr="00B61010" w14:paraId="146CEABF" w14:textId="77777777">
        <w:tc>
          <w:tcPr>
            <w:tcW w:w="1414" w:type="dxa"/>
            <w:tcBorders>
              <w:top w:val="single" w:sz="4" w:space="0" w:color="auto"/>
              <w:left w:val="thinThickSmallGap" w:sz="24" w:space="0" w:color="auto"/>
              <w:bottom w:val="single" w:sz="4" w:space="0" w:color="auto"/>
              <w:right w:val="single" w:sz="4" w:space="0" w:color="auto"/>
            </w:tcBorders>
            <w:vAlign w:val="center"/>
          </w:tcPr>
          <w:p w14:paraId="4E5E5359" w14:textId="77777777" w:rsidR="00924303" w:rsidRPr="00B61010" w:rsidRDefault="00000000">
            <w:pPr>
              <w:rPr>
                <w:rFonts w:ascii="Times New Roman" w:hAnsi="Times New Roman" w:cs="Times New Roman"/>
                <w:sz w:val="24"/>
                <w:szCs w:val="24"/>
              </w:rPr>
            </w:pPr>
            <w:r w:rsidRPr="00B61010">
              <w:rPr>
                <w:rFonts w:ascii="Times New Roman" w:hAnsi="Times New Roman" w:cs="Times New Roman"/>
                <w:sz w:val="24"/>
                <w:szCs w:val="24"/>
              </w:rPr>
              <w:t>III</w:t>
            </w:r>
          </w:p>
        </w:tc>
        <w:tc>
          <w:tcPr>
            <w:tcW w:w="7931" w:type="dxa"/>
            <w:tcBorders>
              <w:top w:val="single" w:sz="4" w:space="0" w:color="auto"/>
              <w:left w:val="single" w:sz="4" w:space="0" w:color="auto"/>
              <w:bottom w:val="single" w:sz="4" w:space="0" w:color="auto"/>
              <w:right w:val="thickThinSmallGap" w:sz="24" w:space="0" w:color="auto"/>
            </w:tcBorders>
          </w:tcPr>
          <w:p w14:paraId="13B05573" w14:textId="77777777" w:rsidR="00924303" w:rsidRPr="00B61010" w:rsidRDefault="00000000">
            <w:pPr>
              <w:rPr>
                <w:rFonts w:ascii="Times New Roman" w:hAnsi="Times New Roman" w:cs="Times New Roman"/>
                <w:sz w:val="24"/>
                <w:szCs w:val="24"/>
                <w:lang w:val="sr-Cyrl-CS"/>
              </w:rPr>
            </w:pPr>
            <w:r w:rsidRPr="00B61010">
              <w:rPr>
                <w:rFonts w:ascii="Times New Roman" w:hAnsi="Times New Roman" w:cs="Times New Roman"/>
                <w:sz w:val="24"/>
                <w:szCs w:val="24"/>
                <w:lang w:val="sr-Cyrl-CS"/>
              </w:rPr>
              <w:t>1. Посета часовима редовне наставе и осталих видова васпитно – образовног процеса</w:t>
            </w:r>
          </w:p>
          <w:p w14:paraId="6ECAE7A1" w14:textId="77777777" w:rsidR="00924303" w:rsidRPr="00B61010" w:rsidRDefault="00000000">
            <w:pPr>
              <w:rPr>
                <w:rFonts w:ascii="Times New Roman" w:hAnsi="Times New Roman" w:cs="Times New Roman"/>
                <w:sz w:val="24"/>
                <w:szCs w:val="24"/>
                <w:lang w:val="sr-Cyrl-CS"/>
              </w:rPr>
            </w:pPr>
            <w:r w:rsidRPr="00B61010">
              <w:rPr>
                <w:rFonts w:ascii="Times New Roman" w:hAnsi="Times New Roman" w:cs="Times New Roman"/>
                <w:sz w:val="24"/>
                <w:szCs w:val="24"/>
                <w:lang w:val="sr-Cyrl-CS"/>
              </w:rPr>
              <w:t>2. Рад на организовању појединих општинских такмичења по предметима</w:t>
            </w:r>
          </w:p>
          <w:p w14:paraId="7924F6EF" w14:textId="77777777" w:rsidR="00924303" w:rsidRPr="00B61010" w:rsidRDefault="00000000">
            <w:pPr>
              <w:rPr>
                <w:rFonts w:ascii="Times New Roman" w:hAnsi="Times New Roman" w:cs="Times New Roman"/>
                <w:sz w:val="24"/>
                <w:szCs w:val="24"/>
                <w:lang w:val="sr-Cyrl-CS"/>
              </w:rPr>
            </w:pPr>
            <w:r w:rsidRPr="00B61010">
              <w:rPr>
                <w:rFonts w:ascii="Times New Roman" w:hAnsi="Times New Roman" w:cs="Times New Roman"/>
                <w:sz w:val="24"/>
                <w:szCs w:val="24"/>
                <w:lang w:val="sr-Cyrl-CS"/>
              </w:rPr>
              <w:t>3. Праћење васпитно – образовног процеса (посета часовима редовне и додатне наставе)</w:t>
            </w:r>
          </w:p>
          <w:p w14:paraId="1A221AF3" w14:textId="64EB092A" w:rsidR="00924303" w:rsidRPr="00B61010" w:rsidRDefault="00000000">
            <w:pPr>
              <w:rPr>
                <w:rFonts w:ascii="Times New Roman" w:hAnsi="Times New Roman" w:cs="Times New Roman"/>
                <w:sz w:val="24"/>
                <w:szCs w:val="24"/>
                <w:lang w:val="sr-Cyrl-CS"/>
              </w:rPr>
            </w:pPr>
            <w:r w:rsidRPr="00B61010">
              <w:rPr>
                <w:rFonts w:ascii="Times New Roman" w:hAnsi="Times New Roman" w:cs="Times New Roman"/>
                <w:sz w:val="24"/>
                <w:szCs w:val="24"/>
                <w:lang w:val="sr-Cyrl-CS"/>
              </w:rPr>
              <w:lastRenderedPageBreak/>
              <w:t>4. Стручно усавршава</w:t>
            </w:r>
            <w:r w:rsidR="00EC2E59">
              <w:rPr>
                <w:rFonts w:ascii="Times New Roman" w:hAnsi="Times New Roman" w:cs="Times New Roman"/>
                <w:sz w:val="24"/>
                <w:szCs w:val="24"/>
                <w:lang w:val="sr-Cyrl-CS"/>
              </w:rPr>
              <w:t>ње</w:t>
            </w:r>
          </w:p>
          <w:p w14:paraId="297093F3" w14:textId="77777777" w:rsidR="00924303" w:rsidRPr="00B61010" w:rsidRDefault="00000000">
            <w:pPr>
              <w:rPr>
                <w:rFonts w:ascii="Times New Roman" w:hAnsi="Times New Roman" w:cs="Times New Roman"/>
                <w:sz w:val="24"/>
                <w:szCs w:val="24"/>
                <w:lang w:val="sr-Cyrl-CS"/>
              </w:rPr>
            </w:pPr>
            <w:r w:rsidRPr="00B61010">
              <w:rPr>
                <w:rFonts w:ascii="Times New Roman" w:hAnsi="Times New Roman" w:cs="Times New Roman"/>
                <w:sz w:val="24"/>
                <w:szCs w:val="24"/>
                <w:lang w:val="sr-Cyrl-CS"/>
              </w:rPr>
              <w:t>5. Учествовање у раду стручних органа школе и помоћ стручним већима</w:t>
            </w:r>
          </w:p>
          <w:p w14:paraId="5EE8A98B" w14:textId="77777777" w:rsidR="00924303" w:rsidRPr="00B61010" w:rsidRDefault="00000000">
            <w:pPr>
              <w:rPr>
                <w:rFonts w:ascii="Times New Roman" w:hAnsi="Times New Roman" w:cs="Times New Roman"/>
                <w:sz w:val="24"/>
                <w:szCs w:val="24"/>
                <w:lang w:val="sr-Cyrl-CS"/>
              </w:rPr>
            </w:pPr>
            <w:r w:rsidRPr="00B61010">
              <w:rPr>
                <w:rFonts w:ascii="Times New Roman" w:hAnsi="Times New Roman" w:cs="Times New Roman"/>
                <w:sz w:val="24"/>
                <w:szCs w:val="24"/>
                <w:lang w:val="sr-Cyrl-CS"/>
              </w:rPr>
              <w:t>6. Посета издвојеним одељењима</w:t>
            </w:r>
          </w:p>
          <w:p w14:paraId="1EBD124A" w14:textId="77777777" w:rsidR="00924303" w:rsidRPr="00B61010" w:rsidRDefault="00000000">
            <w:pPr>
              <w:rPr>
                <w:rFonts w:ascii="Times New Roman" w:hAnsi="Times New Roman" w:cs="Times New Roman"/>
                <w:sz w:val="24"/>
                <w:szCs w:val="24"/>
                <w:lang w:val="sr-Cyrl-CS"/>
              </w:rPr>
            </w:pPr>
            <w:r w:rsidRPr="00B61010">
              <w:rPr>
                <w:rFonts w:ascii="Times New Roman" w:hAnsi="Times New Roman" w:cs="Times New Roman"/>
                <w:sz w:val="24"/>
                <w:szCs w:val="24"/>
                <w:lang w:val="sr-Cyrl-CS"/>
              </w:rPr>
              <w:t>7. Анализа посећених часова и других облика васпитно – образовног рада и сагледавање њихове дидактичко – методичке заснованости</w:t>
            </w:r>
          </w:p>
          <w:p w14:paraId="70AF6970" w14:textId="727E5128" w:rsidR="00924303" w:rsidRPr="00B61010" w:rsidRDefault="00000000">
            <w:pPr>
              <w:rPr>
                <w:rFonts w:ascii="Times New Roman" w:hAnsi="Times New Roman" w:cs="Times New Roman"/>
                <w:sz w:val="24"/>
                <w:szCs w:val="24"/>
                <w:lang w:val="sr-Cyrl-CS"/>
              </w:rPr>
            </w:pPr>
            <w:r w:rsidRPr="00B61010">
              <w:rPr>
                <w:rFonts w:ascii="Times New Roman" w:hAnsi="Times New Roman" w:cs="Times New Roman"/>
                <w:sz w:val="24"/>
                <w:szCs w:val="24"/>
                <w:lang w:val="sr-Cyrl-CS"/>
              </w:rPr>
              <w:t>8. Стална сарадња са одељењским старешинама</w:t>
            </w:r>
          </w:p>
        </w:tc>
      </w:tr>
      <w:tr w:rsidR="00B61010" w:rsidRPr="00B61010" w14:paraId="2B54A1CA" w14:textId="77777777">
        <w:tc>
          <w:tcPr>
            <w:tcW w:w="1414" w:type="dxa"/>
            <w:tcBorders>
              <w:top w:val="single" w:sz="4" w:space="0" w:color="auto"/>
              <w:left w:val="thinThickSmallGap" w:sz="24" w:space="0" w:color="auto"/>
              <w:bottom w:val="single" w:sz="4" w:space="0" w:color="auto"/>
              <w:right w:val="single" w:sz="4" w:space="0" w:color="auto"/>
            </w:tcBorders>
            <w:vAlign w:val="center"/>
          </w:tcPr>
          <w:p w14:paraId="31765B02" w14:textId="77777777" w:rsidR="00924303" w:rsidRPr="00B61010" w:rsidRDefault="00000000">
            <w:pPr>
              <w:rPr>
                <w:rFonts w:ascii="Times New Roman" w:hAnsi="Times New Roman" w:cs="Times New Roman"/>
                <w:sz w:val="24"/>
                <w:szCs w:val="24"/>
              </w:rPr>
            </w:pPr>
            <w:r w:rsidRPr="00B61010">
              <w:rPr>
                <w:rFonts w:ascii="Times New Roman" w:hAnsi="Times New Roman" w:cs="Times New Roman"/>
                <w:sz w:val="24"/>
                <w:szCs w:val="24"/>
              </w:rPr>
              <w:lastRenderedPageBreak/>
              <w:t>IV</w:t>
            </w:r>
          </w:p>
        </w:tc>
        <w:tc>
          <w:tcPr>
            <w:tcW w:w="7931" w:type="dxa"/>
            <w:tcBorders>
              <w:top w:val="single" w:sz="4" w:space="0" w:color="auto"/>
              <w:left w:val="single" w:sz="4" w:space="0" w:color="auto"/>
              <w:bottom w:val="single" w:sz="4" w:space="0" w:color="auto"/>
              <w:right w:val="thickThinSmallGap" w:sz="24" w:space="0" w:color="auto"/>
            </w:tcBorders>
          </w:tcPr>
          <w:p w14:paraId="248E295B" w14:textId="77777777" w:rsidR="00924303" w:rsidRPr="00B61010" w:rsidRDefault="00000000">
            <w:pPr>
              <w:rPr>
                <w:rFonts w:ascii="Times New Roman" w:hAnsi="Times New Roman" w:cs="Times New Roman"/>
                <w:sz w:val="24"/>
                <w:szCs w:val="24"/>
                <w:lang w:val="sr-Cyrl-CS"/>
              </w:rPr>
            </w:pPr>
            <w:r w:rsidRPr="00B61010">
              <w:rPr>
                <w:rFonts w:ascii="Times New Roman" w:hAnsi="Times New Roman" w:cs="Times New Roman"/>
                <w:sz w:val="24"/>
                <w:szCs w:val="24"/>
                <w:lang w:val="sr-Cyrl-CS"/>
              </w:rPr>
              <w:t>1. Припреме за обележавање Дана школе</w:t>
            </w:r>
          </w:p>
          <w:p w14:paraId="7CD5426D" w14:textId="77777777" w:rsidR="00924303" w:rsidRPr="00B61010" w:rsidRDefault="00000000">
            <w:pPr>
              <w:rPr>
                <w:rFonts w:ascii="Times New Roman" w:hAnsi="Times New Roman" w:cs="Times New Roman"/>
                <w:sz w:val="24"/>
                <w:szCs w:val="24"/>
                <w:lang w:val="sr-Cyrl-CS"/>
              </w:rPr>
            </w:pPr>
            <w:r w:rsidRPr="00B61010">
              <w:rPr>
                <w:rFonts w:ascii="Times New Roman" w:hAnsi="Times New Roman" w:cs="Times New Roman"/>
                <w:sz w:val="24"/>
                <w:szCs w:val="24"/>
                <w:lang w:val="sr-Cyrl-CS"/>
              </w:rPr>
              <w:t>2. Посета издвојеним одељењима</w:t>
            </w:r>
          </w:p>
          <w:p w14:paraId="1C623C8C" w14:textId="77777777" w:rsidR="00924303" w:rsidRPr="00B61010" w:rsidRDefault="00000000">
            <w:pPr>
              <w:rPr>
                <w:rFonts w:ascii="Times New Roman" w:hAnsi="Times New Roman" w:cs="Times New Roman"/>
                <w:sz w:val="24"/>
                <w:szCs w:val="24"/>
                <w:lang w:val="sr-Cyrl-CS"/>
              </w:rPr>
            </w:pPr>
            <w:r w:rsidRPr="00B61010">
              <w:rPr>
                <w:rFonts w:ascii="Times New Roman" w:hAnsi="Times New Roman" w:cs="Times New Roman"/>
                <w:sz w:val="24"/>
                <w:szCs w:val="24"/>
                <w:lang w:val="sr-Cyrl-CS"/>
              </w:rPr>
              <w:t>3. Ангажовање у раду стручних органа школе у вези са анализом успеха и владања ученика на крају трећег квалификационог периода ( седнице Одељењских већа и седница Наставничког већа)</w:t>
            </w:r>
          </w:p>
          <w:p w14:paraId="7FB97E87" w14:textId="77777777" w:rsidR="00924303" w:rsidRPr="00B61010" w:rsidRDefault="00000000">
            <w:pPr>
              <w:rPr>
                <w:rFonts w:ascii="Times New Roman" w:hAnsi="Times New Roman" w:cs="Times New Roman"/>
                <w:sz w:val="24"/>
                <w:szCs w:val="24"/>
                <w:lang w:val="sr-Cyrl-CS"/>
              </w:rPr>
            </w:pPr>
            <w:r w:rsidRPr="00B61010">
              <w:rPr>
                <w:rFonts w:ascii="Times New Roman" w:hAnsi="Times New Roman" w:cs="Times New Roman"/>
                <w:sz w:val="24"/>
                <w:szCs w:val="24"/>
                <w:lang w:val="sr-Cyrl-CS"/>
              </w:rPr>
              <w:t>5. Даље укључивање ученика на градска и републичка такмичења</w:t>
            </w:r>
          </w:p>
          <w:p w14:paraId="0A37FFAD" w14:textId="77777777" w:rsidR="00924303" w:rsidRPr="00B61010" w:rsidRDefault="00000000">
            <w:pPr>
              <w:rPr>
                <w:rFonts w:ascii="Times New Roman" w:hAnsi="Times New Roman" w:cs="Times New Roman"/>
                <w:sz w:val="24"/>
                <w:szCs w:val="24"/>
                <w:lang w:val="sr-Cyrl-CS"/>
              </w:rPr>
            </w:pPr>
            <w:r w:rsidRPr="00B61010">
              <w:rPr>
                <w:rFonts w:ascii="Times New Roman" w:hAnsi="Times New Roman" w:cs="Times New Roman"/>
                <w:sz w:val="24"/>
                <w:szCs w:val="24"/>
                <w:lang w:val="sr-Cyrl-CS"/>
              </w:rPr>
              <w:t>6. Сарадња са ПП службом</w:t>
            </w:r>
          </w:p>
          <w:p w14:paraId="5C75B95A" w14:textId="068B5EB7" w:rsidR="00924303" w:rsidRPr="00B61010" w:rsidRDefault="00000000">
            <w:pPr>
              <w:rPr>
                <w:rFonts w:ascii="Times New Roman" w:hAnsi="Times New Roman" w:cs="Times New Roman"/>
                <w:sz w:val="24"/>
                <w:szCs w:val="24"/>
                <w:lang w:val="sr-Cyrl-CS"/>
              </w:rPr>
            </w:pPr>
            <w:r w:rsidRPr="00B61010">
              <w:rPr>
                <w:rFonts w:ascii="Times New Roman" w:hAnsi="Times New Roman" w:cs="Times New Roman"/>
                <w:sz w:val="24"/>
                <w:szCs w:val="24"/>
                <w:lang w:val="sr-Cyrl-CS"/>
              </w:rPr>
              <w:t>7. Праћење и реализација васпитно – образовног процеса (редовна, допунска, додатна настава и остале активности)</w:t>
            </w:r>
          </w:p>
        </w:tc>
      </w:tr>
      <w:tr w:rsidR="00B61010" w:rsidRPr="00B61010" w14:paraId="5AD81D4F" w14:textId="77777777">
        <w:tc>
          <w:tcPr>
            <w:tcW w:w="1414" w:type="dxa"/>
            <w:tcBorders>
              <w:top w:val="single" w:sz="4" w:space="0" w:color="auto"/>
              <w:left w:val="thinThickSmallGap" w:sz="24" w:space="0" w:color="auto"/>
              <w:bottom w:val="single" w:sz="4" w:space="0" w:color="auto"/>
              <w:right w:val="single" w:sz="4" w:space="0" w:color="auto"/>
            </w:tcBorders>
            <w:vAlign w:val="center"/>
          </w:tcPr>
          <w:p w14:paraId="68CF9208" w14:textId="77777777" w:rsidR="00924303" w:rsidRPr="00B61010" w:rsidRDefault="00000000">
            <w:pPr>
              <w:rPr>
                <w:rFonts w:ascii="Times New Roman" w:hAnsi="Times New Roman" w:cs="Times New Roman"/>
                <w:sz w:val="24"/>
                <w:szCs w:val="24"/>
              </w:rPr>
            </w:pPr>
            <w:r w:rsidRPr="00B61010">
              <w:rPr>
                <w:rFonts w:ascii="Times New Roman" w:hAnsi="Times New Roman" w:cs="Times New Roman"/>
                <w:sz w:val="24"/>
                <w:szCs w:val="24"/>
              </w:rPr>
              <w:t>V</w:t>
            </w:r>
          </w:p>
        </w:tc>
        <w:tc>
          <w:tcPr>
            <w:tcW w:w="7931" w:type="dxa"/>
            <w:tcBorders>
              <w:top w:val="single" w:sz="4" w:space="0" w:color="auto"/>
              <w:left w:val="single" w:sz="4" w:space="0" w:color="auto"/>
              <w:bottom w:val="single" w:sz="4" w:space="0" w:color="auto"/>
              <w:right w:val="thickThinSmallGap" w:sz="24" w:space="0" w:color="auto"/>
            </w:tcBorders>
          </w:tcPr>
          <w:p w14:paraId="7E2219F7" w14:textId="77777777" w:rsidR="00924303" w:rsidRPr="00B61010" w:rsidRDefault="00000000">
            <w:pPr>
              <w:rPr>
                <w:rFonts w:ascii="Times New Roman" w:hAnsi="Times New Roman" w:cs="Times New Roman"/>
                <w:sz w:val="24"/>
                <w:szCs w:val="24"/>
                <w:lang w:val="sr-Cyrl-CS"/>
              </w:rPr>
            </w:pPr>
            <w:r w:rsidRPr="00B61010">
              <w:rPr>
                <w:rFonts w:ascii="Times New Roman" w:hAnsi="Times New Roman" w:cs="Times New Roman"/>
                <w:sz w:val="24"/>
                <w:szCs w:val="24"/>
                <w:lang w:val="sr-Cyrl-CS"/>
              </w:rPr>
              <w:t>1. Послови на организацији екскурзија и наставе у природи</w:t>
            </w:r>
          </w:p>
          <w:p w14:paraId="7D4B097E" w14:textId="77777777" w:rsidR="00924303" w:rsidRPr="00B61010" w:rsidRDefault="00000000">
            <w:pPr>
              <w:rPr>
                <w:rFonts w:ascii="Times New Roman" w:hAnsi="Times New Roman" w:cs="Times New Roman"/>
                <w:sz w:val="24"/>
                <w:szCs w:val="24"/>
                <w:lang w:val="sr-Cyrl-CS"/>
              </w:rPr>
            </w:pPr>
            <w:r w:rsidRPr="00B61010">
              <w:rPr>
                <w:rFonts w:ascii="Times New Roman" w:hAnsi="Times New Roman" w:cs="Times New Roman"/>
                <w:sz w:val="24"/>
                <w:szCs w:val="24"/>
                <w:lang w:val="sr-Cyrl-CS"/>
              </w:rPr>
              <w:t>2. Обележавање Дана школе</w:t>
            </w:r>
          </w:p>
          <w:p w14:paraId="42B83536" w14:textId="77777777" w:rsidR="00924303" w:rsidRPr="00B61010" w:rsidRDefault="00000000">
            <w:pPr>
              <w:rPr>
                <w:rFonts w:ascii="Times New Roman" w:hAnsi="Times New Roman" w:cs="Times New Roman"/>
                <w:sz w:val="24"/>
                <w:szCs w:val="24"/>
                <w:lang w:val="sr-Cyrl-CS"/>
              </w:rPr>
            </w:pPr>
            <w:r w:rsidRPr="00B61010">
              <w:rPr>
                <w:rFonts w:ascii="Times New Roman" w:hAnsi="Times New Roman" w:cs="Times New Roman"/>
                <w:sz w:val="24"/>
                <w:szCs w:val="24"/>
                <w:lang w:val="sr-Cyrl-CS"/>
              </w:rPr>
              <w:t>3. Сарадња са одељењским старешинама осмих разреда и припреме за полагање квалификационог испита ученика осмих разреда</w:t>
            </w:r>
          </w:p>
          <w:p w14:paraId="2FDE3DFF" w14:textId="77777777" w:rsidR="00924303" w:rsidRPr="00B61010" w:rsidRDefault="00000000">
            <w:pPr>
              <w:rPr>
                <w:rFonts w:ascii="Times New Roman" w:hAnsi="Times New Roman" w:cs="Times New Roman"/>
                <w:sz w:val="24"/>
                <w:szCs w:val="24"/>
                <w:lang w:val="sr-Cyrl-CS"/>
              </w:rPr>
            </w:pPr>
            <w:r w:rsidRPr="00B61010">
              <w:rPr>
                <w:rFonts w:ascii="Times New Roman" w:hAnsi="Times New Roman" w:cs="Times New Roman"/>
                <w:sz w:val="24"/>
                <w:szCs w:val="24"/>
                <w:lang w:val="sr-Cyrl-CS"/>
              </w:rPr>
              <w:t>4. Учешће у свим облицима професионалног информисања ученика и родитеља</w:t>
            </w:r>
          </w:p>
          <w:p w14:paraId="7BFD3042" w14:textId="77777777" w:rsidR="00924303" w:rsidRPr="00B61010" w:rsidRDefault="00000000">
            <w:pPr>
              <w:rPr>
                <w:rFonts w:ascii="Times New Roman" w:hAnsi="Times New Roman" w:cs="Times New Roman"/>
                <w:sz w:val="24"/>
                <w:szCs w:val="24"/>
                <w:lang w:val="sr-Cyrl-CS"/>
              </w:rPr>
            </w:pPr>
            <w:r w:rsidRPr="00B61010">
              <w:rPr>
                <w:rFonts w:ascii="Times New Roman" w:hAnsi="Times New Roman" w:cs="Times New Roman"/>
                <w:sz w:val="24"/>
                <w:szCs w:val="24"/>
                <w:lang w:val="sr-Cyrl-CS"/>
              </w:rPr>
              <w:t>5. Активности на организацији и реализацији ученичких екскурзија</w:t>
            </w:r>
          </w:p>
          <w:p w14:paraId="6B46DF2F" w14:textId="099963AF" w:rsidR="00924303" w:rsidRPr="00B61010" w:rsidRDefault="00000000">
            <w:pPr>
              <w:rPr>
                <w:rFonts w:ascii="Times New Roman" w:hAnsi="Times New Roman" w:cs="Times New Roman"/>
                <w:sz w:val="24"/>
                <w:szCs w:val="24"/>
                <w:lang w:val="sr-Cyrl-CS"/>
              </w:rPr>
            </w:pPr>
            <w:r w:rsidRPr="00B61010">
              <w:rPr>
                <w:rFonts w:ascii="Times New Roman" w:hAnsi="Times New Roman" w:cs="Times New Roman"/>
                <w:sz w:val="24"/>
                <w:szCs w:val="24"/>
                <w:lang w:val="sr-Cyrl-CS"/>
              </w:rPr>
              <w:t>6. Праћење и реализација васпитно – образовног процеса (редовна, допунска, додатна настава и остале активности)</w:t>
            </w:r>
          </w:p>
          <w:p w14:paraId="621BAD66" w14:textId="6176D475" w:rsidR="00924303" w:rsidRPr="00B61010" w:rsidRDefault="00EC2E59" w:rsidP="00EC2E59">
            <w:pPr>
              <w:rPr>
                <w:rFonts w:ascii="Times New Roman" w:hAnsi="Times New Roman" w:cs="Times New Roman"/>
                <w:sz w:val="24"/>
                <w:szCs w:val="24"/>
                <w:lang w:val="sr-Cyrl-CS"/>
              </w:rPr>
            </w:pPr>
            <w:r>
              <w:rPr>
                <w:rFonts w:ascii="Times New Roman" w:hAnsi="Times New Roman" w:cs="Times New Roman"/>
                <w:sz w:val="24"/>
                <w:szCs w:val="24"/>
                <w:lang w:val="sr-Cyrl-CS"/>
              </w:rPr>
              <w:t>7</w:t>
            </w:r>
            <w:r w:rsidRPr="00B61010">
              <w:rPr>
                <w:rFonts w:ascii="Times New Roman" w:hAnsi="Times New Roman" w:cs="Times New Roman"/>
                <w:sz w:val="24"/>
                <w:szCs w:val="24"/>
                <w:lang w:val="sr-Cyrl-CS"/>
              </w:rPr>
              <w:t>. Завршна приредба млађих разреда</w:t>
            </w:r>
          </w:p>
        </w:tc>
      </w:tr>
      <w:tr w:rsidR="00B61010" w:rsidRPr="00B61010" w14:paraId="50F7D61B" w14:textId="77777777">
        <w:tc>
          <w:tcPr>
            <w:tcW w:w="1414" w:type="dxa"/>
            <w:tcBorders>
              <w:top w:val="single" w:sz="4" w:space="0" w:color="auto"/>
              <w:left w:val="thinThickSmallGap" w:sz="24" w:space="0" w:color="auto"/>
              <w:bottom w:val="single" w:sz="4" w:space="0" w:color="auto"/>
              <w:right w:val="single" w:sz="4" w:space="0" w:color="auto"/>
            </w:tcBorders>
            <w:vAlign w:val="center"/>
          </w:tcPr>
          <w:p w14:paraId="2FE9582F" w14:textId="77777777" w:rsidR="00924303" w:rsidRPr="00B61010" w:rsidRDefault="00000000">
            <w:pPr>
              <w:rPr>
                <w:rFonts w:ascii="Times New Roman" w:hAnsi="Times New Roman" w:cs="Times New Roman"/>
                <w:sz w:val="24"/>
                <w:szCs w:val="24"/>
              </w:rPr>
            </w:pPr>
            <w:r w:rsidRPr="00B61010">
              <w:rPr>
                <w:rFonts w:ascii="Times New Roman" w:hAnsi="Times New Roman" w:cs="Times New Roman"/>
                <w:sz w:val="24"/>
                <w:szCs w:val="24"/>
              </w:rPr>
              <w:t>VI</w:t>
            </w:r>
          </w:p>
        </w:tc>
        <w:tc>
          <w:tcPr>
            <w:tcW w:w="7931" w:type="dxa"/>
            <w:tcBorders>
              <w:top w:val="single" w:sz="4" w:space="0" w:color="auto"/>
              <w:left w:val="single" w:sz="4" w:space="0" w:color="auto"/>
              <w:bottom w:val="single" w:sz="4" w:space="0" w:color="auto"/>
              <w:right w:val="thickThinSmallGap" w:sz="24" w:space="0" w:color="auto"/>
            </w:tcBorders>
          </w:tcPr>
          <w:p w14:paraId="25E8DFEA" w14:textId="77777777" w:rsidR="00924303" w:rsidRPr="00B61010" w:rsidRDefault="00000000">
            <w:pPr>
              <w:rPr>
                <w:rFonts w:ascii="Times New Roman" w:hAnsi="Times New Roman" w:cs="Times New Roman"/>
                <w:sz w:val="24"/>
                <w:szCs w:val="24"/>
                <w:lang w:val="sr-Cyrl-CS"/>
              </w:rPr>
            </w:pPr>
            <w:r w:rsidRPr="00B61010">
              <w:rPr>
                <w:rFonts w:ascii="Times New Roman" w:hAnsi="Times New Roman" w:cs="Times New Roman"/>
                <w:sz w:val="24"/>
                <w:szCs w:val="24"/>
                <w:lang w:val="sr-Cyrl-CS"/>
              </w:rPr>
              <w:t>1.Рад на предлогу Годишњег програма рада школе за наредну школску годину</w:t>
            </w:r>
          </w:p>
          <w:p w14:paraId="71E2C981" w14:textId="77777777" w:rsidR="00924303" w:rsidRPr="00B61010" w:rsidRDefault="00000000">
            <w:pPr>
              <w:rPr>
                <w:rFonts w:ascii="Times New Roman" w:hAnsi="Times New Roman" w:cs="Times New Roman"/>
                <w:sz w:val="24"/>
                <w:szCs w:val="24"/>
                <w:lang w:val="sr-Cyrl-CS"/>
              </w:rPr>
            </w:pPr>
            <w:r w:rsidRPr="00B61010">
              <w:rPr>
                <w:rFonts w:ascii="Times New Roman" w:hAnsi="Times New Roman" w:cs="Times New Roman"/>
                <w:sz w:val="24"/>
                <w:szCs w:val="24"/>
                <w:lang w:val="sr-Cyrl-CS"/>
              </w:rPr>
              <w:t>2. Укључивање у рад стручних органа школе у вези са завршетком другог полугодишта</w:t>
            </w:r>
          </w:p>
          <w:p w14:paraId="24594E3B" w14:textId="77777777" w:rsidR="00924303" w:rsidRPr="00B61010" w:rsidRDefault="00000000">
            <w:pPr>
              <w:rPr>
                <w:rFonts w:ascii="Times New Roman" w:hAnsi="Times New Roman" w:cs="Times New Roman"/>
                <w:sz w:val="24"/>
                <w:szCs w:val="24"/>
                <w:lang w:val="sr-Cyrl-CS"/>
              </w:rPr>
            </w:pPr>
            <w:r w:rsidRPr="00B61010">
              <w:rPr>
                <w:rFonts w:ascii="Times New Roman" w:hAnsi="Times New Roman" w:cs="Times New Roman"/>
                <w:sz w:val="24"/>
                <w:szCs w:val="24"/>
                <w:lang w:val="sr-Cyrl-CS"/>
              </w:rPr>
              <w:t>3. Организација поправних и разредних испита ученика</w:t>
            </w:r>
          </w:p>
          <w:p w14:paraId="111AE45C" w14:textId="77777777" w:rsidR="00924303" w:rsidRPr="00B61010" w:rsidRDefault="00000000">
            <w:pPr>
              <w:rPr>
                <w:rFonts w:ascii="Times New Roman" w:hAnsi="Times New Roman" w:cs="Times New Roman"/>
                <w:sz w:val="24"/>
                <w:szCs w:val="24"/>
                <w:lang w:val="sr-Cyrl-CS"/>
              </w:rPr>
            </w:pPr>
            <w:r w:rsidRPr="00B61010">
              <w:rPr>
                <w:rFonts w:ascii="Times New Roman" w:hAnsi="Times New Roman" w:cs="Times New Roman"/>
                <w:sz w:val="24"/>
                <w:szCs w:val="24"/>
                <w:lang w:val="sr-Cyrl-CS"/>
              </w:rPr>
              <w:lastRenderedPageBreak/>
              <w:t>4. Организација квалификационих испита за ученике осмих разреда</w:t>
            </w:r>
          </w:p>
          <w:p w14:paraId="4FB7565E" w14:textId="77777777" w:rsidR="00924303" w:rsidRPr="00B61010" w:rsidRDefault="00000000">
            <w:pPr>
              <w:rPr>
                <w:rFonts w:ascii="Times New Roman" w:hAnsi="Times New Roman" w:cs="Times New Roman"/>
                <w:sz w:val="24"/>
                <w:szCs w:val="24"/>
                <w:lang w:val="sr-Cyrl-CS"/>
              </w:rPr>
            </w:pPr>
            <w:r w:rsidRPr="00B61010">
              <w:rPr>
                <w:rFonts w:ascii="Times New Roman" w:hAnsi="Times New Roman" w:cs="Times New Roman"/>
                <w:sz w:val="24"/>
                <w:szCs w:val="24"/>
                <w:lang w:val="sr-Cyrl-CS"/>
              </w:rPr>
              <w:t>5. Сардња са друштвеном средином</w:t>
            </w:r>
          </w:p>
          <w:p w14:paraId="47792FC9" w14:textId="77777777" w:rsidR="00924303" w:rsidRPr="00B61010" w:rsidRDefault="00000000">
            <w:pPr>
              <w:rPr>
                <w:rFonts w:ascii="Times New Roman" w:hAnsi="Times New Roman" w:cs="Times New Roman"/>
                <w:sz w:val="24"/>
                <w:szCs w:val="24"/>
                <w:lang w:val="sr-Cyrl-CS"/>
              </w:rPr>
            </w:pPr>
            <w:r w:rsidRPr="00B61010">
              <w:rPr>
                <w:rFonts w:ascii="Times New Roman" w:hAnsi="Times New Roman" w:cs="Times New Roman"/>
                <w:sz w:val="24"/>
                <w:szCs w:val="24"/>
                <w:lang w:val="sr-Cyrl-CS"/>
              </w:rPr>
              <w:t>6. Анализа реализованих ученичких екскурзија</w:t>
            </w:r>
          </w:p>
          <w:p w14:paraId="0F2B117B" w14:textId="77777777" w:rsidR="00924303" w:rsidRPr="00B61010" w:rsidRDefault="00000000">
            <w:pPr>
              <w:rPr>
                <w:rFonts w:ascii="Times New Roman" w:hAnsi="Times New Roman" w:cs="Times New Roman"/>
                <w:sz w:val="24"/>
                <w:szCs w:val="24"/>
                <w:lang w:val="sr-Cyrl-CS"/>
              </w:rPr>
            </w:pPr>
            <w:r w:rsidRPr="00B61010">
              <w:rPr>
                <w:rFonts w:ascii="Times New Roman" w:hAnsi="Times New Roman" w:cs="Times New Roman"/>
                <w:sz w:val="24"/>
                <w:szCs w:val="24"/>
                <w:lang w:val="sr-Cyrl-CS"/>
              </w:rPr>
              <w:t>7. Анализа реализације наставе у природи за ученике млађих разреда</w:t>
            </w:r>
          </w:p>
          <w:p w14:paraId="7A274E68" w14:textId="59A17120" w:rsidR="00924303" w:rsidRPr="00B61010" w:rsidRDefault="00000000">
            <w:pPr>
              <w:rPr>
                <w:rFonts w:ascii="Times New Roman" w:hAnsi="Times New Roman" w:cs="Times New Roman"/>
                <w:sz w:val="24"/>
                <w:szCs w:val="24"/>
                <w:lang w:val="sr-Cyrl-CS"/>
              </w:rPr>
            </w:pPr>
            <w:r w:rsidRPr="00B61010">
              <w:rPr>
                <w:rFonts w:ascii="Times New Roman" w:hAnsi="Times New Roman" w:cs="Times New Roman"/>
                <w:sz w:val="24"/>
                <w:szCs w:val="24"/>
                <w:lang w:val="sr-Cyrl-CS"/>
              </w:rPr>
              <w:t>8. Анализа наставног процеса током школске године и рад на унапређењу наставног процеса за следећу школску годину</w:t>
            </w:r>
          </w:p>
        </w:tc>
      </w:tr>
      <w:tr w:rsidR="00924303" w:rsidRPr="00B61010" w14:paraId="768C21FE" w14:textId="77777777">
        <w:tc>
          <w:tcPr>
            <w:tcW w:w="1414" w:type="dxa"/>
            <w:tcBorders>
              <w:top w:val="single" w:sz="4" w:space="0" w:color="auto"/>
              <w:left w:val="thinThickSmallGap" w:sz="24" w:space="0" w:color="auto"/>
              <w:bottom w:val="thickThinSmallGap" w:sz="24" w:space="0" w:color="auto"/>
              <w:right w:val="single" w:sz="4" w:space="0" w:color="auto"/>
            </w:tcBorders>
            <w:vAlign w:val="center"/>
          </w:tcPr>
          <w:p w14:paraId="4EDDB0FC" w14:textId="77777777" w:rsidR="00924303" w:rsidRPr="00B61010" w:rsidRDefault="00000000">
            <w:pPr>
              <w:rPr>
                <w:rFonts w:ascii="Times New Roman" w:hAnsi="Times New Roman" w:cs="Times New Roman"/>
                <w:sz w:val="24"/>
                <w:szCs w:val="24"/>
              </w:rPr>
            </w:pPr>
            <w:r w:rsidRPr="00B61010">
              <w:rPr>
                <w:rFonts w:ascii="Times New Roman" w:hAnsi="Times New Roman" w:cs="Times New Roman"/>
                <w:sz w:val="24"/>
                <w:szCs w:val="24"/>
              </w:rPr>
              <w:lastRenderedPageBreak/>
              <w:t>VIII</w:t>
            </w:r>
          </w:p>
        </w:tc>
        <w:tc>
          <w:tcPr>
            <w:tcW w:w="7931" w:type="dxa"/>
            <w:tcBorders>
              <w:top w:val="single" w:sz="4" w:space="0" w:color="auto"/>
              <w:left w:val="single" w:sz="4" w:space="0" w:color="auto"/>
              <w:bottom w:val="thickThinSmallGap" w:sz="24" w:space="0" w:color="auto"/>
              <w:right w:val="thickThinSmallGap" w:sz="24" w:space="0" w:color="auto"/>
            </w:tcBorders>
          </w:tcPr>
          <w:p w14:paraId="29DB91F5" w14:textId="77777777" w:rsidR="00924303" w:rsidRPr="00B61010" w:rsidRDefault="00000000">
            <w:pPr>
              <w:rPr>
                <w:rFonts w:ascii="Times New Roman" w:hAnsi="Times New Roman" w:cs="Times New Roman"/>
                <w:sz w:val="24"/>
                <w:szCs w:val="24"/>
                <w:lang w:val="sr-Cyrl-CS"/>
              </w:rPr>
            </w:pPr>
            <w:r w:rsidRPr="00B61010">
              <w:rPr>
                <w:rFonts w:ascii="Times New Roman" w:hAnsi="Times New Roman" w:cs="Times New Roman"/>
                <w:sz w:val="24"/>
                <w:szCs w:val="24"/>
                <w:lang w:val="sr-Cyrl-CS"/>
              </w:rPr>
              <w:t>1. Решавање организационих питања и припрема за почетак нове школске године</w:t>
            </w:r>
          </w:p>
          <w:p w14:paraId="677B38BF" w14:textId="77777777" w:rsidR="00924303" w:rsidRPr="00B61010" w:rsidRDefault="00000000">
            <w:pPr>
              <w:rPr>
                <w:rFonts w:ascii="Times New Roman" w:hAnsi="Times New Roman" w:cs="Times New Roman"/>
                <w:sz w:val="24"/>
                <w:szCs w:val="24"/>
                <w:lang w:val="sr-Cyrl-CS"/>
              </w:rPr>
            </w:pPr>
            <w:r w:rsidRPr="00B61010">
              <w:rPr>
                <w:rFonts w:ascii="Times New Roman" w:hAnsi="Times New Roman" w:cs="Times New Roman"/>
                <w:sz w:val="24"/>
                <w:szCs w:val="24"/>
                <w:lang w:val="sr-Cyrl-CS"/>
              </w:rPr>
              <w:t>2. Организовање и спровођење поправних испита</w:t>
            </w:r>
          </w:p>
          <w:p w14:paraId="7D3CE1EE" w14:textId="77777777" w:rsidR="00924303" w:rsidRPr="00B61010" w:rsidRDefault="00000000">
            <w:pPr>
              <w:rPr>
                <w:rFonts w:ascii="Times New Roman" w:hAnsi="Times New Roman" w:cs="Times New Roman"/>
                <w:sz w:val="24"/>
                <w:szCs w:val="24"/>
                <w:lang w:val="sr-Cyrl-CS"/>
              </w:rPr>
            </w:pPr>
            <w:r w:rsidRPr="00B61010">
              <w:rPr>
                <w:rFonts w:ascii="Times New Roman" w:hAnsi="Times New Roman" w:cs="Times New Roman"/>
                <w:sz w:val="24"/>
                <w:szCs w:val="24"/>
                <w:lang w:val="sr-Cyrl-CS"/>
              </w:rPr>
              <w:t>3. Припрема анализе у вези са завршетком школске године</w:t>
            </w:r>
          </w:p>
          <w:p w14:paraId="23B472E8" w14:textId="77777777" w:rsidR="00924303" w:rsidRPr="00B61010" w:rsidRDefault="00000000">
            <w:pPr>
              <w:rPr>
                <w:rFonts w:ascii="Times New Roman" w:hAnsi="Times New Roman" w:cs="Times New Roman"/>
                <w:sz w:val="24"/>
                <w:szCs w:val="24"/>
                <w:lang w:val="sr-Cyrl-CS"/>
              </w:rPr>
            </w:pPr>
            <w:r w:rsidRPr="00B61010">
              <w:rPr>
                <w:rFonts w:ascii="Times New Roman" w:hAnsi="Times New Roman" w:cs="Times New Roman"/>
                <w:sz w:val="24"/>
                <w:szCs w:val="24"/>
                <w:lang w:val="sr-Cyrl-CS"/>
              </w:rPr>
              <w:t>4. Подела одељењских старешинстава и учешће у формирању одељења петих разреда</w:t>
            </w:r>
          </w:p>
          <w:p w14:paraId="5CA8E31B" w14:textId="77777777" w:rsidR="00924303" w:rsidRPr="00B61010" w:rsidRDefault="00000000">
            <w:pPr>
              <w:rPr>
                <w:rFonts w:ascii="Times New Roman" w:hAnsi="Times New Roman" w:cs="Times New Roman"/>
                <w:sz w:val="24"/>
                <w:szCs w:val="24"/>
                <w:lang w:val="sr-Cyrl-CS"/>
              </w:rPr>
            </w:pPr>
            <w:r w:rsidRPr="00B61010">
              <w:rPr>
                <w:rFonts w:ascii="Times New Roman" w:hAnsi="Times New Roman" w:cs="Times New Roman"/>
                <w:sz w:val="24"/>
                <w:szCs w:val="24"/>
                <w:lang w:val="sr-Cyrl-CS"/>
              </w:rPr>
              <w:t>5. Учешће у изради концепције Годишњег програма рада школе</w:t>
            </w:r>
          </w:p>
          <w:p w14:paraId="561D5ED2" w14:textId="77777777" w:rsidR="00924303" w:rsidRPr="00B61010" w:rsidRDefault="00000000">
            <w:pPr>
              <w:rPr>
                <w:rFonts w:ascii="Times New Roman" w:hAnsi="Times New Roman" w:cs="Times New Roman"/>
                <w:sz w:val="24"/>
                <w:szCs w:val="24"/>
                <w:lang w:val="sr-Cyrl-CS"/>
              </w:rPr>
            </w:pPr>
            <w:r w:rsidRPr="00B61010">
              <w:rPr>
                <w:rFonts w:ascii="Times New Roman" w:hAnsi="Times New Roman" w:cs="Times New Roman"/>
                <w:sz w:val="24"/>
                <w:szCs w:val="24"/>
                <w:lang w:val="sr-Cyrl-CS"/>
              </w:rPr>
              <w:t>6. Предлагање нових просторних, организационих решења за реализацију наставног процеса</w:t>
            </w:r>
          </w:p>
          <w:p w14:paraId="3FCB7A3A" w14:textId="77777777" w:rsidR="00924303" w:rsidRPr="00B61010" w:rsidRDefault="00000000">
            <w:pPr>
              <w:rPr>
                <w:rFonts w:ascii="Times New Roman" w:hAnsi="Times New Roman" w:cs="Times New Roman"/>
                <w:sz w:val="24"/>
                <w:szCs w:val="24"/>
                <w:lang w:val="sr-Cyrl-CS"/>
              </w:rPr>
            </w:pPr>
            <w:r w:rsidRPr="00B61010">
              <w:rPr>
                <w:rFonts w:ascii="Times New Roman" w:hAnsi="Times New Roman" w:cs="Times New Roman"/>
                <w:sz w:val="24"/>
                <w:szCs w:val="24"/>
                <w:lang w:val="sr-Cyrl-CS"/>
              </w:rPr>
              <w:t>7. Сарадња са стручним већима и упознавање наставника са дидактичким средствима, новом литературом и планирање стручног усавршавања наставника</w:t>
            </w:r>
          </w:p>
          <w:p w14:paraId="7998D0B8" w14:textId="2B870267" w:rsidR="00924303" w:rsidRPr="00B61010" w:rsidRDefault="00000000">
            <w:pPr>
              <w:rPr>
                <w:rFonts w:ascii="Times New Roman" w:hAnsi="Times New Roman" w:cs="Times New Roman"/>
                <w:sz w:val="24"/>
                <w:szCs w:val="24"/>
                <w:lang w:val="sr-Cyrl-CS"/>
              </w:rPr>
            </w:pPr>
            <w:r w:rsidRPr="00B61010">
              <w:rPr>
                <w:rFonts w:ascii="Times New Roman" w:hAnsi="Times New Roman" w:cs="Times New Roman"/>
                <w:sz w:val="24"/>
                <w:szCs w:val="24"/>
                <w:lang w:val="sr-Cyrl-CS"/>
              </w:rPr>
              <w:t>8. Израда Годишњег програма рада помоћника директора за наредну школску годину</w:t>
            </w:r>
          </w:p>
        </w:tc>
      </w:tr>
    </w:tbl>
    <w:p w14:paraId="39D902C6" w14:textId="77777777" w:rsidR="00924303" w:rsidRPr="00B61010" w:rsidRDefault="00924303">
      <w:pPr>
        <w:jc w:val="both"/>
        <w:rPr>
          <w:rFonts w:ascii="Times New Roman" w:hAnsi="Times New Roman" w:cs="Times New Roman"/>
          <w:b/>
          <w:bCs/>
          <w:sz w:val="24"/>
          <w:szCs w:val="24"/>
          <w:lang w:val="sr-Cyrl-CS"/>
        </w:rPr>
      </w:pPr>
    </w:p>
    <w:p w14:paraId="554C31D5" w14:textId="77777777" w:rsidR="00924303" w:rsidRPr="00B61010" w:rsidRDefault="00000000">
      <w:pPr>
        <w:jc w:val="both"/>
        <w:rPr>
          <w:rFonts w:ascii="Times New Roman" w:hAnsi="Times New Roman" w:cs="Times New Roman"/>
          <w:sz w:val="24"/>
          <w:szCs w:val="24"/>
          <w:lang w:val="sr-Cyrl-CS"/>
        </w:rPr>
      </w:pPr>
      <w:r w:rsidRPr="00B61010">
        <w:rPr>
          <w:rFonts w:ascii="Times New Roman" w:hAnsi="Times New Roman" w:cs="Times New Roman"/>
          <w:sz w:val="24"/>
          <w:szCs w:val="24"/>
          <w:u w:val="single"/>
          <w:lang w:val="sr-Cyrl-CS"/>
        </w:rPr>
        <w:t>НАПОМЕНА</w:t>
      </w:r>
      <w:r w:rsidRPr="00B61010">
        <w:rPr>
          <w:rFonts w:ascii="Times New Roman" w:hAnsi="Times New Roman" w:cs="Times New Roman"/>
          <w:sz w:val="24"/>
          <w:szCs w:val="24"/>
          <w:lang w:val="sr-Cyrl-CS"/>
        </w:rPr>
        <w:t>: Овим програмом рада обухваћени су искључиво послови који се могу у процесу планирања предвидети. То подразумева да ће се помоћник директора током школске године бавити и другим питањима  и садржајима који се или не могу извесно планирати или ће се накнадно дефинисати оперативним планирањем током школске године. При томе се првенствено мисли на бројна ангажовања која неминовно проистичу из текућих активности, било саме школе или других чинилаца који утичу на остваривање свеукупног васпитно – образовног процеса.</w:t>
      </w:r>
    </w:p>
    <w:p w14:paraId="00956542" w14:textId="152CDB75" w:rsidR="00CD2B2C" w:rsidRPr="00B61010" w:rsidRDefault="00CD2B2C">
      <w:pPr>
        <w:spacing w:after="0" w:line="240" w:lineRule="auto"/>
        <w:rPr>
          <w:rFonts w:ascii="Times New Roman" w:hAnsi="Times New Roman" w:cs="Times New Roman"/>
          <w:b/>
          <w:bCs/>
          <w:sz w:val="24"/>
          <w:szCs w:val="24"/>
        </w:rPr>
      </w:pPr>
      <w:bookmarkStart w:id="378" w:name="_Toc1207"/>
      <w:bookmarkStart w:id="379" w:name="_Toc31573"/>
      <w:bookmarkStart w:id="380" w:name="_Toc50643542"/>
      <w:bookmarkEnd w:id="374"/>
      <w:bookmarkEnd w:id="375"/>
      <w:bookmarkEnd w:id="376"/>
      <w:r w:rsidRPr="00B61010">
        <w:rPr>
          <w:rFonts w:ascii="Times New Roman" w:hAnsi="Times New Roman" w:cs="Times New Roman"/>
          <w:sz w:val="24"/>
          <w:szCs w:val="24"/>
        </w:rPr>
        <w:br w:type="page"/>
      </w:r>
    </w:p>
    <w:p w14:paraId="738026E5" w14:textId="152CDB75" w:rsidR="00924303" w:rsidRPr="00B61010" w:rsidRDefault="00000000" w:rsidP="0061722B">
      <w:pPr>
        <w:pStyle w:val="Heading2"/>
      </w:pPr>
      <w:bookmarkStart w:id="381" w:name="_Toc239863091"/>
      <w:r w:rsidRPr="00B61010">
        <w:lastRenderedPageBreak/>
        <w:t>ПЛАН РАДА САВЕТА РОДИТЕЉА ШКОЛЕ</w:t>
      </w:r>
      <w:bookmarkEnd w:id="378"/>
      <w:bookmarkEnd w:id="379"/>
      <w:bookmarkEnd w:id="380"/>
      <w:bookmarkEnd w:id="381"/>
    </w:p>
    <w:p w14:paraId="16610DDD" w14:textId="77777777" w:rsidR="00924303" w:rsidRPr="00B61010" w:rsidRDefault="00924303">
      <w:pPr>
        <w:rPr>
          <w:rFonts w:ascii="Times New Roman" w:hAnsi="Times New Roman" w:cs="Times New Roman"/>
          <w:sz w:val="24"/>
          <w:szCs w:val="24"/>
        </w:rPr>
      </w:pPr>
    </w:p>
    <w:p w14:paraId="245D95B4" w14:textId="77777777" w:rsidR="00924303" w:rsidRPr="00B61010" w:rsidRDefault="00000000">
      <w:pPr>
        <w:spacing w:after="0" w:line="240" w:lineRule="auto"/>
        <w:ind w:firstLine="720"/>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xml:space="preserve">Школа има Савет родитеља као саветодавно тело. Савет родитеља чини по један </w:t>
      </w:r>
    </w:p>
    <w:p w14:paraId="3544D9A2"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представник родитеља ученика сваког одељења.</w:t>
      </w:r>
    </w:p>
    <w:p w14:paraId="2D5DDB05" w14:textId="77777777" w:rsidR="00924303" w:rsidRPr="00B61010" w:rsidRDefault="00000000">
      <w:pPr>
        <w:spacing w:after="0" w:line="240" w:lineRule="auto"/>
        <w:ind w:firstLine="720"/>
        <w:jc w:val="both"/>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Савет родитеља: разматра успех ученика у учењу и владању, рад ученичке задруге, материјално -</w:t>
      </w:r>
      <w:r w:rsidRPr="00B61010">
        <w:rPr>
          <w:rFonts w:ascii="Times New Roman" w:eastAsia="Calibri" w:hAnsi="Times New Roman" w:cs="Times New Roman"/>
          <w:sz w:val="24"/>
          <w:szCs w:val="24"/>
          <w:lang w:val="sr-Cyrl-RS" w:eastAsia="hr-HR"/>
        </w:rPr>
        <w:t xml:space="preserve"> </w:t>
      </w:r>
      <w:r w:rsidRPr="00B61010">
        <w:rPr>
          <w:rFonts w:ascii="Times New Roman" w:eastAsia="Calibri" w:hAnsi="Times New Roman" w:cs="Times New Roman"/>
          <w:sz w:val="24"/>
          <w:szCs w:val="24"/>
          <w:lang w:val="sr-Cyrl-CS" w:eastAsia="hr-HR"/>
        </w:rPr>
        <w:t>техничке услове за рад школе, услове за остваривање екскурзија, предлаже мере за унапређивање образовно-васпитног рада и мере за унапређивање услова рада школе, предлаже представнике родитеља ученика у орган управљања, учествује у поступку предлагања изборних предмета.</w:t>
      </w:r>
    </w:p>
    <w:p w14:paraId="04A80704" w14:textId="77777777" w:rsidR="00924303" w:rsidRPr="00B61010" w:rsidRDefault="00924303">
      <w:pPr>
        <w:spacing w:after="0" w:line="240" w:lineRule="auto"/>
        <w:rPr>
          <w:rFonts w:ascii="Times New Roman" w:eastAsia="Calibri" w:hAnsi="Times New Roman" w:cs="Times New Roman"/>
          <w:sz w:val="24"/>
          <w:szCs w:val="24"/>
          <w:lang w:val="sr-Cyrl-CS" w:eastAsia="hr-HR"/>
        </w:rPr>
      </w:pPr>
    </w:p>
    <w:p w14:paraId="3D21E0C5" w14:textId="77777777" w:rsidR="00924303" w:rsidRPr="00B61010" w:rsidRDefault="00924303">
      <w:pPr>
        <w:spacing w:after="0" w:line="240" w:lineRule="auto"/>
        <w:jc w:val="center"/>
        <w:rPr>
          <w:rFonts w:ascii="Times New Roman" w:eastAsia="Calibri" w:hAnsi="Times New Roman" w:cs="Times New Roman"/>
          <w:sz w:val="24"/>
          <w:szCs w:val="24"/>
          <w:lang w:eastAsia="hr-HR"/>
        </w:rPr>
      </w:pPr>
    </w:p>
    <w:p w14:paraId="57B8C7DF" w14:textId="77777777" w:rsidR="00924303" w:rsidRPr="00B61010" w:rsidRDefault="00924303">
      <w:pPr>
        <w:spacing w:after="0" w:line="240" w:lineRule="auto"/>
        <w:jc w:val="center"/>
        <w:rPr>
          <w:rFonts w:ascii="Times New Roman" w:eastAsia="Calibri" w:hAnsi="Times New Roman" w:cs="Times New Roman"/>
          <w:sz w:val="24"/>
          <w:szCs w:val="24"/>
          <w:lang w:eastAsia="hr-HR"/>
        </w:rPr>
      </w:pPr>
    </w:p>
    <w:p w14:paraId="66D89BD6" w14:textId="77777777" w:rsidR="00924303" w:rsidRPr="00B61010" w:rsidRDefault="00000000" w:rsidP="00736100">
      <w:pPr>
        <w:spacing w:after="0" w:line="240" w:lineRule="auto"/>
        <w:rPr>
          <w:rFonts w:ascii="Times New Roman" w:eastAsia="Calibri" w:hAnsi="Times New Roman" w:cs="Times New Roman"/>
          <w:b/>
          <w:bCs/>
          <w:sz w:val="28"/>
          <w:szCs w:val="28"/>
          <w:lang w:eastAsia="hr-HR"/>
        </w:rPr>
      </w:pPr>
      <w:r w:rsidRPr="00B61010">
        <w:rPr>
          <w:rFonts w:ascii="Times New Roman" w:eastAsia="Calibri" w:hAnsi="Times New Roman" w:cs="Times New Roman"/>
          <w:b/>
          <w:bCs/>
          <w:sz w:val="28"/>
          <w:szCs w:val="28"/>
          <w:lang w:eastAsia="hr-HR"/>
        </w:rPr>
        <w:t>Оперативни план рада Савета родитеља</w:t>
      </w:r>
    </w:p>
    <w:p w14:paraId="1EDF5B2D" w14:textId="77777777" w:rsidR="00924303" w:rsidRPr="00B61010" w:rsidRDefault="00924303">
      <w:pPr>
        <w:spacing w:after="0" w:line="240" w:lineRule="auto"/>
        <w:rPr>
          <w:rFonts w:ascii="Times New Roman" w:eastAsia="Calibri" w:hAnsi="Times New Roman" w:cs="Times New Roman"/>
          <w:sz w:val="24"/>
          <w:szCs w:val="24"/>
          <w:lang w:eastAsia="hr-HR"/>
        </w:rPr>
      </w:pPr>
    </w:p>
    <w:tbl>
      <w:tblPr>
        <w:tblW w:w="9345" w:type="dxa"/>
        <w:tblInd w:w="108" w:type="dxa"/>
        <w:tblBorders>
          <w:top w:val="thinThickSmallGap" w:sz="24" w:space="0" w:color="auto"/>
          <w:left w:val="thinThickSmallGap" w:sz="24" w:space="0" w:color="auto"/>
          <w:bottom w:val="thickThinSmallGap" w:sz="24" w:space="0" w:color="auto"/>
          <w:right w:val="thickThinSmallGap" w:sz="24" w:space="0" w:color="auto"/>
          <w:insideH w:val="single" w:sz="4" w:space="0" w:color="auto"/>
          <w:insideV w:val="single" w:sz="4" w:space="0" w:color="auto"/>
        </w:tblBorders>
        <w:tblLayout w:type="fixed"/>
        <w:tblLook w:val="04A0" w:firstRow="1" w:lastRow="0" w:firstColumn="1" w:lastColumn="0" w:noHBand="0" w:noVBand="1"/>
      </w:tblPr>
      <w:tblGrid>
        <w:gridCol w:w="1414"/>
        <w:gridCol w:w="7931"/>
      </w:tblGrid>
      <w:tr w:rsidR="00B61010" w:rsidRPr="00B61010" w14:paraId="35C910B7" w14:textId="77777777">
        <w:tc>
          <w:tcPr>
            <w:tcW w:w="1414" w:type="dxa"/>
            <w:tcBorders>
              <w:top w:val="thinThickSmallGap" w:sz="24" w:space="0" w:color="auto"/>
              <w:left w:val="thinThickSmallGap" w:sz="24" w:space="0" w:color="auto"/>
              <w:bottom w:val="thickThinSmallGap" w:sz="24" w:space="0" w:color="auto"/>
              <w:right w:val="single" w:sz="4" w:space="0" w:color="auto"/>
            </w:tcBorders>
            <w:shd w:val="clear" w:color="auto" w:fill="CCCCCC"/>
            <w:vAlign w:val="center"/>
          </w:tcPr>
          <w:p w14:paraId="79B99F8A" w14:textId="77777777" w:rsidR="00924303" w:rsidRPr="00B61010" w:rsidRDefault="00000000">
            <w:pPr>
              <w:spacing w:after="0" w:line="240" w:lineRule="auto"/>
              <w:jc w:val="center"/>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ВРЕМЕ</w:t>
            </w:r>
          </w:p>
        </w:tc>
        <w:tc>
          <w:tcPr>
            <w:tcW w:w="7931" w:type="dxa"/>
            <w:tcBorders>
              <w:top w:val="thinThickSmallGap" w:sz="24" w:space="0" w:color="auto"/>
              <w:left w:val="single" w:sz="4" w:space="0" w:color="auto"/>
              <w:bottom w:val="thickThinSmallGap" w:sz="24" w:space="0" w:color="auto"/>
              <w:right w:val="thickThinSmallGap" w:sz="24" w:space="0" w:color="auto"/>
            </w:tcBorders>
            <w:shd w:val="clear" w:color="auto" w:fill="CCCCCC"/>
            <w:vAlign w:val="center"/>
          </w:tcPr>
          <w:p w14:paraId="612A7B4D" w14:textId="77777777" w:rsidR="00924303" w:rsidRPr="00B61010" w:rsidRDefault="00000000">
            <w:pPr>
              <w:spacing w:after="0" w:line="240" w:lineRule="auto"/>
              <w:jc w:val="center"/>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САДРЖАЈ РАДА</w:t>
            </w:r>
          </w:p>
        </w:tc>
      </w:tr>
      <w:tr w:rsidR="00B61010" w:rsidRPr="00B61010" w14:paraId="5929B5EF" w14:textId="77777777">
        <w:tc>
          <w:tcPr>
            <w:tcW w:w="1414" w:type="dxa"/>
            <w:tcBorders>
              <w:top w:val="thickThinSmallGap" w:sz="24" w:space="0" w:color="auto"/>
              <w:left w:val="thinThickSmallGap" w:sz="24" w:space="0" w:color="auto"/>
              <w:bottom w:val="single" w:sz="4" w:space="0" w:color="auto"/>
              <w:right w:val="single" w:sz="4" w:space="0" w:color="auto"/>
            </w:tcBorders>
            <w:vAlign w:val="center"/>
          </w:tcPr>
          <w:p w14:paraId="7D930ADA" w14:textId="77777777" w:rsidR="00924303" w:rsidRPr="00B61010" w:rsidRDefault="00000000">
            <w:pPr>
              <w:spacing w:after="0" w:line="240" w:lineRule="auto"/>
              <w:jc w:val="center"/>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eastAsia="hr-HR"/>
              </w:rPr>
              <w:t>IX - X</w:t>
            </w:r>
          </w:p>
        </w:tc>
        <w:tc>
          <w:tcPr>
            <w:tcW w:w="7931" w:type="dxa"/>
            <w:tcBorders>
              <w:top w:val="thickThinSmallGap" w:sz="24" w:space="0" w:color="auto"/>
              <w:left w:val="single" w:sz="4" w:space="0" w:color="auto"/>
              <w:bottom w:val="single" w:sz="4" w:space="0" w:color="auto"/>
              <w:right w:val="thickThinSmallGap" w:sz="24" w:space="0" w:color="auto"/>
            </w:tcBorders>
          </w:tcPr>
          <w:p w14:paraId="0D144D40"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xml:space="preserve">1. Конституисање Савета родитеља </w:t>
            </w:r>
          </w:p>
          <w:p w14:paraId="5EE4540F"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2. Усвајање Програма савета за текућу школску годину,</w:t>
            </w:r>
          </w:p>
          <w:p w14:paraId="7879AC0C"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3. Разматрање Извештаја о раду школе за протеклу школску годину</w:t>
            </w:r>
          </w:p>
          <w:p w14:paraId="6ECA3813" w14:textId="357490C5"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xml:space="preserve">4. </w:t>
            </w:r>
            <w:r w:rsidR="000C15BA" w:rsidRPr="00B61010">
              <w:rPr>
                <w:rFonts w:ascii="Times New Roman" w:eastAsia="Calibri" w:hAnsi="Times New Roman" w:cs="Times New Roman"/>
                <w:sz w:val="24"/>
                <w:szCs w:val="24"/>
                <w:lang w:val="sr-Cyrl-CS" w:eastAsia="hr-HR"/>
              </w:rPr>
              <w:t>Разматрање Годишњег плана рада школе</w:t>
            </w:r>
          </w:p>
          <w:p w14:paraId="5ED62A82" w14:textId="0990710B"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xml:space="preserve">5. </w:t>
            </w:r>
            <w:r w:rsidR="000C15BA" w:rsidRPr="00B61010">
              <w:rPr>
                <w:rFonts w:ascii="Times New Roman" w:eastAsia="Calibri" w:hAnsi="Times New Roman" w:cs="Times New Roman"/>
                <w:sz w:val="24"/>
                <w:szCs w:val="24"/>
                <w:lang w:val="sr-Cyrl-CS" w:eastAsia="hr-HR"/>
              </w:rPr>
              <w:t>Актуелна питања</w:t>
            </w:r>
          </w:p>
        </w:tc>
      </w:tr>
      <w:tr w:rsidR="00B61010" w:rsidRPr="00B61010" w14:paraId="76EEF932" w14:textId="77777777">
        <w:tc>
          <w:tcPr>
            <w:tcW w:w="1414" w:type="dxa"/>
            <w:tcBorders>
              <w:top w:val="single" w:sz="4" w:space="0" w:color="auto"/>
              <w:left w:val="thinThickSmallGap" w:sz="24" w:space="0" w:color="auto"/>
              <w:bottom w:val="single" w:sz="4" w:space="0" w:color="auto"/>
              <w:right w:val="single" w:sz="4" w:space="0" w:color="auto"/>
            </w:tcBorders>
            <w:vAlign w:val="center"/>
          </w:tcPr>
          <w:p w14:paraId="30358391" w14:textId="77777777" w:rsidR="00924303" w:rsidRPr="00B61010" w:rsidRDefault="00000000">
            <w:pPr>
              <w:spacing w:after="0" w:line="240" w:lineRule="auto"/>
              <w:jc w:val="center"/>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eastAsia="hr-HR"/>
              </w:rPr>
              <w:t>XI - XII</w:t>
            </w:r>
          </w:p>
        </w:tc>
        <w:tc>
          <w:tcPr>
            <w:tcW w:w="7931" w:type="dxa"/>
            <w:tcBorders>
              <w:top w:val="single" w:sz="4" w:space="0" w:color="auto"/>
              <w:left w:val="single" w:sz="4" w:space="0" w:color="auto"/>
              <w:bottom w:val="single" w:sz="4" w:space="0" w:color="auto"/>
              <w:right w:val="thickThinSmallGap" w:sz="24" w:space="0" w:color="auto"/>
            </w:tcBorders>
          </w:tcPr>
          <w:p w14:paraId="1005212E"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1. Успех ученика на крају првог тромесечја</w:t>
            </w:r>
          </w:p>
          <w:p w14:paraId="2FD68A79"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2. Разматрање предлога мера за унапређивање рада школе,</w:t>
            </w:r>
          </w:p>
          <w:p w14:paraId="548B169A"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3. Актуелна питања,</w:t>
            </w:r>
          </w:p>
        </w:tc>
      </w:tr>
      <w:tr w:rsidR="00B61010" w:rsidRPr="00B61010" w14:paraId="3028B80A" w14:textId="77777777">
        <w:tc>
          <w:tcPr>
            <w:tcW w:w="1414" w:type="dxa"/>
            <w:tcBorders>
              <w:top w:val="single" w:sz="4" w:space="0" w:color="auto"/>
              <w:left w:val="thinThickSmallGap" w:sz="24" w:space="0" w:color="auto"/>
              <w:bottom w:val="single" w:sz="4" w:space="0" w:color="auto"/>
              <w:right w:val="single" w:sz="4" w:space="0" w:color="auto"/>
            </w:tcBorders>
            <w:vAlign w:val="center"/>
          </w:tcPr>
          <w:p w14:paraId="48DAD88B" w14:textId="77777777" w:rsidR="00924303" w:rsidRPr="00B61010" w:rsidRDefault="00000000">
            <w:pPr>
              <w:spacing w:after="0" w:line="240" w:lineRule="auto"/>
              <w:jc w:val="center"/>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eastAsia="hr-HR"/>
              </w:rPr>
              <w:t>I - II</w:t>
            </w:r>
          </w:p>
        </w:tc>
        <w:tc>
          <w:tcPr>
            <w:tcW w:w="7931" w:type="dxa"/>
            <w:tcBorders>
              <w:top w:val="single" w:sz="4" w:space="0" w:color="auto"/>
              <w:left w:val="single" w:sz="4" w:space="0" w:color="auto"/>
              <w:bottom w:val="single" w:sz="4" w:space="0" w:color="auto"/>
              <w:right w:val="thickThinSmallGap" w:sz="24" w:space="0" w:color="auto"/>
            </w:tcBorders>
          </w:tcPr>
          <w:p w14:paraId="0EB21D32"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1. Успех и дисциплина ученика на крају првог полугодишта,</w:t>
            </w:r>
          </w:p>
          <w:p w14:paraId="6216D2B1"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2. Реализација наставног плана и програма,</w:t>
            </w:r>
          </w:p>
          <w:p w14:paraId="209DADBD"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3. Опремљеност наставним средствима,</w:t>
            </w:r>
          </w:p>
          <w:p w14:paraId="5C1EF28A"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4. Оптерећеност ученика,</w:t>
            </w:r>
          </w:p>
          <w:p w14:paraId="2A4B91E5"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5. Актуелна питања.</w:t>
            </w:r>
          </w:p>
        </w:tc>
      </w:tr>
      <w:tr w:rsidR="00B61010" w:rsidRPr="00B61010" w14:paraId="5FE21F12" w14:textId="77777777">
        <w:tc>
          <w:tcPr>
            <w:tcW w:w="1414" w:type="dxa"/>
            <w:tcBorders>
              <w:top w:val="single" w:sz="4" w:space="0" w:color="auto"/>
              <w:left w:val="thinThickSmallGap" w:sz="24" w:space="0" w:color="auto"/>
              <w:bottom w:val="single" w:sz="4" w:space="0" w:color="auto"/>
              <w:right w:val="single" w:sz="4" w:space="0" w:color="auto"/>
            </w:tcBorders>
            <w:vAlign w:val="center"/>
          </w:tcPr>
          <w:p w14:paraId="252913CD" w14:textId="77777777" w:rsidR="00924303" w:rsidRPr="00B61010" w:rsidRDefault="00924303">
            <w:pPr>
              <w:spacing w:after="0" w:line="240" w:lineRule="auto"/>
              <w:jc w:val="center"/>
              <w:rPr>
                <w:rFonts w:ascii="Times New Roman" w:eastAsia="Calibri" w:hAnsi="Times New Roman" w:cs="Times New Roman"/>
                <w:sz w:val="24"/>
                <w:szCs w:val="24"/>
                <w:lang w:val="sr-Cyrl-CS" w:eastAsia="hr-HR"/>
              </w:rPr>
            </w:pPr>
          </w:p>
          <w:p w14:paraId="33E973D8" w14:textId="77777777" w:rsidR="00924303" w:rsidRPr="00B61010" w:rsidRDefault="00000000">
            <w:pPr>
              <w:spacing w:after="0" w:line="240" w:lineRule="auto"/>
              <w:jc w:val="center"/>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eastAsia="hr-HR"/>
              </w:rPr>
              <w:t>IV - V</w:t>
            </w:r>
          </w:p>
        </w:tc>
        <w:tc>
          <w:tcPr>
            <w:tcW w:w="7931" w:type="dxa"/>
            <w:tcBorders>
              <w:top w:val="single" w:sz="4" w:space="0" w:color="auto"/>
              <w:left w:val="single" w:sz="4" w:space="0" w:color="auto"/>
              <w:bottom w:val="single" w:sz="4" w:space="0" w:color="auto"/>
              <w:right w:val="thickThinSmallGap" w:sz="24" w:space="0" w:color="auto"/>
            </w:tcBorders>
          </w:tcPr>
          <w:p w14:paraId="1E0DED2D"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1. Успеха и дисциплине ученика на крају трећег тромесечја,</w:t>
            </w:r>
          </w:p>
          <w:p w14:paraId="1750AAAC"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2. Резултати изведених акција и такмичења ученика,</w:t>
            </w:r>
          </w:p>
          <w:p w14:paraId="0CB03B5D"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3. Анализа остварених резултата слободних активности.</w:t>
            </w:r>
          </w:p>
        </w:tc>
      </w:tr>
      <w:tr w:rsidR="00924303" w:rsidRPr="00B61010" w14:paraId="689598F9" w14:textId="77777777">
        <w:tc>
          <w:tcPr>
            <w:tcW w:w="1414" w:type="dxa"/>
            <w:tcBorders>
              <w:top w:val="single" w:sz="4" w:space="0" w:color="auto"/>
              <w:left w:val="thinThickSmallGap" w:sz="24" w:space="0" w:color="auto"/>
              <w:bottom w:val="thickThinSmallGap" w:sz="24" w:space="0" w:color="auto"/>
              <w:right w:val="single" w:sz="4" w:space="0" w:color="auto"/>
            </w:tcBorders>
            <w:vAlign w:val="center"/>
          </w:tcPr>
          <w:p w14:paraId="00CEEFE7" w14:textId="77777777" w:rsidR="00924303" w:rsidRPr="00B61010" w:rsidRDefault="00000000">
            <w:pPr>
              <w:spacing w:after="0" w:line="240" w:lineRule="auto"/>
              <w:jc w:val="center"/>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 xml:space="preserve">VI </w:t>
            </w:r>
          </w:p>
        </w:tc>
        <w:tc>
          <w:tcPr>
            <w:tcW w:w="7931" w:type="dxa"/>
            <w:tcBorders>
              <w:top w:val="single" w:sz="4" w:space="0" w:color="auto"/>
              <w:left w:val="single" w:sz="4" w:space="0" w:color="auto"/>
              <w:bottom w:val="thickThinSmallGap" w:sz="24" w:space="0" w:color="auto"/>
              <w:right w:val="thickThinSmallGap" w:sz="24" w:space="0" w:color="auto"/>
            </w:tcBorders>
          </w:tcPr>
          <w:p w14:paraId="1DD615C9"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1. Анализа успеха и дисциплине ученика на крају другог полугодишта,</w:t>
            </w:r>
          </w:p>
          <w:p w14:paraId="390E8195" w14:textId="2B54B62E"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2. Извештај са изведених екскурзија и наставе у природи</w:t>
            </w:r>
          </w:p>
          <w:p w14:paraId="6BDDD248" w14:textId="622BC25A" w:rsidR="006822DD" w:rsidRPr="00B61010" w:rsidRDefault="005960D7">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3.</w:t>
            </w:r>
            <w:r w:rsidR="006822DD" w:rsidRPr="00B61010">
              <w:rPr>
                <w:rFonts w:ascii="Times New Roman" w:eastAsia="Calibri" w:hAnsi="Times New Roman" w:cs="Times New Roman"/>
                <w:sz w:val="24"/>
                <w:szCs w:val="24"/>
                <w:lang w:val="sr-Cyrl-CS" w:eastAsia="hr-HR"/>
              </w:rPr>
              <w:t>Учествује у поступку предлагања екскурзија ученика и настава у природи</w:t>
            </w:r>
          </w:p>
          <w:p w14:paraId="015C6EF2" w14:textId="7992FCB3" w:rsidR="00130F1A" w:rsidRPr="00B61010" w:rsidRDefault="00274077">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4.</w:t>
            </w:r>
            <w:r w:rsidR="00130F1A" w:rsidRPr="00B61010">
              <w:rPr>
                <w:rFonts w:ascii="Times New Roman" w:eastAsia="Calibri" w:hAnsi="Times New Roman" w:cs="Times New Roman"/>
                <w:sz w:val="24"/>
                <w:szCs w:val="24"/>
                <w:lang w:val="sr-Cyrl-CS" w:eastAsia="hr-HR"/>
              </w:rPr>
              <w:t>Учествује у поступку предлагања изборних предмета.</w:t>
            </w:r>
          </w:p>
          <w:p w14:paraId="7C8E13FE" w14:textId="5CF47BF5" w:rsidR="00924303" w:rsidRPr="00B61010" w:rsidRDefault="00274077">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5. Анализа рада Савета родитеља,</w:t>
            </w:r>
          </w:p>
          <w:p w14:paraId="71A1FE24" w14:textId="1C642146" w:rsidR="00924303" w:rsidRPr="00B61010" w:rsidRDefault="00F65C86">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6. Анализа остварених задатака на унапређивању рада школе.</w:t>
            </w:r>
          </w:p>
          <w:p w14:paraId="6E9FA97B" w14:textId="3E3A7AF7" w:rsidR="00924303" w:rsidRPr="00B61010" w:rsidRDefault="00F65C86">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7. Предлог Програма рада за наредну годину,</w:t>
            </w:r>
          </w:p>
          <w:p w14:paraId="7E35BE01" w14:textId="6FEA52A4" w:rsidR="00924303" w:rsidRPr="00B61010" w:rsidRDefault="00F65C86">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8. Припреме за избор новог Савета,</w:t>
            </w:r>
          </w:p>
          <w:p w14:paraId="6EC722F9" w14:textId="159AE541" w:rsidR="00924303" w:rsidRPr="00B61010" w:rsidRDefault="00F65C86">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9. Актуелна питања.</w:t>
            </w:r>
          </w:p>
        </w:tc>
      </w:tr>
    </w:tbl>
    <w:p w14:paraId="4E1A85A9" w14:textId="77777777" w:rsidR="00924303" w:rsidRPr="00B61010" w:rsidRDefault="00924303">
      <w:pPr>
        <w:spacing w:after="0" w:line="240" w:lineRule="auto"/>
        <w:ind w:firstLine="720"/>
        <w:jc w:val="center"/>
        <w:rPr>
          <w:rFonts w:ascii="Times New Roman" w:eastAsia="Calibri" w:hAnsi="Times New Roman" w:cs="Times New Roman"/>
          <w:i/>
          <w:iCs/>
          <w:sz w:val="24"/>
          <w:szCs w:val="24"/>
          <w:lang w:val="sr-Cyrl-CS" w:eastAsia="hr-HR"/>
        </w:rPr>
      </w:pPr>
    </w:p>
    <w:p w14:paraId="0088DBE8" w14:textId="77777777" w:rsidR="005742AC" w:rsidRPr="00B61010" w:rsidRDefault="00000000">
      <w:pPr>
        <w:spacing w:after="0" w:line="240" w:lineRule="auto"/>
        <w:rPr>
          <w:rFonts w:ascii="Times New Roman" w:eastAsia="Calibri" w:hAnsi="Times New Roman" w:cs="Times New Roman"/>
          <w:b/>
          <w:bCs/>
          <w:sz w:val="24"/>
          <w:szCs w:val="24"/>
          <w:lang w:val="sr-Cyrl-CS" w:eastAsia="hr-HR"/>
        </w:rPr>
      </w:pPr>
      <w:r w:rsidRPr="00B61010">
        <w:rPr>
          <w:rFonts w:ascii="Times New Roman" w:eastAsia="Calibri" w:hAnsi="Times New Roman" w:cs="Times New Roman"/>
          <w:b/>
          <w:bCs/>
          <w:sz w:val="24"/>
          <w:szCs w:val="24"/>
          <w:lang w:val="sr-Cyrl-CS" w:eastAsia="hr-HR"/>
        </w:rPr>
        <w:t xml:space="preserve"> </w:t>
      </w:r>
    </w:p>
    <w:p w14:paraId="6168CFD2" w14:textId="77777777" w:rsidR="005742AC" w:rsidRPr="00B61010" w:rsidRDefault="005742AC">
      <w:pPr>
        <w:spacing w:after="0" w:line="240" w:lineRule="auto"/>
        <w:rPr>
          <w:rFonts w:ascii="Times New Roman" w:eastAsia="Calibri" w:hAnsi="Times New Roman" w:cs="Times New Roman"/>
          <w:b/>
          <w:bCs/>
          <w:sz w:val="24"/>
          <w:szCs w:val="24"/>
          <w:lang w:val="sr-Cyrl-CS" w:eastAsia="hr-HR"/>
        </w:rPr>
      </w:pPr>
      <w:r w:rsidRPr="00B61010">
        <w:rPr>
          <w:rFonts w:ascii="Times New Roman" w:eastAsia="Calibri" w:hAnsi="Times New Roman" w:cs="Times New Roman"/>
          <w:b/>
          <w:bCs/>
          <w:sz w:val="24"/>
          <w:szCs w:val="24"/>
          <w:lang w:val="sr-Cyrl-CS" w:eastAsia="hr-HR"/>
        </w:rPr>
        <w:br w:type="page"/>
      </w:r>
    </w:p>
    <w:p w14:paraId="6A86923D" w14:textId="1D69081C" w:rsidR="00924303" w:rsidRPr="00B61010" w:rsidRDefault="00000000">
      <w:pPr>
        <w:spacing w:after="0" w:line="240" w:lineRule="auto"/>
        <w:rPr>
          <w:rFonts w:ascii="Times New Roman" w:eastAsia="Calibri" w:hAnsi="Times New Roman" w:cs="Times New Roman"/>
          <w:b/>
          <w:bCs/>
          <w:sz w:val="24"/>
          <w:szCs w:val="24"/>
          <w:lang w:val="sr-Cyrl-CS" w:eastAsia="hr-HR"/>
        </w:rPr>
      </w:pPr>
      <w:r w:rsidRPr="00B61010">
        <w:rPr>
          <w:rFonts w:ascii="Times New Roman" w:eastAsia="Calibri" w:hAnsi="Times New Roman" w:cs="Times New Roman"/>
          <w:b/>
          <w:bCs/>
          <w:sz w:val="24"/>
          <w:szCs w:val="24"/>
          <w:lang w:val="sr-Cyrl-CS" w:eastAsia="hr-HR"/>
        </w:rPr>
        <w:lastRenderedPageBreak/>
        <w:t>Основни задаци секретара школе,радника школе у рачуноводству и радника на обезбеђењу техничких услова за рад школе</w:t>
      </w:r>
    </w:p>
    <w:p w14:paraId="47A512F0" w14:textId="77777777" w:rsidR="00924303" w:rsidRPr="00B61010" w:rsidRDefault="00924303">
      <w:pPr>
        <w:spacing w:after="0" w:line="240" w:lineRule="auto"/>
        <w:rPr>
          <w:rFonts w:ascii="Times New Roman" w:eastAsia="Calibri" w:hAnsi="Times New Roman" w:cs="Times New Roman"/>
          <w:b/>
          <w:bCs/>
          <w:sz w:val="24"/>
          <w:szCs w:val="24"/>
          <w:lang w:val="sr-Cyrl-CS" w:eastAsia="hr-HR"/>
        </w:rPr>
      </w:pPr>
    </w:p>
    <w:p w14:paraId="22D466CB" w14:textId="77777777" w:rsidR="00924303" w:rsidRPr="00B61010" w:rsidRDefault="00924303">
      <w:pPr>
        <w:spacing w:after="0" w:line="240" w:lineRule="auto"/>
        <w:rPr>
          <w:rFonts w:ascii="Times New Roman" w:eastAsia="Calibri" w:hAnsi="Times New Roman" w:cs="Times New Roman"/>
          <w:b/>
          <w:bCs/>
          <w:sz w:val="24"/>
          <w:szCs w:val="24"/>
          <w:lang w:val="sr-Cyrl-CS" w:eastAsia="hr-HR"/>
        </w:rPr>
      </w:pPr>
    </w:p>
    <w:p w14:paraId="497838E9" w14:textId="77777777" w:rsidR="00924303" w:rsidRPr="00B61010" w:rsidRDefault="00924303">
      <w:pPr>
        <w:spacing w:after="0" w:line="240" w:lineRule="auto"/>
        <w:rPr>
          <w:rFonts w:ascii="Times New Roman" w:eastAsia="Calibri" w:hAnsi="Times New Roman" w:cs="Times New Roman"/>
          <w:b/>
          <w:bCs/>
          <w:sz w:val="24"/>
          <w:szCs w:val="24"/>
          <w:lang w:val="sr-Cyrl-CS" w:eastAsia="hr-HR"/>
        </w:rPr>
      </w:pPr>
    </w:p>
    <w:p w14:paraId="242C2135" w14:textId="77777777" w:rsidR="00924303" w:rsidRPr="00B61010" w:rsidRDefault="00000000">
      <w:pPr>
        <w:spacing w:after="0" w:line="240" w:lineRule="auto"/>
        <w:rPr>
          <w:rFonts w:ascii="Times New Roman" w:eastAsia="Calibri" w:hAnsi="Times New Roman" w:cs="Times New Roman"/>
          <w:iCs/>
          <w:sz w:val="24"/>
          <w:szCs w:val="24"/>
          <w:u w:val="single"/>
          <w:lang w:val="sr-Cyrl-CS" w:eastAsia="hr-HR"/>
        </w:rPr>
      </w:pPr>
      <w:r w:rsidRPr="00B61010">
        <w:rPr>
          <w:rFonts w:ascii="Times New Roman" w:eastAsia="Calibri" w:hAnsi="Times New Roman" w:cs="Times New Roman"/>
          <w:iCs/>
          <w:sz w:val="24"/>
          <w:szCs w:val="24"/>
          <w:u w:val="single"/>
          <w:lang w:val="sr-Cyrl-CS" w:eastAsia="hr-HR"/>
        </w:rPr>
        <w:t>Основни задаци секретара школе</w:t>
      </w:r>
    </w:p>
    <w:p w14:paraId="4C02AA92" w14:textId="77777777" w:rsidR="00924303" w:rsidRPr="00B61010" w:rsidRDefault="00924303">
      <w:pPr>
        <w:spacing w:after="0" w:line="240" w:lineRule="auto"/>
        <w:rPr>
          <w:rFonts w:ascii="Times New Roman" w:eastAsia="Calibri" w:hAnsi="Times New Roman" w:cs="Times New Roman"/>
          <w:sz w:val="24"/>
          <w:szCs w:val="24"/>
          <w:lang w:val="sr-Cyrl-CS" w:eastAsia="hr-HR"/>
        </w:rPr>
      </w:pPr>
    </w:p>
    <w:p w14:paraId="1D568559"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1. Послови нормативне делатности</w:t>
      </w:r>
    </w:p>
    <w:p w14:paraId="1B4666CD"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2. Послови на припреми седница органа школе</w:t>
      </w:r>
    </w:p>
    <w:p w14:paraId="76E2742D"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3. Послови управног поступка и кадровско-персонални послови</w:t>
      </w:r>
    </w:p>
    <w:p w14:paraId="688FDAE8"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4. Архивски и административно послови</w:t>
      </w:r>
    </w:p>
    <w:p w14:paraId="71CDDA28"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5. Послови уписа и исписа ученика, сарадња са школама, ученицима</w:t>
      </w:r>
    </w:p>
    <w:p w14:paraId="0137359C"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6. Сарадња са стручним сарадницима</w:t>
      </w:r>
    </w:p>
    <w:p w14:paraId="3E104590"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7. Послови организације рада</w:t>
      </w:r>
    </w:p>
    <w:p w14:paraId="11497F61" w14:textId="77777777" w:rsidR="00924303" w:rsidRPr="00B61010" w:rsidRDefault="00924303">
      <w:pPr>
        <w:spacing w:after="0" w:line="240" w:lineRule="auto"/>
        <w:rPr>
          <w:rFonts w:ascii="Times New Roman" w:eastAsia="Calibri" w:hAnsi="Times New Roman" w:cs="Times New Roman"/>
          <w:sz w:val="24"/>
          <w:szCs w:val="24"/>
          <w:lang w:val="sr-Cyrl-CS" w:eastAsia="hr-HR"/>
        </w:rPr>
      </w:pPr>
    </w:p>
    <w:p w14:paraId="4BA877EA" w14:textId="77777777" w:rsidR="00924303" w:rsidRPr="00B61010" w:rsidRDefault="00000000">
      <w:pPr>
        <w:spacing w:after="0" w:line="240" w:lineRule="auto"/>
        <w:rPr>
          <w:rFonts w:ascii="Times New Roman" w:eastAsia="Calibri" w:hAnsi="Times New Roman" w:cs="Times New Roman"/>
          <w:iCs/>
          <w:sz w:val="24"/>
          <w:szCs w:val="24"/>
          <w:u w:val="single"/>
          <w:lang w:val="sr-Cyrl-CS" w:eastAsia="hr-HR"/>
        </w:rPr>
      </w:pPr>
      <w:r w:rsidRPr="00B61010">
        <w:rPr>
          <w:rFonts w:ascii="Times New Roman" w:eastAsia="Calibri" w:hAnsi="Times New Roman" w:cs="Times New Roman"/>
          <w:iCs/>
          <w:sz w:val="24"/>
          <w:szCs w:val="24"/>
          <w:u w:val="single"/>
          <w:lang w:val="sr-Cyrl-CS" w:eastAsia="hr-HR"/>
        </w:rPr>
        <w:t>Основни задаци шефа рачуноводства-рачунополагача</w:t>
      </w:r>
    </w:p>
    <w:p w14:paraId="190D3762" w14:textId="77777777" w:rsidR="00924303" w:rsidRPr="00B61010" w:rsidRDefault="00924303">
      <w:pPr>
        <w:spacing w:after="0" w:line="240" w:lineRule="auto"/>
        <w:rPr>
          <w:rFonts w:ascii="Times New Roman" w:eastAsia="Calibri" w:hAnsi="Times New Roman" w:cs="Times New Roman"/>
          <w:sz w:val="24"/>
          <w:szCs w:val="24"/>
          <w:lang w:val="sr-Cyrl-CS" w:eastAsia="hr-HR"/>
        </w:rPr>
      </w:pPr>
    </w:p>
    <w:p w14:paraId="2B12693E"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1. Анализа финансијског пословања и достављање одговарајућим органима на разматрање</w:t>
      </w:r>
    </w:p>
    <w:p w14:paraId="7C5C43AA"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2. Послови књиговодства, обрачуна зарада и извештајни послови</w:t>
      </w:r>
    </w:p>
    <w:p w14:paraId="7A9CD048"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3. Припреме за попис и сарадња са Комисијом за попис</w:t>
      </w:r>
    </w:p>
    <w:p w14:paraId="6CEF605A"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4. Благајнички послови</w:t>
      </w:r>
    </w:p>
    <w:p w14:paraId="365042D3" w14:textId="77777777" w:rsidR="00924303" w:rsidRPr="00B61010" w:rsidRDefault="00924303">
      <w:pPr>
        <w:spacing w:after="0" w:line="240" w:lineRule="auto"/>
        <w:rPr>
          <w:rFonts w:ascii="Times New Roman" w:eastAsia="Calibri" w:hAnsi="Times New Roman" w:cs="Times New Roman"/>
          <w:sz w:val="24"/>
          <w:szCs w:val="24"/>
          <w:lang w:val="sr-Cyrl-CS" w:eastAsia="hr-HR"/>
        </w:rPr>
      </w:pPr>
    </w:p>
    <w:p w14:paraId="4020624F"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iCs/>
          <w:sz w:val="24"/>
          <w:szCs w:val="24"/>
          <w:u w:val="single"/>
          <w:lang w:val="sr-Cyrl-CS" w:eastAsia="hr-HR"/>
        </w:rPr>
        <w:t>Основни задаци домара школе</w:t>
      </w:r>
    </w:p>
    <w:p w14:paraId="35683961" w14:textId="77777777" w:rsidR="00924303" w:rsidRPr="00B61010" w:rsidRDefault="00924303">
      <w:pPr>
        <w:spacing w:after="0" w:line="240" w:lineRule="auto"/>
        <w:rPr>
          <w:rFonts w:ascii="Times New Roman" w:eastAsia="Calibri" w:hAnsi="Times New Roman" w:cs="Times New Roman"/>
          <w:sz w:val="24"/>
          <w:szCs w:val="24"/>
          <w:lang w:val="sr-Cyrl-CS" w:eastAsia="hr-HR"/>
        </w:rPr>
      </w:pPr>
    </w:p>
    <w:p w14:paraId="7A6E1F6B"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1. Поправка инвентара, инсталација и објеката школе</w:t>
      </w:r>
    </w:p>
    <w:p w14:paraId="6DB83C43"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2. Спровођење мера противпожарне заштите</w:t>
      </w:r>
    </w:p>
    <w:p w14:paraId="4FECC1DC"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3. Обавља и друге послове, по наредби секретара и директора школе</w:t>
      </w:r>
    </w:p>
    <w:p w14:paraId="48D607F0" w14:textId="77777777" w:rsidR="00924303" w:rsidRPr="00B61010" w:rsidRDefault="00924303">
      <w:pPr>
        <w:spacing w:after="0" w:line="240" w:lineRule="auto"/>
        <w:rPr>
          <w:rFonts w:ascii="Times New Roman" w:eastAsia="Calibri" w:hAnsi="Times New Roman" w:cs="Times New Roman"/>
          <w:i/>
          <w:iCs/>
          <w:sz w:val="24"/>
          <w:szCs w:val="24"/>
          <w:u w:val="single"/>
          <w:lang w:val="sr-Cyrl-CS" w:eastAsia="hr-HR"/>
        </w:rPr>
      </w:pPr>
    </w:p>
    <w:p w14:paraId="55FB550F"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iCs/>
          <w:sz w:val="24"/>
          <w:szCs w:val="24"/>
          <w:u w:val="single"/>
          <w:lang w:val="sr-Cyrl-CS" w:eastAsia="hr-HR"/>
        </w:rPr>
        <w:t>Основни задаци спремачица</w:t>
      </w:r>
    </w:p>
    <w:p w14:paraId="25FAF63E" w14:textId="77777777" w:rsidR="00924303" w:rsidRPr="00B61010" w:rsidRDefault="00924303">
      <w:pPr>
        <w:spacing w:after="0" w:line="240" w:lineRule="auto"/>
        <w:rPr>
          <w:rFonts w:ascii="Times New Roman" w:eastAsia="Calibri" w:hAnsi="Times New Roman" w:cs="Times New Roman"/>
          <w:sz w:val="24"/>
          <w:szCs w:val="24"/>
          <w:lang w:val="sr-Cyrl-CS" w:eastAsia="hr-HR"/>
        </w:rPr>
      </w:pPr>
    </w:p>
    <w:p w14:paraId="27C5818A"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1. Генерално спремање школе</w:t>
      </w:r>
    </w:p>
    <w:p w14:paraId="5F075CE1"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2. Одржавање опште хигијене школе</w:t>
      </w:r>
    </w:p>
    <w:p w14:paraId="38830419"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3. Одржавање и неговање цвећа</w:t>
      </w:r>
    </w:p>
    <w:p w14:paraId="1540FD30"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4. Чишћење снега и леда</w:t>
      </w:r>
    </w:p>
    <w:p w14:paraId="793DE690"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5. Обављање дежурства на свом сектору</w:t>
      </w:r>
    </w:p>
    <w:p w14:paraId="56C31121"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6. Обавља и друге послове, по налогу секретара и директора школе</w:t>
      </w:r>
    </w:p>
    <w:p w14:paraId="147511B5" w14:textId="77777777" w:rsidR="00924303" w:rsidRPr="00B61010" w:rsidRDefault="00924303">
      <w:pPr>
        <w:spacing w:after="0" w:line="240" w:lineRule="auto"/>
        <w:ind w:firstLine="720"/>
        <w:rPr>
          <w:rFonts w:ascii="Times New Roman" w:eastAsia="Calibri" w:hAnsi="Times New Roman" w:cs="Times New Roman"/>
          <w:sz w:val="24"/>
          <w:szCs w:val="24"/>
          <w:lang w:val="sr-Cyrl-CS" w:eastAsia="hr-HR"/>
        </w:rPr>
      </w:pPr>
    </w:p>
    <w:p w14:paraId="6A3503C0"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iCs/>
          <w:sz w:val="24"/>
          <w:szCs w:val="24"/>
          <w:u w:val="single"/>
          <w:lang w:val="sr-Cyrl-CS" w:eastAsia="hr-HR"/>
        </w:rPr>
        <w:t>Основни задаци сервирке</w:t>
      </w:r>
    </w:p>
    <w:p w14:paraId="0EDDC308" w14:textId="77777777" w:rsidR="00924303" w:rsidRPr="00B61010" w:rsidRDefault="00924303">
      <w:pPr>
        <w:spacing w:after="0" w:line="240" w:lineRule="auto"/>
        <w:rPr>
          <w:rFonts w:ascii="Times New Roman" w:eastAsia="Calibri" w:hAnsi="Times New Roman" w:cs="Times New Roman"/>
          <w:sz w:val="24"/>
          <w:szCs w:val="24"/>
          <w:lang w:val="sr-Cyrl-CS" w:eastAsia="hr-HR"/>
        </w:rPr>
      </w:pPr>
    </w:p>
    <w:p w14:paraId="6C8FBB0F"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1. Подела ђачких ужина</w:t>
      </w:r>
    </w:p>
    <w:p w14:paraId="61080E48"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2. Обезбеђење одговарајућег нивоа хигијенске исправности кухиње и трпезарије</w:t>
      </w:r>
    </w:p>
    <w:p w14:paraId="0D18C649" w14:textId="77777777" w:rsidR="00924303" w:rsidRPr="00B61010" w:rsidRDefault="00000000">
      <w:pPr>
        <w:rPr>
          <w:rFonts w:ascii="Times New Roman" w:hAnsi="Times New Roman" w:cs="Times New Roman"/>
          <w:sz w:val="24"/>
          <w:szCs w:val="24"/>
        </w:rPr>
      </w:pPr>
      <w:r w:rsidRPr="00B61010">
        <w:rPr>
          <w:rFonts w:ascii="Times New Roman" w:eastAsia="Calibri" w:hAnsi="Times New Roman" w:cs="Times New Roman"/>
          <w:sz w:val="24"/>
          <w:szCs w:val="24"/>
          <w:lang w:val="sr-Cyrl-CS" w:eastAsia="hr-HR"/>
        </w:rPr>
        <w:t>3. Обавља и друге послове, по налогу секретара и директора школе</w:t>
      </w:r>
    </w:p>
    <w:p w14:paraId="5D7ECD39" w14:textId="77777777" w:rsidR="005742AC" w:rsidRPr="00B61010" w:rsidRDefault="005742AC">
      <w:pPr>
        <w:spacing w:after="0" w:line="240" w:lineRule="auto"/>
        <w:rPr>
          <w:rFonts w:ascii="Times New Roman" w:hAnsi="Times New Roman" w:cs="Times New Roman"/>
          <w:b/>
          <w:bCs/>
          <w:sz w:val="24"/>
          <w:szCs w:val="24"/>
          <w:lang w:val="sr-Cyrl-RS"/>
        </w:rPr>
      </w:pPr>
      <w:bookmarkStart w:id="382" w:name="_Toc16583"/>
      <w:bookmarkStart w:id="383" w:name="_Toc50643543"/>
      <w:bookmarkStart w:id="384" w:name="_Toc525396246"/>
      <w:bookmarkStart w:id="385" w:name="_Toc525376566"/>
      <w:bookmarkStart w:id="386" w:name="_Toc24888"/>
      <w:bookmarkStart w:id="387" w:name="_Toc30931"/>
      <w:r w:rsidRPr="00B61010">
        <w:rPr>
          <w:rFonts w:ascii="Times New Roman" w:hAnsi="Times New Roman" w:cs="Times New Roman"/>
          <w:sz w:val="24"/>
          <w:szCs w:val="24"/>
          <w:lang w:val="sr-Cyrl-RS"/>
        </w:rPr>
        <w:br w:type="page"/>
      </w:r>
    </w:p>
    <w:p w14:paraId="39227B7B" w14:textId="4AE9E7A0" w:rsidR="00924303" w:rsidRPr="00B61010" w:rsidRDefault="00000000" w:rsidP="00984299">
      <w:pPr>
        <w:pStyle w:val="Heading1"/>
        <w:rPr>
          <w:rFonts w:ascii="Times New Roman" w:hAnsi="Times New Roman"/>
        </w:rPr>
      </w:pPr>
      <w:bookmarkStart w:id="388" w:name="_Toc113723832"/>
      <w:bookmarkStart w:id="389" w:name="_Toc239863092"/>
      <w:r w:rsidRPr="00B61010">
        <w:rPr>
          <w:rFonts w:ascii="Times New Roman" w:hAnsi="Times New Roman"/>
        </w:rPr>
        <w:lastRenderedPageBreak/>
        <w:t>ПРОГРАМИ И ПЛАНОВИ ВАННАСТАВНИХ И ОСТАЛИХ АКТИВНОСТИ</w:t>
      </w:r>
      <w:bookmarkEnd w:id="382"/>
      <w:bookmarkEnd w:id="383"/>
      <w:bookmarkEnd w:id="384"/>
      <w:bookmarkEnd w:id="385"/>
      <w:bookmarkEnd w:id="386"/>
      <w:bookmarkEnd w:id="387"/>
      <w:bookmarkEnd w:id="388"/>
      <w:bookmarkEnd w:id="389"/>
    </w:p>
    <w:p w14:paraId="7AE7E7B6" w14:textId="77777777" w:rsidR="00924303" w:rsidRPr="00B61010" w:rsidRDefault="00924303">
      <w:pPr>
        <w:rPr>
          <w:rFonts w:ascii="Times New Roman" w:hAnsi="Times New Roman" w:cs="Times New Roman"/>
          <w:sz w:val="24"/>
          <w:szCs w:val="24"/>
        </w:rPr>
      </w:pPr>
    </w:p>
    <w:p w14:paraId="7EA48C3A" w14:textId="621B7163" w:rsidR="00924303" w:rsidRPr="00B61010" w:rsidRDefault="00000000" w:rsidP="0061722B">
      <w:pPr>
        <w:pStyle w:val="Heading2"/>
        <w:ind w:left="993" w:hanging="567"/>
        <w:rPr>
          <w:lang w:val="sr-Cyrl-RS"/>
        </w:rPr>
      </w:pPr>
      <w:bookmarkStart w:id="390" w:name="_Toc50669165"/>
      <w:bookmarkStart w:id="391" w:name="_Toc50657482"/>
      <w:bookmarkStart w:id="392" w:name="_Toc525378047"/>
      <w:bookmarkStart w:id="393" w:name="_Toc524600149"/>
      <w:bookmarkStart w:id="394" w:name="_Toc50664988"/>
      <w:bookmarkStart w:id="395" w:name="_Toc50667058"/>
      <w:bookmarkStart w:id="396" w:name="_Toc50657183"/>
      <w:bookmarkStart w:id="397" w:name="_Toc50662805"/>
      <w:bookmarkStart w:id="398" w:name="_Toc50664050"/>
      <w:bookmarkStart w:id="399" w:name="_Toc50663883"/>
      <w:bookmarkStart w:id="400" w:name="_Toc50655429"/>
      <w:bookmarkStart w:id="401" w:name="_Toc50669565"/>
      <w:bookmarkStart w:id="402" w:name="_Toc50648108"/>
      <w:bookmarkStart w:id="403" w:name="_Toc50657761"/>
      <w:bookmarkStart w:id="404" w:name="_Toc50656289"/>
      <w:bookmarkStart w:id="405" w:name="_Toc50710543"/>
      <w:bookmarkStart w:id="406" w:name="_Toc525042140"/>
      <w:bookmarkStart w:id="407" w:name="_Toc50667169"/>
      <w:bookmarkStart w:id="408" w:name="_Toc50667725"/>
      <w:bookmarkStart w:id="409" w:name="_Toc25492"/>
      <w:bookmarkStart w:id="410" w:name="_Toc50657322"/>
      <w:bookmarkStart w:id="411" w:name="_Toc50656425"/>
      <w:bookmarkStart w:id="412" w:name="_Toc50662635"/>
      <w:bookmarkStart w:id="413" w:name="_Toc50666013"/>
      <w:bookmarkStart w:id="414" w:name="_Toc50657043"/>
      <w:bookmarkStart w:id="415" w:name="_Toc460863752"/>
      <w:bookmarkStart w:id="416" w:name="_Toc50671727"/>
      <w:bookmarkStart w:id="417" w:name="_Toc50657621"/>
      <w:bookmarkStart w:id="418" w:name="_Toc50668349"/>
      <w:bookmarkStart w:id="419" w:name="_Toc50669460"/>
      <w:bookmarkStart w:id="420" w:name="_Toc525376567"/>
      <w:bookmarkStart w:id="421" w:name="_Toc50665659"/>
      <w:bookmarkStart w:id="422" w:name="_Toc50665257"/>
      <w:bookmarkStart w:id="423" w:name="_Toc50666812"/>
      <w:bookmarkStart w:id="424" w:name="_Toc50669670"/>
      <w:bookmarkStart w:id="425" w:name="_Toc525395031"/>
      <w:bookmarkStart w:id="426" w:name="_Toc50671622"/>
      <w:bookmarkStart w:id="427" w:name="_Toc525396247"/>
      <w:bookmarkStart w:id="428" w:name="_Toc460700734"/>
      <w:bookmarkStart w:id="429" w:name="_Toc50666666"/>
      <w:bookmarkStart w:id="430" w:name="_Toc50666949"/>
      <w:bookmarkStart w:id="431" w:name="_Toc50643544"/>
      <w:bookmarkStart w:id="432" w:name="_Toc27541"/>
      <w:bookmarkStart w:id="433" w:name="_Toc26065"/>
      <w:bookmarkStart w:id="434" w:name="_Toc50643545"/>
      <w:bookmarkStart w:id="435" w:name="_Toc1835"/>
      <w:bookmarkStart w:id="436" w:name="_Toc525376568"/>
      <w:bookmarkStart w:id="437" w:name="_Toc525396248"/>
      <w:bookmarkStart w:id="438" w:name="_Toc239863093"/>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r w:rsidRPr="00B61010">
        <w:t xml:space="preserve">СЛОБОДНЕ </w:t>
      </w:r>
      <w:r w:rsidR="00327E13" w:rsidRPr="00B61010">
        <w:rPr>
          <w:lang w:val="sr-Cyrl-RS"/>
        </w:rPr>
        <w:t xml:space="preserve">НАСТАВНЕ </w:t>
      </w:r>
      <w:r w:rsidRPr="00B61010">
        <w:t>АКТИВНОСТИ</w:t>
      </w:r>
      <w:bookmarkEnd w:id="433"/>
      <w:bookmarkEnd w:id="434"/>
      <w:bookmarkEnd w:id="435"/>
      <w:bookmarkEnd w:id="436"/>
      <w:bookmarkEnd w:id="437"/>
      <w:bookmarkEnd w:id="438"/>
    </w:p>
    <w:p w14:paraId="19802C75" w14:textId="77777777" w:rsidR="00D53325" w:rsidRPr="00B61010" w:rsidRDefault="00D53325" w:rsidP="00D53325">
      <w:pPr>
        <w:rPr>
          <w:rFonts w:ascii="Times New Roman" w:hAnsi="Times New Roman" w:cs="Times New Roman"/>
          <w:lang w:val="sr-Cyrl-RS"/>
        </w:rPr>
      </w:pPr>
    </w:p>
    <w:p w14:paraId="4B4CF54D" w14:textId="77777777" w:rsidR="00D53325" w:rsidRPr="00B61010" w:rsidRDefault="00D53325" w:rsidP="00D53325">
      <w:pPr>
        <w:rPr>
          <w:rFonts w:ascii="Times New Roman" w:hAnsi="Times New Roman" w:cs="Times New Roman"/>
          <w:b/>
          <w:bCs/>
          <w:sz w:val="24"/>
          <w:szCs w:val="24"/>
          <w:u w:val="single"/>
          <w:lang w:val="sr-Cyrl-RS"/>
        </w:rPr>
      </w:pPr>
      <w:r w:rsidRPr="00B61010">
        <w:rPr>
          <w:rFonts w:ascii="Times New Roman" w:hAnsi="Times New Roman" w:cs="Times New Roman"/>
          <w:b/>
          <w:bCs/>
          <w:sz w:val="24"/>
          <w:szCs w:val="24"/>
          <w:u w:val="single"/>
          <w:lang w:val="sr-Cyrl-RS"/>
        </w:rPr>
        <w:t>5. И 6. РАЗРЕД</w:t>
      </w:r>
    </w:p>
    <w:p w14:paraId="5E617899" w14:textId="19944865" w:rsidR="00D53325" w:rsidRPr="00B61010" w:rsidRDefault="00D53325" w:rsidP="00D53325">
      <w:pPr>
        <w:rPr>
          <w:rFonts w:ascii="Times New Roman" w:hAnsi="Times New Roman" w:cs="Times New Roman"/>
          <w:sz w:val="24"/>
          <w:szCs w:val="24"/>
          <w:lang w:val="sr-Cyrl-RS"/>
        </w:rPr>
      </w:pPr>
      <w:r w:rsidRPr="00B61010">
        <w:rPr>
          <w:rFonts w:ascii="Times New Roman" w:hAnsi="Times New Roman" w:cs="Times New Roman"/>
          <w:sz w:val="24"/>
          <w:szCs w:val="24"/>
          <w:lang w:val="sr-Cyrl-RS"/>
        </w:rPr>
        <w:t xml:space="preserve">1. </w:t>
      </w:r>
      <w:r w:rsidRPr="00B61010">
        <w:rPr>
          <w:rFonts w:ascii="Times New Roman" w:hAnsi="Times New Roman" w:cs="Times New Roman"/>
          <w:b/>
          <w:bCs/>
          <w:sz w:val="24"/>
          <w:szCs w:val="24"/>
          <w:lang w:val="sr-Cyrl-RS"/>
        </w:rPr>
        <w:t>Боравак у природи и планинарење</w:t>
      </w:r>
      <w:r w:rsidRPr="00B61010">
        <w:rPr>
          <w:rFonts w:ascii="Times New Roman" w:hAnsi="Times New Roman" w:cs="Times New Roman"/>
          <w:sz w:val="24"/>
          <w:szCs w:val="24"/>
          <w:lang w:val="sr-Cyrl-RS"/>
        </w:rPr>
        <w:t xml:space="preserve"> - Циљ програма је да се ученици кроз стицање знања, усвајање вештина, формирање ставовова и вредности мотивишу и оснаже за безбедан и одговоран боравак и кретање у природи.</w:t>
      </w:r>
    </w:p>
    <w:p w14:paraId="1AAB00E6" w14:textId="3F39A863" w:rsidR="00D53325" w:rsidRPr="00B61010" w:rsidRDefault="00D53325" w:rsidP="00D53325">
      <w:pPr>
        <w:rPr>
          <w:rFonts w:ascii="Times New Roman" w:hAnsi="Times New Roman" w:cs="Times New Roman"/>
          <w:sz w:val="24"/>
          <w:szCs w:val="24"/>
          <w:lang w:val="sr-Cyrl-RS"/>
        </w:rPr>
      </w:pPr>
      <w:r w:rsidRPr="00B61010">
        <w:rPr>
          <w:rFonts w:ascii="Times New Roman" w:hAnsi="Times New Roman" w:cs="Times New Roman"/>
          <w:sz w:val="24"/>
          <w:szCs w:val="24"/>
          <w:lang w:val="sr-Cyrl-RS"/>
        </w:rPr>
        <w:t xml:space="preserve">2. </w:t>
      </w:r>
      <w:r w:rsidRPr="00B61010">
        <w:rPr>
          <w:rFonts w:ascii="Times New Roman" w:hAnsi="Times New Roman" w:cs="Times New Roman"/>
          <w:b/>
          <w:bCs/>
          <w:sz w:val="24"/>
          <w:szCs w:val="24"/>
          <w:lang w:val="sr-Cyrl-RS"/>
        </w:rPr>
        <w:t>Животне вештине</w:t>
      </w:r>
      <w:r w:rsidRPr="00B61010">
        <w:rPr>
          <w:rFonts w:ascii="Times New Roman" w:hAnsi="Times New Roman" w:cs="Times New Roman"/>
          <w:sz w:val="24"/>
          <w:szCs w:val="24"/>
          <w:lang w:val="sr-Cyrl-RS"/>
        </w:rPr>
        <w:t xml:space="preserve"> - Циљ учења слободне наставне активности је да ученик овлада знањима, развије вештине и формира ставове који ће му омогућити да боље разуме различите животне ситуације и изазове, повећа капацитет да на одговоран начин брине о себи, другима и околини и понаша се у складу са културом безбедности.</w:t>
      </w:r>
    </w:p>
    <w:p w14:paraId="52C2CDE4" w14:textId="2B7D9FAF" w:rsidR="00D53325" w:rsidRPr="00B61010" w:rsidRDefault="00D53325" w:rsidP="00D53325">
      <w:pPr>
        <w:rPr>
          <w:rFonts w:ascii="Times New Roman" w:hAnsi="Times New Roman" w:cs="Times New Roman"/>
          <w:sz w:val="24"/>
          <w:szCs w:val="24"/>
          <w:lang w:val="sr-Cyrl-RS"/>
        </w:rPr>
      </w:pPr>
      <w:r w:rsidRPr="00B61010">
        <w:rPr>
          <w:rFonts w:ascii="Times New Roman" w:hAnsi="Times New Roman" w:cs="Times New Roman"/>
          <w:sz w:val="24"/>
          <w:szCs w:val="24"/>
          <w:lang w:val="sr-Cyrl-RS"/>
        </w:rPr>
        <w:t xml:space="preserve">3. </w:t>
      </w:r>
      <w:r w:rsidRPr="00B61010">
        <w:rPr>
          <w:rFonts w:ascii="Times New Roman" w:hAnsi="Times New Roman" w:cs="Times New Roman"/>
          <w:b/>
          <w:bCs/>
          <w:sz w:val="24"/>
          <w:szCs w:val="24"/>
          <w:lang w:val="sr-Cyrl-RS"/>
        </w:rPr>
        <w:t>Медијска писменост</w:t>
      </w:r>
      <w:r w:rsidRPr="00B61010">
        <w:rPr>
          <w:rFonts w:ascii="Times New Roman" w:hAnsi="Times New Roman" w:cs="Times New Roman"/>
          <w:sz w:val="24"/>
          <w:szCs w:val="24"/>
          <w:lang w:val="sr-Cyrl-RS"/>
        </w:rPr>
        <w:t xml:space="preserve"> - Циљ учења програма слободних наставних активност је да подстакне развој медијске културе ученика и допринесе јачању способности разумевања, деконструкције и креирања медијских садржаја, које ће ученику помоћи за даљи когнитивни, емоционални и социјални развој у савременом медијацентричном окружењу.</w:t>
      </w:r>
    </w:p>
    <w:p w14:paraId="7328F6E8" w14:textId="09421C7D" w:rsidR="00D53325" w:rsidRPr="00B61010" w:rsidRDefault="00D53325" w:rsidP="00D53325">
      <w:pPr>
        <w:rPr>
          <w:rFonts w:ascii="Times New Roman" w:hAnsi="Times New Roman" w:cs="Times New Roman"/>
          <w:sz w:val="24"/>
          <w:szCs w:val="24"/>
          <w:lang w:val="sr-Cyrl-RS"/>
        </w:rPr>
      </w:pPr>
      <w:r w:rsidRPr="00B61010">
        <w:rPr>
          <w:rFonts w:ascii="Times New Roman" w:hAnsi="Times New Roman" w:cs="Times New Roman"/>
          <w:sz w:val="24"/>
          <w:szCs w:val="24"/>
          <w:lang w:val="sr-Cyrl-RS"/>
        </w:rPr>
        <w:t xml:space="preserve">4. </w:t>
      </w:r>
      <w:r w:rsidRPr="00B61010">
        <w:rPr>
          <w:rFonts w:ascii="Times New Roman" w:hAnsi="Times New Roman" w:cs="Times New Roman"/>
          <w:b/>
          <w:bCs/>
          <w:sz w:val="24"/>
          <w:szCs w:val="24"/>
          <w:lang w:val="sr-Cyrl-RS"/>
        </w:rPr>
        <w:t>Вежбањем до здравља</w:t>
      </w:r>
      <w:r w:rsidRPr="00B61010">
        <w:rPr>
          <w:rFonts w:ascii="Times New Roman" w:hAnsi="Times New Roman" w:cs="Times New Roman"/>
          <w:sz w:val="24"/>
          <w:szCs w:val="24"/>
          <w:lang w:val="sr-Cyrl-RS"/>
        </w:rPr>
        <w:t xml:space="preserve"> - Циљ учења програма слободне наставнe активности Вежбањем до здравља је да ученик овлада знањима, развије вештине и формира ставове и вредности од значаја за одговоран однос према сопственом здрављу, физичком вежбању и здравим животним навикама.</w:t>
      </w:r>
    </w:p>
    <w:p w14:paraId="05950950" w14:textId="77777777" w:rsidR="00D53325" w:rsidRPr="00B61010" w:rsidRDefault="00D53325" w:rsidP="00D53325">
      <w:pPr>
        <w:rPr>
          <w:rFonts w:ascii="Times New Roman" w:hAnsi="Times New Roman" w:cs="Times New Roman"/>
          <w:b/>
          <w:bCs/>
          <w:sz w:val="24"/>
          <w:szCs w:val="24"/>
          <w:u w:val="single"/>
          <w:lang w:val="sr-Cyrl-RS"/>
        </w:rPr>
      </w:pPr>
      <w:r w:rsidRPr="00B61010">
        <w:rPr>
          <w:rFonts w:ascii="Times New Roman" w:hAnsi="Times New Roman" w:cs="Times New Roman"/>
          <w:b/>
          <w:bCs/>
          <w:sz w:val="24"/>
          <w:szCs w:val="24"/>
          <w:u w:val="single"/>
          <w:lang w:val="sr-Cyrl-RS"/>
        </w:rPr>
        <w:t>7. И 8. РАЗРЕД</w:t>
      </w:r>
    </w:p>
    <w:p w14:paraId="7A70F89A" w14:textId="321DF727" w:rsidR="00D53325" w:rsidRPr="00B61010" w:rsidRDefault="00D53325" w:rsidP="00D53325">
      <w:pPr>
        <w:rPr>
          <w:rFonts w:ascii="Times New Roman" w:hAnsi="Times New Roman" w:cs="Times New Roman"/>
          <w:sz w:val="24"/>
          <w:szCs w:val="24"/>
          <w:lang w:val="sr-Cyrl-RS"/>
        </w:rPr>
      </w:pPr>
      <w:r w:rsidRPr="00B61010">
        <w:rPr>
          <w:rFonts w:ascii="Times New Roman" w:hAnsi="Times New Roman" w:cs="Times New Roman"/>
          <w:sz w:val="24"/>
          <w:szCs w:val="24"/>
          <w:lang w:val="sr-Cyrl-RS"/>
        </w:rPr>
        <w:t xml:space="preserve">1. </w:t>
      </w:r>
      <w:r w:rsidRPr="00B61010">
        <w:rPr>
          <w:rFonts w:ascii="Times New Roman" w:hAnsi="Times New Roman" w:cs="Times New Roman"/>
          <w:b/>
          <w:bCs/>
          <w:sz w:val="24"/>
          <w:szCs w:val="24"/>
          <w:lang w:val="sr-Cyrl-RS"/>
        </w:rPr>
        <w:t>Филозофија са децом</w:t>
      </w:r>
      <w:r w:rsidRPr="00B61010">
        <w:rPr>
          <w:rFonts w:ascii="Times New Roman" w:hAnsi="Times New Roman" w:cs="Times New Roman"/>
          <w:sz w:val="24"/>
          <w:szCs w:val="24"/>
          <w:lang w:val="sr-Cyrl-RS"/>
        </w:rPr>
        <w:t xml:space="preserve"> - Циљ учења слободне наставне активности Филозофија са децом је да ученик овлада знањима, развије вештине, и формира ставове који ће подстаћи и убрзати његов интелектуални развој и унапредити вештине размишљања, закључивања, самосталног, критичког и креативног мишљења.</w:t>
      </w:r>
    </w:p>
    <w:p w14:paraId="0B39BE84" w14:textId="36E4B8AF" w:rsidR="00D53325" w:rsidRPr="00B61010" w:rsidRDefault="00D53325" w:rsidP="00D53325">
      <w:pPr>
        <w:rPr>
          <w:rFonts w:ascii="Times New Roman" w:hAnsi="Times New Roman" w:cs="Times New Roman"/>
          <w:sz w:val="24"/>
          <w:szCs w:val="24"/>
          <w:lang w:val="sr-Cyrl-RS"/>
        </w:rPr>
      </w:pPr>
      <w:r w:rsidRPr="00B61010">
        <w:rPr>
          <w:rFonts w:ascii="Times New Roman" w:hAnsi="Times New Roman" w:cs="Times New Roman"/>
          <w:sz w:val="24"/>
          <w:szCs w:val="24"/>
          <w:lang w:val="sr-Cyrl-RS"/>
        </w:rPr>
        <w:t xml:space="preserve">2. </w:t>
      </w:r>
      <w:r w:rsidRPr="00B61010">
        <w:rPr>
          <w:rFonts w:ascii="Times New Roman" w:hAnsi="Times New Roman" w:cs="Times New Roman"/>
          <w:b/>
          <w:bCs/>
          <w:sz w:val="24"/>
          <w:szCs w:val="24"/>
          <w:lang w:val="sr-Cyrl-RS"/>
        </w:rPr>
        <w:t>Вредности и врлине као животни компас</w:t>
      </w:r>
      <w:r w:rsidRPr="00B61010">
        <w:rPr>
          <w:rFonts w:ascii="Times New Roman" w:hAnsi="Times New Roman" w:cs="Times New Roman"/>
          <w:sz w:val="24"/>
          <w:szCs w:val="24"/>
          <w:lang w:val="sr-Cyrl-RS"/>
        </w:rPr>
        <w:t xml:space="preserve"> - циљ програма је оснаживање личног развоја ученика и подстицање развоја вредности и врлина као главних ослонаца и водича у животу за добробит појединца и друштва, као и развој социјалних вештина значајних за просперитет, физичко и ментално здравље и живот у атмосфери узајамног уважавања и бриге једних за друге.</w:t>
      </w:r>
    </w:p>
    <w:p w14:paraId="69EA5D3F" w14:textId="588E7B4B" w:rsidR="00D53325" w:rsidRPr="00B61010" w:rsidRDefault="00D53325" w:rsidP="00D53325">
      <w:pPr>
        <w:rPr>
          <w:rFonts w:ascii="Times New Roman" w:hAnsi="Times New Roman" w:cs="Times New Roman"/>
          <w:sz w:val="24"/>
          <w:szCs w:val="24"/>
          <w:lang w:val="sr-Cyrl-RS"/>
        </w:rPr>
      </w:pPr>
      <w:r w:rsidRPr="00B61010">
        <w:rPr>
          <w:rFonts w:ascii="Times New Roman" w:hAnsi="Times New Roman" w:cs="Times New Roman"/>
          <w:sz w:val="24"/>
          <w:szCs w:val="24"/>
          <w:lang w:val="sr-Cyrl-RS"/>
        </w:rPr>
        <w:t xml:space="preserve">3. </w:t>
      </w:r>
      <w:r w:rsidRPr="00B61010">
        <w:rPr>
          <w:rFonts w:ascii="Times New Roman" w:hAnsi="Times New Roman" w:cs="Times New Roman"/>
          <w:b/>
          <w:bCs/>
          <w:sz w:val="24"/>
          <w:szCs w:val="24"/>
          <w:lang w:val="sr-Cyrl-RS"/>
        </w:rPr>
        <w:t xml:space="preserve">Уметност </w:t>
      </w:r>
      <w:r w:rsidRPr="00B61010">
        <w:rPr>
          <w:rFonts w:ascii="Times New Roman" w:hAnsi="Times New Roman" w:cs="Times New Roman"/>
          <w:sz w:val="24"/>
          <w:szCs w:val="24"/>
          <w:lang w:val="sr-Cyrl-RS"/>
        </w:rPr>
        <w:t>- Циљ учења слободне наставне активности Уметност је да ученик развија вештине комуникације и сарадње, критичко и стваралачко мишљење, осетљивост за естетику, радозналост, мотивацију за истраживање и изражавање у различитим медијима као и одговоран однос према очувању уметничког наслеђа и културе свога и других народа.</w:t>
      </w:r>
    </w:p>
    <w:p w14:paraId="0BFAFEA3" w14:textId="3E29B9E5" w:rsidR="00904C91" w:rsidRPr="0073482E" w:rsidRDefault="00D53325">
      <w:pPr>
        <w:rPr>
          <w:rFonts w:ascii="Times New Roman" w:hAnsi="Times New Roman" w:cs="Times New Roman"/>
          <w:lang w:val="sr-Cyrl-RS"/>
        </w:rPr>
      </w:pPr>
      <w:r w:rsidRPr="00B61010">
        <w:rPr>
          <w:rFonts w:ascii="Times New Roman" w:hAnsi="Times New Roman" w:cs="Times New Roman"/>
          <w:sz w:val="24"/>
          <w:szCs w:val="24"/>
          <w:lang w:val="sr-Cyrl-RS"/>
        </w:rPr>
        <w:lastRenderedPageBreak/>
        <w:t xml:space="preserve">4. </w:t>
      </w:r>
      <w:r w:rsidRPr="00B61010">
        <w:rPr>
          <w:rFonts w:ascii="Times New Roman" w:hAnsi="Times New Roman" w:cs="Times New Roman"/>
          <w:b/>
          <w:bCs/>
          <w:sz w:val="24"/>
          <w:szCs w:val="24"/>
          <w:lang w:val="sr-Cyrl-RS"/>
        </w:rPr>
        <w:t xml:space="preserve">Предузетништво </w:t>
      </w:r>
      <w:r w:rsidRPr="00B61010">
        <w:rPr>
          <w:rFonts w:ascii="Times New Roman" w:hAnsi="Times New Roman" w:cs="Times New Roman"/>
          <w:sz w:val="24"/>
          <w:szCs w:val="24"/>
          <w:lang w:val="sr-Cyrl-RS"/>
        </w:rPr>
        <w:t>- Циљ учења слободне наставне активности Предузетништво је да допринесе развоју иновативности и предузимљивости код ученика, способности да се идеје претворе у акцију, способности за тимски рад и коришћење разноврсних извора знања ради бољег разумевања друштвених</w:t>
      </w:r>
      <w:r w:rsidRPr="00B61010">
        <w:rPr>
          <w:rFonts w:ascii="Times New Roman" w:hAnsi="Times New Roman" w:cs="Times New Roman"/>
          <w:lang w:val="sr-Cyrl-RS"/>
        </w:rPr>
        <w:t xml:space="preserve"> процеса и појава и преузимањa одговорне</w:t>
      </w:r>
      <w:r w:rsidRPr="00B61010">
        <w:rPr>
          <w:rFonts w:ascii="Times New Roman" w:hAnsi="Times New Roman" w:cs="Times New Roman"/>
          <w:sz w:val="24"/>
          <w:szCs w:val="24"/>
          <w:lang w:val="sr-Cyrl-RS"/>
        </w:rPr>
        <w:t xml:space="preserve"> </w:t>
      </w:r>
      <w:r w:rsidRPr="00B61010">
        <w:rPr>
          <w:rFonts w:ascii="Times New Roman" w:hAnsi="Times New Roman" w:cs="Times New Roman"/>
          <w:lang w:val="sr-Cyrl-RS"/>
        </w:rPr>
        <w:t>улоге у савременом друштву.</w:t>
      </w:r>
    </w:p>
    <w:p w14:paraId="77485EE3" w14:textId="2A3E4E9A" w:rsidR="00924303" w:rsidRPr="00B61010" w:rsidRDefault="00000000" w:rsidP="0061722B">
      <w:pPr>
        <w:pStyle w:val="Heading2"/>
        <w:ind w:left="709" w:hanging="567"/>
      </w:pPr>
      <w:bookmarkStart w:id="439" w:name="_Toc4182"/>
      <w:bookmarkStart w:id="440" w:name="_Toc525396249"/>
      <w:bookmarkStart w:id="441" w:name="_Toc50643546"/>
      <w:bookmarkStart w:id="442" w:name="_Toc30740"/>
      <w:bookmarkStart w:id="443" w:name="_Toc525376569"/>
      <w:bookmarkStart w:id="444" w:name="_Toc239863094"/>
      <w:r w:rsidRPr="00B61010">
        <w:t>ЗАЈЕДНИЦЕ УЧЕНИКА</w:t>
      </w:r>
      <w:bookmarkEnd w:id="439"/>
      <w:bookmarkEnd w:id="440"/>
      <w:bookmarkEnd w:id="441"/>
      <w:bookmarkEnd w:id="442"/>
      <w:bookmarkEnd w:id="443"/>
      <w:bookmarkEnd w:id="444"/>
    </w:p>
    <w:p w14:paraId="2E6D31F0" w14:textId="77777777" w:rsidR="00924303" w:rsidRPr="00B61010" w:rsidRDefault="00924303">
      <w:pPr>
        <w:rPr>
          <w:rFonts w:ascii="Times New Roman" w:hAnsi="Times New Roman" w:cs="Times New Roman"/>
          <w:sz w:val="24"/>
          <w:szCs w:val="24"/>
        </w:rPr>
      </w:pPr>
    </w:p>
    <w:p w14:paraId="2E218740" w14:textId="77777777" w:rsidR="00924303" w:rsidRPr="00B61010" w:rsidRDefault="00000000">
      <w:pPr>
        <w:spacing w:after="0" w:line="240" w:lineRule="auto"/>
        <w:rPr>
          <w:rFonts w:ascii="Times New Roman" w:eastAsia="Calibri" w:hAnsi="Times New Roman" w:cs="Times New Roman"/>
          <w:b/>
          <w:sz w:val="24"/>
          <w:szCs w:val="24"/>
          <w:lang w:val="sr-Cyrl-CS" w:eastAsia="hr-HR"/>
        </w:rPr>
      </w:pPr>
      <w:r w:rsidRPr="00B61010">
        <w:rPr>
          <w:rFonts w:ascii="Times New Roman" w:eastAsia="Calibri" w:hAnsi="Times New Roman" w:cs="Times New Roman"/>
          <w:b/>
          <w:sz w:val="24"/>
          <w:szCs w:val="24"/>
          <w:lang w:val="sr-Cyrl-CS" w:eastAsia="hr-HR"/>
        </w:rPr>
        <w:t>а) Дечији савез</w:t>
      </w:r>
    </w:p>
    <w:p w14:paraId="574E6B87" w14:textId="77777777" w:rsidR="00924303" w:rsidRPr="00B61010" w:rsidRDefault="00924303">
      <w:pPr>
        <w:spacing w:after="0" w:line="240" w:lineRule="auto"/>
        <w:ind w:firstLine="720"/>
        <w:jc w:val="both"/>
        <w:rPr>
          <w:rFonts w:ascii="Times New Roman" w:eastAsia="Calibri" w:hAnsi="Times New Roman" w:cs="Times New Roman"/>
          <w:b/>
          <w:bCs/>
          <w:sz w:val="24"/>
          <w:szCs w:val="24"/>
          <w:lang w:val="sr-Cyrl-CS" w:eastAsia="hr-HR"/>
        </w:rPr>
      </w:pPr>
    </w:p>
    <w:p w14:paraId="76800C9B" w14:textId="77777777" w:rsidR="00924303" w:rsidRPr="00B61010" w:rsidRDefault="00000000">
      <w:pPr>
        <w:spacing w:after="0" w:line="240" w:lineRule="auto"/>
        <w:ind w:firstLine="720"/>
        <w:jc w:val="both"/>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xml:space="preserve">Дечији савез је најмасовнија организација деце у школи. Она окупља све ученике од </w:t>
      </w:r>
      <w:r w:rsidRPr="00B61010">
        <w:rPr>
          <w:rFonts w:ascii="Times New Roman" w:eastAsia="Calibri" w:hAnsi="Times New Roman" w:cs="Times New Roman"/>
          <w:sz w:val="24"/>
          <w:szCs w:val="24"/>
          <w:lang w:eastAsia="hr-HR"/>
        </w:rPr>
        <w:t>I</w:t>
      </w:r>
      <w:r w:rsidRPr="00B61010">
        <w:rPr>
          <w:rFonts w:ascii="Times New Roman" w:eastAsia="Calibri" w:hAnsi="Times New Roman" w:cs="Times New Roman"/>
          <w:sz w:val="24"/>
          <w:szCs w:val="24"/>
          <w:lang w:val="sr-Cyrl-CS" w:eastAsia="hr-HR"/>
        </w:rPr>
        <w:t xml:space="preserve"> до </w:t>
      </w:r>
      <w:r w:rsidRPr="00B61010">
        <w:rPr>
          <w:rFonts w:ascii="Times New Roman" w:eastAsia="Calibri" w:hAnsi="Times New Roman" w:cs="Times New Roman"/>
          <w:sz w:val="24"/>
          <w:szCs w:val="24"/>
          <w:lang w:eastAsia="hr-HR"/>
        </w:rPr>
        <w:t>VIII</w:t>
      </w:r>
      <w:r w:rsidRPr="00B61010">
        <w:rPr>
          <w:rFonts w:ascii="Times New Roman" w:eastAsia="Calibri" w:hAnsi="Times New Roman" w:cs="Times New Roman"/>
          <w:sz w:val="24"/>
          <w:szCs w:val="24"/>
          <w:lang w:val="sr-Cyrl-CS" w:eastAsia="hr-HR"/>
        </w:rPr>
        <w:t xml:space="preserve"> разреда. Програм Дечијег савеза садржи игровне, образовне, културне и забавно-рекреативне активности, с циљем да ученици испоље и развију своју индивидуалност и друштвеност,негују рационалност и истраживачки дух.</w:t>
      </w:r>
    </w:p>
    <w:p w14:paraId="29708C19" w14:textId="77777777" w:rsidR="00924303" w:rsidRPr="00B61010" w:rsidRDefault="00000000">
      <w:pPr>
        <w:spacing w:after="0" w:line="240" w:lineRule="auto"/>
        <w:ind w:firstLine="720"/>
        <w:jc w:val="both"/>
        <w:rPr>
          <w:rFonts w:ascii="Times New Roman" w:eastAsia="Calibri" w:hAnsi="Times New Roman" w:cs="Times New Roman"/>
          <w:sz w:val="24"/>
          <w:szCs w:val="24"/>
          <w:u w:val="single"/>
          <w:lang w:val="sr-Cyrl-CS" w:eastAsia="hr-HR"/>
        </w:rPr>
      </w:pPr>
      <w:r w:rsidRPr="00B61010">
        <w:rPr>
          <w:rFonts w:ascii="Times New Roman" w:eastAsia="Calibri" w:hAnsi="Times New Roman" w:cs="Times New Roman"/>
          <w:sz w:val="24"/>
          <w:szCs w:val="24"/>
          <w:lang w:val="sr-Cyrl-CS" w:eastAsia="hr-HR"/>
        </w:rPr>
        <w:t>Дечији савез ће подстицати културна, уметничка и друга стваралаштва деце у оквиру организовања и рада слободних активности, Дечији савез ће свој програм реализовати и кроз рад одељењских заједница.</w:t>
      </w:r>
    </w:p>
    <w:p w14:paraId="5DBB633D" w14:textId="77777777" w:rsidR="00924303" w:rsidRPr="00B61010" w:rsidRDefault="00924303">
      <w:pPr>
        <w:spacing w:after="0" w:line="240" w:lineRule="auto"/>
        <w:rPr>
          <w:rFonts w:ascii="Times New Roman" w:eastAsia="Calibri" w:hAnsi="Times New Roman" w:cs="Times New Roman"/>
          <w:sz w:val="24"/>
          <w:szCs w:val="24"/>
          <w:lang w:val="sr-Cyrl-CS" w:eastAsia="hr-HR"/>
        </w:rPr>
      </w:pPr>
    </w:p>
    <w:p w14:paraId="78DAF1ED" w14:textId="77777777" w:rsidR="00924303" w:rsidRPr="00B61010" w:rsidRDefault="00924303">
      <w:pPr>
        <w:spacing w:after="0" w:line="240" w:lineRule="auto"/>
        <w:rPr>
          <w:rFonts w:ascii="Times New Roman" w:eastAsia="Calibri" w:hAnsi="Times New Roman" w:cs="Times New Roman"/>
          <w:sz w:val="24"/>
          <w:szCs w:val="24"/>
          <w:lang w:val="sr-Cyrl-CS" w:eastAsia="hr-HR"/>
        </w:rPr>
      </w:pPr>
    </w:p>
    <w:tbl>
      <w:tblPr>
        <w:tblpPr w:leftFromText="180" w:rightFromText="180" w:vertAnchor="text" w:horzAnchor="page" w:tblpX="1488" w:tblpY="301"/>
        <w:tblOverlap w:val="never"/>
        <w:tblW w:w="9203" w:type="dxa"/>
        <w:tblBorders>
          <w:top w:val="thinThickSmallGap" w:sz="24" w:space="0" w:color="auto"/>
          <w:left w:val="thinThickSmallGap" w:sz="24" w:space="0" w:color="auto"/>
          <w:bottom w:val="thickThinSmallGap" w:sz="24" w:space="0" w:color="auto"/>
          <w:right w:val="thickThinSmallGap" w:sz="24" w:space="0" w:color="auto"/>
          <w:insideH w:val="single" w:sz="4" w:space="0" w:color="auto"/>
          <w:insideV w:val="single" w:sz="4" w:space="0" w:color="auto"/>
        </w:tblBorders>
        <w:tblLook w:val="04A0" w:firstRow="1" w:lastRow="0" w:firstColumn="1" w:lastColumn="0" w:noHBand="0" w:noVBand="1"/>
      </w:tblPr>
      <w:tblGrid>
        <w:gridCol w:w="1127"/>
        <w:gridCol w:w="5698"/>
        <w:gridCol w:w="2378"/>
      </w:tblGrid>
      <w:tr w:rsidR="00B61010" w:rsidRPr="00B61010" w14:paraId="622D5675" w14:textId="77777777">
        <w:tc>
          <w:tcPr>
            <w:tcW w:w="1127" w:type="dxa"/>
            <w:tcBorders>
              <w:top w:val="thinThickSmallGap" w:sz="24" w:space="0" w:color="auto"/>
              <w:left w:val="thinThickSmallGap" w:sz="24" w:space="0" w:color="auto"/>
              <w:bottom w:val="thickThinSmallGap" w:sz="24" w:space="0" w:color="auto"/>
              <w:right w:val="single" w:sz="4" w:space="0" w:color="auto"/>
            </w:tcBorders>
            <w:shd w:val="clear" w:color="auto" w:fill="CCCCCC"/>
            <w:vAlign w:val="center"/>
          </w:tcPr>
          <w:p w14:paraId="027FF7FA" w14:textId="77777777" w:rsidR="00924303" w:rsidRPr="00B61010" w:rsidRDefault="00000000">
            <w:pPr>
              <w:spacing w:after="0" w:line="240" w:lineRule="auto"/>
              <w:jc w:val="center"/>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ВРЕМЕ</w:t>
            </w:r>
          </w:p>
        </w:tc>
        <w:tc>
          <w:tcPr>
            <w:tcW w:w="5698" w:type="dxa"/>
            <w:tcBorders>
              <w:top w:val="thinThickSmallGap" w:sz="24" w:space="0" w:color="auto"/>
              <w:left w:val="single" w:sz="4" w:space="0" w:color="auto"/>
              <w:bottom w:val="thickThinSmallGap" w:sz="24" w:space="0" w:color="auto"/>
              <w:right w:val="single" w:sz="4" w:space="0" w:color="auto"/>
            </w:tcBorders>
            <w:shd w:val="clear" w:color="auto" w:fill="CCCCCC"/>
            <w:vAlign w:val="center"/>
          </w:tcPr>
          <w:p w14:paraId="0258F470" w14:textId="77777777" w:rsidR="00924303" w:rsidRPr="00B61010" w:rsidRDefault="00000000">
            <w:pPr>
              <w:spacing w:after="0" w:line="240" w:lineRule="auto"/>
              <w:jc w:val="center"/>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САДРЖАЈ РАДА</w:t>
            </w:r>
          </w:p>
        </w:tc>
        <w:tc>
          <w:tcPr>
            <w:tcW w:w="2378" w:type="dxa"/>
            <w:tcBorders>
              <w:top w:val="thinThickSmallGap" w:sz="24" w:space="0" w:color="auto"/>
              <w:left w:val="single" w:sz="4" w:space="0" w:color="auto"/>
              <w:bottom w:val="thickThinSmallGap" w:sz="24" w:space="0" w:color="auto"/>
              <w:right w:val="thickThinSmallGap" w:sz="24" w:space="0" w:color="auto"/>
            </w:tcBorders>
            <w:shd w:val="clear" w:color="auto" w:fill="CCCCCC"/>
            <w:vAlign w:val="center"/>
          </w:tcPr>
          <w:p w14:paraId="29A60C29" w14:textId="77777777" w:rsidR="00924303" w:rsidRPr="00B61010" w:rsidRDefault="00000000">
            <w:pPr>
              <w:spacing w:after="0" w:line="240" w:lineRule="auto"/>
              <w:jc w:val="center"/>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РЕАЛИЗАТОРИ</w:t>
            </w:r>
          </w:p>
        </w:tc>
      </w:tr>
      <w:tr w:rsidR="00B61010" w:rsidRPr="00B61010" w14:paraId="30CC2B1F" w14:textId="77777777">
        <w:trPr>
          <w:cantSplit/>
          <w:trHeight w:val="769"/>
        </w:trPr>
        <w:tc>
          <w:tcPr>
            <w:tcW w:w="1127" w:type="dxa"/>
            <w:tcBorders>
              <w:top w:val="thickThinSmallGap" w:sz="24" w:space="0" w:color="auto"/>
              <w:left w:val="thinThickSmallGap" w:sz="24" w:space="0" w:color="auto"/>
              <w:bottom w:val="single" w:sz="4" w:space="0" w:color="auto"/>
              <w:right w:val="single" w:sz="4" w:space="0" w:color="auto"/>
            </w:tcBorders>
            <w:vAlign w:val="center"/>
          </w:tcPr>
          <w:p w14:paraId="005AA957" w14:textId="77777777" w:rsidR="00924303" w:rsidRPr="00B61010" w:rsidRDefault="00000000">
            <w:pPr>
              <w:spacing w:after="0" w:line="240" w:lineRule="auto"/>
              <w:jc w:val="center"/>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IX</w:t>
            </w:r>
          </w:p>
        </w:tc>
        <w:tc>
          <w:tcPr>
            <w:tcW w:w="5698" w:type="dxa"/>
            <w:tcBorders>
              <w:top w:val="thickThinSmallGap" w:sz="24" w:space="0" w:color="auto"/>
              <w:left w:val="single" w:sz="4" w:space="0" w:color="auto"/>
              <w:bottom w:val="single" w:sz="4" w:space="0" w:color="auto"/>
              <w:right w:val="single" w:sz="4" w:space="0" w:color="auto"/>
            </w:tcBorders>
          </w:tcPr>
          <w:p w14:paraId="311F121F"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програмирање рада Дечијег савеза</w:t>
            </w:r>
          </w:p>
          <w:p w14:paraId="10070CDA" w14:textId="77777777" w:rsidR="00924303" w:rsidRPr="00B61010" w:rsidRDefault="00000000">
            <w:pPr>
              <w:spacing w:after="0" w:line="240" w:lineRule="auto"/>
              <w:rPr>
                <w:rFonts w:ascii="Times New Roman" w:eastAsia="Calibri" w:hAnsi="Times New Roman" w:cs="Times New Roman"/>
                <w:sz w:val="24"/>
                <w:szCs w:val="24"/>
                <w:lang w:val="ru-RU" w:eastAsia="hr-HR"/>
              </w:rPr>
            </w:pPr>
            <w:r w:rsidRPr="00B61010">
              <w:rPr>
                <w:rFonts w:ascii="Times New Roman" w:eastAsia="Calibri" w:hAnsi="Times New Roman" w:cs="Times New Roman"/>
                <w:sz w:val="24"/>
                <w:szCs w:val="24"/>
                <w:lang w:val="sr-Cyrl-CS" w:eastAsia="hr-HR"/>
              </w:rPr>
              <w:t>- акција солидарности са децом која су у стању социјалне потребе</w:t>
            </w:r>
          </w:p>
          <w:p w14:paraId="7984C409"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уређење учионица, дворишта, парка и игралишта</w:t>
            </w:r>
          </w:p>
        </w:tc>
        <w:tc>
          <w:tcPr>
            <w:tcW w:w="2378" w:type="dxa"/>
            <w:vMerge w:val="restart"/>
            <w:tcBorders>
              <w:top w:val="thickThinSmallGap" w:sz="24" w:space="0" w:color="auto"/>
              <w:left w:val="single" w:sz="4" w:space="0" w:color="auto"/>
              <w:bottom w:val="single" w:sz="4" w:space="0" w:color="auto"/>
              <w:right w:val="thickThinSmallGap" w:sz="24" w:space="0" w:color="auto"/>
            </w:tcBorders>
          </w:tcPr>
          <w:p w14:paraId="756179FD" w14:textId="77777777" w:rsidR="00924303" w:rsidRPr="00B61010" w:rsidRDefault="00924303">
            <w:pPr>
              <w:spacing w:after="0" w:line="240" w:lineRule="auto"/>
              <w:rPr>
                <w:rFonts w:ascii="Times New Roman" w:eastAsia="Calibri" w:hAnsi="Times New Roman" w:cs="Times New Roman"/>
                <w:sz w:val="24"/>
                <w:szCs w:val="24"/>
                <w:lang w:val="sr-Cyrl-CS" w:eastAsia="hr-HR"/>
              </w:rPr>
            </w:pPr>
          </w:p>
          <w:p w14:paraId="6FA54A40"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Педагог , психолог</w:t>
            </w:r>
          </w:p>
          <w:p w14:paraId="331E5C02" w14:textId="77777777" w:rsidR="00924303" w:rsidRPr="00B61010" w:rsidRDefault="00924303">
            <w:pPr>
              <w:spacing w:after="0" w:line="240" w:lineRule="auto"/>
              <w:rPr>
                <w:rFonts w:ascii="Times New Roman" w:eastAsia="Calibri" w:hAnsi="Times New Roman" w:cs="Times New Roman"/>
                <w:sz w:val="24"/>
                <w:szCs w:val="24"/>
                <w:lang w:val="sr-Cyrl-CS" w:eastAsia="hr-HR"/>
              </w:rPr>
            </w:pPr>
          </w:p>
          <w:p w14:paraId="2EBC7BCA" w14:textId="77777777" w:rsidR="00924303" w:rsidRPr="00B61010" w:rsidRDefault="00924303">
            <w:pPr>
              <w:spacing w:after="0" w:line="240" w:lineRule="auto"/>
              <w:rPr>
                <w:rFonts w:ascii="Times New Roman" w:eastAsia="Calibri" w:hAnsi="Times New Roman" w:cs="Times New Roman"/>
                <w:sz w:val="24"/>
                <w:szCs w:val="24"/>
                <w:lang w:val="sr-Cyrl-CS" w:eastAsia="hr-HR"/>
              </w:rPr>
            </w:pPr>
          </w:p>
          <w:p w14:paraId="0FE5BDAA"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xml:space="preserve">Наставници разредне наставе  </w:t>
            </w:r>
          </w:p>
          <w:p w14:paraId="414122CB" w14:textId="77777777" w:rsidR="00924303" w:rsidRPr="00B61010" w:rsidRDefault="00924303">
            <w:pPr>
              <w:spacing w:after="0" w:line="240" w:lineRule="auto"/>
              <w:rPr>
                <w:rFonts w:ascii="Times New Roman" w:eastAsia="Calibri" w:hAnsi="Times New Roman" w:cs="Times New Roman"/>
                <w:sz w:val="24"/>
                <w:szCs w:val="24"/>
                <w:lang w:val="sr-Cyrl-CS" w:eastAsia="hr-HR"/>
              </w:rPr>
            </w:pPr>
          </w:p>
          <w:p w14:paraId="7AE08DE6"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Наставници предметне наставе</w:t>
            </w:r>
          </w:p>
          <w:p w14:paraId="7C03F999" w14:textId="77777777" w:rsidR="00924303" w:rsidRPr="00B61010" w:rsidRDefault="00924303">
            <w:pPr>
              <w:spacing w:after="0" w:line="240" w:lineRule="auto"/>
              <w:rPr>
                <w:rFonts w:ascii="Times New Roman" w:eastAsia="Calibri" w:hAnsi="Times New Roman" w:cs="Times New Roman"/>
                <w:sz w:val="24"/>
                <w:szCs w:val="24"/>
                <w:lang w:val="sr-Cyrl-CS" w:eastAsia="hr-HR"/>
              </w:rPr>
            </w:pPr>
          </w:p>
          <w:p w14:paraId="3F8B596B"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xml:space="preserve">Тим за културне </w:t>
            </w:r>
            <w:r w:rsidRPr="00B61010">
              <w:rPr>
                <w:rFonts w:ascii="Times New Roman" w:eastAsia="Calibri" w:hAnsi="Times New Roman" w:cs="Times New Roman"/>
                <w:sz w:val="24"/>
                <w:szCs w:val="24"/>
                <w:lang w:val="sr-Cyrl-RS" w:eastAsia="hr-HR"/>
              </w:rPr>
              <w:t xml:space="preserve">и спортске </w:t>
            </w:r>
            <w:r w:rsidRPr="00B61010">
              <w:rPr>
                <w:rFonts w:ascii="Times New Roman" w:eastAsia="Calibri" w:hAnsi="Times New Roman" w:cs="Times New Roman"/>
                <w:sz w:val="24"/>
                <w:szCs w:val="24"/>
                <w:lang w:val="sr-Cyrl-CS" w:eastAsia="hr-HR"/>
              </w:rPr>
              <w:t>активности школе</w:t>
            </w:r>
          </w:p>
          <w:p w14:paraId="5FF23B01" w14:textId="77777777" w:rsidR="00924303" w:rsidRPr="00B61010" w:rsidRDefault="00924303">
            <w:pPr>
              <w:spacing w:after="0" w:line="240" w:lineRule="auto"/>
              <w:rPr>
                <w:rFonts w:ascii="Times New Roman" w:eastAsia="Calibri" w:hAnsi="Times New Roman" w:cs="Times New Roman"/>
                <w:sz w:val="24"/>
                <w:szCs w:val="24"/>
                <w:lang w:val="sr-Cyrl-CS" w:eastAsia="hr-HR"/>
              </w:rPr>
            </w:pPr>
          </w:p>
          <w:p w14:paraId="6ACE8D19" w14:textId="77777777" w:rsidR="00924303" w:rsidRPr="00B61010" w:rsidRDefault="00924303">
            <w:pPr>
              <w:spacing w:after="0" w:line="240" w:lineRule="auto"/>
              <w:rPr>
                <w:rFonts w:ascii="Times New Roman" w:eastAsia="Calibri" w:hAnsi="Times New Roman" w:cs="Times New Roman"/>
                <w:sz w:val="24"/>
                <w:szCs w:val="24"/>
                <w:lang w:val="sr-Cyrl-CS" w:eastAsia="hr-HR"/>
              </w:rPr>
            </w:pPr>
          </w:p>
          <w:p w14:paraId="1107DBF7"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xml:space="preserve">Тим за </w:t>
            </w:r>
            <w:r w:rsidRPr="00B61010">
              <w:rPr>
                <w:rFonts w:ascii="Times New Roman" w:eastAsia="Calibri" w:hAnsi="Times New Roman" w:cs="Times New Roman"/>
                <w:sz w:val="24"/>
                <w:szCs w:val="24"/>
                <w:lang w:val="sr-Cyrl-RS" w:eastAsia="hr-HR"/>
              </w:rPr>
              <w:t>подршку ученицима и сарадњу са родитељима</w:t>
            </w:r>
            <w:r w:rsidRPr="00B61010">
              <w:rPr>
                <w:rFonts w:ascii="Times New Roman" w:eastAsia="Calibri" w:hAnsi="Times New Roman" w:cs="Times New Roman"/>
                <w:sz w:val="24"/>
                <w:szCs w:val="24"/>
                <w:lang w:val="sr-Cyrl-CS" w:eastAsia="hr-HR"/>
              </w:rPr>
              <w:t xml:space="preserve"> </w:t>
            </w:r>
          </w:p>
          <w:p w14:paraId="758E4B26" w14:textId="77777777" w:rsidR="00924303" w:rsidRPr="00B61010" w:rsidRDefault="00924303">
            <w:pPr>
              <w:spacing w:after="0" w:line="240" w:lineRule="auto"/>
              <w:rPr>
                <w:rFonts w:ascii="Times New Roman" w:eastAsia="Calibri" w:hAnsi="Times New Roman" w:cs="Times New Roman"/>
                <w:sz w:val="24"/>
                <w:szCs w:val="24"/>
                <w:lang w:val="sr-Cyrl-CS" w:eastAsia="hr-HR"/>
              </w:rPr>
            </w:pPr>
          </w:p>
          <w:p w14:paraId="6EE5E863" w14:textId="77777777" w:rsidR="00924303" w:rsidRPr="00B61010" w:rsidRDefault="00924303">
            <w:pPr>
              <w:spacing w:after="0" w:line="240" w:lineRule="auto"/>
              <w:rPr>
                <w:rFonts w:ascii="Times New Roman" w:eastAsia="Calibri" w:hAnsi="Times New Roman" w:cs="Times New Roman"/>
                <w:sz w:val="24"/>
                <w:szCs w:val="24"/>
                <w:lang w:val="sr-Cyrl-CS" w:eastAsia="hr-HR"/>
              </w:rPr>
            </w:pPr>
          </w:p>
          <w:p w14:paraId="05111A46"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Тим за</w:t>
            </w:r>
            <w:r w:rsidRPr="00B61010">
              <w:rPr>
                <w:rFonts w:ascii="Times New Roman" w:eastAsia="Calibri" w:hAnsi="Times New Roman" w:cs="Times New Roman"/>
                <w:sz w:val="24"/>
                <w:szCs w:val="24"/>
                <w:lang w:val="sr-Cyrl-RS" w:eastAsia="hr-HR"/>
              </w:rPr>
              <w:t xml:space="preserve"> кутурне и </w:t>
            </w:r>
            <w:r w:rsidRPr="00B61010">
              <w:rPr>
                <w:rFonts w:ascii="Times New Roman" w:eastAsia="Calibri" w:hAnsi="Times New Roman" w:cs="Times New Roman"/>
                <w:sz w:val="24"/>
                <w:szCs w:val="24"/>
                <w:lang w:val="sr-Cyrl-CS" w:eastAsia="hr-HR"/>
              </w:rPr>
              <w:t xml:space="preserve"> спортске </w:t>
            </w:r>
          </w:p>
          <w:p w14:paraId="7C29B017"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активности</w:t>
            </w:r>
          </w:p>
          <w:p w14:paraId="66555931" w14:textId="77777777" w:rsidR="00924303" w:rsidRPr="00B61010" w:rsidRDefault="00924303">
            <w:pPr>
              <w:spacing w:after="0" w:line="240" w:lineRule="auto"/>
              <w:rPr>
                <w:rFonts w:ascii="Times New Roman" w:eastAsia="Calibri" w:hAnsi="Times New Roman" w:cs="Times New Roman"/>
                <w:sz w:val="24"/>
                <w:szCs w:val="24"/>
                <w:lang w:val="sr-Cyrl-CS" w:eastAsia="hr-HR"/>
              </w:rPr>
            </w:pPr>
          </w:p>
          <w:p w14:paraId="734B89EF"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lastRenderedPageBreak/>
              <w:t>Тим за</w:t>
            </w:r>
            <w:r w:rsidRPr="00B61010">
              <w:rPr>
                <w:rFonts w:ascii="Times New Roman" w:eastAsia="Calibri" w:hAnsi="Times New Roman" w:cs="Times New Roman"/>
                <w:sz w:val="24"/>
                <w:szCs w:val="24"/>
                <w:lang w:val="sr-Cyrl-RS" w:eastAsia="hr-HR"/>
              </w:rPr>
              <w:t xml:space="preserve"> кутурне и </w:t>
            </w:r>
            <w:r w:rsidRPr="00B61010">
              <w:rPr>
                <w:rFonts w:ascii="Times New Roman" w:eastAsia="Calibri" w:hAnsi="Times New Roman" w:cs="Times New Roman"/>
                <w:sz w:val="24"/>
                <w:szCs w:val="24"/>
                <w:lang w:val="sr-Cyrl-CS" w:eastAsia="hr-HR"/>
              </w:rPr>
              <w:t xml:space="preserve"> спортске </w:t>
            </w:r>
          </w:p>
          <w:p w14:paraId="33F78D90"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активности</w:t>
            </w:r>
          </w:p>
          <w:p w14:paraId="3AFE8AFB" w14:textId="77777777" w:rsidR="00924303" w:rsidRPr="00B61010" w:rsidRDefault="00924303">
            <w:pPr>
              <w:spacing w:after="0" w:line="240" w:lineRule="auto"/>
              <w:rPr>
                <w:rFonts w:ascii="Times New Roman" w:eastAsia="Calibri" w:hAnsi="Times New Roman" w:cs="Times New Roman"/>
                <w:sz w:val="24"/>
                <w:szCs w:val="24"/>
                <w:lang w:val="sr-Cyrl-CS" w:eastAsia="hr-HR"/>
              </w:rPr>
            </w:pPr>
          </w:p>
          <w:p w14:paraId="52268577"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Тим за</w:t>
            </w:r>
            <w:r w:rsidRPr="00B61010">
              <w:rPr>
                <w:rFonts w:ascii="Times New Roman" w:eastAsia="Calibri" w:hAnsi="Times New Roman" w:cs="Times New Roman"/>
                <w:sz w:val="24"/>
                <w:szCs w:val="24"/>
                <w:lang w:val="sr-Cyrl-RS" w:eastAsia="hr-HR"/>
              </w:rPr>
              <w:t xml:space="preserve"> кутурне и </w:t>
            </w:r>
            <w:r w:rsidRPr="00B61010">
              <w:rPr>
                <w:rFonts w:ascii="Times New Roman" w:eastAsia="Calibri" w:hAnsi="Times New Roman" w:cs="Times New Roman"/>
                <w:sz w:val="24"/>
                <w:szCs w:val="24"/>
                <w:lang w:val="sr-Cyrl-CS" w:eastAsia="hr-HR"/>
              </w:rPr>
              <w:t xml:space="preserve"> спортске </w:t>
            </w:r>
          </w:p>
          <w:p w14:paraId="2ADB0E9B"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активности</w:t>
            </w:r>
          </w:p>
        </w:tc>
      </w:tr>
      <w:tr w:rsidR="00B61010" w:rsidRPr="00B61010" w14:paraId="4BADAF31" w14:textId="77777777">
        <w:trPr>
          <w:cantSplit/>
        </w:trPr>
        <w:tc>
          <w:tcPr>
            <w:tcW w:w="1127" w:type="dxa"/>
            <w:tcBorders>
              <w:top w:val="single" w:sz="4" w:space="0" w:color="auto"/>
              <w:left w:val="thinThickSmallGap" w:sz="24" w:space="0" w:color="auto"/>
              <w:bottom w:val="single" w:sz="4" w:space="0" w:color="auto"/>
              <w:right w:val="single" w:sz="4" w:space="0" w:color="auto"/>
            </w:tcBorders>
            <w:vAlign w:val="center"/>
          </w:tcPr>
          <w:p w14:paraId="239F23CC" w14:textId="77777777" w:rsidR="00924303" w:rsidRPr="00B61010" w:rsidRDefault="00000000">
            <w:pPr>
              <w:spacing w:after="0" w:line="240" w:lineRule="auto"/>
              <w:jc w:val="center"/>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X</w:t>
            </w:r>
          </w:p>
        </w:tc>
        <w:tc>
          <w:tcPr>
            <w:tcW w:w="5698" w:type="dxa"/>
            <w:tcBorders>
              <w:top w:val="single" w:sz="4" w:space="0" w:color="auto"/>
              <w:left w:val="single" w:sz="4" w:space="0" w:color="auto"/>
              <w:bottom w:val="single" w:sz="4" w:space="0" w:color="auto"/>
              <w:right w:val="single" w:sz="4" w:space="0" w:color="auto"/>
            </w:tcBorders>
          </w:tcPr>
          <w:p w14:paraId="2B2D134A"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обележавање Дечије недеље (хуманитарна акција „Деца-деци“</w:t>
            </w:r>
          </w:p>
          <w:p w14:paraId="7B49D0FA"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упознавање са Светским даном детета</w:t>
            </w:r>
          </w:p>
          <w:p w14:paraId="59E2F184"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програм добродошлице за ученике првог разреда</w:t>
            </w:r>
          </w:p>
          <w:p w14:paraId="725847F7"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приредба за ученике</w:t>
            </w:r>
          </w:p>
          <w:p w14:paraId="3FCDC7F7"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xml:space="preserve">- дечије стваралаштво </w:t>
            </w:r>
          </w:p>
          <w:p w14:paraId="547D24AC"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јесењи крос</w:t>
            </w:r>
          </w:p>
        </w:tc>
        <w:tc>
          <w:tcPr>
            <w:tcW w:w="2378" w:type="dxa"/>
            <w:vMerge/>
            <w:tcBorders>
              <w:top w:val="single" w:sz="4" w:space="0" w:color="auto"/>
              <w:left w:val="single" w:sz="4" w:space="0" w:color="auto"/>
              <w:bottom w:val="single" w:sz="4" w:space="0" w:color="auto"/>
              <w:right w:val="thickThinSmallGap" w:sz="24" w:space="0" w:color="auto"/>
            </w:tcBorders>
          </w:tcPr>
          <w:p w14:paraId="5FF4C16F" w14:textId="77777777" w:rsidR="00924303" w:rsidRPr="00B61010" w:rsidRDefault="00924303">
            <w:pPr>
              <w:spacing w:after="0" w:line="240" w:lineRule="auto"/>
              <w:rPr>
                <w:rFonts w:ascii="Times New Roman" w:eastAsia="Calibri" w:hAnsi="Times New Roman" w:cs="Times New Roman"/>
                <w:sz w:val="24"/>
                <w:szCs w:val="24"/>
                <w:lang w:val="sr-Cyrl-CS" w:eastAsia="hr-HR"/>
              </w:rPr>
            </w:pPr>
          </w:p>
        </w:tc>
      </w:tr>
      <w:tr w:rsidR="00B61010" w:rsidRPr="00B61010" w14:paraId="00E2AAA2" w14:textId="77777777">
        <w:trPr>
          <w:cantSplit/>
        </w:trPr>
        <w:tc>
          <w:tcPr>
            <w:tcW w:w="1127" w:type="dxa"/>
            <w:tcBorders>
              <w:top w:val="single" w:sz="4" w:space="0" w:color="auto"/>
              <w:left w:val="thinThickSmallGap" w:sz="24" w:space="0" w:color="auto"/>
              <w:bottom w:val="single" w:sz="4" w:space="0" w:color="auto"/>
              <w:right w:val="single" w:sz="4" w:space="0" w:color="auto"/>
            </w:tcBorders>
            <w:vAlign w:val="center"/>
          </w:tcPr>
          <w:p w14:paraId="6126CBE8" w14:textId="77777777" w:rsidR="00924303" w:rsidRPr="00B61010" w:rsidRDefault="00000000">
            <w:pPr>
              <w:spacing w:after="0" w:line="240" w:lineRule="auto"/>
              <w:jc w:val="center"/>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XI</w:t>
            </w:r>
          </w:p>
        </w:tc>
        <w:tc>
          <w:tcPr>
            <w:tcW w:w="5698" w:type="dxa"/>
            <w:tcBorders>
              <w:top w:val="single" w:sz="4" w:space="0" w:color="auto"/>
              <w:left w:val="single" w:sz="4" w:space="0" w:color="auto"/>
              <w:bottom w:val="single" w:sz="4" w:space="0" w:color="auto"/>
              <w:right w:val="single" w:sz="4" w:space="0" w:color="auto"/>
            </w:tcBorders>
          </w:tcPr>
          <w:p w14:paraId="28696CB5" w14:textId="77777777" w:rsidR="00924303" w:rsidRPr="00B61010" w:rsidRDefault="00000000">
            <w:pPr>
              <w:spacing w:after="0" w:line="240" w:lineRule="auto"/>
              <w:rPr>
                <w:rFonts w:ascii="Times New Roman" w:eastAsia="Calibri" w:hAnsi="Times New Roman" w:cs="Times New Roman"/>
                <w:sz w:val="24"/>
                <w:szCs w:val="24"/>
                <w:lang w:val="ru-RU" w:eastAsia="hr-HR"/>
              </w:rPr>
            </w:pPr>
            <w:r w:rsidRPr="00B61010">
              <w:rPr>
                <w:rFonts w:ascii="Times New Roman" w:eastAsia="Calibri" w:hAnsi="Times New Roman" w:cs="Times New Roman"/>
                <w:sz w:val="24"/>
                <w:szCs w:val="24"/>
                <w:lang w:val="sr-Cyrl-CS" w:eastAsia="hr-HR"/>
              </w:rPr>
              <w:t>- оплемењивање школског простора</w:t>
            </w:r>
          </w:p>
          <w:p w14:paraId="6F7C2508" w14:textId="77777777" w:rsidR="00924303" w:rsidRPr="00B61010" w:rsidRDefault="00000000">
            <w:pPr>
              <w:spacing w:after="0" w:line="240" w:lineRule="auto"/>
              <w:rPr>
                <w:rFonts w:ascii="Times New Roman" w:eastAsia="Calibri" w:hAnsi="Times New Roman" w:cs="Times New Roman"/>
                <w:sz w:val="24"/>
                <w:szCs w:val="24"/>
                <w:lang w:val="ru-RU" w:eastAsia="hr-HR"/>
              </w:rPr>
            </w:pPr>
            <w:r w:rsidRPr="00B61010">
              <w:rPr>
                <w:rFonts w:ascii="Times New Roman" w:eastAsia="Calibri" w:hAnsi="Times New Roman" w:cs="Times New Roman"/>
                <w:sz w:val="24"/>
                <w:szCs w:val="24"/>
                <w:lang w:val="sr-Cyrl-CS" w:eastAsia="hr-HR"/>
              </w:rPr>
              <w:t>- спортски сусрети</w:t>
            </w:r>
          </w:p>
          <w:p w14:paraId="08A5967A"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биоскопска представа</w:t>
            </w:r>
          </w:p>
        </w:tc>
        <w:tc>
          <w:tcPr>
            <w:tcW w:w="2378" w:type="dxa"/>
            <w:vMerge/>
            <w:tcBorders>
              <w:top w:val="single" w:sz="4" w:space="0" w:color="auto"/>
              <w:left w:val="single" w:sz="4" w:space="0" w:color="auto"/>
              <w:bottom w:val="single" w:sz="4" w:space="0" w:color="auto"/>
              <w:right w:val="thickThinSmallGap" w:sz="24" w:space="0" w:color="auto"/>
            </w:tcBorders>
          </w:tcPr>
          <w:p w14:paraId="538A6F75" w14:textId="77777777" w:rsidR="00924303" w:rsidRPr="00B61010" w:rsidRDefault="00924303">
            <w:pPr>
              <w:spacing w:after="0" w:line="240" w:lineRule="auto"/>
              <w:rPr>
                <w:rFonts w:ascii="Times New Roman" w:eastAsia="Calibri" w:hAnsi="Times New Roman" w:cs="Times New Roman"/>
                <w:sz w:val="24"/>
                <w:szCs w:val="24"/>
                <w:lang w:val="sr-Cyrl-CS" w:eastAsia="hr-HR"/>
              </w:rPr>
            </w:pPr>
          </w:p>
        </w:tc>
      </w:tr>
      <w:tr w:rsidR="00B61010" w:rsidRPr="00B61010" w14:paraId="74550600" w14:textId="77777777">
        <w:trPr>
          <w:cantSplit/>
        </w:trPr>
        <w:tc>
          <w:tcPr>
            <w:tcW w:w="1127" w:type="dxa"/>
            <w:tcBorders>
              <w:top w:val="single" w:sz="4" w:space="0" w:color="auto"/>
              <w:left w:val="thinThickSmallGap" w:sz="24" w:space="0" w:color="auto"/>
              <w:bottom w:val="single" w:sz="4" w:space="0" w:color="auto"/>
              <w:right w:val="single" w:sz="4" w:space="0" w:color="auto"/>
            </w:tcBorders>
            <w:vAlign w:val="center"/>
          </w:tcPr>
          <w:p w14:paraId="12B8B523" w14:textId="77777777" w:rsidR="00924303" w:rsidRPr="00B61010" w:rsidRDefault="00000000">
            <w:pPr>
              <w:spacing w:after="0" w:line="240" w:lineRule="auto"/>
              <w:jc w:val="center"/>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XII</w:t>
            </w:r>
          </w:p>
        </w:tc>
        <w:tc>
          <w:tcPr>
            <w:tcW w:w="5698" w:type="dxa"/>
            <w:tcBorders>
              <w:top w:val="single" w:sz="4" w:space="0" w:color="auto"/>
              <w:left w:val="single" w:sz="4" w:space="0" w:color="auto"/>
              <w:bottom w:val="single" w:sz="4" w:space="0" w:color="auto"/>
              <w:right w:val="single" w:sz="4" w:space="0" w:color="auto"/>
            </w:tcBorders>
          </w:tcPr>
          <w:p w14:paraId="5309C09A"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припреме за обележавање новогодишњих и божићњих празника</w:t>
            </w:r>
          </w:p>
          <w:p w14:paraId="382EC4D3"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Зимске игре</w:t>
            </w:r>
          </w:p>
        </w:tc>
        <w:tc>
          <w:tcPr>
            <w:tcW w:w="2378" w:type="dxa"/>
            <w:vMerge/>
            <w:tcBorders>
              <w:top w:val="single" w:sz="4" w:space="0" w:color="auto"/>
              <w:left w:val="single" w:sz="4" w:space="0" w:color="auto"/>
              <w:bottom w:val="single" w:sz="4" w:space="0" w:color="auto"/>
              <w:right w:val="thickThinSmallGap" w:sz="24" w:space="0" w:color="auto"/>
            </w:tcBorders>
          </w:tcPr>
          <w:p w14:paraId="7541B1F5" w14:textId="77777777" w:rsidR="00924303" w:rsidRPr="00B61010" w:rsidRDefault="00924303">
            <w:pPr>
              <w:spacing w:after="0" w:line="240" w:lineRule="auto"/>
              <w:rPr>
                <w:rFonts w:ascii="Times New Roman" w:eastAsia="Calibri" w:hAnsi="Times New Roman" w:cs="Times New Roman"/>
                <w:sz w:val="24"/>
                <w:szCs w:val="24"/>
                <w:lang w:val="sr-Cyrl-CS" w:eastAsia="hr-HR"/>
              </w:rPr>
            </w:pPr>
          </w:p>
        </w:tc>
      </w:tr>
      <w:tr w:rsidR="00B61010" w:rsidRPr="00B61010" w14:paraId="11FA7D29" w14:textId="77777777">
        <w:trPr>
          <w:cantSplit/>
        </w:trPr>
        <w:tc>
          <w:tcPr>
            <w:tcW w:w="1127" w:type="dxa"/>
            <w:tcBorders>
              <w:top w:val="single" w:sz="4" w:space="0" w:color="auto"/>
              <w:left w:val="thinThickSmallGap" w:sz="24" w:space="0" w:color="auto"/>
              <w:bottom w:val="single" w:sz="4" w:space="0" w:color="auto"/>
              <w:right w:val="single" w:sz="4" w:space="0" w:color="auto"/>
            </w:tcBorders>
            <w:vAlign w:val="center"/>
          </w:tcPr>
          <w:p w14:paraId="7CD433E5" w14:textId="77777777" w:rsidR="00924303" w:rsidRPr="00B61010" w:rsidRDefault="00000000">
            <w:pPr>
              <w:spacing w:after="0" w:line="240" w:lineRule="auto"/>
              <w:jc w:val="center"/>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I</w:t>
            </w:r>
          </w:p>
        </w:tc>
        <w:tc>
          <w:tcPr>
            <w:tcW w:w="5698" w:type="dxa"/>
            <w:tcBorders>
              <w:top w:val="single" w:sz="4" w:space="0" w:color="auto"/>
              <w:left w:val="single" w:sz="4" w:space="0" w:color="auto"/>
              <w:bottom w:val="single" w:sz="4" w:space="0" w:color="auto"/>
              <w:right w:val="single" w:sz="4" w:space="0" w:color="auto"/>
            </w:tcBorders>
          </w:tcPr>
          <w:p w14:paraId="73D7C8CE"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Дан Светог Саве</w:t>
            </w:r>
          </w:p>
          <w:p w14:paraId="383F8757" w14:textId="77777777" w:rsidR="00924303" w:rsidRPr="00B61010" w:rsidRDefault="00924303">
            <w:pPr>
              <w:spacing w:after="0" w:line="240" w:lineRule="auto"/>
              <w:rPr>
                <w:rFonts w:ascii="Times New Roman" w:eastAsia="Calibri" w:hAnsi="Times New Roman" w:cs="Times New Roman"/>
                <w:sz w:val="24"/>
                <w:szCs w:val="24"/>
                <w:lang w:val="sr-Cyrl-CS" w:eastAsia="hr-HR"/>
              </w:rPr>
            </w:pPr>
          </w:p>
        </w:tc>
        <w:tc>
          <w:tcPr>
            <w:tcW w:w="2378" w:type="dxa"/>
            <w:vMerge/>
            <w:tcBorders>
              <w:top w:val="single" w:sz="4" w:space="0" w:color="auto"/>
              <w:left w:val="single" w:sz="4" w:space="0" w:color="auto"/>
              <w:bottom w:val="single" w:sz="4" w:space="0" w:color="auto"/>
              <w:right w:val="thickThinSmallGap" w:sz="24" w:space="0" w:color="auto"/>
            </w:tcBorders>
          </w:tcPr>
          <w:p w14:paraId="7837DBDC" w14:textId="77777777" w:rsidR="00924303" w:rsidRPr="00B61010" w:rsidRDefault="00924303">
            <w:pPr>
              <w:spacing w:after="0" w:line="240" w:lineRule="auto"/>
              <w:rPr>
                <w:rFonts w:ascii="Times New Roman" w:eastAsia="Calibri" w:hAnsi="Times New Roman" w:cs="Times New Roman"/>
                <w:sz w:val="24"/>
                <w:szCs w:val="24"/>
                <w:lang w:val="sr-Cyrl-CS" w:eastAsia="hr-HR"/>
              </w:rPr>
            </w:pPr>
          </w:p>
        </w:tc>
      </w:tr>
      <w:tr w:rsidR="00B61010" w:rsidRPr="00B61010" w14:paraId="656779CF" w14:textId="77777777">
        <w:trPr>
          <w:cantSplit/>
        </w:trPr>
        <w:tc>
          <w:tcPr>
            <w:tcW w:w="1127" w:type="dxa"/>
            <w:tcBorders>
              <w:top w:val="single" w:sz="4" w:space="0" w:color="auto"/>
              <w:left w:val="thinThickSmallGap" w:sz="24" w:space="0" w:color="auto"/>
              <w:bottom w:val="single" w:sz="4" w:space="0" w:color="auto"/>
              <w:right w:val="single" w:sz="4" w:space="0" w:color="auto"/>
            </w:tcBorders>
            <w:vAlign w:val="center"/>
          </w:tcPr>
          <w:p w14:paraId="51A059A5" w14:textId="77777777" w:rsidR="00924303" w:rsidRPr="00B61010" w:rsidRDefault="00000000">
            <w:pPr>
              <w:spacing w:after="0" w:line="240" w:lineRule="auto"/>
              <w:jc w:val="center"/>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II</w:t>
            </w:r>
          </w:p>
        </w:tc>
        <w:tc>
          <w:tcPr>
            <w:tcW w:w="5698" w:type="dxa"/>
            <w:tcBorders>
              <w:top w:val="single" w:sz="4" w:space="0" w:color="auto"/>
              <w:left w:val="single" w:sz="4" w:space="0" w:color="auto"/>
              <w:bottom w:val="single" w:sz="4" w:space="0" w:color="auto"/>
              <w:right w:val="single" w:sz="4" w:space="0" w:color="auto"/>
            </w:tcBorders>
          </w:tcPr>
          <w:p w14:paraId="0F9C0149"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сусрети деце (село-град)</w:t>
            </w:r>
          </w:p>
          <w:p w14:paraId="6EEA0809"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конкурси (ликовни, литерарно стваралаштво)</w:t>
            </w:r>
          </w:p>
        </w:tc>
        <w:tc>
          <w:tcPr>
            <w:tcW w:w="2378" w:type="dxa"/>
            <w:vMerge/>
            <w:tcBorders>
              <w:top w:val="single" w:sz="4" w:space="0" w:color="auto"/>
              <w:left w:val="single" w:sz="4" w:space="0" w:color="auto"/>
              <w:bottom w:val="single" w:sz="4" w:space="0" w:color="auto"/>
              <w:right w:val="thickThinSmallGap" w:sz="24" w:space="0" w:color="auto"/>
            </w:tcBorders>
          </w:tcPr>
          <w:p w14:paraId="23433C27" w14:textId="77777777" w:rsidR="00924303" w:rsidRPr="00B61010" w:rsidRDefault="00924303">
            <w:pPr>
              <w:spacing w:after="0" w:line="240" w:lineRule="auto"/>
              <w:rPr>
                <w:rFonts w:ascii="Times New Roman" w:eastAsia="Calibri" w:hAnsi="Times New Roman" w:cs="Times New Roman"/>
                <w:sz w:val="24"/>
                <w:szCs w:val="24"/>
                <w:lang w:val="sr-Cyrl-CS" w:eastAsia="hr-HR"/>
              </w:rPr>
            </w:pPr>
          </w:p>
        </w:tc>
      </w:tr>
      <w:tr w:rsidR="00B61010" w:rsidRPr="00B61010" w14:paraId="0FB27219" w14:textId="77777777" w:rsidTr="00A406D3">
        <w:trPr>
          <w:cantSplit/>
          <w:trHeight w:val="771"/>
        </w:trPr>
        <w:tc>
          <w:tcPr>
            <w:tcW w:w="1127" w:type="dxa"/>
            <w:tcBorders>
              <w:top w:val="single" w:sz="4" w:space="0" w:color="auto"/>
              <w:left w:val="thinThickSmallGap" w:sz="24" w:space="0" w:color="auto"/>
              <w:bottom w:val="single" w:sz="4" w:space="0" w:color="auto"/>
              <w:right w:val="single" w:sz="4" w:space="0" w:color="auto"/>
            </w:tcBorders>
            <w:vAlign w:val="center"/>
          </w:tcPr>
          <w:p w14:paraId="4DB8EBA4" w14:textId="77777777" w:rsidR="00924303" w:rsidRPr="00B61010" w:rsidRDefault="00000000">
            <w:pPr>
              <w:spacing w:after="0" w:line="240" w:lineRule="auto"/>
              <w:jc w:val="center"/>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III</w:t>
            </w:r>
          </w:p>
        </w:tc>
        <w:tc>
          <w:tcPr>
            <w:tcW w:w="5698" w:type="dxa"/>
            <w:tcBorders>
              <w:top w:val="single" w:sz="4" w:space="0" w:color="auto"/>
              <w:left w:val="single" w:sz="4" w:space="0" w:color="auto"/>
              <w:bottom w:val="single" w:sz="4" w:space="0" w:color="auto"/>
              <w:right w:val="single" w:sz="4" w:space="0" w:color="auto"/>
            </w:tcBorders>
          </w:tcPr>
          <w:p w14:paraId="6698B648"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обележавање Дана пролећа- ликовни радови на тему "За моју маму"</w:t>
            </w:r>
          </w:p>
        </w:tc>
        <w:tc>
          <w:tcPr>
            <w:tcW w:w="2378" w:type="dxa"/>
            <w:vMerge/>
            <w:tcBorders>
              <w:top w:val="single" w:sz="4" w:space="0" w:color="auto"/>
              <w:left w:val="single" w:sz="4" w:space="0" w:color="auto"/>
              <w:bottom w:val="single" w:sz="4" w:space="0" w:color="auto"/>
              <w:right w:val="thickThinSmallGap" w:sz="24" w:space="0" w:color="auto"/>
            </w:tcBorders>
          </w:tcPr>
          <w:p w14:paraId="0B95DFAC" w14:textId="77777777" w:rsidR="00924303" w:rsidRPr="00B61010" w:rsidRDefault="00924303">
            <w:pPr>
              <w:spacing w:after="0" w:line="240" w:lineRule="auto"/>
              <w:rPr>
                <w:rFonts w:ascii="Times New Roman" w:eastAsia="Calibri" w:hAnsi="Times New Roman" w:cs="Times New Roman"/>
                <w:sz w:val="24"/>
                <w:szCs w:val="24"/>
                <w:lang w:val="sr-Cyrl-CS" w:eastAsia="hr-HR"/>
              </w:rPr>
            </w:pPr>
          </w:p>
        </w:tc>
      </w:tr>
      <w:tr w:rsidR="00B61010" w:rsidRPr="00B61010" w14:paraId="7A48BE2B" w14:textId="77777777">
        <w:trPr>
          <w:cantSplit/>
        </w:trPr>
        <w:tc>
          <w:tcPr>
            <w:tcW w:w="1127" w:type="dxa"/>
            <w:tcBorders>
              <w:top w:val="single" w:sz="4" w:space="0" w:color="auto"/>
              <w:left w:val="thinThickSmallGap" w:sz="24" w:space="0" w:color="auto"/>
              <w:bottom w:val="single" w:sz="4" w:space="0" w:color="auto"/>
              <w:right w:val="single" w:sz="4" w:space="0" w:color="auto"/>
            </w:tcBorders>
            <w:vAlign w:val="center"/>
          </w:tcPr>
          <w:p w14:paraId="4BCFEDCA" w14:textId="77777777" w:rsidR="00924303" w:rsidRPr="00B61010" w:rsidRDefault="00000000">
            <w:pPr>
              <w:spacing w:after="0" w:line="240" w:lineRule="auto"/>
              <w:jc w:val="center"/>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IV</w:t>
            </w:r>
          </w:p>
        </w:tc>
        <w:tc>
          <w:tcPr>
            <w:tcW w:w="5698" w:type="dxa"/>
            <w:tcBorders>
              <w:top w:val="single" w:sz="4" w:space="0" w:color="auto"/>
              <w:left w:val="single" w:sz="4" w:space="0" w:color="auto"/>
              <w:bottom w:val="single" w:sz="4" w:space="0" w:color="auto"/>
              <w:right w:val="single" w:sz="4" w:space="0" w:color="auto"/>
            </w:tcBorders>
          </w:tcPr>
          <w:p w14:paraId="3ED26F01"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уређење школе и околине</w:t>
            </w:r>
          </w:p>
          <w:p w14:paraId="29F95109"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спортска такмичења и игре</w:t>
            </w:r>
          </w:p>
        </w:tc>
        <w:tc>
          <w:tcPr>
            <w:tcW w:w="2378" w:type="dxa"/>
            <w:vMerge/>
            <w:tcBorders>
              <w:top w:val="single" w:sz="4" w:space="0" w:color="auto"/>
              <w:left w:val="single" w:sz="4" w:space="0" w:color="auto"/>
              <w:bottom w:val="single" w:sz="4" w:space="0" w:color="auto"/>
              <w:right w:val="thickThinSmallGap" w:sz="24" w:space="0" w:color="auto"/>
            </w:tcBorders>
          </w:tcPr>
          <w:p w14:paraId="5CA67E51" w14:textId="77777777" w:rsidR="00924303" w:rsidRPr="00B61010" w:rsidRDefault="00924303">
            <w:pPr>
              <w:spacing w:after="0" w:line="240" w:lineRule="auto"/>
              <w:rPr>
                <w:rFonts w:ascii="Times New Roman" w:eastAsia="Calibri" w:hAnsi="Times New Roman" w:cs="Times New Roman"/>
                <w:sz w:val="24"/>
                <w:szCs w:val="24"/>
                <w:lang w:val="sr-Cyrl-CS" w:eastAsia="hr-HR"/>
              </w:rPr>
            </w:pPr>
          </w:p>
        </w:tc>
      </w:tr>
      <w:tr w:rsidR="00B61010" w:rsidRPr="00B61010" w14:paraId="39A7FE1F" w14:textId="77777777">
        <w:trPr>
          <w:cantSplit/>
        </w:trPr>
        <w:tc>
          <w:tcPr>
            <w:tcW w:w="1127" w:type="dxa"/>
            <w:tcBorders>
              <w:top w:val="single" w:sz="4" w:space="0" w:color="auto"/>
              <w:left w:val="thinThickSmallGap" w:sz="24" w:space="0" w:color="auto"/>
              <w:bottom w:val="single" w:sz="4" w:space="0" w:color="auto"/>
              <w:right w:val="single" w:sz="4" w:space="0" w:color="auto"/>
            </w:tcBorders>
            <w:vAlign w:val="center"/>
          </w:tcPr>
          <w:p w14:paraId="53B4622B" w14:textId="77777777" w:rsidR="00924303" w:rsidRPr="00B61010" w:rsidRDefault="00000000">
            <w:pPr>
              <w:spacing w:after="0" w:line="240" w:lineRule="auto"/>
              <w:jc w:val="center"/>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lastRenderedPageBreak/>
              <w:t>V</w:t>
            </w:r>
          </w:p>
        </w:tc>
        <w:tc>
          <w:tcPr>
            <w:tcW w:w="5698" w:type="dxa"/>
            <w:tcBorders>
              <w:top w:val="single" w:sz="4" w:space="0" w:color="auto"/>
              <w:left w:val="single" w:sz="4" w:space="0" w:color="auto"/>
              <w:bottom w:val="single" w:sz="4" w:space="0" w:color="auto"/>
              <w:right w:val="single" w:sz="4" w:space="0" w:color="auto"/>
            </w:tcBorders>
          </w:tcPr>
          <w:p w14:paraId="4A26F0D9"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презентација највреднијих облика стваралаштва деце</w:t>
            </w:r>
          </w:p>
          <w:p w14:paraId="52F29DE1"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Дан изазова</w:t>
            </w:r>
          </w:p>
          <w:p w14:paraId="409FB3E7"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-обележавање Дана школе</w:t>
            </w:r>
          </w:p>
        </w:tc>
        <w:tc>
          <w:tcPr>
            <w:tcW w:w="2378" w:type="dxa"/>
            <w:vMerge/>
            <w:tcBorders>
              <w:top w:val="single" w:sz="4" w:space="0" w:color="auto"/>
              <w:left w:val="single" w:sz="4" w:space="0" w:color="auto"/>
              <w:bottom w:val="single" w:sz="4" w:space="0" w:color="auto"/>
              <w:right w:val="thickThinSmallGap" w:sz="24" w:space="0" w:color="auto"/>
            </w:tcBorders>
          </w:tcPr>
          <w:p w14:paraId="49C585BA" w14:textId="77777777" w:rsidR="00924303" w:rsidRPr="00B61010" w:rsidRDefault="00924303">
            <w:pPr>
              <w:spacing w:after="0" w:line="240" w:lineRule="auto"/>
              <w:rPr>
                <w:rFonts w:ascii="Times New Roman" w:eastAsia="Calibri" w:hAnsi="Times New Roman" w:cs="Times New Roman"/>
                <w:sz w:val="24"/>
                <w:szCs w:val="24"/>
                <w:lang w:val="sr-Cyrl-CS" w:eastAsia="hr-HR"/>
              </w:rPr>
            </w:pPr>
          </w:p>
        </w:tc>
      </w:tr>
      <w:tr w:rsidR="00B61010" w:rsidRPr="00B61010" w14:paraId="143F9360" w14:textId="77777777">
        <w:trPr>
          <w:cantSplit/>
        </w:trPr>
        <w:tc>
          <w:tcPr>
            <w:tcW w:w="1127" w:type="dxa"/>
            <w:tcBorders>
              <w:top w:val="single" w:sz="4" w:space="0" w:color="auto"/>
              <w:left w:val="thinThickSmallGap" w:sz="24" w:space="0" w:color="auto"/>
              <w:bottom w:val="thickThinSmallGap" w:sz="24" w:space="0" w:color="auto"/>
              <w:right w:val="single" w:sz="4" w:space="0" w:color="auto"/>
            </w:tcBorders>
            <w:vAlign w:val="center"/>
          </w:tcPr>
          <w:p w14:paraId="7CCCC506" w14:textId="77777777" w:rsidR="00924303" w:rsidRPr="00B61010" w:rsidRDefault="00000000">
            <w:pPr>
              <w:spacing w:after="0" w:line="240" w:lineRule="auto"/>
              <w:jc w:val="center"/>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VI</w:t>
            </w:r>
          </w:p>
        </w:tc>
        <w:tc>
          <w:tcPr>
            <w:tcW w:w="5698" w:type="dxa"/>
            <w:tcBorders>
              <w:top w:val="single" w:sz="4" w:space="0" w:color="auto"/>
              <w:left w:val="single" w:sz="4" w:space="0" w:color="auto"/>
              <w:bottom w:val="thickThinSmallGap" w:sz="24" w:space="0" w:color="auto"/>
              <w:right w:val="single" w:sz="4" w:space="0" w:color="auto"/>
            </w:tcBorders>
          </w:tcPr>
          <w:p w14:paraId="56AF683F"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обележавање завршетка школске године</w:t>
            </w:r>
          </w:p>
          <w:p w14:paraId="223F1679"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резултати и признања</w:t>
            </w:r>
          </w:p>
          <w:p w14:paraId="694DF4C6"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организација летовања</w:t>
            </w:r>
          </w:p>
        </w:tc>
        <w:tc>
          <w:tcPr>
            <w:tcW w:w="2378" w:type="dxa"/>
            <w:vMerge/>
            <w:tcBorders>
              <w:top w:val="single" w:sz="4" w:space="0" w:color="auto"/>
              <w:left w:val="single" w:sz="4" w:space="0" w:color="auto"/>
              <w:bottom w:val="thickThinSmallGap" w:sz="24" w:space="0" w:color="auto"/>
              <w:right w:val="thickThinSmallGap" w:sz="24" w:space="0" w:color="auto"/>
            </w:tcBorders>
          </w:tcPr>
          <w:p w14:paraId="6EB44172" w14:textId="77777777" w:rsidR="00924303" w:rsidRPr="00B61010" w:rsidRDefault="00924303">
            <w:pPr>
              <w:spacing w:after="0" w:line="240" w:lineRule="auto"/>
              <w:rPr>
                <w:rFonts w:ascii="Times New Roman" w:eastAsia="Calibri" w:hAnsi="Times New Roman" w:cs="Times New Roman"/>
                <w:sz w:val="24"/>
                <w:szCs w:val="24"/>
                <w:lang w:val="sr-Cyrl-CS" w:eastAsia="hr-HR"/>
              </w:rPr>
            </w:pPr>
          </w:p>
        </w:tc>
      </w:tr>
    </w:tbl>
    <w:p w14:paraId="66057F26" w14:textId="77777777" w:rsidR="00924303" w:rsidRPr="00B61010" w:rsidRDefault="00924303">
      <w:pPr>
        <w:spacing w:after="0" w:line="240" w:lineRule="auto"/>
        <w:ind w:firstLine="720"/>
        <w:rPr>
          <w:rFonts w:ascii="Times New Roman" w:eastAsia="Calibri" w:hAnsi="Times New Roman" w:cs="Times New Roman"/>
          <w:b/>
          <w:bCs/>
          <w:sz w:val="24"/>
          <w:szCs w:val="24"/>
          <w:lang w:val="sr-Cyrl-CS" w:eastAsia="hr-HR"/>
        </w:rPr>
      </w:pPr>
    </w:p>
    <w:p w14:paraId="0C42D3A0" w14:textId="77777777" w:rsidR="00A406D3" w:rsidRPr="00B61010" w:rsidRDefault="00A406D3">
      <w:pPr>
        <w:spacing w:after="0" w:line="240" w:lineRule="auto"/>
        <w:rPr>
          <w:rFonts w:ascii="Times New Roman" w:eastAsia="Calibri" w:hAnsi="Times New Roman" w:cs="Times New Roman"/>
          <w:b/>
          <w:sz w:val="24"/>
          <w:szCs w:val="24"/>
          <w:lang w:val="sr-Cyrl-RS" w:eastAsia="hr-HR"/>
        </w:rPr>
      </w:pPr>
    </w:p>
    <w:p w14:paraId="1C6F57EB" w14:textId="12CAE1BD" w:rsidR="00924303" w:rsidRPr="00B61010" w:rsidRDefault="00000000">
      <w:pPr>
        <w:spacing w:after="0" w:line="240" w:lineRule="auto"/>
        <w:rPr>
          <w:rFonts w:ascii="Times New Roman" w:eastAsia="Calibri" w:hAnsi="Times New Roman" w:cs="Times New Roman"/>
          <w:b/>
          <w:sz w:val="24"/>
          <w:szCs w:val="24"/>
          <w:lang w:eastAsia="hr-HR"/>
        </w:rPr>
      </w:pPr>
      <w:r w:rsidRPr="00B61010">
        <w:rPr>
          <w:rFonts w:ascii="Times New Roman" w:eastAsia="Calibri" w:hAnsi="Times New Roman" w:cs="Times New Roman"/>
          <w:b/>
          <w:sz w:val="24"/>
          <w:szCs w:val="24"/>
          <w:lang w:eastAsia="hr-HR"/>
        </w:rPr>
        <w:t>б) Подмладак Црвеног крста</w:t>
      </w:r>
    </w:p>
    <w:p w14:paraId="768C834C" w14:textId="77777777" w:rsidR="00924303" w:rsidRPr="00B61010" w:rsidRDefault="00924303">
      <w:pPr>
        <w:spacing w:after="0" w:line="240" w:lineRule="auto"/>
        <w:ind w:firstLine="720"/>
        <w:jc w:val="both"/>
        <w:rPr>
          <w:rFonts w:ascii="Times New Roman" w:eastAsia="Calibri" w:hAnsi="Times New Roman" w:cs="Times New Roman"/>
          <w:sz w:val="24"/>
          <w:szCs w:val="24"/>
          <w:lang w:val="sr-Cyrl-CS" w:eastAsia="hr-HR"/>
        </w:rPr>
      </w:pPr>
    </w:p>
    <w:p w14:paraId="0795EBE8" w14:textId="77777777" w:rsidR="00924303" w:rsidRPr="00B61010" w:rsidRDefault="00000000">
      <w:pPr>
        <w:spacing w:after="0" w:line="240" w:lineRule="auto"/>
        <w:ind w:firstLine="720"/>
        <w:jc w:val="both"/>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Наши ученици ће према могућностима, а уз координацију наставника ликовне клутуре Милана Аћимовића,  узети учешће у акцијама које организује Општински одбор Црвеног крста као што су :</w:t>
      </w:r>
    </w:p>
    <w:p w14:paraId="1D87C8F9" w14:textId="77777777" w:rsidR="00924303" w:rsidRPr="00B61010" w:rsidRDefault="00924303">
      <w:pPr>
        <w:spacing w:after="0" w:line="240" w:lineRule="auto"/>
        <w:ind w:firstLine="720"/>
        <w:jc w:val="both"/>
        <w:rPr>
          <w:rFonts w:ascii="Times New Roman" w:eastAsia="Calibri" w:hAnsi="Times New Roman" w:cs="Times New Roman"/>
          <w:sz w:val="24"/>
          <w:szCs w:val="24"/>
          <w:lang w:val="sr-Cyrl-CS" w:eastAsia="hr-HR"/>
        </w:rPr>
      </w:pPr>
    </w:p>
    <w:p w14:paraId="7D35B9F1" w14:textId="77777777" w:rsidR="00924303" w:rsidRPr="00B61010" w:rsidRDefault="00000000">
      <w:pPr>
        <w:spacing w:after="0" w:line="240" w:lineRule="auto"/>
        <w:ind w:left="851" w:hanging="131"/>
        <w:jc w:val="both"/>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Брига о старима - задужење на одељењској заједници појединаца и група да брину о одређеним старима без својих ближњих, помоћ у различитим ситуацијама на јавним местима</w:t>
      </w:r>
    </w:p>
    <w:p w14:paraId="112B4951" w14:textId="77777777" w:rsidR="00924303" w:rsidRPr="00B61010" w:rsidRDefault="00000000">
      <w:pPr>
        <w:spacing w:after="0" w:line="240" w:lineRule="auto"/>
        <w:ind w:left="851" w:hanging="131"/>
        <w:jc w:val="both"/>
        <w:rPr>
          <w:rFonts w:ascii="Times New Roman" w:eastAsia="Calibri" w:hAnsi="Times New Roman" w:cs="Times New Roman"/>
          <w:sz w:val="24"/>
          <w:szCs w:val="24"/>
          <w:lang w:val="ru-RU" w:eastAsia="hr-HR"/>
        </w:rPr>
      </w:pPr>
      <w:r w:rsidRPr="00B61010">
        <w:rPr>
          <w:rFonts w:ascii="Times New Roman" w:eastAsia="Calibri" w:hAnsi="Times New Roman" w:cs="Times New Roman"/>
          <w:sz w:val="24"/>
          <w:szCs w:val="24"/>
          <w:lang w:val="sr-Cyrl-CS" w:eastAsia="hr-HR"/>
        </w:rPr>
        <w:t>- Помоћ хендикепираним лицима - на исти начин "За срећније детињство", "Један пакетић - много љубави"</w:t>
      </w:r>
    </w:p>
    <w:p w14:paraId="44A85828" w14:textId="77777777" w:rsidR="00924303" w:rsidRPr="00B61010" w:rsidRDefault="00000000">
      <w:pPr>
        <w:spacing w:after="0" w:line="240" w:lineRule="auto"/>
        <w:ind w:left="851" w:hanging="131"/>
        <w:jc w:val="both"/>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ru-RU" w:eastAsia="hr-HR"/>
        </w:rPr>
        <w:t xml:space="preserve">- </w:t>
      </w:r>
      <w:r w:rsidRPr="00B61010">
        <w:rPr>
          <w:rFonts w:ascii="Times New Roman" w:eastAsia="Calibri" w:hAnsi="Times New Roman" w:cs="Times New Roman"/>
          <w:sz w:val="24"/>
          <w:szCs w:val="24"/>
          <w:lang w:val="sr-Cyrl-CS" w:eastAsia="hr-HR"/>
        </w:rPr>
        <w:t>Ликовни и литерарни конкурс, „Крв живот значи“</w:t>
      </w:r>
    </w:p>
    <w:p w14:paraId="094AC50F" w14:textId="77777777" w:rsidR="00924303" w:rsidRPr="00B61010" w:rsidRDefault="00000000">
      <w:pPr>
        <w:spacing w:after="0" w:line="240" w:lineRule="auto"/>
        <w:ind w:left="851" w:hanging="131"/>
        <w:jc w:val="both"/>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Упознајмо се са организацијом Црвеног крста - у оквиру тога такмичење "Шта знам о Црвеном крсту ?"</w:t>
      </w:r>
    </w:p>
    <w:p w14:paraId="147691B7" w14:textId="77777777" w:rsidR="00924303" w:rsidRPr="00B61010" w:rsidRDefault="00000000">
      <w:pPr>
        <w:spacing w:after="0" w:line="240" w:lineRule="auto"/>
        <w:ind w:left="851" w:hanging="131"/>
        <w:jc w:val="both"/>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Солидарност на делу - сакупљање школског прибора, одеће, обуће, играчака за сиромашну децу (на нивоу одељењске заједнице).</w:t>
      </w:r>
    </w:p>
    <w:p w14:paraId="23C0D4FA" w14:textId="77777777" w:rsidR="00924303" w:rsidRPr="00B61010" w:rsidRDefault="00000000">
      <w:pPr>
        <w:spacing w:after="0" w:line="240" w:lineRule="auto"/>
        <w:ind w:left="851" w:hanging="131"/>
        <w:jc w:val="both"/>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Укључивање сиромашне, болесне деце, који су добри, врло добри и одлични ученици на опоравак (на море,у планине - бесплатно у оквиру рекреативне наставе).</w:t>
      </w:r>
    </w:p>
    <w:p w14:paraId="37B736D7" w14:textId="77777777" w:rsidR="00924303" w:rsidRPr="00B61010" w:rsidRDefault="00000000">
      <w:pPr>
        <w:spacing w:after="0" w:line="240" w:lineRule="auto"/>
        <w:ind w:left="851" w:hanging="131"/>
        <w:jc w:val="both"/>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Бесплатна ужина за социјално угоржену децу.</w:t>
      </w:r>
    </w:p>
    <w:p w14:paraId="0ABF9C8B" w14:textId="77777777" w:rsidR="00924303" w:rsidRPr="00B61010" w:rsidRDefault="00000000">
      <w:pPr>
        <w:spacing w:after="0" w:line="240" w:lineRule="auto"/>
        <w:ind w:left="851" w:hanging="131"/>
        <w:jc w:val="both"/>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Унапређење здравствене културе деце кроз предавања наставника, патронажне сестре, лекара.</w:t>
      </w:r>
    </w:p>
    <w:p w14:paraId="73E52A14" w14:textId="77777777" w:rsidR="00924303" w:rsidRPr="00B61010" w:rsidRDefault="00000000">
      <w:pPr>
        <w:spacing w:after="0" w:line="240" w:lineRule="auto"/>
        <w:ind w:left="851" w:hanging="131"/>
        <w:jc w:val="both"/>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Формирање екипе прве помоћи за наступ на такмичењу(Општински Црвени крст), и за кућну његу.</w:t>
      </w:r>
    </w:p>
    <w:p w14:paraId="398C3A33" w14:textId="77777777" w:rsidR="00924303" w:rsidRPr="00B61010" w:rsidRDefault="00000000">
      <w:pPr>
        <w:spacing w:after="0" w:line="240" w:lineRule="auto"/>
        <w:ind w:left="851" w:hanging="131"/>
        <w:jc w:val="both"/>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Обележавање "Светског дана здравља".</w:t>
      </w:r>
    </w:p>
    <w:p w14:paraId="53A196F6" w14:textId="77777777" w:rsidR="00924303" w:rsidRPr="00B61010" w:rsidRDefault="00000000">
      <w:pPr>
        <w:spacing w:after="0" w:line="240" w:lineRule="auto"/>
        <w:ind w:left="851" w:hanging="131"/>
        <w:jc w:val="both"/>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Обележавање "Недеље борбе против туберкулозе".</w:t>
      </w:r>
    </w:p>
    <w:p w14:paraId="79292C70" w14:textId="77777777" w:rsidR="00924303" w:rsidRPr="00B61010" w:rsidRDefault="00000000">
      <w:pPr>
        <w:spacing w:after="0" w:line="240" w:lineRule="auto"/>
        <w:ind w:left="851" w:hanging="131"/>
        <w:jc w:val="both"/>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Обележавање "Све</w:t>
      </w:r>
      <w:r w:rsidRPr="00B61010">
        <w:rPr>
          <w:rFonts w:ascii="Times New Roman" w:eastAsia="Calibri" w:hAnsi="Times New Roman" w:cs="Times New Roman"/>
          <w:sz w:val="24"/>
          <w:szCs w:val="24"/>
          <w:lang w:val="sr-Cyrl-RS" w:eastAsia="hr-HR"/>
        </w:rPr>
        <w:t>т</w:t>
      </w:r>
      <w:r w:rsidRPr="00B61010">
        <w:rPr>
          <w:rFonts w:ascii="Times New Roman" w:eastAsia="Calibri" w:hAnsi="Times New Roman" w:cs="Times New Roman"/>
          <w:sz w:val="24"/>
          <w:szCs w:val="24"/>
          <w:lang w:val="sr-Cyrl-CS" w:eastAsia="hr-HR"/>
        </w:rPr>
        <w:t>ког дана борбе против СИДЕ".</w:t>
      </w:r>
    </w:p>
    <w:p w14:paraId="3B9AB30F" w14:textId="77777777" w:rsidR="00924303" w:rsidRPr="00B61010" w:rsidRDefault="00000000">
      <w:pPr>
        <w:spacing w:after="0" w:line="240" w:lineRule="auto"/>
        <w:ind w:left="851" w:hanging="131"/>
        <w:jc w:val="both"/>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Акције за очување и стварање здраве животне средине.</w:t>
      </w:r>
    </w:p>
    <w:p w14:paraId="38D40F5B" w14:textId="77777777" w:rsidR="00924303" w:rsidRPr="00B61010" w:rsidRDefault="00000000">
      <w:pPr>
        <w:spacing w:after="0" w:line="240" w:lineRule="auto"/>
        <w:ind w:left="851" w:hanging="131"/>
        <w:jc w:val="both"/>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Укључивање нових чланова Подмлатка и одраслих у Црвени крст и формирање секције Подмлатка и одраслих Црвеног крста.</w:t>
      </w:r>
    </w:p>
    <w:p w14:paraId="3A5DE5C8" w14:textId="77777777" w:rsidR="00924303" w:rsidRPr="00B61010" w:rsidRDefault="00000000">
      <w:pPr>
        <w:spacing w:after="0" w:line="240" w:lineRule="auto"/>
        <w:ind w:left="851" w:hanging="131"/>
        <w:jc w:val="both"/>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Наградни конкурс "Крв живот значи".</w:t>
      </w:r>
    </w:p>
    <w:p w14:paraId="572ADF38" w14:textId="77777777" w:rsidR="00924303" w:rsidRPr="00B61010" w:rsidRDefault="00000000">
      <w:pPr>
        <w:spacing w:after="0" w:line="240" w:lineRule="auto"/>
        <w:rPr>
          <w:rFonts w:ascii="Times New Roman" w:eastAsia="Calibri" w:hAnsi="Times New Roman" w:cs="Times New Roman"/>
          <w:b/>
          <w:sz w:val="24"/>
          <w:szCs w:val="24"/>
          <w:lang w:val="sr-Cyrl-CS" w:eastAsia="hr-HR"/>
        </w:rPr>
      </w:pPr>
      <w:r w:rsidRPr="00B61010">
        <w:rPr>
          <w:rFonts w:ascii="Times New Roman" w:eastAsia="Calibri" w:hAnsi="Times New Roman" w:cs="Times New Roman"/>
          <w:b/>
          <w:sz w:val="24"/>
          <w:szCs w:val="24"/>
          <w:lang w:val="sr-Cyrl-CS" w:eastAsia="hr-HR"/>
        </w:rPr>
        <w:t>в) Корективни педагошки рад</w:t>
      </w:r>
    </w:p>
    <w:p w14:paraId="22C24FB9" w14:textId="77777777" w:rsidR="00924303" w:rsidRPr="00B61010" w:rsidRDefault="00924303">
      <w:pPr>
        <w:spacing w:after="0" w:line="240" w:lineRule="auto"/>
        <w:jc w:val="both"/>
        <w:rPr>
          <w:rFonts w:ascii="Times New Roman" w:eastAsia="Calibri" w:hAnsi="Times New Roman" w:cs="Times New Roman"/>
          <w:sz w:val="24"/>
          <w:szCs w:val="24"/>
          <w:lang w:val="sr-Cyrl-CS" w:eastAsia="hr-HR"/>
        </w:rPr>
      </w:pPr>
    </w:p>
    <w:p w14:paraId="137920A9" w14:textId="77777777" w:rsidR="00924303" w:rsidRPr="00B61010" w:rsidRDefault="00000000">
      <w:pPr>
        <w:spacing w:after="0" w:line="240" w:lineRule="auto"/>
        <w:ind w:firstLine="720"/>
        <w:jc w:val="both"/>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xml:space="preserve">Основни преуслов корективног рада је откривање деце која имају тешкоће и поремећаје, да би се затим проверило њихово психофизичко стање, утврдила специфична потреба, одредио вид рада и дала одговарајућа прогноза. У идентификацији такве деце у првом реду ће учествовати наставник, затим школски педагог-психолог и лекар. Они ће предлагати да такво дете прегледају и други стручњаци - специјалисти (логопед, дефектолог, социјални радник, неуропсихијатар), уколико је то потребно. Указује се потреба за тимским радом и укључивањем стручњака специјалног профила. </w:t>
      </w:r>
      <w:r w:rsidRPr="00B61010">
        <w:rPr>
          <w:rFonts w:ascii="Times New Roman" w:eastAsia="Calibri" w:hAnsi="Times New Roman" w:cs="Times New Roman"/>
          <w:sz w:val="24"/>
          <w:szCs w:val="24"/>
          <w:lang w:val="sr-Cyrl-CS" w:eastAsia="hr-HR"/>
        </w:rPr>
        <w:lastRenderedPageBreak/>
        <w:t>Овај рад одвијаће се, зависно од врсте проблематике у школи, при домовима здравља, у специјализованим клиникама, центрима за социјални рад.</w:t>
      </w:r>
    </w:p>
    <w:p w14:paraId="28E6AC91" w14:textId="77777777" w:rsidR="00924303" w:rsidRPr="00B61010" w:rsidRDefault="00924303">
      <w:pPr>
        <w:spacing w:after="0" w:line="240" w:lineRule="auto"/>
        <w:ind w:firstLine="720"/>
        <w:jc w:val="both"/>
        <w:rPr>
          <w:rFonts w:ascii="Times New Roman" w:eastAsia="Calibri" w:hAnsi="Times New Roman" w:cs="Times New Roman"/>
          <w:sz w:val="24"/>
          <w:szCs w:val="24"/>
          <w:lang w:val="sr-Cyrl-CS" w:eastAsia="hr-HR"/>
        </w:rPr>
      </w:pPr>
    </w:p>
    <w:p w14:paraId="347700DB" w14:textId="77777777" w:rsidR="00924303" w:rsidRPr="00B61010" w:rsidRDefault="00000000">
      <w:pPr>
        <w:spacing w:after="0" w:line="240" w:lineRule="auto"/>
        <w:ind w:firstLine="720"/>
        <w:jc w:val="both"/>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Корективни рад намењен је следећим групама ученика:</w:t>
      </w:r>
    </w:p>
    <w:p w14:paraId="5468A4A7" w14:textId="77777777" w:rsidR="00924303" w:rsidRPr="00B61010" w:rsidRDefault="00000000">
      <w:pPr>
        <w:spacing w:after="0" w:line="240" w:lineRule="auto"/>
        <w:ind w:firstLine="720"/>
        <w:jc w:val="both"/>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1. Ученицима са поремећајем у говору и гласу.</w:t>
      </w:r>
    </w:p>
    <w:p w14:paraId="4D81855E" w14:textId="77777777" w:rsidR="00924303" w:rsidRPr="00B61010" w:rsidRDefault="00000000">
      <w:pPr>
        <w:spacing w:after="0" w:line="240" w:lineRule="auto"/>
        <w:ind w:firstLine="720"/>
        <w:jc w:val="both"/>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2. Ученицима са специфичним интелектуалним сметњама и тешкоћама у учењу.</w:t>
      </w:r>
    </w:p>
    <w:p w14:paraId="7CE633CC" w14:textId="77777777" w:rsidR="00924303" w:rsidRPr="00B61010" w:rsidRDefault="00000000">
      <w:pPr>
        <w:spacing w:after="0" w:line="240" w:lineRule="auto"/>
        <w:ind w:firstLine="720"/>
        <w:jc w:val="both"/>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3. Ученицима са поремећајем понашања и емоционалним сметњама.</w:t>
      </w:r>
    </w:p>
    <w:p w14:paraId="265E1258" w14:textId="77777777" w:rsidR="00924303" w:rsidRPr="00B61010" w:rsidRDefault="00000000">
      <w:pPr>
        <w:spacing w:after="0" w:line="240" w:lineRule="auto"/>
        <w:ind w:firstLine="720"/>
        <w:jc w:val="both"/>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4. Ученицима који су хронично болесни.</w:t>
      </w:r>
    </w:p>
    <w:p w14:paraId="01F28FEA" w14:textId="77777777" w:rsidR="00924303" w:rsidRPr="00B61010" w:rsidRDefault="00000000">
      <w:pPr>
        <w:spacing w:after="0" w:line="240" w:lineRule="auto"/>
        <w:ind w:firstLine="720"/>
        <w:jc w:val="both"/>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Корективни васпитно-образовни рад организоваће се у оквиру редовних васпитних група, односно васпитних активности у одељењу, у оквиру допунског рада, слободних активности, уз примену индивидуалних поступака и примену програма намењеног ученицима са смањеним интелектуалним способностима путем којих ће се сваком ученику омогућити подстицање оптималног физичког и психичког развоја.</w:t>
      </w:r>
    </w:p>
    <w:p w14:paraId="5187C498" w14:textId="77777777" w:rsidR="00924303" w:rsidRPr="00B61010" w:rsidRDefault="00924303">
      <w:pPr>
        <w:spacing w:after="0" w:line="240" w:lineRule="auto"/>
        <w:ind w:firstLine="720"/>
        <w:rPr>
          <w:rFonts w:ascii="Times New Roman" w:eastAsia="Calibri" w:hAnsi="Times New Roman" w:cs="Times New Roman"/>
          <w:sz w:val="24"/>
          <w:szCs w:val="24"/>
          <w:lang w:val="sr-Cyrl-CS" w:eastAsia="hr-HR"/>
        </w:rPr>
      </w:pPr>
    </w:p>
    <w:tbl>
      <w:tblPr>
        <w:tblW w:w="9453" w:type="dxa"/>
        <w:jc w:val="center"/>
        <w:tblBorders>
          <w:top w:val="thinThickSmallGap" w:sz="24" w:space="0" w:color="auto"/>
          <w:left w:val="thinThickSmallGap" w:sz="24" w:space="0" w:color="auto"/>
          <w:bottom w:val="thickThinSmallGap" w:sz="24" w:space="0" w:color="auto"/>
          <w:right w:val="thickThinSmallGap" w:sz="24" w:space="0" w:color="auto"/>
          <w:insideH w:val="single" w:sz="4" w:space="0" w:color="auto"/>
          <w:insideV w:val="single" w:sz="4" w:space="0" w:color="auto"/>
        </w:tblBorders>
        <w:tblLook w:val="04A0" w:firstRow="1" w:lastRow="0" w:firstColumn="1" w:lastColumn="0" w:noHBand="0" w:noVBand="1"/>
      </w:tblPr>
      <w:tblGrid>
        <w:gridCol w:w="6360"/>
        <w:gridCol w:w="3093"/>
      </w:tblGrid>
      <w:tr w:rsidR="00B61010" w:rsidRPr="00B61010" w14:paraId="44FDFCCE" w14:textId="77777777">
        <w:trPr>
          <w:jc w:val="center"/>
        </w:trPr>
        <w:tc>
          <w:tcPr>
            <w:tcW w:w="6360" w:type="dxa"/>
            <w:tcBorders>
              <w:top w:val="thinThickSmallGap" w:sz="24" w:space="0" w:color="auto"/>
              <w:left w:val="thinThickSmallGap" w:sz="24" w:space="0" w:color="auto"/>
              <w:bottom w:val="thickThinSmallGap" w:sz="24" w:space="0" w:color="auto"/>
              <w:right w:val="single" w:sz="4" w:space="0" w:color="auto"/>
            </w:tcBorders>
            <w:shd w:val="clear" w:color="auto" w:fill="D9D9D9"/>
            <w:vAlign w:val="center"/>
          </w:tcPr>
          <w:p w14:paraId="608DEB16" w14:textId="77777777" w:rsidR="00924303" w:rsidRPr="00B61010" w:rsidRDefault="00000000">
            <w:pPr>
              <w:spacing w:after="0" w:line="240" w:lineRule="auto"/>
              <w:jc w:val="center"/>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САДРЖАЈ И ОБЛИЦИ РАДА</w:t>
            </w:r>
          </w:p>
        </w:tc>
        <w:tc>
          <w:tcPr>
            <w:tcW w:w="3093" w:type="dxa"/>
            <w:tcBorders>
              <w:top w:val="thinThickSmallGap" w:sz="24" w:space="0" w:color="auto"/>
              <w:left w:val="single" w:sz="4" w:space="0" w:color="auto"/>
              <w:bottom w:val="thickThinSmallGap" w:sz="24" w:space="0" w:color="auto"/>
              <w:right w:val="thickThinSmallGap" w:sz="24" w:space="0" w:color="auto"/>
            </w:tcBorders>
            <w:shd w:val="clear" w:color="auto" w:fill="D9D9D9"/>
            <w:vAlign w:val="center"/>
          </w:tcPr>
          <w:p w14:paraId="3F80A31A" w14:textId="77777777" w:rsidR="00924303" w:rsidRPr="00B61010" w:rsidRDefault="00000000">
            <w:pPr>
              <w:spacing w:after="0" w:line="240" w:lineRule="auto"/>
              <w:jc w:val="center"/>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НОСИОЦИ ПОСЛОВА</w:t>
            </w:r>
          </w:p>
        </w:tc>
      </w:tr>
      <w:tr w:rsidR="00B61010" w:rsidRPr="00B61010" w14:paraId="46B54F72" w14:textId="77777777">
        <w:trPr>
          <w:jc w:val="center"/>
        </w:trPr>
        <w:tc>
          <w:tcPr>
            <w:tcW w:w="6360" w:type="dxa"/>
            <w:tcBorders>
              <w:top w:val="thickThinSmallGap" w:sz="24" w:space="0" w:color="auto"/>
              <w:left w:val="thinThickSmallGap" w:sz="24" w:space="0" w:color="auto"/>
              <w:bottom w:val="single" w:sz="4" w:space="0" w:color="auto"/>
              <w:right w:val="single" w:sz="4" w:space="0" w:color="auto"/>
            </w:tcBorders>
          </w:tcPr>
          <w:p w14:paraId="5ED834F0"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xml:space="preserve">Превентивни корективни рад : идентификација ученика са сметњама у развоју при упису у </w:t>
            </w:r>
            <w:r w:rsidRPr="00B61010">
              <w:rPr>
                <w:rFonts w:ascii="Times New Roman" w:eastAsia="Calibri" w:hAnsi="Times New Roman" w:cs="Times New Roman"/>
                <w:sz w:val="24"/>
                <w:szCs w:val="24"/>
                <w:lang w:eastAsia="hr-HR"/>
              </w:rPr>
              <w:t>I</w:t>
            </w:r>
            <w:r w:rsidRPr="00B61010">
              <w:rPr>
                <w:rFonts w:ascii="Times New Roman" w:eastAsia="Calibri" w:hAnsi="Times New Roman" w:cs="Times New Roman"/>
                <w:sz w:val="24"/>
                <w:szCs w:val="24"/>
                <w:lang w:val="sr-Cyrl-CS" w:eastAsia="hr-HR"/>
              </w:rPr>
              <w:t>разред</w:t>
            </w:r>
          </w:p>
        </w:tc>
        <w:tc>
          <w:tcPr>
            <w:tcW w:w="3093" w:type="dxa"/>
            <w:tcBorders>
              <w:top w:val="thickThinSmallGap" w:sz="24" w:space="0" w:color="auto"/>
              <w:left w:val="single" w:sz="4" w:space="0" w:color="auto"/>
              <w:bottom w:val="single" w:sz="4" w:space="0" w:color="auto"/>
              <w:right w:val="thickThinSmallGap" w:sz="24" w:space="0" w:color="auto"/>
            </w:tcBorders>
          </w:tcPr>
          <w:p w14:paraId="2773CDAE"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Родитељ</w:t>
            </w:r>
          </w:p>
          <w:p w14:paraId="20A654AB"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Педијатар</w:t>
            </w:r>
          </w:p>
          <w:p w14:paraId="280AF066"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Педагог-психолог</w:t>
            </w:r>
          </w:p>
        </w:tc>
      </w:tr>
      <w:tr w:rsidR="00B61010" w:rsidRPr="00B61010" w14:paraId="64F06BAE" w14:textId="77777777">
        <w:trPr>
          <w:jc w:val="center"/>
        </w:trPr>
        <w:tc>
          <w:tcPr>
            <w:tcW w:w="6360" w:type="dxa"/>
            <w:tcBorders>
              <w:top w:val="single" w:sz="4" w:space="0" w:color="auto"/>
              <w:left w:val="thinThickSmallGap" w:sz="24" w:space="0" w:color="auto"/>
              <w:bottom w:val="single" w:sz="4" w:space="0" w:color="auto"/>
              <w:right w:val="single" w:sz="4" w:space="0" w:color="auto"/>
            </w:tcBorders>
          </w:tcPr>
          <w:p w14:paraId="34B5B2D0"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Идентификација ученика са сметњама у развоју (</w:t>
            </w:r>
            <w:r w:rsidRPr="00B61010">
              <w:rPr>
                <w:rFonts w:ascii="Times New Roman" w:eastAsia="Calibri" w:hAnsi="Times New Roman" w:cs="Times New Roman"/>
                <w:sz w:val="24"/>
                <w:szCs w:val="24"/>
                <w:lang w:eastAsia="hr-HR"/>
              </w:rPr>
              <w:t>I</w:t>
            </w:r>
            <w:r w:rsidRPr="00B61010">
              <w:rPr>
                <w:rFonts w:ascii="Times New Roman" w:eastAsia="Calibri" w:hAnsi="Times New Roman" w:cs="Times New Roman"/>
                <w:sz w:val="24"/>
                <w:szCs w:val="24"/>
                <w:lang w:val="ru-RU" w:eastAsia="hr-HR"/>
              </w:rPr>
              <w:t xml:space="preserve"> - </w:t>
            </w:r>
            <w:r w:rsidRPr="00B61010">
              <w:rPr>
                <w:rFonts w:ascii="Times New Roman" w:eastAsia="Calibri" w:hAnsi="Times New Roman" w:cs="Times New Roman"/>
                <w:sz w:val="24"/>
                <w:szCs w:val="24"/>
                <w:lang w:eastAsia="hr-HR"/>
              </w:rPr>
              <w:t>IV</w:t>
            </w:r>
            <w:r w:rsidRPr="00B61010">
              <w:rPr>
                <w:rFonts w:ascii="Times New Roman" w:eastAsia="Calibri" w:hAnsi="Times New Roman" w:cs="Times New Roman"/>
                <w:sz w:val="24"/>
                <w:szCs w:val="24"/>
                <w:lang w:val="ru-RU" w:eastAsia="hr-HR"/>
              </w:rPr>
              <w:t>)</w:t>
            </w:r>
          </w:p>
        </w:tc>
        <w:tc>
          <w:tcPr>
            <w:tcW w:w="3093" w:type="dxa"/>
            <w:tcBorders>
              <w:top w:val="single" w:sz="4" w:space="0" w:color="auto"/>
              <w:left w:val="single" w:sz="4" w:space="0" w:color="auto"/>
              <w:bottom w:val="single" w:sz="4" w:space="0" w:color="auto"/>
              <w:right w:val="thickThinSmallGap" w:sz="24" w:space="0" w:color="auto"/>
            </w:tcBorders>
          </w:tcPr>
          <w:p w14:paraId="3999ACB4"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Наставници</w:t>
            </w:r>
          </w:p>
          <w:p w14:paraId="578358BF"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Педагог-психолог</w:t>
            </w:r>
          </w:p>
        </w:tc>
      </w:tr>
      <w:tr w:rsidR="00B61010" w:rsidRPr="00B61010" w14:paraId="3E1392CE" w14:textId="77777777">
        <w:trPr>
          <w:jc w:val="center"/>
        </w:trPr>
        <w:tc>
          <w:tcPr>
            <w:tcW w:w="6360" w:type="dxa"/>
            <w:tcBorders>
              <w:top w:val="single" w:sz="4" w:space="0" w:color="auto"/>
              <w:left w:val="thinThickSmallGap" w:sz="24" w:space="0" w:color="auto"/>
              <w:bottom w:val="single" w:sz="4" w:space="0" w:color="auto"/>
              <w:right w:val="single" w:sz="4" w:space="0" w:color="auto"/>
            </w:tcBorders>
          </w:tcPr>
          <w:p w14:paraId="765FD94F"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Прилагођавање наставних садржаја ученицима са смањеним интелектуалним способностима; израда ИОП-а</w:t>
            </w:r>
          </w:p>
        </w:tc>
        <w:tc>
          <w:tcPr>
            <w:tcW w:w="3093" w:type="dxa"/>
            <w:tcBorders>
              <w:top w:val="single" w:sz="4" w:space="0" w:color="auto"/>
              <w:left w:val="single" w:sz="4" w:space="0" w:color="auto"/>
              <w:bottom w:val="single" w:sz="4" w:space="0" w:color="auto"/>
              <w:right w:val="thickThinSmallGap" w:sz="24" w:space="0" w:color="auto"/>
            </w:tcBorders>
          </w:tcPr>
          <w:p w14:paraId="5620A981"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Наставници и тим за инклузију</w:t>
            </w:r>
          </w:p>
        </w:tc>
      </w:tr>
      <w:tr w:rsidR="00B61010" w:rsidRPr="00B61010" w14:paraId="0FB3383A" w14:textId="77777777">
        <w:trPr>
          <w:jc w:val="center"/>
        </w:trPr>
        <w:tc>
          <w:tcPr>
            <w:tcW w:w="6360" w:type="dxa"/>
            <w:tcBorders>
              <w:top w:val="single" w:sz="4" w:space="0" w:color="auto"/>
              <w:left w:val="thinThickSmallGap" w:sz="24" w:space="0" w:color="auto"/>
              <w:bottom w:val="single" w:sz="4" w:space="0" w:color="auto"/>
              <w:right w:val="single" w:sz="4" w:space="0" w:color="auto"/>
            </w:tcBorders>
          </w:tcPr>
          <w:p w14:paraId="0FF3B39E"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Спровођење одређених облика рада путем наставних и ваннаставних активности са идентификованим ученицима</w:t>
            </w:r>
          </w:p>
        </w:tc>
        <w:tc>
          <w:tcPr>
            <w:tcW w:w="3093" w:type="dxa"/>
            <w:tcBorders>
              <w:top w:val="single" w:sz="4" w:space="0" w:color="auto"/>
              <w:left w:val="single" w:sz="4" w:space="0" w:color="auto"/>
              <w:bottom w:val="single" w:sz="4" w:space="0" w:color="auto"/>
              <w:right w:val="thickThinSmallGap" w:sz="24" w:space="0" w:color="auto"/>
            </w:tcBorders>
          </w:tcPr>
          <w:p w14:paraId="133E7284"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Педагог-психолог</w:t>
            </w:r>
          </w:p>
          <w:p w14:paraId="5DBBFBAE"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Наставници</w:t>
            </w:r>
          </w:p>
        </w:tc>
      </w:tr>
      <w:tr w:rsidR="00B61010" w:rsidRPr="00B61010" w14:paraId="2563BC19" w14:textId="77777777">
        <w:trPr>
          <w:jc w:val="center"/>
        </w:trPr>
        <w:tc>
          <w:tcPr>
            <w:tcW w:w="6360" w:type="dxa"/>
            <w:tcBorders>
              <w:top w:val="single" w:sz="4" w:space="0" w:color="auto"/>
              <w:left w:val="thinThickSmallGap" w:sz="24" w:space="0" w:color="auto"/>
              <w:bottom w:val="single" w:sz="4" w:space="0" w:color="auto"/>
              <w:right w:val="single" w:sz="4" w:space="0" w:color="auto"/>
            </w:tcBorders>
          </w:tcPr>
          <w:p w14:paraId="6980BFC4"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Саветодавни рад са ученицима који имају тешкоће у социјалном и емотивном развоју</w:t>
            </w:r>
          </w:p>
        </w:tc>
        <w:tc>
          <w:tcPr>
            <w:tcW w:w="3093" w:type="dxa"/>
            <w:tcBorders>
              <w:top w:val="single" w:sz="4" w:space="0" w:color="auto"/>
              <w:left w:val="single" w:sz="4" w:space="0" w:color="auto"/>
              <w:bottom w:val="single" w:sz="4" w:space="0" w:color="auto"/>
              <w:right w:val="thickThinSmallGap" w:sz="24" w:space="0" w:color="auto"/>
            </w:tcBorders>
          </w:tcPr>
          <w:p w14:paraId="0B49B2F9" w14:textId="77777777" w:rsidR="00924303" w:rsidRPr="00B61010" w:rsidRDefault="00000000">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val="sr-Cyrl-CS" w:eastAsia="hr-HR"/>
              </w:rPr>
              <w:t>- Педагог-психолог</w:t>
            </w:r>
          </w:p>
        </w:tc>
      </w:tr>
      <w:tr w:rsidR="00B61010" w:rsidRPr="00B61010" w14:paraId="43D5384D" w14:textId="77777777">
        <w:trPr>
          <w:jc w:val="center"/>
        </w:trPr>
        <w:tc>
          <w:tcPr>
            <w:tcW w:w="6360" w:type="dxa"/>
            <w:tcBorders>
              <w:top w:val="single" w:sz="4" w:space="0" w:color="auto"/>
              <w:left w:val="thinThickSmallGap" w:sz="24" w:space="0" w:color="auto"/>
              <w:bottom w:val="single" w:sz="4" w:space="0" w:color="auto"/>
              <w:right w:val="single" w:sz="4" w:space="0" w:color="auto"/>
            </w:tcBorders>
          </w:tcPr>
          <w:p w14:paraId="7E33C30D"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Сарадња и саветодавни рад са родитељима ученик који имају сметње у развоју</w:t>
            </w:r>
          </w:p>
        </w:tc>
        <w:tc>
          <w:tcPr>
            <w:tcW w:w="3093" w:type="dxa"/>
            <w:tcBorders>
              <w:top w:val="single" w:sz="4" w:space="0" w:color="auto"/>
              <w:left w:val="single" w:sz="4" w:space="0" w:color="auto"/>
              <w:bottom w:val="single" w:sz="4" w:space="0" w:color="auto"/>
              <w:right w:val="thickThinSmallGap" w:sz="24" w:space="0" w:color="auto"/>
            </w:tcBorders>
          </w:tcPr>
          <w:p w14:paraId="22CEBDDD"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Разредне старешине</w:t>
            </w:r>
          </w:p>
          <w:p w14:paraId="70568FBD"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Педагог-психолог</w:t>
            </w:r>
          </w:p>
        </w:tc>
      </w:tr>
      <w:tr w:rsidR="00B61010" w:rsidRPr="00B61010" w14:paraId="40AB5FFF" w14:textId="77777777">
        <w:trPr>
          <w:jc w:val="center"/>
        </w:trPr>
        <w:tc>
          <w:tcPr>
            <w:tcW w:w="6360" w:type="dxa"/>
            <w:tcBorders>
              <w:top w:val="single" w:sz="4" w:space="0" w:color="auto"/>
              <w:left w:val="thinThickSmallGap" w:sz="24" w:space="0" w:color="auto"/>
              <w:bottom w:val="single" w:sz="4" w:space="0" w:color="auto"/>
              <w:right w:val="single" w:sz="4" w:space="0" w:color="auto"/>
            </w:tcBorders>
          </w:tcPr>
          <w:p w14:paraId="65DDB883"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Рад у малим групама према врсти проблема</w:t>
            </w:r>
          </w:p>
        </w:tc>
        <w:tc>
          <w:tcPr>
            <w:tcW w:w="3093" w:type="dxa"/>
            <w:tcBorders>
              <w:top w:val="single" w:sz="4" w:space="0" w:color="auto"/>
              <w:left w:val="single" w:sz="4" w:space="0" w:color="auto"/>
              <w:bottom w:val="single" w:sz="4" w:space="0" w:color="auto"/>
              <w:right w:val="thickThinSmallGap" w:sz="24" w:space="0" w:color="auto"/>
            </w:tcBorders>
          </w:tcPr>
          <w:p w14:paraId="05FC71EE" w14:textId="77777777" w:rsidR="00924303" w:rsidRPr="00B61010" w:rsidRDefault="00000000">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val="sr-Cyrl-CS" w:eastAsia="hr-HR"/>
              </w:rPr>
              <w:t>- Педагог-психолог</w:t>
            </w:r>
          </w:p>
        </w:tc>
      </w:tr>
      <w:tr w:rsidR="00B61010" w:rsidRPr="00B61010" w14:paraId="075C14B0" w14:textId="77777777">
        <w:trPr>
          <w:jc w:val="center"/>
        </w:trPr>
        <w:tc>
          <w:tcPr>
            <w:tcW w:w="6360" w:type="dxa"/>
            <w:tcBorders>
              <w:top w:val="single" w:sz="4" w:space="0" w:color="auto"/>
              <w:left w:val="thinThickSmallGap" w:sz="24" w:space="0" w:color="auto"/>
              <w:bottom w:val="single" w:sz="4" w:space="0" w:color="auto"/>
              <w:right w:val="single" w:sz="4" w:space="0" w:color="auto"/>
            </w:tcBorders>
          </w:tcPr>
          <w:p w14:paraId="098E9DBF"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Сарадња са стручним тимовима (Центар за социјални рад, Дом здравља,...)</w:t>
            </w:r>
          </w:p>
        </w:tc>
        <w:tc>
          <w:tcPr>
            <w:tcW w:w="3093" w:type="dxa"/>
            <w:tcBorders>
              <w:top w:val="single" w:sz="4" w:space="0" w:color="auto"/>
              <w:left w:val="single" w:sz="4" w:space="0" w:color="auto"/>
              <w:bottom w:val="single" w:sz="4" w:space="0" w:color="auto"/>
              <w:right w:val="thickThinSmallGap" w:sz="24" w:space="0" w:color="auto"/>
            </w:tcBorders>
          </w:tcPr>
          <w:p w14:paraId="3F464F46" w14:textId="77777777" w:rsidR="00924303" w:rsidRPr="00B61010" w:rsidRDefault="00000000">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val="sr-Cyrl-CS" w:eastAsia="hr-HR"/>
              </w:rPr>
              <w:t>- Педагог-психолог</w:t>
            </w:r>
          </w:p>
        </w:tc>
      </w:tr>
      <w:tr w:rsidR="00B61010" w:rsidRPr="00B61010" w14:paraId="270F6466" w14:textId="77777777">
        <w:trPr>
          <w:jc w:val="center"/>
        </w:trPr>
        <w:tc>
          <w:tcPr>
            <w:tcW w:w="6360" w:type="dxa"/>
            <w:tcBorders>
              <w:top w:val="single" w:sz="4" w:space="0" w:color="auto"/>
              <w:left w:val="thinThickSmallGap" w:sz="24" w:space="0" w:color="auto"/>
              <w:bottom w:val="single" w:sz="4" w:space="0" w:color="auto"/>
              <w:right w:val="single" w:sz="4" w:space="0" w:color="auto"/>
            </w:tcBorders>
          </w:tcPr>
          <w:p w14:paraId="729258C2"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xml:space="preserve">Деца са сметњама у говору ( сарадња са родитељима и упућивање  у Дом здравља Младеновац) </w:t>
            </w:r>
          </w:p>
        </w:tc>
        <w:tc>
          <w:tcPr>
            <w:tcW w:w="3093" w:type="dxa"/>
            <w:tcBorders>
              <w:top w:val="single" w:sz="4" w:space="0" w:color="auto"/>
              <w:left w:val="single" w:sz="4" w:space="0" w:color="auto"/>
              <w:bottom w:val="single" w:sz="4" w:space="0" w:color="auto"/>
              <w:right w:val="thickThinSmallGap" w:sz="24" w:space="0" w:color="auto"/>
            </w:tcBorders>
          </w:tcPr>
          <w:p w14:paraId="73640CD9"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Родитељи</w:t>
            </w:r>
          </w:p>
          <w:p w14:paraId="604DE321"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Дом здравља Младеновац</w:t>
            </w:r>
          </w:p>
        </w:tc>
      </w:tr>
      <w:tr w:rsidR="009E6EFC" w:rsidRPr="00B61010" w14:paraId="65A60F16" w14:textId="77777777">
        <w:trPr>
          <w:jc w:val="center"/>
        </w:trPr>
        <w:tc>
          <w:tcPr>
            <w:tcW w:w="6360" w:type="dxa"/>
            <w:tcBorders>
              <w:top w:val="single" w:sz="4" w:space="0" w:color="auto"/>
              <w:left w:val="thinThickSmallGap" w:sz="24" w:space="0" w:color="auto"/>
              <w:bottom w:val="thickThinSmallGap" w:sz="24" w:space="0" w:color="auto"/>
              <w:right w:val="single" w:sz="4" w:space="0" w:color="auto"/>
            </w:tcBorders>
          </w:tcPr>
          <w:p w14:paraId="148B56C1"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Саветодавни рада са ученицима којима је потребна додатна подршка и родитељима ученика у циљу професионалног усмеравања</w:t>
            </w:r>
          </w:p>
        </w:tc>
        <w:tc>
          <w:tcPr>
            <w:tcW w:w="3093" w:type="dxa"/>
            <w:tcBorders>
              <w:top w:val="single" w:sz="4" w:space="0" w:color="auto"/>
              <w:left w:val="single" w:sz="4" w:space="0" w:color="auto"/>
              <w:bottom w:val="thickThinSmallGap" w:sz="24" w:space="0" w:color="auto"/>
              <w:right w:val="thickThinSmallGap" w:sz="24" w:space="0" w:color="auto"/>
            </w:tcBorders>
          </w:tcPr>
          <w:p w14:paraId="408BD858"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Педагог-психолог</w:t>
            </w:r>
          </w:p>
          <w:p w14:paraId="4FF78494"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Тим за ПО</w:t>
            </w:r>
          </w:p>
        </w:tc>
      </w:tr>
    </w:tbl>
    <w:p w14:paraId="7CB526DC" w14:textId="77777777" w:rsidR="008D1DAA" w:rsidRPr="00B61010" w:rsidRDefault="008D1DAA">
      <w:pPr>
        <w:spacing w:after="0" w:line="240" w:lineRule="auto"/>
        <w:rPr>
          <w:rFonts w:ascii="Times New Roman" w:eastAsia="Calibri" w:hAnsi="Times New Roman" w:cs="Times New Roman"/>
          <w:b/>
          <w:sz w:val="24"/>
          <w:szCs w:val="24"/>
          <w:lang w:val="sr-Cyrl-RS" w:eastAsia="hr-HR"/>
        </w:rPr>
      </w:pPr>
    </w:p>
    <w:p w14:paraId="4B4E5471" w14:textId="77777777" w:rsidR="008D1DAA" w:rsidRPr="00B61010" w:rsidRDefault="008D1DAA">
      <w:pPr>
        <w:spacing w:after="0" w:line="240" w:lineRule="auto"/>
        <w:rPr>
          <w:rFonts w:ascii="Times New Roman" w:eastAsia="Calibri" w:hAnsi="Times New Roman" w:cs="Times New Roman"/>
          <w:b/>
          <w:sz w:val="24"/>
          <w:szCs w:val="24"/>
          <w:lang w:val="sr-Cyrl-RS" w:eastAsia="hr-HR"/>
        </w:rPr>
      </w:pPr>
    </w:p>
    <w:p w14:paraId="03879DBC" w14:textId="77777777" w:rsidR="008D1DAA" w:rsidRPr="00B61010" w:rsidRDefault="008D1DAA">
      <w:pPr>
        <w:spacing w:after="0" w:line="240" w:lineRule="auto"/>
        <w:rPr>
          <w:rFonts w:ascii="Times New Roman" w:eastAsia="Calibri" w:hAnsi="Times New Roman" w:cs="Times New Roman"/>
          <w:b/>
          <w:sz w:val="24"/>
          <w:szCs w:val="24"/>
          <w:lang w:val="sr-Cyrl-RS" w:eastAsia="hr-HR"/>
        </w:rPr>
      </w:pPr>
    </w:p>
    <w:p w14:paraId="132FAB32" w14:textId="77777777" w:rsidR="008D1DAA" w:rsidRPr="00B61010" w:rsidRDefault="008D1DAA">
      <w:pPr>
        <w:spacing w:after="0" w:line="240" w:lineRule="auto"/>
        <w:rPr>
          <w:rFonts w:ascii="Times New Roman" w:eastAsia="Calibri" w:hAnsi="Times New Roman" w:cs="Times New Roman"/>
          <w:b/>
          <w:sz w:val="24"/>
          <w:szCs w:val="24"/>
          <w:lang w:val="sr-Cyrl-RS" w:eastAsia="hr-HR"/>
        </w:rPr>
      </w:pPr>
    </w:p>
    <w:p w14:paraId="6F111425" w14:textId="72892A7B" w:rsidR="00924303" w:rsidRPr="00B61010" w:rsidRDefault="00000000">
      <w:pPr>
        <w:spacing w:after="0" w:line="240" w:lineRule="auto"/>
        <w:rPr>
          <w:rFonts w:ascii="Times New Roman" w:eastAsia="Calibri" w:hAnsi="Times New Roman" w:cs="Times New Roman"/>
          <w:i/>
          <w:sz w:val="24"/>
          <w:szCs w:val="24"/>
          <w:lang w:eastAsia="hr-HR"/>
        </w:rPr>
      </w:pPr>
      <w:r w:rsidRPr="00B61010">
        <w:rPr>
          <w:rFonts w:ascii="Times New Roman" w:eastAsia="Calibri" w:hAnsi="Times New Roman" w:cs="Times New Roman"/>
          <w:b/>
          <w:sz w:val="24"/>
          <w:szCs w:val="24"/>
          <w:lang w:eastAsia="hr-HR"/>
        </w:rPr>
        <w:t>г) Спортске активности ученика</w:t>
      </w:r>
      <w:r w:rsidRPr="00B61010">
        <w:rPr>
          <w:rFonts w:ascii="Times New Roman" w:eastAsia="Calibri" w:hAnsi="Times New Roman" w:cs="Times New Roman"/>
          <w:i/>
          <w:sz w:val="24"/>
          <w:szCs w:val="24"/>
          <w:lang w:eastAsia="hr-HR"/>
        </w:rPr>
        <w:t>:</w:t>
      </w:r>
    </w:p>
    <w:p w14:paraId="7D3EB258" w14:textId="77777777" w:rsidR="00924303" w:rsidRPr="00B61010" w:rsidRDefault="00924303">
      <w:pPr>
        <w:spacing w:after="0" w:line="240" w:lineRule="auto"/>
        <w:ind w:firstLine="720"/>
        <w:jc w:val="both"/>
        <w:rPr>
          <w:rFonts w:ascii="Times New Roman" w:eastAsia="Calibri" w:hAnsi="Times New Roman" w:cs="Times New Roman"/>
          <w:sz w:val="24"/>
          <w:szCs w:val="24"/>
          <w:lang w:val="sr-Cyrl-CS" w:eastAsia="hr-HR"/>
        </w:rPr>
      </w:pPr>
    </w:p>
    <w:p w14:paraId="694CD12D" w14:textId="77777777" w:rsidR="00924303" w:rsidRPr="00C93D62" w:rsidRDefault="00000000">
      <w:pPr>
        <w:spacing w:after="0" w:line="240" w:lineRule="auto"/>
        <w:ind w:firstLine="720"/>
        <w:jc w:val="both"/>
        <w:rPr>
          <w:rFonts w:ascii="Times New Roman" w:eastAsia="Calibri" w:hAnsi="Times New Roman" w:cs="Times New Roman"/>
          <w:sz w:val="24"/>
          <w:szCs w:val="24"/>
          <w:lang w:val="sr-Cyrl-CS" w:eastAsia="hr-HR"/>
        </w:rPr>
      </w:pPr>
      <w:r w:rsidRPr="00C93D62">
        <w:rPr>
          <w:rFonts w:ascii="Times New Roman" w:eastAsia="Calibri" w:hAnsi="Times New Roman" w:cs="Times New Roman"/>
          <w:sz w:val="24"/>
          <w:szCs w:val="24"/>
          <w:lang w:val="sr-Cyrl-CS" w:eastAsia="hr-HR"/>
        </w:rPr>
        <w:t xml:space="preserve">Ове активности остварују се по 1 час седмично у сваком разреду од </w:t>
      </w:r>
      <w:r w:rsidRPr="00C93D62">
        <w:rPr>
          <w:rFonts w:ascii="Times New Roman" w:eastAsia="Calibri" w:hAnsi="Times New Roman" w:cs="Times New Roman"/>
          <w:sz w:val="24"/>
          <w:szCs w:val="24"/>
          <w:lang w:eastAsia="hr-HR"/>
        </w:rPr>
        <w:t>IV</w:t>
      </w:r>
      <w:r w:rsidRPr="00C93D62">
        <w:rPr>
          <w:rFonts w:ascii="Times New Roman" w:eastAsia="Calibri" w:hAnsi="Times New Roman" w:cs="Times New Roman"/>
          <w:sz w:val="24"/>
          <w:szCs w:val="24"/>
          <w:lang w:val="sr-Cyrl-CS" w:eastAsia="hr-HR"/>
        </w:rPr>
        <w:t xml:space="preserve"> - </w:t>
      </w:r>
      <w:r w:rsidRPr="00C93D62">
        <w:rPr>
          <w:rFonts w:ascii="Times New Roman" w:eastAsia="Calibri" w:hAnsi="Times New Roman" w:cs="Times New Roman"/>
          <w:sz w:val="24"/>
          <w:szCs w:val="24"/>
          <w:lang w:eastAsia="hr-HR"/>
        </w:rPr>
        <w:t>VII</w:t>
      </w:r>
      <w:r w:rsidRPr="00C93D62">
        <w:rPr>
          <w:rFonts w:ascii="Times New Roman" w:eastAsia="Calibri" w:hAnsi="Times New Roman" w:cs="Times New Roman"/>
          <w:sz w:val="24"/>
          <w:szCs w:val="24"/>
          <w:lang w:val="sr-Cyrl-CS" w:eastAsia="hr-HR"/>
        </w:rPr>
        <w:t xml:space="preserve">, односно по 36 часова годишње, односно 34 часа у </w:t>
      </w:r>
      <w:r w:rsidRPr="00C93D62">
        <w:rPr>
          <w:rFonts w:ascii="Times New Roman" w:eastAsia="Calibri" w:hAnsi="Times New Roman" w:cs="Times New Roman"/>
          <w:sz w:val="24"/>
          <w:szCs w:val="24"/>
          <w:lang w:eastAsia="hr-HR"/>
        </w:rPr>
        <w:t>VIII</w:t>
      </w:r>
      <w:r w:rsidRPr="00C93D62">
        <w:rPr>
          <w:rFonts w:ascii="Times New Roman" w:eastAsia="Calibri" w:hAnsi="Times New Roman" w:cs="Times New Roman"/>
          <w:sz w:val="24"/>
          <w:szCs w:val="24"/>
          <w:lang w:val="sr-Cyrl-CS" w:eastAsia="hr-HR"/>
        </w:rPr>
        <w:t>-ом разреду, а према Школском програму за школску:</w:t>
      </w:r>
    </w:p>
    <w:p w14:paraId="4301AB40" w14:textId="77777777" w:rsidR="00924303" w:rsidRPr="00C93D62" w:rsidRDefault="00000000">
      <w:pPr>
        <w:spacing w:after="0" w:line="240" w:lineRule="auto"/>
        <w:ind w:firstLine="720"/>
        <w:jc w:val="both"/>
        <w:rPr>
          <w:rFonts w:ascii="Times New Roman" w:eastAsia="Calibri" w:hAnsi="Times New Roman" w:cs="Times New Roman"/>
          <w:sz w:val="24"/>
          <w:szCs w:val="24"/>
          <w:lang w:val="sr-Cyrl-CS" w:eastAsia="hr-HR"/>
        </w:rPr>
      </w:pPr>
      <w:r w:rsidRPr="00C93D62">
        <w:rPr>
          <w:rFonts w:ascii="Times New Roman" w:eastAsia="Calibri" w:hAnsi="Times New Roman" w:cs="Times New Roman"/>
          <w:sz w:val="24"/>
          <w:szCs w:val="24"/>
          <w:lang w:val="sr-Cyrl-CS" w:eastAsia="hr-HR"/>
        </w:rPr>
        <w:t xml:space="preserve">                                                                                                                                     Време:</w:t>
      </w:r>
    </w:p>
    <w:p w14:paraId="3213926A" w14:textId="74C3D679" w:rsidR="00924303" w:rsidRPr="00C93D62" w:rsidRDefault="00000000">
      <w:pPr>
        <w:spacing w:after="0" w:line="240" w:lineRule="auto"/>
        <w:jc w:val="both"/>
        <w:rPr>
          <w:rFonts w:ascii="Times New Roman" w:eastAsia="Calibri" w:hAnsi="Times New Roman" w:cs="Times New Roman"/>
          <w:sz w:val="24"/>
          <w:szCs w:val="24"/>
          <w:lang w:val="sr-Cyrl-CS" w:eastAsia="hr-HR"/>
        </w:rPr>
      </w:pPr>
      <w:r w:rsidRPr="00C93D62">
        <w:rPr>
          <w:rFonts w:ascii="Times New Roman" w:eastAsia="Calibri" w:hAnsi="Times New Roman" w:cs="Times New Roman"/>
          <w:sz w:val="24"/>
          <w:szCs w:val="24"/>
          <w:lang w:val="sr-Cyrl-CS" w:eastAsia="hr-HR"/>
        </w:rPr>
        <w:t xml:space="preserve">- отворено првенство школе у пливању за ученике од  </w:t>
      </w:r>
      <w:r w:rsidRPr="00C93D62">
        <w:rPr>
          <w:rFonts w:ascii="Times New Roman" w:eastAsia="Calibri" w:hAnsi="Times New Roman" w:cs="Times New Roman"/>
          <w:sz w:val="24"/>
          <w:szCs w:val="24"/>
          <w:lang w:eastAsia="hr-HR"/>
        </w:rPr>
        <w:t>V</w:t>
      </w:r>
      <w:r w:rsidRPr="00C93D62">
        <w:rPr>
          <w:rFonts w:ascii="Times New Roman" w:eastAsia="Calibri" w:hAnsi="Times New Roman" w:cs="Times New Roman"/>
          <w:sz w:val="24"/>
          <w:szCs w:val="24"/>
          <w:lang w:val="sr-Cyrl-CS" w:eastAsia="hr-HR"/>
        </w:rPr>
        <w:t xml:space="preserve"> - </w:t>
      </w:r>
      <w:r w:rsidRPr="00C93D62">
        <w:rPr>
          <w:rFonts w:ascii="Times New Roman" w:eastAsia="Calibri" w:hAnsi="Times New Roman" w:cs="Times New Roman"/>
          <w:sz w:val="24"/>
          <w:szCs w:val="24"/>
          <w:lang w:eastAsia="hr-HR"/>
        </w:rPr>
        <w:t>VIII</w:t>
      </w:r>
      <w:r w:rsidRPr="00C93D62">
        <w:rPr>
          <w:rFonts w:ascii="Times New Roman" w:eastAsia="Calibri" w:hAnsi="Times New Roman" w:cs="Times New Roman"/>
          <w:sz w:val="24"/>
          <w:szCs w:val="24"/>
          <w:lang w:val="sr-Cyrl-CS" w:eastAsia="hr-HR"/>
        </w:rPr>
        <w:t xml:space="preserve"> разреда</w:t>
      </w:r>
      <w:r w:rsidR="00A31AAB" w:rsidRPr="00C93D62">
        <w:rPr>
          <w:rFonts w:ascii="Times New Roman" w:eastAsia="Calibri" w:hAnsi="Times New Roman" w:cs="Times New Roman"/>
          <w:sz w:val="24"/>
          <w:szCs w:val="24"/>
          <w:lang w:val="sr-Cyrl-CS" w:eastAsia="hr-HR"/>
        </w:rPr>
        <w:tab/>
      </w:r>
      <w:r w:rsidR="00A31AAB" w:rsidRPr="00C93D62">
        <w:rPr>
          <w:rFonts w:ascii="Times New Roman" w:eastAsia="Calibri" w:hAnsi="Times New Roman" w:cs="Times New Roman"/>
          <w:sz w:val="24"/>
          <w:szCs w:val="24"/>
          <w:lang w:val="sr-Cyrl-CS" w:eastAsia="hr-HR"/>
        </w:rPr>
        <w:tab/>
      </w:r>
      <w:r w:rsidRPr="00C93D62">
        <w:rPr>
          <w:rFonts w:ascii="Times New Roman" w:eastAsia="Calibri" w:hAnsi="Times New Roman" w:cs="Times New Roman"/>
          <w:sz w:val="24"/>
          <w:szCs w:val="24"/>
          <w:lang w:eastAsia="hr-HR"/>
        </w:rPr>
        <w:t>IX</w:t>
      </w:r>
    </w:p>
    <w:p w14:paraId="33E4B005" w14:textId="77777777" w:rsidR="00924303" w:rsidRPr="00C93D62" w:rsidRDefault="00924303">
      <w:pPr>
        <w:spacing w:after="0" w:line="240" w:lineRule="auto"/>
        <w:jc w:val="both"/>
        <w:rPr>
          <w:rFonts w:ascii="Times New Roman" w:eastAsia="Calibri" w:hAnsi="Times New Roman" w:cs="Times New Roman"/>
          <w:sz w:val="24"/>
          <w:szCs w:val="24"/>
          <w:lang w:val="sr-Cyrl-CS" w:eastAsia="hr-HR"/>
        </w:rPr>
      </w:pPr>
    </w:p>
    <w:p w14:paraId="67417C8A" w14:textId="259A2DB7" w:rsidR="00924303" w:rsidRPr="00C93D62" w:rsidRDefault="00000000">
      <w:pPr>
        <w:spacing w:after="0" w:line="240" w:lineRule="auto"/>
        <w:jc w:val="both"/>
        <w:rPr>
          <w:rFonts w:ascii="Times New Roman" w:eastAsia="Calibri" w:hAnsi="Times New Roman" w:cs="Times New Roman"/>
          <w:sz w:val="24"/>
          <w:szCs w:val="24"/>
          <w:lang w:val="sr-Cyrl-CS" w:eastAsia="hr-HR"/>
        </w:rPr>
      </w:pPr>
      <w:r w:rsidRPr="00C93D62">
        <w:rPr>
          <w:rFonts w:ascii="Times New Roman" w:eastAsia="Calibri" w:hAnsi="Times New Roman" w:cs="Times New Roman"/>
          <w:sz w:val="24"/>
          <w:szCs w:val="24"/>
          <w:lang w:val="sr-Cyrl-CS" w:eastAsia="hr-HR"/>
        </w:rPr>
        <w:lastRenderedPageBreak/>
        <w:t>- укључивање у општинско првенство свих основних школа у пливању</w:t>
      </w:r>
      <w:r w:rsidR="00A31AAB" w:rsidRPr="00C93D62">
        <w:rPr>
          <w:rFonts w:ascii="Times New Roman" w:eastAsia="Calibri" w:hAnsi="Times New Roman" w:cs="Times New Roman"/>
          <w:sz w:val="24"/>
          <w:szCs w:val="24"/>
          <w:lang w:val="sr-Cyrl-CS" w:eastAsia="hr-HR"/>
        </w:rPr>
        <w:tab/>
      </w:r>
      <w:r w:rsidR="00A31AAB" w:rsidRPr="00C93D62">
        <w:rPr>
          <w:rFonts w:ascii="Times New Roman" w:eastAsia="Calibri" w:hAnsi="Times New Roman" w:cs="Times New Roman"/>
          <w:sz w:val="24"/>
          <w:szCs w:val="24"/>
          <w:lang w:val="sr-Cyrl-CS" w:eastAsia="hr-HR"/>
        </w:rPr>
        <w:tab/>
      </w:r>
      <w:r w:rsidRPr="00C93D62">
        <w:rPr>
          <w:rFonts w:ascii="Times New Roman" w:eastAsia="Calibri" w:hAnsi="Times New Roman" w:cs="Times New Roman"/>
          <w:sz w:val="24"/>
          <w:szCs w:val="24"/>
          <w:lang w:eastAsia="hr-HR"/>
        </w:rPr>
        <w:t>IX</w:t>
      </w:r>
    </w:p>
    <w:p w14:paraId="5653BA56" w14:textId="77777777" w:rsidR="00924303" w:rsidRPr="00C93D62" w:rsidRDefault="00924303">
      <w:pPr>
        <w:spacing w:after="0" w:line="240" w:lineRule="auto"/>
        <w:jc w:val="both"/>
        <w:rPr>
          <w:rFonts w:ascii="Times New Roman" w:eastAsia="Calibri" w:hAnsi="Times New Roman" w:cs="Times New Roman"/>
          <w:sz w:val="24"/>
          <w:szCs w:val="24"/>
          <w:lang w:val="sr-Cyrl-CS" w:eastAsia="hr-HR"/>
        </w:rPr>
      </w:pPr>
    </w:p>
    <w:p w14:paraId="652046E9" w14:textId="1FC10D48" w:rsidR="00924303" w:rsidRPr="00C93D62" w:rsidRDefault="00000000">
      <w:pPr>
        <w:spacing w:after="0" w:line="240" w:lineRule="auto"/>
        <w:jc w:val="both"/>
        <w:rPr>
          <w:rFonts w:ascii="Times New Roman" w:eastAsia="Calibri" w:hAnsi="Times New Roman" w:cs="Times New Roman"/>
          <w:sz w:val="24"/>
          <w:szCs w:val="24"/>
          <w:lang w:val="sr-Cyrl-CS" w:eastAsia="hr-HR"/>
        </w:rPr>
      </w:pPr>
      <w:r w:rsidRPr="00C93D62">
        <w:rPr>
          <w:rFonts w:ascii="Times New Roman" w:eastAsia="Calibri" w:hAnsi="Times New Roman" w:cs="Times New Roman"/>
          <w:sz w:val="24"/>
          <w:szCs w:val="24"/>
          <w:lang w:val="sr-Cyrl-CS" w:eastAsia="hr-HR"/>
        </w:rPr>
        <w:t>- јесењи крос - Београдски маратон</w:t>
      </w:r>
      <w:r w:rsidR="00A31AAB" w:rsidRPr="00C93D62">
        <w:rPr>
          <w:rFonts w:ascii="Times New Roman" w:eastAsia="Calibri" w:hAnsi="Times New Roman" w:cs="Times New Roman"/>
          <w:sz w:val="24"/>
          <w:szCs w:val="24"/>
          <w:lang w:val="sr-Cyrl-CS" w:eastAsia="hr-HR"/>
        </w:rPr>
        <w:tab/>
      </w:r>
      <w:r w:rsidR="00A31AAB" w:rsidRPr="00C93D62">
        <w:rPr>
          <w:rFonts w:ascii="Times New Roman" w:eastAsia="Calibri" w:hAnsi="Times New Roman" w:cs="Times New Roman"/>
          <w:sz w:val="24"/>
          <w:szCs w:val="24"/>
          <w:lang w:val="sr-Cyrl-CS" w:eastAsia="hr-HR"/>
        </w:rPr>
        <w:tab/>
      </w:r>
      <w:r w:rsidR="00A31AAB" w:rsidRPr="00C93D62">
        <w:rPr>
          <w:rFonts w:ascii="Times New Roman" w:eastAsia="Calibri" w:hAnsi="Times New Roman" w:cs="Times New Roman"/>
          <w:sz w:val="24"/>
          <w:szCs w:val="24"/>
          <w:lang w:val="sr-Cyrl-CS" w:eastAsia="hr-HR"/>
        </w:rPr>
        <w:tab/>
      </w:r>
      <w:r w:rsidR="00A31AAB" w:rsidRPr="00C93D62">
        <w:rPr>
          <w:rFonts w:ascii="Times New Roman" w:eastAsia="Calibri" w:hAnsi="Times New Roman" w:cs="Times New Roman"/>
          <w:sz w:val="24"/>
          <w:szCs w:val="24"/>
          <w:lang w:val="sr-Cyrl-CS" w:eastAsia="hr-HR"/>
        </w:rPr>
        <w:tab/>
      </w:r>
      <w:r w:rsidR="00A31AAB" w:rsidRPr="00C93D62">
        <w:rPr>
          <w:rFonts w:ascii="Times New Roman" w:eastAsia="Calibri" w:hAnsi="Times New Roman" w:cs="Times New Roman"/>
          <w:sz w:val="24"/>
          <w:szCs w:val="24"/>
          <w:lang w:val="sr-Cyrl-CS" w:eastAsia="hr-HR"/>
        </w:rPr>
        <w:tab/>
      </w:r>
      <w:r w:rsidR="00A31AAB" w:rsidRPr="00C93D62">
        <w:rPr>
          <w:rFonts w:ascii="Times New Roman" w:eastAsia="Calibri" w:hAnsi="Times New Roman" w:cs="Times New Roman"/>
          <w:sz w:val="24"/>
          <w:szCs w:val="24"/>
          <w:lang w:val="sr-Cyrl-CS" w:eastAsia="hr-HR"/>
        </w:rPr>
        <w:tab/>
      </w:r>
      <w:r w:rsidR="00A31AAB" w:rsidRPr="00C93D62">
        <w:rPr>
          <w:rFonts w:ascii="Times New Roman" w:eastAsia="Calibri" w:hAnsi="Times New Roman" w:cs="Times New Roman"/>
          <w:sz w:val="24"/>
          <w:szCs w:val="24"/>
          <w:lang w:val="sr-Cyrl-CS" w:eastAsia="hr-HR"/>
        </w:rPr>
        <w:tab/>
      </w:r>
      <w:r w:rsidRPr="00C93D62">
        <w:rPr>
          <w:rFonts w:ascii="Times New Roman" w:eastAsia="Calibri" w:hAnsi="Times New Roman" w:cs="Times New Roman"/>
          <w:sz w:val="24"/>
          <w:szCs w:val="24"/>
          <w:lang w:eastAsia="hr-HR"/>
        </w:rPr>
        <w:t>X</w:t>
      </w:r>
    </w:p>
    <w:p w14:paraId="224D5866" w14:textId="77777777" w:rsidR="00924303" w:rsidRPr="00C93D62" w:rsidRDefault="00924303">
      <w:pPr>
        <w:spacing w:after="0" w:line="240" w:lineRule="auto"/>
        <w:jc w:val="both"/>
        <w:rPr>
          <w:rFonts w:ascii="Times New Roman" w:eastAsia="Calibri" w:hAnsi="Times New Roman" w:cs="Times New Roman"/>
          <w:sz w:val="24"/>
          <w:szCs w:val="24"/>
          <w:lang w:val="sr-Cyrl-CS" w:eastAsia="hr-HR"/>
        </w:rPr>
      </w:pPr>
    </w:p>
    <w:p w14:paraId="0C450F49" w14:textId="352A6EA4" w:rsidR="00924303" w:rsidRPr="00C93D62" w:rsidRDefault="00000000">
      <w:pPr>
        <w:spacing w:after="0" w:line="240" w:lineRule="auto"/>
        <w:jc w:val="both"/>
        <w:rPr>
          <w:rFonts w:ascii="Times New Roman" w:eastAsia="Calibri" w:hAnsi="Times New Roman" w:cs="Times New Roman"/>
          <w:sz w:val="24"/>
          <w:szCs w:val="24"/>
          <w:lang w:val="sr-Cyrl-CS" w:eastAsia="hr-HR"/>
        </w:rPr>
      </w:pPr>
      <w:r w:rsidRPr="00C93D62">
        <w:rPr>
          <w:rFonts w:ascii="Times New Roman" w:eastAsia="Calibri" w:hAnsi="Times New Roman" w:cs="Times New Roman"/>
          <w:sz w:val="24"/>
          <w:szCs w:val="24"/>
          <w:lang w:val="sr-Cyrl-CS" w:eastAsia="hr-HR"/>
        </w:rPr>
        <w:t>- припрема за школска првенства</w:t>
      </w:r>
      <w:r w:rsidR="00A31AAB" w:rsidRPr="00C93D62">
        <w:rPr>
          <w:rFonts w:ascii="Times New Roman" w:eastAsia="Calibri" w:hAnsi="Times New Roman" w:cs="Times New Roman"/>
          <w:sz w:val="24"/>
          <w:szCs w:val="24"/>
          <w:lang w:val="sr-Cyrl-CS" w:eastAsia="hr-HR"/>
        </w:rPr>
        <w:tab/>
      </w:r>
      <w:r w:rsidR="00A31AAB" w:rsidRPr="00C93D62">
        <w:rPr>
          <w:rFonts w:ascii="Times New Roman" w:eastAsia="Calibri" w:hAnsi="Times New Roman" w:cs="Times New Roman"/>
          <w:sz w:val="24"/>
          <w:szCs w:val="24"/>
          <w:lang w:val="sr-Cyrl-CS" w:eastAsia="hr-HR"/>
        </w:rPr>
        <w:tab/>
      </w:r>
      <w:r w:rsidR="00A31AAB" w:rsidRPr="00C93D62">
        <w:rPr>
          <w:rFonts w:ascii="Times New Roman" w:eastAsia="Calibri" w:hAnsi="Times New Roman" w:cs="Times New Roman"/>
          <w:sz w:val="24"/>
          <w:szCs w:val="24"/>
          <w:lang w:val="sr-Cyrl-CS" w:eastAsia="hr-HR"/>
        </w:rPr>
        <w:tab/>
      </w:r>
      <w:r w:rsidR="00A31AAB" w:rsidRPr="00C93D62">
        <w:rPr>
          <w:rFonts w:ascii="Times New Roman" w:eastAsia="Calibri" w:hAnsi="Times New Roman" w:cs="Times New Roman"/>
          <w:sz w:val="24"/>
          <w:szCs w:val="24"/>
          <w:lang w:val="sr-Cyrl-CS" w:eastAsia="hr-HR"/>
        </w:rPr>
        <w:tab/>
      </w:r>
      <w:r w:rsidR="00A31AAB" w:rsidRPr="00C93D62">
        <w:rPr>
          <w:rFonts w:ascii="Times New Roman" w:eastAsia="Calibri" w:hAnsi="Times New Roman" w:cs="Times New Roman"/>
          <w:sz w:val="24"/>
          <w:szCs w:val="24"/>
          <w:lang w:val="sr-Cyrl-CS" w:eastAsia="hr-HR"/>
        </w:rPr>
        <w:tab/>
      </w:r>
      <w:r w:rsidR="00A31AAB" w:rsidRPr="00C93D62">
        <w:rPr>
          <w:rFonts w:ascii="Times New Roman" w:eastAsia="Calibri" w:hAnsi="Times New Roman" w:cs="Times New Roman"/>
          <w:sz w:val="24"/>
          <w:szCs w:val="24"/>
          <w:lang w:val="sr-Cyrl-CS" w:eastAsia="hr-HR"/>
        </w:rPr>
        <w:tab/>
      </w:r>
      <w:r w:rsidR="00A31AAB" w:rsidRPr="00C93D62">
        <w:rPr>
          <w:rFonts w:ascii="Times New Roman" w:eastAsia="Calibri" w:hAnsi="Times New Roman" w:cs="Times New Roman"/>
          <w:sz w:val="24"/>
          <w:szCs w:val="24"/>
          <w:lang w:val="sr-Cyrl-CS" w:eastAsia="hr-HR"/>
        </w:rPr>
        <w:tab/>
      </w:r>
      <w:r w:rsidR="00A31AAB" w:rsidRPr="00C93D62">
        <w:rPr>
          <w:rFonts w:ascii="Times New Roman" w:eastAsia="Calibri" w:hAnsi="Times New Roman" w:cs="Times New Roman"/>
          <w:sz w:val="24"/>
          <w:szCs w:val="24"/>
          <w:lang w:val="sr-Cyrl-CS" w:eastAsia="hr-HR"/>
        </w:rPr>
        <w:tab/>
      </w:r>
      <w:r w:rsidRPr="00C93D62">
        <w:rPr>
          <w:rFonts w:ascii="Times New Roman" w:eastAsia="Calibri" w:hAnsi="Times New Roman" w:cs="Times New Roman"/>
          <w:sz w:val="24"/>
          <w:szCs w:val="24"/>
          <w:lang w:eastAsia="hr-HR"/>
        </w:rPr>
        <w:t>X</w:t>
      </w:r>
    </w:p>
    <w:p w14:paraId="506808E8" w14:textId="77777777" w:rsidR="00924303" w:rsidRPr="00C93D62" w:rsidRDefault="00000000">
      <w:pPr>
        <w:spacing w:after="0" w:line="240" w:lineRule="auto"/>
        <w:jc w:val="both"/>
        <w:rPr>
          <w:rFonts w:ascii="Times New Roman" w:eastAsia="Calibri" w:hAnsi="Times New Roman" w:cs="Times New Roman"/>
          <w:sz w:val="24"/>
          <w:szCs w:val="24"/>
          <w:lang w:val="sr-Cyrl-CS" w:eastAsia="hr-HR"/>
        </w:rPr>
      </w:pPr>
      <w:r w:rsidRPr="00C93D62">
        <w:rPr>
          <w:rFonts w:ascii="Times New Roman" w:eastAsia="Calibri" w:hAnsi="Times New Roman" w:cs="Times New Roman"/>
          <w:sz w:val="24"/>
          <w:szCs w:val="24"/>
          <w:lang w:val="sr-Latn-CS" w:eastAsia="hr-HR"/>
        </w:rPr>
        <w:t xml:space="preserve">- </w:t>
      </w:r>
      <w:r w:rsidRPr="00C93D62">
        <w:rPr>
          <w:rFonts w:ascii="Times New Roman" w:eastAsia="Calibri" w:hAnsi="Times New Roman" w:cs="Times New Roman"/>
          <w:sz w:val="24"/>
          <w:szCs w:val="24"/>
          <w:lang w:val="sr-Cyrl-CS" w:eastAsia="hr-HR"/>
        </w:rPr>
        <w:t>град без аутом</w:t>
      </w:r>
      <w:r w:rsidRPr="00C93D62">
        <w:rPr>
          <w:rFonts w:ascii="Times New Roman" w:eastAsia="Calibri" w:hAnsi="Times New Roman" w:cs="Times New Roman"/>
          <w:sz w:val="24"/>
          <w:szCs w:val="24"/>
          <w:lang w:val="sr-Latn-CS" w:eastAsia="hr-HR"/>
        </w:rPr>
        <w:t>o</w:t>
      </w:r>
      <w:r w:rsidRPr="00C93D62">
        <w:rPr>
          <w:rFonts w:ascii="Times New Roman" w:eastAsia="Calibri" w:hAnsi="Times New Roman" w:cs="Times New Roman"/>
          <w:sz w:val="24"/>
          <w:szCs w:val="24"/>
          <w:lang w:val="sr-Cyrl-CS" w:eastAsia="hr-HR"/>
        </w:rPr>
        <w:t xml:space="preserve">била  </w:t>
      </w:r>
    </w:p>
    <w:p w14:paraId="422A9E9F" w14:textId="77777777" w:rsidR="00924303" w:rsidRPr="00C93D62" w:rsidRDefault="00924303">
      <w:pPr>
        <w:spacing w:after="0" w:line="240" w:lineRule="auto"/>
        <w:jc w:val="both"/>
        <w:rPr>
          <w:rFonts w:ascii="Times New Roman" w:eastAsia="Calibri" w:hAnsi="Times New Roman" w:cs="Times New Roman"/>
          <w:sz w:val="24"/>
          <w:szCs w:val="24"/>
          <w:lang w:val="sr-Cyrl-CS" w:eastAsia="hr-HR"/>
        </w:rPr>
      </w:pPr>
    </w:p>
    <w:p w14:paraId="78141AA4" w14:textId="77777777" w:rsidR="00924303" w:rsidRPr="00C93D62" w:rsidRDefault="00000000">
      <w:pPr>
        <w:spacing w:after="0" w:line="240" w:lineRule="auto"/>
        <w:jc w:val="both"/>
        <w:rPr>
          <w:rFonts w:ascii="Times New Roman" w:eastAsia="Calibri" w:hAnsi="Times New Roman" w:cs="Times New Roman"/>
          <w:sz w:val="24"/>
          <w:szCs w:val="24"/>
          <w:lang w:val="sr-Latn-CS" w:eastAsia="hr-HR"/>
        </w:rPr>
      </w:pPr>
      <w:r w:rsidRPr="00C93D62">
        <w:rPr>
          <w:rFonts w:ascii="Times New Roman" w:eastAsia="Calibri" w:hAnsi="Times New Roman" w:cs="Times New Roman"/>
          <w:sz w:val="24"/>
          <w:szCs w:val="24"/>
          <w:lang w:val="sr-Cyrl-CS" w:eastAsia="hr-HR"/>
        </w:rPr>
        <w:t xml:space="preserve">- пролећни крос од </w:t>
      </w:r>
      <w:r w:rsidRPr="00C93D62">
        <w:rPr>
          <w:rFonts w:ascii="Times New Roman" w:eastAsia="Calibri" w:hAnsi="Times New Roman" w:cs="Times New Roman"/>
          <w:sz w:val="24"/>
          <w:szCs w:val="24"/>
          <w:lang w:val="sr-Latn-CS" w:eastAsia="hr-HR"/>
        </w:rPr>
        <w:t>I</w:t>
      </w:r>
      <w:r w:rsidRPr="00C93D62">
        <w:rPr>
          <w:rFonts w:ascii="Times New Roman" w:eastAsia="Calibri" w:hAnsi="Times New Roman" w:cs="Times New Roman"/>
          <w:sz w:val="24"/>
          <w:szCs w:val="24"/>
          <w:lang w:val="sr-Cyrl-CS" w:eastAsia="hr-HR"/>
        </w:rPr>
        <w:t xml:space="preserve"> - </w:t>
      </w:r>
      <w:r w:rsidRPr="00C93D62">
        <w:rPr>
          <w:rFonts w:ascii="Times New Roman" w:eastAsia="Calibri" w:hAnsi="Times New Roman" w:cs="Times New Roman"/>
          <w:sz w:val="24"/>
          <w:szCs w:val="24"/>
          <w:lang w:val="sr-Latn-CS" w:eastAsia="hr-HR"/>
        </w:rPr>
        <w:t>VIII</w:t>
      </w:r>
      <w:r w:rsidRPr="00C93D62">
        <w:rPr>
          <w:rFonts w:ascii="Times New Roman" w:eastAsia="Calibri" w:hAnsi="Times New Roman" w:cs="Times New Roman"/>
          <w:sz w:val="24"/>
          <w:szCs w:val="24"/>
          <w:lang w:val="sr-Cyrl-CS" w:eastAsia="hr-HR"/>
        </w:rPr>
        <w:t xml:space="preserve"> разреда</w:t>
      </w:r>
      <w:r w:rsidRPr="00C93D62">
        <w:rPr>
          <w:rFonts w:ascii="Times New Roman" w:eastAsia="Calibri" w:hAnsi="Times New Roman" w:cs="Times New Roman"/>
          <w:sz w:val="24"/>
          <w:szCs w:val="24"/>
          <w:lang w:val="sr-Cyrl-CS" w:eastAsia="hr-HR"/>
        </w:rPr>
        <w:tab/>
      </w:r>
      <w:r w:rsidRPr="00C93D62">
        <w:rPr>
          <w:rFonts w:ascii="Times New Roman" w:eastAsia="Calibri" w:hAnsi="Times New Roman" w:cs="Times New Roman"/>
          <w:sz w:val="24"/>
          <w:szCs w:val="24"/>
          <w:lang w:val="sr-Cyrl-CS" w:eastAsia="hr-HR"/>
        </w:rPr>
        <w:tab/>
      </w:r>
      <w:r w:rsidRPr="00C93D62">
        <w:rPr>
          <w:rFonts w:ascii="Times New Roman" w:eastAsia="Calibri" w:hAnsi="Times New Roman" w:cs="Times New Roman"/>
          <w:sz w:val="24"/>
          <w:szCs w:val="24"/>
          <w:lang w:val="sr-Cyrl-CS" w:eastAsia="hr-HR"/>
        </w:rPr>
        <w:tab/>
      </w:r>
      <w:r w:rsidRPr="00C93D62">
        <w:rPr>
          <w:rFonts w:ascii="Times New Roman" w:eastAsia="Calibri" w:hAnsi="Times New Roman" w:cs="Times New Roman"/>
          <w:sz w:val="24"/>
          <w:szCs w:val="24"/>
          <w:lang w:val="sr-Cyrl-CS" w:eastAsia="hr-HR"/>
        </w:rPr>
        <w:tab/>
      </w:r>
      <w:r w:rsidRPr="00C93D62">
        <w:rPr>
          <w:rFonts w:ascii="Times New Roman" w:eastAsia="Calibri" w:hAnsi="Times New Roman" w:cs="Times New Roman"/>
          <w:sz w:val="24"/>
          <w:szCs w:val="24"/>
          <w:lang w:val="sr-Cyrl-CS" w:eastAsia="hr-HR"/>
        </w:rPr>
        <w:tab/>
      </w:r>
      <w:r w:rsidRPr="00C93D62">
        <w:rPr>
          <w:rFonts w:ascii="Times New Roman" w:eastAsia="Calibri" w:hAnsi="Times New Roman" w:cs="Times New Roman"/>
          <w:sz w:val="24"/>
          <w:szCs w:val="24"/>
          <w:lang w:val="sr-Cyrl-CS" w:eastAsia="hr-HR"/>
        </w:rPr>
        <w:tab/>
      </w:r>
      <w:r w:rsidRPr="00C93D62">
        <w:rPr>
          <w:rFonts w:ascii="Times New Roman" w:eastAsia="Calibri" w:hAnsi="Times New Roman" w:cs="Times New Roman"/>
          <w:sz w:val="24"/>
          <w:szCs w:val="24"/>
          <w:lang w:val="sr-Cyrl-CS" w:eastAsia="hr-HR"/>
        </w:rPr>
        <w:tab/>
      </w:r>
      <w:r w:rsidRPr="00C93D62">
        <w:rPr>
          <w:rFonts w:ascii="Times New Roman" w:eastAsia="Calibri" w:hAnsi="Times New Roman" w:cs="Times New Roman"/>
          <w:sz w:val="24"/>
          <w:szCs w:val="24"/>
          <w:lang w:val="sr-Cyrl-CS" w:eastAsia="hr-HR"/>
        </w:rPr>
        <w:tab/>
      </w:r>
      <w:r w:rsidRPr="00C93D62">
        <w:rPr>
          <w:rFonts w:ascii="Times New Roman" w:eastAsia="Calibri" w:hAnsi="Times New Roman" w:cs="Times New Roman"/>
          <w:sz w:val="24"/>
          <w:szCs w:val="24"/>
          <w:lang w:val="sr-Latn-CS" w:eastAsia="hr-HR"/>
        </w:rPr>
        <w:t>IV</w:t>
      </w:r>
    </w:p>
    <w:p w14:paraId="364F0076" w14:textId="77777777" w:rsidR="00924303" w:rsidRPr="00C93D62" w:rsidRDefault="00924303">
      <w:pPr>
        <w:spacing w:after="0" w:line="240" w:lineRule="auto"/>
        <w:jc w:val="both"/>
        <w:rPr>
          <w:rFonts w:ascii="Times New Roman" w:eastAsia="Calibri" w:hAnsi="Times New Roman" w:cs="Times New Roman"/>
          <w:sz w:val="24"/>
          <w:szCs w:val="24"/>
          <w:lang w:val="sr-Latn-CS" w:eastAsia="hr-HR"/>
        </w:rPr>
      </w:pPr>
    </w:p>
    <w:p w14:paraId="0FD18483" w14:textId="77777777" w:rsidR="00924303" w:rsidRPr="00C93D62" w:rsidRDefault="00000000">
      <w:pPr>
        <w:spacing w:after="0" w:line="240" w:lineRule="auto"/>
        <w:jc w:val="both"/>
        <w:rPr>
          <w:rFonts w:ascii="Times New Roman" w:eastAsia="Calibri" w:hAnsi="Times New Roman" w:cs="Times New Roman"/>
          <w:sz w:val="24"/>
          <w:szCs w:val="24"/>
          <w:lang w:eastAsia="hr-HR"/>
        </w:rPr>
      </w:pPr>
      <w:r w:rsidRPr="00C93D62">
        <w:rPr>
          <w:rFonts w:ascii="Times New Roman" w:eastAsia="Calibri" w:hAnsi="Times New Roman" w:cs="Times New Roman"/>
          <w:sz w:val="24"/>
          <w:szCs w:val="24"/>
          <w:lang w:eastAsia="hr-HR"/>
        </w:rPr>
        <w:t>-полигон Гребенчића на Космају за ученике 4. разреда</w:t>
      </w:r>
    </w:p>
    <w:p w14:paraId="73D560AA" w14:textId="77777777" w:rsidR="00924303" w:rsidRPr="00C93D62" w:rsidRDefault="00924303">
      <w:pPr>
        <w:spacing w:after="0" w:line="240" w:lineRule="auto"/>
        <w:jc w:val="both"/>
        <w:rPr>
          <w:rFonts w:ascii="Times New Roman" w:eastAsia="Calibri" w:hAnsi="Times New Roman" w:cs="Times New Roman"/>
          <w:sz w:val="24"/>
          <w:szCs w:val="24"/>
          <w:lang w:val="sr-Cyrl-CS" w:eastAsia="hr-HR"/>
        </w:rPr>
      </w:pPr>
    </w:p>
    <w:p w14:paraId="5BEA5A1C" w14:textId="286619AC" w:rsidR="00924303" w:rsidRPr="00C93D62" w:rsidRDefault="00000000">
      <w:pPr>
        <w:spacing w:after="0" w:line="240" w:lineRule="auto"/>
        <w:jc w:val="both"/>
        <w:rPr>
          <w:rFonts w:ascii="Times New Roman" w:eastAsia="Calibri" w:hAnsi="Times New Roman" w:cs="Times New Roman"/>
          <w:sz w:val="24"/>
          <w:szCs w:val="24"/>
          <w:lang w:val="sr-Cyrl-CS" w:eastAsia="hr-HR"/>
        </w:rPr>
      </w:pPr>
      <w:r w:rsidRPr="00C93D62">
        <w:rPr>
          <w:rFonts w:ascii="Times New Roman" w:eastAsia="Calibri" w:hAnsi="Times New Roman" w:cs="Times New Roman"/>
          <w:sz w:val="24"/>
          <w:szCs w:val="24"/>
          <w:lang w:val="sr-Cyrl-CS" w:eastAsia="hr-HR"/>
        </w:rPr>
        <w:t xml:space="preserve">- укључивање школе на општинском нивоу у манифестацију </w:t>
      </w:r>
      <w:r w:rsidR="00A31AAB" w:rsidRPr="00C93D62">
        <w:rPr>
          <w:rFonts w:ascii="Times New Roman" w:eastAsia="Calibri" w:hAnsi="Times New Roman" w:cs="Times New Roman"/>
          <w:sz w:val="24"/>
          <w:szCs w:val="24"/>
          <w:lang w:val="sr-Cyrl-CS" w:eastAsia="hr-HR"/>
        </w:rPr>
        <w:tab/>
      </w:r>
      <w:r w:rsidR="00A31AAB" w:rsidRPr="00C93D62">
        <w:rPr>
          <w:rFonts w:ascii="Times New Roman" w:eastAsia="Calibri" w:hAnsi="Times New Roman" w:cs="Times New Roman"/>
          <w:sz w:val="24"/>
          <w:szCs w:val="24"/>
          <w:lang w:val="sr-Cyrl-CS" w:eastAsia="hr-HR"/>
        </w:rPr>
        <w:tab/>
      </w:r>
      <w:r w:rsidR="00A31AAB" w:rsidRPr="00C93D62">
        <w:rPr>
          <w:rFonts w:ascii="Times New Roman" w:eastAsia="Calibri" w:hAnsi="Times New Roman" w:cs="Times New Roman"/>
          <w:sz w:val="24"/>
          <w:szCs w:val="24"/>
          <w:lang w:val="sr-Cyrl-CS" w:eastAsia="hr-HR"/>
        </w:rPr>
        <w:tab/>
      </w:r>
      <w:r w:rsidR="00A31AAB" w:rsidRPr="00C93D62">
        <w:rPr>
          <w:rFonts w:ascii="Times New Roman" w:eastAsia="Calibri" w:hAnsi="Times New Roman" w:cs="Times New Roman"/>
          <w:sz w:val="24"/>
          <w:szCs w:val="24"/>
          <w:lang w:val="sr-Cyrl-CS" w:eastAsia="hr-HR"/>
        </w:rPr>
        <w:tab/>
      </w:r>
      <w:r w:rsidRPr="00C93D62">
        <w:rPr>
          <w:rFonts w:ascii="Times New Roman" w:eastAsia="Calibri" w:hAnsi="Times New Roman" w:cs="Times New Roman"/>
          <w:sz w:val="24"/>
          <w:szCs w:val="24"/>
          <w:lang w:eastAsia="hr-HR"/>
        </w:rPr>
        <w:t>V</w:t>
      </w:r>
    </w:p>
    <w:p w14:paraId="198DAB4E" w14:textId="77777777" w:rsidR="00A31AAB" w:rsidRPr="00C93D62" w:rsidRDefault="00A31AAB">
      <w:pPr>
        <w:spacing w:after="0" w:line="240" w:lineRule="auto"/>
        <w:jc w:val="both"/>
        <w:rPr>
          <w:rFonts w:ascii="Times New Roman" w:eastAsia="Calibri" w:hAnsi="Times New Roman" w:cs="Times New Roman"/>
          <w:sz w:val="24"/>
          <w:szCs w:val="24"/>
          <w:lang w:val="sr-Cyrl-CS" w:eastAsia="hr-HR"/>
        </w:rPr>
      </w:pPr>
      <w:r w:rsidRPr="00C93D62">
        <w:rPr>
          <w:rFonts w:ascii="Times New Roman" w:eastAsia="Calibri" w:hAnsi="Times New Roman" w:cs="Times New Roman"/>
          <w:sz w:val="24"/>
          <w:szCs w:val="24"/>
          <w:lang w:val="sr-Cyrl-CS" w:eastAsia="hr-HR"/>
        </w:rPr>
        <w:t>" Дани изазова " по утврђеном програму наше школе и општинског савеза</w:t>
      </w:r>
    </w:p>
    <w:p w14:paraId="4E5980AC" w14:textId="6F473373" w:rsidR="00924303" w:rsidRPr="00C93D62" w:rsidRDefault="00000000">
      <w:pPr>
        <w:spacing w:after="0" w:line="240" w:lineRule="auto"/>
        <w:jc w:val="both"/>
        <w:rPr>
          <w:rFonts w:ascii="Times New Roman" w:eastAsia="Calibri" w:hAnsi="Times New Roman" w:cs="Times New Roman"/>
          <w:sz w:val="24"/>
          <w:szCs w:val="24"/>
          <w:lang w:val="sr-Cyrl-CS" w:eastAsia="hr-HR"/>
        </w:rPr>
      </w:pPr>
      <w:r w:rsidRPr="00C93D62">
        <w:rPr>
          <w:rFonts w:ascii="Times New Roman" w:eastAsia="Calibri" w:hAnsi="Times New Roman" w:cs="Times New Roman"/>
          <w:sz w:val="24"/>
          <w:szCs w:val="24"/>
          <w:lang w:val="sr-Cyrl-CS" w:eastAsia="hr-HR"/>
        </w:rPr>
        <w:t xml:space="preserve">( од </w:t>
      </w:r>
      <w:r w:rsidRPr="00C93D62">
        <w:rPr>
          <w:rFonts w:ascii="Times New Roman" w:eastAsia="Calibri" w:hAnsi="Times New Roman" w:cs="Times New Roman"/>
          <w:sz w:val="24"/>
          <w:szCs w:val="24"/>
          <w:lang w:eastAsia="hr-HR"/>
        </w:rPr>
        <w:t>V</w:t>
      </w:r>
      <w:r w:rsidRPr="00C93D62">
        <w:rPr>
          <w:rFonts w:ascii="Times New Roman" w:eastAsia="Calibri" w:hAnsi="Times New Roman" w:cs="Times New Roman"/>
          <w:sz w:val="24"/>
          <w:szCs w:val="24"/>
          <w:lang w:val="sr-Cyrl-CS" w:eastAsia="hr-HR"/>
        </w:rPr>
        <w:t xml:space="preserve"> - </w:t>
      </w:r>
      <w:r w:rsidRPr="00C93D62">
        <w:rPr>
          <w:rFonts w:ascii="Times New Roman" w:eastAsia="Calibri" w:hAnsi="Times New Roman" w:cs="Times New Roman"/>
          <w:sz w:val="24"/>
          <w:szCs w:val="24"/>
          <w:lang w:eastAsia="hr-HR"/>
        </w:rPr>
        <w:t>VIII</w:t>
      </w:r>
      <w:r w:rsidRPr="00C93D62">
        <w:rPr>
          <w:rFonts w:ascii="Times New Roman" w:eastAsia="Calibri" w:hAnsi="Times New Roman" w:cs="Times New Roman"/>
          <w:sz w:val="24"/>
          <w:szCs w:val="24"/>
          <w:lang w:val="sr-Cyrl-CS" w:eastAsia="hr-HR"/>
        </w:rPr>
        <w:t xml:space="preserve"> разреда )</w:t>
      </w:r>
    </w:p>
    <w:p w14:paraId="5AAA37B3" w14:textId="014A52FC" w:rsidR="00924303" w:rsidRPr="00C93D62" w:rsidRDefault="00000000">
      <w:pPr>
        <w:spacing w:after="0" w:line="240" w:lineRule="auto"/>
        <w:jc w:val="both"/>
        <w:rPr>
          <w:rFonts w:ascii="Times New Roman" w:eastAsia="Calibri" w:hAnsi="Times New Roman" w:cs="Times New Roman"/>
          <w:sz w:val="24"/>
          <w:szCs w:val="24"/>
          <w:lang w:val="sr-Cyrl-CS" w:eastAsia="hr-HR"/>
        </w:rPr>
      </w:pPr>
      <w:r w:rsidRPr="00C93D62">
        <w:rPr>
          <w:rFonts w:ascii="Times New Roman" w:eastAsia="Calibri" w:hAnsi="Times New Roman" w:cs="Times New Roman"/>
          <w:sz w:val="24"/>
          <w:szCs w:val="24"/>
          <w:lang w:val="sr-Cyrl-CS" w:eastAsia="hr-HR"/>
        </w:rPr>
        <w:t>- спортска такмичења поводом Дана школе</w:t>
      </w:r>
      <w:r w:rsidR="00A31AAB" w:rsidRPr="00C93D62">
        <w:rPr>
          <w:rFonts w:ascii="Times New Roman" w:eastAsia="Calibri" w:hAnsi="Times New Roman" w:cs="Times New Roman"/>
          <w:sz w:val="24"/>
          <w:szCs w:val="24"/>
          <w:lang w:val="sr-Cyrl-CS" w:eastAsia="hr-HR"/>
        </w:rPr>
        <w:tab/>
      </w:r>
      <w:r w:rsidR="00A31AAB" w:rsidRPr="00C93D62">
        <w:rPr>
          <w:rFonts w:ascii="Times New Roman" w:eastAsia="Calibri" w:hAnsi="Times New Roman" w:cs="Times New Roman"/>
          <w:sz w:val="24"/>
          <w:szCs w:val="24"/>
          <w:lang w:val="sr-Cyrl-CS" w:eastAsia="hr-HR"/>
        </w:rPr>
        <w:tab/>
      </w:r>
      <w:r w:rsidR="00A31AAB" w:rsidRPr="00C93D62">
        <w:rPr>
          <w:rFonts w:ascii="Times New Roman" w:eastAsia="Calibri" w:hAnsi="Times New Roman" w:cs="Times New Roman"/>
          <w:sz w:val="24"/>
          <w:szCs w:val="24"/>
          <w:lang w:val="sr-Cyrl-CS" w:eastAsia="hr-HR"/>
        </w:rPr>
        <w:tab/>
      </w:r>
      <w:r w:rsidR="00A31AAB" w:rsidRPr="00C93D62">
        <w:rPr>
          <w:rFonts w:ascii="Times New Roman" w:eastAsia="Calibri" w:hAnsi="Times New Roman" w:cs="Times New Roman"/>
          <w:sz w:val="24"/>
          <w:szCs w:val="24"/>
          <w:lang w:val="sr-Cyrl-CS" w:eastAsia="hr-HR"/>
        </w:rPr>
        <w:tab/>
      </w:r>
      <w:r w:rsidR="00A31AAB" w:rsidRPr="00C93D62">
        <w:rPr>
          <w:rFonts w:ascii="Times New Roman" w:eastAsia="Calibri" w:hAnsi="Times New Roman" w:cs="Times New Roman"/>
          <w:sz w:val="24"/>
          <w:szCs w:val="24"/>
          <w:lang w:val="sr-Cyrl-CS" w:eastAsia="hr-HR"/>
        </w:rPr>
        <w:tab/>
      </w:r>
      <w:r w:rsidR="00A31AAB" w:rsidRPr="00C93D62">
        <w:rPr>
          <w:rFonts w:ascii="Times New Roman" w:eastAsia="Calibri" w:hAnsi="Times New Roman" w:cs="Times New Roman"/>
          <w:sz w:val="24"/>
          <w:szCs w:val="24"/>
          <w:lang w:val="sr-Cyrl-CS" w:eastAsia="hr-HR"/>
        </w:rPr>
        <w:tab/>
      </w:r>
      <w:r w:rsidRPr="00C93D62">
        <w:rPr>
          <w:rFonts w:ascii="Times New Roman" w:eastAsia="Calibri" w:hAnsi="Times New Roman" w:cs="Times New Roman"/>
          <w:sz w:val="24"/>
          <w:szCs w:val="24"/>
          <w:lang w:eastAsia="hr-HR"/>
        </w:rPr>
        <w:t>V</w:t>
      </w:r>
    </w:p>
    <w:p w14:paraId="4F27B979" w14:textId="77777777" w:rsidR="00924303" w:rsidRPr="00C93D62" w:rsidRDefault="00924303">
      <w:pPr>
        <w:spacing w:after="0" w:line="240" w:lineRule="auto"/>
        <w:jc w:val="both"/>
        <w:rPr>
          <w:rFonts w:ascii="Times New Roman" w:eastAsia="Calibri" w:hAnsi="Times New Roman" w:cs="Times New Roman"/>
          <w:sz w:val="24"/>
          <w:szCs w:val="24"/>
          <w:lang w:val="sr-Cyrl-CS" w:eastAsia="hr-HR"/>
        </w:rPr>
      </w:pPr>
    </w:p>
    <w:p w14:paraId="420342EE" w14:textId="77777777" w:rsidR="00924303" w:rsidRPr="00B61010" w:rsidRDefault="00000000">
      <w:pPr>
        <w:spacing w:after="0" w:line="240" w:lineRule="auto"/>
        <w:rPr>
          <w:rFonts w:ascii="Times New Roman" w:eastAsia="Calibri" w:hAnsi="Times New Roman" w:cs="Times New Roman"/>
          <w:b/>
          <w:sz w:val="24"/>
          <w:szCs w:val="24"/>
          <w:lang w:val="sr-Cyrl-CS" w:eastAsia="hr-HR"/>
        </w:rPr>
      </w:pPr>
      <w:r w:rsidRPr="00B61010">
        <w:rPr>
          <w:rFonts w:ascii="Times New Roman" w:eastAsia="Calibri" w:hAnsi="Times New Roman" w:cs="Times New Roman"/>
          <w:b/>
          <w:sz w:val="24"/>
          <w:szCs w:val="24"/>
          <w:lang w:val="sr-Cyrl-CS" w:eastAsia="hr-HR"/>
        </w:rPr>
        <w:t>д) Екскурзије :</w:t>
      </w:r>
    </w:p>
    <w:p w14:paraId="122B747D" w14:textId="77777777" w:rsidR="00924303" w:rsidRPr="00B61010" w:rsidRDefault="00924303">
      <w:pPr>
        <w:spacing w:after="0" w:line="240" w:lineRule="auto"/>
        <w:ind w:firstLine="720"/>
        <w:jc w:val="both"/>
        <w:rPr>
          <w:rFonts w:ascii="Times New Roman" w:eastAsia="Calibri" w:hAnsi="Times New Roman" w:cs="Times New Roman"/>
          <w:sz w:val="24"/>
          <w:szCs w:val="24"/>
          <w:lang w:val="sr-Cyrl-CS" w:eastAsia="hr-HR"/>
        </w:rPr>
      </w:pPr>
    </w:p>
    <w:p w14:paraId="28209297" w14:textId="77777777" w:rsidR="00924303" w:rsidRPr="00B61010" w:rsidRDefault="00000000">
      <w:pPr>
        <w:spacing w:after="0" w:line="240" w:lineRule="auto"/>
        <w:ind w:firstLine="720"/>
        <w:jc w:val="both"/>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Ова активност остварује се у трајању од 1 - 3 дана годишње, сагласно Упутству.</w:t>
      </w:r>
    </w:p>
    <w:p w14:paraId="04A460A8" w14:textId="77777777" w:rsidR="00924303" w:rsidRPr="00B61010" w:rsidRDefault="00924303">
      <w:pPr>
        <w:spacing w:after="0" w:line="240" w:lineRule="auto"/>
        <w:jc w:val="both"/>
        <w:rPr>
          <w:rFonts w:ascii="Times New Roman" w:eastAsia="Calibri" w:hAnsi="Times New Roman" w:cs="Times New Roman"/>
          <w:i/>
          <w:iCs/>
          <w:sz w:val="24"/>
          <w:szCs w:val="24"/>
          <w:u w:val="single"/>
          <w:lang w:val="sr-Cyrl-CS" w:eastAsia="hr-HR"/>
        </w:rPr>
      </w:pPr>
    </w:p>
    <w:p w14:paraId="311CD08B" w14:textId="77777777" w:rsidR="00924303" w:rsidRPr="00B61010" w:rsidRDefault="00000000">
      <w:pPr>
        <w:spacing w:after="0" w:line="240" w:lineRule="auto"/>
        <w:rPr>
          <w:rFonts w:ascii="Times New Roman" w:eastAsia="Calibri" w:hAnsi="Times New Roman" w:cs="Times New Roman"/>
          <w:b/>
          <w:sz w:val="24"/>
          <w:szCs w:val="24"/>
          <w:lang w:val="sr-Cyrl-CS" w:eastAsia="hr-HR"/>
        </w:rPr>
      </w:pPr>
      <w:r w:rsidRPr="00B61010">
        <w:rPr>
          <w:rFonts w:ascii="Times New Roman" w:eastAsia="Calibri" w:hAnsi="Times New Roman" w:cs="Times New Roman"/>
          <w:i/>
          <w:sz w:val="24"/>
          <w:szCs w:val="24"/>
          <w:lang w:val="sr-Cyrl-CS" w:eastAsia="hr-HR"/>
        </w:rPr>
        <w:t>ђ</w:t>
      </w:r>
      <w:r w:rsidRPr="00B61010">
        <w:rPr>
          <w:rFonts w:ascii="Times New Roman" w:eastAsia="Calibri" w:hAnsi="Times New Roman" w:cs="Times New Roman"/>
          <w:b/>
          <w:sz w:val="24"/>
          <w:szCs w:val="24"/>
          <w:lang w:val="sr-Cyrl-CS" w:eastAsia="hr-HR"/>
        </w:rPr>
        <w:t>) Друштвене и слободне активности ученика :</w:t>
      </w:r>
    </w:p>
    <w:p w14:paraId="39793139" w14:textId="77777777" w:rsidR="00924303" w:rsidRPr="00B61010" w:rsidRDefault="00924303">
      <w:pPr>
        <w:spacing w:after="0" w:line="240" w:lineRule="auto"/>
        <w:ind w:firstLine="720"/>
        <w:jc w:val="both"/>
        <w:rPr>
          <w:rFonts w:ascii="Times New Roman" w:eastAsia="Calibri" w:hAnsi="Times New Roman" w:cs="Times New Roman"/>
          <w:sz w:val="24"/>
          <w:szCs w:val="24"/>
          <w:lang w:val="sr-Cyrl-CS" w:eastAsia="hr-HR"/>
        </w:rPr>
      </w:pPr>
    </w:p>
    <w:p w14:paraId="7962318B" w14:textId="77777777" w:rsidR="00924303" w:rsidRPr="00B61010" w:rsidRDefault="00000000">
      <w:pPr>
        <w:spacing w:after="0" w:line="240" w:lineRule="auto"/>
        <w:ind w:firstLine="720"/>
        <w:jc w:val="both"/>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Ове активности школа организује са групама ученика. Рад сваке групе остварује се са 1 часом седмично.</w:t>
      </w:r>
    </w:p>
    <w:p w14:paraId="47139988" w14:textId="77777777" w:rsidR="00924303" w:rsidRPr="00B61010" w:rsidRDefault="00924303">
      <w:pPr>
        <w:spacing w:after="0" w:line="240" w:lineRule="auto"/>
        <w:ind w:firstLine="720"/>
        <w:jc w:val="both"/>
        <w:rPr>
          <w:rFonts w:ascii="Times New Roman" w:eastAsia="Calibri" w:hAnsi="Times New Roman" w:cs="Times New Roman"/>
          <w:sz w:val="24"/>
          <w:szCs w:val="24"/>
          <w:lang w:val="sr-Cyrl-CS" w:eastAsia="hr-HR"/>
        </w:rPr>
      </w:pPr>
    </w:p>
    <w:p w14:paraId="55F5CFF2" w14:textId="77777777" w:rsidR="00924303" w:rsidRPr="00B61010" w:rsidRDefault="00000000">
      <w:pPr>
        <w:spacing w:after="0" w:line="240" w:lineRule="auto"/>
        <w:rPr>
          <w:rFonts w:ascii="Times New Roman" w:eastAsia="Calibri" w:hAnsi="Times New Roman" w:cs="Times New Roman"/>
          <w:i/>
          <w:sz w:val="24"/>
          <w:szCs w:val="24"/>
          <w:lang w:val="sr-Cyrl-CS" w:eastAsia="hr-HR"/>
        </w:rPr>
      </w:pPr>
      <w:r w:rsidRPr="00B61010">
        <w:rPr>
          <w:rFonts w:ascii="Times New Roman" w:eastAsia="Calibri" w:hAnsi="Times New Roman" w:cs="Times New Roman"/>
          <w:i/>
          <w:sz w:val="24"/>
          <w:szCs w:val="24"/>
          <w:lang w:val="sr-Cyrl-CS" w:eastAsia="hr-HR"/>
        </w:rPr>
        <w:t>е</w:t>
      </w:r>
      <w:r w:rsidRPr="00B61010">
        <w:rPr>
          <w:rFonts w:ascii="Times New Roman" w:eastAsia="Calibri" w:hAnsi="Times New Roman" w:cs="Times New Roman"/>
          <w:b/>
          <w:sz w:val="24"/>
          <w:szCs w:val="24"/>
          <w:lang w:val="sr-Cyrl-CS" w:eastAsia="hr-HR"/>
        </w:rPr>
        <w:t>) Културне и друге активности :</w:t>
      </w:r>
    </w:p>
    <w:p w14:paraId="52375313" w14:textId="77777777" w:rsidR="00924303" w:rsidRPr="00B61010" w:rsidRDefault="00924303">
      <w:pPr>
        <w:spacing w:after="0" w:line="240" w:lineRule="auto"/>
        <w:ind w:firstLine="720"/>
        <w:jc w:val="both"/>
        <w:rPr>
          <w:rFonts w:ascii="Times New Roman" w:eastAsia="Calibri" w:hAnsi="Times New Roman" w:cs="Times New Roman"/>
          <w:sz w:val="24"/>
          <w:szCs w:val="24"/>
          <w:lang w:val="sr-Cyrl-CS" w:eastAsia="hr-HR"/>
        </w:rPr>
      </w:pPr>
    </w:p>
    <w:p w14:paraId="2F7AE9C7" w14:textId="77777777" w:rsidR="00924303" w:rsidRPr="00B61010" w:rsidRDefault="00000000">
      <w:pPr>
        <w:spacing w:after="0" w:line="240" w:lineRule="auto"/>
        <w:ind w:firstLine="720"/>
        <w:jc w:val="both"/>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xml:space="preserve">Ове активности школа програмира својим Годишњим програмом рада у скалду са потребама ученика и друштвене средине. </w:t>
      </w:r>
    </w:p>
    <w:p w14:paraId="426F8DC8" w14:textId="77777777" w:rsidR="00924303" w:rsidRPr="00B61010" w:rsidRDefault="00924303">
      <w:pPr>
        <w:spacing w:after="0" w:line="240" w:lineRule="auto"/>
        <w:jc w:val="both"/>
        <w:rPr>
          <w:rFonts w:ascii="Times New Roman" w:eastAsia="Calibri" w:hAnsi="Times New Roman" w:cs="Times New Roman"/>
          <w:sz w:val="24"/>
          <w:szCs w:val="24"/>
          <w:lang w:val="sr-Cyrl-CS" w:eastAsia="hr-HR"/>
        </w:rPr>
      </w:pPr>
    </w:p>
    <w:p w14:paraId="6B3E9DFF" w14:textId="26C7500B" w:rsidR="007F05F7" w:rsidRPr="00B61010" w:rsidRDefault="00506A74" w:rsidP="008D1DAA">
      <w:pPr>
        <w:spacing w:after="0" w:line="240" w:lineRule="auto"/>
        <w:rPr>
          <w:rFonts w:ascii="Times New Roman" w:hAnsi="Times New Roman" w:cs="Times New Roman"/>
          <w:b/>
          <w:bCs/>
          <w:sz w:val="24"/>
          <w:szCs w:val="24"/>
          <w:lang w:val="sr-Cyrl-RS"/>
        </w:rPr>
      </w:pPr>
      <w:bookmarkStart w:id="445" w:name="_Toc21325"/>
      <w:bookmarkStart w:id="446" w:name="_Toc21895"/>
      <w:bookmarkStart w:id="447" w:name="_Toc50643547"/>
      <w:bookmarkStart w:id="448" w:name="_Toc28537"/>
      <w:bookmarkStart w:id="449" w:name="_Toc50643594"/>
      <w:bookmarkStart w:id="450" w:name="_Toc7180"/>
      <w:bookmarkStart w:id="451" w:name="_Toc11855"/>
      <w:bookmarkStart w:id="452" w:name="_Toc21154"/>
      <w:bookmarkStart w:id="453" w:name="_Toc4992"/>
      <w:bookmarkStart w:id="454" w:name="_Toc525396251"/>
      <w:bookmarkStart w:id="455" w:name="_Toc460863756"/>
      <w:bookmarkStart w:id="456" w:name="_Toc525376571"/>
      <w:r w:rsidRPr="00B61010">
        <w:rPr>
          <w:rStyle w:val="Heading2Char"/>
          <w:rFonts w:ascii="Times New Roman" w:hAnsi="Times New Roman" w:cs="Times New Roman"/>
          <w:b w:val="0"/>
          <w:bCs w:val="0"/>
        </w:rPr>
        <w:br w:type="page"/>
      </w:r>
    </w:p>
    <w:p w14:paraId="3AC36761" w14:textId="43BAE512" w:rsidR="007F05F7" w:rsidRPr="00B61010" w:rsidRDefault="00984299" w:rsidP="000B722F">
      <w:pPr>
        <w:pStyle w:val="Heading3"/>
        <w:rPr>
          <w:lang w:val="sr-Cyrl-CS"/>
        </w:rPr>
      </w:pPr>
      <w:bookmarkStart w:id="457" w:name="_Toc239863095"/>
      <w:r w:rsidRPr="00B61010">
        <w:rPr>
          <w:lang w:val="sr-Cyrl-CS"/>
        </w:rPr>
        <w:lastRenderedPageBreak/>
        <w:t>ПЛАН РАДА УЧЕНИЧКОГ ПАРЛАМЕНТА</w:t>
      </w:r>
      <w:bookmarkEnd w:id="457"/>
    </w:p>
    <w:p w14:paraId="27761E1F" w14:textId="77777777" w:rsidR="007F05F7" w:rsidRPr="00B61010" w:rsidRDefault="007F05F7" w:rsidP="007F05F7">
      <w:pPr>
        <w:jc w:val="both"/>
        <w:rPr>
          <w:rFonts w:ascii="Times New Roman" w:hAnsi="Times New Roman" w:cs="Times New Roman"/>
          <w:sz w:val="24"/>
          <w:szCs w:val="24"/>
          <w:lang w:val="sr-Cyrl-CS"/>
        </w:rPr>
      </w:pPr>
      <w:r w:rsidRPr="00B61010">
        <w:rPr>
          <w:rFonts w:ascii="Times New Roman" w:hAnsi="Times New Roman" w:cs="Times New Roman"/>
          <w:sz w:val="24"/>
          <w:szCs w:val="24"/>
          <w:lang w:val="sr-Cyrl-CS"/>
        </w:rPr>
        <w:t xml:space="preserve">Чланови Ученичког парламента су ученици 7 и 8 разреда , представници одељенских           заједница која их је већином гласова изабрала </w:t>
      </w:r>
    </w:p>
    <w:p w14:paraId="5E9B8E7C" w14:textId="45755D7E" w:rsidR="007F05F7" w:rsidRPr="00B61010" w:rsidRDefault="007F05F7" w:rsidP="00984299">
      <w:pPr>
        <w:jc w:val="both"/>
        <w:rPr>
          <w:rFonts w:ascii="Times New Roman" w:hAnsi="Times New Roman" w:cs="Times New Roman"/>
          <w:sz w:val="24"/>
          <w:szCs w:val="24"/>
          <w:lang w:val="sr-Cyrl-CS"/>
        </w:rPr>
      </w:pPr>
      <w:r w:rsidRPr="00B61010">
        <w:rPr>
          <w:rFonts w:ascii="Times New Roman" w:hAnsi="Times New Roman" w:cs="Times New Roman"/>
          <w:sz w:val="24"/>
          <w:szCs w:val="24"/>
          <w:lang w:val="sr-Latn-RS"/>
        </w:rPr>
        <w:t>Ma</w:t>
      </w:r>
      <w:r w:rsidRPr="00B61010">
        <w:rPr>
          <w:rFonts w:ascii="Times New Roman" w:hAnsi="Times New Roman" w:cs="Times New Roman"/>
          <w:sz w:val="24"/>
          <w:szCs w:val="24"/>
          <w:lang w:val="sr-Cyrl-RS"/>
        </w:rPr>
        <w:t>рина Кастратовић</w:t>
      </w:r>
      <w:r w:rsidRPr="00B61010">
        <w:rPr>
          <w:rFonts w:ascii="Times New Roman" w:hAnsi="Times New Roman" w:cs="Times New Roman"/>
          <w:sz w:val="24"/>
          <w:szCs w:val="24"/>
          <w:lang w:val="sr-Cyrl-CS"/>
        </w:rPr>
        <w:t xml:space="preserve"> , координаторка Ученичког парламента</w:t>
      </w:r>
    </w:p>
    <w:tbl>
      <w:tblPr>
        <w:tblStyle w:val="TableGrid"/>
        <w:tblW w:w="0" w:type="auto"/>
        <w:tblLook w:val="04A0" w:firstRow="1" w:lastRow="0" w:firstColumn="1" w:lastColumn="0" w:noHBand="0" w:noVBand="1"/>
      </w:tblPr>
      <w:tblGrid>
        <w:gridCol w:w="5098"/>
        <w:gridCol w:w="1985"/>
        <w:gridCol w:w="1937"/>
      </w:tblGrid>
      <w:tr w:rsidR="00B61010" w:rsidRPr="00B61010" w14:paraId="14C030E1" w14:textId="77777777" w:rsidTr="0073482E">
        <w:tc>
          <w:tcPr>
            <w:tcW w:w="5098" w:type="dxa"/>
          </w:tcPr>
          <w:p w14:paraId="5257A370" w14:textId="77777777" w:rsidR="006F7AA9" w:rsidRPr="00B61010" w:rsidRDefault="006F7AA9" w:rsidP="00173B3B">
            <w:pPr>
              <w:rPr>
                <w:rFonts w:ascii="Times New Roman" w:hAnsi="Times New Roman" w:cs="Times New Roman"/>
              </w:rPr>
            </w:pPr>
            <w:r w:rsidRPr="00B61010">
              <w:rPr>
                <w:rFonts w:ascii="Times New Roman" w:hAnsi="Times New Roman" w:cs="Times New Roman"/>
              </w:rPr>
              <w:t>Активности/теме</w:t>
            </w:r>
          </w:p>
        </w:tc>
        <w:tc>
          <w:tcPr>
            <w:tcW w:w="1985" w:type="dxa"/>
          </w:tcPr>
          <w:p w14:paraId="0725F04F" w14:textId="77777777" w:rsidR="006F7AA9" w:rsidRPr="00B61010" w:rsidRDefault="006F7AA9" w:rsidP="00173B3B">
            <w:pPr>
              <w:rPr>
                <w:rFonts w:ascii="Times New Roman" w:hAnsi="Times New Roman" w:cs="Times New Roman"/>
              </w:rPr>
            </w:pPr>
            <w:r w:rsidRPr="00B61010">
              <w:rPr>
                <w:rFonts w:ascii="Times New Roman" w:hAnsi="Times New Roman" w:cs="Times New Roman"/>
              </w:rPr>
              <w:t>Време реализације</w:t>
            </w:r>
          </w:p>
        </w:tc>
        <w:tc>
          <w:tcPr>
            <w:tcW w:w="1937" w:type="dxa"/>
          </w:tcPr>
          <w:p w14:paraId="467BC1A2" w14:textId="19C15276" w:rsidR="006F7AA9" w:rsidRPr="0073482E" w:rsidRDefault="006F7AA9" w:rsidP="00173B3B">
            <w:pPr>
              <w:rPr>
                <w:rFonts w:ascii="Times New Roman" w:hAnsi="Times New Roman" w:cs="Times New Roman"/>
                <w:lang w:val="sr-Cyrl-RS"/>
              </w:rPr>
            </w:pPr>
            <w:r w:rsidRPr="00B61010">
              <w:rPr>
                <w:rFonts w:ascii="Times New Roman" w:hAnsi="Times New Roman" w:cs="Times New Roman"/>
              </w:rPr>
              <w:t xml:space="preserve">Носиоци </w:t>
            </w:r>
          </w:p>
        </w:tc>
      </w:tr>
      <w:tr w:rsidR="00B61010" w:rsidRPr="00B61010" w14:paraId="5526F6CE" w14:textId="77777777" w:rsidTr="0073482E">
        <w:tc>
          <w:tcPr>
            <w:tcW w:w="5098" w:type="dxa"/>
          </w:tcPr>
          <w:p w14:paraId="6156EE8B" w14:textId="6302DFB5" w:rsidR="006F7AA9" w:rsidRPr="00B61010" w:rsidRDefault="006F7AA9" w:rsidP="00173B3B">
            <w:pPr>
              <w:rPr>
                <w:rFonts w:ascii="Times New Roman" w:hAnsi="Times New Roman" w:cs="Times New Roman"/>
                <w:b/>
              </w:rPr>
            </w:pPr>
            <w:r w:rsidRPr="00B61010">
              <w:rPr>
                <w:rFonts w:ascii="Times New Roman" w:hAnsi="Times New Roman" w:cs="Times New Roman"/>
              </w:rPr>
              <w:t>Формирање одбора и избор председника УП</w:t>
            </w:r>
          </w:p>
          <w:p w14:paraId="5F0A2562" w14:textId="77777777" w:rsidR="006F7AA9" w:rsidRPr="00B61010" w:rsidRDefault="006F7AA9" w:rsidP="00173B3B">
            <w:pPr>
              <w:rPr>
                <w:rFonts w:ascii="Times New Roman" w:hAnsi="Times New Roman" w:cs="Times New Roman"/>
                <w:b/>
              </w:rPr>
            </w:pPr>
            <w:r w:rsidRPr="00B61010">
              <w:rPr>
                <w:rFonts w:ascii="Times New Roman" w:hAnsi="Times New Roman" w:cs="Times New Roman"/>
              </w:rPr>
              <w:t>Израда плана рада УП</w:t>
            </w:r>
          </w:p>
          <w:p w14:paraId="2349071B" w14:textId="77777777" w:rsidR="006F7AA9" w:rsidRPr="00B61010" w:rsidRDefault="006F7AA9" w:rsidP="00173B3B">
            <w:pPr>
              <w:rPr>
                <w:rFonts w:ascii="Times New Roman" w:hAnsi="Times New Roman" w:cs="Times New Roman"/>
                <w:b/>
              </w:rPr>
            </w:pPr>
            <w:r w:rsidRPr="00B61010">
              <w:rPr>
                <w:rFonts w:ascii="Times New Roman" w:hAnsi="Times New Roman" w:cs="Times New Roman"/>
              </w:rPr>
              <w:t>План активности поводом Дечје недеље</w:t>
            </w:r>
          </w:p>
          <w:p w14:paraId="46D1841E" w14:textId="70DC7BB6" w:rsidR="006F7AA9" w:rsidRPr="00B61010" w:rsidRDefault="001020C3" w:rsidP="00173B3B">
            <w:pPr>
              <w:rPr>
                <w:rFonts w:ascii="Times New Roman" w:hAnsi="Times New Roman" w:cs="Times New Roman"/>
                <w:b/>
                <w:lang w:val="sr-Cyrl-RS"/>
              </w:rPr>
            </w:pPr>
            <w:r w:rsidRPr="001020C3">
              <w:rPr>
                <w:rFonts w:ascii="Times New Roman" w:hAnsi="Times New Roman" w:cs="Times New Roman"/>
              </w:rPr>
              <w:t>Договор о сарадњи са члановима УП школа у окружењу</w:t>
            </w:r>
          </w:p>
        </w:tc>
        <w:tc>
          <w:tcPr>
            <w:tcW w:w="1985" w:type="dxa"/>
          </w:tcPr>
          <w:p w14:paraId="6EC65A12" w14:textId="77777777" w:rsidR="006F7AA9" w:rsidRPr="00B61010" w:rsidRDefault="006F7AA9" w:rsidP="00173B3B">
            <w:pPr>
              <w:rPr>
                <w:rFonts w:ascii="Times New Roman" w:hAnsi="Times New Roman" w:cs="Times New Roman"/>
              </w:rPr>
            </w:pPr>
            <w:r w:rsidRPr="00B61010">
              <w:rPr>
                <w:rFonts w:ascii="Times New Roman" w:hAnsi="Times New Roman" w:cs="Times New Roman"/>
              </w:rPr>
              <w:t>СЕПТЕМБАР</w:t>
            </w:r>
          </w:p>
        </w:tc>
        <w:tc>
          <w:tcPr>
            <w:tcW w:w="1937" w:type="dxa"/>
          </w:tcPr>
          <w:p w14:paraId="4A7A6950" w14:textId="77777777" w:rsidR="006F7AA9" w:rsidRPr="00B61010" w:rsidRDefault="006F7AA9" w:rsidP="00173B3B">
            <w:pPr>
              <w:rPr>
                <w:rFonts w:ascii="Times New Roman" w:hAnsi="Times New Roman" w:cs="Times New Roman"/>
              </w:rPr>
            </w:pPr>
            <w:r w:rsidRPr="00B61010">
              <w:rPr>
                <w:rFonts w:ascii="Times New Roman" w:hAnsi="Times New Roman" w:cs="Times New Roman"/>
              </w:rPr>
              <w:t>Чланови УП</w:t>
            </w:r>
          </w:p>
        </w:tc>
      </w:tr>
      <w:tr w:rsidR="00B61010" w:rsidRPr="00B61010" w14:paraId="76417F01" w14:textId="77777777" w:rsidTr="0073482E">
        <w:tc>
          <w:tcPr>
            <w:tcW w:w="5098" w:type="dxa"/>
          </w:tcPr>
          <w:p w14:paraId="230EBFAF" w14:textId="55596EF7" w:rsidR="006F7AA9" w:rsidRPr="00B61010" w:rsidRDefault="006F7AA9" w:rsidP="00173B3B">
            <w:pPr>
              <w:rPr>
                <w:rFonts w:ascii="Times New Roman" w:hAnsi="Times New Roman" w:cs="Times New Roman"/>
                <w:b/>
                <w:lang w:val="sr-Cyrl-RS"/>
              </w:rPr>
            </w:pPr>
            <w:r w:rsidRPr="00B61010">
              <w:rPr>
                <w:rFonts w:ascii="Times New Roman" w:hAnsi="Times New Roman" w:cs="Times New Roman"/>
              </w:rPr>
              <w:t>Разматрање положаја ученика и њихова иницијатива у школском животу</w:t>
            </w:r>
          </w:p>
          <w:p w14:paraId="07DC5154" w14:textId="77777777" w:rsidR="006F7AA9" w:rsidRPr="00B61010" w:rsidRDefault="006F7AA9" w:rsidP="00173B3B">
            <w:pPr>
              <w:rPr>
                <w:rFonts w:ascii="Times New Roman" w:hAnsi="Times New Roman" w:cs="Times New Roman"/>
                <w:b/>
              </w:rPr>
            </w:pPr>
            <w:r w:rsidRPr="00B61010">
              <w:rPr>
                <w:rFonts w:ascii="Times New Roman" w:hAnsi="Times New Roman" w:cs="Times New Roman"/>
              </w:rPr>
              <w:t>Упознавање са Правилником о понашању ученика и Правилником о безбедности ученика у школи и давање предлога о изменама стручним органима</w:t>
            </w:r>
          </w:p>
          <w:p w14:paraId="76490838" w14:textId="51F82A1E" w:rsidR="006F7AA9" w:rsidRPr="00B61010" w:rsidRDefault="006F7AA9" w:rsidP="00173B3B">
            <w:pPr>
              <w:rPr>
                <w:rFonts w:ascii="Times New Roman" w:hAnsi="Times New Roman" w:cs="Times New Roman"/>
                <w:b/>
                <w:lang w:val="sr-Cyrl-RS"/>
              </w:rPr>
            </w:pPr>
            <w:r w:rsidRPr="00B61010">
              <w:rPr>
                <w:rFonts w:ascii="Times New Roman" w:hAnsi="Times New Roman" w:cs="Times New Roman"/>
              </w:rPr>
              <w:t>Сарадња са управом школе</w:t>
            </w:r>
          </w:p>
          <w:p w14:paraId="1F6C3FE1" w14:textId="77777777" w:rsidR="006F7AA9" w:rsidRDefault="006F7AA9" w:rsidP="00173B3B">
            <w:pPr>
              <w:rPr>
                <w:rFonts w:ascii="Times New Roman" w:hAnsi="Times New Roman" w:cs="Times New Roman"/>
                <w:lang w:val="sr-Cyrl-RS"/>
              </w:rPr>
            </w:pPr>
            <w:r w:rsidRPr="00B61010">
              <w:rPr>
                <w:rFonts w:ascii="Times New Roman" w:hAnsi="Times New Roman" w:cs="Times New Roman"/>
                <w:lang w:val="sr-Cyrl-RS"/>
              </w:rPr>
              <w:t>Превенција злоупотребе ПАС</w:t>
            </w:r>
          </w:p>
          <w:p w14:paraId="16DB630C" w14:textId="77777777" w:rsidR="001020C3" w:rsidRPr="009C0A64" w:rsidRDefault="001020C3" w:rsidP="001020C3">
            <w:pPr>
              <w:rPr>
                <w:rFonts w:ascii="Times New Roman" w:hAnsi="Times New Roman" w:cs="Times New Roman"/>
                <w:bCs/>
                <w:sz w:val="24"/>
                <w:szCs w:val="24"/>
                <w:lang w:val="sr-Cyrl-RS"/>
              </w:rPr>
            </w:pPr>
            <w:r w:rsidRPr="009C0A64">
              <w:rPr>
                <w:rFonts w:ascii="Times New Roman" w:hAnsi="Times New Roman" w:cs="Times New Roman"/>
                <w:bCs/>
                <w:sz w:val="24"/>
                <w:szCs w:val="24"/>
                <w:lang w:val="sr-Cyrl-RS"/>
              </w:rPr>
              <w:t>Еколошке акције</w:t>
            </w:r>
          </w:p>
          <w:p w14:paraId="797381B2" w14:textId="77777777" w:rsidR="001020C3" w:rsidRPr="009C0A64" w:rsidRDefault="001020C3" w:rsidP="001020C3">
            <w:pPr>
              <w:rPr>
                <w:rFonts w:ascii="Times New Roman" w:hAnsi="Times New Roman" w:cs="Times New Roman"/>
                <w:bCs/>
                <w:sz w:val="24"/>
                <w:szCs w:val="24"/>
                <w:lang w:val="sr-Cyrl-RS"/>
              </w:rPr>
            </w:pPr>
            <w:r w:rsidRPr="009C0A64">
              <w:rPr>
                <w:rFonts w:ascii="Times New Roman" w:hAnsi="Times New Roman" w:cs="Times New Roman"/>
                <w:bCs/>
                <w:sz w:val="24"/>
                <w:szCs w:val="24"/>
                <w:lang w:val="sr-Cyrl-RS"/>
              </w:rPr>
              <w:t>Хуманитарне акције</w:t>
            </w:r>
          </w:p>
          <w:p w14:paraId="04D3F743" w14:textId="5F438EA9" w:rsidR="001020C3" w:rsidRPr="00B61010" w:rsidRDefault="001020C3" w:rsidP="001020C3">
            <w:pPr>
              <w:rPr>
                <w:rFonts w:ascii="Times New Roman" w:hAnsi="Times New Roman" w:cs="Times New Roman"/>
                <w:lang w:val="sr-Cyrl-RS"/>
              </w:rPr>
            </w:pPr>
            <w:r w:rsidRPr="009C0A64">
              <w:rPr>
                <w:rFonts w:ascii="Times New Roman" w:hAnsi="Times New Roman" w:cs="Times New Roman"/>
                <w:bCs/>
                <w:sz w:val="24"/>
                <w:szCs w:val="24"/>
                <w:lang w:val="sr-Cyrl-RS"/>
              </w:rPr>
              <w:t>Волонтерске акције</w:t>
            </w:r>
          </w:p>
        </w:tc>
        <w:tc>
          <w:tcPr>
            <w:tcW w:w="1985" w:type="dxa"/>
          </w:tcPr>
          <w:p w14:paraId="52C17ECF" w14:textId="77777777" w:rsidR="006F7AA9" w:rsidRPr="00B61010" w:rsidRDefault="006F7AA9" w:rsidP="00173B3B">
            <w:pPr>
              <w:rPr>
                <w:rFonts w:ascii="Times New Roman" w:hAnsi="Times New Roman" w:cs="Times New Roman"/>
              </w:rPr>
            </w:pPr>
            <w:r w:rsidRPr="00B61010">
              <w:rPr>
                <w:rFonts w:ascii="Times New Roman" w:hAnsi="Times New Roman" w:cs="Times New Roman"/>
              </w:rPr>
              <w:t>ОКТОБАР</w:t>
            </w:r>
          </w:p>
        </w:tc>
        <w:tc>
          <w:tcPr>
            <w:tcW w:w="1937" w:type="dxa"/>
          </w:tcPr>
          <w:p w14:paraId="642AB140" w14:textId="77777777" w:rsidR="006F7AA9" w:rsidRPr="00B61010" w:rsidRDefault="006F7AA9" w:rsidP="00173B3B">
            <w:pPr>
              <w:rPr>
                <w:rFonts w:ascii="Times New Roman" w:hAnsi="Times New Roman" w:cs="Times New Roman"/>
              </w:rPr>
            </w:pPr>
            <w:r w:rsidRPr="00B61010">
              <w:rPr>
                <w:rFonts w:ascii="Times New Roman" w:hAnsi="Times New Roman" w:cs="Times New Roman"/>
              </w:rPr>
              <w:t>Чланови УП</w:t>
            </w:r>
          </w:p>
          <w:p w14:paraId="62C9E420" w14:textId="7A62DE25" w:rsidR="006F7AA9" w:rsidRPr="00B61010" w:rsidRDefault="006F7AA9" w:rsidP="00173B3B">
            <w:pPr>
              <w:rPr>
                <w:rFonts w:ascii="Times New Roman" w:hAnsi="Times New Roman" w:cs="Times New Roman"/>
                <w:lang w:val="sr-Cyrl-RS"/>
              </w:rPr>
            </w:pPr>
          </w:p>
        </w:tc>
      </w:tr>
      <w:tr w:rsidR="00B61010" w:rsidRPr="00B61010" w14:paraId="45BF5699" w14:textId="77777777" w:rsidTr="0073482E">
        <w:tc>
          <w:tcPr>
            <w:tcW w:w="5098" w:type="dxa"/>
          </w:tcPr>
          <w:p w14:paraId="717DC1ED" w14:textId="77777777" w:rsidR="006F7AA9" w:rsidRPr="00B61010" w:rsidRDefault="006F7AA9" w:rsidP="00173B3B">
            <w:pPr>
              <w:rPr>
                <w:rFonts w:ascii="Times New Roman" w:hAnsi="Times New Roman" w:cs="Times New Roman"/>
                <w:b/>
              </w:rPr>
            </w:pPr>
            <w:r w:rsidRPr="00B61010">
              <w:rPr>
                <w:rFonts w:ascii="Times New Roman" w:hAnsi="Times New Roman" w:cs="Times New Roman"/>
              </w:rPr>
              <w:t>Упознавање са прописима који се односе на права деце са освртом на обавезе ученика</w:t>
            </w:r>
          </w:p>
          <w:p w14:paraId="00859B29" w14:textId="68EFC827" w:rsidR="006F7AA9" w:rsidRPr="00B61010" w:rsidRDefault="006F7AA9" w:rsidP="00173B3B">
            <w:pPr>
              <w:rPr>
                <w:rFonts w:ascii="Times New Roman" w:hAnsi="Times New Roman" w:cs="Times New Roman"/>
                <w:b/>
              </w:rPr>
            </w:pPr>
            <w:r w:rsidRPr="00B61010">
              <w:rPr>
                <w:rFonts w:ascii="Times New Roman" w:hAnsi="Times New Roman" w:cs="Times New Roman"/>
              </w:rPr>
              <w:t>Разматрање успеха ученика на крају првог класификационог периода</w:t>
            </w:r>
          </w:p>
          <w:p w14:paraId="2D194EDF" w14:textId="67BCE7B0" w:rsidR="006F7AA9" w:rsidRPr="001020C3" w:rsidRDefault="006F7AA9" w:rsidP="00173B3B">
            <w:pPr>
              <w:rPr>
                <w:rFonts w:ascii="Times New Roman" w:hAnsi="Times New Roman" w:cs="Times New Roman"/>
                <w:b/>
                <w:lang w:val="sr-Cyrl-RS"/>
              </w:rPr>
            </w:pPr>
            <w:r w:rsidRPr="00B61010">
              <w:rPr>
                <w:rFonts w:ascii="Times New Roman" w:hAnsi="Times New Roman" w:cs="Times New Roman"/>
              </w:rPr>
              <w:t>Разматрање могућности унапређења сарадње ученика и наставника</w:t>
            </w:r>
          </w:p>
        </w:tc>
        <w:tc>
          <w:tcPr>
            <w:tcW w:w="1985" w:type="dxa"/>
          </w:tcPr>
          <w:p w14:paraId="3EF389C4" w14:textId="77777777" w:rsidR="006F7AA9" w:rsidRPr="00B61010" w:rsidRDefault="006F7AA9" w:rsidP="00173B3B">
            <w:pPr>
              <w:rPr>
                <w:rFonts w:ascii="Times New Roman" w:hAnsi="Times New Roman" w:cs="Times New Roman"/>
              </w:rPr>
            </w:pPr>
            <w:r w:rsidRPr="00B61010">
              <w:rPr>
                <w:rFonts w:ascii="Times New Roman" w:hAnsi="Times New Roman" w:cs="Times New Roman"/>
              </w:rPr>
              <w:t>НОВЕМБАР</w:t>
            </w:r>
          </w:p>
        </w:tc>
        <w:tc>
          <w:tcPr>
            <w:tcW w:w="1937" w:type="dxa"/>
          </w:tcPr>
          <w:p w14:paraId="4BA023A0" w14:textId="3BAAB827" w:rsidR="006F7AA9" w:rsidRPr="00B61010" w:rsidRDefault="006F7AA9" w:rsidP="00173B3B">
            <w:pPr>
              <w:rPr>
                <w:rFonts w:ascii="Times New Roman" w:hAnsi="Times New Roman" w:cs="Times New Roman"/>
                <w:lang w:val="sr-Cyrl-RS"/>
              </w:rPr>
            </w:pPr>
            <w:r w:rsidRPr="00B61010">
              <w:rPr>
                <w:rFonts w:ascii="Times New Roman" w:hAnsi="Times New Roman" w:cs="Times New Roman"/>
              </w:rPr>
              <w:t>Чланови УП</w:t>
            </w:r>
          </w:p>
          <w:p w14:paraId="483F76DA" w14:textId="7A6F2258" w:rsidR="006F7AA9" w:rsidRPr="00B61010" w:rsidRDefault="006F7AA9" w:rsidP="00173B3B">
            <w:pPr>
              <w:rPr>
                <w:rFonts w:ascii="Times New Roman" w:hAnsi="Times New Roman" w:cs="Times New Roman"/>
                <w:b/>
                <w:bCs/>
                <w:lang w:val="sr-Cyrl-RS"/>
              </w:rPr>
            </w:pPr>
          </w:p>
        </w:tc>
      </w:tr>
      <w:tr w:rsidR="00B61010" w:rsidRPr="00B61010" w14:paraId="6161AB0F" w14:textId="77777777" w:rsidTr="0073482E">
        <w:tc>
          <w:tcPr>
            <w:tcW w:w="5098" w:type="dxa"/>
          </w:tcPr>
          <w:p w14:paraId="03C120F2" w14:textId="746E47AD" w:rsidR="006F7AA9" w:rsidRPr="00B61010" w:rsidRDefault="006F7AA9" w:rsidP="00173B3B">
            <w:pPr>
              <w:rPr>
                <w:rFonts w:ascii="Times New Roman" w:hAnsi="Times New Roman" w:cs="Times New Roman"/>
                <w:b/>
                <w:lang w:val="sr-Cyrl-RS"/>
              </w:rPr>
            </w:pPr>
            <w:r w:rsidRPr="00B61010">
              <w:rPr>
                <w:rFonts w:ascii="Times New Roman" w:hAnsi="Times New Roman" w:cs="Times New Roman"/>
              </w:rPr>
              <w:t>Учешће у хуманитарним акцијама ( Нова година)</w:t>
            </w:r>
          </w:p>
          <w:p w14:paraId="23199D9C" w14:textId="77777777" w:rsidR="006F7AA9" w:rsidRPr="00B61010" w:rsidRDefault="006F7AA9" w:rsidP="00173B3B">
            <w:pPr>
              <w:rPr>
                <w:rFonts w:ascii="Times New Roman" w:hAnsi="Times New Roman" w:cs="Times New Roman"/>
              </w:rPr>
            </w:pPr>
            <w:r w:rsidRPr="00B61010">
              <w:rPr>
                <w:rFonts w:ascii="Times New Roman" w:hAnsi="Times New Roman" w:cs="Times New Roman"/>
              </w:rPr>
              <w:t>Организовање приредбе поводом Дана Св. Саве</w:t>
            </w:r>
          </w:p>
        </w:tc>
        <w:tc>
          <w:tcPr>
            <w:tcW w:w="1985" w:type="dxa"/>
          </w:tcPr>
          <w:p w14:paraId="28C03E45" w14:textId="77777777" w:rsidR="006F7AA9" w:rsidRPr="00B61010" w:rsidRDefault="006F7AA9" w:rsidP="00173B3B">
            <w:pPr>
              <w:rPr>
                <w:rFonts w:ascii="Times New Roman" w:hAnsi="Times New Roman" w:cs="Times New Roman"/>
              </w:rPr>
            </w:pPr>
            <w:r w:rsidRPr="00B61010">
              <w:rPr>
                <w:rFonts w:ascii="Times New Roman" w:hAnsi="Times New Roman" w:cs="Times New Roman"/>
              </w:rPr>
              <w:t>ДЕЦЕМБАР</w:t>
            </w:r>
          </w:p>
        </w:tc>
        <w:tc>
          <w:tcPr>
            <w:tcW w:w="1937" w:type="dxa"/>
          </w:tcPr>
          <w:p w14:paraId="38C7F70A" w14:textId="018E3595" w:rsidR="006F7AA9" w:rsidRPr="00B61010" w:rsidRDefault="006F7AA9" w:rsidP="00173B3B">
            <w:pPr>
              <w:rPr>
                <w:rFonts w:ascii="Times New Roman" w:hAnsi="Times New Roman" w:cs="Times New Roman"/>
                <w:lang w:val="sr-Cyrl-RS"/>
              </w:rPr>
            </w:pPr>
            <w:r w:rsidRPr="00B61010">
              <w:rPr>
                <w:rFonts w:ascii="Times New Roman" w:hAnsi="Times New Roman" w:cs="Times New Roman"/>
              </w:rPr>
              <w:t>Чланови УП</w:t>
            </w:r>
          </w:p>
          <w:p w14:paraId="1CF0EA85" w14:textId="318C9CFB" w:rsidR="006F7AA9" w:rsidRPr="00B61010" w:rsidRDefault="006F7AA9" w:rsidP="00173B3B">
            <w:pPr>
              <w:rPr>
                <w:rFonts w:ascii="Times New Roman" w:hAnsi="Times New Roman" w:cs="Times New Roman"/>
                <w:lang w:val="sr-Cyrl-RS"/>
              </w:rPr>
            </w:pPr>
          </w:p>
        </w:tc>
      </w:tr>
      <w:tr w:rsidR="00B61010" w:rsidRPr="00B61010" w14:paraId="053F4132" w14:textId="77777777" w:rsidTr="0073482E">
        <w:tc>
          <w:tcPr>
            <w:tcW w:w="5098" w:type="dxa"/>
          </w:tcPr>
          <w:p w14:paraId="558E25A7" w14:textId="77777777" w:rsidR="006F7AA9" w:rsidRPr="00B61010" w:rsidRDefault="006F7AA9" w:rsidP="00173B3B">
            <w:pPr>
              <w:rPr>
                <w:rFonts w:ascii="Times New Roman" w:hAnsi="Times New Roman" w:cs="Times New Roman"/>
                <w:b/>
              </w:rPr>
            </w:pPr>
            <w:r w:rsidRPr="00B61010">
              <w:rPr>
                <w:rFonts w:ascii="Times New Roman" w:hAnsi="Times New Roman" w:cs="Times New Roman"/>
              </w:rPr>
              <w:t>Разматрање успеха ученика на крају првог полугодишта</w:t>
            </w:r>
          </w:p>
          <w:p w14:paraId="49476A62" w14:textId="77777777" w:rsidR="006F7AA9" w:rsidRPr="00B61010" w:rsidRDefault="006F7AA9" w:rsidP="00173B3B">
            <w:pPr>
              <w:rPr>
                <w:rFonts w:ascii="Times New Roman" w:hAnsi="Times New Roman" w:cs="Times New Roman"/>
                <w:b/>
              </w:rPr>
            </w:pPr>
            <w:r w:rsidRPr="00B61010">
              <w:rPr>
                <w:rFonts w:ascii="Times New Roman" w:hAnsi="Times New Roman" w:cs="Times New Roman"/>
              </w:rPr>
              <w:t>Укључивљње ученика у волонтерске акције</w:t>
            </w:r>
          </w:p>
          <w:p w14:paraId="53C90EF6" w14:textId="77777777" w:rsidR="006F7AA9" w:rsidRPr="00B61010" w:rsidRDefault="006F7AA9" w:rsidP="00173B3B">
            <w:pPr>
              <w:rPr>
                <w:rFonts w:ascii="Times New Roman" w:hAnsi="Times New Roman" w:cs="Times New Roman"/>
                <w:b/>
              </w:rPr>
            </w:pPr>
            <w:r w:rsidRPr="00B61010">
              <w:rPr>
                <w:rFonts w:ascii="Times New Roman" w:hAnsi="Times New Roman" w:cs="Times New Roman"/>
              </w:rPr>
              <w:lastRenderedPageBreak/>
              <w:t>Учешће УП у уређивању школског простора и очување животне средине - идеје за уређење кабинета и учионица</w:t>
            </w:r>
          </w:p>
          <w:p w14:paraId="5F307656" w14:textId="115D2E32" w:rsidR="006F7AA9" w:rsidRPr="001020C3" w:rsidRDefault="006F7AA9" w:rsidP="00173B3B">
            <w:pPr>
              <w:rPr>
                <w:rFonts w:ascii="Times New Roman" w:hAnsi="Times New Roman" w:cs="Times New Roman"/>
                <w:b/>
                <w:lang w:val="sr-Cyrl-RS"/>
              </w:rPr>
            </w:pPr>
            <w:r w:rsidRPr="00B61010">
              <w:rPr>
                <w:rFonts w:ascii="Times New Roman" w:hAnsi="Times New Roman" w:cs="Times New Roman"/>
              </w:rPr>
              <w:t>Припрема и информисање ученика 8. Разреда за упис у средње школе</w:t>
            </w:r>
          </w:p>
        </w:tc>
        <w:tc>
          <w:tcPr>
            <w:tcW w:w="1985" w:type="dxa"/>
          </w:tcPr>
          <w:p w14:paraId="6138A74B" w14:textId="77777777" w:rsidR="006F7AA9" w:rsidRPr="00B61010" w:rsidRDefault="006F7AA9" w:rsidP="00173B3B">
            <w:pPr>
              <w:rPr>
                <w:rFonts w:ascii="Times New Roman" w:hAnsi="Times New Roman" w:cs="Times New Roman"/>
              </w:rPr>
            </w:pPr>
            <w:r w:rsidRPr="00B61010">
              <w:rPr>
                <w:rFonts w:ascii="Times New Roman" w:hAnsi="Times New Roman" w:cs="Times New Roman"/>
              </w:rPr>
              <w:lastRenderedPageBreak/>
              <w:t>МАРТ</w:t>
            </w:r>
          </w:p>
        </w:tc>
        <w:tc>
          <w:tcPr>
            <w:tcW w:w="1937" w:type="dxa"/>
          </w:tcPr>
          <w:p w14:paraId="4A453D8A" w14:textId="77777777" w:rsidR="006F7AA9" w:rsidRPr="00B61010" w:rsidRDefault="006F7AA9" w:rsidP="00173B3B">
            <w:pPr>
              <w:rPr>
                <w:rFonts w:ascii="Times New Roman" w:hAnsi="Times New Roman" w:cs="Times New Roman"/>
                <w:lang w:val="sr-Cyrl-RS"/>
              </w:rPr>
            </w:pPr>
            <w:r w:rsidRPr="00B61010">
              <w:rPr>
                <w:rFonts w:ascii="Times New Roman" w:hAnsi="Times New Roman" w:cs="Times New Roman"/>
              </w:rPr>
              <w:t>Чланови УП</w:t>
            </w:r>
          </w:p>
          <w:p w14:paraId="5D56BC0F" w14:textId="77777777" w:rsidR="006F7AA9" w:rsidRPr="00B61010" w:rsidRDefault="006F7AA9" w:rsidP="00173B3B">
            <w:pPr>
              <w:rPr>
                <w:rFonts w:ascii="Times New Roman" w:hAnsi="Times New Roman" w:cs="Times New Roman"/>
                <w:lang w:val="sr-Cyrl-RS"/>
              </w:rPr>
            </w:pPr>
          </w:p>
          <w:p w14:paraId="3E70B792" w14:textId="3EC1F2CE" w:rsidR="006F7AA9" w:rsidRPr="00B61010" w:rsidRDefault="006F7AA9" w:rsidP="00173B3B">
            <w:pPr>
              <w:rPr>
                <w:rFonts w:ascii="Times New Roman" w:hAnsi="Times New Roman" w:cs="Times New Roman"/>
                <w:lang w:val="sr-Cyrl-RS"/>
              </w:rPr>
            </w:pPr>
          </w:p>
        </w:tc>
      </w:tr>
      <w:tr w:rsidR="00B61010" w:rsidRPr="00B61010" w14:paraId="7DCC4672" w14:textId="77777777" w:rsidTr="0073482E">
        <w:tc>
          <w:tcPr>
            <w:tcW w:w="5098" w:type="dxa"/>
          </w:tcPr>
          <w:p w14:paraId="42A46D06" w14:textId="77777777" w:rsidR="006F7AA9" w:rsidRPr="00B61010" w:rsidRDefault="006F7AA9" w:rsidP="00173B3B">
            <w:pPr>
              <w:rPr>
                <w:rFonts w:ascii="Times New Roman" w:hAnsi="Times New Roman" w:cs="Times New Roman"/>
                <w:b/>
              </w:rPr>
            </w:pPr>
            <w:r w:rsidRPr="00B61010">
              <w:rPr>
                <w:rFonts w:ascii="Times New Roman" w:hAnsi="Times New Roman" w:cs="Times New Roman"/>
              </w:rPr>
              <w:t>Припреме око прославе Дана школе</w:t>
            </w:r>
          </w:p>
          <w:p w14:paraId="38F75F9D" w14:textId="4A262E4D" w:rsidR="006F7AA9" w:rsidRPr="00B61010" w:rsidRDefault="006F7AA9" w:rsidP="00173B3B">
            <w:pPr>
              <w:rPr>
                <w:rFonts w:ascii="Times New Roman" w:hAnsi="Times New Roman" w:cs="Times New Roman"/>
                <w:b/>
                <w:lang w:val="sr-Cyrl-RS"/>
              </w:rPr>
            </w:pPr>
            <w:r w:rsidRPr="00B61010">
              <w:rPr>
                <w:rFonts w:ascii="Times New Roman" w:hAnsi="Times New Roman" w:cs="Times New Roman"/>
              </w:rPr>
              <w:t>Размена искустава са парламентима других школа на подручју општине</w:t>
            </w:r>
          </w:p>
          <w:p w14:paraId="051BDB1D" w14:textId="77777777" w:rsidR="006F7AA9" w:rsidRPr="00B61010" w:rsidRDefault="006F7AA9" w:rsidP="00173B3B">
            <w:pPr>
              <w:rPr>
                <w:rFonts w:ascii="Times New Roman" w:hAnsi="Times New Roman" w:cs="Times New Roman"/>
                <w:b/>
              </w:rPr>
            </w:pPr>
            <w:r w:rsidRPr="00B61010">
              <w:rPr>
                <w:rFonts w:ascii="Times New Roman" w:hAnsi="Times New Roman" w:cs="Times New Roman"/>
              </w:rPr>
              <w:t>Успех и дисциплина на крају трећег класификационог периода</w:t>
            </w:r>
          </w:p>
          <w:p w14:paraId="097F0741" w14:textId="7CE44425" w:rsidR="006F7AA9" w:rsidRPr="00B61010" w:rsidRDefault="006F7AA9" w:rsidP="00173B3B">
            <w:pPr>
              <w:rPr>
                <w:rFonts w:ascii="Times New Roman" w:hAnsi="Times New Roman" w:cs="Times New Roman"/>
                <w:b/>
                <w:lang w:val="sr-Cyrl-RS"/>
              </w:rPr>
            </w:pPr>
            <w:r w:rsidRPr="00B61010">
              <w:rPr>
                <w:rFonts w:ascii="Times New Roman" w:hAnsi="Times New Roman" w:cs="Times New Roman"/>
              </w:rPr>
              <w:t>Учешће у организацији другарске вечери ученике 8. разреда</w:t>
            </w:r>
          </w:p>
        </w:tc>
        <w:tc>
          <w:tcPr>
            <w:tcW w:w="1985" w:type="dxa"/>
          </w:tcPr>
          <w:p w14:paraId="69460A79" w14:textId="77777777" w:rsidR="006F7AA9" w:rsidRPr="00B61010" w:rsidRDefault="006F7AA9" w:rsidP="00173B3B">
            <w:pPr>
              <w:rPr>
                <w:rFonts w:ascii="Times New Roman" w:hAnsi="Times New Roman" w:cs="Times New Roman"/>
              </w:rPr>
            </w:pPr>
            <w:r w:rsidRPr="00B61010">
              <w:rPr>
                <w:rFonts w:ascii="Times New Roman" w:hAnsi="Times New Roman" w:cs="Times New Roman"/>
              </w:rPr>
              <w:t>АПРИЛ</w:t>
            </w:r>
          </w:p>
        </w:tc>
        <w:tc>
          <w:tcPr>
            <w:tcW w:w="1937" w:type="dxa"/>
          </w:tcPr>
          <w:p w14:paraId="65AE46FB" w14:textId="4C73492E" w:rsidR="006F7AA9" w:rsidRPr="00B61010" w:rsidRDefault="006F7AA9" w:rsidP="00173B3B">
            <w:pPr>
              <w:rPr>
                <w:rFonts w:ascii="Times New Roman" w:hAnsi="Times New Roman" w:cs="Times New Roman"/>
                <w:lang w:val="sr-Cyrl-RS"/>
              </w:rPr>
            </w:pPr>
            <w:r w:rsidRPr="00B61010">
              <w:rPr>
                <w:rFonts w:ascii="Times New Roman" w:hAnsi="Times New Roman" w:cs="Times New Roman"/>
              </w:rPr>
              <w:t>Чланови УП</w:t>
            </w:r>
          </w:p>
          <w:p w14:paraId="0D0E6F30" w14:textId="62F2C1A4" w:rsidR="006F7AA9" w:rsidRPr="00B61010" w:rsidRDefault="006F7AA9" w:rsidP="00173B3B">
            <w:pPr>
              <w:rPr>
                <w:rFonts w:ascii="Times New Roman" w:hAnsi="Times New Roman" w:cs="Times New Roman"/>
                <w:lang w:val="sr-Cyrl-RS"/>
              </w:rPr>
            </w:pPr>
          </w:p>
        </w:tc>
      </w:tr>
      <w:tr w:rsidR="00B61010" w:rsidRPr="00B61010" w14:paraId="59BFFCE6" w14:textId="77777777" w:rsidTr="0073482E">
        <w:tc>
          <w:tcPr>
            <w:tcW w:w="5098" w:type="dxa"/>
          </w:tcPr>
          <w:p w14:paraId="20B78498" w14:textId="77777777" w:rsidR="006F7AA9" w:rsidRPr="00B61010" w:rsidRDefault="006F7AA9" w:rsidP="00173B3B">
            <w:pPr>
              <w:rPr>
                <w:rFonts w:ascii="Times New Roman" w:hAnsi="Times New Roman" w:cs="Times New Roman"/>
                <w:b/>
              </w:rPr>
            </w:pPr>
            <w:r w:rsidRPr="00B61010">
              <w:rPr>
                <w:rFonts w:ascii="Times New Roman" w:hAnsi="Times New Roman" w:cs="Times New Roman"/>
              </w:rPr>
              <w:t>Обележавање Дана школе</w:t>
            </w:r>
          </w:p>
          <w:p w14:paraId="3B667464" w14:textId="5C172C63" w:rsidR="006F7AA9" w:rsidRPr="00B61010" w:rsidRDefault="006F7AA9" w:rsidP="00173B3B">
            <w:pPr>
              <w:rPr>
                <w:rFonts w:ascii="Times New Roman" w:hAnsi="Times New Roman" w:cs="Times New Roman"/>
                <w:b/>
                <w:i/>
              </w:rPr>
            </w:pPr>
            <w:r w:rsidRPr="00B61010">
              <w:rPr>
                <w:rFonts w:ascii="Times New Roman" w:hAnsi="Times New Roman" w:cs="Times New Roman"/>
              </w:rPr>
              <w:t>Мишљење о ђаку генерације, наградама и похвалама</w:t>
            </w:r>
          </w:p>
          <w:p w14:paraId="648BEA81" w14:textId="77777777" w:rsidR="006F7AA9" w:rsidRPr="00B61010" w:rsidRDefault="006F7AA9" w:rsidP="00173B3B">
            <w:pPr>
              <w:rPr>
                <w:rFonts w:ascii="Times New Roman" w:hAnsi="Times New Roman" w:cs="Times New Roman"/>
                <w:b/>
                <w:i/>
              </w:rPr>
            </w:pPr>
            <w:r w:rsidRPr="00B61010">
              <w:rPr>
                <w:rFonts w:ascii="Times New Roman" w:hAnsi="Times New Roman" w:cs="Times New Roman"/>
              </w:rPr>
              <w:t>Остварени резултати на такмичењима</w:t>
            </w:r>
          </w:p>
          <w:p w14:paraId="66B05052" w14:textId="77777777" w:rsidR="006F7AA9" w:rsidRPr="00B61010" w:rsidRDefault="006F7AA9" w:rsidP="00173B3B">
            <w:pPr>
              <w:rPr>
                <w:rFonts w:ascii="Times New Roman" w:hAnsi="Times New Roman" w:cs="Times New Roman"/>
                <w:b/>
                <w:i/>
              </w:rPr>
            </w:pPr>
            <w:r w:rsidRPr="00B61010">
              <w:rPr>
                <w:rFonts w:ascii="Times New Roman" w:hAnsi="Times New Roman" w:cs="Times New Roman"/>
              </w:rPr>
              <w:t>Закључци о изведеним екскурзијама и давање предлога за наредну школску годину</w:t>
            </w:r>
          </w:p>
          <w:p w14:paraId="1506447D" w14:textId="77777777" w:rsidR="006F7AA9" w:rsidRPr="00B61010" w:rsidRDefault="006F7AA9" w:rsidP="00173B3B">
            <w:pPr>
              <w:rPr>
                <w:rFonts w:ascii="Times New Roman" w:hAnsi="Times New Roman" w:cs="Times New Roman"/>
                <w:b/>
                <w:i/>
              </w:rPr>
            </w:pPr>
            <w:r w:rsidRPr="00B61010">
              <w:rPr>
                <w:rFonts w:ascii="Times New Roman" w:hAnsi="Times New Roman" w:cs="Times New Roman"/>
              </w:rPr>
              <w:t>Успех и дисциплина ученика на крају другог полугодишта</w:t>
            </w:r>
          </w:p>
          <w:p w14:paraId="7C52E201" w14:textId="000EB001" w:rsidR="006F7AA9" w:rsidRPr="00B61010" w:rsidRDefault="006F7AA9" w:rsidP="00173B3B">
            <w:pPr>
              <w:rPr>
                <w:rFonts w:ascii="Times New Roman" w:hAnsi="Times New Roman" w:cs="Times New Roman"/>
                <w:b/>
                <w:i/>
                <w:lang w:val="sr-Cyrl-RS"/>
              </w:rPr>
            </w:pPr>
            <w:r w:rsidRPr="00B61010">
              <w:rPr>
                <w:rFonts w:ascii="Times New Roman" w:hAnsi="Times New Roman" w:cs="Times New Roman"/>
              </w:rPr>
              <w:t>Анализа рада УП</w:t>
            </w:r>
          </w:p>
        </w:tc>
        <w:tc>
          <w:tcPr>
            <w:tcW w:w="1985" w:type="dxa"/>
          </w:tcPr>
          <w:p w14:paraId="12B53E2C" w14:textId="77777777" w:rsidR="006F7AA9" w:rsidRPr="00B61010" w:rsidRDefault="006F7AA9" w:rsidP="00173B3B">
            <w:pPr>
              <w:rPr>
                <w:rFonts w:ascii="Times New Roman" w:hAnsi="Times New Roman" w:cs="Times New Roman"/>
              </w:rPr>
            </w:pPr>
            <w:r w:rsidRPr="00B61010">
              <w:rPr>
                <w:rFonts w:ascii="Times New Roman" w:hAnsi="Times New Roman" w:cs="Times New Roman"/>
              </w:rPr>
              <w:t>МАЈ/ ЈУН</w:t>
            </w:r>
          </w:p>
        </w:tc>
        <w:tc>
          <w:tcPr>
            <w:tcW w:w="1937" w:type="dxa"/>
          </w:tcPr>
          <w:p w14:paraId="0F33EF18" w14:textId="77777777" w:rsidR="006F7AA9" w:rsidRPr="00B61010" w:rsidRDefault="006F7AA9" w:rsidP="00173B3B">
            <w:pPr>
              <w:rPr>
                <w:rFonts w:ascii="Times New Roman" w:hAnsi="Times New Roman" w:cs="Times New Roman"/>
                <w:lang w:val="sr-Cyrl-RS"/>
              </w:rPr>
            </w:pPr>
            <w:r w:rsidRPr="00B61010">
              <w:rPr>
                <w:rFonts w:ascii="Times New Roman" w:hAnsi="Times New Roman" w:cs="Times New Roman"/>
              </w:rPr>
              <w:t>Чланови УП</w:t>
            </w:r>
          </w:p>
          <w:p w14:paraId="7966044D" w14:textId="14859005" w:rsidR="006F7AA9" w:rsidRPr="00B61010" w:rsidRDefault="006F7AA9" w:rsidP="00173B3B">
            <w:pPr>
              <w:rPr>
                <w:rFonts w:ascii="Times New Roman" w:hAnsi="Times New Roman" w:cs="Times New Roman"/>
                <w:lang w:val="sr-Cyrl-RS"/>
              </w:rPr>
            </w:pPr>
          </w:p>
        </w:tc>
      </w:tr>
    </w:tbl>
    <w:p w14:paraId="3555F85E" w14:textId="77777777" w:rsidR="006F7AA9" w:rsidRPr="00B61010" w:rsidRDefault="006F7AA9" w:rsidP="006F7AA9"/>
    <w:p w14:paraId="7286282A" w14:textId="77777777" w:rsidR="001020C3" w:rsidRDefault="001020C3">
      <w:pPr>
        <w:spacing w:after="0" w:line="240" w:lineRule="auto"/>
        <w:rPr>
          <w:rFonts w:ascii="Times New Roman" w:hAnsi="Times New Roman" w:cs="Times New Roman"/>
          <w:b/>
          <w:bCs/>
          <w:sz w:val="24"/>
          <w:szCs w:val="24"/>
        </w:rPr>
      </w:pPr>
      <w:bookmarkStart w:id="458" w:name="_Toc113723833"/>
      <w:bookmarkEnd w:id="445"/>
      <w:bookmarkEnd w:id="446"/>
      <w:bookmarkEnd w:id="447"/>
      <w:bookmarkEnd w:id="448"/>
      <w:r>
        <w:br w:type="page"/>
      </w:r>
    </w:p>
    <w:p w14:paraId="1DF62038" w14:textId="15FBA8C4" w:rsidR="00924303" w:rsidRPr="00B61010" w:rsidRDefault="00000000" w:rsidP="0061722B">
      <w:pPr>
        <w:pStyle w:val="Heading2"/>
        <w:ind w:left="851" w:hanging="567"/>
      </w:pPr>
      <w:bookmarkStart w:id="459" w:name="_Toc239863096"/>
      <w:r w:rsidRPr="00B61010">
        <w:lastRenderedPageBreak/>
        <w:t>ЕКСУКРЗИЈЕ, ИЗЛЕТИ, ПОСЕТЕ, НАСТАВА У ПРИРОДИ</w:t>
      </w:r>
      <w:bookmarkEnd w:id="449"/>
      <w:bookmarkEnd w:id="450"/>
      <w:bookmarkEnd w:id="451"/>
      <w:bookmarkEnd w:id="452"/>
      <w:bookmarkEnd w:id="453"/>
      <w:bookmarkEnd w:id="458"/>
      <w:bookmarkEnd w:id="459"/>
    </w:p>
    <w:p w14:paraId="408A2A48" w14:textId="77777777" w:rsidR="005F493D" w:rsidRPr="00B61010" w:rsidRDefault="005F493D">
      <w:pPr>
        <w:pStyle w:val="Default"/>
        <w:rPr>
          <w:color w:val="auto"/>
        </w:rPr>
      </w:pPr>
      <w:bookmarkStart w:id="460" w:name="_Toc6936"/>
      <w:bookmarkStart w:id="461" w:name="_Toc6960"/>
      <w:bookmarkStart w:id="462" w:name="_Toc378"/>
      <w:bookmarkStart w:id="463" w:name="_Toc50643595"/>
      <w:bookmarkStart w:id="464" w:name="_Toc14529"/>
    </w:p>
    <w:bookmarkEnd w:id="460"/>
    <w:bookmarkEnd w:id="461"/>
    <w:bookmarkEnd w:id="462"/>
    <w:bookmarkEnd w:id="463"/>
    <w:bookmarkEnd w:id="464"/>
    <w:p w14:paraId="210432F6" w14:textId="77777777" w:rsidR="002004FD" w:rsidRPr="00B61010" w:rsidRDefault="002004FD" w:rsidP="002004FD">
      <w:pPr>
        <w:rPr>
          <w:rFonts w:ascii="Times New Roman" w:hAnsi="Times New Roman" w:cs="Times New Roman"/>
          <w:b/>
          <w:bCs/>
          <w:sz w:val="24"/>
          <w:szCs w:val="24"/>
          <w:lang w:val="sr-Cyrl-RS"/>
        </w:rPr>
      </w:pPr>
      <w:r w:rsidRPr="00B61010">
        <w:rPr>
          <w:rFonts w:ascii="Times New Roman" w:hAnsi="Times New Roman" w:cs="Times New Roman"/>
          <w:b/>
          <w:bCs/>
          <w:sz w:val="24"/>
          <w:szCs w:val="24"/>
        </w:rPr>
        <w:t>Е</w:t>
      </w:r>
      <w:r w:rsidRPr="00B61010">
        <w:rPr>
          <w:rFonts w:ascii="Times New Roman" w:hAnsi="Times New Roman" w:cs="Times New Roman"/>
          <w:b/>
          <w:bCs/>
          <w:sz w:val="24"/>
          <w:szCs w:val="24"/>
          <w:lang w:val="sr-Cyrl-RS"/>
        </w:rPr>
        <w:t>кскурзије</w:t>
      </w:r>
    </w:p>
    <w:p w14:paraId="3923D42B" w14:textId="77777777" w:rsidR="002004FD" w:rsidRPr="00B61010" w:rsidRDefault="002004FD" w:rsidP="002004FD">
      <w:pPr>
        <w:jc w:val="both"/>
        <w:rPr>
          <w:rFonts w:ascii="Times New Roman" w:hAnsi="Times New Roman" w:cs="Times New Roman"/>
          <w:sz w:val="24"/>
          <w:szCs w:val="24"/>
        </w:rPr>
      </w:pPr>
    </w:p>
    <w:p w14:paraId="2E8F566E" w14:textId="77777777" w:rsidR="002004FD" w:rsidRPr="00B61010" w:rsidRDefault="002004FD" w:rsidP="002004FD">
      <w:pPr>
        <w:spacing w:after="0" w:line="240" w:lineRule="auto"/>
        <w:ind w:firstLine="900"/>
        <w:jc w:val="both"/>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Екскурзија је ваннаставни облик образовно-васпитног рада чији је циљ савлађивање дела наставног програма непосредним упознавањем садржаја наставних предмета, појава и односа у природној и душтвеној средини, упознавање културног наслеђа и привредних достигнућа која су у вези са делатношћу школе.</w:t>
      </w:r>
    </w:p>
    <w:p w14:paraId="4BF38783" w14:textId="77777777" w:rsidR="002004FD" w:rsidRPr="00B61010" w:rsidRDefault="002004FD" w:rsidP="002004FD">
      <w:pPr>
        <w:spacing w:after="0" w:line="240" w:lineRule="auto"/>
        <w:ind w:firstLine="900"/>
        <w:jc w:val="both"/>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xml:space="preserve">Екскурзија се организује и изводи у складу са Правилником o организацији и остваривању наставе у природи и екскурзије у основној школи (”Службени гласник” бр. 30/2019-46). </w:t>
      </w:r>
    </w:p>
    <w:p w14:paraId="58A2865A" w14:textId="77777777" w:rsidR="002004FD" w:rsidRPr="00B61010" w:rsidRDefault="002004FD" w:rsidP="002004FD">
      <w:pPr>
        <w:spacing w:after="0" w:line="240" w:lineRule="auto"/>
        <w:ind w:firstLine="900"/>
        <w:jc w:val="both"/>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Носиоци припреме, организације и извођења програма и плана екскурзије јесу: директор школе, Стручни вођа путовања којег именује директор школе и одељењски старешина.</w:t>
      </w:r>
    </w:p>
    <w:p w14:paraId="6E091BC2" w14:textId="77777777" w:rsidR="002004FD" w:rsidRPr="00B61010" w:rsidRDefault="002004FD" w:rsidP="002004FD">
      <w:pPr>
        <w:spacing w:after="0" w:line="240" w:lineRule="auto"/>
        <w:ind w:firstLine="900"/>
        <w:jc w:val="both"/>
        <w:rPr>
          <w:rFonts w:ascii="Times New Roman" w:eastAsia="Calibri" w:hAnsi="Times New Roman" w:cs="Times New Roman"/>
          <w:sz w:val="24"/>
          <w:szCs w:val="24"/>
          <w:lang w:val="sr-Cyrl-CS" w:eastAsia="hr-HR"/>
        </w:rPr>
      </w:pPr>
    </w:p>
    <w:p w14:paraId="6E7AE559" w14:textId="77777777" w:rsidR="002004FD" w:rsidRPr="00B61010" w:rsidRDefault="002004FD" w:rsidP="002004FD">
      <w:pPr>
        <w:spacing w:after="0" w:line="240" w:lineRule="auto"/>
        <w:ind w:firstLine="900"/>
        <w:jc w:val="both"/>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Директор школе је одговоран за извођење екскурзије. Одељењски старешина  координира реализацију садржаја и активности предвиђених планом и програмом, обезбеђује организационо-техничке услове за извођење путовања и стара се о здрављу, безбедности, понашању, смештају, исхрани ученика. Стручни вођа путовања бира се из редова наставника који припрема, изводи и реализује наставне планове и програме, а који су у вези са циљевима, задацима и садржајима наведених активности.</w:t>
      </w:r>
    </w:p>
    <w:p w14:paraId="7BBD7B8B" w14:textId="77777777" w:rsidR="002004FD" w:rsidRPr="00B61010" w:rsidRDefault="002004FD" w:rsidP="002004FD">
      <w:pPr>
        <w:spacing w:after="0" w:line="240" w:lineRule="auto"/>
        <w:jc w:val="both"/>
        <w:rPr>
          <w:rFonts w:ascii="Times New Roman" w:eastAsia="Calibri" w:hAnsi="Times New Roman" w:cs="Times New Roman"/>
          <w:sz w:val="24"/>
          <w:szCs w:val="24"/>
          <w:lang w:val="sr-Cyrl-CS" w:eastAsia="hr-HR"/>
        </w:rPr>
      </w:pPr>
    </w:p>
    <w:p w14:paraId="2F397936" w14:textId="77777777" w:rsidR="002004FD" w:rsidRPr="00B61010" w:rsidRDefault="002004FD" w:rsidP="002004FD">
      <w:pPr>
        <w:spacing w:after="0" w:line="240" w:lineRule="auto"/>
        <w:ind w:firstLine="900"/>
        <w:jc w:val="both"/>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Екскурзија се изводи према школском календару и то у оквиру државне границе.</w:t>
      </w:r>
    </w:p>
    <w:p w14:paraId="4AEBCDE1" w14:textId="77777777" w:rsidR="002004FD" w:rsidRPr="00B61010" w:rsidRDefault="002004FD" w:rsidP="002004FD">
      <w:pPr>
        <w:spacing w:after="0" w:line="240" w:lineRule="auto"/>
        <w:ind w:firstLine="900"/>
        <w:jc w:val="both"/>
        <w:rPr>
          <w:rFonts w:ascii="Times New Roman" w:eastAsia="Calibri" w:hAnsi="Times New Roman" w:cs="Times New Roman"/>
          <w:sz w:val="24"/>
          <w:szCs w:val="24"/>
          <w:lang w:val="sr-Cyrl-CS" w:eastAsia="hr-HR"/>
        </w:rPr>
      </w:pPr>
    </w:p>
    <w:p w14:paraId="53461298" w14:textId="77777777" w:rsidR="002004FD" w:rsidRPr="00B61010" w:rsidRDefault="002004FD" w:rsidP="002004FD">
      <w:pPr>
        <w:spacing w:after="0" w:line="240" w:lineRule="auto"/>
        <w:ind w:firstLine="900"/>
        <w:jc w:val="both"/>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Средства за организацију екскурзије, по правилу, сносе родитељи ученика, а средства за ученике слабијег материјалног и социјалног стања могу се обезбедити из сопствених прихода школе или путем спонзорства и донаторства.</w:t>
      </w:r>
    </w:p>
    <w:p w14:paraId="2DABED8E" w14:textId="77777777" w:rsidR="002004FD" w:rsidRPr="00B61010" w:rsidRDefault="002004FD" w:rsidP="00506A74">
      <w:pPr>
        <w:rPr>
          <w:rFonts w:ascii="Times New Roman" w:hAnsi="Times New Roman" w:cs="Times New Roman"/>
          <w:b/>
          <w:bCs/>
          <w:sz w:val="24"/>
          <w:szCs w:val="24"/>
          <w:lang w:val="sr-Cyrl-RS"/>
        </w:rPr>
      </w:pPr>
    </w:p>
    <w:p w14:paraId="3B77CD9B" w14:textId="0A7E6316" w:rsidR="00924303" w:rsidRPr="00B61010" w:rsidRDefault="00000000" w:rsidP="00506A74">
      <w:pPr>
        <w:rPr>
          <w:rFonts w:ascii="Times New Roman" w:hAnsi="Times New Roman" w:cs="Times New Roman"/>
          <w:b/>
          <w:bCs/>
          <w:sz w:val="24"/>
          <w:szCs w:val="24"/>
          <w:lang w:val="sr-Cyrl-RS"/>
        </w:rPr>
      </w:pPr>
      <w:r w:rsidRPr="00B61010">
        <w:rPr>
          <w:rFonts w:ascii="Times New Roman" w:hAnsi="Times New Roman" w:cs="Times New Roman"/>
          <w:b/>
          <w:bCs/>
          <w:sz w:val="24"/>
          <w:szCs w:val="24"/>
          <w:lang w:val="sr-Cyrl-RS"/>
        </w:rPr>
        <w:t>План и програм ученичких екскурзија</w:t>
      </w:r>
    </w:p>
    <w:p w14:paraId="0EC7B5D5" w14:textId="77777777" w:rsidR="004767A9" w:rsidRPr="00B61010" w:rsidRDefault="004767A9" w:rsidP="00EE74A2">
      <w:pPr>
        <w:ind w:firstLine="709"/>
        <w:contextualSpacing/>
        <w:jc w:val="both"/>
        <w:rPr>
          <w:rFonts w:ascii="Times New Roman" w:hAnsi="Times New Roman" w:cs="Times New Roman"/>
          <w:sz w:val="24"/>
          <w:szCs w:val="24"/>
        </w:rPr>
      </w:pPr>
      <w:bookmarkStart w:id="465" w:name="_Toc26093"/>
      <w:bookmarkStart w:id="466" w:name="_Toc17795"/>
      <w:bookmarkStart w:id="467" w:name="_Toc525396256"/>
      <w:bookmarkStart w:id="468" w:name="_Toc50643602"/>
      <w:bookmarkStart w:id="469" w:name="_Toc525376578"/>
      <w:bookmarkStart w:id="470" w:name="_Toc113723834"/>
      <w:bookmarkEnd w:id="454"/>
      <w:bookmarkEnd w:id="455"/>
      <w:bookmarkEnd w:id="456"/>
      <w:r w:rsidRPr="00B61010">
        <w:rPr>
          <w:rFonts w:ascii="Times New Roman" w:hAnsi="Times New Roman" w:cs="Times New Roman"/>
          <w:sz w:val="24"/>
          <w:szCs w:val="24"/>
        </w:rPr>
        <w:t>I разред – Младеновац, Београд (Храм Светог Саве, позоришна представа, посета Зоо врту и обилазак Калемегдана), Младеновац;</w:t>
      </w:r>
    </w:p>
    <w:p w14:paraId="1E975AC3" w14:textId="77777777" w:rsidR="004767A9" w:rsidRPr="00B61010" w:rsidRDefault="004767A9" w:rsidP="00EE74A2">
      <w:pPr>
        <w:ind w:firstLine="709"/>
        <w:contextualSpacing/>
        <w:jc w:val="both"/>
        <w:rPr>
          <w:rFonts w:ascii="Times New Roman" w:hAnsi="Times New Roman" w:cs="Times New Roman"/>
          <w:sz w:val="24"/>
          <w:szCs w:val="24"/>
        </w:rPr>
      </w:pPr>
    </w:p>
    <w:p w14:paraId="2F81AF07" w14:textId="3AA8BB7C" w:rsidR="004767A9" w:rsidRPr="00B61010" w:rsidRDefault="004767A9" w:rsidP="00EE74A2">
      <w:pPr>
        <w:ind w:firstLine="709"/>
        <w:contextualSpacing/>
        <w:jc w:val="both"/>
        <w:rPr>
          <w:rFonts w:ascii="Times New Roman" w:hAnsi="Times New Roman" w:cs="Times New Roman"/>
          <w:sz w:val="24"/>
          <w:szCs w:val="24"/>
        </w:rPr>
      </w:pPr>
      <w:r w:rsidRPr="00B61010">
        <w:rPr>
          <w:rFonts w:ascii="Times New Roman" w:hAnsi="Times New Roman" w:cs="Times New Roman"/>
          <w:sz w:val="24"/>
          <w:szCs w:val="24"/>
        </w:rPr>
        <w:t xml:space="preserve">II разред – Младеновац, Јагодина (Музеј воштаних фигура, посета Зоо врту, обилазак парка ,,Поток“), Свилајнац (Природњачки музеј и Дино парк), </w:t>
      </w:r>
      <w:r w:rsidR="007A438E" w:rsidRPr="00B61010">
        <w:rPr>
          <w:rFonts w:ascii="Times New Roman" w:hAnsi="Times New Roman" w:cs="Times New Roman"/>
          <w:sz w:val="24"/>
          <w:szCs w:val="24"/>
          <w:lang w:val="sr-Cyrl-RS"/>
        </w:rPr>
        <w:t>Баточина (Бора лавиринт),</w:t>
      </w:r>
      <w:r w:rsidRPr="00B61010">
        <w:rPr>
          <w:rFonts w:ascii="Times New Roman" w:hAnsi="Times New Roman" w:cs="Times New Roman"/>
          <w:sz w:val="24"/>
          <w:szCs w:val="24"/>
        </w:rPr>
        <w:t>Младеновац;</w:t>
      </w:r>
    </w:p>
    <w:p w14:paraId="1D245E43" w14:textId="77777777" w:rsidR="004767A9" w:rsidRPr="00B61010" w:rsidRDefault="004767A9" w:rsidP="00EE74A2">
      <w:pPr>
        <w:ind w:firstLine="709"/>
        <w:contextualSpacing/>
        <w:jc w:val="both"/>
        <w:rPr>
          <w:rFonts w:ascii="Times New Roman" w:hAnsi="Times New Roman" w:cs="Times New Roman"/>
          <w:sz w:val="24"/>
          <w:szCs w:val="24"/>
        </w:rPr>
      </w:pPr>
    </w:p>
    <w:p w14:paraId="1740E518" w14:textId="77777777" w:rsidR="004767A9" w:rsidRPr="00B61010" w:rsidRDefault="004767A9" w:rsidP="00EE74A2">
      <w:pPr>
        <w:ind w:firstLine="709"/>
        <w:contextualSpacing/>
        <w:jc w:val="both"/>
        <w:rPr>
          <w:rFonts w:ascii="Times New Roman" w:eastAsia="Calibri" w:hAnsi="Times New Roman" w:cs="Times New Roman"/>
          <w:sz w:val="24"/>
          <w:szCs w:val="24"/>
          <w14:ligatures w14:val="standardContextual"/>
        </w:rPr>
      </w:pPr>
      <w:r w:rsidRPr="00B61010">
        <w:rPr>
          <w:rFonts w:ascii="Times New Roman" w:hAnsi="Times New Roman" w:cs="Times New Roman"/>
          <w:sz w:val="24"/>
          <w:szCs w:val="24"/>
        </w:rPr>
        <w:t xml:space="preserve">III разред – Младеновац, </w:t>
      </w:r>
      <w:r w:rsidRPr="00B61010">
        <w:rPr>
          <w:rFonts w:ascii="Times New Roman" w:eastAsia="Calibri" w:hAnsi="Times New Roman" w:cs="Times New Roman"/>
          <w:sz w:val="24"/>
          <w:szCs w:val="24"/>
          <w14:ligatures w14:val="standardContextual"/>
        </w:rPr>
        <w:t>Орашац (Марићевића јаруга, место подизања Првог српског устанка), Топол</w:t>
      </w:r>
      <w:r w:rsidRPr="00B61010">
        <w:rPr>
          <w:rFonts w:ascii="Times New Roman" w:eastAsia="Calibri" w:hAnsi="Times New Roman" w:cs="Times New Roman"/>
          <w:sz w:val="24"/>
          <w:szCs w:val="24"/>
          <w:lang w:val="sr-Cyrl-RS"/>
          <w14:ligatures w14:val="standardContextual"/>
        </w:rPr>
        <w:t>а</w:t>
      </w:r>
      <w:r w:rsidRPr="00B61010">
        <w:rPr>
          <w:rFonts w:ascii="Times New Roman" w:eastAsia="Calibri" w:hAnsi="Times New Roman" w:cs="Times New Roman"/>
          <w:sz w:val="24"/>
          <w:szCs w:val="24"/>
          <w14:ligatures w14:val="standardContextual"/>
        </w:rPr>
        <w:t xml:space="preserve"> (Опленац)</w:t>
      </w:r>
      <w:r w:rsidRPr="00B61010">
        <w:rPr>
          <w:rFonts w:ascii="Times New Roman" w:eastAsia="Calibri" w:hAnsi="Times New Roman" w:cs="Times New Roman"/>
          <w:sz w:val="24"/>
          <w:szCs w:val="24"/>
          <w:lang w:val="sr-Cyrl-RS"/>
          <w14:ligatures w14:val="standardContextual"/>
        </w:rPr>
        <w:t>,</w:t>
      </w:r>
      <w:r w:rsidRPr="00B61010">
        <w:rPr>
          <w:rFonts w:ascii="Times New Roman" w:eastAsia="Calibri" w:hAnsi="Times New Roman" w:cs="Times New Roman"/>
          <w:sz w:val="24"/>
          <w:szCs w:val="24"/>
          <w14:ligatures w14:val="standardContextual"/>
        </w:rPr>
        <w:t xml:space="preserve"> Крагујевац (Природњачки музеј и Шумарице)</w:t>
      </w:r>
      <w:r w:rsidRPr="00B61010">
        <w:rPr>
          <w:rFonts w:ascii="Times New Roman" w:eastAsia="Calibri" w:hAnsi="Times New Roman" w:cs="Times New Roman"/>
          <w:sz w:val="24"/>
          <w:szCs w:val="24"/>
          <w:lang w:val="sr-Cyrl-RS"/>
          <w14:ligatures w14:val="standardContextual"/>
        </w:rPr>
        <w:t>,</w:t>
      </w:r>
      <w:r w:rsidRPr="00B61010">
        <w:rPr>
          <w:rFonts w:ascii="Times New Roman" w:hAnsi="Times New Roman" w:cs="Times New Roman"/>
          <w:sz w:val="24"/>
          <w:szCs w:val="24"/>
        </w:rPr>
        <w:t xml:space="preserve"> Младеновац;</w:t>
      </w:r>
    </w:p>
    <w:p w14:paraId="6094C11C" w14:textId="77777777" w:rsidR="004767A9" w:rsidRPr="00B61010" w:rsidRDefault="004767A9" w:rsidP="00EE74A2">
      <w:pPr>
        <w:ind w:firstLine="709"/>
        <w:contextualSpacing/>
        <w:jc w:val="both"/>
        <w:rPr>
          <w:rFonts w:ascii="Times New Roman" w:hAnsi="Times New Roman" w:cs="Times New Roman"/>
          <w:sz w:val="24"/>
          <w:szCs w:val="24"/>
        </w:rPr>
      </w:pPr>
    </w:p>
    <w:p w14:paraId="45C14A21" w14:textId="49038579" w:rsidR="004767A9" w:rsidRPr="00B61010" w:rsidRDefault="004767A9" w:rsidP="00EE74A2">
      <w:pPr>
        <w:ind w:firstLine="709"/>
        <w:contextualSpacing/>
        <w:jc w:val="both"/>
        <w:rPr>
          <w:rFonts w:ascii="Times New Roman" w:hAnsi="Times New Roman" w:cs="Times New Roman"/>
          <w:sz w:val="24"/>
          <w:szCs w:val="24"/>
        </w:rPr>
      </w:pPr>
      <w:r w:rsidRPr="00B61010">
        <w:rPr>
          <w:rFonts w:ascii="Times New Roman" w:hAnsi="Times New Roman" w:cs="Times New Roman"/>
          <w:sz w:val="24"/>
          <w:szCs w:val="24"/>
        </w:rPr>
        <w:t>IV разред – Младеновац, Ваљево (Муселимов конак, Народни музеј Ваљево, Тешњар),</w:t>
      </w:r>
      <w:r w:rsidR="001320F1">
        <w:rPr>
          <w:rFonts w:ascii="Times New Roman" w:hAnsi="Times New Roman" w:cs="Times New Roman"/>
          <w:sz w:val="24"/>
          <w:szCs w:val="24"/>
          <w:lang w:val="sr-Cyrl-RS"/>
        </w:rPr>
        <w:t xml:space="preserve"> манастир Лелић,</w:t>
      </w:r>
      <w:r w:rsidRPr="00B61010">
        <w:rPr>
          <w:rFonts w:ascii="Times New Roman" w:hAnsi="Times New Roman" w:cs="Times New Roman"/>
          <w:sz w:val="24"/>
          <w:szCs w:val="24"/>
        </w:rPr>
        <w:t xml:space="preserve"> Бранковина, Младеновац.</w:t>
      </w:r>
    </w:p>
    <w:p w14:paraId="2345B09A" w14:textId="77777777" w:rsidR="004767A9" w:rsidRPr="00B61010" w:rsidRDefault="004767A9" w:rsidP="004767A9">
      <w:pPr>
        <w:ind w:firstLine="709"/>
        <w:contextualSpacing/>
        <w:rPr>
          <w:rFonts w:ascii="Times New Roman" w:hAnsi="Times New Roman" w:cs="Times New Roman"/>
          <w:sz w:val="24"/>
          <w:szCs w:val="24"/>
        </w:rPr>
      </w:pPr>
    </w:p>
    <w:p w14:paraId="3E38DA48" w14:textId="77777777" w:rsidR="004767A9" w:rsidRPr="00B61010" w:rsidRDefault="004767A9" w:rsidP="004767A9">
      <w:pPr>
        <w:rPr>
          <w:rFonts w:ascii="Times New Roman" w:hAnsi="Times New Roman" w:cs="Times New Roman"/>
          <w:b/>
          <w:sz w:val="24"/>
          <w:szCs w:val="24"/>
        </w:rPr>
      </w:pPr>
      <w:r w:rsidRPr="00B61010">
        <w:rPr>
          <w:rFonts w:ascii="Times New Roman" w:hAnsi="Times New Roman" w:cs="Times New Roman"/>
          <w:b/>
          <w:sz w:val="24"/>
          <w:szCs w:val="24"/>
          <w:u w:val="single"/>
        </w:rPr>
        <w:lastRenderedPageBreak/>
        <w:t>ПЕТИ РАЗРЕД</w:t>
      </w:r>
      <w:r w:rsidRPr="00B61010">
        <w:rPr>
          <w:rFonts w:ascii="Times New Roman" w:hAnsi="Times New Roman" w:cs="Times New Roman"/>
          <w:b/>
          <w:sz w:val="24"/>
          <w:szCs w:val="24"/>
          <w:u w:val="single"/>
          <w:lang w:val="sr-Cyrl-RS"/>
        </w:rPr>
        <w:t xml:space="preserve"> </w:t>
      </w:r>
      <w:r w:rsidRPr="00B61010">
        <w:rPr>
          <w:rFonts w:ascii="Times New Roman" w:hAnsi="Times New Roman" w:cs="Times New Roman"/>
          <w:b/>
          <w:sz w:val="24"/>
          <w:szCs w:val="24"/>
          <w:u w:val="single"/>
        </w:rPr>
        <w:t>- дводневна</w:t>
      </w:r>
    </w:p>
    <w:p w14:paraId="261AD83F" w14:textId="77777777" w:rsidR="004767A9" w:rsidRPr="00B61010" w:rsidRDefault="004767A9" w:rsidP="004767A9">
      <w:pPr>
        <w:rPr>
          <w:rFonts w:ascii="Times New Roman" w:hAnsi="Times New Roman" w:cs="Times New Roman"/>
          <w:b/>
          <w:sz w:val="24"/>
          <w:szCs w:val="24"/>
        </w:rPr>
      </w:pPr>
      <w:r w:rsidRPr="00B61010">
        <w:rPr>
          <w:rFonts w:ascii="Times New Roman" w:hAnsi="Times New Roman" w:cs="Times New Roman"/>
          <w:b/>
          <w:sz w:val="24"/>
          <w:szCs w:val="24"/>
        </w:rPr>
        <w:t>Први дан:</w:t>
      </w:r>
    </w:p>
    <w:p w14:paraId="6EE6A56D" w14:textId="77777777" w:rsidR="004767A9" w:rsidRPr="00B61010" w:rsidRDefault="004767A9" w:rsidP="004767A9">
      <w:pPr>
        <w:rPr>
          <w:rFonts w:ascii="Times New Roman" w:hAnsi="Times New Roman" w:cs="Times New Roman"/>
          <w:sz w:val="24"/>
          <w:szCs w:val="24"/>
        </w:rPr>
      </w:pPr>
      <w:r w:rsidRPr="00B61010">
        <w:rPr>
          <w:rFonts w:ascii="Times New Roman" w:hAnsi="Times New Roman" w:cs="Times New Roman"/>
          <w:sz w:val="24"/>
          <w:szCs w:val="24"/>
        </w:rPr>
        <w:t>Младеновац- Пожаревац ( Музеј Милене Павловић Барили- Тулбе-посете)- Костолац (Виминацијум-посета)- Голубац (Голубачка тврђава- панорамско разгледање)- Лепенски вир (археолошки локалитет- посета)- Кладово ( вечера, дискотека, преноћиште)</w:t>
      </w:r>
    </w:p>
    <w:p w14:paraId="21653DD0" w14:textId="77777777" w:rsidR="004767A9" w:rsidRPr="00B61010" w:rsidRDefault="004767A9" w:rsidP="004767A9">
      <w:pPr>
        <w:rPr>
          <w:rFonts w:ascii="Times New Roman" w:hAnsi="Times New Roman" w:cs="Times New Roman"/>
          <w:b/>
          <w:sz w:val="24"/>
          <w:szCs w:val="24"/>
        </w:rPr>
      </w:pPr>
      <w:r w:rsidRPr="00B61010">
        <w:rPr>
          <w:rFonts w:ascii="Times New Roman" w:hAnsi="Times New Roman" w:cs="Times New Roman"/>
          <w:b/>
          <w:sz w:val="24"/>
          <w:szCs w:val="24"/>
        </w:rPr>
        <w:t>Други дан :</w:t>
      </w:r>
    </w:p>
    <w:p w14:paraId="440107BD" w14:textId="77777777" w:rsidR="004767A9" w:rsidRPr="00B61010" w:rsidRDefault="004767A9" w:rsidP="004767A9">
      <w:pPr>
        <w:rPr>
          <w:rFonts w:ascii="Times New Roman" w:hAnsi="Times New Roman" w:cs="Times New Roman"/>
          <w:sz w:val="24"/>
          <w:szCs w:val="24"/>
        </w:rPr>
      </w:pPr>
      <w:r w:rsidRPr="00B61010">
        <w:rPr>
          <w:rFonts w:ascii="Times New Roman" w:hAnsi="Times New Roman" w:cs="Times New Roman"/>
          <w:sz w:val="24"/>
          <w:szCs w:val="24"/>
        </w:rPr>
        <w:t>Кладово (доручак)- ХЕ „Ђердап“ (панорамско разгледање)- Неготин ( Музеј Крајине- Музеј С.С. Мокрањца- Хајдук-Вељков музеј-посете)- Зајечар (Градски музеј-посета- ручак у центру града)- Гамзиград (археолошки локалитет- посета)- Младеновац</w:t>
      </w:r>
    </w:p>
    <w:p w14:paraId="43F5018A" w14:textId="77777777" w:rsidR="003C2B3E" w:rsidRPr="00B61010" w:rsidRDefault="003C2B3E" w:rsidP="004767A9">
      <w:pPr>
        <w:rPr>
          <w:rFonts w:ascii="Times New Roman" w:hAnsi="Times New Roman" w:cs="Times New Roman"/>
          <w:b/>
          <w:sz w:val="24"/>
          <w:szCs w:val="24"/>
          <w:u w:val="single"/>
          <w:lang w:val="sr-Cyrl-RS"/>
        </w:rPr>
      </w:pPr>
    </w:p>
    <w:p w14:paraId="0386F310" w14:textId="4261FB5D" w:rsidR="004767A9" w:rsidRPr="00B61010" w:rsidRDefault="004767A9" w:rsidP="004767A9">
      <w:pPr>
        <w:rPr>
          <w:rFonts w:ascii="Times New Roman" w:hAnsi="Times New Roman" w:cs="Times New Roman"/>
          <w:b/>
          <w:sz w:val="24"/>
          <w:szCs w:val="24"/>
          <w:u w:val="single"/>
        </w:rPr>
      </w:pPr>
      <w:r w:rsidRPr="00B61010">
        <w:rPr>
          <w:rFonts w:ascii="Times New Roman" w:hAnsi="Times New Roman" w:cs="Times New Roman"/>
          <w:b/>
          <w:sz w:val="24"/>
          <w:szCs w:val="24"/>
          <w:u w:val="single"/>
        </w:rPr>
        <w:t>ШЕСТИ РАЗРЕД- дводневна</w:t>
      </w:r>
    </w:p>
    <w:p w14:paraId="6B276754" w14:textId="77777777" w:rsidR="004767A9" w:rsidRPr="00B61010" w:rsidRDefault="004767A9" w:rsidP="004767A9">
      <w:pPr>
        <w:rPr>
          <w:rFonts w:ascii="Times New Roman" w:hAnsi="Times New Roman" w:cs="Times New Roman"/>
          <w:b/>
          <w:sz w:val="24"/>
          <w:szCs w:val="24"/>
        </w:rPr>
      </w:pPr>
      <w:r w:rsidRPr="00B61010">
        <w:rPr>
          <w:rFonts w:ascii="Times New Roman" w:hAnsi="Times New Roman" w:cs="Times New Roman"/>
          <w:b/>
          <w:sz w:val="24"/>
          <w:szCs w:val="24"/>
        </w:rPr>
        <w:t>Први дан:</w:t>
      </w:r>
    </w:p>
    <w:p w14:paraId="61B3FC65" w14:textId="77777777" w:rsidR="004767A9" w:rsidRPr="00B61010" w:rsidRDefault="004767A9" w:rsidP="004767A9">
      <w:pPr>
        <w:rPr>
          <w:rFonts w:ascii="Times New Roman" w:hAnsi="Times New Roman" w:cs="Times New Roman"/>
          <w:sz w:val="24"/>
          <w:szCs w:val="24"/>
        </w:rPr>
      </w:pPr>
      <w:r w:rsidRPr="00B61010">
        <w:rPr>
          <w:rFonts w:ascii="Times New Roman" w:hAnsi="Times New Roman" w:cs="Times New Roman"/>
          <w:sz w:val="24"/>
          <w:szCs w:val="24"/>
        </w:rPr>
        <w:t>Младеновац- манастир Хопово (посета)- Сремски Карловци (обилазак центра насеља)- Петроварадин (шетња тврђавом)- Нови Сад (одмор и шетња центром града)- Зобнатица (Пољопривредно добро- Музеј-ергела- посета)- Суботица (смештај- вечера-дискотека-преноћиште)</w:t>
      </w:r>
    </w:p>
    <w:p w14:paraId="50E6AAB2" w14:textId="77777777" w:rsidR="004767A9" w:rsidRPr="00B61010" w:rsidRDefault="004767A9" w:rsidP="004767A9">
      <w:pPr>
        <w:rPr>
          <w:rFonts w:ascii="Times New Roman" w:hAnsi="Times New Roman" w:cs="Times New Roman"/>
          <w:b/>
          <w:sz w:val="24"/>
          <w:szCs w:val="24"/>
        </w:rPr>
      </w:pPr>
      <w:r w:rsidRPr="00B61010">
        <w:rPr>
          <w:rFonts w:ascii="Times New Roman" w:hAnsi="Times New Roman" w:cs="Times New Roman"/>
          <w:b/>
          <w:sz w:val="24"/>
          <w:szCs w:val="24"/>
        </w:rPr>
        <w:t>Други дан :</w:t>
      </w:r>
    </w:p>
    <w:p w14:paraId="3C2F601B" w14:textId="77777777" w:rsidR="004767A9" w:rsidRPr="00B61010" w:rsidRDefault="004767A9" w:rsidP="004767A9">
      <w:pPr>
        <w:rPr>
          <w:rFonts w:ascii="Times New Roman" w:hAnsi="Times New Roman" w:cs="Times New Roman"/>
          <w:sz w:val="24"/>
          <w:szCs w:val="24"/>
        </w:rPr>
      </w:pPr>
      <w:r w:rsidRPr="00B61010">
        <w:rPr>
          <w:rFonts w:ascii="Times New Roman" w:hAnsi="Times New Roman" w:cs="Times New Roman"/>
          <w:sz w:val="24"/>
          <w:szCs w:val="24"/>
        </w:rPr>
        <w:t>Суботица (доручак- шетња центром града-посета Градској кући)- Палић (посета ЗОО-врту и шетња поред језера- ручак)- Идвор (посета Музеју и родној кући М.Пупина)- Ковачица (посета Музеју наиве)- Панчево (пролазак)- Београд- Младеновац</w:t>
      </w:r>
    </w:p>
    <w:p w14:paraId="0086C5CD" w14:textId="77777777" w:rsidR="004767A9" w:rsidRPr="00B61010" w:rsidRDefault="004767A9" w:rsidP="004767A9">
      <w:pPr>
        <w:rPr>
          <w:rFonts w:ascii="Times New Roman" w:hAnsi="Times New Roman" w:cs="Times New Roman"/>
          <w:b/>
          <w:sz w:val="24"/>
          <w:szCs w:val="24"/>
        </w:rPr>
      </w:pPr>
    </w:p>
    <w:p w14:paraId="4D5F02B8" w14:textId="77777777" w:rsidR="004767A9" w:rsidRPr="00B61010" w:rsidRDefault="004767A9" w:rsidP="004767A9">
      <w:pPr>
        <w:rPr>
          <w:rFonts w:ascii="Times New Roman" w:hAnsi="Times New Roman" w:cs="Times New Roman"/>
          <w:b/>
          <w:sz w:val="24"/>
          <w:szCs w:val="24"/>
          <w:u w:val="single"/>
        </w:rPr>
      </w:pPr>
      <w:r w:rsidRPr="00B61010">
        <w:rPr>
          <w:rFonts w:ascii="Times New Roman" w:hAnsi="Times New Roman" w:cs="Times New Roman"/>
          <w:b/>
          <w:sz w:val="24"/>
          <w:szCs w:val="24"/>
          <w:u w:val="single"/>
        </w:rPr>
        <w:t>СЕДМИ РАЗРЕД- дводневна</w:t>
      </w:r>
    </w:p>
    <w:p w14:paraId="50F81DFE" w14:textId="77777777" w:rsidR="004767A9" w:rsidRPr="00B61010" w:rsidRDefault="004767A9" w:rsidP="004767A9">
      <w:pPr>
        <w:rPr>
          <w:rFonts w:ascii="Times New Roman" w:hAnsi="Times New Roman" w:cs="Times New Roman"/>
          <w:b/>
          <w:sz w:val="24"/>
          <w:szCs w:val="24"/>
          <w:u w:val="single"/>
        </w:rPr>
      </w:pPr>
      <w:r w:rsidRPr="00B61010">
        <w:rPr>
          <w:rFonts w:ascii="Times New Roman" w:hAnsi="Times New Roman" w:cs="Times New Roman"/>
          <w:b/>
          <w:sz w:val="24"/>
          <w:szCs w:val="24"/>
        </w:rPr>
        <w:t>Први дан:</w:t>
      </w:r>
    </w:p>
    <w:p w14:paraId="59A373B6" w14:textId="77777777" w:rsidR="004767A9" w:rsidRPr="00B61010" w:rsidRDefault="004767A9" w:rsidP="004767A9">
      <w:pPr>
        <w:rPr>
          <w:rFonts w:ascii="Times New Roman" w:hAnsi="Times New Roman" w:cs="Times New Roman"/>
          <w:sz w:val="24"/>
          <w:szCs w:val="24"/>
        </w:rPr>
      </w:pPr>
      <w:r w:rsidRPr="00B61010">
        <w:rPr>
          <w:rFonts w:ascii="Times New Roman" w:hAnsi="Times New Roman" w:cs="Times New Roman"/>
          <w:sz w:val="24"/>
          <w:szCs w:val="24"/>
        </w:rPr>
        <w:t>Младеновац- манастир Жича (посета)- Врњачка бања (одмор и шетња центром наеља)- Крушевац (црква Лазарица и Лазарев град-посете)- Чегар (посета)- Ниш (смештај- вечера-дискотека и преноћиште)</w:t>
      </w:r>
    </w:p>
    <w:p w14:paraId="6E9AF02B" w14:textId="77777777" w:rsidR="004767A9" w:rsidRPr="00B61010" w:rsidRDefault="004767A9" w:rsidP="004767A9">
      <w:pPr>
        <w:rPr>
          <w:rFonts w:ascii="Times New Roman" w:hAnsi="Times New Roman" w:cs="Times New Roman"/>
          <w:b/>
          <w:sz w:val="24"/>
          <w:szCs w:val="24"/>
        </w:rPr>
      </w:pPr>
      <w:r w:rsidRPr="00B61010">
        <w:rPr>
          <w:rFonts w:ascii="Times New Roman" w:hAnsi="Times New Roman" w:cs="Times New Roman"/>
          <w:b/>
          <w:sz w:val="24"/>
          <w:szCs w:val="24"/>
        </w:rPr>
        <w:t>Други дан :</w:t>
      </w:r>
    </w:p>
    <w:p w14:paraId="48FCA6C5" w14:textId="77777777" w:rsidR="004767A9" w:rsidRPr="00B61010" w:rsidRDefault="004767A9" w:rsidP="004767A9">
      <w:pPr>
        <w:rPr>
          <w:rFonts w:ascii="Times New Roman" w:hAnsi="Times New Roman" w:cs="Times New Roman"/>
          <w:sz w:val="24"/>
          <w:szCs w:val="24"/>
        </w:rPr>
      </w:pPr>
      <w:r w:rsidRPr="00B61010">
        <w:rPr>
          <w:rFonts w:ascii="Times New Roman" w:hAnsi="Times New Roman" w:cs="Times New Roman"/>
          <w:sz w:val="24"/>
          <w:szCs w:val="24"/>
        </w:rPr>
        <w:t>Ниш (доручак</w:t>
      </w:r>
      <w:r w:rsidRPr="00B61010">
        <w:rPr>
          <w:rFonts w:ascii="Times New Roman" w:hAnsi="Times New Roman" w:cs="Times New Roman"/>
          <w:sz w:val="24"/>
          <w:szCs w:val="24"/>
          <w:lang w:val="sr-Cyrl-RS"/>
        </w:rPr>
        <w:t xml:space="preserve">, </w:t>
      </w:r>
      <w:r w:rsidRPr="00B61010">
        <w:rPr>
          <w:rFonts w:ascii="Times New Roman" w:hAnsi="Times New Roman" w:cs="Times New Roman"/>
          <w:sz w:val="24"/>
          <w:szCs w:val="24"/>
        </w:rPr>
        <w:t>обилазак града и посете: Нишка тврђава- Логор Црвени крст- Ћеле-кула- ручак)- Нишка бања- Медијана (археолошки локалитет)- Младеновац</w:t>
      </w:r>
    </w:p>
    <w:p w14:paraId="0CEF3D4F" w14:textId="77777777" w:rsidR="00A406D3" w:rsidRPr="00B61010" w:rsidRDefault="00A406D3" w:rsidP="004767A9">
      <w:pPr>
        <w:rPr>
          <w:rFonts w:ascii="Times New Roman" w:hAnsi="Times New Roman" w:cs="Times New Roman"/>
          <w:b/>
          <w:sz w:val="24"/>
          <w:szCs w:val="24"/>
          <w:u w:val="single"/>
          <w:lang w:val="sr-Cyrl-RS"/>
        </w:rPr>
      </w:pPr>
    </w:p>
    <w:p w14:paraId="64A3FCA3" w14:textId="77777777" w:rsidR="00A406D3" w:rsidRPr="00B61010" w:rsidRDefault="00A406D3" w:rsidP="004767A9">
      <w:pPr>
        <w:rPr>
          <w:rFonts w:ascii="Times New Roman" w:hAnsi="Times New Roman" w:cs="Times New Roman"/>
          <w:b/>
          <w:sz w:val="24"/>
          <w:szCs w:val="24"/>
          <w:u w:val="single"/>
          <w:lang w:val="sr-Cyrl-RS"/>
        </w:rPr>
      </w:pPr>
    </w:p>
    <w:p w14:paraId="2E6553FF" w14:textId="510FC276" w:rsidR="004767A9" w:rsidRPr="00B61010" w:rsidRDefault="004767A9" w:rsidP="004767A9">
      <w:pPr>
        <w:rPr>
          <w:rFonts w:ascii="Times New Roman" w:hAnsi="Times New Roman" w:cs="Times New Roman"/>
          <w:b/>
          <w:sz w:val="24"/>
          <w:szCs w:val="24"/>
          <w:u w:val="single"/>
        </w:rPr>
      </w:pPr>
      <w:r w:rsidRPr="00B61010">
        <w:rPr>
          <w:rFonts w:ascii="Times New Roman" w:hAnsi="Times New Roman" w:cs="Times New Roman"/>
          <w:b/>
          <w:sz w:val="24"/>
          <w:szCs w:val="24"/>
          <w:u w:val="single"/>
        </w:rPr>
        <w:lastRenderedPageBreak/>
        <w:t>ОСМИ РАЗРЕД- дводневна</w:t>
      </w:r>
    </w:p>
    <w:p w14:paraId="00542798" w14:textId="77777777" w:rsidR="004767A9" w:rsidRPr="00B61010" w:rsidRDefault="004767A9" w:rsidP="004767A9">
      <w:pPr>
        <w:rPr>
          <w:rFonts w:ascii="Times New Roman" w:hAnsi="Times New Roman" w:cs="Times New Roman"/>
          <w:b/>
          <w:sz w:val="24"/>
          <w:szCs w:val="24"/>
          <w:u w:val="single"/>
        </w:rPr>
      </w:pPr>
      <w:r w:rsidRPr="00B61010">
        <w:rPr>
          <w:rFonts w:ascii="Times New Roman" w:hAnsi="Times New Roman" w:cs="Times New Roman"/>
          <w:b/>
          <w:sz w:val="24"/>
          <w:szCs w:val="24"/>
        </w:rPr>
        <w:t>Први дан:</w:t>
      </w:r>
    </w:p>
    <w:p w14:paraId="377FB069" w14:textId="64B91689" w:rsidR="004767A9" w:rsidRPr="00B61010" w:rsidRDefault="004767A9" w:rsidP="004767A9">
      <w:pPr>
        <w:rPr>
          <w:rFonts w:ascii="Times New Roman" w:hAnsi="Times New Roman" w:cs="Times New Roman"/>
          <w:sz w:val="24"/>
          <w:szCs w:val="24"/>
        </w:rPr>
      </w:pPr>
      <w:r w:rsidRPr="00B61010">
        <w:rPr>
          <w:rFonts w:ascii="Times New Roman" w:hAnsi="Times New Roman" w:cs="Times New Roman"/>
          <w:sz w:val="24"/>
          <w:szCs w:val="24"/>
        </w:rPr>
        <w:t xml:space="preserve">Младеновац- </w:t>
      </w:r>
      <w:r w:rsidR="00724B77" w:rsidRPr="00B61010">
        <w:rPr>
          <w:rFonts w:ascii="Times New Roman" w:hAnsi="Times New Roman" w:cs="Times New Roman"/>
          <w:sz w:val="24"/>
          <w:szCs w:val="24"/>
          <w:lang w:val="sr-Cyrl-RS"/>
        </w:rPr>
        <w:t>Овчарско – кабларска клисура (манастир Благовештење)</w:t>
      </w:r>
      <w:r w:rsidRPr="00B61010">
        <w:rPr>
          <w:rFonts w:ascii="Times New Roman" w:hAnsi="Times New Roman" w:cs="Times New Roman"/>
          <w:sz w:val="24"/>
          <w:szCs w:val="24"/>
          <w:lang w:val="sr-Cyrl-RS"/>
        </w:rPr>
        <w:t xml:space="preserve"> – </w:t>
      </w:r>
      <w:r w:rsidR="00724B77" w:rsidRPr="00B61010">
        <w:rPr>
          <w:rFonts w:ascii="Times New Roman" w:hAnsi="Times New Roman" w:cs="Times New Roman"/>
          <w:sz w:val="24"/>
          <w:szCs w:val="24"/>
          <w:lang w:val="sr-Cyrl-RS"/>
        </w:rPr>
        <w:t>Златибор (слободно време)</w:t>
      </w:r>
      <w:r w:rsidRPr="00B61010">
        <w:rPr>
          <w:rFonts w:ascii="Times New Roman" w:hAnsi="Times New Roman" w:cs="Times New Roman"/>
          <w:sz w:val="24"/>
          <w:szCs w:val="24"/>
          <w:lang w:val="sr-Cyrl-RS"/>
        </w:rPr>
        <w:t xml:space="preserve">– </w:t>
      </w:r>
      <w:r w:rsidR="00724B77" w:rsidRPr="00B61010">
        <w:rPr>
          <w:rFonts w:ascii="Times New Roman" w:hAnsi="Times New Roman" w:cs="Times New Roman"/>
          <w:sz w:val="24"/>
          <w:szCs w:val="24"/>
          <w:lang w:val="sr-Cyrl-RS"/>
        </w:rPr>
        <w:t>Мокра Гора (</w:t>
      </w:r>
      <w:r w:rsidR="00316B8F" w:rsidRPr="00B61010">
        <w:rPr>
          <w:rFonts w:ascii="Times New Roman" w:hAnsi="Times New Roman" w:cs="Times New Roman"/>
          <w:sz w:val="24"/>
          <w:szCs w:val="24"/>
          <w:lang w:val="sr-Cyrl-RS"/>
        </w:rPr>
        <w:t>Дрвенград, Шарганска осмица</w:t>
      </w:r>
      <w:r w:rsidRPr="00B61010">
        <w:rPr>
          <w:rFonts w:ascii="Times New Roman" w:hAnsi="Times New Roman" w:cs="Times New Roman"/>
          <w:sz w:val="24"/>
          <w:szCs w:val="24"/>
          <w:lang w:val="sr-Cyrl-RS"/>
        </w:rPr>
        <w:t xml:space="preserve">) – </w:t>
      </w:r>
      <w:r w:rsidR="00316B8F" w:rsidRPr="00B61010">
        <w:rPr>
          <w:rFonts w:ascii="Times New Roman" w:hAnsi="Times New Roman" w:cs="Times New Roman"/>
          <w:sz w:val="24"/>
          <w:szCs w:val="24"/>
          <w:lang w:val="sr-Cyrl-RS"/>
        </w:rPr>
        <w:t xml:space="preserve">Тара </w:t>
      </w:r>
      <w:r w:rsidRPr="00B61010">
        <w:rPr>
          <w:rFonts w:ascii="Times New Roman" w:hAnsi="Times New Roman" w:cs="Times New Roman"/>
          <w:sz w:val="24"/>
          <w:szCs w:val="24"/>
          <w:lang w:val="sr-Cyrl-RS"/>
        </w:rPr>
        <w:t>(</w:t>
      </w:r>
      <w:r w:rsidRPr="00B61010">
        <w:rPr>
          <w:rFonts w:ascii="Times New Roman" w:hAnsi="Times New Roman" w:cs="Times New Roman"/>
          <w:sz w:val="24"/>
          <w:szCs w:val="24"/>
        </w:rPr>
        <w:t>вечера-дискотека-преноћиште)</w:t>
      </w:r>
    </w:p>
    <w:p w14:paraId="389F7CD8" w14:textId="77777777" w:rsidR="004767A9" w:rsidRPr="00B61010" w:rsidRDefault="004767A9" w:rsidP="004767A9">
      <w:pPr>
        <w:rPr>
          <w:rFonts w:ascii="Times New Roman" w:hAnsi="Times New Roman" w:cs="Times New Roman"/>
          <w:b/>
          <w:sz w:val="24"/>
          <w:szCs w:val="24"/>
        </w:rPr>
      </w:pPr>
      <w:r w:rsidRPr="00B61010">
        <w:rPr>
          <w:rFonts w:ascii="Times New Roman" w:hAnsi="Times New Roman" w:cs="Times New Roman"/>
          <w:b/>
          <w:sz w:val="24"/>
          <w:szCs w:val="24"/>
        </w:rPr>
        <w:t>Други дан:</w:t>
      </w:r>
    </w:p>
    <w:p w14:paraId="59854462" w14:textId="32E13B81" w:rsidR="004767A9" w:rsidRPr="00B61010" w:rsidRDefault="000472B6" w:rsidP="004767A9">
      <w:pPr>
        <w:rPr>
          <w:rFonts w:ascii="Times New Roman" w:hAnsi="Times New Roman" w:cs="Times New Roman"/>
          <w:sz w:val="24"/>
          <w:szCs w:val="24"/>
        </w:rPr>
      </w:pPr>
      <w:r w:rsidRPr="00B61010">
        <w:rPr>
          <w:rFonts w:ascii="Times New Roman" w:hAnsi="Times New Roman" w:cs="Times New Roman"/>
          <w:sz w:val="24"/>
          <w:szCs w:val="24"/>
          <w:lang w:val="sr-Cyrl-RS"/>
        </w:rPr>
        <w:t xml:space="preserve">Тара (доручак) - </w:t>
      </w:r>
      <w:r w:rsidR="004767A9" w:rsidRPr="00B61010">
        <w:rPr>
          <w:rFonts w:ascii="Times New Roman" w:hAnsi="Times New Roman" w:cs="Times New Roman"/>
          <w:sz w:val="24"/>
          <w:szCs w:val="24"/>
          <w:lang w:val="sr-Cyrl-RS"/>
        </w:rPr>
        <w:t>Бања Ковиљача</w:t>
      </w:r>
      <w:r w:rsidR="004767A9" w:rsidRPr="00B61010">
        <w:rPr>
          <w:rFonts w:ascii="Times New Roman" w:hAnsi="Times New Roman" w:cs="Times New Roman"/>
          <w:sz w:val="24"/>
          <w:szCs w:val="24"/>
        </w:rPr>
        <w:t xml:space="preserve"> -</w:t>
      </w:r>
      <w:r w:rsidR="004767A9" w:rsidRPr="00B61010">
        <w:rPr>
          <w:rFonts w:ascii="Times New Roman" w:hAnsi="Times New Roman" w:cs="Times New Roman"/>
          <w:sz w:val="24"/>
          <w:szCs w:val="24"/>
          <w:lang w:val="sr-Cyrl-RS"/>
        </w:rPr>
        <w:t xml:space="preserve">Троноша (посета) – Тршић (кућа Вука Караџића) – </w:t>
      </w:r>
      <w:r w:rsidR="00316B8F" w:rsidRPr="00B61010">
        <w:rPr>
          <w:rFonts w:ascii="Times New Roman" w:hAnsi="Times New Roman" w:cs="Times New Roman"/>
          <w:sz w:val="24"/>
          <w:szCs w:val="24"/>
          <w:lang w:val="sr-Cyrl-RS"/>
        </w:rPr>
        <w:t>Ваљево(ручак, Народни музеј, Муселимов конак</w:t>
      </w:r>
      <w:r w:rsidR="004767A9" w:rsidRPr="00B61010">
        <w:rPr>
          <w:rFonts w:ascii="Times New Roman" w:hAnsi="Times New Roman" w:cs="Times New Roman"/>
          <w:sz w:val="24"/>
          <w:szCs w:val="24"/>
          <w:lang w:val="sr-Cyrl-RS"/>
        </w:rPr>
        <w:t>)</w:t>
      </w:r>
      <w:r w:rsidR="004767A9" w:rsidRPr="00B61010">
        <w:rPr>
          <w:rFonts w:ascii="Times New Roman" w:hAnsi="Times New Roman" w:cs="Times New Roman"/>
          <w:sz w:val="24"/>
          <w:szCs w:val="24"/>
        </w:rPr>
        <w:t>- Младеновац</w:t>
      </w:r>
    </w:p>
    <w:p w14:paraId="689D3C3D" w14:textId="77777777" w:rsidR="004767A9" w:rsidRPr="00B61010" w:rsidRDefault="004767A9" w:rsidP="004767A9">
      <w:pPr>
        <w:rPr>
          <w:rFonts w:ascii="Times New Roman" w:hAnsi="Times New Roman" w:cs="Times New Roman"/>
          <w:sz w:val="24"/>
          <w:szCs w:val="24"/>
          <w:u w:val="single"/>
        </w:rPr>
      </w:pPr>
    </w:p>
    <w:p w14:paraId="731CEBCA" w14:textId="77777777" w:rsidR="004767A9" w:rsidRPr="00B61010" w:rsidRDefault="004767A9" w:rsidP="004767A9">
      <w:pPr>
        <w:spacing w:after="0" w:line="240" w:lineRule="auto"/>
        <w:rPr>
          <w:rFonts w:ascii="Times New Roman" w:hAnsi="Times New Roman" w:cs="Times New Roman"/>
          <w:b/>
          <w:sz w:val="24"/>
          <w:szCs w:val="24"/>
          <w:u w:val="single"/>
          <w:lang w:val="sr-Cyrl-CS" w:eastAsia="hr-HR"/>
        </w:rPr>
      </w:pPr>
      <w:r w:rsidRPr="00B61010">
        <w:rPr>
          <w:rFonts w:ascii="Times New Roman" w:hAnsi="Times New Roman" w:cs="Times New Roman"/>
          <w:b/>
          <w:sz w:val="24"/>
          <w:szCs w:val="24"/>
          <w:u w:val="single"/>
          <w:lang w:val="sr-Cyrl-CS" w:eastAsia="hr-HR"/>
        </w:rPr>
        <w:t xml:space="preserve"> Излети и посете</w:t>
      </w:r>
    </w:p>
    <w:p w14:paraId="378E9959" w14:textId="77777777" w:rsidR="004767A9" w:rsidRPr="00B61010" w:rsidRDefault="004767A9" w:rsidP="004767A9">
      <w:pPr>
        <w:spacing w:after="0" w:line="240" w:lineRule="auto"/>
        <w:ind w:firstLine="810"/>
        <w:rPr>
          <w:rFonts w:ascii="Times New Roman" w:hAnsi="Times New Roman" w:cs="Times New Roman"/>
          <w:i/>
          <w:iCs/>
          <w:sz w:val="24"/>
          <w:szCs w:val="24"/>
          <w:u w:val="single"/>
          <w:lang w:val="sr-Cyrl-CS" w:eastAsia="hr-HR"/>
        </w:rPr>
      </w:pPr>
    </w:p>
    <w:p w14:paraId="749DB3A3" w14:textId="77777777" w:rsidR="004767A9" w:rsidRPr="00B61010" w:rsidRDefault="004767A9" w:rsidP="004767A9">
      <w:pPr>
        <w:spacing w:after="0" w:line="240" w:lineRule="auto"/>
        <w:ind w:firstLine="810"/>
        <w:rPr>
          <w:rFonts w:ascii="Times New Roman" w:hAnsi="Times New Roman" w:cs="Times New Roman"/>
          <w:sz w:val="24"/>
          <w:szCs w:val="24"/>
          <w:lang w:val="sr-Cyrl-CS" w:eastAsia="hr-HR"/>
        </w:rPr>
      </w:pPr>
      <w:r w:rsidRPr="00B61010">
        <w:rPr>
          <w:rFonts w:ascii="Times New Roman" w:hAnsi="Times New Roman" w:cs="Times New Roman"/>
          <w:sz w:val="24"/>
          <w:szCs w:val="24"/>
          <w:lang w:val="sr-Cyrl-CS" w:eastAsia="hr-HR"/>
        </w:rPr>
        <w:t>Програм предвиђа излете са пешачењем. Школа је обавезна да у оквиру фонда радних дана планира и обезбеди потребно време од једног дана за ученике првог, другог, трећег и четвртог разреда.</w:t>
      </w:r>
    </w:p>
    <w:p w14:paraId="610158EB" w14:textId="77777777" w:rsidR="004767A9" w:rsidRPr="00B61010" w:rsidRDefault="004767A9" w:rsidP="004767A9">
      <w:pPr>
        <w:spacing w:after="0" w:line="240" w:lineRule="auto"/>
        <w:ind w:firstLine="810"/>
        <w:rPr>
          <w:rFonts w:ascii="Times New Roman" w:hAnsi="Times New Roman" w:cs="Times New Roman"/>
          <w:sz w:val="24"/>
          <w:szCs w:val="24"/>
          <w:lang w:val="sr-Cyrl-CS" w:eastAsia="hr-HR"/>
        </w:rPr>
      </w:pPr>
      <w:r w:rsidRPr="00B61010">
        <w:rPr>
          <w:rFonts w:ascii="Times New Roman" w:hAnsi="Times New Roman" w:cs="Times New Roman"/>
          <w:sz w:val="24"/>
          <w:szCs w:val="24"/>
          <w:lang w:val="sr-Cyrl-CS" w:eastAsia="hr-HR"/>
        </w:rPr>
        <w:t>Изласке у природу предвиђају многа наставна подручја (физичко васпитање, природа и друштво, природа, друштво, биологија, географија, историја). Треба их организовати и остварити на нивоу одељења-разреда-школе. Стручни активи наставника утврђују оперативне задатке као и локацију.</w:t>
      </w:r>
    </w:p>
    <w:p w14:paraId="0BBD0E02" w14:textId="77777777" w:rsidR="004767A9" w:rsidRPr="00B61010" w:rsidRDefault="004767A9" w:rsidP="004767A9">
      <w:pPr>
        <w:spacing w:after="0" w:line="240" w:lineRule="auto"/>
        <w:ind w:firstLine="810"/>
        <w:rPr>
          <w:rFonts w:ascii="Times New Roman" w:hAnsi="Times New Roman" w:cs="Times New Roman"/>
          <w:sz w:val="24"/>
          <w:szCs w:val="24"/>
          <w:lang w:val="sr-Cyrl-CS" w:eastAsia="hr-HR"/>
        </w:rPr>
      </w:pPr>
    </w:p>
    <w:p w14:paraId="6ECF2602" w14:textId="77777777" w:rsidR="004767A9" w:rsidRPr="00B61010" w:rsidRDefault="004767A9" w:rsidP="004767A9">
      <w:pPr>
        <w:spacing w:after="0" w:line="240" w:lineRule="auto"/>
        <w:ind w:firstLine="810"/>
        <w:rPr>
          <w:rFonts w:ascii="Times New Roman" w:hAnsi="Times New Roman" w:cs="Times New Roman"/>
          <w:sz w:val="24"/>
          <w:szCs w:val="24"/>
          <w:lang w:val="sr-Cyrl-RS" w:eastAsia="hr-HR"/>
        </w:rPr>
      </w:pPr>
      <w:r w:rsidRPr="00B61010">
        <w:rPr>
          <w:rFonts w:ascii="Times New Roman" w:hAnsi="Times New Roman" w:cs="Times New Roman"/>
          <w:sz w:val="24"/>
          <w:szCs w:val="24"/>
          <w:lang w:val="sr-Cyrl-RS" w:eastAsia="hr-HR"/>
        </w:rPr>
        <w:t>Стручно веће млађих разреда планира извођење амбијенталне наставе.</w:t>
      </w:r>
    </w:p>
    <w:p w14:paraId="1BF21F47" w14:textId="77777777" w:rsidR="004767A9" w:rsidRPr="00B61010" w:rsidRDefault="004767A9" w:rsidP="004767A9">
      <w:pPr>
        <w:spacing w:after="0" w:line="240" w:lineRule="auto"/>
        <w:rPr>
          <w:rFonts w:ascii="Times New Roman" w:hAnsi="Times New Roman" w:cs="Times New Roman"/>
          <w:sz w:val="24"/>
          <w:szCs w:val="24"/>
          <w:lang w:val="sr-Cyrl-CS" w:eastAsia="hr-HR"/>
        </w:rPr>
      </w:pPr>
    </w:p>
    <w:p w14:paraId="32A6A6B5" w14:textId="77777777" w:rsidR="004767A9" w:rsidRPr="00B61010" w:rsidRDefault="004767A9" w:rsidP="004767A9">
      <w:pPr>
        <w:spacing w:after="0" w:line="240" w:lineRule="auto"/>
        <w:ind w:firstLine="810"/>
        <w:rPr>
          <w:rFonts w:ascii="Times New Roman" w:hAnsi="Times New Roman" w:cs="Times New Roman"/>
          <w:sz w:val="24"/>
          <w:szCs w:val="24"/>
          <w:lang w:val="sr-Cyrl-CS" w:eastAsia="hr-HR"/>
        </w:rPr>
      </w:pPr>
      <w:r w:rsidRPr="00B61010">
        <w:rPr>
          <w:rFonts w:ascii="Times New Roman" w:hAnsi="Times New Roman" w:cs="Times New Roman"/>
          <w:sz w:val="24"/>
          <w:szCs w:val="24"/>
          <w:lang w:val="sr-Cyrl-CS" w:eastAsia="hr-HR"/>
        </w:rPr>
        <w:t>Школа планира следеће посете за ученике који учествују у раду секција и додатне наставе:</w:t>
      </w:r>
    </w:p>
    <w:p w14:paraId="3E564545" w14:textId="77777777" w:rsidR="004767A9" w:rsidRPr="00B61010" w:rsidRDefault="004767A9">
      <w:pPr>
        <w:numPr>
          <w:ilvl w:val="0"/>
          <w:numId w:val="111"/>
        </w:numPr>
        <w:spacing w:after="0" w:line="240" w:lineRule="auto"/>
        <w:rPr>
          <w:rFonts w:ascii="Times New Roman" w:hAnsi="Times New Roman" w:cs="Times New Roman"/>
          <w:sz w:val="24"/>
          <w:szCs w:val="24"/>
          <w:lang w:val="sr-Cyrl-CS"/>
        </w:rPr>
      </w:pPr>
      <w:r w:rsidRPr="00B61010">
        <w:rPr>
          <w:rFonts w:ascii="Times New Roman" w:hAnsi="Times New Roman" w:cs="Times New Roman"/>
          <w:sz w:val="24"/>
          <w:szCs w:val="24"/>
          <w:lang w:val="sr-Cyrl-CS"/>
        </w:rPr>
        <w:t>Фестивал науке</w:t>
      </w:r>
    </w:p>
    <w:p w14:paraId="0EAC47E7" w14:textId="77777777" w:rsidR="004767A9" w:rsidRPr="00B61010" w:rsidRDefault="004767A9">
      <w:pPr>
        <w:numPr>
          <w:ilvl w:val="0"/>
          <w:numId w:val="111"/>
        </w:numPr>
        <w:spacing w:after="0" w:line="240" w:lineRule="auto"/>
        <w:rPr>
          <w:rFonts w:ascii="Times New Roman" w:hAnsi="Times New Roman" w:cs="Times New Roman"/>
          <w:sz w:val="24"/>
          <w:szCs w:val="24"/>
          <w:lang w:val="sr-Cyrl-CS"/>
        </w:rPr>
      </w:pPr>
      <w:r w:rsidRPr="00B61010">
        <w:rPr>
          <w:rFonts w:ascii="Times New Roman" w:hAnsi="Times New Roman" w:cs="Times New Roman"/>
          <w:sz w:val="24"/>
          <w:szCs w:val="24"/>
          <w:lang w:val="sr-Cyrl-CS"/>
        </w:rPr>
        <w:t>Ботаничка башта</w:t>
      </w:r>
    </w:p>
    <w:p w14:paraId="024F289C" w14:textId="77777777" w:rsidR="004767A9" w:rsidRPr="005967C3" w:rsidRDefault="004767A9">
      <w:pPr>
        <w:pStyle w:val="ListParagraph"/>
        <w:numPr>
          <w:ilvl w:val="0"/>
          <w:numId w:val="111"/>
        </w:numPr>
        <w:spacing w:after="0" w:line="240" w:lineRule="auto"/>
        <w:rPr>
          <w:rFonts w:ascii="Times New Roman" w:hAnsi="Times New Roman" w:cs="Times New Roman"/>
          <w:sz w:val="24"/>
          <w:szCs w:val="24"/>
          <w:lang w:val="sr-Cyrl-CS" w:eastAsia="hr-HR"/>
        </w:rPr>
      </w:pPr>
      <w:r w:rsidRPr="00B61010">
        <w:rPr>
          <w:rFonts w:ascii="Times New Roman" w:hAnsi="Times New Roman" w:cs="Times New Roman"/>
          <w:sz w:val="24"/>
          <w:szCs w:val="24"/>
          <w:lang w:val="sr-Cyrl-CS" w:eastAsia="hr-HR"/>
        </w:rPr>
        <w:t>Сајам књига.</w:t>
      </w:r>
    </w:p>
    <w:p w14:paraId="3F927F59" w14:textId="77777777" w:rsidR="005967C3" w:rsidRPr="00B61010" w:rsidRDefault="005967C3" w:rsidP="005967C3">
      <w:pPr>
        <w:pStyle w:val="ListParagraph"/>
        <w:spacing w:after="0" w:line="240" w:lineRule="auto"/>
        <w:ind w:left="1500"/>
        <w:rPr>
          <w:rFonts w:ascii="Times New Roman" w:hAnsi="Times New Roman" w:cs="Times New Roman"/>
          <w:sz w:val="24"/>
          <w:szCs w:val="24"/>
          <w:lang w:val="sr-Cyrl-CS" w:eastAsia="hr-HR"/>
        </w:rPr>
      </w:pPr>
    </w:p>
    <w:p w14:paraId="5E3DF55D" w14:textId="77777777" w:rsidR="005967C3" w:rsidRPr="005967C3" w:rsidRDefault="004767A9" w:rsidP="005967C3">
      <w:pPr>
        <w:spacing w:after="0" w:line="240" w:lineRule="auto"/>
        <w:rPr>
          <w:rFonts w:ascii="Times New Roman" w:hAnsi="Times New Roman" w:cs="Times New Roman"/>
          <w:sz w:val="24"/>
          <w:szCs w:val="24"/>
          <w:lang w:val="sr-Cyrl-CS" w:eastAsia="hr-HR"/>
        </w:rPr>
      </w:pPr>
      <w:r w:rsidRPr="005967C3">
        <w:rPr>
          <w:rFonts w:ascii="Times New Roman" w:hAnsi="Times New Roman" w:cs="Times New Roman"/>
          <w:sz w:val="24"/>
          <w:szCs w:val="24"/>
          <w:lang w:val="sr-Cyrl-CS" w:eastAsia="hr-HR"/>
        </w:rPr>
        <w:t xml:space="preserve">Историјско – географска секција </w:t>
      </w:r>
      <w:r w:rsidR="005967C3" w:rsidRPr="005967C3">
        <w:rPr>
          <w:rFonts w:ascii="Times New Roman" w:hAnsi="Times New Roman" w:cs="Times New Roman"/>
          <w:sz w:val="24"/>
          <w:szCs w:val="24"/>
          <w:lang w:val="sr-Cyrl-CS" w:eastAsia="hr-HR"/>
        </w:rPr>
        <w:t>Ученици: 5 – 8. разреда</w:t>
      </w:r>
    </w:p>
    <w:p w14:paraId="09FAC9A7" w14:textId="77777777" w:rsidR="005967C3" w:rsidRPr="005967C3" w:rsidRDefault="005967C3" w:rsidP="005967C3">
      <w:pPr>
        <w:spacing w:after="0" w:line="240" w:lineRule="auto"/>
        <w:rPr>
          <w:rFonts w:ascii="Times New Roman" w:hAnsi="Times New Roman" w:cs="Times New Roman"/>
          <w:sz w:val="24"/>
          <w:szCs w:val="24"/>
          <w:lang w:val="sr-Cyrl-CS" w:eastAsia="hr-HR"/>
        </w:rPr>
      </w:pPr>
      <w:r w:rsidRPr="005967C3">
        <w:rPr>
          <w:rFonts w:ascii="Times New Roman" w:hAnsi="Times New Roman" w:cs="Times New Roman"/>
          <w:sz w:val="24"/>
          <w:szCs w:val="24"/>
          <w:lang w:val="sr-Cyrl-CS" w:eastAsia="hr-HR"/>
        </w:rPr>
        <w:t>Маршрута:</w:t>
      </w:r>
    </w:p>
    <w:p w14:paraId="4D601E17" w14:textId="132C42AE" w:rsidR="005967C3" w:rsidRPr="005967C3" w:rsidRDefault="005967C3" w:rsidP="005967C3">
      <w:pPr>
        <w:spacing w:after="0" w:line="240" w:lineRule="auto"/>
        <w:rPr>
          <w:rFonts w:ascii="Times New Roman" w:hAnsi="Times New Roman" w:cs="Times New Roman"/>
          <w:sz w:val="24"/>
          <w:szCs w:val="24"/>
          <w:lang w:val="sr-Cyrl-CS" w:eastAsia="hr-HR"/>
        </w:rPr>
      </w:pPr>
      <w:r w:rsidRPr="005967C3">
        <w:rPr>
          <w:rFonts w:ascii="Times New Roman" w:hAnsi="Times New Roman" w:cs="Times New Roman"/>
          <w:sz w:val="24"/>
          <w:szCs w:val="24"/>
          <w:lang w:val="sr-Cyrl-CS" w:eastAsia="hr-HR"/>
        </w:rPr>
        <w:t>Младеновац – Орашац (Марићевића јаруга, музеј) – Рисовача (пећина) – Таково (Таковски</w:t>
      </w:r>
      <w:r w:rsidRPr="005967C3">
        <w:rPr>
          <w:rFonts w:ascii="Times New Roman" w:hAnsi="Times New Roman" w:cs="Times New Roman"/>
          <w:sz w:val="24"/>
          <w:szCs w:val="24"/>
          <w:lang w:val="sr-Latn-RS" w:eastAsia="hr-HR"/>
        </w:rPr>
        <w:t xml:space="preserve"> </w:t>
      </w:r>
      <w:r w:rsidRPr="005967C3">
        <w:rPr>
          <w:rFonts w:ascii="Times New Roman" w:hAnsi="Times New Roman" w:cs="Times New Roman"/>
          <w:sz w:val="24"/>
          <w:szCs w:val="24"/>
          <w:lang w:val="sr-Cyrl-CS" w:eastAsia="hr-HR"/>
        </w:rPr>
        <w:t>грм, музеј) – Овчарско-кабларска клисура (манастир Благовештење, Природњачки центар) –</w:t>
      </w:r>
      <w:r w:rsidRPr="005967C3">
        <w:rPr>
          <w:rFonts w:ascii="Times New Roman" w:hAnsi="Times New Roman" w:cs="Times New Roman"/>
          <w:sz w:val="24"/>
          <w:szCs w:val="24"/>
          <w:lang w:val="sr-Latn-RS" w:eastAsia="hr-HR"/>
        </w:rPr>
        <w:t xml:space="preserve"> </w:t>
      </w:r>
      <w:r w:rsidRPr="005967C3">
        <w:rPr>
          <w:rFonts w:ascii="Times New Roman" w:hAnsi="Times New Roman" w:cs="Times New Roman"/>
          <w:sz w:val="24"/>
          <w:szCs w:val="24"/>
          <w:lang w:val="sr-Cyrl-CS" w:eastAsia="hr-HR"/>
        </w:rPr>
        <w:t>Младеновац</w:t>
      </w:r>
    </w:p>
    <w:p w14:paraId="6D18D55A" w14:textId="7B6F2B86" w:rsidR="004767A9" w:rsidRPr="005967C3" w:rsidRDefault="005967C3" w:rsidP="005967C3">
      <w:pPr>
        <w:spacing w:after="0" w:line="240" w:lineRule="auto"/>
        <w:rPr>
          <w:rFonts w:ascii="Times New Roman" w:hAnsi="Times New Roman" w:cs="Times New Roman"/>
          <w:sz w:val="24"/>
          <w:szCs w:val="24"/>
          <w:lang w:val="sr-Latn-RS" w:eastAsia="hr-HR"/>
        </w:rPr>
      </w:pPr>
      <w:r w:rsidRPr="005967C3">
        <w:rPr>
          <w:rFonts w:ascii="Times New Roman" w:hAnsi="Times New Roman" w:cs="Times New Roman"/>
          <w:sz w:val="24"/>
          <w:szCs w:val="24"/>
          <w:lang w:val="sr-Cyrl-CS" w:eastAsia="hr-HR"/>
        </w:rPr>
        <w:t>Време реализације: друга половина септембра, прва половина октобра 2026. год.</w:t>
      </w:r>
    </w:p>
    <w:p w14:paraId="348AB58C" w14:textId="77777777" w:rsidR="005967C3" w:rsidRPr="005967C3" w:rsidRDefault="005967C3" w:rsidP="005967C3">
      <w:pPr>
        <w:spacing w:after="0" w:line="240" w:lineRule="auto"/>
        <w:rPr>
          <w:rFonts w:ascii="Times New Roman" w:hAnsi="Times New Roman" w:cs="Times New Roman"/>
          <w:sz w:val="24"/>
          <w:szCs w:val="24"/>
          <w:lang w:val="sr-Latn-RS" w:eastAsia="hr-HR"/>
        </w:rPr>
      </w:pPr>
    </w:p>
    <w:p w14:paraId="1084F549" w14:textId="77777777" w:rsidR="001320F1" w:rsidRPr="000311CE" w:rsidRDefault="001320F1" w:rsidP="001320F1">
      <w:pPr>
        <w:spacing w:after="0" w:line="240" w:lineRule="auto"/>
        <w:rPr>
          <w:rFonts w:ascii="Times New Roman" w:hAnsi="Times New Roman" w:cs="Times New Roman"/>
          <w:b/>
          <w:bCs/>
          <w:sz w:val="24"/>
          <w:szCs w:val="24"/>
          <w:lang w:val="sr-Cyrl-RS" w:eastAsia="hr-HR"/>
        </w:rPr>
      </w:pPr>
      <w:r w:rsidRPr="000311CE">
        <w:rPr>
          <w:rFonts w:ascii="Times New Roman" w:hAnsi="Times New Roman" w:cs="Times New Roman"/>
          <w:sz w:val="24"/>
          <w:szCs w:val="24"/>
          <w:lang w:val="sr-Cyrl-RS" w:eastAsia="hr-HR"/>
        </w:rPr>
        <w:t xml:space="preserve">Планинарска акција - </w:t>
      </w:r>
      <w:r w:rsidRPr="000311CE">
        <w:rPr>
          <w:rFonts w:ascii="Times New Roman" w:hAnsi="Times New Roman" w:cs="Times New Roman"/>
          <w:b/>
          <w:bCs/>
          <w:sz w:val="24"/>
          <w:szCs w:val="24"/>
          <w:lang w:val="sr-Latn-RS" w:eastAsia="hr-HR"/>
        </w:rPr>
        <w:t>„С Гребеном – Деспотовим стазама“</w:t>
      </w:r>
    </w:p>
    <w:p w14:paraId="57C2A2F9" w14:textId="77777777" w:rsidR="001320F1" w:rsidRPr="000311CE" w:rsidRDefault="001320F1" w:rsidP="001320F1">
      <w:pPr>
        <w:spacing w:after="0" w:line="240" w:lineRule="auto"/>
        <w:rPr>
          <w:rFonts w:ascii="Times New Roman" w:hAnsi="Times New Roman" w:cs="Times New Roman"/>
          <w:b/>
          <w:bCs/>
          <w:sz w:val="24"/>
          <w:szCs w:val="24"/>
          <w:lang w:val="sr-Cyrl-RS" w:eastAsia="hr-HR"/>
        </w:rPr>
      </w:pPr>
    </w:p>
    <w:p w14:paraId="60F2FFCC" w14:textId="77777777" w:rsidR="001320F1" w:rsidRPr="000311CE" w:rsidRDefault="001320F1" w:rsidP="001320F1">
      <w:pPr>
        <w:spacing w:after="0" w:line="240" w:lineRule="auto"/>
        <w:rPr>
          <w:rFonts w:ascii="Times New Roman" w:hAnsi="Times New Roman" w:cs="Times New Roman"/>
          <w:sz w:val="24"/>
          <w:szCs w:val="24"/>
          <w:lang w:val="sr-Latn-RS" w:eastAsia="hr-HR"/>
        </w:rPr>
      </w:pPr>
      <w:r w:rsidRPr="000311CE">
        <w:rPr>
          <w:rFonts w:ascii="Times New Roman" w:hAnsi="Times New Roman" w:cs="Times New Roman"/>
          <w:sz w:val="24"/>
          <w:szCs w:val="24"/>
          <w:lang w:val="sr-Cyrl-RS" w:eastAsia="hr-HR"/>
        </w:rPr>
        <w:t>У организацији п</w:t>
      </w:r>
      <w:r w:rsidRPr="000311CE">
        <w:rPr>
          <w:rFonts w:ascii="Times New Roman" w:hAnsi="Times New Roman" w:cs="Times New Roman"/>
          <w:sz w:val="24"/>
          <w:szCs w:val="24"/>
          <w:lang w:val="sr-Latn-RS" w:eastAsia="hr-HR"/>
        </w:rPr>
        <w:t>ланинарско</w:t>
      </w:r>
      <w:r w:rsidRPr="000311CE">
        <w:rPr>
          <w:rFonts w:ascii="Times New Roman" w:hAnsi="Times New Roman" w:cs="Times New Roman"/>
          <w:sz w:val="24"/>
          <w:szCs w:val="24"/>
          <w:lang w:val="sr-Cyrl-RS" w:eastAsia="hr-HR"/>
        </w:rPr>
        <w:t>г</w:t>
      </w:r>
      <w:r w:rsidRPr="000311CE">
        <w:rPr>
          <w:rFonts w:ascii="Times New Roman" w:hAnsi="Times New Roman" w:cs="Times New Roman"/>
          <w:sz w:val="24"/>
          <w:szCs w:val="24"/>
          <w:lang w:val="sr-Latn-RS" w:eastAsia="hr-HR"/>
        </w:rPr>
        <w:t xml:space="preserve"> друштв</w:t>
      </w:r>
      <w:r w:rsidRPr="000311CE">
        <w:rPr>
          <w:rFonts w:ascii="Times New Roman" w:hAnsi="Times New Roman" w:cs="Times New Roman"/>
          <w:sz w:val="24"/>
          <w:szCs w:val="24"/>
          <w:lang w:val="sr-Cyrl-RS" w:eastAsia="hr-HR"/>
        </w:rPr>
        <w:t>а</w:t>
      </w:r>
      <w:r w:rsidRPr="000311CE">
        <w:rPr>
          <w:rFonts w:ascii="Times New Roman" w:hAnsi="Times New Roman" w:cs="Times New Roman"/>
          <w:sz w:val="24"/>
          <w:szCs w:val="24"/>
          <w:lang w:val="sr-Latn-RS" w:eastAsia="hr-HR"/>
        </w:rPr>
        <w:t xml:space="preserve"> </w:t>
      </w:r>
      <w:r w:rsidRPr="000311CE">
        <w:rPr>
          <w:rFonts w:ascii="Times New Roman" w:hAnsi="Times New Roman" w:cs="Times New Roman"/>
          <w:b/>
          <w:bCs/>
          <w:sz w:val="24"/>
          <w:szCs w:val="24"/>
          <w:lang w:val="sr-Latn-RS" w:eastAsia="hr-HR"/>
        </w:rPr>
        <w:t xml:space="preserve">„Гребен“ </w:t>
      </w:r>
      <w:r w:rsidRPr="000311CE">
        <w:rPr>
          <w:rFonts w:ascii="Times New Roman" w:hAnsi="Times New Roman" w:cs="Times New Roman"/>
          <w:sz w:val="24"/>
          <w:szCs w:val="24"/>
          <w:lang w:val="sr-Latn-RS" w:eastAsia="hr-HR"/>
        </w:rPr>
        <w:t>учени</w:t>
      </w:r>
      <w:r w:rsidRPr="000311CE">
        <w:rPr>
          <w:rFonts w:ascii="Times New Roman" w:hAnsi="Times New Roman" w:cs="Times New Roman"/>
          <w:sz w:val="24"/>
          <w:szCs w:val="24"/>
          <w:lang w:val="sr-Cyrl-RS" w:eastAsia="hr-HR"/>
        </w:rPr>
        <w:t>ци</w:t>
      </w:r>
      <w:r w:rsidRPr="000311CE">
        <w:rPr>
          <w:rFonts w:ascii="Times New Roman" w:hAnsi="Times New Roman" w:cs="Times New Roman"/>
          <w:sz w:val="24"/>
          <w:szCs w:val="24"/>
          <w:lang w:val="sr-Latn-RS" w:eastAsia="hr-HR"/>
        </w:rPr>
        <w:t xml:space="preserve"> школе </w:t>
      </w:r>
      <w:r w:rsidRPr="000311CE">
        <w:rPr>
          <w:rFonts w:ascii="Times New Roman" w:hAnsi="Times New Roman" w:cs="Times New Roman"/>
          <w:sz w:val="24"/>
          <w:szCs w:val="24"/>
          <w:lang w:val="sr-Cyrl-RS" w:eastAsia="hr-HR"/>
        </w:rPr>
        <w:t xml:space="preserve">ће се прикључити </w:t>
      </w:r>
      <w:r w:rsidRPr="000311CE">
        <w:rPr>
          <w:rFonts w:ascii="Times New Roman" w:hAnsi="Times New Roman" w:cs="Times New Roman"/>
          <w:b/>
          <w:bCs/>
          <w:sz w:val="24"/>
          <w:szCs w:val="24"/>
          <w:lang w:val="sr-Latn-RS" w:eastAsia="hr-HR"/>
        </w:rPr>
        <w:t>15. планинарској акцији „С Гребеном – Деспотовим стазама“</w:t>
      </w:r>
      <w:r w:rsidRPr="000311CE">
        <w:rPr>
          <w:rFonts w:ascii="Times New Roman" w:hAnsi="Times New Roman" w:cs="Times New Roman"/>
          <w:sz w:val="24"/>
          <w:szCs w:val="24"/>
          <w:lang w:val="sr-Latn-RS" w:eastAsia="hr-HR"/>
        </w:rPr>
        <w:t xml:space="preserve">, која ће се одржати на планини </w:t>
      </w:r>
      <w:r w:rsidRPr="000311CE">
        <w:rPr>
          <w:rFonts w:ascii="Times New Roman" w:hAnsi="Times New Roman" w:cs="Times New Roman"/>
          <w:b/>
          <w:bCs/>
          <w:sz w:val="24"/>
          <w:szCs w:val="24"/>
          <w:lang w:val="sr-Latn-RS" w:eastAsia="hr-HR"/>
        </w:rPr>
        <w:t>Космај, у недељу, 13. септембра 2026. године</w:t>
      </w:r>
      <w:r w:rsidRPr="000311CE">
        <w:rPr>
          <w:rFonts w:ascii="Times New Roman" w:hAnsi="Times New Roman" w:cs="Times New Roman"/>
          <w:sz w:val="24"/>
          <w:szCs w:val="24"/>
          <w:lang w:val="sr-Latn-RS" w:eastAsia="hr-HR"/>
        </w:rPr>
        <w:t xml:space="preserve">. </w:t>
      </w:r>
    </w:p>
    <w:p w14:paraId="654C310A" w14:textId="77777777" w:rsidR="001320F1" w:rsidRPr="000311CE" w:rsidRDefault="001320F1" w:rsidP="001320F1">
      <w:pPr>
        <w:spacing w:after="0" w:line="240" w:lineRule="auto"/>
        <w:rPr>
          <w:rFonts w:ascii="Times New Roman" w:hAnsi="Times New Roman" w:cs="Times New Roman"/>
          <w:sz w:val="24"/>
          <w:szCs w:val="24"/>
          <w:lang w:val="sr-Cyrl-RS" w:eastAsia="hr-HR"/>
        </w:rPr>
      </w:pPr>
      <w:r w:rsidRPr="000311CE">
        <w:rPr>
          <w:rFonts w:ascii="Times New Roman" w:hAnsi="Times New Roman" w:cs="Times New Roman"/>
          <w:sz w:val="24"/>
          <w:szCs w:val="24"/>
          <w:lang w:val="sr-Latn-RS" w:eastAsia="hr-HR"/>
        </w:rPr>
        <w:t>Циљ акције је да</w:t>
      </w:r>
      <w:r w:rsidRPr="000311CE">
        <w:rPr>
          <w:rFonts w:ascii="Times New Roman" w:hAnsi="Times New Roman" w:cs="Times New Roman"/>
          <w:sz w:val="24"/>
          <w:szCs w:val="24"/>
          <w:lang w:val="sr-Cyrl-RS" w:eastAsia="hr-HR"/>
        </w:rPr>
        <w:t xml:space="preserve"> се</w:t>
      </w:r>
      <w:r w:rsidRPr="000311CE">
        <w:rPr>
          <w:rFonts w:ascii="Times New Roman" w:hAnsi="Times New Roman" w:cs="Times New Roman"/>
          <w:sz w:val="24"/>
          <w:szCs w:val="24"/>
          <w:lang w:val="sr-Latn-RS" w:eastAsia="hr-HR"/>
        </w:rPr>
        <w:t xml:space="preserve"> деци и младима приближи природ</w:t>
      </w:r>
      <w:r w:rsidRPr="000311CE">
        <w:rPr>
          <w:rFonts w:ascii="Times New Roman" w:hAnsi="Times New Roman" w:cs="Times New Roman"/>
          <w:sz w:val="24"/>
          <w:szCs w:val="24"/>
          <w:lang w:val="sr-Cyrl-RS" w:eastAsia="hr-HR"/>
        </w:rPr>
        <w:t>а</w:t>
      </w:r>
      <w:r w:rsidRPr="000311CE">
        <w:rPr>
          <w:rFonts w:ascii="Times New Roman" w:hAnsi="Times New Roman" w:cs="Times New Roman"/>
          <w:sz w:val="24"/>
          <w:szCs w:val="24"/>
          <w:lang w:val="sr-Latn-RS" w:eastAsia="hr-HR"/>
        </w:rPr>
        <w:t>, планинарење и здрав начин живота, али и да кроз дружење и заједничко кретање упознају природне, културне и историјске вредности Космаја.</w:t>
      </w:r>
    </w:p>
    <w:p w14:paraId="6CBDD9A0" w14:textId="77777777" w:rsidR="004767A9" w:rsidRDefault="004767A9" w:rsidP="004767A9">
      <w:pPr>
        <w:spacing w:after="0" w:line="240" w:lineRule="auto"/>
        <w:rPr>
          <w:rFonts w:ascii="Times New Roman" w:hAnsi="Times New Roman" w:cs="Times New Roman"/>
          <w:sz w:val="24"/>
          <w:szCs w:val="24"/>
          <w:lang w:val="sr-Latn-RS" w:eastAsia="hr-HR"/>
        </w:rPr>
      </w:pPr>
    </w:p>
    <w:p w14:paraId="28E73783" w14:textId="77777777" w:rsidR="005967C3" w:rsidRPr="005967C3" w:rsidRDefault="005967C3" w:rsidP="004767A9">
      <w:pPr>
        <w:spacing w:after="0" w:line="240" w:lineRule="auto"/>
        <w:rPr>
          <w:rFonts w:ascii="Times New Roman" w:hAnsi="Times New Roman" w:cs="Times New Roman"/>
          <w:sz w:val="24"/>
          <w:szCs w:val="24"/>
          <w:lang w:val="sr-Latn-RS" w:eastAsia="hr-HR"/>
        </w:rPr>
      </w:pPr>
    </w:p>
    <w:p w14:paraId="4A52B9BF" w14:textId="77777777" w:rsidR="004767A9" w:rsidRPr="00B61010" w:rsidRDefault="004767A9" w:rsidP="004767A9">
      <w:pPr>
        <w:spacing w:after="0" w:line="240" w:lineRule="auto"/>
        <w:rPr>
          <w:rFonts w:ascii="Times New Roman" w:hAnsi="Times New Roman" w:cs="Times New Roman"/>
          <w:b/>
          <w:bCs/>
          <w:sz w:val="24"/>
          <w:szCs w:val="24"/>
          <w:lang w:val="sr-Cyrl-CS" w:eastAsia="hr-HR"/>
        </w:rPr>
      </w:pPr>
      <w:r w:rsidRPr="00B61010">
        <w:rPr>
          <w:rFonts w:ascii="Times New Roman" w:hAnsi="Times New Roman" w:cs="Times New Roman"/>
          <w:b/>
          <w:bCs/>
          <w:sz w:val="24"/>
          <w:szCs w:val="24"/>
          <w:lang w:val="sr-Cyrl-CS" w:eastAsia="hr-HR"/>
        </w:rPr>
        <w:lastRenderedPageBreak/>
        <w:t>НАСТАВА У ПРИРОДИ</w:t>
      </w:r>
    </w:p>
    <w:p w14:paraId="62ACC082" w14:textId="77777777" w:rsidR="004767A9" w:rsidRPr="00B61010" w:rsidRDefault="004767A9" w:rsidP="004767A9">
      <w:pPr>
        <w:spacing w:after="0" w:line="240" w:lineRule="auto"/>
        <w:rPr>
          <w:rFonts w:ascii="Times New Roman" w:hAnsi="Times New Roman" w:cs="Times New Roman"/>
          <w:sz w:val="24"/>
          <w:szCs w:val="24"/>
          <w:lang w:val="sr-Cyrl-CS" w:eastAsia="hr-HR"/>
        </w:rPr>
      </w:pPr>
    </w:p>
    <w:p w14:paraId="6C7D8E1B" w14:textId="77777777" w:rsidR="003331E9" w:rsidRPr="00B61010" w:rsidRDefault="003331E9" w:rsidP="003331E9">
      <w:pPr>
        <w:spacing w:after="160" w:line="259" w:lineRule="auto"/>
        <w:jc w:val="both"/>
        <w:rPr>
          <w:rFonts w:ascii="Times New Roman" w:eastAsia="Calibri" w:hAnsi="Times New Roman" w:cs="Times New Roman"/>
          <w:sz w:val="24"/>
          <w:szCs w:val="24"/>
        </w:rPr>
      </w:pPr>
      <w:r w:rsidRPr="00B61010">
        <w:rPr>
          <w:rFonts w:ascii="Times New Roman" w:eastAsia="Calibri" w:hAnsi="Times New Roman" w:cs="Times New Roman"/>
          <w:sz w:val="24"/>
          <w:szCs w:val="24"/>
        </w:rPr>
        <w:t xml:space="preserve">Зависно од интересовања родитеља, школа у природи би се реализовала за све ученике разредне наставе, тј. за ученике нижих разреда. </w:t>
      </w:r>
    </w:p>
    <w:p w14:paraId="27C19B92" w14:textId="556B0583" w:rsidR="003331E9" w:rsidRPr="00B61010" w:rsidRDefault="003331E9" w:rsidP="003331E9">
      <w:pPr>
        <w:spacing w:after="160" w:line="259" w:lineRule="auto"/>
        <w:jc w:val="both"/>
        <w:rPr>
          <w:rFonts w:ascii="Times New Roman" w:eastAsia="Calibri" w:hAnsi="Times New Roman" w:cs="Times New Roman"/>
          <w:sz w:val="24"/>
          <w:szCs w:val="24"/>
        </w:rPr>
      </w:pPr>
      <w:r w:rsidRPr="00B61010">
        <w:rPr>
          <w:rFonts w:ascii="Times New Roman" w:eastAsia="Calibri" w:hAnsi="Times New Roman" w:cs="Times New Roman"/>
          <w:sz w:val="24"/>
          <w:szCs w:val="24"/>
          <w:u w:val="single"/>
        </w:rPr>
        <w:t>Време реализације:</w:t>
      </w:r>
      <w:r w:rsidRPr="00B61010">
        <w:rPr>
          <w:rFonts w:ascii="Times New Roman" w:eastAsia="Calibri" w:hAnsi="Times New Roman" w:cs="Times New Roman"/>
          <w:sz w:val="24"/>
          <w:szCs w:val="24"/>
        </w:rPr>
        <w:t xml:space="preserve"> период од марта до краја маја 202</w:t>
      </w:r>
      <w:r w:rsidR="00622EAB">
        <w:rPr>
          <w:rFonts w:ascii="Times New Roman" w:eastAsia="Calibri" w:hAnsi="Times New Roman" w:cs="Times New Roman"/>
          <w:sz w:val="24"/>
          <w:szCs w:val="24"/>
          <w:lang w:val="sr-Cyrl-RS"/>
        </w:rPr>
        <w:t>7</w:t>
      </w:r>
      <w:r w:rsidRPr="00B61010">
        <w:rPr>
          <w:rFonts w:ascii="Times New Roman" w:eastAsia="Calibri" w:hAnsi="Times New Roman" w:cs="Times New Roman"/>
          <w:sz w:val="24"/>
          <w:szCs w:val="24"/>
        </w:rPr>
        <w:t xml:space="preserve">. године. </w:t>
      </w:r>
    </w:p>
    <w:p w14:paraId="4979E9F5" w14:textId="00F3A99E" w:rsidR="003331E9" w:rsidRPr="00675EB7" w:rsidRDefault="003331E9" w:rsidP="003331E9">
      <w:pPr>
        <w:spacing w:after="160" w:line="259" w:lineRule="auto"/>
        <w:jc w:val="both"/>
        <w:rPr>
          <w:rFonts w:ascii="Times New Roman" w:eastAsia="Calibri" w:hAnsi="Times New Roman" w:cs="Times New Roman"/>
          <w:sz w:val="24"/>
          <w:szCs w:val="24"/>
          <w:lang w:val="sr-Cyrl-BA"/>
        </w:rPr>
      </w:pPr>
      <w:r w:rsidRPr="00B61010">
        <w:rPr>
          <w:rFonts w:ascii="Times New Roman" w:eastAsia="Calibri" w:hAnsi="Times New Roman" w:cs="Times New Roman"/>
          <w:sz w:val="24"/>
          <w:szCs w:val="24"/>
          <w:u w:val="single"/>
        </w:rPr>
        <w:t>Дестинација</w:t>
      </w:r>
      <w:r w:rsidRPr="00B61010">
        <w:rPr>
          <w:rFonts w:ascii="Times New Roman" w:eastAsia="Calibri" w:hAnsi="Times New Roman" w:cs="Times New Roman"/>
          <w:sz w:val="24"/>
          <w:szCs w:val="24"/>
        </w:rPr>
        <w:t xml:space="preserve">: </w:t>
      </w:r>
      <w:r w:rsidR="001320F1">
        <w:rPr>
          <w:rFonts w:ascii="Times New Roman" w:eastAsia="Calibri" w:hAnsi="Times New Roman" w:cs="Times New Roman"/>
          <w:sz w:val="24"/>
          <w:szCs w:val="24"/>
          <w:lang w:val="sr-Cyrl-RS"/>
        </w:rPr>
        <w:t>Тара</w:t>
      </w:r>
    </w:p>
    <w:p w14:paraId="3C0AAA05" w14:textId="77777777" w:rsidR="00D4449D" w:rsidRDefault="00D4449D" w:rsidP="00D4449D">
      <w:pPr>
        <w:shd w:val="clear" w:color="auto" w:fill="FFFFFF" w:themeFill="background1"/>
        <w:jc w:val="both"/>
        <w:rPr>
          <w:rFonts w:ascii="Times New Roman" w:hAnsi="Times New Roman" w:cs="Times New Roman"/>
          <w:sz w:val="24"/>
          <w:szCs w:val="24"/>
          <w:lang w:val="sr-Cyrl-RS"/>
        </w:rPr>
      </w:pPr>
      <w:r w:rsidRPr="00FB3A63">
        <w:rPr>
          <w:rFonts w:ascii="Times New Roman" w:hAnsi="Times New Roman" w:cs="Times New Roman"/>
          <w:b/>
          <w:bCs/>
          <w:sz w:val="24"/>
          <w:szCs w:val="24"/>
        </w:rPr>
        <w:t>Планина Тара</w:t>
      </w:r>
      <w:r w:rsidRPr="00FB3A63">
        <w:rPr>
          <w:rFonts w:ascii="Times New Roman" w:hAnsi="Times New Roman" w:cs="Times New Roman"/>
          <w:sz w:val="24"/>
          <w:szCs w:val="24"/>
        </w:rPr>
        <w:t xml:space="preserve"> је једна од најлепших планина у Србији, позната по густим шумама, чистом ваздуху и богатом биљном и животињском свету. Посебно је значајна по очуваној природи и Националном парку Тара. Боравак ученика на Тари пружиће им могућност да уживају у природи, упознају њене природне вредности и кроз шетње и рекреативне активности унапреде своје здравље и физичке способности.</w:t>
      </w:r>
    </w:p>
    <w:p w14:paraId="4B46E961" w14:textId="77777777" w:rsidR="00D4449D" w:rsidRPr="00FB3A63" w:rsidRDefault="00D4449D" w:rsidP="00D4449D">
      <w:pPr>
        <w:shd w:val="clear" w:color="auto" w:fill="FFFFFF" w:themeFill="background1"/>
        <w:jc w:val="both"/>
        <w:rPr>
          <w:rFonts w:ascii="Times New Roman" w:hAnsi="Times New Roman" w:cs="Times New Roman"/>
          <w:sz w:val="24"/>
          <w:szCs w:val="24"/>
        </w:rPr>
      </w:pPr>
      <w:r w:rsidRPr="00FB3A63">
        <w:rPr>
          <w:rFonts w:ascii="Times New Roman" w:hAnsi="Times New Roman" w:cs="Times New Roman"/>
          <w:sz w:val="24"/>
          <w:szCs w:val="24"/>
        </w:rPr>
        <w:t>Током боравка планирано је реализовање различитих спортских, рекреативних, образовних и забавних активности: пешачких шетњи и излета, вежби и игара на отвореном, спортских такмичења, дружења и активности усмерених на упознавање биљног и животињског света Таре. Ученици ће кроз непосредан боравак у природи развијати одговоран однос према животној средини, самосталност, одговорност, сарадњу и међусобно уважавање.</w:t>
      </w:r>
    </w:p>
    <w:p w14:paraId="7A74072D" w14:textId="77777777" w:rsidR="00D4449D" w:rsidRPr="00FB3A63" w:rsidRDefault="00D4449D" w:rsidP="00D4449D">
      <w:pPr>
        <w:shd w:val="clear" w:color="auto" w:fill="FFFFFF" w:themeFill="background1"/>
        <w:jc w:val="both"/>
        <w:rPr>
          <w:rFonts w:ascii="Times New Roman" w:hAnsi="Times New Roman" w:cs="Times New Roman"/>
          <w:sz w:val="24"/>
          <w:szCs w:val="24"/>
        </w:rPr>
      </w:pPr>
      <w:r w:rsidRPr="00FB3A63">
        <w:rPr>
          <w:rFonts w:ascii="Times New Roman" w:hAnsi="Times New Roman" w:cs="Times New Roman"/>
          <w:sz w:val="24"/>
          <w:szCs w:val="24"/>
        </w:rPr>
        <w:t>Рекреативна настава ће допринети јачању заједништва међу ученицима, развијању позитивних социјалних односа и стицању нових искустава кроз заједнички живот и рад. Посебна пажња биће посвећена безбедности ученика, здравој исхрани, хигијени и поштовању правила понашања током боравка.</w:t>
      </w:r>
    </w:p>
    <w:p w14:paraId="504448E0" w14:textId="77777777" w:rsidR="00D4449D" w:rsidRPr="00FB3A63" w:rsidRDefault="00D4449D" w:rsidP="00D4449D">
      <w:pPr>
        <w:shd w:val="clear" w:color="auto" w:fill="FFFFFF" w:themeFill="background1"/>
        <w:jc w:val="both"/>
        <w:rPr>
          <w:rFonts w:ascii="Times New Roman" w:hAnsi="Times New Roman" w:cs="Times New Roman"/>
          <w:sz w:val="24"/>
          <w:szCs w:val="24"/>
        </w:rPr>
      </w:pPr>
      <w:r w:rsidRPr="00FB3A63">
        <w:rPr>
          <w:rFonts w:ascii="Times New Roman" w:hAnsi="Times New Roman" w:cs="Times New Roman"/>
          <w:sz w:val="24"/>
          <w:szCs w:val="24"/>
        </w:rPr>
        <w:t>Очекује се да ће планиране активности допринети физичком, психичком и социјалном развоју ученика, као и стварању позитивних навика и лепих успомена на заједнички боравак у природи.</w:t>
      </w:r>
    </w:p>
    <w:p w14:paraId="50BCBE9E" w14:textId="77777777" w:rsidR="003331E9" w:rsidRPr="00B61010" w:rsidRDefault="003331E9" w:rsidP="003331E9">
      <w:pPr>
        <w:spacing w:after="160" w:line="259" w:lineRule="auto"/>
        <w:jc w:val="both"/>
        <w:rPr>
          <w:rFonts w:ascii="Times New Roman" w:eastAsia="Calibri" w:hAnsi="Times New Roman" w:cs="Times New Roman"/>
          <w:sz w:val="24"/>
          <w:szCs w:val="24"/>
        </w:rPr>
      </w:pPr>
    </w:p>
    <w:p w14:paraId="768CAF6C" w14:textId="77777777" w:rsidR="005F493D" w:rsidRPr="00B61010" w:rsidRDefault="005F493D">
      <w:pPr>
        <w:spacing w:after="0" w:line="240" w:lineRule="auto"/>
        <w:rPr>
          <w:rFonts w:ascii="Times New Roman" w:hAnsi="Times New Roman" w:cs="Times New Roman"/>
          <w:b/>
          <w:bCs/>
          <w:sz w:val="24"/>
          <w:szCs w:val="24"/>
        </w:rPr>
      </w:pPr>
      <w:r w:rsidRPr="00B61010">
        <w:rPr>
          <w:rFonts w:ascii="Times New Roman" w:hAnsi="Times New Roman" w:cs="Times New Roman"/>
          <w:sz w:val="24"/>
          <w:szCs w:val="24"/>
        </w:rPr>
        <w:br w:type="page"/>
      </w:r>
    </w:p>
    <w:p w14:paraId="607F3EF2" w14:textId="0F84D930" w:rsidR="00924303" w:rsidRPr="00B61010" w:rsidRDefault="00000000" w:rsidP="0061722B">
      <w:pPr>
        <w:pStyle w:val="Heading2"/>
        <w:ind w:left="709"/>
      </w:pPr>
      <w:bookmarkStart w:id="471" w:name="_Toc239863097"/>
      <w:r w:rsidRPr="00B61010">
        <w:lastRenderedPageBreak/>
        <w:t>ПРОГРАМ ВАСПИТНОГ РАДА ШКОЛЕ</w:t>
      </w:r>
      <w:bookmarkEnd w:id="465"/>
      <w:bookmarkEnd w:id="466"/>
      <w:bookmarkEnd w:id="467"/>
      <w:bookmarkEnd w:id="468"/>
      <w:bookmarkEnd w:id="469"/>
      <w:bookmarkEnd w:id="470"/>
      <w:bookmarkEnd w:id="471"/>
    </w:p>
    <w:tbl>
      <w:tblPr>
        <w:tblW w:w="939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69"/>
        <w:gridCol w:w="2676"/>
        <w:gridCol w:w="989"/>
        <w:gridCol w:w="1658"/>
      </w:tblGrid>
      <w:tr w:rsidR="00B61010" w:rsidRPr="00B61010" w14:paraId="7C8A18A0" w14:textId="77777777" w:rsidTr="008D1DAA">
        <w:trPr>
          <w:trHeight w:val="262"/>
        </w:trPr>
        <w:tc>
          <w:tcPr>
            <w:tcW w:w="4069" w:type="dxa"/>
            <w:tcBorders>
              <w:top w:val="thinThickSmallGap" w:sz="24" w:space="0" w:color="auto"/>
              <w:left w:val="thinThickSmallGap" w:sz="24" w:space="0" w:color="auto"/>
              <w:bottom w:val="thinThickSmallGap" w:sz="24" w:space="0" w:color="auto"/>
              <w:right w:val="single" w:sz="4" w:space="0" w:color="auto"/>
            </w:tcBorders>
            <w:shd w:val="clear" w:color="auto" w:fill="D9D9D9"/>
          </w:tcPr>
          <w:p w14:paraId="3F83B7B0" w14:textId="77777777" w:rsidR="00924303" w:rsidRPr="00B61010" w:rsidRDefault="00000000">
            <w:pPr>
              <w:spacing w:after="0" w:line="240" w:lineRule="auto"/>
              <w:jc w:val="center"/>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Васпитни задаци</w:t>
            </w:r>
          </w:p>
        </w:tc>
        <w:tc>
          <w:tcPr>
            <w:tcW w:w="2676" w:type="dxa"/>
            <w:tcBorders>
              <w:top w:val="thinThickSmallGap" w:sz="24" w:space="0" w:color="auto"/>
              <w:left w:val="single" w:sz="4" w:space="0" w:color="auto"/>
              <w:bottom w:val="thinThickSmallGap" w:sz="24" w:space="0" w:color="auto"/>
              <w:right w:val="single" w:sz="4" w:space="0" w:color="auto"/>
            </w:tcBorders>
            <w:shd w:val="clear" w:color="auto" w:fill="D9D9D9"/>
          </w:tcPr>
          <w:p w14:paraId="3B2AADCF"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Садржај активности</w:t>
            </w:r>
          </w:p>
        </w:tc>
        <w:tc>
          <w:tcPr>
            <w:tcW w:w="989" w:type="dxa"/>
            <w:tcBorders>
              <w:top w:val="thinThickSmallGap" w:sz="24" w:space="0" w:color="auto"/>
              <w:left w:val="single" w:sz="4" w:space="0" w:color="auto"/>
              <w:bottom w:val="thinThickSmallGap" w:sz="24" w:space="0" w:color="auto"/>
              <w:right w:val="single" w:sz="4" w:space="0" w:color="auto"/>
            </w:tcBorders>
            <w:shd w:val="clear" w:color="auto" w:fill="D9D9D9"/>
          </w:tcPr>
          <w:p w14:paraId="6F5AB3FD"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Разред</w:t>
            </w:r>
          </w:p>
        </w:tc>
        <w:tc>
          <w:tcPr>
            <w:tcW w:w="1658" w:type="dxa"/>
            <w:tcBorders>
              <w:top w:val="thinThickSmallGap" w:sz="24" w:space="0" w:color="auto"/>
              <w:left w:val="single" w:sz="4" w:space="0" w:color="auto"/>
              <w:bottom w:val="thinThickSmallGap" w:sz="24" w:space="0" w:color="auto"/>
              <w:right w:val="thickThinSmallGap" w:sz="24" w:space="0" w:color="auto"/>
            </w:tcBorders>
            <w:shd w:val="clear" w:color="auto" w:fill="D9D9D9"/>
          </w:tcPr>
          <w:p w14:paraId="05B7F04B"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Реализатор</w:t>
            </w:r>
          </w:p>
        </w:tc>
      </w:tr>
      <w:tr w:rsidR="00B61010" w:rsidRPr="00B61010" w14:paraId="43E2A05C" w14:textId="77777777" w:rsidTr="008D1DAA">
        <w:trPr>
          <w:trHeight w:val="262"/>
        </w:trPr>
        <w:tc>
          <w:tcPr>
            <w:tcW w:w="4069" w:type="dxa"/>
            <w:tcBorders>
              <w:top w:val="thinThickSmallGap" w:sz="24" w:space="0" w:color="auto"/>
              <w:left w:val="thinThickSmallGap" w:sz="24" w:space="0" w:color="auto"/>
              <w:bottom w:val="single" w:sz="4" w:space="0" w:color="auto"/>
              <w:right w:val="single" w:sz="4" w:space="0" w:color="auto"/>
            </w:tcBorders>
          </w:tcPr>
          <w:p w14:paraId="58DFB8D8"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Развијање природне радозналости и интерсовања према сазнању и учењу васпитно-образовног садржај,</w:t>
            </w:r>
          </w:p>
          <w:p w14:paraId="19C32717"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Оспособљавање ученика за ситематско посматрање,уочавање и размевање појава и процеса у свом окружењу;</w:t>
            </w:r>
          </w:p>
          <w:p w14:paraId="6EBF510E"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Формирање елементарних појмова о потреби и могућности правилне организације учења и рада;</w:t>
            </w:r>
          </w:p>
          <w:p w14:paraId="3C956CAA"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Навикавање ученика на самостално, рационално и стално учење;</w:t>
            </w:r>
          </w:p>
          <w:p w14:paraId="4B7682DC"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Развијање унутрашње мотивације за изграђивање сопствене личности;</w:t>
            </w:r>
          </w:p>
          <w:p w14:paraId="0353EF98" w14:textId="382437E8"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Подсећање ученика на усвајање елементарних критеријума за самовредновање;</w:t>
            </w:r>
          </w:p>
        </w:tc>
        <w:tc>
          <w:tcPr>
            <w:tcW w:w="2676" w:type="dxa"/>
            <w:tcBorders>
              <w:top w:val="thinThickSmallGap" w:sz="24" w:space="0" w:color="auto"/>
              <w:left w:val="single" w:sz="4" w:space="0" w:color="auto"/>
              <w:bottom w:val="single" w:sz="4" w:space="0" w:color="auto"/>
              <w:right w:val="single" w:sz="4" w:space="0" w:color="auto"/>
            </w:tcBorders>
          </w:tcPr>
          <w:p w14:paraId="461B4F1E"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Кроз целокупан В/О рад прилагођавање ученика на школу и учешће у школским активностима;</w:t>
            </w:r>
          </w:p>
          <w:p w14:paraId="20B714E2"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Адаптација ученика на живот у школи;</w:t>
            </w:r>
          </w:p>
          <w:p w14:paraId="2AA8EA8F"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Заједно са ученицима направити распоред рада, режим живота у школи и правила понашања;</w:t>
            </w:r>
          </w:p>
          <w:p w14:paraId="2D3B3C3A"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Планирање времена за рад, учење и одмор и упознавање својих и туђих потреба</w:t>
            </w:r>
          </w:p>
        </w:tc>
        <w:tc>
          <w:tcPr>
            <w:tcW w:w="989" w:type="dxa"/>
            <w:tcBorders>
              <w:top w:val="thinThickSmallGap" w:sz="24" w:space="0" w:color="auto"/>
              <w:left w:val="single" w:sz="4" w:space="0" w:color="auto"/>
              <w:bottom w:val="single" w:sz="4" w:space="0" w:color="auto"/>
              <w:right w:val="single" w:sz="4" w:space="0" w:color="auto"/>
            </w:tcBorders>
            <w:vAlign w:val="center"/>
          </w:tcPr>
          <w:p w14:paraId="54825376" w14:textId="77777777" w:rsidR="00924303" w:rsidRPr="00B61010" w:rsidRDefault="00000000">
            <w:pPr>
              <w:spacing w:after="0" w:line="240" w:lineRule="auto"/>
              <w:jc w:val="center"/>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eastAsia="hr-HR"/>
              </w:rPr>
              <w:t>I -III</w:t>
            </w:r>
          </w:p>
          <w:p w14:paraId="26C8C044" w14:textId="77777777" w:rsidR="00924303" w:rsidRPr="00B61010" w:rsidRDefault="00924303">
            <w:pPr>
              <w:spacing w:after="0" w:line="240" w:lineRule="auto"/>
              <w:jc w:val="center"/>
              <w:rPr>
                <w:rFonts w:ascii="Times New Roman" w:eastAsia="Calibri" w:hAnsi="Times New Roman" w:cs="Times New Roman"/>
                <w:sz w:val="24"/>
                <w:szCs w:val="24"/>
                <w:lang w:val="sr-Cyrl-CS" w:eastAsia="hr-HR"/>
              </w:rPr>
            </w:pPr>
          </w:p>
          <w:p w14:paraId="7E84C7D7" w14:textId="77777777" w:rsidR="00924303" w:rsidRPr="00B61010" w:rsidRDefault="00924303">
            <w:pPr>
              <w:spacing w:after="0" w:line="240" w:lineRule="auto"/>
              <w:jc w:val="center"/>
              <w:rPr>
                <w:rFonts w:ascii="Times New Roman" w:eastAsia="Calibri" w:hAnsi="Times New Roman" w:cs="Times New Roman"/>
                <w:sz w:val="24"/>
                <w:szCs w:val="24"/>
                <w:lang w:val="sr-Cyrl-CS" w:eastAsia="hr-HR"/>
              </w:rPr>
            </w:pPr>
          </w:p>
          <w:p w14:paraId="46F38CD3" w14:textId="77777777" w:rsidR="00924303" w:rsidRPr="00B61010" w:rsidRDefault="00924303">
            <w:pPr>
              <w:spacing w:after="0" w:line="240" w:lineRule="auto"/>
              <w:jc w:val="center"/>
              <w:rPr>
                <w:rFonts w:ascii="Times New Roman" w:eastAsia="Calibri" w:hAnsi="Times New Roman" w:cs="Times New Roman"/>
                <w:sz w:val="24"/>
                <w:szCs w:val="24"/>
                <w:lang w:val="sr-Cyrl-CS" w:eastAsia="hr-HR"/>
              </w:rPr>
            </w:pPr>
          </w:p>
          <w:p w14:paraId="086E4F1A" w14:textId="77777777" w:rsidR="00924303" w:rsidRPr="00B61010" w:rsidRDefault="00924303">
            <w:pPr>
              <w:spacing w:after="0" w:line="240" w:lineRule="auto"/>
              <w:jc w:val="center"/>
              <w:rPr>
                <w:rFonts w:ascii="Times New Roman" w:eastAsia="Calibri" w:hAnsi="Times New Roman" w:cs="Times New Roman"/>
                <w:sz w:val="24"/>
                <w:szCs w:val="24"/>
                <w:lang w:val="sr-Cyrl-CS" w:eastAsia="hr-HR"/>
              </w:rPr>
            </w:pPr>
          </w:p>
          <w:p w14:paraId="0ADD40C3" w14:textId="77777777" w:rsidR="00924303" w:rsidRPr="00B61010" w:rsidRDefault="00924303">
            <w:pPr>
              <w:spacing w:after="0" w:line="240" w:lineRule="auto"/>
              <w:jc w:val="center"/>
              <w:rPr>
                <w:rFonts w:ascii="Times New Roman" w:eastAsia="Calibri" w:hAnsi="Times New Roman" w:cs="Times New Roman"/>
                <w:sz w:val="24"/>
                <w:szCs w:val="24"/>
                <w:lang w:val="sr-Cyrl-CS" w:eastAsia="hr-HR"/>
              </w:rPr>
            </w:pPr>
          </w:p>
          <w:p w14:paraId="650A21AD" w14:textId="77777777" w:rsidR="00924303" w:rsidRPr="00B61010" w:rsidRDefault="00924303">
            <w:pPr>
              <w:spacing w:after="0" w:line="240" w:lineRule="auto"/>
              <w:jc w:val="center"/>
              <w:rPr>
                <w:rFonts w:ascii="Times New Roman" w:eastAsia="Calibri" w:hAnsi="Times New Roman" w:cs="Times New Roman"/>
                <w:sz w:val="24"/>
                <w:szCs w:val="24"/>
                <w:lang w:val="sr-Cyrl-CS" w:eastAsia="hr-HR"/>
              </w:rPr>
            </w:pPr>
          </w:p>
          <w:p w14:paraId="50BAC376" w14:textId="77777777" w:rsidR="00924303" w:rsidRPr="00B61010" w:rsidRDefault="00924303">
            <w:pPr>
              <w:spacing w:after="0" w:line="240" w:lineRule="auto"/>
              <w:jc w:val="center"/>
              <w:rPr>
                <w:rFonts w:ascii="Times New Roman" w:eastAsia="Calibri" w:hAnsi="Times New Roman" w:cs="Times New Roman"/>
                <w:sz w:val="24"/>
                <w:szCs w:val="24"/>
                <w:lang w:val="sr-Cyrl-CS" w:eastAsia="hr-HR"/>
              </w:rPr>
            </w:pPr>
          </w:p>
          <w:p w14:paraId="27E96900" w14:textId="77777777" w:rsidR="00924303" w:rsidRPr="00B61010" w:rsidRDefault="00924303">
            <w:pPr>
              <w:spacing w:after="0" w:line="240" w:lineRule="auto"/>
              <w:jc w:val="center"/>
              <w:rPr>
                <w:rFonts w:ascii="Times New Roman" w:eastAsia="Calibri" w:hAnsi="Times New Roman" w:cs="Times New Roman"/>
                <w:sz w:val="24"/>
                <w:szCs w:val="24"/>
                <w:lang w:val="sr-Cyrl-CS" w:eastAsia="hr-HR"/>
              </w:rPr>
            </w:pPr>
          </w:p>
          <w:p w14:paraId="406DE464" w14:textId="77777777" w:rsidR="00924303" w:rsidRPr="00B61010" w:rsidRDefault="00924303">
            <w:pPr>
              <w:spacing w:after="0" w:line="240" w:lineRule="auto"/>
              <w:jc w:val="center"/>
              <w:rPr>
                <w:rFonts w:ascii="Times New Roman" w:eastAsia="Calibri" w:hAnsi="Times New Roman" w:cs="Times New Roman"/>
                <w:sz w:val="24"/>
                <w:szCs w:val="24"/>
                <w:lang w:val="sr-Cyrl-CS" w:eastAsia="hr-HR"/>
              </w:rPr>
            </w:pPr>
          </w:p>
          <w:p w14:paraId="52DF9D6E" w14:textId="77777777" w:rsidR="00924303" w:rsidRPr="00B61010" w:rsidRDefault="00924303">
            <w:pPr>
              <w:spacing w:after="0" w:line="240" w:lineRule="auto"/>
              <w:jc w:val="center"/>
              <w:rPr>
                <w:rFonts w:ascii="Times New Roman" w:eastAsia="Calibri" w:hAnsi="Times New Roman" w:cs="Times New Roman"/>
                <w:sz w:val="24"/>
                <w:szCs w:val="24"/>
                <w:lang w:val="sr-Cyrl-CS" w:eastAsia="hr-HR"/>
              </w:rPr>
            </w:pPr>
          </w:p>
          <w:p w14:paraId="67A75B47" w14:textId="77777777" w:rsidR="00924303" w:rsidRPr="00B61010" w:rsidRDefault="00924303">
            <w:pPr>
              <w:spacing w:after="0" w:line="240" w:lineRule="auto"/>
              <w:jc w:val="center"/>
              <w:rPr>
                <w:rFonts w:ascii="Times New Roman" w:eastAsia="Calibri" w:hAnsi="Times New Roman" w:cs="Times New Roman"/>
                <w:sz w:val="24"/>
                <w:szCs w:val="24"/>
                <w:lang w:val="sr-Cyrl-CS" w:eastAsia="hr-HR"/>
              </w:rPr>
            </w:pPr>
          </w:p>
          <w:p w14:paraId="1A65963A" w14:textId="77777777" w:rsidR="00924303" w:rsidRPr="00B61010" w:rsidRDefault="00924303">
            <w:pPr>
              <w:spacing w:after="0" w:line="240" w:lineRule="auto"/>
              <w:jc w:val="center"/>
              <w:rPr>
                <w:rFonts w:ascii="Times New Roman" w:eastAsia="Calibri" w:hAnsi="Times New Roman" w:cs="Times New Roman"/>
                <w:sz w:val="24"/>
                <w:szCs w:val="24"/>
                <w:lang w:val="sr-Cyrl-CS" w:eastAsia="hr-HR"/>
              </w:rPr>
            </w:pPr>
          </w:p>
        </w:tc>
        <w:tc>
          <w:tcPr>
            <w:tcW w:w="1658" w:type="dxa"/>
            <w:tcBorders>
              <w:top w:val="thinThickSmallGap" w:sz="24" w:space="0" w:color="auto"/>
              <w:left w:val="single" w:sz="4" w:space="0" w:color="auto"/>
              <w:bottom w:val="single" w:sz="4" w:space="0" w:color="auto"/>
              <w:right w:val="thickThinSmallGap" w:sz="24" w:space="0" w:color="auto"/>
            </w:tcBorders>
          </w:tcPr>
          <w:p w14:paraId="4640E3F8"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Наставници,</w:t>
            </w:r>
          </w:p>
          <w:p w14:paraId="42768413" w14:textId="77777777" w:rsidR="00924303" w:rsidRPr="00B61010" w:rsidRDefault="00924303">
            <w:pPr>
              <w:spacing w:after="0" w:line="240" w:lineRule="auto"/>
              <w:rPr>
                <w:rFonts w:ascii="Times New Roman" w:eastAsia="Calibri" w:hAnsi="Times New Roman" w:cs="Times New Roman"/>
                <w:sz w:val="24"/>
                <w:szCs w:val="24"/>
                <w:lang w:val="sr-Cyrl-CS" w:eastAsia="hr-HR"/>
              </w:rPr>
            </w:pPr>
          </w:p>
          <w:p w14:paraId="57B5A4B8"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родитељи,</w:t>
            </w:r>
          </w:p>
          <w:p w14:paraId="6E7CFC2F" w14:textId="77777777" w:rsidR="00924303" w:rsidRPr="00B61010" w:rsidRDefault="00924303">
            <w:pPr>
              <w:spacing w:after="0" w:line="240" w:lineRule="auto"/>
              <w:rPr>
                <w:rFonts w:ascii="Times New Roman" w:eastAsia="Calibri" w:hAnsi="Times New Roman" w:cs="Times New Roman"/>
                <w:sz w:val="24"/>
                <w:szCs w:val="24"/>
                <w:lang w:val="sr-Cyrl-CS" w:eastAsia="hr-HR"/>
              </w:rPr>
            </w:pPr>
          </w:p>
          <w:p w14:paraId="4BE39301" w14:textId="77777777" w:rsidR="00924303" w:rsidRPr="00B61010" w:rsidRDefault="00924303">
            <w:pPr>
              <w:spacing w:after="0" w:line="240" w:lineRule="auto"/>
              <w:rPr>
                <w:rFonts w:ascii="Times New Roman" w:eastAsia="Calibri" w:hAnsi="Times New Roman" w:cs="Times New Roman"/>
                <w:sz w:val="24"/>
                <w:szCs w:val="24"/>
                <w:lang w:val="sr-Cyrl-CS" w:eastAsia="hr-HR"/>
              </w:rPr>
            </w:pPr>
          </w:p>
          <w:p w14:paraId="748B77FC" w14:textId="77777777" w:rsidR="00924303" w:rsidRPr="00B61010" w:rsidRDefault="00924303">
            <w:pPr>
              <w:spacing w:after="0" w:line="240" w:lineRule="auto"/>
              <w:rPr>
                <w:rFonts w:ascii="Times New Roman" w:eastAsia="Calibri" w:hAnsi="Times New Roman" w:cs="Times New Roman"/>
                <w:sz w:val="24"/>
                <w:szCs w:val="24"/>
                <w:lang w:val="sr-Cyrl-CS" w:eastAsia="hr-HR"/>
              </w:rPr>
            </w:pPr>
          </w:p>
          <w:p w14:paraId="2586EA98"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педагог-псих..</w:t>
            </w:r>
          </w:p>
        </w:tc>
      </w:tr>
      <w:tr w:rsidR="00B61010" w:rsidRPr="00B61010" w14:paraId="6AC1BC28" w14:textId="77777777" w:rsidTr="008D1DAA">
        <w:trPr>
          <w:trHeight w:val="262"/>
        </w:trPr>
        <w:tc>
          <w:tcPr>
            <w:tcW w:w="4069" w:type="dxa"/>
            <w:tcBorders>
              <w:top w:val="single" w:sz="4" w:space="0" w:color="auto"/>
              <w:left w:val="thinThickSmallGap" w:sz="24" w:space="0" w:color="auto"/>
              <w:bottom w:val="single" w:sz="4" w:space="0" w:color="auto"/>
              <w:right w:val="single" w:sz="4" w:space="0" w:color="auto"/>
            </w:tcBorders>
          </w:tcPr>
          <w:p w14:paraId="682ECCC6"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Изграђивање и учвршћивање позитивних ставова и интересовања према активном усвајању знања, учења и навика;</w:t>
            </w:r>
          </w:p>
          <w:p w14:paraId="6672C296"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Подизање степена свести о зналењу и улози квантитета и квалитета знања и оспособљавање за његово коришћење за квалитетнији живот и рад;</w:t>
            </w:r>
          </w:p>
          <w:p w14:paraId="5B9FDB98"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Развијање унутрашње мотивације за сазнањем, изграђивањем личности и управљањем сопственим развојем;</w:t>
            </w:r>
          </w:p>
          <w:p w14:paraId="1EB82DAA"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Изграђивање критеријума за селективан приступ у избору и коришћењу извора информација;</w:t>
            </w:r>
          </w:p>
          <w:p w14:paraId="1ABC8543"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Оспособљавање и стварање правилних навика за планирање,организовање и коришћење услова за успешно учење;</w:t>
            </w:r>
          </w:p>
          <w:p w14:paraId="4D511F26"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-Оспособљавање и навикавање на сарадничке односе и рад у групи при бављењу интелектуалним активностима;</w:t>
            </w:r>
          </w:p>
          <w:p w14:paraId="3C24DD68"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xml:space="preserve">- Оспособљавање ученика за вршење самоконтроле и самоеволуције учења, развоја напредовања; </w:t>
            </w:r>
          </w:p>
          <w:p w14:paraId="6D4EA822"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xml:space="preserve">- Развијање свести о потреби ненасилног решавања сукоба, </w:t>
            </w:r>
            <w:r w:rsidRPr="00B61010">
              <w:rPr>
                <w:rFonts w:ascii="Times New Roman" w:eastAsia="Calibri" w:hAnsi="Times New Roman" w:cs="Times New Roman"/>
                <w:sz w:val="24"/>
                <w:szCs w:val="24"/>
                <w:lang w:val="sr-Cyrl-CS" w:eastAsia="hr-HR"/>
              </w:rPr>
              <w:lastRenderedPageBreak/>
              <w:t>упознавање са облицима насиља, занемаривања и злостављања као и адекватног реаговања на њих.</w:t>
            </w:r>
          </w:p>
        </w:tc>
        <w:tc>
          <w:tcPr>
            <w:tcW w:w="2676" w:type="dxa"/>
            <w:tcBorders>
              <w:top w:val="single" w:sz="4" w:space="0" w:color="auto"/>
              <w:left w:val="single" w:sz="4" w:space="0" w:color="auto"/>
              <w:bottom w:val="single" w:sz="4" w:space="0" w:color="auto"/>
              <w:right w:val="single" w:sz="4" w:space="0" w:color="auto"/>
            </w:tcBorders>
          </w:tcPr>
          <w:p w14:paraId="7D9519E2"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lastRenderedPageBreak/>
              <w:t>- Предавање на тему "Методе и технике ефикасног учења";</w:t>
            </w:r>
          </w:p>
          <w:p w14:paraId="5C0EE4EB"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Учење учења,</w:t>
            </w:r>
          </w:p>
          <w:p w14:paraId="4270E1EA"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""Психолошки услови успешног учења";</w:t>
            </w:r>
          </w:p>
          <w:p w14:paraId="7F979FFA"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Заједничко планирање рада;</w:t>
            </w:r>
          </w:p>
          <w:p w14:paraId="76E12F14"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Групни тимски рад, критички и самокритички однос у групном раду, настави, слободним активностима, допунском и додатном раду;</w:t>
            </w:r>
          </w:p>
          <w:p w14:paraId="37D81CCF"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-приредбе</w:t>
            </w:r>
          </w:p>
          <w:p w14:paraId="78D6057E"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Упознавање својих и туђих потреба.</w:t>
            </w:r>
          </w:p>
          <w:p w14:paraId="713A67F6" w14:textId="77777777" w:rsidR="009A2681" w:rsidRPr="00B61010" w:rsidRDefault="009A2681">
            <w:pPr>
              <w:spacing w:after="0" w:line="240" w:lineRule="auto"/>
              <w:rPr>
                <w:rFonts w:ascii="Times New Roman" w:eastAsia="Calibri" w:hAnsi="Times New Roman" w:cs="Times New Roman"/>
                <w:sz w:val="24"/>
                <w:szCs w:val="24"/>
                <w:lang w:val="sr-Cyrl-CS" w:eastAsia="hr-HR"/>
              </w:rPr>
            </w:pPr>
          </w:p>
          <w:p w14:paraId="459D99E0" w14:textId="77777777" w:rsidR="00924303" w:rsidRPr="00B61010" w:rsidRDefault="00924303">
            <w:pPr>
              <w:spacing w:after="0" w:line="240" w:lineRule="auto"/>
              <w:rPr>
                <w:rFonts w:ascii="Times New Roman" w:eastAsia="Calibri" w:hAnsi="Times New Roman" w:cs="Times New Roman"/>
                <w:sz w:val="24"/>
                <w:szCs w:val="24"/>
                <w:lang w:val="sr-Cyrl-CS" w:eastAsia="hr-HR"/>
              </w:rPr>
            </w:pPr>
          </w:p>
          <w:p w14:paraId="4A24FDD1" w14:textId="77777777" w:rsidR="00924303" w:rsidRPr="00B61010" w:rsidRDefault="00924303">
            <w:pPr>
              <w:spacing w:after="0" w:line="240" w:lineRule="auto"/>
              <w:rPr>
                <w:rFonts w:ascii="Times New Roman" w:eastAsia="Calibri" w:hAnsi="Times New Roman" w:cs="Times New Roman"/>
                <w:sz w:val="24"/>
                <w:szCs w:val="24"/>
                <w:lang w:val="sr-Cyrl-CS" w:eastAsia="hr-HR"/>
              </w:rPr>
            </w:pPr>
          </w:p>
          <w:p w14:paraId="082A13CB" w14:textId="77777777" w:rsidR="00924303" w:rsidRPr="00B61010" w:rsidRDefault="00924303">
            <w:pPr>
              <w:spacing w:after="0" w:line="240" w:lineRule="auto"/>
              <w:rPr>
                <w:rFonts w:ascii="Times New Roman" w:eastAsia="Calibri" w:hAnsi="Times New Roman" w:cs="Times New Roman"/>
                <w:sz w:val="24"/>
                <w:szCs w:val="24"/>
                <w:lang w:val="sr-Cyrl-CS" w:eastAsia="hr-HR"/>
              </w:rPr>
            </w:pPr>
          </w:p>
          <w:p w14:paraId="5146168E" w14:textId="77777777" w:rsidR="00924303" w:rsidRPr="00B61010" w:rsidRDefault="00924303">
            <w:pPr>
              <w:spacing w:after="0" w:line="240" w:lineRule="auto"/>
              <w:rPr>
                <w:rFonts w:ascii="Times New Roman" w:eastAsia="Calibri" w:hAnsi="Times New Roman" w:cs="Times New Roman"/>
                <w:sz w:val="24"/>
                <w:szCs w:val="24"/>
                <w:lang w:val="sr-Cyrl-CS" w:eastAsia="hr-HR"/>
              </w:rPr>
            </w:pPr>
          </w:p>
          <w:p w14:paraId="01E4B0CC" w14:textId="77777777" w:rsidR="00924303" w:rsidRPr="00B61010" w:rsidRDefault="00924303">
            <w:pPr>
              <w:spacing w:after="0" w:line="240" w:lineRule="auto"/>
              <w:rPr>
                <w:rFonts w:ascii="Times New Roman" w:eastAsia="Calibri" w:hAnsi="Times New Roman" w:cs="Times New Roman"/>
                <w:sz w:val="24"/>
                <w:szCs w:val="24"/>
                <w:lang w:val="sr-Cyrl-CS" w:eastAsia="hr-HR"/>
              </w:rPr>
            </w:pPr>
          </w:p>
          <w:p w14:paraId="3D5F2EEB"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Индивидуални и групни саветодавни рад</w:t>
            </w:r>
          </w:p>
          <w:p w14:paraId="0797B8AE" w14:textId="7B501105"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Радионице</w:t>
            </w:r>
            <w:r w:rsidR="00BC549C" w:rsidRPr="00B61010">
              <w:rPr>
                <w:rFonts w:ascii="Times New Roman" w:eastAsia="Calibri" w:hAnsi="Times New Roman" w:cs="Times New Roman"/>
                <w:sz w:val="24"/>
                <w:szCs w:val="24"/>
                <w:lang w:val="sr-Cyrl-CS" w:eastAsia="hr-HR"/>
              </w:rPr>
              <w:t xml:space="preserve"> на тему „Емпатија“ и сл.</w:t>
            </w:r>
          </w:p>
          <w:p w14:paraId="7B730DC7" w14:textId="60818902"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lastRenderedPageBreak/>
              <w:t>- Приказивање филмова</w:t>
            </w:r>
          </w:p>
        </w:tc>
        <w:tc>
          <w:tcPr>
            <w:tcW w:w="989" w:type="dxa"/>
            <w:tcBorders>
              <w:top w:val="single" w:sz="4" w:space="0" w:color="auto"/>
              <w:left w:val="single" w:sz="4" w:space="0" w:color="auto"/>
              <w:bottom w:val="single" w:sz="4" w:space="0" w:color="auto"/>
              <w:right w:val="single" w:sz="4" w:space="0" w:color="auto"/>
            </w:tcBorders>
            <w:vAlign w:val="center"/>
          </w:tcPr>
          <w:p w14:paraId="07E484C1" w14:textId="77777777" w:rsidR="00924303" w:rsidRPr="00B61010" w:rsidRDefault="00000000">
            <w:pPr>
              <w:spacing w:after="0" w:line="240" w:lineRule="auto"/>
              <w:jc w:val="center"/>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lastRenderedPageBreak/>
              <w:t>IV- VI</w:t>
            </w:r>
          </w:p>
        </w:tc>
        <w:tc>
          <w:tcPr>
            <w:tcW w:w="1658" w:type="dxa"/>
            <w:tcBorders>
              <w:top w:val="single" w:sz="4" w:space="0" w:color="auto"/>
              <w:left w:val="single" w:sz="4" w:space="0" w:color="auto"/>
              <w:bottom w:val="single" w:sz="4" w:space="0" w:color="auto"/>
              <w:right w:val="thickThinSmallGap" w:sz="24" w:space="0" w:color="auto"/>
            </w:tcBorders>
          </w:tcPr>
          <w:p w14:paraId="64C5A485"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Наставници,</w:t>
            </w:r>
          </w:p>
          <w:p w14:paraId="0D457C4E" w14:textId="77777777" w:rsidR="00924303" w:rsidRPr="00B61010" w:rsidRDefault="00924303">
            <w:pPr>
              <w:spacing w:after="0" w:line="240" w:lineRule="auto"/>
              <w:rPr>
                <w:rFonts w:ascii="Times New Roman" w:eastAsia="Calibri" w:hAnsi="Times New Roman" w:cs="Times New Roman"/>
                <w:sz w:val="24"/>
                <w:szCs w:val="24"/>
                <w:lang w:val="sr-Cyrl-CS" w:eastAsia="hr-HR"/>
              </w:rPr>
            </w:pPr>
          </w:p>
          <w:p w14:paraId="3DBE64B9" w14:textId="77777777" w:rsidR="00924303" w:rsidRPr="00B61010" w:rsidRDefault="00924303">
            <w:pPr>
              <w:spacing w:after="0" w:line="240" w:lineRule="auto"/>
              <w:rPr>
                <w:rFonts w:ascii="Times New Roman" w:eastAsia="Calibri" w:hAnsi="Times New Roman" w:cs="Times New Roman"/>
                <w:sz w:val="24"/>
                <w:szCs w:val="24"/>
                <w:lang w:val="sr-Cyrl-CS" w:eastAsia="hr-HR"/>
              </w:rPr>
            </w:pPr>
          </w:p>
          <w:p w14:paraId="4C2AE360"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родитељи,</w:t>
            </w:r>
          </w:p>
          <w:p w14:paraId="2461AF5F" w14:textId="77777777" w:rsidR="00924303" w:rsidRPr="00B61010" w:rsidRDefault="00924303">
            <w:pPr>
              <w:spacing w:after="0" w:line="240" w:lineRule="auto"/>
              <w:rPr>
                <w:rFonts w:ascii="Times New Roman" w:eastAsia="Calibri" w:hAnsi="Times New Roman" w:cs="Times New Roman"/>
                <w:sz w:val="24"/>
                <w:szCs w:val="24"/>
                <w:lang w:val="sr-Cyrl-CS" w:eastAsia="hr-HR"/>
              </w:rPr>
            </w:pPr>
          </w:p>
          <w:p w14:paraId="52918CA7"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педагог-псих.</w:t>
            </w:r>
          </w:p>
          <w:p w14:paraId="34CDC4E6" w14:textId="77777777" w:rsidR="00924303" w:rsidRPr="00B61010" w:rsidRDefault="00924303">
            <w:pPr>
              <w:spacing w:after="0" w:line="240" w:lineRule="auto"/>
              <w:rPr>
                <w:rFonts w:ascii="Times New Roman" w:eastAsia="Calibri" w:hAnsi="Times New Roman" w:cs="Times New Roman"/>
                <w:sz w:val="24"/>
                <w:szCs w:val="24"/>
                <w:lang w:val="sr-Cyrl-CS" w:eastAsia="hr-HR"/>
              </w:rPr>
            </w:pPr>
          </w:p>
          <w:p w14:paraId="55078A6A" w14:textId="77777777" w:rsidR="00924303" w:rsidRPr="00B61010" w:rsidRDefault="00924303">
            <w:pPr>
              <w:spacing w:after="0" w:line="240" w:lineRule="auto"/>
              <w:rPr>
                <w:rFonts w:ascii="Times New Roman" w:eastAsia="Calibri" w:hAnsi="Times New Roman" w:cs="Times New Roman"/>
                <w:sz w:val="24"/>
                <w:szCs w:val="24"/>
                <w:lang w:val="sr-Cyrl-CS" w:eastAsia="hr-HR"/>
              </w:rPr>
            </w:pPr>
          </w:p>
          <w:p w14:paraId="1D55DCB3" w14:textId="77777777" w:rsidR="00924303" w:rsidRPr="00B61010" w:rsidRDefault="00924303">
            <w:pPr>
              <w:spacing w:after="0" w:line="240" w:lineRule="auto"/>
              <w:rPr>
                <w:rFonts w:ascii="Times New Roman" w:eastAsia="Calibri" w:hAnsi="Times New Roman" w:cs="Times New Roman"/>
                <w:sz w:val="24"/>
                <w:szCs w:val="24"/>
                <w:lang w:val="sr-Cyrl-CS" w:eastAsia="hr-HR"/>
              </w:rPr>
            </w:pPr>
          </w:p>
          <w:p w14:paraId="020090DA" w14:textId="77777777" w:rsidR="00924303" w:rsidRPr="00B61010" w:rsidRDefault="00924303">
            <w:pPr>
              <w:spacing w:after="0" w:line="240" w:lineRule="auto"/>
              <w:rPr>
                <w:rFonts w:ascii="Times New Roman" w:eastAsia="Calibri" w:hAnsi="Times New Roman" w:cs="Times New Roman"/>
                <w:sz w:val="24"/>
                <w:szCs w:val="24"/>
                <w:lang w:val="sr-Cyrl-CS" w:eastAsia="hr-HR"/>
              </w:rPr>
            </w:pPr>
          </w:p>
        </w:tc>
      </w:tr>
      <w:tr w:rsidR="00B61010" w:rsidRPr="00B61010" w14:paraId="28B0202F" w14:textId="77777777" w:rsidTr="00984299">
        <w:trPr>
          <w:trHeight w:val="1833"/>
        </w:trPr>
        <w:tc>
          <w:tcPr>
            <w:tcW w:w="4069" w:type="dxa"/>
            <w:tcBorders>
              <w:top w:val="single" w:sz="4" w:space="0" w:color="auto"/>
              <w:left w:val="thinThickSmallGap" w:sz="24" w:space="0" w:color="auto"/>
              <w:bottom w:val="single" w:sz="4" w:space="0" w:color="auto"/>
              <w:right w:val="single" w:sz="4" w:space="0" w:color="auto"/>
            </w:tcBorders>
          </w:tcPr>
          <w:p w14:paraId="255C36E2"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xml:space="preserve">- Оспособљавање ученика за вршење самоконтроле и самоеволуције учења, развоја напредовања. </w:t>
            </w:r>
          </w:p>
          <w:p w14:paraId="5DB2393E"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Задовољавање постојећих и подстицање нових сазнања и интересовања;</w:t>
            </w:r>
          </w:p>
          <w:p w14:paraId="194AE1C2"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Развијање унутрашњих мотивација за сазнањем и јачањем личности;</w:t>
            </w:r>
          </w:p>
          <w:p w14:paraId="68C387F8"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Јачање интересовања и оспособљавање ученика у трагању за својим истинама;</w:t>
            </w:r>
          </w:p>
          <w:p w14:paraId="437E3920"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Изграђивање критеријума за селективни приступ у коришћењу и избору извора информација;</w:t>
            </w:r>
          </w:p>
          <w:p w14:paraId="5C6267F3"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Упућивање у технике продуктивног понављања и систематизовања одређених садржаја;</w:t>
            </w:r>
          </w:p>
          <w:p w14:paraId="463AC1A0"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Формирање навика за стално и систематско учење - самообразовање;</w:t>
            </w:r>
          </w:p>
          <w:p w14:paraId="5722E3A0"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Оспособљавање за примену метода и техника ефикасног и рационалног учења;</w:t>
            </w:r>
          </w:p>
          <w:p w14:paraId="70835C6B"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Циљно планирање структуре и ритмаактивности у вези са учењем, друштвеним активностима, игром и забавом у слободно време;</w:t>
            </w:r>
          </w:p>
          <w:p w14:paraId="7A7D7944"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Оспособљавање ученика за вршњачку едукацију ( Заштита деце/ученика од насиља, злостављања и занемаривања)</w:t>
            </w:r>
          </w:p>
        </w:tc>
        <w:tc>
          <w:tcPr>
            <w:tcW w:w="2676" w:type="dxa"/>
            <w:tcBorders>
              <w:top w:val="single" w:sz="4" w:space="0" w:color="auto"/>
              <w:left w:val="single" w:sz="4" w:space="0" w:color="auto"/>
              <w:bottom w:val="single" w:sz="4" w:space="0" w:color="auto"/>
              <w:right w:val="single" w:sz="4" w:space="0" w:color="auto"/>
            </w:tcBorders>
          </w:tcPr>
          <w:p w14:paraId="3AA22468"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Организовање ученика по моделу: упознати се са непознатим садржајем, питати се о најбитнијем, учити га, проверавати степен усвојености;</w:t>
            </w:r>
          </w:p>
          <w:p w14:paraId="795B899D"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Самостално постављање циљева активности, сачинити план њихове реализације, критички и самокритички оцењивати постигнуте резултате и кориговати активности у позитивном смеру;</w:t>
            </w:r>
          </w:p>
          <w:p w14:paraId="47BB3216"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Прихватање одређених облика и начина понашања под утицајем стицања и усвајања знања;</w:t>
            </w:r>
          </w:p>
          <w:p w14:paraId="737D5F1D"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Одељењске старешине упознају ученике са правилима школског живота и рада и помажу има да заједно изграђују норме хуманог понашања;</w:t>
            </w:r>
          </w:p>
          <w:p w14:paraId="77AED637" w14:textId="2ABD46B2" w:rsidR="00BC549C" w:rsidRPr="00B61010" w:rsidRDefault="00BC549C">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Формирање вршњачког тима и реализација предавања на тему „Злоупотреба дигиталних технологија“</w:t>
            </w:r>
          </w:p>
          <w:p w14:paraId="2BB6D5AB"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Интересовање ученика и добровољност у раду;</w:t>
            </w:r>
          </w:p>
          <w:p w14:paraId="202FDDF6"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Сарадња школе, родитеља, институција, медија;</w:t>
            </w:r>
          </w:p>
          <w:p w14:paraId="6762DBDD"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Јавност и објављивање ученичких радова.</w:t>
            </w:r>
          </w:p>
        </w:tc>
        <w:tc>
          <w:tcPr>
            <w:tcW w:w="989" w:type="dxa"/>
            <w:tcBorders>
              <w:top w:val="single" w:sz="4" w:space="0" w:color="auto"/>
              <w:left w:val="single" w:sz="4" w:space="0" w:color="auto"/>
              <w:bottom w:val="single" w:sz="4" w:space="0" w:color="auto"/>
              <w:right w:val="single" w:sz="4" w:space="0" w:color="auto"/>
            </w:tcBorders>
            <w:vAlign w:val="center"/>
          </w:tcPr>
          <w:p w14:paraId="5699A1A6" w14:textId="77777777" w:rsidR="00924303" w:rsidRPr="00B61010" w:rsidRDefault="00000000">
            <w:pPr>
              <w:spacing w:after="0" w:line="240" w:lineRule="auto"/>
              <w:jc w:val="center"/>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eastAsia="hr-HR"/>
              </w:rPr>
              <w:t>VII - VIII</w:t>
            </w:r>
          </w:p>
        </w:tc>
        <w:tc>
          <w:tcPr>
            <w:tcW w:w="1658" w:type="dxa"/>
            <w:tcBorders>
              <w:top w:val="single" w:sz="4" w:space="0" w:color="auto"/>
              <w:left w:val="single" w:sz="4" w:space="0" w:color="auto"/>
              <w:bottom w:val="single" w:sz="4" w:space="0" w:color="auto"/>
              <w:right w:val="thickThinSmallGap" w:sz="24" w:space="0" w:color="auto"/>
            </w:tcBorders>
          </w:tcPr>
          <w:p w14:paraId="5EDB3A84"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Предметни</w:t>
            </w:r>
          </w:p>
          <w:p w14:paraId="1B60B24C" w14:textId="77777777" w:rsidR="00924303" w:rsidRPr="00B61010" w:rsidRDefault="00924303">
            <w:pPr>
              <w:spacing w:after="0" w:line="240" w:lineRule="auto"/>
              <w:rPr>
                <w:rFonts w:ascii="Times New Roman" w:eastAsia="Calibri" w:hAnsi="Times New Roman" w:cs="Times New Roman"/>
                <w:sz w:val="24"/>
                <w:szCs w:val="24"/>
                <w:lang w:val="sr-Cyrl-CS" w:eastAsia="hr-HR"/>
              </w:rPr>
            </w:pPr>
          </w:p>
          <w:p w14:paraId="67A4C701"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xml:space="preserve"> наставници,</w:t>
            </w:r>
          </w:p>
          <w:p w14:paraId="37735073" w14:textId="77777777" w:rsidR="00924303" w:rsidRPr="00B61010" w:rsidRDefault="00924303">
            <w:pPr>
              <w:spacing w:after="0" w:line="240" w:lineRule="auto"/>
              <w:rPr>
                <w:rFonts w:ascii="Times New Roman" w:eastAsia="Calibri" w:hAnsi="Times New Roman" w:cs="Times New Roman"/>
                <w:sz w:val="24"/>
                <w:szCs w:val="24"/>
                <w:lang w:val="sr-Cyrl-CS" w:eastAsia="hr-HR"/>
              </w:rPr>
            </w:pPr>
          </w:p>
          <w:p w14:paraId="5DE21282"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xml:space="preserve">одељењске  </w:t>
            </w:r>
          </w:p>
          <w:p w14:paraId="44ECF10C" w14:textId="77777777" w:rsidR="00924303" w:rsidRPr="00B61010" w:rsidRDefault="00924303">
            <w:pPr>
              <w:spacing w:after="0" w:line="240" w:lineRule="auto"/>
              <w:rPr>
                <w:rFonts w:ascii="Times New Roman" w:eastAsia="Calibri" w:hAnsi="Times New Roman" w:cs="Times New Roman"/>
                <w:sz w:val="24"/>
                <w:szCs w:val="24"/>
                <w:lang w:val="sr-Cyrl-CS" w:eastAsia="hr-HR"/>
              </w:rPr>
            </w:pPr>
          </w:p>
          <w:p w14:paraId="50E841CF"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старешине,</w:t>
            </w:r>
          </w:p>
          <w:p w14:paraId="793183FA" w14:textId="77777777" w:rsidR="00924303" w:rsidRPr="00B61010" w:rsidRDefault="00924303">
            <w:pPr>
              <w:spacing w:after="0" w:line="240" w:lineRule="auto"/>
              <w:rPr>
                <w:rFonts w:ascii="Times New Roman" w:eastAsia="Calibri" w:hAnsi="Times New Roman" w:cs="Times New Roman"/>
                <w:sz w:val="24"/>
                <w:szCs w:val="24"/>
                <w:lang w:val="sr-Cyrl-CS" w:eastAsia="hr-HR"/>
              </w:rPr>
            </w:pPr>
          </w:p>
          <w:p w14:paraId="7BA10F98" w14:textId="77777777" w:rsidR="00924303" w:rsidRPr="00B61010" w:rsidRDefault="00924303">
            <w:pPr>
              <w:spacing w:after="0" w:line="240" w:lineRule="auto"/>
              <w:rPr>
                <w:rFonts w:ascii="Times New Roman" w:eastAsia="Calibri" w:hAnsi="Times New Roman" w:cs="Times New Roman"/>
                <w:sz w:val="24"/>
                <w:szCs w:val="24"/>
                <w:lang w:val="sr-Cyrl-CS" w:eastAsia="hr-HR"/>
              </w:rPr>
            </w:pPr>
          </w:p>
          <w:p w14:paraId="6CE02B22" w14:textId="77777777" w:rsidR="00924303" w:rsidRPr="00B61010" w:rsidRDefault="00924303">
            <w:pPr>
              <w:spacing w:after="0" w:line="240" w:lineRule="auto"/>
              <w:rPr>
                <w:rFonts w:ascii="Times New Roman" w:eastAsia="Calibri" w:hAnsi="Times New Roman" w:cs="Times New Roman"/>
                <w:sz w:val="24"/>
                <w:szCs w:val="24"/>
                <w:lang w:val="sr-Cyrl-CS" w:eastAsia="hr-HR"/>
              </w:rPr>
            </w:pPr>
          </w:p>
          <w:p w14:paraId="6EE3AD5C"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педагог-псих.</w:t>
            </w:r>
          </w:p>
          <w:p w14:paraId="2F7EA5EC" w14:textId="77777777" w:rsidR="00924303" w:rsidRPr="00B61010" w:rsidRDefault="00924303">
            <w:pPr>
              <w:spacing w:after="0" w:line="240" w:lineRule="auto"/>
              <w:rPr>
                <w:rFonts w:ascii="Times New Roman" w:eastAsia="Calibri" w:hAnsi="Times New Roman" w:cs="Times New Roman"/>
                <w:sz w:val="24"/>
                <w:szCs w:val="24"/>
                <w:lang w:val="sr-Cyrl-CS" w:eastAsia="hr-HR"/>
              </w:rPr>
            </w:pPr>
          </w:p>
        </w:tc>
      </w:tr>
    </w:tbl>
    <w:p w14:paraId="2439BDB6" w14:textId="77777777" w:rsidR="00C41AED" w:rsidRPr="00B61010" w:rsidRDefault="00C41AED">
      <w:pPr>
        <w:spacing w:after="0" w:line="240" w:lineRule="auto"/>
        <w:rPr>
          <w:rFonts w:ascii="Times New Roman" w:hAnsi="Times New Roman" w:cs="Times New Roman"/>
          <w:b/>
          <w:bCs/>
          <w:sz w:val="24"/>
          <w:szCs w:val="24"/>
        </w:rPr>
      </w:pPr>
      <w:bookmarkStart w:id="472" w:name="_Toc525376579"/>
      <w:r w:rsidRPr="00B61010">
        <w:br w:type="page"/>
      </w:r>
    </w:p>
    <w:p w14:paraId="07CF6F90" w14:textId="34FE8B7B" w:rsidR="00924303" w:rsidRPr="00B61010" w:rsidRDefault="00000000" w:rsidP="0061722B">
      <w:pPr>
        <w:pStyle w:val="Heading2"/>
        <w:ind w:left="709" w:hanging="567"/>
        <w:rPr>
          <w:lang w:val="sr-Cyrl-RS"/>
        </w:rPr>
      </w:pPr>
      <w:bookmarkStart w:id="473" w:name="_Toc239863098"/>
      <w:r w:rsidRPr="00B61010">
        <w:lastRenderedPageBreak/>
        <w:t>ПРОГРАМ ПРОФЕСИОНАЛНЕ ОРИЈЕНТАЦИЈ</w:t>
      </w:r>
      <w:bookmarkEnd w:id="472"/>
      <w:r w:rsidRPr="00B61010">
        <w:t>Е</w:t>
      </w:r>
      <w:bookmarkEnd w:id="473"/>
    </w:p>
    <w:p w14:paraId="6ED51B7C" w14:textId="77777777" w:rsidR="003C2B3E" w:rsidRPr="00B61010" w:rsidRDefault="003C2B3E" w:rsidP="003C2B3E">
      <w:pPr>
        <w:rPr>
          <w:lang w:val="sr-Cyrl-RS"/>
        </w:rPr>
      </w:pPr>
    </w:p>
    <w:p w14:paraId="3BF79B8A" w14:textId="77777777" w:rsidR="00924303" w:rsidRPr="00B61010" w:rsidRDefault="00000000">
      <w:pPr>
        <w:pStyle w:val="BodyText"/>
        <w:spacing w:after="0"/>
        <w:ind w:firstLine="576"/>
        <w:jc w:val="both"/>
        <w:rPr>
          <w:color w:val="auto"/>
        </w:rPr>
      </w:pPr>
      <w:r w:rsidRPr="00B61010">
        <w:rPr>
          <w:color w:val="auto"/>
        </w:rPr>
        <w:t>Професионална оријентација је организован систем друштвене и стручне делатности који не само да пружа помоћ појединцу при непосредном избору позива, већ упућује, усмерава и подстиче професионални развој ученика и оспособљава их да ову врсту проблема и убудуће адекватно решавају.</w:t>
      </w:r>
    </w:p>
    <w:p w14:paraId="2516C7C3" w14:textId="77777777" w:rsidR="00924303" w:rsidRPr="00B61010" w:rsidRDefault="00000000">
      <w:pPr>
        <w:pStyle w:val="Teloteksta21"/>
        <w:rPr>
          <w:szCs w:val="24"/>
        </w:rPr>
      </w:pPr>
      <w:r w:rsidRPr="00B61010">
        <w:rPr>
          <w:szCs w:val="24"/>
        </w:rPr>
        <w:tab/>
        <w:t>Основни циљ професионалне оријентације у основној школи је развијање спремности код ученика да стичу знања и искуства о себи и свету рада и да доносе реалне одлуке у погледу свог даљег образовања  и опредељивања.</w:t>
      </w:r>
    </w:p>
    <w:p w14:paraId="75FA5A61" w14:textId="77777777" w:rsidR="00924303" w:rsidRPr="00B61010" w:rsidRDefault="00000000">
      <w:pPr>
        <w:spacing w:after="0"/>
        <w:jc w:val="both"/>
        <w:rPr>
          <w:rFonts w:ascii="Times New Roman" w:hAnsi="Times New Roman" w:cs="Times New Roman"/>
          <w:sz w:val="24"/>
          <w:szCs w:val="24"/>
          <w:lang w:val="sr-Cyrl-CS"/>
        </w:rPr>
      </w:pPr>
      <w:r w:rsidRPr="00B61010">
        <w:rPr>
          <w:rFonts w:ascii="Times New Roman" w:hAnsi="Times New Roman" w:cs="Times New Roman"/>
          <w:sz w:val="24"/>
          <w:szCs w:val="24"/>
          <w:lang w:val="sr-Cyrl-CS"/>
        </w:rPr>
        <w:tab/>
        <w:t>У складу са овим циљем школа ће се оријентисати на остваривању следећих задатака:</w:t>
      </w:r>
    </w:p>
    <w:p w14:paraId="206A3393" w14:textId="77777777" w:rsidR="00924303" w:rsidRPr="00B61010" w:rsidRDefault="00000000">
      <w:pPr>
        <w:tabs>
          <w:tab w:val="left" w:pos="720"/>
          <w:tab w:val="left" w:pos="1080"/>
        </w:tabs>
        <w:spacing w:after="0"/>
        <w:jc w:val="both"/>
        <w:rPr>
          <w:rFonts w:ascii="Times New Roman" w:hAnsi="Times New Roman" w:cs="Times New Roman"/>
          <w:sz w:val="24"/>
          <w:szCs w:val="24"/>
          <w:lang w:val="sr-Cyrl-CS"/>
        </w:rPr>
      </w:pPr>
      <w:r w:rsidRPr="00B61010">
        <w:rPr>
          <w:rFonts w:ascii="Times New Roman" w:hAnsi="Times New Roman" w:cs="Times New Roman"/>
          <w:sz w:val="24"/>
          <w:szCs w:val="24"/>
          <w:lang w:val="sr-Cyrl-CS"/>
        </w:rPr>
        <w:t>упознавање,праћење и подстицање индивидуалних способности и особина личности ученика које су значајне за његов професионални развој,развијање код ученика свести да и сам активно доприноси сопственом професионалном развоју;</w:t>
      </w:r>
    </w:p>
    <w:p w14:paraId="25495D74" w14:textId="77777777" w:rsidR="00924303" w:rsidRPr="00B61010" w:rsidRDefault="00000000">
      <w:pPr>
        <w:tabs>
          <w:tab w:val="left" w:pos="720"/>
          <w:tab w:val="left" w:pos="1080"/>
        </w:tabs>
        <w:spacing w:after="0"/>
        <w:jc w:val="both"/>
        <w:rPr>
          <w:rFonts w:ascii="Times New Roman" w:hAnsi="Times New Roman" w:cs="Times New Roman"/>
          <w:sz w:val="24"/>
          <w:szCs w:val="24"/>
          <w:lang w:val="sr-Cyrl-CS"/>
        </w:rPr>
      </w:pPr>
      <w:r w:rsidRPr="00B61010">
        <w:rPr>
          <w:rFonts w:ascii="Times New Roman" w:hAnsi="Times New Roman" w:cs="Times New Roman"/>
          <w:sz w:val="24"/>
          <w:szCs w:val="24"/>
          <w:lang w:val="sr-Cyrl-CS"/>
        </w:rPr>
        <w:t>упознавање ученика са светом рада и занимања,системом средњег образовања и васпитања,развијањем правилног односа према раду;</w:t>
      </w:r>
    </w:p>
    <w:p w14:paraId="0A92F6D2" w14:textId="77777777" w:rsidR="00924303" w:rsidRPr="00B61010" w:rsidRDefault="00000000">
      <w:pPr>
        <w:tabs>
          <w:tab w:val="left" w:pos="720"/>
          <w:tab w:val="left" w:pos="1080"/>
        </w:tabs>
        <w:spacing w:after="0"/>
        <w:jc w:val="both"/>
        <w:rPr>
          <w:rFonts w:ascii="Times New Roman" w:hAnsi="Times New Roman" w:cs="Times New Roman"/>
          <w:sz w:val="24"/>
          <w:szCs w:val="24"/>
          <w:lang w:val="sr-Cyrl-CS"/>
        </w:rPr>
      </w:pPr>
      <w:r w:rsidRPr="00B61010">
        <w:rPr>
          <w:rFonts w:ascii="Times New Roman" w:hAnsi="Times New Roman" w:cs="Times New Roman"/>
          <w:sz w:val="24"/>
          <w:szCs w:val="24"/>
          <w:lang w:val="sr-Cyrl-CS"/>
        </w:rPr>
        <w:t>подстицање ученика да се испитивачки односи према себи и свету рада и проверава своје могућности и интересовања за обављање послова у појединим струкама и занимањима;</w:t>
      </w:r>
    </w:p>
    <w:p w14:paraId="43139B4C" w14:textId="77777777" w:rsidR="00924303" w:rsidRPr="00B61010" w:rsidRDefault="00000000">
      <w:pPr>
        <w:tabs>
          <w:tab w:val="left" w:pos="720"/>
          <w:tab w:val="left" w:pos="1080"/>
        </w:tabs>
        <w:spacing w:after="0"/>
        <w:jc w:val="both"/>
        <w:rPr>
          <w:rFonts w:ascii="Times New Roman" w:hAnsi="Times New Roman" w:cs="Times New Roman"/>
          <w:sz w:val="24"/>
          <w:szCs w:val="24"/>
          <w:lang w:val="sr-Cyrl-CS"/>
        </w:rPr>
      </w:pPr>
      <w:r w:rsidRPr="00B61010">
        <w:rPr>
          <w:rFonts w:ascii="Times New Roman" w:hAnsi="Times New Roman" w:cs="Times New Roman"/>
          <w:sz w:val="24"/>
          <w:szCs w:val="24"/>
          <w:lang w:val="sr-Cyrl-CS"/>
        </w:rPr>
        <w:t>усмеравање и оспособљавање ученика у професионалном опредељивању и доношењу реалних одлука у вези са избором занимања;</w:t>
      </w:r>
    </w:p>
    <w:p w14:paraId="6239979C" w14:textId="77777777" w:rsidR="00924303" w:rsidRPr="00B61010" w:rsidRDefault="00000000">
      <w:pPr>
        <w:tabs>
          <w:tab w:val="left" w:pos="720"/>
          <w:tab w:val="left" w:pos="1080"/>
        </w:tabs>
        <w:spacing w:after="0"/>
        <w:jc w:val="both"/>
        <w:rPr>
          <w:rFonts w:ascii="Times New Roman" w:hAnsi="Times New Roman" w:cs="Times New Roman"/>
          <w:sz w:val="24"/>
          <w:szCs w:val="24"/>
          <w:lang w:val="sr-Cyrl-CS"/>
        </w:rPr>
      </w:pPr>
      <w:r w:rsidRPr="00B61010">
        <w:rPr>
          <w:rFonts w:ascii="Times New Roman" w:hAnsi="Times New Roman" w:cs="Times New Roman"/>
          <w:sz w:val="24"/>
          <w:szCs w:val="24"/>
          <w:lang w:val="sr-Cyrl-CS"/>
        </w:rPr>
        <w:t>остваривање сарадње са институцијама које могу допринети успешнијем професионалном развоју ученика;</w:t>
      </w:r>
    </w:p>
    <w:p w14:paraId="567A362E" w14:textId="77777777" w:rsidR="00924303" w:rsidRPr="00B61010" w:rsidRDefault="00000000">
      <w:pPr>
        <w:tabs>
          <w:tab w:val="left" w:pos="720"/>
          <w:tab w:val="left" w:pos="1080"/>
        </w:tabs>
        <w:spacing w:after="0"/>
        <w:jc w:val="both"/>
        <w:rPr>
          <w:rFonts w:ascii="Times New Roman" w:hAnsi="Times New Roman" w:cs="Times New Roman"/>
          <w:sz w:val="24"/>
          <w:szCs w:val="24"/>
          <w:lang w:val="sr-Cyrl-CS"/>
        </w:rPr>
      </w:pPr>
      <w:r w:rsidRPr="00B61010">
        <w:rPr>
          <w:rFonts w:ascii="Times New Roman" w:hAnsi="Times New Roman" w:cs="Times New Roman"/>
          <w:sz w:val="24"/>
          <w:szCs w:val="24"/>
          <w:lang w:val="sr-Cyrl-CS"/>
        </w:rPr>
        <w:t>успостављање сарадње са родитељима и њихово оспособљавање за пружање помоћи деци при усмеравању њиховог професионалног развоја.</w:t>
      </w:r>
    </w:p>
    <w:p w14:paraId="297D5BE1" w14:textId="77777777" w:rsidR="00924303" w:rsidRPr="00B61010" w:rsidRDefault="00000000">
      <w:pPr>
        <w:spacing w:after="0"/>
        <w:ind w:firstLine="720"/>
        <w:jc w:val="both"/>
        <w:rPr>
          <w:rFonts w:ascii="Times New Roman" w:hAnsi="Times New Roman" w:cs="Times New Roman"/>
          <w:sz w:val="24"/>
          <w:szCs w:val="24"/>
          <w:lang w:val="sr-Cyrl-CS"/>
        </w:rPr>
      </w:pPr>
      <w:r w:rsidRPr="00B61010">
        <w:rPr>
          <w:rFonts w:ascii="Times New Roman" w:hAnsi="Times New Roman" w:cs="Times New Roman"/>
          <w:sz w:val="24"/>
          <w:szCs w:val="24"/>
          <w:lang w:val="sr-Cyrl-CS"/>
        </w:rPr>
        <w:t>У овој школској години систематски и континуирано ће се радити на професионалној оријентацији ученика од првог до осмог разреда.Професионално васпитање је карактеристично за млађи узраст и односи се на развијање љубави према раду као битној људској потреби,неговање радних навика и упознавање сопствених способности и психичких карактеристика.</w:t>
      </w:r>
    </w:p>
    <w:p w14:paraId="493A800F" w14:textId="77777777" w:rsidR="00924303" w:rsidRPr="00B61010" w:rsidRDefault="00000000">
      <w:pPr>
        <w:spacing w:after="0"/>
        <w:jc w:val="both"/>
        <w:rPr>
          <w:rFonts w:ascii="Times New Roman" w:hAnsi="Times New Roman" w:cs="Times New Roman"/>
          <w:sz w:val="24"/>
          <w:szCs w:val="24"/>
          <w:lang w:val="sr-Cyrl-CS"/>
        </w:rPr>
      </w:pPr>
      <w:r w:rsidRPr="00B61010">
        <w:rPr>
          <w:rFonts w:ascii="Times New Roman" w:hAnsi="Times New Roman" w:cs="Times New Roman"/>
          <w:sz w:val="24"/>
          <w:szCs w:val="24"/>
          <w:lang w:val="sr-Cyrl-CS"/>
        </w:rPr>
        <w:t>Професионално васпитање од првог до осмог разреда, одвијаће се кроз наставу,слободне активности и акције друштвено-корисног рада.</w:t>
      </w:r>
    </w:p>
    <w:p w14:paraId="72437981" w14:textId="612FB366" w:rsidR="008D1DAA" w:rsidRPr="00B61010" w:rsidRDefault="00000000" w:rsidP="004C3628">
      <w:pPr>
        <w:spacing w:after="0"/>
        <w:ind w:firstLine="720"/>
        <w:jc w:val="both"/>
        <w:rPr>
          <w:rFonts w:ascii="Times New Roman" w:hAnsi="Times New Roman" w:cs="Times New Roman"/>
          <w:sz w:val="24"/>
          <w:szCs w:val="24"/>
          <w:lang w:val="sr-Cyrl-CS"/>
        </w:rPr>
      </w:pPr>
      <w:r w:rsidRPr="00B61010">
        <w:rPr>
          <w:rFonts w:ascii="Times New Roman" w:hAnsi="Times New Roman" w:cs="Times New Roman"/>
          <w:sz w:val="24"/>
          <w:szCs w:val="24"/>
          <w:lang w:val="sr-Cyrl-CS"/>
        </w:rPr>
        <w:t>Професионално информисање, поред професионалног васпитања и образовања,односи се пре свега на старије разреде,а нарочито на ученике седмог и осмог разреда и састоји се у упознавању разних облика рада и занимања,као и упознавању способности потребних за њихово обављање.</w:t>
      </w:r>
    </w:p>
    <w:p w14:paraId="11AF94DC" w14:textId="77777777" w:rsidR="008D1DAA" w:rsidRPr="00B61010" w:rsidRDefault="008D1DAA">
      <w:pPr>
        <w:rPr>
          <w:rFonts w:ascii="Times New Roman" w:eastAsiaTheme="majorEastAsia" w:hAnsi="Times New Roman" w:cs="Times New Roman"/>
          <w:b/>
          <w:bCs/>
          <w:sz w:val="24"/>
          <w:szCs w:val="24"/>
          <w:lang w:val="sr-Cyrl-RS"/>
        </w:rPr>
      </w:pPr>
    </w:p>
    <w:tbl>
      <w:tblPr>
        <w:tblW w:w="0" w:type="auto"/>
        <w:tblInd w:w="108" w:type="dxa"/>
        <w:tblBorders>
          <w:top w:val="thinThickSmallGap" w:sz="24" w:space="0" w:color="auto"/>
          <w:left w:val="thinThickSmallGap" w:sz="24" w:space="0" w:color="auto"/>
          <w:bottom w:val="thickThinSmallGap" w:sz="24" w:space="0" w:color="auto"/>
          <w:right w:val="thickThinSmallGap" w:sz="24" w:space="0" w:color="auto"/>
          <w:insideH w:val="single" w:sz="4" w:space="0" w:color="auto"/>
          <w:insideV w:val="single" w:sz="4" w:space="0" w:color="auto"/>
        </w:tblBorders>
        <w:tblLook w:val="04A0" w:firstRow="1" w:lastRow="0" w:firstColumn="1" w:lastColumn="0" w:noHBand="0" w:noVBand="1"/>
      </w:tblPr>
      <w:tblGrid>
        <w:gridCol w:w="1063"/>
        <w:gridCol w:w="4843"/>
        <w:gridCol w:w="1696"/>
        <w:gridCol w:w="1230"/>
      </w:tblGrid>
      <w:tr w:rsidR="00B61010" w:rsidRPr="00B61010" w14:paraId="741D690B" w14:textId="77777777">
        <w:tc>
          <w:tcPr>
            <w:tcW w:w="1076" w:type="dxa"/>
            <w:tcBorders>
              <w:top w:val="thinThickSmallGap" w:sz="24" w:space="0" w:color="auto"/>
              <w:left w:val="thinThickSmallGap" w:sz="24" w:space="0" w:color="auto"/>
              <w:bottom w:val="thickThinSmallGap" w:sz="24" w:space="0" w:color="auto"/>
              <w:right w:val="single" w:sz="4" w:space="0" w:color="auto"/>
            </w:tcBorders>
            <w:shd w:val="clear" w:color="auto" w:fill="CCCCCC"/>
          </w:tcPr>
          <w:p w14:paraId="30B9DCEC"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Разред</w:t>
            </w:r>
          </w:p>
        </w:tc>
        <w:tc>
          <w:tcPr>
            <w:tcW w:w="5079" w:type="dxa"/>
            <w:tcBorders>
              <w:top w:val="thinThickSmallGap" w:sz="24" w:space="0" w:color="auto"/>
              <w:left w:val="single" w:sz="4" w:space="0" w:color="auto"/>
              <w:bottom w:val="thickThinSmallGap" w:sz="24" w:space="0" w:color="auto"/>
              <w:right w:val="single" w:sz="4" w:space="0" w:color="auto"/>
            </w:tcBorders>
            <w:shd w:val="clear" w:color="auto" w:fill="CCCCCC"/>
          </w:tcPr>
          <w:p w14:paraId="655D0D3E" w14:textId="77777777" w:rsidR="00924303" w:rsidRPr="00B61010" w:rsidRDefault="00000000">
            <w:pPr>
              <w:spacing w:after="0" w:line="240" w:lineRule="auto"/>
              <w:jc w:val="center"/>
              <w:rPr>
                <w:rFonts w:ascii="Times New Roman" w:eastAsia="Calibri" w:hAnsi="Times New Roman" w:cs="Times New Roman"/>
                <w:i/>
                <w:iCs/>
                <w:sz w:val="24"/>
                <w:szCs w:val="24"/>
                <w:lang w:val="sr-Cyrl-CS" w:eastAsia="hr-HR"/>
              </w:rPr>
            </w:pPr>
            <w:r w:rsidRPr="00B61010">
              <w:rPr>
                <w:rFonts w:ascii="Times New Roman" w:eastAsia="Calibri" w:hAnsi="Times New Roman" w:cs="Times New Roman"/>
                <w:sz w:val="24"/>
                <w:szCs w:val="24"/>
                <w:lang w:val="sr-Cyrl-CS" w:eastAsia="hr-HR"/>
              </w:rPr>
              <w:t>С а д р ж а ј    р а д а</w:t>
            </w:r>
          </w:p>
        </w:tc>
        <w:tc>
          <w:tcPr>
            <w:tcW w:w="1705" w:type="dxa"/>
            <w:tcBorders>
              <w:top w:val="thinThickSmallGap" w:sz="24" w:space="0" w:color="auto"/>
              <w:left w:val="single" w:sz="4" w:space="0" w:color="auto"/>
              <w:bottom w:val="thickThinSmallGap" w:sz="24" w:space="0" w:color="auto"/>
              <w:right w:val="single" w:sz="4" w:space="0" w:color="auto"/>
            </w:tcBorders>
            <w:shd w:val="clear" w:color="auto" w:fill="CCCCCC"/>
          </w:tcPr>
          <w:p w14:paraId="3DD1F69D"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Реализатори</w:t>
            </w:r>
          </w:p>
        </w:tc>
        <w:tc>
          <w:tcPr>
            <w:tcW w:w="1260" w:type="dxa"/>
            <w:tcBorders>
              <w:top w:val="thinThickSmallGap" w:sz="24" w:space="0" w:color="auto"/>
              <w:left w:val="single" w:sz="4" w:space="0" w:color="auto"/>
              <w:bottom w:val="thickThinSmallGap" w:sz="24" w:space="0" w:color="auto"/>
              <w:right w:val="thickThinSmallGap" w:sz="24" w:space="0" w:color="auto"/>
            </w:tcBorders>
            <w:shd w:val="clear" w:color="auto" w:fill="CCCCCC"/>
          </w:tcPr>
          <w:p w14:paraId="3AEEBEE0"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Време</w:t>
            </w:r>
          </w:p>
        </w:tc>
      </w:tr>
      <w:tr w:rsidR="00B61010" w:rsidRPr="00B61010" w14:paraId="4985ACE8" w14:textId="77777777">
        <w:tc>
          <w:tcPr>
            <w:tcW w:w="1076" w:type="dxa"/>
            <w:tcBorders>
              <w:top w:val="thickThinSmallGap" w:sz="24" w:space="0" w:color="auto"/>
              <w:left w:val="thinThickSmallGap" w:sz="24" w:space="0" w:color="auto"/>
              <w:bottom w:val="single" w:sz="4" w:space="0" w:color="auto"/>
              <w:right w:val="single" w:sz="4" w:space="0" w:color="auto"/>
            </w:tcBorders>
          </w:tcPr>
          <w:p w14:paraId="2753CAC0" w14:textId="77777777" w:rsidR="00924303" w:rsidRPr="00B61010" w:rsidRDefault="00924303">
            <w:pPr>
              <w:spacing w:after="0" w:line="240" w:lineRule="auto"/>
              <w:rPr>
                <w:rFonts w:ascii="Times New Roman" w:eastAsia="Calibri" w:hAnsi="Times New Roman" w:cs="Times New Roman"/>
                <w:sz w:val="24"/>
                <w:szCs w:val="24"/>
                <w:lang w:val="sr-Cyrl-CS" w:eastAsia="hr-HR"/>
              </w:rPr>
            </w:pPr>
          </w:p>
          <w:p w14:paraId="5495F60D" w14:textId="77777777" w:rsidR="00924303" w:rsidRPr="00B61010" w:rsidRDefault="00000000">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I, II, III</w:t>
            </w:r>
          </w:p>
        </w:tc>
        <w:tc>
          <w:tcPr>
            <w:tcW w:w="5079" w:type="dxa"/>
            <w:tcBorders>
              <w:top w:val="thickThinSmallGap" w:sz="24" w:space="0" w:color="auto"/>
              <w:left w:val="single" w:sz="4" w:space="0" w:color="auto"/>
              <w:bottom w:val="single" w:sz="4" w:space="0" w:color="auto"/>
              <w:right w:val="single" w:sz="4" w:space="0" w:color="auto"/>
            </w:tcBorders>
          </w:tcPr>
          <w:p w14:paraId="180D2372"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eastAsia="hr-HR"/>
              </w:rPr>
              <w:sym w:font="Symbol" w:char="F0B7"/>
            </w:r>
            <w:r w:rsidRPr="00B61010">
              <w:rPr>
                <w:rFonts w:ascii="Times New Roman" w:eastAsia="Calibri" w:hAnsi="Times New Roman" w:cs="Times New Roman"/>
                <w:sz w:val="24"/>
                <w:szCs w:val="24"/>
                <w:lang w:val="sr-Cyrl-CS" w:eastAsia="hr-HR"/>
              </w:rPr>
              <w:t xml:space="preserve">Упознавање, праћење и подстицање развоја ииндивидуалних карактеристика личности </w:t>
            </w:r>
          </w:p>
          <w:p w14:paraId="15E5FC54" w14:textId="580AC3E5"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xml:space="preserve">   ученика, значајних за усмеравање њиховог професионалног развоја.</w:t>
            </w:r>
          </w:p>
          <w:p w14:paraId="330DCD27"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eastAsia="hr-HR"/>
              </w:rPr>
              <w:sym w:font="Symbol" w:char="F0B7"/>
            </w:r>
            <w:r w:rsidRPr="00B61010">
              <w:rPr>
                <w:rFonts w:ascii="Times New Roman" w:eastAsia="Calibri" w:hAnsi="Times New Roman" w:cs="Times New Roman"/>
                <w:sz w:val="24"/>
                <w:szCs w:val="24"/>
                <w:lang w:val="sr-Cyrl-CS" w:eastAsia="hr-HR"/>
              </w:rPr>
              <w:t xml:space="preserve"> Стицање основних знања и појмова о раду и </w:t>
            </w:r>
          </w:p>
          <w:p w14:paraId="33841235"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lastRenderedPageBreak/>
              <w:t xml:space="preserve">   занимањима.</w:t>
            </w:r>
          </w:p>
          <w:p w14:paraId="6CBB4834"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eastAsia="hr-HR"/>
              </w:rPr>
              <w:sym w:font="Symbol" w:char="F0B7"/>
            </w:r>
            <w:r w:rsidRPr="00B61010">
              <w:rPr>
                <w:rFonts w:ascii="Times New Roman" w:eastAsia="Calibri" w:hAnsi="Times New Roman" w:cs="Times New Roman"/>
                <w:sz w:val="24"/>
                <w:szCs w:val="24"/>
                <w:lang w:val="sr-Cyrl-CS" w:eastAsia="hr-HR"/>
              </w:rPr>
              <w:t xml:space="preserve"> Развијање ставова о друштвеној и индивидуалној вредности људског рада.</w:t>
            </w:r>
          </w:p>
          <w:p w14:paraId="67CDE1A2"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eastAsia="hr-HR"/>
              </w:rPr>
              <w:sym w:font="Symbol" w:char="F0B7"/>
            </w:r>
            <w:r w:rsidRPr="00B61010">
              <w:rPr>
                <w:rFonts w:ascii="Times New Roman" w:eastAsia="Calibri" w:hAnsi="Times New Roman" w:cs="Times New Roman"/>
                <w:sz w:val="24"/>
                <w:szCs w:val="24"/>
                <w:lang w:val="sr-Cyrl-CS" w:eastAsia="hr-HR"/>
              </w:rPr>
              <w:t xml:space="preserve"> Формирање општих радних навика и  </w:t>
            </w:r>
          </w:p>
          <w:p w14:paraId="5BD881EF" w14:textId="713E38B9"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xml:space="preserve">   изграђивање позитивних особина личности,</w:t>
            </w:r>
            <w:r w:rsidR="006B3BDB" w:rsidRPr="00B61010">
              <w:rPr>
                <w:rFonts w:ascii="Times New Roman" w:eastAsia="Calibri" w:hAnsi="Times New Roman" w:cs="Times New Roman"/>
                <w:sz w:val="24"/>
                <w:szCs w:val="24"/>
                <w:lang w:val="sr-Cyrl-CS" w:eastAsia="hr-HR"/>
              </w:rPr>
              <w:t xml:space="preserve"> </w:t>
            </w:r>
            <w:r w:rsidRPr="00B61010">
              <w:rPr>
                <w:rFonts w:ascii="Times New Roman" w:eastAsia="Calibri" w:hAnsi="Times New Roman" w:cs="Times New Roman"/>
                <w:sz w:val="24"/>
                <w:szCs w:val="24"/>
                <w:lang w:val="sr-Cyrl-CS" w:eastAsia="hr-HR"/>
              </w:rPr>
              <w:t>најнепосредније везаних за рад.</w:t>
            </w:r>
          </w:p>
          <w:p w14:paraId="1BFD8F9C"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eastAsia="hr-HR"/>
              </w:rPr>
              <w:sym w:font="Symbol" w:char="F0B7"/>
            </w:r>
            <w:r w:rsidRPr="00B61010">
              <w:rPr>
                <w:rFonts w:ascii="Times New Roman" w:eastAsia="Calibri" w:hAnsi="Times New Roman" w:cs="Times New Roman"/>
                <w:sz w:val="24"/>
                <w:szCs w:val="24"/>
                <w:lang w:val="sr-Cyrl-CS" w:eastAsia="hr-HR"/>
              </w:rPr>
              <w:t xml:space="preserve"> Пружање помоћи родитељима у подстицању и усмеравању професионалног развоја своје деце.</w:t>
            </w:r>
          </w:p>
          <w:p w14:paraId="300A6BC3" w14:textId="7B12FD8D"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eastAsia="hr-HR"/>
              </w:rPr>
              <w:sym w:font="Symbol" w:char="F0B7"/>
            </w:r>
            <w:r w:rsidRPr="00B61010">
              <w:rPr>
                <w:rFonts w:ascii="Times New Roman" w:eastAsia="Calibri" w:hAnsi="Times New Roman" w:cs="Times New Roman"/>
                <w:sz w:val="24"/>
                <w:szCs w:val="24"/>
                <w:lang w:val="sr-Cyrl-CS" w:eastAsia="hr-HR"/>
              </w:rPr>
              <w:t xml:space="preserve"> Омогућавање ученицима да стекну непосредна искуства у вези са радом и занимањима.</w:t>
            </w:r>
          </w:p>
        </w:tc>
        <w:tc>
          <w:tcPr>
            <w:tcW w:w="1705" w:type="dxa"/>
            <w:tcBorders>
              <w:top w:val="thickThinSmallGap" w:sz="24" w:space="0" w:color="auto"/>
              <w:left w:val="single" w:sz="4" w:space="0" w:color="auto"/>
              <w:bottom w:val="single" w:sz="4" w:space="0" w:color="auto"/>
              <w:right w:val="single" w:sz="4" w:space="0" w:color="auto"/>
            </w:tcBorders>
          </w:tcPr>
          <w:p w14:paraId="1AD4E76B" w14:textId="77777777" w:rsidR="00924303" w:rsidRPr="00B61010" w:rsidRDefault="00924303">
            <w:pPr>
              <w:spacing w:after="0" w:line="240" w:lineRule="auto"/>
              <w:rPr>
                <w:rFonts w:ascii="Times New Roman" w:eastAsia="Calibri" w:hAnsi="Times New Roman" w:cs="Times New Roman"/>
                <w:sz w:val="24"/>
                <w:szCs w:val="24"/>
                <w:lang w:val="sr-Cyrl-CS" w:eastAsia="hr-HR"/>
              </w:rPr>
            </w:pPr>
          </w:p>
          <w:p w14:paraId="74BEA399"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одељ.стереш.</w:t>
            </w:r>
          </w:p>
          <w:p w14:paraId="50971978"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eastAsia="hr-HR"/>
              </w:rPr>
              <w:t>I</w:t>
            </w:r>
            <w:r w:rsidRPr="00B61010">
              <w:rPr>
                <w:rFonts w:ascii="Times New Roman" w:eastAsia="Calibri" w:hAnsi="Times New Roman" w:cs="Times New Roman"/>
                <w:sz w:val="24"/>
                <w:szCs w:val="24"/>
                <w:lang w:val="sr-Cyrl-CS" w:eastAsia="hr-HR"/>
              </w:rPr>
              <w:t xml:space="preserve">, </w:t>
            </w:r>
            <w:r w:rsidRPr="00B61010">
              <w:rPr>
                <w:rFonts w:ascii="Times New Roman" w:eastAsia="Calibri" w:hAnsi="Times New Roman" w:cs="Times New Roman"/>
                <w:sz w:val="24"/>
                <w:szCs w:val="24"/>
                <w:lang w:eastAsia="hr-HR"/>
              </w:rPr>
              <w:t>II</w:t>
            </w:r>
            <w:r w:rsidRPr="00B61010">
              <w:rPr>
                <w:rFonts w:ascii="Times New Roman" w:eastAsia="Calibri" w:hAnsi="Times New Roman" w:cs="Times New Roman"/>
                <w:sz w:val="24"/>
                <w:szCs w:val="24"/>
                <w:lang w:val="sr-Cyrl-CS" w:eastAsia="hr-HR"/>
              </w:rPr>
              <w:t xml:space="preserve">, </w:t>
            </w:r>
            <w:r w:rsidRPr="00B61010">
              <w:rPr>
                <w:rFonts w:ascii="Times New Roman" w:eastAsia="Calibri" w:hAnsi="Times New Roman" w:cs="Times New Roman"/>
                <w:sz w:val="24"/>
                <w:szCs w:val="24"/>
                <w:lang w:eastAsia="hr-HR"/>
              </w:rPr>
              <w:t>III</w:t>
            </w:r>
            <w:r w:rsidRPr="00B61010">
              <w:rPr>
                <w:rFonts w:ascii="Times New Roman" w:eastAsia="Calibri" w:hAnsi="Times New Roman" w:cs="Times New Roman"/>
                <w:sz w:val="24"/>
                <w:szCs w:val="24"/>
                <w:lang w:val="sr-Cyrl-CS" w:eastAsia="hr-HR"/>
              </w:rPr>
              <w:t xml:space="preserve"> раз.</w:t>
            </w:r>
          </w:p>
        </w:tc>
        <w:tc>
          <w:tcPr>
            <w:tcW w:w="1260" w:type="dxa"/>
            <w:tcBorders>
              <w:top w:val="thickThinSmallGap" w:sz="24" w:space="0" w:color="auto"/>
              <w:left w:val="single" w:sz="4" w:space="0" w:color="auto"/>
              <w:bottom w:val="single" w:sz="4" w:space="0" w:color="auto"/>
              <w:right w:val="thickThinSmallGap" w:sz="24" w:space="0" w:color="auto"/>
            </w:tcBorders>
          </w:tcPr>
          <w:p w14:paraId="4FB8F838" w14:textId="77777777" w:rsidR="00924303" w:rsidRPr="00B61010" w:rsidRDefault="00924303">
            <w:pPr>
              <w:spacing w:after="0" w:line="240" w:lineRule="auto"/>
              <w:rPr>
                <w:rFonts w:ascii="Times New Roman" w:eastAsia="Calibri" w:hAnsi="Times New Roman" w:cs="Times New Roman"/>
                <w:sz w:val="24"/>
                <w:szCs w:val="24"/>
                <w:lang w:val="sr-Cyrl-CS" w:eastAsia="hr-HR"/>
              </w:rPr>
            </w:pPr>
          </w:p>
          <w:p w14:paraId="06175E34" w14:textId="77777777" w:rsidR="00924303" w:rsidRPr="00B61010" w:rsidRDefault="00924303">
            <w:pPr>
              <w:spacing w:after="0" w:line="240" w:lineRule="auto"/>
              <w:rPr>
                <w:rFonts w:ascii="Times New Roman" w:eastAsia="Calibri" w:hAnsi="Times New Roman" w:cs="Times New Roman"/>
                <w:sz w:val="24"/>
                <w:szCs w:val="24"/>
                <w:lang w:val="sr-Cyrl-CS" w:eastAsia="hr-HR"/>
              </w:rPr>
            </w:pPr>
          </w:p>
        </w:tc>
      </w:tr>
      <w:tr w:rsidR="00B61010" w:rsidRPr="00B61010" w14:paraId="36894B91" w14:textId="77777777">
        <w:tc>
          <w:tcPr>
            <w:tcW w:w="1076" w:type="dxa"/>
            <w:tcBorders>
              <w:top w:val="single" w:sz="4" w:space="0" w:color="auto"/>
              <w:left w:val="thinThickSmallGap" w:sz="24" w:space="0" w:color="auto"/>
              <w:bottom w:val="single" w:sz="4" w:space="0" w:color="auto"/>
              <w:right w:val="single" w:sz="4" w:space="0" w:color="auto"/>
            </w:tcBorders>
          </w:tcPr>
          <w:p w14:paraId="28472D14" w14:textId="77777777" w:rsidR="00924303" w:rsidRPr="00B61010" w:rsidRDefault="00924303">
            <w:pPr>
              <w:spacing w:after="0" w:line="240" w:lineRule="auto"/>
              <w:rPr>
                <w:rFonts w:ascii="Times New Roman" w:eastAsia="Calibri" w:hAnsi="Times New Roman" w:cs="Times New Roman"/>
                <w:sz w:val="24"/>
                <w:szCs w:val="24"/>
                <w:lang w:val="sr-Cyrl-CS" w:eastAsia="hr-HR"/>
              </w:rPr>
            </w:pPr>
          </w:p>
          <w:p w14:paraId="4D992837" w14:textId="77777777" w:rsidR="00924303" w:rsidRPr="00B61010" w:rsidRDefault="00000000">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IV, V, VI</w:t>
            </w:r>
          </w:p>
        </w:tc>
        <w:tc>
          <w:tcPr>
            <w:tcW w:w="5079" w:type="dxa"/>
            <w:tcBorders>
              <w:top w:val="single" w:sz="4" w:space="0" w:color="auto"/>
              <w:left w:val="single" w:sz="4" w:space="0" w:color="auto"/>
              <w:bottom w:val="single" w:sz="4" w:space="0" w:color="auto"/>
              <w:right w:val="single" w:sz="4" w:space="0" w:color="auto"/>
            </w:tcBorders>
          </w:tcPr>
          <w:p w14:paraId="07A8988E"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eastAsia="hr-HR"/>
              </w:rPr>
              <w:sym w:font="Symbol" w:char="F0B7"/>
            </w:r>
            <w:r w:rsidRPr="00B61010">
              <w:rPr>
                <w:rFonts w:ascii="Times New Roman" w:eastAsia="Calibri" w:hAnsi="Times New Roman" w:cs="Times New Roman"/>
                <w:sz w:val="24"/>
                <w:szCs w:val="24"/>
                <w:lang w:val="sr-Cyrl-CS" w:eastAsia="hr-HR"/>
              </w:rPr>
              <w:t xml:space="preserve">Упознавање, праћење и подстицање развоја и индивидуалних карактеристика личности </w:t>
            </w:r>
          </w:p>
          <w:p w14:paraId="6637F35C" w14:textId="3C9A6E24"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xml:space="preserve">   ученика, значајних за усмеравање њиховог професионалног развоја.</w:t>
            </w:r>
          </w:p>
          <w:p w14:paraId="0B800709"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eastAsia="hr-HR"/>
              </w:rPr>
              <w:sym w:font="Symbol" w:char="F0B7"/>
            </w:r>
            <w:r w:rsidRPr="00B61010">
              <w:rPr>
                <w:rFonts w:ascii="Times New Roman" w:eastAsia="Calibri" w:hAnsi="Times New Roman" w:cs="Times New Roman"/>
                <w:sz w:val="24"/>
                <w:szCs w:val="24"/>
                <w:lang w:val="sr-Cyrl-CS" w:eastAsia="hr-HR"/>
              </w:rPr>
              <w:t xml:space="preserve"> Проширивање знања и појмова о раду и </w:t>
            </w:r>
          </w:p>
          <w:p w14:paraId="499AAC5A"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xml:space="preserve">   занимањима.</w:t>
            </w:r>
          </w:p>
          <w:p w14:paraId="2A6274C6" w14:textId="1F35552B"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eastAsia="hr-HR"/>
              </w:rPr>
              <w:sym w:font="Symbol" w:char="F0B7"/>
            </w:r>
            <w:r w:rsidRPr="00B61010">
              <w:rPr>
                <w:rFonts w:ascii="Times New Roman" w:eastAsia="Calibri" w:hAnsi="Times New Roman" w:cs="Times New Roman"/>
                <w:sz w:val="24"/>
                <w:szCs w:val="24"/>
                <w:lang w:val="sr-Cyrl-CS" w:eastAsia="hr-HR"/>
              </w:rPr>
              <w:t xml:space="preserve"> Даље формирање ставова о индивидуалној и друштвеној вредности људског рада.</w:t>
            </w:r>
          </w:p>
          <w:p w14:paraId="1E269218"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eastAsia="hr-HR"/>
              </w:rPr>
              <w:sym w:font="Symbol" w:char="F0B7"/>
            </w:r>
            <w:r w:rsidRPr="00B61010">
              <w:rPr>
                <w:rFonts w:ascii="Times New Roman" w:eastAsia="Calibri" w:hAnsi="Times New Roman" w:cs="Times New Roman"/>
                <w:sz w:val="24"/>
                <w:szCs w:val="24"/>
                <w:lang w:val="sr-Cyrl-CS" w:eastAsia="hr-HR"/>
              </w:rPr>
              <w:t xml:space="preserve"> Даље формирање радних навика, вештина и</w:t>
            </w:r>
          </w:p>
          <w:p w14:paraId="48BF651B"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xml:space="preserve">   позитивних особина личности.</w:t>
            </w:r>
          </w:p>
          <w:p w14:paraId="71969419"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eastAsia="hr-HR"/>
              </w:rPr>
              <w:sym w:font="Symbol" w:char="F0B7"/>
            </w:r>
            <w:r w:rsidRPr="00B61010">
              <w:rPr>
                <w:rFonts w:ascii="Times New Roman" w:eastAsia="Calibri" w:hAnsi="Times New Roman" w:cs="Times New Roman"/>
                <w:sz w:val="24"/>
                <w:szCs w:val="24"/>
                <w:lang w:val="sr-Cyrl-CS" w:eastAsia="hr-HR"/>
              </w:rPr>
              <w:t xml:space="preserve"> Подстицање испитивачког понашања према себи и свету рада и занимања.</w:t>
            </w:r>
          </w:p>
          <w:p w14:paraId="38BC7460"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eastAsia="hr-HR"/>
              </w:rPr>
              <w:sym w:font="Symbol" w:char="F0B7"/>
            </w:r>
            <w:r w:rsidRPr="00B61010">
              <w:rPr>
                <w:rFonts w:ascii="Times New Roman" w:eastAsia="Calibri" w:hAnsi="Times New Roman" w:cs="Times New Roman"/>
                <w:sz w:val="24"/>
                <w:szCs w:val="24"/>
                <w:lang w:val="sr-Cyrl-CS" w:eastAsia="hr-HR"/>
              </w:rPr>
              <w:t xml:space="preserve"> Пружање помоћи родитељима у подстицању и  усмеравању професионалног развоја своје деце</w:t>
            </w:r>
          </w:p>
          <w:p w14:paraId="30C952EE"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eastAsia="hr-HR"/>
              </w:rPr>
              <w:sym w:font="Symbol" w:char="F0B7"/>
            </w:r>
            <w:r w:rsidRPr="00B61010">
              <w:rPr>
                <w:rFonts w:ascii="Times New Roman" w:eastAsia="Calibri" w:hAnsi="Times New Roman" w:cs="Times New Roman"/>
                <w:sz w:val="24"/>
                <w:szCs w:val="24"/>
                <w:lang w:val="sr-Cyrl-CS" w:eastAsia="hr-HR"/>
              </w:rPr>
              <w:t xml:space="preserve"> Омогућавање ученицима да стекну непосредна искуства у вези са радом и занимањима..</w:t>
            </w:r>
          </w:p>
        </w:tc>
        <w:tc>
          <w:tcPr>
            <w:tcW w:w="1705" w:type="dxa"/>
            <w:tcBorders>
              <w:top w:val="single" w:sz="4" w:space="0" w:color="auto"/>
              <w:left w:val="single" w:sz="4" w:space="0" w:color="auto"/>
              <w:bottom w:val="single" w:sz="4" w:space="0" w:color="auto"/>
              <w:right w:val="single" w:sz="4" w:space="0" w:color="auto"/>
            </w:tcBorders>
          </w:tcPr>
          <w:p w14:paraId="367F35F3" w14:textId="77777777" w:rsidR="00924303" w:rsidRPr="00B61010" w:rsidRDefault="00924303">
            <w:pPr>
              <w:spacing w:after="0" w:line="240" w:lineRule="auto"/>
              <w:rPr>
                <w:rFonts w:ascii="Times New Roman" w:eastAsia="Calibri" w:hAnsi="Times New Roman" w:cs="Times New Roman"/>
                <w:sz w:val="24"/>
                <w:szCs w:val="24"/>
                <w:lang w:val="sr-Cyrl-CS" w:eastAsia="hr-HR"/>
              </w:rPr>
            </w:pPr>
          </w:p>
          <w:p w14:paraId="49457BAD"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одељењске</w:t>
            </w:r>
          </w:p>
          <w:p w14:paraId="09A671DE"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старешине</w:t>
            </w:r>
          </w:p>
          <w:p w14:paraId="516B1934"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eastAsia="hr-HR"/>
              </w:rPr>
              <w:t>IV</w:t>
            </w:r>
            <w:r w:rsidRPr="00B61010">
              <w:rPr>
                <w:rFonts w:ascii="Times New Roman" w:eastAsia="Calibri" w:hAnsi="Times New Roman" w:cs="Times New Roman"/>
                <w:sz w:val="24"/>
                <w:szCs w:val="24"/>
                <w:lang w:val="sr-Cyrl-CS" w:eastAsia="hr-HR"/>
              </w:rPr>
              <w:t xml:space="preserve">, </w:t>
            </w:r>
            <w:r w:rsidRPr="00B61010">
              <w:rPr>
                <w:rFonts w:ascii="Times New Roman" w:eastAsia="Calibri" w:hAnsi="Times New Roman" w:cs="Times New Roman"/>
                <w:sz w:val="24"/>
                <w:szCs w:val="24"/>
                <w:lang w:eastAsia="hr-HR"/>
              </w:rPr>
              <w:t>V</w:t>
            </w:r>
            <w:r w:rsidRPr="00B61010">
              <w:rPr>
                <w:rFonts w:ascii="Times New Roman" w:eastAsia="Calibri" w:hAnsi="Times New Roman" w:cs="Times New Roman"/>
                <w:sz w:val="24"/>
                <w:szCs w:val="24"/>
                <w:lang w:val="sr-Cyrl-CS" w:eastAsia="hr-HR"/>
              </w:rPr>
              <w:t xml:space="preserve">, </w:t>
            </w:r>
            <w:r w:rsidRPr="00B61010">
              <w:rPr>
                <w:rFonts w:ascii="Times New Roman" w:eastAsia="Calibri" w:hAnsi="Times New Roman" w:cs="Times New Roman"/>
                <w:sz w:val="24"/>
                <w:szCs w:val="24"/>
                <w:lang w:eastAsia="hr-HR"/>
              </w:rPr>
              <w:t>VI</w:t>
            </w:r>
            <w:r w:rsidRPr="00B61010">
              <w:rPr>
                <w:rFonts w:ascii="Times New Roman" w:eastAsia="Calibri" w:hAnsi="Times New Roman" w:cs="Times New Roman"/>
                <w:sz w:val="24"/>
                <w:szCs w:val="24"/>
                <w:lang w:val="sr-Cyrl-CS" w:eastAsia="hr-HR"/>
              </w:rPr>
              <w:t xml:space="preserve"> раз.</w:t>
            </w:r>
          </w:p>
        </w:tc>
        <w:tc>
          <w:tcPr>
            <w:tcW w:w="1260" w:type="dxa"/>
            <w:tcBorders>
              <w:top w:val="single" w:sz="4" w:space="0" w:color="auto"/>
              <w:left w:val="single" w:sz="4" w:space="0" w:color="auto"/>
              <w:bottom w:val="single" w:sz="4" w:space="0" w:color="auto"/>
              <w:right w:val="thickThinSmallGap" w:sz="24" w:space="0" w:color="auto"/>
            </w:tcBorders>
          </w:tcPr>
          <w:p w14:paraId="14B2CBA4" w14:textId="77777777" w:rsidR="00924303" w:rsidRPr="00B61010" w:rsidRDefault="00924303">
            <w:pPr>
              <w:spacing w:after="0" w:line="240" w:lineRule="auto"/>
              <w:rPr>
                <w:rFonts w:ascii="Times New Roman" w:eastAsia="Calibri" w:hAnsi="Times New Roman" w:cs="Times New Roman"/>
                <w:sz w:val="24"/>
                <w:szCs w:val="24"/>
                <w:lang w:val="sr-Cyrl-CS" w:eastAsia="hr-HR"/>
              </w:rPr>
            </w:pPr>
          </w:p>
          <w:p w14:paraId="2A3B0DB3" w14:textId="77777777" w:rsidR="00924303" w:rsidRPr="00B61010" w:rsidRDefault="00000000">
            <w:pPr>
              <w:spacing w:after="0" w:line="240" w:lineRule="auto"/>
              <w:rPr>
                <w:rFonts w:ascii="Times New Roman" w:eastAsia="Calibri" w:hAnsi="Times New Roman" w:cs="Times New Roman"/>
                <w:sz w:val="24"/>
                <w:szCs w:val="24"/>
                <w:lang w:val="sr-Latn-CS" w:eastAsia="hr-HR"/>
              </w:rPr>
            </w:pPr>
            <w:r w:rsidRPr="00B61010">
              <w:rPr>
                <w:rFonts w:ascii="Times New Roman" w:eastAsia="Calibri" w:hAnsi="Times New Roman" w:cs="Times New Roman"/>
                <w:sz w:val="24"/>
                <w:szCs w:val="24"/>
                <w:lang w:val="sr-Latn-CS" w:eastAsia="hr-HR"/>
              </w:rPr>
              <w:t>IX-VI</w:t>
            </w:r>
          </w:p>
        </w:tc>
      </w:tr>
      <w:tr w:rsidR="00DF0D7B" w:rsidRPr="00B61010" w14:paraId="5881F801" w14:textId="77777777">
        <w:tc>
          <w:tcPr>
            <w:tcW w:w="1076" w:type="dxa"/>
            <w:tcBorders>
              <w:top w:val="single" w:sz="4" w:space="0" w:color="auto"/>
              <w:left w:val="thinThickSmallGap" w:sz="24" w:space="0" w:color="auto"/>
              <w:bottom w:val="thickThinSmallGap" w:sz="24" w:space="0" w:color="auto"/>
              <w:right w:val="single" w:sz="4" w:space="0" w:color="auto"/>
            </w:tcBorders>
          </w:tcPr>
          <w:p w14:paraId="4C24D4B7"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eastAsia="hr-HR"/>
              </w:rPr>
              <w:t>VII, VIII</w:t>
            </w:r>
          </w:p>
        </w:tc>
        <w:tc>
          <w:tcPr>
            <w:tcW w:w="5079" w:type="dxa"/>
            <w:tcBorders>
              <w:top w:val="single" w:sz="4" w:space="0" w:color="auto"/>
              <w:left w:val="single" w:sz="4" w:space="0" w:color="auto"/>
              <w:bottom w:val="thickThinSmallGap" w:sz="24" w:space="0" w:color="auto"/>
              <w:right w:val="single" w:sz="4" w:space="0" w:color="auto"/>
            </w:tcBorders>
          </w:tcPr>
          <w:p w14:paraId="3C013E8E"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eastAsia="hr-HR"/>
              </w:rPr>
              <w:sym w:font="Symbol" w:char="F0B7"/>
            </w:r>
            <w:r w:rsidRPr="00B61010">
              <w:rPr>
                <w:rFonts w:ascii="Times New Roman" w:eastAsia="Calibri" w:hAnsi="Times New Roman" w:cs="Times New Roman"/>
                <w:sz w:val="24"/>
                <w:szCs w:val="24"/>
                <w:lang w:val="sr-Cyrl-CS" w:eastAsia="hr-HR"/>
              </w:rPr>
              <w:t xml:space="preserve"> Упознавање, праћење и подстицање развоја и индивидуалних карактеристика личности </w:t>
            </w:r>
          </w:p>
          <w:p w14:paraId="52B5806C" w14:textId="760A263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xml:space="preserve">   ученика, значајних за усмеравање њиховог професионалног развоја.</w:t>
            </w:r>
          </w:p>
          <w:p w14:paraId="180C8F5F"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eastAsia="hr-HR"/>
              </w:rPr>
              <w:sym w:font="Symbol" w:char="F0B7"/>
            </w:r>
            <w:r w:rsidRPr="00B61010">
              <w:rPr>
                <w:rFonts w:ascii="Times New Roman" w:eastAsia="Calibri" w:hAnsi="Times New Roman" w:cs="Times New Roman"/>
                <w:sz w:val="24"/>
                <w:szCs w:val="24"/>
                <w:lang w:val="sr-Cyrl-CS" w:eastAsia="hr-HR"/>
              </w:rPr>
              <w:t xml:space="preserve"> Проширивање знања и појмова о свету занимања. </w:t>
            </w:r>
          </w:p>
          <w:p w14:paraId="4C26F29B" w14:textId="6BE2ABAF"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eastAsia="hr-HR"/>
              </w:rPr>
              <w:sym w:font="Symbol" w:char="F0B7"/>
            </w:r>
            <w:r w:rsidRPr="00B61010">
              <w:rPr>
                <w:rFonts w:ascii="Times New Roman" w:eastAsia="Calibri" w:hAnsi="Times New Roman" w:cs="Times New Roman"/>
                <w:sz w:val="24"/>
                <w:szCs w:val="24"/>
                <w:lang w:val="sr-Cyrl-CS" w:eastAsia="hr-HR"/>
              </w:rPr>
              <w:t xml:space="preserve"> Формирање комплекснијих ставова о друштвеној</w:t>
            </w:r>
            <w:r w:rsidR="006B3BDB" w:rsidRPr="00B61010">
              <w:rPr>
                <w:rFonts w:ascii="Times New Roman" w:eastAsia="Calibri" w:hAnsi="Times New Roman" w:cs="Times New Roman"/>
                <w:sz w:val="24"/>
                <w:szCs w:val="24"/>
                <w:lang w:val="sr-Cyrl-CS" w:eastAsia="hr-HR"/>
              </w:rPr>
              <w:t xml:space="preserve"> </w:t>
            </w:r>
            <w:r w:rsidRPr="00B61010">
              <w:rPr>
                <w:rFonts w:ascii="Times New Roman" w:eastAsia="Calibri" w:hAnsi="Times New Roman" w:cs="Times New Roman"/>
                <w:sz w:val="24"/>
                <w:szCs w:val="24"/>
                <w:lang w:val="sr-Cyrl-CS" w:eastAsia="hr-HR"/>
              </w:rPr>
              <w:t>и индивидуалној вредности људског рада.</w:t>
            </w:r>
          </w:p>
          <w:p w14:paraId="0D361202"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eastAsia="hr-HR"/>
              </w:rPr>
              <w:sym w:font="Symbol" w:char="F0B7"/>
            </w:r>
            <w:r w:rsidRPr="00B61010">
              <w:rPr>
                <w:rFonts w:ascii="Times New Roman" w:eastAsia="Calibri" w:hAnsi="Times New Roman" w:cs="Times New Roman"/>
                <w:sz w:val="24"/>
                <w:szCs w:val="24"/>
                <w:lang w:val="sr-Cyrl-CS" w:eastAsia="hr-HR"/>
              </w:rPr>
              <w:t xml:space="preserve"> Подстицање испитивачког става према себи и свету рада и занимања.</w:t>
            </w:r>
          </w:p>
          <w:p w14:paraId="7219E839" w14:textId="08AC726F"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eastAsia="hr-HR"/>
              </w:rPr>
              <w:sym w:font="Symbol" w:char="F0B7"/>
            </w:r>
            <w:r w:rsidRPr="00B61010">
              <w:rPr>
                <w:rFonts w:ascii="Times New Roman" w:eastAsia="Calibri" w:hAnsi="Times New Roman" w:cs="Times New Roman"/>
                <w:sz w:val="24"/>
                <w:szCs w:val="24"/>
                <w:lang w:val="sr-Cyrl-CS" w:eastAsia="hr-HR"/>
              </w:rPr>
              <w:t xml:space="preserve"> Оспособљавање ученика за планирање властитог</w:t>
            </w:r>
            <w:r w:rsidR="006B3BDB" w:rsidRPr="00B61010">
              <w:rPr>
                <w:rFonts w:ascii="Times New Roman" w:eastAsia="Calibri" w:hAnsi="Times New Roman" w:cs="Times New Roman"/>
                <w:sz w:val="24"/>
                <w:szCs w:val="24"/>
                <w:lang w:val="sr-Cyrl-CS" w:eastAsia="hr-HR"/>
              </w:rPr>
              <w:t xml:space="preserve"> </w:t>
            </w:r>
            <w:r w:rsidRPr="00B61010">
              <w:rPr>
                <w:rFonts w:ascii="Times New Roman" w:eastAsia="Calibri" w:hAnsi="Times New Roman" w:cs="Times New Roman"/>
                <w:sz w:val="24"/>
                <w:szCs w:val="24"/>
                <w:lang w:val="sr-Cyrl-CS" w:eastAsia="hr-HR"/>
              </w:rPr>
              <w:t>професионалног развоја и доношења зрелих, реалних професионалних одлука.</w:t>
            </w:r>
          </w:p>
          <w:p w14:paraId="71383C52" w14:textId="5011FA5C"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eastAsia="hr-HR"/>
              </w:rPr>
              <w:lastRenderedPageBreak/>
              <w:sym w:font="Symbol" w:char="F0B7"/>
            </w:r>
            <w:r w:rsidRPr="00B61010">
              <w:rPr>
                <w:rFonts w:ascii="Times New Roman" w:eastAsia="Calibri" w:hAnsi="Times New Roman" w:cs="Times New Roman"/>
                <w:sz w:val="24"/>
                <w:szCs w:val="24"/>
                <w:lang w:val="sr-Cyrl-CS" w:eastAsia="hr-HR"/>
              </w:rPr>
              <w:t xml:space="preserve"> Пружање помоћи родитељима у усмеравању</w:t>
            </w:r>
            <w:r w:rsidR="006B3BDB" w:rsidRPr="00B61010">
              <w:rPr>
                <w:rFonts w:ascii="Times New Roman" w:eastAsia="Calibri" w:hAnsi="Times New Roman" w:cs="Times New Roman"/>
                <w:sz w:val="24"/>
                <w:szCs w:val="24"/>
                <w:lang w:val="sr-Cyrl-CS" w:eastAsia="hr-HR"/>
              </w:rPr>
              <w:t xml:space="preserve"> </w:t>
            </w:r>
            <w:r w:rsidRPr="00B61010">
              <w:rPr>
                <w:rFonts w:ascii="Times New Roman" w:eastAsia="Calibri" w:hAnsi="Times New Roman" w:cs="Times New Roman"/>
                <w:sz w:val="24"/>
                <w:szCs w:val="24"/>
                <w:lang w:val="sr-Cyrl-CS" w:eastAsia="hr-HR"/>
              </w:rPr>
              <w:t>професионалног развоја своје деце.</w:t>
            </w:r>
          </w:p>
          <w:p w14:paraId="5ED443D0" w14:textId="4B060E86"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eastAsia="hr-HR"/>
              </w:rPr>
              <w:sym w:font="Symbol" w:char="F0B7"/>
            </w:r>
            <w:r w:rsidRPr="00B61010">
              <w:rPr>
                <w:rFonts w:ascii="Times New Roman" w:eastAsia="Calibri" w:hAnsi="Times New Roman" w:cs="Times New Roman"/>
                <w:sz w:val="24"/>
                <w:szCs w:val="24"/>
                <w:lang w:val="sr-Cyrl-CS" w:eastAsia="hr-HR"/>
              </w:rPr>
              <w:t xml:space="preserve"> Омогућавање ученицима да што реалније и непосредније упознају себе, свет рада и </w:t>
            </w:r>
          </w:p>
          <w:p w14:paraId="103A70B6"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занимања и систем средњег образовања.</w:t>
            </w:r>
          </w:p>
        </w:tc>
        <w:tc>
          <w:tcPr>
            <w:tcW w:w="1705" w:type="dxa"/>
            <w:tcBorders>
              <w:top w:val="single" w:sz="4" w:space="0" w:color="auto"/>
              <w:left w:val="single" w:sz="4" w:space="0" w:color="auto"/>
              <w:bottom w:val="thickThinSmallGap" w:sz="24" w:space="0" w:color="auto"/>
              <w:right w:val="single" w:sz="4" w:space="0" w:color="auto"/>
            </w:tcBorders>
          </w:tcPr>
          <w:p w14:paraId="2D02AA0B"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lastRenderedPageBreak/>
              <w:t>Одељењске</w:t>
            </w:r>
          </w:p>
          <w:p w14:paraId="5A423D1D"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старешине</w:t>
            </w:r>
          </w:p>
          <w:p w14:paraId="3A2F6890"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eastAsia="hr-HR"/>
              </w:rPr>
              <w:t>VII</w:t>
            </w:r>
            <w:r w:rsidRPr="00B61010">
              <w:rPr>
                <w:rFonts w:ascii="Times New Roman" w:eastAsia="Calibri" w:hAnsi="Times New Roman" w:cs="Times New Roman"/>
                <w:sz w:val="24"/>
                <w:szCs w:val="24"/>
                <w:lang w:val="sr-Cyrl-CS" w:eastAsia="hr-HR"/>
              </w:rPr>
              <w:t xml:space="preserve"> и </w:t>
            </w:r>
            <w:r w:rsidRPr="00B61010">
              <w:rPr>
                <w:rFonts w:ascii="Times New Roman" w:eastAsia="Calibri" w:hAnsi="Times New Roman" w:cs="Times New Roman"/>
                <w:sz w:val="24"/>
                <w:szCs w:val="24"/>
                <w:lang w:eastAsia="hr-HR"/>
              </w:rPr>
              <w:t>VIII</w:t>
            </w:r>
            <w:r w:rsidRPr="00B61010">
              <w:rPr>
                <w:rFonts w:ascii="Times New Roman" w:eastAsia="Calibri" w:hAnsi="Times New Roman" w:cs="Times New Roman"/>
                <w:sz w:val="24"/>
                <w:szCs w:val="24"/>
                <w:lang w:val="sr-Cyrl-CS" w:eastAsia="hr-HR"/>
              </w:rPr>
              <w:t xml:space="preserve"> разреда и предметни наставници, педагог- псих.</w:t>
            </w:r>
          </w:p>
        </w:tc>
        <w:tc>
          <w:tcPr>
            <w:tcW w:w="1260" w:type="dxa"/>
            <w:tcBorders>
              <w:top w:val="single" w:sz="4" w:space="0" w:color="auto"/>
              <w:left w:val="single" w:sz="4" w:space="0" w:color="auto"/>
              <w:bottom w:val="thickThinSmallGap" w:sz="24" w:space="0" w:color="auto"/>
              <w:right w:val="thickThinSmallGap" w:sz="24" w:space="0" w:color="auto"/>
            </w:tcBorders>
          </w:tcPr>
          <w:p w14:paraId="47CB2CC9" w14:textId="77777777" w:rsidR="00924303" w:rsidRPr="00B61010" w:rsidRDefault="00000000">
            <w:pPr>
              <w:spacing w:after="0" w:line="240" w:lineRule="auto"/>
              <w:rPr>
                <w:rFonts w:ascii="Times New Roman" w:eastAsia="Calibri" w:hAnsi="Times New Roman" w:cs="Times New Roman"/>
                <w:sz w:val="24"/>
                <w:szCs w:val="24"/>
                <w:lang w:val="sr-Latn-CS" w:eastAsia="hr-HR"/>
              </w:rPr>
            </w:pPr>
            <w:r w:rsidRPr="00B61010">
              <w:rPr>
                <w:rFonts w:ascii="Times New Roman" w:eastAsia="Calibri" w:hAnsi="Times New Roman" w:cs="Times New Roman"/>
                <w:sz w:val="24"/>
                <w:szCs w:val="24"/>
                <w:lang w:val="sr-Latn-CS" w:eastAsia="hr-HR"/>
              </w:rPr>
              <w:t>IX-VI</w:t>
            </w:r>
          </w:p>
        </w:tc>
      </w:tr>
    </w:tbl>
    <w:p w14:paraId="0D14282A" w14:textId="77777777" w:rsidR="00924303" w:rsidRPr="00B61010" w:rsidRDefault="00924303">
      <w:pPr>
        <w:rPr>
          <w:rFonts w:ascii="Times New Roman" w:hAnsi="Times New Roman" w:cs="Times New Roman"/>
          <w:sz w:val="24"/>
          <w:szCs w:val="24"/>
        </w:rPr>
      </w:pPr>
    </w:p>
    <w:p w14:paraId="59559904" w14:textId="77777777" w:rsidR="00924303" w:rsidRPr="00B61010" w:rsidRDefault="00000000">
      <w:pPr>
        <w:rPr>
          <w:rFonts w:ascii="Times New Roman" w:hAnsi="Times New Roman" w:cs="Times New Roman"/>
          <w:sz w:val="24"/>
          <w:szCs w:val="24"/>
        </w:rPr>
      </w:pPr>
      <w:r w:rsidRPr="00B61010">
        <w:rPr>
          <w:rFonts w:ascii="Times New Roman" w:eastAsia="Calibri" w:hAnsi="Times New Roman" w:cs="Times New Roman"/>
          <w:sz w:val="24"/>
          <w:szCs w:val="24"/>
          <w:lang w:val="sr-Cyrl-CS" w:eastAsia="hr-HR"/>
        </w:rPr>
        <w:t>Поред постојећих садржаја професионалне оријентације, реализоваће се и предавања, радионице и трибине на следеће теме:</w:t>
      </w:r>
    </w:p>
    <w:tbl>
      <w:tblPr>
        <w:tblW w:w="0" w:type="auto"/>
        <w:tblInd w:w="108" w:type="dxa"/>
        <w:tblBorders>
          <w:top w:val="thinThickSmallGap" w:sz="24" w:space="0" w:color="auto"/>
          <w:left w:val="thinThickSmallGap" w:sz="24" w:space="0" w:color="auto"/>
          <w:bottom w:val="thickThinSmallGap" w:sz="24" w:space="0" w:color="auto"/>
          <w:right w:val="thickThinSmallGap" w:sz="24" w:space="0" w:color="auto"/>
          <w:insideH w:val="single" w:sz="4" w:space="0" w:color="auto"/>
          <w:insideV w:val="single" w:sz="4" w:space="0" w:color="auto"/>
        </w:tblBorders>
        <w:tblLook w:val="04A0" w:firstRow="1" w:lastRow="0" w:firstColumn="1" w:lastColumn="0" w:noHBand="0" w:noVBand="1"/>
      </w:tblPr>
      <w:tblGrid>
        <w:gridCol w:w="1055"/>
        <w:gridCol w:w="4666"/>
        <w:gridCol w:w="1682"/>
        <w:gridCol w:w="1429"/>
      </w:tblGrid>
      <w:tr w:rsidR="00B61010" w:rsidRPr="00B61010" w14:paraId="31BB8639" w14:textId="77777777">
        <w:tc>
          <w:tcPr>
            <w:tcW w:w="1064" w:type="dxa"/>
            <w:tcBorders>
              <w:top w:val="thinThickSmallGap" w:sz="24" w:space="0" w:color="auto"/>
              <w:left w:val="thinThickSmallGap" w:sz="24" w:space="0" w:color="auto"/>
              <w:bottom w:val="thickThinSmallGap" w:sz="24" w:space="0" w:color="auto"/>
              <w:right w:val="single" w:sz="4" w:space="0" w:color="auto"/>
            </w:tcBorders>
            <w:shd w:val="clear" w:color="auto" w:fill="CCCCCC"/>
          </w:tcPr>
          <w:p w14:paraId="43DC0C6A"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Разред</w:t>
            </w:r>
          </w:p>
        </w:tc>
        <w:tc>
          <w:tcPr>
            <w:tcW w:w="4832" w:type="dxa"/>
            <w:tcBorders>
              <w:top w:val="thinThickSmallGap" w:sz="24" w:space="0" w:color="auto"/>
              <w:left w:val="single" w:sz="4" w:space="0" w:color="auto"/>
              <w:bottom w:val="thickThinSmallGap" w:sz="24" w:space="0" w:color="auto"/>
              <w:right w:val="single" w:sz="4" w:space="0" w:color="auto"/>
            </w:tcBorders>
            <w:shd w:val="clear" w:color="auto" w:fill="CCCCCC"/>
          </w:tcPr>
          <w:p w14:paraId="6BD50FCD" w14:textId="77777777" w:rsidR="00924303" w:rsidRPr="00B61010" w:rsidRDefault="00000000">
            <w:pPr>
              <w:spacing w:after="0" w:line="240" w:lineRule="auto"/>
              <w:jc w:val="center"/>
              <w:rPr>
                <w:rFonts w:ascii="Times New Roman" w:eastAsia="Calibri" w:hAnsi="Times New Roman" w:cs="Times New Roman"/>
                <w:b/>
                <w:bCs/>
                <w:sz w:val="24"/>
                <w:szCs w:val="24"/>
                <w:lang w:val="sr-Cyrl-CS" w:eastAsia="hr-HR"/>
              </w:rPr>
            </w:pPr>
            <w:r w:rsidRPr="00B61010">
              <w:rPr>
                <w:rFonts w:ascii="Times New Roman" w:eastAsia="Calibri" w:hAnsi="Times New Roman" w:cs="Times New Roman"/>
                <w:b/>
                <w:bCs/>
                <w:sz w:val="24"/>
                <w:szCs w:val="24"/>
                <w:lang w:val="sr-Cyrl-CS" w:eastAsia="hr-HR"/>
              </w:rPr>
              <w:t>Теме :</w:t>
            </w:r>
          </w:p>
        </w:tc>
        <w:tc>
          <w:tcPr>
            <w:tcW w:w="1689" w:type="dxa"/>
            <w:tcBorders>
              <w:top w:val="thinThickSmallGap" w:sz="24" w:space="0" w:color="auto"/>
              <w:left w:val="single" w:sz="4" w:space="0" w:color="auto"/>
              <w:bottom w:val="thickThinSmallGap" w:sz="24" w:space="0" w:color="auto"/>
              <w:right w:val="single" w:sz="4" w:space="0" w:color="auto"/>
            </w:tcBorders>
            <w:shd w:val="clear" w:color="auto" w:fill="CCCCCC"/>
          </w:tcPr>
          <w:p w14:paraId="67CC2EBF" w14:textId="77777777" w:rsidR="00924303" w:rsidRPr="00B61010" w:rsidRDefault="00000000">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Носилац активности</w:t>
            </w:r>
          </w:p>
        </w:tc>
        <w:tc>
          <w:tcPr>
            <w:tcW w:w="1429" w:type="dxa"/>
            <w:tcBorders>
              <w:top w:val="thinThickSmallGap" w:sz="24" w:space="0" w:color="auto"/>
              <w:left w:val="single" w:sz="4" w:space="0" w:color="auto"/>
              <w:bottom w:val="thickThinSmallGap" w:sz="24" w:space="0" w:color="auto"/>
              <w:right w:val="thickThinSmallGap" w:sz="24" w:space="0" w:color="auto"/>
            </w:tcBorders>
            <w:shd w:val="clear" w:color="auto" w:fill="CCCCCC"/>
          </w:tcPr>
          <w:p w14:paraId="1F2A3838" w14:textId="77777777" w:rsidR="00924303" w:rsidRPr="00B61010" w:rsidRDefault="00000000">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Време реализације</w:t>
            </w:r>
          </w:p>
        </w:tc>
      </w:tr>
      <w:tr w:rsidR="00B61010" w:rsidRPr="00B61010" w14:paraId="739F4FBD" w14:textId="77777777">
        <w:tc>
          <w:tcPr>
            <w:tcW w:w="1064" w:type="dxa"/>
            <w:tcBorders>
              <w:top w:val="single" w:sz="4" w:space="0" w:color="auto"/>
              <w:left w:val="thinThickSmallGap" w:sz="24" w:space="0" w:color="auto"/>
              <w:bottom w:val="single" w:sz="4" w:space="0" w:color="auto"/>
              <w:right w:val="single" w:sz="4" w:space="0" w:color="auto"/>
            </w:tcBorders>
          </w:tcPr>
          <w:p w14:paraId="0219164C" w14:textId="77777777" w:rsidR="00924303" w:rsidRPr="00B61010" w:rsidRDefault="00000000">
            <w:pPr>
              <w:spacing w:after="0" w:line="240" w:lineRule="auto"/>
              <w:jc w:val="center"/>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I</w:t>
            </w:r>
          </w:p>
        </w:tc>
        <w:tc>
          <w:tcPr>
            <w:tcW w:w="4832" w:type="dxa"/>
            <w:tcBorders>
              <w:top w:val="single" w:sz="4" w:space="0" w:color="auto"/>
              <w:left w:val="single" w:sz="4" w:space="0" w:color="auto"/>
              <w:bottom w:val="single" w:sz="4" w:space="0" w:color="auto"/>
              <w:right w:val="single" w:sz="4" w:space="0" w:color="auto"/>
            </w:tcBorders>
          </w:tcPr>
          <w:p w14:paraId="17791011"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hAnsi="Times New Roman" w:cs="Times New Roman"/>
                <w:sz w:val="24"/>
                <w:szCs w:val="24"/>
                <w:lang w:val="sr-Cyrl-CS"/>
              </w:rPr>
              <w:t>“Шта ради мама, а шта тата?”</w:t>
            </w:r>
          </w:p>
        </w:tc>
        <w:tc>
          <w:tcPr>
            <w:tcW w:w="1689" w:type="dxa"/>
            <w:tcBorders>
              <w:top w:val="single" w:sz="4" w:space="0" w:color="auto"/>
              <w:left w:val="single" w:sz="4" w:space="0" w:color="auto"/>
              <w:bottom w:val="single" w:sz="4" w:space="0" w:color="auto"/>
              <w:right w:val="single" w:sz="4" w:space="0" w:color="auto"/>
            </w:tcBorders>
          </w:tcPr>
          <w:p w14:paraId="1A6A2755" w14:textId="77777777" w:rsidR="00924303" w:rsidRPr="00B61010" w:rsidRDefault="00000000">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учитељ</w:t>
            </w:r>
          </w:p>
        </w:tc>
        <w:tc>
          <w:tcPr>
            <w:tcW w:w="1429" w:type="dxa"/>
            <w:tcBorders>
              <w:top w:val="single" w:sz="4" w:space="0" w:color="auto"/>
              <w:left w:val="single" w:sz="4" w:space="0" w:color="auto"/>
              <w:bottom w:val="single" w:sz="4" w:space="0" w:color="auto"/>
              <w:right w:val="thickThinSmallGap" w:sz="24" w:space="0" w:color="auto"/>
            </w:tcBorders>
          </w:tcPr>
          <w:p w14:paraId="7573B979" w14:textId="77777777" w:rsidR="00924303" w:rsidRPr="00B61010" w:rsidRDefault="00000000">
            <w:pPr>
              <w:spacing w:after="0" w:line="240" w:lineRule="auto"/>
              <w:jc w:val="center"/>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XI</w:t>
            </w:r>
          </w:p>
        </w:tc>
      </w:tr>
      <w:tr w:rsidR="00B61010" w:rsidRPr="00B61010" w14:paraId="43FA8FFC" w14:textId="77777777">
        <w:tc>
          <w:tcPr>
            <w:tcW w:w="1064" w:type="dxa"/>
            <w:tcBorders>
              <w:top w:val="single" w:sz="4" w:space="0" w:color="auto"/>
              <w:left w:val="thinThickSmallGap" w:sz="24" w:space="0" w:color="auto"/>
              <w:bottom w:val="single" w:sz="4" w:space="0" w:color="auto"/>
              <w:right w:val="single" w:sz="4" w:space="0" w:color="auto"/>
            </w:tcBorders>
          </w:tcPr>
          <w:p w14:paraId="41C2FE5F" w14:textId="77777777" w:rsidR="00924303" w:rsidRPr="00B61010" w:rsidRDefault="00000000">
            <w:pPr>
              <w:spacing w:after="0" w:line="240" w:lineRule="auto"/>
              <w:jc w:val="center"/>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II</w:t>
            </w:r>
          </w:p>
        </w:tc>
        <w:tc>
          <w:tcPr>
            <w:tcW w:w="4832" w:type="dxa"/>
            <w:tcBorders>
              <w:top w:val="single" w:sz="4" w:space="0" w:color="auto"/>
              <w:left w:val="single" w:sz="4" w:space="0" w:color="auto"/>
              <w:bottom w:val="single" w:sz="4" w:space="0" w:color="auto"/>
              <w:right w:val="single" w:sz="4" w:space="0" w:color="auto"/>
            </w:tcBorders>
          </w:tcPr>
          <w:p w14:paraId="70A54DF6" w14:textId="77777777" w:rsidR="00924303" w:rsidRPr="00B61010" w:rsidRDefault="00000000">
            <w:pPr>
              <w:spacing w:after="0"/>
              <w:rPr>
                <w:rFonts w:ascii="Times New Roman" w:hAnsi="Times New Roman" w:cs="Times New Roman"/>
                <w:sz w:val="24"/>
                <w:szCs w:val="24"/>
                <w:lang w:val="sr-Cyrl-CS"/>
              </w:rPr>
            </w:pPr>
            <w:r w:rsidRPr="00B61010">
              <w:rPr>
                <w:rFonts w:ascii="Times New Roman" w:hAnsi="Times New Roman" w:cs="Times New Roman"/>
                <w:sz w:val="24"/>
                <w:szCs w:val="24"/>
                <w:lang w:val="sr-Cyrl-CS"/>
              </w:rPr>
              <w:t>- “Зашто људи раде?”</w:t>
            </w:r>
          </w:p>
          <w:p w14:paraId="10ACD333" w14:textId="77777777" w:rsidR="00924303" w:rsidRPr="00B61010" w:rsidRDefault="00000000">
            <w:pPr>
              <w:spacing w:after="0"/>
              <w:rPr>
                <w:rFonts w:ascii="Times New Roman" w:hAnsi="Times New Roman" w:cs="Times New Roman"/>
                <w:sz w:val="24"/>
                <w:szCs w:val="24"/>
                <w:lang w:val="sr-Cyrl-CS"/>
              </w:rPr>
            </w:pPr>
            <w:r w:rsidRPr="00B61010">
              <w:rPr>
                <w:rFonts w:ascii="Times New Roman" w:hAnsi="Times New Roman" w:cs="Times New Roman"/>
                <w:sz w:val="24"/>
                <w:szCs w:val="24"/>
                <w:lang w:val="sr-Cyrl-CS"/>
              </w:rPr>
              <w:tab/>
            </w:r>
          </w:p>
          <w:p w14:paraId="512F16AE" w14:textId="77777777" w:rsidR="00924303" w:rsidRPr="00B61010" w:rsidRDefault="00000000">
            <w:pPr>
              <w:spacing w:after="0"/>
              <w:rPr>
                <w:rFonts w:ascii="Times New Roman" w:hAnsi="Times New Roman" w:cs="Times New Roman"/>
                <w:sz w:val="24"/>
                <w:szCs w:val="24"/>
              </w:rPr>
            </w:pPr>
            <w:r w:rsidRPr="00B61010">
              <w:rPr>
                <w:rFonts w:ascii="Times New Roman" w:hAnsi="Times New Roman" w:cs="Times New Roman"/>
                <w:sz w:val="24"/>
                <w:szCs w:val="24"/>
              </w:rPr>
              <w:t>- ,,Занимање запослених у школи“</w:t>
            </w:r>
          </w:p>
          <w:p w14:paraId="1685F22C" w14:textId="77777777" w:rsidR="00924303" w:rsidRPr="00B61010" w:rsidRDefault="00924303">
            <w:pPr>
              <w:spacing w:after="0"/>
              <w:rPr>
                <w:rFonts w:ascii="Times New Roman" w:hAnsi="Times New Roman" w:cs="Times New Roman"/>
                <w:sz w:val="24"/>
                <w:szCs w:val="24"/>
                <w:lang w:val="sr-Cyrl-CS"/>
              </w:rPr>
            </w:pPr>
          </w:p>
          <w:p w14:paraId="2BA8371C" w14:textId="77777777" w:rsidR="00924303" w:rsidRPr="00B61010" w:rsidRDefault="00000000">
            <w:pPr>
              <w:spacing w:after="0"/>
              <w:rPr>
                <w:rFonts w:ascii="Times New Roman" w:hAnsi="Times New Roman" w:cs="Times New Roman"/>
                <w:sz w:val="24"/>
                <w:szCs w:val="24"/>
                <w:lang w:val="sr-Cyrl-CS"/>
              </w:rPr>
            </w:pPr>
            <w:r w:rsidRPr="00B61010">
              <w:rPr>
                <w:rFonts w:ascii="Times New Roman" w:hAnsi="Times New Roman" w:cs="Times New Roman"/>
                <w:sz w:val="24"/>
                <w:szCs w:val="24"/>
                <w:lang w:val="sr-Cyrl-CS"/>
              </w:rPr>
              <w:t>- “Моје занимање је...”( сусрет ученика са                родитељима различитих занимања)</w:t>
            </w:r>
          </w:p>
        </w:tc>
        <w:tc>
          <w:tcPr>
            <w:tcW w:w="1689" w:type="dxa"/>
            <w:tcBorders>
              <w:top w:val="single" w:sz="4" w:space="0" w:color="auto"/>
              <w:left w:val="single" w:sz="4" w:space="0" w:color="auto"/>
              <w:bottom w:val="single" w:sz="4" w:space="0" w:color="auto"/>
              <w:right w:val="single" w:sz="4" w:space="0" w:color="auto"/>
            </w:tcBorders>
          </w:tcPr>
          <w:p w14:paraId="6F56FEB1" w14:textId="77777777" w:rsidR="00924303" w:rsidRPr="00B61010" w:rsidRDefault="00000000">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Учитељ,</w:t>
            </w:r>
          </w:p>
          <w:p w14:paraId="7775BE1D" w14:textId="77777777" w:rsidR="00924303" w:rsidRPr="00B61010" w:rsidRDefault="00924303">
            <w:pPr>
              <w:spacing w:after="0" w:line="240" w:lineRule="auto"/>
              <w:rPr>
                <w:rFonts w:ascii="Times New Roman" w:eastAsia="Calibri" w:hAnsi="Times New Roman" w:cs="Times New Roman"/>
                <w:sz w:val="24"/>
                <w:szCs w:val="24"/>
                <w:lang w:eastAsia="hr-HR"/>
              </w:rPr>
            </w:pPr>
          </w:p>
          <w:p w14:paraId="7B0B5B70" w14:textId="77777777" w:rsidR="00924303" w:rsidRPr="00B61010" w:rsidRDefault="00000000">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учитељ</w:t>
            </w:r>
          </w:p>
          <w:p w14:paraId="7DBFD018" w14:textId="77777777" w:rsidR="00924303" w:rsidRPr="00B61010" w:rsidRDefault="00924303">
            <w:pPr>
              <w:spacing w:after="0" w:line="240" w:lineRule="auto"/>
              <w:rPr>
                <w:rFonts w:ascii="Times New Roman" w:eastAsia="Calibri" w:hAnsi="Times New Roman" w:cs="Times New Roman"/>
                <w:sz w:val="24"/>
                <w:szCs w:val="24"/>
                <w:lang w:eastAsia="hr-HR"/>
              </w:rPr>
            </w:pPr>
          </w:p>
          <w:p w14:paraId="429F2506" w14:textId="77777777" w:rsidR="00924303" w:rsidRPr="00B61010" w:rsidRDefault="00000000">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Учитељ,</w:t>
            </w:r>
          </w:p>
          <w:p w14:paraId="6E5C3E34" w14:textId="77777777" w:rsidR="00924303" w:rsidRPr="00B61010" w:rsidRDefault="00000000">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родитељ</w:t>
            </w:r>
          </w:p>
        </w:tc>
        <w:tc>
          <w:tcPr>
            <w:tcW w:w="1429" w:type="dxa"/>
            <w:tcBorders>
              <w:top w:val="single" w:sz="4" w:space="0" w:color="auto"/>
              <w:left w:val="single" w:sz="4" w:space="0" w:color="auto"/>
              <w:bottom w:val="single" w:sz="4" w:space="0" w:color="auto"/>
              <w:right w:val="thickThinSmallGap" w:sz="24" w:space="0" w:color="auto"/>
            </w:tcBorders>
          </w:tcPr>
          <w:p w14:paraId="63CB47BA" w14:textId="77777777" w:rsidR="00924303" w:rsidRPr="00B61010" w:rsidRDefault="00000000">
            <w:pPr>
              <w:spacing w:after="0" w:line="240" w:lineRule="auto"/>
              <w:jc w:val="center"/>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XII</w:t>
            </w:r>
          </w:p>
          <w:p w14:paraId="088B87B6" w14:textId="77777777" w:rsidR="00924303" w:rsidRPr="00B61010" w:rsidRDefault="00924303">
            <w:pPr>
              <w:spacing w:after="0" w:line="240" w:lineRule="auto"/>
              <w:jc w:val="center"/>
              <w:rPr>
                <w:rFonts w:ascii="Times New Roman" w:eastAsia="Calibri" w:hAnsi="Times New Roman" w:cs="Times New Roman"/>
                <w:sz w:val="24"/>
                <w:szCs w:val="24"/>
                <w:lang w:eastAsia="hr-HR"/>
              </w:rPr>
            </w:pPr>
          </w:p>
          <w:p w14:paraId="6BE1FC20" w14:textId="77777777" w:rsidR="00924303" w:rsidRPr="00B61010" w:rsidRDefault="00000000">
            <w:pPr>
              <w:spacing w:after="0" w:line="240" w:lineRule="auto"/>
              <w:jc w:val="center"/>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II</w:t>
            </w:r>
          </w:p>
          <w:p w14:paraId="57923B81" w14:textId="77777777" w:rsidR="00924303" w:rsidRPr="00B61010" w:rsidRDefault="00924303">
            <w:pPr>
              <w:spacing w:after="0" w:line="240" w:lineRule="auto"/>
              <w:jc w:val="center"/>
              <w:rPr>
                <w:rFonts w:ascii="Times New Roman" w:eastAsia="Calibri" w:hAnsi="Times New Roman" w:cs="Times New Roman"/>
                <w:sz w:val="24"/>
                <w:szCs w:val="24"/>
                <w:lang w:eastAsia="hr-HR"/>
              </w:rPr>
            </w:pPr>
          </w:p>
          <w:p w14:paraId="2001A2A6" w14:textId="77777777" w:rsidR="00924303" w:rsidRPr="00B61010" w:rsidRDefault="00924303">
            <w:pPr>
              <w:spacing w:after="0" w:line="240" w:lineRule="auto"/>
              <w:jc w:val="center"/>
              <w:rPr>
                <w:rFonts w:ascii="Times New Roman" w:eastAsia="Calibri" w:hAnsi="Times New Roman" w:cs="Times New Roman"/>
                <w:sz w:val="24"/>
                <w:szCs w:val="24"/>
                <w:lang w:eastAsia="hr-HR"/>
              </w:rPr>
            </w:pPr>
          </w:p>
          <w:p w14:paraId="79C98B86" w14:textId="77777777" w:rsidR="00924303" w:rsidRPr="00B61010" w:rsidRDefault="00000000">
            <w:pPr>
              <w:spacing w:after="0" w:line="240" w:lineRule="auto"/>
              <w:jc w:val="center"/>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III</w:t>
            </w:r>
          </w:p>
        </w:tc>
      </w:tr>
      <w:tr w:rsidR="00B61010" w:rsidRPr="00B61010" w14:paraId="64F4E93F" w14:textId="77777777">
        <w:tc>
          <w:tcPr>
            <w:tcW w:w="1064" w:type="dxa"/>
            <w:tcBorders>
              <w:top w:val="single" w:sz="4" w:space="0" w:color="auto"/>
              <w:left w:val="thinThickSmallGap" w:sz="24" w:space="0" w:color="auto"/>
              <w:bottom w:val="single" w:sz="4" w:space="0" w:color="auto"/>
              <w:right w:val="single" w:sz="4" w:space="0" w:color="auto"/>
            </w:tcBorders>
          </w:tcPr>
          <w:p w14:paraId="7E729D92" w14:textId="77777777" w:rsidR="00924303" w:rsidRPr="00B61010" w:rsidRDefault="00000000">
            <w:pPr>
              <w:spacing w:after="0" w:line="240" w:lineRule="auto"/>
              <w:jc w:val="center"/>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III</w:t>
            </w:r>
          </w:p>
        </w:tc>
        <w:tc>
          <w:tcPr>
            <w:tcW w:w="4832" w:type="dxa"/>
            <w:tcBorders>
              <w:top w:val="single" w:sz="4" w:space="0" w:color="auto"/>
              <w:left w:val="single" w:sz="4" w:space="0" w:color="auto"/>
              <w:bottom w:val="single" w:sz="4" w:space="0" w:color="auto"/>
              <w:right w:val="single" w:sz="4" w:space="0" w:color="auto"/>
            </w:tcBorders>
          </w:tcPr>
          <w:p w14:paraId="0E13E0E1" w14:textId="77777777" w:rsidR="00924303" w:rsidRPr="00B61010" w:rsidRDefault="00000000">
            <w:pPr>
              <w:spacing w:after="0"/>
              <w:rPr>
                <w:rFonts w:ascii="Times New Roman" w:hAnsi="Times New Roman" w:cs="Times New Roman"/>
                <w:sz w:val="24"/>
                <w:szCs w:val="24"/>
                <w:lang w:val="sr-Cyrl-CS"/>
              </w:rPr>
            </w:pPr>
            <w:r w:rsidRPr="00B61010">
              <w:rPr>
                <w:rFonts w:ascii="Times New Roman" w:hAnsi="Times New Roman" w:cs="Times New Roman"/>
                <w:sz w:val="24"/>
                <w:szCs w:val="24"/>
                <w:lang w:val="sr-Cyrl-CS"/>
              </w:rPr>
              <w:t>-“Којим занимањима се људи баве у мом окружењу?”</w:t>
            </w:r>
          </w:p>
        </w:tc>
        <w:tc>
          <w:tcPr>
            <w:tcW w:w="1689" w:type="dxa"/>
            <w:tcBorders>
              <w:top w:val="single" w:sz="4" w:space="0" w:color="auto"/>
              <w:left w:val="single" w:sz="4" w:space="0" w:color="auto"/>
              <w:bottom w:val="single" w:sz="4" w:space="0" w:color="auto"/>
              <w:right w:val="single" w:sz="4" w:space="0" w:color="auto"/>
            </w:tcBorders>
          </w:tcPr>
          <w:p w14:paraId="2BA6CE83" w14:textId="77777777" w:rsidR="00924303" w:rsidRPr="00B61010" w:rsidRDefault="00000000">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Учитељ</w:t>
            </w:r>
          </w:p>
        </w:tc>
        <w:tc>
          <w:tcPr>
            <w:tcW w:w="1429" w:type="dxa"/>
            <w:tcBorders>
              <w:top w:val="single" w:sz="4" w:space="0" w:color="auto"/>
              <w:left w:val="single" w:sz="4" w:space="0" w:color="auto"/>
              <w:bottom w:val="single" w:sz="4" w:space="0" w:color="auto"/>
              <w:right w:val="thickThinSmallGap" w:sz="24" w:space="0" w:color="auto"/>
            </w:tcBorders>
          </w:tcPr>
          <w:p w14:paraId="394D48F6" w14:textId="77777777" w:rsidR="00924303" w:rsidRPr="00B61010" w:rsidRDefault="00000000">
            <w:pPr>
              <w:spacing w:after="0" w:line="240" w:lineRule="auto"/>
              <w:jc w:val="center"/>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V</w:t>
            </w:r>
          </w:p>
        </w:tc>
      </w:tr>
      <w:tr w:rsidR="00B61010" w:rsidRPr="00B61010" w14:paraId="1C7D791F" w14:textId="77777777">
        <w:trPr>
          <w:trHeight w:val="632"/>
        </w:trPr>
        <w:tc>
          <w:tcPr>
            <w:tcW w:w="1064" w:type="dxa"/>
            <w:tcBorders>
              <w:top w:val="single" w:sz="4" w:space="0" w:color="auto"/>
              <w:left w:val="thinThickSmallGap" w:sz="24" w:space="0" w:color="auto"/>
              <w:bottom w:val="single" w:sz="4" w:space="0" w:color="auto"/>
              <w:right w:val="single" w:sz="4" w:space="0" w:color="auto"/>
            </w:tcBorders>
          </w:tcPr>
          <w:p w14:paraId="22A4F499" w14:textId="77777777" w:rsidR="00924303" w:rsidRPr="00B61010" w:rsidRDefault="00000000">
            <w:pPr>
              <w:spacing w:after="0" w:line="240" w:lineRule="auto"/>
              <w:jc w:val="center"/>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IV</w:t>
            </w:r>
          </w:p>
        </w:tc>
        <w:tc>
          <w:tcPr>
            <w:tcW w:w="4832" w:type="dxa"/>
            <w:tcBorders>
              <w:top w:val="single" w:sz="4" w:space="0" w:color="auto"/>
              <w:left w:val="single" w:sz="4" w:space="0" w:color="auto"/>
              <w:bottom w:val="single" w:sz="4" w:space="0" w:color="auto"/>
              <w:right w:val="single" w:sz="4" w:space="0" w:color="auto"/>
            </w:tcBorders>
          </w:tcPr>
          <w:p w14:paraId="2D485BD6" w14:textId="77777777" w:rsidR="00924303" w:rsidRPr="00B61010" w:rsidRDefault="00000000">
            <w:pPr>
              <w:spacing w:after="0"/>
              <w:rPr>
                <w:rFonts w:ascii="Times New Roman" w:hAnsi="Times New Roman" w:cs="Times New Roman"/>
                <w:sz w:val="24"/>
                <w:szCs w:val="24"/>
                <w:lang w:val="sr-Cyrl-CS"/>
              </w:rPr>
            </w:pPr>
            <w:r w:rsidRPr="00B61010">
              <w:rPr>
                <w:rFonts w:ascii="Times New Roman" w:hAnsi="Times New Roman" w:cs="Times New Roman"/>
                <w:sz w:val="24"/>
                <w:szCs w:val="24"/>
                <w:lang w:val="sr-Cyrl-CS"/>
              </w:rPr>
              <w:t xml:space="preserve">-“Моје занимање је...”(сусрет ученика са                родитељима </w:t>
            </w:r>
            <w:r w:rsidRPr="00B61010">
              <w:rPr>
                <w:rFonts w:ascii="Times New Roman" w:hAnsi="Times New Roman" w:cs="Times New Roman"/>
                <w:sz w:val="24"/>
                <w:szCs w:val="24"/>
              </w:rPr>
              <w:t>– експертима</w:t>
            </w:r>
            <w:r w:rsidRPr="00B61010">
              <w:rPr>
                <w:rFonts w:ascii="Times New Roman" w:hAnsi="Times New Roman" w:cs="Times New Roman"/>
                <w:sz w:val="24"/>
                <w:szCs w:val="24"/>
                <w:lang w:val="sr-Cyrl-CS"/>
              </w:rPr>
              <w:t>)</w:t>
            </w:r>
          </w:p>
        </w:tc>
        <w:tc>
          <w:tcPr>
            <w:tcW w:w="1689" w:type="dxa"/>
            <w:tcBorders>
              <w:top w:val="single" w:sz="4" w:space="0" w:color="auto"/>
              <w:left w:val="single" w:sz="4" w:space="0" w:color="auto"/>
              <w:bottom w:val="single" w:sz="4" w:space="0" w:color="auto"/>
              <w:right w:val="single" w:sz="4" w:space="0" w:color="auto"/>
            </w:tcBorders>
          </w:tcPr>
          <w:p w14:paraId="4BF7FACE" w14:textId="77777777" w:rsidR="00924303" w:rsidRPr="00B61010" w:rsidRDefault="00000000">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Учитељ,</w:t>
            </w:r>
          </w:p>
          <w:p w14:paraId="035D976B" w14:textId="77777777" w:rsidR="00924303" w:rsidRPr="00B61010" w:rsidRDefault="00000000">
            <w:pPr>
              <w:spacing w:after="0" w:line="240" w:lineRule="auto"/>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родитељ</w:t>
            </w:r>
          </w:p>
        </w:tc>
        <w:tc>
          <w:tcPr>
            <w:tcW w:w="1429" w:type="dxa"/>
            <w:tcBorders>
              <w:top w:val="single" w:sz="4" w:space="0" w:color="auto"/>
              <w:left w:val="single" w:sz="4" w:space="0" w:color="auto"/>
              <w:bottom w:val="single" w:sz="4" w:space="0" w:color="auto"/>
              <w:right w:val="thickThinSmallGap" w:sz="24" w:space="0" w:color="auto"/>
            </w:tcBorders>
          </w:tcPr>
          <w:p w14:paraId="38868A89" w14:textId="77777777" w:rsidR="00924303" w:rsidRPr="00B61010" w:rsidRDefault="00000000">
            <w:pPr>
              <w:spacing w:after="0" w:line="240" w:lineRule="auto"/>
              <w:jc w:val="center"/>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V</w:t>
            </w:r>
          </w:p>
        </w:tc>
      </w:tr>
      <w:tr w:rsidR="00B61010" w:rsidRPr="00B61010" w14:paraId="6250C599" w14:textId="77777777">
        <w:tc>
          <w:tcPr>
            <w:tcW w:w="1064" w:type="dxa"/>
            <w:tcBorders>
              <w:top w:val="single" w:sz="4" w:space="0" w:color="auto"/>
              <w:left w:val="thinThickSmallGap" w:sz="24" w:space="0" w:color="auto"/>
              <w:bottom w:val="single" w:sz="4" w:space="0" w:color="auto"/>
              <w:right w:val="single" w:sz="4" w:space="0" w:color="auto"/>
            </w:tcBorders>
          </w:tcPr>
          <w:p w14:paraId="149C5B74" w14:textId="77777777" w:rsidR="00924303" w:rsidRPr="00B61010" w:rsidRDefault="00000000">
            <w:pPr>
              <w:spacing w:after="0" w:line="240" w:lineRule="auto"/>
              <w:jc w:val="center"/>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V</w:t>
            </w:r>
          </w:p>
        </w:tc>
        <w:tc>
          <w:tcPr>
            <w:tcW w:w="4832" w:type="dxa"/>
            <w:tcBorders>
              <w:top w:val="single" w:sz="4" w:space="0" w:color="auto"/>
              <w:left w:val="single" w:sz="4" w:space="0" w:color="auto"/>
              <w:bottom w:val="single" w:sz="4" w:space="0" w:color="auto"/>
              <w:right w:val="single" w:sz="4" w:space="0" w:color="auto"/>
            </w:tcBorders>
          </w:tcPr>
          <w:p w14:paraId="4D6D25AA"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,,Размишљам о будућем занимању“</w:t>
            </w:r>
          </w:p>
        </w:tc>
        <w:tc>
          <w:tcPr>
            <w:tcW w:w="1689" w:type="dxa"/>
            <w:tcBorders>
              <w:top w:val="single" w:sz="4" w:space="0" w:color="auto"/>
              <w:left w:val="single" w:sz="4" w:space="0" w:color="auto"/>
              <w:bottom w:val="single" w:sz="4" w:space="0" w:color="auto"/>
              <w:right w:val="single" w:sz="4" w:space="0" w:color="auto"/>
            </w:tcBorders>
          </w:tcPr>
          <w:p w14:paraId="6F4AD142"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Одељењски старешина</w:t>
            </w:r>
          </w:p>
        </w:tc>
        <w:tc>
          <w:tcPr>
            <w:tcW w:w="1429" w:type="dxa"/>
            <w:tcBorders>
              <w:top w:val="single" w:sz="4" w:space="0" w:color="auto"/>
              <w:left w:val="single" w:sz="4" w:space="0" w:color="auto"/>
              <w:bottom w:val="single" w:sz="4" w:space="0" w:color="auto"/>
              <w:right w:val="thickThinSmallGap" w:sz="24" w:space="0" w:color="auto"/>
            </w:tcBorders>
          </w:tcPr>
          <w:p w14:paraId="244ABD66" w14:textId="77777777" w:rsidR="00924303" w:rsidRPr="00B61010" w:rsidRDefault="00000000">
            <w:pPr>
              <w:spacing w:after="0" w:line="240" w:lineRule="auto"/>
              <w:jc w:val="center"/>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V</w:t>
            </w:r>
          </w:p>
        </w:tc>
      </w:tr>
      <w:tr w:rsidR="00DF0D7B" w:rsidRPr="00B61010" w14:paraId="30FCEFDE" w14:textId="77777777">
        <w:trPr>
          <w:trHeight w:val="562"/>
        </w:trPr>
        <w:tc>
          <w:tcPr>
            <w:tcW w:w="1064" w:type="dxa"/>
            <w:tcBorders>
              <w:top w:val="single" w:sz="4" w:space="0" w:color="auto"/>
              <w:left w:val="thinThickSmallGap" w:sz="24" w:space="0" w:color="auto"/>
              <w:right w:val="single" w:sz="4" w:space="0" w:color="auto"/>
            </w:tcBorders>
          </w:tcPr>
          <w:p w14:paraId="4FB96CBA" w14:textId="77777777" w:rsidR="00924303" w:rsidRPr="00B61010" w:rsidRDefault="00000000">
            <w:pPr>
              <w:spacing w:after="0" w:line="240" w:lineRule="auto"/>
              <w:jc w:val="center"/>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VI</w:t>
            </w:r>
          </w:p>
        </w:tc>
        <w:tc>
          <w:tcPr>
            <w:tcW w:w="4832" w:type="dxa"/>
            <w:tcBorders>
              <w:top w:val="single" w:sz="4" w:space="0" w:color="auto"/>
              <w:left w:val="single" w:sz="4" w:space="0" w:color="auto"/>
              <w:right w:val="single" w:sz="4" w:space="0" w:color="auto"/>
            </w:tcBorders>
          </w:tcPr>
          <w:p w14:paraId="178CF5DD"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,,Личност која ми служи за пример – занимање о којем маштам“</w:t>
            </w:r>
          </w:p>
        </w:tc>
        <w:tc>
          <w:tcPr>
            <w:tcW w:w="1689" w:type="dxa"/>
            <w:tcBorders>
              <w:top w:val="single" w:sz="4" w:space="0" w:color="auto"/>
              <w:left w:val="single" w:sz="4" w:space="0" w:color="auto"/>
              <w:right w:val="single" w:sz="4" w:space="0" w:color="auto"/>
            </w:tcBorders>
          </w:tcPr>
          <w:p w14:paraId="15C0CE0B"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Одељењскио старешина</w:t>
            </w:r>
          </w:p>
        </w:tc>
        <w:tc>
          <w:tcPr>
            <w:tcW w:w="1429" w:type="dxa"/>
            <w:tcBorders>
              <w:top w:val="single" w:sz="4" w:space="0" w:color="auto"/>
              <w:left w:val="single" w:sz="4" w:space="0" w:color="auto"/>
              <w:right w:val="thickThinSmallGap" w:sz="24" w:space="0" w:color="auto"/>
            </w:tcBorders>
          </w:tcPr>
          <w:p w14:paraId="20AD3CA9" w14:textId="77777777" w:rsidR="00924303" w:rsidRPr="00B61010" w:rsidRDefault="00000000">
            <w:pPr>
              <w:spacing w:after="0" w:line="240" w:lineRule="auto"/>
              <w:jc w:val="center"/>
              <w:rPr>
                <w:rFonts w:ascii="Times New Roman" w:eastAsia="Calibri" w:hAnsi="Times New Roman" w:cs="Times New Roman"/>
                <w:sz w:val="24"/>
                <w:szCs w:val="24"/>
                <w:lang w:eastAsia="hr-HR"/>
              </w:rPr>
            </w:pPr>
            <w:r w:rsidRPr="00B61010">
              <w:rPr>
                <w:rFonts w:ascii="Times New Roman" w:eastAsia="Calibri" w:hAnsi="Times New Roman" w:cs="Times New Roman"/>
                <w:sz w:val="24"/>
                <w:szCs w:val="24"/>
                <w:lang w:eastAsia="hr-HR"/>
              </w:rPr>
              <w:t>III</w:t>
            </w:r>
          </w:p>
        </w:tc>
      </w:tr>
    </w:tbl>
    <w:p w14:paraId="728AF4A2" w14:textId="77777777" w:rsidR="00924303" w:rsidRPr="00B61010" w:rsidRDefault="00924303">
      <w:pPr>
        <w:rPr>
          <w:rFonts w:ascii="Times New Roman" w:hAnsi="Times New Roman" w:cs="Times New Roman"/>
          <w:sz w:val="24"/>
          <w:szCs w:val="24"/>
        </w:rPr>
      </w:pPr>
    </w:p>
    <w:p w14:paraId="57D7D4A6" w14:textId="77777777" w:rsidR="00924303" w:rsidRPr="00B61010" w:rsidRDefault="00000000">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Поред постојећег програма професионалне оријентације, реализоваће се и програм „Професионална оријентација на преласку у средњу школу“, кроз часове одељењског старешине у 7. и 8. разреду током целе школске године ослањајући се на приручник Професионална орјентација – пет корака до одлуке о школи и занимању и користећи материјале за рад.</w:t>
      </w:r>
    </w:p>
    <w:p w14:paraId="0E05D06E" w14:textId="77777777" w:rsidR="00924303" w:rsidRPr="00B61010" w:rsidRDefault="00000000">
      <w:pPr>
        <w:rPr>
          <w:rFonts w:ascii="Times New Roman" w:hAnsi="Times New Roman" w:cs="Times New Roman"/>
          <w:sz w:val="24"/>
          <w:szCs w:val="24"/>
          <w:lang w:val="sr-Cyrl-CS"/>
        </w:rPr>
      </w:pPr>
      <w:r w:rsidRPr="00B61010">
        <w:rPr>
          <w:rFonts w:ascii="Times New Roman" w:hAnsi="Times New Roman" w:cs="Times New Roman"/>
          <w:sz w:val="24"/>
          <w:szCs w:val="24"/>
          <w:lang w:val="sr-Cyrl-CS"/>
        </w:rPr>
        <w:t>Програм професионалне оријентације у 7. и 8. разреду реализује одељенски старешина, у сарадњи са члановима Тима за професионалну орјентацију, на часовима одељенског старешине.</w:t>
      </w:r>
    </w:p>
    <w:p w14:paraId="18B71664" w14:textId="77777777" w:rsidR="00BC549C" w:rsidRPr="00B61010" w:rsidRDefault="00BC549C">
      <w:pPr>
        <w:rPr>
          <w:rFonts w:ascii="Times New Roman" w:hAnsi="Times New Roman" w:cs="Times New Roman"/>
          <w:sz w:val="24"/>
          <w:szCs w:val="24"/>
          <w:lang w:val="sr-Cyrl-CS"/>
        </w:rPr>
      </w:pPr>
    </w:p>
    <w:p w14:paraId="0F910E39" w14:textId="77777777" w:rsidR="00BC549C" w:rsidRPr="00B61010" w:rsidRDefault="00BC549C">
      <w:pPr>
        <w:rPr>
          <w:rFonts w:ascii="Times New Roman" w:hAnsi="Times New Roman" w:cs="Times New Roman"/>
          <w:sz w:val="24"/>
          <w:szCs w:val="24"/>
          <w:lang w:val="sr-Cyrl-CS"/>
        </w:rPr>
      </w:pPr>
    </w:p>
    <w:p w14:paraId="7C71F368" w14:textId="77777777" w:rsidR="00C41AED" w:rsidRPr="00B61010" w:rsidRDefault="00C41AED">
      <w:pPr>
        <w:spacing w:after="0" w:line="240" w:lineRule="auto"/>
        <w:rPr>
          <w:rFonts w:ascii="Times New Roman" w:hAnsi="Times New Roman" w:cs="Times New Roman"/>
          <w:b/>
          <w:bCs/>
          <w:sz w:val="24"/>
          <w:szCs w:val="24"/>
        </w:rPr>
      </w:pPr>
      <w:bookmarkStart w:id="474" w:name="_Toc21540"/>
      <w:bookmarkStart w:id="475" w:name="_Toc12768"/>
      <w:bookmarkStart w:id="476" w:name="_Toc50643603"/>
      <w:bookmarkStart w:id="477" w:name="_Toc525376581"/>
      <w:bookmarkStart w:id="478" w:name="_Toc525396257"/>
      <w:r w:rsidRPr="00B61010">
        <w:br w:type="page"/>
      </w:r>
    </w:p>
    <w:p w14:paraId="1F56B79E" w14:textId="562FA24B" w:rsidR="00924303" w:rsidRPr="00B61010" w:rsidRDefault="00000000" w:rsidP="0061722B">
      <w:pPr>
        <w:pStyle w:val="Heading2"/>
        <w:ind w:left="851"/>
      </w:pPr>
      <w:bookmarkStart w:id="479" w:name="_Toc239863099"/>
      <w:r w:rsidRPr="00B61010">
        <w:lastRenderedPageBreak/>
        <w:t>ПРОГРАМ ШКОЛСКОГ СПОРТА</w:t>
      </w:r>
      <w:bookmarkEnd w:id="474"/>
      <w:bookmarkEnd w:id="475"/>
      <w:bookmarkEnd w:id="476"/>
      <w:bookmarkEnd w:id="479"/>
    </w:p>
    <w:p w14:paraId="5CCEFAD1" w14:textId="77777777" w:rsidR="00924303" w:rsidRPr="00B61010" w:rsidRDefault="00924303">
      <w:pPr>
        <w:rPr>
          <w:rFonts w:ascii="Times New Roman" w:hAnsi="Times New Roman" w:cs="Times New Roman"/>
          <w:sz w:val="24"/>
          <w:szCs w:val="24"/>
        </w:rPr>
      </w:pPr>
    </w:p>
    <w:p w14:paraId="0B791CA4" w14:textId="77777777" w:rsidR="00924303" w:rsidRPr="00B61010" w:rsidRDefault="00000000">
      <w:pPr>
        <w:spacing w:after="0" w:line="240" w:lineRule="auto"/>
        <w:jc w:val="both"/>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Активности су планирне у складу са календаром општинских такмичења које нам је доставио Савез за школски спорт , и условима школе за реализацију оваквок облика наставе.</w:t>
      </w:r>
    </w:p>
    <w:p w14:paraId="404C6498" w14:textId="77777777" w:rsidR="00924303" w:rsidRPr="00B61010" w:rsidRDefault="00924303">
      <w:pPr>
        <w:spacing w:after="0" w:line="240" w:lineRule="auto"/>
        <w:jc w:val="both"/>
        <w:rPr>
          <w:rFonts w:ascii="Times New Roman" w:eastAsia="Calibri" w:hAnsi="Times New Roman" w:cs="Times New Roman"/>
          <w:sz w:val="24"/>
          <w:szCs w:val="24"/>
          <w:lang w:val="sr-Cyrl-CS" w:eastAsia="hr-HR"/>
        </w:rPr>
      </w:pPr>
    </w:p>
    <w:p w14:paraId="4DBBEAB8" w14:textId="77777777" w:rsidR="00924303" w:rsidRPr="00B61010" w:rsidRDefault="00000000">
      <w:pPr>
        <w:spacing w:after="0" w:line="240" w:lineRule="auto"/>
        <w:ind w:firstLine="720"/>
        <w:jc w:val="both"/>
        <w:rPr>
          <w:rFonts w:ascii="Times New Roman" w:eastAsia="Calibri" w:hAnsi="Times New Roman" w:cs="Times New Roman"/>
          <w:sz w:val="24"/>
          <w:szCs w:val="24"/>
          <w:lang w:val="ru-RU" w:eastAsia="hr-HR"/>
        </w:rPr>
      </w:pPr>
      <w:r w:rsidRPr="00B61010">
        <w:rPr>
          <w:rFonts w:ascii="Times New Roman" w:eastAsia="Calibri" w:hAnsi="Times New Roman" w:cs="Times New Roman"/>
          <w:sz w:val="24"/>
          <w:szCs w:val="24"/>
          <w:lang w:val="sr-Cyrl-CS" w:eastAsia="hr-HR"/>
        </w:rPr>
        <w:t xml:space="preserve"> Здрав начин живота, развој свести важности сопственог здравља и безбедности, потреба неговања и развоја физичких способности, као и превенције насиља, наркоманије, малолетничке делинквенције, школа реализује и програм школског спорта у спортским дисциплинама прилагођеним узрасту и могућностима, којим су обухваћени сви ученици. </w:t>
      </w:r>
    </w:p>
    <w:p w14:paraId="3D2863F8" w14:textId="77777777" w:rsidR="00924303" w:rsidRPr="00B61010" w:rsidRDefault="00000000">
      <w:pPr>
        <w:spacing w:after="0" w:line="240" w:lineRule="auto"/>
        <w:ind w:firstLine="720"/>
        <w:jc w:val="both"/>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Спортске</w:t>
      </w:r>
      <w:r w:rsidRPr="00B61010">
        <w:rPr>
          <w:rFonts w:ascii="Times New Roman" w:eastAsia="Calibri" w:hAnsi="Times New Roman" w:cs="Times New Roman"/>
          <w:sz w:val="24"/>
          <w:szCs w:val="24"/>
          <w:lang w:val="ru-RU" w:eastAsia="hr-HR"/>
        </w:rPr>
        <w:t xml:space="preserve"> навике стичу се у најмлађем узрасту, а деца осим физичке активности, бавећи се спортом, науче да вреднују тимски рад, поштовање</w:t>
      </w:r>
      <w:r w:rsidRPr="00B61010">
        <w:rPr>
          <w:rFonts w:ascii="Times New Roman" w:eastAsia="Calibri" w:hAnsi="Times New Roman" w:cs="Times New Roman"/>
          <w:sz w:val="24"/>
          <w:szCs w:val="24"/>
          <w:lang w:val="sr-Cyrl-CS" w:eastAsia="hr-HR"/>
        </w:rPr>
        <w:t>,</w:t>
      </w:r>
      <w:r w:rsidRPr="00B61010">
        <w:rPr>
          <w:rFonts w:ascii="Times New Roman" w:eastAsia="Calibri" w:hAnsi="Times New Roman" w:cs="Times New Roman"/>
          <w:sz w:val="24"/>
          <w:szCs w:val="24"/>
          <w:lang w:val="ru-RU" w:eastAsia="hr-HR"/>
        </w:rPr>
        <w:t xml:space="preserve"> фер плеј. спортск</w:t>
      </w:r>
      <w:r w:rsidRPr="00B61010">
        <w:rPr>
          <w:rFonts w:ascii="Times New Roman" w:eastAsia="Calibri" w:hAnsi="Times New Roman" w:cs="Times New Roman"/>
          <w:sz w:val="24"/>
          <w:szCs w:val="24"/>
          <w:lang w:val="sr-Cyrl-CS" w:eastAsia="hr-HR"/>
        </w:rPr>
        <w:t>и</w:t>
      </w:r>
      <w:r w:rsidRPr="00B61010">
        <w:rPr>
          <w:rFonts w:ascii="Times New Roman" w:eastAsia="Calibri" w:hAnsi="Times New Roman" w:cs="Times New Roman"/>
          <w:sz w:val="24"/>
          <w:szCs w:val="24"/>
          <w:lang w:val="ru-RU" w:eastAsia="hr-HR"/>
        </w:rPr>
        <w:t xml:space="preserve"> дух и толеранциј</w:t>
      </w:r>
      <w:r w:rsidRPr="00B61010">
        <w:rPr>
          <w:rFonts w:ascii="Times New Roman" w:eastAsia="Calibri" w:hAnsi="Times New Roman" w:cs="Times New Roman"/>
          <w:sz w:val="24"/>
          <w:szCs w:val="24"/>
          <w:lang w:val="sr-Cyrl-CS" w:eastAsia="hr-HR"/>
        </w:rPr>
        <w:t>у</w:t>
      </w:r>
      <w:r w:rsidRPr="00B61010">
        <w:rPr>
          <w:rFonts w:ascii="Times New Roman" w:eastAsia="Calibri" w:hAnsi="Times New Roman" w:cs="Times New Roman"/>
          <w:sz w:val="24"/>
          <w:szCs w:val="24"/>
          <w:lang w:val="ru-RU" w:eastAsia="hr-HR"/>
        </w:rPr>
        <w:t>.</w:t>
      </w:r>
    </w:p>
    <w:p w14:paraId="518FF3BD" w14:textId="77777777" w:rsidR="00924303" w:rsidRPr="00B61010" w:rsidRDefault="00000000">
      <w:pPr>
        <w:spacing w:after="0" w:line="240" w:lineRule="auto"/>
        <w:ind w:firstLine="720"/>
        <w:jc w:val="both"/>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ru-RU" w:eastAsia="hr-HR"/>
        </w:rPr>
        <w:t>Промовисање физичких активности има за циљ здравији живот, а спорт, заједно са родитељима има снагу да васпитава младе. За то је потребан тимски рад свих у систему образовања, а школски спорт је додатно важан, јер се на ученичким такмичењима развија способност компетенције ђака, али и стиче знање.</w:t>
      </w:r>
    </w:p>
    <w:p w14:paraId="1A8680EA" w14:textId="77777777" w:rsidR="00924303" w:rsidRPr="00B61010" w:rsidRDefault="00924303">
      <w:pPr>
        <w:spacing w:after="0" w:line="240" w:lineRule="auto"/>
        <w:rPr>
          <w:rFonts w:ascii="Times New Roman" w:eastAsia="Calibri" w:hAnsi="Times New Roman" w:cs="Times New Roman"/>
          <w:sz w:val="24"/>
          <w:szCs w:val="24"/>
          <w:lang w:val="sr-Cyrl-CS" w:eastAsia="hr-HR"/>
        </w:rPr>
      </w:pPr>
    </w:p>
    <w:p w14:paraId="4C3A43E2" w14:textId="77777777" w:rsidR="001320F1" w:rsidRPr="001F0786" w:rsidRDefault="001320F1" w:rsidP="001320F1">
      <w:pPr>
        <w:spacing w:after="0" w:line="240" w:lineRule="auto"/>
        <w:ind w:firstLine="720"/>
        <w:jc w:val="both"/>
        <w:rPr>
          <w:rFonts w:ascii="Times New Roman" w:eastAsia="Calibri" w:hAnsi="Times New Roman" w:cs="Times New Roman"/>
          <w:sz w:val="24"/>
          <w:szCs w:val="24"/>
          <w:lang w:val="sr-Cyrl-CS" w:eastAsia="hr-HR"/>
        </w:rPr>
      </w:pPr>
      <w:r>
        <w:rPr>
          <w:rFonts w:ascii="Times New Roman" w:eastAsia="Calibri" w:hAnsi="Times New Roman" w:cs="Times New Roman"/>
          <w:sz w:val="24"/>
          <w:szCs w:val="24"/>
          <w:lang w:val="ru-RU" w:eastAsia="hr-HR"/>
        </w:rPr>
        <w:t xml:space="preserve">Школа ће се и ове школске укључити у сарадњу са </w:t>
      </w:r>
      <w:r w:rsidRPr="006208F2">
        <w:rPr>
          <w:rFonts w:ascii="Times New Roman" w:eastAsia="Calibri" w:hAnsi="Times New Roman" w:cs="Times New Roman"/>
          <w:b/>
          <w:bCs/>
          <w:sz w:val="24"/>
          <w:szCs w:val="24"/>
          <w:lang w:val="ru-RU" w:eastAsia="hr-HR"/>
        </w:rPr>
        <w:t>Институтом за женски спорт</w:t>
      </w:r>
      <w:r>
        <w:rPr>
          <w:rFonts w:ascii="Times New Roman" w:eastAsia="Calibri" w:hAnsi="Times New Roman" w:cs="Times New Roman"/>
          <w:sz w:val="24"/>
          <w:szCs w:val="24"/>
          <w:lang w:val="ru-RU" w:eastAsia="hr-HR"/>
        </w:rPr>
        <w:t xml:space="preserve"> чији је оснивач Марина Маљковић, селекторка женске кошаркашке репрезентације.              У нашој школи реализоваће се спорт – </w:t>
      </w:r>
      <w:r w:rsidRPr="00BA3E75">
        <w:rPr>
          <w:rFonts w:ascii="Times New Roman" w:eastAsia="Calibri" w:hAnsi="Times New Roman" w:cs="Times New Roman"/>
          <w:b/>
          <w:bCs/>
          <w:sz w:val="24"/>
          <w:szCs w:val="24"/>
          <w:lang w:val="ru-RU" w:eastAsia="hr-HR"/>
        </w:rPr>
        <w:t>одбојка</w:t>
      </w:r>
      <w:r>
        <w:rPr>
          <w:rFonts w:ascii="Times New Roman" w:eastAsia="Calibri" w:hAnsi="Times New Roman" w:cs="Times New Roman"/>
          <w:sz w:val="24"/>
          <w:szCs w:val="24"/>
          <w:lang w:val="ru-RU" w:eastAsia="hr-HR"/>
        </w:rPr>
        <w:t xml:space="preserve"> за све заинтересоване девојчице у договореним терминима. За оптималан психо-физички развој девојчица у пубертету значајнаје спортска активност кроз понуђени програм и сарадњу са Институтом за женски спорт. Свака наша заинтересована уеница може да савлада основе кошарке као и да гради адекватне вршњачке односе и учи фер-плеју.</w:t>
      </w:r>
    </w:p>
    <w:p w14:paraId="350C5006" w14:textId="77777777" w:rsidR="00924303" w:rsidRPr="00B61010" w:rsidRDefault="00924303">
      <w:pPr>
        <w:spacing w:after="0" w:line="240" w:lineRule="auto"/>
        <w:jc w:val="both"/>
        <w:rPr>
          <w:rFonts w:ascii="Times New Roman" w:eastAsia="Calibri" w:hAnsi="Times New Roman" w:cs="Times New Roman"/>
          <w:sz w:val="24"/>
          <w:szCs w:val="24"/>
          <w:lang w:val="sr-Cyrl-CS" w:eastAsia="hr-HR"/>
        </w:rPr>
      </w:pPr>
    </w:p>
    <w:p w14:paraId="73307D56" w14:textId="77777777" w:rsidR="0028746F" w:rsidRDefault="0028746F">
      <w:pPr>
        <w:spacing w:after="0" w:line="240" w:lineRule="auto"/>
        <w:rPr>
          <w:rFonts w:ascii="Times New Roman" w:eastAsia="Calibri" w:hAnsi="Times New Roman" w:cs="Times New Roman"/>
          <w:b/>
          <w:bCs/>
          <w:sz w:val="24"/>
          <w:szCs w:val="24"/>
          <w:lang w:val="ru-RU" w:eastAsia="hr-HR"/>
        </w:rPr>
      </w:pPr>
      <w:bookmarkStart w:id="480" w:name="_Toc461174789"/>
      <w:bookmarkStart w:id="481" w:name="_Toc29166"/>
      <w:bookmarkStart w:id="482" w:name="_Toc14054"/>
      <w:bookmarkStart w:id="483" w:name="_Toc50643604"/>
      <w:r>
        <w:rPr>
          <w:rFonts w:eastAsia="Calibri"/>
          <w:lang w:val="ru-RU" w:eastAsia="hr-HR"/>
        </w:rPr>
        <w:br w:type="page"/>
      </w:r>
    </w:p>
    <w:p w14:paraId="636DEEB7" w14:textId="6E23EC63" w:rsidR="0028746F" w:rsidRPr="00B61010" w:rsidRDefault="0028746F" w:rsidP="0061722B">
      <w:pPr>
        <w:pStyle w:val="Heading2"/>
        <w:ind w:left="709" w:hanging="709"/>
        <w:rPr>
          <w:rFonts w:eastAsia="Calibri"/>
          <w:lang w:val="ru-RU" w:eastAsia="hr-HR"/>
        </w:rPr>
      </w:pPr>
      <w:bookmarkStart w:id="484" w:name="_Toc239863100"/>
      <w:r w:rsidRPr="00B61010">
        <w:rPr>
          <w:rFonts w:eastAsia="Calibri"/>
          <w:lang w:val="ru-RU" w:eastAsia="hr-HR"/>
        </w:rPr>
        <w:lastRenderedPageBreak/>
        <w:t>ПРОГРАМ САРАДЊЕ ШКОЛЕ И ЛОКАЛНЕ ЗАЈЕДНИЦЕ</w:t>
      </w:r>
      <w:bookmarkEnd w:id="484"/>
    </w:p>
    <w:p w14:paraId="0B6BBE0C" w14:textId="77777777" w:rsidR="0028746F" w:rsidRPr="00B61010" w:rsidRDefault="0028746F" w:rsidP="0028746F">
      <w:pPr>
        <w:pStyle w:val="Normal1"/>
        <w:rPr>
          <w:rFonts w:ascii="Times New Roman" w:hAnsi="Times New Roman" w:cs="Times New Roman"/>
          <w:b/>
          <w:bCs/>
          <w:sz w:val="24"/>
          <w:szCs w:val="24"/>
        </w:rPr>
      </w:pPr>
      <w:r w:rsidRPr="00B61010">
        <w:rPr>
          <w:rFonts w:ascii="Times New Roman" w:hAnsi="Times New Roman" w:cs="Times New Roman"/>
          <w:b/>
          <w:bCs/>
          <w:sz w:val="24"/>
          <w:szCs w:val="24"/>
        </w:rPr>
        <w:t>Друштвене организације</w:t>
      </w:r>
    </w:p>
    <w:p w14:paraId="3F66847D" w14:textId="77777777" w:rsidR="0028746F" w:rsidRPr="00B61010" w:rsidRDefault="0028746F" w:rsidP="0028746F">
      <w:pPr>
        <w:spacing w:after="0" w:line="240" w:lineRule="auto"/>
        <w:jc w:val="both"/>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Васпитни чиниоци друштвене средине, који се посредно или непосредно укључују и доприносе остваривању васпитно-образовних задатака, дати су следећим прегледом:</w:t>
      </w:r>
    </w:p>
    <w:p w14:paraId="5AF576BE" w14:textId="77777777" w:rsidR="0028746F" w:rsidRPr="00B61010" w:rsidRDefault="0028746F" w:rsidP="0028746F">
      <w:pPr>
        <w:spacing w:after="0" w:line="240" w:lineRule="auto"/>
        <w:rPr>
          <w:rFonts w:ascii="Times New Roman" w:eastAsia="Calibri" w:hAnsi="Times New Roman" w:cs="Times New Roman"/>
          <w:sz w:val="24"/>
          <w:szCs w:val="24"/>
          <w:lang w:val="sr-Cyrl-CS" w:eastAsia="hr-HR"/>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5"/>
        <w:gridCol w:w="4031"/>
        <w:gridCol w:w="3966"/>
      </w:tblGrid>
      <w:tr w:rsidR="0028746F" w:rsidRPr="00B61010" w14:paraId="0FD24FCF" w14:textId="77777777" w:rsidTr="0046311B">
        <w:tc>
          <w:tcPr>
            <w:tcW w:w="835" w:type="dxa"/>
            <w:tcBorders>
              <w:top w:val="thinThickSmallGap" w:sz="24" w:space="0" w:color="auto"/>
              <w:left w:val="thinThickSmallGap" w:sz="24" w:space="0" w:color="auto"/>
              <w:bottom w:val="thickThinSmallGap" w:sz="24" w:space="0" w:color="auto"/>
              <w:right w:val="single" w:sz="4" w:space="0" w:color="auto"/>
            </w:tcBorders>
            <w:shd w:val="clear" w:color="auto" w:fill="CCCCCC"/>
          </w:tcPr>
          <w:p w14:paraId="15D92DDE" w14:textId="77777777" w:rsidR="0028746F" w:rsidRPr="00B61010" w:rsidRDefault="0028746F" w:rsidP="0046311B">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Редни број</w:t>
            </w:r>
          </w:p>
        </w:tc>
        <w:tc>
          <w:tcPr>
            <w:tcW w:w="4165" w:type="dxa"/>
            <w:tcBorders>
              <w:top w:val="thinThickSmallGap" w:sz="24" w:space="0" w:color="auto"/>
              <w:left w:val="single" w:sz="4" w:space="0" w:color="auto"/>
              <w:bottom w:val="thickThinSmallGap" w:sz="24" w:space="0" w:color="auto"/>
              <w:right w:val="single" w:sz="4" w:space="0" w:color="auto"/>
            </w:tcBorders>
            <w:shd w:val="clear" w:color="auto" w:fill="CCCCCC"/>
            <w:vAlign w:val="center"/>
          </w:tcPr>
          <w:p w14:paraId="47C16521" w14:textId="77777777" w:rsidR="0028746F" w:rsidRPr="00B61010" w:rsidRDefault="0028746F" w:rsidP="0046311B">
            <w:pPr>
              <w:spacing w:after="0" w:line="240" w:lineRule="auto"/>
              <w:jc w:val="center"/>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ЧИНИЛАЦ</w:t>
            </w:r>
          </w:p>
        </w:tc>
        <w:tc>
          <w:tcPr>
            <w:tcW w:w="4100" w:type="dxa"/>
            <w:tcBorders>
              <w:top w:val="thinThickSmallGap" w:sz="24" w:space="0" w:color="auto"/>
              <w:left w:val="single" w:sz="4" w:space="0" w:color="auto"/>
              <w:bottom w:val="thickThinSmallGap" w:sz="24" w:space="0" w:color="auto"/>
              <w:right w:val="thickThinSmallGap" w:sz="24" w:space="0" w:color="auto"/>
            </w:tcBorders>
            <w:shd w:val="clear" w:color="auto" w:fill="CCCCCC"/>
            <w:vAlign w:val="center"/>
          </w:tcPr>
          <w:p w14:paraId="615187C4" w14:textId="77777777" w:rsidR="0028746F" w:rsidRPr="00B61010" w:rsidRDefault="0028746F" w:rsidP="0046311B">
            <w:pPr>
              <w:spacing w:after="0" w:line="240" w:lineRule="auto"/>
              <w:jc w:val="center"/>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САДРЖАЈ</w:t>
            </w:r>
          </w:p>
        </w:tc>
      </w:tr>
      <w:tr w:rsidR="0028746F" w:rsidRPr="00B61010" w14:paraId="43E25D9C" w14:textId="77777777" w:rsidTr="0046311B">
        <w:tc>
          <w:tcPr>
            <w:tcW w:w="835" w:type="dxa"/>
            <w:tcBorders>
              <w:top w:val="thickThinSmallGap" w:sz="24" w:space="0" w:color="auto"/>
              <w:left w:val="thinThickSmallGap" w:sz="24" w:space="0" w:color="auto"/>
              <w:bottom w:val="single" w:sz="4" w:space="0" w:color="auto"/>
              <w:right w:val="single" w:sz="4" w:space="0" w:color="auto"/>
            </w:tcBorders>
            <w:vAlign w:val="center"/>
          </w:tcPr>
          <w:p w14:paraId="124C775E" w14:textId="77777777" w:rsidR="0028746F" w:rsidRPr="00B61010" w:rsidRDefault="0028746F" w:rsidP="0046311B">
            <w:pPr>
              <w:spacing w:after="0" w:line="240" w:lineRule="auto"/>
              <w:jc w:val="center"/>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1.</w:t>
            </w:r>
          </w:p>
        </w:tc>
        <w:tc>
          <w:tcPr>
            <w:tcW w:w="4165" w:type="dxa"/>
            <w:tcBorders>
              <w:top w:val="thickThinSmallGap" w:sz="24" w:space="0" w:color="auto"/>
              <w:left w:val="single" w:sz="4" w:space="0" w:color="auto"/>
              <w:bottom w:val="single" w:sz="4" w:space="0" w:color="auto"/>
              <w:right w:val="single" w:sz="4" w:space="0" w:color="auto"/>
            </w:tcBorders>
            <w:vAlign w:val="center"/>
          </w:tcPr>
          <w:p w14:paraId="1A8C0959" w14:textId="77777777" w:rsidR="0028746F" w:rsidRPr="00D056FD" w:rsidRDefault="0028746F" w:rsidP="0046311B">
            <w:pPr>
              <w:spacing w:after="0" w:line="240" w:lineRule="auto"/>
              <w:rPr>
                <w:rFonts w:ascii="Times New Roman" w:eastAsia="Calibri" w:hAnsi="Times New Roman" w:cs="Times New Roman"/>
                <w:sz w:val="24"/>
                <w:szCs w:val="24"/>
                <w:lang w:val="sr-Latn-RS" w:eastAsia="hr-HR"/>
              </w:rPr>
            </w:pPr>
            <w:r w:rsidRPr="00B61010">
              <w:rPr>
                <w:rFonts w:ascii="Times New Roman" w:eastAsia="Calibri" w:hAnsi="Times New Roman" w:cs="Times New Roman"/>
                <w:sz w:val="24"/>
                <w:szCs w:val="24"/>
                <w:lang w:val="sr-Cyrl-CS" w:eastAsia="hr-HR"/>
              </w:rPr>
              <w:t xml:space="preserve"> МИНИСТАРСТВО ПРОСВЕТЕ</w:t>
            </w:r>
          </w:p>
        </w:tc>
        <w:tc>
          <w:tcPr>
            <w:tcW w:w="4100" w:type="dxa"/>
            <w:tcBorders>
              <w:top w:val="thickThinSmallGap" w:sz="24" w:space="0" w:color="auto"/>
              <w:left w:val="single" w:sz="4" w:space="0" w:color="auto"/>
              <w:bottom w:val="single" w:sz="4" w:space="0" w:color="auto"/>
              <w:right w:val="thickThinSmallGap" w:sz="24" w:space="0" w:color="auto"/>
            </w:tcBorders>
            <w:vAlign w:val="center"/>
          </w:tcPr>
          <w:p w14:paraId="094F57A7" w14:textId="77777777" w:rsidR="0028746F" w:rsidRPr="00B61010" w:rsidRDefault="0028746F" w:rsidP="0046311B">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финансира основну делатност и друге функције школе</w:t>
            </w:r>
          </w:p>
        </w:tc>
      </w:tr>
      <w:tr w:rsidR="0028746F" w:rsidRPr="00B61010" w14:paraId="387CC59A" w14:textId="77777777" w:rsidTr="0046311B">
        <w:tc>
          <w:tcPr>
            <w:tcW w:w="835" w:type="dxa"/>
            <w:tcBorders>
              <w:top w:val="single" w:sz="4" w:space="0" w:color="auto"/>
              <w:left w:val="thinThickSmallGap" w:sz="24" w:space="0" w:color="auto"/>
              <w:bottom w:val="single" w:sz="4" w:space="0" w:color="auto"/>
              <w:right w:val="single" w:sz="4" w:space="0" w:color="auto"/>
            </w:tcBorders>
            <w:vAlign w:val="center"/>
          </w:tcPr>
          <w:p w14:paraId="5E2E0F7F" w14:textId="77777777" w:rsidR="0028746F" w:rsidRPr="00B61010" w:rsidRDefault="0028746F" w:rsidP="0046311B">
            <w:pPr>
              <w:spacing w:after="0" w:line="240" w:lineRule="auto"/>
              <w:jc w:val="center"/>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2.</w:t>
            </w:r>
          </w:p>
        </w:tc>
        <w:tc>
          <w:tcPr>
            <w:tcW w:w="4165" w:type="dxa"/>
            <w:tcBorders>
              <w:top w:val="single" w:sz="4" w:space="0" w:color="auto"/>
              <w:left w:val="single" w:sz="4" w:space="0" w:color="auto"/>
              <w:bottom w:val="single" w:sz="4" w:space="0" w:color="auto"/>
              <w:right w:val="single" w:sz="4" w:space="0" w:color="auto"/>
            </w:tcBorders>
          </w:tcPr>
          <w:p w14:paraId="28157592" w14:textId="77777777" w:rsidR="0028746F" w:rsidRPr="00B61010" w:rsidRDefault="0028746F" w:rsidP="0046311B">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СЕКРЕТАРИЈАТ ЗА ОБРАЗОВАЊЕ ГРАДА БЕОГРАДА</w:t>
            </w:r>
          </w:p>
        </w:tc>
        <w:tc>
          <w:tcPr>
            <w:tcW w:w="4100" w:type="dxa"/>
            <w:tcBorders>
              <w:top w:val="single" w:sz="4" w:space="0" w:color="auto"/>
              <w:left w:val="single" w:sz="4" w:space="0" w:color="auto"/>
              <w:bottom w:val="single" w:sz="4" w:space="0" w:color="auto"/>
              <w:right w:val="thickThinSmallGap" w:sz="24" w:space="0" w:color="auto"/>
            </w:tcBorders>
            <w:vAlign w:val="center"/>
          </w:tcPr>
          <w:p w14:paraId="5A4C343C" w14:textId="77777777" w:rsidR="0028746F" w:rsidRPr="00B61010" w:rsidRDefault="0028746F" w:rsidP="0046311B">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материјални трошкови, санације, адаптације</w:t>
            </w:r>
          </w:p>
        </w:tc>
      </w:tr>
      <w:tr w:rsidR="0028746F" w:rsidRPr="00B61010" w14:paraId="6D17F7D9" w14:textId="77777777" w:rsidTr="0046311B">
        <w:tc>
          <w:tcPr>
            <w:tcW w:w="835" w:type="dxa"/>
            <w:tcBorders>
              <w:top w:val="single" w:sz="4" w:space="0" w:color="auto"/>
              <w:left w:val="thinThickSmallGap" w:sz="24" w:space="0" w:color="auto"/>
              <w:bottom w:val="single" w:sz="4" w:space="0" w:color="auto"/>
              <w:right w:val="single" w:sz="4" w:space="0" w:color="auto"/>
            </w:tcBorders>
            <w:vAlign w:val="center"/>
          </w:tcPr>
          <w:p w14:paraId="25B57CB0" w14:textId="77777777" w:rsidR="0028746F" w:rsidRPr="00B61010" w:rsidRDefault="0028746F" w:rsidP="0046311B">
            <w:pPr>
              <w:spacing w:after="0" w:line="240" w:lineRule="auto"/>
              <w:jc w:val="center"/>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3.</w:t>
            </w:r>
          </w:p>
        </w:tc>
        <w:tc>
          <w:tcPr>
            <w:tcW w:w="4165" w:type="dxa"/>
            <w:tcBorders>
              <w:top w:val="single" w:sz="4" w:space="0" w:color="auto"/>
              <w:left w:val="single" w:sz="4" w:space="0" w:color="auto"/>
              <w:bottom w:val="single" w:sz="4" w:space="0" w:color="auto"/>
              <w:right w:val="single" w:sz="4" w:space="0" w:color="auto"/>
            </w:tcBorders>
            <w:vAlign w:val="center"/>
          </w:tcPr>
          <w:p w14:paraId="3E7D3A50" w14:textId="77777777" w:rsidR="0028746F" w:rsidRPr="00B61010" w:rsidRDefault="0028746F" w:rsidP="0046311B">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СТРУЧНА ДРУШТВА</w:t>
            </w:r>
          </w:p>
        </w:tc>
        <w:tc>
          <w:tcPr>
            <w:tcW w:w="4100" w:type="dxa"/>
            <w:tcBorders>
              <w:top w:val="single" w:sz="4" w:space="0" w:color="auto"/>
              <w:left w:val="single" w:sz="4" w:space="0" w:color="auto"/>
              <w:bottom w:val="single" w:sz="4" w:space="0" w:color="auto"/>
              <w:right w:val="thickThinSmallGap" w:sz="24" w:space="0" w:color="auto"/>
            </w:tcBorders>
            <w:vAlign w:val="center"/>
          </w:tcPr>
          <w:p w14:paraId="6532E8C0" w14:textId="77777777" w:rsidR="0028746F" w:rsidRPr="00B61010" w:rsidRDefault="0028746F" w:rsidP="0046311B">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стручно усавршавање наставника, организовање такмичења и сл.</w:t>
            </w:r>
          </w:p>
        </w:tc>
      </w:tr>
      <w:tr w:rsidR="0028746F" w:rsidRPr="00B61010" w14:paraId="42031AF0" w14:textId="77777777" w:rsidTr="0046311B">
        <w:tc>
          <w:tcPr>
            <w:tcW w:w="835" w:type="dxa"/>
            <w:tcBorders>
              <w:top w:val="single" w:sz="4" w:space="0" w:color="auto"/>
              <w:left w:val="thinThickSmallGap" w:sz="24" w:space="0" w:color="auto"/>
              <w:bottom w:val="single" w:sz="4" w:space="0" w:color="auto"/>
              <w:right w:val="single" w:sz="4" w:space="0" w:color="auto"/>
            </w:tcBorders>
            <w:vAlign w:val="center"/>
          </w:tcPr>
          <w:p w14:paraId="4B8C2177" w14:textId="77777777" w:rsidR="0028746F" w:rsidRPr="00B61010" w:rsidRDefault="0028746F" w:rsidP="0046311B">
            <w:pPr>
              <w:spacing w:after="0" w:line="240" w:lineRule="auto"/>
              <w:jc w:val="center"/>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4.</w:t>
            </w:r>
          </w:p>
        </w:tc>
        <w:tc>
          <w:tcPr>
            <w:tcW w:w="4165" w:type="dxa"/>
            <w:tcBorders>
              <w:top w:val="single" w:sz="4" w:space="0" w:color="auto"/>
              <w:left w:val="single" w:sz="4" w:space="0" w:color="auto"/>
              <w:bottom w:val="single" w:sz="4" w:space="0" w:color="auto"/>
              <w:right w:val="single" w:sz="4" w:space="0" w:color="auto"/>
            </w:tcBorders>
          </w:tcPr>
          <w:p w14:paraId="59EC9FC8" w14:textId="77777777" w:rsidR="0028746F" w:rsidRPr="00B61010" w:rsidRDefault="0028746F" w:rsidP="0046311B">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ЦЕНТАР ЗА СОЦИЈАЛНИ РАД</w:t>
            </w:r>
          </w:p>
        </w:tc>
        <w:tc>
          <w:tcPr>
            <w:tcW w:w="4100" w:type="dxa"/>
            <w:tcBorders>
              <w:top w:val="single" w:sz="4" w:space="0" w:color="auto"/>
              <w:left w:val="single" w:sz="4" w:space="0" w:color="auto"/>
              <w:bottom w:val="single" w:sz="4" w:space="0" w:color="auto"/>
              <w:right w:val="thickThinSmallGap" w:sz="24" w:space="0" w:color="auto"/>
            </w:tcBorders>
            <w:vAlign w:val="center"/>
          </w:tcPr>
          <w:p w14:paraId="65BA956B" w14:textId="77777777" w:rsidR="0028746F" w:rsidRPr="00B61010" w:rsidRDefault="0028746F" w:rsidP="0046311B">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решавање проблема ученика</w:t>
            </w:r>
          </w:p>
        </w:tc>
      </w:tr>
      <w:tr w:rsidR="0028746F" w:rsidRPr="00B61010" w14:paraId="23CD5CAD" w14:textId="77777777" w:rsidTr="0046311B">
        <w:tc>
          <w:tcPr>
            <w:tcW w:w="835" w:type="dxa"/>
            <w:tcBorders>
              <w:top w:val="single" w:sz="4" w:space="0" w:color="auto"/>
              <w:left w:val="thinThickSmallGap" w:sz="24" w:space="0" w:color="auto"/>
              <w:bottom w:val="single" w:sz="4" w:space="0" w:color="auto"/>
              <w:right w:val="single" w:sz="4" w:space="0" w:color="auto"/>
            </w:tcBorders>
            <w:vAlign w:val="center"/>
          </w:tcPr>
          <w:p w14:paraId="0C2D46B4" w14:textId="77777777" w:rsidR="0028746F" w:rsidRPr="00B61010" w:rsidRDefault="0028746F" w:rsidP="0046311B">
            <w:pPr>
              <w:spacing w:after="0" w:line="240" w:lineRule="auto"/>
              <w:jc w:val="center"/>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5.</w:t>
            </w:r>
          </w:p>
        </w:tc>
        <w:tc>
          <w:tcPr>
            <w:tcW w:w="4165" w:type="dxa"/>
            <w:tcBorders>
              <w:top w:val="single" w:sz="4" w:space="0" w:color="auto"/>
              <w:left w:val="single" w:sz="4" w:space="0" w:color="auto"/>
              <w:bottom w:val="single" w:sz="4" w:space="0" w:color="auto"/>
              <w:right w:val="single" w:sz="4" w:space="0" w:color="auto"/>
            </w:tcBorders>
          </w:tcPr>
          <w:p w14:paraId="3FFE0EE1" w14:textId="77777777" w:rsidR="0028746F" w:rsidRPr="00B61010" w:rsidRDefault="0028746F" w:rsidP="0046311B">
            <w:pPr>
              <w:spacing w:after="0" w:line="240" w:lineRule="auto"/>
              <w:rPr>
                <w:rFonts w:ascii="Times New Roman" w:eastAsia="Calibri" w:hAnsi="Times New Roman" w:cs="Times New Roman"/>
                <w:sz w:val="24"/>
                <w:szCs w:val="24"/>
                <w:lang w:val="sr-Cyrl-RS" w:eastAsia="hr-HR"/>
              </w:rPr>
            </w:pPr>
            <w:r w:rsidRPr="00B61010">
              <w:rPr>
                <w:rFonts w:ascii="Times New Roman" w:eastAsia="Calibri" w:hAnsi="Times New Roman" w:cs="Times New Roman"/>
                <w:sz w:val="24"/>
                <w:szCs w:val="24"/>
                <w:lang w:val="sr-Cyrl-RS" w:eastAsia="hr-HR"/>
              </w:rPr>
              <w:t>ЦЕНТАР ЗА ТРГОВИНУ ЉУДИМА</w:t>
            </w:r>
          </w:p>
        </w:tc>
        <w:tc>
          <w:tcPr>
            <w:tcW w:w="4100" w:type="dxa"/>
            <w:tcBorders>
              <w:top w:val="single" w:sz="4" w:space="0" w:color="auto"/>
              <w:left w:val="single" w:sz="4" w:space="0" w:color="auto"/>
              <w:bottom w:val="single" w:sz="4" w:space="0" w:color="auto"/>
              <w:right w:val="thickThinSmallGap" w:sz="24" w:space="0" w:color="auto"/>
            </w:tcBorders>
            <w:vAlign w:val="center"/>
          </w:tcPr>
          <w:p w14:paraId="108D9D04" w14:textId="77777777" w:rsidR="0028746F" w:rsidRPr="00B61010" w:rsidRDefault="0028746F" w:rsidP="0046311B">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решавање проблема ученика</w:t>
            </w:r>
          </w:p>
        </w:tc>
      </w:tr>
      <w:tr w:rsidR="0028746F" w:rsidRPr="00B61010" w14:paraId="51D5EF36" w14:textId="77777777" w:rsidTr="0046311B">
        <w:tc>
          <w:tcPr>
            <w:tcW w:w="835" w:type="dxa"/>
            <w:tcBorders>
              <w:top w:val="single" w:sz="4" w:space="0" w:color="auto"/>
              <w:left w:val="thinThickSmallGap" w:sz="24" w:space="0" w:color="auto"/>
              <w:bottom w:val="single" w:sz="4" w:space="0" w:color="auto"/>
              <w:right w:val="single" w:sz="4" w:space="0" w:color="auto"/>
            </w:tcBorders>
            <w:vAlign w:val="center"/>
          </w:tcPr>
          <w:p w14:paraId="1869117F" w14:textId="77777777" w:rsidR="0028746F" w:rsidRPr="00B61010" w:rsidRDefault="0028746F" w:rsidP="0046311B">
            <w:pPr>
              <w:spacing w:after="0" w:line="240" w:lineRule="auto"/>
              <w:jc w:val="center"/>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6.</w:t>
            </w:r>
          </w:p>
        </w:tc>
        <w:tc>
          <w:tcPr>
            <w:tcW w:w="4165" w:type="dxa"/>
            <w:tcBorders>
              <w:top w:val="single" w:sz="4" w:space="0" w:color="auto"/>
              <w:left w:val="single" w:sz="4" w:space="0" w:color="auto"/>
              <w:bottom w:val="single" w:sz="4" w:space="0" w:color="auto"/>
              <w:right w:val="single" w:sz="4" w:space="0" w:color="auto"/>
            </w:tcBorders>
            <w:vAlign w:val="center"/>
          </w:tcPr>
          <w:p w14:paraId="11D0F4E7" w14:textId="77777777" w:rsidR="0028746F" w:rsidRPr="00B61010" w:rsidRDefault="0028746F" w:rsidP="0046311B">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МЕСНЕ ЗАЈЕДНИЦЕ</w:t>
            </w:r>
          </w:p>
        </w:tc>
        <w:tc>
          <w:tcPr>
            <w:tcW w:w="4100" w:type="dxa"/>
            <w:tcBorders>
              <w:top w:val="single" w:sz="4" w:space="0" w:color="auto"/>
              <w:left w:val="single" w:sz="4" w:space="0" w:color="auto"/>
              <w:bottom w:val="single" w:sz="4" w:space="0" w:color="auto"/>
              <w:right w:val="thickThinSmallGap" w:sz="24" w:space="0" w:color="auto"/>
            </w:tcBorders>
            <w:vAlign w:val="center"/>
          </w:tcPr>
          <w:p w14:paraId="18500B80" w14:textId="77777777" w:rsidR="0028746F" w:rsidRPr="00B61010" w:rsidRDefault="0028746F" w:rsidP="0046311B">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сарадња са средином у којој школа постоји</w:t>
            </w:r>
          </w:p>
        </w:tc>
      </w:tr>
      <w:tr w:rsidR="0028746F" w:rsidRPr="00B61010" w14:paraId="751568E8" w14:textId="77777777" w:rsidTr="0046311B">
        <w:tc>
          <w:tcPr>
            <w:tcW w:w="835" w:type="dxa"/>
            <w:tcBorders>
              <w:top w:val="single" w:sz="4" w:space="0" w:color="auto"/>
              <w:left w:val="thinThickSmallGap" w:sz="24" w:space="0" w:color="auto"/>
              <w:bottom w:val="single" w:sz="4" w:space="0" w:color="auto"/>
              <w:right w:val="single" w:sz="4" w:space="0" w:color="auto"/>
            </w:tcBorders>
            <w:vAlign w:val="center"/>
          </w:tcPr>
          <w:p w14:paraId="1746CFEC" w14:textId="77777777" w:rsidR="0028746F" w:rsidRPr="00B61010" w:rsidRDefault="0028746F" w:rsidP="0046311B">
            <w:pPr>
              <w:spacing w:after="0" w:line="240" w:lineRule="auto"/>
              <w:jc w:val="center"/>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7.</w:t>
            </w:r>
          </w:p>
        </w:tc>
        <w:tc>
          <w:tcPr>
            <w:tcW w:w="4165" w:type="dxa"/>
            <w:tcBorders>
              <w:top w:val="single" w:sz="4" w:space="0" w:color="auto"/>
              <w:left w:val="single" w:sz="4" w:space="0" w:color="auto"/>
              <w:bottom w:val="single" w:sz="4" w:space="0" w:color="auto"/>
              <w:right w:val="single" w:sz="4" w:space="0" w:color="auto"/>
            </w:tcBorders>
          </w:tcPr>
          <w:p w14:paraId="12A35A64" w14:textId="77777777" w:rsidR="0028746F" w:rsidRPr="00B61010" w:rsidRDefault="0028746F" w:rsidP="0046311B">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МУП МЛАДЕНОВАЦ</w:t>
            </w:r>
          </w:p>
        </w:tc>
        <w:tc>
          <w:tcPr>
            <w:tcW w:w="4100" w:type="dxa"/>
            <w:tcBorders>
              <w:top w:val="single" w:sz="4" w:space="0" w:color="auto"/>
              <w:left w:val="single" w:sz="4" w:space="0" w:color="auto"/>
              <w:bottom w:val="single" w:sz="4" w:space="0" w:color="auto"/>
              <w:right w:val="thickThinSmallGap" w:sz="24" w:space="0" w:color="auto"/>
            </w:tcBorders>
            <w:vAlign w:val="center"/>
          </w:tcPr>
          <w:p w14:paraId="1FCF7703" w14:textId="77777777" w:rsidR="0028746F" w:rsidRPr="00B61010" w:rsidRDefault="0028746F" w:rsidP="0046311B">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подизање саобраћајне културе</w:t>
            </w:r>
          </w:p>
        </w:tc>
      </w:tr>
      <w:tr w:rsidR="0028746F" w:rsidRPr="00B61010" w14:paraId="6D3CBF3C" w14:textId="77777777" w:rsidTr="0046311B">
        <w:tc>
          <w:tcPr>
            <w:tcW w:w="835" w:type="dxa"/>
            <w:tcBorders>
              <w:top w:val="single" w:sz="4" w:space="0" w:color="auto"/>
              <w:left w:val="thinThickSmallGap" w:sz="24" w:space="0" w:color="auto"/>
              <w:bottom w:val="single" w:sz="4" w:space="0" w:color="auto"/>
              <w:right w:val="single" w:sz="4" w:space="0" w:color="auto"/>
            </w:tcBorders>
            <w:vAlign w:val="center"/>
          </w:tcPr>
          <w:p w14:paraId="51667CAC" w14:textId="77777777" w:rsidR="0028746F" w:rsidRPr="00B61010" w:rsidRDefault="0028746F" w:rsidP="0046311B">
            <w:pPr>
              <w:spacing w:after="0" w:line="240" w:lineRule="auto"/>
              <w:jc w:val="center"/>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8.</w:t>
            </w:r>
          </w:p>
        </w:tc>
        <w:tc>
          <w:tcPr>
            <w:tcW w:w="4165" w:type="dxa"/>
            <w:tcBorders>
              <w:top w:val="single" w:sz="4" w:space="0" w:color="auto"/>
              <w:left w:val="single" w:sz="4" w:space="0" w:color="auto"/>
              <w:bottom w:val="single" w:sz="4" w:space="0" w:color="auto"/>
              <w:right w:val="single" w:sz="4" w:space="0" w:color="auto"/>
            </w:tcBorders>
          </w:tcPr>
          <w:p w14:paraId="63C9BE01" w14:textId="77777777" w:rsidR="0028746F" w:rsidRPr="00B61010" w:rsidRDefault="0028746F" w:rsidP="0046311B">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ДОМ ЗДРАВЉА, ЗАВОД ЗА МЕДИЦИНУ РАДА</w:t>
            </w:r>
          </w:p>
        </w:tc>
        <w:tc>
          <w:tcPr>
            <w:tcW w:w="4100" w:type="dxa"/>
            <w:tcBorders>
              <w:top w:val="single" w:sz="4" w:space="0" w:color="auto"/>
              <w:left w:val="single" w:sz="4" w:space="0" w:color="auto"/>
              <w:bottom w:val="single" w:sz="4" w:space="0" w:color="auto"/>
              <w:right w:val="thickThinSmallGap" w:sz="24" w:space="0" w:color="auto"/>
            </w:tcBorders>
            <w:vAlign w:val="center"/>
          </w:tcPr>
          <w:p w14:paraId="4D8B1F4E" w14:textId="77777777" w:rsidR="0028746F" w:rsidRPr="00B61010" w:rsidRDefault="0028746F" w:rsidP="0046311B">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здравствена заштита ученика, предавања за ученике и родитеље</w:t>
            </w:r>
          </w:p>
        </w:tc>
      </w:tr>
      <w:tr w:rsidR="0028746F" w:rsidRPr="00B61010" w14:paraId="68C870CD" w14:textId="77777777" w:rsidTr="0046311B">
        <w:tc>
          <w:tcPr>
            <w:tcW w:w="835" w:type="dxa"/>
            <w:tcBorders>
              <w:top w:val="single" w:sz="4" w:space="0" w:color="auto"/>
              <w:left w:val="thinThickSmallGap" w:sz="24" w:space="0" w:color="auto"/>
              <w:bottom w:val="single" w:sz="4" w:space="0" w:color="auto"/>
              <w:right w:val="single" w:sz="4" w:space="0" w:color="auto"/>
            </w:tcBorders>
            <w:vAlign w:val="center"/>
          </w:tcPr>
          <w:p w14:paraId="4E816113" w14:textId="77777777" w:rsidR="0028746F" w:rsidRPr="00B61010" w:rsidRDefault="0028746F" w:rsidP="0046311B">
            <w:pPr>
              <w:spacing w:after="0" w:line="240" w:lineRule="auto"/>
              <w:jc w:val="center"/>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9.</w:t>
            </w:r>
          </w:p>
        </w:tc>
        <w:tc>
          <w:tcPr>
            <w:tcW w:w="4165" w:type="dxa"/>
            <w:tcBorders>
              <w:top w:val="single" w:sz="4" w:space="0" w:color="auto"/>
              <w:left w:val="single" w:sz="4" w:space="0" w:color="auto"/>
              <w:bottom w:val="single" w:sz="4" w:space="0" w:color="auto"/>
              <w:right w:val="single" w:sz="4" w:space="0" w:color="auto"/>
            </w:tcBorders>
          </w:tcPr>
          <w:p w14:paraId="5475EE8B" w14:textId="77777777" w:rsidR="0028746F" w:rsidRPr="00B61010" w:rsidRDefault="0028746F" w:rsidP="0046311B">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СПОРТСКИ ЦЕНТАР</w:t>
            </w:r>
          </w:p>
        </w:tc>
        <w:tc>
          <w:tcPr>
            <w:tcW w:w="4100" w:type="dxa"/>
            <w:tcBorders>
              <w:top w:val="single" w:sz="4" w:space="0" w:color="auto"/>
              <w:left w:val="single" w:sz="4" w:space="0" w:color="auto"/>
              <w:bottom w:val="single" w:sz="4" w:space="0" w:color="auto"/>
              <w:right w:val="thickThinSmallGap" w:sz="24" w:space="0" w:color="auto"/>
            </w:tcBorders>
            <w:vAlign w:val="center"/>
          </w:tcPr>
          <w:p w14:paraId="4B4D1FC4" w14:textId="77777777" w:rsidR="0028746F" w:rsidRPr="00B61010" w:rsidRDefault="0028746F" w:rsidP="0046311B">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рекреативна настава, такмичења</w:t>
            </w:r>
          </w:p>
        </w:tc>
      </w:tr>
      <w:tr w:rsidR="0028746F" w:rsidRPr="00B61010" w14:paraId="028EAF34" w14:textId="77777777" w:rsidTr="0046311B">
        <w:tc>
          <w:tcPr>
            <w:tcW w:w="835" w:type="dxa"/>
            <w:tcBorders>
              <w:top w:val="single" w:sz="4" w:space="0" w:color="auto"/>
              <w:left w:val="thinThickSmallGap" w:sz="24" w:space="0" w:color="auto"/>
              <w:bottom w:val="single" w:sz="4" w:space="0" w:color="auto"/>
              <w:right w:val="single" w:sz="4" w:space="0" w:color="auto"/>
            </w:tcBorders>
            <w:vAlign w:val="center"/>
          </w:tcPr>
          <w:p w14:paraId="6C9C5710" w14:textId="77777777" w:rsidR="0028746F" w:rsidRPr="00B61010" w:rsidRDefault="0028746F" w:rsidP="0046311B">
            <w:pPr>
              <w:spacing w:after="0" w:line="240" w:lineRule="auto"/>
              <w:jc w:val="center"/>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10.</w:t>
            </w:r>
          </w:p>
        </w:tc>
        <w:tc>
          <w:tcPr>
            <w:tcW w:w="4165" w:type="dxa"/>
            <w:tcBorders>
              <w:top w:val="single" w:sz="4" w:space="0" w:color="auto"/>
              <w:left w:val="single" w:sz="4" w:space="0" w:color="auto"/>
              <w:bottom w:val="single" w:sz="4" w:space="0" w:color="auto"/>
              <w:right w:val="single" w:sz="4" w:space="0" w:color="auto"/>
            </w:tcBorders>
          </w:tcPr>
          <w:p w14:paraId="44C504E9" w14:textId="77777777" w:rsidR="0028746F" w:rsidRPr="00B61010" w:rsidRDefault="0028746F" w:rsidP="0046311B">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xml:space="preserve"> ПРОФЕСИОНАЛНА ВАТРОГАСНА ЈЕДИНИЦА</w:t>
            </w:r>
          </w:p>
        </w:tc>
        <w:tc>
          <w:tcPr>
            <w:tcW w:w="4100" w:type="dxa"/>
            <w:tcBorders>
              <w:top w:val="single" w:sz="4" w:space="0" w:color="auto"/>
              <w:left w:val="single" w:sz="4" w:space="0" w:color="auto"/>
              <w:bottom w:val="single" w:sz="4" w:space="0" w:color="auto"/>
              <w:right w:val="thickThinSmallGap" w:sz="24" w:space="0" w:color="auto"/>
            </w:tcBorders>
            <w:vAlign w:val="center"/>
          </w:tcPr>
          <w:p w14:paraId="555A4179" w14:textId="77777777" w:rsidR="0028746F" w:rsidRPr="00B61010" w:rsidRDefault="0028746F" w:rsidP="0046311B">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подизање нивоа противпожарне заштите, такмичења</w:t>
            </w:r>
          </w:p>
        </w:tc>
      </w:tr>
      <w:tr w:rsidR="0028746F" w:rsidRPr="00B61010" w14:paraId="770724DE" w14:textId="77777777" w:rsidTr="0046311B">
        <w:tc>
          <w:tcPr>
            <w:tcW w:w="835" w:type="dxa"/>
            <w:tcBorders>
              <w:top w:val="single" w:sz="4" w:space="0" w:color="auto"/>
              <w:left w:val="thinThickSmallGap" w:sz="24" w:space="0" w:color="auto"/>
              <w:bottom w:val="single" w:sz="4" w:space="0" w:color="auto"/>
              <w:right w:val="single" w:sz="4" w:space="0" w:color="auto"/>
            </w:tcBorders>
            <w:vAlign w:val="center"/>
          </w:tcPr>
          <w:p w14:paraId="36E4151D" w14:textId="77777777" w:rsidR="0028746F" w:rsidRPr="00B61010" w:rsidRDefault="0028746F" w:rsidP="0046311B">
            <w:pPr>
              <w:spacing w:after="0" w:line="240" w:lineRule="auto"/>
              <w:jc w:val="center"/>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11.</w:t>
            </w:r>
          </w:p>
        </w:tc>
        <w:tc>
          <w:tcPr>
            <w:tcW w:w="4165" w:type="dxa"/>
            <w:tcBorders>
              <w:top w:val="single" w:sz="4" w:space="0" w:color="auto"/>
              <w:left w:val="single" w:sz="4" w:space="0" w:color="auto"/>
              <w:bottom w:val="single" w:sz="4" w:space="0" w:color="auto"/>
              <w:right w:val="single" w:sz="4" w:space="0" w:color="auto"/>
            </w:tcBorders>
            <w:vAlign w:val="center"/>
          </w:tcPr>
          <w:p w14:paraId="670ACE5B" w14:textId="77777777" w:rsidR="0028746F" w:rsidRPr="00B61010" w:rsidRDefault="0028746F" w:rsidP="0046311B">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ОСНОВНЕ ШКОЛЕ,ТЕХНИЧКА ШКОЛА,ГИМНАЗИЈА</w:t>
            </w:r>
          </w:p>
        </w:tc>
        <w:tc>
          <w:tcPr>
            <w:tcW w:w="4100" w:type="dxa"/>
            <w:tcBorders>
              <w:top w:val="single" w:sz="4" w:space="0" w:color="auto"/>
              <w:left w:val="single" w:sz="4" w:space="0" w:color="auto"/>
              <w:bottom w:val="single" w:sz="4" w:space="0" w:color="auto"/>
              <w:right w:val="thickThinSmallGap" w:sz="24" w:space="0" w:color="auto"/>
            </w:tcBorders>
            <w:vAlign w:val="center"/>
          </w:tcPr>
          <w:p w14:paraId="249B5B37" w14:textId="77777777" w:rsidR="0028746F" w:rsidRPr="00B61010" w:rsidRDefault="0028746F" w:rsidP="0046311B">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праћење развоја и успеха ученика, унапређење рада и организације, упознавање са условима уписа такмичења, сарадња стручних актива</w:t>
            </w:r>
          </w:p>
        </w:tc>
      </w:tr>
      <w:tr w:rsidR="0028746F" w:rsidRPr="00B61010" w14:paraId="74B39EB2" w14:textId="77777777" w:rsidTr="0046311B">
        <w:tc>
          <w:tcPr>
            <w:tcW w:w="835" w:type="dxa"/>
            <w:tcBorders>
              <w:top w:val="single" w:sz="4" w:space="0" w:color="auto"/>
              <w:left w:val="thinThickSmallGap" w:sz="24" w:space="0" w:color="auto"/>
              <w:bottom w:val="single" w:sz="4" w:space="0" w:color="auto"/>
              <w:right w:val="single" w:sz="4" w:space="0" w:color="auto"/>
            </w:tcBorders>
            <w:vAlign w:val="center"/>
          </w:tcPr>
          <w:p w14:paraId="681E5B52" w14:textId="77777777" w:rsidR="0028746F" w:rsidRPr="00B61010" w:rsidRDefault="0028746F" w:rsidP="0046311B">
            <w:pPr>
              <w:spacing w:after="0" w:line="240" w:lineRule="auto"/>
              <w:jc w:val="center"/>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12.</w:t>
            </w:r>
          </w:p>
        </w:tc>
        <w:tc>
          <w:tcPr>
            <w:tcW w:w="4165" w:type="dxa"/>
            <w:tcBorders>
              <w:top w:val="single" w:sz="4" w:space="0" w:color="auto"/>
              <w:left w:val="single" w:sz="4" w:space="0" w:color="auto"/>
              <w:bottom w:val="single" w:sz="4" w:space="0" w:color="auto"/>
              <w:right w:val="single" w:sz="4" w:space="0" w:color="auto"/>
            </w:tcBorders>
            <w:vAlign w:val="center"/>
          </w:tcPr>
          <w:p w14:paraId="6FA25099" w14:textId="77777777" w:rsidR="0028746F" w:rsidRPr="00B61010" w:rsidRDefault="0028746F" w:rsidP="0046311B">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УСТАНОВЕ ЗА ДНЕВНИ БОРАВАК ДЕЦЕ</w:t>
            </w:r>
          </w:p>
        </w:tc>
        <w:tc>
          <w:tcPr>
            <w:tcW w:w="4100" w:type="dxa"/>
            <w:tcBorders>
              <w:top w:val="single" w:sz="4" w:space="0" w:color="auto"/>
              <w:left w:val="single" w:sz="4" w:space="0" w:color="auto"/>
              <w:bottom w:val="single" w:sz="4" w:space="0" w:color="auto"/>
              <w:right w:val="thickThinSmallGap" w:sz="24" w:space="0" w:color="auto"/>
            </w:tcBorders>
            <w:vAlign w:val="center"/>
          </w:tcPr>
          <w:p w14:paraId="40FAE86E" w14:textId="77777777" w:rsidR="0028746F" w:rsidRPr="00B61010" w:rsidRDefault="0028746F" w:rsidP="0046311B">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xml:space="preserve">- припрема деце за школу, заједничке забавне, културне и спортске манифестације, сарадња стручних актива                                         </w:t>
            </w:r>
          </w:p>
        </w:tc>
      </w:tr>
      <w:tr w:rsidR="0028746F" w:rsidRPr="00B61010" w14:paraId="2FAC8A6C" w14:textId="77777777" w:rsidTr="0046311B">
        <w:tc>
          <w:tcPr>
            <w:tcW w:w="835" w:type="dxa"/>
            <w:tcBorders>
              <w:top w:val="single" w:sz="4" w:space="0" w:color="auto"/>
              <w:left w:val="thinThickSmallGap" w:sz="24" w:space="0" w:color="auto"/>
              <w:bottom w:val="single" w:sz="4" w:space="0" w:color="auto"/>
              <w:right w:val="single" w:sz="4" w:space="0" w:color="auto"/>
            </w:tcBorders>
            <w:vAlign w:val="center"/>
          </w:tcPr>
          <w:p w14:paraId="29DC1198" w14:textId="77777777" w:rsidR="0028746F" w:rsidRPr="00B61010" w:rsidRDefault="0028746F" w:rsidP="0046311B">
            <w:pPr>
              <w:spacing w:after="0" w:line="240" w:lineRule="auto"/>
              <w:jc w:val="center"/>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13.</w:t>
            </w:r>
          </w:p>
        </w:tc>
        <w:tc>
          <w:tcPr>
            <w:tcW w:w="4165" w:type="dxa"/>
            <w:tcBorders>
              <w:top w:val="single" w:sz="4" w:space="0" w:color="auto"/>
              <w:left w:val="single" w:sz="4" w:space="0" w:color="auto"/>
              <w:bottom w:val="single" w:sz="4" w:space="0" w:color="auto"/>
              <w:right w:val="single" w:sz="4" w:space="0" w:color="auto"/>
            </w:tcBorders>
            <w:vAlign w:val="center"/>
          </w:tcPr>
          <w:p w14:paraId="7A9BC2AA" w14:textId="77777777" w:rsidR="0028746F" w:rsidRPr="00B61010" w:rsidRDefault="0028746F" w:rsidP="0046311B">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ЦЕНТАР ЗА КУЛТУРУ</w:t>
            </w:r>
          </w:p>
        </w:tc>
        <w:tc>
          <w:tcPr>
            <w:tcW w:w="4100" w:type="dxa"/>
            <w:tcBorders>
              <w:top w:val="single" w:sz="4" w:space="0" w:color="auto"/>
              <w:left w:val="single" w:sz="4" w:space="0" w:color="auto"/>
              <w:bottom w:val="single" w:sz="4" w:space="0" w:color="auto"/>
              <w:right w:val="thickThinSmallGap" w:sz="24" w:space="0" w:color="auto"/>
            </w:tcBorders>
            <w:vAlign w:val="center"/>
          </w:tcPr>
          <w:p w14:paraId="4487FAC7" w14:textId="77777777" w:rsidR="0028746F" w:rsidRPr="00B61010" w:rsidRDefault="0028746F" w:rsidP="0046311B">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организовање културних манифестација</w:t>
            </w:r>
          </w:p>
        </w:tc>
      </w:tr>
      <w:tr w:rsidR="0028746F" w:rsidRPr="00B61010" w14:paraId="3730EEF9" w14:textId="77777777" w:rsidTr="0046311B">
        <w:tc>
          <w:tcPr>
            <w:tcW w:w="835" w:type="dxa"/>
            <w:tcBorders>
              <w:top w:val="single" w:sz="4" w:space="0" w:color="auto"/>
              <w:left w:val="thinThickSmallGap" w:sz="24" w:space="0" w:color="auto"/>
              <w:bottom w:val="single" w:sz="4" w:space="0" w:color="auto"/>
              <w:right w:val="single" w:sz="4" w:space="0" w:color="auto"/>
            </w:tcBorders>
            <w:vAlign w:val="center"/>
          </w:tcPr>
          <w:p w14:paraId="09471AD1" w14:textId="77777777" w:rsidR="0028746F" w:rsidRPr="00B61010" w:rsidRDefault="0028746F" w:rsidP="0046311B">
            <w:pPr>
              <w:spacing w:after="0" w:line="240" w:lineRule="auto"/>
              <w:jc w:val="center"/>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14.</w:t>
            </w:r>
          </w:p>
        </w:tc>
        <w:tc>
          <w:tcPr>
            <w:tcW w:w="4165" w:type="dxa"/>
            <w:tcBorders>
              <w:top w:val="single" w:sz="4" w:space="0" w:color="auto"/>
              <w:left w:val="single" w:sz="4" w:space="0" w:color="auto"/>
              <w:bottom w:val="single" w:sz="4" w:space="0" w:color="auto"/>
              <w:right w:val="single" w:sz="4" w:space="0" w:color="auto"/>
            </w:tcBorders>
            <w:vAlign w:val="center"/>
          </w:tcPr>
          <w:p w14:paraId="07DC85A4" w14:textId="77777777" w:rsidR="0028746F" w:rsidRPr="00B61010" w:rsidRDefault="0028746F" w:rsidP="0046311B">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БИБЛИОТЕКА</w:t>
            </w:r>
          </w:p>
        </w:tc>
        <w:tc>
          <w:tcPr>
            <w:tcW w:w="4100" w:type="dxa"/>
            <w:tcBorders>
              <w:top w:val="single" w:sz="4" w:space="0" w:color="auto"/>
              <w:left w:val="single" w:sz="4" w:space="0" w:color="auto"/>
              <w:bottom w:val="single" w:sz="4" w:space="0" w:color="auto"/>
              <w:right w:val="thickThinSmallGap" w:sz="24" w:space="0" w:color="auto"/>
            </w:tcBorders>
            <w:vAlign w:val="center"/>
          </w:tcPr>
          <w:p w14:paraId="31FFA385" w14:textId="77777777" w:rsidR="0028746F" w:rsidRPr="00B61010" w:rsidRDefault="0028746F" w:rsidP="0046311B">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организовање културних манифестација</w:t>
            </w:r>
          </w:p>
        </w:tc>
      </w:tr>
      <w:tr w:rsidR="0028746F" w:rsidRPr="00B61010" w14:paraId="074ADE9A" w14:textId="77777777" w:rsidTr="0046311B">
        <w:tc>
          <w:tcPr>
            <w:tcW w:w="835" w:type="dxa"/>
            <w:tcBorders>
              <w:top w:val="single" w:sz="4" w:space="0" w:color="auto"/>
              <w:left w:val="thinThickSmallGap" w:sz="24" w:space="0" w:color="auto"/>
              <w:bottom w:val="single" w:sz="4" w:space="0" w:color="auto"/>
              <w:right w:val="single" w:sz="4" w:space="0" w:color="auto"/>
            </w:tcBorders>
            <w:vAlign w:val="center"/>
          </w:tcPr>
          <w:p w14:paraId="6B4C8F23" w14:textId="77777777" w:rsidR="0028746F" w:rsidRPr="00B61010" w:rsidRDefault="0028746F" w:rsidP="0046311B">
            <w:pPr>
              <w:spacing w:after="0" w:line="240" w:lineRule="auto"/>
              <w:jc w:val="center"/>
              <w:rPr>
                <w:rFonts w:ascii="Times New Roman" w:eastAsia="Calibri" w:hAnsi="Times New Roman" w:cs="Times New Roman"/>
                <w:sz w:val="24"/>
                <w:szCs w:val="24"/>
                <w:lang w:val="sr-Cyrl-RS" w:eastAsia="hr-HR"/>
              </w:rPr>
            </w:pPr>
            <w:r w:rsidRPr="00B61010">
              <w:rPr>
                <w:rFonts w:ascii="Times New Roman" w:eastAsia="Calibri" w:hAnsi="Times New Roman" w:cs="Times New Roman"/>
                <w:sz w:val="24"/>
                <w:szCs w:val="24"/>
                <w:lang w:val="sr-Cyrl-RS" w:eastAsia="hr-HR"/>
              </w:rPr>
              <w:t>15.</w:t>
            </w:r>
          </w:p>
        </w:tc>
        <w:tc>
          <w:tcPr>
            <w:tcW w:w="4165" w:type="dxa"/>
            <w:tcBorders>
              <w:top w:val="single" w:sz="4" w:space="0" w:color="auto"/>
              <w:left w:val="single" w:sz="4" w:space="0" w:color="auto"/>
              <w:bottom w:val="single" w:sz="4" w:space="0" w:color="auto"/>
              <w:right w:val="single" w:sz="4" w:space="0" w:color="auto"/>
            </w:tcBorders>
            <w:vAlign w:val="center"/>
          </w:tcPr>
          <w:p w14:paraId="731C12E5" w14:textId="77777777" w:rsidR="0028746F" w:rsidRPr="00B61010" w:rsidRDefault="0028746F" w:rsidP="0046311B">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RS" w:eastAsia="hr-HR"/>
              </w:rPr>
              <w:t>ГРАДСКА ОПШТИНА МЛАДЕНОВАЦ</w:t>
            </w:r>
          </w:p>
        </w:tc>
        <w:tc>
          <w:tcPr>
            <w:tcW w:w="4100" w:type="dxa"/>
            <w:tcBorders>
              <w:top w:val="single" w:sz="4" w:space="0" w:color="auto"/>
              <w:left w:val="single" w:sz="4" w:space="0" w:color="auto"/>
              <w:bottom w:val="single" w:sz="4" w:space="0" w:color="auto"/>
              <w:right w:val="thickThinSmallGap" w:sz="24" w:space="0" w:color="auto"/>
            </w:tcBorders>
            <w:vAlign w:val="center"/>
          </w:tcPr>
          <w:p w14:paraId="170DCBA9" w14:textId="77777777" w:rsidR="0028746F" w:rsidRPr="00B61010" w:rsidRDefault="0028746F" w:rsidP="0046311B">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сарадња на организационим и законодавним питањима</w:t>
            </w:r>
          </w:p>
        </w:tc>
      </w:tr>
      <w:tr w:rsidR="0028746F" w:rsidRPr="00B61010" w14:paraId="48B23286" w14:textId="77777777" w:rsidTr="0046311B">
        <w:tc>
          <w:tcPr>
            <w:tcW w:w="835" w:type="dxa"/>
            <w:tcBorders>
              <w:top w:val="single" w:sz="4" w:space="0" w:color="auto"/>
              <w:left w:val="thinThickSmallGap" w:sz="24" w:space="0" w:color="auto"/>
              <w:bottom w:val="single" w:sz="4" w:space="0" w:color="auto"/>
              <w:right w:val="single" w:sz="4" w:space="0" w:color="auto"/>
            </w:tcBorders>
            <w:vAlign w:val="center"/>
          </w:tcPr>
          <w:p w14:paraId="5E4A6301" w14:textId="77777777" w:rsidR="0028746F" w:rsidRPr="00B61010" w:rsidRDefault="0028746F" w:rsidP="0046311B">
            <w:pPr>
              <w:spacing w:after="0" w:line="240" w:lineRule="auto"/>
              <w:jc w:val="center"/>
              <w:rPr>
                <w:rFonts w:ascii="Times New Roman" w:eastAsia="Calibri" w:hAnsi="Times New Roman" w:cs="Times New Roman"/>
                <w:sz w:val="24"/>
                <w:szCs w:val="24"/>
                <w:lang w:val="sr-Cyrl-RS" w:eastAsia="hr-HR"/>
              </w:rPr>
            </w:pPr>
          </w:p>
        </w:tc>
        <w:tc>
          <w:tcPr>
            <w:tcW w:w="4165" w:type="dxa"/>
            <w:tcBorders>
              <w:top w:val="single" w:sz="4" w:space="0" w:color="auto"/>
              <w:left w:val="single" w:sz="4" w:space="0" w:color="auto"/>
              <w:bottom w:val="single" w:sz="4" w:space="0" w:color="auto"/>
              <w:right w:val="single" w:sz="4" w:space="0" w:color="auto"/>
            </w:tcBorders>
            <w:vAlign w:val="center"/>
          </w:tcPr>
          <w:p w14:paraId="66C50BE1" w14:textId="77777777" w:rsidR="0028746F" w:rsidRPr="00B61010" w:rsidRDefault="0028746F" w:rsidP="0046311B">
            <w:pPr>
              <w:spacing w:after="0" w:line="240" w:lineRule="auto"/>
              <w:rPr>
                <w:rFonts w:ascii="Times New Roman" w:eastAsia="Calibri" w:hAnsi="Times New Roman" w:cs="Times New Roman"/>
                <w:sz w:val="24"/>
                <w:szCs w:val="24"/>
                <w:lang w:val="sr-Cyrl-RS" w:eastAsia="hr-HR"/>
              </w:rPr>
            </w:pPr>
            <w:r w:rsidRPr="000D5EDA">
              <w:rPr>
                <w:rFonts w:ascii="Times New Roman" w:eastAsia="Calibri" w:hAnsi="Times New Roman" w:cs="Times New Roman"/>
                <w:sz w:val="24"/>
                <w:szCs w:val="24"/>
                <w:lang w:eastAsia="hr-HR"/>
              </w:rPr>
              <w:t>ЈАВНО ПРЕДУЗЕЋЕ „СРБИЈАШУМЕ“, ШУМСКО ГАЗДИНСТВО „БЕОГРАД“</w:t>
            </w:r>
          </w:p>
        </w:tc>
        <w:tc>
          <w:tcPr>
            <w:tcW w:w="4100" w:type="dxa"/>
            <w:tcBorders>
              <w:top w:val="single" w:sz="4" w:space="0" w:color="auto"/>
              <w:left w:val="single" w:sz="4" w:space="0" w:color="auto"/>
              <w:bottom w:val="single" w:sz="4" w:space="0" w:color="auto"/>
              <w:right w:val="thickThinSmallGap" w:sz="24" w:space="0" w:color="auto"/>
            </w:tcBorders>
            <w:vAlign w:val="center"/>
          </w:tcPr>
          <w:p w14:paraId="3065B3DF" w14:textId="77777777" w:rsidR="0028746F" w:rsidRPr="00B61010" w:rsidRDefault="0028746F" w:rsidP="0046311B">
            <w:pPr>
              <w:spacing w:after="0" w:line="240" w:lineRule="auto"/>
              <w:rPr>
                <w:rFonts w:ascii="Times New Roman" w:eastAsia="Calibri" w:hAnsi="Times New Roman" w:cs="Times New Roman"/>
                <w:sz w:val="24"/>
                <w:szCs w:val="24"/>
                <w:lang w:val="sr-Cyrl-CS" w:eastAsia="hr-HR"/>
              </w:rPr>
            </w:pPr>
            <w:r>
              <w:rPr>
                <w:rFonts w:ascii="Times New Roman" w:hAnsi="Times New Roman"/>
                <w:sz w:val="24"/>
                <w:szCs w:val="24"/>
                <w:lang w:val="sr-Cyrl-RS"/>
              </w:rPr>
              <w:t>-е</w:t>
            </w:r>
            <w:r w:rsidRPr="000D5EDA">
              <w:rPr>
                <w:rFonts w:ascii="Times New Roman" w:hAnsi="Times New Roman"/>
                <w:sz w:val="24"/>
                <w:szCs w:val="24"/>
              </w:rPr>
              <w:t xml:space="preserve">дукативне радионице </w:t>
            </w:r>
            <w:r>
              <w:rPr>
                <w:rFonts w:ascii="Times New Roman" w:hAnsi="Times New Roman"/>
                <w:sz w:val="24"/>
                <w:szCs w:val="24"/>
                <w:lang w:val="sr-Cyrl-RS"/>
              </w:rPr>
              <w:t xml:space="preserve">за ученике основних школа </w:t>
            </w:r>
            <w:r w:rsidRPr="000D5EDA">
              <w:rPr>
                <w:rFonts w:ascii="Times New Roman" w:hAnsi="Times New Roman"/>
                <w:sz w:val="24"/>
                <w:szCs w:val="24"/>
              </w:rPr>
              <w:t>у сарадњи са Секретаријатом за заштиту животне средине Града Београда</w:t>
            </w:r>
          </w:p>
        </w:tc>
      </w:tr>
      <w:tr w:rsidR="0028746F" w:rsidRPr="00B61010" w14:paraId="4E4F76D3" w14:textId="77777777" w:rsidTr="0046311B">
        <w:tc>
          <w:tcPr>
            <w:tcW w:w="835" w:type="dxa"/>
            <w:tcBorders>
              <w:top w:val="single" w:sz="4" w:space="0" w:color="auto"/>
              <w:left w:val="thinThickSmallGap" w:sz="24" w:space="0" w:color="auto"/>
              <w:bottom w:val="thinThickSmallGap" w:sz="24" w:space="0" w:color="auto"/>
              <w:right w:val="single" w:sz="4" w:space="0" w:color="auto"/>
            </w:tcBorders>
            <w:vAlign w:val="center"/>
          </w:tcPr>
          <w:p w14:paraId="77492794" w14:textId="77777777" w:rsidR="0028746F" w:rsidRPr="00B61010" w:rsidRDefault="0028746F" w:rsidP="0046311B">
            <w:pPr>
              <w:spacing w:after="0" w:line="240" w:lineRule="auto"/>
              <w:jc w:val="center"/>
              <w:rPr>
                <w:rFonts w:ascii="Times New Roman" w:eastAsia="Calibri" w:hAnsi="Times New Roman" w:cs="Times New Roman"/>
                <w:sz w:val="24"/>
                <w:szCs w:val="24"/>
                <w:lang w:val="sr-Cyrl-RS" w:eastAsia="hr-HR"/>
              </w:rPr>
            </w:pPr>
            <w:r w:rsidRPr="00B61010">
              <w:rPr>
                <w:rFonts w:ascii="Times New Roman" w:eastAsia="Calibri" w:hAnsi="Times New Roman" w:cs="Times New Roman"/>
                <w:sz w:val="24"/>
                <w:szCs w:val="24"/>
                <w:lang w:val="sr-Cyrl-RS" w:eastAsia="hr-HR"/>
              </w:rPr>
              <w:t>16.</w:t>
            </w:r>
          </w:p>
        </w:tc>
        <w:tc>
          <w:tcPr>
            <w:tcW w:w="4165" w:type="dxa"/>
            <w:tcBorders>
              <w:top w:val="single" w:sz="4" w:space="0" w:color="auto"/>
              <w:left w:val="single" w:sz="4" w:space="0" w:color="auto"/>
              <w:bottom w:val="thinThickSmallGap" w:sz="24" w:space="0" w:color="auto"/>
              <w:right w:val="single" w:sz="4" w:space="0" w:color="auto"/>
            </w:tcBorders>
            <w:vAlign w:val="center"/>
          </w:tcPr>
          <w:p w14:paraId="4C803DFE" w14:textId="77777777" w:rsidR="0028746F" w:rsidRPr="00B61010" w:rsidRDefault="0028746F" w:rsidP="0046311B">
            <w:pPr>
              <w:spacing w:after="0" w:line="240" w:lineRule="auto"/>
              <w:rPr>
                <w:rFonts w:ascii="Times New Roman" w:eastAsia="Calibri" w:hAnsi="Times New Roman" w:cs="Times New Roman"/>
                <w:sz w:val="24"/>
                <w:szCs w:val="24"/>
                <w:lang w:val="sr-Cyrl-RS" w:eastAsia="hr-HR"/>
              </w:rPr>
            </w:pPr>
            <w:r w:rsidRPr="00B61010">
              <w:rPr>
                <w:rFonts w:ascii="Times New Roman" w:eastAsia="Calibri" w:hAnsi="Times New Roman" w:cs="Times New Roman"/>
                <w:sz w:val="24"/>
                <w:szCs w:val="24"/>
                <w:lang w:val="sr-Cyrl-RS" w:eastAsia="hr-HR"/>
              </w:rPr>
              <w:t>КОМЕСАРИЈАТ ЗА ИЗБЕГЛИЦЕ И МИГРАЦИЈЕ РЕПУБЛИКЕ СРБИЈЕ</w:t>
            </w:r>
          </w:p>
        </w:tc>
        <w:tc>
          <w:tcPr>
            <w:tcW w:w="4100" w:type="dxa"/>
            <w:tcBorders>
              <w:top w:val="single" w:sz="4" w:space="0" w:color="auto"/>
              <w:left w:val="single" w:sz="4" w:space="0" w:color="auto"/>
              <w:bottom w:val="thinThickSmallGap" w:sz="24" w:space="0" w:color="auto"/>
              <w:right w:val="thickThinSmallGap" w:sz="24" w:space="0" w:color="auto"/>
            </w:tcBorders>
            <w:vAlign w:val="center"/>
          </w:tcPr>
          <w:p w14:paraId="6ED72265" w14:textId="77777777" w:rsidR="0028746F" w:rsidRPr="00B61010" w:rsidRDefault="0028746F" w:rsidP="0046311B">
            <w:pPr>
              <w:spacing w:after="0" w:line="240" w:lineRule="auto"/>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-сарадња на укључивању деце имиграната/тражилаца азила у школски живот и живот заједнице</w:t>
            </w:r>
          </w:p>
        </w:tc>
      </w:tr>
    </w:tbl>
    <w:p w14:paraId="598E597D" w14:textId="77777777" w:rsidR="0028746F" w:rsidRPr="00B61010" w:rsidRDefault="0028746F" w:rsidP="0028746F">
      <w:pPr>
        <w:spacing w:after="0" w:line="240" w:lineRule="auto"/>
        <w:jc w:val="both"/>
        <w:rPr>
          <w:rFonts w:ascii="Times New Roman" w:eastAsia="Calibri" w:hAnsi="Times New Roman" w:cs="Times New Roman"/>
          <w:b/>
          <w:bCs/>
          <w:sz w:val="24"/>
          <w:szCs w:val="24"/>
          <w:lang w:val="ru-RU" w:eastAsia="hr-HR"/>
        </w:rPr>
      </w:pPr>
    </w:p>
    <w:p w14:paraId="450BEC46" w14:textId="77777777" w:rsidR="0028746F" w:rsidRPr="00B61010" w:rsidRDefault="0028746F" w:rsidP="0028746F">
      <w:pPr>
        <w:spacing w:after="0" w:line="240" w:lineRule="auto"/>
        <w:rPr>
          <w:rFonts w:ascii="Times New Roman" w:eastAsia="Calibri" w:hAnsi="Times New Roman" w:cs="Times New Roman"/>
          <w:sz w:val="24"/>
          <w:szCs w:val="24"/>
          <w:lang w:val="ru-RU" w:eastAsia="hr-HR"/>
        </w:rPr>
      </w:pPr>
    </w:p>
    <w:p w14:paraId="7574076D" w14:textId="77777777" w:rsidR="0028746F" w:rsidRPr="00B61010" w:rsidRDefault="0028746F" w:rsidP="0028746F">
      <w:pPr>
        <w:spacing w:after="0" w:line="240" w:lineRule="auto"/>
        <w:jc w:val="both"/>
        <w:rPr>
          <w:rFonts w:ascii="Times New Roman" w:eastAsia="Calibri" w:hAnsi="Times New Roman" w:cs="Times New Roman"/>
          <w:sz w:val="24"/>
          <w:szCs w:val="24"/>
          <w:lang w:val="ru-RU" w:eastAsia="hr-HR"/>
        </w:rPr>
      </w:pPr>
      <w:r w:rsidRPr="00B61010">
        <w:rPr>
          <w:rFonts w:ascii="Times New Roman" w:eastAsia="Calibri" w:hAnsi="Times New Roman" w:cs="Times New Roman"/>
          <w:sz w:val="24"/>
          <w:szCs w:val="24"/>
          <w:lang w:val="sr-Latn-CS" w:eastAsia="hr-HR"/>
        </w:rPr>
        <w:lastRenderedPageBreak/>
        <w:t xml:space="preserve">Један од главних циљева сарадње са локалном заједницом је да ученици постану активни грађани који брину о заједници </w:t>
      </w:r>
      <w:r w:rsidRPr="00B61010">
        <w:rPr>
          <w:rFonts w:ascii="Times New Roman" w:eastAsia="Calibri" w:hAnsi="Times New Roman" w:cs="Times New Roman"/>
          <w:sz w:val="24"/>
          <w:szCs w:val="24"/>
          <w:lang w:val="ru-RU" w:eastAsia="hr-HR"/>
        </w:rPr>
        <w:t xml:space="preserve">и који су </w:t>
      </w:r>
      <w:r w:rsidRPr="00B61010">
        <w:rPr>
          <w:rFonts w:ascii="Times New Roman" w:eastAsia="Calibri" w:hAnsi="Times New Roman" w:cs="Times New Roman"/>
          <w:sz w:val="24"/>
          <w:szCs w:val="24"/>
          <w:lang w:val="sr-Latn-CS" w:eastAsia="hr-HR"/>
        </w:rPr>
        <w:t>у</w:t>
      </w:r>
      <w:r w:rsidRPr="00B61010">
        <w:rPr>
          <w:rFonts w:ascii="Times New Roman" w:eastAsia="Calibri" w:hAnsi="Times New Roman" w:cs="Times New Roman"/>
          <w:sz w:val="24"/>
          <w:szCs w:val="24"/>
          <w:lang w:val="ru-RU" w:eastAsia="hr-HR"/>
        </w:rPr>
        <w:t>кључени у</w:t>
      </w:r>
      <w:r w:rsidRPr="00B61010">
        <w:rPr>
          <w:rFonts w:ascii="Times New Roman" w:eastAsia="Calibri" w:hAnsi="Times New Roman" w:cs="Times New Roman"/>
          <w:sz w:val="24"/>
          <w:szCs w:val="24"/>
          <w:lang w:val="sr-Latn-CS" w:eastAsia="hr-HR"/>
        </w:rPr>
        <w:t xml:space="preserve"> заједниц</w:t>
      </w:r>
      <w:r w:rsidRPr="00B61010">
        <w:rPr>
          <w:rFonts w:ascii="Times New Roman" w:eastAsia="Calibri" w:hAnsi="Times New Roman" w:cs="Times New Roman"/>
          <w:sz w:val="24"/>
          <w:szCs w:val="24"/>
          <w:lang w:val="ru-RU" w:eastAsia="hr-HR"/>
        </w:rPr>
        <w:t>у</w:t>
      </w:r>
      <w:r w:rsidRPr="00B61010">
        <w:rPr>
          <w:rFonts w:ascii="Times New Roman" w:eastAsia="Calibri" w:hAnsi="Times New Roman" w:cs="Times New Roman"/>
          <w:sz w:val="24"/>
          <w:szCs w:val="24"/>
          <w:lang w:val="sr-Latn-CS" w:eastAsia="hr-HR"/>
        </w:rPr>
        <w:t>/друштв</w:t>
      </w:r>
      <w:r w:rsidRPr="00B61010">
        <w:rPr>
          <w:rFonts w:ascii="Times New Roman" w:eastAsia="Calibri" w:hAnsi="Times New Roman" w:cs="Times New Roman"/>
          <w:sz w:val="24"/>
          <w:szCs w:val="24"/>
          <w:lang w:val="ru-RU" w:eastAsia="hr-HR"/>
        </w:rPr>
        <w:t xml:space="preserve">о </w:t>
      </w:r>
      <w:r w:rsidRPr="00B61010">
        <w:rPr>
          <w:rFonts w:ascii="Times New Roman" w:eastAsia="Calibri" w:hAnsi="Times New Roman" w:cs="Times New Roman"/>
          <w:sz w:val="24"/>
          <w:szCs w:val="24"/>
          <w:lang w:val="sr-Latn-CS" w:eastAsia="hr-HR"/>
        </w:rPr>
        <w:t>у ком</w:t>
      </w:r>
      <w:r w:rsidRPr="00B61010">
        <w:rPr>
          <w:rFonts w:ascii="Times New Roman" w:eastAsia="Calibri" w:hAnsi="Times New Roman" w:cs="Times New Roman"/>
          <w:sz w:val="24"/>
          <w:szCs w:val="24"/>
          <w:lang w:val="ru-RU" w:eastAsia="hr-HR"/>
        </w:rPr>
        <w:t>е</w:t>
      </w:r>
      <w:r w:rsidRPr="00B61010">
        <w:rPr>
          <w:rFonts w:ascii="Times New Roman" w:eastAsia="Calibri" w:hAnsi="Times New Roman" w:cs="Times New Roman"/>
          <w:sz w:val="24"/>
          <w:szCs w:val="24"/>
          <w:lang w:val="sr-Latn-CS" w:eastAsia="hr-HR"/>
        </w:rPr>
        <w:t xml:space="preserve"> живе, као и свет</w:t>
      </w:r>
      <w:r w:rsidRPr="00B61010">
        <w:rPr>
          <w:rFonts w:ascii="Times New Roman" w:eastAsia="Calibri" w:hAnsi="Times New Roman" w:cs="Times New Roman"/>
          <w:sz w:val="24"/>
          <w:szCs w:val="24"/>
          <w:lang w:val="ru-RU" w:eastAsia="hr-HR"/>
        </w:rPr>
        <w:t xml:space="preserve"> ван локалне заједнице</w:t>
      </w:r>
      <w:r w:rsidRPr="00B61010">
        <w:rPr>
          <w:rFonts w:ascii="Times New Roman" w:eastAsia="Calibri" w:hAnsi="Times New Roman" w:cs="Times New Roman"/>
          <w:sz w:val="24"/>
          <w:szCs w:val="24"/>
          <w:lang w:val="sr-Latn-CS" w:eastAsia="hr-HR"/>
        </w:rPr>
        <w:t>. Важан део овог процеса учења је да се</w:t>
      </w:r>
      <w:r w:rsidRPr="00B61010">
        <w:rPr>
          <w:rFonts w:ascii="Times New Roman" w:eastAsia="Calibri" w:hAnsi="Times New Roman" w:cs="Times New Roman"/>
          <w:sz w:val="24"/>
          <w:szCs w:val="24"/>
          <w:lang w:val="ru-RU" w:eastAsia="hr-HR"/>
        </w:rPr>
        <w:t xml:space="preserve"> добије</w:t>
      </w:r>
      <w:r w:rsidRPr="00B61010">
        <w:rPr>
          <w:rFonts w:ascii="Times New Roman" w:eastAsia="Calibri" w:hAnsi="Times New Roman" w:cs="Times New Roman"/>
          <w:sz w:val="24"/>
          <w:szCs w:val="24"/>
          <w:lang w:val="sr-Latn-CS" w:eastAsia="hr-HR"/>
        </w:rPr>
        <w:t xml:space="preserve"> неко искуствоинтеракције са локалном заједницом.</w:t>
      </w:r>
    </w:p>
    <w:p w14:paraId="7F4DE42B" w14:textId="77777777" w:rsidR="0028746F" w:rsidRPr="00B61010" w:rsidRDefault="0028746F" w:rsidP="0028746F">
      <w:pPr>
        <w:spacing w:after="0" w:line="240" w:lineRule="auto"/>
        <w:jc w:val="both"/>
        <w:rPr>
          <w:rFonts w:ascii="Times New Roman" w:eastAsia="Calibri" w:hAnsi="Times New Roman" w:cs="Times New Roman"/>
          <w:sz w:val="24"/>
          <w:szCs w:val="24"/>
          <w:lang w:val="ru-RU" w:eastAsia="hr-HR"/>
        </w:rPr>
      </w:pPr>
      <w:r w:rsidRPr="00B61010">
        <w:rPr>
          <w:rFonts w:ascii="Times New Roman" w:eastAsia="Calibri" w:hAnsi="Times New Roman" w:cs="Times New Roman"/>
          <w:sz w:val="24"/>
          <w:szCs w:val="24"/>
          <w:lang w:val="sr-Latn-CS" w:eastAsia="hr-HR"/>
        </w:rPr>
        <w:t xml:space="preserve">Школе </w:t>
      </w:r>
      <w:r w:rsidRPr="00B61010">
        <w:rPr>
          <w:rFonts w:ascii="Times New Roman" w:eastAsia="Calibri" w:hAnsi="Times New Roman" w:cs="Times New Roman"/>
          <w:sz w:val="24"/>
          <w:szCs w:val="24"/>
          <w:lang w:val="ru-RU" w:eastAsia="hr-HR"/>
        </w:rPr>
        <w:t xml:space="preserve">треба </w:t>
      </w:r>
      <w:r w:rsidRPr="00B61010">
        <w:rPr>
          <w:rFonts w:ascii="Times New Roman" w:eastAsia="Calibri" w:hAnsi="Times New Roman" w:cs="Times New Roman"/>
          <w:sz w:val="24"/>
          <w:szCs w:val="24"/>
          <w:lang w:val="sr-Latn-CS" w:eastAsia="hr-HR"/>
        </w:rPr>
        <w:t>да користе ресурс</w:t>
      </w:r>
      <w:r w:rsidRPr="00B61010">
        <w:rPr>
          <w:rFonts w:ascii="Times New Roman" w:eastAsia="Calibri" w:hAnsi="Times New Roman" w:cs="Times New Roman"/>
          <w:sz w:val="24"/>
          <w:szCs w:val="24"/>
          <w:lang w:val="ru-RU" w:eastAsia="hr-HR"/>
        </w:rPr>
        <w:t>е</w:t>
      </w:r>
      <w:r w:rsidRPr="00B61010">
        <w:rPr>
          <w:rFonts w:ascii="Times New Roman" w:eastAsia="Calibri" w:hAnsi="Times New Roman" w:cs="Times New Roman"/>
          <w:sz w:val="24"/>
          <w:szCs w:val="24"/>
          <w:lang w:val="sr-Latn-CS" w:eastAsia="hr-HR"/>
        </w:rPr>
        <w:t xml:space="preserve"> и образовн</w:t>
      </w:r>
      <w:r w:rsidRPr="00B61010">
        <w:rPr>
          <w:rFonts w:ascii="Times New Roman" w:eastAsia="Calibri" w:hAnsi="Times New Roman" w:cs="Times New Roman"/>
          <w:sz w:val="24"/>
          <w:szCs w:val="24"/>
          <w:lang w:val="ru-RU" w:eastAsia="hr-HR"/>
        </w:rPr>
        <w:t>е</w:t>
      </w:r>
      <w:r w:rsidRPr="00B61010">
        <w:rPr>
          <w:rFonts w:ascii="Times New Roman" w:eastAsia="Calibri" w:hAnsi="Times New Roman" w:cs="Times New Roman"/>
          <w:sz w:val="24"/>
          <w:szCs w:val="24"/>
          <w:lang w:val="sr-Latn-CS" w:eastAsia="hr-HR"/>
        </w:rPr>
        <w:t xml:space="preserve"> функциј</w:t>
      </w:r>
      <w:r w:rsidRPr="00B61010">
        <w:rPr>
          <w:rFonts w:ascii="Times New Roman" w:eastAsia="Calibri" w:hAnsi="Times New Roman" w:cs="Times New Roman"/>
          <w:sz w:val="24"/>
          <w:szCs w:val="24"/>
          <w:lang w:val="ru-RU" w:eastAsia="hr-HR"/>
        </w:rPr>
        <w:t>е</w:t>
      </w:r>
      <w:r w:rsidRPr="00B61010">
        <w:rPr>
          <w:rFonts w:ascii="Times New Roman" w:eastAsia="Calibri" w:hAnsi="Times New Roman" w:cs="Times New Roman"/>
          <w:sz w:val="24"/>
          <w:szCs w:val="24"/>
          <w:lang w:val="sr-Latn-CS" w:eastAsia="hr-HR"/>
        </w:rPr>
        <w:t xml:space="preserve"> заједниц</w:t>
      </w:r>
      <w:r w:rsidRPr="00B61010">
        <w:rPr>
          <w:rFonts w:ascii="Times New Roman" w:eastAsia="Calibri" w:hAnsi="Times New Roman" w:cs="Times New Roman"/>
          <w:sz w:val="24"/>
          <w:szCs w:val="24"/>
          <w:lang w:val="ru-RU" w:eastAsia="hr-HR"/>
        </w:rPr>
        <w:t>е,</w:t>
      </w:r>
      <w:r w:rsidRPr="00B61010">
        <w:rPr>
          <w:rFonts w:ascii="Times New Roman" w:eastAsia="Calibri" w:hAnsi="Times New Roman" w:cs="Times New Roman"/>
          <w:sz w:val="24"/>
          <w:szCs w:val="24"/>
          <w:lang w:val="sr-Latn-CS" w:eastAsia="hr-HR"/>
        </w:rPr>
        <w:t xml:space="preserve"> у аспектима као </w:t>
      </w:r>
      <w:r w:rsidRPr="00B61010">
        <w:rPr>
          <w:rFonts w:ascii="Times New Roman" w:eastAsia="Calibri" w:hAnsi="Times New Roman" w:cs="Times New Roman"/>
          <w:sz w:val="24"/>
          <w:szCs w:val="24"/>
          <w:lang w:val="ru-RU" w:eastAsia="hr-HR"/>
        </w:rPr>
        <w:t xml:space="preserve">што су </w:t>
      </w:r>
    </w:p>
    <w:p w14:paraId="6A374453" w14:textId="77777777" w:rsidR="0028746F" w:rsidRPr="00B61010" w:rsidRDefault="0028746F" w:rsidP="0028746F">
      <w:pPr>
        <w:spacing w:after="0" w:line="240" w:lineRule="auto"/>
        <w:jc w:val="both"/>
        <w:rPr>
          <w:rFonts w:ascii="Times New Roman" w:eastAsia="Calibri" w:hAnsi="Times New Roman" w:cs="Times New Roman"/>
          <w:sz w:val="24"/>
          <w:szCs w:val="24"/>
          <w:lang w:val="ru-RU" w:eastAsia="hr-HR"/>
        </w:rPr>
      </w:pPr>
      <w:r w:rsidRPr="00B61010">
        <w:rPr>
          <w:rFonts w:ascii="Times New Roman" w:eastAsia="Calibri" w:hAnsi="Times New Roman" w:cs="Times New Roman"/>
          <w:sz w:val="24"/>
          <w:szCs w:val="24"/>
          <w:lang w:val="ru-RU" w:eastAsia="hr-HR"/>
        </w:rPr>
        <w:t>(</w:t>
      </w:r>
      <w:r w:rsidRPr="00B61010">
        <w:rPr>
          <w:rFonts w:ascii="Times New Roman" w:eastAsia="Calibri" w:hAnsi="Times New Roman" w:cs="Times New Roman"/>
          <w:sz w:val="24"/>
          <w:szCs w:val="24"/>
          <w:lang w:val="sr-Latn-CS" w:eastAsia="hr-HR"/>
        </w:rPr>
        <w:t xml:space="preserve">1) учење које </w:t>
      </w:r>
      <w:r w:rsidRPr="00B61010">
        <w:rPr>
          <w:rFonts w:ascii="Times New Roman" w:eastAsia="Calibri" w:hAnsi="Times New Roman" w:cs="Times New Roman"/>
          <w:sz w:val="24"/>
          <w:szCs w:val="24"/>
          <w:lang w:val="ru-RU" w:eastAsia="hr-HR"/>
        </w:rPr>
        <w:t>је</w:t>
      </w:r>
      <w:r w:rsidRPr="00B61010">
        <w:rPr>
          <w:rFonts w:ascii="Times New Roman" w:eastAsia="Calibri" w:hAnsi="Times New Roman" w:cs="Times New Roman"/>
          <w:sz w:val="24"/>
          <w:szCs w:val="24"/>
          <w:lang w:val="sr-Latn-CS" w:eastAsia="hr-HR"/>
        </w:rPr>
        <w:t xml:space="preserve"> повезан</w:t>
      </w:r>
      <w:r w:rsidRPr="00B61010">
        <w:rPr>
          <w:rFonts w:ascii="Times New Roman" w:eastAsia="Calibri" w:hAnsi="Times New Roman" w:cs="Times New Roman"/>
          <w:sz w:val="24"/>
          <w:szCs w:val="24"/>
          <w:lang w:val="ru-RU" w:eastAsia="hr-HR"/>
        </w:rPr>
        <w:t>о</w:t>
      </w:r>
      <w:r w:rsidRPr="00B61010">
        <w:rPr>
          <w:rFonts w:ascii="Times New Roman" w:eastAsia="Calibri" w:hAnsi="Times New Roman" w:cs="Times New Roman"/>
          <w:sz w:val="24"/>
          <w:szCs w:val="24"/>
          <w:lang w:val="sr-Latn-CS" w:eastAsia="hr-HR"/>
        </w:rPr>
        <w:t xml:space="preserve"> са карактеристикама заједниц</w:t>
      </w:r>
      <w:r w:rsidRPr="00B61010">
        <w:rPr>
          <w:rFonts w:ascii="Times New Roman" w:eastAsia="Calibri" w:hAnsi="Times New Roman" w:cs="Times New Roman"/>
          <w:sz w:val="24"/>
          <w:szCs w:val="24"/>
          <w:lang w:val="ru-RU" w:eastAsia="hr-HR"/>
        </w:rPr>
        <w:t>е</w:t>
      </w:r>
      <w:r w:rsidRPr="00B61010">
        <w:rPr>
          <w:rFonts w:ascii="Times New Roman" w:eastAsia="Calibri" w:hAnsi="Times New Roman" w:cs="Times New Roman"/>
          <w:sz w:val="24"/>
          <w:szCs w:val="24"/>
          <w:lang w:val="sr-Latn-CS" w:eastAsia="hr-HR"/>
        </w:rPr>
        <w:t xml:space="preserve">; </w:t>
      </w:r>
    </w:p>
    <w:p w14:paraId="654503FC" w14:textId="77777777" w:rsidR="0028746F" w:rsidRPr="00B61010" w:rsidRDefault="0028746F" w:rsidP="0028746F">
      <w:pPr>
        <w:spacing w:after="0" w:line="240" w:lineRule="auto"/>
        <w:jc w:val="both"/>
        <w:rPr>
          <w:rFonts w:ascii="Times New Roman" w:eastAsia="Calibri" w:hAnsi="Times New Roman" w:cs="Times New Roman"/>
          <w:sz w:val="24"/>
          <w:szCs w:val="24"/>
          <w:lang w:val="ru-RU" w:eastAsia="hr-HR"/>
        </w:rPr>
      </w:pPr>
      <w:r w:rsidRPr="00B61010">
        <w:rPr>
          <w:rFonts w:ascii="Times New Roman" w:eastAsia="Calibri" w:hAnsi="Times New Roman" w:cs="Times New Roman"/>
          <w:sz w:val="24"/>
          <w:szCs w:val="24"/>
          <w:lang w:val="sr-Latn-CS" w:eastAsia="hr-HR"/>
        </w:rPr>
        <w:t xml:space="preserve">(2) поспешивање искуства у друштву као што је искуство природе, </w:t>
      </w:r>
      <w:r w:rsidRPr="00B61010">
        <w:rPr>
          <w:rFonts w:ascii="Times New Roman" w:eastAsia="Calibri" w:hAnsi="Times New Roman" w:cs="Times New Roman"/>
          <w:sz w:val="24"/>
          <w:szCs w:val="24"/>
          <w:lang w:val="ru-RU" w:eastAsia="hr-HR"/>
        </w:rPr>
        <w:t>волонтеризма</w:t>
      </w:r>
      <w:r w:rsidRPr="00B61010">
        <w:rPr>
          <w:rFonts w:ascii="Times New Roman" w:eastAsia="Calibri" w:hAnsi="Times New Roman" w:cs="Times New Roman"/>
          <w:sz w:val="24"/>
          <w:szCs w:val="24"/>
          <w:lang w:val="sr-Latn-CS" w:eastAsia="hr-HR"/>
        </w:rPr>
        <w:t xml:space="preserve"> и учење </w:t>
      </w:r>
      <w:r w:rsidRPr="00B61010">
        <w:rPr>
          <w:rFonts w:ascii="Times New Roman" w:eastAsia="Calibri" w:hAnsi="Times New Roman" w:cs="Times New Roman"/>
          <w:sz w:val="24"/>
          <w:szCs w:val="24"/>
          <w:lang w:val="ru-RU" w:eastAsia="hr-HR"/>
        </w:rPr>
        <w:t xml:space="preserve">кроз </w:t>
      </w:r>
      <w:r w:rsidRPr="00B61010">
        <w:rPr>
          <w:rFonts w:ascii="Times New Roman" w:eastAsia="Calibri" w:hAnsi="Times New Roman" w:cs="Times New Roman"/>
          <w:sz w:val="24"/>
          <w:szCs w:val="24"/>
          <w:lang w:val="sr-Latn-CS" w:eastAsia="hr-HR"/>
        </w:rPr>
        <w:t>активности као што су екскурзиј</w:t>
      </w:r>
      <w:r w:rsidRPr="00B61010">
        <w:rPr>
          <w:rFonts w:ascii="Times New Roman" w:eastAsia="Calibri" w:hAnsi="Times New Roman" w:cs="Times New Roman"/>
          <w:sz w:val="24"/>
          <w:szCs w:val="24"/>
          <w:lang w:val="ru-RU" w:eastAsia="hr-HR"/>
        </w:rPr>
        <w:t>е и излети и обиласци локација</w:t>
      </w:r>
    </w:p>
    <w:p w14:paraId="23B6C09A" w14:textId="4491DCA2" w:rsidR="0028746F" w:rsidRPr="00B61010" w:rsidRDefault="0028746F" w:rsidP="0028746F">
      <w:pPr>
        <w:spacing w:after="0" w:line="240" w:lineRule="auto"/>
        <w:jc w:val="both"/>
        <w:rPr>
          <w:rFonts w:ascii="Times New Roman" w:eastAsia="Calibri" w:hAnsi="Times New Roman" w:cs="Times New Roman"/>
          <w:sz w:val="24"/>
          <w:szCs w:val="24"/>
          <w:lang w:val="ru-RU" w:eastAsia="hr-HR"/>
        </w:rPr>
      </w:pPr>
      <w:r w:rsidRPr="00B61010">
        <w:rPr>
          <w:rFonts w:ascii="Times New Roman" w:eastAsia="Calibri" w:hAnsi="Times New Roman" w:cs="Times New Roman"/>
          <w:sz w:val="24"/>
          <w:szCs w:val="24"/>
          <w:lang w:val="sr-Latn-CS" w:eastAsia="hr-HR"/>
        </w:rPr>
        <w:t xml:space="preserve">(3) </w:t>
      </w:r>
      <w:r w:rsidRPr="00B61010">
        <w:rPr>
          <w:rFonts w:ascii="Times New Roman" w:eastAsia="Calibri" w:hAnsi="Times New Roman" w:cs="Times New Roman"/>
          <w:sz w:val="24"/>
          <w:szCs w:val="24"/>
          <w:lang w:val="ru-RU" w:eastAsia="hr-HR"/>
        </w:rPr>
        <w:t xml:space="preserve">упознавање </w:t>
      </w:r>
      <w:r w:rsidRPr="00B61010">
        <w:rPr>
          <w:rFonts w:ascii="Times New Roman" w:eastAsia="Calibri" w:hAnsi="Times New Roman" w:cs="Times New Roman"/>
          <w:sz w:val="24"/>
          <w:szCs w:val="24"/>
          <w:lang w:val="sr-Latn-CS" w:eastAsia="hr-HR"/>
        </w:rPr>
        <w:t xml:space="preserve"> система саветовања</w:t>
      </w:r>
      <w:r w:rsidRPr="00B61010">
        <w:rPr>
          <w:rFonts w:ascii="Times New Roman" w:eastAsia="Calibri" w:hAnsi="Times New Roman" w:cs="Times New Roman"/>
          <w:sz w:val="24"/>
          <w:szCs w:val="24"/>
          <w:lang w:val="ru-RU" w:eastAsia="hr-HR"/>
        </w:rPr>
        <w:t>, консултовања и преговарања</w:t>
      </w:r>
      <w:r w:rsidRPr="00B61010">
        <w:rPr>
          <w:rFonts w:ascii="Times New Roman" w:eastAsia="Calibri" w:hAnsi="Times New Roman" w:cs="Times New Roman"/>
          <w:sz w:val="24"/>
          <w:szCs w:val="24"/>
          <w:lang w:val="sr-Latn-CS" w:eastAsia="hr-HR"/>
        </w:rPr>
        <w:t xml:space="preserve"> у сарадњи са члановима заједнице и </w:t>
      </w:r>
    </w:p>
    <w:p w14:paraId="3507968F" w14:textId="77777777" w:rsidR="0028746F" w:rsidRPr="00B61010" w:rsidRDefault="0028746F" w:rsidP="0028746F">
      <w:pPr>
        <w:spacing w:after="0" w:line="240" w:lineRule="auto"/>
        <w:rPr>
          <w:rFonts w:ascii="Times New Roman" w:eastAsia="Calibri" w:hAnsi="Times New Roman" w:cs="Times New Roman"/>
          <w:sz w:val="24"/>
          <w:szCs w:val="24"/>
          <w:lang w:val="ru-RU" w:eastAsia="hr-HR"/>
        </w:rPr>
      </w:pPr>
      <w:r w:rsidRPr="00B61010">
        <w:rPr>
          <w:rFonts w:ascii="Times New Roman" w:eastAsia="Calibri" w:hAnsi="Times New Roman" w:cs="Times New Roman"/>
          <w:sz w:val="24"/>
          <w:szCs w:val="24"/>
          <w:lang w:val="sr-Latn-CS" w:eastAsia="hr-HR"/>
        </w:rPr>
        <w:t>(4) активно коришћење наставних материјала</w:t>
      </w:r>
      <w:r w:rsidRPr="00B61010">
        <w:rPr>
          <w:rFonts w:ascii="Times New Roman" w:eastAsia="Calibri" w:hAnsi="Times New Roman" w:cs="Times New Roman"/>
          <w:sz w:val="24"/>
          <w:szCs w:val="24"/>
          <w:lang w:val="ru-RU" w:eastAsia="hr-HR"/>
        </w:rPr>
        <w:t xml:space="preserve"> и литературе у прикупљању информација од значаја за</w:t>
      </w:r>
      <w:r w:rsidRPr="00B61010">
        <w:rPr>
          <w:rFonts w:ascii="Times New Roman" w:eastAsia="Calibri" w:hAnsi="Times New Roman" w:cs="Times New Roman"/>
          <w:sz w:val="24"/>
          <w:szCs w:val="24"/>
          <w:lang w:val="sr-Latn-CS" w:eastAsia="hr-HR"/>
        </w:rPr>
        <w:t xml:space="preserve"> локалн</w:t>
      </w:r>
      <w:r w:rsidRPr="00B61010">
        <w:rPr>
          <w:rFonts w:ascii="Times New Roman" w:eastAsia="Calibri" w:hAnsi="Times New Roman" w:cs="Times New Roman"/>
          <w:sz w:val="24"/>
          <w:szCs w:val="24"/>
          <w:lang w:val="ru-RU" w:eastAsia="hr-HR"/>
        </w:rPr>
        <w:t xml:space="preserve">у </w:t>
      </w:r>
      <w:r w:rsidRPr="00B61010">
        <w:rPr>
          <w:rFonts w:ascii="Times New Roman" w:eastAsia="Calibri" w:hAnsi="Times New Roman" w:cs="Times New Roman"/>
          <w:sz w:val="24"/>
          <w:szCs w:val="24"/>
          <w:lang w:val="sr-Latn-CS" w:eastAsia="hr-HR"/>
        </w:rPr>
        <w:t xml:space="preserve"> заједниц</w:t>
      </w:r>
      <w:r w:rsidRPr="00B61010">
        <w:rPr>
          <w:rFonts w:ascii="Times New Roman" w:eastAsia="Calibri" w:hAnsi="Times New Roman" w:cs="Times New Roman"/>
          <w:sz w:val="24"/>
          <w:szCs w:val="24"/>
          <w:lang w:val="ru-RU" w:eastAsia="hr-HR"/>
        </w:rPr>
        <w:t>у</w:t>
      </w:r>
      <w:r w:rsidRPr="00B61010">
        <w:rPr>
          <w:rFonts w:ascii="Times New Roman" w:eastAsia="Calibri" w:hAnsi="Times New Roman" w:cs="Times New Roman"/>
          <w:sz w:val="24"/>
          <w:szCs w:val="24"/>
          <w:lang w:val="sr-Latn-CS" w:eastAsia="hr-HR"/>
        </w:rPr>
        <w:t>.</w:t>
      </w:r>
    </w:p>
    <w:p w14:paraId="7F27B1C7" w14:textId="77777777" w:rsidR="0028746F" w:rsidRPr="00B61010" w:rsidRDefault="0028746F" w:rsidP="0028746F">
      <w:pPr>
        <w:spacing w:after="0" w:line="240" w:lineRule="auto"/>
        <w:jc w:val="both"/>
        <w:rPr>
          <w:rFonts w:ascii="Times New Roman" w:eastAsia="Calibri" w:hAnsi="Times New Roman" w:cs="Times New Roman"/>
          <w:sz w:val="24"/>
          <w:szCs w:val="24"/>
          <w:lang w:val="ru-RU" w:eastAsia="hr-HR"/>
        </w:rPr>
      </w:pPr>
      <w:r w:rsidRPr="00B61010">
        <w:rPr>
          <w:rFonts w:ascii="Times New Roman" w:eastAsia="Calibri" w:hAnsi="Times New Roman" w:cs="Times New Roman"/>
          <w:sz w:val="24"/>
          <w:szCs w:val="24"/>
          <w:lang w:val="sr-Latn-CS" w:eastAsia="hr-HR"/>
        </w:rPr>
        <w:t>Полази се</w:t>
      </w:r>
      <w:r w:rsidRPr="00B61010">
        <w:rPr>
          <w:rFonts w:ascii="Times New Roman" w:eastAsia="Calibri" w:hAnsi="Times New Roman" w:cs="Times New Roman"/>
          <w:sz w:val="24"/>
          <w:szCs w:val="24"/>
          <w:lang w:val="ru-RU" w:eastAsia="hr-HR"/>
        </w:rPr>
        <w:t xml:space="preserve"> од премисе</w:t>
      </w:r>
      <w:r w:rsidRPr="00B61010">
        <w:rPr>
          <w:rFonts w:ascii="Times New Roman" w:eastAsia="Calibri" w:hAnsi="Times New Roman" w:cs="Times New Roman"/>
          <w:sz w:val="24"/>
          <w:szCs w:val="24"/>
          <w:lang w:val="sr-Latn-CS" w:eastAsia="hr-HR"/>
        </w:rPr>
        <w:t xml:space="preserve"> да </w:t>
      </w:r>
      <w:r w:rsidRPr="00B61010">
        <w:rPr>
          <w:rFonts w:ascii="Times New Roman" w:eastAsia="Calibri" w:hAnsi="Times New Roman" w:cs="Times New Roman"/>
          <w:sz w:val="24"/>
          <w:szCs w:val="24"/>
          <w:lang w:val="ru-RU" w:eastAsia="hr-HR"/>
        </w:rPr>
        <w:t>наставници</w:t>
      </w:r>
      <w:r w:rsidRPr="00B61010">
        <w:rPr>
          <w:rFonts w:ascii="Times New Roman" w:eastAsia="Calibri" w:hAnsi="Times New Roman" w:cs="Times New Roman"/>
          <w:sz w:val="24"/>
          <w:szCs w:val="24"/>
          <w:lang w:val="sr-Latn-CS" w:eastAsia="hr-HR"/>
        </w:rPr>
        <w:t xml:space="preserve"> разуме</w:t>
      </w:r>
      <w:r w:rsidRPr="00B61010">
        <w:rPr>
          <w:rFonts w:ascii="Times New Roman" w:eastAsia="Calibri" w:hAnsi="Times New Roman" w:cs="Times New Roman"/>
          <w:sz w:val="24"/>
          <w:szCs w:val="24"/>
          <w:lang w:val="ru-RU" w:eastAsia="hr-HR"/>
        </w:rPr>
        <w:t>ју инеракцију школе и локалне заједнице</w:t>
      </w:r>
      <w:r w:rsidRPr="00B61010">
        <w:rPr>
          <w:rFonts w:ascii="Times New Roman" w:eastAsia="Calibri" w:hAnsi="Times New Roman" w:cs="Times New Roman"/>
          <w:sz w:val="24"/>
          <w:szCs w:val="24"/>
          <w:lang w:val="sr-Latn-CS" w:eastAsia="hr-HR"/>
        </w:rPr>
        <w:t xml:space="preserve"> и да они могу да објасне</w:t>
      </w:r>
      <w:r w:rsidRPr="00B61010">
        <w:rPr>
          <w:rFonts w:ascii="Times New Roman" w:eastAsia="Calibri" w:hAnsi="Times New Roman" w:cs="Times New Roman"/>
          <w:sz w:val="24"/>
          <w:szCs w:val="24"/>
          <w:lang w:val="ru-RU" w:eastAsia="hr-HR"/>
        </w:rPr>
        <w:t xml:space="preserve"> ученицима</w:t>
      </w:r>
      <w:r w:rsidRPr="00B61010">
        <w:rPr>
          <w:rFonts w:ascii="Times New Roman" w:eastAsia="Calibri" w:hAnsi="Times New Roman" w:cs="Times New Roman"/>
          <w:sz w:val="24"/>
          <w:szCs w:val="24"/>
          <w:lang w:val="sr-Latn-CS" w:eastAsia="hr-HR"/>
        </w:rPr>
        <w:t xml:space="preserve"> такве карактеристике</w:t>
      </w:r>
      <w:r w:rsidRPr="00B61010">
        <w:rPr>
          <w:rFonts w:ascii="Times New Roman" w:eastAsia="Calibri" w:hAnsi="Times New Roman" w:cs="Times New Roman"/>
          <w:sz w:val="24"/>
          <w:szCs w:val="24"/>
          <w:lang w:val="ru-RU" w:eastAsia="hr-HR"/>
        </w:rPr>
        <w:t>,</w:t>
      </w:r>
      <w:r w:rsidRPr="00B61010">
        <w:rPr>
          <w:rFonts w:ascii="Times New Roman" w:eastAsia="Calibri" w:hAnsi="Times New Roman" w:cs="Times New Roman"/>
          <w:sz w:val="24"/>
          <w:szCs w:val="24"/>
          <w:lang w:val="sr-Latn-CS" w:eastAsia="hr-HR"/>
        </w:rPr>
        <w:t xml:space="preserve"> кроз организовање школск</w:t>
      </w:r>
      <w:r w:rsidRPr="00B61010">
        <w:rPr>
          <w:rFonts w:ascii="Times New Roman" w:eastAsia="Calibri" w:hAnsi="Times New Roman" w:cs="Times New Roman"/>
          <w:sz w:val="24"/>
          <w:szCs w:val="24"/>
          <w:lang w:val="ru-RU" w:eastAsia="hr-HR"/>
        </w:rPr>
        <w:t>их</w:t>
      </w:r>
      <w:r w:rsidRPr="00B61010">
        <w:rPr>
          <w:rFonts w:ascii="Times New Roman" w:eastAsia="Calibri" w:hAnsi="Times New Roman" w:cs="Times New Roman"/>
          <w:sz w:val="24"/>
          <w:szCs w:val="24"/>
          <w:lang w:val="sr-Latn-CS" w:eastAsia="hr-HR"/>
        </w:rPr>
        <w:t xml:space="preserve"> програм</w:t>
      </w:r>
      <w:r w:rsidRPr="00B61010">
        <w:rPr>
          <w:rFonts w:ascii="Times New Roman" w:eastAsia="Calibri" w:hAnsi="Times New Roman" w:cs="Times New Roman"/>
          <w:sz w:val="24"/>
          <w:szCs w:val="24"/>
          <w:lang w:val="ru-RU" w:eastAsia="hr-HR"/>
        </w:rPr>
        <w:t>акоји су у корелацијиса</w:t>
      </w:r>
      <w:r w:rsidRPr="00B61010">
        <w:rPr>
          <w:rFonts w:ascii="Times New Roman" w:eastAsia="Calibri" w:hAnsi="Times New Roman" w:cs="Times New Roman"/>
          <w:sz w:val="24"/>
          <w:szCs w:val="24"/>
          <w:lang w:val="sr-Latn-CS" w:eastAsia="hr-HR"/>
        </w:rPr>
        <w:t xml:space="preserve"> стварним условима и карактеристикама заједниц</w:t>
      </w:r>
      <w:r w:rsidRPr="00B61010">
        <w:rPr>
          <w:rFonts w:ascii="Times New Roman" w:eastAsia="Calibri" w:hAnsi="Times New Roman" w:cs="Times New Roman"/>
          <w:sz w:val="24"/>
          <w:szCs w:val="24"/>
          <w:lang w:val="ru-RU" w:eastAsia="hr-HR"/>
        </w:rPr>
        <w:t>е</w:t>
      </w:r>
      <w:r w:rsidRPr="00B61010">
        <w:rPr>
          <w:rFonts w:ascii="Times New Roman" w:eastAsia="Calibri" w:hAnsi="Times New Roman" w:cs="Times New Roman"/>
          <w:sz w:val="24"/>
          <w:szCs w:val="24"/>
          <w:lang w:val="sr-Latn-CS" w:eastAsia="hr-HR"/>
        </w:rPr>
        <w:t>. Школе су дужне да траже информације о локалним природним срединама, социјални</w:t>
      </w:r>
      <w:r w:rsidRPr="00B61010">
        <w:rPr>
          <w:rFonts w:ascii="Times New Roman" w:eastAsia="Calibri" w:hAnsi="Times New Roman" w:cs="Times New Roman"/>
          <w:sz w:val="24"/>
          <w:szCs w:val="24"/>
          <w:lang w:val="ru-RU" w:eastAsia="hr-HR"/>
        </w:rPr>
        <w:t>мудружењима</w:t>
      </w:r>
      <w:r w:rsidRPr="00B61010">
        <w:rPr>
          <w:rFonts w:ascii="Times New Roman" w:eastAsia="Calibri" w:hAnsi="Times New Roman" w:cs="Times New Roman"/>
          <w:sz w:val="24"/>
          <w:szCs w:val="24"/>
          <w:lang w:val="sr-Latn-CS" w:eastAsia="hr-HR"/>
        </w:rPr>
        <w:t xml:space="preserve">, </w:t>
      </w:r>
      <w:r w:rsidRPr="00B61010">
        <w:rPr>
          <w:rFonts w:ascii="Times New Roman" w:eastAsia="Calibri" w:hAnsi="Times New Roman" w:cs="Times New Roman"/>
          <w:sz w:val="24"/>
          <w:szCs w:val="24"/>
          <w:lang w:val="ru-RU" w:eastAsia="hr-HR"/>
        </w:rPr>
        <w:t xml:space="preserve"> и институцијама</w:t>
      </w:r>
      <w:r w:rsidRPr="00B61010">
        <w:rPr>
          <w:rFonts w:ascii="Times New Roman" w:eastAsia="Calibri" w:hAnsi="Times New Roman" w:cs="Times New Roman"/>
          <w:sz w:val="24"/>
          <w:szCs w:val="24"/>
          <w:lang w:val="sr-Latn-CS" w:eastAsia="hr-HR"/>
        </w:rPr>
        <w:t xml:space="preserve">  у локалним заједницама, као и </w:t>
      </w:r>
      <w:r w:rsidRPr="00B61010">
        <w:rPr>
          <w:rFonts w:ascii="Times New Roman" w:eastAsia="Calibri" w:hAnsi="Times New Roman" w:cs="Times New Roman"/>
          <w:sz w:val="24"/>
          <w:szCs w:val="24"/>
          <w:lang w:val="ru-RU" w:eastAsia="hr-HR"/>
        </w:rPr>
        <w:t>о информацијама од значаја за свакодневни живот свих партнера школе</w:t>
      </w:r>
    </w:p>
    <w:p w14:paraId="30DC2A96" w14:textId="77777777" w:rsidR="0028746F" w:rsidRPr="00B61010" w:rsidRDefault="0028746F" w:rsidP="0028746F">
      <w:pPr>
        <w:spacing w:after="0" w:line="240" w:lineRule="auto"/>
        <w:jc w:val="both"/>
        <w:rPr>
          <w:rFonts w:ascii="Times New Roman" w:eastAsia="Calibri" w:hAnsi="Times New Roman" w:cs="Times New Roman"/>
          <w:sz w:val="24"/>
          <w:szCs w:val="24"/>
          <w:lang w:val="sr-Latn-CS" w:eastAsia="hr-HR"/>
        </w:rPr>
      </w:pPr>
      <w:r w:rsidRPr="00B61010">
        <w:rPr>
          <w:rFonts w:ascii="Times New Roman" w:eastAsia="Calibri" w:hAnsi="Times New Roman" w:cs="Times New Roman"/>
          <w:sz w:val="24"/>
          <w:szCs w:val="24"/>
          <w:lang w:val="sr-Latn-CS" w:eastAsia="hr-HR"/>
        </w:rPr>
        <w:t>Практич</w:t>
      </w:r>
      <w:r w:rsidRPr="00B61010">
        <w:rPr>
          <w:rFonts w:ascii="Times New Roman" w:eastAsia="Calibri" w:hAnsi="Times New Roman" w:cs="Times New Roman"/>
          <w:sz w:val="24"/>
          <w:szCs w:val="24"/>
          <w:lang w:val="ru-RU" w:eastAsia="hr-HR"/>
        </w:rPr>
        <w:t xml:space="preserve">анрад на </w:t>
      </w:r>
      <w:r w:rsidRPr="00B61010">
        <w:rPr>
          <w:rFonts w:ascii="Times New Roman" w:eastAsia="Calibri" w:hAnsi="Times New Roman" w:cs="Times New Roman"/>
          <w:sz w:val="24"/>
          <w:szCs w:val="24"/>
          <w:lang w:val="sr-Latn-CS" w:eastAsia="hr-HR"/>
        </w:rPr>
        <w:t>грађанско</w:t>
      </w:r>
      <w:r w:rsidRPr="00B61010">
        <w:rPr>
          <w:rFonts w:ascii="Times New Roman" w:eastAsia="Calibri" w:hAnsi="Times New Roman" w:cs="Times New Roman"/>
          <w:sz w:val="24"/>
          <w:szCs w:val="24"/>
          <w:lang w:val="ru-RU" w:eastAsia="hr-HR"/>
        </w:rPr>
        <w:t>м</w:t>
      </w:r>
      <w:r w:rsidRPr="00B61010">
        <w:rPr>
          <w:rFonts w:ascii="Times New Roman" w:eastAsia="Calibri" w:hAnsi="Times New Roman" w:cs="Times New Roman"/>
          <w:sz w:val="24"/>
          <w:szCs w:val="24"/>
          <w:lang w:val="sr-Latn-CS" w:eastAsia="hr-HR"/>
        </w:rPr>
        <w:t xml:space="preserve"> васпитањ</w:t>
      </w:r>
      <w:r w:rsidRPr="00B61010">
        <w:rPr>
          <w:rFonts w:ascii="Times New Roman" w:eastAsia="Calibri" w:hAnsi="Times New Roman" w:cs="Times New Roman"/>
          <w:sz w:val="24"/>
          <w:szCs w:val="24"/>
          <w:lang w:val="ru-RU" w:eastAsia="hr-HR"/>
        </w:rPr>
        <w:t>у</w:t>
      </w:r>
    </w:p>
    <w:p w14:paraId="095A89BF" w14:textId="77777777" w:rsidR="0028746F" w:rsidRPr="00B61010" w:rsidRDefault="0028746F" w:rsidP="0028746F">
      <w:pPr>
        <w:spacing w:after="0" w:line="240" w:lineRule="auto"/>
        <w:jc w:val="both"/>
        <w:rPr>
          <w:rFonts w:ascii="Times New Roman" w:eastAsia="Calibri" w:hAnsi="Times New Roman" w:cs="Times New Roman"/>
          <w:sz w:val="24"/>
          <w:szCs w:val="24"/>
          <w:lang w:val="sr-Latn-CS" w:eastAsia="hr-HR"/>
        </w:rPr>
      </w:pPr>
      <w:r w:rsidRPr="00B61010">
        <w:rPr>
          <w:rFonts w:ascii="Times New Roman" w:eastAsia="Calibri" w:hAnsi="Times New Roman" w:cs="Times New Roman"/>
          <w:sz w:val="24"/>
          <w:szCs w:val="24"/>
          <w:lang w:val="sr-Latn-CS" w:eastAsia="hr-HR"/>
        </w:rPr>
        <w:t>Интеракција са локалним органима/организација</w:t>
      </w:r>
      <w:r w:rsidRPr="00B61010">
        <w:rPr>
          <w:rFonts w:ascii="Times New Roman" w:eastAsia="Calibri" w:hAnsi="Times New Roman" w:cs="Times New Roman"/>
          <w:sz w:val="24"/>
          <w:szCs w:val="24"/>
          <w:lang w:val="ru-RU" w:eastAsia="hr-HR"/>
        </w:rPr>
        <w:t>ма</w:t>
      </w:r>
      <w:r w:rsidRPr="00B61010">
        <w:rPr>
          <w:rFonts w:ascii="Times New Roman" w:eastAsia="Calibri" w:hAnsi="Times New Roman" w:cs="Times New Roman"/>
          <w:sz w:val="24"/>
          <w:szCs w:val="24"/>
          <w:lang w:val="sr-Latn-CS" w:eastAsia="hr-HR"/>
        </w:rPr>
        <w:t>/група</w:t>
      </w:r>
      <w:r w:rsidRPr="00B61010">
        <w:rPr>
          <w:rFonts w:ascii="Times New Roman" w:eastAsia="Calibri" w:hAnsi="Times New Roman" w:cs="Times New Roman"/>
          <w:sz w:val="24"/>
          <w:szCs w:val="24"/>
          <w:lang w:val="ru-RU" w:eastAsia="hr-HR"/>
        </w:rPr>
        <w:t>ма</w:t>
      </w:r>
      <w:r w:rsidRPr="00B61010">
        <w:rPr>
          <w:rFonts w:ascii="Times New Roman" w:eastAsia="Calibri" w:hAnsi="Times New Roman" w:cs="Times New Roman"/>
          <w:sz w:val="24"/>
          <w:szCs w:val="24"/>
          <w:lang w:val="sr-Latn-CS" w:eastAsia="hr-HR"/>
        </w:rPr>
        <w:t>/мрежама(као што су локалне власти, удружења родитеља, локалних предузећа и НВО) је одлична прилика да се</w:t>
      </w:r>
      <w:r w:rsidRPr="00B61010">
        <w:rPr>
          <w:rFonts w:ascii="Times New Roman" w:eastAsia="Calibri" w:hAnsi="Times New Roman" w:cs="Times New Roman"/>
          <w:sz w:val="24"/>
          <w:szCs w:val="24"/>
          <w:lang w:val="ru-RU" w:eastAsia="hr-HR"/>
        </w:rPr>
        <w:t xml:space="preserve"> добије</w:t>
      </w:r>
      <w:r w:rsidRPr="00B61010">
        <w:rPr>
          <w:rFonts w:ascii="Times New Roman" w:eastAsia="Calibri" w:hAnsi="Times New Roman" w:cs="Times New Roman"/>
          <w:sz w:val="24"/>
          <w:szCs w:val="24"/>
          <w:lang w:val="sr-Latn-CS" w:eastAsia="hr-HR"/>
        </w:rPr>
        <w:t xml:space="preserve"> мало практичног искуства у грађанско</w:t>
      </w:r>
      <w:r w:rsidRPr="00B61010">
        <w:rPr>
          <w:rFonts w:ascii="Times New Roman" w:eastAsia="Calibri" w:hAnsi="Times New Roman" w:cs="Times New Roman"/>
          <w:sz w:val="24"/>
          <w:szCs w:val="24"/>
          <w:lang w:val="ru-RU" w:eastAsia="hr-HR"/>
        </w:rPr>
        <w:t>м</w:t>
      </w:r>
      <w:r w:rsidRPr="00B61010">
        <w:rPr>
          <w:rFonts w:ascii="Times New Roman" w:eastAsia="Calibri" w:hAnsi="Times New Roman" w:cs="Times New Roman"/>
          <w:sz w:val="24"/>
          <w:szCs w:val="24"/>
          <w:lang w:val="sr-Latn-CS" w:eastAsia="hr-HR"/>
        </w:rPr>
        <w:t xml:space="preserve"> васпитањ</w:t>
      </w:r>
      <w:r w:rsidRPr="00B61010">
        <w:rPr>
          <w:rFonts w:ascii="Times New Roman" w:eastAsia="Calibri" w:hAnsi="Times New Roman" w:cs="Times New Roman"/>
          <w:sz w:val="24"/>
          <w:szCs w:val="24"/>
          <w:lang w:val="ru-RU" w:eastAsia="hr-HR"/>
        </w:rPr>
        <w:t>у,</w:t>
      </w:r>
      <w:r w:rsidRPr="00B61010">
        <w:rPr>
          <w:rFonts w:ascii="Times New Roman" w:eastAsia="Calibri" w:hAnsi="Times New Roman" w:cs="Times New Roman"/>
          <w:sz w:val="24"/>
          <w:szCs w:val="24"/>
          <w:lang w:val="sr-Latn-CS" w:eastAsia="hr-HR"/>
        </w:rPr>
        <w:t xml:space="preserve"> за обуку и развој неколико вештина као</w:t>
      </w:r>
      <w:r w:rsidRPr="00B61010">
        <w:rPr>
          <w:rFonts w:ascii="Times New Roman" w:eastAsia="Calibri" w:hAnsi="Times New Roman" w:cs="Times New Roman"/>
          <w:sz w:val="24"/>
          <w:szCs w:val="24"/>
          <w:lang w:val="ru-RU" w:eastAsia="hr-HR"/>
        </w:rPr>
        <w:t xml:space="preserve"> што су</w:t>
      </w:r>
      <w:r w:rsidRPr="00B61010">
        <w:rPr>
          <w:rFonts w:ascii="Times New Roman" w:eastAsia="Calibri" w:hAnsi="Times New Roman" w:cs="Times New Roman"/>
          <w:sz w:val="24"/>
          <w:szCs w:val="24"/>
          <w:lang w:val="sr-Latn-CS" w:eastAsia="hr-HR"/>
        </w:rPr>
        <w:t xml:space="preserve"> комуницир</w:t>
      </w:r>
      <w:r w:rsidRPr="00B61010">
        <w:rPr>
          <w:rFonts w:ascii="Times New Roman" w:eastAsia="Calibri" w:hAnsi="Times New Roman" w:cs="Times New Roman"/>
          <w:sz w:val="24"/>
          <w:szCs w:val="24"/>
          <w:lang w:val="ru-RU" w:eastAsia="hr-HR"/>
        </w:rPr>
        <w:t>ање</w:t>
      </w:r>
      <w:r w:rsidRPr="00B61010">
        <w:rPr>
          <w:rFonts w:ascii="Times New Roman" w:eastAsia="Calibri" w:hAnsi="Times New Roman" w:cs="Times New Roman"/>
          <w:sz w:val="24"/>
          <w:szCs w:val="24"/>
          <w:lang w:val="sr-Latn-CS" w:eastAsia="hr-HR"/>
        </w:rPr>
        <w:t xml:space="preserve"> усмено и писмено</w:t>
      </w:r>
      <w:r w:rsidRPr="00B61010">
        <w:rPr>
          <w:rFonts w:ascii="Times New Roman" w:eastAsia="Calibri" w:hAnsi="Times New Roman" w:cs="Times New Roman"/>
          <w:sz w:val="24"/>
          <w:szCs w:val="24"/>
          <w:lang w:val="ru-RU" w:eastAsia="hr-HR"/>
        </w:rPr>
        <w:t xml:space="preserve"> уочавање проблема и истраживање начина да се они реше</w:t>
      </w:r>
      <w:r w:rsidRPr="00B61010">
        <w:rPr>
          <w:rFonts w:ascii="Times New Roman" w:eastAsia="Calibri" w:hAnsi="Times New Roman" w:cs="Times New Roman"/>
          <w:sz w:val="24"/>
          <w:szCs w:val="24"/>
          <w:lang w:val="sr-Latn-CS" w:eastAsia="hr-HR"/>
        </w:rPr>
        <w:t>. То је такође прилика да се побољша разумевање ученика</w:t>
      </w:r>
      <w:r w:rsidRPr="00B61010">
        <w:rPr>
          <w:rFonts w:ascii="Times New Roman" w:eastAsia="Calibri" w:hAnsi="Times New Roman" w:cs="Times New Roman"/>
          <w:sz w:val="24"/>
          <w:szCs w:val="24"/>
          <w:lang w:val="ru-RU" w:eastAsia="hr-HR"/>
        </w:rPr>
        <w:t xml:space="preserve"> осистему вредности</w:t>
      </w:r>
      <w:r w:rsidRPr="00B61010">
        <w:rPr>
          <w:rFonts w:ascii="Times New Roman" w:eastAsia="Calibri" w:hAnsi="Times New Roman" w:cs="Times New Roman"/>
          <w:sz w:val="24"/>
          <w:szCs w:val="24"/>
          <w:lang w:val="sr-Latn-CS" w:eastAsia="hr-HR"/>
        </w:rPr>
        <w:t xml:space="preserve"> у њиховом друштву.</w:t>
      </w:r>
    </w:p>
    <w:p w14:paraId="71632246" w14:textId="77777777" w:rsidR="0028746F" w:rsidRPr="00B61010" w:rsidRDefault="0028746F" w:rsidP="0028746F">
      <w:pPr>
        <w:spacing w:after="0" w:line="240" w:lineRule="auto"/>
        <w:jc w:val="both"/>
        <w:rPr>
          <w:rFonts w:ascii="Times New Roman" w:eastAsia="Calibri" w:hAnsi="Times New Roman" w:cs="Times New Roman"/>
          <w:sz w:val="24"/>
          <w:szCs w:val="24"/>
          <w:lang w:val="sr-Latn-CS" w:eastAsia="hr-HR"/>
        </w:rPr>
      </w:pPr>
      <w:r w:rsidRPr="00B61010">
        <w:rPr>
          <w:rFonts w:ascii="Times New Roman" w:eastAsia="Calibri" w:hAnsi="Times New Roman" w:cs="Times New Roman"/>
          <w:sz w:val="24"/>
          <w:szCs w:val="24"/>
          <w:lang w:val="ru-RU" w:eastAsia="hr-HR"/>
        </w:rPr>
        <w:t>Критичко размишљање</w:t>
      </w:r>
    </w:p>
    <w:p w14:paraId="0326D8FC" w14:textId="77777777" w:rsidR="0028746F" w:rsidRPr="00B61010" w:rsidRDefault="0028746F" w:rsidP="0028746F">
      <w:pPr>
        <w:spacing w:after="0" w:line="240" w:lineRule="auto"/>
        <w:jc w:val="both"/>
        <w:rPr>
          <w:rFonts w:ascii="Times New Roman" w:eastAsia="Calibri" w:hAnsi="Times New Roman" w:cs="Times New Roman"/>
          <w:sz w:val="24"/>
          <w:szCs w:val="24"/>
          <w:lang w:val="sr-Latn-CS" w:eastAsia="hr-HR"/>
        </w:rPr>
      </w:pPr>
      <w:r w:rsidRPr="00B61010">
        <w:rPr>
          <w:rFonts w:ascii="Times New Roman" w:eastAsia="Calibri" w:hAnsi="Times New Roman" w:cs="Times New Roman"/>
          <w:sz w:val="24"/>
          <w:szCs w:val="24"/>
          <w:lang w:val="sr-Latn-CS" w:eastAsia="hr-HR"/>
        </w:rPr>
        <w:t>У зависности од теме коју одлучи</w:t>
      </w:r>
      <w:r w:rsidRPr="00B61010">
        <w:rPr>
          <w:rFonts w:ascii="Times New Roman" w:eastAsia="Calibri" w:hAnsi="Times New Roman" w:cs="Times New Roman"/>
          <w:sz w:val="24"/>
          <w:szCs w:val="24"/>
          <w:lang w:val="ru-RU" w:eastAsia="hr-HR"/>
        </w:rPr>
        <w:t>мо</w:t>
      </w:r>
      <w:r w:rsidRPr="00B61010">
        <w:rPr>
          <w:rFonts w:ascii="Times New Roman" w:eastAsia="Calibri" w:hAnsi="Times New Roman" w:cs="Times New Roman"/>
          <w:sz w:val="24"/>
          <w:szCs w:val="24"/>
          <w:lang w:val="sr-Latn-CS" w:eastAsia="hr-HR"/>
        </w:rPr>
        <w:t xml:space="preserve"> да ради</w:t>
      </w:r>
      <w:r w:rsidRPr="00B61010">
        <w:rPr>
          <w:rFonts w:ascii="Times New Roman" w:eastAsia="Calibri" w:hAnsi="Times New Roman" w:cs="Times New Roman"/>
          <w:sz w:val="24"/>
          <w:szCs w:val="24"/>
          <w:lang w:val="ru-RU" w:eastAsia="hr-HR"/>
        </w:rPr>
        <w:t>мо</w:t>
      </w:r>
      <w:r w:rsidRPr="00B61010">
        <w:rPr>
          <w:rFonts w:ascii="Times New Roman" w:eastAsia="Calibri" w:hAnsi="Times New Roman" w:cs="Times New Roman"/>
          <w:sz w:val="24"/>
          <w:szCs w:val="24"/>
          <w:lang w:val="sr-Latn-CS" w:eastAsia="hr-HR"/>
        </w:rPr>
        <w:t>, низ школских предмета може бити укључен</w:t>
      </w:r>
      <w:r w:rsidRPr="00B61010">
        <w:rPr>
          <w:rFonts w:ascii="Times New Roman" w:eastAsia="Calibri" w:hAnsi="Times New Roman" w:cs="Times New Roman"/>
          <w:sz w:val="24"/>
          <w:szCs w:val="24"/>
          <w:lang w:val="ru-RU" w:eastAsia="hr-HR"/>
        </w:rPr>
        <w:t>о</w:t>
      </w:r>
      <w:r w:rsidRPr="00B61010">
        <w:rPr>
          <w:rFonts w:ascii="Times New Roman" w:eastAsia="Calibri" w:hAnsi="Times New Roman" w:cs="Times New Roman"/>
          <w:sz w:val="24"/>
          <w:szCs w:val="24"/>
          <w:lang w:val="sr-Latn-CS" w:eastAsia="hr-HR"/>
        </w:rPr>
        <w:t>.Све теме и питања</w:t>
      </w:r>
      <w:r w:rsidRPr="00B61010">
        <w:rPr>
          <w:rFonts w:ascii="Times New Roman" w:eastAsia="Calibri" w:hAnsi="Times New Roman" w:cs="Times New Roman"/>
          <w:sz w:val="24"/>
          <w:szCs w:val="24"/>
          <w:lang w:val="ru-RU" w:eastAsia="hr-HR"/>
        </w:rPr>
        <w:t xml:space="preserve"> које их пратећеу </w:t>
      </w:r>
      <w:r w:rsidRPr="00B61010">
        <w:rPr>
          <w:rFonts w:ascii="Times New Roman" w:eastAsia="Calibri" w:hAnsi="Times New Roman" w:cs="Times New Roman"/>
          <w:sz w:val="24"/>
          <w:szCs w:val="24"/>
          <w:lang w:val="sr-Latn-CS" w:eastAsia="hr-HR"/>
        </w:rPr>
        <w:t xml:space="preserve">основи укључити  </w:t>
      </w:r>
      <w:r w:rsidRPr="00B61010">
        <w:rPr>
          <w:rFonts w:ascii="Times New Roman" w:eastAsia="Calibri" w:hAnsi="Times New Roman" w:cs="Times New Roman"/>
          <w:sz w:val="24"/>
          <w:szCs w:val="24"/>
          <w:lang w:val="ru-RU" w:eastAsia="hr-HR"/>
        </w:rPr>
        <w:t xml:space="preserve">одређене наставне садржаје </w:t>
      </w:r>
      <w:r w:rsidRPr="00B61010">
        <w:rPr>
          <w:rFonts w:ascii="Times New Roman" w:eastAsia="Calibri" w:hAnsi="Times New Roman" w:cs="Times New Roman"/>
          <w:sz w:val="24"/>
          <w:szCs w:val="24"/>
          <w:lang w:val="sr-Latn-CS" w:eastAsia="hr-HR"/>
        </w:rPr>
        <w:t xml:space="preserve">у зависности од тога  </w:t>
      </w:r>
      <w:r w:rsidRPr="00B61010">
        <w:rPr>
          <w:rFonts w:ascii="Times New Roman" w:eastAsia="Calibri" w:hAnsi="Times New Roman" w:cs="Times New Roman"/>
          <w:sz w:val="24"/>
          <w:szCs w:val="24"/>
          <w:lang w:val="ru-RU" w:eastAsia="hr-HR"/>
        </w:rPr>
        <w:t>који су циљеви и задаци  у комуницирању и сарадњи са локалном заједницом. Наставни садржаји појединих предмета могу помоћи да ученици</w:t>
      </w:r>
      <w:r>
        <w:rPr>
          <w:rFonts w:ascii="Times New Roman" w:eastAsia="Calibri" w:hAnsi="Times New Roman" w:cs="Times New Roman"/>
          <w:sz w:val="24"/>
          <w:szCs w:val="24"/>
          <w:lang w:val="sr-Latn-RS" w:eastAsia="hr-HR"/>
        </w:rPr>
        <w:t xml:space="preserve"> </w:t>
      </w:r>
      <w:r w:rsidRPr="00B61010">
        <w:rPr>
          <w:rFonts w:ascii="Times New Roman" w:eastAsia="Calibri" w:hAnsi="Times New Roman" w:cs="Times New Roman"/>
          <w:sz w:val="24"/>
          <w:szCs w:val="24"/>
          <w:lang w:val="ru-RU" w:eastAsia="hr-HR"/>
        </w:rPr>
        <w:t>боље разумеју значај за повезивањем са локалном заједницом.</w:t>
      </w:r>
    </w:p>
    <w:p w14:paraId="045EF146" w14:textId="77777777" w:rsidR="0028746F" w:rsidRPr="00B61010" w:rsidRDefault="0028746F" w:rsidP="0028746F">
      <w:pPr>
        <w:spacing w:after="0" w:line="240" w:lineRule="auto"/>
        <w:jc w:val="both"/>
        <w:rPr>
          <w:rFonts w:ascii="Times New Roman" w:eastAsia="Calibri" w:hAnsi="Times New Roman" w:cs="Times New Roman"/>
          <w:sz w:val="24"/>
          <w:szCs w:val="24"/>
          <w:lang w:val="sr-Latn-CS" w:eastAsia="hr-HR"/>
        </w:rPr>
      </w:pPr>
      <w:r w:rsidRPr="00B61010">
        <w:rPr>
          <w:rFonts w:ascii="Times New Roman" w:eastAsia="Calibri" w:hAnsi="Times New Roman" w:cs="Times New Roman"/>
          <w:sz w:val="24"/>
          <w:szCs w:val="24"/>
          <w:lang w:val="sr-Latn-CS" w:eastAsia="hr-HR"/>
        </w:rPr>
        <w:t xml:space="preserve">Локална сарадња треба </w:t>
      </w:r>
      <w:r w:rsidRPr="00B61010">
        <w:rPr>
          <w:rFonts w:ascii="Times New Roman" w:eastAsia="Calibri" w:hAnsi="Times New Roman" w:cs="Times New Roman"/>
          <w:sz w:val="24"/>
          <w:szCs w:val="24"/>
          <w:lang w:val="ru-RU" w:eastAsia="hr-HR"/>
        </w:rPr>
        <w:t>добро планирање и</w:t>
      </w:r>
      <w:r>
        <w:rPr>
          <w:rFonts w:ascii="Times New Roman" w:eastAsia="Calibri" w:hAnsi="Times New Roman" w:cs="Times New Roman"/>
          <w:sz w:val="24"/>
          <w:szCs w:val="24"/>
          <w:lang w:val="sr-Latn-RS" w:eastAsia="hr-HR"/>
        </w:rPr>
        <w:t xml:space="preserve"> </w:t>
      </w:r>
      <w:r w:rsidRPr="00B61010">
        <w:rPr>
          <w:rFonts w:ascii="Times New Roman" w:eastAsia="Calibri" w:hAnsi="Times New Roman" w:cs="Times New Roman"/>
          <w:sz w:val="24"/>
          <w:szCs w:val="24"/>
          <w:lang w:val="ru-RU" w:eastAsia="hr-HR"/>
        </w:rPr>
        <w:t>тај пут је условљен</w:t>
      </w:r>
      <w:r>
        <w:rPr>
          <w:rFonts w:ascii="Times New Roman" w:eastAsia="Calibri" w:hAnsi="Times New Roman" w:cs="Times New Roman"/>
          <w:sz w:val="24"/>
          <w:szCs w:val="24"/>
          <w:lang w:val="sr-Latn-RS" w:eastAsia="hr-HR"/>
        </w:rPr>
        <w:t xml:space="preserve"> </w:t>
      </w:r>
      <w:r w:rsidRPr="00B61010">
        <w:rPr>
          <w:rFonts w:ascii="Times New Roman" w:eastAsia="Calibri" w:hAnsi="Times New Roman" w:cs="Times New Roman"/>
          <w:sz w:val="24"/>
          <w:szCs w:val="24"/>
          <w:lang w:val="ru-RU" w:eastAsia="hr-HR"/>
        </w:rPr>
        <w:t>многим факторима</w:t>
      </w:r>
      <w:r w:rsidRPr="00B61010">
        <w:rPr>
          <w:rFonts w:ascii="Times New Roman" w:eastAsia="Calibri" w:hAnsi="Times New Roman" w:cs="Times New Roman"/>
          <w:sz w:val="24"/>
          <w:szCs w:val="24"/>
          <w:lang w:val="sr-Latn-CS" w:eastAsia="hr-HR"/>
        </w:rPr>
        <w:t xml:space="preserve"> локалних обичаја</w:t>
      </w:r>
      <w:r w:rsidRPr="00B61010">
        <w:rPr>
          <w:rFonts w:ascii="Times New Roman" w:eastAsia="Calibri" w:hAnsi="Times New Roman" w:cs="Times New Roman"/>
          <w:sz w:val="24"/>
          <w:szCs w:val="24"/>
          <w:lang w:val="ru-RU" w:eastAsia="hr-HR"/>
        </w:rPr>
        <w:t>, нарави и менталитета и спремности да се посветимо таквом раду</w:t>
      </w:r>
      <w:r w:rsidRPr="00B61010">
        <w:rPr>
          <w:rFonts w:ascii="Times New Roman" w:eastAsia="Calibri" w:hAnsi="Times New Roman" w:cs="Times New Roman"/>
          <w:sz w:val="24"/>
          <w:szCs w:val="24"/>
          <w:lang w:val="sr-Latn-CS" w:eastAsia="hr-HR"/>
        </w:rPr>
        <w:t>.</w:t>
      </w:r>
      <w:r w:rsidRPr="00B61010">
        <w:rPr>
          <w:rFonts w:ascii="Times New Roman" w:eastAsia="Calibri" w:hAnsi="Times New Roman" w:cs="Times New Roman"/>
          <w:sz w:val="24"/>
          <w:szCs w:val="24"/>
          <w:lang w:val="sr-Latn-CS" w:eastAsia="hr-HR"/>
        </w:rPr>
        <w:br/>
        <w:t>Да</w:t>
      </w:r>
      <w:r w:rsidRPr="00B61010">
        <w:rPr>
          <w:rFonts w:ascii="Times New Roman" w:eastAsia="Calibri" w:hAnsi="Times New Roman" w:cs="Times New Roman"/>
          <w:sz w:val="24"/>
          <w:szCs w:val="24"/>
          <w:lang w:val="ru-RU" w:eastAsia="hr-HR"/>
        </w:rPr>
        <w:t xml:space="preserve"> би се оствариле неке</w:t>
      </w:r>
      <w:r w:rsidRPr="00B61010">
        <w:rPr>
          <w:rFonts w:ascii="Times New Roman" w:eastAsia="Calibri" w:hAnsi="Times New Roman" w:cs="Times New Roman"/>
          <w:sz w:val="24"/>
          <w:szCs w:val="24"/>
          <w:lang w:val="sr-Latn-CS" w:eastAsia="hr-HR"/>
        </w:rPr>
        <w:t xml:space="preserve"> идеје, </w:t>
      </w:r>
      <w:r w:rsidRPr="00B61010">
        <w:rPr>
          <w:rFonts w:ascii="Times New Roman" w:eastAsia="Calibri" w:hAnsi="Times New Roman" w:cs="Times New Roman"/>
          <w:sz w:val="24"/>
          <w:szCs w:val="24"/>
          <w:lang w:val="ru-RU" w:eastAsia="hr-HR"/>
        </w:rPr>
        <w:t xml:space="preserve">потребно је остварити контакте са </w:t>
      </w:r>
      <w:r w:rsidRPr="00B61010">
        <w:rPr>
          <w:rFonts w:ascii="Times New Roman" w:eastAsia="Calibri" w:hAnsi="Times New Roman" w:cs="Times New Roman"/>
          <w:sz w:val="24"/>
          <w:szCs w:val="24"/>
          <w:lang w:val="sr-Latn-CS" w:eastAsia="hr-HR"/>
        </w:rPr>
        <w:t>следећи</w:t>
      </w:r>
      <w:r w:rsidRPr="00B61010">
        <w:rPr>
          <w:rFonts w:ascii="Times New Roman" w:eastAsia="Calibri" w:hAnsi="Times New Roman" w:cs="Times New Roman"/>
          <w:sz w:val="24"/>
          <w:szCs w:val="24"/>
          <w:lang w:val="ru-RU" w:eastAsia="hr-HR"/>
        </w:rPr>
        <w:t>м</w:t>
      </w:r>
      <w:r w:rsidRPr="00B61010">
        <w:rPr>
          <w:rFonts w:ascii="Times New Roman" w:eastAsia="Calibri" w:hAnsi="Times New Roman" w:cs="Times New Roman"/>
          <w:sz w:val="24"/>
          <w:szCs w:val="24"/>
          <w:lang w:val="sr-Latn-CS" w:eastAsia="hr-HR"/>
        </w:rPr>
        <w:t xml:space="preserve"> група</w:t>
      </w:r>
      <w:r w:rsidRPr="00B61010">
        <w:rPr>
          <w:rFonts w:ascii="Times New Roman" w:eastAsia="Calibri" w:hAnsi="Times New Roman" w:cs="Times New Roman"/>
          <w:sz w:val="24"/>
          <w:szCs w:val="24"/>
          <w:lang w:val="ru-RU" w:eastAsia="hr-HR"/>
        </w:rPr>
        <w:t>ма и појединцима</w:t>
      </w:r>
      <w:r w:rsidRPr="00B61010">
        <w:rPr>
          <w:rFonts w:ascii="Times New Roman" w:eastAsia="Calibri" w:hAnsi="Times New Roman" w:cs="Times New Roman"/>
          <w:sz w:val="24"/>
          <w:szCs w:val="24"/>
          <w:lang w:val="sr-Latn-CS" w:eastAsia="hr-HR"/>
        </w:rPr>
        <w:t>:</w:t>
      </w:r>
      <w:r w:rsidRPr="00B61010">
        <w:rPr>
          <w:rFonts w:ascii="Times New Roman" w:eastAsia="Calibri" w:hAnsi="Times New Roman" w:cs="Times New Roman"/>
          <w:sz w:val="24"/>
          <w:szCs w:val="24"/>
          <w:lang w:val="sr-Latn-CS" w:eastAsia="hr-HR"/>
        </w:rPr>
        <w:br/>
        <w:t xml:space="preserve">    Локални политичари - можда председник општинског већа, планер, урбаниста</w:t>
      </w:r>
      <w:r w:rsidRPr="00B61010">
        <w:rPr>
          <w:rFonts w:ascii="Times New Roman" w:eastAsia="Calibri" w:hAnsi="Times New Roman" w:cs="Times New Roman"/>
          <w:sz w:val="24"/>
          <w:szCs w:val="24"/>
          <w:lang w:val="sr-Latn-CS" w:eastAsia="hr-HR"/>
        </w:rPr>
        <w:br/>
        <w:t xml:space="preserve">    Локалне организације које раде </w:t>
      </w:r>
      <w:r w:rsidRPr="00B61010">
        <w:rPr>
          <w:rFonts w:ascii="Times New Roman" w:eastAsia="Calibri" w:hAnsi="Times New Roman" w:cs="Times New Roman"/>
          <w:sz w:val="24"/>
          <w:szCs w:val="24"/>
          <w:lang w:val="ru-RU" w:eastAsia="hr-HR"/>
        </w:rPr>
        <w:t>у</w:t>
      </w:r>
      <w:r w:rsidRPr="00B61010">
        <w:rPr>
          <w:rFonts w:ascii="Times New Roman" w:eastAsia="Calibri" w:hAnsi="Times New Roman" w:cs="Times New Roman"/>
          <w:sz w:val="24"/>
          <w:szCs w:val="24"/>
          <w:lang w:val="sr-Latn-CS" w:eastAsia="hr-HR"/>
        </w:rPr>
        <w:t xml:space="preserve"> локалном окружењу </w:t>
      </w:r>
      <w:r w:rsidRPr="00B61010">
        <w:rPr>
          <w:rFonts w:ascii="Times New Roman" w:eastAsia="Calibri" w:hAnsi="Times New Roman" w:cs="Times New Roman"/>
          <w:sz w:val="24"/>
          <w:szCs w:val="24"/>
          <w:lang w:val="ru-RU" w:eastAsia="hr-HR"/>
        </w:rPr>
        <w:t>и на његовој</w:t>
      </w:r>
      <w:r w:rsidRPr="00B61010">
        <w:rPr>
          <w:rFonts w:ascii="Times New Roman" w:eastAsia="Calibri" w:hAnsi="Times New Roman" w:cs="Times New Roman"/>
          <w:sz w:val="24"/>
          <w:szCs w:val="24"/>
          <w:lang w:val="sr-Latn-CS" w:eastAsia="hr-HR"/>
        </w:rPr>
        <w:t xml:space="preserve"> одрживост</w:t>
      </w:r>
      <w:r w:rsidRPr="00B61010">
        <w:rPr>
          <w:rFonts w:ascii="Times New Roman" w:eastAsia="Calibri" w:hAnsi="Times New Roman" w:cs="Times New Roman"/>
          <w:sz w:val="24"/>
          <w:szCs w:val="24"/>
          <w:lang w:val="ru-RU" w:eastAsia="hr-HR"/>
        </w:rPr>
        <w:t>и.</w:t>
      </w:r>
      <w:r w:rsidRPr="00B61010">
        <w:rPr>
          <w:rFonts w:ascii="Times New Roman" w:eastAsia="Calibri" w:hAnsi="Times New Roman" w:cs="Times New Roman"/>
          <w:sz w:val="24"/>
          <w:szCs w:val="24"/>
          <w:lang w:val="sr-Latn-CS" w:eastAsia="hr-HR"/>
        </w:rPr>
        <w:br/>
        <w:t>    </w:t>
      </w:r>
      <w:r w:rsidRPr="00B61010">
        <w:rPr>
          <w:rFonts w:ascii="Times New Roman" w:eastAsia="Calibri" w:hAnsi="Times New Roman" w:cs="Times New Roman"/>
          <w:sz w:val="24"/>
          <w:szCs w:val="24"/>
          <w:lang w:val="ru-RU" w:eastAsia="hr-HR"/>
        </w:rPr>
        <w:t>Р</w:t>
      </w:r>
      <w:r w:rsidRPr="00B61010">
        <w:rPr>
          <w:rFonts w:ascii="Times New Roman" w:eastAsia="Calibri" w:hAnsi="Times New Roman" w:cs="Times New Roman"/>
          <w:sz w:val="24"/>
          <w:szCs w:val="24"/>
          <w:lang w:val="sr-Latn-CS" w:eastAsia="hr-HR"/>
        </w:rPr>
        <w:t>азвој села</w:t>
      </w:r>
      <w:r w:rsidRPr="00B61010">
        <w:rPr>
          <w:rFonts w:ascii="Times New Roman" w:eastAsia="Calibri" w:hAnsi="Times New Roman" w:cs="Times New Roman"/>
          <w:sz w:val="24"/>
          <w:szCs w:val="24"/>
          <w:lang w:val="ru-RU" w:eastAsia="hr-HR"/>
        </w:rPr>
        <w:t xml:space="preserve">- месни </w:t>
      </w:r>
      <w:r w:rsidRPr="00B61010">
        <w:rPr>
          <w:rFonts w:ascii="Times New Roman" w:eastAsia="Calibri" w:hAnsi="Times New Roman" w:cs="Times New Roman"/>
          <w:sz w:val="24"/>
          <w:szCs w:val="24"/>
          <w:lang w:val="sr-Latn-CS" w:eastAsia="hr-HR"/>
        </w:rPr>
        <w:t>одбори</w:t>
      </w:r>
      <w:r w:rsidRPr="00B61010">
        <w:rPr>
          <w:rFonts w:ascii="Times New Roman" w:eastAsia="Calibri" w:hAnsi="Times New Roman" w:cs="Times New Roman"/>
          <w:sz w:val="24"/>
          <w:szCs w:val="24"/>
          <w:lang w:val="ru-RU" w:eastAsia="hr-HR"/>
        </w:rPr>
        <w:t>, л</w:t>
      </w:r>
      <w:r w:rsidRPr="00B61010">
        <w:rPr>
          <w:rFonts w:ascii="Times New Roman" w:eastAsia="Calibri" w:hAnsi="Times New Roman" w:cs="Times New Roman"/>
          <w:sz w:val="24"/>
          <w:szCs w:val="24"/>
          <w:lang w:val="sr-Latn-CS" w:eastAsia="hr-HR"/>
        </w:rPr>
        <w:t>окалн</w:t>
      </w:r>
      <w:r w:rsidRPr="00B61010">
        <w:rPr>
          <w:rFonts w:ascii="Times New Roman" w:eastAsia="Calibri" w:hAnsi="Times New Roman" w:cs="Times New Roman"/>
          <w:sz w:val="24"/>
          <w:szCs w:val="24"/>
          <w:lang w:val="ru-RU" w:eastAsia="hr-HR"/>
        </w:rPr>
        <w:t>иоргани</w:t>
      </w:r>
      <w:r w:rsidRPr="00B61010">
        <w:rPr>
          <w:rFonts w:ascii="Times New Roman" w:eastAsia="Calibri" w:hAnsi="Times New Roman" w:cs="Times New Roman"/>
          <w:sz w:val="24"/>
          <w:szCs w:val="24"/>
          <w:lang w:val="sr-Latn-CS" w:eastAsia="hr-HR"/>
        </w:rPr>
        <w:t xml:space="preserve"> невладин</w:t>
      </w:r>
      <w:r w:rsidRPr="00B61010">
        <w:rPr>
          <w:rFonts w:ascii="Times New Roman" w:eastAsia="Calibri" w:hAnsi="Times New Roman" w:cs="Times New Roman"/>
          <w:sz w:val="24"/>
          <w:szCs w:val="24"/>
          <w:lang w:val="ru-RU" w:eastAsia="hr-HR"/>
        </w:rPr>
        <w:t>их</w:t>
      </w:r>
      <w:r w:rsidRPr="00B61010">
        <w:rPr>
          <w:rFonts w:ascii="Times New Roman" w:eastAsia="Calibri" w:hAnsi="Times New Roman" w:cs="Times New Roman"/>
          <w:sz w:val="24"/>
          <w:szCs w:val="24"/>
          <w:lang w:val="sr-Latn-CS" w:eastAsia="hr-HR"/>
        </w:rPr>
        <w:t xml:space="preserve"> организациј</w:t>
      </w:r>
      <w:r w:rsidRPr="00B61010">
        <w:rPr>
          <w:rFonts w:ascii="Times New Roman" w:eastAsia="Calibri" w:hAnsi="Times New Roman" w:cs="Times New Roman"/>
          <w:sz w:val="24"/>
          <w:szCs w:val="24"/>
          <w:lang w:val="ru-RU" w:eastAsia="hr-HR"/>
        </w:rPr>
        <w:t>а, Црвени крст, канцеларија за младе,</w:t>
      </w:r>
      <w:r>
        <w:rPr>
          <w:rFonts w:ascii="Times New Roman" w:eastAsia="Calibri" w:hAnsi="Times New Roman" w:cs="Times New Roman"/>
          <w:sz w:val="24"/>
          <w:szCs w:val="24"/>
          <w:lang w:val="sr-Latn-RS" w:eastAsia="hr-HR"/>
        </w:rPr>
        <w:t xml:space="preserve"> </w:t>
      </w:r>
      <w:r w:rsidRPr="00B61010">
        <w:rPr>
          <w:rFonts w:ascii="Times New Roman" w:eastAsia="Calibri" w:hAnsi="Times New Roman" w:cs="Times New Roman"/>
          <w:sz w:val="24"/>
          <w:szCs w:val="24"/>
          <w:lang w:val="ru-RU" w:eastAsia="hr-HR"/>
        </w:rPr>
        <w:t>п</w:t>
      </w:r>
      <w:r w:rsidRPr="00B61010">
        <w:rPr>
          <w:rFonts w:ascii="Times New Roman" w:eastAsia="Calibri" w:hAnsi="Times New Roman" w:cs="Times New Roman"/>
          <w:sz w:val="24"/>
          <w:szCs w:val="24"/>
          <w:lang w:val="sr-Latn-CS" w:eastAsia="hr-HR"/>
        </w:rPr>
        <w:t>олиција</w:t>
      </w:r>
      <w:r w:rsidRPr="00B61010">
        <w:rPr>
          <w:rFonts w:ascii="Times New Roman" w:eastAsia="Calibri" w:hAnsi="Times New Roman" w:cs="Times New Roman"/>
          <w:sz w:val="24"/>
          <w:szCs w:val="24"/>
          <w:lang w:val="ru-RU" w:eastAsia="hr-HR"/>
        </w:rPr>
        <w:t>, савет</w:t>
      </w:r>
      <w:r w:rsidRPr="00B61010">
        <w:rPr>
          <w:rFonts w:ascii="Times New Roman" w:eastAsia="Calibri" w:hAnsi="Times New Roman" w:cs="Times New Roman"/>
          <w:sz w:val="24"/>
          <w:szCs w:val="24"/>
          <w:lang w:val="sr-Latn-CS" w:eastAsia="hr-HR"/>
        </w:rPr>
        <w:t xml:space="preserve"> родитеља</w:t>
      </w:r>
      <w:r w:rsidRPr="00B61010">
        <w:rPr>
          <w:rFonts w:ascii="Times New Roman" w:eastAsia="Calibri" w:hAnsi="Times New Roman" w:cs="Times New Roman"/>
          <w:sz w:val="24"/>
          <w:szCs w:val="24"/>
          <w:lang w:val="ru-RU" w:eastAsia="hr-HR"/>
        </w:rPr>
        <w:t>, локални аутобуски превозник, дом здравља, библиотека, центар за културу, центар за социјални рад итд</w:t>
      </w:r>
      <w:r w:rsidRPr="00B61010">
        <w:rPr>
          <w:rFonts w:ascii="Times New Roman" w:eastAsia="Calibri" w:hAnsi="Times New Roman" w:cs="Times New Roman"/>
          <w:sz w:val="24"/>
          <w:szCs w:val="24"/>
          <w:lang w:val="sr-Latn-CS" w:eastAsia="hr-HR"/>
        </w:rPr>
        <w:br/>
        <w:t>На крају,</w:t>
      </w:r>
      <w:r w:rsidRPr="00B61010">
        <w:rPr>
          <w:rFonts w:ascii="Times New Roman" w:eastAsia="Calibri" w:hAnsi="Times New Roman" w:cs="Times New Roman"/>
          <w:sz w:val="24"/>
          <w:szCs w:val="24"/>
          <w:lang w:val="ru-RU" w:eastAsia="hr-HR"/>
        </w:rPr>
        <w:t xml:space="preserve"> треба истраживати и методе</w:t>
      </w:r>
      <w:r>
        <w:rPr>
          <w:rFonts w:ascii="Times New Roman" w:eastAsia="Calibri" w:hAnsi="Times New Roman" w:cs="Times New Roman"/>
          <w:sz w:val="24"/>
          <w:szCs w:val="24"/>
          <w:lang w:val="sr-Latn-RS" w:eastAsia="hr-HR"/>
        </w:rPr>
        <w:t xml:space="preserve"> </w:t>
      </w:r>
      <w:r w:rsidRPr="00B61010">
        <w:rPr>
          <w:rFonts w:ascii="Times New Roman" w:eastAsia="Calibri" w:hAnsi="Times New Roman" w:cs="Times New Roman"/>
          <w:sz w:val="24"/>
          <w:szCs w:val="24"/>
          <w:lang w:val="ru-RU" w:eastAsia="hr-HR"/>
        </w:rPr>
        <w:t>које би смо користили за остваривање сарадње</w:t>
      </w:r>
      <w:r w:rsidRPr="00B61010">
        <w:rPr>
          <w:rFonts w:ascii="Times New Roman" w:eastAsia="Calibri" w:hAnsi="Times New Roman" w:cs="Times New Roman"/>
          <w:sz w:val="24"/>
          <w:szCs w:val="24"/>
          <w:lang w:val="sr-Latn-CS" w:eastAsia="hr-HR"/>
        </w:rPr>
        <w:t xml:space="preserve">. Да ли </w:t>
      </w:r>
      <w:r w:rsidRPr="00B61010">
        <w:rPr>
          <w:rFonts w:ascii="Times New Roman" w:eastAsia="Calibri" w:hAnsi="Times New Roman" w:cs="Times New Roman"/>
          <w:sz w:val="24"/>
          <w:szCs w:val="24"/>
          <w:lang w:val="ru-RU" w:eastAsia="hr-HR"/>
        </w:rPr>
        <w:t xml:space="preserve">је довољно </w:t>
      </w:r>
      <w:r w:rsidRPr="00B61010">
        <w:rPr>
          <w:rFonts w:ascii="Times New Roman" w:eastAsia="Calibri" w:hAnsi="Times New Roman" w:cs="Times New Roman"/>
          <w:sz w:val="24"/>
          <w:szCs w:val="24"/>
          <w:lang w:val="sr-Latn-CS" w:eastAsia="hr-HR"/>
        </w:rPr>
        <w:t xml:space="preserve"> за једн</w:t>
      </w:r>
      <w:r w:rsidRPr="00B61010">
        <w:rPr>
          <w:rFonts w:ascii="Times New Roman" w:eastAsia="Calibri" w:hAnsi="Times New Roman" w:cs="Times New Roman"/>
          <w:sz w:val="24"/>
          <w:szCs w:val="24"/>
          <w:lang w:val="ru-RU" w:eastAsia="hr-HR"/>
        </w:rPr>
        <w:t>им</w:t>
      </w:r>
      <w:r w:rsidRPr="00B61010">
        <w:rPr>
          <w:rFonts w:ascii="Times New Roman" w:eastAsia="Calibri" w:hAnsi="Times New Roman" w:cs="Times New Roman"/>
          <w:sz w:val="24"/>
          <w:szCs w:val="24"/>
          <w:lang w:val="sr-Latn-CS" w:eastAsia="hr-HR"/>
        </w:rPr>
        <w:t xml:space="preserve"> састанак</w:t>
      </w:r>
      <w:r w:rsidRPr="00B61010">
        <w:rPr>
          <w:rFonts w:ascii="Times New Roman" w:eastAsia="Calibri" w:hAnsi="Times New Roman" w:cs="Times New Roman"/>
          <w:sz w:val="24"/>
          <w:szCs w:val="24"/>
          <w:lang w:val="ru-RU" w:eastAsia="hr-HR"/>
        </w:rPr>
        <w:t>ом</w:t>
      </w:r>
      <w:r w:rsidRPr="00B61010">
        <w:rPr>
          <w:rFonts w:ascii="Times New Roman" w:eastAsia="Calibri" w:hAnsi="Times New Roman" w:cs="Times New Roman"/>
          <w:sz w:val="24"/>
          <w:szCs w:val="24"/>
          <w:lang w:val="sr-Latn-CS" w:eastAsia="hr-HR"/>
        </w:rPr>
        <w:t xml:space="preserve"> или дужи</w:t>
      </w:r>
      <w:r w:rsidRPr="00B61010">
        <w:rPr>
          <w:rFonts w:ascii="Times New Roman" w:eastAsia="Calibri" w:hAnsi="Times New Roman" w:cs="Times New Roman"/>
          <w:sz w:val="24"/>
          <w:szCs w:val="24"/>
          <w:lang w:val="ru-RU" w:eastAsia="hr-HR"/>
        </w:rPr>
        <w:t>м</w:t>
      </w:r>
      <w:r w:rsidRPr="00B61010">
        <w:rPr>
          <w:rFonts w:ascii="Times New Roman" w:eastAsia="Calibri" w:hAnsi="Times New Roman" w:cs="Times New Roman"/>
          <w:sz w:val="24"/>
          <w:szCs w:val="24"/>
          <w:lang w:val="sr-Latn-CS" w:eastAsia="hr-HR"/>
        </w:rPr>
        <w:t xml:space="preserve"> заједнички</w:t>
      </w:r>
      <w:r w:rsidRPr="00B61010">
        <w:rPr>
          <w:rFonts w:ascii="Times New Roman" w:eastAsia="Calibri" w:hAnsi="Times New Roman" w:cs="Times New Roman"/>
          <w:sz w:val="24"/>
          <w:szCs w:val="24"/>
          <w:lang w:val="ru-RU" w:eastAsia="hr-HR"/>
        </w:rPr>
        <w:t>м</w:t>
      </w:r>
      <w:r w:rsidRPr="00B61010">
        <w:rPr>
          <w:rFonts w:ascii="Times New Roman" w:eastAsia="Calibri" w:hAnsi="Times New Roman" w:cs="Times New Roman"/>
          <w:sz w:val="24"/>
          <w:szCs w:val="24"/>
          <w:lang w:val="sr-Latn-CS" w:eastAsia="hr-HR"/>
        </w:rPr>
        <w:t xml:space="preserve"> пројект</w:t>
      </w:r>
      <w:r w:rsidRPr="00B61010">
        <w:rPr>
          <w:rFonts w:ascii="Times New Roman" w:eastAsia="Calibri" w:hAnsi="Times New Roman" w:cs="Times New Roman"/>
          <w:sz w:val="24"/>
          <w:szCs w:val="24"/>
          <w:lang w:val="ru-RU" w:eastAsia="hr-HR"/>
        </w:rPr>
        <w:t>ом и координираним акцијама</w:t>
      </w:r>
      <w:r w:rsidRPr="00B61010">
        <w:rPr>
          <w:rFonts w:ascii="Times New Roman" w:eastAsia="Calibri" w:hAnsi="Times New Roman" w:cs="Times New Roman"/>
          <w:sz w:val="24"/>
          <w:szCs w:val="24"/>
          <w:lang w:val="sr-Latn-CS" w:eastAsia="hr-HR"/>
        </w:rPr>
        <w:t xml:space="preserve">? </w:t>
      </w:r>
    </w:p>
    <w:p w14:paraId="495AC6F9" w14:textId="77777777" w:rsidR="0028746F" w:rsidRPr="00B61010" w:rsidRDefault="0028746F" w:rsidP="0028746F">
      <w:pPr>
        <w:spacing w:after="0" w:line="240" w:lineRule="auto"/>
        <w:jc w:val="both"/>
        <w:rPr>
          <w:rFonts w:ascii="Times New Roman" w:eastAsia="Calibri" w:hAnsi="Times New Roman" w:cs="Times New Roman"/>
          <w:sz w:val="24"/>
          <w:szCs w:val="24"/>
          <w:lang w:val="ru-RU" w:eastAsia="hr-HR"/>
        </w:rPr>
      </w:pPr>
      <w:r w:rsidRPr="00B61010">
        <w:rPr>
          <w:rFonts w:ascii="Times New Roman" w:eastAsia="Calibri" w:hAnsi="Times New Roman" w:cs="Times New Roman"/>
          <w:sz w:val="24"/>
          <w:szCs w:val="24"/>
          <w:lang w:val="ru-RU" w:eastAsia="hr-HR"/>
        </w:rPr>
        <w:t>Треба радити на припреми</w:t>
      </w:r>
      <w:r w:rsidRPr="00B61010">
        <w:rPr>
          <w:rFonts w:ascii="Times New Roman" w:eastAsia="Calibri" w:hAnsi="Times New Roman" w:cs="Times New Roman"/>
          <w:sz w:val="24"/>
          <w:szCs w:val="24"/>
          <w:lang w:val="sr-Latn-CS" w:eastAsia="hr-HR"/>
        </w:rPr>
        <w:t xml:space="preserve"> питања у учионици и </w:t>
      </w:r>
      <w:r w:rsidRPr="00B61010">
        <w:rPr>
          <w:rFonts w:ascii="Times New Roman" w:eastAsia="Calibri" w:hAnsi="Times New Roman" w:cs="Times New Roman"/>
          <w:sz w:val="24"/>
          <w:szCs w:val="24"/>
          <w:lang w:val="ru-RU" w:eastAsia="hr-HR"/>
        </w:rPr>
        <w:t>дозволити</w:t>
      </w:r>
      <w:r w:rsidRPr="00B61010">
        <w:rPr>
          <w:rFonts w:ascii="Times New Roman" w:eastAsia="Calibri" w:hAnsi="Times New Roman" w:cs="Times New Roman"/>
          <w:sz w:val="24"/>
          <w:szCs w:val="24"/>
          <w:lang w:val="sr-Latn-CS" w:eastAsia="hr-HR"/>
        </w:rPr>
        <w:t xml:space="preserve"> ученици</w:t>
      </w:r>
      <w:r w:rsidRPr="00B61010">
        <w:rPr>
          <w:rFonts w:ascii="Times New Roman" w:eastAsia="Calibri" w:hAnsi="Times New Roman" w:cs="Times New Roman"/>
          <w:sz w:val="24"/>
          <w:szCs w:val="24"/>
          <w:lang w:val="ru-RU" w:eastAsia="hr-HR"/>
        </w:rPr>
        <w:t xml:space="preserve">ма да </w:t>
      </w:r>
      <w:r w:rsidRPr="00B61010">
        <w:rPr>
          <w:rFonts w:ascii="Times New Roman" w:eastAsia="Calibri" w:hAnsi="Times New Roman" w:cs="Times New Roman"/>
          <w:sz w:val="24"/>
          <w:szCs w:val="24"/>
          <w:lang w:val="sr-Latn-CS" w:eastAsia="hr-HR"/>
        </w:rPr>
        <w:t>интервју</w:t>
      </w:r>
      <w:r w:rsidRPr="00B61010">
        <w:rPr>
          <w:rFonts w:ascii="Times New Roman" w:eastAsia="Calibri" w:hAnsi="Times New Roman" w:cs="Times New Roman"/>
          <w:sz w:val="24"/>
          <w:szCs w:val="24"/>
          <w:lang w:val="ru-RU" w:eastAsia="hr-HR"/>
        </w:rPr>
        <w:t>ишу</w:t>
      </w:r>
      <w:r w:rsidRPr="00B61010">
        <w:rPr>
          <w:rFonts w:ascii="Times New Roman" w:eastAsia="Calibri" w:hAnsi="Times New Roman" w:cs="Times New Roman"/>
          <w:sz w:val="24"/>
          <w:szCs w:val="24"/>
          <w:lang w:val="sr-Latn-CS" w:eastAsia="hr-HR"/>
        </w:rPr>
        <w:t xml:space="preserve"> позвану особу/послати их да разговарају са људима.  </w:t>
      </w:r>
      <w:r w:rsidRPr="00B61010">
        <w:rPr>
          <w:rFonts w:ascii="Times New Roman" w:eastAsia="Calibri" w:hAnsi="Times New Roman" w:cs="Times New Roman"/>
          <w:sz w:val="24"/>
          <w:szCs w:val="24"/>
          <w:lang w:val="ru-RU" w:eastAsia="hr-HR"/>
        </w:rPr>
        <w:t>У</w:t>
      </w:r>
      <w:r w:rsidRPr="00B61010">
        <w:rPr>
          <w:rFonts w:ascii="Times New Roman" w:eastAsia="Calibri" w:hAnsi="Times New Roman" w:cs="Times New Roman"/>
          <w:sz w:val="24"/>
          <w:szCs w:val="24"/>
          <w:lang w:val="sr-Latn-CS" w:eastAsia="hr-HR"/>
        </w:rPr>
        <w:t>ченици могу да добију задатак да напишу оно што је речено</w:t>
      </w:r>
      <w:r w:rsidRPr="00B61010">
        <w:rPr>
          <w:rFonts w:ascii="Times New Roman" w:eastAsia="Calibri" w:hAnsi="Times New Roman" w:cs="Times New Roman"/>
          <w:sz w:val="24"/>
          <w:szCs w:val="24"/>
          <w:lang w:val="ru-RU" w:eastAsia="hr-HR"/>
        </w:rPr>
        <w:t xml:space="preserve">, </w:t>
      </w:r>
      <w:r w:rsidRPr="00B61010">
        <w:rPr>
          <w:rFonts w:ascii="Times New Roman" w:eastAsia="Calibri" w:hAnsi="Times New Roman" w:cs="Times New Roman"/>
          <w:sz w:val="24"/>
          <w:szCs w:val="24"/>
          <w:lang w:val="sr-Latn-CS" w:eastAsia="hr-HR"/>
        </w:rPr>
        <w:t>дафотографи</w:t>
      </w:r>
      <w:r w:rsidRPr="00B61010">
        <w:rPr>
          <w:rFonts w:ascii="Times New Roman" w:eastAsia="Calibri" w:hAnsi="Times New Roman" w:cs="Times New Roman"/>
          <w:sz w:val="24"/>
          <w:szCs w:val="24"/>
          <w:lang w:val="ru-RU" w:eastAsia="hr-HR"/>
        </w:rPr>
        <w:t>шу,н</w:t>
      </w:r>
      <w:r w:rsidRPr="00B61010">
        <w:rPr>
          <w:rFonts w:ascii="Times New Roman" w:eastAsia="Calibri" w:hAnsi="Times New Roman" w:cs="Times New Roman"/>
          <w:sz w:val="24"/>
          <w:szCs w:val="24"/>
          <w:lang w:val="sr-Latn-CS" w:eastAsia="hr-HR"/>
        </w:rPr>
        <w:t>аправ</w:t>
      </w:r>
      <w:r w:rsidRPr="00B61010">
        <w:rPr>
          <w:rFonts w:ascii="Times New Roman" w:eastAsia="Calibri" w:hAnsi="Times New Roman" w:cs="Times New Roman"/>
          <w:sz w:val="24"/>
          <w:szCs w:val="24"/>
          <w:lang w:val="ru-RU" w:eastAsia="hr-HR"/>
        </w:rPr>
        <w:t>е</w:t>
      </w:r>
      <w:r w:rsidRPr="00B61010">
        <w:rPr>
          <w:rFonts w:ascii="Times New Roman" w:eastAsia="Calibri" w:hAnsi="Times New Roman" w:cs="Times New Roman"/>
          <w:sz w:val="24"/>
          <w:szCs w:val="24"/>
          <w:lang w:val="sr-Latn-CS" w:eastAsia="hr-HR"/>
        </w:rPr>
        <w:t xml:space="preserve"> новински чланак</w:t>
      </w:r>
      <w:r w:rsidRPr="00B61010">
        <w:rPr>
          <w:rFonts w:ascii="Times New Roman" w:eastAsia="Calibri" w:hAnsi="Times New Roman" w:cs="Times New Roman"/>
          <w:sz w:val="24"/>
          <w:szCs w:val="24"/>
          <w:lang w:val="ru-RU" w:eastAsia="hr-HR"/>
        </w:rPr>
        <w:t xml:space="preserve"> за локалне новине или тв</w:t>
      </w:r>
      <w:r w:rsidRPr="00B61010">
        <w:rPr>
          <w:rFonts w:ascii="Times New Roman" w:eastAsia="Calibri" w:hAnsi="Times New Roman" w:cs="Times New Roman"/>
          <w:sz w:val="24"/>
          <w:szCs w:val="24"/>
          <w:lang w:val="sr-Latn-CS" w:eastAsia="hr-HR"/>
        </w:rPr>
        <w:t xml:space="preserve">, </w:t>
      </w:r>
      <w:r w:rsidRPr="00B61010">
        <w:rPr>
          <w:rFonts w:ascii="Times New Roman" w:eastAsia="Calibri" w:hAnsi="Times New Roman" w:cs="Times New Roman"/>
          <w:sz w:val="24"/>
          <w:szCs w:val="24"/>
          <w:lang w:val="ru-RU" w:eastAsia="hr-HR"/>
        </w:rPr>
        <w:t>раде на изради плаката који има афирмативне садржаје везане за локалну заједницу или за покретање решавања одређених проблема.</w:t>
      </w:r>
    </w:p>
    <w:p w14:paraId="3A90264D" w14:textId="77777777" w:rsidR="0028746F" w:rsidRPr="00B61010" w:rsidRDefault="0028746F" w:rsidP="0028746F">
      <w:pPr>
        <w:spacing w:after="0" w:line="240" w:lineRule="auto"/>
        <w:rPr>
          <w:rFonts w:ascii="Times New Roman" w:eastAsia="Calibri" w:hAnsi="Times New Roman" w:cs="Times New Roman"/>
          <w:sz w:val="24"/>
          <w:szCs w:val="24"/>
          <w:lang w:val="ru-RU" w:eastAsia="hr-HR"/>
        </w:rPr>
      </w:pPr>
      <w:r w:rsidRPr="00B61010">
        <w:rPr>
          <w:rFonts w:ascii="Times New Roman" w:eastAsia="Calibri" w:hAnsi="Times New Roman" w:cs="Times New Roman"/>
          <w:sz w:val="24"/>
          <w:szCs w:val="24"/>
          <w:lang w:val="ru-RU" w:eastAsia="hr-HR"/>
        </w:rPr>
        <w:br w:type="page"/>
      </w:r>
    </w:p>
    <w:p w14:paraId="3466C6CE" w14:textId="46DB99BC" w:rsidR="00924303" w:rsidRPr="00B61010" w:rsidRDefault="00000000" w:rsidP="0061722B">
      <w:pPr>
        <w:pStyle w:val="Heading2"/>
        <w:ind w:left="851"/>
      </w:pPr>
      <w:bookmarkStart w:id="485" w:name="_Toc239863101"/>
      <w:r w:rsidRPr="00B61010">
        <w:lastRenderedPageBreak/>
        <w:t>ПРОГРАМ ПРЕВЕНЦИЈЕ МАЛОЛЕТНИЧКЕ ДЕЛИКВЕНЦИЈЕ</w:t>
      </w:r>
      <w:bookmarkEnd w:id="477"/>
      <w:bookmarkEnd w:id="478"/>
      <w:bookmarkEnd w:id="480"/>
      <w:bookmarkEnd w:id="481"/>
      <w:bookmarkEnd w:id="482"/>
      <w:bookmarkEnd w:id="483"/>
      <w:bookmarkEnd w:id="485"/>
    </w:p>
    <w:p w14:paraId="65E59165" w14:textId="77777777" w:rsidR="00924303" w:rsidRPr="00B61010" w:rsidRDefault="00924303">
      <w:pPr>
        <w:rPr>
          <w:rFonts w:ascii="Times New Roman" w:hAnsi="Times New Roman" w:cs="Times New Roman"/>
          <w:sz w:val="24"/>
          <w:szCs w:val="24"/>
          <w:lang w:val="sr-Cyrl-CS"/>
        </w:rPr>
      </w:pPr>
    </w:p>
    <w:p w14:paraId="3307B140" w14:textId="77777777" w:rsidR="00924303" w:rsidRPr="00B61010" w:rsidRDefault="00000000">
      <w:pPr>
        <w:ind w:firstLine="720"/>
        <w:jc w:val="both"/>
        <w:rPr>
          <w:rFonts w:ascii="Times New Roman" w:hAnsi="Times New Roman" w:cs="Times New Roman"/>
          <w:sz w:val="24"/>
          <w:szCs w:val="24"/>
          <w:lang w:val="sr-Cyrl-CS"/>
        </w:rPr>
      </w:pPr>
      <w:r w:rsidRPr="00B61010">
        <w:rPr>
          <w:rFonts w:ascii="Times New Roman" w:hAnsi="Times New Roman" w:cs="Times New Roman"/>
          <w:b/>
          <w:sz w:val="24"/>
          <w:szCs w:val="24"/>
          <w:lang w:val="sr-Cyrl-CS"/>
        </w:rPr>
        <w:t>Циљ школе</w:t>
      </w:r>
      <w:r w:rsidRPr="00B61010">
        <w:rPr>
          <w:rFonts w:ascii="Times New Roman" w:hAnsi="Times New Roman" w:cs="Times New Roman"/>
          <w:sz w:val="24"/>
          <w:szCs w:val="24"/>
          <w:lang w:val="sr-Cyrl-CS"/>
        </w:rPr>
        <w:t xml:space="preserve"> у спречавању употребе психо активних супстанци и појава деликвенције-деликвентног понашања је :</w:t>
      </w:r>
    </w:p>
    <w:p w14:paraId="4927AAC2" w14:textId="77777777" w:rsidR="00924303" w:rsidRPr="00B61010" w:rsidRDefault="00000000">
      <w:pPr>
        <w:ind w:firstLine="720"/>
        <w:jc w:val="both"/>
        <w:rPr>
          <w:rFonts w:ascii="Times New Roman" w:hAnsi="Times New Roman" w:cs="Times New Roman"/>
          <w:sz w:val="24"/>
          <w:szCs w:val="24"/>
          <w:lang w:val="sr-Cyrl-CS"/>
        </w:rPr>
      </w:pPr>
      <w:r w:rsidRPr="00B61010">
        <w:rPr>
          <w:rFonts w:ascii="Times New Roman" w:hAnsi="Times New Roman" w:cs="Times New Roman"/>
          <w:sz w:val="24"/>
          <w:szCs w:val="24"/>
          <w:lang w:val="sr-Cyrl-CS"/>
        </w:rPr>
        <w:t>- Да утиче на младе да стичу знања и формирају негативан однос према дрогама и неприхватљивом понашању и развијају механизме одбране који ће им помоћи да се супротставе различитим искушењима,</w:t>
      </w:r>
    </w:p>
    <w:p w14:paraId="11CEAB66" w14:textId="77777777" w:rsidR="00924303" w:rsidRPr="00B61010" w:rsidRDefault="00000000">
      <w:pPr>
        <w:ind w:firstLine="720"/>
        <w:jc w:val="both"/>
        <w:rPr>
          <w:rFonts w:ascii="Times New Roman" w:hAnsi="Times New Roman" w:cs="Times New Roman"/>
          <w:sz w:val="24"/>
          <w:szCs w:val="24"/>
          <w:lang w:val="sr-Cyrl-CS"/>
        </w:rPr>
      </w:pPr>
      <w:r w:rsidRPr="00B61010">
        <w:rPr>
          <w:rFonts w:ascii="Times New Roman" w:hAnsi="Times New Roman" w:cs="Times New Roman"/>
          <w:sz w:val="24"/>
          <w:szCs w:val="24"/>
          <w:lang w:val="sr-Cyrl-CS"/>
        </w:rPr>
        <w:t>- Да код ученика развија позитиван и активан однос према здравом начину живота и активно усваја потребу за чувањем и унапеђивањем психофизичког здравља,</w:t>
      </w:r>
    </w:p>
    <w:p w14:paraId="40921024" w14:textId="77777777" w:rsidR="00924303" w:rsidRPr="00B61010" w:rsidRDefault="00000000">
      <w:pPr>
        <w:ind w:firstLine="720"/>
        <w:jc w:val="both"/>
        <w:rPr>
          <w:rFonts w:ascii="Times New Roman" w:hAnsi="Times New Roman" w:cs="Times New Roman"/>
          <w:sz w:val="24"/>
          <w:szCs w:val="24"/>
          <w:lang w:val="sr-Cyrl-CS"/>
        </w:rPr>
      </w:pPr>
      <w:r w:rsidRPr="00B61010">
        <w:rPr>
          <w:rFonts w:ascii="Times New Roman" w:hAnsi="Times New Roman" w:cs="Times New Roman"/>
          <w:sz w:val="24"/>
          <w:szCs w:val="24"/>
          <w:lang w:val="sr-Cyrl-CS"/>
        </w:rPr>
        <w:t>- Да код деце и младих формира свест о штетном дејству дрога на психофизичко здравље човека.</w:t>
      </w:r>
    </w:p>
    <w:p w14:paraId="3E8215BC" w14:textId="77777777" w:rsidR="00924303" w:rsidRPr="00B61010" w:rsidRDefault="00000000">
      <w:pPr>
        <w:ind w:firstLine="720"/>
        <w:jc w:val="both"/>
        <w:rPr>
          <w:rFonts w:ascii="Times New Roman" w:hAnsi="Times New Roman" w:cs="Times New Roman"/>
          <w:sz w:val="24"/>
          <w:szCs w:val="24"/>
          <w:lang w:val="sr-Cyrl-CS"/>
        </w:rPr>
      </w:pPr>
      <w:r w:rsidRPr="00B61010">
        <w:rPr>
          <w:rFonts w:ascii="Times New Roman" w:hAnsi="Times New Roman" w:cs="Times New Roman"/>
          <w:b/>
          <w:sz w:val="24"/>
          <w:szCs w:val="24"/>
          <w:lang w:val="sr-Cyrl-CS"/>
        </w:rPr>
        <w:t>Задаци школе</w:t>
      </w:r>
      <w:r w:rsidRPr="00B61010">
        <w:rPr>
          <w:rFonts w:ascii="Times New Roman" w:hAnsi="Times New Roman" w:cs="Times New Roman"/>
          <w:sz w:val="24"/>
          <w:szCs w:val="24"/>
          <w:lang w:val="sr-Cyrl-CS"/>
        </w:rPr>
        <w:t xml:space="preserve"> у спречавању употребе психо активних супстанци и неприхватљивог понашања су :</w:t>
      </w:r>
    </w:p>
    <w:p w14:paraId="1F88B347" w14:textId="77777777" w:rsidR="00924303" w:rsidRPr="00B61010" w:rsidRDefault="00000000">
      <w:pPr>
        <w:ind w:firstLine="720"/>
        <w:jc w:val="both"/>
        <w:rPr>
          <w:rFonts w:ascii="Times New Roman" w:hAnsi="Times New Roman" w:cs="Times New Roman"/>
          <w:sz w:val="24"/>
          <w:szCs w:val="24"/>
          <w:lang w:val="sr-Cyrl-CS"/>
        </w:rPr>
      </w:pPr>
      <w:r w:rsidRPr="00B61010">
        <w:rPr>
          <w:rFonts w:ascii="Times New Roman" w:hAnsi="Times New Roman" w:cs="Times New Roman"/>
          <w:sz w:val="24"/>
          <w:szCs w:val="24"/>
          <w:lang w:val="sr-Cyrl-CS"/>
        </w:rPr>
        <w:t>1. У зависности од узраста ученика и њихових способности, ученицима дати потребна знања и информације о психо активним супстанцама и њиховом утицају на психо физичко здравље.</w:t>
      </w:r>
    </w:p>
    <w:p w14:paraId="5A52666F" w14:textId="77777777" w:rsidR="00924303" w:rsidRPr="00B61010" w:rsidRDefault="00000000">
      <w:pPr>
        <w:pStyle w:val="BodyTextIndent3"/>
        <w:rPr>
          <w:color w:val="auto"/>
          <w:sz w:val="24"/>
          <w:szCs w:val="24"/>
        </w:rPr>
      </w:pPr>
      <w:r w:rsidRPr="00B61010">
        <w:rPr>
          <w:color w:val="auto"/>
          <w:sz w:val="24"/>
          <w:szCs w:val="24"/>
        </w:rPr>
        <w:t>2. Целокупним васпитно-образовним радом у школи, организацијом живота и рада ученика и стварњем одговарајућих услова, обезбедити слободан развој ученика и деловати превентивно ка сваком облику девијантног понашања, укључујући и употребу дрога (јачањем васпитне функције школе, унапређивањем сарадње са родитељима, сарадње са друштвеним институцијама, повезивањем теорије и праксе).</w:t>
      </w:r>
    </w:p>
    <w:p w14:paraId="2630A0A5" w14:textId="77777777" w:rsidR="00924303" w:rsidRPr="00B61010" w:rsidRDefault="00000000">
      <w:pPr>
        <w:ind w:firstLine="720"/>
        <w:jc w:val="both"/>
        <w:rPr>
          <w:rFonts w:ascii="Times New Roman" w:hAnsi="Times New Roman" w:cs="Times New Roman"/>
          <w:sz w:val="24"/>
          <w:szCs w:val="24"/>
          <w:lang w:val="sr-Cyrl-CS"/>
        </w:rPr>
      </w:pPr>
      <w:r w:rsidRPr="00B61010">
        <w:rPr>
          <w:rFonts w:ascii="Times New Roman" w:hAnsi="Times New Roman" w:cs="Times New Roman"/>
          <w:sz w:val="24"/>
          <w:szCs w:val="24"/>
          <w:lang w:val="sr-Cyrl-CS"/>
        </w:rPr>
        <w:t>3. У што успешнијем превазилажењу и решавању проблема користити податке прикупљене кроз сарадњу са породицом, социјалном и здравственом службом.</w:t>
      </w:r>
    </w:p>
    <w:p w14:paraId="328F9822" w14:textId="77777777" w:rsidR="00924303" w:rsidRPr="00B61010" w:rsidRDefault="00000000">
      <w:pPr>
        <w:ind w:firstLine="720"/>
        <w:jc w:val="both"/>
        <w:rPr>
          <w:rFonts w:ascii="Times New Roman" w:hAnsi="Times New Roman" w:cs="Times New Roman"/>
          <w:sz w:val="24"/>
          <w:szCs w:val="24"/>
          <w:lang w:val="sr-Cyrl-CS"/>
        </w:rPr>
      </w:pPr>
      <w:r w:rsidRPr="00B61010">
        <w:rPr>
          <w:rFonts w:ascii="Times New Roman" w:hAnsi="Times New Roman" w:cs="Times New Roman"/>
          <w:sz w:val="24"/>
          <w:szCs w:val="24"/>
          <w:lang w:val="sr-Cyrl-CS"/>
        </w:rPr>
        <w:t xml:space="preserve">4. Многобројним ваннаставним активностима ( спортским, културно-уметничким секцијама, хуманитарним акцијама, различитим облицима културно корисног рада и сл.) обезбедити услове да млади организовано користе слободно време. </w:t>
      </w:r>
    </w:p>
    <w:p w14:paraId="49CC210D" w14:textId="77777777" w:rsidR="00924303" w:rsidRPr="00B61010" w:rsidRDefault="00000000">
      <w:pPr>
        <w:ind w:firstLine="720"/>
        <w:jc w:val="both"/>
        <w:rPr>
          <w:rFonts w:ascii="Times New Roman" w:hAnsi="Times New Roman" w:cs="Times New Roman"/>
          <w:sz w:val="24"/>
          <w:szCs w:val="24"/>
          <w:lang w:val="sr-Cyrl-CS"/>
        </w:rPr>
      </w:pPr>
      <w:r w:rsidRPr="00B61010">
        <w:rPr>
          <w:rFonts w:ascii="Times New Roman" w:hAnsi="Times New Roman" w:cs="Times New Roman"/>
          <w:sz w:val="24"/>
          <w:szCs w:val="24"/>
          <w:lang w:val="sr-Cyrl-CS"/>
        </w:rPr>
        <w:t>5. Заједничким активностима које организује: Дечији савез, Подмладак Црвеног крста, одељењске заједнице ученика и друге културне и спортске организације, створити услове за афирмисање позитивних личних и друштвених вредности.</w:t>
      </w:r>
    </w:p>
    <w:p w14:paraId="371CBB40" w14:textId="77777777" w:rsidR="00924303" w:rsidRPr="00B61010" w:rsidRDefault="00000000">
      <w:pPr>
        <w:ind w:firstLine="720"/>
        <w:jc w:val="both"/>
        <w:rPr>
          <w:rFonts w:ascii="Times New Roman" w:hAnsi="Times New Roman" w:cs="Times New Roman"/>
          <w:sz w:val="24"/>
          <w:szCs w:val="24"/>
          <w:lang w:val="sr-Cyrl-CS"/>
        </w:rPr>
      </w:pPr>
      <w:r w:rsidRPr="00B61010">
        <w:rPr>
          <w:rFonts w:ascii="Times New Roman" w:hAnsi="Times New Roman" w:cs="Times New Roman"/>
          <w:sz w:val="24"/>
          <w:szCs w:val="24"/>
          <w:lang w:val="sr-Cyrl-CS"/>
        </w:rPr>
        <w:t>6. Проналазити нове методе и облике рада у борби против деликвентног понашања и употребе дроге.</w:t>
      </w:r>
    </w:p>
    <w:p w14:paraId="644863AF" w14:textId="77777777" w:rsidR="00924303" w:rsidRPr="00B61010" w:rsidRDefault="00000000">
      <w:pPr>
        <w:ind w:firstLine="720"/>
        <w:jc w:val="both"/>
        <w:rPr>
          <w:rFonts w:ascii="Times New Roman" w:hAnsi="Times New Roman" w:cs="Times New Roman"/>
          <w:sz w:val="24"/>
          <w:szCs w:val="24"/>
          <w:lang w:val="sr-Cyrl-CS"/>
        </w:rPr>
      </w:pPr>
      <w:r w:rsidRPr="00B61010">
        <w:rPr>
          <w:rFonts w:ascii="Times New Roman" w:hAnsi="Times New Roman" w:cs="Times New Roman"/>
          <w:sz w:val="24"/>
          <w:szCs w:val="24"/>
          <w:lang w:val="sr-Cyrl-CS"/>
        </w:rPr>
        <w:t>7. Стално стручно усавршавање наставника који се ангажују на спречавању употребе дрога и појава неприхватљивог неприлагођеног понашања и информисање родитеља, здравствених и социјалних органа, као и органа МУП-а о кретању наведених појава.</w:t>
      </w:r>
    </w:p>
    <w:p w14:paraId="48251DD2" w14:textId="77777777" w:rsidR="00924303" w:rsidRPr="00B61010" w:rsidRDefault="00000000" w:rsidP="00814AE7">
      <w:pPr>
        <w:jc w:val="both"/>
        <w:rPr>
          <w:rFonts w:ascii="Times New Roman" w:hAnsi="Times New Roman" w:cs="Times New Roman"/>
          <w:sz w:val="24"/>
          <w:szCs w:val="24"/>
          <w:lang w:val="sr-Cyrl-CS"/>
        </w:rPr>
      </w:pPr>
      <w:r w:rsidRPr="00B61010">
        <w:rPr>
          <w:rFonts w:ascii="Times New Roman" w:hAnsi="Times New Roman" w:cs="Times New Roman"/>
          <w:sz w:val="24"/>
          <w:szCs w:val="24"/>
          <w:lang w:val="sr-Cyrl-CS"/>
        </w:rPr>
        <w:lastRenderedPageBreak/>
        <w:t>8. Предавање представника МУП а ученицима четрвтог и шестог разреда.</w:t>
      </w:r>
    </w:p>
    <w:p w14:paraId="52F5D4AF" w14:textId="678E377C" w:rsidR="00924303" w:rsidRPr="00B61010" w:rsidRDefault="00000000">
      <w:pPr>
        <w:rPr>
          <w:rFonts w:ascii="Times New Roman" w:hAnsi="Times New Roman" w:cs="Times New Roman"/>
          <w:sz w:val="24"/>
          <w:szCs w:val="24"/>
          <w:lang w:val="sr-Cyrl-CS"/>
        </w:rPr>
      </w:pPr>
      <w:r w:rsidRPr="00B61010">
        <w:rPr>
          <w:rFonts w:ascii="Times New Roman" w:hAnsi="Times New Roman" w:cs="Times New Roman"/>
          <w:sz w:val="24"/>
          <w:szCs w:val="24"/>
          <w:lang w:val="sr-Cyrl-CS"/>
        </w:rPr>
        <w:t xml:space="preserve">   На инсистирање Министра, обећано је да ће станица МУП-а Младеновац пружити максималну безбедност што се тиче ученика, учесталим обиласком школе.</w:t>
      </w:r>
    </w:p>
    <w:tbl>
      <w:tblPr>
        <w:tblW w:w="0" w:type="auto"/>
        <w:jc w:val="center"/>
        <w:tblBorders>
          <w:top w:val="thinThickSmallGap" w:sz="24" w:space="0" w:color="auto"/>
          <w:left w:val="thinThickSmallGap" w:sz="24" w:space="0" w:color="auto"/>
          <w:bottom w:val="thickThinSmallGap" w:sz="24" w:space="0" w:color="auto"/>
          <w:right w:val="thickThinSmallGap" w:sz="24" w:space="0" w:color="auto"/>
          <w:insideH w:val="single" w:sz="4" w:space="0" w:color="auto"/>
          <w:insideV w:val="single" w:sz="4" w:space="0" w:color="auto"/>
        </w:tblBorders>
        <w:tblLook w:val="04A0" w:firstRow="1" w:lastRow="0" w:firstColumn="1" w:lastColumn="0" w:noHBand="0" w:noVBand="1"/>
      </w:tblPr>
      <w:tblGrid>
        <w:gridCol w:w="1735"/>
        <w:gridCol w:w="4133"/>
        <w:gridCol w:w="931"/>
        <w:gridCol w:w="2141"/>
      </w:tblGrid>
      <w:tr w:rsidR="00B61010" w:rsidRPr="00B61010" w14:paraId="28F63EBA" w14:textId="77777777" w:rsidTr="00C41AED">
        <w:trPr>
          <w:jc w:val="center"/>
        </w:trPr>
        <w:tc>
          <w:tcPr>
            <w:tcW w:w="1735" w:type="dxa"/>
            <w:tcBorders>
              <w:top w:val="thinThickSmallGap" w:sz="24" w:space="0" w:color="auto"/>
              <w:bottom w:val="thickThinSmallGap" w:sz="24" w:space="0" w:color="auto"/>
            </w:tcBorders>
            <w:shd w:val="clear" w:color="auto" w:fill="E0E0E0"/>
          </w:tcPr>
          <w:p w14:paraId="14BC59CF" w14:textId="77777777" w:rsidR="00924303" w:rsidRPr="00B61010" w:rsidRDefault="00000000">
            <w:pPr>
              <w:jc w:val="center"/>
              <w:rPr>
                <w:rFonts w:ascii="Times New Roman" w:eastAsiaTheme="minorEastAsia" w:hAnsi="Times New Roman" w:cs="Times New Roman"/>
                <w:sz w:val="24"/>
                <w:szCs w:val="24"/>
                <w:lang w:val="sr-Cyrl-CS"/>
              </w:rPr>
            </w:pPr>
            <w:r w:rsidRPr="00B61010">
              <w:rPr>
                <w:rFonts w:ascii="Times New Roman" w:eastAsiaTheme="minorEastAsia" w:hAnsi="Times New Roman" w:cs="Times New Roman"/>
                <w:sz w:val="24"/>
                <w:szCs w:val="24"/>
                <w:lang w:val="sr-Cyrl-CS"/>
              </w:rPr>
              <w:t>Време реализације</w:t>
            </w:r>
          </w:p>
        </w:tc>
        <w:tc>
          <w:tcPr>
            <w:tcW w:w="4133" w:type="dxa"/>
            <w:tcBorders>
              <w:top w:val="thinThickSmallGap" w:sz="24" w:space="0" w:color="auto"/>
              <w:bottom w:val="thickThinSmallGap" w:sz="24" w:space="0" w:color="auto"/>
            </w:tcBorders>
            <w:shd w:val="clear" w:color="auto" w:fill="E0E0E0"/>
            <w:vAlign w:val="center"/>
          </w:tcPr>
          <w:p w14:paraId="18CE21E9" w14:textId="77777777" w:rsidR="00924303" w:rsidRPr="00B61010" w:rsidRDefault="00000000">
            <w:pPr>
              <w:jc w:val="center"/>
              <w:rPr>
                <w:rFonts w:ascii="Times New Roman" w:eastAsiaTheme="minorEastAsia" w:hAnsi="Times New Roman" w:cs="Times New Roman"/>
                <w:sz w:val="24"/>
                <w:szCs w:val="24"/>
                <w:lang w:val="sr-Cyrl-CS"/>
              </w:rPr>
            </w:pPr>
            <w:r w:rsidRPr="00B61010">
              <w:rPr>
                <w:rFonts w:ascii="Times New Roman" w:eastAsiaTheme="minorEastAsia" w:hAnsi="Times New Roman" w:cs="Times New Roman"/>
                <w:sz w:val="24"/>
                <w:szCs w:val="24"/>
                <w:lang w:val="sr-Cyrl-CS"/>
              </w:rPr>
              <w:t>САДРЖАЈ АКТИВНОСТИ</w:t>
            </w:r>
          </w:p>
        </w:tc>
        <w:tc>
          <w:tcPr>
            <w:tcW w:w="931" w:type="dxa"/>
            <w:tcBorders>
              <w:top w:val="thinThickSmallGap" w:sz="24" w:space="0" w:color="auto"/>
              <w:bottom w:val="thickThinSmallGap" w:sz="24" w:space="0" w:color="auto"/>
            </w:tcBorders>
            <w:shd w:val="clear" w:color="auto" w:fill="E0E0E0"/>
            <w:vAlign w:val="center"/>
          </w:tcPr>
          <w:p w14:paraId="36F7949A" w14:textId="77777777" w:rsidR="00924303" w:rsidRPr="00B61010" w:rsidRDefault="00000000">
            <w:pPr>
              <w:jc w:val="center"/>
              <w:rPr>
                <w:rFonts w:ascii="Times New Roman" w:eastAsiaTheme="minorEastAsia" w:hAnsi="Times New Roman" w:cs="Times New Roman"/>
                <w:sz w:val="24"/>
                <w:szCs w:val="24"/>
                <w:lang w:val="sr-Cyrl-CS"/>
              </w:rPr>
            </w:pPr>
            <w:r w:rsidRPr="00B61010">
              <w:rPr>
                <w:rFonts w:ascii="Times New Roman" w:eastAsiaTheme="minorEastAsia" w:hAnsi="Times New Roman" w:cs="Times New Roman"/>
                <w:sz w:val="24"/>
                <w:szCs w:val="24"/>
                <w:lang w:val="sr-Cyrl-CS"/>
              </w:rPr>
              <w:t>Разред</w:t>
            </w:r>
          </w:p>
        </w:tc>
        <w:tc>
          <w:tcPr>
            <w:tcW w:w="2141" w:type="dxa"/>
            <w:tcBorders>
              <w:top w:val="thinThickSmallGap" w:sz="24" w:space="0" w:color="auto"/>
              <w:bottom w:val="thickThinSmallGap" w:sz="24" w:space="0" w:color="auto"/>
            </w:tcBorders>
            <w:shd w:val="clear" w:color="auto" w:fill="E0E0E0"/>
            <w:vAlign w:val="center"/>
          </w:tcPr>
          <w:p w14:paraId="530CB12F" w14:textId="77777777" w:rsidR="00924303" w:rsidRPr="00B61010" w:rsidRDefault="00000000">
            <w:pPr>
              <w:jc w:val="center"/>
              <w:rPr>
                <w:rFonts w:ascii="Times New Roman" w:eastAsiaTheme="minorEastAsia" w:hAnsi="Times New Roman" w:cs="Times New Roman"/>
                <w:sz w:val="24"/>
                <w:szCs w:val="24"/>
                <w:lang w:val="sr-Cyrl-CS"/>
              </w:rPr>
            </w:pPr>
            <w:r w:rsidRPr="00B61010">
              <w:rPr>
                <w:rFonts w:ascii="Times New Roman" w:eastAsiaTheme="minorEastAsia" w:hAnsi="Times New Roman" w:cs="Times New Roman"/>
                <w:sz w:val="24"/>
                <w:szCs w:val="24"/>
                <w:lang w:val="sr-Cyrl-CS"/>
              </w:rPr>
              <w:t>Реализатор</w:t>
            </w:r>
          </w:p>
        </w:tc>
      </w:tr>
      <w:tr w:rsidR="00B61010" w:rsidRPr="00B61010" w14:paraId="51DA6282" w14:textId="77777777" w:rsidTr="00C41AED">
        <w:trPr>
          <w:jc w:val="center"/>
        </w:trPr>
        <w:tc>
          <w:tcPr>
            <w:tcW w:w="1735" w:type="dxa"/>
          </w:tcPr>
          <w:p w14:paraId="09D13992" w14:textId="77777777" w:rsidR="00924303" w:rsidRPr="00B61010" w:rsidRDefault="00000000">
            <w:pPr>
              <w:rPr>
                <w:rFonts w:ascii="Times New Roman" w:eastAsiaTheme="minorEastAsia" w:hAnsi="Times New Roman" w:cs="Times New Roman"/>
                <w:sz w:val="24"/>
                <w:szCs w:val="24"/>
                <w:lang w:val="sr-Cyrl-CS"/>
              </w:rPr>
            </w:pPr>
            <w:r w:rsidRPr="00B61010">
              <w:rPr>
                <w:rFonts w:ascii="Times New Roman" w:eastAsiaTheme="minorEastAsia" w:hAnsi="Times New Roman" w:cs="Times New Roman"/>
                <w:sz w:val="24"/>
                <w:szCs w:val="24"/>
                <w:lang w:val="sr-Cyrl-CS"/>
              </w:rPr>
              <w:t>Септембар- октобар</w:t>
            </w:r>
          </w:p>
        </w:tc>
        <w:tc>
          <w:tcPr>
            <w:tcW w:w="4133" w:type="dxa"/>
          </w:tcPr>
          <w:p w14:paraId="3A9A3AE8" w14:textId="77777777" w:rsidR="00924303" w:rsidRPr="00B61010" w:rsidRDefault="00000000">
            <w:pPr>
              <w:rPr>
                <w:rFonts w:ascii="Times New Roman" w:eastAsiaTheme="minorEastAsia" w:hAnsi="Times New Roman" w:cs="Times New Roman"/>
                <w:sz w:val="24"/>
                <w:szCs w:val="24"/>
                <w:lang w:val="sr-Cyrl-CS"/>
              </w:rPr>
            </w:pPr>
            <w:r w:rsidRPr="00B61010">
              <w:rPr>
                <w:rFonts w:ascii="Times New Roman" w:eastAsiaTheme="minorEastAsia" w:hAnsi="Times New Roman" w:cs="Times New Roman"/>
                <w:sz w:val="24"/>
                <w:szCs w:val="24"/>
                <w:lang w:val="sr-Cyrl-CS"/>
              </w:rPr>
              <w:t xml:space="preserve"> Идентификација и праћење ученика са ризичним понашањем</w:t>
            </w:r>
          </w:p>
        </w:tc>
        <w:tc>
          <w:tcPr>
            <w:tcW w:w="931" w:type="dxa"/>
          </w:tcPr>
          <w:p w14:paraId="49D297D8" w14:textId="77777777" w:rsidR="00924303" w:rsidRPr="00B61010" w:rsidRDefault="00000000">
            <w:pPr>
              <w:jc w:val="center"/>
              <w:rPr>
                <w:rFonts w:ascii="Times New Roman" w:eastAsiaTheme="minorEastAsia" w:hAnsi="Times New Roman" w:cs="Times New Roman"/>
                <w:sz w:val="24"/>
                <w:szCs w:val="24"/>
                <w:lang w:val="sr-Cyrl-CS"/>
              </w:rPr>
            </w:pPr>
            <w:r w:rsidRPr="00B61010">
              <w:rPr>
                <w:rFonts w:ascii="Times New Roman" w:eastAsiaTheme="minorEastAsia" w:hAnsi="Times New Roman" w:cs="Times New Roman"/>
                <w:sz w:val="24"/>
                <w:szCs w:val="24"/>
                <w:lang w:val="sr-Cyrl-CS"/>
              </w:rPr>
              <w:t>1. - 8.</w:t>
            </w:r>
          </w:p>
        </w:tc>
        <w:tc>
          <w:tcPr>
            <w:tcW w:w="2141" w:type="dxa"/>
          </w:tcPr>
          <w:p w14:paraId="2F1810D6" w14:textId="77777777" w:rsidR="00924303" w:rsidRPr="00B61010" w:rsidRDefault="00000000">
            <w:pPr>
              <w:rPr>
                <w:rFonts w:ascii="Times New Roman" w:eastAsiaTheme="minorEastAsia" w:hAnsi="Times New Roman" w:cs="Times New Roman"/>
                <w:sz w:val="24"/>
                <w:szCs w:val="24"/>
              </w:rPr>
            </w:pPr>
            <w:r w:rsidRPr="00B61010">
              <w:rPr>
                <w:rFonts w:ascii="Times New Roman" w:eastAsiaTheme="minorEastAsia" w:hAnsi="Times New Roman" w:cs="Times New Roman"/>
                <w:sz w:val="24"/>
                <w:szCs w:val="24"/>
                <w:lang w:val="sr-Cyrl-CS"/>
              </w:rPr>
              <w:t>Педагог</w:t>
            </w:r>
            <w:r w:rsidRPr="00B61010">
              <w:rPr>
                <w:rFonts w:ascii="Times New Roman" w:eastAsiaTheme="minorEastAsia" w:hAnsi="Times New Roman" w:cs="Times New Roman"/>
                <w:sz w:val="24"/>
                <w:szCs w:val="24"/>
              </w:rPr>
              <w:t>,Психолог</w:t>
            </w:r>
          </w:p>
          <w:p w14:paraId="494AB3A3" w14:textId="77777777" w:rsidR="00924303" w:rsidRPr="00B61010" w:rsidRDefault="00000000">
            <w:pPr>
              <w:rPr>
                <w:rFonts w:ascii="Times New Roman" w:eastAsiaTheme="minorEastAsia" w:hAnsi="Times New Roman" w:cs="Times New Roman"/>
                <w:sz w:val="24"/>
                <w:szCs w:val="24"/>
                <w:lang w:val="sr-Cyrl-CS"/>
              </w:rPr>
            </w:pPr>
            <w:r w:rsidRPr="00B61010">
              <w:rPr>
                <w:rFonts w:ascii="Times New Roman" w:eastAsiaTheme="minorEastAsia" w:hAnsi="Times New Roman" w:cs="Times New Roman"/>
                <w:sz w:val="24"/>
                <w:szCs w:val="24"/>
                <w:lang w:val="sr-Cyrl-CS"/>
              </w:rPr>
              <w:t>Раз.старешина</w:t>
            </w:r>
          </w:p>
        </w:tc>
      </w:tr>
      <w:tr w:rsidR="00B61010" w:rsidRPr="00B61010" w14:paraId="4659D96D" w14:textId="77777777" w:rsidTr="00C41AED">
        <w:trPr>
          <w:jc w:val="center"/>
        </w:trPr>
        <w:tc>
          <w:tcPr>
            <w:tcW w:w="1735" w:type="dxa"/>
          </w:tcPr>
          <w:p w14:paraId="4201FD74" w14:textId="77777777" w:rsidR="00924303" w:rsidRPr="00B61010" w:rsidRDefault="00000000">
            <w:pPr>
              <w:rPr>
                <w:rFonts w:ascii="Times New Roman" w:eastAsiaTheme="minorEastAsia" w:hAnsi="Times New Roman" w:cs="Times New Roman"/>
                <w:sz w:val="24"/>
                <w:szCs w:val="24"/>
                <w:lang w:val="sr-Cyrl-CS"/>
              </w:rPr>
            </w:pPr>
            <w:r w:rsidRPr="00B61010">
              <w:rPr>
                <w:rFonts w:ascii="Times New Roman" w:eastAsiaTheme="minorEastAsia" w:hAnsi="Times New Roman" w:cs="Times New Roman"/>
                <w:sz w:val="24"/>
                <w:szCs w:val="24"/>
                <w:lang w:val="sr-Cyrl-CS"/>
              </w:rPr>
              <w:t>Октобар-јун</w:t>
            </w:r>
          </w:p>
        </w:tc>
        <w:tc>
          <w:tcPr>
            <w:tcW w:w="4133" w:type="dxa"/>
          </w:tcPr>
          <w:p w14:paraId="61651804" w14:textId="77777777" w:rsidR="00924303" w:rsidRPr="00B61010" w:rsidRDefault="00000000">
            <w:pPr>
              <w:rPr>
                <w:rFonts w:ascii="Times New Roman" w:eastAsiaTheme="minorEastAsia" w:hAnsi="Times New Roman" w:cs="Times New Roman"/>
                <w:sz w:val="24"/>
                <w:szCs w:val="24"/>
                <w:lang w:val="sr-Cyrl-CS"/>
              </w:rPr>
            </w:pPr>
            <w:r w:rsidRPr="00B61010">
              <w:rPr>
                <w:rFonts w:ascii="Times New Roman" w:eastAsiaTheme="minorEastAsia" w:hAnsi="Times New Roman" w:cs="Times New Roman"/>
                <w:sz w:val="24"/>
                <w:szCs w:val="24"/>
                <w:lang w:val="sr-Cyrl-CS"/>
              </w:rPr>
              <w:t>Успоставити сарадњу са родитељима ученика који су у ризичној групи (прикупљање података)</w:t>
            </w:r>
          </w:p>
        </w:tc>
        <w:tc>
          <w:tcPr>
            <w:tcW w:w="931" w:type="dxa"/>
          </w:tcPr>
          <w:p w14:paraId="7E57393A" w14:textId="77777777" w:rsidR="00924303" w:rsidRPr="00B61010" w:rsidRDefault="00000000">
            <w:pPr>
              <w:jc w:val="center"/>
              <w:rPr>
                <w:rFonts w:ascii="Times New Roman" w:eastAsiaTheme="minorEastAsia" w:hAnsi="Times New Roman" w:cs="Times New Roman"/>
                <w:sz w:val="24"/>
                <w:szCs w:val="24"/>
                <w:lang w:val="sr-Cyrl-CS"/>
              </w:rPr>
            </w:pPr>
            <w:r w:rsidRPr="00B61010">
              <w:rPr>
                <w:rFonts w:ascii="Times New Roman" w:eastAsiaTheme="minorEastAsia" w:hAnsi="Times New Roman" w:cs="Times New Roman"/>
                <w:sz w:val="24"/>
                <w:szCs w:val="24"/>
                <w:lang w:val="sr-Cyrl-CS"/>
              </w:rPr>
              <w:t>1. - 8.</w:t>
            </w:r>
          </w:p>
        </w:tc>
        <w:tc>
          <w:tcPr>
            <w:tcW w:w="2141" w:type="dxa"/>
          </w:tcPr>
          <w:p w14:paraId="733B55DC" w14:textId="77777777" w:rsidR="00924303" w:rsidRPr="00B61010" w:rsidRDefault="00000000">
            <w:pPr>
              <w:rPr>
                <w:rFonts w:ascii="Times New Roman" w:eastAsiaTheme="minorEastAsia" w:hAnsi="Times New Roman" w:cs="Times New Roman"/>
                <w:sz w:val="24"/>
                <w:szCs w:val="24"/>
                <w:lang w:val="sr-Cyrl-CS"/>
              </w:rPr>
            </w:pPr>
            <w:r w:rsidRPr="00B61010">
              <w:rPr>
                <w:rFonts w:ascii="Times New Roman" w:eastAsiaTheme="minorEastAsia" w:hAnsi="Times New Roman" w:cs="Times New Roman"/>
                <w:sz w:val="24"/>
                <w:szCs w:val="24"/>
                <w:lang w:val="sr-Cyrl-CS"/>
              </w:rPr>
              <w:t>Педагог, Психолог</w:t>
            </w:r>
          </w:p>
        </w:tc>
      </w:tr>
      <w:tr w:rsidR="00B61010" w:rsidRPr="00B61010" w14:paraId="13F5204E" w14:textId="77777777" w:rsidTr="00C41AED">
        <w:trPr>
          <w:jc w:val="center"/>
        </w:trPr>
        <w:tc>
          <w:tcPr>
            <w:tcW w:w="1735" w:type="dxa"/>
          </w:tcPr>
          <w:p w14:paraId="7FF6F1DA" w14:textId="77777777" w:rsidR="00924303" w:rsidRPr="00B61010" w:rsidRDefault="00000000">
            <w:pPr>
              <w:rPr>
                <w:rFonts w:ascii="Times New Roman" w:eastAsiaTheme="minorEastAsia" w:hAnsi="Times New Roman" w:cs="Times New Roman"/>
                <w:sz w:val="24"/>
                <w:szCs w:val="24"/>
                <w:lang w:val="sr-Cyrl-CS"/>
              </w:rPr>
            </w:pPr>
            <w:r w:rsidRPr="00B61010">
              <w:rPr>
                <w:rFonts w:ascii="Times New Roman" w:eastAsiaTheme="minorEastAsia" w:hAnsi="Times New Roman" w:cs="Times New Roman"/>
                <w:sz w:val="24"/>
                <w:szCs w:val="24"/>
                <w:lang w:val="sr-Cyrl-CS"/>
              </w:rPr>
              <w:t>Септембар-јун</w:t>
            </w:r>
          </w:p>
        </w:tc>
        <w:tc>
          <w:tcPr>
            <w:tcW w:w="4133" w:type="dxa"/>
          </w:tcPr>
          <w:p w14:paraId="3FA92E6F" w14:textId="77777777" w:rsidR="00924303" w:rsidRPr="00B61010" w:rsidRDefault="00000000">
            <w:pPr>
              <w:rPr>
                <w:rFonts w:ascii="Times New Roman" w:eastAsiaTheme="minorEastAsia" w:hAnsi="Times New Roman" w:cs="Times New Roman"/>
                <w:sz w:val="24"/>
                <w:szCs w:val="24"/>
                <w:lang w:val="sr-Cyrl-CS"/>
              </w:rPr>
            </w:pPr>
            <w:r w:rsidRPr="00B61010">
              <w:rPr>
                <w:rFonts w:ascii="Times New Roman" w:eastAsiaTheme="minorEastAsia" w:hAnsi="Times New Roman" w:cs="Times New Roman"/>
                <w:sz w:val="24"/>
                <w:szCs w:val="24"/>
                <w:lang w:val="sr-Cyrl-CS"/>
              </w:rPr>
              <w:t>Вођење евиденције о ризичним ученицима</w:t>
            </w:r>
          </w:p>
        </w:tc>
        <w:tc>
          <w:tcPr>
            <w:tcW w:w="931" w:type="dxa"/>
          </w:tcPr>
          <w:p w14:paraId="58672413" w14:textId="77777777" w:rsidR="00924303" w:rsidRPr="00B61010" w:rsidRDefault="00000000">
            <w:pPr>
              <w:jc w:val="center"/>
              <w:rPr>
                <w:rFonts w:ascii="Times New Roman" w:eastAsiaTheme="minorEastAsia" w:hAnsi="Times New Roman" w:cs="Times New Roman"/>
                <w:sz w:val="24"/>
                <w:szCs w:val="24"/>
                <w:lang w:val="sr-Cyrl-CS"/>
              </w:rPr>
            </w:pPr>
            <w:r w:rsidRPr="00B61010">
              <w:rPr>
                <w:rFonts w:ascii="Times New Roman" w:eastAsiaTheme="minorEastAsia" w:hAnsi="Times New Roman" w:cs="Times New Roman"/>
                <w:sz w:val="24"/>
                <w:szCs w:val="24"/>
                <w:lang w:val="sr-Cyrl-CS"/>
              </w:rPr>
              <w:t>1. - 8.</w:t>
            </w:r>
          </w:p>
        </w:tc>
        <w:tc>
          <w:tcPr>
            <w:tcW w:w="2141" w:type="dxa"/>
          </w:tcPr>
          <w:p w14:paraId="07DFDF3F" w14:textId="77777777" w:rsidR="00924303" w:rsidRPr="00B61010" w:rsidRDefault="00000000">
            <w:pPr>
              <w:rPr>
                <w:rFonts w:ascii="Times New Roman" w:eastAsiaTheme="minorEastAsia" w:hAnsi="Times New Roman" w:cs="Times New Roman"/>
                <w:sz w:val="24"/>
                <w:szCs w:val="24"/>
                <w:lang w:val="sr-Cyrl-CS"/>
              </w:rPr>
            </w:pPr>
            <w:r w:rsidRPr="00B61010">
              <w:rPr>
                <w:rFonts w:ascii="Times New Roman" w:eastAsiaTheme="minorEastAsia" w:hAnsi="Times New Roman" w:cs="Times New Roman"/>
                <w:sz w:val="24"/>
                <w:szCs w:val="24"/>
                <w:lang w:val="sr-Cyrl-CS"/>
              </w:rPr>
              <w:t>Педагог, Психолог</w:t>
            </w:r>
          </w:p>
          <w:p w14:paraId="32842E68" w14:textId="77777777" w:rsidR="00924303" w:rsidRPr="00B61010" w:rsidRDefault="00000000">
            <w:pPr>
              <w:rPr>
                <w:rFonts w:ascii="Times New Roman" w:eastAsiaTheme="minorEastAsia" w:hAnsi="Times New Roman" w:cs="Times New Roman"/>
                <w:sz w:val="24"/>
                <w:szCs w:val="24"/>
                <w:lang w:val="sr-Cyrl-CS"/>
              </w:rPr>
            </w:pPr>
            <w:r w:rsidRPr="00B61010">
              <w:rPr>
                <w:rFonts w:ascii="Times New Roman" w:eastAsiaTheme="minorEastAsia" w:hAnsi="Times New Roman" w:cs="Times New Roman"/>
                <w:sz w:val="24"/>
                <w:szCs w:val="24"/>
                <w:lang w:val="sr-Cyrl-CS"/>
              </w:rPr>
              <w:t>Раз.старешина</w:t>
            </w:r>
          </w:p>
        </w:tc>
      </w:tr>
      <w:tr w:rsidR="00B61010" w:rsidRPr="00B61010" w14:paraId="6A2E99CE" w14:textId="77777777" w:rsidTr="00C41AED">
        <w:trPr>
          <w:jc w:val="center"/>
        </w:trPr>
        <w:tc>
          <w:tcPr>
            <w:tcW w:w="1735" w:type="dxa"/>
          </w:tcPr>
          <w:p w14:paraId="3DE4FF9E" w14:textId="77777777" w:rsidR="00924303" w:rsidRPr="00B61010" w:rsidRDefault="00000000">
            <w:pPr>
              <w:rPr>
                <w:rFonts w:ascii="Times New Roman" w:eastAsiaTheme="minorEastAsia" w:hAnsi="Times New Roman" w:cs="Times New Roman"/>
                <w:sz w:val="24"/>
                <w:szCs w:val="24"/>
                <w:lang w:val="sr-Cyrl-CS"/>
              </w:rPr>
            </w:pPr>
            <w:r w:rsidRPr="00B61010">
              <w:rPr>
                <w:rFonts w:ascii="Times New Roman" w:eastAsiaTheme="minorEastAsia" w:hAnsi="Times New Roman" w:cs="Times New Roman"/>
                <w:sz w:val="24"/>
                <w:szCs w:val="24"/>
                <w:lang w:val="sr-Cyrl-CS"/>
              </w:rPr>
              <w:t>Током године</w:t>
            </w:r>
          </w:p>
        </w:tc>
        <w:tc>
          <w:tcPr>
            <w:tcW w:w="4133" w:type="dxa"/>
          </w:tcPr>
          <w:p w14:paraId="152F1B7B" w14:textId="77777777" w:rsidR="00924303" w:rsidRPr="00B61010" w:rsidRDefault="00000000">
            <w:pPr>
              <w:rPr>
                <w:rFonts w:ascii="Times New Roman" w:eastAsiaTheme="minorEastAsia" w:hAnsi="Times New Roman" w:cs="Times New Roman"/>
                <w:sz w:val="24"/>
                <w:szCs w:val="24"/>
                <w:lang w:val="sr-Cyrl-CS"/>
              </w:rPr>
            </w:pPr>
            <w:r w:rsidRPr="00B61010">
              <w:rPr>
                <w:rFonts w:ascii="Times New Roman" w:eastAsiaTheme="minorEastAsia" w:hAnsi="Times New Roman" w:cs="Times New Roman"/>
                <w:sz w:val="24"/>
                <w:szCs w:val="24"/>
                <w:lang w:val="sr-Cyrl-CS"/>
              </w:rPr>
              <w:t>Континуирано праћење понашања ризичних ученика</w:t>
            </w:r>
          </w:p>
        </w:tc>
        <w:tc>
          <w:tcPr>
            <w:tcW w:w="931" w:type="dxa"/>
          </w:tcPr>
          <w:p w14:paraId="4B3DF14F" w14:textId="77777777" w:rsidR="00924303" w:rsidRPr="00B61010" w:rsidRDefault="00000000">
            <w:pPr>
              <w:jc w:val="center"/>
              <w:rPr>
                <w:rFonts w:ascii="Times New Roman" w:eastAsiaTheme="minorEastAsia" w:hAnsi="Times New Roman" w:cs="Times New Roman"/>
                <w:sz w:val="24"/>
                <w:szCs w:val="24"/>
                <w:lang w:val="sr-Cyrl-CS"/>
              </w:rPr>
            </w:pPr>
            <w:r w:rsidRPr="00B61010">
              <w:rPr>
                <w:rFonts w:ascii="Times New Roman" w:eastAsiaTheme="minorEastAsia" w:hAnsi="Times New Roman" w:cs="Times New Roman"/>
                <w:sz w:val="24"/>
                <w:szCs w:val="24"/>
                <w:lang w:val="sr-Cyrl-CS"/>
              </w:rPr>
              <w:t>1. - 8.</w:t>
            </w:r>
          </w:p>
        </w:tc>
        <w:tc>
          <w:tcPr>
            <w:tcW w:w="2141" w:type="dxa"/>
          </w:tcPr>
          <w:p w14:paraId="225F434F" w14:textId="77777777" w:rsidR="00924303" w:rsidRPr="00B61010" w:rsidRDefault="00000000">
            <w:pPr>
              <w:rPr>
                <w:rFonts w:ascii="Times New Roman" w:eastAsiaTheme="minorEastAsia" w:hAnsi="Times New Roman" w:cs="Times New Roman"/>
                <w:sz w:val="24"/>
                <w:szCs w:val="24"/>
                <w:lang w:val="sr-Cyrl-CS"/>
              </w:rPr>
            </w:pPr>
            <w:r w:rsidRPr="00B61010">
              <w:rPr>
                <w:rFonts w:ascii="Times New Roman" w:eastAsiaTheme="minorEastAsia" w:hAnsi="Times New Roman" w:cs="Times New Roman"/>
                <w:sz w:val="24"/>
                <w:szCs w:val="24"/>
                <w:lang w:val="sr-Cyrl-CS"/>
              </w:rPr>
              <w:t>Педагог, Психолог</w:t>
            </w:r>
          </w:p>
          <w:p w14:paraId="3BA5FED9" w14:textId="77777777" w:rsidR="00924303" w:rsidRPr="00B61010" w:rsidRDefault="00000000">
            <w:pPr>
              <w:rPr>
                <w:rFonts w:ascii="Times New Roman" w:eastAsiaTheme="minorEastAsia" w:hAnsi="Times New Roman" w:cs="Times New Roman"/>
                <w:sz w:val="24"/>
                <w:szCs w:val="24"/>
                <w:lang w:val="sr-Cyrl-CS"/>
              </w:rPr>
            </w:pPr>
            <w:r w:rsidRPr="00B61010">
              <w:rPr>
                <w:rFonts w:ascii="Times New Roman" w:eastAsiaTheme="minorEastAsia" w:hAnsi="Times New Roman" w:cs="Times New Roman"/>
                <w:sz w:val="24"/>
                <w:szCs w:val="24"/>
                <w:lang w:val="sr-Cyrl-CS"/>
              </w:rPr>
              <w:t>Раз.старешина</w:t>
            </w:r>
          </w:p>
        </w:tc>
      </w:tr>
      <w:tr w:rsidR="00B61010" w:rsidRPr="00B61010" w14:paraId="56C806A5" w14:textId="77777777" w:rsidTr="00C41AED">
        <w:trPr>
          <w:jc w:val="center"/>
        </w:trPr>
        <w:tc>
          <w:tcPr>
            <w:tcW w:w="1735" w:type="dxa"/>
          </w:tcPr>
          <w:p w14:paraId="18CF5EE9" w14:textId="77777777" w:rsidR="00924303" w:rsidRPr="00B61010" w:rsidRDefault="00000000">
            <w:pPr>
              <w:rPr>
                <w:rFonts w:ascii="Times New Roman" w:eastAsiaTheme="minorEastAsia" w:hAnsi="Times New Roman" w:cs="Times New Roman"/>
                <w:sz w:val="24"/>
                <w:szCs w:val="24"/>
                <w:lang w:val="sr-Cyrl-CS"/>
              </w:rPr>
            </w:pPr>
            <w:r w:rsidRPr="00B61010">
              <w:rPr>
                <w:rFonts w:ascii="Times New Roman" w:eastAsiaTheme="minorEastAsia" w:hAnsi="Times New Roman" w:cs="Times New Roman"/>
                <w:sz w:val="24"/>
                <w:szCs w:val="24"/>
                <w:lang w:val="sr-Cyrl-CS"/>
              </w:rPr>
              <w:t>Октобар-новембар</w:t>
            </w:r>
          </w:p>
        </w:tc>
        <w:tc>
          <w:tcPr>
            <w:tcW w:w="4133" w:type="dxa"/>
          </w:tcPr>
          <w:p w14:paraId="6678D9C6" w14:textId="77777777" w:rsidR="00924303" w:rsidRPr="00B61010" w:rsidRDefault="00000000">
            <w:pPr>
              <w:rPr>
                <w:rFonts w:ascii="Times New Roman" w:eastAsiaTheme="minorEastAsia" w:hAnsi="Times New Roman" w:cs="Times New Roman"/>
                <w:sz w:val="24"/>
                <w:szCs w:val="24"/>
                <w:lang w:val="sr-Cyrl-CS"/>
              </w:rPr>
            </w:pPr>
            <w:r w:rsidRPr="00B61010">
              <w:rPr>
                <w:rFonts w:ascii="Times New Roman" w:eastAsiaTheme="minorEastAsia" w:hAnsi="Times New Roman" w:cs="Times New Roman"/>
                <w:sz w:val="24"/>
                <w:szCs w:val="24"/>
                <w:lang w:val="sr-Cyrl-CS"/>
              </w:rPr>
              <w:t>Укључивање ризичних ученика и група у рад секција (нарочито у спортске секције)</w:t>
            </w:r>
          </w:p>
        </w:tc>
        <w:tc>
          <w:tcPr>
            <w:tcW w:w="931" w:type="dxa"/>
          </w:tcPr>
          <w:p w14:paraId="4547658F" w14:textId="77777777" w:rsidR="00924303" w:rsidRPr="00B61010" w:rsidRDefault="00000000">
            <w:pPr>
              <w:jc w:val="center"/>
              <w:rPr>
                <w:rFonts w:ascii="Times New Roman" w:eastAsiaTheme="minorEastAsia" w:hAnsi="Times New Roman" w:cs="Times New Roman"/>
                <w:sz w:val="24"/>
                <w:szCs w:val="24"/>
                <w:lang w:val="sr-Cyrl-CS"/>
              </w:rPr>
            </w:pPr>
            <w:r w:rsidRPr="00B61010">
              <w:rPr>
                <w:rFonts w:ascii="Times New Roman" w:eastAsiaTheme="minorEastAsia" w:hAnsi="Times New Roman" w:cs="Times New Roman"/>
                <w:sz w:val="24"/>
                <w:szCs w:val="24"/>
                <w:lang w:val="sr-Cyrl-CS"/>
              </w:rPr>
              <w:t>1. - 8.</w:t>
            </w:r>
          </w:p>
        </w:tc>
        <w:tc>
          <w:tcPr>
            <w:tcW w:w="2141" w:type="dxa"/>
          </w:tcPr>
          <w:p w14:paraId="5F0FF69D" w14:textId="77777777" w:rsidR="00924303" w:rsidRPr="00B61010" w:rsidRDefault="00000000">
            <w:pPr>
              <w:rPr>
                <w:rFonts w:ascii="Times New Roman" w:eastAsiaTheme="minorEastAsia" w:hAnsi="Times New Roman" w:cs="Times New Roman"/>
                <w:sz w:val="24"/>
                <w:szCs w:val="24"/>
                <w:lang w:val="sr-Cyrl-CS"/>
              </w:rPr>
            </w:pPr>
            <w:r w:rsidRPr="00B61010">
              <w:rPr>
                <w:rFonts w:ascii="Times New Roman" w:eastAsiaTheme="minorEastAsia" w:hAnsi="Times New Roman" w:cs="Times New Roman"/>
                <w:sz w:val="24"/>
                <w:szCs w:val="24"/>
                <w:lang w:val="sr-Cyrl-CS"/>
              </w:rPr>
              <w:t>Педагог, Психолог</w:t>
            </w:r>
          </w:p>
          <w:p w14:paraId="0274D2CF" w14:textId="77777777" w:rsidR="00924303" w:rsidRPr="00B61010" w:rsidRDefault="00000000">
            <w:pPr>
              <w:rPr>
                <w:rFonts w:ascii="Times New Roman" w:eastAsiaTheme="minorEastAsia" w:hAnsi="Times New Roman" w:cs="Times New Roman"/>
                <w:sz w:val="24"/>
                <w:szCs w:val="24"/>
                <w:lang w:val="sr-Cyrl-CS"/>
              </w:rPr>
            </w:pPr>
            <w:r w:rsidRPr="00B61010">
              <w:rPr>
                <w:rFonts w:ascii="Times New Roman" w:eastAsiaTheme="minorEastAsia" w:hAnsi="Times New Roman" w:cs="Times New Roman"/>
                <w:sz w:val="24"/>
                <w:szCs w:val="24"/>
                <w:lang w:val="sr-Cyrl-CS"/>
              </w:rPr>
              <w:t>Раз.старешина</w:t>
            </w:r>
          </w:p>
        </w:tc>
      </w:tr>
      <w:tr w:rsidR="00B61010" w:rsidRPr="00B61010" w14:paraId="5596E9C2" w14:textId="77777777" w:rsidTr="00C41AED">
        <w:trPr>
          <w:jc w:val="center"/>
        </w:trPr>
        <w:tc>
          <w:tcPr>
            <w:tcW w:w="1735" w:type="dxa"/>
          </w:tcPr>
          <w:p w14:paraId="52B3D1AB" w14:textId="77777777" w:rsidR="00924303" w:rsidRPr="00B61010" w:rsidRDefault="00000000">
            <w:pPr>
              <w:rPr>
                <w:rFonts w:ascii="Times New Roman" w:eastAsiaTheme="minorEastAsia" w:hAnsi="Times New Roman" w:cs="Times New Roman"/>
                <w:sz w:val="24"/>
                <w:szCs w:val="24"/>
                <w:lang w:val="sr-Cyrl-CS"/>
              </w:rPr>
            </w:pPr>
            <w:r w:rsidRPr="00B61010">
              <w:rPr>
                <w:rFonts w:ascii="Times New Roman" w:eastAsiaTheme="minorEastAsia" w:hAnsi="Times New Roman" w:cs="Times New Roman"/>
                <w:sz w:val="24"/>
                <w:szCs w:val="24"/>
                <w:lang w:val="sr-Cyrl-CS"/>
              </w:rPr>
              <w:t>Током године</w:t>
            </w:r>
          </w:p>
        </w:tc>
        <w:tc>
          <w:tcPr>
            <w:tcW w:w="4133" w:type="dxa"/>
          </w:tcPr>
          <w:p w14:paraId="577F62EA" w14:textId="77777777" w:rsidR="00924303" w:rsidRPr="00B61010" w:rsidRDefault="00000000">
            <w:pPr>
              <w:rPr>
                <w:rFonts w:ascii="Times New Roman" w:eastAsiaTheme="minorEastAsia" w:hAnsi="Times New Roman" w:cs="Times New Roman"/>
                <w:sz w:val="24"/>
                <w:szCs w:val="24"/>
                <w:lang w:val="sr-Cyrl-CS"/>
              </w:rPr>
            </w:pPr>
            <w:r w:rsidRPr="00B61010">
              <w:rPr>
                <w:rFonts w:ascii="Times New Roman" w:eastAsiaTheme="minorEastAsia" w:hAnsi="Times New Roman" w:cs="Times New Roman"/>
                <w:sz w:val="24"/>
                <w:szCs w:val="24"/>
                <w:lang w:val="sr-Cyrl-CS"/>
              </w:rPr>
              <w:t>Укључивање ученика у акције Дечијег савеза и у акције друштвено-корисног рада. Ученике из ризичне групе ангажовати у организацији и извођењу активности, а након тога да напишу извештај о обављеним акцијама.</w:t>
            </w:r>
          </w:p>
        </w:tc>
        <w:tc>
          <w:tcPr>
            <w:tcW w:w="931" w:type="dxa"/>
          </w:tcPr>
          <w:p w14:paraId="4D028406" w14:textId="77777777" w:rsidR="00924303" w:rsidRPr="00B61010" w:rsidRDefault="00000000">
            <w:pPr>
              <w:jc w:val="center"/>
              <w:rPr>
                <w:rFonts w:ascii="Times New Roman" w:eastAsiaTheme="minorEastAsia" w:hAnsi="Times New Roman" w:cs="Times New Roman"/>
                <w:sz w:val="24"/>
                <w:szCs w:val="24"/>
                <w:lang w:val="sr-Cyrl-CS"/>
              </w:rPr>
            </w:pPr>
            <w:r w:rsidRPr="00B61010">
              <w:rPr>
                <w:rFonts w:ascii="Times New Roman" w:eastAsiaTheme="minorEastAsia" w:hAnsi="Times New Roman" w:cs="Times New Roman"/>
                <w:sz w:val="24"/>
                <w:szCs w:val="24"/>
                <w:lang w:val="sr-Cyrl-CS"/>
              </w:rPr>
              <w:t>1. - 8.</w:t>
            </w:r>
          </w:p>
        </w:tc>
        <w:tc>
          <w:tcPr>
            <w:tcW w:w="2141" w:type="dxa"/>
          </w:tcPr>
          <w:p w14:paraId="748FABEC" w14:textId="77777777" w:rsidR="00924303" w:rsidRPr="00B61010" w:rsidRDefault="00000000">
            <w:pPr>
              <w:rPr>
                <w:rFonts w:ascii="Times New Roman" w:eastAsiaTheme="minorEastAsia" w:hAnsi="Times New Roman" w:cs="Times New Roman"/>
                <w:sz w:val="24"/>
                <w:szCs w:val="24"/>
                <w:lang w:val="sr-Cyrl-CS"/>
              </w:rPr>
            </w:pPr>
            <w:r w:rsidRPr="00B61010">
              <w:rPr>
                <w:rFonts w:ascii="Times New Roman" w:eastAsiaTheme="minorEastAsia" w:hAnsi="Times New Roman" w:cs="Times New Roman"/>
                <w:sz w:val="24"/>
                <w:szCs w:val="24"/>
                <w:lang w:val="sr-Cyrl-CS"/>
              </w:rPr>
              <w:t>Педагог, Психолог</w:t>
            </w:r>
          </w:p>
          <w:p w14:paraId="46C38375" w14:textId="77777777" w:rsidR="00924303" w:rsidRPr="00B61010" w:rsidRDefault="00000000">
            <w:pPr>
              <w:rPr>
                <w:rFonts w:ascii="Times New Roman" w:eastAsiaTheme="minorEastAsia" w:hAnsi="Times New Roman" w:cs="Times New Roman"/>
                <w:sz w:val="24"/>
                <w:szCs w:val="24"/>
                <w:lang w:val="sr-Cyrl-CS"/>
              </w:rPr>
            </w:pPr>
            <w:r w:rsidRPr="00B61010">
              <w:rPr>
                <w:rFonts w:ascii="Times New Roman" w:eastAsiaTheme="minorEastAsia" w:hAnsi="Times New Roman" w:cs="Times New Roman"/>
                <w:sz w:val="24"/>
                <w:szCs w:val="24"/>
                <w:lang w:val="sr-Cyrl-CS"/>
              </w:rPr>
              <w:t>Раз.старешина</w:t>
            </w:r>
          </w:p>
        </w:tc>
      </w:tr>
      <w:tr w:rsidR="00B61010" w:rsidRPr="00B61010" w14:paraId="18DAE026" w14:textId="77777777" w:rsidTr="00C41AED">
        <w:trPr>
          <w:trHeight w:val="960"/>
          <w:jc w:val="center"/>
        </w:trPr>
        <w:tc>
          <w:tcPr>
            <w:tcW w:w="1735" w:type="dxa"/>
          </w:tcPr>
          <w:p w14:paraId="0D0CD27A" w14:textId="77777777" w:rsidR="00924303" w:rsidRPr="00B61010" w:rsidRDefault="00000000">
            <w:pPr>
              <w:rPr>
                <w:rFonts w:ascii="Times New Roman" w:eastAsiaTheme="minorEastAsia" w:hAnsi="Times New Roman" w:cs="Times New Roman"/>
                <w:sz w:val="24"/>
                <w:szCs w:val="24"/>
                <w:lang w:val="sr-Cyrl-CS"/>
              </w:rPr>
            </w:pPr>
            <w:r w:rsidRPr="00B61010">
              <w:rPr>
                <w:rFonts w:ascii="Times New Roman" w:eastAsiaTheme="minorEastAsia" w:hAnsi="Times New Roman" w:cs="Times New Roman"/>
                <w:sz w:val="24"/>
                <w:szCs w:val="24"/>
                <w:lang w:val="sr-Cyrl-CS"/>
              </w:rPr>
              <w:t>Октобар-новембар</w:t>
            </w:r>
          </w:p>
        </w:tc>
        <w:tc>
          <w:tcPr>
            <w:tcW w:w="4133" w:type="dxa"/>
          </w:tcPr>
          <w:p w14:paraId="3FF33C0E" w14:textId="77777777" w:rsidR="00924303" w:rsidRPr="00B61010" w:rsidRDefault="00000000">
            <w:pPr>
              <w:rPr>
                <w:rFonts w:ascii="Times New Roman" w:eastAsiaTheme="minorEastAsia" w:hAnsi="Times New Roman" w:cs="Times New Roman"/>
                <w:sz w:val="24"/>
                <w:szCs w:val="24"/>
                <w:lang w:val="sr-Cyrl-CS"/>
              </w:rPr>
            </w:pPr>
            <w:r w:rsidRPr="00B61010">
              <w:rPr>
                <w:rFonts w:ascii="Times New Roman" w:eastAsiaTheme="minorEastAsia" w:hAnsi="Times New Roman" w:cs="Times New Roman"/>
                <w:sz w:val="24"/>
                <w:szCs w:val="24"/>
                <w:lang w:val="sr-Cyrl-CS"/>
              </w:rPr>
              <w:t>Укључити ученике у сачињавању правила понашања у школи и њихово поштовање .</w:t>
            </w:r>
          </w:p>
        </w:tc>
        <w:tc>
          <w:tcPr>
            <w:tcW w:w="931" w:type="dxa"/>
          </w:tcPr>
          <w:p w14:paraId="7153C597" w14:textId="77777777" w:rsidR="00924303" w:rsidRPr="00B61010" w:rsidRDefault="00000000">
            <w:pPr>
              <w:jc w:val="center"/>
              <w:rPr>
                <w:rFonts w:ascii="Times New Roman" w:eastAsiaTheme="minorEastAsia" w:hAnsi="Times New Roman" w:cs="Times New Roman"/>
                <w:sz w:val="24"/>
                <w:szCs w:val="24"/>
                <w:lang w:val="sr-Cyrl-CS"/>
              </w:rPr>
            </w:pPr>
            <w:r w:rsidRPr="00B61010">
              <w:rPr>
                <w:rFonts w:ascii="Times New Roman" w:eastAsiaTheme="minorEastAsia" w:hAnsi="Times New Roman" w:cs="Times New Roman"/>
                <w:sz w:val="24"/>
                <w:szCs w:val="24"/>
                <w:lang w:val="sr-Cyrl-CS"/>
              </w:rPr>
              <w:t>5. - 8.</w:t>
            </w:r>
          </w:p>
        </w:tc>
        <w:tc>
          <w:tcPr>
            <w:tcW w:w="2141" w:type="dxa"/>
          </w:tcPr>
          <w:p w14:paraId="35D03043" w14:textId="77777777" w:rsidR="00924303" w:rsidRPr="00B61010" w:rsidRDefault="00000000">
            <w:pPr>
              <w:rPr>
                <w:rFonts w:ascii="Times New Roman" w:eastAsiaTheme="minorEastAsia" w:hAnsi="Times New Roman" w:cs="Times New Roman"/>
                <w:sz w:val="24"/>
                <w:szCs w:val="24"/>
                <w:lang w:val="sr-Cyrl-CS"/>
              </w:rPr>
            </w:pPr>
            <w:r w:rsidRPr="00B61010">
              <w:rPr>
                <w:rFonts w:ascii="Times New Roman" w:eastAsiaTheme="minorEastAsia" w:hAnsi="Times New Roman" w:cs="Times New Roman"/>
                <w:sz w:val="24"/>
                <w:szCs w:val="24"/>
                <w:lang w:val="sr-Cyrl-CS"/>
              </w:rPr>
              <w:t>Педагог, Психолог</w:t>
            </w:r>
          </w:p>
          <w:p w14:paraId="0ED83E4E" w14:textId="77777777" w:rsidR="00924303" w:rsidRPr="00B61010" w:rsidRDefault="00000000">
            <w:pPr>
              <w:rPr>
                <w:rFonts w:ascii="Times New Roman" w:eastAsiaTheme="minorEastAsia" w:hAnsi="Times New Roman" w:cs="Times New Roman"/>
                <w:sz w:val="24"/>
                <w:szCs w:val="24"/>
                <w:lang w:val="sr-Cyrl-CS"/>
              </w:rPr>
            </w:pPr>
            <w:r w:rsidRPr="00B61010">
              <w:rPr>
                <w:rFonts w:ascii="Times New Roman" w:eastAsiaTheme="minorEastAsia" w:hAnsi="Times New Roman" w:cs="Times New Roman"/>
                <w:sz w:val="24"/>
                <w:szCs w:val="24"/>
                <w:lang w:val="sr-Cyrl-CS"/>
              </w:rPr>
              <w:t>Раз.старешина</w:t>
            </w:r>
          </w:p>
        </w:tc>
      </w:tr>
      <w:tr w:rsidR="00B61010" w:rsidRPr="00B61010" w14:paraId="57266863" w14:textId="77777777" w:rsidTr="00C41AED">
        <w:trPr>
          <w:jc w:val="center"/>
        </w:trPr>
        <w:tc>
          <w:tcPr>
            <w:tcW w:w="1735" w:type="dxa"/>
          </w:tcPr>
          <w:p w14:paraId="1FD5D2EB" w14:textId="77777777" w:rsidR="00924303" w:rsidRPr="00B61010" w:rsidRDefault="00000000">
            <w:pPr>
              <w:rPr>
                <w:rFonts w:ascii="Times New Roman" w:eastAsiaTheme="minorEastAsia" w:hAnsi="Times New Roman" w:cs="Times New Roman"/>
                <w:sz w:val="24"/>
                <w:szCs w:val="24"/>
                <w:lang w:val="sr-Cyrl-CS"/>
              </w:rPr>
            </w:pPr>
            <w:r w:rsidRPr="00B61010">
              <w:rPr>
                <w:rFonts w:ascii="Times New Roman" w:eastAsiaTheme="minorEastAsia" w:hAnsi="Times New Roman" w:cs="Times New Roman"/>
                <w:sz w:val="24"/>
                <w:szCs w:val="24"/>
                <w:lang w:val="sr-Cyrl-CS"/>
              </w:rPr>
              <w:t>Током године</w:t>
            </w:r>
          </w:p>
        </w:tc>
        <w:tc>
          <w:tcPr>
            <w:tcW w:w="4133" w:type="dxa"/>
          </w:tcPr>
          <w:p w14:paraId="6909554A" w14:textId="77777777" w:rsidR="00924303" w:rsidRPr="00B61010" w:rsidRDefault="00000000">
            <w:pPr>
              <w:rPr>
                <w:rFonts w:ascii="Times New Roman" w:eastAsiaTheme="minorEastAsia" w:hAnsi="Times New Roman" w:cs="Times New Roman"/>
                <w:sz w:val="24"/>
                <w:szCs w:val="24"/>
                <w:lang w:val="sr-Cyrl-CS"/>
              </w:rPr>
            </w:pPr>
            <w:r w:rsidRPr="00B61010">
              <w:rPr>
                <w:rFonts w:ascii="Times New Roman" w:eastAsiaTheme="minorEastAsia" w:hAnsi="Times New Roman" w:cs="Times New Roman"/>
                <w:sz w:val="24"/>
                <w:szCs w:val="24"/>
                <w:lang w:val="sr-Cyrl-CS"/>
              </w:rPr>
              <w:t xml:space="preserve">Кроз програм редовне наставе утицати на увајање пожељних облика понашања код ученика и спречавање </w:t>
            </w:r>
            <w:r w:rsidRPr="00B61010">
              <w:rPr>
                <w:rFonts w:ascii="Times New Roman" w:eastAsiaTheme="minorEastAsia" w:hAnsi="Times New Roman" w:cs="Times New Roman"/>
                <w:sz w:val="24"/>
                <w:szCs w:val="24"/>
                <w:lang w:val="sr-Cyrl-CS"/>
              </w:rPr>
              <w:lastRenderedPageBreak/>
              <w:t>неприлагођених, неприхватљивих облика понашања.</w:t>
            </w:r>
          </w:p>
        </w:tc>
        <w:tc>
          <w:tcPr>
            <w:tcW w:w="931" w:type="dxa"/>
          </w:tcPr>
          <w:p w14:paraId="2619E282" w14:textId="77777777" w:rsidR="00924303" w:rsidRPr="00B61010" w:rsidRDefault="00000000">
            <w:pPr>
              <w:jc w:val="center"/>
              <w:rPr>
                <w:rFonts w:ascii="Times New Roman" w:eastAsiaTheme="minorEastAsia" w:hAnsi="Times New Roman" w:cs="Times New Roman"/>
                <w:sz w:val="24"/>
                <w:szCs w:val="24"/>
                <w:lang w:val="sr-Cyrl-CS"/>
              </w:rPr>
            </w:pPr>
            <w:r w:rsidRPr="00B61010">
              <w:rPr>
                <w:rFonts w:ascii="Times New Roman" w:eastAsiaTheme="minorEastAsia" w:hAnsi="Times New Roman" w:cs="Times New Roman"/>
                <w:sz w:val="24"/>
                <w:szCs w:val="24"/>
                <w:lang w:val="sr-Cyrl-CS"/>
              </w:rPr>
              <w:lastRenderedPageBreak/>
              <w:t>1. - 8.</w:t>
            </w:r>
          </w:p>
        </w:tc>
        <w:tc>
          <w:tcPr>
            <w:tcW w:w="2141" w:type="dxa"/>
          </w:tcPr>
          <w:p w14:paraId="4A135AE9" w14:textId="77777777" w:rsidR="00924303" w:rsidRPr="00B61010" w:rsidRDefault="00000000">
            <w:pPr>
              <w:rPr>
                <w:rFonts w:ascii="Times New Roman" w:eastAsiaTheme="minorEastAsia" w:hAnsi="Times New Roman" w:cs="Times New Roman"/>
                <w:sz w:val="24"/>
                <w:szCs w:val="24"/>
                <w:lang w:val="sr-Cyrl-CS"/>
              </w:rPr>
            </w:pPr>
            <w:r w:rsidRPr="00B61010">
              <w:rPr>
                <w:rFonts w:ascii="Times New Roman" w:eastAsiaTheme="minorEastAsia" w:hAnsi="Times New Roman" w:cs="Times New Roman"/>
                <w:sz w:val="24"/>
                <w:szCs w:val="24"/>
                <w:lang w:val="sr-Cyrl-CS"/>
              </w:rPr>
              <w:t>Педагог, Психолог</w:t>
            </w:r>
          </w:p>
          <w:p w14:paraId="639373A2" w14:textId="77777777" w:rsidR="00924303" w:rsidRPr="00B61010" w:rsidRDefault="00000000">
            <w:pPr>
              <w:rPr>
                <w:rFonts w:ascii="Times New Roman" w:eastAsiaTheme="minorEastAsia" w:hAnsi="Times New Roman" w:cs="Times New Roman"/>
                <w:sz w:val="24"/>
                <w:szCs w:val="24"/>
                <w:lang w:val="sr-Cyrl-CS"/>
              </w:rPr>
            </w:pPr>
            <w:r w:rsidRPr="00B61010">
              <w:rPr>
                <w:rFonts w:ascii="Times New Roman" w:eastAsiaTheme="minorEastAsia" w:hAnsi="Times New Roman" w:cs="Times New Roman"/>
                <w:sz w:val="24"/>
                <w:szCs w:val="24"/>
                <w:lang w:val="sr-Cyrl-CS"/>
              </w:rPr>
              <w:t>Раз.старешина</w:t>
            </w:r>
          </w:p>
          <w:p w14:paraId="2AC809A2" w14:textId="77777777" w:rsidR="00924303" w:rsidRPr="00B61010" w:rsidRDefault="00000000">
            <w:pPr>
              <w:rPr>
                <w:rFonts w:ascii="Times New Roman" w:eastAsiaTheme="minorEastAsia" w:hAnsi="Times New Roman" w:cs="Times New Roman"/>
                <w:sz w:val="24"/>
                <w:szCs w:val="24"/>
                <w:lang w:val="sr-Cyrl-CS"/>
              </w:rPr>
            </w:pPr>
            <w:r w:rsidRPr="00B61010">
              <w:rPr>
                <w:rFonts w:ascii="Times New Roman" w:eastAsiaTheme="minorEastAsia" w:hAnsi="Times New Roman" w:cs="Times New Roman"/>
                <w:sz w:val="24"/>
                <w:szCs w:val="24"/>
                <w:lang w:val="sr-Cyrl-CS"/>
              </w:rPr>
              <w:lastRenderedPageBreak/>
              <w:t>Наст.раз.наставе</w:t>
            </w:r>
          </w:p>
        </w:tc>
      </w:tr>
      <w:tr w:rsidR="00B61010" w:rsidRPr="00B61010" w14:paraId="42D16D08" w14:textId="77777777" w:rsidTr="00C41AED">
        <w:trPr>
          <w:jc w:val="center"/>
        </w:trPr>
        <w:tc>
          <w:tcPr>
            <w:tcW w:w="1735" w:type="dxa"/>
          </w:tcPr>
          <w:p w14:paraId="777F8450" w14:textId="77777777" w:rsidR="00924303" w:rsidRPr="00B61010" w:rsidRDefault="00000000">
            <w:pPr>
              <w:rPr>
                <w:rFonts w:ascii="Times New Roman" w:eastAsiaTheme="minorEastAsia" w:hAnsi="Times New Roman" w:cs="Times New Roman"/>
                <w:sz w:val="24"/>
                <w:szCs w:val="24"/>
                <w:lang w:val="sr-Cyrl-CS"/>
              </w:rPr>
            </w:pPr>
            <w:r w:rsidRPr="00B61010">
              <w:rPr>
                <w:rFonts w:ascii="Times New Roman" w:eastAsiaTheme="minorEastAsia" w:hAnsi="Times New Roman" w:cs="Times New Roman"/>
                <w:sz w:val="24"/>
                <w:szCs w:val="24"/>
                <w:lang w:val="sr-Cyrl-CS"/>
              </w:rPr>
              <w:lastRenderedPageBreak/>
              <w:t>Током године</w:t>
            </w:r>
          </w:p>
        </w:tc>
        <w:tc>
          <w:tcPr>
            <w:tcW w:w="4133" w:type="dxa"/>
          </w:tcPr>
          <w:p w14:paraId="7203F5E8" w14:textId="77777777" w:rsidR="00924303" w:rsidRPr="00B61010" w:rsidRDefault="00000000">
            <w:pPr>
              <w:rPr>
                <w:rFonts w:ascii="Times New Roman" w:eastAsiaTheme="minorEastAsia" w:hAnsi="Times New Roman" w:cs="Times New Roman"/>
                <w:sz w:val="24"/>
                <w:szCs w:val="24"/>
                <w:lang w:val="sr-Cyrl-CS"/>
              </w:rPr>
            </w:pPr>
            <w:r w:rsidRPr="00B61010">
              <w:rPr>
                <w:rFonts w:ascii="Times New Roman" w:eastAsiaTheme="minorEastAsia" w:hAnsi="Times New Roman" w:cs="Times New Roman"/>
                <w:sz w:val="24"/>
                <w:szCs w:val="24"/>
                <w:lang w:val="sr-Cyrl-CS"/>
              </w:rPr>
              <w:t>На часовима одељењске заједнице обрадити теме из области: Васпитање за хумане односе међу половима. Игра, дружење и понашање деце у породици и школи. Потребе и мотиви човека (забране, конфликти и ад</w:t>
            </w:r>
            <w:r w:rsidRPr="00B61010">
              <w:rPr>
                <w:rFonts w:ascii="Times New Roman" w:eastAsiaTheme="minorEastAsia" w:hAnsi="Times New Roman" w:cs="Times New Roman"/>
                <w:sz w:val="24"/>
                <w:szCs w:val="24"/>
              </w:rPr>
              <w:t>a</w:t>
            </w:r>
            <w:r w:rsidRPr="00B61010">
              <w:rPr>
                <w:rFonts w:ascii="Times New Roman" w:eastAsiaTheme="minorEastAsia" w:hAnsi="Times New Roman" w:cs="Times New Roman"/>
                <w:sz w:val="24"/>
                <w:szCs w:val="24"/>
                <w:lang w:val="sr-Cyrl-CS"/>
              </w:rPr>
              <w:t>пт</w:t>
            </w:r>
            <w:r w:rsidRPr="00B61010">
              <w:rPr>
                <w:rFonts w:ascii="Times New Roman" w:eastAsiaTheme="minorEastAsia" w:hAnsi="Times New Roman" w:cs="Times New Roman"/>
                <w:sz w:val="24"/>
                <w:szCs w:val="24"/>
              </w:rPr>
              <w:t>a</w:t>
            </w:r>
            <w:r w:rsidRPr="00B61010">
              <w:rPr>
                <w:rFonts w:ascii="Times New Roman" w:eastAsiaTheme="minorEastAsia" w:hAnsi="Times New Roman" w:cs="Times New Roman"/>
                <w:sz w:val="24"/>
                <w:szCs w:val="24"/>
                <w:lang w:val="sr-Cyrl-CS"/>
              </w:rPr>
              <w:t>ција). Физичка, емотивна и социјална зрелост (начин обраде теме: предавање, округли сто).</w:t>
            </w:r>
          </w:p>
        </w:tc>
        <w:tc>
          <w:tcPr>
            <w:tcW w:w="931" w:type="dxa"/>
          </w:tcPr>
          <w:p w14:paraId="1CFDC76F" w14:textId="77777777" w:rsidR="00924303" w:rsidRPr="00B61010" w:rsidRDefault="00000000">
            <w:pPr>
              <w:jc w:val="center"/>
              <w:rPr>
                <w:rFonts w:ascii="Times New Roman" w:eastAsiaTheme="minorEastAsia" w:hAnsi="Times New Roman" w:cs="Times New Roman"/>
                <w:sz w:val="24"/>
                <w:szCs w:val="24"/>
                <w:lang w:val="sr-Cyrl-CS"/>
              </w:rPr>
            </w:pPr>
            <w:r w:rsidRPr="00B61010">
              <w:rPr>
                <w:rFonts w:ascii="Times New Roman" w:eastAsiaTheme="minorEastAsia" w:hAnsi="Times New Roman" w:cs="Times New Roman"/>
                <w:sz w:val="24"/>
                <w:szCs w:val="24"/>
                <w:lang w:val="sr-Cyrl-CS"/>
              </w:rPr>
              <w:t>1. - 8.</w:t>
            </w:r>
          </w:p>
          <w:p w14:paraId="4ED8B46E" w14:textId="77777777" w:rsidR="00924303" w:rsidRPr="00B61010" w:rsidRDefault="00924303">
            <w:pPr>
              <w:jc w:val="center"/>
              <w:rPr>
                <w:rFonts w:ascii="Times New Roman" w:eastAsiaTheme="minorEastAsia" w:hAnsi="Times New Roman" w:cs="Times New Roman"/>
                <w:sz w:val="24"/>
                <w:szCs w:val="24"/>
                <w:lang w:val="sr-Cyrl-CS"/>
              </w:rPr>
            </w:pPr>
          </w:p>
          <w:p w14:paraId="6A8EC842" w14:textId="77777777" w:rsidR="00924303" w:rsidRPr="00B61010" w:rsidRDefault="00924303">
            <w:pPr>
              <w:jc w:val="center"/>
              <w:rPr>
                <w:rFonts w:ascii="Times New Roman" w:eastAsiaTheme="minorEastAsia" w:hAnsi="Times New Roman" w:cs="Times New Roman"/>
                <w:sz w:val="24"/>
                <w:szCs w:val="24"/>
                <w:lang w:val="sr-Cyrl-CS"/>
              </w:rPr>
            </w:pPr>
          </w:p>
          <w:p w14:paraId="02A58630" w14:textId="77777777" w:rsidR="00924303" w:rsidRPr="00B61010" w:rsidRDefault="00924303">
            <w:pPr>
              <w:jc w:val="center"/>
              <w:rPr>
                <w:rFonts w:ascii="Times New Roman" w:eastAsiaTheme="minorEastAsia" w:hAnsi="Times New Roman" w:cs="Times New Roman"/>
                <w:sz w:val="24"/>
                <w:szCs w:val="24"/>
                <w:lang w:val="sr-Cyrl-CS"/>
              </w:rPr>
            </w:pPr>
          </w:p>
          <w:p w14:paraId="23199CBB" w14:textId="77777777" w:rsidR="00924303" w:rsidRPr="00B61010" w:rsidRDefault="00000000">
            <w:pPr>
              <w:jc w:val="center"/>
              <w:rPr>
                <w:rFonts w:ascii="Times New Roman" w:eastAsiaTheme="minorEastAsia" w:hAnsi="Times New Roman" w:cs="Times New Roman"/>
                <w:sz w:val="24"/>
                <w:szCs w:val="24"/>
                <w:lang w:val="sr-Cyrl-CS"/>
              </w:rPr>
            </w:pPr>
            <w:r w:rsidRPr="00B61010">
              <w:rPr>
                <w:rFonts w:ascii="Times New Roman" w:eastAsiaTheme="minorEastAsia" w:hAnsi="Times New Roman" w:cs="Times New Roman"/>
                <w:sz w:val="24"/>
                <w:szCs w:val="24"/>
                <w:lang w:val="sr-Cyrl-CS"/>
              </w:rPr>
              <w:t>7.- 8.</w:t>
            </w:r>
          </w:p>
        </w:tc>
        <w:tc>
          <w:tcPr>
            <w:tcW w:w="2141" w:type="dxa"/>
          </w:tcPr>
          <w:p w14:paraId="289E7BBE" w14:textId="77777777" w:rsidR="00924303" w:rsidRPr="00B61010" w:rsidRDefault="00000000">
            <w:pPr>
              <w:rPr>
                <w:rFonts w:ascii="Times New Roman" w:eastAsiaTheme="minorEastAsia" w:hAnsi="Times New Roman" w:cs="Times New Roman"/>
                <w:sz w:val="24"/>
                <w:szCs w:val="24"/>
                <w:lang w:val="sr-Cyrl-CS"/>
              </w:rPr>
            </w:pPr>
            <w:r w:rsidRPr="00B61010">
              <w:rPr>
                <w:rFonts w:ascii="Times New Roman" w:eastAsiaTheme="minorEastAsia" w:hAnsi="Times New Roman" w:cs="Times New Roman"/>
                <w:sz w:val="24"/>
                <w:szCs w:val="24"/>
                <w:lang w:val="sr-Cyrl-CS"/>
              </w:rPr>
              <w:t>Педагог, Психолог</w:t>
            </w:r>
          </w:p>
          <w:p w14:paraId="62FDEF47" w14:textId="77777777" w:rsidR="00924303" w:rsidRPr="00B61010" w:rsidRDefault="00000000">
            <w:pPr>
              <w:rPr>
                <w:rFonts w:ascii="Times New Roman" w:eastAsiaTheme="minorEastAsia" w:hAnsi="Times New Roman" w:cs="Times New Roman"/>
                <w:sz w:val="24"/>
                <w:szCs w:val="24"/>
                <w:lang w:val="sr-Cyrl-CS"/>
              </w:rPr>
            </w:pPr>
            <w:r w:rsidRPr="00B61010">
              <w:rPr>
                <w:rFonts w:ascii="Times New Roman" w:eastAsiaTheme="minorEastAsia" w:hAnsi="Times New Roman" w:cs="Times New Roman"/>
                <w:sz w:val="24"/>
                <w:szCs w:val="24"/>
                <w:lang w:val="sr-Cyrl-CS"/>
              </w:rPr>
              <w:t>Раз.старешина</w:t>
            </w:r>
          </w:p>
        </w:tc>
      </w:tr>
      <w:tr w:rsidR="00B61010" w:rsidRPr="00B61010" w14:paraId="77AA029A" w14:textId="77777777" w:rsidTr="00C41AED">
        <w:trPr>
          <w:jc w:val="center"/>
        </w:trPr>
        <w:tc>
          <w:tcPr>
            <w:tcW w:w="1735" w:type="dxa"/>
          </w:tcPr>
          <w:p w14:paraId="77509781" w14:textId="77777777" w:rsidR="00924303" w:rsidRPr="00B61010" w:rsidRDefault="00000000">
            <w:pPr>
              <w:rPr>
                <w:rFonts w:ascii="Times New Roman" w:eastAsiaTheme="minorEastAsia" w:hAnsi="Times New Roman" w:cs="Times New Roman"/>
                <w:sz w:val="24"/>
                <w:szCs w:val="24"/>
                <w:lang w:val="sr-Cyrl-CS"/>
              </w:rPr>
            </w:pPr>
            <w:r w:rsidRPr="00B61010">
              <w:rPr>
                <w:rFonts w:ascii="Times New Roman" w:eastAsiaTheme="minorEastAsia" w:hAnsi="Times New Roman" w:cs="Times New Roman"/>
                <w:sz w:val="24"/>
                <w:szCs w:val="24"/>
                <w:lang w:val="sr-Cyrl-CS"/>
              </w:rPr>
              <w:t>Током године</w:t>
            </w:r>
          </w:p>
        </w:tc>
        <w:tc>
          <w:tcPr>
            <w:tcW w:w="4133" w:type="dxa"/>
          </w:tcPr>
          <w:p w14:paraId="69D13AA1" w14:textId="77777777" w:rsidR="00924303" w:rsidRPr="00B61010" w:rsidRDefault="00000000">
            <w:pPr>
              <w:rPr>
                <w:rFonts w:ascii="Times New Roman" w:eastAsiaTheme="minorEastAsia" w:hAnsi="Times New Roman" w:cs="Times New Roman"/>
                <w:sz w:val="24"/>
                <w:szCs w:val="24"/>
                <w:lang w:val="sr-Cyrl-CS"/>
              </w:rPr>
            </w:pPr>
            <w:r w:rsidRPr="00B61010">
              <w:rPr>
                <w:rFonts w:ascii="Times New Roman" w:eastAsiaTheme="minorEastAsia" w:hAnsi="Times New Roman" w:cs="Times New Roman"/>
                <w:sz w:val="24"/>
                <w:szCs w:val="24"/>
                <w:lang w:val="sr-Cyrl-CS"/>
              </w:rPr>
              <w:t>Идентификовање ученика са променама(поремећајима) у понашању.</w:t>
            </w:r>
          </w:p>
        </w:tc>
        <w:tc>
          <w:tcPr>
            <w:tcW w:w="931" w:type="dxa"/>
          </w:tcPr>
          <w:p w14:paraId="1AC31B9E" w14:textId="77777777" w:rsidR="00924303" w:rsidRPr="00B61010" w:rsidRDefault="00000000">
            <w:pPr>
              <w:jc w:val="center"/>
              <w:rPr>
                <w:rFonts w:ascii="Times New Roman" w:eastAsiaTheme="minorEastAsia" w:hAnsi="Times New Roman" w:cs="Times New Roman"/>
                <w:sz w:val="24"/>
                <w:szCs w:val="24"/>
                <w:lang w:val="sr-Cyrl-CS"/>
              </w:rPr>
            </w:pPr>
            <w:r w:rsidRPr="00B61010">
              <w:rPr>
                <w:rFonts w:ascii="Times New Roman" w:eastAsiaTheme="minorEastAsia" w:hAnsi="Times New Roman" w:cs="Times New Roman"/>
                <w:sz w:val="24"/>
                <w:szCs w:val="24"/>
                <w:lang w:val="sr-Cyrl-CS"/>
              </w:rPr>
              <w:t>5.- 8.</w:t>
            </w:r>
          </w:p>
        </w:tc>
        <w:tc>
          <w:tcPr>
            <w:tcW w:w="2141" w:type="dxa"/>
          </w:tcPr>
          <w:p w14:paraId="4A0729CE" w14:textId="77777777" w:rsidR="00924303" w:rsidRPr="00B61010" w:rsidRDefault="00000000">
            <w:pPr>
              <w:rPr>
                <w:rFonts w:ascii="Times New Roman" w:eastAsiaTheme="minorEastAsia" w:hAnsi="Times New Roman" w:cs="Times New Roman"/>
                <w:sz w:val="24"/>
                <w:szCs w:val="24"/>
                <w:lang w:val="sr-Cyrl-CS"/>
              </w:rPr>
            </w:pPr>
            <w:r w:rsidRPr="00B61010">
              <w:rPr>
                <w:rFonts w:ascii="Times New Roman" w:eastAsiaTheme="minorEastAsia" w:hAnsi="Times New Roman" w:cs="Times New Roman"/>
                <w:sz w:val="24"/>
                <w:szCs w:val="24"/>
                <w:lang w:val="sr-Cyrl-CS"/>
              </w:rPr>
              <w:t>Раз.старешина</w:t>
            </w:r>
          </w:p>
          <w:p w14:paraId="0FDBA087" w14:textId="77777777" w:rsidR="00924303" w:rsidRPr="00B61010" w:rsidRDefault="00000000">
            <w:pPr>
              <w:rPr>
                <w:rFonts w:ascii="Times New Roman" w:eastAsiaTheme="minorEastAsia" w:hAnsi="Times New Roman" w:cs="Times New Roman"/>
                <w:sz w:val="24"/>
                <w:szCs w:val="24"/>
                <w:lang w:val="sr-Cyrl-CS"/>
              </w:rPr>
            </w:pPr>
            <w:r w:rsidRPr="00B61010">
              <w:rPr>
                <w:rFonts w:ascii="Times New Roman" w:eastAsiaTheme="minorEastAsia" w:hAnsi="Times New Roman" w:cs="Times New Roman"/>
                <w:sz w:val="24"/>
                <w:szCs w:val="24"/>
                <w:lang w:val="sr-Cyrl-CS"/>
              </w:rPr>
              <w:t>Педагог, Психолог</w:t>
            </w:r>
          </w:p>
        </w:tc>
      </w:tr>
      <w:tr w:rsidR="00B61010" w:rsidRPr="00B61010" w14:paraId="2311020C" w14:textId="77777777" w:rsidTr="00C41AED">
        <w:trPr>
          <w:jc w:val="center"/>
        </w:trPr>
        <w:tc>
          <w:tcPr>
            <w:tcW w:w="1735" w:type="dxa"/>
          </w:tcPr>
          <w:p w14:paraId="5032CA8D" w14:textId="77777777" w:rsidR="00924303" w:rsidRPr="00B61010" w:rsidRDefault="00000000">
            <w:pPr>
              <w:rPr>
                <w:rFonts w:ascii="Times New Roman" w:eastAsiaTheme="minorEastAsia" w:hAnsi="Times New Roman" w:cs="Times New Roman"/>
                <w:sz w:val="24"/>
                <w:szCs w:val="24"/>
                <w:lang w:val="sr-Cyrl-CS"/>
              </w:rPr>
            </w:pPr>
            <w:r w:rsidRPr="00B61010">
              <w:rPr>
                <w:rFonts w:ascii="Times New Roman" w:eastAsiaTheme="minorEastAsia" w:hAnsi="Times New Roman" w:cs="Times New Roman"/>
                <w:sz w:val="24"/>
                <w:szCs w:val="24"/>
                <w:lang w:val="sr-Cyrl-CS"/>
              </w:rPr>
              <w:t>Током године</w:t>
            </w:r>
          </w:p>
        </w:tc>
        <w:tc>
          <w:tcPr>
            <w:tcW w:w="4133" w:type="dxa"/>
          </w:tcPr>
          <w:p w14:paraId="47915FC2" w14:textId="77777777" w:rsidR="00924303" w:rsidRPr="00B61010" w:rsidRDefault="00000000">
            <w:pPr>
              <w:rPr>
                <w:rFonts w:ascii="Times New Roman" w:eastAsiaTheme="minorEastAsia" w:hAnsi="Times New Roman" w:cs="Times New Roman"/>
                <w:sz w:val="24"/>
                <w:szCs w:val="24"/>
                <w:lang w:val="sr-Cyrl-CS"/>
              </w:rPr>
            </w:pPr>
            <w:r w:rsidRPr="00B61010">
              <w:rPr>
                <w:rFonts w:ascii="Times New Roman" w:eastAsiaTheme="minorEastAsia" w:hAnsi="Times New Roman" w:cs="Times New Roman"/>
                <w:sz w:val="24"/>
                <w:szCs w:val="24"/>
                <w:lang w:val="sr-Cyrl-CS"/>
              </w:rPr>
              <w:t>Вођење евиденције о ученицима са поремећајем у понашању и њихово континуирано понашање.</w:t>
            </w:r>
          </w:p>
        </w:tc>
        <w:tc>
          <w:tcPr>
            <w:tcW w:w="931" w:type="dxa"/>
          </w:tcPr>
          <w:p w14:paraId="2F137BD4" w14:textId="77777777" w:rsidR="00924303" w:rsidRPr="00B61010" w:rsidRDefault="00000000">
            <w:pPr>
              <w:jc w:val="center"/>
              <w:rPr>
                <w:rFonts w:ascii="Times New Roman" w:eastAsiaTheme="minorEastAsia" w:hAnsi="Times New Roman" w:cs="Times New Roman"/>
                <w:sz w:val="24"/>
                <w:szCs w:val="24"/>
                <w:lang w:val="sr-Cyrl-CS"/>
              </w:rPr>
            </w:pPr>
            <w:r w:rsidRPr="00B61010">
              <w:rPr>
                <w:rFonts w:ascii="Times New Roman" w:eastAsiaTheme="minorEastAsia" w:hAnsi="Times New Roman" w:cs="Times New Roman"/>
                <w:sz w:val="24"/>
                <w:szCs w:val="24"/>
                <w:lang w:val="sr-Cyrl-CS"/>
              </w:rPr>
              <w:t>5.- 8.</w:t>
            </w:r>
          </w:p>
        </w:tc>
        <w:tc>
          <w:tcPr>
            <w:tcW w:w="2141" w:type="dxa"/>
          </w:tcPr>
          <w:p w14:paraId="19825281" w14:textId="77777777" w:rsidR="00924303" w:rsidRPr="00B61010" w:rsidRDefault="00000000">
            <w:pPr>
              <w:rPr>
                <w:rFonts w:ascii="Times New Roman" w:eastAsiaTheme="minorEastAsia" w:hAnsi="Times New Roman" w:cs="Times New Roman"/>
                <w:sz w:val="24"/>
                <w:szCs w:val="24"/>
                <w:lang w:val="sr-Cyrl-CS"/>
              </w:rPr>
            </w:pPr>
            <w:r w:rsidRPr="00B61010">
              <w:rPr>
                <w:rFonts w:ascii="Times New Roman" w:eastAsiaTheme="minorEastAsia" w:hAnsi="Times New Roman" w:cs="Times New Roman"/>
                <w:sz w:val="24"/>
                <w:szCs w:val="24"/>
                <w:lang w:val="sr-Cyrl-CS"/>
              </w:rPr>
              <w:t>Педагог, Психолог</w:t>
            </w:r>
          </w:p>
          <w:p w14:paraId="37A3D437" w14:textId="77777777" w:rsidR="00924303" w:rsidRPr="00B61010" w:rsidRDefault="00000000">
            <w:pPr>
              <w:rPr>
                <w:rFonts w:ascii="Times New Roman" w:eastAsiaTheme="minorEastAsia" w:hAnsi="Times New Roman" w:cs="Times New Roman"/>
                <w:sz w:val="24"/>
                <w:szCs w:val="24"/>
                <w:lang w:val="sr-Cyrl-CS"/>
              </w:rPr>
            </w:pPr>
            <w:r w:rsidRPr="00B61010">
              <w:rPr>
                <w:rFonts w:ascii="Times New Roman" w:eastAsiaTheme="minorEastAsia" w:hAnsi="Times New Roman" w:cs="Times New Roman"/>
                <w:sz w:val="24"/>
                <w:szCs w:val="24"/>
                <w:lang w:val="sr-Cyrl-CS"/>
              </w:rPr>
              <w:t>Раз.старешина</w:t>
            </w:r>
          </w:p>
        </w:tc>
      </w:tr>
      <w:tr w:rsidR="00B61010" w:rsidRPr="00B61010" w14:paraId="67512A9E" w14:textId="77777777" w:rsidTr="00C41AED">
        <w:trPr>
          <w:jc w:val="center"/>
        </w:trPr>
        <w:tc>
          <w:tcPr>
            <w:tcW w:w="1735" w:type="dxa"/>
          </w:tcPr>
          <w:p w14:paraId="5E884573" w14:textId="77777777" w:rsidR="00924303" w:rsidRPr="00B61010" w:rsidRDefault="00000000">
            <w:pPr>
              <w:rPr>
                <w:rFonts w:ascii="Times New Roman" w:eastAsiaTheme="minorEastAsia" w:hAnsi="Times New Roman" w:cs="Times New Roman"/>
                <w:sz w:val="24"/>
                <w:szCs w:val="24"/>
                <w:lang w:val="sr-Cyrl-CS"/>
              </w:rPr>
            </w:pPr>
            <w:r w:rsidRPr="00B61010">
              <w:rPr>
                <w:rFonts w:ascii="Times New Roman" w:eastAsiaTheme="minorEastAsia" w:hAnsi="Times New Roman" w:cs="Times New Roman"/>
                <w:sz w:val="24"/>
                <w:szCs w:val="24"/>
                <w:lang w:val="sr-Cyrl-CS"/>
              </w:rPr>
              <w:t>Током године</w:t>
            </w:r>
          </w:p>
        </w:tc>
        <w:tc>
          <w:tcPr>
            <w:tcW w:w="4133" w:type="dxa"/>
          </w:tcPr>
          <w:p w14:paraId="2CDD245F" w14:textId="77777777" w:rsidR="00924303" w:rsidRPr="00B61010" w:rsidRDefault="00000000">
            <w:pPr>
              <w:rPr>
                <w:rFonts w:ascii="Times New Roman" w:eastAsiaTheme="minorEastAsia" w:hAnsi="Times New Roman" w:cs="Times New Roman"/>
                <w:sz w:val="24"/>
                <w:szCs w:val="24"/>
                <w:lang w:val="sr-Cyrl-CS"/>
              </w:rPr>
            </w:pPr>
            <w:r w:rsidRPr="00B61010">
              <w:rPr>
                <w:rFonts w:ascii="Times New Roman" w:eastAsiaTheme="minorEastAsia" w:hAnsi="Times New Roman" w:cs="Times New Roman"/>
                <w:sz w:val="24"/>
                <w:szCs w:val="24"/>
                <w:lang w:val="sr-Cyrl-CS"/>
              </w:rPr>
              <w:t>Сарадња са родитељима ученика код којих смо уочили промене понашања.</w:t>
            </w:r>
          </w:p>
        </w:tc>
        <w:tc>
          <w:tcPr>
            <w:tcW w:w="931" w:type="dxa"/>
          </w:tcPr>
          <w:p w14:paraId="3AC910F3" w14:textId="77777777" w:rsidR="00924303" w:rsidRPr="00B61010" w:rsidRDefault="00000000">
            <w:pPr>
              <w:jc w:val="center"/>
              <w:rPr>
                <w:rFonts w:ascii="Times New Roman" w:eastAsiaTheme="minorEastAsia" w:hAnsi="Times New Roman" w:cs="Times New Roman"/>
                <w:sz w:val="24"/>
                <w:szCs w:val="24"/>
                <w:lang w:val="sr-Cyrl-CS"/>
              </w:rPr>
            </w:pPr>
            <w:r w:rsidRPr="00B61010">
              <w:rPr>
                <w:rFonts w:ascii="Times New Roman" w:eastAsiaTheme="minorEastAsia" w:hAnsi="Times New Roman" w:cs="Times New Roman"/>
                <w:sz w:val="24"/>
                <w:szCs w:val="24"/>
                <w:lang w:val="sr-Cyrl-CS"/>
              </w:rPr>
              <w:t>5.- 8.</w:t>
            </w:r>
          </w:p>
        </w:tc>
        <w:tc>
          <w:tcPr>
            <w:tcW w:w="2141" w:type="dxa"/>
          </w:tcPr>
          <w:p w14:paraId="4E9C1C35" w14:textId="77777777" w:rsidR="00924303" w:rsidRPr="00B61010" w:rsidRDefault="00000000">
            <w:pPr>
              <w:rPr>
                <w:rFonts w:ascii="Times New Roman" w:eastAsiaTheme="minorEastAsia" w:hAnsi="Times New Roman" w:cs="Times New Roman"/>
                <w:sz w:val="24"/>
                <w:szCs w:val="24"/>
                <w:lang w:val="sr-Cyrl-CS"/>
              </w:rPr>
            </w:pPr>
            <w:r w:rsidRPr="00B61010">
              <w:rPr>
                <w:rFonts w:ascii="Times New Roman" w:eastAsiaTheme="minorEastAsia" w:hAnsi="Times New Roman" w:cs="Times New Roman"/>
                <w:sz w:val="24"/>
                <w:szCs w:val="24"/>
                <w:lang w:val="sr-Cyrl-CS"/>
              </w:rPr>
              <w:t>Педагог, Психолог</w:t>
            </w:r>
          </w:p>
          <w:p w14:paraId="55F3069A" w14:textId="77777777" w:rsidR="00924303" w:rsidRPr="00B61010" w:rsidRDefault="00000000">
            <w:pPr>
              <w:rPr>
                <w:rFonts w:ascii="Times New Roman" w:eastAsiaTheme="minorEastAsia" w:hAnsi="Times New Roman" w:cs="Times New Roman"/>
                <w:sz w:val="24"/>
                <w:szCs w:val="24"/>
                <w:lang w:val="sr-Cyrl-CS"/>
              </w:rPr>
            </w:pPr>
            <w:r w:rsidRPr="00B61010">
              <w:rPr>
                <w:rFonts w:ascii="Times New Roman" w:eastAsiaTheme="minorEastAsia" w:hAnsi="Times New Roman" w:cs="Times New Roman"/>
                <w:sz w:val="24"/>
                <w:szCs w:val="24"/>
                <w:lang w:val="sr-Cyrl-CS"/>
              </w:rPr>
              <w:t>Раз.старешина</w:t>
            </w:r>
          </w:p>
        </w:tc>
      </w:tr>
      <w:tr w:rsidR="00B61010" w:rsidRPr="00B61010" w14:paraId="76CBAD74" w14:textId="77777777" w:rsidTr="00C41AED">
        <w:trPr>
          <w:jc w:val="center"/>
        </w:trPr>
        <w:tc>
          <w:tcPr>
            <w:tcW w:w="1735" w:type="dxa"/>
          </w:tcPr>
          <w:p w14:paraId="2FDCE616" w14:textId="77777777" w:rsidR="00924303" w:rsidRPr="00B61010" w:rsidRDefault="00000000">
            <w:pPr>
              <w:rPr>
                <w:rFonts w:ascii="Times New Roman" w:eastAsiaTheme="minorEastAsia" w:hAnsi="Times New Roman" w:cs="Times New Roman"/>
                <w:sz w:val="24"/>
                <w:szCs w:val="24"/>
                <w:lang w:val="sr-Cyrl-CS"/>
              </w:rPr>
            </w:pPr>
            <w:r w:rsidRPr="00B61010">
              <w:rPr>
                <w:rFonts w:ascii="Times New Roman" w:eastAsiaTheme="minorEastAsia" w:hAnsi="Times New Roman" w:cs="Times New Roman"/>
                <w:sz w:val="24"/>
                <w:szCs w:val="24"/>
                <w:lang w:val="sr-Cyrl-CS"/>
              </w:rPr>
              <w:t>Током године</w:t>
            </w:r>
          </w:p>
        </w:tc>
        <w:tc>
          <w:tcPr>
            <w:tcW w:w="4133" w:type="dxa"/>
          </w:tcPr>
          <w:p w14:paraId="4873A90B" w14:textId="77777777" w:rsidR="00924303" w:rsidRPr="00B61010" w:rsidRDefault="00000000">
            <w:pPr>
              <w:rPr>
                <w:rFonts w:ascii="Times New Roman" w:eastAsiaTheme="minorEastAsia" w:hAnsi="Times New Roman" w:cs="Times New Roman"/>
                <w:sz w:val="24"/>
                <w:szCs w:val="24"/>
                <w:lang w:val="sr-Cyrl-CS"/>
              </w:rPr>
            </w:pPr>
            <w:r w:rsidRPr="00B61010">
              <w:rPr>
                <w:rFonts w:ascii="Times New Roman" w:eastAsiaTheme="minorEastAsia" w:hAnsi="Times New Roman" w:cs="Times New Roman"/>
                <w:sz w:val="24"/>
                <w:szCs w:val="24"/>
                <w:lang w:val="sr-Cyrl-CS"/>
              </w:rPr>
              <w:t>Сарадња са стручним институцијама(лицима): Центар за социјални рад, Дом здравља.</w:t>
            </w:r>
          </w:p>
        </w:tc>
        <w:tc>
          <w:tcPr>
            <w:tcW w:w="931" w:type="dxa"/>
          </w:tcPr>
          <w:p w14:paraId="1828D6AD" w14:textId="77777777" w:rsidR="00924303" w:rsidRPr="00B61010" w:rsidRDefault="00000000">
            <w:pPr>
              <w:jc w:val="center"/>
              <w:rPr>
                <w:rFonts w:ascii="Times New Roman" w:eastAsiaTheme="minorEastAsia" w:hAnsi="Times New Roman" w:cs="Times New Roman"/>
                <w:sz w:val="24"/>
                <w:szCs w:val="24"/>
                <w:lang w:val="sr-Cyrl-CS"/>
              </w:rPr>
            </w:pPr>
            <w:r w:rsidRPr="00B61010">
              <w:rPr>
                <w:rFonts w:ascii="Times New Roman" w:eastAsiaTheme="minorEastAsia" w:hAnsi="Times New Roman" w:cs="Times New Roman"/>
                <w:sz w:val="24"/>
                <w:szCs w:val="24"/>
                <w:lang w:val="sr-Cyrl-CS"/>
              </w:rPr>
              <w:t>5.- 8.</w:t>
            </w:r>
          </w:p>
        </w:tc>
        <w:tc>
          <w:tcPr>
            <w:tcW w:w="2141" w:type="dxa"/>
          </w:tcPr>
          <w:p w14:paraId="71C06FDB" w14:textId="77777777" w:rsidR="00924303" w:rsidRPr="00B61010" w:rsidRDefault="00000000">
            <w:pPr>
              <w:rPr>
                <w:rFonts w:ascii="Times New Roman" w:eastAsiaTheme="minorEastAsia" w:hAnsi="Times New Roman" w:cs="Times New Roman"/>
                <w:sz w:val="24"/>
                <w:szCs w:val="24"/>
                <w:lang w:val="sr-Cyrl-CS"/>
              </w:rPr>
            </w:pPr>
            <w:r w:rsidRPr="00B61010">
              <w:rPr>
                <w:rFonts w:ascii="Times New Roman" w:eastAsiaTheme="minorEastAsia" w:hAnsi="Times New Roman" w:cs="Times New Roman"/>
                <w:sz w:val="24"/>
                <w:szCs w:val="24"/>
                <w:lang w:val="sr-Cyrl-CS"/>
              </w:rPr>
              <w:t>Педагог, Психолог</w:t>
            </w:r>
          </w:p>
          <w:p w14:paraId="7E90098F" w14:textId="77777777" w:rsidR="00924303" w:rsidRPr="00B61010" w:rsidRDefault="00000000">
            <w:pPr>
              <w:rPr>
                <w:rFonts w:ascii="Times New Roman" w:eastAsiaTheme="minorEastAsia" w:hAnsi="Times New Roman" w:cs="Times New Roman"/>
                <w:sz w:val="24"/>
                <w:szCs w:val="24"/>
                <w:lang w:val="sr-Cyrl-CS"/>
              </w:rPr>
            </w:pPr>
            <w:r w:rsidRPr="00B61010">
              <w:rPr>
                <w:rFonts w:ascii="Times New Roman" w:eastAsiaTheme="minorEastAsia" w:hAnsi="Times New Roman" w:cs="Times New Roman"/>
                <w:sz w:val="24"/>
                <w:szCs w:val="24"/>
                <w:lang w:val="sr-Cyrl-CS"/>
              </w:rPr>
              <w:t>Раз.старешина</w:t>
            </w:r>
          </w:p>
        </w:tc>
      </w:tr>
      <w:tr w:rsidR="00B61010" w:rsidRPr="00B61010" w14:paraId="36B495CB" w14:textId="77777777" w:rsidTr="00C41AED">
        <w:trPr>
          <w:jc w:val="center"/>
        </w:trPr>
        <w:tc>
          <w:tcPr>
            <w:tcW w:w="1735" w:type="dxa"/>
          </w:tcPr>
          <w:p w14:paraId="7ECA3ABD" w14:textId="77777777" w:rsidR="00924303" w:rsidRPr="00B61010" w:rsidRDefault="00000000">
            <w:pPr>
              <w:rPr>
                <w:rFonts w:ascii="Times New Roman" w:eastAsiaTheme="minorEastAsia" w:hAnsi="Times New Roman" w:cs="Times New Roman"/>
                <w:sz w:val="24"/>
                <w:szCs w:val="24"/>
                <w:lang w:val="sr-Cyrl-CS"/>
              </w:rPr>
            </w:pPr>
            <w:r w:rsidRPr="00B61010">
              <w:rPr>
                <w:rFonts w:ascii="Times New Roman" w:eastAsiaTheme="minorEastAsia" w:hAnsi="Times New Roman" w:cs="Times New Roman"/>
                <w:sz w:val="24"/>
                <w:szCs w:val="24"/>
                <w:lang w:val="sr-Cyrl-CS"/>
              </w:rPr>
              <w:t>Током године</w:t>
            </w:r>
          </w:p>
        </w:tc>
        <w:tc>
          <w:tcPr>
            <w:tcW w:w="4133" w:type="dxa"/>
          </w:tcPr>
          <w:p w14:paraId="2F3C71C0" w14:textId="77777777" w:rsidR="00924303" w:rsidRPr="00B61010" w:rsidRDefault="00000000">
            <w:pPr>
              <w:rPr>
                <w:rFonts w:ascii="Times New Roman" w:eastAsiaTheme="minorEastAsia" w:hAnsi="Times New Roman" w:cs="Times New Roman"/>
                <w:sz w:val="24"/>
                <w:szCs w:val="24"/>
                <w:lang w:val="sr-Cyrl-CS"/>
              </w:rPr>
            </w:pPr>
            <w:r w:rsidRPr="00B61010">
              <w:rPr>
                <w:rFonts w:ascii="Times New Roman" w:eastAsiaTheme="minorEastAsia" w:hAnsi="Times New Roman" w:cs="Times New Roman"/>
                <w:sz w:val="24"/>
                <w:szCs w:val="24"/>
                <w:lang w:val="sr-Cyrl-CS"/>
              </w:rPr>
              <w:t>Индивидуални рад са ученицима. Током рада у редовној настави и ваннаставним активностима указати ученицима на превенцију физичким кретањем, вежбањем, игром, спортом, здравом разонодом, одмором, културом слободног времена и свешћу.</w:t>
            </w:r>
          </w:p>
        </w:tc>
        <w:tc>
          <w:tcPr>
            <w:tcW w:w="931" w:type="dxa"/>
          </w:tcPr>
          <w:p w14:paraId="3CE4ADCA" w14:textId="77777777" w:rsidR="00924303" w:rsidRPr="00B61010" w:rsidRDefault="00000000">
            <w:pPr>
              <w:jc w:val="center"/>
              <w:rPr>
                <w:rFonts w:ascii="Times New Roman" w:eastAsiaTheme="minorEastAsia" w:hAnsi="Times New Roman" w:cs="Times New Roman"/>
                <w:sz w:val="24"/>
                <w:szCs w:val="24"/>
                <w:lang w:val="sr-Cyrl-CS"/>
              </w:rPr>
            </w:pPr>
            <w:r w:rsidRPr="00B61010">
              <w:rPr>
                <w:rFonts w:ascii="Times New Roman" w:eastAsiaTheme="minorEastAsia" w:hAnsi="Times New Roman" w:cs="Times New Roman"/>
                <w:sz w:val="24"/>
                <w:szCs w:val="24"/>
                <w:lang w:val="sr-Cyrl-CS"/>
              </w:rPr>
              <w:t>1. - 8.</w:t>
            </w:r>
          </w:p>
        </w:tc>
        <w:tc>
          <w:tcPr>
            <w:tcW w:w="2141" w:type="dxa"/>
          </w:tcPr>
          <w:p w14:paraId="2BEBEC76" w14:textId="77777777" w:rsidR="00924303" w:rsidRPr="00B61010" w:rsidRDefault="00000000">
            <w:pPr>
              <w:rPr>
                <w:rFonts w:ascii="Times New Roman" w:eastAsiaTheme="minorEastAsia" w:hAnsi="Times New Roman" w:cs="Times New Roman"/>
                <w:sz w:val="24"/>
                <w:szCs w:val="24"/>
                <w:lang w:val="sr-Cyrl-CS"/>
              </w:rPr>
            </w:pPr>
            <w:r w:rsidRPr="00B61010">
              <w:rPr>
                <w:rFonts w:ascii="Times New Roman" w:eastAsiaTheme="minorEastAsia" w:hAnsi="Times New Roman" w:cs="Times New Roman"/>
                <w:sz w:val="24"/>
                <w:szCs w:val="24"/>
                <w:lang w:val="sr-Cyrl-CS"/>
              </w:rPr>
              <w:t>Педагог, Психолог</w:t>
            </w:r>
          </w:p>
          <w:p w14:paraId="14DB28B0" w14:textId="77777777" w:rsidR="00924303" w:rsidRPr="00B61010" w:rsidRDefault="00000000">
            <w:pPr>
              <w:rPr>
                <w:rFonts w:ascii="Times New Roman" w:eastAsiaTheme="minorEastAsia" w:hAnsi="Times New Roman" w:cs="Times New Roman"/>
                <w:sz w:val="24"/>
                <w:szCs w:val="24"/>
                <w:lang w:val="sr-Cyrl-CS"/>
              </w:rPr>
            </w:pPr>
            <w:r w:rsidRPr="00B61010">
              <w:rPr>
                <w:rFonts w:ascii="Times New Roman" w:eastAsiaTheme="minorEastAsia" w:hAnsi="Times New Roman" w:cs="Times New Roman"/>
                <w:sz w:val="24"/>
                <w:szCs w:val="24"/>
                <w:lang w:val="sr-Cyrl-CS"/>
              </w:rPr>
              <w:t>Наст.раз.наставе</w:t>
            </w:r>
          </w:p>
        </w:tc>
      </w:tr>
      <w:tr w:rsidR="00B61010" w:rsidRPr="00B61010" w14:paraId="52CB138F" w14:textId="77777777" w:rsidTr="00C41AED">
        <w:trPr>
          <w:trHeight w:val="2244"/>
          <w:jc w:val="center"/>
        </w:trPr>
        <w:tc>
          <w:tcPr>
            <w:tcW w:w="1735" w:type="dxa"/>
          </w:tcPr>
          <w:p w14:paraId="48E36CE1" w14:textId="77777777" w:rsidR="00924303" w:rsidRPr="00B61010" w:rsidRDefault="00000000">
            <w:pPr>
              <w:rPr>
                <w:rFonts w:ascii="Times New Roman" w:eastAsiaTheme="minorEastAsia" w:hAnsi="Times New Roman" w:cs="Times New Roman"/>
                <w:sz w:val="24"/>
                <w:szCs w:val="24"/>
                <w:lang w:val="sr-Cyrl-CS"/>
              </w:rPr>
            </w:pPr>
            <w:r w:rsidRPr="00B61010">
              <w:rPr>
                <w:rFonts w:ascii="Times New Roman" w:eastAsiaTheme="minorEastAsia" w:hAnsi="Times New Roman" w:cs="Times New Roman"/>
                <w:sz w:val="24"/>
                <w:szCs w:val="24"/>
                <w:lang w:val="sr-Cyrl-CS"/>
              </w:rPr>
              <w:lastRenderedPageBreak/>
              <w:t>Током године</w:t>
            </w:r>
          </w:p>
        </w:tc>
        <w:tc>
          <w:tcPr>
            <w:tcW w:w="4133" w:type="dxa"/>
          </w:tcPr>
          <w:p w14:paraId="57D4CF4D" w14:textId="77777777" w:rsidR="00924303" w:rsidRPr="00B61010" w:rsidRDefault="00000000">
            <w:pPr>
              <w:rPr>
                <w:rFonts w:ascii="Times New Roman" w:eastAsiaTheme="minorEastAsia" w:hAnsi="Times New Roman" w:cs="Times New Roman"/>
                <w:sz w:val="24"/>
                <w:szCs w:val="24"/>
                <w:lang w:val="sr-Cyrl-CS"/>
              </w:rPr>
            </w:pPr>
            <w:r w:rsidRPr="00B61010">
              <w:rPr>
                <w:rFonts w:ascii="Times New Roman" w:eastAsiaTheme="minorEastAsia" w:hAnsi="Times New Roman" w:cs="Times New Roman"/>
                <w:sz w:val="24"/>
                <w:szCs w:val="24"/>
                <w:lang w:val="sr-Cyrl-CS"/>
              </w:rPr>
              <w:t>Кроз програм редовне наставе (биологије, хемије, познавања природе) ученицима омогућити стицање знања о психоактивним супстнцама, о болести зависности, пушењ</w:t>
            </w:r>
            <w:r w:rsidRPr="00B61010">
              <w:rPr>
                <w:rFonts w:ascii="Times New Roman" w:eastAsiaTheme="minorEastAsia" w:hAnsi="Times New Roman" w:cs="Times New Roman"/>
                <w:sz w:val="24"/>
                <w:szCs w:val="24"/>
              </w:rPr>
              <w:t>e</w:t>
            </w:r>
            <w:r w:rsidRPr="00B61010">
              <w:rPr>
                <w:rFonts w:ascii="Times New Roman" w:eastAsiaTheme="minorEastAsia" w:hAnsi="Times New Roman" w:cs="Times New Roman"/>
                <w:sz w:val="24"/>
                <w:szCs w:val="24"/>
                <w:lang w:val="sr-Cyrl-CS"/>
              </w:rPr>
              <w:t>, алкохолизам, наркоманија, сида. Формирати негативан однос према овим појавама.</w:t>
            </w:r>
          </w:p>
        </w:tc>
        <w:tc>
          <w:tcPr>
            <w:tcW w:w="931" w:type="dxa"/>
          </w:tcPr>
          <w:p w14:paraId="1A219577" w14:textId="77777777" w:rsidR="00924303" w:rsidRPr="00B61010" w:rsidRDefault="00000000">
            <w:pPr>
              <w:jc w:val="center"/>
              <w:rPr>
                <w:rFonts w:ascii="Times New Roman" w:eastAsiaTheme="minorEastAsia" w:hAnsi="Times New Roman" w:cs="Times New Roman"/>
                <w:sz w:val="24"/>
                <w:szCs w:val="24"/>
                <w:lang w:val="sr-Cyrl-CS"/>
              </w:rPr>
            </w:pPr>
            <w:r w:rsidRPr="00B61010">
              <w:rPr>
                <w:rFonts w:ascii="Times New Roman" w:eastAsiaTheme="minorEastAsia" w:hAnsi="Times New Roman" w:cs="Times New Roman"/>
                <w:sz w:val="24"/>
                <w:szCs w:val="24"/>
                <w:lang w:val="sr-Cyrl-CS"/>
              </w:rPr>
              <w:t>4. - 8.</w:t>
            </w:r>
          </w:p>
          <w:p w14:paraId="156FBD91" w14:textId="77777777" w:rsidR="00924303" w:rsidRPr="00B61010" w:rsidRDefault="00924303">
            <w:pPr>
              <w:jc w:val="center"/>
              <w:rPr>
                <w:rFonts w:ascii="Times New Roman" w:eastAsiaTheme="minorEastAsia" w:hAnsi="Times New Roman" w:cs="Times New Roman"/>
                <w:sz w:val="24"/>
                <w:szCs w:val="24"/>
                <w:lang w:val="sr-Cyrl-CS"/>
              </w:rPr>
            </w:pPr>
          </w:p>
          <w:p w14:paraId="7AC81427" w14:textId="77777777" w:rsidR="00924303" w:rsidRPr="00B61010" w:rsidRDefault="00924303">
            <w:pPr>
              <w:jc w:val="center"/>
              <w:rPr>
                <w:rFonts w:ascii="Times New Roman" w:eastAsiaTheme="minorEastAsia" w:hAnsi="Times New Roman" w:cs="Times New Roman"/>
                <w:sz w:val="24"/>
                <w:szCs w:val="24"/>
                <w:lang w:val="sr-Cyrl-CS"/>
              </w:rPr>
            </w:pPr>
          </w:p>
          <w:p w14:paraId="68BA0A03" w14:textId="77777777" w:rsidR="00924303" w:rsidRPr="00B61010" w:rsidRDefault="00924303">
            <w:pPr>
              <w:rPr>
                <w:rFonts w:ascii="Times New Roman" w:eastAsiaTheme="minorEastAsia" w:hAnsi="Times New Roman" w:cs="Times New Roman"/>
                <w:sz w:val="24"/>
                <w:szCs w:val="24"/>
                <w:lang w:val="sr-Cyrl-CS"/>
              </w:rPr>
            </w:pPr>
          </w:p>
        </w:tc>
        <w:tc>
          <w:tcPr>
            <w:tcW w:w="2141" w:type="dxa"/>
          </w:tcPr>
          <w:p w14:paraId="441EFA05" w14:textId="77777777" w:rsidR="00924303" w:rsidRPr="00B61010" w:rsidRDefault="00000000">
            <w:pPr>
              <w:rPr>
                <w:rFonts w:ascii="Times New Roman" w:eastAsiaTheme="minorEastAsia" w:hAnsi="Times New Roman" w:cs="Times New Roman"/>
                <w:sz w:val="24"/>
                <w:szCs w:val="24"/>
                <w:lang w:val="sr-Cyrl-CS"/>
              </w:rPr>
            </w:pPr>
            <w:r w:rsidRPr="00B61010">
              <w:rPr>
                <w:rFonts w:ascii="Times New Roman" w:eastAsiaTheme="minorEastAsia" w:hAnsi="Times New Roman" w:cs="Times New Roman"/>
                <w:sz w:val="24"/>
                <w:szCs w:val="24"/>
                <w:lang w:val="sr-Cyrl-CS"/>
              </w:rPr>
              <w:t>Педагог, Психолог</w:t>
            </w:r>
          </w:p>
          <w:p w14:paraId="736A5EFD" w14:textId="77777777" w:rsidR="00924303" w:rsidRPr="00B61010" w:rsidRDefault="00000000">
            <w:pPr>
              <w:rPr>
                <w:rFonts w:ascii="Times New Roman" w:eastAsiaTheme="minorEastAsia" w:hAnsi="Times New Roman" w:cs="Times New Roman"/>
                <w:sz w:val="24"/>
                <w:szCs w:val="24"/>
                <w:lang w:val="sr-Cyrl-CS"/>
              </w:rPr>
            </w:pPr>
            <w:r w:rsidRPr="00B61010">
              <w:rPr>
                <w:rFonts w:ascii="Times New Roman" w:eastAsiaTheme="minorEastAsia" w:hAnsi="Times New Roman" w:cs="Times New Roman"/>
                <w:sz w:val="24"/>
                <w:szCs w:val="24"/>
                <w:lang w:val="sr-Cyrl-CS"/>
              </w:rPr>
              <w:t>Раз.старешина</w:t>
            </w:r>
          </w:p>
        </w:tc>
      </w:tr>
      <w:tr w:rsidR="00B61010" w:rsidRPr="00B61010" w14:paraId="42B87B74" w14:textId="77777777" w:rsidTr="00C41AED">
        <w:trPr>
          <w:jc w:val="center"/>
        </w:trPr>
        <w:tc>
          <w:tcPr>
            <w:tcW w:w="1735" w:type="dxa"/>
          </w:tcPr>
          <w:p w14:paraId="53BA3455" w14:textId="77777777" w:rsidR="00924303" w:rsidRPr="00B61010" w:rsidRDefault="00000000">
            <w:pPr>
              <w:rPr>
                <w:rFonts w:ascii="Times New Roman" w:eastAsiaTheme="minorEastAsia" w:hAnsi="Times New Roman" w:cs="Times New Roman"/>
                <w:sz w:val="24"/>
                <w:szCs w:val="24"/>
                <w:lang w:val="sr-Cyrl-CS"/>
              </w:rPr>
            </w:pPr>
            <w:r w:rsidRPr="00B61010">
              <w:rPr>
                <w:rFonts w:ascii="Times New Roman" w:eastAsiaTheme="minorEastAsia" w:hAnsi="Times New Roman" w:cs="Times New Roman"/>
                <w:sz w:val="24"/>
                <w:szCs w:val="24"/>
                <w:lang w:val="sr-Cyrl-CS"/>
              </w:rPr>
              <w:t>Током године</w:t>
            </w:r>
          </w:p>
        </w:tc>
        <w:tc>
          <w:tcPr>
            <w:tcW w:w="4133" w:type="dxa"/>
          </w:tcPr>
          <w:p w14:paraId="2976837C" w14:textId="77777777" w:rsidR="00924303" w:rsidRPr="00B61010" w:rsidRDefault="00000000">
            <w:pPr>
              <w:rPr>
                <w:rFonts w:ascii="Times New Roman" w:eastAsiaTheme="minorEastAsia" w:hAnsi="Times New Roman" w:cs="Times New Roman"/>
                <w:sz w:val="24"/>
                <w:szCs w:val="24"/>
                <w:lang w:val="sr-Cyrl-CS"/>
              </w:rPr>
            </w:pPr>
            <w:r w:rsidRPr="00B61010">
              <w:rPr>
                <w:rFonts w:ascii="Times New Roman" w:eastAsiaTheme="minorEastAsia" w:hAnsi="Times New Roman" w:cs="Times New Roman"/>
                <w:sz w:val="24"/>
                <w:szCs w:val="24"/>
                <w:lang w:val="sr-Cyrl-CS"/>
              </w:rPr>
              <w:t>У оквиру рада одељењских заједница обрадити теме из области здравственог васпитања и образовања:</w:t>
            </w:r>
          </w:p>
          <w:p w14:paraId="429F0762" w14:textId="77777777" w:rsidR="00924303" w:rsidRPr="00B61010" w:rsidRDefault="00000000">
            <w:pPr>
              <w:rPr>
                <w:rFonts w:ascii="Times New Roman" w:eastAsiaTheme="minorEastAsia" w:hAnsi="Times New Roman" w:cs="Times New Roman"/>
                <w:sz w:val="24"/>
                <w:szCs w:val="24"/>
                <w:lang w:val="sr-Cyrl-CS"/>
              </w:rPr>
            </w:pPr>
            <w:r w:rsidRPr="00B61010">
              <w:rPr>
                <w:rFonts w:ascii="Times New Roman" w:eastAsiaTheme="minorEastAsia" w:hAnsi="Times New Roman" w:cs="Times New Roman"/>
                <w:sz w:val="24"/>
                <w:szCs w:val="24"/>
                <w:lang w:val="sr-Cyrl-CS"/>
              </w:rPr>
              <w:t>Правилна исхрана</w:t>
            </w:r>
          </w:p>
          <w:p w14:paraId="69EB248C" w14:textId="77777777" w:rsidR="00924303" w:rsidRPr="00B61010" w:rsidRDefault="00000000">
            <w:pPr>
              <w:rPr>
                <w:rFonts w:ascii="Times New Roman" w:eastAsiaTheme="minorEastAsia" w:hAnsi="Times New Roman" w:cs="Times New Roman"/>
                <w:sz w:val="24"/>
                <w:szCs w:val="24"/>
                <w:lang w:val="sr-Cyrl-CS"/>
              </w:rPr>
            </w:pPr>
            <w:r w:rsidRPr="00B61010">
              <w:rPr>
                <w:rFonts w:ascii="Times New Roman" w:eastAsiaTheme="minorEastAsia" w:hAnsi="Times New Roman" w:cs="Times New Roman"/>
                <w:sz w:val="24"/>
                <w:szCs w:val="24"/>
                <w:lang w:val="sr-Cyrl-CS"/>
              </w:rPr>
              <w:t>Лекови, хемијске материје.</w:t>
            </w:r>
          </w:p>
          <w:p w14:paraId="7CE608EA" w14:textId="77777777" w:rsidR="00924303" w:rsidRPr="00B61010" w:rsidRDefault="00000000">
            <w:pPr>
              <w:rPr>
                <w:rFonts w:ascii="Times New Roman" w:eastAsiaTheme="minorEastAsia" w:hAnsi="Times New Roman" w:cs="Times New Roman"/>
                <w:sz w:val="24"/>
                <w:szCs w:val="24"/>
                <w:lang w:val="sr-Cyrl-CS"/>
              </w:rPr>
            </w:pPr>
            <w:r w:rsidRPr="00B61010">
              <w:rPr>
                <w:rFonts w:ascii="Times New Roman" w:eastAsiaTheme="minorEastAsia" w:hAnsi="Times New Roman" w:cs="Times New Roman"/>
                <w:sz w:val="24"/>
                <w:szCs w:val="24"/>
                <w:lang w:val="sr-Cyrl-CS"/>
              </w:rPr>
              <w:t>Болести зависности-алкохолизам, наркоманија (предавање мед.радник)</w:t>
            </w:r>
          </w:p>
        </w:tc>
        <w:tc>
          <w:tcPr>
            <w:tcW w:w="931" w:type="dxa"/>
          </w:tcPr>
          <w:p w14:paraId="1FF0F517" w14:textId="77777777" w:rsidR="00924303" w:rsidRPr="00B61010" w:rsidRDefault="00000000">
            <w:pPr>
              <w:jc w:val="center"/>
              <w:rPr>
                <w:rFonts w:ascii="Times New Roman" w:eastAsiaTheme="minorEastAsia" w:hAnsi="Times New Roman" w:cs="Times New Roman"/>
                <w:sz w:val="24"/>
                <w:szCs w:val="24"/>
                <w:lang w:val="sr-Cyrl-CS"/>
              </w:rPr>
            </w:pPr>
            <w:r w:rsidRPr="00B61010">
              <w:rPr>
                <w:rFonts w:ascii="Times New Roman" w:eastAsiaTheme="minorEastAsia" w:hAnsi="Times New Roman" w:cs="Times New Roman"/>
                <w:sz w:val="24"/>
                <w:szCs w:val="24"/>
                <w:lang w:val="sr-Cyrl-CS"/>
              </w:rPr>
              <w:t>1. - 8.</w:t>
            </w:r>
          </w:p>
          <w:p w14:paraId="79F74566" w14:textId="77777777" w:rsidR="00924303" w:rsidRPr="00B61010" w:rsidRDefault="00924303">
            <w:pPr>
              <w:jc w:val="center"/>
              <w:rPr>
                <w:rFonts w:ascii="Times New Roman" w:eastAsiaTheme="minorEastAsia" w:hAnsi="Times New Roman" w:cs="Times New Roman"/>
                <w:sz w:val="24"/>
                <w:szCs w:val="24"/>
                <w:lang w:val="sr-Cyrl-CS"/>
              </w:rPr>
            </w:pPr>
          </w:p>
          <w:p w14:paraId="1E2E564A" w14:textId="77777777" w:rsidR="00924303" w:rsidRPr="00B61010" w:rsidRDefault="00924303">
            <w:pPr>
              <w:jc w:val="center"/>
              <w:rPr>
                <w:rFonts w:ascii="Times New Roman" w:eastAsiaTheme="minorEastAsia" w:hAnsi="Times New Roman" w:cs="Times New Roman"/>
                <w:sz w:val="24"/>
                <w:szCs w:val="24"/>
                <w:lang w:val="sr-Cyrl-CS"/>
              </w:rPr>
            </w:pPr>
          </w:p>
          <w:p w14:paraId="72B10EA6" w14:textId="77777777" w:rsidR="00924303" w:rsidRPr="00B61010" w:rsidRDefault="00000000">
            <w:pPr>
              <w:jc w:val="center"/>
              <w:rPr>
                <w:rFonts w:ascii="Times New Roman" w:eastAsiaTheme="minorEastAsia" w:hAnsi="Times New Roman" w:cs="Times New Roman"/>
                <w:sz w:val="24"/>
                <w:szCs w:val="24"/>
                <w:lang w:val="sr-Cyrl-CS"/>
              </w:rPr>
            </w:pPr>
            <w:r w:rsidRPr="00B61010">
              <w:rPr>
                <w:rFonts w:ascii="Times New Roman" w:eastAsiaTheme="minorEastAsia" w:hAnsi="Times New Roman" w:cs="Times New Roman"/>
                <w:sz w:val="24"/>
                <w:szCs w:val="24"/>
                <w:lang w:val="sr-Cyrl-CS"/>
              </w:rPr>
              <w:t>1.- 4.</w:t>
            </w:r>
          </w:p>
          <w:p w14:paraId="0D8BF83C" w14:textId="77777777" w:rsidR="00924303" w:rsidRPr="00B61010" w:rsidRDefault="00000000">
            <w:pPr>
              <w:jc w:val="center"/>
              <w:rPr>
                <w:rFonts w:ascii="Times New Roman" w:eastAsiaTheme="minorEastAsia" w:hAnsi="Times New Roman" w:cs="Times New Roman"/>
                <w:sz w:val="24"/>
                <w:szCs w:val="24"/>
                <w:lang w:val="sr-Cyrl-CS"/>
              </w:rPr>
            </w:pPr>
            <w:r w:rsidRPr="00B61010">
              <w:rPr>
                <w:rFonts w:ascii="Times New Roman" w:eastAsiaTheme="minorEastAsia" w:hAnsi="Times New Roman" w:cs="Times New Roman"/>
                <w:sz w:val="24"/>
                <w:szCs w:val="24"/>
                <w:lang w:val="sr-Cyrl-CS"/>
              </w:rPr>
              <w:t>5.- 8.</w:t>
            </w:r>
          </w:p>
          <w:p w14:paraId="4DBEC813" w14:textId="77777777" w:rsidR="00924303" w:rsidRPr="00B61010" w:rsidRDefault="00000000">
            <w:pPr>
              <w:jc w:val="center"/>
              <w:rPr>
                <w:rFonts w:ascii="Times New Roman" w:eastAsiaTheme="minorEastAsia" w:hAnsi="Times New Roman" w:cs="Times New Roman"/>
                <w:sz w:val="24"/>
                <w:szCs w:val="24"/>
                <w:lang w:val="sr-Cyrl-CS"/>
              </w:rPr>
            </w:pPr>
            <w:r w:rsidRPr="00B61010">
              <w:rPr>
                <w:rFonts w:ascii="Times New Roman" w:eastAsiaTheme="minorEastAsia" w:hAnsi="Times New Roman" w:cs="Times New Roman"/>
                <w:sz w:val="24"/>
                <w:szCs w:val="24"/>
                <w:lang w:val="sr-Cyrl-CS"/>
              </w:rPr>
              <w:t>5.- 8.</w:t>
            </w:r>
          </w:p>
        </w:tc>
        <w:tc>
          <w:tcPr>
            <w:tcW w:w="2141" w:type="dxa"/>
          </w:tcPr>
          <w:p w14:paraId="2B0E562C" w14:textId="77777777" w:rsidR="00924303" w:rsidRPr="00B61010" w:rsidRDefault="00000000">
            <w:pPr>
              <w:rPr>
                <w:rFonts w:ascii="Times New Roman" w:eastAsiaTheme="minorEastAsia" w:hAnsi="Times New Roman" w:cs="Times New Roman"/>
                <w:sz w:val="24"/>
                <w:szCs w:val="24"/>
                <w:lang w:val="sr-Cyrl-CS"/>
              </w:rPr>
            </w:pPr>
            <w:r w:rsidRPr="00B61010">
              <w:rPr>
                <w:rFonts w:ascii="Times New Roman" w:eastAsiaTheme="minorEastAsia" w:hAnsi="Times New Roman" w:cs="Times New Roman"/>
                <w:sz w:val="24"/>
                <w:szCs w:val="24"/>
                <w:lang w:val="sr-Cyrl-CS"/>
              </w:rPr>
              <w:t>Педагог, Психолог</w:t>
            </w:r>
          </w:p>
          <w:p w14:paraId="600CA495" w14:textId="77777777" w:rsidR="00924303" w:rsidRPr="00B61010" w:rsidRDefault="00000000">
            <w:pPr>
              <w:rPr>
                <w:rFonts w:ascii="Times New Roman" w:eastAsiaTheme="minorEastAsia" w:hAnsi="Times New Roman" w:cs="Times New Roman"/>
                <w:sz w:val="24"/>
                <w:szCs w:val="24"/>
                <w:lang w:val="sr-Cyrl-CS"/>
              </w:rPr>
            </w:pPr>
            <w:r w:rsidRPr="00B61010">
              <w:rPr>
                <w:rFonts w:ascii="Times New Roman" w:eastAsiaTheme="minorEastAsia" w:hAnsi="Times New Roman" w:cs="Times New Roman"/>
                <w:sz w:val="24"/>
                <w:szCs w:val="24"/>
                <w:lang w:val="sr-Cyrl-CS"/>
              </w:rPr>
              <w:t>Раз.старешина</w:t>
            </w:r>
          </w:p>
          <w:p w14:paraId="6012D6B9" w14:textId="77777777" w:rsidR="00924303" w:rsidRPr="00B61010" w:rsidRDefault="00000000">
            <w:pPr>
              <w:rPr>
                <w:rFonts w:ascii="Times New Roman" w:eastAsiaTheme="minorEastAsia" w:hAnsi="Times New Roman" w:cs="Times New Roman"/>
                <w:sz w:val="24"/>
                <w:szCs w:val="24"/>
                <w:lang w:val="sr-Cyrl-CS"/>
              </w:rPr>
            </w:pPr>
            <w:r w:rsidRPr="00B61010">
              <w:rPr>
                <w:rFonts w:ascii="Times New Roman" w:eastAsiaTheme="minorEastAsia" w:hAnsi="Times New Roman" w:cs="Times New Roman"/>
                <w:sz w:val="24"/>
                <w:szCs w:val="24"/>
                <w:lang w:val="sr-Cyrl-CS"/>
              </w:rPr>
              <w:t>Патронажна служба</w:t>
            </w:r>
          </w:p>
          <w:p w14:paraId="4DC454F1" w14:textId="77777777" w:rsidR="00924303" w:rsidRPr="00B61010" w:rsidRDefault="00000000">
            <w:pPr>
              <w:rPr>
                <w:rFonts w:ascii="Times New Roman" w:eastAsiaTheme="minorEastAsia" w:hAnsi="Times New Roman" w:cs="Times New Roman"/>
                <w:sz w:val="24"/>
                <w:szCs w:val="24"/>
                <w:lang w:val="sr-Cyrl-CS"/>
              </w:rPr>
            </w:pPr>
            <w:r w:rsidRPr="00B61010">
              <w:rPr>
                <w:rFonts w:ascii="Times New Roman" w:eastAsiaTheme="minorEastAsia" w:hAnsi="Times New Roman" w:cs="Times New Roman"/>
                <w:sz w:val="24"/>
                <w:szCs w:val="24"/>
                <w:lang w:val="sr-Cyrl-CS"/>
              </w:rPr>
              <w:t>Раз.старешина</w:t>
            </w:r>
          </w:p>
          <w:p w14:paraId="7FFB844D" w14:textId="77777777" w:rsidR="00924303" w:rsidRPr="00B61010" w:rsidRDefault="00000000">
            <w:pPr>
              <w:rPr>
                <w:rFonts w:ascii="Times New Roman" w:eastAsiaTheme="minorEastAsia" w:hAnsi="Times New Roman" w:cs="Times New Roman"/>
                <w:sz w:val="24"/>
                <w:szCs w:val="24"/>
                <w:lang w:val="sr-Cyrl-CS"/>
              </w:rPr>
            </w:pPr>
            <w:r w:rsidRPr="00B61010">
              <w:rPr>
                <w:rFonts w:ascii="Times New Roman" w:eastAsiaTheme="minorEastAsia" w:hAnsi="Times New Roman" w:cs="Times New Roman"/>
                <w:sz w:val="24"/>
                <w:szCs w:val="24"/>
                <w:lang w:val="sr-Cyrl-CS"/>
              </w:rPr>
              <w:t>Раз.старешина</w:t>
            </w:r>
          </w:p>
          <w:p w14:paraId="6F0F8D9C" w14:textId="77777777" w:rsidR="00924303" w:rsidRPr="00B61010" w:rsidRDefault="00000000">
            <w:pPr>
              <w:rPr>
                <w:rFonts w:ascii="Times New Roman" w:eastAsiaTheme="minorEastAsia" w:hAnsi="Times New Roman" w:cs="Times New Roman"/>
                <w:sz w:val="24"/>
                <w:szCs w:val="24"/>
                <w:lang w:val="sr-Cyrl-CS"/>
              </w:rPr>
            </w:pPr>
            <w:r w:rsidRPr="00B61010">
              <w:rPr>
                <w:rFonts w:ascii="Times New Roman" w:eastAsiaTheme="minorEastAsia" w:hAnsi="Times New Roman" w:cs="Times New Roman"/>
                <w:sz w:val="24"/>
                <w:szCs w:val="24"/>
                <w:lang w:val="sr-Cyrl-CS"/>
              </w:rPr>
              <w:t>Мед.радник</w:t>
            </w:r>
          </w:p>
        </w:tc>
      </w:tr>
      <w:tr w:rsidR="00B61010" w:rsidRPr="00B61010" w14:paraId="33BD9352" w14:textId="77777777" w:rsidTr="00C41AED">
        <w:trPr>
          <w:jc w:val="center"/>
        </w:trPr>
        <w:tc>
          <w:tcPr>
            <w:tcW w:w="1735" w:type="dxa"/>
          </w:tcPr>
          <w:p w14:paraId="3A64ECA1" w14:textId="77777777" w:rsidR="00924303" w:rsidRPr="00B61010" w:rsidRDefault="00000000">
            <w:pPr>
              <w:rPr>
                <w:rFonts w:ascii="Times New Roman" w:eastAsiaTheme="minorEastAsia" w:hAnsi="Times New Roman" w:cs="Times New Roman"/>
                <w:sz w:val="24"/>
                <w:szCs w:val="24"/>
                <w:lang w:val="sr-Cyrl-CS"/>
              </w:rPr>
            </w:pPr>
            <w:r w:rsidRPr="00B61010">
              <w:rPr>
                <w:rFonts w:ascii="Times New Roman" w:eastAsiaTheme="minorEastAsia" w:hAnsi="Times New Roman" w:cs="Times New Roman"/>
                <w:sz w:val="24"/>
                <w:szCs w:val="24"/>
                <w:lang w:val="sr-Cyrl-CS"/>
              </w:rPr>
              <w:t>Фебруар/Март</w:t>
            </w:r>
          </w:p>
        </w:tc>
        <w:tc>
          <w:tcPr>
            <w:tcW w:w="4133" w:type="dxa"/>
          </w:tcPr>
          <w:p w14:paraId="4CD6AE03" w14:textId="59BFA074" w:rsidR="00924303" w:rsidRPr="00B61010" w:rsidRDefault="00835DB2">
            <w:pPr>
              <w:rPr>
                <w:rFonts w:ascii="Times New Roman" w:eastAsiaTheme="minorEastAsia" w:hAnsi="Times New Roman" w:cs="Times New Roman"/>
                <w:sz w:val="24"/>
                <w:szCs w:val="24"/>
                <w:lang w:val="sr-Cyrl-CS"/>
              </w:rPr>
            </w:pPr>
            <w:r w:rsidRPr="009841FB">
              <w:rPr>
                <w:rFonts w:ascii="Times New Roman" w:eastAsiaTheme="minorEastAsia" w:hAnsi="Times New Roman" w:cs="Times New Roman"/>
                <w:sz w:val="24"/>
                <w:szCs w:val="24"/>
                <w:lang w:val="sr-Cyrl-CS"/>
              </w:rPr>
              <w:t>Дан розе мајица</w:t>
            </w:r>
          </w:p>
        </w:tc>
        <w:tc>
          <w:tcPr>
            <w:tcW w:w="931" w:type="dxa"/>
          </w:tcPr>
          <w:p w14:paraId="62DE748A" w14:textId="77777777" w:rsidR="00924303" w:rsidRPr="00B61010" w:rsidRDefault="00000000">
            <w:pPr>
              <w:jc w:val="center"/>
              <w:rPr>
                <w:rFonts w:ascii="Times New Roman" w:eastAsiaTheme="minorEastAsia" w:hAnsi="Times New Roman" w:cs="Times New Roman"/>
                <w:sz w:val="24"/>
                <w:szCs w:val="24"/>
                <w:lang w:val="sr-Cyrl-CS"/>
              </w:rPr>
            </w:pPr>
            <w:r w:rsidRPr="00B61010">
              <w:rPr>
                <w:rFonts w:ascii="Times New Roman" w:eastAsiaTheme="minorEastAsia" w:hAnsi="Times New Roman" w:cs="Times New Roman"/>
                <w:sz w:val="24"/>
                <w:szCs w:val="24"/>
                <w:lang w:val="sr-Cyrl-CS"/>
              </w:rPr>
              <w:t>7. - 8.</w:t>
            </w:r>
          </w:p>
        </w:tc>
        <w:tc>
          <w:tcPr>
            <w:tcW w:w="2141" w:type="dxa"/>
          </w:tcPr>
          <w:p w14:paraId="0B29CEF8" w14:textId="77777777" w:rsidR="00924303" w:rsidRPr="00B61010" w:rsidRDefault="00000000">
            <w:pPr>
              <w:rPr>
                <w:rFonts w:ascii="Times New Roman" w:eastAsiaTheme="minorEastAsia" w:hAnsi="Times New Roman" w:cs="Times New Roman"/>
                <w:sz w:val="24"/>
                <w:szCs w:val="24"/>
                <w:lang w:val="sr-Cyrl-CS"/>
              </w:rPr>
            </w:pPr>
            <w:r w:rsidRPr="00B61010">
              <w:rPr>
                <w:rFonts w:ascii="Times New Roman" w:eastAsiaTheme="minorEastAsia" w:hAnsi="Times New Roman" w:cs="Times New Roman"/>
                <w:sz w:val="24"/>
                <w:szCs w:val="24"/>
                <w:lang w:val="sr-Cyrl-CS"/>
              </w:rPr>
              <w:t>Педагог, Психолог</w:t>
            </w:r>
          </w:p>
          <w:p w14:paraId="5DF5A4BB" w14:textId="77777777" w:rsidR="00924303" w:rsidRPr="00B61010" w:rsidRDefault="00924303">
            <w:pPr>
              <w:rPr>
                <w:rFonts w:ascii="Times New Roman" w:eastAsiaTheme="minorEastAsia" w:hAnsi="Times New Roman" w:cs="Times New Roman"/>
                <w:sz w:val="24"/>
                <w:szCs w:val="24"/>
                <w:lang w:val="sr-Cyrl-CS"/>
              </w:rPr>
            </w:pPr>
          </w:p>
        </w:tc>
      </w:tr>
      <w:tr w:rsidR="00B61010" w:rsidRPr="00B61010" w14:paraId="6CAB815E" w14:textId="77777777" w:rsidTr="00C41AED">
        <w:trPr>
          <w:jc w:val="center"/>
        </w:trPr>
        <w:tc>
          <w:tcPr>
            <w:tcW w:w="1735" w:type="dxa"/>
          </w:tcPr>
          <w:p w14:paraId="0AC96E29" w14:textId="77777777" w:rsidR="00924303" w:rsidRPr="00B61010" w:rsidRDefault="00000000">
            <w:pPr>
              <w:rPr>
                <w:rFonts w:ascii="Times New Roman" w:eastAsiaTheme="minorEastAsia" w:hAnsi="Times New Roman" w:cs="Times New Roman"/>
                <w:sz w:val="24"/>
                <w:szCs w:val="24"/>
                <w:lang w:val="sr-Cyrl-CS"/>
              </w:rPr>
            </w:pPr>
            <w:r w:rsidRPr="00B61010">
              <w:rPr>
                <w:rFonts w:ascii="Times New Roman" w:eastAsiaTheme="minorEastAsia" w:hAnsi="Times New Roman" w:cs="Times New Roman"/>
                <w:sz w:val="24"/>
                <w:szCs w:val="24"/>
                <w:lang w:val="sr-Cyrl-CS"/>
              </w:rPr>
              <w:t>Април</w:t>
            </w:r>
          </w:p>
        </w:tc>
        <w:tc>
          <w:tcPr>
            <w:tcW w:w="4133" w:type="dxa"/>
          </w:tcPr>
          <w:p w14:paraId="6C93C54D" w14:textId="77777777" w:rsidR="00924303" w:rsidRPr="00B61010" w:rsidRDefault="00000000">
            <w:pPr>
              <w:rPr>
                <w:rFonts w:ascii="Times New Roman" w:eastAsiaTheme="minorEastAsia" w:hAnsi="Times New Roman" w:cs="Times New Roman"/>
                <w:sz w:val="24"/>
                <w:szCs w:val="24"/>
                <w:lang w:val="sr-Cyrl-CS"/>
              </w:rPr>
            </w:pPr>
            <w:r w:rsidRPr="00B61010">
              <w:rPr>
                <w:rFonts w:ascii="Times New Roman" w:eastAsiaTheme="minorEastAsia" w:hAnsi="Times New Roman" w:cs="Times New Roman"/>
                <w:sz w:val="24"/>
                <w:szCs w:val="24"/>
                <w:lang w:val="sr-Cyrl-CS"/>
              </w:rPr>
              <w:t>Организовати предавање лекара и представника из МУП-а (који се баве овом проблематиком) за родитеље.</w:t>
            </w:r>
          </w:p>
        </w:tc>
        <w:tc>
          <w:tcPr>
            <w:tcW w:w="931" w:type="dxa"/>
          </w:tcPr>
          <w:p w14:paraId="7C0513D4" w14:textId="77777777" w:rsidR="00924303" w:rsidRPr="00B61010" w:rsidRDefault="00000000">
            <w:pPr>
              <w:jc w:val="center"/>
              <w:rPr>
                <w:rFonts w:ascii="Times New Roman" w:eastAsiaTheme="minorEastAsia" w:hAnsi="Times New Roman" w:cs="Times New Roman"/>
                <w:sz w:val="24"/>
                <w:szCs w:val="24"/>
                <w:lang w:val="sr-Cyrl-CS"/>
              </w:rPr>
            </w:pPr>
            <w:r w:rsidRPr="00B61010">
              <w:rPr>
                <w:rFonts w:ascii="Times New Roman" w:eastAsiaTheme="minorEastAsia" w:hAnsi="Times New Roman" w:cs="Times New Roman"/>
                <w:sz w:val="24"/>
                <w:szCs w:val="24"/>
                <w:lang w:val="sr-Cyrl-CS"/>
              </w:rPr>
              <w:t>7. - 8.</w:t>
            </w:r>
          </w:p>
        </w:tc>
        <w:tc>
          <w:tcPr>
            <w:tcW w:w="2141" w:type="dxa"/>
          </w:tcPr>
          <w:p w14:paraId="69D6ABC4" w14:textId="77777777" w:rsidR="00924303" w:rsidRPr="00B61010" w:rsidRDefault="00000000">
            <w:pPr>
              <w:rPr>
                <w:rFonts w:ascii="Times New Roman" w:eastAsiaTheme="minorEastAsia" w:hAnsi="Times New Roman" w:cs="Times New Roman"/>
                <w:sz w:val="24"/>
                <w:szCs w:val="24"/>
                <w:lang w:val="sr-Cyrl-CS"/>
              </w:rPr>
            </w:pPr>
            <w:r w:rsidRPr="00B61010">
              <w:rPr>
                <w:rFonts w:ascii="Times New Roman" w:eastAsiaTheme="minorEastAsia" w:hAnsi="Times New Roman" w:cs="Times New Roman"/>
                <w:sz w:val="24"/>
                <w:szCs w:val="24"/>
                <w:lang w:val="sr-Cyrl-CS"/>
              </w:rPr>
              <w:t>Раз.старешина</w:t>
            </w:r>
          </w:p>
          <w:p w14:paraId="6B8872DD" w14:textId="77777777" w:rsidR="00924303" w:rsidRPr="00B61010" w:rsidRDefault="00000000">
            <w:pPr>
              <w:rPr>
                <w:rFonts w:ascii="Times New Roman" w:eastAsiaTheme="minorEastAsia" w:hAnsi="Times New Roman" w:cs="Times New Roman"/>
                <w:sz w:val="24"/>
                <w:szCs w:val="24"/>
                <w:lang w:val="sr-Cyrl-CS"/>
              </w:rPr>
            </w:pPr>
            <w:r w:rsidRPr="00B61010">
              <w:rPr>
                <w:rFonts w:ascii="Times New Roman" w:eastAsiaTheme="minorEastAsia" w:hAnsi="Times New Roman" w:cs="Times New Roman"/>
                <w:sz w:val="24"/>
                <w:szCs w:val="24"/>
                <w:lang w:val="sr-Cyrl-CS"/>
              </w:rPr>
              <w:t>лекар</w:t>
            </w:r>
          </w:p>
        </w:tc>
      </w:tr>
      <w:tr w:rsidR="00B61010" w:rsidRPr="00B61010" w14:paraId="06577527" w14:textId="77777777" w:rsidTr="00C41AED">
        <w:trPr>
          <w:jc w:val="center"/>
        </w:trPr>
        <w:tc>
          <w:tcPr>
            <w:tcW w:w="1735" w:type="dxa"/>
            <w:tcBorders>
              <w:bottom w:val="thickThinSmallGap" w:sz="24" w:space="0" w:color="auto"/>
            </w:tcBorders>
          </w:tcPr>
          <w:p w14:paraId="0A8EE15F" w14:textId="77777777" w:rsidR="00924303" w:rsidRPr="00B61010" w:rsidRDefault="00000000">
            <w:pPr>
              <w:rPr>
                <w:rFonts w:ascii="Times New Roman" w:eastAsiaTheme="minorEastAsia" w:hAnsi="Times New Roman" w:cs="Times New Roman"/>
                <w:sz w:val="24"/>
                <w:szCs w:val="24"/>
                <w:lang w:val="sr-Cyrl-CS"/>
              </w:rPr>
            </w:pPr>
            <w:r w:rsidRPr="00B61010">
              <w:rPr>
                <w:rFonts w:ascii="Times New Roman" w:eastAsiaTheme="minorEastAsia" w:hAnsi="Times New Roman" w:cs="Times New Roman"/>
                <w:sz w:val="24"/>
                <w:szCs w:val="24"/>
                <w:lang w:val="sr-Cyrl-CS"/>
              </w:rPr>
              <w:t>Током године</w:t>
            </w:r>
          </w:p>
        </w:tc>
        <w:tc>
          <w:tcPr>
            <w:tcW w:w="4133" w:type="dxa"/>
            <w:tcBorders>
              <w:bottom w:val="thickThinSmallGap" w:sz="24" w:space="0" w:color="auto"/>
            </w:tcBorders>
          </w:tcPr>
          <w:p w14:paraId="2668B47B" w14:textId="77777777" w:rsidR="00924303" w:rsidRPr="00B61010" w:rsidRDefault="00000000">
            <w:pPr>
              <w:rPr>
                <w:rFonts w:ascii="Times New Roman" w:eastAsiaTheme="minorEastAsia" w:hAnsi="Times New Roman" w:cs="Times New Roman"/>
                <w:sz w:val="24"/>
                <w:szCs w:val="24"/>
                <w:lang w:val="sr-Cyrl-CS"/>
              </w:rPr>
            </w:pPr>
            <w:r w:rsidRPr="00B61010">
              <w:rPr>
                <w:rFonts w:ascii="Times New Roman" w:eastAsiaTheme="minorEastAsia" w:hAnsi="Times New Roman" w:cs="Times New Roman"/>
                <w:sz w:val="24"/>
                <w:szCs w:val="24"/>
                <w:lang w:val="sr-Cyrl-CS"/>
              </w:rPr>
              <w:t>Укључити што већи број ученика (како би њихово слободно време било организовано) у рад секција, акција Дечијег савеза, Подмлатка Црвеног крста.</w:t>
            </w:r>
          </w:p>
        </w:tc>
        <w:tc>
          <w:tcPr>
            <w:tcW w:w="931" w:type="dxa"/>
            <w:tcBorders>
              <w:bottom w:val="thickThinSmallGap" w:sz="24" w:space="0" w:color="auto"/>
            </w:tcBorders>
          </w:tcPr>
          <w:p w14:paraId="19E0AAA7" w14:textId="77777777" w:rsidR="00924303" w:rsidRPr="00B61010" w:rsidRDefault="00000000">
            <w:pPr>
              <w:jc w:val="center"/>
              <w:rPr>
                <w:rFonts w:ascii="Times New Roman" w:eastAsiaTheme="minorEastAsia" w:hAnsi="Times New Roman" w:cs="Times New Roman"/>
                <w:sz w:val="24"/>
                <w:szCs w:val="24"/>
                <w:lang w:val="sr-Cyrl-CS"/>
              </w:rPr>
            </w:pPr>
            <w:r w:rsidRPr="00B61010">
              <w:rPr>
                <w:rFonts w:ascii="Times New Roman" w:eastAsiaTheme="minorEastAsia" w:hAnsi="Times New Roman" w:cs="Times New Roman"/>
                <w:sz w:val="24"/>
                <w:szCs w:val="24"/>
                <w:lang w:val="sr-Cyrl-CS"/>
              </w:rPr>
              <w:t>1. - 8.</w:t>
            </w:r>
          </w:p>
        </w:tc>
        <w:tc>
          <w:tcPr>
            <w:tcW w:w="2141" w:type="dxa"/>
            <w:tcBorders>
              <w:bottom w:val="thickThinSmallGap" w:sz="24" w:space="0" w:color="auto"/>
            </w:tcBorders>
          </w:tcPr>
          <w:p w14:paraId="5AFF8595" w14:textId="77777777" w:rsidR="00924303" w:rsidRPr="00B61010" w:rsidRDefault="00000000">
            <w:pPr>
              <w:rPr>
                <w:rFonts w:ascii="Times New Roman" w:eastAsiaTheme="minorEastAsia" w:hAnsi="Times New Roman" w:cs="Times New Roman"/>
                <w:sz w:val="24"/>
                <w:szCs w:val="24"/>
                <w:lang w:val="sr-Cyrl-CS"/>
              </w:rPr>
            </w:pPr>
            <w:r w:rsidRPr="00B61010">
              <w:rPr>
                <w:rFonts w:ascii="Times New Roman" w:eastAsiaTheme="minorEastAsia" w:hAnsi="Times New Roman" w:cs="Times New Roman"/>
                <w:sz w:val="24"/>
                <w:szCs w:val="24"/>
                <w:lang w:val="sr-Cyrl-CS"/>
              </w:rPr>
              <w:t>Педагог, Психолог</w:t>
            </w:r>
          </w:p>
          <w:p w14:paraId="17B498D2" w14:textId="77777777" w:rsidR="00924303" w:rsidRPr="00B61010" w:rsidRDefault="00000000">
            <w:pPr>
              <w:rPr>
                <w:rFonts w:ascii="Times New Roman" w:eastAsiaTheme="minorEastAsia" w:hAnsi="Times New Roman" w:cs="Times New Roman"/>
                <w:sz w:val="24"/>
                <w:szCs w:val="24"/>
                <w:lang w:val="sr-Cyrl-CS"/>
              </w:rPr>
            </w:pPr>
            <w:r w:rsidRPr="00B61010">
              <w:rPr>
                <w:rFonts w:ascii="Times New Roman" w:eastAsiaTheme="minorEastAsia" w:hAnsi="Times New Roman" w:cs="Times New Roman"/>
                <w:sz w:val="24"/>
                <w:szCs w:val="24"/>
                <w:lang w:val="sr-Cyrl-CS"/>
              </w:rPr>
              <w:t>Наставници</w:t>
            </w:r>
          </w:p>
        </w:tc>
      </w:tr>
    </w:tbl>
    <w:p w14:paraId="14A75AAB" w14:textId="77777777" w:rsidR="00A25761" w:rsidRPr="00B61010" w:rsidRDefault="00A25761">
      <w:pPr>
        <w:spacing w:after="0" w:line="240" w:lineRule="auto"/>
        <w:rPr>
          <w:rFonts w:ascii="Times New Roman" w:hAnsi="Times New Roman" w:cs="Times New Roman"/>
          <w:b/>
          <w:bCs/>
          <w:sz w:val="24"/>
          <w:szCs w:val="24"/>
        </w:rPr>
      </w:pPr>
      <w:r w:rsidRPr="00B61010">
        <w:rPr>
          <w:rFonts w:ascii="Times New Roman" w:hAnsi="Times New Roman" w:cs="Times New Roman"/>
          <w:sz w:val="24"/>
          <w:szCs w:val="24"/>
        </w:rPr>
        <w:br w:type="page"/>
      </w:r>
    </w:p>
    <w:p w14:paraId="74CE9D6A" w14:textId="09E3B182" w:rsidR="004E45E8" w:rsidRPr="00B61010" w:rsidRDefault="004E45E8" w:rsidP="0061722B">
      <w:pPr>
        <w:pStyle w:val="Heading2"/>
        <w:ind w:left="567"/>
        <w:rPr>
          <w:i/>
          <w:iCs/>
        </w:rPr>
      </w:pPr>
      <w:bookmarkStart w:id="486" w:name="_Toc239863102"/>
      <w:r w:rsidRPr="00B61010">
        <w:lastRenderedPageBreak/>
        <w:t xml:space="preserve">ПРОГРАМ ЗАШТИТЕ УЧЕНИКА ОД </w:t>
      </w:r>
      <w:r w:rsidRPr="00B61010">
        <w:rPr>
          <w:lang w:val="sr-Cyrl-RS"/>
        </w:rPr>
        <w:t xml:space="preserve">ДИСКРИМИНАЦИЈЕ, </w:t>
      </w:r>
      <w:r w:rsidRPr="00B61010">
        <w:t>НАСИЉА, ЗЛОСТАВЉАЊА И ЗАНЕМАРИВАЊА</w:t>
      </w:r>
      <w:bookmarkEnd w:id="486"/>
    </w:p>
    <w:p w14:paraId="3579E62B" w14:textId="77777777" w:rsidR="004E45E8" w:rsidRPr="00B61010" w:rsidRDefault="004E45E8" w:rsidP="004E45E8">
      <w:pPr>
        <w:pStyle w:val="BodyText2"/>
        <w:jc w:val="left"/>
        <w:rPr>
          <w:color w:val="auto"/>
          <w:sz w:val="24"/>
          <w:szCs w:val="24"/>
        </w:rPr>
      </w:pPr>
    </w:p>
    <w:p w14:paraId="79AD786E" w14:textId="77777777" w:rsidR="00835DB2" w:rsidRPr="009C0A64" w:rsidRDefault="00835DB2" w:rsidP="00835DB2">
      <w:pPr>
        <w:pStyle w:val="BodyText"/>
        <w:spacing w:before="1" w:line="259" w:lineRule="auto"/>
        <w:ind w:right="-42" w:firstLine="720"/>
        <w:jc w:val="both"/>
      </w:pPr>
      <w:r w:rsidRPr="009C0A64">
        <w:t>Установа</w:t>
      </w:r>
      <w:r w:rsidRPr="009C0A64">
        <w:rPr>
          <w:spacing w:val="-5"/>
        </w:rPr>
        <w:t xml:space="preserve"> </w:t>
      </w:r>
      <w:r w:rsidRPr="009C0A64">
        <w:t>има</w:t>
      </w:r>
      <w:r w:rsidRPr="009C0A64">
        <w:rPr>
          <w:spacing w:val="-4"/>
        </w:rPr>
        <w:t xml:space="preserve"> </w:t>
      </w:r>
      <w:r w:rsidRPr="009C0A64">
        <w:t>посебан</w:t>
      </w:r>
      <w:r w:rsidRPr="009C0A64">
        <w:rPr>
          <w:spacing w:val="-4"/>
        </w:rPr>
        <w:t xml:space="preserve"> </w:t>
      </w:r>
      <w:r w:rsidRPr="009C0A64">
        <w:t>тим</w:t>
      </w:r>
      <w:r w:rsidRPr="009C0A64">
        <w:rPr>
          <w:spacing w:val="-4"/>
        </w:rPr>
        <w:t xml:space="preserve"> </w:t>
      </w:r>
      <w:r w:rsidRPr="009C0A64">
        <w:t>за</w:t>
      </w:r>
      <w:r w:rsidRPr="009C0A64">
        <w:rPr>
          <w:spacing w:val="-4"/>
        </w:rPr>
        <w:t xml:space="preserve"> </w:t>
      </w:r>
      <w:r w:rsidRPr="009C0A64">
        <w:t>заштиту</w:t>
      </w:r>
      <w:r w:rsidRPr="009C0A64">
        <w:rPr>
          <w:spacing w:val="-4"/>
        </w:rPr>
        <w:t xml:space="preserve"> </w:t>
      </w:r>
      <w:r w:rsidRPr="009C0A64">
        <w:t>од</w:t>
      </w:r>
      <w:r w:rsidRPr="009C0A64">
        <w:rPr>
          <w:spacing w:val="-4"/>
        </w:rPr>
        <w:t xml:space="preserve"> </w:t>
      </w:r>
      <w:r w:rsidRPr="009C0A64">
        <w:t>дискриминације,</w:t>
      </w:r>
      <w:r w:rsidRPr="009C0A64">
        <w:rPr>
          <w:spacing w:val="-4"/>
        </w:rPr>
        <w:t xml:space="preserve"> </w:t>
      </w:r>
      <w:r w:rsidRPr="009C0A64">
        <w:t>насиља,</w:t>
      </w:r>
      <w:r w:rsidRPr="009C0A64">
        <w:rPr>
          <w:spacing w:val="-4"/>
        </w:rPr>
        <w:t xml:space="preserve"> </w:t>
      </w:r>
      <w:r w:rsidRPr="009C0A64">
        <w:t>злостављања и занемаривања (у даљем тексту: тим за заштиту). Чланове и</w:t>
      </w:r>
      <w:r w:rsidRPr="009C0A64">
        <w:rPr>
          <w:lang w:val="sr-Cyrl-RS"/>
        </w:rPr>
        <w:t xml:space="preserve"> </w:t>
      </w:r>
      <w:r w:rsidRPr="009C0A64">
        <w:t>руководиоца тима за заштиту</w:t>
      </w:r>
      <w:r w:rsidRPr="009C0A64">
        <w:rPr>
          <w:spacing w:val="-2"/>
        </w:rPr>
        <w:t xml:space="preserve"> </w:t>
      </w:r>
      <w:r w:rsidRPr="009C0A64">
        <w:t>одређује</w:t>
      </w:r>
      <w:r w:rsidRPr="009C0A64">
        <w:rPr>
          <w:spacing w:val="-2"/>
        </w:rPr>
        <w:t xml:space="preserve"> </w:t>
      </w:r>
      <w:r w:rsidRPr="009C0A64">
        <w:t>директор</w:t>
      </w:r>
      <w:r w:rsidRPr="009C0A64">
        <w:rPr>
          <w:spacing w:val="-2"/>
        </w:rPr>
        <w:t xml:space="preserve"> </w:t>
      </w:r>
      <w:r w:rsidRPr="009C0A64">
        <w:t>установе</w:t>
      </w:r>
      <w:r w:rsidRPr="009C0A64">
        <w:rPr>
          <w:spacing w:val="-4"/>
        </w:rPr>
        <w:t xml:space="preserve"> </w:t>
      </w:r>
      <w:r w:rsidRPr="009C0A64">
        <w:t>из</w:t>
      </w:r>
      <w:r w:rsidRPr="009C0A64">
        <w:rPr>
          <w:spacing w:val="-2"/>
        </w:rPr>
        <w:t xml:space="preserve"> </w:t>
      </w:r>
      <w:r w:rsidRPr="009C0A64">
        <w:t>реда</w:t>
      </w:r>
      <w:r w:rsidRPr="009C0A64">
        <w:rPr>
          <w:spacing w:val="-3"/>
        </w:rPr>
        <w:t xml:space="preserve"> </w:t>
      </w:r>
      <w:r w:rsidRPr="009C0A64">
        <w:t>запослених</w:t>
      </w:r>
      <w:r w:rsidRPr="009C0A64">
        <w:rPr>
          <w:spacing w:val="-2"/>
        </w:rPr>
        <w:t xml:space="preserve"> </w:t>
      </w:r>
      <w:r w:rsidRPr="009C0A64">
        <w:t>(наставник,</w:t>
      </w:r>
      <w:r w:rsidRPr="009C0A64">
        <w:rPr>
          <w:spacing w:val="-2"/>
        </w:rPr>
        <w:t xml:space="preserve"> </w:t>
      </w:r>
      <w:r w:rsidRPr="009C0A64">
        <w:t>васпитач,</w:t>
      </w:r>
      <w:r w:rsidRPr="009C0A64">
        <w:rPr>
          <w:spacing w:val="-2"/>
        </w:rPr>
        <w:t xml:space="preserve"> </w:t>
      </w:r>
      <w:r w:rsidRPr="009C0A64">
        <w:t>стручни сарадник, секретар и др.). Број и састав чланова тима за заштиту зависе од специфичности установе (врста и величина установе, организација рада, издвојена</w:t>
      </w:r>
      <w:r w:rsidRPr="009C0A64">
        <w:rPr>
          <w:lang w:val="sr-Cyrl-RS"/>
        </w:rPr>
        <w:t xml:space="preserve"> </w:t>
      </w:r>
      <w:r w:rsidRPr="009C0A64">
        <w:t>одељења, присуство деце и ученика из мањинских и маргинализованих група и др.). Директор</w:t>
      </w:r>
      <w:r w:rsidRPr="009C0A64">
        <w:rPr>
          <w:spacing w:val="-3"/>
        </w:rPr>
        <w:t xml:space="preserve"> </w:t>
      </w:r>
      <w:r w:rsidRPr="009C0A64">
        <w:t>одређује,</w:t>
      </w:r>
      <w:r w:rsidRPr="009C0A64">
        <w:rPr>
          <w:spacing w:val="-3"/>
        </w:rPr>
        <w:t xml:space="preserve"> </w:t>
      </w:r>
      <w:r w:rsidRPr="009C0A64">
        <w:t>психолога,</w:t>
      </w:r>
      <w:r w:rsidRPr="009C0A64">
        <w:rPr>
          <w:spacing w:val="-3"/>
        </w:rPr>
        <w:t xml:space="preserve"> </w:t>
      </w:r>
      <w:r w:rsidRPr="009C0A64">
        <w:t>педагога</w:t>
      </w:r>
      <w:r w:rsidRPr="009C0A64">
        <w:rPr>
          <w:spacing w:val="-3"/>
        </w:rPr>
        <w:t xml:space="preserve"> </w:t>
      </w:r>
      <w:r w:rsidRPr="009C0A64">
        <w:t>или,</w:t>
      </w:r>
      <w:r w:rsidRPr="009C0A64">
        <w:rPr>
          <w:spacing w:val="-3"/>
        </w:rPr>
        <w:t xml:space="preserve"> </w:t>
      </w:r>
      <w:r w:rsidRPr="009C0A64">
        <w:t>изузетно,</w:t>
      </w:r>
      <w:r w:rsidRPr="009C0A64">
        <w:rPr>
          <w:spacing w:val="-3"/>
        </w:rPr>
        <w:t xml:space="preserve"> </w:t>
      </w:r>
      <w:r w:rsidRPr="009C0A64">
        <w:t>другог</w:t>
      </w:r>
      <w:r w:rsidRPr="009C0A64">
        <w:rPr>
          <w:spacing w:val="-6"/>
        </w:rPr>
        <w:t xml:space="preserve"> </w:t>
      </w:r>
      <w:r w:rsidRPr="009C0A64">
        <w:t>запосленог -</w:t>
      </w:r>
      <w:r w:rsidRPr="009C0A64">
        <w:rPr>
          <w:spacing w:val="-4"/>
        </w:rPr>
        <w:t xml:space="preserve"> </w:t>
      </w:r>
      <w:r w:rsidRPr="009C0A64">
        <w:t>члана</w:t>
      </w:r>
      <w:r w:rsidRPr="009C0A64">
        <w:rPr>
          <w:spacing w:val="-4"/>
        </w:rPr>
        <w:t xml:space="preserve"> </w:t>
      </w:r>
      <w:r w:rsidRPr="009C0A64">
        <w:t>тима за заштиту, као одговорног за вођење и чување документације о свим ситуацијама насиља, злостављања и занемаривања у којима тим за заштиту учествује. Установа</w:t>
      </w:r>
      <w:r w:rsidRPr="009C0A64">
        <w:rPr>
          <w:lang w:val="sr-Cyrl-RS"/>
        </w:rPr>
        <w:t xml:space="preserve"> </w:t>
      </w:r>
      <w:r w:rsidRPr="009C0A64">
        <w:t>може да укључи у тим за заштиту представнике родитеља и локалне заједнице, ученичког</w:t>
      </w:r>
      <w:r w:rsidRPr="009C0A64">
        <w:rPr>
          <w:spacing w:val="-5"/>
        </w:rPr>
        <w:t xml:space="preserve"> </w:t>
      </w:r>
      <w:r w:rsidRPr="009C0A64">
        <w:t>парламента</w:t>
      </w:r>
      <w:r w:rsidRPr="009C0A64">
        <w:rPr>
          <w:spacing w:val="-4"/>
        </w:rPr>
        <w:t xml:space="preserve"> </w:t>
      </w:r>
      <w:r w:rsidRPr="009C0A64">
        <w:t>и</w:t>
      </w:r>
      <w:r w:rsidRPr="009C0A64">
        <w:rPr>
          <w:spacing w:val="-4"/>
        </w:rPr>
        <w:t xml:space="preserve"> </w:t>
      </w:r>
      <w:r w:rsidRPr="009C0A64">
        <w:t>по</w:t>
      </w:r>
      <w:r w:rsidRPr="009C0A64">
        <w:rPr>
          <w:spacing w:val="-4"/>
        </w:rPr>
        <w:t xml:space="preserve"> </w:t>
      </w:r>
      <w:r w:rsidRPr="009C0A64">
        <w:t>потреби</w:t>
      </w:r>
      <w:r w:rsidRPr="009C0A64">
        <w:rPr>
          <w:spacing w:val="-4"/>
        </w:rPr>
        <w:t xml:space="preserve"> </w:t>
      </w:r>
      <w:r w:rsidRPr="009C0A64">
        <w:t>одговарајуће</w:t>
      </w:r>
      <w:r w:rsidRPr="009C0A64">
        <w:rPr>
          <w:spacing w:val="-4"/>
        </w:rPr>
        <w:t xml:space="preserve"> </w:t>
      </w:r>
      <w:r w:rsidRPr="009C0A64">
        <w:t>стручњаке</w:t>
      </w:r>
      <w:r w:rsidRPr="009C0A64">
        <w:rPr>
          <w:spacing w:val="-5"/>
        </w:rPr>
        <w:t xml:space="preserve"> </w:t>
      </w:r>
      <w:r w:rsidRPr="009C0A64">
        <w:t>(социјални</w:t>
      </w:r>
      <w:r w:rsidRPr="009C0A64">
        <w:rPr>
          <w:spacing w:val="-4"/>
        </w:rPr>
        <w:t xml:space="preserve"> </w:t>
      </w:r>
      <w:r w:rsidRPr="009C0A64">
        <w:t>радник, специјални педагог, лекар, представник полиције и др.).</w:t>
      </w:r>
    </w:p>
    <w:p w14:paraId="0EF21BF6" w14:textId="77777777" w:rsidR="00835DB2" w:rsidRPr="009C0A64" w:rsidRDefault="00835DB2" w:rsidP="00835DB2">
      <w:pPr>
        <w:pStyle w:val="BodyText"/>
        <w:spacing w:before="64"/>
      </w:pPr>
    </w:p>
    <w:p w14:paraId="7927538D" w14:textId="77777777" w:rsidR="00835DB2" w:rsidRPr="009C0A64" w:rsidRDefault="00835DB2" w:rsidP="00835DB2">
      <w:pPr>
        <w:rPr>
          <w:rFonts w:ascii="Times New Roman" w:hAnsi="Times New Roman" w:cs="Times New Roman"/>
          <w:sz w:val="24"/>
          <w:szCs w:val="24"/>
        </w:rPr>
      </w:pPr>
      <w:r w:rsidRPr="009C0A64">
        <w:rPr>
          <w:rFonts w:ascii="Times New Roman" w:hAnsi="Times New Roman" w:cs="Times New Roman"/>
          <w:b/>
          <w:sz w:val="24"/>
          <w:szCs w:val="24"/>
        </w:rPr>
        <w:t>Задаци</w:t>
      </w:r>
      <w:r w:rsidRPr="009C0A64">
        <w:rPr>
          <w:rFonts w:ascii="Times New Roman" w:hAnsi="Times New Roman" w:cs="Times New Roman"/>
          <w:b/>
          <w:spacing w:val="-2"/>
          <w:sz w:val="24"/>
          <w:szCs w:val="24"/>
        </w:rPr>
        <w:t xml:space="preserve"> </w:t>
      </w:r>
      <w:r w:rsidRPr="009C0A64">
        <w:rPr>
          <w:rFonts w:ascii="Times New Roman" w:hAnsi="Times New Roman" w:cs="Times New Roman"/>
          <w:b/>
          <w:sz w:val="24"/>
          <w:szCs w:val="24"/>
        </w:rPr>
        <w:t>тима</w:t>
      </w:r>
      <w:r w:rsidRPr="009C0A64">
        <w:rPr>
          <w:rFonts w:ascii="Times New Roman" w:hAnsi="Times New Roman" w:cs="Times New Roman"/>
          <w:b/>
          <w:spacing w:val="-2"/>
          <w:sz w:val="24"/>
          <w:szCs w:val="24"/>
        </w:rPr>
        <w:t xml:space="preserve"> </w:t>
      </w:r>
      <w:r w:rsidRPr="009C0A64">
        <w:rPr>
          <w:rFonts w:ascii="Times New Roman" w:hAnsi="Times New Roman" w:cs="Times New Roman"/>
          <w:b/>
          <w:sz w:val="24"/>
          <w:szCs w:val="24"/>
        </w:rPr>
        <w:t>за</w:t>
      </w:r>
      <w:r w:rsidRPr="009C0A64">
        <w:rPr>
          <w:rFonts w:ascii="Times New Roman" w:hAnsi="Times New Roman" w:cs="Times New Roman"/>
          <w:b/>
          <w:spacing w:val="-3"/>
          <w:sz w:val="24"/>
          <w:szCs w:val="24"/>
        </w:rPr>
        <w:t xml:space="preserve"> </w:t>
      </w:r>
      <w:r w:rsidRPr="009C0A64">
        <w:rPr>
          <w:rFonts w:ascii="Times New Roman" w:hAnsi="Times New Roman" w:cs="Times New Roman"/>
          <w:b/>
          <w:sz w:val="24"/>
          <w:szCs w:val="24"/>
        </w:rPr>
        <w:t>заштиту</w:t>
      </w:r>
      <w:r w:rsidRPr="009C0A64">
        <w:rPr>
          <w:rFonts w:ascii="Times New Roman" w:hAnsi="Times New Roman" w:cs="Times New Roman"/>
          <w:b/>
          <w:spacing w:val="-1"/>
          <w:sz w:val="24"/>
          <w:szCs w:val="24"/>
        </w:rPr>
        <w:t xml:space="preserve"> </w:t>
      </w:r>
      <w:r w:rsidRPr="009C0A64">
        <w:rPr>
          <w:rFonts w:ascii="Times New Roman" w:hAnsi="Times New Roman" w:cs="Times New Roman"/>
          <w:sz w:val="24"/>
          <w:szCs w:val="24"/>
        </w:rPr>
        <w:t>јесу,</w:t>
      </w:r>
      <w:r w:rsidRPr="009C0A64">
        <w:rPr>
          <w:rFonts w:ascii="Times New Roman" w:hAnsi="Times New Roman" w:cs="Times New Roman"/>
          <w:spacing w:val="-2"/>
          <w:sz w:val="24"/>
          <w:szCs w:val="24"/>
        </w:rPr>
        <w:t xml:space="preserve"> </w:t>
      </w:r>
      <w:r w:rsidRPr="009C0A64">
        <w:rPr>
          <w:rFonts w:ascii="Times New Roman" w:hAnsi="Times New Roman" w:cs="Times New Roman"/>
          <w:sz w:val="24"/>
          <w:szCs w:val="24"/>
        </w:rPr>
        <w:t>нарочито,</w:t>
      </w:r>
      <w:r w:rsidRPr="009C0A64">
        <w:rPr>
          <w:rFonts w:ascii="Times New Roman" w:hAnsi="Times New Roman" w:cs="Times New Roman"/>
          <w:spacing w:val="-2"/>
          <w:sz w:val="24"/>
          <w:szCs w:val="24"/>
        </w:rPr>
        <w:t xml:space="preserve"> </w:t>
      </w:r>
      <w:r w:rsidRPr="009C0A64">
        <w:rPr>
          <w:rFonts w:ascii="Times New Roman" w:hAnsi="Times New Roman" w:cs="Times New Roman"/>
          <w:spacing w:val="-5"/>
          <w:sz w:val="24"/>
          <w:szCs w:val="24"/>
        </w:rPr>
        <w:t>да:</w:t>
      </w:r>
    </w:p>
    <w:p w14:paraId="74BD4859" w14:textId="77777777" w:rsidR="00835DB2" w:rsidRPr="009C0A64" w:rsidRDefault="00835DB2">
      <w:pPr>
        <w:pStyle w:val="ListParagraph"/>
        <w:widowControl w:val="0"/>
        <w:numPr>
          <w:ilvl w:val="0"/>
          <w:numId w:val="178"/>
        </w:numPr>
        <w:tabs>
          <w:tab w:val="left" w:pos="911"/>
        </w:tabs>
        <w:autoSpaceDE w:val="0"/>
        <w:autoSpaceDN w:val="0"/>
        <w:spacing w:before="180" w:after="0" w:line="240" w:lineRule="auto"/>
        <w:ind w:left="911" w:hanging="359"/>
        <w:contextualSpacing w:val="0"/>
        <w:jc w:val="left"/>
        <w:rPr>
          <w:rFonts w:ascii="Times New Roman" w:hAnsi="Times New Roman" w:cs="Times New Roman"/>
          <w:sz w:val="24"/>
          <w:szCs w:val="24"/>
        </w:rPr>
      </w:pPr>
      <w:r w:rsidRPr="009C0A64">
        <w:rPr>
          <w:rFonts w:ascii="Times New Roman" w:hAnsi="Times New Roman" w:cs="Times New Roman"/>
          <w:sz w:val="24"/>
          <w:szCs w:val="24"/>
        </w:rPr>
        <w:t>припрема</w:t>
      </w:r>
      <w:r w:rsidRPr="009C0A64">
        <w:rPr>
          <w:rFonts w:ascii="Times New Roman" w:hAnsi="Times New Roman" w:cs="Times New Roman"/>
          <w:spacing w:val="-3"/>
          <w:sz w:val="24"/>
          <w:szCs w:val="24"/>
        </w:rPr>
        <w:t xml:space="preserve"> </w:t>
      </w:r>
      <w:r w:rsidRPr="009C0A64">
        <w:rPr>
          <w:rFonts w:ascii="Times New Roman" w:hAnsi="Times New Roman" w:cs="Times New Roman"/>
          <w:sz w:val="24"/>
          <w:szCs w:val="24"/>
        </w:rPr>
        <w:t>програм</w:t>
      </w:r>
      <w:r w:rsidRPr="009C0A64">
        <w:rPr>
          <w:rFonts w:ascii="Times New Roman" w:hAnsi="Times New Roman" w:cs="Times New Roman"/>
          <w:spacing w:val="-3"/>
          <w:sz w:val="24"/>
          <w:szCs w:val="24"/>
        </w:rPr>
        <w:t xml:space="preserve"> </w:t>
      </w:r>
      <w:r w:rsidRPr="009C0A64">
        <w:rPr>
          <w:rFonts w:ascii="Times New Roman" w:hAnsi="Times New Roman" w:cs="Times New Roman"/>
          <w:spacing w:val="-2"/>
          <w:sz w:val="24"/>
          <w:szCs w:val="24"/>
        </w:rPr>
        <w:t>заштите;</w:t>
      </w:r>
    </w:p>
    <w:p w14:paraId="1C8D6F8D" w14:textId="77777777" w:rsidR="00835DB2" w:rsidRPr="009C0A64" w:rsidRDefault="00835DB2">
      <w:pPr>
        <w:pStyle w:val="ListParagraph"/>
        <w:widowControl w:val="0"/>
        <w:numPr>
          <w:ilvl w:val="0"/>
          <w:numId w:val="178"/>
        </w:numPr>
        <w:tabs>
          <w:tab w:val="left" w:pos="912"/>
        </w:tabs>
        <w:autoSpaceDE w:val="0"/>
        <w:autoSpaceDN w:val="0"/>
        <w:spacing w:before="183" w:after="0" w:line="259" w:lineRule="auto"/>
        <w:ind w:right="99"/>
        <w:contextualSpacing w:val="0"/>
        <w:jc w:val="left"/>
        <w:rPr>
          <w:rFonts w:ascii="Times New Roman" w:hAnsi="Times New Roman" w:cs="Times New Roman"/>
          <w:sz w:val="24"/>
          <w:szCs w:val="24"/>
        </w:rPr>
      </w:pPr>
      <w:r w:rsidRPr="009C0A64">
        <w:rPr>
          <w:rFonts w:ascii="Times New Roman" w:hAnsi="Times New Roman" w:cs="Times New Roman"/>
          <w:sz w:val="24"/>
          <w:szCs w:val="24"/>
        </w:rPr>
        <w:t>информише</w:t>
      </w:r>
      <w:r w:rsidRPr="009C0A64">
        <w:rPr>
          <w:rFonts w:ascii="Times New Roman" w:hAnsi="Times New Roman" w:cs="Times New Roman"/>
          <w:spacing w:val="-4"/>
          <w:sz w:val="24"/>
          <w:szCs w:val="24"/>
        </w:rPr>
        <w:t xml:space="preserve"> </w:t>
      </w:r>
      <w:r w:rsidRPr="009C0A64">
        <w:rPr>
          <w:rFonts w:ascii="Times New Roman" w:hAnsi="Times New Roman" w:cs="Times New Roman"/>
          <w:sz w:val="24"/>
          <w:szCs w:val="24"/>
        </w:rPr>
        <w:t>децу</w:t>
      </w:r>
      <w:r w:rsidRPr="009C0A64">
        <w:rPr>
          <w:rFonts w:ascii="Times New Roman" w:hAnsi="Times New Roman" w:cs="Times New Roman"/>
          <w:spacing w:val="-6"/>
          <w:sz w:val="24"/>
          <w:szCs w:val="24"/>
        </w:rPr>
        <w:t xml:space="preserve"> </w:t>
      </w:r>
      <w:r w:rsidRPr="009C0A64">
        <w:rPr>
          <w:rFonts w:ascii="Times New Roman" w:hAnsi="Times New Roman" w:cs="Times New Roman"/>
          <w:sz w:val="24"/>
          <w:szCs w:val="24"/>
        </w:rPr>
        <w:t>и</w:t>
      </w:r>
      <w:r w:rsidRPr="009C0A64">
        <w:rPr>
          <w:rFonts w:ascii="Times New Roman" w:hAnsi="Times New Roman" w:cs="Times New Roman"/>
          <w:spacing w:val="-3"/>
          <w:sz w:val="24"/>
          <w:szCs w:val="24"/>
        </w:rPr>
        <w:t xml:space="preserve"> </w:t>
      </w:r>
      <w:r w:rsidRPr="009C0A64">
        <w:rPr>
          <w:rFonts w:ascii="Times New Roman" w:hAnsi="Times New Roman" w:cs="Times New Roman"/>
          <w:sz w:val="24"/>
          <w:szCs w:val="24"/>
        </w:rPr>
        <w:t>ученике,</w:t>
      </w:r>
      <w:r w:rsidRPr="009C0A64">
        <w:rPr>
          <w:rFonts w:ascii="Times New Roman" w:hAnsi="Times New Roman" w:cs="Times New Roman"/>
          <w:spacing w:val="-3"/>
          <w:sz w:val="24"/>
          <w:szCs w:val="24"/>
        </w:rPr>
        <w:t xml:space="preserve"> </w:t>
      </w:r>
      <w:r w:rsidRPr="009C0A64">
        <w:rPr>
          <w:rFonts w:ascii="Times New Roman" w:hAnsi="Times New Roman" w:cs="Times New Roman"/>
          <w:sz w:val="24"/>
          <w:szCs w:val="24"/>
        </w:rPr>
        <w:t>запослене</w:t>
      </w:r>
      <w:r w:rsidRPr="009C0A64">
        <w:rPr>
          <w:rFonts w:ascii="Times New Roman" w:hAnsi="Times New Roman" w:cs="Times New Roman"/>
          <w:spacing w:val="-4"/>
          <w:sz w:val="24"/>
          <w:szCs w:val="24"/>
        </w:rPr>
        <w:t xml:space="preserve"> </w:t>
      </w:r>
      <w:r w:rsidRPr="009C0A64">
        <w:rPr>
          <w:rFonts w:ascii="Times New Roman" w:hAnsi="Times New Roman" w:cs="Times New Roman"/>
          <w:sz w:val="24"/>
          <w:szCs w:val="24"/>
        </w:rPr>
        <w:t>и</w:t>
      </w:r>
      <w:r w:rsidRPr="009C0A64">
        <w:rPr>
          <w:rFonts w:ascii="Times New Roman" w:hAnsi="Times New Roman" w:cs="Times New Roman"/>
          <w:spacing w:val="-3"/>
          <w:sz w:val="24"/>
          <w:szCs w:val="24"/>
        </w:rPr>
        <w:t xml:space="preserve"> </w:t>
      </w:r>
      <w:r w:rsidRPr="009C0A64">
        <w:rPr>
          <w:rFonts w:ascii="Times New Roman" w:hAnsi="Times New Roman" w:cs="Times New Roman"/>
          <w:sz w:val="24"/>
          <w:szCs w:val="24"/>
        </w:rPr>
        <w:t>родитеље</w:t>
      </w:r>
      <w:r w:rsidRPr="009C0A64">
        <w:rPr>
          <w:rFonts w:ascii="Times New Roman" w:hAnsi="Times New Roman" w:cs="Times New Roman"/>
          <w:spacing w:val="-3"/>
          <w:sz w:val="24"/>
          <w:szCs w:val="24"/>
        </w:rPr>
        <w:t xml:space="preserve"> </w:t>
      </w:r>
      <w:r w:rsidRPr="009C0A64">
        <w:rPr>
          <w:rFonts w:ascii="Times New Roman" w:hAnsi="Times New Roman" w:cs="Times New Roman"/>
          <w:sz w:val="24"/>
          <w:szCs w:val="24"/>
        </w:rPr>
        <w:t>о</w:t>
      </w:r>
      <w:r w:rsidRPr="009C0A64">
        <w:rPr>
          <w:rFonts w:ascii="Times New Roman" w:hAnsi="Times New Roman" w:cs="Times New Roman"/>
          <w:spacing w:val="-3"/>
          <w:sz w:val="24"/>
          <w:szCs w:val="24"/>
        </w:rPr>
        <w:t xml:space="preserve"> </w:t>
      </w:r>
      <w:r w:rsidRPr="009C0A64">
        <w:rPr>
          <w:rFonts w:ascii="Times New Roman" w:hAnsi="Times New Roman" w:cs="Times New Roman"/>
          <w:sz w:val="24"/>
          <w:szCs w:val="24"/>
        </w:rPr>
        <w:t>планираним</w:t>
      </w:r>
      <w:r w:rsidRPr="009C0A64">
        <w:rPr>
          <w:rFonts w:ascii="Times New Roman" w:hAnsi="Times New Roman" w:cs="Times New Roman"/>
          <w:spacing w:val="-4"/>
          <w:sz w:val="24"/>
          <w:szCs w:val="24"/>
        </w:rPr>
        <w:t xml:space="preserve"> </w:t>
      </w:r>
      <w:r w:rsidRPr="009C0A64">
        <w:rPr>
          <w:rFonts w:ascii="Times New Roman" w:hAnsi="Times New Roman" w:cs="Times New Roman"/>
          <w:sz w:val="24"/>
          <w:szCs w:val="24"/>
        </w:rPr>
        <w:t>активностима</w:t>
      </w:r>
      <w:r w:rsidRPr="009C0A64">
        <w:rPr>
          <w:rFonts w:ascii="Times New Roman" w:hAnsi="Times New Roman" w:cs="Times New Roman"/>
          <w:spacing w:val="-4"/>
          <w:sz w:val="24"/>
          <w:szCs w:val="24"/>
        </w:rPr>
        <w:t xml:space="preserve"> </w:t>
      </w:r>
      <w:r w:rsidRPr="009C0A64">
        <w:rPr>
          <w:rFonts w:ascii="Times New Roman" w:hAnsi="Times New Roman" w:cs="Times New Roman"/>
          <w:sz w:val="24"/>
          <w:szCs w:val="24"/>
        </w:rPr>
        <w:t>и могућности тражења подршке и помоћи од тима за заштиту;</w:t>
      </w:r>
    </w:p>
    <w:p w14:paraId="78FD3961" w14:textId="77777777" w:rsidR="00835DB2" w:rsidRPr="009C0A64" w:rsidRDefault="00835DB2">
      <w:pPr>
        <w:pStyle w:val="ListParagraph"/>
        <w:widowControl w:val="0"/>
        <w:numPr>
          <w:ilvl w:val="0"/>
          <w:numId w:val="178"/>
        </w:numPr>
        <w:tabs>
          <w:tab w:val="left" w:pos="912"/>
        </w:tabs>
        <w:autoSpaceDE w:val="0"/>
        <w:autoSpaceDN w:val="0"/>
        <w:spacing w:before="160" w:after="0" w:line="259" w:lineRule="auto"/>
        <w:ind w:right="99"/>
        <w:contextualSpacing w:val="0"/>
        <w:jc w:val="left"/>
        <w:rPr>
          <w:rFonts w:ascii="Times New Roman" w:hAnsi="Times New Roman" w:cs="Times New Roman"/>
          <w:sz w:val="24"/>
          <w:szCs w:val="24"/>
        </w:rPr>
      </w:pPr>
      <w:r w:rsidRPr="009C0A64">
        <w:rPr>
          <w:rFonts w:ascii="Times New Roman" w:hAnsi="Times New Roman" w:cs="Times New Roman"/>
          <w:sz w:val="24"/>
          <w:szCs w:val="24"/>
        </w:rPr>
        <w:t>учествује</w:t>
      </w:r>
      <w:r w:rsidRPr="009C0A64">
        <w:rPr>
          <w:rFonts w:ascii="Times New Roman" w:hAnsi="Times New Roman" w:cs="Times New Roman"/>
          <w:spacing w:val="-3"/>
          <w:sz w:val="24"/>
          <w:szCs w:val="24"/>
        </w:rPr>
        <w:t xml:space="preserve"> </w:t>
      </w:r>
      <w:r w:rsidRPr="009C0A64">
        <w:rPr>
          <w:rFonts w:ascii="Times New Roman" w:hAnsi="Times New Roman" w:cs="Times New Roman"/>
          <w:sz w:val="24"/>
          <w:szCs w:val="24"/>
        </w:rPr>
        <w:t>у</w:t>
      </w:r>
      <w:r w:rsidRPr="009C0A64">
        <w:rPr>
          <w:rFonts w:ascii="Times New Roman" w:hAnsi="Times New Roman" w:cs="Times New Roman"/>
          <w:spacing w:val="-3"/>
          <w:sz w:val="24"/>
          <w:szCs w:val="24"/>
        </w:rPr>
        <w:t xml:space="preserve"> </w:t>
      </w:r>
      <w:r w:rsidRPr="009C0A64">
        <w:rPr>
          <w:rFonts w:ascii="Times New Roman" w:hAnsi="Times New Roman" w:cs="Times New Roman"/>
          <w:sz w:val="24"/>
          <w:szCs w:val="24"/>
        </w:rPr>
        <w:t>обукама</w:t>
      </w:r>
      <w:r w:rsidRPr="009C0A64">
        <w:rPr>
          <w:rFonts w:ascii="Times New Roman" w:hAnsi="Times New Roman" w:cs="Times New Roman"/>
          <w:spacing w:val="-4"/>
          <w:sz w:val="24"/>
          <w:szCs w:val="24"/>
        </w:rPr>
        <w:t xml:space="preserve"> </w:t>
      </w:r>
      <w:r w:rsidRPr="009C0A64">
        <w:rPr>
          <w:rFonts w:ascii="Times New Roman" w:hAnsi="Times New Roman" w:cs="Times New Roman"/>
          <w:sz w:val="24"/>
          <w:szCs w:val="24"/>
        </w:rPr>
        <w:t>и</w:t>
      </w:r>
      <w:r w:rsidRPr="009C0A64">
        <w:rPr>
          <w:rFonts w:ascii="Times New Roman" w:hAnsi="Times New Roman" w:cs="Times New Roman"/>
          <w:spacing w:val="-3"/>
          <w:sz w:val="24"/>
          <w:szCs w:val="24"/>
        </w:rPr>
        <w:t xml:space="preserve"> </w:t>
      </w:r>
      <w:r w:rsidRPr="009C0A64">
        <w:rPr>
          <w:rFonts w:ascii="Times New Roman" w:hAnsi="Times New Roman" w:cs="Times New Roman"/>
          <w:sz w:val="24"/>
          <w:szCs w:val="24"/>
        </w:rPr>
        <w:t>пројектима</w:t>
      </w:r>
      <w:r w:rsidRPr="009C0A64">
        <w:rPr>
          <w:rFonts w:ascii="Times New Roman" w:hAnsi="Times New Roman" w:cs="Times New Roman"/>
          <w:spacing w:val="-4"/>
          <w:sz w:val="24"/>
          <w:szCs w:val="24"/>
        </w:rPr>
        <w:t xml:space="preserve"> </w:t>
      </w:r>
      <w:r w:rsidRPr="009C0A64">
        <w:rPr>
          <w:rFonts w:ascii="Times New Roman" w:hAnsi="Times New Roman" w:cs="Times New Roman"/>
          <w:sz w:val="24"/>
          <w:szCs w:val="24"/>
        </w:rPr>
        <w:t>за</w:t>
      </w:r>
      <w:r w:rsidRPr="009C0A64">
        <w:rPr>
          <w:rFonts w:ascii="Times New Roman" w:hAnsi="Times New Roman" w:cs="Times New Roman"/>
          <w:spacing w:val="-4"/>
          <w:sz w:val="24"/>
          <w:szCs w:val="24"/>
        </w:rPr>
        <w:t xml:space="preserve"> </w:t>
      </w:r>
      <w:r w:rsidRPr="009C0A64">
        <w:rPr>
          <w:rFonts w:ascii="Times New Roman" w:hAnsi="Times New Roman" w:cs="Times New Roman"/>
          <w:sz w:val="24"/>
          <w:szCs w:val="24"/>
        </w:rPr>
        <w:t>развијање</w:t>
      </w:r>
      <w:r w:rsidRPr="009C0A64">
        <w:rPr>
          <w:rFonts w:ascii="Times New Roman" w:hAnsi="Times New Roman" w:cs="Times New Roman"/>
          <w:spacing w:val="-4"/>
          <w:sz w:val="24"/>
          <w:szCs w:val="24"/>
        </w:rPr>
        <w:t xml:space="preserve"> </w:t>
      </w:r>
      <w:r w:rsidRPr="009C0A64">
        <w:rPr>
          <w:rFonts w:ascii="Times New Roman" w:hAnsi="Times New Roman" w:cs="Times New Roman"/>
          <w:sz w:val="24"/>
          <w:szCs w:val="24"/>
        </w:rPr>
        <w:t>компетенција</w:t>
      </w:r>
      <w:r w:rsidRPr="009C0A64">
        <w:rPr>
          <w:rFonts w:ascii="Times New Roman" w:hAnsi="Times New Roman" w:cs="Times New Roman"/>
          <w:spacing w:val="-3"/>
          <w:sz w:val="24"/>
          <w:szCs w:val="24"/>
        </w:rPr>
        <w:t xml:space="preserve"> </w:t>
      </w:r>
      <w:r w:rsidRPr="009C0A64">
        <w:rPr>
          <w:rFonts w:ascii="Times New Roman" w:hAnsi="Times New Roman" w:cs="Times New Roman"/>
          <w:sz w:val="24"/>
          <w:szCs w:val="24"/>
        </w:rPr>
        <w:t>запослених</w:t>
      </w:r>
      <w:r w:rsidRPr="009C0A64">
        <w:rPr>
          <w:rFonts w:ascii="Times New Roman" w:hAnsi="Times New Roman" w:cs="Times New Roman"/>
          <w:spacing w:val="-3"/>
          <w:sz w:val="24"/>
          <w:szCs w:val="24"/>
        </w:rPr>
        <w:t xml:space="preserve"> </w:t>
      </w:r>
      <w:r w:rsidRPr="009C0A64">
        <w:rPr>
          <w:rFonts w:ascii="Times New Roman" w:hAnsi="Times New Roman" w:cs="Times New Roman"/>
          <w:sz w:val="24"/>
          <w:szCs w:val="24"/>
        </w:rPr>
        <w:t>потребних за превенцију и интервенцију у ситуацијама насиља, злостављања и занемаривања;</w:t>
      </w:r>
    </w:p>
    <w:p w14:paraId="258F312E" w14:textId="77777777" w:rsidR="00835DB2" w:rsidRPr="009C0A64" w:rsidRDefault="00835DB2">
      <w:pPr>
        <w:pStyle w:val="ListParagraph"/>
        <w:widowControl w:val="0"/>
        <w:numPr>
          <w:ilvl w:val="0"/>
          <w:numId w:val="178"/>
        </w:numPr>
        <w:tabs>
          <w:tab w:val="left" w:pos="912"/>
        </w:tabs>
        <w:autoSpaceDE w:val="0"/>
        <w:autoSpaceDN w:val="0"/>
        <w:spacing w:before="160" w:after="0" w:line="259" w:lineRule="auto"/>
        <w:ind w:right="99"/>
        <w:contextualSpacing w:val="0"/>
        <w:jc w:val="left"/>
        <w:rPr>
          <w:rFonts w:ascii="Times New Roman" w:hAnsi="Times New Roman" w:cs="Times New Roman"/>
          <w:sz w:val="24"/>
          <w:szCs w:val="24"/>
        </w:rPr>
      </w:pPr>
      <w:r w:rsidRPr="009C0A64">
        <w:rPr>
          <w:rFonts w:ascii="Times New Roman" w:hAnsi="Times New Roman" w:cs="Times New Roman"/>
          <w:sz w:val="24"/>
          <w:szCs w:val="24"/>
        </w:rPr>
        <w:t>предлаже</w:t>
      </w:r>
      <w:r w:rsidRPr="009C0A64">
        <w:rPr>
          <w:rFonts w:ascii="Times New Roman" w:hAnsi="Times New Roman" w:cs="Times New Roman"/>
          <w:spacing w:val="-4"/>
          <w:sz w:val="24"/>
          <w:szCs w:val="24"/>
        </w:rPr>
        <w:t xml:space="preserve"> </w:t>
      </w:r>
      <w:r w:rsidRPr="009C0A64">
        <w:rPr>
          <w:rFonts w:ascii="Times New Roman" w:hAnsi="Times New Roman" w:cs="Times New Roman"/>
          <w:sz w:val="24"/>
          <w:szCs w:val="24"/>
        </w:rPr>
        <w:t>мере</w:t>
      </w:r>
      <w:r w:rsidRPr="009C0A64">
        <w:rPr>
          <w:rFonts w:ascii="Times New Roman" w:hAnsi="Times New Roman" w:cs="Times New Roman"/>
          <w:spacing w:val="-4"/>
          <w:sz w:val="24"/>
          <w:szCs w:val="24"/>
        </w:rPr>
        <w:t xml:space="preserve"> </w:t>
      </w:r>
      <w:r w:rsidRPr="009C0A64">
        <w:rPr>
          <w:rFonts w:ascii="Times New Roman" w:hAnsi="Times New Roman" w:cs="Times New Roman"/>
          <w:sz w:val="24"/>
          <w:szCs w:val="24"/>
        </w:rPr>
        <w:t>за</w:t>
      </w:r>
      <w:r w:rsidRPr="009C0A64">
        <w:rPr>
          <w:rFonts w:ascii="Times New Roman" w:hAnsi="Times New Roman" w:cs="Times New Roman"/>
          <w:spacing w:val="-4"/>
          <w:sz w:val="24"/>
          <w:szCs w:val="24"/>
        </w:rPr>
        <w:t xml:space="preserve"> </w:t>
      </w:r>
      <w:r w:rsidRPr="009C0A64">
        <w:rPr>
          <w:rFonts w:ascii="Times New Roman" w:hAnsi="Times New Roman" w:cs="Times New Roman"/>
          <w:sz w:val="24"/>
          <w:szCs w:val="24"/>
        </w:rPr>
        <w:t>превенцију</w:t>
      </w:r>
      <w:r w:rsidRPr="009C0A64">
        <w:rPr>
          <w:rFonts w:ascii="Times New Roman" w:hAnsi="Times New Roman" w:cs="Times New Roman"/>
          <w:spacing w:val="-3"/>
          <w:sz w:val="24"/>
          <w:szCs w:val="24"/>
        </w:rPr>
        <w:t xml:space="preserve"> </w:t>
      </w:r>
      <w:r w:rsidRPr="009C0A64">
        <w:rPr>
          <w:rFonts w:ascii="Times New Roman" w:hAnsi="Times New Roman" w:cs="Times New Roman"/>
          <w:sz w:val="24"/>
          <w:szCs w:val="24"/>
        </w:rPr>
        <w:t>и</w:t>
      </w:r>
      <w:r w:rsidRPr="009C0A64">
        <w:rPr>
          <w:rFonts w:ascii="Times New Roman" w:hAnsi="Times New Roman" w:cs="Times New Roman"/>
          <w:spacing w:val="-4"/>
          <w:sz w:val="24"/>
          <w:szCs w:val="24"/>
        </w:rPr>
        <w:t xml:space="preserve"> </w:t>
      </w:r>
      <w:r w:rsidRPr="009C0A64">
        <w:rPr>
          <w:rFonts w:ascii="Times New Roman" w:hAnsi="Times New Roman" w:cs="Times New Roman"/>
          <w:sz w:val="24"/>
          <w:szCs w:val="24"/>
        </w:rPr>
        <w:t>заштиту,</w:t>
      </w:r>
      <w:r w:rsidRPr="009C0A64">
        <w:rPr>
          <w:rFonts w:ascii="Times New Roman" w:hAnsi="Times New Roman" w:cs="Times New Roman"/>
          <w:spacing w:val="-3"/>
          <w:sz w:val="24"/>
          <w:szCs w:val="24"/>
        </w:rPr>
        <w:t xml:space="preserve"> </w:t>
      </w:r>
      <w:r w:rsidRPr="009C0A64">
        <w:rPr>
          <w:rFonts w:ascii="Times New Roman" w:hAnsi="Times New Roman" w:cs="Times New Roman"/>
          <w:sz w:val="24"/>
          <w:szCs w:val="24"/>
        </w:rPr>
        <w:t>организује</w:t>
      </w:r>
      <w:r w:rsidRPr="009C0A64">
        <w:rPr>
          <w:rFonts w:ascii="Times New Roman" w:hAnsi="Times New Roman" w:cs="Times New Roman"/>
          <w:spacing w:val="-3"/>
          <w:sz w:val="24"/>
          <w:szCs w:val="24"/>
        </w:rPr>
        <w:t xml:space="preserve"> </w:t>
      </w:r>
      <w:r w:rsidRPr="009C0A64">
        <w:rPr>
          <w:rFonts w:ascii="Times New Roman" w:hAnsi="Times New Roman" w:cs="Times New Roman"/>
          <w:sz w:val="24"/>
          <w:szCs w:val="24"/>
        </w:rPr>
        <w:t>консултације</w:t>
      </w:r>
      <w:r w:rsidRPr="009C0A64">
        <w:rPr>
          <w:rFonts w:ascii="Times New Roman" w:hAnsi="Times New Roman" w:cs="Times New Roman"/>
          <w:spacing w:val="-6"/>
          <w:sz w:val="24"/>
          <w:szCs w:val="24"/>
        </w:rPr>
        <w:t xml:space="preserve"> </w:t>
      </w:r>
      <w:r w:rsidRPr="009C0A64">
        <w:rPr>
          <w:rFonts w:ascii="Times New Roman" w:hAnsi="Times New Roman" w:cs="Times New Roman"/>
          <w:sz w:val="24"/>
          <w:szCs w:val="24"/>
        </w:rPr>
        <w:t>и</w:t>
      </w:r>
      <w:r w:rsidRPr="009C0A64">
        <w:rPr>
          <w:rFonts w:ascii="Times New Roman" w:hAnsi="Times New Roman" w:cs="Times New Roman"/>
          <w:spacing w:val="-3"/>
          <w:sz w:val="24"/>
          <w:szCs w:val="24"/>
        </w:rPr>
        <w:t xml:space="preserve"> </w:t>
      </w:r>
      <w:r w:rsidRPr="009C0A64">
        <w:rPr>
          <w:rFonts w:ascii="Times New Roman" w:hAnsi="Times New Roman" w:cs="Times New Roman"/>
          <w:sz w:val="24"/>
          <w:szCs w:val="24"/>
        </w:rPr>
        <w:t>учествује</w:t>
      </w:r>
      <w:r w:rsidRPr="009C0A64">
        <w:rPr>
          <w:rFonts w:ascii="Times New Roman" w:hAnsi="Times New Roman" w:cs="Times New Roman"/>
          <w:spacing w:val="-3"/>
          <w:sz w:val="24"/>
          <w:szCs w:val="24"/>
        </w:rPr>
        <w:t xml:space="preserve"> </w:t>
      </w:r>
      <w:r w:rsidRPr="009C0A64">
        <w:rPr>
          <w:rFonts w:ascii="Times New Roman" w:hAnsi="Times New Roman" w:cs="Times New Roman"/>
          <w:sz w:val="24"/>
          <w:szCs w:val="24"/>
        </w:rPr>
        <w:t>у процени ризика и доношењу одлука о поступцима у случајевима сумње или</w:t>
      </w:r>
    </w:p>
    <w:p w14:paraId="015E7DC4" w14:textId="77777777" w:rsidR="00835DB2" w:rsidRPr="009C0A64" w:rsidRDefault="00835DB2" w:rsidP="00835DB2">
      <w:pPr>
        <w:pStyle w:val="BodyText"/>
        <w:spacing w:line="275" w:lineRule="exact"/>
        <w:ind w:left="912"/>
      </w:pPr>
      <w:r w:rsidRPr="009C0A64">
        <w:t>дешавања</w:t>
      </w:r>
      <w:r w:rsidRPr="009C0A64">
        <w:rPr>
          <w:spacing w:val="-4"/>
        </w:rPr>
        <w:t xml:space="preserve"> </w:t>
      </w:r>
      <w:r w:rsidRPr="009C0A64">
        <w:t>насиља,</w:t>
      </w:r>
      <w:r w:rsidRPr="009C0A64">
        <w:rPr>
          <w:spacing w:val="-2"/>
        </w:rPr>
        <w:t xml:space="preserve"> </w:t>
      </w:r>
      <w:r w:rsidRPr="009C0A64">
        <w:t>злостављања</w:t>
      </w:r>
      <w:r w:rsidRPr="009C0A64">
        <w:rPr>
          <w:spacing w:val="-4"/>
        </w:rPr>
        <w:t xml:space="preserve"> </w:t>
      </w:r>
      <w:r w:rsidRPr="009C0A64">
        <w:t>и</w:t>
      </w:r>
      <w:r w:rsidRPr="009C0A64">
        <w:rPr>
          <w:spacing w:val="-2"/>
        </w:rPr>
        <w:t xml:space="preserve"> занемаривања;</w:t>
      </w:r>
    </w:p>
    <w:p w14:paraId="210B89B1" w14:textId="77777777" w:rsidR="00835DB2" w:rsidRPr="009C0A64" w:rsidRDefault="00835DB2">
      <w:pPr>
        <w:pStyle w:val="ListParagraph"/>
        <w:widowControl w:val="0"/>
        <w:numPr>
          <w:ilvl w:val="0"/>
          <w:numId w:val="178"/>
        </w:numPr>
        <w:tabs>
          <w:tab w:val="left" w:pos="911"/>
        </w:tabs>
        <w:autoSpaceDE w:val="0"/>
        <w:autoSpaceDN w:val="0"/>
        <w:spacing w:before="182" w:after="0" w:line="240" w:lineRule="auto"/>
        <w:ind w:left="911" w:hanging="359"/>
        <w:contextualSpacing w:val="0"/>
        <w:jc w:val="left"/>
        <w:rPr>
          <w:rFonts w:ascii="Times New Roman" w:hAnsi="Times New Roman" w:cs="Times New Roman"/>
          <w:sz w:val="24"/>
          <w:szCs w:val="24"/>
        </w:rPr>
      </w:pPr>
      <w:r w:rsidRPr="009C0A64">
        <w:rPr>
          <w:rFonts w:ascii="Times New Roman" w:hAnsi="Times New Roman" w:cs="Times New Roman"/>
          <w:sz w:val="24"/>
          <w:szCs w:val="24"/>
        </w:rPr>
        <w:t>укључује</w:t>
      </w:r>
      <w:r w:rsidRPr="009C0A64">
        <w:rPr>
          <w:rFonts w:ascii="Times New Roman" w:hAnsi="Times New Roman" w:cs="Times New Roman"/>
          <w:spacing w:val="-5"/>
          <w:sz w:val="24"/>
          <w:szCs w:val="24"/>
        </w:rPr>
        <w:t xml:space="preserve"> </w:t>
      </w:r>
      <w:r w:rsidRPr="009C0A64">
        <w:rPr>
          <w:rFonts w:ascii="Times New Roman" w:hAnsi="Times New Roman" w:cs="Times New Roman"/>
          <w:sz w:val="24"/>
          <w:szCs w:val="24"/>
        </w:rPr>
        <w:t>родитеље</w:t>
      </w:r>
      <w:r w:rsidRPr="009C0A64">
        <w:rPr>
          <w:rFonts w:ascii="Times New Roman" w:hAnsi="Times New Roman" w:cs="Times New Roman"/>
          <w:spacing w:val="-3"/>
          <w:sz w:val="24"/>
          <w:szCs w:val="24"/>
        </w:rPr>
        <w:t xml:space="preserve"> </w:t>
      </w:r>
      <w:r w:rsidRPr="009C0A64">
        <w:rPr>
          <w:rFonts w:ascii="Times New Roman" w:hAnsi="Times New Roman" w:cs="Times New Roman"/>
          <w:sz w:val="24"/>
          <w:szCs w:val="24"/>
        </w:rPr>
        <w:t>у</w:t>
      </w:r>
      <w:r w:rsidRPr="009C0A64">
        <w:rPr>
          <w:rFonts w:ascii="Times New Roman" w:hAnsi="Times New Roman" w:cs="Times New Roman"/>
          <w:spacing w:val="-2"/>
          <w:sz w:val="24"/>
          <w:szCs w:val="24"/>
        </w:rPr>
        <w:t xml:space="preserve"> </w:t>
      </w:r>
      <w:r w:rsidRPr="009C0A64">
        <w:rPr>
          <w:rFonts w:ascii="Times New Roman" w:hAnsi="Times New Roman" w:cs="Times New Roman"/>
          <w:sz w:val="24"/>
          <w:szCs w:val="24"/>
        </w:rPr>
        <w:t>превентивне</w:t>
      </w:r>
      <w:r w:rsidRPr="009C0A64">
        <w:rPr>
          <w:rFonts w:ascii="Times New Roman" w:hAnsi="Times New Roman" w:cs="Times New Roman"/>
          <w:spacing w:val="-4"/>
          <w:sz w:val="24"/>
          <w:szCs w:val="24"/>
        </w:rPr>
        <w:t xml:space="preserve"> </w:t>
      </w:r>
      <w:r w:rsidRPr="009C0A64">
        <w:rPr>
          <w:rFonts w:ascii="Times New Roman" w:hAnsi="Times New Roman" w:cs="Times New Roman"/>
          <w:sz w:val="24"/>
          <w:szCs w:val="24"/>
        </w:rPr>
        <w:t>и</w:t>
      </w:r>
      <w:r w:rsidRPr="009C0A64">
        <w:rPr>
          <w:rFonts w:ascii="Times New Roman" w:hAnsi="Times New Roman" w:cs="Times New Roman"/>
          <w:spacing w:val="-3"/>
          <w:sz w:val="24"/>
          <w:szCs w:val="24"/>
        </w:rPr>
        <w:t xml:space="preserve"> </w:t>
      </w:r>
      <w:r w:rsidRPr="009C0A64">
        <w:rPr>
          <w:rFonts w:ascii="Times New Roman" w:hAnsi="Times New Roman" w:cs="Times New Roman"/>
          <w:sz w:val="24"/>
          <w:szCs w:val="24"/>
        </w:rPr>
        <w:t>интервентне</w:t>
      </w:r>
      <w:r w:rsidRPr="009C0A64">
        <w:rPr>
          <w:rFonts w:ascii="Times New Roman" w:hAnsi="Times New Roman" w:cs="Times New Roman"/>
          <w:spacing w:val="-3"/>
          <w:sz w:val="24"/>
          <w:szCs w:val="24"/>
        </w:rPr>
        <w:t xml:space="preserve"> </w:t>
      </w:r>
      <w:r w:rsidRPr="009C0A64">
        <w:rPr>
          <w:rFonts w:ascii="Times New Roman" w:hAnsi="Times New Roman" w:cs="Times New Roman"/>
          <w:sz w:val="24"/>
          <w:szCs w:val="24"/>
        </w:rPr>
        <w:t>мере</w:t>
      </w:r>
      <w:r w:rsidRPr="009C0A64">
        <w:rPr>
          <w:rFonts w:ascii="Times New Roman" w:hAnsi="Times New Roman" w:cs="Times New Roman"/>
          <w:spacing w:val="-4"/>
          <w:sz w:val="24"/>
          <w:szCs w:val="24"/>
        </w:rPr>
        <w:t xml:space="preserve"> </w:t>
      </w:r>
      <w:r w:rsidRPr="009C0A64">
        <w:rPr>
          <w:rFonts w:ascii="Times New Roman" w:hAnsi="Times New Roman" w:cs="Times New Roman"/>
          <w:sz w:val="24"/>
          <w:szCs w:val="24"/>
        </w:rPr>
        <w:t>и</w:t>
      </w:r>
      <w:r w:rsidRPr="009C0A64">
        <w:rPr>
          <w:rFonts w:ascii="Times New Roman" w:hAnsi="Times New Roman" w:cs="Times New Roman"/>
          <w:spacing w:val="-2"/>
          <w:sz w:val="24"/>
          <w:szCs w:val="24"/>
        </w:rPr>
        <w:t xml:space="preserve"> активности;</w:t>
      </w:r>
    </w:p>
    <w:p w14:paraId="52AE1BB3" w14:textId="77777777" w:rsidR="00835DB2" w:rsidRPr="009C0A64" w:rsidRDefault="00835DB2">
      <w:pPr>
        <w:pStyle w:val="ListParagraph"/>
        <w:widowControl w:val="0"/>
        <w:numPr>
          <w:ilvl w:val="0"/>
          <w:numId w:val="178"/>
        </w:numPr>
        <w:tabs>
          <w:tab w:val="left" w:pos="912"/>
        </w:tabs>
        <w:autoSpaceDE w:val="0"/>
        <w:autoSpaceDN w:val="0"/>
        <w:spacing w:before="183" w:after="0" w:line="259" w:lineRule="auto"/>
        <w:ind w:right="99"/>
        <w:contextualSpacing w:val="0"/>
        <w:jc w:val="left"/>
        <w:rPr>
          <w:rFonts w:ascii="Times New Roman" w:hAnsi="Times New Roman" w:cs="Times New Roman"/>
          <w:sz w:val="24"/>
          <w:szCs w:val="24"/>
        </w:rPr>
      </w:pPr>
      <w:r w:rsidRPr="009C0A64">
        <w:rPr>
          <w:rFonts w:ascii="Times New Roman" w:hAnsi="Times New Roman" w:cs="Times New Roman"/>
          <w:sz w:val="24"/>
          <w:szCs w:val="24"/>
        </w:rPr>
        <w:t>прати</w:t>
      </w:r>
      <w:r w:rsidRPr="009C0A64">
        <w:rPr>
          <w:rFonts w:ascii="Times New Roman" w:hAnsi="Times New Roman" w:cs="Times New Roman"/>
          <w:spacing w:val="-2"/>
          <w:sz w:val="24"/>
          <w:szCs w:val="24"/>
        </w:rPr>
        <w:t xml:space="preserve"> </w:t>
      </w:r>
      <w:r w:rsidRPr="009C0A64">
        <w:rPr>
          <w:rFonts w:ascii="Times New Roman" w:hAnsi="Times New Roman" w:cs="Times New Roman"/>
          <w:sz w:val="24"/>
          <w:szCs w:val="24"/>
        </w:rPr>
        <w:t>и</w:t>
      </w:r>
      <w:r w:rsidRPr="009C0A64">
        <w:rPr>
          <w:rFonts w:ascii="Times New Roman" w:hAnsi="Times New Roman" w:cs="Times New Roman"/>
          <w:spacing w:val="-5"/>
          <w:sz w:val="24"/>
          <w:szCs w:val="24"/>
        </w:rPr>
        <w:t xml:space="preserve"> </w:t>
      </w:r>
      <w:r w:rsidRPr="009C0A64">
        <w:rPr>
          <w:rFonts w:ascii="Times New Roman" w:hAnsi="Times New Roman" w:cs="Times New Roman"/>
          <w:sz w:val="24"/>
          <w:szCs w:val="24"/>
        </w:rPr>
        <w:t>процењује</w:t>
      </w:r>
      <w:r w:rsidRPr="009C0A64">
        <w:rPr>
          <w:rFonts w:ascii="Times New Roman" w:hAnsi="Times New Roman" w:cs="Times New Roman"/>
          <w:spacing w:val="-3"/>
          <w:sz w:val="24"/>
          <w:szCs w:val="24"/>
        </w:rPr>
        <w:t xml:space="preserve"> </w:t>
      </w:r>
      <w:r w:rsidRPr="009C0A64">
        <w:rPr>
          <w:rFonts w:ascii="Times New Roman" w:hAnsi="Times New Roman" w:cs="Times New Roman"/>
          <w:sz w:val="24"/>
          <w:szCs w:val="24"/>
        </w:rPr>
        <w:t>ефекте</w:t>
      </w:r>
      <w:r w:rsidRPr="009C0A64">
        <w:rPr>
          <w:rFonts w:ascii="Times New Roman" w:hAnsi="Times New Roman" w:cs="Times New Roman"/>
          <w:spacing w:val="-4"/>
          <w:sz w:val="24"/>
          <w:szCs w:val="24"/>
        </w:rPr>
        <w:t xml:space="preserve"> </w:t>
      </w:r>
      <w:r w:rsidRPr="009C0A64">
        <w:rPr>
          <w:rFonts w:ascii="Times New Roman" w:hAnsi="Times New Roman" w:cs="Times New Roman"/>
          <w:sz w:val="24"/>
          <w:szCs w:val="24"/>
        </w:rPr>
        <w:t>предузетих</w:t>
      </w:r>
      <w:r w:rsidRPr="009C0A64">
        <w:rPr>
          <w:rFonts w:ascii="Times New Roman" w:hAnsi="Times New Roman" w:cs="Times New Roman"/>
          <w:spacing w:val="-3"/>
          <w:sz w:val="24"/>
          <w:szCs w:val="24"/>
        </w:rPr>
        <w:t xml:space="preserve"> </w:t>
      </w:r>
      <w:r w:rsidRPr="009C0A64">
        <w:rPr>
          <w:rFonts w:ascii="Times New Roman" w:hAnsi="Times New Roman" w:cs="Times New Roman"/>
          <w:sz w:val="24"/>
          <w:szCs w:val="24"/>
        </w:rPr>
        <w:t>мера</w:t>
      </w:r>
      <w:r w:rsidRPr="009C0A64">
        <w:rPr>
          <w:rFonts w:ascii="Times New Roman" w:hAnsi="Times New Roman" w:cs="Times New Roman"/>
          <w:spacing w:val="-4"/>
          <w:sz w:val="24"/>
          <w:szCs w:val="24"/>
        </w:rPr>
        <w:t xml:space="preserve"> </w:t>
      </w:r>
      <w:r w:rsidRPr="009C0A64">
        <w:rPr>
          <w:rFonts w:ascii="Times New Roman" w:hAnsi="Times New Roman" w:cs="Times New Roman"/>
          <w:sz w:val="24"/>
          <w:szCs w:val="24"/>
        </w:rPr>
        <w:t>за</w:t>
      </w:r>
      <w:r w:rsidRPr="009C0A64">
        <w:rPr>
          <w:rFonts w:ascii="Times New Roman" w:hAnsi="Times New Roman" w:cs="Times New Roman"/>
          <w:spacing w:val="-4"/>
          <w:sz w:val="24"/>
          <w:szCs w:val="24"/>
        </w:rPr>
        <w:t xml:space="preserve"> </w:t>
      </w:r>
      <w:r w:rsidRPr="009C0A64">
        <w:rPr>
          <w:rFonts w:ascii="Times New Roman" w:hAnsi="Times New Roman" w:cs="Times New Roman"/>
          <w:sz w:val="24"/>
          <w:szCs w:val="24"/>
        </w:rPr>
        <w:t>заштиту</w:t>
      </w:r>
      <w:r w:rsidRPr="009C0A64">
        <w:rPr>
          <w:rFonts w:ascii="Times New Roman" w:hAnsi="Times New Roman" w:cs="Times New Roman"/>
          <w:spacing w:val="-3"/>
          <w:sz w:val="24"/>
          <w:szCs w:val="24"/>
        </w:rPr>
        <w:t xml:space="preserve"> </w:t>
      </w:r>
      <w:r w:rsidRPr="009C0A64">
        <w:rPr>
          <w:rFonts w:ascii="Times New Roman" w:hAnsi="Times New Roman" w:cs="Times New Roman"/>
          <w:sz w:val="24"/>
          <w:szCs w:val="24"/>
        </w:rPr>
        <w:t>деце</w:t>
      </w:r>
      <w:r w:rsidRPr="009C0A64">
        <w:rPr>
          <w:rFonts w:ascii="Times New Roman" w:hAnsi="Times New Roman" w:cs="Times New Roman"/>
          <w:spacing w:val="-4"/>
          <w:sz w:val="24"/>
          <w:szCs w:val="24"/>
        </w:rPr>
        <w:t xml:space="preserve"> </w:t>
      </w:r>
      <w:r w:rsidRPr="009C0A64">
        <w:rPr>
          <w:rFonts w:ascii="Times New Roman" w:hAnsi="Times New Roman" w:cs="Times New Roman"/>
          <w:sz w:val="24"/>
          <w:szCs w:val="24"/>
        </w:rPr>
        <w:t>и</w:t>
      </w:r>
      <w:r w:rsidRPr="009C0A64">
        <w:rPr>
          <w:rFonts w:ascii="Times New Roman" w:hAnsi="Times New Roman" w:cs="Times New Roman"/>
          <w:spacing w:val="-3"/>
          <w:sz w:val="24"/>
          <w:szCs w:val="24"/>
        </w:rPr>
        <w:t xml:space="preserve"> </w:t>
      </w:r>
      <w:r w:rsidRPr="009C0A64">
        <w:rPr>
          <w:rFonts w:ascii="Times New Roman" w:hAnsi="Times New Roman" w:cs="Times New Roman"/>
          <w:sz w:val="24"/>
          <w:szCs w:val="24"/>
        </w:rPr>
        <w:t>ученика</w:t>
      </w:r>
      <w:r w:rsidRPr="009C0A64">
        <w:rPr>
          <w:rFonts w:ascii="Times New Roman" w:hAnsi="Times New Roman" w:cs="Times New Roman"/>
          <w:spacing w:val="-4"/>
          <w:sz w:val="24"/>
          <w:szCs w:val="24"/>
        </w:rPr>
        <w:t xml:space="preserve"> </w:t>
      </w:r>
      <w:r w:rsidRPr="009C0A64">
        <w:rPr>
          <w:rFonts w:ascii="Times New Roman" w:hAnsi="Times New Roman" w:cs="Times New Roman"/>
          <w:sz w:val="24"/>
          <w:szCs w:val="24"/>
        </w:rPr>
        <w:t>и</w:t>
      </w:r>
      <w:r w:rsidRPr="009C0A64">
        <w:rPr>
          <w:rFonts w:ascii="Times New Roman" w:hAnsi="Times New Roman" w:cs="Times New Roman"/>
          <w:spacing w:val="-3"/>
          <w:sz w:val="24"/>
          <w:szCs w:val="24"/>
        </w:rPr>
        <w:t xml:space="preserve"> </w:t>
      </w:r>
      <w:r w:rsidRPr="009C0A64">
        <w:rPr>
          <w:rFonts w:ascii="Times New Roman" w:hAnsi="Times New Roman" w:cs="Times New Roman"/>
          <w:sz w:val="24"/>
          <w:szCs w:val="24"/>
        </w:rPr>
        <w:t>даје одговарајуће предлоге директору;</w:t>
      </w:r>
    </w:p>
    <w:p w14:paraId="7C69838B" w14:textId="77777777" w:rsidR="00835DB2" w:rsidRPr="009C0A64" w:rsidRDefault="00835DB2">
      <w:pPr>
        <w:pStyle w:val="ListParagraph"/>
        <w:widowControl w:val="0"/>
        <w:numPr>
          <w:ilvl w:val="0"/>
          <w:numId w:val="178"/>
        </w:numPr>
        <w:tabs>
          <w:tab w:val="left" w:pos="912"/>
        </w:tabs>
        <w:autoSpaceDE w:val="0"/>
        <w:autoSpaceDN w:val="0"/>
        <w:spacing w:before="158" w:after="0" w:line="259" w:lineRule="auto"/>
        <w:ind w:right="1010"/>
        <w:contextualSpacing w:val="0"/>
        <w:jc w:val="left"/>
        <w:rPr>
          <w:rFonts w:ascii="Times New Roman" w:hAnsi="Times New Roman" w:cs="Times New Roman"/>
          <w:sz w:val="24"/>
          <w:szCs w:val="24"/>
        </w:rPr>
      </w:pPr>
      <w:r w:rsidRPr="009C0A64">
        <w:rPr>
          <w:rFonts w:ascii="Times New Roman" w:hAnsi="Times New Roman" w:cs="Times New Roman"/>
          <w:sz w:val="24"/>
          <w:szCs w:val="24"/>
          <w:u w:val="single"/>
        </w:rPr>
        <w:t>сарађује</w:t>
      </w:r>
      <w:r w:rsidRPr="009C0A64">
        <w:rPr>
          <w:rFonts w:ascii="Times New Roman" w:hAnsi="Times New Roman" w:cs="Times New Roman"/>
          <w:spacing w:val="-4"/>
          <w:sz w:val="24"/>
          <w:szCs w:val="24"/>
          <w:u w:val="single"/>
        </w:rPr>
        <w:t xml:space="preserve"> </w:t>
      </w:r>
      <w:r w:rsidRPr="009C0A64">
        <w:rPr>
          <w:rFonts w:ascii="Times New Roman" w:hAnsi="Times New Roman" w:cs="Times New Roman"/>
          <w:sz w:val="24"/>
          <w:szCs w:val="24"/>
          <w:u w:val="single"/>
        </w:rPr>
        <w:t>са</w:t>
      </w:r>
      <w:r w:rsidRPr="009C0A64">
        <w:rPr>
          <w:rFonts w:ascii="Times New Roman" w:hAnsi="Times New Roman" w:cs="Times New Roman"/>
          <w:spacing w:val="-2"/>
          <w:sz w:val="24"/>
          <w:szCs w:val="24"/>
          <w:u w:val="single"/>
        </w:rPr>
        <w:t xml:space="preserve"> </w:t>
      </w:r>
      <w:r w:rsidRPr="009C0A64">
        <w:rPr>
          <w:rFonts w:ascii="Times New Roman" w:hAnsi="Times New Roman" w:cs="Times New Roman"/>
          <w:sz w:val="24"/>
          <w:szCs w:val="24"/>
          <w:u w:val="single"/>
        </w:rPr>
        <w:t>стручњацима</w:t>
      </w:r>
      <w:r w:rsidRPr="009C0A64">
        <w:rPr>
          <w:rFonts w:ascii="Times New Roman" w:hAnsi="Times New Roman" w:cs="Times New Roman"/>
          <w:spacing w:val="-4"/>
          <w:sz w:val="24"/>
          <w:szCs w:val="24"/>
          <w:u w:val="single"/>
        </w:rPr>
        <w:t xml:space="preserve"> </w:t>
      </w:r>
      <w:r w:rsidRPr="009C0A64">
        <w:rPr>
          <w:rFonts w:ascii="Times New Roman" w:hAnsi="Times New Roman" w:cs="Times New Roman"/>
          <w:sz w:val="24"/>
          <w:szCs w:val="24"/>
          <w:u w:val="single"/>
        </w:rPr>
        <w:t>из</w:t>
      </w:r>
      <w:r w:rsidRPr="009C0A64">
        <w:rPr>
          <w:rFonts w:ascii="Times New Roman" w:hAnsi="Times New Roman" w:cs="Times New Roman"/>
          <w:spacing w:val="-3"/>
          <w:sz w:val="24"/>
          <w:szCs w:val="24"/>
          <w:u w:val="single"/>
        </w:rPr>
        <w:t xml:space="preserve"> </w:t>
      </w:r>
      <w:r w:rsidRPr="009C0A64">
        <w:rPr>
          <w:rFonts w:ascii="Times New Roman" w:hAnsi="Times New Roman" w:cs="Times New Roman"/>
          <w:sz w:val="24"/>
          <w:szCs w:val="24"/>
          <w:u w:val="single"/>
        </w:rPr>
        <w:t>других</w:t>
      </w:r>
      <w:r w:rsidRPr="009C0A64">
        <w:rPr>
          <w:rFonts w:ascii="Times New Roman" w:hAnsi="Times New Roman" w:cs="Times New Roman"/>
          <w:spacing w:val="-6"/>
          <w:sz w:val="24"/>
          <w:szCs w:val="24"/>
          <w:u w:val="single"/>
        </w:rPr>
        <w:t xml:space="preserve"> </w:t>
      </w:r>
      <w:r w:rsidRPr="009C0A64">
        <w:rPr>
          <w:rFonts w:ascii="Times New Roman" w:hAnsi="Times New Roman" w:cs="Times New Roman"/>
          <w:sz w:val="24"/>
          <w:szCs w:val="24"/>
          <w:u w:val="single"/>
        </w:rPr>
        <w:t>надлежних</w:t>
      </w:r>
      <w:r w:rsidRPr="009C0A64">
        <w:rPr>
          <w:rFonts w:ascii="Times New Roman" w:hAnsi="Times New Roman" w:cs="Times New Roman"/>
          <w:spacing w:val="-6"/>
          <w:sz w:val="24"/>
          <w:szCs w:val="24"/>
          <w:u w:val="single"/>
        </w:rPr>
        <w:t xml:space="preserve"> </w:t>
      </w:r>
      <w:r w:rsidRPr="009C0A64">
        <w:rPr>
          <w:rFonts w:ascii="Times New Roman" w:hAnsi="Times New Roman" w:cs="Times New Roman"/>
          <w:sz w:val="24"/>
          <w:szCs w:val="24"/>
          <w:u w:val="single"/>
        </w:rPr>
        <w:t>органа,</w:t>
      </w:r>
      <w:r w:rsidRPr="009C0A64">
        <w:rPr>
          <w:rFonts w:ascii="Times New Roman" w:hAnsi="Times New Roman" w:cs="Times New Roman"/>
          <w:spacing w:val="-3"/>
          <w:sz w:val="24"/>
          <w:szCs w:val="24"/>
          <w:u w:val="single"/>
        </w:rPr>
        <w:t xml:space="preserve"> </w:t>
      </w:r>
      <w:r w:rsidRPr="009C0A64">
        <w:rPr>
          <w:rFonts w:ascii="Times New Roman" w:hAnsi="Times New Roman" w:cs="Times New Roman"/>
          <w:sz w:val="24"/>
          <w:szCs w:val="24"/>
          <w:u w:val="single"/>
        </w:rPr>
        <w:t>организација,</w:t>
      </w:r>
      <w:r w:rsidRPr="009C0A64">
        <w:rPr>
          <w:rFonts w:ascii="Times New Roman" w:hAnsi="Times New Roman" w:cs="Times New Roman"/>
          <w:spacing w:val="-3"/>
          <w:sz w:val="24"/>
          <w:szCs w:val="24"/>
          <w:u w:val="single"/>
        </w:rPr>
        <w:t xml:space="preserve"> </w:t>
      </w:r>
      <w:r w:rsidRPr="009C0A64">
        <w:rPr>
          <w:rFonts w:ascii="Times New Roman" w:hAnsi="Times New Roman" w:cs="Times New Roman"/>
          <w:sz w:val="24"/>
          <w:szCs w:val="24"/>
          <w:u w:val="single"/>
        </w:rPr>
        <w:t>служби</w:t>
      </w:r>
      <w:r w:rsidRPr="009C0A64">
        <w:rPr>
          <w:rFonts w:ascii="Times New Roman" w:hAnsi="Times New Roman" w:cs="Times New Roman"/>
          <w:spacing w:val="-2"/>
          <w:sz w:val="24"/>
          <w:szCs w:val="24"/>
          <w:u w:val="single"/>
        </w:rPr>
        <w:t xml:space="preserve"> </w:t>
      </w:r>
      <w:r w:rsidRPr="009C0A64">
        <w:rPr>
          <w:rFonts w:ascii="Times New Roman" w:hAnsi="Times New Roman" w:cs="Times New Roman"/>
          <w:sz w:val="24"/>
          <w:szCs w:val="24"/>
          <w:u w:val="single"/>
        </w:rPr>
        <w:t>и</w:t>
      </w:r>
      <w:r w:rsidRPr="009C0A64">
        <w:rPr>
          <w:rFonts w:ascii="Times New Roman" w:hAnsi="Times New Roman" w:cs="Times New Roman"/>
          <w:spacing w:val="-3"/>
          <w:sz w:val="24"/>
          <w:szCs w:val="24"/>
          <w:u w:val="single"/>
        </w:rPr>
        <w:t xml:space="preserve"> </w:t>
      </w:r>
      <w:r w:rsidRPr="009C0A64">
        <w:rPr>
          <w:rFonts w:ascii="Times New Roman" w:hAnsi="Times New Roman" w:cs="Times New Roman"/>
          <w:sz w:val="24"/>
          <w:szCs w:val="24"/>
          <w:u w:val="single"/>
        </w:rPr>
        <w:t>медија</w:t>
      </w:r>
      <w:r w:rsidRPr="009C0A64">
        <w:rPr>
          <w:rFonts w:ascii="Times New Roman" w:hAnsi="Times New Roman" w:cs="Times New Roman"/>
          <w:spacing w:val="-2"/>
          <w:sz w:val="24"/>
          <w:szCs w:val="24"/>
          <w:u w:val="single"/>
        </w:rPr>
        <w:t xml:space="preserve"> </w:t>
      </w:r>
      <w:r w:rsidRPr="009C0A64">
        <w:rPr>
          <w:rFonts w:ascii="Times New Roman" w:hAnsi="Times New Roman" w:cs="Times New Roman"/>
          <w:spacing w:val="-2"/>
          <w:sz w:val="24"/>
          <w:szCs w:val="24"/>
        </w:rPr>
        <w:t xml:space="preserve"> </w:t>
      </w:r>
      <w:r w:rsidRPr="009C0A64">
        <w:rPr>
          <w:rFonts w:ascii="Times New Roman" w:hAnsi="Times New Roman" w:cs="Times New Roman"/>
          <w:sz w:val="24"/>
          <w:szCs w:val="24"/>
          <w:u w:val="single"/>
        </w:rPr>
        <w:t>ради свеобухватне заштите деце и ученика од насиља, злостављања и занемаривања</w:t>
      </w:r>
    </w:p>
    <w:p w14:paraId="76E86806" w14:textId="77777777" w:rsidR="00835DB2" w:rsidRPr="009C0A64" w:rsidRDefault="00835DB2">
      <w:pPr>
        <w:pStyle w:val="ListParagraph"/>
        <w:widowControl w:val="0"/>
        <w:numPr>
          <w:ilvl w:val="0"/>
          <w:numId w:val="178"/>
        </w:numPr>
        <w:tabs>
          <w:tab w:val="left" w:pos="912"/>
        </w:tabs>
        <w:autoSpaceDE w:val="0"/>
        <w:autoSpaceDN w:val="0"/>
        <w:spacing w:before="160" w:after="0" w:line="259" w:lineRule="auto"/>
        <w:ind w:right="241"/>
        <w:contextualSpacing w:val="0"/>
        <w:jc w:val="left"/>
        <w:rPr>
          <w:rFonts w:ascii="Times New Roman" w:hAnsi="Times New Roman" w:cs="Times New Roman"/>
          <w:sz w:val="24"/>
          <w:szCs w:val="24"/>
        </w:rPr>
      </w:pPr>
      <w:r w:rsidRPr="009C0A64">
        <w:rPr>
          <w:rFonts w:ascii="Times New Roman" w:hAnsi="Times New Roman" w:cs="Times New Roman"/>
          <w:sz w:val="24"/>
          <w:szCs w:val="24"/>
        </w:rPr>
        <w:t>У израду ИОП а се, уколико постоји потреба, укључује се представник Тима за заштиту</w:t>
      </w:r>
      <w:r w:rsidRPr="009C0A64">
        <w:rPr>
          <w:rFonts w:ascii="Times New Roman" w:hAnsi="Times New Roman" w:cs="Times New Roman"/>
          <w:spacing w:val="-3"/>
          <w:sz w:val="24"/>
          <w:szCs w:val="24"/>
        </w:rPr>
        <w:t xml:space="preserve"> </w:t>
      </w:r>
      <w:r w:rsidRPr="009C0A64">
        <w:rPr>
          <w:rFonts w:ascii="Times New Roman" w:hAnsi="Times New Roman" w:cs="Times New Roman"/>
          <w:sz w:val="24"/>
          <w:szCs w:val="24"/>
        </w:rPr>
        <w:t>ради</w:t>
      </w:r>
      <w:r w:rsidRPr="009C0A64">
        <w:rPr>
          <w:rFonts w:ascii="Times New Roman" w:hAnsi="Times New Roman" w:cs="Times New Roman"/>
          <w:spacing w:val="-4"/>
          <w:sz w:val="24"/>
          <w:szCs w:val="24"/>
        </w:rPr>
        <w:t xml:space="preserve"> </w:t>
      </w:r>
      <w:r w:rsidRPr="009C0A64">
        <w:rPr>
          <w:rFonts w:ascii="Times New Roman" w:hAnsi="Times New Roman" w:cs="Times New Roman"/>
          <w:sz w:val="24"/>
          <w:szCs w:val="24"/>
        </w:rPr>
        <w:t>планирања</w:t>
      </w:r>
      <w:r w:rsidRPr="009C0A64">
        <w:rPr>
          <w:rFonts w:ascii="Times New Roman" w:hAnsi="Times New Roman" w:cs="Times New Roman"/>
          <w:spacing w:val="-4"/>
          <w:sz w:val="24"/>
          <w:szCs w:val="24"/>
        </w:rPr>
        <w:t xml:space="preserve"> </w:t>
      </w:r>
      <w:r w:rsidRPr="009C0A64">
        <w:rPr>
          <w:rFonts w:ascii="Times New Roman" w:hAnsi="Times New Roman" w:cs="Times New Roman"/>
          <w:sz w:val="24"/>
          <w:szCs w:val="24"/>
        </w:rPr>
        <w:t>активности</w:t>
      </w:r>
      <w:r w:rsidRPr="009C0A64">
        <w:rPr>
          <w:rFonts w:ascii="Times New Roman" w:hAnsi="Times New Roman" w:cs="Times New Roman"/>
          <w:spacing w:val="-2"/>
          <w:sz w:val="24"/>
          <w:szCs w:val="24"/>
        </w:rPr>
        <w:t xml:space="preserve"> </w:t>
      </w:r>
      <w:r w:rsidRPr="009C0A64">
        <w:rPr>
          <w:rFonts w:ascii="Times New Roman" w:hAnsi="Times New Roman" w:cs="Times New Roman"/>
          <w:sz w:val="24"/>
          <w:szCs w:val="24"/>
        </w:rPr>
        <w:t>у</w:t>
      </w:r>
      <w:r w:rsidRPr="009C0A64">
        <w:rPr>
          <w:rFonts w:ascii="Times New Roman" w:hAnsi="Times New Roman" w:cs="Times New Roman"/>
          <w:spacing w:val="-3"/>
          <w:sz w:val="24"/>
          <w:szCs w:val="24"/>
        </w:rPr>
        <w:t xml:space="preserve"> </w:t>
      </w:r>
      <w:r w:rsidRPr="009C0A64">
        <w:rPr>
          <w:rFonts w:ascii="Times New Roman" w:hAnsi="Times New Roman" w:cs="Times New Roman"/>
          <w:sz w:val="24"/>
          <w:szCs w:val="24"/>
        </w:rPr>
        <w:t>оквиру</w:t>
      </w:r>
      <w:r w:rsidRPr="009C0A64">
        <w:rPr>
          <w:rFonts w:ascii="Times New Roman" w:hAnsi="Times New Roman" w:cs="Times New Roman"/>
          <w:spacing w:val="-5"/>
          <w:sz w:val="24"/>
          <w:szCs w:val="24"/>
        </w:rPr>
        <w:t xml:space="preserve"> </w:t>
      </w:r>
      <w:r w:rsidRPr="009C0A64">
        <w:rPr>
          <w:rFonts w:ascii="Times New Roman" w:hAnsi="Times New Roman" w:cs="Times New Roman"/>
          <w:sz w:val="24"/>
          <w:szCs w:val="24"/>
        </w:rPr>
        <w:t>ИОПа,</w:t>
      </w:r>
      <w:r w:rsidRPr="009C0A64">
        <w:rPr>
          <w:rFonts w:ascii="Times New Roman" w:hAnsi="Times New Roman" w:cs="Times New Roman"/>
          <w:spacing w:val="-3"/>
          <w:sz w:val="24"/>
          <w:szCs w:val="24"/>
        </w:rPr>
        <w:t xml:space="preserve"> </w:t>
      </w:r>
      <w:r w:rsidRPr="009C0A64">
        <w:rPr>
          <w:rFonts w:ascii="Times New Roman" w:hAnsi="Times New Roman" w:cs="Times New Roman"/>
          <w:sz w:val="24"/>
          <w:szCs w:val="24"/>
        </w:rPr>
        <w:t>а</w:t>
      </w:r>
      <w:r w:rsidRPr="009C0A64">
        <w:rPr>
          <w:rFonts w:ascii="Times New Roman" w:hAnsi="Times New Roman" w:cs="Times New Roman"/>
          <w:spacing w:val="-4"/>
          <w:sz w:val="24"/>
          <w:szCs w:val="24"/>
        </w:rPr>
        <w:t xml:space="preserve"> </w:t>
      </w:r>
      <w:r w:rsidRPr="009C0A64">
        <w:rPr>
          <w:rFonts w:ascii="Times New Roman" w:hAnsi="Times New Roman" w:cs="Times New Roman"/>
          <w:sz w:val="24"/>
          <w:szCs w:val="24"/>
        </w:rPr>
        <w:t>у</w:t>
      </w:r>
      <w:r w:rsidRPr="009C0A64">
        <w:rPr>
          <w:rFonts w:ascii="Times New Roman" w:hAnsi="Times New Roman" w:cs="Times New Roman"/>
          <w:spacing w:val="-1"/>
          <w:sz w:val="24"/>
          <w:szCs w:val="24"/>
        </w:rPr>
        <w:t xml:space="preserve"> </w:t>
      </w:r>
      <w:r w:rsidRPr="009C0A64">
        <w:rPr>
          <w:rFonts w:ascii="Times New Roman" w:hAnsi="Times New Roman" w:cs="Times New Roman"/>
          <w:sz w:val="24"/>
          <w:szCs w:val="24"/>
        </w:rPr>
        <w:t>вези</w:t>
      </w:r>
      <w:r w:rsidRPr="009C0A64">
        <w:rPr>
          <w:rFonts w:ascii="Times New Roman" w:hAnsi="Times New Roman" w:cs="Times New Roman"/>
          <w:spacing w:val="-3"/>
          <w:sz w:val="24"/>
          <w:szCs w:val="24"/>
        </w:rPr>
        <w:t xml:space="preserve"> </w:t>
      </w:r>
      <w:r w:rsidRPr="009C0A64">
        <w:rPr>
          <w:rFonts w:ascii="Times New Roman" w:hAnsi="Times New Roman" w:cs="Times New Roman"/>
          <w:sz w:val="24"/>
          <w:szCs w:val="24"/>
        </w:rPr>
        <w:t>са</w:t>
      </w:r>
      <w:r w:rsidRPr="009C0A64">
        <w:rPr>
          <w:rFonts w:ascii="Times New Roman" w:hAnsi="Times New Roman" w:cs="Times New Roman"/>
          <w:spacing w:val="-4"/>
          <w:sz w:val="24"/>
          <w:szCs w:val="24"/>
        </w:rPr>
        <w:t xml:space="preserve"> </w:t>
      </w:r>
      <w:r w:rsidRPr="009C0A64">
        <w:rPr>
          <w:rFonts w:ascii="Times New Roman" w:hAnsi="Times New Roman" w:cs="Times New Roman"/>
          <w:sz w:val="24"/>
          <w:szCs w:val="24"/>
        </w:rPr>
        <w:t>заштитом</w:t>
      </w:r>
      <w:r w:rsidRPr="009C0A64">
        <w:rPr>
          <w:rFonts w:ascii="Times New Roman" w:hAnsi="Times New Roman" w:cs="Times New Roman"/>
          <w:spacing w:val="-3"/>
          <w:sz w:val="24"/>
          <w:szCs w:val="24"/>
        </w:rPr>
        <w:t xml:space="preserve"> </w:t>
      </w:r>
      <w:r w:rsidRPr="009C0A64">
        <w:rPr>
          <w:rFonts w:ascii="Times New Roman" w:hAnsi="Times New Roman" w:cs="Times New Roman"/>
          <w:sz w:val="24"/>
          <w:szCs w:val="24"/>
        </w:rPr>
        <w:t>од</w:t>
      </w:r>
      <w:r w:rsidRPr="009C0A64">
        <w:rPr>
          <w:rFonts w:ascii="Times New Roman" w:hAnsi="Times New Roman" w:cs="Times New Roman"/>
          <w:spacing w:val="-3"/>
          <w:sz w:val="24"/>
          <w:szCs w:val="24"/>
        </w:rPr>
        <w:t xml:space="preserve"> </w:t>
      </w:r>
      <w:r w:rsidRPr="009C0A64">
        <w:rPr>
          <w:rFonts w:ascii="Times New Roman" w:hAnsi="Times New Roman" w:cs="Times New Roman"/>
          <w:sz w:val="24"/>
          <w:szCs w:val="24"/>
        </w:rPr>
        <w:t>насиља</w:t>
      </w:r>
    </w:p>
    <w:p w14:paraId="4CEBAA30" w14:textId="77777777" w:rsidR="00835DB2" w:rsidRPr="009C0A64" w:rsidRDefault="00835DB2">
      <w:pPr>
        <w:pStyle w:val="ListParagraph"/>
        <w:widowControl w:val="0"/>
        <w:numPr>
          <w:ilvl w:val="0"/>
          <w:numId w:val="178"/>
        </w:numPr>
        <w:tabs>
          <w:tab w:val="left" w:pos="911"/>
        </w:tabs>
        <w:autoSpaceDE w:val="0"/>
        <w:autoSpaceDN w:val="0"/>
        <w:spacing w:before="160" w:after="0" w:line="240" w:lineRule="auto"/>
        <w:ind w:left="911" w:hanging="359"/>
        <w:contextualSpacing w:val="0"/>
        <w:jc w:val="left"/>
        <w:rPr>
          <w:rFonts w:ascii="Times New Roman" w:hAnsi="Times New Roman" w:cs="Times New Roman"/>
          <w:sz w:val="24"/>
          <w:szCs w:val="24"/>
        </w:rPr>
      </w:pPr>
      <w:r w:rsidRPr="009C0A64">
        <w:rPr>
          <w:rFonts w:ascii="Times New Roman" w:hAnsi="Times New Roman" w:cs="Times New Roman"/>
          <w:sz w:val="24"/>
          <w:szCs w:val="24"/>
          <w:u w:val="single"/>
        </w:rPr>
        <w:t>води</w:t>
      </w:r>
      <w:r w:rsidRPr="009C0A64">
        <w:rPr>
          <w:rFonts w:ascii="Times New Roman" w:hAnsi="Times New Roman" w:cs="Times New Roman"/>
          <w:spacing w:val="-2"/>
          <w:sz w:val="24"/>
          <w:szCs w:val="24"/>
          <w:u w:val="single"/>
        </w:rPr>
        <w:t xml:space="preserve"> </w:t>
      </w:r>
      <w:r w:rsidRPr="009C0A64">
        <w:rPr>
          <w:rFonts w:ascii="Times New Roman" w:hAnsi="Times New Roman" w:cs="Times New Roman"/>
          <w:sz w:val="24"/>
          <w:szCs w:val="24"/>
          <w:u w:val="single"/>
        </w:rPr>
        <w:t>и</w:t>
      </w:r>
      <w:r w:rsidRPr="009C0A64">
        <w:rPr>
          <w:rFonts w:ascii="Times New Roman" w:hAnsi="Times New Roman" w:cs="Times New Roman"/>
          <w:spacing w:val="-1"/>
          <w:sz w:val="24"/>
          <w:szCs w:val="24"/>
          <w:u w:val="single"/>
        </w:rPr>
        <w:t xml:space="preserve"> </w:t>
      </w:r>
      <w:r w:rsidRPr="009C0A64">
        <w:rPr>
          <w:rFonts w:ascii="Times New Roman" w:hAnsi="Times New Roman" w:cs="Times New Roman"/>
          <w:sz w:val="24"/>
          <w:szCs w:val="24"/>
          <w:u w:val="single"/>
        </w:rPr>
        <w:t>чува</w:t>
      </w:r>
      <w:r w:rsidRPr="009C0A64">
        <w:rPr>
          <w:rFonts w:ascii="Times New Roman" w:hAnsi="Times New Roman" w:cs="Times New Roman"/>
          <w:spacing w:val="-3"/>
          <w:sz w:val="24"/>
          <w:szCs w:val="24"/>
          <w:u w:val="single"/>
        </w:rPr>
        <w:t xml:space="preserve"> </w:t>
      </w:r>
      <w:r w:rsidRPr="009C0A64">
        <w:rPr>
          <w:rFonts w:ascii="Times New Roman" w:hAnsi="Times New Roman" w:cs="Times New Roman"/>
          <w:spacing w:val="-2"/>
          <w:sz w:val="24"/>
          <w:szCs w:val="24"/>
          <w:u w:val="single"/>
        </w:rPr>
        <w:t>документацију</w:t>
      </w:r>
    </w:p>
    <w:p w14:paraId="07ECBE98" w14:textId="77777777" w:rsidR="00835DB2" w:rsidRPr="00B66176" w:rsidRDefault="00835DB2">
      <w:pPr>
        <w:pStyle w:val="ListParagraph"/>
        <w:widowControl w:val="0"/>
        <w:numPr>
          <w:ilvl w:val="0"/>
          <w:numId w:val="178"/>
        </w:numPr>
        <w:tabs>
          <w:tab w:val="left" w:pos="911"/>
        </w:tabs>
        <w:autoSpaceDE w:val="0"/>
        <w:autoSpaceDN w:val="0"/>
        <w:spacing w:before="160" w:after="0" w:line="240" w:lineRule="auto"/>
        <w:ind w:left="911" w:hanging="359"/>
        <w:contextualSpacing w:val="0"/>
        <w:jc w:val="left"/>
        <w:rPr>
          <w:rFonts w:ascii="Times New Roman" w:hAnsi="Times New Roman" w:cs="Times New Roman"/>
          <w:sz w:val="24"/>
          <w:szCs w:val="24"/>
        </w:rPr>
      </w:pPr>
      <w:r w:rsidRPr="00B66176">
        <w:rPr>
          <w:rFonts w:ascii="Times New Roman" w:hAnsi="Times New Roman" w:cs="Times New Roman"/>
          <w:sz w:val="24"/>
          <w:szCs w:val="24"/>
          <w:u w:val="single"/>
        </w:rPr>
        <w:t>извештава</w:t>
      </w:r>
      <w:r w:rsidRPr="00B66176">
        <w:rPr>
          <w:rFonts w:ascii="Times New Roman" w:hAnsi="Times New Roman" w:cs="Times New Roman"/>
          <w:spacing w:val="-4"/>
          <w:sz w:val="24"/>
          <w:szCs w:val="24"/>
          <w:u w:val="single"/>
        </w:rPr>
        <w:t xml:space="preserve"> </w:t>
      </w:r>
      <w:r w:rsidRPr="00B66176">
        <w:rPr>
          <w:rFonts w:ascii="Times New Roman" w:hAnsi="Times New Roman" w:cs="Times New Roman"/>
          <w:sz w:val="24"/>
          <w:szCs w:val="24"/>
          <w:u w:val="single"/>
        </w:rPr>
        <w:t>стручна</w:t>
      </w:r>
      <w:r w:rsidRPr="00B66176">
        <w:rPr>
          <w:rFonts w:ascii="Times New Roman" w:hAnsi="Times New Roman" w:cs="Times New Roman"/>
          <w:spacing w:val="-3"/>
          <w:sz w:val="24"/>
          <w:szCs w:val="24"/>
          <w:u w:val="single"/>
        </w:rPr>
        <w:t xml:space="preserve"> </w:t>
      </w:r>
      <w:r w:rsidRPr="00B66176">
        <w:rPr>
          <w:rFonts w:ascii="Times New Roman" w:hAnsi="Times New Roman" w:cs="Times New Roman"/>
          <w:sz w:val="24"/>
          <w:szCs w:val="24"/>
          <w:u w:val="single"/>
        </w:rPr>
        <w:t>тела</w:t>
      </w:r>
      <w:r w:rsidRPr="00B66176">
        <w:rPr>
          <w:rFonts w:ascii="Times New Roman" w:hAnsi="Times New Roman" w:cs="Times New Roman"/>
          <w:spacing w:val="-2"/>
          <w:sz w:val="24"/>
          <w:szCs w:val="24"/>
          <w:u w:val="single"/>
        </w:rPr>
        <w:t xml:space="preserve"> </w:t>
      </w:r>
      <w:r w:rsidRPr="00B66176">
        <w:rPr>
          <w:rFonts w:ascii="Times New Roman" w:hAnsi="Times New Roman" w:cs="Times New Roman"/>
          <w:sz w:val="24"/>
          <w:szCs w:val="24"/>
          <w:u w:val="single"/>
        </w:rPr>
        <w:t>и</w:t>
      </w:r>
      <w:r w:rsidRPr="00B66176">
        <w:rPr>
          <w:rFonts w:ascii="Times New Roman" w:hAnsi="Times New Roman" w:cs="Times New Roman"/>
          <w:spacing w:val="-2"/>
          <w:sz w:val="24"/>
          <w:szCs w:val="24"/>
          <w:u w:val="single"/>
        </w:rPr>
        <w:t xml:space="preserve"> </w:t>
      </w:r>
      <w:r w:rsidRPr="00B66176">
        <w:rPr>
          <w:rFonts w:ascii="Times New Roman" w:hAnsi="Times New Roman" w:cs="Times New Roman"/>
          <w:sz w:val="24"/>
          <w:szCs w:val="24"/>
          <w:u w:val="single"/>
        </w:rPr>
        <w:t>органе</w:t>
      </w:r>
      <w:r w:rsidRPr="00B66176">
        <w:rPr>
          <w:rFonts w:ascii="Times New Roman" w:hAnsi="Times New Roman" w:cs="Times New Roman"/>
          <w:spacing w:val="-3"/>
          <w:sz w:val="24"/>
          <w:szCs w:val="24"/>
          <w:u w:val="single"/>
        </w:rPr>
        <w:t xml:space="preserve"> </w:t>
      </w:r>
      <w:r w:rsidRPr="00B66176">
        <w:rPr>
          <w:rFonts w:ascii="Times New Roman" w:hAnsi="Times New Roman" w:cs="Times New Roman"/>
          <w:spacing w:val="-2"/>
          <w:sz w:val="24"/>
          <w:szCs w:val="24"/>
          <w:u w:val="single"/>
        </w:rPr>
        <w:t>управљања</w:t>
      </w:r>
    </w:p>
    <w:p w14:paraId="205887D1" w14:textId="77777777" w:rsidR="00835DB2" w:rsidRPr="00B66176" w:rsidRDefault="00835DB2" w:rsidP="00835DB2">
      <w:pPr>
        <w:widowControl w:val="0"/>
        <w:tabs>
          <w:tab w:val="left" w:pos="911"/>
        </w:tabs>
        <w:autoSpaceDE w:val="0"/>
        <w:autoSpaceDN w:val="0"/>
        <w:spacing w:before="160" w:after="0" w:line="240" w:lineRule="auto"/>
        <w:rPr>
          <w:rFonts w:ascii="Times New Roman" w:hAnsi="Times New Roman" w:cs="Times New Roman"/>
          <w:b/>
          <w:sz w:val="24"/>
          <w:szCs w:val="24"/>
          <w:lang w:val="sr-Cyrl-RS"/>
        </w:rPr>
      </w:pPr>
    </w:p>
    <w:p w14:paraId="7EE3868B" w14:textId="77777777" w:rsidR="00835DB2" w:rsidRDefault="00835DB2" w:rsidP="004E45E8">
      <w:pPr>
        <w:autoSpaceDE w:val="0"/>
        <w:autoSpaceDN w:val="0"/>
        <w:adjustRightInd w:val="0"/>
        <w:spacing w:after="160" w:line="256" w:lineRule="auto"/>
        <w:ind w:firstLine="708"/>
        <w:jc w:val="both"/>
        <w:rPr>
          <w:rFonts w:ascii="Times New Roman" w:eastAsia="Calibri" w:hAnsi="Times New Roman" w:cs="Times New Roman"/>
          <w:sz w:val="24"/>
          <w:szCs w:val="24"/>
          <w:lang w:val="sr-Cyrl-RS"/>
        </w:rPr>
      </w:pPr>
    </w:p>
    <w:p w14:paraId="6FF6DFE4" w14:textId="6D5968B9" w:rsidR="00A562ED" w:rsidRDefault="00A562ED" w:rsidP="004E45E8">
      <w:pPr>
        <w:autoSpaceDE w:val="0"/>
        <w:autoSpaceDN w:val="0"/>
        <w:adjustRightInd w:val="0"/>
        <w:spacing w:after="160" w:line="256" w:lineRule="auto"/>
        <w:ind w:firstLine="708"/>
        <w:jc w:val="both"/>
        <w:rPr>
          <w:rFonts w:ascii="Times New Roman" w:eastAsia="Calibri" w:hAnsi="Times New Roman" w:cs="Times New Roman"/>
          <w:sz w:val="24"/>
          <w:szCs w:val="24"/>
          <w:lang w:val="sr-Cyrl-RS"/>
        </w:rPr>
      </w:pPr>
      <w:r w:rsidRPr="00A562ED">
        <w:rPr>
          <w:rFonts w:ascii="Times New Roman" w:eastAsia="Calibri" w:hAnsi="Times New Roman" w:cs="Times New Roman"/>
          <w:sz w:val="24"/>
          <w:szCs w:val="24"/>
          <w:lang w:val="sr-Cyrl-RS"/>
        </w:rPr>
        <w:lastRenderedPageBreak/>
        <w:t>ПЛАН ЗАШТИТЕ ДЕЦЕ И УЧЕНИКА ОД ДИСКРИМИНАЦИЈЕ, НАСИЉА, ЗЛОСТАВЉАЊА И ЗАНЕМАРИВАЊА</w:t>
      </w:r>
    </w:p>
    <w:p w14:paraId="207FC070" w14:textId="6DD3C343" w:rsidR="004E45E8" w:rsidRPr="00B61010" w:rsidRDefault="004E45E8" w:rsidP="004E45E8">
      <w:pPr>
        <w:autoSpaceDE w:val="0"/>
        <w:autoSpaceDN w:val="0"/>
        <w:adjustRightInd w:val="0"/>
        <w:spacing w:after="160" w:line="256" w:lineRule="auto"/>
        <w:ind w:firstLine="708"/>
        <w:jc w:val="both"/>
        <w:rPr>
          <w:rFonts w:ascii="Times New Roman" w:eastAsia="Calibri" w:hAnsi="Times New Roman" w:cs="Times New Roman"/>
          <w:sz w:val="24"/>
          <w:szCs w:val="24"/>
        </w:rPr>
      </w:pPr>
      <w:r w:rsidRPr="00B61010">
        <w:rPr>
          <w:rFonts w:ascii="Times New Roman" w:eastAsia="Calibri" w:hAnsi="Times New Roman" w:cs="Times New Roman"/>
          <w:sz w:val="24"/>
          <w:szCs w:val="24"/>
        </w:rPr>
        <w:t xml:space="preserve">Република Србија се ратификацијом Конвенције о правима детета Уједињених нација у даљем тексту: Конвенција), обавезала да обезбеди остваривање свих права детета, а нарочито, на заштиту од свих облика насиља, злостављања и занемаривања, потпуну информисаност, на правично поступање и заштиту приватности, као и да детету које је било изложено насиљу обезбеди подршку за физички и психички опоравак и његову социјалну реинтеграцију. </w:t>
      </w:r>
    </w:p>
    <w:p w14:paraId="600640BB" w14:textId="77777777" w:rsidR="004E45E8" w:rsidRPr="00835DB2" w:rsidRDefault="004E45E8" w:rsidP="004E45E8">
      <w:pPr>
        <w:autoSpaceDE w:val="0"/>
        <w:autoSpaceDN w:val="0"/>
        <w:adjustRightInd w:val="0"/>
        <w:spacing w:after="160" w:line="256" w:lineRule="auto"/>
        <w:ind w:firstLine="708"/>
        <w:jc w:val="both"/>
        <w:rPr>
          <w:rFonts w:ascii="Times New Roman" w:eastAsia="Calibri" w:hAnsi="Times New Roman" w:cs="Times New Roman"/>
          <w:bCs/>
          <w:sz w:val="24"/>
          <w:szCs w:val="24"/>
        </w:rPr>
      </w:pPr>
      <w:r w:rsidRPr="00835DB2">
        <w:rPr>
          <w:rFonts w:ascii="Times New Roman" w:eastAsia="Calibri" w:hAnsi="Times New Roman" w:cs="Times New Roman"/>
          <w:bCs/>
          <w:sz w:val="24"/>
          <w:szCs w:val="24"/>
        </w:rPr>
        <w:t>Правилником о протоколу поступања у установи у одговору на насиље, злостављање и занемаривање</w:t>
      </w:r>
      <w:r w:rsidRPr="00835DB2">
        <w:rPr>
          <w:rFonts w:ascii="Times New Roman" w:eastAsia="Calibri" w:hAnsi="Times New Roman" w:cs="Times New Roman"/>
          <w:bCs/>
          <w:sz w:val="24"/>
          <w:szCs w:val="24"/>
          <w:lang w:val="sr-Cyrl-RS"/>
        </w:rPr>
        <w:t xml:space="preserve">, </w:t>
      </w:r>
      <w:r w:rsidRPr="00835DB2">
        <w:rPr>
          <w:rFonts w:ascii="Times New Roman" w:hAnsi="Times New Roman" w:cs="Times New Roman"/>
          <w:bCs/>
          <w:sz w:val="24"/>
          <w:szCs w:val="24"/>
          <w:shd w:val="clear" w:color="auto" w:fill="FFFFFF"/>
        </w:rPr>
        <w:t>"Службени гласник РС", број 11 од 14. фебруара 2024.</w:t>
      </w:r>
      <w:r w:rsidRPr="00835DB2">
        <w:rPr>
          <w:rFonts w:ascii="Times New Roman" w:eastAsia="Calibri" w:hAnsi="Times New Roman" w:cs="Times New Roman"/>
          <w:bCs/>
          <w:sz w:val="24"/>
          <w:szCs w:val="24"/>
          <w:lang w:val="sr-Cyrl-RS"/>
        </w:rPr>
        <w:t xml:space="preserve"> </w:t>
      </w:r>
      <w:r w:rsidRPr="00835DB2">
        <w:rPr>
          <w:rFonts w:ascii="Times New Roman" w:eastAsia="Calibri" w:hAnsi="Times New Roman" w:cs="Times New Roman"/>
          <w:bCs/>
          <w:sz w:val="24"/>
          <w:szCs w:val="24"/>
        </w:rPr>
        <w:t xml:space="preserve">(у даљем тексту: Правилник о протоколу) прописују се садржаји и начини спровођења превентивних и интервентних активности, услови и начини за процену ризика, начини заштите од насиља, злостављања и занемаривања, праћење ефеката предузетих мера и активности. </w:t>
      </w:r>
    </w:p>
    <w:p w14:paraId="6D1A54F0" w14:textId="77777777" w:rsidR="004E45E8" w:rsidRPr="00835DB2" w:rsidRDefault="004E45E8" w:rsidP="004E45E8">
      <w:pPr>
        <w:spacing w:after="0" w:line="240" w:lineRule="auto"/>
        <w:jc w:val="both"/>
        <w:rPr>
          <w:rFonts w:ascii="Times New Roman" w:eastAsia="Calibri" w:hAnsi="Times New Roman" w:cs="Times New Roman"/>
          <w:bCs/>
          <w:iCs/>
          <w:sz w:val="24"/>
          <w:szCs w:val="24"/>
          <w:lang w:val="sr-Cyrl-CS" w:eastAsia="hr-HR"/>
        </w:rPr>
      </w:pPr>
    </w:p>
    <w:p w14:paraId="2639643D" w14:textId="77777777" w:rsidR="004E45E8" w:rsidRPr="00835DB2" w:rsidRDefault="004E45E8" w:rsidP="004E45E8">
      <w:pPr>
        <w:autoSpaceDE w:val="0"/>
        <w:autoSpaceDN w:val="0"/>
        <w:adjustRightInd w:val="0"/>
        <w:spacing w:after="160" w:line="360" w:lineRule="auto"/>
        <w:jc w:val="center"/>
        <w:rPr>
          <w:rFonts w:ascii="Times New Roman" w:eastAsia="Calibri" w:hAnsi="Times New Roman" w:cs="Times New Roman"/>
          <w:bCs/>
          <w:sz w:val="24"/>
          <w:szCs w:val="24"/>
        </w:rPr>
      </w:pPr>
      <w:r w:rsidRPr="00835DB2">
        <w:rPr>
          <w:rFonts w:ascii="Times New Roman" w:eastAsia="Calibri" w:hAnsi="Times New Roman" w:cs="Times New Roman"/>
          <w:bCs/>
          <w:sz w:val="24"/>
          <w:szCs w:val="24"/>
        </w:rPr>
        <w:t>ОБЛИЦИ НАСИЉА И ЗЛОСТАВЉАЊА</w:t>
      </w:r>
    </w:p>
    <w:p w14:paraId="02C7451E" w14:textId="77777777" w:rsidR="004E45E8" w:rsidRPr="00835DB2" w:rsidRDefault="004E45E8" w:rsidP="004E45E8">
      <w:pPr>
        <w:autoSpaceDE w:val="0"/>
        <w:autoSpaceDN w:val="0"/>
        <w:adjustRightInd w:val="0"/>
        <w:spacing w:after="160" w:line="256" w:lineRule="auto"/>
        <w:rPr>
          <w:rFonts w:ascii="Times New Roman" w:eastAsia="Calibri" w:hAnsi="Times New Roman" w:cs="Times New Roman"/>
          <w:bCs/>
          <w:sz w:val="24"/>
          <w:szCs w:val="24"/>
        </w:rPr>
      </w:pPr>
    </w:p>
    <w:p w14:paraId="31B331EB" w14:textId="77777777" w:rsidR="004E45E8" w:rsidRPr="00835DB2" w:rsidRDefault="004E45E8" w:rsidP="004E45E8">
      <w:pPr>
        <w:autoSpaceDE w:val="0"/>
        <w:autoSpaceDN w:val="0"/>
        <w:adjustRightInd w:val="0"/>
        <w:spacing w:after="160" w:line="256" w:lineRule="auto"/>
        <w:ind w:firstLine="708"/>
        <w:jc w:val="both"/>
        <w:rPr>
          <w:rFonts w:ascii="Times New Roman" w:eastAsia="Calibri" w:hAnsi="Times New Roman" w:cs="Times New Roman"/>
          <w:bCs/>
          <w:sz w:val="24"/>
          <w:szCs w:val="24"/>
        </w:rPr>
      </w:pPr>
      <w:r w:rsidRPr="00835DB2">
        <w:rPr>
          <w:rFonts w:ascii="Times New Roman" w:eastAsia="Calibri" w:hAnsi="Times New Roman" w:cs="Times New Roman"/>
          <w:bCs/>
          <w:sz w:val="24"/>
          <w:szCs w:val="24"/>
        </w:rPr>
        <w:t xml:space="preserve">Под насиљем и злостављањем подразумева се сваки облик једанпут учињеног, односно понављаног вербалног или невербалног понашања које има за последицу стварно или потенцијално угрожавање здравља, развоја и достојанства личности детета и ученика или запосленог. </w:t>
      </w:r>
    </w:p>
    <w:p w14:paraId="428EC9AF" w14:textId="77777777" w:rsidR="004E45E8" w:rsidRPr="00B61010" w:rsidRDefault="004E45E8" w:rsidP="004E45E8">
      <w:pPr>
        <w:spacing w:line="210" w:lineRule="atLeast"/>
        <w:jc w:val="both"/>
        <w:rPr>
          <w:rFonts w:ascii="Times New Roman" w:hAnsi="Times New Roman" w:cs="Times New Roman"/>
          <w:sz w:val="24"/>
          <w:szCs w:val="24"/>
        </w:rPr>
      </w:pPr>
      <w:r w:rsidRPr="00B61010">
        <w:rPr>
          <w:rFonts w:ascii="Times New Roman" w:eastAsia="Verdana" w:hAnsi="Times New Roman" w:cs="Times New Roman"/>
          <w:sz w:val="24"/>
          <w:szCs w:val="24"/>
        </w:rPr>
        <w:t>Насиље и злостављање сматра се насиље запосленог према детету, ученику, другом запосленом, родитељу, односно другом законском заступнику (у даљем тексту: родитељ); ученика према другом детету, ученику или запосленом; родитеља према свом детету, другом детету и ученику, запосленом као и према трећем лицу.</w:t>
      </w:r>
    </w:p>
    <w:p w14:paraId="7ADC09B9" w14:textId="77777777" w:rsidR="004E45E8" w:rsidRPr="00B61010" w:rsidRDefault="004E45E8" w:rsidP="004E45E8">
      <w:pPr>
        <w:autoSpaceDE w:val="0"/>
        <w:autoSpaceDN w:val="0"/>
        <w:adjustRightInd w:val="0"/>
        <w:spacing w:after="160" w:line="256" w:lineRule="auto"/>
        <w:jc w:val="both"/>
        <w:rPr>
          <w:rFonts w:ascii="Times New Roman" w:eastAsia="Calibri" w:hAnsi="Times New Roman" w:cs="Times New Roman"/>
          <w:sz w:val="24"/>
          <w:szCs w:val="24"/>
        </w:rPr>
      </w:pPr>
      <w:r w:rsidRPr="00B61010">
        <w:rPr>
          <w:rFonts w:ascii="Times New Roman" w:eastAsia="Calibri" w:hAnsi="Times New Roman" w:cs="Times New Roman"/>
          <w:sz w:val="24"/>
          <w:szCs w:val="24"/>
          <w:lang w:val="sr-Cyrl-RS"/>
        </w:rPr>
        <w:t xml:space="preserve"> </w:t>
      </w:r>
      <w:r w:rsidRPr="00B61010">
        <w:rPr>
          <w:rFonts w:ascii="Times New Roman" w:eastAsia="Calibri" w:hAnsi="Times New Roman" w:cs="Times New Roman"/>
          <w:sz w:val="24"/>
          <w:szCs w:val="24"/>
        </w:rPr>
        <w:t xml:space="preserve">Насиље и злостављање може да се јави као </w:t>
      </w:r>
    </w:p>
    <w:p w14:paraId="666E0587" w14:textId="77777777" w:rsidR="004E45E8" w:rsidRPr="00B61010" w:rsidRDefault="004E45E8">
      <w:pPr>
        <w:numPr>
          <w:ilvl w:val="0"/>
          <w:numId w:val="112"/>
        </w:numPr>
        <w:autoSpaceDE w:val="0"/>
        <w:autoSpaceDN w:val="0"/>
        <w:adjustRightInd w:val="0"/>
        <w:spacing w:after="160" w:line="256" w:lineRule="auto"/>
        <w:jc w:val="both"/>
        <w:rPr>
          <w:rFonts w:ascii="Times New Roman" w:eastAsia="Calibri" w:hAnsi="Times New Roman" w:cs="Times New Roman"/>
          <w:sz w:val="24"/>
          <w:szCs w:val="24"/>
        </w:rPr>
      </w:pPr>
      <w:r w:rsidRPr="00B61010">
        <w:rPr>
          <w:rFonts w:ascii="Times New Roman" w:eastAsia="Calibri" w:hAnsi="Times New Roman" w:cs="Times New Roman"/>
          <w:sz w:val="24"/>
          <w:szCs w:val="24"/>
          <w:lang w:val="sr-Cyrl-RS"/>
        </w:rPr>
        <w:t>ф</w:t>
      </w:r>
      <w:r w:rsidRPr="00B61010">
        <w:rPr>
          <w:rFonts w:ascii="Times New Roman" w:eastAsia="Calibri" w:hAnsi="Times New Roman" w:cs="Times New Roman"/>
          <w:sz w:val="24"/>
          <w:szCs w:val="24"/>
        </w:rPr>
        <w:t>изичко</w:t>
      </w:r>
    </w:p>
    <w:p w14:paraId="25D6E7AF" w14:textId="77777777" w:rsidR="004E45E8" w:rsidRPr="00B61010" w:rsidRDefault="004E45E8">
      <w:pPr>
        <w:numPr>
          <w:ilvl w:val="0"/>
          <w:numId w:val="112"/>
        </w:numPr>
        <w:autoSpaceDE w:val="0"/>
        <w:autoSpaceDN w:val="0"/>
        <w:adjustRightInd w:val="0"/>
        <w:spacing w:after="160" w:line="256" w:lineRule="auto"/>
        <w:jc w:val="both"/>
        <w:rPr>
          <w:rFonts w:ascii="Times New Roman" w:eastAsia="Calibri" w:hAnsi="Times New Roman" w:cs="Times New Roman"/>
          <w:sz w:val="24"/>
          <w:szCs w:val="24"/>
        </w:rPr>
      </w:pPr>
      <w:r w:rsidRPr="00B61010">
        <w:rPr>
          <w:rFonts w:ascii="Times New Roman" w:eastAsia="Calibri" w:hAnsi="Times New Roman" w:cs="Times New Roman"/>
          <w:sz w:val="24"/>
          <w:szCs w:val="24"/>
        </w:rPr>
        <w:t>психичко (емоционално),</w:t>
      </w:r>
    </w:p>
    <w:p w14:paraId="4082DDAB" w14:textId="77777777" w:rsidR="004E45E8" w:rsidRPr="00B61010" w:rsidRDefault="004E45E8">
      <w:pPr>
        <w:numPr>
          <w:ilvl w:val="0"/>
          <w:numId w:val="112"/>
        </w:numPr>
        <w:autoSpaceDE w:val="0"/>
        <w:autoSpaceDN w:val="0"/>
        <w:adjustRightInd w:val="0"/>
        <w:spacing w:after="160" w:line="256" w:lineRule="auto"/>
        <w:jc w:val="both"/>
        <w:rPr>
          <w:rFonts w:ascii="Times New Roman" w:eastAsia="Calibri" w:hAnsi="Times New Roman" w:cs="Times New Roman"/>
          <w:sz w:val="24"/>
          <w:szCs w:val="24"/>
        </w:rPr>
      </w:pPr>
      <w:r w:rsidRPr="00B61010">
        <w:rPr>
          <w:rFonts w:ascii="Times New Roman" w:eastAsia="Calibri" w:hAnsi="Times New Roman" w:cs="Times New Roman"/>
          <w:sz w:val="24"/>
          <w:szCs w:val="24"/>
        </w:rPr>
        <w:t xml:space="preserve">социјално и </w:t>
      </w:r>
    </w:p>
    <w:p w14:paraId="777ED2B1" w14:textId="77777777" w:rsidR="004E45E8" w:rsidRPr="00B61010" w:rsidRDefault="004E45E8">
      <w:pPr>
        <w:numPr>
          <w:ilvl w:val="0"/>
          <w:numId w:val="112"/>
        </w:numPr>
        <w:autoSpaceDE w:val="0"/>
        <w:autoSpaceDN w:val="0"/>
        <w:adjustRightInd w:val="0"/>
        <w:spacing w:after="160" w:line="256" w:lineRule="auto"/>
        <w:jc w:val="both"/>
        <w:rPr>
          <w:rFonts w:ascii="Times New Roman" w:eastAsia="Calibri" w:hAnsi="Times New Roman" w:cs="Times New Roman"/>
          <w:sz w:val="24"/>
          <w:szCs w:val="24"/>
        </w:rPr>
      </w:pPr>
      <w:r w:rsidRPr="00B61010">
        <w:rPr>
          <w:rFonts w:ascii="Times New Roman" w:eastAsia="Calibri" w:hAnsi="Times New Roman" w:cs="Times New Roman"/>
          <w:sz w:val="24"/>
          <w:szCs w:val="24"/>
          <w:lang w:val="sr-Cyrl-RS"/>
        </w:rPr>
        <w:t>дигитално</w:t>
      </w:r>
      <w:r w:rsidRPr="00B61010">
        <w:rPr>
          <w:rFonts w:ascii="Times New Roman" w:eastAsia="Calibri" w:hAnsi="Times New Roman" w:cs="Times New Roman"/>
          <w:sz w:val="24"/>
          <w:szCs w:val="24"/>
        </w:rPr>
        <w:t xml:space="preserve"> </w:t>
      </w:r>
    </w:p>
    <w:p w14:paraId="5765CDE1" w14:textId="77777777" w:rsidR="004E45E8" w:rsidRPr="00B61010" w:rsidRDefault="004E45E8" w:rsidP="004E45E8">
      <w:pPr>
        <w:autoSpaceDE w:val="0"/>
        <w:autoSpaceDN w:val="0"/>
        <w:adjustRightInd w:val="0"/>
        <w:spacing w:after="160" w:line="256" w:lineRule="auto"/>
        <w:ind w:firstLine="360"/>
        <w:jc w:val="both"/>
        <w:rPr>
          <w:rFonts w:ascii="Times New Roman" w:eastAsia="Calibri" w:hAnsi="Times New Roman" w:cs="Times New Roman"/>
          <w:sz w:val="24"/>
          <w:szCs w:val="24"/>
        </w:rPr>
      </w:pPr>
      <w:r w:rsidRPr="00B61010">
        <w:rPr>
          <w:rFonts w:ascii="Times New Roman" w:eastAsia="Calibri" w:hAnsi="Times New Roman" w:cs="Times New Roman"/>
          <w:b/>
          <w:sz w:val="24"/>
          <w:szCs w:val="24"/>
        </w:rPr>
        <w:t xml:space="preserve">Физичко насиље </w:t>
      </w:r>
      <w:r w:rsidRPr="00B61010">
        <w:rPr>
          <w:rFonts w:ascii="Times New Roman" w:eastAsia="Calibri" w:hAnsi="Times New Roman" w:cs="Times New Roman"/>
          <w:sz w:val="24"/>
          <w:szCs w:val="24"/>
        </w:rPr>
        <w:t xml:space="preserve">је понашање које може да доведе до стварног или потенцијалног телесног повређивања детета, ученика или запосленог; физичко кажњавање деце и ученика од стране запослених и других одраслих особа. </w:t>
      </w:r>
    </w:p>
    <w:p w14:paraId="77981B0F" w14:textId="77777777" w:rsidR="004E45E8" w:rsidRPr="00B61010" w:rsidRDefault="004E45E8" w:rsidP="004E45E8">
      <w:pPr>
        <w:autoSpaceDE w:val="0"/>
        <w:autoSpaceDN w:val="0"/>
        <w:adjustRightInd w:val="0"/>
        <w:spacing w:after="160" w:line="256" w:lineRule="auto"/>
        <w:ind w:firstLine="360"/>
        <w:jc w:val="both"/>
        <w:rPr>
          <w:rFonts w:ascii="Times New Roman" w:eastAsia="Calibri" w:hAnsi="Times New Roman" w:cs="Times New Roman"/>
          <w:sz w:val="24"/>
          <w:szCs w:val="24"/>
        </w:rPr>
      </w:pPr>
      <w:r w:rsidRPr="00B61010">
        <w:rPr>
          <w:rFonts w:ascii="Times New Roman" w:eastAsia="Calibri" w:hAnsi="Times New Roman" w:cs="Times New Roman"/>
          <w:b/>
          <w:sz w:val="24"/>
          <w:szCs w:val="24"/>
        </w:rPr>
        <w:t xml:space="preserve">Психичко насиље </w:t>
      </w:r>
      <w:r w:rsidRPr="00B61010">
        <w:rPr>
          <w:rFonts w:ascii="Times New Roman" w:eastAsia="Calibri" w:hAnsi="Times New Roman" w:cs="Times New Roman"/>
          <w:sz w:val="24"/>
          <w:szCs w:val="24"/>
        </w:rPr>
        <w:t xml:space="preserve">је понашање које доводи до тренутног или трајног угрожавања психичког и емоционалног здравља и достојанства детета и ученика или запосленог. </w:t>
      </w:r>
    </w:p>
    <w:p w14:paraId="215304FD" w14:textId="77777777" w:rsidR="004E45E8" w:rsidRPr="00B61010" w:rsidRDefault="004E45E8" w:rsidP="004E45E8">
      <w:pPr>
        <w:autoSpaceDE w:val="0"/>
        <w:autoSpaceDN w:val="0"/>
        <w:adjustRightInd w:val="0"/>
        <w:spacing w:after="160" w:line="256" w:lineRule="auto"/>
        <w:ind w:firstLine="360"/>
        <w:jc w:val="both"/>
        <w:rPr>
          <w:rFonts w:ascii="Times New Roman" w:eastAsia="Calibri" w:hAnsi="Times New Roman" w:cs="Times New Roman"/>
          <w:sz w:val="24"/>
          <w:szCs w:val="24"/>
        </w:rPr>
      </w:pPr>
      <w:r w:rsidRPr="00B61010">
        <w:rPr>
          <w:rFonts w:ascii="Times New Roman" w:eastAsia="Calibri" w:hAnsi="Times New Roman" w:cs="Times New Roman"/>
          <w:b/>
          <w:sz w:val="24"/>
          <w:szCs w:val="24"/>
        </w:rPr>
        <w:t>Социјално насиље и злостављање</w:t>
      </w:r>
      <w:r w:rsidRPr="00B61010">
        <w:rPr>
          <w:rFonts w:ascii="Times New Roman" w:eastAsia="Calibri" w:hAnsi="Times New Roman" w:cs="Times New Roman"/>
          <w:sz w:val="24"/>
          <w:szCs w:val="24"/>
        </w:rPr>
        <w:t xml:space="preserve"> је понашање којим се искључује дете и ученик из групе вршњака и различитих облика социјалних активности, одвајањем од других, неприхватањем по основу различитости, ускраћивањем информација, изоловањем од заједнице, ускраћивањем задовољавања социјалних потреба. </w:t>
      </w:r>
    </w:p>
    <w:p w14:paraId="08F31F2D" w14:textId="77777777" w:rsidR="004E45E8" w:rsidRPr="00B61010" w:rsidRDefault="004E45E8" w:rsidP="004E45E8">
      <w:pPr>
        <w:spacing w:line="210" w:lineRule="atLeast"/>
        <w:jc w:val="both"/>
        <w:rPr>
          <w:rFonts w:ascii="Times New Roman" w:hAnsi="Times New Roman" w:cs="Times New Roman"/>
          <w:sz w:val="24"/>
          <w:szCs w:val="24"/>
        </w:rPr>
      </w:pPr>
      <w:r w:rsidRPr="00B61010">
        <w:rPr>
          <w:rFonts w:ascii="Times New Roman" w:eastAsia="Calibri" w:hAnsi="Times New Roman" w:cs="Times New Roman"/>
          <w:b/>
          <w:sz w:val="24"/>
          <w:szCs w:val="24"/>
          <w:lang w:val="sr-Cyrl-RS"/>
        </w:rPr>
        <w:lastRenderedPageBreak/>
        <w:t xml:space="preserve">Дигитално </w:t>
      </w:r>
      <w:r w:rsidRPr="00B61010">
        <w:rPr>
          <w:rFonts w:ascii="Times New Roman" w:eastAsia="Calibri" w:hAnsi="Times New Roman" w:cs="Times New Roman"/>
          <w:b/>
          <w:sz w:val="24"/>
          <w:szCs w:val="24"/>
        </w:rPr>
        <w:t xml:space="preserve"> насиље </w:t>
      </w:r>
      <w:r w:rsidRPr="00B61010">
        <w:rPr>
          <w:rFonts w:ascii="Times New Roman" w:eastAsia="Calibri" w:hAnsi="Times New Roman" w:cs="Times New Roman"/>
          <w:sz w:val="24"/>
          <w:szCs w:val="24"/>
        </w:rPr>
        <w:t>је злоупотреба информационих технологија која може да има за последицу повреду друге личности и угрожавање достојанства и остварује се слањем порука</w:t>
      </w:r>
      <w:r w:rsidRPr="00B61010">
        <w:rPr>
          <w:rFonts w:ascii="Times New Roman" w:eastAsia="Calibri" w:hAnsi="Times New Roman" w:cs="Times New Roman"/>
          <w:sz w:val="24"/>
          <w:szCs w:val="24"/>
          <w:lang w:val="sr-Cyrl-RS"/>
        </w:rPr>
        <w:t>,</w:t>
      </w:r>
      <w:r w:rsidRPr="00B61010">
        <w:rPr>
          <w:rFonts w:ascii="Times New Roman" w:eastAsia="Calibri" w:hAnsi="Times New Roman" w:cs="Times New Roman"/>
          <w:sz w:val="24"/>
          <w:szCs w:val="24"/>
        </w:rPr>
        <w:t xml:space="preserve"> </w:t>
      </w:r>
      <w:r w:rsidRPr="00B61010">
        <w:rPr>
          <w:rFonts w:ascii="Times New Roman" w:eastAsia="Verdana" w:hAnsi="Times New Roman" w:cs="Times New Roman"/>
          <w:sz w:val="24"/>
          <w:szCs w:val="24"/>
        </w:rPr>
        <w:t>видео записа, електронском поштом, СМС-ом, ММС-ом, путем веб-сајта (web site), четовањем, укључивањем у форуме, социјалне мреже и објављивањем садржаја или поверљивих личних података без сагласности (информација, слика, видео снимака и сл.).</w:t>
      </w:r>
    </w:p>
    <w:p w14:paraId="71FFBCD7" w14:textId="77777777" w:rsidR="004E45E8" w:rsidRPr="00B61010" w:rsidRDefault="004E45E8" w:rsidP="004E45E8">
      <w:pPr>
        <w:autoSpaceDE w:val="0"/>
        <w:autoSpaceDN w:val="0"/>
        <w:adjustRightInd w:val="0"/>
        <w:spacing w:after="160" w:line="256" w:lineRule="auto"/>
        <w:jc w:val="both"/>
        <w:rPr>
          <w:rFonts w:ascii="Times New Roman" w:eastAsia="Calibri" w:hAnsi="Times New Roman" w:cs="Times New Roman"/>
          <w:sz w:val="24"/>
          <w:szCs w:val="24"/>
          <w:lang w:val="sr-Cyrl-RS"/>
        </w:rPr>
      </w:pPr>
      <w:r w:rsidRPr="00B61010">
        <w:rPr>
          <w:rFonts w:ascii="Times New Roman" w:eastAsia="Calibri" w:hAnsi="Times New Roman" w:cs="Times New Roman"/>
          <w:sz w:val="24"/>
          <w:szCs w:val="24"/>
        </w:rPr>
        <w:t xml:space="preserve">Осим наведених облика, насиље и злостављање препознаје се и кроз: злоупотребу, сексуално насиље, насилни екстремизам, трговину људима, експлоатацију детета и ученика и </w:t>
      </w:r>
      <w:r w:rsidRPr="00B61010">
        <w:rPr>
          <w:rFonts w:ascii="Times New Roman" w:eastAsia="Calibri" w:hAnsi="Times New Roman" w:cs="Times New Roman"/>
          <w:sz w:val="24"/>
          <w:szCs w:val="24"/>
          <w:lang w:val="sr-Cyrl-RS"/>
        </w:rPr>
        <w:t>породично насиље.</w:t>
      </w:r>
    </w:p>
    <w:p w14:paraId="7AFC667C" w14:textId="77777777" w:rsidR="004E45E8" w:rsidRPr="00B61010" w:rsidRDefault="004E45E8" w:rsidP="004E45E8">
      <w:pPr>
        <w:autoSpaceDE w:val="0"/>
        <w:autoSpaceDN w:val="0"/>
        <w:adjustRightInd w:val="0"/>
        <w:spacing w:after="160" w:line="256" w:lineRule="auto"/>
        <w:ind w:firstLine="708"/>
        <w:jc w:val="both"/>
        <w:rPr>
          <w:rFonts w:ascii="Times New Roman" w:eastAsia="Calibri" w:hAnsi="Times New Roman" w:cs="Times New Roman"/>
          <w:sz w:val="24"/>
          <w:szCs w:val="24"/>
        </w:rPr>
      </w:pPr>
      <w:r w:rsidRPr="00B61010">
        <w:rPr>
          <w:rFonts w:ascii="Times New Roman" w:eastAsia="Calibri" w:hAnsi="Times New Roman" w:cs="Times New Roman"/>
          <w:b/>
          <w:sz w:val="24"/>
          <w:szCs w:val="24"/>
        </w:rPr>
        <w:t xml:space="preserve">Злоупотреба </w:t>
      </w:r>
      <w:r w:rsidRPr="00B61010">
        <w:rPr>
          <w:rFonts w:ascii="Times New Roman" w:eastAsia="Calibri" w:hAnsi="Times New Roman" w:cs="Times New Roman"/>
          <w:sz w:val="24"/>
          <w:szCs w:val="24"/>
        </w:rPr>
        <w:t>детета и ученика је све оно што појединац, односно установа чини или не чини, што негативно утиче, наноси штету, ускраћује или смањује могућност за безбедан и здрав развој и доводи га у немоћан положај према појединцу или установи</w:t>
      </w:r>
      <w:r w:rsidRPr="00B61010">
        <w:rPr>
          <w:rFonts w:ascii="Times New Roman" w:eastAsia="Calibri" w:hAnsi="Times New Roman" w:cs="Times New Roman"/>
          <w:sz w:val="24"/>
          <w:szCs w:val="24"/>
          <w:lang w:val="sr-Cyrl-RS"/>
        </w:rPr>
        <w:t xml:space="preserve"> </w:t>
      </w:r>
      <w:r w:rsidRPr="00B61010">
        <w:rPr>
          <w:rFonts w:ascii="Times New Roman" w:eastAsia="Verdana" w:hAnsi="Times New Roman" w:cs="Times New Roman"/>
          <w:sz w:val="24"/>
          <w:szCs w:val="24"/>
        </w:rPr>
        <w:t>(злоупотреба у спорту, у политичке, верске, комерцијалне и друге сврхе)</w:t>
      </w:r>
      <w:r w:rsidRPr="00B61010">
        <w:rPr>
          <w:rFonts w:ascii="Times New Roman" w:eastAsia="Calibri" w:hAnsi="Times New Roman" w:cs="Times New Roman"/>
          <w:sz w:val="24"/>
          <w:szCs w:val="24"/>
        </w:rPr>
        <w:t xml:space="preserve">. Злоупотреба подразумева и прекомерно подстицање, односно психолошки притисак на дете и ученика од стране родитеља или наставника ради постигнућа која могу да имају за последицу угрожавање нормалног психофизичког и социјалног развоја и најбољег интереса детета. </w:t>
      </w:r>
    </w:p>
    <w:p w14:paraId="3FF48FEB" w14:textId="77777777" w:rsidR="004E45E8" w:rsidRPr="00B61010" w:rsidRDefault="004E45E8" w:rsidP="004E45E8">
      <w:pPr>
        <w:autoSpaceDE w:val="0"/>
        <w:autoSpaceDN w:val="0"/>
        <w:adjustRightInd w:val="0"/>
        <w:spacing w:after="160" w:line="256" w:lineRule="auto"/>
        <w:ind w:firstLine="708"/>
        <w:jc w:val="both"/>
        <w:rPr>
          <w:rFonts w:ascii="Times New Roman" w:eastAsia="Calibri" w:hAnsi="Times New Roman" w:cs="Times New Roman"/>
          <w:sz w:val="24"/>
          <w:szCs w:val="24"/>
        </w:rPr>
      </w:pPr>
      <w:r w:rsidRPr="00B61010">
        <w:rPr>
          <w:rFonts w:ascii="Times New Roman" w:eastAsia="Calibri" w:hAnsi="Times New Roman" w:cs="Times New Roman"/>
          <w:b/>
          <w:sz w:val="24"/>
          <w:szCs w:val="24"/>
        </w:rPr>
        <w:t>Сексуално насиље и злостављање</w:t>
      </w:r>
      <w:r w:rsidRPr="00B61010">
        <w:rPr>
          <w:rFonts w:ascii="Times New Roman" w:eastAsia="Calibri" w:hAnsi="Times New Roman" w:cs="Times New Roman"/>
          <w:sz w:val="24"/>
          <w:szCs w:val="24"/>
        </w:rPr>
        <w:t xml:space="preserve"> је понашање којим се дете и ученик сексуално узнемирава, наводи или приморава на учешће у сексуалним активностима које не жели, не схвата или за које није развојно дорастао или се користи за проституцију, порнографију и друге облике сексуалне експлоатације. </w:t>
      </w:r>
    </w:p>
    <w:p w14:paraId="2442015D" w14:textId="77777777" w:rsidR="004E45E8" w:rsidRPr="00B61010" w:rsidRDefault="004E45E8" w:rsidP="004E45E8">
      <w:pPr>
        <w:autoSpaceDE w:val="0"/>
        <w:autoSpaceDN w:val="0"/>
        <w:adjustRightInd w:val="0"/>
        <w:spacing w:after="160" w:line="256" w:lineRule="auto"/>
        <w:ind w:firstLine="708"/>
        <w:jc w:val="both"/>
        <w:rPr>
          <w:rFonts w:ascii="Times New Roman" w:eastAsia="Calibri" w:hAnsi="Times New Roman" w:cs="Times New Roman"/>
          <w:sz w:val="24"/>
          <w:szCs w:val="24"/>
        </w:rPr>
      </w:pPr>
      <w:r w:rsidRPr="00B61010">
        <w:rPr>
          <w:rFonts w:ascii="Times New Roman" w:eastAsia="Calibri" w:hAnsi="Times New Roman" w:cs="Times New Roman"/>
          <w:b/>
          <w:sz w:val="24"/>
          <w:szCs w:val="24"/>
        </w:rPr>
        <w:t>Насилни екстремизам</w:t>
      </w:r>
      <w:r w:rsidRPr="00B61010">
        <w:rPr>
          <w:rFonts w:ascii="Times New Roman" w:eastAsia="Calibri" w:hAnsi="Times New Roman" w:cs="Times New Roman"/>
          <w:sz w:val="24"/>
          <w:szCs w:val="24"/>
        </w:rPr>
        <w:t xml:space="preserve"> је промовисање, заговарање, подржавање, припремање и учествовање у идеолошки мотивисаном насиљу за остваривање друштвених, економских, верских, политичких и других циљева. </w:t>
      </w:r>
    </w:p>
    <w:p w14:paraId="133B2235" w14:textId="77777777" w:rsidR="004E45E8" w:rsidRPr="00B61010" w:rsidRDefault="004E45E8" w:rsidP="004E45E8">
      <w:pPr>
        <w:autoSpaceDE w:val="0"/>
        <w:autoSpaceDN w:val="0"/>
        <w:adjustRightInd w:val="0"/>
        <w:spacing w:after="160" w:line="256" w:lineRule="auto"/>
        <w:ind w:firstLine="708"/>
        <w:jc w:val="both"/>
        <w:rPr>
          <w:rFonts w:ascii="Times New Roman" w:eastAsia="Calibri" w:hAnsi="Times New Roman" w:cs="Times New Roman"/>
          <w:sz w:val="24"/>
          <w:szCs w:val="24"/>
        </w:rPr>
      </w:pPr>
      <w:r w:rsidRPr="00B61010">
        <w:rPr>
          <w:rFonts w:ascii="Times New Roman" w:eastAsia="Calibri" w:hAnsi="Times New Roman" w:cs="Times New Roman"/>
          <w:b/>
          <w:sz w:val="24"/>
          <w:szCs w:val="24"/>
        </w:rPr>
        <w:t>Трговина људима</w:t>
      </w:r>
      <w:r w:rsidRPr="00B61010">
        <w:rPr>
          <w:rFonts w:ascii="Times New Roman" w:eastAsia="Calibri" w:hAnsi="Times New Roman" w:cs="Times New Roman"/>
          <w:sz w:val="24"/>
          <w:szCs w:val="24"/>
        </w:rPr>
        <w:t xml:space="preserve"> је врбовање, превожење, пребацивање, скривање или примање лица, путем претње силом или употребом силе или других облика присиле, отмице, преваре, обмане, злоупотребе овлашћења или тешког положаја или давања или примања новца или користи да би се добио пристанак лица које има контролу над другим лицем у циљу експлоатације. </w:t>
      </w:r>
    </w:p>
    <w:p w14:paraId="5E9C016D" w14:textId="77777777" w:rsidR="004E45E8" w:rsidRPr="00B61010" w:rsidRDefault="004E45E8" w:rsidP="004E45E8">
      <w:pPr>
        <w:autoSpaceDE w:val="0"/>
        <w:autoSpaceDN w:val="0"/>
        <w:adjustRightInd w:val="0"/>
        <w:spacing w:after="160" w:line="256" w:lineRule="auto"/>
        <w:ind w:firstLine="708"/>
        <w:jc w:val="both"/>
        <w:rPr>
          <w:rFonts w:ascii="Times New Roman" w:eastAsia="Calibri" w:hAnsi="Times New Roman" w:cs="Times New Roman"/>
          <w:sz w:val="24"/>
          <w:szCs w:val="24"/>
        </w:rPr>
      </w:pPr>
      <w:r w:rsidRPr="00B61010">
        <w:rPr>
          <w:rFonts w:ascii="Times New Roman" w:eastAsia="Calibri" w:hAnsi="Times New Roman" w:cs="Times New Roman"/>
          <w:b/>
          <w:sz w:val="24"/>
          <w:szCs w:val="24"/>
        </w:rPr>
        <w:t>Експлоатација</w:t>
      </w:r>
      <w:r w:rsidRPr="00B61010">
        <w:rPr>
          <w:rFonts w:ascii="Times New Roman" w:eastAsia="Calibri" w:hAnsi="Times New Roman" w:cs="Times New Roman"/>
          <w:sz w:val="24"/>
          <w:szCs w:val="24"/>
        </w:rPr>
        <w:t xml:space="preserve"> је рад који није у најбољем интересу детета и ученика, а у корист је другог лица, установе или организације. Ове активности могу да имају за последицу угрожавање физичког или менталног здравља, моралног, социјалног и емоционалног развоја детета и ученика, његову економску зависност, ускраћивање права на образовање и слободу избора. </w:t>
      </w:r>
    </w:p>
    <w:p w14:paraId="21EF98F4" w14:textId="77777777" w:rsidR="004E45E8" w:rsidRPr="00B61010" w:rsidRDefault="004E45E8" w:rsidP="004E45E8">
      <w:pPr>
        <w:autoSpaceDE w:val="0"/>
        <w:autoSpaceDN w:val="0"/>
        <w:adjustRightInd w:val="0"/>
        <w:spacing w:after="160" w:line="256" w:lineRule="auto"/>
        <w:ind w:firstLine="708"/>
        <w:jc w:val="both"/>
        <w:rPr>
          <w:rFonts w:ascii="Times New Roman" w:eastAsia="Calibri" w:hAnsi="Times New Roman" w:cs="Times New Roman"/>
          <w:sz w:val="24"/>
          <w:szCs w:val="24"/>
        </w:rPr>
      </w:pPr>
      <w:r w:rsidRPr="00B61010">
        <w:rPr>
          <w:rFonts w:ascii="Times New Roman" w:eastAsia="Calibri" w:hAnsi="Times New Roman" w:cs="Times New Roman"/>
          <w:b/>
          <w:sz w:val="24"/>
          <w:szCs w:val="24"/>
        </w:rPr>
        <w:t>Занемаривање и немарно поступање</w:t>
      </w:r>
      <w:r w:rsidRPr="00B61010">
        <w:rPr>
          <w:rFonts w:ascii="Times New Roman" w:eastAsia="Calibri" w:hAnsi="Times New Roman" w:cs="Times New Roman"/>
          <w:sz w:val="24"/>
          <w:szCs w:val="24"/>
        </w:rPr>
        <w:t xml:space="preserve"> је пропуштање родитеља, друге особе која је преузела бригу о детету и ученику, установе или запосленог да у оквиру расположивих средстава обезбеди услове за правилан развој детета и ученика у свим областима, а што може да наруши његово здравље и развој. </w:t>
      </w:r>
    </w:p>
    <w:p w14:paraId="7FCB80C2" w14:textId="77777777" w:rsidR="004E45E8" w:rsidRPr="00B61010" w:rsidRDefault="004E45E8" w:rsidP="004E45E8">
      <w:pPr>
        <w:spacing w:after="0" w:line="240" w:lineRule="auto"/>
        <w:jc w:val="both"/>
        <w:rPr>
          <w:rFonts w:ascii="Times New Roman" w:eastAsia="Calibri" w:hAnsi="Times New Roman" w:cs="Times New Roman"/>
          <w:bCs/>
          <w:sz w:val="24"/>
          <w:szCs w:val="24"/>
          <w:lang w:val="sr-Cyrl-CS" w:eastAsia="hr-HR"/>
        </w:rPr>
      </w:pPr>
      <w:r w:rsidRPr="00B61010">
        <w:rPr>
          <w:rFonts w:ascii="Times New Roman" w:eastAsia="Calibri" w:hAnsi="Times New Roman" w:cs="Times New Roman"/>
          <w:bCs/>
          <w:sz w:val="24"/>
          <w:szCs w:val="24"/>
          <w:lang w:val="sr-Cyrl-CS" w:eastAsia="hr-HR"/>
        </w:rPr>
        <w:t>Занемаривање у установи обухвата: ускраћивање појединих облика образовно-васпитног рада неопходних детету и ученику; нереаговање на сумњу о занемаривању или на занемаривање од стране родитеља; пропусте у обављању надзора и заштите детета и ученика од повређивања, самоповређивања, употребе алкохола, дувана, наркотичког средства или психоактивне супстанце, укључивања у деструктивне групе иорганизације и др.</w:t>
      </w:r>
    </w:p>
    <w:p w14:paraId="3D17948D" w14:textId="77777777" w:rsidR="004E45E8" w:rsidRPr="00B61010" w:rsidRDefault="004E45E8" w:rsidP="004E45E8">
      <w:pPr>
        <w:spacing w:line="210" w:lineRule="atLeast"/>
        <w:rPr>
          <w:rFonts w:ascii="Times New Roman" w:hAnsi="Times New Roman" w:cs="Times New Roman"/>
          <w:sz w:val="24"/>
          <w:szCs w:val="24"/>
        </w:rPr>
      </w:pPr>
      <w:r w:rsidRPr="00B61010">
        <w:rPr>
          <w:rFonts w:ascii="Times New Roman" w:eastAsia="Verdana" w:hAnsi="Times New Roman" w:cs="Times New Roman"/>
          <w:b/>
          <w:sz w:val="24"/>
          <w:szCs w:val="24"/>
        </w:rPr>
        <w:lastRenderedPageBreak/>
        <w:t>Кризни догађај</w:t>
      </w:r>
      <w:r w:rsidRPr="00B61010">
        <w:rPr>
          <w:rFonts w:ascii="Times New Roman" w:eastAsia="Verdana" w:hAnsi="Times New Roman" w:cs="Times New Roman"/>
          <w:sz w:val="24"/>
          <w:szCs w:val="24"/>
        </w:rPr>
        <w:t xml:space="preserve"> је у већини случајева непредвидив догађај са потенцијално негативним последицама. Taj догађај и његове последице могу проузроковати значајну штету особама које су непосредно или посредно изложене кризном догађају.</w:t>
      </w:r>
    </w:p>
    <w:p w14:paraId="4CAACBA6" w14:textId="77777777" w:rsidR="004E45E8" w:rsidRPr="00B61010" w:rsidRDefault="004E45E8" w:rsidP="004E45E8">
      <w:pPr>
        <w:spacing w:line="210" w:lineRule="atLeast"/>
        <w:rPr>
          <w:rFonts w:ascii="Times New Roman" w:hAnsi="Times New Roman" w:cs="Times New Roman"/>
          <w:sz w:val="24"/>
          <w:szCs w:val="24"/>
        </w:rPr>
      </w:pPr>
      <w:r w:rsidRPr="00B61010">
        <w:rPr>
          <w:rFonts w:ascii="Times New Roman" w:eastAsia="Verdana" w:hAnsi="Times New Roman" w:cs="Times New Roman"/>
          <w:sz w:val="24"/>
          <w:szCs w:val="24"/>
        </w:rPr>
        <w:t>Кризни догађај карактерише број жртава (повређених или настрадалих), материјална штета, психолошке реакције појединца и/или заједнице у целини, као и солидарност у сврху отклањања последица.</w:t>
      </w:r>
    </w:p>
    <w:p w14:paraId="4F5384C2" w14:textId="77777777" w:rsidR="004E45E8" w:rsidRPr="00B61010" w:rsidRDefault="004E45E8" w:rsidP="004E45E8">
      <w:pPr>
        <w:spacing w:line="210" w:lineRule="atLeast"/>
        <w:rPr>
          <w:rFonts w:ascii="Times New Roman" w:hAnsi="Times New Roman" w:cs="Times New Roman"/>
          <w:sz w:val="24"/>
          <w:szCs w:val="24"/>
        </w:rPr>
      </w:pPr>
      <w:r w:rsidRPr="00B61010">
        <w:rPr>
          <w:rFonts w:ascii="Times New Roman" w:eastAsia="Verdana" w:hAnsi="Times New Roman" w:cs="Times New Roman"/>
          <w:sz w:val="24"/>
          <w:szCs w:val="24"/>
        </w:rPr>
        <w:t>Кризни догађаји су:</w:t>
      </w:r>
    </w:p>
    <w:p w14:paraId="5218DE11" w14:textId="77777777" w:rsidR="004E45E8" w:rsidRPr="00B61010" w:rsidRDefault="004E45E8" w:rsidP="004E45E8">
      <w:pPr>
        <w:spacing w:line="210" w:lineRule="atLeast"/>
        <w:rPr>
          <w:rFonts w:ascii="Times New Roman" w:hAnsi="Times New Roman" w:cs="Times New Roman"/>
          <w:sz w:val="24"/>
          <w:szCs w:val="24"/>
        </w:rPr>
      </w:pPr>
      <w:r w:rsidRPr="00B61010">
        <w:rPr>
          <w:rFonts w:ascii="Times New Roman" w:eastAsia="Verdana" w:hAnsi="Times New Roman" w:cs="Times New Roman"/>
          <w:sz w:val="24"/>
          <w:szCs w:val="24"/>
        </w:rPr>
        <w:t>– Природна смрт детета/ученика;</w:t>
      </w:r>
    </w:p>
    <w:p w14:paraId="1F0C18FB" w14:textId="77777777" w:rsidR="004E45E8" w:rsidRPr="00B61010" w:rsidRDefault="004E45E8" w:rsidP="004E45E8">
      <w:pPr>
        <w:spacing w:line="210" w:lineRule="atLeast"/>
        <w:rPr>
          <w:rFonts w:ascii="Times New Roman" w:hAnsi="Times New Roman" w:cs="Times New Roman"/>
          <w:sz w:val="24"/>
          <w:szCs w:val="24"/>
        </w:rPr>
      </w:pPr>
      <w:r w:rsidRPr="00B61010">
        <w:rPr>
          <w:rFonts w:ascii="Times New Roman" w:eastAsia="Verdana" w:hAnsi="Times New Roman" w:cs="Times New Roman"/>
          <w:sz w:val="24"/>
          <w:szCs w:val="24"/>
        </w:rPr>
        <w:t>– Покушај убиства и убиство детета/ученика (у установи или ван ње);</w:t>
      </w:r>
    </w:p>
    <w:p w14:paraId="2E2710C1" w14:textId="77777777" w:rsidR="004E45E8" w:rsidRPr="00B61010" w:rsidRDefault="004E45E8" w:rsidP="004E45E8">
      <w:pPr>
        <w:spacing w:line="210" w:lineRule="atLeast"/>
        <w:rPr>
          <w:rFonts w:ascii="Times New Roman" w:hAnsi="Times New Roman" w:cs="Times New Roman"/>
          <w:sz w:val="24"/>
          <w:szCs w:val="24"/>
        </w:rPr>
      </w:pPr>
      <w:r w:rsidRPr="00B61010">
        <w:rPr>
          <w:rFonts w:ascii="Times New Roman" w:eastAsia="Verdana" w:hAnsi="Times New Roman" w:cs="Times New Roman"/>
          <w:sz w:val="24"/>
          <w:szCs w:val="24"/>
        </w:rPr>
        <w:t>– Покушај самоубиства ученика и самоубиство (у установи или ван ње);</w:t>
      </w:r>
    </w:p>
    <w:p w14:paraId="2BBA7F1A" w14:textId="77777777" w:rsidR="004E45E8" w:rsidRPr="00B61010" w:rsidRDefault="004E45E8" w:rsidP="004E45E8">
      <w:pPr>
        <w:spacing w:line="210" w:lineRule="atLeast"/>
        <w:rPr>
          <w:rFonts w:ascii="Times New Roman" w:hAnsi="Times New Roman" w:cs="Times New Roman"/>
          <w:sz w:val="24"/>
          <w:szCs w:val="24"/>
        </w:rPr>
      </w:pPr>
      <w:r w:rsidRPr="00B61010">
        <w:rPr>
          <w:rFonts w:ascii="Times New Roman" w:eastAsia="Verdana" w:hAnsi="Times New Roman" w:cs="Times New Roman"/>
          <w:sz w:val="24"/>
          <w:szCs w:val="24"/>
        </w:rPr>
        <w:t>– Природна смрт, самоубиство или убиство запосленог у установи;</w:t>
      </w:r>
    </w:p>
    <w:p w14:paraId="2CAACAC2" w14:textId="77777777" w:rsidR="004E45E8" w:rsidRPr="00B61010" w:rsidRDefault="004E45E8" w:rsidP="004E45E8">
      <w:pPr>
        <w:spacing w:line="210" w:lineRule="atLeast"/>
        <w:rPr>
          <w:rFonts w:ascii="Times New Roman" w:hAnsi="Times New Roman" w:cs="Times New Roman"/>
          <w:sz w:val="24"/>
          <w:szCs w:val="24"/>
        </w:rPr>
      </w:pPr>
      <w:r w:rsidRPr="00B61010">
        <w:rPr>
          <w:rFonts w:ascii="Times New Roman" w:eastAsia="Verdana" w:hAnsi="Times New Roman" w:cs="Times New Roman"/>
          <w:sz w:val="24"/>
          <w:szCs w:val="24"/>
        </w:rPr>
        <w:t>– Саобраћајна незгода у којој је повређено или настрадало дете, односно ученик и/или запослени у установи;</w:t>
      </w:r>
    </w:p>
    <w:p w14:paraId="2F3144CD" w14:textId="77777777" w:rsidR="004E45E8" w:rsidRPr="00B61010" w:rsidRDefault="004E45E8" w:rsidP="004E45E8">
      <w:pPr>
        <w:spacing w:line="210" w:lineRule="atLeast"/>
        <w:rPr>
          <w:rFonts w:ascii="Times New Roman" w:hAnsi="Times New Roman" w:cs="Times New Roman"/>
          <w:sz w:val="24"/>
          <w:szCs w:val="24"/>
        </w:rPr>
      </w:pPr>
      <w:r w:rsidRPr="00B61010">
        <w:rPr>
          <w:rFonts w:ascii="Times New Roman" w:eastAsia="Verdana" w:hAnsi="Times New Roman" w:cs="Times New Roman"/>
          <w:sz w:val="24"/>
          <w:szCs w:val="24"/>
        </w:rPr>
        <w:t>– Нестанак детета/ученика;</w:t>
      </w:r>
    </w:p>
    <w:p w14:paraId="10293B86" w14:textId="77777777" w:rsidR="004E45E8" w:rsidRPr="00B61010" w:rsidRDefault="004E45E8" w:rsidP="004E45E8">
      <w:pPr>
        <w:spacing w:line="210" w:lineRule="atLeast"/>
        <w:rPr>
          <w:rFonts w:ascii="Times New Roman" w:hAnsi="Times New Roman" w:cs="Times New Roman"/>
          <w:sz w:val="24"/>
          <w:szCs w:val="24"/>
        </w:rPr>
      </w:pPr>
      <w:r w:rsidRPr="00B61010">
        <w:rPr>
          <w:rFonts w:ascii="Times New Roman" w:eastAsia="Verdana" w:hAnsi="Times New Roman" w:cs="Times New Roman"/>
          <w:sz w:val="24"/>
          <w:szCs w:val="24"/>
        </w:rPr>
        <w:t>– Масовно тровање у простору установе;</w:t>
      </w:r>
    </w:p>
    <w:p w14:paraId="18DD4F5C" w14:textId="77777777" w:rsidR="004E45E8" w:rsidRPr="00B61010" w:rsidRDefault="004E45E8" w:rsidP="004E45E8">
      <w:pPr>
        <w:spacing w:line="210" w:lineRule="atLeast"/>
        <w:rPr>
          <w:rFonts w:ascii="Times New Roman" w:hAnsi="Times New Roman" w:cs="Times New Roman"/>
          <w:sz w:val="24"/>
          <w:szCs w:val="24"/>
        </w:rPr>
      </w:pPr>
      <w:r w:rsidRPr="00B61010">
        <w:rPr>
          <w:rFonts w:ascii="Times New Roman" w:eastAsia="Verdana" w:hAnsi="Times New Roman" w:cs="Times New Roman"/>
          <w:sz w:val="24"/>
          <w:szCs w:val="24"/>
        </w:rPr>
        <w:t>– Дојава о подметнутој експлозивној направи у установи или терористичком нападу и слично;</w:t>
      </w:r>
    </w:p>
    <w:p w14:paraId="7D3A416D" w14:textId="77777777" w:rsidR="004E45E8" w:rsidRPr="00B61010" w:rsidRDefault="004E45E8" w:rsidP="004E45E8">
      <w:pPr>
        <w:spacing w:line="210" w:lineRule="atLeast"/>
        <w:rPr>
          <w:rFonts w:ascii="Times New Roman" w:hAnsi="Times New Roman" w:cs="Times New Roman"/>
          <w:sz w:val="24"/>
          <w:szCs w:val="24"/>
        </w:rPr>
      </w:pPr>
      <w:r w:rsidRPr="00B61010">
        <w:rPr>
          <w:rFonts w:ascii="Times New Roman" w:eastAsia="Verdana" w:hAnsi="Times New Roman" w:cs="Times New Roman"/>
          <w:sz w:val="24"/>
          <w:szCs w:val="24"/>
        </w:rPr>
        <w:t>– Талачка криза;</w:t>
      </w:r>
    </w:p>
    <w:p w14:paraId="3EECFDF7" w14:textId="77777777" w:rsidR="004E45E8" w:rsidRPr="00B61010" w:rsidRDefault="004E45E8" w:rsidP="004E45E8">
      <w:pPr>
        <w:spacing w:line="210" w:lineRule="atLeast"/>
        <w:rPr>
          <w:rFonts w:ascii="Times New Roman" w:hAnsi="Times New Roman" w:cs="Times New Roman"/>
          <w:sz w:val="24"/>
          <w:szCs w:val="24"/>
        </w:rPr>
      </w:pPr>
      <w:r w:rsidRPr="00B61010">
        <w:rPr>
          <w:rFonts w:ascii="Times New Roman" w:eastAsia="Verdana" w:hAnsi="Times New Roman" w:cs="Times New Roman"/>
          <w:sz w:val="24"/>
          <w:szCs w:val="24"/>
        </w:rPr>
        <w:t>– Насиље већих размера (масовне туче, вишеструка убиства, терористички напади);</w:t>
      </w:r>
    </w:p>
    <w:p w14:paraId="24D7C0E0" w14:textId="77777777" w:rsidR="004E45E8" w:rsidRPr="00B61010" w:rsidRDefault="004E45E8" w:rsidP="004E45E8">
      <w:pPr>
        <w:spacing w:line="210" w:lineRule="atLeast"/>
        <w:rPr>
          <w:rFonts w:ascii="Times New Roman" w:hAnsi="Times New Roman" w:cs="Times New Roman"/>
          <w:sz w:val="24"/>
          <w:szCs w:val="24"/>
        </w:rPr>
      </w:pPr>
      <w:r w:rsidRPr="00B61010">
        <w:rPr>
          <w:rFonts w:ascii="Times New Roman" w:eastAsia="Verdana" w:hAnsi="Times New Roman" w:cs="Times New Roman"/>
          <w:sz w:val="24"/>
          <w:szCs w:val="24"/>
        </w:rPr>
        <w:t>– Техничко-технолошке опасности (експлозија, изливање, испаравање отровних материја и пожар);</w:t>
      </w:r>
    </w:p>
    <w:p w14:paraId="040F2A8B" w14:textId="77777777" w:rsidR="004E45E8" w:rsidRPr="00B61010" w:rsidRDefault="004E45E8" w:rsidP="004E45E8">
      <w:pPr>
        <w:spacing w:line="210" w:lineRule="atLeast"/>
        <w:rPr>
          <w:rFonts w:ascii="Times New Roman" w:hAnsi="Times New Roman" w:cs="Times New Roman"/>
          <w:sz w:val="24"/>
          <w:szCs w:val="24"/>
        </w:rPr>
      </w:pPr>
      <w:r w:rsidRPr="00B61010">
        <w:rPr>
          <w:rFonts w:ascii="Times New Roman" w:eastAsia="Verdana" w:hAnsi="Times New Roman" w:cs="Times New Roman"/>
          <w:sz w:val="24"/>
          <w:szCs w:val="24"/>
        </w:rPr>
        <w:t>– Природне катастрофе (поплаве, земљотреси, пожари...);</w:t>
      </w:r>
    </w:p>
    <w:p w14:paraId="54DFCFD1" w14:textId="77777777" w:rsidR="004E45E8" w:rsidRPr="00B61010" w:rsidRDefault="004E45E8" w:rsidP="004E45E8">
      <w:pPr>
        <w:spacing w:line="210" w:lineRule="atLeast"/>
        <w:rPr>
          <w:rFonts w:ascii="Times New Roman" w:hAnsi="Times New Roman" w:cs="Times New Roman"/>
          <w:sz w:val="24"/>
          <w:szCs w:val="24"/>
        </w:rPr>
      </w:pPr>
      <w:r w:rsidRPr="00B61010">
        <w:rPr>
          <w:rFonts w:ascii="Times New Roman" w:eastAsia="Verdana" w:hAnsi="Times New Roman" w:cs="Times New Roman"/>
          <w:sz w:val="24"/>
          <w:szCs w:val="24"/>
        </w:rPr>
        <w:t>– Епидемија која је обухватила територију/општину на којој се налази установа;</w:t>
      </w:r>
    </w:p>
    <w:p w14:paraId="29345D0B" w14:textId="77777777" w:rsidR="004E45E8" w:rsidRPr="00B61010" w:rsidRDefault="004E45E8" w:rsidP="004E45E8">
      <w:pPr>
        <w:spacing w:line="210" w:lineRule="atLeast"/>
        <w:rPr>
          <w:rFonts w:ascii="Times New Roman" w:hAnsi="Times New Roman" w:cs="Times New Roman"/>
          <w:sz w:val="24"/>
          <w:szCs w:val="24"/>
        </w:rPr>
      </w:pPr>
      <w:r w:rsidRPr="00B61010">
        <w:rPr>
          <w:rFonts w:ascii="Times New Roman" w:eastAsia="Verdana" w:hAnsi="Times New Roman" w:cs="Times New Roman"/>
          <w:sz w:val="24"/>
          <w:szCs w:val="24"/>
        </w:rPr>
        <w:t>– Други кризни догађаји, у смислу овог правилника.</w:t>
      </w:r>
    </w:p>
    <w:p w14:paraId="1780DACA" w14:textId="1A1369BC" w:rsidR="001F4E10" w:rsidRPr="00A562ED" w:rsidRDefault="004E45E8" w:rsidP="00A562ED">
      <w:pPr>
        <w:spacing w:line="210" w:lineRule="atLeast"/>
        <w:rPr>
          <w:rFonts w:ascii="Times New Roman" w:hAnsi="Times New Roman" w:cs="Times New Roman"/>
          <w:sz w:val="24"/>
          <w:szCs w:val="24"/>
          <w:lang w:val="sr-Cyrl-RS"/>
        </w:rPr>
      </w:pPr>
      <w:r w:rsidRPr="00B61010">
        <w:rPr>
          <w:rFonts w:ascii="Times New Roman" w:eastAsia="Verdana" w:hAnsi="Times New Roman" w:cs="Times New Roman"/>
          <w:sz w:val="24"/>
          <w:szCs w:val="24"/>
        </w:rPr>
        <w:t>У случају проглашења ванредне ситуације, односно ванредог стања, установа поступа у складу са прописима који то уређују.</w:t>
      </w:r>
    </w:p>
    <w:p w14:paraId="58432F4D" w14:textId="77777777" w:rsidR="004E45E8" w:rsidRPr="00B61010" w:rsidRDefault="004E45E8" w:rsidP="004E45E8">
      <w:pPr>
        <w:spacing w:after="0" w:line="240" w:lineRule="auto"/>
        <w:rPr>
          <w:rFonts w:ascii="Times New Roman" w:eastAsia="Calibri" w:hAnsi="Times New Roman" w:cs="Times New Roman"/>
          <w:bCs/>
          <w:sz w:val="24"/>
          <w:szCs w:val="24"/>
          <w:lang w:val="sr-Cyrl-CS" w:eastAsia="hr-HR"/>
        </w:rPr>
      </w:pPr>
    </w:p>
    <w:p w14:paraId="247A7D7B" w14:textId="77777777" w:rsidR="004E45E8" w:rsidRPr="00B61010" w:rsidRDefault="004E45E8" w:rsidP="004E45E8">
      <w:pPr>
        <w:spacing w:after="0" w:line="240" w:lineRule="auto"/>
        <w:jc w:val="center"/>
        <w:rPr>
          <w:rFonts w:ascii="Times New Roman" w:eastAsia="Calibri" w:hAnsi="Times New Roman" w:cs="Times New Roman"/>
          <w:b/>
          <w:bCs/>
          <w:sz w:val="24"/>
          <w:szCs w:val="24"/>
          <w:lang w:val="sr-Cyrl-CS" w:eastAsia="hr-HR"/>
        </w:rPr>
      </w:pPr>
      <w:r w:rsidRPr="00B61010">
        <w:rPr>
          <w:rFonts w:ascii="Times New Roman" w:eastAsia="Calibri" w:hAnsi="Times New Roman" w:cs="Times New Roman"/>
          <w:b/>
          <w:bCs/>
          <w:sz w:val="24"/>
          <w:szCs w:val="24"/>
          <w:lang w:val="sr-Cyrl-CS" w:eastAsia="hr-HR"/>
        </w:rPr>
        <w:t>ОПШТИ ЦИЉ ПРОГРАМА</w:t>
      </w:r>
    </w:p>
    <w:p w14:paraId="0A2CAFBA" w14:textId="77777777" w:rsidR="004E45E8" w:rsidRPr="00B61010" w:rsidRDefault="004E45E8" w:rsidP="004E45E8">
      <w:pPr>
        <w:spacing w:after="0" w:line="240" w:lineRule="auto"/>
        <w:jc w:val="center"/>
        <w:rPr>
          <w:rFonts w:ascii="Times New Roman" w:eastAsia="Calibri" w:hAnsi="Times New Roman" w:cs="Times New Roman"/>
          <w:b/>
          <w:bCs/>
          <w:sz w:val="24"/>
          <w:szCs w:val="24"/>
          <w:lang w:val="sr-Cyrl-CS" w:eastAsia="hr-HR"/>
        </w:rPr>
      </w:pPr>
    </w:p>
    <w:p w14:paraId="6F5E3674" w14:textId="77777777" w:rsidR="004E45E8" w:rsidRPr="00B61010" w:rsidRDefault="004E45E8" w:rsidP="004E45E8">
      <w:pPr>
        <w:spacing w:after="0" w:line="360" w:lineRule="auto"/>
        <w:jc w:val="both"/>
        <w:rPr>
          <w:rFonts w:ascii="Times New Roman" w:eastAsia="Calibri" w:hAnsi="Times New Roman" w:cs="Times New Roman"/>
          <w:bCs/>
          <w:sz w:val="24"/>
          <w:szCs w:val="24"/>
          <w:lang w:val="sr-Cyrl-CS" w:eastAsia="hr-HR"/>
        </w:rPr>
      </w:pPr>
      <w:r w:rsidRPr="00B61010">
        <w:rPr>
          <w:rFonts w:ascii="Times New Roman" w:eastAsia="Calibri" w:hAnsi="Times New Roman" w:cs="Times New Roman"/>
          <w:bCs/>
          <w:sz w:val="24"/>
          <w:szCs w:val="24"/>
          <w:lang w:val="sr-Cyrl-CS" w:eastAsia="hr-HR"/>
        </w:rPr>
        <w:t>Општи циљ је унапређивање квалитета живота деце/ученика применом:</w:t>
      </w:r>
    </w:p>
    <w:p w14:paraId="0C5BEFB6" w14:textId="77777777" w:rsidR="004E45E8" w:rsidRPr="00B61010" w:rsidRDefault="004E45E8">
      <w:pPr>
        <w:numPr>
          <w:ilvl w:val="0"/>
          <w:numId w:val="113"/>
        </w:numPr>
        <w:spacing w:after="0" w:line="360" w:lineRule="auto"/>
        <w:jc w:val="both"/>
        <w:rPr>
          <w:rFonts w:ascii="Times New Roman" w:eastAsia="Calibri" w:hAnsi="Times New Roman" w:cs="Times New Roman"/>
          <w:bCs/>
          <w:sz w:val="24"/>
          <w:szCs w:val="24"/>
          <w:lang w:val="sr-Cyrl-CS" w:eastAsia="hr-HR"/>
        </w:rPr>
      </w:pPr>
      <w:r w:rsidRPr="00B61010">
        <w:rPr>
          <w:rFonts w:ascii="Times New Roman" w:eastAsia="Calibri" w:hAnsi="Times New Roman" w:cs="Times New Roman"/>
          <w:b/>
          <w:bCs/>
          <w:sz w:val="24"/>
          <w:szCs w:val="24"/>
          <w:lang w:val="sr-Cyrl-CS" w:eastAsia="hr-HR"/>
        </w:rPr>
        <w:t>Мера превенције</w:t>
      </w:r>
      <w:r w:rsidRPr="00B61010">
        <w:rPr>
          <w:rFonts w:ascii="Times New Roman" w:eastAsia="Calibri" w:hAnsi="Times New Roman" w:cs="Times New Roman"/>
          <w:bCs/>
          <w:sz w:val="24"/>
          <w:szCs w:val="24"/>
          <w:lang w:val="sr-Cyrl-CS" w:eastAsia="hr-HR"/>
        </w:rPr>
        <w:t xml:space="preserve"> за стварање безбедне средине за живот и рад </w:t>
      </w:r>
    </w:p>
    <w:p w14:paraId="3E07DE6D" w14:textId="77777777" w:rsidR="004E45E8" w:rsidRPr="00B61010" w:rsidRDefault="004E45E8">
      <w:pPr>
        <w:numPr>
          <w:ilvl w:val="0"/>
          <w:numId w:val="113"/>
        </w:numPr>
        <w:spacing w:after="0" w:line="360" w:lineRule="auto"/>
        <w:jc w:val="both"/>
        <w:rPr>
          <w:rFonts w:ascii="Times New Roman" w:eastAsia="Calibri" w:hAnsi="Times New Roman" w:cs="Times New Roman"/>
          <w:bCs/>
          <w:sz w:val="24"/>
          <w:szCs w:val="24"/>
          <w:lang w:val="sr-Cyrl-CS" w:eastAsia="hr-HR"/>
        </w:rPr>
      </w:pPr>
      <w:r w:rsidRPr="00B61010">
        <w:rPr>
          <w:rFonts w:ascii="Times New Roman" w:eastAsia="Calibri" w:hAnsi="Times New Roman" w:cs="Times New Roman"/>
          <w:b/>
          <w:bCs/>
          <w:sz w:val="24"/>
          <w:szCs w:val="24"/>
          <w:lang w:val="sr-Cyrl-CS" w:eastAsia="hr-HR"/>
        </w:rPr>
        <w:t>Мера интервенције</w:t>
      </w:r>
      <w:r w:rsidRPr="00B61010">
        <w:rPr>
          <w:rFonts w:ascii="Times New Roman" w:eastAsia="Calibri" w:hAnsi="Times New Roman" w:cs="Times New Roman"/>
          <w:bCs/>
          <w:sz w:val="24"/>
          <w:szCs w:val="24"/>
          <w:lang w:val="sr-Cyrl-CS" w:eastAsia="hr-HR"/>
        </w:rPr>
        <w:t xml:space="preserve"> у ситуацијама када се јавља насиље, злостављање и занемаривање.</w:t>
      </w:r>
    </w:p>
    <w:p w14:paraId="4EECD61C" w14:textId="77777777" w:rsidR="004E45E8" w:rsidRPr="00B61010" w:rsidRDefault="004E45E8" w:rsidP="004E45E8">
      <w:pPr>
        <w:autoSpaceDE w:val="0"/>
        <w:autoSpaceDN w:val="0"/>
        <w:adjustRightInd w:val="0"/>
        <w:spacing w:after="160" w:line="256" w:lineRule="auto"/>
        <w:jc w:val="both"/>
        <w:rPr>
          <w:rFonts w:ascii="Times New Roman" w:eastAsia="Calibri" w:hAnsi="Times New Roman" w:cs="Times New Roman"/>
          <w:b/>
          <w:bCs/>
          <w:sz w:val="24"/>
          <w:szCs w:val="24"/>
        </w:rPr>
      </w:pPr>
    </w:p>
    <w:p w14:paraId="6EDEDA31" w14:textId="77777777" w:rsidR="004E45E8" w:rsidRPr="00B61010" w:rsidRDefault="004E45E8" w:rsidP="004E45E8">
      <w:pPr>
        <w:autoSpaceDE w:val="0"/>
        <w:autoSpaceDN w:val="0"/>
        <w:adjustRightInd w:val="0"/>
        <w:spacing w:after="160" w:line="256" w:lineRule="auto"/>
        <w:jc w:val="center"/>
        <w:rPr>
          <w:rFonts w:ascii="Times New Roman" w:eastAsia="Calibri" w:hAnsi="Times New Roman" w:cs="Times New Roman"/>
          <w:b/>
          <w:bCs/>
          <w:sz w:val="24"/>
          <w:szCs w:val="24"/>
        </w:rPr>
      </w:pPr>
      <w:r w:rsidRPr="00B61010">
        <w:rPr>
          <w:rFonts w:ascii="Times New Roman" w:eastAsia="Calibri" w:hAnsi="Times New Roman" w:cs="Times New Roman"/>
          <w:b/>
          <w:bCs/>
          <w:sz w:val="24"/>
          <w:szCs w:val="24"/>
        </w:rPr>
        <w:lastRenderedPageBreak/>
        <w:t>ПРЕВЕНЦИЈА</w:t>
      </w:r>
      <w:r w:rsidRPr="00B61010">
        <w:rPr>
          <w:rFonts w:ascii="Times New Roman" w:eastAsia="Calibri" w:hAnsi="Times New Roman" w:cs="Times New Roman"/>
          <w:b/>
          <w:bCs/>
          <w:sz w:val="24"/>
          <w:szCs w:val="24"/>
          <w:lang w:val="sr-Cyrl-RS"/>
        </w:rPr>
        <w:t xml:space="preserve"> ДИСКРИМИНАЦИЈЕ,</w:t>
      </w:r>
      <w:r w:rsidRPr="00B61010">
        <w:rPr>
          <w:rFonts w:ascii="Times New Roman" w:eastAsia="Calibri" w:hAnsi="Times New Roman" w:cs="Times New Roman"/>
          <w:b/>
          <w:bCs/>
          <w:sz w:val="24"/>
          <w:szCs w:val="24"/>
        </w:rPr>
        <w:t xml:space="preserve"> НАСИЉА, ЗЛОСТАВЉАЊА И ЗАНЕМАРИВАЊА</w:t>
      </w:r>
    </w:p>
    <w:p w14:paraId="76658AD3" w14:textId="77777777" w:rsidR="004E45E8" w:rsidRPr="00B61010" w:rsidRDefault="004E45E8" w:rsidP="004E45E8">
      <w:pPr>
        <w:autoSpaceDE w:val="0"/>
        <w:autoSpaceDN w:val="0"/>
        <w:adjustRightInd w:val="0"/>
        <w:spacing w:after="160" w:line="256" w:lineRule="auto"/>
        <w:rPr>
          <w:rFonts w:ascii="Times New Roman" w:eastAsia="Calibri" w:hAnsi="Times New Roman" w:cs="Times New Roman"/>
          <w:sz w:val="24"/>
          <w:szCs w:val="24"/>
        </w:rPr>
      </w:pPr>
      <w:r w:rsidRPr="00B61010">
        <w:rPr>
          <w:rFonts w:ascii="Times New Roman" w:eastAsia="Calibri" w:hAnsi="Times New Roman" w:cs="Times New Roman"/>
          <w:bCs/>
          <w:sz w:val="24"/>
          <w:szCs w:val="24"/>
          <w:lang w:val="sr-Cyrl-RS"/>
        </w:rPr>
        <w:t>Превенцију насиља, злостваљања и занемаривања чине мере и</w:t>
      </w:r>
      <w:r w:rsidRPr="00B61010">
        <w:rPr>
          <w:rFonts w:ascii="Times New Roman" w:eastAsia="Calibri" w:hAnsi="Times New Roman" w:cs="Times New Roman"/>
          <w:b/>
          <w:bCs/>
          <w:sz w:val="24"/>
          <w:szCs w:val="24"/>
          <w:lang w:val="sr-Cyrl-RS"/>
        </w:rPr>
        <w:t xml:space="preserve"> </w:t>
      </w:r>
      <w:r w:rsidRPr="00B61010">
        <w:rPr>
          <w:rFonts w:ascii="Times New Roman" w:eastAsia="Calibri" w:hAnsi="Times New Roman" w:cs="Times New Roman"/>
          <w:sz w:val="24"/>
          <w:szCs w:val="24"/>
          <w:lang w:val="sr-Cyrl-RS"/>
        </w:rPr>
        <w:t>а</w:t>
      </w:r>
      <w:r w:rsidRPr="00B61010">
        <w:rPr>
          <w:rFonts w:ascii="Times New Roman" w:eastAsia="Calibri" w:hAnsi="Times New Roman" w:cs="Times New Roman"/>
          <w:sz w:val="24"/>
          <w:szCs w:val="24"/>
        </w:rPr>
        <w:t xml:space="preserve">ктивности у  којима се у установи ствара сигурно и подстицајно окружење, негује атмосфера сарадње, уважавања и конструктивне комуникације. </w:t>
      </w:r>
    </w:p>
    <w:p w14:paraId="308BB8C3" w14:textId="77777777" w:rsidR="004E45E8" w:rsidRPr="00B61010" w:rsidRDefault="004E45E8" w:rsidP="004E45E8">
      <w:pPr>
        <w:autoSpaceDE w:val="0"/>
        <w:autoSpaceDN w:val="0"/>
        <w:adjustRightInd w:val="0"/>
        <w:spacing w:after="160" w:line="256" w:lineRule="auto"/>
        <w:rPr>
          <w:rFonts w:ascii="Times New Roman" w:eastAsia="Calibri" w:hAnsi="Times New Roman" w:cs="Times New Roman"/>
          <w:sz w:val="24"/>
          <w:szCs w:val="24"/>
          <w:lang w:val="sr-Cyrl-RS"/>
        </w:rPr>
      </w:pPr>
      <w:r w:rsidRPr="00B61010">
        <w:rPr>
          <w:rFonts w:ascii="Times New Roman" w:eastAsia="Calibri" w:hAnsi="Times New Roman" w:cs="Times New Roman"/>
          <w:sz w:val="24"/>
          <w:szCs w:val="24"/>
          <w:lang w:val="sr-Cyrl-RS"/>
        </w:rPr>
        <w:t>Превентивним активностима се:</w:t>
      </w:r>
    </w:p>
    <w:p w14:paraId="7B3BF145" w14:textId="77777777" w:rsidR="004E45E8" w:rsidRPr="00B61010" w:rsidRDefault="004E45E8">
      <w:pPr>
        <w:pStyle w:val="ListParagraph"/>
        <w:numPr>
          <w:ilvl w:val="0"/>
          <w:numId w:val="160"/>
        </w:numPr>
        <w:spacing w:line="210" w:lineRule="atLeast"/>
        <w:rPr>
          <w:rFonts w:ascii="Times New Roman" w:hAnsi="Times New Roman" w:cs="Times New Roman"/>
          <w:sz w:val="24"/>
          <w:szCs w:val="24"/>
        </w:rPr>
      </w:pPr>
      <w:r w:rsidRPr="00B61010">
        <w:rPr>
          <w:rFonts w:ascii="Times New Roman" w:eastAsia="Verdana" w:hAnsi="Times New Roman" w:cs="Times New Roman"/>
          <w:sz w:val="24"/>
          <w:szCs w:val="24"/>
        </w:rPr>
        <w:t>подиже ниво свести и осетљивости детета и ученика, родитеља и свих запослених за препознавање свих облика насиља, злостављања и занемаривања;</w:t>
      </w:r>
    </w:p>
    <w:p w14:paraId="45A3DB81" w14:textId="77777777" w:rsidR="004E45E8" w:rsidRPr="00B61010" w:rsidRDefault="004E45E8">
      <w:pPr>
        <w:pStyle w:val="ListParagraph"/>
        <w:numPr>
          <w:ilvl w:val="0"/>
          <w:numId w:val="160"/>
        </w:numPr>
        <w:spacing w:line="210" w:lineRule="atLeast"/>
        <w:rPr>
          <w:rFonts w:ascii="Times New Roman" w:hAnsi="Times New Roman" w:cs="Times New Roman"/>
          <w:sz w:val="24"/>
          <w:szCs w:val="24"/>
        </w:rPr>
      </w:pPr>
      <w:r w:rsidRPr="00B61010">
        <w:rPr>
          <w:rFonts w:ascii="Times New Roman" w:eastAsia="Verdana" w:hAnsi="Times New Roman" w:cs="Times New Roman"/>
          <w:sz w:val="24"/>
          <w:szCs w:val="24"/>
        </w:rPr>
        <w:t>негује атмосфера сарадње и толеранције, поверења, уважавања и конструктивне комуникације у којој се не толерише насиље, злостављање и занемаривање;</w:t>
      </w:r>
    </w:p>
    <w:p w14:paraId="3A28AC05" w14:textId="77777777" w:rsidR="004E45E8" w:rsidRPr="00B61010" w:rsidRDefault="004E45E8">
      <w:pPr>
        <w:pStyle w:val="ListParagraph"/>
        <w:numPr>
          <w:ilvl w:val="0"/>
          <w:numId w:val="160"/>
        </w:numPr>
        <w:spacing w:line="210" w:lineRule="atLeast"/>
        <w:rPr>
          <w:rFonts w:ascii="Times New Roman" w:hAnsi="Times New Roman" w:cs="Times New Roman"/>
          <w:sz w:val="24"/>
          <w:szCs w:val="24"/>
        </w:rPr>
      </w:pPr>
      <w:r w:rsidRPr="00B61010">
        <w:rPr>
          <w:rFonts w:ascii="Times New Roman" w:eastAsia="Verdana" w:hAnsi="Times New Roman" w:cs="Times New Roman"/>
          <w:sz w:val="24"/>
          <w:szCs w:val="24"/>
        </w:rPr>
        <w:t>истичу и унапређују знања, вештине и ставови потребни за креирање безбедног и подстицајног окружења и конструктивно реаговање на насиље;</w:t>
      </w:r>
    </w:p>
    <w:p w14:paraId="455C1295" w14:textId="77777777" w:rsidR="004E45E8" w:rsidRPr="00B61010" w:rsidRDefault="004E45E8">
      <w:pPr>
        <w:pStyle w:val="ListParagraph"/>
        <w:numPr>
          <w:ilvl w:val="0"/>
          <w:numId w:val="160"/>
        </w:numPr>
        <w:spacing w:line="210" w:lineRule="atLeast"/>
        <w:rPr>
          <w:rFonts w:ascii="Times New Roman" w:hAnsi="Times New Roman" w:cs="Times New Roman"/>
          <w:sz w:val="24"/>
          <w:szCs w:val="24"/>
        </w:rPr>
      </w:pPr>
      <w:r w:rsidRPr="00B61010">
        <w:rPr>
          <w:rFonts w:ascii="Times New Roman" w:eastAsia="Verdana" w:hAnsi="Times New Roman" w:cs="Times New Roman"/>
          <w:sz w:val="24"/>
          <w:szCs w:val="24"/>
        </w:rPr>
        <w:t>унапређује познавање процедура за пријављивање и поступање код детета и ученика, родитеља и свих запослених у случају сумње или сазнања о свим облицима насиља, злостављања и занемаривања обезбеђује заштита детета и ученика, родитеља и свих запослених од насиља, злостављања и занемаривања;</w:t>
      </w:r>
    </w:p>
    <w:p w14:paraId="7841C501" w14:textId="77777777" w:rsidR="004E45E8" w:rsidRPr="00B61010" w:rsidRDefault="004E45E8">
      <w:pPr>
        <w:pStyle w:val="ListParagraph"/>
        <w:numPr>
          <w:ilvl w:val="0"/>
          <w:numId w:val="160"/>
        </w:numPr>
        <w:spacing w:line="210" w:lineRule="atLeast"/>
        <w:rPr>
          <w:rFonts w:ascii="Times New Roman" w:hAnsi="Times New Roman" w:cs="Times New Roman"/>
          <w:sz w:val="24"/>
          <w:szCs w:val="24"/>
        </w:rPr>
      </w:pPr>
      <w:r w:rsidRPr="00B61010">
        <w:rPr>
          <w:rFonts w:ascii="Times New Roman" w:eastAsia="Verdana" w:hAnsi="Times New Roman" w:cs="Times New Roman"/>
          <w:sz w:val="24"/>
          <w:szCs w:val="24"/>
        </w:rPr>
        <w:t>подстиче усвајање позитивних норми и облика понашања, учење вештина конструктивне комуникације и развијање емпатије;</w:t>
      </w:r>
    </w:p>
    <w:p w14:paraId="0E2FA044" w14:textId="77777777" w:rsidR="004E45E8" w:rsidRPr="00B61010" w:rsidRDefault="004E45E8">
      <w:pPr>
        <w:pStyle w:val="ListParagraph"/>
        <w:numPr>
          <w:ilvl w:val="0"/>
          <w:numId w:val="160"/>
        </w:numPr>
        <w:spacing w:line="210" w:lineRule="atLeast"/>
        <w:rPr>
          <w:rFonts w:ascii="Times New Roman" w:hAnsi="Times New Roman" w:cs="Times New Roman"/>
          <w:sz w:val="24"/>
          <w:szCs w:val="24"/>
        </w:rPr>
      </w:pPr>
      <w:r w:rsidRPr="00B61010">
        <w:rPr>
          <w:rFonts w:ascii="Times New Roman" w:eastAsia="Verdana" w:hAnsi="Times New Roman" w:cs="Times New Roman"/>
          <w:sz w:val="24"/>
          <w:szCs w:val="24"/>
        </w:rPr>
        <w:t>остварује упознавање са видовима и стратегијама пружања одговарајуће подршке и разумевања различитих облика комуникација и понашања ученика са тешкоћама и сметњама у развоју и инвалидитетом;</w:t>
      </w:r>
    </w:p>
    <w:p w14:paraId="54240F91" w14:textId="77777777" w:rsidR="004E45E8" w:rsidRPr="00B61010" w:rsidRDefault="004E45E8">
      <w:pPr>
        <w:pStyle w:val="ListParagraph"/>
        <w:numPr>
          <w:ilvl w:val="0"/>
          <w:numId w:val="160"/>
        </w:numPr>
        <w:spacing w:line="210" w:lineRule="atLeast"/>
        <w:rPr>
          <w:rFonts w:ascii="Times New Roman" w:hAnsi="Times New Roman" w:cs="Times New Roman"/>
          <w:sz w:val="24"/>
          <w:szCs w:val="24"/>
        </w:rPr>
      </w:pPr>
      <w:r w:rsidRPr="00B61010">
        <w:rPr>
          <w:rFonts w:ascii="Times New Roman" w:eastAsia="Verdana" w:hAnsi="Times New Roman" w:cs="Times New Roman"/>
          <w:sz w:val="24"/>
          <w:szCs w:val="24"/>
        </w:rPr>
        <w:t>развијају социоемоционалне компетенције деце и ученика, родитеља и запослених (свест о себи, свест о другима, саморегулација, одговорно доношење одлука и др.).</w:t>
      </w:r>
    </w:p>
    <w:p w14:paraId="067616BB" w14:textId="77777777" w:rsidR="004E45E8" w:rsidRPr="00B61010" w:rsidRDefault="004E45E8" w:rsidP="004E45E8">
      <w:pPr>
        <w:spacing w:line="210" w:lineRule="atLeast"/>
        <w:rPr>
          <w:rFonts w:ascii="Times New Roman" w:hAnsi="Times New Roman" w:cs="Times New Roman"/>
          <w:sz w:val="24"/>
          <w:szCs w:val="24"/>
        </w:rPr>
      </w:pPr>
      <w:r w:rsidRPr="00B61010">
        <w:rPr>
          <w:rFonts w:ascii="Times New Roman" w:eastAsia="Verdana" w:hAnsi="Times New Roman" w:cs="Times New Roman"/>
          <w:sz w:val="24"/>
          <w:szCs w:val="24"/>
        </w:rPr>
        <w:t>Деца и ученици, родитељи и запослени заједнички планирају, осмишљавају и спроводе превентивне активности, начине информисања о садржајима, мерама и активностима за спречавање и заштиту од насиља, злостављања и занемаривања.</w:t>
      </w:r>
    </w:p>
    <w:p w14:paraId="7B52AA5E" w14:textId="77777777" w:rsidR="004E45E8" w:rsidRPr="00B61010" w:rsidRDefault="004E45E8" w:rsidP="004E45E8">
      <w:pPr>
        <w:spacing w:line="210" w:lineRule="atLeast"/>
        <w:rPr>
          <w:rFonts w:ascii="Times New Roman" w:hAnsi="Times New Roman" w:cs="Times New Roman"/>
          <w:sz w:val="24"/>
          <w:szCs w:val="24"/>
        </w:rPr>
      </w:pPr>
      <w:r w:rsidRPr="00B61010">
        <w:rPr>
          <w:rFonts w:ascii="Times New Roman" w:eastAsia="Verdana" w:hAnsi="Times New Roman" w:cs="Times New Roman"/>
          <w:sz w:val="24"/>
          <w:szCs w:val="24"/>
        </w:rPr>
        <w:t>Превентивне активности са ученицима, родитељима и запосленима треба да обухватају различите и континуиране интерактивне методе рада (трибине, радионице, фокус групе, коришћење дигиталне платформе за едукацију и др.).</w:t>
      </w:r>
    </w:p>
    <w:p w14:paraId="2D5EDF52" w14:textId="77777777" w:rsidR="004E45E8" w:rsidRPr="00B61010" w:rsidRDefault="004E45E8" w:rsidP="004E45E8">
      <w:pPr>
        <w:spacing w:line="210" w:lineRule="atLeast"/>
        <w:rPr>
          <w:rFonts w:ascii="Times New Roman" w:hAnsi="Times New Roman" w:cs="Times New Roman"/>
          <w:sz w:val="24"/>
          <w:szCs w:val="24"/>
        </w:rPr>
      </w:pPr>
      <w:r w:rsidRPr="00B61010">
        <w:rPr>
          <w:rFonts w:ascii="Times New Roman" w:eastAsia="Verdana" w:hAnsi="Times New Roman" w:cs="Times New Roman"/>
          <w:sz w:val="24"/>
          <w:szCs w:val="24"/>
        </w:rPr>
        <w:t>Савет родитеља и ученички парламент се укључују у планирање и реализацију превентивних активности које могу бити предвиђене на нивоу одељења за ученике, васпитну групу и родитеље у форми организације предавања, трибина, радионица и сл.</w:t>
      </w:r>
    </w:p>
    <w:p w14:paraId="2BAA1A57" w14:textId="77777777" w:rsidR="004E45E8" w:rsidRPr="00B61010" w:rsidRDefault="004E45E8" w:rsidP="004E45E8">
      <w:pPr>
        <w:spacing w:line="210" w:lineRule="atLeast"/>
        <w:rPr>
          <w:rFonts w:ascii="Times New Roman" w:hAnsi="Times New Roman" w:cs="Times New Roman"/>
          <w:sz w:val="24"/>
          <w:szCs w:val="24"/>
        </w:rPr>
      </w:pPr>
      <w:r w:rsidRPr="00B61010">
        <w:rPr>
          <w:rFonts w:ascii="Times New Roman" w:eastAsia="Verdana" w:hAnsi="Times New Roman" w:cs="Times New Roman"/>
          <w:sz w:val="24"/>
          <w:szCs w:val="24"/>
        </w:rPr>
        <w:t>У оквиру превенције, препоручено је стручно усавршавање свих запослених из области заштите од насиља и дискриминације током сваке школске.</w:t>
      </w:r>
    </w:p>
    <w:p w14:paraId="37C1555F" w14:textId="77777777" w:rsidR="004E45E8" w:rsidRPr="00B61010" w:rsidRDefault="004E45E8" w:rsidP="004E45E8">
      <w:pPr>
        <w:spacing w:line="210" w:lineRule="atLeast"/>
        <w:rPr>
          <w:rFonts w:ascii="Times New Roman" w:hAnsi="Times New Roman" w:cs="Times New Roman"/>
          <w:sz w:val="24"/>
          <w:szCs w:val="24"/>
        </w:rPr>
      </w:pPr>
      <w:r w:rsidRPr="00B61010">
        <w:rPr>
          <w:rFonts w:ascii="Times New Roman" w:eastAsia="Verdana" w:hAnsi="Times New Roman" w:cs="Times New Roman"/>
          <w:sz w:val="24"/>
          <w:szCs w:val="24"/>
        </w:rPr>
        <w:t>У оквиру превенције насиља и злостављања установа остварује васпитни рад, појачан васпитни рад и васпитни рад који је у интензитету примерен потребама специфичностима установе и најбољем интересу детета</w:t>
      </w:r>
      <w:r w:rsidRPr="00B61010">
        <w:rPr>
          <w:rFonts w:ascii="Times New Roman" w:eastAsia="Verdana" w:hAnsi="Times New Roman" w:cs="Times New Roman"/>
          <w:sz w:val="24"/>
          <w:szCs w:val="24"/>
          <w:vertAlign w:val="superscript"/>
        </w:rPr>
        <w:t>,</w:t>
      </w:r>
      <w:r w:rsidRPr="00B61010">
        <w:rPr>
          <w:rFonts w:ascii="Times New Roman" w:eastAsia="Verdana" w:hAnsi="Times New Roman" w:cs="Times New Roman"/>
          <w:sz w:val="24"/>
          <w:szCs w:val="24"/>
        </w:rPr>
        <w:t xml:space="preserve"> самостално или у сарадњи са другим надлежним органима, организацијама и службама.</w:t>
      </w:r>
    </w:p>
    <w:p w14:paraId="0EF4E838" w14:textId="77777777" w:rsidR="004E45E8" w:rsidRPr="00B61010" w:rsidRDefault="004E45E8" w:rsidP="004E45E8">
      <w:pPr>
        <w:autoSpaceDE w:val="0"/>
        <w:autoSpaceDN w:val="0"/>
        <w:adjustRightInd w:val="0"/>
        <w:spacing w:after="160" w:line="256" w:lineRule="auto"/>
        <w:ind w:firstLine="708"/>
        <w:rPr>
          <w:rFonts w:ascii="Times New Roman" w:eastAsia="Calibri" w:hAnsi="Times New Roman" w:cs="Times New Roman"/>
          <w:sz w:val="24"/>
          <w:szCs w:val="24"/>
        </w:rPr>
      </w:pPr>
      <w:r w:rsidRPr="00B61010">
        <w:rPr>
          <w:rFonts w:ascii="Times New Roman" w:eastAsia="Calibri" w:hAnsi="Times New Roman" w:cs="Times New Roman"/>
          <w:sz w:val="24"/>
          <w:szCs w:val="24"/>
        </w:rPr>
        <w:t xml:space="preserve">Превенција </w:t>
      </w:r>
      <w:r w:rsidRPr="00B61010">
        <w:rPr>
          <w:rFonts w:ascii="Times New Roman" w:eastAsia="Calibri" w:hAnsi="Times New Roman" w:cs="Times New Roman"/>
          <w:sz w:val="24"/>
          <w:szCs w:val="24"/>
          <w:lang w:val="sr-Cyrl-RS"/>
        </w:rPr>
        <w:t xml:space="preserve">дискриминације , </w:t>
      </w:r>
      <w:r w:rsidRPr="00B61010">
        <w:rPr>
          <w:rFonts w:ascii="Times New Roman" w:eastAsia="Calibri" w:hAnsi="Times New Roman" w:cs="Times New Roman"/>
          <w:sz w:val="24"/>
          <w:szCs w:val="24"/>
        </w:rPr>
        <w:t xml:space="preserve">насиља, злостављања и занемаривања, као један од приоритета у остваривању образовно-васпитног рада планира се развојним планом и </w:t>
      </w:r>
      <w:r w:rsidRPr="00B61010">
        <w:rPr>
          <w:rFonts w:ascii="Times New Roman" w:eastAsia="Calibri" w:hAnsi="Times New Roman" w:cs="Times New Roman"/>
          <w:sz w:val="24"/>
          <w:szCs w:val="24"/>
          <w:lang w:val="sr-Cyrl-RS"/>
        </w:rPr>
        <w:t xml:space="preserve">школским програмом, који чине </w:t>
      </w:r>
      <w:r w:rsidRPr="00B61010">
        <w:rPr>
          <w:rFonts w:ascii="Times New Roman" w:eastAsia="Calibri" w:hAnsi="Times New Roman" w:cs="Times New Roman"/>
          <w:sz w:val="24"/>
          <w:szCs w:val="24"/>
        </w:rPr>
        <w:t xml:space="preserve">саставни део годишњег плана рада. Установа програмом заштите од насиља, злостављања и занемаривања одређује мере и </w:t>
      </w:r>
      <w:r w:rsidRPr="00B61010">
        <w:rPr>
          <w:rFonts w:ascii="Times New Roman" w:eastAsia="Calibri" w:hAnsi="Times New Roman" w:cs="Times New Roman"/>
          <w:sz w:val="24"/>
          <w:szCs w:val="24"/>
        </w:rPr>
        <w:lastRenderedPageBreak/>
        <w:t xml:space="preserve">активности које обезбеђују развијање и неговање позитивне атмосфере и безбедно окружење (у даљем тексту: програм заштите). </w:t>
      </w:r>
    </w:p>
    <w:p w14:paraId="647D637D" w14:textId="77777777" w:rsidR="004E45E8" w:rsidRPr="00B61010" w:rsidRDefault="004E45E8" w:rsidP="004E45E8">
      <w:pPr>
        <w:autoSpaceDE w:val="0"/>
        <w:autoSpaceDN w:val="0"/>
        <w:adjustRightInd w:val="0"/>
        <w:spacing w:after="160" w:line="256" w:lineRule="auto"/>
        <w:ind w:firstLine="708"/>
        <w:rPr>
          <w:rFonts w:ascii="Times New Roman" w:eastAsia="Calibri" w:hAnsi="Times New Roman" w:cs="Times New Roman"/>
          <w:sz w:val="24"/>
          <w:szCs w:val="24"/>
        </w:rPr>
      </w:pPr>
      <w:r w:rsidRPr="00B61010">
        <w:rPr>
          <w:rFonts w:ascii="Times New Roman" w:eastAsia="Calibri" w:hAnsi="Times New Roman" w:cs="Times New Roman"/>
          <w:sz w:val="24"/>
          <w:szCs w:val="24"/>
        </w:rPr>
        <w:t>Програм заштите утврђује се на основу</w:t>
      </w:r>
    </w:p>
    <w:p w14:paraId="395EA6A0" w14:textId="77777777" w:rsidR="004E45E8" w:rsidRPr="00B61010" w:rsidRDefault="004E45E8">
      <w:pPr>
        <w:numPr>
          <w:ilvl w:val="0"/>
          <w:numId w:val="114"/>
        </w:numPr>
        <w:autoSpaceDE w:val="0"/>
        <w:autoSpaceDN w:val="0"/>
        <w:adjustRightInd w:val="0"/>
        <w:spacing w:after="160" w:line="256" w:lineRule="auto"/>
        <w:rPr>
          <w:rFonts w:ascii="Times New Roman" w:eastAsia="Calibri" w:hAnsi="Times New Roman" w:cs="Times New Roman"/>
          <w:sz w:val="24"/>
          <w:szCs w:val="24"/>
        </w:rPr>
      </w:pPr>
      <w:r w:rsidRPr="00B61010">
        <w:rPr>
          <w:rFonts w:ascii="Times New Roman" w:eastAsia="Calibri" w:hAnsi="Times New Roman" w:cs="Times New Roman"/>
          <w:sz w:val="24"/>
          <w:szCs w:val="24"/>
        </w:rPr>
        <w:t>анализе стања безбедности</w:t>
      </w:r>
    </w:p>
    <w:p w14:paraId="7F2B1765" w14:textId="77777777" w:rsidR="004E45E8" w:rsidRPr="00B61010" w:rsidRDefault="004E45E8">
      <w:pPr>
        <w:numPr>
          <w:ilvl w:val="0"/>
          <w:numId w:val="114"/>
        </w:numPr>
        <w:autoSpaceDE w:val="0"/>
        <w:autoSpaceDN w:val="0"/>
        <w:adjustRightInd w:val="0"/>
        <w:spacing w:after="160" w:line="256" w:lineRule="auto"/>
        <w:rPr>
          <w:rFonts w:ascii="Times New Roman" w:eastAsia="Calibri" w:hAnsi="Times New Roman" w:cs="Times New Roman"/>
          <w:sz w:val="24"/>
          <w:szCs w:val="24"/>
        </w:rPr>
      </w:pPr>
      <w:r w:rsidRPr="00B61010">
        <w:rPr>
          <w:rFonts w:ascii="Times New Roman" w:eastAsia="Calibri" w:hAnsi="Times New Roman" w:cs="Times New Roman"/>
          <w:sz w:val="24"/>
          <w:szCs w:val="24"/>
        </w:rPr>
        <w:t xml:space="preserve"> присутности различитих облика и интензитета насиља</w:t>
      </w:r>
    </w:p>
    <w:p w14:paraId="332D84A3" w14:textId="77777777" w:rsidR="004E45E8" w:rsidRPr="00B61010" w:rsidRDefault="004E45E8">
      <w:pPr>
        <w:numPr>
          <w:ilvl w:val="0"/>
          <w:numId w:val="114"/>
        </w:numPr>
        <w:autoSpaceDE w:val="0"/>
        <w:autoSpaceDN w:val="0"/>
        <w:adjustRightInd w:val="0"/>
        <w:spacing w:after="160" w:line="256" w:lineRule="auto"/>
        <w:rPr>
          <w:rFonts w:ascii="Times New Roman" w:eastAsia="Calibri" w:hAnsi="Times New Roman" w:cs="Times New Roman"/>
          <w:sz w:val="24"/>
          <w:szCs w:val="24"/>
        </w:rPr>
      </w:pPr>
      <w:r w:rsidRPr="00B61010">
        <w:rPr>
          <w:rFonts w:ascii="Times New Roman" w:eastAsia="Calibri" w:hAnsi="Times New Roman" w:cs="Times New Roman"/>
          <w:sz w:val="24"/>
          <w:szCs w:val="24"/>
        </w:rPr>
        <w:t xml:space="preserve"> злостављања и занемаривања </w:t>
      </w:r>
    </w:p>
    <w:p w14:paraId="7446404C" w14:textId="77777777" w:rsidR="004E45E8" w:rsidRPr="00B61010" w:rsidRDefault="004E45E8">
      <w:pPr>
        <w:numPr>
          <w:ilvl w:val="0"/>
          <w:numId w:val="114"/>
        </w:numPr>
        <w:autoSpaceDE w:val="0"/>
        <w:autoSpaceDN w:val="0"/>
        <w:adjustRightInd w:val="0"/>
        <w:spacing w:after="160" w:line="256" w:lineRule="auto"/>
        <w:rPr>
          <w:rFonts w:ascii="Times New Roman" w:eastAsia="Calibri" w:hAnsi="Times New Roman" w:cs="Times New Roman"/>
          <w:sz w:val="24"/>
          <w:szCs w:val="24"/>
        </w:rPr>
      </w:pPr>
      <w:r w:rsidRPr="00B61010">
        <w:rPr>
          <w:rFonts w:ascii="Times New Roman" w:eastAsia="Calibri" w:hAnsi="Times New Roman" w:cs="Times New Roman"/>
          <w:sz w:val="24"/>
          <w:szCs w:val="24"/>
        </w:rPr>
        <w:t xml:space="preserve"> специфичности установе и резултата самовредновања и вредновања квалитета рада установе. </w:t>
      </w:r>
    </w:p>
    <w:p w14:paraId="461D90B4" w14:textId="77777777" w:rsidR="004E45E8" w:rsidRPr="00B61010" w:rsidRDefault="004E45E8" w:rsidP="004E45E8">
      <w:pPr>
        <w:autoSpaceDE w:val="0"/>
        <w:autoSpaceDN w:val="0"/>
        <w:adjustRightInd w:val="0"/>
        <w:spacing w:after="160" w:line="256" w:lineRule="auto"/>
        <w:rPr>
          <w:rFonts w:ascii="Times New Roman" w:eastAsia="Calibri" w:hAnsi="Times New Roman" w:cs="Times New Roman"/>
          <w:sz w:val="24"/>
          <w:szCs w:val="24"/>
        </w:rPr>
      </w:pPr>
      <w:r w:rsidRPr="00B61010">
        <w:rPr>
          <w:rFonts w:ascii="Times New Roman" w:eastAsia="Calibri" w:hAnsi="Times New Roman" w:cs="Times New Roman"/>
          <w:sz w:val="24"/>
          <w:szCs w:val="24"/>
        </w:rPr>
        <w:t xml:space="preserve">Програмом заштите дефинишу се превентивне и интервентне активности, одговорна лица и временска динамика њиховог остваривања. </w:t>
      </w:r>
    </w:p>
    <w:p w14:paraId="77453536" w14:textId="77777777" w:rsidR="004E45E8" w:rsidRPr="00B61010" w:rsidRDefault="004E45E8" w:rsidP="004E45E8">
      <w:pPr>
        <w:autoSpaceDE w:val="0"/>
        <w:autoSpaceDN w:val="0"/>
        <w:adjustRightInd w:val="0"/>
        <w:spacing w:after="160" w:line="256" w:lineRule="auto"/>
        <w:ind w:firstLine="708"/>
        <w:rPr>
          <w:rFonts w:ascii="Times New Roman" w:eastAsia="Calibri" w:hAnsi="Times New Roman" w:cs="Times New Roman"/>
          <w:b/>
          <w:sz w:val="24"/>
          <w:szCs w:val="24"/>
        </w:rPr>
      </w:pPr>
      <w:r w:rsidRPr="00B61010">
        <w:rPr>
          <w:rFonts w:ascii="Times New Roman" w:eastAsia="Calibri" w:hAnsi="Times New Roman" w:cs="Times New Roman"/>
          <w:b/>
          <w:sz w:val="24"/>
          <w:szCs w:val="24"/>
        </w:rPr>
        <w:t xml:space="preserve">Програм заштите садржи: </w:t>
      </w:r>
    </w:p>
    <w:p w14:paraId="35174111" w14:textId="77777777" w:rsidR="004E45E8" w:rsidRPr="00B61010" w:rsidRDefault="004E45E8" w:rsidP="004E45E8">
      <w:pPr>
        <w:autoSpaceDE w:val="0"/>
        <w:autoSpaceDN w:val="0"/>
        <w:adjustRightInd w:val="0"/>
        <w:spacing w:after="160" w:line="256" w:lineRule="auto"/>
        <w:ind w:firstLine="708"/>
        <w:rPr>
          <w:rFonts w:ascii="Times New Roman" w:eastAsia="Calibri" w:hAnsi="Times New Roman" w:cs="Times New Roman"/>
          <w:b/>
          <w:sz w:val="24"/>
          <w:szCs w:val="24"/>
        </w:rPr>
      </w:pPr>
    </w:p>
    <w:p w14:paraId="58280B1B" w14:textId="77777777" w:rsidR="004E45E8" w:rsidRPr="00B61010" w:rsidRDefault="004E45E8">
      <w:pPr>
        <w:numPr>
          <w:ilvl w:val="0"/>
          <w:numId w:val="159"/>
        </w:numPr>
        <w:autoSpaceDE w:val="0"/>
        <w:autoSpaceDN w:val="0"/>
        <w:adjustRightInd w:val="0"/>
        <w:spacing w:after="160" w:line="256" w:lineRule="auto"/>
        <w:rPr>
          <w:rFonts w:ascii="Times New Roman" w:eastAsia="Calibri" w:hAnsi="Times New Roman" w:cs="Times New Roman"/>
          <w:sz w:val="24"/>
          <w:szCs w:val="24"/>
        </w:rPr>
      </w:pPr>
      <w:r w:rsidRPr="00B61010">
        <w:rPr>
          <w:rFonts w:ascii="Times New Roman" w:eastAsia="Calibri" w:hAnsi="Times New Roman" w:cs="Times New Roman"/>
          <w:sz w:val="24"/>
          <w:szCs w:val="24"/>
        </w:rPr>
        <w:t xml:space="preserve">начине на који се превентивне мере и активности уграђују у свакодневни живот и рад установе (васпитне, наставне и ваннаставне активности), на свим нивоима (појединац, васпитна група, одељенска заједница, ученички парламент, стручни органи, тела и тимови, родитељски састанци, родитељи - индивидуално и групно, савет родитеља); </w:t>
      </w:r>
    </w:p>
    <w:p w14:paraId="133EF429" w14:textId="77777777" w:rsidR="004E45E8" w:rsidRPr="00B61010" w:rsidRDefault="004E45E8">
      <w:pPr>
        <w:numPr>
          <w:ilvl w:val="0"/>
          <w:numId w:val="159"/>
        </w:numPr>
        <w:autoSpaceDE w:val="0"/>
        <w:autoSpaceDN w:val="0"/>
        <w:adjustRightInd w:val="0"/>
        <w:spacing w:after="160" w:line="256" w:lineRule="auto"/>
        <w:rPr>
          <w:rFonts w:ascii="Times New Roman" w:eastAsia="Calibri" w:hAnsi="Times New Roman" w:cs="Times New Roman"/>
          <w:sz w:val="24"/>
          <w:szCs w:val="24"/>
        </w:rPr>
      </w:pPr>
      <w:r w:rsidRPr="00B61010">
        <w:rPr>
          <w:rFonts w:ascii="Times New Roman" w:eastAsia="Calibri" w:hAnsi="Times New Roman" w:cs="Times New Roman"/>
          <w:sz w:val="24"/>
          <w:szCs w:val="24"/>
        </w:rPr>
        <w:t xml:space="preserve">стручно усавршавање запослених ради унапређивања компетенција запослених за превентивни рад, благовремено уочавање, препознавање, реаговање на насиље, злостављање и занемаривање; </w:t>
      </w:r>
    </w:p>
    <w:p w14:paraId="71298B34" w14:textId="77777777" w:rsidR="004E45E8" w:rsidRPr="00B61010" w:rsidRDefault="004E45E8">
      <w:pPr>
        <w:numPr>
          <w:ilvl w:val="0"/>
          <w:numId w:val="159"/>
        </w:numPr>
        <w:autoSpaceDE w:val="0"/>
        <w:autoSpaceDN w:val="0"/>
        <w:adjustRightInd w:val="0"/>
        <w:spacing w:after="160" w:line="256" w:lineRule="auto"/>
        <w:rPr>
          <w:rFonts w:ascii="Times New Roman" w:eastAsia="Calibri" w:hAnsi="Times New Roman" w:cs="Times New Roman"/>
          <w:sz w:val="24"/>
          <w:szCs w:val="24"/>
        </w:rPr>
      </w:pPr>
      <w:r w:rsidRPr="00B61010">
        <w:rPr>
          <w:rFonts w:ascii="Times New Roman" w:eastAsia="Calibri" w:hAnsi="Times New Roman" w:cs="Times New Roman"/>
          <w:sz w:val="24"/>
          <w:szCs w:val="24"/>
        </w:rPr>
        <w:t xml:space="preserve">начине информисања о обавезама и одговорностима у области заштите од насиља, злостављања и занемаривања; </w:t>
      </w:r>
    </w:p>
    <w:p w14:paraId="61CE4093" w14:textId="77777777" w:rsidR="004E45E8" w:rsidRPr="00B61010" w:rsidRDefault="004E45E8">
      <w:pPr>
        <w:numPr>
          <w:ilvl w:val="0"/>
          <w:numId w:val="159"/>
        </w:numPr>
        <w:autoSpaceDE w:val="0"/>
        <w:autoSpaceDN w:val="0"/>
        <w:adjustRightInd w:val="0"/>
        <w:spacing w:after="160" w:line="256" w:lineRule="auto"/>
        <w:rPr>
          <w:rFonts w:ascii="Times New Roman" w:eastAsia="Calibri" w:hAnsi="Times New Roman" w:cs="Times New Roman"/>
          <w:sz w:val="24"/>
          <w:szCs w:val="24"/>
        </w:rPr>
      </w:pPr>
      <w:r w:rsidRPr="00B61010">
        <w:rPr>
          <w:rFonts w:ascii="Times New Roman" w:eastAsia="Calibri" w:hAnsi="Times New Roman" w:cs="Times New Roman"/>
          <w:sz w:val="24"/>
          <w:szCs w:val="24"/>
        </w:rPr>
        <w:t xml:space="preserve">подстицање и оспособљавање ученика за активно учествовање у раду одељенске заједнице, ученичког парламента, школског одбора и стручних органа установе; </w:t>
      </w:r>
    </w:p>
    <w:p w14:paraId="40903CD1" w14:textId="77777777" w:rsidR="004E45E8" w:rsidRPr="00B61010" w:rsidRDefault="004E45E8">
      <w:pPr>
        <w:numPr>
          <w:ilvl w:val="0"/>
          <w:numId w:val="159"/>
        </w:numPr>
        <w:autoSpaceDE w:val="0"/>
        <w:autoSpaceDN w:val="0"/>
        <w:adjustRightInd w:val="0"/>
        <w:spacing w:after="160" w:line="256" w:lineRule="auto"/>
        <w:rPr>
          <w:rFonts w:ascii="Times New Roman" w:eastAsia="Calibri" w:hAnsi="Times New Roman" w:cs="Times New Roman"/>
          <w:sz w:val="24"/>
          <w:szCs w:val="24"/>
        </w:rPr>
      </w:pPr>
      <w:r w:rsidRPr="00B61010">
        <w:rPr>
          <w:rFonts w:ascii="Times New Roman" w:eastAsia="Calibri" w:hAnsi="Times New Roman" w:cs="Times New Roman"/>
          <w:sz w:val="24"/>
          <w:szCs w:val="24"/>
        </w:rPr>
        <w:t>подстицање ученика за обављање друштвено-корисног, односно хуманитарног рада;</w:t>
      </w:r>
    </w:p>
    <w:p w14:paraId="7879E99A" w14:textId="77777777" w:rsidR="004E45E8" w:rsidRPr="00B61010" w:rsidRDefault="004E45E8">
      <w:pPr>
        <w:numPr>
          <w:ilvl w:val="0"/>
          <w:numId w:val="159"/>
        </w:numPr>
        <w:autoSpaceDE w:val="0"/>
        <w:autoSpaceDN w:val="0"/>
        <w:adjustRightInd w:val="0"/>
        <w:spacing w:after="160" w:line="256" w:lineRule="auto"/>
        <w:rPr>
          <w:rFonts w:ascii="Times New Roman" w:eastAsia="Calibri" w:hAnsi="Times New Roman" w:cs="Times New Roman"/>
          <w:sz w:val="24"/>
          <w:szCs w:val="24"/>
        </w:rPr>
      </w:pPr>
      <w:r w:rsidRPr="00B61010">
        <w:rPr>
          <w:rFonts w:ascii="Times New Roman" w:eastAsia="Calibri" w:hAnsi="Times New Roman" w:cs="Times New Roman"/>
          <w:sz w:val="24"/>
          <w:szCs w:val="24"/>
        </w:rPr>
        <w:t xml:space="preserve">садржаје и начине за појачан васпитни рад ради развијања самоодговорног и друштвено одговорног понашања; </w:t>
      </w:r>
    </w:p>
    <w:p w14:paraId="7803A451" w14:textId="77777777" w:rsidR="004E45E8" w:rsidRPr="00B61010" w:rsidRDefault="004E45E8">
      <w:pPr>
        <w:numPr>
          <w:ilvl w:val="0"/>
          <w:numId w:val="159"/>
        </w:numPr>
        <w:autoSpaceDE w:val="0"/>
        <w:autoSpaceDN w:val="0"/>
        <w:adjustRightInd w:val="0"/>
        <w:spacing w:after="160" w:line="256" w:lineRule="auto"/>
        <w:rPr>
          <w:rFonts w:ascii="Times New Roman" w:eastAsia="Calibri" w:hAnsi="Times New Roman" w:cs="Times New Roman"/>
          <w:sz w:val="24"/>
          <w:szCs w:val="24"/>
        </w:rPr>
      </w:pPr>
      <w:r w:rsidRPr="00B61010">
        <w:rPr>
          <w:rFonts w:ascii="Times New Roman" w:eastAsia="Calibri" w:hAnsi="Times New Roman" w:cs="Times New Roman"/>
          <w:sz w:val="24"/>
          <w:szCs w:val="24"/>
        </w:rPr>
        <w:t xml:space="preserve">поступке за рано препознавање ризика од насиља, злостављања и занемаривања; </w:t>
      </w:r>
    </w:p>
    <w:p w14:paraId="3EC39C81" w14:textId="77777777" w:rsidR="004E45E8" w:rsidRPr="00B61010" w:rsidRDefault="004E45E8">
      <w:pPr>
        <w:numPr>
          <w:ilvl w:val="0"/>
          <w:numId w:val="159"/>
        </w:numPr>
        <w:autoSpaceDE w:val="0"/>
        <w:autoSpaceDN w:val="0"/>
        <w:adjustRightInd w:val="0"/>
        <w:spacing w:after="160" w:line="256" w:lineRule="auto"/>
        <w:rPr>
          <w:rFonts w:ascii="Times New Roman" w:eastAsia="Calibri" w:hAnsi="Times New Roman" w:cs="Times New Roman"/>
          <w:sz w:val="24"/>
          <w:szCs w:val="24"/>
        </w:rPr>
      </w:pPr>
      <w:r w:rsidRPr="00B61010">
        <w:rPr>
          <w:rFonts w:ascii="Times New Roman" w:eastAsia="Calibri" w:hAnsi="Times New Roman" w:cs="Times New Roman"/>
          <w:sz w:val="24"/>
          <w:szCs w:val="24"/>
        </w:rPr>
        <w:t xml:space="preserve">начине реаговања на насиље, злостављање и занемаривање, улоге и одговорности и поступање у интервенцији када постоји сумња или се оно догађа; </w:t>
      </w:r>
    </w:p>
    <w:p w14:paraId="7157DC0C" w14:textId="77777777" w:rsidR="004E45E8" w:rsidRPr="00B61010" w:rsidRDefault="004E45E8">
      <w:pPr>
        <w:numPr>
          <w:ilvl w:val="0"/>
          <w:numId w:val="159"/>
        </w:numPr>
        <w:autoSpaceDE w:val="0"/>
        <w:autoSpaceDN w:val="0"/>
        <w:adjustRightInd w:val="0"/>
        <w:spacing w:after="160" w:line="256" w:lineRule="auto"/>
        <w:rPr>
          <w:rFonts w:ascii="Times New Roman" w:eastAsia="Calibri" w:hAnsi="Times New Roman" w:cs="Times New Roman"/>
          <w:sz w:val="24"/>
          <w:szCs w:val="24"/>
        </w:rPr>
      </w:pPr>
      <w:r w:rsidRPr="00B61010">
        <w:rPr>
          <w:rFonts w:ascii="Times New Roman" w:eastAsia="Calibri" w:hAnsi="Times New Roman" w:cs="Times New Roman"/>
          <w:sz w:val="24"/>
          <w:szCs w:val="24"/>
        </w:rPr>
        <w:t xml:space="preserve">облике и садржаје рада са свом децом и ученицима, односно онима који трпе, чине или су сведоци насиља, злостављања и занемаривања; </w:t>
      </w:r>
    </w:p>
    <w:p w14:paraId="52A1BABC" w14:textId="77777777" w:rsidR="004E45E8" w:rsidRPr="00B61010" w:rsidRDefault="004E45E8">
      <w:pPr>
        <w:numPr>
          <w:ilvl w:val="0"/>
          <w:numId w:val="159"/>
        </w:numPr>
        <w:autoSpaceDE w:val="0"/>
        <w:autoSpaceDN w:val="0"/>
        <w:adjustRightInd w:val="0"/>
        <w:spacing w:after="160" w:line="256" w:lineRule="auto"/>
        <w:rPr>
          <w:rFonts w:ascii="Times New Roman" w:eastAsia="Calibri" w:hAnsi="Times New Roman" w:cs="Times New Roman"/>
          <w:sz w:val="24"/>
          <w:szCs w:val="24"/>
        </w:rPr>
      </w:pPr>
      <w:r w:rsidRPr="00B61010">
        <w:rPr>
          <w:rFonts w:ascii="Times New Roman" w:eastAsia="Calibri" w:hAnsi="Times New Roman" w:cs="Times New Roman"/>
          <w:sz w:val="24"/>
          <w:szCs w:val="24"/>
        </w:rPr>
        <w:t xml:space="preserve">начине, облике и садржаје сарадње са породицом, јединицом локалне самоуправе, надлежном организационом јединицом полиције , центром за социјални рад, здравственом службом, правосудним органима и др.; </w:t>
      </w:r>
    </w:p>
    <w:p w14:paraId="21859A3C" w14:textId="77777777" w:rsidR="004E45E8" w:rsidRPr="00B61010" w:rsidRDefault="004E45E8">
      <w:pPr>
        <w:numPr>
          <w:ilvl w:val="0"/>
          <w:numId w:val="159"/>
        </w:numPr>
        <w:autoSpaceDE w:val="0"/>
        <w:autoSpaceDN w:val="0"/>
        <w:adjustRightInd w:val="0"/>
        <w:spacing w:after="160" w:line="256" w:lineRule="auto"/>
        <w:rPr>
          <w:rFonts w:ascii="Times New Roman" w:eastAsia="Calibri" w:hAnsi="Times New Roman" w:cs="Times New Roman"/>
          <w:sz w:val="24"/>
          <w:szCs w:val="24"/>
        </w:rPr>
      </w:pPr>
      <w:r w:rsidRPr="00B61010">
        <w:rPr>
          <w:rFonts w:ascii="Times New Roman" w:eastAsia="Calibri" w:hAnsi="Times New Roman" w:cs="Times New Roman"/>
          <w:sz w:val="24"/>
          <w:szCs w:val="24"/>
        </w:rPr>
        <w:lastRenderedPageBreak/>
        <w:t>начине праћења, вредновања и извештавања органа установе о остваривању и ефектима програма заштите, а нарочито, у односу на</w:t>
      </w:r>
    </w:p>
    <w:p w14:paraId="1D7AC4C5" w14:textId="77777777" w:rsidR="004E45E8" w:rsidRPr="00B61010" w:rsidRDefault="004E45E8">
      <w:pPr>
        <w:numPr>
          <w:ilvl w:val="0"/>
          <w:numId w:val="115"/>
        </w:numPr>
        <w:autoSpaceDE w:val="0"/>
        <w:autoSpaceDN w:val="0"/>
        <w:adjustRightInd w:val="0"/>
        <w:spacing w:after="160" w:line="256" w:lineRule="auto"/>
        <w:rPr>
          <w:rFonts w:ascii="Times New Roman" w:eastAsia="Calibri" w:hAnsi="Times New Roman" w:cs="Times New Roman"/>
          <w:sz w:val="24"/>
          <w:szCs w:val="24"/>
        </w:rPr>
      </w:pPr>
      <w:r w:rsidRPr="00B61010">
        <w:rPr>
          <w:rFonts w:ascii="Times New Roman" w:eastAsia="Calibri" w:hAnsi="Times New Roman" w:cs="Times New Roman"/>
          <w:sz w:val="24"/>
          <w:szCs w:val="24"/>
        </w:rPr>
        <w:t xml:space="preserve">учесталост инцидентних ситуација и број пријава; </w:t>
      </w:r>
    </w:p>
    <w:p w14:paraId="09DB6C4C" w14:textId="77777777" w:rsidR="004E45E8" w:rsidRPr="00B61010" w:rsidRDefault="004E45E8">
      <w:pPr>
        <w:numPr>
          <w:ilvl w:val="0"/>
          <w:numId w:val="115"/>
        </w:numPr>
        <w:autoSpaceDE w:val="0"/>
        <w:autoSpaceDN w:val="0"/>
        <w:adjustRightInd w:val="0"/>
        <w:spacing w:after="160" w:line="256" w:lineRule="auto"/>
        <w:rPr>
          <w:rFonts w:ascii="Times New Roman" w:eastAsia="Calibri" w:hAnsi="Times New Roman" w:cs="Times New Roman"/>
          <w:sz w:val="24"/>
          <w:szCs w:val="24"/>
        </w:rPr>
      </w:pPr>
      <w:r w:rsidRPr="00B61010">
        <w:rPr>
          <w:rFonts w:ascii="Times New Roman" w:eastAsia="Calibri" w:hAnsi="Times New Roman" w:cs="Times New Roman"/>
          <w:sz w:val="24"/>
          <w:szCs w:val="24"/>
        </w:rPr>
        <w:t xml:space="preserve">заступљеност различитих облика и нивоа насиља, злостављања и занемаривања; </w:t>
      </w:r>
    </w:p>
    <w:p w14:paraId="41D651F6" w14:textId="77777777" w:rsidR="004E45E8" w:rsidRPr="00B61010" w:rsidRDefault="004E45E8">
      <w:pPr>
        <w:numPr>
          <w:ilvl w:val="0"/>
          <w:numId w:val="115"/>
        </w:numPr>
        <w:autoSpaceDE w:val="0"/>
        <w:autoSpaceDN w:val="0"/>
        <w:adjustRightInd w:val="0"/>
        <w:spacing w:after="160" w:line="256" w:lineRule="auto"/>
        <w:rPr>
          <w:rFonts w:ascii="Times New Roman" w:eastAsia="Calibri" w:hAnsi="Times New Roman" w:cs="Times New Roman"/>
          <w:sz w:val="24"/>
          <w:szCs w:val="24"/>
        </w:rPr>
      </w:pPr>
      <w:r w:rsidRPr="00B61010">
        <w:rPr>
          <w:rFonts w:ascii="Times New Roman" w:eastAsia="Calibri" w:hAnsi="Times New Roman" w:cs="Times New Roman"/>
          <w:sz w:val="24"/>
          <w:szCs w:val="24"/>
        </w:rPr>
        <w:t xml:space="preserve">број повреда; </w:t>
      </w:r>
    </w:p>
    <w:p w14:paraId="5613269A" w14:textId="77777777" w:rsidR="004E45E8" w:rsidRPr="00B61010" w:rsidRDefault="004E45E8">
      <w:pPr>
        <w:numPr>
          <w:ilvl w:val="0"/>
          <w:numId w:val="115"/>
        </w:numPr>
        <w:autoSpaceDE w:val="0"/>
        <w:autoSpaceDN w:val="0"/>
        <w:adjustRightInd w:val="0"/>
        <w:spacing w:after="160" w:line="256" w:lineRule="auto"/>
        <w:rPr>
          <w:rFonts w:ascii="Times New Roman" w:eastAsia="Calibri" w:hAnsi="Times New Roman" w:cs="Times New Roman"/>
          <w:sz w:val="24"/>
          <w:szCs w:val="24"/>
        </w:rPr>
      </w:pPr>
      <w:r w:rsidRPr="00B61010">
        <w:rPr>
          <w:rFonts w:ascii="Times New Roman" w:eastAsia="Calibri" w:hAnsi="Times New Roman" w:cs="Times New Roman"/>
          <w:sz w:val="24"/>
          <w:szCs w:val="24"/>
        </w:rPr>
        <w:t xml:space="preserve">учесталост и број васпитно-дисциплинских поступака против ученика и дисциплинских поступака против запослених; </w:t>
      </w:r>
    </w:p>
    <w:p w14:paraId="37BCD2CA" w14:textId="77777777" w:rsidR="004E45E8" w:rsidRPr="00B61010" w:rsidRDefault="004E45E8">
      <w:pPr>
        <w:numPr>
          <w:ilvl w:val="0"/>
          <w:numId w:val="115"/>
        </w:numPr>
        <w:autoSpaceDE w:val="0"/>
        <w:autoSpaceDN w:val="0"/>
        <w:adjustRightInd w:val="0"/>
        <w:spacing w:after="160" w:line="256" w:lineRule="auto"/>
        <w:rPr>
          <w:rFonts w:ascii="Times New Roman" w:eastAsia="Calibri" w:hAnsi="Times New Roman" w:cs="Times New Roman"/>
          <w:sz w:val="24"/>
          <w:szCs w:val="24"/>
        </w:rPr>
      </w:pPr>
      <w:r w:rsidRPr="00B61010">
        <w:rPr>
          <w:rFonts w:ascii="Times New Roman" w:eastAsia="Calibri" w:hAnsi="Times New Roman" w:cs="Times New Roman"/>
          <w:sz w:val="24"/>
          <w:szCs w:val="24"/>
        </w:rPr>
        <w:t>број и ефекте планова заштите од насиља и планова појачаног васпитног рада,</w:t>
      </w:r>
    </w:p>
    <w:p w14:paraId="61EF57FD" w14:textId="77777777" w:rsidR="004E45E8" w:rsidRPr="00B61010" w:rsidRDefault="004E45E8">
      <w:pPr>
        <w:numPr>
          <w:ilvl w:val="0"/>
          <w:numId w:val="115"/>
        </w:numPr>
        <w:autoSpaceDE w:val="0"/>
        <w:autoSpaceDN w:val="0"/>
        <w:adjustRightInd w:val="0"/>
        <w:spacing w:after="160" w:line="256" w:lineRule="auto"/>
        <w:rPr>
          <w:rFonts w:ascii="Times New Roman" w:eastAsia="Calibri" w:hAnsi="Times New Roman" w:cs="Times New Roman"/>
          <w:sz w:val="24"/>
          <w:szCs w:val="24"/>
        </w:rPr>
      </w:pPr>
      <w:r w:rsidRPr="00B61010">
        <w:rPr>
          <w:rFonts w:ascii="Times New Roman" w:eastAsia="Calibri" w:hAnsi="Times New Roman" w:cs="Times New Roman"/>
          <w:sz w:val="24"/>
          <w:szCs w:val="24"/>
        </w:rPr>
        <w:t xml:space="preserve">остварене обуке у превенцији насиља, злостављања и занемаривања и потребе даљег усавршавања; </w:t>
      </w:r>
    </w:p>
    <w:p w14:paraId="360F5F20" w14:textId="77777777" w:rsidR="004E45E8" w:rsidRPr="00B61010" w:rsidRDefault="004E45E8">
      <w:pPr>
        <w:numPr>
          <w:ilvl w:val="0"/>
          <w:numId w:val="115"/>
        </w:numPr>
        <w:autoSpaceDE w:val="0"/>
        <w:autoSpaceDN w:val="0"/>
        <w:adjustRightInd w:val="0"/>
        <w:spacing w:after="160" w:line="256" w:lineRule="auto"/>
        <w:rPr>
          <w:rFonts w:ascii="Times New Roman" w:eastAsia="Calibri" w:hAnsi="Times New Roman" w:cs="Times New Roman"/>
          <w:sz w:val="24"/>
          <w:szCs w:val="24"/>
        </w:rPr>
      </w:pPr>
      <w:r w:rsidRPr="00B61010">
        <w:rPr>
          <w:rFonts w:ascii="Times New Roman" w:eastAsia="Calibri" w:hAnsi="Times New Roman" w:cs="Times New Roman"/>
          <w:sz w:val="24"/>
          <w:szCs w:val="24"/>
        </w:rPr>
        <w:t xml:space="preserve">број и ефекте акција које промовишу сарадњу, разумевање и помоћ вршњака; </w:t>
      </w:r>
    </w:p>
    <w:p w14:paraId="06C11CC7" w14:textId="77777777" w:rsidR="004E45E8" w:rsidRPr="00B61010" w:rsidRDefault="004E45E8">
      <w:pPr>
        <w:numPr>
          <w:ilvl w:val="0"/>
          <w:numId w:val="115"/>
        </w:numPr>
        <w:autoSpaceDE w:val="0"/>
        <w:autoSpaceDN w:val="0"/>
        <w:adjustRightInd w:val="0"/>
        <w:spacing w:after="160" w:line="256" w:lineRule="auto"/>
        <w:rPr>
          <w:rFonts w:ascii="Times New Roman" w:eastAsia="Calibri" w:hAnsi="Times New Roman" w:cs="Times New Roman"/>
          <w:sz w:val="24"/>
          <w:szCs w:val="24"/>
        </w:rPr>
      </w:pPr>
      <w:r w:rsidRPr="00B61010">
        <w:rPr>
          <w:rFonts w:ascii="Times New Roman" w:eastAsia="Calibri" w:hAnsi="Times New Roman" w:cs="Times New Roman"/>
          <w:sz w:val="24"/>
          <w:szCs w:val="24"/>
        </w:rPr>
        <w:t>квалитет сарадње укључености родитеља у креирању сигурног и подстицајног школског окружења у циљу превенције насиља,</w:t>
      </w:r>
    </w:p>
    <w:p w14:paraId="3979C314" w14:textId="77777777" w:rsidR="004E45E8" w:rsidRPr="00B61010" w:rsidRDefault="004E45E8">
      <w:pPr>
        <w:numPr>
          <w:ilvl w:val="0"/>
          <w:numId w:val="115"/>
        </w:numPr>
        <w:autoSpaceDE w:val="0"/>
        <w:autoSpaceDN w:val="0"/>
        <w:adjustRightInd w:val="0"/>
        <w:spacing w:after="160" w:line="256" w:lineRule="auto"/>
        <w:rPr>
          <w:rFonts w:ascii="Times New Roman" w:eastAsia="Calibri" w:hAnsi="Times New Roman" w:cs="Times New Roman"/>
          <w:sz w:val="24"/>
          <w:szCs w:val="24"/>
        </w:rPr>
      </w:pPr>
      <w:r w:rsidRPr="00B61010">
        <w:rPr>
          <w:rFonts w:ascii="Times New Roman" w:eastAsia="Calibri" w:hAnsi="Times New Roman" w:cs="Times New Roman"/>
          <w:sz w:val="24"/>
          <w:szCs w:val="24"/>
        </w:rPr>
        <w:t xml:space="preserve">друге </w:t>
      </w:r>
      <w:r w:rsidRPr="00B61010">
        <w:rPr>
          <w:rFonts w:ascii="Times New Roman" w:eastAsia="Calibri" w:hAnsi="Times New Roman" w:cs="Times New Roman"/>
          <w:sz w:val="24"/>
          <w:szCs w:val="24"/>
          <w:lang w:val="sr-Cyrl-RS"/>
        </w:rPr>
        <w:t>показатеље.</w:t>
      </w:r>
      <w:r w:rsidRPr="00B61010">
        <w:rPr>
          <w:rFonts w:ascii="Times New Roman" w:eastAsia="Calibri" w:hAnsi="Times New Roman" w:cs="Times New Roman"/>
          <w:sz w:val="24"/>
          <w:szCs w:val="24"/>
        </w:rPr>
        <w:t xml:space="preserve"> </w:t>
      </w:r>
    </w:p>
    <w:p w14:paraId="0F3DA65E" w14:textId="77777777" w:rsidR="004E45E8" w:rsidRPr="00B61010" w:rsidRDefault="004E45E8" w:rsidP="004E45E8">
      <w:pPr>
        <w:autoSpaceDE w:val="0"/>
        <w:autoSpaceDN w:val="0"/>
        <w:adjustRightInd w:val="0"/>
        <w:spacing w:after="160" w:line="256" w:lineRule="auto"/>
        <w:rPr>
          <w:rFonts w:ascii="Times New Roman" w:eastAsia="Calibri" w:hAnsi="Times New Roman" w:cs="Times New Roman"/>
          <w:sz w:val="24"/>
          <w:szCs w:val="24"/>
        </w:rPr>
      </w:pPr>
      <w:r w:rsidRPr="00B61010">
        <w:rPr>
          <w:rFonts w:ascii="Times New Roman" w:eastAsia="Calibri" w:hAnsi="Times New Roman" w:cs="Times New Roman"/>
          <w:b/>
          <w:sz w:val="24"/>
          <w:szCs w:val="24"/>
        </w:rPr>
        <w:t>Планом заштите од насиља</w:t>
      </w:r>
      <w:r w:rsidRPr="00B61010">
        <w:rPr>
          <w:rFonts w:ascii="Times New Roman" w:eastAsia="Calibri" w:hAnsi="Times New Roman" w:cs="Times New Roman"/>
          <w:sz w:val="24"/>
          <w:szCs w:val="24"/>
        </w:rPr>
        <w:t xml:space="preserve"> на годишњем нивоу дефинишу се превентивне и интервентне активности, одговорна лица и временска динамика њиховог остваривања и саставни је део годишњег плана рада установе.</w:t>
      </w:r>
    </w:p>
    <w:p w14:paraId="4B241E4B" w14:textId="77777777" w:rsidR="004E45E8" w:rsidRPr="00B61010" w:rsidRDefault="004E45E8" w:rsidP="004E45E8">
      <w:pPr>
        <w:autoSpaceDE w:val="0"/>
        <w:autoSpaceDN w:val="0"/>
        <w:adjustRightInd w:val="0"/>
        <w:spacing w:after="160" w:line="256" w:lineRule="auto"/>
        <w:jc w:val="both"/>
        <w:rPr>
          <w:rFonts w:ascii="Times New Roman" w:eastAsia="Calibri" w:hAnsi="Times New Roman" w:cs="Times New Roman"/>
          <w:sz w:val="24"/>
          <w:szCs w:val="24"/>
        </w:rPr>
      </w:pPr>
      <w:r w:rsidRPr="00B61010">
        <w:rPr>
          <w:rFonts w:ascii="Times New Roman" w:eastAsia="Calibri" w:hAnsi="Times New Roman" w:cs="Times New Roman"/>
          <w:sz w:val="24"/>
          <w:szCs w:val="24"/>
        </w:rPr>
        <w:t>Приликом израде програма заштите од насиља неопходноје да планиране активности одражавају актуелне потребе школе на основу анализе стања (сигурност и безбедност ученика, анализа ситуација насиља и ризичних понашања ученика из претходне школске године и сл.).</w:t>
      </w:r>
    </w:p>
    <w:p w14:paraId="6D603BF3" w14:textId="77777777" w:rsidR="00122179" w:rsidRPr="00B61010" w:rsidRDefault="00122179">
      <w:pPr>
        <w:spacing w:after="0" w:line="240" w:lineRule="auto"/>
        <w:rPr>
          <w:rFonts w:ascii="Times New Roman" w:hAnsi="Times New Roman" w:cs="Times New Roman"/>
          <w:b/>
          <w:bCs/>
          <w:sz w:val="24"/>
          <w:szCs w:val="24"/>
        </w:rPr>
      </w:pPr>
      <w:r w:rsidRPr="00B61010">
        <w:rPr>
          <w:rFonts w:ascii="Times New Roman" w:hAnsi="Times New Roman" w:cs="Times New Roman"/>
          <w:b/>
          <w:bCs/>
          <w:sz w:val="24"/>
          <w:szCs w:val="24"/>
        </w:rPr>
        <w:br w:type="page"/>
      </w:r>
    </w:p>
    <w:p w14:paraId="117709C5" w14:textId="341A3B43" w:rsidR="004E45E8" w:rsidRPr="00B61010" w:rsidRDefault="004E45E8" w:rsidP="004E45E8">
      <w:pPr>
        <w:rPr>
          <w:rFonts w:ascii="Times New Roman" w:hAnsi="Times New Roman" w:cs="Times New Roman"/>
          <w:b/>
          <w:bCs/>
          <w:sz w:val="24"/>
          <w:szCs w:val="24"/>
        </w:rPr>
      </w:pPr>
      <w:r w:rsidRPr="00B61010">
        <w:rPr>
          <w:rFonts w:ascii="Times New Roman" w:hAnsi="Times New Roman" w:cs="Times New Roman"/>
          <w:b/>
          <w:bCs/>
          <w:sz w:val="24"/>
          <w:szCs w:val="24"/>
        </w:rPr>
        <w:lastRenderedPageBreak/>
        <w:t xml:space="preserve">ПРОГРАМ ЗАШТИТЕ ОД ДИСКРИМИНАЦИЈЕ, НАСИЉА, ЗЛОСТАВЉАЊА И ЗАНЕМАРИВАЊА </w:t>
      </w:r>
    </w:p>
    <w:p w14:paraId="1EBE93C6" w14:textId="77777777" w:rsidR="004E45E8" w:rsidRPr="00B61010" w:rsidRDefault="004E45E8" w:rsidP="004E45E8">
      <w:pPr>
        <w:rPr>
          <w:rFonts w:ascii="Times New Roman" w:hAnsi="Times New Roman" w:cs="Times New Roman"/>
          <w:sz w:val="24"/>
          <w:szCs w:val="24"/>
        </w:rPr>
      </w:pPr>
      <w:r w:rsidRPr="00B61010">
        <w:rPr>
          <w:rFonts w:ascii="Times New Roman" w:hAnsi="Times New Roman" w:cs="Times New Roman"/>
          <w:sz w:val="24"/>
          <w:szCs w:val="24"/>
        </w:rPr>
        <w:t>Циљ:  Остваривање и развој безбедног и подстицајног окружења у образовно-васпитим установама чиме се остварује право сваког детета да буде заштићено од свих облика насиља.</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34"/>
        <w:gridCol w:w="4252"/>
        <w:gridCol w:w="2834"/>
      </w:tblGrid>
      <w:tr w:rsidR="00B61010" w:rsidRPr="00B61010" w14:paraId="3298840F" w14:textId="77777777" w:rsidTr="00780C74">
        <w:tc>
          <w:tcPr>
            <w:tcW w:w="1072" w:type="pct"/>
            <w:tcBorders>
              <w:top w:val="single" w:sz="4" w:space="0" w:color="000000"/>
              <w:left w:val="single" w:sz="4" w:space="0" w:color="000000"/>
              <w:bottom w:val="single" w:sz="4" w:space="0" w:color="000000"/>
              <w:right w:val="single" w:sz="4" w:space="0" w:color="000000"/>
            </w:tcBorders>
            <w:shd w:val="clear" w:color="auto" w:fill="D9D9D9"/>
            <w:hideMark/>
          </w:tcPr>
          <w:p w14:paraId="1037D82B" w14:textId="77777777" w:rsidR="004E45E8" w:rsidRPr="00B61010" w:rsidRDefault="004E45E8" w:rsidP="00780C74">
            <w:pPr>
              <w:rPr>
                <w:rFonts w:ascii="Times New Roman" w:hAnsi="Times New Roman" w:cs="Times New Roman"/>
                <w:sz w:val="24"/>
                <w:szCs w:val="24"/>
              </w:rPr>
            </w:pPr>
            <w:r w:rsidRPr="00B61010">
              <w:rPr>
                <w:rFonts w:ascii="Times New Roman" w:hAnsi="Times New Roman" w:cs="Times New Roman"/>
                <w:sz w:val="24"/>
                <w:szCs w:val="24"/>
              </w:rPr>
              <w:t>Садржаји програма</w:t>
            </w:r>
          </w:p>
        </w:tc>
        <w:tc>
          <w:tcPr>
            <w:tcW w:w="2357" w:type="pct"/>
            <w:tcBorders>
              <w:top w:val="single" w:sz="4" w:space="0" w:color="000000"/>
              <w:left w:val="single" w:sz="4" w:space="0" w:color="000000"/>
              <w:bottom w:val="single" w:sz="4" w:space="0" w:color="000000"/>
              <w:right w:val="single" w:sz="4" w:space="0" w:color="000000"/>
            </w:tcBorders>
            <w:shd w:val="clear" w:color="auto" w:fill="D9D9D9"/>
          </w:tcPr>
          <w:p w14:paraId="496C96CD" w14:textId="77777777" w:rsidR="004E45E8" w:rsidRPr="00B61010" w:rsidRDefault="004E45E8" w:rsidP="00780C74">
            <w:pPr>
              <w:rPr>
                <w:rFonts w:ascii="Times New Roman" w:hAnsi="Times New Roman" w:cs="Times New Roman"/>
                <w:sz w:val="24"/>
                <w:szCs w:val="24"/>
              </w:rPr>
            </w:pPr>
            <w:r w:rsidRPr="00B61010">
              <w:rPr>
                <w:rFonts w:ascii="Times New Roman" w:hAnsi="Times New Roman" w:cs="Times New Roman"/>
                <w:sz w:val="24"/>
                <w:szCs w:val="24"/>
              </w:rPr>
              <w:t>Начин и поступци остваривања програма</w:t>
            </w:r>
          </w:p>
          <w:p w14:paraId="65E2249E" w14:textId="77777777" w:rsidR="004E45E8" w:rsidRPr="00B61010" w:rsidRDefault="004E45E8" w:rsidP="00780C74">
            <w:pPr>
              <w:rPr>
                <w:rFonts w:ascii="Times New Roman" w:hAnsi="Times New Roman" w:cs="Times New Roman"/>
                <w:sz w:val="24"/>
                <w:szCs w:val="24"/>
              </w:rPr>
            </w:pPr>
          </w:p>
        </w:tc>
        <w:tc>
          <w:tcPr>
            <w:tcW w:w="1571" w:type="pct"/>
            <w:tcBorders>
              <w:top w:val="single" w:sz="4" w:space="0" w:color="000000"/>
              <w:left w:val="single" w:sz="4" w:space="0" w:color="000000"/>
              <w:bottom w:val="single" w:sz="4" w:space="0" w:color="000000"/>
              <w:right w:val="single" w:sz="4" w:space="0" w:color="000000"/>
            </w:tcBorders>
            <w:shd w:val="clear" w:color="auto" w:fill="D9D9D9"/>
            <w:hideMark/>
          </w:tcPr>
          <w:p w14:paraId="2FA39BB0" w14:textId="77777777" w:rsidR="004E45E8" w:rsidRPr="00B61010" w:rsidRDefault="004E45E8" w:rsidP="00780C74">
            <w:pPr>
              <w:rPr>
                <w:rFonts w:ascii="Times New Roman" w:hAnsi="Times New Roman" w:cs="Times New Roman"/>
                <w:sz w:val="24"/>
                <w:szCs w:val="24"/>
              </w:rPr>
            </w:pPr>
            <w:r w:rsidRPr="00B61010">
              <w:rPr>
                <w:rFonts w:ascii="Times New Roman" w:hAnsi="Times New Roman" w:cs="Times New Roman"/>
                <w:sz w:val="24"/>
                <w:szCs w:val="24"/>
              </w:rPr>
              <w:t>Кључне компетенције</w:t>
            </w:r>
          </w:p>
        </w:tc>
      </w:tr>
      <w:tr w:rsidR="00B61010" w:rsidRPr="00B61010" w14:paraId="64B84FA6" w14:textId="77777777" w:rsidTr="00780C74">
        <w:tc>
          <w:tcPr>
            <w:tcW w:w="1072" w:type="pct"/>
            <w:tcBorders>
              <w:top w:val="single" w:sz="4" w:space="0" w:color="000000"/>
              <w:left w:val="single" w:sz="4" w:space="0" w:color="000000"/>
              <w:bottom w:val="single" w:sz="4" w:space="0" w:color="000000"/>
              <w:right w:val="single" w:sz="4" w:space="0" w:color="000000"/>
            </w:tcBorders>
            <w:hideMark/>
          </w:tcPr>
          <w:p w14:paraId="200EF41D" w14:textId="77777777" w:rsidR="004E45E8" w:rsidRPr="00B61010" w:rsidRDefault="004E45E8" w:rsidP="00780C74">
            <w:pPr>
              <w:rPr>
                <w:rFonts w:ascii="Times New Roman" w:hAnsi="Times New Roman" w:cs="Times New Roman"/>
                <w:sz w:val="24"/>
                <w:szCs w:val="24"/>
              </w:rPr>
            </w:pPr>
            <w:r w:rsidRPr="00B61010">
              <w:rPr>
                <w:rFonts w:ascii="Times New Roman" w:hAnsi="Times New Roman" w:cs="Times New Roman"/>
                <w:sz w:val="24"/>
                <w:szCs w:val="24"/>
              </w:rPr>
              <w:t>1. Акције превенције</w:t>
            </w:r>
          </w:p>
        </w:tc>
        <w:tc>
          <w:tcPr>
            <w:tcW w:w="2357" w:type="pct"/>
            <w:tcBorders>
              <w:top w:val="single" w:sz="4" w:space="0" w:color="000000"/>
              <w:left w:val="single" w:sz="4" w:space="0" w:color="000000"/>
              <w:bottom w:val="single" w:sz="4" w:space="0" w:color="000000"/>
              <w:right w:val="single" w:sz="4" w:space="0" w:color="000000"/>
            </w:tcBorders>
            <w:hideMark/>
          </w:tcPr>
          <w:p w14:paraId="78B7CD01" w14:textId="77777777" w:rsidR="004E45E8" w:rsidRPr="00B61010" w:rsidRDefault="004E45E8" w:rsidP="00780C74">
            <w:pPr>
              <w:rPr>
                <w:rFonts w:ascii="Times New Roman" w:hAnsi="Times New Roman" w:cs="Times New Roman"/>
                <w:sz w:val="24"/>
                <w:szCs w:val="24"/>
              </w:rPr>
            </w:pPr>
            <w:r w:rsidRPr="00B61010">
              <w:rPr>
                <w:rFonts w:ascii="Times New Roman" w:hAnsi="Times New Roman" w:cs="Times New Roman"/>
                <w:sz w:val="24"/>
                <w:szCs w:val="24"/>
              </w:rPr>
              <w:t>У школи се организују  различите превентивне активности  ради  спречавања насиља, злоупотребе психо-активних супстанци  и промоције хуманих вредности:</w:t>
            </w:r>
          </w:p>
          <w:p w14:paraId="3E40A2B7" w14:textId="77777777" w:rsidR="004E45E8" w:rsidRPr="00B61010" w:rsidRDefault="004E45E8" w:rsidP="00780C74">
            <w:pPr>
              <w:rPr>
                <w:rFonts w:ascii="Times New Roman" w:hAnsi="Times New Roman" w:cs="Times New Roman"/>
                <w:sz w:val="24"/>
                <w:szCs w:val="24"/>
              </w:rPr>
            </w:pPr>
            <w:r w:rsidRPr="00B61010">
              <w:rPr>
                <w:rFonts w:ascii="Times New Roman" w:hAnsi="Times New Roman" w:cs="Times New Roman"/>
                <w:sz w:val="24"/>
                <w:szCs w:val="24"/>
              </w:rPr>
              <w:t xml:space="preserve"> прославе, хуманитарне акције и манифестације (O</w:t>
            </w:r>
            <w:r w:rsidRPr="00B61010">
              <w:rPr>
                <w:rFonts w:ascii="Times New Roman" w:hAnsi="Times New Roman" w:cs="Times New Roman"/>
                <w:sz w:val="24"/>
                <w:szCs w:val="24"/>
                <w:lang w:val="sr-Cyrl-RS"/>
              </w:rPr>
              <w:t>штро перце</w:t>
            </w:r>
            <w:r w:rsidRPr="00B61010">
              <w:rPr>
                <w:rFonts w:ascii="Times New Roman" w:hAnsi="Times New Roman" w:cs="Times New Roman"/>
                <w:i/>
                <w:sz w:val="24"/>
                <w:szCs w:val="24"/>
              </w:rPr>
              <w:t>, Новогодишњи вашар, Ускршњи вашар, Хуманитарни турнир,спортски дан и итд</w:t>
            </w:r>
            <w:r w:rsidRPr="00B61010">
              <w:rPr>
                <w:rFonts w:ascii="Times New Roman" w:hAnsi="Times New Roman" w:cs="Times New Roman"/>
                <w:sz w:val="24"/>
                <w:szCs w:val="24"/>
              </w:rPr>
              <w:t>), као и превентивна предавања и трибине за ученике и родитеље.</w:t>
            </w:r>
          </w:p>
        </w:tc>
        <w:tc>
          <w:tcPr>
            <w:tcW w:w="1571" w:type="pct"/>
            <w:vMerge w:val="restart"/>
            <w:tcBorders>
              <w:top w:val="single" w:sz="4" w:space="0" w:color="000000"/>
              <w:left w:val="single" w:sz="4" w:space="0" w:color="000000"/>
              <w:bottom w:val="single" w:sz="4" w:space="0" w:color="000000"/>
              <w:right w:val="single" w:sz="4" w:space="0" w:color="000000"/>
            </w:tcBorders>
          </w:tcPr>
          <w:p w14:paraId="50AF09FD" w14:textId="77777777" w:rsidR="004E45E8" w:rsidRPr="00B61010" w:rsidRDefault="004E45E8" w:rsidP="00780C74">
            <w:pPr>
              <w:rPr>
                <w:rFonts w:ascii="Times New Roman" w:hAnsi="Times New Roman" w:cs="Times New Roman"/>
                <w:i/>
                <w:sz w:val="24"/>
                <w:szCs w:val="24"/>
              </w:rPr>
            </w:pPr>
            <w:r w:rsidRPr="00B61010">
              <w:rPr>
                <w:rFonts w:ascii="Times New Roman" w:hAnsi="Times New Roman" w:cs="Times New Roman"/>
                <w:i/>
                <w:sz w:val="24"/>
                <w:szCs w:val="24"/>
              </w:rPr>
              <w:t xml:space="preserve">Опште: </w:t>
            </w:r>
          </w:p>
          <w:p w14:paraId="661F21FF" w14:textId="77777777" w:rsidR="004E45E8" w:rsidRPr="00B61010" w:rsidRDefault="004E45E8" w:rsidP="00780C74">
            <w:pPr>
              <w:rPr>
                <w:rFonts w:ascii="Times New Roman" w:hAnsi="Times New Roman" w:cs="Times New Roman"/>
                <w:sz w:val="24"/>
                <w:szCs w:val="24"/>
              </w:rPr>
            </w:pPr>
            <w:r w:rsidRPr="00B61010">
              <w:rPr>
                <w:rFonts w:ascii="Times New Roman" w:hAnsi="Times New Roman" w:cs="Times New Roman"/>
                <w:sz w:val="24"/>
                <w:szCs w:val="24"/>
              </w:rPr>
              <w:t>КОМУНИКАЦИЈА НА МАТЕРЊЕМ ЈЕЗИКУ</w:t>
            </w:r>
          </w:p>
          <w:p w14:paraId="2153FBAF" w14:textId="77777777" w:rsidR="004E45E8" w:rsidRPr="00B61010" w:rsidRDefault="004E45E8" w:rsidP="00780C74">
            <w:pPr>
              <w:rPr>
                <w:rFonts w:ascii="Times New Roman" w:hAnsi="Times New Roman" w:cs="Times New Roman"/>
                <w:sz w:val="24"/>
                <w:szCs w:val="24"/>
                <w:lang w:val="sr-Cyrl-RS"/>
              </w:rPr>
            </w:pPr>
          </w:p>
          <w:p w14:paraId="2DEB36CD" w14:textId="77777777" w:rsidR="004E45E8" w:rsidRPr="00B61010" w:rsidRDefault="004E45E8" w:rsidP="00780C74">
            <w:pPr>
              <w:rPr>
                <w:rFonts w:ascii="Times New Roman" w:hAnsi="Times New Roman" w:cs="Times New Roman"/>
                <w:sz w:val="24"/>
                <w:szCs w:val="24"/>
              </w:rPr>
            </w:pPr>
            <w:r w:rsidRPr="00B61010">
              <w:rPr>
                <w:rFonts w:ascii="Times New Roman" w:hAnsi="Times New Roman" w:cs="Times New Roman"/>
                <w:sz w:val="24"/>
                <w:szCs w:val="24"/>
              </w:rPr>
              <w:t>ДИГИТАЛНЕ КОМПЕТЕНЦИЈЕ</w:t>
            </w:r>
          </w:p>
          <w:p w14:paraId="33A2223A" w14:textId="77777777" w:rsidR="004E45E8" w:rsidRPr="00B61010" w:rsidRDefault="004E45E8" w:rsidP="00780C74">
            <w:pPr>
              <w:rPr>
                <w:rFonts w:ascii="Times New Roman" w:hAnsi="Times New Roman" w:cs="Times New Roman"/>
                <w:sz w:val="24"/>
                <w:szCs w:val="24"/>
              </w:rPr>
            </w:pPr>
          </w:p>
          <w:p w14:paraId="6E07D70C" w14:textId="77777777" w:rsidR="004E45E8" w:rsidRPr="00B61010" w:rsidRDefault="004E45E8" w:rsidP="00780C74">
            <w:pPr>
              <w:rPr>
                <w:rFonts w:ascii="Times New Roman" w:hAnsi="Times New Roman" w:cs="Times New Roman"/>
                <w:sz w:val="24"/>
                <w:szCs w:val="24"/>
              </w:rPr>
            </w:pPr>
            <w:r w:rsidRPr="00B61010">
              <w:rPr>
                <w:rFonts w:ascii="Times New Roman" w:hAnsi="Times New Roman" w:cs="Times New Roman"/>
                <w:sz w:val="24"/>
                <w:szCs w:val="24"/>
              </w:rPr>
              <w:t>ДРУШТЕВЕНЕ И ГРАЂАНСКЕ КОМПЕТЕНЦИЈЕ</w:t>
            </w:r>
          </w:p>
          <w:p w14:paraId="3DD1C83E" w14:textId="77777777" w:rsidR="004E45E8" w:rsidRPr="00B61010" w:rsidRDefault="004E45E8" w:rsidP="00780C74">
            <w:pPr>
              <w:rPr>
                <w:rFonts w:ascii="Times New Roman" w:hAnsi="Times New Roman" w:cs="Times New Roman"/>
                <w:sz w:val="24"/>
                <w:szCs w:val="24"/>
              </w:rPr>
            </w:pPr>
            <w:r w:rsidRPr="00B61010">
              <w:rPr>
                <w:rFonts w:ascii="Times New Roman" w:hAnsi="Times New Roman" w:cs="Times New Roman"/>
                <w:sz w:val="24"/>
                <w:szCs w:val="24"/>
              </w:rPr>
              <w:t>ОСЕЋАЈ ЗА ИНИЦИЈАТИВУ И ПРЕДУЗЕТНИШТВО</w:t>
            </w:r>
          </w:p>
          <w:p w14:paraId="33FBC71E" w14:textId="77777777" w:rsidR="004E45E8" w:rsidRPr="00B61010" w:rsidRDefault="004E45E8" w:rsidP="00780C74">
            <w:pPr>
              <w:rPr>
                <w:rFonts w:ascii="Times New Roman" w:hAnsi="Times New Roman" w:cs="Times New Roman"/>
                <w:b/>
                <w:sz w:val="24"/>
                <w:szCs w:val="24"/>
              </w:rPr>
            </w:pPr>
          </w:p>
          <w:p w14:paraId="5D12A682" w14:textId="77777777" w:rsidR="004E45E8" w:rsidRPr="00B61010" w:rsidRDefault="004E45E8" w:rsidP="00780C74">
            <w:pPr>
              <w:rPr>
                <w:rFonts w:ascii="Times New Roman" w:hAnsi="Times New Roman" w:cs="Times New Roman"/>
                <w:i/>
                <w:sz w:val="24"/>
                <w:szCs w:val="24"/>
              </w:rPr>
            </w:pPr>
            <w:r w:rsidRPr="00B61010">
              <w:rPr>
                <w:rFonts w:ascii="Times New Roman" w:hAnsi="Times New Roman" w:cs="Times New Roman"/>
                <w:i/>
                <w:sz w:val="24"/>
                <w:szCs w:val="24"/>
              </w:rPr>
              <w:t>Међупредметне компетенције:</w:t>
            </w:r>
          </w:p>
          <w:p w14:paraId="2F8AB68C" w14:textId="77777777" w:rsidR="004E45E8" w:rsidRPr="00B61010" w:rsidRDefault="004E45E8" w:rsidP="00780C74">
            <w:pPr>
              <w:rPr>
                <w:rFonts w:ascii="Times New Roman" w:hAnsi="Times New Roman" w:cs="Times New Roman"/>
                <w:b/>
                <w:sz w:val="24"/>
                <w:szCs w:val="24"/>
              </w:rPr>
            </w:pPr>
            <w:r w:rsidRPr="00B61010">
              <w:rPr>
                <w:rFonts w:ascii="Times New Roman" w:hAnsi="Times New Roman" w:cs="Times New Roman"/>
                <w:b/>
                <w:sz w:val="24"/>
                <w:szCs w:val="24"/>
              </w:rPr>
              <w:t>КОМУНИКАЦИЈА</w:t>
            </w:r>
          </w:p>
          <w:p w14:paraId="7789F338" w14:textId="77777777" w:rsidR="004E45E8" w:rsidRPr="00B61010" w:rsidRDefault="004E45E8" w:rsidP="00780C74">
            <w:pPr>
              <w:rPr>
                <w:rFonts w:ascii="Times New Roman" w:hAnsi="Times New Roman" w:cs="Times New Roman"/>
                <w:sz w:val="24"/>
                <w:szCs w:val="24"/>
              </w:rPr>
            </w:pPr>
            <w:r w:rsidRPr="00B61010">
              <w:rPr>
                <w:rFonts w:ascii="Times New Roman" w:hAnsi="Times New Roman" w:cs="Times New Roman"/>
                <w:sz w:val="24"/>
                <w:szCs w:val="24"/>
              </w:rPr>
              <w:t>Познавање:Уважава саговорника</w:t>
            </w:r>
          </w:p>
          <w:p w14:paraId="0244ADCC" w14:textId="77777777" w:rsidR="004E45E8" w:rsidRPr="00B61010" w:rsidRDefault="004E45E8" w:rsidP="00780C74">
            <w:pPr>
              <w:rPr>
                <w:rFonts w:ascii="Times New Roman" w:hAnsi="Times New Roman" w:cs="Times New Roman"/>
                <w:sz w:val="24"/>
                <w:szCs w:val="24"/>
              </w:rPr>
            </w:pPr>
            <w:r w:rsidRPr="00B61010">
              <w:rPr>
                <w:rFonts w:ascii="Times New Roman" w:hAnsi="Times New Roman" w:cs="Times New Roman"/>
                <w:sz w:val="24"/>
                <w:szCs w:val="24"/>
              </w:rPr>
              <w:t>Изражава</w:t>
            </w:r>
            <w:r w:rsidRPr="00B61010">
              <w:rPr>
                <w:rFonts w:ascii="Times New Roman" w:hAnsi="Times New Roman" w:cs="Times New Roman"/>
                <w:sz w:val="24"/>
                <w:szCs w:val="24"/>
                <w:lang w:val="sr-Cyrl-RS"/>
              </w:rPr>
              <w:t xml:space="preserve"> </w:t>
            </w:r>
            <w:r w:rsidRPr="00B61010">
              <w:rPr>
                <w:rFonts w:ascii="Times New Roman" w:hAnsi="Times New Roman" w:cs="Times New Roman"/>
                <w:sz w:val="24"/>
                <w:szCs w:val="24"/>
              </w:rPr>
              <w:t>своје ставове и мишљења, осећања и вредности на позитиван и аргументован начин. Негује културу дијалога.</w:t>
            </w:r>
          </w:p>
          <w:p w14:paraId="1FCC27BB" w14:textId="77777777" w:rsidR="004E45E8" w:rsidRPr="00B61010" w:rsidRDefault="004E45E8" w:rsidP="00780C74">
            <w:pPr>
              <w:rPr>
                <w:rFonts w:ascii="Times New Roman" w:hAnsi="Times New Roman" w:cs="Times New Roman"/>
                <w:b/>
                <w:sz w:val="24"/>
                <w:szCs w:val="24"/>
              </w:rPr>
            </w:pPr>
            <w:r w:rsidRPr="00B61010">
              <w:rPr>
                <w:rFonts w:ascii="Times New Roman" w:hAnsi="Times New Roman" w:cs="Times New Roman"/>
                <w:b/>
                <w:sz w:val="24"/>
                <w:szCs w:val="24"/>
              </w:rPr>
              <w:lastRenderedPageBreak/>
              <w:t>РЕШАВАЊЕ ПРОБЛЕМА</w:t>
            </w:r>
          </w:p>
          <w:p w14:paraId="761CE263" w14:textId="77777777" w:rsidR="004E45E8" w:rsidRPr="00B61010" w:rsidRDefault="004E45E8" w:rsidP="00780C74">
            <w:pPr>
              <w:rPr>
                <w:rFonts w:ascii="Times New Roman" w:hAnsi="Times New Roman" w:cs="Times New Roman"/>
                <w:sz w:val="24"/>
                <w:szCs w:val="24"/>
              </w:rPr>
            </w:pPr>
            <w:r w:rsidRPr="00B61010">
              <w:rPr>
                <w:rFonts w:ascii="Times New Roman" w:hAnsi="Times New Roman" w:cs="Times New Roman"/>
                <w:sz w:val="24"/>
                <w:szCs w:val="24"/>
              </w:rPr>
              <w:t>Ученик: испитује проблемску ситуацију Проналази могућа решења Упоређује различита могућа решења. Примењује изабрано решење и прати његову примену .</w:t>
            </w:r>
          </w:p>
          <w:p w14:paraId="4D25DC50" w14:textId="77777777" w:rsidR="004E45E8" w:rsidRPr="00B61010" w:rsidRDefault="004E45E8" w:rsidP="00780C74">
            <w:pPr>
              <w:rPr>
                <w:rFonts w:ascii="Times New Roman" w:hAnsi="Times New Roman" w:cs="Times New Roman"/>
                <w:sz w:val="24"/>
                <w:szCs w:val="24"/>
              </w:rPr>
            </w:pPr>
            <w:r w:rsidRPr="00B61010">
              <w:rPr>
                <w:rFonts w:ascii="Times New Roman" w:hAnsi="Times New Roman" w:cs="Times New Roman"/>
                <w:sz w:val="24"/>
                <w:szCs w:val="24"/>
              </w:rPr>
              <w:t>Вреднује примену датог решења и идентификује добре и слабе стране.</w:t>
            </w:r>
          </w:p>
          <w:p w14:paraId="4081B5B7" w14:textId="77777777" w:rsidR="004E45E8" w:rsidRPr="00B61010" w:rsidRDefault="004E45E8" w:rsidP="00780C74">
            <w:pPr>
              <w:rPr>
                <w:rFonts w:ascii="Times New Roman" w:hAnsi="Times New Roman" w:cs="Times New Roman"/>
                <w:sz w:val="24"/>
                <w:szCs w:val="24"/>
              </w:rPr>
            </w:pPr>
          </w:p>
          <w:p w14:paraId="4B25005A" w14:textId="77777777" w:rsidR="004E45E8" w:rsidRPr="00B61010" w:rsidRDefault="004E45E8" w:rsidP="00780C74">
            <w:pPr>
              <w:rPr>
                <w:rFonts w:ascii="Times New Roman" w:hAnsi="Times New Roman" w:cs="Times New Roman"/>
                <w:b/>
                <w:sz w:val="24"/>
                <w:szCs w:val="24"/>
              </w:rPr>
            </w:pPr>
            <w:r w:rsidRPr="00B61010">
              <w:rPr>
                <w:rFonts w:ascii="Times New Roman" w:hAnsi="Times New Roman" w:cs="Times New Roman"/>
                <w:b/>
                <w:sz w:val="24"/>
                <w:szCs w:val="24"/>
              </w:rPr>
              <w:t xml:space="preserve"> САРАДЊА</w:t>
            </w:r>
          </w:p>
          <w:p w14:paraId="658B527C" w14:textId="77777777" w:rsidR="004E45E8" w:rsidRPr="00B61010" w:rsidRDefault="004E45E8" w:rsidP="00780C74">
            <w:pPr>
              <w:rPr>
                <w:rFonts w:ascii="Times New Roman" w:hAnsi="Times New Roman" w:cs="Times New Roman"/>
                <w:sz w:val="24"/>
                <w:szCs w:val="24"/>
              </w:rPr>
            </w:pPr>
            <w:r w:rsidRPr="00B61010">
              <w:rPr>
                <w:rFonts w:ascii="Times New Roman" w:hAnsi="Times New Roman" w:cs="Times New Roman"/>
                <w:sz w:val="24"/>
                <w:szCs w:val="24"/>
              </w:rPr>
              <w:t>Конструктивно, аргументовано и креативно доприноси  раду групе.</w:t>
            </w:r>
          </w:p>
          <w:p w14:paraId="2CE85E6D" w14:textId="77777777" w:rsidR="004E45E8" w:rsidRPr="00B61010" w:rsidRDefault="004E45E8" w:rsidP="00780C74">
            <w:pPr>
              <w:rPr>
                <w:rFonts w:ascii="Times New Roman" w:hAnsi="Times New Roman" w:cs="Times New Roman"/>
                <w:sz w:val="24"/>
                <w:szCs w:val="24"/>
              </w:rPr>
            </w:pPr>
            <w:r w:rsidRPr="00B61010">
              <w:rPr>
                <w:rFonts w:ascii="Times New Roman" w:hAnsi="Times New Roman" w:cs="Times New Roman"/>
                <w:sz w:val="24"/>
                <w:szCs w:val="24"/>
              </w:rPr>
              <w:t>Доприноси постизању договора о раду заједничког рада. Активно слуша и поставља релевантна питања. Ангажујесе у реализацији преузетих обавеза у оквиру групе.</w:t>
            </w:r>
          </w:p>
          <w:p w14:paraId="697B4D58" w14:textId="77777777" w:rsidR="004E45E8" w:rsidRPr="00B61010" w:rsidRDefault="004E45E8" w:rsidP="00780C74">
            <w:pPr>
              <w:rPr>
                <w:rFonts w:ascii="Times New Roman" w:hAnsi="Times New Roman" w:cs="Times New Roman"/>
                <w:b/>
                <w:sz w:val="24"/>
                <w:szCs w:val="24"/>
              </w:rPr>
            </w:pPr>
            <w:r w:rsidRPr="00B61010">
              <w:rPr>
                <w:rFonts w:ascii="Times New Roman" w:hAnsi="Times New Roman" w:cs="Times New Roman"/>
                <w:b/>
                <w:sz w:val="24"/>
                <w:szCs w:val="24"/>
              </w:rPr>
              <w:t>ВЕШТИНА ЗА ЖИВОТ У ДЕМОКРАТСКОМ ДРУШТВУ</w:t>
            </w:r>
          </w:p>
          <w:p w14:paraId="3A530954" w14:textId="77777777" w:rsidR="004E45E8" w:rsidRPr="00B61010" w:rsidRDefault="004E45E8" w:rsidP="00780C74">
            <w:pPr>
              <w:rPr>
                <w:rFonts w:ascii="Times New Roman" w:hAnsi="Times New Roman" w:cs="Times New Roman"/>
                <w:sz w:val="24"/>
                <w:szCs w:val="24"/>
              </w:rPr>
            </w:pPr>
            <w:r w:rsidRPr="00B61010">
              <w:rPr>
                <w:rFonts w:ascii="Times New Roman" w:hAnsi="Times New Roman" w:cs="Times New Roman"/>
                <w:sz w:val="24"/>
                <w:szCs w:val="24"/>
              </w:rPr>
              <w:t xml:space="preserve">Активно учествује у животу школе. </w:t>
            </w:r>
          </w:p>
          <w:p w14:paraId="1E99A59F" w14:textId="49E74DF5" w:rsidR="004E45E8" w:rsidRPr="00B61010" w:rsidRDefault="004E45E8" w:rsidP="00780C74">
            <w:pPr>
              <w:rPr>
                <w:rFonts w:ascii="Times New Roman" w:hAnsi="Times New Roman" w:cs="Times New Roman"/>
                <w:sz w:val="24"/>
                <w:szCs w:val="24"/>
              </w:rPr>
            </w:pPr>
            <w:r w:rsidRPr="00B61010">
              <w:rPr>
                <w:rFonts w:ascii="Times New Roman" w:hAnsi="Times New Roman" w:cs="Times New Roman"/>
                <w:sz w:val="24"/>
                <w:szCs w:val="24"/>
              </w:rPr>
              <w:t xml:space="preserve">Поштује разлике. Познај др. културе и традиције. Развија толеранцију. Активно, компетентно и </w:t>
            </w:r>
            <w:r w:rsidRPr="00B61010">
              <w:rPr>
                <w:rFonts w:ascii="Times New Roman" w:hAnsi="Times New Roman" w:cs="Times New Roman"/>
                <w:sz w:val="24"/>
                <w:szCs w:val="24"/>
              </w:rPr>
              <w:lastRenderedPageBreak/>
              <w:t>критички учествује у демократском друштву.</w:t>
            </w:r>
          </w:p>
          <w:p w14:paraId="778A4348" w14:textId="77777777" w:rsidR="004E45E8" w:rsidRPr="00B61010" w:rsidRDefault="004E45E8" w:rsidP="00780C74">
            <w:pPr>
              <w:rPr>
                <w:rFonts w:ascii="Times New Roman" w:hAnsi="Times New Roman" w:cs="Times New Roman"/>
                <w:b/>
                <w:sz w:val="24"/>
                <w:szCs w:val="24"/>
              </w:rPr>
            </w:pPr>
            <w:r w:rsidRPr="00B61010">
              <w:rPr>
                <w:rFonts w:ascii="Times New Roman" w:hAnsi="Times New Roman" w:cs="Times New Roman"/>
                <w:b/>
                <w:sz w:val="24"/>
                <w:szCs w:val="24"/>
              </w:rPr>
              <w:t>БРИГА ЗА ЗДРАВЉЕ</w:t>
            </w:r>
          </w:p>
          <w:p w14:paraId="0E4413CD" w14:textId="77777777" w:rsidR="004E45E8" w:rsidRPr="00B61010" w:rsidRDefault="004E45E8" w:rsidP="00780C74">
            <w:pPr>
              <w:rPr>
                <w:rFonts w:ascii="Times New Roman" w:hAnsi="Times New Roman" w:cs="Times New Roman"/>
                <w:sz w:val="24"/>
                <w:szCs w:val="24"/>
              </w:rPr>
            </w:pPr>
            <w:r w:rsidRPr="00B61010">
              <w:rPr>
                <w:rFonts w:ascii="Times New Roman" w:hAnsi="Times New Roman" w:cs="Times New Roman"/>
                <w:sz w:val="24"/>
                <w:szCs w:val="24"/>
              </w:rPr>
              <w:t>Подразумева: Правилну исхрану, Заразне болести и њихову превенцију. Правилну употребу лекова. Пружање прве помоћи. Бављење спортом. Превенцију од болести зависности.</w:t>
            </w:r>
          </w:p>
        </w:tc>
      </w:tr>
      <w:tr w:rsidR="00B61010" w:rsidRPr="00B61010" w14:paraId="1B81B42A" w14:textId="77777777" w:rsidTr="00780C74">
        <w:tc>
          <w:tcPr>
            <w:tcW w:w="1072" w:type="pct"/>
            <w:tcBorders>
              <w:top w:val="single" w:sz="4" w:space="0" w:color="000000"/>
              <w:left w:val="single" w:sz="4" w:space="0" w:color="000000"/>
              <w:bottom w:val="single" w:sz="4" w:space="0" w:color="000000"/>
              <w:right w:val="single" w:sz="4" w:space="0" w:color="000000"/>
            </w:tcBorders>
            <w:hideMark/>
          </w:tcPr>
          <w:p w14:paraId="0DD48BA5" w14:textId="77777777" w:rsidR="004E45E8" w:rsidRPr="00B61010" w:rsidRDefault="004E45E8" w:rsidP="00780C74">
            <w:pPr>
              <w:rPr>
                <w:rFonts w:ascii="Times New Roman" w:hAnsi="Times New Roman" w:cs="Times New Roman"/>
                <w:sz w:val="24"/>
                <w:szCs w:val="24"/>
              </w:rPr>
            </w:pPr>
            <w:r w:rsidRPr="00B61010">
              <w:rPr>
                <w:rFonts w:ascii="Times New Roman" w:hAnsi="Times New Roman" w:cs="Times New Roman"/>
                <w:sz w:val="24"/>
                <w:szCs w:val="24"/>
              </w:rPr>
              <w:t>2. Одељењска  и школска правила понашања</w:t>
            </w:r>
          </w:p>
        </w:tc>
        <w:tc>
          <w:tcPr>
            <w:tcW w:w="2357" w:type="pct"/>
            <w:tcBorders>
              <w:top w:val="single" w:sz="4" w:space="0" w:color="000000"/>
              <w:left w:val="single" w:sz="4" w:space="0" w:color="000000"/>
              <w:bottom w:val="single" w:sz="4" w:space="0" w:color="000000"/>
              <w:right w:val="single" w:sz="4" w:space="0" w:color="000000"/>
            </w:tcBorders>
          </w:tcPr>
          <w:p w14:paraId="7FBFE96C" w14:textId="628F8DFA" w:rsidR="004E45E8" w:rsidRPr="007B3188" w:rsidRDefault="004E45E8" w:rsidP="00780C74">
            <w:pPr>
              <w:rPr>
                <w:rFonts w:ascii="Times New Roman" w:hAnsi="Times New Roman" w:cs="Times New Roman"/>
                <w:sz w:val="24"/>
                <w:szCs w:val="24"/>
                <w:lang w:val="sr-Cyrl-RS"/>
              </w:rPr>
            </w:pPr>
            <w:r w:rsidRPr="00B61010">
              <w:rPr>
                <w:rFonts w:ascii="Times New Roman" w:hAnsi="Times New Roman" w:cs="Times New Roman"/>
                <w:sz w:val="24"/>
                <w:szCs w:val="24"/>
              </w:rPr>
              <w:t>На часовима одељењск</w:t>
            </w:r>
            <w:r w:rsidRPr="00B61010">
              <w:rPr>
                <w:rFonts w:ascii="Times New Roman" w:hAnsi="Times New Roman" w:cs="Times New Roman"/>
                <w:sz w:val="24"/>
                <w:szCs w:val="24"/>
                <w:lang w:val="sr-Cyrl-RS"/>
              </w:rPr>
              <w:t>ог старешине</w:t>
            </w:r>
            <w:r w:rsidRPr="00B61010">
              <w:rPr>
                <w:rFonts w:ascii="Times New Roman" w:hAnsi="Times New Roman" w:cs="Times New Roman"/>
                <w:sz w:val="24"/>
                <w:szCs w:val="24"/>
              </w:rPr>
              <w:t>, ученици кроз разговор и дискусију усвајају одељењска правила понашања у учионици, школи и ван ње, и у скаду су са правилима понашања школе.</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06AC7DA" w14:textId="77777777" w:rsidR="004E45E8" w:rsidRPr="00B61010" w:rsidRDefault="004E45E8" w:rsidP="00780C74">
            <w:pPr>
              <w:spacing w:after="0" w:line="240" w:lineRule="auto"/>
              <w:rPr>
                <w:rFonts w:ascii="Times New Roman" w:hAnsi="Times New Roman" w:cs="Times New Roman"/>
                <w:sz w:val="24"/>
                <w:szCs w:val="24"/>
              </w:rPr>
            </w:pPr>
          </w:p>
        </w:tc>
      </w:tr>
      <w:tr w:rsidR="00B61010" w:rsidRPr="00B61010" w14:paraId="7624BAE8" w14:textId="77777777" w:rsidTr="00780C74">
        <w:tc>
          <w:tcPr>
            <w:tcW w:w="1072" w:type="pct"/>
            <w:tcBorders>
              <w:top w:val="single" w:sz="4" w:space="0" w:color="000000"/>
              <w:left w:val="single" w:sz="4" w:space="0" w:color="000000"/>
              <w:bottom w:val="single" w:sz="4" w:space="0" w:color="000000"/>
              <w:right w:val="single" w:sz="4" w:space="0" w:color="000000"/>
            </w:tcBorders>
            <w:hideMark/>
          </w:tcPr>
          <w:p w14:paraId="59E96B0D" w14:textId="77777777" w:rsidR="004E45E8" w:rsidRPr="00B61010" w:rsidRDefault="004E45E8" w:rsidP="00780C74">
            <w:pPr>
              <w:rPr>
                <w:rFonts w:ascii="Times New Roman" w:hAnsi="Times New Roman" w:cs="Times New Roman"/>
                <w:sz w:val="24"/>
                <w:szCs w:val="24"/>
              </w:rPr>
            </w:pPr>
            <w:r w:rsidRPr="00B61010">
              <w:rPr>
                <w:rFonts w:ascii="Times New Roman" w:hAnsi="Times New Roman" w:cs="Times New Roman"/>
                <w:sz w:val="24"/>
                <w:szCs w:val="24"/>
              </w:rPr>
              <w:t>3.  Толеранција и поштовање различитости</w:t>
            </w:r>
          </w:p>
        </w:tc>
        <w:tc>
          <w:tcPr>
            <w:tcW w:w="2357" w:type="pct"/>
            <w:tcBorders>
              <w:top w:val="single" w:sz="4" w:space="0" w:color="000000"/>
              <w:left w:val="single" w:sz="4" w:space="0" w:color="000000"/>
              <w:bottom w:val="single" w:sz="4" w:space="0" w:color="000000"/>
              <w:right w:val="single" w:sz="4" w:space="0" w:color="000000"/>
            </w:tcBorders>
          </w:tcPr>
          <w:p w14:paraId="6ABCB51D" w14:textId="77777777" w:rsidR="004E45E8" w:rsidRPr="00B61010" w:rsidRDefault="004E45E8" w:rsidP="00780C74">
            <w:pPr>
              <w:rPr>
                <w:rFonts w:ascii="Times New Roman" w:hAnsi="Times New Roman" w:cs="Times New Roman"/>
                <w:sz w:val="24"/>
                <w:szCs w:val="24"/>
              </w:rPr>
            </w:pPr>
            <w:r w:rsidRPr="00B61010">
              <w:rPr>
                <w:rFonts w:ascii="Times New Roman" w:hAnsi="Times New Roman" w:cs="Times New Roman"/>
                <w:sz w:val="24"/>
                <w:szCs w:val="24"/>
              </w:rPr>
              <w:t>Реализација ових садржаја остварује се кроз различите активности као што су: радионице, израда паноа, плаката, филмске пројекције, презентације, посебно осмишљени пројекти и обележавање Дана толеранције.</w:t>
            </w:r>
          </w:p>
          <w:p w14:paraId="2B23BDEF" w14:textId="49A69289" w:rsidR="004E45E8" w:rsidRPr="00B61010" w:rsidRDefault="004E45E8" w:rsidP="00780C74">
            <w:pPr>
              <w:rPr>
                <w:rFonts w:ascii="Times New Roman" w:hAnsi="Times New Roman" w:cs="Times New Roman"/>
                <w:sz w:val="24"/>
                <w:szCs w:val="24"/>
                <w:lang w:val="sr-Cyrl-RS"/>
              </w:rPr>
            </w:pPr>
            <w:r w:rsidRPr="00B61010">
              <w:rPr>
                <w:rFonts w:ascii="Times New Roman" w:hAnsi="Times New Roman" w:cs="Times New Roman"/>
                <w:sz w:val="24"/>
                <w:szCs w:val="24"/>
              </w:rPr>
              <w:t xml:space="preserve"> Садржаји и активности се прожимају кроз наставне предмете (грађанско васпитање, верска настава, природа и друштво) и активности Ученичког парламента. </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53A3C37" w14:textId="77777777" w:rsidR="004E45E8" w:rsidRPr="00B61010" w:rsidRDefault="004E45E8" w:rsidP="00780C74">
            <w:pPr>
              <w:spacing w:after="0" w:line="240" w:lineRule="auto"/>
              <w:rPr>
                <w:rFonts w:ascii="Times New Roman" w:hAnsi="Times New Roman" w:cs="Times New Roman"/>
                <w:sz w:val="24"/>
                <w:szCs w:val="24"/>
              </w:rPr>
            </w:pPr>
          </w:p>
        </w:tc>
      </w:tr>
      <w:tr w:rsidR="00B61010" w:rsidRPr="00B61010" w14:paraId="03B8CD66" w14:textId="77777777" w:rsidTr="00780C74">
        <w:tc>
          <w:tcPr>
            <w:tcW w:w="1072" w:type="pct"/>
            <w:tcBorders>
              <w:top w:val="single" w:sz="4" w:space="0" w:color="000000"/>
              <w:left w:val="single" w:sz="4" w:space="0" w:color="000000"/>
              <w:bottom w:val="single" w:sz="4" w:space="0" w:color="000000"/>
              <w:right w:val="single" w:sz="4" w:space="0" w:color="000000"/>
            </w:tcBorders>
            <w:hideMark/>
          </w:tcPr>
          <w:p w14:paraId="7A234792" w14:textId="77777777" w:rsidR="004E45E8" w:rsidRPr="00B61010" w:rsidRDefault="004E45E8" w:rsidP="00780C74">
            <w:pPr>
              <w:rPr>
                <w:rFonts w:ascii="Times New Roman" w:hAnsi="Times New Roman" w:cs="Times New Roman"/>
                <w:sz w:val="24"/>
                <w:szCs w:val="24"/>
              </w:rPr>
            </w:pPr>
            <w:r w:rsidRPr="00B61010">
              <w:rPr>
                <w:rFonts w:ascii="Times New Roman" w:hAnsi="Times New Roman" w:cs="Times New Roman"/>
                <w:sz w:val="24"/>
                <w:szCs w:val="24"/>
              </w:rPr>
              <w:t>4. Дечја права</w:t>
            </w:r>
          </w:p>
        </w:tc>
        <w:tc>
          <w:tcPr>
            <w:tcW w:w="2357" w:type="pct"/>
            <w:tcBorders>
              <w:top w:val="single" w:sz="4" w:space="0" w:color="000000"/>
              <w:left w:val="single" w:sz="4" w:space="0" w:color="000000"/>
              <w:bottom w:val="single" w:sz="4" w:space="0" w:color="000000"/>
              <w:right w:val="single" w:sz="4" w:space="0" w:color="000000"/>
            </w:tcBorders>
          </w:tcPr>
          <w:p w14:paraId="367D9E75" w14:textId="77777777" w:rsidR="004E45E8" w:rsidRPr="00B61010" w:rsidRDefault="004E45E8" w:rsidP="00780C74">
            <w:pPr>
              <w:rPr>
                <w:rFonts w:ascii="Times New Roman" w:hAnsi="Times New Roman" w:cs="Times New Roman"/>
                <w:sz w:val="24"/>
                <w:szCs w:val="24"/>
                <w:lang w:val="sr-Cyrl-RS"/>
              </w:rPr>
            </w:pPr>
            <w:r w:rsidRPr="00B61010">
              <w:rPr>
                <w:rFonts w:ascii="Times New Roman" w:hAnsi="Times New Roman" w:cs="Times New Roman"/>
                <w:sz w:val="24"/>
                <w:szCs w:val="24"/>
              </w:rPr>
              <w:t xml:space="preserve">Сваке године, прве недеље октобра, у школи се обележава Дечја недеља кроз спртске и културне активности, у </w:t>
            </w:r>
            <w:r w:rsidRPr="00B61010">
              <w:rPr>
                <w:rFonts w:ascii="Times New Roman" w:hAnsi="Times New Roman" w:cs="Times New Roman"/>
                <w:sz w:val="24"/>
                <w:szCs w:val="24"/>
              </w:rPr>
              <w:lastRenderedPageBreak/>
              <w:t>сарадњи са</w:t>
            </w:r>
            <w:r w:rsidRPr="00B61010">
              <w:rPr>
                <w:rFonts w:ascii="Times New Roman" w:hAnsi="Times New Roman" w:cs="Times New Roman"/>
                <w:sz w:val="24"/>
                <w:szCs w:val="24"/>
                <w:lang w:val="sr-Cyrl-RS"/>
              </w:rPr>
              <w:t xml:space="preserve"> општином Младеновац</w:t>
            </w:r>
            <w:r w:rsidRPr="00B61010">
              <w:rPr>
                <w:rFonts w:ascii="Times New Roman" w:hAnsi="Times New Roman" w:cs="Times New Roman"/>
                <w:sz w:val="24"/>
                <w:szCs w:val="24"/>
              </w:rPr>
              <w:t>. Ученици се са дечијим правима упознају  и у млађим  и у старијим разредима кроз садржаје предмета: свет око нас и грађанско васпитање, као и на часовима одељењске заједнице. У школи се поред тога обележава Међународни дан дечијих права</w:t>
            </w:r>
            <w:r w:rsidRPr="00B61010">
              <w:rPr>
                <w:rFonts w:ascii="Times New Roman" w:hAnsi="Times New Roman" w:cs="Times New Roman"/>
                <w:sz w:val="24"/>
                <w:szCs w:val="24"/>
                <w:lang w:val="sr-Cyrl-RS"/>
              </w:rPr>
              <w:t xml:space="preserve"> (20.11) </w:t>
            </w:r>
            <w:r w:rsidRPr="00B61010">
              <w:rPr>
                <w:rFonts w:ascii="Times New Roman" w:hAnsi="Times New Roman" w:cs="Times New Roman"/>
                <w:sz w:val="24"/>
                <w:szCs w:val="24"/>
              </w:rPr>
              <w:t xml:space="preserve">, </w:t>
            </w:r>
            <w:r w:rsidRPr="00B61010">
              <w:rPr>
                <w:rFonts w:ascii="Times New Roman" w:hAnsi="Times New Roman" w:cs="Times New Roman"/>
                <w:sz w:val="24"/>
                <w:szCs w:val="24"/>
                <w:lang w:val="sr-Cyrl-RS"/>
              </w:rPr>
              <w:t>С</w:t>
            </w:r>
            <w:r w:rsidRPr="00B61010">
              <w:rPr>
                <w:rFonts w:ascii="Times New Roman" w:hAnsi="Times New Roman" w:cs="Times New Roman"/>
                <w:sz w:val="24"/>
                <w:szCs w:val="24"/>
              </w:rPr>
              <w:t>ветски дан Рома.</w:t>
            </w:r>
            <w:r w:rsidRPr="00B61010">
              <w:rPr>
                <w:rFonts w:ascii="Times New Roman" w:hAnsi="Times New Roman" w:cs="Times New Roman"/>
                <w:sz w:val="24"/>
                <w:szCs w:val="24"/>
                <w:lang w:val="sr-Cyrl-RS"/>
              </w:rPr>
              <w:t>(8.4.)</w:t>
            </w:r>
          </w:p>
          <w:p w14:paraId="0C34B012" w14:textId="77777777" w:rsidR="004E45E8" w:rsidRPr="00B61010" w:rsidRDefault="004E45E8" w:rsidP="00780C74">
            <w:pPr>
              <w:rPr>
                <w:rFonts w:ascii="Times New Roman" w:hAnsi="Times New Roman" w:cs="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C53538A" w14:textId="77777777" w:rsidR="004E45E8" w:rsidRPr="00B61010" w:rsidRDefault="004E45E8" w:rsidP="00780C74">
            <w:pPr>
              <w:spacing w:after="0" w:line="240" w:lineRule="auto"/>
              <w:rPr>
                <w:rFonts w:ascii="Times New Roman" w:hAnsi="Times New Roman" w:cs="Times New Roman"/>
                <w:sz w:val="24"/>
                <w:szCs w:val="24"/>
              </w:rPr>
            </w:pPr>
          </w:p>
        </w:tc>
      </w:tr>
      <w:tr w:rsidR="00B61010" w:rsidRPr="00B61010" w14:paraId="2F36E6CC" w14:textId="77777777" w:rsidTr="00780C74">
        <w:tc>
          <w:tcPr>
            <w:tcW w:w="1072" w:type="pct"/>
            <w:tcBorders>
              <w:top w:val="single" w:sz="4" w:space="0" w:color="000000"/>
              <w:left w:val="single" w:sz="4" w:space="0" w:color="000000"/>
              <w:bottom w:val="single" w:sz="4" w:space="0" w:color="000000"/>
              <w:right w:val="single" w:sz="4" w:space="0" w:color="000000"/>
            </w:tcBorders>
            <w:hideMark/>
          </w:tcPr>
          <w:p w14:paraId="63AC639F" w14:textId="77777777" w:rsidR="004E45E8" w:rsidRPr="00B61010" w:rsidRDefault="004E45E8" w:rsidP="00780C74">
            <w:pPr>
              <w:rPr>
                <w:rFonts w:ascii="Times New Roman" w:hAnsi="Times New Roman" w:cs="Times New Roman"/>
                <w:sz w:val="24"/>
                <w:szCs w:val="24"/>
              </w:rPr>
            </w:pPr>
            <w:r w:rsidRPr="00B61010">
              <w:rPr>
                <w:rFonts w:ascii="Times New Roman" w:hAnsi="Times New Roman" w:cs="Times New Roman"/>
                <w:sz w:val="24"/>
                <w:szCs w:val="24"/>
              </w:rPr>
              <w:t>5. Развијање вештина ненасилног решавања сукоба</w:t>
            </w:r>
          </w:p>
        </w:tc>
        <w:tc>
          <w:tcPr>
            <w:tcW w:w="2357" w:type="pct"/>
            <w:tcBorders>
              <w:top w:val="single" w:sz="4" w:space="0" w:color="000000"/>
              <w:left w:val="single" w:sz="4" w:space="0" w:color="000000"/>
              <w:bottom w:val="single" w:sz="4" w:space="0" w:color="000000"/>
              <w:right w:val="single" w:sz="4" w:space="0" w:color="000000"/>
            </w:tcBorders>
            <w:hideMark/>
          </w:tcPr>
          <w:p w14:paraId="6776B2FC" w14:textId="77777777" w:rsidR="004E45E8" w:rsidRPr="00B61010" w:rsidRDefault="004E45E8" w:rsidP="00780C74">
            <w:pPr>
              <w:rPr>
                <w:rFonts w:ascii="Times New Roman" w:hAnsi="Times New Roman" w:cs="Times New Roman"/>
                <w:sz w:val="24"/>
                <w:szCs w:val="24"/>
              </w:rPr>
            </w:pPr>
            <w:r w:rsidRPr="00B61010">
              <w:rPr>
                <w:rFonts w:ascii="Times New Roman" w:hAnsi="Times New Roman" w:cs="Times New Roman"/>
                <w:sz w:val="24"/>
                <w:szCs w:val="24"/>
              </w:rPr>
              <w:t xml:space="preserve">Садржаји ће се реализовати на часовима одељењске заједнице, грађанског васпитања, верске наставе и др. Ученици развијају и усавршавају вештине комуникације кроз форум театар, радионице, трибине. Организују се  родитељски састанци у циљу едукације, а наставници похађају акредитоване семинаре на тему превентивног реаговања, медијације, вештина ненасилне комуникације. Школа у оквиру интервентних активности, ради ненасилног решавања сукоба, сарађује  са Центром за социјални рад и другим институцијама спољашње заштине мреже. </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FBD60C9" w14:textId="77777777" w:rsidR="004E45E8" w:rsidRPr="00B61010" w:rsidRDefault="004E45E8" w:rsidP="00780C74">
            <w:pPr>
              <w:spacing w:after="0" w:line="240" w:lineRule="auto"/>
              <w:rPr>
                <w:rFonts w:ascii="Times New Roman" w:hAnsi="Times New Roman" w:cs="Times New Roman"/>
                <w:sz w:val="24"/>
                <w:szCs w:val="24"/>
              </w:rPr>
            </w:pPr>
          </w:p>
        </w:tc>
      </w:tr>
      <w:tr w:rsidR="00B61010" w:rsidRPr="00B61010" w14:paraId="3638E547" w14:textId="77777777" w:rsidTr="00780C74">
        <w:tc>
          <w:tcPr>
            <w:tcW w:w="1072" w:type="pct"/>
            <w:tcBorders>
              <w:top w:val="single" w:sz="4" w:space="0" w:color="000000"/>
              <w:left w:val="single" w:sz="4" w:space="0" w:color="000000"/>
              <w:bottom w:val="single" w:sz="4" w:space="0" w:color="000000"/>
              <w:right w:val="single" w:sz="4" w:space="0" w:color="000000"/>
            </w:tcBorders>
            <w:hideMark/>
          </w:tcPr>
          <w:p w14:paraId="6840E989" w14:textId="77777777" w:rsidR="004E45E8" w:rsidRPr="00B61010" w:rsidRDefault="004E45E8" w:rsidP="00780C74">
            <w:pPr>
              <w:rPr>
                <w:rFonts w:ascii="Times New Roman" w:hAnsi="Times New Roman" w:cs="Times New Roman"/>
                <w:sz w:val="24"/>
                <w:szCs w:val="24"/>
              </w:rPr>
            </w:pPr>
            <w:r w:rsidRPr="00B61010">
              <w:rPr>
                <w:rFonts w:ascii="Times New Roman" w:hAnsi="Times New Roman" w:cs="Times New Roman"/>
                <w:sz w:val="24"/>
                <w:szCs w:val="24"/>
              </w:rPr>
              <w:t>6. Облици насиља и последице</w:t>
            </w:r>
          </w:p>
        </w:tc>
        <w:tc>
          <w:tcPr>
            <w:tcW w:w="2357" w:type="pct"/>
            <w:tcBorders>
              <w:top w:val="single" w:sz="4" w:space="0" w:color="000000"/>
              <w:left w:val="single" w:sz="4" w:space="0" w:color="000000"/>
              <w:bottom w:val="single" w:sz="4" w:space="0" w:color="000000"/>
              <w:right w:val="single" w:sz="4" w:space="0" w:color="000000"/>
            </w:tcBorders>
            <w:hideMark/>
          </w:tcPr>
          <w:p w14:paraId="1D4C2D46" w14:textId="77777777" w:rsidR="004E45E8" w:rsidRPr="00B61010" w:rsidRDefault="004E45E8" w:rsidP="00780C74">
            <w:pPr>
              <w:rPr>
                <w:rFonts w:ascii="Times New Roman" w:hAnsi="Times New Roman" w:cs="Times New Roman"/>
                <w:sz w:val="24"/>
                <w:szCs w:val="24"/>
              </w:rPr>
            </w:pPr>
            <w:r w:rsidRPr="00B61010">
              <w:rPr>
                <w:rFonts w:ascii="Times New Roman" w:hAnsi="Times New Roman" w:cs="Times New Roman"/>
                <w:sz w:val="24"/>
                <w:szCs w:val="24"/>
              </w:rPr>
              <w:t>На састанцима Наставничког већа и других стручних органа школе, као и у оквиру стручних обука,  наставници се упућују у начине и поступке препознавања и кораке интервенције у случајевима насиља у школи (психичког, физичког, социјалног, дигиталног и сексуалног насиља</w:t>
            </w:r>
            <w:r w:rsidRPr="00B61010">
              <w:rPr>
                <w:rFonts w:ascii="Times New Roman" w:hAnsi="Times New Roman" w:cs="Times New Roman"/>
                <w:sz w:val="24"/>
                <w:szCs w:val="24"/>
                <w:lang w:val="sr-Cyrl-RS"/>
              </w:rPr>
              <w:t>...</w:t>
            </w:r>
            <w:r w:rsidRPr="00B61010">
              <w:rPr>
                <w:rFonts w:ascii="Times New Roman" w:hAnsi="Times New Roman" w:cs="Times New Roman"/>
                <w:sz w:val="24"/>
                <w:szCs w:val="24"/>
              </w:rPr>
              <w:t xml:space="preserve">). </w:t>
            </w:r>
          </w:p>
          <w:p w14:paraId="0E719D9D" w14:textId="77777777" w:rsidR="004E45E8" w:rsidRPr="00B61010" w:rsidRDefault="004E45E8" w:rsidP="00780C74">
            <w:pPr>
              <w:rPr>
                <w:rFonts w:ascii="Times New Roman" w:hAnsi="Times New Roman" w:cs="Times New Roman"/>
                <w:sz w:val="24"/>
                <w:szCs w:val="24"/>
              </w:rPr>
            </w:pPr>
            <w:r w:rsidRPr="00B61010">
              <w:rPr>
                <w:rFonts w:ascii="Times New Roman" w:hAnsi="Times New Roman" w:cs="Times New Roman"/>
                <w:sz w:val="24"/>
                <w:szCs w:val="24"/>
              </w:rPr>
              <w:t xml:space="preserve">Ученици се о облицима, нивоима и последицама насиља едукују у оквиру одељењских заједница, путем трибина, радионица, вршњачком подршком </w:t>
            </w:r>
            <w:r w:rsidRPr="00B61010">
              <w:rPr>
                <w:rFonts w:ascii="Times New Roman" w:hAnsi="Times New Roman" w:cs="Times New Roman"/>
                <w:sz w:val="24"/>
                <w:szCs w:val="24"/>
                <w:lang w:val="sr-Cyrl-RS"/>
              </w:rPr>
              <w:t xml:space="preserve">и </w:t>
            </w:r>
            <w:r w:rsidRPr="00B61010">
              <w:rPr>
                <w:rFonts w:ascii="Times New Roman" w:hAnsi="Times New Roman" w:cs="Times New Roman"/>
                <w:sz w:val="24"/>
                <w:szCs w:val="24"/>
              </w:rPr>
              <w:t>Ученичког парламента</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7B858F1" w14:textId="77777777" w:rsidR="004E45E8" w:rsidRPr="00B61010" w:rsidRDefault="004E45E8" w:rsidP="00780C74">
            <w:pPr>
              <w:spacing w:after="0" w:line="240" w:lineRule="auto"/>
              <w:rPr>
                <w:rFonts w:ascii="Times New Roman" w:hAnsi="Times New Roman" w:cs="Times New Roman"/>
                <w:sz w:val="24"/>
                <w:szCs w:val="24"/>
              </w:rPr>
            </w:pPr>
          </w:p>
        </w:tc>
      </w:tr>
      <w:tr w:rsidR="004E45E8" w:rsidRPr="00B61010" w14:paraId="4CCF6886" w14:textId="77777777" w:rsidTr="00780C74">
        <w:tc>
          <w:tcPr>
            <w:tcW w:w="1072" w:type="pct"/>
            <w:tcBorders>
              <w:top w:val="single" w:sz="4" w:space="0" w:color="000000"/>
              <w:left w:val="single" w:sz="4" w:space="0" w:color="000000"/>
              <w:bottom w:val="single" w:sz="4" w:space="0" w:color="000000"/>
              <w:right w:val="single" w:sz="4" w:space="0" w:color="000000"/>
            </w:tcBorders>
            <w:hideMark/>
          </w:tcPr>
          <w:p w14:paraId="3FC09276" w14:textId="77777777" w:rsidR="004E45E8" w:rsidRPr="00B61010" w:rsidRDefault="004E45E8" w:rsidP="00780C74">
            <w:pPr>
              <w:rPr>
                <w:rFonts w:ascii="Times New Roman" w:hAnsi="Times New Roman" w:cs="Times New Roman"/>
                <w:sz w:val="24"/>
                <w:szCs w:val="24"/>
              </w:rPr>
            </w:pPr>
            <w:r w:rsidRPr="00B61010">
              <w:rPr>
                <w:rFonts w:ascii="Times New Roman" w:hAnsi="Times New Roman" w:cs="Times New Roman"/>
                <w:sz w:val="24"/>
                <w:szCs w:val="24"/>
              </w:rPr>
              <w:lastRenderedPageBreak/>
              <w:t>7. Активности васпитног рада</w:t>
            </w:r>
          </w:p>
        </w:tc>
        <w:tc>
          <w:tcPr>
            <w:tcW w:w="2357" w:type="pct"/>
            <w:tcBorders>
              <w:top w:val="single" w:sz="4" w:space="0" w:color="000000"/>
              <w:left w:val="single" w:sz="4" w:space="0" w:color="000000"/>
              <w:bottom w:val="single" w:sz="4" w:space="0" w:color="000000"/>
              <w:right w:val="single" w:sz="4" w:space="0" w:color="000000"/>
            </w:tcBorders>
            <w:hideMark/>
          </w:tcPr>
          <w:p w14:paraId="59BF7F26" w14:textId="77777777" w:rsidR="004E45E8" w:rsidRPr="00B61010" w:rsidRDefault="004E45E8" w:rsidP="00780C74">
            <w:pPr>
              <w:rPr>
                <w:rFonts w:ascii="Times New Roman" w:hAnsi="Times New Roman" w:cs="Times New Roman"/>
                <w:sz w:val="24"/>
                <w:szCs w:val="24"/>
              </w:rPr>
            </w:pPr>
            <w:r w:rsidRPr="00B61010">
              <w:rPr>
                <w:rFonts w:ascii="Times New Roman" w:hAnsi="Times New Roman" w:cs="Times New Roman"/>
                <w:sz w:val="24"/>
                <w:szCs w:val="24"/>
              </w:rPr>
              <w:t xml:space="preserve">Ученике који испољавају насилне облике понашања треба укључивати у различите ваннаставне активности, представе, трибине, секције према интересовањима ради превазилажења негативних образаца понашања и афирмације јаких страна личности. Појачани васпитни рад, ако део интервентних активности у школи,  треба тимски палнирати, спроводити и процењивати постигнуте ефекте на крају периода праћења.  </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27DBD2F" w14:textId="77777777" w:rsidR="004E45E8" w:rsidRPr="00B61010" w:rsidRDefault="004E45E8" w:rsidP="00780C74">
            <w:pPr>
              <w:spacing w:after="0" w:line="240" w:lineRule="auto"/>
              <w:rPr>
                <w:rFonts w:ascii="Times New Roman" w:hAnsi="Times New Roman" w:cs="Times New Roman"/>
                <w:sz w:val="24"/>
                <w:szCs w:val="24"/>
              </w:rPr>
            </w:pPr>
          </w:p>
        </w:tc>
      </w:tr>
    </w:tbl>
    <w:p w14:paraId="4BE9BC36" w14:textId="77777777" w:rsidR="004E45E8" w:rsidRPr="00B61010" w:rsidRDefault="004E45E8" w:rsidP="004E45E8">
      <w:pPr>
        <w:rPr>
          <w:rFonts w:ascii="Times New Roman" w:hAnsi="Times New Roman" w:cs="Times New Roman"/>
          <w:sz w:val="24"/>
          <w:szCs w:val="24"/>
        </w:rPr>
      </w:pPr>
    </w:p>
    <w:p w14:paraId="31AE1F47" w14:textId="630937E6" w:rsidR="00924303" w:rsidRPr="00B61010" w:rsidRDefault="00000000" w:rsidP="00A25761">
      <w:pPr>
        <w:rPr>
          <w:rFonts w:ascii="Times New Roman" w:hAnsi="Times New Roman" w:cs="Times New Roman"/>
          <w:b/>
          <w:bCs/>
          <w:sz w:val="24"/>
          <w:szCs w:val="24"/>
          <w:lang w:val="sr-Cyrl-CS"/>
        </w:rPr>
      </w:pPr>
      <w:bookmarkStart w:id="487" w:name="_Toc106108644"/>
      <w:r w:rsidRPr="00B61010">
        <w:rPr>
          <w:rFonts w:ascii="Times New Roman" w:hAnsi="Times New Roman" w:cs="Times New Roman"/>
          <w:b/>
          <w:bCs/>
          <w:sz w:val="24"/>
          <w:szCs w:val="24"/>
          <w:lang w:val="sr-Cyrl-CS"/>
        </w:rPr>
        <w:t>ПРОГРАМ СПРЕЧАВАЊА ДИСКРИМИНАЦИЈЕ</w:t>
      </w:r>
      <w:bookmarkEnd w:id="487"/>
    </w:p>
    <w:p w14:paraId="57655F8F" w14:textId="1D89C8C1" w:rsidR="006B3BDB" w:rsidRPr="00B61010" w:rsidRDefault="006B3BDB" w:rsidP="000B722F">
      <w:pPr>
        <w:spacing w:after="83" w:line="252" w:lineRule="auto"/>
        <w:ind w:left="-5" w:right="13" w:firstLine="725"/>
        <w:jc w:val="both"/>
        <w:rPr>
          <w:rFonts w:ascii="Times New Roman" w:eastAsia="Arial" w:hAnsi="Times New Roman" w:cs="Times New Roman"/>
          <w:sz w:val="24"/>
          <w:szCs w:val="24"/>
        </w:rPr>
      </w:pPr>
      <w:bookmarkStart w:id="488" w:name="_Toc113723835"/>
      <w:r w:rsidRPr="00B61010">
        <w:rPr>
          <w:rFonts w:ascii="Times New Roman" w:eastAsia="Arial" w:hAnsi="Times New Roman" w:cs="Times New Roman"/>
          <w:b/>
          <w:i/>
          <w:sz w:val="24"/>
          <w:szCs w:val="24"/>
        </w:rPr>
        <w:t>Дискриминациjа и дискриминаторско поступање</w:t>
      </w:r>
      <w:r w:rsidRPr="00B61010">
        <w:rPr>
          <w:rFonts w:ascii="Times New Roman" w:eastAsia="Arial" w:hAnsi="Times New Roman" w:cs="Times New Roman"/>
          <w:sz w:val="24"/>
          <w:szCs w:val="24"/>
        </w:rPr>
        <w:t xml:space="preserve"> у образовању и васпитању, jе свако неоправдано прављење разлике или неjеднако поступање, односно пропуштање (искључивање, ограничавање или давање првенства), у односу на лице или групе лица, као и на чланове њихових породица или њима блиска лица на отворен или прикривен начин, а коjи се заснива на раси, боjи коже, прецима, држављанству, статусу мигранта, односно расељеног лица, националноj припадности или етничком пореклу, jезику, верским или политичким убеђењима, полу, родном идентитету, сексуалноj ориjентациjи, имовном стању, социjалном и културном пореклу, рођењу, генетским особеностима, здравственом стању, сметњи у развоjу и инвалидитету, брачном и породичном статусу, осуђиваности, старосном добу, изгледу, чланству у политичким, синдикалним и другим организациjама и другим стварним, односно претпостављеним личним своjствима у установи коjом се неоправдано прави разлика или даjе првенство, а нарочито она коjом се: </w:t>
      </w:r>
      <w:r w:rsidRPr="00B61010">
        <w:rPr>
          <w:rFonts w:ascii="Times New Roman" w:hAnsi="Times New Roman" w:cs="Times New Roman"/>
          <w:sz w:val="24"/>
          <w:szCs w:val="24"/>
        </w:rPr>
        <w:t xml:space="preserve"> </w:t>
      </w:r>
    </w:p>
    <w:p w14:paraId="670FCD42" w14:textId="77777777" w:rsidR="006B3BDB" w:rsidRPr="00B61010" w:rsidRDefault="006B3BDB">
      <w:pPr>
        <w:numPr>
          <w:ilvl w:val="0"/>
          <w:numId w:val="116"/>
        </w:numPr>
        <w:spacing w:after="83" w:line="252" w:lineRule="auto"/>
        <w:ind w:right="13"/>
        <w:jc w:val="both"/>
        <w:rPr>
          <w:rFonts w:ascii="Times New Roman" w:eastAsia="Arial" w:hAnsi="Times New Roman" w:cs="Times New Roman"/>
          <w:sz w:val="24"/>
          <w:szCs w:val="24"/>
        </w:rPr>
      </w:pPr>
      <w:r w:rsidRPr="00B61010">
        <w:rPr>
          <w:rFonts w:ascii="Times New Roman" w:eastAsia="Arial" w:hAnsi="Times New Roman" w:cs="Times New Roman"/>
          <w:sz w:val="24"/>
          <w:szCs w:val="24"/>
        </w:rPr>
        <w:t xml:space="preserve">ограничава или ускраћуjе право на предшколско, основно и средње образовање и васпитање под jеднаким условима, </w:t>
      </w:r>
      <w:r w:rsidRPr="00B61010">
        <w:rPr>
          <w:rFonts w:ascii="Times New Roman" w:hAnsi="Times New Roman" w:cs="Times New Roman"/>
          <w:sz w:val="24"/>
          <w:szCs w:val="24"/>
        </w:rPr>
        <w:t xml:space="preserve"> </w:t>
      </w:r>
    </w:p>
    <w:p w14:paraId="644254C9" w14:textId="77777777" w:rsidR="006B3BDB" w:rsidRPr="00B61010" w:rsidRDefault="006B3BDB">
      <w:pPr>
        <w:numPr>
          <w:ilvl w:val="0"/>
          <w:numId w:val="116"/>
        </w:numPr>
        <w:spacing w:after="137" w:line="252" w:lineRule="auto"/>
        <w:ind w:right="13"/>
        <w:jc w:val="both"/>
        <w:rPr>
          <w:rFonts w:ascii="Times New Roman" w:eastAsia="Arial" w:hAnsi="Times New Roman" w:cs="Times New Roman"/>
          <w:sz w:val="24"/>
          <w:szCs w:val="24"/>
        </w:rPr>
      </w:pPr>
      <w:r w:rsidRPr="00B61010">
        <w:rPr>
          <w:rFonts w:ascii="Times New Roman" w:eastAsia="Arial" w:hAnsi="Times New Roman" w:cs="Times New Roman"/>
          <w:sz w:val="24"/>
          <w:szCs w:val="24"/>
        </w:rPr>
        <w:t xml:space="preserve">отежава или онемогућава упис лица или групе лица у установу, услед њиховог личног своjства, </w:t>
      </w:r>
      <w:r w:rsidRPr="00B61010">
        <w:rPr>
          <w:rFonts w:ascii="Times New Roman" w:hAnsi="Times New Roman" w:cs="Times New Roman"/>
          <w:sz w:val="24"/>
          <w:szCs w:val="24"/>
        </w:rPr>
        <w:t xml:space="preserve"> </w:t>
      </w:r>
    </w:p>
    <w:p w14:paraId="34CB649F" w14:textId="77777777" w:rsidR="000B722F" w:rsidRPr="00B61010" w:rsidRDefault="006B3BDB">
      <w:pPr>
        <w:numPr>
          <w:ilvl w:val="0"/>
          <w:numId w:val="116"/>
        </w:numPr>
        <w:spacing w:after="17" w:line="309" w:lineRule="auto"/>
        <w:ind w:right="13" w:hanging="10"/>
        <w:jc w:val="both"/>
        <w:rPr>
          <w:rFonts w:ascii="Times New Roman" w:eastAsia="Arial" w:hAnsi="Times New Roman" w:cs="Times New Roman"/>
          <w:sz w:val="24"/>
          <w:szCs w:val="24"/>
        </w:rPr>
      </w:pPr>
      <w:r w:rsidRPr="00B61010">
        <w:rPr>
          <w:rFonts w:ascii="Times New Roman" w:eastAsia="Arial" w:hAnsi="Times New Roman" w:cs="Times New Roman"/>
          <w:sz w:val="24"/>
          <w:szCs w:val="24"/>
        </w:rPr>
        <w:t xml:space="preserve">искључуjе лице или група лица из образовног система услед њиховог личног своjства, </w:t>
      </w:r>
    </w:p>
    <w:p w14:paraId="21CE8D24" w14:textId="77777777" w:rsidR="000B722F" w:rsidRPr="00B61010" w:rsidRDefault="006B3BDB">
      <w:pPr>
        <w:numPr>
          <w:ilvl w:val="0"/>
          <w:numId w:val="116"/>
        </w:numPr>
        <w:spacing w:after="17" w:line="309" w:lineRule="auto"/>
        <w:ind w:right="13" w:hanging="10"/>
        <w:jc w:val="both"/>
        <w:rPr>
          <w:rFonts w:ascii="Times New Roman" w:eastAsia="Arial" w:hAnsi="Times New Roman" w:cs="Times New Roman"/>
          <w:sz w:val="24"/>
          <w:szCs w:val="24"/>
        </w:rPr>
      </w:pPr>
      <w:r w:rsidRPr="00B61010">
        <w:rPr>
          <w:rFonts w:ascii="Times New Roman" w:eastAsia="Arial" w:hAnsi="Times New Roman" w:cs="Times New Roman"/>
          <w:sz w:val="24"/>
          <w:szCs w:val="24"/>
        </w:rPr>
        <w:t xml:space="preserve">отежава или ускрађуjе могућност праћења наставе и учешћа у другим образовним односно васпитним, активностима услед личног своjства лица или групе лица, </w:t>
      </w:r>
    </w:p>
    <w:p w14:paraId="27CBE6CA" w14:textId="54B43E80" w:rsidR="006B3BDB" w:rsidRPr="00B61010" w:rsidRDefault="006B3BDB">
      <w:pPr>
        <w:numPr>
          <w:ilvl w:val="0"/>
          <w:numId w:val="116"/>
        </w:numPr>
        <w:spacing w:after="17" w:line="309" w:lineRule="auto"/>
        <w:ind w:right="13" w:hanging="10"/>
        <w:jc w:val="both"/>
        <w:rPr>
          <w:rFonts w:ascii="Times New Roman" w:eastAsia="Arial" w:hAnsi="Times New Roman" w:cs="Times New Roman"/>
          <w:sz w:val="24"/>
          <w:szCs w:val="24"/>
        </w:rPr>
      </w:pPr>
      <w:r w:rsidRPr="00B61010">
        <w:rPr>
          <w:rFonts w:ascii="Times New Roman" w:eastAsia="Arial" w:hAnsi="Times New Roman" w:cs="Times New Roman"/>
          <w:sz w:val="24"/>
          <w:szCs w:val="24"/>
        </w:rPr>
        <w:t xml:space="preserve">деца, односно ученици, запослени или трећа лица разврставаjу по њиховом личном своjству, </w:t>
      </w:r>
      <w:r w:rsidRPr="00B61010">
        <w:rPr>
          <w:rFonts w:ascii="Times New Roman" w:hAnsi="Times New Roman" w:cs="Times New Roman"/>
          <w:sz w:val="24"/>
          <w:szCs w:val="24"/>
        </w:rPr>
        <w:t xml:space="preserve"> </w:t>
      </w:r>
    </w:p>
    <w:p w14:paraId="5461A9ED" w14:textId="77777777" w:rsidR="006B3BDB" w:rsidRPr="00B61010" w:rsidRDefault="006B3BDB">
      <w:pPr>
        <w:numPr>
          <w:ilvl w:val="0"/>
          <w:numId w:val="117"/>
        </w:numPr>
        <w:spacing w:after="83" w:line="252" w:lineRule="auto"/>
        <w:ind w:right="13"/>
        <w:jc w:val="both"/>
        <w:rPr>
          <w:rFonts w:ascii="Times New Roman" w:eastAsia="Arial" w:hAnsi="Times New Roman" w:cs="Times New Roman"/>
          <w:sz w:val="24"/>
          <w:szCs w:val="24"/>
        </w:rPr>
      </w:pPr>
      <w:r w:rsidRPr="00B61010">
        <w:rPr>
          <w:rFonts w:ascii="Times New Roman" w:eastAsia="Arial" w:hAnsi="Times New Roman" w:cs="Times New Roman"/>
          <w:sz w:val="24"/>
          <w:szCs w:val="24"/>
        </w:rPr>
        <w:t xml:space="preserve">ускраћуjу или не предузимаjу мере подршке коjе су законом прописане, а по основу личног своjства, </w:t>
      </w:r>
      <w:r w:rsidRPr="00B61010">
        <w:rPr>
          <w:rFonts w:ascii="Times New Roman" w:hAnsi="Times New Roman" w:cs="Times New Roman"/>
          <w:sz w:val="24"/>
          <w:szCs w:val="24"/>
        </w:rPr>
        <w:t xml:space="preserve"> </w:t>
      </w:r>
    </w:p>
    <w:p w14:paraId="41C0BB12" w14:textId="77777777" w:rsidR="006B3BDB" w:rsidRPr="00B61010" w:rsidRDefault="006B3BDB">
      <w:pPr>
        <w:numPr>
          <w:ilvl w:val="0"/>
          <w:numId w:val="117"/>
        </w:numPr>
        <w:spacing w:after="263" w:line="252" w:lineRule="auto"/>
        <w:ind w:right="13"/>
        <w:jc w:val="both"/>
        <w:rPr>
          <w:rFonts w:ascii="Times New Roman" w:eastAsia="Arial" w:hAnsi="Times New Roman" w:cs="Times New Roman"/>
          <w:sz w:val="24"/>
          <w:szCs w:val="24"/>
        </w:rPr>
      </w:pPr>
      <w:r w:rsidRPr="00B61010">
        <w:rPr>
          <w:rFonts w:ascii="Times New Roman" w:eastAsia="Arial" w:hAnsi="Times New Roman" w:cs="Times New Roman"/>
          <w:sz w:val="24"/>
          <w:szCs w:val="24"/>
        </w:rPr>
        <w:t xml:space="preserve">на други начин неоправдано прави разлика или неjеднако поступа са децом, ученицима или другим лицима коjа учествуjу у образовном и васпитном процесу. </w:t>
      </w:r>
      <w:r w:rsidRPr="00B61010">
        <w:rPr>
          <w:rFonts w:ascii="Times New Roman" w:hAnsi="Times New Roman" w:cs="Times New Roman"/>
          <w:sz w:val="24"/>
          <w:szCs w:val="24"/>
        </w:rPr>
        <w:t xml:space="preserve"> </w:t>
      </w:r>
    </w:p>
    <w:p w14:paraId="19D57071" w14:textId="77777777" w:rsidR="006B3BDB" w:rsidRPr="00B61010" w:rsidRDefault="006B3BDB" w:rsidP="006B3BDB">
      <w:pPr>
        <w:rPr>
          <w:rFonts w:ascii="Times New Roman" w:eastAsia="Arial" w:hAnsi="Times New Roman" w:cs="Times New Roman"/>
          <w:b/>
          <w:bCs/>
          <w:sz w:val="24"/>
          <w:szCs w:val="24"/>
        </w:rPr>
      </w:pPr>
      <w:r w:rsidRPr="00B61010">
        <w:rPr>
          <w:rFonts w:ascii="Times New Roman" w:eastAsia="Arial" w:hAnsi="Times New Roman" w:cs="Times New Roman"/>
          <w:b/>
          <w:bCs/>
          <w:sz w:val="24"/>
          <w:szCs w:val="24"/>
        </w:rPr>
        <w:lastRenderedPageBreak/>
        <w:t xml:space="preserve">Посебни случаjеви дискриминациjе </w:t>
      </w:r>
      <w:r w:rsidRPr="00B61010">
        <w:rPr>
          <w:rFonts w:ascii="Times New Roman" w:hAnsi="Times New Roman" w:cs="Times New Roman"/>
          <w:b/>
          <w:bCs/>
          <w:sz w:val="24"/>
          <w:szCs w:val="24"/>
        </w:rPr>
        <w:t xml:space="preserve"> </w:t>
      </w:r>
    </w:p>
    <w:p w14:paraId="2C475CCB" w14:textId="77777777" w:rsidR="006B3BDB" w:rsidRPr="00B61010" w:rsidRDefault="006B3BDB" w:rsidP="006B3BDB">
      <w:pPr>
        <w:spacing w:after="135" w:line="252" w:lineRule="auto"/>
        <w:ind w:left="-5" w:right="13" w:hanging="10"/>
        <w:jc w:val="both"/>
        <w:rPr>
          <w:rFonts w:ascii="Times New Roman" w:eastAsia="Arial" w:hAnsi="Times New Roman" w:cs="Times New Roman"/>
          <w:sz w:val="24"/>
          <w:szCs w:val="24"/>
        </w:rPr>
      </w:pPr>
      <w:r w:rsidRPr="00B61010">
        <w:rPr>
          <w:rFonts w:ascii="Times New Roman" w:eastAsia="Arial" w:hAnsi="Times New Roman" w:cs="Times New Roman"/>
          <w:sz w:val="24"/>
          <w:szCs w:val="24"/>
        </w:rPr>
        <w:t xml:space="preserve">Посебни случаjеви дискриминациjе су дискриминациjа у: </w:t>
      </w:r>
      <w:r w:rsidRPr="00B61010">
        <w:rPr>
          <w:rFonts w:ascii="Times New Roman" w:hAnsi="Times New Roman" w:cs="Times New Roman"/>
          <w:sz w:val="24"/>
          <w:szCs w:val="24"/>
        </w:rPr>
        <w:t xml:space="preserve"> </w:t>
      </w:r>
    </w:p>
    <w:p w14:paraId="48BFA4FF" w14:textId="77777777" w:rsidR="006B3BDB" w:rsidRPr="00B61010" w:rsidRDefault="006B3BDB">
      <w:pPr>
        <w:numPr>
          <w:ilvl w:val="0"/>
          <w:numId w:val="118"/>
        </w:numPr>
        <w:spacing w:after="136" w:line="252" w:lineRule="auto"/>
        <w:ind w:right="13"/>
        <w:jc w:val="both"/>
        <w:rPr>
          <w:rFonts w:ascii="Times New Roman" w:eastAsia="Arial" w:hAnsi="Times New Roman" w:cs="Times New Roman"/>
          <w:sz w:val="24"/>
          <w:szCs w:val="24"/>
        </w:rPr>
      </w:pPr>
      <w:r w:rsidRPr="00B61010">
        <w:rPr>
          <w:rFonts w:ascii="Times New Roman" w:eastAsia="Arial" w:hAnsi="Times New Roman" w:cs="Times New Roman"/>
          <w:sz w:val="24"/>
          <w:szCs w:val="24"/>
        </w:rPr>
        <w:t xml:space="preserve">остваривању исхода и стандарда образовања и васпитања, </w:t>
      </w:r>
      <w:r w:rsidRPr="00B61010">
        <w:rPr>
          <w:rFonts w:ascii="Times New Roman" w:hAnsi="Times New Roman" w:cs="Times New Roman"/>
          <w:sz w:val="24"/>
          <w:szCs w:val="24"/>
        </w:rPr>
        <w:t xml:space="preserve"> </w:t>
      </w:r>
    </w:p>
    <w:p w14:paraId="7B29AEE3" w14:textId="77777777" w:rsidR="006B3BDB" w:rsidRPr="00B61010" w:rsidRDefault="006B3BDB">
      <w:pPr>
        <w:numPr>
          <w:ilvl w:val="0"/>
          <w:numId w:val="118"/>
        </w:numPr>
        <w:spacing w:after="135" w:line="252" w:lineRule="auto"/>
        <w:ind w:right="13"/>
        <w:jc w:val="both"/>
        <w:rPr>
          <w:rFonts w:ascii="Times New Roman" w:eastAsia="Arial" w:hAnsi="Times New Roman" w:cs="Times New Roman"/>
          <w:sz w:val="24"/>
          <w:szCs w:val="24"/>
        </w:rPr>
      </w:pPr>
      <w:r w:rsidRPr="00B61010">
        <w:rPr>
          <w:rFonts w:ascii="Times New Roman" w:eastAsia="Arial" w:hAnsi="Times New Roman" w:cs="Times New Roman"/>
          <w:sz w:val="24"/>
          <w:szCs w:val="24"/>
        </w:rPr>
        <w:t xml:space="preserve">остваривању права на образовање и васпитање, </w:t>
      </w:r>
      <w:r w:rsidRPr="00B61010">
        <w:rPr>
          <w:rFonts w:ascii="Times New Roman" w:hAnsi="Times New Roman" w:cs="Times New Roman"/>
          <w:sz w:val="24"/>
          <w:szCs w:val="24"/>
        </w:rPr>
        <w:t xml:space="preserve"> </w:t>
      </w:r>
    </w:p>
    <w:p w14:paraId="09273C05" w14:textId="77777777" w:rsidR="006B3BDB" w:rsidRPr="00B61010" w:rsidRDefault="006B3BDB">
      <w:pPr>
        <w:numPr>
          <w:ilvl w:val="0"/>
          <w:numId w:val="118"/>
        </w:numPr>
        <w:spacing w:after="122" w:line="252" w:lineRule="auto"/>
        <w:ind w:right="13"/>
        <w:jc w:val="both"/>
        <w:rPr>
          <w:rFonts w:ascii="Times New Roman" w:eastAsia="Arial" w:hAnsi="Times New Roman" w:cs="Times New Roman"/>
          <w:sz w:val="24"/>
          <w:szCs w:val="24"/>
        </w:rPr>
      </w:pPr>
      <w:r w:rsidRPr="00B61010">
        <w:rPr>
          <w:rFonts w:ascii="Times New Roman" w:eastAsia="Arial" w:hAnsi="Times New Roman" w:cs="Times New Roman"/>
          <w:sz w:val="24"/>
          <w:szCs w:val="24"/>
        </w:rPr>
        <w:t xml:space="preserve">употреби jезика и писма, </w:t>
      </w:r>
      <w:r w:rsidRPr="00B61010">
        <w:rPr>
          <w:rFonts w:ascii="Times New Roman" w:hAnsi="Times New Roman" w:cs="Times New Roman"/>
          <w:sz w:val="24"/>
          <w:szCs w:val="24"/>
        </w:rPr>
        <w:t xml:space="preserve"> </w:t>
      </w:r>
    </w:p>
    <w:p w14:paraId="4136418A" w14:textId="77777777" w:rsidR="006B3BDB" w:rsidRPr="00B61010" w:rsidRDefault="006B3BDB">
      <w:pPr>
        <w:numPr>
          <w:ilvl w:val="0"/>
          <w:numId w:val="118"/>
        </w:numPr>
        <w:spacing w:after="135" w:line="252" w:lineRule="auto"/>
        <w:ind w:right="13"/>
        <w:jc w:val="both"/>
        <w:rPr>
          <w:rFonts w:ascii="Times New Roman" w:eastAsia="Arial" w:hAnsi="Times New Roman" w:cs="Times New Roman"/>
          <w:sz w:val="24"/>
          <w:szCs w:val="24"/>
        </w:rPr>
      </w:pPr>
      <w:r w:rsidRPr="00B61010">
        <w:rPr>
          <w:rFonts w:ascii="Times New Roman" w:eastAsia="Arial" w:hAnsi="Times New Roman" w:cs="Times New Roman"/>
          <w:sz w:val="24"/>
          <w:szCs w:val="24"/>
        </w:rPr>
        <w:t xml:space="preserve">обезбеђивању безбедности деце и ученика и других учесника у образовном и васпитном процесу, </w:t>
      </w:r>
      <w:r w:rsidRPr="00B61010">
        <w:rPr>
          <w:rFonts w:ascii="Times New Roman" w:hAnsi="Times New Roman" w:cs="Times New Roman"/>
          <w:sz w:val="24"/>
          <w:szCs w:val="24"/>
        </w:rPr>
        <w:t xml:space="preserve"> </w:t>
      </w:r>
    </w:p>
    <w:p w14:paraId="597D2E09" w14:textId="77777777" w:rsidR="006B3BDB" w:rsidRPr="00B61010" w:rsidRDefault="006B3BDB">
      <w:pPr>
        <w:numPr>
          <w:ilvl w:val="0"/>
          <w:numId w:val="118"/>
        </w:numPr>
        <w:spacing w:after="135" w:line="252" w:lineRule="auto"/>
        <w:ind w:right="13"/>
        <w:jc w:val="both"/>
        <w:rPr>
          <w:rFonts w:ascii="Times New Roman" w:eastAsia="Arial" w:hAnsi="Times New Roman" w:cs="Times New Roman"/>
          <w:sz w:val="24"/>
          <w:szCs w:val="24"/>
        </w:rPr>
      </w:pPr>
      <w:r w:rsidRPr="00B61010">
        <w:rPr>
          <w:rFonts w:ascii="Times New Roman" w:eastAsia="Arial" w:hAnsi="Times New Roman" w:cs="Times New Roman"/>
          <w:sz w:val="24"/>
          <w:szCs w:val="24"/>
        </w:rPr>
        <w:t xml:space="preserve">поштовању правила понашања у установи; </w:t>
      </w:r>
      <w:r w:rsidRPr="00B61010">
        <w:rPr>
          <w:rFonts w:ascii="Times New Roman" w:hAnsi="Times New Roman" w:cs="Times New Roman"/>
          <w:sz w:val="24"/>
          <w:szCs w:val="24"/>
        </w:rPr>
        <w:t xml:space="preserve"> </w:t>
      </w:r>
    </w:p>
    <w:p w14:paraId="325C067B" w14:textId="77777777" w:rsidR="006B3BDB" w:rsidRPr="00B61010" w:rsidRDefault="006B3BDB">
      <w:pPr>
        <w:numPr>
          <w:ilvl w:val="0"/>
          <w:numId w:val="118"/>
        </w:numPr>
        <w:spacing w:after="134" w:line="252" w:lineRule="auto"/>
        <w:ind w:right="13"/>
        <w:jc w:val="both"/>
        <w:rPr>
          <w:rFonts w:ascii="Times New Roman" w:eastAsia="Arial" w:hAnsi="Times New Roman" w:cs="Times New Roman"/>
          <w:sz w:val="24"/>
          <w:szCs w:val="24"/>
        </w:rPr>
      </w:pPr>
      <w:r w:rsidRPr="00B61010">
        <w:rPr>
          <w:rFonts w:ascii="Times New Roman" w:eastAsia="Arial" w:hAnsi="Times New Roman" w:cs="Times New Roman"/>
          <w:sz w:val="24"/>
          <w:szCs w:val="24"/>
        </w:rPr>
        <w:t xml:space="preserve">планирању и програмирању образовно-васпитног рада, </w:t>
      </w:r>
      <w:r w:rsidRPr="00B61010">
        <w:rPr>
          <w:rFonts w:ascii="Times New Roman" w:hAnsi="Times New Roman" w:cs="Times New Roman"/>
          <w:sz w:val="24"/>
          <w:szCs w:val="24"/>
        </w:rPr>
        <w:t xml:space="preserve"> </w:t>
      </w:r>
    </w:p>
    <w:p w14:paraId="5C3D493D" w14:textId="77777777" w:rsidR="000B722F" w:rsidRPr="00B61010" w:rsidRDefault="006B3BDB">
      <w:pPr>
        <w:numPr>
          <w:ilvl w:val="0"/>
          <w:numId w:val="118"/>
        </w:numPr>
        <w:spacing w:after="16" w:line="309" w:lineRule="auto"/>
        <w:ind w:right="13"/>
        <w:jc w:val="both"/>
        <w:rPr>
          <w:rFonts w:ascii="Times New Roman" w:eastAsia="Arial" w:hAnsi="Times New Roman" w:cs="Times New Roman"/>
          <w:sz w:val="24"/>
          <w:szCs w:val="24"/>
        </w:rPr>
      </w:pPr>
      <w:r w:rsidRPr="00B61010">
        <w:rPr>
          <w:rFonts w:ascii="Times New Roman" w:eastAsia="Arial" w:hAnsi="Times New Roman" w:cs="Times New Roman"/>
          <w:sz w:val="24"/>
          <w:szCs w:val="24"/>
        </w:rPr>
        <w:t>реализациjи образовно-васпитног рада,</w:t>
      </w:r>
    </w:p>
    <w:p w14:paraId="122DB158" w14:textId="77777777" w:rsidR="000B722F" w:rsidRPr="00B61010" w:rsidRDefault="006B3BDB">
      <w:pPr>
        <w:numPr>
          <w:ilvl w:val="0"/>
          <w:numId w:val="118"/>
        </w:numPr>
        <w:spacing w:after="16" w:line="309" w:lineRule="auto"/>
        <w:ind w:right="13"/>
        <w:jc w:val="both"/>
        <w:rPr>
          <w:rFonts w:ascii="Times New Roman" w:eastAsia="Arial" w:hAnsi="Times New Roman" w:cs="Times New Roman"/>
          <w:sz w:val="24"/>
          <w:szCs w:val="24"/>
        </w:rPr>
      </w:pPr>
      <w:r w:rsidRPr="00B61010">
        <w:rPr>
          <w:rFonts w:ascii="Times New Roman" w:eastAsia="Arial" w:hAnsi="Times New Roman" w:cs="Times New Roman"/>
          <w:sz w:val="24"/>
          <w:szCs w:val="24"/>
        </w:rPr>
        <w:t xml:space="preserve">руковођењу и организовању рада установом, </w:t>
      </w:r>
    </w:p>
    <w:p w14:paraId="4342D46C" w14:textId="77777777" w:rsidR="000B722F" w:rsidRPr="00B61010" w:rsidRDefault="006B3BDB">
      <w:pPr>
        <w:numPr>
          <w:ilvl w:val="0"/>
          <w:numId w:val="118"/>
        </w:numPr>
        <w:spacing w:after="16" w:line="309" w:lineRule="auto"/>
        <w:ind w:right="13"/>
        <w:jc w:val="both"/>
        <w:rPr>
          <w:rFonts w:ascii="Times New Roman" w:eastAsia="Arial" w:hAnsi="Times New Roman" w:cs="Times New Roman"/>
          <w:sz w:val="24"/>
          <w:szCs w:val="24"/>
        </w:rPr>
      </w:pPr>
      <w:r w:rsidRPr="00B61010">
        <w:rPr>
          <w:rFonts w:ascii="Times New Roman" w:eastAsia="Arial" w:hAnsi="Times New Roman" w:cs="Times New Roman"/>
          <w:sz w:val="24"/>
          <w:szCs w:val="24"/>
        </w:rPr>
        <w:t>поштовању права детета, oдносно ученика, и других учесника у образовном и васпитном процесу,</w:t>
      </w:r>
    </w:p>
    <w:p w14:paraId="5416CB27" w14:textId="77777777" w:rsidR="000B722F" w:rsidRPr="00B61010" w:rsidRDefault="006B3BDB">
      <w:pPr>
        <w:numPr>
          <w:ilvl w:val="0"/>
          <w:numId w:val="118"/>
        </w:numPr>
        <w:spacing w:after="16" w:line="309" w:lineRule="auto"/>
        <w:ind w:right="13"/>
        <w:jc w:val="both"/>
        <w:rPr>
          <w:rFonts w:ascii="Times New Roman" w:eastAsia="Arial" w:hAnsi="Times New Roman" w:cs="Times New Roman"/>
          <w:sz w:val="24"/>
          <w:szCs w:val="24"/>
        </w:rPr>
      </w:pPr>
      <w:r w:rsidRPr="00B61010">
        <w:rPr>
          <w:rFonts w:ascii="Times New Roman" w:eastAsia="Arial" w:hAnsi="Times New Roman" w:cs="Times New Roman"/>
          <w:sz w:val="24"/>
          <w:szCs w:val="24"/>
        </w:rPr>
        <w:t xml:space="preserve">прикупљању и употреби података о деци, ученицима, родитељима, старатељима и запосленима када то законом или подзаконским актом ниjе предвиђено, </w:t>
      </w:r>
    </w:p>
    <w:p w14:paraId="6BE16CFE" w14:textId="77777777" w:rsidR="000B722F" w:rsidRPr="00B61010" w:rsidRDefault="006B3BDB">
      <w:pPr>
        <w:numPr>
          <w:ilvl w:val="0"/>
          <w:numId w:val="118"/>
        </w:numPr>
        <w:spacing w:after="16" w:line="309" w:lineRule="auto"/>
        <w:ind w:right="13"/>
        <w:jc w:val="both"/>
        <w:rPr>
          <w:rFonts w:ascii="Times New Roman" w:eastAsia="Arial" w:hAnsi="Times New Roman" w:cs="Times New Roman"/>
          <w:sz w:val="24"/>
          <w:szCs w:val="24"/>
        </w:rPr>
      </w:pPr>
      <w:r w:rsidRPr="00B61010">
        <w:rPr>
          <w:rFonts w:ascii="Times New Roman" w:eastAsia="Arial" w:hAnsi="Times New Roman" w:cs="Times New Roman"/>
          <w:sz w:val="24"/>
          <w:szCs w:val="24"/>
        </w:rPr>
        <w:t xml:space="preserve">запошљавању и поступању према запосленима у установи, </w:t>
      </w:r>
    </w:p>
    <w:p w14:paraId="0C1CB023" w14:textId="61F76B6F" w:rsidR="006B3BDB" w:rsidRPr="00B61010" w:rsidRDefault="006B3BDB">
      <w:pPr>
        <w:numPr>
          <w:ilvl w:val="0"/>
          <w:numId w:val="118"/>
        </w:numPr>
        <w:spacing w:after="16" w:line="309" w:lineRule="auto"/>
        <w:ind w:right="13"/>
        <w:jc w:val="both"/>
        <w:rPr>
          <w:rFonts w:ascii="Times New Roman" w:eastAsia="Arial" w:hAnsi="Times New Roman" w:cs="Times New Roman"/>
          <w:sz w:val="24"/>
          <w:szCs w:val="24"/>
        </w:rPr>
      </w:pPr>
      <w:r w:rsidRPr="00B61010">
        <w:rPr>
          <w:rFonts w:ascii="Times New Roman" w:eastAsia="Arial" w:hAnsi="Times New Roman" w:cs="Times New Roman"/>
          <w:sz w:val="24"/>
          <w:szCs w:val="24"/>
        </w:rPr>
        <w:t xml:space="preserve">другим областима од значаjа за образовање и васпитање. </w:t>
      </w:r>
      <w:r w:rsidRPr="00B61010">
        <w:rPr>
          <w:rFonts w:ascii="Times New Roman" w:hAnsi="Times New Roman" w:cs="Times New Roman"/>
          <w:sz w:val="24"/>
          <w:szCs w:val="24"/>
        </w:rPr>
        <w:t xml:space="preserve"> </w:t>
      </w:r>
    </w:p>
    <w:p w14:paraId="19157955" w14:textId="77777777" w:rsidR="006B3BDB" w:rsidRPr="00B61010" w:rsidRDefault="006B3BDB" w:rsidP="006B3BDB">
      <w:pPr>
        <w:jc w:val="center"/>
        <w:rPr>
          <w:rFonts w:ascii="Times New Roman" w:hAnsi="Times New Roman" w:cs="Times New Roman"/>
          <w:b/>
          <w:sz w:val="24"/>
          <w:szCs w:val="24"/>
          <w:lang w:val="sr-Cyrl-CS"/>
        </w:rPr>
      </w:pPr>
    </w:p>
    <w:p w14:paraId="2815A918" w14:textId="77777777" w:rsidR="00E01A88" w:rsidRPr="00B61010" w:rsidRDefault="00E01A88" w:rsidP="006B3BDB">
      <w:pPr>
        <w:jc w:val="center"/>
        <w:rPr>
          <w:rFonts w:ascii="Times New Roman" w:hAnsi="Times New Roman" w:cs="Times New Roman"/>
          <w:b/>
          <w:sz w:val="24"/>
          <w:szCs w:val="24"/>
          <w:lang w:val="sr-Cyrl-CS"/>
        </w:rPr>
      </w:pPr>
    </w:p>
    <w:p w14:paraId="3F453D8C" w14:textId="0687F02D" w:rsidR="006B3BDB" w:rsidRPr="00B61010" w:rsidRDefault="006B3BDB" w:rsidP="006B3BDB">
      <w:pPr>
        <w:jc w:val="center"/>
        <w:rPr>
          <w:rFonts w:ascii="Times New Roman" w:hAnsi="Times New Roman" w:cs="Times New Roman"/>
          <w:b/>
          <w:sz w:val="24"/>
          <w:szCs w:val="24"/>
          <w:lang w:val="sr-Cyrl-CS"/>
        </w:rPr>
      </w:pPr>
      <w:r w:rsidRPr="00B61010">
        <w:rPr>
          <w:rFonts w:ascii="Times New Roman" w:hAnsi="Times New Roman" w:cs="Times New Roman"/>
          <w:b/>
          <w:sz w:val="24"/>
          <w:szCs w:val="24"/>
          <w:lang w:val="sr-Cyrl-CS"/>
        </w:rPr>
        <w:t>МАТРИЦА ЗА ПРОЦЕНУ РИЗИКА ОД ДИСКРИМИНАТОРНОГ ПОНАШАЊА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54"/>
        <w:gridCol w:w="2022"/>
        <w:gridCol w:w="2022"/>
        <w:gridCol w:w="2022"/>
      </w:tblGrid>
      <w:tr w:rsidR="00B61010" w:rsidRPr="007B3188" w14:paraId="139F0495" w14:textId="77777777" w:rsidTr="00E01A88">
        <w:tc>
          <w:tcPr>
            <w:tcW w:w="1637" w:type="pct"/>
            <w:tcBorders>
              <w:top w:val="single" w:sz="4" w:space="0" w:color="auto"/>
              <w:left w:val="single" w:sz="4" w:space="0" w:color="auto"/>
              <w:bottom w:val="single" w:sz="4" w:space="0" w:color="auto"/>
              <w:right w:val="single" w:sz="4" w:space="0" w:color="auto"/>
            </w:tcBorders>
          </w:tcPr>
          <w:p w14:paraId="5E570437" w14:textId="77777777" w:rsidR="006B3BDB" w:rsidRPr="007B3188" w:rsidRDefault="006B3BDB" w:rsidP="009273EE">
            <w:pPr>
              <w:jc w:val="center"/>
              <w:rPr>
                <w:rFonts w:ascii="Times New Roman" w:hAnsi="Times New Roman" w:cs="Times New Roman"/>
                <w:b/>
                <w:lang w:val="sr-Cyrl-CS"/>
              </w:rPr>
            </w:pPr>
            <w:r w:rsidRPr="007B3188">
              <w:rPr>
                <w:rFonts w:ascii="Times New Roman" w:hAnsi="Times New Roman" w:cs="Times New Roman"/>
                <w:b/>
                <w:lang w:val="sr-Cyrl-CS"/>
              </w:rPr>
              <w:t xml:space="preserve">ЕЛЕМЕНТИ </w:t>
            </w:r>
          </w:p>
        </w:tc>
        <w:tc>
          <w:tcPr>
            <w:tcW w:w="1121" w:type="pct"/>
            <w:tcBorders>
              <w:top w:val="single" w:sz="4" w:space="0" w:color="auto"/>
              <w:left w:val="single" w:sz="4" w:space="0" w:color="auto"/>
              <w:bottom w:val="single" w:sz="4" w:space="0" w:color="auto"/>
              <w:right w:val="single" w:sz="4" w:space="0" w:color="auto"/>
            </w:tcBorders>
          </w:tcPr>
          <w:p w14:paraId="4B49A273" w14:textId="77777777" w:rsidR="006B3BDB" w:rsidRPr="007B3188" w:rsidRDefault="006B3BDB" w:rsidP="009273EE">
            <w:pPr>
              <w:jc w:val="center"/>
              <w:rPr>
                <w:rFonts w:ascii="Times New Roman" w:hAnsi="Times New Roman" w:cs="Times New Roman"/>
                <w:b/>
                <w:lang w:val="sr-Cyrl-CS"/>
              </w:rPr>
            </w:pPr>
            <w:r w:rsidRPr="007B3188">
              <w:rPr>
                <w:rFonts w:ascii="Times New Roman" w:hAnsi="Times New Roman" w:cs="Times New Roman"/>
                <w:b/>
                <w:lang w:val="sr-Cyrl-CS"/>
              </w:rPr>
              <w:t>1.НИВО</w:t>
            </w:r>
          </w:p>
        </w:tc>
        <w:tc>
          <w:tcPr>
            <w:tcW w:w="1121" w:type="pct"/>
            <w:tcBorders>
              <w:top w:val="single" w:sz="4" w:space="0" w:color="auto"/>
              <w:left w:val="single" w:sz="4" w:space="0" w:color="auto"/>
              <w:bottom w:val="single" w:sz="4" w:space="0" w:color="auto"/>
              <w:right w:val="single" w:sz="4" w:space="0" w:color="auto"/>
            </w:tcBorders>
          </w:tcPr>
          <w:p w14:paraId="62E9E1E7" w14:textId="77777777" w:rsidR="006B3BDB" w:rsidRPr="007B3188" w:rsidRDefault="006B3BDB" w:rsidP="009273EE">
            <w:pPr>
              <w:jc w:val="center"/>
              <w:rPr>
                <w:rFonts w:ascii="Times New Roman" w:hAnsi="Times New Roman" w:cs="Times New Roman"/>
                <w:b/>
                <w:lang w:val="sr-Cyrl-CS"/>
              </w:rPr>
            </w:pPr>
            <w:r w:rsidRPr="007B3188">
              <w:rPr>
                <w:rFonts w:ascii="Times New Roman" w:hAnsi="Times New Roman" w:cs="Times New Roman"/>
                <w:b/>
                <w:lang w:val="sr-Cyrl-CS"/>
              </w:rPr>
              <w:t>2.НИВО</w:t>
            </w:r>
          </w:p>
        </w:tc>
        <w:tc>
          <w:tcPr>
            <w:tcW w:w="1121" w:type="pct"/>
            <w:tcBorders>
              <w:top w:val="single" w:sz="4" w:space="0" w:color="auto"/>
              <w:left w:val="single" w:sz="4" w:space="0" w:color="auto"/>
              <w:bottom w:val="single" w:sz="4" w:space="0" w:color="auto"/>
              <w:right w:val="single" w:sz="4" w:space="0" w:color="auto"/>
            </w:tcBorders>
          </w:tcPr>
          <w:p w14:paraId="3DF5A3F0" w14:textId="7A1F1D39" w:rsidR="006B3BDB" w:rsidRPr="007B3188" w:rsidRDefault="006B3BDB" w:rsidP="006B3BDB">
            <w:pPr>
              <w:jc w:val="center"/>
              <w:rPr>
                <w:rFonts w:ascii="Times New Roman" w:hAnsi="Times New Roman" w:cs="Times New Roman"/>
                <w:b/>
              </w:rPr>
            </w:pPr>
            <w:r w:rsidRPr="007B3188">
              <w:rPr>
                <w:rFonts w:ascii="Times New Roman" w:hAnsi="Times New Roman" w:cs="Times New Roman"/>
                <w:b/>
                <w:lang w:val="sr-Cyrl-CS"/>
              </w:rPr>
              <w:t>3.НИВО</w:t>
            </w:r>
          </w:p>
        </w:tc>
      </w:tr>
      <w:tr w:rsidR="00B61010" w:rsidRPr="007B3188" w14:paraId="4B55CD9B" w14:textId="77777777" w:rsidTr="00E01A88">
        <w:tc>
          <w:tcPr>
            <w:tcW w:w="1637" w:type="pct"/>
            <w:tcBorders>
              <w:top w:val="single" w:sz="4" w:space="0" w:color="auto"/>
              <w:left w:val="single" w:sz="4" w:space="0" w:color="auto"/>
              <w:bottom w:val="single" w:sz="4" w:space="0" w:color="auto"/>
              <w:right w:val="single" w:sz="4" w:space="0" w:color="auto"/>
            </w:tcBorders>
          </w:tcPr>
          <w:p w14:paraId="567F8C2A" w14:textId="77777777" w:rsidR="006B3BDB" w:rsidRPr="007B3188" w:rsidRDefault="006B3BDB" w:rsidP="009273EE">
            <w:pPr>
              <w:jc w:val="center"/>
              <w:rPr>
                <w:rFonts w:ascii="Times New Roman" w:hAnsi="Times New Roman" w:cs="Times New Roman"/>
                <w:b/>
              </w:rPr>
            </w:pPr>
          </w:p>
          <w:p w14:paraId="7630FE65" w14:textId="77777777" w:rsidR="006B3BDB" w:rsidRPr="007B3188" w:rsidRDefault="006B3BDB" w:rsidP="009273EE">
            <w:pPr>
              <w:jc w:val="center"/>
              <w:rPr>
                <w:rFonts w:ascii="Times New Roman" w:hAnsi="Times New Roman" w:cs="Times New Roman"/>
                <w:b/>
                <w:lang w:val="sr-Cyrl-CS"/>
              </w:rPr>
            </w:pPr>
            <w:r w:rsidRPr="007B3188">
              <w:rPr>
                <w:rFonts w:ascii="Times New Roman" w:hAnsi="Times New Roman" w:cs="Times New Roman"/>
                <w:b/>
                <w:lang w:val="sr-Cyrl-CS"/>
              </w:rPr>
              <w:t>УЗРАСТ УЧЕСНИКА</w:t>
            </w:r>
          </w:p>
        </w:tc>
        <w:tc>
          <w:tcPr>
            <w:tcW w:w="1121" w:type="pct"/>
            <w:tcBorders>
              <w:top w:val="single" w:sz="4" w:space="0" w:color="auto"/>
              <w:left w:val="single" w:sz="4" w:space="0" w:color="auto"/>
              <w:bottom w:val="single" w:sz="4" w:space="0" w:color="auto"/>
              <w:right w:val="single" w:sz="4" w:space="0" w:color="auto"/>
            </w:tcBorders>
          </w:tcPr>
          <w:p w14:paraId="509C7269" w14:textId="77777777" w:rsidR="006B3BDB" w:rsidRPr="007B3188" w:rsidRDefault="006B3BDB" w:rsidP="009273EE">
            <w:pPr>
              <w:jc w:val="center"/>
              <w:rPr>
                <w:rFonts w:ascii="Times New Roman" w:hAnsi="Times New Roman" w:cs="Times New Roman"/>
                <w:lang w:val="sr-Cyrl-CS"/>
              </w:rPr>
            </w:pPr>
            <w:r w:rsidRPr="007B3188">
              <w:rPr>
                <w:rFonts w:ascii="Times New Roman" w:hAnsi="Times New Roman" w:cs="Times New Roman"/>
                <w:lang w:val="sr-Cyrl-CS"/>
              </w:rPr>
              <w:t>Исти или приближни узраст учесника</w:t>
            </w:r>
          </w:p>
        </w:tc>
        <w:tc>
          <w:tcPr>
            <w:tcW w:w="1121" w:type="pct"/>
            <w:tcBorders>
              <w:top w:val="single" w:sz="4" w:space="0" w:color="auto"/>
              <w:left w:val="single" w:sz="4" w:space="0" w:color="auto"/>
              <w:bottom w:val="single" w:sz="4" w:space="0" w:color="auto"/>
              <w:right w:val="single" w:sz="4" w:space="0" w:color="auto"/>
            </w:tcBorders>
          </w:tcPr>
          <w:p w14:paraId="1CDDFA97" w14:textId="77777777" w:rsidR="006B3BDB" w:rsidRPr="007B3188" w:rsidRDefault="006B3BDB" w:rsidP="009273EE">
            <w:pPr>
              <w:jc w:val="center"/>
              <w:rPr>
                <w:rFonts w:ascii="Times New Roman" w:hAnsi="Times New Roman" w:cs="Times New Roman"/>
                <w:lang w:val="sr-Cyrl-CS"/>
              </w:rPr>
            </w:pPr>
            <w:r w:rsidRPr="007B3188">
              <w:rPr>
                <w:rFonts w:ascii="Times New Roman" w:hAnsi="Times New Roman" w:cs="Times New Roman"/>
                <w:lang w:val="sr-Cyrl-CS"/>
              </w:rPr>
              <w:t>Узрасно старији- према млађем учеснику</w:t>
            </w:r>
          </w:p>
        </w:tc>
        <w:tc>
          <w:tcPr>
            <w:tcW w:w="1121" w:type="pct"/>
            <w:tcBorders>
              <w:top w:val="single" w:sz="4" w:space="0" w:color="auto"/>
              <w:left w:val="single" w:sz="4" w:space="0" w:color="auto"/>
              <w:bottom w:val="single" w:sz="4" w:space="0" w:color="auto"/>
              <w:right w:val="single" w:sz="4" w:space="0" w:color="auto"/>
            </w:tcBorders>
          </w:tcPr>
          <w:p w14:paraId="0AE34189" w14:textId="77777777" w:rsidR="006B3BDB" w:rsidRPr="007B3188" w:rsidRDefault="006B3BDB" w:rsidP="009273EE">
            <w:pPr>
              <w:jc w:val="center"/>
              <w:rPr>
                <w:rFonts w:ascii="Times New Roman" w:hAnsi="Times New Roman" w:cs="Times New Roman"/>
                <w:lang w:val="sr-Cyrl-CS"/>
              </w:rPr>
            </w:pPr>
            <w:r w:rsidRPr="007B3188">
              <w:rPr>
                <w:rFonts w:ascii="Times New Roman" w:hAnsi="Times New Roman" w:cs="Times New Roman"/>
                <w:lang w:val="sr-Cyrl-CS"/>
              </w:rPr>
              <w:t>Група учесника- према појединцу или другој групи</w:t>
            </w:r>
          </w:p>
        </w:tc>
      </w:tr>
      <w:tr w:rsidR="00B61010" w:rsidRPr="007B3188" w14:paraId="77BC4E9C" w14:textId="77777777" w:rsidTr="00E01A88">
        <w:tc>
          <w:tcPr>
            <w:tcW w:w="1637" w:type="pct"/>
            <w:tcBorders>
              <w:top w:val="single" w:sz="4" w:space="0" w:color="auto"/>
              <w:left w:val="single" w:sz="4" w:space="0" w:color="auto"/>
              <w:bottom w:val="single" w:sz="4" w:space="0" w:color="auto"/>
              <w:right w:val="single" w:sz="4" w:space="0" w:color="auto"/>
            </w:tcBorders>
          </w:tcPr>
          <w:p w14:paraId="35BD8CEC" w14:textId="77777777" w:rsidR="006B3BDB" w:rsidRPr="007B3188" w:rsidRDefault="006B3BDB" w:rsidP="009273EE">
            <w:pPr>
              <w:jc w:val="center"/>
              <w:rPr>
                <w:rFonts w:ascii="Times New Roman" w:hAnsi="Times New Roman" w:cs="Times New Roman"/>
                <w:b/>
                <w:lang w:val="sr-Cyrl-CS"/>
              </w:rPr>
            </w:pPr>
            <w:r w:rsidRPr="007B3188">
              <w:rPr>
                <w:rFonts w:ascii="Times New Roman" w:hAnsi="Times New Roman" w:cs="Times New Roman"/>
                <w:b/>
                <w:lang w:val="sr-Cyrl-CS"/>
              </w:rPr>
              <w:t>ИНТЕНЗИТЕТ, ТРАЈАЊЕ И УЧЕСТАЛОСТ</w:t>
            </w:r>
          </w:p>
        </w:tc>
        <w:tc>
          <w:tcPr>
            <w:tcW w:w="1121" w:type="pct"/>
            <w:tcBorders>
              <w:top w:val="single" w:sz="4" w:space="0" w:color="auto"/>
              <w:left w:val="single" w:sz="4" w:space="0" w:color="auto"/>
              <w:bottom w:val="single" w:sz="4" w:space="0" w:color="auto"/>
              <w:right w:val="single" w:sz="4" w:space="0" w:color="auto"/>
            </w:tcBorders>
          </w:tcPr>
          <w:p w14:paraId="43D41CDD" w14:textId="77777777" w:rsidR="006B3BDB" w:rsidRPr="007B3188" w:rsidRDefault="006B3BDB" w:rsidP="009273EE">
            <w:pPr>
              <w:jc w:val="both"/>
              <w:rPr>
                <w:rFonts w:ascii="Times New Roman" w:hAnsi="Times New Roman" w:cs="Times New Roman"/>
                <w:lang w:val="sr-Cyrl-CS"/>
              </w:rPr>
            </w:pPr>
            <w:r w:rsidRPr="007B3188">
              <w:rPr>
                <w:rFonts w:ascii="Times New Roman" w:hAnsi="Times New Roman" w:cs="Times New Roman"/>
                <w:lang w:val="sr-Cyrl-CS"/>
              </w:rPr>
              <w:t xml:space="preserve">Једанпут учињено дискриминаторно понашање појединца према другом појединцу са сличним или истим својствима/раса, боја коже, национална и верска припадност, сметње у развоју.../ </w:t>
            </w:r>
          </w:p>
        </w:tc>
        <w:tc>
          <w:tcPr>
            <w:tcW w:w="1121" w:type="pct"/>
            <w:tcBorders>
              <w:top w:val="single" w:sz="4" w:space="0" w:color="auto"/>
              <w:left w:val="single" w:sz="4" w:space="0" w:color="auto"/>
              <w:bottom w:val="single" w:sz="4" w:space="0" w:color="auto"/>
              <w:right w:val="single" w:sz="4" w:space="0" w:color="auto"/>
            </w:tcBorders>
          </w:tcPr>
          <w:p w14:paraId="3B64300A" w14:textId="77777777" w:rsidR="006B3BDB" w:rsidRPr="007B3188" w:rsidRDefault="006B3BDB" w:rsidP="009273EE">
            <w:pPr>
              <w:jc w:val="both"/>
              <w:rPr>
                <w:rFonts w:ascii="Times New Roman" w:hAnsi="Times New Roman" w:cs="Times New Roman"/>
                <w:lang w:val="sr-Cyrl-CS"/>
              </w:rPr>
            </w:pPr>
            <w:r w:rsidRPr="007B3188">
              <w:rPr>
                <w:rFonts w:ascii="Times New Roman" w:hAnsi="Times New Roman" w:cs="Times New Roman"/>
                <w:lang w:val="sr-Cyrl-CS"/>
              </w:rPr>
              <w:t>Поновљено дискриминаторно понашање старијег појединца према другом појединцу са сличним или истим својствима. /раса, боја коже, национална и верска припадност, сметње у развоју.../</w:t>
            </w:r>
          </w:p>
        </w:tc>
        <w:tc>
          <w:tcPr>
            <w:tcW w:w="1121" w:type="pct"/>
            <w:tcBorders>
              <w:top w:val="single" w:sz="4" w:space="0" w:color="auto"/>
              <w:left w:val="single" w:sz="4" w:space="0" w:color="auto"/>
              <w:bottom w:val="single" w:sz="4" w:space="0" w:color="auto"/>
              <w:right w:val="single" w:sz="4" w:space="0" w:color="auto"/>
            </w:tcBorders>
          </w:tcPr>
          <w:p w14:paraId="0D93BCBD" w14:textId="77777777" w:rsidR="006B3BDB" w:rsidRPr="007B3188" w:rsidRDefault="006B3BDB" w:rsidP="009273EE">
            <w:pPr>
              <w:jc w:val="both"/>
              <w:rPr>
                <w:rFonts w:ascii="Times New Roman" w:hAnsi="Times New Roman" w:cs="Times New Roman"/>
                <w:lang w:val="sr-Cyrl-CS"/>
              </w:rPr>
            </w:pPr>
            <w:r w:rsidRPr="007B3188">
              <w:rPr>
                <w:rFonts w:ascii="Times New Roman" w:hAnsi="Times New Roman" w:cs="Times New Roman"/>
                <w:lang w:val="sr-Cyrl-CS"/>
              </w:rPr>
              <w:t>Поновљено и/или продужено дискриминаторно понашање лица или гупе лица према појединцу или групи са сличним или истим својствима. /раса, боја коже, национална и верска припадност, сметње у развоју.../</w:t>
            </w:r>
          </w:p>
        </w:tc>
      </w:tr>
      <w:tr w:rsidR="00B61010" w:rsidRPr="007B3188" w14:paraId="7255BB01" w14:textId="77777777" w:rsidTr="00E01A88">
        <w:tc>
          <w:tcPr>
            <w:tcW w:w="1637" w:type="pct"/>
            <w:tcBorders>
              <w:top w:val="single" w:sz="4" w:space="0" w:color="auto"/>
              <w:left w:val="single" w:sz="4" w:space="0" w:color="auto"/>
              <w:bottom w:val="single" w:sz="4" w:space="0" w:color="auto"/>
              <w:right w:val="single" w:sz="4" w:space="0" w:color="auto"/>
            </w:tcBorders>
          </w:tcPr>
          <w:p w14:paraId="0E20C078" w14:textId="77777777" w:rsidR="006B3BDB" w:rsidRPr="007B3188" w:rsidRDefault="006B3BDB" w:rsidP="009273EE">
            <w:pPr>
              <w:jc w:val="center"/>
              <w:rPr>
                <w:rFonts w:ascii="Times New Roman" w:hAnsi="Times New Roman" w:cs="Times New Roman"/>
                <w:b/>
                <w:lang w:val="sr-Cyrl-CS"/>
              </w:rPr>
            </w:pPr>
            <w:r w:rsidRPr="007B3188">
              <w:rPr>
                <w:rFonts w:ascii="Times New Roman" w:hAnsi="Times New Roman" w:cs="Times New Roman"/>
                <w:b/>
                <w:lang w:val="sr-Cyrl-CS"/>
              </w:rPr>
              <w:lastRenderedPageBreak/>
              <w:t>ОБЛИК И НАЧИН ДИСКРИМИНАТОРНОГ  ПОНАШАЊА</w:t>
            </w:r>
          </w:p>
        </w:tc>
        <w:tc>
          <w:tcPr>
            <w:tcW w:w="1121" w:type="pct"/>
            <w:tcBorders>
              <w:top w:val="single" w:sz="4" w:space="0" w:color="auto"/>
              <w:left w:val="single" w:sz="4" w:space="0" w:color="auto"/>
              <w:bottom w:val="single" w:sz="4" w:space="0" w:color="auto"/>
              <w:right w:val="single" w:sz="4" w:space="0" w:color="auto"/>
            </w:tcBorders>
          </w:tcPr>
          <w:p w14:paraId="19847092" w14:textId="77777777" w:rsidR="006B3BDB" w:rsidRPr="007B3188" w:rsidRDefault="006B3BDB" w:rsidP="009273EE">
            <w:pPr>
              <w:jc w:val="both"/>
              <w:rPr>
                <w:rFonts w:ascii="Times New Roman" w:hAnsi="Times New Roman" w:cs="Times New Roman"/>
                <w:lang w:val="sr-Cyrl-CS"/>
              </w:rPr>
            </w:pPr>
            <w:r w:rsidRPr="007B3188">
              <w:rPr>
                <w:rFonts w:ascii="Times New Roman" w:hAnsi="Times New Roman" w:cs="Times New Roman"/>
                <w:lang w:val="sr-Cyrl-CS"/>
              </w:rPr>
              <w:t xml:space="preserve">Узнемиравање и понижавајуће поступање  </w:t>
            </w:r>
            <w:r w:rsidRPr="007B3188">
              <w:rPr>
                <w:rFonts w:ascii="Times New Roman" w:hAnsi="Times New Roman" w:cs="Times New Roman"/>
                <w:b/>
                <w:lang w:val="sr-Cyrl-CS"/>
              </w:rPr>
              <w:t>појединца према другом појединцу сличног узраста</w:t>
            </w:r>
            <w:r w:rsidRPr="007B3188">
              <w:rPr>
                <w:rFonts w:ascii="Times New Roman" w:hAnsi="Times New Roman" w:cs="Times New Roman"/>
                <w:lang w:val="sr-Cyrl-CS"/>
              </w:rPr>
              <w:t xml:space="preserve"> -изговарањем речи и писањем порука, којима се вређа достојанство и проузрокује осећај узнемирености, одбачености и страха,</w:t>
            </w:r>
          </w:p>
        </w:tc>
        <w:tc>
          <w:tcPr>
            <w:tcW w:w="1121" w:type="pct"/>
            <w:tcBorders>
              <w:top w:val="single" w:sz="4" w:space="0" w:color="auto"/>
              <w:left w:val="single" w:sz="4" w:space="0" w:color="auto"/>
              <w:bottom w:val="single" w:sz="4" w:space="0" w:color="auto"/>
              <w:right w:val="single" w:sz="4" w:space="0" w:color="auto"/>
            </w:tcBorders>
          </w:tcPr>
          <w:p w14:paraId="08DF54A1" w14:textId="77777777" w:rsidR="006B3BDB" w:rsidRPr="007B3188" w:rsidRDefault="006B3BDB" w:rsidP="009273EE">
            <w:pPr>
              <w:jc w:val="both"/>
              <w:rPr>
                <w:rFonts w:ascii="Times New Roman" w:hAnsi="Times New Roman" w:cs="Times New Roman"/>
                <w:lang w:val="sr-Cyrl-CS"/>
              </w:rPr>
            </w:pPr>
            <w:r w:rsidRPr="007B3188">
              <w:rPr>
                <w:rFonts w:ascii="Times New Roman" w:hAnsi="Times New Roman" w:cs="Times New Roman"/>
                <w:b/>
                <w:lang w:val="sr-Cyrl-CS"/>
              </w:rPr>
              <w:t>Поновљено</w:t>
            </w:r>
            <w:r w:rsidRPr="007B3188">
              <w:rPr>
                <w:rFonts w:ascii="Times New Roman" w:hAnsi="Times New Roman" w:cs="Times New Roman"/>
                <w:lang w:val="sr-Cyrl-CS"/>
              </w:rPr>
              <w:t xml:space="preserve"> узнемиравање и понижавајуће поступање </w:t>
            </w:r>
            <w:r w:rsidRPr="007B3188">
              <w:rPr>
                <w:rFonts w:ascii="Times New Roman" w:hAnsi="Times New Roman" w:cs="Times New Roman"/>
                <w:b/>
                <w:lang w:val="sr-Cyrl-CS"/>
              </w:rPr>
              <w:t>старијег појединца према појединцу</w:t>
            </w:r>
            <w:r w:rsidRPr="007B3188">
              <w:rPr>
                <w:rFonts w:ascii="Times New Roman" w:hAnsi="Times New Roman" w:cs="Times New Roman"/>
                <w:lang w:val="sr-Cyrl-CS"/>
              </w:rPr>
              <w:t>- изговарање речи и писање порука, којима се вређа достојанство и проузрокује осећај узнемирености, одбачености и страха</w:t>
            </w:r>
          </w:p>
        </w:tc>
        <w:tc>
          <w:tcPr>
            <w:tcW w:w="1121" w:type="pct"/>
            <w:tcBorders>
              <w:top w:val="single" w:sz="4" w:space="0" w:color="auto"/>
              <w:left w:val="single" w:sz="4" w:space="0" w:color="auto"/>
              <w:bottom w:val="single" w:sz="4" w:space="0" w:color="auto"/>
              <w:right w:val="single" w:sz="4" w:space="0" w:color="auto"/>
            </w:tcBorders>
          </w:tcPr>
          <w:p w14:paraId="7ABE51D1" w14:textId="77777777" w:rsidR="006B3BDB" w:rsidRPr="007B3188" w:rsidRDefault="006B3BDB" w:rsidP="009273EE">
            <w:pPr>
              <w:jc w:val="both"/>
              <w:rPr>
                <w:rFonts w:ascii="Times New Roman" w:hAnsi="Times New Roman" w:cs="Times New Roman"/>
                <w:lang w:val="sr-Cyrl-CS"/>
              </w:rPr>
            </w:pPr>
            <w:r w:rsidRPr="007B3188">
              <w:rPr>
                <w:rFonts w:ascii="Times New Roman" w:hAnsi="Times New Roman" w:cs="Times New Roman"/>
                <w:b/>
                <w:lang w:val="sr-Cyrl-CS"/>
              </w:rPr>
              <w:t>Поновљено и/или продужено</w:t>
            </w:r>
            <w:r w:rsidRPr="007B3188">
              <w:rPr>
                <w:rFonts w:ascii="Times New Roman" w:hAnsi="Times New Roman" w:cs="Times New Roman"/>
                <w:lang w:val="sr-Cyrl-CS"/>
              </w:rPr>
              <w:t xml:space="preserve"> узнемиравање и понижавајуће поступање </w:t>
            </w:r>
            <w:r w:rsidRPr="007B3188">
              <w:rPr>
                <w:rFonts w:ascii="Times New Roman" w:hAnsi="Times New Roman" w:cs="Times New Roman"/>
                <w:b/>
                <w:lang w:val="sr-Cyrl-CS"/>
              </w:rPr>
              <w:t>групе према појединцу или групи</w:t>
            </w:r>
            <w:r w:rsidRPr="007B3188">
              <w:rPr>
                <w:rFonts w:ascii="Times New Roman" w:hAnsi="Times New Roman" w:cs="Times New Roman"/>
                <w:lang w:val="sr-Cyrl-CS"/>
              </w:rPr>
              <w:t xml:space="preserve"> - изговарање речи и писање порука, којима се вређа достојанство и проузрокује осећај одбачености и страха.</w:t>
            </w:r>
          </w:p>
        </w:tc>
      </w:tr>
      <w:tr w:rsidR="00B61010" w:rsidRPr="007B3188" w14:paraId="6DE1D2B8" w14:textId="77777777" w:rsidTr="00E01A88">
        <w:tc>
          <w:tcPr>
            <w:tcW w:w="1637" w:type="pct"/>
            <w:tcBorders>
              <w:top w:val="single" w:sz="4" w:space="0" w:color="auto"/>
              <w:left w:val="single" w:sz="4" w:space="0" w:color="auto"/>
              <w:bottom w:val="single" w:sz="4" w:space="0" w:color="auto"/>
              <w:right w:val="single" w:sz="4" w:space="0" w:color="auto"/>
            </w:tcBorders>
          </w:tcPr>
          <w:p w14:paraId="5DF40DC6" w14:textId="77777777" w:rsidR="006B3BDB" w:rsidRPr="007B3188" w:rsidRDefault="006B3BDB" w:rsidP="009273EE">
            <w:pPr>
              <w:jc w:val="center"/>
              <w:rPr>
                <w:rFonts w:ascii="Times New Roman" w:hAnsi="Times New Roman" w:cs="Times New Roman"/>
                <w:b/>
                <w:lang w:val="sr-Cyrl-CS"/>
              </w:rPr>
            </w:pPr>
            <w:r w:rsidRPr="007B3188">
              <w:rPr>
                <w:rFonts w:ascii="Times New Roman" w:hAnsi="Times New Roman" w:cs="Times New Roman"/>
                <w:b/>
                <w:lang w:val="sr-Cyrl-CS"/>
              </w:rPr>
              <w:t>ПОСЛЕДИЦА ДИСКРИМИНАТОРНОГ ПОНАШАЊА</w:t>
            </w:r>
          </w:p>
        </w:tc>
        <w:tc>
          <w:tcPr>
            <w:tcW w:w="1121" w:type="pct"/>
            <w:tcBorders>
              <w:top w:val="single" w:sz="4" w:space="0" w:color="auto"/>
              <w:left w:val="single" w:sz="4" w:space="0" w:color="auto"/>
              <w:bottom w:val="single" w:sz="4" w:space="0" w:color="auto"/>
              <w:right w:val="single" w:sz="4" w:space="0" w:color="auto"/>
            </w:tcBorders>
          </w:tcPr>
          <w:p w14:paraId="76C13ADF" w14:textId="77777777" w:rsidR="006B3BDB" w:rsidRPr="007B3188" w:rsidRDefault="006B3BDB" w:rsidP="009273EE">
            <w:pPr>
              <w:rPr>
                <w:rFonts w:ascii="Times New Roman" w:hAnsi="Times New Roman" w:cs="Times New Roman"/>
                <w:lang w:val="sr-Cyrl-CS"/>
              </w:rPr>
            </w:pPr>
            <w:r w:rsidRPr="007B3188">
              <w:rPr>
                <w:rFonts w:ascii="Times New Roman" w:hAnsi="Times New Roman" w:cs="Times New Roman"/>
                <w:lang w:val="sr-Cyrl-CS"/>
              </w:rPr>
              <w:t xml:space="preserve">Уколико дискриминаторно понашање </w:t>
            </w:r>
            <w:r w:rsidRPr="007B3188">
              <w:rPr>
                <w:rFonts w:ascii="Times New Roman" w:hAnsi="Times New Roman" w:cs="Times New Roman"/>
                <w:b/>
                <w:lang w:val="sr-Cyrl-CS"/>
              </w:rPr>
              <w:t>не доводи</w:t>
            </w:r>
            <w:r w:rsidRPr="007B3188">
              <w:rPr>
                <w:rFonts w:ascii="Times New Roman" w:hAnsi="Times New Roman" w:cs="Times New Roman"/>
                <w:lang w:val="sr-Cyrl-CS"/>
              </w:rPr>
              <w:t xml:space="preserve"> до  угрожавања физичког, односно, психичког здравља.</w:t>
            </w:r>
          </w:p>
        </w:tc>
        <w:tc>
          <w:tcPr>
            <w:tcW w:w="1121" w:type="pct"/>
            <w:tcBorders>
              <w:top w:val="single" w:sz="4" w:space="0" w:color="auto"/>
              <w:left w:val="single" w:sz="4" w:space="0" w:color="auto"/>
              <w:bottom w:val="single" w:sz="4" w:space="0" w:color="auto"/>
              <w:right w:val="single" w:sz="4" w:space="0" w:color="auto"/>
            </w:tcBorders>
          </w:tcPr>
          <w:p w14:paraId="6DFC63F6" w14:textId="77777777" w:rsidR="006B3BDB" w:rsidRPr="007B3188" w:rsidRDefault="006B3BDB" w:rsidP="009273EE">
            <w:pPr>
              <w:jc w:val="both"/>
              <w:rPr>
                <w:rFonts w:ascii="Times New Roman" w:hAnsi="Times New Roman" w:cs="Times New Roman"/>
                <w:lang w:val="sr-Cyrl-CS"/>
              </w:rPr>
            </w:pPr>
            <w:r w:rsidRPr="007B3188">
              <w:rPr>
                <w:rFonts w:ascii="Times New Roman" w:hAnsi="Times New Roman" w:cs="Times New Roman"/>
                <w:lang w:val="sr-Cyrl-CS"/>
              </w:rPr>
              <w:t xml:space="preserve">Уколико дискриминаторно понашање потенцијално </w:t>
            </w:r>
            <w:r w:rsidRPr="007B3188">
              <w:rPr>
                <w:rFonts w:ascii="Times New Roman" w:hAnsi="Times New Roman" w:cs="Times New Roman"/>
                <w:b/>
                <w:lang w:val="sr-Cyrl-CS"/>
              </w:rPr>
              <w:t>може да доведе</w:t>
            </w:r>
            <w:r w:rsidRPr="007B3188">
              <w:rPr>
                <w:rFonts w:ascii="Times New Roman" w:hAnsi="Times New Roman" w:cs="Times New Roman"/>
                <w:lang w:val="sr-Cyrl-CS"/>
              </w:rPr>
              <w:t xml:space="preserve"> до  угрожавања физичког, односно, психичког здравља.</w:t>
            </w:r>
          </w:p>
        </w:tc>
        <w:tc>
          <w:tcPr>
            <w:tcW w:w="1121" w:type="pct"/>
            <w:tcBorders>
              <w:top w:val="single" w:sz="4" w:space="0" w:color="auto"/>
              <w:left w:val="single" w:sz="4" w:space="0" w:color="auto"/>
              <w:bottom w:val="single" w:sz="4" w:space="0" w:color="auto"/>
              <w:right w:val="single" w:sz="4" w:space="0" w:color="auto"/>
            </w:tcBorders>
          </w:tcPr>
          <w:p w14:paraId="0693C464" w14:textId="77777777" w:rsidR="006B3BDB" w:rsidRPr="007B3188" w:rsidRDefault="006B3BDB" w:rsidP="009273EE">
            <w:pPr>
              <w:rPr>
                <w:rFonts w:ascii="Times New Roman" w:hAnsi="Times New Roman" w:cs="Times New Roman"/>
                <w:lang w:val="sr-Cyrl-CS"/>
              </w:rPr>
            </w:pPr>
            <w:r w:rsidRPr="007B3188">
              <w:rPr>
                <w:rFonts w:ascii="Times New Roman" w:hAnsi="Times New Roman" w:cs="Times New Roman"/>
                <w:lang w:val="sr-Cyrl-CS"/>
              </w:rPr>
              <w:t xml:space="preserve">Уколико дискриминаторно понашање </w:t>
            </w:r>
            <w:r w:rsidRPr="007B3188">
              <w:rPr>
                <w:rFonts w:ascii="Times New Roman" w:hAnsi="Times New Roman" w:cs="Times New Roman"/>
                <w:b/>
                <w:lang w:val="sr-Cyrl-CS"/>
              </w:rPr>
              <w:t>доводи до</w:t>
            </w:r>
            <w:r w:rsidRPr="007B3188">
              <w:rPr>
                <w:rFonts w:ascii="Times New Roman" w:hAnsi="Times New Roman" w:cs="Times New Roman"/>
                <w:lang w:val="sr-Cyrl-CS"/>
              </w:rPr>
              <w:t xml:space="preserve">  угрожавања физичког, односно, психичког здравља.</w:t>
            </w:r>
          </w:p>
        </w:tc>
      </w:tr>
    </w:tbl>
    <w:p w14:paraId="59317BCA" w14:textId="77777777" w:rsidR="00A43F5F" w:rsidRPr="00B61010" w:rsidRDefault="00A43F5F" w:rsidP="006B3BDB">
      <w:pPr>
        <w:rPr>
          <w:rFonts w:ascii="Times New Roman" w:hAnsi="Times New Roman" w:cs="Times New Roman"/>
          <w:b/>
          <w:sz w:val="24"/>
          <w:szCs w:val="24"/>
          <w:lang w:val="sr-Cyrl-CS"/>
        </w:rPr>
      </w:pPr>
    </w:p>
    <w:p w14:paraId="340DDD5F" w14:textId="77777777" w:rsidR="00A43F5F" w:rsidRDefault="00A43F5F" w:rsidP="006B3BDB">
      <w:pPr>
        <w:rPr>
          <w:rFonts w:ascii="Times New Roman" w:hAnsi="Times New Roman" w:cs="Times New Roman"/>
          <w:b/>
          <w:sz w:val="24"/>
          <w:szCs w:val="24"/>
          <w:lang w:val="sr-Cyrl-CS"/>
        </w:rPr>
      </w:pPr>
    </w:p>
    <w:p w14:paraId="311ED7BD" w14:textId="77777777" w:rsidR="00A562ED" w:rsidRPr="00B61010" w:rsidRDefault="00A562ED" w:rsidP="006B3BDB">
      <w:pPr>
        <w:rPr>
          <w:rFonts w:ascii="Times New Roman" w:hAnsi="Times New Roman" w:cs="Times New Roman"/>
          <w:b/>
          <w:sz w:val="24"/>
          <w:szCs w:val="24"/>
          <w:lang w:val="sr-Cyrl-CS"/>
        </w:rPr>
      </w:pPr>
    </w:p>
    <w:p w14:paraId="1F3F1576" w14:textId="77777777" w:rsidR="00A43F5F" w:rsidRPr="00B61010" w:rsidRDefault="00A43F5F" w:rsidP="00E61921">
      <w:pPr>
        <w:jc w:val="both"/>
        <w:rPr>
          <w:rFonts w:ascii="Times New Roman" w:hAnsi="Times New Roman" w:cs="Times New Roman"/>
          <w:b/>
          <w:sz w:val="32"/>
          <w:szCs w:val="32"/>
          <w:lang w:val="sr-Cyrl-CS"/>
        </w:rPr>
      </w:pPr>
      <w:r w:rsidRPr="00B61010">
        <w:rPr>
          <w:rFonts w:ascii="Times New Roman" w:hAnsi="Times New Roman" w:cs="Times New Roman"/>
          <w:b/>
          <w:sz w:val="32"/>
          <w:szCs w:val="32"/>
          <w:lang w:val="sr-Cyrl-CS"/>
        </w:rPr>
        <w:t>Пројекат ,,Заједно и безбедно кроз детињство“</w:t>
      </w:r>
    </w:p>
    <w:p w14:paraId="613A668A" w14:textId="77777777" w:rsidR="00E61921" w:rsidRPr="00B61010" w:rsidRDefault="00A43F5F" w:rsidP="00E61921">
      <w:pPr>
        <w:jc w:val="both"/>
        <w:rPr>
          <w:rFonts w:ascii="Times New Roman" w:hAnsi="Times New Roman" w:cs="Times New Roman"/>
          <w:bCs/>
          <w:sz w:val="24"/>
          <w:szCs w:val="24"/>
          <w:lang w:val="sr-Cyrl-CS"/>
        </w:rPr>
      </w:pPr>
      <w:r w:rsidRPr="00B61010">
        <w:rPr>
          <w:rFonts w:ascii="Times New Roman" w:hAnsi="Times New Roman" w:cs="Times New Roman"/>
          <w:bCs/>
          <w:sz w:val="24"/>
          <w:szCs w:val="24"/>
          <w:lang w:val="sr-Cyrl-CS"/>
        </w:rPr>
        <w:t>Циљ пројекта је подизање свести ученика о безбедном понашању у стварном и виртуелном окружењу, у ванредним ситуацијама и у саобраћају, као и усвајање и примена практичних знања у овим областима. Поред тога, реализација пројекта доприноси јачању превентивне улоге Тима за заштиту ученика од дискриминације, насиља, злостављања и занемаривања</w:t>
      </w:r>
      <w:r w:rsidR="00E61921" w:rsidRPr="00B61010">
        <w:rPr>
          <w:rFonts w:ascii="Times New Roman" w:hAnsi="Times New Roman" w:cs="Times New Roman"/>
          <w:bCs/>
          <w:sz w:val="24"/>
          <w:szCs w:val="24"/>
          <w:lang w:val="sr-Cyrl-CS"/>
        </w:rPr>
        <w:t xml:space="preserve"> и информисању родитеља о механизмима безбедне заштите деце.</w:t>
      </w:r>
    </w:p>
    <w:p w14:paraId="5086A37F" w14:textId="615889FD" w:rsidR="00D63F42" w:rsidRPr="00B61010" w:rsidRDefault="00D63F42" w:rsidP="00E61921">
      <w:pPr>
        <w:jc w:val="both"/>
        <w:rPr>
          <w:rFonts w:ascii="Times New Roman" w:hAnsi="Times New Roman" w:cs="Times New Roman"/>
          <w:b/>
          <w:sz w:val="24"/>
          <w:szCs w:val="24"/>
          <w:lang w:val="sr-Cyrl-CS"/>
        </w:rPr>
      </w:pPr>
      <w:r w:rsidRPr="00B61010">
        <w:rPr>
          <w:rFonts w:ascii="Times New Roman" w:hAnsi="Times New Roman" w:cs="Times New Roman"/>
          <w:b/>
          <w:sz w:val="24"/>
          <w:szCs w:val="24"/>
          <w:lang w:val="sr-Cyrl-CS"/>
        </w:rPr>
        <w:t>Пројекат се реализује у два дела и то:</w:t>
      </w:r>
    </w:p>
    <w:p w14:paraId="08D8D80E" w14:textId="507DD1C9" w:rsidR="00D63F42" w:rsidRPr="00B61010" w:rsidRDefault="00D63F42" w:rsidP="00E61921">
      <w:pPr>
        <w:jc w:val="both"/>
        <w:rPr>
          <w:rFonts w:ascii="Times New Roman" w:hAnsi="Times New Roman" w:cs="Times New Roman"/>
          <w:b/>
          <w:sz w:val="24"/>
          <w:szCs w:val="24"/>
          <w:lang w:val="sr-Cyrl-CS"/>
        </w:rPr>
      </w:pPr>
      <w:r w:rsidRPr="00B61010">
        <w:rPr>
          <w:rFonts w:ascii="Times New Roman" w:hAnsi="Times New Roman" w:cs="Times New Roman"/>
          <w:b/>
          <w:sz w:val="24"/>
          <w:szCs w:val="24"/>
          <w:lang w:val="sr-Cyrl-CS"/>
        </w:rPr>
        <w:t>Први део се реализује у одељењима другог циклуса образовања и васпитања:</w:t>
      </w:r>
    </w:p>
    <w:p w14:paraId="7F7B18A6" w14:textId="77777777" w:rsidR="00E61921" w:rsidRPr="00B61010" w:rsidRDefault="00E61921" w:rsidP="00E61921">
      <w:pPr>
        <w:jc w:val="both"/>
        <w:rPr>
          <w:rFonts w:ascii="Times New Roman" w:hAnsi="Times New Roman" w:cs="Times New Roman"/>
          <w:b/>
          <w:sz w:val="24"/>
          <w:szCs w:val="24"/>
          <w:lang w:val="sr-Cyrl-CS"/>
        </w:rPr>
      </w:pPr>
    </w:p>
    <w:tbl>
      <w:tblPr>
        <w:tblStyle w:val="TableGrid"/>
        <w:tblW w:w="0" w:type="auto"/>
        <w:tblLook w:val="04A0" w:firstRow="1" w:lastRow="0" w:firstColumn="1" w:lastColumn="0" w:noHBand="0" w:noVBand="1"/>
      </w:tblPr>
      <w:tblGrid>
        <w:gridCol w:w="3006"/>
        <w:gridCol w:w="3007"/>
        <w:gridCol w:w="3007"/>
      </w:tblGrid>
      <w:tr w:rsidR="00B61010" w:rsidRPr="00B61010" w14:paraId="1C6F9053" w14:textId="77777777" w:rsidTr="005809B0">
        <w:tc>
          <w:tcPr>
            <w:tcW w:w="9020" w:type="dxa"/>
            <w:gridSpan w:val="3"/>
            <w:shd w:val="clear" w:color="auto" w:fill="D9D9D9" w:themeFill="background1" w:themeFillShade="D9"/>
          </w:tcPr>
          <w:p w14:paraId="1E32C300" w14:textId="0AAE3AB4" w:rsidR="00E61921" w:rsidRPr="00B61010" w:rsidRDefault="00E61921" w:rsidP="00E61921">
            <w:pPr>
              <w:jc w:val="center"/>
              <w:rPr>
                <w:rFonts w:ascii="Times New Roman" w:hAnsi="Times New Roman" w:cs="Times New Roman"/>
                <w:b/>
                <w:sz w:val="24"/>
                <w:szCs w:val="24"/>
                <w:lang w:val="sr-Cyrl-CS"/>
              </w:rPr>
            </w:pPr>
            <w:r w:rsidRPr="00B61010">
              <w:rPr>
                <w:rFonts w:ascii="Times New Roman" w:hAnsi="Times New Roman" w:cs="Times New Roman"/>
                <w:b/>
                <w:sz w:val="24"/>
                <w:szCs w:val="24"/>
                <w:lang w:val="sr-Cyrl-CS"/>
              </w:rPr>
              <w:lastRenderedPageBreak/>
              <w:t>Планиране активности за прво полугодиште</w:t>
            </w:r>
          </w:p>
        </w:tc>
      </w:tr>
      <w:tr w:rsidR="00B61010" w:rsidRPr="00B61010" w14:paraId="77173AA5" w14:textId="77777777" w:rsidTr="00E61921">
        <w:tc>
          <w:tcPr>
            <w:tcW w:w="3006" w:type="dxa"/>
          </w:tcPr>
          <w:p w14:paraId="6D29B2FF" w14:textId="4F4EE8CC" w:rsidR="00E61921" w:rsidRPr="00B61010" w:rsidRDefault="00E61921" w:rsidP="00E61921">
            <w:pPr>
              <w:jc w:val="both"/>
              <w:rPr>
                <w:rFonts w:ascii="Times New Roman" w:hAnsi="Times New Roman" w:cs="Times New Roman"/>
                <w:b/>
                <w:sz w:val="24"/>
                <w:szCs w:val="24"/>
                <w:lang w:val="sr-Cyrl-CS"/>
              </w:rPr>
            </w:pPr>
            <w:r w:rsidRPr="00B61010">
              <w:rPr>
                <w:rFonts w:ascii="Times New Roman" w:hAnsi="Times New Roman" w:cs="Times New Roman"/>
                <w:b/>
                <w:sz w:val="24"/>
                <w:szCs w:val="24"/>
                <w:lang w:val="sr-Cyrl-CS"/>
              </w:rPr>
              <w:t>Тема радионице</w:t>
            </w:r>
          </w:p>
        </w:tc>
        <w:tc>
          <w:tcPr>
            <w:tcW w:w="3007" w:type="dxa"/>
          </w:tcPr>
          <w:p w14:paraId="73C4E0E9" w14:textId="225CAD39" w:rsidR="00E61921" w:rsidRPr="00B61010" w:rsidRDefault="00E61921" w:rsidP="00E61921">
            <w:pPr>
              <w:jc w:val="both"/>
              <w:rPr>
                <w:rFonts w:ascii="Times New Roman" w:hAnsi="Times New Roman" w:cs="Times New Roman"/>
                <w:b/>
                <w:sz w:val="24"/>
                <w:szCs w:val="24"/>
                <w:lang w:val="sr-Cyrl-CS"/>
              </w:rPr>
            </w:pPr>
            <w:r w:rsidRPr="00B61010">
              <w:rPr>
                <w:rFonts w:ascii="Times New Roman" w:hAnsi="Times New Roman" w:cs="Times New Roman"/>
                <w:b/>
                <w:sz w:val="24"/>
                <w:szCs w:val="24"/>
                <w:lang w:val="sr-Cyrl-CS"/>
              </w:rPr>
              <w:t>Циљна група (разред)</w:t>
            </w:r>
          </w:p>
        </w:tc>
        <w:tc>
          <w:tcPr>
            <w:tcW w:w="3007" w:type="dxa"/>
          </w:tcPr>
          <w:p w14:paraId="62F549A5" w14:textId="1AECFE97" w:rsidR="00E61921" w:rsidRPr="00B61010" w:rsidRDefault="00E61921" w:rsidP="00E61921">
            <w:pPr>
              <w:jc w:val="both"/>
              <w:rPr>
                <w:rFonts w:ascii="Times New Roman" w:hAnsi="Times New Roman" w:cs="Times New Roman"/>
                <w:b/>
                <w:sz w:val="24"/>
                <w:szCs w:val="24"/>
                <w:lang w:val="sr-Cyrl-CS"/>
              </w:rPr>
            </w:pPr>
            <w:r w:rsidRPr="00B61010">
              <w:rPr>
                <w:rFonts w:ascii="Times New Roman" w:hAnsi="Times New Roman" w:cs="Times New Roman"/>
                <w:b/>
                <w:sz w:val="24"/>
                <w:szCs w:val="24"/>
                <w:lang w:val="sr-Cyrl-CS"/>
              </w:rPr>
              <w:t>Трајање радионице</w:t>
            </w:r>
          </w:p>
        </w:tc>
      </w:tr>
      <w:tr w:rsidR="00B61010" w:rsidRPr="00B61010" w14:paraId="72B118B2" w14:textId="77777777" w:rsidTr="00E61921">
        <w:tc>
          <w:tcPr>
            <w:tcW w:w="3006" w:type="dxa"/>
          </w:tcPr>
          <w:p w14:paraId="5131C7DF" w14:textId="791F119B" w:rsidR="00E61921" w:rsidRPr="00B61010" w:rsidRDefault="00E61921" w:rsidP="00E61921">
            <w:pPr>
              <w:jc w:val="both"/>
              <w:rPr>
                <w:rFonts w:ascii="Times New Roman" w:hAnsi="Times New Roman" w:cs="Times New Roman"/>
                <w:bCs/>
                <w:sz w:val="24"/>
                <w:szCs w:val="24"/>
                <w:lang w:val="sr-Cyrl-CS"/>
              </w:rPr>
            </w:pPr>
            <w:r w:rsidRPr="00B61010">
              <w:rPr>
                <w:rFonts w:ascii="Times New Roman" w:hAnsi="Times New Roman" w:cs="Times New Roman"/>
                <w:bCs/>
                <w:sz w:val="24"/>
                <w:szCs w:val="24"/>
                <w:lang w:val="sr-Cyrl-CS"/>
              </w:rPr>
              <w:t>,,Превенција вршњачког насиља у стварном и виртуелном окружењу“</w:t>
            </w:r>
          </w:p>
        </w:tc>
        <w:tc>
          <w:tcPr>
            <w:tcW w:w="3007" w:type="dxa"/>
          </w:tcPr>
          <w:p w14:paraId="7DCDA0A2" w14:textId="558B78C5" w:rsidR="00E61921" w:rsidRPr="00B61010" w:rsidRDefault="00E61921" w:rsidP="00E61921">
            <w:pPr>
              <w:jc w:val="both"/>
              <w:rPr>
                <w:rFonts w:ascii="Times New Roman" w:hAnsi="Times New Roman" w:cs="Times New Roman"/>
                <w:bCs/>
                <w:sz w:val="24"/>
                <w:szCs w:val="24"/>
                <w:lang w:val="sr-Cyrl-CS"/>
              </w:rPr>
            </w:pPr>
            <w:r w:rsidRPr="00B61010">
              <w:rPr>
                <w:rFonts w:ascii="Times New Roman" w:hAnsi="Times New Roman" w:cs="Times New Roman"/>
                <w:bCs/>
                <w:sz w:val="24"/>
                <w:szCs w:val="24"/>
                <w:lang w:val="sr-Cyrl-CS"/>
              </w:rPr>
              <w:t>Пети разред - сва одељења</w:t>
            </w:r>
          </w:p>
        </w:tc>
        <w:tc>
          <w:tcPr>
            <w:tcW w:w="3007" w:type="dxa"/>
          </w:tcPr>
          <w:p w14:paraId="549852E6" w14:textId="012F49BE" w:rsidR="00E61921" w:rsidRPr="00B61010" w:rsidRDefault="00E61921" w:rsidP="00E61921">
            <w:pPr>
              <w:jc w:val="both"/>
              <w:rPr>
                <w:rFonts w:ascii="Times New Roman" w:hAnsi="Times New Roman" w:cs="Times New Roman"/>
                <w:bCs/>
                <w:sz w:val="24"/>
                <w:szCs w:val="24"/>
                <w:lang w:val="sr-Cyrl-CS"/>
              </w:rPr>
            </w:pPr>
            <w:r w:rsidRPr="00B61010">
              <w:rPr>
                <w:rFonts w:ascii="Times New Roman" w:hAnsi="Times New Roman" w:cs="Times New Roman"/>
                <w:bCs/>
                <w:sz w:val="24"/>
                <w:szCs w:val="24"/>
                <w:lang w:val="sr-Cyrl-CS"/>
              </w:rPr>
              <w:t>90 минута</w:t>
            </w:r>
          </w:p>
        </w:tc>
      </w:tr>
      <w:tr w:rsidR="00B61010" w:rsidRPr="00B61010" w14:paraId="09FFD9A8" w14:textId="77777777" w:rsidTr="00E61921">
        <w:tc>
          <w:tcPr>
            <w:tcW w:w="3006" w:type="dxa"/>
          </w:tcPr>
          <w:p w14:paraId="0F0D4806" w14:textId="1E0D4A7B" w:rsidR="00E61921" w:rsidRPr="00B61010" w:rsidRDefault="00E61921" w:rsidP="00E61921">
            <w:pPr>
              <w:jc w:val="both"/>
              <w:rPr>
                <w:rFonts w:ascii="Times New Roman" w:hAnsi="Times New Roman" w:cs="Times New Roman"/>
                <w:bCs/>
                <w:sz w:val="24"/>
                <w:szCs w:val="24"/>
                <w:lang w:val="sr-Cyrl-CS"/>
              </w:rPr>
            </w:pPr>
            <w:r w:rsidRPr="00B61010">
              <w:rPr>
                <w:rFonts w:ascii="Times New Roman" w:hAnsi="Times New Roman" w:cs="Times New Roman"/>
                <w:bCs/>
                <w:sz w:val="24"/>
                <w:szCs w:val="24"/>
                <w:lang w:val="sr-Cyrl-CS"/>
              </w:rPr>
              <w:t>,,Превенција вршњачког насиља у стварном и виртуелном окружењу – БЕЗБЕДНА ПРОСЛАВА МАТУРЕ“</w:t>
            </w:r>
          </w:p>
        </w:tc>
        <w:tc>
          <w:tcPr>
            <w:tcW w:w="3007" w:type="dxa"/>
          </w:tcPr>
          <w:p w14:paraId="0B90BC44" w14:textId="27B8A4D3" w:rsidR="00E61921" w:rsidRPr="00B61010" w:rsidRDefault="00E61921" w:rsidP="00E61921">
            <w:pPr>
              <w:jc w:val="both"/>
              <w:rPr>
                <w:rFonts w:ascii="Times New Roman" w:hAnsi="Times New Roman" w:cs="Times New Roman"/>
                <w:bCs/>
                <w:sz w:val="24"/>
                <w:szCs w:val="24"/>
                <w:lang w:val="sr-Cyrl-CS"/>
              </w:rPr>
            </w:pPr>
            <w:r w:rsidRPr="00B61010">
              <w:rPr>
                <w:rFonts w:ascii="Times New Roman" w:hAnsi="Times New Roman" w:cs="Times New Roman"/>
                <w:bCs/>
                <w:sz w:val="24"/>
                <w:szCs w:val="24"/>
                <w:lang w:val="sr-Cyrl-CS"/>
              </w:rPr>
              <w:t>Осми разред – сва одељења</w:t>
            </w:r>
          </w:p>
        </w:tc>
        <w:tc>
          <w:tcPr>
            <w:tcW w:w="3007" w:type="dxa"/>
          </w:tcPr>
          <w:p w14:paraId="4A932504" w14:textId="1D8C1CB7" w:rsidR="00E61921" w:rsidRPr="00B61010" w:rsidRDefault="00E61921" w:rsidP="00E61921">
            <w:pPr>
              <w:jc w:val="both"/>
              <w:rPr>
                <w:rFonts w:ascii="Times New Roman" w:hAnsi="Times New Roman" w:cs="Times New Roman"/>
                <w:bCs/>
                <w:sz w:val="24"/>
                <w:szCs w:val="24"/>
                <w:lang w:val="sr-Cyrl-CS"/>
              </w:rPr>
            </w:pPr>
            <w:r w:rsidRPr="00B61010">
              <w:rPr>
                <w:rFonts w:ascii="Times New Roman" w:hAnsi="Times New Roman" w:cs="Times New Roman"/>
                <w:bCs/>
                <w:sz w:val="24"/>
                <w:szCs w:val="24"/>
                <w:lang w:val="sr-Cyrl-CS"/>
              </w:rPr>
              <w:t>90 минута</w:t>
            </w:r>
          </w:p>
        </w:tc>
      </w:tr>
      <w:tr w:rsidR="00B61010" w:rsidRPr="00B61010" w14:paraId="48C06688" w14:textId="77777777" w:rsidTr="005809B0">
        <w:tc>
          <w:tcPr>
            <w:tcW w:w="9020" w:type="dxa"/>
            <w:gridSpan w:val="3"/>
            <w:shd w:val="clear" w:color="auto" w:fill="D9D9D9" w:themeFill="background1" w:themeFillShade="D9"/>
          </w:tcPr>
          <w:p w14:paraId="4C03CC46" w14:textId="79B5EC83" w:rsidR="00E61921" w:rsidRPr="00B61010" w:rsidRDefault="00E61921" w:rsidP="00E61921">
            <w:pPr>
              <w:jc w:val="center"/>
              <w:rPr>
                <w:rFonts w:ascii="Times New Roman" w:hAnsi="Times New Roman" w:cs="Times New Roman"/>
                <w:b/>
                <w:sz w:val="24"/>
                <w:szCs w:val="24"/>
                <w:lang w:val="sr-Cyrl-CS"/>
              </w:rPr>
            </w:pPr>
            <w:r w:rsidRPr="00B61010">
              <w:rPr>
                <w:rFonts w:ascii="Times New Roman" w:hAnsi="Times New Roman" w:cs="Times New Roman"/>
                <w:b/>
                <w:sz w:val="24"/>
                <w:szCs w:val="24"/>
                <w:lang w:val="sr-Cyrl-CS"/>
              </w:rPr>
              <w:t>Планиране активности за друго полугодиште</w:t>
            </w:r>
          </w:p>
        </w:tc>
      </w:tr>
      <w:tr w:rsidR="00B61010" w:rsidRPr="00B61010" w14:paraId="7A4FB83A" w14:textId="77777777" w:rsidTr="00E61921">
        <w:tc>
          <w:tcPr>
            <w:tcW w:w="3006" w:type="dxa"/>
          </w:tcPr>
          <w:p w14:paraId="53724986" w14:textId="33CAF520" w:rsidR="00E61921" w:rsidRPr="00B61010" w:rsidRDefault="00E61921" w:rsidP="00E61921">
            <w:pPr>
              <w:jc w:val="both"/>
              <w:rPr>
                <w:rFonts w:ascii="Times New Roman" w:hAnsi="Times New Roman" w:cs="Times New Roman"/>
                <w:bCs/>
                <w:sz w:val="24"/>
                <w:szCs w:val="24"/>
                <w:lang w:val="sr-Cyrl-CS"/>
              </w:rPr>
            </w:pPr>
            <w:r w:rsidRPr="00B61010">
              <w:rPr>
                <w:rFonts w:ascii="Times New Roman" w:hAnsi="Times New Roman" w:cs="Times New Roman"/>
                <w:bCs/>
                <w:sz w:val="24"/>
                <w:szCs w:val="24"/>
                <w:lang w:val="sr-Cyrl-CS"/>
              </w:rPr>
              <w:t>,,Превенција вршњачког насиља у стварном и виртуелном окружењу – ОНЛАЈН ИГРИЦЕ“</w:t>
            </w:r>
          </w:p>
        </w:tc>
        <w:tc>
          <w:tcPr>
            <w:tcW w:w="3007" w:type="dxa"/>
          </w:tcPr>
          <w:p w14:paraId="627B8354" w14:textId="253096AC" w:rsidR="00E61921" w:rsidRPr="00B61010" w:rsidRDefault="00E61921" w:rsidP="00E61921">
            <w:pPr>
              <w:jc w:val="both"/>
              <w:rPr>
                <w:rFonts w:ascii="Times New Roman" w:hAnsi="Times New Roman" w:cs="Times New Roman"/>
                <w:bCs/>
                <w:sz w:val="24"/>
                <w:szCs w:val="24"/>
                <w:lang w:val="sr-Cyrl-CS"/>
              </w:rPr>
            </w:pPr>
            <w:r w:rsidRPr="00B61010">
              <w:rPr>
                <w:rFonts w:ascii="Times New Roman" w:hAnsi="Times New Roman" w:cs="Times New Roman"/>
                <w:bCs/>
                <w:sz w:val="24"/>
                <w:szCs w:val="24"/>
                <w:lang w:val="sr-Cyrl-CS"/>
              </w:rPr>
              <w:t>Шести разред – сва одељења</w:t>
            </w:r>
          </w:p>
        </w:tc>
        <w:tc>
          <w:tcPr>
            <w:tcW w:w="3007" w:type="dxa"/>
          </w:tcPr>
          <w:p w14:paraId="376A0BB4" w14:textId="7F719A34" w:rsidR="00E61921" w:rsidRPr="00B61010" w:rsidRDefault="00E61921" w:rsidP="00E61921">
            <w:pPr>
              <w:jc w:val="both"/>
              <w:rPr>
                <w:rFonts w:ascii="Times New Roman" w:hAnsi="Times New Roman" w:cs="Times New Roman"/>
                <w:bCs/>
                <w:sz w:val="24"/>
                <w:szCs w:val="24"/>
                <w:lang w:val="sr-Cyrl-CS"/>
              </w:rPr>
            </w:pPr>
            <w:r w:rsidRPr="00B61010">
              <w:rPr>
                <w:rFonts w:ascii="Times New Roman" w:hAnsi="Times New Roman" w:cs="Times New Roman"/>
                <w:bCs/>
                <w:sz w:val="24"/>
                <w:szCs w:val="24"/>
                <w:lang w:val="sr-Cyrl-CS"/>
              </w:rPr>
              <w:t>90 минута</w:t>
            </w:r>
          </w:p>
        </w:tc>
      </w:tr>
      <w:tr w:rsidR="00B61010" w:rsidRPr="00B61010" w14:paraId="6F9CD4CB" w14:textId="77777777" w:rsidTr="00E61921">
        <w:tc>
          <w:tcPr>
            <w:tcW w:w="3006" w:type="dxa"/>
          </w:tcPr>
          <w:p w14:paraId="15994343" w14:textId="036D0974" w:rsidR="00E61921" w:rsidRPr="00B61010" w:rsidRDefault="00D63F42" w:rsidP="00E61921">
            <w:pPr>
              <w:jc w:val="both"/>
              <w:rPr>
                <w:rFonts w:ascii="Times New Roman" w:hAnsi="Times New Roman" w:cs="Times New Roman"/>
                <w:bCs/>
                <w:sz w:val="24"/>
                <w:szCs w:val="24"/>
                <w:lang w:val="sr-Cyrl-CS"/>
              </w:rPr>
            </w:pPr>
            <w:r w:rsidRPr="00B61010">
              <w:rPr>
                <w:rFonts w:ascii="Times New Roman" w:hAnsi="Times New Roman" w:cs="Times New Roman"/>
                <w:bCs/>
                <w:sz w:val="24"/>
                <w:szCs w:val="24"/>
                <w:lang w:val="sr-Cyrl-CS"/>
              </w:rPr>
              <w:t>,,Безбедност деце у саобраћају“</w:t>
            </w:r>
          </w:p>
        </w:tc>
        <w:tc>
          <w:tcPr>
            <w:tcW w:w="3007" w:type="dxa"/>
          </w:tcPr>
          <w:p w14:paraId="33B62E4B" w14:textId="25C3F565" w:rsidR="00E61921" w:rsidRPr="00B61010" w:rsidRDefault="00E61921" w:rsidP="00E61921">
            <w:pPr>
              <w:jc w:val="both"/>
              <w:rPr>
                <w:rFonts w:ascii="Times New Roman" w:hAnsi="Times New Roman" w:cs="Times New Roman"/>
                <w:bCs/>
                <w:sz w:val="24"/>
                <w:szCs w:val="24"/>
                <w:lang w:val="sr-Cyrl-CS"/>
              </w:rPr>
            </w:pPr>
            <w:r w:rsidRPr="00B61010">
              <w:rPr>
                <w:rFonts w:ascii="Times New Roman" w:hAnsi="Times New Roman" w:cs="Times New Roman"/>
                <w:bCs/>
                <w:sz w:val="24"/>
                <w:szCs w:val="24"/>
                <w:lang w:val="sr-Cyrl-CS"/>
              </w:rPr>
              <w:t>Седми разред – сва одељења</w:t>
            </w:r>
          </w:p>
        </w:tc>
        <w:tc>
          <w:tcPr>
            <w:tcW w:w="3007" w:type="dxa"/>
          </w:tcPr>
          <w:p w14:paraId="6F1ABBA0" w14:textId="6E620A65" w:rsidR="00E61921" w:rsidRPr="00B61010" w:rsidRDefault="00D63F42" w:rsidP="00E61921">
            <w:pPr>
              <w:jc w:val="both"/>
              <w:rPr>
                <w:rFonts w:ascii="Times New Roman" w:hAnsi="Times New Roman" w:cs="Times New Roman"/>
                <w:bCs/>
                <w:sz w:val="24"/>
                <w:szCs w:val="24"/>
                <w:lang w:val="sr-Cyrl-CS"/>
              </w:rPr>
            </w:pPr>
            <w:r w:rsidRPr="00B61010">
              <w:rPr>
                <w:rFonts w:ascii="Times New Roman" w:hAnsi="Times New Roman" w:cs="Times New Roman"/>
                <w:bCs/>
                <w:sz w:val="24"/>
                <w:szCs w:val="24"/>
                <w:lang w:val="sr-Cyrl-CS"/>
              </w:rPr>
              <w:t>45 минута</w:t>
            </w:r>
          </w:p>
        </w:tc>
      </w:tr>
      <w:tr w:rsidR="00E61921" w:rsidRPr="00B61010" w14:paraId="5F5B562E" w14:textId="77777777" w:rsidTr="00E61921">
        <w:tc>
          <w:tcPr>
            <w:tcW w:w="3006" w:type="dxa"/>
          </w:tcPr>
          <w:p w14:paraId="05E73369" w14:textId="77777777" w:rsidR="00E61921" w:rsidRPr="00B61010" w:rsidRDefault="00D63F42" w:rsidP="00E61921">
            <w:pPr>
              <w:jc w:val="both"/>
              <w:rPr>
                <w:rFonts w:ascii="Times New Roman" w:hAnsi="Times New Roman" w:cs="Times New Roman"/>
                <w:bCs/>
                <w:sz w:val="24"/>
                <w:szCs w:val="24"/>
                <w:lang w:val="sr-Cyrl-CS"/>
              </w:rPr>
            </w:pPr>
            <w:r w:rsidRPr="00B61010">
              <w:rPr>
                <w:rFonts w:ascii="Times New Roman" w:hAnsi="Times New Roman" w:cs="Times New Roman"/>
                <w:bCs/>
                <w:sz w:val="24"/>
                <w:szCs w:val="24"/>
                <w:lang w:val="sr-Cyrl-CS"/>
              </w:rPr>
              <w:t>,,Безбедност деце у ванредним ситуацијама“</w:t>
            </w:r>
          </w:p>
          <w:p w14:paraId="3A37D532" w14:textId="3A7B007B" w:rsidR="00D63F42" w:rsidRPr="00B61010" w:rsidRDefault="00D63F42" w:rsidP="00E61921">
            <w:pPr>
              <w:jc w:val="both"/>
              <w:rPr>
                <w:rFonts w:ascii="Times New Roman" w:hAnsi="Times New Roman" w:cs="Times New Roman"/>
                <w:bCs/>
                <w:sz w:val="24"/>
                <w:szCs w:val="24"/>
                <w:lang w:val="sr-Cyrl-CS"/>
              </w:rPr>
            </w:pPr>
            <w:r w:rsidRPr="00B61010">
              <w:rPr>
                <w:rFonts w:ascii="Times New Roman" w:hAnsi="Times New Roman" w:cs="Times New Roman"/>
                <w:bCs/>
                <w:sz w:val="24"/>
                <w:szCs w:val="24"/>
                <w:lang w:val="sr-Cyrl-CS"/>
              </w:rPr>
              <w:t>*спроводиће се и вежба евакуације у случају пожара у складу са планом поступања у кризним ситуацијама.</w:t>
            </w:r>
          </w:p>
        </w:tc>
        <w:tc>
          <w:tcPr>
            <w:tcW w:w="3007" w:type="dxa"/>
          </w:tcPr>
          <w:p w14:paraId="0AFAA992" w14:textId="38CF954F" w:rsidR="00E61921" w:rsidRPr="00B61010" w:rsidRDefault="00D63F42" w:rsidP="00E61921">
            <w:pPr>
              <w:jc w:val="both"/>
              <w:rPr>
                <w:rFonts w:ascii="Times New Roman" w:hAnsi="Times New Roman" w:cs="Times New Roman"/>
                <w:bCs/>
                <w:sz w:val="24"/>
                <w:szCs w:val="24"/>
                <w:lang w:val="sr-Cyrl-CS"/>
              </w:rPr>
            </w:pPr>
            <w:r w:rsidRPr="00B61010">
              <w:rPr>
                <w:rFonts w:ascii="Times New Roman" w:hAnsi="Times New Roman" w:cs="Times New Roman"/>
                <w:bCs/>
                <w:sz w:val="24"/>
                <w:szCs w:val="24"/>
                <w:lang w:val="sr-Cyrl-CS"/>
              </w:rPr>
              <w:t>Седми разред – сва одељења</w:t>
            </w:r>
          </w:p>
        </w:tc>
        <w:tc>
          <w:tcPr>
            <w:tcW w:w="3007" w:type="dxa"/>
          </w:tcPr>
          <w:p w14:paraId="4D4807AD" w14:textId="37B21414" w:rsidR="00E61921" w:rsidRPr="00B61010" w:rsidRDefault="00D63F42" w:rsidP="00E61921">
            <w:pPr>
              <w:jc w:val="both"/>
              <w:rPr>
                <w:rFonts w:ascii="Times New Roman" w:hAnsi="Times New Roman" w:cs="Times New Roman"/>
                <w:bCs/>
                <w:sz w:val="24"/>
                <w:szCs w:val="24"/>
                <w:lang w:val="sr-Cyrl-CS"/>
              </w:rPr>
            </w:pPr>
            <w:r w:rsidRPr="00B61010">
              <w:rPr>
                <w:rFonts w:ascii="Times New Roman" w:hAnsi="Times New Roman" w:cs="Times New Roman"/>
                <w:bCs/>
                <w:sz w:val="24"/>
                <w:szCs w:val="24"/>
                <w:lang w:val="sr-Cyrl-CS"/>
              </w:rPr>
              <w:t>45 минута</w:t>
            </w:r>
          </w:p>
        </w:tc>
      </w:tr>
    </w:tbl>
    <w:p w14:paraId="6233DD9F" w14:textId="77777777" w:rsidR="00D63F42" w:rsidRPr="00B61010" w:rsidRDefault="00D63F42" w:rsidP="00E61921">
      <w:pPr>
        <w:jc w:val="both"/>
        <w:rPr>
          <w:rFonts w:ascii="Times New Roman" w:hAnsi="Times New Roman" w:cs="Times New Roman"/>
          <w:bCs/>
          <w:sz w:val="24"/>
          <w:szCs w:val="24"/>
          <w:lang w:val="sr-Cyrl-CS"/>
        </w:rPr>
      </w:pPr>
    </w:p>
    <w:p w14:paraId="54B5486A" w14:textId="77777777" w:rsidR="00D63F42" w:rsidRPr="00B61010" w:rsidRDefault="00D63F42" w:rsidP="00E61921">
      <w:pPr>
        <w:jc w:val="both"/>
        <w:rPr>
          <w:rFonts w:ascii="Times New Roman" w:hAnsi="Times New Roman" w:cs="Times New Roman"/>
          <w:bCs/>
          <w:sz w:val="24"/>
          <w:szCs w:val="24"/>
          <w:lang w:val="sr-Cyrl-RS"/>
        </w:rPr>
      </w:pPr>
      <w:r w:rsidRPr="00B61010">
        <w:rPr>
          <w:rFonts w:ascii="Times New Roman" w:hAnsi="Times New Roman" w:cs="Times New Roman"/>
          <w:bCs/>
          <w:sz w:val="24"/>
          <w:szCs w:val="24"/>
          <w:lang w:val="sr-Cyrl-CS"/>
        </w:rPr>
        <w:t>У реализацији интерактивних предавања користиће се квиз на норвешкој платформи за интерактивно учење и игру ,,</w:t>
      </w:r>
      <w:r w:rsidRPr="00B61010">
        <w:rPr>
          <w:rFonts w:ascii="Times New Roman" w:hAnsi="Times New Roman" w:cs="Times New Roman"/>
          <w:bCs/>
          <w:sz w:val="24"/>
          <w:szCs w:val="24"/>
        </w:rPr>
        <w:t>Kahoot</w:t>
      </w:r>
      <w:r w:rsidRPr="00B61010">
        <w:rPr>
          <w:rFonts w:ascii="Times New Roman" w:hAnsi="Times New Roman" w:cs="Times New Roman"/>
          <w:bCs/>
          <w:sz w:val="24"/>
          <w:szCs w:val="24"/>
          <w:lang w:val="sr-Cyrl-RS"/>
        </w:rPr>
        <w:t>“, рад цу групама у оквиру којих ће ученици уз подршку полицијских службеника и представника школа усвојити вештине за мирно решавање вршњачких конфликата, практично увежбавати кораке за пријављивање дигиталног насиља преко платформе ,,Паметно и безбедно“ и Националне платгорме за превенцију насиља које укључује децу ,,Чувам те“ , као и коришћење апликације ,,Чувам те“ намењене слању СОС поруке са локацијом.</w:t>
      </w:r>
    </w:p>
    <w:p w14:paraId="4B73EC18" w14:textId="0945BC78" w:rsidR="004A7A6D" w:rsidRPr="00B61010" w:rsidRDefault="004A7A6D" w:rsidP="00E61921">
      <w:pPr>
        <w:jc w:val="both"/>
        <w:rPr>
          <w:rFonts w:ascii="Times New Roman" w:hAnsi="Times New Roman" w:cs="Times New Roman"/>
          <w:b/>
          <w:sz w:val="24"/>
          <w:szCs w:val="24"/>
          <w:lang w:val="sr-Cyrl-RS"/>
        </w:rPr>
      </w:pPr>
      <w:r w:rsidRPr="00B61010">
        <w:rPr>
          <w:rFonts w:ascii="Times New Roman" w:hAnsi="Times New Roman" w:cs="Times New Roman"/>
          <w:bCs/>
          <w:sz w:val="24"/>
          <w:szCs w:val="24"/>
          <w:lang w:val="sr-Cyrl-RS"/>
        </w:rPr>
        <w:t>Теме радионица реализоваће полицијски службеници из надлежних полицијских управа и станица у сарадњи са представницима Тима за заштиту и Тима за кризне догађаје, саветника – спољних сарадника за заштиту ученика од насиља у школама или другим представницима школа који буду одређени да учествују у спровођењу радионица.</w:t>
      </w:r>
    </w:p>
    <w:p w14:paraId="14D5570F" w14:textId="77777777" w:rsidR="00D63F42" w:rsidRPr="00B61010" w:rsidRDefault="00D63F42" w:rsidP="00E61921">
      <w:pPr>
        <w:jc w:val="both"/>
        <w:rPr>
          <w:rFonts w:ascii="Times New Roman" w:hAnsi="Times New Roman" w:cs="Times New Roman"/>
          <w:b/>
          <w:sz w:val="24"/>
          <w:szCs w:val="24"/>
          <w:lang w:val="sr-Cyrl-RS"/>
        </w:rPr>
      </w:pPr>
      <w:r w:rsidRPr="00B61010">
        <w:rPr>
          <w:rFonts w:ascii="Times New Roman" w:hAnsi="Times New Roman" w:cs="Times New Roman"/>
          <w:b/>
          <w:sz w:val="24"/>
          <w:szCs w:val="24"/>
          <w:lang w:val="sr-Cyrl-RS"/>
        </w:rPr>
        <w:lastRenderedPageBreak/>
        <w:t>Други део реализује се у одељењима првог циклуса образовања и васпитања:</w:t>
      </w:r>
    </w:p>
    <w:tbl>
      <w:tblPr>
        <w:tblStyle w:val="TableGrid"/>
        <w:tblW w:w="0" w:type="auto"/>
        <w:tblLook w:val="04A0" w:firstRow="1" w:lastRow="0" w:firstColumn="1" w:lastColumn="0" w:noHBand="0" w:noVBand="1"/>
      </w:tblPr>
      <w:tblGrid>
        <w:gridCol w:w="3006"/>
        <w:gridCol w:w="3007"/>
        <w:gridCol w:w="3007"/>
      </w:tblGrid>
      <w:tr w:rsidR="00B61010" w:rsidRPr="00B61010" w14:paraId="3F6B8FCC" w14:textId="77777777" w:rsidTr="005809B0">
        <w:tc>
          <w:tcPr>
            <w:tcW w:w="9020" w:type="dxa"/>
            <w:gridSpan w:val="3"/>
            <w:shd w:val="clear" w:color="auto" w:fill="D9D9D9" w:themeFill="background1" w:themeFillShade="D9"/>
          </w:tcPr>
          <w:p w14:paraId="57CF1BD5" w14:textId="77777777" w:rsidR="00D63F42" w:rsidRPr="00B61010" w:rsidRDefault="00D63F42" w:rsidP="003B3495">
            <w:pPr>
              <w:jc w:val="center"/>
              <w:rPr>
                <w:rFonts w:ascii="Times New Roman" w:hAnsi="Times New Roman" w:cs="Times New Roman"/>
                <w:b/>
                <w:sz w:val="24"/>
                <w:szCs w:val="24"/>
                <w:lang w:val="sr-Cyrl-CS"/>
              </w:rPr>
            </w:pPr>
            <w:r w:rsidRPr="00B61010">
              <w:rPr>
                <w:rFonts w:ascii="Times New Roman" w:hAnsi="Times New Roman" w:cs="Times New Roman"/>
                <w:b/>
                <w:sz w:val="24"/>
                <w:szCs w:val="24"/>
                <w:lang w:val="sr-Cyrl-CS"/>
              </w:rPr>
              <w:t>Планиране активности за прво полугодиште</w:t>
            </w:r>
          </w:p>
        </w:tc>
      </w:tr>
      <w:tr w:rsidR="00B61010" w:rsidRPr="00B61010" w14:paraId="0BB935A6" w14:textId="77777777" w:rsidTr="003B3495">
        <w:tc>
          <w:tcPr>
            <w:tcW w:w="3006" w:type="dxa"/>
          </w:tcPr>
          <w:p w14:paraId="1C7861A6" w14:textId="77777777" w:rsidR="00D63F42" w:rsidRPr="00B61010" w:rsidRDefault="00D63F42" w:rsidP="003B3495">
            <w:pPr>
              <w:jc w:val="both"/>
              <w:rPr>
                <w:rFonts w:ascii="Times New Roman" w:hAnsi="Times New Roman" w:cs="Times New Roman"/>
                <w:b/>
                <w:sz w:val="24"/>
                <w:szCs w:val="24"/>
                <w:lang w:val="sr-Cyrl-CS"/>
              </w:rPr>
            </w:pPr>
            <w:r w:rsidRPr="00B61010">
              <w:rPr>
                <w:rFonts w:ascii="Times New Roman" w:hAnsi="Times New Roman" w:cs="Times New Roman"/>
                <w:b/>
                <w:sz w:val="24"/>
                <w:szCs w:val="24"/>
                <w:lang w:val="sr-Cyrl-CS"/>
              </w:rPr>
              <w:t>Тема радионице</w:t>
            </w:r>
          </w:p>
        </w:tc>
        <w:tc>
          <w:tcPr>
            <w:tcW w:w="3007" w:type="dxa"/>
          </w:tcPr>
          <w:p w14:paraId="5146DD4B" w14:textId="77777777" w:rsidR="00D63F42" w:rsidRPr="00B61010" w:rsidRDefault="00D63F42" w:rsidP="003B3495">
            <w:pPr>
              <w:jc w:val="both"/>
              <w:rPr>
                <w:rFonts w:ascii="Times New Roman" w:hAnsi="Times New Roman" w:cs="Times New Roman"/>
                <w:b/>
                <w:sz w:val="24"/>
                <w:szCs w:val="24"/>
                <w:lang w:val="sr-Cyrl-CS"/>
              </w:rPr>
            </w:pPr>
            <w:r w:rsidRPr="00B61010">
              <w:rPr>
                <w:rFonts w:ascii="Times New Roman" w:hAnsi="Times New Roman" w:cs="Times New Roman"/>
                <w:b/>
                <w:sz w:val="24"/>
                <w:szCs w:val="24"/>
                <w:lang w:val="sr-Cyrl-CS"/>
              </w:rPr>
              <w:t>Циљна група (разред)</w:t>
            </w:r>
          </w:p>
        </w:tc>
        <w:tc>
          <w:tcPr>
            <w:tcW w:w="3007" w:type="dxa"/>
          </w:tcPr>
          <w:p w14:paraId="26A464BC" w14:textId="77777777" w:rsidR="00D63F42" w:rsidRPr="00B61010" w:rsidRDefault="00D63F42" w:rsidP="003B3495">
            <w:pPr>
              <w:jc w:val="both"/>
              <w:rPr>
                <w:rFonts w:ascii="Times New Roman" w:hAnsi="Times New Roman" w:cs="Times New Roman"/>
                <w:b/>
                <w:sz w:val="24"/>
                <w:szCs w:val="24"/>
                <w:lang w:val="sr-Cyrl-CS"/>
              </w:rPr>
            </w:pPr>
            <w:r w:rsidRPr="00B61010">
              <w:rPr>
                <w:rFonts w:ascii="Times New Roman" w:hAnsi="Times New Roman" w:cs="Times New Roman"/>
                <w:b/>
                <w:sz w:val="24"/>
                <w:szCs w:val="24"/>
                <w:lang w:val="sr-Cyrl-CS"/>
              </w:rPr>
              <w:t>Трајање радионице</w:t>
            </w:r>
          </w:p>
        </w:tc>
      </w:tr>
      <w:tr w:rsidR="00B61010" w:rsidRPr="00B61010" w14:paraId="47D14592" w14:textId="77777777" w:rsidTr="003B3495">
        <w:tc>
          <w:tcPr>
            <w:tcW w:w="3006" w:type="dxa"/>
          </w:tcPr>
          <w:p w14:paraId="5B4BE15E" w14:textId="28A4E6A5" w:rsidR="00D63F42" w:rsidRPr="00B61010" w:rsidRDefault="00C711E4" w:rsidP="003B3495">
            <w:pPr>
              <w:jc w:val="both"/>
              <w:rPr>
                <w:rFonts w:ascii="Times New Roman" w:hAnsi="Times New Roman" w:cs="Times New Roman"/>
                <w:bCs/>
                <w:sz w:val="24"/>
                <w:szCs w:val="24"/>
                <w:lang w:val="sr-Cyrl-CS"/>
              </w:rPr>
            </w:pPr>
            <w:r w:rsidRPr="00B61010">
              <w:rPr>
                <w:rFonts w:ascii="Times New Roman" w:hAnsi="Times New Roman" w:cs="Times New Roman"/>
                <w:bCs/>
                <w:sz w:val="24"/>
                <w:szCs w:val="24"/>
                <w:lang w:val="sr-Cyrl-CS"/>
              </w:rPr>
              <w:t>,,Безбедност деце у саобраћају“</w:t>
            </w:r>
          </w:p>
        </w:tc>
        <w:tc>
          <w:tcPr>
            <w:tcW w:w="3007" w:type="dxa"/>
          </w:tcPr>
          <w:p w14:paraId="0911B89B" w14:textId="3E74FE34" w:rsidR="00D63F42" w:rsidRPr="00B61010" w:rsidRDefault="00C711E4" w:rsidP="003B3495">
            <w:pPr>
              <w:jc w:val="both"/>
              <w:rPr>
                <w:rFonts w:ascii="Times New Roman" w:hAnsi="Times New Roman" w:cs="Times New Roman"/>
                <w:bCs/>
                <w:sz w:val="24"/>
                <w:szCs w:val="24"/>
                <w:lang w:val="sr-Cyrl-CS"/>
              </w:rPr>
            </w:pPr>
            <w:r w:rsidRPr="00B61010">
              <w:rPr>
                <w:rFonts w:ascii="Times New Roman" w:hAnsi="Times New Roman" w:cs="Times New Roman"/>
                <w:bCs/>
                <w:sz w:val="24"/>
                <w:szCs w:val="24"/>
                <w:lang w:val="sr-Cyrl-CS"/>
              </w:rPr>
              <w:t>Трећи разред – сва одељења</w:t>
            </w:r>
          </w:p>
        </w:tc>
        <w:tc>
          <w:tcPr>
            <w:tcW w:w="3007" w:type="dxa"/>
          </w:tcPr>
          <w:p w14:paraId="07E3C38A" w14:textId="6524A221" w:rsidR="00D63F42" w:rsidRPr="00B61010" w:rsidRDefault="00C711E4" w:rsidP="003B3495">
            <w:pPr>
              <w:jc w:val="both"/>
              <w:rPr>
                <w:rFonts w:ascii="Times New Roman" w:hAnsi="Times New Roman" w:cs="Times New Roman"/>
                <w:bCs/>
                <w:sz w:val="24"/>
                <w:szCs w:val="24"/>
                <w:lang w:val="sr-Cyrl-CS"/>
              </w:rPr>
            </w:pPr>
            <w:r w:rsidRPr="00B61010">
              <w:rPr>
                <w:rFonts w:ascii="Times New Roman" w:hAnsi="Times New Roman" w:cs="Times New Roman"/>
                <w:bCs/>
                <w:sz w:val="24"/>
                <w:szCs w:val="24"/>
                <w:lang w:val="sr-Cyrl-CS"/>
              </w:rPr>
              <w:t>45 минута</w:t>
            </w:r>
          </w:p>
        </w:tc>
      </w:tr>
      <w:tr w:rsidR="00B61010" w:rsidRPr="00B61010" w14:paraId="224792D0" w14:textId="77777777" w:rsidTr="003B3495">
        <w:tc>
          <w:tcPr>
            <w:tcW w:w="3006" w:type="dxa"/>
          </w:tcPr>
          <w:p w14:paraId="5448392F" w14:textId="26058AB2" w:rsidR="00C711E4" w:rsidRPr="00B61010" w:rsidRDefault="00C711E4" w:rsidP="00C711E4">
            <w:pPr>
              <w:jc w:val="both"/>
              <w:rPr>
                <w:rFonts w:ascii="Times New Roman" w:hAnsi="Times New Roman" w:cs="Times New Roman"/>
                <w:bCs/>
                <w:sz w:val="24"/>
                <w:szCs w:val="24"/>
                <w:lang w:val="sr-Cyrl-CS"/>
              </w:rPr>
            </w:pPr>
            <w:r w:rsidRPr="00B61010">
              <w:rPr>
                <w:rFonts w:ascii="Times New Roman" w:hAnsi="Times New Roman" w:cs="Times New Roman"/>
                <w:bCs/>
                <w:sz w:val="24"/>
                <w:szCs w:val="24"/>
                <w:lang w:val="sr-Cyrl-CS"/>
              </w:rPr>
              <w:t>,,Безбедност деце у ванредним ситуацијама“</w:t>
            </w:r>
          </w:p>
        </w:tc>
        <w:tc>
          <w:tcPr>
            <w:tcW w:w="3007" w:type="dxa"/>
          </w:tcPr>
          <w:p w14:paraId="71C697D0" w14:textId="6EC9A89F" w:rsidR="00C711E4" w:rsidRPr="00B61010" w:rsidRDefault="00C711E4" w:rsidP="00C711E4">
            <w:pPr>
              <w:jc w:val="both"/>
              <w:rPr>
                <w:rFonts w:ascii="Times New Roman" w:hAnsi="Times New Roman" w:cs="Times New Roman"/>
                <w:bCs/>
                <w:sz w:val="24"/>
                <w:szCs w:val="24"/>
                <w:lang w:val="sr-Cyrl-CS"/>
              </w:rPr>
            </w:pPr>
            <w:r w:rsidRPr="00B61010">
              <w:rPr>
                <w:rFonts w:ascii="Times New Roman" w:hAnsi="Times New Roman" w:cs="Times New Roman"/>
                <w:bCs/>
                <w:sz w:val="24"/>
                <w:szCs w:val="24"/>
                <w:lang w:val="sr-Cyrl-CS"/>
              </w:rPr>
              <w:t>Трећи разред – сва одељења</w:t>
            </w:r>
          </w:p>
        </w:tc>
        <w:tc>
          <w:tcPr>
            <w:tcW w:w="3007" w:type="dxa"/>
          </w:tcPr>
          <w:p w14:paraId="6ABAFB4C" w14:textId="0CAF3893" w:rsidR="00C711E4" w:rsidRPr="00B61010" w:rsidRDefault="00C711E4" w:rsidP="00C711E4">
            <w:pPr>
              <w:jc w:val="both"/>
              <w:rPr>
                <w:rFonts w:ascii="Times New Roman" w:hAnsi="Times New Roman" w:cs="Times New Roman"/>
                <w:bCs/>
                <w:sz w:val="24"/>
                <w:szCs w:val="24"/>
                <w:lang w:val="sr-Cyrl-CS"/>
              </w:rPr>
            </w:pPr>
            <w:r w:rsidRPr="00B61010">
              <w:rPr>
                <w:rFonts w:ascii="Times New Roman" w:hAnsi="Times New Roman" w:cs="Times New Roman"/>
                <w:bCs/>
                <w:sz w:val="24"/>
                <w:szCs w:val="24"/>
                <w:lang w:val="sr-Cyrl-CS"/>
              </w:rPr>
              <w:t>45 минута</w:t>
            </w:r>
          </w:p>
        </w:tc>
      </w:tr>
      <w:tr w:rsidR="00B61010" w:rsidRPr="00B61010" w14:paraId="6C1BD4F7" w14:textId="77777777" w:rsidTr="003B3495">
        <w:tc>
          <w:tcPr>
            <w:tcW w:w="3006" w:type="dxa"/>
          </w:tcPr>
          <w:p w14:paraId="4266D3F8" w14:textId="7A6E9E05" w:rsidR="00C711E4" w:rsidRPr="00B61010" w:rsidRDefault="00C711E4" w:rsidP="00C711E4">
            <w:pPr>
              <w:jc w:val="both"/>
              <w:rPr>
                <w:rFonts w:ascii="Times New Roman" w:hAnsi="Times New Roman" w:cs="Times New Roman"/>
                <w:bCs/>
                <w:sz w:val="24"/>
                <w:szCs w:val="24"/>
                <w:lang w:val="sr-Cyrl-CS"/>
              </w:rPr>
            </w:pPr>
            <w:r w:rsidRPr="00B61010">
              <w:rPr>
                <w:rFonts w:ascii="Times New Roman" w:hAnsi="Times New Roman" w:cs="Times New Roman"/>
                <w:bCs/>
                <w:sz w:val="24"/>
                <w:szCs w:val="24"/>
                <w:lang w:val="sr-Cyrl-CS"/>
              </w:rPr>
              <w:t>,,Безбедност деце у саобраћају“</w:t>
            </w:r>
          </w:p>
        </w:tc>
        <w:tc>
          <w:tcPr>
            <w:tcW w:w="3007" w:type="dxa"/>
          </w:tcPr>
          <w:p w14:paraId="7DDEBA71" w14:textId="42F765C1" w:rsidR="00C711E4" w:rsidRPr="00B61010" w:rsidRDefault="00C711E4" w:rsidP="00C711E4">
            <w:pPr>
              <w:jc w:val="both"/>
              <w:rPr>
                <w:rFonts w:ascii="Times New Roman" w:hAnsi="Times New Roman" w:cs="Times New Roman"/>
                <w:bCs/>
                <w:sz w:val="24"/>
                <w:szCs w:val="24"/>
                <w:lang w:val="sr-Cyrl-CS"/>
              </w:rPr>
            </w:pPr>
            <w:r w:rsidRPr="00B61010">
              <w:rPr>
                <w:rFonts w:ascii="Times New Roman" w:hAnsi="Times New Roman" w:cs="Times New Roman"/>
                <w:bCs/>
                <w:sz w:val="24"/>
                <w:szCs w:val="24"/>
                <w:lang w:val="sr-Cyrl-CS"/>
              </w:rPr>
              <w:t>Четврти разред – сва одељења</w:t>
            </w:r>
          </w:p>
        </w:tc>
        <w:tc>
          <w:tcPr>
            <w:tcW w:w="3007" w:type="dxa"/>
          </w:tcPr>
          <w:p w14:paraId="64A369B9" w14:textId="2501371A" w:rsidR="00C711E4" w:rsidRPr="00B61010" w:rsidRDefault="00C711E4" w:rsidP="00C711E4">
            <w:pPr>
              <w:jc w:val="both"/>
              <w:rPr>
                <w:rFonts w:ascii="Times New Roman" w:hAnsi="Times New Roman" w:cs="Times New Roman"/>
                <w:bCs/>
                <w:sz w:val="24"/>
                <w:szCs w:val="24"/>
                <w:lang w:val="sr-Cyrl-CS"/>
              </w:rPr>
            </w:pPr>
            <w:r w:rsidRPr="00B61010">
              <w:rPr>
                <w:rFonts w:ascii="Times New Roman" w:hAnsi="Times New Roman" w:cs="Times New Roman"/>
                <w:bCs/>
                <w:sz w:val="24"/>
                <w:szCs w:val="24"/>
                <w:lang w:val="sr-Cyrl-CS"/>
              </w:rPr>
              <w:t>45 минута</w:t>
            </w:r>
          </w:p>
        </w:tc>
      </w:tr>
      <w:tr w:rsidR="00B61010" w:rsidRPr="00B61010" w14:paraId="3B57A2A0" w14:textId="77777777" w:rsidTr="003B3495">
        <w:tc>
          <w:tcPr>
            <w:tcW w:w="3006" w:type="dxa"/>
          </w:tcPr>
          <w:p w14:paraId="0DAE73E6" w14:textId="77777777" w:rsidR="00C711E4" w:rsidRPr="00B61010" w:rsidRDefault="00C711E4" w:rsidP="00C711E4">
            <w:pPr>
              <w:jc w:val="both"/>
              <w:rPr>
                <w:rFonts w:ascii="Times New Roman" w:hAnsi="Times New Roman" w:cs="Times New Roman"/>
                <w:bCs/>
                <w:sz w:val="24"/>
                <w:szCs w:val="24"/>
                <w:lang w:val="sr-Cyrl-CS"/>
              </w:rPr>
            </w:pPr>
            <w:r w:rsidRPr="00B61010">
              <w:rPr>
                <w:rFonts w:ascii="Times New Roman" w:hAnsi="Times New Roman" w:cs="Times New Roman"/>
                <w:bCs/>
                <w:sz w:val="24"/>
                <w:szCs w:val="24"/>
                <w:lang w:val="sr-Cyrl-CS"/>
              </w:rPr>
              <w:t>,,Безбедност деце у ванредним ситуацијама“</w:t>
            </w:r>
          </w:p>
          <w:p w14:paraId="79A7FA53" w14:textId="2DD3CBC3" w:rsidR="00C711E4" w:rsidRPr="00B61010" w:rsidRDefault="00C711E4" w:rsidP="00C711E4">
            <w:pPr>
              <w:jc w:val="both"/>
              <w:rPr>
                <w:rFonts w:ascii="Times New Roman" w:hAnsi="Times New Roman" w:cs="Times New Roman"/>
                <w:bCs/>
                <w:sz w:val="24"/>
                <w:szCs w:val="24"/>
                <w:lang w:val="sr-Cyrl-CS"/>
              </w:rPr>
            </w:pPr>
            <w:r w:rsidRPr="00B61010">
              <w:rPr>
                <w:rFonts w:ascii="Times New Roman" w:hAnsi="Times New Roman" w:cs="Times New Roman"/>
                <w:bCs/>
                <w:sz w:val="24"/>
                <w:szCs w:val="24"/>
                <w:lang w:val="sr-Cyrl-CS"/>
              </w:rPr>
              <w:t>*спроводиће се вежба евакуације у случају пожара, у складу са планом поступања у кризним догажајима.</w:t>
            </w:r>
          </w:p>
        </w:tc>
        <w:tc>
          <w:tcPr>
            <w:tcW w:w="3007" w:type="dxa"/>
          </w:tcPr>
          <w:p w14:paraId="3C3B33AB" w14:textId="4FD529CC" w:rsidR="00C711E4" w:rsidRPr="00B61010" w:rsidRDefault="00C711E4" w:rsidP="00C711E4">
            <w:pPr>
              <w:jc w:val="both"/>
              <w:rPr>
                <w:rFonts w:ascii="Times New Roman" w:hAnsi="Times New Roman" w:cs="Times New Roman"/>
                <w:bCs/>
                <w:sz w:val="24"/>
                <w:szCs w:val="24"/>
                <w:lang w:val="sr-Cyrl-CS"/>
              </w:rPr>
            </w:pPr>
            <w:r w:rsidRPr="00B61010">
              <w:rPr>
                <w:rFonts w:ascii="Times New Roman" w:hAnsi="Times New Roman" w:cs="Times New Roman"/>
                <w:bCs/>
                <w:sz w:val="24"/>
                <w:szCs w:val="24"/>
                <w:lang w:val="sr-Cyrl-CS"/>
              </w:rPr>
              <w:t>Четврти разред – сва одељења</w:t>
            </w:r>
          </w:p>
        </w:tc>
        <w:tc>
          <w:tcPr>
            <w:tcW w:w="3007" w:type="dxa"/>
          </w:tcPr>
          <w:p w14:paraId="463A0827" w14:textId="010CCB04" w:rsidR="00C711E4" w:rsidRPr="00B61010" w:rsidRDefault="00C711E4" w:rsidP="00C711E4">
            <w:pPr>
              <w:jc w:val="both"/>
              <w:rPr>
                <w:rFonts w:ascii="Times New Roman" w:hAnsi="Times New Roman" w:cs="Times New Roman"/>
                <w:bCs/>
                <w:sz w:val="24"/>
                <w:szCs w:val="24"/>
                <w:lang w:val="sr-Cyrl-CS"/>
              </w:rPr>
            </w:pPr>
            <w:r w:rsidRPr="00B61010">
              <w:rPr>
                <w:rFonts w:ascii="Times New Roman" w:hAnsi="Times New Roman" w:cs="Times New Roman"/>
                <w:bCs/>
                <w:sz w:val="24"/>
                <w:szCs w:val="24"/>
                <w:lang w:val="sr-Cyrl-CS"/>
              </w:rPr>
              <w:t>45 минута</w:t>
            </w:r>
          </w:p>
        </w:tc>
      </w:tr>
      <w:tr w:rsidR="00B61010" w:rsidRPr="00B61010" w14:paraId="01989419" w14:textId="77777777" w:rsidTr="005809B0">
        <w:tc>
          <w:tcPr>
            <w:tcW w:w="9020" w:type="dxa"/>
            <w:gridSpan w:val="3"/>
            <w:shd w:val="clear" w:color="auto" w:fill="D9D9D9" w:themeFill="background1" w:themeFillShade="D9"/>
          </w:tcPr>
          <w:p w14:paraId="02C6041E" w14:textId="77777777" w:rsidR="00C711E4" w:rsidRPr="00B61010" w:rsidRDefault="00C711E4" w:rsidP="00C711E4">
            <w:pPr>
              <w:jc w:val="center"/>
              <w:rPr>
                <w:rFonts w:ascii="Times New Roman" w:hAnsi="Times New Roman" w:cs="Times New Roman"/>
                <w:b/>
                <w:sz w:val="24"/>
                <w:szCs w:val="24"/>
                <w:lang w:val="sr-Cyrl-CS"/>
              </w:rPr>
            </w:pPr>
            <w:r w:rsidRPr="00B61010">
              <w:rPr>
                <w:rFonts w:ascii="Times New Roman" w:hAnsi="Times New Roman" w:cs="Times New Roman"/>
                <w:b/>
                <w:sz w:val="24"/>
                <w:szCs w:val="24"/>
                <w:lang w:val="sr-Cyrl-CS"/>
              </w:rPr>
              <w:t>Планиране активности за друго полугодиште</w:t>
            </w:r>
          </w:p>
        </w:tc>
      </w:tr>
      <w:tr w:rsidR="00B61010" w:rsidRPr="00B61010" w14:paraId="396BBCAA" w14:textId="77777777" w:rsidTr="003B3495">
        <w:tc>
          <w:tcPr>
            <w:tcW w:w="3006" w:type="dxa"/>
          </w:tcPr>
          <w:p w14:paraId="5576221B" w14:textId="37742818" w:rsidR="00C711E4" w:rsidRPr="00B61010" w:rsidRDefault="00C711E4" w:rsidP="00C711E4">
            <w:pPr>
              <w:jc w:val="both"/>
              <w:rPr>
                <w:rFonts w:ascii="Times New Roman" w:hAnsi="Times New Roman" w:cs="Times New Roman"/>
                <w:bCs/>
                <w:sz w:val="24"/>
                <w:szCs w:val="24"/>
                <w:lang w:val="sr-Cyrl-CS"/>
              </w:rPr>
            </w:pPr>
            <w:r w:rsidRPr="00B61010">
              <w:rPr>
                <w:rFonts w:ascii="Times New Roman" w:hAnsi="Times New Roman" w:cs="Times New Roman"/>
                <w:bCs/>
                <w:sz w:val="24"/>
                <w:szCs w:val="24"/>
                <w:lang w:val="sr-Cyrl-CS"/>
              </w:rPr>
              <w:t>,,Безбедност деце у саобраћају“</w:t>
            </w:r>
          </w:p>
        </w:tc>
        <w:tc>
          <w:tcPr>
            <w:tcW w:w="3007" w:type="dxa"/>
          </w:tcPr>
          <w:p w14:paraId="300737ED" w14:textId="39E0853E" w:rsidR="00C711E4" w:rsidRPr="00B61010" w:rsidRDefault="00C711E4" w:rsidP="00C711E4">
            <w:pPr>
              <w:jc w:val="both"/>
              <w:rPr>
                <w:rFonts w:ascii="Times New Roman" w:hAnsi="Times New Roman" w:cs="Times New Roman"/>
                <w:bCs/>
                <w:sz w:val="24"/>
                <w:szCs w:val="24"/>
                <w:lang w:val="sr-Cyrl-CS"/>
              </w:rPr>
            </w:pPr>
            <w:r w:rsidRPr="00B61010">
              <w:rPr>
                <w:rFonts w:ascii="Times New Roman" w:hAnsi="Times New Roman" w:cs="Times New Roman"/>
                <w:bCs/>
                <w:sz w:val="24"/>
                <w:szCs w:val="24"/>
                <w:lang w:val="sr-Cyrl-CS"/>
              </w:rPr>
              <w:t>Први разред – сва одељења</w:t>
            </w:r>
          </w:p>
        </w:tc>
        <w:tc>
          <w:tcPr>
            <w:tcW w:w="3007" w:type="dxa"/>
          </w:tcPr>
          <w:p w14:paraId="1FF948D4" w14:textId="4C16CC85" w:rsidR="00C711E4" w:rsidRPr="00B61010" w:rsidRDefault="00C711E4" w:rsidP="00C711E4">
            <w:pPr>
              <w:jc w:val="both"/>
              <w:rPr>
                <w:rFonts w:ascii="Times New Roman" w:hAnsi="Times New Roman" w:cs="Times New Roman"/>
                <w:bCs/>
                <w:sz w:val="24"/>
                <w:szCs w:val="24"/>
                <w:lang w:val="sr-Cyrl-CS"/>
              </w:rPr>
            </w:pPr>
            <w:r w:rsidRPr="00B61010">
              <w:rPr>
                <w:rFonts w:ascii="Times New Roman" w:hAnsi="Times New Roman" w:cs="Times New Roman"/>
                <w:bCs/>
                <w:sz w:val="24"/>
                <w:szCs w:val="24"/>
                <w:lang w:val="sr-Cyrl-CS"/>
              </w:rPr>
              <w:t>45 минута</w:t>
            </w:r>
          </w:p>
        </w:tc>
      </w:tr>
      <w:tr w:rsidR="00B61010" w:rsidRPr="00B61010" w14:paraId="29C43A2E" w14:textId="77777777" w:rsidTr="003B3495">
        <w:tc>
          <w:tcPr>
            <w:tcW w:w="3006" w:type="dxa"/>
          </w:tcPr>
          <w:p w14:paraId="7531A2D1" w14:textId="7E32E580" w:rsidR="00C711E4" w:rsidRPr="00B61010" w:rsidRDefault="00C711E4" w:rsidP="00C711E4">
            <w:pPr>
              <w:jc w:val="both"/>
              <w:rPr>
                <w:rFonts w:ascii="Times New Roman" w:hAnsi="Times New Roman" w:cs="Times New Roman"/>
                <w:bCs/>
                <w:sz w:val="24"/>
                <w:szCs w:val="24"/>
                <w:lang w:val="sr-Cyrl-CS"/>
              </w:rPr>
            </w:pPr>
            <w:r w:rsidRPr="00B61010">
              <w:rPr>
                <w:rFonts w:ascii="Times New Roman" w:hAnsi="Times New Roman" w:cs="Times New Roman"/>
                <w:bCs/>
                <w:sz w:val="24"/>
                <w:szCs w:val="24"/>
                <w:lang w:val="sr-Cyrl-CS"/>
              </w:rPr>
              <w:t>,,Безбедност деце у ванредним ситуацијама“</w:t>
            </w:r>
          </w:p>
        </w:tc>
        <w:tc>
          <w:tcPr>
            <w:tcW w:w="3007" w:type="dxa"/>
          </w:tcPr>
          <w:p w14:paraId="0C401CB2" w14:textId="292E0B83" w:rsidR="00C711E4" w:rsidRPr="00B61010" w:rsidRDefault="00C711E4" w:rsidP="00C711E4">
            <w:pPr>
              <w:jc w:val="both"/>
              <w:rPr>
                <w:rFonts w:ascii="Times New Roman" w:hAnsi="Times New Roman" w:cs="Times New Roman"/>
                <w:bCs/>
                <w:sz w:val="24"/>
                <w:szCs w:val="24"/>
                <w:lang w:val="sr-Cyrl-CS"/>
              </w:rPr>
            </w:pPr>
            <w:r w:rsidRPr="00B61010">
              <w:rPr>
                <w:rFonts w:ascii="Times New Roman" w:hAnsi="Times New Roman" w:cs="Times New Roman"/>
                <w:bCs/>
                <w:sz w:val="24"/>
                <w:szCs w:val="24"/>
                <w:lang w:val="sr-Cyrl-CS"/>
              </w:rPr>
              <w:t>Први разред – сва одељења</w:t>
            </w:r>
          </w:p>
        </w:tc>
        <w:tc>
          <w:tcPr>
            <w:tcW w:w="3007" w:type="dxa"/>
          </w:tcPr>
          <w:p w14:paraId="12999A61" w14:textId="2A499C5B" w:rsidR="00C711E4" w:rsidRPr="00B61010" w:rsidRDefault="00C711E4" w:rsidP="00C711E4">
            <w:pPr>
              <w:jc w:val="both"/>
              <w:rPr>
                <w:rFonts w:ascii="Times New Roman" w:hAnsi="Times New Roman" w:cs="Times New Roman"/>
                <w:bCs/>
                <w:sz w:val="24"/>
                <w:szCs w:val="24"/>
                <w:lang w:val="sr-Cyrl-CS"/>
              </w:rPr>
            </w:pPr>
            <w:r w:rsidRPr="00B61010">
              <w:rPr>
                <w:rFonts w:ascii="Times New Roman" w:hAnsi="Times New Roman" w:cs="Times New Roman"/>
                <w:bCs/>
                <w:sz w:val="24"/>
                <w:szCs w:val="24"/>
                <w:lang w:val="sr-Cyrl-CS"/>
              </w:rPr>
              <w:t>45 минута</w:t>
            </w:r>
          </w:p>
        </w:tc>
      </w:tr>
      <w:tr w:rsidR="00C711E4" w:rsidRPr="00B61010" w14:paraId="16C9951C" w14:textId="77777777" w:rsidTr="003B3495">
        <w:tc>
          <w:tcPr>
            <w:tcW w:w="3006" w:type="dxa"/>
          </w:tcPr>
          <w:p w14:paraId="4CF89ED4" w14:textId="00B391FC" w:rsidR="00C711E4" w:rsidRPr="00B61010" w:rsidRDefault="00C711E4" w:rsidP="00C711E4">
            <w:pPr>
              <w:jc w:val="both"/>
              <w:rPr>
                <w:rFonts w:ascii="Times New Roman" w:hAnsi="Times New Roman" w:cs="Times New Roman"/>
                <w:bCs/>
                <w:sz w:val="24"/>
                <w:szCs w:val="24"/>
                <w:lang w:val="sr-Cyrl-CS"/>
              </w:rPr>
            </w:pPr>
            <w:r w:rsidRPr="00B61010">
              <w:rPr>
                <w:rFonts w:ascii="Times New Roman" w:hAnsi="Times New Roman" w:cs="Times New Roman"/>
                <w:bCs/>
                <w:sz w:val="24"/>
                <w:szCs w:val="24"/>
                <w:lang w:val="sr-Cyrl-CS"/>
              </w:rPr>
              <w:t>,,Упознајмо полицајце и заједно ширимо другарство међу вршњацима“</w:t>
            </w:r>
          </w:p>
        </w:tc>
        <w:tc>
          <w:tcPr>
            <w:tcW w:w="3007" w:type="dxa"/>
          </w:tcPr>
          <w:p w14:paraId="78F20C32" w14:textId="08955A33" w:rsidR="00C711E4" w:rsidRPr="00B61010" w:rsidRDefault="00C711E4" w:rsidP="00C711E4">
            <w:pPr>
              <w:jc w:val="both"/>
              <w:rPr>
                <w:rFonts w:ascii="Times New Roman" w:hAnsi="Times New Roman" w:cs="Times New Roman"/>
                <w:bCs/>
                <w:sz w:val="24"/>
                <w:szCs w:val="24"/>
                <w:lang w:val="sr-Cyrl-CS"/>
              </w:rPr>
            </w:pPr>
            <w:r w:rsidRPr="00B61010">
              <w:rPr>
                <w:rFonts w:ascii="Times New Roman" w:hAnsi="Times New Roman" w:cs="Times New Roman"/>
                <w:bCs/>
                <w:sz w:val="24"/>
                <w:szCs w:val="24"/>
                <w:lang w:val="sr-Cyrl-CS"/>
              </w:rPr>
              <w:t>Други разред – сва одељења</w:t>
            </w:r>
          </w:p>
        </w:tc>
        <w:tc>
          <w:tcPr>
            <w:tcW w:w="3007" w:type="dxa"/>
          </w:tcPr>
          <w:p w14:paraId="78CACA8E" w14:textId="2E8DD168" w:rsidR="00C711E4" w:rsidRPr="00B61010" w:rsidRDefault="00C711E4" w:rsidP="00C711E4">
            <w:pPr>
              <w:jc w:val="both"/>
              <w:rPr>
                <w:rFonts w:ascii="Times New Roman" w:hAnsi="Times New Roman" w:cs="Times New Roman"/>
                <w:bCs/>
                <w:sz w:val="24"/>
                <w:szCs w:val="24"/>
                <w:lang w:val="sr-Cyrl-CS"/>
              </w:rPr>
            </w:pPr>
            <w:r w:rsidRPr="00B61010">
              <w:rPr>
                <w:rFonts w:ascii="Times New Roman" w:hAnsi="Times New Roman" w:cs="Times New Roman"/>
                <w:bCs/>
                <w:sz w:val="24"/>
                <w:szCs w:val="24"/>
                <w:lang w:val="sr-Cyrl-CS"/>
              </w:rPr>
              <w:t>45 минута</w:t>
            </w:r>
          </w:p>
        </w:tc>
      </w:tr>
    </w:tbl>
    <w:p w14:paraId="47EBADCB" w14:textId="77777777" w:rsidR="00C711E4" w:rsidRPr="00B61010" w:rsidRDefault="00C711E4" w:rsidP="00E61921">
      <w:pPr>
        <w:jc w:val="both"/>
        <w:rPr>
          <w:rFonts w:ascii="Times New Roman" w:hAnsi="Times New Roman" w:cs="Times New Roman"/>
          <w:b/>
          <w:sz w:val="24"/>
          <w:szCs w:val="24"/>
          <w:lang w:val="sr-Cyrl-CS"/>
        </w:rPr>
      </w:pPr>
    </w:p>
    <w:p w14:paraId="6B5C5015" w14:textId="4F9CD7DD" w:rsidR="00C711E4" w:rsidRPr="00B61010" w:rsidRDefault="00C711E4" w:rsidP="00E61921">
      <w:pPr>
        <w:jc w:val="both"/>
        <w:rPr>
          <w:rFonts w:ascii="Times New Roman" w:hAnsi="Times New Roman" w:cs="Times New Roman"/>
          <w:bCs/>
          <w:sz w:val="24"/>
          <w:szCs w:val="24"/>
          <w:lang w:val="sr-Cyrl-RS"/>
        </w:rPr>
      </w:pPr>
      <w:r w:rsidRPr="00B61010">
        <w:rPr>
          <w:rFonts w:ascii="Times New Roman" w:hAnsi="Times New Roman" w:cs="Times New Roman"/>
          <w:bCs/>
          <w:sz w:val="24"/>
          <w:szCs w:val="24"/>
          <w:lang w:val="sr-Cyrl-CS"/>
        </w:rPr>
        <w:t>У реализацији интерактивних предавања користиће се едукативни видео садржаји, квиз на платформи ,,</w:t>
      </w:r>
      <w:r w:rsidRPr="00B61010">
        <w:rPr>
          <w:rFonts w:ascii="Times New Roman" w:hAnsi="Times New Roman" w:cs="Times New Roman"/>
          <w:bCs/>
          <w:sz w:val="24"/>
          <w:szCs w:val="24"/>
        </w:rPr>
        <w:t>Kahoot</w:t>
      </w:r>
      <w:r w:rsidRPr="00B61010">
        <w:rPr>
          <w:rFonts w:ascii="Times New Roman" w:hAnsi="Times New Roman" w:cs="Times New Roman"/>
          <w:bCs/>
          <w:sz w:val="24"/>
          <w:szCs w:val="24"/>
          <w:lang w:val="sr-Cyrl-RS"/>
        </w:rPr>
        <w:t>“, цртани филмови, штампани и остали материјали намењени деци основношколског узраста, креирани од стране Агенције за безбедност саобраћаја, удружења ,,</w:t>
      </w:r>
      <w:r w:rsidRPr="00B61010">
        <w:rPr>
          <w:rFonts w:ascii="Times New Roman" w:hAnsi="Times New Roman" w:cs="Times New Roman"/>
          <w:bCs/>
          <w:sz w:val="24"/>
          <w:szCs w:val="24"/>
        </w:rPr>
        <w:t>Caritas</w:t>
      </w:r>
      <w:r w:rsidRPr="00B61010">
        <w:rPr>
          <w:rFonts w:ascii="Times New Roman" w:hAnsi="Times New Roman" w:cs="Times New Roman"/>
          <w:bCs/>
          <w:sz w:val="24"/>
          <w:szCs w:val="24"/>
          <w:lang w:val="sr-Cyrl-RS"/>
        </w:rPr>
        <w:t>“ и Повереника за заштиту равноправност</w:t>
      </w:r>
      <w:r w:rsidR="00D37019" w:rsidRPr="00B61010">
        <w:rPr>
          <w:rFonts w:ascii="Times New Roman" w:hAnsi="Times New Roman" w:cs="Times New Roman"/>
          <w:bCs/>
          <w:sz w:val="24"/>
          <w:szCs w:val="24"/>
          <w:lang w:val="sr-Cyrl-RS"/>
        </w:rPr>
        <w:t>и</w:t>
      </w:r>
      <w:r w:rsidRPr="00B61010">
        <w:rPr>
          <w:rFonts w:ascii="Times New Roman" w:hAnsi="Times New Roman" w:cs="Times New Roman"/>
          <w:bCs/>
          <w:sz w:val="24"/>
          <w:szCs w:val="24"/>
          <w:lang w:val="sr-Cyrl-RS"/>
        </w:rPr>
        <w:t>.</w:t>
      </w:r>
    </w:p>
    <w:p w14:paraId="0C793F2B" w14:textId="77777777" w:rsidR="004A7A6D" w:rsidRPr="00B61010" w:rsidRDefault="00C711E4" w:rsidP="00E61921">
      <w:pPr>
        <w:jc w:val="both"/>
        <w:rPr>
          <w:rFonts w:ascii="Times New Roman" w:hAnsi="Times New Roman" w:cs="Times New Roman"/>
          <w:bCs/>
          <w:sz w:val="24"/>
          <w:szCs w:val="24"/>
          <w:lang w:val="sr-Cyrl-RS"/>
        </w:rPr>
      </w:pPr>
      <w:r w:rsidRPr="00B61010">
        <w:rPr>
          <w:rFonts w:ascii="Times New Roman" w:hAnsi="Times New Roman" w:cs="Times New Roman"/>
          <w:bCs/>
          <w:sz w:val="24"/>
          <w:szCs w:val="24"/>
          <w:lang w:val="sr-Cyrl-RS"/>
        </w:rPr>
        <w:t>Теме радионица реализоваће полицијски службеници и ватрогасци – спасиоци из надлежних полицијских управа и станиц</w:t>
      </w:r>
      <w:r w:rsidR="004A7A6D" w:rsidRPr="00B61010">
        <w:rPr>
          <w:rFonts w:ascii="Times New Roman" w:hAnsi="Times New Roman" w:cs="Times New Roman"/>
          <w:bCs/>
          <w:sz w:val="24"/>
          <w:szCs w:val="24"/>
          <w:lang w:val="sr-Cyrl-RS"/>
        </w:rPr>
        <w:t>а уз подршку учитеља.</w:t>
      </w:r>
    </w:p>
    <w:p w14:paraId="1A29C262" w14:textId="77777777" w:rsidR="004A7A6D" w:rsidRPr="00B61010" w:rsidRDefault="004A7A6D" w:rsidP="00E61921">
      <w:pPr>
        <w:jc w:val="both"/>
        <w:rPr>
          <w:rFonts w:ascii="Times New Roman" w:hAnsi="Times New Roman" w:cs="Times New Roman"/>
          <w:b/>
          <w:sz w:val="24"/>
          <w:szCs w:val="24"/>
          <w:lang w:val="sr-Cyrl-RS"/>
        </w:rPr>
      </w:pPr>
    </w:p>
    <w:p w14:paraId="51D9119E" w14:textId="77777777" w:rsidR="00114DD1" w:rsidRPr="00B61010" w:rsidRDefault="00114DD1" w:rsidP="00E61921">
      <w:pPr>
        <w:jc w:val="both"/>
        <w:rPr>
          <w:rFonts w:ascii="Times New Roman" w:hAnsi="Times New Roman" w:cs="Times New Roman"/>
          <w:b/>
          <w:sz w:val="24"/>
          <w:szCs w:val="24"/>
          <w:lang w:val="sr-Cyrl-CS"/>
        </w:rPr>
        <w:sectPr w:rsidR="00114DD1" w:rsidRPr="00B61010" w:rsidSect="00301691">
          <w:pgSz w:w="11910" w:h="16840"/>
          <w:pgMar w:top="1440" w:right="1440" w:bottom="1440" w:left="1440" w:header="720" w:footer="720" w:gutter="0"/>
          <w:cols w:space="720"/>
          <w:titlePg/>
          <w:docGrid w:linePitch="360"/>
        </w:sectPr>
      </w:pPr>
    </w:p>
    <w:p w14:paraId="15D074B8" w14:textId="51477238" w:rsidR="00114DD1" w:rsidRPr="00B61010" w:rsidRDefault="00114DD1" w:rsidP="00E41FFB">
      <w:pPr>
        <w:rPr>
          <w:rFonts w:ascii="Times New Roman" w:hAnsi="Times New Roman" w:cs="Times New Roman"/>
          <w:b/>
          <w:bCs/>
          <w:sz w:val="24"/>
          <w:szCs w:val="24"/>
          <w:lang w:val="sr-Latn-RS"/>
        </w:rPr>
      </w:pPr>
      <w:r w:rsidRPr="00B61010">
        <w:rPr>
          <w:rFonts w:ascii="Times New Roman" w:hAnsi="Times New Roman" w:cs="Times New Roman"/>
          <w:b/>
          <w:bCs/>
          <w:sz w:val="24"/>
          <w:szCs w:val="24"/>
          <w:lang w:val="ru-RU"/>
        </w:rPr>
        <w:lastRenderedPageBreak/>
        <w:t>Акциони план за превенцију и промовисање менталног здравља</w:t>
      </w:r>
    </w:p>
    <w:p w14:paraId="791A6CA4" w14:textId="77777777" w:rsidR="00114DD1" w:rsidRPr="00B61010" w:rsidRDefault="00114DD1" w:rsidP="00114DD1">
      <w:pPr>
        <w:pStyle w:val="Heading2"/>
        <w:numPr>
          <w:ilvl w:val="0"/>
          <w:numId w:val="0"/>
        </w:numPr>
        <w:ind w:left="576"/>
        <w:rPr>
          <w:sz w:val="22"/>
          <w:szCs w:val="22"/>
          <w:highlight w:val="yellow"/>
          <w:lang w:val="sr-Latn-RS"/>
        </w:rPr>
      </w:pPr>
    </w:p>
    <w:tbl>
      <w:tblPr>
        <w:tblStyle w:val="TableGrid"/>
        <w:tblW w:w="14850" w:type="dxa"/>
        <w:tblLook w:val="04A0" w:firstRow="1" w:lastRow="0" w:firstColumn="1" w:lastColumn="0" w:noHBand="0" w:noVBand="1"/>
      </w:tblPr>
      <w:tblGrid>
        <w:gridCol w:w="3349"/>
        <w:gridCol w:w="1976"/>
        <w:gridCol w:w="3660"/>
        <w:gridCol w:w="1980"/>
        <w:gridCol w:w="1624"/>
        <w:gridCol w:w="2261"/>
      </w:tblGrid>
      <w:tr w:rsidR="00B61010" w:rsidRPr="00B61010" w14:paraId="1A3C2766" w14:textId="77777777" w:rsidTr="005809B0">
        <w:tc>
          <w:tcPr>
            <w:tcW w:w="334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5C6B975" w14:textId="77777777" w:rsidR="00114DD1" w:rsidRPr="00B61010" w:rsidRDefault="00114DD1" w:rsidP="003B3495">
            <w:pPr>
              <w:jc w:val="center"/>
              <w:rPr>
                <w:rFonts w:ascii="Times New Roman" w:hAnsi="Times New Roman" w:cs="Times New Roman"/>
                <w:b/>
                <w:bCs/>
                <w:lang w:val="sr-Latn-RS"/>
                <w14:ligatures w14:val="standardContextual"/>
              </w:rPr>
            </w:pPr>
            <w:r w:rsidRPr="00B61010">
              <w:rPr>
                <w:rFonts w:ascii="Times New Roman" w:hAnsi="Times New Roman" w:cs="Times New Roman"/>
                <w:b/>
                <w:bCs/>
              </w:rPr>
              <w:t>Активности</w:t>
            </w:r>
          </w:p>
        </w:tc>
        <w:tc>
          <w:tcPr>
            <w:tcW w:w="197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3C563F1" w14:textId="77777777" w:rsidR="00114DD1" w:rsidRPr="00B61010" w:rsidRDefault="00114DD1" w:rsidP="003B3495">
            <w:pPr>
              <w:jc w:val="center"/>
              <w:rPr>
                <w:rFonts w:ascii="Times New Roman" w:hAnsi="Times New Roman" w:cs="Times New Roman"/>
                <w:b/>
                <w:bCs/>
                <w:lang w:val="sr-Latn-RS"/>
                <w14:ligatures w14:val="standardContextual"/>
              </w:rPr>
            </w:pPr>
            <w:r w:rsidRPr="00B61010">
              <w:rPr>
                <w:rFonts w:ascii="Times New Roman" w:hAnsi="Times New Roman" w:cs="Times New Roman"/>
                <w:b/>
                <w:bCs/>
              </w:rPr>
              <w:t>Циљна група</w:t>
            </w:r>
          </w:p>
        </w:tc>
        <w:tc>
          <w:tcPr>
            <w:tcW w:w="366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697F55C" w14:textId="77777777" w:rsidR="00114DD1" w:rsidRPr="00B61010" w:rsidRDefault="00114DD1" w:rsidP="003B3495">
            <w:pPr>
              <w:jc w:val="center"/>
              <w:rPr>
                <w:rFonts w:ascii="Times New Roman" w:hAnsi="Times New Roman" w:cs="Times New Roman"/>
                <w:b/>
                <w:bCs/>
                <w:lang w:val="sr-Latn-RS"/>
                <w14:ligatures w14:val="standardContextual"/>
              </w:rPr>
            </w:pPr>
            <w:r w:rsidRPr="00B61010">
              <w:rPr>
                <w:rFonts w:ascii="Times New Roman" w:hAnsi="Times New Roman" w:cs="Times New Roman"/>
                <w:b/>
                <w:bCs/>
              </w:rPr>
              <w:t>Циљ</w:t>
            </w:r>
          </w:p>
        </w:tc>
        <w:tc>
          <w:tcPr>
            <w:tcW w:w="198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EAC97F8" w14:textId="77777777" w:rsidR="00114DD1" w:rsidRPr="00B61010" w:rsidRDefault="00114DD1" w:rsidP="003B3495">
            <w:pPr>
              <w:jc w:val="center"/>
              <w:rPr>
                <w:rFonts w:ascii="Times New Roman" w:hAnsi="Times New Roman" w:cs="Times New Roman"/>
                <w:b/>
                <w:bCs/>
                <w:lang w:val="sr-Latn-RS"/>
                <w14:ligatures w14:val="standardContextual"/>
              </w:rPr>
            </w:pPr>
            <w:r w:rsidRPr="00B61010">
              <w:rPr>
                <w:rFonts w:ascii="Times New Roman" w:hAnsi="Times New Roman" w:cs="Times New Roman"/>
                <w:b/>
                <w:bCs/>
              </w:rPr>
              <w:t>Носиоци активности</w:t>
            </w:r>
          </w:p>
        </w:tc>
        <w:tc>
          <w:tcPr>
            <w:tcW w:w="162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E4F0539" w14:textId="77777777" w:rsidR="00114DD1" w:rsidRPr="00B61010" w:rsidRDefault="00114DD1" w:rsidP="003B3495">
            <w:pPr>
              <w:jc w:val="center"/>
              <w:rPr>
                <w:rFonts w:ascii="Times New Roman" w:hAnsi="Times New Roman" w:cs="Times New Roman"/>
                <w:b/>
                <w:bCs/>
                <w:lang w:val="sr-Latn-RS"/>
                <w14:ligatures w14:val="standardContextual"/>
              </w:rPr>
            </w:pPr>
            <w:r w:rsidRPr="00B61010">
              <w:rPr>
                <w:rFonts w:ascii="Times New Roman" w:hAnsi="Times New Roman" w:cs="Times New Roman"/>
                <w:b/>
                <w:bCs/>
              </w:rPr>
              <w:t>Време реализације</w:t>
            </w:r>
          </w:p>
        </w:tc>
        <w:tc>
          <w:tcPr>
            <w:tcW w:w="226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888268F" w14:textId="77777777" w:rsidR="00114DD1" w:rsidRPr="00B61010" w:rsidRDefault="00114DD1" w:rsidP="003B3495">
            <w:pPr>
              <w:jc w:val="center"/>
              <w:rPr>
                <w:rFonts w:ascii="Times New Roman" w:hAnsi="Times New Roman" w:cs="Times New Roman"/>
                <w:b/>
                <w:bCs/>
                <w:lang w:val="sr-Latn-RS"/>
                <w14:ligatures w14:val="standardContextual"/>
              </w:rPr>
            </w:pPr>
            <w:r w:rsidRPr="00B61010">
              <w:rPr>
                <w:rFonts w:ascii="Times New Roman" w:hAnsi="Times New Roman" w:cs="Times New Roman"/>
                <w:b/>
                <w:bCs/>
              </w:rPr>
              <w:t>Праћење и евалуација</w:t>
            </w:r>
          </w:p>
        </w:tc>
      </w:tr>
      <w:tr w:rsidR="00B61010" w:rsidRPr="00B61010" w14:paraId="4BF68C8B" w14:textId="77777777" w:rsidTr="00922A51">
        <w:tc>
          <w:tcPr>
            <w:tcW w:w="3349" w:type="dxa"/>
            <w:tcBorders>
              <w:top w:val="single" w:sz="4" w:space="0" w:color="auto"/>
              <w:left w:val="single" w:sz="4" w:space="0" w:color="auto"/>
              <w:bottom w:val="single" w:sz="4" w:space="0" w:color="auto"/>
              <w:right w:val="single" w:sz="4" w:space="0" w:color="auto"/>
            </w:tcBorders>
          </w:tcPr>
          <w:p w14:paraId="6D3AB2D3" w14:textId="77D47CF8" w:rsidR="007C6281" w:rsidRPr="00B61010" w:rsidRDefault="007C6281" w:rsidP="001A3CF5">
            <w:pPr>
              <w:rPr>
                <w:rFonts w:ascii="Times New Roman" w:hAnsi="Times New Roman" w:cs="Times New Roman"/>
                <w:lang w:val="sr-Cyrl-RS"/>
              </w:rPr>
            </w:pPr>
            <w:r w:rsidRPr="00B61010">
              <w:rPr>
                <w:rFonts w:ascii="Times New Roman" w:hAnsi="Times New Roman" w:cs="Times New Roman"/>
                <w:lang w:val="sr-Cyrl-RS"/>
              </w:rPr>
              <w:t>Састанак стручних сарадникиа школе и школских тимова – договор у вези са реализацијом активности у оквиру плана</w:t>
            </w:r>
          </w:p>
        </w:tc>
        <w:tc>
          <w:tcPr>
            <w:tcW w:w="1976" w:type="dxa"/>
            <w:tcBorders>
              <w:top w:val="single" w:sz="4" w:space="0" w:color="auto"/>
              <w:left w:val="single" w:sz="4" w:space="0" w:color="auto"/>
              <w:bottom w:val="single" w:sz="4" w:space="0" w:color="auto"/>
              <w:right w:val="single" w:sz="4" w:space="0" w:color="auto"/>
            </w:tcBorders>
          </w:tcPr>
          <w:p w14:paraId="7FEB4B40" w14:textId="12B7D73F" w:rsidR="007C6281" w:rsidRPr="00B61010" w:rsidRDefault="007C6281" w:rsidP="001A3CF5">
            <w:pPr>
              <w:rPr>
                <w:rFonts w:ascii="Times New Roman" w:hAnsi="Times New Roman" w:cs="Times New Roman"/>
                <w:lang w:val="sr-Cyrl-RS"/>
              </w:rPr>
            </w:pPr>
            <w:r w:rsidRPr="00B61010">
              <w:rPr>
                <w:rFonts w:ascii="Times New Roman" w:hAnsi="Times New Roman" w:cs="Times New Roman"/>
                <w:lang w:val="sr-Cyrl-RS"/>
              </w:rPr>
              <w:t>Школски тимови, ПП служба</w:t>
            </w:r>
          </w:p>
        </w:tc>
        <w:tc>
          <w:tcPr>
            <w:tcW w:w="3660" w:type="dxa"/>
            <w:tcBorders>
              <w:top w:val="single" w:sz="4" w:space="0" w:color="auto"/>
              <w:left w:val="single" w:sz="4" w:space="0" w:color="auto"/>
              <w:bottom w:val="single" w:sz="4" w:space="0" w:color="auto"/>
              <w:right w:val="single" w:sz="4" w:space="0" w:color="auto"/>
            </w:tcBorders>
          </w:tcPr>
          <w:p w14:paraId="00B2C72C" w14:textId="6DCE0243" w:rsidR="007C6281" w:rsidRPr="00B61010" w:rsidRDefault="001A3CF5" w:rsidP="001A3CF5">
            <w:pPr>
              <w:rPr>
                <w:rFonts w:ascii="Times New Roman" w:hAnsi="Times New Roman" w:cs="Times New Roman"/>
                <w:lang w:val="sr-Cyrl-RS"/>
              </w:rPr>
            </w:pPr>
            <w:r w:rsidRPr="00B61010">
              <w:rPr>
                <w:rFonts w:ascii="Times New Roman" w:hAnsi="Times New Roman" w:cs="Times New Roman"/>
                <w:lang w:val="sr-Cyrl-RS"/>
              </w:rPr>
              <w:t>Промовисање менталног здравља на нивоу школе</w:t>
            </w:r>
          </w:p>
        </w:tc>
        <w:tc>
          <w:tcPr>
            <w:tcW w:w="1980" w:type="dxa"/>
            <w:tcBorders>
              <w:top w:val="single" w:sz="4" w:space="0" w:color="auto"/>
              <w:left w:val="single" w:sz="4" w:space="0" w:color="auto"/>
              <w:bottom w:val="single" w:sz="4" w:space="0" w:color="auto"/>
              <w:right w:val="single" w:sz="4" w:space="0" w:color="auto"/>
            </w:tcBorders>
          </w:tcPr>
          <w:p w14:paraId="658F8C45" w14:textId="2ABCF43E" w:rsidR="007C6281" w:rsidRPr="00B61010" w:rsidRDefault="001A3CF5" w:rsidP="001A3CF5">
            <w:pPr>
              <w:rPr>
                <w:rFonts w:ascii="Times New Roman" w:hAnsi="Times New Roman" w:cs="Times New Roman"/>
              </w:rPr>
            </w:pPr>
            <w:r w:rsidRPr="00B61010">
              <w:rPr>
                <w:rFonts w:ascii="Times New Roman" w:hAnsi="Times New Roman" w:cs="Times New Roman"/>
                <w:lang w:val="sr-Cyrl-RS"/>
              </w:rPr>
              <w:t>Школски тимови, ПП служба</w:t>
            </w:r>
          </w:p>
        </w:tc>
        <w:tc>
          <w:tcPr>
            <w:tcW w:w="1624" w:type="dxa"/>
            <w:tcBorders>
              <w:top w:val="single" w:sz="4" w:space="0" w:color="auto"/>
              <w:left w:val="single" w:sz="4" w:space="0" w:color="auto"/>
              <w:bottom w:val="single" w:sz="4" w:space="0" w:color="auto"/>
              <w:right w:val="single" w:sz="4" w:space="0" w:color="auto"/>
            </w:tcBorders>
          </w:tcPr>
          <w:p w14:paraId="4F051021" w14:textId="4C120CCD" w:rsidR="007C6281" w:rsidRPr="00B61010" w:rsidRDefault="001A3CF5" w:rsidP="001A3CF5">
            <w:pPr>
              <w:rPr>
                <w:rFonts w:ascii="Times New Roman" w:hAnsi="Times New Roman" w:cs="Times New Roman"/>
                <w:lang w:val="sr-Cyrl-RS"/>
              </w:rPr>
            </w:pPr>
            <w:r w:rsidRPr="00B61010">
              <w:rPr>
                <w:rFonts w:ascii="Times New Roman" w:hAnsi="Times New Roman" w:cs="Times New Roman"/>
                <w:lang w:val="sr-Cyrl-RS"/>
              </w:rPr>
              <w:t>Септембар 20</w:t>
            </w:r>
            <w:r w:rsidR="003D04EC">
              <w:rPr>
                <w:rFonts w:ascii="Times New Roman" w:hAnsi="Times New Roman" w:cs="Times New Roman"/>
                <w:lang w:val="sr-Cyrl-RS"/>
              </w:rPr>
              <w:t>26</w:t>
            </w:r>
            <w:r w:rsidRPr="00B61010">
              <w:rPr>
                <w:rFonts w:ascii="Times New Roman" w:hAnsi="Times New Roman" w:cs="Times New Roman"/>
                <w:lang w:val="sr-Cyrl-RS"/>
              </w:rPr>
              <w:t>. године</w:t>
            </w:r>
          </w:p>
        </w:tc>
        <w:tc>
          <w:tcPr>
            <w:tcW w:w="2261" w:type="dxa"/>
            <w:tcBorders>
              <w:top w:val="single" w:sz="4" w:space="0" w:color="auto"/>
              <w:left w:val="single" w:sz="4" w:space="0" w:color="auto"/>
              <w:bottom w:val="single" w:sz="4" w:space="0" w:color="auto"/>
              <w:right w:val="single" w:sz="4" w:space="0" w:color="auto"/>
            </w:tcBorders>
          </w:tcPr>
          <w:p w14:paraId="104897DC" w14:textId="682116AA" w:rsidR="007C6281" w:rsidRPr="00B61010" w:rsidRDefault="001A3CF5" w:rsidP="001A3CF5">
            <w:pPr>
              <w:rPr>
                <w:rFonts w:ascii="Times New Roman" w:hAnsi="Times New Roman" w:cs="Times New Roman"/>
                <w:lang w:val="sr-Cyrl-RS"/>
              </w:rPr>
            </w:pPr>
            <w:r w:rsidRPr="00B61010">
              <w:rPr>
                <w:rFonts w:ascii="Times New Roman" w:hAnsi="Times New Roman" w:cs="Times New Roman"/>
                <w:lang w:val="sr-Cyrl-RS"/>
              </w:rPr>
              <w:t>Записници тимова и ПП службе</w:t>
            </w:r>
          </w:p>
        </w:tc>
      </w:tr>
      <w:tr w:rsidR="00B61010" w:rsidRPr="00B61010" w14:paraId="6A4A89CB" w14:textId="77777777" w:rsidTr="00922A51">
        <w:tc>
          <w:tcPr>
            <w:tcW w:w="3349" w:type="dxa"/>
            <w:tcBorders>
              <w:top w:val="single" w:sz="4" w:space="0" w:color="auto"/>
              <w:left w:val="single" w:sz="4" w:space="0" w:color="auto"/>
              <w:bottom w:val="single" w:sz="4" w:space="0" w:color="auto"/>
              <w:right w:val="single" w:sz="4" w:space="0" w:color="auto"/>
            </w:tcBorders>
          </w:tcPr>
          <w:p w14:paraId="2A453A7E" w14:textId="2E3785C8" w:rsidR="001A3CF5" w:rsidRPr="00B61010" w:rsidRDefault="001A3CF5" w:rsidP="001A3CF5">
            <w:pPr>
              <w:rPr>
                <w:rFonts w:ascii="Times New Roman" w:hAnsi="Times New Roman" w:cs="Times New Roman"/>
                <w:lang w:val="sr-Cyrl-RS"/>
              </w:rPr>
            </w:pPr>
            <w:r w:rsidRPr="00B61010">
              <w:rPr>
                <w:rFonts w:ascii="Times New Roman" w:hAnsi="Times New Roman" w:cs="Times New Roman"/>
                <w:lang w:val="sr-Cyrl-RS"/>
              </w:rPr>
              <w:t>Дечија недеља – Изложба заједничких радова на тему ,,Нови друг из школе“</w:t>
            </w:r>
          </w:p>
        </w:tc>
        <w:tc>
          <w:tcPr>
            <w:tcW w:w="1976" w:type="dxa"/>
            <w:tcBorders>
              <w:top w:val="single" w:sz="4" w:space="0" w:color="auto"/>
              <w:left w:val="single" w:sz="4" w:space="0" w:color="auto"/>
              <w:bottom w:val="single" w:sz="4" w:space="0" w:color="auto"/>
              <w:right w:val="single" w:sz="4" w:space="0" w:color="auto"/>
            </w:tcBorders>
          </w:tcPr>
          <w:p w14:paraId="3CE1D076" w14:textId="27FEDD69" w:rsidR="001A3CF5" w:rsidRPr="00B61010" w:rsidRDefault="001A3CF5" w:rsidP="001A3CF5">
            <w:pPr>
              <w:rPr>
                <w:rFonts w:ascii="Times New Roman" w:hAnsi="Times New Roman" w:cs="Times New Roman"/>
                <w:lang w:val="sr-Cyrl-RS"/>
              </w:rPr>
            </w:pPr>
            <w:r w:rsidRPr="00B61010">
              <w:rPr>
                <w:rFonts w:ascii="Times New Roman" w:hAnsi="Times New Roman" w:cs="Times New Roman"/>
                <w:lang w:val="sr-Cyrl-RS"/>
              </w:rPr>
              <w:t>Предшколци и четвртаци</w:t>
            </w:r>
          </w:p>
        </w:tc>
        <w:tc>
          <w:tcPr>
            <w:tcW w:w="3660" w:type="dxa"/>
            <w:tcBorders>
              <w:top w:val="single" w:sz="4" w:space="0" w:color="auto"/>
              <w:left w:val="single" w:sz="4" w:space="0" w:color="auto"/>
              <w:bottom w:val="single" w:sz="4" w:space="0" w:color="auto"/>
              <w:right w:val="single" w:sz="4" w:space="0" w:color="auto"/>
            </w:tcBorders>
          </w:tcPr>
          <w:p w14:paraId="3E070CCB" w14:textId="6674625A" w:rsidR="001A3CF5" w:rsidRPr="00B61010" w:rsidRDefault="001A3CF5" w:rsidP="001A3CF5">
            <w:pPr>
              <w:rPr>
                <w:rFonts w:ascii="Times New Roman" w:hAnsi="Times New Roman" w:cs="Times New Roman"/>
                <w:lang w:val="sr-Cyrl-RS"/>
              </w:rPr>
            </w:pPr>
            <w:r w:rsidRPr="00B61010">
              <w:rPr>
                <w:rFonts w:ascii="Times New Roman" w:hAnsi="Times New Roman" w:cs="Times New Roman"/>
                <w:lang w:val="sr-Cyrl-RS"/>
              </w:rPr>
              <w:t>Промовисање другарства, емпатије кроз заједничке активности, позитиван доживљај школске средине.</w:t>
            </w:r>
          </w:p>
        </w:tc>
        <w:tc>
          <w:tcPr>
            <w:tcW w:w="1980" w:type="dxa"/>
            <w:tcBorders>
              <w:top w:val="single" w:sz="4" w:space="0" w:color="auto"/>
              <w:left w:val="single" w:sz="4" w:space="0" w:color="auto"/>
              <w:bottom w:val="single" w:sz="4" w:space="0" w:color="auto"/>
              <w:right w:val="single" w:sz="4" w:space="0" w:color="auto"/>
            </w:tcBorders>
          </w:tcPr>
          <w:p w14:paraId="2F829DFD" w14:textId="57069A31" w:rsidR="001A3CF5" w:rsidRPr="00B61010" w:rsidRDefault="001A3CF5" w:rsidP="001A3CF5">
            <w:pPr>
              <w:rPr>
                <w:rFonts w:ascii="Times New Roman" w:hAnsi="Times New Roman" w:cs="Times New Roman"/>
                <w:lang w:val="sr-Cyrl-RS"/>
              </w:rPr>
            </w:pPr>
            <w:r w:rsidRPr="00B61010">
              <w:rPr>
                <w:rFonts w:ascii="Times New Roman" w:hAnsi="Times New Roman" w:cs="Times New Roman"/>
                <w:lang w:val="sr-Cyrl-RS"/>
              </w:rPr>
              <w:t>Учитељи, васпитачи из ПУ ,,Јелица Обрадовић“</w:t>
            </w:r>
          </w:p>
        </w:tc>
        <w:tc>
          <w:tcPr>
            <w:tcW w:w="1624" w:type="dxa"/>
            <w:tcBorders>
              <w:top w:val="single" w:sz="4" w:space="0" w:color="auto"/>
              <w:left w:val="single" w:sz="4" w:space="0" w:color="auto"/>
              <w:bottom w:val="single" w:sz="4" w:space="0" w:color="auto"/>
              <w:right w:val="single" w:sz="4" w:space="0" w:color="auto"/>
            </w:tcBorders>
          </w:tcPr>
          <w:p w14:paraId="40F3CF5F" w14:textId="73B4214F" w:rsidR="001A3CF5" w:rsidRPr="00B61010" w:rsidRDefault="001A3CF5" w:rsidP="001A3CF5">
            <w:pPr>
              <w:rPr>
                <w:rFonts w:ascii="Times New Roman" w:hAnsi="Times New Roman" w:cs="Times New Roman"/>
                <w:lang w:val="sr-Cyrl-RS"/>
              </w:rPr>
            </w:pPr>
            <w:r w:rsidRPr="00B61010">
              <w:rPr>
                <w:rFonts w:ascii="Times New Roman" w:hAnsi="Times New Roman" w:cs="Times New Roman"/>
                <w:lang w:val="sr-Cyrl-RS"/>
              </w:rPr>
              <w:t>Октобар 20</w:t>
            </w:r>
            <w:r w:rsidR="003D04EC">
              <w:rPr>
                <w:rFonts w:ascii="Times New Roman" w:hAnsi="Times New Roman" w:cs="Times New Roman"/>
                <w:lang w:val="sr-Cyrl-RS"/>
              </w:rPr>
              <w:t>26</w:t>
            </w:r>
            <w:r w:rsidRPr="00B61010">
              <w:rPr>
                <w:rFonts w:ascii="Times New Roman" w:hAnsi="Times New Roman" w:cs="Times New Roman"/>
                <w:lang w:val="sr-Cyrl-RS"/>
              </w:rPr>
              <w:t>. године</w:t>
            </w:r>
          </w:p>
        </w:tc>
        <w:tc>
          <w:tcPr>
            <w:tcW w:w="2261" w:type="dxa"/>
            <w:tcBorders>
              <w:top w:val="single" w:sz="4" w:space="0" w:color="auto"/>
              <w:left w:val="single" w:sz="4" w:space="0" w:color="auto"/>
              <w:bottom w:val="single" w:sz="4" w:space="0" w:color="auto"/>
              <w:right w:val="single" w:sz="4" w:space="0" w:color="auto"/>
            </w:tcBorders>
          </w:tcPr>
          <w:p w14:paraId="64674EE5" w14:textId="4D276BA5" w:rsidR="001A3CF5" w:rsidRPr="00B61010" w:rsidRDefault="001A3CF5" w:rsidP="001A3CF5">
            <w:pPr>
              <w:rPr>
                <w:rFonts w:ascii="Times New Roman" w:hAnsi="Times New Roman" w:cs="Times New Roman"/>
                <w:lang w:val="sr-Cyrl-RS"/>
              </w:rPr>
            </w:pPr>
            <w:r w:rsidRPr="00B61010">
              <w:rPr>
                <w:rFonts w:ascii="Times New Roman" w:hAnsi="Times New Roman" w:cs="Times New Roman"/>
                <w:lang w:val="sr-Cyrl-RS"/>
              </w:rPr>
              <w:t>Записници у Е-дневнику, фотографије, сајт</w:t>
            </w:r>
          </w:p>
        </w:tc>
      </w:tr>
      <w:tr w:rsidR="00B61010" w:rsidRPr="00B61010" w14:paraId="0B140851" w14:textId="77777777" w:rsidTr="00922A51">
        <w:tc>
          <w:tcPr>
            <w:tcW w:w="3349" w:type="dxa"/>
            <w:tcBorders>
              <w:top w:val="single" w:sz="4" w:space="0" w:color="auto"/>
              <w:left w:val="single" w:sz="4" w:space="0" w:color="auto"/>
              <w:bottom w:val="single" w:sz="4" w:space="0" w:color="auto"/>
              <w:right w:val="single" w:sz="4" w:space="0" w:color="auto"/>
            </w:tcBorders>
          </w:tcPr>
          <w:p w14:paraId="335072E5" w14:textId="234C425B" w:rsidR="001A3CF5" w:rsidRPr="00B61010" w:rsidRDefault="001A3CF5" w:rsidP="001A3CF5">
            <w:pPr>
              <w:rPr>
                <w:rFonts w:ascii="Times New Roman" w:hAnsi="Times New Roman" w:cs="Times New Roman"/>
                <w:lang w:val="sr-Cyrl-RS"/>
              </w:rPr>
            </w:pPr>
            <w:r w:rsidRPr="00B61010">
              <w:rPr>
                <w:rFonts w:ascii="Times New Roman" w:hAnsi="Times New Roman" w:cs="Times New Roman"/>
                <w:lang w:val="sr-Cyrl-RS"/>
              </w:rPr>
              <w:t xml:space="preserve">Дечија недеља </w:t>
            </w:r>
            <w:r w:rsidR="00922A51" w:rsidRPr="00B61010">
              <w:rPr>
                <w:rFonts w:ascii="Times New Roman" w:hAnsi="Times New Roman" w:cs="Times New Roman"/>
                <w:lang w:val="sr-Cyrl-RS"/>
              </w:rPr>
              <w:t>–</w:t>
            </w:r>
            <w:r w:rsidRPr="00B61010">
              <w:rPr>
                <w:rFonts w:ascii="Times New Roman" w:hAnsi="Times New Roman" w:cs="Times New Roman"/>
                <w:lang w:val="sr-Cyrl-RS"/>
              </w:rPr>
              <w:t xml:space="preserve"> </w:t>
            </w:r>
            <w:r w:rsidR="00922A51" w:rsidRPr="00B61010">
              <w:rPr>
                <w:rFonts w:ascii="Times New Roman" w:hAnsi="Times New Roman" w:cs="Times New Roman"/>
                <w:lang w:val="sr-Cyrl-RS"/>
              </w:rPr>
              <w:t>реализација заједничких активности у Продуженом боравку (креирање заједничког кутка, језичке игре, осмишљавање заједничке приче ,,Први дан у школи“ и илустровање исте</w:t>
            </w:r>
          </w:p>
        </w:tc>
        <w:tc>
          <w:tcPr>
            <w:tcW w:w="1976" w:type="dxa"/>
            <w:tcBorders>
              <w:top w:val="single" w:sz="4" w:space="0" w:color="auto"/>
              <w:left w:val="single" w:sz="4" w:space="0" w:color="auto"/>
              <w:bottom w:val="single" w:sz="4" w:space="0" w:color="auto"/>
              <w:right w:val="single" w:sz="4" w:space="0" w:color="auto"/>
            </w:tcBorders>
          </w:tcPr>
          <w:p w14:paraId="305482C0" w14:textId="587D673C" w:rsidR="001A3CF5" w:rsidRPr="00B61010" w:rsidRDefault="00922A51" w:rsidP="001A3CF5">
            <w:pPr>
              <w:rPr>
                <w:rFonts w:ascii="Times New Roman" w:hAnsi="Times New Roman" w:cs="Times New Roman"/>
                <w:lang w:val="sr-Cyrl-RS"/>
              </w:rPr>
            </w:pPr>
            <w:r w:rsidRPr="00B61010">
              <w:rPr>
                <w:rFonts w:ascii="Times New Roman" w:hAnsi="Times New Roman" w:cs="Times New Roman"/>
                <w:lang w:val="sr-Cyrl-RS"/>
              </w:rPr>
              <w:t>Ученици из продуженог боравка</w:t>
            </w:r>
          </w:p>
        </w:tc>
        <w:tc>
          <w:tcPr>
            <w:tcW w:w="3660" w:type="dxa"/>
            <w:tcBorders>
              <w:top w:val="single" w:sz="4" w:space="0" w:color="auto"/>
              <w:left w:val="single" w:sz="4" w:space="0" w:color="auto"/>
              <w:bottom w:val="single" w:sz="4" w:space="0" w:color="auto"/>
              <w:right w:val="single" w:sz="4" w:space="0" w:color="auto"/>
            </w:tcBorders>
          </w:tcPr>
          <w:p w14:paraId="3528C522" w14:textId="4EF61A9A" w:rsidR="001A3CF5" w:rsidRPr="00B61010" w:rsidRDefault="00922A51" w:rsidP="001A3CF5">
            <w:pPr>
              <w:rPr>
                <w:rFonts w:ascii="Times New Roman" w:hAnsi="Times New Roman" w:cs="Times New Roman"/>
                <w:lang w:val="sr-Cyrl-RS"/>
              </w:rPr>
            </w:pPr>
            <w:r w:rsidRPr="00B61010">
              <w:rPr>
                <w:rFonts w:ascii="Times New Roman" w:hAnsi="Times New Roman" w:cs="Times New Roman"/>
                <w:lang w:val="sr-Cyrl-RS"/>
              </w:rPr>
              <w:t>Промовисање другарства, емпатије кроз заједничке активности са циљем позитивног доживљаја школске средине.</w:t>
            </w:r>
          </w:p>
        </w:tc>
        <w:tc>
          <w:tcPr>
            <w:tcW w:w="1980" w:type="dxa"/>
            <w:tcBorders>
              <w:top w:val="single" w:sz="4" w:space="0" w:color="auto"/>
              <w:left w:val="single" w:sz="4" w:space="0" w:color="auto"/>
              <w:bottom w:val="single" w:sz="4" w:space="0" w:color="auto"/>
              <w:right w:val="single" w:sz="4" w:space="0" w:color="auto"/>
            </w:tcBorders>
          </w:tcPr>
          <w:p w14:paraId="781F8AD5" w14:textId="16D417D7" w:rsidR="001A3CF5" w:rsidRPr="00B61010" w:rsidRDefault="00922A51" w:rsidP="001A3CF5">
            <w:pPr>
              <w:rPr>
                <w:rFonts w:ascii="Times New Roman" w:hAnsi="Times New Roman" w:cs="Times New Roman"/>
                <w:lang w:val="sr-Cyrl-RS"/>
              </w:rPr>
            </w:pPr>
            <w:r w:rsidRPr="00B61010">
              <w:rPr>
                <w:rFonts w:ascii="Times New Roman" w:hAnsi="Times New Roman" w:cs="Times New Roman"/>
                <w:lang w:val="sr-Cyrl-RS"/>
              </w:rPr>
              <w:t>Учитељи и ученици из Продуженог боравка</w:t>
            </w:r>
          </w:p>
        </w:tc>
        <w:tc>
          <w:tcPr>
            <w:tcW w:w="1624" w:type="dxa"/>
            <w:tcBorders>
              <w:top w:val="single" w:sz="4" w:space="0" w:color="auto"/>
              <w:left w:val="single" w:sz="4" w:space="0" w:color="auto"/>
              <w:bottom w:val="single" w:sz="4" w:space="0" w:color="auto"/>
              <w:right w:val="single" w:sz="4" w:space="0" w:color="auto"/>
            </w:tcBorders>
          </w:tcPr>
          <w:p w14:paraId="6D1DF347" w14:textId="3B2F5A83" w:rsidR="001A3CF5" w:rsidRPr="00B61010" w:rsidRDefault="001A3CF5" w:rsidP="001A3CF5">
            <w:pPr>
              <w:rPr>
                <w:rFonts w:ascii="Times New Roman" w:hAnsi="Times New Roman" w:cs="Times New Roman"/>
                <w:lang w:val="sr-Cyrl-RS"/>
              </w:rPr>
            </w:pPr>
            <w:r w:rsidRPr="00B61010">
              <w:rPr>
                <w:rFonts w:ascii="Times New Roman" w:hAnsi="Times New Roman" w:cs="Times New Roman"/>
                <w:lang w:val="sr-Cyrl-RS"/>
              </w:rPr>
              <w:t>Октобар 20</w:t>
            </w:r>
            <w:r w:rsidR="003D04EC">
              <w:rPr>
                <w:rFonts w:ascii="Times New Roman" w:hAnsi="Times New Roman" w:cs="Times New Roman"/>
                <w:lang w:val="sr-Cyrl-RS"/>
              </w:rPr>
              <w:t>26</w:t>
            </w:r>
            <w:r w:rsidRPr="00B61010">
              <w:rPr>
                <w:rFonts w:ascii="Times New Roman" w:hAnsi="Times New Roman" w:cs="Times New Roman"/>
                <w:lang w:val="sr-Cyrl-RS"/>
              </w:rPr>
              <w:t>. године</w:t>
            </w:r>
          </w:p>
        </w:tc>
        <w:tc>
          <w:tcPr>
            <w:tcW w:w="2261" w:type="dxa"/>
            <w:tcBorders>
              <w:top w:val="single" w:sz="4" w:space="0" w:color="auto"/>
              <w:left w:val="single" w:sz="4" w:space="0" w:color="auto"/>
              <w:bottom w:val="single" w:sz="4" w:space="0" w:color="auto"/>
              <w:right w:val="single" w:sz="4" w:space="0" w:color="auto"/>
            </w:tcBorders>
          </w:tcPr>
          <w:p w14:paraId="310AEC32" w14:textId="788C1BE9" w:rsidR="001A3CF5" w:rsidRPr="00B61010" w:rsidRDefault="00922A51" w:rsidP="001A3CF5">
            <w:pPr>
              <w:rPr>
                <w:rFonts w:ascii="Times New Roman" w:hAnsi="Times New Roman" w:cs="Times New Roman"/>
                <w:lang w:val="sr-Cyrl-RS"/>
              </w:rPr>
            </w:pPr>
            <w:r w:rsidRPr="00B61010">
              <w:rPr>
                <w:rFonts w:ascii="Times New Roman" w:hAnsi="Times New Roman" w:cs="Times New Roman"/>
                <w:lang w:val="sr-Cyrl-RS"/>
              </w:rPr>
              <w:t>Пано, фотографије, извештај, сајт.</w:t>
            </w:r>
          </w:p>
        </w:tc>
      </w:tr>
      <w:tr w:rsidR="00B61010" w:rsidRPr="00B61010" w14:paraId="073F7C58" w14:textId="77777777" w:rsidTr="00922A51">
        <w:tc>
          <w:tcPr>
            <w:tcW w:w="3349" w:type="dxa"/>
            <w:tcBorders>
              <w:top w:val="single" w:sz="4" w:space="0" w:color="auto"/>
              <w:left w:val="single" w:sz="4" w:space="0" w:color="auto"/>
              <w:bottom w:val="single" w:sz="4" w:space="0" w:color="auto"/>
              <w:right w:val="single" w:sz="4" w:space="0" w:color="auto"/>
            </w:tcBorders>
          </w:tcPr>
          <w:p w14:paraId="2E927AAA" w14:textId="0ED4F263" w:rsidR="00922A51" w:rsidRPr="00B61010" w:rsidRDefault="00922A51" w:rsidP="001A3CF5">
            <w:pPr>
              <w:rPr>
                <w:rFonts w:ascii="Times New Roman" w:hAnsi="Times New Roman" w:cs="Times New Roman"/>
                <w:lang w:val="sr-Cyrl-RS"/>
              </w:rPr>
            </w:pPr>
            <w:r w:rsidRPr="00B61010">
              <w:rPr>
                <w:rFonts w:ascii="Times New Roman" w:hAnsi="Times New Roman" w:cs="Times New Roman"/>
                <w:lang w:val="sr-Cyrl-RS"/>
              </w:rPr>
              <w:t>Анкета ученика 5.разреда – ,,Адаптација на предметну наставу“</w:t>
            </w:r>
          </w:p>
        </w:tc>
        <w:tc>
          <w:tcPr>
            <w:tcW w:w="1976" w:type="dxa"/>
            <w:tcBorders>
              <w:top w:val="single" w:sz="4" w:space="0" w:color="auto"/>
              <w:left w:val="single" w:sz="4" w:space="0" w:color="auto"/>
              <w:bottom w:val="single" w:sz="4" w:space="0" w:color="auto"/>
              <w:right w:val="single" w:sz="4" w:space="0" w:color="auto"/>
            </w:tcBorders>
          </w:tcPr>
          <w:p w14:paraId="4478A9A5" w14:textId="0FDFF9AA" w:rsidR="00922A51" w:rsidRPr="00B61010" w:rsidRDefault="00922A51" w:rsidP="001A3CF5">
            <w:pPr>
              <w:rPr>
                <w:rFonts w:ascii="Times New Roman" w:hAnsi="Times New Roman" w:cs="Times New Roman"/>
                <w:lang w:val="sr-Cyrl-RS"/>
              </w:rPr>
            </w:pPr>
            <w:r w:rsidRPr="00B61010">
              <w:rPr>
                <w:rFonts w:ascii="Times New Roman" w:hAnsi="Times New Roman" w:cs="Times New Roman"/>
                <w:lang w:val="sr-Cyrl-RS"/>
              </w:rPr>
              <w:t>Ученици свих одељења у 5. разреду</w:t>
            </w:r>
          </w:p>
        </w:tc>
        <w:tc>
          <w:tcPr>
            <w:tcW w:w="3660" w:type="dxa"/>
            <w:tcBorders>
              <w:top w:val="single" w:sz="4" w:space="0" w:color="auto"/>
              <w:left w:val="single" w:sz="4" w:space="0" w:color="auto"/>
              <w:bottom w:val="single" w:sz="4" w:space="0" w:color="auto"/>
              <w:right w:val="single" w:sz="4" w:space="0" w:color="auto"/>
            </w:tcBorders>
          </w:tcPr>
          <w:p w14:paraId="6410E945" w14:textId="5A047AF1" w:rsidR="00922A51" w:rsidRPr="00B61010" w:rsidRDefault="00922A51" w:rsidP="001A3CF5">
            <w:pPr>
              <w:rPr>
                <w:rFonts w:ascii="Times New Roman" w:hAnsi="Times New Roman" w:cs="Times New Roman"/>
                <w:lang w:val="sr-Cyrl-RS"/>
              </w:rPr>
            </w:pPr>
            <w:r w:rsidRPr="00B61010">
              <w:rPr>
                <w:rFonts w:ascii="Times New Roman" w:hAnsi="Times New Roman" w:cs="Times New Roman"/>
                <w:lang w:val="sr-Cyrl-RS"/>
              </w:rPr>
              <w:t>Анализа добијених резултата анкетирања и израда социограма за одељења где су уочене потешкоће појединих ученика ууклапању у нову одељењску заједницу</w:t>
            </w:r>
          </w:p>
        </w:tc>
        <w:tc>
          <w:tcPr>
            <w:tcW w:w="1980" w:type="dxa"/>
            <w:tcBorders>
              <w:top w:val="single" w:sz="4" w:space="0" w:color="auto"/>
              <w:left w:val="single" w:sz="4" w:space="0" w:color="auto"/>
              <w:bottom w:val="single" w:sz="4" w:space="0" w:color="auto"/>
              <w:right w:val="single" w:sz="4" w:space="0" w:color="auto"/>
            </w:tcBorders>
          </w:tcPr>
          <w:p w14:paraId="77D1DD18" w14:textId="4B8EC060" w:rsidR="00922A51" w:rsidRPr="00B61010" w:rsidRDefault="00922A51" w:rsidP="001A3CF5">
            <w:pPr>
              <w:rPr>
                <w:rFonts w:ascii="Times New Roman" w:hAnsi="Times New Roman" w:cs="Times New Roman"/>
                <w:lang w:val="sr-Cyrl-RS"/>
              </w:rPr>
            </w:pPr>
            <w:r w:rsidRPr="00B61010">
              <w:rPr>
                <w:rFonts w:ascii="Times New Roman" w:hAnsi="Times New Roman" w:cs="Times New Roman"/>
                <w:lang w:val="sr-Cyrl-RS"/>
              </w:rPr>
              <w:t>ПП служба</w:t>
            </w:r>
          </w:p>
        </w:tc>
        <w:tc>
          <w:tcPr>
            <w:tcW w:w="1624" w:type="dxa"/>
            <w:tcBorders>
              <w:top w:val="single" w:sz="4" w:space="0" w:color="auto"/>
              <w:left w:val="single" w:sz="4" w:space="0" w:color="auto"/>
              <w:bottom w:val="single" w:sz="4" w:space="0" w:color="auto"/>
              <w:right w:val="single" w:sz="4" w:space="0" w:color="auto"/>
            </w:tcBorders>
          </w:tcPr>
          <w:p w14:paraId="491BEA8A" w14:textId="1D29F53E" w:rsidR="00922A51" w:rsidRPr="00B61010" w:rsidRDefault="00922A51" w:rsidP="001A3CF5">
            <w:pPr>
              <w:rPr>
                <w:rFonts w:ascii="Times New Roman" w:hAnsi="Times New Roman" w:cs="Times New Roman"/>
                <w:lang w:val="sr-Cyrl-RS"/>
              </w:rPr>
            </w:pPr>
            <w:r w:rsidRPr="00B61010">
              <w:rPr>
                <w:rFonts w:ascii="Times New Roman" w:hAnsi="Times New Roman" w:cs="Times New Roman"/>
                <w:lang w:val="sr-Cyrl-RS"/>
              </w:rPr>
              <w:t>Новембар  -деце</w:t>
            </w:r>
            <w:r w:rsidR="00844465" w:rsidRPr="00B61010">
              <w:rPr>
                <w:rFonts w:ascii="Times New Roman" w:hAnsi="Times New Roman" w:cs="Times New Roman"/>
                <w:lang w:val="sr-Cyrl-RS"/>
              </w:rPr>
              <w:t>м</w:t>
            </w:r>
            <w:r w:rsidRPr="00B61010">
              <w:rPr>
                <w:rFonts w:ascii="Times New Roman" w:hAnsi="Times New Roman" w:cs="Times New Roman"/>
                <w:lang w:val="sr-Cyrl-RS"/>
              </w:rPr>
              <w:t>бар 20</w:t>
            </w:r>
            <w:r w:rsidR="003D04EC">
              <w:rPr>
                <w:rFonts w:ascii="Times New Roman" w:hAnsi="Times New Roman" w:cs="Times New Roman"/>
                <w:lang w:val="sr-Cyrl-RS"/>
              </w:rPr>
              <w:t>26</w:t>
            </w:r>
            <w:r w:rsidRPr="00B61010">
              <w:rPr>
                <w:rFonts w:ascii="Times New Roman" w:hAnsi="Times New Roman" w:cs="Times New Roman"/>
                <w:lang w:val="sr-Cyrl-RS"/>
              </w:rPr>
              <w:t>. године</w:t>
            </w:r>
          </w:p>
        </w:tc>
        <w:tc>
          <w:tcPr>
            <w:tcW w:w="2261" w:type="dxa"/>
            <w:tcBorders>
              <w:top w:val="single" w:sz="4" w:space="0" w:color="auto"/>
              <w:left w:val="single" w:sz="4" w:space="0" w:color="auto"/>
              <w:bottom w:val="single" w:sz="4" w:space="0" w:color="auto"/>
              <w:right w:val="single" w:sz="4" w:space="0" w:color="auto"/>
            </w:tcBorders>
          </w:tcPr>
          <w:p w14:paraId="4F017DAF" w14:textId="0D0DC4A5" w:rsidR="00922A51" w:rsidRPr="00B61010" w:rsidRDefault="00922A51" w:rsidP="001A3CF5">
            <w:pPr>
              <w:rPr>
                <w:rFonts w:ascii="Times New Roman" w:hAnsi="Times New Roman" w:cs="Times New Roman"/>
                <w:lang w:val="sr-Cyrl-RS"/>
              </w:rPr>
            </w:pPr>
            <w:r w:rsidRPr="00B61010">
              <w:rPr>
                <w:rFonts w:ascii="Times New Roman" w:hAnsi="Times New Roman" w:cs="Times New Roman"/>
                <w:lang w:val="sr-Cyrl-RS"/>
              </w:rPr>
              <w:t>Анкете и извештај за Наставничко веће.</w:t>
            </w:r>
          </w:p>
        </w:tc>
      </w:tr>
      <w:tr w:rsidR="00B61010" w:rsidRPr="00B61010" w14:paraId="7DECE76B" w14:textId="77777777" w:rsidTr="00922A51">
        <w:tc>
          <w:tcPr>
            <w:tcW w:w="3349" w:type="dxa"/>
            <w:tcBorders>
              <w:top w:val="single" w:sz="4" w:space="0" w:color="auto"/>
              <w:left w:val="single" w:sz="4" w:space="0" w:color="auto"/>
              <w:bottom w:val="single" w:sz="4" w:space="0" w:color="auto"/>
              <w:right w:val="single" w:sz="4" w:space="0" w:color="auto"/>
            </w:tcBorders>
            <w:hideMark/>
          </w:tcPr>
          <w:p w14:paraId="6C1CBF30" w14:textId="77777777" w:rsidR="00114DD1" w:rsidRPr="00B61010" w:rsidRDefault="00114DD1" w:rsidP="003B3495">
            <w:pPr>
              <w:rPr>
                <w:rFonts w:ascii="Times New Roman" w:hAnsi="Times New Roman" w:cs="Times New Roman"/>
                <w:lang w:val="sr-Cyrl-RS"/>
                <w14:ligatures w14:val="standardContextual"/>
              </w:rPr>
            </w:pPr>
            <w:r w:rsidRPr="00B61010">
              <w:rPr>
                <w:rFonts w:ascii="Times New Roman" w:hAnsi="Times New Roman" w:cs="Times New Roman"/>
                <w:lang w:val="sr-Cyrl-RS"/>
              </w:rPr>
              <w:lastRenderedPageBreak/>
              <w:t>Промене и проблеми у пуберттету и како оне утичу на психичко здравље</w:t>
            </w:r>
          </w:p>
        </w:tc>
        <w:tc>
          <w:tcPr>
            <w:tcW w:w="1976" w:type="dxa"/>
            <w:tcBorders>
              <w:top w:val="single" w:sz="4" w:space="0" w:color="auto"/>
              <w:left w:val="single" w:sz="4" w:space="0" w:color="auto"/>
              <w:bottom w:val="single" w:sz="4" w:space="0" w:color="auto"/>
              <w:right w:val="single" w:sz="4" w:space="0" w:color="auto"/>
            </w:tcBorders>
            <w:hideMark/>
          </w:tcPr>
          <w:p w14:paraId="25DF8AAD" w14:textId="77777777" w:rsidR="00114DD1" w:rsidRPr="00B61010" w:rsidRDefault="00114DD1" w:rsidP="003B3495">
            <w:pPr>
              <w:jc w:val="center"/>
              <w:rPr>
                <w:rFonts w:ascii="Times New Roman" w:hAnsi="Times New Roman" w:cs="Times New Roman"/>
                <w:lang w:val="sr-Cyrl-RS"/>
                <w14:ligatures w14:val="standardContextual"/>
              </w:rPr>
            </w:pPr>
            <w:r w:rsidRPr="00B61010">
              <w:rPr>
                <w:rFonts w:ascii="Times New Roman" w:hAnsi="Times New Roman" w:cs="Times New Roman"/>
                <w:lang w:val="sr-Cyrl-RS"/>
              </w:rPr>
              <w:t>Ученици 8.разреда</w:t>
            </w:r>
          </w:p>
        </w:tc>
        <w:tc>
          <w:tcPr>
            <w:tcW w:w="3660" w:type="dxa"/>
            <w:tcBorders>
              <w:top w:val="single" w:sz="4" w:space="0" w:color="auto"/>
              <w:left w:val="single" w:sz="4" w:space="0" w:color="auto"/>
              <w:bottom w:val="single" w:sz="4" w:space="0" w:color="auto"/>
              <w:right w:val="single" w:sz="4" w:space="0" w:color="auto"/>
            </w:tcBorders>
            <w:hideMark/>
          </w:tcPr>
          <w:p w14:paraId="72EA11EB" w14:textId="4040BC87" w:rsidR="00114DD1" w:rsidRPr="00B61010" w:rsidRDefault="00114DD1" w:rsidP="003B3495">
            <w:pPr>
              <w:rPr>
                <w:rFonts w:ascii="Times New Roman" w:hAnsi="Times New Roman" w:cs="Times New Roman"/>
                <w:lang w:val="sr-Cyrl-RS"/>
              </w:rPr>
            </w:pPr>
            <w:r w:rsidRPr="00B61010">
              <w:rPr>
                <w:rFonts w:ascii="Times New Roman" w:hAnsi="Times New Roman" w:cs="Times New Roman"/>
              </w:rPr>
              <w:t xml:space="preserve">Упознати </w:t>
            </w:r>
            <w:r w:rsidRPr="00B61010">
              <w:rPr>
                <w:rFonts w:ascii="Times New Roman" w:hAnsi="Times New Roman" w:cs="Times New Roman"/>
                <w:lang w:val="sr-Cyrl-RS"/>
              </w:rPr>
              <w:t>ученике са емоционалним и социјалним променама, променама у понашању и одрастања и усмерити их на прави пут – практични радови ученика о малолетничкој делинквенцији</w:t>
            </w:r>
          </w:p>
        </w:tc>
        <w:tc>
          <w:tcPr>
            <w:tcW w:w="1980" w:type="dxa"/>
            <w:tcBorders>
              <w:top w:val="single" w:sz="4" w:space="0" w:color="auto"/>
              <w:left w:val="single" w:sz="4" w:space="0" w:color="auto"/>
              <w:bottom w:val="single" w:sz="4" w:space="0" w:color="auto"/>
              <w:right w:val="single" w:sz="4" w:space="0" w:color="auto"/>
            </w:tcBorders>
            <w:hideMark/>
          </w:tcPr>
          <w:p w14:paraId="18BE6B9F" w14:textId="77777777" w:rsidR="00114DD1" w:rsidRPr="00B61010" w:rsidRDefault="00114DD1" w:rsidP="003B3495">
            <w:pPr>
              <w:jc w:val="center"/>
              <w:rPr>
                <w:rFonts w:ascii="Times New Roman" w:hAnsi="Times New Roman" w:cs="Times New Roman"/>
                <w:lang w:val="sr-Cyrl-RS"/>
                <w14:ligatures w14:val="standardContextual"/>
              </w:rPr>
            </w:pPr>
            <w:r w:rsidRPr="00B61010">
              <w:rPr>
                <w:rFonts w:ascii="Times New Roman" w:hAnsi="Times New Roman" w:cs="Times New Roman"/>
                <w:lang w:val="sr-Cyrl-RS"/>
              </w:rPr>
              <w:t>Наставник биологије и ученици 8.разреда</w:t>
            </w:r>
          </w:p>
        </w:tc>
        <w:tc>
          <w:tcPr>
            <w:tcW w:w="1624" w:type="dxa"/>
            <w:tcBorders>
              <w:top w:val="single" w:sz="4" w:space="0" w:color="auto"/>
              <w:left w:val="single" w:sz="4" w:space="0" w:color="auto"/>
              <w:bottom w:val="single" w:sz="4" w:space="0" w:color="auto"/>
              <w:right w:val="single" w:sz="4" w:space="0" w:color="auto"/>
            </w:tcBorders>
            <w:hideMark/>
          </w:tcPr>
          <w:p w14:paraId="5C3360FE" w14:textId="110611E8" w:rsidR="00114DD1" w:rsidRPr="00B61010" w:rsidRDefault="00114DD1" w:rsidP="003B3495">
            <w:pPr>
              <w:jc w:val="center"/>
              <w:rPr>
                <w:rFonts w:ascii="Times New Roman" w:hAnsi="Times New Roman" w:cs="Times New Roman"/>
                <w:lang w:val="sr-Cyrl-RS"/>
                <w14:ligatures w14:val="standardContextual"/>
              </w:rPr>
            </w:pPr>
            <w:r w:rsidRPr="00B61010">
              <w:rPr>
                <w:rFonts w:ascii="Times New Roman" w:hAnsi="Times New Roman" w:cs="Times New Roman"/>
              </w:rPr>
              <w:t>Децем</w:t>
            </w:r>
            <w:r w:rsidRPr="00B61010">
              <w:rPr>
                <w:rFonts w:ascii="Times New Roman" w:hAnsi="Times New Roman" w:cs="Times New Roman"/>
                <w:lang w:val="sr-Cyrl-RS"/>
              </w:rPr>
              <w:t>бар</w:t>
            </w:r>
            <w:r w:rsidRPr="00B61010">
              <w:rPr>
                <w:rFonts w:ascii="Times New Roman" w:hAnsi="Times New Roman" w:cs="Times New Roman"/>
              </w:rPr>
              <w:t xml:space="preserve"> 20</w:t>
            </w:r>
            <w:r w:rsidR="003D04EC">
              <w:rPr>
                <w:rFonts w:ascii="Times New Roman" w:hAnsi="Times New Roman" w:cs="Times New Roman"/>
                <w:lang w:val="sr-Cyrl-RS"/>
              </w:rPr>
              <w:t>26</w:t>
            </w:r>
            <w:r w:rsidRPr="00B61010">
              <w:rPr>
                <w:rFonts w:ascii="Times New Roman" w:hAnsi="Times New Roman" w:cs="Times New Roman"/>
              </w:rPr>
              <w:t>.</w:t>
            </w:r>
            <w:r w:rsidRPr="00B61010">
              <w:rPr>
                <w:rFonts w:ascii="Times New Roman" w:hAnsi="Times New Roman" w:cs="Times New Roman"/>
                <w:lang w:val="sr-Cyrl-RS"/>
              </w:rPr>
              <w:t xml:space="preserve"> године</w:t>
            </w:r>
          </w:p>
        </w:tc>
        <w:tc>
          <w:tcPr>
            <w:tcW w:w="2261" w:type="dxa"/>
            <w:tcBorders>
              <w:top w:val="single" w:sz="4" w:space="0" w:color="auto"/>
              <w:left w:val="single" w:sz="4" w:space="0" w:color="auto"/>
              <w:bottom w:val="single" w:sz="4" w:space="0" w:color="auto"/>
              <w:right w:val="single" w:sz="4" w:space="0" w:color="auto"/>
            </w:tcBorders>
            <w:hideMark/>
          </w:tcPr>
          <w:p w14:paraId="3A1CCCE3" w14:textId="77777777" w:rsidR="00114DD1" w:rsidRPr="00B61010" w:rsidRDefault="00114DD1" w:rsidP="003B3495">
            <w:pPr>
              <w:rPr>
                <w:rFonts w:ascii="Times New Roman" w:hAnsi="Times New Roman" w:cs="Times New Roman"/>
                <w:lang w:val="sr-Cyrl-RS"/>
                <w14:ligatures w14:val="standardContextual"/>
              </w:rPr>
            </w:pPr>
            <w:r w:rsidRPr="00B61010">
              <w:rPr>
                <w:rFonts w:ascii="Times New Roman" w:hAnsi="Times New Roman" w:cs="Times New Roman"/>
                <w:lang w:val="sr-Cyrl-RS"/>
              </w:rPr>
              <w:t>Извештаји наставника, практични радови ученика</w:t>
            </w:r>
          </w:p>
        </w:tc>
      </w:tr>
      <w:tr w:rsidR="00B61010" w:rsidRPr="00B61010" w14:paraId="758E9149" w14:textId="77777777" w:rsidTr="00922A51">
        <w:tc>
          <w:tcPr>
            <w:tcW w:w="3349" w:type="dxa"/>
            <w:tcBorders>
              <w:top w:val="single" w:sz="4" w:space="0" w:color="auto"/>
              <w:left w:val="single" w:sz="4" w:space="0" w:color="auto"/>
              <w:bottom w:val="single" w:sz="4" w:space="0" w:color="auto"/>
              <w:right w:val="single" w:sz="4" w:space="0" w:color="auto"/>
            </w:tcBorders>
            <w:hideMark/>
          </w:tcPr>
          <w:p w14:paraId="051B4ABD" w14:textId="77777777" w:rsidR="00114DD1" w:rsidRPr="00B61010" w:rsidRDefault="00114DD1" w:rsidP="003B3495">
            <w:pPr>
              <w:rPr>
                <w:rFonts w:ascii="Times New Roman" w:hAnsi="Times New Roman" w:cs="Times New Roman"/>
                <w:lang w:val="sr-Cyrl-RS"/>
              </w:rPr>
            </w:pPr>
            <w:r w:rsidRPr="00B61010">
              <w:rPr>
                <w:rFonts w:ascii="Times New Roman" w:hAnsi="Times New Roman" w:cs="Times New Roman"/>
                <w:lang w:val="sr-Cyrl-RS"/>
              </w:rPr>
              <w:t>Болести зависности – које су, како настају, последице и како их избећи</w:t>
            </w:r>
          </w:p>
          <w:p w14:paraId="3B1724DA" w14:textId="77777777" w:rsidR="00275DA8" w:rsidRPr="00B61010" w:rsidRDefault="00275DA8" w:rsidP="003B3495">
            <w:pPr>
              <w:rPr>
                <w:rFonts w:ascii="Times New Roman" w:hAnsi="Times New Roman" w:cs="Times New Roman"/>
                <w:lang w:val="sr-Cyrl-RS"/>
              </w:rPr>
            </w:pPr>
          </w:p>
          <w:p w14:paraId="030EEECF" w14:textId="3AD5E74C" w:rsidR="00114DD1" w:rsidRPr="00B61010" w:rsidRDefault="00114DD1" w:rsidP="003B3495">
            <w:pPr>
              <w:rPr>
                <w:rFonts w:ascii="Times New Roman" w:hAnsi="Times New Roman" w:cs="Times New Roman"/>
                <w:lang w:val="sr-Cyrl-RS"/>
                <w14:ligatures w14:val="standardContextual"/>
              </w:rPr>
            </w:pPr>
            <w:r w:rsidRPr="00B61010">
              <w:rPr>
                <w:rFonts w:ascii="Times New Roman" w:hAnsi="Times New Roman" w:cs="Times New Roman"/>
                <w:lang w:val="sr-Cyrl-RS"/>
              </w:rPr>
              <w:t>Здрави стилови живота</w:t>
            </w:r>
          </w:p>
        </w:tc>
        <w:tc>
          <w:tcPr>
            <w:tcW w:w="1976" w:type="dxa"/>
            <w:tcBorders>
              <w:top w:val="single" w:sz="4" w:space="0" w:color="auto"/>
              <w:left w:val="single" w:sz="4" w:space="0" w:color="auto"/>
              <w:bottom w:val="single" w:sz="4" w:space="0" w:color="auto"/>
              <w:right w:val="single" w:sz="4" w:space="0" w:color="auto"/>
            </w:tcBorders>
            <w:hideMark/>
          </w:tcPr>
          <w:p w14:paraId="6EEC2CE0" w14:textId="77777777" w:rsidR="00114DD1" w:rsidRPr="00B61010" w:rsidRDefault="00114DD1" w:rsidP="003B3495">
            <w:pPr>
              <w:jc w:val="center"/>
              <w:rPr>
                <w:rFonts w:ascii="Times New Roman" w:hAnsi="Times New Roman" w:cs="Times New Roman"/>
                <w:lang w:val="sr-Cyrl-RS"/>
                <w14:ligatures w14:val="standardContextual"/>
              </w:rPr>
            </w:pPr>
            <w:r w:rsidRPr="00B61010">
              <w:rPr>
                <w:rFonts w:ascii="Times New Roman" w:hAnsi="Times New Roman" w:cs="Times New Roman"/>
                <w:lang w:val="sr-Cyrl-RS"/>
              </w:rPr>
              <w:t>Ученици 5.разреда</w:t>
            </w:r>
          </w:p>
        </w:tc>
        <w:tc>
          <w:tcPr>
            <w:tcW w:w="3660" w:type="dxa"/>
            <w:tcBorders>
              <w:top w:val="single" w:sz="4" w:space="0" w:color="auto"/>
              <w:left w:val="single" w:sz="4" w:space="0" w:color="auto"/>
              <w:bottom w:val="single" w:sz="4" w:space="0" w:color="auto"/>
              <w:right w:val="single" w:sz="4" w:space="0" w:color="auto"/>
            </w:tcBorders>
            <w:hideMark/>
          </w:tcPr>
          <w:p w14:paraId="5415865B" w14:textId="77777777" w:rsidR="007C6281" w:rsidRPr="00B61010" w:rsidRDefault="00114DD1" w:rsidP="003B3495">
            <w:pPr>
              <w:rPr>
                <w:rFonts w:ascii="Times New Roman" w:hAnsi="Times New Roman" w:cs="Times New Roman"/>
                <w:lang w:val="sr-Cyrl-RS"/>
              </w:rPr>
            </w:pPr>
            <w:r w:rsidRPr="00B61010">
              <w:rPr>
                <w:rFonts w:ascii="Times New Roman" w:hAnsi="Times New Roman" w:cs="Times New Roman"/>
                <w:lang w:val="sr-Cyrl-RS"/>
              </w:rPr>
              <w:t>У</w:t>
            </w:r>
            <w:r w:rsidR="007C6281" w:rsidRPr="00B61010">
              <w:rPr>
                <w:rFonts w:ascii="Times New Roman" w:hAnsi="Times New Roman" w:cs="Times New Roman"/>
                <w:lang w:val="sr-Cyrl-RS"/>
              </w:rPr>
              <w:t>познати ученике са болестима зависности, које су, како настаји и како их избећи.</w:t>
            </w:r>
          </w:p>
          <w:p w14:paraId="1A4FC4D6" w14:textId="77777777" w:rsidR="007C6281" w:rsidRPr="00B61010" w:rsidRDefault="007C6281" w:rsidP="003B3495">
            <w:pPr>
              <w:rPr>
                <w:rFonts w:ascii="Times New Roman" w:hAnsi="Times New Roman" w:cs="Times New Roman"/>
                <w:lang w:val="sr-Cyrl-RS"/>
              </w:rPr>
            </w:pPr>
            <w:r w:rsidRPr="00B61010">
              <w:rPr>
                <w:rFonts w:ascii="Times New Roman" w:hAnsi="Times New Roman" w:cs="Times New Roman"/>
                <w:lang w:val="sr-Cyrl-RS"/>
              </w:rPr>
              <w:t>Ученике упутити на здраве стилове живота.</w:t>
            </w:r>
          </w:p>
          <w:p w14:paraId="29341569" w14:textId="2DB2D276" w:rsidR="00114DD1" w:rsidRPr="00B61010" w:rsidRDefault="007C6281" w:rsidP="003B3495">
            <w:pPr>
              <w:rPr>
                <w:rFonts w:ascii="Times New Roman" w:hAnsi="Times New Roman" w:cs="Times New Roman"/>
                <w:lang w:val="sr-Cyrl-RS"/>
              </w:rPr>
            </w:pPr>
            <w:r w:rsidRPr="00B61010">
              <w:rPr>
                <w:rFonts w:ascii="Times New Roman" w:hAnsi="Times New Roman" w:cs="Times New Roman"/>
                <w:lang w:val="sr-Cyrl-RS"/>
              </w:rPr>
              <w:t>У</w:t>
            </w:r>
            <w:r w:rsidR="00114DD1" w:rsidRPr="00B61010">
              <w:rPr>
                <w:rFonts w:ascii="Times New Roman" w:hAnsi="Times New Roman" w:cs="Times New Roman"/>
                <w:lang w:val="sr-Cyrl-RS"/>
              </w:rPr>
              <w:t xml:space="preserve">ченици праве презентације о појединим болестима; израђују плакате о пирамиди исхране </w:t>
            </w:r>
          </w:p>
        </w:tc>
        <w:tc>
          <w:tcPr>
            <w:tcW w:w="1980" w:type="dxa"/>
            <w:tcBorders>
              <w:top w:val="single" w:sz="4" w:space="0" w:color="auto"/>
              <w:left w:val="single" w:sz="4" w:space="0" w:color="auto"/>
              <w:bottom w:val="single" w:sz="4" w:space="0" w:color="auto"/>
              <w:right w:val="single" w:sz="4" w:space="0" w:color="auto"/>
            </w:tcBorders>
            <w:hideMark/>
          </w:tcPr>
          <w:p w14:paraId="4E26205B" w14:textId="77777777" w:rsidR="00114DD1" w:rsidRPr="00B61010" w:rsidRDefault="00114DD1" w:rsidP="003B3495">
            <w:pPr>
              <w:jc w:val="center"/>
              <w:rPr>
                <w:rFonts w:ascii="Times New Roman" w:hAnsi="Times New Roman" w:cs="Times New Roman"/>
                <w:lang w:val="sr-Cyrl-RS"/>
                <w14:ligatures w14:val="standardContextual"/>
              </w:rPr>
            </w:pPr>
            <w:r w:rsidRPr="00B61010">
              <w:rPr>
                <w:rFonts w:ascii="Times New Roman" w:hAnsi="Times New Roman" w:cs="Times New Roman"/>
                <w:lang w:val="sr-Cyrl-RS"/>
              </w:rPr>
              <w:t>Наставник биологије и ученици 5.разреда</w:t>
            </w:r>
          </w:p>
        </w:tc>
        <w:tc>
          <w:tcPr>
            <w:tcW w:w="1624" w:type="dxa"/>
            <w:tcBorders>
              <w:top w:val="single" w:sz="4" w:space="0" w:color="auto"/>
              <w:left w:val="single" w:sz="4" w:space="0" w:color="auto"/>
              <w:bottom w:val="single" w:sz="4" w:space="0" w:color="auto"/>
              <w:right w:val="single" w:sz="4" w:space="0" w:color="auto"/>
            </w:tcBorders>
            <w:hideMark/>
          </w:tcPr>
          <w:p w14:paraId="27B41A47" w14:textId="7D6E34EE" w:rsidR="00114DD1" w:rsidRPr="00B61010" w:rsidRDefault="00114DD1" w:rsidP="003B3495">
            <w:pPr>
              <w:jc w:val="center"/>
              <w:rPr>
                <w:rFonts w:ascii="Times New Roman" w:hAnsi="Times New Roman" w:cs="Times New Roman"/>
                <w:lang w:val="sr-Cyrl-RS"/>
                <w14:ligatures w14:val="standardContextual"/>
              </w:rPr>
            </w:pPr>
            <w:r w:rsidRPr="00B61010">
              <w:rPr>
                <w:rFonts w:ascii="Times New Roman" w:hAnsi="Times New Roman" w:cs="Times New Roman"/>
                <w:lang w:val="sr-Cyrl-RS"/>
              </w:rPr>
              <w:t>Април-мај 20</w:t>
            </w:r>
            <w:r w:rsidR="00622EAB">
              <w:rPr>
                <w:rFonts w:ascii="Times New Roman" w:hAnsi="Times New Roman" w:cs="Times New Roman"/>
                <w:lang w:val="sr-Cyrl-RS"/>
              </w:rPr>
              <w:t>27</w:t>
            </w:r>
            <w:r w:rsidRPr="00B61010">
              <w:rPr>
                <w:rFonts w:ascii="Times New Roman" w:hAnsi="Times New Roman" w:cs="Times New Roman"/>
                <w:lang w:val="sr-Cyrl-RS"/>
              </w:rPr>
              <w:t>.</w:t>
            </w:r>
          </w:p>
        </w:tc>
        <w:tc>
          <w:tcPr>
            <w:tcW w:w="2261" w:type="dxa"/>
            <w:tcBorders>
              <w:top w:val="single" w:sz="4" w:space="0" w:color="auto"/>
              <w:left w:val="single" w:sz="4" w:space="0" w:color="auto"/>
              <w:bottom w:val="single" w:sz="4" w:space="0" w:color="auto"/>
              <w:right w:val="single" w:sz="4" w:space="0" w:color="auto"/>
            </w:tcBorders>
            <w:hideMark/>
          </w:tcPr>
          <w:p w14:paraId="4360D9C1" w14:textId="77777777" w:rsidR="00114DD1" w:rsidRPr="00B61010" w:rsidRDefault="00114DD1" w:rsidP="003B3495">
            <w:pPr>
              <w:rPr>
                <w:rFonts w:ascii="Times New Roman" w:hAnsi="Times New Roman" w:cs="Times New Roman"/>
                <w:lang w:val="sr-Cyrl-RS"/>
                <w14:ligatures w14:val="standardContextual"/>
              </w:rPr>
            </w:pPr>
            <w:r w:rsidRPr="00B61010">
              <w:rPr>
                <w:rFonts w:ascii="Times New Roman" w:hAnsi="Times New Roman" w:cs="Times New Roman"/>
                <w:lang w:val="sr-Cyrl-RS"/>
              </w:rPr>
              <w:t>Радови ученика, извештаји наставника</w:t>
            </w:r>
          </w:p>
        </w:tc>
      </w:tr>
      <w:tr w:rsidR="00B61010" w:rsidRPr="00B61010" w14:paraId="16F74F19" w14:textId="77777777" w:rsidTr="00922A51">
        <w:tc>
          <w:tcPr>
            <w:tcW w:w="3349" w:type="dxa"/>
            <w:tcBorders>
              <w:top w:val="single" w:sz="4" w:space="0" w:color="auto"/>
              <w:left w:val="single" w:sz="4" w:space="0" w:color="auto"/>
              <w:bottom w:val="single" w:sz="4" w:space="0" w:color="auto"/>
              <w:right w:val="single" w:sz="4" w:space="0" w:color="auto"/>
            </w:tcBorders>
            <w:hideMark/>
          </w:tcPr>
          <w:p w14:paraId="796884FE" w14:textId="77777777" w:rsidR="00114DD1" w:rsidRPr="00B61010" w:rsidRDefault="00114DD1" w:rsidP="003B3495">
            <w:pPr>
              <w:rPr>
                <w:rFonts w:ascii="Times New Roman" w:hAnsi="Times New Roman" w:cs="Times New Roman"/>
                <w:lang w:val="sr-Cyrl-RS"/>
                <w14:ligatures w14:val="standardContextual"/>
              </w:rPr>
            </w:pPr>
            <w:r w:rsidRPr="00B61010">
              <w:rPr>
                <w:rFonts w:ascii="Times New Roman" w:hAnsi="Times New Roman" w:cs="Times New Roman"/>
                <w:lang w:val="sr-Cyrl-RS"/>
              </w:rPr>
              <w:t>Заразне болести – путеви преношења, прва помоћ; повреде, уједи исеката – начини правовременог реаговања</w:t>
            </w:r>
          </w:p>
        </w:tc>
        <w:tc>
          <w:tcPr>
            <w:tcW w:w="1976" w:type="dxa"/>
            <w:tcBorders>
              <w:top w:val="single" w:sz="4" w:space="0" w:color="auto"/>
              <w:left w:val="single" w:sz="4" w:space="0" w:color="auto"/>
              <w:bottom w:val="single" w:sz="4" w:space="0" w:color="auto"/>
              <w:right w:val="single" w:sz="4" w:space="0" w:color="auto"/>
            </w:tcBorders>
            <w:hideMark/>
          </w:tcPr>
          <w:p w14:paraId="39C2FEA2" w14:textId="77777777" w:rsidR="00114DD1" w:rsidRPr="00B61010" w:rsidRDefault="00114DD1" w:rsidP="003B3495">
            <w:pPr>
              <w:jc w:val="center"/>
              <w:rPr>
                <w:rFonts w:ascii="Times New Roman" w:hAnsi="Times New Roman" w:cs="Times New Roman"/>
                <w:lang w:val="sr-Cyrl-RS"/>
                <w14:ligatures w14:val="standardContextual"/>
              </w:rPr>
            </w:pPr>
            <w:r w:rsidRPr="00B61010">
              <w:rPr>
                <w:rFonts w:ascii="Times New Roman" w:hAnsi="Times New Roman" w:cs="Times New Roman"/>
              </w:rPr>
              <w:t>Ученици</w:t>
            </w:r>
            <w:r w:rsidRPr="00B61010">
              <w:rPr>
                <w:rFonts w:ascii="Times New Roman" w:hAnsi="Times New Roman" w:cs="Times New Roman"/>
                <w:lang w:val="sr-Cyrl-RS"/>
              </w:rPr>
              <w:t xml:space="preserve"> 6.разреда</w:t>
            </w:r>
          </w:p>
        </w:tc>
        <w:tc>
          <w:tcPr>
            <w:tcW w:w="3660" w:type="dxa"/>
            <w:tcBorders>
              <w:top w:val="single" w:sz="4" w:space="0" w:color="auto"/>
              <w:left w:val="single" w:sz="4" w:space="0" w:color="auto"/>
              <w:bottom w:val="single" w:sz="4" w:space="0" w:color="auto"/>
              <w:right w:val="single" w:sz="4" w:space="0" w:color="auto"/>
            </w:tcBorders>
            <w:hideMark/>
          </w:tcPr>
          <w:p w14:paraId="5B5D0D7F" w14:textId="77777777" w:rsidR="007C6281" w:rsidRPr="00B61010" w:rsidRDefault="00114DD1" w:rsidP="003B3495">
            <w:pPr>
              <w:rPr>
                <w:rFonts w:ascii="Times New Roman" w:hAnsi="Times New Roman" w:cs="Times New Roman"/>
                <w:lang w:val="sr-Cyrl-RS"/>
              </w:rPr>
            </w:pPr>
            <w:r w:rsidRPr="00B61010">
              <w:rPr>
                <w:rFonts w:ascii="Times New Roman" w:hAnsi="Times New Roman" w:cs="Times New Roman"/>
              </w:rPr>
              <w:t>У</w:t>
            </w:r>
            <w:r w:rsidR="007C6281" w:rsidRPr="00B61010">
              <w:rPr>
                <w:rFonts w:ascii="Times New Roman" w:hAnsi="Times New Roman" w:cs="Times New Roman"/>
                <w:lang w:val="sr-Cyrl-RS"/>
              </w:rPr>
              <w:t>познати ученике са заразним болестима, начинима преношења и начинима правовременог реаговања.</w:t>
            </w:r>
          </w:p>
          <w:p w14:paraId="49D5BF10" w14:textId="0194349B" w:rsidR="00114DD1" w:rsidRPr="00B61010" w:rsidRDefault="007C6281" w:rsidP="003B3495">
            <w:pPr>
              <w:rPr>
                <w:rFonts w:ascii="Times New Roman" w:hAnsi="Times New Roman" w:cs="Times New Roman"/>
                <w:lang w:val="sr-Cyrl-RS"/>
              </w:rPr>
            </w:pPr>
            <w:r w:rsidRPr="00B61010">
              <w:rPr>
                <w:rFonts w:ascii="Times New Roman" w:hAnsi="Times New Roman" w:cs="Times New Roman"/>
                <w:lang w:val="sr-Cyrl-RS"/>
              </w:rPr>
              <w:t>У</w:t>
            </w:r>
            <w:r w:rsidR="00114DD1" w:rsidRPr="00B61010">
              <w:rPr>
                <w:rFonts w:ascii="Times New Roman" w:hAnsi="Times New Roman" w:cs="Times New Roman"/>
              </w:rPr>
              <w:t xml:space="preserve">ченици праве презентације о појединим болестима; </w:t>
            </w:r>
            <w:r w:rsidR="00114DD1" w:rsidRPr="00B61010">
              <w:rPr>
                <w:rFonts w:ascii="Times New Roman" w:hAnsi="Times New Roman" w:cs="Times New Roman"/>
                <w:lang w:val="sr-Cyrl-RS"/>
              </w:rPr>
              <w:t>изражавају емпатију према неком коме је потребна помоћ</w:t>
            </w:r>
          </w:p>
        </w:tc>
        <w:tc>
          <w:tcPr>
            <w:tcW w:w="1980" w:type="dxa"/>
            <w:tcBorders>
              <w:top w:val="single" w:sz="4" w:space="0" w:color="auto"/>
              <w:left w:val="single" w:sz="4" w:space="0" w:color="auto"/>
              <w:bottom w:val="single" w:sz="4" w:space="0" w:color="auto"/>
              <w:right w:val="single" w:sz="4" w:space="0" w:color="auto"/>
            </w:tcBorders>
            <w:hideMark/>
          </w:tcPr>
          <w:p w14:paraId="280F9C0F" w14:textId="77777777" w:rsidR="00114DD1" w:rsidRPr="00B61010" w:rsidRDefault="00114DD1" w:rsidP="003B3495">
            <w:pPr>
              <w:jc w:val="center"/>
              <w:rPr>
                <w:rFonts w:ascii="Times New Roman" w:hAnsi="Times New Roman" w:cs="Times New Roman"/>
                <w:lang w:val="sr-Latn-RS"/>
                <w14:ligatures w14:val="standardContextual"/>
              </w:rPr>
            </w:pPr>
            <w:r w:rsidRPr="00B61010">
              <w:rPr>
                <w:rFonts w:ascii="Times New Roman" w:hAnsi="Times New Roman" w:cs="Times New Roman"/>
              </w:rPr>
              <w:t>Наставник биологије и ученици 6.разреда</w:t>
            </w:r>
          </w:p>
        </w:tc>
        <w:tc>
          <w:tcPr>
            <w:tcW w:w="1624" w:type="dxa"/>
            <w:tcBorders>
              <w:top w:val="single" w:sz="4" w:space="0" w:color="auto"/>
              <w:left w:val="single" w:sz="4" w:space="0" w:color="auto"/>
              <w:bottom w:val="single" w:sz="4" w:space="0" w:color="auto"/>
              <w:right w:val="single" w:sz="4" w:space="0" w:color="auto"/>
            </w:tcBorders>
            <w:hideMark/>
          </w:tcPr>
          <w:p w14:paraId="79E2BDB8" w14:textId="0AB65BBC" w:rsidR="00114DD1" w:rsidRPr="00B61010" w:rsidRDefault="00114DD1" w:rsidP="003B3495">
            <w:pPr>
              <w:jc w:val="center"/>
              <w:rPr>
                <w:rFonts w:ascii="Times New Roman" w:hAnsi="Times New Roman" w:cs="Times New Roman"/>
                <w:lang w:val="sr-Cyrl-RS"/>
                <w14:ligatures w14:val="standardContextual"/>
              </w:rPr>
            </w:pPr>
            <w:r w:rsidRPr="00B61010">
              <w:rPr>
                <w:rFonts w:ascii="Times New Roman" w:hAnsi="Times New Roman" w:cs="Times New Roman"/>
                <w:lang w:val="sr-Cyrl-RS"/>
              </w:rPr>
              <w:t>Април-мај 20</w:t>
            </w:r>
            <w:r w:rsidR="00622EAB">
              <w:rPr>
                <w:rFonts w:ascii="Times New Roman" w:hAnsi="Times New Roman" w:cs="Times New Roman"/>
                <w:lang w:val="sr-Cyrl-RS"/>
              </w:rPr>
              <w:t>27</w:t>
            </w:r>
            <w:r w:rsidRPr="00B61010">
              <w:rPr>
                <w:rFonts w:ascii="Times New Roman" w:hAnsi="Times New Roman" w:cs="Times New Roman"/>
                <w:lang w:val="sr-Cyrl-RS"/>
              </w:rPr>
              <w:t>.</w:t>
            </w:r>
          </w:p>
        </w:tc>
        <w:tc>
          <w:tcPr>
            <w:tcW w:w="2261" w:type="dxa"/>
            <w:tcBorders>
              <w:top w:val="single" w:sz="4" w:space="0" w:color="auto"/>
              <w:left w:val="single" w:sz="4" w:space="0" w:color="auto"/>
              <w:bottom w:val="single" w:sz="4" w:space="0" w:color="auto"/>
              <w:right w:val="single" w:sz="4" w:space="0" w:color="auto"/>
            </w:tcBorders>
            <w:hideMark/>
          </w:tcPr>
          <w:p w14:paraId="0A95269F" w14:textId="77777777" w:rsidR="00114DD1" w:rsidRPr="00B61010" w:rsidRDefault="00114DD1" w:rsidP="003B3495">
            <w:pPr>
              <w:rPr>
                <w:rFonts w:ascii="Times New Roman" w:hAnsi="Times New Roman" w:cs="Times New Roman"/>
                <w:lang w:val="sr-Latn-RS"/>
                <w14:ligatures w14:val="standardContextual"/>
              </w:rPr>
            </w:pPr>
            <w:r w:rsidRPr="00B61010">
              <w:rPr>
                <w:rFonts w:ascii="Times New Roman" w:hAnsi="Times New Roman" w:cs="Times New Roman"/>
              </w:rPr>
              <w:t>Радови ученика, извештаји наставника</w:t>
            </w:r>
          </w:p>
        </w:tc>
      </w:tr>
      <w:tr w:rsidR="00B61010" w:rsidRPr="00B61010" w14:paraId="625483D0" w14:textId="77777777" w:rsidTr="00922A51">
        <w:tc>
          <w:tcPr>
            <w:tcW w:w="3349" w:type="dxa"/>
            <w:tcBorders>
              <w:top w:val="single" w:sz="4" w:space="0" w:color="auto"/>
              <w:left w:val="single" w:sz="4" w:space="0" w:color="auto"/>
              <w:bottom w:val="single" w:sz="4" w:space="0" w:color="auto"/>
              <w:right w:val="single" w:sz="4" w:space="0" w:color="auto"/>
            </w:tcBorders>
            <w:hideMark/>
          </w:tcPr>
          <w:p w14:paraId="28A22170" w14:textId="77777777" w:rsidR="00114DD1" w:rsidRPr="00B61010" w:rsidRDefault="00114DD1" w:rsidP="003B3495">
            <w:pPr>
              <w:rPr>
                <w:rFonts w:ascii="Times New Roman" w:hAnsi="Times New Roman" w:cs="Times New Roman"/>
                <w:lang w:val="sr-Cyrl-RS"/>
                <w14:ligatures w14:val="standardContextual"/>
              </w:rPr>
            </w:pPr>
            <w:r w:rsidRPr="00B61010">
              <w:rPr>
                <w:rFonts w:ascii="Times New Roman" w:hAnsi="Times New Roman" w:cs="Times New Roman"/>
                <w:lang w:val="sr-Cyrl-RS"/>
              </w:rPr>
              <w:t>На ЧОС-у организовати дискусије или практичне радове о менталном здрављу</w:t>
            </w:r>
          </w:p>
        </w:tc>
        <w:tc>
          <w:tcPr>
            <w:tcW w:w="1976" w:type="dxa"/>
            <w:tcBorders>
              <w:top w:val="single" w:sz="4" w:space="0" w:color="auto"/>
              <w:left w:val="single" w:sz="4" w:space="0" w:color="auto"/>
              <w:bottom w:val="single" w:sz="4" w:space="0" w:color="auto"/>
              <w:right w:val="single" w:sz="4" w:space="0" w:color="auto"/>
            </w:tcBorders>
          </w:tcPr>
          <w:p w14:paraId="6EE997BB" w14:textId="77777777" w:rsidR="00114DD1" w:rsidRPr="00B61010" w:rsidRDefault="00114DD1" w:rsidP="003B3495">
            <w:pPr>
              <w:jc w:val="center"/>
              <w:rPr>
                <w:rFonts w:ascii="Times New Roman" w:hAnsi="Times New Roman" w:cs="Times New Roman"/>
              </w:rPr>
            </w:pPr>
          </w:p>
          <w:p w14:paraId="126EDD2B" w14:textId="20406FA6" w:rsidR="00114DD1" w:rsidRPr="00B61010" w:rsidRDefault="00114DD1" w:rsidP="003B3495">
            <w:pPr>
              <w:jc w:val="center"/>
              <w:rPr>
                <w:rFonts w:ascii="Times New Roman" w:hAnsi="Times New Roman" w:cs="Times New Roman"/>
                <w:lang w:val="sr-Cyrl-RS"/>
                <w14:ligatures w14:val="standardContextual"/>
              </w:rPr>
            </w:pPr>
            <w:r w:rsidRPr="00B61010">
              <w:rPr>
                <w:rFonts w:ascii="Times New Roman" w:hAnsi="Times New Roman" w:cs="Times New Roman"/>
              </w:rPr>
              <w:t>Ученици 5.</w:t>
            </w:r>
            <w:r w:rsidR="007C6281" w:rsidRPr="00B61010">
              <w:rPr>
                <w:rFonts w:ascii="Times New Roman" w:hAnsi="Times New Roman" w:cs="Times New Roman"/>
                <w:lang w:val="sr-Cyrl-RS"/>
              </w:rPr>
              <w:t xml:space="preserve"> до </w:t>
            </w:r>
            <w:r w:rsidRPr="00B61010">
              <w:rPr>
                <w:rFonts w:ascii="Times New Roman" w:hAnsi="Times New Roman" w:cs="Times New Roman"/>
              </w:rPr>
              <w:t>8</w:t>
            </w:r>
            <w:r w:rsidRPr="00B61010">
              <w:rPr>
                <w:rFonts w:ascii="Times New Roman" w:hAnsi="Times New Roman" w:cs="Times New Roman"/>
                <w:lang w:val="sr-Cyrl-RS"/>
              </w:rPr>
              <w:t>.разреда</w:t>
            </w:r>
          </w:p>
        </w:tc>
        <w:tc>
          <w:tcPr>
            <w:tcW w:w="3660" w:type="dxa"/>
            <w:tcBorders>
              <w:top w:val="single" w:sz="4" w:space="0" w:color="auto"/>
              <w:left w:val="single" w:sz="4" w:space="0" w:color="auto"/>
              <w:bottom w:val="single" w:sz="4" w:space="0" w:color="auto"/>
              <w:right w:val="single" w:sz="4" w:space="0" w:color="auto"/>
            </w:tcBorders>
            <w:hideMark/>
          </w:tcPr>
          <w:p w14:paraId="42277464" w14:textId="77777777" w:rsidR="00114DD1" w:rsidRPr="00B61010" w:rsidRDefault="00114DD1" w:rsidP="003B3495">
            <w:pPr>
              <w:rPr>
                <w:rFonts w:ascii="Times New Roman" w:hAnsi="Times New Roman" w:cs="Times New Roman"/>
                <w:lang w:val="sr-Latn-RS"/>
                <w14:ligatures w14:val="standardContextual"/>
              </w:rPr>
            </w:pPr>
            <w:r w:rsidRPr="00B61010">
              <w:rPr>
                <w:rFonts w:ascii="Times New Roman" w:hAnsi="Times New Roman" w:cs="Times New Roman"/>
              </w:rPr>
              <w:t xml:space="preserve">Кроз дружење, путовања и хумитарни рад промовисати људске и моралне вредности, јачати кохезију колектива и међуљудске </w:t>
            </w:r>
            <w:r w:rsidRPr="00B61010">
              <w:rPr>
                <w:rFonts w:ascii="Times New Roman" w:hAnsi="Times New Roman" w:cs="Times New Roman"/>
              </w:rPr>
              <w:lastRenderedPageBreak/>
              <w:t xml:space="preserve">односе, односе ученик- наставник, опуштати се и учити кроз ваншколске и ваннаставне активности; </w:t>
            </w:r>
          </w:p>
        </w:tc>
        <w:tc>
          <w:tcPr>
            <w:tcW w:w="1980" w:type="dxa"/>
            <w:tcBorders>
              <w:top w:val="single" w:sz="4" w:space="0" w:color="auto"/>
              <w:left w:val="single" w:sz="4" w:space="0" w:color="auto"/>
              <w:bottom w:val="single" w:sz="4" w:space="0" w:color="auto"/>
              <w:right w:val="single" w:sz="4" w:space="0" w:color="auto"/>
            </w:tcBorders>
            <w:hideMark/>
          </w:tcPr>
          <w:p w14:paraId="7EA8FBE3" w14:textId="77777777" w:rsidR="00114DD1" w:rsidRPr="00B61010" w:rsidRDefault="00114DD1" w:rsidP="003B3495">
            <w:pPr>
              <w:jc w:val="center"/>
              <w:rPr>
                <w:rFonts w:ascii="Times New Roman" w:hAnsi="Times New Roman" w:cs="Times New Roman"/>
                <w:lang w:val="sr-Cyrl-RS"/>
              </w:rPr>
            </w:pPr>
            <w:r w:rsidRPr="00B61010">
              <w:rPr>
                <w:rFonts w:ascii="Times New Roman" w:hAnsi="Times New Roman" w:cs="Times New Roman"/>
              </w:rPr>
              <w:lastRenderedPageBreak/>
              <w:t>Наставници</w:t>
            </w:r>
            <w:r w:rsidRPr="00B61010">
              <w:rPr>
                <w:rFonts w:ascii="Times New Roman" w:hAnsi="Times New Roman" w:cs="Times New Roman"/>
                <w:lang w:val="sr-Cyrl-RS"/>
              </w:rPr>
              <w:t>,</w:t>
            </w:r>
          </w:p>
          <w:p w14:paraId="33D43252" w14:textId="77777777" w:rsidR="00114DD1" w:rsidRPr="00B61010" w:rsidRDefault="00114DD1" w:rsidP="003B3495">
            <w:pPr>
              <w:jc w:val="center"/>
              <w:rPr>
                <w:rFonts w:ascii="Times New Roman" w:hAnsi="Times New Roman" w:cs="Times New Roman"/>
                <w:lang w:val="sr-Latn-RS"/>
              </w:rPr>
            </w:pPr>
            <w:r w:rsidRPr="00B61010">
              <w:rPr>
                <w:rFonts w:ascii="Times New Roman" w:hAnsi="Times New Roman" w:cs="Times New Roman"/>
              </w:rPr>
              <w:t>одељењске старешине</w:t>
            </w:r>
          </w:p>
          <w:p w14:paraId="6E9B3B31" w14:textId="77777777" w:rsidR="00114DD1" w:rsidRPr="00B61010" w:rsidRDefault="00114DD1" w:rsidP="003B3495">
            <w:pPr>
              <w:jc w:val="center"/>
              <w:rPr>
                <w:rFonts w:ascii="Times New Roman" w:hAnsi="Times New Roman" w:cs="Times New Roman"/>
                <w:lang w:val="sr-Cyrl-RS"/>
              </w:rPr>
            </w:pPr>
            <w:r w:rsidRPr="00B61010">
              <w:rPr>
                <w:rFonts w:ascii="Times New Roman" w:hAnsi="Times New Roman" w:cs="Times New Roman"/>
              </w:rPr>
              <w:lastRenderedPageBreak/>
              <w:t>п</w:t>
            </w:r>
            <w:r w:rsidRPr="00B61010">
              <w:rPr>
                <w:rFonts w:ascii="Times New Roman" w:hAnsi="Times New Roman" w:cs="Times New Roman"/>
                <w:lang w:val="sr-Cyrl-RS"/>
              </w:rPr>
              <w:t>едагог, п</w:t>
            </w:r>
            <w:r w:rsidRPr="00B61010">
              <w:rPr>
                <w:rFonts w:ascii="Times New Roman" w:hAnsi="Times New Roman" w:cs="Times New Roman"/>
              </w:rPr>
              <w:t>сихолог</w:t>
            </w:r>
            <w:r w:rsidRPr="00B61010">
              <w:rPr>
                <w:rFonts w:ascii="Times New Roman" w:hAnsi="Times New Roman" w:cs="Times New Roman"/>
                <w:lang w:val="sr-Cyrl-RS"/>
              </w:rPr>
              <w:t>,</w:t>
            </w:r>
          </w:p>
          <w:p w14:paraId="543ACAF9" w14:textId="77777777" w:rsidR="00114DD1" w:rsidRPr="00B61010" w:rsidRDefault="00114DD1" w:rsidP="003B3495">
            <w:pPr>
              <w:jc w:val="center"/>
              <w:rPr>
                <w:rFonts w:ascii="Times New Roman" w:hAnsi="Times New Roman" w:cs="Times New Roman"/>
                <w:lang w:val="sr-Cyrl-RS"/>
                <w14:ligatures w14:val="standardContextual"/>
              </w:rPr>
            </w:pPr>
            <w:r w:rsidRPr="00B61010">
              <w:rPr>
                <w:rFonts w:ascii="Times New Roman" w:hAnsi="Times New Roman" w:cs="Times New Roman"/>
              </w:rPr>
              <w:t xml:space="preserve">директор </w:t>
            </w:r>
          </w:p>
        </w:tc>
        <w:tc>
          <w:tcPr>
            <w:tcW w:w="1624" w:type="dxa"/>
            <w:tcBorders>
              <w:top w:val="single" w:sz="4" w:space="0" w:color="auto"/>
              <w:left w:val="single" w:sz="4" w:space="0" w:color="auto"/>
              <w:bottom w:val="single" w:sz="4" w:space="0" w:color="auto"/>
              <w:right w:val="single" w:sz="4" w:space="0" w:color="auto"/>
            </w:tcBorders>
            <w:hideMark/>
          </w:tcPr>
          <w:p w14:paraId="6E899C2E" w14:textId="77777777" w:rsidR="00114DD1" w:rsidRPr="00B61010" w:rsidRDefault="00114DD1" w:rsidP="003B3495">
            <w:pPr>
              <w:jc w:val="center"/>
              <w:rPr>
                <w:rFonts w:ascii="Times New Roman" w:hAnsi="Times New Roman" w:cs="Times New Roman"/>
                <w:lang w:val="sr-Cyrl-RS"/>
                <w14:ligatures w14:val="standardContextual"/>
              </w:rPr>
            </w:pPr>
            <w:r w:rsidRPr="00B61010">
              <w:rPr>
                <w:rFonts w:ascii="Times New Roman" w:hAnsi="Times New Roman" w:cs="Times New Roman"/>
                <w:lang w:val="sr-Cyrl-RS"/>
              </w:rPr>
              <w:lastRenderedPageBreak/>
              <w:t>Током године</w:t>
            </w:r>
          </w:p>
        </w:tc>
        <w:tc>
          <w:tcPr>
            <w:tcW w:w="2261" w:type="dxa"/>
            <w:tcBorders>
              <w:top w:val="single" w:sz="4" w:space="0" w:color="auto"/>
              <w:left w:val="single" w:sz="4" w:space="0" w:color="auto"/>
              <w:bottom w:val="single" w:sz="4" w:space="0" w:color="auto"/>
              <w:right w:val="single" w:sz="4" w:space="0" w:color="auto"/>
            </w:tcBorders>
            <w:hideMark/>
          </w:tcPr>
          <w:p w14:paraId="303975DE" w14:textId="52623FAA" w:rsidR="00114DD1" w:rsidRPr="00B61010" w:rsidRDefault="00114DD1" w:rsidP="003B3495">
            <w:pPr>
              <w:rPr>
                <w:rFonts w:ascii="Times New Roman" w:hAnsi="Times New Roman" w:cs="Times New Roman"/>
                <w:lang w:val="sr-Cyrl-RS"/>
              </w:rPr>
            </w:pPr>
            <w:r w:rsidRPr="00B61010">
              <w:rPr>
                <w:rFonts w:ascii="Times New Roman" w:hAnsi="Times New Roman" w:cs="Times New Roman"/>
              </w:rPr>
              <w:t>Годишњи план</w:t>
            </w:r>
            <w:r w:rsidRPr="00B61010">
              <w:rPr>
                <w:rFonts w:ascii="Times New Roman" w:hAnsi="Times New Roman" w:cs="Times New Roman"/>
                <w:lang w:val="sr-Cyrl-RS"/>
              </w:rPr>
              <w:t xml:space="preserve"> рада</w:t>
            </w:r>
            <w:r w:rsidRPr="00B61010">
              <w:rPr>
                <w:rFonts w:ascii="Times New Roman" w:hAnsi="Times New Roman" w:cs="Times New Roman"/>
              </w:rPr>
              <w:t xml:space="preserve"> школе</w:t>
            </w:r>
            <w:r w:rsidRPr="00B61010">
              <w:rPr>
                <w:rFonts w:ascii="Times New Roman" w:hAnsi="Times New Roman" w:cs="Times New Roman"/>
                <w:lang w:val="sr-Cyrl-RS"/>
              </w:rPr>
              <w:t xml:space="preserve">, планови и извештаји </w:t>
            </w:r>
            <w:r w:rsidRPr="00B61010">
              <w:rPr>
                <w:rFonts w:ascii="Times New Roman" w:hAnsi="Times New Roman" w:cs="Times New Roman"/>
                <w:lang w:val="sr-Cyrl-RS"/>
              </w:rPr>
              <w:lastRenderedPageBreak/>
              <w:t>реализатора активности</w:t>
            </w:r>
          </w:p>
          <w:p w14:paraId="276B8185" w14:textId="1E31418A" w:rsidR="00114DD1" w:rsidRPr="00B61010" w:rsidRDefault="00114DD1" w:rsidP="003B3495">
            <w:pPr>
              <w:rPr>
                <w:rFonts w:ascii="Times New Roman" w:hAnsi="Times New Roman" w:cs="Times New Roman"/>
                <w:lang w:val="sr-Latn-RS"/>
                <w14:ligatures w14:val="standardContextual"/>
              </w:rPr>
            </w:pPr>
          </w:p>
        </w:tc>
      </w:tr>
      <w:tr w:rsidR="00B61010" w:rsidRPr="00B61010" w14:paraId="0096AD5E" w14:textId="77777777" w:rsidTr="00922A51">
        <w:trPr>
          <w:trHeight w:val="2577"/>
        </w:trPr>
        <w:tc>
          <w:tcPr>
            <w:tcW w:w="3349" w:type="dxa"/>
            <w:tcBorders>
              <w:top w:val="single" w:sz="4" w:space="0" w:color="auto"/>
              <w:left w:val="single" w:sz="4" w:space="0" w:color="auto"/>
              <w:bottom w:val="single" w:sz="4" w:space="0" w:color="auto"/>
              <w:right w:val="single" w:sz="4" w:space="0" w:color="auto"/>
            </w:tcBorders>
          </w:tcPr>
          <w:p w14:paraId="3DF2D6D9" w14:textId="57159DD1" w:rsidR="007C6281" w:rsidRPr="00B61010" w:rsidRDefault="007C6281" w:rsidP="007C6281">
            <w:pPr>
              <w:rPr>
                <w:rFonts w:ascii="Times New Roman" w:hAnsi="Times New Roman" w:cs="Times New Roman"/>
                <w:lang w:val="sr-Cyrl-RS"/>
              </w:rPr>
            </w:pPr>
            <w:r w:rsidRPr="00B61010">
              <w:rPr>
                <w:rFonts w:ascii="Times New Roman" w:hAnsi="Times New Roman" w:cs="Times New Roman"/>
                <w:lang w:val="sr-Cyrl-RS"/>
              </w:rPr>
              <w:lastRenderedPageBreak/>
              <w:t xml:space="preserve">Активности из пројекта обогаћени једносменски рад, </w:t>
            </w:r>
            <w:r w:rsidRPr="00B61010">
              <w:rPr>
                <w:rFonts w:ascii="Times New Roman" w:hAnsi="Times New Roman" w:cs="Times New Roman"/>
              </w:rPr>
              <w:t>хуманитарне акције, приредбе, излете, посете, студијска путовања, екскурзије, школу у природи, интерне манифестације, обележавање значајних датума</w:t>
            </w:r>
            <w:r w:rsidRPr="00B61010">
              <w:rPr>
                <w:rFonts w:ascii="Times New Roman" w:hAnsi="Times New Roman" w:cs="Times New Roman"/>
                <w:lang w:val="sr-Cyrl-RS"/>
              </w:rPr>
              <w:t>...</w:t>
            </w:r>
          </w:p>
        </w:tc>
        <w:tc>
          <w:tcPr>
            <w:tcW w:w="1976" w:type="dxa"/>
            <w:tcBorders>
              <w:top w:val="single" w:sz="4" w:space="0" w:color="auto"/>
              <w:left w:val="single" w:sz="4" w:space="0" w:color="auto"/>
              <w:bottom w:val="single" w:sz="4" w:space="0" w:color="auto"/>
              <w:right w:val="single" w:sz="4" w:space="0" w:color="auto"/>
            </w:tcBorders>
          </w:tcPr>
          <w:p w14:paraId="73544D90" w14:textId="77777777" w:rsidR="007C6281" w:rsidRPr="00B61010" w:rsidRDefault="007C6281" w:rsidP="007C6281">
            <w:pPr>
              <w:jc w:val="center"/>
              <w:rPr>
                <w:rFonts w:ascii="Times New Roman" w:hAnsi="Times New Roman" w:cs="Times New Roman"/>
              </w:rPr>
            </w:pPr>
          </w:p>
          <w:p w14:paraId="04308A12" w14:textId="77777777" w:rsidR="007C6281" w:rsidRPr="00B61010" w:rsidRDefault="007C6281" w:rsidP="007C6281">
            <w:pPr>
              <w:jc w:val="center"/>
              <w:rPr>
                <w:rFonts w:ascii="Times New Roman" w:hAnsi="Times New Roman" w:cs="Times New Roman"/>
                <w:lang w:val="sr-Cyrl-RS"/>
              </w:rPr>
            </w:pPr>
            <w:r w:rsidRPr="00B61010">
              <w:rPr>
                <w:rFonts w:ascii="Times New Roman" w:hAnsi="Times New Roman" w:cs="Times New Roman"/>
              </w:rPr>
              <w:t>Ученици</w:t>
            </w:r>
            <w:r w:rsidRPr="00B61010">
              <w:rPr>
                <w:rFonts w:ascii="Times New Roman" w:hAnsi="Times New Roman" w:cs="Times New Roman"/>
                <w:lang w:val="sr-Cyrl-RS"/>
              </w:rPr>
              <w:t>,</w:t>
            </w:r>
          </w:p>
          <w:p w14:paraId="552D98A6" w14:textId="77777777" w:rsidR="007C6281" w:rsidRPr="00B61010" w:rsidRDefault="007C6281" w:rsidP="007C6281">
            <w:pPr>
              <w:jc w:val="center"/>
              <w:rPr>
                <w:rFonts w:ascii="Times New Roman" w:hAnsi="Times New Roman" w:cs="Times New Roman"/>
                <w:lang w:val="sr-Cyrl-RS"/>
              </w:rPr>
            </w:pPr>
            <w:r w:rsidRPr="00B61010">
              <w:rPr>
                <w:rFonts w:ascii="Times New Roman" w:hAnsi="Times New Roman" w:cs="Times New Roman"/>
              </w:rPr>
              <w:t>наставници</w:t>
            </w:r>
            <w:r w:rsidRPr="00B61010">
              <w:rPr>
                <w:rFonts w:ascii="Times New Roman" w:hAnsi="Times New Roman" w:cs="Times New Roman"/>
                <w:lang w:val="sr-Cyrl-RS"/>
              </w:rPr>
              <w:t>,</w:t>
            </w:r>
          </w:p>
          <w:p w14:paraId="5145F66A" w14:textId="77777777" w:rsidR="007C6281" w:rsidRPr="00B61010" w:rsidRDefault="007C6281" w:rsidP="007C6281">
            <w:pPr>
              <w:jc w:val="center"/>
              <w:rPr>
                <w:rFonts w:ascii="Times New Roman" w:hAnsi="Times New Roman" w:cs="Times New Roman"/>
                <w:lang w:val="sr-Cyrl-RS"/>
              </w:rPr>
            </w:pPr>
            <w:r w:rsidRPr="00B61010">
              <w:rPr>
                <w:rFonts w:ascii="Times New Roman" w:hAnsi="Times New Roman" w:cs="Times New Roman"/>
              </w:rPr>
              <w:t>остали запослени</w:t>
            </w:r>
            <w:r w:rsidRPr="00B61010">
              <w:rPr>
                <w:rFonts w:ascii="Times New Roman" w:hAnsi="Times New Roman" w:cs="Times New Roman"/>
                <w:lang w:val="sr-Cyrl-RS"/>
              </w:rPr>
              <w:t>,</w:t>
            </w:r>
          </w:p>
          <w:p w14:paraId="28291BC6" w14:textId="604EC59D" w:rsidR="007C6281" w:rsidRPr="00B61010" w:rsidRDefault="007C6281" w:rsidP="00922A51">
            <w:pPr>
              <w:jc w:val="center"/>
              <w:rPr>
                <w:rFonts w:ascii="Times New Roman" w:hAnsi="Times New Roman" w:cs="Times New Roman"/>
                <w:lang w:val="sr-Cyrl-RS"/>
              </w:rPr>
            </w:pPr>
            <w:r w:rsidRPr="00B61010">
              <w:rPr>
                <w:rFonts w:ascii="Times New Roman" w:hAnsi="Times New Roman" w:cs="Times New Roman"/>
              </w:rPr>
              <w:t>родитељи</w:t>
            </w:r>
            <w:r w:rsidRPr="00B61010">
              <w:rPr>
                <w:rFonts w:ascii="Times New Roman" w:hAnsi="Times New Roman" w:cs="Times New Roman"/>
                <w:lang w:val="sr-Cyrl-RS"/>
              </w:rPr>
              <w:t>,</w:t>
            </w:r>
          </w:p>
        </w:tc>
        <w:tc>
          <w:tcPr>
            <w:tcW w:w="3660" w:type="dxa"/>
            <w:tcBorders>
              <w:top w:val="single" w:sz="4" w:space="0" w:color="auto"/>
              <w:left w:val="single" w:sz="4" w:space="0" w:color="auto"/>
              <w:bottom w:val="single" w:sz="4" w:space="0" w:color="auto"/>
              <w:right w:val="single" w:sz="4" w:space="0" w:color="auto"/>
            </w:tcBorders>
          </w:tcPr>
          <w:p w14:paraId="4C1B45B5" w14:textId="39CD90B1" w:rsidR="007C6281" w:rsidRPr="00B61010" w:rsidRDefault="007C6281" w:rsidP="007C6281">
            <w:pPr>
              <w:rPr>
                <w:rFonts w:ascii="Times New Roman" w:hAnsi="Times New Roman" w:cs="Times New Roman"/>
              </w:rPr>
            </w:pPr>
            <w:r w:rsidRPr="00B61010">
              <w:rPr>
                <w:rFonts w:ascii="Times New Roman" w:hAnsi="Times New Roman" w:cs="Times New Roman"/>
              </w:rPr>
              <w:t xml:space="preserve">Кроз дружење, путовања и хумитарни рад промовисати људске и моралне вредности, јачати кохезију колектива и међуљудске односе, односе ученик- наставник, опуштати се и учити кроз ваншколске и ваннаставне активности; </w:t>
            </w:r>
          </w:p>
        </w:tc>
        <w:tc>
          <w:tcPr>
            <w:tcW w:w="1980" w:type="dxa"/>
            <w:tcBorders>
              <w:top w:val="single" w:sz="4" w:space="0" w:color="auto"/>
              <w:left w:val="single" w:sz="4" w:space="0" w:color="auto"/>
              <w:bottom w:val="single" w:sz="4" w:space="0" w:color="auto"/>
              <w:right w:val="single" w:sz="4" w:space="0" w:color="auto"/>
            </w:tcBorders>
          </w:tcPr>
          <w:p w14:paraId="1E34B9E2" w14:textId="77777777" w:rsidR="007C6281" w:rsidRPr="00B61010" w:rsidRDefault="007C6281" w:rsidP="007C6281">
            <w:pPr>
              <w:jc w:val="center"/>
              <w:rPr>
                <w:rFonts w:ascii="Times New Roman" w:hAnsi="Times New Roman" w:cs="Times New Roman"/>
                <w:lang w:val="sr-Cyrl-RS"/>
              </w:rPr>
            </w:pPr>
            <w:r w:rsidRPr="00B61010">
              <w:rPr>
                <w:rFonts w:ascii="Times New Roman" w:hAnsi="Times New Roman" w:cs="Times New Roman"/>
              </w:rPr>
              <w:t>Наставници</w:t>
            </w:r>
            <w:r w:rsidRPr="00B61010">
              <w:rPr>
                <w:rFonts w:ascii="Times New Roman" w:hAnsi="Times New Roman" w:cs="Times New Roman"/>
                <w:lang w:val="sr-Cyrl-RS"/>
              </w:rPr>
              <w:t>,</w:t>
            </w:r>
          </w:p>
          <w:p w14:paraId="67CBD5EF" w14:textId="77777777" w:rsidR="007C6281" w:rsidRPr="00B61010" w:rsidRDefault="007C6281" w:rsidP="007C6281">
            <w:pPr>
              <w:jc w:val="center"/>
              <w:rPr>
                <w:rFonts w:ascii="Times New Roman" w:hAnsi="Times New Roman" w:cs="Times New Roman"/>
                <w:lang w:val="sr-Latn-RS"/>
              </w:rPr>
            </w:pPr>
            <w:r w:rsidRPr="00B61010">
              <w:rPr>
                <w:rFonts w:ascii="Times New Roman" w:hAnsi="Times New Roman" w:cs="Times New Roman"/>
              </w:rPr>
              <w:t>одељењске старешине</w:t>
            </w:r>
          </w:p>
          <w:p w14:paraId="11DB32EE" w14:textId="77777777" w:rsidR="007C6281" w:rsidRPr="00B61010" w:rsidRDefault="007C6281" w:rsidP="007C6281">
            <w:pPr>
              <w:jc w:val="center"/>
              <w:rPr>
                <w:rFonts w:ascii="Times New Roman" w:hAnsi="Times New Roman" w:cs="Times New Roman"/>
                <w:lang w:val="sr-Cyrl-RS"/>
              </w:rPr>
            </w:pPr>
            <w:r w:rsidRPr="00B61010">
              <w:rPr>
                <w:rFonts w:ascii="Times New Roman" w:hAnsi="Times New Roman" w:cs="Times New Roman"/>
              </w:rPr>
              <w:t>п</w:t>
            </w:r>
            <w:r w:rsidRPr="00B61010">
              <w:rPr>
                <w:rFonts w:ascii="Times New Roman" w:hAnsi="Times New Roman" w:cs="Times New Roman"/>
                <w:lang w:val="sr-Cyrl-RS"/>
              </w:rPr>
              <w:t>едагог, п</w:t>
            </w:r>
            <w:r w:rsidRPr="00B61010">
              <w:rPr>
                <w:rFonts w:ascii="Times New Roman" w:hAnsi="Times New Roman" w:cs="Times New Roman"/>
              </w:rPr>
              <w:t>сихолог</w:t>
            </w:r>
            <w:r w:rsidRPr="00B61010">
              <w:rPr>
                <w:rFonts w:ascii="Times New Roman" w:hAnsi="Times New Roman" w:cs="Times New Roman"/>
                <w:lang w:val="sr-Cyrl-RS"/>
              </w:rPr>
              <w:t>,</w:t>
            </w:r>
          </w:p>
          <w:p w14:paraId="4D4E153B" w14:textId="213D86AA" w:rsidR="007C6281" w:rsidRPr="00B61010" w:rsidRDefault="007C6281" w:rsidP="007C6281">
            <w:pPr>
              <w:jc w:val="center"/>
              <w:rPr>
                <w:rFonts w:ascii="Times New Roman" w:hAnsi="Times New Roman" w:cs="Times New Roman"/>
              </w:rPr>
            </w:pPr>
            <w:r w:rsidRPr="00B61010">
              <w:rPr>
                <w:rFonts w:ascii="Times New Roman" w:hAnsi="Times New Roman" w:cs="Times New Roman"/>
              </w:rPr>
              <w:t xml:space="preserve">директор </w:t>
            </w:r>
          </w:p>
        </w:tc>
        <w:tc>
          <w:tcPr>
            <w:tcW w:w="1624" w:type="dxa"/>
            <w:tcBorders>
              <w:top w:val="single" w:sz="4" w:space="0" w:color="auto"/>
              <w:left w:val="single" w:sz="4" w:space="0" w:color="auto"/>
              <w:bottom w:val="single" w:sz="4" w:space="0" w:color="auto"/>
              <w:right w:val="single" w:sz="4" w:space="0" w:color="auto"/>
            </w:tcBorders>
          </w:tcPr>
          <w:p w14:paraId="5063F60F" w14:textId="77777777" w:rsidR="007C6281" w:rsidRPr="00B61010" w:rsidRDefault="007C6281" w:rsidP="007C6281">
            <w:pPr>
              <w:jc w:val="center"/>
              <w:rPr>
                <w:rFonts w:ascii="Times New Roman" w:hAnsi="Times New Roman" w:cs="Times New Roman"/>
              </w:rPr>
            </w:pPr>
            <w:r w:rsidRPr="00B61010">
              <w:rPr>
                <w:rFonts w:ascii="Times New Roman" w:hAnsi="Times New Roman" w:cs="Times New Roman"/>
                <w:lang w:val="sr-Cyrl-RS"/>
              </w:rPr>
              <w:t xml:space="preserve">Јул  </w:t>
            </w:r>
          </w:p>
          <w:p w14:paraId="47916887" w14:textId="13A8DE3E" w:rsidR="007C6281" w:rsidRPr="00B61010" w:rsidRDefault="007C6281" w:rsidP="007C6281">
            <w:pPr>
              <w:jc w:val="center"/>
              <w:rPr>
                <w:rFonts w:ascii="Times New Roman" w:hAnsi="Times New Roman" w:cs="Times New Roman"/>
                <w:lang w:val="sr-Cyrl-RS"/>
              </w:rPr>
            </w:pPr>
            <w:r w:rsidRPr="00B61010">
              <w:rPr>
                <w:rFonts w:ascii="Times New Roman" w:hAnsi="Times New Roman" w:cs="Times New Roman"/>
              </w:rPr>
              <w:t>20</w:t>
            </w:r>
            <w:r w:rsidR="00622EAB">
              <w:rPr>
                <w:rFonts w:ascii="Times New Roman" w:hAnsi="Times New Roman" w:cs="Times New Roman"/>
                <w:lang w:val="sr-Cyrl-RS"/>
              </w:rPr>
              <w:t>27</w:t>
            </w:r>
            <w:r w:rsidRPr="00B61010">
              <w:rPr>
                <w:rFonts w:ascii="Times New Roman" w:hAnsi="Times New Roman" w:cs="Times New Roman"/>
              </w:rPr>
              <w:t>.</w:t>
            </w:r>
            <w:r w:rsidRPr="00B61010">
              <w:rPr>
                <w:rFonts w:ascii="Times New Roman" w:hAnsi="Times New Roman" w:cs="Times New Roman"/>
                <w:lang w:val="sr-Cyrl-RS"/>
              </w:rPr>
              <w:t xml:space="preserve"> године</w:t>
            </w:r>
          </w:p>
        </w:tc>
        <w:tc>
          <w:tcPr>
            <w:tcW w:w="2261" w:type="dxa"/>
            <w:tcBorders>
              <w:top w:val="single" w:sz="4" w:space="0" w:color="auto"/>
              <w:left w:val="single" w:sz="4" w:space="0" w:color="auto"/>
              <w:bottom w:val="single" w:sz="4" w:space="0" w:color="auto"/>
              <w:right w:val="single" w:sz="4" w:space="0" w:color="auto"/>
            </w:tcBorders>
          </w:tcPr>
          <w:p w14:paraId="3063D2B1" w14:textId="24903AB1" w:rsidR="007C6281" w:rsidRPr="00B61010" w:rsidRDefault="007C6281" w:rsidP="007C6281">
            <w:pPr>
              <w:rPr>
                <w:rFonts w:ascii="Times New Roman" w:hAnsi="Times New Roman" w:cs="Times New Roman"/>
                <w:lang w:val="sr-Cyrl-RS"/>
              </w:rPr>
            </w:pPr>
            <w:r w:rsidRPr="00B61010">
              <w:rPr>
                <w:rFonts w:ascii="Times New Roman" w:hAnsi="Times New Roman" w:cs="Times New Roman"/>
              </w:rPr>
              <w:t>Годишњи план</w:t>
            </w:r>
            <w:r w:rsidRPr="00B61010">
              <w:rPr>
                <w:rFonts w:ascii="Times New Roman" w:hAnsi="Times New Roman" w:cs="Times New Roman"/>
                <w:lang w:val="sr-Cyrl-RS"/>
              </w:rPr>
              <w:t xml:space="preserve"> рада</w:t>
            </w:r>
            <w:r w:rsidRPr="00B61010">
              <w:rPr>
                <w:rFonts w:ascii="Times New Roman" w:hAnsi="Times New Roman" w:cs="Times New Roman"/>
              </w:rPr>
              <w:t xml:space="preserve"> школе</w:t>
            </w:r>
            <w:r w:rsidRPr="00B61010">
              <w:rPr>
                <w:rFonts w:ascii="Times New Roman" w:hAnsi="Times New Roman" w:cs="Times New Roman"/>
                <w:lang w:val="sr-Cyrl-RS"/>
              </w:rPr>
              <w:t>, планови и извештаји реализатора активности</w:t>
            </w:r>
          </w:p>
        </w:tc>
      </w:tr>
      <w:tr w:rsidR="00B61010" w:rsidRPr="00B61010" w14:paraId="386D517A" w14:textId="77777777" w:rsidTr="00922A51">
        <w:tc>
          <w:tcPr>
            <w:tcW w:w="3349" w:type="dxa"/>
            <w:tcBorders>
              <w:top w:val="single" w:sz="4" w:space="0" w:color="auto"/>
              <w:left w:val="single" w:sz="4" w:space="0" w:color="auto"/>
              <w:bottom w:val="single" w:sz="4" w:space="0" w:color="auto"/>
              <w:right w:val="single" w:sz="4" w:space="0" w:color="auto"/>
            </w:tcBorders>
          </w:tcPr>
          <w:p w14:paraId="7AB56C26" w14:textId="597C9CC8" w:rsidR="007C6281" w:rsidRPr="00B61010" w:rsidRDefault="007C6281" w:rsidP="007C6281">
            <w:pPr>
              <w:rPr>
                <w:rFonts w:ascii="Times New Roman" w:hAnsi="Times New Roman" w:cs="Times New Roman"/>
                <w:lang w:val="sr-Cyrl-RS"/>
              </w:rPr>
            </w:pPr>
            <w:r w:rsidRPr="00B61010">
              <w:rPr>
                <w:rFonts w:ascii="Times New Roman" w:hAnsi="Times New Roman" w:cs="Times New Roman"/>
                <w:lang w:val="sr-Cyrl-RS"/>
              </w:rPr>
              <w:t>Екскурзија / излет за запослене</w:t>
            </w:r>
          </w:p>
        </w:tc>
        <w:tc>
          <w:tcPr>
            <w:tcW w:w="1976" w:type="dxa"/>
            <w:tcBorders>
              <w:top w:val="single" w:sz="4" w:space="0" w:color="auto"/>
              <w:left w:val="single" w:sz="4" w:space="0" w:color="auto"/>
              <w:bottom w:val="single" w:sz="4" w:space="0" w:color="auto"/>
              <w:right w:val="single" w:sz="4" w:space="0" w:color="auto"/>
            </w:tcBorders>
          </w:tcPr>
          <w:p w14:paraId="1D02D4FC" w14:textId="1C978C0F" w:rsidR="007C6281" w:rsidRPr="00B61010" w:rsidRDefault="007C6281" w:rsidP="007C6281">
            <w:pPr>
              <w:jc w:val="center"/>
              <w:rPr>
                <w:rFonts w:ascii="Times New Roman" w:hAnsi="Times New Roman" w:cs="Times New Roman"/>
              </w:rPr>
            </w:pPr>
            <w:r w:rsidRPr="00B61010">
              <w:rPr>
                <w:rFonts w:ascii="Times New Roman" w:hAnsi="Times New Roman" w:cs="Times New Roman"/>
              </w:rPr>
              <w:t>Сви запослени у школи</w:t>
            </w:r>
          </w:p>
        </w:tc>
        <w:tc>
          <w:tcPr>
            <w:tcW w:w="3660" w:type="dxa"/>
            <w:tcBorders>
              <w:top w:val="single" w:sz="4" w:space="0" w:color="auto"/>
              <w:left w:val="single" w:sz="4" w:space="0" w:color="auto"/>
              <w:bottom w:val="single" w:sz="4" w:space="0" w:color="auto"/>
              <w:right w:val="single" w:sz="4" w:space="0" w:color="auto"/>
            </w:tcBorders>
          </w:tcPr>
          <w:p w14:paraId="10B17FAC" w14:textId="7CE4E866" w:rsidR="007C6281" w:rsidRPr="00B61010" w:rsidRDefault="007C6281" w:rsidP="007C6281">
            <w:pPr>
              <w:rPr>
                <w:rFonts w:ascii="Times New Roman" w:hAnsi="Times New Roman" w:cs="Times New Roman"/>
              </w:rPr>
            </w:pPr>
            <w:r w:rsidRPr="00B61010">
              <w:rPr>
                <w:rFonts w:ascii="Times New Roman" w:hAnsi="Times New Roman" w:cs="Times New Roman"/>
              </w:rPr>
              <w:t xml:space="preserve">Дружење, опуштање и превазилажење напетости </w:t>
            </w:r>
          </w:p>
        </w:tc>
        <w:tc>
          <w:tcPr>
            <w:tcW w:w="1980" w:type="dxa"/>
            <w:tcBorders>
              <w:top w:val="single" w:sz="4" w:space="0" w:color="auto"/>
              <w:left w:val="single" w:sz="4" w:space="0" w:color="auto"/>
              <w:bottom w:val="single" w:sz="4" w:space="0" w:color="auto"/>
              <w:right w:val="single" w:sz="4" w:space="0" w:color="auto"/>
            </w:tcBorders>
          </w:tcPr>
          <w:p w14:paraId="047B9ED6" w14:textId="28D98AAB" w:rsidR="007C6281" w:rsidRPr="00B61010" w:rsidRDefault="007C6281" w:rsidP="00844465">
            <w:pPr>
              <w:jc w:val="center"/>
              <w:rPr>
                <w:rFonts w:ascii="Times New Roman" w:hAnsi="Times New Roman" w:cs="Times New Roman"/>
                <w:lang w:val="sr-Cyrl-RS"/>
              </w:rPr>
            </w:pPr>
            <w:r w:rsidRPr="00B61010">
              <w:rPr>
                <w:rFonts w:ascii="Times New Roman" w:hAnsi="Times New Roman" w:cs="Times New Roman"/>
              </w:rPr>
              <w:t>Директор</w:t>
            </w:r>
          </w:p>
        </w:tc>
        <w:tc>
          <w:tcPr>
            <w:tcW w:w="1624" w:type="dxa"/>
            <w:tcBorders>
              <w:top w:val="single" w:sz="4" w:space="0" w:color="auto"/>
              <w:left w:val="single" w:sz="4" w:space="0" w:color="auto"/>
              <w:bottom w:val="single" w:sz="4" w:space="0" w:color="auto"/>
              <w:right w:val="single" w:sz="4" w:space="0" w:color="auto"/>
            </w:tcBorders>
          </w:tcPr>
          <w:p w14:paraId="158937CF" w14:textId="0A8FB741" w:rsidR="007C6281" w:rsidRPr="00B61010" w:rsidRDefault="007C6281" w:rsidP="007C6281">
            <w:pPr>
              <w:jc w:val="center"/>
              <w:rPr>
                <w:rFonts w:ascii="Times New Roman" w:hAnsi="Times New Roman" w:cs="Times New Roman"/>
                <w:lang w:val="sr-Cyrl-RS"/>
              </w:rPr>
            </w:pPr>
            <w:r w:rsidRPr="00B61010">
              <w:rPr>
                <w:rFonts w:ascii="Times New Roman" w:hAnsi="Times New Roman" w:cs="Times New Roman"/>
              </w:rPr>
              <w:t>Август 20</w:t>
            </w:r>
            <w:r w:rsidR="00622EAB">
              <w:rPr>
                <w:rFonts w:ascii="Times New Roman" w:hAnsi="Times New Roman" w:cs="Times New Roman"/>
                <w:lang w:val="sr-Cyrl-RS"/>
              </w:rPr>
              <w:t>27</w:t>
            </w:r>
            <w:r w:rsidRPr="00B61010">
              <w:rPr>
                <w:rFonts w:ascii="Times New Roman" w:hAnsi="Times New Roman" w:cs="Times New Roman"/>
              </w:rPr>
              <w:t>.</w:t>
            </w:r>
            <w:r w:rsidRPr="00B61010">
              <w:rPr>
                <w:rFonts w:ascii="Times New Roman" w:hAnsi="Times New Roman" w:cs="Times New Roman"/>
                <w:lang w:val="sr-Cyrl-RS"/>
              </w:rPr>
              <w:t xml:space="preserve"> године</w:t>
            </w:r>
          </w:p>
        </w:tc>
        <w:tc>
          <w:tcPr>
            <w:tcW w:w="2261" w:type="dxa"/>
            <w:tcBorders>
              <w:top w:val="single" w:sz="4" w:space="0" w:color="auto"/>
              <w:left w:val="single" w:sz="4" w:space="0" w:color="auto"/>
              <w:bottom w:val="single" w:sz="4" w:space="0" w:color="auto"/>
              <w:right w:val="single" w:sz="4" w:space="0" w:color="auto"/>
            </w:tcBorders>
          </w:tcPr>
          <w:p w14:paraId="4C2EBF4A" w14:textId="1305B2FD" w:rsidR="007C6281" w:rsidRPr="00B61010" w:rsidRDefault="007C6281" w:rsidP="007C6281">
            <w:pPr>
              <w:rPr>
                <w:rFonts w:ascii="Times New Roman" w:hAnsi="Times New Roman" w:cs="Times New Roman"/>
              </w:rPr>
            </w:pPr>
            <w:r w:rsidRPr="00B61010">
              <w:rPr>
                <w:rFonts w:ascii="Times New Roman" w:hAnsi="Times New Roman" w:cs="Times New Roman"/>
              </w:rPr>
              <w:t>Извештај о изведеној екскурзији</w:t>
            </w:r>
          </w:p>
        </w:tc>
      </w:tr>
      <w:tr w:rsidR="00B61010" w:rsidRPr="00B61010" w14:paraId="211E4B8A" w14:textId="77777777" w:rsidTr="00922A51">
        <w:tc>
          <w:tcPr>
            <w:tcW w:w="3349" w:type="dxa"/>
            <w:tcBorders>
              <w:top w:val="single" w:sz="4" w:space="0" w:color="auto"/>
              <w:left w:val="single" w:sz="4" w:space="0" w:color="auto"/>
              <w:bottom w:val="single" w:sz="4" w:space="0" w:color="auto"/>
              <w:right w:val="single" w:sz="4" w:space="0" w:color="auto"/>
            </w:tcBorders>
          </w:tcPr>
          <w:p w14:paraId="6B5B36B3" w14:textId="5CB0564C" w:rsidR="007C6281" w:rsidRPr="00B61010" w:rsidRDefault="007C6281" w:rsidP="007C6281">
            <w:pPr>
              <w:rPr>
                <w:rFonts w:ascii="Times New Roman" w:hAnsi="Times New Roman" w:cs="Times New Roman"/>
                <w:lang w:val="sr-Cyrl-RS"/>
              </w:rPr>
            </w:pPr>
            <w:r w:rsidRPr="00B61010">
              <w:rPr>
                <w:rFonts w:ascii="Times New Roman" w:hAnsi="Times New Roman" w:cs="Times New Roman"/>
              </w:rPr>
              <w:t xml:space="preserve">Евиденција ученика којима је потребна додатна подршка </w:t>
            </w:r>
          </w:p>
        </w:tc>
        <w:tc>
          <w:tcPr>
            <w:tcW w:w="1976" w:type="dxa"/>
            <w:tcBorders>
              <w:top w:val="single" w:sz="4" w:space="0" w:color="auto"/>
              <w:left w:val="single" w:sz="4" w:space="0" w:color="auto"/>
              <w:bottom w:val="single" w:sz="4" w:space="0" w:color="auto"/>
              <w:right w:val="single" w:sz="4" w:space="0" w:color="auto"/>
            </w:tcBorders>
          </w:tcPr>
          <w:p w14:paraId="254E6997" w14:textId="73EB78E6" w:rsidR="007C6281" w:rsidRPr="00B61010" w:rsidRDefault="007C6281" w:rsidP="007C6281">
            <w:pPr>
              <w:jc w:val="center"/>
              <w:rPr>
                <w:rFonts w:ascii="Times New Roman" w:hAnsi="Times New Roman" w:cs="Times New Roman"/>
              </w:rPr>
            </w:pPr>
            <w:r w:rsidRPr="00B61010">
              <w:rPr>
                <w:rFonts w:ascii="Times New Roman" w:hAnsi="Times New Roman" w:cs="Times New Roman"/>
              </w:rPr>
              <w:t>Ученици</w:t>
            </w:r>
          </w:p>
        </w:tc>
        <w:tc>
          <w:tcPr>
            <w:tcW w:w="3660" w:type="dxa"/>
            <w:tcBorders>
              <w:top w:val="single" w:sz="4" w:space="0" w:color="auto"/>
              <w:left w:val="single" w:sz="4" w:space="0" w:color="auto"/>
              <w:bottom w:val="single" w:sz="4" w:space="0" w:color="auto"/>
              <w:right w:val="single" w:sz="4" w:space="0" w:color="auto"/>
            </w:tcBorders>
          </w:tcPr>
          <w:p w14:paraId="4C35835F" w14:textId="2B8A00D9" w:rsidR="007C6281" w:rsidRPr="00B61010" w:rsidRDefault="007C6281" w:rsidP="007C6281">
            <w:pPr>
              <w:rPr>
                <w:rFonts w:ascii="Times New Roman" w:hAnsi="Times New Roman" w:cs="Times New Roman"/>
              </w:rPr>
            </w:pPr>
            <w:r w:rsidRPr="00B61010">
              <w:rPr>
                <w:rFonts w:ascii="Times New Roman" w:hAnsi="Times New Roman" w:cs="Times New Roman"/>
              </w:rPr>
              <w:t>Систематичан рад и праћење ученика којима је потребна додатна подршка по разним критеријумима</w:t>
            </w:r>
          </w:p>
        </w:tc>
        <w:tc>
          <w:tcPr>
            <w:tcW w:w="1980" w:type="dxa"/>
            <w:tcBorders>
              <w:top w:val="single" w:sz="4" w:space="0" w:color="auto"/>
              <w:left w:val="single" w:sz="4" w:space="0" w:color="auto"/>
              <w:bottom w:val="single" w:sz="4" w:space="0" w:color="auto"/>
              <w:right w:val="single" w:sz="4" w:space="0" w:color="auto"/>
            </w:tcBorders>
          </w:tcPr>
          <w:p w14:paraId="684F50E2" w14:textId="77777777" w:rsidR="007C6281" w:rsidRPr="00B61010" w:rsidRDefault="007C6281" w:rsidP="007C6281">
            <w:pPr>
              <w:jc w:val="center"/>
              <w:rPr>
                <w:rFonts w:ascii="Times New Roman" w:hAnsi="Times New Roman" w:cs="Times New Roman"/>
                <w:lang w:val="sr-Cyrl-RS"/>
              </w:rPr>
            </w:pPr>
            <w:r w:rsidRPr="00B61010">
              <w:rPr>
                <w:rFonts w:ascii="Times New Roman" w:hAnsi="Times New Roman" w:cs="Times New Roman"/>
              </w:rPr>
              <w:t>Одељењске старешине</w:t>
            </w:r>
            <w:r w:rsidRPr="00B61010">
              <w:rPr>
                <w:rFonts w:ascii="Times New Roman" w:hAnsi="Times New Roman" w:cs="Times New Roman"/>
                <w:lang w:val="sr-Cyrl-RS"/>
              </w:rPr>
              <w:t>,</w:t>
            </w:r>
          </w:p>
          <w:p w14:paraId="3BFDB239" w14:textId="45DED5F4" w:rsidR="007C6281" w:rsidRPr="00B61010" w:rsidRDefault="007C6281" w:rsidP="007C6281">
            <w:pPr>
              <w:jc w:val="center"/>
              <w:rPr>
                <w:rFonts w:ascii="Times New Roman" w:hAnsi="Times New Roman" w:cs="Times New Roman"/>
              </w:rPr>
            </w:pPr>
            <w:r w:rsidRPr="00B61010">
              <w:rPr>
                <w:rFonts w:ascii="Times New Roman" w:hAnsi="Times New Roman" w:cs="Times New Roman"/>
              </w:rPr>
              <w:t>п</w:t>
            </w:r>
            <w:r w:rsidRPr="00B61010">
              <w:rPr>
                <w:rFonts w:ascii="Times New Roman" w:hAnsi="Times New Roman" w:cs="Times New Roman"/>
                <w:lang w:val="sr-Cyrl-RS"/>
              </w:rPr>
              <w:t>едагог, п</w:t>
            </w:r>
            <w:r w:rsidRPr="00B61010">
              <w:rPr>
                <w:rFonts w:ascii="Times New Roman" w:hAnsi="Times New Roman" w:cs="Times New Roman"/>
              </w:rPr>
              <w:t>сихолог</w:t>
            </w:r>
          </w:p>
        </w:tc>
        <w:tc>
          <w:tcPr>
            <w:tcW w:w="1624" w:type="dxa"/>
            <w:tcBorders>
              <w:top w:val="single" w:sz="4" w:space="0" w:color="auto"/>
              <w:left w:val="single" w:sz="4" w:space="0" w:color="auto"/>
              <w:bottom w:val="single" w:sz="4" w:space="0" w:color="auto"/>
              <w:right w:val="single" w:sz="4" w:space="0" w:color="auto"/>
            </w:tcBorders>
          </w:tcPr>
          <w:p w14:paraId="10C2C20B" w14:textId="2B537435" w:rsidR="007C6281" w:rsidRPr="00B61010" w:rsidRDefault="007C6281" w:rsidP="007C6281">
            <w:pPr>
              <w:jc w:val="center"/>
              <w:rPr>
                <w:rFonts w:ascii="Times New Roman" w:hAnsi="Times New Roman" w:cs="Times New Roman"/>
              </w:rPr>
            </w:pPr>
            <w:r w:rsidRPr="00B61010">
              <w:rPr>
                <w:rFonts w:ascii="Times New Roman" w:hAnsi="Times New Roman" w:cs="Times New Roman"/>
                <w:lang w:val="sr-Cyrl-RS"/>
              </w:rPr>
              <w:t>с</w:t>
            </w:r>
            <w:r w:rsidRPr="00B61010">
              <w:rPr>
                <w:rFonts w:ascii="Times New Roman" w:hAnsi="Times New Roman" w:cs="Times New Roman"/>
              </w:rPr>
              <w:t>ептембар</w:t>
            </w:r>
          </w:p>
          <w:p w14:paraId="0EAAFEF7" w14:textId="6E7D03BE" w:rsidR="007C6281" w:rsidRPr="00B61010" w:rsidRDefault="007C6281" w:rsidP="007C6281">
            <w:pPr>
              <w:jc w:val="center"/>
              <w:rPr>
                <w:rFonts w:ascii="Times New Roman" w:hAnsi="Times New Roman" w:cs="Times New Roman"/>
                <w:lang w:val="sr-Cyrl-RS"/>
              </w:rPr>
            </w:pPr>
            <w:r w:rsidRPr="00B61010">
              <w:rPr>
                <w:rFonts w:ascii="Times New Roman" w:hAnsi="Times New Roman" w:cs="Times New Roman"/>
              </w:rPr>
              <w:t>20</w:t>
            </w:r>
            <w:r w:rsidR="003D04EC">
              <w:rPr>
                <w:rFonts w:ascii="Times New Roman" w:hAnsi="Times New Roman" w:cs="Times New Roman"/>
                <w:lang w:val="sr-Cyrl-RS"/>
              </w:rPr>
              <w:t>26</w:t>
            </w:r>
            <w:r w:rsidRPr="00B61010">
              <w:rPr>
                <w:rFonts w:ascii="Times New Roman" w:hAnsi="Times New Roman" w:cs="Times New Roman"/>
                <w:lang w:val="sr-Cyrl-RS"/>
              </w:rPr>
              <w:t>. године</w:t>
            </w:r>
          </w:p>
        </w:tc>
        <w:tc>
          <w:tcPr>
            <w:tcW w:w="2261" w:type="dxa"/>
            <w:tcBorders>
              <w:top w:val="single" w:sz="4" w:space="0" w:color="auto"/>
              <w:left w:val="single" w:sz="4" w:space="0" w:color="auto"/>
              <w:bottom w:val="single" w:sz="4" w:space="0" w:color="auto"/>
              <w:right w:val="single" w:sz="4" w:space="0" w:color="auto"/>
            </w:tcBorders>
          </w:tcPr>
          <w:p w14:paraId="5103FD6E" w14:textId="03210382" w:rsidR="007C6281" w:rsidRPr="00B61010" w:rsidRDefault="007C6281" w:rsidP="007C6281">
            <w:pPr>
              <w:rPr>
                <w:rFonts w:ascii="Times New Roman" w:hAnsi="Times New Roman" w:cs="Times New Roman"/>
                <w:lang w:val="sr-Cyrl-RS"/>
              </w:rPr>
            </w:pPr>
            <w:r w:rsidRPr="00B61010">
              <w:rPr>
                <w:rFonts w:ascii="Times New Roman" w:hAnsi="Times New Roman" w:cs="Times New Roman"/>
              </w:rPr>
              <w:t xml:space="preserve">Евиденција и записник </w:t>
            </w:r>
            <w:r w:rsidRPr="00B61010">
              <w:rPr>
                <w:rFonts w:ascii="Times New Roman" w:hAnsi="Times New Roman" w:cs="Times New Roman"/>
                <w:lang w:val="sr-Cyrl-RS"/>
              </w:rPr>
              <w:t xml:space="preserve">Одељењских већа, Стручних већа, </w:t>
            </w:r>
            <w:r w:rsidRPr="00B61010">
              <w:rPr>
                <w:rFonts w:ascii="Times New Roman" w:hAnsi="Times New Roman" w:cs="Times New Roman"/>
              </w:rPr>
              <w:t>Тим</w:t>
            </w:r>
            <w:r w:rsidRPr="00B61010">
              <w:rPr>
                <w:rFonts w:ascii="Times New Roman" w:hAnsi="Times New Roman" w:cs="Times New Roman"/>
                <w:lang w:val="sr-Cyrl-RS"/>
              </w:rPr>
              <w:t>ова...</w:t>
            </w:r>
          </w:p>
        </w:tc>
      </w:tr>
      <w:tr w:rsidR="00B61010" w:rsidRPr="00B61010" w14:paraId="267E4E4A" w14:textId="77777777" w:rsidTr="00922A51">
        <w:tc>
          <w:tcPr>
            <w:tcW w:w="3349" w:type="dxa"/>
            <w:tcBorders>
              <w:top w:val="single" w:sz="4" w:space="0" w:color="auto"/>
              <w:left w:val="single" w:sz="4" w:space="0" w:color="auto"/>
              <w:bottom w:val="single" w:sz="4" w:space="0" w:color="auto"/>
              <w:right w:val="single" w:sz="4" w:space="0" w:color="auto"/>
            </w:tcBorders>
          </w:tcPr>
          <w:p w14:paraId="7508FFD9" w14:textId="594E97D6" w:rsidR="00922A51" w:rsidRPr="00B61010" w:rsidRDefault="00922A51" w:rsidP="00922A51">
            <w:pPr>
              <w:rPr>
                <w:rFonts w:ascii="Times New Roman" w:hAnsi="Times New Roman" w:cs="Times New Roman"/>
              </w:rPr>
            </w:pPr>
            <w:r w:rsidRPr="00B61010">
              <w:rPr>
                <w:rFonts w:ascii="Times New Roman" w:hAnsi="Times New Roman" w:cs="Times New Roman"/>
                <w:lang w:val="sr-Cyrl-RS"/>
              </w:rPr>
              <w:t xml:space="preserve">Предавање и радионица за ученике од 5. до 8. разреда Ментална хигијена </w:t>
            </w:r>
          </w:p>
        </w:tc>
        <w:tc>
          <w:tcPr>
            <w:tcW w:w="1976" w:type="dxa"/>
            <w:tcBorders>
              <w:top w:val="single" w:sz="4" w:space="0" w:color="auto"/>
              <w:left w:val="single" w:sz="4" w:space="0" w:color="auto"/>
              <w:bottom w:val="single" w:sz="4" w:space="0" w:color="auto"/>
              <w:right w:val="single" w:sz="4" w:space="0" w:color="auto"/>
            </w:tcBorders>
          </w:tcPr>
          <w:p w14:paraId="754C2D20" w14:textId="3723C456" w:rsidR="00922A51" w:rsidRPr="00B61010" w:rsidRDefault="00922A51" w:rsidP="00922A51">
            <w:pPr>
              <w:jc w:val="center"/>
              <w:rPr>
                <w:rFonts w:ascii="Times New Roman" w:hAnsi="Times New Roman" w:cs="Times New Roman"/>
              </w:rPr>
            </w:pPr>
            <w:r w:rsidRPr="00B61010">
              <w:rPr>
                <w:rFonts w:ascii="Times New Roman" w:hAnsi="Times New Roman" w:cs="Times New Roman"/>
                <w:lang w:val="sr-Cyrl-RS"/>
              </w:rPr>
              <w:t>Ученици од 5. до 8. разреда</w:t>
            </w:r>
          </w:p>
        </w:tc>
        <w:tc>
          <w:tcPr>
            <w:tcW w:w="3660" w:type="dxa"/>
            <w:tcBorders>
              <w:top w:val="single" w:sz="4" w:space="0" w:color="auto"/>
              <w:left w:val="single" w:sz="4" w:space="0" w:color="auto"/>
              <w:bottom w:val="single" w:sz="4" w:space="0" w:color="auto"/>
              <w:right w:val="single" w:sz="4" w:space="0" w:color="auto"/>
            </w:tcBorders>
          </w:tcPr>
          <w:p w14:paraId="066C2A3A" w14:textId="722FD7AE" w:rsidR="00922A51" w:rsidRPr="00B61010" w:rsidRDefault="00922A51" w:rsidP="00922A51">
            <w:pPr>
              <w:rPr>
                <w:rFonts w:ascii="Times New Roman" w:hAnsi="Times New Roman" w:cs="Times New Roman"/>
              </w:rPr>
            </w:pPr>
            <w:r w:rsidRPr="00B61010">
              <w:rPr>
                <w:rFonts w:ascii="Times New Roman" w:hAnsi="Times New Roman" w:cs="Times New Roman"/>
                <w:lang w:val="sr-Cyrl-RS"/>
              </w:rPr>
              <w:t>Превенција менталног здравља</w:t>
            </w:r>
          </w:p>
        </w:tc>
        <w:tc>
          <w:tcPr>
            <w:tcW w:w="1980" w:type="dxa"/>
            <w:tcBorders>
              <w:top w:val="single" w:sz="4" w:space="0" w:color="auto"/>
              <w:left w:val="single" w:sz="4" w:space="0" w:color="auto"/>
              <w:bottom w:val="single" w:sz="4" w:space="0" w:color="auto"/>
              <w:right w:val="single" w:sz="4" w:space="0" w:color="auto"/>
            </w:tcBorders>
          </w:tcPr>
          <w:p w14:paraId="7E9CA173" w14:textId="30721025" w:rsidR="00922A51" w:rsidRPr="00B61010" w:rsidRDefault="00922A51" w:rsidP="00922A51">
            <w:pPr>
              <w:jc w:val="center"/>
              <w:rPr>
                <w:rFonts w:ascii="Times New Roman" w:hAnsi="Times New Roman" w:cs="Times New Roman"/>
              </w:rPr>
            </w:pPr>
            <w:r w:rsidRPr="00B61010">
              <w:rPr>
                <w:rFonts w:ascii="Times New Roman" w:hAnsi="Times New Roman" w:cs="Times New Roman"/>
                <w:lang w:val="sr-Cyrl-RS"/>
              </w:rPr>
              <w:t>Педагог, психолог</w:t>
            </w:r>
          </w:p>
        </w:tc>
        <w:tc>
          <w:tcPr>
            <w:tcW w:w="1624" w:type="dxa"/>
            <w:tcBorders>
              <w:top w:val="single" w:sz="4" w:space="0" w:color="auto"/>
              <w:left w:val="single" w:sz="4" w:space="0" w:color="auto"/>
              <w:bottom w:val="single" w:sz="4" w:space="0" w:color="auto"/>
              <w:right w:val="single" w:sz="4" w:space="0" w:color="auto"/>
            </w:tcBorders>
          </w:tcPr>
          <w:p w14:paraId="59EAA353" w14:textId="41A8F9F8" w:rsidR="00922A51" w:rsidRPr="00B61010" w:rsidRDefault="00922A51" w:rsidP="00922A51">
            <w:pPr>
              <w:jc w:val="center"/>
              <w:rPr>
                <w:rFonts w:ascii="Times New Roman" w:hAnsi="Times New Roman" w:cs="Times New Roman"/>
                <w:lang w:val="sr-Cyrl-RS"/>
              </w:rPr>
            </w:pPr>
            <w:r w:rsidRPr="00B61010">
              <w:rPr>
                <w:rFonts w:ascii="Times New Roman" w:hAnsi="Times New Roman" w:cs="Times New Roman"/>
                <w:lang w:val="sr-Cyrl-RS"/>
              </w:rPr>
              <w:t>Новембар 20</w:t>
            </w:r>
            <w:r w:rsidR="003D04EC">
              <w:rPr>
                <w:rFonts w:ascii="Times New Roman" w:hAnsi="Times New Roman" w:cs="Times New Roman"/>
                <w:lang w:val="sr-Cyrl-RS"/>
              </w:rPr>
              <w:t>26</w:t>
            </w:r>
            <w:r w:rsidRPr="00B61010">
              <w:rPr>
                <w:rFonts w:ascii="Times New Roman" w:hAnsi="Times New Roman" w:cs="Times New Roman"/>
                <w:lang w:val="sr-Cyrl-RS"/>
              </w:rPr>
              <w:t>. године</w:t>
            </w:r>
          </w:p>
        </w:tc>
        <w:tc>
          <w:tcPr>
            <w:tcW w:w="2261" w:type="dxa"/>
            <w:tcBorders>
              <w:top w:val="single" w:sz="4" w:space="0" w:color="auto"/>
              <w:left w:val="single" w:sz="4" w:space="0" w:color="auto"/>
              <w:bottom w:val="single" w:sz="4" w:space="0" w:color="auto"/>
              <w:right w:val="single" w:sz="4" w:space="0" w:color="auto"/>
            </w:tcBorders>
          </w:tcPr>
          <w:p w14:paraId="19888C62" w14:textId="57B90424" w:rsidR="00922A51" w:rsidRPr="00B61010" w:rsidRDefault="00922A51" w:rsidP="00922A51">
            <w:pPr>
              <w:rPr>
                <w:rFonts w:ascii="Times New Roman" w:hAnsi="Times New Roman" w:cs="Times New Roman"/>
              </w:rPr>
            </w:pPr>
            <w:r w:rsidRPr="00B61010">
              <w:rPr>
                <w:rFonts w:ascii="Times New Roman" w:hAnsi="Times New Roman" w:cs="Times New Roman"/>
                <w:lang w:val="sr-Cyrl-RS"/>
              </w:rPr>
              <w:t>Извештај и фотографије са предавања – радионице</w:t>
            </w:r>
          </w:p>
        </w:tc>
      </w:tr>
      <w:tr w:rsidR="00B61010" w:rsidRPr="00B61010" w14:paraId="725A3864" w14:textId="77777777" w:rsidTr="00922A51">
        <w:tc>
          <w:tcPr>
            <w:tcW w:w="3349" w:type="dxa"/>
            <w:tcBorders>
              <w:top w:val="single" w:sz="4" w:space="0" w:color="auto"/>
              <w:left w:val="single" w:sz="4" w:space="0" w:color="auto"/>
              <w:bottom w:val="single" w:sz="4" w:space="0" w:color="auto"/>
              <w:right w:val="single" w:sz="4" w:space="0" w:color="auto"/>
            </w:tcBorders>
          </w:tcPr>
          <w:p w14:paraId="57C040E4" w14:textId="6FE0CBA4" w:rsidR="00922A51" w:rsidRPr="00B61010" w:rsidRDefault="00922A51" w:rsidP="00922A51">
            <w:pPr>
              <w:rPr>
                <w:rFonts w:ascii="Times New Roman" w:hAnsi="Times New Roman" w:cs="Times New Roman"/>
              </w:rPr>
            </w:pPr>
            <w:r w:rsidRPr="00B61010">
              <w:rPr>
                <w:rFonts w:ascii="Times New Roman" w:hAnsi="Times New Roman" w:cs="Times New Roman"/>
              </w:rPr>
              <w:t>Сарадња са Саветовалиштем за младе Дома здравља</w:t>
            </w:r>
            <w:r w:rsidRPr="00B61010">
              <w:rPr>
                <w:rFonts w:ascii="Times New Roman" w:hAnsi="Times New Roman" w:cs="Times New Roman"/>
                <w:lang w:val="sr-Cyrl-RS"/>
              </w:rPr>
              <w:t xml:space="preserve"> Звездара</w:t>
            </w:r>
            <w:r w:rsidRPr="00B61010">
              <w:rPr>
                <w:rFonts w:ascii="Times New Roman" w:hAnsi="Times New Roman" w:cs="Times New Roman"/>
              </w:rPr>
              <w:t xml:space="preserve">- предавања и радионице на различите теме: Пубертет, </w:t>
            </w:r>
            <w:r w:rsidRPr="00B61010">
              <w:rPr>
                <w:rFonts w:ascii="Times New Roman" w:hAnsi="Times New Roman" w:cs="Times New Roman"/>
              </w:rPr>
              <w:lastRenderedPageBreak/>
              <w:t>исхрана, поремећаји исхране, превенција злоупотребе ПАС-а, заразне и незаразне болести, хигијена, насиље и превенција</w:t>
            </w:r>
          </w:p>
        </w:tc>
        <w:tc>
          <w:tcPr>
            <w:tcW w:w="1976" w:type="dxa"/>
            <w:tcBorders>
              <w:top w:val="single" w:sz="4" w:space="0" w:color="auto"/>
              <w:left w:val="single" w:sz="4" w:space="0" w:color="auto"/>
              <w:bottom w:val="single" w:sz="4" w:space="0" w:color="auto"/>
              <w:right w:val="single" w:sz="4" w:space="0" w:color="auto"/>
            </w:tcBorders>
          </w:tcPr>
          <w:p w14:paraId="0586414D" w14:textId="1DF1485E" w:rsidR="00922A51" w:rsidRPr="00B61010" w:rsidRDefault="00922A51" w:rsidP="00922A51">
            <w:pPr>
              <w:jc w:val="center"/>
              <w:rPr>
                <w:rFonts w:ascii="Times New Roman" w:hAnsi="Times New Roman" w:cs="Times New Roman"/>
              </w:rPr>
            </w:pPr>
            <w:r w:rsidRPr="00B61010">
              <w:rPr>
                <w:rFonts w:ascii="Times New Roman" w:hAnsi="Times New Roman" w:cs="Times New Roman"/>
              </w:rPr>
              <w:lastRenderedPageBreak/>
              <w:t xml:space="preserve">Ученици </w:t>
            </w:r>
          </w:p>
        </w:tc>
        <w:tc>
          <w:tcPr>
            <w:tcW w:w="3660" w:type="dxa"/>
            <w:tcBorders>
              <w:top w:val="single" w:sz="4" w:space="0" w:color="auto"/>
              <w:left w:val="single" w:sz="4" w:space="0" w:color="auto"/>
              <w:bottom w:val="single" w:sz="4" w:space="0" w:color="auto"/>
              <w:right w:val="single" w:sz="4" w:space="0" w:color="auto"/>
            </w:tcBorders>
          </w:tcPr>
          <w:p w14:paraId="0A83CB9E" w14:textId="4C72064E" w:rsidR="00922A51" w:rsidRPr="00B61010" w:rsidRDefault="00922A51" w:rsidP="00922A51">
            <w:pPr>
              <w:rPr>
                <w:rFonts w:ascii="Times New Roman" w:hAnsi="Times New Roman" w:cs="Times New Roman"/>
              </w:rPr>
            </w:pPr>
            <w:r w:rsidRPr="00B61010">
              <w:rPr>
                <w:rFonts w:ascii="Times New Roman" w:hAnsi="Times New Roman" w:cs="Times New Roman"/>
              </w:rPr>
              <w:t xml:space="preserve">Превенција менталног здравља </w:t>
            </w:r>
          </w:p>
        </w:tc>
        <w:tc>
          <w:tcPr>
            <w:tcW w:w="1980" w:type="dxa"/>
            <w:tcBorders>
              <w:top w:val="single" w:sz="4" w:space="0" w:color="auto"/>
              <w:left w:val="single" w:sz="4" w:space="0" w:color="auto"/>
              <w:bottom w:val="single" w:sz="4" w:space="0" w:color="auto"/>
              <w:right w:val="single" w:sz="4" w:space="0" w:color="auto"/>
            </w:tcBorders>
          </w:tcPr>
          <w:p w14:paraId="4D68B51A" w14:textId="77777777" w:rsidR="00922A51" w:rsidRPr="00B61010" w:rsidRDefault="00922A51" w:rsidP="00922A51">
            <w:pPr>
              <w:jc w:val="center"/>
              <w:rPr>
                <w:rFonts w:ascii="Times New Roman" w:hAnsi="Times New Roman" w:cs="Times New Roman"/>
                <w:lang w:val="sr-Cyrl-RS"/>
              </w:rPr>
            </w:pPr>
            <w:r w:rsidRPr="00B61010">
              <w:rPr>
                <w:rFonts w:ascii="Times New Roman" w:hAnsi="Times New Roman" w:cs="Times New Roman"/>
              </w:rPr>
              <w:t>П</w:t>
            </w:r>
            <w:r w:rsidRPr="00B61010">
              <w:rPr>
                <w:rFonts w:ascii="Times New Roman" w:hAnsi="Times New Roman" w:cs="Times New Roman"/>
                <w:lang w:val="sr-Cyrl-RS"/>
              </w:rPr>
              <w:t>едагог, п</w:t>
            </w:r>
            <w:r w:rsidRPr="00B61010">
              <w:rPr>
                <w:rFonts w:ascii="Times New Roman" w:hAnsi="Times New Roman" w:cs="Times New Roman"/>
              </w:rPr>
              <w:t>сихолог</w:t>
            </w:r>
            <w:r w:rsidRPr="00B61010">
              <w:rPr>
                <w:rFonts w:ascii="Times New Roman" w:hAnsi="Times New Roman" w:cs="Times New Roman"/>
                <w:lang w:val="sr-Cyrl-RS"/>
              </w:rPr>
              <w:t>,</w:t>
            </w:r>
          </w:p>
          <w:p w14:paraId="7D27190D" w14:textId="44F88D52" w:rsidR="00922A51" w:rsidRPr="00B61010" w:rsidRDefault="00922A51" w:rsidP="00922A51">
            <w:pPr>
              <w:jc w:val="center"/>
              <w:rPr>
                <w:rFonts w:ascii="Times New Roman" w:hAnsi="Times New Roman" w:cs="Times New Roman"/>
              </w:rPr>
            </w:pPr>
            <w:r w:rsidRPr="00B61010">
              <w:rPr>
                <w:rFonts w:ascii="Times New Roman" w:hAnsi="Times New Roman" w:cs="Times New Roman"/>
              </w:rPr>
              <w:lastRenderedPageBreak/>
              <w:t>саветовалиште за младе</w:t>
            </w:r>
          </w:p>
        </w:tc>
        <w:tc>
          <w:tcPr>
            <w:tcW w:w="1624" w:type="dxa"/>
            <w:tcBorders>
              <w:top w:val="single" w:sz="4" w:space="0" w:color="auto"/>
              <w:left w:val="single" w:sz="4" w:space="0" w:color="auto"/>
              <w:bottom w:val="single" w:sz="4" w:space="0" w:color="auto"/>
              <w:right w:val="single" w:sz="4" w:space="0" w:color="auto"/>
            </w:tcBorders>
          </w:tcPr>
          <w:p w14:paraId="5FF911D0" w14:textId="0E526BB1" w:rsidR="00922A51" w:rsidRPr="00B61010" w:rsidRDefault="00922A51" w:rsidP="00922A51">
            <w:pPr>
              <w:jc w:val="center"/>
              <w:rPr>
                <w:rFonts w:ascii="Times New Roman" w:hAnsi="Times New Roman" w:cs="Times New Roman"/>
                <w:lang w:val="sr-Cyrl-RS"/>
              </w:rPr>
            </w:pPr>
            <w:r w:rsidRPr="00B61010">
              <w:rPr>
                <w:rFonts w:ascii="Times New Roman" w:hAnsi="Times New Roman" w:cs="Times New Roman"/>
              </w:rPr>
              <w:lastRenderedPageBreak/>
              <w:t xml:space="preserve">Према распореду саветовалишта </w:t>
            </w:r>
          </w:p>
        </w:tc>
        <w:tc>
          <w:tcPr>
            <w:tcW w:w="2261" w:type="dxa"/>
            <w:tcBorders>
              <w:top w:val="single" w:sz="4" w:space="0" w:color="auto"/>
              <w:left w:val="single" w:sz="4" w:space="0" w:color="auto"/>
              <w:bottom w:val="single" w:sz="4" w:space="0" w:color="auto"/>
              <w:right w:val="single" w:sz="4" w:space="0" w:color="auto"/>
            </w:tcBorders>
          </w:tcPr>
          <w:p w14:paraId="712D4FC5" w14:textId="0AFA242B" w:rsidR="00922A51" w:rsidRPr="00B61010" w:rsidRDefault="00922A51" w:rsidP="00922A51">
            <w:pPr>
              <w:rPr>
                <w:rFonts w:ascii="Times New Roman" w:hAnsi="Times New Roman" w:cs="Times New Roman"/>
              </w:rPr>
            </w:pPr>
            <w:r w:rsidRPr="00B61010">
              <w:rPr>
                <w:rFonts w:ascii="Times New Roman" w:hAnsi="Times New Roman" w:cs="Times New Roman"/>
              </w:rPr>
              <w:t xml:space="preserve">Евиденција </w:t>
            </w:r>
            <w:r w:rsidRPr="00B61010">
              <w:rPr>
                <w:rFonts w:ascii="Times New Roman" w:hAnsi="Times New Roman" w:cs="Times New Roman"/>
                <w:lang w:val="sr-Cyrl-RS"/>
              </w:rPr>
              <w:t xml:space="preserve">и извештај </w:t>
            </w:r>
            <w:r w:rsidRPr="00B61010">
              <w:rPr>
                <w:rFonts w:ascii="Times New Roman" w:hAnsi="Times New Roman" w:cs="Times New Roman"/>
              </w:rPr>
              <w:t xml:space="preserve">о реализованим </w:t>
            </w:r>
            <w:r w:rsidRPr="00B61010">
              <w:rPr>
                <w:rFonts w:ascii="Times New Roman" w:hAnsi="Times New Roman" w:cs="Times New Roman"/>
              </w:rPr>
              <w:lastRenderedPageBreak/>
              <w:t>радионицама и предавањима</w:t>
            </w:r>
          </w:p>
        </w:tc>
      </w:tr>
      <w:tr w:rsidR="00B61010" w:rsidRPr="00B61010" w14:paraId="62D07279" w14:textId="77777777" w:rsidTr="00922A51">
        <w:tc>
          <w:tcPr>
            <w:tcW w:w="3349" w:type="dxa"/>
            <w:tcBorders>
              <w:top w:val="single" w:sz="4" w:space="0" w:color="auto"/>
              <w:left w:val="single" w:sz="4" w:space="0" w:color="auto"/>
              <w:bottom w:val="single" w:sz="4" w:space="0" w:color="auto"/>
              <w:right w:val="single" w:sz="4" w:space="0" w:color="auto"/>
            </w:tcBorders>
          </w:tcPr>
          <w:p w14:paraId="59D8E02B" w14:textId="394A484F" w:rsidR="00922A51" w:rsidRPr="00B61010" w:rsidRDefault="00922A51" w:rsidP="00922A51">
            <w:pPr>
              <w:rPr>
                <w:rFonts w:ascii="Times New Roman" w:hAnsi="Times New Roman" w:cs="Times New Roman"/>
              </w:rPr>
            </w:pPr>
            <w:r w:rsidRPr="00B61010">
              <w:rPr>
                <w:rFonts w:ascii="Times New Roman" w:hAnsi="Times New Roman" w:cs="Times New Roman"/>
              </w:rPr>
              <w:lastRenderedPageBreak/>
              <w:t xml:space="preserve">Сарадња са МУП-ом – предавања и радионице на теме: понашање у саобраћају, наркоманија, насиље, алкохолизам, ванредне ситуације и др. </w:t>
            </w:r>
          </w:p>
        </w:tc>
        <w:tc>
          <w:tcPr>
            <w:tcW w:w="1976" w:type="dxa"/>
            <w:tcBorders>
              <w:top w:val="single" w:sz="4" w:space="0" w:color="auto"/>
              <w:left w:val="single" w:sz="4" w:space="0" w:color="auto"/>
              <w:bottom w:val="single" w:sz="4" w:space="0" w:color="auto"/>
              <w:right w:val="single" w:sz="4" w:space="0" w:color="auto"/>
            </w:tcBorders>
          </w:tcPr>
          <w:p w14:paraId="701CCAA1" w14:textId="71C4CB7F" w:rsidR="00922A51" w:rsidRPr="00B61010" w:rsidRDefault="00922A51" w:rsidP="00922A51">
            <w:pPr>
              <w:jc w:val="center"/>
              <w:rPr>
                <w:rFonts w:ascii="Times New Roman" w:hAnsi="Times New Roman" w:cs="Times New Roman"/>
              </w:rPr>
            </w:pPr>
            <w:r w:rsidRPr="00B61010">
              <w:rPr>
                <w:rFonts w:ascii="Times New Roman" w:hAnsi="Times New Roman" w:cs="Times New Roman"/>
              </w:rPr>
              <w:t xml:space="preserve">Ученици </w:t>
            </w:r>
          </w:p>
        </w:tc>
        <w:tc>
          <w:tcPr>
            <w:tcW w:w="3660" w:type="dxa"/>
            <w:tcBorders>
              <w:top w:val="single" w:sz="4" w:space="0" w:color="auto"/>
              <w:left w:val="single" w:sz="4" w:space="0" w:color="auto"/>
              <w:bottom w:val="single" w:sz="4" w:space="0" w:color="auto"/>
              <w:right w:val="single" w:sz="4" w:space="0" w:color="auto"/>
            </w:tcBorders>
          </w:tcPr>
          <w:p w14:paraId="25BFCE4F" w14:textId="77777777" w:rsidR="00922A51" w:rsidRPr="00B61010" w:rsidRDefault="00922A51" w:rsidP="00922A51">
            <w:pPr>
              <w:rPr>
                <w:rFonts w:ascii="Times New Roman" w:hAnsi="Times New Roman" w:cs="Times New Roman"/>
              </w:rPr>
            </w:pPr>
            <w:r w:rsidRPr="00B61010">
              <w:rPr>
                <w:rFonts w:ascii="Times New Roman" w:hAnsi="Times New Roman" w:cs="Times New Roman"/>
              </w:rPr>
              <w:t>Превенција менталног здравља</w:t>
            </w:r>
          </w:p>
          <w:p w14:paraId="1B9669BE" w14:textId="77777777" w:rsidR="00922A51" w:rsidRPr="00B61010" w:rsidRDefault="00922A51" w:rsidP="00922A51">
            <w:pPr>
              <w:rPr>
                <w:rFonts w:ascii="Times New Roman" w:hAnsi="Times New Roman" w:cs="Times New Roman"/>
              </w:rPr>
            </w:pPr>
          </w:p>
        </w:tc>
        <w:tc>
          <w:tcPr>
            <w:tcW w:w="1980" w:type="dxa"/>
            <w:tcBorders>
              <w:top w:val="single" w:sz="4" w:space="0" w:color="auto"/>
              <w:left w:val="single" w:sz="4" w:space="0" w:color="auto"/>
              <w:bottom w:val="single" w:sz="4" w:space="0" w:color="auto"/>
              <w:right w:val="single" w:sz="4" w:space="0" w:color="auto"/>
            </w:tcBorders>
          </w:tcPr>
          <w:p w14:paraId="4A5A7A40" w14:textId="77777777" w:rsidR="00922A51" w:rsidRPr="00B61010" w:rsidRDefault="00922A51" w:rsidP="00922A51">
            <w:pPr>
              <w:jc w:val="center"/>
              <w:rPr>
                <w:rFonts w:ascii="Times New Roman" w:hAnsi="Times New Roman" w:cs="Times New Roman"/>
              </w:rPr>
            </w:pPr>
            <w:r w:rsidRPr="00B61010">
              <w:rPr>
                <w:rFonts w:ascii="Times New Roman" w:hAnsi="Times New Roman" w:cs="Times New Roman"/>
              </w:rPr>
              <w:t xml:space="preserve">МУП </w:t>
            </w:r>
          </w:p>
          <w:p w14:paraId="74635D2F" w14:textId="0C10C305" w:rsidR="00922A51" w:rsidRPr="00B61010" w:rsidRDefault="00922A51" w:rsidP="00922A51">
            <w:pPr>
              <w:jc w:val="center"/>
              <w:rPr>
                <w:rFonts w:ascii="Times New Roman" w:hAnsi="Times New Roman" w:cs="Times New Roman"/>
              </w:rPr>
            </w:pPr>
            <w:r w:rsidRPr="00B61010">
              <w:rPr>
                <w:rFonts w:ascii="Times New Roman" w:hAnsi="Times New Roman" w:cs="Times New Roman"/>
              </w:rPr>
              <w:t xml:space="preserve">Директор </w:t>
            </w:r>
          </w:p>
        </w:tc>
        <w:tc>
          <w:tcPr>
            <w:tcW w:w="1624" w:type="dxa"/>
            <w:tcBorders>
              <w:top w:val="single" w:sz="4" w:space="0" w:color="auto"/>
              <w:left w:val="single" w:sz="4" w:space="0" w:color="auto"/>
              <w:bottom w:val="single" w:sz="4" w:space="0" w:color="auto"/>
              <w:right w:val="single" w:sz="4" w:space="0" w:color="auto"/>
            </w:tcBorders>
          </w:tcPr>
          <w:p w14:paraId="22FAD900" w14:textId="7A163B27" w:rsidR="00922A51" w:rsidRPr="00B61010" w:rsidRDefault="00922A51" w:rsidP="00922A51">
            <w:pPr>
              <w:jc w:val="center"/>
              <w:rPr>
                <w:rFonts w:ascii="Times New Roman" w:hAnsi="Times New Roman" w:cs="Times New Roman"/>
                <w:lang w:val="sr-Cyrl-RS"/>
              </w:rPr>
            </w:pPr>
            <w:r w:rsidRPr="00B61010">
              <w:rPr>
                <w:rFonts w:ascii="Times New Roman" w:hAnsi="Times New Roman" w:cs="Times New Roman"/>
              </w:rPr>
              <w:t>Према распореду МУП-а током целе школске године</w:t>
            </w:r>
          </w:p>
        </w:tc>
        <w:tc>
          <w:tcPr>
            <w:tcW w:w="2261" w:type="dxa"/>
            <w:tcBorders>
              <w:top w:val="single" w:sz="4" w:space="0" w:color="auto"/>
              <w:left w:val="single" w:sz="4" w:space="0" w:color="auto"/>
              <w:bottom w:val="single" w:sz="4" w:space="0" w:color="auto"/>
              <w:right w:val="single" w:sz="4" w:space="0" w:color="auto"/>
            </w:tcBorders>
          </w:tcPr>
          <w:p w14:paraId="0C639178" w14:textId="41E84B0B" w:rsidR="00922A51" w:rsidRPr="00B61010" w:rsidRDefault="00922A51" w:rsidP="00922A51">
            <w:pPr>
              <w:rPr>
                <w:rFonts w:ascii="Times New Roman" w:hAnsi="Times New Roman" w:cs="Times New Roman"/>
              </w:rPr>
            </w:pPr>
            <w:r w:rsidRPr="00B61010">
              <w:rPr>
                <w:rFonts w:ascii="Times New Roman" w:hAnsi="Times New Roman" w:cs="Times New Roman"/>
              </w:rPr>
              <w:t>Евиденција</w:t>
            </w:r>
            <w:r w:rsidRPr="00B61010">
              <w:rPr>
                <w:rFonts w:ascii="Times New Roman" w:hAnsi="Times New Roman" w:cs="Times New Roman"/>
                <w:lang w:val="sr-Cyrl-RS"/>
              </w:rPr>
              <w:t xml:space="preserve"> и извештај</w:t>
            </w:r>
            <w:r w:rsidRPr="00B61010">
              <w:rPr>
                <w:rFonts w:ascii="Times New Roman" w:hAnsi="Times New Roman" w:cs="Times New Roman"/>
              </w:rPr>
              <w:t xml:space="preserve"> о реализованим радионицама и предавањима</w:t>
            </w:r>
          </w:p>
        </w:tc>
      </w:tr>
      <w:tr w:rsidR="00B61010" w:rsidRPr="00B61010" w14:paraId="54EFCBF8" w14:textId="77777777" w:rsidTr="00922A51">
        <w:tc>
          <w:tcPr>
            <w:tcW w:w="3349" w:type="dxa"/>
            <w:tcBorders>
              <w:top w:val="single" w:sz="4" w:space="0" w:color="auto"/>
              <w:left w:val="single" w:sz="4" w:space="0" w:color="auto"/>
              <w:bottom w:val="single" w:sz="4" w:space="0" w:color="auto"/>
              <w:right w:val="single" w:sz="4" w:space="0" w:color="auto"/>
            </w:tcBorders>
          </w:tcPr>
          <w:p w14:paraId="21B7F06E" w14:textId="1B3F7016" w:rsidR="00922A51" w:rsidRPr="00B61010" w:rsidRDefault="00922A51" w:rsidP="00922A51">
            <w:pPr>
              <w:rPr>
                <w:rFonts w:ascii="Times New Roman" w:hAnsi="Times New Roman" w:cs="Times New Roman"/>
              </w:rPr>
            </w:pPr>
            <w:r w:rsidRPr="00B61010">
              <w:rPr>
                <w:rFonts w:ascii="Times New Roman" w:hAnsi="Times New Roman" w:cs="Times New Roman"/>
              </w:rPr>
              <w:t xml:space="preserve">Реализација свих наведених програма и активности </w:t>
            </w:r>
          </w:p>
        </w:tc>
        <w:tc>
          <w:tcPr>
            <w:tcW w:w="1976" w:type="dxa"/>
            <w:tcBorders>
              <w:top w:val="single" w:sz="4" w:space="0" w:color="auto"/>
              <w:left w:val="single" w:sz="4" w:space="0" w:color="auto"/>
              <w:bottom w:val="single" w:sz="4" w:space="0" w:color="auto"/>
              <w:right w:val="single" w:sz="4" w:space="0" w:color="auto"/>
            </w:tcBorders>
          </w:tcPr>
          <w:p w14:paraId="288F7671" w14:textId="6BBBCD83" w:rsidR="00922A51" w:rsidRPr="00B61010" w:rsidRDefault="00922A51" w:rsidP="00922A51">
            <w:pPr>
              <w:jc w:val="center"/>
              <w:rPr>
                <w:rFonts w:ascii="Times New Roman" w:hAnsi="Times New Roman" w:cs="Times New Roman"/>
              </w:rPr>
            </w:pPr>
            <w:r w:rsidRPr="00B61010">
              <w:rPr>
                <w:rFonts w:ascii="Times New Roman" w:hAnsi="Times New Roman" w:cs="Times New Roman"/>
              </w:rPr>
              <w:t>Сви актери школског живота</w:t>
            </w:r>
          </w:p>
        </w:tc>
        <w:tc>
          <w:tcPr>
            <w:tcW w:w="3660" w:type="dxa"/>
            <w:tcBorders>
              <w:top w:val="single" w:sz="4" w:space="0" w:color="auto"/>
              <w:left w:val="single" w:sz="4" w:space="0" w:color="auto"/>
              <w:bottom w:val="single" w:sz="4" w:space="0" w:color="auto"/>
              <w:right w:val="single" w:sz="4" w:space="0" w:color="auto"/>
            </w:tcBorders>
          </w:tcPr>
          <w:p w14:paraId="22BF95A9" w14:textId="1EC80C69" w:rsidR="00922A51" w:rsidRPr="00B61010" w:rsidRDefault="00922A51" w:rsidP="00922A51">
            <w:pPr>
              <w:rPr>
                <w:rFonts w:ascii="Times New Roman" w:hAnsi="Times New Roman" w:cs="Times New Roman"/>
              </w:rPr>
            </w:pPr>
            <w:r w:rsidRPr="00B61010">
              <w:rPr>
                <w:rFonts w:ascii="Times New Roman" w:hAnsi="Times New Roman" w:cs="Times New Roman"/>
              </w:rPr>
              <w:t>Унапређивање и промоц</w:t>
            </w:r>
            <w:r w:rsidRPr="00B61010">
              <w:rPr>
                <w:rFonts w:ascii="Times New Roman" w:hAnsi="Times New Roman" w:cs="Times New Roman"/>
                <w:lang w:val="sr-Cyrl-RS"/>
              </w:rPr>
              <w:t>и</w:t>
            </w:r>
            <w:r w:rsidRPr="00B61010">
              <w:rPr>
                <w:rFonts w:ascii="Times New Roman" w:hAnsi="Times New Roman" w:cs="Times New Roman"/>
              </w:rPr>
              <w:t>ја менталног здравља</w:t>
            </w:r>
          </w:p>
        </w:tc>
        <w:tc>
          <w:tcPr>
            <w:tcW w:w="1980" w:type="dxa"/>
            <w:tcBorders>
              <w:top w:val="single" w:sz="4" w:space="0" w:color="auto"/>
              <w:left w:val="single" w:sz="4" w:space="0" w:color="auto"/>
              <w:bottom w:val="single" w:sz="4" w:space="0" w:color="auto"/>
              <w:right w:val="single" w:sz="4" w:space="0" w:color="auto"/>
            </w:tcBorders>
          </w:tcPr>
          <w:p w14:paraId="7B90C852" w14:textId="77777777" w:rsidR="00922A51" w:rsidRPr="00B61010" w:rsidRDefault="00922A51" w:rsidP="00922A51">
            <w:pPr>
              <w:jc w:val="center"/>
              <w:rPr>
                <w:rFonts w:ascii="Times New Roman" w:hAnsi="Times New Roman" w:cs="Times New Roman"/>
                <w:lang w:val="sr-Cyrl-RS"/>
              </w:rPr>
            </w:pPr>
            <w:r w:rsidRPr="00B61010">
              <w:rPr>
                <w:rFonts w:ascii="Times New Roman" w:hAnsi="Times New Roman" w:cs="Times New Roman"/>
              </w:rPr>
              <w:t>Директор</w:t>
            </w:r>
            <w:r w:rsidRPr="00B61010">
              <w:rPr>
                <w:rFonts w:ascii="Times New Roman" w:hAnsi="Times New Roman" w:cs="Times New Roman"/>
                <w:lang w:val="sr-Cyrl-RS"/>
              </w:rPr>
              <w:t>, педагог, п</w:t>
            </w:r>
            <w:r w:rsidRPr="00B61010">
              <w:rPr>
                <w:rFonts w:ascii="Times New Roman" w:hAnsi="Times New Roman" w:cs="Times New Roman"/>
              </w:rPr>
              <w:t>сихолог</w:t>
            </w:r>
            <w:r w:rsidRPr="00B61010">
              <w:rPr>
                <w:rFonts w:ascii="Times New Roman" w:hAnsi="Times New Roman" w:cs="Times New Roman"/>
                <w:lang w:val="sr-Cyrl-RS"/>
              </w:rPr>
              <w:t>,</w:t>
            </w:r>
          </w:p>
          <w:p w14:paraId="7C61EA1F" w14:textId="77777777" w:rsidR="00922A51" w:rsidRPr="00B61010" w:rsidRDefault="00922A51" w:rsidP="00922A51">
            <w:pPr>
              <w:jc w:val="center"/>
              <w:rPr>
                <w:rFonts w:ascii="Times New Roman" w:hAnsi="Times New Roman" w:cs="Times New Roman"/>
                <w:lang w:val="sr-Cyrl-RS"/>
              </w:rPr>
            </w:pPr>
            <w:r w:rsidRPr="00B61010">
              <w:rPr>
                <w:rFonts w:ascii="Times New Roman" w:hAnsi="Times New Roman" w:cs="Times New Roman"/>
              </w:rPr>
              <w:t>Одељењске стрешине</w:t>
            </w:r>
            <w:r w:rsidRPr="00B61010">
              <w:rPr>
                <w:rFonts w:ascii="Times New Roman" w:hAnsi="Times New Roman" w:cs="Times New Roman"/>
                <w:lang w:val="sr-Cyrl-RS"/>
              </w:rPr>
              <w:t>,</w:t>
            </w:r>
          </w:p>
          <w:p w14:paraId="2ADD283F" w14:textId="535F9CAC" w:rsidR="00922A51" w:rsidRPr="00B61010" w:rsidRDefault="00922A51" w:rsidP="00922A51">
            <w:pPr>
              <w:jc w:val="center"/>
              <w:rPr>
                <w:rFonts w:ascii="Times New Roman" w:hAnsi="Times New Roman" w:cs="Times New Roman"/>
              </w:rPr>
            </w:pPr>
            <w:r w:rsidRPr="00B61010">
              <w:rPr>
                <w:rFonts w:ascii="Times New Roman" w:hAnsi="Times New Roman" w:cs="Times New Roman"/>
              </w:rPr>
              <w:t>наставници</w:t>
            </w:r>
          </w:p>
        </w:tc>
        <w:tc>
          <w:tcPr>
            <w:tcW w:w="1624" w:type="dxa"/>
            <w:tcBorders>
              <w:top w:val="single" w:sz="4" w:space="0" w:color="auto"/>
              <w:left w:val="single" w:sz="4" w:space="0" w:color="auto"/>
              <w:bottom w:val="single" w:sz="4" w:space="0" w:color="auto"/>
              <w:right w:val="single" w:sz="4" w:space="0" w:color="auto"/>
            </w:tcBorders>
          </w:tcPr>
          <w:p w14:paraId="015DC70B" w14:textId="160A649A" w:rsidR="00922A51" w:rsidRPr="00B61010" w:rsidRDefault="00922A51" w:rsidP="00922A51">
            <w:pPr>
              <w:jc w:val="center"/>
              <w:rPr>
                <w:rFonts w:ascii="Times New Roman" w:hAnsi="Times New Roman" w:cs="Times New Roman"/>
                <w:lang w:val="sr-Cyrl-RS"/>
              </w:rPr>
            </w:pPr>
            <w:r w:rsidRPr="00B61010">
              <w:rPr>
                <w:rFonts w:ascii="Times New Roman" w:hAnsi="Times New Roman" w:cs="Times New Roman"/>
              </w:rPr>
              <w:t xml:space="preserve">Према плану активности </w:t>
            </w:r>
          </w:p>
        </w:tc>
        <w:tc>
          <w:tcPr>
            <w:tcW w:w="2261" w:type="dxa"/>
            <w:tcBorders>
              <w:top w:val="single" w:sz="4" w:space="0" w:color="auto"/>
              <w:left w:val="single" w:sz="4" w:space="0" w:color="auto"/>
              <w:bottom w:val="single" w:sz="4" w:space="0" w:color="auto"/>
              <w:right w:val="single" w:sz="4" w:space="0" w:color="auto"/>
            </w:tcBorders>
          </w:tcPr>
          <w:p w14:paraId="05A98F6C" w14:textId="1FDB4AEB" w:rsidR="00922A51" w:rsidRPr="00B61010" w:rsidRDefault="00275DA8" w:rsidP="00922A51">
            <w:pPr>
              <w:rPr>
                <w:rFonts w:ascii="Times New Roman" w:hAnsi="Times New Roman" w:cs="Times New Roman"/>
              </w:rPr>
            </w:pPr>
            <w:r w:rsidRPr="00B61010">
              <w:rPr>
                <w:rFonts w:ascii="Times New Roman" w:hAnsi="Times New Roman" w:cs="Times New Roman"/>
                <w:lang w:val="sr-Cyrl-RS"/>
              </w:rPr>
              <w:t>И</w:t>
            </w:r>
            <w:r w:rsidR="00922A51" w:rsidRPr="00B61010">
              <w:rPr>
                <w:rFonts w:ascii="Times New Roman" w:hAnsi="Times New Roman" w:cs="Times New Roman"/>
              </w:rPr>
              <w:t>звештај о реализацији Годишњег плана рада школе</w:t>
            </w:r>
          </w:p>
        </w:tc>
      </w:tr>
    </w:tbl>
    <w:p w14:paraId="39AB7FED" w14:textId="77777777" w:rsidR="00114DD1" w:rsidRPr="00B61010" w:rsidRDefault="00114DD1" w:rsidP="00114DD1">
      <w:r w:rsidRPr="00B61010">
        <w:br w:type="page"/>
      </w:r>
    </w:p>
    <w:p w14:paraId="19E2D68F" w14:textId="77777777" w:rsidR="00114DD1" w:rsidRPr="00B61010" w:rsidRDefault="00114DD1" w:rsidP="00E61921">
      <w:pPr>
        <w:jc w:val="both"/>
        <w:rPr>
          <w:rFonts w:ascii="Times New Roman" w:hAnsi="Times New Roman" w:cs="Times New Roman"/>
          <w:b/>
          <w:sz w:val="24"/>
          <w:szCs w:val="24"/>
          <w:lang w:val="sr-Cyrl-CS"/>
        </w:rPr>
        <w:sectPr w:rsidR="00114DD1" w:rsidRPr="00B61010" w:rsidSect="00114DD1">
          <w:pgSz w:w="16840" w:h="11910" w:orient="landscape"/>
          <w:pgMar w:top="1440" w:right="1440" w:bottom="1440" w:left="1440" w:header="720" w:footer="720" w:gutter="0"/>
          <w:cols w:space="720"/>
          <w:titlePg/>
          <w:docGrid w:linePitch="360"/>
        </w:sectPr>
      </w:pPr>
    </w:p>
    <w:p w14:paraId="7F1E298D" w14:textId="7130F1C8" w:rsidR="00924303" w:rsidRPr="00B61010" w:rsidRDefault="00000000" w:rsidP="00FD46EB">
      <w:pPr>
        <w:pStyle w:val="Heading1"/>
        <w:rPr>
          <w:rFonts w:ascii="Times New Roman" w:hAnsi="Times New Roman"/>
          <w:sz w:val="24"/>
          <w:lang w:val="sr-Latn-RS"/>
        </w:rPr>
      </w:pPr>
      <w:bookmarkStart w:id="489" w:name="_Toc239863103"/>
      <w:r w:rsidRPr="00B61010">
        <w:lastRenderedPageBreak/>
        <w:t>ПЛАНОВИ ТИМОВА</w:t>
      </w:r>
      <w:bookmarkEnd w:id="488"/>
      <w:bookmarkEnd w:id="489"/>
    </w:p>
    <w:p w14:paraId="1E6B8FFD" w14:textId="77777777" w:rsidR="00503036" w:rsidRPr="00B61010" w:rsidRDefault="00503036" w:rsidP="0061722B">
      <w:pPr>
        <w:pStyle w:val="Heading2"/>
        <w:ind w:left="709"/>
      </w:pPr>
      <w:bookmarkStart w:id="490" w:name="_Toc239863104"/>
      <w:r w:rsidRPr="00B61010">
        <w:t>ТИМ ЗА ЗАШТИТУ УЧЕНИКА ОД ДИСКРИМИНАЦИЈЕ, НАСИЉА, ЗЛОСТАВЉАЊА И ЗАНЕМАРИВАЊА</w:t>
      </w:r>
      <w:bookmarkEnd w:id="490"/>
    </w:p>
    <w:p w14:paraId="1F7FAE82" w14:textId="77777777" w:rsidR="00503036" w:rsidRPr="00B61010" w:rsidRDefault="00503036" w:rsidP="00503036">
      <w:pPr>
        <w:pStyle w:val="Default"/>
        <w:jc w:val="center"/>
        <w:rPr>
          <w:color w:val="auto"/>
        </w:rPr>
      </w:pPr>
    </w:p>
    <w:p w14:paraId="005683A7" w14:textId="77777777" w:rsidR="00503036" w:rsidRPr="00B61010" w:rsidRDefault="00503036" w:rsidP="00503036">
      <w:pPr>
        <w:pStyle w:val="Default"/>
        <w:ind w:firstLine="708"/>
        <w:rPr>
          <w:color w:val="auto"/>
        </w:rPr>
      </w:pPr>
      <w:r w:rsidRPr="00B61010">
        <w:rPr>
          <w:color w:val="auto"/>
        </w:rPr>
        <w:t xml:space="preserve">Установа има посебан тим за заштиту од дискриминације, насиља, злостављања и занемаривања (у даљем тексту: тим за заштиту). Чланове и руководиоца тима за заштиту одређује директор установе из реда запослених (наставник, васпитач, стручни сарадник, секретар и др.). Број и састав чланова тима за заштиту зависе од специфичности установе (врста и величина установе, организација рада, издвојена одељења, присуство деце и ученика из мањинских и маргинализованих група и др.). Директор одређује, психолога, педагога или, изузетно, другог запосленог - члана тима за заштиту, као одговорног за вођење и чување документације о свим ситуацијама насиља, злостављања и занемаривања у којима тим за заштиту учествује. Установа може да укључи у тим за заштиту представнике родитеља и локалне заједнице, ученичког парламента и по потреби одговарајуће стручњаке (социјални радник, специјални педагог, лекар, представник полиције и др.). </w:t>
      </w:r>
    </w:p>
    <w:p w14:paraId="120549A7" w14:textId="77777777" w:rsidR="00503036" w:rsidRPr="00B61010" w:rsidRDefault="00503036" w:rsidP="00503036">
      <w:pPr>
        <w:pStyle w:val="Default"/>
        <w:rPr>
          <w:b/>
          <w:color w:val="auto"/>
        </w:rPr>
      </w:pPr>
    </w:p>
    <w:p w14:paraId="6FE7570B" w14:textId="77777777" w:rsidR="00503036" w:rsidRPr="00B61010" w:rsidRDefault="00503036" w:rsidP="00503036">
      <w:pPr>
        <w:pStyle w:val="Default"/>
        <w:rPr>
          <w:color w:val="auto"/>
        </w:rPr>
      </w:pPr>
      <w:r w:rsidRPr="00B61010">
        <w:rPr>
          <w:b/>
          <w:color w:val="auto"/>
        </w:rPr>
        <w:t>Задаци тима за заштиту</w:t>
      </w:r>
      <w:r w:rsidRPr="00B61010">
        <w:rPr>
          <w:color w:val="auto"/>
        </w:rPr>
        <w:t xml:space="preserve"> јесу, нарочито, да: </w:t>
      </w:r>
    </w:p>
    <w:p w14:paraId="1903453A" w14:textId="77777777" w:rsidR="00503036" w:rsidRPr="00B61010" w:rsidRDefault="00503036">
      <w:pPr>
        <w:pStyle w:val="Default"/>
        <w:numPr>
          <w:ilvl w:val="0"/>
          <w:numId w:val="120"/>
        </w:numPr>
        <w:ind w:left="180"/>
        <w:rPr>
          <w:color w:val="auto"/>
        </w:rPr>
      </w:pPr>
      <w:r w:rsidRPr="00B61010">
        <w:rPr>
          <w:color w:val="auto"/>
        </w:rPr>
        <w:t xml:space="preserve">припрема програм заштите; </w:t>
      </w:r>
    </w:p>
    <w:p w14:paraId="2D839445" w14:textId="77777777" w:rsidR="00503036" w:rsidRPr="00B61010" w:rsidRDefault="00503036">
      <w:pPr>
        <w:pStyle w:val="Default"/>
        <w:numPr>
          <w:ilvl w:val="0"/>
          <w:numId w:val="120"/>
        </w:numPr>
        <w:ind w:left="180"/>
        <w:rPr>
          <w:color w:val="auto"/>
        </w:rPr>
      </w:pPr>
      <w:r w:rsidRPr="00B61010">
        <w:rPr>
          <w:color w:val="auto"/>
        </w:rPr>
        <w:t xml:space="preserve">информише децу и ученике, запослене и родитеље о планираним активностима и могућности тражења подршке и помоћи од тима за заштиту; </w:t>
      </w:r>
    </w:p>
    <w:p w14:paraId="2BDBD882" w14:textId="77777777" w:rsidR="00503036" w:rsidRPr="00B61010" w:rsidRDefault="00503036">
      <w:pPr>
        <w:pStyle w:val="Default"/>
        <w:numPr>
          <w:ilvl w:val="0"/>
          <w:numId w:val="120"/>
        </w:numPr>
        <w:ind w:left="180"/>
        <w:rPr>
          <w:color w:val="auto"/>
        </w:rPr>
      </w:pPr>
      <w:r w:rsidRPr="00B61010">
        <w:rPr>
          <w:color w:val="auto"/>
        </w:rPr>
        <w:t xml:space="preserve">учествује у обукама и пројектима за развијање компетенција запослених потребних за превенцију и интервенцију у ситуацијама насиља, злостављања и занемаривања; </w:t>
      </w:r>
    </w:p>
    <w:p w14:paraId="2C0DCAF8" w14:textId="77777777" w:rsidR="00503036" w:rsidRPr="00B61010" w:rsidRDefault="00503036">
      <w:pPr>
        <w:pStyle w:val="Default"/>
        <w:numPr>
          <w:ilvl w:val="0"/>
          <w:numId w:val="120"/>
        </w:numPr>
        <w:ind w:left="180"/>
        <w:rPr>
          <w:color w:val="auto"/>
        </w:rPr>
      </w:pPr>
      <w:r w:rsidRPr="00B61010">
        <w:rPr>
          <w:color w:val="auto"/>
        </w:rPr>
        <w:t xml:space="preserve">предлаже мере за превенцију и заштиту, организује консултације и учествује у процени ризика и доношењу одлука о поступцима у случајевима сумње или дешавања насиља, злостављања и занемаривања; </w:t>
      </w:r>
    </w:p>
    <w:p w14:paraId="28305A78" w14:textId="77777777" w:rsidR="00503036" w:rsidRPr="00B61010" w:rsidRDefault="00503036">
      <w:pPr>
        <w:pStyle w:val="Default"/>
        <w:numPr>
          <w:ilvl w:val="0"/>
          <w:numId w:val="120"/>
        </w:numPr>
        <w:ind w:left="180"/>
        <w:rPr>
          <w:color w:val="auto"/>
        </w:rPr>
      </w:pPr>
      <w:r w:rsidRPr="00B61010">
        <w:rPr>
          <w:color w:val="auto"/>
        </w:rPr>
        <w:t xml:space="preserve">укључује родитеље у превентивне и интервентне мере и активности; </w:t>
      </w:r>
    </w:p>
    <w:p w14:paraId="620B8748" w14:textId="77777777" w:rsidR="00503036" w:rsidRPr="00B61010" w:rsidRDefault="00503036">
      <w:pPr>
        <w:pStyle w:val="Default"/>
        <w:numPr>
          <w:ilvl w:val="0"/>
          <w:numId w:val="120"/>
        </w:numPr>
        <w:ind w:left="180"/>
        <w:rPr>
          <w:color w:val="auto"/>
        </w:rPr>
      </w:pPr>
      <w:r w:rsidRPr="00B61010">
        <w:rPr>
          <w:color w:val="auto"/>
        </w:rPr>
        <w:t xml:space="preserve">прати и процењује ефекте предузетих мера за заштиту деце и ученика и даје одговарајуће предлоге директору; </w:t>
      </w:r>
    </w:p>
    <w:p w14:paraId="6F51BF41" w14:textId="77777777" w:rsidR="00503036" w:rsidRPr="00B61010" w:rsidRDefault="00503036">
      <w:pPr>
        <w:pStyle w:val="Default"/>
        <w:numPr>
          <w:ilvl w:val="0"/>
          <w:numId w:val="120"/>
        </w:numPr>
        <w:ind w:left="180"/>
        <w:rPr>
          <w:color w:val="auto"/>
        </w:rPr>
      </w:pPr>
      <w:r w:rsidRPr="00B61010">
        <w:rPr>
          <w:color w:val="auto"/>
          <w:u w:val="single"/>
        </w:rPr>
        <w:t>сарађује са стручњацима из других надлежних органа, организација, служби и медија ради свеобухватне заштите деце и ученика од насиља, злостављања и занемаривања</w:t>
      </w:r>
    </w:p>
    <w:p w14:paraId="2E23023F" w14:textId="77777777" w:rsidR="00503036" w:rsidRPr="00B61010" w:rsidRDefault="00503036">
      <w:pPr>
        <w:pStyle w:val="Default"/>
        <w:numPr>
          <w:ilvl w:val="0"/>
          <w:numId w:val="120"/>
        </w:numPr>
        <w:ind w:left="180"/>
        <w:rPr>
          <w:color w:val="auto"/>
        </w:rPr>
      </w:pPr>
      <w:r w:rsidRPr="00B61010">
        <w:rPr>
          <w:color w:val="auto"/>
        </w:rPr>
        <w:t>У израду ИОП а се, уколико постоји потреба, укључује се представник Тима за заштиту ради планирања активности у оквиру ИОПа, а у вези са заштитом од насиља</w:t>
      </w:r>
    </w:p>
    <w:p w14:paraId="1019F871" w14:textId="77777777" w:rsidR="00503036" w:rsidRPr="00B61010" w:rsidRDefault="00503036">
      <w:pPr>
        <w:pStyle w:val="Default"/>
        <w:numPr>
          <w:ilvl w:val="0"/>
          <w:numId w:val="120"/>
        </w:numPr>
        <w:ind w:left="180"/>
        <w:rPr>
          <w:color w:val="auto"/>
        </w:rPr>
      </w:pPr>
      <w:r w:rsidRPr="00B61010">
        <w:rPr>
          <w:color w:val="auto"/>
          <w:u w:val="single"/>
        </w:rPr>
        <w:t>води и чува документацију</w:t>
      </w:r>
    </w:p>
    <w:p w14:paraId="4F5CBA73" w14:textId="77777777" w:rsidR="00503036" w:rsidRPr="00B61010" w:rsidRDefault="00503036">
      <w:pPr>
        <w:pStyle w:val="BodyText2"/>
        <w:numPr>
          <w:ilvl w:val="0"/>
          <w:numId w:val="120"/>
        </w:numPr>
        <w:jc w:val="left"/>
        <w:rPr>
          <w:b w:val="0"/>
          <w:color w:val="auto"/>
          <w:sz w:val="24"/>
          <w:szCs w:val="24"/>
          <w:u w:val="single"/>
        </w:rPr>
      </w:pPr>
      <w:r w:rsidRPr="00B61010">
        <w:rPr>
          <w:b w:val="0"/>
          <w:color w:val="auto"/>
          <w:sz w:val="24"/>
          <w:szCs w:val="24"/>
          <w:u w:val="single"/>
        </w:rPr>
        <w:t>извештава стручна тела и органе управљања</w:t>
      </w:r>
    </w:p>
    <w:p w14:paraId="3369BED8" w14:textId="77777777" w:rsidR="00503036" w:rsidRPr="00B61010" w:rsidRDefault="00503036" w:rsidP="00503036">
      <w:pPr>
        <w:pStyle w:val="BodyText2"/>
        <w:ind w:left="180"/>
        <w:jc w:val="left"/>
        <w:rPr>
          <w:b w:val="0"/>
          <w:color w:val="auto"/>
          <w:sz w:val="24"/>
          <w:szCs w:val="24"/>
          <w:u w:val="single"/>
        </w:rPr>
      </w:pPr>
    </w:p>
    <w:p w14:paraId="7ACB41FA" w14:textId="77777777" w:rsidR="00503036" w:rsidRPr="00B61010" w:rsidRDefault="00503036" w:rsidP="00503036">
      <w:pPr>
        <w:pStyle w:val="BodyText2"/>
        <w:jc w:val="left"/>
        <w:rPr>
          <w:b w:val="0"/>
          <w:color w:val="auto"/>
          <w:sz w:val="24"/>
          <w:szCs w:val="24"/>
          <w:u w:val="single"/>
        </w:rPr>
      </w:pPr>
    </w:p>
    <w:p w14:paraId="52E26DB9" w14:textId="77777777" w:rsidR="00503036" w:rsidRPr="00B61010" w:rsidRDefault="00503036" w:rsidP="00503036">
      <w:pPr>
        <w:pStyle w:val="Heading2"/>
        <w:numPr>
          <w:ilvl w:val="0"/>
          <w:numId w:val="0"/>
        </w:numPr>
        <w:rPr>
          <w:lang w:val="sr-Cyrl-RS"/>
        </w:rPr>
      </w:pPr>
      <w:bookmarkStart w:id="491" w:name="_Hlk207614105"/>
    </w:p>
    <w:p w14:paraId="181FD502" w14:textId="77777777" w:rsidR="00503036" w:rsidRPr="00B61010" w:rsidRDefault="00503036" w:rsidP="00503036">
      <w:pPr>
        <w:spacing w:after="0" w:line="240" w:lineRule="auto"/>
        <w:jc w:val="center"/>
        <w:rPr>
          <w:rFonts w:ascii="Times New Roman" w:hAnsi="Times New Roman" w:cs="Times New Roman"/>
          <w:b/>
          <w:bCs/>
          <w:iCs/>
          <w:noProof/>
          <w:sz w:val="24"/>
          <w:szCs w:val="24"/>
          <w:lang w:val="sr-Cyrl-CS" w:eastAsia="hr-HR"/>
        </w:rPr>
      </w:pPr>
      <w:r w:rsidRPr="00B61010">
        <w:rPr>
          <w:rFonts w:ascii="Times New Roman" w:hAnsi="Times New Roman" w:cs="Times New Roman"/>
          <w:b/>
          <w:bCs/>
          <w:iCs/>
          <w:noProof/>
          <w:sz w:val="24"/>
          <w:szCs w:val="24"/>
          <w:lang w:val="sr-Cyrl-CS" w:eastAsia="hr-HR"/>
        </w:rPr>
        <w:t xml:space="preserve">ГОДИШЊИ ПЛАН ЗАШТИТЕ ДЕЦЕ И УЧЕНИКА ОД </w:t>
      </w:r>
      <w:r w:rsidRPr="00B61010">
        <w:rPr>
          <w:rFonts w:ascii="Times New Roman" w:hAnsi="Times New Roman" w:cs="Times New Roman"/>
          <w:b/>
          <w:bCs/>
          <w:iCs/>
          <w:noProof/>
          <w:sz w:val="24"/>
          <w:szCs w:val="24"/>
          <w:lang w:eastAsia="hr-HR"/>
        </w:rPr>
        <w:t xml:space="preserve">ДИСКРИМИНАЦИЈЕ , </w:t>
      </w:r>
      <w:r w:rsidRPr="00B61010">
        <w:rPr>
          <w:rFonts w:ascii="Times New Roman" w:hAnsi="Times New Roman" w:cs="Times New Roman"/>
          <w:b/>
          <w:bCs/>
          <w:iCs/>
          <w:noProof/>
          <w:sz w:val="24"/>
          <w:szCs w:val="24"/>
          <w:lang w:val="sr-Cyrl-CS" w:eastAsia="hr-HR"/>
        </w:rPr>
        <w:t>НАСИЉА, ЗЛОСТАВЉАЊА И ЗАНЕМАРИВАЊА</w:t>
      </w:r>
    </w:p>
    <w:p w14:paraId="6A5DC4CB" w14:textId="77777777" w:rsidR="00E640A1" w:rsidRPr="00B61010" w:rsidRDefault="00E640A1" w:rsidP="00503036">
      <w:pPr>
        <w:rPr>
          <w:rFonts w:ascii="Times New Roman" w:eastAsia="Calibri" w:hAnsi="Times New Roman" w:cs="Times New Roman"/>
          <w:b/>
          <w:sz w:val="24"/>
          <w:szCs w:val="24"/>
          <w:lang w:val="sr-Cyrl-RS"/>
        </w:rPr>
      </w:pPr>
    </w:p>
    <w:p w14:paraId="3B995C35" w14:textId="63B3234A" w:rsidR="00503036" w:rsidRPr="00B61010" w:rsidRDefault="00503036" w:rsidP="00503036">
      <w:pPr>
        <w:rPr>
          <w:rFonts w:ascii="Times New Roman" w:eastAsia="Calibri" w:hAnsi="Times New Roman" w:cs="Times New Roman"/>
          <w:b/>
          <w:sz w:val="24"/>
          <w:szCs w:val="24"/>
          <w:lang w:val="sr-Cyrl-RS"/>
        </w:rPr>
      </w:pPr>
      <w:r w:rsidRPr="00B61010">
        <w:rPr>
          <w:rFonts w:ascii="Times New Roman" w:eastAsia="Calibri" w:hAnsi="Times New Roman" w:cs="Times New Roman"/>
          <w:b/>
          <w:sz w:val="24"/>
          <w:szCs w:val="24"/>
          <w:lang w:val="sr-Cyrl-RS"/>
        </w:rPr>
        <w:t>Чланови Тима:</w:t>
      </w:r>
    </w:p>
    <w:bookmarkEnd w:id="491"/>
    <w:p w14:paraId="4ADB8148" w14:textId="77777777" w:rsidR="00A562ED" w:rsidRPr="009C0A64" w:rsidRDefault="00A562ED" w:rsidP="00A562ED">
      <w:pPr>
        <w:spacing w:after="0"/>
        <w:rPr>
          <w:rFonts w:ascii="Times New Roman" w:hAnsi="Times New Roman" w:cs="Times New Roman"/>
          <w:sz w:val="24"/>
          <w:szCs w:val="24"/>
          <w:lang w:val="sr-Cyrl-RS"/>
        </w:rPr>
      </w:pPr>
      <w:r w:rsidRPr="009C0A64">
        <w:rPr>
          <w:rFonts w:ascii="Times New Roman" w:hAnsi="Times New Roman" w:cs="Times New Roman"/>
          <w:sz w:val="24"/>
          <w:szCs w:val="24"/>
          <w:lang w:val="sr-Cyrl-RS"/>
        </w:rPr>
        <w:t>1. Драгана Тодоровић, професор разредне наставе, координатор</w:t>
      </w:r>
    </w:p>
    <w:p w14:paraId="61FB8617" w14:textId="77777777" w:rsidR="00A562ED" w:rsidRPr="009C0A64" w:rsidRDefault="00A562ED" w:rsidP="00A562ED">
      <w:pPr>
        <w:spacing w:after="0"/>
        <w:rPr>
          <w:rFonts w:ascii="Times New Roman" w:hAnsi="Times New Roman" w:cs="Times New Roman"/>
          <w:sz w:val="24"/>
          <w:szCs w:val="24"/>
          <w:lang w:val="sr-Cyrl-RS"/>
        </w:rPr>
      </w:pPr>
      <w:r w:rsidRPr="009C0A64">
        <w:rPr>
          <w:rFonts w:ascii="Times New Roman" w:hAnsi="Times New Roman" w:cs="Times New Roman"/>
          <w:sz w:val="24"/>
          <w:szCs w:val="24"/>
          <w:lang w:val="sr-Cyrl-RS"/>
        </w:rPr>
        <w:t>2. Ивана Митровић, директор</w:t>
      </w:r>
    </w:p>
    <w:p w14:paraId="0953FF85" w14:textId="77777777" w:rsidR="00A562ED" w:rsidRPr="009C0A64" w:rsidRDefault="00A562ED" w:rsidP="00A562ED">
      <w:pPr>
        <w:spacing w:after="0"/>
        <w:rPr>
          <w:rFonts w:ascii="Times New Roman" w:hAnsi="Times New Roman" w:cs="Times New Roman"/>
          <w:sz w:val="24"/>
          <w:szCs w:val="24"/>
          <w:lang w:val="sr-Cyrl-RS"/>
        </w:rPr>
      </w:pPr>
      <w:r w:rsidRPr="009C0A64">
        <w:rPr>
          <w:rFonts w:ascii="Times New Roman" w:hAnsi="Times New Roman" w:cs="Times New Roman"/>
          <w:sz w:val="24"/>
          <w:szCs w:val="24"/>
          <w:lang w:val="sr-Cyrl-RS"/>
        </w:rPr>
        <w:t>3. Ана Јовановић, помоћник директор</w:t>
      </w:r>
    </w:p>
    <w:p w14:paraId="767E38A7" w14:textId="77777777" w:rsidR="00A562ED" w:rsidRPr="009C0A64" w:rsidRDefault="00A562ED" w:rsidP="00A562ED">
      <w:pPr>
        <w:spacing w:after="0"/>
        <w:rPr>
          <w:rFonts w:ascii="Times New Roman" w:hAnsi="Times New Roman" w:cs="Times New Roman"/>
          <w:sz w:val="24"/>
          <w:szCs w:val="24"/>
          <w:lang w:val="sr-Cyrl-RS"/>
        </w:rPr>
      </w:pPr>
      <w:r w:rsidRPr="009C0A64">
        <w:rPr>
          <w:rFonts w:ascii="Times New Roman" w:hAnsi="Times New Roman" w:cs="Times New Roman"/>
          <w:sz w:val="24"/>
          <w:szCs w:val="24"/>
          <w:lang w:val="sr-Cyrl-RS"/>
        </w:rPr>
        <w:t>4. Јасмина Ковачевић, педагог</w:t>
      </w:r>
    </w:p>
    <w:p w14:paraId="6350465E" w14:textId="77777777" w:rsidR="00A562ED" w:rsidRPr="009C0A64" w:rsidRDefault="00A562ED" w:rsidP="00A562ED">
      <w:pPr>
        <w:spacing w:after="0"/>
        <w:rPr>
          <w:rFonts w:ascii="Times New Roman" w:hAnsi="Times New Roman" w:cs="Times New Roman"/>
          <w:sz w:val="24"/>
          <w:szCs w:val="24"/>
          <w:lang w:val="sr-Cyrl-RS"/>
        </w:rPr>
      </w:pPr>
      <w:r w:rsidRPr="009C0A64">
        <w:rPr>
          <w:rFonts w:ascii="Times New Roman" w:hAnsi="Times New Roman" w:cs="Times New Roman"/>
          <w:sz w:val="24"/>
          <w:szCs w:val="24"/>
          <w:lang w:val="sr-Cyrl-RS"/>
        </w:rPr>
        <w:t>5. Јелена Николић, психолог</w:t>
      </w:r>
    </w:p>
    <w:p w14:paraId="19A86CFA" w14:textId="77777777" w:rsidR="00A562ED" w:rsidRPr="009C0A64" w:rsidRDefault="00A562ED" w:rsidP="00A562ED">
      <w:pPr>
        <w:spacing w:after="0"/>
        <w:rPr>
          <w:rFonts w:ascii="Times New Roman" w:hAnsi="Times New Roman" w:cs="Times New Roman"/>
          <w:sz w:val="24"/>
          <w:szCs w:val="24"/>
          <w:lang w:val="sr-Cyrl-RS"/>
        </w:rPr>
      </w:pPr>
      <w:r w:rsidRPr="009C0A64">
        <w:rPr>
          <w:rFonts w:ascii="Times New Roman" w:hAnsi="Times New Roman" w:cs="Times New Roman"/>
          <w:sz w:val="24"/>
          <w:szCs w:val="24"/>
          <w:lang w:val="sr-Cyrl-RS"/>
        </w:rPr>
        <w:t>6. Нада Станојевић, психолог</w:t>
      </w:r>
    </w:p>
    <w:p w14:paraId="6D696AB7" w14:textId="77777777" w:rsidR="00A562ED" w:rsidRPr="009C0A64" w:rsidRDefault="00A562ED" w:rsidP="00A562ED">
      <w:pPr>
        <w:spacing w:after="0"/>
        <w:rPr>
          <w:rFonts w:ascii="Times New Roman" w:hAnsi="Times New Roman" w:cs="Times New Roman"/>
          <w:sz w:val="24"/>
          <w:szCs w:val="24"/>
          <w:lang w:val="sr-Cyrl-RS"/>
        </w:rPr>
      </w:pPr>
      <w:r w:rsidRPr="009C0A64">
        <w:rPr>
          <w:rFonts w:ascii="Times New Roman" w:hAnsi="Times New Roman" w:cs="Times New Roman"/>
          <w:sz w:val="24"/>
          <w:szCs w:val="24"/>
          <w:lang w:val="sr-Cyrl-RS"/>
        </w:rPr>
        <w:t>7. Зорица Живановић, професор разредне наставе</w:t>
      </w:r>
    </w:p>
    <w:p w14:paraId="002FDBA8" w14:textId="77777777" w:rsidR="00A562ED" w:rsidRPr="009C0A64" w:rsidRDefault="00A562ED" w:rsidP="00A562ED">
      <w:pPr>
        <w:spacing w:after="0"/>
        <w:rPr>
          <w:rFonts w:ascii="Times New Roman" w:hAnsi="Times New Roman" w:cs="Times New Roman"/>
          <w:sz w:val="24"/>
          <w:szCs w:val="24"/>
          <w:lang w:val="sr-Cyrl-RS"/>
        </w:rPr>
      </w:pPr>
      <w:r w:rsidRPr="009C0A64">
        <w:rPr>
          <w:rFonts w:ascii="Times New Roman" w:hAnsi="Times New Roman" w:cs="Times New Roman"/>
          <w:sz w:val="24"/>
          <w:szCs w:val="24"/>
          <w:lang w:val="sr-Cyrl-RS"/>
        </w:rPr>
        <w:t>8. Драженка Вујаковић, наставник хемије</w:t>
      </w:r>
    </w:p>
    <w:p w14:paraId="470A622B" w14:textId="77777777" w:rsidR="00A562ED" w:rsidRDefault="00A562ED" w:rsidP="00A562ED">
      <w:pPr>
        <w:spacing w:after="0"/>
        <w:rPr>
          <w:rFonts w:ascii="Times New Roman" w:hAnsi="Times New Roman" w:cs="Times New Roman"/>
          <w:sz w:val="24"/>
          <w:szCs w:val="24"/>
          <w:lang w:val="sr-Cyrl-RS"/>
        </w:rPr>
      </w:pPr>
      <w:r w:rsidRPr="009C0A64">
        <w:rPr>
          <w:rFonts w:ascii="Times New Roman" w:hAnsi="Times New Roman" w:cs="Times New Roman"/>
          <w:sz w:val="24"/>
          <w:szCs w:val="24"/>
          <w:lang w:val="sr-Cyrl-RS"/>
        </w:rPr>
        <w:t>9. Виолета Јовановић Гаџић, професор ФЗВ</w:t>
      </w:r>
    </w:p>
    <w:p w14:paraId="7464F6EB" w14:textId="77777777" w:rsidR="00A562ED" w:rsidRDefault="00A562ED" w:rsidP="00A562ED">
      <w:pPr>
        <w:spacing w:after="0"/>
        <w:rPr>
          <w:rFonts w:ascii="Times New Roman" w:hAnsi="Times New Roman" w:cs="Times New Roman"/>
          <w:sz w:val="24"/>
          <w:szCs w:val="24"/>
          <w:lang w:val="sr-Cyrl-RS"/>
        </w:rPr>
      </w:pPr>
      <w:r>
        <w:rPr>
          <w:rFonts w:ascii="Times New Roman" w:hAnsi="Times New Roman" w:cs="Times New Roman"/>
          <w:sz w:val="24"/>
          <w:szCs w:val="24"/>
          <w:lang w:val="sr-Cyrl-RS"/>
        </w:rPr>
        <w:t>10. Дарко Јовановић, наставник географије</w:t>
      </w:r>
    </w:p>
    <w:p w14:paraId="606181CA" w14:textId="77777777" w:rsidR="00A562ED" w:rsidRPr="009C0A64" w:rsidRDefault="00A562ED" w:rsidP="00A562ED">
      <w:pPr>
        <w:spacing w:after="0"/>
        <w:rPr>
          <w:rFonts w:ascii="Times New Roman" w:hAnsi="Times New Roman" w:cs="Times New Roman"/>
          <w:sz w:val="24"/>
          <w:szCs w:val="24"/>
          <w:lang w:val="sr-Cyrl-RS"/>
        </w:rPr>
      </w:pPr>
      <w:r>
        <w:rPr>
          <w:rFonts w:ascii="Times New Roman" w:hAnsi="Times New Roman" w:cs="Times New Roman"/>
          <w:sz w:val="24"/>
          <w:szCs w:val="24"/>
          <w:lang w:val="sr-Cyrl-RS"/>
        </w:rPr>
        <w:t>11. Марија Варга, наставник информатике</w:t>
      </w:r>
    </w:p>
    <w:p w14:paraId="17BD1C4B" w14:textId="77777777" w:rsidR="00A562ED" w:rsidRDefault="00A562ED" w:rsidP="00A562ED">
      <w:pPr>
        <w:spacing w:after="0"/>
        <w:rPr>
          <w:rFonts w:ascii="Times New Roman" w:hAnsi="Times New Roman" w:cs="Times New Roman"/>
          <w:sz w:val="24"/>
          <w:szCs w:val="24"/>
          <w:lang w:val="sr-Cyrl-RS"/>
        </w:rPr>
      </w:pPr>
      <w:r w:rsidRPr="009C0A64">
        <w:rPr>
          <w:rFonts w:ascii="Times New Roman" w:hAnsi="Times New Roman" w:cs="Times New Roman"/>
          <w:sz w:val="24"/>
          <w:szCs w:val="24"/>
          <w:lang w:val="sr-Cyrl-RS"/>
        </w:rPr>
        <w:t>1</w:t>
      </w:r>
      <w:r>
        <w:rPr>
          <w:rFonts w:ascii="Times New Roman" w:hAnsi="Times New Roman" w:cs="Times New Roman"/>
          <w:sz w:val="24"/>
          <w:szCs w:val="24"/>
          <w:lang w:val="sr-Cyrl-RS"/>
        </w:rPr>
        <w:t>2</w:t>
      </w:r>
      <w:r w:rsidRPr="009C0A64">
        <w:rPr>
          <w:rFonts w:ascii="Times New Roman" w:hAnsi="Times New Roman" w:cs="Times New Roman"/>
          <w:sz w:val="24"/>
          <w:szCs w:val="24"/>
          <w:lang w:val="sr-Cyrl-RS"/>
        </w:rPr>
        <w:t>. Нина Ристић</w:t>
      </w:r>
      <w:r>
        <w:rPr>
          <w:rFonts w:ascii="Times New Roman" w:hAnsi="Times New Roman" w:cs="Times New Roman"/>
          <w:sz w:val="24"/>
          <w:szCs w:val="24"/>
          <w:lang w:val="sr-Cyrl-RS"/>
        </w:rPr>
        <w:t>, ученица 8/1</w:t>
      </w:r>
    </w:p>
    <w:p w14:paraId="67D0824D" w14:textId="77777777" w:rsidR="00A562ED" w:rsidRDefault="00A562ED" w:rsidP="00A562ED">
      <w:pPr>
        <w:spacing w:after="0"/>
        <w:rPr>
          <w:rFonts w:ascii="Times New Roman" w:hAnsi="Times New Roman" w:cs="Times New Roman"/>
          <w:sz w:val="24"/>
          <w:szCs w:val="24"/>
          <w:lang w:val="sr-Cyrl-RS"/>
        </w:rPr>
      </w:pPr>
    </w:p>
    <w:p w14:paraId="1C379EDA" w14:textId="77777777" w:rsidR="00503036" w:rsidRPr="00B61010" w:rsidRDefault="00503036" w:rsidP="00503036">
      <w:pPr>
        <w:tabs>
          <w:tab w:val="left" w:pos="708"/>
          <w:tab w:val="center" w:pos="4703"/>
          <w:tab w:val="right" w:pos="9406"/>
        </w:tabs>
        <w:spacing w:after="0" w:line="240" w:lineRule="auto"/>
        <w:rPr>
          <w:rFonts w:ascii="Times New Roman" w:hAnsi="Times New Roman" w:cs="Times New Roman"/>
          <w:b/>
          <w:noProof/>
          <w:sz w:val="24"/>
          <w:szCs w:val="24"/>
          <w:lang w:val="sr-Cyrl-CS" w:eastAsia="hr-HR"/>
        </w:rPr>
      </w:pPr>
      <w:r w:rsidRPr="00B61010">
        <w:rPr>
          <w:rFonts w:ascii="Times New Roman" w:hAnsi="Times New Roman" w:cs="Times New Roman"/>
          <w:b/>
          <w:noProof/>
          <w:sz w:val="24"/>
          <w:szCs w:val="24"/>
          <w:lang w:val="sr-Cyrl-CS" w:eastAsia="hr-HR"/>
        </w:rPr>
        <w:t>А) Превентивне активности</w:t>
      </w:r>
    </w:p>
    <w:tbl>
      <w:tblPr>
        <w:tblW w:w="10287"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6246"/>
        <w:gridCol w:w="2340"/>
      </w:tblGrid>
      <w:tr w:rsidR="00B61010" w:rsidRPr="00B61010" w14:paraId="49381D2D" w14:textId="77777777" w:rsidTr="00122179">
        <w:tc>
          <w:tcPr>
            <w:tcW w:w="1701" w:type="dxa"/>
            <w:tcBorders>
              <w:top w:val="single" w:sz="4" w:space="0" w:color="auto"/>
              <w:left w:val="single" w:sz="4" w:space="0" w:color="auto"/>
              <w:bottom w:val="single" w:sz="4" w:space="0" w:color="auto"/>
              <w:right w:val="single" w:sz="4" w:space="0" w:color="auto"/>
            </w:tcBorders>
            <w:hideMark/>
          </w:tcPr>
          <w:p w14:paraId="53A12138" w14:textId="77777777" w:rsidR="00503036" w:rsidRPr="00B61010" w:rsidRDefault="00503036" w:rsidP="0019014A">
            <w:pPr>
              <w:tabs>
                <w:tab w:val="left" w:pos="708"/>
                <w:tab w:val="center" w:pos="4703"/>
                <w:tab w:val="right" w:pos="9406"/>
              </w:tabs>
              <w:spacing w:after="0"/>
              <w:rPr>
                <w:rFonts w:ascii="Times New Roman" w:hAnsi="Times New Roman" w:cs="Times New Roman"/>
                <w:b/>
                <w:bCs/>
                <w:noProof/>
                <w:sz w:val="24"/>
                <w:szCs w:val="24"/>
                <w:lang w:val="sr-Cyrl-CS" w:eastAsia="hr-HR"/>
              </w:rPr>
            </w:pPr>
            <w:r w:rsidRPr="00B61010">
              <w:rPr>
                <w:rFonts w:ascii="Times New Roman" w:hAnsi="Times New Roman" w:cs="Times New Roman"/>
                <w:b/>
                <w:bCs/>
                <w:noProof/>
                <w:sz w:val="24"/>
                <w:szCs w:val="24"/>
                <w:lang w:val="sr-Cyrl-CS" w:eastAsia="hr-HR"/>
              </w:rPr>
              <w:t>Време</w:t>
            </w:r>
          </w:p>
          <w:p w14:paraId="6784479E" w14:textId="77777777" w:rsidR="00503036" w:rsidRPr="00B61010" w:rsidRDefault="00503036" w:rsidP="0019014A">
            <w:pPr>
              <w:spacing w:after="0"/>
              <w:rPr>
                <w:rFonts w:ascii="Times New Roman" w:eastAsia="Calibri" w:hAnsi="Times New Roman" w:cs="Times New Roman"/>
                <w:b/>
                <w:bCs/>
                <w:sz w:val="24"/>
                <w:szCs w:val="24"/>
                <w:lang w:val="sr-Cyrl-CS"/>
              </w:rPr>
            </w:pPr>
            <w:r w:rsidRPr="00B61010">
              <w:rPr>
                <w:rFonts w:ascii="Times New Roman" w:eastAsia="Calibri" w:hAnsi="Times New Roman" w:cs="Times New Roman"/>
                <w:b/>
                <w:bCs/>
                <w:sz w:val="24"/>
                <w:szCs w:val="24"/>
                <w:lang w:val="sr-Cyrl-CS"/>
              </w:rPr>
              <w:t>реализације</w:t>
            </w:r>
          </w:p>
        </w:tc>
        <w:tc>
          <w:tcPr>
            <w:tcW w:w="6246" w:type="dxa"/>
            <w:tcBorders>
              <w:top w:val="single" w:sz="4" w:space="0" w:color="auto"/>
              <w:left w:val="single" w:sz="4" w:space="0" w:color="auto"/>
              <w:bottom w:val="single" w:sz="4" w:space="0" w:color="auto"/>
              <w:right w:val="single" w:sz="4" w:space="0" w:color="auto"/>
            </w:tcBorders>
            <w:vAlign w:val="center"/>
            <w:hideMark/>
          </w:tcPr>
          <w:p w14:paraId="58BC7647" w14:textId="77777777" w:rsidR="00503036" w:rsidRPr="00B61010" w:rsidRDefault="00503036" w:rsidP="0019014A">
            <w:pPr>
              <w:jc w:val="center"/>
              <w:rPr>
                <w:rFonts w:ascii="Times New Roman" w:eastAsia="Calibri" w:hAnsi="Times New Roman" w:cs="Times New Roman"/>
                <w:sz w:val="24"/>
                <w:szCs w:val="24"/>
                <w:lang w:val="sr-Cyrl-CS"/>
              </w:rPr>
            </w:pPr>
            <w:r w:rsidRPr="00B61010">
              <w:rPr>
                <w:rFonts w:ascii="Times New Roman" w:eastAsia="Calibri" w:hAnsi="Times New Roman" w:cs="Times New Roman"/>
                <w:sz w:val="24"/>
                <w:szCs w:val="24"/>
                <w:lang w:val="sr-Cyrl-CS"/>
              </w:rPr>
              <w:t>САДРЖАЈ</w:t>
            </w:r>
          </w:p>
        </w:tc>
        <w:tc>
          <w:tcPr>
            <w:tcW w:w="2340" w:type="dxa"/>
            <w:tcBorders>
              <w:top w:val="single" w:sz="4" w:space="0" w:color="auto"/>
              <w:left w:val="single" w:sz="4" w:space="0" w:color="auto"/>
              <w:bottom w:val="single" w:sz="4" w:space="0" w:color="auto"/>
              <w:right w:val="single" w:sz="4" w:space="0" w:color="auto"/>
            </w:tcBorders>
            <w:hideMark/>
          </w:tcPr>
          <w:p w14:paraId="511261A0" w14:textId="77777777" w:rsidR="00503036" w:rsidRPr="00B61010" w:rsidRDefault="00503036" w:rsidP="0019014A">
            <w:pPr>
              <w:jc w:val="center"/>
              <w:rPr>
                <w:rFonts w:ascii="Times New Roman" w:eastAsia="Calibri" w:hAnsi="Times New Roman" w:cs="Times New Roman"/>
                <w:b/>
                <w:bCs/>
                <w:sz w:val="24"/>
                <w:szCs w:val="24"/>
                <w:lang w:val="sr-Cyrl-CS"/>
              </w:rPr>
            </w:pPr>
            <w:r w:rsidRPr="00B61010">
              <w:rPr>
                <w:rFonts w:ascii="Times New Roman" w:eastAsia="Calibri" w:hAnsi="Times New Roman" w:cs="Times New Roman"/>
                <w:b/>
                <w:bCs/>
                <w:sz w:val="24"/>
                <w:szCs w:val="24"/>
                <w:lang w:val="sr-Cyrl-CS"/>
              </w:rPr>
              <w:t>Носиоци</w:t>
            </w:r>
          </w:p>
        </w:tc>
      </w:tr>
      <w:tr w:rsidR="00B61010" w:rsidRPr="00B61010" w14:paraId="344C29A7" w14:textId="77777777" w:rsidTr="00122179">
        <w:trPr>
          <w:cantSplit/>
        </w:trPr>
        <w:tc>
          <w:tcPr>
            <w:tcW w:w="1701" w:type="dxa"/>
            <w:tcBorders>
              <w:top w:val="single" w:sz="4" w:space="0" w:color="auto"/>
              <w:left w:val="single" w:sz="4" w:space="0" w:color="auto"/>
              <w:bottom w:val="single" w:sz="4" w:space="0" w:color="auto"/>
              <w:right w:val="single" w:sz="4" w:space="0" w:color="auto"/>
            </w:tcBorders>
            <w:textDirection w:val="btLr"/>
          </w:tcPr>
          <w:p w14:paraId="08C43053" w14:textId="77777777" w:rsidR="00503036" w:rsidRPr="00B61010" w:rsidRDefault="00503036" w:rsidP="0019014A">
            <w:pPr>
              <w:ind w:left="113" w:right="113"/>
              <w:rPr>
                <w:rFonts w:ascii="Times New Roman" w:eastAsia="Calibri" w:hAnsi="Times New Roman" w:cs="Times New Roman"/>
                <w:b/>
                <w:bCs/>
                <w:sz w:val="24"/>
                <w:szCs w:val="24"/>
                <w:lang w:val="sr-Cyrl-CS"/>
              </w:rPr>
            </w:pPr>
            <w:r w:rsidRPr="00B61010">
              <w:rPr>
                <w:rFonts w:ascii="Times New Roman" w:eastAsia="Calibri" w:hAnsi="Times New Roman" w:cs="Times New Roman"/>
                <w:b/>
                <w:bCs/>
                <w:sz w:val="24"/>
                <w:szCs w:val="24"/>
                <w:lang w:val="sr-Cyrl-CS"/>
              </w:rPr>
              <w:t>Август/  Септембар</w:t>
            </w:r>
          </w:p>
        </w:tc>
        <w:tc>
          <w:tcPr>
            <w:tcW w:w="6246" w:type="dxa"/>
            <w:tcBorders>
              <w:top w:val="single" w:sz="4" w:space="0" w:color="auto"/>
              <w:left w:val="single" w:sz="4" w:space="0" w:color="auto"/>
              <w:bottom w:val="single" w:sz="4" w:space="0" w:color="auto"/>
              <w:right w:val="single" w:sz="4" w:space="0" w:color="auto"/>
            </w:tcBorders>
          </w:tcPr>
          <w:p w14:paraId="697EA5FC" w14:textId="77777777" w:rsidR="00503036" w:rsidRPr="00B61010" w:rsidRDefault="00503036">
            <w:pPr>
              <w:numPr>
                <w:ilvl w:val="0"/>
                <w:numId w:val="121"/>
              </w:numPr>
              <w:tabs>
                <w:tab w:val="num" w:pos="360"/>
              </w:tabs>
              <w:spacing w:after="0" w:line="240" w:lineRule="auto"/>
              <w:jc w:val="both"/>
              <w:rPr>
                <w:rFonts w:ascii="Times New Roman" w:eastAsia="Calibri" w:hAnsi="Times New Roman" w:cs="Times New Roman"/>
                <w:bCs/>
                <w:sz w:val="24"/>
                <w:szCs w:val="24"/>
                <w:lang w:val="sr-Cyrl-CS"/>
              </w:rPr>
            </w:pPr>
            <w:r w:rsidRPr="00B61010">
              <w:rPr>
                <w:rFonts w:ascii="Times New Roman" w:eastAsia="Calibri" w:hAnsi="Times New Roman" w:cs="Times New Roman"/>
                <w:bCs/>
                <w:sz w:val="24"/>
                <w:szCs w:val="24"/>
                <w:lang w:val="sr-Cyrl-CS"/>
              </w:rPr>
              <w:t>Формирање Тима за заштиту деце/ ученика од насиља, злостављања и занемаривања</w:t>
            </w:r>
          </w:p>
          <w:p w14:paraId="3AB2997A" w14:textId="77777777" w:rsidR="00503036" w:rsidRPr="00B61010" w:rsidRDefault="00503036">
            <w:pPr>
              <w:numPr>
                <w:ilvl w:val="0"/>
                <w:numId w:val="121"/>
              </w:numPr>
              <w:tabs>
                <w:tab w:val="num" w:pos="360"/>
              </w:tabs>
              <w:spacing w:after="0" w:line="240" w:lineRule="auto"/>
              <w:jc w:val="both"/>
              <w:rPr>
                <w:rFonts w:ascii="Times New Roman" w:eastAsia="Calibri" w:hAnsi="Times New Roman" w:cs="Times New Roman"/>
                <w:bCs/>
                <w:sz w:val="24"/>
                <w:szCs w:val="24"/>
                <w:lang w:val="sr-Cyrl-CS"/>
              </w:rPr>
            </w:pPr>
            <w:r w:rsidRPr="00B61010">
              <w:rPr>
                <w:rFonts w:ascii="Times New Roman" w:eastAsia="Calibri" w:hAnsi="Times New Roman" w:cs="Times New Roman"/>
                <w:bCs/>
                <w:sz w:val="24"/>
                <w:szCs w:val="24"/>
                <w:lang w:val="sr-Cyrl-CS"/>
              </w:rPr>
              <w:t>Формирање Вршњачког тима</w:t>
            </w:r>
          </w:p>
          <w:p w14:paraId="70B6AA7E" w14:textId="77777777" w:rsidR="00503036" w:rsidRPr="00B61010" w:rsidRDefault="00503036">
            <w:pPr>
              <w:numPr>
                <w:ilvl w:val="0"/>
                <w:numId w:val="121"/>
              </w:numPr>
              <w:tabs>
                <w:tab w:val="num" w:pos="360"/>
              </w:tabs>
              <w:spacing w:after="0" w:line="240" w:lineRule="auto"/>
              <w:jc w:val="both"/>
              <w:rPr>
                <w:rFonts w:ascii="Times New Roman" w:eastAsia="Calibri" w:hAnsi="Times New Roman" w:cs="Times New Roman"/>
                <w:bCs/>
                <w:sz w:val="24"/>
                <w:szCs w:val="24"/>
                <w:lang w:val="sr-Cyrl-CS"/>
              </w:rPr>
            </w:pPr>
            <w:r w:rsidRPr="00B61010">
              <w:rPr>
                <w:rFonts w:ascii="Times New Roman" w:eastAsia="Calibri" w:hAnsi="Times New Roman" w:cs="Times New Roman"/>
                <w:bCs/>
                <w:sz w:val="24"/>
                <w:szCs w:val="24"/>
                <w:lang w:val="sr-Cyrl-CS"/>
              </w:rPr>
              <w:t>Упознавање и усвајање програма за заштиту деце/ученика од насиља, злостављања и занемаривања</w:t>
            </w:r>
          </w:p>
          <w:p w14:paraId="2AB7A76D" w14:textId="77777777" w:rsidR="00503036" w:rsidRPr="00B61010" w:rsidRDefault="00503036">
            <w:pPr>
              <w:pStyle w:val="NormalWeb"/>
              <w:numPr>
                <w:ilvl w:val="0"/>
                <w:numId w:val="121"/>
              </w:numPr>
              <w:tabs>
                <w:tab w:val="num" w:pos="360"/>
              </w:tabs>
              <w:spacing w:before="1" w:beforeAutospacing="0" w:after="0" w:afterAutospacing="0"/>
            </w:pPr>
            <w:r w:rsidRPr="00B61010">
              <w:t>Упознавање родитеља и наставника са </w:t>
            </w:r>
          </w:p>
          <w:p w14:paraId="3203D75C" w14:textId="77777777" w:rsidR="0008058B" w:rsidRPr="00B61010" w:rsidRDefault="00503036">
            <w:pPr>
              <w:pStyle w:val="NormalWeb"/>
              <w:numPr>
                <w:ilvl w:val="0"/>
                <w:numId w:val="147"/>
              </w:numPr>
              <w:spacing w:before="1" w:beforeAutospacing="0" w:after="0" w:afterAutospacing="0"/>
            </w:pPr>
            <w:r w:rsidRPr="00B61010">
              <w:t xml:space="preserve">Правилником о протоколу поступања у установи у одговору на дискриминацију, насиље, злостављање и занемаривањe </w:t>
            </w:r>
            <w:r w:rsidR="0008058B" w:rsidRPr="00B61010">
              <w:rPr>
                <w:lang w:val="sr-Cyrl-RS"/>
              </w:rPr>
              <w:t>.</w:t>
            </w:r>
          </w:p>
          <w:p w14:paraId="7E43C500" w14:textId="6C027E84" w:rsidR="00503036" w:rsidRPr="00B61010" w:rsidRDefault="00503036">
            <w:pPr>
              <w:pStyle w:val="NormalWeb"/>
              <w:numPr>
                <w:ilvl w:val="0"/>
                <w:numId w:val="147"/>
              </w:numPr>
              <w:spacing w:before="1" w:beforeAutospacing="0" w:after="0" w:afterAutospacing="0"/>
            </w:pPr>
            <w:r w:rsidRPr="00B61010">
              <w:t>Упознавање са Правилником о друштвено корисном, односно хуманитарном раду</w:t>
            </w:r>
          </w:p>
          <w:p w14:paraId="08E992B4" w14:textId="77777777" w:rsidR="00503036" w:rsidRPr="00B61010" w:rsidRDefault="00503036">
            <w:pPr>
              <w:numPr>
                <w:ilvl w:val="0"/>
                <w:numId w:val="121"/>
              </w:numPr>
              <w:tabs>
                <w:tab w:val="num" w:pos="360"/>
              </w:tabs>
              <w:spacing w:after="0" w:line="240" w:lineRule="auto"/>
              <w:jc w:val="both"/>
              <w:rPr>
                <w:rFonts w:ascii="Times New Roman" w:eastAsia="Calibri" w:hAnsi="Times New Roman" w:cs="Times New Roman"/>
                <w:bCs/>
                <w:sz w:val="24"/>
                <w:szCs w:val="24"/>
                <w:lang w:val="sr-Cyrl-CS"/>
              </w:rPr>
            </w:pPr>
            <w:r w:rsidRPr="00B61010">
              <w:rPr>
                <w:rFonts w:ascii="Times New Roman" w:eastAsia="Calibri" w:hAnsi="Times New Roman" w:cs="Times New Roman"/>
                <w:bCs/>
                <w:sz w:val="24"/>
                <w:szCs w:val="24"/>
                <w:lang w:val="sr-Cyrl-CS"/>
              </w:rPr>
              <w:t xml:space="preserve">Упознавање </w:t>
            </w:r>
            <w:r w:rsidRPr="00B61010">
              <w:rPr>
                <w:rFonts w:ascii="Times New Roman" w:eastAsia="Calibri" w:hAnsi="Times New Roman" w:cs="Times New Roman"/>
                <w:bCs/>
                <w:sz w:val="24"/>
                <w:szCs w:val="24"/>
                <w:lang w:val="ru-RU"/>
              </w:rPr>
              <w:t xml:space="preserve"> ученичког парламента</w:t>
            </w:r>
            <w:r w:rsidRPr="00B61010">
              <w:rPr>
                <w:rFonts w:ascii="Times New Roman" w:eastAsia="Calibri" w:hAnsi="Times New Roman" w:cs="Times New Roman"/>
                <w:bCs/>
                <w:sz w:val="24"/>
                <w:szCs w:val="24"/>
                <w:lang w:val="sr-Cyrl-CS"/>
              </w:rPr>
              <w:t xml:space="preserve"> са врстама и облицима насиља.</w:t>
            </w:r>
          </w:p>
          <w:p w14:paraId="03ADC70E" w14:textId="4F96340C" w:rsidR="00503036" w:rsidRPr="00B61010" w:rsidRDefault="00503036">
            <w:pPr>
              <w:pStyle w:val="ListParagraph"/>
              <w:numPr>
                <w:ilvl w:val="0"/>
                <w:numId w:val="147"/>
              </w:numPr>
              <w:spacing w:before="1" w:after="0" w:line="240" w:lineRule="auto"/>
              <w:rPr>
                <w:rFonts w:ascii="Times New Roman" w:hAnsi="Times New Roman" w:cs="Times New Roman"/>
                <w:sz w:val="24"/>
                <w:szCs w:val="24"/>
              </w:rPr>
            </w:pPr>
            <w:r w:rsidRPr="00B61010">
              <w:rPr>
                <w:rFonts w:ascii="Times New Roman" w:hAnsi="Times New Roman" w:cs="Times New Roman"/>
                <w:sz w:val="24"/>
                <w:szCs w:val="24"/>
              </w:rPr>
              <w:t>Доношење одељењских правила и подсећање правила понашања у школи</w:t>
            </w:r>
            <w:r w:rsidR="0008058B" w:rsidRPr="00B61010">
              <w:rPr>
                <w:rFonts w:ascii="Times New Roman" w:hAnsi="Times New Roman" w:cs="Times New Roman"/>
                <w:sz w:val="24"/>
                <w:szCs w:val="24"/>
                <w:lang w:val="sr-Cyrl-RS"/>
              </w:rPr>
              <w:t>.</w:t>
            </w:r>
          </w:p>
          <w:p w14:paraId="7B27C061" w14:textId="4D6E3373" w:rsidR="0008058B" w:rsidRPr="00B61010" w:rsidRDefault="0008058B">
            <w:pPr>
              <w:pStyle w:val="ListParagraph"/>
              <w:numPr>
                <w:ilvl w:val="0"/>
                <w:numId w:val="147"/>
              </w:numPr>
              <w:spacing w:before="1" w:after="0" w:line="240" w:lineRule="auto"/>
              <w:rPr>
                <w:rFonts w:ascii="Times New Roman" w:hAnsi="Times New Roman" w:cs="Times New Roman"/>
                <w:sz w:val="24"/>
                <w:szCs w:val="24"/>
              </w:rPr>
            </w:pPr>
            <w:r w:rsidRPr="00B61010">
              <w:rPr>
                <w:rFonts w:ascii="Times New Roman" w:hAnsi="Times New Roman" w:cs="Times New Roman"/>
                <w:sz w:val="24"/>
                <w:szCs w:val="24"/>
                <w:lang w:val="sr-Cyrl-RS"/>
              </w:rPr>
              <w:t>Кризне ситуације – „како поступати“.</w:t>
            </w:r>
          </w:p>
          <w:p w14:paraId="4A465F90" w14:textId="77777777" w:rsidR="00503036" w:rsidRPr="00B61010" w:rsidRDefault="00503036" w:rsidP="004C3628">
            <w:pPr>
              <w:spacing w:after="0" w:line="240" w:lineRule="auto"/>
              <w:ind w:left="360"/>
              <w:jc w:val="both"/>
              <w:rPr>
                <w:rFonts w:ascii="Times New Roman" w:eastAsia="Calibri" w:hAnsi="Times New Roman" w:cs="Times New Roman"/>
                <w:bCs/>
                <w:sz w:val="24"/>
                <w:szCs w:val="24"/>
                <w:lang w:val="sr-Cyrl-CS"/>
              </w:rPr>
            </w:pPr>
          </w:p>
        </w:tc>
        <w:tc>
          <w:tcPr>
            <w:tcW w:w="2340" w:type="dxa"/>
            <w:tcBorders>
              <w:top w:val="single" w:sz="4" w:space="0" w:color="auto"/>
              <w:left w:val="single" w:sz="4" w:space="0" w:color="auto"/>
              <w:bottom w:val="single" w:sz="4" w:space="0" w:color="auto"/>
              <w:right w:val="single" w:sz="4" w:space="0" w:color="auto"/>
            </w:tcBorders>
            <w:vAlign w:val="center"/>
            <w:hideMark/>
          </w:tcPr>
          <w:p w14:paraId="08CCE9BD" w14:textId="77777777" w:rsidR="00503036" w:rsidRPr="00B61010" w:rsidRDefault="00503036" w:rsidP="0019014A">
            <w:pPr>
              <w:spacing w:after="0"/>
              <w:rPr>
                <w:rFonts w:ascii="Times New Roman" w:eastAsia="Calibri" w:hAnsi="Times New Roman" w:cs="Times New Roman"/>
                <w:b/>
                <w:bCs/>
                <w:sz w:val="24"/>
                <w:szCs w:val="24"/>
                <w:lang w:val="sr-Cyrl-CS"/>
              </w:rPr>
            </w:pPr>
            <w:r w:rsidRPr="00B61010">
              <w:rPr>
                <w:rFonts w:ascii="Times New Roman" w:eastAsia="Calibri" w:hAnsi="Times New Roman" w:cs="Times New Roman"/>
                <w:b/>
                <w:bCs/>
                <w:sz w:val="24"/>
                <w:szCs w:val="24"/>
                <w:lang w:val="sr-Cyrl-CS"/>
              </w:rPr>
              <w:t>Директор</w:t>
            </w:r>
          </w:p>
          <w:p w14:paraId="382FA3A5" w14:textId="77777777" w:rsidR="00503036" w:rsidRPr="00B61010" w:rsidRDefault="00503036" w:rsidP="0019014A">
            <w:pPr>
              <w:spacing w:after="0"/>
              <w:rPr>
                <w:rFonts w:ascii="Times New Roman" w:eastAsia="Calibri" w:hAnsi="Times New Roman" w:cs="Times New Roman"/>
                <w:b/>
                <w:bCs/>
                <w:sz w:val="24"/>
                <w:szCs w:val="24"/>
                <w:lang w:val="sr-Cyrl-CS"/>
              </w:rPr>
            </w:pPr>
            <w:r w:rsidRPr="00B61010">
              <w:rPr>
                <w:rFonts w:ascii="Times New Roman" w:eastAsia="Calibri" w:hAnsi="Times New Roman" w:cs="Times New Roman"/>
                <w:b/>
                <w:bCs/>
                <w:sz w:val="24"/>
                <w:szCs w:val="24"/>
                <w:lang w:val="sr-Cyrl-CS"/>
              </w:rPr>
              <w:t>Тим</w:t>
            </w:r>
          </w:p>
          <w:p w14:paraId="16A5BC52" w14:textId="77777777" w:rsidR="00503036" w:rsidRPr="00B61010" w:rsidRDefault="00503036" w:rsidP="0019014A">
            <w:pPr>
              <w:spacing w:after="0"/>
              <w:rPr>
                <w:rFonts w:ascii="Times New Roman" w:eastAsia="Calibri" w:hAnsi="Times New Roman" w:cs="Times New Roman"/>
                <w:b/>
                <w:bCs/>
                <w:sz w:val="24"/>
                <w:szCs w:val="24"/>
                <w:lang w:val="sr-Cyrl-CS"/>
              </w:rPr>
            </w:pPr>
            <w:r w:rsidRPr="00B61010">
              <w:rPr>
                <w:rFonts w:ascii="Times New Roman" w:eastAsia="Calibri" w:hAnsi="Times New Roman" w:cs="Times New Roman"/>
                <w:b/>
                <w:bCs/>
                <w:sz w:val="24"/>
                <w:szCs w:val="24"/>
                <w:lang w:val="sr-Cyrl-CS"/>
              </w:rPr>
              <w:t>Наставничко веће</w:t>
            </w:r>
          </w:p>
          <w:p w14:paraId="6F366549" w14:textId="77777777" w:rsidR="00503036" w:rsidRPr="00B61010" w:rsidRDefault="00503036" w:rsidP="0019014A">
            <w:pPr>
              <w:spacing w:after="0"/>
              <w:rPr>
                <w:rFonts w:ascii="Times New Roman" w:eastAsia="Calibri" w:hAnsi="Times New Roman" w:cs="Times New Roman"/>
                <w:b/>
                <w:bCs/>
                <w:sz w:val="24"/>
                <w:szCs w:val="24"/>
                <w:lang w:val="sr-Cyrl-CS"/>
              </w:rPr>
            </w:pPr>
            <w:r w:rsidRPr="00B61010">
              <w:rPr>
                <w:rFonts w:ascii="Times New Roman" w:eastAsia="Calibri" w:hAnsi="Times New Roman" w:cs="Times New Roman"/>
                <w:b/>
                <w:bCs/>
                <w:sz w:val="24"/>
                <w:szCs w:val="24"/>
                <w:lang w:val="sr-Cyrl-CS"/>
              </w:rPr>
              <w:t>Савет родитеља</w:t>
            </w:r>
          </w:p>
          <w:p w14:paraId="14D89703" w14:textId="77777777" w:rsidR="00503036" w:rsidRPr="00B61010" w:rsidRDefault="00503036" w:rsidP="0019014A">
            <w:pPr>
              <w:spacing w:after="0"/>
              <w:rPr>
                <w:rFonts w:ascii="Times New Roman" w:eastAsia="Calibri" w:hAnsi="Times New Roman" w:cs="Times New Roman"/>
                <w:b/>
                <w:bCs/>
                <w:sz w:val="24"/>
                <w:szCs w:val="24"/>
                <w:lang w:val="sr-Cyrl-CS"/>
              </w:rPr>
            </w:pPr>
            <w:r w:rsidRPr="00B61010">
              <w:rPr>
                <w:rFonts w:ascii="Times New Roman" w:eastAsia="Calibri" w:hAnsi="Times New Roman" w:cs="Times New Roman"/>
                <w:b/>
                <w:bCs/>
                <w:sz w:val="24"/>
                <w:szCs w:val="24"/>
                <w:lang w:val="sr-Cyrl-CS"/>
              </w:rPr>
              <w:t>Школски одбор</w:t>
            </w:r>
          </w:p>
          <w:p w14:paraId="5425FA5F" w14:textId="77777777" w:rsidR="00503036" w:rsidRPr="00B61010" w:rsidRDefault="00503036" w:rsidP="0019014A">
            <w:pPr>
              <w:spacing w:after="0"/>
              <w:rPr>
                <w:rFonts w:ascii="Times New Roman" w:eastAsia="Calibri" w:hAnsi="Times New Roman" w:cs="Times New Roman"/>
                <w:b/>
                <w:bCs/>
                <w:sz w:val="24"/>
                <w:szCs w:val="24"/>
                <w:lang w:val="sr-Cyrl-CS"/>
              </w:rPr>
            </w:pPr>
            <w:r w:rsidRPr="00B61010">
              <w:rPr>
                <w:rFonts w:ascii="Times New Roman" w:eastAsia="Calibri" w:hAnsi="Times New Roman" w:cs="Times New Roman"/>
                <w:b/>
                <w:bCs/>
                <w:sz w:val="24"/>
                <w:szCs w:val="24"/>
                <w:lang w:val="sr-Cyrl-CS"/>
              </w:rPr>
              <w:t>Наставници Ученици</w:t>
            </w:r>
          </w:p>
          <w:p w14:paraId="5002F5C3" w14:textId="77777777" w:rsidR="00503036" w:rsidRPr="00B61010" w:rsidRDefault="00503036" w:rsidP="0019014A">
            <w:pPr>
              <w:spacing w:after="0"/>
              <w:rPr>
                <w:rFonts w:ascii="Times New Roman" w:eastAsia="Calibri" w:hAnsi="Times New Roman" w:cs="Times New Roman"/>
                <w:b/>
                <w:bCs/>
                <w:sz w:val="24"/>
                <w:szCs w:val="24"/>
                <w:lang w:val="sr-Cyrl-CS"/>
              </w:rPr>
            </w:pPr>
            <w:r w:rsidRPr="00B61010">
              <w:rPr>
                <w:rFonts w:ascii="Times New Roman" w:eastAsia="Calibri" w:hAnsi="Times New Roman" w:cs="Times New Roman"/>
                <w:b/>
                <w:bCs/>
                <w:sz w:val="24"/>
                <w:szCs w:val="24"/>
                <w:lang w:val="sr-Cyrl-CS"/>
              </w:rPr>
              <w:t>Родитељи</w:t>
            </w:r>
          </w:p>
          <w:p w14:paraId="1C9B1F38" w14:textId="77777777" w:rsidR="00503036" w:rsidRPr="00B61010" w:rsidRDefault="00503036" w:rsidP="0019014A">
            <w:pPr>
              <w:spacing w:after="0"/>
              <w:rPr>
                <w:rFonts w:ascii="Times New Roman" w:eastAsia="Calibri" w:hAnsi="Times New Roman" w:cs="Times New Roman"/>
                <w:b/>
                <w:sz w:val="24"/>
                <w:szCs w:val="24"/>
              </w:rPr>
            </w:pPr>
            <w:r w:rsidRPr="00B61010">
              <w:rPr>
                <w:rFonts w:ascii="Times New Roman" w:eastAsia="Calibri" w:hAnsi="Times New Roman" w:cs="Times New Roman"/>
                <w:b/>
                <w:sz w:val="24"/>
                <w:szCs w:val="24"/>
              </w:rPr>
              <w:t>Одељенске старешине</w:t>
            </w:r>
          </w:p>
          <w:p w14:paraId="060977F8" w14:textId="77777777" w:rsidR="00503036" w:rsidRPr="00B61010" w:rsidRDefault="00503036" w:rsidP="0019014A">
            <w:pPr>
              <w:spacing w:after="0"/>
              <w:rPr>
                <w:rFonts w:ascii="Times New Roman" w:eastAsia="Calibri" w:hAnsi="Times New Roman" w:cs="Times New Roman"/>
                <w:b/>
                <w:sz w:val="24"/>
                <w:szCs w:val="24"/>
              </w:rPr>
            </w:pPr>
            <w:r w:rsidRPr="00B61010">
              <w:rPr>
                <w:rFonts w:ascii="Times New Roman" w:eastAsia="Calibri" w:hAnsi="Times New Roman" w:cs="Times New Roman"/>
                <w:b/>
                <w:sz w:val="24"/>
                <w:szCs w:val="24"/>
              </w:rPr>
              <w:t>ПП служба</w:t>
            </w:r>
          </w:p>
        </w:tc>
      </w:tr>
      <w:tr w:rsidR="00B61010" w:rsidRPr="00B61010" w14:paraId="0AAEC1B2" w14:textId="77777777" w:rsidTr="00122179">
        <w:trPr>
          <w:cantSplit/>
        </w:trPr>
        <w:tc>
          <w:tcPr>
            <w:tcW w:w="1701" w:type="dxa"/>
            <w:tcBorders>
              <w:top w:val="single" w:sz="4" w:space="0" w:color="auto"/>
              <w:left w:val="single" w:sz="4" w:space="0" w:color="auto"/>
              <w:bottom w:val="single" w:sz="4" w:space="0" w:color="auto"/>
              <w:right w:val="single" w:sz="4" w:space="0" w:color="auto"/>
            </w:tcBorders>
            <w:textDirection w:val="btLr"/>
            <w:vAlign w:val="center"/>
            <w:hideMark/>
          </w:tcPr>
          <w:p w14:paraId="68E6CD39" w14:textId="77777777" w:rsidR="00503036" w:rsidRPr="00B61010" w:rsidRDefault="00503036" w:rsidP="0019014A">
            <w:pPr>
              <w:ind w:left="113" w:right="113"/>
              <w:jc w:val="center"/>
              <w:rPr>
                <w:rFonts w:ascii="Times New Roman" w:eastAsia="Calibri" w:hAnsi="Times New Roman" w:cs="Times New Roman"/>
                <w:b/>
                <w:bCs/>
                <w:sz w:val="24"/>
                <w:szCs w:val="24"/>
                <w:lang w:val="sr-Cyrl-CS"/>
              </w:rPr>
            </w:pPr>
            <w:r w:rsidRPr="00B61010">
              <w:rPr>
                <w:rFonts w:ascii="Times New Roman" w:eastAsia="Calibri" w:hAnsi="Times New Roman" w:cs="Times New Roman"/>
                <w:b/>
                <w:bCs/>
                <w:sz w:val="24"/>
                <w:szCs w:val="24"/>
                <w:lang w:val="sr-Cyrl-CS"/>
              </w:rPr>
              <w:lastRenderedPageBreak/>
              <w:t>октобар</w:t>
            </w:r>
          </w:p>
        </w:tc>
        <w:tc>
          <w:tcPr>
            <w:tcW w:w="6246" w:type="dxa"/>
            <w:tcBorders>
              <w:top w:val="single" w:sz="4" w:space="0" w:color="auto"/>
              <w:left w:val="single" w:sz="4" w:space="0" w:color="auto"/>
              <w:bottom w:val="single" w:sz="4" w:space="0" w:color="auto"/>
              <w:right w:val="single" w:sz="4" w:space="0" w:color="auto"/>
            </w:tcBorders>
            <w:hideMark/>
          </w:tcPr>
          <w:p w14:paraId="795BF093" w14:textId="77777777" w:rsidR="00503036" w:rsidRPr="00B61010" w:rsidRDefault="00503036">
            <w:pPr>
              <w:pStyle w:val="NormalWeb"/>
              <w:numPr>
                <w:ilvl w:val="0"/>
                <w:numId w:val="121"/>
              </w:numPr>
              <w:spacing w:before="0" w:beforeAutospacing="0" w:after="0" w:afterAutospacing="0"/>
              <w:ind w:right="143"/>
              <w:jc w:val="both"/>
            </w:pPr>
            <w:r w:rsidRPr="00B61010">
              <w:t>Светски дан ненасиља 2.10.</w:t>
            </w:r>
          </w:p>
          <w:p w14:paraId="572934AE" w14:textId="77777777" w:rsidR="00503036" w:rsidRPr="00B61010" w:rsidRDefault="00503036">
            <w:pPr>
              <w:pStyle w:val="ListParagraph"/>
              <w:numPr>
                <w:ilvl w:val="0"/>
                <w:numId w:val="121"/>
              </w:numPr>
              <w:spacing w:after="0" w:line="240" w:lineRule="auto"/>
              <w:jc w:val="both"/>
              <w:rPr>
                <w:rFonts w:ascii="Times New Roman" w:eastAsia="Calibri" w:hAnsi="Times New Roman" w:cs="Times New Roman"/>
                <w:bCs/>
                <w:sz w:val="24"/>
                <w:szCs w:val="24"/>
                <w:lang w:val="sr-Cyrl-CS"/>
              </w:rPr>
            </w:pPr>
            <w:r w:rsidRPr="00B61010">
              <w:rPr>
                <w:rFonts w:ascii="Times New Roman" w:eastAsia="Calibri" w:hAnsi="Times New Roman" w:cs="Times New Roman"/>
                <w:bCs/>
                <w:sz w:val="24"/>
                <w:szCs w:val="24"/>
                <w:lang w:val="sr-Cyrl-CS"/>
              </w:rPr>
              <w:t xml:space="preserve">Дечја недеља-тематска недеља </w:t>
            </w:r>
          </w:p>
          <w:p w14:paraId="62D6EC06" w14:textId="77777777" w:rsidR="00503036" w:rsidRPr="00B61010" w:rsidRDefault="00503036">
            <w:pPr>
              <w:numPr>
                <w:ilvl w:val="0"/>
                <w:numId w:val="121"/>
              </w:numPr>
              <w:spacing w:after="0" w:line="240" w:lineRule="auto"/>
              <w:jc w:val="both"/>
              <w:rPr>
                <w:rFonts w:ascii="Times New Roman" w:eastAsia="Calibri" w:hAnsi="Times New Roman" w:cs="Times New Roman"/>
                <w:bCs/>
                <w:sz w:val="24"/>
                <w:szCs w:val="24"/>
                <w:lang w:val="sr-Cyrl-CS"/>
              </w:rPr>
            </w:pPr>
            <w:r w:rsidRPr="00B61010">
              <w:rPr>
                <w:rFonts w:ascii="Times New Roman" w:eastAsia="Calibri" w:hAnsi="Times New Roman" w:cs="Times New Roman"/>
                <w:bCs/>
                <w:sz w:val="24"/>
                <w:szCs w:val="24"/>
                <w:lang w:val="sr-Cyrl-CS"/>
              </w:rPr>
              <w:t>Подсећање свих ученика на њихова права , обавезе, правила понашања у школи и васпитно-дисциплинске мере</w:t>
            </w:r>
          </w:p>
          <w:p w14:paraId="6A2982D6" w14:textId="77777777" w:rsidR="00503036" w:rsidRPr="00B61010" w:rsidRDefault="00503036">
            <w:pPr>
              <w:numPr>
                <w:ilvl w:val="0"/>
                <w:numId w:val="121"/>
              </w:numPr>
              <w:spacing w:after="0" w:line="240" w:lineRule="auto"/>
              <w:jc w:val="both"/>
              <w:rPr>
                <w:rFonts w:ascii="Times New Roman" w:eastAsia="Calibri" w:hAnsi="Times New Roman" w:cs="Times New Roman"/>
                <w:bCs/>
                <w:sz w:val="24"/>
                <w:szCs w:val="24"/>
                <w:lang w:val="sr-Cyrl-CS"/>
              </w:rPr>
            </w:pPr>
            <w:r w:rsidRPr="00B61010">
              <w:rPr>
                <w:rFonts w:ascii="Times New Roman" w:hAnsi="Times New Roman" w:cs="Times New Roman"/>
                <w:sz w:val="24"/>
                <w:szCs w:val="24"/>
              </w:rPr>
              <w:t>Обавештавање ученика, запослених и родитеља о планираним радњама и могућностима тражења подршке и помоћи од Тима</w:t>
            </w:r>
          </w:p>
          <w:p w14:paraId="24B941DA" w14:textId="2551DF6C" w:rsidR="00503036" w:rsidRPr="00B61010" w:rsidRDefault="00503036">
            <w:pPr>
              <w:numPr>
                <w:ilvl w:val="0"/>
                <w:numId w:val="121"/>
              </w:numPr>
              <w:spacing w:after="0" w:line="240" w:lineRule="auto"/>
              <w:jc w:val="both"/>
              <w:rPr>
                <w:rFonts w:ascii="Times New Roman" w:eastAsia="Calibri" w:hAnsi="Times New Roman" w:cs="Times New Roman"/>
                <w:bCs/>
                <w:sz w:val="24"/>
                <w:szCs w:val="24"/>
                <w:lang w:val="sr-Cyrl-CS"/>
              </w:rPr>
            </w:pPr>
            <w:r w:rsidRPr="00B61010">
              <w:rPr>
                <w:rFonts w:ascii="Times New Roman" w:eastAsia="Calibri" w:hAnsi="Times New Roman" w:cs="Times New Roman"/>
                <w:bCs/>
                <w:sz w:val="24"/>
                <w:szCs w:val="24"/>
                <w:lang w:val="sr-Cyrl-CS"/>
              </w:rPr>
              <w:t>Превентивне радионице за родитеље првог и</w:t>
            </w:r>
            <w:r w:rsidR="00E640A1" w:rsidRPr="00B61010">
              <w:rPr>
                <w:rFonts w:ascii="Times New Roman" w:eastAsia="Calibri" w:hAnsi="Times New Roman" w:cs="Times New Roman"/>
                <w:bCs/>
                <w:sz w:val="24"/>
                <w:szCs w:val="24"/>
                <w:lang w:val="sr-Cyrl-CS"/>
              </w:rPr>
              <w:t xml:space="preserve"> </w:t>
            </w:r>
            <w:r w:rsidRPr="00B61010">
              <w:rPr>
                <w:rFonts w:ascii="Times New Roman" w:eastAsia="Calibri" w:hAnsi="Times New Roman" w:cs="Times New Roman"/>
                <w:bCs/>
                <w:sz w:val="24"/>
                <w:szCs w:val="24"/>
                <w:lang w:val="sr-Cyrl-CS"/>
              </w:rPr>
              <w:t>предавање за родитеље ученика петог разред „Сарадња родитеља и школе“</w:t>
            </w:r>
          </w:p>
          <w:p w14:paraId="585CAE77" w14:textId="77777777" w:rsidR="008A02D6" w:rsidRPr="00B61010" w:rsidRDefault="008A02D6">
            <w:pPr>
              <w:numPr>
                <w:ilvl w:val="0"/>
                <w:numId w:val="121"/>
              </w:numPr>
              <w:tabs>
                <w:tab w:val="left" w:pos="420"/>
              </w:tabs>
              <w:rPr>
                <w:rFonts w:ascii="Times New Roman" w:hAnsi="Times New Roman" w:cs="Times New Roman"/>
                <w:sz w:val="24"/>
                <w:szCs w:val="24"/>
                <w:lang w:val="sr-Cyrl-CS"/>
              </w:rPr>
            </w:pPr>
            <w:r w:rsidRPr="00B61010">
              <w:rPr>
                <w:rFonts w:ascii="Times New Roman" w:hAnsi="Times New Roman" w:cs="Times New Roman"/>
                <w:sz w:val="24"/>
                <w:szCs w:val="24"/>
                <w:lang w:val="sr-Cyrl-RS"/>
              </w:rPr>
              <w:t>Подизање свести ученицима о злоупотреби деце у спорту прекомерним подстицањем ради постигнућа</w:t>
            </w:r>
          </w:p>
          <w:p w14:paraId="72201226" w14:textId="5660C8D4" w:rsidR="00503036" w:rsidRPr="00B61010" w:rsidRDefault="00E60DDF">
            <w:pPr>
              <w:numPr>
                <w:ilvl w:val="0"/>
                <w:numId w:val="121"/>
              </w:numPr>
              <w:tabs>
                <w:tab w:val="left" w:pos="420"/>
              </w:tabs>
              <w:rPr>
                <w:rFonts w:ascii="Times New Roman" w:hAnsi="Times New Roman" w:cs="Times New Roman"/>
                <w:sz w:val="24"/>
                <w:szCs w:val="24"/>
                <w:lang w:val="sr-Cyrl-CS"/>
              </w:rPr>
            </w:pPr>
            <w:r w:rsidRPr="00B61010">
              <w:rPr>
                <w:rFonts w:ascii="Times New Roman" w:hAnsi="Times New Roman" w:cs="Times New Roman"/>
                <w:sz w:val="24"/>
                <w:szCs w:val="24"/>
                <w:lang w:val="sr-Cyrl-RS"/>
              </w:rPr>
              <w:t>Подизање свести ученицима о злоупотреби деце у верске, комерцијалне и политичке сврхе и друге.</w:t>
            </w:r>
          </w:p>
        </w:tc>
        <w:tc>
          <w:tcPr>
            <w:tcW w:w="2340" w:type="dxa"/>
            <w:tcBorders>
              <w:top w:val="single" w:sz="4" w:space="0" w:color="auto"/>
              <w:left w:val="single" w:sz="4" w:space="0" w:color="auto"/>
              <w:bottom w:val="single" w:sz="4" w:space="0" w:color="auto"/>
              <w:right w:val="single" w:sz="4" w:space="0" w:color="auto"/>
            </w:tcBorders>
            <w:vAlign w:val="center"/>
            <w:hideMark/>
          </w:tcPr>
          <w:p w14:paraId="5365205C" w14:textId="77777777" w:rsidR="00503036" w:rsidRPr="00B61010" w:rsidRDefault="00503036" w:rsidP="0019014A">
            <w:pPr>
              <w:spacing w:after="0"/>
              <w:rPr>
                <w:rFonts w:ascii="Times New Roman" w:eastAsia="Calibri" w:hAnsi="Times New Roman" w:cs="Times New Roman"/>
                <w:b/>
                <w:bCs/>
                <w:sz w:val="24"/>
                <w:szCs w:val="24"/>
                <w:lang w:val="sr-Cyrl-CS"/>
              </w:rPr>
            </w:pPr>
            <w:r w:rsidRPr="00B61010">
              <w:rPr>
                <w:rFonts w:ascii="Times New Roman" w:eastAsia="Calibri" w:hAnsi="Times New Roman" w:cs="Times New Roman"/>
                <w:b/>
                <w:bCs/>
                <w:sz w:val="24"/>
                <w:szCs w:val="24"/>
                <w:lang w:val="sr-Cyrl-CS"/>
              </w:rPr>
              <w:t>Директор</w:t>
            </w:r>
          </w:p>
          <w:p w14:paraId="69973A44" w14:textId="77777777" w:rsidR="00503036" w:rsidRPr="00B61010" w:rsidRDefault="00503036" w:rsidP="0019014A">
            <w:pPr>
              <w:spacing w:after="0"/>
              <w:rPr>
                <w:rFonts w:ascii="Times New Roman" w:eastAsia="Calibri" w:hAnsi="Times New Roman" w:cs="Times New Roman"/>
                <w:b/>
                <w:bCs/>
                <w:sz w:val="24"/>
                <w:szCs w:val="24"/>
                <w:lang w:val="sr-Cyrl-CS"/>
              </w:rPr>
            </w:pPr>
            <w:r w:rsidRPr="00B61010">
              <w:rPr>
                <w:rFonts w:ascii="Times New Roman" w:eastAsia="Calibri" w:hAnsi="Times New Roman" w:cs="Times New Roman"/>
                <w:b/>
                <w:bCs/>
                <w:sz w:val="24"/>
                <w:szCs w:val="24"/>
                <w:lang w:val="sr-Cyrl-CS"/>
              </w:rPr>
              <w:t>Тим</w:t>
            </w:r>
          </w:p>
          <w:p w14:paraId="69A34287" w14:textId="77777777" w:rsidR="00503036" w:rsidRPr="00B61010" w:rsidRDefault="00503036" w:rsidP="0019014A">
            <w:pPr>
              <w:spacing w:after="0"/>
              <w:rPr>
                <w:rFonts w:ascii="Times New Roman" w:eastAsia="Calibri" w:hAnsi="Times New Roman" w:cs="Times New Roman"/>
                <w:b/>
                <w:bCs/>
                <w:sz w:val="24"/>
                <w:szCs w:val="24"/>
                <w:lang w:val="sr-Cyrl-CS"/>
              </w:rPr>
            </w:pPr>
            <w:r w:rsidRPr="00B61010">
              <w:rPr>
                <w:rFonts w:ascii="Times New Roman" w:eastAsia="Calibri" w:hAnsi="Times New Roman" w:cs="Times New Roman"/>
                <w:b/>
                <w:bCs/>
                <w:sz w:val="24"/>
                <w:szCs w:val="24"/>
                <w:lang w:val="sr-Cyrl-CS"/>
              </w:rPr>
              <w:t>Наставничко веће</w:t>
            </w:r>
          </w:p>
          <w:p w14:paraId="373C309A" w14:textId="77777777" w:rsidR="00503036" w:rsidRPr="00B61010" w:rsidRDefault="00503036" w:rsidP="0019014A">
            <w:pPr>
              <w:spacing w:after="0"/>
              <w:rPr>
                <w:rFonts w:ascii="Times New Roman" w:eastAsia="Calibri" w:hAnsi="Times New Roman" w:cs="Times New Roman"/>
                <w:b/>
                <w:bCs/>
                <w:sz w:val="24"/>
                <w:szCs w:val="24"/>
                <w:lang w:val="sr-Cyrl-CS"/>
              </w:rPr>
            </w:pPr>
            <w:r w:rsidRPr="00B61010">
              <w:rPr>
                <w:rFonts w:ascii="Times New Roman" w:eastAsia="Calibri" w:hAnsi="Times New Roman" w:cs="Times New Roman"/>
                <w:b/>
                <w:bCs/>
                <w:sz w:val="24"/>
                <w:szCs w:val="24"/>
                <w:lang w:val="sr-Cyrl-CS"/>
              </w:rPr>
              <w:t>Савет родитеља</w:t>
            </w:r>
          </w:p>
          <w:p w14:paraId="1B214B94" w14:textId="77777777" w:rsidR="00503036" w:rsidRPr="00B61010" w:rsidRDefault="00503036" w:rsidP="0019014A">
            <w:pPr>
              <w:spacing w:after="0"/>
              <w:rPr>
                <w:rFonts w:ascii="Times New Roman" w:eastAsia="Calibri" w:hAnsi="Times New Roman" w:cs="Times New Roman"/>
                <w:b/>
                <w:bCs/>
                <w:sz w:val="24"/>
                <w:szCs w:val="24"/>
                <w:lang w:val="sr-Cyrl-CS"/>
              </w:rPr>
            </w:pPr>
            <w:r w:rsidRPr="00B61010">
              <w:rPr>
                <w:rFonts w:ascii="Times New Roman" w:eastAsia="Calibri" w:hAnsi="Times New Roman" w:cs="Times New Roman"/>
                <w:b/>
                <w:bCs/>
                <w:sz w:val="24"/>
                <w:szCs w:val="24"/>
                <w:lang w:val="sr-Cyrl-CS"/>
              </w:rPr>
              <w:t>Школски одбор</w:t>
            </w:r>
          </w:p>
          <w:p w14:paraId="675D391E" w14:textId="77777777" w:rsidR="00503036" w:rsidRPr="00B61010" w:rsidRDefault="00503036" w:rsidP="0019014A">
            <w:pPr>
              <w:spacing w:after="0"/>
              <w:rPr>
                <w:rFonts w:ascii="Times New Roman" w:eastAsia="Calibri" w:hAnsi="Times New Roman" w:cs="Times New Roman"/>
                <w:b/>
                <w:bCs/>
                <w:sz w:val="24"/>
                <w:szCs w:val="24"/>
                <w:lang w:val="sr-Cyrl-CS"/>
              </w:rPr>
            </w:pPr>
            <w:r w:rsidRPr="00B61010">
              <w:rPr>
                <w:rFonts w:ascii="Times New Roman" w:eastAsia="Calibri" w:hAnsi="Times New Roman" w:cs="Times New Roman"/>
                <w:b/>
                <w:bCs/>
                <w:sz w:val="24"/>
                <w:szCs w:val="24"/>
                <w:lang w:val="sr-Cyrl-CS"/>
              </w:rPr>
              <w:t>Наставници Ученици</w:t>
            </w:r>
          </w:p>
          <w:p w14:paraId="7E651141" w14:textId="77777777" w:rsidR="00503036" w:rsidRPr="00B61010" w:rsidRDefault="00503036" w:rsidP="0019014A">
            <w:pPr>
              <w:spacing w:after="0"/>
              <w:rPr>
                <w:rFonts w:ascii="Times New Roman" w:eastAsia="Calibri" w:hAnsi="Times New Roman" w:cs="Times New Roman"/>
                <w:b/>
                <w:bCs/>
                <w:sz w:val="24"/>
                <w:szCs w:val="24"/>
                <w:lang w:val="sr-Cyrl-CS"/>
              </w:rPr>
            </w:pPr>
            <w:r w:rsidRPr="00B61010">
              <w:rPr>
                <w:rFonts w:ascii="Times New Roman" w:eastAsia="Calibri" w:hAnsi="Times New Roman" w:cs="Times New Roman"/>
                <w:b/>
                <w:bCs/>
                <w:sz w:val="24"/>
                <w:szCs w:val="24"/>
                <w:lang w:val="sr-Cyrl-CS"/>
              </w:rPr>
              <w:t>Родитељи</w:t>
            </w:r>
          </w:p>
          <w:p w14:paraId="2CA69185" w14:textId="77777777" w:rsidR="00E60DDF" w:rsidRPr="00B61010" w:rsidRDefault="00E60DDF" w:rsidP="0019014A">
            <w:pPr>
              <w:spacing w:after="0"/>
              <w:rPr>
                <w:rFonts w:ascii="Times New Roman" w:eastAsia="Calibri" w:hAnsi="Times New Roman" w:cs="Times New Roman"/>
                <w:b/>
                <w:bCs/>
                <w:sz w:val="24"/>
                <w:szCs w:val="24"/>
                <w:lang w:val="sr-Cyrl-CS"/>
              </w:rPr>
            </w:pPr>
          </w:p>
          <w:p w14:paraId="0AF90BC6" w14:textId="327C752D" w:rsidR="00E60DDF" w:rsidRPr="00B61010" w:rsidRDefault="00E60DDF" w:rsidP="0019014A">
            <w:pPr>
              <w:spacing w:after="0"/>
              <w:rPr>
                <w:rFonts w:ascii="Times New Roman" w:eastAsia="Calibri" w:hAnsi="Times New Roman" w:cs="Times New Roman"/>
                <w:b/>
                <w:bCs/>
                <w:sz w:val="24"/>
                <w:szCs w:val="24"/>
                <w:lang w:val="sr-Cyrl-CS"/>
              </w:rPr>
            </w:pPr>
            <w:r w:rsidRPr="00B61010">
              <w:rPr>
                <w:rFonts w:ascii="Times New Roman" w:eastAsia="Calibri" w:hAnsi="Times New Roman" w:cs="Times New Roman"/>
                <w:b/>
                <w:bCs/>
                <w:sz w:val="24"/>
                <w:szCs w:val="24"/>
                <w:lang w:val="sr-Cyrl-CS"/>
              </w:rPr>
              <w:t>ПП служба</w:t>
            </w:r>
          </w:p>
          <w:p w14:paraId="5E415034" w14:textId="25EA29FA" w:rsidR="00503036" w:rsidRPr="00B61010" w:rsidRDefault="00503036" w:rsidP="0019014A">
            <w:pPr>
              <w:spacing w:after="0"/>
              <w:rPr>
                <w:rFonts w:ascii="Times New Roman" w:eastAsia="Calibri" w:hAnsi="Times New Roman" w:cs="Times New Roman"/>
                <w:b/>
                <w:sz w:val="24"/>
                <w:szCs w:val="24"/>
                <w:lang w:val="sr-Cyrl-RS"/>
              </w:rPr>
            </w:pPr>
            <w:r w:rsidRPr="00B61010">
              <w:rPr>
                <w:rFonts w:ascii="Times New Roman" w:eastAsia="Calibri" w:hAnsi="Times New Roman" w:cs="Times New Roman"/>
                <w:b/>
                <w:sz w:val="24"/>
                <w:szCs w:val="24"/>
              </w:rPr>
              <w:t>Одељењске старешине</w:t>
            </w:r>
          </w:p>
        </w:tc>
      </w:tr>
      <w:tr w:rsidR="00B61010" w:rsidRPr="00B61010" w14:paraId="0DE9969F" w14:textId="77777777" w:rsidTr="00122179">
        <w:trPr>
          <w:cantSplit/>
        </w:trPr>
        <w:tc>
          <w:tcPr>
            <w:tcW w:w="1701" w:type="dxa"/>
            <w:tcBorders>
              <w:top w:val="single" w:sz="4" w:space="0" w:color="auto"/>
              <w:left w:val="single" w:sz="4" w:space="0" w:color="auto"/>
              <w:bottom w:val="single" w:sz="4" w:space="0" w:color="auto"/>
              <w:right w:val="single" w:sz="4" w:space="0" w:color="auto"/>
            </w:tcBorders>
            <w:textDirection w:val="btLr"/>
            <w:vAlign w:val="center"/>
            <w:hideMark/>
          </w:tcPr>
          <w:p w14:paraId="6D49853B" w14:textId="77777777" w:rsidR="00503036" w:rsidRPr="00B61010" w:rsidRDefault="00503036" w:rsidP="0019014A">
            <w:pPr>
              <w:ind w:left="113" w:right="113"/>
              <w:jc w:val="center"/>
              <w:rPr>
                <w:rFonts w:ascii="Times New Roman" w:eastAsia="Calibri" w:hAnsi="Times New Roman" w:cs="Times New Roman"/>
                <w:b/>
                <w:bCs/>
                <w:sz w:val="24"/>
                <w:szCs w:val="24"/>
                <w:lang w:val="sr-Cyrl-CS"/>
              </w:rPr>
            </w:pPr>
            <w:r w:rsidRPr="00B61010">
              <w:rPr>
                <w:rFonts w:ascii="Times New Roman" w:eastAsia="Calibri" w:hAnsi="Times New Roman" w:cs="Times New Roman"/>
                <w:b/>
                <w:bCs/>
                <w:sz w:val="24"/>
                <w:szCs w:val="24"/>
                <w:lang w:val="sr-Cyrl-CS"/>
              </w:rPr>
              <w:t>Новембар/</w:t>
            </w:r>
          </w:p>
          <w:p w14:paraId="388911C9" w14:textId="77777777" w:rsidR="00503036" w:rsidRPr="00B61010" w:rsidRDefault="00503036" w:rsidP="0019014A">
            <w:pPr>
              <w:ind w:left="113" w:right="113"/>
              <w:jc w:val="center"/>
              <w:rPr>
                <w:rFonts w:ascii="Times New Roman" w:eastAsia="Calibri" w:hAnsi="Times New Roman" w:cs="Times New Roman"/>
                <w:b/>
                <w:bCs/>
                <w:sz w:val="24"/>
                <w:szCs w:val="24"/>
                <w:lang w:val="sr-Cyrl-CS"/>
              </w:rPr>
            </w:pPr>
            <w:r w:rsidRPr="00B61010">
              <w:rPr>
                <w:rFonts w:ascii="Times New Roman" w:eastAsia="Calibri" w:hAnsi="Times New Roman" w:cs="Times New Roman"/>
                <w:b/>
                <w:bCs/>
                <w:sz w:val="24"/>
                <w:szCs w:val="24"/>
                <w:lang w:val="sr-Cyrl-CS"/>
              </w:rPr>
              <w:t>децембар</w:t>
            </w:r>
          </w:p>
        </w:tc>
        <w:tc>
          <w:tcPr>
            <w:tcW w:w="6246" w:type="dxa"/>
            <w:tcBorders>
              <w:top w:val="single" w:sz="4" w:space="0" w:color="auto"/>
              <w:left w:val="single" w:sz="4" w:space="0" w:color="auto"/>
              <w:bottom w:val="single" w:sz="4" w:space="0" w:color="auto"/>
              <w:right w:val="single" w:sz="4" w:space="0" w:color="auto"/>
            </w:tcBorders>
            <w:hideMark/>
          </w:tcPr>
          <w:p w14:paraId="7D7C0E7A" w14:textId="2AF6B15F" w:rsidR="00503036" w:rsidRPr="00B61010" w:rsidRDefault="00503036">
            <w:pPr>
              <w:numPr>
                <w:ilvl w:val="0"/>
                <w:numId w:val="121"/>
              </w:numPr>
              <w:tabs>
                <w:tab w:val="num" w:pos="360"/>
              </w:tabs>
              <w:spacing w:after="0" w:line="240" w:lineRule="auto"/>
              <w:jc w:val="both"/>
              <w:rPr>
                <w:rFonts w:ascii="Times New Roman" w:eastAsia="Calibri" w:hAnsi="Times New Roman" w:cs="Times New Roman"/>
                <w:bCs/>
                <w:sz w:val="24"/>
                <w:szCs w:val="24"/>
                <w:lang w:val="sr-Cyrl-CS"/>
              </w:rPr>
            </w:pPr>
            <w:r w:rsidRPr="00B61010">
              <w:rPr>
                <w:rFonts w:ascii="Times New Roman" w:eastAsia="Calibri" w:hAnsi="Times New Roman" w:cs="Times New Roman"/>
                <w:bCs/>
                <w:sz w:val="24"/>
                <w:szCs w:val="24"/>
                <w:lang w:val="sr-Cyrl-CS"/>
              </w:rPr>
              <w:t>Анализа дисциплине ученика ( ученици на превентивном појачаном васпитном раду</w:t>
            </w:r>
            <w:r w:rsidR="0008058B" w:rsidRPr="00B61010">
              <w:rPr>
                <w:rFonts w:ascii="Times New Roman" w:eastAsia="Calibri" w:hAnsi="Times New Roman" w:cs="Times New Roman"/>
                <w:bCs/>
                <w:sz w:val="24"/>
                <w:szCs w:val="24"/>
                <w:lang w:val="sr-Cyrl-CS"/>
              </w:rPr>
              <w:t>- број и ефекти</w:t>
            </w:r>
            <w:r w:rsidRPr="00B61010">
              <w:rPr>
                <w:rFonts w:ascii="Times New Roman" w:eastAsia="Calibri" w:hAnsi="Times New Roman" w:cs="Times New Roman"/>
                <w:bCs/>
                <w:sz w:val="24"/>
                <w:szCs w:val="24"/>
                <w:lang w:val="sr-Cyrl-CS"/>
              </w:rPr>
              <w:t>)</w:t>
            </w:r>
          </w:p>
          <w:p w14:paraId="1B4462F2" w14:textId="17B89BA5" w:rsidR="00503036" w:rsidRPr="00B61010" w:rsidRDefault="00503036">
            <w:pPr>
              <w:pStyle w:val="ListParagraph"/>
              <w:numPr>
                <w:ilvl w:val="0"/>
                <w:numId w:val="148"/>
              </w:numPr>
              <w:spacing w:after="0" w:line="240" w:lineRule="auto"/>
              <w:jc w:val="both"/>
              <w:rPr>
                <w:rFonts w:ascii="Times New Roman" w:eastAsia="Calibri" w:hAnsi="Times New Roman" w:cs="Times New Roman"/>
                <w:bCs/>
                <w:sz w:val="24"/>
                <w:szCs w:val="24"/>
                <w:lang w:val="sr-Cyrl-CS"/>
              </w:rPr>
            </w:pPr>
            <w:r w:rsidRPr="00B61010">
              <w:rPr>
                <w:rFonts w:ascii="Times New Roman" w:eastAsia="Calibri" w:hAnsi="Times New Roman" w:cs="Times New Roman"/>
                <w:bCs/>
                <w:sz w:val="24"/>
                <w:szCs w:val="24"/>
              </w:rPr>
              <w:t>Упознавање родитеља и ученика са националном платформом за превенцију насиља у школама  „Чувам те“ и  бесплатним обукама на њој</w:t>
            </w:r>
            <w:r w:rsidR="0008058B" w:rsidRPr="00B61010">
              <w:rPr>
                <w:rFonts w:ascii="Times New Roman" w:eastAsia="Calibri" w:hAnsi="Times New Roman" w:cs="Times New Roman"/>
                <w:bCs/>
                <w:sz w:val="24"/>
                <w:szCs w:val="24"/>
                <w:lang w:val="sr-Cyrl-RS"/>
              </w:rPr>
              <w:t>.</w:t>
            </w:r>
          </w:p>
          <w:p w14:paraId="4685D960" w14:textId="03EF8289" w:rsidR="00503036" w:rsidRPr="00B61010" w:rsidRDefault="00503036">
            <w:pPr>
              <w:numPr>
                <w:ilvl w:val="0"/>
                <w:numId w:val="121"/>
              </w:numPr>
              <w:tabs>
                <w:tab w:val="num" w:pos="360"/>
              </w:tabs>
              <w:spacing w:after="0" w:line="240" w:lineRule="auto"/>
              <w:jc w:val="both"/>
              <w:rPr>
                <w:rFonts w:ascii="Times New Roman" w:eastAsia="Calibri" w:hAnsi="Times New Roman" w:cs="Times New Roman"/>
                <w:bCs/>
                <w:sz w:val="24"/>
                <w:szCs w:val="24"/>
                <w:lang w:val="sr-Cyrl-CS"/>
              </w:rPr>
            </w:pPr>
            <w:r w:rsidRPr="00B61010">
              <w:rPr>
                <w:rFonts w:ascii="Times New Roman" w:eastAsia="Calibri" w:hAnsi="Times New Roman" w:cs="Times New Roman"/>
                <w:bCs/>
                <w:sz w:val="24"/>
                <w:szCs w:val="24"/>
                <w:lang w:val="sr-Cyrl-CS"/>
              </w:rPr>
              <w:t>Препознавање врста и облика насиља -Час одељенског старешине</w:t>
            </w:r>
          </w:p>
          <w:p w14:paraId="7DF8410D" w14:textId="77777777" w:rsidR="00503036" w:rsidRPr="00B61010" w:rsidRDefault="00503036">
            <w:pPr>
              <w:numPr>
                <w:ilvl w:val="0"/>
                <w:numId w:val="121"/>
              </w:numPr>
              <w:tabs>
                <w:tab w:val="num" w:pos="360"/>
              </w:tabs>
              <w:spacing w:after="0" w:line="240" w:lineRule="auto"/>
              <w:jc w:val="both"/>
              <w:rPr>
                <w:rFonts w:ascii="Times New Roman" w:eastAsia="Calibri" w:hAnsi="Times New Roman" w:cs="Times New Roman"/>
                <w:bCs/>
                <w:sz w:val="24"/>
                <w:szCs w:val="24"/>
                <w:lang w:val="sr-Cyrl-CS"/>
              </w:rPr>
            </w:pPr>
            <w:r w:rsidRPr="00B61010">
              <w:rPr>
                <w:rFonts w:ascii="Times New Roman" w:eastAsia="Calibri" w:hAnsi="Times New Roman" w:cs="Times New Roman"/>
                <w:bCs/>
                <w:sz w:val="24"/>
                <w:szCs w:val="24"/>
                <w:lang w:val="sr-Cyrl-CS"/>
              </w:rPr>
              <w:t>Развијање вештина ненасилне комуникације на часовима грађанског васпитања и чос-у</w:t>
            </w:r>
          </w:p>
          <w:p w14:paraId="24585261" w14:textId="77777777" w:rsidR="00CE73D0" w:rsidRPr="00B61010" w:rsidRDefault="00CE73D0">
            <w:pPr>
              <w:numPr>
                <w:ilvl w:val="0"/>
                <w:numId w:val="121"/>
              </w:numPr>
              <w:tabs>
                <w:tab w:val="num" w:pos="360"/>
              </w:tabs>
              <w:spacing w:after="0" w:line="240" w:lineRule="auto"/>
              <w:jc w:val="both"/>
              <w:rPr>
                <w:rFonts w:ascii="Times New Roman" w:eastAsia="Calibri" w:hAnsi="Times New Roman" w:cs="Times New Roman"/>
                <w:bCs/>
                <w:sz w:val="24"/>
                <w:szCs w:val="24"/>
                <w:lang w:val="sr-Cyrl-CS"/>
              </w:rPr>
            </w:pPr>
            <w:r w:rsidRPr="00B61010">
              <w:rPr>
                <w:rFonts w:ascii="Times New Roman" w:eastAsia="Calibri" w:hAnsi="Times New Roman" w:cs="Times New Roman"/>
                <w:bCs/>
                <w:sz w:val="24"/>
                <w:szCs w:val="24"/>
                <w:lang w:val="sr-Cyrl-CS"/>
              </w:rPr>
              <w:t>Вршњачки тим- превентивна предавања за ученике млађих и старјих разреда- презентације.</w:t>
            </w:r>
          </w:p>
          <w:p w14:paraId="17F113F7" w14:textId="1967F12B" w:rsidR="00011583" w:rsidRPr="00B61010" w:rsidRDefault="00011583">
            <w:pPr>
              <w:numPr>
                <w:ilvl w:val="0"/>
                <w:numId w:val="121"/>
              </w:numPr>
              <w:tabs>
                <w:tab w:val="num" w:pos="360"/>
              </w:tabs>
              <w:spacing w:after="0" w:line="240" w:lineRule="auto"/>
              <w:jc w:val="both"/>
              <w:rPr>
                <w:rFonts w:ascii="Times New Roman" w:eastAsia="Calibri" w:hAnsi="Times New Roman" w:cs="Times New Roman"/>
                <w:bCs/>
                <w:sz w:val="24"/>
                <w:szCs w:val="24"/>
                <w:lang w:val="sr-Cyrl-CS"/>
              </w:rPr>
            </w:pPr>
            <w:r w:rsidRPr="00B61010">
              <w:rPr>
                <w:rFonts w:ascii="Times New Roman" w:eastAsia="Calibri" w:hAnsi="Times New Roman" w:cs="Times New Roman"/>
                <w:bCs/>
                <w:sz w:val="24"/>
                <w:szCs w:val="24"/>
                <w:lang w:val="sr-Cyrl-CS"/>
              </w:rPr>
              <w:t>Обележавање међународног дана Дечјих права- 20.11.</w:t>
            </w:r>
          </w:p>
        </w:tc>
        <w:tc>
          <w:tcPr>
            <w:tcW w:w="2340" w:type="dxa"/>
            <w:tcBorders>
              <w:top w:val="single" w:sz="4" w:space="0" w:color="auto"/>
              <w:left w:val="single" w:sz="4" w:space="0" w:color="auto"/>
              <w:bottom w:val="single" w:sz="4" w:space="0" w:color="auto"/>
              <w:right w:val="single" w:sz="4" w:space="0" w:color="auto"/>
            </w:tcBorders>
            <w:vAlign w:val="center"/>
            <w:hideMark/>
          </w:tcPr>
          <w:p w14:paraId="1697A746" w14:textId="77777777" w:rsidR="00503036" w:rsidRPr="00B61010" w:rsidRDefault="00503036" w:rsidP="0019014A">
            <w:pPr>
              <w:rPr>
                <w:rFonts w:ascii="Times New Roman" w:eastAsia="Calibri" w:hAnsi="Times New Roman" w:cs="Times New Roman"/>
                <w:b/>
                <w:bCs/>
                <w:sz w:val="24"/>
                <w:szCs w:val="24"/>
                <w:lang w:val="sr-Cyrl-CS"/>
              </w:rPr>
            </w:pPr>
            <w:r w:rsidRPr="00B61010">
              <w:rPr>
                <w:rFonts w:ascii="Times New Roman" w:eastAsia="Calibri" w:hAnsi="Times New Roman" w:cs="Times New Roman"/>
                <w:b/>
                <w:bCs/>
                <w:sz w:val="24"/>
                <w:szCs w:val="24"/>
                <w:lang w:val="sr-Cyrl-CS"/>
              </w:rPr>
              <w:t>Тим</w:t>
            </w:r>
          </w:p>
          <w:p w14:paraId="52F8F947" w14:textId="77777777" w:rsidR="00503036" w:rsidRPr="00B61010" w:rsidRDefault="00503036" w:rsidP="0019014A">
            <w:pPr>
              <w:rPr>
                <w:rFonts w:ascii="Times New Roman" w:eastAsia="Calibri" w:hAnsi="Times New Roman" w:cs="Times New Roman"/>
                <w:b/>
                <w:bCs/>
                <w:sz w:val="24"/>
                <w:szCs w:val="24"/>
                <w:lang w:val="sr-Cyrl-CS"/>
              </w:rPr>
            </w:pPr>
            <w:r w:rsidRPr="00B61010">
              <w:rPr>
                <w:rFonts w:ascii="Times New Roman" w:eastAsia="Calibri" w:hAnsi="Times New Roman" w:cs="Times New Roman"/>
                <w:b/>
                <w:bCs/>
                <w:sz w:val="24"/>
                <w:szCs w:val="24"/>
                <w:lang w:val="sr-Cyrl-CS"/>
              </w:rPr>
              <w:t>Одељењске старешине</w:t>
            </w:r>
          </w:p>
          <w:p w14:paraId="347FF242" w14:textId="77777777" w:rsidR="00503036" w:rsidRPr="00B61010" w:rsidRDefault="00503036" w:rsidP="0019014A">
            <w:pPr>
              <w:rPr>
                <w:rFonts w:ascii="Times New Roman" w:eastAsia="Calibri" w:hAnsi="Times New Roman" w:cs="Times New Roman"/>
                <w:b/>
                <w:bCs/>
                <w:sz w:val="24"/>
                <w:szCs w:val="24"/>
                <w:lang w:val="sr-Cyrl-CS"/>
              </w:rPr>
            </w:pPr>
            <w:r w:rsidRPr="00B61010">
              <w:rPr>
                <w:rFonts w:ascii="Times New Roman" w:eastAsia="Calibri" w:hAnsi="Times New Roman" w:cs="Times New Roman"/>
                <w:b/>
                <w:bCs/>
                <w:sz w:val="24"/>
                <w:szCs w:val="24"/>
                <w:lang w:val="sr-Cyrl-CS"/>
              </w:rPr>
              <w:t>Наставници грађанског васпитања</w:t>
            </w:r>
          </w:p>
          <w:p w14:paraId="48178EBA" w14:textId="77777777" w:rsidR="00503036" w:rsidRPr="00B61010" w:rsidRDefault="00503036" w:rsidP="0019014A">
            <w:pPr>
              <w:rPr>
                <w:rFonts w:ascii="Times New Roman" w:eastAsia="Calibri" w:hAnsi="Times New Roman" w:cs="Times New Roman"/>
                <w:b/>
                <w:bCs/>
                <w:sz w:val="24"/>
                <w:szCs w:val="24"/>
                <w:lang w:val="sr-Cyrl-CS"/>
              </w:rPr>
            </w:pPr>
            <w:r w:rsidRPr="00B61010">
              <w:rPr>
                <w:rFonts w:ascii="Times New Roman" w:eastAsia="Calibri" w:hAnsi="Times New Roman" w:cs="Times New Roman"/>
                <w:b/>
                <w:bCs/>
                <w:sz w:val="24"/>
                <w:szCs w:val="24"/>
                <w:lang w:val="sr-Cyrl-CS"/>
              </w:rPr>
              <w:t>ПП служба</w:t>
            </w:r>
          </w:p>
          <w:p w14:paraId="2B7DA32C" w14:textId="1CB1192A" w:rsidR="00011583" w:rsidRPr="00B61010" w:rsidRDefault="00011583" w:rsidP="0019014A">
            <w:pPr>
              <w:rPr>
                <w:rFonts w:ascii="Times New Roman" w:eastAsia="Calibri" w:hAnsi="Times New Roman" w:cs="Times New Roman"/>
                <w:b/>
                <w:bCs/>
                <w:sz w:val="24"/>
                <w:szCs w:val="24"/>
                <w:lang w:val="sr-Cyrl-CS"/>
              </w:rPr>
            </w:pPr>
            <w:r w:rsidRPr="00B61010">
              <w:rPr>
                <w:rFonts w:ascii="Times New Roman" w:eastAsia="Calibri" w:hAnsi="Times New Roman" w:cs="Times New Roman"/>
                <w:b/>
                <w:bCs/>
                <w:sz w:val="24"/>
                <w:szCs w:val="24"/>
                <w:lang w:val="sr-Cyrl-CS"/>
              </w:rPr>
              <w:t>ЧОС</w:t>
            </w:r>
          </w:p>
        </w:tc>
      </w:tr>
      <w:tr w:rsidR="00B61010" w:rsidRPr="00B61010" w14:paraId="2723DA0F" w14:textId="77777777" w:rsidTr="00122179">
        <w:trPr>
          <w:cantSplit/>
        </w:trPr>
        <w:tc>
          <w:tcPr>
            <w:tcW w:w="1701" w:type="dxa"/>
            <w:tcBorders>
              <w:top w:val="single" w:sz="4" w:space="0" w:color="auto"/>
              <w:left w:val="single" w:sz="4" w:space="0" w:color="auto"/>
              <w:bottom w:val="single" w:sz="4" w:space="0" w:color="auto"/>
              <w:right w:val="single" w:sz="4" w:space="0" w:color="auto"/>
            </w:tcBorders>
            <w:textDirection w:val="btLr"/>
            <w:vAlign w:val="center"/>
            <w:hideMark/>
          </w:tcPr>
          <w:p w14:paraId="5543F7C0" w14:textId="77777777" w:rsidR="00503036" w:rsidRPr="00B61010" w:rsidRDefault="00503036" w:rsidP="0019014A">
            <w:pPr>
              <w:ind w:left="113" w:right="113"/>
              <w:jc w:val="center"/>
              <w:rPr>
                <w:rFonts w:ascii="Times New Roman" w:eastAsia="Calibri" w:hAnsi="Times New Roman" w:cs="Times New Roman"/>
                <w:b/>
                <w:bCs/>
                <w:sz w:val="24"/>
                <w:szCs w:val="24"/>
                <w:lang w:val="sr-Cyrl-CS"/>
              </w:rPr>
            </w:pPr>
            <w:r w:rsidRPr="00B61010">
              <w:rPr>
                <w:rFonts w:ascii="Times New Roman" w:eastAsia="Calibri" w:hAnsi="Times New Roman" w:cs="Times New Roman"/>
                <w:b/>
                <w:bCs/>
                <w:sz w:val="24"/>
                <w:szCs w:val="24"/>
                <w:lang w:val="sr-Cyrl-CS"/>
              </w:rPr>
              <w:t>јануар/</w:t>
            </w:r>
          </w:p>
          <w:p w14:paraId="2B845E1D" w14:textId="77777777" w:rsidR="00503036" w:rsidRPr="00B61010" w:rsidRDefault="00503036" w:rsidP="0019014A">
            <w:pPr>
              <w:ind w:left="113" w:right="113"/>
              <w:jc w:val="center"/>
              <w:rPr>
                <w:rFonts w:ascii="Times New Roman" w:eastAsia="Calibri" w:hAnsi="Times New Roman" w:cs="Times New Roman"/>
                <w:b/>
                <w:bCs/>
                <w:sz w:val="24"/>
                <w:szCs w:val="24"/>
                <w:lang w:val="sr-Cyrl-CS"/>
              </w:rPr>
            </w:pPr>
            <w:r w:rsidRPr="00B61010">
              <w:rPr>
                <w:rFonts w:ascii="Times New Roman" w:eastAsia="Calibri" w:hAnsi="Times New Roman" w:cs="Times New Roman"/>
                <w:b/>
                <w:bCs/>
                <w:sz w:val="24"/>
                <w:szCs w:val="24"/>
                <w:lang w:val="sr-Cyrl-CS"/>
              </w:rPr>
              <w:t>фебруар</w:t>
            </w:r>
          </w:p>
        </w:tc>
        <w:tc>
          <w:tcPr>
            <w:tcW w:w="6246" w:type="dxa"/>
            <w:tcBorders>
              <w:top w:val="single" w:sz="4" w:space="0" w:color="auto"/>
              <w:left w:val="single" w:sz="4" w:space="0" w:color="auto"/>
              <w:bottom w:val="single" w:sz="4" w:space="0" w:color="auto"/>
              <w:right w:val="single" w:sz="4" w:space="0" w:color="auto"/>
            </w:tcBorders>
            <w:hideMark/>
          </w:tcPr>
          <w:p w14:paraId="101B3E74" w14:textId="77777777" w:rsidR="00503036" w:rsidRPr="00B61010" w:rsidRDefault="00503036">
            <w:pPr>
              <w:pStyle w:val="ListParagraph"/>
              <w:numPr>
                <w:ilvl w:val="0"/>
                <w:numId w:val="145"/>
              </w:numPr>
              <w:rPr>
                <w:rFonts w:ascii="Times New Roman" w:eastAsia="Calibri" w:hAnsi="Times New Roman" w:cs="Times New Roman"/>
                <w:bCs/>
                <w:sz w:val="24"/>
                <w:szCs w:val="24"/>
                <w:lang w:val="sr-Cyrl-CS"/>
              </w:rPr>
            </w:pPr>
            <w:r w:rsidRPr="00B61010">
              <w:rPr>
                <w:rFonts w:ascii="Times New Roman" w:eastAsia="Calibri" w:hAnsi="Times New Roman" w:cs="Times New Roman"/>
                <w:bCs/>
                <w:sz w:val="24"/>
                <w:szCs w:val="24"/>
                <w:lang w:val="sr-Cyrl-CS"/>
              </w:rPr>
              <w:t>Анкета о безбедности ученика у школи</w:t>
            </w:r>
          </w:p>
          <w:p w14:paraId="0037994C" w14:textId="77777777" w:rsidR="00503036" w:rsidRPr="00B61010" w:rsidRDefault="00503036">
            <w:pPr>
              <w:numPr>
                <w:ilvl w:val="0"/>
                <w:numId w:val="121"/>
              </w:numPr>
              <w:tabs>
                <w:tab w:val="num" w:pos="360"/>
              </w:tabs>
              <w:spacing w:after="0" w:line="240" w:lineRule="auto"/>
              <w:jc w:val="both"/>
              <w:rPr>
                <w:rFonts w:ascii="Times New Roman" w:eastAsia="Calibri" w:hAnsi="Times New Roman" w:cs="Times New Roman"/>
                <w:bCs/>
                <w:sz w:val="24"/>
                <w:szCs w:val="24"/>
                <w:lang w:val="sr-Cyrl-CS"/>
              </w:rPr>
            </w:pPr>
            <w:r w:rsidRPr="00B61010">
              <w:rPr>
                <w:rFonts w:ascii="Times New Roman" w:eastAsia="Calibri" w:hAnsi="Times New Roman" w:cs="Times New Roman"/>
                <w:bCs/>
                <w:sz w:val="24"/>
                <w:szCs w:val="24"/>
                <w:lang w:val="sr-Cyrl-CS"/>
              </w:rPr>
              <w:t xml:space="preserve">Анализа дисциплине ученика ( ученици на </w:t>
            </w:r>
          </w:p>
          <w:p w14:paraId="7000B214" w14:textId="63605CC7" w:rsidR="00503036" w:rsidRPr="00B61010" w:rsidRDefault="00503036" w:rsidP="0019014A">
            <w:pPr>
              <w:spacing w:after="0" w:line="240" w:lineRule="auto"/>
              <w:ind w:left="360"/>
              <w:jc w:val="both"/>
              <w:rPr>
                <w:rFonts w:ascii="Times New Roman" w:eastAsia="Calibri" w:hAnsi="Times New Roman" w:cs="Times New Roman"/>
                <w:bCs/>
                <w:sz w:val="24"/>
                <w:szCs w:val="24"/>
                <w:lang w:val="sr-Cyrl-CS"/>
              </w:rPr>
            </w:pPr>
            <w:r w:rsidRPr="00B61010">
              <w:rPr>
                <w:rFonts w:ascii="Times New Roman" w:eastAsia="Calibri" w:hAnsi="Times New Roman" w:cs="Times New Roman"/>
                <w:bCs/>
                <w:sz w:val="24"/>
                <w:szCs w:val="24"/>
                <w:lang w:val="sr-Cyrl-CS"/>
              </w:rPr>
              <w:t xml:space="preserve"> појачаном васпитном раду</w:t>
            </w:r>
            <w:r w:rsidR="00CE73D0" w:rsidRPr="00B61010">
              <w:rPr>
                <w:rFonts w:ascii="Times New Roman" w:eastAsia="Calibri" w:hAnsi="Times New Roman" w:cs="Times New Roman"/>
                <w:bCs/>
                <w:sz w:val="24"/>
                <w:szCs w:val="24"/>
                <w:lang w:val="sr-Cyrl-CS"/>
              </w:rPr>
              <w:t>- број и ефекти</w:t>
            </w:r>
            <w:r w:rsidRPr="00B61010">
              <w:rPr>
                <w:rFonts w:ascii="Times New Roman" w:eastAsia="Calibri" w:hAnsi="Times New Roman" w:cs="Times New Roman"/>
                <w:bCs/>
                <w:sz w:val="24"/>
                <w:szCs w:val="24"/>
                <w:lang w:val="sr-Cyrl-CS"/>
              </w:rPr>
              <w:t>)</w:t>
            </w:r>
          </w:p>
          <w:p w14:paraId="65BC8F51" w14:textId="77777777" w:rsidR="00503036" w:rsidRPr="00B61010" w:rsidRDefault="00503036">
            <w:pPr>
              <w:numPr>
                <w:ilvl w:val="0"/>
                <w:numId w:val="121"/>
              </w:numPr>
              <w:tabs>
                <w:tab w:val="num" w:pos="360"/>
              </w:tabs>
              <w:spacing w:after="0" w:line="240" w:lineRule="auto"/>
              <w:jc w:val="both"/>
              <w:rPr>
                <w:rFonts w:ascii="Times New Roman" w:eastAsia="Calibri" w:hAnsi="Times New Roman" w:cs="Times New Roman"/>
                <w:bCs/>
                <w:sz w:val="24"/>
                <w:szCs w:val="24"/>
                <w:lang w:val="sr-Cyrl-CS"/>
              </w:rPr>
            </w:pPr>
            <w:r w:rsidRPr="00B61010">
              <w:rPr>
                <w:rFonts w:ascii="Times New Roman" w:eastAsia="Calibri" w:hAnsi="Times New Roman" w:cs="Times New Roman"/>
                <w:bCs/>
                <w:sz w:val="24"/>
                <w:szCs w:val="24"/>
                <w:lang w:val="sr-Cyrl-CS"/>
              </w:rPr>
              <w:t>Извештај о реализацији планираних активности и анализи стања у школи у вези са насиљем, занемаривањем, злостављањем и дискриминацијом Наставничком већу, Савету родитеља и Школском одбору</w:t>
            </w:r>
          </w:p>
          <w:p w14:paraId="0DD30DCA" w14:textId="18B31355" w:rsidR="00503036" w:rsidRPr="00B61010" w:rsidRDefault="00503036">
            <w:pPr>
              <w:numPr>
                <w:ilvl w:val="0"/>
                <w:numId w:val="121"/>
              </w:numPr>
              <w:tabs>
                <w:tab w:val="num" w:pos="360"/>
              </w:tabs>
              <w:spacing w:after="0" w:line="240" w:lineRule="auto"/>
              <w:jc w:val="both"/>
              <w:rPr>
                <w:rFonts w:ascii="Times New Roman" w:eastAsia="Calibri" w:hAnsi="Times New Roman" w:cs="Times New Roman"/>
                <w:bCs/>
                <w:sz w:val="24"/>
                <w:szCs w:val="24"/>
                <w:lang w:val="sr-Cyrl-CS"/>
              </w:rPr>
            </w:pPr>
            <w:r w:rsidRPr="00B61010">
              <w:rPr>
                <w:rFonts w:ascii="Times New Roman" w:eastAsia="Calibri" w:hAnsi="Times New Roman" w:cs="Times New Roman"/>
                <w:bCs/>
                <w:sz w:val="24"/>
                <w:szCs w:val="24"/>
                <w:lang w:val="sr-Cyrl-CS"/>
              </w:rPr>
              <w:t>Предузетништво ( хуманитарна изложба-продајног карактера )  укључивање ученика са проблемима у понашању</w:t>
            </w:r>
            <w:r w:rsidR="001F3A86" w:rsidRPr="00B61010">
              <w:rPr>
                <w:rFonts w:ascii="Times New Roman" w:eastAsia="Calibri" w:hAnsi="Times New Roman" w:cs="Times New Roman"/>
                <w:bCs/>
                <w:sz w:val="24"/>
                <w:szCs w:val="24"/>
                <w:lang w:val="sr-Cyrl-CS"/>
              </w:rPr>
              <w:t xml:space="preserve"> као и ученика којима је потребна додатна подршка.</w:t>
            </w:r>
          </w:p>
        </w:tc>
        <w:tc>
          <w:tcPr>
            <w:tcW w:w="2340" w:type="dxa"/>
            <w:tcBorders>
              <w:top w:val="single" w:sz="4" w:space="0" w:color="auto"/>
              <w:left w:val="single" w:sz="4" w:space="0" w:color="auto"/>
              <w:bottom w:val="single" w:sz="4" w:space="0" w:color="auto"/>
              <w:right w:val="single" w:sz="4" w:space="0" w:color="auto"/>
            </w:tcBorders>
            <w:vAlign w:val="center"/>
          </w:tcPr>
          <w:p w14:paraId="74C4BF6B" w14:textId="77777777" w:rsidR="00503036" w:rsidRPr="00B61010" w:rsidRDefault="00503036" w:rsidP="0019014A">
            <w:pPr>
              <w:rPr>
                <w:rFonts w:ascii="Times New Roman" w:eastAsia="Calibri" w:hAnsi="Times New Roman" w:cs="Times New Roman"/>
                <w:b/>
                <w:bCs/>
                <w:sz w:val="24"/>
                <w:szCs w:val="24"/>
                <w:lang w:val="sr-Cyrl-CS"/>
              </w:rPr>
            </w:pPr>
            <w:r w:rsidRPr="00B61010">
              <w:rPr>
                <w:rFonts w:ascii="Times New Roman" w:eastAsia="Calibri" w:hAnsi="Times New Roman" w:cs="Times New Roman"/>
                <w:b/>
                <w:bCs/>
                <w:sz w:val="24"/>
                <w:szCs w:val="24"/>
                <w:lang w:val="sr-Cyrl-CS"/>
              </w:rPr>
              <w:t>Тим</w:t>
            </w:r>
          </w:p>
          <w:p w14:paraId="3AF05F30" w14:textId="77777777" w:rsidR="00503036" w:rsidRPr="00B61010" w:rsidRDefault="00503036" w:rsidP="0019014A">
            <w:pPr>
              <w:spacing w:after="0"/>
              <w:rPr>
                <w:rFonts w:ascii="Times New Roman" w:eastAsia="Calibri" w:hAnsi="Times New Roman" w:cs="Times New Roman"/>
                <w:b/>
                <w:sz w:val="24"/>
                <w:szCs w:val="24"/>
              </w:rPr>
            </w:pPr>
            <w:r w:rsidRPr="00B61010">
              <w:rPr>
                <w:rFonts w:ascii="Times New Roman" w:eastAsia="Calibri" w:hAnsi="Times New Roman" w:cs="Times New Roman"/>
                <w:b/>
                <w:sz w:val="24"/>
                <w:szCs w:val="24"/>
              </w:rPr>
              <w:t>Одељењске старешине</w:t>
            </w:r>
          </w:p>
          <w:p w14:paraId="32807CE5" w14:textId="77777777" w:rsidR="00503036" w:rsidRPr="00B61010" w:rsidRDefault="00503036" w:rsidP="0019014A">
            <w:pPr>
              <w:rPr>
                <w:rFonts w:ascii="Times New Roman" w:eastAsia="Calibri" w:hAnsi="Times New Roman" w:cs="Times New Roman"/>
                <w:b/>
                <w:sz w:val="24"/>
                <w:szCs w:val="24"/>
              </w:rPr>
            </w:pPr>
            <w:r w:rsidRPr="00B61010">
              <w:rPr>
                <w:rFonts w:ascii="Times New Roman" w:eastAsia="Calibri" w:hAnsi="Times New Roman" w:cs="Times New Roman"/>
                <w:b/>
                <w:sz w:val="24"/>
                <w:szCs w:val="24"/>
              </w:rPr>
              <w:t>ПП служба</w:t>
            </w:r>
          </w:p>
          <w:p w14:paraId="06442979" w14:textId="77777777" w:rsidR="00503036" w:rsidRPr="00B61010" w:rsidRDefault="00503036" w:rsidP="0019014A">
            <w:pPr>
              <w:jc w:val="center"/>
              <w:rPr>
                <w:rFonts w:ascii="Times New Roman" w:eastAsia="Calibri" w:hAnsi="Times New Roman" w:cs="Times New Roman"/>
                <w:b/>
                <w:bCs/>
                <w:sz w:val="24"/>
                <w:szCs w:val="24"/>
              </w:rPr>
            </w:pPr>
          </w:p>
          <w:p w14:paraId="7FF7B6FC" w14:textId="77777777" w:rsidR="00503036" w:rsidRPr="00B61010" w:rsidRDefault="00503036" w:rsidP="0019014A">
            <w:pPr>
              <w:jc w:val="center"/>
              <w:rPr>
                <w:rFonts w:ascii="Times New Roman" w:eastAsia="Calibri" w:hAnsi="Times New Roman" w:cs="Times New Roman"/>
                <w:b/>
                <w:bCs/>
                <w:sz w:val="24"/>
                <w:szCs w:val="24"/>
                <w:lang w:val="sr-Cyrl-CS"/>
              </w:rPr>
            </w:pPr>
          </w:p>
          <w:p w14:paraId="5D33CBF2" w14:textId="77777777" w:rsidR="00503036" w:rsidRPr="00B61010" w:rsidRDefault="00503036" w:rsidP="0019014A">
            <w:pPr>
              <w:rPr>
                <w:rFonts w:ascii="Times New Roman" w:eastAsia="Calibri" w:hAnsi="Times New Roman" w:cs="Times New Roman"/>
                <w:b/>
                <w:sz w:val="24"/>
                <w:szCs w:val="24"/>
                <w:lang w:val="sr-Cyrl-CS"/>
              </w:rPr>
            </w:pPr>
          </w:p>
        </w:tc>
      </w:tr>
      <w:tr w:rsidR="00B61010" w:rsidRPr="00B61010" w14:paraId="6F64B8F6" w14:textId="77777777" w:rsidTr="00122179">
        <w:trPr>
          <w:cantSplit/>
        </w:trPr>
        <w:tc>
          <w:tcPr>
            <w:tcW w:w="1701" w:type="dxa"/>
            <w:tcBorders>
              <w:top w:val="single" w:sz="4" w:space="0" w:color="auto"/>
              <w:left w:val="single" w:sz="4" w:space="0" w:color="auto"/>
              <w:bottom w:val="single" w:sz="4" w:space="0" w:color="auto"/>
              <w:right w:val="single" w:sz="4" w:space="0" w:color="auto"/>
            </w:tcBorders>
            <w:textDirection w:val="btLr"/>
            <w:vAlign w:val="center"/>
            <w:hideMark/>
          </w:tcPr>
          <w:p w14:paraId="25712E71" w14:textId="77777777" w:rsidR="00503036" w:rsidRPr="00B61010" w:rsidRDefault="00503036" w:rsidP="0019014A">
            <w:pPr>
              <w:ind w:left="113" w:right="113"/>
              <w:jc w:val="center"/>
              <w:rPr>
                <w:rFonts w:ascii="Times New Roman" w:eastAsia="Calibri" w:hAnsi="Times New Roman" w:cs="Times New Roman"/>
                <w:b/>
                <w:bCs/>
                <w:sz w:val="24"/>
                <w:szCs w:val="24"/>
                <w:lang w:val="sr-Cyrl-CS"/>
              </w:rPr>
            </w:pPr>
            <w:r w:rsidRPr="00B61010">
              <w:rPr>
                <w:rFonts w:ascii="Times New Roman" w:eastAsia="Calibri" w:hAnsi="Times New Roman" w:cs="Times New Roman"/>
                <w:b/>
                <w:bCs/>
                <w:sz w:val="24"/>
                <w:szCs w:val="24"/>
                <w:lang w:val="sr-Cyrl-CS"/>
              </w:rPr>
              <w:lastRenderedPageBreak/>
              <w:t>Март-април</w:t>
            </w:r>
          </w:p>
        </w:tc>
        <w:tc>
          <w:tcPr>
            <w:tcW w:w="6246" w:type="dxa"/>
            <w:tcBorders>
              <w:top w:val="single" w:sz="4" w:space="0" w:color="auto"/>
              <w:left w:val="single" w:sz="4" w:space="0" w:color="auto"/>
              <w:bottom w:val="single" w:sz="4" w:space="0" w:color="auto"/>
              <w:right w:val="single" w:sz="4" w:space="0" w:color="auto"/>
            </w:tcBorders>
            <w:hideMark/>
          </w:tcPr>
          <w:p w14:paraId="26AF0C12" w14:textId="28F966DE" w:rsidR="00503036" w:rsidRPr="00B61010" w:rsidRDefault="00503036">
            <w:pPr>
              <w:numPr>
                <w:ilvl w:val="0"/>
                <w:numId w:val="121"/>
              </w:numPr>
              <w:tabs>
                <w:tab w:val="num" w:pos="360"/>
              </w:tabs>
              <w:spacing w:after="0" w:line="240" w:lineRule="auto"/>
              <w:jc w:val="both"/>
              <w:rPr>
                <w:rFonts w:ascii="Times New Roman" w:eastAsia="Calibri" w:hAnsi="Times New Roman" w:cs="Times New Roman"/>
                <w:bCs/>
                <w:sz w:val="24"/>
                <w:szCs w:val="24"/>
                <w:lang w:val="sr-Cyrl-CS"/>
              </w:rPr>
            </w:pPr>
            <w:r w:rsidRPr="00B61010">
              <w:rPr>
                <w:rFonts w:ascii="Times New Roman" w:eastAsia="Calibri" w:hAnsi="Times New Roman" w:cs="Times New Roman"/>
                <w:bCs/>
                <w:sz w:val="24"/>
                <w:szCs w:val="24"/>
                <w:lang w:val="sr-Cyrl-CS"/>
              </w:rPr>
              <w:t>Укључивање ученика који имају проблеме у понашању као помоћ у припреми такмичења које школа организује</w:t>
            </w:r>
            <w:r w:rsidR="001F3A86" w:rsidRPr="00B61010">
              <w:rPr>
                <w:rFonts w:ascii="Times New Roman" w:eastAsia="Calibri" w:hAnsi="Times New Roman" w:cs="Times New Roman"/>
                <w:bCs/>
                <w:sz w:val="24"/>
                <w:szCs w:val="24"/>
                <w:lang w:val="sr-Cyrl-CS"/>
              </w:rPr>
              <w:t>.</w:t>
            </w:r>
          </w:p>
          <w:p w14:paraId="246EE5FC" w14:textId="77777777" w:rsidR="00503036" w:rsidRPr="00B61010" w:rsidRDefault="00503036">
            <w:pPr>
              <w:numPr>
                <w:ilvl w:val="0"/>
                <w:numId w:val="121"/>
              </w:numPr>
              <w:tabs>
                <w:tab w:val="num" w:pos="360"/>
              </w:tabs>
              <w:spacing w:after="0" w:line="240" w:lineRule="auto"/>
              <w:jc w:val="both"/>
              <w:rPr>
                <w:rFonts w:ascii="Times New Roman" w:eastAsia="Calibri" w:hAnsi="Times New Roman" w:cs="Times New Roman"/>
                <w:bCs/>
                <w:sz w:val="24"/>
                <w:szCs w:val="24"/>
                <w:lang w:val="sr-Cyrl-CS"/>
              </w:rPr>
            </w:pPr>
            <w:r w:rsidRPr="00B61010">
              <w:rPr>
                <w:rFonts w:ascii="Times New Roman" w:eastAsia="Calibri" w:hAnsi="Times New Roman" w:cs="Times New Roman"/>
                <w:bCs/>
                <w:sz w:val="24"/>
                <w:szCs w:val="24"/>
                <w:lang w:val="sr-Cyrl-CS"/>
              </w:rPr>
              <w:t xml:space="preserve">Анализа дисциплине ученика ( ученици на </w:t>
            </w:r>
          </w:p>
          <w:p w14:paraId="4D79BE0D" w14:textId="0C8FB241" w:rsidR="00503036" w:rsidRPr="00B61010" w:rsidRDefault="00503036" w:rsidP="0019014A">
            <w:pPr>
              <w:spacing w:after="0" w:line="240" w:lineRule="auto"/>
              <w:ind w:left="360"/>
              <w:jc w:val="both"/>
              <w:rPr>
                <w:rFonts w:ascii="Times New Roman" w:eastAsia="Calibri" w:hAnsi="Times New Roman" w:cs="Times New Roman"/>
                <w:bCs/>
                <w:sz w:val="24"/>
                <w:szCs w:val="24"/>
                <w:lang w:val="sr-Cyrl-CS"/>
              </w:rPr>
            </w:pPr>
            <w:r w:rsidRPr="00B61010">
              <w:rPr>
                <w:rFonts w:ascii="Times New Roman" w:eastAsia="Calibri" w:hAnsi="Times New Roman" w:cs="Times New Roman"/>
                <w:bCs/>
                <w:sz w:val="24"/>
                <w:szCs w:val="24"/>
                <w:lang w:val="sr-Cyrl-CS"/>
              </w:rPr>
              <w:t xml:space="preserve"> појачаном васпитном раду</w:t>
            </w:r>
            <w:r w:rsidR="001F3A86" w:rsidRPr="00B61010">
              <w:rPr>
                <w:rFonts w:ascii="Times New Roman" w:eastAsia="Calibri" w:hAnsi="Times New Roman" w:cs="Times New Roman"/>
                <w:bCs/>
                <w:sz w:val="24"/>
                <w:szCs w:val="24"/>
                <w:lang w:val="sr-Cyrl-CS"/>
              </w:rPr>
              <w:t>- број и ефекти)</w:t>
            </w:r>
          </w:p>
          <w:p w14:paraId="527CD9D4" w14:textId="5B1C6D28" w:rsidR="00503036" w:rsidRPr="00B61010" w:rsidRDefault="00503036">
            <w:pPr>
              <w:pStyle w:val="NormalWeb"/>
              <w:numPr>
                <w:ilvl w:val="0"/>
                <w:numId w:val="121"/>
              </w:numPr>
              <w:tabs>
                <w:tab w:val="num" w:pos="360"/>
              </w:tabs>
              <w:spacing w:before="280" w:beforeAutospacing="0" w:after="0" w:afterAutospacing="0"/>
            </w:pPr>
            <w:r w:rsidRPr="00B61010">
              <w:t>Превенција вршњачког насиља у стварном и виртуелном окружењу-радионица – представници МУП-а и Тима</w:t>
            </w:r>
            <w:r w:rsidR="001F3A86" w:rsidRPr="00B61010">
              <w:rPr>
                <w:lang w:val="sr-Cyrl-RS"/>
              </w:rPr>
              <w:t>.</w:t>
            </w:r>
          </w:p>
          <w:p w14:paraId="1ABD8371" w14:textId="6C9472A4" w:rsidR="00503036" w:rsidRPr="00B61010" w:rsidRDefault="00503036">
            <w:pPr>
              <w:numPr>
                <w:ilvl w:val="0"/>
                <w:numId w:val="121"/>
              </w:numPr>
              <w:tabs>
                <w:tab w:val="num" w:pos="360"/>
              </w:tabs>
              <w:spacing w:after="0" w:line="240" w:lineRule="auto"/>
              <w:jc w:val="both"/>
              <w:rPr>
                <w:rFonts w:ascii="Times New Roman" w:eastAsia="Calibri" w:hAnsi="Times New Roman" w:cs="Times New Roman"/>
                <w:bCs/>
                <w:sz w:val="24"/>
                <w:szCs w:val="24"/>
                <w:lang w:val="sr-Cyrl-CS"/>
              </w:rPr>
            </w:pPr>
            <w:r w:rsidRPr="00B61010">
              <w:rPr>
                <w:rFonts w:ascii="Times New Roman" w:eastAsia="Calibri" w:hAnsi="Times New Roman" w:cs="Times New Roman"/>
                <w:bCs/>
                <w:sz w:val="24"/>
                <w:szCs w:val="24"/>
                <w:lang w:val="sr-Cyrl-CS"/>
              </w:rPr>
              <w:t>Замена улога наставник- ученик „ У туђим ципелама“</w:t>
            </w:r>
            <w:r w:rsidR="001F3A86" w:rsidRPr="00B61010">
              <w:rPr>
                <w:rFonts w:ascii="Times New Roman" w:eastAsia="Calibri" w:hAnsi="Times New Roman" w:cs="Times New Roman"/>
                <w:bCs/>
                <w:sz w:val="24"/>
                <w:szCs w:val="24"/>
                <w:lang w:val="sr-Cyrl-CS"/>
              </w:rPr>
              <w:t>.</w:t>
            </w:r>
          </w:p>
          <w:p w14:paraId="73684F54" w14:textId="77777777" w:rsidR="00503036" w:rsidRPr="00B61010" w:rsidRDefault="00503036">
            <w:pPr>
              <w:numPr>
                <w:ilvl w:val="0"/>
                <w:numId w:val="121"/>
              </w:numPr>
              <w:tabs>
                <w:tab w:val="num" w:pos="360"/>
              </w:tabs>
              <w:spacing w:after="0" w:line="240" w:lineRule="auto"/>
              <w:jc w:val="both"/>
              <w:rPr>
                <w:rFonts w:ascii="Times New Roman" w:eastAsia="Calibri" w:hAnsi="Times New Roman" w:cs="Times New Roman"/>
                <w:bCs/>
                <w:sz w:val="24"/>
                <w:szCs w:val="24"/>
                <w:lang w:val="sr-Cyrl-CS"/>
              </w:rPr>
            </w:pPr>
            <w:r w:rsidRPr="00B61010">
              <w:rPr>
                <w:rFonts w:ascii="Times New Roman" w:eastAsia="Calibri" w:hAnsi="Times New Roman" w:cs="Times New Roman"/>
                <w:bCs/>
                <w:sz w:val="24"/>
                <w:szCs w:val="24"/>
                <w:lang w:val="sr-Cyrl-CS"/>
              </w:rPr>
              <w:t>Обележавање Дана Рома</w:t>
            </w:r>
          </w:p>
        </w:tc>
        <w:tc>
          <w:tcPr>
            <w:tcW w:w="2340" w:type="dxa"/>
            <w:tcBorders>
              <w:top w:val="single" w:sz="4" w:space="0" w:color="auto"/>
              <w:left w:val="single" w:sz="4" w:space="0" w:color="auto"/>
              <w:bottom w:val="single" w:sz="4" w:space="0" w:color="auto"/>
              <w:right w:val="single" w:sz="4" w:space="0" w:color="auto"/>
            </w:tcBorders>
            <w:vAlign w:val="center"/>
            <w:hideMark/>
          </w:tcPr>
          <w:p w14:paraId="03B83C16" w14:textId="77777777" w:rsidR="00503036" w:rsidRPr="00B61010" w:rsidRDefault="00503036" w:rsidP="0019014A">
            <w:pPr>
              <w:spacing w:after="0"/>
              <w:jc w:val="center"/>
              <w:rPr>
                <w:rFonts w:ascii="Times New Roman" w:eastAsia="Calibri" w:hAnsi="Times New Roman" w:cs="Times New Roman"/>
                <w:b/>
                <w:bCs/>
                <w:sz w:val="24"/>
                <w:szCs w:val="24"/>
                <w:lang w:val="sr-Cyrl-CS"/>
              </w:rPr>
            </w:pPr>
            <w:r w:rsidRPr="00B61010">
              <w:rPr>
                <w:rFonts w:ascii="Times New Roman" w:eastAsia="Calibri" w:hAnsi="Times New Roman" w:cs="Times New Roman"/>
                <w:b/>
                <w:bCs/>
                <w:sz w:val="24"/>
                <w:szCs w:val="24"/>
                <w:lang w:val="sr-Cyrl-CS"/>
              </w:rPr>
              <w:t>Одељењске старешине</w:t>
            </w:r>
          </w:p>
          <w:p w14:paraId="4DE5C121" w14:textId="4CEA7F24" w:rsidR="00503036" w:rsidRPr="00B61010" w:rsidRDefault="00503036" w:rsidP="0019014A">
            <w:pPr>
              <w:spacing w:after="0"/>
              <w:rPr>
                <w:rFonts w:ascii="Times New Roman" w:eastAsia="Calibri" w:hAnsi="Times New Roman" w:cs="Times New Roman"/>
                <w:b/>
                <w:bCs/>
                <w:sz w:val="24"/>
                <w:szCs w:val="24"/>
                <w:lang w:val="sr-Cyrl-CS"/>
              </w:rPr>
            </w:pPr>
            <w:r w:rsidRPr="00B61010">
              <w:rPr>
                <w:rFonts w:ascii="Times New Roman" w:eastAsia="Calibri" w:hAnsi="Times New Roman" w:cs="Times New Roman"/>
                <w:b/>
                <w:bCs/>
                <w:sz w:val="24"/>
                <w:szCs w:val="24"/>
                <w:lang w:val="sr-Cyrl-CS"/>
              </w:rPr>
              <w:t xml:space="preserve"> </w:t>
            </w:r>
            <w:r w:rsidR="001F3A86" w:rsidRPr="00B61010">
              <w:rPr>
                <w:rFonts w:ascii="Times New Roman" w:eastAsia="Calibri" w:hAnsi="Times New Roman" w:cs="Times New Roman"/>
                <w:b/>
                <w:bCs/>
                <w:sz w:val="24"/>
                <w:szCs w:val="24"/>
                <w:lang w:val="sr-Cyrl-CS"/>
              </w:rPr>
              <w:t xml:space="preserve">    </w:t>
            </w:r>
            <w:r w:rsidRPr="00B61010">
              <w:rPr>
                <w:rFonts w:ascii="Times New Roman" w:eastAsia="Calibri" w:hAnsi="Times New Roman" w:cs="Times New Roman"/>
                <w:b/>
                <w:bCs/>
                <w:sz w:val="24"/>
                <w:szCs w:val="24"/>
                <w:lang w:val="sr-Cyrl-CS"/>
              </w:rPr>
              <w:t>Тим,</w:t>
            </w:r>
          </w:p>
          <w:p w14:paraId="022EDE1E" w14:textId="77777777" w:rsidR="00503036" w:rsidRPr="00B61010" w:rsidRDefault="00503036" w:rsidP="0019014A">
            <w:pPr>
              <w:spacing w:after="0"/>
              <w:jc w:val="center"/>
              <w:rPr>
                <w:rFonts w:ascii="Times New Roman" w:eastAsia="Calibri" w:hAnsi="Times New Roman" w:cs="Times New Roman"/>
                <w:b/>
                <w:bCs/>
                <w:sz w:val="24"/>
                <w:szCs w:val="24"/>
                <w:lang w:val="sr-Cyrl-CS"/>
              </w:rPr>
            </w:pPr>
            <w:r w:rsidRPr="00B61010">
              <w:rPr>
                <w:rFonts w:ascii="Times New Roman" w:eastAsia="Calibri" w:hAnsi="Times New Roman" w:cs="Times New Roman"/>
                <w:b/>
                <w:bCs/>
                <w:sz w:val="24"/>
                <w:szCs w:val="24"/>
                <w:lang w:val="sr-Cyrl-CS"/>
              </w:rPr>
              <w:t>ученици,</w:t>
            </w:r>
          </w:p>
          <w:p w14:paraId="5B0BD12E" w14:textId="77777777" w:rsidR="00503036" w:rsidRPr="00B61010" w:rsidRDefault="00503036" w:rsidP="0019014A">
            <w:pPr>
              <w:spacing w:after="0"/>
              <w:jc w:val="center"/>
              <w:rPr>
                <w:rFonts w:ascii="Times New Roman" w:eastAsia="Calibri" w:hAnsi="Times New Roman" w:cs="Times New Roman"/>
                <w:b/>
                <w:bCs/>
                <w:sz w:val="24"/>
                <w:szCs w:val="24"/>
                <w:lang w:val="sr-Cyrl-CS"/>
              </w:rPr>
            </w:pPr>
            <w:r w:rsidRPr="00B61010">
              <w:rPr>
                <w:rFonts w:ascii="Times New Roman" w:eastAsia="Calibri" w:hAnsi="Times New Roman" w:cs="Times New Roman"/>
                <w:b/>
                <w:bCs/>
                <w:sz w:val="24"/>
                <w:szCs w:val="24"/>
                <w:lang w:val="sr-Cyrl-CS"/>
              </w:rPr>
              <w:t>представник МУП-а</w:t>
            </w:r>
          </w:p>
        </w:tc>
      </w:tr>
      <w:tr w:rsidR="00B61010" w:rsidRPr="00B61010" w14:paraId="44B3F841" w14:textId="77777777" w:rsidTr="00122179">
        <w:trPr>
          <w:cantSplit/>
        </w:trPr>
        <w:tc>
          <w:tcPr>
            <w:tcW w:w="1701" w:type="dxa"/>
            <w:tcBorders>
              <w:top w:val="single" w:sz="4" w:space="0" w:color="auto"/>
              <w:left w:val="single" w:sz="4" w:space="0" w:color="auto"/>
              <w:bottom w:val="single" w:sz="4" w:space="0" w:color="auto"/>
              <w:right w:val="single" w:sz="4" w:space="0" w:color="auto"/>
            </w:tcBorders>
            <w:textDirection w:val="btLr"/>
            <w:vAlign w:val="center"/>
            <w:hideMark/>
          </w:tcPr>
          <w:p w14:paraId="0618B1C1" w14:textId="77777777" w:rsidR="00503036" w:rsidRPr="00B61010" w:rsidRDefault="00503036" w:rsidP="0019014A">
            <w:pPr>
              <w:ind w:left="113" w:right="113"/>
              <w:jc w:val="center"/>
              <w:rPr>
                <w:rFonts w:ascii="Times New Roman" w:eastAsia="Calibri" w:hAnsi="Times New Roman" w:cs="Times New Roman"/>
                <w:b/>
                <w:bCs/>
                <w:sz w:val="24"/>
                <w:szCs w:val="24"/>
                <w:lang w:val="sr-Cyrl-CS"/>
              </w:rPr>
            </w:pPr>
            <w:r w:rsidRPr="00B61010">
              <w:rPr>
                <w:rFonts w:ascii="Times New Roman" w:eastAsia="Calibri" w:hAnsi="Times New Roman" w:cs="Times New Roman"/>
                <w:b/>
                <w:bCs/>
                <w:sz w:val="24"/>
                <w:szCs w:val="24"/>
                <w:lang w:val="sr-Cyrl-CS"/>
              </w:rPr>
              <w:t>Мај-јун</w:t>
            </w:r>
          </w:p>
        </w:tc>
        <w:tc>
          <w:tcPr>
            <w:tcW w:w="6246" w:type="dxa"/>
            <w:tcBorders>
              <w:top w:val="single" w:sz="4" w:space="0" w:color="auto"/>
              <w:left w:val="single" w:sz="4" w:space="0" w:color="auto"/>
              <w:bottom w:val="single" w:sz="4" w:space="0" w:color="auto"/>
              <w:right w:val="single" w:sz="4" w:space="0" w:color="auto"/>
            </w:tcBorders>
            <w:hideMark/>
          </w:tcPr>
          <w:p w14:paraId="7C67DA4E" w14:textId="77777777" w:rsidR="00503036" w:rsidRPr="00B61010" w:rsidRDefault="00503036">
            <w:pPr>
              <w:numPr>
                <w:ilvl w:val="0"/>
                <w:numId w:val="121"/>
              </w:numPr>
              <w:tabs>
                <w:tab w:val="num" w:pos="360"/>
              </w:tabs>
              <w:spacing w:after="0" w:line="240" w:lineRule="auto"/>
              <w:jc w:val="both"/>
              <w:rPr>
                <w:rFonts w:ascii="Times New Roman" w:eastAsia="Calibri" w:hAnsi="Times New Roman" w:cs="Times New Roman"/>
                <w:bCs/>
                <w:sz w:val="24"/>
                <w:szCs w:val="24"/>
                <w:lang w:val="sr-Cyrl-CS"/>
              </w:rPr>
            </w:pPr>
            <w:r w:rsidRPr="00B61010">
              <w:rPr>
                <w:rFonts w:ascii="Times New Roman" w:eastAsia="Calibri" w:hAnsi="Times New Roman" w:cs="Times New Roman"/>
                <w:bCs/>
                <w:sz w:val="24"/>
                <w:szCs w:val="24"/>
                <w:lang w:val="sr-Cyrl-CS"/>
              </w:rPr>
              <w:t>Школска спортска такмичења –посвећена безбедном и сигурном окружењу - фудбал, коршарка, одбојка, рукомет.</w:t>
            </w:r>
          </w:p>
          <w:p w14:paraId="372ECE15" w14:textId="77777777" w:rsidR="00503036" w:rsidRPr="00B61010" w:rsidRDefault="00503036">
            <w:pPr>
              <w:numPr>
                <w:ilvl w:val="0"/>
                <w:numId w:val="121"/>
              </w:numPr>
              <w:tabs>
                <w:tab w:val="num" w:pos="360"/>
              </w:tabs>
              <w:spacing w:after="0" w:line="240" w:lineRule="auto"/>
              <w:jc w:val="both"/>
              <w:rPr>
                <w:rFonts w:ascii="Times New Roman" w:eastAsia="Calibri" w:hAnsi="Times New Roman" w:cs="Times New Roman"/>
                <w:bCs/>
                <w:sz w:val="24"/>
                <w:szCs w:val="24"/>
                <w:lang w:val="sr-Cyrl-CS"/>
              </w:rPr>
            </w:pPr>
            <w:r w:rsidRPr="00B61010">
              <w:rPr>
                <w:rFonts w:ascii="Times New Roman" w:eastAsia="Calibri" w:hAnsi="Times New Roman" w:cs="Times New Roman"/>
                <w:bCs/>
                <w:sz w:val="24"/>
                <w:szCs w:val="24"/>
                <w:lang w:val="sr-Cyrl-CS"/>
              </w:rPr>
              <w:t>Организовање турнира у дечјим заборављеним играма (ластиш, школица, кликери...)</w:t>
            </w:r>
          </w:p>
          <w:p w14:paraId="19A4DD43" w14:textId="77777777" w:rsidR="00503036" w:rsidRPr="00B61010" w:rsidRDefault="00503036">
            <w:pPr>
              <w:numPr>
                <w:ilvl w:val="0"/>
                <w:numId w:val="121"/>
              </w:numPr>
              <w:tabs>
                <w:tab w:val="num" w:pos="360"/>
              </w:tabs>
              <w:spacing w:after="0" w:line="240" w:lineRule="auto"/>
              <w:jc w:val="both"/>
              <w:rPr>
                <w:rFonts w:ascii="Times New Roman" w:eastAsia="Calibri" w:hAnsi="Times New Roman" w:cs="Times New Roman"/>
                <w:bCs/>
                <w:sz w:val="24"/>
                <w:szCs w:val="24"/>
                <w:lang w:val="sr-Cyrl-CS"/>
              </w:rPr>
            </w:pPr>
            <w:r w:rsidRPr="00B61010">
              <w:rPr>
                <w:rFonts w:ascii="Times New Roman" w:eastAsia="Calibri" w:hAnsi="Times New Roman" w:cs="Times New Roman"/>
                <w:bCs/>
                <w:sz w:val="24"/>
                <w:szCs w:val="24"/>
                <w:lang w:val="sr-Cyrl-CS"/>
              </w:rPr>
              <w:t>Евалуација и извештај о реализацији планираних активности Наставничком већу, Савету родитеља и Школском одбору</w:t>
            </w:r>
          </w:p>
          <w:p w14:paraId="12FCC4BA" w14:textId="56A04EF8" w:rsidR="00503036" w:rsidRPr="00B61010" w:rsidRDefault="00503036">
            <w:pPr>
              <w:numPr>
                <w:ilvl w:val="0"/>
                <w:numId w:val="121"/>
              </w:numPr>
              <w:tabs>
                <w:tab w:val="num" w:pos="360"/>
              </w:tabs>
              <w:spacing w:after="0" w:line="240" w:lineRule="auto"/>
              <w:jc w:val="both"/>
              <w:rPr>
                <w:rFonts w:ascii="Times New Roman" w:eastAsia="Calibri" w:hAnsi="Times New Roman" w:cs="Times New Roman"/>
                <w:bCs/>
                <w:sz w:val="24"/>
                <w:szCs w:val="24"/>
                <w:lang w:val="sr-Cyrl-CS"/>
              </w:rPr>
            </w:pPr>
            <w:r w:rsidRPr="00B61010">
              <w:rPr>
                <w:rFonts w:ascii="Times New Roman" w:eastAsia="Calibri" w:hAnsi="Times New Roman" w:cs="Times New Roman"/>
                <w:bCs/>
                <w:sz w:val="24"/>
                <w:szCs w:val="24"/>
                <w:lang w:val="sr-Cyrl-CS"/>
              </w:rPr>
              <w:t>Измене и допуне програма</w:t>
            </w:r>
            <w:r w:rsidR="001F3A86" w:rsidRPr="00B61010">
              <w:rPr>
                <w:rFonts w:ascii="Times New Roman" w:eastAsia="Calibri" w:hAnsi="Times New Roman" w:cs="Times New Roman"/>
                <w:bCs/>
                <w:sz w:val="24"/>
                <w:szCs w:val="24"/>
                <w:lang w:val="sr-Cyrl-CS"/>
              </w:rPr>
              <w:t>.</w:t>
            </w:r>
          </w:p>
        </w:tc>
        <w:tc>
          <w:tcPr>
            <w:tcW w:w="2340" w:type="dxa"/>
            <w:tcBorders>
              <w:top w:val="single" w:sz="4" w:space="0" w:color="auto"/>
              <w:left w:val="single" w:sz="4" w:space="0" w:color="auto"/>
              <w:bottom w:val="single" w:sz="4" w:space="0" w:color="auto"/>
              <w:right w:val="single" w:sz="4" w:space="0" w:color="auto"/>
            </w:tcBorders>
            <w:vAlign w:val="center"/>
          </w:tcPr>
          <w:p w14:paraId="0613BC09" w14:textId="77777777" w:rsidR="00503036" w:rsidRPr="00B61010" w:rsidRDefault="00503036" w:rsidP="0019014A">
            <w:pPr>
              <w:jc w:val="center"/>
              <w:rPr>
                <w:rFonts w:ascii="Times New Roman" w:eastAsia="Calibri" w:hAnsi="Times New Roman" w:cs="Times New Roman"/>
                <w:b/>
                <w:bCs/>
                <w:sz w:val="24"/>
                <w:szCs w:val="24"/>
                <w:lang w:val="sr-Cyrl-CS"/>
              </w:rPr>
            </w:pPr>
            <w:r w:rsidRPr="00B61010">
              <w:rPr>
                <w:rFonts w:ascii="Times New Roman" w:eastAsia="Calibri" w:hAnsi="Times New Roman" w:cs="Times New Roman"/>
                <w:b/>
                <w:bCs/>
                <w:sz w:val="24"/>
                <w:szCs w:val="24"/>
                <w:lang w:val="sr-Cyrl-CS"/>
              </w:rPr>
              <w:t>Наставници физичког васпитања,</w:t>
            </w:r>
          </w:p>
          <w:p w14:paraId="3E215C0B" w14:textId="77777777" w:rsidR="00503036" w:rsidRPr="00B61010" w:rsidRDefault="00503036" w:rsidP="0019014A">
            <w:pPr>
              <w:jc w:val="center"/>
              <w:rPr>
                <w:rFonts w:ascii="Times New Roman" w:eastAsia="Calibri" w:hAnsi="Times New Roman" w:cs="Times New Roman"/>
                <w:b/>
                <w:bCs/>
                <w:sz w:val="24"/>
                <w:szCs w:val="24"/>
                <w:lang w:val="sr-Cyrl-CS"/>
              </w:rPr>
            </w:pPr>
            <w:r w:rsidRPr="00B61010">
              <w:rPr>
                <w:rFonts w:ascii="Times New Roman" w:eastAsia="Calibri" w:hAnsi="Times New Roman" w:cs="Times New Roman"/>
                <w:b/>
                <w:bCs/>
                <w:sz w:val="24"/>
                <w:szCs w:val="24"/>
                <w:lang w:val="sr-Cyrl-CS"/>
              </w:rPr>
              <w:t>Тим</w:t>
            </w:r>
          </w:p>
          <w:p w14:paraId="20D4E35F" w14:textId="77777777" w:rsidR="00503036" w:rsidRPr="00B61010" w:rsidRDefault="00503036" w:rsidP="0019014A">
            <w:pPr>
              <w:jc w:val="center"/>
              <w:rPr>
                <w:rFonts w:ascii="Times New Roman" w:eastAsia="Calibri" w:hAnsi="Times New Roman" w:cs="Times New Roman"/>
                <w:b/>
                <w:bCs/>
                <w:sz w:val="24"/>
                <w:szCs w:val="24"/>
                <w:lang w:val="sr-Cyrl-CS"/>
              </w:rPr>
            </w:pPr>
            <w:r w:rsidRPr="00B61010">
              <w:rPr>
                <w:rFonts w:ascii="Times New Roman" w:eastAsia="Calibri" w:hAnsi="Times New Roman" w:cs="Times New Roman"/>
                <w:b/>
                <w:bCs/>
                <w:sz w:val="24"/>
                <w:szCs w:val="24"/>
                <w:lang w:val="sr-Cyrl-CS"/>
              </w:rPr>
              <w:t xml:space="preserve">Учитељи </w:t>
            </w:r>
          </w:p>
          <w:p w14:paraId="22237108" w14:textId="77777777" w:rsidR="00503036" w:rsidRPr="00B61010" w:rsidRDefault="00503036" w:rsidP="0019014A">
            <w:pPr>
              <w:jc w:val="center"/>
              <w:rPr>
                <w:rFonts w:ascii="Times New Roman" w:eastAsia="Calibri" w:hAnsi="Times New Roman" w:cs="Times New Roman"/>
                <w:b/>
                <w:sz w:val="24"/>
                <w:szCs w:val="24"/>
                <w:lang w:val="sr-Cyrl-CS"/>
              </w:rPr>
            </w:pPr>
          </w:p>
        </w:tc>
      </w:tr>
      <w:tr w:rsidR="00B61010" w:rsidRPr="00B61010" w14:paraId="395C3D7B" w14:textId="77777777" w:rsidTr="00122179">
        <w:trPr>
          <w:cantSplit/>
        </w:trPr>
        <w:tc>
          <w:tcPr>
            <w:tcW w:w="1701" w:type="dxa"/>
            <w:tcBorders>
              <w:top w:val="single" w:sz="4" w:space="0" w:color="auto"/>
              <w:left w:val="single" w:sz="4" w:space="0" w:color="auto"/>
              <w:bottom w:val="single" w:sz="4" w:space="0" w:color="auto"/>
              <w:right w:val="single" w:sz="4" w:space="0" w:color="auto"/>
            </w:tcBorders>
            <w:textDirection w:val="btLr"/>
            <w:vAlign w:val="center"/>
            <w:hideMark/>
          </w:tcPr>
          <w:p w14:paraId="47479FDE" w14:textId="77777777" w:rsidR="00503036" w:rsidRPr="00B61010" w:rsidRDefault="00503036" w:rsidP="0019014A">
            <w:pPr>
              <w:ind w:left="113" w:right="113"/>
              <w:jc w:val="center"/>
              <w:rPr>
                <w:rFonts w:ascii="Times New Roman" w:eastAsia="Calibri" w:hAnsi="Times New Roman" w:cs="Times New Roman"/>
                <w:b/>
                <w:bCs/>
                <w:sz w:val="24"/>
                <w:szCs w:val="24"/>
                <w:lang w:val="sr-Cyrl-CS"/>
              </w:rPr>
            </w:pPr>
            <w:r w:rsidRPr="00B61010">
              <w:rPr>
                <w:rFonts w:ascii="Times New Roman" w:eastAsia="Calibri" w:hAnsi="Times New Roman" w:cs="Times New Roman"/>
                <w:b/>
                <w:bCs/>
                <w:sz w:val="24"/>
                <w:szCs w:val="24"/>
                <w:lang w:val="sr-Cyrl-CS"/>
              </w:rPr>
              <w:t>Током школске</w:t>
            </w:r>
          </w:p>
          <w:p w14:paraId="21CCE1B7" w14:textId="77777777" w:rsidR="00503036" w:rsidRPr="00B61010" w:rsidRDefault="00503036" w:rsidP="0019014A">
            <w:pPr>
              <w:ind w:left="113" w:right="113"/>
              <w:jc w:val="center"/>
              <w:rPr>
                <w:rFonts w:ascii="Times New Roman" w:eastAsia="Calibri" w:hAnsi="Times New Roman" w:cs="Times New Roman"/>
                <w:b/>
                <w:bCs/>
                <w:sz w:val="24"/>
                <w:szCs w:val="24"/>
                <w:lang w:val="sr-Cyrl-CS"/>
              </w:rPr>
            </w:pPr>
            <w:r w:rsidRPr="00B61010">
              <w:rPr>
                <w:rFonts w:ascii="Times New Roman" w:eastAsia="Calibri" w:hAnsi="Times New Roman" w:cs="Times New Roman"/>
                <w:b/>
                <w:bCs/>
                <w:sz w:val="24"/>
                <w:szCs w:val="24"/>
                <w:lang w:val="sr-Cyrl-CS"/>
              </w:rPr>
              <w:t>године</w:t>
            </w:r>
          </w:p>
        </w:tc>
        <w:tc>
          <w:tcPr>
            <w:tcW w:w="6246" w:type="dxa"/>
            <w:tcBorders>
              <w:top w:val="single" w:sz="4" w:space="0" w:color="auto"/>
              <w:left w:val="single" w:sz="4" w:space="0" w:color="auto"/>
              <w:bottom w:val="single" w:sz="4" w:space="0" w:color="auto"/>
              <w:right w:val="single" w:sz="4" w:space="0" w:color="auto"/>
            </w:tcBorders>
            <w:hideMark/>
          </w:tcPr>
          <w:p w14:paraId="4BFBE9B2" w14:textId="77777777" w:rsidR="00503036" w:rsidRPr="00B61010" w:rsidRDefault="00503036">
            <w:pPr>
              <w:numPr>
                <w:ilvl w:val="0"/>
                <w:numId w:val="121"/>
              </w:numPr>
              <w:tabs>
                <w:tab w:val="num" w:pos="360"/>
              </w:tabs>
              <w:spacing w:after="0" w:line="240" w:lineRule="auto"/>
              <w:jc w:val="both"/>
              <w:rPr>
                <w:rFonts w:ascii="Times New Roman" w:eastAsia="Calibri" w:hAnsi="Times New Roman" w:cs="Times New Roman"/>
                <w:bCs/>
                <w:sz w:val="24"/>
                <w:szCs w:val="24"/>
                <w:lang w:val="sr-Cyrl-CS"/>
              </w:rPr>
            </w:pPr>
            <w:r w:rsidRPr="00B61010">
              <w:rPr>
                <w:rFonts w:ascii="Times New Roman" w:eastAsia="Calibri" w:hAnsi="Times New Roman" w:cs="Times New Roman"/>
                <w:bCs/>
                <w:sz w:val="24"/>
                <w:szCs w:val="24"/>
                <w:lang w:val="sr-Cyrl-CS"/>
              </w:rPr>
              <w:t>Сарадња са установама и институцијама, појединцима ван школе везано за превентивне и интервентне активности</w:t>
            </w:r>
          </w:p>
          <w:p w14:paraId="1A411EB1" w14:textId="77777777" w:rsidR="00503036" w:rsidRPr="00B61010" w:rsidRDefault="00503036">
            <w:pPr>
              <w:numPr>
                <w:ilvl w:val="0"/>
                <w:numId w:val="121"/>
              </w:numPr>
              <w:tabs>
                <w:tab w:val="num" w:pos="360"/>
              </w:tabs>
              <w:spacing w:after="0" w:line="240" w:lineRule="auto"/>
              <w:jc w:val="both"/>
              <w:rPr>
                <w:rFonts w:ascii="Times New Roman" w:eastAsia="Calibri" w:hAnsi="Times New Roman" w:cs="Times New Roman"/>
                <w:bCs/>
                <w:sz w:val="24"/>
                <w:szCs w:val="24"/>
                <w:lang w:val="sr-Cyrl-CS"/>
              </w:rPr>
            </w:pPr>
            <w:r w:rsidRPr="00B61010">
              <w:rPr>
                <w:rFonts w:ascii="Times New Roman" w:eastAsia="Calibri" w:hAnsi="Times New Roman" w:cs="Times New Roman"/>
                <w:bCs/>
                <w:sz w:val="24"/>
                <w:szCs w:val="24"/>
                <w:lang w:val="sr-Cyrl-CS"/>
              </w:rPr>
              <w:t>Предавање представника МУП-а о безбедности у 4. и 6. разреду</w:t>
            </w:r>
          </w:p>
          <w:p w14:paraId="4F433BA6" w14:textId="77777777" w:rsidR="00503036" w:rsidRPr="00B61010" w:rsidRDefault="00503036">
            <w:pPr>
              <w:numPr>
                <w:ilvl w:val="0"/>
                <w:numId w:val="121"/>
              </w:numPr>
              <w:tabs>
                <w:tab w:val="num" w:pos="360"/>
              </w:tabs>
              <w:spacing w:after="0" w:line="240" w:lineRule="auto"/>
              <w:jc w:val="both"/>
              <w:rPr>
                <w:rFonts w:ascii="Times New Roman" w:eastAsia="Calibri" w:hAnsi="Times New Roman" w:cs="Times New Roman"/>
                <w:bCs/>
                <w:sz w:val="24"/>
                <w:szCs w:val="24"/>
                <w:lang w:val="sr-Cyrl-CS"/>
              </w:rPr>
            </w:pPr>
            <w:r w:rsidRPr="00B61010">
              <w:rPr>
                <w:rFonts w:ascii="Times New Roman" w:eastAsia="Calibri" w:hAnsi="Times New Roman" w:cs="Times New Roman"/>
                <w:bCs/>
                <w:sz w:val="24"/>
                <w:szCs w:val="24"/>
                <w:lang w:val="sr-Cyrl-CS"/>
              </w:rPr>
              <w:t>Развијање хуманих вредности код ученика- „Учинио сам добро дело“</w:t>
            </w:r>
          </w:p>
          <w:p w14:paraId="615436DB" w14:textId="10682945" w:rsidR="00503036" w:rsidRPr="00B61010" w:rsidRDefault="00503036">
            <w:pPr>
              <w:numPr>
                <w:ilvl w:val="0"/>
                <w:numId w:val="121"/>
              </w:numPr>
              <w:tabs>
                <w:tab w:val="num" w:pos="360"/>
              </w:tabs>
              <w:spacing w:after="0" w:line="240" w:lineRule="auto"/>
              <w:jc w:val="both"/>
              <w:rPr>
                <w:rFonts w:ascii="Times New Roman" w:eastAsia="Calibri" w:hAnsi="Times New Roman" w:cs="Times New Roman"/>
                <w:bCs/>
                <w:sz w:val="24"/>
                <w:szCs w:val="24"/>
                <w:lang w:val="sr-Cyrl-CS"/>
              </w:rPr>
            </w:pPr>
            <w:r w:rsidRPr="00B61010">
              <w:rPr>
                <w:rFonts w:ascii="Times New Roman" w:eastAsia="Calibri" w:hAnsi="Times New Roman" w:cs="Times New Roman"/>
                <w:bCs/>
                <w:sz w:val="24"/>
                <w:szCs w:val="24"/>
                <w:lang w:val="sr-Cyrl-CS"/>
              </w:rPr>
              <w:t xml:space="preserve">Реализовати радионице „Учионица добре воље“ на часовима одељењског старешине -1 месечно </w:t>
            </w:r>
          </w:p>
          <w:p w14:paraId="76C94A72" w14:textId="77777777" w:rsidR="00503036" w:rsidRPr="00B61010" w:rsidRDefault="00503036">
            <w:pPr>
              <w:numPr>
                <w:ilvl w:val="0"/>
                <w:numId w:val="121"/>
              </w:numPr>
              <w:tabs>
                <w:tab w:val="num" w:pos="360"/>
              </w:tabs>
              <w:spacing w:after="0" w:line="240" w:lineRule="auto"/>
              <w:jc w:val="both"/>
              <w:rPr>
                <w:rFonts w:ascii="Times New Roman" w:eastAsia="Calibri" w:hAnsi="Times New Roman" w:cs="Times New Roman"/>
                <w:bCs/>
                <w:sz w:val="24"/>
                <w:szCs w:val="24"/>
                <w:lang w:val="sr-Cyrl-CS"/>
              </w:rPr>
            </w:pPr>
            <w:r w:rsidRPr="00B61010">
              <w:rPr>
                <w:rFonts w:ascii="Times New Roman" w:eastAsia="Calibri" w:hAnsi="Times New Roman" w:cs="Times New Roman"/>
                <w:bCs/>
                <w:sz w:val="24"/>
                <w:szCs w:val="24"/>
                <w:lang w:val="sr-Cyrl-CS"/>
              </w:rPr>
              <w:t>Анализа дисциплине ученика ( ученици на појачаном васпитном раду)</w:t>
            </w:r>
          </w:p>
          <w:p w14:paraId="2339DDEB" w14:textId="581C92EE" w:rsidR="00503036" w:rsidRPr="00B61010" w:rsidRDefault="00503036">
            <w:pPr>
              <w:numPr>
                <w:ilvl w:val="0"/>
                <w:numId w:val="121"/>
              </w:numPr>
              <w:tabs>
                <w:tab w:val="num" w:pos="360"/>
              </w:tabs>
              <w:spacing w:after="0" w:line="240" w:lineRule="auto"/>
              <w:jc w:val="both"/>
              <w:rPr>
                <w:rFonts w:ascii="Times New Roman" w:eastAsia="Calibri" w:hAnsi="Times New Roman" w:cs="Times New Roman"/>
                <w:bCs/>
                <w:sz w:val="24"/>
                <w:szCs w:val="24"/>
                <w:lang w:val="sr-Cyrl-CS"/>
              </w:rPr>
            </w:pPr>
            <w:r w:rsidRPr="00B61010">
              <w:rPr>
                <w:rFonts w:ascii="Times New Roman" w:eastAsia="Calibri" w:hAnsi="Times New Roman" w:cs="Times New Roman"/>
                <w:bCs/>
                <w:sz w:val="24"/>
                <w:szCs w:val="24"/>
                <w:lang w:val="sr-Cyrl-CS"/>
              </w:rPr>
              <w:t xml:space="preserve">Превентивне радионице </w:t>
            </w:r>
            <w:r w:rsidR="00396B6D" w:rsidRPr="00B61010">
              <w:rPr>
                <w:rFonts w:ascii="Times New Roman" w:eastAsia="Calibri" w:hAnsi="Times New Roman" w:cs="Times New Roman"/>
                <w:bCs/>
                <w:sz w:val="24"/>
                <w:szCs w:val="24"/>
                <w:lang w:val="sr-Cyrl-CS"/>
              </w:rPr>
              <w:t xml:space="preserve"> Саветовалишта д</w:t>
            </w:r>
            <w:r w:rsidRPr="00B61010">
              <w:rPr>
                <w:rFonts w:ascii="Times New Roman" w:eastAsia="Calibri" w:hAnsi="Times New Roman" w:cs="Times New Roman"/>
                <w:bCs/>
                <w:sz w:val="24"/>
                <w:szCs w:val="24"/>
                <w:lang w:val="sr-Cyrl-CS"/>
              </w:rPr>
              <w:t>ома здравља Младеновац</w:t>
            </w:r>
          </w:p>
        </w:tc>
        <w:tc>
          <w:tcPr>
            <w:tcW w:w="2340" w:type="dxa"/>
            <w:tcBorders>
              <w:top w:val="single" w:sz="4" w:space="0" w:color="auto"/>
              <w:left w:val="single" w:sz="4" w:space="0" w:color="auto"/>
              <w:bottom w:val="single" w:sz="4" w:space="0" w:color="auto"/>
              <w:right w:val="single" w:sz="4" w:space="0" w:color="auto"/>
            </w:tcBorders>
            <w:vAlign w:val="center"/>
            <w:hideMark/>
          </w:tcPr>
          <w:p w14:paraId="7E03466D" w14:textId="77777777" w:rsidR="00503036" w:rsidRPr="00B61010" w:rsidRDefault="00503036" w:rsidP="00122179">
            <w:pPr>
              <w:spacing w:after="0"/>
              <w:jc w:val="center"/>
              <w:rPr>
                <w:rFonts w:ascii="Times New Roman" w:eastAsia="Calibri" w:hAnsi="Times New Roman" w:cs="Times New Roman"/>
                <w:b/>
                <w:bCs/>
                <w:sz w:val="24"/>
                <w:szCs w:val="24"/>
                <w:lang w:val="sr-Cyrl-CS"/>
              </w:rPr>
            </w:pPr>
            <w:r w:rsidRPr="00B61010">
              <w:rPr>
                <w:rFonts w:ascii="Times New Roman" w:eastAsia="Calibri" w:hAnsi="Times New Roman" w:cs="Times New Roman"/>
                <w:b/>
                <w:bCs/>
                <w:sz w:val="24"/>
                <w:szCs w:val="24"/>
                <w:lang w:val="sr-Cyrl-CS"/>
              </w:rPr>
              <w:t>Тим,</w:t>
            </w:r>
          </w:p>
          <w:p w14:paraId="5EB1BD6E" w14:textId="77777777" w:rsidR="00503036" w:rsidRPr="00B61010" w:rsidRDefault="00503036" w:rsidP="00122179">
            <w:pPr>
              <w:spacing w:after="0"/>
              <w:jc w:val="center"/>
              <w:rPr>
                <w:rFonts w:ascii="Times New Roman" w:eastAsia="Calibri" w:hAnsi="Times New Roman" w:cs="Times New Roman"/>
                <w:b/>
                <w:bCs/>
                <w:sz w:val="24"/>
                <w:szCs w:val="24"/>
                <w:lang w:val="sr-Cyrl-CS"/>
              </w:rPr>
            </w:pPr>
            <w:r w:rsidRPr="00B61010">
              <w:rPr>
                <w:rFonts w:ascii="Times New Roman" w:eastAsia="Calibri" w:hAnsi="Times New Roman" w:cs="Times New Roman"/>
                <w:b/>
                <w:bCs/>
                <w:sz w:val="24"/>
                <w:szCs w:val="24"/>
                <w:lang w:val="sr-Cyrl-CS"/>
              </w:rPr>
              <w:t>библиотекар</w:t>
            </w:r>
          </w:p>
          <w:p w14:paraId="63BD0C49" w14:textId="77777777" w:rsidR="00503036" w:rsidRPr="00B61010" w:rsidRDefault="00503036" w:rsidP="00122179">
            <w:pPr>
              <w:spacing w:after="0"/>
              <w:jc w:val="center"/>
              <w:rPr>
                <w:rFonts w:ascii="Times New Roman" w:eastAsia="Calibri" w:hAnsi="Times New Roman" w:cs="Times New Roman"/>
                <w:b/>
                <w:bCs/>
                <w:sz w:val="24"/>
                <w:szCs w:val="24"/>
                <w:lang w:val="sr-Cyrl-CS"/>
              </w:rPr>
            </w:pPr>
            <w:r w:rsidRPr="00B61010">
              <w:rPr>
                <w:rFonts w:ascii="Times New Roman" w:eastAsia="Calibri" w:hAnsi="Times New Roman" w:cs="Times New Roman"/>
                <w:b/>
                <w:bCs/>
                <w:sz w:val="24"/>
                <w:szCs w:val="24"/>
                <w:lang w:val="sr-Cyrl-CS"/>
              </w:rPr>
              <w:t>Одељењске старешине</w:t>
            </w:r>
          </w:p>
          <w:p w14:paraId="668D38DD" w14:textId="77777777" w:rsidR="00503036" w:rsidRPr="00B61010" w:rsidRDefault="00503036" w:rsidP="00122179">
            <w:pPr>
              <w:spacing w:after="0"/>
              <w:jc w:val="center"/>
              <w:rPr>
                <w:rFonts w:ascii="Times New Roman" w:eastAsia="Calibri" w:hAnsi="Times New Roman" w:cs="Times New Roman"/>
                <w:b/>
                <w:bCs/>
                <w:sz w:val="24"/>
                <w:szCs w:val="24"/>
                <w:lang w:val="sr-Cyrl-CS"/>
              </w:rPr>
            </w:pPr>
            <w:r w:rsidRPr="00B61010">
              <w:rPr>
                <w:rFonts w:ascii="Times New Roman" w:eastAsia="Calibri" w:hAnsi="Times New Roman" w:cs="Times New Roman"/>
                <w:b/>
                <w:bCs/>
                <w:sz w:val="24"/>
                <w:szCs w:val="24"/>
                <w:lang w:val="sr-Cyrl-CS"/>
              </w:rPr>
              <w:t>Директор, наставници, ученици</w:t>
            </w:r>
          </w:p>
          <w:p w14:paraId="52CB6926" w14:textId="77777777" w:rsidR="00503036" w:rsidRPr="00B61010" w:rsidRDefault="00503036" w:rsidP="00122179">
            <w:pPr>
              <w:spacing w:after="0"/>
              <w:jc w:val="center"/>
              <w:rPr>
                <w:rFonts w:ascii="Times New Roman" w:eastAsia="Calibri" w:hAnsi="Times New Roman" w:cs="Times New Roman"/>
                <w:b/>
                <w:bCs/>
                <w:sz w:val="24"/>
                <w:szCs w:val="24"/>
                <w:lang w:val="sr-Cyrl-CS"/>
              </w:rPr>
            </w:pPr>
            <w:r w:rsidRPr="00B61010">
              <w:rPr>
                <w:rFonts w:ascii="Times New Roman" w:eastAsia="Calibri" w:hAnsi="Times New Roman" w:cs="Times New Roman"/>
                <w:b/>
                <w:bCs/>
                <w:sz w:val="24"/>
                <w:szCs w:val="24"/>
                <w:lang w:val="sr-Cyrl-CS"/>
              </w:rPr>
              <w:t>ПП служба</w:t>
            </w:r>
          </w:p>
          <w:p w14:paraId="608DC21A" w14:textId="77777777" w:rsidR="00503036" w:rsidRPr="00B61010" w:rsidRDefault="00503036" w:rsidP="00122179">
            <w:pPr>
              <w:spacing w:after="0"/>
              <w:jc w:val="center"/>
              <w:rPr>
                <w:rFonts w:ascii="Times New Roman" w:eastAsia="Calibri" w:hAnsi="Times New Roman" w:cs="Times New Roman"/>
                <w:sz w:val="24"/>
                <w:szCs w:val="24"/>
                <w:lang w:val="sr-Cyrl-CS"/>
              </w:rPr>
            </w:pPr>
            <w:r w:rsidRPr="00B61010">
              <w:rPr>
                <w:rFonts w:ascii="Times New Roman" w:eastAsia="Calibri" w:hAnsi="Times New Roman" w:cs="Times New Roman"/>
                <w:b/>
                <w:bCs/>
                <w:sz w:val="24"/>
                <w:szCs w:val="24"/>
                <w:lang w:val="sr-Cyrl-CS"/>
              </w:rPr>
              <w:t>Саветовалиште за младе</w:t>
            </w:r>
          </w:p>
        </w:tc>
      </w:tr>
    </w:tbl>
    <w:p w14:paraId="493476BC" w14:textId="5A056353" w:rsidR="00122179" w:rsidRPr="00B61010" w:rsidRDefault="00122179">
      <w:pPr>
        <w:spacing w:after="0" w:line="240" w:lineRule="auto"/>
        <w:rPr>
          <w:rFonts w:ascii="Times New Roman" w:hAnsi="Times New Roman" w:cs="Times New Roman"/>
          <w:b/>
          <w:noProof/>
          <w:sz w:val="24"/>
          <w:szCs w:val="24"/>
          <w:lang w:val="sr-Cyrl-CS" w:eastAsia="hr-HR"/>
        </w:rPr>
      </w:pPr>
    </w:p>
    <w:p w14:paraId="0FD6F907" w14:textId="02426BF6" w:rsidR="00503036" w:rsidRPr="00B61010" w:rsidRDefault="00503036" w:rsidP="00503036">
      <w:pPr>
        <w:tabs>
          <w:tab w:val="left" w:pos="708"/>
          <w:tab w:val="center" w:pos="4703"/>
          <w:tab w:val="right" w:pos="9406"/>
        </w:tabs>
        <w:spacing w:after="0" w:line="240" w:lineRule="auto"/>
        <w:rPr>
          <w:rFonts w:ascii="Times New Roman" w:hAnsi="Times New Roman" w:cs="Times New Roman"/>
          <w:b/>
          <w:noProof/>
          <w:sz w:val="24"/>
          <w:szCs w:val="24"/>
          <w:lang w:val="sr-Cyrl-CS" w:eastAsia="hr-HR"/>
        </w:rPr>
      </w:pPr>
      <w:r w:rsidRPr="00B61010">
        <w:rPr>
          <w:rFonts w:ascii="Times New Roman" w:hAnsi="Times New Roman" w:cs="Times New Roman"/>
          <w:b/>
          <w:noProof/>
          <w:sz w:val="24"/>
          <w:szCs w:val="24"/>
          <w:lang w:val="sr-Cyrl-CS" w:eastAsia="hr-HR"/>
        </w:rPr>
        <w:t>Б) Интервентне активности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26"/>
        <w:gridCol w:w="4482"/>
        <w:gridCol w:w="2212"/>
      </w:tblGrid>
      <w:tr w:rsidR="00B61010" w:rsidRPr="00B61010" w14:paraId="01440D2C" w14:textId="77777777" w:rsidTr="00A562ED">
        <w:tc>
          <w:tcPr>
            <w:tcW w:w="1289" w:type="pct"/>
            <w:tcBorders>
              <w:top w:val="single" w:sz="4" w:space="0" w:color="auto"/>
              <w:left w:val="single" w:sz="4" w:space="0" w:color="auto"/>
              <w:bottom w:val="single" w:sz="4" w:space="0" w:color="auto"/>
              <w:right w:val="single" w:sz="4" w:space="0" w:color="auto"/>
            </w:tcBorders>
            <w:hideMark/>
          </w:tcPr>
          <w:p w14:paraId="6713B383" w14:textId="77777777" w:rsidR="00503036" w:rsidRPr="00B61010" w:rsidRDefault="00503036" w:rsidP="0019014A">
            <w:pPr>
              <w:tabs>
                <w:tab w:val="left" w:pos="708"/>
                <w:tab w:val="center" w:pos="4703"/>
                <w:tab w:val="right" w:pos="9406"/>
              </w:tabs>
              <w:spacing w:after="0"/>
              <w:rPr>
                <w:rFonts w:ascii="Times New Roman" w:hAnsi="Times New Roman" w:cs="Times New Roman"/>
                <w:b/>
                <w:bCs/>
                <w:noProof/>
                <w:sz w:val="24"/>
                <w:szCs w:val="24"/>
                <w:lang w:val="sr-Cyrl-CS" w:eastAsia="hr-HR"/>
              </w:rPr>
            </w:pPr>
            <w:r w:rsidRPr="00B61010">
              <w:rPr>
                <w:rFonts w:ascii="Times New Roman" w:hAnsi="Times New Roman" w:cs="Times New Roman"/>
                <w:b/>
                <w:bCs/>
                <w:noProof/>
                <w:sz w:val="24"/>
                <w:szCs w:val="24"/>
                <w:lang w:val="sr-Cyrl-CS" w:eastAsia="hr-HR"/>
              </w:rPr>
              <w:t>Време</w:t>
            </w:r>
          </w:p>
          <w:p w14:paraId="79DA9C20" w14:textId="77777777" w:rsidR="00503036" w:rsidRPr="00B61010" w:rsidRDefault="00503036" w:rsidP="0019014A">
            <w:pPr>
              <w:rPr>
                <w:rFonts w:ascii="Times New Roman" w:eastAsia="Calibri" w:hAnsi="Times New Roman" w:cs="Times New Roman"/>
                <w:b/>
                <w:bCs/>
                <w:sz w:val="24"/>
                <w:szCs w:val="24"/>
                <w:lang w:val="sr-Cyrl-CS"/>
              </w:rPr>
            </w:pPr>
            <w:r w:rsidRPr="00B61010">
              <w:rPr>
                <w:rFonts w:ascii="Times New Roman" w:eastAsia="Calibri" w:hAnsi="Times New Roman" w:cs="Times New Roman"/>
                <w:b/>
                <w:bCs/>
                <w:sz w:val="24"/>
                <w:szCs w:val="24"/>
                <w:lang w:val="sr-Cyrl-CS"/>
              </w:rPr>
              <w:t>реализације</w:t>
            </w:r>
          </w:p>
        </w:tc>
        <w:tc>
          <w:tcPr>
            <w:tcW w:w="2485" w:type="pct"/>
            <w:tcBorders>
              <w:top w:val="single" w:sz="4" w:space="0" w:color="auto"/>
              <w:left w:val="single" w:sz="4" w:space="0" w:color="auto"/>
              <w:bottom w:val="single" w:sz="4" w:space="0" w:color="auto"/>
              <w:right w:val="single" w:sz="4" w:space="0" w:color="auto"/>
            </w:tcBorders>
            <w:vAlign w:val="center"/>
            <w:hideMark/>
          </w:tcPr>
          <w:p w14:paraId="52A47B46" w14:textId="77777777" w:rsidR="00503036" w:rsidRPr="00B61010" w:rsidRDefault="00503036" w:rsidP="0019014A">
            <w:pPr>
              <w:jc w:val="center"/>
              <w:rPr>
                <w:rFonts w:ascii="Times New Roman" w:eastAsia="Calibri" w:hAnsi="Times New Roman" w:cs="Times New Roman"/>
                <w:sz w:val="24"/>
                <w:szCs w:val="24"/>
                <w:lang w:val="sr-Cyrl-CS"/>
              </w:rPr>
            </w:pPr>
            <w:r w:rsidRPr="00B61010">
              <w:rPr>
                <w:rFonts w:ascii="Times New Roman" w:eastAsia="Calibri" w:hAnsi="Times New Roman" w:cs="Times New Roman"/>
                <w:sz w:val="24"/>
                <w:szCs w:val="24"/>
                <w:lang w:val="sr-Cyrl-CS"/>
              </w:rPr>
              <w:t>САДРЖАЈ</w:t>
            </w:r>
          </w:p>
        </w:tc>
        <w:tc>
          <w:tcPr>
            <w:tcW w:w="1226" w:type="pct"/>
            <w:tcBorders>
              <w:top w:val="single" w:sz="4" w:space="0" w:color="auto"/>
              <w:left w:val="single" w:sz="4" w:space="0" w:color="auto"/>
              <w:bottom w:val="single" w:sz="4" w:space="0" w:color="auto"/>
              <w:right w:val="single" w:sz="4" w:space="0" w:color="auto"/>
            </w:tcBorders>
            <w:hideMark/>
          </w:tcPr>
          <w:p w14:paraId="0B1A0BD1" w14:textId="77777777" w:rsidR="00503036" w:rsidRPr="00B61010" w:rsidRDefault="00503036" w:rsidP="0019014A">
            <w:pPr>
              <w:jc w:val="center"/>
              <w:rPr>
                <w:rFonts w:ascii="Times New Roman" w:eastAsia="Calibri" w:hAnsi="Times New Roman" w:cs="Times New Roman"/>
                <w:b/>
                <w:bCs/>
                <w:sz w:val="24"/>
                <w:szCs w:val="24"/>
                <w:lang w:val="sr-Cyrl-CS"/>
              </w:rPr>
            </w:pPr>
            <w:r w:rsidRPr="00B61010">
              <w:rPr>
                <w:rFonts w:ascii="Times New Roman" w:eastAsia="Calibri" w:hAnsi="Times New Roman" w:cs="Times New Roman"/>
                <w:b/>
                <w:bCs/>
                <w:sz w:val="24"/>
                <w:szCs w:val="24"/>
                <w:lang w:val="sr-Cyrl-CS"/>
              </w:rPr>
              <w:t>Носиоци</w:t>
            </w:r>
          </w:p>
        </w:tc>
      </w:tr>
      <w:tr w:rsidR="00B61010" w:rsidRPr="00B61010" w14:paraId="10706648" w14:textId="77777777" w:rsidTr="00A562ED">
        <w:trPr>
          <w:cantSplit/>
          <w:trHeight w:val="1134"/>
        </w:trPr>
        <w:tc>
          <w:tcPr>
            <w:tcW w:w="1289" w:type="pct"/>
            <w:tcBorders>
              <w:top w:val="single" w:sz="4" w:space="0" w:color="auto"/>
              <w:left w:val="single" w:sz="4" w:space="0" w:color="auto"/>
              <w:bottom w:val="single" w:sz="4" w:space="0" w:color="auto"/>
              <w:right w:val="single" w:sz="4" w:space="0" w:color="auto"/>
            </w:tcBorders>
            <w:textDirection w:val="btLr"/>
          </w:tcPr>
          <w:p w14:paraId="2ABA05F6" w14:textId="77777777" w:rsidR="00503036" w:rsidRPr="00B61010" w:rsidRDefault="00503036" w:rsidP="0019014A">
            <w:pPr>
              <w:ind w:left="113" w:right="113"/>
              <w:jc w:val="center"/>
              <w:rPr>
                <w:rFonts w:ascii="Times New Roman" w:eastAsia="Calibri" w:hAnsi="Times New Roman" w:cs="Times New Roman"/>
                <w:b/>
                <w:bCs/>
                <w:sz w:val="24"/>
                <w:szCs w:val="24"/>
                <w:lang w:val="sr-Cyrl-CS"/>
              </w:rPr>
            </w:pPr>
          </w:p>
          <w:p w14:paraId="3D8371F4" w14:textId="77777777" w:rsidR="00503036" w:rsidRPr="00B61010" w:rsidRDefault="00503036" w:rsidP="0019014A">
            <w:pPr>
              <w:ind w:left="113" w:right="113"/>
              <w:jc w:val="center"/>
              <w:rPr>
                <w:rFonts w:ascii="Times New Roman" w:eastAsia="Calibri" w:hAnsi="Times New Roman" w:cs="Times New Roman"/>
                <w:b/>
                <w:bCs/>
                <w:sz w:val="24"/>
                <w:szCs w:val="24"/>
                <w:lang w:val="sr-Cyrl-CS"/>
              </w:rPr>
            </w:pPr>
            <w:r w:rsidRPr="00B61010">
              <w:rPr>
                <w:rFonts w:ascii="Times New Roman" w:eastAsia="Calibri" w:hAnsi="Times New Roman" w:cs="Times New Roman"/>
                <w:b/>
                <w:bCs/>
                <w:sz w:val="24"/>
                <w:szCs w:val="24"/>
                <w:lang w:val="sr-Cyrl-CS"/>
              </w:rPr>
              <w:t>током</w:t>
            </w:r>
          </w:p>
          <w:p w14:paraId="76B77CD6" w14:textId="77777777" w:rsidR="00503036" w:rsidRPr="00B61010" w:rsidRDefault="00503036" w:rsidP="0019014A">
            <w:pPr>
              <w:ind w:left="113" w:right="113"/>
              <w:jc w:val="center"/>
              <w:rPr>
                <w:rFonts w:ascii="Times New Roman" w:eastAsia="Calibri" w:hAnsi="Times New Roman" w:cs="Times New Roman"/>
                <w:b/>
                <w:bCs/>
                <w:sz w:val="24"/>
                <w:szCs w:val="24"/>
                <w:lang w:val="sr-Cyrl-CS"/>
              </w:rPr>
            </w:pPr>
            <w:r w:rsidRPr="00B61010">
              <w:rPr>
                <w:rFonts w:ascii="Times New Roman" w:eastAsia="Calibri" w:hAnsi="Times New Roman" w:cs="Times New Roman"/>
                <w:b/>
                <w:bCs/>
                <w:sz w:val="24"/>
                <w:szCs w:val="24"/>
                <w:lang w:val="sr-Cyrl-CS"/>
              </w:rPr>
              <w:t>школске</w:t>
            </w:r>
          </w:p>
          <w:p w14:paraId="783D0225" w14:textId="77777777" w:rsidR="00503036" w:rsidRPr="00B61010" w:rsidRDefault="00503036" w:rsidP="0019014A">
            <w:pPr>
              <w:ind w:left="113" w:right="113"/>
              <w:jc w:val="center"/>
              <w:rPr>
                <w:rFonts w:ascii="Times New Roman" w:eastAsia="Calibri" w:hAnsi="Times New Roman" w:cs="Times New Roman"/>
                <w:b/>
                <w:bCs/>
                <w:sz w:val="24"/>
                <w:szCs w:val="24"/>
                <w:lang w:val="sr-Cyrl-CS"/>
              </w:rPr>
            </w:pPr>
            <w:r w:rsidRPr="00B61010">
              <w:rPr>
                <w:rFonts w:ascii="Times New Roman" w:eastAsia="Calibri" w:hAnsi="Times New Roman" w:cs="Times New Roman"/>
                <w:b/>
                <w:bCs/>
                <w:sz w:val="24"/>
                <w:szCs w:val="24"/>
                <w:lang w:val="sr-Cyrl-CS"/>
              </w:rPr>
              <w:t>године</w:t>
            </w:r>
          </w:p>
        </w:tc>
        <w:tc>
          <w:tcPr>
            <w:tcW w:w="2485" w:type="pct"/>
            <w:tcBorders>
              <w:top w:val="single" w:sz="4" w:space="0" w:color="auto"/>
              <w:left w:val="single" w:sz="4" w:space="0" w:color="auto"/>
              <w:bottom w:val="single" w:sz="4" w:space="0" w:color="auto"/>
              <w:right w:val="single" w:sz="4" w:space="0" w:color="auto"/>
            </w:tcBorders>
            <w:hideMark/>
          </w:tcPr>
          <w:p w14:paraId="57882E91" w14:textId="77777777" w:rsidR="00503036" w:rsidRPr="00B61010" w:rsidRDefault="00503036" w:rsidP="0019014A">
            <w:pPr>
              <w:ind w:left="360"/>
              <w:rPr>
                <w:rFonts w:ascii="Times New Roman" w:eastAsia="Calibri" w:hAnsi="Times New Roman" w:cs="Times New Roman"/>
                <w:bCs/>
                <w:sz w:val="24"/>
                <w:szCs w:val="24"/>
                <w:lang w:val="sr-Cyrl-CS"/>
              </w:rPr>
            </w:pPr>
            <w:r w:rsidRPr="00B61010">
              <w:rPr>
                <w:rFonts w:ascii="Times New Roman" w:eastAsia="Calibri" w:hAnsi="Times New Roman" w:cs="Times New Roman"/>
                <w:bCs/>
                <w:sz w:val="24"/>
                <w:szCs w:val="24"/>
                <w:lang w:val="sr-Cyrl-CS"/>
              </w:rPr>
              <w:t>Поступање по корацима – редоследу поступака у случају интервенције:</w:t>
            </w:r>
          </w:p>
          <w:p w14:paraId="1E6F4486" w14:textId="77777777" w:rsidR="00503036" w:rsidRPr="00B61010" w:rsidRDefault="00503036">
            <w:pPr>
              <w:numPr>
                <w:ilvl w:val="0"/>
                <w:numId w:val="122"/>
              </w:numPr>
              <w:tabs>
                <w:tab w:val="num" w:pos="1080"/>
              </w:tabs>
              <w:spacing w:after="0" w:line="240" w:lineRule="auto"/>
              <w:rPr>
                <w:rFonts w:ascii="Times New Roman" w:eastAsia="Calibri" w:hAnsi="Times New Roman" w:cs="Times New Roman"/>
                <w:bCs/>
                <w:sz w:val="24"/>
                <w:szCs w:val="24"/>
                <w:lang w:val="sr-Cyrl-CS"/>
              </w:rPr>
            </w:pPr>
            <w:r w:rsidRPr="00B61010">
              <w:rPr>
                <w:rFonts w:ascii="Times New Roman" w:eastAsia="Calibri" w:hAnsi="Times New Roman" w:cs="Times New Roman"/>
                <w:bCs/>
                <w:sz w:val="24"/>
                <w:szCs w:val="24"/>
                <w:lang w:val="sr-Cyrl-CS"/>
              </w:rPr>
              <w:t>Процена нивоа ризика</w:t>
            </w:r>
          </w:p>
          <w:p w14:paraId="2DA485F9" w14:textId="77777777" w:rsidR="00503036" w:rsidRPr="00B61010" w:rsidRDefault="00503036">
            <w:pPr>
              <w:numPr>
                <w:ilvl w:val="0"/>
                <w:numId w:val="122"/>
              </w:numPr>
              <w:tabs>
                <w:tab w:val="num" w:pos="1080"/>
              </w:tabs>
              <w:spacing w:after="0" w:line="240" w:lineRule="auto"/>
              <w:rPr>
                <w:rFonts w:ascii="Times New Roman" w:eastAsia="Calibri" w:hAnsi="Times New Roman" w:cs="Times New Roman"/>
                <w:bCs/>
                <w:sz w:val="24"/>
                <w:szCs w:val="24"/>
                <w:lang w:val="sr-Cyrl-CS"/>
              </w:rPr>
            </w:pPr>
            <w:r w:rsidRPr="00B61010">
              <w:rPr>
                <w:rFonts w:ascii="Times New Roman" w:eastAsia="Calibri" w:hAnsi="Times New Roman" w:cs="Times New Roman"/>
                <w:bCs/>
                <w:sz w:val="24"/>
                <w:szCs w:val="24"/>
                <w:lang w:val="sr-Cyrl-CS"/>
              </w:rPr>
              <w:t>Заустављање насиља</w:t>
            </w:r>
          </w:p>
          <w:p w14:paraId="1BB46B44" w14:textId="77777777" w:rsidR="00503036" w:rsidRPr="00B61010" w:rsidRDefault="00503036">
            <w:pPr>
              <w:numPr>
                <w:ilvl w:val="0"/>
                <w:numId w:val="122"/>
              </w:numPr>
              <w:tabs>
                <w:tab w:val="num" w:pos="1080"/>
              </w:tabs>
              <w:spacing w:after="0" w:line="240" w:lineRule="auto"/>
              <w:rPr>
                <w:rFonts w:ascii="Times New Roman" w:eastAsia="Calibri" w:hAnsi="Times New Roman" w:cs="Times New Roman"/>
                <w:bCs/>
                <w:sz w:val="24"/>
                <w:szCs w:val="24"/>
                <w:lang w:val="sr-Cyrl-CS"/>
              </w:rPr>
            </w:pPr>
            <w:r w:rsidRPr="00B61010">
              <w:rPr>
                <w:rFonts w:ascii="Times New Roman" w:eastAsia="Calibri" w:hAnsi="Times New Roman" w:cs="Times New Roman"/>
                <w:bCs/>
                <w:sz w:val="24"/>
                <w:szCs w:val="24"/>
                <w:lang w:val="sr-Cyrl-CS"/>
              </w:rPr>
              <w:t>Заштитне мере</w:t>
            </w:r>
          </w:p>
          <w:p w14:paraId="7383BFF4" w14:textId="77777777" w:rsidR="00503036" w:rsidRPr="00B61010" w:rsidRDefault="00503036">
            <w:pPr>
              <w:numPr>
                <w:ilvl w:val="0"/>
                <w:numId w:val="122"/>
              </w:numPr>
              <w:tabs>
                <w:tab w:val="num" w:pos="1080"/>
              </w:tabs>
              <w:spacing w:after="0" w:line="240" w:lineRule="auto"/>
              <w:rPr>
                <w:rFonts w:ascii="Times New Roman" w:eastAsia="Calibri" w:hAnsi="Times New Roman" w:cs="Times New Roman"/>
                <w:bCs/>
                <w:sz w:val="24"/>
                <w:szCs w:val="24"/>
                <w:lang w:val="sr-Cyrl-CS"/>
              </w:rPr>
            </w:pPr>
            <w:r w:rsidRPr="00B61010">
              <w:rPr>
                <w:rFonts w:ascii="Times New Roman" w:eastAsia="Calibri" w:hAnsi="Times New Roman" w:cs="Times New Roman"/>
                <w:bCs/>
                <w:sz w:val="24"/>
                <w:szCs w:val="24"/>
                <w:lang w:val="sr-Cyrl-CS"/>
              </w:rPr>
              <w:t>Информисање надлежних служби</w:t>
            </w:r>
          </w:p>
          <w:p w14:paraId="2067F2F2" w14:textId="77777777" w:rsidR="00503036" w:rsidRPr="00B61010" w:rsidRDefault="00503036">
            <w:pPr>
              <w:numPr>
                <w:ilvl w:val="0"/>
                <w:numId w:val="122"/>
              </w:numPr>
              <w:tabs>
                <w:tab w:val="num" w:pos="1080"/>
              </w:tabs>
              <w:spacing w:after="0" w:line="240" w:lineRule="auto"/>
              <w:rPr>
                <w:rFonts w:ascii="Times New Roman" w:eastAsia="Calibri" w:hAnsi="Times New Roman" w:cs="Times New Roman"/>
                <w:bCs/>
                <w:sz w:val="24"/>
                <w:szCs w:val="24"/>
                <w:lang w:val="sr-Cyrl-CS"/>
              </w:rPr>
            </w:pPr>
            <w:r w:rsidRPr="00B61010">
              <w:rPr>
                <w:rFonts w:ascii="Times New Roman" w:eastAsia="Calibri" w:hAnsi="Times New Roman" w:cs="Times New Roman"/>
                <w:bCs/>
                <w:sz w:val="24"/>
                <w:szCs w:val="24"/>
                <w:lang w:val="sr-Cyrl-CS"/>
              </w:rPr>
              <w:t>Праћење ефеката предузетих мера</w:t>
            </w:r>
          </w:p>
        </w:tc>
        <w:tc>
          <w:tcPr>
            <w:tcW w:w="1226" w:type="pct"/>
            <w:tcBorders>
              <w:top w:val="single" w:sz="4" w:space="0" w:color="auto"/>
              <w:left w:val="single" w:sz="4" w:space="0" w:color="auto"/>
              <w:bottom w:val="single" w:sz="4" w:space="0" w:color="auto"/>
              <w:right w:val="single" w:sz="4" w:space="0" w:color="auto"/>
            </w:tcBorders>
            <w:vAlign w:val="center"/>
          </w:tcPr>
          <w:p w14:paraId="4EDFF8C4" w14:textId="77777777" w:rsidR="00503036" w:rsidRPr="00B61010" w:rsidRDefault="00503036" w:rsidP="0019014A">
            <w:pPr>
              <w:jc w:val="center"/>
              <w:rPr>
                <w:rFonts w:ascii="Times New Roman" w:eastAsia="Calibri" w:hAnsi="Times New Roman" w:cs="Times New Roman"/>
                <w:b/>
                <w:bCs/>
                <w:sz w:val="24"/>
                <w:szCs w:val="24"/>
                <w:lang w:val="sr-Cyrl-CS"/>
              </w:rPr>
            </w:pPr>
            <w:r w:rsidRPr="00B61010">
              <w:rPr>
                <w:rFonts w:ascii="Times New Roman" w:eastAsia="Calibri" w:hAnsi="Times New Roman" w:cs="Times New Roman"/>
                <w:b/>
                <w:bCs/>
                <w:sz w:val="24"/>
                <w:szCs w:val="24"/>
                <w:lang w:val="sr-Cyrl-CS"/>
              </w:rPr>
              <w:t>Тим</w:t>
            </w:r>
          </w:p>
          <w:p w14:paraId="015762A8" w14:textId="77777777" w:rsidR="00503036" w:rsidRPr="00B61010" w:rsidRDefault="00503036" w:rsidP="0019014A">
            <w:pPr>
              <w:jc w:val="center"/>
              <w:rPr>
                <w:rFonts w:ascii="Times New Roman" w:eastAsia="Calibri" w:hAnsi="Times New Roman" w:cs="Times New Roman"/>
                <w:sz w:val="24"/>
                <w:szCs w:val="24"/>
                <w:lang w:val="sr-Cyrl-CS"/>
              </w:rPr>
            </w:pPr>
          </w:p>
        </w:tc>
      </w:tr>
    </w:tbl>
    <w:p w14:paraId="2B0F087C" w14:textId="77777777" w:rsidR="00C021CA" w:rsidRPr="00B61010" w:rsidRDefault="00C021CA" w:rsidP="0061722B">
      <w:pPr>
        <w:pStyle w:val="Heading2"/>
        <w:ind w:left="709"/>
        <w:rPr>
          <w:lang w:val="sr-Cyrl-RS"/>
        </w:rPr>
      </w:pPr>
      <w:bookmarkStart w:id="492" w:name="_Toc239863105"/>
      <w:r w:rsidRPr="00B61010">
        <w:rPr>
          <w:lang w:val="sr-Latn-RS"/>
        </w:rPr>
        <w:lastRenderedPageBreak/>
        <w:t>План поступања школе у кризним ситуацијама</w:t>
      </w:r>
      <w:bookmarkEnd w:id="492"/>
    </w:p>
    <w:p w14:paraId="0B6D54C3" w14:textId="77777777" w:rsidR="00122179" w:rsidRPr="00B61010" w:rsidRDefault="00122179" w:rsidP="00C021CA">
      <w:pPr>
        <w:spacing w:after="0"/>
        <w:rPr>
          <w:rFonts w:ascii="Times New Roman" w:hAnsi="Times New Roman" w:cs="Times New Roman"/>
          <w:sz w:val="24"/>
          <w:szCs w:val="24"/>
          <w:lang w:val="sr-Cyrl-RS"/>
        </w:rPr>
      </w:pPr>
    </w:p>
    <w:p w14:paraId="3E1B0E3A" w14:textId="7DBB09A1" w:rsidR="00C021CA" w:rsidRPr="00B61010" w:rsidRDefault="00C021CA" w:rsidP="00C021CA">
      <w:pPr>
        <w:spacing w:after="0"/>
        <w:rPr>
          <w:rFonts w:ascii="Times New Roman" w:hAnsi="Times New Roman" w:cs="Times New Roman"/>
          <w:sz w:val="24"/>
          <w:szCs w:val="24"/>
          <w:lang w:val="sr-Cyrl-RS"/>
        </w:rPr>
      </w:pPr>
      <w:bookmarkStart w:id="493" w:name="_Hlk207614143"/>
      <w:r w:rsidRPr="00B61010">
        <w:rPr>
          <w:rFonts w:ascii="Times New Roman" w:hAnsi="Times New Roman" w:cs="Times New Roman"/>
          <w:sz w:val="24"/>
          <w:szCs w:val="24"/>
          <w:lang w:val="sr-Cyrl-RS"/>
        </w:rPr>
        <w:t>Чланови Тима за поступање школе у кризним ситуацијама</w:t>
      </w:r>
    </w:p>
    <w:p w14:paraId="5B609774" w14:textId="77777777" w:rsidR="00256E9D" w:rsidRPr="00B61010" w:rsidRDefault="00256E9D" w:rsidP="00256E9D">
      <w:pPr>
        <w:numPr>
          <w:ilvl w:val="0"/>
          <w:numId w:val="164"/>
        </w:numPr>
        <w:spacing w:after="0"/>
        <w:ind w:leftChars="-1" w:left="0" w:hangingChars="1" w:hanging="2"/>
        <w:rPr>
          <w:rFonts w:ascii="Times New Roman" w:hAnsi="Times New Roman" w:cs="Times New Roman"/>
          <w:sz w:val="24"/>
          <w:szCs w:val="24"/>
          <w:lang w:val="sr-Cyrl-RS"/>
        </w:rPr>
      </w:pPr>
      <w:r w:rsidRPr="00B61010">
        <w:rPr>
          <w:rFonts w:ascii="Times New Roman" w:hAnsi="Times New Roman" w:cs="Times New Roman"/>
          <w:sz w:val="24"/>
          <w:szCs w:val="24"/>
          <w:lang w:val="sr-Cyrl-RS"/>
        </w:rPr>
        <w:t>Ивана Митровић – директор школе</w:t>
      </w:r>
      <w:r>
        <w:rPr>
          <w:rFonts w:ascii="Times New Roman" w:hAnsi="Times New Roman" w:cs="Times New Roman"/>
          <w:sz w:val="24"/>
          <w:szCs w:val="24"/>
          <w:lang w:val="sr-Cyrl-RS"/>
        </w:rPr>
        <w:t xml:space="preserve">, </w:t>
      </w:r>
      <w:r w:rsidRPr="00256E9D">
        <w:rPr>
          <w:rFonts w:ascii="Times New Roman" w:hAnsi="Times New Roman" w:cs="Times New Roman"/>
          <w:sz w:val="24"/>
          <w:szCs w:val="24"/>
          <w:lang w:val="sr-Cyrl-RS"/>
        </w:rPr>
        <w:t>координатор Тима</w:t>
      </w:r>
    </w:p>
    <w:p w14:paraId="2EFD8E7A" w14:textId="19171685" w:rsidR="00C021CA" w:rsidRPr="00B61010" w:rsidRDefault="00C021CA">
      <w:pPr>
        <w:numPr>
          <w:ilvl w:val="0"/>
          <w:numId w:val="164"/>
        </w:numPr>
        <w:spacing w:after="0"/>
        <w:ind w:leftChars="-1" w:left="0" w:hangingChars="1" w:hanging="2"/>
        <w:rPr>
          <w:rFonts w:ascii="Times New Roman" w:hAnsi="Times New Roman" w:cs="Times New Roman"/>
          <w:sz w:val="24"/>
          <w:szCs w:val="24"/>
          <w:lang w:val="sr-Cyrl-RS"/>
        </w:rPr>
      </w:pPr>
      <w:r w:rsidRPr="00B61010">
        <w:rPr>
          <w:rFonts w:ascii="Times New Roman" w:hAnsi="Times New Roman" w:cs="Times New Roman"/>
          <w:sz w:val="24"/>
          <w:szCs w:val="24"/>
          <w:lang w:val="sr-Cyrl-RS"/>
        </w:rPr>
        <w:t xml:space="preserve">Ана Јовановић – </w:t>
      </w:r>
      <w:r w:rsidR="00256E9D">
        <w:rPr>
          <w:rFonts w:ascii="Times New Roman" w:hAnsi="Times New Roman" w:cs="Times New Roman"/>
          <w:sz w:val="24"/>
          <w:szCs w:val="24"/>
          <w:lang w:val="sr-Cyrl-RS"/>
        </w:rPr>
        <w:t>помоћник директора</w:t>
      </w:r>
    </w:p>
    <w:p w14:paraId="1DF127B7" w14:textId="78FCB57C" w:rsidR="00C021CA" w:rsidRPr="00B61010" w:rsidRDefault="00947D31">
      <w:pPr>
        <w:numPr>
          <w:ilvl w:val="0"/>
          <w:numId w:val="164"/>
        </w:numPr>
        <w:spacing w:after="0"/>
        <w:ind w:leftChars="-1" w:left="0" w:hangingChars="1" w:hanging="2"/>
        <w:rPr>
          <w:rFonts w:ascii="Times New Roman" w:hAnsi="Times New Roman" w:cs="Times New Roman"/>
          <w:sz w:val="24"/>
          <w:szCs w:val="24"/>
          <w:lang w:val="sr-Cyrl-RS"/>
        </w:rPr>
      </w:pPr>
      <w:r w:rsidRPr="00B61010">
        <w:rPr>
          <w:rFonts w:ascii="Times New Roman" w:hAnsi="Times New Roman" w:cs="Times New Roman"/>
          <w:sz w:val="24"/>
          <w:szCs w:val="24"/>
          <w:lang w:val="sr-Cyrl-RS"/>
        </w:rPr>
        <w:t>Драгана Тодоровић</w:t>
      </w:r>
      <w:r w:rsidR="00C021CA" w:rsidRPr="00B61010">
        <w:rPr>
          <w:rFonts w:ascii="Times New Roman" w:hAnsi="Times New Roman" w:cs="Times New Roman"/>
          <w:sz w:val="24"/>
          <w:szCs w:val="24"/>
          <w:lang w:val="sr-Cyrl-RS"/>
        </w:rPr>
        <w:t xml:space="preserve"> – Координатор Тима за заштиту деце и ученика од дискриминације, насиља, злостављања и занемаривања </w:t>
      </w:r>
    </w:p>
    <w:p w14:paraId="478D5645" w14:textId="70A33FC9" w:rsidR="00C021CA" w:rsidRPr="00B61010" w:rsidRDefault="00947D31">
      <w:pPr>
        <w:numPr>
          <w:ilvl w:val="0"/>
          <w:numId w:val="164"/>
        </w:numPr>
        <w:spacing w:after="0"/>
        <w:ind w:leftChars="-1" w:left="0" w:hangingChars="1" w:hanging="2"/>
        <w:rPr>
          <w:rFonts w:ascii="Times New Roman" w:hAnsi="Times New Roman" w:cs="Times New Roman"/>
          <w:sz w:val="24"/>
          <w:szCs w:val="24"/>
          <w:lang w:val="sr-Cyrl-RS"/>
        </w:rPr>
      </w:pPr>
      <w:r w:rsidRPr="00B61010">
        <w:rPr>
          <w:rFonts w:ascii="Times New Roman" w:hAnsi="Times New Roman" w:cs="Times New Roman"/>
          <w:sz w:val="24"/>
          <w:szCs w:val="24"/>
          <w:lang w:val="sr-Cyrl-RS"/>
        </w:rPr>
        <w:t>Јована Кандић</w:t>
      </w:r>
      <w:r w:rsidR="00C021CA" w:rsidRPr="00B61010">
        <w:rPr>
          <w:rFonts w:ascii="Times New Roman" w:hAnsi="Times New Roman" w:cs="Times New Roman"/>
          <w:sz w:val="24"/>
          <w:szCs w:val="24"/>
          <w:lang w:val="sr-Cyrl-RS"/>
        </w:rPr>
        <w:t xml:space="preserve"> – Кординатор Тима за безбедност</w:t>
      </w:r>
    </w:p>
    <w:p w14:paraId="14337727" w14:textId="7B5CA736" w:rsidR="00C021CA" w:rsidRPr="00B61010" w:rsidRDefault="00947D31">
      <w:pPr>
        <w:numPr>
          <w:ilvl w:val="0"/>
          <w:numId w:val="164"/>
        </w:numPr>
        <w:spacing w:after="0"/>
        <w:ind w:leftChars="-1" w:left="0" w:hangingChars="1" w:hanging="2"/>
        <w:rPr>
          <w:rFonts w:ascii="Times New Roman" w:hAnsi="Times New Roman" w:cs="Times New Roman"/>
          <w:sz w:val="24"/>
          <w:szCs w:val="24"/>
          <w:lang w:val="sr-Cyrl-RS"/>
        </w:rPr>
      </w:pPr>
      <w:r w:rsidRPr="00B61010">
        <w:rPr>
          <w:rFonts w:ascii="Times New Roman" w:hAnsi="Times New Roman" w:cs="Times New Roman"/>
          <w:sz w:val="24"/>
          <w:szCs w:val="24"/>
          <w:lang w:val="sr-Cyrl-RS"/>
        </w:rPr>
        <w:t>Ирена Јованчевић</w:t>
      </w:r>
      <w:r w:rsidR="00C021CA" w:rsidRPr="00B61010">
        <w:rPr>
          <w:rFonts w:ascii="Times New Roman" w:hAnsi="Times New Roman" w:cs="Times New Roman"/>
          <w:sz w:val="24"/>
          <w:szCs w:val="24"/>
          <w:lang w:val="sr-Cyrl-RS"/>
        </w:rPr>
        <w:t xml:space="preserve"> – Координатор Тима за маркетинг</w:t>
      </w:r>
    </w:p>
    <w:p w14:paraId="156EBDBB" w14:textId="77777777" w:rsidR="00C021CA" w:rsidRPr="00B61010" w:rsidRDefault="00C021CA">
      <w:pPr>
        <w:numPr>
          <w:ilvl w:val="0"/>
          <w:numId w:val="164"/>
        </w:numPr>
        <w:spacing w:after="0"/>
        <w:ind w:leftChars="-1" w:left="0" w:hangingChars="1" w:hanging="2"/>
        <w:rPr>
          <w:rFonts w:ascii="Times New Roman" w:hAnsi="Times New Roman" w:cs="Times New Roman"/>
          <w:sz w:val="24"/>
          <w:szCs w:val="24"/>
          <w:lang w:val="sr-Cyrl-RS"/>
        </w:rPr>
      </w:pPr>
      <w:r w:rsidRPr="00B61010">
        <w:rPr>
          <w:rFonts w:ascii="Times New Roman" w:hAnsi="Times New Roman" w:cs="Times New Roman"/>
          <w:sz w:val="24"/>
          <w:szCs w:val="24"/>
          <w:lang w:val="sr-Cyrl-RS"/>
        </w:rPr>
        <w:t>Јелена Николић – психолог школе, стручни сарадник</w:t>
      </w:r>
    </w:p>
    <w:p w14:paraId="54716901" w14:textId="7ECA80FC" w:rsidR="00C021CA" w:rsidRPr="00B61010" w:rsidRDefault="007951CA">
      <w:pPr>
        <w:numPr>
          <w:ilvl w:val="0"/>
          <w:numId w:val="164"/>
        </w:numPr>
        <w:spacing w:after="0"/>
        <w:ind w:leftChars="-1" w:left="0" w:hangingChars="1" w:hanging="2"/>
        <w:rPr>
          <w:rFonts w:ascii="Times New Roman" w:hAnsi="Times New Roman" w:cs="Times New Roman"/>
          <w:sz w:val="24"/>
          <w:szCs w:val="24"/>
          <w:lang w:val="sr-Cyrl-RS"/>
        </w:rPr>
      </w:pPr>
      <w:r w:rsidRPr="00B61010">
        <w:rPr>
          <w:rFonts w:ascii="Times New Roman" w:hAnsi="Times New Roman" w:cs="Times New Roman"/>
          <w:sz w:val="24"/>
          <w:szCs w:val="24"/>
          <w:lang w:val="sr-Cyrl-RS"/>
        </w:rPr>
        <w:t>Јасмина Ковачевић</w:t>
      </w:r>
      <w:r w:rsidR="00C021CA" w:rsidRPr="00B61010">
        <w:rPr>
          <w:rFonts w:ascii="Times New Roman" w:hAnsi="Times New Roman" w:cs="Times New Roman"/>
          <w:sz w:val="24"/>
          <w:szCs w:val="24"/>
          <w:lang w:val="sr-Cyrl-RS"/>
        </w:rPr>
        <w:t>– педагог школе, стручни сарадник</w:t>
      </w:r>
    </w:p>
    <w:p w14:paraId="1DD61C70" w14:textId="77777777" w:rsidR="00C021CA" w:rsidRPr="00B61010" w:rsidRDefault="00C021CA">
      <w:pPr>
        <w:numPr>
          <w:ilvl w:val="0"/>
          <w:numId w:val="164"/>
        </w:numPr>
        <w:spacing w:after="0"/>
        <w:ind w:leftChars="-1" w:left="0" w:hangingChars="1" w:hanging="2"/>
        <w:rPr>
          <w:rFonts w:ascii="Times New Roman" w:hAnsi="Times New Roman" w:cs="Times New Roman"/>
          <w:sz w:val="24"/>
          <w:szCs w:val="24"/>
          <w:lang w:val="sr-Cyrl-RS"/>
        </w:rPr>
      </w:pPr>
      <w:r w:rsidRPr="00B61010">
        <w:rPr>
          <w:rFonts w:ascii="Times New Roman" w:hAnsi="Times New Roman" w:cs="Times New Roman"/>
          <w:sz w:val="24"/>
          <w:szCs w:val="24"/>
          <w:lang w:val="sr-Cyrl-RS"/>
        </w:rPr>
        <w:t>Одабрани представник Савета родитеља</w:t>
      </w:r>
    </w:p>
    <w:bookmarkEnd w:id="493"/>
    <w:p w14:paraId="3A0DBCB2" w14:textId="77777777" w:rsidR="00C021CA" w:rsidRPr="00B61010" w:rsidRDefault="00C021CA" w:rsidP="00C021CA">
      <w:pPr>
        <w:spacing w:after="0"/>
        <w:rPr>
          <w:rFonts w:ascii="Times New Roman" w:hAnsi="Times New Roman" w:cs="Times New Roman"/>
          <w:sz w:val="24"/>
          <w:szCs w:val="24"/>
          <w:lang w:val="sr-Cyrl-RS"/>
        </w:rPr>
      </w:pPr>
    </w:p>
    <w:p w14:paraId="3C0CC17F" w14:textId="41D2EF0A" w:rsidR="00C021CA" w:rsidRPr="00B61010" w:rsidRDefault="00C021CA" w:rsidP="00C021CA">
      <w:pPr>
        <w:spacing w:after="0"/>
        <w:rPr>
          <w:rFonts w:ascii="Times New Roman" w:hAnsi="Times New Roman" w:cs="Times New Roman"/>
          <w:sz w:val="24"/>
          <w:szCs w:val="24"/>
          <w:lang w:val="sr-Cyrl-RS"/>
        </w:rPr>
      </w:pPr>
      <w:bookmarkStart w:id="494" w:name="_Hlk207614176"/>
      <w:r w:rsidRPr="00B61010">
        <w:rPr>
          <w:rFonts w:ascii="Times New Roman" w:hAnsi="Times New Roman" w:cs="Times New Roman"/>
          <w:sz w:val="24"/>
          <w:szCs w:val="24"/>
          <w:lang w:val="sr-Cyrl-RS"/>
        </w:rPr>
        <w:t>У случају кризне ситуације која је специфично везана за одређено итдвојено одељење прикључује се представник из горе</w:t>
      </w:r>
      <w:r w:rsidR="00947D31" w:rsidRPr="00B61010">
        <w:rPr>
          <w:rFonts w:ascii="Times New Roman" w:hAnsi="Times New Roman" w:cs="Times New Roman"/>
          <w:sz w:val="24"/>
          <w:szCs w:val="24"/>
          <w:lang w:val="sr-Cyrl-RS"/>
        </w:rPr>
        <w:t xml:space="preserve"> </w:t>
      </w:r>
      <w:r w:rsidRPr="00B61010">
        <w:rPr>
          <w:rFonts w:ascii="Times New Roman" w:hAnsi="Times New Roman" w:cs="Times New Roman"/>
          <w:sz w:val="24"/>
          <w:szCs w:val="24"/>
          <w:lang w:val="sr-Cyrl-RS"/>
        </w:rPr>
        <w:t>поменутог одељења</w:t>
      </w:r>
    </w:p>
    <w:p w14:paraId="5067EDE4" w14:textId="77777777" w:rsidR="00C021CA" w:rsidRPr="00B61010" w:rsidRDefault="00C021CA" w:rsidP="00C021CA">
      <w:pPr>
        <w:spacing w:after="0"/>
        <w:rPr>
          <w:rFonts w:ascii="Times New Roman" w:hAnsi="Times New Roman" w:cs="Times New Roman"/>
          <w:sz w:val="24"/>
          <w:szCs w:val="24"/>
          <w:lang w:val="sr-Cyrl-RS"/>
        </w:rPr>
      </w:pPr>
    </w:p>
    <w:p w14:paraId="3E1E2BFB" w14:textId="77777777" w:rsidR="00C021CA" w:rsidRPr="00B61010" w:rsidRDefault="00C021CA">
      <w:pPr>
        <w:numPr>
          <w:ilvl w:val="0"/>
          <w:numId w:val="164"/>
        </w:numPr>
        <w:spacing w:after="0"/>
        <w:ind w:leftChars="-1" w:left="0" w:hangingChars="1" w:hanging="2"/>
        <w:rPr>
          <w:rFonts w:ascii="Times New Roman" w:hAnsi="Times New Roman" w:cs="Times New Roman"/>
          <w:sz w:val="24"/>
          <w:szCs w:val="24"/>
          <w:lang w:val="sr-Cyrl-RS"/>
        </w:rPr>
      </w:pPr>
      <w:r w:rsidRPr="00B61010">
        <w:rPr>
          <w:rFonts w:ascii="Times New Roman" w:hAnsi="Times New Roman" w:cs="Times New Roman"/>
          <w:sz w:val="24"/>
          <w:szCs w:val="24"/>
          <w:lang w:val="sr-Cyrl-RS"/>
        </w:rPr>
        <w:t>Силвана Лесковац – наставник, ИО Велика Иванча</w:t>
      </w:r>
    </w:p>
    <w:p w14:paraId="268A0218" w14:textId="77777777" w:rsidR="00C021CA" w:rsidRPr="00B61010" w:rsidRDefault="00C021CA">
      <w:pPr>
        <w:numPr>
          <w:ilvl w:val="0"/>
          <w:numId w:val="164"/>
        </w:numPr>
        <w:spacing w:after="0"/>
        <w:ind w:leftChars="-1" w:left="0" w:hangingChars="1" w:hanging="2"/>
        <w:rPr>
          <w:rFonts w:ascii="Times New Roman" w:hAnsi="Times New Roman" w:cs="Times New Roman"/>
          <w:sz w:val="24"/>
          <w:szCs w:val="24"/>
          <w:lang w:val="sr-Cyrl-RS"/>
        </w:rPr>
      </w:pPr>
      <w:r w:rsidRPr="00B61010">
        <w:rPr>
          <w:rFonts w:ascii="Times New Roman" w:hAnsi="Times New Roman" w:cs="Times New Roman"/>
          <w:sz w:val="24"/>
          <w:szCs w:val="24"/>
          <w:lang w:val="sr-Cyrl-RS"/>
        </w:rPr>
        <w:t xml:space="preserve">Драгана Јанковић – </w:t>
      </w:r>
      <w:bookmarkStart w:id="495" w:name="_Hlk176505864"/>
      <w:r w:rsidRPr="00B61010">
        <w:rPr>
          <w:rFonts w:ascii="Times New Roman" w:hAnsi="Times New Roman" w:cs="Times New Roman"/>
          <w:sz w:val="24"/>
          <w:szCs w:val="24"/>
          <w:lang w:val="sr-Cyrl-RS"/>
        </w:rPr>
        <w:t xml:space="preserve">наставник предметне наставе </w:t>
      </w:r>
      <w:bookmarkEnd w:id="495"/>
      <w:r w:rsidRPr="00B61010">
        <w:rPr>
          <w:rFonts w:ascii="Times New Roman" w:hAnsi="Times New Roman" w:cs="Times New Roman"/>
          <w:sz w:val="24"/>
          <w:szCs w:val="24"/>
          <w:lang w:val="sr-Cyrl-RS"/>
        </w:rPr>
        <w:t>, ИО Кораћица</w:t>
      </w:r>
    </w:p>
    <w:p w14:paraId="177F1841" w14:textId="65E5131A" w:rsidR="00C021CA" w:rsidRPr="00B61010" w:rsidRDefault="00947D31">
      <w:pPr>
        <w:numPr>
          <w:ilvl w:val="0"/>
          <w:numId w:val="164"/>
        </w:numPr>
        <w:spacing w:after="0"/>
        <w:ind w:leftChars="-1" w:left="0" w:hangingChars="1" w:hanging="2"/>
        <w:rPr>
          <w:rFonts w:ascii="Times New Roman" w:hAnsi="Times New Roman" w:cs="Times New Roman"/>
          <w:sz w:val="24"/>
          <w:szCs w:val="24"/>
          <w:lang w:val="sr-Cyrl-RS"/>
        </w:rPr>
      </w:pPr>
      <w:r w:rsidRPr="00B61010">
        <w:rPr>
          <w:rFonts w:ascii="Times New Roman" w:hAnsi="Times New Roman" w:cs="Times New Roman"/>
          <w:sz w:val="24"/>
          <w:szCs w:val="24"/>
          <w:lang w:val="sr-Cyrl-RS"/>
        </w:rPr>
        <w:t>Александра Гојковић</w:t>
      </w:r>
      <w:r w:rsidR="00C021CA" w:rsidRPr="00B61010">
        <w:rPr>
          <w:rFonts w:ascii="Times New Roman" w:hAnsi="Times New Roman" w:cs="Times New Roman"/>
          <w:sz w:val="24"/>
          <w:szCs w:val="24"/>
          <w:lang w:val="sr-Cyrl-RS"/>
        </w:rPr>
        <w:t xml:space="preserve"> - наставник предметне наставе,ИО Међулужје</w:t>
      </w:r>
      <w:r w:rsidR="005720CE" w:rsidRPr="00B61010">
        <w:rPr>
          <w:rFonts w:ascii="Times New Roman" w:hAnsi="Times New Roman" w:cs="Times New Roman"/>
          <w:sz w:val="24"/>
          <w:szCs w:val="24"/>
          <w:lang w:val="sr-Cyrl-RS"/>
        </w:rPr>
        <w:t>, сајт школе</w:t>
      </w:r>
    </w:p>
    <w:p w14:paraId="01D23EAC" w14:textId="77777777" w:rsidR="00C021CA" w:rsidRPr="00B61010" w:rsidRDefault="00C021CA">
      <w:pPr>
        <w:numPr>
          <w:ilvl w:val="0"/>
          <w:numId w:val="164"/>
        </w:numPr>
        <w:spacing w:after="0"/>
        <w:ind w:leftChars="-1" w:left="0" w:hangingChars="1" w:hanging="2"/>
        <w:rPr>
          <w:rFonts w:ascii="Times New Roman" w:hAnsi="Times New Roman" w:cs="Times New Roman"/>
          <w:sz w:val="24"/>
          <w:szCs w:val="24"/>
          <w:lang w:val="sr-Cyrl-RS"/>
        </w:rPr>
      </w:pPr>
      <w:r w:rsidRPr="00B61010">
        <w:rPr>
          <w:rFonts w:ascii="Times New Roman" w:hAnsi="Times New Roman" w:cs="Times New Roman"/>
          <w:sz w:val="24"/>
          <w:szCs w:val="24"/>
          <w:lang w:val="sr-Cyrl-RS"/>
        </w:rPr>
        <w:t>Јелена Стевановић - наставник предметне наставе, ИО Марковац</w:t>
      </w:r>
    </w:p>
    <w:p w14:paraId="79BB03C7" w14:textId="77777777" w:rsidR="00C021CA" w:rsidRPr="00B61010" w:rsidRDefault="00C021CA">
      <w:pPr>
        <w:numPr>
          <w:ilvl w:val="0"/>
          <w:numId w:val="164"/>
        </w:numPr>
        <w:spacing w:after="0"/>
        <w:ind w:leftChars="-1" w:left="0" w:hangingChars="1" w:hanging="2"/>
        <w:rPr>
          <w:rFonts w:ascii="Times New Roman" w:hAnsi="Times New Roman" w:cs="Times New Roman"/>
          <w:sz w:val="24"/>
          <w:szCs w:val="24"/>
          <w:lang w:val="sr-Cyrl-RS"/>
        </w:rPr>
      </w:pPr>
      <w:r w:rsidRPr="00B61010">
        <w:rPr>
          <w:rFonts w:ascii="Times New Roman" w:hAnsi="Times New Roman" w:cs="Times New Roman"/>
          <w:sz w:val="24"/>
          <w:szCs w:val="24"/>
          <w:lang w:val="sr-Cyrl-RS"/>
        </w:rPr>
        <w:t>Биљана Јовичић - наставник предметне наставе, ИО Кораћичке Ливаде</w:t>
      </w:r>
    </w:p>
    <w:p w14:paraId="71D063FB" w14:textId="12BA3BEC" w:rsidR="00947D31" w:rsidRPr="00B61010" w:rsidRDefault="00947D31">
      <w:pPr>
        <w:numPr>
          <w:ilvl w:val="0"/>
          <w:numId w:val="164"/>
        </w:numPr>
        <w:spacing w:after="0"/>
        <w:ind w:leftChars="-1" w:left="0" w:hangingChars="1" w:hanging="2"/>
        <w:rPr>
          <w:rFonts w:ascii="Times New Roman" w:hAnsi="Times New Roman" w:cs="Times New Roman"/>
          <w:sz w:val="24"/>
          <w:szCs w:val="24"/>
          <w:lang w:val="sr-Cyrl-RS"/>
        </w:rPr>
      </w:pPr>
      <w:r w:rsidRPr="00B61010">
        <w:rPr>
          <w:rFonts w:ascii="Times New Roman" w:hAnsi="Times New Roman" w:cs="Times New Roman"/>
          <w:sz w:val="24"/>
          <w:szCs w:val="24"/>
          <w:lang w:val="sr-Cyrl-RS"/>
        </w:rPr>
        <w:t>Ивана Давидовић</w:t>
      </w:r>
      <w:r w:rsidR="00C021CA" w:rsidRPr="00B61010">
        <w:rPr>
          <w:rFonts w:ascii="Times New Roman" w:hAnsi="Times New Roman" w:cs="Times New Roman"/>
          <w:sz w:val="24"/>
          <w:szCs w:val="24"/>
          <w:lang w:val="sr-Cyrl-RS"/>
        </w:rPr>
        <w:t xml:space="preserve"> - наставник предметне наставе, ИО Пружатовац</w:t>
      </w:r>
    </w:p>
    <w:p w14:paraId="295C09C3" w14:textId="503CC69C" w:rsidR="00947D31" w:rsidRPr="00B61010" w:rsidRDefault="00947D31">
      <w:pPr>
        <w:numPr>
          <w:ilvl w:val="0"/>
          <w:numId w:val="164"/>
        </w:numPr>
        <w:spacing w:after="0"/>
        <w:ind w:leftChars="-1" w:left="0" w:hangingChars="1" w:hanging="2"/>
        <w:rPr>
          <w:rFonts w:ascii="Times New Roman" w:hAnsi="Times New Roman" w:cs="Times New Roman"/>
          <w:sz w:val="24"/>
          <w:szCs w:val="24"/>
          <w:lang w:val="sr-Cyrl-RS"/>
        </w:rPr>
      </w:pPr>
      <w:r w:rsidRPr="00B61010">
        <w:rPr>
          <w:rFonts w:ascii="Times New Roman" w:hAnsi="Times New Roman" w:cs="Times New Roman"/>
          <w:sz w:val="24"/>
          <w:szCs w:val="24"/>
          <w:lang w:val="sr-Cyrl-RS"/>
        </w:rPr>
        <w:t>Зоран Михајловић, домар</w:t>
      </w:r>
    </w:p>
    <w:p w14:paraId="57288EA6" w14:textId="4A149F4C" w:rsidR="005720CE" w:rsidRPr="00B61010" w:rsidRDefault="005720CE">
      <w:pPr>
        <w:numPr>
          <w:ilvl w:val="0"/>
          <w:numId w:val="164"/>
        </w:numPr>
        <w:spacing w:after="0"/>
        <w:ind w:leftChars="-1" w:left="0" w:hangingChars="1" w:hanging="2"/>
        <w:rPr>
          <w:rFonts w:ascii="Times New Roman" w:hAnsi="Times New Roman" w:cs="Times New Roman"/>
          <w:sz w:val="24"/>
          <w:szCs w:val="24"/>
          <w:lang w:val="sr-Cyrl-RS"/>
        </w:rPr>
      </w:pPr>
      <w:r w:rsidRPr="00B61010">
        <w:rPr>
          <w:rFonts w:ascii="Times New Roman" w:hAnsi="Times New Roman" w:cs="Times New Roman"/>
          <w:sz w:val="24"/>
          <w:szCs w:val="24"/>
          <w:lang w:val="sr-Cyrl-RS"/>
        </w:rPr>
        <w:t>Љубинко Гаџић, наствник физичког и здравственог васпитања</w:t>
      </w:r>
    </w:p>
    <w:p w14:paraId="37315273" w14:textId="77777777" w:rsidR="00C021CA" w:rsidRPr="00B61010" w:rsidRDefault="00C021CA">
      <w:pPr>
        <w:numPr>
          <w:ilvl w:val="0"/>
          <w:numId w:val="164"/>
        </w:numPr>
        <w:spacing w:after="0"/>
        <w:ind w:leftChars="-1" w:left="0" w:hangingChars="1" w:hanging="2"/>
        <w:rPr>
          <w:rFonts w:ascii="Times New Roman" w:hAnsi="Times New Roman" w:cs="Times New Roman"/>
          <w:sz w:val="24"/>
          <w:szCs w:val="24"/>
          <w:lang w:val="sr-Cyrl-RS"/>
        </w:rPr>
      </w:pPr>
      <w:bookmarkStart w:id="496" w:name="_Hlk176506560"/>
      <w:r w:rsidRPr="00B61010">
        <w:rPr>
          <w:rFonts w:ascii="Times New Roman" w:hAnsi="Times New Roman" w:cs="Times New Roman"/>
          <w:sz w:val="24"/>
          <w:szCs w:val="24"/>
          <w:lang w:val="sr-Cyrl-RS"/>
        </w:rPr>
        <w:t>Одабрани представник Савета родитеља</w:t>
      </w:r>
    </w:p>
    <w:bookmarkEnd w:id="494"/>
    <w:bookmarkEnd w:id="496"/>
    <w:p w14:paraId="7A34DE0A" w14:textId="77777777" w:rsidR="00C021CA" w:rsidRPr="00B61010" w:rsidRDefault="00C021CA" w:rsidP="00C021CA">
      <w:pPr>
        <w:spacing w:after="0"/>
        <w:rPr>
          <w:rFonts w:ascii="Times New Roman" w:hAnsi="Times New Roman" w:cs="Times New Roman"/>
          <w:b/>
          <w:sz w:val="24"/>
          <w:szCs w:val="24"/>
          <w:lang w:val="sr-Cyrl-RS"/>
        </w:rPr>
      </w:pPr>
    </w:p>
    <w:p w14:paraId="593724C9" w14:textId="77777777" w:rsidR="00C021CA" w:rsidRPr="00B61010" w:rsidRDefault="00C021CA" w:rsidP="00C021CA">
      <w:pPr>
        <w:jc w:val="both"/>
        <w:rPr>
          <w:rFonts w:ascii="Times New Roman" w:hAnsi="Times New Roman" w:cs="Times New Roman"/>
          <w:sz w:val="24"/>
          <w:szCs w:val="24"/>
          <w:lang w:val="sr-Latn-RS"/>
        </w:rPr>
      </w:pPr>
      <w:r w:rsidRPr="00B61010">
        <w:rPr>
          <w:rFonts w:ascii="Times New Roman" w:hAnsi="Times New Roman" w:cs="Times New Roman"/>
          <w:sz w:val="24"/>
          <w:szCs w:val="24"/>
          <w:lang w:val="sr-Latn-RS"/>
        </w:rPr>
        <w:t>Протокол се односи начине поступања школе у реаговању на кризни догађај, јачање отпорности школе, обезбеђивање ефикасне реакције у пружању заштите деци, односно ученицима и запосленима који су били изложени кризном догађају на индиректан или директан начин, као и начина и активности школе за повратак у редован начин рада.</w:t>
      </w:r>
    </w:p>
    <w:p w14:paraId="338B164D" w14:textId="77777777" w:rsidR="00C021CA" w:rsidRPr="00B61010" w:rsidRDefault="00C021CA" w:rsidP="00C021CA">
      <w:pPr>
        <w:jc w:val="both"/>
        <w:rPr>
          <w:rFonts w:ascii="Times New Roman" w:hAnsi="Times New Roman" w:cs="Times New Roman"/>
          <w:sz w:val="24"/>
          <w:szCs w:val="24"/>
          <w:lang w:val="sr-Latn-RS"/>
        </w:rPr>
      </w:pPr>
      <w:r w:rsidRPr="00B61010">
        <w:rPr>
          <w:rFonts w:ascii="Times New Roman" w:hAnsi="Times New Roman" w:cs="Times New Roman"/>
          <w:b/>
          <w:sz w:val="24"/>
          <w:szCs w:val="24"/>
          <w:lang w:val="sr-Latn-RS"/>
        </w:rPr>
        <w:t>Школа формира тим за кризне догађаје</w:t>
      </w:r>
      <w:r w:rsidRPr="00B61010">
        <w:rPr>
          <w:rFonts w:ascii="Times New Roman" w:hAnsi="Times New Roman" w:cs="Times New Roman"/>
          <w:sz w:val="24"/>
          <w:szCs w:val="24"/>
          <w:lang w:val="sr-Latn-RS"/>
        </w:rPr>
        <w:t>, у оквиру тима за заштиту од дискриминације, насиља, злостављања и занемаривања, као његов обавезни део.</w:t>
      </w:r>
    </w:p>
    <w:p w14:paraId="79E3554C" w14:textId="77777777" w:rsidR="00C021CA" w:rsidRPr="00B61010" w:rsidRDefault="00C021CA" w:rsidP="00C021CA">
      <w:pPr>
        <w:jc w:val="both"/>
        <w:rPr>
          <w:rFonts w:ascii="Times New Roman" w:hAnsi="Times New Roman" w:cs="Times New Roman"/>
          <w:sz w:val="24"/>
          <w:szCs w:val="24"/>
          <w:lang w:val="sr-Latn-RS"/>
        </w:rPr>
      </w:pPr>
      <w:r w:rsidRPr="00B61010">
        <w:rPr>
          <w:rFonts w:ascii="Times New Roman" w:hAnsi="Times New Roman" w:cs="Times New Roman"/>
          <w:sz w:val="24"/>
          <w:szCs w:val="24"/>
          <w:lang w:val="sr-Latn-RS"/>
        </w:rPr>
        <w:t>Обавезни чланови тима за кризне догађаје су: кординатор тима за заштиту, представник родитеља, стручни сарадник и одговорајући наставниции други запослени из установе, а који могу бити и чланови тима за заштиту.</w:t>
      </w:r>
    </w:p>
    <w:p w14:paraId="214C2FD5" w14:textId="77777777" w:rsidR="00C021CA" w:rsidRPr="00B61010" w:rsidRDefault="00C021CA" w:rsidP="00C021CA">
      <w:pPr>
        <w:jc w:val="both"/>
        <w:rPr>
          <w:rFonts w:ascii="Times New Roman" w:hAnsi="Times New Roman" w:cs="Times New Roman"/>
          <w:sz w:val="24"/>
          <w:szCs w:val="24"/>
          <w:lang w:val="sr-Latn-RS"/>
        </w:rPr>
      </w:pPr>
      <w:r w:rsidRPr="00B61010">
        <w:rPr>
          <w:rFonts w:ascii="Times New Roman" w:hAnsi="Times New Roman" w:cs="Times New Roman"/>
          <w:sz w:val="24"/>
          <w:szCs w:val="24"/>
          <w:lang w:val="sr-Latn-RS"/>
        </w:rPr>
        <w:t>Директор доноси решење којим се дефинише улога чланова тима за кризне догађаје, односно одређује чланове тима који ће обављати послове и активности које се односе на координацију, пружање психосоцијалне пордршке и информисање.</w:t>
      </w:r>
    </w:p>
    <w:p w14:paraId="02D3D586" w14:textId="77777777" w:rsidR="00C021CA" w:rsidRPr="00B61010" w:rsidRDefault="00C021CA" w:rsidP="00C021CA">
      <w:pPr>
        <w:jc w:val="both"/>
        <w:rPr>
          <w:rFonts w:ascii="Times New Roman" w:hAnsi="Times New Roman" w:cs="Times New Roman"/>
          <w:sz w:val="24"/>
          <w:szCs w:val="24"/>
          <w:lang w:val="sr-Latn-RS"/>
        </w:rPr>
      </w:pPr>
      <w:r w:rsidRPr="00B61010">
        <w:rPr>
          <w:rFonts w:ascii="Times New Roman" w:hAnsi="Times New Roman" w:cs="Times New Roman"/>
          <w:b/>
          <w:sz w:val="24"/>
          <w:szCs w:val="24"/>
          <w:lang w:val="sr-Latn-RS"/>
        </w:rPr>
        <w:t>Координација обухвата активности</w:t>
      </w:r>
      <w:r w:rsidRPr="00B61010">
        <w:rPr>
          <w:rFonts w:ascii="Times New Roman" w:hAnsi="Times New Roman" w:cs="Times New Roman"/>
          <w:sz w:val="24"/>
          <w:szCs w:val="24"/>
          <w:lang w:val="sr-Latn-RS"/>
        </w:rPr>
        <w:t> – планирања, организације, координације и сарадње са спољном заштитном мрежом, праћења и евалуације.</w:t>
      </w:r>
    </w:p>
    <w:p w14:paraId="13B332AD" w14:textId="77777777" w:rsidR="00C021CA" w:rsidRPr="00B61010" w:rsidRDefault="00C021CA" w:rsidP="00C021CA">
      <w:pPr>
        <w:jc w:val="both"/>
        <w:rPr>
          <w:rFonts w:ascii="Times New Roman" w:hAnsi="Times New Roman" w:cs="Times New Roman"/>
          <w:sz w:val="24"/>
          <w:szCs w:val="24"/>
          <w:lang w:val="sr-Latn-RS"/>
        </w:rPr>
      </w:pPr>
      <w:r w:rsidRPr="00B61010">
        <w:rPr>
          <w:rFonts w:ascii="Times New Roman" w:hAnsi="Times New Roman" w:cs="Times New Roman"/>
          <w:b/>
          <w:sz w:val="24"/>
          <w:szCs w:val="24"/>
          <w:lang w:val="sr-Latn-RS"/>
        </w:rPr>
        <w:lastRenderedPageBreak/>
        <w:t>Психосоцијална подршка обухвата активности</w:t>
      </w:r>
      <w:r w:rsidRPr="00B61010">
        <w:rPr>
          <w:rFonts w:ascii="Times New Roman" w:hAnsi="Times New Roman" w:cs="Times New Roman"/>
          <w:sz w:val="24"/>
          <w:szCs w:val="24"/>
          <w:lang w:val="sr-Latn-RS"/>
        </w:rPr>
        <w:t> – праћења реаговања, процена потреба за психосоцијалном подршком, пружање индивидуалне и групне подршке, процена потребе за укључивањем мобилног тима и уколико до тога дође, сарадња са мобилним тимом.</w:t>
      </w:r>
    </w:p>
    <w:p w14:paraId="5CABC4C8" w14:textId="77777777" w:rsidR="00C021CA" w:rsidRPr="00B61010" w:rsidRDefault="00C021CA" w:rsidP="00C021CA">
      <w:pPr>
        <w:jc w:val="both"/>
        <w:rPr>
          <w:rFonts w:ascii="Times New Roman" w:hAnsi="Times New Roman" w:cs="Times New Roman"/>
          <w:sz w:val="24"/>
          <w:szCs w:val="24"/>
          <w:lang w:val="sr-Latn-RS"/>
        </w:rPr>
      </w:pPr>
      <w:r w:rsidRPr="00B61010">
        <w:rPr>
          <w:rFonts w:ascii="Times New Roman" w:hAnsi="Times New Roman" w:cs="Times New Roman"/>
          <w:b/>
          <w:sz w:val="24"/>
          <w:szCs w:val="24"/>
          <w:lang w:val="sr-Latn-RS"/>
        </w:rPr>
        <w:t>Информисање обухвата активности</w:t>
      </w:r>
      <w:r w:rsidRPr="00B61010">
        <w:rPr>
          <w:rFonts w:ascii="Times New Roman" w:hAnsi="Times New Roman" w:cs="Times New Roman"/>
          <w:sz w:val="24"/>
          <w:szCs w:val="24"/>
          <w:lang w:val="sr-Latn-RS"/>
        </w:rPr>
        <w:t> – прикупљања, проверавања, селекције, дистрибуције информација, као и припреме саопштења.</w:t>
      </w:r>
    </w:p>
    <w:tbl>
      <w:tblPr>
        <w:tblW w:w="0" w:type="auto"/>
        <w:tblInd w:w="-1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40"/>
        <w:gridCol w:w="1567"/>
        <w:gridCol w:w="1700"/>
        <w:gridCol w:w="2075"/>
      </w:tblGrid>
      <w:tr w:rsidR="00B61010" w:rsidRPr="00B61010" w14:paraId="6DB8270C" w14:textId="77777777" w:rsidTr="00256E9D">
        <w:tc>
          <w:tcPr>
            <w:tcW w:w="3840" w:type="dxa"/>
            <w:tcBorders>
              <w:top w:val="single" w:sz="4" w:space="0" w:color="000000"/>
              <w:left w:val="single" w:sz="4" w:space="0" w:color="000000"/>
              <w:bottom w:val="single" w:sz="4" w:space="0" w:color="000000"/>
              <w:right w:val="single" w:sz="4" w:space="0" w:color="000000"/>
            </w:tcBorders>
            <w:hideMark/>
          </w:tcPr>
          <w:p w14:paraId="44A90466" w14:textId="77777777" w:rsidR="00C021CA" w:rsidRPr="00B61010" w:rsidRDefault="00C021CA" w:rsidP="00C021CA">
            <w:pPr>
              <w:rPr>
                <w:rFonts w:ascii="Times New Roman" w:hAnsi="Times New Roman" w:cs="Times New Roman"/>
                <w:sz w:val="24"/>
                <w:szCs w:val="24"/>
                <w:lang w:val="sr-Latn-RS"/>
              </w:rPr>
            </w:pPr>
            <w:r w:rsidRPr="00B61010">
              <w:rPr>
                <w:rFonts w:ascii="Times New Roman" w:hAnsi="Times New Roman" w:cs="Times New Roman"/>
                <w:sz w:val="24"/>
                <w:szCs w:val="24"/>
                <w:lang w:val="sr-Latn-RS"/>
              </w:rPr>
              <w:t>Активности</w:t>
            </w:r>
          </w:p>
        </w:tc>
        <w:tc>
          <w:tcPr>
            <w:tcW w:w="1567" w:type="dxa"/>
            <w:tcBorders>
              <w:top w:val="single" w:sz="4" w:space="0" w:color="000000"/>
              <w:left w:val="single" w:sz="4" w:space="0" w:color="000000"/>
              <w:bottom w:val="single" w:sz="4" w:space="0" w:color="000000"/>
              <w:right w:val="single" w:sz="4" w:space="0" w:color="000000"/>
            </w:tcBorders>
            <w:hideMark/>
          </w:tcPr>
          <w:p w14:paraId="231A8B6F" w14:textId="77777777" w:rsidR="00C021CA" w:rsidRPr="00B61010" w:rsidRDefault="00C021CA" w:rsidP="00C021CA">
            <w:pPr>
              <w:rPr>
                <w:rFonts w:ascii="Times New Roman" w:hAnsi="Times New Roman" w:cs="Times New Roman"/>
                <w:sz w:val="24"/>
                <w:szCs w:val="24"/>
                <w:lang w:val="sr-Latn-RS"/>
              </w:rPr>
            </w:pPr>
            <w:r w:rsidRPr="00B61010">
              <w:rPr>
                <w:rFonts w:ascii="Times New Roman" w:hAnsi="Times New Roman" w:cs="Times New Roman"/>
                <w:sz w:val="24"/>
                <w:szCs w:val="24"/>
                <w:lang w:val="sr-Latn-RS"/>
              </w:rPr>
              <w:t>Носици</w:t>
            </w:r>
          </w:p>
        </w:tc>
        <w:tc>
          <w:tcPr>
            <w:tcW w:w="1700" w:type="dxa"/>
            <w:tcBorders>
              <w:top w:val="single" w:sz="4" w:space="0" w:color="000000"/>
              <w:left w:val="single" w:sz="4" w:space="0" w:color="000000"/>
              <w:bottom w:val="single" w:sz="4" w:space="0" w:color="000000"/>
              <w:right w:val="single" w:sz="4" w:space="0" w:color="000000"/>
            </w:tcBorders>
            <w:hideMark/>
          </w:tcPr>
          <w:p w14:paraId="4C63D4A6" w14:textId="77777777" w:rsidR="00C021CA" w:rsidRPr="00B61010" w:rsidRDefault="00C021CA" w:rsidP="00C021CA">
            <w:pPr>
              <w:rPr>
                <w:rFonts w:ascii="Times New Roman" w:hAnsi="Times New Roman" w:cs="Times New Roman"/>
                <w:sz w:val="24"/>
                <w:szCs w:val="24"/>
                <w:lang w:val="sr-Latn-RS"/>
              </w:rPr>
            </w:pPr>
            <w:r w:rsidRPr="00B61010">
              <w:rPr>
                <w:rFonts w:ascii="Times New Roman" w:hAnsi="Times New Roman" w:cs="Times New Roman"/>
                <w:sz w:val="24"/>
                <w:szCs w:val="24"/>
                <w:lang w:val="sr-Latn-RS"/>
              </w:rPr>
              <w:t>динамика</w:t>
            </w:r>
          </w:p>
        </w:tc>
        <w:tc>
          <w:tcPr>
            <w:tcW w:w="2075" w:type="dxa"/>
            <w:tcBorders>
              <w:top w:val="single" w:sz="4" w:space="0" w:color="000000"/>
              <w:left w:val="single" w:sz="4" w:space="0" w:color="000000"/>
              <w:bottom w:val="single" w:sz="4" w:space="0" w:color="000000"/>
              <w:right w:val="single" w:sz="4" w:space="0" w:color="000000"/>
            </w:tcBorders>
            <w:hideMark/>
          </w:tcPr>
          <w:p w14:paraId="2CE1CE68" w14:textId="77777777" w:rsidR="00C021CA" w:rsidRPr="00B61010" w:rsidRDefault="00C021CA" w:rsidP="00C021CA">
            <w:pPr>
              <w:rPr>
                <w:rFonts w:ascii="Times New Roman" w:hAnsi="Times New Roman" w:cs="Times New Roman"/>
                <w:sz w:val="24"/>
                <w:szCs w:val="24"/>
                <w:lang w:val="sr-Latn-RS"/>
              </w:rPr>
            </w:pPr>
            <w:r w:rsidRPr="00B61010">
              <w:rPr>
                <w:rFonts w:ascii="Times New Roman" w:hAnsi="Times New Roman" w:cs="Times New Roman"/>
                <w:sz w:val="24"/>
                <w:szCs w:val="24"/>
                <w:lang w:val="sr-Latn-RS"/>
              </w:rPr>
              <w:t>Начин праћења</w:t>
            </w:r>
          </w:p>
        </w:tc>
      </w:tr>
      <w:tr w:rsidR="00B61010" w:rsidRPr="00B61010" w14:paraId="7B5A3530" w14:textId="77777777" w:rsidTr="00256E9D">
        <w:tc>
          <w:tcPr>
            <w:tcW w:w="3840" w:type="dxa"/>
            <w:tcBorders>
              <w:top w:val="single" w:sz="4" w:space="0" w:color="000000"/>
              <w:left w:val="single" w:sz="4" w:space="0" w:color="000000"/>
              <w:bottom w:val="single" w:sz="4" w:space="0" w:color="000000"/>
              <w:right w:val="single" w:sz="4" w:space="0" w:color="000000"/>
            </w:tcBorders>
            <w:hideMark/>
          </w:tcPr>
          <w:p w14:paraId="4CBEEB33" w14:textId="77777777" w:rsidR="00C021CA" w:rsidRPr="00B61010" w:rsidRDefault="00C021CA" w:rsidP="00C021CA">
            <w:pPr>
              <w:rPr>
                <w:rFonts w:ascii="Times New Roman" w:hAnsi="Times New Roman" w:cs="Times New Roman"/>
                <w:sz w:val="24"/>
                <w:szCs w:val="24"/>
                <w:lang w:val="sr-Cyrl-RS"/>
              </w:rPr>
            </w:pPr>
            <w:r w:rsidRPr="00B61010">
              <w:rPr>
                <w:rFonts w:ascii="Times New Roman" w:hAnsi="Times New Roman" w:cs="Times New Roman"/>
                <w:sz w:val="24"/>
                <w:szCs w:val="24"/>
                <w:lang w:val="sr-Latn-RS"/>
              </w:rPr>
              <w:t xml:space="preserve">-формирање Тима </w:t>
            </w:r>
            <w:r w:rsidRPr="00B61010">
              <w:rPr>
                <w:rFonts w:ascii="Times New Roman" w:hAnsi="Times New Roman" w:cs="Times New Roman"/>
                <w:sz w:val="24"/>
                <w:szCs w:val="24"/>
                <w:lang w:val="sr-Cyrl-RS"/>
              </w:rPr>
              <w:t>за поступање школе у кризним ситуацијама</w:t>
            </w:r>
          </w:p>
          <w:p w14:paraId="5351D679" w14:textId="77777777" w:rsidR="00C021CA" w:rsidRPr="00B61010" w:rsidRDefault="00C021CA" w:rsidP="00C021CA">
            <w:pPr>
              <w:rPr>
                <w:rFonts w:ascii="Times New Roman" w:hAnsi="Times New Roman" w:cs="Times New Roman"/>
                <w:sz w:val="24"/>
                <w:szCs w:val="24"/>
                <w:lang w:val="sr-Cyrl-RS"/>
              </w:rPr>
            </w:pPr>
            <w:r w:rsidRPr="00B61010">
              <w:rPr>
                <w:rFonts w:ascii="Times New Roman" w:hAnsi="Times New Roman" w:cs="Times New Roman"/>
                <w:sz w:val="24"/>
                <w:szCs w:val="24"/>
                <w:lang w:val="sr-Cyrl-RS"/>
              </w:rPr>
              <w:t>-упознавање Тима са Протоколом о поступању школе у одговору на кризни догађај</w:t>
            </w:r>
          </w:p>
          <w:p w14:paraId="059DBCB9" w14:textId="77777777" w:rsidR="00C021CA" w:rsidRPr="00B61010" w:rsidRDefault="00C021CA" w:rsidP="00C021CA">
            <w:pPr>
              <w:rPr>
                <w:rFonts w:ascii="Times New Roman" w:hAnsi="Times New Roman" w:cs="Times New Roman"/>
                <w:sz w:val="24"/>
                <w:szCs w:val="24"/>
                <w:lang w:val="sr-Cyrl-RS"/>
              </w:rPr>
            </w:pPr>
            <w:r w:rsidRPr="00B61010">
              <w:rPr>
                <w:rFonts w:ascii="Times New Roman" w:hAnsi="Times New Roman" w:cs="Times New Roman"/>
                <w:sz w:val="24"/>
                <w:szCs w:val="24"/>
                <w:lang w:val="sr-Cyrl-RS"/>
              </w:rPr>
              <w:t>- подела задужења</w:t>
            </w:r>
          </w:p>
          <w:p w14:paraId="0F5DB3BE" w14:textId="77777777" w:rsidR="00C021CA" w:rsidRPr="00B61010" w:rsidRDefault="00C021CA" w:rsidP="00C021CA">
            <w:pPr>
              <w:rPr>
                <w:rFonts w:ascii="Times New Roman" w:hAnsi="Times New Roman" w:cs="Times New Roman"/>
                <w:sz w:val="24"/>
                <w:szCs w:val="24"/>
                <w:lang w:val="sr-Cyrl-RS"/>
              </w:rPr>
            </w:pPr>
          </w:p>
          <w:p w14:paraId="18C52BC9" w14:textId="77777777" w:rsidR="00C021CA" w:rsidRPr="00B61010" w:rsidRDefault="00C021CA" w:rsidP="00C021CA">
            <w:pPr>
              <w:rPr>
                <w:rFonts w:ascii="Times New Roman" w:hAnsi="Times New Roman" w:cs="Times New Roman"/>
                <w:sz w:val="24"/>
                <w:szCs w:val="24"/>
                <w:lang w:val="sr-Latn-RS"/>
              </w:rPr>
            </w:pPr>
          </w:p>
        </w:tc>
        <w:tc>
          <w:tcPr>
            <w:tcW w:w="1567" w:type="dxa"/>
            <w:tcBorders>
              <w:top w:val="single" w:sz="4" w:space="0" w:color="000000"/>
              <w:left w:val="single" w:sz="4" w:space="0" w:color="000000"/>
              <w:bottom w:val="single" w:sz="4" w:space="0" w:color="000000"/>
              <w:right w:val="single" w:sz="4" w:space="0" w:color="000000"/>
            </w:tcBorders>
            <w:hideMark/>
          </w:tcPr>
          <w:p w14:paraId="5F2D747E" w14:textId="77777777" w:rsidR="00C021CA" w:rsidRPr="00B61010" w:rsidRDefault="00C021CA" w:rsidP="00C021CA">
            <w:pPr>
              <w:rPr>
                <w:rFonts w:ascii="Times New Roman" w:hAnsi="Times New Roman" w:cs="Times New Roman"/>
                <w:sz w:val="24"/>
                <w:szCs w:val="24"/>
                <w:lang w:val="sr-Cyrl-RS"/>
              </w:rPr>
            </w:pPr>
            <w:r w:rsidRPr="00B61010">
              <w:rPr>
                <w:rFonts w:ascii="Times New Roman" w:hAnsi="Times New Roman" w:cs="Times New Roman"/>
                <w:sz w:val="24"/>
                <w:szCs w:val="24"/>
                <w:lang w:val="sr-Cyrl-RS"/>
              </w:rPr>
              <w:t>Директор</w:t>
            </w:r>
          </w:p>
          <w:p w14:paraId="6DDAE1A2" w14:textId="77777777" w:rsidR="00C021CA" w:rsidRPr="00B61010" w:rsidRDefault="00C021CA" w:rsidP="00C021CA">
            <w:pPr>
              <w:rPr>
                <w:rFonts w:ascii="Times New Roman" w:hAnsi="Times New Roman" w:cs="Times New Roman"/>
                <w:sz w:val="24"/>
                <w:szCs w:val="24"/>
                <w:lang w:val="sr-Cyrl-RS"/>
              </w:rPr>
            </w:pPr>
          </w:p>
        </w:tc>
        <w:tc>
          <w:tcPr>
            <w:tcW w:w="1700" w:type="dxa"/>
            <w:tcBorders>
              <w:top w:val="single" w:sz="4" w:space="0" w:color="000000"/>
              <w:left w:val="single" w:sz="4" w:space="0" w:color="000000"/>
              <w:bottom w:val="single" w:sz="4" w:space="0" w:color="000000"/>
              <w:right w:val="single" w:sz="4" w:space="0" w:color="000000"/>
            </w:tcBorders>
            <w:hideMark/>
          </w:tcPr>
          <w:p w14:paraId="010EF838" w14:textId="77777777" w:rsidR="00C021CA" w:rsidRPr="00B61010" w:rsidRDefault="00C021CA" w:rsidP="00C021CA">
            <w:pPr>
              <w:rPr>
                <w:rFonts w:ascii="Times New Roman" w:hAnsi="Times New Roman" w:cs="Times New Roman"/>
                <w:sz w:val="24"/>
                <w:szCs w:val="24"/>
                <w:lang w:val="sr-Latn-RS"/>
              </w:rPr>
            </w:pPr>
            <w:r w:rsidRPr="00B61010">
              <w:rPr>
                <w:rFonts w:ascii="Times New Roman" w:hAnsi="Times New Roman" w:cs="Times New Roman"/>
                <w:sz w:val="24"/>
                <w:szCs w:val="24"/>
                <w:lang w:val="sr-Latn-RS"/>
              </w:rPr>
              <w:t>Септембар</w:t>
            </w:r>
          </w:p>
        </w:tc>
        <w:tc>
          <w:tcPr>
            <w:tcW w:w="2075" w:type="dxa"/>
            <w:tcBorders>
              <w:top w:val="single" w:sz="4" w:space="0" w:color="000000"/>
              <w:left w:val="single" w:sz="4" w:space="0" w:color="000000"/>
              <w:bottom w:val="single" w:sz="4" w:space="0" w:color="000000"/>
              <w:right w:val="single" w:sz="4" w:space="0" w:color="000000"/>
            </w:tcBorders>
            <w:hideMark/>
          </w:tcPr>
          <w:p w14:paraId="36553344" w14:textId="77777777" w:rsidR="00C021CA" w:rsidRPr="00B61010" w:rsidRDefault="00C021CA" w:rsidP="00C021CA">
            <w:pPr>
              <w:rPr>
                <w:rFonts w:ascii="Times New Roman" w:hAnsi="Times New Roman" w:cs="Times New Roman"/>
                <w:sz w:val="24"/>
                <w:szCs w:val="24"/>
                <w:lang w:val="sr-Cyrl-RS"/>
              </w:rPr>
            </w:pPr>
            <w:r w:rsidRPr="00B61010">
              <w:rPr>
                <w:rFonts w:ascii="Times New Roman" w:hAnsi="Times New Roman" w:cs="Times New Roman"/>
                <w:sz w:val="24"/>
                <w:szCs w:val="24"/>
                <w:lang w:val="sr-Latn-RS"/>
              </w:rPr>
              <w:t>-записник Ти</w:t>
            </w:r>
            <w:r w:rsidRPr="00B61010">
              <w:rPr>
                <w:rFonts w:ascii="Times New Roman" w:hAnsi="Times New Roman" w:cs="Times New Roman"/>
                <w:sz w:val="24"/>
                <w:szCs w:val="24"/>
                <w:lang w:val="sr-Cyrl-RS"/>
              </w:rPr>
              <w:t>ма</w:t>
            </w:r>
          </w:p>
          <w:p w14:paraId="7D9C9702" w14:textId="77777777" w:rsidR="00C021CA" w:rsidRPr="00B61010" w:rsidRDefault="00C021CA" w:rsidP="00C021CA">
            <w:pPr>
              <w:rPr>
                <w:rFonts w:ascii="Times New Roman" w:hAnsi="Times New Roman" w:cs="Times New Roman"/>
                <w:sz w:val="24"/>
                <w:szCs w:val="24"/>
                <w:lang w:val="sr-Latn-RS"/>
              </w:rPr>
            </w:pPr>
            <w:r w:rsidRPr="00B61010">
              <w:rPr>
                <w:rFonts w:ascii="Times New Roman" w:hAnsi="Times New Roman" w:cs="Times New Roman"/>
                <w:sz w:val="24"/>
                <w:szCs w:val="24"/>
                <w:lang w:val="sr-Latn-RS"/>
              </w:rPr>
              <w:t>-записник Наставничког већа</w:t>
            </w:r>
          </w:p>
        </w:tc>
      </w:tr>
      <w:tr w:rsidR="00B61010" w:rsidRPr="00B61010" w14:paraId="147D58A2" w14:textId="77777777" w:rsidTr="00256E9D">
        <w:tc>
          <w:tcPr>
            <w:tcW w:w="3840" w:type="dxa"/>
            <w:tcBorders>
              <w:top w:val="single" w:sz="4" w:space="0" w:color="000000"/>
              <w:left w:val="single" w:sz="4" w:space="0" w:color="000000"/>
              <w:bottom w:val="single" w:sz="4" w:space="0" w:color="000000"/>
              <w:right w:val="single" w:sz="4" w:space="0" w:color="000000"/>
            </w:tcBorders>
          </w:tcPr>
          <w:p w14:paraId="4EB7703E" w14:textId="77777777" w:rsidR="00C021CA" w:rsidRPr="00B61010" w:rsidRDefault="00C021CA" w:rsidP="00C021CA">
            <w:pPr>
              <w:rPr>
                <w:rFonts w:ascii="Times New Roman" w:hAnsi="Times New Roman" w:cs="Times New Roman"/>
                <w:sz w:val="24"/>
                <w:szCs w:val="24"/>
                <w:lang w:val="sr-Cyrl-RS"/>
              </w:rPr>
            </w:pPr>
            <w:r w:rsidRPr="00B61010">
              <w:rPr>
                <w:rFonts w:ascii="Times New Roman" w:hAnsi="Times New Roman" w:cs="Times New Roman"/>
                <w:sz w:val="24"/>
                <w:szCs w:val="24"/>
                <w:lang w:val="sr-Cyrl-RS"/>
              </w:rPr>
              <w:t>- процена ризика у оквиру школе</w:t>
            </w:r>
          </w:p>
          <w:p w14:paraId="6E59D376" w14:textId="77777777" w:rsidR="00C021CA" w:rsidRPr="00B61010" w:rsidRDefault="00C021CA" w:rsidP="00C021CA">
            <w:pPr>
              <w:rPr>
                <w:rFonts w:ascii="Times New Roman" w:hAnsi="Times New Roman" w:cs="Times New Roman"/>
                <w:sz w:val="24"/>
                <w:szCs w:val="24"/>
                <w:lang w:val="sr-Cyrl-RS"/>
              </w:rPr>
            </w:pPr>
            <w:r w:rsidRPr="00B61010">
              <w:rPr>
                <w:rFonts w:ascii="Times New Roman" w:hAnsi="Times New Roman" w:cs="Times New Roman"/>
                <w:sz w:val="24"/>
                <w:szCs w:val="24"/>
                <w:lang w:val="sr-Cyrl-RS"/>
              </w:rPr>
              <w:t>(Анкете и анализе)</w:t>
            </w:r>
          </w:p>
        </w:tc>
        <w:tc>
          <w:tcPr>
            <w:tcW w:w="1567" w:type="dxa"/>
            <w:tcBorders>
              <w:top w:val="single" w:sz="4" w:space="0" w:color="000000"/>
              <w:left w:val="single" w:sz="4" w:space="0" w:color="000000"/>
              <w:bottom w:val="single" w:sz="4" w:space="0" w:color="000000"/>
              <w:right w:val="single" w:sz="4" w:space="0" w:color="000000"/>
            </w:tcBorders>
            <w:hideMark/>
          </w:tcPr>
          <w:p w14:paraId="07124703" w14:textId="77777777" w:rsidR="00C021CA" w:rsidRPr="00B61010" w:rsidRDefault="00C021CA" w:rsidP="00C021CA">
            <w:pPr>
              <w:rPr>
                <w:rFonts w:ascii="Times New Roman" w:hAnsi="Times New Roman" w:cs="Times New Roman"/>
                <w:sz w:val="24"/>
                <w:szCs w:val="24"/>
                <w:lang w:val="sr-Cyrl-RS"/>
              </w:rPr>
            </w:pPr>
            <w:r w:rsidRPr="00B61010">
              <w:rPr>
                <w:rFonts w:ascii="Times New Roman" w:hAnsi="Times New Roman" w:cs="Times New Roman"/>
                <w:sz w:val="24"/>
                <w:szCs w:val="24"/>
                <w:lang w:val="sr-Latn-RS"/>
              </w:rPr>
              <w:t xml:space="preserve">Тим </w:t>
            </w:r>
          </w:p>
          <w:p w14:paraId="633AFC5A" w14:textId="77777777" w:rsidR="00C021CA" w:rsidRPr="00B61010" w:rsidRDefault="00C021CA" w:rsidP="00C021CA">
            <w:pPr>
              <w:rPr>
                <w:rFonts w:ascii="Times New Roman" w:hAnsi="Times New Roman" w:cs="Times New Roman"/>
                <w:sz w:val="24"/>
                <w:szCs w:val="24"/>
                <w:lang w:val="sr-Cyrl-RS"/>
              </w:rPr>
            </w:pPr>
            <w:r w:rsidRPr="00B61010">
              <w:rPr>
                <w:rFonts w:ascii="Times New Roman" w:hAnsi="Times New Roman" w:cs="Times New Roman"/>
                <w:sz w:val="24"/>
                <w:szCs w:val="24"/>
                <w:lang w:val="sr-Cyrl-RS"/>
              </w:rPr>
              <w:t>ППС</w:t>
            </w:r>
          </w:p>
        </w:tc>
        <w:tc>
          <w:tcPr>
            <w:tcW w:w="1700" w:type="dxa"/>
            <w:tcBorders>
              <w:top w:val="single" w:sz="4" w:space="0" w:color="000000"/>
              <w:left w:val="single" w:sz="4" w:space="0" w:color="000000"/>
              <w:bottom w:val="single" w:sz="4" w:space="0" w:color="000000"/>
              <w:right w:val="single" w:sz="4" w:space="0" w:color="000000"/>
            </w:tcBorders>
          </w:tcPr>
          <w:p w14:paraId="68F006B9" w14:textId="77777777" w:rsidR="00C021CA" w:rsidRPr="00B61010" w:rsidRDefault="00C021CA" w:rsidP="00C021CA">
            <w:pPr>
              <w:rPr>
                <w:rFonts w:ascii="Times New Roman" w:hAnsi="Times New Roman" w:cs="Times New Roman"/>
                <w:sz w:val="24"/>
                <w:szCs w:val="24"/>
                <w:lang w:val="sr-Cyrl-RS"/>
              </w:rPr>
            </w:pPr>
            <w:r w:rsidRPr="00B61010">
              <w:rPr>
                <w:rFonts w:ascii="Times New Roman" w:hAnsi="Times New Roman" w:cs="Times New Roman"/>
                <w:sz w:val="24"/>
                <w:szCs w:val="24"/>
                <w:lang w:val="sr-Cyrl-RS"/>
              </w:rPr>
              <w:t>Током школске године</w:t>
            </w:r>
          </w:p>
        </w:tc>
        <w:tc>
          <w:tcPr>
            <w:tcW w:w="2075" w:type="dxa"/>
            <w:tcBorders>
              <w:top w:val="single" w:sz="4" w:space="0" w:color="000000"/>
              <w:left w:val="single" w:sz="4" w:space="0" w:color="000000"/>
              <w:bottom w:val="single" w:sz="4" w:space="0" w:color="000000"/>
              <w:right w:val="single" w:sz="4" w:space="0" w:color="000000"/>
            </w:tcBorders>
            <w:hideMark/>
          </w:tcPr>
          <w:p w14:paraId="5B3ED4FA" w14:textId="77777777" w:rsidR="00C021CA" w:rsidRPr="00B61010" w:rsidRDefault="00C021CA" w:rsidP="00C021CA">
            <w:pPr>
              <w:rPr>
                <w:rFonts w:ascii="Times New Roman" w:hAnsi="Times New Roman" w:cs="Times New Roman"/>
                <w:sz w:val="24"/>
                <w:szCs w:val="24"/>
                <w:lang w:val="sr-Cyrl-RS"/>
              </w:rPr>
            </w:pPr>
            <w:r w:rsidRPr="00B61010">
              <w:rPr>
                <w:rFonts w:ascii="Times New Roman" w:hAnsi="Times New Roman" w:cs="Times New Roman"/>
                <w:sz w:val="24"/>
                <w:szCs w:val="24"/>
                <w:lang w:val="sr-Latn-RS"/>
              </w:rPr>
              <w:t xml:space="preserve">-записник Тима </w:t>
            </w:r>
          </w:p>
        </w:tc>
      </w:tr>
      <w:tr w:rsidR="00256E9D" w:rsidRPr="00B61010" w14:paraId="4E20338A" w14:textId="77777777" w:rsidTr="00256E9D">
        <w:tc>
          <w:tcPr>
            <w:tcW w:w="3840" w:type="dxa"/>
            <w:tcBorders>
              <w:top w:val="single" w:sz="4" w:space="0" w:color="000000"/>
              <w:left w:val="single" w:sz="4" w:space="0" w:color="000000"/>
              <w:bottom w:val="single" w:sz="4" w:space="0" w:color="000000"/>
              <w:right w:val="single" w:sz="4" w:space="0" w:color="000000"/>
            </w:tcBorders>
          </w:tcPr>
          <w:p w14:paraId="69F31812" w14:textId="6BAC4545" w:rsidR="00256E9D" w:rsidRPr="00B61010" w:rsidRDefault="00256E9D" w:rsidP="00C021CA">
            <w:pPr>
              <w:rPr>
                <w:rFonts w:ascii="Times New Roman" w:hAnsi="Times New Roman" w:cs="Times New Roman"/>
                <w:sz w:val="24"/>
                <w:szCs w:val="24"/>
                <w:lang w:val="sr-Cyrl-RS"/>
              </w:rPr>
            </w:pPr>
            <w:r>
              <w:rPr>
                <w:rFonts w:ascii="Times New Roman" w:hAnsi="Times New Roman" w:cs="Times New Roman"/>
                <w:sz w:val="24"/>
                <w:szCs w:val="24"/>
                <w:lang w:val="sr-Cyrl-RS"/>
              </w:rPr>
              <w:t>Вежба евакуације (у случају пожара и земљотреса) са ватрогасном службом</w:t>
            </w:r>
          </w:p>
        </w:tc>
        <w:tc>
          <w:tcPr>
            <w:tcW w:w="1567" w:type="dxa"/>
            <w:tcBorders>
              <w:top w:val="single" w:sz="4" w:space="0" w:color="000000"/>
              <w:left w:val="single" w:sz="4" w:space="0" w:color="000000"/>
              <w:bottom w:val="single" w:sz="4" w:space="0" w:color="000000"/>
              <w:right w:val="single" w:sz="4" w:space="0" w:color="000000"/>
            </w:tcBorders>
          </w:tcPr>
          <w:p w14:paraId="2DEF6B91" w14:textId="5841BCCC" w:rsidR="00256E9D" w:rsidRPr="00B61010" w:rsidRDefault="00256E9D" w:rsidP="00C021CA">
            <w:pPr>
              <w:rPr>
                <w:rFonts w:ascii="Times New Roman" w:hAnsi="Times New Roman" w:cs="Times New Roman"/>
                <w:sz w:val="24"/>
                <w:szCs w:val="24"/>
                <w:lang w:val="sr-Latn-RS"/>
              </w:rPr>
            </w:pPr>
            <w:r w:rsidRPr="00B61010">
              <w:rPr>
                <w:rFonts w:ascii="Times New Roman" w:hAnsi="Times New Roman" w:cs="Times New Roman"/>
                <w:sz w:val="24"/>
                <w:szCs w:val="24"/>
                <w:lang w:val="sr-Latn-RS"/>
              </w:rPr>
              <w:t>Тим</w:t>
            </w:r>
          </w:p>
        </w:tc>
        <w:tc>
          <w:tcPr>
            <w:tcW w:w="1700" w:type="dxa"/>
            <w:tcBorders>
              <w:top w:val="single" w:sz="4" w:space="0" w:color="000000"/>
              <w:left w:val="single" w:sz="4" w:space="0" w:color="000000"/>
              <w:bottom w:val="single" w:sz="4" w:space="0" w:color="000000"/>
              <w:right w:val="single" w:sz="4" w:space="0" w:color="000000"/>
            </w:tcBorders>
          </w:tcPr>
          <w:p w14:paraId="54FE6B46" w14:textId="59939E8B" w:rsidR="00256E9D" w:rsidRPr="00B61010" w:rsidRDefault="00256E9D" w:rsidP="00C021CA">
            <w:pPr>
              <w:rPr>
                <w:rFonts w:ascii="Times New Roman" w:hAnsi="Times New Roman" w:cs="Times New Roman"/>
                <w:sz w:val="24"/>
                <w:szCs w:val="24"/>
                <w:lang w:val="sr-Cyrl-RS"/>
              </w:rPr>
            </w:pPr>
            <w:r w:rsidRPr="00B61010">
              <w:rPr>
                <w:rFonts w:ascii="Times New Roman" w:hAnsi="Times New Roman" w:cs="Times New Roman"/>
                <w:sz w:val="24"/>
                <w:szCs w:val="24"/>
                <w:lang w:val="sr-Cyrl-RS"/>
              </w:rPr>
              <w:t>Током школске године</w:t>
            </w:r>
          </w:p>
        </w:tc>
        <w:tc>
          <w:tcPr>
            <w:tcW w:w="2075" w:type="dxa"/>
            <w:tcBorders>
              <w:top w:val="single" w:sz="4" w:space="0" w:color="000000"/>
              <w:left w:val="single" w:sz="4" w:space="0" w:color="000000"/>
              <w:bottom w:val="single" w:sz="4" w:space="0" w:color="000000"/>
              <w:right w:val="single" w:sz="4" w:space="0" w:color="000000"/>
            </w:tcBorders>
          </w:tcPr>
          <w:p w14:paraId="3F662EDA" w14:textId="55DAFAB3" w:rsidR="00256E9D" w:rsidRPr="00B61010" w:rsidRDefault="00256E9D" w:rsidP="00C021CA">
            <w:pPr>
              <w:rPr>
                <w:rFonts w:ascii="Times New Roman" w:hAnsi="Times New Roman" w:cs="Times New Roman"/>
                <w:sz w:val="24"/>
                <w:szCs w:val="24"/>
                <w:lang w:val="sr-Latn-RS"/>
              </w:rPr>
            </w:pPr>
            <w:r w:rsidRPr="00B61010">
              <w:rPr>
                <w:rFonts w:ascii="Times New Roman" w:hAnsi="Times New Roman" w:cs="Times New Roman"/>
                <w:sz w:val="24"/>
                <w:szCs w:val="24"/>
                <w:lang w:val="sr-Latn-RS"/>
              </w:rPr>
              <w:t>-записник Тима</w:t>
            </w:r>
          </w:p>
        </w:tc>
      </w:tr>
      <w:tr w:rsidR="00B61010" w:rsidRPr="00B61010" w14:paraId="50994B81" w14:textId="77777777" w:rsidTr="00256E9D">
        <w:tc>
          <w:tcPr>
            <w:tcW w:w="3840" w:type="dxa"/>
            <w:tcBorders>
              <w:top w:val="single" w:sz="4" w:space="0" w:color="000000"/>
              <w:left w:val="single" w:sz="4" w:space="0" w:color="000000"/>
              <w:bottom w:val="single" w:sz="4" w:space="0" w:color="000000"/>
              <w:right w:val="single" w:sz="4" w:space="0" w:color="000000"/>
            </w:tcBorders>
          </w:tcPr>
          <w:p w14:paraId="27BE0237" w14:textId="77777777" w:rsidR="00C021CA" w:rsidRPr="00B61010" w:rsidRDefault="00C021CA" w:rsidP="00C021CA">
            <w:pPr>
              <w:rPr>
                <w:rFonts w:ascii="Times New Roman" w:hAnsi="Times New Roman" w:cs="Times New Roman"/>
                <w:sz w:val="24"/>
                <w:szCs w:val="24"/>
                <w:lang w:val="sr-Cyrl-RS"/>
              </w:rPr>
            </w:pPr>
            <w:r w:rsidRPr="00B61010">
              <w:rPr>
                <w:rFonts w:ascii="Times New Roman" w:hAnsi="Times New Roman" w:cs="Times New Roman"/>
                <w:sz w:val="24"/>
                <w:szCs w:val="24"/>
                <w:lang w:val="sr-Cyrl-RS"/>
              </w:rPr>
              <w:t>-стручно усавршавање у циљу унапређења компетенција чланова Тима у деловању током кризне ситуације</w:t>
            </w:r>
          </w:p>
        </w:tc>
        <w:tc>
          <w:tcPr>
            <w:tcW w:w="1567" w:type="dxa"/>
            <w:tcBorders>
              <w:top w:val="single" w:sz="4" w:space="0" w:color="000000"/>
              <w:left w:val="single" w:sz="4" w:space="0" w:color="000000"/>
              <w:bottom w:val="single" w:sz="4" w:space="0" w:color="000000"/>
              <w:right w:val="single" w:sz="4" w:space="0" w:color="000000"/>
            </w:tcBorders>
            <w:hideMark/>
          </w:tcPr>
          <w:p w14:paraId="3F67B6C5" w14:textId="77777777" w:rsidR="00C021CA" w:rsidRPr="00B61010" w:rsidRDefault="00C021CA" w:rsidP="00C021CA">
            <w:pPr>
              <w:rPr>
                <w:rFonts w:ascii="Times New Roman" w:hAnsi="Times New Roman" w:cs="Times New Roman"/>
                <w:sz w:val="24"/>
                <w:szCs w:val="24"/>
                <w:lang w:val="sr-Latn-RS"/>
              </w:rPr>
            </w:pPr>
            <w:r w:rsidRPr="00B61010">
              <w:rPr>
                <w:rFonts w:ascii="Times New Roman" w:hAnsi="Times New Roman" w:cs="Times New Roman"/>
                <w:sz w:val="24"/>
                <w:szCs w:val="24"/>
                <w:lang w:val="sr-Latn-RS"/>
              </w:rPr>
              <w:t xml:space="preserve">Тим </w:t>
            </w:r>
          </w:p>
        </w:tc>
        <w:tc>
          <w:tcPr>
            <w:tcW w:w="1700" w:type="dxa"/>
            <w:tcBorders>
              <w:top w:val="single" w:sz="4" w:space="0" w:color="000000"/>
              <w:left w:val="single" w:sz="4" w:space="0" w:color="000000"/>
              <w:bottom w:val="single" w:sz="4" w:space="0" w:color="000000"/>
              <w:right w:val="single" w:sz="4" w:space="0" w:color="000000"/>
            </w:tcBorders>
            <w:hideMark/>
          </w:tcPr>
          <w:p w14:paraId="08DB85A7" w14:textId="77777777" w:rsidR="00C021CA" w:rsidRPr="00B61010" w:rsidRDefault="00C021CA" w:rsidP="00C021CA">
            <w:pPr>
              <w:rPr>
                <w:rFonts w:ascii="Times New Roman" w:hAnsi="Times New Roman" w:cs="Times New Roman"/>
                <w:sz w:val="24"/>
                <w:szCs w:val="24"/>
                <w:lang w:val="sr-Cyrl-RS"/>
              </w:rPr>
            </w:pPr>
            <w:r w:rsidRPr="00B61010">
              <w:rPr>
                <w:rFonts w:ascii="Times New Roman" w:hAnsi="Times New Roman" w:cs="Times New Roman"/>
                <w:sz w:val="24"/>
                <w:szCs w:val="24"/>
                <w:lang w:val="sr-Cyrl-RS"/>
              </w:rPr>
              <w:t>Током школске године</w:t>
            </w:r>
          </w:p>
        </w:tc>
        <w:tc>
          <w:tcPr>
            <w:tcW w:w="2075" w:type="dxa"/>
            <w:tcBorders>
              <w:top w:val="single" w:sz="4" w:space="0" w:color="000000"/>
              <w:left w:val="single" w:sz="4" w:space="0" w:color="000000"/>
              <w:bottom w:val="single" w:sz="4" w:space="0" w:color="000000"/>
              <w:right w:val="single" w:sz="4" w:space="0" w:color="000000"/>
            </w:tcBorders>
            <w:hideMark/>
          </w:tcPr>
          <w:p w14:paraId="03200385" w14:textId="77777777" w:rsidR="00256E9D" w:rsidRDefault="00C021CA" w:rsidP="00C021CA">
            <w:pPr>
              <w:rPr>
                <w:rFonts w:ascii="Times New Roman" w:hAnsi="Times New Roman" w:cs="Times New Roman"/>
                <w:sz w:val="24"/>
                <w:szCs w:val="24"/>
                <w:lang w:val="sr-Cyrl-RS"/>
              </w:rPr>
            </w:pPr>
            <w:r w:rsidRPr="00B61010">
              <w:rPr>
                <w:rFonts w:ascii="Times New Roman" w:hAnsi="Times New Roman" w:cs="Times New Roman"/>
                <w:sz w:val="24"/>
                <w:szCs w:val="24"/>
                <w:lang w:val="sr-Latn-RS"/>
              </w:rPr>
              <w:t>-записник Тима</w:t>
            </w:r>
          </w:p>
          <w:p w14:paraId="68A3023A" w14:textId="7218BBA6" w:rsidR="00C021CA" w:rsidRPr="00B61010" w:rsidRDefault="00256E9D" w:rsidP="00C021CA">
            <w:pPr>
              <w:rPr>
                <w:rFonts w:ascii="Times New Roman" w:hAnsi="Times New Roman" w:cs="Times New Roman"/>
                <w:sz w:val="24"/>
                <w:szCs w:val="24"/>
                <w:lang w:val="sr-Latn-RS"/>
              </w:rPr>
            </w:pPr>
            <w:r>
              <w:rPr>
                <w:rFonts w:ascii="Times New Roman" w:hAnsi="Times New Roman" w:cs="Times New Roman"/>
                <w:sz w:val="24"/>
                <w:szCs w:val="24"/>
                <w:lang w:val="sr-Cyrl-RS"/>
              </w:rPr>
              <w:t>-извештај о стручном усавршавању</w:t>
            </w:r>
            <w:r w:rsidR="00C021CA" w:rsidRPr="00B61010">
              <w:rPr>
                <w:rFonts w:ascii="Times New Roman" w:hAnsi="Times New Roman" w:cs="Times New Roman"/>
                <w:sz w:val="24"/>
                <w:szCs w:val="24"/>
                <w:lang w:val="sr-Latn-RS"/>
              </w:rPr>
              <w:t xml:space="preserve"> </w:t>
            </w:r>
          </w:p>
        </w:tc>
      </w:tr>
      <w:tr w:rsidR="00B61010" w:rsidRPr="00B61010" w14:paraId="5761F91D" w14:textId="77777777" w:rsidTr="00256E9D">
        <w:trPr>
          <w:trHeight w:val="1025"/>
        </w:trPr>
        <w:tc>
          <w:tcPr>
            <w:tcW w:w="3840" w:type="dxa"/>
            <w:tcBorders>
              <w:top w:val="single" w:sz="4" w:space="0" w:color="000000"/>
              <w:left w:val="single" w:sz="4" w:space="0" w:color="000000"/>
              <w:bottom w:val="single" w:sz="4" w:space="0" w:color="000000"/>
              <w:right w:val="single" w:sz="4" w:space="0" w:color="000000"/>
            </w:tcBorders>
          </w:tcPr>
          <w:p w14:paraId="23F264F0" w14:textId="77777777" w:rsidR="00C021CA" w:rsidRPr="00B61010" w:rsidRDefault="00C021CA" w:rsidP="00C021CA">
            <w:pPr>
              <w:rPr>
                <w:rFonts w:ascii="Times New Roman" w:hAnsi="Times New Roman" w:cs="Times New Roman"/>
                <w:sz w:val="24"/>
                <w:szCs w:val="24"/>
                <w:lang w:val="sr-Cyrl-RS"/>
              </w:rPr>
            </w:pPr>
            <w:r w:rsidRPr="00B61010">
              <w:rPr>
                <w:rFonts w:ascii="Times New Roman" w:hAnsi="Times New Roman" w:cs="Times New Roman"/>
                <w:sz w:val="24"/>
                <w:szCs w:val="24"/>
                <w:lang w:val="sr-Cyrl-RS"/>
              </w:rPr>
              <w:t xml:space="preserve">Годишњи извештај </w:t>
            </w:r>
          </w:p>
        </w:tc>
        <w:tc>
          <w:tcPr>
            <w:tcW w:w="1567" w:type="dxa"/>
            <w:tcBorders>
              <w:top w:val="single" w:sz="4" w:space="0" w:color="000000"/>
              <w:left w:val="single" w:sz="4" w:space="0" w:color="000000"/>
              <w:bottom w:val="single" w:sz="4" w:space="0" w:color="000000"/>
              <w:right w:val="single" w:sz="4" w:space="0" w:color="000000"/>
            </w:tcBorders>
            <w:hideMark/>
          </w:tcPr>
          <w:p w14:paraId="25171332" w14:textId="77777777" w:rsidR="00C021CA" w:rsidRPr="00B61010" w:rsidRDefault="00C021CA" w:rsidP="00C021CA">
            <w:pPr>
              <w:rPr>
                <w:rFonts w:ascii="Times New Roman" w:hAnsi="Times New Roman" w:cs="Times New Roman"/>
                <w:sz w:val="24"/>
                <w:szCs w:val="24"/>
                <w:lang w:val="sr-Cyrl-RS"/>
              </w:rPr>
            </w:pPr>
            <w:r w:rsidRPr="00B61010">
              <w:rPr>
                <w:rFonts w:ascii="Times New Roman" w:hAnsi="Times New Roman" w:cs="Times New Roman"/>
                <w:sz w:val="24"/>
                <w:szCs w:val="24"/>
                <w:lang w:val="sr-Cyrl-RS"/>
              </w:rPr>
              <w:t>Координатор</w:t>
            </w:r>
          </w:p>
          <w:p w14:paraId="01482E00" w14:textId="77777777" w:rsidR="00C021CA" w:rsidRPr="00B61010" w:rsidRDefault="00C021CA" w:rsidP="00C021CA">
            <w:pPr>
              <w:rPr>
                <w:rFonts w:ascii="Times New Roman" w:hAnsi="Times New Roman" w:cs="Times New Roman"/>
                <w:sz w:val="24"/>
                <w:szCs w:val="24"/>
                <w:lang w:val="sr-Cyrl-RS"/>
              </w:rPr>
            </w:pPr>
            <w:r w:rsidRPr="00B61010">
              <w:rPr>
                <w:rFonts w:ascii="Times New Roman" w:hAnsi="Times New Roman" w:cs="Times New Roman"/>
                <w:sz w:val="24"/>
                <w:szCs w:val="24"/>
                <w:lang w:val="sr-Cyrl-RS"/>
              </w:rPr>
              <w:t>Тим</w:t>
            </w:r>
          </w:p>
        </w:tc>
        <w:tc>
          <w:tcPr>
            <w:tcW w:w="1700" w:type="dxa"/>
            <w:tcBorders>
              <w:top w:val="single" w:sz="4" w:space="0" w:color="000000"/>
              <w:left w:val="single" w:sz="4" w:space="0" w:color="000000"/>
              <w:bottom w:val="single" w:sz="4" w:space="0" w:color="000000"/>
              <w:right w:val="single" w:sz="4" w:space="0" w:color="000000"/>
            </w:tcBorders>
            <w:hideMark/>
          </w:tcPr>
          <w:p w14:paraId="49195864" w14:textId="77777777" w:rsidR="00C021CA" w:rsidRPr="00B61010" w:rsidRDefault="00C021CA" w:rsidP="00C021CA">
            <w:pPr>
              <w:rPr>
                <w:rFonts w:ascii="Times New Roman" w:hAnsi="Times New Roman" w:cs="Times New Roman"/>
                <w:sz w:val="24"/>
                <w:szCs w:val="24"/>
                <w:lang w:val="sr-Cyrl-RS"/>
              </w:rPr>
            </w:pPr>
            <w:r w:rsidRPr="00B61010">
              <w:rPr>
                <w:rFonts w:ascii="Times New Roman" w:hAnsi="Times New Roman" w:cs="Times New Roman"/>
                <w:sz w:val="24"/>
                <w:szCs w:val="24"/>
                <w:lang w:val="sr-Cyrl-RS"/>
              </w:rPr>
              <w:t>Јун</w:t>
            </w:r>
          </w:p>
        </w:tc>
        <w:tc>
          <w:tcPr>
            <w:tcW w:w="2075" w:type="dxa"/>
            <w:tcBorders>
              <w:top w:val="single" w:sz="4" w:space="0" w:color="000000"/>
              <w:left w:val="single" w:sz="4" w:space="0" w:color="000000"/>
              <w:bottom w:val="single" w:sz="4" w:space="0" w:color="000000"/>
              <w:right w:val="single" w:sz="4" w:space="0" w:color="000000"/>
            </w:tcBorders>
            <w:hideMark/>
          </w:tcPr>
          <w:p w14:paraId="6C60DC7A" w14:textId="03874904" w:rsidR="00C021CA" w:rsidRPr="00B61010" w:rsidRDefault="00C021CA" w:rsidP="00C021CA">
            <w:pPr>
              <w:rPr>
                <w:rFonts w:ascii="Times New Roman" w:hAnsi="Times New Roman" w:cs="Times New Roman"/>
                <w:sz w:val="24"/>
                <w:szCs w:val="24"/>
                <w:lang w:val="sr-Latn-RS"/>
              </w:rPr>
            </w:pPr>
            <w:r w:rsidRPr="00B61010">
              <w:rPr>
                <w:rFonts w:ascii="Times New Roman" w:hAnsi="Times New Roman" w:cs="Times New Roman"/>
                <w:sz w:val="24"/>
                <w:szCs w:val="24"/>
                <w:lang w:val="sr-Latn-RS"/>
              </w:rPr>
              <w:t xml:space="preserve">-записник Тима </w:t>
            </w:r>
          </w:p>
          <w:p w14:paraId="5AF72C0E" w14:textId="77777777" w:rsidR="00C021CA" w:rsidRPr="00B61010" w:rsidRDefault="00C021CA" w:rsidP="00C021CA">
            <w:pPr>
              <w:rPr>
                <w:rFonts w:ascii="Times New Roman" w:hAnsi="Times New Roman" w:cs="Times New Roman"/>
                <w:sz w:val="24"/>
                <w:szCs w:val="24"/>
                <w:lang w:val="sr-Latn-RS"/>
              </w:rPr>
            </w:pPr>
            <w:r w:rsidRPr="00B61010">
              <w:rPr>
                <w:rFonts w:ascii="Times New Roman" w:hAnsi="Times New Roman" w:cs="Times New Roman"/>
                <w:sz w:val="24"/>
                <w:szCs w:val="24"/>
                <w:lang w:val="sr-Latn-RS"/>
              </w:rPr>
              <w:t>-записник Наставничког већа</w:t>
            </w:r>
          </w:p>
        </w:tc>
      </w:tr>
    </w:tbl>
    <w:p w14:paraId="649EBA2E" w14:textId="77777777" w:rsidR="00C021CA" w:rsidRPr="00B61010" w:rsidRDefault="00C021CA" w:rsidP="00C021CA">
      <w:pPr>
        <w:rPr>
          <w:rFonts w:ascii="Times New Roman" w:hAnsi="Times New Roman" w:cs="Times New Roman"/>
          <w:sz w:val="24"/>
          <w:szCs w:val="24"/>
          <w:lang w:val="sr-Cyrl-RS"/>
        </w:rPr>
      </w:pPr>
    </w:p>
    <w:tbl>
      <w:tblPr>
        <w:tblpPr w:leftFromText="180" w:rightFromText="180" w:horzAnchor="margin" w:tblpY="60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670"/>
        <w:gridCol w:w="2344"/>
        <w:gridCol w:w="6006"/>
      </w:tblGrid>
      <w:tr w:rsidR="00B61010" w:rsidRPr="00B61010" w14:paraId="36E5BDB1" w14:textId="77777777" w:rsidTr="00274B0C">
        <w:tc>
          <w:tcPr>
            <w:tcW w:w="5000" w:type="pct"/>
            <w:gridSpan w:val="3"/>
            <w:tcBorders>
              <w:top w:val="single" w:sz="4" w:space="0" w:color="000000"/>
              <w:left w:val="single" w:sz="4" w:space="0" w:color="000000"/>
              <w:bottom w:val="nil"/>
            </w:tcBorders>
          </w:tcPr>
          <w:p w14:paraId="38595F16" w14:textId="77777777" w:rsidR="00C021CA" w:rsidRPr="00B61010" w:rsidRDefault="00C021CA" w:rsidP="00C021CA">
            <w:pPr>
              <w:rPr>
                <w:rFonts w:ascii="Times New Roman" w:hAnsi="Times New Roman" w:cs="Times New Roman"/>
                <w:sz w:val="24"/>
                <w:szCs w:val="24"/>
                <w:lang w:val="sr-Latn-RS"/>
              </w:rPr>
            </w:pPr>
          </w:p>
          <w:p w14:paraId="57A1A9CE" w14:textId="77777777" w:rsidR="00C021CA" w:rsidRPr="00B61010" w:rsidRDefault="00C021CA" w:rsidP="00C021CA">
            <w:pPr>
              <w:rPr>
                <w:rFonts w:ascii="Times New Roman" w:hAnsi="Times New Roman" w:cs="Times New Roman"/>
                <w:sz w:val="24"/>
                <w:szCs w:val="24"/>
                <w:lang w:val="sr-Latn-RS"/>
              </w:rPr>
            </w:pPr>
            <w:r w:rsidRPr="00B61010">
              <w:rPr>
                <w:rFonts w:ascii="Times New Roman" w:hAnsi="Times New Roman" w:cs="Times New Roman"/>
                <w:b/>
                <w:sz w:val="24"/>
                <w:szCs w:val="24"/>
                <w:lang w:val="sr-Latn-RS"/>
              </w:rPr>
              <w:t>План поступања школе у кризним ситуацијама</w:t>
            </w:r>
          </w:p>
          <w:p w14:paraId="6FFC235E" w14:textId="77777777" w:rsidR="00C021CA" w:rsidRPr="00B61010" w:rsidRDefault="00C021CA" w:rsidP="00C021CA">
            <w:pPr>
              <w:rPr>
                <w:rFonts w:ascii="Times New Roman" w:hAnsi="Times New Roman" w:cs="Times New Roman"/>
                <w:sz w:val="24"/>
                <w:szCs w:val="24"/>
                <w:lang w:val="sr-Latn-RS"/>
              </w:rPr>
            </w:pPr>
          </w:p>
        </w:tc>
      </w:tr>
      <w:tr w:rsidR="00B61010" w:rsidRPr="00B61010" w14:paraId="3B11A68E" w14:textId="77777777" w:rsidTr="00C021CA">
        <w:tc>
          <w:tcPr>
            <w:tcW w:w="251" w:type="pct"/>
            <w:tcBorders>
              <w:top w:val="single" w:sz="4" w:space="0" w:color="000000"/>
              <w:left w:val="single" w:sz="4" w:space="0" w:color="000000"/>
            </w:tcBorders>
            <w:vAlign w:val="center"/>
          </w:tcPr>
          <w:p w14:paraId="0A366A52" w14:textId="64A72717" w:rsidR="00C021CA" w:rsidRPr="00B61010" w:rsidRDefault="00C021CA" w:rsidP="00C021CA">
            <w:pPr>
              <w:jc w:val="center"/>
              <w:rPr>
                <w:rFonts w:ascii="Times New Roman" w:hAnsi="Times New Roman" w:cs="Times New Roman"/>
                <w:sz w:val="24"/>
                <w:szCs w:val="24"/>
                <w:lang w:val="sr-Latn-RS"/>
              </w:rPr>
            </w:pPr>
            <w:r w:rsidRPr="00B61010">
              <w:rPr>
                <w:rFonts w:ascii="Times New Roman" w:hAnsi="Times New Roman" w:cs="Times New Roman"/>
                <w:b/>
                <w:sz w:val="24"/>
                <w:szCs w:val="24"/>
                <w:lang w:val="sr-Latn-RS"/>
              </w:rPr>
              <w:t>I</w:t>
            </w:r>
          </w:p>
        </w:tc>
        <w:tc>
          <w:tcPr>
            <w:tcW w:w="1360" w:type="pct"/>
            <w:tcBorders>
              <w:top w:val="single" w:sz="4" w:space="0" w:color="000000"/>
              <w:left w:val="single" w:sz="4" w:space="0" w:color="000000"/>
              <w:bottom w:val="single" w:sz="6" w:space="0" w:color="000000"/>
              <w:right w:val="single" w:sz="4" w:space="0" w:color="000000"/>
            </w:tcBorders>
            <w:vAlign w:val="center"/>
          </w:tcPr>
          <w:p w14:paraId="05638919" w14:textId="7B937E89" w:rsidR="00C021CA" w:rsidRPr="00B61010" w:rsidRDefault="00C021CA" w:rsidP="00C021CA">
            <w:pPr>
              <w:rPr>
                <w:rFonts w:ascii="Times New Roman" w:hAnsi="Times New Roman" w:cs="Times New Roman"/>
                <w:sz w:val="24"/>
                <w:szCs w:val="24"/>
                <w:lang w:val="sr-Latn-RS"/>
              </w:rPr>
            </w:pPr>
            <w:r w:rsidRPr="00B61010">
              <w:rPr>
                <w:rFonts w:ascii="Times New Roman" w:hAnsi="Times New Roman" w:cs="Times New Roman"/>
                <w:b/>
                <w:sz w:val="24"/>
                <w:szCs w:val="24"/>
                <w:lang w:val="sr-Latn-RS"/>
              </w:rPr>
              <w:t>Прикупљaње података</w:t>
            </w:r>
            <w:r w:rsidRPr="00B61010">
              <w:rPr>
                <w:rFonts w:ascii="Times New Roman" w:hAnsi="Times New Roman" w:cs="Times New Roman"/>
                <w:sz w:val="24"/>
                <w:szCs w:val="24"/>
                <w:lang w:val="sr-Latn-RS"/>
              </w:rPr>
              <w:t xml:space="preserve">, </w:t>
            </w:r>
            <w:r w:rsidRPr="00B61010">
              <w:rPr>
                <w:rFonts w:ascii="Times New Roman" w:hAnsi="Times New Roman" w:cs="Times New Roman"/>
                <w:b/>
                <w:sz w:val="24"/>
                <w:szCs w:val="24"/>
                <w:lang w:val="sr-Latn-RS"/>
              </w:rPr>
              <w:t>процена потреба</w:t>
            </w:r>
            <w:r w:rsidRPr="00B61010">
              <w:rPr>
                <w:rFonts w:ascii="Times New Roman" w:hAnsi="Times New Roman" w:cs="Times New Roman"/>
                <w:sz w:val="24"/>
                <w:szCs w:val="24"/>
                <w:lang w:val="sr-Latn-RS"/>
              </w:rPr>
              <w:t xml:space="preserve"> и </w:t>
            </w:r>
            <w:r w:rsidRPr="00B61010">
              <w:rPr>
                <w:rFonts w:ascii="Times New Roman" w:hAnsi="Times New Roman" w:cs="Times New Roman"/>
                <w:b/>
                <w:sz w:val="24"/>
                <w:szCs w:val="24"/>
                <w:lang w:val="sr-Latn-RS"/>
              </w:rPr>
              <w:t xml:space="preserve">обавештавање </w:t>
            </w:r>
            <w:r w:rsidRPr="00B61010">
              <w:rPr>
                <w:rFonts w:ascii="Times New Roman" w:hAnsi="Times New Roman" w:cs="Times New Roman"/>
                <w:sz w:val="24"/>
                <w:szCs w:val="24"/>
                <w:lang w:val="sr-Latn-RS"/>
              </w:rPr>
              <w:t>надлежних органа</w:t>
            </w:r>
          </w:p>
        </w:tc>
        <w:tc>
          <w:tcPr>
            <w:tcW w:w="3389" w:type="pct"/>
            <w:tcBorders>
              <w:top w:val="single" w:sz="4" w:space="0" w:color="000000"/>
              <w:left w:val="single" w:sz="4" w:space="0" w:color="000000"/>
              <w:bottom w:val="single" w:sz="6" w:space="0" w:color="000000"/>
              <w:right w:val="single" w:sz="4" w:space="0" w:color="000000"/>
            </w:tcBorders>
            <w:vAlign w:val="center"/>
          </w:tcPr>
          <w:p w14:paraId="568F3682" w14:textId="77777777" w:rsidR="00C021CA" w:rsidRPr="00B61010" w:rsidRDefault="00C021CA" w:rsidP="00C021CA">
            <w:pPr>
              <w:rPr>
                <w:rFonts w:ascii="Times New Roman" w:hAnsi="Times New Roman" w:cs="Times New Roman"/>
                <w:sz w:val="24"/>
                <w:szCs w:val="24"/>
                <w:lang w:val="sr-Latn-RS"/>
              </w:rPr>
            </w:pPr>
            <w:r w:rsidRPr="00B61010">
              <w:rPr>
                <w:rFonts w:ascii="Times New Roman" w:hAnsi="Times New Roman" w:cs="Times New Roman"/>
                <w:sz w:val="24"/>
                <w:szCs w:val="24"/>
                <w:lang w:val="sr-Latn-RS"/>
              </w:rPr>
              <w:t>Тим прикупља информације о догађају (опис догађаја, место и време када се десио догађај), ко је све погођен кризним догађајем и каква му је помоћ потребна, где се налази и у каквом је стању, као и о томе шта је већ урађено поводом тога у установи.</w:t>
            </w:r>
          </w:p>
          <w:p w14:paraId="4F2AFC6E" w14:textId="77777777" w:rsidR="00C021CA" w:rsidRPr="00B61010" w:rsidRDefault="00C021CA" w:rsidP="00C021CA">
            <w:pPr>
              <w:rPr>
                <w:rFonts w:ascii="Times New Roman" w:hAnsi="Times New Roman" w:cs="Times New Roman"/>
                <w:sz w:val="24"/>
                <w:szCs w:val="24"/>
                <w:lang w:val="sr-Latn-RS"/>
              </w:rPr>
            </w:pPr>
            <w:r w:rsidRPr="00B61010">
              <w:rPr>
                <w:rFonts w:ascii="Times New Roman" w:hAnsi="Times New Roman" w:cs="Times New Roman"/>
                <w:sz w:val="24"/>
                <w:szCs w:val="24"/>
                <w:lang w:val="sr-Latn-RS"/>
              </w:rPr>
              <w:t>У зависности од врсте/облика кризног догађаја, наредни корак подразумева хитно обавештавање полиције, хитне помоћи, ватрогасне службе, као и других евентуално потребних органа/служби. Неопходно је да запослени у установи поступају у складу са планом поступањa у ситуацијама кризе и у зависности од врсте кризног догађаја, и у складу са планом евакуације.</w:t>
            </w:r>
          </w:p>
          <w:p w14:paraId="3F22F4AF" w14:textId="77777777" w:rsidR="00C021CA" w:rsidRPr="00B61010" w:rsidRDefault="00C021CA" w:rsidP="00C021CA">
            <w:pPr>
              <w:rPr>
                <w:rFonts w:ascii="Times New Roman" w:hAnsi="Times New Roman" w:cs="Times New Roman"/>
                <w:sz w:val="24"/>
                <w:szCs w:val="24"/>
                <w:lang w:val="sr-Latn-RS"/>
              </w:rPr>
            </w:pPr>
            <w:r w:rsidRPr="00B61010">
              <w:rPr>
                <w:rFonts w:ascii="Times New Roman" w:hAnsi="Times New Roman" w:cs="Times New Roman"/>
                <w:sz w:val="24"/>
                <w:szCs w:val="24"/>
                <w:lang w:val="sr-Latn-RS"/>
              </w:rPr>
              <w:t>Тим за кризне догађаје благовремено информише Министарство просвете, односно надлежну школску управу о догађају, као и предузетим активностима.</w:t>
            </w:r>
          </w:p>
        </w:tc>
      </w:tr>
      <w:tr w:rsidR="00B61010" w:rsidRPr="00B61010" w14:paraId="019FCC31" w14:textId="77777777" w:rsidTr="00C021CA">
        <w:tc>
          <w:tcPr>
            <w:tcW w:w="251" w:type="pct"/>
            <w:tcBorders>
              <w:top w:val="single" w:sz="4" w:space="0" w:color="000000"/>
              <w:left w:val="single" w:sz="4" w:space="0" w:color="000000"/>
            </w:tcBorders>
            <w:vAlign w:val="center"/>
          </w:tcPr>
          <w:p w14:paraId="2F2F6C48" w14:textId="77777777" w:rsidR="00C021CA" w:rsidRPr="00B61010" w:rsidRDefault="00C021CA" w:rsidP="00C021CA">
            <w:pPr>
              <w:jc w:val="center"/>
              <w:rPr>
                <w:rFonts w:ascii="Times New Roman" w:hAnsi="Times New Roman" w:cs="Times New Roman"/>
                <w:sz w:val="24"/>
                <w:szCs w:val="24"/>
                <w:lang w:val="sr-Latn-RS"/>
              </w:rPr>
            </w:pPr>
            <w:r w:rsidRPr="00B61010">
              <w:rPr>
                <w:rFonts w:ascii="Times New Roman" w:hAnsi="Times New Roman" w:cs="Times New Roman"/>
                <w:b/>
                <w:sz w:val="24"/>
                <w:szCs w:val="24"/>
                <w:lang w:val="sr-Latn-RS"/>
              </w:rPr>
              <w:t>I a</w:t>
            </w:r>
          </w:p>
        </w:tc>
        <w:tc>
          <w:tcPr>
            <w:tcW w:w="1360" w:type="pct"/>
            <w:tcBorders>
              <w:top w:val="single" w:sz="4" w:space="0" w:color="000000"/>
              <w:left w:val="single" w:sz="4" w:space="0" w:color="000000"/>
              <w:bottom w:val="single" w:sz="6" w:space="0" w:color="000000"/>
              <w:right w:val="single" w:sz="4" w:space="0" w:color="000000"/>
            </w:tcBorders>
            <w:vAlign w:val="center"/>
          </w:tcPr>
          <w:p w14:paraId="4959BFB3" w14:textId="77777777" w:rsidR="00C021CA" w:rsidRPr="00B61010" w:rsidRDefault="00C021CA" w:rsidP="00C021CA">
            <w:pPr>
              <w:rPr>
                <w:rFonts w:ascii="Times New Roman" w:hAnsi="Times New Roman" w:cs="Times New Roman"/>
                <w:b/>
                <w:sz w:val="24"/>
                <w:szCs w:val="24"/>
                <w:lang w:val="sr-Latn-RS"/>
              </w:rPr>
            </w:pPr>
            <w:r w:rsidRPr="00B61010">
              <w:rPr>
                <w:rFonts w:ascii="Times New Roman" w:hAnsi="Times New Roman" w:cs="Times New Roman"/>
                <w:b/>
                <w:sz w:val="24"/>
                <w:szCs w:val="24"/>
                <w:lang w:val="sr-Latn-RS"/>
              </w:rPr>
              <w:t>Поступање школе у складу са планом евакуације</w:t>
            </w:r>
          </w:p>
        </w:tc>
        <w:tc>
          <w:tcPr>
            <w:tcW w:w="3389" w:type="pct"/>
            <w:tcBorders>
              <w:top w:val="single" w:sz="4" w:space="0" w:color="000000"/>
              <w:left w:val="single" w:sz="4" w:space="0" w:color="000000"/>
              <w:bottom w:val="single" w:sz="6" w:space="0" w:color="000000"/>
              <w:right w:val="single" w:sz="4" w:space="0" w:color="000000"/>
            </w:tcBorders>
            <w:vAlign w:val="center"/>
          </w:tcPr>
          <w:p w14:paraId="131C230D" w14:textId="77777777" w:rsidR="00C021CA" w:rsidRPr="00B61010" w:rsidRDefault="00C021CA" w:rsidP="00C021CA">
            <w:pPr>
              <w:rPr>
                <w:rFonts w:ascii="Times New Roman" w:hAnsi="Times New Roman" w:cs="Times New Roman"/>
                <w:sz w:val="24"/>
                <w:szCs w:val="24"/>
                <w:lang w:val="sr-Latn-RS"/>
              </w:rPr>
            </w:pPr>
            <w:r w:rsidRPr="00B61010">
              <w:rPr>
                <w:rFonts w:ascii="Times New Roman" w:hAnsi="Times New Roman" w:cs="Times New Roman"/>
                <w:sz w:val="24"/>
                <w:szCs w:val="24"/>
                <w:lang w:val="sr-Latn-RS"/>
              </w:rPr>
              <w:t>Емитовање сигнала за наступајућу опасност (пожар, земљотрес, експлозија... дојава о експлозивној направи...) је испрекидан звук школског звона у трајању од 20 секунди. Након тога следи организовано напуштање учионица и свих просторија у школи унапред утврђеним трасама (путеви евакуације су видно обележени у ходницима школе) ка најближем излазу из школе, затим следи окупљање свих евакуисаних на зборном месту које се налази на школском игралишту које је на безбедној удаљености од школске зграде. Један број запослених, односно дежурних, проверава да ли су сви напустили објекат, те и они одлазе на зборно место.</w:t>
            </w:r>
          </w:p>
          <w:p w14:paraId="39796837" w14:textId="77777777" w:rsidR="00C021CA" w:rsidRPr="00B61010" w:rsidRDefault="00C021CA" w:rsidP="00C021CA">
            <w:pPr>
              <w:rPr>
                <w:rFonts w:ascii="Times New Roman" w:hAnsi="Times New Roman" w:cs="Times New Roman"/>
                <w:sz w:val="24"/>
                <w:szCs w:val="24"/>
                <w:lang w:val="sr-Latn-RS"/>
              </w:rPr>
            </w:pPr>
            <w:r w:rsidRPr="00B61010">
              <w:rPr>
                <w:rFonts w:ascii="Times New Roman" w:hAnsi="Times New Roman" w:cs="Times New Roman"/>
                <w:sz w:val="24"/>
                <w:szCs w:val="24"/>
                <w:lang w:val="sr-Latn-RS"/>
              </w:rPr>
              <w:t>У случају терористичког акта, ученици и запослени остају у учионицама и канцеларијама које се закључавају.</w:t>
            </w:r>
          </w:p>
        </w:tc>
      </w:tr>
      <w:tr w:rsidR="00B61010" w:rsidRPr="00B61010" w14:paraId="0135153D" w14:textId="77777777" w:rsidTr="00C021CA">
        <w:tc>
          <w:tcPr>
            <w:tcW w:w="251" w:type="pct"/>
            <w:tcBorders>
              <w:left w:val="single" w:sz="4" w:space="0" w:color="000000"/>
            </w:tcBorders>
            <w:vAlign w:val="center"/>
          </w:tcPr>
          <w:p w14:paraId="3724A10B" w14:textId="646A3E29" w:rsidR="00C021CA" w:rsidRPr="00B61010" w:rsidRDefault="00C021CA" w:rsidP="00C021CA">
            <w:pPr>
              <w:jc w:val="center"/>
              <w:rPr>
                <w:rFonts w:ascii="Times New Roman" w:hAnsi="Times New Roman" w:cs="Times New Roman"/>
                <w:sz w:val="24"/>
                <w:szCs w:val="24"/>
                <w:lang w:val="sr-Latn-RS"/>
              </w:rPr>
            </w:pPr>
            <w:r w:rsidRPr="00B61010">
              <w:rPr>
                <w:rFonts w:ascii="Times New Roman" w:hAnsi="Times New Roman" w:cs="Times New Roman"/>
                <w:b/>
                <w:sz w:val="24"/>
                <w:szCs w:val="24"/>
                <w:lang w:val="sr-Latn-RS"/>
              </w:rPr>
              <w:lastRenderedPageBreak/>
              <w:t>II</w:t>
            </w:r>
          </w:p>
        </w:tc>
        <w:tc>
          <w:tcPr>
            <w:tcW w:w="1360" w:type="pct"/>
            <w:tcBorders>
              <w:top w:val="single" w:sz="6" w:space="0" w:color="000000"/>
              <w:left w:val="single" w:sz="4" w:space="0" w:color="000000"/>
              <w:bottom w:val="single" w:sz="6" w:space="0" w:color="000000"/>
              <w:right w:val="single" w:sz="4" w:space="0" w:color="000000"/>
            </w:tcBorders>
            <w:vAlign w:val="center"/>
          </w:tcPr>
          <w:p w14:paraId="1342E8AF" w14:textId="77777777" w:rsidR="00C021CA" w:rsidRPr="00B61010" w:rsidRDefault="00C021CA" w:rsidP="00C021CA">
            <w:pPr>
              <w:rPr>
                <w:rFonts w:ascii="Times New Roman" w:hAnsi="Times New Roman" w:cs="Times New Roman"/>
                <w:sz w:val="24"/>
                <w:szCs w:val="24"/>
                <w:lang w:val="sr-Latn-RS"/>
              </w:rPr>
            </w:pPr>
            <w:r w:rsidRPr="00B61010">
              <w:rPr>
                <w:rFonts w:ascii="Times New Roman" w:hAnsi="Times New Roman" w:cs="Times New Roman"/>
                <w:b/>
                <w:sz w:val="24"/>
                <w:szCs w:val="24"/>
                <w:lang w:val="sr-Latn-RS"/>
              </w:rPr>
              <w:t>Успостављање сарадње</w:t>
            </w:r>
            <w:r w:rsidRPr="00B61010">
              <w:rPr>
                <w:rFonts w:ascii="Times New Roman" w:hAnsi="Times New Roman" w:cs="Times New Roman"/>
                <w:sz w:val="24"/>
                <w:szCs w:val="24"/>
                <w:lang w:val="sr-Latn-RS"/>
              </w:rPr>
              <w:t xml:space="preserve"> са спољашњом мрежом заштите (социјална и здравствена заштита, полиција, јавно тужилаштво, јединица локалне самоуправе, мобилни тим).</w:t>
            </w:r>
          </w:p>
        </w:tc>
        <w:tc>
          <w:tcPr>
            <w:tcW w:w="3389" w:type="pct"/>
            <w:tcBorders>
              <w:top w:val="single" w:sz="6" w:space="0" w:color="000000"/>
              <w:left w:val="single" w:sz="4" w:space="0" w:color="000000"/>
              <w:bottom w:val="single" w:sz="6" w:space="0" w:color="000000"/>
              <w:right w:val="single" w:sz="4" w:space="0" w:color="000000"/>
            </w:tcBorders>
            <w:vAlign w:val="center"/>
          </w:tcPr>
          <w:p w14:paraId="08E53235" w14:textId="77777777" w:rsidR="00C021CA" w:rsidRPr="00B61010" w:rsidRDefault="00C021CA" w:rsidP="00C021CA">
            <w:pPr>
              <w:rPr>
                <w:rFonts w:ascii="Times New Roman" w:hAnsi="Times New Roman" w:cs="Times New Roman"/>
                <w:sz w:val="24"/>
                <w:szCs w:val="24"/>
                <w:lang w:val="sr-Latn-RS"/>
              </w:rPr>
            </w:pPr>
            <w:r w:rsidRPr="00B61010">
              <w:rPr>
                <w:rFonts w:ascii="Times New Roman" w:hAnsi="Times New Roman" w:cs="Times New Roman"/>
                <w:sz w:val="24"/>
                <w:szCs w:val="24"/>
                <w:lang w:val="sr-Latn-RS"/>
              </w:rPr>
              <w:t>На основу прикупљених података, уз обавезу хитног обавештавања спољашње мреже заштите, установа врши процену да ли може да поступа самостално или јој је потребна помоћ и подршка представника спољашње мреже заштите, са којом израђује јединствен план деловања, начин рада и извештавања.</w:t>
            </w:r>
          </w:p>
          <w:p w14:paraId="5BC3CA4F" w14:textId="77777777" w:rsidR="00C021CA" w:rsidRPr="00B61010" w:rsidRDefault="00C021CA" w:rsidP="00C021CA">
            <w:pPr>
              <w:rPr>
                <w:rFonts w:ascii="Times New Roman" w:hAnsi="Times New Roman" w:cs="Times New Roman"/>
                <w:sz w:val="24"/>
                <w:szCs w:val="24"/>
                <w:lang w:val="sr-Latn-RS"/>
              </w:rPr>
            </w:pPr>
            <w:r w:rsidRPr="00B61010">
              <w:rPr>
                <w:rFonts w:ascii="Times New Roman" w:hAnsi="Times New Roman" w:cs="Times New Roman"/>
                <w:sz w:val="24"/>
                <w:szCs w:val="24"/>
                <w:lang w:val="sr-Latn-RS"/>
              </w:rPr>
              <w:t>У зависности од облика/врсте и степена интензитета кризног догађаја установа процењује кога укључује од спољашње мреже заштите.</w:t>
            </w:r>
          </w:p>
        </w:tc>
      </w:tr>
      <w:tr w:rsidR="00B61010" w:rsidRPr="00B61010" w14:paraId="23B84A78" w14:textId="77777777" w:rsidTr="00C021CA">
        <w:tc>
          <w:tcPr>
            <w:tcW w:w="251" w:type="pct"/>
            <w:tcBorders>
              <w:left w:val="single" w:sz="4" w:space="0" w:color="000000"/>
            </w:tcBorders>
            <w:vAlign w:val="center"/>
          </w:tcPr>
          <w:p w14:paraId="0BEB0A1B" w14:textId="5ADF966A" w:rsidR="00C021CA" w:rsidRPr="00B61010" w:rsidRDefault="00C021CA" w:rsidP="00C021CA">
            <w:pPr>
              <w:jc w:val="center"/>
              <w:rPr>
                <w:rFonts w:ascii="Times New Roman" w:hAnsi="Times New Roman" w:cs="Times New Roman"/>
                <w:sz w:val="24"/>
                <w:szCs w:val="24"/>
                <w:lang w:val="sr-Latn-RS"/>
              </w:rPr>
            </w:pPr>
            <w:r w:rsidRPr="00B61010">
              <w:rPr>
                <w:rFonts w:ascii="Times New Roman" w:hAnsi="Times New Roman" w:cs="Times New Roman"/>
                <w:b/>
                <w:sz w:val="24"/>
                <w:szCs w:val="24"/>
                <w:lang w:val="sr-Latn-RS"/>
              </w:rPr>
              <w:t>III</w:t>
            </w:r>
          </w:p>
        </w:tc>
        <w:tc>
          <w:tcPr>
            <w:tcW w:w="1360" w:type="pct"/>
            <w:tcBorders>
              <w:top w:val="single" w:sz="6" w:space="0" w:color="000000"/>
              <w:left w:val="single" w:sz="4" w:space="0" w:color="000000"/>
              <w:bottom w:val="single" w:sz="6" w:space="0" w:color="000000"/>
              <w:right w:val="single" w:sz="4" w:space="0" w:color="000000"/>
            </w:tcBorders>
            <w:vAlign w:val="center"/>
          </w:tcPr>
          <w:p w14:paraId="52EF6D46" w14:textId="77777777" w:rsidR="00C021CA" w:rsidRPr="00B61010" w:rsidRDefault="00C021CA" w:rsidP="00C021CA">
            <w:pPr>
              <w:rPr>
                <w:rFonts w:ascii="Times New Roman" w:hAnsi="Times New Roman" w:cs="Times New Roman"/>
                <w:sz w:val="24"/>
                <w:szCs w:val="24"/>
                <w:lang w:val="sr-Latn-RS"/>
              </w:rPr>
            </w:pPr>
            <w:r w:rsidRPr="00B61010">
              <w:rPr>
                <w:rFonts w:ascii="Times New Roman" w:hAnsi="Times New Roman" w:cs="Times New Roman"/>
                <w:b/>
                <w:sz w:val="24"/>
                <w:szCs w:val="24"/>
                <w:lang w:val="sr-Latn-RS"/>
              </w:rPr>
              <w:t>Сарадња и заједничко деловање са мобилним тимом</w:t>
            </w:r>
            <w:r w:rsidRPr="00B61010">
              <w:rPr>
                <w:rFonts w:ascii="Times New Roman" w:hAnsi="Times New Roman" w:cs="Times New Roman"/>
                <w:sz w:val="24"/>
                <w:szCs w:val="24"/>
                <w:lang w:val="sr-Latn-RS"/>
              </w:rPr>
              <w:t xml:space="preserve"> за кризне интервенције</w:t>
            </w:r>
          </w:p>
        </w:tc>
        <w:tc>
          <w:tcPr>
            <w:tcW w:w="3389" w:type="pct"/>
            <w:tcBorders>
              <w:top w:val="single" w:sz="6" w:space="0" w:color="000000"/>
              <w:left w:val="single" w:sz="4" w:space="0" w:color="000000"/>
              <w:bottom w:val="single" w:sz="6" w:space="0" w:color="000000"/>
              <w:right w:val="single" w:sz="4" w:space="0" w:color="000000"/>
            </w:tcBorders>
            <w:vAlign w:val="center"/>
          </w:tcPr>
          <w:p w14:paraId="463FEA80" w14:textId="77777777" w:rsidR="00C021CA" w:rsidRPr="00B61010" w:rsidRDefault="00C021CA" w:rsidP="00C021CA">
            <w:pPr>
              <w:rPr>
                <w:rFonts w:ascii="Times New Roman" w:hAnsi="Times New Roman" w:cs="Times New Roman"/>
                <w:sz w:val="24"/>
                <w:szCs w:val="24"/>
                <w:lang w:val="sr-Latn-RS"/>
              </w:rPr>
            </w:pPr>
            <w:r w:rsidRPr="00B61010">
              <w:rPr>
                <w:rFonts w:ascii="Times New Roman" w:hAnsi="Times New Roman" w:cs="Times New Roman"/>
                <w:sz w:val="24"/>
                <w:szCs w:val="24"/>
                <w:lang w:val="sr-Latn-RS"/>
              </w:rPr>
              <w:t>Уколико кризни догађај као последицу има најмање троје или више повређених или настрадалих лица, директор је у обавези да одмах по сазнању обавестити Министарство просвете како би се ангажовао интерсекторски мобилни тим за кризне ситуације, који је формиран у складу са Протоколом о поступању приликом суочавања друштва са кризним ситуацијама у оквиру Радне групе Владе Републике Србије ради пружања неопходне подршке.</w:t>
            </w:r>
          </w:p>
          <w:p w14:paraId="1D1402B3" w14:textId="77777777" w:rsidR="00C021CA" w:rsidRPr="00B61010" w:rsidRDefault="00C021CA" w:rsidP="00C021CA">
            <w:pPr>
              <w:rPr>
                <w:rFonts w:ascii="Times New Roman" w:hAnsi="Times New Roman" w:cs="Times New Roman"/>
                <w:sz w:val="24"/>
                <w:szCs w:val="24"/>
                <w:lang w:val="sr-Latn-RS"/>
              </w:rPr>
            </w:pPr>
            <w:r w:rsidRPr="00B61010">
              <w:rPr>
                <w:rFonts w:ascii="Times New Roman" w:hAnsi="Times New Roman" w:cs="Times New Roman"/>
                <w:sz w:val="24"/>
                <w:szCs w:val="24"/>
                <w:lang w:val="sr-Latn-RS"/>
              </w:rPr>
              <w:t>У ситуацијама када поступа мобилни тим, тим за кризне догађаје установе постаје саставни део мобилног тима. Тим за кризне догађаје установе пружа потребне информације мобилном тиму, учествује у заједничком планирању, организацији и реализацији психосоцијалне подршке. У сарадњи са мобилним тимомом, тим установе врши праћење и идентификовање деце/ученика и запослених којима је потребна помоћ, пружа прву психолошку помоћ као и друге видове подршке.</w:t>
            </w:r>
          </w:p>
        </w:tc>
      </w:tr>
      <w:tr w:rsidR="00B61010" w:rsidRPr="00B61010" w14:paraId="19DBCC80" w14:textId="77777777" w:rsidTr="00C021CA">
        <w:tc>
          <w:tcPr>
            <w:tcW w:w="251" w:type="pct"/>
            <w:tcBorders>
              <w:left w:val="single" w:sz="4" w:space="0" w:color="000000"/>
            </w:tcBorders>
            <w:vAlign w:val="center"/>
          </w:tcPr>
          <w:p w14:paraId="45EA82D5" w14:textId="4E9A5372" w:rsidR="00C021CA" w:rsidRPr="00B61010" w:rsidRDefault="00C021CA" w:rsidP="00C021CA">
            <w:pPr>
              <w:jc w:val="center"/>
              <w:rPr>
                <w:rFonts w:ascii="Times New Roman" w:hAnsi="Times New Roman" w:cs="Times New Roman"/>
                <w:sz w:val="24"/>
                <w:szCs w:val="24"/>
                <w:lang w:val="sr-Latn-RS"/>
              </w:rPr>
            </w:pPr>
            <w:r w:rsidRPr="00B61010">
              <w:rPr>
                <w:rFonts w:ascii="Times New Roman" w:hAnsi="Times New Roman" w:cs="Times New Roman"/>
                <w:b/>
                <w:sz w:val="24"/>
                <w:szCs w:val="24"/>
                <w:lang w:val="sr-Latn-RS"/>
              </w:rPr>
              <w:t>IV</w:t>
            </w:r>
          </w:p>
        </w:tc>
        <w:tc>
          <w:tcPr>
            <w:tcW w:w="1360" w:type="pct"/>
            <w:tcBorders>
              <w:top w:val="single" w:sz="6" w:space="0" w:color="000000"/>
              <w:left w:val="single" w:sz="4" w:space="0" w:color="000000"/>
              <w:bottom w:val="single" w:sz="6" w:space="0" w:color="000000"/>
              <w:right w:val="single" w:sz="4" w:space="0" w:color="000000"/>
            </w:tcBorders>
            <w:vAlign w:val="center"/>
          </w:tcPr>
          <w:p w14:paraId="50A9FEC5" w14:textId="77777777" w:rsidR="00C021CA" w:rsidRPr="00B61010" w:rsidRDefault="00C021CA" w:rsidP="00C021CA">
            <w:pPr>
              <w:rPr>
                <w:rFonts w:ascii="Times New Roman" w:hAnsi="Times New Roman" w:cs="Times New Roman"/>
                <w:sz w:val="24"/>
                <w:szCs w:val="24"/>
                <w:lang w:val="sr-Latn-RS"/>
              </w:rPr>
            </w:pPr>
            <w:r w:rsidRPr="00B61010">
              <w:rPr>
                <w:rFonts w:ascii="Times New Roman" w:hAnsi="Times New Roman" w:cs="Times New Roman"/>
                <w:b/>
                <w:sz w:val="24"/>
                <w:szCs w:val="24"/>
                <w:lang w:val="sr-Latn-RS"/>
              </w:rPr>
              <w:t>Благовремено информисање</w:t>
            </w:r>
            <w:r w:rsidRPr="00B61010">
              <w:rPr>
                <w:rFonts w:ascii="Times New Roman" w:hAnsi="Times New Roman" w:cs="Times New Roman"/>
                <w:sz w:val="24"/>
                <w:szCs w:val="24"/>
                <w:lang w:val="sr-Latn-RS"/>
              </w:rPr>
              <w:t xml:space="preserve"> деце/ученика, родитеља, запослених и медија о догађају</w:t>
            </w:r>
          </w:p>
        </w:tc>
        <w:tc>
          <w:tcPr>
            <w:tcW w:w="3389" w:type="pct"/>
            <w:tcBorders>
              <w:top w:val="single" w:sz="6" w:space="0" w:color="000000"/>
              <w:left w:val="single" w:sz="4" w:space="0" w:color="000000"/>
              <w:bottom w:val="single" w:sz="6" w:space="0" w:color="000000"/>
              <w:right w:val="single" w:sz="4" w:space="0" w:color="000000"/>
            </w:tcBorders>
            <w:vAlign w:val="center"/>
          </w:tcPr>
          <w:p w14:paraId="249F99CB" w14:textId="77777777" w:rsidR="00C021CA" w:rsidRPr="00B61010" w:rsidRDefault="00C021CA" w:rsidP="00C021CA">
            <w:pPr>
              <w:rPr>
                <w:rFonts w:ascii="Times New Roman" w:hAnsi="Times New Roman" w:cs="Times New Roman"/>
                <w:sz w:val="24"/>
                <w:szCs w:val="24"/>
                <w:lang w:val="sr-Latn-RS"/>
              </w:rPr>
            </w:pPr>
            <w:r w:rsidRPr="00B61010">
              <w:rPr>
                <w:rFonts w:ascii="Times New Roman" w:hAnsi="Times New Roman" w:cs="Times New Roman"/>
                <w:sz w:val="24"/>
                <w:szCs w:val="24"/>
                <w:lang w:val="sr-Latn-RS"/>
              </w:rPr>
              <w:t xml:space="preserve">Директор установе именује особе задужене за припрему званичних информација за родитеље, ученике, запослене и за медије. Обавештења имају сврху континуираног информисања запослених, родитеља и деце/ученика и медија о најновијим, провереним и тачним информацијама до којих је установа дошла, ради планирања одговарајуће подршке и предузимања других потребних мера (сузбијање гласина и ширења панике); упознавање са могућим тешкоћама, ризицима, изазовима и начинима за њихово превазилажење; упознавање са начинима подршке. Саопштење за </w:t>
            </w:r>
            <w:r w:rsidRPr="00B61010">
              <w:rPr>
                <w:rFonts w:ascii="Times New Roman" w:hAnsi="Times New Roman" w:cs="Times New Roman"/>
                <w:sz w:val="24"/>
                <w:szCs w:val="24"/>
                <w:lang w:val="sr-Latn-RS"/>
              </w:rPr>
              <w:lastRenderedPageBreak/>
              <w:t>медије сачињава се у сарадњи са надлежним службама Министарства</w:t>
            </w:r>
          </w:p>
        </w:tc>
      </w:tr>
      <w:tr w:rsidR="00B61010" w:rsidRPr="00B61010" w14:paraId="089623DC" w14:textId="77777777" w:rsidTr="00C021CA">
        <w:tc>
          <w:tcPr>
            <w:tcW w:w="251" w:type="pct"/>
            <w:tcBorders>
              <w:left w:val="single" w:sz="4" w:space="0" w:color="000000"/>
            </w:tcBorders>
            <w:vAlign w:val="center"/>
          </w:tcPr>
          <w:p w14:paraId="2041167B" w14:textId="77777777" w:rsidR="00C021CA" w:rsidRPr="00B61010" w:rsidRDefault="00C021CA" w:rsidP="00C021CA">
            <w:pPr>
              <w:jc w:val="center"/>
              <w:rPr>
                <w:rFonts w:ascii="Times New Roman" w:hAnsi="Times New Roman" w:cs="Times New Roman"/>
                <w:sz w:val="24"/>
                <w:szCs w:val="24"/>
                <w:lang w:val="sr-Latn-RS"/>
              </w:rPr>
            </w:pPr>
            <w:r w:rsidRPr="00B61010">
              <w:rPr>
                <w:rFonts w:ascii="Times New Roman" w:hAnsi="Times New Roman" w:cs="Times New Roman"/>
                <w:b/>
                <w:sz w:val="24"/>
                <w:szCs w:val="24"/>
                <w:lang w:val="sr-Latn-RS"/>
              </w:rPr>
              <w:lastRenderedPageBreak/>
              <w:t>V</w:t>
            </w:r>
          </w:p>
        </w:tc>
        <w:tc>
          <w:tcPr>
            <w:tcW w:w="1360" w:type="pct"/>
            <w:tcBorders>
              <w:top w:val="single" w:sz="6" w:space="0" w:color="000000"/>
              <w:left w:val="single" w:sz="4" w:space="0" w:color="000000"/>
              <w:bottom w:val="single" w:sz="6" w:space="0" w:color="000000"/>
              <w:right w:val="single" w:sz="4" w:space="0" w:color="000000"/>
            </w:tcBorders>
            <w:vAlign w:val="center"/>
          </w:tcPr>
          <w:p w14:paraId="5FD4CA68" w14:textId="11802EAF" w:rsidR="00C021CA" w:rsidRPr="00B61010" w:rsidRDefault="00C021CA" w:rsidP="00C021CA">
            <w:pPr>
              <w:rPr>
                <w:rFonts w:ascii="Times New Roman" w:hAnsi="Times New Roman" w:cs="Times New Roman"/>
                <w:sz w:val="24"/>
                <w:szCs w:val="24"/>
                <w:lang w:val="sr-Latn-RS"/>
              </w:rPr>
            </w:pPr>
            <w:r w:rsidRPr="00B61010">
              <w:rPr>
                <w:rFonts w:ascii="Times New Roman" w:hAnsi="Times New Roman" w:cs="Times New Roman"/>
                <w:b/>
                <w:sz w:val="24"/>
                <w:szCs w:val="24"/>
                <w:lang w:val="sr-Latn-RS"/>
              </w:rPr>
              <w:t>Психосоцијална подршка</w:t>
            </w:r>
            <w:r w:rsidRPr="00B61010">
              <w:rPr>
                <w:rFonts w:ascii="Times New Roman" w:hAnsi="Times New Roman" w:cs="Times New Roman"/>
                <w:sz w:val="24"/>
                <w:szCs w:val="24"/>
                <w:lang w:val="sr-Latn-RS"/>
              </w:rPr>
              <w:t xml:space="preserve"> деци, ученицима и запосленима</w:t>
            </w:r>
          </w:p>
        </w:tc>
        <w:tc>
          <w:tcPr>
            <w:tcW w:w="3389" w:type="pct"/>
            <w:tcBorders>
              <w:top w:val="single" w:sz="6" w:space="0" w:color="000000"/>
              <w:left w:val="single" w:sz="4" w:space="0" w:color="000000"/>
              <w:bottom w:val="single" w:sz="6" w:space="0" w:color="000000"/>
              <w:right w:val="single" w:sz="4" w:space="0" w:color="000000"/>
            </w:tcBorders>
            <w:vAlign w:val="center"/>
          </w:tcPr>
          <w:p w14:paraId="0165F3CB" w14:textId="77777777" w:rsidR="00C021CA" w:rsidRPr="00B61010" w:rsidRDefault="00C021CA" w:rsidP="00C021CA">
            <w:pPr>
              <w:rPr>
                <w:rFonts w:ascii="Times New Roman" w:hAnsi="Times New Roman" w:cs="Times New Roman"/>
                <w:sz w:val="24"/>
                <w:szCs w:val="24"/>
                <w:lang w:val="sr-Latn-RS"/>
              </w:rPr>
            </w:pPr>
            <w:r w:rsidRPr="00B61010">
              <w:rPr>
                <w:rFonts w:ascii="Times New Roman" w:hAnsi="Times New Roman" w:cs="Times New Roman"/>
                <w:sz w:val="24"/>
                <w:szCs w:val="24"/>
                <w:lang w:val="sr-Latn-RS"/>
              </w:rPr>
              <w:t>Тим за кризне догађаје прати реаговања ученика, родитеља и запослених, идентификује коме је помоћ потребна и у складу са тим организује пружање психосоцијалне подршке. Приликом пружања психосоцијалне подршке као основна интервенција користи се психолошка прва помоћ.</w:t>
            </w:r>
          </w:p>
          <w:p w14:paraId="3F465776" w14:textId="77777777" w:rsidR="00C021CA" w:rsidRPr="00B61010" w:rsidRDefault="00C021CA" w:rsidP="00C021CA">
            <w:pPr>
              <w:rPr>
                <w:rFonts w:ascii="Times New Roman" w:hAnsi="Times New Roman" w:cs="Times New Roman"/>
                <w:sz w:val="24"/>
                <w:szCs w:val="24"/>
                <w:lang w:val="sr-Latn-RS"/>
              </w:rPr>
            </w:pPr>
            <w:r w:rsidRPr="00B61010">
              <w:rPr>
                <w:rFonts w:ascii="Times New Roman" w:hAnsi="Times New Roman" w:cs="Times New Roman"/>
                <w:sz w:val="24"/>
                <w:szCs w:val="24"/>
                <w:lang w:val="sr-Latn-RS"/>
              </w:rPr>
              <w:t>У зависности од врсте, интензитета и последица кризног догађаја, тим процењује потребу за укључивањем представника из система здравствене заштите у циљу пружања психосоцијалне подршке и/или укључивање интерсекторског мобилног тима за кризне ситуације.</w:t>
            </w:r>
          </w:p>
        </w:tc>
      </w:tr>
      <w:tr w:rsidR="00B61010" w:rsidRPr="00B61010" w14:paraId="48D45AFC" w14:textId="77777777" w:rsidTr="00C021CA">
        <w:tc>
          <w:tcPr>
            <w:tcW w:w="251" w:type="pct"/>
            <w:tcBorders>
              <w:left w:val="single" w:sz="4" w:space="0" w:color="000000"/>
            </w:tcBorders>
            <w:vAlign w:val="center"/>
          </w:tcPr>
          <w:p w14:paraId="533B153E" w14:textId="77777777" w:rsidR="00C021CA" w:rsidRPr="00B61010" w:rsidRDefault="00C021CA" w:rsidP="00C021CA">
            <w:pPr>
              <w:jc w:val="center"/>
              <w:rPr>
                <w:rFonts w:ascii="Times New Roman" w:hAnsi="Times New Roman" w:cs="Times New Roman"/>
                <w:sz w:val="24"/>
                <w:szCs w:val="24"/>
                <w:lang w:val="sr-Latn-RS"/>
              </w:rPr>
            </w:pPr>
            <w:r w:rsidRPr="00B61010">
              <w:rPr>
                <w:rFonts w:ascii="Times New Roman" w:hAnsi="Times New Roman" w:cs="Times New Roman"/>
                <w:b/>
                <w:sz w:val="24"/>
                <w:szCs w:val="24"/>
                <w:lang w:val="sr-Latn-RS"/>
              </w:rPr>
              <w:t>Va</w:t>
            </w:r>
          </w:p>
        </w:tc>
        <w:tc>
          <w:tcPr>
            <w:tcW w:w="1360" w:type="pct"/>
            <w:tcBorders>
              <w:top w:val="single" w:sz="6" w:space="0" w:color="000000"/>
              <w:left w:val="single" w:sz="4" w:space="0" w:color="000000"/>
              <w:bottom w:val="single" w:sz="6" w:space="0" w:color="000000"/>
              <w:right w:val="single" w:sz="4" w:space="0" w:color="000000"/>
            </w:tcBorders>
            <w:vAlign w:val="center"/>
          </w:tcPr>
          <w:p w14:paraId="461E332E" w14:textId="77777777" w:rsidR="00C021CA" w:rsidRPr="00B61010" w:rsidRDefault="00C021CA" w:rsidP="00C021CA">
            <w:pPr>
              <w:rPr>
                <w:rFonts w:ascii="Times New Roman" w:hAnsi="Times New Roman" w:cs="Times New Roman"/>
                <w:sz w:val="24"/>
                <w:szCs w:val="24"/>
                <w:lang w:val="sr-Latn-RS"/>
              </w:rPr>
            </w:pPr>
            <w:r w:rsidRPr="00B61010">
              <w:rPr>
                <w:rFonts w:ascii="Times New Roman" w:hAnsi="Times New Roman" w:cs="Times New Roman"/>
                <w:b/>
                <w:sz w:val="24"/>
                <w:szCs w:val="24"/>
                <w:lang w:val="sr-Latn-RS"/>
              </w:rPr>
              <w:t>Подршка ученицима</w:t>
            </w:r>
          </w:p>
        </w:tc>
        <w:tc>
          <w:tcPr>
            <w:tcW w:w="3389" w:type="pct"/>
            <w:tcBorders>
              <w:top w:val="single" w:sz="6" w:space="0" w:color="000000"/>
              <w:left w:val="single" w:sz="4" w:space="0" w:color="000000"/>
              <w:bottom w:val="single" w:sz="6" w:space="0" w:color="000000"/>
              <w:right w:val="single" w:sz="4" w:space="0" w:color="000000"/>
            </w:tcBorders>
            <w:vAlign w:val="center"/>
          </w:tcPr>
          <w:p w14:paraId="0F9E41A8" w14:textId="77777777" w:rsidR="00C021CA" w:rsidRPr="00B61010" w:rsidRDefault="00C021CA" w:rsidP="00C021CA">
            <w:pPr>
              <w:rPr>
                <w:rFonts w:ascii="Times New Roman" w:hAnsi="Times New Roman" w:cs="Times New Roman"/>
                <w:sz w:val="24"/>
                <w:szCs w:val="24"/>
                <w:lang w:val="sr-Latn-RS"/>
              </w:rPr>
            </w:pPr>
            <w:r w:rsidRPr="00B61010">
              <w:rPr>
                <w:rFonts w:ascii="Times New Roman" w:hAnsi="Times New Roman" w:cs="Times New Roman"/>
                <w:sz w:val="24"/>
                <w:szCs w:val="24"/>
                <w:lang w:val="sr-Latn-RS"/>
              </w:rPr>
              <w:t>Помоћ ученицима директним обраћањем на тему догађаја и давањем могућности да директно изразе своја осећања у безбедном окружењу и без осуђивања.</w:t>
            </w:r>
          </w:p>
          <w:p w14:paraId="45498A9F" w14:textId="77777777" w:rsidR="00C021CA" w:rsidRPr="00B61010" w:rsidRDefault="00C021CA" w:rsidP="00C021CA">
            <w:pPr>
              <w:rPr>
                <w:rFonts w:ascii="Times New Roman" w:hAnsi="Times New Roman" w:cs="Times New Roman"/>
                <w:sz w:val="24"/>
                <w:szCs w:val="24"/>
                <w:lang w:val="sr-Latn-RS"/>
              </w:rPr>
            </w:pPr>
            <w:r w:rsidRPr="00B61010">
              <w:rPr>
                <w:rFonts w:ascii="Times New Roman" w:hAnsi="Times New Roman" w:cs="Times New Roman"/>
                <w:sz w:val="24"/>
                <w:szCs w:val="24"/>
                <w:lang w:val="sr-Latn-RS"/>
              </w:rPr>
              <w:t>Помоћ ученицима да се изборе са тешким осећањима и око разумевања појмова губитма, смрти...</w:t>
            </w:r>
          </w:p>
          <w:p w14:paraId="3157BF45" w14:textId="77777777" w:rsidR="00C021CA" w:rsidRPr="00B61010" w:rsidRDefault="00C021CA" w:rsidP="00C021CA">
            <w:pPr>
              <w:rPr>
                <w:rFonts w:ascii="Times New Roman" w:hAnsi="Times New Roman" w:cs="Times New Roman"/>
                <w:sz w:val="24"/>
                <w:szCs w:val="24"/>
                <w:lang w:val="sr-Latn-RS"/>
              </w:rPr>
            </w:pPr>
            <w:r w:rsidRPr="00B61010">
              <w:rPr>
                <w:rFonts w:ascii="Times New Roman" w:hAnsi="Times New Roman" w:cs="Times New Roman"/>
                <w:sz w:val="24"/>
                <w:szCs w:val="24"/>
                <w:lang w:val="sr-Latn-RS"/>
              </w:rPr>
              <w:t>Креирање безбедне и прихватајуће атмосфере у којој ће се ученици осећати слободно да потраже помоћ.</w:t>
            </w:r>
          </w:p>
          <w:p w14:paraId="0E5174D0" w14:textId="77777777" w:rsidR="00C021CA" w:rsidRPr="00B61010" w:rsidRDefault="00C021CA" w:rsidP="00C021CA">
            <w:pPr>
              <w:rPr>
                <w:rFonts w:ascii="Times New Roman" w:hAnsi="Times New Roman" w:cs="Times New Roman"/>
                <w:sz w:val="24"/>
                <w:szCs w:val="24"/>
                <w:lang w:val="sr-Latn-RS"/>
              </w:rPr>
            </w:pPr>
            <w:r w:rsidRPr="00B61010">
              <w:rPr>
                <w:rFonts w:ascii="Times New Roman" w:hAnsi="Times New Roman" w:cs="Times New Roman"/>
                <w:sz w:val="24"/>
                <w:szCs w:val="24"/>
                <w:lang w:val="sr-Latn-RS"/>
              </w:rPr>
              <w:t>Идентификовати ученике који су у већем ризику од емоционалног стреса.</w:t>
            </w:r>
          </w:p>
          <w:p w14:paraId="65FB129F" w14:textId="77777777" w:rsidR="00C021CA" w:rsidRPr="00B61010" w:rsidRDefault="00C021CA" w:rsidP="00C021CA">
            <w:pPr>
              <w:rPr>
                <w:rFonts w:ascii="Times New Roman" w:hAnsi="Times New Roman" w:cs="Times New Roman"/>
                <w:sz w:val="24"/>
                <w:szCs w:val="24"/>
                <w:lang w:val="sr-Latn-RS"/>
              </w:rPr>
            </w:pPr>
            <w:r w:rsidRPr="00B61010">
              <w:rPr>
                <w:rFonts w:ascii="Times New Roman" w:hAnsi="Times New Roman" w:cs="Times New Roman"/>
                <w:sz w:val="24"/>
                <w:szCs w:val="24"/>
                <w:lang w:val="sr-Latn-RS"/>
              </w:rPr>
              <w:t>Континуирана комуникација са родитељима ученика који су осетљивији.</w:t>
            </w:r>
          </w:p>
          <w:p w14:paraId="6C064D67" w14:textId="77777777" w:rsidR="00C021CA" w:rsidRPr="00B61010" w:rsidRDefault="00C021CA" w:rsidP="00C021CA">
            <w:pPr>
              <w:rPr>
                <w:rFonts w:ascii="Times New Roman" w:hAnsi="Times New Roman" w:cs="Times New Roman"/>
                <w:sz w:val="24"/>
                <w:szCs w:val="24"/>
                <w:lang w:val="sr-Latn-RS"/>
              </w:rPr>
            </w:pPr>
            <w:r w:rsidRPr="00B61010">
              <w:rPr>
                <w:rFonts w:ascii="Times New Roman" w:hAnsi="Times New Roman" w:cs="Times New Roman"/>
                <w:sz w:val="24"/>
                <w:szCs w:val="24"/>
                <w:lang w:val="sr-Latn-RS"/>
              </w:rPr>
              <w:t xml:space="preserve">Правовремено реаговати на попуштање у школи, на тешкоће у савладавању новог градива, на раздражљивост, повученост, анксиозност, депресивност, као и на ризична понашања. </w:t>
            </w:r>
          </w:p>
        </w:tc>
      </w:tr>
      <w:tr w:rsidR="00B61010" w:rsidRPr="00B61010" w14:paraId="7E7752F5" w14:textId="77777777" w:rsidTr="00C021CA">
        <w:tc>
          <w:tcPr>
            <w:tcW w:w="251" w:type="pct"/>
            <w:tcBorders>
              <w:left w:val="single" w:sz="4" w:space="0" w:color="000000"/>
            </w:tcBorders>
            <w:vAlign w:val="center"/>
          </w:tcPr>
          <w:p w14:paraId="20A27762" w14:textId="7D8BA31F" w:rsidR="00C021CA" w:rsidRPr="00B61010" w:rsidRDefault="00C021CA" w:rsidP="00C021CA">
            <w:pPr>
              <w:jc w:val="center"/>
              <w:rPr>
                <w:rFonts w:ascii="Times New Roman" w:hAnsi="Times New Roman" w:cs="Times New Roman"/>
                <w:sz w:val="24"/>
                <w:szCs w:val="24"/>
                <w:lang w:val="sr-Latn-RS"/>
              </w:rPr>
            </w:pPr>
            <w:r w:rsidRPr="00B61010">
              <w:rPr>
                <w:rFonts w:ascii="Times New Roman" w:hAnsi="Times New Roman" w:cs="Times New Roman"/>
                <w:b/>
                <w:sz w:val="24"/>
                <w:szCs w:val="24"/>
                <w:lang w:val="sr-Latn-RS"/>
              </w:rPr>
              <w:t>VI</w:t>
            </w:r>
          </w:p>
        </w:tc>
        <w:tc>
          <w:tcPr>
            <w:tcW w:w="1360" w:type="pct"/>
            <w:tcBorders>
              <w:top w:val="single" w:sz="6" w:space="0" w:color="000000"/>
              <w:left w:val="single" w:sz="4" w:space="0" w:color="000000"/>
              <w:bottom w:val="single" w:sz="6" w:space="0" w:color="000000"/>
              <w:right w:val="single" w:sz="4" w:space="0" w:color="000000"/>
            </w:tcBorders>
            <w:vAlign w:val="center"/>
          </w:tcPr>
          <w:p w14:paraId="13CAA68C" w14:textId="77777777" w:rsidR="00C021CA" w:rsidRPr="00B61010" w:rsidRDefault="00C021CA" w:rsidP="00C021CA">
            <w:pPr>
              <w:rPr>
                <w:rFonts w:ascii="Times New Roman" w:hAnsi="Times New Roman" w:cs="Times New Roman"/>
                <w:sz w:val="24"/>
                <w:szCs w:val="24"/>
                <w:lang w:val="sr-Latn-RS"/>
              </w:rPr>
            </w:pPr>
            <w:r w:rsidRPr="00B61010">
              <w:rPr>
                <w:rFonts w:ascii="Times New Roman" w:hAnsi="Times New Roman" w:cs="Times New Roman"/>
                <w:b/>
                <w:sz w:val="24"/>
                <w:szCs w:val="24"/>
                <w:lang w:val="sr-Latn-RS"/>
              </w:rPr>
              <w:t xml:space="preserve">Израда </w:t>
            </w:r>
            <w:r w:rsidRPr="00B61010">
              <w:rPr>
                <w:rFonts w:ascii="Times New Roman" w:hAnsi="Times New Roman" w:cs="Times New Roman"/>
                <w:sz w:val="24"/>
                <w:szCs w:val="24"/>
                <w:lang w:val="sr-Latn-RS"/>
              </w:rPr>
              <w:t xml:space="preserve">и </w:t>
            </w:r>
          </w:p>
          <w:p w14:paraId="60640852" w14:textId="77777777" w:rsidR="00C021CA" w:rsidRPr="00B61010" w:rsidRDefault="00C021CA" w:rsidP="00C021CA">
            <w:pPr>
              <w:rPr>
                <w:rFonts w:ascii="Times New Roman" w:hAnsi="Times New Roman" w:cs="Times New Roman"/>
                <w:sz w:val="24"/>
                <w:szCs w:val="24"/>
                <w:lang w:val="sr-Latn-RS"/>
              </w:rPr>
            </w:pPr>
            <w:r w:rsidRPr="00B61010">
              <w:rPr>
                <w:rFonts w:ascii="Times New Roman" w:hAnsi="Times New Roman" w:cs="Times New Roman"/>
                <w:b/>
                <w:sz w:val="24"/>
                <w:szCs w:val="24"/>
                <w:lang w:val="sr-Latn-RS"/>
              </w:rPr>
              <w:t>реализација плана</w:t>
            </w:r>
            <w:r w:rsidRPr="00B61010">
              <w:rPr>
                <w:rFonts w:ascii="Times New Roman" w:hAnsi="Times New Roman" w:cs="Times New Roman"/>
                <w:sz w:val="24"/>
                <w:szCs w:val="24"/>
                <w:lang w:val="sr-Latn-RS"/>
              </w:rPr>
              <w:t xml:space="preserve"> рада установе у измењеним условима и </w:t>
            </w:r>
          </w:p>
          <w:p w14:paraId="78A02C38" w14:textId="77777777" w:rsidR="00C021CA" w:rsidRPr="00B61010" w:rsidRDefault="00C021CA" w:rsidP="00C021CA">
            <w:pPr>
              <w:rPr>
                <w:rFonts w:ascii="Times New Roman" w:hAnsi="Times New Roman" w:cs="Times New Roman"/>
                <w:sz w:val="24"/>
                <w:szCs w:val="24"/>
                <w:lang w:val="sr-Latn-RS"/>
              </w:rPr>
            </w:pPr>
            <w:r w:rsidRPr="00B61010">
              <w:rPr>
                <w:rFonts w:ascii="Times New Roman" w:hAnsi="Times New Roman" w:cs="Times New Roman"/>
                <w:b/>
                <w:sz w:val="24"/>
                <w:szCs w:val="24"/>
                <w:lang w:val="sr-Latn-RS"/>
              </w:rPr>
              <w:t>стабилизација рада</w:t>
            </w:r>
            <w:r w:rsidRPr="00B61010">
              <w:rPr>
                <w:rFonts w:ascii="Times New Roman" w:hAnsi="Times New Roman" w:cs="Times New Roman"/>
                <w:sz w:val="24"/>
                <w:szCs w:val="24"/>
                <w:lang w:val="sr-Latn-RS"/>
              </w:rPr>
              <w:t xml:space="preserve"> у установи</w:t>
            </w:r>
          </w:p>
        </w:tc>
        <w:tc>
          <w:tcPr>
            <w:tcW w:w="3389" w:type="pct"/>
            <w:tcBorders>
              <w:top w:val="single" w:sz="6" w:space="0" w:color="000000"/>
              <w:left w:val="single" w:sz="4" w:space="0" w:color="000000"/>
              <w:bottom w:val="single" w:sz="6" w:space="0" w:color="000000"/>
              <w:right w:val="single" w:sz="4" w:space="0" w:color="000000"/>
            </w:tcBorders>
            <w:vAlign w:val="center"/>
          </w:tcPr>
          <w:p w14:paraId="33CD58E8" w14:textId="77777777" w:rsidR="00C021CA" w:rsidRPr="00B61010" w:rsidRDefault="00C021CA" w:rsidP="00C021CA">
            <w:pPr>
              <w:rPr>
                <w:rFonts w:ascii="Times New Roman" w:hAnsi="Times New Roman" w:cs="Times New Roman"/>
                <w:sz w:val="24"/>
                <w:szCs w:val="24"/>
                <w:lang w:val="sr-Latn-RS"/>
              </w:rPr>
            </w:pPr>
            <w:r w:rsidRPr="00B61010">
              <w:rPr>
                <w:rFonts w:ascii="Times New Roman" w:hAnsi="Times New Roman" w:cs="Times New Roman"/>
                <w:sz w:val="24"/>
                <w:szCs w:val="24"/>
                <w:lang w:val="sr-Latn-RS"/>
              </w:rPr>
              <w:t>Тим за кризне догађаје у сарадњи са релевантним тимовима установе израђује план рада по измењеном, прилагођеном плану.</w:t>
            </w:r>
          </w:p>
          <w:p w14:paraId="67D879CC" w14:textId="77777777" w:rsidR="00C021CA" w:rsidRPr="00B61010" w:rsidRDefault="00C021CA" w:rsidP="00C021CA">
            <w:pPr>
              <w:rPr>
                <w:rFonts w:ascii="Times New Roman" w:hAnsi="Times New Roman" w:cs="Times New Roman"/>
                <w:sz w:val="24"/>
                <w:szCs w:val="24"/>
                <w:lang w:val="sr-Latn-RS"/>
              </w:rPr>
            </w:pPr>
            <w:r w:rsidRPr="00B61010">
              <w:rPr>
                <w:rFonts w:ascii="Times New Roman" w:hAnsi="Times New Roman" w:cs="Times New Roman"/>
                <w:sz w:val="24"/>
                <w:szCs w:val="24"/>
                <w:lang w:val="sr-Latn-RS"/>
              </w:rPr>
              <w:t xml:space="preserve">Неопходно је да начин рада установе буде прилагођен последицама кризног догађаја, могућностима и потребама деце/ученика и запослених у погледу </w:t>
            </w:r>
            <w:r w:rsidRPr="00B61010">
              <w:rPr>
                <w:rFonts w:ascii="Times New Roman" w:hAnsi="Times New Roman" w:cs="Times New Roman"/>
                <w:sz w:val="24"/>
                <w:szCs w:val="24"/>
                <w:lang w:val="sr-Latn-RS"/>
              </w:rPr>
              <w:lastRenderedPageBreak/>
              <w:t>реализације свих школских активности непосредно након кризног догађаја.</w:t>
            </w:r>
          </w:p>
          <w:p w14:paraId="76C565D1" w14:textId="77777777" w:rsidR="00C021CA" w:rsidRPr="00B61010" w:rsidRDefault="00C021CA" w:rsidP="00C021CA">
            <w:pPr>
              <w:rPr>
                <w:rFonts w:ascii="Times New Roman" w:hAnsi="Times New Roman" w:cs="Times New Roman"/>
                <w:sz w:val="24"/>
                <w:szCs w:val="24"/>
                <w:lang w:val="sr-Latn-RS"/>
              </w:rPr>
            </w:pPr>
            <w:r w:rsidRPr="00B61010">
              <w:rPr>
                <w:rFonts w:ascii="Times New Roman" w:hAnsi="Times New Roman" w:cs="Times New Roman"/>
                <w:sz w:val="24"/>
                <w:szCs w:val="24"/>
                <w:lang w:val="sr-Latn-RS"/>
              </w:rPr>
              <w:t>План рада треба да садржи конкретне активности/мере које установа планира да предузме, носиоце (извршиоце) планираних активности, временску динамику, начин извршења, начини праћења и извештавања.</w:t>
            </w:r>
          </w:p>
          <w:p w14:paraId="0DDFF38C" w14:textId="77777777" w:rsidR="00C021CA" w:rsidRPr="00B61010" w:rsidRDefault="00C021CA" w:rsidP="00C021CA">
            <w:pPr>
              <w:rPr>
                <w:rFonts w:ascii="Times New Roman" w:hAnsi="Times New Roman" w:cs="Times New Roman"/>
                <w:sz w:val="24"/>
                <w:szCs w:val="24"/>
                <w:lang w:val="sr-Latn-RS"/>
              </w:rPr>
            </w:pPr>
            <w:r w:rsidRPr="00B61010">
              <w:rPr>
                <w:rFonts w:ascii="Times New Roman" w:hAnsi="Times New Roman" w:cs="Times New Roman"/>
                <w:sz w:val="24"/>
                <w:szCs w:val="24"/>
                <w:lang w:val="sr-Latn-RS"/>
              </w:rPr>
              <w:t>Приликом прављења плана важно је узети у обзир врсту кризног догађаја, број погођених особа, процену даљих ризика, реакцију локалне заједнице и одговарајуће правне аспекте.</w:t>
            </w:r>
          </w:p>
          <w:p w14:paraId="638EF5A2" w14:textId="77777777" w:rsidR="00C021CA" w:rsidRPr="00B61010" w:rsidRDefault="00C021CA" w:rsidP="00C021CA">
            <w:pPr>
              <w:rPr>
                <w:rFonts w:ascii="Times New Roman" w:hAnsi="Times New Roman" w:cs="Times New Roman"/>
                <w:sz w:val="24"/>
                <w:szCs w:val="24"/>
                <w:lang w:val="sr-Latn-RS"/>
              </w:rPr>
            </w:pPr>
            <w:r w:rsidRPr="00B61010">
              <w:rPr>
                <w:rFonts w:ascii="Times New Roman" w:hAnsi="Times New Roman" w:cs="Times New Roman"/>
                <w:sz w:val="24"/>
                <w:szCs w:val="24"/>
                <w:lang w:val="sr-Latn-RS"/>
              </w:rPr>
              <w:t>Након кризног догађаја, непходно је да установа предузима активности које ће водити стабилизацији стања у установи - постепени повратак установе на редован начин рада који је био успостављен пре кризног догађаја уз континуирано праћење понашања деце/ученика и запослених у циљу процене ефеката подршке и предузимања даљих мера.</w:t>
            </w:r>
          </w:p>
          <w:p w14:paraId="7E723565" w14:textId="77777777" w:rsidR="00C021CA" w:rsidRPr="00B61010" w:rsidRDefault="00C021CA" w:rsidP="00C021CA">
            <w:pPr>
              <w:rPr>
                <w:rFonts w:ascii="Times New Roman" w:hAnsi="Times New Roman" w:cs="Times New Roman"/>
                <w:sz w:val="24"/>
                <w:szCs w:val="24"/>
                <w:lang w:val="sr-Latn-RS"/>
              </w:rPr>
            </w:pPr>
            <w:r w:rsidRPr="00B61010">
              <w:rPr>
                <w:rFonts w:ascii="Times New Roman" w:hAnsi="Times New Roman" w:cs="Times New Roman"/>
                <w:sz w:val="24"/>
                <w:szCs w:val="24"/>
                <w:lang w:val="sr-Latn-RS"/>
              </w:rPr>
              <w:t>Установа прати реализацију плана и у зависности од тока смиривања кризног догађаја, ревидира план, надопуњује га и коригује.</w:t>
            </w:r>
          </w:p>
        </w:tc>
      </w:tr>
      <w:tr w:rsidR="00B61010" w:rsidRPr="00B61010" w14:paraId="498BB2B9" w14:textId="77777777" w:rsidTr="00274B0C">
        <w:trPr>
          <w:trHeight w:val="838"/>
        </w:trPr>
        <w:tc>
          <w:tcPr>
            <w:tcW w:w="251" w:type="pct"/>
            <w:tcBorders>
              <w:left w:val="single" w:sz="4" w:space="0" w:color="000000"/>
            </w:tcBorders>
          </w:tcPr>
          <w:p w14:paraId="42B6772A" w14:textId="77777777" w:rsidR="00C021CA" w:rsidRPr="00B61010" w:rsidRDefault="00C021CA" w:rsidP="00C021CA">
            <w:pPr>
              <w:rPr>
                <w:rFonts w:ascii="Times New Roman" w:hAnsi="Times New Roman" w:cs="Times New Roman"/>
                <w:sz w:val="24"/>
                <w:szCs w:val="24"/>
                <w:lang w:val="sr-Latn-RS"/>
              </w:rPr>
            </w:pPr>
          </w:p>
          <w:p w14:paraId="6D067154" w14:textId="77777777" w:rsidR="00C021CA" w:rsidRPr="00B61010" w:rsidRDefault="00C021CA" w:rsidP="00C021CA">
            <w:pPr>
              <w:rPr>
                <w:rFonts w:ascii="Times New Roman" w:hAnsi="Times New Roman" w:cs="Times New Roman"/>
                <w:sz w:val="24"/>
                <w:szCs w:val="24"/>
                <w:lang w:val="sr-Latn-RS"/>
              </w:rPr>
            </w:pPr>
            <w:r w:rsidRPr="00B61010">
              <w:rPr>
                <w:rFonts w:ascii="Times New Roman" w:hAnsi="Times New Roman" w:cs="Times New Roman"/>
                <w:b/>
                <w:sz w:val="24"/>
                <w:szCs w:val="24"/>
                <w:lang w:val="sr-Latn-RS"/>
              </w:rPr>
              <w:t>VII</w:t>
            </w:r>
          </w:p>
        </w:tc>
        <w:tc>
          <w:tcPr>
            <w:tcW w:w="1360" w:type="pct"/>
            <w:tcBorders>
              <w:top w:val="single" w:sz="6" w:space="0" w:color="000000"/>
              <w:left w:val="single" w:sz="4" w:space="0" w:color="000000"/>
              <w:bottom w:val="single" w:sz="6" w:space="0" w:color="000000"/>
              <w:right w:val="single" w:sz="4" w:space="0" w:color="000000"/>
            </w:tcBorders>
            <w:vAlign w:val="center"/>
          </w:tcPr>
          <w:p w14:paraId="2B369303" w14:textId="77777777" w:rsidR="00C021CA" w:rsidRPr="00B61010" w:rsidRDefault="00C021CA" w:rsidP="00C021CA">
            <w:pPr>
              <w:rPr>
                <w:rFonts w:ascii="Times New Roman" w:hAnsi="Times New Roman" w:cs="Times New Roman"/>
                <w:sz w:val="24"/>
                <w:szCs w:val="24"/>
                <w:lang w:val="sr-Latn-RS"/>
              </w:rPr>
            </w:pPr>
            <w:r w:rsidRPr="00B61010">
              <w:rPr>
                <w:rFonts w:ascii="Times New Roman" w:hAnsi="Times New Roman" w:cs="Times New Roman"/>
                <w:sz w:val="24"/>
                <w:szCs w:val="24"/>
                <w:lang w:val="sr-Latn-RS"/>
              </w:rPr>
              <w:t>Организација евентуалних комеморативних активности</w:t>
            </w:r>
          </w:p>
        </w:tc>
        <w:tc>
          <w:tcPr>
            <w:tcW w:w="3389" w:type="pct"/>
            <w:tcBorders>
              <w:top w:val="single" w:sz="6" w:space="0" w:color="000000"/>
              <w:left w:val="single" w:sz="4" w:space="0" w:color="000000"/>
              <w:bottom w:val="single" w:sz="6" w:space="0" w:color="000000"/>
              <w:right w:val="single" w:sz="4" w:space="0" w:color="000000"/>
            </w:tcBorders>
            <w:vAlign w:val="center"/>
          </w:tcPr>
          <w:p w14:paraId="67B2985A" w14:textId="77777777" w:rsidR="00C021CA" w:rsidRPr="00B61010" w:rsidRDefault="00C021CA" w:rsidP="00C021CA">
            <w:pPr>
              <w:rPr>
                <w:rFonts w:ascii="Times New Roman" w:hAnsi="Times New Roman" w:cs="Times New Roman"/>
                <w:sz w:val="24"/>
                <w:szCs w:val="24"/>
                <w:lang w:val="sr-Latn-RS"/>
              </w:rPr>
            </w:pPr>
            <w:r w:rsidRPr="00B61010">
              <w:rPr>
                <w:rFonts w:ascii="Times New Roman" w:hAnsi="Times New Roman" w:cs="Times New Roman"/>
                <w:sz w:val="24"/>
                <w:szCs w:val="24"/>
                <w:lang w:val="sr-Latn-RS"/>
              </w:rPr>
              <w:t>У случају кризних догађаја са смртним исходом, тим учествује у организацији и планирању адекватних комеморативних активности.</w:t>
            </w:r>
          </w:p>
        </w:tc>
      </w:tr>
      <w:tr w:rsidR="00B61010" w:rsidRPr="00B61010" w14:paraId="2F9C8DF8" w14:textId="77777777" w:rsidTr="00274B0C">
        <w:trPr>
          <w:trHeight w:val="1258"/>
        </w:trPr>
        <w:tc>
          <w:tcPr>
            <w:tcW w:w="251" w:type="pct"/>
            <w:tcBorders>
              <w:left w:val="single" w:sz="4" w:space="0" w:color="000000"/>
              <w:bottom w:val="single" w:sz="4" w:space="0" w:color="000000"/>
            </w:tcBorders>
          </w:tcPr>
          <w:p w14:paraId="0F5450FB" w14:textId="77777777" w:rsidR="00C021CA" w:rsidRPr="00B61010" w:rsidRDefault="00C021CA" w:rsidP="00C021CA">
            <w:pPr>
              <w:rPr>
                <w:rFonts w:ascii="Times New Roman" w:hAnsi="Times New Roman" w:cs="Times New Roman"/>
                <w:sz w:val="24"/>
                <w:szCs w:val="24"/>
                <w:lang w:val="sr-Latn-RS"/>
              </w:rPr>
            </w:pPr>
          </w:p>
          <w:p w14:paraId="30B364A2" w14:textId="77777777" w:rsidR="00C021CA" w:rsidRPr="00B61010" w:rsidRDefault="00C021CA" w:rsidP="00C021CA">
            <w:pPr>
              <w:rPr>
                <w:rFonts w:ascii="Times New Roman" w:hAnsi="Times New Roman" w:cs="Times New Roman"/>
                <w:sz w:val="24"/>
                <w:szCs w:val="24"/>
                <w:lang w:val="sr-Latn-RS"/>
              </w:rPr>
            </w:pPr>
            <w:r w:rsidRPr="00B61010">
              <w:rPr>
                <w:rFonts w:ascii="Times New Roman" w:hAnsi="Times New Roman" w:cs="Times New Roman"/>
                <w:b/>
                <w:sz w:val="24"/>
                <w:szCs w:val="24"/>
                <w:lang w:val="sr-Latn-RS"/>
              </w:rPr>
              <w:t xml:space="preserve">  VIII</w:t>
            </w:r>
          </w:p>
        </w:tc>
        <w:tc>
          <w:tcPr>
            <w:tcW w:w="1360" w:type="pct"/>
            <w:tcBorders>
              <w:top w:val="single" w:sz="6" w:space="0" w:color="000000"/>
              <w:left w:val="single" w:sz="4" w:space="0" w:color="000000"/>
              <w:bottom w:val="single" w:sz="4" w:space="0" w:color="000000"/>
              <w:right w:val="single" w:sz="4" w:space="0" w:color="000000"/>
            </w:tcBorders>
            <w:vAlign w:val="center"/>
          </w:tcPr>
          <w:p w14:paraId="6D285E36" w14:textId="77777777" w:rsidR="00C021CA" w:rsidRPr="00B61010" w:rsidRDefault="00C021CA" w:rsidP="00C021CA">
            <w:pPr>
              <w:rPr>
                <w:rFonts w:ascii="Times New Roman" w:hAnsi="Times New Roman" w:cs="Times New Roman"/>
                <w:sz w:val="24"/>
                <w:szCs w:val="24"/>
                <w:lang w:val="sr-Latn-RS"/>
              </w:rPr>
            </w:pPr>
          </w:p>
          <w:p w14:paraId="40B322C5" w14:textId="77777777" w:rsidR="00C021CA" w:rsidRPr="00B61010" w:rsidRDefault="00C021CA" w:rsidP="00C021CA">
            <w:pPr>
              <w:rPr>
                <w:rFonts w:ascii="Times New Roman" w:hAnsi="Times New Roman" w:cs="Times New Roman"/>
                <w:sz w:val="24"/>
                <w:szCs w:val="24"/>
                <w:lang w:val="sr-Latn-RS"/>
              </w:rPr>
            </w:pPr>
            <w:r w:rsidRPr="00B61010">
              <w:rPr>
                <w:rFonts w:ascii="Times New Roman" w:hAnsi="Times New Roman" w:cs="Times New Roman"/>
                <w:b/>
                <w:sz w:val="24"/>
                <w:szCs w:val="24"/>
                <w:lang w:val="sr-Latn-RS"/>
              </w:rPr>
              <w:t>Праћење реализације плана</w:t>
            </w:r>
            <w:r w:rsidRPr="00B61010">
              <w:rPr>
                <w:rFonts w:ascii="Times New Roman" w:hAnsi="Times New Roman" w:cs="Times New Roman"/>
                <w:sz w:val="24"/>
                <w:szCs w:val="24"/>
                <w:lang w:val="sr-Latn-RS"/>
              </w:rPr>
              <w:t xml:space="preserve"> и </w:t>
            </w:r>
            <w:r w:rsidRPr="00B61010">
              <w:rPr>
                <w:rFonts w:ascii="Times New Roman" w:hAnsi="Times New Roman" w:cs="Times New Roman"/>
                <w:b/>
                <w:sz w:val="24"/>
                <w:szCs w:val="24"/>
                <w:lang w:val="sr-Latn-RS"/>
              </w:rPr>
              <w:t>евалуација</w:t>
            </w:r>
          </w:p>
        </w:tc>
        <w:tc>
          <w:tcPr>
            <w:tcW w:w="3389" w:type="pct"/>
            <w:tcBorders>
              <w:top w:val="single" w:sz="6" w:space="0" w:color="000000"/>
              <w:left w:val="single" w:sz="4" w:space="0" w:color="000000"/>
              <w:bottom w:val="single" w:sz="4" w:space="0" w:color="000000"/>
              <w:right w:val="single" w:sz="4" w:space="0" w:color="000000"/>
            </w:tcBorders>
            <w:vAlign w:val="center"/>
          </w:tcPr>
          <w:p w14:paraId="3349C1CC" w14:textId="77777777" w:rsidR="00C021CA" w:rsidRPr="00B61010" w:rsidRDefault="00C021CA" w:rsidP="00C021CA">
            <w:pPr>
              <w:rPr>
                <w:rFonts w:ascii="Times New Roman" w:hAnsi="Times New Roman" w:cs="Times New Roman"/>
                <w:sz w:val="24"/>
                <w:szCs w:val="24"/>
                <w:lang w:val="sr-Latn-RS"/>
              </w:rPr>
            </w:pPr>
            <w:r w:rsidRPr="00B61010">
              <w:rPr>
                <w:rFonts w:ascii="Times New Roman" w:hAnsi="Times New Roman" w:cs="Times New Roman"/>
                <w:sz w:val="24"/>
                <w:szCs w:val="24"/>
                <w:lang w:val="sr-Latn-RS"/>
              </w:rPr>
              <w:t>Неопходно је праћење реализације плана рада (у оквиру плана рада тима за заштиту) у измењеним условима, евентуалне корекције и допуне плана у зависности од процене степена, броја и последица изазваних кризним догађајем и предузетим корацима.</w:t>
            </w:r>
          </w:p>
        </w:tc>
      </w:tr>
    </w:tbl>
    <w:p w14:paraId="49E888CF" w14:textId="7DD691DD" w:rsidR="00EC6FB1" w:rsidRPr="00B61010" w:rsidRDefault="00EC6FB1" w:rsidP="00C021CA">
      <w:pPr>
        <w:rPr>
          <w:rFonts w:ascii="Times New Roman" w:hAnsi="Times New Roman" w:cs="Times New Roman"/>
          <w:sz w:val="24"/>
          <w:szCs w:val="24"/>
        </w:rPr>
      </w:pPr>
      <w:bookmarkStart w:id="497" w:name="_Toc301514712"/>
      <w:bookmarkStart w:id="498" w:name="_Toc525396259"/>
      <w:r w:rsidRPr="00B61010">
        <w:rPr>
          <w:rFonts w:ascii="Times New Roman" w:hAnsi="Times New Roman" w:cs="Times New Roman"/>
          <w:sz w:val="24"/>
          <w:szCs w:val="24"/>
        </w:rPr>
        <w:br w:type="page"/>
      </w:r>
    </w:p>
    <w:p w14:paraId="46CB9E10" w14:textId="247F7CEE" w:rsidR="00924303" w:rsidRPr="00B61010" w:rsidRDefault="00000000" w:rsidP="0061722B">
      <w:pPr>
        <w:pStyle w:val="Heading2"/>
        <w:ind w:left="851"/>
      </w:pPr>
      <w:bookmarkStart w:id="499" w:name="_Toc239863106"/>
      <w:r w:rsidRPr="00B61010">
        <w:lastRenderedPageBreak/>
        <w:t>ПЛАН ТИМА ЗА ИНКЛУЗИВНО ОБРАЗОВАЊЕ</w:t>
      </w:r>
      <w:bookmarkEnd w:id="497"/>
      <w:bookmarkEnd w:id="499"/>
    </w:p>
    <w:p w14:paraId="0C7B946C" w14:textId="77777777" w:rsidR="00924303" w:rsidRPr="00B61010" w:rsidRDefault="00924303">
      <w:pPr>
        <w:jc w:val="both"/>
        <w:rPr>
          <w:rFonts w:ascii="Times New Roman" w:hAnsi="Times New Roman" w:cs="Times New Roman"/>
          <w:b/>
          <w:sz w:val="24"/>
          <w:szCs w:val="24"/>
          <w:lang w:val="sr-Cyrl-CS"/>
        </w:rPr>
      </w:pPr>
    </w:p>
    <w:p w14:paraId="7BF9A715" w14:textId="77777777" w:rsidR="00924303" w:rsidRPr="00B61010" w:rsidRDefault="00000000">
      <w:pPr>
        <w:jc w:val="both"/>
        <w:rPr>
          <w:rFonts w:ascii="Times New Roman" w:hAnsi="Times New Roman" w:cs="Times New Roman"/>
          <w:sz w:val="24"/>
          <w:szCs w:val="24"/>
          <w:lang w:val="ru-RU"/>
        </w:rPr>
      </w:pPr>
      <w:r w:rsidRPr="00B61010">
        <w:rPr>
          <w:rFonts w:ascii="Times New Roman" w:hAnsi="Times New Roman" w:cs="Times New Roman"/>
          <w:sz w:val="24"/>
          <w:szCs w:val="24"/>
          <w:lang w:val="ru-RU"/>
        </w:rPr>
        <w:tab/>
        <w:t xml:space="preserve">Циљ инклузивног образовања је да свако дете буде у школи и да током школовања добије образовање које ће га опремити за, што је могуће већи степен самосталности и укључености у живот заједнице. Подршком детета, прилагођавањем садржаја, начина рада и прилагођавањем стандарда образовних постигнућа, створиће се услови за напредовање детета у учењу и социјализацији. </w:t>
      </w:r>
    </w:p>
    <w:p w14:paraId="338BC525" w14:textId="321AA06E" w:rsidR="00924303" w:rsidRPr="00B61010" w:rsidRDefault="00000000">
      <w:pPr>
        <w:jc w:val="both"/>
        <w:rPr>
          <w:rFonts w:ascii="Times New Roman" w:hAnsi="Times New Roman" w:cs="Times New Roman"/>
          <w:sz w:val="24"/>
          <w:szCs w:val="24"/>
          <w:lang w:val="ru-RU"/>
        </w:rPr>
      </w:pPr>
      <w:r w:rsidRPr="00B61010">
        <w:rPr>
          <w:rFonts w:ascii="Times New Roman" w:hAnsi="Times New Roman" w:cs="Times New Roman"/>
          <w:sz w:val="24"/>
          <w:szCs w:val="24"/>
          <w:lang w:val="ru-RU"/>
        </w:rPr>
        <w:t>У школи је формиран Тим за инклузивно образовање који има за циљ подршку наставнику и родитељу у прављењу и праћењу индивидуалних образовних планова (ИОП)</w:t>
      </w:r>
      <w:r w:rsidR="00202325" w:rsidRPr="00B61010">
        <w:rPr>
          <w:rFonts w:ascii="Times New Roman" w:hAnsi="Times New Roman" w:cs="Times New Roman"/>
          <w:sz w:val="24"/>
          <w:szCs w:val="24"/>
          <w:lang w:val="ru-RU"/>
        </w:rPr>
        <w:t xml:space="preserve"> и планова индивидуалзације за подршку деци имигрантима у складу са Стручним упутством за укључивање ученика избеглица/тражилаца азила у систем образовања и васпитања, бр: 601,00-00042/2017-18, од 5.5.2017. године</w:t>
      </w:r>
    </w:p>
    <w:p w14:paraId="2D1F8CB5" w14:textId="77777777" w:rsidR="00414EA0" w:rsidRPr="00B61010" w:rsidRDefault="00BD6070" w:rsidP="00BD6070">
      <w:pPr>
        <w:tabs>
          <w:tab w:val="left" w:pos="1665"/>
        </w:tabs>
        <w:rPr>
          <w:rFonts w:ascii="Times New Roman" w:hAnsi="Times New Roman" w:cs="Times New Roman"/>
          <w:b/>
          <w:sz w:val="24"/>
          <w:szCs w:val="24"/>
          <w:lang w:val="sr-Latn-RS"/>
        </w:rPr>
      </w:pPr>
      <w:bookmarkStart w:id="500" w:name="_Hlk207614213"/>
      <w:r w:rsidRPr="00B61010">
        <w:rPr>
          <w:rFonts w:ascii="Times New Roman" w:hAnsi="Times New Roman" w:cs="Times New Roman"/>
          <w:b/>
          <w:sz w:val="24"/>
          <w:szCs w:val="24"/>
          <w:lang w:val="sr-Cyrl-RS"/>
        </w:rPr>
        <w:t xml:space="preserve">Чланови Тима за ИО: </w:t>
      </w:r>
    </w:p>
    <w:bookmarkEnd w:id="500"/>
    <w:p w14:paraId="42BCF1EE" w14:textId="77777777" w:rsidR="007B3188" w:rsidRPr="009C0A64" w:rsidRDefault="007B3188" w:rsidP="007B3188">
      <w:pPr>
        <w:tabs>
          <w:tab w:val="left" w:pos="1665"/>
        </w:tabs>
        <w:rPr>
          <w:rFonts w:ascii="Times New Roman" w:hAnsi="Times New Roman" w:cs="Times New Roman"/>
          <w:b/>
          <w:color w:val="000000" w:themeColor="text1"/>
          <w:sz w:val="24"/>
          <w:szCs w:val="24"/>
          <w:lang w:val="sr-Cyrl-RS"/>
        </w:rPr>
      </w:pPr>
      <w:r w:rsidRPr="009C0A64">
        <w:rPr>
          <w:rFonts w:ascii="Times New Roman" w:hAnsi="Times New Roman" w:cs="Times New Roman"/>
          <w:b/>
          <w:color w:val="000000" w:themeColor="text1"/>
          <w:sz w:val="24"/>
          <w:szCs w:val="24"/>
          <w:lang w:val="sr-Latn-RS"/>
        </w:rPr>
        <w:t xml:space="preserve">           </w:t>
      </w:r>
      <w:r w:rsidRPr="009C0A64">
        <w:rPr>
          <w:rFonts w:ascii="Times New Roman" w:hAnsi="Times New Roman" w:cs="Times New Roman"/>
          <w:color w:val="000000" w:themeColor="text1"/>
          <w:sz w:val="24"/>
          <w:szCs w:val="24"/>
          <w:lang w:val="sr-Cyrl-RS"/>
        </w:rPr>
        <w:t xml:space="preserve"> 1. Јелена Николић, психолог</w:t>
      </w:r>
    </w:p>
    <w:p w14:paraId="659A072F" w14:textId="77777777" w:rsidR="007B3188" w:rsidRPr="009C0A64" w:rsidRDefault="007B3188" w:rsidP="007B3188">
      <w:pPr>
        <w:tabs>
          <w:tab w:val="left" w:pos="1665"/>
        </w:tabs>
        <w:rPr>
          <w:rFonts w:ascii="Times New Roman" w:hAnsi="Times New Roman" w:cs="Times New Roman"/>
          <w:color w:val="000000" w:themeColor="text1"/>
          <w:sz w:val="24"/>
          <w:szCs w:val="24"/>
          <w:lang w:val="sr-Cyrl-RS"/>
        </w:rPr>
      </w:pPr>
      <w:r w:rsidRPr="009C0A64">
        <w:rPr>
          <w:rFonts w:ascii="Times New Roman" w:hAnsi="Times New Roman" w:cs="Times New Roman"/>
          <w:color w:val="000000" w:themeColor="text1"/>
          <w:sz w:val="24"/>
          <w:szCs w:val="24"/>
          <w:lang w:val="sr-Cyrl-RS"/>
        </w:rPr>
        <w:t xml:space="preserve">             2. Јасмина Ковачевић, педагог</w:t>
      </w:r>
    </w:p>
    <w:p w14:paraId="61127A1A" w14:textId="77777777" w:rsidR="007B3188" w:rsidRPr="009C0A64" w:rsidRDefault="007B3188" w:rsidP="007B3188">
      <w:pPr>
        <w:tabs>
          <w:tab w:val="left" w:pos="1125"/>
        </w:tabs>
        <w:rPr>
          <w:rFonts w:ascii="Times New Roman" w:hAnsi="Times New Roman" w:cs="Times New Roman"/>
          <w:color w:val="000000" w:themeColor="text1"/>
          <w:sz w:val="24"/>
          <w:szCs w:val="24"/>
          <w:lang w:val="sr-Cyrl-RS"/>
        </w:rPr>
      </w:pPr>
      <w:r w:rsidRPr="009C0A64">
        <w:rPr>
          <w:rFonts w:ascii="Times New Roman" w:hAnsi="Times New Roman" w:cs="Times New Roman"/>
          <w:color w:val="000000" w:themeColor="text1"/>
          <w:sz w:val="24"/>
          <w:szCs w:val="24"/>
          <w:lang w:val="sr-Cyrl-RS"/>
        </w:rPr>
        <w:t xml:space="preserve">             3. Ивана Митровић, директор школе</w:t>
      </w:r>
    </w:p>
    <w:p w14:paraId="1CE32418" w14:textId="77777777" w:rsidR="007B3188" w:rsidRPr="009C0A64" w:rsidRDefault="007B3188" w:rsidP="007B3188">
      <w:pPr>
        <w:tabs>
          <w:tab w:val="left" w:pos="1125"/>
        </w:tabs>
        <w:rPr>
          <w:rFonts w:ascii="Times New Roman" w:hAnsi="Times New Roman" w:cs="Times New Roman"/>
          <w:color w:val="000000" w:themeColor="text1"/>
          <w:sz w:val="24"/>
          <w:szCs w:val="24"/>
          <w:lang w:val="sr-Cyrl-RS"/>
        </w:rPr>
      </w:pPr>
      <w:r w:rsidRPr="009C0A64">
        <w:rPr>
          <w:rFonts w:ascii="Times New Roman" w:hAnsi="Times New Roman" w:cs="Times New Roman"/>
          <w:color w:val="000000" w:themeColor="text1"/>
          <w:sz w:val="24"/>
          <w:szCs w:val="24"/>
          <w:lang w:val="sr-Cyrl-RS"/>
        </w:rPr>
        <w:t xml:space="preserve">             4. Ана Јовановић, помоћник директора</w:t>
      </w:r>
    </w:p>
    <w:p w14:paraId="50EC6EBB" w14:textId="77777777" w:rsidR="007B3188" w:rsidRPr="009C0A64" w:rsidRDefault="007B3188" w:rsidP="007B3188">
      <w:pPr>
        <w:tabs>
          <w:tab w:val="left" w:pos="1665"/>
        </w:tabs>
        <w:rPr>
          <w:rFonts w:ascii="Times New Roman" w:hAnsi="Times New Roman" w:cs="Times New Roman"/>
          <w:color w:val="000000" w:themeColor="text1"/>
          <w:sz w:val="24"/>
          <w:szCs w:val="24"/>
          <w:lang w:val="sr-Cyrl-RS"/>
        </w:rPr>
      </w:pPr>
      <w:r w:rsidRPr="009C0A64">
        <w:rPr>
          <w:rFonts w:ascii="Times New Roman" w:hAnsi="Times New Roman" w:cs="Times New Roman"/>
          <w:color w:val="000000" w:themeColor="text1"/>
          <w:sz w:val="24"/>
          <w:szCs w:val="24"/>
          <w:lang w:val="sr-Cyrl-RS"/>
        </w:rPr>
        <w:t xml:space="preserve">             5. Габријела Марић, наставник српског језика</w:t>
      </w:r>
    </w:p>
    <w:p w14:paraId="1960D6C0" w14:textId="77777777" w:rsidR="007B3188" w:rsidRPr="009C0A64" w:rsidRDefault="007B3188" w:rsidP="007B3188">
      <w:pPr>
        <w:tabs>
          <w:tab w:val="left" w:pos="1665"/>
        </w:tabs>
        <w:rPr>
          <w:rFonts w:ascii="Times New Roman" w:hAnsi="Times New Roman" w:cs="Times New Roman"/>
          <w:color w:val="000000" w:themeColor="text1"/>
          <w:sz w:val="24"/>
          <w:szCs w:val="24"/>
          <w:lang w:val="sr-Cyrl-RS"/>
        </w:rPr>
      </w:pPr>
      <w:r w:rsidRPr="009C0A64">
        <w:rPr>
          <w:rFonts w:ascii="Times New Roman" w:hAnsi="Times New Roman" w:cs="Times New Roman"/>
          <w:color w:val="000000" w:themeColor="text1"/>
          <w:sz w:val="24"/>
          <w:szCs w:val="24"/>
          <w:lang w:val="sr-Cyrl-RS"/>
        </w:rPr>
        <w:t xml:space="preserve">             6. Тања Пушкарић, наставник математике</w:t>
      </w:r>
    </w:p>
    <w:p w14:paraId="331B3CEC" w14:textId="77777777" w:rsidR="007B3188" w:rsidRPr="009C0A64" w:rsidRDefault="007B3188" w:rsidP="007B3188">
      <w:pPr>
        <w:tabs>
          <w:tab w:val="left" w:pos="1665"/>
        </w:tabs>
        <w:rPr>
          <w:rFonts w:ascii="Times New Roman" w:hAnsi="Times New Roman" w:cs="Times New Roman"/>
          <w:color w:val="000000" w:themeColor="text1"/>
          <w:sz w:val="24"/>
          <w:szCs w:val="24"/>
          <w:lang w:val="sr-Cyrl-RS"/>
        </w:rPr>
      </w:pPr>
      <w:r w:rsidRPr="009C0A64">
        <w:rPr>
          <w:rFonts w:ascii="Times New Roman" w:hAnsi="Times New Roman" w:cs="Times New Roman"/>
          <w:color w:val="000000" w:themeColor="text1"/>
          <w:sz w:val="24"/>
          <w:szCs w:val="24"/>
          <w:lang w:val="sr-Cyrl-RS"/>
        </w:rPr>
        <w:t xml:space="preserve">             7. Нада Станојевић, психолог-координатор Тима</w:t>
      </w:r>
    </w:p>
    <w:p w14:paraId="36FCF3EA" w14:textId="77777777" w:rsidR="007B3188" w:rsidRPr="009C0A64" w:rsidRDefault="007B3188" w:rsidP="007B3188">
      <w:pPr>
        <w:tabs>
          <w:tab w:val="left" w:pos="1665"/>
        </w:tabs>
        <w:rPr>
          <w:rFonts w:ascii="Times New Roman" w:hAnsi="Times New Roman" w:cs="Times New Roman"/>
          <w:color w:val="000000" w:themeColor="text1"/>
          <w:sz w:val="24"/>
          <w:szCs w:val="24"/>
          <w:lang w:val="sr-Cyrl-RS"/>
        </w:rPr>
      </w:pPr>
      <w:r w:rsidRPr="009C0A64">
        <w:rPr>
          <w:rFonts w:ascii="Times New Roman" w:hAnsi="Times New Roman" w:cs="Times New Roman"/>
          <w:color w:val="000000" w:themeColor="text1"/>
          <w:sz w:val="24"/>
          <w:szCs w:val="24"/>
          <w:lang w:val="sr-Cyrl-RS"/>
        </w:rPr>
        <w:t xml:space="preserve">             8. Марина Благојевић, наставник разредне наставе</w:t>
      </w:r>
    </w:p>
    <w:p w14:paraId="21262B1B" w14:textId="77777777" w:rsidR="007B3188" w:rsidRPr="009C0A64" w:rsidRDefault="007B3188" w:rsidP="007B3188">
      <w:pPr>
        <w:tabs>
          <w:tab w:val="left" w:pos="1170"/>
        </w:tabs>
        <w:rPr>
          <w:rFonts w:ascii="Times New Roman" w:hAnsi="Times New Roman" w:cs="Times New Roman"/>
          <w:color w:val="000000" w:themeColor="text1"/>
          <w:sz w:val="24"/>
          <w:szCs w:val="24"/>
          <w:lang w:val="sr-Cyrl-RS"/>
        </w:rPr>
      </w:pPr>
      <w:r w:rsidRPr="009C0A64">
        <w:rPr>
          <w:rFonts w:ascii="Times New Roman" w:hAnsi="Times New Roman" w:cs="Times New Roman"/>
          <w:color w:val="000000" w:themeColor="text1"/>
          <w:sz w:val="24"/>
          <w:szCs w:val="24"/>
          <w:lang w:val="sr-Cyrl-RS"/>
        </w:rPr>
        <w:t xml:space="preserve">             9. Дарко Милићевић, наставник географије</w:t>
      </w:r>
    </w:p>
    <w:p w14:paraId="641B64C8" w14:textId="05CF6831" w:rsidR="00924303" w:rsidRPr="00B61010" w:rsidRDefault="00000000" w:rsidP="00BD6070">
      <w:pPr>
        <w:tabs>
          <w:tab w:val="left" w:pos="1665"/>
        </w:tabs>
        <w:rPr>
          <w:rFonts w:ascii="Times New Roman" w:hAnsi="Times New Roman" w:cs="Times New Roman"/>
          <w:sz w:val="24"/>
          <w:szCs w:val="24"/>
          <w:lang w:val="sr-Cyrl-RS"/>
        </w:rPr>
      </w:pPr>
      <w:r w:rsidRPr="00B61010">
        <w:rPr>
          <w:rFonts w:ascii="Times New Roman" w:hAnsi="Times New Roman" w:cs="Times New Roman"/>
          <w:b/>
          <w:sz w:val="24"/>
          <w:szCs w:val="24"/>
          <w:lang w:val="sr-Cyrl-CS"/>
        </w:rPr>
        <w:t>Акциони план Тима за инклузију за школску 20</w:t>
      </w:r>
      <w:r w:rsidR="003D04EC">
        <w:rPr>
          <w:rFonts w:ascii="Times New Roman" w:hAnsi="Times New Roman" w:cs="Times New Roman"/>
          <w:b/>
          <w:sz w:val="24"/>
          <w:szCs w:val="24"/>
          <w:lang w:val="sr-Cyrl-RS"/>
        </w:rPr>
        <w:t>26</w:t>
      </w:r>
      <w:r w:rsidR="004E1C9A" w:rsidRPr="00B61010">
        <w:rPr>
          <w:rFonts w:ascii="Times New Roman" w:hAnsi="Times New Roman" w:cs="Times New Roman"/>
          <w:b/>
          <w:sz w:val="24"/>
          <w:szCs w:val="24"/>
        </w:rPr>
        <w:t>/</w:t>
      </w:r>
      <w:r w:rsidRPr="00B61010">
        <w:rPr>
          <w:rFonts w:ascii="Times New Roman" w:hAnsi="Times New Roman" w:cs="Times New Roman"/>
          <w:b/>
          <w:sz w:val="24"/>
          <w:szCs w:val="24"/>
          <w:lang w:val="sr-Cyrl-CS"/>
        </w:rPr>
        <w:t>20</w:t>
      </w:r>
      <w:r w:rsidRPr="00B61010">
        <w:rPr>
          <w:rFonts w:ascii="Times New Roman" w:hAnsi="Times New Roman" w:cs="Times New Roman"/>
          <w:b/>
          <w:sz w:val="24"/>
          <w:szCs w:val="24"/>
        </w:rPr>
        <w:t>2</w:t>
      </w:r>
      <w:r w:rsidR="003D04EC">
        <w:rPr>
          <w:rFonts w:ascii="Times New Roman" w:hAnsi="Times New Roman" w:cs="Times New Roman"/>
          <w:b/>
          <w:sz w:val="24"/>
          <w:szCs w:val="24"/>
          <w:lang w:val="sr-Cyrl-RS"/>
        </w:rPr>
        <w:t>7</w:t>
      </w:r>
      <w:r w:rsidRPr="00B61010">
        <w:rPr>
          <w:rFonts w:ascii="Times New Roman" w:hAnsi="Times New Roman" w:cs="Times New Roman"/>
          <w:b/>
          <w:sz w:val="24"/>
          <w:szCs w:val="24"/>
          <w:lang w:val="sr-Cyrl-CS"/>
        </w:rPr>
        <w:t>. годину</w:t>
      </w:r>
    </w:p>
    <w:tbl>
      <w:tblPr>
        <w:tblW w:w="534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1"/>
        <w:gridCol w:w="1701"/>
        <w:gridCol w:w="1701"/>
        <w:gridCol w:w="1701"/>
        <w:gridCol w:w="1699"/>
      </w:tblGrid>
      <w:tr w:rsidR="007B3188" w:rsidRPr="009C0A64" w14:paraId="5443008F" w14:textId="77777777" w:rsidTr="00200602">
        <w:tc>
          <w:tcPr>
            <w:tcW w:w="1469" w:type="pct"/>
          </w:tcPr>
          <w:p w14:paraId="0CC2F9F9" w14:textId="77777777" w:rsidR="007B3188" w:rsidRPr="009C0A64" w:rsidRDefault="007B3188" w:rsidP="00200602">
            <w:pPr>
              <w:jc w:val="center"/>
              <w:rPr>
                <w:rFonts w:ascii="Times New Roman" w:hAnsi="Times New Roman" w:cs="Times New Roman"/>
                <w:b/>
                <w:color w:val="000000" w:themeColor="text1"/>
                <w:sz w:val="24"/>
                <w:szCs w:val="24"/>
                <w:lang w:val="sr-Cyrl-CS"/>
              </w:rPr>
            </w:pPr>
          </w:p>
          <w:p w14:paraId="2EFC7B8E" w14:textId="77777777" w:rsidR="007B3188" w:rsidRPr="009C0A64" w:rsidRDefault="007B3188" w:rsidP="00200602">
            <w:pPr>
              <w:jc w:val="center"/>
              <w:rPr>
                <w:rFonts w:ascii="Times New Roman" w:hAnsi="Times New Roman" w:cs="Times New Roman"/>
                <w:b/>
                <w:color w:val="000000" w:themeColor="text1"/>
                <w:sz w:val="24"/>
                <w:szCs w:val="24"/>
                <w:lang w:val="sr-Cyrl-CS"/>
              </w:rPr>
            </w:pPr>
            <w:r w:rsidRPr="009C0A64">
              <w:rPr>
                <w:rFonts w:ascii="Times New Roman" w:hAnsi="Times New Roman" w:cs="Times New Roman"/>
                <w:b/>
                <w:color w:val="000000" w:themeColor="text1"/>
                <w:sz w:val="24"/>
                <w:szCs w:val="24"/>
                <w:lang w:val="sr-Cyrl-CS"/>
              </w:rPr>
              <w:t>Активности</w:t>
            </w:r>
          </w:p>
          <w:p w14:paraId="271CD5F9" w14:textId="77777777" w:rsidR="007B3188" w:rsidRPr="009C0A64" w:rsidRDefault="007B3188" w:rsidP="00200602">
            <w:pPr>
              <w:jc w:val="center"/>
              <w:rPr>
                <w:rFonts w:ascii="Times New Roman" w:hAnsi="Times New Roman" w:cs="Times New Roman"/>
                <w:b/>
                <w:color w:val="000000" w:themeColor="text1"/>
                <w:sz w:val="24"/>
                <w:szCs w:val="24"/>
                <w:lang w:val="sr-Cyrl-CS"/>
              </w:rPr>
            </w:pPr>
          </w:p>
        </w:tc>
        <w:tc>
          <w:tcPr>
            <w:tcW w:w="883" w:type="pct"/>
          </w:tcPr>
          <w:p w14:paraId="18496DB4" w14:textId="77777777" w:rsidR="007B3188" w:rsidRPr="009C0A64" w:rsidRDefault="007B3188" w:rsidP="00200602">
            <w:pPr>
              <w:jc w:val="center"/>
              <w:rPr>
                <w:rFonts w:ascii="Times New Roman" w:hAnsi="Times New Roman" w:cs="Times New Roman"/>
                <w:b/>
                <w:color w:val="000000" w:themeColor="text1"/>
                <w:sz w:val="24"/>
                <w:szCs w:val="24"/>
                <w:lang w:val="sr-Cyrl-CS"/>
              </w:rPr>
            </w:pPr>
          </w:p>
          <w:p w14:paraId="5402475D" w14:textId="77777777" w:rsidR="007B3188" w:rsidRPr="009C0A64" w:rsidRDefault="007B3188" w:rsidP="00200602">
            <w:pPr>
              <w:jc w:val="center"/>
              <w:rPr>
                <w:rFonts w:ascii="Times New Roman" w:hAnsi="Times New Roman" w:cs="Times New Roman"/>
                <w:b/>
                <w:color w:val="000000" w:themeColor="text1"/>
                <w:sz w:val="24"/>
                <w:szCs w:val="24"/>
                <w:lang w:val="sr-Cyrl-CS"/>
              </w:rPr>
            </w:pPr>
            <w:r w:rsidRPr="009C0A64">
              <w:rPr>
                <w:rFonts w:ascii="Times New Roman" w:hAnsi="Times New Roman" w:cs="Times New Roman"/>
                <w:b/>
                <w:color w:val="000000" w:themeColor="text1"/>
                <w:sz w:val="24"/>
                <w:szCs w:val="24"/>
                <w:lang w:val="sr-Cyrl-CS"/>
              </w:rPr>
              <w:t>Одговорне особе</w:t>
            </w:r>
          </w:p>
        </w:tc>
        <w:tc>
          <w:tcPr>
            <w:tcW w:w="883" w:type="pct"/>
          </w:tcPr>
          <w:p w14:paraId="7678A4BB" w14:textId="77777777" w:rsidR="007B3188" w:rsidRPr="009C0A64" w:rsidRDefault="007B3188" w:rsidP="00200602">
            <w:pPr>
              <w:jc w:val="center"/>
              <w:rPr>
                <w:rFonts w:ascii="Times New Roman" w:hAnsi="Times New Roman" w:cs="Times New Roman"/>
                <w:b/>
                <w:color w:val="000000" w:themeColor="text1"/>
                <w:sz w:val="24"/>
                <w:szCs w:val="24"/>
                <w:lang w:val="sr-Cyrl-CS"/>
              </w:rPr>
            </w:pPr>
          </w:p>
          <w:p w14:paraId="0D5493FF" w14:textId="77777777" w:rsidR="007B3188" w:rsidRPr="009C0A64" w:rsidRDefault="007B3188" w:rsidP="00200602">
            <w:pPr>
              <w:jc w:val="center"/>
              <w:rPr>
                <w:rFonts w:ascii="Times New Roman" w:hAnsi="Times New Roman" w:cs="Times New Roman"/>
                <w:b/>
                <w:color w:val="000000" w:themeColor="text1"/>
                <w:sz w:val="24"/>
                <w:szCs w:val="24"/>
                <w:lang w:val="sr-Cyrl-CS"/>
              </w:rPr>
            </w:pPr>
            <w:r w:rsidRPr="009C0A64">
              <w:rPr>
                <w:rFonts w:ascii="Times New Roman" w:hAnsi="Times New Roman" w:cs="Times New Roman"/>
                <w:b/>
                <w:color w:val="000000" w:themeColor="text1"/>
                <w:sz w:val="24"/>
                <w:szCs w:val="24"/>
                <w:lang w:val="sr-Cyrl-CS"/>
              </w:rPr>
              <w:t>Ресурси</w:t>
            </w:r>
          </w:p>
        </w:tc>
        <w:tc>
          <w:tcPr>
            <w:tcW w:w="883" w:type="pct"/>
          </w:tcPr>
          <w:p w14:paraId="00BE4D12" w14:textId="77777777" w:rsidR="007B3188" w:rsidRPr="009C0A64" w:rsidRDefault="007B3188" w:rsidP="00200602">
            <w:pPr>
              <w:jc w:val="center"/>
              <w:rPr>
                <w:rFonts w:ascii="Times New Roman" w:hAnsi="Times New Roman" w:cs="Times New Roman"/>
                <w:b/>
                <w:color w:val="000000" w:themeColor="text1"/>
                <w:sz w:val="24"/>
                <w:szCs w:val="24"/>
                <w:lang w:val="sr-Cyrl-CS"/>
              </w:rPr>
            </w:pPr>
          </w:p>
          <w:p w14:paraId="1F9F5E31" w14:textId="77777777" w:rsidR="007B3188" w:rsidRPr="009C0A64" w:rsidRDefault="007B3188" w:rsidP="00200602">
            <w:pPr>
              <w:jc w:val="center"/>
              <w:rPr>
                <w:rFonts w:ascii="Times New Roman" w:hAnsi="Times New Roman" w:cs="Times New Roman"/>
                <w:b/>
                <w:color w:val="000000" w:themeColor="text1"/>
                <w:sz w:val="24"/>
                <w:szCs w:val="24"/>
                <w:lang w:val="sr-Cyrl-CS"/>
              </w:rPr>
            </w:pPr>
            <w:r w:rsidRPr="009C0A64">
              <w:rPr>
                <w:rFonts w:ascii="Times New Roman" w:hAnsi="Times New Roman" w:cs="Times New Roman"/>
                <w:b/>
                <w:color w:val="000000" w:themeColor="text1"/>
                <w:sz w:val="24"/>
                <w:szCs w:val="24"/>
                <w:lang w:val="sr-Cyrl-CS"/>
              </w:rPr>
              <w:t>Време</w:t>
            </w:r>
          </w:p>
        </w:tc>
        <w:tc>
          <w:tcPr>
            <w:tcW w:w="882" w:type="pct"/>
          </w:tcPr>
          <w:p w14:paraId="3FED4F8D" w14:textId="77777777" w:rsidR="007B3188" w:rsidRPr="009C0A64" w:rsidRDefault="007B3188" w:rsidP="00200602">
            <w:pPr>
              <w:jc w:val="center"/>
              <w:rPr>
                <w:rFonts w:ascii="Times New Roman" w:hAnsi="Times New Roman" w:cs="Times New Roman"/>
                <w:b/>
                <w:color w:val="000000" w:themeColor="text1"/>
                <w:sz w:val="24"/>
                <w:szCs w:val="24"/>
                <w:lang w:val="sr-Cyrl-CS"/>
              </w:rPr>
            </w:pPr>
          </w:p>
          <w:p w14:paraId="0E1199B9" w14:textId="77777777" w:rsidR="007B3188" w:rsidRPr="009C0A64" w:rsidRDefault="007B3188" w:rsidP="00200602">
            <w:pPr>
              <w:jc w:val="center"/>
              <w:rPr>
                <w:rFonts w:ascii="Times New Roman" w:hAnsi="Times New Roman" w:cs="Times New Roman"/>
                <w:b/>
                <w:color w:val="000000" w:themeColor="text1"/>
                <w:sz w:val="24"/>
                <w:szCs w:val="24"/>
                <w:lang w:val="sr-Cyrl-CS"/>
              </w:rPr>
            </w:pPr>
            <w:r w:rsidRPr="009C0A64">
              <w:rPr>
                <w:rFonts w:ascii="Times New Roman" w:hAnsi="Times New Roman" w:cs="Times New Roman"/>
                <w:b/>
                <w:color w:val="000000" w:themeColor="text1"/>
                <w:sz w:val="24"/>
                <w:szCs w:val="24"/>
                <w:lang w:val="sr-Cyrl-CS"/>
              </w:rPr>
              <w:t>Исход</w:t>
            </w:r>
          </w:p>
        </w:tc>
      </w:tr>
      <w:tr w:rsidR="007B3188" w:rsidRPr="009C0A64" w14:paraId="75702017" w14:textId="77777777" w:rsidTr="00200602">
        <w:tc>
          <w:tcPr>
            <w:tcW w:w="1469" w:type="pct"/>
          </w:tcPr>
          <w:p w14:paraId="29794A30" w14:textId="77777777" w:rsidR="007B3188" w:rsidRPr="009C0A64" w:rsidRDefault="007B3188" w:rsidP="00200602">
            <w:pPr>
              <w:rPr>
                <w:rFonts w:ascii="Times New Roman" w:hAnsi="Times New Roman" w:cs="Times New Roman"/>
                <w:color w:val="000000" w:themeColor="text1"/>
                <w:sz w:val="24"/>
                <w:szCs w:val="24"/>
                <w:lang w:val="sr-Cyrl-CS"/>
              </w:rPr>
            </w:pPr>
            <w:r w:rsidRPr="009C0A64">
              <w:rPr>
                <w:rFonts w:ascii="Times New Roman" w:hAnsi="Times New Roman" w:cs="Times New Roman"/>
                <w:color w:val="000000" w:themeColor="text1"/>
                <w:sz w:val="24"/>
                <w:szCs w:val="24"/>
                <w:lang w:val="sr-Cyrl-CS"/>
              </w:rPr>
              <w:t>1. Информисање НВ о члановима Тима за инклузију за школску 20</w:t>
            </w:r>
            <w:r w:rsidRPr="009C0A64">
              <w:rPr>
                <w:rFonts w:ascii="Times New Roman" w:hAnsi="Times New Roman" w:cs="Times New Roman"/>
                <w:color w:val="000000" w:themeColor="text1"/>
                <w:sz w:val="24"/>
                <w:szCs w:val="24"/>
                <w:lang w:val="sr-Latn-RS"/>
              </w:rPr>
              <w:t>2</w:t>
            </w:r>
            <w:r>
              <w:rPr>
                <w:rFonts w:ascii="Times New Roman" w:hAnsi="Times New Roman" w:cs="Times New Roman"/>
                <w:color w:val="000000" w:themeColor="text1"/>
                <w:sz w:val="24"/>
                <w:szCs w:val="24"/>
                <w:lang w:val="sr-Cyrl-RS"/>
              </w:rPr>
              <w:t>6</w:t>
            </w:r>
            <w:r w:rsidRPr="009C0A64">
              <w:rPr>
                <w:rFonts w:ascii="Times New Roman" w:hAnsi="Times New Roman" w:cs="Times New Roman"/>
                <w:color w:val="000000" w:themeColor="text1"/>
                <w:sz w:val="24"/>
                <w:szCs w:val="24"/>
                <w:lang w:val="sr-Cyrl-RS"/>
              </w:rPr>
              <w:t>/2</w:t>
            </w:r>
            <w:r>
              <w:rPr>
                <w:rFonts w:ascii="Times New Roman" w:hAnsi="Times New Roman" w:cs="Times New Roman"/>
                <w:color w:val="000000" w:themeColor="text1"/>
                <w:sz w:val="24"/>
                <w:szCs w:val="24"/>
                <w:lang w:val="sr-Cyrl-RS"/>
              </w:rPr>
              <w:t>7</w:t>
            </w:r>
            <w:r w:rsidRPr="009C0A64">
              <w:rPr>
                <w:rFonts w:ascii="Times New Roman" w:hAnsi="Times New Roman" w:cs="Times New Roman"/>
                <w:color w:val="000000" w:themeColor="text1"/>
                <w:sz w:val="24"/>
                <w:szCs w:val="24"/>
                <w:lang w:val="sr-Cyrl-CS"/>
              </w:rPr>
              <w:t xml:space="preserve">. годину и о плану рада Тима за </w:t>
            </w:r>
            <w:r w:rsidRPr="009C0A64">
              <w:rPr>
                <w:rFonts w:ascii="Times New Roman" w:hAnsi="Times New Roman" w:cs="Times New Roman"/>
                <w:color w:val="000000" w:themeColor="text1"/>
                <w:sz w:val="24"/>
                <w:szCs w:val="24"/>
                <w:lang w:val="sr-Cyrl-CS"/>
              </w:rPr>
              <w:lastRenderedPageBreak/>
              <w:t>школску 20</w:t>
            </w:r>
            <w:r w:rsidRPr="009C0A64">
              <w:rPr>
                <w:rFonts w:ascii="Times New Roman" w:hAnsi="Times New Roman" w:cs="Times New Roman"/>
                <w:color w:val="000000" w:themeColor="text1"/>
                <w:sz w:val="24"/>
                <w:szCs w:val="24"/>
                <w:lang w:val="sr-Latn-RS"/>
              </w:rPr>
              <w:t>2</w:t>
            </w:r>
            <w:r>
              <w:rPr>
                <w:rFonts w:ascii="Times New Roman" w:hAnsi="Times New Roman" w:cs="Times New Roman"/>
                <w:color w:val="000000" w:themeColor="text1"/>
                <w:sz w:val="24"/>
                <w:szCs w:val="24"/>
                <w:lang w:val="sr-Cyrl-RS"/>
              </w:rPr>
              <w:t>6</w:t>
            </w:r>
            <w:r w:rsidRPr="009C0A64">
              <w:rPr>
                <w:rFonts w:ascii="Times New Roman" w:hAnsi="Times New Roman" w:cs="Times New Roman"/>
                <w:color w:val="000000" w:themeColor="text1"/>
                <w:sz w:val="24"/>
                <w:szCs w:val="24"/>
                <w:lang w:val="sr-Latn-RS"/>
              </w:rPr>
              <w:t>/</w:t>
            </w:r>
            <w:r w:rsidRPr="009C0A64">
              <w:rPr>
                <w:rFonts w:ascii="Times New Roman" w:hAnsi="Times New Roman" w:cs="Times New Roman"/>
                <w:color w:val="000000" w:themeColor="text1"/>
                <w:sz w:val="24"/>
                <w:szCs w:val="24"/>
              </w:rPr>
              <w:t>2</w:t>
            </w:r>
            <w:r>
              <w:rPr>
                <w:rFonts w:ascii="Times New Roman" w:hAnsi="Times New Roman" w:cs="Times New Roman"/>
                <w:color w:val="000000" w:themeColor="text1"/>
                <w:sz w:val="24"/>
                <w:szCs w:val="24"/>
                <w:lang w:val="sr-Cyrl-RS"/>
              </w:rPr>
              <w:t>7</w:t>
            </w:r>
            <w:r w:rsidRPr="009C0A64">
              <w:rPr>
                <w:rFonts w:ascii="Times New Roman" w:hAnsi="Times New Roman" w:cs="Times New Roman"/>
                <w:color w:val="000000" w:themeColor="text1"/>
                <w:sz w:val="24"/>
                <w:szCs w:val="24"/>
                <w:lang w:val="sr-Cyrl-CS"/>
              </w:rPr>
              <w:t>. годину.</w:t>
            </w:r>
          </w:p>
        </w:tc>
        <w:tc>
          <w:tcPr>
            <w:tcW w:w="883" w:type="pct"/>
          </w:tcPr>
          <w:p w14:paraId="2D1FDDEB" w14:textId="77777777" w:rsidR="007B3188" w:rsidRPr="009C0A64" w:rsidRDefault="007B3188" w:rsidP="00200602">
            <w:pPr>
              <w:rPr>
                <w:rFonts w:ascii="Times New Roman" w:hAnsi="Times New Roman" w:cs="Times New Roman"/>
                <w:color w:val="000000" w:themeColor="text1"/>
                <w:sz w:val="24"/>
                <w:szCs w:val="24"/>
              </w:rPr>
            </w:pPr>
            <w:r w:rsidRPr="009C0A64">
              <w:rPr>
                <w:rFonts w:ascii="Times New Roman" w:hAnsi="Times New Roman" w:cs="Times New Roman"/>
                <w:color w:val="000000" w:themeColor="text1"/>
                <w:sz w:val="24"/>
                <w:szCs w:val="24"/>
                <w:lang w:val="sr-Cyrl-CS"/>
              </w:rPr>
              <w:lastRenderedPageBreak/>
              <w:t>Координатор рада Тима</w:t>
            </w:r>
            <w:r w:rsidRPr="009C0A64">
              <w:rPr>
                <w:rFonts w:ascii="Times New Roman" w:hAnsi="Times New Roman" w:cs="Times New Roman"/>
                <w:color w:val="000000" w:themeColor="text1"/>
                <w:sz w:val="24"/>
                <w:szCs w:val="24"/>
              </w:rPr>
              <w:t xml:space="preserve"> за </w:t>
            </w:r>
            <w:r w:rsidRPr="009C0A64">
              <w:rPr>
                <w:rFonts w:ascii="Times New Roman" w:hAnsi="Times New Roman" w:cs="Times New Roman"/>
                <w:color w:val="000000" w:themeColor="text1"/>
                <w:sz w:val="24"/>
                <w:szCs w:val="24"/>
                <w:lang w:val="sr-Cyrl-CS"/>
              </w:rPr>
              <w:t>ИО</w:t>
            </w:r>
          </w:p>
        </w:tc>
        <w:tc>
          <w:tcPr>
            <w:tcW w:w="883" w:type="pct"/>
          </w:tcPr>
          <w:p w14:paraId="3A9148FA" w14:textId="77777777" w:rsidR="007B3188" w:rsidRPr="009C0A64" w:rsidRDefault="007B3188" w:rsidP="00200602">
            <w:pPr>
              <w:rPr>
                <w:rFonts w:ascii="Times New Roman" w:hAnsi="Times New Roman" w:cs="Times New Roman"/>
                <w:color w:val="000000" w:themeColor="text1"/>
                <w:sz w:val="24"/>
                <w:szCs w:val="24"/>
                <w:lang w:val="sr-Cyrl-CS"/>
              </w:rPr>
            </w:pPr>
          </w:p>
        </w:tc>
        <w:tc>
          <w:tcPr>
            <w:tcW w:w="883" w:type="pct"/>
          </w:tcPr>
          <w:p w14:paraId="72A97908" w14:textId="77777777" w:rsidR="007B3188" w:rsidRPr="009C0A64" w:rsidRDefault="007B3188" w:rsidP="00200602">
            <w:pPr>
              <w:ind w:right="-89"/>
              <w:rPr>
                <w:rFonts w:ascii="Times New Roman" w:hAnsi="Times New Roman" w:cs="Times New Roman"/>
                <w:color w:val="000000" w:themeColor="text1"/>
                <w:sz w:val="24"/>
                <w:szCs w:val="24"/>
                <w:lang w:val="sr-Cyrl-RS"/>
              </w:rPr>
            </w:pPr>
            <w:r w:rsidRPr="009C0A64">
              <w:rPr>
                <w:rFonts w:ascii="Times New Roman" w:hAnsi="Times New Roman" w:cs="Times New Roman"/>
                <w:color w:val="000000" w:themeColor="text1"/>
                <w:sz w:val="24"/>
                <w:szCs w:val="24"/>
                <w:lang w:val="sr-Latn-RS"/>
              </w:rPr>
              <w:t>A</w:t>
            </w:r>
            <w:r w:rsidRPr="009C0A64">
              <w:rPr>
                <w:rFonts w:ascii="Times New Roman" w:hAnsi="Times New Roman" w:cs="Times New Roman"/>
                <w:color w:val="000000" w:themeColor="text1"/>
                <w:sz w:val="24"/>
                <w:szCs w:val="24"/>
                <w:lang w:val="sr-Cyrl-RS"/>
              </w:rPr>
              <w:t xml:space="preserve">вгуст/ </w:t>
            </w:r>
            <w:r w:rsidRPr="009C0A64">
              <w:rPr>
                <w:rFonts w:ascii="Times New Roman" w:hAnsi="Times New Roman" w:cs="Times New Roman"/>
                <w:color w:val="000000" w:themeColor="text1"/>
                <w:sz w:val="24"/>
                <w:szCs w:val="24"/>
                <w:lang w:val="sr-Cyrl-CS"/>
              </w:rPr>
              <w:t>Септембар    20</w:t>
            </w:r>
            <w:r w:rsidRPr="009C0A64">
              <w:rPr>
                <w:rFonts w:ascii="Times New Roman" w:hAnsi="Times New Roman" w:cs="Times New Roman"/>
                <w:color w:val="000000" w:themeColor="text1"/>
                <w:sz w:val="24"/>
                <w:szCs w:val="24"/>
                <w:lang w:val="sr-Latn-RS"/>
              </w:rPr>
              <w:t>2</w:t>
            </w:r>
            <w:r w:rsidRPr="009C0A64">
              <w:rPr>
                <w:rFonts w:ascii="Times New Roman" w:hAnsi="Times New Roman" w:cs="Times New Roman"/>
                <w:color w:val="000000" w:themeColor="text1"/>
                <w:sz w:val="24"/>
                <w:szCs w:val="24"/>
                <w:lang w:val="sr-Cyrl-RS"/>
              </w:rPr>
              <w:t>6</w:t>
            </w:r>
            <w:r w:rsidRPr="009C0A64">
              <w:rPr>
                <w:rFonts w:ascii="Times New Roman" w:hAnsi="Times New Roman" w:cs="Times New Roman"/>
                <w:color w:val="000000" w:themeColor="text1"/>
                <w:sz w:val="24"/>
                <w:szCs w:val="24"/>
                <w:lang w:val="sr-Cyrl-CS"/>
              </w:rPr>
              <w:t>.</w:t>
            </w:r>
            <w:r w:rsidRPr="009C0A64">
              <w:rPr>
                <w:rFonts w:ascii="Times New Roman" w:hAnsi="Times New Roman" w:cs="Times New Roman"/>
                <w:color w:val="000000" w:themeColor="text1"/>
                <w:sz w:val="24"/>
                <w:szCs w:val="24"/>
                <w:lang w:val="sr-Cyrl-RS"/>
              </w:rPr>
              <w:t>год.</w:t>
            </w:r>
          </w:p>
        </w:tc>
        <w:tc>
          <w:tcPr>
            <w:tcW w:w="882" w:type="pct"/>
          </w:tcPr>
          <w:p w14:paraId="6A951C6B" w14:textId="77777777" w:rsidR="007B3188" w:rsidRPr="009C0A64" w:rsidRDefault="007B3188" w:rsidP="00200602">
            <w:pPr>
              <w:rPr>
                <w:rFonts w:ascii="Times New Roman" w:hAnsi="Times New Roman" w:cs="Times New Roman"/>
                <w:color w:val="000000" w:themeColor="text1"/>
                <w:sz w:val="24"/>
                <w:szCs w:val="24"/>
                <w:lang w:val="sr-Cyrl-CS"/>
              </w:rPr>
            </w:pPr>
            <w:r w:rsidRPr="009C0A64">
              <w:rPr>
                <w:rFonts w:ascii="Times New Roman" w:hAnsi="Times New Roman" w:cs="Times New Roman"/>
                <w:color w:val="000000" w:themeColor="text1"/>
                <w:sz w:val="24"/>
                <w:szCs w:val="24"/>
                <w:lang w:val="sr-Cyrl-CS"/>
              </w:rPr>
              <w:t xml:space="preserve">Сви наставници  су добро информисани </w:t>
            </w:r>
          </w:p>
        </w:tc>
      </w:tr>
      <w:tr w:rsidR="007B3188" w:rsidRPr="009C0A64" w14:paraId="28ACC84F" w14:textId="77777777" w:rsidTr="00200602">
        <w:tc>
          <w:tcPr>
            <w:tcW w:w="1469" w:type="pct"/>
          </w:tcPr>
          <w:p w14:paraId="698C0FC9" w14:textId="77777777" w:rsidR="007B3188" w:rsidRPr="009C0A64" w:rsidRDefault="007B3188" w:rsidP="00200602">
            <w:pPr>
              <w:rPr>
                <w:rFonts w:ascii="Times New Roman" w:hAnsi="Times New Roman" w:cs="Times New Roman"/>
                <w:color w:val="000000" w:themeColor="text1"/>
                <w:sz w:val="24"/>
                <w:szCs w:val="24"/>
                <w:lang w:val="sr-Cyrl-CS"/>
              </w:rPr>
            </w:pPr>
            <w:r w:rsidRPr="009C0A64">
              <w:rPr>
                <w:rFonts w:ascii="Times New Roman" w:hAnsi="Times New Roman" w:cs="Times New Roman"/>
                <w:color w:val="000000" w:themeColor="text1"/>
                <w:sz w:val="24"/>
                <w:szCs w:val="24"/>
                <w:lang w:val="sr-Cyrl-CS"/>
              </w:rPr>
              <w:t>2. Формирање Малих тимова и договор о израдама ИОП-а</w:t>
            </w:r>
          </w:p>
        </w:tc>
        <w:tc>
          <w:tcPr>
            <w:tcW w:w="883" w:type="pct"/>
          </w:tcPr>
          <w:p w14:paraId="3D466E8E" w14:textId="77777777" w:rsidR="007B3188" w:rsidRPr="009C0A64" w:rsidRDefault="007B3188" w:rsidP="00200602">
            <w:pPr>
              <w:rPr>
                <w:rFonts w:ascii="Times New Roman" w:hAnsi="Times New Roman" w:cs="Times New Roman"/>
                <w:color w:val="000000" w:themeColor="text1"/>
                <w:sz w:val="24"/>
                <w:szCs w:val="24"/>
                <w:lang w:val="sr-Cyrl-CS"/>
              </w:rPr>
            </w:pPr>
            <w:r w:rsidRPr="009C0A64">
              <w:rPr>
                <w:rFonts w:ascii="Times New Roman" w:hAnsi="Times New Roman" w:cs="Times New Roman"/>
                <w:color w:val="000000" w:themeColor="text1"/>
                <w:sz w:val="24"/>
                <w:szCs w:val="24"/>
                <w:lang w:val="sr-Cyrl-CS"/>
              </w:rPr>
              <w:t>Чланови тимова ИОП</w:t>
            </w:r>
          </w:p>
        </w:tc>
        <w:tc>
          <w:tcPr>
            <w:tcW w:w="883" w:type="pct"/>
          </w:tcPr>
          <w:p w14:paraId="520C23F0" w14:textId="77777777" w:rsidR="007B3188" w:rsidRDefault="007B3188" w:rsidP="00200602">
            <w:pPr>
              <w:rPr>
                <w:rFonts w:ascii="Times New Roman" w:hAnsi="Times New Roman" w:cs="Times New Roman"/>
                <w:color w:val="000000" w:themeColor="text1"/>
                <w:sz w:val="24"/>
                <w:szCs w:val="24"/>
                <w:lang w:val="sr-Cyrl-CS"/>
              </w:rPr>
            </w:pPr>
            <w:r w:rsidRPr="009C0A64">
              <w:rPr>
                <w:rFonts w:ascii="Times New Roman" w:hAnsi="Times New Roman" w:cs="Times New Roman"/>
                <w:color w:val="000000" w:themeColor="text1"/>
                <w:sz w:val="24"/>
                <w:szCs w:val="24"/>
                <w:lang w:val="sr-Cyrl-CS"/>
              </w:rPr>
              <w:t xml:space="preserve">Чланови тима, чланови СР-а и </w:t>
            </w:r>
          </w:p>
          <w:p w14:paraId="36CB8CAC" w14:textId="77777777" w:rsidR="007B3188" w:rsidRPr="009C0A64" w:rsidRDefault="007B3188" w:rsidP="00200602">
            <w:pPr>
              <w:rPr>
                <w:rFonts w:ascii="Times New Roman" w:hAnsi="Times New Roman" w:cs="Times New Roman"/>
                <w:color w:val="000000" w:themeColor="text1"/>
                <w:sz w:val="24"/>
                <w:szCs w:val="24"/>
                <w:lang w:val="sr-Cyrl-CS"/>
              </w:rPr>
            </w:pPr>
            <w:r w:rsidRPr="009C0A64">
              <w:rPr>
                <w:rFonts w:ascii="Times New Roman" w:hAnsi="Times New Roman" w:cs="Times New Roman"/>
                <w:color w:val="000000" w:themeColor="text1"/>
                <w:sz w:val="24"/>
                <w:szCs w:val="24"/>
                <w:lang w:val="sr-Cyrl-CS"/>
              </w:rPr>
              <w:t>ШО-а</w:t>
            </w:r>
          </w:p>
        </w:tc>
        <w:tc>
          <w:tcPr>
            <w:tcW w:w="883" w:type="pct"/>
          </w:tcPr>
          <w:p w14:paraId="39E07E33" w14:textId="77777777" w:rsidR="007B3188" w:rsidRPr="009C0A64" w:rsidRDefault="007B3188" w:rsidP="00200602">
            <w:pPr>
              <w:jc w:val="center"/>
              <w:rPr>
                <w:rFonts w:ascii="Times New Roman" w:hAnsi="Times New Roman" w:cs="Times New Roman"/>
                <w:color w:val="000000" w:themeColor="text1"/>
                <w:sz w:val="24"/>
                <w:szCs w:val="24"/>
                <w:lang w:val="sr-Cyrl-CS"/>
              </w:rPr>
            </w:pPr>
            <w:r w:rsidRPr="009C0A64">
              <w:rPr>
                <w:rFonts w:ascii="Times New Roman" w:hAnsi="Times New Roman" w:cs="Times New Roman"/>
                <w:color w:val="000000" w:themeColor="text1"/>
                <w:sz w:val="24"/>
                <w:szCs w:val="24"/>
                <w:lang w:val="sr-Cyrl-CS"/>
              </w:rPr>
              <w:t>Септембар</w:t>
            </w:r>
          </w:p>
        </w:tc>
        <w:tc>
          <w:tcPr>
            <w:tcW w:w="882" w:type="pct"/>
          </w:tcPr>
          <w:p w14:paraId="74562A97" w14:textId="77777777" w:rsidR="007B3188" w:rsidRPr="009C0A64" w:rsidRDefault="007B3188" w:rsidP="00200602">
            <w:pPr>
              <w:rPr>
                <w:rFonts w:ascii="Times New Roman" w:hAnsi="Times New Roman" w:cs="Times New Roman"/>
                <w:color w:val="000000" w:themeColor="text1"/>
                <w:sz w:val="24"/>
                <w:szCs w:val="24"/>
                <w:lang w:val="sr-Cyrl-CS"/>
              </w:rPr>
            </w:pPr>
            <w:r w:rsidRPr="009C0A64">
              <w:rPr>
                <w:rFonts w:ascii="Times New Roman" w:hAnsi="Times New Roman" w:cs="Times New Roman"/>
                <w:color w:val="000000" w:themeColor="text1"/>
                <w:sz w:val="24"/>
                <w:szCs w:val="24"/>
                <w:lang w:val="sr-Cyrl-CS"/>
              </w:rPr>
              <w:t>Сви чланови СР и ШО информисани о предстојећим активностима  ИОП-а</w:t>
            </w:r>
          </w:p>
        </w:tc>
      </w:tr>
      <w:tr w:rsidR="007B3188" w:rsidRPr="009C0A64" w14:paraId="74D8F374" w14:textId="77777777" w:rsidTr="00200602">
        <w:tc>
          <w:tcPr>
            <w:tcW w:w="1469" w:type="pct"/>
          </w:tcPr>
          <w:p w14:paraId="078D5672" w14:textId="77777777" w:rsidR="007B3188" w:rsidRPr="009C0A64" w:rsidRDefault="007B3188" w:rsidP="00200602">
            <w:pPr>
              <w:rPr>
                <w:rFonts w:ascii="Times New Roman" w:hAnsi="Times New Roman" w:cs="Times New Roman"/>
                <w:color w:val="000000" w:themeColor="text1"/>
                <w:sz w:val="24"/>
                <w:szCs w:val="24"/>
                <w:lang w:val="sr-Cyrl-CS"/>
              </w:rPr>
            </w:pPr>
            <w:r w:rsidRPr="009C0A64">
              <w:rPr>
                <w:rFonts w:ascii="Times New Roman" w:hAnsi="Times New Roman" w:cs="Times New Roman"/>
                <w:color w:val="000000" w:themeColor="text1"/>
                <w:sz w:val="24"/>
                <w:szCs w:val="24"/>
                <w:lang w:val="sr-Cyrl-CS"/>
              </w:rPr>
              <w:t xml:space="preserve">3. Анализа постојећег стања на нивоу школе </w:t>
            </w:r>
          </w:p>
        </w:tc>
        <w:tc>
          <w:tcPr>
            <w:tcW w:w="883" w:type="pct"/>
          </w:tcPr>
          <w:p w14:paraId="5439FB6D" w14:textId="77777777" w:rsidR="007B3188" w:rsidRPr="009C0A64" w:rsidRDefault="007B3188" w:rsidP="00200602">
            <w:pPr>
              <w:rPr>
                <w:rFonts w:ascii="Times New Roman" w:hAnsi="Times New Roman" w:cs="Times New Roman"/>
                <w:color w:val="000000" w:themeColor="text1"/>
                <w:sz w:val="24"/>
                <w:szCs w:val="24"/>
                <w:lang w:val="sr-Cyrl-CS"/>
              </w:rPr>
            </w:pPr>
            <w:r w:rsidRPr="009C0A64">
              <w:rPr>
                <w:rFonts w:ascii="Times New Roman" w:hAnsi="Times New Roman" w:cs="Times New Roman"/>
                <w:color w:val="000000" w:themeColor="text1"/>
                <w:sz w:val="24"/>
                <w:szCs w:val="24"/>
                <w:lang w:val="sr-Cyrl-CS"/>
              </w:rPr>
              <w:t xml:space="preserve"> Координатор Тима и одељењске старешине</w:t>
            </w:r>
          </w:p>
        </w:tc>
        <w:tc>
          <w:tcPr>
            <w:tcW w:w="883" w:type="pct"/>
          </w:tcPr>
          <w:p w14:paraId="4F6F5E49" w14:textId="77777777" w:rsidR="007B3188" w:rsidRPr="009C0A64" w:rsidRDefault="007B3188" w:rsidP="00200602">
            <w:pPr>
              <w:rPr>
                <w:rFonts w:ascii="Times New Roman" w:hAnsi="Times New Roman" w:cs="Times New Roman"/>
                <w:color w:val="000000" w:themeColor="text1"/>
                <w:sz w:val="24"/>
                <w:szCs w:val="24"/>
                <w:lang w:val="sr-Cyrl-CS"/>
              </w:rPr>
            </w:pPr>
            <w:r w:rsidRPr="009C0A64">
              <w:rPr>
                <w:rFonts w:ascii="Times New Roman" w:hAnsi="Times New Roman" w:cs="Times New Roman"/>
                <w:color w:val="000000" w:themeColor="text1"/>
                <w:sz w:val="24"/>
                <w:szCs w:val="24"/>
                <w:lang w:val="sr-Cyrl-CS"/>
              </w:rPr>
              <w:t xml:space="preserve">Наставници </w:t>
            </w:r>
            <w:r w:rsidRPr="009C0A64">
              <w:rPr>
                <w:rFonts w:ascii="Times New Roman" w:hAnsi="Times New Roman" w:cs="Times New Roman"/>
                <w:color w:val="000000" w:themeColor="text1"/>
                <w:sz w:val="24"/>
                <w:szCs w:val="24"/>
              </w:rPr>
              <w:t>разредне</w:t>
            </w:r>
            <w:r w:rsidRPr="009C0A64">
              <w:rPr>
                <w:rFonts w:ascii="Times New Roman" w:hAnsi="Times New Roman" w:cs="Times New Roman"/>
                <w:color w:val="000000" w:themeColor="text1"/>
                <w:sz w:val="24"/>
                <w:szCs w:val="24"/>
                <w:lang w:val="sr-Cyrl-CS"/>
              </w:rPr>
              <w:t xml:space="preserve"> и</w:t>
            </w:r>
            <w:r w:rsidRPr="009C0A64">
              <w:rPr>
                <w:rFonts w:ascii="Times New Roman" w:hAnsi="Times New Roman" w:cs="Times New Roman"/>
                <w:color w:val="000000" w:themeColor="text1"/>
                <w:sz w:val="24"/>
                <w:szCs w:val="24"/>
              </w:rPr>
              <w:t xml:space="preserve"> </w:t>
            </w:r>
            <w:r w:rsidRPr="009C0A64">
              <w:rPr>
                <w:rFonts w:ascii="Times New Roman" w:hAnsi="Times New Roman" w:cs="Times New Roman"/>
                <w:color w:val="000000" w:themeColor="text1"/>
                <w:sz w:val="24"/>
                <w:szCs w:val="24"/>
                <w:lang w:val="sr-Cyrl-CS"/>
              </w:rPr>
              <w:t>предметне наставе и одељењске старешине</w:t>
            </w:r>
          </w:p>
        </w:tc>
        <w:tc>
          <w:tcPr>
            <w:tcW w:w="883" w:type="pct"/>
          </w:tcPr>
          <w:p w14:paraId="7E81009D" w14:textId="77777777" w:rsidR="007B3188" w:rsidRPr="009C0A64" w:rsidRDefault="007B3188" w:rsidP="00200602">
            <w:pPr>
              <w:jc w:val="center"/>
              <w:rPr>
                <w:rFonts w:ascii="Times New Roman" w:hAnsi="Times New Roman" w:cs="Times New Roman"/>
                <w:color w:val="000000" w:themeColor="text1"/>
                <w:sz w:val="24"/>
                <w:szCs w:val="24"/>
                <w:lang w:val="sr-Cyrl-CS"/>
              </w:rPr>
            </w:pPr>
            <w:r w:rsidRPr="009C0A64">
              <w:rPr>
                <w:rFonts w:ascii="Times New Roman" w:hAnsi="Times New Roman" w:cs="Times New Roman"/>
                <w:color w:val="000000" w:themeColor="text1"/>
                <w:sz w:val="24"/>
                <w:szCs w:val="24"/>
                <w:lang w:val="sr-Cyrl-CS"/>
              </w:rPr>
              <w:t>Септембар</w:t>
            </w:r>
          </w:p>
        </w:tc>
        <w:tc>
          <w:tcPr>
            <w:tcW w:w="882" w:type="pct"/>
          </w:tcPr>
          <w:p w14:paraId="36018F08" w14:textId="77777777" w:rsidR="007B3188" w:rsidRPr="009C0A64" w:rsidRDefault="007B3188" w:rsidP="00200602">
            <w:pPr>
              <w:rPr>
                <w:rFonts w:ascii="Times New Roman" w:hAnsi="Times New Roman" w:cs="Times New Roman"/>
                <w:color w:val="000000" w:themeColor="text1"/>
                <w:sz w:val="24"/>
                <w:szCs w:val="24"/>
                <w:lang w:val="sr-Cyrl-CS"/>
              </w:rPr>
            </w:pPr>
            <w:r w:rsidRPr="009C0A64">
              <w:rPr>
                <w:rFonts w:ascii="Times New Roman" w:hAnsi="Times New Roman" w:cs="Times New Roman"/>
                <w:color w:val="000000" w:themeColor="text1"/>
                <w:sz w:val="24"/>
                <w:szCs w:val="24"/>
                <w:lang w:val="sr-Cyrl-CS"/>
              </w:rPr>
              <w:t>Прикупљени подаци</w:t>
            </w:r>
          </w:p>
        </w:tc>
      </w:tr>
      <w:tr w:rsidR="007B3188" w:rsidRPr="009C0A64" w14:paraId="57EAD77F" w14:textId="77777777" w:rsidTr="00200602">
        <w:tc>
          <w:tcPr>
            <w:tcW w:w="1469" w:type="pct"/>
          </w:tcPr>
          <w:p w14:paraId="4200A945" w14:textId="77777777" w:rsidR="007B3188" w:rsidRPr="009C0A64" w:rsidRDefault="007B3188" w:rsidP="00200602">
            <w:pPr>
              <w:rPr>
                <w:rFonts w:ascii="Times New Roman" w:hAnsi="Times New Roman" w:cs="Times New Roman"/>
                <w:color w:val="000000" w:themeColor="text1"/>
                <w:sz w:val="24"/>
                <w:szCs w:val="24"/>
                <w:lang w:val="sr-Cyrl-CS"/>
              </w:rPr>
            </w:pPr>
            <w:r w:rsidRPr="009C0A64">
              <w:rPr>
                <w:rFonts w:ascii="Times New Roman" w:hAnsi="Times New Roman" w:cs="Times New Roman"/>
                <w:color w:val="000000" w:themeColor="text1"/>
                <w:sz w:val="24"/>
                <w:szCs w:val="24"/>
                <w:lang w:val="sr-Cyrl-CS"/>
              </w:rPr>
              <w:t>4. Информисање родитеља и тражење сагласности за израду ИОП-а</w:t>
            </w:r>
          </w:p>
        </w:tc>
        <w:tc>
          <w:tcPr>
            <w:tcW w:w="883" w:type="pct"/>
          </w:tcPr>
          <w:p w14:paraId="2E6A86EC" w14:textId="77777777" w:rsidR="007B3188" w:rsidRPr="009C0A64" w:rsidRDefault="007B3188" w:rsidP="00200602">
            <w:pPr>
              <w:rPr>
                <w:rFonts w:ascii="Times New Roman" w:hAnsi="Times New Roman" w:cs="Times New Roman"/>
                <w:color w:val="000000" w:themeColor="text1"/>
                <w:sz w:val="24"/>
                <w:szCs w:val="24"/>
                <w:lang w:val="sr-Cyrl-CS"/>
              </w:rPr>
            </w:pPr>
            <w:r w:rsidRPr="009C0A64">
              <w:rPr>
                <w:rFonts w:ascii="Times New Roman" w:hAnsi="Times New Roman" w:cs="Times New Roman"/>
                <w:color w:val="000000" w:themeColor="text1"/>
                <w:sz w:val="24"/>
                <w:szCs w:val="24"/>
                <w:lang w:val="sr-Cyrl-CS"/>
              </w:rPr>
              <w:t>Одељењске старешине</w:t>
            </w:r>
          </w:p>
        </w:tc>
        <w:tc>
          <w:tcPr>
            <w:tcW w:w="883" w:type="pct"/>
          </w:tcPr>
          <w:p w14:paraId="47C6D0D1" w14:textId="77777777" w:rsidR="007B3188" w:rsidRPr="009C0A64" w:rsidRDefault="007B3188" w:rsidP="00200602">
            <w:pPr>
              <w:rPr>
                <w:rFonts w:ascii="Times New Roman" w:hAnsi="Times New Roman" w:cs="Times New Roman"/>
                <w:color w:val="000000" w:themeColor="text1"/>
                <w:sz w:val="24"/>
                <w:szCs w:val="24"/>
                <w:lang w:val="sr-Cyrl-CS"/>
              </w:rPr>
            </w:pPr>
            <w:r w:rsidRPr="009C0A64">
              <w:rPr>
                <w:rFonts w:ascii="Times New Roman" w:hAnsi="Times New Roman" w:cs="Times New Roman"/>
                <w:color w:val="000000" w:themeColor="text1"/>
                <w:sz w:val="24"/>
                <w:szCs w:val="24"/>
                <w:lang w:val="sr-Cyrl-CS"/>
              </w:rPr>
              <w:t>Одељењски старешина и тим за инклузију</w:t>
            </w:r>
          </w:p>
        </w:tc>
        <w:tc>
          <w:tcPr>
            <w:tcW w:w="883" w:type="pct"/>
          </w:tcPr>
          <w:p w14:paraId="3145CDE6" w14:textId="77777777" w:rsidR="007B3188" w:rsidRDefault="007B3188" w:rsidP="00200602">
            <w:pPr>
              <w:jc w:val="center"/>
              <w:rPr>
                <w:rFonts w:ascii="Times New Roman" w:hAnsi="Times New Roman" w:cs="Times New Roman"/>
                <w:color w:val="000000" w:themeColor="text1"/>
                <w:sz w:val="24"/>
                <w:szCs w:val="24"/>
                <w:lang w:val="sr-Cyrl-CS"/>
              </w:rPr>
            </w:pPr>
            <w:r w:rsidRPr="009C0A64">
              <w:rPr>
                <w:rFonts w:ascii="Times New Roman" w:hAnsi="Times New Roman" w:cs="Times New Roman"/>
                <w:color w:val="000000" w:themeColor="text1"/>
                <w:sz w:val="24"/>
                <w:szCs w:val="24"/>
                <w:lang w:val="sr-Cyrl-CS"/>
              </w:rPr>
              <w:t>Септембар/</w:t>
            </w:r>
          </w:p>
          <w:p w14:paraId="5DF8C094" w14:textId="77777777" w:rsidR="007B3188" w:rsidRPr="009C0A64" w:rsidRDefault="007B3188" w:rsidP="00200602">
            <w:pPr>
              <w:jc w:val="center"/>
              <w:rPr>
                <w:rFonts w:ascii="Times New Roman" w:hAnsi="Times New Roman" w:cs="Times New Roman"/>
                <w:color w:val="000000" w:themeColor="text1"/>
                <w:sz w:val="24"/>
                <w:szCs w:val="24"/>
                <w:lang w:val="sr-Cyrl-CS"/>
              </w:rPr>
            </w:pPr>
            <w:r w:rsidRPr="009C0A64">
              <w:rPr>
                <w:rFonts w:ascii="Times New Roman" w:hAnsi="Times New Roman" w:cs="Times New Roman"/>
                <w:color w:val="000000" w:themeColor="text1"/>
                <w:sz w:val="24"/>
                <w:szCs w:val="24"/>
                <w:lang w:val="sr-Cyrl-CS"/>
              </w:rPr>
              <w:t>Октобар</w:t>
            </w:r>
          </w:p>
        </w:tc>
        <w:tc>
          <w:tcPr>
            <w:tcW w:w="882" w:type="pct"/>
          </w:tcPr>
          <w:p w14:paraId="2B00C74E" w14:textId="77777777" w:rsidR="007B3188" w:rsidRPr="009C0A64" w:rsidRDefault="007B3188" w:rsidP="00200602">
            <w:pPr>
              <w:rPr>
                <w:rFonts w:ascii="Times New Roman" w:hAnsi="Times New Roman" w:cs="Times New Roman"/>
                <w:color w:val="000000" w:themeColor="text1"/>
                <w:sz w:val="24"/>
                <w:szCs w:val="24"/>
                <w:lang w:val="sr-Cyrl-CS"/>
              </w:rPr>
            </w:pPr>
            <w:r w:rsidRPr="009C0A64">
              <w:rPr>
                <w:rFonts w:ascii="Times New Roman" w:hAnsi="Times New Roman" w:cs="Times New Roman"/>
                <w:color w:val="000000" w:themeColor="text1"/>
                <w:sz w:val="24"/>
                <w:szCs w:val="24"/>
                <w:lang w:val="sr-Cyrl-CS"/>
              </w:rPr>
              <w:t>Родитељи  су прихватили и укључили се  у рад - добијене сагласности за израду ИОП-а</w:t>
            </w:r>
          </w:p>
        </w:tc>
      </w:tr>
      <w:tr w:rsidR="007B3188" w:rsidRPr="009C0A64" w14:paraId="12DAAE6E" w14:textId="77777777" w:rsidTr="00200602">
        <w:tc>
          <w:tcPr>
            <w:tcW w:w="1469" w:type="pct"/>
          </w:tcPr>
          <w:p w14:paraId="675A0D02" w14:textId="77777777" w:rsidR="007B3188" w:rsidRPr="009C0A64" w:rsidRDefault="007B3188" w:rsidP="00200602">
            <w:pPr>
              <w:rPr>
                <w:rFonts w:ascii="Times New Roman" w:hAnsi="Times New Roman" w:cs="Times New Roman"/>
                <w:color w:val="000000" w:themeColor="text1"/>
                <w:sz w:val="24"/>
                <w:szCs w:val="24"/>
                <w:lang w:val="sr-Cyrl-CS"/>
              </w:rPr>
            </w:pPr>
            <w:r w:rsidRPr="009C0A64">
              <w:rPr>
                <w:rFonts w:ascii="Times New Roman" w:hAnsi="Times New Roman" w:cs="Times New Roman"/>
                <w:color w:val="000000" w:themeColor="text1"/>
                <w:sz w:val="24"/>
                <w:szCs w:val="24"/>
                <w:lang w:val="sr-Cyrl-CS"/>
              </w:rPr>
              <w:t>5. Стручно усавршавање</w:t>
            </w:r>
          </w:p>
        </w:tc>
        <w:tc>
          <w:tcPr>
            <w:tcW w:w="883" w:type="pct"/>
          </w:tcPr>
          <w:p w14:paraId="04B1F8D2" w14:textId="77777777" w:rsidR="007B3188" w:rsidRPr="009C0A64" w:rsidRDefault="007B3188" w:rsidP="00200602">
            <w:pPr>
              <w:jc w:val="center"/>
              <w:rPr>
                <w:rFonts w:ascii="Times New Roman" w:hAnsi="Times New Roman" w:cs="Times New Roman"/>
                <w:color w:val="000000" w:themeColor="text1"/>
                <w:sz w:val="24"/>
                <w:szCs w:val="24"/>
                <w:lang w:val="sr-Cyrl-CS"/>
              </w:rPr>
            </w:pPr>
            <w:r w:rsidRPr="009C0A64">
              <w:rPr>
                <w:rFonts w:ascii="Times New Roman" w:hAnsi="Times New Roman" w:cs="Times New Roman"/>
                <w:color w:val="000000" w:themeColor="text1"/>
                <w:sz w:val="24"/>
                <w:szCs w:val="24"/>
                <w:lang w:val="sr-Cyrl-CS"/>
              </w:rPr>
              <w:t>Тим</w:t>
            </w:r>
          </w:p>
        </w:tc>
        <w:tc>
          <w:tcPr>
            <w:tcW w:w="883" w:type="pct"/>
          </w:tcPr>
          <w:p w14:paraId="3AA343C4" w14:textId="77777777" w:rsidR="007B3188" w:rsidRPr="009C0A64" w:rsidRDefault="007B3188" w:rsidP="00200602">
            <w:pPr>
              <w:rPr>
                <w:rFonts w:ascii="Times New Roman" w:hAnsi="Times New Roman" w:cs="Times New Roman"/>
                <w:color w:val="000000" w:themeColor="text1"/>
                <w:sz w:val="24"/>
                <w:szCs w:val="24"/>
                <w:lang w:val="sr-Cyrl-CS"/>
              </w:rPr>
            </w:pPr>
            <w:r w:rsidRPr="009C0A64">
              <w:rPr>
                <w:rFonts w:ascii="Times New Roman" w:hAnsi="Times New Roman" w:cs="Times New Roman"/>
                <w:color w:val="000000" w:themeColor="text1"/>
                <w:sz w:val="24"/>
                <w:szCs w:val="24"/>
                <w:lang w:val="sr-Cyrl-CS"/>
              </w:rPr>
              <w:t>Сви запослени</w:t>
            </w:r>
          </w:p>
        </w:tc>
        <w:tc>
          <w:tcPr>
            <w:tcW w:w="883" w:type="pct"/>
          </w:tcPr>
          <w:p w14:paraId="246B87E1" w14:textId="77777777" w:rsidR="007B3188" w:rsidRPr="009C0A64" w:rsidRDefault="007B3188" w:rsidP="00200602">
            <w:pPr>
              <w:jc w:val="center"/>
              <w:rPr>
                <w:rFonts w:ascii="Times New Roman" w:hAnsi="Times New Roman" w:cs="Times New Roman"/>
                <w:color w:val="000000" w:themeColor="text1"/>
                <w:sz w:val="24"/>
                <w:szCs w:val="24"/>
                <w:lang w:val="sr-Cyrl-CS"/>
              </w:rPr>
            </w:pPr>
            <w:r w:rsidRPr="009C0A64">
              <w:rPr>
                <w:rFonts w:ascii="Times New Roman" w:hAnsi="Times New Roman" w:cs="Times New Roman"/>
                <w:color w:val="000000" w:themeColor="text1"/>
                <w:sz w:val="24"/>
                <w:szCs w:val="24"/>
                <w:lang w:val="sr-Cyrl-CS"/>
              </w:rPr>
              <w:t>Током године</w:t>
            </w:r>
          </w:p>
        </w:tc>
        <w:tc>
          <w:tcPr>
            <w:tcW w:w="882" w:type="pct"/>
          </w:tcPr>
          <w:p w14:paraId="4C4875C4" w14:textId="77777777" w:rsidR="007B3188" w:rsidRPr="009C0A64" w:rsidRDefault="007B3188" w:rsidP="00200602">
            <w:pPr>
              <w:rPr>
                <w:rFonts w:ascii="Times New Roman" w:hAnsi="Times New Roman" w:cs="Times New Roman"/>
                <w:color w:val="000000" w:themeColor="text1"/>
                <w:sz w:val="24"/>
                <w:szCs w:val="24"/>
                <w:lang w:val="sr-Cyrl-CS"/>
              </w:rPr>
            </w:pPr>
            <w:r w:rsidRPr="009C0A64">
              <w:rPr>
                <w:rFonts w:ascii="Times New Roman" w:hAnsi="Times New Roman" w:cs="Times New Roman"/>
                <w:color w:val="000000" w:themeColor="text1"/>
                <w:sz w:val="24"/>
                <w:szCs w:val="24"/>
                <w:lang w:val="sr-Cyrl-CS"/>
              </w:rPr>
              <w:t xml:space="preserve">Обучени наставници </w:t>
            </w:r>
          </w:p>
        </w:tc>
      </w:tr>
      <w:tr w:rsidR="007B3188" w:rsidRPr="009C0A64" w14:paraId="207ECB62" w14:textId="77777777" w:rsidTr="00200602">
        <w:tc>
          <w:tcPr>
            <w:tcW w:w="1469" w:type="pct"/>
          </w:tcPr>
          <w:p w14:paraId="6A627DB6" w14:textId="77777777" w:rsidR="007B3188" w:rsidRPr="009C0A64" w:rsidRDefault="007B3188" w:rsidP="00200602">
            <w:pPr>
              <w:rPr>
                <w:rFonts w:ascii="Times New Roman" w:hAnsi="Times New Roman" w:cs="Times New Roman"/>
                <w:color w:val="000000" w:themeColor="text1"/>
                <w:sz w:val="24"/>
                <w:szCs w:val="24"/>
                <w:lang w:val="sr-Cyrl-CS"/>
              </w:rPr>
            </w:pPr>
            <w:r w:rsidRPr="009C0A64">
              <w:rPr>
                <w:rFonts w:ascii="Times New Roman" w:hAnsi="Times New Roman" w:cs="Times New Roman"/>
                <w:color w:val="000000" w:themeColor="text1"/>
                <w:sz w:val="24"/>
                <w:szCs w:val="24"/>
                <w:lang w:val="sr-Cyrl-CS"/>
              </w:rPr>
              <w:t>6. Формирање малих тимова и давање упустава</w:t>
            </w:r>
          </w:p>
        </w:tc>
        <w:tc>
          <w:tcPr>
            <w:tcW w:w="883" w:type="pct"/>
          </w:tcPr>
          <w:p w14:paraId="5F7DA175" w14:textId="77777777" w:rsidR="007B3188" w:rsidRPr="009C0A64" w:rsidRDefault="007B3188" w:rsidP="00200602">
            <w:pPr>
              <w:jc w:val="center"/>
              <w:rPr>
                <w:rFonts w:ascii="Times New Roman" w:hAnsi="Times New Roman" w:cs="Times New Roman"/>
                <w:color w:val="000000" w:themeColor="text1"/>
                <w:sz w:val="24"/>
                <w:szCs w:val="24"/>
                <w:lang w:val="sr-Cyrl-CS"/>
              </w:rPr>
            </w:pPr>
            <w:r w:rsidRPr="009C0A64">
              <w:rPr>
                <w:rFonts w:ascii="Times New Roman" w:hAnsi="Times New Roman" w:cs="Times New Roman"/>
                <w:color w:val="000000" w:themeColor="text1"/>
                <w:sz w:val="24"/>
                <w:szCs w:val="24"/>
                <w:lang w:val="sr-Cyrl-CS"/>
              </w:rPr>
              <w:t>Тим</w:t>
            </w:r>
          </w:p>
        </w:tc>
        <w:tc>
          <w:tcPr>
            <w:tcW w:w="883" w:type="pct"/>
          </w:tcPr>
          <w:p w14:paraId="71A7E662" w14:textId="77777777" w:rsidR="007B3188" w:rsidRPr="009C0A64" w:rsidRDefault="007B3188" w:rsidP="00200602">
            <w:pPr>
              <w:rPr>
                <w:rFonts w:ascii="Times New Roman" w:hAnsi="Times New Roman" w:cs="Times New Roman"/>
                <w:color w:val="000000" w:themeColor="text1"/>
                <w:sz w:val="24"/>
                <w:szCs w:val="24"/>
                <w:lang w:val="sr-Cyrl-CS"/>
              </w:rPr>
            </w:pPr>
            <w:r w:rsidRPr="009C0A64">
              <w:rPr>
                <w:rFonts w:ascii="Times New Roman" w:hAnsi="Times New Roman" w:cs="Times New Roman"/>
                <w:color w:val="000000" w:themeColor="text1"/>
                <w:sz w:val="24"/>
                <w:szCs w:val="24"/>
                <w:lang w:val="sr-Cyrl-CS"/>
              </w:rPr>
              <w:t>Чланови тима и чланови педагошког колегијума</w:t>
            </w:r>
          </w:p>
        </w:tc>
        <w:tc>
          <w:tcPr>
            <w:tcW w:w="883" w:type="pct"/>
          </w:tcPr>
          <w:p w14:paraId="513E387C" w14:textId="77777777" w:rsidR="007B3188" w:rsidRPr="009C0A64" w:rsidRDefault="007B3188" w:rsidP="00200602">
            <w:pPr>
              <w:jc w:val="center"/>
              <w:rPr>
                <w:rFonts w:ascii="Times New Roman" w:hAnsi="Times New Roman" w:cs="Times New Roman"/>
                <w:color w:val="000000" w:themeColor="text1"/>
                <w:sz w:val="24"/>
                <w:szCs w:val="24"/>
                <w:lang w:val="sr-Cyrl-CS"/>
              </w:rPr>
            </w:pPr>
            <w:r w:rsidRPr="009C0A64">
              <w:rPr>
                <w:rFonts w:ascii="Times New Roman" w:hAnsi="Times New Roman" w:cs="Times New Roman"/>
                <w:color w:val="000000" w:themeColor="text1"/>
                <w:sz w:val="24"/>
                <w:szCs w:val="24"/>
                <w:lang w:val="sr-Cyrl-CS"/>
              </w:rPr>
              <w:t>По потреби</w:t>
            </w:r>
          </w:p>
        </w:tc>
        <w:tc>
          <w:tcPr>
            <w:tcW w:w="882" w:type="pct"/>
          </w:tcPr>
          <w:p w14:paraId="5B09C2B0" w14:textId="77777777" w:rsidR="007B3188" w:rsidRPr="009C0A64" w:rsidRDefault="007B3188" w:rsidP="00200602">
            <w:pPr>
              <w:rPr>
                <w:rFonts w:ascii="Times New Roman" w:hAnsi="Times New Roman" w:cs="Times New Roman"/>
                <w:color w:val="000000" w:themeColor="text1"/>
                <w:sz w:val="24"/>
                <w:szCs w:val="24"/>
                <w:lang w:val="sr-Cyrl-CS"/>
              </w:rPr>
            </w:pPr>
            <w:r w:rsidRPr="009C0A64">
              <w:rPr>
                <w:rFonts w:ascii="Times New Roman" w:hAnsi="Times New Roman" w:cs="Times New Roman"/>
                <w:color w:val="000000" w:themeColor="text1"/>
                <w:sz w:val="24"/>
                <w:szCs w:val="24"/>
                <w:lang w:val="sr-Cyrl-CS"/>
              </w:rPr>
              <w:t>Побољшана комуникација међу тимовима</w:t>
            </w:r>
          </w:p>
        </w:tc>
      </w:tr>
      <w:tr w:rsidR="007B3188" w:rsidRPr="009C0A64" w14:paraId="372FB756" w14:textId="77777777" w:rsidTr="00200602">
        <w:tc>
          <w:tcPr>
            <w:tcW w:w="1469" w:type="pct"/>
          </w:tcPr>
          <w:p w14:paraId="3B4D223A" w14:textId="77777777" w:rsidR="007B3188" w:rsidRPr="009C0A64" w:rsidRDefault="007B3188" w:rsidP="00200602">
            <w:pPr>
              <w:rPr>
                <w:rFonts w:ascii="Times New Roman" w:hAnsi="Times New Roman" w:cs="Times New Roman"/>
                <w:color w:val="000000" w:themeColor="text1"/>
                <w:sz w:val="24"/>
                <w:szCs w:val="24"/>
                <w:lang w:val="sr-Cyrl-CS"/>
              </w:rPr>
            </w:pPr>
            <w:r w:rsidRPr="009C0A64">
              <w:rPr>
                <w:rFonts w:ascii="Times New Roman" w:hAnsi="Times New Roman" w:cs="Times New Roman"/>
                <w:color w:val="000000" w:themeColor="text1"/>
                <w:sz w:val="24"/>
                <w:szCs w:val="24"/>
                <w:lang w:val="sr-Cyrl-CS"/>
              </w:rPr>
              <w:t>7. Израда ИОП-а</w:t>
            </w:r>
          </w:p>
        </w:tc>
        <w:tc>
          <w:tcPr>
            <w:tcW w:w="883" w:type="pct"/>
          </w:tcPr>
          <w:p w14:paraId="1926EAAE" w14:textId="77777777" w:rsidR="007B3188" w:rsidRPr="009C0A64" w:rsidRDefault="007B3188" w:rsidP="00200602">
            <w:pPr>
              <w:jc w:val="center"/>
              <w:rPr>
                <w:rFonts w:ascii="Times New Roman" w:hAnsi="Times New Roman" w:cs="Times New Roman"/>
                <w:color w:val="000000" w:themeColor="text1"/>
                <w:sz w:val="24"/>
                <w:szCs w:val="24"/>
                <w:lang w:val="sr-Cyrl-CS"/>
              </w:rPr>
            </w:pPr>
            <w:r w:rsidRPr="009C0A64">
              <w:rPr>
                <w:rFonts w:ascii="Times New Roman" w:hAnsi="Times New Roman" w:cs="Times New Roman"/>
                <w:color w:val="000000" w:themeColor="text1"/>
                <w:sz w:val="24"/>
                <w:szCs w:val="24"/>
                <w:lang w:val="sr-Cyrl-CS"/>
              </w:rPr>
              <w:t>Мали тим</w:t>
            </w:r>
          </w:p>
        </w:tc>
        <w:tc>
          <w:tcPr>
            <w:tcW w:w="883" w:type="pct"/>
          </w:tcPr>
          <w:p w14:paraId="0505E65D" w14:textId="77777777" w:rsidR="007B3188" w:rsidRPr="009C0A64" w:rsidRDefault="007B3188" w:rsidP="00200602">
            <w:pPr>
              <w:rPr>
                <w:rFonts w:ascii="Times New Roman" w:hAnsi="Times New Roman" w:cs="Times New Roman"/>
                <w:color w:val="000000" w:themeColor="text1"/>
                <w:sz w:val="24"/>
                <w:szCs w:val="24"/>
                <w:lang w:val="sr-Cyrl-CS"/>
              </w:rPr>
            </w:pPr>
            <w:r w:rsidRPr="009C0A64">
              <w:rPr>
                <w:rFonts w:ascii="Times New Roman" w:hAnsi="Times New Roman" w:cs="Times New Roman"/>
                <w:color w:val="000000" w:themeColor="text1"/>
                <w:sz w:val="24"/>
                <w:szCs w:val="24"/>
                <w:lang w:val="sr-Cyrl-CS"/>
              </w:rPr>
              <w:t xml:space="preserve">Родитељи или старатељ, учитељ, предметни наставник, одељењски старешина, стручни сарадници, а по потреби </w:t>
            </w:r>
            <w:r w:rsidRPr="009C0A64">
              <w:rPr>
                <w:rFonts w:ascii="Times New Roman" w:hAnsi="Times New Roman" w:cs="Times New Roman"/>
                <w:color w:val="000000" w:themeColor="text1"/>
                <w:sz w:val="24"/>
                <w:szCs w:val="24"/>
                <w:lang w:val="sr-Cyrl-CS"/>
              </w:rPr>
              <w:lastRenderedPageBreak/>
              <w:t>педагошки асистент, персонални асистент и стручњак ван установе кога родитељ предложи</w:t>
            </w:r>
          </w:p>
        </w:tc>
        <w:tc>
          <w:tcPr>
            <w:tcW w:w="883" w:type="pct"/>
          </w:tcPr>
          <w:p w14:paraId="4E632665" w14:textId="77777777" w:rsidR="007B3188" w:rsidRPr="009C0A64" w:rsidRDefault="007B3188" w:rsidP="00200602">
            <w:pPr>
              <w:jc w:val="center"/>
              <w:rPr>
                <w:rFonts w:ascii="Times New Roman" w:hAnsi="Times New Roman" w:cs="Times New Roman"/>
                <w:color w:val="000000" w:themeColor="text1"/>
                <w:sz w:val="24"/>
                <w:szCs w:val="24"/>
                <w:lang w:val="sr-Cyrl-CS"/>
              </w:rPr>
            </w:pPr>
            <w:r w:rsidRPr="009C0A64">
              <w:rPr>
                <w:rFonts w:ascii="Times New Roman" w:hAnsi="Times New Roman" w:cs="Times New Roman"/>
                <w:color w:val="000000" w:themeColor="text1"/>
                <w:sz w:val="24"/>
                <w:szCs w:val="24"/>
                <w:lang w:val="sr-Cyrl-CS"/>
              </w:rPr>
              <w:lastRenderedPageBreak/>
              <w:t>2 недеље</w:t>
            </w:r>
          </w:p>
        </w:tc>
        <w:tc>
          <w:tcPr>
            <w:tcW w:w="882" w:type="pct"/>
          </w:tcPr>
          <w:p w14:paraId="4CC4DBC3" w14:textId="77777777" w:rsidR="007B3188" w:rsidRPr="009C0A64" w:rsidRDefault="007B3188" w:rsidP="00200602">
            <w:pPr>
              <w:rPr>
                <w:rFonts w:ascii="Times New Roman" w:hAnsi="Times New Roman" w:cs="Times New Roman"/>
                <w:color w:val="000000" w:themeColor="text1"/>
                <w:sz w:val="24"/>
                <w:szCs w:val="24"/>
                <w:lang w:val="sr-Cyrl-CS"/>
              </w:rPr>
            </w:pPr>
            <w:r w:rsidRPr="009C0A64">
              <w:rPr>
                <w:rFonts w:ascii="Times New Roman" w:hAnsi="Times New Roman" w:cs="Times New Roman"/>
                <w:color w:val="000000" w:themeColor="text1"/>
                <w:sz w:val="24"/>
                <w:szCs w:val="24"/>
                <w:lang w:val="sr-Cyrl-CS"/>
              </w:rPr>
              <w:t xml:space="preserve">Побољшање, напредовање ученика у планираном </w:t>
            </w:r>
          </w:p>
        </w:tc>
      </w:tr>
      <w:tr w:rsidR="007B3188" w:rsidRPr="009C0A64" w14:paraId="5CAA1EE0" w14:textId="77777777" w:rsidTr="00200602">
        <w:tc>
          <w:tcPr>
            <w:tcW w:w="1469" w:type="pct"/>
          </w:tcPr>
          <w:p w14:paraId="3C991C82" w14:textId="77777777" w:rsidR="007B3188" w:rsidRPr="009C0A64" w:rsidRDefault="007B3188" w:rsidP="00200602">
            <w:pPr>
              <w:rPr>
                <w:rFonts w:ascii="Times New Roman" w:hAnsi="Times New Roman" w:cs="Times New Roman"/>
                <w:color w:val="000000" w:themeColor="text1"/>
                <w:sz w:val="24"/>
                <w:szCs w:val="24"/>
                <w:lang w:val="sr-Cyrl-CS"/>
              </w:rPr>
            </w:pPr>
            <w:r w:rsidRPr="009C0A64">
              <w:rPr>
                <w:rFonts w:ascii="Times New Roman" w:hAnsi="Times New Roman" w:cs="Times New Roman"/>
                <w:color w:val="000000" w:themeColor="text1"/>
                <w:sz w:val="24"/>
                <w:szCs w:val="24"/>
                <w:lang w:val="sr-Cyrl-CS"/>
              </w:rPr>
              <w:t>8. Реализација ИОП-а</w:t>
            </w:r>
          </w:p>
        </w:tc>
        <w:tc>
          <w:tcPr>
            <w:tcW w:w="883" w:type="pct"/>
          </w:tcPr>
          <w:p w14:paraId="58E77EE4" w14:textId="77777777" w:rsidR="007B3188" w:rsidRPr="009C0A64" w:rsidRDefault="007B3188" w:rsidP="00200602">
            <w:pPr>
              <w:rPr>
                <w:rFonts w:ascii="Times New Roman" w:hAnsi="Times New Roman" w:cs="Times New Roman"/>
                <w:color w:val="000000" w:themeColor="text1"/>
                <w:sz w:val="24"/>
                <w:szCs w:val="24"/>
                <w:lang w:val="sr-Cyrl-CS"/>
              </w:rPr>
            </w:pPr>
            <w:r w:rsidRPr="009C0A64">
              <w:rPr>
                <w:rFonts w:ascii="Times New Roman" w:hAnsi="Times New Roman" w:cs="Times New Roman"/>
                <w:color w:val="000000" w:themeColor="text1"/>
                <w:sz w:val="24"/>
                <w:szCs w:val="24"/>
                <w:lang w:val="sr-Cyrl-CS"/>
              </w:rPr>
              <w:t>Одељењске старешине</w:t>
            </w:r>
          </w:p>
        </w:tc>
        <w:tc>
          <w:tcPr>
            <w:tcW w:w="883" w:type="pct"/>
          </w:tcPr>
          <w:p w14:paraId="43FBDE99" w14:textId="77777777" w:rsidR="007B3188" w:rsidRPr="009C0A64" w:rsidRDefault="007B3188" w:rsidP="00200602">
            <w:pPr>
              <w:rPr>
                <w:rFonts w:ascii="Times New Roman" w:hAnsi="Times New Roman" w:cs="Times New Roman"/>
                <w:color w:val="000000" w:themeColor="text1"/>
                <w:sz w:val="24"/>
                <w:szCs w:val="24"/>
                <w:lang w:val="sr-Cyrl-CS"/>
              </w:rPr>
            </w:pPr>
            <w:r w:rsidRPr="009C0A64">
              <w:rPr>
                <w:rFonts w:ascii="Times New Roman" w:hAnsi="Times New Roman" w:cs="Times New Roman"/>
                <w:color w:val="000000" w:themeColor="text1"/>
                <w:sz w:val="24"/>
                <w:szCs w:val="24"/>
                <w:lang w:val="sr-Cyrl-CS"/>
              </w:rPr>
              <w:t>Родитељи или старатељ, учитељ, предметни наставник, одељењски старешина, стручни сарадници, а по потреби и педагошки асистент, персонални асистент и стручњак ван установе, падагошки колегијум</w:t>
            </w:r>
          </w:p>
        </w:tc>
        <w:tc>
          <w:tcPr>
            <w:tcW w:w="883" w:type="pct"/>
          </w:tcPr>
          <w:p w14:paraId="30977165" w14:textId="77777777" w:rsidR="007B3188" w:rsidRPr="009C0A64" w:rsidRDefault="007B3188" w:rsidP="00200602">
            <w:pPr>
              <w:rPr>
                <w:rFonts w:ascii="Times New Roman" w:hAnsi="Times New Roman" w:cs="Times New Roman"/>
                <w:color w:val="000000" w:themeColor="text1"/>
                <w:sz w:val="24"/>
                <w:szCs w:val="24"/>
                <w:lang w:val="sr-Cyrl-CS"/>
              </w:rPr>
            </w:pPr>
            <w:r w:rsidRPr="009C0A64">
              <w:rPr>
                <w:rFonts w:ascii="Times New Roman" w:hAnsi="Times New Roman" w:cs="Times New Roman"/>
                <w:color w:val="000000" w:themeColor="text1"/>
                <w:sz w:val="24"/>
                <w:szCs w:val="24"/>
                <w:lang w:val="sr-Cyrl-CS"/>
              </w:rPr>
              <w:t>Претходни период</w:t>
            </w:r>
          </w:p>
        </w:tc>
        <w:tc>
          <w:tcPr>
            <w:tcW w:w="882" w:type="pct"/>
          </w:tcPr>
          <w:p w14:paraId="3CE5F30D" w14:textId="77777777" w:rsidR="007B3188" w:rsidRPr="009C0A64" w:rsidRDefault="007B3188" w:rsidP="00200602">
            <w:pPr>
              <w:rPr>
                <w:rFonts w:ascii="Times New Roman" w:hAnsi="Times New Roman" w:cs="Times New Roman"/>
                <w:color w:val="000000" w:themeColor="text1"/>
                <w:sz w:val="24"/>
                <w:szCs w:val="24"/>
              </w:rPr>
            </w:pPr>
            <w:r w:rsidRPr="009C0A64">
              <w:rPr>
                <w:rFonts w:ascii="Times New Roman" w:hAnsi="Times New Roman" w:cs="Times New Roman"/>
                <w:color w:val="000000" w:themeColor="text1"/>
                <w:sz w:val="24"/>
                <w:szCs w:val="24"/>
                <w:lang w:val="sr-Cyrl-CS"/>
              </w:rPr>
              <w:t>Побољшање напредовање ученика у планираном</w:t>
            </w:r>
          </w:p>
        </w:tc>
      </w:tr>
      <w:tr w:rsidR="007B3188" w:rsidRPr="009C0A64" w14:paraId="6B6148A1" w14:textId="77777777" w:rsidTr="00200602">
        <w:tc>
          <w:tcPr>
            <w:tcW w:w="1469" w:type="pct"/>
          </w:tcPr>
          <w:p w14:paraId="056F5976" w14:textId="77777777" w:rsidR="007B3188" w:rsidRPr="009C0A64" w:rsidRDefault="007B3188" w:rsidP="00200602">
            <w:pPr>
              <w:rPr>
                <w:rFonts w:ascii="Times New Roman" w:hAnsi="Times New Roman" w:cs="Times New Roman"/>
                <w:color w:val="000000" w:themeColor="text1"/>
                <w:sz w:val="24"/>
                <w:szCs w:val="24"/>
                <w:lang w:val="sr-Cyrl-CS"/>
              </w:rPr>
            </w:pPr>
            <w:r w:rsidRPr="009C0A64">
              <w:rPr>
                <w:rFonts w:ascii="Times New Roman" w:hAnsi="Times New Roman" w:cs="Times New Roman"/>
                <w:color w:val="000000" w:themeColor="text1"/>
                <w:sz w:val="24"/>
                <w:szCs w:val="24"/>
                <w:lang w:val="sr-Cyrl-CS"/>
              </w:rPr>
              <w:t>9. Праћење</w:t>
            </w:r>
          </w:p>
        </w:tc>
        <w:tc>
          <w:tcPr>
            <w:tcW w:w="883" w:type="pct"/>
          </w:tcPr>
          <w:p w14:paraId="1BC7AE6E" w14:textId="77777777" w:rsidR="007B3188" w:rsidRPr="009C0A64" w:rsidRDefault="007B3188" w:rsidP="00200602">
            <w:pPr>
              <w:rPr>
                <w:rFonts w:ascii="Times New Roman" w:hAnsi="Times New Roman" w:cs="Times New Roman"/>
                <w:color w:val="000000" w:themeColor="text1"/>
                <w:sz w:val="24"/>
                <w:szCs w:val="24"/>
              </w:rPr>
            </w:pPr>
            <w:r w:rsidRPr="009C0A64">
              <w:rPr>
                <w:rFonts w:ascii="Times New Roman" w:hAnsi="Times New Roman" w:cs="Times New Roman"/>
                <w:color w:val="000000" w:themeColor="text1"/>
                <w:sz w:val="24"/>
                <w:szCs w:val="24"/>
                <w:lang w:val="sr-Cyrl-CS"/>
              </w:rPr>
              <w:t>Чланови тима за инклузију и Педагошки колегијум</w:t>
            </w:r>
          </w:p>
        </w:tc>
        <w:tc>
          <w:tcPr>
            <w:tcW w:w="883" w:type="pct"/>
          </w:tcPr>
          <w:p w14:paraId="567B6C08" w14:textId="77777777" w:rsidR="007B3188" w:rsidRPr="009C0A64" w:rsidRDefault="007B3188" w:rsidP="00200602">
            <w:pPr>
              <w:rPr>
                <w:rFonts w:ascii="Times New Roman" w:hAnsi="Times New Roman" w:cs="Times New Roman"/>
                <w:color w:val="000000" w:themeColor="text1"/>
                <w:sz w:val="24"/>
                <w:szCs w:val="24"/>
              </w:rPr>
            </w:pPr>
            <w:r w:rsidRPr="009C0A64">
              <w:rPr>
                <w:rFonts w:ascii="Times New Roman" w:hAnsi="Times New Roman" w:cs="Times New Roman"/>
                <w:color w:val="000000" w:themeColor="text1"/>
                <w:sz w:val="24"/>
                <w:szCs w:val="24"/>
                <w:lang w:val="sr-Cyrl-CS"/>
              </w:rPr>
              <w:t>Чланови тима за инклузију и Педагошки колегијум</w:t>
            </w:r>
          </w:p>
        </w:tc>
        <w:tc>
          <w:tcPr>
            <w:tcW w:w="883" w:type="pct"/>
          </w:tcPr>
          <w:p w14:paraId="57EC3FFA" w14:textId="77777777" w:rsidR="007B3188" w:rsidRPr="009C0A64" w:rsidRDefault="007B3188" w:rsidP="00200602">
            <w:pPr>
              <w:rPr>
                <w:rFonts w:ascii="Times New Roman" w:hAnsi="Times New Roman" w:cs="Times New Roman"/>
                <w:color w:val="000000" w:themeColor="text1"/>
                <w:sz w:val="24"/>
                <w:szCs w:val="24"/>
              </w:rPr>
            </w:pPr>
            <w:r w:rsidRPr="009C0A64">
              <w:rPr>
                <w:rFonts w:ascii="Times New Roman" w:hAnsi="Times New Roman" w:cs="Times New Roman"/>
                <w:color w:val="000000" w:themeColor="text1"/>
                <w:sz w:val="24"/>
                <w:szCs w:val="24"/>
                <w:lang w:val="sr-Cyrl-CS"/>
              </w:rPr>
              <w:t>Током године (на крају сваког тромесечја)</w:t>
            </w:r>
          </w:p>
        </w:tc>
        <w:tc>
          <w:tcPr>
            <w:tcW w:w="882" w:type="pct"/>
          </w:tcPr>
          <w:p w14:paraId="1D5F4831" w14:textId="77777777" w:rsidR="007B3188" w:rsidRPr="009C0A64" w:rsidRDefault="007B3188" w:rsidP="00200602">
            <w:pPr>
              <w:rPr>
                <w:rFonts w:ascii="Times New Roman" w:hAnsi="Times New Roman" w:cs="Times New Roman"/>
                <w:color w:val="000000" w:themeColor="text1"/>
                <w:sz w:val="24"/>
                <w:szCs w:val="24"/>
                <w:lang w:val="sr-Cyrl-CS"/>
              </w:rPr>
            </w:pPr>
            <w:r w:rsidRPr="009C0A64">
              <w:rPr>
                <w:rFonts w:ascii="Times New Roman" w:hAnsi="Times New Roman" w:cs="Times New Roman"/>
                <w:color w:val="000000" w:themeColor="text1"/>
                <w:sz w:val="24"/>
                <w:szCs w:val="24"/>
                <w:lang w:val="sr-Cyrl-CS"/>
              </w:rPr>
              <w:t>Увид у напредовање ученика</w:t>
            </w:r>
          </w:p>
        </w:tc>
      </w:tr>
      <w:tr w:rsidR="007B3188" w:rsidRPr="009C0A64" w14:paraId="66987D91" w14:textId="77777777" w:rsidTr="00200602">
        <w:tc>
          <w:tcPr>
            <w:tcW w:w="1469" w:type="pct"/>
          </w:tcPr>
          <w:p w14:paraId="0E2C379C" w14:textId="77777777" w:rsidR="007B3188" w:rsidRPr="009C0A64" w:rsidRDefault="007B3188" w:rsidP="00200602">
            <w:pPr>
              <w:rPr>
                <w:rFonts w:ascii="Times New Roman" w:hAnsi="Times New Roman" w:cs="Times New Roman"/>
                <w:color w:val="000000" w:themeColor="text1"/>
                <w:sz w:val="24"/>
                <w:szCs w:val="24"/>
                <w:lang w:val="sr-Cyrl-CS"/>
              </w:rPr>
            </w:pPr>
            <w:r w:rsidRPr="009C0A64">
              <w:rPr>
                <w:rFonts w:ascii="Times New Roman" w:hAnsi="Times New Roman" w:cs="Times New Roman"/>
                <w:color w:val="000000" w:themeColor="text1"/>
                <w:sz w:val="24"/>
                <w:szCs w:val="24"/>
                <w:lang w:val="sr-Cyrl-CS"/>
              </w:rPr>
              <w:t>10.Евалуација</w:t>
            </w:r>
          </w:p>
        </w:tc>
        <w:tc>
          <w:tcPr>
            <w:tcW w:w="883" w:type="pct"/>
          </w:tcPr>
          <w:p w14:paraId="515E1D88" w14:textId="77777777" w:rsidR="007B3188" w:rsidRPr="009C0A64" w:rsidRDefault="007B3188" w:rsidP="00200602">
            <w:pPr>
              <w:rPr>
                <w:rFonts w:ascii="Times New Roman" w:hAnsi="Times New Roman" w:cs="Times New Roman"/>
                <w:color w:val="000000" w:themeColor="text1"/>
                <w:sz w:val="24"/>
                <w:szCs w:val="24"/>
              </w:rPr>
            </w:pPr>
            <w:r w:rsidRPr="009C0A64">
              <w:rPr>
                <w:rFonts w:ascii="Times New Roman" w:hAnsi="Times New Roman" w:cs="Times New Roman"/>
                <w:color w:val="000000" w:themeColor="text1"/>
                <w:sz w:val="24"/>
                <w:szCs w:val="24"/>
                <w:lang w:val="sr-Cyrl-CS"/>
              </w:rPr>
              <w:t>Чланови тима за инклузију и Педагошки колегијум</w:t>
            </w:r>
          </w:p>
        </w:tc>
        <w:tc>
          <w:tcPr>
            <w:tcW w:w="883" w:type="pct"/>
          </w:tcPr>
          <w:p w14:paraId="229FDDA6" w14:textId="77777777" w:rsidR="007B3188" w:rsidRPr="009C0A64" w:rsidRDefault="007B3188" w:rsidP="00200602">
            <w:pPr>
              <w:rPr>
                <w:rFonts w:ascii="Times New Roman" w:hAnsi="Times New Roman" w:cs="Times New Roman"/>
                <w:color w:val="000000" w:themeColor="text1"/>
                <w:sz w:val="24"/>
                <w:szCs w:val="24"/>
              </w:rPr>
            </w:pPr>
            <w:r w:rsidRPr="009C0A64">
              <w:rPr>
                <w:rFonts w:ascii="Times New Roman" w:hAnsi="Times New Roman" w:cs="Times New Roman"/>
                <w:color w:val="000000" w:themeColor="text1"/>
                <w:sz w:val="24"/>
                <w:szCs w:val="24"/>
                <w:lang w:val="sr-Cyrl-CS"/>
              </w:rPr>
              <w:t>Чланови тима за инклузију и Педагошки колегијум</w:t>
            </w:r>
          </w:p>
        </w:tc>
        <w:tc>
          <w:tcPr>
            <w:tcW w:w="883" w:type="pct"/>
          </w:tcPr>
          <w:p w14:paraId="6A06EAB7" w14:textId="77777777" w:rsidR="007B3188" w:rsidRPr="009C0A64" w:rsidRDefault="007B3188" w:rsidP="00200602">
            <w:pPr>
              <w:rPr>
                <w:rFonts w:ascii="Times New Roman" w:hAnsi="Times New Roman" w:cs="Times New Roman"/>
                <w:color w:val="000000" w:themeColor="text1"/>
                <w:sz w:val="24"/>
                <w:szCs w:val="24"/>
              </w:rPr>
            </w:pPr>
            <w:r w:rsidRPr="009C0A64">
              <w:rPr>
                <w:rFonts w:ascii="Times New Roman" w:hAnsi="Times New Roman" w:cs="Times New Roman"/>
                <w:color w:val="000000" w:themeColor="text1"/>
                <w:sz w:val="24"/>
                <w:szCs w:val="24"/>
                <w:lang w:val="sr-Cyrl-CS"/>
              </w:rPr>
              <w:t xml:space="preserve">Током године </w:t>
            </w:r>
          </w:p>
        </w:tc>
        <w:tc>
          <w:tcPr>
            <w:tcW w:w="882" w:type="pct"/>
          </w:tcPr>
          <w:p w14:paraId="26675E46" w14:textId="77777777" w:rsidR="007B3188" w:rsidRPr="009C0A64" w:rsidRDefault="007B3188" w:rsidP="00200602">
            <w:pPr>
              <w:rPr>
                <w:rFonts w:ascii="Times New Roman" w:hAnsi="Times New Roman" w:cs="Times New Roman"/>
                <w:color w:val="000000" w:themeColor="text1"/>
                <w:sz w:val="24"/>
                <w:szCs w:val="24"/>
              </w:rPr>
            </w:pPr>
            <w:r w:rsidRPr="009C0A64">
              <w:rPr>
                <w:rFonts w:ascii="Times New Roman" w:hAnsi="Times New Roman" w:cs="Times New Roman"/>
                <w:color w:val="000000" w:themeColor="text1"/>
                <w:sz w:val="24"/>
                <w:szCs w:val="24"/>
                <w:lang w:val="sr-Cyrl-CS"/>
              </w:rPr>
              <w:t>Увид у напредовање ученика</w:t>
            </w:r>
          </w:p>
        </w:tc>
      </w:tr>
      <w:tr w:rsidR="007B3188" w:rsidRPr="009C0A64" w14:paraId="497EF33F" w14:textId="77777777" w:rsidTr="00200602">
        <w:tc>
          <w:tcPr>
            <w:tcW w:w="1469" w:type="pct"/>
          </w:tcPr>
          <w:p w14:paraId="0316113A" w14:textId="77777777" w:rsidR="007B3188" w:rsidRPr="009C0A64" w:rsidRDefault="007B3188" w:rsidP="00200602">
            <w:pPr>
              <w:rPr>
                <w:rFonts w:ascii="Times New Roman" w:hAnsi="Times New Roman" w:cs="Times New Roman"/>
                <w:color w:val="000000" w:themeColor="text1"/>
                <w:sz w:val="24"/>
                <w:szCs w:val="24"/>
                <w:lang w:val="sr-Cyrl-CS"/>
              </w:rPr>
            </w:pPr>
            <w:r w:rsidRPr="009C0A64">
              <w:rPr>
                <w:rFonts w:ascii="Times New Roman" w:hAnsi="Times New Roman" w:cs="Times New Roman"/>
                <w:color w:val="000000" w:themeColor="text1"/>
                <w:sz w:val="24"/>
                <w:szCs w:val="24"/>
                <w:lang w:val="sr-Cyrl-CS"/>
              </w:rPr>
              <w:t>11.Доношење одлуке о ревизији ИОП-а уколико има потребе</w:t>
            </w:r>
          </w:p>
        </w:tc>
        <w:tc>
          <w:tcPr>
            <w:tcW w:w="883" w:type="pct"/>
          </w:tcPr>
          <w:p w14:paraId="009F809E" w14:textId="77777777" w:rsidR="007B3188" w:rsidRPr="009C0A64" w:rsidRDefault="007B3188" w:rsidP="00200602">
            <w:pPr>
              <w:rPr>
                <w:rFonts w:ascii="Times New Roman" w:hAnsi="Times New Roman" w:cs="Times New Roman"/>
                <w:color w:val="000000" w:themeColor="text1"/>
                <w:sz w:val="24"/>
                <w:szCs w:val="24"/>
              </w:rPr>
            </w:pPr>
            <w:r w:rsidRPr="009C0A64">
              <w:rPr>
                <w:rFonts w:ascii="Times New Roman" w:hAnsi="Times New Roman" w:cs="Times New Roman"/>
                <w:color w:val="000000" w:themeColor="text1"/>
                <w:sz w:val="24"/>
                <w:szCs w:val="24"/>
                <w:lang w:val="sr-Cyrl-CS"/>
              </w:rPr>
              <w:t>Чланови тима за инклузију и Педагошки колегијум</w:t>
            </w:r>
          </w:p>
        </w:tc>
        <w:tc>
          <w:tcPr>
            <w:tcW w:w="883" w:type="pct"/>
          </w:tcPr>
          <w:p w14:paraId="0215D6C4" w14:textId="77777777" w:rsidR="007B3188" w:rsidRPr="009C0A64" w:rsidRDefault="007B3188" w:rsidP="00200602">
            <w:pPr>
              <w:rPr>
                <w:rFonts w:ascii="Times New Roman" w:hAnsi="Times New Roman" w:cs="Times New Roman"/>
                <w:color w:val="000000" w:themeColor="text1"/>
                <w:sz w:val="24"/>
                <w:szCs w:val="24"/>
              </w:rPr>
            </w:pPr>
            <w:r w:rsidRPr="009C0A64">
              <w:rPr>
                <w:rFonts w:ascii="Times New Roman" w:hAnsi="Times New Roman" w:cs="Times New Roman"/>
                <w:color w:val="000000" w:themeColor="text1"/>
                <w:sz w:val="24"/>
                <w:szCs w:val="24"/>
                <w:lang w:val="sr-Cyrl-CS"/>
              </w:rPr>
              <w:t>Чланови тима за инклузију и Педагошки колегијум</w:t>
            </w:r>
          </w:p>
        </w:tc>
        <w:tc>
          <w:tcPr>
            <w:tcW w:w="883" w:type="pct"/>
          </w:tcPr>
          <w:p w14:paraId="1ADCCB81" w14:textId="77777777" w:rsidR="007B3188" w:rsidRPr="009C0A64" w:rsidRDefault="007B3188" w:rsidP="00200602">
            <w:pPr>
              <w:rPr>
                <w:rFonts w:ascii="Times New Roman" w:hAnsi="Times New Roman" w:cs="Times New Roman"/>
                <w:color w:val="000000" w:themeColor="text1"/>
                <w:sz w:val="24"/>
                <w:szCs w:val="24"/>
              </w:rPr>
            </w:pPr>
            <w:r w:rsidRPr="009C0A64">
              <w:rPr>
                <w:rFonts w:ascii="Times New Roman" w:hAnsi="Times New Roman" w:cs="Times New Roman"/>
                <w:color w:val="000000" w:themeColor="text1"/>
                <w:sz w:val="24"/>
                <w:szCs w:val="24"/>
                <w:lang w:val="sr-Cyrl-CS"/>
              </w:rPr>
              <w:t>Током године</w:t>
            </w:r>
          </w:p>
        </w:tc>
        <w:tc>
          <w:tcPr>
            <w:tcW w:w="882" w:type="pct"/>
          </w:tcPr>
          <w:p w14:paraId="2377E452" w14:textId="77777777" w:rsidR="007B3188" w:rsidRPr="009C0A64" w:rsidRDefault="007B3188" w:rsidP="00200602">
            <w:pPr>
              <w:rPr>
                <w:rFonts w:ascii="Times New Roman" w:hAnsi="Times New Roman" w:cs="Times New Roman"/>
                <w:color w:val="000000" w:themeColor="text1"/>
                <w:sz w:val="24"/>
                <w:szCs w:val="24"/>
              </w:rPr>
            </w:pPr>
            <w:r w:rsidRPr="009C0A64">
              <w:rPr>
                <w:rFonts w:ascii="Times New Roman" w:hAnsi="Times New Roman" w:cs="Times New Roman"/>
                <w:color w:val="000000" w:themeColor="text1"/>
                <w:sz w:val="24"/>
                <w:szCs w:val="24"/>
                <w:lang w:val="sr-Cyrl-CS"/>
              </w:rPr>
              <w:t>Увид у напредовање ученика</w:t>
            </w:r>
          </w:p>
        </w:tc>
      </w:tr>
    </w:tbl>
    <w:p w14:paraId="7546ACE1" w14:textId="77777777" w:rsidR="004D394B" w:rsidRPr="00B61010" w:rsidRDefault="004D394B">
      <w:pPr>
        <w:spacing w:after="0" w:line="240" w:lineRule="auto"/>
        <w:rPr>
          <w:rFonts w:ascii="Times New Roman" w:hAnsi="Times New Roman" w:cs="Times New Roman"/>
          <w:b/>
          <w:bCs/>
          <w:sz w:val="24"/>
          <w:szCs w:val="24"/>
        </w:rPr>
      </w:pPr>
      <w:bookmarkStart w:id="501" w:name="_Toc10800"/>
      <w:bookmarkStart w:id="502" w:name="_Toc7385"/>
      <w:bookmarkStart w:id="503" w:name="_Toc9322"/>
      <w:bookmarkEnd w:id="498"/>
      <w:r w:rsidRPr="00B61010">
        <w:rPr>
          <w:rFonts w:ascii="Times New Roman" w:hAnsi="Times New Roman" w:cs="Times New Roman"/>
          <w:sz w:val="24"/>
          <w:szCs w:val="24"/>
        </w:rPr>
        <w:br w:type="page"/>
      </w:r>
    </w:p>
    <w:p w14:paraId="256175DB" w14:textId="1D237B87" w:rsidR="00924303" w:rsidRPr="00B61010" w:rsidRDefault="00000000" w:rsidP="00C021CA">
      <w:pPr>
        <w:pStyle w:val="Heading2"/>
        <w:ind w:left="284" w:firstLine="0"/>
      </w:pPr>
      <w:bookmarkStart w:id="504" w:name="_Toc239863107"/>
      <w:r w:rsidRPr="00B61010">
        <w:lastRenderedPageBreak/>
        <w:t>ПЛАН РАДА ТИМА ЗА САМОВРЕДНОВАЊЕ</w:t>
      </w:r>
      <w:bookmarkEnd w:id="501"/>
      <w:bookmarkEnd w:id="502"/>
      <w:bookmarkEnd w:id="503"/>
      <w:bookmarkEnd w:id="504"/>
    </w:p>
    <w:p w14:paraId="26F32355" w14:textId="77777777" w:rsidR="00924303" w:rsidRPr="00B61010" w:rsidRDefault="00924303">
      <w:pPr>
        <w:rPr>
          <w:rFonts w:ascii="Times New Roman" w:hAnsi="Times New Roman" w:cs="Times New Roman"/>
          <w:sz w:val="24"/>
          <w:szCs w:val="24"/>
        </w:rPr>
      </w:pPr>
    </w:p>
    <w:p w14:paraId="78C6B1C1" w14:textId="77777777" w:rsidR="007B3188" w:rsidRPr="00456487" w:rsidRDefault="007B3188" w:rsidP="007B3188">
      <w:pPr>
        <w:spacing w:after="0"/>
        <w:rPr>
          <w:rFonts w:ascii="Times New Roman" w:hAnsi="Times New Roman" w:cs="Times New Roman"/>
          <w:bCs/>
          <w:sz w:val="24"/>
          <w:szCs w:val="24"/>
        </w:rPr>
      </w:pPr>
      <w:r w:rsidRPr="00456487">
        <w:rPr>
          <w:rFonts w:ascii="Times New Roman" w:hAnsi="Times New Roman" w:cs="Times New Roman"/>
          <w:bCs/>
          <w:sz w:val="24"/>
          <w:szCs w:val="24"/>
        </w:rPr>
        <w:t>Чланови тима:</w:t>
      </w:r>
    </w:p>
    <w:p w14:paraId="799E22C2" w14:textId="77777777" w:rsidR="007B3188" w:rsidRPr="00456487" w:rsidRDefault="007B3188" w:rsidP="007B3188">
      <w:pPr>
        <w:spacing w:after="0"/>
        <w:rPr>
          <w:rFonts w:ascii="Times New Roman" w:hAnsi="Times New Roman" w:cs="Times New Roman"/>
          <w:bCs/>
          <w:sz w:val="24"/>
          <w:szCs w:val="24"/>
        </w:rPr>
      </w:pPr>
      <w:r>
        <w:rPr>
          <w:rFonts w:ascii="Times New Roman" w:hAnsi="Times New Roman" w:cs="Times New Roman"/>
          <w:bCs/>
          <w:sz w:val="24"/>
          <w:szCs w:val="24"/>
          <w:lang w:val="sr-Cyrl-RS"/>
        </w:rPr>
        <w:t xml:space="preserve">1. </w:t>
      </w:r>
      <w:r w:rsidRPr="00456487">
        <w:rPr>
          <w:rFonts w:ascii="Times New Roman" w:hAnsi="Times New Roman" w:cs="Times New Roman"/>
          <w:bCs/>
          <w:sz w:val="24"/>
          <w:szCs w:val="24"/>
        </w:rPr>
        <w:t>Данијела Тоскић, наставник историје -координатор Тима</w:t>
      </w:r>
    </w:p>
    <w:p w14:paraId="42A8712D" w14:textId="77777777" w:rsidR="007B3188" w:rsidRPr="00456487" w:rsidRDefault="007B3188" w:rsidP="007B3188">
      <w:pPr>
        <w:spacing w:after="0"/>
        <w:rPr>
          <w:rFonts w:ascii="Times New Roman" w:hAnsi="Times New Roman" w:cs="Times New Roman"/>
          <w:bCs/>
          <w:sz w:val="24"/>
          <w:szCs w:val="24"/>
        </w:rPr>
      </w:pPr>
      <w:r>
        <w:rPr>
          <w:rFonts w:ascii="Times New Roman" w:hAnsi="Times New Roman" w:cs="Times New Roman"/>
          <w:bCs/>
          <w:sz w:val="24"/>
          <w:szCs w:val="24"/>
          <w:lang w:val="sr-Cyrl-RS"/>
        </w:rPr>
        <w:t xml:space="preserve">2. </w:t>
      </w:r>
      <w:r w:rsidRPr="00456487">
        <w:rPr>
          <w:rFonts w:ascii="Times New Roman" w:hAnsi="Times New Roman" w:cs="Times New Roman"/>
          <w:bCs/>
          <w:sz w:val="24"/>
          <w:szCs w:val="24"/>
        </w:rPr>
        <w:t>Ивана Митровић, директор</w:t>
      </w:r>
    </w:p>
    <w:p w14:paraId="530A9933" w14:textId="77777777" w:rsidR="007B3188" w:rsidRPr="00456487" w:rsidRDefault="007B3188" w:rsidP="007B3188">
      <w:pPr>
        <w:spacing w:after="0"/>
        <w:rPr>
          <w:rFonts w:ascii="Times New Roman" w:hAnsi="Times New Roman" w:cs="Times New Roman"/>
          <w:bCs/>
          <w:sz w:val="24"/>
          <w:szCs w:val="24"/>
        </w:rPr>
      </w:pPr>
      <w:r>
        <w:rPr>
          <w:rFonts w:ascii="Times New Roman" w:hAnsi="Times New Roman" w:cs="Times New Roman"/>
          <w:bCs/>
          <w:sz w:val="24"/>
          <w:szCs w:val="24"/>
          <w:lang w:val="sr-Cyrl-RS"/>
        </w:rPr>
        <w:t xml:space="preserve">3. </w:t>
      </w:r>
      <w:r w:rsidRPr="00456487">
        <w:rPr>
          <w:rFonts w:ascii="Times New Roman" w:hAnsi="Times New Roman" w:cs="Times New Roman"/>
          <w:bCs/>
          <w:sz w:val="24"/>
          <w:szCs w:val="24"/>
        </w:rPr>
        <w:t>Јелена Николић, психолог</w:t>
      </w:r>
    </w:p>
    <w:p w14:paraId="58A408CD" w14:textId="77777777" w:rsidR="007B3188" w:rsidRPr="00456487" w:rsidRDefault="007B3188" w:rsidP="007B3188">
      <w:pPr>
        <w:spacing w:after="0"/>
        <w:rPr>
          <w:rFonts w:ascii="Times New Roman" w:hAnsi="Times New Roman" w:cs="Times New Roman"/>
          <w:bCs/>
          <w:sz w:val="24"/>
          <w:szCs w:val="24"/>
        </w:rPr>
      </w:pPr>
      <w:r>
        <w:rPr>
          <w:rFonts w:ascii="Times New Roman" w:hAnsi="Times New Roman" w:cs="Times New Roman"/>
          <w:bCs/>
          <w:sz w:val="24"/>
          <w:szCs w:val="24"/>
          <w:lang w:val="sr-Cyrl-RS"/>
        </w:rPr>
        <w:t xml:space="preserve">4. </w:t>
      </w:r>
      <w:r w:rsidRPr="00456487">
        <w:rPr>
          <w:rFonts w:ascii="Times New Roman" w:hAnsi="Times New Roman" w:cs="Times New Roman"/>
          <w:bCs/>
          <w:sz w:val="24"/>
          <w:szCs w:val="24"/>
        </w:rPr>
        <w:t>Јасмина Ковачевић, педагог</w:t>
      </w:r>
    </w:p>
    <w:p w14:paraId="27F2810F" w14:textId="77777777" w:rsidR="007B3188" w:rsidRPr="00456487" w:rsidRDefault="007B3188" w:rsidP="007B3188">
      <w:pPr>
        <w:spacing w:after="0"/>
        <w:rPr>
          <w:rFonts w:ascii="Times New Roman" w:hAnsi="Times New Roman" w:cs="Times New Roman"/>
          <w:bCs/>
          <w:sz w:val="24"/>
          <w:szCs w:val="24"/>
        </w:rPr>
      </w:pPr>
      <w:r>
        <w:rPr>
          <w:rFonts w:ascii="Times New Roman" w:hAnsi="Times New Roman" w:cs="Times New Roman"/>
          <w:bCs/>
          <w:sz w:val="24"/>
          <w:szCs w:val="24"/>
          <w:lang w:val="sr-Cyrl-RS"/>
        </w:rPr>
        <w:t>5. Сузана Бабовић, учит</w:t>
      </w:r>
      <w:r w:rsidRPr="00456487">
        <w:rPr>
          <w:rFonts w:ascii="Times New Roman" w:hAnsi="Times New Roman" w:cs="Times New Roman"/>
          <w:bCs/>
          <w:sz w:val="24"/>
          <w:szCs w:val="24"/>
        </w:rPr>
        <w:t>Маша Џајић, учитељ</w:t>
      </w:r>
    </w:p>
    <w:p w14:paraId="1D4DD519" w14:textId="77777777" w:rsidR="007B3188" w:rsidRDefault="007B3188" w:rsidP="007B3188">
      <w:pPr>
        <w:spacing w:after="0"/>
        <w:rPr>
          <w:rFonts w:ascii="Times New Roman" w:hAnsi="Times New Roman" w:cs="Times New Roman"/>
          <w:bCs/>
          <w:sz w:val="24"/>
          <w:szCs w:val="24"/>
          <w:lang w:val="sr-Cyrl-RS"/>
        </w:rPr>
      </w:pPr>
      <w:r>
        <w:rPr>
          <w:rFonts w:ascii="Times New Roman" w:hAnsi="Times New Roman" w:cs="Times New Roman"/>
          <w:bCs/>
          <w:sz w:val="24"/>
          <w:szCs w:val="24"/>
          <w:lang w:val="sr-Cyrl-RS"/>
        </w:rPr>
        <w:t xml:space="preserve">6. </w:t>
      </w:r>
      <w:r w:rsidRPr="00456487">
        <w:rPr>
          <w:rFonts w:ascii="Times New Roman" w:hAnsi="Times New Roman" w:cs="Times New Roman"/>
          <w:bCs/>
          <w:sz w:val="24"/>
          <w:szCs w:val="24"/>
        </w:rPr>
        <w:t>Јована Моретић, учитељ</w:t>
      </w:r>
    </w:p>
    <w:p w14:paraId="4DF4DFD8" w14:textId="77777777" w:rsidR="007B3188" w:rsidRDefault="007B3188" w:rsidP="007B3188">
      <w:pPr>
        <w:spacing w:after="0"/>
        <w:rPr>
          <w:rFonts w:ascii="Times New Roman" w:hAnsi="Times New Roman" w:cs="Times New Roman"/>
          <w:bCs/>
          <w:sz w:val="24"/>
          <w:szCs w:val="24"/>
          <w:lang w:val="sr-Cyrl-RS"/>
        </w:rPr>
      </w:pPr>
      <w:r>
        <w:rPr>
          <w:rFonts w:ascii="Times New Roman" w:hAnsi="Times New Roman" w:cs="Times New Roman"/>
          <w:bCs/>
          <w:sz w:val="24"/>
          <w:szCs w:val="24"/>
          <w:lang w:val="sr-Cyrl-RS"/>
        </w:rPr>
        <w:t>7. Ирена Василић, наставник хемије</w:t>
      </w:r>
    </w:p>
    <w:p w14:paraId="463C5169" w14:textId="77777777" w:rsidR="007B3188" w:rsidRDefault="007B3188" w:rsidP="007B3188">
      <w:pPr>
        <w:spacing w:after="0"/>
        <w:rPr>
          <w:rFonts w:ascii="Times New Roman" w:hAnsi="Times New Roman" w:cs="Times New Roman"/>
          <w:bCs/>
          <w:sz w:val="24"/>
          <w:szCs w:val="24"/>
          <w:lang w:val="sr-Cyrl-RS"/>
        </w:rPr>
      </w:pPr>
      <w:r>
        <w:rPr>
          <w:rFonts w:ascii="Times New Roman" w:hAnsi="Times New Roman" w:cs="Times New Roman"/>
          <w:bCs/>
          <w:sz w:val="24"/>
          <w:szCs w:val="24"/>
          <w:lang w:val="sr-Cyrl-RS"/>
        </w:rPr>
        <w:t>8. Марија Јовановић, наставник математике</w:t>
      </w:r>
    </w:p>
    <w:p w14:paraId="130C1139" w14:textId="77777777" w:rsidR="007B3188" w:rsidRDefault="007B3188" w:rsidP="007B3188">
      <w:pPr>
        <w:spacing w:after="0"/>
        <w:rPr>
          <w:rFonts w:ascii="Times New Roman" w:hAnsi="Times New Roman" w:cs="Times New Roman"/>
          <w:bCs/>
          <w:sz w:val="24"/>
          <w:szCs w:val="24"/>
          <w:lang w:val="sr-Cyrl-RS"/>
        </w:rPr>
      </w:pPr>
      <w:r>
        <w:rPr>
          <w:rFonts w:ascii="Times New Roman" w:hAnsi="Times New Roman" w:cs="Times New Roman"/>
          <w:bCs/>
          <w:sz w:val="24"/>
          <w:szCs w:val="24"/>
          <w:lang w:val="sr-Cyrl-RS"/>
        </w:rPr>
        <w:t xml:space="preserve">9. </w:t>
      </w:r>
      <w:r w:rsidRPr="00456487">
        <w:rPr>
          <w:rFonts w:ascii="Times New Roman" w:hAnsi="Times New Roman" w:cs="Times New Roman"/>
          <w:bCs/>
          <w:sz w:val="24"/>
          <w:szCs w:val="24"/>
        </w:rPr>
        <w:t>Стеван Јанковић, ученик 8-2</w:t>
      </w:r>
    </w:p>
    <w:p w14:paraId="50FD76A5" w14:textId="77777777" w:rsidR="007B3188" w:rsidRPr="00456487" w:rsidRDefault="007B3188" w:rsidP="007B3188">
      <w:pPr>
        <w:spacing w:after="0"/>
        <w:rPr>
          <w:rFonts w:ascii="Times New Roman" w:hAnsi="Times New Roman" w:cs="Times New Roman"/>
          <w:bCs/>
          <w:sz w:val="24"/>
          <w:szCs w:val="24"/>
          <w:lang w:val="sr-Cyrl-RS"/>
        </w:rPr>
      </w:pPr>
      <w:r>
        <w:rPr>
          <w:rFonts w:ascii="Times New Roman" w:hAnsi="Times New Roman" w:cs="Times New Roman"/>
          <w:bCs/>
          <w:sz w:val="24"/>
          <w:szCs w:val="24"/>
          <w:lang w:val="sr-Cyrl-RS"/>
        </w:rPr>
        <w:t>10. представник Савета родитеља</w:t>
      </w:r>
    </w:p>
    <w:tbl>
      <w:tblPr>
        <w:tblW w:w="0" w:type="auto"/>
        <w:tblInd w:w="-1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27"/>
        <w:gridCol w:w="1912"/>
        <w:gridCol w:w="1355"/>
        <w:gridCol w:w="2788"/>
      </w:tblGrid>
      <w:tr w:rsidR="007B3188" w:rsidRPr="009C0A64" w14:paraId="77A852C2" w14:textId="77777777" w:rsidTr="00200602">
        <w:tc>
          <w:tcPr>
            <w:tcW w:w="3127"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79B8FCC4" w14:textId="77777777" w:rsidR="007B3188" w:rsidRPr="009C0A64" w:rsidRDefault="007B3188" w:rsidP="00200602">
            <w:pPr>
              <w:tabs>
                <w:tab w:val="left" w:pos="5445"/>
              </w:tabs>
              <w:rPr>
                <w:rFonts w:ascii="Times New Roman" w:hAnsi="Times New Roman" w:cs="Times New Roman"/>
                <w:sz w:val="24"/>
                <w:szCs w:val="24"/>
              </w:rPr>
            </w:pPr>
            <w:r w:rsidRPr="009C0A64">
              <w:rPr>
                <w:rFonts w:ascii="Times New Roman" w:hAnsi="Times New Roman" w:cs="Times New Roman"/>
                <w:sz w:val="24"/>
                <w:szCs w:val="24"/>
              </w:rPr>
              <w:t>Активности</w:t>
            </w:r>
          </w:p>
        </w:tc>
        <w:tc>
          <w:tcPr>
            <w:tcW w:w="191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48C5E70F" w14:textId="77777777" w:rsidR="007B3188" w:rsidRPr="009C0A64" w:rsidRDefault="007B3188" w:rsidP="00200602">
            <w:pPr>
              <w:tabs>
                <w:tab w:val="left" w:pos="5445"/>
              </w:tabs>
              <w:rPr>
                <w:rFonts w:ascii="Times New Roman" w:hAnsi="Times New Roman" w:cs="Times New Roman"/>
                <w:sz w:val="24"/>
                <w:szCs w:val="24"/>
              </w:rPr>
            </w:pPr>
            <w:r w:rsidRPr="009C0A64">
              <w:rPr>
                <w:rFonts w:ascii="Times New Roman" w:hAnsi="Times New Roman" w:cs="Times New Roman"/>
                <w:sz w:val="24"/>
                <w:szCs w:val="24"/>
              </w:rPr>
              <w:t>Носици</w:t>
            </w:r>
          </w:p>
        </w:tc>
        <w:tc>
          <w:tcPr>
            <w:tcW w:w="135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6B3E0E07" w14:textId="77777777" w:rsidR="007B3188" w:rsidRPr="009C0A64" w:rsidRDefault="007B3188" w:rsidP="00200602">
            <w:pPr>
              <w:tabs>
                <w:tab w:val="left" w:pos="5445"/>
              </w:tabs>
              <w:rPr>
                <w:rFonts w:ascii="Times New Roman" w:hAnsi="Times New Roman" w:cs="Times New Roman"/>
                <w:sz w:val="24"/>
                <w:szCs w:val="24"/>
              </w:rPr>
            </w:pPr>
            <w:r w:rsidRPr="009C0A64">
              <w:rPr>
                <w:rFonts w:ascii="Times New Roman" w:hAnsi="Times New Roman" w:cs="Times New Roman"/>
                <w:sz w:val="24"/>
                <w:szCs w:val="24"/>
              </w:rPr>
              <w:t>динамика</w:t>
            </w:r>
          </w:p>
        </w:tc>
        <w:tc>
          <w:tcPr>
            <w:tcW w:w="278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46AD0BBE" w14:textId="77777777" w:rsidR="007B3188" w:rsidRPr="009C0A64" w:rsidRDefault="007B3188" w:rsidP="00200602">
            <w:pPr>
              <w:tabs>
                <w:tab w:val="left" w:pos="5445"/>
              </w:tabs>
              <w:rPr>
                <w:rFonts w:ascii="Times New Roman" w:hAnsi="Times New Roman" w:cs="Times New Roman"/>
                <w:sz w:val="24"/>
                <w:szCs w:val="24"/>
              </w:rPr>
            </w:pPr>
            <w:r w:rsidRPr="009C0A64">
              <w:rPr>
                <w:rFonts w:ascii="Times New Roman" w:hAnsi="Times New Roman" w:cs="Times New Roman"/>
                <w:sz w:val="24"/>
                <w:szCs w:val="24"/>
              </w:rPr>
              <w:t>Начин праћења</w:t>
            </w:r>
          </w:p>
        </w:tc>
      </w:tr>
      <w:tr w:rsidR="007B3188" w:rsidRPr="009C0A64" w14:paraId="5707ED5A" w14:textId="77777777" w:rsidTr="00200602">
        <w:tc>
          <w:tcPr>
            <w:tcW w:w="3127" w:type="dxa"/>
            <w:tcBorders>
              <w:top w:val="single" w:sz="4" w:space="0" w:color="000000"/>
              <w:left w:val="single" w:sz="4" w:space="0" w:color="000000"/>
              <w:bottom w:val="single" w:sz="4" w:space="0" w:color="000000"/>
              <w:right w:val="single" w:sz="4" w:space="0" w:color="000000"/>
            </w:tcBorders>
            <w:hideMark/>
          </w:tcPr>
          <w:p w14:paraId="0F7BDB69" w14:textId="77777777" w:rsidR="007B3188" w:rsidRPr="009C0A64" w:rsidRDefault="007B3188" w:rsidP="00200602">
            <w:pPr>
              <w:tabs>
                <w:tab w:val="left" w:pos="5445"/>
              </w:tabs>
              <w:rPr>
                <w:rFonts w:ascii="Times New Roman" w:hAnsi="Times New Roman" w:cs="Times New Roman"/>
                <w:sz w:val="24"/>
                <w:szCs w:val="24"/>
              </w:rPr>
            </w:pPr>
            <w:r w:rsidRPr="009C0A64">
              <w:rPr>
                <w:rFonts w:ascii="Times New Roman" w:hAnsi="Times New Roman" w:cs="Times New Roman"/>
                <w:sz w:val="24"/>
                <w:szCs w:val="24"/>
              </w:rPr>
              <w:t xml:space="preserve">-формирање Тима </w:t>
            </w:r>
          </w:p>
          <w:p w14:paraId="1D9CF33C" w14:textId="77777777" w:rsidR="007B3188" w:rsidRPr="009C0A64" w:rsidRDefault="007B3188" w:rsidP="00200602">
            <w:pPr>
              <w:tabs>
                <w:tab w:val="left" w:pos="5445"/>
              </w:tabs>
              <w:rPr>
                <w:rFonts w:ascii="Times New Roman" w:hAnsi="Times New Roman" w:cs="Times New Roman"/>
                <w:sz w:val="24"/>
                <w:szCs w:val="24"/>
              </w:rPr>
            </w:pPr>
            <w:r w:rsidRPr="009C0A64">
              <w:rPr>
                <w:rFonts w:ascii="Times New Roman" w:hAnsi="Times New Roman" w:cs="Times New Roman"/>
                <w:sz w:val="24"/>
                <w:szCs w:val="24"/>
              </w:rPr>
              <w:t>за самовредновање за школску 2026/27.</w:t>
            </w:r>
          </w:p>
          <w:p w14:paraId="292BFF18" w14:textId="77777777" w:rsidR="007B3188" w:rsidRPr="009C0A64" w:rsidRDefault="007B3188" w:rsidP="00200602">
            <w:pPr>
              <w:tabs>
                <w:tab w:val="left" w:pos="5445"/>
              </w:tabs>
              <w:rPr>
                <w:rFonts w:ascii="Times New Roman" w:hAnsi="Times New Roman" w:cs="Times New Roman"/>
                <w:sz w:val="24"/>
                <w:szCs w:val="24"/>
              </w:rPr>
            </w:pPr>
            <w:r w:rsidRPr="009C0A64">
              <w:rPr>
                <w:rFonts w:ascii="Times New Roman" w:hAnsi="Times New Roman" w:cs="Times New Roman"/>
                <w:sz w:val="24"/>
                <w:szCs w:val="24"/>
              </w:rPr>
              <w:t>-израда плана Тима за самовредновање</w:t>
            </w:r>
          </w:p>
          <w:p w14:paraId="17E5FB56" w14:textId="77777777" w:rsidR="007B3188" w:rsidRPr="009C0A64" w:rsidRDefault="007B3188" w:rsidP="00200602">
            <w:pPr>
              <w:tabs>
                <w:tab w:val="left" w:pos="5445"/>
              </w:tabs>
              <w:rPr>
                <w:rFonts w:ascii="Times New Roman" w:hAnsi="Times New Roman" w:cs="Times New Roman"/>
                <w:sz w:val="24"/>
                <w:szCs w:val="24"/>
              </w:rPr>
            </w:pPr>
            <w:r w:rsidRPr="009C0A64">
              <w:rPr>
                <w:rFonts w:ascii="Times New Roman" w:hAnsi="Times New Roman" w:cs="Times New Roman"/>
                <w:sz w:val="24"/>
                <w:szCs w:val="24"/>
              </w:rPr>
              <w:t>-усвајање области вредновања на Наставничком већу</w:t>
            </w:r>
          </w:p>
        </w:tc>
        <w:tc>
          <w:tcPr>
            <w:tcW w:w="1912" w:type="dxa"/>
            <w:tcBorders>
              <w:top w:val="single" w:sz="4" w:space="0" w:color="000000"/>
              <w:left w:val="single" w:sz="4" w:space="0" w:color="000000"/>
              <w:bottom w:val="single" w:sz="4" w:space="0" w:color="000000"/>
              <w:right w:val="single" w:sz="4" w:space="0" w:color="000000"/>
            </w:tcBorders>
            <w:hideMark/>
          </w:tcPr>
          <w:p w14:paraId="6CE7CDE2" w14:textId="77777777" w:rsidR="007B3188" w:rsidRPr="009C0A64" w:rsidRDefault="007B3188" w:rsidP="00200602">
            <w:pPr>
              <w:tabs>
                <w:tab w:val="left" w:pos="5445"/>
              </w:tabs>
              <w:rPr>
                <w:rFonts w:ascii="Times New Roman" w:hAnsi="Times New Roman" w:cs="Times New Roman"/>
                <w:sz w:val="24"/>
                <w:szCs w:val="24"/>
              </w:rPr>
            </w:pPr>
            <w:r w:rsidRPr="009C0A64">
              <w:rPr>
                <w:rFonts w:ascii="Times New Roman" w:hAnsi="Times New Roman" w:cs="Times New Roman"/>
                <w:sz w:val="24"/>
                <w:szCs w:val="24"/>
              </w:rPr>
              <w:t>-Тим за самовредновање</w:t>
            </w:r>
          </w:p>
        </w:tc>
        <w:tc>
          <w:tcPr>
            <w:tcW w:w="1355" w:type="dxa"/>
            <w:tcBorders>
              <w:top w:val="single" w:sz="4" w:space="0" w:color="000000"/>
              <w:left w:val="single" w:sz="4" w:space="0" w:color="000000"/>
              <w:bottom w:val="single" w:sz="4" w:space="0" w:color="000000"/>
              <w:right w:val="single" w:sz="4" w:space="0" w:color="000000"/>
            </w:tcBorders>
          </w:tcPr>
          <w:p w14:paraId="13D2476C" w14:textId="77777777" w:rsidR="007B3188" w:rsidRPr="009C0A64" w:rsidRDefault="007B3188" w:rsidP="00200602">
            <w:pPr>
              <w:tabs>
                <w:tab w:val="left" w:pos="5445"/>
              </w:tabs>
              <w:rPr>
                <w:rFonts w:ascii="Times New Roman" w:hAnsi="Times New Roman" w:cs="Times New Roman"/>
                <w:sz w:val="24"/>
                <w:szCs w:val="24"/>
              </w:rPr>
            </w:pPr>
          </w:p>
          <w:p w14:paraId="050AB881" w14:textId="77777777" w:rsidR="007B3188" w:rsidRPr="009C0A64" w:rsidRDefault="007B3188" w:rsidP="00200602">
            <w:pPr>
              <w:tabs>
                <w:tab w:val="left" w:pos="5445"/>
              </w:tabs>
              <w:rPr>
                <w:rFonts w:ascii="Times New Roman" w:hAnsi="Times New Roman" w:cs="Times New Roman"/>
                <w:sz w:val="24"/>
                <w:szCs w:val="24"/>
              </w:rPr>
            </w:pPr>
            <w:r w:rsidRPr="009C0A64">
              <w:rPr>
                <w:rFonts w:ascii="Times New Roman" w:hAnsi="Times New Roman" w:cs="Times New Roman"/>
                <w:sz w:val="24"/>
                <w:szCs w:val="24"/>
              </w:rPr>
              <w:t>Септембар 2026.</w:t>
            </w:r>
          </w:p>
        </w:tc>
        <w:tc>
          <w:tcPr>
            <w:tcW w:w="2788" w:type="dxa"/>
            <w:tcBorders>
              <w:top w:val="single" w:sz="4" w:space="0" w:color="000000"/>
              <w:left w:val="single" w:sz="4" w:space="0" w:color="000000"/>
              <w:bottom w:val="single" w:sz="4" w:space="0" w:color="000000"/>
              <w:right w:val="single" w:sz="4" w:space="0" w:color="000000"/>
            </w:tcBorders>
            <w:hideMark/>
          </w:tcPr>
          <w:p w14:paraId="0754DE2B" w14:textId="77777777" w:rsidR="007B3188" w:rsidRPr="009C0A64" w:rsidRDefault="007B3188" w:rsidP="00200602">
            <w:pPr>
              <w:tabs>
                <w:tab w:val="left" w:pos="5445"/>
              </w:tabs>
              <w:rPr>
                <w:rFonts w:ascii="Times New Roman" w:hAnsi="Times New Roman" w:cs="Times New Roman"/>
                <w:sz w:val="24"/>
                <w:szCs w:val="24"/>
              </w:rPr>
            </w:pPr>
            <w:r w:rsidRPr="009C0A64">
              <w:rPr>
                <w:rFonts w:ascii="Times New Roman" w:hAnsi="Times New Roman" w:cs="Times New Roman"/>
                <w:sz w:val="24"/>
                <w:szCs w:val="24"/>
              </w:rPr>
              <w:t>-записник Тима за самовредновање</w:t>
            </w:r>
          </w:p>
          <w:p w14:paraId="5DDBDF07" w14:textId="77777777" w:rsidR="007B3188" w:rsidRPr="009C0A64" w:rsidRDefault="007B3188" w:rsidP="00200602">
            <w:pPr>
              <w:tabs>
                <w:tab w:val="left" w:pos="5445"/>
              </w:tabs>
              <w:rPr>
                <w:rFonts w:ascii="Times New Roman" w:hAnsi="Times New Roman" w:cs="Times New Roman"/>
                <w:sz w:val="24"/>
                <w:szCs w:val="24"/>
              </w:rPr>
            </w:pPr>
            <w:r w:rsidRPr="009C0A64">
              <w:rPr>
                <w:rFonts w:ascii="Times New Roman" w:hAnsi="Times New Roman" w:cs="Times New Roman"/>
                <w:sz w:val="24"/>
                <w:szCs w:val="24"/>
              </w:rPr>
              <w:t>-записник Наставничког већа</w:t>
            </w:r>
          </w:p>
        </w:tc>
      </w:tr>
      <w:tr w:rsidR="007B3188" w:rsidRPr="009C0A64" w14:paraId="633CCE6A" w14:textId="77777777" w:rsidTr="00200602">
        <w:tc>
          <w:tcPr>
            <w:tcW w:w="3127" w:type="dxa"/>
            <w:tcBorders>
              <w:top w:val="single" w:sz="4" w:space="0" w:color="000000"/>
              <w:left w:val="single" w:sz="4" w:space="0" w:color="000000"/>
              <w:bottom w:val="single" w:sz="4" w:space="0" w:color="000000"/>
              <w:right w:val="single" w:sz="4" w:space="0" w:color="000000"/>
            </w:tcBorders>
            <w:hideMark/>
          </w:tcPr>
          <w:p w14:paraId="66297F6B" w14:textId="77777777" w:rsidR="007B3188" w:rsidRPr="009C0A64" w:rsidRDefault="007B3188" w:rsidP="00200602">
            <w:pPr>
              <w:tabs>
                <w:tab w:val="left" w:pos="5445"/>
              </w:tabs>
              <w:rPr>
                <w:rFonts w:ascii="Times New Roman" w:hAnsi="Times New Roman" w:cs="Times New Roman"/>
                <w:sz w:val="24"/>
                <w:szCs w:val="24"/>
              </w:rPr>
            </w:pPr>
            <w:r w:rsidRPr="009C0A64">
              <w:rPr>
                <w:rFonts w:ascii="Times New Roman" w:hAnsi="Times New Roman" w:cs="Times New Roman"/>
                <w:sz w:val="24"/>
                <w:szCs w:val="24"/>
              </w:rPr>
              <w:t>-избор узорка истараживања</w:t>
            </w:r>
          </w:p>
          <w:p w14:paraId="610A1106" w14:textId="77777777" w:rsidR="007B3188" w:rsidRPr="009C0A64" w:rsidRDefault="007B3188" w:rsidP="00200602">
            <w:pPr>
              <w:tabs>
                <w:tab w:val="left" w:pos="5445"/>
              </w:tabs>
              <w:rPr>
                <w:rFonts w:ascii="Times New Roman" w:hAnsi="Times New Roman" w:cs="Times New Roman"/>
                <w:sz w:val="24"/>
                <w:szCs w:val="24"/>
              </w:rPr>
            </w:pPr>
            <w:r w:rsidRPr="009C0A64">
              <w:rPr>
                <w:rFonts w:ascii="Times New Roman" w:hAnsi="Times New Roman" w:cs="Times New Roman"/>
                <w:sz w:val="24"/>
                <w:szCs w:val="24"/>
              </w:rPr>
              <w:t>-избор техника и инструмената</w:t>
            </w:r>
          </w:p>
          <w:p w14:paraId="5A3BF542" w14:textId="77777777" w:rsidR="007B3188" w:rsidRPr="009C0A64" w:rsidRDefault="007B3188" w:rsidP="00200602">
            <w:pPr>
              <w:tabs>
                <w:tab w:val="left" w:pos="5445"/>
              </w:tabs>
              <w:rPr>
                <w:rFonts w:ascii="Times New Roman" w:hAnsi="Times New Roman" w:cs="Times New Roman"/>
                <w:sz w:val="24"/>
                <w:szCs w:val="24"/>
              </w:rPr>
            </w:pPr>
            <w:r w:rsidRPr="009C0A64">
              <w:rPr>
                <w:rFonts w:ascii="Times New Roman" w:hAnsi="Times New Roman" w:cs="Times New Roman"/>
                <w:sz w:val="24"/>
                <w:szCs w:val="24"/>
              </w:rPr>
              <w:t>-подела задужења у оквиру Тима</w:t>
            </w:r>
          </w:p>
        </w:tc>
        <w:tc>
          <w:tcPr>
            <w:tcW w:w="1912" w:type="dxa"/>
            <w:tcBorders>
              <w:top w:val="single" w:sz="4" w:space="0" w:color="000000"/>
              <w:left w:val="single" w:sz="4" w:space="0" w:color="000000"/>
              <w:bottom w:val="single" w:sz="4" w:space="0" w:color="000000"/>
              <w:right w:val="single" w:sz="4" w:space="0" w:color="000000"/>
            </w:tcBorders>
            <w:hideMark/>
          </w:tcPr>
          <w:p w14:paraId="493CDC43" w14:textId="77777777" w:rsidR="007B3188" w:rsidRPr="009C0A64" w:rsidRDefault="007B3188" w:rsidP="00200602">
            <w:pPr>
              <w:tabs>
                <w:tab w:val="left" w:pos="5445"/>
              </w:tabs>
              <w:rPr>
                <w:rFonts w:ascii="Times New Roman" w:hAnsi="Times New Roman" w:cs="Times New Roman"/>
                <w:sz w:val="24"/>
                <w:szCs w:val="24"/>
              </w:rPr>
            </w:pPr>
            <w:r w:rsidRPr="009C0A64">
              <w:rPr>
                <w:rFonts w:ascii="Times New Roman" w:hAnsi="Times New Roman" w:cs="Times New Roman"/>
                <w:sz w:val="24"/>
                <w:szCs w:val="24"/>
              </w:rPr>
              <w:t>-Тим за самовредновање</w:t>
            </w:r>
          </w:p>
        </w:tc>
        <w:tc>
          <w:tcPr>
            <w:tcW w:w="1355" w:type="dxa"/>
            <w:tcBorders>
              <w:top w:val="single" w:sz="4" w:space="0" w:color="000000"/>
              <w:left w:val="single" w:sz="4" w:space="0" w:color="000000"/>
              <w:bottom w:val="single" w:sz="4" w:space="0" w:color="000000"/>
              <w:right w:val="single" w:sz="4" w:space="0" w:color="000000"/>
            </w:tcBorders>
          </w:tcPr>
          <w:p w14:paraId="3EDAD6C6" w14:textId="77777777" w:rsidR="007B3188" w:rsidRPr="009C0A64" w:rsidRDefault="007B3188" w:rsidP="00200602">
            <w:pPr>
              <w:rPr>
                <w:rFonts w:ascii="Times New Roman" w:hAnsi="Times New Roman" w:cs="Times New Roman"/>
                <w:sz w:val="24"/>
                <w:szCs w:val="24"/>
              </w:rPr>
            </w:pPr>
            <w:r w:rsidRPr="009C0A64">
              <w:rPr>
                <w:rFonts w:ascii="Times New Roman" w:hAnsi="Times New Roman" w:cs="Times New Roman"/>
                <w:sz w:val="24"/>
                <w:szCs w:val="24"/>
              </w:rPr>
              <w:t>Новембар</w:t>
            </w:r>
          </w:p>
          <w:p w14:paraId="6C6E3B00" w14:textId="77777777" w:rsidR="007B3188" w:rsidRPr="009C0A64" w:rsidRDefault="007B3188" w:rsidP="00200602">
            <w:pPr>
              <w:rPr>
                <w:rFonts w:ascii="Times New Roman" w:hAnsi="Times New Roman" w:cs="Times New Roman"/>
                <w:sz w:val="24"/>
                <w:szCs w:val="24"/>
              </w:rPr>
            </w:pPr>
            <w:r w:rsidRPr="009C0A64">
              <w:rPr>
                <w:rFonts w:ascii="Times New Roman" w:hAnsi="Times New Roman" w:cs="Times New Roman"/>
                <w:sz w:val="24"/>
                <w:szCs w:val="24"/>
              </w:rPr>
              <w:t>2026.</w:t>
            </w:r>
          </w:p>
        </w:tc>
        <w:tc>
          <w:tcPr>
            <w:tcW w:w="2788" w:type="dxa"/>
            <w:tcBorders>
              <w:top w:val="single" w:sz="4" w:space="0" w:color="000000"/>
              <w:left w:val="single" w:sz="4" w:space="0" w:color="000000"/>
              <w:bottom w:val="single" w:sz="4" w:space="0" w:color="000000"/>
              <w:right w:val="single" w:sz="4" w:space="0" w:color="000000"/>
            </w:tcBorders>
            <w:hideMark/>
          </w:tcPr>
          <w:p w14:paraId="5BDA5D5E" w14:textId="77777777" w:rsidR="007B3188" w:rsidRPr="009C0A64" w:rsidRDefault="007B3188" w:rsidP="00200602">
            <w:pPr>
              <w:tabs>
                <w:tab w:val="left" w:pos="5445"/>
              </w:tabs>
              <w:rPr>
                <w:rFonts w:ascii="Times New Roman" w:hAnsi="Times New Roman" w:cs="Times New Roman"/>
                <w:sz w:val="24"/>
                <w:szCs w:val="24"/>
              </w:rPr>
            </w:pPr>
            <w:r w:rsidRPr="009C0A64">
              <w:rPr>
                <w:rFonts w:ascii="Times New Roman" w:hAnsi="Times New Roman" w:cs="Times New Roman"/>
                <w:sz w:val="24"/>
                <w:szCs w:val="24"/>
              </w:rPr>
              <w:t>-записник Тима за самовредновање</w:t>
            </w:r>
          </w:p>
        </w:tc>
      </w:tr>
      <w:tr w:rsidR="007B3188" w:rsidRPr="009C0A64" w14:paraId="1A049D2C" w14:textId="77777777" w:rsidTr="00200602">
        <w:tc>
          <w:tcPr>
            <w:tcW w:w="3127" w:type="dxa"/>
            <w:tcBorders>
              <w:top w:val="single" w:sz="4" w:space="0" w:color="000000"/>
              <w:left w:val="single" w:sz="4" w:space="0" w:color="000000"/>
              <w:bottom w:val="single" w:sz="4" w:space="0" w:color="000000"/>
              <w:right w:val="single" w:sz="4" w:space="0" w:color="000000"/>
            </w:tcBorders>
            <w:hideMark/>
          </w:tcPr>
          <w:p w14:paraId="2EC7AE99" w14:textId="77777777" w:rsidR="007B3188" w:rsidRPr="009C0A64" w:rsidRDefault="007B3188" w:rsidP="00200602">
            <w:pPr>
              <w:tabs>
                <w:tab w:val="left" w:pos="5445"/>
              </w:tabs>
              <w:rPr>
                <w:rFonts w:ascii="Times New Roman" w:hAnsi="Times New Roman" w:cs="Times New Roman"/>
                <w:sz w:val="24"/>
                <w:szCs w:val="24"/>
              </w:rPr>
            </w:pPr>
            <w:r w:rsidRPr="009C0A64">
              <w:rPr>
                <w:rFonts w:ascii="Times New Roman" w:hAnsi="Times New Roman" w:cs="Times New Roman"/>
                <w:sz w:val="24"/>
                <w:szCs w:val="24"/>
              </w:rPr>
              <w:t>-прикупљање података</w:t>
            </w:r>
          </w:p>
          <w:p w14:paraId="3D81E140" w14:textId="77777777" w:rsidR="007B3188" w:rsidRPr="009C0A64" w:rsidRDefault="007B3188" w:rsidP="00200602">
            <w:pPr>
              <w:tabs>
                <w:tab w:val="left" w:pos="5445"/>
              </w:tabs>
              <w:rPr>
                <w:rFonts w:ascii="Times New Roman" w:hAnsi="Times New Roman" w:cs="Times New Roman"/>
                <w:sz w:val="24"/>
                <w:szCs w:val="24"/>
              </w:rPr>
            </w:pPr>
            <w:r w:rsidRPr="009C0A64">
              <w:rPr>
                <w:rFonts w:ascii="Times New Roman" w:hAnsi="Times New Roman" w:cs="Times New Roman"/>
                <w:sz w:val="24"/>
                <w:szCs w:val="24"/>
              </w:rPr>
              <w:t>-обрада добијених података</w:t>
            </w:r>
          </w:p>
        </w:tc>
        <w:tc>
          <w:tcPr>
            <w:tcW w:w="1912" w:type="dxa"/>
            <w:tcBorders>
              <w:top w:val="single" w:sz="4" w:space="0" w:color="000000"/>
              <w:left w:val="single" w:sz="4" w:space="0" w:color="000000"/>
              <w:bottom w:val="single" w:sz="4" w:space="0" w:color="000000"/>
              <w:right w:val="single" w:sz="4" w:space="0" w:color="000000"/>
            </w:tcBorders>
            <w:hideMark/>
          </w:tcPr>
          <w:p w14:paraId="3AAB1A89" w14:textId="77777777" w:rsidR="007B3188" w:rsidRPr="009C0A64" w:rsidRDefault="007B3188" w:rsidP="00200602">
            <w:pPr>
              <w:tabs>
                <w:tab w:val="left" w:pos="5445"/>
              </w:tabs>
              <w:rPr>
                <w:rFonts w:ascii="Times New Roman" w:hAnsi="Times New Roman" w:cs="Times New Roman"/>
                <w:sz w:val="24"/>
                <w:szCs w:val="24"/>
              </w:rPr>
            </w:pPr>
            <w:r w:rsidRPr="009C0A64">
              <w:rPr>
                <w:rFonts w:ascii="Times New Roman" w:hAnsi="Times New Roman" w:cs="Times New Roman"/>
                <w:sz w:val="24"/>
                <w:szCs w:val="24"/>
              </w:rPr>
              <w:t>-Тим за самовредновање</w:t>
            </w:r>
          </w:p>
        </w:tc>
        <w:tc>
          <w:tcPr>
            <w:tcW w:w="1355" w:type="dxa"/>
            <w:tcBorders>
              <w:top w:val="single" w:sz="4" w:space="0" w:color="000000"/>
              <w:left w:val="single" w:sz="4" w:space="0" w:color="000000"/>
              <w:bottom w:val="single" w:sz="4" w:space="0" w:color="000000"/>
              <w:right w:val="single" w:sz="4" w:space="0" w:color="000000"/>
            </w:tcBorders>
            <w:hideMark/>
          </w:tcPr>
          <w:p w14:paraId="5125BBC8" w14:textId="77777777" w:rsidR="007B3188" w:rsidRPr="009C0A64" w:rsidRDefault="007B3188" w:rsidP="00200602">
            <w:pPr>
              <w:tabs>
                <w:tab w:val="left" w:pos="5445"/>
              </w:tabs>
              <w:rPr>
                <w:rFonts w:ascii="Times New Roman" w:hAnsi="Times New Roman" w:cs="Times New Roman"/>
                <w:sz w:val="24"/>
                <w:szCs w:val="24"/>
              </w:rPr>
            </w:pPr>
            <w:r w:rsidRPr="009C0A64">
              <w:rPr>
                <w:rFonts w:ascii="Times New Roman" w:hAnsi="Times New Roman" w:cs="Times New Roman"/>
                <w:sz w:val="24"/>
                <w:szCs w:val="24"/>
              </w:rPr>
              <w:t>Децембар</w:t>
            </w:r>
          </w:p>
          <w:p w14:paraId="2FA1C278" w14:textId="77777777" w:rsidR="007B3188" w:rsidRPr="009C0A64" w:rsidRDefault="007B3188" w:rsidP="00200602">
            <w:pPr>
              <w:tabs>
                <w:tab w:val="left" w:pos="5445"/>
              </w:tabs>
              <w:rPr>
                <w:rFonts w:ascii="Times New Roman" w:hAnsi="Times New Roman" w:cs="Times New Roman"/>
                <w:sz w:val="24"/>
                <w:szCs w:val="24"/>
              </w:rPr>
            </w:pPr>
            <w:r w:rsidRPr="009C0A64">
              <w:rPr>
                <w:rFonts w:ascii="Times New Roman" w:hAnsi="Times New Roman" w:cs="Times New Roman"/>
                <w:sz w:val="24"/>
                <w:szCs w:val="24"/>
              </w:rPr>
              <w:t>2026.</w:t>
            </w:r>
          </w:p>
        </w:tc>
        <w:tc>
          <w:tcPr>
            <w:tcW w:w="2788" w:type="dxa"/>
            <w:tcBorders>
              <w:top w:val="single" w:sz="4" w:space="0" w:color="000000"/>
              <w:left w:val="single" w:sz="4" w:space="0" w:color="000000"/>
              <w:bottom w:val="single" w:sz="4" w:space="0" w:color="000000"/>
              <w:right w:val="single" w:sz="4" w:space="0" w:color="000000"/>
            </w:tcBorders>
            <w:hideMark/>
          </w:tcPr>
          <w:p w14:paraId="6BAE5520" w14:textId="77777777" w:rsidR="007B3188" w:rsidRPr="009C0A64" w:rsidRDefault="007B3188" w:rsidP="00200602">
            <w:pPr>
              <w:tabs>
                <w:tab w:val="left" w:pos="5445"/>
              </w:tabs>
              <w:rPr>
                <w:rFonts w:ascii="Times New Roman" w:hAnsi="Times New Roman" w:cs="Times New Roman"/>
                <w:sz w:val="24"/>
                <w:szCs w:val="24"/>
              </w:rPr>
            </w:pPr>
            <w:r w:rsidRPr="009C0A64">
              <w:rPr>
                <w:rFonts w:ascii="Times New Roman" w:hAnsi="Times New Roman" w:cs="Times New Roman"/>
                <w:sz w:val="24"/>
                <w:szCs w:val="24"/>
              </w:rPr>
              <w:t>-записник Тима за самовредновање</w:t>
            </w:r>
          </w:p>
        </w:tc>
      </w:tr>
      <w:tr w:rsidR="007B3188" w:rsidRPr="009C0A64" w14:paraId="30CA13DB" w14:textId="77777777" w:rsidTr="00200602">
        <w:trPr>
          <w:trHeight w:val="1025"/>
        </w:trPr>
        <w:tc>
          <w:tcPr>
            <w:tcW w:w="3127" w:type="dxa"/>
            <w:tcBorders>
              <w:top w:val="single" w:sz="4" w:space="0" w:color="000000"/>
              <w:left w:val="single" w:sz="4" w:space="0" w:color="000000"/>
              <w:bottom w:val="single" w:sz="4" w:space="0" w:color="000000"/>
              <w:right w:val="single" w:sz="4" w:space="0" w:color="000000"/>
            </w:tcBorders>
            <w:hideMark/>
          </w:tcPr>
          <w:p w14:paraId="3E0E4DDE" w14:textId="77777777" w:rsidR="007B3188" w:rsidRPr="009C0A64" w:rsidRDefault="007B3188" w:rsidP="00200602">
            <w:pPr>
              <w:tabs>
                <w:tab w:val="left" w:pos="5445"/>
              </w:tabs>
              <w:rPr>
                <w:rFonts w:ascii="Times New Roman" w:hAnsi="Times New Roman" w:cs="Times New Roman"/>
                <w:sz w:val="24"/>
                <w:szCs w:val="24"/>
              </w:rPr>
            </w:pPr>
            <w:r w:rsidRPr="009C0A64">
              <w:rPr>
                <w:rFonts w:ascii="Times New Roman" w:hAnsi="Times New Roman" w:cs="Times New Roman"/>
                <w:sz w:val="24"/>
                <w:szCs w:val="24"/>
              </w:rPr>
              <w:t>-анализа добијених података</w:t>
            </w:r>
          </w:p>
          <w:p w14:paraId="45CE0FEB" w14:textId="77777777" w:rsidR="007B3188" w:rsidRPr="009C0A64" w:rsidRDefault="007B3188" w:rsidP="00200602">
            <w:pPr>
              <w:tabs>
                <w:tab w:val="left" w:pos="5445"/>
              </w:tabs>
              <w:rPr>
                <w:rFonts w:ascii="Times New Roman" w:hAnsi="Times New Roman" w:cs="Times New Roman"/>
                <w:sz w:val="24"/>
                <w:szCs w:val="24"/>
              </w:rPr>
            </w:pPr>
            <w:r w:rsidRPr="009C0A64">
              <w:rPr>
                <w:rFonts w:ascii="Times New Roman" w:hAnsi="Times New Roman" w:cs="Times New Roman"/>
                <w:sz w:val="24"/>
                <w:szCs w:val="24"/>
              </w:rPr>
              <w:t>-састављање извештаја и презентовање Наставничком већу</w:t>
            </w:r>
          </w:p>
        </w:tc>
        <w:tc>
          <w:tcPr>
            <w:tcW w:w="1912" w:type="dxa"/>
            <w:tcBorders>
              <w:top w:val="single" w:sz="4" w:space="0" w:color="000000"/>
              <w:left w:val="single" w:sz="4" w:space="0" w:color="000000"/>
              <w:bottom w:val="single" w:sz="4" w:space="0" w:color="000000"/>
              <w:right w:val="single" w:sz="4" w:space="0" w:color="000000"/>
            </w:tcBorders>
            <w:hideMark/>
          </w:tcPr>
          <w:p w14:paraId="0D459526" w14:textId="77777777" w:rsidR="007B3188" w:rsidRPr="009C0A64" w:rsidRDefault="007B3188" w:rsidP="00200602">
            <w:pPr>
              <w:tabs>
                <w:tab w:val="left" w:pos="5445"/>
              </w:tabs>
              <w:rPr>
                <w:rFonts w:ascii="Times New Roman" w:hAnsi="Times New Roman" w:cs="Times New Roman"/>
                <w:sz w:val="24"/>
                <w:szCs w:val="24"/>
              </w:rPr>
            </w:pPr>
            <w:r w:rsidRPr="009C0A64">
              <w:rPr>
                <w:rFonts w:ascii="Times New Roman" w:hAnsi="Times New Roman" w:cs="Times New Roman"/>
                <w:sz w:val="24"/>
                <w:szCs w:val="24"/>
              </w:rPr>
              <w:t>-Тим за самовредновање</w:t>
            </w:r>
          </w:p>
        </w:tc>
        <w:tc>
          <w:tcPr>
            <w:tcW w:w="1355" w:type="dxa"/>
            <w:tcBorders>
              <w:top w:val="single" w:sz="4" w:space="0" w:color="000000"/>
              <w:left w:val="single" w:sz="4" w:space="0" w:color="000000"/>
              <w:bottom w:val="single" w:sz="4" w:space="0" w:color="000000"/>
              <w:right w:val="single" w:sz="4" w:space="0" w:color="000000"/>
            </w:tcBorders>
            <w:hideMark/>
          </w:tcPr>
          <w:p w14:paraId="41778010" w14:textId="77777777" w:rsidR="007B3188" w:rsidRPr="009C0A64" w:rsidRDefault="007B3188" w:rsidP="00200602">
            <w:pPr>
              <w:tabs>
                <w:tab w:val="left" w:pos="5445"/>
              </w:tabs>
              <w:rPr>
                <w:rFonts w:ascii="Times New Roman" w:hAnsi="Times New Roman" w:cs="Times New Roman"/>
                <w:sz w:val="24"/>
                <w:szCs w:val="24"/>
              </w:rPr>
            </w:pPr>
            <w:r w:rsidRPr="009C0A64">
              <w:rPr>
                <w:rFonts w:ascii="Times New Roman" w:hAnsi="Times New Roman" w:cs="Times New Roman"/>
                <w:sz w:val="24"/>
                <w:szCs w:val="24"/>
              </w:rPr>
              <w:t>Јануар</w:t>
            </w:r>
          </w:p>
          <w:p w14:paraId="2078B490" w14:textId="77777777" w:rsidR="007B3188" w:rsidRPr="009C0A64" w:rsidRDefault="007B3188" w:rsidP="00200602">
            <w:pPr>
              <w:tabs>
                <w:tab w:val="left" w:pos="5445"/>
              </w:tabs>
              <w:rPr>
                <w:rFonts w:ascii="Times New Roman" w:hAnsi="Times New Roman" w:cs="Times New Roman"/>
                <w:sz w:val="24"/>
                <w:szCs w:val="24"/>
              </w:rPr>
            </w:pPr>
            <w:r w:rsidRPr="009C0A64">
              <w:rPr>
                <w:rFonts w:ascii="Times New Roman" w:hAnsi="Times New Roman" w:cs="Times New Roman"/>
                <w:sz w:val="24"/>
                <w:szCs w:val="24"/>
              </w:rPr>
              <w:t>2027.</w:t>
            </w:r>
          </w:p>
        </w:tc>
        <w:tc>
          <w:tcPr>
            <w:tcW w:w="2788" w:type="dxa"/>
            <w:tcBorders>
              <w:top w:val="single" w:sz="4" w:space="0" w:color="000000"/>
              <w:left w:val="single" w:sz="4" w:space="0" w:color="000000"/>
              <w:bottom w:val="single" w:sz="4" w:space="0" w:color="000000"/>
              <w:right w:val="single" w:sz="4" w:space="0" w:color="000000"/>
            </w:tcBorders>
            <w:hideMark/>
          </w:tcPr>
          <w:p w14:paraId="51B3CE7B" w14:textId="77777777" w:rsidR="007B3188" w:rsidRPr="009C0A64" w:rsidRDefault="007B3188" w:rsidP="00200602">
            <w:pPr>
              <w:tabs>
                <w:tab w:val="left" w:pos="5445"/>
              </w:tabs>
              <w:rPr>
                <w:rFonts w:ascii="Times New Roman" w:hAnsi="Times New Roman" w:cs="Times New Roman"/>
                <w:sz w:val="24"/>
                <w:szCs w:val="24"/>
              </w:rPr>
            </w:pPr>
            <w:r w:rsidRPr="009C0A64">
              <w:rPr>
                <w:rFonts w:ascii="Times New Roman" w:hAnsi="Times New Roman" w:cs="Times New Roman"/>
                <w:sz w:val="24"/>
                <w:szCs w:val="24"/>
              </w:rPr>
              <w:t>-записник Тима за самовредновање</w:t>
            </w:r>
          </w:p>
          <w:p w14:paraId="7A051A2C" w14:textId="77777777" w:rsidR="007B3188" w:rsidRPr="009C0A64" w:rsidRDefault="007B3188" w:rsidP="00200602">
            <w:pPr>
              <w:tabs>
                <w:tab w:val="left" w:pos="5445"/>
              </w:tabs>
              <w:rPr>
                <w:rFonts w:ascii="Times New Roman" w:hAnsi="Times New Roman" w:cs="Times New Roman"/>
                <w:sz w:val="24"/>
                <w:szCs w:val="24"/>
              </w:rPr>
            </w:pPr>
            <w:r w:rsidRPr="009C0A64">
              <w:rPr>
                <w:rFonts w:ascii="Times New Roman" w:hAnsi="Times New Roman" w:cs="Times New Roman"/>
                <w:sz w:val="24"/>
                <w:szCs w:val="24"/>
              </w:rPr>
              <w:t>-записник Наставничког већа</w:t>
            </w:r>
          </w:p>
        </w:tc>
      </w:tr>
      <w:tr w:rsidR="007B3188" w:rsidRPr="009C0A64" w14:paraId="2579F010" w14:textId="77777777" w:rsidTr="00200602">
        <w:tc>
          <w:tcPr>
            <w:tcW w:w="3127" w:type="dxa"/>
            <w:tcBorders>
              <w:top w:val="single" w:sz="4" w:space="0" w:color="000000"/>
              <w:left w:val="single" w:sz="4" w:space="0" w:color="000000"/>
              <w:bottom w:val="single" w:sz="4" w:space="0" w:color="000000"/>
              <w:right w:val="single" w:sz="4" w:space="0" w:color="000000"/>
            </w:tcBorders>
            <w:hideMark/>
          </w:tcPr>
          <w:p w14:paraId="5368746D" w14:textId="77777777" w:rsidR="007B3188" w:rsidRPr="009C0A64" w:rsidRDefault="007B3188" w:rsidP="00200602">
            <w:pPr>
              <w:tabs>
                <w:tab w:val="left" w:pos="5445"/>
              </w:tabs>
              <w:rPr>
                <w:rFonts w:ascii="Times New Roman" w:hAnsi="Times New Roman" w:cs="Times New Roman"/>
                <w:sz w:val="24"/>
                <w:szCs w:val="24"/>
              </w:rPr>
            </w:pPr>
            <w:r w:rsidRPr="009C0A64">
              <w:rPr>
                <w:rFonts w:ascii="Times New Roman" w:hAnsi="Times New Roman" w:cs="Times New Roman"/>
                <w:sz w:val="24"/>
                <w:szCs w:val="24"/>
              </w:rPr>
              <w:lastRenderedPageBreak/>
              <w:t>-избор узорка истараживања</w:t>
            </w:r>
          </w:p>
          <w:p w14:paraId="69475874" w14:textId="77777777" w:rsidR="007B3188" w:rsidRPr="009C0A64" w:rsidRDefault="007B3188" w:rsidP="00200602">
            <w:pPr>
              <w:tabs>
                <w:tab w:val="left" w:pos="5445"/>
              </w:tabs>
              <w:rPr>
                <w:rFonts w:ascii="Times New Roman" w:hAnsi="Times New Roman" w:cs="Times New Roman"/>
                <w:sz w:val="24"/>
                <w:szCs w:val="24"/>
              </w:rPr>
            </w:pPr>
            <w:r w:rsidRPr="009C0A64">
              <w:rPr>
                <w:rFonts w:ascii="Times New Roman" w:hAnsi="Times New Roman" w:cs="Times New Roman"/>
                <w:sz w:val="24"/>
                <w:szCs w:val="24"/>
              </w:rPr>
              <w:t>-избор техника и инструмената</w:t>
            </w:r>
          </w:p>
          <w:p w14:paraId="711958B1" w14:textId="77777777" w:rsidR="007B3188" w:rsidRPr="009C0A64" w:rsidRDefault="007B3188" w:rsidP="00200602">
            <w:pPr>
              <w:tabs>
                <w:tab w:val="left" w:pos="5445"/>
              </w:tabs>
              <w:rPr>
                <w:rFonts w:ascii="Times New Roman" w:hAnsi="Times New Roman" w:cs="Times New Roman"/>
                <w:sz w:val="24"/>
                <w:szCs w:val="24"/>
              </w:rPr>
            </w:pPr>
            <w:r w:rsidRPr="009C0A64">
              <w:rPr>
                <w:rFonts w:ascii="Times New Roman" w:hAnsi="Times New Roman" w:cs="Times New Roman"/>
                <w:sz w:val="24"/>
                <w:szCs w:val="24"/>
              </w:rPr>
              <w:t>-подела задужења у оквиру Тима</w:t>
            </w:r>
          </w:p>
        </w:tc>
        <w:tc>
          <w:tcPr>
            <w:tcW w:w="1912" w:type="dxa"/>
            <w:tcBorders>
              <w:top w:val="single" w:sz="4" w:space="0" w:color="000000"/>
              <w:left w:val="single" w:sz="4" w:space="0" w:color="000000"/>
              <w:bottom w:val="single" w:sz="4" w:space="0" w:color="000000"/>
              <w:right w:val="single" w:sz="4" w:space="0" w:color="000000"/>
            </w:tcBorders>
            <w:hideMark/>
          </w:tcPr>
          <w:p w14:paraId="746C767C" w14:textId="77777777" w:rsidR="007B3188" w:rsidRPr="009C0A64" w:rsidRDefault="007B3188" w:rsidP="00200602">
            <w:pPr>
              <w:tabs>
                <w:tab w:val="left" w:pos="5445"/>
              </w:tabs>
              <w:rPr>
                <w:rFonts w:ascii="Times New Roman" w:hAnsi="Times New Roman" w:cs="Times New Roman"/>
                <w:sz w:val="24"/>
                <w:szCs w:val="24"/>
              </w:rPr>
            </w:pPr>
            <w:r w:rsidRPr="009C0A64">
              <w:rPr>
                <w:rFonts w:ascii="Times New Roman" w:hAnsi="Times New Roman" w:cs="Times New Roman"/>
                <w:sz w:val="24"/>
                <w:szCs w:val="24"/>
              </w:rPr>
              <w:t>-Тим за самовредновање</w:t>
            </w:r>
          </w:p>
        </w:tc>
        <w:tc>
          <w:tcPr>
            <w:tcW w:w="1355" w:type="dxa"/>
            <w:tcBorders>
              <w:top w:val="single" w:sz="4" w:space="0" w:color="000000"/>
              <w:left w:val="single" w:sz="4" w:space="0" w:color="000000"/>
              <w:bottom w:val="single" w:sz="4" w:space="0" w:color="000000"/>
              <w:right w:val="single" w:sz="4" w:space="0" w:color="000000"/>
            </w:tcBorders>
            <w:hideMark/>
          </w:tcPr>
          <w:p w14:paraId="000A5A61" w14:textId="77777777" w:rsidR="007B3188" w:rsidRDefault="007B3188" w:rsidP="00200602">
            <w:pPr>
              <w:tabs>
                <w:tab w:val="left" w:pos="5445"/>
              </w:tabs>
              <w:rPr>
                <w:rFonts w:ascii="Times New Roman" w:hAnsi="Times New Roman" w:cs="Times New Roman"/>
                <w:sz w:val="24"/>
                <w:szCs w:val="24"/>
                <w:lang w:val="sr-Cyrl-RS"/>
              </w:rPr>
            </w:pPr>
            <w:r w:rsidRPr="009C0A64">
              <w:rPr>
                <w:rFonts w:ascii="Times New Roman" w:hAnsi="Times New Roman" w:cs="Times New Roman"/>
                <w:sz w:val="24"/>
                <w:szCs w:val="24"/>
              </w:rPr>
              <w:t>Март</w:t>
            </w:r>
          </w:p>
          <w:p w14:paraId="2839DAEF" w14:textId="77777777" w:rsidR="007B3188" w:rsidRPr="009C0A64" w:rsidRDefault="007B3188" w:rsidP="00200602">
            <w:pPr>
              <w:tabs>
                <w:tab w:val="left" w:pos="5445"/>
              </w:tabs>
              <w:rPr>
                <w:rFonts w:ascii="Times New Roman" w:hAnsi="Times New Roman" w:cs="Times New Roman"/>
                <w:sz w:val="24"/>
                <w:szCs w:val="24"/>
              </w:rPr>
            </w:pPr>
            <w:r w:rsidRPr="009C0A64">
              <w:rPr>
                <w:rFonts w:ascii="Times New Roman" w:hAnsi="Times New Roman" w:cs="Times New Roman"/>
                <w:sz w:val="24"/>
                <w:szCs w:val="24"/>
              </w:rPr>
              <w:t>2027.</w:t>
            </w:r>
          </w:p>
        </w:tc>
        <w:tc>
          <w:tcPr>
            <w:tcW w:w="2788" w:type="dxa"/>
            <w:tcBorders>
              <w:top w:val="single" w:sz="4" w:space="0" w:color="000000"/>
              <w:left w:val="single" w:sz="4" w:space="0" w:color="000000"/>
              <w:bottom w:val="single" w:sz="4" w:space="0" w:color="000000"/>
              <w:right w:val="single" w:sz="4" w:space="0" w:color="000000"/>
            </w:tcBorders>
            <w:hideMark/>
          </w:tcPr>
          <w:p w14:paraId="4E90D64C" w14:textId="77777777" w:rsidR="007B3188" w:rsidRPr="009C0A64" w:rsidRDefault="007B3188" w:rsidP="00200602">
            <w:pPr>
              <w:tabs>
                <w:tab w:val="left" w:pos="5445"/>
              </w:tabs>
              <w:rPr>
                <w:rFonts w:ascii="Times New Roman" w:hAnsi="Times New Roman" w:cs="Times New Roman"/>
                <w:sz w:val="24"/>
                <w:szCs w:val="24"/>
              </w:rPr>
            </w:pPr>
            <w:r w:rsidRPr="009C0A64">
              <w:rPr>
                <w:rFonts w:ascii="Times New Roman" w:hAnsi="Times New Roman" w:cs="Times New Roman"/>
                <w:sz w:val="24"/>
                <w:szCs w:val="24"/>
              </w:rPr>
              <w:t>-записник Тима за самовредновање</w:t>
            </w:r>
          </w:p>
        </w:tc>
      </w:tr>
      <w:tr w:rsidR="007B3188" w:rsidRPr="009C0A64" w14:paraId="24BB9E88" w14:textId="77777777" w:rsidTr="00200602">
        <w:tc>
          <w:tcPr>
            <w:tcW w:w="3127" w:type="dxa"/>
            <w:tcBorders>
              <w:top w:val="single" w:sz="4" w:space="0" w:color="000000"/>
              <w:left w:val="single" w:sz="4" w:space="0" w:color="000000"/>
              <w:bottom w:val="single" w:sz="4" w:space="0" w:color="000000"/>
              <w:right w:val="single" w:sz="4" w:space="0" w:color="000000"/>
            </w:tcBorders>
            <w:hideMark/>
          </w:tcPr>
          <w:p w14:paraId="51FB501B" w14:textId="77777777" w:rsidR="007B3188" w:rsidRPr="009C0A64" w:rsidRDefault="007B3188" w:rsidP="00200602">
            <w:pPr>
              <w:tabs>
                <w:tab w:val="left" w:pos="5445"/>
              </w:tabs>
              <w:rPr>
                <w:rFonts w:ascii="Times New Roman" w:hAnsi="Times New Roman" w:cs="Times New Roman"/>
                <w:sz w:val="24"/>
                <w:szCs w:val="24"/>
              </w:rPr>
            </w:pPr>
            <w:r w:rsidRPr="009C0A64">
              <w:rPr>
                <w:rFonts w:ascii="Times New Roman" w:hAnsi="Times New Roman" w:cs="Times New Roman"/>
                <w:sz w:val="24"/>
                <w:szCs w:val="24"/>
              </w:rPr>
              <w:t>-прикупљање података</w:t>
            </w:r>
          </w:p>
          <w:p w14:paraId="313D01CA" w14:textId="77777777" w:rsidR="007B3188" w:rsidRPr="009C0A64" w:rsidRDefault="007B3188" w:rsidP="00200602">
            <w:pPr>
              <w:tabs>
                <w:tab w:val="left" w:pos="5445"/>
              </w:tabs>
              <w:rPr>
                <w:rFonts w:ascii="Times New Roman" w:hAnsi="Times New Roman" w:cs="Times New Roman"/>
                <w:sz w:val="24"/>
                <w:szCs w:val="24"/>
              </w:rPr>
            </w:pPr>
            <w:r w:rsidRPr="009C0A64">
              <w:rPr>
                <w:rFonts w:ascii="Times New Roman" w:hAnsi="Times New Roman" w:cs="Times New Roman"/>
                <w:sz w:val="24"/>
                <w:szCs w:val="24"/>
              </w:rPr>
              <w:t>-обрада добијених података</w:t>
            </w:r>
          </w:p>
        </w:tc>
        <w:tc>
          <w:tcPr>
            <w:tcW w:w="1912" w:type="dxa"/>
            <w:tcBorders>
              <w:top w:val="single" w:sz="4" w:space="0" w:color="000000"/>
              <w:left w:val="single" w:sz="4" w:space="0" w:color="000000"/>
              <w:bottom w:val="single" w:sz="4" w:space="0" w:color="000000"/>
              <w:right w:val="single" w:sz="4" w:space="0" w:color="000000"/>
            </w:tcBorders>
            <w:hideMark/>
          </w:tcPr>
          <w:p w14:paraId="0C7A5E07" w14:textId="77777777" w:rsidR="007B3188" w:rsidRPr="009C0A64" w:rsidRDefault="007B3188" w:rsidP="00200602">
            <w:pPr>
              <w:tabs>
                <w:tab w:val="left" w:pos="5445"/>
              </w:tabs>
              <w:rPr>
                <w:rFonts w:ascii="Times New Roman" w:hAnsi="Times New Roman" w:cs="Times New Roman"/>
                <w:sz w:val="24"/>
                <w:szCs w:val="24"/>
              </w:rPr>
            </w:pPr>
            <w:r w:rsidRPr="009C0A64">
              <w:rPr>
                <w:rFonts w:ascii="Times New Roman" w:hAnsi="Times New Roman" w:cs="Times New Roman"/>
                <w:sz w:val="24"/>
                <w:szCs w:val="24"/>
              </w:rPr>
              <w:t>-Тим за самовредновање</w:t>
            </w:r>
          </w:p>
        </w:tc>
        <w:tc>
          <w:tcPr>
            <w:tcW w:w="1355" w:type="dxa"/>
            <w:tcBorders>
              <w:top w:val="single" w:sz="4" w:space="0" w:color="000000"/>
              <w:left w:val="single" w:sz="4" w:space="0" w:color="000000"/>
              <w:bottom w:val="single" w:sz="4" w:space="0" w:color="000000"/>
              <w:right w:val="single" w:sz="4" w:space="0" w:color="000000"/>
            </w:tcBorders>
            <w:hideMark/>
          </w:tcPr>
          <w:p w14:paraId="4D75FC7F" w14:textId="77777777" w:rsidR="007B3188" w:rsidRPr="009C0A64" w:rsidRDefault="007B3188" w:rsidP="00200602">
            <w:pPr>
              <w:tabs>
                <w:tab w:val="left" w:pos="5445"/>
              </w:tabs>
              <w:rPr>
                <w:rFonts w:ascii="Times New Roman" w:hAnsi="Times New Roman" w:cs="Times New Roman"/>
                <w:sz w:val="24"/>
                <w:szCs w:val="24"/>
              </w:rPr>
            </w:pPr>
            <w:r w:rsidRPr="009C0A64">
              <w:rPr>
                <w:rFonts w:ascii="Times New Roman" w:hAnsi="Times New Roman" w:cs="Times New Roman"/>
                <w:sz w:val="24"/>
                <w:szCs w:val="24"/>
              </w:rPr>
              <w:t>Април</w:t>
            </w:r>
          </w:p>
          <w:p w14:paraId="426478B1" w14:textId="77777777" w:rsidR="007B3188" w:rsidRPr="009C0A64" w:rsidRDefault="007B3188" w:rsidP="00200602">
            <w:pPr>
              <w:tabs>
                <w:tab w:val="left" w:pos="5445"/>
              </w:tabs>
              <w:rPr>
                <w:rFonts w:ascii="Times New Roman" w:hAnsi="Times New Roman" w:cs="Times New Roman"/>
                <w:sz w:val="24"/>
                <w:szCs w:val="24"/>
              </w:rPr>
            </w:pPr>
            <w:r w:rsidRPr="009C0A64">
              <w:rPr>
                <w:rFonts w:ascii="Times New Roman" w:hAnsi="Times New Roman" w:cs="Times New Roman"/>
                <w:sz w:val="24"/>
                <w:szCs w:val="24"/>
              </w:rPr>
              <w:t>2027.</w:t>
            </w:r>
          </w:p>
        </w:tc>
        <w:tc>
          <w:tcPr>
            <w:tcW w:w="2788" w:type="dxa"/>
            <w:tcBorders>
              <w:top w:val="single" w:sz="4" w:space="0" w:color="000000"/>
              <w:left w:val="single" w:sz="4" w:space="0" w:color="000000"/>
              <w:bottom w:val="single" w:sz="4" w:space="0" w:color="000000"/>
              <w:right w:val="single" w:sz="4" w:space="0" w:color="000000"/>
            </w:tcBorders>
            <w:hideMark/>
          </w:tcPr>
          <w:p w14:paraId="2376EF00" w14:textId="77777777" w:rsidR="007B3188" w:rsidRPr="009C0A64" w:rsidRDefault="007B3188" w:rsidP="00200602">
            <w:pPr>
              <w:tabs>
                <w:tab w:val="left" w:pos="5445"/>
              </w:tabs>
              <w:rPr>
                <w:rFonts w:ascii="Times New Roman" w:hAnsi="Times New Roman" w:cs="Times New Roman"/>
                <w:sz w:val="24"/>
                <w:szCs w:val="24"/>
              </w:rPr>
            </w:pPr>
            <w:r w:rsidRPr="009C0A64">
              <w:rPr>
                <w:rFonts w:ascii="Times New Roman" w:hAnsi="Times New Roman" w:cs="Times New Roman"/>
                <w:sz w:val="24"/>
                <w:szCs w:val="24"/>
              </w:rPr>
              <w:t>-записник Тима за самовредновање</w:t>
            </w:r>
          </w:p>
        </w:tc>
      </w:tr>
      <w:tr w:rsidR="007B3188" w:rsidRPr="009C0A64" w14:paraId="2179AFBB" w14:textId="77777777" w:rsidTr="00200602">
        <w:trPr>
          <w:trHeight w:val="980"/>
        </w:trPr>
        <w:tc>
          <w:tcPr>
            <w:tcW w:w="3127" w:type="dxa"/>
            <w:tcBorders>
              <w:top w:val="single" w:sz="4" w:space="0" w:color="000000"/>
              <w:left w:val="single" w:sz="4" w:space="0" w:color="000000"/>
              <w:bottom w:val="single" w:sz="4" w:space="0" w:color="auto"/>
              <w:right w:val="single" w:sz="4" w:space="0" w:color="000000"/>
            </w:tcBorders>
            <w:hideMark/>
          </w:tcPr>
          <w:p w14:paraId="4CBD7E7A" w14:textId="77777777" w:rsidR="007B3188" w:rsidRPr="009C0A64" w:rsidRDefault="007B3188" w:rsidP="00200602">
            <w:pPr>
              <w:tabs>
                <w:tab w:val="left" w:pos="5445"/>
              </w:tabs>
              <w:rPr>
                <w:rFonts w:ascii="Times New Roman" w:hAnsi="Times New Roman" w:cs="Times New Roman"/>
                <w:sz w:val="24"/>
                <w:szCs w:val="24"/>
              </w:rPr>
            </w:pPr>
            <w:r w:rsidRPr="009C0A64">
              <w:rPr>
                <w:rFonts w:ascii="Times New Roman" w:hAnsi="Times New Roman" w:cs="Times New Roman"/>
                <w:sz w:val="24"/>
                <w:szCs w:val="24"/>
              </w:rPr>
              <w:t>-анализа добијених података</w:t>
            </w:r>
          </w:p>
          <w:p w14:paraId="1CA9FB91" w14:textId="77777777" w:rsidR="007B3188" w:rsidRPr="009C0A64" w:rsidRDefault="007B3188" w:rsidP="00200602">
            <w:pPr>
              <w:tabs>
                <w:tab w:val="left" w:pos="5445"/>
              </w:tabs>
              <w:rPr>
                <w:rFonts w:ascii="Times New Roman" w:hAnsi="Times New Roman" w:cs="Times New Roman"/>
                <w:sz w:val="24"/>
                <w:szCs w:val="24"/>
              </w:rPr>
            </w:pPr>
            <w:r w:rsidRPr="009C0A64">
              <w:rPr>
                <w:rFonts w:ascii="Times New Roman" w:hAnsi="Times New Roman" w:cs="Times New Roman"/>
                <w:sz w:val="24"/>
                <w:szCs w:val="24"/>
              </w:rPr>
              <w:t>-састављање извештаја о обављеном самовредновању</w:t>
            </w:r>
          </w:p>
        </w:tc>
        <w:tc>
          <w:tcPr>
            <w:tcW w:w="1912" w:type="dxa"/>
            <w:tcBorders>
              <w:top w:val="single" w:sz="4" w:space="0" w:color="000000"/>
              <w:left w:val="single" w:sz="4" w:space="0" w:color="000000"/>
              <w:bottom w:val="single" w:sz="4" w:space="0" w:color="auto"/>
              <w:right w:val="single" w:sz="4" w:space="0" w:color="000000"/>
            </w:tcBorders>
            <w:hideMark/>
          </w:tcPr>
          <w:p w14:paraId="4024BD12" w14:textId="77777777" w:rsidR="007B3188" w:rsidRPr="009C0A64" w:rsidRDefault="007B3188" w:rsidP="00200602">
            <w:pPr>
              <w:tabs>
                <w:tab w:val="left" w:pos="5445"/>
              </w:tabs>
              <w:rPr>
                <w:rFonts w:ascii="Times New Roman" w:hAnsi="Times New Roman" w:cs="Times New Roman"/>
                <w:sz w:val="24"/>
                <w:szCs w:val="24"/>
              </w:rPr>
            </w:pPr>
            <w:r w:rsidRPr="009C0A64">
              <w:rPr>
                <w:rFonts w:ascii="Times New Roman" w:hAnsi="Times New Roman" w:cs="Times New Roman"/>
                <w:sz w:val="24"/>
                <w:szCs w:val="24"/>
              </w:rPr>
              <w:t>-Тим за самовредновање</w:t>
            </w:r>
          </w:p>
        </w:tc>
        <w:tc>
          <w:tcPr>
            <w:tcW w:w="1355" w:type="dxa"/>
            <w:tcBorders>
              <w:top w:val="single" w:sz="4" w:space="0" w:color="000000"/>
              <w:left w:val="single" w:sz="4" w:space="0" w:color="000000"/>
              <w:bottom w:val="single" w:sz="4" w:space="0" w:color="auto"/>
              <w:right w:val="single" w:sz="4" w:space="0" w:color="000000"/>
            </w:tcBorders>
            <w:hideMark/>
          </w:tcPr>
          <w:p w14:paraId="5C763BBF" w14:textId="77777777" w:rsidR="007B3188" w:rsidRPr="009C0A64" w:rsidRDefault="007B3188" w:rsidP="00200602">
            <w:pPr>
              <w:tabs>
                <w:tab w:val="left" w:pos="5445"/>
              </w:tabs>
              <w:rPr>
                <w:rFonts w:ascii="Times New Roman" w:hAnsi="Times New Roman" w:cs="Times New Roman"/>
                <w:sz w:val="24"/>
                <w:szCs w:val="24"/>
              </w:rPr>
            </w:pPr>
            <w:r w:rsidRPr="009C0A64">
              <w:rPr>
                <w:rFonts w:ascii="Times New Roman" w:hAnsi="Times New Roman" w:cs="Times New Roman"/>
                <w:sz w:val="24"/>
                <w:szCs w:val="24"/>
              </w:rPr>
              <w:t>Мај</w:t>
            </w:r>
          </w:p>
          <w:p w14:paraId="3EDEF0EB" w14:textId="77777777" w:rsidR="007B3188" w:rsidRPr="009C0A64" w:rsidRDefault="007B3188" w:rsidP="00200602">
            <w:pPr>
              <w:tabs>
                <w:tab w:val="left" w:pos="5445"/>
              </w:tabs>
              <w:rPr>
                <w:rFonts w:ascii="Times New Roman" w:hAnsi="Times New Roman" w:cs="Times New Roman"/>
                <w:sz w:val="24"/>
                <w:szCs w:val="24"/>
              </w:rPr>
            </w:pPr>
            <w:r w:rsidRPr="009C0A64">
              <w:rPr>
                <w:rFonts w:ascii="Times New Roman" w:hAnsi="Times New Roman" w:cs="Times New Roman"/>
                <w:sz w:val="24"/>
                <w:szCs w:val="24"/>
              </w:rPr>
              <w:t>2027.</w:t>
            </w:r>
          </w:p>
        </w:tc>
        <w:tc>
          <w:tcPr>
            <w:tcW w:w="2788" w:type="dxa"/>
            <w:tcBorders>
              <w:top w:val="single" w:sz="4" w:space="0" w:color="000000"/>
              <w:left w:val="single" w:sz="4" w:space="0" w:color="000000"/>
              <w:bottom w:val="single" w:sz="4" w:space="0" w:color="auto"/>
              <w:right w:val="single" w:sz="4" w:space="0" w:color="000000"/>
            </w:tcBorders>
            <w:hideMark/>
          </w:tcPr>
          <w:p w14:paraId="09CD3BBE" w14:textId="77777777" w:rsidR="007B3188" w:rsidRPr="009C0A64" w:rsidRDefault="007B3188" w:rsidP="00200602">
            <w:pPr>
              <w:tabs>
                <w:tab w:val="left" w:pos="5445"/>
              </w:tabs>
              <w:rPr>
                <w:rFonts w:ascii="Times New Roman" w:hAnsi="Times New Roman" w:cs="Times New Roman"/>
                <w:sz w:val="24"/>
                <w:szCs w:val="24"/>
              </w:rPr>
            </w:pPr>
            <w:r w:rsidRPr="009C0A64">
              <w:rPr>
                <w:rFonts w:ascii="Times New Roman" w:hAnsi="Times New Roman" w:cs="Times New Roman"/>
                <w:sz w:val="24"/>
                <w:szCs w:val="24"/>
              </w:rPr>
              <w:t>-записник Тима за самовредновање</w:t>
            </w:r>
          </w:p>
        </w:tc>
      </w:tr>
      <w:tr w:rsidR="007B3188" w:rsidRPr="009C0A64" w14:paraId="0A6ED026" w14:textId="77777777" w:rsidTr="00200602">
        <w:trPr>
          <w:trHeight w:val="1988"/>
        </w:trPr>
        <w:tc>
          <w:tcPr>
            <w:tcW w:w="3127" w:type="dxa"/>
            <w:tcBorders>
              <w:top w:val="single" w:sz="4" w:space="0" w:color="auto"/>
              <w:left w:val="single" w:sz="4" w:space="0" w:color="000000"/>
              <w:bottom w:val="single" w:sz="4" w:space="0" w:color="000000"/>
              <w:right w:val="single" w:sz="4" w:space="0" w:color="000000"/>
            </w:tcBorders>
            <w:hideMark/>
          </w:tcPr>
          <w:p w14:paraId="54576C41" w14:textId="77777777" w:rsidR="007B3188" w:rsidRPr="009C0A64" w:rsidRDefault="007B3188" w:rsidP="00200602">
            <w:pPr>
              <w:tabs>
                <w:tab w:val="left" w:pos="5445"/>
              </w:tabs>
              <w:rPr>
                <w:rFonts w:ascii="Times New Roman" w:hAnsi="Times New Roman" w:cs="Times New Roman"/>
                <w:sz w:val="24"/>
                <w:szCs w:val="24"/>
              </w:rPr>
            </w:pPr>
            <w:r w:rsidRPr="009C0A64">
              <w:rPr>
                <w:rFonts w:ascii="Times New Roman" w:hAnsi="Times New Roman" w:cs="Times New Roman"/>
                <w:sz w:val="24"/>
                <w:szCs w:val="24"/>
              </w:rPr>
              <w:t>-израда Акционог плана за побољшање резултата на основу обављеног самовредновања и презентовање извештаја и Акционог плана Наставничком већу</w:t>
            </w:r>
          </w:p>
        </w:tc>
        <w:tc>
          <w:tcPr>
            <w:tcW w:w="1912" w:type="dxa"/>
            <w:tcBorders>
              <w:top w:val="single" w:sz="4" w:space="0" w:color="auto"/>
              <w:left w:val="single" w:sz="4" w:space="0" w:color="000000"/>
              <w:bottom w:val="single" w:sz="4" w:space="0" w:color="000000"/>
              <w:right w:val="single" w:sz="4" w:space="0" w:color="000000"/>
            </w:tcBorders>
            <w:hideMark/>
          </w:tcPr>
          <w:p w14:paraId="38E0D2DB" w14:textId="77777777" w:rsidR="007B3188" w:rsidRPr="009C0A64" w:rsidRDefault="007B3188" w:rsidP="00200602">
            <w:pPr>
              <w:tabs>
                <w:tab w:val="left" w:pos="5445"/>
              </w:tabs>
              <w:rPr>
                <w:rFonts w:ascii="Times New Roman" w:hAnsi="Times New Roman" w:cs="Times New Roman"/>
                <w:sz w:val="24"/>
                <w:szCs w:val="24"/>
              </w:rPr>
            </w:pPr>
            <w:r w:rsidRPr="009C0A64">
              <w:rPr>
                <w:rFonts w:ascii="Times New Roman" w:hAnsi="Times New Roman" w:cs="Times New Roman"/>
                <w:sz w:val="24"/>
                <w:szCs w:val="24"/>
              </w:rPr>
              <w:t>-Тим за самовредновање</w:t>
            </w:r>
          </w:p>
        </w:tc>
        <w:tc>
          <w:tcPr>
            <w:tcW w:w="1355" w:type="dxa"/>
            <w:tcBorders>
              <w:top w:val="single" w:sz="4" w:space="0" w:color="auto"/>
              <w:left w:val="single" w:sz="4" w:space="0" w:color="000000"/>
              <w:bottom w:val="single" w:sz="4" w:space="0" w:color="000000"/>
              <w:right w:val="single" w:sz="4" w:space="0" w:color="000000"/>
            </w:tcBorders>
            <w:hideMark/>
          </w:tcPr>
          <w:p w14:paraId="2405DBD9" w14:textId="77777777" w:rsidR="007B3188" w:rsidRPr="009C0A64" w:rsidRDefault="007B3188" w:rsidP="00200602">
            <w:pPr>
              <w:tabs>
                <w:tab w:val="left" w:pos="5445"/>
              </w:tabs>
              <w:rPr>
                <w:rFonts w:ascii="Times New Roman" w:hAnsi="Times New Roman" w:cs="Times New Roman"/>
                <w:sz w:val="24"/>
                <w:szCs w:val="24"/>
              </w:rPr>
            </w:pPr>
            <w:r w:rsidRPr="009C0A64">
              <w:rPr>
                <w:rFonts w:ascii="Times New Roman" w:hAnsi="Times New Roman" w:cs="Times New Roman"/>
                <w:sz w:val="24"/>
                <w:szCs w:val="24"/>
              </w:rPr>
              <w:t>Јун</w:t>
            </w:r>
          </w:p>
          <w:p w14:paraId="0FCFE7D4" w14:textId="77777777" w:rsidR="007B3188" w:rsidRPr="009C0A64" w:rsidRDefault="007B3188" w:rsidP="00200602">
            <w:pPr>
              <w:tabs>
                <w:tab w:val="left" w:pos="5445"/>
              </w:tabs>
              <w:rPr>
                <w:rFonts w:ascii="Times New Roman" w:hAnsi="Times New Roman" w:cs="Times New Roman"/>
                <w:sz w:val="24"/>
                <w:szCs w:val="24"/>
              </w:rPr>
            </w:pPr>
            <w:r w:rsidRPr="009C0A64">
              <w:rPr>
                <w:rFonts w:ascii="Times New Roman" w:hAnsi="Times New Roman" w:cs="Times New Roman"/>
                <w:sz w:val="24"/>
                <w:szCs w:val="24"/>
              </w:rPr>
              <w:t>2027.</w:t>
            </w:r>
          </w:p>
        </w:tc>
        <w:tc>
          <w:tcPr>
            <w:tcW w:w="2788" w:type="dxa"/>
            <w:tcBorders>
              <w:top w:val="single" w:sz="4" w:space="0" w:color="auto"/>
              <w:left w:val="single" w:sz="4" w:space="0" w:color="000000"/>
              <w:bottom w:val="single" w:sz="4" w:space="0" w:color="000000"/>
              <w:right w:val="single" w:sz="4" w:space="0" w:color="000000"/>
            </w:tcBorders>
            <w:hideMark/>
          </w:tcPr>
          <w:p w14:paraId="35FD7B3F" w14:textId="77777777" w:rsidR="007B3188" w:rsidRPr="009C0A64" w:rsidRDefault="007B3188" w:rsidP="00200602">
            <w:pPr>
              <w:tabs>
                <w:tab w:val="left" w:pos="5445"/>
              </w:tabs>
              <w:rPr>
                <w:rFonts w:ascii="Times New Roman" w:hAnsi="Times New Roman" w:cs="Times New Roman"/>
                <w:sz w:val="24"/>
                <w:szCs w:val="24"/>
              </w:rPr>
            </w:pPr>
            <w:r w:rsidRPr="009C0A64">
              <w:rPr>
                <w:rFonts w:ascii="Times New Roman" w:hAnsi="Times New Roman" w:cs="Times New Roman"/>
                <w:sz w:val="24"/>
                <w:szCs w:val="24"/>
              </w:rPr>
              <w:t>-записник Тима за самовредновање</w:t>
            </w:r>
          </w:p>
          <w:p w14:paraId="586DE173" w14:textId="77777777" w:rsidR="007B3188" w:rsidRPr="009C0A64" w:rsidRDefault="007B3188" w:rsidP="00200602">
            <w:pPr>
              <w:tabs>
                <w:tab w:val="left" w:pos="5445"/>
              </w:tabs>
              <w:rPr>
                <w:rFonts w:ascii="Times New Roman" w:hAnsi="Times New Roman" w:cs="Times New Roman"/>
                <w:sz w:val="24"/>
                <w:szCs w:val="24"/>
              </w:rPr>
            </w:pPr>
            <w:r w:rsidRPr="009C0A64">
              <w:rPr>
                <w:rFonts w:ascii="Times New Roman" w:hAnsi="Times New Roman" w:cs="Times New Roman"/>
                <w:sz w:val="24"/>
                <w:szCs w:val="24"/>
              </w:rPr>
              <w:t>-записник Наставничког већа</w:t>
            </w:r>
          </w:p>
        </w:tc>
      </w:tr>
    </w:tbl>
    <w:p w14:paraId="15A9D70A" w14:textId="77777777" w:rsidR="00317296" w:rsidRPr="00B61010" w:rsidRDefault="00317296" w:rsidP="00317296">
      <w:pPr>
        <w:rPr>
          <w:b/>
          <w:lang w:val="sr-Cyrl-CS"/>
        </w:rPr>
      </w:pPr>
    </w:p>
    <w:p w14:paraId="571CDA22" w14:textId="77777777" w:rsidR="007B3188" w:rsidRPr="009C0A64" w:rsidRDefault="007B3188" w:rsidP="007B3188">
      <w:pPr>
        <w:pStyle w:val="NoSpacing"/>
        <w:spacing w:line="276" w:lineRule="auto"/>
        <w:rPr>
          <w:b/>
        </w:rPr>
      </w:pPr>
      <w:r w:rsidRPr="009C0A64">
        <w:rPr>
          <w:b/>
        </w:rPr>
        <w:t>У школској 2026/2027.</w:t>
      </w:r>
      <w:r>
        <w:rPr>
          <w:b/>
          <w:lang w:val="sr-Cyrl-RS"/>
        </w:rPr>
        <w:t xml:space="preserve"> </w:t>
      </w:r>
      <w:r w:rsidRPr="009C0A64">
        <w:rPr>
          <w:b/>
        </w:rPr>
        <w:t>биће вреднована ОБЛАСТ КВАЛИТЕТА 6. ОРГАНИЗАЦИЈА РАДА ШКОЛЕ, УПРАВЉАЊЕ ЉУДСКИМ И МАТЕРИЈАЛНИМ РЕСУРСИМА</w:t>
      </w:r>
    </w:p>
    <w:p w14:paraId="08E93654" w14:textId="77777777" w:rsidR="007B3188" w:rsidRPr="009C0A64" w:rsidRDefault="007B3188" w:rsidP="007B3188">
      <w:pPr>
        <w:pStyle w:val="NoSpacing"/>
        <w:spacing w:line="276" w:lineRule="auto"/>
        <w:rPr>
          <w:b/>
        </w:rPr>
      </w:pPr>
      <w:r w:rsidRPr="009C0A64">
        <w:rPr>
          <w:b/>
          <w:bCs/>
        </w:rPr>
        <w:t>6.1. Руковођење директора је у функцији унапређивање рада школе.</w:t>
      </w:r>
    </w:p>
    <w:p w14:paraId="75D5DE2C" w14:textId="77777777" w:rsidR="007B3188" w:rsidRPr="009C0A64" w:rsidRDefault="007B3188" w:rsidP="007B3188">
      <w:pPr>
        <w:pStyle w:val="NoSpacing"/>
        <w:spacing w:line="276" w:lineRule="auto"/>
      </w:pPr>
      <w:r w:rsidRPr="009C0A64">
        <w:t>6.1.1. Постоји јасна организациона структура са дефинисаним процедурама и носиоцима одговорности.</w:t>
      </w:r>
    </w:p>
    <w:p w14:paraId="28B93DE4" w14:textId="77777777" w:rsidR="007B3188" w:rsidRPr="009C0A64" w:rsidRDefault="007B3188" w:rsidP="007B3188">
      <w:pPr>
        <w:pStyle w:val="NoSpacing"/>
        <w:spacing w:line="276" w:lineRule="auto"/>
      </w:pPr>
      <w:r w:rsidRPr="009C0A64">
        <w:t>6.1.2. Формирана су стручна тела и тимови у складу са потребама школа и компетенцијама запослених.</w:t>
      </w:r>
    </w:p>
    <w:p w14:paraId="658809B3" w14:textId="77777777" w:rsidR="007B3188" w:rsidRPr="009C0A64" w:rsidRDefault="007B3188" w:rsidP="007B3188">
      <w:pPr>
        <w:pStyle w:val="NoSpacing"/>
        <w:spacing w:line="276" w:lineRule="auto"/>
      </w:pPr>
      <w:r w:rsidRPr="009C0A64">
        <w:t>6.1.3. Директор прати делотворност рада стручних тимова и доприноси квалитету њиховог рада.</w:t>
      </w:r>
    </w:p>
    <w:p w14:paraId="2EE908DF" w14:textId="77777777" w:rsidR="007B3188" w:rsidRPr="009C0A64" w:rsidRDefault="007B3188" w:rsidP="007B3188">
      <w:pPr>
        <w:pStyle w:val="NoSpacing"/>
        <w:spacing w:line="276" w:lineRule="auto"/>
      </w:pPr>
      <w:r w:rsidRPr="009C0A64">
        <w:t>6.1.4. Директор обезбеђује услове да запослени, ученички парламент и савет родитеља активно учествују у доношењу одлука у циљу унапређења рада школе.</w:t>
      </w:r>
    </w:p>
    <w:p w14:paraId="3D061B9E" w14:textId="77777777" w:rsidR="007B3188" w:rsidRPr="009C0A64" w:rsidRDefault="007B3188" w:rsidP="007B3188">
      <w:pPr>
        <w:pStyle w:val="NoSpacing"/>
        <w:spacing w:line="276" w:lineRule="auto"/>
      </w:pPr>
      <w:r w:rsidRPr="009C0A64">
        <w:t>6.1.5. Директор користи различите механизме за мотивисање запослених.</w:t>
      </w:r>
    </w:p>
    <w:p w14:paraId="2E5E569D" w14:textId="77777777" w:rsidR="007B3188" w:rsidRPr="009C0A64" w:rsidRDefault="007B3188" w:rsidP="007B3188">
      <w:pPr>
        <w:pStyle w:val="NoSpacing"/>
        <w:spacing w:line="276" w:lineRule="auto"/>
        <w:rPr>
          <w:b/>
        </w:rPr>
      </w:pPr>
      <w:r w:rsidRPr="009C0A64">
        <w:rPr>
          <w:b/>
          <w:bCs/>
        </w:rPr>
        <w:t>6.2. У школи функционише систем за праћење и вредновање квалитета рада.</w:t>
      </w:r>
    </w:p>
    <w:p w14:paraId="742D932F" w14:textId="77777777" w:rsidR="007B3188" w:rsidRPr="009C0A64" w:rsidRDefault="007B3188" w:rsidP="007B3188">
      <w:pPr>
        <w:pStyle w:val="NoSpacing"/>
        <w:spacing w:line="276" w:lineRule="auto"/>
      </w:pPr>
      <w:r w:rsidRPr="009C0A64">
        <w:t>6.2.1. Директор редовно остварује инструктивни увид и надзор у образовно-васпитни рад.</w:t>
      </w:r>
    </w:p>
    <w:p w14:paraId="13745D3A" w14:textId="77777777" w:rsidR="007B3188" w:rsidRPr="009C0A64" w:rsidRDefault="007B3188" w:rsidP="007B3188">
      <w:pPr>
        <w:pStyle w:val="NoSpacing"/>
        <w:spacing w:line="276" w:lineRule="auto"/>
      </w:pPr>
      <w:r w:rsidRPr="009C0A64">
        <w:lastRenderedPageBreak/>
        <w:t>6.2.2. Стручни сарадници и наставници у звању прате и вреднују образовно-васпитни рад и предлажу мере за побољшање квалитета рада.</w:t>
      </w:r>
    </w:p>
    <w:p w14:paraId="722923F4" w14:textId="77777777" w:rsidR="007B3188" w:rsidRPr="009C0A64" w:rsidRDefault="007B3188" w:rsidP="007B3188">
      <w:pPr>
        <w:pStyle w:val="NoSpacing"/>
        <w:spacing w:line="276" w:lineRule="auto"/>
      </w:pPr>
      <w:r w:rsidRPr="009C0A64">
        <w:t>6.2.3. Тим за самовредновање остварује самовредновање рада школе у функцији унапређивања квалитета.</w:t>
      </w:r>
    </w:p>
    <w:p w14:paraId="2F553616" w14:textId="77777777" w:rsidR="007B3188" w:rsidRPr="009C0A64" w:rsidRDefault="007B3188" w:rsidP="007B3188">
      <w:pPr>
        <w:pStyle w:val="NoSpacing"/>
        <w:spacing w:line="276" w:lineRule="auto"/>
      </w:pPr>
      <w:r w:rsidRPr="009C0A64">
        <w:t>6.2.4. У школи се користе подаци из јединственог информационог система просвете за вредновање и унапређивање рада школе.</w:t>
      </w:r>
    </w:p>
    <w:p w14:paraId="7308B9F0" w14:textId="77777777" w:rsidR="007B3188" w:rsidRPr="009C0A64" w:rsidRDefault="007B3188" w:rsidP="007B3188">
      <w:pPr>
        <w:pStyle w:val="NoSpacing"/>
        <w:spacing w:line="276" w:lineRule="auto"/>
      </w:pPr>
      <w:r w:rsidRPr="009C0A64">
        <w:t>6.2.5. Директор ствара услове за континуирано праћење и вредновање дигиталне зрелости школе.</w:t>
      </w:r>
    </w:p>
    <w:p w14:paraId="30D2251F" w14:textId="77777777" w:rsidR="007B3188" w:rsidRPr="009C0A64" w:rsidRDefault="007B3188" w:rsidP="007B3188">
      <w:pPr>
        <w:pStyle w:val="NoSpacing"/>
        <w:spacing w:line="276" w:lineRule="auto"/>
      </w:pPr>
      <w:r w:rsidRPr="009C0A64">
        <w:t>6.2.6. Директор предузима мере за унапређење образовно-васпитног рада на основу резултата праћења и вредновања.</w:t>
      </w:r>
    </w:p>
    <w:p w14:paraId="08E6F6B3" w14:textId="77777777" w:rsidR="007B3188" w:rsidRPr="009C0A64" w:rsidRDefault="007B3188" w:rsidP="007B3188">
      <w:pPr>
        <w:pStyle w:val="NoSpacing"/>
        <w:spacing w:line="276" w:lineRule="auto"/>
      </w:pPr>
      <w:r w:rsidRPr="009C0A64">
        <w:rPr>
          <w:b/>
          <w:bCs/>
        </w:rPr>
        <w:t>6.3. Лидерско деловање директора омогућава развој школе</w:t>
      </w:r>
      <w:r w:rsidRPr="009C0A64">
        <w:rPr>
          <w:bCs/>
        </w:rPr>
        <w:t>.</w:t>
      </w:r>
    </w:p>
    <w:p w14:paraId="1F92DBBD" w14:textId="77777777" w:rsidR="007B3188" w:rsidRPr="009C0A64" w:rsidRDefault="007B3188" w:rsidP="007B3188">
      <w:pPr>
        <w:pStyle w:val="NoSpacing"/>
        <w:spacing w:line="276" w:lineRule="auto"/>
      </w:pPr>
      <w:r w:rsidRPr="009C0A64">
        <w:t>6.3.1. Директор својом посвећеношћу послу и понашањем даје пример другима.</w:t>
      </w:r>
    </w:p>
    <w:p w14:paraId="6004A9AA" w14:textId="77777777" w:rsidR="007B3188" w:rsidRPr="009C0A64" w:rsidRDefault="007B3188" w:rsidP="007B3188">
      <w:pPr>
        <w:pStyle w:val="NoSpacing"/>
        <w:spacing w:line="276" w:lineRule="auto"/>
      </w:pPr>
      <w:r w:rsidRPr="009C0A64">
        <w:t>6.3.2. Директор показује отвореност за промене и подстиче иновације.</w:t>
      </w:r>
    </w:p>
    <w:p w14:paraId="2DEDCDF4" w14:textId="77777777" w:rsidR="007B3188" w:rsidRPr="009C0A64" w:rsidRDefault="007B3188" w:rsidP="007B3188">
      <w:pPr>
        <w:pStyle w:val="NoSpacing"/>
        <w:spacing w:line="276" w:lineRule="auto"/>
      </w:pPr>
      <w:r w:rsidRPr="009C0A64">
        <w:t>6.3.3. Директор промовише вредности учења и развија школу као заједницу целоживотног учења.</w:t>
      </w:r>
    </w:p>
    <w:p w14:paraId="1702D266" w14:textId="77777777" w:rsidR="007B3188" w:rsidRPr="009C0A64" w:rsidRDefault="007B3188" w:rsidP="007B3188">
      <w:pPr>
        <w:pStyle w:val="NoSpacing"/>
        <w:spacing w:line="276" w:lineRule="auto"/>
      </w:pPr>
      <w:r w:rsidRPr="009C0A64">
        <w:t>6.3.4. Директор планира лични професионални развој на основу резултата спољашњег вредновања и самовредновања свог рада.</w:t>
      </w:r>
    </w:p>
    <w:p w14:paraId="624E54D7" w14:textId="77777777" w:rsidR="007B3188" w:rsidRPr="009C0A64" w:rsidRDefault="007B3188" w:rsidP="007B3188">
      <w:pPr>
        <w:pStyle w:val="NoSpacing"/>
        <w:spacing w:line="276" w:lineRule="auto"/>
        <w:rPr>
          <w:b/>
        </w:rPr>
      </w:pPr>
      <w:r w:rsidRPr="009C0A64">
        <w:rPr>
          <w:b/>
          <w:bCs/>
        </w:rPr>
        <w:t>6.4. Људски ресурси су у функцији квалитета рада школе.</w:t>
      </w:r>
    </w:p>
    <w:p w14:paraId="7219A860" w14:textId="77777777" w:rsidR="007B3188" w:rsidRPr="009C0A64" w:rsidRDefault="007B3188" w:rsidP="007B3188">
      <w:pPr>
        <w:pStyle w:val="NoSpacing"/>
        <w:spacing w:line="276" w:lineRule="auto"/>
      </w:pPr>
      <w:r w:rsidRPr="009C0A64">
        <w:t>6.4.1. Директор подстиче професионални развој запослених и обезбеђује услове за његово остваривање у складу са могућностима школе.</w:t>
      </w:r>
    </w:p>
    <w:p w14:paraId="5D5D56C5" w14:textId="77777777" w:rsidR="007B3188" w:rsidRPr="009C0A64" w:rsidRDefault="007B3188" w:rsidP="007B3188">
      <w:pPr>
        <w:pStyle w:val="NoSpacing"/>
        <w:spacing w:line="276" w:lineRule="auto"/>
      </w:pPr>
      <w:r w:rsidRPr="009C0A64">
        <w:t>6.4.2. Запослени на основу резултата спољашњег вредновања и самовредновања планирају и унапређују професионално деловање.</w:t>
      </w:r>
    </w:p>
    <w:p w14:paraId="60D6B2FC" w14:textId="77777777" w:rsidR="007B3188" w:rsidRPr="009C0A64" w:rsidRDefault="007B3188" w:rsidP="007B3188">
      <w:pPr>
        <w:pStyle w:val="NoSpacing"/>
        <w:spacing w:line="276" w:lineRule="auto"/>
      </w:pPr>
      <w:r w:rsidRPr="009C0A64">
        <w:t>6.4.3. Наставници, наставници са звањем и стручне службе сарадњом унутар школе и умрежавањем између школа вреднују и унапређују наставу и учење.</w:t>
      </w:r>
    </w:p>
    <w:p w14:paraId="279D4B36" w14:textId="77777777" w:rsidR="007B3188" w:rsidRPr="009C0A64" w:rsidRDefault="007B3188" w:rsidP="007B3188">
      <w:pPr>
        <w:pStyle w:val="NoSpacing"/>
        <w:spacing w:line="276" w:lineRule="auto"/>
      </w:pPr>
      <w:r w:rsidRPr="009C0A64">
        <w:t>6.4.4. Запослени примењују новостечена знања из области у којима су се усавршавали.</w:t>
      </w:r>
    </w:p>
    <w:p w14:paraId="585B0C0A" w14:textId="77777777" w:rsidR="007B3188" w:rsidRPr="009C0A64" w:rsidRDefault="007B3188" w:rsidP="007B3188">
      <w:pPr>
        <w:pStyle w:val="NoSpacing"/>
        <w:spacing w:line="276" w:lineRule="auto"/>
        <w:rPr>
          <w:b/>
        </w:rPr>
      </w:pPr>
      <w:r w:rsidRPr="009C0A64">
        <w:rPr>
          <w:b/>
          <w:bCs/>
        </w:rPr>
        <w:t>6.5. Материјално-технички ресурси користе се функционално.</w:t>
      </w:r>
    </w:p>
    <w:p w14:paraId="37E9C907" w14:textId="77777777" w:rsidR="007B3188" w:rsidRPr="009C0A64" w:rsidRDefault="007B3188" w:rsidP="007B3188">
      <w:pPr>
        <w:pStyle w:val="NoSpacing"/>
        <w:spacing w:line="276" w:lineRule="auto"/>
      </w:pPr>
      <w:r w:rsidRPr="009C0A64">
        <w:t>6.5.1. Директор обезбеђује оптимално коришћење материјално-техничких ресурса.</w:t>
      </w:r>
    </w:p>
    <w:p w14:paraId="1ED1F2E1" w14:textId="77777777" w:rsidR="007B3188" w:rsidRPr="009C0A64" w:rsidRDefault="007B3188" w:rsidP="007B3188">
      <w:pPr>
        <w:pStyle w:val="NoSpacing"/>
        <w:spacing w:line="276" w:lineRule="auto"/>
      </w:pPr>
      <w:r w:rsidRPr="009C0A64">
        <w:t>6.5.2. Наставници континуирано користе наставна средства у циљу побољшања квалитета наставе.</w:t>
      </w:r>
    </w:p>
    <w:p w14:paraId="775F5356" w14:textId="77777777" w:rsidR="007B3188" w:rsidRPr="009C0A64" w:rsidRDefault="007B3188" w:rsidP="007B3188">
      <w:pPr>
        <w:pStyle w:val="NoSpacing"/>
        <w:spacing w:line="276" w:lineRule="auto"/>
      </w:pPr>
      <w:r w:rsidRPr="009C0A64">
        <w:t>6.5.3. Материјално-технички ресурси ван школе (културне и научне институције, историјски локалитети, научне институције, привредне и друге организације и сл.) користе се у функцији наставе и учења.</w:t>
      </w:r>
    </w:p>
    <w:p w14:paraId="1F0D13E3" w14:textId="77777777" w:rsidR="007B3188" w:rsidRPr="009C0A64" w:rsidRDefault="007B3188" w:rsidP="007B3188">
      <w:pPr>
        <w:pStyle w:val="NoSpacing"/>
        <w:spacing w:line="276" w:lineRule="auto"/>
        <w:rPr>
          <w:b/>
        </w:rPr>
      </w:pPr>
      <w:r w:rsidRPr="009C0A64">
        <w:rPr>
          <w:b/>
          <w:bCs/>
        </w:rPr>
        <w:t>6.6. Школа подржава иницијативу и развија предузетнички дух.</w:t>
      </w:r>
    </w:p>
    <w:p w14:paraId="53C0B8DD" w14:textId="77777777" w:rsidR="007B3188" w:rsidRPr="009C0A64" w:rsidRDefault="007B3188" w:rsidP="007B3188">
      <w:pPr>
        <w:pStyle w:val="NoSpacing"/>
        <w:spacing w:line="276" w:lineRule="auto"/>
      </w:pPr>
      <w:r w:rsidRPr="009C0A64">
        <w:t>6.6.1. Директор развија сарадњу и мрежу са другим установама, привредним и непривредним организацијама и локалном заједницом у циљу развијања предузетничких компетенција ученика.</w:t>
      </w:r>
    </w:p>
    <w:p w14:paraId="2380E87A" w14:textId="77777777" w:rsidR="007B3188" w:rsidRPr="009C0A64" w:rsidRDefault="007B3188" w:rsidP="007B3188">
      <w:pPr>
        <w:pStyle w:val="NoSpacing"/>
        <w:spacing w:line="276" w:lineRule="auto"/>
      </w:pPr>
      <w:r w:rsidRPr="009C0A64">
        <w:t>6.6.2. У школи се подржава реализација пројеката којима се развијају опште и међупредметне компетенције.</w:t>
      </w:r>
    </w:p>
    <w:p w14:paraId="23636345" w14:textId="77777777" w:rsidR="007B3188" w:rsidRPr="009C0A64" w:rsidRDefault="007B3188" w:rsidP="007B3188">
      <w:pPr>
        <w:pStyle w:val="NoSpacing"/>
        <w:spacing w:line="276" w:lineRule="auto"/>
      </w:pPr>
      <w:r w:rsidRPr="009C0A64">
        <w:t>6.6.3. Школа кроз школске пројекте развија предузимљивост, оријентацију ка предузетништву и предузетничке компетенције ученика и наставника.</w:t>
      </w:r>
    </w:p>
    <w:p w14:paraId="36E40477" w14:textId="77777777" w:rsidR="007B3188" w:rsidRPr="009C0A64" w:rsidRDefault="007B3188" w:rsidP="007B3188">
      <w:pPr>
        <w:pStyle w:val="NoSpacing"/>
        <w:spacing w:line="276" w:lineRule="auto"/>
      </w:pPr>
      <w:r w:rsidRPr="009C0A64">
        <w:t>6.6.4. Школа укључује ученике и родитеље у конкретне активности у кључним областима квалитета.</w:t>
      </w:r>
    </w:p>
    <w:p w14:paraId="648C1E1F" w14:textId="77777777" w:rsidR="007B3188" w:rsidRPr="008B12A6" w:rsidRDefault="007B3188" w:rsidP="007B3188">
      <w:pPr>
        <w:pStyle w:val="NoSpacing"/>
        <w:spacing w:line="276" w:lineRule="auto"/>
        <w:rPr>
          <w:lang w:val="sr-Cyrl-RS"/>
        </w:rPr>
      </w:pPr>
      <w:r w:rsidRPr="009C0A64">
        <w:t>6.6.5. Директор развија међународну сарадњу и пројекте усмерене на развој кључних компетенција за целоживотно учење ученика и наставника.</w:t>
      </w:r>
    </w:p>
    <w:p w14:paraId="0D33B8B5" w14:textId="77777777" w:rsidR="00317296" w:rsidRPr="00B61010" w:rsidRDefault="00317296" w:rsidP="00317296"/>
    <w:p w14:paraId="1441BE57" w14:textId="7B347566" w:rsidR="00317296" w:rsidRPr="00B61010" w:rsidRDefault="00317296" w:rsidP="00317296">
      <w:r w:rsidRPr="00B61010">
        <w:rPr>
          <w:rFonts w:ascii="Times New Roman" w:hAnsi="Times New Roman" w:cs="Times New Roman"/>
        </w:rPr>
        <w:t>Приликом вредновања биће коришћене следеће технике и инструменти</w:t>
      </w:r>
      <w:r w:rsidRPr="00B61010">
        <w:t xml:space="preserve"> </w:t>
      </w:r>
    </w:p>
    <w:p w14:paraId="392FC721" w14:textId="77777777" w:rsidR="00317296" w:rsidRPr="00B61010" w:rsidRDefault="00317296" w:rsidP="00317296"/>
    <w:tbl>
      <w:tblPr>
        <w:tblStyle w:val="TableGrid"/>
        <w:tblW w:w="0" w:type="auto"/>
        <w:tblLook w:val="04A0" w:firstRow="1" w:lastRow="0" w:firstColumn="1" w:lastColumn="0" w:noHBand="0" w:noVBand="1"/>
      </w:tblPr>
      <w:tblGrid>
        <w:gridCol w:w="3597"/>
        <w:gridCol w:w="5423"/>
      </w:tblGrid>
      <w:tr w:rsidR="00B61010" w:rsidRPr="00B61010" w14:paraId="3CEC5E09" w14:textId="77777777" w:rsidTr="00274E27">
        <w:tc>
          <w:tcPr>
            <w:tcW w:w="3888" w:type="dxa"/>
          </w:tcPr>
          <w:p w14:paraId="78F70750" w14:textId="77777777" w:rsidR="00317296" w:rsidRPr="00B61010" w:rsidRDefault="00317296" w:rsidP="00274E27">
            <w:pPr>
              <w:rPr>
                <w:rFonts w:ascii="Times New Roman" w:hAnsi="Times New Roman" w:cs="Times New Roman"/>
              </w:rPr>
            </w:pPr>
            <w:r w:rsidRPr="00B61010">
              <w:rPr>
                <w:rFonts w:ascii="Times New Roman" w:hAnsi="Times New Roman" w:cs="Times New Roman"/>
              </w:rPr>
              <w:t xml:space="preserve">Технике </w:t>
            </w:r>
          </w:p>
        </w:tc>
        <w:tc>
          <w:tcPr>
            <w:tcW w:w="5688" w:type="dxa"/>
          </w:tcPr>
          <w:p w14:paraId="37E08F75" w14:textId="77777777" w:rsidR="00317296" w:rsidRPr="00B61010" w:rsidRDefault="00317296" w:rsidP="00274E27">
            <w:pPr>
              <w:rPr>
                <w:rFonts w:ascii="Times New Roman" w:hAnsi="Times New Roman" w:cs="Times New Roman"/>
              </w:rPr>
            </w:pPr>
            <w:r w:rsidRPr="00B61010">
              <w:rPr>
                <w:rFonts w:ascii="Times New Roman" w:hAnsi="Times New Roman" w:cs="Times New Roman"/>
              </w:rPr>
              <w:t>Инструменти</w:t>
            </w:r>
          </w:p>
        </w:tc>
      </w:tr>
      <w:tr w:rsidR="00B61010" w:rsidRPr="00B61010" w14:paraId="0B7DFA5A" w14:textId="77777777" w:rsidTr="00274E27">
        <w:tc>
          <w:tcPr>
            <w:tcW w:w="3888" w:type="dxa"/>
          </w:tcPr>
          <w:p w14:paraId="52E053A3" w14:textId="77777777" w:rsidR="00317296" w:rsidRPr="00B61010" w:rsidRDefault="00317296" w:rsidP="00274E27">
            <w:pPr>
              <w:rPr>
                <w:rFonts w:ascii="Times New Roman" w:hAnsi="Times New Roman" w:cs="Times New Roman"/>
              </w:rPr>
            </w:pPr>
            <w:r w:rsidRPr="00B61010">
              <w:rPr>
                <w:rFonts w:ascii="Times New Roman" w:hAnsi="Times New Roman" w:cs="Times New Roman"/>
              </w:rPr>
              <w:t>Анкетирање</w:t>
            </w:r>
          </w:p>
        </w:tc>
        <w:tc>
          <w:tcPr>
            <w:tcW w:w="5688" w:type="dxa"/>
          </w:tcPr>
          <w:p w14:paraId="02F5824A" w14:textId="77777777" w:rsidR="00317296" w:rsidRPr="00B61010" w:rsidRDefault="00317296" w:rsidP="00274E27">
            <w:pPr>
              <w:rPr>
                <w:rFonts w:ascii="Times New Roman" w:hAnsi="Times New Roman" w:cs="Times New Roman"/>
              </w:rPr>
            </w:pPr>
            <w:r w:rsidRPr="00B61010">
              <w:rPr>
                <w:rFonts w:ascii="Times New Roman" w:hAnsi="Times New Roman" w:cs="Times New Roman"/>
              </w:rPr>
              <w:t xml:space="preserve">Упитник за наставнике и стручну службу; Упитник за ученике; </w:t>
            </w:r>
          </w:p>
          <w:p w14:paraId="1F93FDD8" w14:textId="77777777" w:rsidR="00317296" w:rsidRPr="00B61010" w:rsidRDefault="00317296" w:rsidP="00274E27">
            <w:pPr>
              <w:rPr>
                <w:rFonts w:ascii="Times New Roman" w:hAnsi="Times New Roman" w:cs="Times New Roman"/>
              </w:rPr>
            </w:pPr>
            <w:r w:rsidRPr="00B61010">
              <w:rPr>
                <w:rFonts w:ascii="Times New Roman" w:hAnsi="Times New Roman" w:cs="Times New Roman"/>
              </w:rPr>
              <w:t>Упитник за родитеље; Листа снимања атмосфере у учионици;</w:t>
            </w:r>
          </w:p>
        </w:tc>
      </w:tr>
      <w:tr w:rsidR="00B61010" w:rsidRPr="00B61010" w14:paraId="4D34AD23" w14:textId="77777777" w:rsidTr="00274E27">
        <w:tc>
          <w:tcPr>
            <w:tcW w:w="3888" w:type="dxa"/>
          </w:tcPr>
          <w:p w14:paraId="7AF9FF9F" w14:textId="77777777" w:rsidR="00317296" w:rsidRPr="00B61010" w:rsidRDefault="00317296" w:rsidP="00274E27">
            <w:pPr>
              <w:rPr>
                <w:rFonts w:ascii="Times New Roman" w:hAnsi="Times New Roman" w:cs="Times New Roman"/>
              </w:rPr>
            </w:pPr>
            <w:r w:rsidRPr="00B61010">
              <w:rPr>
                <w:rFonts w:ascii="Times New Roman" w:hAnsi="Times New Roman" w:cs="Times New Roman"/>
              </w:rPr>
              <w:t>Интервјисање</w:t>
            </w:r>
          </w:p>
        </w:tc>
        <w:tc>
          <w:tcPr>
            <w:tcW w:w="5688" w:type="dxa"/>
          </w:tcPr>
          <w:p w14:paraId="63D0680D" w14:textId="77777777" w:rsidR="00317296" w:rsidRPr="00B61010" w:rsidRDefault="00317296" w:rsidP="00274E27">
            <w:pPr>
              <w:rPr>
                <w:rFonts w:ascii="Times New Roman" w:hAnsi="Times New Roman" w:cs="Times New Roman"/>
              </w:rPr>
            </w:pPr>
            <w:r w:rsidRPr="00B61010">
              <w:rPr>
                <w:rFonts w:ascii="Times New Roman" w:hAnsi="Times New Roman" w:cs="Times New Roman"/>
              </w:rPr>
              <w:t>Индивидуални разговори са наставницима и родитељима; Презентовање рада тима; Сугестије;</w:t>
            </w:r>
          </w:p>
        </w:tc>
      </w:tr>
      <w:tr w:rsidR="00B61010" w:rsidRPr="00B61010" w14:paraId="58BB64FE" w14:textId="77777777" w:rsidTr="00274E27">
        <w:tc>
          <w:tcPr>
            <w:tcW w:w="3888" w:type="dxa"/>
          </w:tcPr>
          <w:p w14:paraId="78E2FF90" w14:textId="77777777" w:rsidR="00317296" w:rsidRPr="00B61010" w:rsidRDefault="00317296" w:rsidP="00274E27">
            <w:pPr>
              <w:rPr>
                <w:rFonts w:ascii="Times New Roman" w:hAnsi="Times New Roman" w:cs="Times New Roman"/>
              </w:rPr>
            </w:pPr>
            <w:r w:rsidRPr="00B61010">
              <w:rPr>
                <w:rFonts w:ascii="Times New Roman" w:hAnsi="Times New Roman" w:cs="Times New Roman"/>
              </w:rPr>
              <w:t>Посматрање</w:t>
            </w:r>
          </w:p>
        </w:tc>
        <w:tc>
          <w:tcPr>
            <w:tcW w:w="5688" w:type="dxa"/>
          </w:tcPr>
          <w:p w14:paraId="37732E13" w14:textId="77777777" w:rsidR="00317296" w:rsidRPr="00B61010" w:rsidRDefault="00317296" w:rsidP="00274E27">
            <w:pPr>
              <w:rPr>
                <w:rFonts w:ascii="Times New Roman" w:hAnsi="Times New Roman" w:cs="Times New Roman"/>
              </w:rPr>
            </w:pPr>
            <w:r w:rsidRPr="00B61010">
              <w:rPr>
                <w:rFonts w:ascii="Times New Roman" w:hAnsi="Times New Roman" w:cs="Times New Roman"/>
              </w:rPr>
              <w:t>Чек листа школске документације; Панои/едукативни у холу, учионицама и наставничкој канцеларији;</w:t>
            </w:r>
          </w:p>
        </w:tc>
      </w:tr>
      <w:tr w:rsidR="00B61010" w:rsidRPr="00B61010" w14:paraId="135D0D2D" w14:textId="77777777" w:rsidTr="00274E27">
        <w:tc>
          <w:tcPr>
            <w:tcW w:w="3888" w:type="dxa"/>
          </w:tcPr>
          <w:p w14:paraId="281E592A" w14:textId="77777777" w:rsidR="00317296" w:rsidRPr="00B61010" w:rsidRDefault="00317296" w:rsidP="00274E27">
            <w:pPr>
              <w:rPr>
                <w:rFonts w:ascii="Times New Roman" w:hAnsi="Times New Roman" w:cs="Times New Roman"/>
              </w:rPr>
            </w:pPr>
            <w:r w:rsidRPr="00B61010">
              <w:rPr>
                <w:rFonts w:ascii="Times New Roman" w:hAnsi="Times New Roman" w:cs="Times New Roman"/>
              </w:rPr>
              <w:t>Анализирање</w:t>
            </w:r>
          </w:p>
        </w:tc>
        <w:tc>
          <w:tcPr>
            <w:tcW w:w="5688" w:type="dxa"/>
          </w:tcPr>
          <w:p w14:paraId="2F4F6186" w14:textId="77777777" w:rsidR="00317296" w:rsidRPr="00B61010" w:rsidRDefault="00317296" w:rsidP="00274E27">
            <w:pPr>
              <w:rPr>
                <w:rFonts w:ascii="Times New Roman" w:hAnsi="Times New Roman" w:cs="Times New Roman"/>
              </w:rPr>
            </w:pPr>
            <w:r w:rsidRPr="00B61010">
              <w:rPr>
                <w:rFonts w:ascii="Times New Roman" w:hAnsi="Times New Roman" w:cs="Times New Roman"/>
              </w:rPr>
              <w:t>Чек листе: Годишњи план рада школе, глобални, оперативни планови и припреме наставника; правилници,записници,евиденције.</w:t>
            </w:r>
          </w:p>
        </w:tc>
      </w:tr>
    </w:tbl>
    <w:p w14:paraId="2676C497" w14:textId="77777777" w:rsidR="00A562ED" w:rsidRDefault="00A562ED">
      <w:pPr>
        <w:spacing w:after="0" w:line="240" w:lineRule="auto"/>
        <w:rPr>
          <w:rFonts w:ascii="Times New Roman" w:hAnsi="Times New Roman" w:cs="Times New Roman"/>
          <w:b/>
          <w:bCs/>
          <w:sz w:val="24"/>
          <w:szCs w:val="24"/>
        </w:rPr>
      </w:pPr>
      <w:r>
        <w:br w:type="page"/>
      </w:r>
    </w:p>
    <w:p w14:paraId="57F43E64" w14:textId="06A29690" w:rsidR="00924303" w:rsidRPr="00B61010" w:rsidRDefault="00000000" w:rsidP="0061722B">
      <w:pPr>
        <w:pStyle w:val="Heading2"/>
        <w:ind w:left="851" w:hanging="709"/>
      </w:pPr>
      <w:bookmarkStart w:id="505" w:name="_Toc239863108"/>
      <w:r w:rsidRPr="00B61010">
        <w:lastRenderedPageBreak/>
        <w:t>ПЛАН РАДА ТИМА ЗА ПРОФЕСИОНАЛНУ ОРИЈЕНТАЦИЈУ</w:t>
      </w:r>
      <w:bookmarkEnd w:id="505"/>
    </w:p>
    <w:p w14:paraId="500A5B0B" w14:textId="77777777" w:rsidR="00924303" w:rsidRPr="00B61010" w:rsidRDefault="00924303">
      <w:pPr>
        <w:rPr>
          <w:rFonts w:ascii="Times New Roman" w:hAnsi="Times New Roman" w:cs="Times New Roman"/>
          <w:sz w:val="24"/>
          <w:szCs w:val="24"/>
        </w:rPr>
      </w:pPr>
    </w:p>
    <w:p w14:paraId="2B9B3C47" w14:textId="77777777" w:rsidR="00CD677B" w:rsidRPr="00B61010" w:rsidRDefault="00CD677B" w:rsidP="00CD677B">
      <w:pPr>
        <w:rPr>
          <w:rFonts w:ascii="Times New Roman" w:hAnsi="Times New Roman" w:cs="Times New Roman"/>
          <w:sz w:val="24"/>
          <w:szCs w:val="24"/>
          <w:lang w:val="sr-Cyrl-RS"/>
        </w:rPr>
      </w:pPr>
      <w:bookmarkStart w:id="506" w:name="_Hlk207614273"/>
      <w:r w:rsidRPr="00B61010">
        <w:rPr>
          <w:rFonts w:ascii="Times New Roman" w:hAnsi="Times New Roman" w:cs="Times New Roman"/>
          <w:sz w:val="24"/>
          <w:szCs w:val="24"/>
          <w:lang w:val="sr-Cyrl-RS"/>
        </w:rPr>
        <w:t>Тим за професионалну оријентацију</w:t>
      </w:r>
    </w:p>
    <w:p w14:paraId="7D644B5A" w14:textId="6873530A" w:rsidR="00CD677B" w:rsidRPr="00B61010" w:rsidRDefault="003A48EA">
      <w:pPr>
        <w:pStyle w:val="ListParagraph"/>
        <w:numPr>
          <w:ilvl w:val="0"/>
          <w:numId w:val="146"/>
        </w:numPr>
        <w:spacing w:after="160" w:line="259" w:lineRule="auto"/>
        <w:rPr>
          <w:rFonts w:ascii="Times New Roman" w:hAnsi="Times New Roman" w:cs="Times New Roman"/>
          <w:b/>
          <w:bCs/>
          <w:sz w:val="24"/>
          <w:szCs w:val="24"/>
          <w:lang w:val="sr-Cyrl-RS"/>
        </w:rPr>
      </w:pPr>
      <w:r w:rsidRPr="00B61010">
        <w:rPr>
          <w:rFonts w:ascii="Times New Roman" w:hAnsi="Times New Roman" w:cs="Times New Roman"/>
          <w:sz w:val="24"/>
          <w:szCs w:val="24"/>
          <w:lang w:val="sr-Cyrl-RS"/>
        </w:rPr>
        <w:t>Јасмина Ковачевић</w:t>
      </w:r>
      <w:r w:rsidR="00CD677B" w:rsidRPr="00B61010">
        <w:rPr>
          <w:rFonts w:ascii="Times New Roman" w:hAnsi="Times New Roman" w:cs="Times New Roman"/>
          <w:b/>
          <w:bCs/>
          <w:sz w:val="24"/>
          <w:szCs w:val="24"/>
          <w:lang w:val="sr-Cyrl-RS"/>
        </w:rPr>
        <w:t xml:space="preserve">, </w:t>
      </w:r>
      <w:r w:rsidR="00CD677B" w:rsidRPr="00B61010">
        <w:rPr>
          <w:rFonts w:ascii="Times New Roman" w:hAnsi="Times New Roman" w:cs="Times New Roman"/>
          <w:sz w:val="24"/>
          <w:szCs w:val="24"/>
          <w:lang w:val="sr-Cyrl-RS"/>
        </w:rPr>
        <w:t>педагог</w:t>
      </w:r>
    </w:p>
    <w:p w14:paraId="0BABBA8D" w14:textId="5F34C994" w:rsidR="00CD677B" w:rsidRPr="00B61010" w:rsidRDefault="00CD677B">
      <w:pPr>
        <w:pStyle w:val="ListParagraph"/>
        <w:numPr>
          <w:ilvl w:val="0"/>
          <w:numId w:val="146"/>
        </w:numPr>
        <w:spacing w:after="160" w:line="259" w:lineRule="auto"/>
        <w:rPr>
          <w:rFonts w:ascii="Times New Roman" w:hAnsi="Times New Roman" w:cs="Times New Roman"/>
          <w:sz w:val="24"/>
          <w:szCs w:val="24"/>
          <w:lang w:val="sr-Cyrl-RS"/>
        </w:rPr>
      </w:pPr>
      <w:r w:rsidRPr="00B61010">
        <w:rPr>
          <w:rFonts w:ascii="Times New Roman" w:hAnsi="Times New Roman" w:cs="Times New Roman"/>
          <w:sz w:val="24"/>
          <w:szCs w:val="24"/>
          <w:lang w:val="sr-Cyrl-RS"/>
        </w:rPr>
        <w:t>Јелена Николић, психолог</w:t>
      </w:r>
      <w:r w:rsidR="003E2874" w:rsidRPr="00B61010">
        <w:rPr>
          <w:rFonts w:ascii="Times New Roman" w:hAnsi="Times New Roman" w:cs="Times New Roman"/>
          <w:sz w:val="24"/>
          <w:szCs w:val="24"/>
          <w:lang w:val="sr-Cyrl-RS"/>
        </w:rPr>
        <w:t>- координатор Тима</w:t>
      </w:r>
    </w:p>
    <w:p w14:paraId="56207AA1" w14:textId="73272125" w:rsidR="00CD677B" w:rsidRPr="00B61010" w:rsidRDefault="003E2874">
      <w:pPr>
        <w:pStyle w:val="ListParagraph"/>
        <w:numPr>
          <w:ilvl w:val="0"/>
          <w:numId w:val="146"/>
        </w:numPr>
        <w:spacing w:after="160" w:line="259" w:lineRule="auto"/>
        <w:rPr>
          <w:rFonts w:ascii="Times New Roman" w:hAnsi="Times New Roman" w:cs="Times New Roman"/>
          <w:sz w:val="24"/>
          <w:szCs w:val="24"/>
          <w:lang w:val="sr-Cyrl-RS"/>
        </w:rPr>
      </w:pPr>
      <w:r w:rsidRPr="00B61010">
        <w:rPr>
          <w:rFonts w:ascii="Times New Roman" w:hAnsi="Times New Roman" w:cs="Times New Roman"/>
          <w:sz w:val="24"/>
          <w:szCs w:val="24"/>
          <w:lang w:val="sr-Cyrl-RS"/>
        </w:rPr>
        <w:t>Драгана Мијаиловић, наставник биологије</w:t>
      </w:r>
    </w:p>
    <w:p w14:paraId="7B348962" w14:textId="77777777" w:rsidR="007B3188" w:rsidRPr="007B3188" w:rsidRDefault="007B3188">
      <w:pPr>
        <w:pStyle w:val="ListParagraph"/>
        <w:numPr>
          <w:ilvl w:val="0"/>
          <w:numId w:val="146"/>
        </w:numPr>
        <w:spacing w:after="160" w:line="259" w:lineRule="auto"/>
        <w:rPr>
          <w:rFonts w:ascii="Times New Roman" w:hAnsi="Times New Roman" w:cs="Times New Roman"/>
          <w:sz w:val="24"/>
          <w:szCs w:val="24"/>
          <w:lang w:val="sr-Cyrl-RS"/>
        </w:rPr>
      </w:pPr>
      <w:r w:rsidRPr="007B3188">
        <w:rPr>
          <w:rFonts w:ascii="Times New Roman" w:hAnsi="Times New Roman" w:cs="Times New Roman"/>
          <w:sz w:val="24"/>
          <w:szCs w:val="24"/>
          <w:lang w:val="sr-Cyrl-RS"/>
        </w:rPr>
        <w:t>Славица Берисавац, наставник српског језика и књижевности</w:t>
      </w:r>
    </w:p>
    <w:p w14:paraId="298776C1" w14:textId="77777777" w:rsidR="007B3188" w:rsidRPr="007B3188" w:rsidRDefault="007B3188">
      <w:pPr>
        <w:pStyle w:val="ListParagraph"/>
        <w:numPr>
          <w:ilvl w:val="0"/>
          <w:numId w:val="146"/>
        </w:numPr>
        <w:spacing w:after="160" w:line="259" w:lineRule="auto"/>
        <w:rPr>
          <w:rFonts w:ascii="Times New Roman" w:hAnsi="Times New Roman" w:cs="Times New Roman"/>
          <w:sz w:val="24"/>
          <w:szCs w:val="24"/>
          <w:lang w:val="sr-Cyrl-RS"/>
        </w:rPr>
      </w:pPr>
      <w:r w:rsidRPr="007B3188">
        <w:rPr>
          <w:rFonts w:ascii="Times New Roman" w:hAnsi="Times New Roman" w:cs="Times New Roman"/>
          <w:sz w:val="24"/>
          <w:szCs w:val="24"/>
          <w:lang w:val="sr-Cyrl-RS"/>
        </w:rPr>
        <w:t>Даница Пејовић, наставник технике и технологије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95"/>
        <w:gridCol w:w="4803"/>
        <w:gridCol w:w="2122"/>
      </w:tblGrid>
      <w:tr w:rsidR="007B3188" w:rsidRPr="009C0A64" w14:paraId="2E9D5FF3" w14:textId="77777777" w:rsidTr="00A562ED">
        <w:tc>
          <w:tcPr>
            <w:tcW w:w="1161" w:type="pct"/>
            <w:tcBorders>
              <w:top w:val="single" w:sz="4" w:space="0" w:color="auto"/>
              <w:left w:val="single" w:sz="4" w:space="0" w:color="auto"/>
              <w:bottom w:val="single" w:sz="4" w:space="0" w:color="auto"/>
              <w:right w:val="single" w:sz="4" w:space="0" w:color="auto"/>
            </w:tcBorders>
          </w:tcPr>
          <w:p w14:paraId="65D58302" w14:textId="77777777" w:rsidR="007B3188" w:rsidRPr="009C0A64" w:rsidRDefault="007B3188" w:rsidP="00200602">
            <w:pPr>
              <w:spacing w:after="0" w:line="240" w:lineRule="auto"/>
              <w:jc w:val="center"/>
              <w:rPr>
                <w:rFonts w:ascii="Times New Roman" w:eastAsia="Calibri" w:hAnsi="Times New Roman" w:cs="Times New Roman"/>
                <w:b/>
                <w:bCs/>
                <w:sz w:val="24"/>
                <w:szCs w:val="24"/>
                <w:lang w:val="sr-Cyrl-CS" w:eastAsia="hr-HR"/>
              </w:rPr>
            </w:pPr>
            <w:bookmarkStart w:id="507" w:name="_Hlk176512096"/>
            <w:bookmarkEnd w:id="506"/>
          </w:p>
          <w:p w14:paraId="4B0FC0B6" w14:textId="77777777" w:rsidR="007B3188" w:rsidRPr="009C0A64" w:rsidRDefault="007B3188" w:rsidP="00200602">
            <w:pPr>
              <w:spacing w:after="0" w:line="240" w:lineRule="auto"/>
              <w:jc w:val="center"/>
              <w:rPr>
                <w:rFonts w:ascii="Times New Roman" w:eastAsia="Calibri" w:hAnsi="Times New Roman" w:cs="Times New Roman"/>
                <w:b/>
                <w:bCs/>
                <w:sz w:val="24"/>
                <w:szCs w:val="24"/>
                <w:lang w:val="sr-Cyrl-CS" w:eastAsia="hr-HR"/>
              </w:rPr>
            </w:pPr>
            <w:r w:rsidRPr="009C0A64">
              <w:rPr>
                <w:rFonts w:ascii="Times New Roman" w:eastAsia="Calibri" w:hAnsi="Times New Roman" w:cs="Times New Roman"/>
                <w:b/>
                <w:bCs/>
                <w:sz w:val="24"/>
                <w:szCs w:val="24"/>
                <w:lang w:val="sr-Cyrl-CS" w:eastAsia="hr-HR"/>
              </w:rPr>
              <w:t>ВРЕМЕ РЕАЛИЗАЦИЈЕ:</w:t>
            </w:r>
          </w:p>
        </w:tc>
        <w:tc>
          <w:tcPr>
            <w:tcW w:w="2662" w:type="pct"/>
            <w:tcBorders>
              <w:top w:val="single" w:sz="4" w:space="0" w:color="auto"/>
              <w:left w:val="single" w:sz="4" w:space="0" w:color="auto"/>
              <w:bottom w:val="single" w:sz="4" w:space="0" w:color="auto"/>
              <w:right w:val="single" w:sz="4" w:space="0" w:color="auto"/>
            </w:tcBorders>
          </w:tcPr>
          <w:p w14:paraId="3660EFEB" w14:textId="77777777" w:rsidR="007B3188" w:rsidRPr="009C0A64" w:rsidRDefault="007B3188" w:rsidP="00200602">
            <w:pPr>
              <w:spacing w:after="0" w:line="240" w:lineRule="auto"/>
              <w:jc w:val="center"/>
              <w:rPr>
                <w:rFonts w:ascii="Times New Roman" w:eastAsia="Calibri" w:hAnsi="Times New Roman" w:cs="Times New Roman"/>
                <w:b/>
                <w:bCs/>
                <w:sz w:val="24"/>
                <w:szCs w:val="24"/>
                <w:lang w:val="sr-Cyrl-CS" w:eastAsia="hr-HR"/>
              </w:rPr>
            </w:pPr>
            <w:r w:rsidRPr="009C0A64">
              <w:rPr>
                <w:rFonts w:ascii="Times New Roman" w:eastAsia="Calibri" w:hAnsi="Times New Roman" w:cs="Times New Roman"/>
                <w:b/>
                <w:bCs/>
                <w:sz w:val="24"/>
                <w:szCs w:val="24"/>
                <w:lang w:val="sr-Cyrl-CS" w:eastAsia="hr-HR"/>
              </w:rPr>
              <w:t>ПЛАНИРАНЕ АКТИВНОСТИ:</w:t>
            </w:r>
          </w:p>
        </w:tc>
        <w:tc>
          <w:tcPr>
            <w:tcW w:w="1176" w:type="pct"/>
            <w:tcBorders>
              <w:top w:val="single" w:sz="4" w:space="0" w:color="auto"/>
              <w:left w:val="single" w:sz="4" w:space="0" w:color="auto"/>
              <w:bottom w:val="single" w:sz="4" w:space="0" w:color="auto"/>
              <w:right w:val="single" w:sz="4" w:space="0" w:color="auto"/>
            </w:tcBorders>
          </w:tcPr>
          <w:p w14:paraId="3FE0D021" w14:textId="77777777" w:rsidR="007B3188" w:rsidRPr="009C0A64" w:rsidRDefault="007B3188" w:rsidP="00200602">
            <w:pPr>
              <w:spacing w:after="0" w:line="240" w:lineRule="auto"/>
              <w:rPr>
                <w:rFonts w:ascii="Times New Roman" w:eastAsia="Calibri" w:hAnsi="Times New Roman" w:cs="Times New Roman"/>
                <w:b/>
                <w:bCs/>
                <w:sz w:val="24"/>
                <w:szCs w:val="24"/>
                <w:lang w:val="sr-Cyrl-CS" w:eastAsia="hr-HR"/>
              </w:rPr>
            </w:pPr>
            <w:r w:rsidRPr="009C0A64">
              <w:rPr>
                <w:rFonts w:ascii="Times New Roman" w:eastAsia="Calibri" w:hAnsi="Times New Roman" w:cs="Times New Roman"/>
                <w:b/>
                <w:bCs/>
                <w:sz w:val="24"/>
                <w:szCs w:val="24"/>
                <w:lang w:val="sr-Cyrl-CS" w:eastAsia="hr-HR"/>
              </w:rPr>
              <w:t>РЕАЛИЗАТОРИ:</w:t>
            </w:r>
          </w:p>
        </w:tc>
      </w:tr>
      <w:tr w:rsidR="007B3188" w:rsidRPr="009C0A64" w14:paraId="608CE7FE" w14:textId="77777777" w:rsidTr="00A562ED">
        <w:tc>
          <w:tcPr>
            <w:tcW w:w="1161" w:type="pct"/>
            <w:tcBorders>
              <w:top w:val="single" w:sz="4" w:space="0" w:color="auto"/>
              <w:left w:val="single" w:sz="4" w:space="0" w:color="auto"/>
              <w:bottom w:val="single" w:sz="4" w:space="0" w:color="auto"/>
              <w:right w:val="single" w:sz="4" w:space="0" w:color="auto"/>
            </w:tcBorders>
          </w:tcPr>
          <w:p w14:paraId="6676BE93" w14:textId="77777777" w:rsidR="007B3188" w:rsidRPr="009C0A64" w:rsidRDefault="007B3188" w:rsidP="00200602">
            <w:pPr>
              <w:spacing w:after="0" w:line="240" w:lineRule="auto"/>
              <w:rPr>
                <w:rFonts w:ascii="Times New Roman" w:eastAsia="Calibri" w:hAnsi="Times New Roman" w:cs="Times New Roman"/>
                <w:sz w:val="24"/>
                <w:szCs w:val="24"/>
                <w:lang w:val="sr-Cyrl-CS" w:eastAsia="hr-HR"/>
              </w:rPr>
            </w:pPr>
            <w:r w:rsidRPr="009C0A64">
              <w:rPr>
                <w:rFonts w:ascii="Times New Roman" w:eastAsia="Calibri" w:hAnsi="Times New Roman" w:cs="Times New Roman"/>
                <w:sz w:val="24"/>
                <w:szCs w:val="24"/>
                <w:lang w:val="sr-Cyrl-RS" w:eastAsia="hr-HR"/>
              </w:rPr>
              <w:t xml:space="preserve">   </w:t>
            </w:r>
            <w:r w:rsidRPr="009C0A64">
              <w:rPr>
                <w:rFonts w:ascii="Times New Roman" w:eastAsia="Calibri" w:hAnsi="Times New Roman" w:cs="Times New Roman"/>
                <w:sz w:val="24"/>
                <w:szCs w:val="24"/>
                <w:lang w:eastAsia="hr-HR"/>
              </w:rPr>
              <w:t>А</w:t>
            </w:r>
            <w:r w:rsidRPr="009C0A64">
              <w:rPr>
                <w:rFonts w:ascii="Times New Roman" w:eastAsia="Calibri" w:hAnsi="Times New Roman" w:cs="Times New Roman"/>
                <w:sz w:val="24"/>
                <w:szCs w:val="24"/>
                <w:lang w:val="sr-Cyrl-CS" w:eastAsia="hr-HR"/>
              </w:rPr>
              <w:t>вгуст</w:t>
            </w:r>
          </w:p>
        </w:tc>
        <w:tc>
          <w:tcPr>
            <w:tcW w:w="2662" w:type="pct"/>
            <w:tcBorders>
              <w:top w:val="single" w:sz="4" w:space="0" w:color="auto"/>
              <w:left w:val="single" w:sz="4" w:space="0" w:color="auto"/>
              <w:bottom w:val="single" w:sz="4" w:space="0" w:color="auto"/>
              <w:right w:val="single" w:sz="4" w:space="0" w:color="auto"/>
            </w:tcBorders>
          </w:tcPr>
          <w:p w14:paraId="7479EA50" w14:textId="77777777" w:rsidR="007B3188" w:rsidRPr="009C0A64" w:rsidRDefault="007B3188">
            <w:pPr>
              <w:numPr>
                <w:ilvl w:val="0"/>
                <w:numId w:val="123"/>
              </w:numPr>
              <w:spacing w:after="0" w:line="240" w:lineRule="auto"/>
              <w:rPr>
                <w:rFonts w:ascii="Times New Roman" w:hAnsi="Times New Roman" w:cs="Times New Roman"/>
                <w:sz w:val="24"/>
                <w:szCs w:val="24"/>
                <w:lang w:val="sr-Cyrl-CS"/>
              </w:rPr>
            </w:pPr>
            <w:r w:rsidRPr="009C0A64">
              <w:rPr>
                <w:rFonts w:ascii="Times New Roman" w:hAnsi="Times New Roman" w:cs="Times New Roman"/>
                <w:sz w:val="24"/>
                <w:szCs w:val="24"/>
                <w:lang w:val="sr-Cyrl-CS"/>
              </w:rPr>
              <w:t>Договор и израда плана рада за школску 20</w:t>
            </w:r>
            <w:r w:rsidRPr="009C0A64">
              <w:rPr>
                <w:rFonts w:ascii="Times New Roman" w:hAnsi="Times New Roman" w:cs="Times New Roman"/>
                <w:sz w:val="24"/>
                <w:szCs w:val="24"/>
              </w:rPr>
              <w:t>2</w:t>
            </w:r>
            <w:r w:rsidRPr="009C0A64">
              <w:rPr>
                <w:rFonts w:ascii="Times New Roman" w:hAnsi="Times New Roman" w:cs="Times New Roman"/>
                <w:sz w:val="24"/>
                <w:szCs w:val="24"/>
                <w:lang w:val="sr-Cyrl-RS"/>
              </w:rPr>
              <w:t>6</w:t>
            </w:r>
            <w:r w:rsidRPr="009C0A64">
              <w:rPr>
                <w:rFonts w:ascii="Times New Roman" w:hAnsi="Times New Roman" w:cs="Times New Roman"/>
                <w:sz w:val="24"/>
                <w:szCs w:val="24"/>
                <w:lang w:val="sr-Cyrl-CS"/>
              </w:rPr>
              <w:t>/27. годину</w:t>
            </w:r>
          </w:p>
          <w:p w14:paraId="041EE1E6" w14:textId="77777777" w:rsidR="007B3188" w:rsidRPr="009C0A64" w:rsidRDefault="007B3188">
            <w:pPr>
              <w:numPr>
                <w:ilvl w:val="0"/>
                <w:numId w:val="124"/>
              </w:numPr>
              <w:spacing w:after="0" w:line="240" w:lineRule="auto"/>
              <w:ind w:left="0" w:firstLine="0"/>
              <w:rPr>
                <w:rFonts w:ascii="Times New Roman" w:hAnsi="Times New Roman" w:cs="Times New Roman"/>
                <w:sz w:val="24"/>
                <w:szCs w:val="24"/>
                <w:lang w:val="sr-Cyrl-CS"/>
              </w:rPr>
            </w:pPr>
            <w:r w:rsidRPr="009C0A64">
              <w:rPr>
                <w:rFonts w:ascii="Times New Roman" w:hAnsi="Times New Roman" w:cs="Times New Roman"/>
                <w:sz w:val="24"/>
                <w:szCs w:val="24"/>
                <w:lang w:val="sr-Cyrl-CS"/>
              </w:rPr>
              <w:t>Анализа уписа ученика 8. разреда у средње школе у школској 20</w:t>
            </w:r>
            <w:r w:rsidRPr="009C0A64">
              <w:rPr>
                <w:rFonts w:ascii="Times New Roman" w:hAnsi="Times New Roman" w:cs="Times New Roman"/>
                <w:sz w:val="24"/>
                <w:szCs w:val="24"/>
              </w:rPr>
              <w:t>2</w:t>
            </w:r>
            <w:r w:rsidRPr="009C0A64">
              <w:rPr>
                <w:rFonts w:ascii="Times New Roman" w:hAnsi="Times New Roman" w:cs="Times New Roman"/>
                <w:sz w:val="24"/>
                <w:szCs w:val="24"/>
                <w:lang w:val="sr-Cyrl-RS"/>
              </w:rPr>
              <w:t>6</w:t>
            </w:r>
            <w:r w:rsidRPr="009C0A64">
              <w:rPr>
                <w:rFonts w:ascii="Times New Roman" w:hAnsi="Times New Roman" w:cs="Times New Roman"/>
                <w:sz w:val="24"/>
                <w:szCs w:val="24"/>
                <w:lang w:val="sr-Cyrl-CS"/>
              </w:rPr>
              <w:t>/27. години.</w:t>
            </w:r>
          </w:p>
        </w:tc>
        <w:tc>
          <w:tcPr>
            <w:tcW w:w="1176" w:type="pct"/>
            <w:tcBorders>
              <w:top w:val="single" w:sz="4" w:space="0" w:color="auto"/>
              <w:left w:val="single" w:sz="4" w:space="0" w:color="auto"/>
              <w:bottom w:val="single" w:sz="4" w:space="0" w:color="auto"/>
              <w:right w:val="single" w:sz="4" w:space="0" w:color="auto"/>
            </w:tcBorders>
          </w:tcPr>
          <w:p w14:paraId="2FCCD826" w14:textId="77777777" w:rsidR="007B3188" w:rsidRPr="009C0A64" w:rsidRDefault="007B3188" w:rsidP="00200602">
            <w:pPr>
              <w:spacing w:after="0" w:line="240" w:lineRule="auto"/>
              <w:jc w:val="center"/>
              <w:rPr>
                <w:rFonts w:ascii="Times New Roman" w:eastAsia="Calibri" w:hAnsi="Times New Roman" w:cs="Times New Roman"/>
                <w:sz w:val="24"/>
                <w:szCs w:val="24"/>
                <w:lang w:val="sr-Cyrl-CS" w:eastAsia="hr-HR"/>
              </w:rPr>
            </w:pPr>
            <w:r w:rsidRPr="009C0A64">
              <w:rPr>
                <w:rFonts w:ascii="Times New Roman" w:eastAsia="Calibri" w:hAnsi="Times New Roman" w:cs="Times New Roman"/>
                <w:sz w:val="24"/>
                <w:szCs w:val="24"/>
                <w:lang w:val="sr-Cyrl-CS" w:eastAsia="hr-HR"/>
              </w:rPr>
              <w:t>Чланови Тима</w:t>
            </w:r>
          </w:p>
        </w:tc>
      </w:tr>
      <w:tr w:rsidR="007B3188" w:rsidRPr="009C0A64" w14:paraId="52551048" w14:textId="77777777" w:rsidTr="00A562ED">
        <w:tc>
          <w:tcPr>
            <w:tcW w:w="1161" w:type="pct"/>
            <w:tcBorders>
              <w:top w:val="single" w:sz="4" w:space="0" w:color="auto"/>
              <w:left w:val="single" w:sz="4" w:space="0" w:color="auto"/>
              <w:bottom w:val="single" w:sz="4" w:space="0" w:color="auto"/>
              <w:right w:val="single" w:sz="4" w:space="0" w:color="auto"/>
            </w:tcBorders>
          </w:tcPr>
          <w:p w14:paraId="18ACF256" w14:textId="77777777" w:rsidR="007B3188" w:rsidRPr="009C0A64" w:rsidRDefault="007B3188" w:rsidP="00200602">
            <w:pPr>
              <w:spacing w:after="0" w:line="240" w:lineRule="auto"/>
              <w:jc w:val="center"/>
              <w:rPr>
                <w:rFonts w:ascii="Times New Roman" w:eastAsia="Calibri" w:hAnsi="Times New Roman" w:cs="Times New Roman"/>
                <w:sz w:val="24"/>
                <w:szCs w:val="24"/>
                <w:lang w:val="sr-Cyrl-CS" w:eastAsia="hr-HR"/>
              </w:rPr>
            </w:pPr>
            <w:r w:rsidRPr="009C0A64">
              <w:rPr>
                <w:rFonts w:ascii="Times New Roman" w:eastAsia="Calibri" w:hAnsi="Times New Roman" w:cs="Times New Roman"/>
                <w:sz w:val="24"/>
                <w:szCs w:val="24"/>
                <w:lang w:val="sr-Cyrl-CS" w:eastAsia="hr-HR"/>
              </w:rPr>
              <w:t>Септембар – октобар</w:t>
            </w:r>
          </w:p>
        </w:tc>
        <w:tc>
          <w:tcPr>
            <w:tcW w:w="2662" w:type="pct"/>
            <w:tcBorders>
              <w:top w:val="single" w:sz="4" w:space="0" w:color="auto"/>
              <w:left w:val="single" w:sz="4" w:space="0" w:color="auto"/>
              <w:bottom w:val="single" w:sz="4" w:space="0" w:color="auto"/>
              <w:right w:val="single" w:sz="4" w:space="0" w:color="auto"/>
            </w:tcBorders>
          </w:tcPr>
          <w:p w14:paraId="3DD998C5" w14:textId="77777777" w:rsidR="007B3188" w:rsidRPr="009C0A64" w:rsidRDefault="007B3188">
            <w:pPr>
              <w:numPr>
                <w:ilvl w:val="0"/>
                <w:numId w:val="125"/>
              </w:numPr>
              <w:spacing w:after="0" w:line="240" w:lineRule="auto"/>
              <w:ind w:left="0" w:firstLine="0"/>
              <w:rPr>
                <w:rFonts w:ascii="Times New Roman" w:hAnsi="Times New Roman" w:cs="Times New Roman"/>
                <w:sz w:val="24"/>
                <w:szCs w:val="24"/>
                <w:lang w:val="sr-Cyrl-CS"/>
              </w:rPr>
            </w:pPr>
            <w:r w:rsidRPr="009C0A64">
              <w:rPr>
                <w:rFonts w:ascii="Times New Roman" w:hAnsi="Times New Roman" w:cs="Times New Roman"/>
                <w:sz w:val="24"/>
                <w:szCs w:val="24"/>
                <w:lang w:val="sr-Cyrl-CS"/>
              </w:rPr>
              <w:t>Подела приручника за реализацију програма професионалне оријентације у 7. и 8. разреду одељењским старешинама</w:t>
            </w:r>
          </w:p>
          <w:p w14:paraId="5FC69B00" w14:textId="77777777" w:rsidR="007B3188" w:rsidRPr="009C0A64" w:rsidRDefault="007B3188">
            <w:pPr>
              <w:numPr>
                <w:ilvl w:val="0"/>
                <w:numId w:val="125"/>
              </w:numPr>
              <w:spacing w:after="0" w:line="240" w:lineRule="auto"/>
              <w:ind w:left="0" w:firstLine="0"/>
              <w:rPr>
                <w:rFonts w:ascii="Times New Roman" w:hAnsi="Times New Roman" w:cs="Times New Roman"/>
                <w:sz w:val="24"/>
                <w:szCs w:val="24"/>
                <w:lang w:val="sr-Cyrl-CS"/>
              </w:rPr>
            </w:pPr>
            <w:r w:rsidRPr="009C0A64">
              <w:rPr>
                <w:rFonts w:ascii="Times New Roman" w:hAnsi="Times New Roman" w:cs="Times New Roman"/>
                <w:sz w:val="24"/>
                <w:szCs w:val="24"/>
                <w:lang w:val="sr-Cyrl-CS"/>
              </w:rPr>
              <w:t xml:space="preserve"> Едукација и подршка одељењским старешинама у реализацији програма професионалне оријентације у 7. и 8. разреду</w:t>
            </w:r>
          </w:p>
        </w:tc>
        <w:tc>
          <w:tcPr>
            <w:tcW w:w="1176" w:type="pct"/>
            <w:tcBorders>
              <w:top w:val="single" w:sz="4" w:space="0" w:color="auto"/>
              <w:left w:val="single" w:sz="4" w:space="0" w:color="auto"/>
              <w:bottom w:val="single" w:sz="4" w:space="0" w:color="auto"/>
              <w:right w:val="single" w:sz="4" w:space="0" w:color="auto"/>
            </w:tcBorders>
          </w:tcPr>
          <w:p w14:paraId="61353C3E" w14:textId="77777777" w:rsidR="007B3188" w:rsidRPr="009C0A64" w:rsidRDefault="007B3188" w:rsidP="00200602">
            <w:pPr>
              <w:spacing w:after="0" w:line="240" w:lineRule="auto"/>
              <w:jc w:val="center"/>
              <w:rPr>
                <w:rFonts w:ascii="Times New Roman" w:eastAsia="Calibri" w:hAnsi="Times New Roman" w:cs="Times New Roman"/>
                <w:sz w:val="24"/>
                <w:szCs w:val="24"/>
                <w:lang w:val="sr-Cyrl-CS" w:eastAsia="hr-HR"/>
              </w:rPr>
            </w:pPr>
          </w:p>
        </w:tc>
      </w:tr>
      <w:tr w:rsidR="007B3188" w:rsidRPr="009C0A64" w14:paraId="39169681" w14:textId="77777777" w:rsidTr="00A562ED">
        <w:tc>
          <w:tcPr>
            <w:tcW w:w="1161" w:type="pct"/>
            <w:tcBorders>
              <w:top w:val="single" w:sz="4" w:space="0" w:color="auto"/>
              <w:left w:val="single" w:sz="4" w:space="0" w:color="auto"/>
              <w:bottom w:val="single" w:sz="4" w:space="0" w:color="auto"/>
              <w:right w:val="single" w:sz="4" w:space="0" w:color="auto"/>
            </w:tcBorders>
          </w:tcPr>
          <w:p w14:paraId="245E7A5E" w14:textId="77777777" w:rsidR="007B3188" w:rsidRPr="009C0A64" w:rsidRDefault="007B3188" w:rsidP="00200602">
            <w:pPr>
              <w:spacing w:after="0" w:line="240" w:lineRule="auto"/>
              <w:jc w:val="center"/>
              <w:rPr>
                <w:rFonts w:ascii="Times New Roman" w:eastAsia="Calibri" w:hAnsi="Times New Roman" w:cs="Times New Roman"/>
                <w:sz w:val="24"/>
                <w:szCs w:val="24"/>
                <w:lang w:val="sr-Cyrl-CS" w:eastAsia="hr-HR"/>
              </w:rPr>
            </w:pPr>
            <w:r w:rsidRPr="009C0A64">
              <w:rPr>
                <w:rFonts w:ascii="Times New Roman" w:eastAsia="Calibri" w:hAnsi="Times New Roman" w:cs="Times New Roman"/>
                <w:sz w:val="24"/>
                <w:szCs w:val="24"/>
                <w:lang w:val="sr-Cyrl-CS" w:eastAsia="hr-HR"/>
              </w:rPr>
              <w:t>Новембар – децембар</w:t>
            </w:r>
          </w:p>
        </w:tc>
        <w:tc>
          <w:tcPr>
            <w:tcW w:w="2662" w:type="pct"/>
            <w:tcBorders>
              <w:top w:val="single" w:sz="4" w:space="0" w:color="auto"/>
              <w:left w:val="single" w:sz="4" w:space="0" w:color="auto"/>
              <w:bottom w:val="single" w:sz="4" w:space="0" w:color="auto"/>
              <w:right w:val="single" w:sz="4" w:space="0" w:color="auto"/>
            </w:tcBorders>
          </w:tcPr>
          <w:p w14:paraId="57892451" w14:textId="77777777" w:rsidR="007B3188" w:rsidRPr="009C0A64" w:rsidRDefault="007B3188">
            <w:pPr>
              <w:numPr>
                <w:ilvl w:val="0"/>
                <w:numId w:val="126"/>
              </w:numPr>
              <w:spacing w:after="0" w:line="240" w:lineRule="auto"/>
              <w:ind w:left="0" w:firstLine="0"/>
              <w:rPr>
                <w:rFonts w:ascii="Times New Roman" w:hAnsi="Times New Roman" w:cs="Times New Roman"/>
                <w:sz w:val="24"/>
                <w:szCs w:val="24"/>
                <w:lang w:val="sr-Cyrl-CS"/>
              </w:rPr>
            </w:pPr>
            <w:r w:rsidRPr="009C0A64">
              <w:rPr>
                <w:rFonts w:ascii="Times New Roman" w:hAnsi="Times New Roman" w:cs="Times New Roman"/>
                <w:sz w:val="24"/>
                <w:szCs w:val="24"/>
                <w:lang w:val="sr-Cyrl-CS"/>
              </w:rPr>
              <w:t>Доровити ученици – адекватно професионално усмеравање</w:t>
            </w:r>
          </w:p>
          <w:p w14:paraId="43430BCC" w14:textId="77777777" w:rsidR="007B3188" w:rsidRPr="009C0A64" w:rsidRDefault="007B3188">
            <w:pPr>
              <w:numPr>
                <w:ilvl w:val="0"/>
                <w:numId w:val="126"/>
              </w:numPr>
              <w:spacing w:after="0" w:line="240" w:lineRule="auto"/>
              <w:rPr>
                <w:rFonts w:ascii="Times New Roman" w:hAnsi="Times New Roman" w:cs="Times New Roman"/>
                <w:sz w:val="24"/>
                <w:szCs w:val="24"/>
                <w:lang w:val="sr-Cyrl-CS"/>
              </w:rPr>
            </w:pPr>
            <w:r w:rsidRPr="009C0A64">
              <w:rPr>
                <w:rFonts w:ascii="Times New Roman" w:hAnsi="Times New Roman" w:cs="Times New Roman"/>
                <w:sz w:val="24"/>
                <w:szCs w:val="24"/>
                <w:lang w:val="sr-Cyrl-CS"/>
              </w:rPr>
              <w:t xml:space="preserve"> Ученици којима је потребна додатна подршка – одговарајуће професионално усмеравање</w:t>
            </w:r>
          </w:p>
          <w:p w14:paraId="7E2858D0" w14:textId="77777777" w:rsidR="007B3188" w:rsidRPr="009C0A64" w:rsidRDefault="007B3188">
            <w:pPr>
              <w:numPr>
                <w:ilvl w:val="0"/>
                <w:numId w:val="126"/>
              </w:numPr>
              <w:spacing w:after="0" w:line="240" w:lineRule="auto"/>
              <w:ind w:left="0" w:firstLine="0"/>
              <w:rPr>
                <w:rFonts w:ascii="Times New Roman" w:hAnsi="Times New Roman" w:cs="Times New Roman"/>
                <w:sz w:val="24"/>
                <w:szCs w:val="24"/>
                <w:lang w:val="sr-Cyrl-CS"/>
              </w:rPr>
            </w:pPr>
            <w:r w:rsidRPr="009C0A64">
              <w:rPr>
                <w:rFonts w:ascii="Times New Roman" w:hAnsi="Times New Roman" w:cs="Times New Roman"/>
                <w:sz w:val="24"/>
                <w:szCs w:val="24"/>
                <w:lang w:val="sr-Cyrl-CS"/>
              </w:rPr>
              <w:t>Пружање помоћи родитељима даровитих ученика и ученика којима је потребна додатна подршка у усмеравању професионалног развоја</w:t>
            </w:r>
          </w:p>
        </w:tc>
        <w:tc>
          <w:tcPr>
            <w:tcW w:w="1176" w:type="pct"/>
            <w:tcBorders>
              <w:top w:val="single" w:sz="4" w:space="0" w:color="auto"/>
              <w:left w:val="single" w:sz="4" w:space="0" w:color="auto"/>
              <w:bottom w:val="single" w:sz="4" w:space="0" w:color="auto"/>
              <w:right w:val="single" w:sz="4" w:space="0" w:color="auto"/>
            </w:tcBorders>
          </w:tcPr>
          <w:p w14:paraId="6CE41D3E" w14:textId="77777777" w:rsidR="007B3188" w:rsidRPr="009C0A64" w:rsidRDefault="007B3188" w:rsidP="00200602">
            <w:pPr>
              <w:spacing w:after="0" w:line="240" w:lineRule="auto"/>
              <w:jc w:val="center"/>
              <w:rPr>
                <w:rFonts w:ascii="Times New Roman" w:eastAsia="Calibri" w:hAnsi="Times New Roman" w:cs="Times New Roman"/>
                <w:sz w:val="24"/>
                <w:szCs w:val="24"/>
                <w:lang w:val="sr-Cyrl-CS" w:eastAsia="hr-HR"/>
              </w:rPr>
            </w:pPr>
            <w:r w:rsidRPr="009C0A64">
              <w:rPr>
                <w:rFonts w:ascii="Times New Roman" w:eastAsia="Calibri" w:hAnsi="Times New Roman" w:cs="Times New Roman"/>
                <w:sz w:val="24"/>
                <w:szCs w:val="24"/>
                <w:lang w:val="sr-Cyrl-CS" w:eastAsia="hr-HR"/>
              </w:rPr>
              <w:t>ПП служба, наставници</w:t>
            </w:r>
          </w:p>
          <w:p w14:paraId="0642D321" w14:textId="77777777" w:rsidR="007B3188" w:rsidRPr="009C0A64" w:rsidRDefault="007B3188" w:rsidP="00200602">
            <w:pPr>
              <w:spacing w:after="0" w:line="240" w:lineRule="auto"/>
              <w:jc w:val="center"/>
              <w:rPr>
                <w:rFonts w:ascii="Times New Roman" w:eastAsia="Calibri" w:hAnsi="Times New Roman" w:cs="Times New Roman"/>
                <w:sz w:val="24"/>
                <w:szCs w:val="24"/>
                <w:lang w:val="sr-Cyrl-CS" w:eastAsia="hr-HR"/>
              </w:rPr>
            </w:pPr>
          </w:p>
          <w:p w14:paraId="4CAA595A" w14:textId="77777777" w:rsidR="007B3188" w:rsidRPr="009C0A64" w:rsidRDefault="007B3188" w:rsidP="00200602">
            <w:pPr>
              <w:spacing w:after="0" w:line="240" w:lineRule="auto"/>
              <w:jc w:val="center"/>
              <w:rPr>
                <w:rFonts w:ascii="Times New Roman" w:eastAsia="Calibri" w:hAnsi="Times New Roman" w:cs="Times New Roman"/>
                <w:sz w:val="24"/>
                <w:szCs w:val="24"/>
                <w:lang w:val="sr-Cyrl-CS" w:eastAsia="hr-HR"/>
              </w:rPr>
            </w:pPr>
          </w:p>
          <w:p w14:paraId="3E32ACA9" w14:textId="77777777" w:rsidR="007B3188" w:rsidRPr="009C0A64" w:rsidRDefault="007B3188" w:rsidP="00200602">
            <w:pPr>
              <w:spacing w:after="0" w:line="240" w:lineRule="auto"/>
              <w:jc w:val="center"/>
              <w:rPr>
                <w:rFonts w:ascii="Times New Roman" w:eastAsia="Calibri" w:hAnsi="Times New Roman" w:cs="Times New Roman"/>
                <w:sz w:val="24"/>
                <w:szCs w:val="24"/>
                <w:lang w:val="sr-Cyrl-CS" w:eastAsia="hr-HR"/>
              </w:rPr>
            </w:pPr>
            <w:r w:rsidRPr="009C0A64">
              <w:rPr>
                <w:rFonts w:ascii="Times New Roman" w:eastAsia="Calibri" w:hAnsi="Times New Roman" w:cs="Times New Roman"/>
                <w:sz w:val="24"/>
                <w:szCs w:val="24"/>
                <w:lang w:val="sr-Cyrl-CS" w:eastAsia="hr-HR"/>
              </w:rPr>
              <w:t>ПП служба, наставници</w:t>
            </w:r>
          </w:p>
        </w:tc>
      </w:tr>
      <w:tr w:rsidR="007B3188" w:rsidRPr="009C0A64" w14:paraId="46594A6F" w14:textId="77777777" w:rsidTr="00A562ED">
        <w:trPr>
          <w:trHeight w:val="552"/>
        </w:trPr>
        <w:tc>
          <w:tcPr>
            <w:tcW w:w="1161" w:type="pct"/>
            <w:tcBorders>
              <w:top w:val="single" w:sz="4" w:space="0" w:color="auto"/>
              <w:left w:val="single" w:sz="4" w:space="0" w:color="auto"/>
              <w:bottom w:val="single" w:sz="4" w:space="0" w:color="auto"/>
              <w:right w:val="single" w:sz="4" w:space="0" w:color="auto"/>
            </w:tcBorders>
          </w:tcPr>
          <w:p w14:paraId="329894CD" w14:textId="77777777" w:rsidR="007B3188" w:rsidRPr="009C0A64" w:rsidRDefault="007B3188" w:rsidP="00200602">
            <w:pPr>
              <w:spacing w:after="0" w:line="240" w:lineRule="auto"/>
              <w:jc w:val="center"/>
              <w:rPr>
                <w:rFonts w:ascii="Times New Roman" w:eastAsia="Calibri" w:hAnsi="Times New Roman" w:cs="Times New Roman"/>
                <w:sz w:val="24"/>
                <w:szCs w:val="24"/>
                <w:lang w:eastAsia="hr-HR"/>
              </w:rPr>
            </w:pPr>
            <w:r w:rsidRPr="009C0A64">
              <w:rPr>
                <w:rFonts w:ascii="Times New Roman" w:eastAsia="Calibri" w:hAnsi="Times New Roman" w:cs="Times New Roman"/>
                <w:sz w:val="24"/>
                <w:szCs w:val="24"/>
                <w:lang w:eastAsia="hr-HR"/>
              </w:rPr>
              <w:t>Јануар/фебруар</w:t>
            </w:r>
          </w:p>
        </w:tc>
        <w:tc>
          <w:tcPr>
            <w:tcW w:w="2662" w:type="pct"/>
            <w:tcBorders>
              <w:top w:val="single" w:sz="4" w:space="0" w:color="auto"/>
              <w:left w:val="single" w:sz="4" w:space="0" w:color="auto"/>
              <w:bottom w:val="single" w:sz="4" w:space="0" w:color="auto"/>
              <w:right w:val="single" w:sz="4" w:space="0" w:color="auto"/>
            </w:tcBorders>
          </w:tcPr>
          <w:p w14:paraId="22915052" w14:textId="77777777" w:rsidR="007B3188" w:rsidRPr="009C0A64" w:rsidRDefault="007B3188">
            <w:pPr>
              <w:numPr>
                <w:ilvl w:val="0"/>
                <w:numId w:val="126"/>
              </w:numPr>
              <w:rPr>
                <w:rFonts w:ascii="Times New Roman" w:hAnsi="Times New Roman" w:cs="Times New Roman"/>
                <w:sz w:val="24"/>
                <w:szCs w:val="24"/>
                <w:lang w:val="sr-Cyrl-CS"/>
              </w:rPr>
            </w:pPr>
            <w:r w:rsidRPr="009C0A64">
              <w:rPr>
                <w:rFonts w:ascii="Times New Roman" w:hAnsi="Times New Roman" w:cs="Times New Roman"/>
                <w:sz w:val="24"/>
                <w:szCs w:val="24"/>
                <w:lang w:val="sr-Cyrl-CS"/>
              </w:rPr>
              <w:t xml:space="preserve"> Анкетирање ученика 8. разреда – намере ученика након завршетка основне школе</w:t>
            </w:r>
          </w:p>
        </w:tc>
        <w:tc>
          <w:tcPr>
            <w:tcW w:w="1176" w:type="pct"/>
            <w:tcBorders>
              <w:top w:val="single" w:sz="4" w:space="0" w:color="auto"/>
              <w:left w:val="single" w:sz="4" w:space="0" w:color="auto"/>
              <w:bottom w:val="single" w:sz="4" w:space="0" w:color="auto"/>
              <w:right w:val="single" w:sz="4" w:space="0" w:color="auto"/>
            </w:tcBorders>
          </w:tcPr>
          <w:p w14:paraId="3BC31715" w14:textId="77777777" w:rsidR="007B3188" w:rsidRPr="009C0A64" w:rsidRDefault="007B3188" w:rsidP="00200602">
            <w:pPr>
              <w:spacing w:after="0" w:line="240" w:lineRule="auto"/>
              <w:jc w:val="center"/>
              <w:rPr>
                <w:rFonts w:ascii="Times New Roman" w:eastAsia="Calibri" w:hAnsi="Times New Roman" w:cs="Times New Roman"/>
                <w:sz w:val="24"/>
                <w:szCs w:val="24"/>
                <w:lang w:val="sr-Cyrl-CS" w:eastAsia="hr-HR"/>
              </w:rPr>
            </w:pPr>
            <w:r w:rsidRPr="009C0A64">
              <w:rPr>
                <w:rFonts w:ascii="Times New Roman" w:eastAsia="Calibri" w:hAnsi="Times New Roman" w:cs="Times New Roman"/>
                <w:sz w:val="24"/>
                <w:szCs w:val="24"/>
                <w:lang w:val="sr-Cyrl-CS" w:eastAsia="hr-HR"/>
              </w:rPr>
              <w:t>ПП служба</w:t>
            </w:r>
          </w:p>
        </w:tc>
      </w:tr>
      <w:tr w:rsidR="007B3188" w:rsidRPr="009C0A64" w14:paraId="7F8B90CA" w14:textId="77777777" w:rsidTr="00A562ED">
        <w:tc>
          <w:tcPr>
            <w:tcW w:w="1161" w:type="pct"/>
            <w:tcBorders>
              <w:top w:val="single" w:sz="4" w:space="0" w:color="auto"/>
              <w:left w:val="single" w:sz="4" w:space="0" w:color="auto"/>
              <w:bottom w:val="single" w:sz="4" w:space="0" w:color="auto"/>
              <w:right w:val="single" w:sz="4" w:space="0" w:color="auto"/>
            </w:tcBorders>
          </w:tcPr>
          <w:p w14:paraId="6A895AF0" w14:textId="77777777" w:rsidR="007B3188" w:rsidRPr="009C0A64" w:rsidRDefault="007B3188" w:rsidP="00200602">
            <w:pPr>
              <w:spacing w:after="0" w:line="240" w:lineRule="auto"/>
              <w:jc w:val="center"/>
              <w:rPr>
                <w:rFonts w:ascii="Times New Roman" w:eastAsia="Calibri" w:hAnsi="Times New Roman" w:cs="Times New Roman"/>
                <w:sz w:val="24"/>
                <w:szCs w:val="24"/>
                <w:lang w:val="sr-Cyrl-CS" w:eastAsia="hr-HR"/>
              </w:rPr>
            </w:pPr>
            <w:r w:rsidRPr="009C0A64">
              <w:rPr>
                <w:rFonts w:ascii="Times New Roman" w:eastAsia="Calibri" w:hAnsi="Times New Roman" w:cs="Times New Roman"/>
                <w:sz w:val="24"/>
                <w:szCs w:val="24"/>
                <w:lang w:val="sr-Cyrl-CS" w:eastAsia="hr-HR"/>
              </w:rPr>
              <w:t>Март/ април</w:t>
            </w:r>
          </w:p>
        </w:tc>
        <w:tc>
          <w:tcPr>
            <w:tcW w:w="2662" w:type="pct"/>
            <w:tcBorders>
              <w:top w:val="single" w:sz="4" w:space="0" w:color="auto"/>
              <w:left w:val="single" w:sz="4" w:space="0" w:color="auto"/>
              <w:bottom w:val="single" w:sz="4" w:space="0" w:color="auto"/>
              <w:right w:val="single" w:sz="4" w:space="0" w:color="auto"/>
            </w:tcBorders>
          </w:tcPr>
          <w:p w14:paraId="3272A87E" w14:textId="77777777" w:rsidR="007B3188" w:rsidRPr="009C0A64" w:rsidRDefault="007B3188">
            <w:pPr>
              <w:numPr>
                <w:ilvl w:val="0"/>
                <w:numId w:val="127"/>
              </w:numPr>
              <w:spacing w:after="0" w:line="240" w:lineRule="auto"/>
              <w:ind w:left="0" w:firstLine="0"/>
              <w:rPr>
                <w:rFonts w:ascii="Times New Roman" w:hAnsi="Times New Roman" w:cs="Times New Roman"/>
                <w:sz w:val="24"/>
                <w:szCs w:val="24"/>
                <w:lang w:val="sr-Cyrl-CS"/>
              </w:rPr>
            </w:pPr>
            <w:r w:rsidRPr="009C0A64">
              <w:rPr>
                <w:rFonts w:ascii="Times New Roman" w:hAnsi="Times New Roman" w:cs="Times New Roman"/>
                <w:sz w:val="24"/>
                <w:szCs w:val="24"/>
                <w:lang w:val="sr-Cyrl-CS"/>
              </w:rPr>
              <w:t>Посета Сајму образовања</w:t>
            </w:r>
          </w:p>
          <w:p w14:paraId="73B6B48D" w14:textId="77777777" w:rsidR="007B3188" w:rsidRPr="009C0A64" w:rsidRDefault="007B3188">
            <w:pPr>
              <w:numPr>
                <w:ilvl w:val="0"/>
                <w:numId w:val="127"/>
              </w:numPr>
              <w:spacing w:after="0" w:line="240" w:lineRule="auto"/>
              <w:ind w:left="0" w:firstLine="0"/>
              <w:rPr>
                <w:rFonts w:ascii="Times New Roman" w:hAnsi="Times New Roman" w:cs="Times New Roman"/>
                <w:sz w:val="24"/>
                <w:szCs w:val="24"/>
                <w:lang w:val="sr-Cyrl-CS"/>
              </w:rPr>
            </w:pPr>
            <w:r w:rsidRPr="009C0A64">
              <w:rPr>
                <w:rFonts w:ascii="Times New Roman" w:hAnsi="Times New Roman" w:cs="Times New Roman"/>
                <w:sz w:val="24"/>
                <w:szCs w:val="24"/>
                <w:lang w:val="sr-Cyrl-CS"/>
              </w:rPr>
              <w:t>Посета средњих школа – информисање ученика</w:t>
            </w:r>
          </w:p>
          <w:p w14:paraId="433969B4" w14:textId="77777777" w:rsidR="007B3188" w:rsidRPr="009C0A64" w:rsidRDefault="007B3188">
            <w:pPr>
              <w:numPr>
                <w:ilvl w:val="0"/>
                <w:numId w:val="127"/>
              </w:numPr>
              <w:spacing w:after="0" w:line="240" w:lineRule="auto"/>
              <w:ind w:left="0" w:firstLine="0"/>
              <w:rPr>
                <w:rFonts w:ascii="Times New Roman" w:hAnsi="Times New Roman" w:cs="Times New Roman"/>
                <w:sz w:val="24"/>
                <w:szCs w:val="24"/>
                <w:lang w:val="sr-Cyrl-CS"/>
              </w:rPr>
            </w:pPr>
            <w:r w:rsidRPr="009C0A64">
              <w:rPr>
                <w:rFonts w:ascii="Times New Roman" w:hAnsi="Times New Roman" w:cs="Times New Roman"/>
                <w:sz w:val="24"/>
                <w:szCs w:val="24"/>
                <w:lang w:val="sr-Cyrl-CS"/>
              </w:rPr>
              <w:t xml:space="preserve"> Информисање ученика (групно и индивидуално) како би што реалније и непосредније упознали себе, свет рада и занимања и систем средњег образовања и васпитања</w:t>
            </w:r>
          </w:p>
          <w:p w14:paraId="0C98E833" w14:textId="77777777" w:rsidR="007B3188" w:rsidRPr="009C0A64" w:rsidRDefault="007B3188">
            <w:pPr>
              <w:numPr>
                <w:ilvl w:val="0"/>
                <w:numId w:val="127"/>
              </w:numPr>
              <w:spacing w:after="0" w:line="240" w:lineRule="auto"/>
              <w:ind w:left="0" w:firstLine="0"/>
              <w:rPr>
                <w:rFonts w:ascii="Times New Roman" w:hAnsi="Times New Roman" w:cs="Times New Roman"/>
                <w:sz w:val="24"/>
                <w:szCs w:val="24"/>
                <w:lang w:val="sr-Cyrl-CS"/>
              </w:rPr>
            </w:pPr>
            <w:r w:rsidRPr="009C0A64">
              <w:rPr>
                <w:rFonts w:ascii="Times New Roman" w:hAnsi="Times New Roman" w:cs="Times New Roman"/>
                <w:sz w:val="24"/>
                <w:szCs w:val="24"/>
                <w:lang w:val="sr-Cyrl-CS"/>
              </w:rPr>
              <w:t xml:space="preserve"> Пружање помоћи ученицима и њиховим родитељима, старатељима, хранитељима у усмеравању професионалног развоја</w:t>
            </w:r>
          </w:p>
        </w:tc>
        <w:tc>
          <w:tcPr>
            <w:tcW w:w="1176" w:type="pct"/>
            <w:tcBorders>
              <w:top w:val="single" w:sz="4" w:space="0" w:color="auto"/>
              <w:left w:val="single" w:sz="4" w:space="0" w:color="auto"/>
              <w:bottom w:val="single" w:sz="4" w:space="0" w:color="auto"/>
              <w:right w:val="single" w:sz="4" w:space="0" w:color="auto"/>
            </w:tcBorders>
          </w:tcPr>
          <w:p w14:paraId="61109CC8" w14:textId="77777777" w:rsidR="007B3188" w:rsidRPr="009C0A64" w:rsidRDefault="007B3188" w:rsidP="00200602">
            <w:pPr>
              <w:spacing w:after="0" w:line="240" w:lineRule="auto"/>
              <w:jc w:val="center"/>
              <w:rPr>
                <w:rFonts w:ascii="Times New Roman" w:eastAsia="Calibri" w:hAnsi="Times New Roman" w:cs="Times New Roman"/>
                <w:sz w:val="24"/>
                <w:szCs w:val="24"/>
                <w:lang w:val="sr-Cyrl-CS" w:eastAsia="hr-HR"/>
              </w:rPr>
            </w:pPr>
            <w:r w:rsidRPr="009C0A64">
              <w:rPr>
                <w:rFonts w:ascii="Times New Roman" w:eastAsia="Calibri" w:hAnsi="Times New Roman" w:cs="Times New Roman"/>
                <w:sz w:val="24"/>
                <w:szCs w:val="24"/>
                <w:lang w:val="sr-Cyrl-CS" w:eastAsia="hr-HR"/>
              </w:rPr>
              <w:t>Чланови Тима</w:t>
            </w:r>
          </w:p>
          <w:p w14:paraId="555B7D98" w14:textId="77777777" w:rsidR="007B3188" w:rsidRPr="009C0A64" w:rsidRDefault="007B3188" w:rsidP="00200602">
            <w:pPr>
              <w:spacing w:after="0" w:line="240" w:lineRule="auto"/>
              <w:jc w:val="center"/>
              <w:rPr>
                <w:rFonts w:ascii="Times New Roman" w:eastAsia="Calibri" w:hAnsi="Times New Roman" w:cs="Times New Roman"/>
                <w:sz w:val="24"/>
                <w:szCs w:val="24"/>
                <w:lang w:val="sr-Cyrl-CS" w:eastAsia="hr-HR"/>
              </w:rPr>
            </w:pPr>
            <w:r w:rsidRPr="009C0A64">
              <w:rPr>
                <w:rFonts w:ascii="Times New Roman" w:eastAsia="Calibri" w:hAnsi="Times New Roman" w:cs="Times New Roman"/>
                <w:sz w:val="24"/>
                <w:szCs w:val="24"/>
                <w:lang w:val="sr-Cyrl-CS" w:eastAsia="hr-HR"/>
              </w:rPr>
              <w:t>Представници средњих школа</w:t>
            </w:r>
          </w:p>
          <w:p w14:paraId="31EE215D" w14:textId="77777777" w:rsidR="007B3188" w:rsidRPr="009C0A64" w:rsidRDefault="007B3188" w:rsidP="00200602">
            <w:pPr>
              <w:spacing w:after="0" w:line="240" w:lineRule="auto"/>
              <w:ind w:firstLineChars="50" w:firstLine="120"/>
              <w:rPr>
                <w:rFonts w:ascii="Times New Roman" w:eastAsia="Calibri" w:hAnsi="Times New Roman" w:cs="Times New Roman"/>
                <w:sz w:val="24"/>
                <w:szCs w:val="24"/>
                <w:lang w:val="sr-Cyrl-CS" w:eastAsia="hr-HR"/>
              </w:rPr>
            </w:pPr>
            <w:r w:rsidRPr="009C0A64">
              <w:rPr>
                <w:rFonts w:ascii="Times New Roman" w:eastAsia="Calibri" w:hAnsi="Times New Roman" w:cs="Times New Roman"/>
                <w:sz w:val="24"/>
                <w:szCs w:val="24"/>
                <w:lang w:val="sr-Cyrl-CS" w:eastAsia="hr-HR"/>
              </w:rPr>
              <w:t>ПП служба</w:t>
            </w:r>
          </w:p>
          <w:p w14:paraId="1782AAE7" w14:textId="77777777" w:rsidR="007B3188" w:rsidRPr="009C0A64" w:rsidRDefault="007B3188" w:rsidP="00200602">
            <w:pPr>
              <w:spacing w:after="0" w:line="240" w:lineRule="auto"/>
              <w:rPr>
                <w:rFonts w:ascii="Times New Roman" w:eastAsia="Calibri" w:hAnsi="Times New Roman" w:cs="Times New Roman"/>
                <w:sz w:val="24"/>
                <w:szCs w:val="24"/>
                <w:lang w:val="sr-Cyrl-CS" w:eastAsia="hr-HR"/>
              </w:rPr>
            </w:pPr>
          </w:p>
          <w:p w14:paraId="0AE329A7" w14:textId="77777777" w:rsidR="007B3188" w:rsidRPr="009C0A64" w:rsidRDefault="007B3188" w:rsidP="00200602">
            <w:pPr>
              <w:spacing w:after="0" w:line="240" w:lineRule="auto"/>
              <w:rPr>
                <w:rFonts w:ascii="Times New Roman" w:eastAsia="Calibri" w:hAnsi="Times New Roman" w:cs="Times New Roman"/>
                <w:sz w:val="24"/>
                <w:szCs w:val="24"/>
                <w:lang w:val="sr-Cyrl-CS" w:eastAsia="hr-HR"/>
              </w:rPr>
            </w:pPr>
          </w:p>
          <w:p w14:paraId="47C194F4" w14:textId="77777777" w:rsidR="007B3188" w:rsidRPr="009C0A64" w:rsidRDefault="007B3188" w:rsidP="00200602">
            <w:pPr>
              <w:spacing w:after="0" w:line="240" w:lineRule="auto"/>
              <w:rPr>
                <w:rFonts w:ascii="Times New Roman" w:eastAsia="Calibri" w:hAnsi="Times New Roman" w:cs="Times New Roman"/>
                <w:sz w:val="24"/>
                <w:szCs w:val="24"/>
                <w:lang w:val="sr-Cyrl-CS" w:eastAsia="hr-HR"/>
              </w:rPr>
            </w:pPr>
          </w:p>
          <w:p w14:paraId="687C31B3" w14:textId="77777777" w:rsidR="007B3188" w:rsidRPr="009C0A64" w:rsidRDefault="007B3188" w:rsidP="00200602">
            <w:pPr>
              <w:spacing w:after="0" w:line="240" w:lineRule="auto"/>
              <w:ind w:firstLineChars="50" w:firstLine="120"/>
              <w:rPr>
                <w:rFonts w:ascii="Times New Roman" w:eastAsia="Calibri" w:hAnsi="Times New Roman" w:cs="Times New Roman"/>
                <w:sz w:val="24"/>
                <w:szCs w:val="24"/>
                <w:lang w:val="sr-Cyrl-CS" w:eastAsia="hr-HR"/>
              </w:rPr>
            </w:pPr>
            <w:r w:rsidRPr="009C0A64">
              <w:rPr>
                <w:rFonts w:ascii="Times New Roman" w:eastAsia="Calibri" w:hAnsi="Times New Roman" w:cs="Times New Roman"/>
                <w:sz w:val="24"/>
                <w:szCs w:val="24"/>
                <w:lang w:val="sr-Cyrl-CS" w:eastAsia="hr-HR"/>
              </w:rPr>
              <w:t>ПП служба</w:t>
            </w:r>
          </w:p>
        </w:tc>
      </w:tr>
      <w:tr w:rsidR="007B3188" w:rsidRPr="009C0A64" w14:paraId="7AB664C4" w14:textId="77777777" w:rsidTr="00A562ED">
        <w:tc>
          <w:tcPr>
            <w:tcW w:w="1161" w:type="pct"/>
            <w:tcBorders>
              <w:top w:val="single" w:sz="4" w:space="0" w:color="auto"/>
              <w:left w:val="single" w:sz="4" w:space="0" w:color="auto"/>
              <w:bottom w:val="single" w:sz="4" w:space="0" w:color="auto"/>
              <w:right w:val="single" w:sz="4" w:space="0" w:color="auto"/>
            </w:tcBorders>
          </w:tcPr>
          <w:p w14:paraId="283EA3C0" w14:textId="77777777" w:rsidR="007B3188" w:rsidRPr="009C0A64" w:rsidRDefault="007B3188" w:rsidP="00200602">
            <w:pPr>
              <w:spacing w:after="0" w:line="240" w:lineRule="auto"/>
              <w:jc w:val="center"/>
              <w:rPr>
                <w:rFonts w:ascii="Times New Roman" w:eastAsia="Calibri" w:hAnsi="Times New Roman" w:cs="Times New Roman"/>
                <w:sz w:val="24"/>
                <w:szCs w:val="24"/>
                <w:lang w:val="sr-Cyrl-CS" w:eastAsia="hr-HR"/>
              </w:rPr>
            </w:pPr>
            <w:r w:rsidRPr="009C0A64">
              <w:rPr>
                <w:rFonts w:ascii="Times New Roman" w:eastAsia="Calibri" w:hAnsi="Times New Roman" w:cs="Times New Roman"/>
                <w:sz w:val="24"/>
                <w:szCs w:val="24"/>
                <w:lang w:val="sr-Cyrl-CS" w:eastAsia="hr-HR"/>
              </w:rPr>
              <w:lastRenderedPageBreak/>
              <w:t>Мај /јун</w:t>
            </w:r>
          </w:p>
        </w:tc>
        <w:tc>
          <w:tcPr>
            <w:tcW w:w="2662" w:type="pct"/>
            <w:tcBorders>
              <w:top w:val="single" w:sz="4" w:space="0" w:color="auto"/>
              <w:left w:val="single" w:sz="4" w:space="0" w:color="auto"/>
              <w:bottom w:val="single" w:sz="4" w:space="0" w:color="auto"/>
              <w:right w:val="single" w:sz="4" w:space="0" w:color="auto"/>
            </w:tcBorders>
          </w:tcPr>
          <w:p w14:paraId="061CB4BA" w14:textId="77777777" w:rsidR="007B3188" w:rsidRPr="009C0A64" w:rsidRDefault="007B3188">
            <w:pPr>
              <w:numPr>
                <w:ilvl w:val="0"/>
                <w:numId w:val="128"/>
              </w:numPr>
              <w:spacing w:after="0" w:line="240" w:lineRule="auto"/>
              <w:ind w:left="0" w:firstLine="0"/>
              <w:rPr>
                <w:rFonts w:ascii="Times New Roman" w:hAnsi="Times New Roman" w:cs="Times New Roman"/>
                <w:sz w:val="24"/>
                <w:szCs w:val="24"/>
                <w:lang w:val="sr-Cyrl-CS"/>
              </w:rPr>
            </w:pPr>
            <w:r w:rsidRPr="009C0A64">
              <w:rPr>
                <w:rFonts w:ascii="Times New Roman" w:hAnsi="Times New Roman" w:cs="Times New Roman"/>
                <w:sz w:val="24"/>
                <w:szCs w:val="24"/>
                <w:lang w:val="sr-Cyrl-CS"/>
              </w:rPr>
              <w:t>Реални сусрети (упознавање ученика са одрђеним занимањима и стицање непосредних искустава у вези са радом и занимањима)</w:t>
            </w:r>
          </w:p>
          <w:p w14:paraId="164DEAFC" w14:textId="77777777" w:rsidR="007B3188" w:rsidRPr="009C0A64" w:rsidRDefault="007B3188">
            <w:pPr>
              <w:numPr>
                <w:ilvl w:val="0"/>
                <w:numId w:val="128"/>
              </w:numPr>
              <w:spacing w:after="0" w:line="240" w:lineRule="auto"/>
              <w:ind w:left="0" w:firstLine="0"/>
              <w:rPr>
                <w:rFonts w:ascii="Times New Roman" w:hAnsi="Times New Roman" w:cs="Times New Roman"/>
                <w:sz w:val="24"/>
                <w:szCs w:val="24"/>
                <w:lang w:val="sr-Cyrl-CS"/>
              </w:rPr>
            </w:pPr>
            <w:r w:rsidRPr="009C0A64">
              <w:rPr>
                <w:rFonts w:ascii="Times New Roman" w:hAnsi="Times New Roman" w:cs="Times New Roman"/>
                <w:sz w:val="24"/>
                <w:szCs w:val="24"/>
                <w:lang w:val="sr-Cyrl-CS"/>
              </w:rPr>
              <w:t xml:space="preserve"> Општи родитељски састанак </w:t>
            </w:r>
            <w:r w:rsidRPr="009C0A64">
              <w:rPr>
                <w:rFonts w:ascii="Times New Roman" w:hAnsi="Times New Roman" w:cs="Times New Roman"/>
                <w:sz w:val="24"/>
                <w:szCs w:val="24"/>
                <w:lang w:val="sr-Cyrl-RS"/>
              </w:rPr>
              <w:t>у вези са</w:t>
            </w:r>
            <w:r w:rsidRPr="009C0A64">
              <w:rPr>
                <w:rFonts w:ascii="Times New Roman" w:hAnsi="Times New Roman" w:cs="Times New Roman"/>
                <w:sz w:val="24"/>
                <w:szCs w:val="24"/>
                <w:lang w:val="sr-Cyrl-CS"/>
              </w:rPr>
              <w:t xml:space="preserve">  Завршни</w:t>
            </w:r>
            <w:r w:rsidRPr="009C0A64">
              <w:rPr>
                <w:rFonts w:ascii="Times New Roman" w:hAnsi="Times New Roman" w:cs="Times New Roman"/>
                <w:sz w:val="24"/>
                <w:szCs w:val="24"/>
                <w:lang w:val="sr-Cyrl-RS"/>
              </w:rPr>
              <w:t>м</w:t>
            </w:r>
            <w:r w:rsidRPr="009C0A64">
              <w:rPr>
                <w:rFonts w:ascii="Times New Roman" w:hAnsi="Times New Roman" w:cs="Times New Roman"/>
                <w:sz w:val="24"/>
                <w:szCs w:val="24"/>
                <w:lang w:val="sr-Cyrl-CS"/>
              </w:rPr>
              <w:t xml:space="preserve"> испит</w:t>
            </w:r>
            <w:r w:rsidRPr="009C0A64">
              <w:rPr>
                <w:rFonts w:ascii="Times New Roman" w:hAnsi="Times New Roman" w:cs="Times New Roman"/>
                <w:sz w:val="24"/>
                <w:szCs w:val="24"/>
                <w:lang w:val="sr-Cyrl-RS"/>
              </w:rPr>
              <w:t>ом</w:t>
            </w:r>
            <w:r w:rsidRPr="009C0A64">
              <w:rPr>
                <w:rFonts w:ascii="Times New Roman" w:hAnsi="Times New Roman" w:cs="Times New Roman"/>
                <w:sz w:val="24"/>
                <w:szCs w:val="24"/>
                <w:lang w:val="sr-Cyrl-CS"/>
              </w:rPr>
              <w:t xml:space="preserve"> и упис</w:t>
            </w:r>
            <w:r w:rsidRPr="009C0A64">
              <w:rPr>
                <w:rFonts w:ascii="Times New Roman" w:hAnsi="Times New Roman" w:cs="Times New Roman"/>
                <w:sz w:val="24"/>
                <w:szCs w:val="24"/>
                <w:lang w:val="sr-Cyrl-RS"/>
              </w:rPr>
              <w:t>ом</w:t>
            </w:r>
            <w:r w:rsidRPr="009C0A64">
              <w:rPr>
                <w:rFonts w:ascii="Times New Roman" w:hAnsi="Times New Roman" w:cs="Times New Roman"/>
                <w:sz w:val="24"/>
                <w:szCs w:val="24"/>
                <w:lang w:val="sr-Cyrl-CS"/>
              </w:rPr>
              <w:t xml:space="preserve"> у средње школе</w:t>
            </w:r>
          </w:p>
          <w:p w14:paraId="463C8DDA" w14:textId="77777777" w:rsidR="007B3188" w:rsidRPr="009C0A64" w:rsidRDefault="007B3188">
            <w:pPr>
              <w:numPr>
                <w:ilvl w:val="0"/>
                <w:numId w:val="128"/>
              </w:numPr>
              <w:spacing w:after="0" w:line="240" w:lineRule="auto"/>
              <w:ind w:left="0" w:firstLine="0"/>
              <w:rPr>
                <w:rFonts w:ascii="Times New Roman" w:hAnsi="Times New Roman" w:cs="Times New Roman"/>
                <w:sz w:val="24"/>
                <w:szCs w:val="24"/>
                <w:lang w:val="sr-Cyrl-CS"/>
              </w:rPr>
            </w:pPr>
            <w:r w:rsidRPr="009C0A64">
              <w:rPr>
                <w:rFonts w:ascii="Times New Roman" w:hAnsi="Times New Roman" w:cs="Times New Roman"/>
                <w:sz w:val="24"/>
                <w:szCs w:val="24"/>
                <w:lang w:val="sr-Cyrl-CS"/>
              </w:rPr>
              <w:t xml:space="preserve"> Анализа реализације програма професионалне оријентације</w:t>
            </w:r>
          </w:p>
          <w:p w14:paraId="1C1AC8E7" w14:textId="77777777" w:rsidR="007B3188" w:rsidRPr="009C0A64" w:rsidRDefault="007B3188">
            <w:pPr>
              <w:numPr>
                <w:ilvl w:val="0"/>
                <w:numId w:val="128"/>
              </w:numPr>
              <w:spacing w:after="0" w:line="240" w:lineRule="auto"/>
              <w:ind w:left="0" w:firstLine="0"/>
              <w:rPr>
                <w:rFonts w:ascii="Times New Roman" w:hAnsi="Times New Roman" w:cs="Times New Roman"/>
                <w:sz w:val="24"/>
                <w:szCs w:val="24"/>
                <w:lang w:val="sr-Cyrl-CS"/>
              </w:rPr>
            </w:pPr>
            <w:r w:rsidRPr="009C0A64">
              <w:rPr>
                <w:rFonts w:ascii="Times New Roman" w:hAnsi="Times New Roman" w:cs="Times New Roman"/>
                <w:sz w:val="24"/>
                <w:szCs w:val="24"/>
                <w:lang w:val="sr-Cyrl-CS"/>
              </w:rPr>
              <w:t>Извештај Тима за професионалну оријентацију</w:t>
            </w:r>
          </w:p>
        </w:tc>
        <w:tc>
          <w:tcPr>
            <w:tcW w:w="1176" w:type="pct"/>
            <w:tcBorders>
              <w:top w:val="single" w:sz="4" w:space="0" w:color="auto"/>
              <w:left w:val="single" w:sz="4" w:space="0" w:color="auto"/>
              <w:bottom w:val="single" w:sz="4" w:space="0" w:color="auto"/>
              <w:right w:val="single" w:sz="4" w:space="0" w:color="auto"/>
            </w:tcBorders>
          </w:tcPr>
          <w:p w14:paraId="4A99FE30" w14:textId="77777777" w:rsidR="007B3188" w:rsidRPr="009C0A64" w:rsidRDefault="007B3188" w:rsidP="00200602">
            <w:pPr>
              <w:spacing w:after="0" w:line="240" w:lineRule="auto"/>
              <w:jc w:val="center"/>
              <w:rPr>
                <w:rFonts w:ascii="Times New Roman" w:eastAsia="Calibri" w:hAnsi="Times New Roman" w:cs="Times New Roman"/>
                <w:sz w:val="24"/>
                <w:szCs w:val="24"/>
                <w:lang w:val="sr-Cyrl-CS" w:eastAsia="hr-HR"/>
              </w:rPr>
            </w:pPr>
          </w:p>
          <w:p w14:paraId="10B96117" w14:textId="77777777" w:rsidR="007B3188" w:rsidRPr="009C0A64" w:rsidRDefault="007B3188" w:rsidP="00200602">
            <w:pPr>
              <w:spacing w:after="0" w:line="240" w:lineRule="auto"/>
              <w:jc w:val="center"/>
              <w:rPr>
                <w:rFonts w:ascii="Times New Roman" w:eastAsia="Calibri" w:hAnsi="Times New Roman" w:cs="Times New Roman"/>
                <w:sz w:val="24"/>
                <w:szCs w:val="24"/>
                <w:lang w:val="sr-Cyrl-CS" w:eastAsia="hr-HR"/>
              </w:rPr>
            </w:pPr>
          </w:p>
          <w:p w14:paraId="32CE672E" w14:textId="77777777" w:rsidR="007B3188" w:rsidRPr="009C0A64" w:rsidRDefault="007B3188" w:rsidP="00200602">
            <w:pPr>
              <w:spacing w:after="0" w:line="240" w:lineRule="auto"/>
              <w:jc w:val="center"/>
              <w:rPr>
                <w:rFonts w:ascii="Times New Roman" w:eastAsia="Calibri" w:hAnsi="Times New Roman" w:cs="Times New Roman"/>
                <w:sz w:val="24"/>
                <w:szCs w:val="24"/>
                <w:lang w:val="sr-Cyrl-CS" w:eastAsia="hr-HR"/>
              </w:rPr>
            </w:pPr>
            <w:r w:rsidRPr="009C0A64">
              <w:rPr>
                <w:rFonts w:ascii="Times New Roman" w:eastAsia="Calibri" w:hAnsi="Times New Roman" w:cs="Times New Roman"/>
                <w:sz w:val="24"/>
                <w:szCs w:val="24"/>
                <w:lang w:val="sr-Cyrl-CS" w:eastAsia="hr-HR"/>
              </w:rPr>
              <w:t>ПП служба,</w:t>
            </w:r>
          </w:p>
          <w:p w14:paraId="33590F8D" w14:textId="77777777" w:rsidR="007B3188" w:rsidRPr="009C0A64" w:rsidRDefault="007B3188" w:rsidP="00200602">
            <w:pPr>
              <w:spacing w:after="0" w:line="240" w:lineRule="auto"/>
              <w:jc w:val="center"/>
              <w:rPr>
                <w:rFonts w:ascii="Times New Roman" w:eastAsia="Calibri" w:hAnsi="Times New Roman" w:cs="Times New Roman"/>
                <w:sz w:val="24"/>
                <w:szCs w:val="24"/>
                <w:lang w:val="sr-Cyrl-CS" w:eastAsia="hr-HR"/>
              </w:rPr>
            </w:pPr>
            <w:r w:rsidRPr="009C0A64">
              <w:rPr>
                <w:rFonts w:ascii="Times New Roman" w:eastAsia="Calibri" w:hAnsi="Times New Roman" w:cs="Times New Roman"/>
                <w:sz w:val="24"/>
                <w:szCs w:val="24"/>
                <w:lang w:val="sr-Cyrl-CS" w:eastAsia="hr-HR"/>
              </w:rPr>
              <w:t>директор</w:t>
            </w:r>
          </w:p>
        </w:tc>
      </w:tr>
      <w:bookmarkEnd w:id="507"/>
    </w:tbl>
    <w:p w14:paraId="461F2005" w14:textId="77777777" w:rsidR="00924303" w:rsidRPr="00B61010" w:rsidRDefault="00924303">
      <w:pPr>
        <w:rPr>
          <w:rFonts w:ascii="Times New Roman" w:eastAsia="Calibri" w:hAnsi="Times New Roman" w:cs="Times New Roman"/>
          <w:b/>
          <w:bCs/>
          <w:sz w:val="24"/>
          <w:szCs w:val="24"/>
          <w:lang w:val="sr-Cyrl-CS" w:eastAsia="hr-HR"/>
        </w:rPr>
      </w:pPr>
    </w:p>
    <w:p w14:paraId="4691678F" w14:textId="77777777" w:rsidR="00924303" w:rsidRPr="00B61010" w:rsidRDefault="00924303">
      <w:pPr>
        <w:ind w:firstLineChars="1350" w:firstLine="3253"/>
        <w:rPr>
          <w:rFonts w:ascii="Times New Roman" w:hAnsi="Times New Roman" w:cs="Times New Roman"/>
          <w:b/>
          <w:bCs/>
          <w:sz w:val="24"/>
          <w:szCs w:val="24"/>
          <w:lang w:val="sr-Cyrl-RS"/>
        </w:rPr>
      </w:pPr>
      <w:bookmarkStart w:id="508" w:name="_Hlk176513566"/>
    </w:p>
    <w:p w14:paraId="533EC2D2" w14:textId="75C865E9" w:rsidR="00924303" w:rsidRPr="00B61010" w:rsidRDefault="004769F9" w:rsidP="004769F9">
      <w:pPr>
        <w:jc w:val="center"/>
        <w:rPr>
          <w:rFonts w:ascii="Times New Roman" w:hAnsi="Times New Roman" w:cs="Times New Roman"/>
          <w:b/>
          <w:bCs/>
          <w:sz w:val="24"/>
          <w:szCs w:val="24"/>
          <w:lang w:val="sr-Cyrl-RS"/>
        </w:rPr>
      </w:pPr>
      <w:bookmarkStart w:id="509" w:name="_Hlk176513536"/>
      <w:r w:rsidRPr="00B61010">
        <w:rPr>
          <w:rFonts w:ascii="Times New Roman" w:hAnsi="Times New Roman" w:cs="Times New Roman"/>
          <w:b/>
          <w:bCs/>
          <w:sz w:val="24"/>
          <w:szCs w:val="24"/>
          <w:lang w:val="sr-Cyrl-RS"/>
        </w:rPr>
        <w:t>ПЛАН ПРИПРЕМЕ ЗА ЗАВРШНИ ИСПИТ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95"/>
        <w:gridCol w:w="4805"/>
        <w:gridCol w:w="2120"/>
      </w:tblGrid>
      <w:tr w:rsidR="007B3188" w:rsidRPr="009C0A64" w14:paraId="48D5255C" w14:textId="77777777" w:rsidTr="00200602">
        <w:tc>
          <w:tcPr>
            <w:tcW w:w="1074" w:type="pct"/>
            <w:tcBorders>
              <w:top w:val="single" w:sz="4" w:space="0" w:color="auto"/>
              <w:left w:val="single" w:sz="4" w:space="0" w:color="auto"/>
              <w:bottom w:val="single" w:sz="4" w:space="0" w:color="auto"/>
              <w:right w:val="single" w:sz="4" w:space="0" w:color="auto"/>
            </w:tcBorders>
          </w:tcPr>
          <w:p w14:paraId="2FBE27F0" w14:textId="77777777" w:rsidR="007B3188" w:rsidRPr="009C0A64" w:rsidRDefault="007B3188" w:rsidP="00200602">
            <w:pPr>
              <w:spacing w:after="0" w:line="240" w:lineRule="auto"/>
              <w:ind w:hanging="2"/>
              <w:jc w:val="center"/>
              <w:rPr>
                <w:rFonts w:ascii="Times New Roman" w:eastAsia="Calibri" w:hAnsi="Times New Roman" w:cs="Times New Roman"/>
                <w:b/>
                <w:bCs/>
                <w:sz w:val="24"/>
                <w:szCs w:val="24"/>
                <w:lang w:val="sr-Cyrl-CS" w:eastAsia="hr-HR"/>
              </w:rPr>
            </w:pPr>
          </w:p>
          <w:p w14:paraId="2D0EEC5E" w14:textId="77777777" w:rsidR="007B3188" w:rsidRPr="009C0A64" w:rsidRDefault="007B3188" w:rsidP="00200602">
            <w:pPr>
              <w:spacing w:after="0" w:line="240" w:lineRule="auto"/>
              <w:ind w:hanging="2"/>
              <w:jc w:val="center"/>
              <w:rPr>
                <w:rFonts w:ascii="Times New Roman" w:eastAsia="Calibri" w:hAnsi="Times New Roman" w:cs="Times New Roman"/>
                <w:b/>
                <w:bCs/>
                <w:sz w:val="24"/>
                <w:szCs w:val="24"/>
                <w:lang w:val="sr-Cyrl-CS" w:eastAsia="hr-HR"/>
              </w:rPr>
            </w:pPr>
            <w:r w:rsidRPr="009C0A64">
              <w:rPr>
                <w:rFonts w:ascii="Times New Roman" w:eastAsia="Calibri" w:hAnsi="Times New Roman" w:cs="Times New Roman"/>
                <w:b/>
                <w:bCs/>
                <w:sz w:val="24"/>
                <w:szCs w:val="24"/>
                <w:lang w:val="sr-Cyrl-CS" w:eastAsia="hr-HR"/>
              </w:rPr>
              <w:t>ВРЕМЕ РЕАЛИЗАЦИЈЕ:</w:t>
            </w:r>
          </w:p>
        </w:tc>
        <w:tc>
          <w:tcPr>
            <w:tcW w:w="2823" w:type="pct"/>
            <w:tcBorders>
              <w:top w:val="single" w:sz="4" w:space="0" w:color="auto"/>
              <w:left w:val="single" w:sz="4" w:space="0" w:color="auto"/>
              <w:bottom w:val="single" w:sz="4" w:space="0" w:color="auto"/>
              <w:right w:val="single" w:sz="4" w:space="0" w:color="auto"/>
            </w:tcBorders>
          </w:tcPr>
          <w:p w14:paraId="308EA53F" w14:textId="77777777" w:rsidR="007B3188" w:rsidRPr="009C0A64" w:rsidRDefault="007B3188" w:rsidP="00200602">
            <w:pPr>
              <w:spacing w:after="0" w:line="240" w:lineRule="auto"/>
              <w:ind w:hanging="2"/>
              <w:jc w:val="center"/>
              <w:rPr>
                <w:rFonts w:ascii="Times New Roman" w:eastAsia="Calibri" w:hAnsi="Times New Roman" w:cs="Times New Roman"/>
                <w:b/>
                <w:bCs/>
                <w:sz w:val="24"/>
                <w:szCs w:val="24"/>
                <w:lang w:val="sr-Cyrl-CS" w:eastAsia="hr-HR"/>
              </w:rPr>
            </w:pPr>
            <w:r w:rsidRPr="009C0A64">
              <w:rPr>
                <w:rFonts w:ascii="Times New Roman" w:eastAsia="Calibri" w:hAnsi="Times New Roman" w:cs="Times New Roman"/>
                <w:b/>
                <w:bCs/>
                <w:sz w:val="24"/>
                <w:szCs w:val="24"/>
                <w:lang w:val="sr-Cyrl-CS" w:eastAsia="hr-HR"/>
              </w:rPr>
              <w:t>ПЛАНИРАНЕ АКТИВНОСТИ:</w:t>
            </w:r>
          </w:p>
        </w:tc>
        <w:tc>
          <w:tcPr>
            <w:tcW w:w="1104" w:type="pct"/>
            <w:tcBorders>
              <w:top w:val="single" w:sz="4" w:space="0" w:color="auto"/>
              <w:left w:val="single" w:sz="4" w:space="0" w:color="auto"/>
              <w:bottom w:val="single" w:sz="4" w:space="0" w:color="auto"/>
              <w:right w:val="single" w:sz="4" w:space="0" w:color="auto"/>
            </w:tcBorders>
          </w:tcPr>
          <w:p w14:paraId="6B662638" w14:textId="77777777" w:rsidR="007B3188" w:rsidRPr="009C0A64" w:rsidRDefault="007B3188" w:rsidP="00200602">
            <w:pPr>
              <w:spacing w:after="0" w:line="240" w:lineRule="auto"/>
              <w:ind w:hanging="2"/>
              <w:rPr>
                <w:rFonts w:ascii="Times New Roman" w:eastAsia="Calibri" w:hAnsi="Times New Roman" w:cs="Times New Roman"/>
                <w:b/>
                <w:bCs/>
                <w:sz w:val="24"/>
                <w:szCs w:val="24"/>
                <w:lang w:val="sr-Cyrl-CS" w:eastAsia="hr-HR"/>
              </w:rPr>
            </w:pPr>
            <w:r w:rsidRPr="009C0A64">
              <w:rPr>
                <w:rFonts w:ascii="Times New Roman" w:eastAsia="Calibri" w:hAnsi="Times New Roman" w:cs="Times New Roman"/>
                <w:b/>
                <w:bCs/>
                <w:sz w:val="24"/>
                <w:szCs w:val="24"/>
                <w:lang w:val="sr-Cyrl-CS" w:eastAsia="hr-HR"/>
              </w:rPr>
              <w:t>РЕАЛИЗАТОРИ:</w:t>
            </w:r>
          </w:p>
        </w:tc>
      </w:tr>
      <w:tr w:rsidR="007B3188" w:rsidRPr="009C0A64" w14:paraId="30A375FB" w14:textId="77777777" w:rsidTr="00200602">
        <w:tc>
          <w:tcPr>
            <w:tcW w:w="1074" w:type="pct"/>
            <w:tcBorders>
              <w:top w:val="single" w:sz="4" w:space="0" w:color="auto"/>
              <w:left w:val="single" w:sz="4" w:space="0" w:color="auto"/>
              <w:bottom w:val="single" w:sz="4" w:space="0" w:color="auto"/>
              <w:right w:val="single" w:sz="4" w:space="0" w:color="auto"/>
            </w:tcBorders>
          </w:tcPr>
          <w:p w14:paraId="34070D5E" w14:textId="77777777" w:rsidR="007B3188" w:rsidRPr="009C0A64" w:rsidRDefault="007B3188" w:rsidP="00200602">
            <w:pPr>
              <w:spacing w:after="0" w:line="240" w:lineRule="auto"/>
              <w:ind w:hanging="2"/>
              <w:rPr>
                <w:rFonts w:ascii="Times New Roman" w:eastAsia="Calibri" w:hAnsi="Times New Roman" w:cs="Times New Roman"/>
                <w:sz w:val="24"/>
                <w:szCs w:val="24"/>
                <w:lang w:val="sr-Cyrl-CS" w:eastAsia="hr-HR"/>
              </w:rPr>
            </w:pPr>
            <w:r w:rsidRPr="009C0A64">
              <w:rPr>
                <w:rFonts w:ascii="Times New Roman" w:eastAsia="Calibri" w:hAnsi="Times New Roman" w:cs="Times New Roman"/>
                <w:sz w:val="24"/>
                <w:szCs w:val="24"/>
                <w:lang w:val="sr-Cyrl-CS" w:eastAsia="hr-HR"/>
              </w:rPr>
              <w:t>Септембар</w:t>
            </w:r>
          </w:p>
          <w:p w14:paraId="0D98ABEA" w14:textId="77777777" w:rsidR="007B3188" w:rsidRPr="009C0A64" w:rsidRDefault="007B3188" w:rsidP="00200602">
            <w:pPr>
              <w:spacing w:after="0" w:line="240" w:lineRule="auto"/>
              <w:ind w:hanging="2"/>
              <w:rPr>
                <w:rFonts w:ascii="Times New Roman" w:eastAsia="Calibri" w:hAnsi="Times New Roman" w:cs="Times New Roman"/>
                <w:sz w:val="24"/>
                <w:szCs w:val="24"/>
                <w:lang w:val="sr-Cyrl-CS" w:eastAsia="hr-HR"/>
              </w:rPr>
            </w:pPr>
            <w:r w:rsidRPr="009C0A64">
              <w:rPr>
                <w:rFonts w:ascii="Times New Roman" w:eastAsia="Calibri" w:hAnsi="Times New Roman" w:cs="Times New Roman"/>
                <w:sz w:val="24"/>
                <w:szCs w:val="24"/>
                <w:lang w:val="sr-Cyrl-CS" w:eastAsia="hr-HR"/>
              </w:rPr>
              <w:t>Октобар</w:t>
            </w:r>
          </w:p>
        </w:tc>
        <w:tc>
          <w:tcPr>
            <w:tcW w:w="2823" w:type="pct"/>
            <w:tcBorders>
              <w:top w:val="single" w:sz="4" w:space="0" w:color="auto"/>
              <w:left w:val="single" w:sz="4" w:space="0" w:color="auto"/>
              <w:bottom w:val="single" w:sz="4" w:space="0" w:color="auto"/>
              <w:right w:val="single" w:sz="4" w:space="0" w:color="auto"/>
            </w:tcBorders>
          </w:tcPr>
          <w:p w14:paraId="3507DE8A" w14:textId="77777777" w:rsidR="007B3188" w:rsidRPr="009C0A64" w:rsidRDefault="007B3188">
            <w:pPr>
              <w:numPr>
                <w:ilvl w:val="0"/>
                <w:numId w:val="124"/>
              </w:numPr>
              <w:spacing w:after="0" w:line="240" w:lineRule="auto"/>
              <w:ind w:left="0" w:hanging="2"/>
              <w:rPr>
                <w:rFonts w:ascii="Times New Roman" w:hAnsi="Times New Roman" w:cs="Times New Roman"/>
                <w:sz w:val="24"/>
                <w:szCs w:val="24"/>
                <w:lang w:val="sr-Cyrl-CS"/>
              </w:rPr>
            </w:pPr>
            <w:r w:rsidRPr="009C0A64">
              <w:rPr>
                <w:rFonts w:ascii="Times New Roman" w:hAnsi="Times New Roman" w:cs="Times New Roman"/>
                <w:sz w:val="24"/>
                <w:szCs w:val="24"/>
                <w:lang w:val="sr-Cyrl-CS"/>
              </w:rPr>
              <w:t>ЗУОВ – Анализа резултата ученика након Завршног испита за 2025/2026 и доношење мера у циљу унапређења постигнућа ученика</w:t>
            </w:r>
          </w:p>
        </w:tc>
        <w:tc>
          <w:tcPr>
            <w:tcW w:w="1104" w:type="pct"/>
            <w:tcBorders>
              <w:top w:val="single" w:sz="4" w:space="0" w:color="auto"/>
              <w:left w:val="single" w:sz="4" w:space="0" w:color="auto"/>
              <w:bottom w:val="single" w:sz="4" w:space="0" w:color="auto"/>
              <w:right w:val="single" w:sz="4" w:space="0" w:color="auto"/>
            </w:tcBorders>
          </w:tcPr>
          <w:p w14:paraId="09F12642" w14:textId="77777777" w:rsidR="007B3188" w:rsidRPr="009C0A64" w:rsidRDefault="007B3188" w:rsidP="00200602">
            <w:pPr>
              <w:spacing w:after="0" w:line="240" w:lineRule="auto"/>
              <w:ind w:hanging="2"/>
              <w:jc w:val="center"/>
              <w:rPr>
                <w:rFonts w:ascii="Times New Roman" w:eastAsia="Calibri" w:hAnsi="Times New Roman" w:cs="Times New Roman"/>
                <w:sz w:val="24"/>
                <w:szCs w:val="24"/>
                <w:lang w:val="sr-Cyrl-CS" w:eastAsia="hr-HR"/>
              </w:rPr>
            </w:pPr>
            <w:r w:rsidRPr="009C0A64">
              <w:rPr>
                <w:rFonts w:ascii="Times New Roman" w:eastAsia="Calibri" w:hAnsi="Times New Roman" w:cs="Times New Roman"/>
                <w:sz w:val="24"/>
                <w:szCs w:val="24"/>
                <w:lang w:val="sr-Cyrl-CS" w:eastAsia="hr-HR"/>
              </w:rPr>
              <w:t>Стручна већа,</w:t>
            </w:r>
          </w:p>
          <w:p w14:paraId="03556874" w14:textId="77777777" w:rsidR="007B3188" w:rsidRPr="009C0A64" w:rsidRDefault="007B3188" w:rsidP="00200602">
            <w:pPr>
              <w:spacing w:after="0" w:line="240" w:lineRule="auto"/>
              <w:ind w:hanging="2"/>
              <w:jc w:val="center"/>
              <w:rPr>
                <w:rFonts w:ascii="Times New Roman" w:eastAsia="Calibri" w:hAnsi="Times New Roman" w:cs="Times New Roman"/>
                <w:sz w:val="24"/>
                <w:szCs w:val="24"/>
                <w:lang w:val="sr-Cyrl-CS" w:eastAsia="hr-HR"/>
              </w:rPr>
            </w:pPr>
            <w:r w:rsidRPr="009C0A64">
              <w:rPr>
                <w:rFonts w:ascii="Times New Roman" w:eastAsia="Calibri" w:hAnsi="Times New Roman" w:cs="Times New Roman"/>
                <w:sz w:val="24"/>
                <w:szCs w:val="24"/>
                <w:lang w:val="sr-Cyrl-CS" w:eastAsia="hr-HR"/>
              </w:rPr>
              <w:t>Педагошки колегијум,</w:t>
            </w:r>
          </w:p>
          <w:p w14:paraId="7E94DFA3" w14:textId="77777777" w:rsidR="007B3188" w:rsidRPr="009C0A64" w:rsidRDefault="007B3188" w:rsidP="00200602">
            <w:pPr>
              <w:spacing w:after="0" w:line="240" w:lineRule="auto"/>
              <w:ind w:hanging="2"/>
              <w:jc w:val="center"/>
              <w:rPr>
                <w:rFonts w:ascii="Times New Roman" w:eastAsia="Calibri" w:hAnsi="Times New Roman" w:cs="Times New Roman"/>
                <w:sz w:val="24"/>
                <w:szCs w:val="24"/>
                <w:lang w:val="sr-Cyrl-CS" w:eastAsia="hr-HR"/>
              </w:rPr>
            </w:pPr>
            <w:r w:rsidRPr="009C0A64">
              <w:rPr>
                <w:rFonts w:ascii="Times New Roman" w:eastAsia="Calibri" w:hAnsi="Times New Roman" w:cs="Times New Roman"/>
                <w:sz w:val="24"/>
                <w:szCs w:val="24"/>
                <w:lang w:val="sr-Cyrl-CS" w:eastAsia="hr-HR"/>
              </w:rPr>
              <w:t>Наставничко веће</w:t>
            </w:r>
          </w:p>
          <w:p w14:paraId="30546495" w14:textId="77777777" w:rsidR="007B3188" w:rsidRPr="009C0A64" w:rsidRDefault="007B3188" w:rsidP="00200602">
            <w:pPr>
              <w:spacing w:after="0" w:line="240" w:lineRule="auto"/>
              <w:ind w:hanging="2"/>
              <w:jc w:val="center"/>
              <w:rPr>
                <w:rFonts w:ascii="Times New Roman" w:eastAsia="Calibri" w:hAnsi="Times New Roman" w:cs="Times New Roman"/>
                <w:sz w:val="24"/>
                <w:szCs w:val="24"/>
                <w:lang w:val="sr-Cyrl-CS" w:eastAsia="hr-HR"/>
              </w:rPr>
            </w:pPr>
            <w:r w:rsidRPr="009C0A64">
              <w:rPr>
                <w:rFonts w:ascii="Times New Roman" w:eastAsia="Calibri" w:hAnsi="Times New Roman" w:cs="Times New Roman"/>
                <w:sz w:val="24"/>
                <w:szCs w:val="24"/>
                <w:lang w:val="sr-Cyrl-CS" w:eastAsia="hr-HR"/>
              </w:rPr>
              <w:t>Директор</w:t>
            </w:r>
          </w:p>
        </w:tc>
      </w:tr>
      <w:tr w:rsidR="007B3188" w:rsidRPr="009C0A64" w14:paraId="543DF5AC" w14:textId="77777777" w:rsidTr="00200602">
        <w:tc>
          <w:tcPr>
            <w:tcW w:w="1074" w:type="pct"/>
            <w:tcBorders>
              <w:top w:val="single" w:sz="4" w:space="0" w:color="auto"/>
              <w:left w:val="single" w:sz="4" w:space="0" w:color="auto"/>
              <w:bottom w:val="single" w:sz="4" w:space="0" w:color="auto"/>
              <w:right w:val="single" w:sz="4" w:space="0" w:color="auto"/>
            </w:tcBorders>
          </w:tcPr>
          <w:p w14:paraId="09F1ED76" w14:textId="77777777" w:rsidR="007B3188" w:rsidRPr="009C0A64" w:rsidRDefault="007B3188" w:rsidP="00200602">
            <w:pPr>
              <w:spacing w:after="0" w:line="240" w:lineRule="auto"/>
              <w:ind w:hanging="2"/>
              <w:jc w:val="center"/>
              <w:rPr>
                <w:rFonts w:ascii="Times New Roman" w:eastAsia="Calibri" w:hAnsi="Times New Roman" w:cs="Times New Roman"/>
                <w:sz w:val="24"/>
                <w:szCs w:val="24"/>
                <w:lang w:val="sr-Cyrl-CS" w:eastAsia="hr-HR"/>
              </w:rPr>
            </w:pPr>
            <w:r w:rsidRPr="009C0A64">
              <w:rPr>
                <w:rFonts w:ascii="Times New Roman" w:eastAsia="Calibri" w:hAnsi="Times New Roman" w:cs="Times New Roman"/>
                <w:sz w:val="24"/>
                <w:szCs w:val="24"/>
                <w:lang w:val="sr-Cyrl-CS" w:eastAsia="hr-HR"/>
              </w:rPr>
              <w:t>Новембар</w:t>
            </w:r>
          </w:p>
        </w:tc>
        <w:tc>
          <w:tcPr>
            <w:tcW w:w="2823" w:type="pct"/>
            <w:tcBorders>
              <w:top w:val="single" w:sz="4" w:space="0" w:color="auto"/>
              <w:left w:val="single" w:sz="4" w:space="0" w:color="auto"/>
              <w:bottom w:val="single" w:sz="4" w:space="0" w:color="auto"/>
              <w:right w:val="single" w:sz="4" w:space="0" w:color="auto"/>
            </w:tcBorders>
          </w:tcPr>
          <w:p w14:paraId="212F8217" w14:textId="77777777" w:rsidR="007B3188" w:rsidRPr="009C0A64" w:rsidRDefault="007B3188">
            <w:pPr>
              <w:numPr>
                <w:ilvl w:val="0"/>
                <w:numId w:val="125"/>
              </w:numPr>
              <w:spacing w:after="0" w:line="240" w:lineRule="auto"/>
              <w:ind w:left="0" w:hanging="2"/>
              <w:rPr>
                <w:rFonts w:ascii="Times New Roman" w:hAnsi="Times New Roman" w:cs="Times New Roman"/>
                <w:sz w:val="24"/>
                <w:szCs w:val="24"/>
                <w:lang w:val="sr-Cyrl-CS"/>
              </w:rPr>
            </w:pPr>
            <w:r w:rsidRPr="009C0A64">
              <w:rPr>
                <w:rFonts w:ascii="Times New Roman" w:hAnsi="Times New Roman" w:cs="Times New Roman"/>
                <w:sz w:val="24"/>
                <w:szCs w:val="24"/>
                <w:lang w:val="sr-Cyrl-CS"/>
              </w:rPr>
              <w:t>Платформа „Моја средња школа“</w:t>
            </w:r>
          </w:p>
          <w:p w14:paraId="369E6501" w14:textId="77777777" w:rsidR="007B3188" w:rsidRPr="009C0A64" w:rsidRDefault="007B3188">
            <w:pPr>
              <w:numPr>
                <w:ilvl w:val="0"/>
                <w:numId w:val="125"/>
              </w:numPr>
              <w:spacing w:after="0" w:line="240" w:lineRule="auto"/>
              <w:ind w:left="0" w:hanging="2"/>
              <w:rPr>
                <w:rFonts w:ascii="Times New Roman" w:hAnsi="Times New Roman" w:cs="Times New Roman"/>
                <w:sz w:val="24"/>
                <w:szCs w:val="24"/>
                <w:lang w:val="sr-Cyrl-CS"/>
              </w:rPr>
            </w:pPr>
            <w:r w:rsidRPr="009C0A64">
              <w:rPr>
                <w:rFonts w:ascii="Times New Roman" w:hAnsi="Times New Roman" w:cs="Times New Roman"/>
                <w:sz w:val="24"/>
                <w:szCs w:val="24"/>
                <w:lang w:val="sr-Cyrl-CS"/>
              </w:rPr>
              <w:t>Обавештавање /Предавање за родитеље ученика осмог разреда</w:t>
            </w:r>
          </w:p>
        </w:tc>
        <w:tc>
          <w:tcPr>
            <w:tcW w:w="1104" w:type="pct"/>
            <w:tcBorders>
              <w:top w:val="single" w:sz="4" w:space="0" w:color="auto"/>
              <w:left w:val="single" w:sz="4" w:space="0" w:color="auto"/>
              <w:bottom w:val="single" w:sz="4" w:space="0" w:color="auto"/>
              <w:right w:val="single" w:sz="4" w:space="0" w:color="auto"/>
            </w:tcBorders>
          </w:tcPr>
          <w:p w14:paraId="75959720" w14:textId="77777777" w:rsidR="007B3188" w:rsidRPr="009C0A64" w:rsidRDefault="007B3188" w:rsidP="00200602">
            <w:pPr>
              <w:spacing w:after="0" w:line="240" w:lineRule="auto"/>
              <w:ind w:hanging="2"/>
              <w:jc w:val="center"/>
              <w:rPr>
                <w:rFonts w:ascii="Times New Roman" w:eastAsia="Calibri" w:hAnsi="Times New Roman" w:cs="Times New Roman"/>
                <w:sz w:val="24"/>
                <w:szCs w:val="24"/>
                <w:lang w:val="sr-Cyrl-CS" w:eastAsia="hr-HR"/>
              </w:rPr>
            </w:pPr>
            <w:r w:rsidRPr="009C0A64">
              <w:rPr>
                <w:rFonts w:ascii="Times New Roman" w:eastAsia="Calibri" w:hAnsi="Times New Roman" w:cs="Times New Roman"/>
                <w:sz w:val="24"/>
                <w:szCs w:val="24"/>
                <w:lang w:val="sr-Cyrl-CS" w:eastAsia="hr-HR"/>
              </w:rPr>
              <w:t>МП</w:t>
            </w:r>
          </w:p>
          <w:p w14:paraId="06D39692" w14:textId="77777777" w:rsidR="007B3188" w:rsidRPr="009C0A64" w:rsidRDefault="007B3188" w:rsidP="00200602">
            <w:pPr>
              <w:spacing w:after="0" w:line="240" w:lineRule="auto"/>
              <w:ind w:hanging="2"/>
              <w:jc w:val="center"/>
              <w:rPr>
                <w:rFonts w:ascii="Times New Roman" w:eastAsia="Calibri" w:hAnsi="Times New Roman" w:cs="Times New Roman"/>
                <w:sz w:val="24"/>
                <w:szCs w:val="24"/>
                <w:lang w:val="sr-Cyrl-CS" w:eastAsia="hr-HR"/>
              </w:rPr>
            </w:pPr>
            <w:r w:rsidRPr="009C0A64">
              <w:rPr>
                <w:rFonts w:ascii="Times New Roman" w:eastAsia="Calibri" w:hAnsi="Times New Roman" w:cs="Times New Roman"/>
                <w:sz w:val="24"/>
                <w:szCs w:val="24"/>
                <w:lang w:val="sr-Cyrl-CS" w:eastAsia="hr-HR"/>
              </w:rPr>
              <w:t>ШУ</w:t>
            </w:r>
          </w:p>
          <w:p w14:paraId="7E4420E6" w14:textId="77777777" w:rsidR="007B3188" w:rsidRPr="009C0A64" w:rsidRDefault="007B3188" w:rsidP="00200602">
            <w:pPr>
              <w:spacing w:after="0" w:line="240" w:lineRule="auto"/>
              <w:ind w:hanging="2"/>
              <w:jc w:val="center"/>
              <w:rPr>
                <w:rFonts w:ascii="Times New Roman" w:eastAsia="Calibri" w:hAnsi="Times New Roman" w:cs="Times New Roman"/>
                <w:sz w:val="24"/>
                <w:szCs w:val="24"/>
                <w:lang w:val="sr-Cyrl-CS" w:eastAsia="hr-HR"/>
              </w:rPr>
            </w:pPr>
            <w:r w:rsidRPr="009C0A64">
              <w:rPr>
                <w:rFonts w:ascii="Times New Roman" w:eastAsia="Calibri" w:hAnsi="Times New Roman" w:cs="Times New Roman"/>
                <w:sz w:val="24"/>
                <w:szCs w:val="24"/>
                <w:lang w:val="sr-Cyrl-CS" w:eastAsia="hr-HR"/>
              </w:rPr>
              <w:t>ППС, Директор</w:t>
            </w:r>
          </w:p>
          <w:p w14:paraId="16AF0ACC" w14:textId="77777777" w:rsidR="007B3188" w:rsidRPr="009C0A64" w:rsidRDefault="007B3188" w:rsidP="00200602">
            <w:pPr>
              <w:spacing w:after="0" w:line="240" w:lineRule="auto"/>
              <w:ind w:hanging="2"/>
              <w:jc w:val="center"/>
              <w:rPr>
                <w:rFonts w:ascii="Times New Roman" w:eastAsia="Calibri" w:hAnsi="Times New Roman" w:cs="Times New Roman"/>
                <w:sz w:val="24"/>
                <w:szCs w:val="24"/>
                <w:lang w:val="sr-Cyrl-CS" w:eastAsia="hr-HR"/>
              </w:rPr>
            </w:pPr>
            <w:r w:rsidRPr="009C0A64">
              <w:rPr>
                <w:rFonts w:ascii="Times New Roman" w:eastAsia="Calibri" w:hAnsi="Times New Roman" w:cs="Times New Roman"/>
                <w:sz w:val="24"/>
                <w:szCs w:val="24"/>
                <w:lang w:val="sr-Cyrl-CS" w:eastAsia="hr-HR"/>
              </w:rPr>
              <w:t>Одељењски старешина</w:t>
            </w:r>
          </w:p>
        </w:tc>
      </w:tr>
      <w:tr w:rsidR="007B3188" w:rsidRPr="009C0A64" w14:paraId="124E6F7B" w14:textId="77777777" w:rsidTr="00200602">
        <w:tc>
          <w:tcPr>
            <w:tcW w:w="1074" w:type="pct"/>
            <w:tcBorders>
              <w:top w:val="single" w:sz="4" w:space="0" w:color="auto"/>
              <w:left w:val="single" w:sz="4" w:space="0" w:color="auto"/>
              <w:bottom w:val="single" w:sz="4" w:space="0" w:color="auto"/>
              <w:right w:val="single" w:sz="4" w:space="0" w:color="auto"/>
            </w:tcBorders>
          </w:tcPr>
          <w:p w14:paraId="68069ED9" w14:textId="77777777" w:rsidR="007B3188" w:rsidRPr="009C0A64" w:rsidRDefault="007B3188" w:rsidP="00200602">
            <w:pPr>
              <w:spacing w:after="0" w:line="240" w:lineRule="auto"/>
              <w:ind w:hanging="2"/>
              <w:jc w:val="center"/>
              <w:rPr>
                <w:rFonts w:ascii="Times New Roman" w:eastAsia="Calibri" w:hAnsi="Times New Roman" w:cs="Times New Roman"/>
                <w:sz w:val="24"/>
                <w:szCs w:val="24"/>
                <w:lang w:val="sr-Cyrl-CS" w:eastAsia="hr-HR"/>
              </w:rPr>
            </w:pPr>
            <w:r w:rsidRPr="009C0A64">
              <w:rPr>
                <w:rFonts w:ascii="Times New Roman" w:eastAsia="Calibri" w:hAnsi="Times New Roman" w:cs="Times New Roman"/>
                <w:sz w:val="24"/>
                <w:szCs w:val="24"/>
                <w:lang w:val="sr-Cyrl-CS" w:eastAsia="hr-HR"/>
              </w:rPr>
              <w:t>Децембар, Јануар,Фебруар</w:t>
            </w:r>
          </w:p>
        </w:tc>
        <w:tc>
          <w:tcPr>
            <w:tcW w:w="2823" w:type="pct"/>
            <w:tcBorders>
              <w:top w:val="single" w:sz="4" w:space="0" w:color="auto"/>
              <w:left w:val="single" w:sz="4" w:space="0" w:color="auto"/>
              <w:bottom w:val="single" w:sz="4" w:space="0" w:color="auto"/>
              <w:right w:val="single" w:sz="4" w:space="0" w:color="auto"/>
            </w:tcBorders>
          </w:tcPr>
          <w:p w14:paraId="6108E317" w14:textId="77777777" w:rsidR="007B3188" w:rsidRPr="009C0A64" w:rsidRDefault="007B3188">
            <w:pPr>
              <w:numPr>
                <w:ilvl w:val="0"/>
                <w:numId w:val="126"/>
              </w:numPr>
              <w:spacing w:after="0" w:line="240" w:lineRule="auto"/>
              <w:ind w:left="0" w:hanging="2"/>
              <w:rPr>
                <w:rFonts w:ascii="Times New Roman" w:hAnsi="Times New Roman" w:cs="Times New Roman"/>
                <w:sz w:val="24"/>
                <w:szCs w:val="24"/>
                <w:lang w:val="sr-Cyrl-CS"/>
              </w:rPr>
            </w:pPr>
            <w:r w:rsidRPr="009C0A64">
              <w:rPr>
                <w:rFonts w:ascii="Times New Roman" w:hAnsi="Times New Roman" w:cs="Times New Roman"/>
                <w:sz w:val="24"/>
                <w:szCs w:val="24"/>
                <w:lang w:val="sr-Cyrl-CS"/>
              </w:rPr>
              <w:t>Унос података у систем, опредељивање ученика за трећи предмет на ЗИ</w:t>
            </w:r>
          </w:p>
          <w:p w14:paraId="2CFCD7A7" w14:textId="77777777" w:rsidR="007B3188" w:rsidRPr="009C0A64" w:rsidRDefault="007B3188">
            <w:pPr>
              <w:numPr>
                <w:ilvl w:val="0"/>
                <w:numId w:val="126"/>
              </w:numPr>
              <w:spacing w:after="0" w:line="240" w:lineRule="auto"/>
              <w:ind w:left="0" w:hanging="2"/>
              <w:rPr>
                <w:rFonts w:ascii="Times New Roman" w:hAnsi="Times New Roman" w:cs="Times New Roman"/>
                <w:sz w:val="24"/>
                <w:szCs w:val="24"/>
                <w:lang w:val="sr-Cyrl-CS"/>
              </w:rPr>
            </w:pPr>
            <w:r w:rsidRPr="009C0A64">
              <w:rPr>
                <w:rFonts w:ascii="Times New Roman" w:hAnsi="Times New Roman" w:cs="Times New Roman"/>
                <w:sz w:val="24"/>
                <w:szCs w:val="24"/>
                <w:lang w:val="sr-Cyrl-CS"/>
              </w:rPr>
              <w:t>Интензивирање припремне наставе за ЗИ – до краја школске године</w:t>
            </w:r>
          </w:p>
          <w:p w14:paraId="7AE9E387" w14:textId="77777777" w:rsidR="007B3188" w:rsidRPr="009C0A64" w:rsidRDefault="007B3188">
            <w:pPr>
              <w:numPr>
                <w:ilvl w:val="0"/>
                <w:numId w:val="126"/>
              </w:numPr>
              <w:spacing w:after="0" w:line="240" w:lineRule="auto"/>
              <w:ind w:left="0" w:hanging="2"/>
              <w:rPr>
                <w:rFonts w:ascii="Times New Roman" w:hAnsi="Times New Roman" w:cs="Times New Roman"/>
                <w:sz w:val="24"/>
                <w:szCs w:val="24"/>
                <w:lang w:val="sr-Cyrl-CS"/>
              </w:rPr>
            </w:pPr>
            <w:r w:rsidRPr="009C0A64">
              <w:rPr>
                <w:rFonts w:ascii="Times New Roman" w:hAnsi="Times New Roman" w:cs="Times New Roman"/>
                <w:sz w:val="24"/>
                <w:szCs w:val="24"/>
                <w:lang w:val="sr-Cyrl-CS"/>
              </w:rPr>
              <w:t>Сарадња са средњим школама на нивоу ГО Младеновац и Сопот</w:t>
            </w:r>
          </w:p>
        </w:tc>
        <w:tc>
          <w:tcPr>
            <w:tcW w:w="1104" w:type="pct"/>
            <w:tcBorders>
              <w:top w:val="single" w:sz="4" w:space="0" w:color="auto"/>
              <w:left w:val="single" w:sz="4" w:space="0" w:color="auto"/>
              <w:bottom w:val="single" w:sz="4" w:space="0" w:color="auto"/>
              <w:right w:val="single" w:sz="4" w:space="0" w:color="auto"/>
            </w:tcBorders>
          </w:tcPr>
          <w:p w14:paraId="79CAA548" w14:textId="77777777" w:rsidR="007B3188" w:rsidRPr="009C0A64" w:rsidRDefault="007B3188" w:rsidP="00200602">
            <w:pPr>
              <w:spacing w:after="0" w:line="240" w:lineRule="auto"/>
              <w:ind w:hanging="2"/>
              <w:jc w:val="center"/>
              <w:rPr>
                <w:rFonts w:ascii="Times New Roman" w:eastAsia="Calibri" w:hAnsi="Times New Roman" w:cs="Times New Roman"/>
                <w:sz w:val="24"/>
                <w:szCs w:val="24"/>
                <w:lang w:val="sr-Cyrl-CS" w:eastAsia="hr-HR"/>
              </w:rPr>
            </w:pPr>
            <w:r w:rsidRPr="009C0A64">
              <w:rPr>
                <w:rFonts w:ascii="Times New Roman" w:eastAsia="Calibri" w:hAnsi="Times New Roman" w:cs="Times New Roman"/>
                <w:sz w:val="24"/>
                <w:szCs w:val="24"/>
                <w:lang w:val="sr-Cyrl-CS" w:eastAsia="hr-HR"/>
              </w:rPr>
              <w:t>Информатички координатор,</w:t>
            </w:r>
          </w:p>
          <w:p w14:paraId="6E33A314" w14:textId="77777777" w:rsidR="007B3188" w:rsidRPr="009C0A64" w:rsidRDefault="007B3188" w:rsidP="00200602">
            <w:pPr>
              <w:spacing w:after="0" w:line="240" w:lineRule="auto"/>
              <w:ind w:hanging="2"/>
              <w:jc w:val="center"/>
              <w:rPr>
                <w:rFonts w:ascii="Times New Roman" w:eastAsia="Calibri" w:hAnsi="Times New Roman" w:cs="Times New Roman"/>
                <w:sz w:val="24"/>
                <w:szCs w:val="24"/>
                <w:lang w:val="sr-Cyrl-CS" w:eastAsia="hr-HR"/>
              </w:rPr>
            </w:pPr>
            <w:r w:rsidRPr="009C0A64">
              <w:rPr>
                <w:rFonts w:ascii="Times New Roman" w:eastAsia="Calibri" w:hAnsi="Times New Roman" w:cs="Times New Roman"/>
                <w:sz w:val="24"/>
                <w:szCs w:val="24"/>
                <w:lang w:val="sr-Cyrl-CS" w:eastAsia="hr-HR"/>
              </w:rPr>
              <w:t>Одељењски старешина, Предметни наставници,</w:t>
            </w:r>
          </w:p>
          <w:p w14:paraId="4E043412" w14:textId="77777777" w:rsidR="007B3188" w:rsidRPr="009C0A64" w:rsidRDefault="007B3188" w:rsidP="00200602">
            <w:pPr>
              <w:spacing w:after="0" w:line="240" w:lineRule="auto"/>
              <w:ind w:hanging="2"/>
              <w:jc w:val="center"/>
              <w:rPr>
                <w:rFonts w:ascii="Times New Roman" w:eastAsia="Calibri" w:hAnsi="Times New Roman" w:cs="Times New Roman"/>
                <w:sz w:val="24"/>
                <w:szCs w:val="24"/>
                <w:lang w:val="sr-Cyrl-CS" w:eastAsia="hr-HR"/>
              </w:rPr>
            </w:pPr>
            <w:r w:rsidRPr="009C0A64">
              <w:rPr>
                <w:rFonts w:ascii="Times New Roman" w:eastAsia="Calibri" w:hAnsi="Times New Roman" w:cs="Times New Roman"/>
                <w:sz w:val="24"/>
                <w:szCs w:val="24"/>
                <w:lang w:val="sr-Cyrl-CS" w:eastAsia="hr-HR"/>
              </w:rPr>
              <w:t>ППС</w:t>
            </w:r>
          </w:p>
        </w:tc>
      </w:tr>
      <w:tr w:rsidR="007B3188" w:rsidRPr="009C0A64" w14:paraId="1A39AFBD" w14:textId="77777777" w:rsidTr="00200602">
        <w:trPr>
          <w:trHeight w:val="552"/>
        </w:trPr>
        <w:tc>
          <w:tcPr>
            <w:tcW w:w="1074" w:type="pct"/>
            <w:tcBorders>
              <w:top w:val="single" w:sz="4" w:space="0" w:color="auto"/>
              <w:left w:val="single" w:sz="4" w:space="0" w:color="auto"/>
              <w:bottom w:val="single" w:sz="4" w:space="0" w:color="auto"/>
              <w:right w:val="single" w:sz="4" w:space="0" w:color="auto"/>
            </w:tcBorders>
          </w:tcPr>
          <w:p w14:paraId="66178C76" w14:textId="77777777" w:rsidR="007B3188" w:rsidRPr="009C0A64" w:rsidRDefault="007B3188" w:rsidP="00200602">
            <w:pPr>
              <w:spacing w:after="0" w:line="240" w:lineRule="auto"/>
              <w:ind w:hanging="2"/>
              <w:jc w:val="center"/>
              <w:rPr>
                <w:rFonts w:ascii="Times New Roman" w:eastAsia="Calibri" w:hAnsi="Times New Roman" w:cs="Times New Roman"/>
                <w:sz w:val="24"/>
                <w:szCs w:val="24"/>
                <w:lang w:val="sr-Cyrl-BA" w:eastAsia="hr-HR"/>
              </w:rPr>
            </w:pPr>
            <w:r w:rsidRPr="009C0A64">
              <w:rPr>
                <w:rFonts w:ascii="Times New Roman" w:eastAsia="Calibri" w:hAnsi="Times New Roman" w:cs="Times New Roman"/>
                <w:sz w:val="24"/>
                <w:szCs w:val="24"/>
                <w:lang w:val="sr-Cyrl-BA" w:eastAsia="hr-HR"/>
              </w:rPr>
              <w:t>Март</w:t>
            </w:r>
          </w:p>
        </w:tc>
        <w:tc>
          <w:tcPr>
            <w:tcW w:w="2823" w:type="pct"/>
            <w:tcBorders>
              <w:top w:val="single" w:sz="4" w:space="0" w:color="auto"/>
              <w:left w:val="single" w:sz="4" w:space="0" w:color="auto"/>
              <w:bottom w:val="single" w:sz="4" w:space="0" w:color="auto"/>
              <w:right w:val="single" w:sz="4" w:space="0" w:color="auto"/>
            </w:tcBorders>
          </w:tcPr>
          <w:p w14:paraId="30746F59" w14:textId="77777777" w:rsidR="007B3188" w:rsidRPr="009C0A64" w:rsidRDefault="007B3188">
            <w:pPr>
              <w:numPr>
                <w:ilvl w:val="0"/>
                <w:numId w:val="126"/>
              </w:numPr>
              <w:ind w:left="0" w:hanging="2"/>
              <w:rPr>
                <w:rFonts w:ascii="Times New Roman" w:hAnsi="Times New Roman" w:cs="Times New Roman"/>
                <w:sz w:val="24"/>
                <w:szCs w:val="24"/>
                <w:lang w:val="sr-Cyrl-CS"/>
              </w:rPr>
            </w:pPr>
            <w:r w:rsidRPr="009C0A64">
              <w:rPr>
                <w:rFonts w:ascii="Times New Roman" w:hAnsi="Times New Roman" w:cs="Times New Roman"/>
                <w:sz w:val="24"/>
                <w:szCs w:val="24"/>
                <w:lang w:val="sr-Cyrl-CS"/>
              </w:rPr>
              <w:t>Припрема и реализација пробног завршног испита</w:t>
            </w:r>
          </w:p>
        </w:tc>
        <w:tc>
          <w:tcPr>
            <w:tcW w:w="1104" w:type="pct"/>
            <w:tcBorders>
              <w:top w:val="single" w:sz="4" w:space="0" w:color="auto"/>
              <w:left w:val="single" w:sz="4" w:space="0" w:color="auto"/>
              <w:bottom w:val="single" w:sz="4" w:space="0" w:color="auto"/>
              <w:right w:val="single" w:sz="4" w:space="0" w:color="auto"/>
            </w:tcBorders>
          </w:tcPr>
          <w:p w14:paraId="7DE0730F" w14:textId="77777777" w:rsidR="007B3188" w:rsidRPr="009C0A64" w:rsidRDefault="007B3188" w:rsidP="00200602">
            <w:pPr>
              <w:spacing w:after="0" w:line="240" w:lineRule="auto"/>
              <w:ind w:hanging="2"/>
              <w:jc w:val="center"/>
              <w:rPr>
                <w:rFonts w:ascii="Times New Roman" w:eastAsia="Calibri" w:hAnsi="Times New Roman" w:cs="Times New Roman"/>
                <w:sz w:val="24"/>
                <w:szCs w:val="24"/>
                <w:lang w:val="sr-Cyrl-CS" w:eastAsia="hr-HR"/>
              </w:rPr>
            </w:pPr>
            <w:r w:rsidRPr="009C0A64">
              <w:rPr>
                <w:rFonts w:ascii="Times New Roman" w:eastAsia="Calibri" w:hAnsi="Times New Roman" w:cs="Times New Roman"/>
                <w:sz w:val="24"/>
                <w:szCs w:val="24"/>
                <w:lang w:val="sr-Cyrl-CS" w:eastAsia="hr-HR"/>
              </w:rPr>
              <w:t>Директор</w:t>
            </w:r>
          </w:p>
          <w:p w14:paraId="26AAFC77" w14:textId="77777777" w:rsidR="007B3188" w:rsidRPr="009C0A64" w:rsidRDefault="007B3188" w:rsidP="00200602">
            <w:pPr>
              <w:spacing w:after="0" w:line="240" w:lineRule="auto"/>
              <w:ind w:hanging="2"/>
              <w:jc w:val="center"/>
              <w:rPr>
                <w:rFonts w:ascii="Times New Roman" w:eastAsia="Calibri" w:hAnsi="Times New Roman" w:cs="Times New Roman"/>
                <w:sz w:val="24"/>
                <w:szCs w:val="24"/>
                <w:lang w:val="sr-Cyrl-CS" w:eastAsia="hr-HR"/>
              </w:rPr>
            </w:pPr>
            <w:r w:rsidRPr="009C0A64">
              <w:rPr>
                <w:rFonts w:ascii="Times New Roman" w:eastAsia="Calibri" w:hAnsi="Times New Roman" w:cs="Times New Roman"/>
                <w:sz w:val="24"/>
                <w:szCs w:val="24"/>
                <w:lang w:val="sr-Cyrl-CS" w:eastAsia="hr-HR"/>
              </w:rPr>
              <w:t>Наставници</w:t>
            </w:r>
          </w:p>
          <w:p w14:paraId="08A41802" w14:textId="77777777" w:rsidR="007B3188" w:rsidRPr="009C0A64" w:rsidRDefault="007B3188" w:rsidP="00200602">
            <w:pPr>
              <w:spacing w:after="0" w:line="240" w:lineRule="auto"/>
              <w:ind w:hanging="2"/>
              <w:jc w:val="center"/>
              <w:rPr>
                <w:rFonts w:ascii="Times New Roman" w:eastAsia="Calibri" w:hAnsi="Times New Roman" w:cs="Times New Roman"/>
                <w:sz w:val="24"/>
                <w:szCs w:val="24"/>
                <w:lang w:val="sr-Cyrl-CS" w:eastAsia="hr-HR"/>
              </w:rPr>
            </w:pPr>
            <w:r w:rsidRPr="009C0A64">
              <w:rPr>
                <w:rFonts w:ascii="Times New Roman" w:eastAsia="Calibri" w:hAnsi="Times New Roman" w:cs="Times New Roman"/>
                <w:sz w:val="24"/>
                <w:szCs w:val="24"/>
                <w:lang w:val="sr-Cyrl-CS" w:eastAsia="hr-HR"/>
              </w:rPr>
              <w:t>Информатички      координатор</w:t>
            </w:r>
          </w:p>
        </w:tc>
      </w:tr>
      <w:tr w:rsidR="007B3188" w:rsidRPr="009C0A64" w14:paraId="6FFB73DE" w14:textId="77777777" w:rsidTr="00200602">
        <w:tc>
          <w:tcPr>
            <w:tcW w:w="1074" w:type="pct"/>
            <w:tcBorders>
              <w:top w:val="single" w:sz="4" w:space="0" w:color="auto"/>
              <w:left w:val="single" w:sz="4" w:space="0" w:color="auto"/>
              <w:bottom w:val="single" w:sz="4" w:space="0" w:color="auto"/>
              <w:right w:val="single" w:sz="4" w:space="0" w:color="auto"/>
            </w:tcBorders>
          </w:tcPr>
          <w:p w14:paraId="3217A32D" w14:textId="77777777" w:rsidR="007B3188" w:rsidRPr="009C0A64" w:rsidRDefault="007B3188" w:rsidP="00200602">
            <w:pPr>
              <w:spacing w:after="0" w:line="240" w:lineRule="auto"/>
              <w:ind w:hanging="2"/>
              <w:jc w:val="center"/>
              <w:rPr>
                <w:rFonts w:ascii="Times New Roman" w:eastAsia="Calibri" w:hAnsi="Times New Roman" w:cs="Times New Roman"/>
                <w:sz w:val="24"/>
                <w:szCs w:val="24"/>
                <w:lang w:val="sr-Cyrl-CS" w:eastAsia="hr-HR"/>
              </w:rPr>
            </w:pPr>
            <w:r w:rsidRPr="009C0A64">
              <w:rPr>
                <w:rFonts w:ascii="Times New Roman" w:eastAsia="Calibri" w:hAnsi="Times New Roman" w:cs="Times New Roman"/>
                <w:sz w:val="24"/>
                <w:szCs w:val="24"/>
                <w:lang w:val="sr-Cyrl-CS" w:eastAsia="hr-HR"/>
              </w:rPr>
              <w:t>Април</w:t>
            </w:r>
          </w:p>
        </w:tc>
        <w:tc>
          <w:tcPr>
            <w:tcW w:w="2823" w:type="pct"/>
            <w:tcBorders>
              <w:top w:val="single" w:sz="4" w:space="0" w:color="auto"/>
              <w:left w:val="single" w:sz="4" w:space="0" w:color="auto"/>
              <w:bottom w:val="single" w:sz="4" w:space="0" w:color="auto"/>
              <w:right w:val="single" w:sz="4" w:space="0" w:color="auto"/>
            </w:tcBorders>
          </w:tcPr>
          <w:p w14:paraId="4FDBD40E" w14:textId="77777777" w:rsidR="007B3188" w:rsidRPr="009C0A64" w:rsidRDefault="007B3188">
            <w:pPr>
              <w:numPr>
                <w:ilvl w:val="0"/>
                <w:numId w:val="127"/>
              </w:numPr>
              <w:spacing w:after="0" w:line="240" w:lineRule="auto"/>
              <w:ind w:left="0" w:hanging="2"/>
              <w:rPr>
                <w:rFonts w:ascii="Times New Roman" w:hAnsi="Times New Roman" w:cs="Times New Roman"/>
                <w:sz w:val="24"/>
                <w:szCs w:val="24"/>
                <w:lang w:val="sr-Cyrl-CS"/>
              </w:rPr>
            </w:pPr>
            <w:r w:rsidRPr="009C0A64">
              <w:rPr>
                <w:rFonts w:ascii="Times New Roman" w:hAnsi="Times New Roman" w:cs="Times New Roman"/>
                <w:sz w:val="24"/>
                <w:szCs w:val="24"/>
                <w:lang w:val="sr-Cyrl-CS"/>
              </w:rPr>
              <w:t>Анализа ПЗИ и мере за унапређење</w:t>
            </w:r>
          </w:p>
        </w:tc>
        <w:tc>
          <w:tcPr>
            <w:tcW w:w="1104" w:type="pct"/>
            <w:tcBorders>
              <w:top w:val="single" w:sz="4" w:space="0" w:color="auto"/>
              <w:left w:val="single" w:sz="4" w:space="0" w:color="auto"/>
              <w:bottom w:val="single" w:sz="4" w:space="0" w:color="auto"/>
              <w:right w:val="single" w:sz="4" w:space="0" w:color="auto"/>
            </w:tcBorders>
          </w:tcPr>
          <w:p w14:paraId="3F630DB4" w14:textId="77777777" w:rsidR="007B3188" w:rsidRPr="009C0A64" w:rsidRDefault="007B3188" w:rsidP="00200602">
            <w:pPr>
              <w:spacing w:after="0" w:line="240" w:lineRule="auto"/>
              <w:ind w:hanging="2"/>
              <w:rPr>
                <w:rFonts w:ascii="Times New Roman" w:eastAsia="Calibri" w:hAnsi="Times New Roman" w:cs="Times New Roman"/>
                <w:sz w:val="24"/>
                <w:szCs w:val="24"/>
                <w:lang w:val="sr-Cyrl-CS" w:eastAsia="hr-HR"/>
              </w:rPr>
            </w:pPr>
            <w:r w:rsidRPr="009C0A64">
              <w:rPr>
                <w:rFonts w:ascii="Times New Roman" w:eastAsia="Calibri" w:hAnsi="Times New Roman" w:cs="Times New Roman"/>
                <w:sz w:val="24"/>
                <w:szCs w:val="24"/>
                <w:lang w:val="sr-Cyrl-CS" w:eastAsia="hr-HR"/>
              </w:rPr>
              <w:t>Стручна већа</w:t>
            </w:r>
          </w:p>
          <w:p w14:paraId="56118C74" w14:textId="77777777" w:rsidR="007B3188" w:rsidRPr="009C0A64" w:rsidRDefault="007B3188" w:rsidP="00200602">
            <w:pPr>
              <w:spacing w:after="0" w:line="240" w:lineRule="auto"/>
              <w:ind w:hanging="2"/>
              <w:rPr>
                <w:rFonts w:ascii="Times New Roman" w:eastAsia="Calibri" w:hAnsi="Times New Roman" w:cs="Times New Roman"/>
                <w:sz w:val="24"/>
                <w:szCs w:val="24"/>
                <w:lang w:val="sr-Cyrl-CS" w:eastAsia="hr-HR"/>
              </w:rPr>
            </w:pPr>
            <w:r w:rsidRPr="009C0A64">
              <w:rPr>
                <w:rFonts w:ascii="Times New Roman" w:eastAsia="Calibri" w:hAnsi="Times New Roman" w:cs="Times New Roman"/>
                <w:sz w:val="24"/>
                <w:szCs w:val="24"/>
                <w:lang w:val="sr-Cyrl-CS" w:eastAsia="hr-HR"/>
              </w:rPr>
              <w:t>Педагошки колегијум</w:t>
            </w:r>
          </w:p>
          <w:p w14:paraId="7A4624B7" w14:textId="77777777" w:rsidR="007B3188" w:rsidRPr="009C0A64" w:rsidRDefault="007B3188" w:rsidP="00200602">
            <w:pPr>
              <w:spacing w:after="0" w:line="240" w:lineRule="auto"/>
              <w:ind w:hanging="2"/>
              <w:rPr>
                <w:rFonts w:ascii="Times New Roman" w:eastAsia="Calibri" w:hAnsi="Times New Roman" w:cs="Times New Roman"/>
                <w:sz w:val="24"/>
                <w:szCs w:val="24"/>
                <w:lang w:val="sr-Cyrl-CS" w:eastAsia="hr-HR"/>
              </w:rPr>
            </w:pPr>
            <w:r w:rsidRPr="009C0A64">
              <w:rPr>
                <w:rFonts w:ascii="Times New Roman" w:eastAsia="Calibri" w:hAnsi="Times New Roman" w:cs="Times New Roman"/>
                <w:sz w:val="24"/>
                <w:szCs w:val="24"/>
                <w:lang w:val="sr-Cyrl-CS" w:eastAsia="hr-HR"/>
              </w:rPr>
              <w:t>Наставничко веће</w:t>
            </w:r>
          </w:p>
        </w:tc>
      </w:tr>
      <w:tr w:rsidR="007B3188" w:rsidRPr="009C0A64" w14:paraId="6458F898" w14:textId="77777777" w:rsidTr="00200602">
        <w:tc>
          <w:tcPr>
            <w:tcW w:w="1074" w:type="pct"/>
            <w:tcBorders>
              <w:top w:val="single" w:sz="4" w:space="0" w:color="auto"/>
              <w:left w:val="single" w:sz="4" w:space="0" w:color="auto"/>
              <w:bottom w:val="single" w:sz="4" w:space="0" w:color="auto"/>
              <w:right w:val="single" w:sz="4" w:space="0" w:color="auto"/>
            </w:tcBorders>
          </w:tcPr>
          <w:p w14:paraId="1C99015D" w14:textId="77777777" w:rsidR="007B3188" w:rsidRPr="009C0A64" w:rsidRDefault="007B3188" w:rsidP="00200602">
            <w:pPr>
              <w:spacing w:after="0" w:line="240" w:lineRule="auto"/>
              <w:ind w:hanging="2"/>
              <w:jc w:val="center"/>
              <w:rPr>
                <w:rFonts w:ascii="Times New Roman" w:eastAsia="Calibri" w:hAnsi="Times New Roman" w:cs="Times New Roman"/>
                <w:sz w:val="24"/>
                <w:szCs w:val="24"/>
                <w:lang w:val="sr-Cyrl-CS" w:eastAsia="hr-HR"/>
              </w:rPr>
            </w:pPr>
            <w:r w:rsidRPr="009C0A64">
              <w:rPr>
                <w:rFonts w:ascii="Times New Roman" w:eastAsia="Calibri" w:hAnsi="Times New Roman" w:cs="Times New Roman"/>
                <w:sz w:val="24"/>
                <w:szCs w:val="24"/>
                <w:lang w:val="sr-Cyrl-CS" w:eastAsia="hr-HR"/>
              </w:rPr>
              <w:t>Мај</w:t>
            </w:r>
          </w:p>
        </w:tc>
        <w:tc>
          <w:tcPr>
            <w:tcW w:w="2823" w:type="pct"/>
            <w:tcBorders>
              <w:top w:val="single" w:sz="4" w:space="0" w:color="auto"/>
              <w:left w:val="single" w:sz="4" w:space="0" w:color="auto"/>
              <w:bottom w:val="single" w:sz="4" w:space="0" w:color="auto"/>
              <w:right w:val="single" w:sz="4" w:space="0" w:color="auto"/>
            </w:tcBorders>
          </w:tcPr>
          <w:p w14:paraId="34D60E0C" w14:textId="77777777" w:rsidR="007B3188" w:rsidRPr="009C0A64" w:rsidRDefault="007B3188">
            <w:pPr>
              <w:numPr>
                <w:ilvl w:val="0"/>
                <w:numId w:val="128"/>
              </w:numPr>
              <w:spacing w:after="0" w:line="240" w:lineRule="auto"/>
              <w:ind w:left="0" w:hanging="2"/>
              <w:rPr>
                <w:rFonts w:ascii="Times New Roman" w:hAnsi="Times New Roman" w:cs="Times New Roman"/>
                <w:sz w:val="24"/>
                <w:szCs w:val="24"/>
                <w:lang w:val="sr-Cyrl-CS"/>
              </w:rPr>
            </w:pPr>
            <w:r w:rsidRPr="009C0A64">
              <w:rPr>
                <w:rFonts w:ascii="Times New Roman" w:hAnsi="Times New Roman" w:cs="Times New Roman"/>
                <w:sz w:val="24"/>
                <w:szCs w:val="24"/>
                <w:lang w:val="sr-Cyrl-CS"/>
              </w:rPr>
              <w:t>Састанак са директорима школа и представницима Министарства просвете и ШУБ</w:t>
            </w:r>
          </w:p>
          <w:p w14:paraId="12E5C438" w14:textId="77777777" w:rsidR="007B3188" w:rsidRPr="009C0A64" w:rsidRDefault="007B3188">
            <w:pPr>
              <w:numPr>
                <w:ilvl w:val="0"/>
                <w:numId w:val="128"/>
              </w:numPr>
              <w:spacing w:after="0" w:line="240" w:lineRule="auto"/>
              <w:ind w:left="0" w:hanging="2"/>
              <w:rPr>
                <w:rFonts w:ascii="Times New Roman" w:hAnsi="Times New Roman" w:cs="Times New Roman"/>
                <w:sz w:val="24"/>
                <w:szCs w:val="24"/>
                <w:lang w:val="sr-Cyrl-CS"/>
              </w:rPr>
            </w:pPr>
            <w:r w:rsidRPr="009C0A64">
              <w:rPr>
                <w:rFonts w:ascii="Times New Roman" w:hAnsi="Times New Roman" w:cs="Times New Roman"/>
                <w:sz w:val="24"/>
                <w:szCs w:val="24"/>
                <w:lang w:val="sr-Cyrl-CS"/>
              </w:rPr>
              <w:lastRenderedPageBreak/>
              <w:t xml:space="preserve">Формирање школске уписне комисије и обавештавање о смерница МП за реализацију ЗИ </w:t>
            </w:r>
          </w:p>
          <w:p w14:paraId="13A5545D" w14:textId="77777777" w:rsidR="007B3188" w:rsidRPr="009C0A64" w:rsidRDefault="007B3188">
            <w:pPr>
              <w:numPr>
                <w:ilvl w:val="0"/>
                <w:numId w:val="128"/>
              </w:numPr>
              <w:spacing w:after="0" w:line="240" w:lineRule="auto"/>
              <w:ind w:left="0" w:hanging="2"/>
              <w:rPr>
                <w:rFonts w:ascii="Times New Roman" w:hAnsi="Times New Roman" w:cs="Times New Roman"/>
                <w:sz w:val="24"/>
                <w:szCs w:val="24"/>
                <w:lang w:val="sr-Cyrl-CS"/>
              </w:rPr>
            </w:pPr>
            <w:r w:rsidRPr="009C0A64">
              <w:rPr>
                <w:rFonts w:ascii="Times New Roman" w:hAnsi="Times New Roman" w:cs="Times New Roman"/>
                <w:sz w:val="24"/>
                <w:szCs w:val="24"/>
                <w:lang w:val="sr-Cyrl-CS"/>
              </w:rPr>
              <w:t>Информисање свих учесника ЗИ и подела задужења</w:t>
            </w:r>
          </w:p>
          <w:p w14:paraId="48A23A38" w14:textId="77777777" w:rsidR="007B3188" w:rsidRPr="009C0A64" w:rsidRDefault="007B3188">
            <w:pPr>
              <w:numPr>
                <w:ilvl w:val="0"/>
                <w:numId w:val="128"/>
              </w:numPr>
              <w:spacing w:after="0" w:line="240" w:lineRule="auto"/>
              <w:ind w:left="0" w:hanging="2"/>
              <w:rPr>
                <w:rFonts w:ascii="Times New Roman" w:hAnsi="Times New Roman" w:cs="Times New Roman"/>
                <w:sz w:val="24"/>
                <w:szCs w:val="24"/>
                <w:lang w:val="sr-Cyrl-CS"/>
              </w:rPr>
            </w:pPr>
            <w:r w:rsidRPr="009C0A64">
              <w:rPr>
                <w:rFonts w:ascii="Times New Roman" w:hAnsi="Times New Roman" w:cs="Times New Roman"/>
                <w:sz w:val="24"/>
                <w:szCs w:val="24"/>
                <w:lang w:val="sr-Cyrl-CS"/>
              </w:rPr>
              <w:t>Унос података у електронску базу МП – Моја средња школа</w:t>
            </w:r>
          </w:p>
        </w:tc>
        <w:tc>
          <w:tcPr>
            <w:tcW w:w="1104" w:type="pct"/>
            <w:tcBorders>
              <w:top w:val="single" w:sz="4" w:space="0" w:color="auto"/>
              <w:left w:val="single" w:sz="4" w:space="0" w:color="auto"/>
              <w:bottom w:val="single" w:sz="4" w:space="0" w:color="auto"/>
              <w:right w:val="single" w:sz="4" w:space="0" w:color="auto"/>
            </w:tcBorders>
          </w:tcPr>
          <w:p w14:paraId="12A0464C" w14:textId="77777777" w:rsidR="007B3188" w:rsidRPr="009C0A64" w:rsidRDefault="007B3188" w:rsidP="00200602">
            <w:pPr>
              <w:spacing w:after="0" w:line="240" w:lineRule="auto"/>
              <w:ind w:hanging="2"/>
              <w:jc w:val="center"/>
              <w:rPr>
                <w:rFonts w:ascii="Times New Roman" w:eastAsia="Calibri" w:hAnsi="Times New Roman" w:cs="Times New Roman"/>
                <w:sz w:val="24"/>
                <w:szCs w:val="24"/>
                <w:lang w:val="sr-Cyrl-CS" w:eastAsia="hr-HR"/>
              </w:rPr>
            </w:pPr>
            <w:r w:rsidRPr="009C0A64">
              <w:rPr>
                <w:rFonts w:ascii="Times New Roman" w:eastAsia="Calibri" w:hAnsi="Times New Roman" w:cs="Times New Roman"/>
                <w:sz w:val="24"/>
                <w:szCs w:val="24"/>
                <w:lang w:val="sr-Cyrl-CS" w:eastAsia="hr-HR"/>
              </w:rPr>
              <w:lastRenderedPageBreak/>
              <w:t>ШУБ</w:t>
            </w:r>
          </w:p>
          <w:p w14:paraId="29B57DD2" w14:textId="77777777" w:rsidR="007B3188" w:rsidRPr="009C0A64" w:rsidRDefault="007B3188" w:rsidP="00200602">
            <w:pPr>
              <w:spacing w:after="0" w:line="240" w:lineRule="auto"/>
              <w:ind w:hanging="2"/>
              <w:jc w:val="center"/>
              <w:rPr>
                <w:rFonts w:ascii="Times New Roman" w:eastAsia="Calibri" w:hAnsi="Times New Roman" w:cs="Times New Roman"/>
                <w:sz w:val="24"/>
                <w:szCs w:val="24"/>
                <w:lang w:val="sr-Cyrl-CS" w:eastAsia="hr-HR"/>
              </w:rPr>
            </w:pPr>
            <w:r w:rsidRPr="009C0A64">
              <w:rPr>
                <w:rFonts w:ascii="Times New Roman" w:eastAsia="Calibri" w:hAnsi="Times New Roman" w:cs="Times New Roman"/>
                <w:sz w:val="24"/>
                <w:szCs w:val="24"/>
                <w:lang w:val="sr-Cyrl-CS" w:eastAsia="hr-HR"/>
              </w:rPr>
              <w:t>Директор</w:t>
            </w:r>
          </w:p>
          <w:p w14:paraId="32A89B36" w14:textId="77777777" w:rsidR="007B3188" w:rsidRPr="009C0A64" w:rsidRDefault="007B3188" w:rsidP="00200602">
            <w:pPr>
              <w:spacing w:after="0" w:line="240" w:lineRule="auto"/>
              <w:ind w:hanging="2"/>
              <w:jc w:val="center"/>
              <w:rPr>
                <w:rFonts w:ascii="Times New Roman" w:eastAsia="Calibri" w:hAnsi="Times New Roman" w:cs="Times New Roman"/>
                <w:sz w:val="24"/>
                <w:szCs w:val="24"/>
                <w:lang w:val="sr-Cyrl-CS" w:eastAsia="hr-HR"/>
              </w:rPr>
            </w:pPr>
            <w:r w:rsidRPr="009C0A64">
              <w:rPr>
                <w:rFonts w:ascii="Times New Roman" w:eastAsia="Calibri" w:hAnsi="Times New Roman" w:cs="Times New Roman"/>
                <w:sz w:val="24"/>
                <w:szCs w:val="24"/>
                <w:lang w:val="sr-Cyrl-CS" w:eastAsia="hr-HR"/>
              </w:rPr>
              <w:t>Информатички координатор</w:t>
            </w:r>
          </w:p>
          <w:p w14:paraId="095729C2" w14:textId="77777777" w:rsidR="007B3188" w:rsidRPr="009C0A64" w:rsidRDefault="007B3188" w:rsidP="00200602">
            <w:pPr>
              <w:spacing w:after="0" w:line="240" w:lineRule="auto"/>
              <w:ind w:hanging="2"/>
              <w:jc w:val="center"/>
              <w:rPr>
                <w:rFonts w:ascii="Times New Roman" w:eastAsia="Calibri" w:hAnsi="Times New Roman" w:cs="Times New Roman"/>
                <w:sz w:val="24"/>
                <w:szCs w:val="24"/>
                <w:lang w:val="sr-Cyrl-CS" w:eastAsia="hr-HR"/>
              </w:rPr>
            </w:pPr>
          </w:p>
          <w:p w14:paraId="6FE9A15C" w14:textId="77777777" w:rsidR="007B3188" w:rsidRPr="009C0A64" w:rsidRDefault="007B3188" w:rsidP="00200602">
            <w:pPr>
              <w:spacing w:after="0" w:line="240" w:lineRule="auto"/>
              <w:ind w:hanging="2"/>
              <w:jc w:val="center"/>
              <w:rPr>
                <w:rFonts w:ascii="Times New Roman" w:eastAsia="Calibri" w:hAnsi="Times New Roman" w:cs="Times New Roman"/>
                <w:sz w:val="24"/>
                <w:szCs w:val="24"/>
                <w:lang w:val="sr-Cyrl-CS" w:eastAsia="hr-HR"/>
              </w:rPr>
            </w:pPr>
          </w:p>
          <w:p w14:paraId="70E034DD" w14:textId="77777777" w:rsidR="007B3188" w:rsidRPr="009C0A64" w:rsidRDefault="007B3188" w:rsidP="00200602">
            <w:pPr>
              <w:spacing w:after="0" w:line="240" w:lineRule="auto"/>
              <w:ind w:hanging="2"/>
              <w:jc w:val="center"/>
              <w:rPr>
                <w:rFonts w:ascii="Times New Roman" w:eastAsia="Calibri" w:hAnsi="Times New Roman" w:cs="Times New Roman"/>
                <w:sz w:val="24"/>
                <w:szCs w:val="24"/>
                <w:lang w:val="sr-Cyrl-CS" w:eastAsia="hr-HR"/>
              </w:rPr>
            </w:pPr>
          </w:p>
        </w:tc>
      </w:tr>
      <w:tr w:rsidR="007B3188" w:rsidRPr="009C0A64" w14:paraId="6878D04A" w14:textId="77777777" w:rsidTr="00200602">
        <w:tc>
          <w:tcPr>
            <w:tcW w:w="1074" w:type="pct"/>
            <w:tcBorders>
              <w:top w:val="single" w:sz="4" w:space="0" w:color="auto"/>
              <w:left w:val="single" w:sz="4" w:space="0" w:color="auto"/>
              <w:bottom w:val="single" w:sz="4" w:space="0" w:color="auto"/>
              <w:right w:val="single" w:sz="4" w:space="0" w:color="auto"/>
            </w:tcBorders>
          </w:tcPr>
          <w:p w14:paraId="4445D83A" w14:textId="77777777" w:rsidR="007B3188" w:rsidRPr="009C0A64" w:rsidRDefault="007B3188" w:rsidP="00200602">
            <w:pPr>
              <w:spacing w:after="0" w:line="240" w:lineRule="auto"/>
              <w:ind w:hanging="2"/>
              <w:jc w:val="center"/>
              <w:rPr>
                <w:rFonts w:ascii="Times New Roman" w:eastAsia="Calibri" w:hAnsi="Times New Roman" w:cs="Times New Roman"/>
                <w:sz w:val="24"/>
                <w:szCs w:val="24"/>
                <w:lang w:val="sr-Cyrl-CS" w:eastAsia="hr-HR"/>
              </w:rPr>
            </w:pPr>
            <w:r w:rsidRPr="009C0A64">
              <w:rPr>
                <w:rFonts w:ascii="Times New Roman" w:eastAsia="Calibri" w:hAnsi="Times New Roman" w:cs="Times New Roman"/>
                <w:sz w:val="24"/>
                <w:szCs w:val="24"/>
                <w:lang w:val="sr-Cyrl-CS" w:eastAsia="hr-HR"/>
              </w:rPr>
              <w:lastRenderedPageBreak/>
              <w:t>Јун</w:t>
            </w:r>
          </w:p>
        </w:tc>
        <w:tc>
          <w:tcPr>
            <w:tcW w:w="2823" w:type="pct"/>
            <w:tcBorders>
              <w:top w:val="single" w:sz="4" w:space="0" w:color="auto"/>
              <w:left w:val="single" w:sz="4" w:space="0" w:color="auto"/>
              <w:bottom w:val="single" w:sz="4" w:space="0" w:color="auto"/>
              <w:right w:val="single" w:sz="4" w:space="0" w:color="auto"/>
            </w:tcBorders>
          </w:tcPr>
          <w:p w14:paraId="46851052" w14:textId="77777777" w:rsidR="007B3188" w:rsidRPr="009C0A64" w:rsidRDefault="007B3188">
            <w:pPr>
              <w:numPr>
                <w:ilvl w:val="0"/>
                <w:numId w:val="128"/>
              </w:numPr>
              <w:spacing w:after="0" w:line="240" w:lineRule="auto"/>
              <w:ind w:left="0" w:hanging="2"/>
              <w:rPr>
                <w:rFonts w:ascii="Times New Roman" w:hAnsi="Times New Roman" w:cs="Times New Roman"/>
                <w:sz w:val="24"/>
                <w:szCs w:val="24"/>
                <w:lang w:val="sr-Cyrl-CS"/>
              </w:rPr>
            </w:pPr>
            <w:r w:rsidRPr="009C0A64">
              <w:rPr>
                <w:rFonts w:ascii="Times New Roman" w:hAnsi="Times New Roman" w:cs="Times New Roman"/>
                <w:sz w:val="24"/>
                <w:szCs w:val="24"/>
                <w:lang w:val="sr-Cyrl-CS"/>
              </w:rPr>
              <w:t>Едукација свих учесника у процесу ЗИ</w:t>
            </w:r>
          </w:p>
          <w:p w14:paraId="79CFFF2A" w14:textId="77777777" w:rsidR="007B3188" w:rsidRPr="009C0A64" w:rsidRDefault="007B3188">
            <w:pPr>
              <w:numPr>
                <w:ilvl w:val="0"/>
                <w:numId w:val="128"/>
              </w:numPr>
              <w:spacing w:after="0" w:line="240" w:lineRule="auto"/>
              <w:ind w:left="0" w:hanging="2"/>
              <w:rPr>
                <w:rFonts w:ascii="Times New Roman" w:hAnsi="Times New Roman" w:cs="Times New Roman"/>
                <w:sz w:val="24"/>
                <w:szCs w:val="24"/>
                <w:lang w:val="sr-Cyrl-CS"/>
              </w:rPr>
            </w:pPr>
            <w:r w:rsidRPr="009C0A64">
              <w:rPr>
                <w:rFonts w:ascii="Times New Roman" w:hAnsi="Times New Roman" w:cs="Times New Roman"/>
                <w:sz w:val="24"/>
                <w:szCs w:val="24"/>
                <w:lang w:val="sr-Cyrl-CS"/>
              </w:rPr>
              <w:t>Припрема просторно-техничких услова</w:t>
            </w:r>
          </w:p>
          <w:p w14:paraId="3B7CE53F" w14:textId="77777777" w:rsidR="007B3188" w:rsidRPr="009C0A64" w:rsidRDefault="007B3188">
            <w:pPr>
              <w:numPr>
                <w:ilvl w:val="0"/>
                <w:numId w:val="128"/>
              </w:numPr>
              <w:spacing w:after="0" w:line="240" w:lineRule="auto"/>
              <w:ind w:left="0" w:hanging="2"/>
              <w:rPr>
                <w:rFonts w:ascii="Times New Roman" w:hAnsi="Times New Roman" w:cs="Times New Roman"/>
                <w:sz w:val="24"/>
                <w:szCs w:val="24"/>
                <w:lang w:val="sr-Cyrl-CS"/>
              </w:rPr>
            </w:pPr>
            <w:r w:rsidRPr="009C0A64">
              <w:rPr>
                <w:rFonts w:ascii="Times New Roman" w:hAnsi="Times New Roman" w:cs="Times New Roman"/>
                <w:sz w:val="24"/>
                <w:szCs w:val="24"/>
                <w:lang w:val="sr-Cyrl-CS"/>
              </w:rPr>
              <w:t>Пријава супервизора и дежурних наставника</w:t>
            </w:r>
          </w:p>
          <w:p w14:paraId="41736672" w14:textId="77777777" w:rsidR="007B3188" w:rsidRPr="009C0A64" w:rsidRDefault="007B3188">
            <w:pPr>
              <w:numPr>
                <w:ilvl w:val="0"/>
                <w:numId w:val="128"/>
              </w:numPr>
              <w:spacing w:after="0" w:line="240" w:lineRule="auto"/>
              <w:ind w:left="0" w:hanging="2"/>
              <w:rPr>
                <w:rFonts w:ascii="Times New Roman" w:hAnsi="Times New Roman" w:cs="Times New Roman"/>
                <w:sz w:val="24"/>
                <w:szCs w:val="24"/>
                <w:lang w:val="sr-Cyrl-CS"/>
              </w:rPr>
            </w:pPr>
            <w:r w:rsidRPr="009C0A64">
              <w:rPr>
                <w:rFonts w:ascii="Times New Roman" w:hAnsi="Times New Roman" w:cs="Times New Roman"/>
                <w:sz w:val="24"/>
                <w:szCs w:val="24"/>
                <w:lang w:val="sr-Cyrl-CS"/>
              </w:rPr>
              <w:t>Психолошка припрема и саветодавни рад са ученицима и родитељима  за ЗИ</w:t>
            </w:r>
          </w:p>
          <w:p w14:paraId="032E04FA" w14:textId="77777777" w:rsidR="007B3188" w:rsidRPr="009C0A64" w:rsidRDefault="007B3188">
            <w:pPr>
              <w:numPr>
                <w:ilvl w:val="0"/>
                <w:numId w:val="128"/>
              </w:numPr>
              <w:spacing w:after="0" w:line="240" w:lineRule="auto"/>
              <w:ind w:left="0" w:hanging="2"/>
              <w:rPr>
                <w:rFonts w:ascii="Times New Roman" w:hAnsi="Times New Roman" w:cs="Times New Roman"/>
                <w:sz w:val="24"/>
                <w:szCs w:val="24"/>
                <w:lang w:val="sr-Cyrl-CS"/>
              </w:rPr>
            </w:pPr>
            <w:r w:rsidRPr="009C0A64">
              <w:rPr>
                <w:rFonts w:ascii="Times New Roman" w:hAnsi="Times New Roman" w:cs="Times New Roman"/>
                <w:sz w:val="24"/>
                <w:szCs w:val="24"/>
                <w:lang w:val="sr-Cyrl-CS"/>
              </w:rPr>
              <w:t xml:space="preserve">Увид у реализацију часова припремне наставе </w:t>
            </w:r>
          </w:p>
          <w:p w14:paraId="17818AF8" w14:textId="77777777" w:rsidR="007B3188" w:rsidRPr="009C0A64" w:rsidRDefault="007B3188">
            <w:pPr>
              <w:numPr>
                <w:ilvl w:val="0"/>
                <w:numId w:val="128"/>
              </w:numPr>
              <w:spacing w:after="0" w:line="240" w:lineRule="auto"/>
              <w:ind w:left="0" w:hanging="2"/>
              <w:rPr>
                <w:rFonts w:ascii="Times New Roman" w:hAnsi="Times New Roman" w:cs="Times New Roman"/>
                <w:sz w:val="24"/>
                <w:szCs w:val="24"/>
                <w:lang w:val="sr-Cyrl-CS"/>
              </w:rPr>
            </w:pPr>
            <w:r w:rsidRPr="009C0A64">
              <w:rPr>
                <w:rFonts w:ascii="Times New Roman" w:hAnsi="Times New Roman" w:cs="Times New Roman"/>
                <w:sz w:val="24"/>
                <w:szCs w:val="24"/>
                <w:lang w:val="sr-Cyrl-CS"/>
              </w:rPr>
              <w:t xml:space="preserve">Завршни испит </w:t>
            </w:r>
          </w:p>
        </w:tc>
        <w:tc>
          <w:tcPr>
            <w:tcW w:w="1104" w:type="pct"/>
            <w:tcBorders>
              <w:top w:val="single" w:sz="4" w:space="0" w:color="auto"/>
              <w:left w:val="single" w:sz="4" w:space="0" w:color="auto"/>
              <w:bottom w:val="single" w:sz="4" w:space="0" w:color="auto"/>
              <w:right w:val="single" w:sz="4" w:space="0" w:color="auto"/>
            </w:tcBorders>
          </w:tcPr>
          <w:p w14:paraId="5FBCFCA6" w14:textId="77777777" w:rsidR="007B3188" w:rsidRPr="009C0A64" w:rsidRDefault="007B3188" w:rsidP="00200602">
            <w:pPr>
              <w:spacing w:after="0" w:line="240" w:lineRule="auto"/>
              <w:ind w:hanging="2"/>
              <w:jc w:val="center"/>
              <w:rPr>
                <w:rFonts w:ascii="Times New Roman" w:eastAsia="Calibri" w:hAnsi="Times New Roman" w:cs="Times New Roman"/>
                <w:sz w:val="24"/>
                <w:szCs w:val="24"/>
                <w:lang w:val="sr-Cyrl-CS" w:eastAsia="hr-HR"/>
              </w:rPr>
            </w:pPr>
            <w:r w:rsidRPr="009C0A64">
              <w:rPr>
                <w:rFonts w:ascii="Times New Roman" w:eastAsia="Calibri" w:hAnsi="Times New Roman" w:cs="Times New Roman"/>
                <w:sz w:val="24"/>
                <w:szCs w:val="24"/>
                <w:lang w:val="sr-Cyrl-CS" w:eastAsia="hr-HR"/>
              </w:rPr>
              <w:t>Директор</w:t>
            </w:r>
          </w:p>
          <w:p w14:paraId="703551C1" w14:textId="77777777" w:rsidR="007B3188" w:rsidRPr="009C0A64" w:rsidRDefault="007B3188" w:rsidP="00200602">
            <w:pPr>
              <w:spacing w:after="0" w:line="240" w:lineRule="auto"/>
              <w:ind w:hanging="2"/>
              <w:jc w:val="center"/>
              <w:rPr>
                <w:rFonts w:ascii="Times New Roman" w:eastAsia="Calibri" w:hAnsi="Times New Roman" w:cs="Times New Roman"/>
                <w:sz w:val="24"/>
                <w:szCs w:val="24"/>
                <w:lang w:val="sr-Cyrl-CS" w:eastAsia="hr-HR"/>
              </w:rPr>
            </w:pPr>
          </w:p>
          <w:p w14:paraId="488E5711" w14:textId="77777777" w:rsidR="007B3188" w:rsidRPr="009C0A64" w:rsidRDefault="007B3188" w:rsidP="00200602">
            <w:pPr>
              <w:spacing w:after="0" w:line="240" w:lineRule="auto"/>
              <w:ind w:hanging="2"/>
              <w:jc w:val="center"/>
              <w:rPr>
                <w:rFonts w:ascii="Times New Roman" w:eastAsia="Calibri" w:hAnsi="Times New Roman" w:cs="Times New Roman"/>
                <w:sz w:val="24"/>
                <w:szCs w:val="24"/>
                <w:lang w:val="sr-Cyrl-CS" w:eastAsia="hr-HR"/>
              </w:rPr>
            </w:pPr>
          </w:p>
          <w:p w14:paraId="17AF0E0E" w14:textId="77777777" w:rsidR="007B3188" w:rsidRPr="009C0A64" w:rsidRDefault="007B3188" w:rsidP="00200602">
            <w:pPr>
              <w:spacing w:after="0" w:line="240" w:lineRule="auto"/>
              <w:ind w:hanging="2"/>
              <w:jc w:val="center"/>
              <w:rPr>
                <w:rFonts w:ascii="Times New Roman" w:eastAsia="Calibri" w:hAnsi="Times New Roman" w:cs="Times New Roman"/>
                <w:sz w:val="24"/>
                <w:szCs w:val="24"/>
                <w:lang w:val="sr-Cyrl-CS" w:eastAsia="hr-HR"/>
              </w:rPr>
            </w:pPr>
          </w:p>
          <w:p w14:paraId="31BAF1A0" w14:textId="77777777" w:rsidR="007B3188" w:rsidRPr="009C0A64" w:rsidRDefault="007B3188" w:rsidP="00200602">
            <w:pPr>
              <w:spacing w:after="0" w:line="240" w:lineRule="auto"/>
              <w:rPr>
                <w:rFonts w:ascii="Times New Roman" w:eastAsia="Calibri" w:hAnsi="Times New Roman" w:cs="Times New Roman"/>
                <w:sz w:val="24"/>
                <w:szCs w:val="24"/>
                <w:lang w:val="sr-Cyrl-CS" w:eastAsia="hr-HR"/>
              </w:rPr>
            </w:pPr>
            <w:r w:rsidRPr="009C0A64">
              <w:rPr>
                <w:rFonts w:ascii="Times New Roman" w:eastAsia="Calibri" w:hAnsi="Times New Roman" w:cs="Times New Roman"/>
                <w:sz w:val="24"/>
                <w:szCs w:val="24"/>
                <w:lang w:val="sr-Cyrl-CS" w:eastAsia="hr-HR"/>
              </w:rPr>
              <w:t>ППС</w:t>
            </w:r>
          </w:p>
          <w:p w14:paraId="6BD445FD" w14:textId="77777777" w:rsidR="007B3188" w:rsidRPr="009C0A64" w:rsidRDefault="007B3188" w:rsidP="00200602">
            <w:pPr>
              <w:spacing w:after="0" w:line="240" w:lineRule="auto"/>
              <w:rPr>
                <w:rFonts w:ascii="Times New Roman" w:eastAsia="Calibri" w:hAnsi="Times New Roman" w:cs="Times New Roman"/>
                <w:sz w:val="24"/>
                <w:szCs w:val="24"/>
                <w:lang w:val="sr-Cyrl-CS" w:eastAsia="hr-HR"/>
              </w:rPr>
            </w:pPr>
          </w:p>
          <w:p w14:paraId="498DE3F6" w14:textId="77777777" w:rsidR="007B3188" w:rsidRPr="009C0A64" w:rsidRDefault="007B3188" w:rsidP="00200602">
            <w:pPr>
              <w:spacing w:after="0" w:line="240" w:lineRule="auto"/>
              <w:rPr>
                <w:rFonts w:ascii="Times New Roman" w:eastAsia="Calibri" w:hAnsi="Times New Roman" w:cs="Times New Roman"/>
                <w:sz w:val="24"/>
                <w:szCs w:val="24"/>
                <w:lang w:val="sr-Cyrl-CS" w:eastAsia="hr-HR"/>
              </w:rPr>
            </w:pPr>
            <w:r w:rsidRPr="009C0A64">
              <w:rPr>
                <w:rFonts w:ascii="Times New Roman" w:eastAsia="Calibri" w:hAnsi="Times New Roman" w:cs="Times New Roman"/>
                <w:sz w:val="24"/>
                <w:szCs w:val="24"/>
                <w:lang w:val="sr-Cyrl-CS" w:eastAsia="hr-HR"/>
              </w:rPr>
              <w:t>ППС; Директор</w:t>
            </w:r>
          </w:p>
          <w:p w14:paraId="636F2151" w14:textId="77777777" w:rsidR="007B3188" w:rsidRPr="009C0A64" w:rsidRDefault="007B3188" w:rsidP="00200602">
            <w:pPr>
              <w:spacing w:after="0" w:line="240" w:lineRule="auto"/>
              <w:rPr>
                <w:rFonts w:ascii="Times New Roman" w:eastAsia="Calibri" w:hAnsi="Times New Roman" w:cs="Times New Roman"/>
                <w:sz w:val="24"/>
                <w:szCs w:val="24"/>
                <w:lang w:val="sr-Cyrl-CS" w:eastAsia="hr-HR"/>
              </w:rPr>
            </w:pPr>
          </w:p>
          <w:p w14:paraId="395E0F2C" w14:textId="77777777" w:rsidR="007B3188" w:rsidRPr="009C0A64" w:rsidRDefault="007B3188" w:rsidP="00200602">
            <w:pPr>
              <w:spacing w:after="0" w:line="240" w:lineRule="auto"/>
              <w:rPr>
                <w:rFonts w:ascii="Times New Roman" w:eastAsia="Calibri" w:hAnsi="Times New Roman" w:cs="Times New Roman"/>
                <w:sz w:val="24"/>
                <w:szCs w:val="24"/>
                <w:lang w:val="sr-Cyrl-CS" w:eastAsia="hr-HR"/>
              </w:rPr>
            </w:pPr>
            <w:r w:rsidRPr="009C0A64">
              <w:rPr>
                <w:rFonts w:ascii="Times New Roman" w:eastAsia="Calibri" w:hAnsi="Times New Roman" w:cs="Times New Roman"/>
                <w:sz w:val="24"/>
                <w:szCs w:val="24"/>
                <w:lang w:val="sr-Cyrl-CS" w:eastAsia="hr-HR"/>
              </w:rPr>
              <w:t>Директор и сви остали учесници</w:t>
            </w:r>
          </w:p>
        </w:tc>
      </w:tr>
    </w:tbl>
    <w:p w14:paraId="18630BEA" w14:textId="77777777" w:rsidR="004D394B" w:rsidRPr="00B61010" w:rsidRDefault="004D394B">
      <w:pPr>
        <w:spacing w:after="0" w:line="240" w:lineRule="auto"/>
        <w:rPr>
          <w:rFonts w:ascii="Times New Roman" w:hAnsi="Times New Roman" w:cs="Times New Roman"/>
          <w:sz w:val="24"/>
          <w:szCs w:val="24"/>
          <w:lang w:val="sr-Cyrl-RS"/>
        </w:rPr>
      </w:pPr>
      <w:r w:rsidRPr="00B61010">
        <w:rPr>
          <w:rFonts w:ascii="Times New Roman" w:hAnsi="Times New Roman" w:cs="Times New Roman"/>
          <w:sz w:val="24"/>
          <w:szCs w:val="24"/>
          <w:lang w:val="sr-Cyrl-RS"/>
        </w:rPr>
        <w:br w:type="page"/>
      </w:r>
    </w:p>
    <w:bookmarkEnd w:id="508"/>
    <w:bookmarkEnd w:id="509"/>
    <w:p w14:paraId="2F4ADAD4" w14:textId="2723E909" w:rsidR="00074EE3" w:rsidRPr="00B61010" w:rsidRDefault="00074EE3" w:rsidP="00074EE3">
      <w:pPr>
        <w:rPr>
          <w:rFonts w:ascii="Times New Roman" w:hAnsi="Times New Roman" w:cs="Times New Roman"/>
          <w:b/>
          <w:bCs/>
          <w:sz w:val="32"/>
          <w:szCs w:val="32"/>
          <w:lang w:val="sr-Cyrl-RS"/>
        </w:rPr>
      </w:pPr>
      <w:r w:rsidRPr="00B61010">
        <w:rPr>
          <w:rFonts w:ascii="Times New Roman" w:hAnsi="Times New Roman" w:cs="Times New Roman"/>
          <w:lang w:val="sr-Cyrl-RS"/>
        </w:rPr>
        <w:lastRenderedPageBreak/>
        <w:t xml:space="preserve">        </w:t>
      </w:r>
      <w:r w:rsidRPr="00B61010">
        <w:rPr>
          <w:rFonts w:ascii="Times New Roman" w:hAnsi="Times New Roman" w:cs="Times New Roman"/>
          <w:b/>
          <w:bCs/>
          <w:sz w:val="32"/>
          <w:szCs w:val="32"/>
          <w:lang w:val="sr-Cyrl-RS"/>
        </w:rPr>
        <w:t>Акциони план транзиције</w:t>
      </w:r>
    </w:p>
    <w:p w14:paraId="211E9ACE" w14:textId="77777777" w:rsidR="00074EE3" w:rsidRPr="00B61010" w:rsidRDefault="00074EE3" w:rsidP="00074EE3">
      <w:pPr>
        <w:jc w:val="both"/>
        <w:rPr>
          <w:rFonts w:ascii="Times New Roman" w:hAnsi="Times New Roman" w:cs="Times New Roman"/>
          <w:sz w:val="24"/>
          <w:szCs w:val="24"/>
          <w:lang w:val="sr-Cyrl-RS"/>
        </w:rPr>
      </w:pPr>
      <w:r w:rsidRPr="00B61010">
        <w:rPr>
          <w:rFonts w:ascii="Times New Roman" w:hAnsi="Times New Roman" w:cs="Times New Roman"/>
          <w:b/>
          <w:bCs/>
          <w:sz w:val="24"/>
          <w:szCs w:val="24"/>
          <w:lang w:val="sr-Cyrl-RS"/>
        </w:rPr>
        <w:t xml:space="preserve">   </w:t>
      </w:r>
      <w:r w:rsidRPr="00B61010">
        <w:rPr>
          <w:rFonts w:ascii="Times New Roman" w:hAnsi="Times New Roman" w:cs="Times New Roman"/>
          <w:sz w:val="24"/>
          <w:szCs w:val="24"/>
          <w:lang w:val="sr-Cyrl-RS"/>
        </w:rPr>
        <w:t xml:space="preserve">  Транзиција је процес који се понавља више пута у жовоту , а не изоловани догађај који се дешава само једном. У том процесу важно је да се припреме како дете тако и породица , али и  средина која прихвата дете и уводи га у нову развојну фазу. У школској средини присутна је како хоризонтална тако и  вертикална  транзиција – прелазак из предшколске групе у школску средину, као и завршетак основношколског образовања и прелазак у средњу школу. Период транзиције је веома осетљив , па се креирањем акционог плана са дефнисаним активностима  обезбеђује континуитет у подршци ученицима , како би се лакше адаптирали и боље развојали своје капацитете.</w:t>
      </w:r>
    </w:p>
    <w:p w14:paraId="754289D4" w14:textId="218C8701" w:rsidR="00074EE3" w:rsidRPr="00B61010" w:rsidRDefault="00074EE3" w:rsidP="00074EE3">
      <w:pPr>
        <w:jc w:val="both"/>
        <w:rPr>
          <w:rFonts w:ascii="Times New Roman" w:hAnsi="Times New Roman" w:cs="Times New Roman"/>
          <w:sz w:val="24"/>
          <w:szCs w:val="24"/>
          <w:lang w:val="sr-Cyrl-RS"/>
        </w:rPr>
      </w:pPr>
      <w:r w:rsidRPr="00B61010">
        <w:rPr>
          <w:rFonts w:ascii="Times New Roman" w:hAnsi="Times New Roman" w:cs="Times New Roman"/>
          <w:sz w:val="24"/>
          <w:szCs w:val="24"/>
          <w:lang w:val="sr-Cyrl-RS"/>
        </w:rPr>
        <w:t>Циљ транзиције је да се дете осећа прихваћено, подржано, безбедно и да нову средину доживи као поље за лични развој и напредовање у школској средини.</w:t>
      </w:r>
    </w:p>
    <w:p w14:paraId="05612A75" w14:textId="77777777" w:rsidR="00074EE3" w:rsidRPr="00B61010" w:rsidRDefault="00074EE3" w:rsidP="00074EE3">
      <w:pPr>
        <w:jc w:val="both"/>
        <w:rPr>
          <w:rFonts w:ascii="Times New Roman" w:hAnsi="Times New Roman" w:cs="Times New Roman"/>
          <w:b/>
          <w:bCs/>
          <w:sz w:val="24"/>
          <w:szCs w:val="24"/>
          <w:lang w:val="sr-Cyrl-RS"/>
        </w:rPr>
      </w:pPr>
      <w:r w:rsidRPr="00B61010">
        <w:rPr>
          <w:rFonts w:ascii="Times New Roman" w:hAnsi="Times New Roman" w:cs="Times New Roman"/>
          <w:b/>
          <w:bCs/>
          <w:sz w:val="24"/>
          <w:szCs w:val="24"/>
          <w:lang w:val="sr-Cyrl-RS"/>
        </w:rPr>
        <w:t>Акциони план транзиције</w:t>
      </w:r>
    </w:p>
    <w:tbl>
      <w:tblPr>
        <w:tblStyle w:val="TableGrid"/>
        <w:tblW w:w="5000" w:type="pct"/>
        <w:tblLook w:val="04A0" w:firstRow="1" w:lastRow="0" w:firstColumn="1" w:lastColumn="0" w:noHBand="0" w:noVBand="1"/>
      </w:tblPr>
      <w:tblGrid>
        <w:gridCol w:w="5097"/>
        <w:gridCol w:w="1873"/>
        <w:gridCol w:w="2050"/>
      </w:tblGrid>
      <w:tr w:rsidR="00B61010" w:rsidRPr="00B61010" w14:paraId="386DA560" w14:textId="77777777" w:rsidTr="003E7604">
        <w:tc>
          <w:tcPr>
            <w:tcW w:w="2826" w:type="pct"/>
            <w:tcBorders>
              <w:top w:val="single" w:sz="4" w:space="0" w:color="auto"/>
              <w:left w:val="single" w:sz="4" w:space="0" w:color="auto"/>
              <w:bottom w:val="single" w:sz="4" w:space="0" w:color="auto"/>
              <w:right w:val="single" w:sz="4" w:space="0" w:color="auto"/>
            </w:tcBorders>
            <w:hideMark/>
          </w:tcPr>
          <w:p w14:paraId="7BA68E3C" w14:textId="77777777" w:rsidR="00074EE3" w:rsidRPr="00B61010" w:rsidRDefault="00074EE3">
            <w:pPr>
              <w:spacing w:after="0" w:line="240" w:lineRule="auto"/>
              <w:rPr>
                <w:rFonts w:ascii="Times New Roman" w:hAnsi="Times New Roman" w:cs="Times New Roman"/>
                <w:b/>
                <w:bCs/>
                <w:sz w:val="24"/>
                <w:szCs w:val="24"/>
                <w:lang w:val="sr-Cyrl-RS" w:eastAsia="sr-Latn-RS"/>
              </w:rPr>
            </w:pPr>
            <w:r w:rsidRPr="00B61010">
              <w:rPr>
                <w:rFonts w:ascii="Times New Roman" w:hAnsi="Times New Roman" w:cs="Times New Roman"/>
                <w:b/>
                <w:bCs/>
                <w:sz w:val="24"/>
                <w:szCs w:val="24"/>
                <w:lang w:val="sr-Cyrl-RS" w:eastAsia="sr-Latn-RS"/>
              </w:rPr>
              <w:t>Опис активности</w:t>
            </w:r>
          </w:p>
        </w:tc>
        <w:tc>
          <w:tcPr>
            <w:tcW w:w="1038" w:type="pct"/>
            <w:tcBorders>
              <w:top w:val="single" w:sz="4" w:space="0" w:color="auto"/>
              <w:left w:val="single" w:sz="4" w:space="0" w:color="auto"/>
              <w:bottom w:val="single" w:sz="4" w:space="0" w:color="auto"/>
              <w:right w:val="single" w:sz="4" w:space="0" w:color="auto"/>
            </w:tcBorders>
            <w:hideMark/>
          </w:tcPr>
          <w:p w14:paraId="3FAB9BCB" w14:textId="77777777" w:rsidR="00074EE3" w:rsidRPr="00B61010" w:rsidRDefault="00074EE3">
            <w:pPr>
              <w:spacing w:after="0" w:line="240" w:lineRule="auto"/>
              <w:rPr>
                <w:rFonts w:ascii="Times New Roman" w:hAnsi="Times New Roman" w:cs="Times New Roman"/>
                <w:b/>
                <w:bCs/>
                <w:sz w:val="24"/>
                <w:szCs w:val="24"/>
                <w:lang w:val="sr-Cyrl-RS" w:eastAsia="sr-Latn-RS"/>
              </w:rPr>
            </w:pPr>
            <w:r w:rsidRPr="00B61010">
              <w:rPr>
                <w:rFonts w:ascii="Times New Roman" w:hAnsi="Times New Roman" w:cs="Times New Roman"/>
                <w:b/>
                <w:bCs/>
                <w:sz w:val="24"/>
                <w:szCs w:val="24"/>
                <w:lang w:val="sr-Cyrl-RS" w:eastAsia="sr-Latn-RS"/>
              </w:rPr>
              <w:t>Динамика</w:t>
            </w:r>
          </w:p>
        </w:tc>
        <w:tc>
          <w:tcPr>
            <w:tcW w:w="1136" w:type="pct"/>
            <w:tcBorders>
              <w:top w:val="single" w:sz="4" w:space="0" w:color="auto"/>
              <w:left w:val="single" w:sz="4" w:space="0" w:color="auto"/>
              <w:bottom w:val="single" w:sz="4" w:space="0" w:color="auto"/>
              <w:right w:val="single" w:sz="4" w:space="0" w:color="auto"/>
            </w:tcBorders>
            <w:hideMark/>
          </w:tcPr>
          <w:p w14:paraId="3584884C" w14:textId="77777777" w:rsidR="00074EE3" w:rsidRPr="00B61010" w:rsidRDefault="00074EE3">
            <w:pPr>
              <w:spacing w:after="0" w:line="240" w:lineRule="auto"/>
              <w:rPr>
                <w:rFonts w:ascii="Times New Roman" w:hAnsi="Times New Roman" w:cs="Times New Roman"/>
                <w:b/>
                <w:bCs/>
                <w:sz w:val="24"/>
                <w:szCs w:val="24"/>
                <w:lang w:val="sr-Cyrl-RS" w:eastAsia="sr-Latn-RS"/>
              </w:rPr>
            </w:pPr>
            <w:r w:rsidRPr="00B61010">
              <w:rPr>
                <w:rFonts w:ascii="Times New Roman" w:hAnsi="Times New Roman" w:cs="Times New Roman"/>
                <w:b/>
                <w:bCs/>
                <w:sz w:val="24"/>
                <w:szCs w:val="24"/>
                <w:lang w:val="sr-Cyrl-RS" w:eastAsia="sr-Latn-RS"/>
              </w:rPr>
              <w:t>Реализатори</w:t>
            </w:r>
          </w:p>
        </w:tc>
      </w:tr>
      <w:tr w:rsidR="00B61010" w:rsidRPr="00B61010" w14:paraId="0EDAAC84" w14:textId="77777777" w:rsidTr="003E7604">
        <w:tc>
          <w:tcPr>
            <w:tcW w:w="2826" w:type="pct"/>
            <w:tcBorders>
              <w:top w:val="single" w:sz="4" w:space="0" w:color="auto"/>
              <w:left w:val="single" w:sz="4" w:space="0" w:color="auto"/>
              <w:bottom w:val="single" w:sz="4" w:space="0" w:color="auto"/>
              <w:right w:val="single" w:sz="4" w:space="0" w:color="auto"/>
            </w:tcBorders>
          </w:tcPr>
          <w:p w14:paraId="5897F146" w14:textId="650402EB" w:rsidR="00074EE3" w:rsidRPr="00B61010" w:rsidRDefault="00074EE3" w:rsidP="00FD46EB">
            <w:pPr>
              <w:spacing w:after="0" w:line="240" w:lineRule="auto"/>
              <w:rPr>
                <w:rFonts w:ascii="Times New Roman" w:hAnsi="Times New Roman" w:cs="Times New Roman"/>
                <w:sz w:val="24"/>
                <w:szCs w:val="24"/>
                <w:lang w:val="sr-Cyrl-RS" w:eastAsia="sr-Latn-RS"/>
              </w:rPr>
            </w:pPr>
            <w:r w:rsidRPr="00B61010">
              <w:rPr>
                <w:rFonts w:ascii="Times New Roman" w:hAnsi="Times New Roman" w:cs="Times New Roman"/>
                <w:b/>
                <w:bCs/>
                <w:sz w:val="24"/>
                <w:szCs w:val="24"/>
                <w:lang w:val="sr-Cyrl-RS" w:eastAsia="sr-Latn-RS"/>
              </w:rPr>
              <w:t>Састанак стручних сарадника</w:t>
            </w:r>
            <w:r w:rsidRPr="00B61010">
              <w:rPr>
                <w:rFonts w:ascii="Times New Roman" w:hAnsi="Times New Roman" w:cs="Times New Roman"/>
                <w:sz w:val="24"/>
                <w:szCs w:val="24"/>
                <w:lang w:val="sr-Cyrl-RS" w:eastAsia="sr-Latn-RS"/>
              </w:rPr>
              <w:t xml:space="preserve"> </w:t>
            </w:r>
            <w:r w:rsidRPr="00B61010">
              <w:rPr>
                <w:rFonts w:ascii="Times New Roman" w:hAnsi="Times New Roman" w:cs="Times New Roman"/>
                <w:b/>
                <w:bCs/>
                <w:sz w:val="24"/>
                <w:szCs w:val="24"/>
                <w:lang w:val="sr-Cyrl-RS" w:eastAsia="sr-Latn-RS"/>
              </w:rPr>
              <w:t xml:space="preserve">школе и стручник сарадника ПУ- </w:t>
            </w:r>
            <w:r w:rsidRPr="00B61010">
              <w:rPr>
                <w:rFonts w:ascii="Times New Roman" w:hAnsi="Times New Roman" w:cs="Times New Roman"/>
                <w:sz w:val="24"/>
                <w:szCs w:val="24"/>
                <w:lang w:val="sr-Cyrl-RS" w:eastAsia="sr-Latn-RS"/>
              </w:rPr>
              <w:t xml:space="preserve">договор у вези са реализацијом активности у оквиру плана </w:t>
            </w:r>
          </w:p>
        </w:tc>
        <w:tc>
          <w:tcPr>
            <w:tcW w:w="1038" w:type="pct"/>
            <w:tcBorders>
              <w:top w:val="single" w:sz="4" w:space="0" w:color="auto"/>
              <w:left w:val="single" w:sz="4" w:space="0" w:color="auto"/>
              <w:bottom w:val="single" w:sz="4" w:space="0" w:color="auto"/>
              <w:right w:val="single" w:sz="4" w:space="0" w:color="auto"/>
            </w:tcBorders>
          </w:tcPr>
          <w:p w14:paraId="580FFEA4" w14:textId="77777777" w:rsidR="00074EE3" w:rsidRPr="00B61010" w:rsidRDefault="00074EE3">
            <w:pPr>
              <w:widowControl w:val="0"/>
              <w:spacing w:after="0" w:line="240" w:lineRule="auto"/>
              <w:jc w:val="both"/>
              <w:rPr>
                <w:rFonts w:ascii="Times New Roman" w:hAnsi="Times New Roman" w:cs="Times New Roman"/>
                <w:sz w:val="24"/>
                <w:szCs w:val="24"/>
                <w:lang w:val="sr-Cyrl-RS" w:eastAsia="sr-Latn-RS"/>
              </w:rPr>
            </w:pPr>
          </w:p>
          <w:p w14:paraId="7F22518F" w14:textId="77777777" w:rsidR="00074EE3" w:rsidRPr="00B61010" w:rsidRDefault="00074EE3">
            <w:pPr>
              <w:widowControl w:val="0"/>
              <w:spacing w:after="0" w:line="240" w:lineRule="auto"/>
              <w:jc w:val="both"/>
              <w:rPr>
                <w:rFonts w:ascii="Times New Roman" w:hAnsi="Times New Roman" w:cs="Times New Roman"/>
                <w:sz w:val="24"/>
                <w:szCs w:val="24"/>
                <w:lang w:val="sr-Cyrl-RS" w:eastAsia="sr-Latn-RS"/>
              </w:rPr>
            </w:pPr>
          </w:p>
          <w:p w14:paraId="629FE065" w14:textId="77777777" w:rsidR="00074EE3" w:rsidRPr="00B61010" w:rsidRDefault="00074EE3">
            <w:pPr>
              <w:spacing w:after="0" w:line="240" w:lineRule="auto"/>
              <w:rPr>
                <w:rFonts w:ascii="Times New Roman" w:hAnsi="Times New Roman" w:cs="Times New Roman"/>
                <w:sz w:val="24"/>
                <w:szCs w:val="24"/>
                <w:lang w:val="sr-Cyrl-RS" w:eastAsia="sr-Latn-RS"/>
              </w:rPr>
            </w:pPr>
            <w:r w:rsidRPr="00B61010">
              <w:rPr>
                <w:rFonts w:ascii="Times New Roman" w:hAnsi="Times New Roman" w:cs="Times New Roman"/>
                <w:sz w:val="24"/>
                <w:szCs w:val="24"/>
                <w:lang w:val="sr-Cyrl-RS" w:eastAsia="sr-Latn-RS"/>
              </w:rPr>
              <w:t>Септембар</w:t>
            </w:r>
          </w:p>
        </w:tc>
        <w:tc>
          <w:tcPr>
            <w:tcW w:w="1136" w:type="pct"/>
            <w:tcBorders>
              <w:top w:val="single" w:sz="4" w:space="0" w:color="auto"/>
              <w:left w:val="single" w:sz="4" w:space="0" w:color="auto"/>
              <w:bottom w:val="single" w:sz="4" w:space="0" w:color="auto"/>
              <w:right w:val="single" w:sz="4" w:space="0" w:color="auto"/>
            </w:tcBorders>
          </w:tcPr>
          <w:p w14:paraId="70CC5372" w14:textId="77777777" w:rsidR="00074EE3" w:rsidRPr="00B61010" w:rsidRDefault="00074EE3">
            <w:pPr>
              <w:widowControl w:val="0"/>
              <w:spacing w:after="0" w:line="240" w:lineRule="auto"/>
              <w:jc w:val="both"/>
              <w:rPr>
                <w:rFonts w:ascii="Times New Roman" w:hAnsi="Times New Roman" w:cs="Times New Roman"/>
                <w:sz w:val="24"/>
                <w:szCs w:val="24"/>
                <w:lang w:val="sr-Cyrl-RS" w:eastAsia="sr-Latn-RS"/>
              </w:rPr>
            </w:pPr>
          </w:p>
          <w:p w14:paraId="69AA1E91" w14:textId="77777777" w:rsidR="00074EE3" w:rsidRPr="00B61010" w:rsidRDefault="00074EE3">
            <w:pPr>
              <w:spacing w:after="0" w:line="240" w:lineRule="auto"/>
              <w:rPr>
                <w:rFonts w:ascii="Times New Roman" w:hAnsi="Times New Roman" w:cs="Times New Roman"/>
                <w:sz w:val="24"/>
                <w:szCs w:val="24"/>
                <w:lang w:val="sr-Cyrl-RS" w:eastAsia="sr-Latn-RS"/>
              </w:rPr>
            </w:pPr>
            <w:r w:rsidRPr="00B61010">
              <w:rPr>
                <w:rFonts w:ascii="Times New Roman" w:hAnsi="Times New Roman" w:cs="Times New Roman"/>
                <w:sz w:val="24"/>
                <w:szCs w:val="24"/>
                <w:lang w:val="sr-Cyrl-RS" w:eastAsia="sr-Latn-RS"/>
              </w:rPr>
              <w:t>Педагог/психолог школе</w:t>
            </w:r>
          </w:p>
          <w:p w14:paraId="3E639F15" w14:textId="77777777" w:rsidR="00074EE3" w:rsidRPr="00B61010" w:rsidRDefault="00074EE3">
            <w:pPr>
              <w:spacing w:after="0" w:line="240" w:lineRule="auto"/>
              <w:rPr>
                <w:rFonts w:ascii="Times New Roman" w:hAnsi="Times New Roman" w:cs="Times New Roman"/>
                <w:sz w:val="24"/>
                <w:szCs w:val="24"/>
                <w:lang w:val="sr-Cyrl-RS" w:eastAsia="sr-Latn-RS"/>
              </w:rPr>
            </w:pPr>
            <w:r w:rsidRPr="00B61010">
              <w:rPr>
                <w:rFonts w:ascii="Times New Roman" w:hAnsi="Times New Roman" w:cs="Times New Roman"/>
                <w:sz w:val="24"/>
                <w:szCs w:val="24"/>
                <w:lang w:val="sr-Cyrl-RS" w:eastAsia="sr-Latn-RS"/>
              </w:rPr>
              <w:t>Стручни сарадници ПУ</w:t>
            </w:r>
          </w:p>
        </w:tc>
      </w:tr>
      <w:tr w:rsidR="00B61010" w:rsidRPr="00B61010" w14:paraId="1EF71EA7" w14:textId="77777777" w:rsidTr="003E7604">
        <w:tc>
          <w:tcPr>
            <w:tcW w:w="2826" w:type="pct"/>
            <w:tcBorders>
              <w:top w:val="single" w:sz="4" w:space="0" w:color="auto"/>
              <w:left w:val="single" w:sz="4" w:space="0" w:color="auto"/>
              <w:bottom w:val="single" w:sz="4" w:space="0" w:color="auto"/>
              <w:right w:val="single" w:sz="4" w:space="0" w:color="auto"/>
            </w:tcBorders>
            <w:hideMark/>
          </w:tcPr>
          <w:p w14:paraId="76190D28" w14:textId="77777777" w:rsidR="00074EE3" w:rsidRPr="00B61010" w:rsidRDefault="00074EE3">
            <w:pPr>
              <w:spacing w:after="0" w:line="240" w:lineRule="auto"/>
              <w:rPr>
                <w:rFonts w:ascii="Times New Roman" w:hAnsi="Times New Roman" w:cs="Times New Roman"/>
                <w:sz w:val="24"/>
                <w:szCs w:val="24"/>
                <w:lang w:val="sr-Cyrl-RS" w:eastAsia="sr-Latn-RS"/>
              </w:rPr>
            </w:pPr>
            <w:r w:rsidRPr="00B61010">
              <w:rPr>
                <w:rFonts w:ascii="Times New Roman" w:hAnsi="Times New Roman" w:cs="Times New Roman"/>
                <w:sz w:val="24"/>
                <w:szCs w:val="24"/>
                <w:lang w:val="sr-Cyrl-RS" w:eastAsia="sr-Latn-RS"/>
              </w:rPr>
              <w:t xml:space="preserve">Радионица за родитеље на   тему </w:t>
            </w:r>
            <w:r w:rsidRPr="00B61010">
              <w:rPr>
                <w:rFonts w:ascii="Times New Roman" w:hAnsi="Times New Roman" w:cs="Times New Roman"/>
                <w:b/>
                <w:bCs/>
                <w:sz w:val="24"/>
                <w:szCs w:val="24"/>
                <w:lang w:val="sr-Cyrl-RS" w:eastAsia="sr-Latn-RS"/>
              </w:rPr>
              <w:t>“Сарадња породице и школе  ”(први разред)</w:t>
            </w:r>
          </w:p>
        </w:tc>
        <w:tc>
          <w:tcPr>
            <w:tcW w:w="1038" w:type="pct"/>
            <w:tcBorders>
              <w:top w:val="single" w:sz="4" w:space="0" w:color="auto"/>
              <w:left w:val="single" w:sz="4" w:space="0" w:color="auto"/>
              <w:bottom w:val="single" w:sz="4" w:space="0" w:color="auto"/>
              <w:right w:val="single" w:sz="4" w:space="0" w:color="auto"/>
            </w:tcBorders>
          </w:tcPr>
          <w:p w14:paraId="3A1AA321" w14:textId="77777777" w:rsidR="00074EE3" w:rsidRPr="00B61010" w:rsidRDefault="00074EE3">
            <w:pPr>
              <w:widowControl w:val="0"/>
              <w:spacing w:after="0" w:line="240" w:lineRule="auto"/>
              <w:jc w:val="both"/>
              <w:rPr>
                <w:rFonts w:ascii="Times New Roman" w:hAnsi="Times New Roman" w:cs="Times New Roman"/>
                <w:sz w:val="24"/>
                <w:szCs w:val="24"/>
                <w:lang w:val="sr-Latn-RS" w:eastAsia="sr-Latn-RS"/>
              </w:rPr>
            </w:pPr>
          </w:p>
          <w:p w14:paraId="2AF0FC89" w14:textId="77777777" w:rsidR="00074EE3" w:rsidRPr="00B61010" w:rsidRDefault="00074EE3">
            <w:pPr>
              <w:spacing w:after="0" w:line="240" w:lineRule="auto"/>
              <w:rPr>
                <w:rFonts w:ascii="Times New Roman" w:hAnsi="Times New Roman" w:cs="Times New Roman"/>
                <w:sz w:val="24"/>
                <w:szCs w:val="24"/>
                <w:lang w:val="sr-Cyrl-RS" w:eastAsia="sr-Latn-RS"/>
              </w:rPr>
            </w:pPr>
            <w:r w:rsidRPr="00B61010">
              <w:rPr>
                <w:rFonts w:ascii="Times New Roman" w:hAnsi="Times New Roman" w:cs="Times New Roman"/>
                <w:sz w:val="24"/>
                <w:szCs w:val="24"/>
                <w:lang w:val="sr-Cyrl-RS" w:eastAsia="sr-Latn-RS"/>
              </w:rPr>
              <w:t>Октобар</w:t>
            </w:r>
          </w:p>
        </w:tc>
        <w:tc>
          <w:tcPr>
            <w:tcW w:w="1136" w:type="pct"/>
            <w:tcBorders>
              <w:top w:val="single" w:sz="4" w:space="0" w:color="auto"/>
              <w:left w:val="single" w:sz="4" w:space="0" w:color="auto"/>
              <w:bottom w:val="single" w:sz="4" w:space="0" w:color="auto"/>
              <w:right w:val="single" w:sz="4" w:space="0" w:color="auto"/>
            </w:tcBorders>
          </w:tcPr>
          <w:p w14:paraId="0D378A84" w14:textId="77777777" w:rsidR="00074EE3" w:rsidRPr="00B61010" w:rsidRDefault="00074EE3">
            <w:pPr>
              <w:spacing w:after="0" w:line="240" w:lineRule="auto"/>
              <w:rPr>
                <w:rFonts w:ascii="Times New Roman" w:hAnsi="Times New Roman" w:cs="Times New Roman"/>
                <w:sz w:val="24"/>
                <w:szCs w:val="24"/>
                <w:lang w:val="sr-Cyrl-RS" w:eastAsia="sr-Latn-RS"/>
              </w:rPr>
            </w:pPr>
            <w:r w:rsidRPr="00B61010">
              <w:rPr>
                <w:rFonts w:ascii="Times New Roman" w:hAnsi="Times New Roman" w:cs="Times New Roman"/>
                <w:sz w:val="24"/>
                <w:szCs w:val="24"/>
                <w:lang w:val="sr-Cyrl-RS" w:eastAsia="sr-Latn-RS"/>
              </w:rPr>
              <w:t>Тим за сарадњу са родитељима</w:t>
            </w:r>
          </w:p>
          <w:p w14:paraId="26C998C9" w14:textId="77777777" w:rsidR="00074EE3" w:rsidRPr="00B61010" w:rsidRDefault="00074EE3">
            <w:pPr>
              <w:spacing w:after="0" w:line="240" w:lineRule="auto"/>
              <w:rPr>
                <w:rFonts w:ascii="Times New Roman" w:hAnsi="Times New Roman" w:cs="Times New Roman"/>
                <w:sz w:val="24"/>
                <w:szCs w:val="24"/>
                <w:lang w:val="sr-Cyrl-RS" w:eastAsia="sr-Latn-RS"/>
              </w:rPr>
            </w:pPr>
            <w:r w:rsidRPr="00B61010">
              <w:rPr>
                <w:rFonts w:ascii="Times New Roman" w:hAnsi="Times New Roman" w:cs="Times New Roman"/>
                <w:sz w:val="24"/>
                <w:szCs w:val="24"/>
                <w:lang w:val="sr-Cyrl-RS" w:eastAsia="sr-Latn-RS"/>
              </w:rPr>
              <w:t>Педагог/ Психолог школе</w:t>
            </w:r>
          </w:p>
        </w:tc>
      </w:tr>
      <w:tr w:rsidR="00B61010" w:rsidRPr="00B61010" w14:paraId="372BF2DC" w14:textId="77777777" w:rsidTr="003E7604">
        <w:tc>
          <w:tcPr>
            <w:tcW w:w="2826" w:type="pct"/>
            <w:tcBorders>
              <w:top w:val="single" w:sz="4" w:space="0" w:color="auto"/>
              <w:left w:val="single" w:sz="4" w:space="0" w:color="auto"/>
              <w:bottom w:val="single" w:sz="4" w:space="0" w:color="auto"/>
              <w:right w:val="single" w:sz="4" w:space="0" w:color="auto"/>
            </w:tcBorders>
            <w:hideMark/>
          </w:tcPr>
          <w:p w14:paraId="095FB906" w14:textId="77777777" w:rsidR="00074EE3" w:rsidRPr="00B61010" w:rsidRDefault="00074EE3">
            <w:pPr>
              <w:spacing w:after="0" w:line="240" w:lineRule="auto"/>
              <w:rPr>
                <w:rFonts w:ascii="Times New Roman" w:hAnsi="Times New Roman" w:cs="Times New Roman"/>
                <w:sz w:val="24"/>
                <w:szCs w:val="24"/>
                <w:lang w:val="sr-Cyrl-RS" w:eastAsia="sr-Latn-RS"/>
              </w:rPr>
            </w:pPr>
            <w:r w:rsidRPr="00B61010">
              <w:rPr>
                <w:rFonts w:ascii="Times New Roman" w:hAnsi="Times New Roman" w:cs="Times New Roman"/>
                <w:b/>
                <w:bCs/>
                <w:sz w:val="24"/>
                <w:szCs w:val="24"/>
                <w:lang w:val="sr-Cyrl-RS" w:eastAsia="sr-Latn-RS"/>
              </w:rPr>
              <w:t xml:space="preserve">Дечја недеља- осмишљавање </w:t>
            </w:r>
            <w:r w:rsidRPr="00B61010">
              <w:rPr>
                <w:rFonts w:ascii="Times New Roman" w:hAnsi="Times New Roman" w:cs="Times New Roman"/>
                <w:sz w:val="24"/>
                <w:szCs w:val="24"/>
                <w:lang w:val="sr-Cyrl-RS" w:eastAsia="sr-Latn-RS"/>
              </w:rPr>
              <w:t xml:space="preserve">заједничких активности између ученика четвртог разреда и будућих првака у сарадњи са васпитачима ПУ. </w:t>
            </w:r>
          </w:p>
          <w:p w14:paraId="3849D22E" w14:textId="77777777" w:rsidR="00074EE3" w:rsidRPr="00B61010" w:rsidRDefault="00074EE3">
            <w:pPr>
              <w:spacing w:after="0" w:line="240" w:lineRule="auto"/>
              <w:rPr>
                <w:rFonts w:ascii="Times New Roman" w:hAnsi="Times New Roman" w:cs="Times New Roman"/>
                <w:sz w:val="24"/>
                <w:szCs w:val="24"/>
                <w:lang w:val="sr-Cyrl-RS" w:eastAsia="sr-Latn-RS"/>
              </w:rPr>
            </w:pPr>
            <w:r w:rsidRPr="00B61010">
              <w:rPr>
                <w:rFonts w:ascii="Times New Roman" w:hAnsi="Times New Roman" w:cs="Times New Roman"/>
                <w:sz w:val="24"/>
                <w:szCs w:val="24"/>
                <w:lang w:val="sr-Cyrl-RS" w:eastAsia="sr-Latn-RS"/>
              </w:rPr>
              <w:t xml:space="preserve">Изложба заједничких ликовних  радова на тему </w:t>
            </w:r>
            <w:r w:rsidRPr="00B61010">
              <w:rPr>
                <w:rFonts w:ascii="Times New Roman" w:hAnsi="Times New Roman" w:cs="Times New Roman"/>
                <w:b/>
                <w:bCs/>
                <w:sz w:val="24"/>
                <w:szCs w:val="24"/>
                <w:lang w:val="sr-Cyrl-RS" w:eastAsia="sr-Latn-RS"/>
              </w:rPr>
              <w:t>“Нови друг из школе”</w:t>
            </w:r>
          </w:p>
        </w:tc>
        <w:tc>
          <w:tcPr>
            <w:tcW w:w="1038" w:type="pct"/>
            <w:tcBorders>
              <w:top w:val="single" w:sz="4" w:space="0" w:color="auto"/>
              <w:left w:val="single" w:sz="4" w:space="0" w:color="auto"/>
              <w:bottom w:val="single" w:sz="4" w:space="0" w:color="auto"/>
              <w:right w:val="single" w:sz="4" w:space="0" w:color="auto"/>
            </w:tcBorders>
          </w:tcPr>
          <w:p w14:paraId="0310EEA1" w14:textId="77777777" w:rsidR="00074EE3" w:rsidRPr="00B61010" w:rsidRDefault="00074EE3">
            <w:pPr>
              <w:widowControl w:val="0"/>
              <w:spacing w:after="0" w:line="240" w:lineRule="auto"/>
              <w:jc w:val="both"/>
              <w:rPr>
                <w:rFonts w:ascii="Times New Roman" w:hAnsi="Times New Roman" w:cs="Times New Roman"/>
                <w:sz w:val="24"/>
                <w:szCs w:val="24"/>
                <w:lang w:val="sr-Latn-RS" w:eastAsia="sr-Latn-RS"/>
              </w:rPr>
            </w:pPr>
          </w:p>
          <w:p w14:paraId="3B9F47A4" w14:textId="77777777" w:rsidR="00074EE3" w:rsidRPr="00B61010" w:rsidRDefault="00074EE3">
            <w:pPr>
              <w:widowControl w:val="0"/>
              <w:spacing w:after="0" w:line="240" w:lineRule="auto"/>
              <w:jc w:val="both"/>
              <w:rPr>
                <w:rFonts w:ascii="Times New Roman" w:hAnsi="Times New Roman" w:cs="Times New Roman"/>
                <w:sz w:val="24"/>
                <w:szCs w:val="24"/>
                <w:lang w:eastAsia="sr-Latn-RS"/>
              </w:rPr>
            </w:pPr>
          </w:p>
          <w:p w14:paraId="688C3E69" w14:textId="77777777" w:rsidR="00074EE3" w:rsidRPr="00B61010" w:rsidRDefault="00074EE3">
            <w:pPr>
              <w:spacing w:after="0" w:line="240" w:lineRule="auto"/>
              <w:rPr>
                <w:rFonts w:ascii="Times New Roman" w:hAnsi="Times New Roman" w:cs="Times New Roman"/>
                <w:sz w:val="24"/>
                <w:szCs w:val="24"/>
                <w:lang w:val="sr-Cyrl-RS" w:eastAsia="sr-Latn-RS"/>
              </w:rPr>
            </w:pPr>
            <w:r w:rsidRPr="00B61010">
              <w:rPr>
                <w:rFonts w:ascii="Times New Roman" w:hAnsi="Times New Roman" w:cs="Times New Roman"/>
                <w:sz w:val="24"/>
                <w:szCs w:val="24"/>
                <w:lang w:val="sr-Cyrl-RS" w:eastAsia="sr-Latn-RS"/>
              </w:rPr>
              <w:t>У току првог полугодишта</w:t>
            </w:r>
          </w:p>
        </w:tc>
        <w:tc>
          <w:tcPr>
            <w:tcW w:w="1136" w:type="pct"/>
            <w:tcBorders>
              <w:top w:val="single" w:sz="4" w:space="0" w:color="auto"/>
              <w:left w:val="single" w:sz="4" w:space="0" w:color="auto"/>
              <w:bottom w:val="single" w:sz="4" w:space="0" w:color="auto"/>
              <w:right w:val="single" w:sz="4" w:space="0" w:color="auto"/>
            </w:tcBorders>
          </w:tcPr>
          <w:p w14:paraId="67433F33" w14:textId="77777777" w:rsidR="00074EE3" w:rsidRPr="00B61010" w:rsidRDefault="00074EE3">
            <w:pPr>
              <w:widowControl w:val="0"/>
              <w:spacing w:after="0" w:line="240" w:lineRule="auto"/>
              <w:jc w:val="both"/>
              <w:rPr>
                <w:rFonts w:ascii="Times New Roman" w:hAnsi="Times New Roman" w:cs="Times New Roman"/>
                <w:sz w:val="24"/>
                <w:szCs w:val="24"/>
                <w:lang w:val="sr-Latn-RS" w:eastAsia="sr-Latn-RS"/>
              </w:rPr>
            </w:pPr>
          </w:p>
          <w:p w14:paraId="19DC6770" w14:textId="77777777" w:rsidR="00074EE3" w:rsidRPr="00B61010" w:rsidRDefault="00074EE3">
            <w:pPr>
              <w:widowControl w:val="0"/>
              <w:spacing w:after="0" w:line="240" w:lineRule="auto"/>
              <w:jc w:val="both"/>
              <w:rPr>
                <w:rFonts w:ascii="Times New Roman" w:hAnsi="Times New Roman" w:cs="Times New Roman"/>
                <w:sz w:val="24"/>
                <w:szCs w:val="24"/>
                <w:lang w:eastAsia="sr-Latn-RS"/>
              </w:rPr>
            </w:pPr>
          </w:p>
          <w:p w14:paraId="3778FA59" w14:textId="77777777" w:rsidR="00074EE3" w:rsidRPr="00B61010" w:rsidRDefault="00074EE3">
            <w:pPr>
              <w:spacing w:after="0" w:line="240" w:lineRule="auto"/>
              <w:rPr>
                <w:rFonts w:ascii="Times New Roman" w:hAnsi="Times New Roman" w:cs="Times New Roman"/>
                <w:sz w:val="24"/>
                <w:szCs w:val="24"/>
                <w:lang w:val="sr-Cyrl-RS" w:eastAsia="sr-Latn-RS"/>
              </w:rPr>
            </w:pPr>
            <w:r w:rsidRPr="00B61010">
              <w:rPr>
                <w:rFonts w:ascii="Times New Roman" w:hAnsi="Times New Roman" w:cs="Times New Roman"/>
                <w:sz w:val="24"/>
                <w:szCs w:val="24"/>
                <w:lang w:val="sr-Cyrl-RS" w:eastAsia="sr-Latn-RS"/>
              </w:rPr>
              <w:t>Учитељи одељења четвртог разреда</w:t>
            </w:r>
          </w:p>
          <w:p w14:paraId="3728E6D3" w14:textId="77777777" w:rsidR="00074EE3" w:rsidRPr="00B61010" w:rsidRDefault="00074EE3">
            <w:pPr>
              <w:spacing w:after="0" w:line="240" w:lineRule="auto"/>
              <w:rPr>
                <w:rFonts w:ascii="Times New Roman" w:hAnsi="Times New Roman" w:cs="Times New Roman"/>
                <w:sz w:val="24"/>
                <w:szCs w:val="24"/>
                <w:lang w:val="sr-Cyrl-RS" w:eastAsia="sr-Latn-RS"/>
              </w:rPr>
            </w:pPr>
            <w:r w:rsidRPr="00B61010">
              <w:rPr>
                <w:rFonts w:ascii="Times New Roman" w:hAnsi="Times New Roman" w:cs="Times New Roman"/>
                <w:sz w:val="24"/>
                <w:szCs w:val="24"/>
                <w:lang w:val="sr-Cyrl-RS" w:eastAsia="sr-Latn-RS"/>
              </w:rPr>
              <w:t>Васпитачи предшколских група</w:t>
            </w:r>
          </w:p>
        </w:tc>
      </w:tr>
      <w:tr w:rsidR="00B61010" w:rsidRPr="00B61010" w14:paraId="161E76E9" w14:textId="77777777" w:rsidTr="003E7604">
        <w:tc>
          <w:tcPr>
            <w:tcW w:w="2826" w:type="pct"/>
            <w:tcBorders>
              <w:top w:val="single" w:sz="4" w:space="0" w:color="auto"/>
              <w:left w:val="single" w:sz="4" w:space="0" w:color="auto"/>
              <w:bottom w:val="single" w:sz="4" w:space="0" w:color="auto"/>
              <w:right w:val="single" w:sz="4" w:space="0" w:color="auto"/>
            </w:tcBorders>
            <w:hideMark/>
          </w:tcPr>
          <w:p w14:paraId="2C10C355" w14:textId="77777777" w:rsidR="00074EE3" w:rsidRPr="00B61010" w:rsidRDefault="00074EE3">
            <w:pPr>
              <w:spacing w:after="0" w:line="240" w:lineRule="auto"/>
              <w:rPr>
                <w:rFonts w:ascii="Times New Roman" w:hAnsi="Times New Roman" w:cs="Times New Roman"/>
                <w:sz w:val="24"/>
                <w:szCs w:val="24"/>
                <w:lang w:val="sr-Cyrl-RS" w:eastAsia="sr-Latn-RS"/>
              </w:rPr>
            </w:pPr>
            <w:r w:rsidRPr="00B61010">
              <w:rPr>
                <w:rFonts w:ascii="Times New Roman" w:hAnsi="Times New Roman" w:cs="Times New Roman"/>
                <w:b/>
                <w:bCs/>
                <w:sz w:val="24"/>
                <w:szCs w:val="24"/>
                <w:lang w:val="sr-Cyrl-RS" w:eastAsia="sr-Latn-RS"/>
              </w:rPr>
              <w:t>Јесењи и пролећни  крос-</w:t>
            </w:r>
            <w:r w:rsidRPr="00B61010">
              <w:rPr>
                <w:rFonts w:ascii="Times New Roman" w:hAnsi="Times New Roman" w:cs="Times New Roman"/>
                <w:sz w:val="24"/>
                <w:szCs w:val="24"/>
                <w:lang w:val="sr-Cyrl-RS" w:eastAsia="sr-Latn-RS"/>
              </w:rPr>
              <w:t xml:space="preserve"> заједничка трка предшколаца и  ученика првог разреда  у организацији школе</w:t>
            </w:r>
          </w:p>
        </w:tc>
        <w:tc>
          <w:tcPr>
            <w:tcW w:w="1038" w:type="pct"/>
            <w:tcBorders>
              <w:top w:val="single" w:sz="4" w:space="0" w:color="auto"/>
              <w:left w:val="single" w:sz="4" w:space="0" w:color="auto"/>
              <w:bottom w:val="single" w:sz="4" w:space="0" w:color="auto"/>
              <w:right w:val="single" w:sz="4" w:space="0" w:color="auto"/>
            </w:tcBorders>
          </w:tcPr>
          <w:p w14:paraId="1A224C74" w14:textId="77777777" w:rsidR="00074EE3" w:rsidRPr="00B61010" w:rsidRDefault="00074EE3">
            <w:pPr>
              <w:widowControl w:val="0"/>
              <w:spacing w:after="0" w:line="240" w:lineRule="auto"/>
              <w:jc w:val="both"/>
              <w:rPr>
                <w:rFonts w:ascii="Times New Roman" w:hAnsi="Times New Roman" w:cs="Times New Roman"/>
                <w:sz w:val="24"/>
                <w:szCs w:val="24"/>
                <w:lang w:val="sr-Cyrl-RS" w:eastAsia="sr-Latn-RS"/>
              </w:rPr>
            </w:pPr>
          </w:p>
          <w:p w14:paraId="30DBB6F0" w14:textId="77777777" w:rsidR="00074EE3" w:rsidRPr="00B61010" w:rsidRDefault="00074EE3">
            <w:pPr>
              <w:widowControl w:val="0"/>
              <w:spacing w:after="0" w:line="240" w:lineRule="auto"/>
              <w:jc w:val="both"/>
              <w:rPr>
                <w:rFonts w:ascii="Times New Roman" w:hAnsi="Times New Roman" w:cs="Times New Roman"/>
                <w:sz w:val="24"/>
                <w:szCs w:val="24"/>
                <w:lang w:val="sr-Cyrl-RS" w:eastAsia="sr-Latn-RS"/>
              </w:rPr>
            </w:pPr>
          </w:p>
          <w:p w14:paraId="7805E2E3" w14:textId="77777777" w:rsidR="00074EE3" w:rsidRPr="00B61010" w:rsidRDefault="00074EE3">
            <w:pPr>
              <w:spacing w:after="0" w:line="240" w:lineRule="auto"/>
              <w:rPr>
                <w:rFonts w:ascii="Times New Roman" w:hAnsi="Times New Roman" w:cs="Times New Roman"/>
                <w:sz w:val="24"/>
                <w:szCs w:val="24"/>
                <w:lang w:val="sr-Cyrl-RS" w:eastAsia="sr-Latn-RS"/>
              </w:rPr>
            </w:pPr>
            <w:r w:rsidRPr="00B61010">
              <w:rPr>
                <w:rFonts w:ascii="Times New Roman" w:hAnsi="Times New Roman" w:cs="Times New Roman"/>
                <w:sz w:val="24"/>
                <w:szCs w:val="24"/>
                <w:lang w:val="sr-Cyrl-RS" w:eastAsia="sr-Latn-RS"/>
              </w:rPr>
              <w:t>У току године</w:t>
            </w:r>
          </w:p>
        </w:tc>
        <w:tc>
          <w:tcPr>
            <w:tcW w:w="1136" w:type="pct"/>
            <w:tcBorders>
              <w:top w:val="single" w:sz="4" w:space="0" w:color="auto"/>
              <w:left w:val="single" w:sz="4" w:space="0" w:color="auto"/>
              <w:bottom w:val="single" w:sz="4" w:space="0" w:color="auto"/>
              <w:right w:val="single" w:sz="4" w:space="0" w:color="auto"/>
            </w:tcBorders>
          </w:tcPr>
          <w:p w14:paraId="11829DE4" w14:textId="77777777" w:rsidR="00074EE3" w:rsidRPr="00B61010" w:rsidRDefault="00074EE3">
            <w:pPr>
              <w:spacing w:after="0" w:line="240" w:lineRule="auto"/>
              <w:rPr>
                <w:rFonts w:ascii="Times New Roman" w:hAnsi="Times New Roman" w:cs="Times New Roman"/>
                <w:sz w:val="24"/>
                <w:szCs w:val="24"/>
                <w:lang w:val="sr-Cyrl-RS" w:eastAsia="sr-Latn-RS"/>
              </w:rPr>
            </w:pPr>
            <w:r w:rsidRPr="00B61010">
              <w:rPr>
                <w:rFonts w:ascii="Times New Roman" w:hAnsi="Times New Roman" w:cs="Times New Roman"/>
                <w:sz w:val="24"/>
                <w:szCs w:val="24"/>
                <w:lang w:val="sr-Cyrl-RS" w:eastAsia="sr-Latn-RS"/>
              </w:rPr>
              <w:t>Васпитачи</w:t>
            </w:r>
          </w:p>
          <w:p w14:paraId="5AEFFAA2" w14:textId="77777777" w:rsidR="00074EE3" w:rsidRPr="00B61010" w:rsidRDefault="00074EE3">
            <w:pPr>
              <w:spacing w:after="0" w:line="240" w:lineRule="auto"/>
              <w:rPr>
                <w:rFonts w:ascii="Times New Roman" w:hAnsi="Times New Roman" w:cs="Times New Roman"/>
                <w:sz w:val="24"/>
                <w:szCs w:val="24"/>
                <w:lang w:val="sr-Cyrl-RS" w:eastAsia="sr-Latn-RS"/>
              </w:rPr>
            </w:pPr>
            <w:r w:rsidRPr="00B61010">
              <w:rPr>
                <w:rFonts w:ascii="Times New Roman" w:hAnsi="Times New Roman" w:cs="Times New Roman"/>
                <w:sz w:val="24"/>
                <w:szCs w:val="24"/>
                <w:lang w:val="sr-Cyrl-RS" w:eastAsia="sr-Latn-RS"/>
              </w:rPr>
              <w:t>Учитељи</w:t>
            </w:r>
          </w:p>
          <w:p w14:paraId="436F0BA4" w14:textId="77777777" w:rsidR="00074EE3" w:rsidRPr="00B61010" w:rsidRDefault="00074EE3">
            <w:pPr>
              <w:spacing w:after="0" w:line="240" w:lineRule="auto"/>
              <w:rPr>
                <w:rFonts w:ascii="Times New Roman" w:hAnsi="Times New Roman" w:cs="Times New Roman"/>
                <w:sz w:val="24"/>
                <w:szCs w:val="24"/>
                <w:lang w:val="sr-Cyrl-RS" w:eastAsia="sr-Latn-RS"/>
              </w:rPr>
            </w:pPr>
            <w:r w:rsidRPr="00B61010">
              <w:rPr>
                <w:rFonts w:ascii="Times New Roman" w:hAnsi="Times New Roman" w:cs="Times New Roman"/>
                <w:sz w:val="24"/>
                <w:szCs w:val="24"/>
                <w:lang w:val="sr-Cyrl-RS" w:eastAsia="sr-Latn-RS"/>
              </w:rPr>
              <w:t>Тим за спортске активности школе</w:t>
            </w:r>
          </w:p>
        </w:tc>
      </w:tr>
      <w:tr w:rsidR="00B61010" w:rsidRPr="00B61010" w14:paraId="1CA6E088" w14:textId="77777777" w:rsidTr="003E7604">
        <w:tc>
          <w:tcPr>
            <w:tcW w:w="2826" w:type="pct"/>
            <w:tcBorders>
              <w:top w:val="single" w:sz="4" w:space="0" w:color="auto"/>
              <w:left w:val="single" w:sz="4" w:space="0" w:color="auto"/>
              <w:bottom w:val="single" w:sz="4" w:space="0" w:color="auto"/>
              <w:right w:val="single" w:sz="4" w:space="0" w:color="auto"/>
            </w:tcBorders>
            <w:hideMark/>
          </w:tcPr>
          <w:p w14:paraId="29C48470" w14:textId="77777777" w:rsidR="00074EE3" w:rsidRPr="00B61010" w:rsidRDefault="00074EE3">
            <w:pPr>
              <w:spacing w:after="0" w:line="240" w:lineRule="auto"/>
              <w:rPr>
                <w:rFonts w:ascii="Times New Roman" w:hAnsi="Times New Roman" w:cs="Times New Roman"/>
                <w:sz w:val="24"/>
                <w:szCs w:val="24"/>
                <w:lang w:val="sr-Cyrl-RS" w:eastAsia="sr-Latn-RS"/>
              </w:rPr>
            </w:pPr>
            <w:r w:rsidRPr="00B61010">
              <w:rPr>
                <w:rFonts w:ascii="Times New Roman" w:hAnsi="Times New Roman" w:cs="Times New Roman"/>
                <w:b/>
                <w:bCs/>
                <w:sz w:val="24"/>
                <w:szCs w:val="24"/>
                <w:lang w:val="sr-Cyrl-RS" w:eastAsia="sr-Latn-RS"/>
              </w:rPr>
              <w:t xml:space="preserve">Састанак стручник сарадника школе и ПУ ради идентификовања будућих првака којима је потребна додатна подршка у учењу и који уписују школу  решењем ИРК </w:t>
            </w:r>
            <w:r w:rsidRPr="00B61010">
              <w:rPr>
                <w:rFonts w:ascii="Times New Roman" w:hAnsi="Times New Roman" w:cs="Times New Roman"/>
                <w:sz w:val="24"/>
                <w:szCs w:val="24"/>
                <w:lang w:val="sr-Cyrl-RS" w:eastAsia="sr-Latn-RS"/>
              </w:rPr>
              <w:t>( размена кључних информација, креирање плана транзиције, упознавање са медицинском документацијом, медијација у комуникацији са родитељима)</w:t>
            </w:r>
          </w:p>
        </w:tc>
        <w:tc>
          <w:tcPr>
            <w:tcW w:w="1038" w:type="pct"/>
            <w:tcBorders>
              <w:top w:val="single" w:sz="4" w:space="0" w:color="auto"/>
              <w:left w:val="single" w:sz="4" w:space="0" w:color="auto"/>
              <w:bottom w:val="single" w:sz="4" w:space="0" w:color="auto"/>
              <w:right w:val="single" w:sz="4" w:space="0" w:color="auto"/>
            </w:tcBorders>
          </w:tcPr>
          <w:p w14:paraId="73199493" w14:textId="77777777" w:rsidR="00074EE3" w:rsidRPr="00B61010" w:rsidRDefault="00074EE3">
            <w:pPr>
              <w:widowControl w:val="0"/>
              <w:spacing w:after="0" w:line="240" w:lineRule="auto"/>
              <w:jc w:val="both"/>
              <w:rPr>
                <w:rFonts w:ascii="Times New Roman" w:hAnsi="Times New Roman" w:cs="Times New Roman"/>
                <w:sz w:val="24"/>
                <w:szCs w:val="24"/>
                <w:lang w:val="sr-Latn-RS" w:eastAsia="sr-Latn-RS"/>
              </w:rPr>
            </w:pPr>
          </w:p>
          <w:p w14:paraId="3765CE14" w14:textId="77777777" w:rsidR="00074EE3" w:rsidRPr="00B61010" w:rsidRDefault="00074EE3">
            <w:pPr>
              <w:widowControl w:val="0"/>
              <w:spacing w:after="0" w:line="240" w:lineRule="auto"/>
              <w:jc w:val="both"/>
              <w:rPr>
                <w:rFonts w:ascii="Times New Roman" w:hAnsi="Times New Roman" w:cs="Times New Roman"/>
                <w:sz w:val="24"/>
                <w:szCs w:val="24"/>
                <w:lang w:eastAsia="sr-Latn-RS"/>
              </w:rPr>
            </w:pPr>
          </w:p>
          <w:p w14:paraId="579FA6B6" w14:textId="77777777" w:rsidR="00074EE3" w:rsidRPr="00B61010" w:rsidRDefault="00074EE3">
            <w:pPr>
              <w:widowControl w:val="0"/>
              <w:spacing w:after="0" w:line="240" w:lineRule="auto"/>
              <w:jc w:val="both"/>
              <w:rPr>
                <w:rFonts w:ascii="Times New Roman" w:hAnsi="Times New Roman" w:cs="Times New Roman"/>
                <w:sz w:val="24"/>
                <w:szCs w:val="24"/>
                <w:lang w:eastAsia="sr-Latn-RS"/>
              </w:rPr>
            </w:pPr>
          </w:p>
          <w:p w14:paraId="22CB7EF8" w14:textId="77777777" w:rsidR="00074EE3" w:rsidRPr="00B61010" w:rsidRDefault="00074EE3">
            <w:pPr>
              <w:spacing w:after="0" w:line="240" w:lineRule="auto"/>
              <w:rPr>
                <w:rFonts w:ascii="Times New Roman" w:hAnsi="Times New Roman" w:cs="Times New Roman"/>
                <w:sz w:val="24"/>
                <w:szCs w:val="24"/>
                <w:lang w:val="sr-Cyrl-RS" w:eastAsia="sr-Latn-RS"/>
              </w:rPr>
            </w:pPr>
            <w:r w:rsidRPr="00B61010">
              <w:rPr>
                <w:rFonts w:ascii="Times New Roman" w:hAnsi="Times New Roman" w:cs="Times New Roman"/>
                <w:sz w:val="24"/>
                <w:szCs w:val="24"/>
                <w:lang w:val="sr-Cyrl-RS" w:eastAsia="sr-Latn-RS"/>
              </w:rPr>
              <w:t>Фебруар/март</w:t>
            </w:r>
          </w:p>
        </w:tc>
        <w:tc>
          <w:tcPr>
            <w:tcW w:w="1136" w:type="pct"/>
            <w:tcBorders>
              <w:top w:val="single" w:sz="4" w:space="0" w:color="auto"/>
              <w:left w:val="single" w:sz="4" w:space="0" w:color="auto"/>
              <w:bottom w:val="single" w:sz="4" w:space="0" w:color="auto"/>
              <w:right w:val="single" w:sz="4" w:space="0" w:color="auto"/>
            </w:tcBorders>
          </w:tcPr>
          <w:p w14:paraId="73D2A451" w14:textId="77777777" w:rsidR="00074EE3" w:rsidRPr="00B61010" w:rsidRDefault="00074EE3">
            <w:pPr>
              <w:widowControl w:val="0"/>
              <w:spacing w:after="0" w:line="240" w:lineRule="auto"/>
              <w:jc w:val="both"/>
              <w:rPr>
                <w:rFonts w:ascii="Times New Roman" w:hAnsi="Times New Roman" w:cs="Times New Roman"/>
                <w:sz w:val="24"/>
                <w:szCs w:val="24"/>
                <w:lang w:val="sr-Latn-RS" w:eastAsia="sr-Latn-RS"/>
              </w:rPr>
            </w:pPr>
          </w:p>
          <w:p w14:paraId="72F6A86A" w14:textId="77777777" w:rsidR="00074EE3" w:rsidRPr="00B61010" w:rsidRDefault="00074EE3">
            <w:pPr>
              <w:spacing w:after="0" w:line="240" w:lineRule="auto"/>
              <w:rPr>
                <w:rFonts w:ascii="Times New Roman" w:hAnsi="Times New Roman" w:cs="Times New Roman"/>
                <w:sz w:val="24"/>
                <w:szCs w:val="24"/>
                <w:lang w:val="sr-Cyrl-RS" w:eastAsia="sr-Latn-RS"/>
              </w:rPr>
            </w:pPr>
            <w:r w:rsidRPr="00B61010">
              <w:rPr>
                <w:rFonts w:ascii="Times New Roman" w:hAnsi="Times New Roman" w:cs="Times New Roman"/>
                <w:sz w:val="24"/>
                <w:szCs w:val="24"/>
                <w:lang w:val="sr-Cyrl-RS" w:eastAsia="sr-Latn-RS"/>
              </w:rPr>
              <w:t>Тим за ИО</w:t>
            </w:r>
          </w:p>
          <w:p w14:paraId="7BA7E769" w14:textId="77777777" w:rsidR="00074EE3" w:rsidRPr="00B61010" w:rsidRDefault="00074EE3">
            <w:pPr>
              <w:spacing w:after="0" w:line="240" w:lineRule="auto"/>
              <w:rPr>
                <w:rFonts w:ascii="Times New Roman" w:hAnsi="Times New Roman" w:cs="Times New Roman"/>
                <w:sz w:val="24"/>
                <w:szCs w:val="24"/>
                <w:lang w:val="sr-Cyrl-RS" w:eastAsia="sr-Latn-RS"/>
              </w:rPr>
            </w:pPr>
            <w:r w:rsidRPr="00B61010">
              <w:rPr>
                <w:rFonts w:ascii="Times New Roman" w:hAnsi="Times New Roman" w:cs="Times New Roman"/>
                <w:sz w:val="24"/>
                <w:szCs w:val="24"/>
                <w:lang w:val="sr-Cyrl-RS" w:eastAsia="sr-Latn-RS"/>
              </w:rPr>
              <w:t>Психолог/ педагог школе</w:t>
            </w:r>
          </w:p>
          <w:p w14:paraId="73659F8D" w14:textId="77777777" w:rsidR="00074EE3" w:rsidRPr="00B61010" w:rsidRDefault="00074EE3">
            <w:pPr>
              <w:spacing w:after="0" w:line="240" w:lineRule="auto"/>
              <w:rPr>
                <w:rFonts w:ascii="Times New Roman" w:hAnsi="Times New Roman" w:cs="Times New Roman"/>
                <w:sz w:val="24"/>
                <w:szCs w:val="24"/>
                <w:lang w:val="sr-Cyrl-RS" w:eastAsia="sr-Latn-RS"/>
              </w:rPr>
            </w:pPr>
            <w:r w:rsidRPr="00B61010">
              <w:rPr>
                <w:rFonts w:ascii="Times New Roman" w:hAnsi="Times New Roman" w:cs="Times New Roman"/>
                <w:sz w:val="24"/>
                <w:szCs w:val="24"/>
                <w:lang w:val="sr-Cyrl-RS" w:eastAsia="sr-Latn-RS"/>
              </w:rPr>
              <w:t>Стручни сарадници ПУ ( педагог/ логопед/ дефектолог)</w:t>
            </w:r>
          </w:p>
        </w:tc>
      </w:tr>
      <w:tr w:rsidR="00B61010" w:rsidRPr="00B61010" w14:paraId="43A7333A" w14:textId="77777777" w:rsidTr="003E7604">
        <w:tc>
          <w:tcPr>
            <w:tcW w:w="2826" w:type="pct"/>
            <w:tcBorders>
              <w:top w:val="single" w:sz="4" w:space="0" w:color="auto"/>
              <w:left w:val="single" w:sz="4" w:space="0" w:color="auto"/>
              <w:bottom w:val="single" w:sz="4" w:space="0" w:color="auto"/>
              <w:right w:val="single" w:sz="4" w:space="0" w:color="auto"/>
            </w:tcBorders>
            <w:hideMark/>
          </w:tcPr>
          <w:p w14:paraId="49008212" w14:textId="77777777" w:rsidR="00074EE3" w:rsidRPr="00B61010" w:rsidRDefault="00074EE3">
            <w:pPr>
              <w:spacing w:after="0" w:line="240" w:lineRule="auto"/>
              <w:rPr>
                <w:rFonts w:ascii="Times New Roman" w:hAnsi="Times New Roman" w:cs="Times New Roman"/>
                <w:sz w:val="24"/>
                <w:szCs w:val="24"/>
                <w:lang w:val="sr-Cyrl-RS" w:eastAsia="sr-Latn-RS"/>
              </w:rPr>
            </w:pPr>
            <w:r w:rsidRPr="00B61010">
              <w:rPr>
                <w:rFonts w:ascii="Times New Roman" w:hAnsi="Times New Roman" w:cs="Times New Roman"/>
                <w:sz w:val="24"/>
                <w:szCs w:val="24"/>
                <w:lang w:val="sr-Cyrl-RS" w:eastAsia="sr-Latn-RS"/>
              </w:rPr>
              <w:t>*</w:t>
            </w:r>
            <w:r w:rsidRPr="00B61010">
              <w:rPr>
                <w:rFonts w:ascii="Times New Roman" w:hAnsi="Times New Roman" w:cs="Times New Roman"/>
                <w:b/>
                <w:bCs/>
                <w:sz w:val="24"/>
                <w:szCs w:val="24"/>
                <w:lang w:val="sr-Cyrl-RS" w:eastAsia="sr-Latn-RS"/>
              </w:rPr>
              <w:t>Обележвање 8.марта- Дана жена</w:t>
            </w:r>
            <w:r w:rsidRPr="00B61010">
              <w:rPr>
                <w:rFonts w:ascii="Times New Roman" w:hAnsi="Times New Roman" w:cs="Times New Roman"/>
                <w:sz w:val="24"/>
                <w:szCs w:val="24"/>
                <w:lang w:val="sr-Cyrl-RS" w:eastAsia="sr-Latn-RS"/>
              </w:rPr>
              <w:t xml:space="preserve"> - хуманитарна продајана иложба ( сарадња ПУ и </w:t>
            </w:r>
            <w:r w:rsidRPr="00B61010">
              <w:rPr>
                <w:rFonts w:ascii="Times New Roman" w:hAnsi="Times New Roman" w:cs="Times New Roman"/>
                <w:sz w:val="24"/>
                <w:szCs w:val="24"/>
                <w:lang w:val="sr-Cyrl-RS" w:eastAsia="sr-Latn-RS"/>
              </w:rPr>
              <w:lastRenderedPageBreak/>
              <w:t>школе- предшколци и ученици млађих разреда заједничким активностима узимају учешће у продајној изложби накита, украса, честитки ...</w:t>
            </w:r>
          </w:p>
        </w:tc>
        <w:tc>
          <w:tcPr>
            <w:tcW w:w="1038" w:type="pct"/>
            <w:tcBorders>
              <w:top w:val="single" w:sz="4" w:space="0" w:color="auto"/>
              <w:left w:val="single" w:sz="4" w:space="0" w:color="auto"/>
              <w:bottom w:val="single" w:sz="4" w:space="0" w:color="auto"/>
              <w:right w:val="single" w:sz="4" w:space="0" w:color="auto"/>
            </w:tcBorders>
          </w:tcPr>
          <w:p w14:paraId="338ABD03" w14:textId="77777777" w:rsidR="00074EE3" w:rsidRPr="00B61010" w:rsidRDefault="00074EE3">
            <w:pPr>
              <w:widowControl w:val="0"/>
              <w:spacing w:after="0" w:line="240" w:lineRule="auto"/>
              <w:jc w:val="both"/>
              <w:rPr>
                <w:rFonts w:ascii="Times New Roman" w:hAnsi="Times New Roman" w:cs="Times New Roman"/>
                <w:sz w:val="24"/>
                <w:szCs w:val="24"/>
                <w:lang w:val="sr-Cyrl-RS" w:eastAsia="sr-Latn-RS"/>
              </w:rPr>
            </w:pPr>
          </w:p>
          <w:p w14:paraId="6C81F913" w14:textId="77777777" w:rsidR="00074EE3" w:rsidRPr="00B61010" w:rsidRDefault="00074EE3">
            <w:pPr>
              <w:widowControl w:val="0"/>
              <w:spacing w:after="0" w:line="240" w:lineRule="auto"/>
              <w:jc w:val="both"/>
              <w:rPr>
                <w:rFonts w:ascii="Times New Roman" w:hAnsi="Times New Roman" w:cs="Times New Roman"/>
                <w:sz w:val="24"/>
                <w:szCs w:val="24"/>
                <w:lang w:val="sr-Cyrl-RS" w:eastAsia="sr-Latn-RS"/>
              </w:rPr>
            </w:pPr>
          </w:p>
          <w:p w14:paraId="348EBA26" w14:textId="77777777" w:rsidR="00074EE3" w:rsidRPr="00B61010" w:rsidRDefault="00074EE3">
            <w:pPr>
              <w:widowControl w:val="0"/>
              <w:spacing w:after="0" w:line="240" w:lineRule="auto"/>
              <w:jc w:val="both"/>
              <w:rPr>
                <w:rFonts w:ascii="Times New Roman" w:hAnsi="Times New Roman" w:cs="Times New Roman"/>
                <w:sz w:val="24"/>
                <w:szCs w:val="24"/>
                <w:lang w:val="sr-Cyrl-RS" w:eastAsia="sr-Latn-RS"/>
              </w:rPr>
            </w:pPr>
          </w:p>
          <w:p w14:paraId="7A62F2F9" w14:textId="77777777" w:rsidR="00074EE3" w:rsidRPr="00B61010" w:rsidRDefault="00074EE3">
            <w:pPr>
              <w:spacing w:after="0" w:line="240" w:lineRule="auto"/>
              <w:rPr>
                <w:rFonts w:ascii="Times New Roman" w:hAnsi="Times New Roman" w:cs="Times New Roman"/>
                <w:sz w:val="24"/>
                <w:szCs w:val="24"/>
                <w:lang w:val="sr-Cyrl-RS" w:eastAsia="sr-Latn-RS"/>
              </w:rPr>
            </w:pPr>
            <w:r w:rsidRPr="00B61010">
              <w:rPr>
                <w:rFonts w:ascii="Times New Roman" w:hAnsi="Times New Roman" w:cs="Times New Roman"/>
                <w:sz w:val="24"/>
                <w:szCs w:val="24"/>
                <w:lang w:val="sr-Cyrl-RS" w:eastAsia="sr-Latn-RS"/>
              </w:rPr>
              <w:t>Март</w:t>
            </w:r>
          </w:p>
          <w:p w14:paraId="0467B7AB" w14:textId="77777777" w:rsidR="00074EE3" w:rsidRPr="00B61010" w:rsidRDefault="00074EE3">
            <w:pPr>
              <w:widowControl w:val="0"/>
              <w:spacing w:after="0" w:line="240" w:lineRule="auto"/>
              <w:jc w:val="both"/>
              <w:rPr>
                <w:rFonts w:ascii="Times New Roman" w:hAnsi="Times New Roman" w:cs="Times New Roman"/>
                <w:sz w:val="24"/>
                <w:szCs w:val="24"/>
                <w:lang w:val="sr-Cyrl-RS" w:eastAsia="sr-Latn-RS"/>
              </w:rPr>
            </w:pPr>
          </w:p>
        </w:tc>
        <w:tc>
          <w:tcPr>
            <w:tcW w:w="1136" w:type="pct"/>
            <w:tcBorders>
              <w:top w:val="single" w:sz="4" w:space="0" w:color="auto"/>
              <w:left w:val="single" w:sz="4" w:space="0" w:color="auto"/>
              <w:bottom w:val="single" w:sz="4" w:space="0" w:color="auto"/>
              <w:right w:val="single" w:sz="4" w:space="0" w:color="auto"/>
            </w:tcBorders>
          </w:tcPr>
          <w:p w14:paraId="19FDC3F6" w14:textId="77777777" w:rsidR="00074EE3" w:rsidRPr="00B61010" w:rsidRDefault="00074EE3">
            <w:pPr>
              <w:widowControl w:val="0"/>
              <w:spacing w:after="0" w:line="240" w:lineRule="auto"/>
              <w:jc w:val="both"/>
              <w:rPr>
                <w:rFonts w:ascii="Times New Roman" w:hAnsi="Times New Roman" w:cs="Times New Roman"/>
                <w:sz w:val="24"/>
                <w:szCs w:val="24"/>
                <w:lang w:val="sr-Cyrl-RS" w:eastAsia="sr-Latn-RS"/>
              </w:rPr>
            </w:pPr>
          </w:p>
          <w:p w14:paraId="3753679E" w14:textId="77777777" w:rsidR="00074EE3" w:rsidRPr="00B61010" w:rsidRDefault="00074EE3">
            <w:pPr>
              <w:widowControl w:val="0"/>
              <w:spacing w:after="0" w:line="240" w:lineRule="auto"/>
              <w:jc w:val="both"/>
              <w:rPr>
                <w:rFonts w:ascii="Times New Roman" w:hAnsi="Times New Roman" w:cs="Times New Roman"/>
                <w:sz w:val="24"/>
                <w:szCs w:val="24"/>
                <w:lang w:val="sr-Cyrl-RS" w:eastAsia="sr-Latn-RS"/>
              </w:rPr>
            </w:pPr>
          </w:p>
          <w:p w14:paraId="6D5177EF" w14:textId="77777777" w:rsidR="00074EE3" w:rsidRPr="00B61010" w:rsidRDefault="00074EE3">
            <w:pPr>
              <w:spacing w:after="0" w:line="240" w:lineRule="auto"/>
              <w:rPr>
                <w:rFonts w:ascii="Times New Roman" w:hAnsi="Times New Roman" w:cs="Times New Roman"/>
                <w:sz w:val="24"/>
                <w:szCs w:val="24"/>
                <w:lang w:val="sr-Cyrl-RS" w:eastAsia="sr-Latn-RS"/>
              </w:rPr>
            </w:pPr>
            <w:r w:rsidRPr="00B61010">
              <w:rPr>
                <w:rFonts w:ascii="Times New Roman" w:hAnsi="Times New Roman" w:cs="Times New Roman"/>
                <w:sz w:val="24"/>
                <w:szCs w:val="24"/>
                <w:lang w:val="sr-Cyrl-RS" w:eastAsia="sr-Latn-RS"/>
              </w:rPr>
              <w:lastRenderedPageBreak/>
              <w:t>Васпитачи</w:t>
            </w:r>
          </w:p>
          <w:p w14:paraId="6972EF40" w14:textId="77777777" w:rsidR="00074EE3" w:rsidRPr="00B61010" w:rsidRDefault="00074EE3">
            <w:pPr>
              <w:spacing w:after="0" w:line="240" w:lineRule="auto"/>
              <w:rPr>
                <w:rFonts w:ascii="Times New Roman" w:hAnsi="Times New Roman" w:cs="Times New Roman"/>
                <w:sz w:val="24"/>
                <w:szCs w:val="24"/>
                <w:lang w:val="sr-Cyrl-RS" w:eastAsia="sr-Latn-RS"/>
              </w:rPr>
            </w:pPr>
            <w:r w:rsidRPr="00B61010">
              <w:rPr>
                <w:rFonts w:ascii="Times New Roman" w:hAnsi="Times New Roman" w:cs="Times New Roman"/>
                <w:sz w:val="24"/>
                <w:szCs w:val="24"/>
                <w:lang w:val="sr-Cyrl-RS" w:eastAsia="sr-Latn-RS"/>
              </w:rPr>
              <w:t>Учитељи</w:t>
            </w:r>
          </w:p>
          <w:p w14:paraId="79516BF3" w14:textId="77777777" w:rsidR="00074EE3" w:rsidRPr="00B61010" w:rsidRDefault="00074EE3">
            <w:pPr>
              <w:spacing w:after="0" w:line="240" w:lineRule="auto"/>
              <w:rPr>
                <w:rFonts w:ascii="Times New Roman" w:hAnsi="Times New Roman" w:cs="Times New Roman"/>
                <w:sz w:val="24"/>
                <w:szCs w:val="24"/>
                <w:lang w:val="sr-Cyrl-RS" w:eastAsia="sr-Latn-RS"/>
              </w:rPr>
            </w:pPr>
            <w:r w:rsidRPr="00B61010">
              <w:rPr>
                <w:rFonts w:ascii="Times New Roman" w:hAnsi="Times New Roman" w:cs="Times New Roman"/>
                <w:sz w:val="24"/>
                <w:szCs w:val="24"/>
                <w:lang w:val="sr-Cyrl-RS" w:eastAsia="sr-Latn-RS"/>
              </w:rPr>
              <w:t>Тим за сарадњу са локалном заједницом</w:t>
            </w:r>
          </w:p>
        </w:tc>
      </w:tr>
      <w:tr w:rsidR="00B61010" w:rsidRPr="00B61010" w14:paraId="06E48F8F" w14:textId="77777777" w:rsidTr="003E7604">
        <w:tc>
          <w:tcPr>
            <w:tcW w:w="2826" w:type="pct"/>
            <w:tcBorders>
              <w:top w:val="single" w:sz="4" w:space="0" w:color="auto"/>
              <w:left w:val="single" w:sz="4" w:space="0" w:color="auto"/>
              <w:bottom w:val="single" w:sz="4" w:space="0" w:color="auto"/>
              <w:right w:val="single" w:sz="4" w:space="0" w:color="auto"/>
            </w:tcBorders>
            <w:hideMark/>
          </w:tcPr>
          <w:p w14:paraId="00650BEB" w14:textId="77777777" w:rsidR="00074EE3" w:rsidRPr="00B61010" w:rsidRDefault="00074EE3">
            <w:pPr>
              <w:spacing w:after="0" w:line="240" w:lineRule="auto"/>
              <w:rPr>
                <w:rFonts w:ascii="Times New Roman" w:hAnsi="Times New Roman" w:cs="Times New Roman"/>
                <w:sz w:val="24"/>
                <w:szCs w:val="24"/>
                <w:lang w:val="sr-Cyrl-RS" w:eastAsia="sr-Latn-RS"/>
              </w:rPr>
            </w:pPr>
            <w:r w:rsidRPr="00B61010">
              <w:rPr>
                <w:rFonts w:ascii="Times New Roman" w:hAnsi="Times New Roman" w:cs="Times New Roman"/>
                <w:b/>
                <w:bCs/>
                <w:sz w:val="24"/>
                <w:szCs w:val="24"/>
                <w:lang w:val="sr-Cyrl-RS" w:eastAsia="sr-Latn-RS"/>
              </w:rPr>
              <w:lastRenderedPageBreak/>
              <w:t xml:space="preserve">Дан Отворених врата- саветодавни разговори са родитељима </w:t>
            </w:r>
            <w:r w:rsidRPr="00B61010">
              <w:rPr>
                <w:rFonts w:ascii="Times New Roman" w:hAnsi="Times New Roman" w:cs="Times New Roman"/>
                <w:sz w:val="24"/>
                <w:szCs w:val="24"/>
                <w:lang w:val="sr-Cyrl-RS" w:eastAsia="sr-Latn-RS"/>
              </w:rPr>
              <w:t>будућих првака у циљу разрешења недоумица у вези са адаптацијом на школску средину и прихватањем школских обавеза</w:t>
            </w:r>
          </w:p>
        </w:tc>
        <w:tc>
          <w:tcPr>
            <w:tcW w:w="1038" w:type="pct"/>
            <w:tcBorders>
              <w:top w:val="single" w:sz="4" w:space="0" w:color="auto"/>
              <w:left w:val="single" w:sz="4" w:space="0" w:color="auto"/>
              <w:bottom w:val="single" w:sz="4" w:space="0" w:color="auto"/>
              <w:right w:val="single" w:sz="4" w:space="0" w:color="auto"/>
            </w:tcBorders>
          </w:tcPr>
          <w:p w14:paraId="3F86F3AA" w14:textId="77777777" w:rsidR="00074EE3" w:rsidRPr="00B61010" w:rsidRDefault="00074EE3">
            <w:pPr>
              <w:widowControl w:val="0"/>
              <w:spacing w:after="0" w:line="240" w:lineRule="auto"/>
              <w:jc w:val="both"/>
              <w:rPr>
                <w:rFonts w:ascii="Times New Roman" w:hAnsi="Times New Roman" w:cs="Times New Roman"/>
                <w:sz w:val="24"/>
                <w:szCs w:val="24"/>
                <w:lang w:val="sr-Cyrl-RS" w:eastAsia="sr-Latn-RS"/>
              </w:rPr>
            </w:pPr>
          </w:p>
          <w:p w14:paraId="5E4D2847" w14:textId="77777777" w:rsidR="00074EE3" w:rsidRPr="00B61010" w:rsidRDefault="00074EE3">
            <w:pPr>
              <w:spacing w:after="0" w:line="240" w:lineRule="auto"/>
              <w:rPr>
                <w:rFonts w:ascii="Times New Roman" w:hAnsi="Times New Roman" w:cs="Times New Roman"/>
                <w:sz w:val="24"/>
                <w:szCs w:val="24"/>
                <w:lang w:val="sr-Cyrl-RS" w:eastAsia="sr-Latn-RS"/>
              </w:rPr>
            </w:pPr>
            <w:r w:rsidRPr="00B61010">
              <w:rPr>
                <w:rFonts w:ascii="Times New Roman" w:hAnsi="Times New Roman" w:cs="Times New Roman"/>
                <w:sz w:val="24"/>
                <w:szCs w:val="24"/>
                <w:lang w:val="sr-Cyrl-RS" w:eastAsia="sr-Latn-RS"/>
              </w:rPr>
              <w:t>Друго полугодиште -у договореним терминима</w:t>
            </w:r>
          </w:p>
        </w:tc>
        <w:tc>
          <w:tcPr>
            <w:tcW w:w="1136" w:type="pct"/>
            <w:tcBorders>
              <w:top w:val="single" w:sz="4" w:space="0" w:color="auto"/>
              <w:left w:val="single" w:sz="4" w:space="0" w:color="auto"/>
              <w:bottom w:val="single" w:sz="4" w:space="0" w:color="auto"/>
              <w:right w:val="single" w:sz="4" w:space="0" w:color="auto"/>
            </w:tcBorders>
          </w:tcPr>
          <w:p w14:paraId="185E7A71" w14:textId="77777777" w:rsidR="00074EE3" w:rsidRPr="00B61010" w:rsidRDefault="00074EE3">
            <w:pPr>
              <w:widowControl w:val="0"/>
              <w:spacing w:after="0" w:line="240" w:lineRule="auto"/>
              <w:jc w:val="both"/>
              <w:rPr>
                <w:rFonts w:ascii="Times New Roman" w:hAnsi="Times New Roman" w:cs="Times New Roman"/>
                <w:sz w:val="24"/>
                <w:szCs w:val="24"/>
                <w:lang w:val="sr-Cyrl-RS" w:eastAsia="sr-Latn-RS"/>
              </w:rPr>
            </w:pPr>
          </w:p>
          <w:p w14:paraId="7B8BF20D" w14:textId="77777777" w:rsidR="00074EE3" w:rsidRPr="00B61010" w:rsidRDefault="00074EE3">
            <w:pPr>
              <w:widowControl w:val="0"/>
              <w:spacing w:after="0" w:line="240" w:lineRule="auto"/>
              <w:jc w:val="both"/>
              <w:rPr>
                <w:rFonts w:ascii="Times New Roman" w:hAnsi="Times New Roman" w:cs="Times New Roman"/>
                <w:sz w:val="24"/>
                <w:szCs w:val="24"/>
                <w:lang w:val="sr-Cyrl-RS" w:eastAsia="sr-Latn-RS"/>
              </w:rPr>
            </w:pPr>
          </w:p>
          <w:p w14:paraId="42D1D4FC" w14:textId="77777777" w:rsidR="00074EE3" w:rsidRPr="00B61010" w:rsidRDefault="00074EE3">
            <w:pPr>
              <w:spacing w:after="0" w:line="240" w:lineRule="auto"/>
              <w:rPr>
                <w:rFonts w:ascii="Times New Roman" w:hAnsi="Times New Roman" w:cs="Times New Roman"/>
                <w:sz w:val="24"/>
                <w:szCs w:val="24"/>
                <w:lang w:val="sr-Cyrl-RS" w:eastAsia="sr-Latn-RS"/>
              </w:rPr>
            </w:pPr>
            <w:r w:rsidRPr="00B61010">
              <w:rPr>
                <w:rFonts w:ascii="Times New Roman" w:hAnsi="Times New Roman" w:cs="Times New Roman"/>
                <w:sz w:val="24"/>
                <w:szCs w:val="24"/>
                <w:lang w:val="sr-Cyrl-RS" w:eastAsia="sr-Latn-RS"/>
              </w:rPr>
              <w:t>Педагог/ Психолог школе</w:t>
            </w:r>
          </w:p>
        </w:tc>
      </w:tr>
      <w:tr w:rsidR="00B61010" w:rsidRPr="00B61010" w14:paraId="7C123E97" w14:textId="77777777" w:rsidTr="003E7604">
        <w:tc>
          <w:tcPr>
            <w:tcW w:w="2826" w:type="pct"/>
            <w:tcBorders>
              <w:top w:val="single" w:sz="4" w:space="0" w:color="auto"/>
              <w:left w:val="single" w:sz="4" w:space="0" w:color="auto"/>
              <w:bottom w:val="single" w:sz="4" w:space="0" w:color="auto"/>
              <w:right w:val="single" w:sz="4" w:space="0" w:color="auto"/>
            </w:tcBorders>
          </w:tcPr>
          <w:p w14:paraId="0964036B" w14:textId="77777777" w:rsidR="00074EE3" w:rsidRPr="00B61010" w:rsidRDefault="00074EE3">
            <w:pPr>
              <w:widowControl w:val="0"/>
              <w:spacing w:after="0" w:line="240" w:lineRule="auto"/>
              <w:jc w:val="both"/>
              <w:rPr>
                <w:rFonts w:ascii="Times New Roman" w:hAnsi="Times New Roman" w:cs="Times New Roman"/>
                <w:sz w:val="24"/>
                <w:szCs w:val="24"/>
                <w:lang w:val="sr-Cyrl-RS" w:eastAsia="sr-Latn-RS"/>
              </w:rPr>
            </w:pPr>
          </w:p>
          <w:p w14:paraId="5CE3E8A0" w14:textId="77777777" w:rsidR="00074EE3" w:rsidRPr="00B61010" w:rsidRDefault="00074EE3">
            <w:pPr>
              <w:spacing w:after="0" w:line="240" w:lineRule="auto"/>
              <w:rPr>
                <w:rFonts w:ascii="Times New Roman" w:hAnsi="Times New Roman" w:cs="Times New Roman"/>
                <w:sz w:val="24"/>
                <w:szCs w:val="24"/>
                <w:lang w:val="sr-Cyrl-RS" w:eastAsia="sr-Latn-RS"/>
              </w:rPr>
            </w:pPr>
            <w:r w:rsidRPr="00B61010">
              <w:rPr>
                <w:rFonts w:ascii="Times New Roman" w:hAnsi="Times New Roman" w:cs="Times New Roman"/>
                <w:b/>
                <w:bCs/>
                <w:sz w:val="24"/>
                <w:szCs w:val="24"/>
                <w:lang w:val="sr-Cyrl-RS" w:eastAsia="sr-Latn-RS"/>
              </w:rPr>
              <w:t>Дан школе- организовање приредбе за предшколце-будуће прваке</w:t>
            </w:r>
            <w:r w:rsidRPr="00B61010">
              <w:rPr>
                <w:rFonts w:ascii="Times New Roman" w:hAnsi="Times New Roman" w:cs="Times New Roman"/>
                <w:sz w:val="24"/>
                <w:szCs w:val="24"/>
                <w:lang w:val="sr-Cyrl-RS" w:eastAsia="sr-Latn-RS"/>
              </w:rPr>
              <w:t>( упознавање будућих учитељица, присуствовање часу, упознавање са просторијама школе...)</w:t>
            </w:r>
          </w:p>
        </w:tc>
        <w:tc>
          <w:tcPr>
            <w:tcW w:w="1038" w:type="pct"/>
            <w:tcBorders>
              <w:top w:val="single" w:sz="4" w:space="0" w:color="auto"/>
              <w:left w:val="single" w:sz="4" w:space="0" w:color="auto"/>
              <w:bottom w:val="single" w:sz="4" w:space="0" w:color="auto"/>
              <w:right w:val="single" w:sz="4" w:space="0" w:color="auto"/>
            </w:tcBorders>
          </w:tcPr>
          <w:p w14:paraId="2E602A47" w14:textId="77777777" w:rsidR="00074EE3" w:rsidRPr="00B61010" w:rsidRDefault="00074EE3">
            <w:pPr>
              <w:widowControl w:val="0"/>
              <w:spacing w:after="0" w:line="240" w:lineRule="auto"/>
              <w:jc w:val="both"/>
              <w:rPr>
                <w:rFonts w:ascii="Times New Roman" w:hAnsi="Times New Roman" w:cs="Times New Roman"/>
                <w:sz w:val="24"/>
                <w:szCs w:val="24"/>
                <w:lang w:val="sr-Latn-RS" w:eastAsia="sr-Latn-RS"/>
              </w:rPr>
            </w:pPr>
          </w:p>
          <w:p w14:paraId="3A42ABB4" w14:textId="77777777" w:rsidR="00074EE3" w:rsidRPr="00B61010" w:rsidRDefault="00074EE3">
            <w:pPr>
              <w:widowControl w:val="0"/>
              <w:spacing w:after="0" w:line="240" w:lineRule="auto"/>
              <w:jc w:val="both"/>
              <w:rPr>
                <w:rFonts w:ascii="Times New Roman" w:hAnsi="Times New Roman" w:cs="Times New Roman"/>
                <w:sz w:val="24"/>
                <w:szCs w:val="24"/>
                <w:lang w:eastAsia="sr-Latn-RS"/>
              </w:rPr>
            </w:pPr>
          </w:p>
          <w:p w14:paraId="2AC1DDED" w14:textId="77777777" w:rsidR="00074EE3" w:rsidRPr="00B61010" w:rsidRDefault="00074EE3">
            <w:pPr>
              <w:widowControl w:val="0"/>
              <w:spacing w:after="0" w:line="240" w:lineRule="auto"/>
              <w:jc w:val="both"/>
              <w:rPr>
                <w:rFonts w:ascii="Times New Roman" w:hAnsi="Times New Roman" w:cs="Times New Roman"/>
                <w:sz w:val="24"/>
                <w:szCs w:val="24"/>
                <w:lang w:eastAsia="sr-Latn-RS"/>
              </w:rPr>
            </w:pPr>
          </w:p>
          <w:p w14:paraId="6A6B9627" w14:textId="77777777" w:rsidR="00074EE3" w:rsidRPr="00B61010" w:rsidRDefault="00074EE3">
            <w:pPr>
              <w:spacing w:after="0" w:line="240" w:lineRule="auto"/>
              <w:rPr>
                <w:rFonts w:ascii="Times New Roman" w:hAnsi="Times New Roman" w:cs="Times New Roman"/>
                <w:sz w:val="24"/>
                <w:szCs w:val="24"/>
                <w:lang w:val="sr-Cyrl-RS" w:eastAsia="sr-Latn-RS"/>
              </w:rPr>
            </w:pPr>
            <w:r w:rsidRPr="00B61010">
              <w:rPr>
                <w:rFonts w:ascii="Times New Roman" w:hAnsi="Times New Roman" w:cs="Times New Roman"/>
                <w:sz w:val="24"/>
                <w:szCs w:val="24"/>
                <w:lang w:val="sr-Cyrl-RS" w:eastAsia="sr-Latn-RS"/>
              </w:rPr>
              <w:t>Април/ мај</w:t>
            </w:r>
          </w:p>
        </w:tc>
        <w:tc>
          <w:tcPr>
            <w:tcW w:w="1136" w:type="pct"/>
            <w:tcBorders>
              <w:top w:val="single" w:sz="4" w:space="0" w:color="auto"/>
              <w:left w:val="single" w:sz="4" w:space="0" w:color="auto"/>
              <w:bottom w:val="single" w:sz="4" w:space="0" w:color="auto"/>
              <w:right w:val="single" w:sz="4" w:space="0" w:color="auto"/>
            </w:tcBorders>
          </w:tcPr>
          <w:p w14:paraId="1E0D27CE" w14:textId="77777777" w:rsidR="00074EE3" w:rsidRPr="00B61010" w:rsidRDefault="00074EE3">
            <w:pPr>
              <w:widowControl w:val="0"/>
              <w:spacing w:after="0" w:line="240" w:lineRule="auto"/>
              <w:jc w:val="both"/>
              <w:rPr>
                <w:rFonts w:ascii="Times New Roman" w:hAnsi="Times New Roman" w:cs="Times New Roman"/>
                <w:sz w:val="24"/>
                <w:szCs w:val="24"/>
                <w:lang w:eastAsia="sr-Latn-RS"/>
              </w:rPr>
            </w:pPr>
          </w:p>
          <w:p w14:paraId="79BCD0DD" w14:textId="77777777" w:rsidR="00074EE3" w:rsidRPr="00B61010" w:rsidRDefault="00074EE3">
            <w:pPr>
              <w:spacing w:after="0" w:line="240" w:lineRule="auto"/>
              <w:rPr>
                <w:rFonts w:ascii="Times New Roman" w:hAnsi="Times New Roman" w:cs="Times New Roman"/>
                <w:sz w:val="24"/>
                <w:szCs w:val="24"/>
                <w:lang w:val="sr-Cyrl-RS" w:eastAsia="sr-Latn-RS"/>
              </w:rPr>
            </w:pPr>
            <w:r w:rsidRPr="00B61010">
              <w:rPr>
                <w:rFonts w:ascii="Times New Roman" w:hAnsi="Times New Roman" w:cs="Times New Roman"/>
                <w:sz w:val="24"/>
                <w:szCs w:val="24"/>
                <w:lang w:val="sr-Cyrl-RS" w:eastAsia="sr-Latn-RS"/>
              </w:rPr>
              <w:t>Директор школе</w:t>
            </w:r>
          </w:p>
          <w:p w14:paraId="5BA5B5FB" w14:textId="77777777" w:rsidR="00074EE3" w:rsidRPr="00B61010" w:rsidRDefault="00074EE3">
            <w:pPr>
              <w:spacing w:after="0" w:line="240" w:lineRule="auto"/>
              <w:rPr>
                <w:rFonts w:ascii="Times New Roman" w:hAnsi="Times New Roman" w:cs="Times New Roman"/>
                <w:sz w:val="24"/>
                <w:szCs w:val="24"/>
                <w:lang w:val="sr-Cyrl-RS" w:eastAsia="sr-Latn-RS"/>
              </w:rPr>
            </w:pPr>
            <w:r w:rsidRPr="00B61010">
              <w:rPr>
                <w:rFonts w:ascii="Times New Roman" w:hAnsi="Times New Roman" w:cs="Times New Roman"/>
                <w:sz w:val="24"/>
                <w:szCs w:val="24"/>
                <w:lang w:val="sr-Cyrl-RS" w:eastAsia="sr-Latn-RS"/>
              </w:rPr>
              <w:t>Стручни сарадници</w:t>
            </w:r>
          </w:p>
          <w:p w14:paraId="7F433639" w14:textId="77777777" w:rsidR="00074EE3" w:rsidRPr="00B61010" w:rsidRDefault="00074EE3">
            <w:pPr>
              <w:spacing w:after="0" w:line="240" w:lineRule="auto"/>
              <w:rPr>
                <w:rFonts w:ascii="Times New Roman" w:hAnsi="Times New Roman" w:cs="Times New Roman"/>
                <w:sz w:val="24"/>
                <w:szCs w:val="24"/>
                <w:lang w:val="sr-Cyrl-RS" w:eastAsia="sr-Latn-RS"/>
              </w:rPr>
            </w:pPr>
            <w:r w:rsidRPr="00B61010">
              <w:rPr>
                <w:rFonts w:ascii="Times New Roman" w:hAnsi="Times New Roman" w:cs="Times New Roman"/>
                <w:sz w:val="24"/>
                <w:szCs w:val="24"/>
                <w:lang w:val="sr-Cyrl-RS" w:eastAsia="sr-Latn-RS"/>
              </w:rPr>
              <w:t xml:space="preserve">Учитељи </w:t>
            </w:r>
          </w:p>
          <w:p w14:paraId="75D80A5B" w14:textId="4DF2ABED" w:rsidR="00074EE3" w:rsidRPr="00B61010" w:rsidRDefault="00074EE3" w:rsidP="00FD46EB">
            <w:pPr>
              <w:spacing w:after="0" w:line="240" w:lineRule="auto"/>
              <w:rPr>
                <w:rFonts w:ascii="Times New Roman" w:hAnsi="Times New Roman" w:cs="Times New Roman"/>
                <w:sz w:val="24"/>
                <w:szCs w:val="24"/>
                <w:lang w:val="sr-Cyrl-RS" w:eastAsia="sr-Latn-RS"/>
              </w:rPr>
            </w:pPr>
            <w:r w:rsidRPr="00B61010">
              <w:rPr>
                <w:rFonts w:ascii="Times New Roman" w:hAnsi="Times New Roman" w:cs="Times New Roman"/>
                <w:sz w:val="24"/>
                <w:szCs w:val="24"/>
                <w:lang w:val="sr-Cyrl-RS" w:eastAsia="sr-Latn-RS"/>
              </w:rPr>
              <w:t>Тим за културне активности школе</w:t>
            </w:r>
          </w:p>
        </w:tc>
      </w:tr>
      <w:tr w:rsidR="00B61010" w:rsidRPr="00B61010" w14:paraId="1BB577BA" w14:textId="77777777" w:rsidTr="003E7604">
        <w:tc>
          <w:tcPr>
            <w:tcW w:w="2826" w:type="pct"/>
            <w:tcBorders>
              <w:top w:val="single" w:sz="4" w:space="0" w:color="auto"/>
              <w:left w:val="single" w:sz="4" w:space="0" w:color="auto"/>
              <w:bottom w:val="single" w:sz="4" w:space="0" w:color="auto"/>
              <w:right w:val="single" w:sz="4" w:space="0" w:color="auto"/>
            </w:tcBorders>
            <w:hideMark/>
          </w:tcPr>
          <w:p w14:paraId="62F818AB" w14:textId="77777777" w:rsidR="00074EE3" w:rsidRPr="00B61010" w:rsidRDefault="00074EE3">
            <w:pPr>
              <w:spacing w:after="0" w:line="240" w:lineRule="auto"/>
              <w:rPr>
                <w:rFonts w:ascii="Times New Roman" w:hAnsi="Times New Roman" w:cs="Times New Roman"/>
                <w:sz w:val="24"/>
                <w:szCs w:val="24"/>
                <w:lang w:val="sr-Cyrl-RS" w:eastAsia="sr-Latn-RS"/>
              </w:rPr>
            </w:pPr>
            <w:r w:rsidRPr="00B61010">
              <w:rPr>
                <w:rFonts w:ascii="Times New Roman" w:hAnsi="Times New Roman" w:cs="Times New Roman"/>
                <w:b/>
                <w:bCs/>
                <w:sz w:val="24"/>
                <w:szCs w:val="24"/>
                <w:lang w:val="sr-Cyrl-RS" w:eastAsia="sr-Latn-RS"/>
              </w:rPr>
              <w:t>Родитељски састанак у ПУ са родитељима предшколаца</w:t>
            </w:r>
            <w:r w:rsidRPr="00B61010">
              <w:rPr>
                <w:rFonts w:ascii="Times New Roman" w:hAnsi="Times New Roman" w:cs="Times New Roman"/>
                <w:sz w:val="24"/>
                <w:szCs w:val="24"/>
                <w:lang w:val="sr-Cyrl-RS" w:eastAsia="sr-Latn-RS"/>
              </w:rPr>
              <w:t xml:space="preserve"> и предавање / презентација на тему </w:t>
            </w:r>
            <w:r w:rsidRPr="00B61010">
              <w:rPr>
                <w:rFonts w:ascii="Times New Roman" w:hAnsi="Times New Roman" w:cs="Times New Roman"/>
                <w:b/>
                <w:bCs/>
                <w:sz w:val="24"/>
                <w:szCs w:val="24"/>
                <w:lang w:val="sr-Cyrl-RS" w:eastAsia="sr-Latn-RS"/>
              </w:rPr>
              <w:t>“Припрема детета за полазак у школу”</w:t>
            </w:r>
          </w:p>
        </w:tc>
        <w:tc>
          <w:tcPr>
            <w:tcW w:w="1038" w:type="pct"/>
            <w:tcBorders>
              <w:top w:val="single" w:sz="4" w:space="0" w:color="auto"/>
              <w:left w:val="single" w:sz="4" w:space="0" w:color="auto"/>
              <w:bottom w:val="single" w:sz="4" w:space="0" w:color="auto"/>
              <w:right w:val="single" w:sz="4" w:space="0" w:color="auto"/>
            </w:tcBorders>
          </w:tcPr>
          <w:p w14:paraId="62D75506" w14:textId="77777777" w:rsidR="00074EE3" w:rsidRPr="00B61010" w:rsidRDefault="00074EE3">
            <w:pPr>
              <w:widowControl w:val="0"/>
              <w:spacing w:after="0" w:line="240" w:lineRule="auto"/>
              <w:jc w:val="both"/>
              <w:rPr>
                <w:rFonts w:ascii="Times New Roman" w:hAnsi="Times New Roman" w:cs="Times New Roman"/>
                <w:sz w:val="24"/>
                <w:szCs w:val="24"/>
                <w:lang w:val="sr-Cyrl-RS" w:eastAsia="sr-Latn-RS"/>
              </w:rPr>
            </w:pPr>
          </w:p>
          <w:p w14:paraId="79E5BF83" w14:textId="77777777" w:rsidR="00074EE3" w:rsidRPr="00B61010" w:rsidRDefault="00074EE3">
            <w:pPr>
              <w:spacing w:after="0" w:line="240" w:lineRule="auto"/>
              <w:rPr>
                <w:rFonts w:ascii="Times New Roman" w:hAnsi="Times New Roman" w:cs="Times New Roman"/>
                <w:sz w:val="24"/>
                <w:szCs w:val="24"/>
                <w:lang w:val="sr-Cyrl-RS" w:eastAsia="sr-Latn-RS"/>
              </w:rPr>
            </w:pPr>
            <w:r w:rsidRPr="00B61010">
              <w:rPr>
                <w:rFonts w:ascii="Times New Roman" w:hAnsi="Times New Roman" w:cs="Times New Roman"/>
                <w:sz w:val="24"/>
                <w:szCs w:val="24"/>
                <w:lang w:val="sr-Cyrl-RS" w:eastAsia="sr-Latn-RS"/>
              </w:rPr>
              <w:t>Фебруар</w:t>
            </w:r>
          </w:p>
        </w:tc>
        <w:tc>
          <w:tcPr>
            <w:tcW w:w="1136" w:type="pct"/>
            <w:tcBorders>
              <w:top w:val="single" w:sz="4" w:space="0" w:color="auto"/>
              <w:left w:val="single" w:sz="4" w:space="0" w:color="auto"/>
              <w:bottom w:val="single" w:sz="4" w:space="0" w:color="auto"/>
              <w:right w:val="single" w:sz="4" w:space="0" w:color="auto"/>
            </w:tcBorders>
          </w:tcPr>
          <w:p w14:paraId="7DF0F9D9" w14:textId="77777777" w:rsidR="00074EE3" w:rsidRPr="00B61010" w:rsidRDefault="00074EE3">
            <w:pPr>
              <w:widowControl w:val="0"/>
              <w:spacing w:after="0" w:line="240" w:lineRule="auto"/>
              <w:jc w:val="both"/>
              <w:rPr>
                <w:rFonts w:ascii="Times New Roman" w:hAnsi="Times New Roman" w:cs="Times New Roman"/>
                <w:sz w:val="24"/>
                <w:szCs w:val="24"/>
                <w:lang w:val="sr-Latn-RS" w:eastAsia="sr-Latn-RS"/>
              </w:rPr>
            </w:pPr>
          </w:p>
          <w:p w14:paraId="20AE0460" w14:textId="77777777" w:rsidR="00074EE3" w:rsidRPr="00B61010" w:rsidRDefault="00074EE3">
            <w:pPr>
              <w:spacing w:after="0" w:line="240" w:lineRule="auto"/>
              <w:rPr>
                <w:rFonts w:ascii="Times New Roman" w:hAnsi="Times New Roman" w:cs="Times New Roman"/>
                <w:sz w:val="24"/>
                <w:szCs w:val="24"/>
                <w:lang w:val="sr-Cyrl-RS" w:eastAsia="sr-Latn-RS"/>
              </w:rPr>
            </w:pPr>
            <w:r w:rsidRPr="00B61010">
              <w:rPr>
                <w:rFonts w:ascii="Times New Roman" w:hAnsi="Times New Roman" w:cs="Times New Roman"/>
                <w:sz w:val="24"/>
                <w:szCs w:val="24"/>
                <w:lang w:val="sr-Cyrl-RS" w:eastAsia="sr-Latn-RS"/>
              </w:rPr>
              <w:t>Стручни сарадници школе</w:t>
            </w:r>
          </w:p>
          <w:p w14:paraId="4EEAAB2B" w14:textId="77777777" w:rsidR="00074EE3" w:rsidRPr="00B61010" w:rsidRDefault="00074EE3">
            <w:pPr>
              <w:widowControl w:val="0"/>
              <w:spacing w:after="0" w:line="240" w:lineRule="auto"/>
              <w:jc w:val="both"/>
              <w:rPr>
                <w:rFonts w:ascii="Times New Roman" w:hAnsi="Times New Roman" w:cs="Times New Roman"/>
                <w:sz w:val="24"/>
                <w:szCs w:val="24"/>
                <w:lang w:val="sr-Cyrl-RS" w:eastAsia="sr-Latn-RS"/>
              </w:rPr>
            </w:pPr>
          </w:p>
        </w:tc>
      </w:tr>
      <w:tr w:rsidR="00B61010" w:rsidRPr="00B61010" w14:paraId="71E2E0CF" w14:textId="77777777" w:rsidTr="003E7604">
        <w:tc>
          <w:tcPr>
            <w:tcW w:w="2826" w:type="pct"/>
            <w:tcBorders>
              <w:top w:val="single" w:sz="4" w:space="0" w:color="auto"/>
              <w:left w:val="single" w:sz="4" w:space="0" w:color="auto"/>
              <w:bottom w:val="single" w:sz="4" w:space="0" w:color="auto"/>
              <w:right w:val="single" w:sz="4" w:space="0" w:color="auto"/>
            </w:tcBorders>
            <w:hideMark/>
          </w:tcPr>
          <w:p w14:paraId="1BBECBA7" w14:textId="77777777" w:rsidR="00074EE3" w:rsidRPr="00B61010" w:rsidRDefault="00074EE3">
            <w:pPr>
              <w:spacing w:after="0" w:line="240" w:lineRule="auto"/>
              <w:rPr>
                <w:rFonts w:ascii="Times New Roman" w:hAnsi="Times New Roman" w:cs="Times New Roman"/>
                <w:sz w:val="24"/>
                <w:szCs w:val="24"/>
                <w:lang w:val="sr-Cyrl-RS" w:eastAsia="sr-Latn-RS"/>
              </w:rPr>
            </w:pPr>
            <w:r w:rsidRPr="00B61010">
              <w:rPr>
                <w:rFonts w:ascii="Times New Roman" w:hAnsi="Times New Roman" w:cs="Times New Roman"/>
                <w:b/>
                <w:bCs/>
                <w:sz w:val="24"/>
                <w:szCs w:val="24"/>
                <w:lang w:val="sr-Cyrl-RS" w:eastAsia="sr-Latn-RS"/>
              </w:rPr>
              <w:t>Реализација пројекта “Дрво генерације”-</w:t>
            </w:r>
            <w:r w:rsidRPr="00B61010">
              <w:rPr>
                <w:rFonts w:ascii="Times New Roman" w:hAnsi="Times New Roman" w:cs="Times New Roman"/>
                <w:sz w:val="24"/>
                <w:szCs w:val="24"/>
                <w:lang w:val="sr-Cyrl-RS" w:eastAsia="sr-Latn-RS"/>
              </w:rPr>
              <w:t xml:space="preserve"> садња дрвета од стране будућих првака у дворишту школе</w:t>
            </w:r>
          </w:p>
        </w:tc>
        <w:tc>
          <w:tcPr>
            <w:tcW w:w="1038" w:type="pct"/>
            <w:tcBorders>
              <w:top w:val="single" w:sz="4" w:space="0" w:color="auto"/>
              <w:left w:val="single" w:sz="4" w:space="0" w:color="auto"/>
              <w:bottom w:val="single" w:sz="4" w:space="0" w:color="auto"/>
              <w:right w:val="single" w:sz="4" w:space="0" w:color="auto"/>
            </w:tcBorders>
          </w:tcPr>
          <w:p w14:paraId="0197782C" w14:textId="77777777" w:rsidR="00074EE3" w:rsidRPr="00B61010" w:rsidRDefault="00074EE3">
            <w:pPr>
              <w:widowControl w:val="0"/>
              <w:spacing w:after="0" w:line="240" w:lineRule="auto"/>
              <w:jc w:val="both"/>
              <w:rPr>
                <w:rFonts w:ascii="Times New Roman" w:hAnsi="Times New Roman" w:cs="Times New Roman"/>
                <w:sz w:val="24"/>
                <w:szCs w:val="24"/>
                <w:lang w:val="sr-Cyrl-RS" w:eastAsia="sr-Latn-RS"/>
              </w:rPr>
            </w:pPr>
          </w:p>
          <w:p w14:paraId="2AE9F3CC" w14:textId="77777777" w:rsidR="00074EE3" w:rsidRPr="00B61010" w:rsidRDefault="00074EE3">
            <w:pPr>
              <w:spacing w:after="0" w:line="240" w:lineRule="auto"/>
              <w:rPr>
                <w:rFonts w:ascii="Times New Roman" w:hAnsi="Times New Roman" w:cs="Times New Roman"/>
                <w:sz w:val="24"/>
                <w:szCs w:val="24"/>
                <w:lang w:val="sr-Cyrl-RS" w:eastAsia="sr-Latn-RS"/>
              </w:rPr>
            </w:pPr>
            <w:r w:rsidRPr="00B61010">
              <w:rPr>
                <w:rFonts w:ascii="Times New Roman" w:hAnsi="Times New Roman" w:cs="Times New Roman"/>
                <w:sz w:val="24"/>
                <w:szCs w:val="24"/>
                <w:lang w:val="sr-Cyrl-RS" w:eastAsia="sr-Latn-RS"/>
              </w:rPr>
              <w:t>Април/мај</w:t>
            </w:r>
          </w:p>
        </w:tc>
        <w:tc>
          <w:tcPr>
            <w:tcW w:w="1136" w:type="pct"/>
            <w:tcBorders>
              <w:top w:val="single" w:sz="4" w:space="0" w:color="auto"/>
              <w:left w:val="single" w:sz="4" w:space="0" w:color="auto"/>
              <w:bottom w:val="single" w:sz="4" w:space="0" w:color="auto"/>
              <w:right w:val="single" w:sz="4" w:space="0" w:color="auto"/>
            </w:tcBorders>
          </w:tcPr>
          <w:p w14:paraId="1F667A31" w14:textId="77777777" w:rsidR="00074EE3" w:rsidRPr="00B61010" w:rsidRDefault="00074EE3">
            <w:pPr>
              <w:spacing w:after="0" w:line="240" w:lineRule="auto"/>
              <w:rPr>
                <w:rFonts w:ascii="Times New Roman" w:hAnsi="Times New Roman" w:cs="Times New Roman"/>
                <w:sz w:val="24"/>
                <w:szCs w:val="24"/>
                <w:lang w:val="sr-Cyrl-RS" w:eastAsia="sr-Latn-RS"/>
              </w:rPr>
            </w:pPr>
            <w:r w:rsidRPr="00B61010">
              <w:rPr>
                <w:rFonts w:ascii="Times New Roman" w:hAnsi="Times New Roman" w:cs="Times New Roman"/>
                <w:sz w:val="24"/>
                <w:szCs w:val="24"/>
                <w:lang w:val="sr-Cyrl-RS" w:eastAsia="sr-Latn-RS"/>
              </w:rPr>
              <w:t>Васпитачи ПУ</w:t>
            </w:r>
          </w:p>
          <w:p w14:paraId="396A655F" w14:textId="77777777" w:rsidR="00074EE3" w:rsidRPr="00B61010" w:rsidRDefault="00074EE3">
            <w:pPr>
              <w:spacing w:after="0" w:line="240" w:lineRule="auto"/>
              <w:rPr>
                <w:rFonts w:ascii="Times New Roman" w:hAnsi="Times New Roman" w:cs="Times New Roman"/>
                <w:sz w:val="24"/>
                <w:szCs w:val="24"/>
                <w:lang w:val="sr-Cyrl-RS" w:eastAsia="sr-Latn-RS"/>
              </w:rPr>
            </w:pPr>
            <w:r w:rsidRPr="00B61010">
              <w:rPr>
                <w:rFonts w:ascii="Times New Roman" w:hAnsi="Times New Roman" w:cs="Times New Roman"/>
                <w:sz w:val="24"/>
                <w:szCs w:val="24"/>
                <w:lang w:val="sr-Cyrl-RS" w:eastAsia="sr-Latn-RS"/>
              </w:rPr>
              <w:t>Учитељи будућих првака</w:t>
            </w:r>
          </w:p>
          <w:p w14:paraId="41BFB07F" w14:textId="77777777" w:rsidR="00074EE3" w:rsidRPr="00B61010" w:rsidRDefault="00074EE3">
            <w:pPr>
              <w:spacing w:after="0" w:line="240" w:lineRule="auto"/>
              <w:rPr>
                <w:rFonts w:ascii="Times New Roman" w:hAnsi="Times New Roman" w:cs="Times New Roman"/>
                <w:sz w:val="24"/>
                <w:szCs w:val="24"/>
                <w:lang w:val="sr-Cyrl-RS" w:eastAsia="sr-Latn-RS"/>
              </w:rPr>
            </w:pPr>
            <w:r w:rsidRPr="00B61010">
              <w:rPr>
                <w:rFonts w:ascii="Times New Roman" w:hAnsi="Times New Roman" w:cs="Times New Roman"/>
                <w:sz w:val="24"/>
                <w:szCs w:val="24"/>
                <w:lang w:val="sr-Cyrl-RS" w:eastAsia="sr-Latn-RS"/>
              </w:rPr>
              <w:t>Тим за заштиту животне средине</w:t>
            </w:r>
          </w:p>
        </w:tc>
      </w:tr>
      <w:tr w:rsidR="00B61010" w:rsidRPr="00B61010" w14:paraId="417F98F2" w14:textId="77777777" w:rsidTr="003E7604">
        <w:tc>
          <w:tcPr>
            <w:tcW w:w="2826" w:type="pct"/>
            <w:tcBorders>
              <w:top w:val="single" w:sz="4" w:space="0" w:color="auto"/>
              <w:left w:val="single" w:sz="4" w:space="0" w:color="auto"/>
              <w:bottom w:val="single" w:sz="4" w:space="0" w:color="auto"/>
              <w:right w:val="single" w:sz="4" w:space="0" w:color="auto"/>
            </w:tcBorders>
            <w:hideMark/>
          </w:tcPr>
          <w:p w14:paraId="27D75BE3" w14:textId="77777777" w:rsidR="00074EE3" w:rsidRPr="00B61010" w:rsidRDefault="00074EE3">
            <w:pPr>
              <w:spacing w:after="0" w:line="240" w:lineRule="auto"/>
              <w:rPr>
                <w:rFonts w:ascii="Times New Roman" w:hAnsi="Times New Roman" w:cs="Times New Roman"/>
                <w:sz w:val="24"/>
                <w:szCs w:val="24"/>
                <w:lang w:val="sr-Cyrl-RS" w:eastAsia="sr-Latn-RS"/>
              </w:rPr>
            </w:pPr>
            <w:r w:rsidRPr="00B61010">
              <w:rPr>
                <w:rFonts w:ascii="Times New Roman" w:hAnsi="Times New Roman" w:cs="Times New Roman"/>
                <w:b/>
                <w:bCs/>
                <w:sz w:val="24"/>
                <w:szCs w:val="24"/>
                <w:lang w:val="sr-Cyrl-RS" w:eastAsia="sr-Latn-RS"/>
              </w:rPr>
              <w:t>Заједничка посета предшколаца и ученика</w:t>
            </w:r>
            <w:r w:rsidRPr="00B61010">
              <w:rPr>
                <w:rFonts w:ascii="Times New Roman" w:hAnsi="Times New Roman" w:cs="Times New Roman"/>
                <w:sz w:val="24"/>
                <w:szCs w:val="24"/>
                <w:lang w:val="sr-Cyrl-RS" w:eastAsia="sr-Latn-RS"/>
              </w:rPr>
              <w:t xml:space="preserve"> млађих разреда биоскопу/ позоришту/ музеју у циљу јачања вршњачких веза и грађења вршњачке мреже</w:t>
            </w:r>
          </w:p>
        </w:tc>
        <w:tc>
          <w:tcPr>
            <w:tcW w:w="1038" w:type="pct"/>
            <w:tcBorders>
              <w:top w:val="single" w:sz="4" w:space="0" w:color="auto"/>
              <w:left w:val="single" w:sz="4" w:space="0" w:color="auto"/>
              <w:bottom w:val="single" w:sz="4" w:space="0" w:color="auto"/>
              <w:right w:val="single" w:sz="4" w:space="0" w:color="auto"/>
            </w:tcBorders>
          </w:tcPr>
          <w:p w14:paraId="19BAADA2" w14:textId="77777777" w:rsidR="00074EE3" w:rsidRPr="00B61010" w:rsidRDefault="00074EE3">
            <w:pPr>
              <w:widowControl w:val="0"/>
              <w:spacing w:after="0" w:line="240" w:lineRule="auto"/>
              <w:jc w:val="both"/>
              <w:rPr>
                <w:rFonts w:ascii="Times New Roman" w:hAnsi="Times New Roman" w:cs="Times New Roman"/>
                <w:sz w:val="24"/>
                <w:szCs w:val="24"/>
                <w:lang w:val="sr-Cyrl-RS" w:eastAsia="sr-Latn-RS"/>
              </w:rPr>
            </w:pPr>
          </w:p>
          <w:p w14:paraId="29A3E4DD" w14:textId="77777777" w:rsidR="00074EE3" w:rsidRPr="00B61010" w:rsidRDefault="00074EE3">
            <w:pPr>
              <w:widowControl w:val="0"/>
              <w:spacing w:after="0" w:line="240" w:lineRule="auto"/>
              <w:jc w:val="both"/>
              <w:rPr>
                <w:rFonts w:ascii="Times New Roman" w:hAnsi="Times New Roman" w:cs="Times New Roman"/>
                <w:sz w:val="24"/>
                <w:szCs w:val="24"/>
                <w:lang w:val="sr-Cyrl-RS" w:eastAsia="sr-Latn-RS"/>
              </w:rPr>
            </w:pPr>
          </w:p>
          <w:p w14:paraId="0F8FB0EE" w14:textId="77777777" w:rsidR="00074EE3" w:rsidRPr="00B61010" w:rsidRDefault="00074EE3">
            <w:pPr>
              <w:spacing w:after="0" w:line="240" w:lineRule="auto"/>
              <w:rPr>
                <w:rFonts w:ascii="Times New Roman" w:hAnsi="Times New Roman" w:cs="Times New Roman"/>
                <w:sz w:val="24"/>
                <w:szCs w:val="24"/>
                <w:lang w:val="sr-Cyrl-RS" w:eastAsia="sr-Latn-RS"/>
              </w:rPr>
            </w:pPr>
            <w:r w:rsidRPr="00B61010">
              <w:rPr>
                <w:rFonts w:ascii="Times New Roman" w:hAnsi="Times New Roman" w:cs="Times New Roman"/>
                <w:sz w:val="24"/>
                <w:szCs w:val="24"/>
                <w:lang w:val="sr-Cyrl-RS" w:eastAsia="sr-Latn-RS"/>
              </w:rPr>
              <w:t>Мај/ јун</w:t>
            </w:r>
          </w:p>
        </w:tc>
        <w:tc>
          <w:tcPr>
            <w:tcW w:w="1136" w:type="pct"/>
            <w:tcBorders>
              <w:top w:val="single" w:sz="4" w:space="0" w:color="auto"/>
              <w:left w:val="single" w:sz="4" w:space="0" w:color="auto"/>
              <w:bottom w:val="single" w:sz="4" w:space="0" w:color="auto"/>
              <w:right w:val="single" w:sz="4" w:space="0" w:color="auto"/>
            </w:tcBorders>
          </w:tcPr>
          <w:p w14:paraId="0C9F7EA0" w14:textId="77777777" w:rsidR="00074EE3" w:rsidRPr="00B61010" w:rsidRDefault="00074EE3">
            <w:pPr>
              <w:spacing w:after="0" w:line="240" w:lineRule="auto"/>
              <w:rPr>
                <w:rFonts w:ascii="Times New Roman" w:hAnsi="Times New Roman" w:cs="Times New Roman"/>
                <w:sz w:val="24"/>
                <w:szCs w:val="24"/>
                <w:lang w:val="sr-Cyrl-RS" w:eastAsia="sr-Latn-RS"/>
              </w:rPr>
            </w:pPr>
            <w:r w:rsidRPr="00B61010">
              <w:rPr>
                <w:rFonts w:ascii="Times New Roman" w:hAnsi="Times New Roman" w:cs="Times New Roman"/>
                <w:sz w:val="24"/>
                <w:szCs w:val="24"/>
                <w:lang w:val="sr-Cyrl-RS" w:eastAsia="sr-Latn-RS"/>
              </w:rPr>
              <w:t>Васпитачи</w:t>
            </w:r>
          </w:p>
          <w:p w14:paraId="5DC971E0" w14:textId="77777777" w:rsidR="00074EE3" w:rsidRPr="00B61010" w:rsidRDefault="00074EE3">
            <w:pPr>
              <w:spacing w:after="0" w:line="240" w:lineRule="auto"/>
              <w:rPr>
                <w:rFonts w:ascii="Times New Roman" w:hAnsi="Times New Roman" w:cs="Times New Roman"/>
                <w:sz w:val="24"/>
                <w:szCs w:val="24"/>
                <w:lang w:val="sr-Cyrl-RS" w:eastAsia="sr-Latn-RS"/>
              </w:rPr>
            </w:pPr>
            <w:r w:rsidRPr="00B61010">
              <w:rPr>
                <w:rFonts w:ascii="Times New Roman" w:hAnsi="Times New Roman" w:cs="Times New Roman"/>
                <w:sz w:val="24"/>
                <w:szCs w:val="24"/>
                <w:lang w:val="sr-Cyrl-RS" w:eastAsia="sr-Latn-RS"/>
              </w:rPr>
              <w:t>Учитељи</w:t>
            </w:r>
          </w:p>
          <w:p w14:paraId="14228F98" w14:textId="77777777" w:rsidR="00074EE3" w:rsidRPr="00B61010" w:rsidRDefault="00074EE3">
            <w:pPr>
              <w:spacing w:after="0" w:line="240" w:lineRule="auto"/>
              <w:rPr>
                <w:rFonts w:ascii="Times New Roman" w:hAnsi="Times New Roman" w:cs="Times New Roman"/>
                <w:sz w:val="24"/>
                <w:szCs w:val="24"/>
                <w:lang w:val="sr-Cyrl-RS" w:eastAsia="sr-Latn-RS"/>
              </w:rPr>
            </w:pPr>
            <w:r w:rsidRPr="00B61010">
              <w:rPr>
                <w:rFonts w:ascii="Times New Roman" w:hAnsi="Times New Roman" w:cs="Times New Roman"/>
                <w:sz w:val="24"/>
                <w:szCs w:val="24"/>
                <w:lang w:val="sr-Cyrl-RS" w:eastAsia="sr-Latn-RS"/>
              </w:rPr>
              <w:t>Тим за културне активности</w:t>
            </w:r>
          </w:p>
          <w:p w14:paraId="0CEB7F4E" w14:textId="77777777" w:rsidR="00074EE3" w:rsidRPr="00B61010" w:rsidRDefault="00074EE3">
            <w:pPr>
              <w:spacing w:after="0" w:line="240" w:lineRule="auto"/>
              <w:rPr>
                <w:rFonts w:ascii="Times New Roman" w:hAnsi="Times New Roman" w:cs="Times New Roman"/>
                <w:sz w:val="24"/>
                <w:szCs w:val="24"/>
                <w:lang w:val="sr-Cyrl-RS" w:eastAsia="sr-Latn-RS"/>
              </w:rPr>
            </w:pPr>
            <w:r w:rsidRPr="00B61010">
              <w:rPr>
                <w:rFonts w:ascii="Times New Roman" w:hAnsi="Times New Roman" w:cs="Times New Roman"/>
                <w:sz w:val="24"/>
                <w:szCs w:val="24"/>
                <w:lang w:val="sr-Cyrl-RS" w:eastAsia="sr-Latn-RS"/>
              </w:rPr>
              <w:t>Тим за сарадњу са локалном заједницом</w:t>
            </w:r>
          </w:p>
        </w:tc>
      </w:tr>
      <w:tr w:rsidR="00B61010" w:rsidRPr="00B61010" w14:paraId="1C489192" w14:textId="77777777" w:rsidTr="003E7604">
        <w:tc>
          <w:tcPr>
            <w:tcW w:w="2826" w:type="pct"/>
            <w:tcBorders>
              <w:top w:val="single" w:sz="4" w:space="0" w:color="auto"/>
              <w:left w:val="single" w:sz="4" w:space="0" w:color="auto"/>
              <w:bottom w:val="single" w:sz="4" w:space="0" w:color="auto"/>
              <w:right w:val="single" w:sz="4" w:space="0" w:color="auto"/>
            </w:tcBorders>
          </w:tcPr>
          <w:p w14:paraId="6123DDEA" w14:textId="2088201D" w:rsidR="001C46FB" w:rsidRPr="00B61010" w:rsidRDefault="001C46FB">
            <w:pPr>
              <w:spacing w:after="0" w:line="240" w:lineRule="auto"/>
              <w:rPr>
                <w:rFonts w:ascii="Times New Roman" w:hAnsi="Times New Roman" w:cs="Times New Roman"/>
                <w:b/>
                <w:bCs/>
                <w:sz w:val="24"/>
                <w:szCs w:val="24"/>
                <w:lang w:val="sr-Cyrl-RS" w:eastAsia="sr-Latn-RS"/>
              </w:rPr>
            </w:pPr>
            <w:r w:rsidRPr="00B61010">
              <w:rPr>
                <w:rFonts w:ascii="Times New Roman" w:hAnsi="Times New Roman" w:cs="Times New Roman"/>
                <w:b/>
                <w:bCs/>
                <w:sz w:val="24"/>
                <w:szCs w:val="24"/>
                <w:lang w:val="sr-Cyrl-RS" w:eastAsia="sr-Latn-RS"/>
              </w:rPr>
              <w:t xml:space="preserve">Реализација часова предметне наставе у одељењима четвртог разреда – </w:t>
            </w:r>
            <w:r w:rsidRPr="00B61010">
              <w:rPr>
                <w:rFonts w:ascii="Times New Roman" w:hAnsi="Times New Roman" w:cs="Times New Roman"/>
                <w:sz w:val="24"/>
                <w:szCs w:val="24"/>
                <w:lang w:val="sr-Cyrl-RS" w:eastAsia="sr-Latn-RS"/>
              </w:rPr>
              <w:t>упознавање са наставниицима, предметима, начином рада</w:t>
            </w:r>
          </w:p>
        </w:tc>
        <w:tc>
          <w:tcPr>
            <w:tcW w:w="1038" w:type="pct"/>
            <w:tcBorders>
              <w:top w:val="single" w:sz="4" w:space="0" w:color="auto"/>
              <w:left w:val="single" w:sz="4" w:space="0" w:color="auto"/>
              <w:bottom w:val="single" w:sz="4" w:space="0" w:color="auto"/>
              <w:right w:val="single" w:sz="4" w:space="0" w:color="auto"/>
            </w:tcBorders>
          </w:tcPr>
          <w:p w14:paraId="38054FAF" w14:textId="581CA352" w:rsidR="001C46FB" w:rsidRPr="00B61010" w:rsidRDefault="001C46FB">
            <w:pPr>
              <w:widowControl w:val="0"/>
              <w:spacing w:after="0" w:line="240" w:lineRule="auto"/>
              <w:jc w:val="both"/>
              <w:rPr>
                <w:rFonts w:ascii="Times New Roman" w:hAnsi="Times New Roman" w:cs="Times New Roman"/>
                <w:sz w:val="24"/>
                <w:szCs w:val="24"/>
                <w:lang w:val="sr-Cyrl-RS" w:eastAsia="sr-Latn-RS"/>
              </w:rPr>
            </w:pPr>
            <w:r w:rsidRPr="00B61010">
              <w:rPr>
                <w:rFonts w:ascii="Times New Roman" w:hAnsi="Times New Roman" w:cs="Times New Roman"/>
                <w:sz w:val="24"/>
                <w:szCs w:val="24"/>
                <w:lang w:val="sr-Cyrl-RS" w:eastAsia="sr-Latn-RS"/>
              </w:rPr>
              <w:t>Мај</w:t>
            </w:r>
          </w:p>
        </w:tc>
        <w:tc>
          <w:tcPr>
            <w:tcW w:w="1136" w:type="pct"/>
            <w:tcBorders>
              <w:top w:val="single" w:sz="4" w:space="0" w:color="auto"/>
              <w:left w:val="single" w:sz="4" w:space="0" w:color="auto"/>
              <w:bottom w:val="single" w:sz="4" w:space="0" w:color="auto"/>
              <w:right w:val="single" w:sz="4" w:space="0" w:color="auto"/>
            </w:tcBorders>
          </w:tcPr>
          <w:p w14:paraId="3ECEBD7F" w14:textId="61ECEC1A" w:rsidR="001C46FB" w:rsidRPr="00B61010" w:rsidRDefault="001C46FB">
            <w:pPr>
              <w:widowControl w:val="0"/>
              <w:spacing w:after="0" w:line="240" w:lineRule="auto"/>
              <w:jc w:val="both"/>
              <w:rPr>
                <w:rFonts w:ascii="Times New Roman" w:hAnsi="Times New Roman" w:cs="Times New Roman"/>
                <w:sz w:val="24"/>
                <w:szCs w:val="24"/>
                <w:lang w:val="sr-Cyrl-RS" w:eastAsia="sr-Latn-RS"/>
              </w:rPr>
            </w:pPr>
            <w:r w:rsidRPr="00B61010">
              <w:rPr>
                <w:rFonts w:ascii="Times New Roman" w:hAnsi="Times New Roman" w:cs="Times New Roman"/>
                <w:sz w:val="24"/>
                <w:szCs w:val="24"/>
                <w:lang w:val="sr-Cyrl-RS" w:eastAsia="sr-Latn-RS"/>
              </w:rPr>
              <w:t>Предметни наставници, учитељи</w:t>
            </w:r>
          </w:p>
        </w:tc>
      </w:tr>
      <w:tr w:rsidR="00B61010" w:rsidRPr="00B61010" w14:paraId="09006893" w14:textId="77777777" w:rsidTr="003E7604">
        <w:tc>
          <w:tcPr>
            <w:tcW w:w="2826" w:type="pct"/>
            <w:tcBorders>
              <w:top w:val="single" w:sz="4" w:space="0" w:color="auto"/>
              <w:left w:val="single" w:sz="4" w:space="0" w:color="auto"/>
              <w:bottom w:val="single" w:sz="4" w:space="0" w:color="auto"/>
              <w:right w:val="single" w:sz="4" w:space="0" w:color="auto"/>
            </w:tcBorders>
          </w:tcPr>
          <w:p w14:paraId="1CAECB0C" w14:textId="77777777" w:rsidR="00BE6B28" w:rsidRPr="00B61010" w:rsidRDefault="006B4104">
            <w:pPr>
              <w:spacing w:after="0" w:line="240" w:lineRule="auto"/>
              <w:rPr>
                <w:rFonts w:ascii="Times New Roman" w:hAnsi="Times New Roman" w:cs="Times New Roman"/>
                <w:b/>
                <w:bCs/>
                <w:lang w:val="sr-Cyrl-RS"/>
              </w:rPr>
            </w:pPr>
            <w:r w:rsidRPr="00B61010">
              <w:rPr>
                <w:rFonts w:ascii="Times New Roman" w:hAnsi="Times New Roman" w:cs="Times New Roman"/>
                <w:lang w:val="sr-Cyrl-RS"/>
              </w:rPr>
              <w:t xml:space="preserve">Анкета за ученике петог разреда </w:t>
            </w:r>
            <w:r w:rsidRPr="00B61010">
              <w:rPr>
                <w:rFonts w:ascii="Times New Roman" w:hAnsi="Times New Roman" w:cs="Times New Roman"/>
                <w:b/>
                <w:bCs/>
                <w:lang w:val="sr-Cyrl-RS"/>
              </w:rPr>
              <w:t>„Адаптација на пети разред</w:t>
            </w:r>
          </w:p>
          <w:p w14:paraId="13EE19E5" w14:textId="14FDB3C3" w:rsidR="00BE6B28" w:rsidRPr="00B61010" w:rsidRDefault="00BE6B28">
            <w:pPr>
              <w:spacing w:after="0" w:line="240" w:lineRule="auto"/>
              <w:rPr>
                <w:rFonts w:ascii="Times New Roman" w:hAnsi="Times New Roman" w:cs="Times New Roman"/>
                <w:b/>
                <w:bCs/>
                <w:lang w:val="sr-Cyrl-RS"/>
              </w:rPr>
            </w:pPr>
            <w:r w:rsidRPr="00B61010">
              <w:rPr>
                <w:rFonts w:ascii="Times New Roman" w:hAnsi="Times New Roman" w:cs="Times New Roman"/>
                <w:lang w:val="sr-Cyrl-RS"/>
              </w:rPr>
              <w:t>Анализа резултата, информисање наставничког већа, социограм у одељењима где су уочене тешкоће појединих ученика у уклапању у нову одељењску заједницу</w:t>
            </w:r>
          </w:p>
        </w:tc>
        <w:tc>
          <w:tcPr>
            <w:tcW w:w="1038" w:type="pct"/>
            <w:tcBorders>
              <w:top w:val="single" w:sz="4" w:space="0" w:color="auto"/>
              <w:left w:val="single" w:sz="4" w:space="0" w:color="auto"/>
              <w:bottom w:val="single" w:sz="4" w:space="0" w:color="auto"/>
              <w:right w:val="single" w:sz="4" w:space="0" w:color="auto"/>
            </w:tcBorders>
          </w:tcPr>
          <w:p w14:paraId="30643578" w14:textId="15D4A348" w:rsidR="006B4104" w:rsidRPr="00B61010" w:rsidRDefault="00BE6B28">
            <w:pPr>
              <w:widowControl w:val="0"/>
              <w:spacing w:after="0" w:line="240" w:lineRule="auto"/>
              <w:jc w:val="both"/>
              <w:rPr>
                <w:rFonts w:ascii="Times New Roman" w:hAnsi="Times New Roman" w:cs="Times New Roman"/>
                <w:sz w:val="24"/>
                <w:szCs w:val="24"/>
                <w:lang w:val="sr-Cyrl-RS" w:eastAsia="sr-Latn-RS"/>
              </w:rPr>
            </w:pPr>
            <w:r w:rsidRPr="00B61010">
              <w:rPr>
                <w:rFonts w:ascii="Times New Roman" w:hAnsi="Times New Roman" w:cs="Times New Roman"/>
                <w:sz w:val="24"/>
                <w:szCs w:val="24"/>
                <w:lang w:val="sr-Cyrl-RS" w:eastAsia="sr-Latn-RS"/>
              </w:rPr>
              <w:t>Новембар</w:t>
            </w:r>
          </w:p>
        </w:tc>
        <w:tc>
          <w:tcPr>
            <w:tcW w:w="1136" w:type="pct"/>
            <w:tcBorders>
              <w:top w:val="single" w:sz="4" w:space="0" w:color="auto"/>
              <w:left w:val="single" w:sz="4" w:space="0" w:color="auto"/>
              <w:bottom w:val="single" w:sz="4" w:space="0" w:color="auto"/>
              <w:right w:val="single" w:sz="4" w:space="0" w:color="auto"/>
            </w:tcBorders>
          </w:tcPr>
          <w:p w14:paraId="0F63F6D1" w14:textId="1BC56EFB" w:rsidR="006B4104" w:rsidRPr="00B61010" w:rsidRDefault="00BE6B28">
            <w:pPr>
              <w:widowControl w:val="0"/>
              <w:spacing w:after="0" w:line="240" w:lineRule="auto"/>
              <w:jc w:val="both"/>
              <w:rPr>
                <w:rFonts w:ascii="Times New Roman" w:hAnsi="Times New Roman" w:cs="Times New Roman"/>
                <w:sz w:val="24"/>
                <w:szCs w:val="24"/>
                <w:lang w:val="sr-Cyrl-RS" w:eastAsia="sr-Latn-RS"/>
              </w:rPr>
            </w:pPr>
            <w:r w:rsidRPr="00B61010">
              <w:rPr>
                <w:rFonts w:ascii="Times New Roman" w:hAnsi="Times New Roman" w:cs="Times New Roman"/>
                <w:sz w:val="24"/>
                <w:szCs w:val="24"/>
                <w:lang w:val="sr-Cyrl-RS" w:eastAsia="sr-Latn-RS"/>
              </w:rPr>
              <w:t>ПП служба</w:t>
            </w:r>
          </w:p>
        </w:tc>
      </w:tr>
      <w:tr w:rsidR="00B61010" w:rsidRPr="00B61010" w14:paraId="0F4B7822" w14:textId="77777777" w:rsidTr="003E7604">
        <w:tc>
          <w:tcPr>
            <w:tcW w:w="2826" w:type="pct"/>
            <w:tcBorders>
              <w:top w:val="single" w:sz="4" w:space="0" w:color="auto"/>
              <w:left w:val="single" w:sz="4" w:space="0" w:color="auto"/>
              <w:bottom w:val="single" w:sz="4" w:space="0" w:color="auto"/>
              <w:right w:val="single" w:sz="4" w:space="0" w:color="auto"/>
            </w:tcBorders>
          </w:tcPr>
          <w:p w14:paraId="666750D0" w14:textId="499D99FE" w:rsidR="00735B18" w:rsidRPr="00B61010" w:rsidRDefault="00735B18">
            <w:pPr>
              <w:spacing w:after="0" w:line="240" w:lineRule="auto"/>
              <w:rPr>
                <w:rFonts w:ascii="Times New Roman" w:hAnsi="Times New Roman" w:cs="Times New Roman"/>
                <w:lang w:val="sr-Cyrl-RS"/>
              </w:rPr>
            </w:pPr>
            <w:r w:rsidRPr="00B61010">
              <w:rPr>
                <w:rFonts w:ascii="Times New Roman" w:hAnsi="Times New Roman" w:cs="Times New Roman"/>
                <w:b/>
                <w:bCs/>
                <w:lang w:val="sr-Cyrl-RS"/>
              </w:rPr>
              <w:t xml:space="preserve">Предавање/ раионица за родитеље ученика петог разреда на </w:t>
            </w:r>
            <w:r w:rsidRPr="00B61010">
              <w:rPr>
                <w:rFonts w:ascii="Times New Roman" w:hAnsi="Times New Roman" w:cs="Times New Roman"/>
                <w:lang w:val="sr-Cyrl-RS"/>
              </w:rPr>
              <w:t>тему „Прелазак са разредне на предметну наставу- тешкоће и изазови</w:t>
            </w:r>
          </w:p>
          <w:p w14:paraId="497DB32D" w14:textId="77777777" w:rsidR="00735B18" w:rsidRPr="00B61010" w:rsidRDefault="00735B18" w:rsidP="00735B18">
            <w:pPr>
              <w:rPr>
                <w:rFonts w:ascii="Times New Roman" w:hAnsi="Times New Roman" w:cs="Times New Roman"/>
                <w:lang w:val="sr-Cyrl-RS"/>
              </w:rPr>
            </w:pPr>
            <w:r w:rsidRPr="00B61010">
              <w:rPr>
                <w:rFonts w:ascii="Times New Roman" w:hAnsi="Times New Roman" w:cs="Times New Roman"/>
                <w:lang w:val="sr-Cyrl-RS"/>
              </w:rPr>
              <w:t>Подизање свести о факторима који могу утицати на адаптацију ученика на пети разред</w:t>
            </w:r>
          </w:p>
          <w:p w14:paraId="035E8F58" w14:textId="63E60200" w:rsidR="00735B18" w:rsidRPr="00B61010" w:rsidRDefault="00735B18">
            <w:pPr>
              <w:spacing w:after="0" w:line="240" w:lineRule="auto"/>
              <w:rPr>
                <w:rFonts w:ascii="Times New Roman" w:hAnsi="Times New Roman" w:cs="Times New Roman"/>
                <w:lang w:val="sr-Cyrl-RS"/>
              </w:rPr>
            </w:pPr>
            <w:r w:rsidRPr="00B61010">
              <w:rPr>
                <w:rFonts w:ascii="Times New Roman" w:hAnsi="Times New Roman" w:cs="Times New Roman"/>
                <w:lang w:val="sr-Cyrl-RS"/>
              </w:rPr>
              <w:t xml:space="preserve"> ( васпитни стилови, радна навика, вршњачка група....)</w:t>
            </w:r>
          </w:p>
        </w:tc>
        <w:tc>
          <w:tcPr>
            <w:tcW w:w="1038" w:type="pct"/>
            <w:tcBorders>
              <w:top w:val="single" w:sz="4" w:space="0" w:color="auto"/>
              <w:left w:val="single" w:sz="4" w:space="0" w:color="auto"/>
              <w:bottom w:val="single" w:sz="4" w:space="0" w:color="auto"/>
              <w:right w:val="single" w:sz="4" w:space="0" w:color="auto"/>
            </w:tcBorders>
          </w:tcPr>
          <w:p w14:paraId="5DADD53F" w14:textId="65DAC992" w:rsidR="00735B18" w:rsidRPr="00B61010" w:rsidRDefault="00735B18">
            <w:pPr>
              <w:widowControl w:val="0"/>
              <w:spacing w:after="0" w:line="240" w:lineRule="auto"/>
              <w:jc w:val="both"/>
              <w:rPr>
                <w:rFonts w:ascii="Times New Roman" w:hAnsi="Times New Roman" w:cs="Times New Roman"/>
                <w:sz w:val="24"/>
                <w:szCs w:val="24"/>
                <w:lang w:val="sr-Cyrl-RS" w:eastAsia="sr-Latn-RS"/>
              </w:rPr>
            </w:pPr>
            <w:r w:rsidRPr="00B61010">
              <w:rPr>
                <w:rFonts w:ascii="Times New Roman" w:hAnsi="Times New Roman" w:cs="Times New Roman"/>
                <w:sz w:val="24"/>
                <w:szCs w:val="24"/>
                <w:lang w:val="sr-Cyrl-RS" w:eastAsia="sr-Latn-RS"/>
              </w:rPr>
              <w:t>Новембар</w:t>
            </w:r>
          </w:p>
        </w:tc>
        <w:tc>
          <w:tcPr>
            <w:tcW w:w="1136" w:type="pct"/>
            <w:tcBorders>
              <w:top w:val="single" w:sz="4" w:space="0" w:color="auto"/>
              <w:left w:val="single" w:sz="4" w:space="0" w:color="auto"/>
              <w:bottom w:val="single" w:sz="4" w:space="0" w:color="auto"/>
              <w:right w:val="single" w:sz="4" w:space="0" w:color="auto"/>
            </w:tcBorders>
          </w:tcPr>
          <w:p w14:paraId="70DAA727" w14:textId="068AF0B9" w:rsidR="00735B18" w:rsidRPr="00B61010" w:rsidRDefault="00735B18">
            <w:pPr>
              <w:widowControl w:val="0"/>
              <w:spacing w:after="0" w:line="240" w:lineRule="auto"/>
              <w:jc w:val="both"/>
              <w:rPr>
                <w:rFonts w:ascii="Times New Roman" w:hAnsi="Times New Roman" w:cs="Times New Roman"/>
                <w:sz w:val="24"/>
                <w:szCs w:val="24"/>
                <w:lang w:val="sr-Cyrl-RS" w:eastAsia="sr-Latn-RS"/>
              </w:rPr>
            </w:pPr>
            <w:r w:rsidRPr="00B61010">
              <w:rPr>
                <w:rFonts w:ascii="Times New Roman" w:hAnsi="Times New Roman" w:cs="Times New Roman"/>
                <w:sz w:val="24"/>
                <w:szCs w:val="24"/>
                <w:lang w:val="sr-Cyrl-RS" w:eastAsia="sr-Latn-RS"/>
              </w:rPr>
              <w:t>ПП служба</w:t>
            </w:r>
          </w:p>
        </w:tc>
      </w:tr>
      <w:tr w:rsidR="00B61010" w:rsidRPr="00B61010" w14:paraId="527DD7F0" w14:textId="77777777" w:rsidTr="003E7604">
        <w:tc>
          <w:tcPr>
            <w:tcW w:w="2826" w:type="pct"/>
            <w:tcBorders>
              <w:top w:val="single" w:sz="4" w:space="0" w:color="auto"/>
              <w:left w:val="single" w:sz="4" w:space="0" w:color="auto"/>
              <w:bottom w:val="single" w:sz="4" w:space="0" w:color="auto"/>
              <w:right w:val="single" w:sz="4" w:space="0" w:color="auto"/>
            </w:tcBorders>
            <w:hideMark/>
          </w:tcPr>
          <w:p w14:paraId="571B4BF0" w14:textId="77777777" w:rsidR="00074EE3" w:rsidRPr="00B61010" w:rsidRDefault="00074EE3">
            <w:pPr>
              <w:spacing w:after="0" w:line="240" w:lineRule="auto"/>
              <w:rPr>
                <w:rFonts w:ascii="Times New Roman" w:hAnsi="Times New Roman" w:cs="Times New Roman"/>
                <w:sz w:val="24"/>
                <w:szCs w:val="24"/>
                <w:lang w:val="sr-Cyrl-RS" w:eastAsia="sr-Latn-RS"/>
              </w:rPr>
            </w:pPr>
            <w:r w:rsidRPr="00B61010">
              <w:rPr>
                <w:rFonts w:ascii="Times New Roman" w:hAnsi="Times New Roman" w:cs="Times New Roman"/>
                <w:b/>
                <w:bCs/>
                <w:sz w:val="24"/>
                <w:szCs w:val="24"/>
                <w:lang w:val="sr-Cyrl-RS" w:eastAsia="sr-Latn-RS"/>
              </w:rPr>
              <w:lastRenderedPageBreak/>
              <w:t>Предавање за ученике</w:t>
            </w:r>
            <w:r w:rsidRPr="00B61010">
              <w:rPr>
                <w:rFonts w:ascii="Times New Roman" w:hAnsi="Times New Roman" w:cs="Times New Roman"/>
                <w:sz w:val="24"/>
                <w:szCs w:val="24"/>
                <w:lang w:val="sr-Cyrl-RS" w:eastAsia="sr-Latn-RS"/>
              </w:rPr>
              <w:t xml:space="preserve"> осмог разреда о факторима који утичу на избор средње школе</w:t>
            </w:r>
          </w:p>
        </w:tc>
        <w:tc>
          <w:tcPr>
            <w:tcW w:w="1038" w:type="pct"/>
            <w:tcBorders>
              <w:top w:val="single" w:sz="4" w:space="0" w:color="auto"/>
              <w:left w:val="single" w:sz="4" w:space="0" w:color="auto"/>
              <w:bottom w:val="single" w:sz="4" w:space="0" w:color="auto"/>
              <w:right w:val="single" w:sz="4" w:space="0" w:color="auto"/>
            </w:tcBorders>
            <w:hideMark/>
          </w:tcPr>
          <w:p w14:paraId="4D3D0FBA" w14:textId="77777777" w:rsidR="00074EE3" w:rsidRPr="00B61010" w:rsidRDefault="00074EE3">
            <w:pPr>
              <w:spacing w:after="0" w:line="240" w:lineRule="auto"/>
              <w:rPr>
                <w:rFonts w:ascii="Times New Roman" w:hAnsi="Times New Roman" w:cs="Times New Roman"/>
                <w:sz w:val="24"/>
                <w:szCs w:val="24"/>
                <w:lang w:val="sr-Cyrl-RS" w:eastAsia="sr-Latn-RS"/>
              </w:rPr>
            </w:pPr>
            <w:r w:rsidRPr="00B61010">
              <w:rPr>
                <w:rFonts w:ascii="Times New Roman" w:hAnsi="Times New Roman" w:cs="Times New Roman"/>
                <w:sz w:val="24"/>
                <w:szCs w:val="24"/>
                <w:lang w:val="sr-Cyrl-RS" w:eastAsia="sr-Latn-RS"/>
              </w:rPr>
              <w:t>Током године</w:t>
            </w:r>
          </w:p>
        </w:tc>
        <w:tc>
          <w:tcPr>
            <w:tcW w:w="1136" w:type="pct"/>
            <w:tcBorders>
              <w:top w:val="single" w:sz="4" w:space="0" w:color="auto"/>
              <w:left w:val="single" w:sz="4" w:space="0" w:color="auto"/>
              <w:bottom w:val="single" w:sz="4" w:space="0" w:color="auto"/>
              <w:right w:val="single" w:sz="4" w:space="0" w:color="auto"/>
            </w:tcBorders>
            <w:hideMark/>
          </w:tcPr>
          <w:p w14:paraId="3A912EBC" w14:textId="77777777" w:rsidR="00074EE3" w:rsidRPr="00B61010" w:rsidRDefault="00074EE3">
            <w:pPr>
              <w:spacing w:after="0" w:line="240" w:lineRule="auto"/>
              <w:rPr>
                <w:rFonts w:ascii="Times New Roman" w:hAnsi="Times New Roman" w:cs="Times New Roman"/>
                <w:sz w:val="24"/>
                <w:szCs w:val="24"/>
                <w:lang w:val="sr-Cyrl-RS" w:eastAsia="sr-Latn-RS"/>
              </w:rPr>
            </w:pPr>
            <w:r w:rsidRPr="00B61010">
              <w:rPr>
                <w:rFonts w:ascii="Times New Roman" w:hAnsi="Times New Roman" w:cs="Times New Roman"/>
                <w:sz w:val="24"/>
                <w:szCs w:val="24"/>
                <w:lang w:val="sr-Cyrl-RS" w:eastAsia="sr-Latn-RS"/>
              </w:rPr>
              <w:t>Тим за ПО</w:t>
            </w:r>
          </w:p>
          <w:p w14:paraId="6EBAA5CE" w14:textId="77777777" w:rsidR="00074EE3" w:rsidRPr="00B61010" w:rsidRDefault="00074EE3">
            <w:pPr>
              <w:spacing w:after="0" w:line="240" w:lineRule="auto"/>
              <w:rPr>
                <w:rFonts w:ascii="Times New Roman" w:hAnsi="Times New Roman" w:cs="Times New Roman"/>
                <w:sz w:val="24"/>
                <w:szCs w:val="24"/>
                <w:lang w:val="sr-Cyrl-RS" w:eastAsia="sr-Latn-RS"/>
              </w:rPr>
            </w:pPr>
            <w:r w:rsidRPr="00B61010">
              <w:rPr>
                <w:rFonts w:ascii="Times New Roman" w:hAnsi="Times New Roman" w:cs="Times New Roman"/>
                <w:sz w:val="24"/>
                <w:szCs w:val="24"/>
                <w:lang w:val="sr-Cyrl-RS" w:eastAsia="sr-Latn-RS"/>
              </w:rPr>
              <w:t>ОС</w:t>
            </w:r>
          </w:p>
          <w:p w14:paraId="0977C2EE" w14:textId="77777777" w:rsidR="00074EE3" w:rsidRPr="00B61010" w:rsidRDefault="00074EE3">
            <w:pPr>
              <w:spacing w:after="0" w:line="240" w:lineRule="auto"/>
              <w:rPr>
                <w:rFonts w:ascii="Times New Roman" w:hAnsi="Times New Roman" w:cs="Times New Roman"/>
                <w:sz w:val="24"/>
                <w:szCs w:val="24"/>
                <w:lang w:val="sr-Cyrl-RS" w:eastAsia="sr-Latn-RS"/>
              </w:rPr>
            </w:pPr>
            <w:r w:rsidRPr="00B61010">
              <w:rPr>
                <w:rFonts w:ascii="Times New Roman" w:hAnsi="Times New Roman" w:cs="Times New Roman"/>
                <w:sz w:val="24"/>
                <w:szCs w:val="24"/>
                <w:lang w:val="sr-Cyrl-RS" w:eastAsia="sr-Latn-RS"/>
              </w:rPr>
              <w:t>ПП служба</w:t>
            </w:r>
          </w:p>
        </w:tc>
      </w:tr>
      <w:tr w:rsidR="00B61010" w:rsidRPr="00B61010" w14:paraId="5B911E44" w14:textId="77777777" w:rsidTr="003E7604">
        <w:tc>
          <w:tcPr>
            <w:tcW w:w="2826" w:type="pct"/>
            <w:tcBorders>
              <w:top w:val="single" w:sz="4" w:space="0" w:color="auto"/>
              <w:left w:val="single" w:sz="4" w:space="0" w:color="auto"/>
              <w:bottom w:val="single" w:sz="4" w:space="0" w:color="auto"/>
              <w:right w:val="single" w:sz="4" w:space="0" w:color="auto"/>
            </w:tcBorders>
            <w:hideMark/>
          </w:tcPr>
          <w:p w14:paraId="40D1E3DC" w14:textId="77777777" w:rsidR="00074EE3" w:rsidRPr="00B61010" w:rsidRDefault="00074EE3">
            <w:pPr>
              <w:spacing w:after="0" w:line="240" w:lineRule="auto"/>
              <w:rPr>
                <w:rFonts w:ascii="Times New Roman" w:hAnsi="Times New Roman" w:cs="Times New Roman"/>
                <w:b/>
                <w:bCs/>
                <w:sz w:val="24"/>
                <w:szCs w:val="24"/>
                <w:lang w:val="sr-Cyrl-RS" w:eastAsia="sr-Latn-RS"/>
              </w:rPr>
            </w:pPr>
            <w:r w:rsidRPr="00B61010">
              <w:rPr>
                <w:rFonts w:ascii="Times New Roman" w:hAnsi="Times New Roman" w:cs="Times New Roman"/>
                <w:b/>
                <w:bCs/>
                <w:sz w:val="24"/>
                <w:szCs w:val="24"/>
                <w:lang w:val="sr-Cyrl-RS" w:eastAsia="sr-Latn-RS"/>
              </w:rPr>
              <w:t xml:space="preserve">Информисање ученика о данима отворених врата </w:t>
            </w:r>
            <w:r w:rsidRPr="00B61010">
              <w:rPr>
                <w:rFonts w:ascii="Times New Roman" w:hAnsi="Times New Roman" w:cs="Times New Roman"/>
                <w:sz w:val="24"/>
                <w:szCs w:val="24"/>
                <w:lang w:val="sr-Cyrl-RS" w:eastAsia="sr-Latn-RS"/>
              </w:rPr>
              <w:t>у средњим школама</w:t>
            </w:r>
          </w:p>
        </w:tc>
        <w:tc>
          <w:tcPr>
            <w:tcW w:w="1038" w:type="pct"/>
            <w:tcBorders>
              <w:top w:val="single" w:sz="4" w:space="0" w:color="auto"/>
              <w:left w:val="single" w:sz="4" w:space="0" w:color="auto"/>
              <w:bottom w:val="single" w:sz="4" w:space="0" w:color="auto"/>
              <w:right w:val="single" w:sz="4" w:space="0" w:color="auto"/>
            </w:tcBorders>
            <w:hideMark/>
          </w:tcPr>
          <w:p w14:paraId="4F1F4850" w14:textId="77777777" w:rsidR="00074EE3" w:rsidRPr="00B61010" w:rsidRDefault="00074EE3">
            <w:pPr>
              <w:spacing w:after="0" w:line="240" w:lineRule="auto"/>
              <w:rPr>
                <w:rFonts w:ascii="Times New Roman" w:hAnsi="Times New Roman" w:cs="Times New Roman"/>
                <w:sz w:val="24"/>
                <w:szCs w:val="24"/>
                <w:lang w:val="sr-Cyrl-RS" w:eastAsia="sr-Latn-RS"/>
              </w:rPr>
            </w:pPr>
            <w:r w:rsidRPr="00B61010">
              <w:rPr>
                <w:rFonts w:ascii="Times New Roman" w:hAnsi="Times New Roman" w:cs="Times New Roman"/>
                <w:sz w:val="24"/>
                <w:szCs w:val="24"/>
                <w:lang w:val="sr-Cyrl-RS" w:eastAsia="sr-Latn-RS"/>
              </w:rPr>
              <w:t xml:space="preserve">Мај </w:t>
            </w:r>
          </w:p>
        </w:tc>
        <w:tc>
          <w:tcPr>
            <w:tcW w:w="1136" w:type="pct"/>
            <w:tcBorders>
              <w:top w:val="single" w:sz="4" w:space="0" w:color="auto"/>
              <w:left w:val="single" w:sz="4" w:space="0" w:color="auto"/>
              <w:bottom w:val="single" w:sz="4" w:space="0" w:color="auto"/>
              <w:right w:val="single" w:sz="4" w:space="0" w:color="auto"/>
            </w:tcBorders>
            <w:hideMark/>
          </w:tcPr>
          <w:p w14:paraId="7E25F349" w14:textId="77777777" w:rsidR="00074EE3" w:rsidRPr="00B61010" w:rsidRDefault="00074EE3">
            <w:pPr>
              <w:spacing w:after="0" w:line="240" w:lineRule="auto"/>
              <w:rPr>
                <w:rFonts w:ascii="Times New Roman" w:hAnsi="Times New Roman" w:cs="Times New Roman"/>
                <w:sz w:val="24"/>
                <w:szCs w:val="24"/>
                <w:lang w:val="sr-Cyrl-RS" w:eastAsia="sr-Latn-RS"/>
              </w:rPr>
            </w:pPr>
            <w:r w:rsidRPr="00B61010">
              <w:rPr>
                <w:rFonts w:ascii="Times New Roman" w:hAnsi="Times New Roman" w:cs="Times New Roman"/>
                <w:sz w:val="24"/>
                <w:szCs w:val="24"/>
                <w:lang w:val="sr-Cyrl-RS" w:eastAsia="sr-Latn-RS"/>
              </w:rPr>
              <w:t>ПП служба</w:t>
            </w:r>
          </w:p>
          <w:p w14:paraId="10F329A3" w14:textId="77777777" w:rsidR="00074EE3" w:rsidRPr="00B61010" w:rsidRDefault="00074EE3">
            <w:pPr>
              <w:spacing w:after="0" w:line="240" w:lineRule="auto"/>
              <w:rPr>
                <w:rFonts w:ascii="Times New Roman" w:hAnsi="Times New Roman" w:cs="Times New Roman"/>
                <w:sz w:val="24"/>
                <w:szCs w:val="24"/>
                <w:lang w:val="sr-Cyrl-RS" w:eastAsia="sr-Latn-RS"/>
              </w:rPr>
            </w:pPr>
            <w:r w:rsidRPr="00B61010">
              <w:rPr>
                <w:rFonts w:ascii="Times New Roman" w:hAnsi="Times New Roman" w:cs="Times New Roman"/>
                <w:sz w:val="24"/>
                <w:szCs w:val="24"/>
                <w:lang w:val="sr-Cyrl-RS" w:eastAsia="sr-Latn-RS"/>
              </w:rPr>
              <w:t>ОС</w:t>
            </w:r>
          </w:p>
        </w:tc>
      </w:tr>
      <w:tr w:rsidR="00B61010" w:rsidRPr="00B61010" w14:paraId="5FB81C3B" w14:textId="77777777" w:rsidTr="003E7604">
        <w:tc>
          <w:tcPr>
            <w:tcW w:w="2826" w:type="pct"/>
            <w:tcBorders>
              <w:top w:val="single" w:sz="4" w:space="0" w:color="auto"/>
              <w:left w:val="single" w:sz="4" w:space="0" w:color="auto"/>
              <w:bottom w:val="single" w:sz="4" w:space="0" w:color="auto"/>
              <w:right w:val="single" w:sz="4" w:space="0" w:color="auto"/>
            </w:tcBorders>
            <w:hideMark/>
          </w:tcPr>
          <w:p w14:paraId="6942FE8D" w14:textId="77777777" w:rsidR="00074EE3" w:rsidRPr="00B61010" w:rsidRDefault="00074EE3">
            <w:pPr>
              <w:spacing w:after="0" w:line="240" w:lineRule="auto"/>
              <w:rPr>
                <w:rFonts w:ascii="Times New Roman" w:hAnsi="Times New Roman" w:cs="Times New Roman"/>
                <w:sz w:val="24"/>
                <w:szCs w:val="24"/>
                <w:lang w:val="sr-Cyrl-RS" w:eastAsia="sr-Latn-RS"/>
              </w:rPr>
            </w:pPr>
            <w:r w:rsidRPr="00B61010">
              <w:rPr>
                <w:rFonts w:ascii="Times New Roman" w:hAnsi="Times New Roman" w:cs="Times New Roman"/>
                <w:b/>
                <w:bCs/>
                <w:sz w:val="24"/>
                <w:szCs w:val="24"/>
                <w:lang w:val="sr-Cyrl-RS" w:eastAsia="sr-Latn-RS"/>
              </w:rPr>
              <w:t>Саветодавно-индивидуални рад</w:t>
            </w:r>
            <w:r w:rsidRPr="00B61010">
              <w:rPr>
                <w:rFonts w:ascii="Times New Roman" w:hAnsi="Times New Roman" w:cs="Times New Roman"/>
                <w:sz w:val="24"/>
                <w:szCs w:val="24"/>
                <w:lang w:val="sr-Cyrl-RS" w:eastAsia="sr-Latn-RS"/>
              </w:rPr>
              <w:t xml:space="preserve"> са ученицима осмог разреда у  оквиру програма  ПО- избор будућег занимања</w:t>
            </w:r>
          </w:p>
        </w:tc>
        <w:tc>
          <w:tcPr>
            <w:tcW w:w="1038" w:type="pct"/>
            <w:tcBorders>
              <w:top w:val="single" w:sz="4" w:space="0" w:color="auto"/>
              <w:left w:val="single" w:sz="4" w:space="0" w:color="auto"/>
              <w:bottom w:val="single" w:sz="4" w:space="0" w:color="auto"/>
              <w:right w:val="single" w:sz="4" w:space="0" w:color="auto"/>
            </w:tcBorders>
            <w:hideMark/>
          </w:tcPr>
          <w:p w14:paraId="4A2C5DFC" w14:textId="77777777" w:rsidR="00074EE3" w:rsidRPr="00B61010" w:rsidRDefault="00074EE3">
            <w:pPr>
              <w:spacing w:after="0" w:line="240" w:lineRule="auto"/>
              <w:rPr>
                <w:rFonts w:ascii="Times New Roman" w:hAnsi="Times New Roman" w:cs="Times New Roman"/>
                <w:sz w:val="24"/>
                <w:szCs w:val="24"/>
                <w:lang w:val="sr-Cyrl-RS" w:eastAsia="sr-Latn-RS"/>
              </w:rPr>
            </w:pPr>
            <w:r w:rsidRPr="00B61010">
              <w:rPr>
                <w:rFonts w:ascii="Times New Roman" w:hAnsi="Times New Roman" w:cs="Times New Roman"/>
                <w:sz w:val="24"/>
                <w:szCs w:val="24"/>
                <w:lang w:val="sr-Cyrl-RS" w:eastAsia="sr-Latn-RS"/>
              </w:rPr>
              <w:t>Фебруар</w:t>
            </w:r>
          </w:p>
        </w:tc>
        <w:tc>
          <w:tcPr>
            <w:tcW w:w="1136" w:type="pct"/>
            <w:tcBorders>
              <w:top w:val="single" w:sz="4" w:space="0" w:color="auto"/>
              <w:left w:val="single" w:sz="4" w:space="0" w:color="auto"/>
              <w:bottom w:val="single" w:sz="4" w:space="0" w:color="auto"/>
              <w:right w:val="single" w:sz="4" w:space="0" w:color="auto"/>
            </w:tcBorders>
            <w:hideMark/>
          </w:tcPr>
          <w:p w14:paraId="231E6291" w14:textId="77777777" w:rsidR="00074EE3" w:rsidRPr="00B61010" w:rsidRDefault="00074EE3">
            <w:pPr>
              <w:spacing w:after="0" w:line="240" w:lineRule="auto"/>
              <w:rPr>
                <w:rFonts w:ascii="Times New Roman" w:hAnsi="Times New Roman" w:cs="Times New Roman"/>
                <w:sz w:val="24"/>
                <w:szCs w:val="24"/>
                <w:lang w:val="sr-Cyrl-RS" w:eastAsia="sr-Latn-RS"/>
              </w:rPr>
            </w:pPr>
            <w:r w:rsidRPr="00B61010">
              <w:rPr>
                <w:rFonts w:ascii="Times New Roman" w:hAnsi="Times New Roman" w:cs="Times New Roman"/>
                <w:sz w:val="24"/>
                <w:szCs w:val="24"/>
                <w:lang w:val="sr-Cyrl-RS" w:eastAsia="sr-Latn-RS"/>
              </w:rPr>
              <w:t>ПП служба</w:t>
            </w:r>
          </w:p>
        </w:tc>
      </w:tr>
      <w:tr w:rsidR="00B61010" w:rsidRPr="00B61010" w14:paraId="019C1E6F" w14:textId="77777777" w:rsidTr="003E7604">
        <w:tc>
          <w:tcPr>
            <w:tcW w:w="2826" w:type="pct"/>
            <w:tcBorders>
              <w:top w:val="single" w:sz="4" w:space="0" w:color="auto"/>
              <w:left w:val="single" w:sz="4" w:space="0" w:color="auto"/>
              <w:bottom w:val="single" w:sz="4" w:space="0" w:color="auto"/>
              <w:right w:val="single" w:sz="4" w:space="0" w:color="auto"/>
            </w:tcBorders>
            <w:hideMark/>
          </w:tcPr>
          <w:p w14:paraId="351FEF2E" w14:textId="77777777" w:rsidR="00074EE3" w:rsidRPr="00B61010" w:rsidRDefault="00074EE3">
            <w:pPr>
              <w:spacing w:after="0" w:line="240" w:lineRule="auto"/>
              <w:rPr>
                <w:rFonts w:ascii="Times New Roman" w:hAnsi="Times New Roman" w:cs="Times New Roman"/>
                <w:sz w:val="24"/>
                <w:szCs w:val="24"/>
                <w:lang w:val="sr-Cyrl-RS" w:eastAsia="sr-Latn-RS"/>
              </w:rPr>
            </w:pPr>
            <w:r w:rsidRPr="00B61010">
              <w:rPr>
                <w:rFonts w:ascii="Times New Roman" w:hAnsi="Times New Roman" w:cs="Times New Roman"/>
                <w:b/>
                <w:bCs/>
                <w:sz w:val="24"/>
                <w:szCs w:val="24"/>
                <w:lang w:val="sr-Cyrl-RS" w:eastAsia="sr-Latn-RS"/>
              </w:rPr>
              <w:t xml:space="preserve">Посета Сајму образовања </w:t>
            </w:r>
            <w:r w:rsidRPr="00B61010">
              <w:rPr>
                <w:rFonts w:ascii="Times New Roman" w:hAnsi="Times New Roman" w:cs="Times New Roman"/>
                <w:sz w:val="24"/>
                <w:szCs w:val="24"/>
                <w:lang w:val="sr-Cyrl-RS" w:eastAsia="sr-Latn-RS"/>
              </w:rPr>
              <w:t>на нивоу Општине – информисање о средњим школама, програму, условима рада....</w:t>
            </w:r>
          </w:p>
        </w:tc>
        <w:tc>
          <w:tcPr>
            <w:tcW w:w="1038" w:type="pct"/>
            <w:tcBorders>
              <w:top w:val="single" w:sz="4" w:space="0" w:color="auto"/>
              <w:left w:val="single" w:sz="4" w:space="0" w:color="auto"/>
              <w:bottom w:val="single" w:sz="4" w:space="0" w:color="auto"/>
              <w:right w:val="single" w:sz="4" w:space="0" w:color="auto"/>
            </w:tcBorders>
            <w:hideMark/>
          </w:tcPr>
          <w:p w14:paraId="25279932" w14:textId="77777777" w:rsidR="00074EE3" w:rsidRPr="00B61010" w:rsidRDefault="00074EE3">
            <w:pPr>
              <w:spacing w:after="0" w:line="240" w:lineRule="auto"/>
              <w:rPr>
                <w:rFonts w:ascii="Times New Roman" w:hAnsi="Times New Roman" w:cs="Times New Roman"/>
                <w:sz w:val="24"/>
                <w:szCs w:val="24"/>
                <w:lang w:val="sr-Cyrl-RS" w:eastAsia="sr-Latn-RS"/>
              </w:rPr>
            </w:pPr>
            <w:r w:rsidRPr="00B61010">
              <w:rPr>
                <w:rFonts w:ascii="Times New Roman" w:hAnsi="Times New Roman" w:cs="Times New Roman"/>
                <w:sz w:val="24"/>
                <w:szCs w:val="24"/>
                <w:lang w:val="sr-Cyrl-RS" w:eastAsia="sr-Latn-RS"/>
              </w:rPr>
              <w:t>Април/мај</w:t>
            </w:r>
          </w:p>
        </w:tc>
        <w:tc>
          <w:tcPr>
            <w:tcW w:w="1136" w:type="pct"/>
            <w:tcBorders>
              <w:top w:val="single" w:sz="4" w:space="0" w:color="auto"/>
              <w:left w:val="single" w:sz="4" w:space="0" w:color="auto"/>
              <w:bottom w:val="single" w:sz="4" w:space="0" w:color="auto"/>
              <w:right w:val="single" w:sz="4" w:space="0" w:color="auto"/>
            </w:tcBorders>
            <w:hideMark/>
          </w:tcPr>
          <w:p w14:paraId="7B2CD2B3" w14:textId="77777777" w:rsidR="00074EE3" w:rsidRPr="00B61010" w:rsidRDefault="00074EE3">
            <w:pPr>
              <w:spacing w:after="0" w:line="240" w:lineRule="auto"/>
              <w:rPr>
                <w:rFonts w:ascii="Times New Roman" w:hAnsi="Times New Roman" w:cs="Times New Roman"/>
                <w:sz w:val="24"/>
                <w:szCs w:val="24"/>
                <w:lang w:val="sr-Cyrl-RS" w:eastAsia="sr-Latn-RS"/>
              </w:rPr>
            </w:pPr>
            <w:r w:rsidRPr="00B61010">
              <w:rPr>
                <w:rFonts w:ascii="Times New Roman" w:hAnsi="Times New Roman" w:cs="Times New Roman"/>
                <w:sz w:val="24"/>
                <w:szCs w:val="24"/>
                <w:lang w:val="sr-Cyrl-RS" w:eastAsia="sr-Latn-RS"/>
              </w:rPr>
              <w:t>ОС</w:t>
            </w:r>
          </w:p>
        </w:tc>
      </w:tr>
      <w:tr w:rsidR="00B61010" w:rsidRPr="00B61010" w14:paraId="51C70768" w14:textId="77777777" w:rsidTr="003E7604">
        <w:tc>
          <w:tcPr>
            <w:tcW w:w="2826" w:type="pct"/>
            <w:tcBorders>
              <w:top w:val="single" w:sz="4" w:space="0" w:color="auto"/>
              <w:left w:val="single" w:sz="4" w:space="0" w:color="auto"/>
              <w:bottom w:val="single" w:sz="4" w:space="0" w:color="auto"/>
              <w:right w:val="single" w:sz="4" w:space="0" w:color="auto"/>
            </w:tcBorders>
            <w:hideMark/>
          </w:tcPr>
          <w:p w14:paraId="5D48301C" w14:textId="77777777" w:rsidR="00074EE3" w:rsidRPr="00B61010" w:rsidRDefault="00074EE3">
            <w:pPr>
              <w:spacing w:after="0" w:line="240" w:lineRule="auto"/>
              <w:rPr>
                <w:rFonts w:ascii="Times New Roman" w:hAnsi="Times New Roman" w:cs="Times New Roman"/>
                <w:sz w:val="24"/>
                <w:szCs w:val="24"/>
                <w:lang w:val="sr-Cyrl-RS" w:eastAsia="sr-Latn-RS"/>
              </w:rPr>
            </w:pPr>
            <w:r w:rsidRPr="00B61010">
              <w:rPr>
                <w:rFonts w:ascii="Times New Roman" w:hAnsi="Times New Roman" w:cs="Times New Roman"/>
                <w:b/>
                <w:bCs/>
                <w:sz w:val="24"/>
                <w:szCs w:val="24"/>
                <w:lang w:val="sr-Cyrl-RS" w:eastAsia="sr-Latn-RS"/>
              </w:rPr>
              <w:t>Посета средњим школама</w:t>
            </w:r>
            <w:r w:rsidRPr="00B61010">
              <w:rPr>
                <w:rFonts w:ascii="Times New Roman" w:hAnsi="Times New Roman" w:cs="Times New Roman"/>
                <w:sz w:val="24"/>
                <w:szCs w:val="24"/>
                <w:lang w:val="sr-Cyrl-RS" w:eastAsia="sr-Latn-RS"/>
              </w:rPr>
              <w:t xml:space="preserve"> на нивоу општине ради упознавање простора и услова рада у новој школској средини </w:t>
            </w:r>
          </w:p>
        </w:tc>
        <w:tc>
          <w:tcPr>
            <w:tcW w:w="1038" w:type="pct"/>
            <w:tcBorders>
              <w:top w:val="single" w:sz="4" w:space="0" w:color="auto"/>
              <w:left w:val="single" w:sz="4" w:space="0" w:color="auto"/>
              <w:bottom w:val="single" w:sz="4" w:space="0" w:color="auto"/>
              <w:right w:val="single" w:sz="4" w:space="0" w:color="auto"/>
            </w:tcBorders>
            <w:hideMark/>
          </w:tcPr>
          <w:p w14:paraId="356A8D52" w14:textId="77777777" w:rsidR="00074EE3" w:rsidRPr="00B61010" w:rsidRDefault="00074EE3">
            <w:pPr>
              <w:spacing w:after="0" w:line="240" w:lineRule="auto"/>
              <w:rPr>
                <w:rFonts w:ascii="Times New Roman" w:hAnsi="Times New Roman" w:cs="Times New Roman"/>
                <w:sz w:val="24"/>
                <w:szCs w:val="24"/>
                <w:lang w:val="sr-Cyrl-RS" w:eastAsia="sr-Latn-RS"/>
              </w:rPr>
            </w:pPr>
            <w:r w:rsidRPr="00B61010">
              <w:rPr>
                <w:rFonts w:ascii="Times New Roman" w:hAnsi="Times New Roman" w:cs="Times New Roman"/>
                <w:sz w:val="24"/>
                <w:szCs w:val="24"/>
                <w:lang w:val="sr-Cyrl-RS" w:eastAsia="sr-Latn-RS"/>
              </w:rPr>
              <w:t>Друго полугодиште</w:t>
            </w:r>
          </w:p>
        </w:tc>
        <w:tc>
          <w:tcPr>
            <w:tcW w:w="1136" w:type="pct"/>
            <w:tcBorders>
              <w:top w:val="single" w:sz="4" w:space="0" w:color="auto"/>
              <w:left w:val="single" w:sz="4" w:space="0" w:color="auto"/>
              <w:bottom w:val="single" w:sz="4" w:space="0" w:color="auto"/>
              <w:right w:val="single" w:sz="4" w:space="0" w:color="auto"/>
            </w:tcBorders>
            <w:hideMark/>
          </w:tcPr>
          <w:p w14:paraId="53BC5E5A" w14:textId="77777777" w:rsidR="00074EE3" w:rsidRPr="00B61010" w:rsidRDefault="00074EE3">
            <w:pPr>
              <w:spacing w:after="0" w:line="240" w:lineRule="auto"/>
              <w:rPr>
                <w:rFonts w:ascii="Times New Roman" w:hAnsi="Times New Roman" w:cs="Times New Roman"/>
                <w:sz w:val="24"/>
                <w:szCs w:val="24"/>
                <w:lang w:val="sr-Cyrl-RS" w:eastAsia="sr-Latn-RS"/>
              </w:rPr>
            </w:pPr>
            <w:r w:rsidRPr="00B61010">
              <w:rPr>
                <w:rFonts w:ascii="Times New Roman" w:hAnsi="Times New Roman" w:cs="Times New Roman"/>
                <w:sz w:val="24"/>
                <w:szCs w:val="24"/>
                <w:lang w:val="sr-Cyrl-RS" w:eastAsia="sr-Latn-RS"/>
              </w:rPr>
              <w:t>УП</w:t>
            </w:r>
          </w:p>
          <w:p w14:paraId="7C7C7B2F" w14:textId="77777777" w:rsidR="00074EE3" w:rsidRPr="00B61010" w:rsidRDefault="00074EE3">
            <w:pPr>
              <w:spacing w:after="0" w:line="240" w:lineRule="auto"/>
              <w:rPr>
                <w:rFonts w:ascii="Times New Roman" w:hAnsi="Times New Roman" w:cs="Times New Roman"/>
                <w:sz w:val="24"/>
                <w:szCs w:val="24"/>
                <w:lang w:val="sr-Cyrl-RS" w:eastAsia="sr-Latn-RS"/>
              </w:rPr>
            </w:pPr>
            <w:r w:rsidRPr="00B61010">
              <w:rPr>
                <w:rFonts w:ascii="Times New Roman" w:hAnsi="Times New Roman" w:cs="Times New Roman"/>
                <w:sz w:val="24"/>
                <w:szCs w:val="24"/>
                <w:lang w:val="sr-Cyrl-RS" w:eastAsia="sr-Latn-RS"/>
              </w:rPr>
              <w:t>ОС</w:t>
            </w:r>
          </w:p>
          <w:p w14:paraId="4E8EA7C5" w14:textId="77777777" w:rsidR="00074EE3" w:rsidRPr="00B61010" w:rsidRDefault="00074EE3">
            <w:pPr>
              <w:spacing w:after="0" w:line="240" w:lineRule="auto"/>
              <w:rPr>
                <w:rFonts w:ascii="Times New Roman" w:hAnsi="Times New Roman" w:cs="Times New Roman"/>
                <w:sz w:val="24"/>
                <w:szCs w:val="24"/>
                <w:lang w:val="sr-Cyrl-RS" w:eastAsia="sr-Latn-RS"/>
              </w:rPr>
            </w:pPr>
            <w:r w:rsidRPr="00B61010">
              <w:rPr>
                <w:rFonts w:ascii="Times New Roman" w:hAnsi="Times New Roman" w:cs="Times New Roman"/>
                <w:sz w:val="24"/>
                <w:szCs w:val="24"/>
                <w:lang w:val="sr-Cyrl-RS" w:eastAsia="sr-Latn-RS"/>
              </w:rPr>
              <w:t>Тим за ПО</w:t>
            </w:r>
          </w:p>
        </w:tc>
      </w:tr>
      <w:tr w:rsidR="00B61010" w:rsidRPr="00B61010" w14:paraId="68FA8307" w14:textId="77777777" w:rsidTr="003E7604">
        <w:tc>
          <w:tcPr>
            <w:tcW w:w="2826" w:type="pct"/>
            <w:tcBorders>
              <w:top w:val="single" w:sz="4" w:space="0" w:color="auto"/>
              <w:left w:val="single" w:sz="4" w:space="0" w:color="auto"/>
              <w:bottom w:val="single" w:sz="4" w:space="0" w:color="auto"/>
              <w:right w:val="single" w:sz="4" w:space="0" w:color="auto"/>
            </w:tcBorders>
            <w:hideMark/>
          </w:tcPr>
          <w:p w14:paraId="5B740EA0" w14:textId="77777777" w:rsidR="00074EE3" w:rsidRPr="00B61010" w:rsidRDefault="00074EE3">
            <w:pPr>
              <w:spacing w:after="0" w:line="240" w:lineRule="auto"/>
              <w:rPr>
                <w:rFonts w:ascii="Times New Roman" w:hAnsi="Times New Roman" w:cs="Times New Roman"/>
                <w:b/>
                <w:bCs/>
                <w:sz w:val="24"/>
                <w:szCs w:val="24"/>
                <w:lang w:val="sr-Cyrl-RS" w:eastAsia="sr-Latn-RS"/>
              </w:rPr>
            </w:pPr>
            <w:r w:rsidRPr="00B61010">
              <w:rPr>
                <w:rFonts w:ascii="Times New Roman" w:hAnsi="Times New Roman" w:cs="Times New Roman"/>
                <w:b/>
                <w:bCs/>
                <w:sz w:val="24"/>
                <w:szCs w:val="24"/>
                <w:lang w:val="sr-Cyrl-RS" w:eastAsia="sr-Latn-RS"/>
              </w:rPr>
              <w:t xml:space="preserve">Посета нашој школи ученика </w:t>
            </w:r>
            <w:r w:rsidRPr="00B61010">
              <w:rPr>
                <w:rFonts w:ascii="Times New Roman" w:hAnsi="Times New Roman" w:cs="Times New Roman"/>
                <w:sz w:val="24"/>
                <w:szCs w:val="24"/>
                <w:lang w:val="sr-Cyrl-RS" w:eastAsia="sr-Latn-RS"/>
              </w:rPr>
              <w:t>других средњих школа на нивоу општине у циљу презентације своје школе</w:t>
            </w:r>
          </w:p>
        </w:tc>
        <w:tc>
          <w:tcPr>
            <w:tcW w:w="1038" w:type="pct"/>
            <w:tcBorders>
              <w:top w:val="single" w:sz="4" w:space="0" w:color="auto"/>
              <w:left w:val="single" w:sz="4" w:space="0" w:color="auto"/>
              <w:bottom w:val="single" w:sz="4" w:space="0" w:color="auto"/>
              <w:right w:val="single" w:sz="4" w:space="0" w:color="auto"/>
            </w:tcBorders>
            <w:hideMark/>
          </w:tcPr>
          <w:p w14:paraId="0E61F4E8" w14:textId="77777777" w:rsidR="00074EE3" w:rsidRPr="00B61010" w:rsidRDefault="00074EE3">
            <w:pPr>
              <w:spacing w:after="0" w:line="240" w:lineRule="auto"/>
              <w:rPr>
                <w:rFonts w:ascii="Times New Roman" w:hAnsi="Times New Roman" w:cs="Times New Roman"/>
                <w:sz w:val="24"/>
                <w:szCs w:val="24"/>
                <w:lang w:val="sr-Cyrl-RS" w:eastAsia="sr-Latn-RS"/>
              </w:rPr>
            </w:pPr>
            <w:r w:rsidRPr="00B61010">
              <w:rPr>
                <w:rFonts w:ascii="Times New Roman" w:hAnsi="Times New Roman" w:cs="Times New Roman"/>
                <w:sz w:val="24"/>
                <w:szCs w:val="24"/>
                <w:lang w:val="sr-Cyrl-RS" w:eastAsia="sr-Latn-RS"/>
              </w:rPr>
              <w:t>Друго полугодиште</w:t>
            </w:r>
          </w:p>
        </w:tc>
        <w:tc>
          <w:tcPr>
            <w:tcW w:w="1136" w:type="pct"/>
            <w:tcBorders>
              <w:top w:val="single" w:sz="4" w:space="0" w:color="auto"/>
              <w:left w:val="single" w:sz="4" w:space="0" w:color="auto"/>
              <w:bottom w:val="single" w:sz="4" w:space="0" w:color="auto"/>
              <w:right w:val="single" w:sz="4" w:space="0" w:color="auto"/>
            </w:tcBorders>
            <w:hideMark/>
          </w:tcPr>
          <w:p w14:paraId="5EFD2785" w14:textId="77777777" w:rsidR="00074EE3" w:rsidRPr="00B61010" w:rsidRDefault="00074EE3">
            <w:pPr>
              <w:spacing w:after="0" w:line="240" w:lineRule="auto"/>
              <w:rPr>
                <w:rFonts w:ascii="Times New Roman" w:hAnsi="Times New Roman" w:cs="Times New Roman"/>
                <w:sz w:val="24"/>
                <w:szCs w:val="24"/>
                <w:lang w:val="sr-Cyrl-RS" w:eastAsia="sr-Latn-RS"/>
              </w:rPr>
            </w:pPr>
            <w:r w:rsidRPr="00B61010">
              <w:rPr>
                <w:rFonts w:ascii="Times New Roman" w:hAnsi="Times New Roman" w:cs="Times New Roman"/>
                <w:sz w:val="24"/>
                <w:szCs w:val="24"/>
                <w:lang w:val="sr-Cyrl-RS" w:eastAsia="sr-Latn-RS"/>
              </w:rPr>
              <w:t xml:space="preserve">УП </w:t>
            </w:r>
          </w:p>
          <w:p w14:paraId="30E1FED8" w14:textId="77777777" w:rsidR="00074EE3" w:rsidRPr="00B61010" w:rsidRDefault="00074EE3">
            <w:pPr>
              <w:spacing w:after="0" w:line="240" w:lineRule="auto"/>
              <w:rPr>
                <w:rFonts w:ascii="Times New Roman" w:hAnsi="Times New Roman" w:cs="Times New Roman"/>
                <w:sz w:val="24"/>
                <w:szCs w:val="24"/>
                <w:lang w:val="sr-Cyrl-RS" w:eastAsia="sr-Latn-RS"/>
              </w:rPr>
            </w:pPr>
            <w:r w:rsidRPr="00B61010">
              <w:rPr>
                <w:rFonts w:ascii="Times New Roman" w:hAnsi="Times New Roman" w:cs="Times New Roman"/>
                <w:sz w:val="24"/>
                <w:szCs w:val="24"/>
                <w:lang w:val="sr-Cyrl-RS" w:eastAsia="sr-Latn-RS"/>
              </w:rPr>
              <w:t>Тим за ПО</w:t>
            </w:r>
          </w:p>
        </w:tc>
      </w:tr>
      <w:tr w:rsidR="00B61010" w:rsidRPr="00B61010" w14:paraId="3BE15F3F" w14:textId="77777777" w:rsidTr="003E7604">
        <w:tc>
          <w:tcPr>
            <w:tcW w:w="2826" w:type="pct"/>
            <w:tcBorders>
              <w:top w:val="single" w:sz="4" w:space="0" w:color="auto"/>
              <w:left w:val="single" w:sz="4" w:space="0" w:color="auto"/>
              <w:bottom w:val="single" w:sz="4" w:space="0" w:color="auto"/>
              <w:right w:val="single" w:sz="4" w:space="0" w:color="auto"/>
            </w:tcBorders>
            <w:hideMark/>
          </w:tcPr>
          <w:p w14:paraId="6D818639" w14:textId="77777777" w:rsidR="00074EE3" w:rsidRPr="00B61010" w:rsidRDefault="00074EE3">
            <w:pPr>
              <w:spacing w:after="0" w:line="240" w:lineRule="auto"/>
              <w:rPr>
                <w:rFonts w:ascii="Times New Roman" w:hAnsi="Times New Roman" w:cs="Times New Roman"/>
                <w:sz w:val="24"/>
                <w:szCs w:val="24"/>
                <w:lang w:val="sr-Cyrl-RS" w:eastAsia="sr-Latn-RS"/>
              </w:rPr>
            </w:pPr>
            <w:r w:rsidRPr="00B61010">
              <w:rPr>
                <w:rFonts w:ascii="Times New Roman" w:hAnsi="Times New Roman" w:cs="Times New Roman"/>
                <w:b/>
                <w:bCs/>
                <w:sz w:val="24"/>
                <w:szCs w:val="24"/>
                <w:lang w:val="sr-Cyrl-RS" w:eastAsia="sr-Latn-RS"/>
              </w:rPr>
              <w:t>Организовање родитељских састанака</w:t>
            </w:r>
            <w:r w:rsidRPr="00B61010">
              <w:rPr>
                <w:rFonts w:ascii="Times New Roman" w:hAnsi="Times New Roman" w:cs="Times New Roman"/>
                <w:sz w:val="24"/>
                <w:szCs w:val="24"/>
                <w:lang w:val="sr-Cyrl-RS" w:eastAsia="sr-Latn-RS"/>
              </w:rPr>
              <w:t xml:space="preserve"> у циљу давања информација о факторима избора занимања и свим другим релевантним информацијама у вези са завршним испитом</w:t>
            </w:r>
          </w:p>
        </w:tc>
        <w:tc>
          <w:tcPr>
            <w:tcW w:w="1038" w:type="pct"/>
            <w:tcBorders>
              <w:top w:val="single" w:sz="4" w:space="0" w:color="auto"/>
              <w:left w:val="single" w:sz="4" w:space="0" w:color="auto"/>
              <w:bottom w:val="single" w:sz="4" w:space="0" w:color="auto"/>
              <w:right w:val="single" w:sz="4" w:space="0" w:color="auto"/>
            </w:tcBorders>
            <w:hideMark/>
          </w:tcPr>
          <w:p w14:paraId="1D071B04" w14:textId="77777777" w:rsidR="00074EE3" w:rsidRPr="00B61010" w:rsidRDefault="00074EE3">
            <w:pPr>
              <w:spacing w:after="0" w:line="240" w:lineRule="auto"/>
              <w:rPr>
                <w:rFonts w:ascii="Times New Roman" w:hAnsi="Times New Roman" w:cs="Times New Roman"/>
                <w:sz w:val="24"/>
                <w:szCs w:val="24"/>
                <w:lang w:val="sr-Cyrl-RS" w:eastAsia="sr-Latn-RS"/>
              </w:rPr>
            </w:pPr>
            <w:r w:rsidRPr="00B61010">
              <w:rPr>
                <w:rFonts w:ascii="Times New Roman" w:hAnsi="Times New Roman" w:cs="Times New Roman"/>
                <w:sz w:val="24"/>
                <w:szCs w:val="24"/>
                <w:lang w:val="sr-Cyrl-RS" w:eastAsia="sr-Latn-RS"/>
              </w:rPr>
              <w:t>Друго полугодиште</w:t>
            </w:r>
          </w:p>
        </w:tc>
        <w:tc>
          <w:tcPr>
            <w:tcW w:w="1136" w:type="pct"/>
            <w:tcBorders>
              <w:top w:val="single" w:sz="4" w:space="0" w:color="auto"/>
              <w:left w:val="single" w:sz="4" w:space="0" w:color="auto"/>
              <w:bottom w:val="single" w:sz="4" w:space="0" w:color="auto"/>
              <w:right w:val="single" w:sz="4" w:space="0" w:color="auto"/>
            </w:tcBorders>
            <w:hideMark/>
          </w:tcPr>
          <w:p w14:paraId="34A427EB" w14:textId="77777777" w:rsidR="00074EE3" w:rsidRPr="00B61010" w:rsidRDefault="00074EE3">
            <w:pPr>
              <w:spacing w:after="0" w:line="240" w:lineRule="auto"/>
              <w:rPr>
                <w:rFonts w:ascii="Times New Roman" w:hAnsi="Times New Roman" w:cs="Times New Roman"/>
                <w:sz w:val="24"/>
                <w:szCs w:val="24"/>
                <w:lang w:val="sr-Cyrl-RS" w:eastAsia="sr-Latn-RS"/>
              </w:rPr>
            </w:pPr>
            <w:r w:rsidRPr="00B61010">
              <w:rPr>
                <w:rFonts w:ascii="Times New Roman" w:hAnsi="Times New Roman" w:cs="Times New Roman"/>
                <w:sz w:val="24"/>
                <w:szCs w:val="24"/>
                <w:lang w:val="sr-Cyrl-RS" w:eastAsia="sr-Latn-RS"/>
              </w:rPr>
              <w:t xml:space="preserve">ОС </w:t>
            </w:r>
          </w:p>
          <w:p w14:paraId="189C3672" w14:textId="77777777" w:rsidR="00074EE3" w:rsidRPr="00B61010" w:rsidRDefault="00074EE3">
            <w:pPr>
              <w:spacing w:after="0" w:line="240" w:lineRule="auto"/>
              <w:rPr>
                <w:rFonts w:ascii="Times New Roman" w:hAnsi="Times New Roman" w:cs="Times New Roman"/>
                <w:sz w:val="24"/>
                <w:szCs w:val="24"/>
                <w:lang w:val="sr-Cyrl-RS" w:eastAsia="sr-Latn-RS"/>
              </w:rPr>
            </w:pPr>
            <w:r w:rsidRPr="00B61010">
              <w:rPr>
                <w:rFonts w:ascii="Times New Roman" w:hAnsi="Times New Roman" w:cs="Times New Roman"/>
                <w:sz w:val="24"/>
                <w:szCs w:val="24"/>
                <w:lang w:val="sr-Cyrl-RS" w:eastAsia="sr-Latn-RS"/>
              </w:rPr>
              <w:t>ПП служба</w:t>
            </w:r>
          </w:p>
        </w:tc>
      </w:tr>
      <w:tr w:rsidR="00B61010" w:rsidRPr="00B61010" w14:paraId="5FEF13F3" w14:textId="77777777" w:rsidTr="003E7604">
        <w:tc>
          <w:tcPr>
            <w:tcW w:w="2826" w:type="pct"/>
            <w:tcBorders>
              <w:top w:val="single" w:sz="4" w:space="0" w:color="auto"/>
              <w:left w:val="single" w:sz="4" w:space="0" w:color="auto"/>
              <w:bottom w:val="single" w:sz="4" w:space="0" w:color="auto"/>
              <w:right w:val="single" w:sz="4" w:space="0" w:color="auto"/>
            </w:tcBorders>
          </w:tcPr>
          <w:p w14:paraId="3E293B34" w14:textId="165B770B" w:rsidR="00074EE3" w:rsidRPr="00B61010" w:rsidRDefault="00074EE3" w:rsidP="00FD46EB">
            <w:pPr>
              <w:spacing w:after="0" w:line="240" w:lineRule="auto"/>
              <w:rPr>
                <w:rFonts w:ascii="Times New Roman" w:hAnsi="Times New Roman" w:cs="Times New Roman"/>
                <w:b/>
                <w:bCs/>
                <w:sz w:val="24"/>
                <w:szCs w:val="24"/>
                <w:lang w:val="sr-Cyrl-RS" w:eastAsia="sr-Latn-RS"/>
              </w:rPr>
            </w:pPr>
            <w:r w:rsidRPr="00B61010">
              <w:rPr>
                <w:rFonts w:ascii="Times New Roman" w:hAnsi="Times New Roman" w:cs="Times New Roman"/>
                <w:b/>
                <w:bCs/>
                <w:sz w:val="24"/>
                <w:szCs w:val="24"/>
                <w:lang w:val="sr-Cyrl-RS" w:eastAsia="sr-Latn-RS"/>
              </w:rPr>
              <w:t xml:space="preserve">Састанак стручник сарадника школе и стручних сарадника средње </w:t>
            </w:r>
            <w:r w:rsidRPr="00B61010">
              <w:rPr>
                <w:rFonts w:ascii="Times New Roman" w:hAnsi="Times New Roman" w:cs="Times New Roman"/>
                <w:sz w:val="24"/>
                <w:szCs w:val="24"/>
                <w:lang w:val="sr-Cyrl-RS" w:eastAsia="sr-Latn-RS"/>
              </w:rPr>
              <w:t>школе ради размене искустава и релеватних информација о ученицима којима је потребна додатна подршка у учењу и који уписују средњу школу  решењем ИРК</w:t>
            </w:r>
            <w:r w:rsidRPr="00B61010">
              <w:rPr>
                <w:rFonts w:ascii="Times New Roman" w:hAnsi="Times New Roman" w:cs="Times New Roman"/>
                <w:b/>
                <w:bCs/>
                <w:sz w:val="24"/>
                <w:szCs w:val="24"/>
                <w:lang w:val="sr-Cyrl-RS" w:eastAsia="sr-Latn-RS"/>
              </w:rPr>
              <w:t xml:space="preserve"> </w:t>
            </w:r>
            <w:r w:rsidRPr="00B61010">
              <w:rPr>
                <w:rFonts w:ascii="Times New Roman" w:hAnsi="Times New Roman" w:cs="Times New Roman"/>
                <w:sz w:val="24"/>
                <w:szCs w:val="24"/>
                <w:lang w:val="sr-Cyrl-RS" w:eastAsia="sr-Latn-RS"/>
              </w:rPr>
              <w:t>( размена кључних информација, креирање плана транзиције, упознавање са медицинском документацијом, медијација у комуникацији са родитељима)</w:t>
            </w:r>
          </w:p>
        </w:tc>
        <w:tc>
          <w:tcPr>
            <w:tcW w:w="1038" w:type="pct"/>
            <w:tcBorders>
              <w:top w:val="single" w:sz="4" w:space="0" w:color="auto"/>
              <w:left w:val="single" w:sz="4" w:space="0" w:color="auto"/>
              <w:bottom w:val="single" w:sz="4" w:space="0" w:color="auto"/>
              <w:right w:val="single" w:sz="4" w:space="0" w:color="auto"/>
            </w:tcBorders>
            <w:hideMark/>
          </w:tcPr>
          <w:p w14:paraId="4ED0FDA0" w14:textId="77777777" w:rsidR="00074EE3" w:rsidRPr="00B61010" w:rsidRDefault="00074EE3">
            <w:pPr>
              <w:spacing w:after="0" w:line="240" w:lineRule="auto"/>
              <w:rPr>
                <w:rFonts w:ascii="Times New Roman" w:hAnsi="Times New Roman" w:cs="Times New Roman"/>
                <w:sz w:val="24"/>
                <w:szCs w:val="24"/>
                <w:lang w:val="sr-Cyrl-RS" w:eastAsia="sr-Latn-RS"/>
              </w:rPr>
            </w:pPr>
            <w:r w:rsidRPr="00B61010">
              <w:rPr>
                <w:rFonts w:ascii="Times New Roman" w:hAnsi="Times New Roman" w:cs="Times New Roman"/>
                <w:sz w:val="24"/>
                <w:szCs w:val="24"/>
                <w:lang w:val="sr-Cyrl-RS" w:eastAsia="sr-Latn-RS"/>
              </w:rPr>
              <w:t xml:space="preserve">Друго полугодиште </w:t>
            </w:r>
          </w:p>
        </w:tc>
        <w:tc>
          <w:tcPr>
            <w:tcW w:w="1136" w:type="pct"/>
            <w:tcBorders>
              <w:top w:val="single" w:sz="4" w:space="0" w:color="auto"/>
              <w:left w:val="single" w:sz="4" w:space="0" w:color="auto"/>
              <w:bottom w:val="single" w:sz="4" w:space="0" w:color="auto"/>
              <w:right w:val="single" w:sz="4" w:space="0" w:color="auto"/>
            </w:tcBorders>
            <w:hideMark/>
          </w:tcPr>
          <w:p w14:paraId="429EC4C2" w14:textId="77777777" w:rsidR="00074EE3" w:rsidRPr="00B61010" w:rsidRDefault="00074EE3">
            <w:pPr>
              <w:spacing w:after="0" w:line="240" w:lineRule="auto"/>
              <w:rPr>
                <w:rFonts w:ascii="Times New Roman" w:hAnsi="Times New Roman" w:cs="Times New Roman"/>
                <w:sz w:val="24"/>
                <w:szCs w:val="24"/>
                <w:lang w:val="sr-Cyrl-RS" w:eastAsia="sr-Latn-RS"/>
              </w:rPr>
            </w:pPr>
            <w:r w:rsidRPr="00B61010">
              <w:rPr>
                <w:rFonts w:ascii="Times New Roman" w:hAnsi="Times New Roman" w:cs="Times New Roman"/>
                <w:sz w:val="24"/>
                <w:szCs w:val="24"/>
                <w:lang w:val="sr-Cyrl-RS" w:eastAsia="sr-Latn-RS"/>
              </w:rPr>
              <w:t>ПП служба</w:t>
            </w:r>
          </w:p>
        </w:tc>
      </w:tr>
      <w:tr w:rsidR="00B61010" w:rsidRPr="00B61010" w14:paraId="279D3C6F" w14:textId="77777777" w:rsidTr="003E7604">
        <w:tc>
          <w:tcPr>
            <w:tcW w:w="2826" w:type="pct"/>
            <w:tcBorders>
              <w:top w:val="single" w:sz="4" w:space="0" w:color="auto"/>
              <w:left w:val="single" w:sz="4" w:space="0" w:color="auto"/>
              <w:bottom w:val="single" w:sz="4" w:space="0" w:color="auto"/>
              <w:right w:val="single" w:sz="4" w:space="0" w:color="auto"/>
            </w:tcBorders>
            <w:hideMark/>
          </w:tcPr>
          <w:p w14:paraId="71DD4A6F" w14:textId="77777777" w:rsidR="00074EE3" w:rsidRPr="00B61010" w:rsidRDefault="00074EE3">
            <w:pPr>
              <w:spacing w:after="0" w:line="240" w:lineRule="auto"/>
              <w:rPr>
                <w:rFonts w:ascii="Times New Roman" w:hAnsi="Times New Roman" w:cs="Times New Roman"/>
                <w:b/>
                <w:bCs/>
                <w:sz w:val="24"/>
                <w:szCs w:val="24"/>
                <w:lang w:val="sr-Cyrl-RS" w:eastAsia="sr-Latn-RS"/>
              </w:rPr>
            </w:pPr>
            <w:r w:rsidRPr="00B61010">
              <w:rPr>
                <w:rFonts w:ascii="Times New Roman" w:hAnsi="Times New Roman" w:cs="Times New Roman"/>
                <w:b/>
                <w:bCs/>
                <w:sz w:val="24"/>
                <w:szCs w:val="24"/>
                <w:lang w:val="sr-Cyrl-RS" w:eastAsia="sr-Latn-RS"/>
              </w:rPr>
              <w:t xml:space="preserve">Размена искустава и дружење УП </w:t>
            </w:r>
            <w:r w:rsidRPr="00B61010">
              <w:rPr>
                <w:rFonts w:ascii="Times New Roman" w:hAnsi="Times New Roman" w:cs="Times New Roman"/>
                <w:sz w:val="24"/>
                <w:szCs w:val="24"/>
                <w:lang w:val="sr-Cyrl-RS" w:eastAsia="sr-Latn-RS"/>
              </w:rPr>
              <w:t xml:space="preserve">школе са вршњацима из УП других школа на нивоу општине </w:t>
            </w:r>
          </w:p>
        </w:tc>
        <w:tc>
          <w:tcPr>
            <w:tcW w:w="1038" w:type="pct"/>
            <w:tcBorders>
              <w:top w:val="single" w:sz="4" w:space="0" w:color="auto"/>
              <w:left w:val="single" w:sz="4" w:space="0" w:color="auto"/>
              <w:bottom w:val="single" w:sz="4" w:space="0" w:color="auto"/>
              <w:right w:val="single" w:sz="4" w:space="0" w:color="auto"/>
            </w:tcBorders>
            <w:hideMark/>
          </w:tcPr>
          <w:p w14:paraId="517D7983" w14:textId="77777777" w:rsidR="00074EE3" w:rsidRPr="00B61010" w:rsidRDefault="00074EE3">
            <w:pPr>
              <w:spacing w:after="0" w:line="240" w:lineRule="auto"/>
              <w:rPr>
                <w:rFonts w:ascii="Times New Roman" w:hAnsi="Times New Roman" w:cs="Times New Roman"/>
                <w:sz w:val="24"/>
                <w:szCs w:val="24"/>
                <w:lang w:val="sr-Cyrl-RS" w:eastAsia="sr-Latn-RS"/>
              </w:rPr>
            </w:pPr>
            <w:r w:rsidRPr="00B61010">
              <w:rPr>
                <w:rFonts w:ascii="Times New Roman" w:hAnsi="Times New Roman" w:cs="Times New Roman"/>
                <w:sz w:val="24"/>
                <w:szCs w:val="24"/>
                <w:lang w:val="sr-Cyrl-RS" w:eastAsia="sr-Latn-RS"/>
              </w:rPr>
              <w:t>Март/април</w:t>
            </w:r>
          </w:p>
        </w:tc>
        <w:tc>
          <w:tcPr>
            <w:tcW w:w="1136" w:type="pct"/>
            <w:tcBorders>
              <w:top w:val="single" w:sz="4" w:space="0" w:color="auto"/>
              <w:left w:val="single" w:sz="4" w:space="0" w:color="auto"/>
              <w:bottom w:val="single" w:sz="4" w:space="0" w:color="auto"/>
              <w:right w:val="single" w:sz="4" w:space="0" w:color="auto"/>
            </w:tcBorders>
            <w:hideMark/>
          </w:tcPr>
          <w:p w14:paraId="55AB73BA" w14:textId="77777777" w:rsidR="00074EE3" w:rsidRPr="00B61010" w:rsidRDefault="00074EE3">
            <w:pPr>
              <w:spacing w:after="0" w:line="240" w:lineRule="auto"/>
              <w:rPr>
                <w:rFonts w:ascii="Times New Roman" w:hAnsi="Times New Roman" w:cs="Times New Roman"/>
                <w:sz w:val="24"/>
                <w:szCs w:val="24"/>
                <w:lang w:val="sr-Cyrl-RS" w:eastAsia="sr-Latn-RS"/>
              </w:rPr>
            </w:pPr>
            <w:r w:rsidRPr="00B61010">
              <w:rPr>
                <w:rFonts w:ascii="Times New Roman" w:hAnsi="Times New Roman" w:cs="Times New Roman"/>
                <w:sz w:val="24"/>
                <w:szCs w:val="24"/>
                <w:lang w:val="sr-Cyrl-RS" w:eastAsia="sr-Latn-RS"/>
              </w:rPr>
              <w:t xml:space="preserve">УП </w:t>
            </w:r>
          </w:p>
          <w:p w14:paraId="2D8377F2" w14:textId="77777777" w:rsidR="00074EE3" w:rsidRPr="00B61010" w:rsidRDefault="00074EE3">
            <w:pPr>
              <w:spacing w:after="0" w:line="240" w:lineRule="auto"/>
              <w:rPr>
                <w:rFonts w:ascii="Times New Roman" w:hAnsi="Times New Roman" w:cs="Times New Roman"/>
                <w:sz w:val="24"/>
                <w:szCs w:val="24"/>
                <w:lang w:val="sr-Cyrl-RS" w:eastAsia="sr-Latn-RS"/>
              </w:rPr>
            </w:pPr>
            <w:r w:rsidRPr="00B61010">
              <w:rPr>
                <w:rFonts w:ascii="Times New Roman" w:hAnsi="Times New Roman" w:cs="Times New Roman"/>
                <w:sz w:val="24"/>
                <w:szCs w:val="24"/>
                <w:lang w:val="sr-Cyrl-RS" w:eastAsia="sr-Latn-RS"/>
              </w:rPr>
              <w:t>ОС</w:t>
            </w:r>
          </w:p>
        </w:tc>
      </w:tr>
      <w:tr w:rsidR="00B61010" w:rsidRPr="00B61010" w14:paraId="0464110D" w14:textId="77777777" w:rsidTr="003E7604">
        <w:tc>
          <w:tcPr>
            <w:tcW w:w="2826" w:type="pct"/>
            <w:tcBorders>
              <w:top w:val="single" w:sz="4" w:space="0" w:color="auto"/>
              <w:left w:val="single" w:sz="4" w:space="0" w:color="auto"/>
              <w:bottom w:val="single" w:sz="4" w:space="0" w:color="auto"/>
              <w:right w:val="single" w:sz="4" w:space="0" w:color="auto"/>
            </w:tcBorders>
          </w:tcPr>
          <w:p w14:paraId="562426AB" w14:textId="77777777" w:rsidR="00074EE3" w:rsidRPr="00B61010" w:rsidRDefault="00074EE3">
            <w:pPr>
              <w:spacing w:after="0" w:line="240" w:lineRule="auto"/>
              <w:rPr>
                <w:rFonts w:ascii="Times New Roman" w:hAnsi="Times New Roman" w:cs="Times New Roman"/>
                <w:sz w:val="24"/>
                <w:szCs w:val="24"/>
                <w:lang w:val="sr-Cyrl-RS" w:eastAsia="sr-Latn-RS"/>
              </w:rPr>
            </w:pPr>
            <w:r w:rsidRPr="00B61010">
              <w:rPr>
                <w:rFonts w:ascii="Times New Roman" w:hAnsi="Times New Roman" w:cs="Times New Roman"/>
                <w:b/>
                <w:bCs/>
                <w:sz w:val="24"/>
                <w:szCs w:val="24"/>
                <w:lang w:val="sr-Cyrl-RS" w:eastAsia="sr-Latn-RS"/>
              </w:rPr>
              <w:t xml:space="preserve">Састанак стручних сарадника школе и стручника сарадника средњих школа </w:t>
            </w:r>
            <w:r w:rsidRPr="00B61010">
              <w:rPr>
                <w:rFonts w:ascii="Times New Roman" w:hAnsi="Times New Roman" w:cs="Times New Roman"/>
                <w:sz w:val="24"/>
                <w:szCs w:val="24"/>
                <w:lang w:val="sr-Cyrl-RS" w:eastAsia="sr-Latn-RS"/>
              </w:rPr>
              <w:t>на новоу општине ради  праћења адаптације и постигнућа наших бивших ученика.</w:t>
            </w:r>
          </w:p>
          <w:p w14:paraId="43EC5EBD" w14:textId="77777777" w:rsidR="00074EE3" w:rsidRPr="00B61010" w:rsidRDefault="00074EE3">
            <w:pPr>
              <w:widowControl w:val="0"/>
              <w:spacing w:after="0" w:line="240" w:lineRule="auto"/>
              <w:jc w:val="both"/>
              <w:rPr>
                <w:rFonts w:ascii="Times New Roman" w:hAnsi="Times New Roman" w:cs="Times New Roman"/>
                <w:b/>
                <w:bCs/>
                <w:sz w:val="24"/>
                <w:szCs w:val="24"/>
                <w:lang w:val="sr-Cyrl-RS" w:eastAsia="sr-Latn-RS"/>
              </w:rPr>
            </w:pPr>
          </w:p>
        </w:tc>
        <w:tc>
          <w:tcPr>
            <w:tcW w:w="1038" w:type="pct"/>
            <w:tcBorders>
              <w:top w:val="single" w:sz="4" w:space="0" w:color="auto"/>
              <w:left w:val="single" w:sz="4" w:space="0" w:color="auto"/>
              <w:bottom w:val="single" w:sz="4" w:space="0" w:color="auto"/>
              <w:right w:val="single" w:sz="4" w:space="0" w:color="auto"/>
            </w:tcBorders>
            <w:hideMark/>
          </w:tcPr>
          <w:p w14:paraId="5DFB52B9" w14:textId="5415464C" w:rsidR="00074EE3" w:rsidRPr="00B61010" w:rsidRDefault="00074EE3">
            <w:pPr>
              <w:spacing w:after="0" w:line="240" w:lineRule="auto"/>
              <w:rPr>
                <w:rFonts w:ascii="Times New Roman" w:hAnsi="Times New Roman" w:cs="Times New Roman"/>
                <w:sz w:val="24"/>
                <w:szCs w:val="24"/>
                <w:lang w:val="sr-Cyrl-RS" w:eastAsia="sr-Latn-RS"/>
              </w:rPr>
            </w:pPr>
            <w:r w:rsidRPr="00B61010">
              <w:rPr>
                <w:rFonts w:ascii="Times New Roman" w:hAnsi="Times New Roman" w:cs="Times New Roman"/>
                <w:sz w:val="24"/>
                <w:szCs w:val="24"/>
                <w:lang w:val="sr-Cyrl-RS" w:eastAsia="sr-Latn-RS"/>
              </w:rPr>
              <w:t>Новембар 202</w:t>
            </w:r>
            <w:r w:rsidR="003E2874" w:rsidRPr="00B61010">
              <w:rPr>
                <w:rFonts w:ascii="Times New Roman" w:hAnsi="Times New Roman" w:cs="Times New Roman"/>
                <w:sz w:val="24"/>
                <w:szCs w:val="24"/>
                <w:lang w:val="sr-Cyrl-RS" w:eastAsia="sr-Latn-RS"/>
              </w:rPr>
              <w:t>6</w:t>
            </w:r>
            <w:r w:rsidRPr="00B61010">
              <w:rPr>
                <w:rFonts w:ascii="Times New Roman" w:hAnsi="Times New Roman" w:cs="Times New Roman"/>
                <w:sz w:val="24"/>
                <w:szCs w:val="24"/>
                <w:lang w:val="sr-Cyrl-RS" w:eastAsia="sr-Latn-RS"/>
              </w:rPr>
              <w:t>.године</w:t>
            </w:r>
          </w:p>
        </w:tc>
        <w:tc>
          <w:tcPr>
            <w:tcW w:w="1136" w:type="pct"/>
            <w:tcBorders>
              <w:top w:val="single" w:sz="4" w:space="0" w:color="auto"/>
              <w:left w:val="single" w:sz="4" w:space="0" w:color="auto"/>
              <w:bottom w:val="single" w:sz="4" w:space="0" w:color="auto"/>
              <w:right w:val="single" w:sz="4" w:space="0" w:color="auto"/>
            </w:tcBorders>
            <w:hideMark/>
          </w:tcPr>
          <w:p w14:paraId="0DA169CA" w14:textId="77777777" w:rsidR="00074EE3" w:rsidRPr="00B61010" w:rsidRDefault="00074EE3">
            <w:pPr>
              <w:spacing w:after="0" w:line="240" w:lineRule="auto"/>
              <w:rPr>
                <w:rFonts w:ascii="Times New Roman" w:hAnsi="Times New Roman" w:cs="Times New Roman"/>
                <w:sz w:val="24"/>
                <w:szCs w:val="24"/>
                <w:lang w:val="sr-Cyrl-RS" w:eastAsia="sr-Latn-RS"/>
              </w:rPr>
            </w:pPr>
            <w:r w:rsidRPr="00B61010">
              <w:rPr>
                <w:rFonts w:ascii="Times New Roman" w:hAnsi="Times New Roman" w:cs="Times New Roman"/>
                <w:sz w:val="24"/>
                <w:szCs w:val="24"/>
                <w:lang w:val="sr-Cyrl-RS" w:eastAsia="sr-Latn-RS"/>
              </w:rPr>
              <w:t xml:space="preserve">ПП служба </w:t>
            </w:r>
          </w:p>
        </w:tc>
      </w:tr>
    </w:tbl>
    <w:p w14:paraId="2BF5DC70" w14:textId="77777777" w:rsidR="00877D03" w:rsidRPr="00B61010" w:rsidRDefault="00877D03">
      <w:pPr>
        <w:spacing w:after="0" w:line="240" w:lineRule="auto"/>
        <w:rPr>
          <w:rFonts w:ascii="Times New Roman" w:hAnsi="Times New Roman" w:cs="Times New Roman"/>
          <w:b/>
          <w:bCs/>
          <w:sz w:val="24"/>
          <w:szCs w:val="24"/>
        </w:rPr>
      </w:pPr>
      <w:r w:rsidRPr="00B61010">
        <w:br w:type="page"/>
      </w:r>
    </w:p>
    <w:p w14:paraId="29C4E561" w14:textId="05A527D5" w:rsidR="00924303" w:rsidRPr="00B61010" w:rsidRDefault="00000000" w:rsidP="0061722B">
      <w:pPr>
        <w:pStyle w:val="Heading2"/>
        <w:ind w:left="851" w:hanging="567"/>
      </w:pPr>
      <w:bookmarkStart w:id="510" w:name="_Toc239863109"/>
      <w:r w:rsidRPr="00B61010">
        <w:lastRenderedPageBreak/>
        <w:t>ПЛАН РАДА ТИМА ЗА БЕЗБЕДНОСТ</w:t>
      </w:r>
      <w:r w:rsidRPr="00B61010">
        <w:rPr>
          <w:lang w:val="sr-Cyrl-RS"/>
        </w:rPr>
        <w:t xml:space="preserve"> И ЗДРАВЉЕ</w:t>
      </w:r>
      <w:r w:rsidRPr="00B61010">
        <w:t xml:space="preserve"> НА РАДУ</w:t>
      </w:r>
      <w:bookmarkEnd w:id="510"/>
    </w:p>
    <w:p w14:paraId="2070DB37" w14:textId="77777777" w:rsidR="00CD677B" w:rsidRPr="00B61010" w:rsidRDefault="00CD677B">
      <w:pPr>
        <w:spacing w:after="160" w:line="259" w:lineRule="auto"/>
        <w:rPr>
          <w:rFonts w:ascii="Times New Roman" w:eastAsia="Calibri" w:hAnsi="Times New Roman" w:cs="Times New Roman"/>
          <w:b/>
          <w:sz w:val="24"/>
          <w:szCs w:val="24"/>
        </w:rPr>
      </w:pPr>
    </w:p>
    <w:p w14:paraId="08FC8641" w14:textId="77777777" w:rsidR="00F9492D" w:rsidRPr="00B61010" w:rsidRDefault="00F9492D" w:rsidP="00F9492D">
      <w:pPr>
        <w:spacing w:after="160" w:line="259" w:lineRule="auto"/>
        <w:rPr>
          <w:rFonts w:ascii="Times New Roman" w:eastAsia="Calibri" w:hAnsi="Times New Roman" w:cs="Times New Roman"/>
          <w:b/>
          <w:sz w:val="24"/>
          <w:szCs w:val="24"/>
          <w:lang w:val="sr-Cyrl-RS"/>
        </w:rPr>
      </w:pPr>
      <w:bookmarkStart w:id="511" w:name="_Hlk207614303"/>
      <w:r w:rsidRPr="00B61010">
        <w:rPr>
          <w:rFonts w:ascii="Times New Roman" w:eastAsia="Calibri" w:hAnsi="Times New Roman" w:cs="Times New Roman"/>
          <w:b/>
          <w:sz w:val="24"/>
          <w:szCs w:val="24"/>
          <w:lang w:val="sr-Cyrl-RS"/>
        </w:rPr>
        <w:t>Тим за безбедност на раду чине:</w:t>
      </w:r>
    </w:p>
    <w:p w14:paraId="6B86B7EB" w14:textId="5E8E74AB" w:rsidR="003E2874" w:rsidRPr="00B61010" w:rsidRDefault="003E2874" w:rsidP="003E2874">
      <w:pPr>
        <w:spacing w:after="160" w:line="259" w:lineRule="auto"/>
        <w:rPr>
          <w:rFonts w:ascii="Times New Roman" w:eastAsia="Calibri" w:hAnsi="Times New Roman" w:cs="Times New Roman"/>
          <w:bCs/>
          <w:sz w:val="24"/>
          <w:szCs w:val="24"/>
          <w:lang w:val="sr-Cyrl-RS"/>
        </w:rPr>
      </w:pPr>
      <w:r w:rsidRPr="00B61010">
        <w:rPr>
          <w:rFonts w:ascii="Times New Roman" w:eastAsia="Calibri" w:hAnsi="Times New Roman" w:cs="Times New Roman"/>
          <w:bCs/>
          <w:sz w:val="24"/>
          <w:szCs w:val="24"/>
          <w:lang w:val="sr-Cyrl-RS"/>
        </w:rPr>
        <w:t>1.Јована Кандић</w:t>
      </w:r>
      <w:r w:rsidR="00F9492D" w:rsidRPr="00B61010">
        <w:rPr>
          <w:rFonts w:ascii="Times New Roman" w:eastAsia="Calibri" w:hAnsi="Times New Roman" w:cs="Times New Roman"/>
          <w:bCs/>
          <w:sz w:val="24"/>
          <w:szCs w:val="24"/>
          <w:lang w:val="sr-Cyrl-RS"/>
        </w:rPr>
        <w:t>, секретар школе-координатор тима</w:t>
      </w:r>
    </w:p>
    <w:p w14:paraId="3D7E4F0C" w14:textId="77777777" w:rsidR="00F9492D" w:rsidRPr="00B61010" w:rsidRDefault="00F9492D" w:rsidP="00F9492D">
      <w:pPr>
        <w:spacing w:after="160" w:line="259" w:lineRule="auto"/>
        <w:rPr>
          <w:rFonts w:ascii="Times New Roman" w:eastAsia="Calibri" w:hAnsi="Times New Roman" w:cs="Times New Roman"/>
          <w:sz w:val="24"/>
          <w:szCs w:val="24"/>
          <w:lang w:val="sr-Cyrl-RS"/>
        </w:rPr>
      </w:pPr>
      <w:r w:rsidRPr="00B61010">
        <w:rPr>
          <w:rFonts w:ascii="Times New Roman" w:eastAsia="Calibri" w:hAnsi="Times New Roman" w:cs="Times New Roman"/>
          <w:sz w:val="24"/>
          <w:szCs w:val="24"/>
          <w:lang w:val="sr-Cyrl-RS"/>
        </w:rPr>
        <w:t>2. Душан Младеновић, професор физичког и здравственог васпитања</w:t>
      </w:r>
    </w:p>
    <w:p w14:paraId="31AB4BB6" w14:textId="77777777" w:rsidR="00F9492D" w:rsidRPr="00B61010" w:rsidRDefault="00F9492D" w:rsidP="00F9492D">
      <w:pPr>
        <w:spacing w:after="160" w:line="259" w:lineRule="auto"/>
        <w:rPr>
          <w:rFonts w:ascii="Times New Roman" w:eastAsia="Calibri" w:hAnsi="Times New Roman" w:cs="Times New Roman"/>
          <w:sz w:val="24"/>
          <w:szCs w:val="24"/>
          <w:lang w:val="sr-Cyrl-RS"/>
        </w:rPr>
      </w:pPr>
      <w:r w:rsidRPr="00B61010">
        <w:rPr>
          <w:rFonts w:ascii="Times New Roman" w:eastAsia="Calibri" w:hAnsi="Times New Roman" w:cs="Times New Roman"/>
          <w:sz w:val="24"/>
          <w:szCs w:val="24"/>
          <w:lang w:val="sr-Cyrl-RS"/>
        </w:rPr>
        <w:t>3. Љубинко Гаџић, професор физичког и здравственог васпитања</w:t>
      </w:r>
    </w:p>
    <w:p w14:paraId="46365AB7" w14:textId="2E42FB18" w:rsidR="003E2874" w:rsidRPr="00B61010" w:rsidRDefault="00F9492D" w:rsidP="00F9492D">
      <w:pPr>
        <w:spacing w:after="160" w:line="259" w:lineRule="auto"/>
        <w:rPr>
          <w:rFonts w:ascii="Times New Roman" w:eastAsia="Calibri" w:hAnsi="Times New Roman" w:cs="Times New Roman"/>
          <w:sz w:val="24"/>
          <w:szCs w:val="24"/>
          <w:lang w:val="sr-Cyrl-RS"/>
        </w:rPr>
      </w:pPr>
      <w:r w:rsidRPr="00B61010">
        <w:rPr>
          <w:rFonts w:ascii="Times New Roman" w:eastAsia="Calibri" w:hAnsi="Times New Roman" w:cs="Times New Roman"/>
          <w:sz w:val="24"/>
          <w:szCs w:val="24"/>
          <w:lang w:val="sr-Cyrl-RS"/>
        </w:rPr>
        <w:t xml:space="preserve">4. </w:t>
      </w:r>
      <w:r w:rsidR="003E2874" w:rsidRPr="00B61010">
        <w:rPr>
          <w:rFonts w:ascii="Times New Roman" w:eastAsia="Calibri" w:hAnsi="Times New Roman" w:cs="Times New Roman"/>
          <w:sz w:val="24"/>
          <w:szCs w:val="24"/>
          <w:lang w:val="sr-Cyrl-RS"/>
        </w:rPr>
        <w:t>Иван Мировић</w:t>
      </w:r>
      <w:r w:rsidRPr="00B61010">
        <w:rPr>
          <w:rFonts w:ascii="Times New Roman" w:eastAsia="Calibri" w:hAnsi="Times New Roman" w:cs="Times New Roman"/>
          <w:sz w:val="24"/>
          <w:szCs w:val="24"/>
          <w:lang w:val="sr-Cyrl-RS"/>
        </w:rPr>
        <w:t>, домар</w:t>
      </w:r>
      <w:r w:rsidR="003E2874" w:rsidRPr="00B61010">
        <w:rPr>
          <w:rFonts w:ascii="Times New Roman" w:eastAsia="Calibri" w:hAnsi="Times New Roman" w:cs="Times New Roman"/>
          <w:sz w:val="24"/>
          <w:szCs w:val="24"/>
          <w:lang w:val="sr-Cyrl-RS"/>
        </w:rPr>
        <w:t>-</w:t>
      </w:r>
      <w:r w:rsidRPr="00B61010">
        <w:rPr>
          <w:rFonts w:ascii="Times New Roman" w:eastAsia="Calibri" w:hAnsi="Times New Roman" w:cs="Times New Roman"/>
          <w:sz w:val="24"/>
          <w:szCs w:val="24"/>
          <w:lang w:val="sr-Cyrl-RS"/>
        </w:rPr>
        <w:t xml:space="preserve"> мајстор одржавања</w:t>
      </w:r>
    </w:p>
    <w:p w14:paraId="26257AF1" w14:textId="5AB7A847" w:rsidR="003E2874" w:rsidRPr="00B61010" w:rsidRDefault="00F9492D" w:rsidP="00F9492D">
      <w:pPr>
        <w:spacing w:after="160" w:line="259" w:lineRule="auto"/>
        <w:rPr>
          <w:rFonts w:ascii="Times New Roman" w:eastAsia="Calibri" w:hAnsi="Times New Roman" w:cs="Times New Roman"/>
          <w:sz w:val="24"/>
          <w:szCs w:val="24"/>
          <w:lang w:val="sr-Cyrl-RS"/>
        </w:rPr>
      </w:pPr>
      <w:r w:rsidRPr="00B61010">
        <w:rPr>
          <w:rFonts w:ascii="Times New Roman" w:eastAsia="Calibri" w:hAnsi="Times New Roman" w:cs="Times New Roman"/>
          <w:sz w:val="24"/>
          <w:szCs w:val="24"/>
          <w:lang w:val="sr-Cyrl-RS"/>
        </w:rPr>
        <w:t xml:space="preserve">5. </w:t>
      </w:r>
      <w:r w:rsidR="003E2874" w:rsidRPr="00B61010">
        <w:rPr>
          <w:rFonts w:ascii="Times New Roman" w:eastAsia="Calibri" w:hAnsi="Times New Roman" w:cs="Times New Roman"/>
          <w:sz w:val="24"/>
          <w:szCs w:val="24"/>
          <w:lang w:val="sr-Cyrl-RS"/>
        </w:rPr>
        <w:t>Зоран Мијаиловић</w:t>
      </w:r>
      <w:r w:rsidRPr="00B61010">
        <w:rPr>
          <w:rFonts w:ascii="Times New Roman" w:eastAsia="Calibri" w:hAnsi="Times New Roman" w:cs="Times New Roman"/>
          <w:sz w:val="24"/>
          <w:szCs w:val="24"/>
          <w:lang w:val="sr-Cyrl-RS"/>
        </w:rPr>
        <w:t>, домар мајстор одржавања</w:t>
      </w:r>
    </w:p>
    <w:bookmarkEnd w:id="511"/>
    <w:p w14:paraId="2560808C" w14:textId="77777777" w:rsidR="003E7604" w:rsidRPr="004F555A" w:rsidRDefault="003E7604" w:rsidP="004F555A">
      <w:pPr>
        <w:rPr>
          <w:rFonts w:ascii="Times New Roman" w:hAnsi="Times New Roman" w:cs="Times New Roman"/>
          <w:b/>
          <w:bCs/>
        </w:rPr>
      </w:pPr>
      <w:r w:rsidRPr="004F555A">
        <w:rPr>
          <w:rFonts w:ascii="Times New Roman" w:hAnsi="Times New Roman" w:cs="Times New Roman"/>
          <w:b/>
          <w:bCs/>
        </w:rPr>
        <w:t>Циљ рада</w:t>
      </w:r>
    </w:p>
    <w:p w14:paraId="02303CA7" w14:textId="77777777" w:rsidR="003E7604" w:rsidRPr="003E7604" w:rsidRDefault="003E7604" w:rsidP="003E7604">
      <w:pPr>
        <w:rPr>
          <w:rFonts w:ascii="Times New Roman" w:hAnsi="Times New Roman" w:cs="Times New Roman"/>
          <w:sz w:val="24"/>
          <w:szCs w:val="24"/>
        </w:rPr>
      </w:pPr>
    </w:p>
    <w:p w14:paraId="0F937237" w14:textId="77777777" w:rsidR="003E7604" w:rsidRPr="003E7604" w:rsidRDefault="003E7604" w:rsidP="003E7604">
      <w:pPr>
        <w:rPr>
          <w:rFonts w:ascii="Times New Roman" w:hAnsi="Times New Roman" w:cs="Times New Roman"/>
          <w:sz w:val="24"/>
          <w:szCs w:val="24"/>
        </w:rPr>
      </w:pPr>
      <w:r w:rsidRPr="003E7604">
        <w:rPr>
          <w:rFonts w:ascii="Times New Roman" w:hAnsi="Times New Roman" w:cs="Times New Roman"/>
          <w:sz w:val="24"/>
          <w:szCs w:val="24"/>
        </w:rPr>
        <w:t>Унапређивање безбедности и здравља на раду, праћење примене законских прописа, превенција ризика и стварање безбедног окружења за запослене и ученике.</w:t>
      </w:r>
    </w:p>
    <w:p w14:paraId="26916D85" w14:textId="77777777" w:rsidR="003E7604" w:rsidRPr="004F555A" w:rsidRDefault="003E7604" w:rsidP="004F555A">
      <w:pPr>
        <w:rPr>
          <w:rFonts w:ascii="Times New Roman" w:hAnsi="Times New Roman" w:cs="Times New Roman"/>
          <w:b/>
          <w:bCs/>
          <w:sz w:val="24"/>
          <w:szCs w:val="24"/>
        </w:rPr>
      </w:pPr>
      <w:r w:rsidRPr="004F555A">
        <w:rPr>
          <w:rFonts w:ascii="Times New Roman" w:hAnsi="Times New Roman" w:cs="Times New Roman"/>
          <w:b/>
          <w:bCs/>
          <w:sz w:val="24"/>
          <w:szCs w:val="24"/>
        </w:rPr>
        <w:t>План активности</w:t>
      </w:r>
    </w:p>
    <w:p w14:paraId="34234103" w14:textId="77777777" w:rsidR="003E7604" w:rsidRPr="003E7604" w:rsidRDefault="003E7604" w:rsidP="003E7604">
      <w:pPr>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2242"/>
        <w:gridCol w:w="2160"/>
        <w:gridCol w:w="2160"/>
        <w:gridCol w:w="2160"/>
      </w:tblGrid>
      <w:tr w:rsidR="003E7604" w:rsidRPr="003E7604" w14:paraId="7B482852" w14:textId="77777777" w:rsidTr="00200602">
        <w:tc>
          <w:tcPr>
            <w:tcW w:w="2242" w:type="dxa"/>
          </w:tcPr>
          <w:p w14:paraId="4781E4AF" w14:textId="77777777" w:rsidR="003E7604" w:rsidRPr="003E7604" w:rsidRDefault="003E7604" w:rsidP="003E7604">
            <w:pPr>
              <w:rPr>
                <w:rFonts w:ascii="Times New Roman" w:hAnsi="Times New Roman" w:cs="Times New Roman"/>
                <w:sz w:val="24"/>
                <w:szCs w:val="24"/>
                <w:lang w:val="en-US" w:eastAsia="en-US"/>
              </w:rPr>
            </w:pPr>
            <w:r w:rsidRPr="003E7604">
              <w:rPr>
                <w:rFonts w:ascii="Times New Roman" w:hAnsi="Times New Roman" w:cs="Times New Roman"/>
                <w:sz w:val="24"/>
                <w:szCs w:val="24"/>
                <w:lang w:val="en-US" w:eastAsia="en-US"/>
              </w:rPr>
              <w:t>Активност</w:t>
            </w:r>
          </w:p>
        </w:tc>
        <w:tc>
          <w:tcPr>
            <w:tcW w:w="2160" w:type="dxa"/>
          </w:tcPr>
          <w:p w14:paraId="5D2EEA2F" w14:textId="77777777" w:rsidR="003E7604" w:rsidRPr="003E7604" w:rsidRDefault="003E7604" w:rsidP="003E7604">
            <w:pPr>
              <w:rPr>
                <w:rFonts w:ascii="Times New Roman" w:hAnsi="Times New Roman" w:cs="Times New Roman"/>
                <w:sz w:val="24"/>
                <w:szCs w:val="24"/>
                <w:lang w:val="en-US" w:eastAsia="en-US"/>
              </w:rPr>
            </w:pPr>
            <w:r w:rsidRPr="003E7604">
              <w:rPr>
                <w:rFonts w:ascii="Times New Roman" w:hAnsi="Times New Roman" w:cs="Times New Roman"/>
                <w:sz w:val="24"/>
                <w:szCs w:val="24"/>
                <w:lang w:val="en-US" w:eastAsia="en-US"/>
              </w:rPr>
              <w:t>Начин реализације</w:t>
            </w:r>
          </w:p>
        </w:tc>
        <w:tc>
          <w:tcPr>
            <w:tcW w:w="2160" w:type="dxa"/>
          </w:tcPr>
          <w:p w14:paraId="6BDAFA64" w14:textId="77777777" w:rsidR="003E7604" w:rsidRPr="003E7604" w:rsidRDefault="003E7604" w:rsidP="003E7604">
            <w:pPr>
              <w:rPr>
                <w:rFonts w:ascii="Times New Roman" w:hAnsi="Times New Roman" w:cs="Times New Roman"/>
                <w:sz w:val="24"/>
                <w:szCs w:val="24"/>
                <w:lang w:val="en-US" w:eastAsia="en-US"/>
              </w:rPr>
            </w:pPr>
            <w:r w:rsidRPr="003E7604">
              <w:rPr>
                <w:rFonts w:ascii="Times New Roman" w:hAnsi="Times New Roman" w:cs="Times New Roman"/>
                <w:sz w:val="24"/>
                <w:szCs w:val="24"/>
                <w:lang w:val="en-US" w:eastAsia="en-US"/>
              </w:rPr>
              <w:t>Време</w:t>
            </w:r>
          </w:p>
        </w:tc>
        <w:tc>
          <w:tcPr>
            <w:tcW w:w="2160" w:type="dxa"/>
          </w:tcPr>
          <w:p w14:paraId="4AC4CF0E" w14:textId="77777777" w:rsidR="003E7604" w:rsidRPr="003E7604" w:rsidRDefault="003E7604" w:rsidP="003E7604">
            <w:pPr>
              <w:rPr>
                <w:rFonts w:ascii="Times New Roman" w:hAnsi="Times New Roman" w:cs="Times New Roman"/>
                <w:sz w:val="24"/>
                <w:szCs w:val="24"/>
                <w:lang w:val="en-US" w:eastAsia="en-US"/>
              </w:rPr>
            </w:pPr>
            <w:r w:rsidRPr="003E7604">
              <w:rPr>
                <w:rFonts w:ascii="Times New Roman" w:hAnsi="Times New Roman" w:cs="Times New Roman"/>
                <w:sz w:val="24"/>
                <w:szCs w:val="24"/>
                <w:lang w:val="en-US" w:eastAsia="en-US"/>
              </w:rPr>
              <w:t>Носиоци</w:t>
            </w:r>
          </w:p>
        </w:tc>
      </w:tr>
      <w:tr w:rsidR="003E7604" w:rsidRPr="003E7604" w14:paraId="02781AD5" w14:textId="77777777" w:rsidTr="00200602">
        <w:tc>
          <w:tcPr>
            <w:tcW w:w="2242" w:type="dxa"/>
          </w:tcPr>
          <w:p w14:paraId="1A3FC2A2" w14:textId="77777777" w:rsidR="003E7604" w:rsidRPr="003E7604" w:rsidRDefault="003E7604" w:rsidP="003E7604">
            <w:pPr>
              <w:rPr>
                <w:rFonts w:ascii="Times New Roman" w:hAnsi="Times New Roman" w:cs="Times New Roman"/>
                <w:sz w:val="24"/>
                <w:szCs w:val="24"/>
                <w:lang w:val="en-US" w:eastAsia="en-US"/>
              </w:rPr>
            </w:pPr>
            <w:r w:rsidRPr="003E7604">
              <w:rPr>
                <w:rFonts w:ascii="Times New Roman" w:hAnsi="Times New Roman" w:cs="Times New Roman"/>
                <w:sz w:val="24"/>
                <w:szCs w:val="24"/>
                <w:lang w:val="en-US" w:eastAsia="en-US"/>
              </w:rPr>
              <w:t>Конституисање тима и усвајање плана</w:t>
            </w:r>
          </w:p>
        </w:tc>
        <w:tc>
          <w:tcPr>
            <w:tcW w:w="2160" w:type="dxa"/>
          </w:tcPr>
          <w:p w14:paraId="1B1A899C" w14:textId="77777777" w:rsidR="003E7604" w:rsidRPr="003E7604" w:rsidRDefault="003E7604" w:rsidP="003E7604">
            <w:pPr>
              <w:rPr>
                <w:rFonts w:ascii="Times New Roman" w:hAnsi="Times New Roman" w:cs="Times New Roman"/>
                <w:sz w:val="24"/>
                <w:szCs w:val="24"/>
                <w:lang w:val="en-US" w:eastAsia="en-US"/>
              </w:rPr>
            </w:pPr>
            <w:r w:rsidRPr="003E7604">
              <w:rPr>
                <w:rFonts w:ascii="Times New Roman" w:hAnsi="Times New Roman" w:cs="Times New Roman"/>
                <w:sz w:val="24"/>
                <w:szCs w:val="24"/>
                <w:lang w:val="en-US" w:eastAsia="en-US"/>
              </w:rPr>
              <w:t>Седница тима</w:t>
            </w:r>
          </w:p>
        </w:tc>
        <w:tc>
          <w:tcPr>
            <w:tcW w:w="2160" w:type="dxa"/>
          </w:tcPr>
          <w:p w14:paraId="641DE775" w14:textId="77777777" w:rsidR="003E7604" w:rsidRPr="003E7604" w:rsidRDefault="003E7604" w:rsidP="003E7604">
            <w:pPr>
              <w:rPr>
                <w:rFonts w:ascii="Times New Roman" w:hAnsi="Times New Roman" w:cs="Times New Roman"/>
                <w:sz w:val="24"/>
                <w:szCs w:val="24"/>
                <w:lang w:val="en-US" w:eastAsia="en-US"/>
              </w:rPr>
            </w:pPr>
            <w:r w:rsidRPr="003E7604">
              <w:rPr>
                <w:rFonts w:ascii="Times New Roman" w:hAnsi="Times New Roman" w:cs="Times New Roman"/>
                <w:sz w:val="24"/>
                <w:szCs w:val="24"/>
                <w:lang w:val="en-US" w:eastAsia="en-US"/>
              </w:rPr>
              <w:t>Септембар</w:t>
            </w:r>
          </w:p>
        </w:tc>
        <w:tc>
          <w:tcPr>
            <w:tcW w:w="2160" w:type="dxa"/>
          </w:tcPr>
          <w:p w14:paraId="6A455FC6" w14:textId="77777777" w:rsidR="003E7604" w:rsidRPr="003E7604" w:rsidRDefault="003E7604" w:rsidP="003E7604">
            <w:pPr>
              <w:rPr>
                <w:rFonts w:ascii="Times New Roman" w:hAnsi="Times New Roman" w:cs="Times New Roman"/>
                <w:sz w:val="24"/>
                <w:szCs w:val="24"/>
                <w:lang w:val="en-US" w:eastAsia="en-US"/>
              </w:rPr>
            </w:pPr>
            <w:r w:rsidRPr="003E7604">
              <w:rPr>
                <w:rFonts w:ascii="Times New Roman" w:hAnsi="Times New Roman" w:cs="Times New Roman"/>
                <w:sz w:val="24"/>
                <w:szCs w:val="24"/>
                <w:lang w:val="en-US" w:eastAsia="en-US"/>
              </w:rPr>
              <w:t>Координатор и тим</w:t>
            </w:r>
          </w:p>
        </w:tc>
      </w:tr>
      <w:tr w:rsidR="003E7604" w:rsidRPr="003E7604" w14:paraId="2E88B845" w14:textId="77777777" w:rsidTr="00200602">
        <w:tc>
          <w:tcPr>
            <w:tcW w:w="2242" w:type="dxa"/>
          </w:tcPr>
          <w:p w14:paraId="54AA0012" w14:textId="77777777" w:rsidR="003E7604" w:rsidRPr="003E7604" w:rsidRDefault="003E7604" w:rsidP="003E7604">
            <w:pPr>
              <w:rPr>
                <w:rFonts w:ascii="Times New Roman" w:hAnsi="Times New Roman" w:cs="Times New Roman"/>
                <w:sz w:val="24"/>
                <w:szCs w:val="24"/>
                <w:lang w:val="en-US" w:eastAsia="en-US"/>
              </w:rPr>
            </w:pPr>
            <w:r w:rsidRPr="003E7604">
              <w:rPr>
                <w:rFonts w:ascii="Times New Roman" w:hAnsi="Times New Roman" w:cs="Times New Roman"/>
                <w:sz w:val="24"/>
                <w:szCs w:val="24"/>
                <w:lang w:val="en-US" w:eastAsia="en-US"/>
              </w:rPr>
              <w:t>Праћење примене мера БЗР</w:t>
            </w:r>
          </w:p>
        </w:tc>
        <w:tc>
          <w:tcPr>
            <w:tcW w:w="2160" w:type="dxa"/>
          </w:tcPr>
          <w:p w14:paraId="18D19034" w14:textId="77777777" w:rsidR="003E7604" w:rsidRPr="003E7604" w:rsidRDefault="003E7604" w:rsidP="003E7604">
            <w:pPr>
              <w:rPr>
                <w:rFonts w:ascii="Times New Roman" w:hAnsi="Times New Roman" w:cs="Times New Roman"/>
                <w:sz w:val="24"/>
                <w:szCs w:val="24"/>
                <w:lang w:val="en-US" w:eastAsia="en-US"/>
              </w:rPr>
            </w:pPr>
            <w:r w:rsidRPr="003E7604">
              <w:rPr>
                <w:rFonts w:ascii="Times New Roman" w:hAnsi="Times New Roman" w:cs="Times New Roman"/>
                <w:sz w:val="24"/>
                <w:szCs w:val="24"/>
                <w:lang w:val="en-US" w:eastAsia="en-US"/>
              </w:rPr>
              <w:t>Обиласци, анализе</w:t>
            </w:r>
          </w:p>
        </w:tc>
        <w:tc>
          <w:tcPr>
            <w:tcW w:w="2160" w:type="dxa"/>
          </w:tcPr>
          <w:p w14:paraId="3A95E751" w14:textId="77777777" w:rsidR="003E7604" w:rsidRPr="003E7604" w:rsidRDefault="003E7604" w:rsidP="003E7604">
            <w:pPr>
              <w:rPr>
                <w:rFonts w:ascii="Times New Roman" w:hAnsi="Times New Roman" w:cs="Times New Roman"/>
                <w:sz w:val="24"/>
                <w:szCs w:val="24"/>
                <w:lang w:val="en-US" w:eastAsia="en-US"/>
              </w:rPr>
            </w:pPr>
            <w:r w:rsidRPr="003E7604">
              <w:rPr>
                <w:rFonts w:ascii="Times New Roman" w:hAnsi="Times New Roman" w:cs="Times New Roman"/>
                <w:sz w:val="24"/>
                <w:szCs w:val="24"/>
                <w:lang w:val="en-US" w:eastAsia="en-US"/>
              </w:rPr>
              <w:t>Током године</w:t>
            </w:r>
          </w:p>
        </w:tc>
        <w:tc>
          <w:tcPr>
            <w:tcW w:w="2160" w:type="dxa"/>
          </w:tcPr>
          <w:p w14:paraId="23D7F2C2" w14:textId="77777777" w:rsidR="003E7604" w:rsidRPr="003E7604" w:rsidRDefault="003E7604" w:rsidP="003E7604">
            <w:pPr>
              <w:rPr>
                <w:rFonts w:ascii="Times New Roman" w:hAnsi="Times New Roman" w:cs="Times New Roman"/>
                <w:sz w:val="24"/>
                <w:szCs w:val="24"/>
                <w:lang w:val="en-US" w:eastAsia="en-US"/>
              </w:rPr>
            </w:pPr>
            <w:r w:rsidRPr="003E7604">
              <w:rPr>
                <w:rFonts w:ascii="Times New Roman" w:hAnsi="Times New Roman" w:cs="Times New Roman"/>
                <w:sz w:val="24"/>
                <w:szCs w:val="24"/>
                <w:lang w:val="en-US" w:eastAsia="en-US"/>
              </w:rPr>
              <w:t>Тим</w:t>
            </w:r>
          </w:p>
        </w:tc>
      </w:tr>
      <w:tr w:rsidR="003E7604" w:rsidRPr="003E7604" w14:paraId="434D0CA9" w14:textId="77777777" w:rsidTr="00200602">
        <w:tc>
          <w:tcPr>
            <w:tcW w:w="2242" w:type="dxa"/>
          </w:tcPr>
          <w:p w14:paraId="4E1206F5" w14:textId="77777777" w:rsidR="003E7604" w:rsidRPr="003E7604" w:rsidRDefault="003E7604" w:rsidP="003E7604">
            <w:pPr>
              <w:rPr>
                <w:rFonts w:ascii="Times New Roman" w:hAnsi="Times New Roman" w:cs="Times New Roman"/>
                <w:sz w:val="24"/>
                <w:szCs w:val="24"/>
                <w:lang w:val="en-US" w:eastAsia="en-US"/>
              </w:rPr>
            </w:pPr>
            <w:r w:rsidRPr="003E7604">
              <w:rPr>
                <w:rFonts w:ascii="Times New Roman" w:hAnsi="Times New Roman" w:cs="Times New Roman"/>
                <w:sz w:val="24"/>
                <w:szCs w:val="24"/>
                <w:lang w:val="en-US" w:eastAsia="en-US"/>
              </w:rPr>
              <w:t>Сарадња са лицем за БЗР</w:t>
            </w:r>
          </w:p>
        </w:tc>
        <w:tc>
          <w:tcPr>
            <w:tcW w:w="2160" w:type="dxa"/>
          </w:tcPr>
          <w:p w14:paraId="24A1C151" w14:textId="77777777" w:rsidR="003E7604" w:rsidRPr="003E7604" w:rsidRDefault="003E7604" w:rsidP="003E7604">
            <w:pPr>
              <w:rPr>
                <w:rFonts w:ascii="Times New Roman" w:hAnsi="Times New Roman" w:cs="Times New Roman"/>
                <w:sz w:val="24"/>
                <w:szCs w:val="24"/>
                <w:lang w:val="en-US" w:eastAsia="en-US"/>
              </w:rPr>
            </w:pPr>
            <w:r w:rsidRPr="003E7604">
              <w:rPr>
                <w:rFonts w:ascii="Times New Roman" w:hAnsi="Times New Roman" w:cs="Times New Roman"/>
                <w:sz w:val="24"/>
                <w:szCs w:val="24"/>
                <w:lang w:val="en-US" w:eastAsia="en-US"/>
              </w:rPr>
              <w:t>Консултације и записници</w:t>
            </w:r>
          </w:p>
        </w:tc>
        <w:tc>
          <w:tcPr>
            <w:tcW w:w="2160" w:type="dxa"/>
          </w:tcPr>
          <w:p w14:paraId="6C8211DF" w14:textId="77777777" w:rsidR="003E7604" w:rsidRPr="003E7604" w:rsidRDefault="003E7604" w:rsidP="003E7604">
            <w:pPr>
              <w:rPr>
                <w:rFonts w:ascii="Times New Roman" w:hAnsi="Times New Roman" w:cs="Times New Roman"/>
                <w:sz w:val="24"/>
                <w:szCs w:val="24"/>
                <w:lang w:val="en-US" w:eastAsia="en-US"/>
              </w:rPr>
            </w:pPr>
            <w:r w:rsidRPr="003E7604">
              <w:rPr>
                <w:rFonts w:ascii="Times New Roman" w:hAnsi="Times New Roman" w:cs="Times New Roman"/>
                <w:sz w:val="24"/>
                <w:szCs w:val="24"/>
                <w:lang w:val="en-US" w:eastAsia="en-US"/>
              </w:rPr>
              <w:t>Током године</w:t>
            </w:r>
          </w:p>
        </w:tc>
        <w:tc>
          <w:tcPr>
            <w:tcW w:w="2160" w:type="dxa"/>
          </w:tcPr>
          <w:p w14:paraId="54F482DC" w14:textId="77777777" w:rsidR="003E7604" w:rsidRPr="003E7604" w:rsidRDefault="003E7604" w:rsidP="003E7604">
            <w:pPr>
              <w:rPr>
                <w:rFonts w:ascii="Times New Roman" w:hAnsi="Times New Roman" w:cs="Times New Roman"/>
                <w:sz w:val="24"/>
                <w:szCs w:val="24"/>
                <w:lang w:val="en-US" w:eastAsia="en-US"/>
              </w:rPr>
            </w:pPr>
            <w:r w:rsidRPr="003E7604">
              <w:rPr>
                <w:rFonts w:ascii="Times New Roman" w:hAnsi="Times New Roman" w:cs="Times New Roman"/>
                <w:sz w:val="24"/>
                <w:szCs w:val="24"/>
                <w:lang w:val="en-US" w:eastAsia="en-US"/>
              </w:rPr>
              <w:t>Тим и лице за БЗР</w:t>
            </w:r>
          </w:p>
        </w:tc>
      </w:tr>
      <w:tr w:rsidR="003E7604" w:rsidRPr="003E7604" w14:paraId="14EE994E" w14:textId="77777777" w:rsidTr="00200602">
        <w:tc>
          <w:tcPr>
            <w:tcW w:w="2242" w:type="dxa"/>
          </w:tcPr>
          <w:p w14:paraId="7DEB87F5" w14:textId="77777777" w:rsidR="003E7604" w:rsidRPr="003E7604" w:rsidRDefault="003E7604" w:rsidP="003E7604">
            <w:pPr>
              <w:rPr>
                <w:rFonts w:ascii="Times New Roman" w:hAnsi="Times New Roman" w:cs="Times New Roman"/>
                <w:sz w:val="24"/>
                <w:szCs w:val="24"/>
                <w:lang w:val="en-US" w:eastAsia="en-US"/>
              </w:rPr>
            </w:pPr>
            <w:r w:rsidRPr="003E7604">
              <w:rPr>
                <w:rFonts w:ascii="Times New Roman" w:hAnsi="Times New Roman" w:cs="Times New Roman"/>
                <w:sz w:val="24"/>
                <w:szCs w:val="24"/>
                <w:lang w:val="en-US" w:eastAsia="en-US"/>
              </w:rPr>
              <w:t>Праћење испитивања опреме, ПП апарата, хидрантске и електроинсталације</w:t>
            </w:r>
          </w:p>
        </w:tc>
        <w:tc>
          <w:tcPr>
            <w:tcW w:w="2160" w:type="dxa"/>
          </w:tcPr>
          <w:p w14:paraId="4FCBB6AB" w14:textId="77777777" w:rsidR="003E7604" w:rsidRPr="003E7604" w:rsidRDefault="003E7604" w:rsidP="003E7604">
            <w:pPr>
              <w:rPr>
                <w:rFonts w:ascii="Times New Roman" w:hAnsi="Times New Roman" w:cs="Times New Roman"/>
                <w:sz w:val="24"/>
                <w:szCs w:val="24"/>
                <w:lang w:val="en-US" w:eastAsia="en-US"/>
              </w:rPr>
            </w:pPr>
            <w:r w:rsidRPr="003E7604">
              <w:rPr>
                <w:rFonts w:ascii="Times New Roman" w:hAnsi="Times New Roman" w:cs="Times New Roman"/>
                <w:sz w:val="24"/>
                <w:szCs w:val="24"/>
                <w:lang w:val="en-US" w:eastAsia="en-US"/>
              </w:rPr>
              <w:t>Увид у извештаје овлашћених лица</w:t>
            </w:r>
          </w:p>
        </w:tc>
        <w:tc>
          <w:tcPr>
            <w:tcW w:w="2160" w:type="dxa"/>
          </w:tcPr>
          <w:p w14:paraId="552B90EA" w14:textId="77777777" w:rsidR="003E7604" w:rsidRPr="003E7604" w:rsidRDefault="003E7604" w:rsidP="003E7604">
            <w:pPr>
              <w:rPr>
                <w:rFonts w:ascii="Times New Roman" w:hAnsi="Times New Roman" w:cs="Times New Roman"/>
                <w:sz w:val="24"/>
                <w:szCs w:val="24"/>
                <w:lang w:val="en-US" w:eastAsia="en-US"/>
              </w:rPr>
            </w:pPr>
            <w:r w:rsidRPr="003E7604">
              <w:rPr>
                <w:rFonts w:ascii="Times New Roman" w:hAnsi="Times New Roman" w:cs="Times New Roman"/>
                <w:sz w:val="24"/>
                <w:szCs w:val="24"/>
                <w:lang w:val="en-US" w:eastAsia="en-US"/>
              </w:rPr>
              <w:t>Према законским роковима</w:t>
            </w:r>
          </w:p>
        </w:tc>
        <w:tc>
          <w:tcPr>
            <w:tcW w:w="2160" w:type="dxa"/>
          </w:tcPr>
          <w:p w14:paraId="03635633" w14:textId="77777777" w:rsidR="003E7604" w:rsidRPr="003E7604" w:rsidRDefault="003E7604" w:rsidP="003E7604">
            <w:pPr>
              <w:rPr>
                <w:rFonts w:ascii="Times New Roman" w:hAnsi="Times New Roman" w:cs="Times New Roman"/>
                <w:sz w:val="24"/>
                <w:szCs w:val="24"/>
                <w:lang w:val="en-US" w:eastAsia="en-US"/>
              </w:rPr>
            </w:pPr>
            <w:r w:rsidRPr="003E7604">
              <w:rPr>
                <w:rFonts w:ascii="Times New Roman" w:hAnsi="Times New Roman" w:cs="Times New Roman"/>
                <w:sz w:val="24"/>
                <w:szCs w:val="24"/>
                <w:lang w:val="en-US" w:eastAsia="en-US"/>
              </w:rPr>
              <w:t>Директор, домар</w:t>
            </w:r>
          </w:p>
        </w:tc>
      </w:tr>
      <w:tr w:rsidR="003E7604" w:rsidRPr="003E7604" w14:paraId="1BA70FD1" w14:textId="77777777" w:rsidTr="00200602">
        <w:tc>
          <w:tcPr>
            <w:tcW w:w="2242" w:type="dxa"/>
          </w:tcPr>
          <w:p w14:paraId="207BF059" w14:textId="77777777" w:rsidR="003E7604" w:rsidRPr="003E7604" w:rsidRDefault="003E7604" w:rsidP="003E7604">
            <w:pPr>
              <w:rPr>
                <w:rFonts w:ascii="Times New Roman" w:hAnsi="Times New Roman" w:cs="Times New Roman"/>
                <w:sz w:val="24"/>
                <w:szCs w:val="24"/>
                <w:lang w:val="en-US" w:eastAsia="en-US"/>
              </w:rPr>
            </w:pPr>
            <w:r w:rsidRPr="003E7604">
              <w:rPr>
                <w:rFonts w:ascii="Times New Roman" w:hAnsi="Times New Roman" w:cs="Times New Roman"/>
                <w:sz w:val="24"/>
                <w:szCs w:val="24"/>
                <w:lang w:val="en-US" w:eastAsia="en-US"/>
              </w:rPr>
              <w:t>Праћење повреда и предлагање мера</w:t>
            </w:r>
          </w:p>
        </w:tc>
        <w:tc>
          <w:tcPr>
            <w:tcW w:w="2160" w:type="dxa"/>
          </w:tcPr>
          <w:p w14:paraId="4DC043D9" w14:textId="77777777" w:rsidR="003E7604" w:rsidRPr="003E7604" w:rsidRDefault="003E7604" w:rsidP="003E7604">
            <w:pPr>
              <w:rPr>
                <w:rFonts w:ascii="Times New Roman" w:hAnsi="Times New Roman" w:cs="Times New Roman"/>
                <w:sz w:val="24"/>
                <w:szCs w:val="24"/>
                <w:lang w:val="en-US" w:eastAsia="en-US"/>
              </w:rPr>
            </w:pPr>
            <w:r w:rsidRPr="003E7604">
              <w:rPr>
                <w:rFonts w:ascii="Times New Roman" w:hAnsi="Times New Roman" w:cs="Times New Roman"/>
                <w:sz w:val="24"/>
                <w:szCs w:val="24"/>
                <w:lang w:val="en-US" w:eastAsia="en-US"/>
              </w:rPr>
              <w:t>Анализа</w:t>
            </w:r>
          </w:p>
        </w:tc>
        <w:tc>
          <w:tcPr>
            <w:tcW w:w="2160" w:type="dxa"/>
          </w:tcPr>
          <w:p w14:paraId="63F7BA8A" w14:textId="77777777" w:rsidR="003E7604" w:rsidRPr="003E7604" w:rsidRDefault="003E7604" w:rsidP="003E7604">
            <w:pPr>
              <w:rPr>
                <w:rFonts w:ascii="Times New Roman" w:hAnsi="Times New Roman" w:cs="Times New Roman"/>
                <w:sz w:val="24"/>
                <w:szCs w:val="24"/>
                <w:lang w:val="en-US" w:eastAsia="en-US"/>
              </w:rPr>
            </w:pPr>
            <w:r w:rsidRPr="003E7604">
              <w:rPr>
                <w:rFonts w:ascii="Times New Roman" w:hAnsi="Times New Roman" w:cs="Times New Roman"/>
                <w:sz w:val="24"/>
                <w:szCs w:val="24"/>
                <w:lang w:val="en-US" w:eastAsia="en-US"/>
              </w:rPr>
              <w:t>По потреби</w:t>
            </w:r>
          </w:p>
        </w:tc>
        <w:tc>
          <w:tcPr>
            <w:tcW w:w="2160" w:type="dxa"/>
          </w:tcPr>
          <w:p w14:paraId="31BC30C0" w14:textId="77777777" w:rsidR="003E7604" w:rsidRPr="003E7604" w:rsidRDefault="003E7604" w:rsidP="003E7604">
            <w:pPr>
              <w:rPr>
                <w:rFonts w:ascii="Times New Roman" w:hAnsi="Times New Roman" w:cs="Times New Roman"/>
                <w:sz w:val="24"/>
                <w:szCs w:val="24"/>
                <w:lang w:val="en-US" w:eastAsia="en-US"/>
              </w:rPr>
            </w:pPr>
            <w:r w:rsidRPr="003E7604">
              <w:rPr>
                <w:rFonts w:ascii="Times New Roman" w:hAnsi="Times New Roman" w:cs="Times New Roman"/>
                <w:sz w:val="24"/>
                <w:szCs w:val="24"/>
                <w:lang w:val="en-US" w:eastAsia="en-US"/>
              </w:rPr>
              <w:t>Тим</w:t>
            </w:r>
          </w:p>
        </w:tc>
      </w:tr>
      <w:tr w:rsidR="003E7604" w:rsidRPr="003E7604" w14:paraId="6F4D1084" w14:textId="77777777" w:rsidTr="00200602">
        <w:tc>
          <w:tcPr>
            <w:tcW w:w="2242" w:type="dxa"/>
          </w:tcPr>
          <w:p w14:paraId="73168523" w14:textId="77777777" w:rsidR="003E7604" w:rsidRPr="003E7604" w:rsidRDefault="003E7604" w:rsidP="003E7604">
            <w:pPr>
              <w:rPr>
                <w:rFonts w:ascii="Times New Roman" w:hAnsi="Times New Roman" w:cs="Times New Roman"/>
                <w:sz w:val="24"/>
                <w:szCs w:val="24"/>
                <w:lang w:val="en-US" w:eastAsia="en-US"/>
              </w:rPr>
            </w:pPr>
            <w:r w:rsidRPr="003E7604">
              <w:rPr>
                <w:rFonts w:ascii="Times New Roman" w:hAnsi="Times New Roman" w:cs="Times New Roman"/>
                <w:sz w:val="24"/>
                <w:szCs w:val="24"/>
                <w:lang w:val="en-US" w:eastAsia="en-US"/>
              </w:rPr>
              <w:t>Разматрање безбедности на седницама</w:t>
            </w:r>
          </w:p>
        </w:tc>
        <w:tc>
          <w:tcPr>
            <w:tcW w:w="2160" w:type="dxa"/>
          </w:tcPr>
          <w:p w14:paraId="41FE831B" w14:textId="77777777" w:rsidR="003E7604" w:rsidRPr="003E7604" w:rsidRDefault="003E7604" w:rsidP="003E7604">
            <w:pPr>
              <w:rPr>
                <w:rFonts w:ascii="Times New Roman" w:hAnsi="Times New Roman" w:cs="Times New Roman"/>
                <w:sz w:val="24"/>
                <w:szCs w:val="24"/>
                <w:lang w:val="en-US" w:eastAsia="en-US"/>
              </w:rPr>
            </w:pPr>
            <w:r w:rsidRPr="003E7604">
              <w:rPr>
                <w:rFonts w:ascii="Times New Roman" w:hAnsi="Times New Roman" w:cs="Times New Roman"/>
                <w:sz w:val="24"/>
                <w:szCs w:val="24"/>
                <w:lang w:val="en-US" w:eastAsia="en-US"/>
              </w:rPr>
              <w:t>Записници</w:t>
            </w:r>
          </w:p>
        </w:tc>
        <w:tc>
          <w:tcPr>
            <w:tcW w:w="2160" w:type="dxa"/>
          </w:tcPr>
          <w:p w14:paraId="5BF87228" w14:textId="77777777" w:rsidR="003E7604" w:rsidRPr="003E7604" w:rsidRDefault="003E7604" w:rsidP="003E7604">
            <w:pPr>
              <w:rPr>
                <w:rFonts w:ascii="Times New Roman" w:hAnsi="Times New Roman" w:cs="Times New Roman"/>
                <w:sz w:val="24"/>
                <w:szCs w:val="24"/>
                <w:lang w:val="en-US" w:eastAsia="en-US"/>
              </w:rPr>
            </w:pPr>
            <w:r w:rsidRPr="003E7604">
              <w:rPr>
                <w:rFonts w:ascii="Times New Roman" w:hAnsi="Times New Roman" w:cs="Times New Roman"/>
                <w:sz w:val="24"/>
                <w:szCs w:val="24"/>
                <w:lang w:val="en-US" w:eastAsia="en-US"/>
              </w:rPr>
              <w:t>Најмање два пута годишње</w:t>
            </w:r>
          </w:p>
        </w:tc>
        <w:tc>
          <w:tcPr>
            <w:tcW w:w="2160" w:type="dxa"/>
          </w:tcPr>
          <w:p w14:paraId="65405015" w14:textId="77777777" w:rsidR="003E7604" w:rsidRPr="003E7604" w:rsidRDefault="003E7604" w:rsidP="003E7604">
            <w:pPr>
              <w:rPr>
                <w:rFonts w:ascii="Times New Roman" w:hAnsi="Times New Roman" w:cs="Times New Roman"/>
                <w:sz w:val="24"/>
                <w:szCs w:val="24"/>
                <w:lang w:val="en-US" w:eastAsia="en-US"/>
              </w:rPr>
            </w:pPr>
            <w:r w:rsidRPr="003E7604">
              <w:rPr>
                <w:rFonts w:ascii="Times New Roman" w:hAnsi="Times New Roman" w:cs="Times New Roman"/>
                <w:sz w:val="24"/>
                <w:szCs w:val="24"/>
                <w:lang w:val="en-US" w:eastAsia="en-US"/>
              </w:rPr>
              <w:t>Тим</w:t>
            </w:r>
          </w:p>
        </w:tc>
      </w:tr>
      <w:tr w:rsidR="003E7604" w:rsidRPr="003E7604" w14:paraId="5E7D79AD" w14:textId="77777777" w:rsidTr="00200602">
        <w:tc>
          <w:tcPr>
            <w:tcW w:w="2242" w:type="dxa"/>
          </w:tcPr>
          <w:p w14:paraId="7A7F7E74" w14:textId="77777777" w:rsidR="003E7604" w:rsidRPr="003E7604" w:rsidRDefault="003E7604" w:rsidP="003E7604">
            <w:pPr>
              <w:rPr>
                <w:rFonts w:ascii="Times New Roman" w:hAnsi="Times New Roman" w:cs="Times New Roman"/>
                <w:sz w:val="24"/>
                <w:szCs w:val="24"/>
                <w:lang w:val="en-US" w:eastAsia="en-US"/>
              </w:rPr>
            </w:pPr>
            <w:r w:rsidRPr="003E7604">
              <w:rPr>
                <w:rFonts w:ascii="Times New Roman" w:hAnsi="Times New Roman" w:cs="Times New Roman"/>
                <w:sz w:val="24"/>
                <w:szCs w:val="24"/>
                <w:lang w:val="en-US" w:eastAsia="en-US"/>
              </w:rPr>
              <w:lastRenderedPageBreak/>
              <w:t>Полугодишњи извештај</w:t>
            </w:r>
          </w:p>
        </w:tc>
        <w:tc>
          <w:tcPr>
            <w:tcW w:w="2160" w:type="dxa"/>
          </w:tcPr>
          <w:p w14:paraId="08231491" w14:textId="77777777" w:rsidR="003E7604" w:rsidRPr="003E7604" w:rsidRDefault="003E7604" w:rsidP="003E7604">
            <w:pPr>
              <w:rPr>
                <w:rFonts w:ascii="Times New Roman" w:hAnsi="Times New Roman" w:cs="Times New Roman"/>
                <w:sz w:val="24"/>
                <w:szCs w:val="24"/>
                <w:lang w:val="en-US" w:eastAsia="en-US"/>
              </w:rPr>
            </w:pPr>
            <w:r w:rsidRPr="003E7604">
              <w:rPr>
                <w:rFonts w:ascii="Times New Roman" w:hAnsi="Times New Roman" w:cs="Times New Roman"/>
                <w:sz w:val="24"/>
                <w:szCs w:val="24"/>
                <w:lang w:val="en-US" w:eastAsia="en-US"/>
              </w:rPr>
              <w:t>Израда извештаја</w:t>
            </w:r>
          </w:p>
        </w:tc>
        <w:tc>
          <w:tcPr>
            <w:tcW w:w="2160" w:type="dxa"/>
          </w:tcPr>
          <w:p w14:paraId="44D8ABDC" w14:textId="77777777" w:rsidR="003E7604" w:rsidRPr="003E7604" w:rsidRDefault="003E7604" w:rsidP="003E7604">
            <w:pPr>
              <w:rPr>
                <w:rFonts w:ascii="Times New Roman" w:hAnsi="Times New Roman" w:cs="Times New Roman"/>
                <w:sz w:val="24"/>
                <w:szCs w:val="24"/>
                <w:lang w:val="en-US" w:eastAsia="en-US"/>
              </w:rPr>
            </w:pPr>
            <w:r w:rsidRPr="003E7604">
              <w:rPr>
                <w:rFonts w:ascii="Times New Roman" w:hAnsi="Times New Roman" w:cs="Times New Roman"/>
                <w:sz w:val="24"/>
                <w:szCs w:val="24"/>
                <w:lang w:val="en-US" w:eastAsia="en-US"/>
              </w:rPr>
              <w:t>Јануар</w:t>
            </w:r>
          </w:p>
        </w:tc>
        <w:tc>
          <w:tcPr>
            <w:tcW w:w="2160" w:type="dxa"/>
          </w:tcPr>
          <w:p w14:paraId="4745DEB4" w14:textId="77777777" w:rsidR="003E7604" w:rsidRPr="003E7604" w:rsidRDefault="003E7604" w:rsidP="003E7604">
            <w:pPr>
              <w:rPr>
                <w:rFonts w:ascii="Times New Roman" w:hAnsi="Times New Roman" w:cs="Times New Roman"/>
                <w:sz w:val="24"/>
                <w:szCs w:val="24"/>
                <w:lang w:val="en-US" w:eastAsia="en-US"/>
              </w:rPr>
            </w:pPr>
            <w:r w:rsidRPr="003E7604">
              <w:rPr>
                <w:rFonts w:ascii="Times New Roman" w:hAnsi="Times New Roman" w:cs="Times New Roman"/>
                <w:sz w:val="24"/>
                <w:szCs w:val="24"/>
                <w:lang w:val="en-US" w:eastAsia="en-US"/>
              </w:rPr>
              <w:t>Координатор</w:t>
            </w:r>
          </w:p>
        </w:tc>
      </w:tr>
      <w:tr w:rsidR="003E7604" w:rsidRPr="003E7604" w14:paraId="100C1624" w14:textId="77777777" w:rsidTr="00200602">
        <w:tc>
          <w:tcPr>
            <w:tcW w:w="2242" w:type="dxa"/>
          </w:tcPr>
          <w:p w14:paraId="0EB1DD55" w14:textId="77777777" w:rsidR="003E7604" w:rsidRPr="003E7604" w:rsidRDefault="003E7604" w:rsidP="003E7604">
            <w:pPr>
              <w:rPr>
                <w:rFonts w:ascii="Times New Roman" w:hAnsi="Times New Roman" w:cs="Times New Roman"/>
                <w:sz w:val="24"/>
                <w:szCs w:val="24"/>
                <w:lang w:val="en-US" w:eastAsia="en-US"/>
              </w:rPr>
            </w:pPr>
            <w:r w:rsidRPr="003E7604">
              <w:rPr>
                <w:rFonts w:ascii="Times New Roman" w:hAnsi="Times New Roman" w:cs="Times New Roman"/>
                <w:sz w:val="24"/>
                <w:szCs w:val="24"/>
                <w:lang w:val="en-US" w:eastAsia="en-US"/>
              </w:rPr>
              <w:t>Годишњи извештај</w:t>
            </w:r>
          </w:p>
        </w:tc>
        <w:tc>
          <w:tcPr>
            <w:tcW w:w="2160" w:type="dxa"/>
          </w:tcPr>
          <w:p w14:paraId="5884C68A" w14:textId="77777777" w:rsidR="003E7604" w:rsidRPr="003E7604" w:rsidRDefault="003E7604" w:rsidP="003E7604">
            <w:pPr>
              <w:rPr>
                <w:rFonts w:ascii="Times New Roman" w:hAnsi="Times New Roman" w:cs="Times New Roman"/>
                <w:sz w:val="24"/>
                <w:szCs w:val="24"/>
                <w:lang w:val="en-US" w:eastAsia="en-US"/>
              </w:rPr>
            </w:pPr>
            <w:r w:rsidRPr="003E7604">
              <w:rPr>
                <w:rFonts w:ascii="Times New Roman" w:hAnsi="Times New Roman" w:cs="Times New Roman"/>
                <w:sz w:val="24"/>
                <w:szCs w:val="24"/>
                <w:lang w:val="en-US" w:eastAsia="en-US"/>
              </w:rPr>
              <w:t>Израда извештаја</w:t>
            </w:r>
          </w:p>
        </w:tc>
        <w:tc>
          <w:tcPr>
            <w:tcW w:w="2160" w:type="dxa"/>
          </w:tcPr>
          <w:p w14:paraId="78C192F7" w14:textId="77777777" w:rsidR="003E7604" w:rsidRPr="003E7604" w:rsidRDefault="003E7604" w:rsidP="003E7604">
            <w:pPr>
              <w:rPr>
                <w:rFonts w:ascii="Times New Roman" w:hAnsi="Times New Roman" w:cs="Times New Roman"/>
                <w:sz w:val="24"/>
                <w:szCs w:val="24"/>
                <w:lang w:val="en-US" w:eastAsia="en-US"/>
              </w:rPr>
            </w:pPr>
            <w:r w:rsidRPr="003E7604">
              <w:rPr>
                <w:rFonts w:ascii="Times New Roman" w:hAnsi="Times New Roman" w:cs="Times New Roman"/>
                <w:sz w:val="24"/>
                <w:szCs w:val="24"/>
                <w:lang w:val="en-US" w:eastAsia="en-US"/>
              </w:rPr>
              <w:t>Јун</w:t>
            </w:r>
          </w:p>
        </w:tc>
        <w:tc>
          <w:tcPr>
            <w:tcW w:w="2160" w:type="dxa"/>
          </w:tcPr>
          <w:p w14:paraId="35301115" w14:textId="77777777" w:rsidR="003E7604" w:rsidRPr="003E7604" w:rsidRDefault="003E7604" w:rsidP="003E7604">
            <w:pPr>
              <w:rPr>
                <w:rFonts w:ascii="Times New Roman" w:hAnsi="Times New Roman" w:cs="Times New Roman"/>
                <w:sz w:val="24"/>
                <w:szCs w:val="24"/>
                <w:lang w:val="en-US" w:eastAsia="en-US"/>
              </w:rPr>
            </w:pPr>
            <w:r w:rsidRPr="003E7604">
              <w:rPr>
                <w:rFonts w:ascii="Times New Roman" w:hAnsi="Times New Roman" w:cs="Times New Roman"/>
                <w:sz w:val="24"/>
                <w:szCs w:val="24"/>
                <w:lang w:val="en-US" w:eastAsia="en-US"/>
              </w:rPr>
              <w:t>Координатор</w:t>
            </w:r>
          </w:p>
        </w:tc>
      </w:tr>
    </w:tbl>
    <w:p w14:paraId="3ABA2FCE" w14:textId="77777777" w:rsidR="003E7604" w:rsidRPr="003E7604" w:rsidRDefault="003E7604" w:rsidP="003E7604">
      <w:pPr>
        <w:keepNext/>
        <w:keepLines/>
        <w:spacing w:before="200" w:after="0"/>
        <w:outlineLvl w:val="1"/>
        <w:rPr>
          <w:rFonts w:ascii="Times New Roman" w:hAnsi="Times New Roman" w:cs="Times New Roman"/>
          <w:b/>
          <w:bCs/>
          <w:sz w:val="24"/>
          <w:szCs w:val="24"/>
          <w:lang w:val="sr-Cyrl-RS"/>
        </w:rPr>
      </w:pPr>
    </w:p>
    <w:p w14:paraId="13C8CBAE" w14:textId="77777777" w:rsidR="003E7604" w:rsidRPr="004F555A" w:rsidRDefault="003E7604" w:rsidP="004F555A">
      <w:pPr>
        <w:rPr>
          <w:rFonts w:ascii="Times New Roman" w:hAnsi="Times New Roman" w:cs="Times New Roman"/>
          <w:b/>
          <w:bCs/>
          <w:sz w:val="24"/>
          <w:szCs w:val="24"/>
        </w:rPr>
      </w:pPr>
      <w:r w:rsidRPr="004F555A">
        <w:rPr>
          <w:rFonts w:ascii="Times New Roman" w:hAnsi="Times New Roman" w:cs="Times New Roman"/>
          <w:b/>
          <w:bCs/>
          <w:sz w:val="24"/>
          <w:szCs w:val="24"/>
        </w:rPr>
        <w:t>Праћење реализације</w:t>
      </w:r>
    </w:p>
    <w:p w14:paraId="193A7D86" w14:textId="77777777" w:rsidR="003E7604" w:rsidRPr="003E7604" w:rsidRDefault="003E7604" w:rsidP="003E7604">
      <w:pPr>
        <w:rPr>
          <w:rFonts w:ascii="Times New Roman" w:hAnsi="Times New Roman" w:cs="Times New Roman"/>
          <w:sz w:val="24"/>
          <w:szCs w:val="24"/>
        </w:rPr>
      </w:pPr>
    </w:p>
    <w:p w14:paraId="73EE30B4" w14:textId="77777777" w:rsidR="003E7604" w:rsidRPr="003E7604" w:rsidRDefault="003E7604" w:rsidP="003E7604">
      <w:pPr>
        <w:rPr>
          <w:rFonts w:ascii="Times New Roman" w:hAnsi="Times New Roman" w:cs="Times New Roman"/>
          <w:sz w:val="24"/>
          <w:szCs w:val="24"/>
          <w:lang w:val="sr-Cyrl-RS"/>
        </w:rPr>
      </w:pPr>
      <w:r w:rsidRPr="003E7604">
        <w:rPr>
          <w:rFonts w:ascii="Times New Roman" w:hAnsi="Times New Roman" w:cs="Times New Roman"/>
          <w:sz w:val="24"/>
          <w:szCs w:val="24"/>
        </w:rPr>
        <w:t>Реализација плана прати се кроз записнике, службене белешке, извештаје овлашћених организација и извештаје Тима.</w:t>
      </w:r>
    </w:p>
    <w:p w14:paraId="43966D19" w14:textId="77777777" w:rsidR="00F9492D" w:rsidRPr="00B61010" w:rsidRDefault="00F9492D" w:rsidP="00F9492D">
      <w:pPr>
        <w:spacing w:after="160" w:line="259" w:lineRule="auto"/>
        <w:rPr>
          <w:rFonts w:ascii="Times New Roman" w:eastAsia="Calibri" w:hAnsi="Times New Roman" w:cs="Times New Roman"/>
          <w:sz w:val="24"/>
          <w:szCs w:val="24"/>
          <w:lang w:val="sr-Cyrl-RS"/>
        </w:rPr>
      </w:pPr>
    </w:p>
    <w:p w14:paraId="006ED70C" w14:textId="77777777" w:rsidR="00FD46EB" w:rsidRPr="00B61010" w:rsidRDefault="00FD46EB">
      <w:pPr>
        <w:spacing w:after="0" w:line="240" w:lineRule="auto"/>
        <w:rPr>
          <w:rFonts w:ascii="Times New Roman" w:hAnsi="Times New Roman" w:cs="Times New Roman"/>
          <w:b/>
          <w:bCs/>
          <w:sz w:val="24"/>
          <w:szCs w:val="24"/>
        </w:rPr>
      </w:pPr>
      <w:bookmarkStart w:id="512" w:name="_Toc525396266"/>
      <w:bookmarkStart w:id="513" w:name="_Toc50643610"/>
      <w:bookmarkStart w:id="514" w:name="_Toc25021"/>
      <w:bookmarkStart w:id="515" w:name="_Toc16436"/>
      <w:bookmarkStart w:id="516" w:name="_Toc525376591"/>
      <w:bookmarkStart w:id="517" w:name="_Hlk207614407"/>
      <w:r w:rsidRPr="00B61010">
        <w:br w:type="page"/>
      </w:r>
    </w:p>
    <w:p w14:paraId="2963DFAD" w14:textId="0E32D339" w:rsidR="00924303" w:rsidRPr="00B61010" w:rsidRDefault="00000000" w:rsidP="0061722B">
      <w:pPr>
        <w:pStyle w:val="Heading2"/>
        <w:ind w:left="567"/>
      </w:pPr>
      <w:bookmarkStart w:id="518" w:name="_Toc239863110"/>
      <w:r w:rsidRPr="00B61010">
        <w:lastRenderedPageBreak/>
        <w:t>ПЛАН РАД</w:t>
      </w:r>
      <w:r w:rsidR="00CE77B7" w:rsidRPr="00B61010">
        <w:rPr>
          <w:lang w:val="sr-Cyrl-RS"/>
        </w:rPr>
        <w:t>А</w:t>
      </w:r>
      <w:r w:rsidRPr="00B61010">
        <w:t xml:space="preserve"> ТИМА ЗА ПОДРШКУ УЧЕНИЦИМА И САРАДЊУ СА РОДИТЕЉИМА</w:t>
      </w:r>
      <w:bookmarkEnd w:id="512"/>
      <w:bookmarkEnd w:id="513"/>
      <w:bookmarkEnd w:id="514"/>
      <w:bookmarkEnd w:id="515"/>
      <w:bookmarkEnd w:id="516"/>
      <w:bookmarkEnd w:id="518"/>
    </w:p>
    <w:p w14:paraId="2D8BDB8D" w14:textId="77777777" w:rsidR="00056F87" w:rsidRPr="00B61010" w:rsidRDefault="00056F87" w:rsidP="00056F87">
      <w:pPr>
        <w:rPr>
          <w:rFonts w:ascii="Times New Roman" w:hAnsi="Times New Roman" w:cs="Times New Roman"/>
          <w:sz w:val="24"/>
          <w:szCs w:val="24"/>
          <w:lang w:val="sr-Cyrl-RS"/>
        </w:rPr>
      </w:pPr>
    </w:p>
    <w:p w14:paraId="68F09B25" w14:textId="77777777" w:rsidR="00056F87" w:rsidRPr="00B61010" w:rsidRDefault="00056F87" w:rsidP="00D62691">
      <w:pPr>
        <w:spacing w:after="0"/>
        <w:rPr>
          <w:rFonts w:ascii="Times New Roman" w:hAnsi="Times New Roman" w:cs="Times New Roman"/>
          <w:sz w:val="24"/>
          <w:szCs w:val="24"/>
          <w:lang w:val="sr-Cyrl-CS"/>
        </w:rPr>
      </w:pPr>
      <w:r w:rsidRPr="00B61010">
        <w:rPr>
          <w:rFonts w:ascii="Times New Roman" w:hAnsi="Times New Roman" w:cs="Times New Roman"/>
          <w:sz w:val="24"/>
          <w:szCs w:val="24"/>
          <w:lang w:val="sr-Cyrl-CS"/>
        </w:rPr>
        <w:t>Чланови Тима:</w:t>
      </w:r>
    </w:p>
    <w:p w14:paraId="323247CC" w14:textId="77777777" w:rsidR="00CE77B7" w:rsidRPr="00B61010" w:rsidRDefault="00CE77B7" w:rsidP="00D62691">
      <w:pPr>
        <w:spacing w:after="0"/>
        <w:rPr>
          <w:rFonts w:ascii="Times New Roman" w:hAnsi="Times New Roman" w:cs="Times New Roman"/>
          <w:sz w:val="24"/>
          <w:szCs w:val="24"/>
          <w:lang w:val="sr-Cyrl-CS"/>
        </w:rPr>
      </w:pPr>
    </w:p>
    <w:bookmarkEnd w:id="517"/>
    <w:p w14:paraId="40F7EFC7" w14:textId="77777777" w:rsidR="003E7604" w:rsidRDefault="003E7604">
      <w:pPr>
        <w:numPr>
          <w:ilvl w:val="0"/>
          <w:numId w:val="149"/>
        </w:numPr>
        <w:contextualSpacing/>
        <w:rPr>
          <w:rFonts w:ascii="Times New Roman" w:hAnsi="Times New Roman" w:cs="Times New Roman"/>
          <w:color w:val="000000" w:themeColor="text1"/>
          <w:sz w:val="24"/>
          <w:szCs w:val="24"/>
          <w:lang w:val="sr-Cyrl-CS"/>
        </w:rPr>
      </w:pPr>
      <w:r>
        <w:rPr>
          <w:rFonts w:ascii="Times New Roman" w:hAnsi="Times New Roman" w:cs="Times New Roman"/>
          <w:color w:val="000000" w:themeColor="text1"/>
          <w:sz w:val="24"/>
          <w:szCs w:val="24"/>
          <w:lang w:val="sr-Cyrl-CS"/>
        </w:rPr>
        <w:t>Весна Ранковић, професор разредне наставе</w:t>
      </w:r>
    </w:p>
    <w:p w14:paraId="02B68CA0" w14:textId="77777777" w:rsidR="003E7604" w:rsidRPr="009C0A64" w:rsidRDefault="003E7604">
      <w:pPr>
        <w:numPr>
          <w:ilvl w:val="0"/>
          <w:numId w:val="149"/>
        </w:numPr>
        <w:contextualSpacing/>
        <w:rPr>
          <w:rFonts w:ascii="Times New Roman" w:hAnsi="Times New Roman" w:cs="Times New Roman"/>
          <w:color w:val="000000" w:themeColor="text1"/>
          <w:sz w:val="24"/>
          <w:szCs w:val="24"/>
          <w:lang w:val="sr-Cyrl-CS"/>
        </w:rPr>
      </w:pPr>
      <w:r w:rsidRPr="009C0A64">
        <w:rPr>
          <w:rFonts w:ascii="Times New Roman" w:hAnsi="Times New Roman" w:cs="Times New Roman"/>
          <w:color w:val="000000" w:themeColor="text1"/>
          <w:sz w:val="24"/>
          <w:szCs w:val="24"/>
          <w:lang w:val="sr-Cyrl-CS"/>
        </w:rPr>
        <w:t xml:space="preserve">Снежана Поповић, </w:t>
      </w:r>
      <w:r>
        <w:rPr>
          <w:rFonts w:ascii="Times New Roman" w:hAnsi="Times New Roman" w:cs="Times New Roman"/>
          <w:color w:val="000000" w:themeColor="text1"/>
          <w:sz w:val="24"/>
          <w:szCs w:val="24"/>
          <w:lang w:val="sr-Cyrl-CS"/>
        </w:rPr>
        <w:t>професор разредне наставе</w:t>
      </w:r>
    </w:p>
    <w:p w14:paraId="303D75BF" w14:textId="77777777" w:rsidR="003E7604" w:rsidRPr="009C0A64" w:rsidRDefault="003E7604">
      <w:pPr>
        <w:numPr>
          <w:ilvl w:val="0"/>
          <w:numId w:val="149"/>
        </w:numPr>
        <w:contextualSpacing/>
        <w:rPr>
          <w:rFonts w:ascii="Times New Roman" w:hAnsi="Times New Roman" w:cs="Times New Roman"/>
          <w:color w:val="000000" w:themeColor="text1"/>
          <w:sz w:val="24"/>
          <w:szCs w:val="24"/>
          <w:lang w:val="sr-Cyrl-CS"/>
        </w:rPr>
      </w:pPr>
      <w:r w:rsidRPr="009C0A64">
        <w:rPr>
          <w:rFonts w:ascii="Times New Roman" w:hAnsi="Times New Roman" w:cs="Times New Roman"/>
          <w:color w:val="000000" w:themeColor="text1"/>
          <w:sz w:val="24"/>
          <w:szCs w:val="24"/>
          <w:lang w:val="sr-Cyrl-CS"/>
        </w:rPr>
        <w:t>Јелена Николић, психолог</w:t>
      </w:r>
    </w:p>
    <w:p w14:paraId="40DAECE4" w14:textId="77777777" w:rsidR="003E7604" w:rsidRPr="009C0A64" w:rsidRDefault="003E7604">
      <w:pPr>
        <w:numPr>
          <w:ilvl w:val="0"/>
          <w:numId w:val="149"/>
        </w:numPr>
        <w:contextualSpacing/>
        <w:rPr>
          <w:rFonts w:ascii="Times New Roman" w:hAnsi="Times New Roman" w:cs="Times New Roman"/>
          <w:color w:val="000000" w:themeColor="text1"/>
          <w:sz w:val="24"/>
          <w:szCs w:val="24"/>
          <w:lang w:val="sr-Cyrl-CS"/>
        </w:rPr>
      </w:pPr>
      <w:r w:rsidRPr="009C0A64">
        <w:rPr>
          <w:rFonts w:ascii="Times New Roman" w:hAnsi="Times New Roman" w:cs="Times New Roman"/>
          <w:color w:val="000000" w:themeColor="text1"/>
          <w:sz w:val="24"/>
          <w:szCs w:val="24"/>
          <w:lang w:val="sr-Cyrl-CS"/>
        </w:rPr>
        <w:t>Јасмина Ковачевић, педагог</w:t>
      </w:r>
    </w:p>
    <w:p w14:paraId="29BEC2C4" w14:textId="77777777" w:rsidR="003E7604" w:rsidRDefault="003E7604">
      <w:pPr>
        <w:numPr>
          <w:ilvl w:val="0"/>
          <w:numId w:val="149"/>
        </w:numPr>
        <w:contextualSpacing/>
        <w:rPr>
          <w:rFonts w:ascii="Times New Roman" w:hAnsi="Times New Roman" w:cs="Times New Roman"/>
          <w:color w:val="000000" w:themeColor="text1"/>
          <w:sz w:val="24"/>
          <w:szCs w:val="24"/>
          <w:lang w:val="sr-Cyrl-CS"/>
        </w:rPr>
      </w:pPr>
      <w:r w:rsidRPr="009C0A64">
        <w:rPr>
          <w:rFonts w:ascii="Times New Roman" w:hAnsi="Times New Roman" w:cs="Times New Roman"/>
          <w:color w:val="000000" w:themeColor="text1"/>
          <w:sz w:val="24"/>
          <w:szCs w:val="24"/>
          <w:lang w:val="sr-Cyrl-CS"/>
        </w:rPr>
        <w:t>Марија Вујић, учитељ</w:t>
      </w:r>
    </w:p>
    <w:p w14:paraId="1642AE2D" w14:textId="77777777" w:rsidR="003E7604" w:rsidRPr="009C0A64" w:rsidRDefault="003E7604">
      <w:pPr>
        <w:numPr>
          <w:ilvl w:val="0"/>
          <w:numId w:val="149"/>
        </w:numPr>
        <w:contextualSpacing/>
        <w:rPr>
          <w:rFonts w:ascii="Times New Roman" w:hAnsi="Times New Roman" w:cs="Times New Roman"/>
          <w:color w:val="000000" w:themeColor="text1"/>
          <w:sz w:val="24"/>
          <w:szCs w:val="24"/>
          <w:lang w:val="sr-Cyrl-CS"/>
        </w:rPr>
      </w:pPr>
      <w:r>
        <w:rPr>
          <w:rFonts w:ascii="Times New Roman" w:hAnsi="Times New Roman" w:cs="Times New Roman"/>
          <w:color w:val="000000" w:themeColor="text1"/>
          <w:sz w:val="24"/>
          <w:szCs w:val="24"/>
          <w:lang w:val="sr-Cyrl-CS"/>
        </w:rPr>
        <w:t>Татјана Нинковић, наставник енглеског језика</w:t>
      </w:r>
    </w:p>
    <w:p w14:paraId="1720A714" w14:textId="77777777" w:rsidR="003E7604" w:rsidRPr="009C0A64" w:rsidRDefault="003E7604">
      <w:pPr>
        <w:numPr>
          <w:ilvl w:val="0"/>
          <w:numId w:val="149"/>
        </w:numPr>
        <w:contextualSpacing/>
        <w:rPr>
          <w:rFonts w:ascii="Times New Roman" w:hAnsi="Times New Roman" w:cs="Times New Roman"/>
          <w:color w:val="000000" w:themeColor="text1"/>
          <w:sz w:val="24"/>
          <w:szCs w:val="24"/>
          <w:lang w:val="sr-Cyrl-CS"/>
        </w:rPr>
      </w:pPr>
      <w:r w:rsidRPr="009C0A64">
        <w:rPr>
          <w:rFonts w:ascii="Times New Roman" w:hAnsi="Times New Roman" w:cs="Times New Roman"/>
          <w:color w:val="000000" w:themeColor="text1"/>
          <w:sz w:val="24"/>
          <w:szCs w:val="24"/>
          <w:lang w:val="sr-Cyrl-CS"/>
        </w:rPr>
        <w:t>Даница Пејовић, наставник технике и технологије- коориднатор Тима</w:t>
      </w:r>
    </w:p>
    <w:p w14:paraId="5AB65C9E" w14:textId="77777777" w:rsidR="003E7604" w:rsidRDefault="003E7604">
      <w:pPr>
        <w:numPr>
          <w:ilvl w:val="0"/>
          <w:numId w:val="149"/>
        </w:numPr>
        <w:contextualSpacing/>
        <w:rPr>
          <w:rFonts w:ascii="Times New Roman" w:hAnsi="Times New Roman" w:cs="Times New Roman"/>
          <w:color w:val="000000" w:themeColor="text1"/>
          <w:sz w:val="24"/>
          <w:szCs w:val="24"/>
          <w:lang w:val="sr-Cyrl-CS"/>
        </w:rPr>
      </w:pPr>
      <w:r w:rsidRPr="009C0A64">
        <w:rPr>
          <w:rFonts w:ascii="Times New Roman" w:hAnsi="Times New Roman" w:cs="Times New Roman"/>
          <w:color w:val="000000" w:themeColor="text1"/>
          <w:sz w:val="24"/>
          <w:szCs w:val="24"/>
          <w:lang w:val="sr-Cyrl-CS"/>
        </w:rPr>
        <w:t>Младен Волф, вероучитељ</w:t>
      </w:r>
    </w:p>
    <w:p w14:paraId="210BF5A3" w14:textId="77777777" w:rsidR="003E7604" w:rsidRPr="009C0A64" w:rsidRDefault="003E7604">
      <w:pPr>
        <w:numPr>
          <w:ilvl w:val="0"/>
          <w:numId w:val="149"/>
        </w:numPr>
        <w:contextualSpacing/>
        <w:rPr>
          <w:rFonts w:ascii="Times New Roman" w:hAnsi="Times New Roman" w:cs="Times New Roman"/>
          <w:color w:val="000000" w:themeColor="text1"/>
          <w:sz w:val="24"/>
          <w:szCs w:val="24"/>
          <w:lang w:val="sr-Cyrl-CS"/>
        </w:rPr>
      </w:pPr>
      <w:r>
        <w:rPr>
          <w:rFonts w:ascii="Times New Roman" w:hAnsi="Times New Roman" w:cs="Times New Roman"/>
          <w:color w:val="000000" w:themeColor="text1"/>
          <w:sz w:val="24"/>
          <w:szCs w:val="24"/>
          <w:lang w:val="sr-Cyrl-CS"/>
        </w:rPr>
        <w:t>Представник Савета родитеља</w:t>
      </w:r>
    </w:p>
    <w:p w14:paraId="7E3A0A23" w14:textId="77777777" w:rsidR="006738B8" w:rsidRPr="00B61010" w:rsidRDefault="006738B8" w:rsidP="006738B8">
      <w:pPr>
        <w:contextualSpacing/>
        <w:rPr>
          <w:rFonts w:ascii="Times New Roman" w:hAnsi="Times New Roman" w:cs="Times New Roman"/>
          <w:sz w:val="24"/>
          <w:szCs w:val="24"/>
          <w:lang w:val="sr-Cyrl-CS"/>
        </w:rPr>
      </w:pPr>
    </w:p>
    <w:tbl>
      <w:tblPr>
        <w:tblStyle w:val="TableGrid"/>
        <w:tblW w:w="10005" w:type="dxa"/>
        <w:tblLayout w:type="fixed"/>
        <w:tblLook w:val="04A0" w:firstRow="1" w:lastRow="0" w:firstColumn="1" w:lastColumn="0" w:noHBand="0" w:noVBand="1"/>
      </w:tblPr>
      <w:tblGrid>
        <w:gridCol w:w="1500"/>
        <w:gridCol w:w="4726"/>
        <w:gridCol w:w="1620"/>
        <w:gridCol w:w="2159"/>
      </w:tblGrid>
      <w:tr w:rsidR="003E7604" w:rsidRPr="009C0A64" w14:paraId="0298682E" w14:textId="77777777" w:rsidTr="00200602">
        <w:tc>
          <w:tcPr>
            <w:tcW w:w="1501" w:type="dxa"/>
            <w:noWrap/>
            <w:hideMark/>
          </w:tcPr>
          <w:p w14:paraId="532175E0" w14:textId="77777777" w:rsidR="003E7604" w:rsidRPr="009C0A64" w:rsidRDefault="003E7604" w:rsidP="00200602">
            <w:pPr>
              <w:spacing w:after="0" w:line="240" w:lineRule="auto"/>
              <w:jc w:val="center"/>
              <w:rPr>
                <w:rFonts w:ascii="Times New Roman" w:hAnsi="Times New Roman" w:cs="Times New Roman"/>
                <w:b/>
                <w:color w:val="000000" w:themeColor="text1"/>
                <w:sz w:val="24"/>
                <w:szCs w:val="24"/>
                <w:lang w:val="sr-Cyrl-CS"/>
              </w:rPr>
            </w:pPr>
            <w:r w:rsidRPr="009C0A64">
              <w:rPr>
                <w:rFonts w:ascii="Times New Roman" w:hAnsi="Times New Roman" w:cs="Times New Roman"/>
                <w:b/>
                <w:color w:val="000000" w:themeColor="text1"/>
                <w:sz w:val="24"/>
                <w:szCs w:val="24"/>
                <w:lang w:val="sr-Cyrl-CS"/>
              </w:rPr>
              <w:t>ВРЕМЕ</w:t>
            </w:r>
          </w:p>
        </w:tc>
        <w:tc>
          <w:tcPr>
            <w:tcW w:w="4727" w:type="dxa"/>
            <w:noWrap/>
            <w:hideMark/>
          </w:tcPr>
          <w:p w14:paraId="45B3EEFD" w14:textId="77777777" w:rsidR="003E7604" w:rsidRPr="009C0A64" w:rsidRDefault="003E7604" w:rsidP="00200602">
            <w:pPr>
              <w:spacing w:after="0" w:line="240" w:lineRule="auto"/>
              <w:jc w:val="center"/>
              <w:rPr>
                <w:rFonts w:ascii="Times New Roman" w:hAnsi="Times New Roman" w:cs="Times New Roman"/>
                <w:b/>
                <w:color w:val="000000" w:themeColor="text1"/>
                <w:sz w:val="24"/>
                <w:szCs w:val="24"/>
                <w:lang w:val="sr-Cyrl-CS"/>
              </w:rPr>
            </w:pPr>
            <w:r w:rsidRPr="009C0A64">
              <w:rPr>
                <w:rFonts w:ascii="Times New Roman" w:hAnsi="Times New Roman" w:cs="Times New Roman"/>
                <w:b/>
                <w:color w:val="000000" w:themeColor="text1"/>
                <w:sz w:val="24"/>
                <w:szCs w:val="24"/>
                <w:lang w:val="sr-Cyrl-CS"/>
              </w:rPr>
              <w:t>АКТИВНОСТИ</w:t>
            </w:r>
          </w:p>
        </w:tc>
        <w:tc>
          <w:tcPr>
            <w:tcW w:w="1620" w:type="dxa"/>
            <w:noWrap/>
            <w:hideMark/>
          </w:tcPr>
          <w:p w14:paraId="22E426DF" w14:textId="77777777" w:rsidR="003E7604" w:rsidRPr="009C0A64" w:rsidRDefault="003E7604" w:rsidP="00200602">
            <w:pPr>
              <w:spacing w:after="0" w:line="240" w:lineRule="auto"/>
              <w:jc w:val="center"/>
              <w:rPr>
                <w:rFonts w:ascii="Times New Roman" w:hAnsi="Times New Roman" w:cs="Times New Roman"/>
                <w:b/>
                <w:color w:val="000000" w:themeColor="text1"/>
                <w:sz w:val="24"/>
                <w:szCs w:val="24"/>
                <w:lang w:val="sr-Cyrl-CS"/>
              </w:rPr>
            </w:pPr>
            <w:r w:rsidRPr="009C0A64">
              <w:rPr>
                <w:rFonts w:ascii="Times New Roman" w:hAnsi="Times New Roman" w:cs="Times New Roman"/>
                <w:b/>
                <w:color w:val="000000" w:themeColor="text1"/>
                <w:sz w:val="24"/>
                <w:szCs w:val="24"/>
                <w:lang w:val="sr-Cyrl-CS"/>
              </w:rPr>
              <w:t>ОБЛИК САРАДЊЕ</w:t>
            </w:r>
          </w:p>
        </w:tc>
        <w:tc>
          <w:tcPr>
            <w:tcW w:w="2160" w:type="dxa"/>
            <w:noWrap/>
            <w:hideMark/>
          </w:tcPr>
          <w:p w14:paraId="25B3ED04" w14:textId="77777777" w:rsidR="003E7604" w:rsidRPr="009C0A64" w:rsidRDefault="003E7604" w:rsidP="00200602">
            <w:pPr>
              <w:spacing w:after="0" w:line="240" w:lineRule="auto"/>
              <w:jc w:val="center"/>
              <w:rPr>
                <w:rFonts w:ascii="Times New Roman" w:hAnsi="Times New Roman" w:cs="Times New Roman"/>
                <w:b/>
                <w:color w:val="000000" w:themeColor="text1"/>
                <w:sz w:val="24"/>
                <w:szCs w:val="24"/>
                <w:lang w:val="sr-Cyrl-CS"/>
              </w:rPr>
            </w:pPr>
            <w:r w:rsidRPr="009C0A64">
              <w:rPr>
                <w:rFonts w:ascii="Times New Roman" w:hAnsi="Times New Roman" w:cs="Times New Roman"/>
                <w:b/>
                <w:color w:val="000000" w:themeColor="text1"/>
                <w:sz w:val="24"/>
                <w:szCs w:val="24"/>
                <w:lang w:val="sr-Cyrl-CS"/>
              </w:rPr>
              <w:t>РЕАЛИЗАТОРИ</w:t>
            </w:r>
          </w:p>
        </w:tc>
      </w:tr>
      <w:tr w:rsidR="003E7604" w:rsidRPr="009C0A64" w14:paraId="49ABA6EA" w14:textId="77777777" w:rsidTr="00200602">
        <w:trPr>
          <w:trHeight w:val="2061"/>
        </w:trPr>
        <w:tc>
          <w:tcPr>
            <w:tcW w:w="1501" w:type="dxa"/>
            <w:noWrap/>
            <w:hideMark/>
          </w:tcPr>
          <w:p w14:paraId="2BE16941" w14:textId="77777777" w:rsidR="003E7604" w:rsidRPr="009C0A64" w:rsidRDefault="003E7604" w:rsidP="00200602">
            <w:pPr>
              <w:spacing w:after="0" w:line="240" w:lineRule="auto"/>
              <w:jc w:val="center"/>
              <w:rPr>
                <w:rFonts w:ascii="Times New Roman" w:hAnsi="Times New Roman" w:cs="Times New Roman"/>
                <w:b/>
                <w:color w:val="000000" w:themeColor="text1"/>
                <w:sz w:val="24"/>
                <w:szCs w:val="24"/>
                <w:lang w:val="sr-Cyrl-CS"/>
              </w:rPr>
            </w:pPr>
            <w:r w:rsidRPr="009C0A64">
              <w:rPr>
                <w:rFonts w:ascii="Times New Roman" w:hAnsi="Times New Roman" w:cs="Times New Roman"/>
                <w:b/>
                <w:color w:val="000000" w:themeColor="text1"/>
                <w:sz w:val="24"/>
                <w:szCs w:val="24"/>
                <w:lang w:val="sr-Cyrl-CS"/>
              </w:rPr>
              <w:t>август/</w:t>
            </w:r>
          </w:p>
          <w:p w14:paraId="018FB378" w14:textId="77777777" w:rsidR="003E7604" w:rsidRPr="009C0A64" w:rsidRDefault="003E7604" w:rsidP="00200602">
            <w:pPr>
              <w:spacing w:after="0" w:line="240" w:lineRule="auto"/>
              <w:jc w:val="center"/>
              <w:rPr>
                <w:rFonts w:ascii="Times New Roman" w:hAnsi="Times New Roman" w:cs="Times New Roman"/>
                <w:b/>
                <w:color w:val="000000" w:themeColor="text1"/>
                <w:sz w:val="24"/>
                <w:szCs w:val="24"/>
                <w:lang w:val="sr-Cyrl-CS"/>
              </w:rPr>
            </w:pPr>
            <w:r w:rsidRPr="009C0A64">
              <w:rPr>
                <w:rFonts w:ascii="Times New Roman" w:hAnsi="Times New Roman" w:cs="Times New Roman"/>
                <w:b/>
                <w:color w:val="000000" w:themeColor="text1"/>
                <w:sz w:val="24"/>
                <w:szCs w:val="24"/>
                <w:lang w:val="sr-Cyrl-CS"/>
              </w:rPr>
              <w:t xml:space="preserve">септембар </w:t>
            </w:r>
          </w:p>
        </w:tc>
        <w:tc>
          <w:tcPr>
            <w:tcW w:w="4727" w:type="dxa"/>
            <w:noWrap/>
          </w:tcPr>
          <w:p w14:paraId="00E4A657" w14:textId="77777777" w:rsidR="003E7604" w:rsidRPr="009C0A64" w:rsidRDefault="003E7604" w:rsidP="00200602">
            <w:pPr>
              <w:spacing w:after="0" w:line="240" w:lineRule="auto"/>
              <w:rPr>
                <w:rFonts w:ascii="Times New Roman" w:hAnsi="Times New Roman" w:cs="Times New Roman"/>
                <w:color w:val="000000" w:themeColor="text1"/>
                <w:sz w:val="24"/>
                <w:szCs w:val="24"/>
                <w:lang w:val="sr-Cyrl-CS"/>
              </w:rPr>
            </w:pPr>
            <w:r w:rsidRPr="009C0A64">
              <w:rPr>
                <w:rFonts w:ascii="Times New Roman" w:hAnsi="Times New Roman" w:cs="Times New Roman"/>
                <w:color w:val="000000" w:themeColor="text1"/>
                <w:sz w:val="24"/>
                <w:szCs w:val="24"/>
                <w:lang w:val="sr-Cyrl-CS"/>
              </w:rPr>
              <w:t xml:space="preserve">* састанак тима - избор координатора </w:t>
            </w:r>
          </w:p>
          <w:p w14:paraId="5ECDFD5E" w14:textId="77777777" w:rsidR="003E7604" w:rsidRPr="009C0A64" w:rsidRDefault="003E7604" w:rsidP="00200602">
            <w:pPr>
              <w:spacing w:after="0" w:line="240" w:lineRule="auto"/>
              <w:rPr>
                <w:rFonts w:ascii="Times New Roman" w:hAnsi="Times New Roman" w:cs="Times New Roman"/>
                <w:color w:val="000000" w:themeColor="text1"/>
                <w:sz w:val="24"/>
                <w:szCs w:val="24"/>
                <w:lang w:val="sr-Cyrl-CS"/>
              </w:rPr>
            </w:pPr>
            <w:r w:rsidRPr="009C0A64">
              <w:rPr>
                <w:rFonts w:ascii="Times New Roman" w:hAnsi="Times New Roman" w:cs="Times New Roman"/>
                <w:color w:val="000000" w:themeColor="text1"/>
                <w:sz w:val="24"/>
                <w:szCs w:val="24"/>
                <w:lang w:val="sr-Cyrl-CS"/>
              </w:rPr>
              <w:t xml:space="preserve">* израда плана и подела активности у оквиру тима </w:t>
            </w:r>
          </w:p>
          <w:p w14:paraId="1F7DF978" w14:textId="77777777" w:rsidR="003E7604" w:rsidRPr="009C0A64" w:rsidRDefault="003E7604" w:rsidP="00200602">
            <w:pPr>
              <w:spacing w:after="0" w:line="240" w:lineRule="auto"/>
              <w:rPr>
                <w:rFonts w:ascii="Times New Roman" w:hAnsi="Times New Roman" w:cs="Times New Roman"/>
                <w:color w:val="000000" w:themeColor="text1"/>
                <w:sz w:val="24"/>
                <w:szCs w:val="24"/>
                <w:lang w:val="ru-RU"/>
              </w:rPr>
            </w:pPr>
            <w:r w:rsidRPr="009C0A64">
              <w:rPr>
                <w:rFonts w:ascii="Times New Roman" w:hAnsi="Times New Roman" w:cs="Times New Roman"/>
                <w:color w:val="000000" w:themeColor="text1"/>
                <w:sz w:val="24"/>
                <w:szCs w:val="24"/>
                <w:lang w:val="sr-Cyrl-CS"/>
              </w:rPr>
              <w:t xml:space="preserve">* информисање родитеља о режиму рада у наступајућој школској години </w:t>
            </w:r>
          </w:p>
          <w:p w14:paraId="3ED8348E" w14:textId="77777777" w:rsidR="003E7604" w:rsidRPr="009C0A64" w:rsidRDefault="003E7604" w:rsidP="00200602">
            <w:pPr>
              <w:spacing w:after="0" w:line="240" w:lineRule="auto"/>
              <w:rPr>
                <w:rFonts w:ascii="Times New Roman" w:hAnsi="Times New Roman" w:cs="Times New Roman"/>
                <w:color w:val="000000" w:themeColor="text1"/>
                <w:sz w:val="24"/>
                <w:szCs w:val="24"/>
                <w:lang w:val="sr-Cyrl-CS"/>
              </w:rPr>
            </w:pPr>
            <w:r w:rsidRPr="009C0A64">
              <w:rPr>
                <w:rFonts w:ascii="Times New Roman" w:hAnsi="Times New Roman" w:cs="Times New Roman"/>
                <w:color w:val="000000" w:themeColor="text1"/>
                <w:sz w:val="24"/>
                <w:szCs w:val="24"/>
                <w:lang w:val="sr-Cyrl-CS"/>
              </w:rPr>
              <w:t>* дан отворених врата – годишњи распоред</w:t>
            </w:r>
          </w:p>
          <w:p w14:paraId="0764FBC3" w14:textId="77777777" w:rsidR="003E7604" w:rsidRPr="009C0A64" w:rsidRDefault="003E7604" w:rsidP="00200602">
            <w:pPr>
              <w:spacing w:after="0" w:line="240" w:lineRule="auto"/>
              <w:rPr>
                <w:rFonts w:ascii="Times New Roman" w:hAnsi="Times New Roman" w:cs="Times New Roman"/>
                <w:color w:val="000000" w:themeColor="text1"/>
                <w:sz w:val="24"/>
                <w:szCs w:val="24"/>
                <w:lang w:val="sr-Cyrl-CS"/>
              </w:rPr>
            </w:pPr>
            <w:r w:rsidRPr="009C0A64">
              <w:rPr>
                <w:rFonts w:ascii="Times New Roman" w:hAnsi="Times New Roman" w:cs="Times New Roman"/>
                <w:color w:val="000000" w:themeColor="text1"/>
                <w:sz w:val="24"/>
                <w:szCs w:val="24"/>
                <w:lang w:val="sr-Cyrl-CS"/>
              </w:rPr>
              <w:t>* родитељски састанци – упознавање са предстојећим обавезама, условима живота и рада у школи, правилима понашања, избор чланова и упознавање родитеља са улогом представника савета родитеља у школи</w:t>
            </w:r>
          </w:p>
          <w:p w14:paraId="481B28F4" w14:textId="77777777" w:rsidR="003E7604" w:rsidRPr="009C0A64" w:rsidRDefault="003E7604" w:rsidP="00200602">
            <w:pPr>
              <w:spacing w:after="0" w:line="240" w:lineRule="auto"/>
              <w:rPr>
                <w:rFonts w:ascii="Times New Roman" w:hAnsi="Times New Roman" w:cs="Times New Roman"/>
                <w:color w:val="000000" w:themeColor="text1"/>
                <w:sz w:val="24"/>
                <w:szCs w:val="24"/>
                <w:lang w:val="sr-Cyrl-CS"/>
              </w:rPr>
            </w:pPr>
            <w:r w:rsidRPr="009C0A64">
              <w:rPr>
                <w:rFonts w:ascii="Times New Roman" w:hAnsi="Times New Roman" w:cs="Times New Roman"/>
                <w:color w:val="000000" w:themeColor="text1"/>
                <w:sz w:val="24"/>
                <w:szCs w:val="24"/>
                <w:lang w:val="ru-RU"/>
              </w:rPr>
              <w:t>*</w:t>
            </w:r>
            <w:r w:rsidRPr="009C0A64">
              <w:rPr>
                <w:rFonts w:ascii="Times New Roman" w:hAnsi="Times New Roman" w:cs="Times New Roman"/>
                <w:color w:val="000000" w:themeColor="text1"/>
                <w:sz w:val="24"/>
                <w:szCs w:val="24"/>
                <w:lang w:val="sr-Cyrl-CS"/>
              </w:rPr>
              <w:t>издвајање деце из материјално угрожених породица</w:t>
            </w:r>
          </w:p>
          <w:p w14:paraId="54FEEC8F" w14:textId="77777777" w:rsidR="003E7604" w:rsidRPr="009C0A64" w:rsidRDefault="003E7604">
            <w:pPr>
              <w:numPr>
                <w:ilvl w:val="0"/>
                <w:numId w:val="129"/>
              </w:numPr>
              <w:spacing w:after="0" w:line="240" w:lineRule="auto"/>
              <w:ind w:left="0"/>
              <w:rPr>
                <w:rFonts w:ascii="Times New Roman" w:hAnsi="Times New Roman" w:cs="Times New Roman"/>
                <w:color w:val="000000" w:themeColor="text1"/>
                <w:sz w:val="24"/>
                <w:szCs w:val="24"/>
                <w:lang w:val="sr-Cyrl-CS"/>
              </w:rPr>
            </w:pPr>
            <w:r w:rsidRPr="009C0A64">
              <w:rPr>
                <w:rFonts w:ascii="Times New Roman" w:hAnsi="Times New Roman" w:cs="Times New Roman"/>
                <w:color w:val="000000" w:themeColor="text1"/>
                <w:sz w:val="24"/>
                <w:szCs w:val="24"/>
              </w:rPr>
              <w:t>*</w:t>
            </w:r>
            <w:r w:rsidRPr="009C0A64">
              <w:rPr>
                <w:rFonts w:ascii="Times New Roman" w:hAnsi="Times New Roman" w:cs="Times New Roman"/>
                <w:color w:val="000000" w:themeColor="text1"/>
                <w:sz w:val="24"/>
                <w:szCs w:val="24"/>
                <w:lang w:val="sr-Cyrl-CS"/>
              </w:rPr>
              <w:t>евидентирање деце са здравственим проблемима</w:t>
            </w:r>
          </w:p>
          <w:p w14:paraId="52C61492" w14:textId="77777777" w:rsidR="003E7604" w:rsidRPr="009C0A64" w:rsidRDefault="003E7604">
            <w:pPr>
              <w:numPr>
                <w:ilvl w:val="0"/>
                <w:numId w:val="129"/>
              </w:numPr>
              <w:spacing w:after="0" w:line="240" w:lineRule="auto"/>
              <w:ind w:left="0"/>
              <w:rPr>
                <w:rFonts w:ascii="Times New Roman" w:hAnsi="Times New Roman" w:cs="Times New Roman"/>
                <w:color w:val="000000" w:themeColor="text1"/>
                <w:sz w:val="24"/>
                <w:szCs w:val="24"/>
                <w:lang w:val="sr-Cyrl-CS"/>
              </w:rPr>
            </w:pPr>
            <w:r w:rsidRPr="009C0A64">
              <w:rPr>
                <w:rFonts w:ascii="Times New Roman" w:hAnsi="Times New Roman" w:cs="Times New Roman"/>
                <w:color w:val="000000" w:themeColor="text1"/>
                <w:sz w:val="24"/>
                <w:szCs w:val="24"/>
              </w:rPr>
              <w:t>*</w:t>
            </w:r>
            <w:r w:rsidRPr="009C0A64">
              <w:rPr>
                <w:rFonts w:ascii="Times New Roman" w:hAnsi="Times New Roman" w:cs="Times New Roman"/>
                <w:color w:val="000000" w:themeColor="text1"/>
                <w:sz w:val="24"/>
                <w:szCs w:val="24"/>
                <w:lang w:val="sr-Cyrl-CS"/>
              </w:rPr>
              <w:t>евидентирање деце изосетљивих категорија</w:t>
            </w:r>
          </w:p>
          <w:p w14:paraId="14101117" w14:textId="77777777" w:rsidR="003E7604" w:rsidRPr="009C0A64" w:rsidRDefault="003E7604">
            <w:pPr>
              <w:numPr>
                <w:ilvl w:val="0"/>
                <w:numId w:val="129"/>
              </w:numPr>
              <w:spacing w:after="0" w:line="240" w:lineRule="auto"/>
              <w:ind w:left="0"/>
              <w:rPr>
                <w:rFonts w:ascii="Times New Roman" w:hAnsi="Times New Roman" w:cs="Times New Roman"/>
                <w:color w:val="000000" w:themeColor="text1"/>
                <w:sz w:val="24"/>
                <w:szCs w:val="24"/>
                <w:lang w:val="sr-Cyrl-CS"/>
              </w:rPr>
            </w:pPr>
            <w:r w:rsidRPr="009C0A64">
              <w:rPr>
                <w:rFonts w:ascii="Times New Roman" w:hAnsi="Times New Roman" w:cs="Times New Roman"/>
                <w:color w:val="000000" w:themeColor="text1"/>
                <w:sz w:val="24"/>
                <w:szCs w:val="24"/>
              </w:rPr>
              <w:t>*</w:t>
            </w:r>
            <w:r w:rsidRPr="009C0A64">
              <w:rPr>
                <w:rFonts w:ascii="Times New Roman" w:hAnsi="Times New Roman" w:cs="Times New Roman"/>
                <w:color w:val="000000" w:themeColor="text1"/>
                <w:sz w:val="24"/>
                <w:szCs w:val="24"/>
                <w:lang w:val="sr-Cyrl-CS"/>
              </w:rPr>
              <w:t>подела бесплатних уџбеника ученицима одређених категорија</w:t>
            </w:r>
          </w:p>
          <w:p w14:paraId="476C4FFC" w14:textId="77777777" w:rsidR="003E7604" w:rsidRPr="009C0A64" w:rsidRDefault="003E7604" w:rsidP="00200602">
            <w:pPr>
              <w:spacing w:after="0" w:line="240" w:lineRule="auto"/>
              <w:rPr>
                <w:rFonts w:ascii="Times New Roman" w:hAnsi="Times New Roman" w:cs="Times New Roman"/>
                <w:i/>
                <w:color w:val="000000" w:themeColor="text1"/>
                <w:sz w:val="24"/>
                <w:szCs w:val="24"/>
                <w:lang w:val="sr-Cyrl-CS"/>
              </w:rPr>
            </w:pPr>
            <w:r w:rsidRPr="009C0A64">
              <w:rPr>
                <w:rFonts w:ascii="Times New Roman" w:hAnsi="Times New Roman" w:cs="Times New Roman"/>
                <w:color w:val="000000" w:themeColor="text1"/>
                <w:sz w:val="24"/>
                <w:szCs w:val="24"/>
                <w:lang w:val="sr-Cyrl-CS"/>
              </w:rPr>
              <w:t xml:space="preserve">* предавање за родитеље ученика петог разреда: </w:t>
            </w:r>
            <w:r w:rsidRPr="009C0A64">
              <w:rPr>
                <w:rFonts w:ascii="Times New Roman" w:hAnsi="Times New Roman" w:cs="Times New Roman"/>
                <w:i/>
                <w:color w:val="000000" w:themeColor="text1"/>
                <w:sz w:val="24"/>
                <w:szCs w:val="24"/>
                <w:lang w:val="sr-Cyrl-CS"/>
              </w:rPr>
              <w:t>Прелазак са разредне на предметну наставу</w:t>
            </w:r>
          </w:p>
          <w:p w14:paraId="21454BF8" w14:textId="77777777" w:rsidR="003E7604" w:rsidRPr="009C0A64" w:rsidRDefault="003E7604" w:rsidP="00200602">
            <w:pPr>
              <w:spacing w:after="0" w:line="240" w:lineRule="auto"/>
              <w:rPr>
                <w:rFonts w:ascii="Times New Roman" w:hAnsi="Times New Roman" w:cs="Times New Roman"/>
                <w:i/>
                <w:color w:val="000000" w:themeColor="text1"/>
                <w:sz w:val="24"/>
                <w:szCs w:val="24"/>
                <w:lang w:val="sr-Cyrl-CS"/>
              </w:rPr>
            </w:pPr>
          </w:p>
        </w:tc>
        <w:tc>
          <w:tcPr>
            <w:tcW w:w="1620" w:type="dxa"/>
            <w:noWrap/>
          </w:tcPr>
          <w:p w14:paraId="7A801F43" w14:textId="77777777" w:rsidR="003E7604" w:rsidRPr="009C0A64" w:rsidRDefault="003E7604" w:rsidP="00200602">
            <w:pPr>
              <w:spacing w:after="0" w:line="240" w:lineRule="auto"/>
              <w:jc w:val="center"/>
              <w:rPr>
                <w:rFonts w:ascii="Times New Roman" w:hAnsi="Times New Roman" w:cs="Times New Roman"/>
                <w:color w:val="000000" w:themeColor="text1"/>
                <w:sz w:val="24"/>
                <w:szCs w:val="24"/>
                <w:lang w:val="sr-Cyrl-CS"/>
              </w:rPr>
            </w:pPr>
            <w:r w:rsidRPr="009C0A64">
              <w:rPr>
                <w:rFonts w:ascii="Times New Roman" w:hAnsi="Times New Roman" w:cs="Times New Roman"/>
                <w:color w:val="000000" w:themeColor="text1"/>
                <w:sz w:val="24"/>
                <w:szCs w:val="24"/>
                <w:lang w:val="sr-Cyrl-CS"/>
              </w:rPr>
              <w:t>састанак</w:t>
            </w:r>
          </w:p>
          <w:p w14:paraId="203C5A0F" w14:textId="77777777" w:rsidR="003E7604" w:rsidRPr="009C0A64" w:rsidRDefault="003E7604" w:rsidP="00200602">
            <w:pPr>
              <w:spacing w:after="0" w:line="240" w:lineRule="auto"/>
              <w:jc w:val="center"/>
              <w:rPr>
                <w:rFonts w:ascii="Times New Roman" w:hAnsi="Times New Roman" w:cs="Times New Roman"/>
                <w:color w:val="000000" w:themeColor="text1"/>
                <w:sz w:val="24"/>
                <w:szCs w:val="24"/>
                <w:lang w:val="sr-Cyrl-CS"/>
              </w:rPr>
            </w:pPr>
          </w:p>
          <w:p w14:paraId="4657A9B8" w14:textId="77777777" w:rsidR="003E7604" w:rsidRPr="009C0A64" w:rsidRDefault="003E7604" w:rsidP="00200602">
            <w:pPr>
              <w:spacing w:after="0" w:line="240" w:lineRule="auto"/>
              <w:jc w:val="center"/>
              <w:rPr>
                <w:rFonts w:ascii="Times New Roman" w:hAnsi="Times New Roman" w:cs="Times New Roman"/>
                <w:color w:val="000000" w:themeColor="text1"/>
                <w:sz w:val="24"/>
                <w:szCs w:val="24"/>
                <w:lang w:val="sr-Cyrl-CS"/>
              </w:rPr>
            </w:pPr>
          </w:p>
          <w:p w14:paraId="2C16E17F" w14:textId="77777777" w:rsidR="003E7604" w:rsidRPr="009C0A64" w:rsidRDefault="003E7604" w:rsidP="00200602">
            <w:pPr>
              <w:spacing w:after="0" w:line="240" w:lineRule="auto"/>
              <w:jc w:val="center"/>
              <w:rPr>
                <w:rFonts w:ascii="Times New Roman" w:hAnsi="Times New Roman" w:cs="Times New Roman"/>
                <w:color w:val="000000" w:themeColor="text1"/>
                <w:sz w:val="24"/>
                <w:szCs w:val="24"/>
                <w:lang w:val="sr-Cyrl-CS"/>
              </w:rPr>
            </w:pPr>
          </w:p>
          <w:p w14:paraId="04D57CF6" w14:textId="77777777" w:rsidR="003E7604" w:rsidRPr="009C0A64" w:rsidRDefault="003E7604" w:rsidP="00200602">
            <w:pPr>
              <w:spacing w:after="0" w:line="240" w:lineRule="auto"/>
              <w:jc w:val="center"/>
              <w:rPr>
                <w:rFonts w:ascii="Times New Roman" w:hAnsi="Times New Roman" w:cs="Times New Roman"/>
                <w:color w:val="000000" w:themeColor="text1"/>
                <w:sz w:val="24"/>
                <w:szCs w:val="24"/>
                <w:lang w:val="sr-Cyrl-CS"/>
              </w:rPr>
            </w:pPr>
            <w:r w:rsidRPr="009C0A64">
              <w:rPr>
                <w:rFonts w:ascii="Times New Roman" w:hAnsi="Times New Roman" w:cs="Times New Roman"/>
                <w:color w:val="000000" w:themeColor="text1"/>
                <w:sz w:val="24"/>
                <w:szCs w:val="24"/>
                <w:lang w:val="sr-Cyrl-CS"/>
              </w:rPr>
              <w:t>рад у групи</w:t>
            </w:r>
          </w:p>
          <w:p w14:paraId="0D27A936" w14:textId="77777777" w:rsidR="003E7604" w:rsidRPr="009C0A64" w:rsidRDefault="003E7604" w:rsidP="00200602">
            <w:pPr>
              <w:spacing w:after="0" w:line="240" w:lineRule="auto"/>
              <w:jc w:val="center"/>
              <w:rPr>
                <w:rFonts w:ascii="Times New Roman" w:hAnsi="Times New Roman" w:cs="Times New Roman"/>
                <w:color w:val="000000" w:themeColor="text1"/>
                <w:sz w:val="24"/>
                <w:szCs w:val="24"/>
                <w:lang w:val="sr-Cyrl-CS"/>
              </w:rPr>
            </w:pPr>
          </w:p>
          <w:p w14:paraId="459326CD" w14:textId="77777777" w:rsidR="003E7604" w:rsidRPr="009C0A64" w:rsidRDefault="003E7604" w:rsidP="00200602">
            <w:pPr>
              <w:spacing w:after="0" w:line="240" w:lineRule="auto"/>
              <w:jc w:val="center"/>
              <w:rPr>
                <w:rFonts w:ascii="Times New Roman" w:hAnsi="Times New Roman" w:cs="Times New Roman"/>
                <w:color w:val="000000" w:themeColor="text1"/>
                <w:sz w:val="24"/>
                <w:szCs w:val="24"/>
                <w:lang w:val="sr-Cyrl-CS"/>
              </w:rPr>
            </w:pPr>
          </w:p>
          <w:p w14:paraId="39446A6D" w14:textId="77777777" w:rsidR="003E7604" w:rsidRPr="009C0A64" w:rsidRDefault="003E7604" w:rsidP="00200602">
            <w:pPr>
              <w:spacing w:after="0" w:line="240" w:lineRule="auto"/>
              <w:jc w:val="center"/>
              <w:rPr>
                <w:rFonts w:ascii="Times New Roman" w:hAnsi="Times New Roman" w:cs="Times New Roman"/>
                <w:color w:val="000000" w:themeColor="text1"/>
                <w:sz w:val="24"/>
                <w:szCs w:val="24"/>
                <w:lang w:val="sr-Cyrl-CS"/>
              </w:rPr>
            </w:pPr>
            <w:r w:rsidRPr="009C0A64">
              <w:rPr>
                <w:rFonts w:ascii="Times New Roman" w:hAnsi="Times New Roman" w:cs="Times New Roman"/>
                <w:color w:val="000000" w:themeColor="text1"/>
                <w:sz w:val="24"/>
                <w:szCs w:val="24"/>
                <w:lang w:val="sr-Cyrl-CS"/>
              </w:rPr>
              <w:t>родитељски састанак</w:t>
            </w:r>
          </w:p>
          <w:p w14:paraId="10B3BD47" w14:textId="77777777" w:rsidR="003E7604" w:rsidRPr="009C0A64" w:rsidRDefault="003E7604" w:rsidP="00200602">
            <w:pPr>
              <w:spacing w:after="0" w:line="240" w:lineRule="auto"/>
              <w:jc w:val="center"/>
              <w:rPr>
                <w:rFonts w:ascii="Times New Roman" w:hAnsi="Times New Roman" w:cs="Times New Roman"/>
                <w:color w:val="000000" w:themeColor="text1"/>
                <w:sz w:val="24"/>
                <w:szCs w:val="24"/>
                <w:lang w:val="sr-Cyrl-CS"/>
              </w:rPr>
            </w:pPr>
          </w:p>
          <w:p w14:paraId="5A7112ED" w14:textId="77777777" w:rsidR="003E7604" w:rsidRPr="009C0A64" w:rsidRDefault="003E7604" w:rsidP="00200602">
            <w:pPr>
              <w:spacing w:after="0" w:line="240" w:lineRule="auto"/>
              <w:jc w:val="center"/>
              <w:rPr>
                <w:rFonts w:ascii="Times New Roman" w:hAnsi="Times New Roman" w:cs="Times New Roman"/>
                <w:color w:val="000000" w:themeColor="text1"/>
                <w:sz w:val="24"/>
                <w:szCs w:val="24"/>
                <w:lang w:val="sr-Cyrl-CS"/>
              </w:rPr>
            </w:pPr>
          </w:p>
          <w:p w14:paraId="3EEFE889" w14:textId="77777777" w:rsidR="003E7604" w:rsidRPr="009C0A64" w:rsidRDefault="003E7604" w:rsidP="00200602">
            <w:pPr>
              <w:spacing w:after="0" w:line="240" w:lineRule="auto"/>
              <w:jc w:val="center"/>
              <w:rPr>
                <w:rFonts w:ascii="Times New Roman" w:hAnsi="Times New Roman" w:cs="Times New Roman"/>
                <w:color w:val="000000" w:themeColor="text1"/>
                <w:sz w:val="24"/>
                <w:szCs w:val="24"/>
                <w:lang w:val="sr-Cyrl-CS"/>
              </w:rPr>
            </w:pPr>
            <w:r w:rsidRPr="009C0A64">
              <w:rPr>
                <w:rFonts w:ascii="Times New Roman" w:hAnsi="Times New Roman" w:cs="Times New Roman"/>
                <w:color w:val="000000" w:themeColor="text1"/>
                <w:sz w:val="24"/>
                <w:szCs w:val="24"/>
                <w:lang w:val="sr-Cyrl-CS"/>
              </w:rPr>
              <w:t>предавање</w:t>
            </w:r>
          </w:p>
        </w:tc>
        <w:tc>
          <w:tcPr>
            <w:tcW w:w="2160" w:type="dxa"/>
            <w:noWrap/>
          </w:tcPr>
          <w:p w14:paraId="14B8B2D4" w14:textId="77777777" w:rsidR="003E7604" w:rsidRPr="009C0A64" w:rsidRDefault="003E7604" w:rsidP="00200602">
            <w:pPr>
              <w:spacing w:after="0" w:line="240" w:lineRule="auto"/>
              <w:jc w:val="center"/>
              <w:rPr>
                <w:rFonts w:ascii="Times New Roman" w:hAnsi="Times New Roman" w:cs="Times New Roman"/>
                <w:color w:val="000000" w:themeColor="text1"/>
                <w:sz w:val="24"/>
                <w:szCs w:val="24"/>
                <w:lang w:val="sr-Cyrl-CS"/>
              </w:rPr>
            </w:pPr>
            <w:r w:rsidRPr="009C0A64">
              <w:rPr>
                <w:rFonts w:ascii="Times New Roman" w:hAnsi="Times New Roman" w:cs="Times New Roman"/>
                <w:color w:val="000000" w:themeColor="text1"/>
                <w:sz w:val="24"/>
                <w:szCs w:val="24"/>
                <w:lang w:val="sr-Cyrl-CS"/>
              </w:rPr>
              <w:t>тим</w:t>
            </w:r>
          </w:p>
          <w:p w14:paraId="0CB12771" w14:textId="77777777" w:rsidR="003E7604" w:rsidRPr="009C0A64" w:rsidRDefault="003E7604" w:rsidP="00200602">
            <w:pPr>
              <w:spacing w:after="0" w:line="240" w:lineRule="auto"/>
              <w:jc w:val="center"/>
              <w:rPr>
                <w:rFonts w:ascii="Times New Roman" w:hAnsi="Times New Roman" w:cs="Times New Roman"/>
                <w:color w:val="000000" w:themeColor="text1"/>
                <w:sz w:val="24"/>
                <w:szCs w:val="24"/>
                <w:lang w:val="sr-Cyrl-CS"/>
              </w:rPr>
            </w:pPr>
            <w:r w:rsidRPr="009C0A64">
              <w:rPr>
                <w:rFonts w:ascii="Times New Roman" w:hAnsi="Times New Roman" w:cs="Times New Roman"/>
                <w:color w:val="000000" w:themeColor="text1"/>
                <w:sz w:val="24"/>
                <w:szCs w:val="24"/>
                <w:lang w:val="sr-Cyrl-CS"/>
              </w:rPr>
              <w:t xml:space="preserve"> пп служба</w:t>
            </w:r>
          </w:p>
          <w:p w14:paraId="0342C4EA" w14:textId="77777777" w:rsidR="003E7604" w:rsidRPr="009C0A64" w:rsidRDefault="003E7604" w:rsidP="00200602">
            <w:pPr>
              <w:spacing w:after="0" w:line="240" w:lineRule="auto"/>
              <w:jc w:val="center"/>
              <w:rPr>
                <w:rFonts w:ascii="Times New Roman" w:hAnsi="Times New Roman" w:cs="Times New Roman"/>
                <w:color w:val="000000" w:themeColor="text1"/>
                <w:sz w:val="24"/>
                <w:szCs w:val="24"/>
                <w:lang w:val="sr-Cyrl-CS"/>
              </w:rPr>
            </w:pPr>
            <w:r w:rsidRPr="009C0A64">
              <w:rPr>
                <w:rFonts w:ascii="Times New Roman" w:hAnsi="Times New Roman" w:cs="Times New Roman"/>
                <w:color w:val="000000" w:themeColor="text1"/>
                <w:sz w:val="24"/>
                <w:szCs w:val="24"/>
                <w:lang w:val="sr-Cyrl-CS"/>
              </w:rPr>
              <w:t>директор</w:t>
            </w:r>
          </w:p>
          <w:p w14:paraId="3388F497" w14:textId="77777777" w:rsidR="003E7604" w:rsidRPr="009C0A64" w:rsidRDefault="003E7604" w:rsidP="00200602">
            <w:pPr>
              <w:spacing w:after="0" w:line="240" w:lineRule="auto"/>
              <w:jc w:val="center"/>
              <w:rPr>
                <w:rFonts w:ascii="Times New Roman" w:hAnsi="Times New Roman" w:cs="Times New Roman"/>
                <w:color w:val="000000" w:themeColor="text1"/>
                <w:sz w:val="24"/>
                <w:szCs w:val="24"/>
                <w:lang w:val="sr-Cyrl-CS"/>
              </w:rPr>
            </w:pPr>
            <w:r w:rsidRPr="009C0A64">
              <w:rPr>
                <w:rFonts w:ascii="Times New Roman" w:hAnsi="Times New Roman" w:cs="Times New Roman"/>
                <w:color w:val="000000" w:themeColor="text1"/>
                <w:sz w:val="24"/>
                <w:szCs w:val="24"/>
                <w:lang w:val="sr-Cyrl-CS"/>
              </w:rPr>
              <w:t>предметни наставник</w:t>
            </w:r>
          </w:p>
          <w:p w14:paraId="281C0573" w14:textId="77777777" w:rsidR="003E7604" w:rsidRPr="009C0A64" w:rsidRDefault="003E7604" w:rsidP="00200602">
            <w:pPr>
              <w:spacing w:after="0" w:line="240" w:lineRule="auto"/>
              <w:jc w:val="center"/>
              <w:rPr>
                <w:rFonts w:ascii="Times New Roman" w:hAnsi="Times New Roman" w:cs="Times New Roman"/>
                <w:color w:val="000000" w:themeColor="text1"/>
                <w:sz w:val="24"/>
                <w:szCs w:val="24"/>
                <w:lang w:val="sr-Cyrl-CS"/>
              </w:rPr>
            </w:pPr>
            <w:r w:rsidRPr="009C0A64">
              <w:rPr>
                <w:rFonts w:ascii="Times New Roman" w:hAnsi="Times New Roman" w:cs="Times New Roman"/>
                <w:color w:val="000000" w:themeColor="text1"/>
                <w:sz w:val="24"/>
                <w:szCs w:val="24"/>
                <w:lang w:val="sr-Cyrl-CS"/>
              </w:rPr>
              <w:t>разредни         старешина</w:t>
            </w:r>
          </w:p>
          <w:p w14:paraId="5609C6EC" w14:textId="77777777" w:rsidR="003E7604" w:rsidRPr="009C0A64" w:rsidRDefault="003E7604" w:rsidP="00200602">
            <w:pPr>
              <w:spacing w:after="0" w:line="240" w:lineRule="auto"/>
              <w:jc w:val="center"/>
              <w:rPr>
                <w:rFonts w:ascii="Times New Roman" w:hAnsi="Times New Roman" w:cs="Times New Roman"/>
                <w:color w:val="000000" w:themeColor="text1"/>
                <w:sz w:val="24"/>
                <w:szCs w:val="24"/>
                <w:lang w:val="sr-Cyrl-CS"/>
              </w:rPr>
            </w:pPr>
            <w:r w:rsidRPr="009C0A64">
              <w:rPr>
                <w:rFonts w:ascii="Times New Roman" w:hAnsi="Times New Roman" w:cs="Times New Roman"/>
                <w:color w:val="000000" w:themeColor="text1"/>
                <w:sz w:val="24"/>
                <w:szCs w:val="24"/>
                <w:lang w:val="sr-Cyrl-CS"/>
              </w:rPr>
              <w:t>родитељи</w:t>
            </w:r>
          </w:p>
          <w:p w14:paraId="502123C6" w14:textId="77777777" w:rsidR="003E7604" w:rsidRPr="009C0A64" w:rsidRDefault="003E7604" w:rsidP="00200602">
            <w:pPr>
              <w:spacing w:after="0" w:line="240" w:lineRule="auto"/>
              <w:jc w:val="center"/>
              <w:rPr>
                <w:rFonts w:ascii="Times New Roman" w:hAnsi="Times New Roman" w:cs="Times New Roman"/>
                <w:color w:val="000000" w:themeColor="text1"/>
                <w:sz w:val="24"/>
                <w:szCs w:val="24"/>
                <w:lang w:val="sr-Cyrl-CS"/>
              </w:rPr>
            </w:pPr>
            <w:r w:rsidRPr="009C0A64">
              <w:rPr>
                <w:rFonts w:ascii="Times New Roman" w:hAnsi="Times New Roman" w:cs="Times New Roman"/>
                <w:color w:val="000000" w:themeColor="text1"/>
                <w:sz w:val="24"/>
                <w:szCs w:val="24"/>
                <w:lang w:val="sr-Cyrl-CS"/>
              </w:rPr>
              <w:t>Тим за развојно планирање</w:t>
            </w:r>
          </w:p>
          <w:p w14:paraId="22664D2E" w14:textId="77777777" w:rsidR="003E7604" w:rsidRPr="009C0A64" w:rsidRDefault="003E7604" w:rsidP="00200602">
            <w:pPr>
              <w:spacing w:after="0" w:line="240" w:lineRule="auto"/>
              <w:jc w:val="center"/>
              <w:rPr>
                <w:rFonts w:ascii="Times New Roman" w:hAnsi="Times New Roman" w:cs="Times New Roman"/>
                <w:color w:val="000000" w:themeColor="text1"/>
                <w:sz w:val="24"/>
                <w:szCs w:val="24"/>
                <w:lang w:val="sr-Cyrl-CS"/>
              </w:rPr>
            </w:pPr>
          </w:p>
        </w:tc>
      </w:tr>
      <w:tr w:rsidR="003E7604" w:rsidRPr="009C0A64" w14:paraId="34B1C14E" w14:textId="77777777" w:rsidTr="00200602">
        <w:tc>
          <w:tcPr>
            <w:tcW w:w="1501" w:type="dxa"/>
            <w:noWrap/>
            <w:hideMark/>
          </w:tcPr>
          <w:p w14:paraId="592F4A9B" w14:textId="77777777" w:rsidR="003E7604" w:rsidRPr="009C0A64" w:rsidRDefault="003E7604" w:rsidP="00200602">
            <w:pPr>
              <w:spacing w:after="0" w:line="240" w:lineRule="auto"/>
              <w:jc w:val="center"/>
              <w:rPr>
                <w:rFonts w:ascii="Times New Roman" w:hAnsi="Times New Roman" w:cs="Times New Roman"/>
                <w:b/>
                <w:color w:val="000000" w:themeColor="text1"/>
                <w:sz w:val="24"/>
                <w:szCs w:val="24"/>
                <w:lang w:val="sr-Cyrl-CS"/>
              </w:rPr>
            </w:pPr>
            <w:r w:rsidRPr="009C0A64">
              <w:rPr>
                <w:rFonts w:ascii="Times New Roman" w:hAnsi="Times New Roman" w:cs="Times New Roman"/>
                <w:b/>
                <w:color w:val="000000" w:themeColor="text1"/>
                <w:sz w:val="24"/>
                <w:szCs w:val="24"/>
              </w:rPr>
              <w:t xml:space="preserve">Октобар/ </w:t>
            </w:r>
            <w:r w:rsidRPr="009C0A64">
              <w:rPr>
                <w:rFonts w:ascii="Times New Roman" w:hAnsi="Times New Roman" w:cs="Times New Roman"/>
                <w:b/>
                <w:color w:val="000000" w:themeColor="text1"/>
                <w:sz w:val="24"/>
                <w:szCs w:val="24"/>
                <w:lang w:val="sr-Cyrl-CS"/>
              </w:rPr>
              <w:t>новембар</w:t>
            </w:r>
          </w:p>
        </w:tc>
        <w:tc>
          <w:tcPr>
            <w:tcW w:w="4727" w:type="dxa"/>
            <w:noWrap/>
          </w:tcPr>
          <w:p w14:paraId="064DEFDC" w14:textId="77777777" w:rsidR="003E7604" w:rsidRPr="009C0A64" w:rsidRDefault="003E7604" w:rsidP="00200602">
            <w:pPr>
              <w:spacing w:after="0" w:line="240" w:lineRule="auto"/>
              <w:rPr>
                <w:rFonts w:ascii="Times New Roman" w:hAnsi="Times New Roman" w:cs="Times New Roman"/>
                <w:i/>
                <w:color w:val="000000" w:themeColor="text1"/>
                <w:sz w:val="24"/>
                <w:szCs w:val="24"/>
                <w:lang w:val="ru-RU"/>
              </w:rPr>
            </w:pPr>
            <w:r w:rsidRPr="009C0A64">
              <w:rPr>
                <w:rFonts w:ascii="Times New Roman" w:hAnsi="Times New Roman" w:cs="Times New Roman"/>
                <w:color w:val="000000" w:themeColor="text1"/>
                <w:sz w:val="24"/>
                <w:szCs w:val="24"/>
                <w:lang w:val="sr-Cyrl-CS"/>
              </w:rPr>
              <w:t xml:space="preserve">* радионица за родитеље: </w:t>
            </w:r>
            <w:r w:rsidRPr="009C0A64">
              <w:rPr>
                <w:rFonts w:ascii="Times New Roman" w:hAnsi="Times New Roman" w:cs="Times New Roman"/>
                <w:i/>
                <w:color w:val="000000" w:themeColor="text1"/>
                <w:sz w:val="24"/>
                <w:szCs w:val="24"/>
                <w:lang w:val="ru-RU"/>
              </w:rPr>
              <w:t xml:space="preserve">Сарадња породице и школе </w:t>
            </w:r>
            <w:r w:rsidRPr="009C0A64">
              <w:rPr>
                <w:rFonts w:ascii="Times New Roman" w:hAnsi="Times New Roman" w:cs="Times New Roman"/>
                <w:color w:val="000000" w:themeColor="text1"/>
                <w:sz w:val="24"/>
                <w:szCs w:val="24"/>
                <w:lang w:val="ru-RU"/>
              </w:rPr>
              <w:t>(</w:t>
            </w:r>
            <w:r w:rsidRPr="009C0A64">
              <w:rPr>
                <w:rFonts w:ascii="Times New Roman" w:hAnsi="Times New Roman" w:cs="Times New Roman"/>
                <w:color w:val="000000" w:themeColor="text1"/>
                <w:sz w:val="24"/>
                <w:szCs w:val="24"/>
              </w:rPr>
              <w:t>I</w:t>
            </w:r>
            <w:r w:rsidRPr="009C0A64">
              <w:rPr>
                <w:rFonts w:ascii="Times New Roman" w:hAnsi="Times New Roman" w:cs="Times New Roman"/>
                <w:color w:val="000000" w:themeColor="text1"/>
                <w:sz w:val="24"/>
                <w:szCs w:val="24"/>
                <w:lang w:val="ru-RU"/>
              </w:rPr>
              <w:t xml:space="preserve"> и </w:t>
            </w:r>
            <w:r w:rsidRPr="009C0A64">
              <w:rPr>
                <w:rFonts w:ascii="Times New Roman" w:hAnsi="Times New Roman" w:cs="Times New Roman"/>
                <w:color w:val="000000" w:themeColor="text1"/>
                <w:sz w:val="24"/>
                <w:szCs w:val="24"/>
              </w:rPr>
              <w:t>V</w:t>
            </w:r>
            <w:r w:rsidRPr="009C0A64">
              <w:rPr>
                <w:rFonts w:ascii="Times New Roman" w:hAnsi="Times New Roman" w:cs="Times New Roman"/>
                <w:color w:val="000000" w:themeColor="text1"/>
                <w:sz w:val="24"/>
                <w:szCs w:val="24"/>
                <w:lang w:val="ru-RU"/>
              </w:rPr>
              <w:t>разред)</w:t>
            </w:r>
          </w:p>
          <w:p w14:paraId="76F76C56" w14:textId="77777777" w:rsidR="003E7604" w:rsidRPr="009C0A64" w:rsidRDefault="003E7604" w:rsidP="00200602">
            <w:pPr>
              <w:spacing w:after="0" w:line="240" w:lineRule="auto"/>
              <w:rPr>
                <w:rFonts w:ascii="Times New Roman" w:hAnsi="Times New Roman" w:cs="Times New Roman"/>
                <w:i/>
                <w:color w:val="000000" w:themeColor="text1"/>
                <w:sz w:val="24"/>
                <w:szCs w:val="24"/>
                <w:lang w:val="sr-Cyrl-CS"/>
              </w:rPr>
            </w:pPr>
            <w:r w:rsidRPr="009C0A64">
              <w:rPr>
                <w:rFonts w:ascii="Times New Roman" w:hAnsi="Times New Roman" w:cs="Times New Roman"/>
                <w:color w:val="000000" w:themeColor="text1"/>
                <w:sz w:val="24"/>
                <w:szCs w:val="24"/>
                <w:lang w:val="sr-Cyrl-CS"/>
              </w:rPr>
              <w:t xml:space="preserve">* трибина за родитеље – </w:t>
            </w:r>
            <w:r w:rsidRPr="009C0A64">
              <w:rPr>
                <w:rFonts w:ascii="Times New Roman" w:hAnsi="Times New Roman" w:cs="Times New Roman"/>
                <w:i/>
                <w:color w:val="000000" w:themeColor="text1"/>
                <w:sz w:val="24"/>
                <w:szCs w:val="24"/>
                <w:lang w:val="sr-Cyrl-CS"/>
              </w:rPr>
              <w:t xml:space="preserve">гост предавач </w:t>
            </w:r>
          </w:p>
          <w:p w14:paraId="0D041FE6" w14:textId="77777777" w:rsidR="003E7604" w:rsidRPr="009C0A64" w:rsidRDefault="003E7604">
            <w:pPr>
              <w:numPr>
                <w:ilvl w:val="0"/>
                <w:numId w:val="130"/>
              </w:numPr>
              <w:spacing w:after="0" w:line="240" w:lineRule="auto"/>
              <w:ind w:left="0"/>
              <w:rPr>
                <w:rFonts w:ascii="Times New Roman" w:hAnsi="Times New Roman" w:cs="Times New Roman"/>
                <w:color w:val="000000" w:themeColor="text1"/>
                <w:sz w:val="24"/>
                <w:szCs w:val="24"/>
                <w:lang w:val="sr-Cyrl-CS"/>
              </w:rPr>
            </w:pPr>
            <w:r w:rsidRPr="009C0A64">
              <w:rPr>
                <w:rFonts w:ascii="Times New Roman" w:hAnsi="Times New Roman" w:cs="Times New Roman"/>
                <w:color w:val="000000" w:themeColor="text1"/>
                <w:sz w:val="24"/>
                <w:szCs w:val="24"/>
              </w:rPr>
              <w:t>*</w:t>
            </w:r>
            <w:r w:rsidRPr="009C0A64">
              <w:rPr>
                <w:rFonts w:ascii="Times New Roman" w:hAnsi="Times New Roman" w:cs="Times New Roman"/>
                <w:color w:val="000000" w:themeColor="text1"/>
                <w:sz w:val="24"/>
                <w:szCs w:val="24"/>
                <w:lang w:val="sr-Cyrl-CS"/>
              </w:rPr>
              <w:t>сарадња са Домом здравља</w:t>
            </w:r>
          </w:p>
          <w:p w14:paraId="72486962" w14:textId="77777777" w:rsidR="003E7604" w:rsidRPr="009C0A64" w:rsidRDefault="003E7604">
            <w:pPr>
              <w:numPr>
                <w:ilvl w:val="0"/>
                <w:numId w:val="130"/>
              </w:numPr>
              <w:spacing w:after="0" w:line="240" w:lineRule="auto"/>
              <w:ind w:left="0"/>
              <w:rPr>
                <w:rFonts w:ascii="Times New Roman" w:hAnsi="Times New Roman" w:cs="Times New Roman"/>
                <w:color w:val="000000" w:themeColor="text1"/>
                <w:sz w:val="24"/>
                <w:szCs w:val="24"/>
                <w:lang w:val="sr-Cyrl-CS"/>
              </w:rPr>
            </w:pPr>
            <w:r w:rsidRPr="009C0A64">
              <w:rPr>
                <w:rFonts w:ascii="Times New Roman" w:hAnsi="Times New Roman" w:cs="Times New Roman"/>
                <w:color w:val="000000" w:themeColor="text1"/>
                <w:sz w:val="24"/>
                <w:szCs w:val="24"/>
                <w:lang w:val="ru-RU"/>
              </w:rPr>
              <w:t>*</w:t>
            </w:r>
            <w:r w:rsidRPr="009C0A64">
              <w:rPr>
                <w:rFonts w:ascii="Times New Roman" w:hAnsi="Times New Roman" w:cs="Times New Roman"/>
                <w:color w:val="000000" w:themeColor="text1"/>
                <w:sz w:val="24"/>
                <w:szCs w:val="24"/>
                <w:lang w:val="sr-Cyrl-CS"/>
              </w:rPr>
              <w:t>сарадња са Тимом за културне</w:t>
            </w:r>
            <w:r w:rsidRPr="009C0A64">
              <w:rPr>
                <w:rFonts w:ascii="Times New Roman" w:hAnsi="Times New Roman" w:cs="Times New Roman"/>
                <w:color w:val="000000" w:themeColor="text1"/>
                <w:sz w:val="24"/>
                <w:szCs w:val="24"/>
                <w:lang w:val="ru-RU"/>
              </w:rPr>
              <w:t xml:space="preserve"> и спортске </w:t>
            </w:r>
            <w:r w:rsidRPr="009C0A64">
              <w:rPr>
                <w:rFonts w:ascii="Times New Roman" w:hAnsi="Times New Roman" w:cs="Times New Roman"/>
                <w:color w:val="000000" w:themeColor="text1"/>
                <w:sz w:val="24"/>
                <w:szCs w:val="24"/>
                <w:lang w:val="sr-Cyrl-CS"/>
              </w:rPr>
              <w:t xml:space="preserve"> активности школе</w:t>
            </w:r>
          </w:p>
          <w:p w14:paraId="5EFFC298" w14:textId="77777777" w:rsidR="003E7604" w:rsidRPr="009C0A64" w:rsidRDefault="003E7604">
            <w:pPr>
              <w:numPr>
                <w:ilvl w:val="0"/>
                <w:numId w:val="130"/>
              </w:numPr>
              <w:spacing w:after="0" w:line="240" w:lineRule="auto"/>
              <w:ind w:left="0"/>
              <w:rPr>
                <w:rFonts w:ascii="Times New Roman" w:hAnsi="Times New Roman" w:cs="Times New Roman"/>
                <w:color w:val="000000" w:themeColor="text1"/>
                <w:sz w:val="24"/>
                <w:szCs w:val="24"/>
                <w:lang w:val="sr-Cyrl-CS"/>
              </w:rPr>
            </w:pPr>
            <w:r w:rsidRPr="009C0A64">
              <w:rPr>
                <w:rFonts w:ascii="Times New Roman" w:hAnsi="Times New Roman" w:cs="Times New Roman"/>
                <w:color w:val="000000" w:themeColor="text1"/>
                <w:sz w:val="24"/>
                <w:szCs w:val="24"/>
                <w:lang w:val="ru-RU"/>
              </w:rPr>
              <w:lastRenderedPageBreak/>
              <w:t>*</w:t>
            </w:r>
            <w:r w:rsidRPr="009C0A64">
              <w:rPr>
                <w:rFonts w:ascii="Times New Roman" w:hAnsi="Times New Roman" w:cs="Times New Roman"/>
                <w:color w:val="000000" w:themeColor="text1"/>
                <w:sz w:val="24"/>
                <w:szCs w:val="24"/>
                <w:lang w:val="sr-Cyrl-CS"/>
              </w:rPr>
              <w:t xml:space="preserve"> Хуманитарне изложбе Дечија неде</w:t>
            </w:r>
            <w:r w:rsidRPr="009C0A64">
              <w:rPr>
                <w:rFonts w:ascii="Times New Roman" w:hAnsi="Times New Roman" w:cs="Times New Roman"/>
                <w:color w:val="000000" w:themeColor="text1"/>
                <w:sz w:val="24"/>
                <w:szCs w:val="24"/>
                <w:lang w:val="ru-RU"/>
              </w:rPr>
              <w:t>љ</w:t>
            </w:r>
            <w:r w:rsidRPr="009C0A64">
              <w:rPr>
                <w:rFonts w:ascii="Times New Roman" w:hAnsi="Times New Roman" w:cs="Times New Roman"/>
                <w:color w:val="000000" w:themeColor="text1"/>
                <w:sz w:val="24"/>
                <w:szCs w:val="24"/>
                <w:lang w:val="sr-Cyrl-CS"/>
              </w:rPr>
              <w:t>а и продаја хране</w:t>
            </w:r>
          </w:p>
          <w:p w14:paraId="14D933F0" w14:textId="77777777" w:rsidR="003E7604" w:rsidRPr="009C0A64" w:rsidRDefault="003E7604" w:rsidP="00200602">
            <w:pPr>
              <w:spacing w:after="0" w:line="240" w:lineRule="auto"/>
              <w:rPr>
                <w:rFonts w:ascii="Times New Roman" w:hAnsi="Times New Roman" w:cs="Times New Roman"/>
                <w:color w:val="000000" w:themeColor="text1"/>
                <w:sz w:val="24"/>
                <w:szCs w:val="24"/>
                <w:lang w:val="ru-RU"/>
              </w:rPr>
            </w:pPr>
          </w:p>
        </w:tc>
        <w:tc>
          <w:tcPr>
            <w:tcW w:w="1620" w:type="dxa"/>
            <w:noWrap/>
          </w:tcPr>
          <w:p w14:paraId="6BAA352F" w14:textId="77777777" w:rsidR="003E7604" w:rsidRPr="009C0A64" w:rsidRDefault="003E7604" w:rsidP="00200602">
            <w:pPr>
              <w:spacing w:after="0" w:line="240" w:lineRule="auto"/>
              <w:jc w:val="center"/>
              <w:rPr>
                <w:rFonts w:ascii="Times New Roman" w:hAnsi="Times New Roman" w:cs="Times New Roman"/>
                <w:color w:val="000000" w:themeColor="text1"/>
                <w:sz w:val="24"/>
                <w:szCs w:val="24"/>
                <w:lang w:val="sr-Cyrl-CS"/>
              </w:rPr>
            </w:pPr>
            <w:r w:rsidRPr="009C0A64">
              <w:rPr>
                <w:rFonts w:ascii="Times New Roman" w:hAnsi="Times New Roman" w:cs="Times New Roman"/>
                <w:color w:val="000000" w:themeColor="text1"/>
                <w:sz w:val="24"/>
                <w:szCs w:val="24"/>
                <w:lang w:val="sr-Cyrl-CS"/>
              </w:rPr>
              <w:lastRenderedPageBreak/>
              <w:t>састанак</w:t>
            </w:r>
          </w:p>
          <w:p w14:paraId="7BC73259" w14:textId="77777777" w:rsidR="003E7604" w:rsidRPr="009C0A64" w:rsidRDefault="003E7604" w:rsidP="00200602">
            <w:pPr>
              <w:spacing w:after="0" w:line="240" w:lineRule="auto"/>
              <w:jc w:val="center"/>
              <w:rPr>
                <w:rFonts w:ascii="Times New Roman" w:hAnsi="Times New Roman" w:cs="Times New Roman"/>
                <w:color w:val="000000" w:themeColor="text1"/>
                <w:sz w:val="24"/>
                <w:szCs w:val="24"/>
                <w:lang w:val="sr-Cyrl-CS"/>
              </w:rPr>
            </w:pPr>
          </w:p>
          <w:p w14:paraId="23E37E4A" w14:textId="77777777" w:rsidR="003E7604" w:rsidRPr="009C0A64" w:rsidRDefault="003E7604" w:rsidP="00200602">
            <w:pPr>
              <w:spacing w:after="0" w:line="240" w:lineRule="auto"/>
              <w:jc w:val="center"/>
              <w:rPr>
                <w:rFonts w:ascii="Times New Roman" w:hAnsi="Times New Roman" w:cs="Times New Roman"/>
                <w:color w:val="000000" w:themeColor="text1"/>
                <w:sz w:val="24"/>
                <w:szCs w:val="24"/>
                <w:lang w:val="sr-Cyrl-CS"/>
              </w:rPr>
            </w:pPr>
            <w:r w:rsidRPr="009C0A64">
              <w:rPr>
                <w:rFonts w:ascii="Times New Roman" w:hAnsi="Times New Roman" w:cs="Times New Roman"/>
                <w:color w:val="000000" w:themeColor="text1"/>
                <w:sz w:val="24"/>
                <w:szCs w:val="24"/>
                <w:lang w:val="sr-Cyrl-CS"/>
              </w:rPr>
              <w:t>тимски рад</w:t>
            </w:r>
          </w:p>
          <w:p w14:paraId="69709D65" w14:textId="77777777" w:rsidR="003E7604" w:rsidRPr="009C0A64" w:rsidRDefault="003E7604" w:rsidP="00200602">
            <w:pPr>
              <w:spacing w:after="0" w:line="240" w:lineRule="auto"/>
              <w:rPr>
                <w:rFonts w:ascii="Times New Roman" w:hAnsi="Times New Roman" w:cs="Times New Roman"/>
                <w:color w:val="000000" w:themeColor="text1"/>
                <w:sz w:val="24"/>
                <w:szCs w:val="24"/>
                <w:lang w:val="sr-Cyrl-CS"/>
              </w:rPr>
            </w:pPr>
          </w:p>
          <w:p w14:paraId="20531498" w14:textId="77777777" w:rsidR="003E7604" w:rsidRPr="009C0A64" w:rsidRDefault="003E7604" w:rsidP="00200602">
            <w:pPr>
              <w:spacing w:after="0" w:line="240" w:lineRule="auto"/>
              <w:jc w:val="center"/>
              <w:rPr>
                <w:rFonts w:ascii="Times New Roman" w:hAnsi="Times New Roman" w:cs="Times New Roman"/>
                <w:color w:val="000000" w:themeColor="text1"/>
                <w:sz w:val="24"/>
                <w:szCs w:val="24"/>
                <w:lang w:val="sr-Cyrl-CS"/>
              </w:rPr>
            </w:pPr>
            <w:r w:rsidRPr="009C0A64">
              <w:rPr>
                <w:rFonts w:ascii="Times New Roman" w:hAnsi="Times New Roman" w:cs="Times New Roman"/>
                <w:color w:val="000000" w:themeColor="text1"/>
                <w:sz w:val="24"/>
                <w:szCs w:val="24"/>
                <w:lang w:val="sr-Cyrl-CS"/>
              </w:rPr>
              <w:t>радионица</w:t>
            </w:r>
          </w:p>
          <w:p w14:paraId="2E49CA16" w14:textId="77777777" w:rsidR="003E7604" w:rsidRPr="009C0A64" w:rsidRDefault="003E7604" w:rsidP="00200602">
            <w:pPr>
              <w:spacing w:after="0" w:line="240" w:lineRule="auto"/>
              <w:jc w:val="center"/>
              <w:rPr>
                <w:rFonts w:ascii="Times New Roman" w:hAnsi="Times New Roman" w:cs="Times New Roman"/>
                <w:color w:val="000000" w:themeColor="text1"/>
                <w:sz w:val="24"/>
                <w:szCs w:val="24"/>
                <w:lang w:val="sr-Cyrl-CS"/>
              </w:rPr>
            </w:pPr>
          </w:p>
          <w:p w14:paraId="5FDA70AD" w14:textId="77777777" w:rsidR="003E7604" w:rsidRPr="009C0A64" w:rsidRDefault="003E7604" w:rsidP="00200602">
            <w:pPr>
              <w:spacing w:after="0" w:line="240" w:lineRule="auto"/>
              <w:jc w:val="center"/>
              <w:rPr>
                <w:rFonts w:ascii="Times New Roman" w:hAnsi="Times New Roman" w:cs="Times New Roman"/>
                <w:color w:val="000000" w:themeColor="text1"/>
                <w:sz w:val="24"/>
                <w:szCs w:val="24"/>
                <w:lang w:val="sr-Cyrl-CS"/>
              </w:rPr>
            </w:pPr>
            <w:r w:rsidRPr="009C0A64">
              <w:rPr>
                <w:rFonts w:ascii="Times New Roman" w:hAnsi="Times New Roman" w:cs="Times New Roman"/>
                <w:color w:val="000000" w:themeColor="text1"/>
                <w:sz w:val="24"/>
                <w:szCs w:val="24"/>
                <w:lang w:val="sr-Cyrl-CS"/>
              </w:rPr>
              <w:lastRenderedPageBreak/>
              <w:t>трибина</w:t>
            </w:r>
          </w:p>
          <w:p w14:paraId="5A219003" w14:textId="77777777" w:rsidR="003E7604" w:rsidRPr="009C0A64" w:rsidRDefault="003E7604" w:rsidP="00200602">
            <w:pPr>
              <w:spacing w:after="0" w:line="240" w:lineRule="auto"/>
              <w:jc w:val="center"/>
              <w:rPr>
                <w:rFonts w:ascii="Times New Roman" w:hAnsi="Times New Roman" w:cs="Times New Roman"/>
                <w:color w:val="000000" w:themeColor="text1"/>
                <w:sz w:val="24"/>
                <w:szCs w:val="24"/>
                <w:lang w:val="sr-Cyrl-CS"/>
              </w:rPr>
            </w:pPr>
          </w:p>
          <w:p w14:paraId="549EA3E5" w14:textId="77777777" w:rsidR="003E7604" w:rsidRPr="009C0A64" w:rsidRDefault="003E7604" w:rsidP="00200602">
            <w:pPr>
              <w:spacing w:after="0" w:line="240" w:lineRule="auto"/>
              <w:jc w:val="center"/>
              <w:rPr>
                <w:rFonts w:ascii="Times New Roman" w:hAnsi="Times New Roman" w:cs="Times New Roman"/>
                <w:color w:val="000000" w:themeColor="text1"/>
                <w:sz w:val="24"/>
                <w:szCs w:val="24"/>
                <w:lang w:val="sr-Cyrl-CS"/>
              </w:rPr>
            </w:pPr>
          </w:p>
        </w:tc>
        <w:tc>
          <w:tcPr>
            <w:tcW w:w="2160" w:type="dxa"/>
            <w:noWrap/>
            <w:hideMark/>
          </w:tcPr>
          <w:p w14:paraId="65027C1B" w14:textId="77777777" w:rsidR="003E7604" w:rsidRPr="009C0A64" w:rsidRDefault="003E7604" w:rsidP="00200602">
            <w:pPr>
              <w:spacing w:after="0" w:line="240" w:lineRule="auto"/>
              <w:jc w:val="center"/>
              <w:rPr>
                <w:rFonts w:ascii="Times New Roman" w:hAnsi="Times New Roman" w:cs="Times New Roman"/>
                <w:color w:val="000000" w:themeColor="text1"/>
                <w:sz w:val="24"/>
                <w:szCs w:val="24"/>
                <w:lang w:val="sr-Cyrl-CS"/>
              </w:rPr>
            </w:pPr>
            <w:r w:rsidRPr="009C0A64">
              <w:rPr>
                <w:rFonts w:ascii="Times New Roman" w:hAnsi="Times New Roman" w:cs="Times New Roman"/>
                <w:color w:val="000000" w:themeColor="text1"/>
                <w:sz w:val="24"/>
                <w:szCs w:val="24"/>
                <w:lang w:val="sr-Cyrl-CS"/>
              </w:rPr>
              <w:lastRenderedPageBreak/>
              <w:t>тим</w:t>
            </w:r>
          </w:p>
          <w:p w14:paraId="2B5FF193" w14:textId="77777777" w:rsidR="003E7604" w:rsidRPr="009C0A64" w:rsidRDefault="003E7604" w:rsidP="00200602">
            <w:pPr>
              <w:spacing w:after="0" w:line="240" w:lineRule="auto"/>
              <w:jc w:val="center"/>
              <w:rPr>
                <w:rFonts w:ascii="Times New Roman" w:hAnsi="Times New Roman" w:cs="Times New Roman"/>
                <w:color w:val="000000" w:themeColor="text1"/>
                <w:sz w:val="24"/>
                <w:szCs w:val="24"/>
                <w:lang w:val="sr-Cyrl-CS"/>
              </w:rPr>
            </w:pPr>
            <w:r w:rsidRPr="009C0A64">
              <w:rPr>
                <w:rFonts w:ascii="Times New Roman" w:hAnsi="Times New Roman" w:cs="Times New Roman"/>
                <w:color w:val="000000" w:themeColor="text1"/>
                <w:sz w:val="24"/>
                <w:szCs w:val="24"/>
                <w:lang w:val="sr-Cyrl-CS"/>
              </w:rPr>
              <w:t>пп служба</w:t>
            </w:r>
          </w:p>
          <w:p w14:paraId="1AC35F1C" w14:textId="77777777" w:rsidR="003E7604" w:rsidRPr="009C0A64" w:rsidRDefault="003E7604" w:rsidP="00200602">
            <w:pPr>
              <w:spacing w:after="0" w:line="240" w:lineRule="auto"/>
              <w:jc w:val="center"/>
              <w:rPr>
                <w:rFonts w:ascii="Times New Roman" w:hAnsi="Times New Roman" w:cs="Times New Roman"/>
                <w:color w:val="000000" w:themeColor="text1"/>
                <w:sz w:val="24"/>
                <w:szCs w:val="24"/>
                <w:lang w:val="sr-Cyrl-CS"/>
              </w:rPr>
            </w:pPr>
            <w:r w:rsidRPr="009C0A64">
              <w:rPr>
                <w:rFonts w:ascii="Times New Roman" w:hAnsi="Times New Roman" w:cs="Times New Roman"/>
                <w:color w:val="000000" w:themeColor="text1"/>
                <w:sz w:val="24"/>
                <w:szCs w:val="24"/>
                <w:lang w:val="sr-Cyrl-CS"/>
              </w:rPr>
              <w:t>предавач</w:t>
            </w:r>
          </w:p>
          <w:p w14:paraId="54246C51" w14:textId="77777777" w:rsidR="003E7604" w:rsidRPr="009C0A64" w:rsidRDefault="003E7604" w:rsidP="00200602">
            <w:pPr>
              <w:spacing w:after="0" w:line="240" w:lineRule="auto"/>
              <w:jc w:val="center"/>
              <w:rPr>
                <w:rFonts w:ascii="Times New Roman" w:hAnsi="Times New Roman" w:cs="Times New Roman"/>
                <w:color w:val="000000" w:themeColor="text1"/>
                <w:sz w:val="24"/>
                <w:szCs w:val="24"/>
                <w:lang w:val="sr-Cyrl-CS"/>
              </w:rPr>
            </w:pPr>
            <w:r w:rsidRPr="009C0A64">
              <w:rPr>
                <w:rFonts w:ascii="Times New Roman" w:hAnsi="Times New Roman" w:cs="Times New Roman"/>
                <w:color w:val="000000" w:themeColor="text1"/>
                <w:sz w:val="24"/>
                <w:szCs w:val="24"/>
                <w:lang w:val="sr-Cyrl-CS"/>
              </w:rPr>
              <w:t>родитељи</w:t>
            </w:r>
          </w:p>
          <w:p w14:paraId="145C53A4" w14:textId="77777777" w:rsidR="003E7604" w:rsidRPr="009C0A64" w:rsidRDefault="003E7604" w:rsidP="00200602">
            <w:pPr>
              <w:spacing w:after="0" w:line="240" w:lineRule="auto"/>
              <w:jc w:val="center"/>
              <w:rPr>
                <w:rFonts w:ascii="Times New Roman" w:hAnsi="Times New Roman" w:cs="Times New Roman"/>
                <w:color w:val="000000" w:themeColor="text1"/>
                <w:sz w:val="24"/>
                <w:szCs w:val="24"/>
                <w:lang w:val="sr-Cyrl-CS"/>
              </w:rPr>
            </w:pPr>
            <w:r w:rsidRPr="009C0A64">
              <w:rPr>
                <w:rFonts w:ascii="Times New Roman" w:hAnsi="Times New Roman" w:cs="Times New Roman"/>
                <w:color w:val="000000" w:themeColor="text1"/>
                <w:sz w:val="24"/>
                <w:szCs w:val="24"/>
                <w:lang w:val="sr-Cyrl-CS"/>
              </w:rPr>
              <w:t xml:space="preserve">одељенске старешине </w:t>
            </w:r>
          </w:p>
          <w:p w14:paraId="350189DA" w14:textId="77777777" w:rsidR="003E7604" w:rsidRPr="009C0A64" w:rsidRDefault="003E7604" w:rsidP="00200602">
            <w:pPr>
              <w:spacing w:after="0" w:line="240" w:lineRule="auto"/>
              <w:jc w:val="center"/>
              <w:rPr>
                <w:rFonts w:ascii="Times New Roman" w:hAnsi="Times New Roman" w:cs="Times New Roman"/>
                <w:color w:val="000000" w:themeColor="text1"/>
                <w:sz w:val="24"/>
                <w:szCs w:val="24"/>
                <w:lang w:val="sr-Cyrl-CS"/>
              </w:rPr>
            </w:pPr>
            <w:r w:rsidRPr="009C0A64">
              <w:rPr>
                <w:rFonts w:ascii="Times New Roman" w:hAnsi="Times New Roman" w:cs="Times New Roman"/>
                <w:color w:val="000000" w:themeColor="text1"/>
                <w:sz w:val="24"/>
                <w:szCs w:val="24"/>
                <w:lang w:val="sr-Cyrl-CS"/>
              </w:rPr>
              <w:lastRenderedPageBreak/>
              <w:t xml:space="preserve">Тим за културне </w:t>
            </w:r>
            <w:r w:rsidRPr="009C0A64">
              <w:rPr>
                <w:rFonts w:ascii="Times New Roman" w:hAnsi="Times New Roman" w:cs="Times New Roman"/>
                <w:color w:val="000000" w:themeColor="text1"/>
                <w:sz w:val="24"/>
                <w:szCs w:val="24"/>
                <w:lang w:val="ru-RU"/>
              </w:rPr>
              <w:t xml:space="preserve">и спортске </w:t>
            </w:r>
            <w:r w:rsidRPr="009C0A64">
              <w:rPr>
                <w:rFonts w:ascii="Times New Roman" w:hAnsi="Times New Roman" w:cs="Times New Roman"/>
                <w:color w:val="000000" w:themeColor="text1"/>
                <w:sz w:val="24"/>
                <w:szCs w:val="24"/>
                <w:lang w:val="sr-Cyrl-CS"/>
              </w:rPr>
              <w:t xml:space="preserve">активности </w:t>
            </w:r>
          </w:p>
          <w:p w14:paraId="171250C8" w14:textId="77777777" w:rsidR="003E7604" w:rsidRPr="009C0A64" w:rsidRDefault="003E7604" w:rsidP="00200602">
            <w:pPr>
              <w:spacing w:after="0" w:line="240" w:lineRule="auto"/>
              <w:jc w:val="center"/>
              <w:rPr>
                <w:rFonts w:ascii="Times New Roman" w:hAnsi="Times New Roman" w:cs="Times New Roman"/>
                <w:color w:val="000000" w:themeColor="text1"/>
                <w:sz w:val="24"/>
                <w:szCs w:val="24"/>
                <w:lang w:val="sr-Cyrl-CS"/>
              </w:rPr>
            </w:pPr>
            <w:r w:rsidRPr="009C0A64">
              <w:rPr>
                <w:rFonts w:ascii="Times New Roman" w:hAnsi="Times New Roman" w:cs="Times New Roman"/>
                <w:color w:val="000000" w:themeColor="text1"/>
                <w:sz w:val="24"/>
                <w:szCs w:val="24"/>
                <w:lang w:val="sr-Cyrl-CS"/>
              </w:rPr>
              <w:t>Тим за предузетништво</w:t>
            </w:r>
          </w:p>
        </w:tc>
      </w:tr>
      <w:tr w:rsidR="003E7604" w:rsidRPr="009C0A64" w14:paraId="5BCF7E14" w14:textId="77777777" w:rsidTr="00200602">
        <w:tc>
          <w:tcPr>
            <w:tcW w:w="1501" w:type="dxa"/>
            <w:noWrap/>
            <w:hideMark/>
          </w:tcPr>
          <w:p w14:paraId="22518D1A" w14:textId="77777777" w:rsidR="003E7604" w:rsidRPr="009C0A64" w:rsidRDefault="003E7604" w:rsidP="00200602">
            <w:pPr>
              <w:spacing w:after="0" w:line="240" w:lineRule="auto"/>
              <w:jc w:val="center"/>
              <w:rPr>
                <w:rFonts w:ascii="Times New Roman" w:hAnsi="Times New Roman" w:cs="Times New Roman"/>
                <w:b/>
                <w:color w:val="00B050"/>
                <w:sz w:val="24"/>
                <w:szCs w:val="24"/>
                <w:lang w:val="sr-Cyrl-CS"/>
              </w:rPr>
            </w:pPr>
            <w:r w:rsidRPr="009C0A64">
              <w:rPr>
                <w:rFonts w:ascii="Times New Roman" w:hAnsi="Times New Roman" w:cs="Times New Roman"/>
                <w:b/>
                <w:color w:val="000000" w:themeColor="text1"/>
                <w:sz w:val="24"/>
                <w:szCs w:val="24"/>
              </w:rPr>
              <w:lastRenderedPageBreak/>
              <w:t>Децембар /</w:t>
            </w:r>
            <w:r w:rsidRPr="009C0A64">
              <w:rPr>
                <w:rFonts w:ascii="Times New Roman" w:hAnsi="Times New Roman" w:cs="Times New Roman"/>
                <w:b/>
                <w:color w:val="000000" w:themeColor="text1"/>
                <w:sz w:val="24"/>
                <w:szCs w:val="24"/>
                <w:lang w:val="sr-Cyrl-CS"/>
              </w:rPr>
              <w:t>јануар</w:t>
            </w:r>
          </w:p>
        </w:tc>
        <w:tc>
          <w:tcPr>
            <w:tcW w:w="4727" w:type="dxa"/>
            <w:noWrap/>
          </w:tcPr>
          <w:p w14:paraId="2D9EE807" w14:textId="77777777" w:rsidR="003E7604" w:rsidRPr="009C0A64" w:rsidRDefault="003E7604" w:rsidP="00200602">
            <w:pPr>
              <w:spacing w:after="0" w:line="240" w:lineRule="auto"/>
              <w:rPr>
                <w:rFonts w:ascii="Times New Roman" w:hAnsi="Times New Roman" w:cs="Times New Roman"/>
                <w:color w:val="000000" w:themeColor="text1"/>
                <w:sz w:val="24"/>
                <w:szCs w:val="24"/>
                <w:lang w:val="sr-Cyrl-CS"/>
              </w:rPr>
            </w:pPr>
            <w:r w:rsidRPr="009C0A64">
              <w:rPr>
                <w:rFonts w:ascii="Times New Roman" w:hAnsi="Times New Roman" w:cs="Times New Roman"/>
                <w:color w:val="000000" w:themeColor="text1"/>
                <w:sz w:val="24"/>
                <w:szCs w:val="24"/>
              </w:rPr>
              <w:t>*</w:t>
            </w:r>
            <w:r w:rsidRPr="009C0A64">
              <w:rPr>
                <w:rFonts w:ascii="Times New Roman" w:hAnsi="Times New Roman" w:cs="Times New Roman"/>
                <w:color w:val="000000" w:themeColor="text1"/>
                <w:sz w:val="24"/>
                <w:szCs w:val="24"/>
                <w:lang w:val="sr-Cyrl-CS"/>
              </w:rPr>
              <w:t>сарадња са Црвеним крсто</w:t>
            </w:r>
            <w:r w:rsidRPr="009C0A64">
              <w:rPr>
                <w:rFonts w:ascii="Times New Roman" w:hAnsi="Times New Roman" w:cs="Times New Roman"/>
                <w:color w:val="000000" w:themeColor="text1"/>
                <w:sz w:val="24"/>
                <w:szCs w:val="24"/>
              </w:rPr>
              <w:t>м</w:t>
            </w:r>
          </w:p>
          <w:p w14:paraId="44381641" w14:textId="77777777" w:rsidR="003E7604" w:rsidRPr="009C0A64" w:rsidRDefault="003E7604">
            <w:pPr>
              <w:numPr>
                <w:ilvl w:val="0"/>
                <w:numId w:val="130"/>
              </w:numPr>
              <w:spacing w:after="0" w:line="240" w:lineRule="auto"/>
              <w:ind w:left="0"/>
              <w:rPr>
                <w:rFonts w:ascii="Times New Roman" w:hAnsi="Times New Roman" w:cs="Times New Roman"/>
                <w:color w:val="000000" w:themeColor="text1"/>
                <w:sz w:val="24"/>
                <w:szCs w:val="24"/>
                <w:lang w:val="sr-Cyrl-CS"/>
              </w:rPr>
            </w:pPr>
            <w:r w:rsidRPr="009C0A64">
              <w:rPr>
                <w:rFonts w:ascii="Times New Roman" w:hAnsi="Times New Roman" w:cs="Times New Roman"/>
                <w:color w:val="000000" w:themeColor="text1"/>
                <w:sz w:val="24"/>
                <w:szCs w:val="24"/>
                <w:lang w:val="ru-RU"/>
              </w:rPr>
              <w:t>*</w:t>
            </w:r>
            <w:r w:rsidRPr="009C0A64">
              <w:rPr>
                <w:rFonts w:ascii="Times New Roman" w:hAnsi="Times New Roman" w:cs="Times New Roman"/>
                <w:color w:val="000000" w:themeColor="text1"/>
                <w:sz w:val="24"/>
                <w:szCs w:val="24"/>
                <w:lang w:val="sr-Cyrl-CS"/>
              </w:rPr>
              <w:t>припреме за хуманитарну изложбу поводом Нове године*</w:t>
            </w:r>
          </w:p>
          <w:p w14:paraId="36BAA0EB" w14:textId="77777777" w:rsidR="003E7604" w:rsidRPr="009C0A64" w:rsidRDefault="003E7604" w:rsidP="00200602">
            <w:pPr>
              <w:rPr>
                <w:rFonts w:ascii="Times New Roman" w:hAnsi="Times New Roman" w:cs="Times New Roman"/>
                <w:color w:val="000000" w:themeColor="text1"/>
                <w:sz w:val="24"/>
                <w:szCs w:val="24"/>
                <w:lang w:val="sr-Cyrl-CS"/>
              </w:rPr>
            </w:pPr>
            <w:r w:rsidRPr="009C0A64">
              <w:rPr>
                <w:rFonts w:ascii="Times New Roman" w:hAnsi="Times New Roman" w:cs="Times New Roman"/>
                <w:color w:val="000000" w:themeColor="text1"/>
                <w:sz w:val="24"/>
                <w:szCs w:val="24"/>
              </w:rPr>
              <w:t>*</w:t>
            </w:r>
            <w:r w:rsidRPr="009C0A64">
              <w:rPr>
                <w:rFonts w:ascii="Times New Roman" w:hAnsi="Times New Roman" w:cs="Times New Roman"/>
                <w:color w:val="000000" w:themeColor="text1"/>
                <w:sz w:val="24"/>
                <w:szCs w:val="24"/>
                <w:lang w:val="sr-Cyrl-CS"/>
              </w:rPr>
              <w:t>Светосавска академија</w:t>
            </w:r>
          </w:p>
        </w:tc>
        <w:tc>
          <w:tcPr>
            <w:tcW w:w="1620" w:type="dxa"/>
            <w:noWrap/>
          </w:tcPr>
          <w:p w14:paraId="30BC2107" w14:textId="77777777" w:rsidR="003E7604" w:rsidRPr="009C0A64" w:rsidRDefault="003E7604" w:rsidP="00200602">
            <w:pPr>
              <w:spacing w:after="0" w:line="240" w:lineRule="auto"/>
              <w:jc w:val="center"/>
              <w:rPr>
                <w:rFonts w:ascii="Times New Roman" w:hAnsi="Times New Roman" w:cs="Times New Roman"/>
                <w:color w:val="000000" w:themeColor="text1"/>
                <w:sz w:val="24"/>
                <w:szCs w:val="24"/>
                <w:lang w:val="sr-Cyrl-CS"/>
              </w:rPr>
            </w:pPr>
            <w:r w:rsidRPr="009C0A64">
              <w:rPr>
                <w:rFonts w:ascii="Times New Roman" w:hAnsi="Times New Roman" w:cs="Times New Roman"/>
                <w:color w:val="000000" w:themeColor="text1"/>
                <w:sz w:val="24"/>
                <w:szCs w:val="24"/>
                <w:lang w:val="sr-Cyrl-CS"/>
              </w:rPr>
              <w:t>састанак</w:t>
            </w:r>
          </w:p>
          <w:p w14:paraId="3C4BD239" w14:textId="77777777" w:rsidR="003E7604" w:rsidRPr="009C0A64" w:rsidRDefault="003E7604" w:rsidP="00200602">
            <w:pPr>
              <w:spacing w:after="0" w:line="240" w:lineRule="auto"/>
              <w:rPr>
                <w:rFonts w:ascii="Times New Roman" w:hAnsi="Times New Roman" w:cs="Times New Roman"/>
                <w:color w:val="000000" w:themeColor="text1"/>
                <w:sz w:val="24"/>
                <w:szCs w:val="24"/>
                <w:lang w:val="sr-Cyrl-CS"/>
              </w:rPr>
            </w:pPr>
          </w:p>
        </w:tc>
        <w:tc>
          <w:tcPr>
            <w:tcW w:w="2160" w:type="dxa"/>
            <w:noWrap/>
            <w:hideMark/>
          </w:tcPr>
          <w:p w14:paraId="43CCB5E4" w14:textId="77777777" w:rsidR="003E7604" w:rsidRPr="009C0A64" w:rsidRDefault="003E7604" w:rsidP="00200602">
            <w:pPr>
              <w:spacing w:after="0" w:line="240" w:lineRule="auto"/>
              <w:jc w:val="center"/>
              <w:rPr>
                <w:rFonts w:ascii="Times New Roman" w:hAnsi="Times New Roman" w:cs="Times New Roman"/>
                <w:color w:val="000000" w:themeColor="text1"/>
                <w:sz w:val="24"/>
                <w:szCs w:val="24"/>
                <w:lang w:val="sr-Cyrl-CS"/>
              </w:rPr>
            </w:pPr>
            <w:r w:rsidRPr="009C0A64">
              <w:rPr>
                <w:rFonts w:ascii="Times New Roman" w:hAnsi="Times New Roman" w:cs="Times New Roman"/>
                <w:color w:val="000000" w:themeColor="text1"/>
                <w:sz w:val="24"/>
                <w:szCs w:val="24"/>
                <w:lang w:val="sr-Cyrl-CS"/>
              </w:rPr>
              <w:t>тим</w:t>
            </w:r>
          </w:p>
          <w:p w14:paraId="1F6AB5DC" w14:textId="77777777" w:rsidR="003E7604" w:rsidRPr="009C0A64" w:rsidRDefault="003E7604" w:rsidP="00200602">
            <w:pPr>
              <w:spacing w:after="0" w:line="240" w:lineRule="auto"/>
              <w:jc w:val="center"/>
              <w:rPr>
                <w:rFonts w:ascii="Times New Roman" w:hAnsi="Times New Roman" w:cs="Times New Roman"/>
                <w:color w:val="000000" w:themeColor="text1"/>
                <w:sz w:val="24"/>
                <w:szCs w:val="24"/>
                <w:lang w:val="sr-Cyrl-CS"/>
              </w:rPr>
            </w:pPr>
            <w:r w:rsidRPr="009C0A64">
              <w:rPr>
                <w:rFonts w:ascii="Times New Roman" w:hAnsi="Times New Roman" w:cs="Times New Roman"/>
                <w:color w:val="000000" w:themeColor="text1"/>
                <w:sz w:val="24"/>
                <w:szCs w:val="24"/>
                <w:lang w:val="sr-Cyrl-CS"/>
              </w:rPr>
              <w:t xml:space="preserve">Тим за културне </w:t>
            </w:r>
            <w:r w:rsidRPr="009C0A64">
              <w:rPr>
                <w:rFonts w:ascii="Times New Roman" w:hAnsi="Times New Roman" w:cs="Times New Roman"/>
                <w:color w:val="000000" w:themeColor="text1"/>
                <w:sz w:val="24"/>
                <w:szCs w:val="24"/>
                <w:lang w:val="ru-RU"/>
              </w:rPr>
              <w:t xml:space="preserve">и спортске </w:t>
            </w:r>
            <w:r w:rsidRPr="009C0A64">
              <w:rPr>
                <w:rFonts w:ascii="Times New Roman" w:hAnsi="Times New Roman" w:cs="Times New Roman"/>
                <w:color w:val="000000" w:themeColor="text1"/>
                <w:sz w:val="24"/>
                <w:szCs w:val="24"/>
                <w:lang w:val="sr-Cyrl-CS"/>
              </w:rPr>
              <w:t>активности</w:t>
            </w:r>
          </w:p>
        </w:tc>
      </w:tr>
      <w:tr w:rsidR="003E7604" w:rsidRPr="009C0A64" w14:paraId="095C1131" w14:textId="77777777" w:rsidTr="00200602">
        <w:tc>
          <w:tcPr>
            <w:tcW w:w="1501" w:type="dxa"/>
            <w:noWrap/>
            <w:hideMark/>
          </w:tcPr>
          <w:p w14:paraId="4224B835" w14:textId="77777777" w:rsidR="003E7604" w:rsidRPr="009C0A64" w:rsidRDefault="003E7604" w:rsidP="00200602">
            <w:pPr>
              <w:spacing w:after="0" w:line="240" w:lineRule="auto"/>
              <w:jc w:val="center"/>
              <w:rPr>
                <w:rFonts w:ascii="Times New Roman" w:hAnsi="Times New Roman" w:cs="Times New Roman"/>
                <w:b/>
                <w:color w:val="000000" w:themeColor="text1"/>
                <w:sz w:val="24"/>
                <w:szCs w:val="24"/>
                <w:lang w:val="sr-Cyrl-CS"/>
              </w:rPr>
            </w:pPr>
            <w:r w:rsidRPr="009C0A64">
              <w:rPr>
                <w:rFonts w:ascii="Times New Roman" w:hAnsi="Times New Roman" w:cs="Times New Roman"/>
                <w:b/>
                <w:color w:val="000000" w:themeColor="text1"/>
                <w:sz w:val="24"/>
                <w:szCs w:val="24"/>
              </w:rPr>
              <w:t>М</w:t>
            </w:r>
            <w:r w:rsidRPr="009C0A64">
              <w:rPr>
                <w:rFonts w:ascii="Times New Roman" w:hAnsi="Times New Roman" w:cs="Times New Roman"/>
                <w:b/>
                <w:color w:val="000000" w:themeColor="text1"/>
                <w:sz w:val="24"/>
                <w:szCs w:val="24"/>
                <w:lang w:val="sr-Cyrl-CS"/>
              </w:rPr>
              <w:t>арт/</w:t>
            </w:r>
          </w:p>
          <w:p w14:paraId="15BB9529" w14:textId="77777777" w:rsidR="003E7604" w:rsidRPr="009C0A64" w:rsidRDefault="003E7604" w:rsidP="00200602">
            <w:pPr>
              <w:spacing w:after="0" w:line="240" w:lineRule="auto"/>
              <w:jc w:val="center"/>
              <w:rPr>
                <w:rFonts w:ascii="Times New Roman" w:hAnsi="Times New Roman" w:cs="Times New Roman"/>
                <w:b/>
                <w:color w:val="000000" w:themeColor="text1"/>
                <w:sz w:val="24"/>
                <w:szCs w:val="24"/>
                <w:lang w:val="sr-Cyrl-CS"/>
              </w:rPr>
            </w:pPr>
            <w:r w:rsidRPr="009C0A64">
              <w:rPr>
                <w:rFonts w:ascii="Times New Roman" w:hAnsi="Times New Roman" w:cs="Times New Roman"/>
                <w:b/>
                <w:color w:val="000000" w:themeColor="text1"/>
                <w:sz w:val="24"/>
                <w:szCs w:val="24"/>
                <w:lang w:val="sr-Cyrl-CS"/>
              </w:rPr>
              <w:t>април</w:t>
            </w:r>
          </w:p>
        </w:tc>
        <w:tc>
          <w:tcPr>
            <w:tcW w:w="4727" w:type="dxa"/>
            <w:noWrap/>
          </w:tcPr>
          <w:p w14:paraId="5855F972" w14:textId="77777777" w:rsidR="003E7604" w:rsidRPr="009C0A64" w:rsidRDefault="003E7604" w:rsidP="00200602">
            <w:pPr>
              <w:spacing w:after="0" w:line="240" w:lineRule="auto"/>
              <w:rPr>
                <w:rFonts w:ascii="Times New Roman" w:hAnsi="Times New Roman" w:cs="Times New Roman"/>
                <w:color w:val="000000" w:themeColor="text1"/>
                <w:sz w:val="24"/>
                <w:szCs w:val="24"/>
                <w:lang w:val="sr-Cyrl-CS"/>
              </w:rPr>
            </w:pPr>
            <w:r w:rsidRPr="009C0A64">
              <w:rPr>
                <w:rFonts w:ascii="Times New Roman" w:hAnsi="Times New Roman" w:cs="Times New Roman"/>
                <w:color w:val="000000" w:themeColor="text1"/>
                <w:sz w:val="24"/>
                <w:szCs w:val="24"/>
                <w:lang w:val="sr-Cyrl-CS"/>
              </w:rPr>
              <w:t xml:space="preserve">* укључивање родитеља </w:t>
            </w:r>
            <w:r w:rsidRPr="009C0A64">
              <w:rPr>
                <w:rFonts w:ascii="Times New Roman" w:hAnsi="Times New Roman" w:cs="Times New Roman"/>
                <w:color w:val="000000" w:themeColor="text1"/>
                <w:sz w:val="24"/>
                <w:szCs w:val="24"/>
                <w:lang w:val="ru-RU"/>
              </w:rPr>
              <w:t xml:space="preserve">и ученика </w:t>
            </w:r>
            <w:r w:rsidRPr="009C0A64">
              <w:rPr>
                <w:rFonts w:ascii="Times New Roman" w:hAnsi="Times New Roman" w:cs="Times New Roman"/>
                <w:color w:val="000000" w:themeColor="text1"/>
                <w:sz w:val="24"/>
                <w:szCs w:val="24"/>
                <w:lang w:val="sr-Cyrl-CS"/>
              </w:rPr>
              <w:t>у кулурне активности школе и акције хуманитарног карактера (Међународни дан жена, Васкрс)</w:t>
            </w:r>
          </w:p>
          <w:p w14:paraId="754F630D" w14:textId="77777777" w:rsidR="003E7604" w:rsidRPr="009C0A64" w:rsidRDefault="003E7604" w:rsidP="00200602">
            <w:pPr>
              <w:spacing w:after="0" w:line="240" w:lineRule="auto"/>
              <w:rPr>
                <w:rFonts w:ascii="Times New Roman" w:hAnsi="Times New Roman" w:cs="Times New Roman"/>
                <w:color w:val="000000" w:themeColor="text1"/>
                <w:sz w:val="24"/>
                <w:szCs w:val="24"/>
                <w:lang w:val="sr-Cyrl-CS"/>
              </w:rPr>
            </w:pPr>
            <w:r w:rsidRPr="009C0A64">
              <w:rPr>
                <w:rFonts w:ascii="Times New Roman" w:hAnsi="Times New Roman" w:cs="Times New Roman"/>
                <w:color w:val="000000" w:themeColor="text1"/>
                <w:sz w:val="24"/>
                <w:szCs w:val="24"/>
                <w:lang w:val="sr-Cyrl-CS"/>
              </w:rPr>
              <w:t>* представљање школе у предшколској установи</w:t>
            </w:r>
          </w:p>
          <w:p w14:paraId="0197E55C" w14:textId="77777777" w:rsidR="003E7604" w:rsidRPr="009C0A64" w:rsidRDefault="003E7604" w:rsidP="00200602">
            <w:pPr>
              <w:spacing w:after="0" w:line="240" w:lineRule="auto"/>
              <w:rPr>
                <w:rFonts w:ascii="Times New Roman" w:hAnsi="Times New Roman" w:cs="Times New Roman"/>
                <w:color w:val="000000" w:themeColor="text1"/>
                <w:sz w:val="24"/>
                <w:szCs w:val="24"/>
                <w:lang w:val="sr-Cyrl-CS"/>
              </w:rPr>
            </w:pPr>
            <w:r w:rsidRPr="009C0A64">
              <w:rPr>
                <w:rFonts w:ascii="Times New Roman" w:hAnsi="Times New Roman" w:cs="Times New Roman"/>
                <w:color w:val="000000" w:themeColor="text1"/>
                <w:sz w:val="24"/>
                <w:szCs w:val="24"/>
                <w:lang w:val="sr-Cyrl-CS"/>
              </w:rPr>
              <w:t>* предавање за родитеље будућих првака у предшколској установи</w:t>
            </w:r>
          </w:p>
          <w:p w14:paraId="3B46A2CF" w14:textId="77777777" w:rsidR="003E7604" w:rsidRPr="009C0A64" w:rsidRDefault="003E7604" w:rsidP="00200602">
            <w:pPr>
              <w:spacing w:after="0" w:line="240" w:lineRule="auto"/>
              <w:rPr>
                <w:rFonts w:ascii="Times New Roman" w:hAnsi="Times New Roman" w:cs="Times New Roman"/>
                <w:color w:val="000000" w:themeColor="text1"/>
                <w:sz w:val="24"/>
                <w:szCs w:val="24"/>
                <w:lang w:val="sr-Cyrl-CS"/>
              </w:rPr>
            </w:pPr>
          </w:p>
        </w:tc>
        <w:tc>
          <w:tcPr>
            <w:tcW w:w="1620" w:type="dxa"/>
            <w:noWrap/>
            <w:hideMark/>
          </w:tcPr>
          <w:p w14:paraId="1FE0B55F" w14:textId="77777777" w:rsidR="003E7604" w:rsidRPr="009C0A64" w:rsidRDefault="003E7604" w:rsidP="00200602">
            <w:pPr>
              <w:spacing w:after="0" w:line="240" w:lineRule="auto"/>
              <w:jc w:val="center"/>
              <w:rPr>
                <w:rFonts w:ascii="Times New Roman" w:hAnsi="Times New Roman" w:cs="Times New Roman"/>
                <w:color w:val="000000" w:themeColor="text1"/>
                <w:sz w:val="24"/>
                <w:szCs w:val="24"/>
                <w:lang w:val="sr-Cyrl-CS"/>
              </w:rPr>
            </w:pPr>
            <w:r w:rsidRPr="009C0A64">
              <w:rPr>
                <w:rFonts w:ascii="Times New Roman" w:hAnsi="Times New Roman" w:cs="Times New Roman"/>
                <w:color w:val="000000" w:themeColor="text1"/>
                <w:sz w:val="24"/>
                <w:szCs w:val="24"/>
                <w:lang w:val="sr-Cyrl-CS"/>
              </w:rPr>
              <w:t>састанак</w:t>
            </w:r>
          </w:p>
          <w:p w14:paraId="0A9AB81C" w14:textId="77777777" w:rsidR="003E7604" w:rsidRPr="009C0A64" w:rsidRDefault="003E7604" w:rsidP="00200602">
            <w:pPr>
              <w:spacing w:after="0" w:line="240" w:lineRule="auto"/>
              <w:jc w:val="center"/>
              <w:rPr>
                <w:rFonts w:ascii="Times New Roman" w:hAnsi="Times New Roman" w:cs="Times New Roman"/>
                <w:color w:val="000000" w:themeColor="text1"/>
                <w:sz w:val="24"/>
                <w:szCs w:val="24"/>
                <w:lang w:val="sr-Cyrl-CS"/>
              </w:rPr>
            </w:pPr>
            <w:r w:rsidRPr="009C0A64">
              <w:rPr>
                <w:rFonts w:ascii="Times New Roman" w:hAnsi="Times New Roman" w:cs="Times New Roman"/>
                <w:color w:val="000000" w:themeColor="text1"/>
                <w:sz w:val="24"/>
                <w:szCs w:val="24"/>
                <w:lang w:val="sr-Cyrl-CS"/>
              </w:rPr>
              <w:t>рад у групи</w:t>
            </w:r>
          </w:p>
          <w:p w14:paraId="6C95BF4B" w14:textId="77777777" w:rsidR="003E7604" w:rsidRPr="009C0A64" w:rsidRDefault="003E7604" w:rsidP="00200602">
            <w:pPr>
              <w:spacing w:after="0" w:line="240" w:lineRule="auto"/>
              <w:jc w:val="center"/>
              <w:rPr>
                <w:rFonts w:ascii="Times New Roman" w:hAnsi="Times New Roman" w:cs="Times New Roman"/>
                <w:color w:val="000000" w:themeColor="text1"/>
                <w:sz w:val="24"/>
                <w:szCs w:val="24"/>
                <w:lang w:val="sr-Cyrl-CS"/>
              </w:rPr>
            </w:pPr>
            <w:r w:rsidRPr="009C0A64">
              <w:rPr>
                <w:rFonts w:ascii="Times New Roman" w:hAnsi="Times New Roman" w:cs="Times New Roman"/>
                <w:color w:val="000000" w:themeColor="text1"/>
                <w:sz w:val="24"/>
                <w:szCs w:val="24"/>
                <w:lang w:val="sr-Cyrl-CS"/>
              </w:rPr>
              <w:t xml:space="preserve">посета </w:t>
            </w:r>
          </w:p>
          <w:p w14:paraId="47D89822" w14:textId="77777777" w:rsidR="003E7604" w:rsidRPr="009C0A64" w:rsidRDefault="003E7604" w:rsidP="00200602">
            <w:pPr>
              <w:spacing w:after="0" w:line="240" w:lineRule="auto"/>
              <w:jc w:val="center"/>
              <w:rPr>
                <w:rFonts w:ascii="Times New Roman" w:hAnsi="Times New Roman" w:cs="Times New Roman"/>
                <w:color w:val="000000" w:themeColor="text1"/>
                <w:sz w:val="24"/>
                <w:szCs w:val="24"/>
                <w:lang w:val="sr-Cyrl-CS"/>
              </w:rPr>
            </w:pPr>
            <w:r w:rsidRPr="009C0A64">
              <w:rPr>
                <w:rFonts w:ascii="Times New Roman" w:hAnsi="Times New Roman" w:cs="Times New Roman"/>
                <w:color w:val="000000" w:themeColor="text1"/>
                <w:sz w:val="24"/>
                <w:szCs w:val="24"/>
                <w:lang w:val="sr-Cyrl-CS"/>
              </w:rPr>
              <w:t>предавање</w:t>
            </w:r>
          </w:p>
        </w:tc>
        <w:tc>
          <w:tcPr>
            <w:tcW w:w="2160" w:type="dxa"/>
            <w:noWrap/>
          </w:tcPr>
          <w:p w14:paraId="5B511BCE" w14:textId="77777777" w:rsidR="003E7604" w:rsidRPr="009C0A64" w:rsidRDefault="003E7604" w:rsidP="00200602">
            <w:pPr>
              <w:spacing w:after="0" w:line="240" w:lineRule="auto"/>
              <w:jc w:val="center"/>
              <w:rPr>
                <w:rFonts w:ascii="Times New Roman" w:hAnsi="Times New Roman" w:cs="Times New Roman"/>
                <w:color w:val="000000" w:themeColor="text1"/>
                <w:sz w:val="24"/>
                <w:szCs w:val="24"/>
                <w:lang w:val="sr-Cyrl-CS"/>
              </w:rPr>
            </w:pPr>
            <w:r w:rsidRPr="009C0A64">
              <w:rPr>
                <w:rFonts w:ascii="Times New Roman" w:hAnsi="Times New Roman" w:cs="Times New Roman"/>
                <w:color w:val="000000" w:themeColor="text1"/>
                <w:sz w:val="24"/>
                <w:szCs w:val="24"/>
                <w:lang w:val="sr-Cyrl-CS"/>
              </w:rPr>
              <w:t>тим</w:t>
            </w:r>
          </w:p>
          <w:p w14:paraId="51A4844D" w14:textId="77777777" w:rsidR="003E7604" w:rsidRPr="009C0A64" w:rsidRDefault="003E7604" w:rsidP="00200602">
            <w:pPr>
              <w:spacing w:after="0" w:line="240" w:lineRule="auto"/>
              <w:jc w:val="center"/>
              <w:rPr>
                <w:rFonts w:ascii="Times New Roman" w:hAnsi="Times New Roman" w:cs="Times New Roman"/>
                <w:color w:val="000000" w:themeColor="text1"/>
                <w:sz w:val="24"/>
                <w:szCs w:val="24"/>
                <w:lang w:val="sr-Cyrl-CS"/>
              </w:rPr>
            </w:pPr>
            <w:r w:rsidRPr="009C0A64">
              <w:rPr>
                <w:rFonts w:ascii="Times New Roman" w:hAnsi="Times New Roman" w:cs="Times New Roman"/>
                <w:color w:val="000000" w:themeColor="text1"/>
                <w:sz w:val="24"/>
                <w:szCs w:val="24"/>
                <w:lang w:val="sr-Cyrl-CS"/>
              </w:rPr>
              <w:t>пп служба</w:t>
            </w:r>
          </w:p>
          <w:p w14:paraId="2F746F57" w14:textId="77777777" w:rsidR="003E7604" w:rsidRPr="009C0A64" w:rsidRDefault="003E7604" w:rsidP="00200602">
            <w:pPr>
              <w:spacing w:after="0" w:line="240" w:lineRule="auto"/>
              <w:jc w:val="center"/>
              <w:rPr>
                <w:rFonts w:ascii="Times New Roman" w:hAnsi="Times New Roman" w:cs="Times New Roman"/>
                <w:color w:val="000000" w:themeColor="text1"/>
                <w:sz w:val="24"/>
                <w:szCs w:val="24"/>
                <w:lang w:val="sr-Cyrl-CS"/>
              </w:rPr>
            </w:pPr>
            <w:r w:rsidRPr="009C0A64">
              <w:rPr>
                <w:rFonts w:ascii="Times New Roman" w:hAnsi="Times New Roman" w:cs="Times New Roman"/>
                <w:color w:val="000000" w:themeColor="text1"/>
                <w:sz w:val="24"/>
                <w:szCs w:val="24"/>
                <w:lang w:val="sr-Cyrl-CS"/>
              </w:rPr>
              <w:t>родитељи</w:t>
            </w:r>
          </w:p>
          <w:p w14:paraId="20E02FA1" w14:textId="77777777" w:rsidR="003E7604" w:rsidRPr="009C0A64" w:rsidRDefault="003E7604" w:rsidP="00200602">
            <w:pPr>
              <w:spacing w:after="0" w:line="240" w:lineRule="auto"/>
              <w:jc w:val="center"/>
              <w:rPr>
                <w:rFonts w:ascii="Times New Roman" w:hAnsi="Times New Roman" w:cs="Times New Roman"/>
                <w:color w:val="000000" w:themeColor="text1"/>
                <w:sz w:val="24"/>
                <w:szCs w:val="24"/>
                <w:lang w:val="sr-Cyrl-CS"/>
              </w:rPr>
            </w:pPr>
            <w:r w:rsidRPr="009C0A64">
              <w:rPr>
                <w:rFonts w:ascii="Times New Roman" w:hAnsi="Times New Roman" w:cs="Times New Roman"/>
                <w:color w:val="000000" w:themeColor="text1"/>
                <w:sz w:val="24"/>
                <w:szCs w:val="24"/>
                <w:lang w:val="sr-Cyrl-CS"/>
              </w:rPr>
              <w:t>Тим за социјалну и здравствену заштиту</w:t>
            </w:r>
          </w:p>
          <w:p w14:paraId="538FF0DB" w14:textId="77777777" w:rsidR="003E7604" w:rsidRPr="009C0A64" w:rsidRDefault="003E7604" w:rsidP="00200602">
            <w:pPr>
              <w:spacing w:after="0" w:line="240" w:lineRule="auto"/>
              <w:jc w:val="center"/>
              <w:rPr>
                <w:rFonts w:ascii="Times New Roman" w:hAnsi="Times New Roman" w:cs="Times New Roman"/>
                <w:color w:val="000000" w:themeColor="text1"/>
                <w:sz w:val="24"/>
                <w:szCs w:val="24"/>
                <w:lang w:val="sr-Cyrl-CS"/>
              </w:rPr>
            </w:pPr>
            <w:r w:rsidRPr="009C0A64">
              <w:rPr>
                <w:rFonts w:ascii="Times New Roman" w:hAnsi="Times New Roman" w:cs="Times New Roman"/>
                <w:color w:val="000000" w:themeColor="text1"/>
                <w:sz w:val="24"/>
                <w:szCs w:val="24"/>
                <w:lang w:val="sr-Cyrl-CS"/>
              </w:rPr>
              <w:t>директор</w:t>
            </w:r>
          </w:p>
          <w:p w14:paraId="5417D255" w14:textId="77777777" w:rsidR="003E7604" w:rsidRPr="009C0A64" w:rsidRDefault="003E7604" w:rsidP="00200602">
            <w:pPr>
              <w:spacing w:after="0" w:line="240" w:lineRule="auto"/>
              <w:jc w:val="center"/>
              <w:rPr>
                <w:rFonts w:ascii="Times New Roman" w:hAnsi="Times New Roman" w:cs="Times New Roman"/>
                <w:color w:val="000000" w:themeColor="text1"/>
                <w:sz w:val="24"/>
                <w:szCs w:val="24"/>
                <w:lang w:val="sr-Cyrl-CS"/>
              </w:rPr>
            </w:pPr>
            <w:r w:rsidRPr="009C0A64">
              <w:rPr>
                <w:rFonts w:ascii="Times New Roman" w:hAnsi="Times New Roman" w:cs="Times New Roman"/>
                <w:color w:val="000000" w:themeColor="text1"/>
                <w:sz w:val="24"/>
                <w:szCs w:val="24"/>
                <w:lang w:val="sr-Cyrl-CS"/>
              </w:rPr>
              <w:t>пп служба</w:t>
            </w:r>
          </w:p>
          <w:p w14:paraId="30ECD960" w14:textId="77777777" w:rsidR="003E7604" w:rsidRPr="009C0A64" w:rsidRDefault="003E7604" w:rsidP="00200602">
            <w:pPr>
              <w:spacing w:after="0" w:line="240" w:lineRule="auto"/>
              <w:jc w:val="center"/>
              <w:rPr>
                <w:rFonts w:ascii="Times New Roman" w:hAnsi="Times New Roman" w:cs="Times New Roman"/>
                <w:color w:val="000000" w:themeColor="text1"/>
                <w:sz w:val="24"/>
                <w:szCs w:val="24"/>
                <w:lang w:val="sr-Cyrl-CS"/>
              </w:rPr>
            </w:pPr>
          </w:p>
        </w:tc>
      </w:tr>
      <w:tr w:rsidR="003E7604" w:rsidRPr="009C0A64" w14:paraId="6576E25D" w14:textId="77777777" w:rsidTr="00200602">
        <w:trPr>
          <w:trHeight w:val="649"/>
        </w:trPr>
        <w:tc>
          <w:tcPr>
            <w:tcW w:w="1501" w:type="dxa"/>
            <w:noWrap/>
            <w:hideMark/>
          </w:tcPr>
          <w:p w14:paraId="2C0C4C0F" w14:textId="77777777" w:rsidR="003E7604" w:rsidRPr="009C0A64" w:rsidRDefault="003E7604" w:rsidP="00200602">
            <w:pPr>
              <w:spacing w:after="0" w:line="240" w:lineRule="auto"/>
              <w:jc w:val="center"/>
              <w:rPr>
                <w:rFonts w:ascii="Times New Roman" w:hAnsi="Times New Roman" w:cs="Times New Roman"/>
                <w:b/>
                <w:color w:val="000000" w:themeColor="text1"/>
                <w:sz w:val="24"/>
                <w:szCs w:val="24"/>
                <w:lang w:val="sr-Cyrl-CS"/>
              </w:rPr>
            </w:pPr>
            <w:r w:rsidRPr="009C0A64">
              <w:rPr>
                <w:rFonts w:ascii="Times New Roman" w:hAnsi="Times New Roman" w:cs="Times New Roman"/>
                <w:b/>
                <w:color w:val="000000" w:themeColor="text1"/>
                <w:sz w:val="24"/>
                <w:szCs w:val="24"/>
              </w:rPr>
              <w:t>М</w:t>
            </w:r>
            <w:r w:rsidRPr="009C0A64">
              <w:rPr>
                <w:rFonts w:ascii="Times New Roman" w:hAnsi="Times New Roman" w:cs="Times New Roman"/>
                <w:b/>
                <w:color w:val="000000" w:themeColor="text1"/>
                <w:sz w:val="24"/>
                <w:szCs w:val="24"/>
                <w:lang w:val="sr-Cyrl-CS"/>
              </w:rPr>
              <w:t>ај/</w:t>
            </w:r>
          </w:p>
          <w:p w14:paraId="6ECEAB52" w14:textId="77777777" w:rsidR="003E7604" w:rsidRPr="009C0A64" w:rsidRDefault="003E7604" w:rsidP="00200602">
            <w:pPr>
              <w:spacing w:after="0" w:line="240" w:lineRule="auto"/>
              <w:jc w:val="center"/>
              <w:rPr>
                <w:rFonts w:ascii="Times New Roman" w:hAnsi="Times New Roman" w:cs="Times New Roman"/>
                <w:b/>
                <w:color w:val="000000" w:themeColor="text1"/>
                <w:sz w:val="24"/>
                <w:szCs w:val="24"/>
                <w:lang w:val="sr-Cyrl-CS"/>
              </w:rPr>
            </w:pPr>
            <w:r w:rsidRPr="009C0A64">
              <w:rPr>
                <w:rFonts w:ascii="Times New Roman" w:hAnsi="Times New Roman" w:cs="Times New Roman"/>
                <w:b/>
                <w:color w:val="000000" w:themeColor="text1"/>
                <w:sz w:val="24"/>
                <w:szCs w:val="24"/>
                <w:lang w:val="sr-Cyrl-CS"/>
              </w:rPr>
              <w:t>јун</w:t>
            </w:r>
          </w:p>
        </w:tc>
        <w:tc>
          <w:tcPr>
            <w:tcW w:w="4727" w:type="dxa"/>
            <w:noWrap/>
          </w:tcPr>
          <w:p w14:paraId="098F5AC2" w14:textId="77777777" w:rsidR="003E7604" w:rsidRPr="009C0A64" w:rsidRDefault="003E7604" w:rsidP="00200602">
            <w:pPr>
              <w:spacing w:after="0" w:line="240" w:lineRule="auto"/>
              <w:rPr>
                <w:rFonts w:ascii="Times New Roman" w:hAnsi="Times New Roman" w:cs="Times New Roman"/>
                <w:color w:val="000000" w:themeColor="text1"/>
                <w:sz w:val="24"/>
                <w:szCs w:val="24"/>
                <w:lang w:val="sr-Cyrl-CS"/>
              </w:rPr>
            </w:pPr>
            <w:r w:rsidRPr="009C0A64">
              <w:rPr>
                <w:rFonts w:ascii="Times New Roman" w:hAnsi="Times New Roman" w:cs="Times New Roman"/>
                <w:color w:val="000000" w:themeColor="text1"/>
                <w:sz w:val="24"/>
                <w:szCs w:val="24"/>
                <w:lang w:val="sr-Cyrl-CS"/>
              </w:rPr>
              <w:t>*</w:t>
            </w:r>
            <w:r w:rsidRPr="009C0A64">
              <w:rPr>
                <w:rFonts w:ascii="Times New Roman" w:hAnsi="Times New Roman" w:cs="Times New Roman"/>
                <w:color w:val="000000" w:themeColor="text1"/>
                <w:sz w:val="24"/>
                <w:szCs w:val="24"/>
                <w:lang w:val="ru-RU"/>
              </w:rPr>
              <w:t xml:space="preserve">Укључивање родитеља и ученика </w:t>
            </w:r>
            <w:r w:rsidRPr="009C0A64">
              <w:rPr>
                <w:rFonts w:ascii="Times New Roman" w:hAnsi="Times New Roman" w:cs="Times New Roman"/>
                <w:color w:val="000000" w:themeColor="text1"/>
                <w:sz w:val="24"/>
                <w:szCs w:val="24"/>
                <w:lang w:val="sr-Cyrl-CS"/>
              </w:rPr>
              <w:t>у спортск</w:t>
            </w:r>
            <w:r w:rsidRPr="009C0A64">
              <w:rPr>
                <w:rFonts w:ascii="Times New Roman" w:hAnsi="Times New Roman" w:cs="Times New Roman"/>
                <w:color w:val="000000" w:themeColor="text1"/>
                <w:sz w:val="24"/>
                <w:szCs w:val="24"/>
                <w:lang w:val="ru-RU"/>
              </w:rPr>
              <w:t>е</w:t>
            </w:r>
            <w:r w:rsidRPr="009C0A64">
              <w:rPr>
                <w:rFonts w:ascii="Times New Roman" w:hAnsi="Times New Roman" w:cs="Times New Roman"/>
                <w:color w:val="000000" w:themeColor="text1"/>
                <w:sz w:val="24"/>
                <w:szCs w:val="24"/>
                <w:lang w:val="sr-Cyrl-CS"/>
              </w:rPr>
              <w:t xml:space="preserve"> и кулурн</w:t>
            </w:r>
            <w:r w:rsidRPr="009C0A64">
              <w:rPr>
                <w:rFonts w:ascii="Times New Roman" w:hAnsi="Times New Roman" w:cs="Times New Roman"/>
                <w:color w:val="000000" w:themeColor="text1"/>
                <w:sz w:val="24"/>
                <w:szCs w:val="24"/>
                <w:lang w:val="ru-RU"/>
              </w:rPr>
              <w:t>е</w:t>
            </w:r>
            <w:r w:rsidRPr="009C0A64">
              <w:rPr>
                <w:rFonts w:ascii="Times New Roman" w:hAnsi="Times New Roman" w:cs="Times New Roman"/>
                <w:color w:val="000000" w:themeColor="text1"/>
                <w:sz w:val="24"/>
                <w:szCs w:val="24"/>
                <w:lang w:val="sr-Cyrl-CS"/>
              </w:rPr>
              <w:t xml:space="preserve"> активности поводом Дана школе</w:t>
            </w:r>
          </w:p>
          <w:p w14:paraId="5B998297" w14:textId="77777777" w:rsidR="003E7604" w:rsidRPr="009C0A64" w:rsidRDefault="003E7604">
            <w:pPr>
              <w:numPr>
                <w:ilvl w:val="0"/>
                <w:numId w:val="131"/>
              </w:numPr>
              <w:spacing w:after="0" w:line="240" w:lineRule="auto"/>
              <w:ind w:left="0"/>
              <w:rPr>
                <w:rFonts w:ascii="Times New Roman" w:hAnsi="Times New Roman" w:cs="Times New Roman"/>
                <w:color w:val="000000" w:themeColor="text1"/>
                <w:sz w:val="24"/>
                <w:szCs w:val="24"/>
                <w:lang w:val="sr-Cyrl-CS"/>
              </w:rPr>
            </w:pPr>
            <w:r w:rsidRPr="009C0A64">
              <w:rPr>
                <w:rFonts w:ascii="Times New Roman" w:hAnsi="Times New Roman" w:cs="Times New Roman"/>
                <w:color w:val="000000" w:themeColor="text1"/>
                <w:sz w:val="24"/>
                <w:szCs w:val="24"/>
              </w:rPr>
              <w:t>*</w:t>
            </w:r>
            <w:r w:rsidRPr="009C0A64">
              <w:rPr>
                <w:rFonts w:ascii="Times New Roman" w:hAnsi="Times New Roman" w:cs="Times New Roman"/>
                <w:color w:val="000000" w:themeColor="text1"/>
                <w:sz w:val="24"/>
                <w:szCs w:val="24"/>
                <w:lang w:val="sr-Cyrl-CS"/>
              </w:rPr>
              <w:t>евидентирање ученика за бесплатне уџбенике</w:t>
            </w:r>
          </w:p>
          <w:p w14:paraId="2B33CAF3" w14:textId="77777777" w:rsidR="003E7604" w:rsidRPr="009C0A64" w:rsidRDefault="003E7604">
            <w:pPr>
              <w:numPr>
                <w:ilvl w:val="0"/>
                <w:numId w:val="132"/>
              </w:numPr>
              <w:spacing w:after="0" w:line="240" w:lineRule="auto"/>
              <w:ind w:left="0"/>
              <w:rPr>
                <w:rFonts w:ascii="Times New Roman" w:hAnsi="Times New Roman" w:cs="Times New Roman"/>
                <w:color w:val="000000" w:themeColor="text1"/>
                <w:sz w:val="24"/>
                <w:szCs w:val="24"/>
                <w:lang w:val="sr-Cyrl-CS"/>
              </w:rPr>
            </w:pPr>
            <w:r w:rsidRPr="009C0A64">
              <w:rPr>
                <w:rFonts w:ascii="Times New Roman" w:hAnsi="Times New Roman" w:cs="Times New Roman"/>
                <w:color w:val="000000" w:themeColor="text1"/>
                <w:sz w:val="24"/>
                <w:szCs w:val="24"/>
                <w:lang w:val="ru-RU"/>
              </w:rPr>
              <w:t>*</w:t>
            </w:r>
            <w:r w:rsidRPr="009C0A64">
              <w:rPr>
                <w:rFonts w:ascii="Times New Roman" w:hAnsi="Times New Roman" w:cs="Times New Roman"/>
                <w:color w:val="000000" w:themeColor="text1"/>
                <w:sz w:val="24"/>
                <w:szCs w:val="24"/>
                <w:lang w:val="sr-Cyrl-CS"/>
              </w:rPr>
              <w:t>расподела средстава од хуманитарних изложби</w:t>
            </w:r>
          </w:p>
          <w:p w14:paraId="7CFD9BEC" w14:textId="77777777" w:rsidR="003E7604" w:rsidRPr="009C0A64" w:rsidRDefault="003E7604" w:rsidP="00200602">
            <w:pPr>
              <w:spacing w:after="0" w:line="240" w:lineRule="auto"/>
              <w:rPr>
                <w:rFonts w:ascii="Times New Roman" w:hAnsi="Times New Roman" w:cs="Times New Roman"/>
                <w:color w:val="000000" w:themeColor="text1"/>
                <w:sz w:val="24"/>
                <w:szCs w:val="24"/>
                <w:lang w:val="sr-Cyrl-CS"/>
              </w:rPr>
            </w:pPr>
          </w:p>
        </w:tc>
        <w:tc>
          <w:tcPr>
            <w:tcW w:w="1620" w:type="dxa"/>
            <w:noWrap/>
          </w:tcPr>
          <w:p w14:paraId="2853B029" w14:textId="77777777" w:rsidR="003E7604" w:rsidRPr="009C0A64" w:rsidRDefault="003E7604" w:rsidP="00200602">
            <w:pPr>
              <w:spacing w:after="0" w:line="240" w:lineRule="auto"/>
              <w:jc w:val="center"/>
              <w:rPr>
                <w:rFonts w:ascii="Times New Roman" w:hAnsi="Times New Roman" w:cs="Times New Roman"/>
                <w:color w:val="000000" w:themeColor="text1"/>
                <w:sz w:val="24"/>
                <w:szCs w:val="24"/>
                <w:lang w:val="sr-Cyrl-CS"/>
              </w:rPr>
            </w:pPr>
            <w:r w:rsidRPr="009C0A64">
              <w:rPr>
                <w:rFonts w:ascii="Times New Roman" w:hAnsi="Times New Roman" w:cs="Times New Roman"/>
                <w:color w:val="000000" w:themeColor="text1"/>
                <w:sz w:val="24"/>
                <w:szCs w:val="24"/>
                <w:lang w:val="sr-Cyrl-CS"/>
              </w:rPr>
              <w:t>састанак</w:t>
            </w:r>
          </w:p>
          <w:p w14:paraId="2D99DF73" w14:textId="77777777" w:rsidR="003E7604" w:rsidRPr="009C0A64" w:rsidRDefault="003E7604" w:rsidP="00200602">
            <w:pPr>
              <w:spacing w:after="0" w:line="240" w:lineRule="auto"/>
              <w:jc w:val="center"/>
              <w:rPr>
                <w:rFonts w:ascii="Times New Roman" w:hAnsi="Times New Roman" w:cs="Times New Roman"/>
                <w:color w:val="000000" w:themeColor="text1"/>
                <w:sz w:val="24"/>
                <w:szCs w:val="24"/>
                <w:lang w:val="sr-Cyrl-CS"/>
              </w:rPr>
            </w:pPr>
            <w:r w:rsidRPr="009C0A64">
              <w:rPr>
                <w:rFonts w:ascii="Times New Roman" w:hAnsi="Times New Roman" w:cs="Times New Roman"/>
                <w:color w:val="000000" w:themeColor="text1"/>
                <w:sz w:val="24"/>
                <w:szCs w:val="24"/>
                <w:lang w:val="sr-Cyrl-CS"/>
              </w:rPr>
              <w:t>волонтерски рад</w:t>
            </w:r>
          </w:p>
          <w:p w14:paraId="031E0E5B" w14:textId="77777777" w:rsidR="003E7604" w:rsidRPr="009C0A64" w:rsidRDefault="003E7604" w:rsidP="00200602">
            <w:pPr>
              <w:spacing w:after="0" w:line="240" w:lineRule="auto"/>
              <w:jc w:val="center"/>
              <w:rPr>
                <w:rFonts w:ascii="Times New Roman" w:hAnsi="Times New Roman" w:cs="Times New Roman"/>
                <w:color w:val="000000" w:themeColor="text1"/>
                <w:sz w:val="24"/>
                <w:szCs w:val="24"/>
                <w:lang w:val="sr-Cyrl-CS"/>
              </w:rPr>
            </w:pPr>
            <w:r w:rsidRPr="009C0A64">
              <w:rPr>
                <w:rFonts w:ascii="Times New Roman" w:hAnsi="Times New Roman" w:cs="Times New Roman"/>
                <w:color w:val="000000" w:themeColor="text1"/>
                <w:sz w:val="24"/>
                <w:szCs w:val="24"/>
                <w:lang w:val="sr-Cyrl-CS"/>
              </w:rPr>
              <w:t>родитељски састанак</w:t>
            </w:r>
          </w:p>
          <w:p w14:paraId="331968CA" w14:textId="77777777" w:rsidR="003E7604" w:rsidRPr="009C0A64" w:rsidRDefault="003E7604" w:rsidP="00200602">
            <w:pPr>
              <w:spacing w:after="0" w:line="240" w:lineRule="auto"/>
              <w:jc w:val="center"/>
              <w:rPr>
                <w:rFonts w:ascii="Times New Roman" w:hAnsi="Times New Roman" w:cs="Times New Roman"/>
                <w:color w:val="000000" w:themeColor="text1"/>
                <w:sz w:val="24"/>
                <w:szCs w:val="24"/>
                <w:lang w:val="sr-Cyrl-CS"/>
              </w:rPr>
            </w:pPr>
            <w:r w:rsidRPr="009C0A64">
              <w:rPr>
                <w:rFonts w:ascii="Times New Roman" w:hAnsi="Times New Roman" w:cs="Times New Roman"/>
                <w:color w:val="000000" w:themeColor="text1"/>
                <w:sz w:val="24"/>
                <w:szCs w:val="24"/>
                <w:lang w:val="sr-Cyrl-CS"/>
              </w:rPr>
              <w:t>презентација</w:t>
            </w:r>
          </w:p>
          <w:p w14:paraId="70D5DBE8" w14:textId="77777777" w:rsidR="003E7604" w:rsidRPr="009C0A64" w:rsidRDefault="003E7604" w:rsidP="00200602">
            <w:pPr>
              <w:spacing w:after="0" w:line="240" w:lineRule="auto"/>
              <w:rPr>
                <w:rFonts w:ascii="Times New Roman" w:hAnsi="Times New Roman" w:cs="Times New Roman"/>
                <w:color w:val="000000" w:themeColor="text1"/>
                <w:sz w:val="24"/>
                <w:szCs w:val="24"/>
                <w:lang w:val="sr-Cyrl-CS"/>
              </w:rPr>
            </w:pPr>
          </w:p>
          <w:p w14:paraId="576251E9" w14:textId="77777777" w:rsidR="003E7604" w:rsidRPr="009C0A64" w:rsidRDefault="003E7604" w:rsidP="00200602">
            <w:pPr>
              <w:spacing w:after="0" w:line="240" w:lineRule="auto"/>
              <w:rPr>
                <w:rFonts w:ascii="Times New Roman" w:hAnsi="Times New Roman" w:cs="Times New Roman"/>
                <w:color w:val="000000" w:themeColor="text1"/>
                <w:sz w:val="24"/>
                <w:szCs w:val="24"/>
                <w:lang w:val="sr-Cyrl-CS"/>
              </w:rPr>
            </w:pPr>
          </w:p>
          <w:p w14:paraId="71ED3095" w14:textId="77777777" w:rsidR="003E7604" w:rsidRPr="009C0A64" w:rsidRDefault="003E7604" w:rsidP="00200602">
            <w:pPr>
              <w:spacing w:after="0" w:line="240" w:lineRule="auto"/>
              <w:rPr>
                <w:rFonts w:ascii="Times New Roman" w:hAnsi="Times New Roman" w:cs="Times New Roman"/>
                <w:color w:val="000000" w:themeColor="text1"/>
                <w:sz w:val="24"/>
                <w:szCs w:val="24"/>
                <w:lang w:val="sr-Cyrl-CS"/>
              </w:rPr>
            </w:pPr>
          </w:p>
          <w:p w14:paraId="336DB546" w14:textId="77777777" w:rsidR="003E7604" w:rsidRPr="009C0A64" w:rsidRDefault="003E7604" w:rsidP="00200602">
            <w:pPr>
              <w:spacing w:after="0" w:line="240" w:lineRule="auto"/>
              <w:rPr>
                <w:rFonts w:ascii="Times New Roman" w:hAnsi="Times New Roman" w:cs="Times New Roman"/>
                <w:color w:val="000000" w:themeColor="text1"/>
                <w:sz w:val="24"/>
                <w:szCs w:val="24"/>
                <w:lang w:val="sr-Cyrl-CS"/>
              </w:rPr>
            </w:pPr>
          </w:p>
        </w:tc>
        <w:tc>
          <w:tcPr>
            <w:tcW w:w="2160" w:type="dxa"/>
            <w:noWrap/>
          </w:tcPr>
          <w:p w14:paraId="12CFFCB3" w14:textId="77777777" w:rsidR="003E7604" w:rsidRPr="009C0A64" w:rsidRDefault="003E7604" w:rsidP="00200602">
            <w:pPr>
              <w:spacing w:after="0" w:line="240" w:lineRule="auto"/>
              <w:jc w:val="center"/>
              <w:rPr>
                <w:rFonts w:ascii="Times New Roman" w:hAnsi="Times New Roman" w:cs="Times New Roman"/>
                <w:color w:val="000000" w:themeColor="text1"/>
                <w:sz w:val="24"/>
                <w:szCs w:val="24"/>
                <w:lang w:val="sr-Cyrl-CS"/>
              </w:rPr>
            </w:pPr>
            <w:r w:rsidRPr="009C0A64">
              <w:rPr>
                <w:rFonts w:ascii="Times New Roman" w:hAnsi="Times New Roman" w:cs="Times New Roman"/>
                <w:color w:val="000000" w:themeColor="text1"/>
                <w:sz w:val="24"/>
                <w:szCs w:val="24"/>
                <w:lang w:val="sr-Cyrl-CS"/>
              </w:rPr>
              <w:t>родитељи,</w:t>
            </w:r>
          </w:p>
          <w:p w14:paraId="501E1054" w14:textId="77777777" w:rsidR="003E7604" w:rsidRPr="009C0A64" w:rsidRDefault="003E7604" w:rsidP="00200602">
            <w:pPr>
              <w:spacing w:after="0" w:line="240" w:lineRule="auto"/>
              <w:jc w:val="center"/>
              <w:rPr>
                <w:rFonts w:ascii="Times New Roman" w:hAnsi="Times New Roman" w:cs="Times New Roman"/>
                <w:color w:val="000000" w:themeColor="text1"/>
                <w:sz w:val="24"/>
                <w:szCs w:val="24"/>
                <w:lang w:val="sr-Cyrl-CS"/>
              </w:rPr>
            </w:pPr>
          </w:p>
          <w:p w14:paraId="2C655449" w14:textId="77777777" w:rsidR="003E7604" w:rsidRPr="009C0A64" w:rsidRDefault="003E7604" w:rsidP="00200602">
            <w:pPr>
              <w:spacing w:after="0" w:line="240" w:lineRule="auto"/>
              <w:jc w:val="center"/>
              <w:rPr>
                <w:rFonts w:ascii="Times New Roman" w:hAnsi="Times New Roman" w:cs="Times New Roman"/>
                <w:color w:val="000000" w:themeColor="text1"/>
                <w:sz w:val="24"/>
                <w:szCs w:val="24"/>
                <w:lang w:val="ru-RU"/>
              </w:rPr>
            </w:pPr>
            <w:r w:rsidRPr="009C0A64">
              <w:rPr>
                <w:rFonts w:ascii="Times New Roman" w:hAnsi="Times New Roman" w:cs="Times New Roman"/>
                <w:color w:val="000000" w:themeColor="text1"/>
                <w:sz w:val="24"/>
                <w:szCs w:val="24"/>
                <w:lang w:val="sr-Cyrl-CS"/>
              </w:rPr>
              <w:t>Тим</w:t>
            </w:r>
            <w:r w:rsidRPr="009C0A64">
              <w:rPr>
                <w:rFonts w:ascii="Times New Roman" w:hAnsi="Times New Roman" w:cs="Times New Roman"/>
                <w:color w:val="000000" w:themeColor="text1"/>
                <w:sz w:val="24"/>
                <w:szCs w:val="24"/>
                <w:lang w:val="ru-RU"/>
              </w:rPr>
              <w:t xml:space="preserve"> за културне и спортске активности</w:t>
            </w:r>
          </w:p>
          <w:p w14:paraId="465F5254" w14:textId="77777777" w:rsidR="003E7604" w:rsidRPr="009C0A64" w:rsidRDefault="003E7604" w:rsidP="00200602">
            <w:pPr>
              <w:spacing w:after="0" w:line="240" w:lineRule="auto"/>
              <w:jc w:val="center"/>
              <w:rPr>
                <w:rFonts w:ascii="Times New Roman" w:hAnsi="Times New Roman" w:cs="Times New Roman"/>
                <w:color w:val="000000" w:themeColor="text1"/>
                <w:sz w:val="24"/>
                <w:szCs w:val="24"/>
                <w:lang w:val="sr-Cyrl-CS"/>
              </w:rPr>
            </w:pPr>
          </w:p>
          <w:p w14:paraId="51E64A3D" w14:textId="77777777" w:rsidR="003E7604" w:rsidRPr="009C0A64" w:rsidRDefault="003E7604" w:rsidP="00200602">
            <w:pPr>
              <w:spacing w:after="0" w:line="240" w:lineRule="auto"/>
              <w:jc w:val="center"/>
              <w:rPr>
                <w:rFonts w:ascii="Times New Roman" w:hAnsi="Times New Roman" w:cs="Times New Roman"/>
                <w:color w:val="000000" w:themeColor="text1"/>
                <w:sz w:val="24"/>
                <w:szCs w:val="24"/>
                <w:lang w:val="sr-Cyrl-CS"/>
              </w:rPr>
            </w:pPr>
            <w:r w:rsidRPr="009C0A64">
              <w:rPr>
                <w:rFonts w:ascii="Times New Roman" w:hAnsi="Times New Roman" w:cs="Times New Roman"/>
                <w:color w:val="000000" w:themeColor="text1"/>
                <w:sz w:val="24"/>
                <w:szCs w:val="24"/>
                <w:lang w:val="sr-Cyrl-CS"/>
              </w:rPr>
              <w:t>директор школе</w:t>
            </w:r>
          </w:p>
          <w:p w14:paraId="0ABAEB51" w14:textId="77777777" w:rsidR="003E7604" w:rsidRPr="009C0A64" w:rsidRDefault="003E7604" w:rsidP="00200602">
            <w:pPr>
              <w:spacing w:after="0" w:line="240" w:lineRule="auto"/>
              <w:jc w:val="center"/>
              <w:rPr>
                <w:rFonts w:ascii="Times New Roman" w:hAnsi="Times New Roman" w:cs="Times New Roman"/>
                <w:color w:val="000000" w:themeColor="text1"/>
                <w:sz w:val="24"/>
                <w:szCs w:val="24"/>
                <w:lang w:val="sr-Cyrl-CS"/>
              </w:rPr>
            </w:pPr>
            <w:r w:rsidRPr="009C0A64">
              <w:rPr>
                <w:rFonts w:ascii="Times New Roman" w:hAnsi="Times New Roman" w:cs="Times New Roman"/>
                <w:color w:val="000000" w:themeColor="text1"/>
                <w:sz w:val="24"/>
                <w:szCs w:val="24"/>
                <w:lang w:val="sr-Cyrl-CS"/>
              </w:rPr>
              <w:t>Тим за предузетништво</w:t>
            </w:r>
          </w:p>
          <w:p w14:paraId="3FE23E25" w14:textId="77777777" w:rsidR="003E7604" w:rsidRPr="009C0A64" w:rsidRDefault="003E7604" w:rsidP="00200602">
            <w:pPr>
              <w:spacing w:after="0" w:line="240" w:lineRule="auto"/>
              <w:jc w:val="both"/>
              <w:rPr>
                <w:rFonts w:ascii="Times New Roman" w:hAnsi="Times New Roman" w:cs="Times New Roman"/>
                <w:color w:val="000000" w:themeColor="text1"/>
                <w:sz w:val="24"/>
                <w:szCs w:val="24"/>
                <w:lang w:val="sr-Cyrl-CS"/>
              </w:rPr>
            </w:pPr>
          </w:p>
        </w:tc>
      </w:tr>
      <w:tr w:rsidR="003E7604" w:rsidRPr="009C0A64" w14:paraId="56361A3E" w14:textId="77777777" w:rsidTr="00200602">
        <w:trPr>
          <w:trHeight w:val="1957"/>
        </w:trPr>
        <w:tc>
          <w:tcPr>
            <w:tcW w:w="1501" w:type="dxa"/>
            <w:noWrap/>
            <w:hideMark/>
          </w:tcPr>
          <w:p w14:paraId="1CD6EA38" w14:textId="77777777" w:rsidR="003E7604" w:rsidRPr="009C0A64" w:rsidRDefault="003E7604" w:rsidP="00200602">
            <w:pPr>
              <w:spacing w:after="0" w:line="240" w:lineRule="auto"/>
              <w:jc w:val="center"/>
              <w:rPr>
                <w:rFonts w:ascii="Times New Roman" w:hAnsi="Times New Roman" w:cs="Times New Roman"/>
                <w:b/>
                <w:color w:val="000000" w:themeColor="text1"/>
                <w:sz w:val="24"/>
                <w:szCs w:val="24"/>
                <w:lang w:val="sr-Cyrl-CS"/>
              </w:rPr>
            </w:pPr>
            <w:r w:rsidRPr="009C0A64">
              <w:rPr>
                <w:rFonts w:ascii="Times New Roman" w:hAnsi="Times New Roman" w:cs="Times New Roman"/>
                <w:b/>
                <w:color w:val="000000" w:themeColor="text1"/>
                <w:sz w:val="24"/>
                <w:szCs w:val="24"/>
                <w:lang w:val="sr-Cyrl-CS"/>
              </w:rPr>
              <w:t>током школске године</w:t>
            </w:r>
          </w:p>
        </w:tc>
        <w:tc>
          <w:tcPr>
            <w:tcW w:w="4727" w:type="dxa"/>
            <w:noWrap/>
          </w:tcPr>
          <w:p w14:paraId="7BE4376A" w14:textId="77777777" w:rsidR="003E7604" w:rsidRPr="009C0A64" w:rsidRDefault="003E7604" w:rsidP="00200602">
            <w:pPr>
              <w:spacing w:after="0" w:line="240" w:lineRule="auto"/>
              <w:rPr>
                <w:rFonts w:ascii="Times New Roman" w:hAnsi="Times New Roman" w:cs="Times New Roman"/>
                <w:color w:val="000000" w:themeColor="text1"/>
                <w:sz w:val="24"/>
                <w:szCs w:val="24"/>
                <w:lang w:val="sr-Cyrl-CS"/>
              </w:rPr>
            </w:pPr>
            <w:r w:rsidRPr="009C0A64">
              <w:rPr>
                <w:rFonts w:ascii="Times New Roman" w:hAnsi="Times New Roman" w:cs="Times New Roman"/>
                <w:color w:val="000000" w:themeColor="text1"/>
                <w:sz w:val="24"/>
                <w:szCs w:val="24"/>
                <w:lang w:val="sr-Cyrl-CS"/>
              </w:rPr>
              <w:t>* састанци тима</w:t>
            </w:r>
          </w:p>
          <w:p w14:paraId="7D2ECBE0" w14:textId="77777777" w:rsidR="003E7604" w:rsidRPr="009C0A64" w:rsidRDefault="003E7604" w:rsidP="00200602">
            <w:pPr>
              <w:spacing w:after="0" w:line="240" w:lineRule="auto"/>
              <w:rPr>
                <w:rFonts w:ascii="Times New Roman" w:hAnsi="Times New Roman" w:cs="Times New Roman"/>
                <w:color w:val="000000" w:themeColor="text1"/>
                <w:sz w:val="24"/>
                <w:szCs w:val="24"/>
                <w:lang w:val="sr-Cyrl-CS"/>
              </w:rPr>
            </w:pPr>
            <w:r w:rsidRPr="009C0A64">
              <w:rPr>
                <w:rFonts w:ascii="Times New Roman" w:hAnsi="Times New Roman" w:cs="Times New Roman"/>
                <w:color w:val="000000" w:themeColor="text1"/>
                <w:sz w:val="24"/>
                <w:szCs w:val="24"/>
                <w:lang w:val="sr-Cyrl-CS"/>
              </w:rPr>
              <w:t>* родитељски састанци</w:t>
            </w:r>
          </w:p>
          <w:p w14:paraId="07503FA6" w14:textId="77777777" w:rsidR="003E7604" w:rsidRPr="009C0A64" w:rsidRDefault="003E7604" w:rsidP="00200602">
            <w:pPr>
              <w:spacing w:after="0" w:line="240" w:lineRule="auto"/>
              <w:rPr>
                <w:rFonts w:ascii="Times New Roman" w:hAnsi="Times New Roman" w:cs="Times New Roman"/>
                <w:color w:val="000000" w:themeColor="text1"/>
                <w:sz w:val="24"/>
                <w:szCs w:val="24"/>
                <w:lang w:val="sr-Cyrl-CS"/>
              </w:rPr>
            </w:pPr>
            <w:r w:rsidRPr="009C0A64">
              <w:rPr>
                <w:rFonts w:ascii="Times New Roman" w:hAnsi="Times New Roman" w:cs="Times New Roman"/>
                <w:color w:val="000000" w:themeColor="text1"/>
                <w:sz w:val="24"/>
                <w:szCs w:val="24"/>
                <w:lang w:val="sr-Cyrl-CS"/>
              </w:rPr>
              <w:t>* професионална оријентација  – родитељи као експерти из одређених области (у оквиру ЧОС-а)</w:t>
            </w:r>
          </w:p>
          <w:p w14:paraId="2CA66CBE" w14:textId="77777777" w:rsidR="003E7604" w:rsidRPr="009C0A64" w:rsidRDefault="003E7604">
            <w:pPr>
              <w:numPr>
                <w:ilvl w:val="0"/>
                <w:numId w:val="132"/>
              </w:numPr>
              <w:spacing w:after="0" w:line="240" w:lineRule="auto"/>
              <w:ind w:left="0"/>
              <w:rPr>
                <w:rFonts w:ascii="Times New Roman" w:hAnsi="Times New Roman" w:cs="Times New Roman"/>
                <w:color w:val="000000" w:themeColor="text1"/>
                <w:sz w:val="24"/>
                <w:szCs w:val="24"/>
                <w:lang w:val="sr-Cyrl-CS"/>
              </w:rPr>
            </w:pPr>
            <w:r w:rsidRPr="009C0A64">
              <w:rPr>
                <w:rFonts w:ascii="Times New Roman" w:hAnsi="Times New Roman" w:cs="Times New Roman"/>
                <w:color w:val="000000" w:themeColor="text1"/>
                <w:sz w:val="24"/>
                <w:szCs w:val="24"/>
                <w:lang w:val="sr-Cyrl-CS"/>
              </w:rPr>
              <w:t>* једносменски рад у издвојеним одељењима (представљање реализованих активности родитељима)</w:t>
            </w:r>
          </w:p>
          <w:p w14:paraId="07A679A9" w14:textId="77777777" w:rsidR="003E7604" w:rsidRPr="009C0A64" w:rsidRDefault="003E7604">
            <w:pPr>
              <w:numPr>
                <w:ilvl w:val="0"/>
                <w:numId w:val="132"/>
              </w:numPr>
              <w:spacing w:after="0" w:line="240" w:lineRule="auto"/>
              <w:ind w:left="0"/>
              <w:rPr>
                <w:rFonts w:ascii="Times New Roman" w:hAnsi="Times New Roman" w:cs="Times New Roman"/>
                <w:color w:val="000000" w:themeColor="text1"/>
                <w:sz w:val="24"/>
                <w:szCs w:val="24"/>
                <w:lang w:val="sr-Cyrl-CS"/>
              </w:rPr>
            </w:pPr>
            <w:r w:rsidRPr="009C0A64">
              <w:rPr>
                <w:rFonts w:ascii="Times New Roman" w:hAnsi="Times New Roman" w:cs="Times New Roman"/>
                <w:color w:val="000000" w:themeColor="text1"/>
                <w:sz w:val="24"/>
                <w:szCs w:val="24"/>
                <w:lang w:val="sr-Cyrl-CS"/>
              </w:rPr>
              <w:t>*мотивисање и укључивање ученика са додатном подршком у ваннаставне школске активности</w:t>
            </w:r>
          </w:p>
          <w:p w14:paraId="18960A8F" w14:textId="77777777" w:rsidR="003E7604" w:rsidRPr="009C0A64" w:rsidRDefault="003E7604" w:rsidP="00200602">
            <w:pPr>
              <w:spacing w:after="0" w:line="240" w:lineRule="auto"/>
              <w:rPr>
                <w:rFonts w:ascii="Times New Roman" w:hAnsi="Times New Roman" w:cs="Times New Roman"/>
                <w:color w:val="000000" w:themeColor="text1"/>
                <w:sz w:val="24"/>
                <w:szCs w:val="24"/>
                <w:lang w:val="sr-Cyrl-CS"/>
              </w:rPr>
            </w:pPr>
          </w:p>
        </w:tc>
        <w:tc>
          <w:tcPr>
            <w:tcW w:w="1620" w:type="dxa"/>
            <w:noWrap/>
            <w:hideMark/>
          </w:tcPr>
          <w:p w14:paraId="4F1FD256" w14:textId="77777777" w:rsidR="003E7604" w:rsidRPr="009C0A64" w:rsidRDefault="003E7604" w:rsidP="00200602">
            <w:pPr>
              <w:spacing w:after="0" w:line="240" w:lineRule="auto"/>
              <w:jc w:val="center"/>
              <w:rPr>
                <w:rFonts w:ascii="Times New Roman" w:hAnsi="Times New Roman" w:cs="Times New Roman"/>
                <w:color w:val="000000" w:themeColor="text1"/>
                <w:sz w:val="24"/>
                <w:szCs w:val="24"/>
                <w:lang w:val="sr-Cyrl-CS"/>
              </w:rPr>
            </w:pPr>
            <w:r w:rsidRPr="009C0A64">
              <w:rPr>
                <w:rFonts w:ascii="Times New Roman" w:hAnsi="Times New Roman" w:cs="Times New Roman"/>
                <w:color w:val="000000" w:themeColor="text1"/>
                <w:sz w:val="24"/>
                <w:szCs w:val="24"/>
                <w:lang w:val="sr-Cyrl-CS"/>
              </w:rPr>
              <w:t>волонтерски рад</w:t>
            </w:r>
          </w:p>
          <w:p w14:paraId="12D50489" w14:textId="77777777" w:rsidR="003E7604" w:rsidRPr="009C0A64" w:rsidRDefault="003E7604" w:rsidP="00200602">
            <w:pPr>
              <w:spacing w:after="0" w:line="240" w:lineRule="auto"/>
              <w:jc w:val="center"/>
              <w:rPr>
                <w:rFonts w:ascii="Times New Roman" w:hAnsi="Times New Roman" w:cs="Times New Roman"/>
                <w:color w:val="000000" w:themeColor="text1"/>
                <w:sz w:val="24"/>
                <w:szCs w:val="24"/>
                <w:lang w:val="sr-Cyrl-CS"/>
              </w:rPr>
            </w:pPr>
            <w:r w:rsidRPr="009C0A64">
              <w:rPr>
                <w:rFonts w:ascii="Times New Roman" w:hAnsi="Times New Roman" w:cs="Times New Roman"/>
                <w:color w:val="000000" w:themeColor="text1"/>
                <w:sz w:val="24"/>
                <w:szCs w:val="24"/>
                <w:lang w:val="sr-Cyrl-CS"/>
              </w:rPr>
              <w:t>радионице</w:t>
            </w:r>
          </w:p>
          <w:p w14:paraId="111BC6B3" w14:textId="77777777" w:rsidR="003E7604" w:rsidRPr="009C0A64" w:rsidRDefault="003E7604" w:rsidP="00200602">
            <w:pPr>
              <w:spacing w:after="0" w:line="240" w:lineRule="auto"/>
              <w:jc w:val="center"/>
              <w:rPr>
                <w:rFonts w:ascii="Times New Roman" w:hAnsi="Times New Roman" w:cs="Times New Roman"/>
                <w:color w:val="000000" w:themeColor="text1"/>
                <w:sz w:val="24"/>
                <w:szCs w:val="24"/>
                <w:lang w:val="sr-Cyrl-CS"/>
              </w:rPr>
            </w:pPr>
            <w:r w:rsidRPr="009C0A64">
              <w:rPr>
                <w:rFonts w:ascii="Times New Roman" w:hAnsi="Times New Roman" w:cs="Times New Roman"/>
                <w:color w:val="000000" w:themeColor="text1"/>
                <w:sz w:val="24"/>
                <w:szCs w:val="24"/>
                <w:lang w:val="sr-Cyrl-CS"/>
              </w:rPr>
              <w:t>саветодавни рад</w:t>
            </w:r>
          </w:p>
        </w:tc>
        <w:tc>
          <w:tcPr>
            <w:tcW w:w="2160" w:type="dxa"/>
            <w:noWrap/>
          </w:tcPr>
          <w:p w14:paraId="71A28D14" w14:textId="77777777" w:rsidR="003E7604" w:rsidRPr="009C0A64" w:rsidRDefault="003E7604" w:rsidP="00200602">
            <w:pPr>
              <w:spacing w:after="0" w:line="240" w:lineRule="auto"/>
              <w:jc w:val="center"/>
              <w:rPr>
                <w:rFonts w:ascii="Times New Roman" w:hAnsi="Times New Roman" w:cs="Times New Roman"/>
                <w:color w:val="000000" w:themeColor="text1"/>
                <w:sz w:val="24"/>
                <w:szCs w:val="24"/>
                <w:lang w:val="sr-Cyrl-CS"/>
              </w:rPr>
            </w:pPr>
            <w:r w:rsidRPr="009C0A64">
              <w:rPr>
                <w:rFonts w:ascii="Times New Roman" w:hAnsi="Times New Roman" w:cs="Times New Roman"/>
                <w:color w:val="000000" w:themeColor="text1"/>
                <w:sz w:val="24"/>
                <w:szCs w:val="24"/>
                <w:lang w:val="sr-Cyrl-CS"/>
              </w:rPr>
              <w:t>одељенски         старешина</w:t>
            </w:r>
          </w:p>
          <w:p w14:paraId="040B201F" w14:textId="77777777" w:rsidR="003E7604" w:rsidRPr="009C0A64" w:rsidRDefault="003E7604" w:rsidP="00200602">
            <w:pPr>
              <w:spacing w:after="0" w:line="240" w:lineRule="auto"/>
              <w:jc w:val="center"/>
              <w:rPr>
                <w:rFonts w:ascii="Times New Roman" w:hAnsi="Times New Roman" w:cs="Times New Roman"/>
                <w:color w:val="000000" w:themeColor="text1"/>
                <w:sz w:val="24"/>
                <w:szCs w:val="24"/>
                <w:lang w:val="sr-Cyrl-CS"/>
              </w:rPr>
            </w:pPr>
            <w:r w:rsidRPr="009C0A64">
              <w:rPr>
                <w:rFonts w:ascii="Times New Roman" w:hAnsi="Times New Roman" w:cs="Times New Roman"/>
                <w:color w:val="000000" w:themeColor="text1"/>
                <w:sz w:val="24"/>
                <w:szCs w:val="24"/>
                <w:lang w:val="sr-Cyrl-CS"/>
              </w:rPr>
              <w:t>родитељи</w:t>
            </w:r>
          </w:p>
          <w:p w14:paraId="39DBEF72" w14:textId="77777777" w:rsidR="003E7604" w:rsidRPr="009C0A64" w:rsidRDefault="003E7604" w:rsidP="00200602">
            <w:pPr>
              <w:spacing w:after="0" w:line="240" w:lineRule="auto"/>
              <w:jc w:val="center"/>
              <w:rPr>
                <w:rFonts w:ascii="Times New Roman" w:hAnsi="Times New Roman" w:cs="Times New Roman"/>
                <w:color w:val="000000" w:themeColor="text1"/>
                <w:sz w:val="24"/>
                <w:szCs w:val="24"/>
                <w:lang w:val="sr-Cyrl-CS"/>
              </w:rPr>
            </w:pPr>
            <w:r w:rsidRPr="009C0A64">
              <w:rPr>
                <w:rFonts w:ascii="Times New Roman" w:hAnsi="Times New Roman" w:cs="Times New Roman"/>
                <w:color w:val="000000" w:themeColor="text1"/>
                <w:sz w:val="24"/>
                <w:szCs w:val="24"/>
                <w:lang w:val="sr-Cyrl-CS"/>
              </w:rPr>
              <w:t>Тим за културне</w:t>
            </w:r>
            <w:r w:rsidRPr="009C0A64">
              <w:rPr>
                <w:rFonts w:ascii="Times New Roman" w:hAnsi="Times New Roman" w:cs="Times New Roman"/>
                <w:color w:val="000000" w:themeColor="text1"/>
                <w:sz w:val="24"/>
                <w:szCs w:val="24"/>
                <w:lang w:val="ru-RU"/>
              </w:rPr>
              <w:t xml:space="preserve"> и спортске </w:t>
            </w:r>
            <w:r w:rsidRPr="009C0A64">
              <w:rPr>
                <w:rFonts w:ascii="Times New Roman" w:hAnsi="Times New Roman" w:cs="Times New Roman"/>
                <w:color w:val="000000" w:themeColor="text1"/>
                <w:sz w:val="24"/>
                <w:szCs w:val="24"/>
                <w:lang w:val="sr-Cyrl-CS"/>
              </w:rPr>
              <w:t>активности</w:t>
            </w:r>
          </w:p>
          <w:p w14:paraId="457DCC5E" w14:textId="77777777" w:rsidR="003E7604" w:rsidRPr="009C0A64" w:rsidRDefault="003E7604" w:rsidP="00200602">
            <w:pPr>
              <w:spacing w:after="0" w:line="240" w:lineRule="auto"/>
              <w:jc w:val="center"/>
              <w:rPr>
                <w:rFonts w:ascii="Times New Roman" w:hAnsi="Times New Roman" w:cs="Times New Roman"/>
                <w:color w:val="000000" w:themeColor="text1"/>
                <w:sz w:val="24"/>
                <w:szCs w:val="24"/>
                <w:lang w:val="sr-Cyrl-CS"/>
              </w:rPr>
            </w:pPr>
            <w:r w:rsidRPr="009C0A64">
              <w:rPr>
                <w:rFonts w:ascii="Times New Roman" w:hAnsi="Times New Roman" w:cs="Times New Roman"/>
                <w:color w:val="000000" w:themeColor="text1"/>
                <w:sz w:val="24"/>
                <w:szCs w:val="24"/>
              </w:rPr>
              <w:t xml:space="preserve">ПП </w:t>
            </w:r>
            <w:r w:rsidRPr="009C0A64">
              <w:rPr>
                <w:rFonts w:ascii="Times New Roman" w:hAnsi="Times New Roman" w:cs="Times New Roman"/>
                <w:color w:val="000000" w:themeColor="text1"/>
                <w:sz w:val="24"/>
                <w:szCs w:val="24"/>
                <w:lang w:val="sr-Cyrl-CS"/>
              </w:rPr>
              <w:t>служба</w:t>
            </w:r>
          </w:p>
          <w:p w14:paraId="061617D4" w14:textId="77777777" w:rsidR="003E7604" w:rsidRPr="009C0A64" w:rsidRDefault="003E7604" w:rsidP="00200602">
            <w:pPr>
              <w:spacing w:after="0" w:line="240" w:lineRule="auto"/>
              <w:jc w:val="center"/>
              <w:rPr>
                <w:rFonts w:ascii="Times New Roman" w:hAnsi="Times New Roman" w:cs="Times New Roman"/>
                <w:color w:val="000000" w:themeColor="text1"/>
                <w:sz w:val="24"/>
                <w:szCs w:val="24"/>
                <w:lang w:val="sr-Cyrl-CS"/>
              </w:rPr>
            </w:pPr>
            <w:r w:rsidRPr="009C0A64">
              <w:rPr>
                <w:rFonts w:ascii="Times New Roman" w:hAnsi="Times New Roman" w:cs="Times New Roman"/>
                <w:color w:val="000000" w:themeColor="text1"/>
                <w:sz w:val="24"/>
                <w:szCs w:val="24"/>
                <w:lang w:val="sr-Cyrl-CS"/>
              </w:rPr>
              <w:t>Тим за предузетништво</w:t>
            </w:r>
          </w:p>
          <w:p w14:paraId="189CE627" w14:textId="77777777" w:rsidR="003E7604" w:rsidRPr="009C0A64" w:rsidRDefault="003E7604" w:rsidP="00200602">
            <w:pPr>
              <w:spacing w:after="0" w:line="240" w:lineRule="auto"/>
              <w:jc w:val="center"/>
              <w:rPr>
                <w:rFonts w:ascii="Times New Roman" w:hAnsi="Times New Roman" w:cs="Times New Roman"/>
                <w:color w:val="000000" w:themeColor="text1"/>
                <w:sz w:val="24"/>
                <w:szCs w:val="24"/>
                <w:lang w:val="sr-Cyrl-CS"/>
              </w:rPr>
            </w:pPr>
          </w:p>
        </w:tc>
      </w:tr>
    </w:tbl>
    <w:p w14:paraId="293D1B86" w14:textId="77777777" w:rsidR="00FD46EB" w:rsidRPr="00B61010" w:rsidRDefault="00FD46EB">
      <w:pPr>
        <w:spacing w:after="0" w:line="240" w:lineRule="auto"/>
        <w:rPr>
          <w:rFonts w:ascii="Times New Roman" w:hAnsi="Times New Roman" w:cs="Times New Roman"/>
          <w:b/>
          <w:bCs/>
          <w:sz w:val="24"/>
          <w:szCs w:val="24"/>
        </w:rPr>
      </w:pPr>
      <w:r w:rsidRPr="00B61010">
        <w:br w:type="page"/>
      </w:r>
    </w:p>
    <w:p w14:paraId="6D8E5277" w14:textId="55D62C40" w:rsidR="008F1CF7" w:rsidRDefault="008F1CF7" w:rsidP="00A60449">
      <w:pPr>
        <w:pStyle w:val="Heading2"/>
        <w:ind w:left="709" w:hanging="567"/>
        <w:rPr>
          <w:lang w:val="sr-Cyrl-RS"/>
        </w:rPr>
      </w:pPr>
      <w:bookmarkStart w:id="519" w:name="_Toc239863111"/>
      <w:r>
        <w:rPr>
          <w:lang w:val="sr-Cyrl-RS"/>
        </w:rPr>
        <w:lastRenderedPageBreak/>
        <w:t>Т</w:t>
      </w:r>
      <w:r w:rsidRPr="00B61010">
        <w:t xml:space="preserve">ИМ ЗА </w:t>
      </w:r>
      <w:r>
        <w:rPr>
          <w:lang w:val="sr-Cyrl-RS"/>
        </w:rPr>
        <w:t xml:space="preserve">МЕЂУНАРОДНУ </w:t>
      </w:r>
      <w:r w:rsidRPr="00B61010">
        <w:t>САРАДЊУ</w:t>
      </w:r>
      <w:bookmarkEnd w:id="519"/>
    </w:p>
    <w:p w14:paraId="29257534" w14:textId="77777777" w:rsidR="008F1CF7" w:rsidRPr="00927CA7" w:rsidRDefault="008F1CF7" w:rsidP="008F1CF7">
      <w:pPr>
        <w:spacing w:after="0"/>
        <w:rPr>
          <w:rFonts w:ascii="Times New Roman" w:hAnsi="Times New Roman" w:cs="Times New Roman"/>
          <w:sz w:val="24"/>
          <w:szCs w:val="24"/>
          <w:lang w:val="sr-Cyrl-RS"/>
        </w:rPr>
      </w:pPr>
      <w:r w:rsidRPr="00927CA7">
        <w:rPr>
          <w:rFonts w:ascii="Times New Roman" w:hAnsi="Times New Roman" w:cs="Times New Roman"/>
          <w:sz w:val="24"/>
          <w:szCs w:val="24"/>
          <w:lang w:val="sr-Cyrl-RS"/>
        </w:rPr>
        <w:t>Чланови тима су:</w:t>
      </w:r>
    </w:p>
    <w:p w14:paraId="1D0E2176" w14:textId="77777777" w:rsidR="008F1CF7" w:rsidRPr="00927CA7" w:rsidRDefault="008F1CF7" w:rsidP="008F1CF7">
      <w:pPr>
        <w:spacing w:after="0"/>
        <w:rPr>
          <w:rFonts w:ascii="Times New Roman" w:hAnsi="Times New Roman" w:cs="Times New Roman"/>
          <w:sz w:val="24"/>
          <w:szCs w:val="24"/>
          <w:lang w:val="sr-Cyrl-RS"/>
        </w:rPr>
      </w:pPr>
      <w:r w:rsidRPr="00927CA7">
        <w:rPr>
          <w:rFonts w:ascii="Times New Roman" w:hAnsi="Times New Roman" w:cs="Times New Roman"/>
          <w:sz w:val="24"/>
          <w:szCs w:val="24"/>
          <w:lang w:val="sr-Cyrl-RS"/>
        </w:rPr>
        <w:t>1. Маша Џаић, учитељ – координатор Тима</w:t>
      </w:r>
    </w:p>
    <w:p w14:paraId="42266FFA" w14:textId="77777777" w:rsidR="008F1CF7" w:rsidRPr="00927CA7" w:rsidRDefault="008F1CF7" w:rsidP="008F1CF7">
      <w:pPr>
        <w:spacing w:after="0"/>
        <w:rPr>
          <w:rFonts w:ascii="Times New Roman" w:hAnsi="Times New Roman" w:cs="Times New Roman"/>
          <w:sz w:val="24"/>
          <w:szCs w:val="24"/>
          <w:lang w:val="sr-Cyrl-RS"/>
        </w:rPr>
      </w:pPr>
      <w:r w:rsidRPr="00927CA7">
        <w:rPr>
          <w:rFonts w:ascii="Times New Roman" w:hAnsi="Times New Roman" w:cs="Times New Roman"/>
          <w:sz w:val="24"/>
          <w:szCs w:val="24"/>
          <w:lang w:val="sr-Cyrl-RS"/>
        </w:rPr>
        <w:t>2. Нада Станојевић, психолог</w:t>
      </w:r>
    </w:p>
    <w:p w14:paraId="57A2A7EE" w14:textId="77777777" w:rsidR="008F1CF7" w:rsidRPr="00927CA7" w:rsidRDefault="008F1CF7" w:rsidP="008F1CF7">
      <w:pPr>
        <w:spacing w:after="0"/>
        <w:rPr>
          <w:rFonts w:ascii="Times New Roman" w:hAnsi="Times New Roman" w:cs="Times New Roman"/>
          <w:sz w:val="24"/>
          <w:szCs w:val="24"/>
          <w:lang w:val="sr-Cyrl-RS"/>
        </w:rPr>
      </w:pPr>
      <w:r w:rsidRPr="00927CA7">
        <w:rPr>
          <w:rFonts w:ascii="Times New Roman" w:hAnsi="Times New Roman" w:cs="Times New Roman"/>
          <w:sz w:val="24"/>
          <w:szCs w:val="24"/>
          <w:lang w:val="sr-Cyrl-RS"/>
        </w:rPr>
        <w:t>3. Валентина Станковић, библиотекар</w:t>
      </w:r>
    </w:p>
    <w:p w14:paraId="161134B3" w14:textId="77777777" w:rsidR="008F1CF7" w:rsidRPr="00927CA7" w:rsidRDefault="008F1CF7" w:rsidP="008F1CF7">
      <w:pPr>
        <w:spacing w:after="0"/>
        <w:rPr>
          <w:rFonts w:ascii="Times New Roman" w:hAnsi="Times New Roman" w:cs="Times New Roman"/>
          <w:sz w:val="24"/>
          <w:szCs w:val="24"/>
          <w:lang w:val="sr-Cyrl-RS"/>
        </w:rPr>
      </w:pPr>
      <w:r w:rsidRPr="00927CA7">
        <w:rPr>
          <w:rFonts w:ascii="Times New Roman" w:hAnsi="Times New Roman" w:cs="Times New Roman"/>
          <w:sz w:val="24"/>
          <w:szCs w:val="24"/>
          <w:lang w:val="sr-Cyrl-RS"/>
        </w:rPr>
        <w:t>4. Снежана Поповић, учитељ</w:t>
      </w:r>
    </w:p>
    <w:p w14:paraId="2D1F6556" w14:textId="77777777" w:rsidR="008F1CF7" w:rsidRPr="00927CA7" w:rsidRDefault="008F1CF7" w:rsidP="008F1CF7">
      <w:pPr>
        <w:spacing w:after="0"/>
        <w:rPr>
          <w:rFonts w:ascii="Times New Roman" w:hAnsi="Times New Roman" w:cs="Times New Roman"/>
          <w:sz w:val="24"/>
          <w:szCs w:val="24"/>
          <w:lang w:val="sr-Cyrl-RS"/>
        </w:rPr>
      </w:pPr>
      <w:r w:rsidRPr="00927CA7">
        <w:rPr>
          <w:rFonts w:ascii="Times New Roman" w:hAnsi="Times New Roman" w:cs="Times New Roman"/>
          <w:sz w:val="24"/>
          <w:szCs w:val="24"/>
          <w:lang w:val="sr-Cyrl-RS"/>
        </w:rPr>
        <w:t>5. Гордана Милошевић, учитељ</w:t>
      </w:r>
    </w:p>
    <w:p w14:paraId="287F5176" w14:textId="77777777" w:rsidR="008F1CF7" w:rsidRPr="00927CA7" w:rsidRDefault="008F1CF7" w:rsidP="008F1CF7">
      <w:pPr>
        <w:spacing w:after="0"/>
        <w:rPr>
          <w:rFonts w:ascii="Times New Roman" w:hAnsi="Times New Roman" w:cs="Times New Roman"/>
          <w:sz w:val="24"/>
          <w:szCs w:val="24"/>
          <w:lang w:val="sr-Cyrl-RS"/>
        </w:rPr>
      </w:pPr>
      <w:r w:rsidRPr="00927CA7">
        <w:rPr>
          <w:rFonts w:ascii="Times New Roman" w:hAnsi="Times New Roman" w:cs="Times New Roman"/>
          <w:sz w:val="24"/>
          <w:szCs w:val="24"/>
          <w:lang w:val="sr-Cyrl-RS"/>
        </w:rPr>
        <w:t>6. Дарко Јовановић, наставник географије</w:t>
      </w:r>
    </w:p>
    <w:p w14:paraId="3764DEB4" w14:textId="77777777" w:rsidR="008F1CF7" w:rsidRPr="00927CA7" w:rsidRDefault="008F1CF7" w:rsidP="008F1CF7">
      <w:pPr>
        <w:spacing w:after="0"/>
        <w:rPr>
          <w:rFonts w:ascii="Times New Roman" w:hAnsi="Times New Roman" w:cs="Times New Roman"/>
          <w:sz w:val="24"/>
          <w:szCs w:val="24"/>
          <w:lang w:val="sr-Cyrl-RS"/>
        </w:rPr>
      </w:pPr>
      <w:r w:rsidRPr="00927CA7">
        <w:rPr>
          <w:rFonts w:ascii="Times New Roman" w:hAnsi="Times New Roman" w:cs="Times New Roman"/>
          <w:sz w:val="24"/>
          <w:szCs w:val="24"/>
          <w:lang w:val="sr-Cyrl-RS"/>
        </w:rPr>
        <w:t>7. Представник Савета родитеља</w:t>
      </w:r>
    </w:p>
    <w:p w14:paraId="1FD28F52" w14:textId="77777777" w:rsidR="008F1CF7" w:rsidRDefault="008F1CF7" w:rsidP="008F1CF7">
      <w:pPr>
        <w:rPr>
          <w:lang w:val="sr-Cyrl-RS"/>
        </w:rPr>
      </w:pPr>
    </w:p>
    <w:tbl>
      <w:tblPr>
        <w:tblW w:w="0" w:type="auto"/>
        <w:tblLayout w:type="fixed"/>
        <w:tblCellMar>
          <w:top w:w="15" w:type="dxa"/>
          <w:left w:w="15" w:type="dxa"/>
          <w:bottom w:w="15" w:type="dxa"/>
          <w:right w:w="15" w:type="dxa"/>
        </w:tblCellMar>
        <w:tblLook w:val="04A0" w:firstRow="1" w:lastRow="0" w:firstColumn="1" w:lastColumn="0" w:noHBand="0" w:noVBand="1"/>
      </w:tblPr>
      <w:tblGrid>
        <w:gridCol w:w="3251"/>
        <w:gridCol w:w="2268"/>
        <w:gridCol w:w="1842"/>
        <w:gridCol w:w="1645"/>
      </w:tblGrid>
      <w:tr w:rsidR="00B61555" w:rsidRPr="00B61555" w14:paraId="705452B1" w14:textId="77777777" w:rsidTr="00AB63BA">
        <w:trPr>
          <w:trHeight w:val="562"/>
        </w:trPr>
        <w:tc>
          <w:tcPr>
            <w:tcW w:w="32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55B9220" w14:textId="77777777" w:rsidR="00B61555" w:rsidRPr="00B61555" w:rsidRDefault="00B61555" w:rsidP="00AB63BA">
            <w:pPr>
              <w:spacing w:after="0" w:line="240" w:lineRule="auto"/>
              <w:ind w:left="115"/>
              <w:rPr>
                <w:rFonts w:ascii="Times New Roman" w:hAnsi="Times New Roman" w:cs="Times New Roman"/>
                <w:sz w:val="24"/>
                <w:szCs w:val="24"/>
                <w:lang w:eastAsia="sr-Latn-RS"/>
              </w:rPr>
            </w:pPr>
            <w:r w:rsidRPr="00B61555">
              <w:rPr>
                <w:rFonts w:ascii="Times New Roman" w:hAnsi="Times New Roman" w:cs="Times New Roman"/>
                <w:color w:val="000000"/>
                <w:sz w:val="24"/>
                <w:szCs w:val="24"/>
                <w:shd w:val="clear" w:color="auto" w:fill="F2F2F2"/>
                <w:lang w:eastAsia="sr-Latn-RS"/>
              </w:rPr>
              <w:t>Активности </w:t>
            </w:r>
          </w:p>
        </w:tc>
        <w:tc>
          <w:tcPr>
            <w:tcW w:w="2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501A1D3" w14:textId="77777777" w:rsidR="00B61555" w:rsidRPr="00B61555" w:rsidRDefault="00B61555" w:rsidP="00AB63BA">
            <w:pPr>
              <w:spacing w:after="0" w:line="240" w:lineRule="auto"/>
              <w:ind w:left="117"/>
              <w:rPr>
                <w:rFonts w:ascii="Times New Roman" w:hAnsi="Times New Roman" w:cs="Times New Roman"/>
                <w:sz w:val="24"/>
                <w:szCs w:val="24"/>
                <w:lang w:eastAsia="sr-Latn-RS"/>
              </w:rPr>
            </w:pPr>
            <w:r w:rsidRPr="00B61555">
              <w:rPr>
                <w:rFonts w:ascii="Times New Roman" w:hAnsi="Times New Roman" w:cs="Times New Roman"/>
                <w:color w:val="000000"/>
                <w:sz w:val="24"/>
                <w:szCs w:val="24"/>
                <w:shd w:val="clear" w:color="auto" w:fill="F2F2F2"/>
                <w:lang w:eastAsia="sr-Latn-RS"/>
              </w:rPr>
              <w:t>Време реализације </w:t>
            </w:r>
          </w:p>
        </w:tc>
        <w:tc>
          <w:tcPr>
            <w:tcW w:w="184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AAA1170" w14:textId="77777777" w:rsidR="00B61555" w:rsidRPr="00B61555" w:rsidRDefault="00B61555" w:rsidP="00AB63BA">
            <w:pPr>
              <w:spacing w:after="0" w:line="240" w:lineRule="auto"/>
              <w:jc w:val="center"/>
              <w:rPr>
                <w:rFonts w:ascii="Times New Roman" w:hAnsi="Times New Roman" w:cs="Times New Roman"/>
                <w:sz w:val="24"/>
                <w:szCs w:val="24"/>
                <w:lang w:eastAsia="sr-Latn-RS"/>
              </w:rPr>
            </w:pPr>
            <w:r w:rsidRPr="00B61555">
              <w:rPr>
                <w:rFonts w:ascii="Times New Roman" w:hAnsi="Times New Roman" w:cs="Times New Roman"/>
                <w:color w:val="000000"/>
                <w:sz w:val="24"/>
                <w:szCs w:val="24"/>
                <w:shd w:val="clear" w:color="auto" w:fill="F2F2F2"/>
                <w:lang w:eastAsia="sr-Latn-RS"/>
              </w:rPr>
              <w:t>Начин праћења </w:t>
            </w:r>
          </w:p>
        </w:tc>
        <w:tc>
          <w:tcPr>
            <w:tcW w:w="16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96BE435" w14:textId="77777777" w:rsidR="00B61555" w:rsidRPr="00B61555" w:rsidRDefault="00B61555" w:rsidP="00AB63BA">
            <w:pPr>
              <w:spacing w:after="0" w:line="240" w:lineRule="auto"/>
              <w:ind w:left="117"/>
              <w:rPr>
                <w:rFonts w:ascii="Times New Roman" w:hAnsi="Times New Roman" w:cs="Times New Roman"/>
                <w:sz w:val="24"/>
                <w:szCs w:val="24"/>
                <w:lang w:eastAsia="sr-Latn-RS"/>
              </w:rPr>
            </w:pPr>
            <w:r w:rsidRPr="00B61555">
              <w:rPr>
                <w:rFonts w:ascii="Times New Roman" w:hAnsi="Times New Roman" w:cs="Times New Roman"/>
                <w:color w:val="000000"/>
                <w:sz w:val="24"/>
                <w:szCs w:val="24"/>
                <w:shd w:val="clear" w:color="auto" w:fill="F2F2F2"/>
                <w:lang w:eastAsia="sr-Latn-RS"/>
              </w:rPr>
              <w:t xml:space="preserve">Носиоци </w:t>
            </w:r>
            <w:r w:rsidRPr="00B61555">
              <w:rPr>
                <w:rFonts w:ascii="Times New Roman" w:hAnsi="Times New Roman" w:cs="Times New Roman"/>
                <w:color w:val="000000"/>
                <w:sz w:val="24"/>
                <w:szCs w:val="24"/>
                <w:lang w:eastAsia="sr-Latn-RS"/>
              </w:rPr>
              <w:t> </w:t>
            </w:r>
          </w:p>
          <w:p w14:paraId="4B1E9C05" w14:textId="77777777" w:rsidR="00B61555" w:rsidRPr="00B61555" w:rsidRDefault="00B61555" w:rsidP="00AB63BA">
            <w:pPr>
              <w:spacing w:after="0" w:line="240" w:lineRule="auto"/>
              <w:ind w:left="122"/>
              <w:rPr>
                <w:rFonts w:ascii="Times New Roman" w:hAnsi="Times New Roman" w:cs="Times New Roman"/>
                <w:sz w:val="24"/>
                <w:szCs w:val="24"/>
                <w:lang w:eastAsia="sr-Latn-RS"/>
              </w:rPr>
            </w:pPr>
            <w:r w:rsidRPr="00B61555">
              <w:rPr>
                <w:rFonts w:ascii="Times New Roman" w:hAnsi="Times New Roman" w:cs="Times New Roman"/>
                <w:color w:val="000000"/>
                <w:sz w:val="24"/>
                <w:szCs w:val="24"/>
                <w:shd w:val="clear" w:color="auto" w:fill="F2F2F2"/>
                <w:lang w:eastAsia="sr-Latn-RS"/>
              </w:rPr>
              <w:t>активности</w:t>
            </w:r>
          </w:p>
        </w:tc>
      </w:tr>
      <w:tr w:rsidR="00B61555" w:rsidRPr="00B61555" w14:paraId="5CED6C61" w14:textId="77777777" w:rsidTr="00AB63BA">
        <w:trPr>
          <w:trHeight w:val="1114"/>
        </w:trPr>
        <w:tc>
          <w:tcPr>
            <w:tcW w:w="32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DF53933" w14:textId="77777777" w:rsidR="00B61555" w:rsidRPr="00B61555" w:rsidRDefault="00B61555" w:rsidP="00AB63BA">
            <w:pPr>
              <w:spacing w:after="0" w:line="240" w:lineRule="auto"/>
              <w:ind w:left="117"/>
              <w:rPr>
                <w:rFonts w:ascii="Times New Roman" w:hAnsi="Times New Roman" w:cs="Times New Roman"/>
                <w:sz w:val="24"/>
                <w:szCs w:val="24"/>
                <w:lang w:eastAsia="sr-Latn-RS"/>
              </w:rPr>
            </w:pPr>
            <w:r w:rsidRPr="00B61555">
              <w:rPr>
                <w:rFonts w:ascii="Times New Roman" w:hAnsi="Times New Roman" w:cs="Times New Roman"/>
                <w:color w:val="000000"/>
                <w:sz w:val="24"/>
                <w:szCs w:val="24"/>
                <w:lang w:eastAsia="sr-Latn-RS"/>
              </w:rPr>
              <w:t>Израда плана рада Тима </w:t>
            </w:r>
          </w:p>
          <w:p w14:paraId="73A03EC1" w14:textId="77777777" w:rsidR="00B61555" w:rsidRPr="00B61555" w:rsidRDefault="00B61555" w:rsidP="00AB63BA">
            <w:pPr>
              <w:spacing w:after="0" w:line="240" w:lineRule="auto"/>
              <w:ind w:left="114" w:right="221" w:firstLine="2"/>
              <w:rPr>
                <w:rFonts w:ascii="Times New Roman" w:hAnsi="Times New Roman" w:cs="Times New Roman"/>
                <w:sz w:val="24"/>
                <w:szCs w:val="24"/>
                <w:lang w:eastAsia="sr-Latn-RS"/>
              </w:rPr>
            </w:pPr>
            <w:r w:rsidRPr="00B61555">
              <w:rPr>
                <w:rFonts w:ascii="Times New Roman" w:hAnsi="Times New Roman" w:cs="Times New Roman"/>
                <w:color w:val="000000"/>
                <w:sz w:val="24"/>
                <w:szCs w:val="24"/>
                <w:lang w:eastAsia="sr-Latn-RS"/>
              </w:rPr>
              <w:t>Дефинисање активности које  ће се реализовати у текућој  школској години</w:t>
            </w:r>
          </w:p>
        </w:tc>
        <w:tc>
          <w:tcPr>
            <w:tcW w:w="2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5945B3C" w14:textId="77777777" w:rsidR="00B61555" w:rsidRPr="00B61555" w:rsidRDefault="00B61555" w:rsidP="00AB63BA">
            <w:pPr>
              <w:spacing w:after="0" w:line="240" w:lineRule="auto"/>
              <w:ind w:left="121"/>
              <w:rPr>
                <w:rFonts w:ascii="Times New Roman" w:hAnsi="Times New Roman" w:cs="Times New Roman"/>
                <w:sz w:val="24"/>
                <w:szCs w:val="24"/>
                <w:lang w:eastAsia="sr-Latn-RS"/>
              </w:rPr>
            </w:pPr>
            <w:r w:rsidRPr="00B61555">
              <w:rPr>
                <w:rFonts w:ascii="Times New Roman" w:hAnsi="Times New Roman" w:cs="Times New Roman"/>
                <w:color w:val="000000"/>
                <w:sz w:val="24"/>
                <w:szCs w:val="24"/>
                <w:lang w:eastAsia="sr-Latn-RS"/>
              </w:rPr>
              <w:t>Септембар 2026. </w:t>
            </w:r>
          </w:p>
        </w:tc>
        <w:tc>
          <w:tcPr>
            <w:tcW w:w="184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77D0702" w14:textId="77777777" w:rsidR="00B61555" w:rsidRPr="00B61555" w:rsidRDefault="00B61555" w:rsidP="00AB63BA">
            <w:pPr>
              <w:spacing w:after="0" w:line="240" w:lineRule="auto"/>
              <w:ind w:left="118"/>
              <w:rPr>
                <w:rFonts w:ascii="Times New Roman" w:hAnsi="Times New Roman" w:cs="Times New Roman"/>
                <w:sz w:val="24"/>
                <w:szCs w:val="24"/>
                <w:lang w:eastAsia="sr-Latn-RS"/>
              </w:rPr>
            </w:pPr>
            <w:r w:rsidRPr="00B61555">
              <w:rPr>
                <w:rFonts w:ascii="Times New Roman" w:hAnsi="Times New Roman" w:cs="Times New Roman"/>
                <w:color w:val="000000"/>
                <w:sz w:val="24"/>
                <w:szCs w:val="24"/>
                <w:lang w:eastAsia="sr-Latn-RS"/>
              </w:rPr>
              <w:t>Записници  </w:t>
            </w:r>
          </w:p>
          <w:p w14:paraId="62829504" w14:textId="77777777" w:rsidR="00B61555" w:rsidRPr="00B61555" w:rsidRDefault="00B61555" w:rsidP="00AB63BA">
            <w:pPr>
              <w:spacing w:after="0" w:line="240" w:lineRule="auto"/>
              <w:ind w:left="120"/>
              <w:rPr>
                <w:rFonts w:ascii="Times New Roman" w:hAnsi="Times New Roman" w:cs="Times New Roman"/>
                <w:sz w:val="24"/>
                <w:szCs w:val="24"/>
                <w:lang w:eastAsia="sr-Latn-RS"/>
              </w:rPr>
            </w:pPr>
            <w:r w:rsidRPr="00B61555">
              <w:rPr>
                <w:rFonts w:ascii="Times New Roman" w:hAnsi="Times New Roman" w:cs="Times New Roman"/>
                <w:color w:val="000000"/>
                <w:sz w:val="24"/>
                <w:szCs w:val="24"/>
                <w:lang w:eastAsia="sr-Latn-RS"/>
              </w:rPr>
              <w:t>Тима</w:t>
            </w:r>
          </w:p>
        </w:tc>
        <w:tc>
          <w:tcPr>
            <w:tcW w:w="16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69BAA9F" w14:textId="77777777" w:rsidR="00B61555" w:rsidRPr="00B61555" w:rsidRDefault="00B61555" w:rsidP="00AB63BA">
            <w:pPr>
              <w:spacing w:after="0" w:line="240" w:lineRule="auto"/>
              <w:jc w:val="center"/>
              <w:rPr>
                <w:rFonts w:ascii="Times New Roman" w:hAnsi="Times New Roman" w:cs="Times New Roman"/>
                <w:sz w:val="24"/>
                <w:szCs w:val="24"/>
                <w:lang w:eastAsia="sr-Latn-RS"/>
              </w:rPr>
            </w:pPr>
            <w:r w:rsidRPr="00B61555">
              <w:rPr>
                <w:rFonts w:ascii="Times New Roman" w:hAnsi="Times New Roman" w:cs="Times New Roman"/>
                <w:color w:val="000000"/>
                <w:sz w:val="24"/>
                <w:szCs w:val="24"/>
                <w:lang w:eastAsia="sr-Latn-RS"/>
              </w:rPr>
              <w:t>Чланови Тима</w:t>
            </w:r>
          </w:p>
        </w:tc>
      </w:tr>
      <w:tr w:rsidR="00B61555" w:rsidRPr="00B61555" w14:paraId="3035C7A5" w14:textId="77777777" w:rsidTr="00AB63BA">
        <w:trPr>
          <w:trHeight w:val="562"/>
        </w:trPr>
        <w:tc>
          <w:tcPr>
            <w:tcW w:w="32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B639E2E" w14:textId="77777777" w:rsidR="00B61555" w:rsidRPr="00B61555" w:rsidRDefault="00B61555" w:rsidP="00AB63BA">
            <w:pPr>
              <w:spacing w:after="0" w:line="240" w:lineRule="auto"/>
              <w:ind w:left="117" w:right="504" w:hanging="1"/>
              <w:rPr>
                <w:rFonts w:ascii="Times New Roman" w:hAnsi="Times New Roman" w:cs="Times New Roman"/>
                <w:sz w:val="24"/>
                <w:szCs w:val="24"/>
                <w:lang w:eastAsia="sr-Latn-RS"/>
              </w:rPr>
            </w:pPr>
            <w:r w:rsidRPr="00B61555">
              <w:rPr>
                <w:rFonts w:ascii="Times New Roman" w:hAnsi="Times New Roman" w:cs="Times New Roman"/>
                <w:color w:val="000000"/>
                <w:sz w:val="24"/>
                <w:szCs w:val="24"/>
                <w:lang w:eastAsia="sr-Latn-RS"/>
              </w:rPr>
              <w:t>Израда Акционог плана за  праћење </w:t>
            </w:r>
          </w:p>
        </w:tc>
        <w:tc>
          <w:tcPr>
            <w:tcW w:w="2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7B8157D" w14:textId="77777777" w:rsidR="00B61555" w:rsidRPr="00B61555" w:rsidRDefault="00B61555" w:rsidP="00AB63BA">
            <w:pPr>
              <w:spacing w:after="0" w:line="240" w:lineRule="auto"/>
              <w:ind w:left="118" w:right="87" w:firstLine="3"/>
              <w:rPr>
                <w:rFonts w:ascii="Times New Roman" w:hAnsi="Times New Roman" w:cs="Times New Roman"/>
                <w:sz w:val="24"/>
                <w:szCs w:val="24"/>
                <w:lang w:eastAsia="sr-Latn-RS"/>
              </w:rPr>
            </w:pPr>
            <w:r w:rsidRPr="00B61555">
              <w:rPr>
                <w:rFonts w:ascii="Times New Roman" w:hAnsi="Times New Roman" w:cs="Times New Roman"/>
                <w:color w:val="000000"/>
                <w:sz w:val="24"/>
                <w:szCs w:val="24"/>
                <w:lang w:eastAsia="sr-Latn-RS"/>
              </w:rPr>
              <w:t>Октобар/новембар  2026.</w:t>
            </w:r>
          </w:p>
        </w:tc>
        <w:tc>
          <w:tcPr>
            <w:tcW w:w="184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C1D40E3" w14:textId="77777777" w:rsidR="00B61555" w:rsidRPr="00B61555" w:rsidRDefault="00B61555" w:rsidP="00AB63BA">
            <w:pPr>
              <w:spacing w:after="0" w:line="240" w:lineRule="auto"/>
              <w:ind w:left="116"/>
              <w:rPr>
                <w:rFonts w:ascii="Times New Roman" w:hAnsi="Times New Roman" w:cs="Times New Roman"/>
                <w:sz w:val="24"/>
                <w:szCs w:val="24"/>
                <w:lang w:eastAsia="sr-Latn-RS"/>
              </w:rPr>
            </w:pPr>
            <w:r w:rsidRPr="00B61555">
              <w:rPr>
                <w:rFonts w:ascii="Times New Roman" w:hAnsi="Times New Roman" w:cs="Times New Roman"/>
                <w:color w:val="000000"/>
                <w:sz w:val="24"/>
                <w:szCs w:val="24"/>
                <w:lang w:eastAsia="sr-Latn-RS"/>
              </w:rPr>
              <w:t>Увид у  </w:t>
            </w:r>
          </w:p>
          <w:p w14:paraId="194F348F" w14:textId="77777777" w:rsidR="00B61555" w:rsidRPr="00B61555" w:rsidRDefault="00B61555" w:rsidP="00AB63BA">
            <w:pPr>
              <w:spacing w:after="0" w:line="240" w:lineRule="auto"/>
              <w:ind w:left="121"/>
              <w:rPr>
                <w:rFonts w:ascii="Times New Roman" w:hAnsi="Times New Roman" w:cs="Times New Roman"/>
                <w:sz w:val="24"/>
                <w:szCs w:val="24"/>
                <w:lang w:eastAsia="sr-Latn-RS"/>
              </w:rPr>
            </w:pPr>
            <w:r w:rsidRPr="00B61555">
              <w:rPr>
                <w:rFonts w:ascii="Times New Roman" w:hAnsi="Times New Roman" w:cs="Times New Roman"/>
                <w:color w:val="000000"/>
                <w:sz w:val="24"/>
                <w:szCs w:val="24"/>
                <w:lang w:eastAsia="sr-Latn-RS"/>
              </w:rPr>
              <w:t>акциони план</w:t>
            </w:r>
          </w:p>
        </w:tc>
        <w:tc>
          <w:tcPr>
            <w:tcW w:w="16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EA0219A" w14:textId="77777777" w:rsidR="00B61555" w:rsidRPr="00B61555" w:rsidRDefault="00B61555" w:rsidP="00AB63BA">
            <w:pPr>
              <w:spacing w:after="0" w:line="240" w:lineRule="auto"/>
              <w:jc w:val="center"/>
              <w:rPr>
                <w:rFonts w:ascii="Times New Roman" w:hAnsi="Times New Roman" w:cs="Times New Roman"/>
                <w:sz w:val="24"/>
                <w:szCs w:val="24"/>
                <w:lang w:eastAsia="sr-Latn-RS"/>
              </w:rPr>
            </w:pPr>
            <w:r w:rsidRPr="00B61555">
              <w:rPr>
                <w:rFonts w:ascii="Times New Roman" w:hAnsi="Times New Roman" w:cs="Times New Roman"/>
                <w:color w:val="000000"/>
                <w:sz w:val="24"/>
                <w:szCs w:val="24"/>
                <w:lang w:eastAsia="sr-Latn-RS"/>
              </w:rPr>
              <w:t>Чланови Тима</w:t>
            </w:r>
          </w:p>
        </w:tc>
      </w:tr>
      <w:tr w:rsidR="00B61555" w:rsidRPr="00B61555" w14:paraId="12BD05A8" w14:textId="77777777" w:rsidTr="00AB63BA">
        <w:trPr>
          <w:trHeight w:val="1390"/>
        </w:trPr>
        <w:tc>
          <w:tcPr>
            <w:tcW w:w="32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A38CF59" w14:textId="77777777" w:rsidR="00B61555" w:rsidRPr="00B61555" w:rsidRDefault="00B61555" w:rsidP="00AB63BA">
            <w:pPr>
              <w:spacing w:after="0" w:line="240" w:lineRule="auto"/>
              <w:ind w:left="116" w:right="192" w:hanging="2"/>
              <w:rPr>
                <w:rFonts w:ascii="Times New Roman" w:hAnsi="Times New Roman" w:cs="Times New Roman"/>
                <w:sz w:val="24"/>
                <w:szCs w:val="24"/>
                <w:lang w:eastAsia="sr-Latn-RS"/>
              </w:rPr>
            </w:pPr>
            <w:r w:rsidRPr="00B61555">
              <w:rPr>
                <w:rFonts w:ascii="Times New Roman" w:hAnsi="Times New Roman" w:cs="Times New Roman"/>
                <w:color w:val="000000"/>
                <w:sz w:val="24"/>
                <w:szCs w:val="24"/>
                <w:lang w:eastAsia="sr-Latn-RS"/>
              </w:rPr>
              <w:t>Успостављање међународних  веза</w:t>
            </w:r>
          </w:p>
        </w:tc>
        <w:tc>
          <w:tcPr>
            <w:tcW w:w="2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0774AF9" w14:textId="77777777" w:rsidR="00B61555" w:rsidRPr="00B61555" w:rsidRDefault="00B61555" w:rsidP="00AB63BA">
            <w:pPr>
              <w:spacing w:after="0" w:line="240" w:lineRule="auto"/>
              <w:ind w:left="117"/>
              <w:rPr>
                <w:rFonts w:ascii="Times New Roman" w:hAnsi="Times New Roman" w:cs="Times New Roman"/>
                <w:sz w:val="24"/>
                <w:szCs w:val="24"/>
                <w:lang w:eastAsia="sr-Latn-RS"/>
              </w:rPr>
            </w:pPr>
            <w:r w:rsidRPr="00B61555">
              <w:rPr>
                <w:rFonts w:ascii="Times New Roman" w:hAnsi="Times New Roman" w:cs="Times New Roman"/>
                <w:color w:val="000000"/>
                <w:sz w:val="24"/>
                <w:szCs w:val="24"/>
                <w:lang w:eastAsia="sr-Latn-RS"/>
              </w:rPr>
              <w:t>Новембар/јануар </w:t>
            </w:r>
          </w:p>
        </w:tc>
        <w:tc>
          <w:tcPr>
            <w:tcW w:w="184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B83EA6E" w14:textId="77777777" w:rsidR="00B61555" w:rsidRPr="00B61555" w:rsidRDefault="00B61555" w:rsidP="00AB63BA">
            <w:pPr>
              <w:spacing w:after="0" w:line="240" w:lineRule="auto"/>
              <w:ind w:left="118"/>
              <w:rPr>
                <w:rFonts w:ascii="Times New Roman" w:hAnsi="Times New Roman" w:cs="Times New Roman"/>
                <w:sz w:val="24"/>
                <w:szCs w:val="24"/>
                <w:lang w:eastAsia="sr-Latn-RS"/>
              </w:rPr>
            </w:pPr>
            <w:r w:rsidRPr="00B61555">
              <w:rPr>
                <w:rFonts w:ascii="Times New Roman" w:hAnsi="Times New Roman" w:cs="Times New Roman"/>
                <w:color w:val="000000"/>
                <w:sz w:val="24"/>
                <w:szCs w:val="24"/>
                <w:lang w:eastAsia="sr-Latn-RS"/>
              </w:rPr>
              <w:t>Записници  </w:t>
            </w:r>
          </w:p>
          <w:p w14:paraId="1EC54BBD" w14:textId="77777777" w:rsidR="00B61555" w:rsidRPr="00B61555" w:rsidRDefault="00B61555" w:rsidP="00AB63BA">
            <w:pPr>
              <w:spacing w:after="0" w:line="240" w:lineRule="auto"/>
              <w:ind w:left="120"/>
              <w:rPr>
                <w:rFonts w:ascii="Times New Roman" w:hAnsi="Times New Roman" w:cs="Times New Roman"/>
                <w:sz w:val="24"/>
                <w:szCs w:val="24"/>
                <w:lang w:eastAsia="sr-Latn-RS"/>
              </w:rPr>
            </w:pPr>
            <w:r w:rsidRPr="00B61555">
              <w:rPr>
                <w:rFonts w:ascii="Times New Roman" w:hAnsi="Times New Roman" w:cs="Times New Roman"/>
                <w:color w:val="000000"/>
                <w:sz w:val="24"/>
                <w:szCs w:val="24"/>
                <w:lang w:eastAsia="sr-Latn-RS"/>
              </w:rPr>
              <w:t>Тима, </w:t>
            </w:r>
          </w:p>
          <w:p w14:paraId="11F759F8" w14:textId="77777777" w:rsidR="00B61555" w:rsidRPr="00B61555" w:rsidRDefault="00B61555" w:rsidP="00AB63BA">
            <w:pPr>
              <w:spacing w:after="0" w:line="240" w:lineRule="auto"/>
              <w:ind w:left="116"/>
              <w:rPr>
                <w:rFonts w:ascii="Times New Roman" w:hAnsi="Times New Roman" w:cs="Times New Roman"/>
                <w:sz w:val="24"/>
                <w:szCs w:val="24"/>
                <w:lang w:eastAsia="sr-Latn-RS"/>
              </w:rPr>
            </w:pPr>
            <w:r w:rsidRPr="00B61555">
              <w:rPr>
                <w:rFonts w:ascii="Times New Roman" w:hAnsi="Times New Roman" w:cs="Times New Roman"/>
                <w:color w:val="000000"/>
                <w:sz w:val="24"/>
                <w:szCs w:val="24"/>
                <w:lang w:eastAsia="sr-Latn-RS"/>
              </w:rPr>
              <w:t>Друштвене  </w:t>
            </w:r>
          </w:p>
          <w:p w14:paraId="59433D6F" w14:textId="77777777" w:rsidR="00B61555" w:rsidRPr="00B61555" w:rsidRDefault="00B61555" w:rsidP="00AB63BA">
            <w:pPr>
              <w:spacing w:after="0" w:line="240" w:lineRule="auto"/>
              <w:ind w:left="118" w:right="298" w:hanging="3"/>
              <w:rPr>
                <w:rFonts w:ascii="Times New Roman" w:hAnsi="Times New Roman" w:cs="Times New Roman"/>
                <w:sz w:val="24"/>
                <w:szCs w:val="24"/>
                <w:lang w:eastAsia="sr-Latn-RS"/>
              </w:rPr>
            </w:pPr>
            <w:r w:rsidRPr="00B61555">
              <w:rPr>
                <w:rFonts w:ascii="Times New Roman" w:hAnsi="Times New Roman" w:cs="Times New Roman"/>
                <w:color w:val="000000"/>
                <w:sz w:val="24"/>
                <w:szCs w:val="24"/>
                <w:lang w:eastAsia="sr-Latn-RS"/>
              </w:rPr>
              <w:t>мреже школе, Сајт школе</w:t>
            </w:r>
          </w:p>
        </w:tc>
        <w:tc>
          <w:tcPr>
            <w:tcW w:w="16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398A9F6" w14:textId="77777777" w:rsidR="00B61555" w:rsidRPr="00B61555" w:rsidRDefault="00B61555" w:rsidP="00AB63BA">
            <w:pPr>
              <w:spacing w:after="0" w:line="240" w:lineRule="auto"/>
              <w:ind w:left="113" w:right="102" w:hanging="5"/>
              <w:rPr>
                <w:rFonts w:ascii="Times New Roman" w:hAnsi="Times New Roman" w:cs="Times New Roman"/>
                <w:sz w:val="24"/>
                <w:szCs w:val="24"/>
                <w:lang w:eastAsia="sr-Latn-RS"/>
              </w:rPr>
            </w:pPr>
            <w:r w:rsidRPr="00B61555">
              <w:rPr>
                <w:rFonts w:ascii="Times New Roman" w:hAnsi="Times New Roman" w:cs="Times New Roman"/>
                <w:color w:val="000000"/>
                <w:sz w:val="24"/>
                <w:szCs w:val="24"/>
                <w:lang w:eastAsia="sr-Latn-RS"/>
              </w:rPr>
              <w:t>Чланови Тима Наставници</w:t>
            </w:r>
          </w:p>
        </w:tc>
      </w:tr>
      <w:tr w:rsidR="00B61555" w:rsidRPr="00B61555" w14:paraId="7636B726" w14:textId="77777777" w:rsidTr="00AB63BA">
        <w:trPr>
          <w:trHeight w:val="1944"/>
        </w:trPr>
        <w:tc>
          <w:tcPr>
            <w:tcW w:w="32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88EB5DA" w14:textId="77777777" w:rsidR="00B61555" w:rsidRPr="00B61555" w:rsidRDefault="00B61555" w:rsidP="00AB63BA">
            <w:pPr>
              <w:spacing w:after="0" w:line="240" w:lineRule="auto"/>
              <w:ind w:left="117"/>
              <w:rPr>
                <w:rFonts w:ascii="Times New Roman" w:hAnsi="Times New Roman" w:cs="Times New Roman"/>
                <w:sz w:val="24"/>
                <w:szCs w:val="24"/>
                <w:lang w:eastAsia="sr-Latn-RS"/>
              </w:rPr>
            </w:pPr>
            <w:r w:rsidRPr="00B61555">
              <w:rPr>
                <w:rFonts w:ascii="Times New Roman" w:hAnsi="Times New Roman" w:cs="Times New Roman"/>
                <w:color w:val="000000"/>
                <w:sz w:val="24"/>
                <w:szCs w:val="24"/>
                <w:lang w:eastAsia="sr-Latn-RS"/>
              </w:rPr>
              <w:t>Праћење планираних  </w:t>
            </w:r>
          </w:p>
          <w:p w14:paraId="15E35267" w14:textId="77777777" w:rsidR="00B61555" w:rsidRPr="00B61555" w:rsidRDefault="00B61555" w:rsidP="00AB63BA">
            <w:pPr>
              <w:spacing w:after="0" w:line="240" w:lineRule="auto"/>
              <w:ind w:left="118" w:right="696" w:firstLine="3"/>
              <w:rPr>
                <w:rFonts w:ascii="Times New Roman" w:hAnsi="Times New Roman" w:cs="Times New Roman"/>
                <w:sz w:val="24"/>
                <w:szCs w:val="24"/>
                <w:lang w:eastAsia="sr-Latn-RS"/>
              </w:rPr>
            </w:pPr>
            <w:r w:rsidRPr="00B61555">
              <w:rPr>
                <w:rFonts w:ascii="Times New Roman" w:hAnsi="Times New Roman" w:cs="Times New Roman"/>
                <w:color w:val="000000"/>
                <w:sz w:val="24"/>
                <w:szCs w:val="24"/>
                <w:lang w:eastAsia="sr-Latn-RS"/>
              </w:rPr>
              <w:t>активности из Акционог  плана </w:t>
            </w:r>
          </w:p>
          <w:p w14:paraId="4CDCE39A" w14:textId="77777777" w:rsidR="00B61555" w:rsidRPr="00B61555" w:rsidRDefault="00B61555" w:rsidP="00AB63BA">
            <w:pPr>
              <w:spacing w:before="6" w:after="0" w:line="240" w:lineRule="auto"/>
              <w:ind w:left="118"/>
              <w:rPr>
                <w:rFonts w:ascii="Times New Roman" w:hAnsi="Times New Roman" w:cs="Times New Roman"/>
                <w:sz w:val="24"/>
                <w:szCs w:val="24"/>
                <w:lang w:eastAsia="sr-Latn-RS"/>
              </w:rPr>
            </w:pPr>
            <w:r w:rsidRPr="00B61555">
              <w:rPr>
                <w:rFonts w:ascii="Times New Roman" w:hAnsi="Times New Roman" w:cs="Times New Roman"/>
                <w:color w:val="000000"/>
                <w:sz w:val="24"/>
                <w:szCs w:val="24"/>
                <w:lang w:eastAsia="sr-Latn-RS"/>
              </w:rPr>
              <w:t>За период  </w:t>
            </w:r>
          </w:p>
          <w:p w14:paraId="51146EE6" w14:textId="77777777" w:rsidR="00B61555" w:rsidRPr="00B61555" w:rsidRDefault="00B61555" w:rsidP="00AB63BA">
            <w:pPr>
              <w:spacing w:after="0" w:line="240" w:lineRule="auto"/>
              <w:ind w:left="95" w:right="47" w:firstLine="26"/>
              <w:rPr>
                <w:rFonts w:ascii="Times New Roman" w:hAnsi="Times New Roman" w:cs="Times New Roman"/>
                <w:sz w:val="24"/>
                <w:szCs w:val="24"/>
                <w:lang w:eastAsia="sr-Latn-RS"/>
              </w:rPr>
            </w:pPr>
            <w:r w:rsidRPr="00B61555">
              <w:rPr>
                <w:rFonts w:ascii="Times New Roman" w:hAnsi="Times New Roman" w:cs="Times New Roman"/>
                <w:color w:val="000000"/>
                <w:sz w:val="24"/>
                <w:szCs w:val="24"/>
                <w:lang w:eastAsia="sr-Latn-RS"/>
              </w:rPr>
              <w:t>семптембар/октобар,новембар,  јануар</w:t>
            </w:r>
          </w:p>
        </w:tc>
        <w:tc>
          <w:tcPr>
            <w:tcW w:w="2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7EF533C" w14:textId="77777777" w:rsidR="00B61555" w:rsidRPr="00B61555" w:rsidRDefault="00B61555" w:rsidP="00AB63BA">
            <w:pPr>
              <w:spacing w:after="0" w:line="240" w:lineRule="auto"/>
              <w:ind w:left="117" w:right="51" w:hanging="1"/>
              <w:rPr>
                <w:rFonts w:ascii="Times New Roman" w:hAnsi="Times New Roman" w:cs="Times New Roman"/>
                <w:sz w:val="24"/>
                <w:szCs w:val="24"/>
                <w:lang w:eastAsia="sr-Latn-RS"/>
              </w:rPr>
            </w:pPr>
            <w:r w:rsidRPr="00B61555">
              <w:rPr>
                <w:rFonts w:ascii="Times New Roman" w:hAnsi="Times New Roman" w:cs="Times New Roman"/>
                <w:color w:val="000000"/>
                <w:sz w:val="24"/>
                <w:szCs w:val="24"/>
                <w:lang w:eastAsia="sr-Latn-RS"/>
              </w:rPr>
              <w:t>Прво полугодиште  школске  </w:t>
            </w:r>
          </w:p>
          <w:p w14:paraId="5358EAEE" w14:textId="77777777" w:rsidR="00B61555" w:rsidRPr="00B61555" w:rsidRDefault="00B61555" w:rsidP="00AB63BA">
            <w:pPr>
              <w:spacing w:before="6" w:after="0" w:line="240" w:lineRule="auto"/>
              <w:ind w:left="118"/>
              <w:rPr>
                <w:rFonts w:ascii="Times New Roman" w:hAnsi="Times New Roman" w:cs="Times New Roman"/>
                <w:sz w:val="24"/>
                <w:szCs w:val="24"/>
                <w:lang w:eastAsia="sr-Latn-RS"/>
              </w:rPr>
            </w:pPr>
            <w:r w:rsidRPr="00B61555">
              <w:rPr>
                <w:rFonts w:ascii="Times New Roman" w:hAnsi="Times New Roman" w:cs="Times New Roman"/>
                <w:color w:val="000000"/>
                <w:sz w:val="24"/>
                <w:szCs w:val="24"/>
                <w:lang w:eastAsia="sr-Latn-RS"/>
              </w:rPr>
              <w:t>2026/2027</w:t>
            </w:r>
          </w:p>
        </w:tc>
        <w:tc>
          <w:tcPr>
            <w:tcW w:w="184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53986E7" w14:textId="77777777" w:rsidR="00B61555" w:rsidRPr="00B61555" w:rsidRDefault="00B61555" w:rsidP="00AB63BA">
            <w:pPr>
              <w:spacing w:after="0" w:line="240" w:lineRule="auto"/>
              <w:ind w:left="118"/>
              <w:rPr>
                <w:rFonts w:ascii="Times New Roman" w:hAnsi="Times New Roman" w:cs="Times New Roman"/>
                <w:sz w:val="24"/>
                <w:szCs w:val="24"/>
                <w:lang w:eastAsia="sr-Latn-RS"/>
              </w:rPr>
            </w:pPr>
            <w:r w:rsidRPr="00B61555">
              <w:rPr>
                <w:rFonts w:ascii="Times New Roman" w:hAnsi="Times New Roman" w:cs="Times New Roman"/>
                <w:color w:val="000000"/>
                <w:sz w:val="24"/>
                <w:szCs w:val="24"/>
                <w:lang w:eastAsia="sr-Latn-RS"/>
              </w:rPr>
              <w:t>Записници  </w:t>
            </w:r>
          </w:p>
          <w:p w14:paraId="5AF9089C" w14:textId="77777777" w:rsidR="00B61555" w:rsidRPr="00B61555" w:rsidRDefault="00B61555" w:rsidP="00AB63BA">
            <w:pPr>
              <w:spacing w:after="0" w:line="240" w:lineRule="auto"/>
              <w:ind w:left="120"/>
              <w:rPr>
                <w:rFonts w:ascii="Times New Roman" w:hAnsi="Times New Roman" w:cs="Times New Roman"/>
                <w:sz w:val="24"/>
                <w:szCs w:val="24"/>
                <w:lang w:eastAsia="sr-Latn-RS"/>
              </w:rPr>
            </w:pPr>
            <w:r w:rsidRPr="00B61555">
              <w:rPr>
                <w:rFonts w:ascii="Times New Roman" w:hAnsi="Times New Roman" w:cs="Times New Roman"/>
                <w:color w:val="000000"/>
                <w:sz w:val="24"/>
                <w:szCs w:val="24"/>
                <w:lang w:eastAsia="sr-Latn-RS"/>
              </w:rPr>
              <w:t>Тима  </w:t>
            </w:r>
          </w:p>
          <w:p w14:paraId="1ECC2775" w14:textId="77777777" w:rsidR="00B61555" w:rsidRPr="00B61555" w:rsidRDefault="00B61555" w:rsidP="00AB63BA">
            <w:pPr>
              <w:spacing w:after="0" w:line="240" w:lineRule="auto"/>
              <w:ind w:left="118"/>
              <w:rPr>
                <w:rFonts w:ascii="Times New Roman" w:hAnsi="Times New Roman" w:cs="Times New Roman"/>
                <w:sz w:val="24"/>
                <w:szCs w:val="24"/>
                <w:lang w:eastAsia="sr-Latn-RS"/>
              </w:rPr>
            </w:pPr>
            <w:r w:rsidRPr="00B61555">
              <w:rPr>
                <w:rFonts w:ascii="Times New Roman" w:hAnsi="Times New Roman" w:cs="Times New Roman"/>
                <w:color w:val="000000"/>
                <w:sz w:val="24"/>
                <w:szCs w:val="24"/>
                <w:lang w:eastAsia="sr-Latn-RS"/>
              </w:rPr>
              <w:t>Записници  </w:t>
            </w:r>
          </w:p>
          <w:p w14:paraId="191284BB" w14:textId="77777777" w:rsidR="00B61555" w:rsidRPr="00B61555" w:rsidRDefault="00B61555" w:rsidP="00AB63BA">
            <w:pPr>
              <w:spacing w:after="0" w:line="240" w:lineRule="auto"/>
              <w:ind w:left="117" w:right="222" w:hanging="1"/>
              <w:rPr>
                <w:rFonts w:ascii="Times New Roman" w:hAnsi="Times New Roman" w:cs="Times New Roman"/>
                <w:sz w:val="24"/>
                <w:szCs w:val="24"/>
                <w:lang w:eastAsia="sr-Latn-RS"/>
              </w:rPr>
            </w:pPr>
            <w:r w:rsidRPr="00B61555">
              <w:rPr>
                <w:rFonts w:ascii="Times New Roman" w:hAnsi="Times New Roman" w:cs="Times New Roman"/>
                <w:color w:val="000000"/>
                <w:sz w:val="24"/>
                <w:szCs w:val="24"/>
                <w:lang w:eastAsia="sr-Latn-RS"/>
              </w:rPr>
              <w:t>Наставничког  већа </w:t>
            </w:r>
          </w:p>
          <w:p w14:paraId="767AA983" w14:textId="77777777" w:rsidR="00B61555" w:rsidRPr="00B61555" w:rsidRDefault="00B61555" w:rsidP="00AB63BA">
            <w:pPr>
              <w:spacing w:before="6" w:after="0" w:line="240" w:lineRule="auto"/>
              <w:ind w:left="118"/>
              <w:rPr>
                <w:rFonts w:ascii="Times New Roman" w:hAnsi="Times New Roman" w:cs="Times New Roman"/>
                <w:sz w:val="24"/>
                <w:szCs w:val="24"/>
                <w:lang w:eastAsia="sr-Latn-RS"/>
              </w:rPr>
            </w:pPr>
            <w:r w:rsidRPr="00B61555">
              <w:rPr>
                <w:rFonts w:ascii="Times New Roman" w:hAnsi="Times New Roman" w:cs="Times New Roman"/>
                <w:color w:val="000000"/>
                <w:sz w:val="24"/>
                <w:szCs w:val="24"/>
                <w:lang w:eastAsia="sr-Latn-RS"/>
              </w:rPr>
              <w:t>Записници СР</w:t>
            </w:r>
          </w:p>
        </w:tc>
        <w:tc>
          <w:tcPr>
            <w:tcW w:w="16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AC5ED8A" w14:textId="77777777" w:rsidR="00B61555" w:rsidRPr="00B61555" w:rsidRDefault="00B61555" w:rsidP="00AB63BA">
            <w:pPr>
              <w:spacing w:after="0" w:line="240" w:lineRule="auto"/>
              <w:jc w:val="center"/>
              <w:rPr>
                <w:rFonts w:ascii="Times New Roman" w:hAnsi="Times New Roman" w:cs="Times New Roman"/>
                <w:sz w:val="24"/>
                <w:szCs w:val="24"/>
                <w:lang w:eastAsia="sr-Latn-RS"/>
              </w:rPr>
            </w:pPr>
            <w:r w:rsidRPr="00B61555">
              <w:rPr>
                <w:rFonts w:ascii="Times New Roman" w:hAnsi="Times New Roman" w:cs="Times New Roman"/>
                <w:color w:val="000000"/>
                <w:sz w:val="24"/>
                <w:szCs w:val="24"/>
                <w:lang w:eastAsia="sr-Latn-RS"/>
              </w:rPr>
              <w:t>Чланови Тима</w:t>
            </w:r>
          </w:p>
        </w:tc>
      </w:tr>
      <w:tr w:rsidR="00B61555" w:rsidRPr="00B61555" w14:paraId="09582499" w14:textId="77777777" w:rsidTr="00AB63BA">
        <w:trPr>
          <w:trHeight w:val="1942"/>
        </w:trPr>
        <w:tc>
          <w:tcPr>
            <w:tcW w:w="32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C1D1BDA" w14:textId="77777777" w:rsidR="00B61555" w:rsidRPr="00B61555" w:rsidRDefault="00B61555" w:rsidP="00AB63BA">
            <w:pPr>
              <w:spacing w:after="0" w:line="240" w:lineRule="auto"/>
              <w:ind w:left="117"/>
              <w:rPr>
                <w:rFonts w:ascii="Times New Roman" w:hAnsi="Times New Roman" w:cs="Times New Roman"/>
                <w:sz w:val="24"/>
                <w:szCs w:val="24"/>
                <w:lang w:eastAsia="sr-Latn-RS"/>
              </w:rPr>
            </w:pPr>
            <w:r w:rsidRPr="00B61555">
              <w:rPr>
                <w:rFonts w:ascii="Times New Roman" w:hAnsi="Times New Roman" w:cs="Times New Roman"/>
                <w:color w:val="000000"/>
                <w:sz w:val="24"/>
                <w:szCs w:val="24"/>
                <w:lang w:eastAsia="sr-Latn-RS"/>
              </w:rPr>
              <w:t>Реализација и припрема  </w:t>
            </w:r>
          </w:p>
          <w:p w14:paraId="73C23529" w14:textId="77777777" w:rsidR="00B61555" w:rsidRPr="00B61555" w:rsidRDefault="00B61555" w:rsidP="00AB63BA">
            <w:pPr>
              <w:spacing w:after="0" w:line="240" w:lineRule="auto"/>
              <w:ind w:left="121"/>
              <w:rPr>
                <w:rFonts w:ascii="Times New Roman" w:hAnsi="Times New Roman" w:cs="Times New Roman"/>
                <w:sz w:val="24"/>
                <w:szCs w:val="24"/>
                <w:lang w:eastAsia="sr-Latn-RS"/>
              </w:rPr>
            </w:pPr>
            <w:r w:rsidRPr="00B61555">
              <w:rPr>
                <w:rFonts w:ascii="Times New Roman" w:hAnsi="Times New Roman" w:cs="Times New Roman"/>
                <w:color w:val="000000"/>
                <w:sz w:val="24"/>
                <w:szCs w:val="24"/>
                <w:lang w:eastAsia="sr-Latn-RS"/>
              </w:rPr>
              <w:t>активности сарадње</w:t>
            </w:r>
          </w:p>
        </w:tc>
        <w:tc>
          <w:tcPr>
            <w:tcW w:w="2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C7E6438" w14:textId="77777777" w:rsidR="00B61555" w:rsidRPr="00B61555" w:rsidRDefault="00B61555" w:rsidP="00AB63BA">
            <w:pPr>
              <w:spacing w:after="0" w:line="240" w:lineRule="auto"/>
              <w:ind w:left="118" w:right="368" w:firstLine="4"/>
              <w:rPr>
                <w:rFonts w:ascii="Times New Roman" w:hAnsi="Times New Roman" w:cs="Times New Roman"/>
                <w:sz w:val="24"/>
                <w:szCs w:val="24"/>
                <w:lang w:eastAsia="sr-Latn-RS"/>
              </w:rPr>
            </w:pPr>
            <w:r w:rsidRPr="00B61555">
              <w:rPr>
                <w:rFonts w:ascii="Times New Roman" w:hAnsi="Times New Roman" w:cs="Times New Roman"/>
                <w:color w:val="000000"/>
                <w:sz w:val="24"/>
                <w:szCs w:val="24"/>
                <w:lang w:eastAsia="sr-Latn-RS"/>
              </w:rPr>
              <w:t>Фебруар /април  2027</w:t>
            </w:r>
          </w:p>
        </w:tc>
        <w:tc>
          <w:tcPr>
            <w:tcW w:w="184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7D7C224" w14:textId="77777777" w:rsidR="00B61555" w:rsidRPr="00B61555" w:rsidRDefault="00B61555" w:rsidP="00AB63BA">
            <w:pPr>
              <w:spacing w:after="0" w:line="240" w:lineRule="auto"/>
              <w:ind w:left="118"/>
              <w:rPr>
                <w:rFonts w:ascii="Times New Roman" w:hAnsi="Times New Roman" w:cs="Times New Roman"/>
                <w:sz w:val="24"/>
                <w:szCs w:val="24"/>
                <w:lang w:eastAsia="sr-Latn-RS"/>
              </w:rPr>
            </w:pPr>
            <w:r w:rsidRPr="00B61555">
              <w:rPr>
                <w:rFonts w:ascii="Times New Roman" w:hAnsi="Times New Roman" w:cs="Times New Roman"/>
                <w:color w:val="000000"/>
                <w:sz w:val="24"/>
                <w:szCs w:val="24"/>
                <w:lang w:eastAsia="sr-Latn-RS"/>
              </w:rPr>
              <w:t>Записници  </w:t>
            </w:r>
          </w:p>
          <w:p w14:paraId="4B3F940D" w14:textId="77777777" w:rsidR="00B61555" w:rsidRPr="00B61555" w:rsidRDefault="00B61555" w:rsidP="00AB63BA">
            <w:pPr>
              <w:spacing w:after="0" w:line="240" w:lineRule="auto"/>
              <w:ind w:left="120"/>
              <w:rPr>
                <w:rFonts w:ascii="Times New Roman" w:hAnsi="Times New Roman" w:cs="Times New Roman"/>
                <w:sz w:val="24"/>
                <w:szCs w:val="24"/>
                <w:lang w:eastAsia="sr-Latn-RS"/>
              </w:rPr>
            </w:pPr>
            <w:r w:rsidRPr="00B61555">
              <w:rPr>
                <w:rFonts w:ascii="Times New Roman" w:hAnsi="Times New Roman" w:cs="Times New Roman"/>
                <w:color w:val="000000"/>
                <w:sz w:val="24"/>
                <w:szCs w:val="24"/>
                <w:lang w:eastAsia="sr-Latn-RS"/>
              </w:rPr>
              <w:t>Тима, сајт  </w:t>
            </w:r>
          </w:p>
          <w:p w14:paraId="611FA0AB" w14:textId="77777777" w:rsidR="00B61555" w:rsidRPr="00B61555" w:rsidRDefault="00B61555" w:rsidP="00AB63BA">
            <w:pPr>
              <w:spacing w:after="0" w:line="240" w:lineRule="auto"/>
              <w:ind w:left="118"/>
              <w:rPr>
                <w:rFonts w:ascii="Times New Roman" w:hAnsi="Times New Roman" w:cs="Times New Roman"/>
                <w:sz w:val="24"/>
                <w:szCs w:val="24"/>
                <w:lang w:eastAsia="sr-Latn-RS"/>
              </w:rPr>
            </w:pPr>
            <w:r w:rsidRPr="00B61555">
              <w:rPr>
                <w:rFonts w:ascii="Times New Roman" w:hAnsi="Times New Roman" w:cs="Times New Roman"/>
                <w:color w:val="000000"/>
                <w:sz w:val="24"/>
                <w:szCs w:val="24"/>
                <w:lang w:eastAsia="sr-Latn-RS"/>
              </w:rPr>
              <w:t>школе ,  </w:t>
            </w:r>
          </w:p>
          <w:p w14:paraId="1563BA2F" w14:textId="77777777" w:rsidR="00B61555" w:rsidRPr="00B61555" w:rsidRDefault="00B61555" w:rsidP="00AB63BA">
            <w:pPr>
              <w:spacing w:after="0" w:line="240" w:lineRule="auto"/>
              <w:ind w:left="116"/>
              <w:rPr>
                <w:rFonts w:ascii="Times New Roman" w:hAnsi="Times New Roman" w:cs="Times New Roman"/>
                <w:sz w:val="24"/>
                <w:szCs w:val="24"/>
                <w:lang w:eastAsia="sr-Latn-RS"/>
              </w:rPr>
            </w:pPr>
            <w:r w:rsidRPr="00B61555">
              <w:rPr>
                <w:rFonts w:ascii="Times New Roman" w:hAnsi="Times New Roman" w:cs="Times New Roman"/>
                <w:color w:val="000000"/>
                <w:sz w:val="24"/>
                <w:szCs w:val="24"/>
                <w:lang w:eastAsia="sr-Latn-RS"/>
              </w:rPr>
              <w:t>друштене  </w:t>
            </w:r>
          </w:p>
          <w:p w14:paraId="2DEA4C6E" w14:textId="77777777" w:rsidR="00B61555" w:rsidRPr="00B61555" w:rsidRDefault="00B61555" w:rsidP="00AB63BA">
            <w:pPr>
              <w:spacing w:after="0" w:line="240" w:lineRule="auto"/>
              <w:ind w:left="118"/>
              <w:rPr>
                <w:rFonts w:ascii="Times New Roman" w:hAnsi="Times New Roman" w:cs="Times New Roman"/>
                <w:sz w:val="24"/>
                <w:szCs w:val="24"/>
                <w:lang w:eastAsia="sr-Latn-RS"/>
              </w:rPr>
            </w:pPr>
            <w:r w:rsidRPr="00B61555">
              <w:rPr>
                <w:rFonts w:ascii="Times New Roman" w:hAnsi="Times New Roman" w:cs="Times New Roman"/>
                <w:color w:val="000000"/>
                <w:sz w:val="24"/>
                <w:szCs w:val="24"/>
                <w:lang w:eastAsia="sr-Latn-RS"/>
              </w:rPr>
              <w:t>мреже школе</w:t>
            </w:r>
          </w:p>
        </w:tc>
        <w:tc>
          <w:tcPr>
            <w:tcW w:w="16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082EA03" w14:textId="77777777" w:rsidR="00B61555" w:rsidRPr="00B61555" w:rsidRDefault="00B61555" w:rsidP="00AB63BA">
            <w:pPr>
              <w:spacing w:after="0" w:line="240" w:lineRule="auto"/>
              <w:ind w:left="113"/>
              <w:rPr>
                <w:rFonts w:ascii="Times New Roman" w:hAnsi="Times New Roman" w:cs="Times New Roman"/>
                <w:sz w:val="24"/>
                <w:szCs w:val="24"/>
                <w:lang w:eastAsia="sr-Latn-RS"/>
              </w:rPr>
            </w:pPr>
            <w:r w:rsidRPr="00B61555">
              <w:rPr>
                <w:rFonts w:ascii="Times New Roman" w:hAnsi="Times New Roman" w:cs="Times New Roman"/>
                <w:color w:val="000000"/>
                <w:sz w:val="24"/>
                <w:szCs w:val="24"/>
                <w:lang w:eastAsia="sr-Latn-RS"/>
              </w:rPr>
              <w:t>Ч</w:t>
            </w:r>
            <w:r w:rsidRPr="00B61555">
              <w:rPr>
                <w:rFonts w:ascii="Times New Roman" w:hAnsi="Times New Roman" w:cs="Times New Roman"/>
                <w:color w:val="000000"/>
                <w:sz w:val="24"/>
                <w:szCs w:val="24"/>
                <w:lang w:val="sr-Cyrl-RS" w:eastAsia="sr-Latn-RS"/>
              </w:rPr>
              <w:t>л</w:t>
            </w:r>
            <w:r w:rsidRPr="00B61555">
              <w:rPr>
                <w:rFonts w:ascii="Times New Roman" w:hAnsi="Times New Roman" w:cs="Times New Roman"/>
                <w:color w:val="000000"/>
                <w:sz w:val="24"/>
                <w:szCs w:val="24"/>
                <w:lang w:eastAsia="sr-Latn-RS"/>
              </w:rPr>
              <w:t>анови</w:t>
            </w:r>
            <w:r w:rsidRPr="00B61555">
              <w:rPr>
                <w:rFonts w:ascii="Times New Roman" w:hAnsi="Times New Roman" w:cs="Times New Roman"/>
                <w:color w:val="000000"/>
                <w:sz w:val="24"/>
                <w:szCs w:val="24"/>
                <w:lang w:val="sr-Cyrl-RS" w:eastAsia="sr-Latn-RS"/>
              </w:rPr>
              <w:t xml:space="preserve"> </w:t>
            </w:r>
            <w:r w:rsidRPr="00B61555">
              <w:rPr>
                <w:rFonts w:ascii="Times New Roman" w:hAnsi="Times New Roman" w:cs="Times New Roman"/>
                <w:color w:val="000000"/>
                <w:sz w:val="24"/>
                <w:szCs w:val="24"/>
                <w:lang w:eastAsia="sr-Latn-RS"/>
              </w:rPr>
              <w:t>Тима, стручна већа учитеља, тим за</w:t>
            </w:r>
            <w:r w:rsidRPr="00B61555">
              <w:rPr>
                <w:rFonts w:ascii="Times New Roman" w:hAnsi="Times New Roman" w:cs="Times New Roman"/>
                <w:color w:val="000000"/>
                <w:sz w:val="24"/>
                <w:szCs w:val="24"/>
                <w:lang w:val="sr-Cyrl-RS" w:eastAsia="sr-Latn-RS"/>
              </w:rPr>
              <w:t xml:space="preserve"> </w:t>
            </w:r>
            <w:r w:rsidRPr="00B61555">
              <w:rPr>
                <w:rFonts w:ascii="Times New Roman" w:hAnsi="Times New Roman" w:cs="Times New Roman"/>
                <w:color w:val="000000"/>
                <w:sz w:val="24"/>
                <w:szCs w:val="24"/>
                <w:lang w:eastAsia="sr-Latn-RS"/>
              </w:rPr>
              <w:t>промоцију,</w:t>
            </w:r>
            <w:r w:rsidRPr="00B61555">
              <w:rPr>
                <w:rFonts w:ascii="Times New Roman" w:hAnsi="Times New Roman" w:cs="Times New Roman"/>
                <w:color w:val="000000"/>
                <w:sz w:val="24"/>
                <w:szCs w:val="24"/>
                <w:lang w:val="sr-Cyrl-RS" w:eastAsia="sr-Latn-RS"/>
              </w:rPr>
              <w:t xml:space="preserve"> </w:t>
            </w:r>
            <w:r w:rsidRPr="00B61555">
              <w:rPr>
                <w:rFonts w:ascii="Times New Roman" w:hAnsi="Times New Roman" w:cs="Times New Roman"/>
                <w:color w:val="000000"/>
                <w:sz w:val="24"/>
                <w:szCs w:val="24"/>
                <w:lang w:eastAsia="sr-Latn-RS"/>
              </w:rPr>
              <w:t>остали</w:t>
            </w:r>
            <w:r w:rsidRPr="00B61555">
              <w:rPr>
                <w:rFonts w:ascii="Times New Roman" w:hAnsi="Times New Roman" w:cs="Times New Roman"/>
                <w:color w:val="000000"/>
                <w:sz w:val="24"/>
                <w:szCs w:val="24"/>
                <w:lang w:val="sr-Cyrl-RS" w:eastAsia="sr-Latn-RS"/>
              </w:rPr>
              <w:t xml:space="preserve"> </w:t>
            </w:r>
            <w:r w:rsidRPr="00B61555">
              <w:rPr>
                <w:rFonts w:ascii="Times New Roman" w:hAnsi="Times New Roman" w:cs="Times New Roman"/>
                <w:color w:val="000000"/>
                <w:sz w:val="24"/>
                <w:szCs w:val="24"/>
                <w:lang w:eastAsia="sr-Latn-RS"/>
              </w:rPr>
              <w:t>наставници</w:t>
            </w:r>
          </w:p>
        </w:tc>
      </w:tr>
      <w:tr w:rsidR="00B61555" w:rsidRPr="00B61555" w14:paraId="557CACBC" w14:textId="77777777" w:rsidTr="00AB63BA">
        <w:trPr>
          <w:trHeight w:val="1390"/>
        </w:trPr>
        <w:tc>
          <w:tcPr>
            <w:tcW w:w="32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580BB34" w14:textId="77777777" w:rsidR="00B61555" w:rsidRPr="00B61555" w:rsidRDefault="00B61555" w:rsidP="00AB63BA">
            <w:pPr>
              <w:spacing w:after="0" w:line="240" w:lineRule="auto"/>
              <w:ind w:left="117"/>
              <w:rPr>
                <w:rFonts w:ascii="Times New Roman" w:hAnsi="Times New Roman" w:cs="Times New Roman"/>
                <w:sz w:val="24"/>
                <w:szCs w:val="24"/>
                <w:lang w:eastAsia="sr-Latn-RS"/>
              </w:rPr>
            </w:pPr>
            <w:r w:rsidRPr="00B61555">
              <w:rPr>
                <w:rFonts w:ascii="Times New Roman" w:hAnsi="Times New Roman" w:cs="Times New Roman"/>
                <w:color w:val="000000"/>
                <w:sz w:val="24"/>
                <w:szCs w:val="24"/>
                <w:lang w:eastAsia="sr-Latn-RS"/>
              </w:rPr>
              <w:lastRenderedPageBreak/>
              <w:t>Промоција школе </w:t>
            </w:r>
          </w:p>
        </w:tc>
        <w:tc>
          <w:tcPr>
            <w:tcW w:w="2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69A8785" w14:textId="77777777" w:rsidR="00B61555" w:rsidRPr="00B61555" w:rsidRDefault="00B61555" w:rsidP="00AB63BA">
            <w:pPr>
              <w:spacing w:after="0" w:line="240" w:lineRule="auto"/>
              <w:ind w:left="120"/>
              <w:rPr>
                <w:rFonts w:ascii="Times New Roman" w:hAnsi="Times New Roman" w:cs="Times New Roman"/>
                <w:sz w:val="24"/>
                <w:szCs w:val="24"/>
                <w:lang w:eastAsia="sr-Latn-RS"/>
              </w:rPr>
            </w:pPr>
            <w:r w:rsidRPr="00B61555">
              <w:rPr>
                <w:rFonts w:ascii="Times New Roman" w:hAnsi="Times New Roman" w:cs="Times New Roman"/>
                <w:color w:val="000000"/>
                <w:sz w:val="24"/>
                <w:szCs w:val="24"/>
                <w:lang w:eastAsia="sr-Latn-RS"/>
              </w:rPr>
              <w:t>Током године </w:t>
            </w:r>
          </w:p>
        </w:tc>
        <w:tc>
          <w:tcPr>
            <w:tcW w:w="184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14DB3AF" w14:textId="77777777" w:rsidR="00B61555" w:rsidRPr="00B61555" w:rsidRDefault="00B61555" w:rsidP="00AB63BA">
            <w:pPr>
              <w:spacing w:after="0" w:line="240" w:lineRule="auto"/>
              <w:ind w:left="118"/>
              <w:rPr>
                <w:rFonts w:ascii="Times New Roman" w:hAnsi="Times New Roman" w:cs="Times New Roman"/>
                <w:sz w:val="24"/>
                <w:szCs w:val="24"/>
                <w:lang w:eastAsia="sr-Latn-RS"/>
              </w:rPr>
            </w:pPr>
            <w:r w:rsidRPr="00B61555">
              <w:rPr>
                <w:rFonts w:ascii="Times New Roman" w:hAnsi="Times New Roman" w:cs="Times New Roman"/>
                <w:color w:val="000000"/>
                <w:sz w:val="24"/>
                <w:szCs w:val="24"/>
                <w:lang w:eastAsia="sr-Latn-RS"/>
              </w:rPr>
              <w:t>Записници  </w:t>
            </w:r>
          </w:p>
          <w:p w14:paraId="4CF32D85" w14:textId="77777777" w:rsidR="00B61555" w:rsidRPr="00B61555" w:rsidRDefault="00B61555" w:rsidP="00AB63BA">
            <w:pPr>
              <w:spacing w:after="0" w:line="240" w:lineRule="auto"/>
              <w:ind w:left="120"/>
              <w:rPr>
                <w:rFonts w:ascii="Times New Roman" w:hAnsi="Times New Roman" w:cs="Times New Roman"/>
                <w:sz w:val="24"/>
                <w:szCs w:val="24"/>
                <w:lang w:eastAsia="sr-Latn-RS"/>
              </w:rPr>
            </w:pPr>
            <w:r w:rsidRPr="00B61555">
              <w:rPr>
                <w:rFonts w:ascii="Times New Roman" w:hAnsi="Times New Roman" w:cs="Times New Roman"/>
                <w:color w:val="000000"/>
                <w:sz w:val="24"/>
                <w:szCs w:val="24"/>
                <w:lang w:eastAsia="sr-Latn-RS"/>
              </w:rPr>
              <w:t>Тима, </w:t>
            </w:r>
          </w:p>
          <w:p w14:paraId="2826255A" w14:textId="77777777" w:rsidR="00B61555" w:rsidRPr="00B61555" w:rsidRDefault="00B61555" w:rsidP="00AB63BA">
            <w:pPr>
              <w:spacing w:after="0" w:line="240" w:lineRule="auto"/>
              <w:ind w:left="116"/>
              <w:rPr>
                <w:rFonts w:ascii="Times New Roman" w:hAnsi="Times New Roman" w:cs="Times New Roman"/>
                <w:sz w:val="24"/>
                <w:szCs w:val="24"/>
                <w:lang w:eastAsia="sr-Latn-RS"/>
              </w:rPr>
            </w:pPr>
            <w:r w:rsidRPr="00B61555">
              <w:rPr>
                <w:rFonts w:ascii="Times New Roman" w:hAnsi="Times New Roman" w:cs="Times New Roman"/>
                <w:color w:val="000000"/>
                <w:sz w:val="24"/>
                <w:szCs w:val="24"/>
                <w:lang w:eastAsia="sr-Latn-RS"/>
              </w:rPr>
              <w:t>Друштвене  </w:t>
            </w:r>
          </w:p>
          <w:p w14:paraId="5A73C5F6" w14:textId="77777777" w:rsidR="00B61555" w:rsidRPr="00B61555" w:rsidRDefault="00B61555" w:rsidP="00AB63BA">
            <w:pPr>
              <w:spacing w:after="0" w:line="240" w:lineRule="auto"/>
              <w:ind w:left="118" w:right="298" w:hanging="3"/>
              <w:rPr>
                <w:rFonts w:ascii="Times New Roman" w:hAnsi="Times New Roman" w:cs="Times New Roman"/>
                <w:sz w:val="24"/>
                <w:szCs w:val="24"/>
                <w:lang w:eastAsia="sr-Latn-RS"/>
              </w:rPr>
            </w:pPr>
            <w:r w:rsidRPr="00B61555">
              <w:rPr>
                <w:rFonts w:ascii="Times New Roman" w:hAnsi="Times New Roman" w:cs="Times New Roman"/>
                <w:color w:val="000000"/>
                <w:sz w:val="24"/>
                <w:szCs w:val="24"/>
                <w:lang w:eastAsia="sr-Latn-RS"/>
              </w:rPr>
              <w:t>мреже школе, Сајт школе</w:t>
            </w:r>
          </w:p>
        </w:tc>
        <w:tc>
          <w:tcPr>
            <w:tcW w:w="16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67E4729" w14:textId="77777777" w:rsidR="00B61555" w:rsidRPr="00B61555" w:rsidRDefault="00B61555" w:rsidP="00AB63BA">
            <w:pPr>
              <w:spacing w:after="0" w:line="240" w:lineRule="auto"/>
              <w:ind w:left="113" w:right="102" w:hanging="5"/>
              <w:rPr>
                <w:rFonts w:ascii="Times New Roman" w:hAnsi="Times New Roman" w:cs="Times New Roman"/>
                <w:sz w:val="24"/>
                <w:szCs w:val="24"/>
                <w:lang w:eastAsia="sr-Latn-RS"/>
              </w:rPr>
            </w:pPr>
            <w:r w:rsidRPr="00B61555">
              <w:rPr>
                <w:rFonts w:ascii="Times New Roman" w:hAnsi="Times New Roman" w:cs="Times New Roman"/>
                <w:color w:val="000000"/>
                <w:sz w:val="24"/>
                <w:szCs w:val="24"/>
                <w:lang w:eastAsia="sr-Latn-RS"/>
              </w:rPr>
              <w:t>Чланови Тима Наставници </w:t>
            </w:r>
          </w:p>
        </w:tc>
      </w:tr>
      <w:tr w:rsidR="00B61555" w:rsidRPr="00B61555" w14:paraId="37965976" w14:textId="77777777" w:rsidTr="00AB63BA">
        <w:trPr>
          <w:trHeight w:val="1117"/>
        </w:trPr>
        <w:tc>
          <w:tcPr>
            <w:tcW w:w="32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AFB9505" w14:textId="77777777" w:rsidR="00B61555" w:rsidRPr="00B61555" w:rsidRDefault="00B61555" w:rsidP="00AB63BA">
            <w:pPr>
              <w:spacing w:after="0" w:line="240" w:lineRule="auto"/>
              <w:ind w:left="118"/>
              <w:rPr>
                <w:rFonts w:ascii="Times New Roman" w:hAnsi="Times New Roman" w:cs="Times New Roman"/>
                <w:sz w:val="24"/>
                <w:szCs w:val="24"/>
                <w:lang w:eastAsia="sr-Latn-RS"/>
              </w:rPr>
            </w:pPr>
            <w:r w:rsidRPr="00B61555">
              <w:rPr>
                <w:rFonts w:ascii="Times New Roman" w:hAnsi="Times New Roman" w:cs="Times New Roman"/>
                <w:color w:val="000000"/>
                <w:sz w:val="24"/>
                <w:szCs w:val="24"/>
                <w:lang w:eastAsia="sr-Latn-RS"/>
              </w:rPr>
              <w:t>Евалуација рада Тима – </w:t>
            </w:r>
          </w:p>
          <w:p w14:paraId="1090A9CD" w14:textId="77777777" w:rsidR="00B61555" w:rsidRPr="00B61555" w:rsidRDefault="00B61555" w:rsidP="00AB63BA">
            <w:pPr>
              <w:spacing w:after="0" w:line="240" w:lineRule="auto"/>
              <w:ind w:left="118"/>
              <w:rPr>
                <w:rFonts w:ascii="Times New Roman" w:hAnsi="Times New Roman" w:cs="Times New Roman"/>
                <w:sz w:val="24"/>
                <w:szCs w:val="24"/>
                <w:lang w:eastAsia="sr-Latn-RS"/>
              </w:rPr>
            </w:pPr>
            <w:r w:rsidRPr="00B61555">
              <w:rPr>
                <w:rFonts w:ascii="Times New Roman" w:hAnsi="Times New Roman" w:cs="Times New Roman"/>
                <w:color w:val="000000"/>
                <w:sz w:val="24"/>
                <w:szCs w:val="24"/>
                <w:lang w:eastAsia="sr-Latn-RS"/>
              </w:rPr>
              <w:t>праћење планираних  </w:t>
            </w:r>
          </w:p>
          <w:p w14:paraId="18CECDCE" w14:textId="77777777" w:rsidR="00B61555" w:rsidRPr="00B61555" w:rsidRDefault="00B61555" w:rsidP="00AB63BA">
            <w:pPr>
              <w:spacing w:after="0" w:line="240" w:lineRule="auto"/>
              <w:ind w:left="121"/>
              <w:rPr>
                <w:rFonts w:ascii="Times New Roman" w:hAnsi="Times New Roman" w:cs="Times New Roman"/>
                <w:sz w:val="24"/>
                <w:szCs w:val="24"/>
                <w:lang w:eastAsia="sr-Latn-RS"/>
              </w:rPr>
            </w:pPr>
            <w:r w:rsidRPr="00B61555">
              <w:rPr>
                <w:rFonts w:ascii="Times New Roman" w:hAnsi="Times New Roman" w:cs="Times New Roman"/>
                <w:color w:val="000000"/>
                <w:sz w:val="24"/>
                <w:szCs w:val="24"/>
                <w:lang w:eastAsia="sr-Latn-RS"/>
              </w:rPr>
              <w:t>активности </w:t>
            </w:r>
          </w:p>
        </w:tc>
        <w:tc>
          <w:tcPr>
            <w:tcW w:w="2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0BA1161" w14:textId="77777777" w:rsidR="00B61555" w:rsidRPr="00B61555" w:rsidRDefault="00B61555" w:rsidP="00AB63BA">
            <w:pPr>
              <w:spacing w:after="0" w:line="240" w:lineRule="auto"/>
              <w:ind w:left="118"/>
              <w:rPr>
                <w:rFonts w:ascii="Times New Roman" w:hAnsi="Times New Roman" w:cs="Times New Roman"/>
                <w:sz w:val="24"/>
                <w:szCs w:val="24"/>
                <w:lang w:eastAsia="sr-Latn-RS"/>
              </w:rPr>
            </w:pPr>
            <w:r w:rsidRPr="00B61555">
              <w:rPr>
                <w:rFonts w:ascii="Times New Roman" w:hAnsi="Times New Roman" w:cs="Times New Roman"/>
                <w:color w:val="000000"/>
                <w:sz w:val="24"/>
                <w:szCs w:val="24"/>
                <w:lang w:eastAsia="sr-Latn-RS"/>
              </w:rPr>
              <w:t>Јун 2027</w:t>
            </w:r>
          </w:p>
        </w:tc>
        <w:tc>
          <w:tcPr>
            <w:tcW w:w="184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D39A343" w14:textId="77777777" w:rsidR="00B61555" w:rsidRPr="00B61555" w:rsidRDefault="00B61555" w:rsidP="00AB63BA">
            <w:pPr>
              <w:spacing w:after="0" w:line="240" w:lineRule="auto"/>
              <w:ind w:left="117"/>
              <w:rPr>
                <w:rFonts w:ascii="Times New Roman" w:hAnsi="Times New Roman" w:cs="Times New Roman"/>
                <w:sz w:val="24"/>
                <w:szCs w:val="24"/>
                <w:lang w:eastAsia="sr-Latn-RS"/>
              </w:rPr>
            </w:pPr>
            <w:r w:rsidRPr="00B61555">
              <w:rPr>
                <w:rFonts w:ascii="Times New Roman" w:hAnsi="Times New Roman" w:cs="Times New Roman"/>
                <w:color w:val="000000"/>
                <w:sz w:val="24"/>
                <w:szCs w:val="24"/>
                <w:lang w:eastAsia="sr-Latn-RS"/>
              </w:rPr>
              <w:t>Годишњи  </w:t>
            </w:r>
          </w:p>
          <w:p w14:paraId="7738FFD4" w14:textId="77777777" w:rsidR="00B61555" w:rsidRPr="00B61555" w:rsidRDefault="00B61555" w:rsidP="00AB63BA">
            <w:pPr>
              <w:spacing w:after="0" w:line="240" w:lineRule="auto"/>
              <w:ind w:left="118"/>
              <w:rPr>
                <w:rFonts w:ascii="Times New Roman" w:hAnsi="Times New Roman" w:cs="Times New Roman"/>
                <w:sz w:val="24"/>
                <w:szCs w:val="24"/>
                <w:lang w:eastAsia="sr-Latn-RS"/>
              </w:rPr>
            </w:pPr>
            <w:r w:rsidRPr="00B61555">
              <w:rPr>
                <w:rFonts w:ascii="Times New Roman" w:hAnsi="Times New Roman" w:cs="Times New Roman"/>
                <w:color w:val="000000"/>
                <w:sz w:val="24"/>
                <w:szCs w:val="24"/>
                <w:lang w:eastAsia="sr-Latn-RS"/>
              </w:rPr>
              <w:t>извештај, </w:t>
            </w:r>
          </w:p>
          <w:p w14:paraId="60BB5496" w14:textId="77777777" w:rsidR="00B61555" w:rsidRPr="00B61555" w:rsidRDefault="00B61555" w:rsidP="00AB63BA">
            <w:pPr>
              <w:spacing w:after="0" w:line="240" w:lineRule="auto"/>
              <w:ind w:left="118"/>
              <w:rPr>
                <w:rFonts w:ascii="Times New Roman" w:hAnsi="Times New Roman" w:cs="Times New Roman"/>
                <w:sz w:val="24"/>
                <w:szCs w:val="24"/>
                <w:lang w:eastAsia="sr-Latn-RS"/>
              </w:rPr>
            </w:pPr>
            <w:r w:rsidRPr="00B61555">
              <w:rPr>
                <w:rFonts w:ascii="Times New Roman" w:hAnsi="Times New Roman" w:cs="Times New Roman"/>
                <w:color w:val="000000"/>
                <w:sz w:val="24"/>
                <w:szCs w:val="24"/>
                <w:lang w:eastAsia="sr-Latn-RS"/>
              </w:rPr>
              <w:t>Записници  </w:t>
            </w:r>
          </w:p>
          <w:p w14:paraId="0DA8DFFA" w14:textId="77777777" w:rsidR="00B61555" w:rsidRPr="00B61555" w:rsidRDefault="00B61555" w:rsidP="00AB63BA">
            <w:pPr>
              <w:spacing w:after="0" w:line="240" w:lineRule="auto"/>
              <w:ind w:left="120"/>
              <w:rPr>
                <w:rFonts w:ascii="Times New Roman" w:hAnsi="Times New Roman" w:cs="Times New Roman"/>
                <w:sz w:val="24"/>
                <w:szCs w:val="24"/>
                <w:lang w:eastAsia="sr-Latn-RS"/>
              </w:rPr>
            </w:pPr>
            <w:r w:rsidRPr="00B61555">
              <w:rPr>
                <w:rFonts w:ascii="Times New Roman" w:hAnsi="Times New Roman" w:cs="Times New Roman"/>
                <w:color w:val="000000"/>
                <w:sz w:val="24"/>
                <w:szCs w:val="24"/>
                <w:lang w:eastAsia="sr-Latn-RS"/>
              </w:rPr>
              <w:t>Тима</w:t>
            </w:r>
          </w:p>
        </w:tc>
        <w:tc>
          <w:tcPr>
            <w:tcW w:w="16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2A5395D" w14:textId="77777777" w:rsidR="00B61555" w:rsidRPr="00B61555" w:rsidRDefault="00B61555" w:rsidP="00AB63BA">
            <w:pPr>
              <w:spacing w:after="0" w:line="240" w:lineRule="auto"/>
              <w:jc w:val="center"/>
              <w:rPr>
                <w:rFonts w:ascii="Times New Roman" w:hAnsi="Times New Roman" w:cs="Times New Roman"/>
                <w:sz w:val="24"/>
                <w:szCs w:val="24"/>
                <w:lang w:eastAsia="sr-Latn-RS"/>
              </w:rPr>
            </w:pPr>
            <w:r w:rsidRPr="00B61555">
              <w:rPr>
                <w:rFonts w:ascii="Times New Roman" w:hAnsi="Times New Roman" w:cs="Times New Roman"/>
                <w:color w:val="000000"/>
                <w:sz w:val="24"/>
                <w:szCs w:val="24"/>
                <w:lang w:eastAsia="sr-Latn-RS"/>
              </w:rPr>
              <w:t>Чланови Тима</w:t>
            </w:r>
          </w:p>
        </w:tc>
      </w:tr>
    </w:tbl>
    <w:p w14:paraId="1CC94F64" w14:textId="77777777" w:rsidR="00D450BF" w:rsidRPr="008F1CF7" w:rsidRDefault="00D450BF" w:rsidP="008F1CF7">
      <w:pPr>
        <w:rPr>
          <w:lang w:val="sr-Cyrl-RS"/>
        </w:rPr>
      </w:pPr>
    </w:p>
    <w:p w14:paraId="2C9FB97C" w14:textId="77777777" w:rsidR="00A562ED" w:rsidRDefault="00A562ED">
      <w:pPr>
        <w:spacing w:after="0" w:line="240" w:lineRule="auto"/>
        <w:rPr>
          <w:rFonts w:ascii="Times New Roman" w:hAnsi="Times New Roman" w:cs="Times New Roman"/>
          <w:b/>
          <w:bCs/>
          <w:sz w:val="24"/>
          <w:szCs w:val="24"/>
          <w:lang w:val="sr-Cyrl-RS"/>
        </w:rPr>
      </w:pPr>
      <w:r>
        <w:rPr>
          <w:lang w:val="sr-Cyrl-RS"/>
        </w:rPr>
        <w:br w:type="page"/>
      </w:r>
    </w:p>
    <w:p w14:paraId="03698025" w14:textId="4ABF6C04" w:rsidR="00EF5743" w:rsidRPr="00B61010" w:rsidRDefault="008F1CF7" w:rsidP="00A60449">
      <w:pPr>
        <w:pStyle w:val="Heading2"/>
        <w:ind w:left="709" w:hanging="567"/>
        <w:rPr>
          <w:lang w:val="sr-Cyrl-RS"/>
        </w:rPr>
      </w:pPr>
      <w:bookmarkStart w:id="520" w:name="_Toc239863112"/>
      <w:r>
        <w:rPr>
          <w:lang w:val="sr-Cyrl-RS"/>
        </w:rPr>
        <w:lastRenderedPageBreak/>
        <w:t>Т</w:t>
      </w:r>
      <w:r w:rsidR="00EF5743" w:rsidRPr="00B61010">
        <w:t>ИМ ЗА САРАДЊУ СА ЛОКАЛНОМ</w:t>
      </w:r>
      <w:r w:rsidR="00877D03" w:rsidRPr="00B61010">
        <w:rPr>
          <w:lang w:val="sr-Cyrl-RS"/>
        </w:rPr>
        <w:t xml:space="preserve"> </w:t>
      </w:r>
      <w:r w:rsidR="00EF5743" w:rsidRPr="00B61010">
        <w:t>ЗАЈЕДНИЦОМ</w:t>
      </w:r>
      <w:bookmarkEnd w:id="520"/>
      <w:r w:rsidR="00EF5743" w:rsidRPr="00B61010">
        <w:t xml:space="preserve"> </w:t>
      </w:r>
    </w:p>
    <w:p w14:paraId="459CD859" w14:textId="77777777" w:rsidR="005F43C1" w:rsidRPr="00B61010" w:rsidRDefault="005F43C1" w:rsidP="005F43C1">
      <w:pPr>
        <w:rPr>
          <w:lang w:val="sr-Cyrl-RS"/>
        </w:rPr>
      </w:pPr>
    </w:p>
    <w:p w14:paraId="0165BA0D" w14:textId="1ECF55EB" w:rsidR="00EF5743" w:rsidRPr="00B61010" w:rsidRDefault="00EF5743" w:rsidP="00EF5743">
      <w:pPr>
        <w:rPr>
          <w:rFonts w:ascii="Times New Roman" w:hAnsi="Times New Roman" w:cs="Times New Roman"/>
          <w:b/>
          <w:bCs/>
          <w:sz w:val="24"/>
          <w:szCs w:val="24"/>
          <w:lang w:val="sr-Cyrl-RS"/>
        </w:rPr>
      </w:pPr>
      <w:bookmarkStart w:id="521" w:name="_Hlk207614573"/>
      <w:r w:rsidRPr="00B61010">
        <w:rPr>
          <w:rFonts w:ascii="Times New Roman" w:hAnsi="Times New Roman" w:cs="Times New Roman"/>
          <w:b/>
          <w:bCs/>
          <w:sz w:val="24"/>
          <w:szCs w:val="24"/>
          <w:lang w:val="sr-Cyrl-RS"/>
        </w:rPr>
        <w:t xml:space="preserve">   Чланови Тима:</w:t>
      </w:r>
    </w:p>
    <w:p w14:paraId="57327AC2" w14:textId="77777777" w:rsidR="003E7604" w:rsidRPr="009C0A64" w:rsidRDefault="003E7604">
      <w:pPr>
        <w:pStyle w:val="ListParagraph"/>
        <w:numPr>
          <w:ilvl w:val="0"/>
          <w:numId w:val="150"/>
        </w:numPr>
        <w:spacing w:after="160" w:line="259" w:lineRule="auto"/>
        <w:rPr>
          <w:rFonts w:ascii="Times New Roman" w:hAnsi="Times New Roman" w:cs="Times New Roman"/>
          <w:color w:val="000000" w:themeColor="text1"/>
          <w:sz w:val="24"/>
          <w:szCs w:val="24"/>
          <w:lang w:val="sr-Cyrl-RS"/>
        </w:rPr>
      </w:pPr>
      <w:r w:rsidRPr="009C0A64">
        <w:rPr>
          <w:rFonts w:ascii="Times New Roman" w:hAnsi="Times New Roman" w:cs="Times New Roman"/>
          <w:color w:val="000000" w:themeColor="text1"/>
          <w:sz w:val="24"/>
          <w:szCs w:val="24"/>
          <w:lang w:val="sr-Cyrl-RS"/>
        </w:rPr>
        <w:t>Ивана Митровић, директор школе</w:t>
      </w:r>
    </w:p>
    <w:p w14:paraId="469C4B47" w14:textId="77777777" w:rsidR="003E7604" w:rsidRDefault="003E7604">
      <w:pPr>
        <w:pStyle w:val="ListParagraph"/>
        <w:numPr>
          <w:ilvl w:val="0"/>
          <w:numId w:val="150"/>
        </w:numPr>
        <w:spacing w:after="160" w:line="259" w:lineRule="auto"/>
        <w:rPr>
          <w:rFonts w:ascii="Times New Roman" w:hAnsi="Times New Roman" w:cs="Times New Roman"/>
          <w:color w:val="000000" w:themeColor="text1"/>
          <w:sz w:val="24"/>
          <w:szCs w:val="24"/>
          <w:lang w:val="sr-Cyrl-RS"/>
        </w:rPr>
      </w:pPr>
      <w:r w:rsidRPr="009C0A64">
        <w:rPr>
          <w:rFonts w:ascii="Times New Roman" w:hAnsi="Times New Roman" w:cs="Times New Roman"/>
          <w:color w:val="000000" w:themeColor="text1"/>
          <w:sz w:val="24"/>
          <w:szCs w:val="24"/>
          <w:lang w:val="sr-Cyrl-RS"/>
        </w:rPr>
        <w:t>Ана Јовановић, помоћник директора</w:t>
      </w:r>
    </w:p>
    <w:p w14:paraId="7500C4B9" w14:textId="77777777" w:rsidR="003E7604" w:rsidRDefault="003E7604">
      <w:pPr>
        <w:pStyle w:val="ListParagraph"/>
        <w:numPr>
          <w:ilvl w:val="0"/>
          <w:numId w:val="150"/>
        </w:numPr>
        <w:spacing w:after="160" w:line="259" w:lineRule="auto"/>
        <w:rPr>
          <w:rFonts w:ascii="Times New Roman" w:hAnsi="Times New Roman" w:cs="Times New Roman"/>
          <w:color w:val="000000" w:themeColor="text1"/>
          <w:sz w:val="24"/>
          <w:szCs w:val="24"/>
          <w:lang w:val="sr-Cyrl-RS"/>
        </w:rPr>
      </w:pPr>
      <w:r>
        <w:rPr>
          <w:rFonts w:ascii="Times New Roman" w:hAnsi="Times New Roman" w:cs="Times New Roman"/>
          <w:color w:val="000000" w:themeColor="text1"/>
          <w:sz w:val="24"/>
          <w:szCs w:val="24"/>
          <w:lang w:val="sr-Cyrl-RS"/>
        </w:rPr>
        <w:t>Дајана Франко, наставник енглеског језика</w:t>
      </w:r>
    </w:p>
    <w:p w14:paraId="3987D68F" w14:textId="77777777" w:rsidR="003E7604" w:rsidRDefault="003E7604">
      <w:pPr>
        <w:pStyle w:val="ListParagraph"/>
        <w:numPr>
          <w:ilvl w:val="0"/>
          <w:numId w:val="150"/>
        </w:numPr>
        <w:spacing w:after="160" w:line="259" w:lineRule="auto"/>
        <w:rPr>
          <w:rFonts w:ascii="Times New Roman" w:hAnsi="Times New Roman" w:cs="Times New Roman"/>
          <w:color w:val="000000" w:themeColor="text1"/>
          <w:sz w:val="24"/>
          <w:szCs w:val="24"/>
          <w:lang w:val="sr-Cyrl-RS"/>
        </w:rPr>
      </w:pPr>
      <w:r>
        <w:rPr>
          <w:rFonts w:ascii="Times New Roman" w:hAnsi="Times New Roman" w:cs="Times New Roman"/>
          <w:color w:val="000000" w:themeColor="text1"/>
          <w:sz w:val="24"/>
          <w:szCs w:val="24"/>
          <w:lang w:val="sr-Cyrl-RS"/>
        </w:rPr>
        <w:t>Марија Дабетић, наставник српској језика</w:t>
      </w:r>
    </w:p>
    <w:p w14:paraId="2B3EEE6A" w14:textId="77777777" w:rsidR="003E7604" w:rsidRPr="009C0A64" w:rsidRDefault="003E7604">
      <w:pPr>
        <w:pStyle w:val="ListParagraph"/>
        <w:numPr>
          <w:ilvl w:val="0"/>
          <w:numId w:val="150"/>
        </w:numPr>
        <w:spacing w:after="160" w:line="259" w:lineRule="auto"/>
        <w:rPr>
          <w:rFonts w:ascii="Times New Roman" w:hAnsi="Times New Roman" w:cs="Times New Roman"/>
          <w:color w:val="000000" w:themeColor="text1"/>
          <w:sz w:val="24"/>
          <w:szCs w:val="24"/>
          <w:lang w:val="sr-Cyrl-RS"/>
        </w:rPr>
      </w:pPr>
      <w:r w:rsidRPr="009C0A64">
        <w:rPr>
          <w:rFonts w:ascii="Times New Roman" w:hAnsi="Times New Roman" w:cs="Times New Roman"/>
          <w:color w:val="000000" w:themeColor="text1"/>
          <w:sz w:val="24"/>
          <w:szCs w:val="24"/>
          <w:lang w:val="sr-Cyrl-RS"/>
        </w:rPr>
        <w:t>Силвана Лесковац, наставник српског језика и књижевности-координатор Тима</w:t>
      </w:r>
    </w:p>
    <w:p w14:paraId="284D1068" w14:textId="77777777" w:rsidR="003E7604" w:rsidRPr="009C0A64" w:rsidRDefault="003E7604">
      <w:pPr>
        <w:pStyle w:val="ListParagraph"/>
        <w:numPr>
          <w:ilvl w:val="0"/>
          <w:numId w:val="150"/>
        </w:numPr>
        <w:spacing w:after="160" w:line="259" w:lineRule="auto"/>
        <w:rPr>
          <w:rFonts w:ascii="Times New Roman" w:hAnsi="Times New Roman" w:cs="Times New Roman"/>
          <w:color w:val="000000" w:themeColor="text1"/>
          <w:sz w:val="24"/>
          <w:szCs w:val="24"/>
          <w:lang w:val="sr-Cyrl-RS"/>
        </w:rPr>
      </w:pPr>
      <w:r>
        <w:rPr>
          <w:rFonts w:ascii="Times New Roman" w:hAnsi="Times New Roman" w:cs="Times New Roman"/>
          <w:color w:val="000000" w:themeColor="text1"/>
          <w:sz w:val="24"/>
          <w:szCs w:val="24"/>
          <w:lang w:val="sr-Cyrl-RS"/>
        </w:rPr>
        <w:t>Радмила Грубишић, учитељ</w:t>
      </w:r>
    </w:p>
    <w:p w14:paraId="2F7B2C97" w14:textId="77777777" w:rsidR="003E7604" w:rsidRPr="009C0A64" w:rsidRDefault="003E7604">
      <w:pPr>
        <w:pStyle w:val="ListParagraph"/>
        <w:numPr>
          <w:ilvl w:val="0"/>
          <w:numId w:val="150"/>
        </w:numPr>
        <w:spacing w:after="160" w:line="259" w:lineRule="auto"/>
        <w:rPr>
          <w:rFonts w:ascii="Times New Roman" w:hAnsi="Times New Roman" w:cs="Times New Roman"/>
          <w:color w:val="000000" w:themeColor="text1"/>
          <w:sz w:val="24"/>
          <w:szCs w:val="24"/>
          <w:lang w:val="sr-Cyrl-RS"/>
        </w:rPr>
      </w:pPr>
      <w:r w:rsidRPr="009C0A64">
        <w:rPr>
          <w:rFonts w:ascii="Times New Roman" w:hAnsi="Times New Roman" w:cs="Times New Roman"/>
          <w:color w:val="000000" w:themeColor="text1"/>
          <w:sz w:val="24"/>
          <w:szCs w:val="24"/>
          <w:lang w:val="sr-Cyrl-RS"/>
        </w:rPr>
        <w:t>Милан Аћимовић, професор ликовне културе</w:t>
      </w:r>
    </w:p>
    <w:p w14:paraId="236A6949" w14:textId="77777777" w:rsidR="003E7604" w:rsidRDefault="003E7604">
      <w:pPr>
        <w:pStyle w:val="ListParagraph"/>
        <w:numPr>
          <w:ilvl w:val="0"/>
          <w:numId w:val="150"/>
        </w:numPr>
        <w:spacing w:after="160" w:line="259" w:lineRule="auto"/>
        <w:rPr>
          <w:rFonts w:ascii="Times New Roman" w:hAnsi="Times New Roman" w:cs="Times New Roman"/>
          <w:color w:val="000000" w:themeColor="text1"/>
          <w:sz w:val="24"/>
          <w:szCs w:val="24"/>
          <w:lang w:val="sr-Cyrl-RS"/>
        </w:rPr>
      </w:pPr>
      <w:r w:rsidRPr="009C0A64">
        <w:rPr>
          <w:rFonts w:ascii="Times New Roman" w:hAnsi="Times New Roman" w:cs="Times New Roman"/>
          <w:color w:val="000000" w:themeColor="text1"/>
          <w:sz w:val="24"/>
          <w:szCs w:val="24"/>
          <w:lang w:val="sr-Cyrl-RS"/>
        </w:rPr>
        <w:t>Биљана Јовичић, учитељ</w:t>
      </w:r>
    </w:p>
    <w:p w14:paraId="4455D37C" w14:textId="77777777" w:rsidR="003E7604" w:rsidRPr="009C0A64" w:rsidRDefault="003E7604">
      <w:pPr>
        <w:pStyle w:val="ListParagraph"/>
        <w:numPr>
          <w:ilvl w:val="0"/>
          <w:numId w:val="150"/>
        </w:numPr>
        <w:spacing w:after="160" w:line="259" w:lineRule="auto"/>
        <w:rPr>
          <w:rFonts w:ascii="Times New Roman" w:hAnsi="Times New Roman" w:cs="Times New Roman"/>
          <w:color w:val="000000" w:themeColor="text1"/>
          <w:sz w:val="24"/>
          <w:szCs w:val="24"/>
          <w:lang w:val="sr-Cyrl-RS"/>
        </w:rPr>
      </w:pPr>
      <w:r>
        <w:rPr>
          <w:rFonts w:ascii="Times New Roman" w:hAnsi="Times New Roman" w:cs="Times New Roman"/>
          <w:color w:val="000000" w:themeColor="text1"/>
          <w:sz w:val="24"/>
          <w:szCs w:val="24"/>
          <w:lang w:val="sr-Cyrl-RS"/>
        </w:rPr>
        <w:t>Тања Поповић, учитељ</w:t>
      </w:r>
    </w:p>
    <w:p w14:paraId="35D3578E" w14:textId="77777777" w:rsidR="007E53A8" w:rsidRPr="00B61010" w:rsidRDefault="007E53A8" w:rsidP="007E53A8">
      <w:pPr>
        <w:spacing w:after="160" w:line="259" w:lineRule="auto"/>
        <w:rPr>
          <w:rFonts w:ascii="Times New Roman" w:hAnsi="Times New Roman" w:cs="Times New Roman"/>
          <w:sz w:val="24"/>
          <w:szCs w:val="24"/>
        </w:rPr>
      </w:pPr>
    </w:p>
    <w:tbl>
      <w:tblPr>
        <w:tblStyle w:val="TableGrid"/>
        <w:tblW w:w="9530" w:type="dxa"/>
        <w:tblLayout w:type="fixed"/>
        <w:tblLook w:val="04A0" w:firstRow="1" w:lastRow="0" w:firstColumn="1" w:lastColumn="0" w:noHBand="0" w:noVBand="1"/>
      </w:tblPr>
      <w:tblGrid>
        <w:gridCol w:w="2500"/>
        <w:gridCol w:w="2500"/>
        <w:gridCol w:w="2436"/>
        <w:gridCol w:w="2094"/>
      </w:tblGrid>
      <w:tr w:rsidR="00B61010" w:rsidRPr="00B61010" w14:paraId="0357A41C" w14:textId="77777777" w:rsidTr="007E5FD2">
        <w:trPr>
          <w:trHeight w:val="260"/>
        </w:trPr>
        <w:tc>
          <w:tcPr>
            <w:tcW w:w="2500" w:type="dxa"/>
          </w:tcPr>
          <w:p w14:paraId="5AC65718" w14:textId="77777777" w:rsidR="007E53A8" w:rsidRPr="00B61010" w:rsidRDefault="007E53A8" w:rsidP="007E5FD2">
            <w:pPr>
              <w:spacing w:after="0" w:line="240" w:lineRule="auto"/>
              <w:rPr>
                <w:rFonts w:ascii="Times New Roman" w:hAnsi="Times New Roman" w:cs="Times New Roman"/>
              </w:rPr>
            </w:pPr>
            <w:r w:rsidRPr="00B61010">
              <w:rPr>
                <w:rFonts w:ascii="Times New Roman" w:hAnsi="Times New Roman" w:cs="Times New Roman"/>
                <w:b/>
                <w:bCs/>
              </w:rPr>
              <w:t>Циљ</w:t>
            </w:r>
          </w:p>
        </w:tc>
        <w:tc>
          <w:tcPr>
            <w:tcW w:w="2500" w:type="dxa"/>
          </w:tcPr>
          <w:p w14:paraId="06082457" w14:textId="77777777" w:rsidR="007E53A8" w:rsidRPr="00B61010" w:rsidRDefault="007E53A8" w:rsidP="007E5FD2">
            <w:pPr>
              <w:spacing w:after="0" w:line="240" w:lineRule="auto"/>
              <w:rPr>
                <w:rFonts w:ascii="Times New Roman" w:hAnsi="Times New Roman" w:cs="Times New Roman"/>
                <w:b/>
                <w:bCs/>
                <w:lang w:val="ru-RU"/>
              </w:rPr>
            </w:pPr>
            <w:r w:rsidRPr="00B61010">
              <w:rPr>
                <w:rFonts w:ascii="Times New Roman" w:hAnsi="Times New Roman" w:cs="Times New Roman"/>
                <w:b/>
                <w:bCs/>
                <w:lang w:val="ru-RU"/>
              </w:rPr>
              <w:t>Активност</w:t>
            </w:r>
          </w:p>
          <w:p w14:paraId="0166DCC6" w14:textId="77777777" w:rsidR="007E53A8" w:rsidRPr="00B61010" w:rsidRDefault="007E53A8" w:rsidP="007E5FD2">
            <w:pPr>
              <w:spacing w:after="0" w:line="240" w:lineRule="auto"/>
              <w:rPr>
                <w:rFonts w:ascii="Times New Roman" w:hAnsi="Times New Roman" w:cs="Times New Roman"/>
                <w:lang w:val="ru-RU"/>
              </w:rPr>
            </w:pPr>
          </w:p>
        </w:tc>
        <w:tc>
          <w:tcPr>
            <w:tcW w:w="2436" w:type="dxa"/>
          </w:tcPr>
          <w:p w14:paraId="62305020" w14:textId="77777777" w:rsidR="007E53A8" w:rsidRPr="00B61010" w:rsidRDefault="007E53A8" w:rsidP="007E5FD2">
            <w:pPr>
              <w:spacing w:after="0" w:line="240" w:lineRule="auto"/>
              <w:rPr>
                <w:rFonts w:ascii="Times New Roman" w:hAnsi="Times New Roman" w:cs="Times New Roman"/>
                <w:b/>
                <w:bCs/>
                <w:lang w:val="ru-RU"/>
              </w:rPr>
            </w:pPr>
            <w:r w:rsidRPr="00B61010">
              <w:rPr>
                <w:rFonts w:ascii="Times New Roman" w:hAnsi="Times New Roman" w:cs="Times New Roman"/>
                <w:b/>
                <w:bCs/>
                <w:lang w:val="ru-RU"/>
              </w:rPr>
              <w:t>Време реализације</w:t>
            </w:r>
          </w:p>
        </w:tc>
        <w:tc>
          <w:tcPr>
            <w:tcW w:w="2094" w:type="dxa"/>
          </w:tcPr>
          <w:p w14:paraId="727EBE4E" w14:textId="77777777" w:rsidR="007E53A8" w:rsidRPr="00B61010" w:rsidRDefault="007E53A8" w:rsidP="007E5FD2">
            <w:pPr>
              <w:spacing w:after="0" w:line="240" w:lineRule="auto"/>
              <w:rPr>
                <w:rFonts w:ascii="Times New Roman" w:hAnsi="Times New Roman" w:cs="Times New Roman"/>
                <w:b/>
                <w:bCs/>
                <w:lang w:val="ru-RU"/>
              </w:rPr>
            </w:pPr>
            <w:r w:rsidRPr="00B61010">
              <w:rPr>
                <w:rFonts w:ascii="Times New Roman" w:hAnsi="Times New Roman" w:cs="Times New Roman"/>
                <w:b/>
                <w:bCs/>
                <w:lang w:val="ru-RU"/>
              </w:rPr>
              <w:t>Носиоци активности</w:t>
            </w:r>
          </w:p>
        </w:tc>
      </w:tr>
      <w:tr w:rsidR="00B61010" w:rsidRPr="00B61010" w14:paraId="7E566C66" w14:textId="77777777" w:rsidTr="007E5FD2">
        <w:trPr>
          <w:trHeight w:val="260"/>
        </w:trPr>
        <w:tc>
          <w:tcPr>
            <w:tcW w:w="2500" w:type="dxa"/>
          </w:tcPr>
          <w:p w14:paraId="543F7DB1" w14:textId="77777777" w:rsidR="007E53A8" w:rsidRPr="00B61010" w:rsidRDefault="007E53A8" w:rsidP="007E5FD2">
            <w:pPr>
              <w:spacing w:after="0" w:line="240" w:lineRule="auto"/>
              <w:rPr>
                <w:rFonts w:ascii="Times New Roman" w:hAnsi="Times New Roman" w:cs="Times New Roman"/>
                <w:lang w:val="ru-RU"/>
              </w:rPr>
            </w:pPr>
          </w:p>
          <w:p w14:paraId="22C5DFFF" w14:textId="77777777" w:rsidR="007E53A8" w:rsidRPr="00B61010" w:rsidRDefault="007E53A8" w:rsidP="007E5FD2">
            <w:pPr>
              <w:spacing w:after="0" w:line="240" w:lineRule="auto"/>
              <w:rPr>
                <w:rFonts w:ascii="Times New Roman" w:hAnsi="Times New Roman" w:cs="Times New Roman"/>
              </w:rPr>
            </w:pPr>
            <w:r w:rsidRPr="00B61010">
              <w:rPr>
                <w:rFonts w:ascii="Times New Roman" w:hAnsi="Times New Roman" w:cs="Times New Roman"/>
              </w:rPr>
              <w:t>Формирање Тима и избор координатора.</w:t>
            </w:r>
          </w:p>
        </w:tc>
        <w:tc>
          <w:tcPr>
            <w:tcW w:w="2500" w:type="dxa"/>
          </w:tcPr>
          <w:p w14:paraId="1C2EF44F" w14:textId="77777777" w:rsidR="007E53A8" w:rsidRPr="00B61010" w:rsidRDefault="007E53A8" w:rsidP="007E5FD2">
            <w:pPr>
              <w:spacing w:after="0" w:line="240" w:lineRule="auto"/>
              <w:rPr>
                <w:rFonts w:ascii="Times New Roman" w:hAnsi="Times New Roman" w:cs="Times New Roman"/>
                <w:lang w:val="ru-RU"/>
              </w:rPr>
            </w:pPr>
          </w:p>
          <w:p w14:paraId="505F36CB" w14:textId="77777777" w:rsidR="007E53A8" w:rsidRPr="00B61010" w:rsidRDefault="007E53A8" w:rsidP="007E5FD2">
            <w:pPr>
              <w:spacing w:after="0" w:line="240" w:lineRule="auto"/>
              <w:rPr>
                <w:rFonts w:ascii="Times New Roman" w:hAnsi="Times New Roman" w:cs="Times New Roman"/>
              </w:rPr>
            </w:pPr>
            <w:r w:rsidRPr="00B61010">
              <w:rPr>
                <w:rFonts w:ascii="Times New Roman" w:hAnsi="Times New Roman" w:cs="Times New Roman"/>
                <w:lang w:val="ru-RU"/>
              </w:rPr>
              <w:t xml:space="preserve"> Формирање Тима</w:t>
            </w:r>
          </w:p>
          <w:p w14:paraId="6FC5D725" w14:textId="77777777" w:rsidR="007E53A8" w:rsidRPr="00B61010" w:rsidRDefault="007E53A8" w:rsidP="007E5FD2">
            <w:pPr>
              <w:spacing w:after="0" w:line="240" w:lineRule="auto"/>
              <w:rPr>
                <w:rFonts w:ascii="Times New Roman" w:hAnsi="Times New Roman" w:cs="Times New Roman"/>
                <w:lang w:val="ru-RU"/>
              </w:rPr>
            </w:pPr>
          </w:p>
        </w:tc>
        <w:tc>
          <w:tcPr>
            <w:tcW w:w="2436" w:type="dxa"/>
          </w:tcPr>
          <w:p w14:paraId="13DB98A3" w14:textId="77777777" w:rsidR="007E53A8" w:rsidRPr="00B61010" w:rsidRDefault="007E53A8" w:rsidP="007E5FD2">
            <w:pPr>
              <w:spacing w:after="0" w:line="240" w:lineRule="auto"/>
              <w:rPr>
                <w:rFonts w:ascii="Times New Roman" w:hAnsi="Times New Roman" w:cs="Times New Roman"/>
                <w:lang w:val="ru-RU"/>
              </w:rPr>
            </w:pPr>
          </w:p>
          <w:p w14:paraId="6A7B51CB" w14:textId="77777777" w:rsidR="007E53A8" w:rsidRPr="00B61010" w:rsidRDefault="007E53A8" w:rsidP="007E5FD2">
            <w:pPr>
              <w:spacing w:after="0" w:line="240" w:lineRule="auto"/>
              <w:rPr>
                <w:rFonts w:ascii="Times New Roman" w:hAnsi="Times New Roman" w:cs="Times New Roman"/>
                <w:lang w:val="ru-RU"/>
              </w:rPr>
            </w:pPr>
            <w:r w:rsidRPr="00B61010">
              <w:rPr>
                <w:rFonts w:ascii="Times New Roman" w:hAnsi="Times New Roman" w:cs="Times New Roman"/>
                <w:lang w:val="ru-RU"/>
              </w:rPr>
              <w:t xml:space="preserve">             Август</w:t>
            </w:r>
          </w:p>
        </w:tc>
        <w:tc>
          <w:tcPr>
            <w:tcW w:w="2094" w:type="dxa"/>
          </w:tcPr>
          <w:p w14:paraId="17FDDBE0" w14:textId="77777777" w:rsidR="007E53A8" w:rsidRPr="00B61010" w:rsidRDefault="007E53A8" w:rsidP="007E5FD2">
            <w:pPr>
              <w:spacing w:after="0" w:line="240" w:lineRule="auto"/>
              <w:rPr>
                <w:rFonts w:ascii="Times New Roman" w:hAnsi="Times New Roman" w:cs="Times New Roman"/>
                <w:lang w:val="ru-RU"/>
              </w:rPr>
            </w:pPr>
          </w:p>
          <w:p w14:paraId="00E8CEE9" w14:textId="77777777" w:rsidR="007E53A8" w:rsidRPr="00B61010" w:rsidRDefault="007E53A8" w:rsidP="007E5FD2">
            <w:pPr>
              <w:spacing w:after="0" w:line="240" w:lineRule="auto"/>
              <w:rPr>
                <w:rFonts w:ascii="Times New Roman" w:hAnsi="Times New Roman" w:cs="Times New Roman"/>
                <w:lang w:val="ru-RU"/>
              </w:rPr>
            </w:pPr>
            <w:r w:rsidRPr="00B61010">
              <w:rPr>
                <w:rFonts w:ascii="Times New Roman" w:hAnsi="Times New Roman" w:cs="Times New Roman"/>
                <w:lang w:val="ru-RU"/>
              </w:rPr>
              <w:t>Директор, чланови Тима</w:t>
            </w:r>
          </w:p>
        </w:tc>
      </w:tr>
      <w:tr w:rsidR="00B61010" w:rsidRPr="00B61010" w14:paraId="6CAE0D2D" w14:textId="77777777" w:rsidTr="007E5FD2">
        <w:trPr>
          <w:trHeight w:val="260"/>
        </w:trPr>
        <w:tc>
          <w:tcPr>
            <w:tcW w:w="2500" w:type="dxa"/>
          </w:tcPr>
          <w:p w14:paraId="54898841" w14:textId="77777777" w:rsidR="007E53A8" w:rsidRPr="00B61010" w:rsidRDefault="007E53A8" w:rsidP="007E5FD2">
            <w:pPr>
              <w:spacing w:after="0" w:line="240" w:lineRule="auto"/>
              <w:rPr>
                <w:rFonts w:ascii="Times New Roman" w:hAnsi="Times New Roman" w:cs="Times New Roman"/>
                <w:lang w:val="ru-RU"/>
              </w:rPr>
            </w:pPr>
          </w:p>
          <w:p w14:paraId="3B3D0D17" w14:textId="77777777" w:rsidR="007E53A8" w:rsidRPr="00B61010" w:rsidRDefault="007E53A8" w:rsidP="007E5FD2">
            <w:pPr>
              <w:spacing w:after="0" w:line="240" w:lineRule="auto"/>
              <w:rPr>
                <w:rFonts w:ascii="Times New Roman" w:hAnsi="Times New Roman" w:cs="Times New Roman"/>
              </w:rPr>
            </w:pPr>
            <w:r w:rsidRPr="00B61010">
              <w:rPr>
                <w:rFonts w:ascii="Times New Roman" w:hAnsi="Times New Roman" w:cs="Times New Roman"/>
              </w:rPr>
              <w:t>Брига о деци којој је потребна додатна образовна, здравствена или социјална помоћ.</w:t>
            </w:r>
          </w:p>
          <w:p w14:paraId="302BFF47" w14:textId="77777777" w:rsidR="007E53A8" w:rsidRPr="00B61010" w:rsidRDefault="007E53A8" w:rsidP="007E5FD2">
            <w:pPr>
              <w:spacing w:after="0" w:line="240" w:lineRule="auto"/>
              <w:rPr>
                <w:rFonts w:ascii="Times New Roman" w:hAnsi="Times New Roman" w:cs="Times New Roman"/>
              </w:rPr>
            </w:pPr>
          </w:p>
          <w:p w14:paraId="22ED0B0E" w14:textId="77777777" w:rsidR="007E53A8" w:rsidRPr="00B61010" w:rsidRDefault="007E53A8" w:rsidP="007E5FD2">
            <w:pPr>
              <w:spacing w:after="0" w:line="240" w:lineRule="auto"/>
              <w:rPr>
                <w:rFonts w:ascii="Times New Roman" w:hAnsi="Times New Roman" w:cs="Times New Roman"/>
              </w:rPr>
            </w:pPr>
          </w:p>
          <w:p w14:paraId="7ACDDDC4" w14:textId="77777777" w:rsidR="007E53A8" w:rsidRPr="00B61010" w:rsidRDefault="007E53A8" w:rsidP="007E5FD2">
            <w:pPr>
              <w:spacing w:after="0" w:line="240" w:lineRule="auto"/>
              <w:rPr>
                <w:rFonts w:ascii="Times New Roman" w:hAnsi="Times New Roman" w:cs="Times New Roman"/>
              </w:rPr>
            </w:pPr>
          </w:p>
          <w:p w14:paraId="46C1A58F" w14:textId="77777777" w:rsidR="007E53A8" w:rsidRPr="00B61010" w:rsidRDefault="007E53A8" w:rsidP="007E5FD2">
            <w:pPr>
              <w:spacing w:after="0" w:line="240" w:lineRule="auto"/>
              <w:rPr>
                <w:rFonts w:ascii="Times New Roman" w:hAnsi="Times New Roman" w:cs="Times New Roman"/>
              </w:rPr>
            </w:pPr>
          </w:p>
          <w:p w14:paraId="0DF93472" w14:textId="77777777" w:rsidR="007E53A8" w:rsidRPr="00B61010" w:rsidRDefault="007E53A8" w:rsidP="007E5FD2">
            <w:pPr>
              <w:spacing w:after="0" w:line="240" w:lineRule="auto"/>
              <w:rPr>
                <w:rFonts w:ascii="Times New Roman" w:hAnsi="Times New Roman" w:cs="Times New Roman"/>
              </w:rPr>
            </w:pPr>
          </w:p>
          <w:p w14:paraId="2C5DB68F" w14:textId="77777777" w:rsidR="007E53A8" w:rsidRPr="00B61010" w:rsidRDefault="007E53A8" w:rsidP="007E5FD2">
            <w:pPr>
              <w:spacing w:after="0" w:line="240" w:lineRule="auto"/>
              <w:rPr>
                <w:rFonts w:ascii="Times New Roman" w:hAnsi="Times New Roman" w:cs="Times New Roman"/>
              </w:rPr>
            </w:pPr>
          </w:p>
          <w:p w14:paraId="223147D2" w14:textId="77777777" w:rsidR="007E53A8" w:rsidRPr="00B61010" w:rsidRDefault="007E53A8" w:rsidP="007E5FD2">
            <w:pPr>
              <w:spacing w:after="0" w:line="240" w:lineRule="auto"/>
              <w:rPr>
                <w:rFonts w:ascii="Times New Roman" w:hAnsi="Times New Roman" w:cs="Times New Roman"/>
              </w:rPr>
            </w:pPr>
          </w:p>
          <w:p w14:paraId="3C742636" w14:textId="77777777" w:rsidR="007E53A8" w:rsidRPr="00B61010" w:rsidRDefault="007E53A8" w:rsidP="007E5FD2">
            <w:pPr>
              <w:spacing w:after="0" w:line="240" w:lineRule="auto"/>
              <w:rPr>
                <w:rFonts w:ascii="Times New Roman" w:hAnsi="Times New Roman" w:cs="Times New Roman"/>
                <w:lang w:val="sr-Cyrl-RS"/>
              </w:rPr>
            </w:pPr>
          </w:p>
          <w:p w14:paraId="4EEAB770" w14:textId="77777777" w:rsidR="007E53A8" w:rsidRPr="00B61010" w:rsidRDefault="007E53A8" w:rsidP="007E5FD2">
            <w:pPr>
              <w:spacing w:after="0" w:line="240" w:lineRule="auto"/>
              <w:rPr>
                <w:rFonts w:ascii="Times New Roman" w:hAnsi="Times New Roman" w:cs="Times New Roman"/>
              </w:rPr>
            </w:pPr>
            <w:r w:rsidRPr="00B61010">
              <w:rPr>
                <w:rFonts w:ascii="Times New Roman" w:hAnsi="Times New Roman" w:cs="Times New Roman"/>
              </w:rPr>
              <w:t>Пружање подршке родитељима у опремању ђака првака.</w:t>
            </w:r>
          </w:p>
          <w:p w14:paraId="1D8C2B04" w14:textId="77777777" w:rsidR="007E53A8" w:rsidRPr="00B61010" w:rsidRDefault="007E53A8" w:rsidP="007E5FD2">
            <w:pPr>
              <w:spacing w:after="0" w:line="240" w:lineRule="auto"/>
              <w:rPr>
                <w:rFonts w:ascii="Times New Roman" w:hAnsi="Times New Roman" w:cs="Times New Roman"/>
              </w:rPr>
            </w:pPr>
          </w:p>
          <w:p w14:paraId="255AFE70" w14:textId="77777777" w:rsidR="007E53A8" w:rsidRPr="00B61010" w:rsidRDefault="007E53A8" w:rsidP="007E5FD2">
            <w:pPr>
              <w:spacing w:after="0" w:line="240" w:lineRule="auto"/>
              <w:rPr>
                <w:rFonts w:ascii="Times New Roman" w:hAnsi="Times New Roman" w:cs="Times New Roman"/>
              </w:rPr>
            </w:pPr>
          </w:p>
          <w:p w14:paraId="2EDFDB31" w14:textId="77777777" w:rsidR="007E53A8" w:rsidRPr="00B61010" w:rsidRDefault="007E53A8" w:rsidP="007E5FD2">
            <w:pPr>
              <w:spacing w:after="0" w:line="240" w:lineRule="auto"/>
              <w:rPr>
                <w:rFonts w:ascii="Times New Roman" w:hAnsi="Times New Roman" w:cs="Times New Roman"/>
              </w:rPr>
            </w:pPr>
          </w:p>
          <w:p w14:paraId="5CE8ABBC" w14:textId="77777777" w:rsidR="007E53A8" w:rsidRPr="00B61010" w:rsidRDefault="007E53A8" w:rsidP="007E5FD2">
            <w:pPr>
              <w:spacing w:after="0" w:line="240" w:lineRule="auto"/>
              <w:rPr>
                <w:rFonts w:ascii="Times New Roman" w:hAnsi="Times New Roman" w:cs="Times New Roman"/>
              </w:rPr>
            </w:pPr>
            <w:r w:rsidRPr="00B61010">
              <w:rPr>
                <w:rFonts w:ascii="Times New Roman" w:hAnsi="Times New Roman" w:cs="Times New Roman"/>
              </w:rPr>
              <w:t>Повећање безбедности ученика у саобраћају и на интернету.</w:t>
            </w:r>
          </w:p>
          <w:p w14:paraId="65112954" w14:textId="77777777" w:rsidR="007E53A8" w:rsidRPr="00B61010" w:rsidRDefault="007E53A8" w:rsidP="007E5FD2">
            <w:pPr>
              <w:spacing w:after="0" w:line="240" w:lineRule="auto"/>
              <w:rPr>
                <w:rFonts w:ascii="Times New Roman" w:hAnsi="Times New Roman" w:cs="Times New Roman"/>
              </w:rPr>
            </w:pPr>
          </w:p>
          <w:p w14:paraId="5E6B7A25" w14:textId="77777777" w:rsidR="007E53A8" w:rsidRPr="00B61010" w:rsidRDefault="007E53A8" w:rsidP="007E5FD2">
            <w:pPr>
              <w:spacing w:after="0" w:line="240" w:lineRule="auto"/>
              <w:rPr>
                <w:rFonts w:ascii="Times New Roman" w:hAnsi="Times New Roman" w:cs="Times New Roman"/>
              </w:rPr>
            </w:pPr>
          </w:p>
          <w:p w14:paraId="5C39B63B" w14:textId="77777777" w:rsidR="007E53A8" w:rsidRPr="00B61010" w:rsidRDefault="007E53A8" w:rsidP="007E5FD2">
            <w:pPr>
              <w:spacing w:after="0" w:line="240" w:lineRule="auto"/>
              <w:rPr>
                <w:rFonts w:ascii="Times New Roman" w:hAnsi="Times New Roman" w:cs="Times New Roman"/>
              </w:rPr>
            </w:pPr>
          </w:p>
          <w:p w14:paraId="2D10D8A4" w14:textId="77777777" w:rsidR="007E53A8" w:rsidRPr="00B61010" w:rsidRDefault="007E53A8" w:rsidP="007E5FD2">
            <w:pPr>
              <w:spacing w:after="0" w:line="240" w:lineRule="auto"/>
              <w:rPr>
                <w:rFonts w:ascii="Times New Roman" w:hAnsi="Times New Roman" w:cs="Times New Roman"/>
              </w:rPr>
            </w:pPr>
          </w:p>
          <w:p w14:paraId="7A53D1EF" w14:textId="77777777" w:rsidR="007E53A8" w:rsidRPr="00B61010" w:rsidRDefault="007E53A8" w:rsidP="007E5FD2">
            <w:pPr>
              <w:spacing w:after="0" w:line="240" w:lineRule="auto"/>
              <w:rPr>
                <w:rFonts w:ascii="Times New Roman" w:hAnsi="Times New Roman" w:cs="Times New Roman"/>
              </w:rPr>
            </w:pPr>
          </w:p>
          <w:p w14:paraId="7CA9AD2A" w14:textId="77777777" w:rsidR="007E53A8" w:rsidRPr="00B61010" w:rsidRDefault="007E53A8" w:rsidP="007E5FD2">
            <w:pPr>
              <w:spacing w:after="0" w:line="240" w:lineRule="auto"/>
              <w:rPr>
                <w:rFonts w:ascii="Times New Roman" w:hAnsi="Times New Roman" w:cs="Times New Roman"/>
              </w:rPr>
            </w:pPr>
          </w:p>
          <w:p w14:paraId="14652177" w14:textId="77777777" w:rsidR="007E53A8" w:rsidRPr="00B61010" w:rsidRDefault="007E53A8" w:rsidP="007E5FD2">
            <w:pPr>
              <w:spacing w:after="0" w:line="240" w:lineRule="auto"/>
              <w:rPr>
                <w:rFonts w:ascii="Times New Roman" w:hAnsi="Times New Roman" w:cs="Times New Roman"/>
              </w:rPr>
            </w:pPr>
          </w:p>
          <w:p w14:paraId="06C199CA" w14:textId="77777777" w:rsidR="007E53A8" w:rsidRPr="00B61010" w:rsidRDefault="007E53A8" w:rsidP="007E5FD2">
            <w:pPr>
              <w:spacing w:after="0" w:line="240" w:lineRule="auto"/>
              <w:rPr>
                <w:rFonts w:ascii="Times New Roman" w:hAnsi="Times New Roman" w:cs="Times New Roman"/>
              </w:rPr>
            </w:pPr>
          </w:p>
          <w:p w14:paraId="4C359FC4" w14:textId="77777777" w:rsidR="007E53A8" w:rsidRPr="00B61010" w:rsidRDefault="007E53A8" w:rsidP="007E5FD2">
            <w:pPr>
              <w:spacing w:after="0" w:line="240" w:lineRule="auto"/>
              <w:rPr>
                <w:rFonts w:ascii="Times New Roman" w:hAnsi="Times New Roman" w:cs="Times New Roman"/>
              </w:rPr>
            </w:pPr>
          </w:p>
          <w:p w14:paraId="403F03AF" w14:textId="77777777" w:rsidR="007E53A8" w:rsidRPr="00B61010" w:rsidRDefault="007E53A8" w:rsidP="007E5FD2">
            <w:pPr>
              <w:spacing w:after="0" w:line="240" w:lineRule="auto"/>
              <w:rPr>
                <w:rFonts w:ascii="Times New Roman" w:hAnsi="Times New Roman" w:cs="Times New Roman"/>
              </w:rPr>
            </w:pPr>
            <w:r w:rsidRPr="00B61010">
              <w:rPr>
                <w:rFonts w:ascii="Times New Roman" w:hAnsi="Times New Roman" w:cs="Times New Roman"/>
              </w:rPr>
              <w:lastRenderedPageBreak/>
              <w:t>Развијање и неговање љубави према читању.</w:t>
            </w:r>
          </w:p>
          <w:p w14:paraId="4C7D367A" w14:textId="77777777" w:rsidR="007E53A8" w:rsidRPr="00B61010" w:rsidRDefault="007E53A8" w:rsidP="007E5FD2">
            <w:pPr>
              <w:spacing w:after="0" w:line="240" w:lineRule="auto"/>
              <w:rPr>
                <w:rFonts w:ascii="Times New Roman" w:hAnsi="Times New Roman" w:cs="Times New Roman"/>
              </w:rPr>
            </w:pPr>
          </w:p>
          <w:p w14:paraId="7A9FC15B" w14:textId="77777777" w:rsidR="007E53A8" w:rsidRPr="00B61010" w:rsidRDefault="007E53A8" w:rsidP="007E5FD2">
            <w:pPr>
              <w:spacing w:after="0" w:line="240" w:lineRule="auto"/>
              <w:rPr>
                <w:rFonts w:ascii="Times New Roman" w:hAnsi="Times New Roman" w:cs="Times New Roman"/>
              </w:rPr>
            </w:pPr>
          </w:p>
          <w:p w14:paraId="1E1E5078" w14:textId="77777777" w:rsidR="007E53A8" w:rsidRPr="00B61010" w:rsidRDefault="007E53A8" w:rsidP="007E5FD2">
            <w:pPr>
              <w:spacing w:after="0" w:line="240" w:lineRule="auto"/>
              <w:rPr>
                <w:rFonts w:ascii="Times New Roman" w:hAnsi="Times New Roman" w:cs="Times New Roman"/>
                <w:lang w:val="sr-Cyrl-RS"/>
              </w:rPr>
            </w:pPr>
          </w:p>
          <w:p w14:paraId="0C01C764" w14:textId="77777777" w:rsidR="007E53A8" w:rsidRPr="00B61010" w:rsidRDefault="007E53A8" w:rsidP="007E5FD2">
            <w:pPr>
              <w:spacing w:after="0" w:line="240" w:lineRule="auto"/>
              <w:rPr>
                <w:rFonts w:ascii="Times New Roman" w:hAnsi="Times New Roman" w:cs="Times New Roman"/>
              </w:rPr>
            </w:pPr>
            <w:r w:rsidRPr="00B61010">
              <w:rPr>
                <w:rFonts w:ascii="Times New Roman" w:hAnsi="Times New Roman" w:cs="Times New Roman"/>
              </w:rPr>
              <w:t>Развијање и неговање спортског духа.</w:t>
            </w:r>
          </w:p>
          <w:p w14:paraId="3B4AF8DB" w14:textId="77777777" w:rsidR="007E53A8" w:rsidRPr="00B61010" w:rsidRDefault="007E53A8" w:rsidP="007E5FD2">
            <w:pPr>
              <w:spacing w:after="0" w:line="240" w:lineRule="auto"/>
              <w:rPr>
                <w:rFonts w:ascii="Times New Roman" w:hAnsi="Times New Roman" w:cs="Times New Roman"/>
              </w:rPr>
            </w:pPr>
          </w:p>
          <w:p w14:paraId="4639C5DF" w14:textId="77777777" w:rsidR="007E53A8" w:rsidRPr="00B61010" w:rsidRDefault="007E53A8" w:rsidP="007E5FD2">
            <w:pPr>
              <w:spacing w:after="0" w:line="240" w:lineRule="auto"/>
              <w:rPr>
                <w:rFonts w:ascii="Times New Roman" w:hAnsi="Times New Roman" w:cs="Times New Roman"/>
              </w:rPr>
            </w:pPr>
          </w:p>
          <w:p w14:paraId="3168CD76" w14:textId="77777777" w:rsidR="007E53A8" w:rsidRPr="00B61010" w:rsidRDefault="007E53A8" w:rsidP="007E5FD2">
            <w:pPr>
              <w:spacing w:after="0" w:line="240" w:lineRule="auto"/>
              <w:rPr>
                <w:rFonts w:ascii="Times New Roman" w:hAnsi="Times New Roman" w:cs="Times New Roman"/>
              </w:rPr>
            </w:pPr>
          </w:p>
          <w:p w14:paraId="1C9EEC5B" w14:textId="77777777" w:rsidR="007E53A8" w:rsidRPr="00B61010" w:rsidRDefault="007E53A8" w:rsidP="007E5FD2">
            <w:pPr>
              <w:spacing w:after="0" w:line="240" w:lineRule="auto"/>
              <w:rPr>
                <w:rFonts w:ascii="Times New Roman" w:hAnsi="Times New Roman" w:cs="Times New Roman"/>
              </w:rPr>
            </w:pPr>
          </w:p>
          <w:p w14:paraId="17DE1349" w14:textId="77777777" w:rsidR="007E53A8" w:rsidRPr="00B61010" w:rsidRDefault="007E53A8" w:rsidP="007E5FD2">
            <w:pPr>
              <w:spacing w:after="0" w:line="240" w:lineRule="auto"/>
              <w:rPr>
                <w:rFonts w:ascii="Times New Roman" w:hAnsi="Times New Roman" w:cs="Times New Roman"/>
              </w:rPr>
            </w:pPr>
          </w:p>
          <w:p w14:paraId="25FEF93D" w14:textId="77777777" w:rsidR="007E53A8" w:rsidRPr="00B61010" w:rsidRDefault="007E53A8" w:rsidP="007E5FD2">
            <w:pPr>
              <w:spacing w:after="0" w:line="240" w:lineRule="auto"/>
              <w:rPr>
                <w:rFonts w:ascii="Times New Roman" w:hAnsi="Times New Roman" w:cs="Times New Roman"/>
                <w:lang w:val="sr-Cyrl-RS"/>
              </w:rPr>
            </w:pPr>
          </w:p>
          <w:p w14:paraId="41AC56E7" w14:textId="77777777" w:rsidR="007E53A8" w:rsidRPr="00B61010" w:rsidRDefault="007E53A8" w:rsidP="007E5FD2">
            <w:pPr>
              <w:spacing w:after="0" w:line="240" w:lineRule="auto"/>
              <w:rPr>
                <w:rFonts w:ascii="Times New Roman" w:hAnsi="Times New Roman" w:cs="Times New Roman"/>
              </w:rPr>
            </w:pPr>
            <w:r w:rsidRPr="00B61010">
              <w:rPr>
                <w:rFonts w:ascii="Times New Roman" w:hAnsi="Times New Roman" w:cs="Times New Roman"/>
              </w:rPr>
              <w:t>Повећање безбедности ученика у саобраћају.</w:t>
            </w:r>
          </w:p>
        </w:tc>
        <w:tc>
          <w:tcPr>
            <w:tcW w:w="2500" w:type="dxa"/>
          </w:tcPr>
          <w:p w14:paraId="0B8EA92C" w14:textId="77777777" w:rsidR="007E53A8" w:rsidRPr="00B61010" w:rsidRDefault="007E53A8" w:rsidP="007E5FD2">
            <w:pPr>
              <w:spacing w:after="0" w:line="240" w:lineRule="auto"/>
              <w:rPr>
                <w:rFonts w:ascii="Times New Roman" w:hAnsi="Times New Roman" w:cs="Times New Roman"/>
                <w:lang w:val="ru-RU"/>
              </w:rPr>
            </w:pPr>
          </w:p>
          <w:p w14:paraId="7AFCBADF" w14:textId="77777777" w:rsidR="007E53A8" w:rsidRPr="00B61010" w:rsidRDefault="007E53A8" w:rsidP="007E5FD2">
            <w:pPr>
              <w:spacing w:after="0" w:line="240" w:lineRule="auto"/>
              <w:rPr>
                <w:rFonts w:ascii="Times New Roman" w:hAnsi="Times New Roman" w:cs="Times New Roman"/>
                <w:lang w:val="ru-RU"/>
              </w:rPr>
            </w:pPr>
            <w:r w:rsidRPr="00B61010">
              <w:rPr>
                <w:rFonts w:ascii="Times New Roman" w:hAnsi="Times New Roman" w:cs="Times New Roman"/>
                <w:lang w:val="ru-RU"/>
              </w:rPr>
              <w:t xml:space="preserve">- Сарадња са интерресорном комисијом: </w:t>
            </w:r>
          </w:p>
          <w:p w14:paraId="4C99FE90" w14:textId="77777777" w:rsidR="007E53A8" w:rsidRPr="00B61010" w:rsidRDefault="007E53A8" w:rsidP="007E5FD2">
            <w:pPr>
              <w:spacing w:after="0" w:line="240" w:lineRule="auto"/>
              <w:rPr>
                <w:rFonts w:ascii="Times New Roman" w:hAnsi="Times New Roman" w:cs="Times New Roman"/>
                <w:lang w:val="ru-RU"/>
              </w:rPr>
            </w:pPr>
            <w:r w:rsidRPr="00B61010">
              <w:rPr>
                <w:rFonts w:ascii="Times New Roman" w:hAnsi="Times New Roman" w:cs="Times New Roman"/>
                <w:lang w:val="ru-RU"/>
              </w:rPr>
              <w:t>На предлог школе, уз сагласност родитеља, интерресорна комисија процењује којим ученицима је потребна додатна образовна, здравствена или социјална помоћ.</w:t>
            </w:r>
          </w:p>
          <w:p w14:paraId="6AAD49F5" w14:textId="77777777" w:rsidR="007E53A8" w:rsidRPr="00B61010" w:rsidRDefault="007E53A8" w:rsidP="007E5FD2">
            <w:pPr>
              <w:spacing w:after="0" w:line="240" w:lineRule="auto"/>
              <w:rPr>
                <w:rFonts w:ascii="Times New Roman" w:hAnsi="Times New Roman" w:cs="Times New Roman"/>
                <w:lang w:val="ru-RU"/>
              </w:rPr>
            </w:pPr>
          </w:p>
          <w:p w14:paraId="14FB3338" w14:textId="77777777" w:rsidR="007E53A8" w:rsidRPr="00B61010" w:rsidRDefault="007E53A8" w:rsidP="007E5FD2">
            <w:pPr>
              <w:spacing w:after="0" w:line="240" w:lineRule="auto"/>
              <w:rPr>
                <w:rFonts w:ascii="Times New Roman" w:hAnsi="Times New Roman" w:cs="Times New Roman"/>
                <w:lang w:val="ru-RU"/>
              </w:rPr>
            </w:pPr>
            <w:r w:rsidRPr="00B61010">
              <w:rPr>
                <w:rFonts w:ascii="Times New Roman" w:hAnsi="Times New Roman" w:cs="Times New Roman"/>
                <w:lang w:val="ru-RU"/>
              </w:rPr>
              <w:t>- Сарадња са ГО Младеновац и Градом Београдом поводом пријема првака.</w:t>
            </w:r>
          </w:p>
          <w:p w14:paraId="03E89E73" w14:textId="77777777" w:rsidR="007E53A8" w:rsidRPr="00B61010" w:rsidRDefault="007E53A8" w:rsidP="007E5FD2">
            <w:pPr>
              <w:spacing w:after="0" w:line="240" w:lineRule="auto"/>
              <w:rPr>
                <w:rFonts w:ascii="Times New Roman" w:hAnsi="Times New Roman" w:cs="Times New Roman"/>
                <w:lang w:val="ru-RU"/>
              </w:rPr>
            </w:pPr>
          </w:p>
          <w:p w14:paraId="0E13509C" w14:textId="77777777" w:rsidR="007E53A8" w:rsidRPr="00B61010" w:rsidRDefault="007E53A8" w:rsidP="007E5FD2">
            <w:pPr>
              <w:spacing w:after="0" w:line="240" w:lineRule="auto"/>
              <w:rPr>
                <w:rFonts w:ascii="Times New Roman" w:hAnsi="Times New Roman" w:cs="Times New Roman"/>
                <w:lang w:val="ru-RU"/>
              </w:rPr>
            </w:pPr>
          </w:p>
          <w:p w14:paraId="1608384E" w14:textId="77777777" w:rsidR="007E53A8" w:rsidRPr="00B61010" w:rsidRDefault="007E53A8" w:rsidP="007E5FD2">
            <w:pPr>
              <w:spacing w:after="0" w:line="240" w:lineRule="auto"/>
              <w:rPr>
                <w:rFonts w:ascii="Times New Roman" w:hAnsi="Times New Roman" w:cs="Times New Roman"/>
                <w:lang w:val="ru-RU"/>
              </w:rPr>
            </w:pPr>
            <w:r w:rsidRPr="00B61010">
              <w:rPr>
                <w:rFonts w:ascii="Times New Roman" w:hAnsi="Times New Roman" w:cs="Times New Roman"/>
                <w:lang w:val="ru-RU"/>
              </w:rPr>
              <w:t xml:space="preserve">-   Сарадња са МУП-ом организовањем предавања за ученике првог разреда, којима би се на пригодан начин указало на важност њихове безбедности на путу до школе и куће, као и уопште правила понашања у саобраћају. </w:t>
            </w:r>
          </w:p>
          <w:p w14:paraId="5464D4B0" w14:textId="77777777" w:rsidR="007E53A8" w:rsidRPr="00B61010" w:rsidRDefault="007E53A8" w:rsidP="007E5FD2">
            <w:pPr>
              <w:spacing w:after="0" w:line="240" w:lineRule="auto"/>
              <w:rPr>
                <w:rFonts w:ascii="Times New Roman" w:hAnsi="Times New Roman" w:cs="Times New Roman"/>
                <w:lang w:val="ru-RU"/>
              </w:rPr>
            </w:pPr>
          </w:p>
          <w:p w14:paraId="3B40414C" w14:textId="77777777" w:rsidR="007E53A8" w:rsidRPr="00B61010" w:rsidRDefault="007E53A8" w:rsidP="007E5FD2">
            <w:pPr>
              <w:spacing w:after="0" w:line="240" w:lineRule="auto"/>
              <w:rPr>
                <w:rFonts w:ascii="Times New Roman" w:hAnsi="Times New Roman" w:cs="Times New Roman"/>
                <w:lang w:val="ru-RU"/>
              </w:rPr>
            </w:pPr>
            <w:r w:rsidRPr="00B61010">
              <w:rPr>
                <w:rFonts w:ascii="Times New Roman" w:hAnsi="Times New Roman" w:cs="Times New Roman"/>
                <w:lang w:val="ru-RU"/>
              </w:rPr>
              <w:lastRenderedPageBreak/>
              <w:t>- Сарадња са градском библиотеком ,,Деспот Стефан Лазаревић“.</w:t>
            </w:r>
          </w:p>
          <w:p w14:paraId="2B15E6E3" w14:textId="77777777" w:rsidR="007E53A8" w:rsidRPr="00B61010" w:rsidRDefault="007E53A8" w:rsidP="007E5FD2">
            <w:pPr>
              <w:spacing w:after="0" w:line="240" w:lineRule="auto"/>
              <w:rPr>
                <w:rFonts w:ascii="Times New Roman" w:hAnsi="Times New Roman" w:cs="Times New Roman"/>
                <w:lang w:val="ru-RU"/>
              </w:rPr>
            </w:pPr>
          </w:p>
          <w:p w14:paraId="08B9A205" w14:textId="77777777" w:rsidR="007E53A8" w:rsidRPr="00B61010" w:rsidRDefault="007E53A8" w:rsidP="007E5FD2">
            <w:pPr>
              <w:spacing w:after="0" w:line="240" w:lineRule="auto"/>
              <w:rPr>
                <w:rFonts w:ascii="Times New Roman" w:hAnsi="Times New Roman" w:cs="Times New Roman"/>
                <w:lang w:val="ru-RU"/>
              </w:rPr>
            </w:pPr>
          </w:p>
          <w:p w14:paraId="54895982" w14:textId="77777777" w:rsidR="007E53A8" w:rsidRPr="00B61010" w:rsidRDefault="007E53A8" w:rsidP="007E5FD2">
            <w:pPr>
              <w:spacing w:after="0" w:line="240" w:lineRule="auto"/>
              <w:rPr>
                <w:rFonts w:ascii="Times New Roman" w:hAnsi="Times New Roman" w:cs="Times New Roman"/>
                <w:lang w:val="ru-RU"/>
              </w:rPr>
            </w:pPr>
            <w:r w:rsidRPr="00B61010">
              <w:rPr>
                <w:rFonts w:ascii="Times New Roman" w:hAnsi="Times New Roman" w:cs="Times New Roman"/>
                <w:lang w:val="ru-RU"/>
              </w:rPr>
              <w:t>- Манифестација „Улична трка“</w:t>
            </w:r>
          </w:p>
          <w:p w14:paraId="343BA9D5" w14:textId="77777777" w:rsidR="007E53A8" w:rsidRPr="00B61010" w:rsidRDefault="007E53A8" w:rsidP="007E5FD2">
            <w:pPr>
              <w:spacing w:after="0" w:line="240" w:lineRule="auto"/>
              <w:rPr>
                <w:rFonts w:ascii="Times New Roman" w:hAnsi="Times New Roman" w:cs="Times New Roman"/>
                <w:lang w:val="ru-RU"/>
              </w:rPr>
            </w:pPr>
          </w:p>
          <w:p w14:paraId="6FEF2439" w14:textId="77777777" w:rsidR="007E53A8" w:rsidRPr="00B61010" w:rsidRDefault="007E53A8" w:rsidP="007E5FD2">
            <w:pPr>
              <w:spacing w:after="0" w:line="240" w:lineRule="auto"/>
              <w:rPr>
                <w:rFonts w:ascii="Times New Roman" w:hAnsi="Times New Roman" w:cs="Times New Roman"/>
                <w:lang w:val="ru-RU"/>
              </w:rPr>
            </w:pPr>
            <w:r w:rsidRPr="00B61010">
              <w:rPr>
                <w:rFonts w:ascii="Times New Roman" w:hAnsi="Times New Roman" w:cs="Times New Roman"/>
                <w:lang w:val="ru-RU"/>
              </w:rPr>
              <w:t>- «Брзином до звезда»</w:t>
            </w:r>
          </w:p>
          <w:p w14:paraId="444D825D" w14:textId="77777777" w:rsidR="007E53A8" w:rsidRPr="00B61010" w:rsidRDefault="007E53A8" w:rsidP="007E5FD2">
            <w:pPr>
              <w:spacing w:after="0" w:line="240" w:lineRule="auto"/>
              <w:rPr>
                <w:rFonts w:ascii="Times New Roman" w:hAnsi="Times New Roman" w:cs="Times New Roman"/>
                <w:lang w:val="ru-RU"/>
              </w:rPr>
            </w:pPr>
          </w:p>
          <w:p w14:paraId="6C8EF3BD" w14:textId="77777777" w:rsidR="007E53A8" w:rsidRPr="00B61010" w:rsidRDefault="007E53A8" w:rsidP="007E5FD2">
            <w:pPr>
              <w:spacing w:after="0" w:line="240" w:lineRule="auto"/>
              <w:rPr>
                <w:rFonts w:ascii="Times New Roman" w:hAnsi="Times New Roman" w:cs="Times New Roman"/>
                <w:lang w:val="ru-RU"/>
              </w:rPr>
            </w:pPr>
            <w:r w:rsidRPr="00B61010">
              <w:rPr>
                <w:rFonts w:ascii="Times New Roman" w:hAnsi="Times New Roman" w:cs="Times New Roman"/>
                <w:lang w:val="ru-RU"/>
              </w:rPr>
              <w:t>- и друга спортска такмичења.</w:t>
            </w:r>
          </w:p>
          <w:p w14:paraId="6EE61DE0" w14:textId="77777777" w:rsidR="007E53A8" w:rsidRPr="00B61010" w:rsidRDefault="007E53A8" w:rsidP="007E5FD2">
            <w:pPr>
              <w:spacing w:after="0" w:line="240" w:lineRule="auto"/>
              <w:rPr>
                <w:rFonts w:ascii="Times New Roman" w:hAnsi="Times New Roman" w:cs="Times New Roman"/>
                <w:lang w:val="ru-RU"/>
              </w:rPr>
            </w:pPr>
          </w:p>
          <w:p w14:paraId="0D150873" w14:textId="77777777" w:rsidR="007E53A8" w:rsidRPr="00B61010" w:rsidRDefault="007E53A8" w:rsidP="007E5FD2">
            <w:pPr>
              <w:spacing w:after="0" w:line="240" w:lineRule="auto"/>
              <w:rPr>
                <w:rFonts w:ascii="Times New Roman" w:hAnsi="Times New Roman" w:cs="Times New Roman"/>
                <w:lang w:val="ru-RU"/>
              </w:rPr>
            </w:pPr>
            <w:r w:rsidRPr="00B61010">
              <w:rPr>
                <w:rFonts w:ascii="Times New Roman" w:hAnsi="Times New Roman" w:cs="Times New Roman"/>
                <w:lang w:val="ru-RU"/>
              </w:rPr>
              <w:t>- Сарадња са Центром за безбедност саобраћаја у оквиру пројекта «Мала школа саобраћаја».</w:t>
            </w:r>
          </w:p>
        </w:tc>
        <w:tc>
          <w:tcPr>
            <w:tcW w:w="2436" w:type="dxa"/>
          </w:tcPr>
          <w:p w14:paraId="7AF1D0CE" w14:textId="77777777" w:rsidR="007E53A8" w:rsidRPr="00B61010" w:rsidRDefault="007E53A8" w:rsidP="007E5FD2">
            <w:pPr>
              <w:spacing w:after="0" w:line="240" w:lineRule="auto"/>
              <w:rPr>
                <w:rFonts w:ascii="Times New Roman" w:hAnsi="Times New Roman" w:cs="Times New Roman"/>
                <w:lang w:val="ru-RU"/>
              </w:rPr>
            </w:pPr>
          </w:p>
          <w:p w14:paraId="29E47569" w14:textId="77777777" w:rsidR="007E53A8" w:rsidRPr="00B61010" w:rsidRDefault="007E53A8" w:rsidP="007E5FD2">
            <w:pPr>
              <w:spacing w:after="0" w:line="240" w:lineRule="auto"/>
              <w:rPr>
                <w:rFonts w:ascii="Times New Roman" w:hAnsi="Times New Roman" w:cs="Times New Roman"/>
                <w:lang w:val="sr-Cyrl-RS"/>
              </w:rPr>
            </w:pPr>
            <w:r w:rsidRPr="00B61010">
              <w:rPr>
                <w:rFonts w:ascii="Times New Roman" w:hAnsi="Times New Roman" w:cs="Times New Roman"/>
                <w:lang w:val="sr-Cyrl-RS"/>
              </w:rPr>
              <w:t xml:space="preserve">         </w:t>
            </w:r>
          </w:p>
          <w:p w14:paraId="3C78F950" w14:textId="77777777" w:rsidR="007E53A8" w:rsidRPr="00B61010" w:rsidRDefault="007E53A8" w:rsidP="007E5FD2">
            <w:pPr>
              <w:spacing w:after="0" w:line="240" w:lineRule="auto"/>
              <w:rPr>
                <w:rFonts w:ascii="Times New Roman" w:hAnsi="Times New Roman" w:cs="Times New Roman"/>
                <w:lang w:val="sr-Cyrl-RS"/>
              </w:rPr>
            </w:pPr>
          </w:p>
          <w:p w14:paraId="0801466F" w14:textId="77777777" w:rsidR="007E53A8" w:rsidRPr="00B61010" w:rsidRDefault="007E53A8" w:rsidP="007E5FD2">
            <w:pPr>
              <w:spacing w:after="0" w:line="240" w:lineRule="auto"/>
              <w:rPr>
                <w:rFonts w:ascii="Times New Roman" w:hAnsi="Times New Roman" w:cs="Times New Roman"/>
                <w:lang w:val="sr-Cyrl-RS"/>
              </w:rPr>
            </w:pPr>
          </w:p>
          <w:p w14:paraId="33F7D808" w14:textId="77777777" w:rsidR="007E53A8" w:rsidRPr="00B61010" w:rsidRDefault="007E53A8" w:rsidP="007E5FD2">
            <w:pPr>
              <w:spacing w:after="0" w:line="240" w:lineRule="auto"/>
              <w:rPr>
                <w:rFonts w:ascii="Times New Roman" w:hAnsi="Times New Roman" w:cs="Times New Roman"/>
              </w:rPr>
            </w:pPr>
            <w:r w:rsidRPr="00B61010">
              <w:rPr>
                <w:rFonts w:ascii="Times New Roman" w:hAnsi="Times New Roman" w:cs="Times New Roman"/>
                <w:lang w:val="sr-Cyrl-RS"/>
              </w:rPr>
              <w:t xml:space="preserve">         </w:t>
            </w:r>
            <w:r w:rsidRPr="00B61010">
              <w:rPr>
                <w:rFonts w:ascii="Times New Roman" w:hAnsi="Times New Roman" w:cs="Times New Roman"/>
              </w:rPr>
              <w:t>Септембар</w:t>
            </w:r>
          </w:p>
          <w:p w14:paraId="46277E3A" w14:textId="77777777" w:rsidR="007E53A8" w:rsidRPr="00B61010" w:rsidRDefault="007E53A8" w:rsidP="007E5FD2">
            <w:pPr>
              <w:spacing w:after="0" w:line="240" w:lineRule="auto"/>
              <w:rPr>
                <w:rFonts w:ascii="Times New Roman" w:hAnsi="Times New Roman" w:cs="Times New Roman"/>
              </w:rPr>
            </w:pPr>
          </w:p>
          <w:p w14:paraId="7422504F" w14:textId="77777777" w:rsidR="007E53A8" w:rsidRPr="00B61010" w:rsidRDefault="007E53A8" w:rsidP="007E5FD2">
            <w:pPr>
              <w:spacing w:after="0" w:line="240" w:lineRule="auto"/>
              <w:rPr>
                <w:rFonts w:ascii="Times New Roman" w:hAnsi="Times New Roman" w:cs="Times New Roman"/>
              </w:rPr>
            </w:pPr>
          </w:p>
          <w:p w14:paraId="636FCD59" w14:textId="77777777" w:rsidR="007E53A8" w:rsidRPr="00B61010" w:rsidRDefault="007E53A8" w:rsidP="007E5FD2">
            <w:pPr>
              <w:spacing w:after="0" w:line="240" w:lineRule="auto"/>
              <w:rPr>
                <w:rFonts w:ascii="Times New Roman" w:hAnsi="Times New Roman" w:cs="Times New Roman"/>
              </w:rPr>
            </w:pPr>
          </w:p>
          <w:p w14:paraId="5325C9D7" w14:textId="77777777" w:rsidR="007E53A8" w:rsidRPr="00B61010" w:rsidRDefault="007E53A8" w:rsidP="007E5FD2">
            <w:pPr>
              <w:spacing w:after="0" w:line="240" w:lineRule="auto"/>
              <w:rPr>
                <w:rFonts w:ascii="Times New Roman" w:hAnsi="Times New Roman" w:cs="Times New Roman"/>
              </w:rPr>
            </w:pPr>
          </w:p>
          <w:p w14:paraId="6BBD1645" w14:textId="77777777" w:rsidR="007E53A8" w:rsidRPr="00B61010" w:rsidRDefault="007E53A8" w:rsidP="007E5FD2">
            <w:pPr>
              <w:spacing w:after="0" w:line="240" w:lineRule="auto"/>
              <w:rPr>
                <w:rFonts w:ascii="Times New Roman" w:hAnsi="Times New Roman" w:cs="Times New Roman"/>
              </w:rPr>
            </w:pPr>
          </w:p>
          <w:p w14:paraId="500C34C0" w14:textId="77777777" w:rsidR="007E53A8" w:rsidRPr="00B61010" w:rsidRDefault="007E53A8" w:rsidP="007E5FD2">
            <w:pPr>
              <w:spacing w:after="0" w:line="240" w:lineRule="auto"/>
              <w:rPr>
                <w:rFonts w:ascii="Times New Roman" w:hAnsi="Times New Roman" w:cs="Times New Roman"/>
              </w:rPr>
            </w:pPr>
          </w:p>
          <w:p w14:paraId="4E95CC5F" w14:textId="77777777" w:rsidR="007E53A8" w:rsidRPr="00B61010" w:rsidRDefault="007E53A8" w:rsidP="007E5FD2">
            <w:pPr>
              <w:spacing w:after="0" w:line="240" w:lineRule="auto"/>
              <w:rPr>
                <w:rFonts w:ascii="Times New Roman" w:hAnsi="Times New Roman" w:cs="Times New Roman"/>
                <w:lang w:val="sr-Cyrl-RS"/>
              </w:rPr>
            </w:pPr>
          </w:p>
          <w:p w14:paraId="63CE3FD6" w14:textId="77777777" w:rsidR="007E53A8" w:rsidRPr="00B61010" w:rsidRDefault="007E53A8" w:rsidP="007E5FD2">
            <w:pPr>
              <w:spacing w:after="0" w:line="240" w:lineRule="auto"/>
              <w:rPr>
                <w:rFonts w:ascii="Times New Roman" w:hAnsi="Times New Roman" w:cs="Times New Roman"/>
              </w:rPr>
            </w:pPr>
          </w:p>
          <w:p w14:paraId="7A73E116" w14:textId="77777777" w:rsidR="007E53A8" w:rsidRPr="00B61010" w:rsidRDefault="007E53A8" w:rsidP="007E5FD2">
            <w:pPr>
              <w:spacing w:after="0" w:line="240" w:lineRule="auto"/>
              <w:rPr>
                <w:rFonts w:ascii="Times New Roman" w:hAnsi="Times New Roman" w:cs="Times New Roman"/>
              </w:rPr>
            </w:pPr>
          </w:p>
          <w:p w14:paraId="4A8EFBDB" w14:textId="77777777" w:rsidR="007E53A8" w:rsidRPr="00B61010" w:rsidRDefault="007E53A8" w:rsidP="007E5FD2">
            <w:pPr>
              <w:spacing w:after="0" w:line="240" w:lineRule="auto"/>
              <w:rPr>
                <w:rFonts w:ascii="Times New Roman" w:hAnsi="Times New Roman" w:cs="Times New Roman"/>
              </w:rPr>
            </w:pPr>
          </w:p>
          <w:p w14:paraId="6A60EBEE" w14:textId="77777777" w:rsidR="007E53A8" w:rsidRPr="00B61010" w:rsidRDefault="007E53A8" w:rsidP="007E5FD2">
            <w:pPr>
              <w:spacing w:after="0" w:line="240" w:lineRule="auto"/>
              <w:rPr>
                <w:rFonts w:ascii="Times New Roman" w:hAnsi="Times New Roman" w:cs="Times New Roman"/>
              </w:rPr>
            </w:pPr>
            <w:r w:rsidRPr="00B61010">
              <w:rPr>
                <w:rFonts w:ascii="Times New Roman" w:hAnsi="Times New Roman" w:cs="Times New Roman"/>
                <w:lang w:val="sr-Cyrl-RS"/>
              </w:rPr>
              <w:t xml:space="preserve">        </w:t>
            </w:r>
            <w:r w:rsidRPr="00B61010">
              <w:rPr>
                <w:rFonts w:ascii="Times New Roman" w:hAnsi="Times New Roman" w:cs="Times New Roman"/>
              </w:rPr>
              <w:t>Септембар</w:t>
            </w:r>
          </w:p>
          <w:p w14:paraId="2347EE77" w14:textId="77777777" w:rsidR="007E53A8" w:rsidRPr="00B61010" w:rsidRDefault="007E53A8" w:rsidP="007E5FD2">
            <w:pPr>
              <w:spacing w:after="0" w:line="240" w:lineRule="auto"/>
              <w:rPr>
                <w:rFonts w:ascii="Times New Roman" w:hAnsi="Times New Roman" w:cs="Times New Roman"/>
              </w:rPr>
            </w:pPr>
          </w:p>
          <w:p w14:paraId="19941F61" w14:textId="77777777" w:rsidR="007E53A8" w:rsidRPr="00B61010" w:rsidRDefault="007E53A8" w:rsidP="007E5FD2">
            <w:pPr>
              <w:spacing w:after="0" w:line="240" w:lineRule="auto"/>
              <w:rPr>
                <w:rFonts w:ascii="Times New Roman" w:hAnsi="Times New Roman" w:cs="Times New Roman"/>
              </w:rPr>
            </w:pPr>
          </w:p>
          <w:p w14:paraId="62847F0A" w14:textId="77777777" w:rsidR="007E53A8" w:rsidRPr="00B61010" w:rsidRDefault="007E53A8" w:rsidP="007E5FD2">
            <w:pPr>
              <w:spacing w:after="0" w:line="240" w:lineRule="auto"/>
              <w:rPr>
                <w:rFonts w:ascii="Times New Roman" w:hAnsi="Times New Roman" w:cs="Times New Roman"/>
              </w:rPr>
            </w:pPr>
          </w:p>
          <w:p w14:paraId="100A8252" w14:textId="77777777" w:rsidR="007E53A8" w:rsidRPr="00B61010" w:rsidRDefault="007E53A8" w:rsidP="007E5FD2">
            <w:pPr>
              <w:spacing w:after="0" w:line="240" w:lineRule="auto"/>
              <w:rPr>
                <w:rFonts w:ascii="Times New Roman" w:hAnsi="Times New Roman" w:cs="Times New Roman"/>
              </w:rPr>
            </w:pPr>
          </w:p>
          <w:p w14:paraId="7E36358A" w14:textId="77777777" w:rsidR="007E53A8" w:rsidRPr="00B61010" w:rsidRDefault="007E53A8" w:rsidP="007E5FD2">
            <w:pPr>
              <w:spacing w:after="0" w:line="240" w:lineRule="auto"/>
              <w:rPr>
                <w:rFonts w:ascii="Times New Roman" w:hAnsi="Times New Roman" w:cs="Times New Roman"/>
                <w:lang w:val="sr-Cyrl-RS"/>
              </w:rPr>
            </w:pPr>
            <w:r w:rsidRPr="00B61010">
              <w:rPr>
                <w:rFonts w:ascii="Times New Roman" w:hAnsi="Times New Roman" w:cs="Times New Roman"/>
                <w:lang w:val="sr-Cyrl-RS"/>
              </w:rPr>
              <w:t xml:space="preserve">    </w:t>
            </w:r>
            <w:r w:rsidRPr="00B61010">
              <w:rPr>
                <w:rFonts w:ascii="Times New Roman" w:hAnsi="Times New Roman" w:cs="Times New Roman"/>
              </w:rPr>
              <w:t>Септембар</w:t>
            </w:r>
            <w:r w:rsidRPr="00B61010">
              <w:rPr>
                <w:rFonts w:ascii="Times New Roman" w:hAnsi="Times New Roman" w:cs="Times New Roman"/>
                <w:lang w:val="sr-Cyrl-RS"/>
              </w:rPr>
              <w:t xml:space="preserve"> - јун</w:t>
            </w:r>
          </w:p>
          <w:p w14:paraId="00B0E05B" w14:textId="77777777" w:rsidR="007E53A8" w:rsidRPr="00B61010" w:rsidRDefault="007E53A8" w:rsidP="007E5FD2">
            <w:pPr>
              <w:spacing w:after="0" w:line="240" w:lineRule="auto"/>
              <w:rPr>
                <w:rFonts w:ascii="Times New Roman" w:hAnsi="Times New Roman" w:cs="Times New Roman"/>
              </w:rPr>
            </w:pPr>
          </w:p>
          <w:p w14:paraId="1C9BA1DB" w14:textId="77777777" w:rsidR="007E53A8" w:rsidRPr="00B61010" w:rsidRDefault="007E53A8" w:rsidP="007E5FD2">
            <w:pPr>
              <w:spacing w:after="0" w:line="240" w:lineRule="auto"/>
              <w:rPr>
                <w:rFonts w:ascii="Times New Roman" w:hAnsi="Times New Roman" w:cs="Times New Roman"/>
              </w:rPr>
            </w:pPr>
          </w:p>
          <w:p w14:paraId="199D1B24" w14:textId="77777777" w:rsidR="007E53A8" w:rsidRPr="00B61010" w:rsidRDefault="007E53A8" w:rsidP="007E5FD2">
            <w:pPr>
              <w:spacing w:after="0" w:line="240" w:lineRule="auto"/>
              <w:rPr>
                <w:rFonts w:ascii="Times New Roman" w:hAnsi="Times New Roman" w:cs="Times New Roman"/>
              </w:rPr>
            </w:pPr>
          </w:p>
          <w:p w14:paraId="3B26E51F" w14:textId="77777777" w:rsidR="007E53A8" w:rsidRPr="00B61010" w:rsidRDefault="007E53A8" w:rsidP="007E5FD2">
            <w:pPr>
              <w:spacing w:after="0" w:line="240" w:lineRule="auto"/>
              <w:rPr>
                <w:rFonts w:ascii="Times New Roman" w:hAnsi="Times New Roman" w:cs="Times New Roman"/>
              </w:rPr>
            </w:pPr>
          </w:p>
          <w:p w14:paraId="5E309876" w14:textId="77777777" w:rsidR="007E53A8" w:rsidRPr="00B61010" w:rsidRDefault="007E53A8" w:rsidP="007E5FD2">
            <w:pPr>
              <w:spacing w:after="0" w:line="240" w:lineRule="auto"/>
              <w:rPr>
                <w:rFonts w:ascii="Times New Roman" w:hAnsi="Times New Roman" w:cs="Times New Roman"/>
              </w:rPr>
            </w:pPr>
          </w:p>
          <w:p w14:paraId="0955BFE3" w14:textId="77777777" w:rsidR="007E53A8" w:rsidRPr="00B61010" w:rsidRDefault="007E53A8" w:rsidP="007E5FD2">
            <w:pPr>
              <w:spacing w:after="0" w:line="240" w:lineRule="auto"/>
              <w:rPr>
                <w:rFonts w:ascii="Times New Roman" w:hAnsi="Times New Roman" w:cs="Times New Roman"/>
              </w:rPr>
            </w:pPr>
          </w:p>
          <w:p w14:paraId="39AF12D9" w14:textId="77777777" w:rsidR="007E53A8" w:rsidRPr="00B61010" w:rsidRDefault="007E53A8" w:rsidP="007E5FD2">
            <w:pPr>
              <w:spacing w:after="0" w:line="240" w:lineRule="auto"/>
              <w:rPr>
                <w:rFonts w:ascii="Times New Roman" w:hAnsi="Times New Roman" w:cs="Times New Roman"/>
              </w:rPr>
            </w:pPr>
          </w:p>
          <w:p w14:paraId="0C72EF31" w14:textId="77777777" w:rsidR="007E53A8" w:rsidRPr="00B61010" w:rsidRDefault="007E53A8" w:rsidP="007E5FD2">
            <w:pPr>
              <w:spacing w:after="0" w:line="240" w:lineRule="auto"/>
              <w:rPr>
                <w:rFonts w:ascii="Times New Roman" w:hAnsi="Times New Roman" w:cs="Times New Roman"/>
              </w:rPr>
            </w:pPr>
          </w:p>
          <w:p w14:paraId="60163468" w14:textId="77777777" w:rsidR="007E53A8" w:rsidRPr="00B61010" w:rsidRDefault="007E53A8" w:rsidP="007E5FD2">
            <w:pPr>
              <w:spacing w:after="0" w:line="240" w:lineRule="auto"/>
              <w:rPr>
                <w:rFonts w:ascii="Times New Roman" w:hAnsi="Times New Roman" w:cs="Times New Roman"/>
                <w:lang w:val="sr-Cyrl-RS"/>
              </w:rPr>
            </w:pPr>
          </w:p>
          <w:p w14:paraId="2ED17EA3" w14:textId="77777777" w:rsidR="00FD46EB" w:rsidRPr="00B61010" w:rsidRDefault="00FD46EB" w:rsidP="007E5FD2">
            <w:pPr>
              <w:spacing w:after="0" w:line="240" w:lineRule="auto"/>
              <w:rPr>
                <w:rFonts w:ascii="Times New Roman" w:hAnsi="Times New Roman" w:cs="Times New Roman"/>
                <w:lang w:val="sr-Cyrl-RS"/>
              </w:rPr>
            </w:pPr>
          </w:p>
          <w:p w14:paraId="49A1DF18" w14:textId="77777777" w:rsidR="00195994" w:rsidRPr="00B61010" w:rsidRDefault="00195994" w:rsidP="007E5FD2">
            <w:pPr>
              <w:spacing w:after="0" w:line="240" w:lineRule="auto"/>
              <w:rPr>
                <w:rFonts w:ascii="Times New Roman" w:hAnsi="Times New Roman" w:cs="Times New Roman"/>
                <w:lang w:val="sr-Cyrl-RS"/>
              </w:rPr>
            </w:pPr>
          </w:p>
          <w:p w14:paraId="4EE56899" w14:textId="77777777" w:rsidR="007E53A8" w:rsidRPr="00B61010" w:rsidRDefault="007E53A8" w:rsidP="007E5FD2">
            <w:pPr>
              <w:spacing w:after="0" w:line="240" w:lineRule="auto"/>
              <w:rPr>
                <w:rFonts w:ascii="Times New Roman" w:hAnsi="Times New Roman" w:cs="Times New Roman"/>
                <w:lang w:val="sr-Cyrl-RS"/>
              </w:rPr>
            </w:pPr>
            <w:r w:rsidRPr="00B61010">
              <w:rPr>
                <w:rFonts w:ascii="Times New Roman" w:hAnsi="Times New Roman" w:cs="Times New Roman"/>
                <w:lang w:val="sr-Cyrl-RS"/>
              </w:rPr>
              <w:t xml:space="preserve">    </w:t>
            </w:r>
            <w:r w:rsidRPr="00B61010">
              <w:rPr>
                <w:rFonts w:ascii="Times New Roman" w:hAnsi="Times New Roman" w:cs="Times New Roman"/>
              </w:rPr>
              <w:t>Септембар</w:t>
            </w:r>
            <w:r w:rsidRPr="00B61010">
              <w:rPr>
                <w:rFonts w:ascii="Times New Roman" w:hAnsi="Times New Roman" w:cs="Times New Roman"/>
                <w:lang w:val="sr-Cyrl-RS"/>
              </w:rPr>
              <w:t xml:space="preserve"> - јун</w:t>
            </w:r>
          </w:p>
          <w:p w14:paraId="51EAA839" w14:textId="77777777" w:rsidR="007E53A8" w:rsidRPr="00B61010" w:rsidRDefault="007E53A8" w:rsidP="007E5FD2">
            <w:pPr>
              <w:spacing w:after="0" w:line="240" w:lineRule="auto"/>
              <w:rPr>
                <w:rFonts w:ascii="Times New Roman" w:hAnsi="Times New Roman" w:cs="Times New Roman"/>
              </w:rPr>
            </w:pPr>
          </w:p>
          <w:p w14:paraId="3244691A" w14:textId="77777777" w:rsidR="007E53A8" w:rsidRPr="00B61010" w:rsidRDefault="007E53A8" w:rsidP="007E5FD2">
            <w:pPr>
              <w:spacing w:after="0" w:line="240" w:lineRule="auto"/>
              <w:rPr>
                <w:rFonts w:ascii="Times New Roman" w:hAnsi="Times New Roman" w:cs="Times New Roman"/>
              </w:rPr>
            </w:pPr>
          </w:p>
          <w:p w14:paraId="0580CE7C" w14:textId="77777777" w:rsidR="007E53A8" w:rsidRPr="00B61010" w:rsidRDefault="007E53A8" w:rsidP="007E5FD2">
            <w:pPr>
              <w:spacing w:after="0" w:line="240" w:lineRule="auto"/>
              <w:rPr>
                <w:rFonts w:ascii="Times New Roman" w:hAnsi="Times New Roman" w:cs="Times New Roman"/>
              </w:rPr>
            </w:pPr>
          </w:p>
          <w:p w14:paraId="397E1BD3" w14:textId="77777777" w:rsidR="007E53A8" w:rsidRPr="00B61010" w:rsidRDefault="007E53A8" w:rsidP="007E5FD2">
            <w:pPr>
              <w:spacing w:after="0" w:line="240" w:lineRule="auto"/>
              <w:rPr>
                <w:rFonts w:ascii="Times New Roman" w:hAnsi="Times New Roman" w:cs="Times New Roman"/>
              </w:rPr>
            </w:pPr>
          </w:p>
          <w:p w14:paraId="35FE5102" w14:textId="77777777" w:rsidR="007E53A8" w:rsidRPr="00B61010" w:rsidRDefault="007E53A8" w:rsidP="007E5FD2">
            <w:pPr>
              <w:spacing w:after="0" w:line="240" w:lineRule="auto"/>
              <w:rPr>
                <w:rFonts w:ascii="Times New Roman" w:hAnsi="Times New Roman" w:cs="Times New Roman"/>
              </w:rPr>
            </w:pPr>
          </w:p>
          <w:p w14:paraId="77333CEA" w14:textId="77777777" w:rsidR="007E53A8" w:rsidRPr="00B61010" w:rsidRDefault="007E53A8" w:rsidP="007E5FD2">
            <w:pPr>
              <w:spacing w:after="0" w:line="240" w:lineRule="auto"/>
              <w:rPr>
                <w:rFonts w:ascii="Times New Roman" w:hAnsi="Times New Roman" w:cs="Times New Roman"/>
                <w:lang w:val="sr-Cyrl-RS"/>
              </w:rPr>
            </w:pPr>
          </w:p>
          <w:p w14:paraId="03B4DAD1" w14:textId="77777777" w:rsidR="007E53A8" w:rsidRPr="00B61010" w:rsidRDefault="007E53A8" w:rsidP="007E5FD2">
            <w:pPr>
              <w:spacing w:after="0" w:line="240" w:lineRule="auto"/>
              <w:rPr>
                <w:rFonts w:ascii="Times New Roman" w:hAnsi="Times New Roman" w:cs="Times New Roman"/>
              </w:rPr>
            </w:pPr>
          </w:p>
          <w:p w14:paraId="4C3B3681" w14:textId="77777777" w:rsidR="007E53A8" w:rsidRPr="00B61010" w:rsidRDefault="007E53A8" w:rsidP="007E5FD2">
            <w:pPr>
              <w:spacing w:after="0" w:line="240" w:lineRule="auto"/>
              <w:rPr>
                <w:rFonts w:ascii="Times New Roman" w:hAnsi="Times New Roman" w:cs="Times New Roman"/>
              </w:rPr>
            </w:pPr>
          </w:p>
          <w:p w14:paraId="16A6BDA5" w14:textId="77777777" w:rsidR="007E53A8" w:rsidRPr="00B61010" w:rsidRDefault="007E53A8" w:rsidP="007E5FD2">
            <w:pPr>
              <w:spacing w:after="0" w:line="240" w:lineRule="auto"/>
              <w:rPr>
                <w:rFonts w:ascii="Times New Roman" w:hAnsi="Times New Roman" w:cs="Times New Roman"/>
              </w:rPr>
            </w:pPr>
            <w:r w:rsidRPr="00B61010">
              <w:rPr>
                <w:rFonts w:ascii="Times New Roman" w:hAnsi="Times New Roman" w:cs="Times New Roman"/>
              </w:rPr>
              <w:t xml:space="preserve">  Септембар – јун</w:t>
            </w:r>
          </w:p>
          <w:p w14:paraId="15C6210F" w14:textId="77777777" w:rsidR="007E53A8" w:rsidRPr="00B61010" w:rsidRDefault="007E53A8" w:rsidP="007E5FD2">
            <w:pPr>
              <w:spacing w:after="0" w:line="240" w:lineRule="auto"/>
              <w:rPr>
                <w:rFonts w:ascii="Times New Roman" w:hAnsi="Times New Roman" w:cs="Times New Roman"/>
              </w:rPr>
            </w:pPr>
          </w:p>
          <w:p w14:paraId="6CEF062D" w14:textId="77777777" w:rsidR="007E53A8" w:rsidRPr="00B61010" w:rsidRDefault="007E53A8" w:rsidP="007E5FD2">
            <w:pPr>
              <w:spacing w:after="0" w:line="240" w:lineRule="auto"/>
              <w:rPr>
                <w:rFonts w:ascii="Times New Roman" w:hAnsi="Times New Roman" w:cs="Times New Roman"/>
              </w:rPr>
            </w:pPr>
          </w:p>
          <w:p w14:paraId="7CEED0AA" w14:textId="77777777" w:rsidR="007E53A8" w:rsidRPr="00B61010" w:rsidRDefault="007E53A8" w:rsidP="007E5FD2">
            <w:pPr>
              <w:spacing w:after="0" w:line="240" w:lineRule="auto"/>
              <w:rPr>
                <w:rFonts w:ascii="Times New Roman" w:hAnsi="Times New Roman" w:cs="Times New Roman"/>
                <w:lang w:val="sr-Cyrl-RS"/>
              </w:rPr>
            </w:pPr>
          </w:p>
          <w:p w14:paraId="70C80ED4" w14:textId="77777777" w:rsidR="007E53A8" w:rsidRPr="00B61010" w:rsidRDefault="007E53A8" w:rsidP="007E5FD2">
            <w:pPr>
              <w:spacing w:after="0" w:line="240" w:lineRule="auto"/>
              <w:rPr>
                <w:rFonts w:ascii="Times New Roman" w:hAnsi="Times New Roman" w:cs="Times New Roman"/>
              </w:rPr>
            </w:pPr>
          </w:p>
          <w:p w14:paraId="45EDCBA2" w14:textId="77777777" w:rsidR="007E53A8" w:rsidRPr="00B61010" w:rsidRDefault="007E53A8" w:rsidP="007E5FD2">
            <w:pPr>
              <w:spacing w:after="0" w:line="240" w:lineRule="auto"/>
              <w:rPr>
                <w:rFonts w:ascii="Times New Roman" w:hAnsi="Times New Roman" w:cs="Times New Roman"/>
              </w:rPr>
            </w:pPr>
            <w:r w:rsidRPr="00B61010">
              <w:rPr>
                <w:rFonts w:ascii="Times New Roman" w:hAnsi="Times New Roman" w:cs="Times New Roman"/>
                <w:lang w:val="sr-Cyrl-RS"/>
              </w:rPr>
              <w:t xml:space="preserve">   </w:t>
            </w:r>
            <w:r w:rsidRPr="00B61010">
              <w:rPr>
                <w:rFonts w:ascii="Times New Roman" w:hAnsi="Times New Roman" w:cs="Times New Roman"/>
              </w:rPr>
              <w:t>Септембар - јун</w:t>
            </w:r>
          </w:p>
        </w:tc>
        <w:tc>
          <w:tcPr>
            <w:tcW w:w="2094" w:type="dxa"/>
          </w:tcPr>
          <w:p w14:paraId="4EA9DFFD" w14:textId="77777777" w:rsidR="007E53A8" w:rsidRPr="00B61010" w:rsidRDefault="007E53A8" w:rsidP="007E5FD2">
            <w:pPr>
              <w:spacing w:after="0" w:line="240" w:lineRule="auto"/>
              <w:rPr>
                <w:rFonts w:ascii="Times New Roman" w:hAnsi="Times New Roman" w:cs="Times New Roman"/>
                <w:lang w:val="ru-RU"/>
              </w:rPr>
            </w:pPr>
          </w:p>
          <w:p w14:paraId="6602DA74" w14:textId="77777777" w:rsidR="007E53A8" w:rsidRPr="00B61010" w:rsidRDefault="007E53A8" w:rsidP="007E5FD2">
            <w:pPr>
              <w:spacing w:after="0" w:line="240" w:lineRule="auto"/>
              <w:rPr>
                <w:rFonts w:ascii="Times New Roman" w:hAnsi="Times New Roman" w:cs="Times New Roman"/>
              </w:rPr>
            </w:pPr>
            <w:r w:rsidRPr="00B61010">
              <w:rPr>
                <w:rFonts w:ascii="Times New Roman" w:hAnsi="Times New Roman" w:cs="Times New Roman"/>
              </w:rPr>
              <w:t>Директор, ПП служба, наставници, интересорна комисија</w:t>
            </w:r>
          </w:p>
          <w:p w14:paraId="16838369" w14:textId="77777777" w:rsidR="007E53A8" w:rsidRPr="00B61010" w:rsidRDefault="007E53A8" w:rsidP="007E5FD2">
            <w:pPr>
              <w:spacing w:after="0" w:line="240" w:lineRule="auto"/>
              <w:rPr>
                <w:rFonts w:ascii="Times New Roman" w:hAnsi="Times New Roman" w:cs="Times New Roman"/>
              </w:rPr>
            </w:pPr>
          </w:p>
          <w:p w14:paraId="4E5522DE" w14:textId="77777777" w:rsidR="007E53A8" w:rsidRPr="00B61010" w:rsidRDefault="007E53A8" w:rsidP="007E5FD2">
            <w:pPr>
              <w:spacing w:after="0" w:line="240" w:lineRule="auto"/>
              <w:rPr>
                <w:rFonts w:ascii="Times New Roman" w:hAnsi="Times New Roman" w:cs="Times New Roman"/>
              </w:rPr>
            </w:pPr>
          </w:p>
          <w:p w14:paraId="332782AE" w14:textId="77777777" w:rsidR="007E53A8" w:rsidRPr="00B61010" w:rsidRDefault="007E53A8" w:rsidP="007E5FD2">
            <w:pPr>
              <w:spacing w:after="0" w:line="240" w:lineRule="auto"/>
              <w:rPr>
                <w:rFonts w:ascii="Times New Roman" w:hAnsi="Times New Roman" w:cs="Times New Roman"/>
              </w:rPr>
            </w:pPr>
          </w:p>
          <w:p w14:paraId="0DCD137F" w14:textId="77777777" w:rsidR="007E53A8" w:rsidRPr="00B61010" w:rsidRDefault="007E53A8" w:rsidP="007E5FD2">
            <w:pPr>
              <w:spacing w:after="0" w:line="240" w:lineRule="auto"/>
              <w:rPr>
                <w:rFonts w:ascii="Times New Roman" w:hAnsi="Times New Roman" w:cs="Times New Roman"/>
              </w:rPr>
            </w:pPr>
          </w:p>
          <w:p w14:paraId="0F71B127" w14:textId="77777777" w:rsidR="007E53A8" w:rsidRPr="00B61010" w:rsidRDefault="007E53A8" w:rsidP="007E5FD2">
            <w:pPr>
              <w:spacing w:after="0" w:line="240" w:lineRule="auto"/>
              <w:rPr>
                <w:rFonts w:ascii="Times New Roman" w:hAnsi="Times New Roman" w:cs="Times New Roman"/>
              </w:rPr>
            </w:pPr>
          </w:p>
          <w:p w14:paraId="17A5D99F" w14:textId="77777777" w:rsidR="007E53A8" w:rsidRPr="00B61010" w:rsidRDefault="007E53A8" w:rsidP="007E5FD2">
            <w:pPr>
              <w:spacing w:after="0" w:line="240" w:lineRule="auto"/>
              <w:rPr>
                <w:rFonts w:ascii="Times New Roman" w:hAnsi="Times New Roman" w:cs="Times New Roman"/>
              </w:rPr>
            </w:pPr>
          </w:p>
          <w:p w14:paraId="4DABD801" w14:textId="77777777" w:rsidR="007E53A8" w:rsidRPr="00B61010" w:rsidRDefault="007E53A8" w:rsidP="007E5FD2">
            <w:pPr>
              <w:spacing w:after="0" w:line="240" w:lineRule="auto"/>
              <w:rPr>
                <w:rFonts w:ascii="Times New Roman" w:hAnsi="Times New Roman" w:cs="Times New Roman"/>
                <w:lang w:val="sr-Cyrl-RS"/>
              </w:rPr>
            </w:pPr>
          </w:p>
          <w:p w14:paraId="548A7175" w14:textId="77777777" w:rsidR="007E53A8" w:rsidRPr="00B61010" w:rsidRDefault="007E53A8" w:rsidP="007E5FD2">
            <w:pPr>
              <w:spacing w:after="0" w:line="240" w:lineRule="auto"/>
              <w:rPr>
                <w:rFonts w:ascii="Times New Roman" w:hAnsi="Times New Roman" w:cs="Times New Roman"/>
              </w:rPr>
            </w:pPr>
            <w:r w:rsidRPr="00B61010">
              <w:rPr>
                <w:rFonts w:ascii="Times New Roman" w:hAnsi="Times New Roman" w:cs="Times New Roman"/>
              </w:rPr>
              <w:t>Директор школе, учитељи првог разреда</w:t>
            </w:r>
          </w:p>
          <w:p w14:paraId="5E2F8033" w14:textId="77777777" w:rsidR="007E53A8" w:rsidRPr="00B61010" w:rsidRDefault="007E53A8" w:rsidP="007E5FD2">
            <w:pPr>
              <w:spacing w:after="0" w:line="240" w:lineRule="auto"/>
              <w:rPr>
                <w:rFonts w:ascii="Times New Roman" w:hAnsi="Times New Roman" w:cs="Times New Roman"/>
              </w:rPr>
            </w:pPr>
          </w:p>
          <w:p w14:paraId="5F56178A" w14:textId="77777777" w:rsidR="007E53A8" w:rsidRPr="00B61010" w:rsidRDefault="007E53A8" w:rsidP="007E5FD2">
            <w:pPr>
              <w:spacing w:after="0" w:line="240" w:lineRule="auto"/>
              <w:rPr>
                <w:rFonts w:ascii="Times New Roman" w:hAnsi="Times New Roman" w:cs="Times New Roman"/>
              </w:rPr>
            </w:pPr>
          </w:p>
          <w:p w14:paraId="04D2025F" w14:textId="77777777" w:rsidR="007E53A8" w:rsidRPr="00B61010" w:rsidRDefault="007E53A8" w:rsidP="007E5FD2">
            <w:pPr>
              <w:spacing w:after="0" w:line="240" w:lineRule="auto"/>
              <w:rPr>
                <w:rFonts w:ascii="Times New Roman" w:hAnsi="Times New Roman" w:cs="Times New Roman"/>
              </w:rPr>
            </w:pPr>
          </w:p>
          <w:p w14:paraId="07B1A5F2" w14:textId="77777777" w:rsidR="007E53A8" w:rsidRPr="00B61010" w:rsidRDefault="007E53A8" w:rsidP="007E5FD2">
            <w:pPr>
              <w:spacing w:after="0" w:line="240" w:lineRule="auto"/>
              <w:rPr>
                <w:rFonts w:ascii="Times New Roman" w:hAnsi="Times New Roman" w:cs="Times New Roman"/>
              </w:rPr>
            </w:pPr>
            <w:r w:rsidRPr="00B61010">
              <w:rPr>
                <w:rFonts w:ascii="Times New Roman" w:hAnsi="Times New Roman" w:cs="Times New Roman"/>
              </w:rPr>
              <w:t>МУП Младеновац, учитељи, разредне старешине</w:t>
            </w:r>
          </w:p>
          <w:p w14:paraId="4537E791" w14:textId="77777777" w:rsidR="007E53A8" w:rsidRPr="00B61010" w:rsidRDefault="007E53A8" w:rsidP="007E5FD2">
            <w:pPr>
              <w:spacing w:after="0" w:line="240" w:lineRule="auto"/>
              <w:rPr>
                <w:rFonts w:ascii="Times New Roman" w:hAnsi="Times New Roman" w:cs="Times New Roman"/>
              </w:rPr>
            </w:pPr>
          </w:p>
          <w:p w14:paraId="0CBB776D" w14:textId="77777777" w:rsidR="007E53A8" w:rsidRPr="00B61010" w:rsidRDefault="007E53A8" w:rsidP="007E5FD2">
            <w:pPr>
              <w:spacing w:after="0" w:line="240" w:lineRule="auto"/>
              <w:rPr>
                <w:rFonts w:ascii="Times New Roman" w:hAnsi="Times New Roman" w:cs="Times New Roman"/>
              </w:rPr>
            </w:pPr>
          </w:p>
          <w:p w14:paraId="0EE14A98" w14:textId="77777777" w:rsidR="007E53A8" w:rsidRPr="00B61010" w:rsidRDefault="007E53A8" w:rsidP="007E5FD2">
            <w:pPr>
              <w:spacing w:after="0" w:line="240" w:lineRule="auto"/>
              <w:rPr>
                <w:rFonts w:ascii="Times New Roman" w:hAnsi="Times New Roman" w:cs="Times New Roman"/>
              </w:rPr>
            </w:pPr>
          </w:p>
          <w:p w14:paraId="73F77352" w14:textId="77777777" w:rsidR="007E53A8" w:rsidRPr="00B61010" w:rsidRDefault="007E53A8" w:rsidP="007E5FD2">
            <w:pPr>
              <w:spacing w:after="0" w:line="240" w:lineRule="auto"/>
              <w:rPr>
                <w:rFonts w:ascii="Times New Roman" w:hAnsi="Times New Roman" w:cs="Times New Roman"/>
              </w:rPr>
            </w:pPr>
          </w:p>
          <w:p w14:paraId="77100347" w14:textId="77777777" w:rsidR="007E53A8" w:rsidRPr="00B61010" w:rsidRDefault="007E53A8" w:rsidP="007E5FD2">
            <w:pPr>
              <w:spacing w:after="0" w:line="240" w:lineRule="auto"/>
              <w:rPr>
                <w:rFonts w:ascii="Times New Roman" w:hAnsi="Times New Roman" w:cs="Times New Roman"/>
              </w:rPr>
            </w:pPr>
          </w:p>
          <w:p w14:paraId="3C5AA99D" w14:textId="77777777" w:rsidR="007E53A8" w:rsidRPr="00B61010" w:rsidRDefault="007E53A8" w:rsidP="007E5FD2">
            <w:pPr>
              <w:spacing w:after="0" w:line="240" w:lineRule="auto"/>
              <w:rPr>
                <w:rFonts w:ascii="Times New Roman" w:hAnsi="Times New Roman" w:cs="Times New Roman"/>
              </w:rPr>
            </w:pPr>
          </w:p>
          <w:p w14:paraId="7D29B862" w14:textId="77777777" w:rsidR="007E53A8" w:rsidRPr="00B61010" w:rsidRDefault="007E53A8" w:rsidP="007E5FD2">
            <w:pPr>
              <w:spacing w:after="0" w:line="240" w:lineRule="auto"/>
              <w:rPr>
                <w:rFonts w:ascii="Times New Roman" w:hAnsi="Times New Roman" w:cs="Times New Roman"/>
              </w:rPr>
            </w:pPr>
          </w:p>
          <w:p w14:paraId="6B54D594" w14:textId="77777777" w:rsidR="007E53A8" w:rsidRPr="00B61010" w:rsidRDefault="007E53A8" w:rsidP="007E5FD2">
            <w:pPr>
              <w:spacing w:after="0" w:line="240" w:lineRule="auto"/>
              <w:rPr>
                <w:rFonts w:ascii="Times New Roman" w:hAnsi="Times New Roman" w:cs="Times New Roman"/>
                <w:lang w:val="sr-Cyrl-RS"/>
              </w:rPr>
            </w:pPr>
          </w:p>
          <w:p w14:paraId="125E50A9" w14:textId="77777777" w:rsidR="00195994" w:rsidRPr="00B61010" w:rsidRDefault="00195994" w:rsidP="007E5FD2">
            <w:pPr>
              <w:spacing w:after="0" w:line="240" w:lineRule="auto"/>
              <w:rPr>
                <w:rFonts w:ascii="Times New Roman" w:hAnsi="Times New Roman" w:cs="Times New Roman"/>
                <w:lang w:val="sr-Cyrl-RS"/>
              </w:rPr>
            </w:pPr>
          </w:p>
          <w:p w14:paraId="30927438" w14:textId="77777777" w:rsidR="007E53A8" w:rsidRPr="00B61010" w:rsidRDefault="007E53A8" w:rsidP="007E5FD2">
            <w:pPr>
              <w:spacing w:after="0" w:line="240" w:lineRule="auto"/>
              <w:rPr>
                <w:rFonts w:ascii="Times New Roman" w:hAnsi="Times New Roman" w:cs="Times New Roman"/>
              </w:rPr>
            </w:pPr>
            <w:r w:rsidRPr="00B61010">
              <w:rPr>
                <w:rFonts w:ascii="Times New Roman" w:hAnsi="Times New Roman" w:cs="Times New Roman"/>
              </w:rPr>
              <w:lastRenderedPageBreak/>
              <w:t>Наставници српског језика, учитељи, библиотекар, ученици</w:t>
            </w:r>
          </w:p>
          <w:p w14:paraId="674FFA5D" w14:textId="77777777" w:rsidR="007E53A8" w:rsidRPr="00B61010" w:rsidRDefault="007E53A8" w:rsidP="007E5FD2">
            <w:pPr>
              <w:spacing w:after="0" w:line="240" w:lineRule="auto"/>
              <w:rPr>
                <w:rFonts w:ascii="Times New Roman" w:hAnsi="Times New Roman" w:cs="Times New Roman"/>
                <w:lang w:val="sr-Cyrl-RS"/>
              </w:rPr>
            </w:pPr>
          </w:p>
          <w:p w14:paraId="0244C1FE" w14:textId="77777777" w:rsidR="007E53A8" w:rsidRPr="00B61010" w:rsidRDefault="007E53A8" w:rsidP="007E5FD2">
            <w:pPr>
              <w:spacing w:after="0" w:line="240" w:lineRule="auto"/>
              <w:rPr>
                <w:rFonts w:ascii="Times New Roman" w:hAnsi="Times New Roman" w:cs="Times New Roman"/>
              </w:rPr>
            </w:pPr>
            <w:r w:rsidRPr="00B61010">
              <w:rPr>
                <w:rFonts w:ascii="Times New Roman" w:hAnsi="Times New Roman" w:cs="Times New Roman"/>
              </w:rPr>
              <w:t>Наставници физичког и здравственог васпитања, учитељи, ученици</w:t>
            </w:r>
          </w:p>
          <w:p w14:paraId="22D2D896" w14:textId="77777777" w:rsidR="007E53A8" w:rsidRPr="00B61010" w:rsidRDefault="007E53A8" w:rsidP="007E5FD2">
            <w:pPr>
              <w:spacing w:after="0" w:line="240" w:lineRule="auto"/>
              <w:rPr>
                <w:rFonts w:ascii="Times New Roman" w:hAnsi="Times New Roman" w:cs="Times New Roman"/>
              </w:rPr>
            </w:pPr>
          </w:p>
          <w:p w14:paraId="4AE054A9" w14:textId="77777777" w:rsidR="007E53A8" w:rsidRPr="00B61010" w:rsidRDefault="007E53A8" w:rsidP="007E5FD2">
            <w:pPr>
              <w:spacing w:after="0" w:line="240" w:lineRule="auto"/>
              <w:rPr>
                <w:rFonts w:ascii="Times New Roman" w:hAnsi="Times New Roman" w:cs="Times New Roman"/>
                <w:lang w:val="sr-Cyrl-RS"/>
              </w:rPr>
            </w:pPr>
          </w:p>
          <w:p w14:paraId="1B1CB834" w14:textId="77777777" w:rsidR="007E53A8" w:rsidRPr="00B61010" w:rsidRDefault="007E53A8" w:rsidP="007E5FD2">
            <w:pPr>
              <w:spacing w:after="0" w:line="240" w:lineRule="auto"/>
              <w:rPr>
                <w:rFonts w:ascii="Times New Roman" w:hAnsi="Times New Roman" w:cs="Times New Roman"/>
              </w:rPr>
            </w:pPr>
          </w:p>
          <w:p w14:paraId="37D37071" w14:textId="77777777" w:rsidR="007E53A8" w:rsidRPr="00B61010" w:rsidRDefault="007E53A8" w:rsidP="007E5FD2">
            <w:pPr>
              <w:spacing w:after="0" w:line="240" w:lineRule="auto"/>
              <w:rPr>
                <w:rFonts w:ascii="Times New Roman" w:hAnsi="Times New Roman" w:cs="Times New Roman"/>
              </w:rPr>
            </w:pPr>
            <w:r w:rsidRPr="00B61010">
              <w:rPr>
                <w:rFonts w:ascii="Times New Roman" w:hAnsi="Times New Roman" w:cs="Times New Roman"/>
              </w:rPr>
              <w:t>Стручно веће млађих разреда, ученици</w:t>
            </w:r>
          </w:p>
          <w:p w14:paraId="3C56E578" w14:textId="77777777" w:rsidR="007E53A8" w:rsidRPr="00B61010" w:rsidRDefault="007E53A8" w:rsidP="007E5FD2">
            <w:pPr>
              <w:spacing w:after="0" w:line="240" w:lineRule="auto"/>
              <w:rPr>
                <w:rFonts w:ascii="Times New Roman" w:hAnsi="Times New Roman" w:cs="Times New Roman"/>
                <w:lang w:val="sr-Cyrl-RS"/>
              </w:rPr>
            </w:pPr>
          </w:p>
        </w:tc>
      </w:tr>
      <w:tr w:rsidR="00B61010" w:rsidRPr="00B61010" w14:paraId="3B146BE2" w14:textId="77777777" w:rsidTr="007E5FD2">
        <w:trPr>
          <w:trHeight w:val="260"/>
        </w:trPr>
        <w:tc>
          <w:tcPr>
            <w:tcW w:w="2500" w:type="dxa"/>
          </w:tcPr>
          <w:p w14:paraId="61C9C72F" w14:textId="77777777" w:rsidR="007E53A8" w:rsidRPr="00B61010" w:rsidRDefault="007E53A8" w:rsidP="007E5FD2">
            <w:pPr>
              <w:spacing w:after="0" w:line="240" w:lineRule="auto"/>
              <w:rPr>
                <w:rFonts w:ascii="Times New Roman" w:hAnsi="Times New Roman" w:cs="Times New Roman"/>
              </w:rPr>
            </w:pPr>
          </w:p>
          <w:p w14:paraId="14EB4618" w14:textId="77777777" w:rsidR="007E53A8" w:rsidRPr="00B61010" w:rsidRDefault="007E53A8" w:rsidP="007E5FD2">
            <w:pPr>
              <w:spacing w:after="0" w:line="240" w:lineRule="auto"/>
              <w:rPr>
                <w:rFonts w:ascii="Times New Roman" w:hAnsi="Times New Roman" w:cs="Times New Roman"/>
              </w:rPr>
            </w:pPr>
            <w:r w:rsidRPr="00B61010">
              <w:rPr>
                <w:rFonts w:ascii="Times New Roman" w:hAnsi="Times New Roman" w:cs="Times New Roman"/>
              </w:rPr>
              <w:t>Неговање сарадничких односа са школама у окружењу.</w:t>
            </w:r>
          </w:p>
          <w:p w14:paraId="37DD5D3D" w14:textId="77777777" w:rsidR="007E53A8" w:rsidRPr="00B61010" w:rsidRDefault="007E53A8" w:rsidP="007E5FD2">
            <w:pPr>
              <w:spacing w:after="0" w:line="240" w:lineRule="auto"/>
              <w:rPr>
                <w:rFonts w:ascii="Times New Roman" w:hAnsi="Times New Roman" w:cs="Times New Roman"/>
                <w:lang w:val="sr-Cyrl-RS"/>
              </w:rPr>
            </w:pPr>
          </w:p>
          <w:p w14:paraId="424EB731" w14:textId="77777777" w:rsidR="007E53A8" w:rsidRPr="00B61010" w:rsidRDefault="007E53A8" w:rsidP="007E5FD2">
            <w:pPr>
              <w:spacing w:after="0" w:line="240" w:lineRule="auto"/>
              <w:rPr>
                <w:rFonts w:ascii="Times New Roman" w:hAnsi="Times New Roman" w:cs="Times New Roman"/>
              </w:rPr>
            </w:pPr>
            <w:r w:rsidRPr="00B61010">
              <w:rPr>
                <w:rFonts w:ascii="Times New Roman" w:hAnsi="Times New Roman" w:cs="Times New Roman"/>
              </w:rPr>
              <w:t>Развијање и неговање љубави према уметности.</w:t>
            </w:r>
          </w:p>
          <w:p w14:paraId="60D697F5" w14:textId="77777777" w:rsidR="007E53A8" w:rsidRPr="00B61010" w:rsidRDefault="007E53A8" w:rsidP="007E5FD2">
            <w:pPr>
              <w:spacing w:after="0" w:line="240" w:lineRule="auto"/>
              <w:rPr>
                <w:rFonts w:ascii="Times New Roman" w:hAnsi="Times New Roman" w:cs="Times New Roman"/>
              </w:rPr>
            </w:pPr>
          </w:p>
          <w:p w14:paraId="239084F2" w14:textId="77777777" w:rsidR="007E53A8" w:rsidRPr="00B61010" w:rsidRDefault="007E53A8" w:rsidP="007E5FD2">
            <w:pPr>
              <w:spacing w:after="0" w:line="240" w:lineRule="auto"/>
              <w:rPr>
                <w:rFonts w:ascii="Times New Roman" w:hAnsi="Times New Roman" w:cs="Times New Roman"/>
              </w:rPr>
            </w:pPr>
          </w:p>
          <w:p w14:paraId="7A4903D0" w14:textId="77777777" w:rsidR="007E53A8" w:rsidRPr="00B61010" w:rsidRDefault="007E53A8" w:rsidP="007E5FD2">
            <w:pPr>
              <w:spacing w:after="0" w:line="240" w:lineRule="auto"/>
              <w:rPr>
                <w:rFonts w:ascii="Times New Roman" w:hAnsi="Times New Roman" w:cs="Times New Roman"/>
              </w:rPr>
            </w:pPr>
          </w:p>
          <w:p w14:paraId="5E2442D7" w14:textId="77777777" w:rsidR="007E53A8" w:rsidRPr="00B61010" w:rsidRDefault="007E53A8" w:rsidP="007E5FD2">
            <w:pPr>
              <w:spacing w:after="0" w:line="240" w:lineRule="auto"/>
              <w:rPr>
                <w:rFonts w:ascii="Times New Roman" w:hAnsi="Times New Roman" w:cs="Times New Roman"/>
              </w:rPr>
            </w:pPr>
          </w:p>
          <w:p w14:paraId="30250ABF" w14:textId="77777777" w:rsidR="007E53A8" w:rsidRPr="00B61010" w:rsidRDefault="007E53A8" w:rsidP="007E5FD2">
            <w:pPr>
              <w:spacing w:after="0" w:line="240" w:lineRule="auto"/>
              <w:rPr>
                <w:rFonts w:ascii="Times New Roman" w:hAnsi="Times New Roman" w:cs="Times New Roman"/>
              </w:rPr>
            </w:pPr>
          </w:p>
          <w:p w14:paraId="181A16A8" w14:textId="77777777" w:rsidR="007E53A8" w:rsidRPr="00B61010" w:rsidRDefault="007E53A8" w:rsidP="007E5FD2">
            <w:pPr>
              <w:spacing w:after="0" w:line="240" w:lineRule="auto"/>
              <w:rPr>
                <w:rFonts w:ascii="Times New Roman" w:hAnsi="Times New Roman" w:cs="Times New Roman"/>
                <w:lang w:val="sr-Cyrl-RS"/>
              </w:rPr>
            </w:pPr>
          </w:p>
          <w:p w14:paraId="3BE3F9A2" w14:textId="77777777" w:rsidR="007E53A8" w:rsidRPr="00B61010" w:rsidRDefault="007E53A8" w:rsidP="007E5FD2">
            <w:pPr>
              <w:spacing w:after="0" w:line="240" w:lineRule="auto"/>
              <w:rPr>
                <w:rFonts w:ascii="Times New Roman" w:hAnsi="Times New Roman" w:cs="Times New Roman"/>
                <w:lang w:val="sr-Cyrl-RS"/>
              </w:rPr>
            </w:pPr>
          </w:p>
          <w:p w14:paraId="1393F75E" w14:textId="77777777" w:rsidR="007E53A8" w:rsidRPr="00B61010" w:rsidRDefault="007E53A8" w:rsidP="007E5FD2">
            <w:pPr>
              <w:spacing w:after="0" w:line="240" w:lineRule="auto"/>
              <w:rPr>
                <w:rFonts w:ascii="Times New Roman" w:hAnsi="Times New Roman" w:cs="Times New Roman"/>
                <w:lang w:val="sr-Cyrl-RS"/>
              </w:rPr>
            </w:pPr>
          </w:p>
          <w:p w14:paraId="2E858D8B" w14:textId="77777777" w:rsidR="007E53A8" w:rsidRPr="00B61010" w:rsidRDefault="007E53A8" w:rsidP="007E5FD2">
            <w:pPr>
              <w:spacing w:after="0" w:line="240" w:lineRule="auto"/>
              <w:rPr>
                <w:rFonts w:ascii="Times New Roman" w:hAnsi="Times New Roman" w:cs="Times New Roman"/>
              </w:rPr>
            </w:pPr>
            <w:r w:rsidRPr="00B61010">
              <w:rPr>
                <w:rFonts w:ascii="Times New Roman" w:hAnsi="Times New Roman" w:cs="Times New Roman"/>
              </w:rPr>
              <w:t>Обука запослених и ученика у ванредним ситуацијама.</w:t>
            </w:r>
          </w:p>
        </w:tc>
        <w:tc>
          <w:tcPr>
            <w:tcW w:w="2500" w:type="dxa"/>
          </w:tcPr>
          <w:p w14:paraId="45AF077D" w14:textId="77777777" w:rsidR="007E53A8" w:rsidRPr="00B61010" w:rsidRDefault="007E53A8" w:rsidP="007E5FD2">
            <w:pPr>
              <w:spacing w:after="0" w:line="240" w:lineRule="auto"/>
              <w:rPr>
                <w:rFonts w:ascii="Times New Roman" w:hAnsi="Times New Roman" w:cs="Times New Roman"/>
                <w:lang w:val="ru-RU"/>
              </w:rPr>
            </w:pPr>
          </w:p>
          <w:p w14:paraId="66BF1ADA" w14:textId="77777777" w:rsidR="007E53A8" w:rsidRPr="00B61010" w:rsidRDefault="007E53A8" w:rsidP="007E5FD2">
            <w:pPr>
              <w:spacing w:after="0" w:line="240" w:lineRule="auto"/>
              <w:rPr>
                <w:rFonts w:ascii="Times New Roman" w:hAnsi="Times New Roman" w:cs="Times New Roman"/>
                <w:lang w:val="ru-RU"/>
              </w:rPr>
            </w:pPr>
            <w:r w:rsidRPr="00B61010">
              <w:rPr>
                <w:rFonts w:ascii="Times New Roman" w:hAnsi="Times New Roman" w:cs="Times New Roman"/>
                <w:lang w:val="ru-RU"/>
              </w:rPr>
              <w:t>- Сарадња са школама из окружења.</w:t>
            </w:r>
          </w:p>
          <w:p w14:paraId="4C76123C" w14:textId="77777777" w:rsidR="007E53A8" w:rsidRPr="00B61010" w:rsidRDefault="007E53A8" w:rsidP="007E5FD2">
            <w:pPr>
              <w:spacing w:after="0" w:line="240" w:lineRule="auto"/>
              <w:rPr>
                <w:rFonts w:ascii="Times New Roman" w:hAnsi="Times New Roman" w:cs="Times New Roman"/>
                <w:lang w:val="ru-RU"/>
              </w:rPr>
            </w:pPr>
          </w:p>
          <w:p w14:paraId="50644E40" w14:textId="77777777" w:rsidR="007E53A8" w:rsidRPr="00B61010" w:rsidRDefault="007E53A8" w:rsidP="007E5FD2">
            <w:pPr>
              <w:spacing w:after="0" w:line="240" w:lineRule="auto"/>
              <w:rPr>
                <w:rFonts w:ascii="Times New Roman" w:hAnsi="Times New Roman" w:cs="Times New Roman"/>
                <w:lang w:val="ru-RU"/>
              </w:rPr>
            </w:pPr>
          </w:p>
          <w:p w14:paraId="331AD062" w14:textId="77777777" w:rsidR="007E53A8" w:rsidRPr="00B61010" w:rsidRDefault="007E53A8" w:rsidP="007E5FD2">
            <w:pPr>
              <w:spacing w:after="0" w:line="240" w:lineRule="auto"/>
              <w:rPr>
                <w:rFonts w:ascii="Times New Roman" w:hAnsi="Times New Roman" w:cs="Times New Roman"/>
                <w:lang w:val="sr-Cyrl-RS"/>
              </w:rPr>
            </w:pPr>
            <w:r w:rsidRPr="00B61010">
              <w:rPr>
                <w:rFonts w:ascii="Times New Roman" w:hAnsi="Times New Roman" w:cs="Times New Roman"/>
                <w:lang w:val="ru-RU"/>
              </w:rPr>
              <w:t>- Сарадња са Центром за културу који би обезбедио долазак позоришних уметника у нашу школу и одржавање пригодних дечијих представа. Учешће напих ученика на позоришним фестивалима</w:t>
            </w:r>
          </w:p>
          <w:p w14:paraId="221B2360" w14:textId="77777777" w:rsidR="007E53A8" w:rsidRPr="00B61010" w:rsidRDefault="007E53A8" w:rsidP="007E5FD2">
            <w:pPr>
              <w:spacing w:after="0" w:line="240" w:lineRule="auto"/>
              <w:rPr>
                <w:rFonts w:ascii="Times New Roman" w:hAnsi="Times New Roman" w:cs="Times New Roman"/>
                <w:lang w:val="ru-RU"/>
              </w:rPr>
            </w:pPr>
          </w:p>
          <w:p w14:paraId="0628F032" w14:textId="77777777" w:rsidR="007E53A8" w:rsidRPr="00B61010" w:rsidRDefault="007E53A8" w:rsidP="007E5FD2">
            <w:pPr>
              <w:spacing w:after="0" w:line="240" w:lineRule="auto"/>
              <w:rPr>
                <w:rFonts w:ascii="Times New Roman" w:hAnsi="Times New Roman" w:cs="Times New Roman"/>
                <w:lang w:val="ru-RU"/>
              </w:rPr>
            </w:pPr>
            <w:r w:rsidRPr="00B61010">
              <w:rPr>
                <w:rFonts w:ascii="Times New Roman" w:hAnsi="Times New Roman" w:cs="Times New Roman"/>
                <w:lang w:val="ru-RU"/>
              </w:rPr>
              <w:t>- Сарадња са Сектором за ванредне ситуације и Ватрогасном јединицом.</w:t>
            </w:r>
          </w:p>
        </w:tc>
        <w:tc>
          <w:tcPr>
            <w:tcW w:w="2436" w:type="dxa"/>
          </w:tcPr>
          <w:p w14:paraId="6B936B3A" w14:textId="77777777" w:rsidR="007E53A8" w:rsidRPr="00B61010" w:rsidRDefault="007E53A8" w:rsidP="007E5FD2">
            <w:pPr>
              <w:spacing w:after="0" w:line="240" w:lineRule="auto"/>
              <w:rPr>
                <w:rFonts w:ascii="Times New Roman" w:hAnsi="Times New Roman" w:cs="Times New Roman"/>
                <w:lang w:val="ru-RU"/>
              </w:rPr>
            </w:pPr>
          </w:p>
          <w:p w14:paraId="118591B3" w14:textId="77777777" w:rsidR="007E53A8" w:rsidRPr="00B61010" w:rsidRDefault="007E53A8" w:rsidP="007E5FD2">
            <w:pPr>
              <w:spacing w:after="0" w:line="240" w:lineRule="auto"/>
              <w:rPr>
                <w:rFonts w:ascii="Times New Roman" w:hAnsi="Times New Roman" w:cs="Times New Roman"/>
                <w:lang w:val="ru-RU"/>
              </w:rPr>
            </w:pPr>
          </w:p>
          <w:p w14:paraId="4C333CCB" w14:textId="77777777" w:rsidR="007E53A8" w:rsidRPr="00B61010" w:rsidRDefault="007E53A8" w:rsidP="007E5FD2">
            <w:pPr>
              <w:spacing w:after="0" w:line="240" w:lineRule="auto"/>
              <w:rPr>
                <w:rFonts w:ascii="Times New Roman" w:hAnsi="Times New Roman" w:cs="Times New Roman"/>
                <w:lang w:val="ru-RU"/>
              </w:rPr>
            </w:pPr>
            <w:r w:rsidRPr="00B61010">
              <w:rPr>
                <w:rFonts w:ascii="Times New Roman" w:hAnsi="Times New Roman" w:cs="Times New Roman"/>
                <w:lang w:val="ru-RU"/>
              </w:rPr>
              <w:t xml:space="preserve">      </w:t>
            </w:r>
          </w:p>
          <w:p w14:paraId="64B01D7F" w14:textId="77777777" w:rsidR="007E53A8" w:rsidRPr="00B61010" w:rsidRDefault="007E53A8" w:rsidP="007E5FD2">
            <w:pPr>
              <w:spacing w:after="0" w:line="240" w:lineRule="auto"/>
              <w:rPr>
                <w:rFonts w:ascii="Times New Roman" w:hAnsi="Times New Roman" w:cs="Times New Roman"/>
                <w:lang w:val="ru-RU"/>
              </w:rPr>
            </w:pPr>
            <w:r w:rsidRPr="00B61010">
              <w:rPr>
                <w:rFonts w:ascii="Times New Roman" w:hAnsi="Times New Roman" w:cs="Times New Roman"/>
                <w:lang w:val="ru-RU"/>
              </w:rPr>
              <w:t xml:space="preserve">       Октобар - јун</w:t>
            </w:r>
          </w:p>
        </w:tc>
        <w:tc>
          <w:tcPr>
            <w:tcW w:w="2094" w:type="dxa"/>
          </w:tcPr>
          <w:p w14:paraId="6BB3DE43" w14:textId="77777777" w:rsidR="007E53A8" w:rsidRPr="00B61010" w:rsidRDefault="007E53A8" w:rsidP="007E5FD2">
            <w:pPr>
              <w:spacing w:after="0" w:line="240" w:lineRule="auto"/>
              <w:rPr>
                <w:rFonts w:ascii="Times New Roman" w:hAnsi="Times New Roman" w:cs="Times New Roman"/>
                <w:lang w:val="ru-RU"/>
              </w:rPr>
            </w:pPr>
          </w:p>
          <w:p w14:paraId="6E6293C4" w14:textId="77777777" w:rsidR="007E53A8" w:rsidRPr="00B61010" w:rsidRDefault="007E53A8" w:rsidP="007E5FD2">
            <w:pPr>
              <w:spacing w:after="0" w:line="240" w:lineRule="auto"/>
              <w:rPr>
                <w:rFonts w:ascii="Times New Roman" w:hAnsi="Times New Roman" w:cs="Times New Roman"/>
                <w:lang w:val="ru-RU"/>
              </w:rPr>
            </w:pPr>
            <w:r w:rsidRPr="00B61010">
              <w:rPr>
                <w:rFonts w:ascii="Times New Roman" w:hAnsi="Times New Roman" w:cs="Times New Roman"/>
                <w:lang w:val="ru-RU"/>
              </w:rPr>
              <w:t>Директор школе</w:t>
            </w:r>
          </w:p>
          <w:p w14:paraId="56CBC7E7" w14:textId="77777777" w:rsidR="007E53A8" w:rsidRPr="00B61010" w:rsidRDefault="007E53A8" w:rsidP="007E5FD2">
            <w:pPr>
              <w:spacing w:after="0" w:line="240" w:lineRule="auto"/>
              <w:rPr>
                <w:rFonts w:ascii="Times New Roman" w:hAnsi="Times New Roman" w:cs="Times New Roman"/>
                <w:lang w:val="ru-RU"/>
              </w:rPr>
            </w:pPr>
          </w:p>
          <w:p w14:paraId="62C0D2F1" w14:textId="77777777" w:rsidR="007E53A8" w:rsidRPr="00B61010" w:rsidRDefault="007E53A8" w:rsidP="007E5FD2">
            <w:pPr>
              <w:spacing w:after="0" w:line="240" w:lineRule="auto"/>
              <w:rPr>
                <w:rFonts w:ascii="Times New Roman" w:hAnsi="Times New Roman" w:cs="Times New Roman"/>
                <w:lang w:val="ru-RU"/>
              </w:rPr>
            </w:pPr>
          </w:p>
          <w:p w14:paraId="531E0994" w14:textId="77777777" w:rsidR="007E53A8" w:rsidRPr="00B61010" w:rsidRDefault="007E53A8" w:rsidP="007E5FD2">
            <w:pPr>
              <w:spacing w:after="0" w:line="240" w:lineRule="auto"/>
              <w:rPr>
                <w:rFonts w:ascii="Times New Roman" w:hAnsi="Times New Roman" w:cs="Times New Roman"/>
                <w:lang w:val="ru-RU"/>
              </w:rPr>
            </w:pPr>
          </w:p>
          <w:p w14:paraId="42624530" w14:textId="77777777" w:rsidR="007E53A8" w:rsidRPr="00B61010" w:rsidRDefault="007E53A8" w:rsidP="007E5FD2">
            <w:pPr>
              <w:spacing w:after="0" w:line="240" w:lineRule="auto"/>
              <w:rPr>
                <w:rFonts w:ascii="Times New Roman" w:hAnsi="Times New Roman" w:cs="Times New Roman"/>
                <w:lang w:val="ru-RU"/>
              </w:rPr>
            </w:pPr>
            <w:r w:rsidRPr="00B61010">
              <w:rPr>
                <w:rFonts w:ascii="Times New Roman" w:hAnsi="Times New Roman" w:cs="Times New Roman"/>
                <w:lang w:val="ru-RU"/>
              </w:rPr>
              <w:t>Директор школе, наставници, Центар за културу и туризам, организатори позоришних фестивала</w:t>
            </w:r>
          </w:p>
          <w:p w14:paraId="4F0514C8" w14:textId="77777777" w:rsidR="007E53A8" w:rsidRPr="00B61010" w:rsidRDefault="007E53A8" w:rsidP="007E5FD2">
            <w:pPr>
              <w:spacing w:after="0" w:line="240" w:lineRule="auto"/>
              <w:rPr>
                <w:rFonts w:ascii="Times New Roman" w:hAnsi="Times New Roman" w:cs="Times New Roman"/>
                <w:lang w:val="ru-RU"/>
              </w:rPr>
            </w:pPr>
          </w:p>
          <w:p w14:paraId="10FB2E67" w14:textId="77777777" w:rsidR="007E53A8" w:rsidRPr="00B61010" w:rsidRDefault="007E53A8" w:rsidP="007E5FD2">
            <w:pPr>
              <w:spacing w:after="0" w:line="240" w:lineRule="auto"/>
              <w:rPr>
                <w:rFonts w:ascii="Times New Roman" w:hAnsi="Times New Roman" w:cs="Times New Roman"/>
                <w:lang w:val="ru-RU"/>
              </w:rPr>
            </w:pPr>
          </w:p>
          <w:p w14:paraId="6F6CD4C3" w14:textId="77777777" w:rsidR="007E53A8" w:rsidRPr="00B61010" w:rsidRDefault="007E53A8" w:rsidP="007E5FD2">
            <w:pPr>
              <w:spacing w:after="0" w:line="240" w:lineRule="auto"/>
              <w:rPr>
                <w:rFonts w:ascii="Times New Roman" w:hAnsi="Times New Roman" w:cs="Times New Roman"/>
                <w:lang w:val="ru-RU"/>
              </w:rPr>
            </w:pPr>
          </w:p>
          <w:p w14:paraId="3D2B2417" w14:textId="77777777" w:rsidR="007E53A8" w:rsidRPr="00B61010" w:rsidRDefault="007E53A8" w:rsidP="007E5FD2">
            <w:pPr>
              <w:spacing w:after="0" w:line="240" w:lineRule="auto"/>
              <w:rPr>
                <w:rFonts w:ascii="Times New Roman" w:hAnsi="Times New Roman" w:cs="Times New Roman"/>
                <w:lang w:val="ru-RU"/>
              </w:rPr>
            </w:pPr>
            <w:r w:rsidRPr="00B61010">
              <w:rPr>
                <w:rFonts w:ascii="Times New Roman" w:hAnsi="Times New Roman" w:cs="Times New Roman"/>
                <w:lang w:val="ru-RU"/>
              </w:rPr>
              <w:t>Директор школе, ученици, запослени, Ватрогасна јединица</w:t>
            </w:r>
          </w:p>
        </w:tc>
      </w:tr>
      <w:tr w:rsidR="00B61010" w:rsidRPr="00B61010" w14:paraId="3B6EF549" w14:textId="77777777" w:rsidTr="007E5FD2">
        <w:trPr>
          <w:trHeight w:val="260"/>
        </w:trPr>
        <w:tc>
          <w:tcPr>
            <w:tcW w:w="2500" w:type="dxa"/>
          </w:tcPr>
          <w:p w14:paraId="197B9BAA" w14:textId="77777777" w:rsidR="007E53A8" w:rsidRPr="00B61010" w:rsidRDefault="007E53A8" w:rsidP="007E5FD2">
            <w:pPr>
              <w:spacing w:after="0" w:line="240" w:lineRule="auto"/>
              <w:rPr>
                <w:rFonts w:ascii="Times New Roman" w:hAnsi="Times New Roman" w:cs="Times New Roman"/>
                <w:lang w:val="ru-RU"/>
              </w:rPr>
            </w:pPr>
          </w:p>
          <w:p w14:paraId="360F8513" w14:textId="77777777" w:rsidR="007E53A8" w:rsidRPr="00B61010" w:rsidRDefault="007E53A8" w:rsidP="007E5FD2">
            <w:pPr>
              <w:spacing w:after="0" w:line="240" w:lineRule="auto"/>
              <w:rPr>
                <w:rFonts w:ascii="Times New Roman" w:hAnsi="Times New Roman" w:cs="Times New Roman"/>
                <w:lang w:val="ru-RU"/>
              </w:rPr>
            </w:pPr>
            <w:r w:rsidRPr="00B61010">
              <w:rPr>
                <w:rFonts w:ascii="Times New Roman" w:hAnsi="Times New Roman" w:cs="Times New Roman"/>
                <w:lang w:val="ru-RU"/>
              </w:rPr>
              <w:t>Упознавање ученика са занимањима и представљање средњих школа.</w:t>
            </w:r>
          </w:p>
          <w:p w14:paraId="0C710C36" w14:textId="77777777" w:rsidR="007E53A8" w:rsidRPr="00B61010" w:rsidRDefault="007E53A8" w:rsidP="007E5FD2">
            <w:pPr>
              <w:spacing w:after="0" w:line="240" w:lineRule="auto"/>
              <w:rPr>
                <w:rFonts w:ascii="Times New Roman" w:hAnsi="Times New Roman" w:cs="Times New Roman"/>
              </w:rPr>
            </w:pPr>
          </w:p>
          <w:p w14:paraId="67EE3314" w14:textId="77777777" w:rsidR="007E53A8" w:rsidRPr="00B61010" w:rsidRDefault="007E53A8" w:rsidP="007E5FD2">
            <w:pPr>
              <w:spacing w:after="0" w:line="240" w:lineRule="auto"/>
              <w:rPr>
                <w:rFonts w:ascii="Times New Roman" w:hAnsi="Times New Roman" w:cs="Times New Roman"/>
              </w:rPr>
            </w:pPr>
          </w:p>
          <w:p w14:paraId="382A80B3" w14:textId="77777777" w:rsidR="007E53A8" w:rsidRPr="00B61010" w:rsidRDefault="007E53A8" w:rsidP="007E5FD2">
            <w:pPr>
              <w:spacing w:after="0" w:line="240" w:lineRule="auto"/>
              <w:rPr>
                <w:rFonts w:ascii="Times New Roman" w:hAnsi="Times New Roman" w:cs="Times New Roman"/>
              </w:rPr>
            </w:pPr>
          </w:p>
          <w:p w14:paraId="51982539" w14:textId="77777777" w:rsidR="007E53A8" w:rsidRPr="00B61010" w:rsidRDefault="007E53A8" w:rsidP="007E5FD2">
            <w:pPr>
              <w:spacing w:after="0" w:line="240" w:lineRule="auto"/>
              <w:rPr>
                <w:rFonts w:ascii="Times New Roman" w:hAnsi="Times New Roman" w:cs="Times New Roman"/>
              </w:rPr>
            </w:pPr>
            <w:r w:rsidRPr="00B61010">
              <w:rPr>
                <w:rFonts w:ascii="Times New Roman" w:hAnsi="Times New Roman" w:cs="Times New Roman"/>
              </w:rPr>
              <w:t>Брига о здрављу ученика.</w:t>
            </w:r>
          </w:p>
          <w:p w14:paraId="54D8DF83" w14:textId="77777777" w:rsidR="007E53A8" w:rsidRPr="00B61010" w:rsidRDefault="007E53A8" w:rsidP="007E5FD2">
            <w:pPr>
              <w:spacing w:after="0" w:line="240" w:lineRule="auto"/>
              <w:rPr>
                <w:rFonts w:ascii="Times New Roman" w:hAnsi="Times New Roman" w:cs="Times New Roman"/>
              </w:rPr>
            </w:pPr>
          </w:p>
          <w:p w14:paraId="1F037C55" w14:textId="77777777" w:rsidR="007E53A8" w:rsidRPr="00B61010" w:rsidRDefault="007E53A8" w:rsidP="007E5FD2">
            <w:pPr>
              <w:spacing w:after="0" w:line="240" w:lineRule="auto"/>
              <w:rPr>
                <w:rFonts w:ascii="Times New Roman" w:hAnsi="Times New Roman" w:cs="Times New Roman"/>
              </w:rPr>
            </w:pPr>
          </w:p>
          <w:p w14:paraId="63C59741" w14:textId="77777777" w:rsidR="007E53A8" w:rsidRPr="00B61010" w:rsidRDefault="007E53A8" w:rsidP="007E5FD2">
            <w:pPr>
              <w:spacing w:after="0" w:line="240" w:lineRule="auto"/>
              <w:rPr>
                <w:rFonts w:ascii="Times New Roman" w:hAnsi="Times New Roman" w:cs="Times New Roman"/>
              </w:rPr>
            </w:pPr>
          </w:p>
          <w:p w14:paraId="2E48724E" w14:textId="77777777" w:rsidR="007E53A8" w:rsidRPr="00B61010" w:rsidRDefault="007E53A8" w:rsidP="007E5FD2">
            <w:pPr>
              <w:spacing w:after="0" w:line="240" w:lineRule="auto"/>
              <w:rPr>
                <w:rFonts w:ascii="Times New Roman" w:hAnsi="Times New Roman" w:cs="Times New Roman"/>
              </w:rPr>
            </w:pPr>
          </w:p>
          <w:p w14:paraId="2C55DE13" w14:textId="77777777" w:rsidR="007E53A8" w:rsidRPr="00B61010" w:rsidRDefault="007E53A8" w:rsidP="007E5FD2">
            <w:pPr>
              <w:spacing w:after="0" w:line="240" w:lineRule="auto"/>
              <w:rPr>
                <w:rFonts w:ascii="Times New Roman" w:hAnsi="Times New Roman" w:cs="Times New Roman"/>
              </w:rPr>
            </w:pPr>
          </w:p>
          <w:p w14:paraId="16057777" w14:textId="77777777" w:rsidR="007E53A8" w:rsidRPr="00B61010" w:rsidRDefault="007E53A8" w:rsidP="007E5FD2">
            <w:pPr>
              <w:spacing w:after="0" w:line="240" w:lineRule="auto"/>
              <w:rPr>
                <w:rFonts w:ascii="Times New Roman" w:hAnsi="Times New Roman" w:cs="Times New Roman"/>
                <w:lang w:val="sr-Cyrl-RS"/>
              </w:rPr>
            </w:pPr>
          </w:p>
          <w:p w14:paraId="6AC4BCCF" w14:textId="77777777" w:rsidR="007E53A8" w:rsidRPr="00B61010" w:rsidRDefault="007E53A8" w:rsidP="007E5FD2">
            <w:pPr>
              <w:spacing w:after="0" w:line="240" w:lineRule="auto"/>
              <w:rPr>
                <w:rFonts w:ascii="Times New Roman" w:hAnsi="Times New Roman" w:cs="Times New Roman"/>
              </w:rPr>
            </w:pPr>
          </w:p>
          <w:p w14:paraId="188C5454" w14:textId="77777777" w:rsidR="007E53A8" w:rsidRPr="00B61010" w:rsidRDefault="007E53A8" w:rsidP="007E5FD2">
            <w:pPr>
              <w:spacing w:after="0" w:line="240" w:lineRule="auto"/>
              <w:rPr>
                <w:rFonts w:ascii="Times New Roman" w:hAnsi="Times New Roman" w:cs="Times New Roman"/>
                <w:lang w:val="sr-Cyrl-RS"/>
              </w:rPr>
            </w:pPr>
            <w:r w:rsidRPr="00B61010">
              <w:rPr>
                <w:rFonts w:ascii="Times New Roman" w:hAnsi="Times New Roman" w:cs="Times New Roman"/>
                <w:lang w:val="sr-Cyrl-RS"/>
              </w:rPr>
              <w:lastRenderedPageBreak/>
              <w:t>Развијање и неговање сарадничких односа са предшколским установама Младеновца.</w:t>
            </w:r>
          </w:p>
          <w:p w14:paraId="5A8BC90B" w14:textId="77777777" w:rsidR="007E53A8" w:rsidRPr="00B61010" w:rsidRDefault="007E53A8" w:rsidP="007E5FD2">
            <w:pPr>
              <w:spacing w:after="0" w:line="240" w:lineRule="auto"/>
              <w:rPr>
                <w:rFonts w:ascii="Times New Roman" w:hAnsi="Times New Roman" w:cs="Times New Roman"/>
              </w:rPr>
            </w:pPr>
          </w:p>
          <w:p w14:paraId="3FACA37B" w14:textId="77777777" w:rsidR="007E53A8" w:rsidRPr="00B61010" w:rsidRDefault="007E53A8" w:rsidP="007E5FD2">
            <w:pPr>
              <w:spacing w:after="0" w:line="240" w:lineRule="auto"/>
              <w:rPr>
                <w:rFonts w:ascii="Times New Roman" w:hAnsi="Times New Roman" w:cs="Times New Roman"/>
              </w:rPr>
            </w:pPr>
          </w:p>
          <w:p w14:paraId="5D088285" w14:textId="77777777" w:rsidR="007E53A8" w:rsidRPr="00B61010" w:rsidRDefault="007E53A8" w:rsidP="007E5FD2">
            <w:pPr>
              <w:spacing w:after="0" w:line="240" w:lineRule="auto"/>
              <w:rPr>
                <w:rFonts w:ascii="Times New Roman" w:hAnsi="Times New Roman" w:cs="Times New Roman"/>
              </w:rPr>
            </w:pPr>
          </w:p>
          <w:p w14:paraId="2A84042E" w14:textId="77777777" w:rsidR="007E53A8" w:rsidRPr="00B61010" w:rsidRDefault="007E53A8" w:rsidP="007E5FD2">
            <w:pPr>
              <w:spacing w:after="0" w:line="240" w:lineRule="auto"/>
              <w:rPr>
                <w:rFonts w:ascii="Times New Roman" w:hAnsi="Times New Roman" w:cs="Times New Roman"/>
                <w:lang w:val="sr-Cyrl-RS"/>
              </w:rPr>
            </w:pPr>
          </w:p>
          <w:p w14:paraId="25A126B7" w14:textId="77777777" w:rsidR="007E53A8" w:rsidRPr="00B61010" w:rsidRDefault="007E53A8" w:rsidP="007E5FD2">
            <w:pPr>
              <w:spacing w:after="0" w:line="240" w:lineRule="auto"/>
              <w:rPr>
                <w:rFonts w:ascii="Times New Roman" w:hAnsi="Times New Roman" w:cs="Times New Roman"/>
              </w:rPr>
            </w:pPr>
            <w:r w:rsidRPr="00B61010">
              <w:rPr>
                <w:rFonts w:ascii="Times New Roman" w:hAnsi="Times New Roman" w:cs="Times New Roman"/>
              </w:rPr>
              <w:t>Развијање и неговање другарства и хуманости.</w:t>
            </w:r>
          </w:p>
          <w:p w14:paraId="3256F154" w14:textId="77777777" w:rsidR="007E53A8" w:rsidRPr="00B61010" w:rsidRDefault="007E53A8" w:rsidP="007E5FD2">
            <w:pPr>
              <w:spacing w:after="0" w:line="240" w:lineRule="auto"/>
              <w:rPr>
                <w:rFonts w:ascii="Times New Roman" w:hAnsi="Times New Roman" w:cs="Times New Roman"/>
              </w:rPr>
            </w:pPr>
          </w:p>
          <w:p w14:paraId="4C74FBDB" w14:textId="77777777" w:rsidR="007E53A8" w:rsidRPr="00B61010" w:rsidRDefault="007E53A8" w:rsidP="007E5FD2">
            <w:pPr>
              <w:spacing w:after="0" w:line="240" w:lineRule="auto"/>
              <w:rPr>
                <w:rFonts w:ascii="Times New Roman" w:hAnsi="Times New Roman" w:cs="Times New Roman"/>
              </w:rPr>
            </w:pPr>
          </w:p>
          <w:p w14:paraId="3EEEE051" w14:textId="77777777" w:rsidR="007E53A8" w:rsidRPr="00B61010" w:rsidRDefault="007E53A8" w:rsidP="007E5FD2">
            <w:pPr>
              <w:spacing w:after="0" w:line="240" w:lineRule="auto"/>
              <w:rPr>
                <w:rFonts w:ascii="Times New Roman" w:hAnsi="Times New Roman" w:cs="Times New Roman"/>
              </w:rPr>
            </w:pPr>
          </w:p>
          <w:p w14:paraId="6D206282" w14:textId="77777777" w:rsidR="007E53A8" w:rsidRPr="00B61010" w:rsidRDefault="007E53A8" w:rsidP="007E5FD2">
            <w:pPr>
              <w:spacing w:after="0" w:line="240" w:lineRule="auto"/>
              <w:rPr>
                <w:rFonts w:ascii="Times New Roman" w:hAnsi="Times New Roman" w:cs="Times New Roman"/>
              </w:rPr>
            </w:pPr>
          </w:p>
          <w:p w14:paraId="0E700253" w14:textId="77777777" w:rsidR="007E53A8" w:rsidRPr="00B61010" w:rsidRDefault="007E53A8" w:rsidP="007E5FD2">
            <w:pPr>
              <w:spacing w:after="0" w:line="240" w:lineRule="auto"/>
              <w:rPr>
                <w:rFonts w:ascii="Times New Roman" w:hAnsi="Times New Roman" w:cs="Times New Roman"/>
              </w:rPr>
            </w:pPr>
          </w:p>
          <w:p w14:paraId="7A15EF9C" w14:textId="77777777" w:rsidR="007E53A8" w:rsidRPr="00B61010" w:rsidRDefault="007E53A8" w:rsidP="007E5FD2">
            <w:pPr>
              <w:spacing w:after="0" w:line="240" w:lineRule="auto"/>
              <w:rPr>
                <w:rFonts w:ascii="Times New Roman" w:hAnsi="Times New Roman" w:cs="Times New Roman"/>
              </w:rPr>
            </w:pPr>
          </w:p>
          <w:p w14:paraId="36961C1F" w14:textId="77777777" w:rsidR="007E53A8" w:rsidRPr="00B61010" w:rsidRDefault="007E53A8" w:rsidP="007E5FD2">
            <w:pPr>
              <w:spacing w:after="0" w:line="240" w:lineRule="auto"/>
              <w:rPr>
                <w:rFonts w:ascii="Times New Roman" w:hAnsi="Times New Roman" w:cs="Times New Roman"/>
              </w:rPr>
            </w:pPr>
          </w:p>
          <w:p w14:paraId="37C1B332" w14:textId="77777777" w:rsidR="007E53A8" w:rsidRPr="00B61010" w:rsidRDefault="007E53A8" w:rsidP="007E5FD2">
            <w:pPr>
              <w:spacing w:after="0" w:line="240" w:lineRule="auto"/>
              <w:rPr>
                <w:rFonts w:ascii="Times New Roman" w:hAnsi="Times New Roman" w:cs="Times New Roman"/>
              </w:rPr>
            </w:pPr>
          </w:p>
          <w:p w14:paraId="1D044827" w14:textId="77777777" w:rsidR="007E53A8" w:rsidRPr="00B61010" w:rsidRDefault="007E53A8" w:rsidP="007E5FD2">
            <w:pPr>
              <w:spacing w:after="0" w:line="240" w:lineRule="auto"/>
              <w:rPr>
                <w:rFonts w:ascii="Times New Roman" w:hAnsi="Times New Roman" w:cs="Times New Roman"/>
              </w:rPr>
            </w:pPr>
          </w:p>
          <w:p w14:paraId="4850C27B" w14:textId="77777777" w:rsidR="007E53A8" w:rsidRPr="00B61010" w:rsidRDefault="007E53A8" w:rsidP="007E5FD2">
            <w:pPr>
              <w:spacing w:after="0" w:line="240" w:lineRule="auto"/>
              <w:rPr>
                <w:rFonts w:ascii="Times New Roman" w:hAnsi="Times New Roman" w:cs="Times New Roman"/>
              </w:rPr>
            </w:pPr>
          </w:p>
          <w:p w14:paraId="5D41B901" w14:textId="77777777" w:rsidR="007E53A8" w:rsidRPr="00B61010" w:rsidRDefault="007E53A8" w:rsidP="007E5FD2">
            <w:pPr>
              <w:spacing w:after="0" w:line="240" w:lineRule="auto"/>
              <w:rPr>
                <w:rFonts w:ascii="Times New Roman" w:hAnsi="Times New Roman" w:cs="Times New Roman"/>
              </w:rPr>
            </w:pPr>
          </w:p>
          <w:p w14:paraId="3D6350C7" w14:textId="77777777" w:rsidR="007E53A8" w:rsidRPr="00B61010" w:rsidRDefault="007E53A8" w:rsidP="007E5FD2">
            <w:pPr>
              <w:spacing w:after="0" w:line="240" w:lineRule="auto"/>
              <w:rPr>
                <w:rFonts w:ascii="Times New Roman" w:hAnsi="Times New Roman" w:cs="Times New Roman"/>
              </w:rPr>
            </w:pPr>
          </w:p>
          <w:p w14:paraId="261EADF9" w14:textId="77777777" w:rsidR="007E53A8" w:rsidRPr="00B61010" w:rsidRDefault="007E53A8" w:rsidP="007E5FD2">
            <w:pPr>
              <w:spacing w:after="0" w:line="240" w:lineRule="auto"/>
              <w:rPr>
                <w:rFonts w:ascii="Times New Roman" w:hAnsi="Times New Roman" w:cs="Times New Roman"/>
              </w:rPr>
            </w:pPr>
          </w:p>
          <w:p w14:paraId="507041F1" w14:textId="77777777" w:rsidR="007E53A8" w:rsidRPr="00CE0C18" w:rsidRDefault="007E53A8" w:rsidP="007E5FD2">
            <w:pPr>
              <w:spacing w:after="0" w:line="240" w:lineRule="auto"/>
              <w:rPr>
                <w:rFonts w:ascii="Times New Roman" w:hAnsi="Times New Roman" w:cs="Times New Roman"/>
                <w:lang w:val="sr-Cyrl-RS"/>
              </w:rPr>
            </w:pPr>
          </w:p>
          <w:p w14:paraId="7D9EAAB7" w14:textId="77777777" w:rsidR="007E53A8" w:rsidRPr="00B61010" w:rsidRDefault="007E53A8" w:rsidP="007E5FD2">
            <w:pPr>
              <w:spacing w:after="0" w:line="240" w:lineRule="auto"/>
              <w:rPr>
                <w:rFonts w:ascii="Times New Roman" w:hAnsi="Times New Roman" w:cs="Times New Roman"/>
              </w:rPr>
            </w:pPr>
            <w:r w:rsidRPr="00B61010">
              <w:rPr>
                <w:rFonts w:ascii="Times New Roman" w:hAnsi="Times New Roman" w:cs="Times New Roman"/>
              </w:rPr>
              <w:t>Развијање и неговање сарадничких односа.</w:t>
            </w:r>
          </w:p>
          <w:p w14:paraId="4B082B76" w14:textId="77777777" w:rsidR="007E53A8" w:rsidRPr="00B61010" w:rsidRDefault="007E53A8" w:rsidP="007E5FD2">
            <w:pPr>
              <w:spacing w:after="0" w:line="240" w:lineRule="auto"/>
              <w:rPr>
                <w:rFonts w:ascii="Times New Roman" w:hAnsi="Times New Roman" w:cs="Times New Roman"/>
              </w:rPr>
            </w:pPr>
          </w:p>
          <w:p w14:paraId="2DFC80B2" w14:textId="77777777" w:rsidR="007E53A8" w:rsidRPr="00B61010" w:rsidRDefault="007E53A8" w:rsidP="007E5FD2">
            <w:pPr>
              <w:spacing w:after="0" w:line="240" w:lineRule="auto"/>
              <w:rPr>
                <w:rFonts w:ascii="Times New Roman" w:hAnsi="Times New Roman" w:cs="Times New Roman"/>
                <w:lang w:val="sr-Cyrl-RS"/>
              </w:rPr>
            </w:pPr>
          </w:p>
          <w:p w14:paraId="4AE1F711" w14:textId="77777777" w:rsidR="007E53A8" w:rsidRPr="00B61010" w:rsidRDefault="007E53A8" w:rsidP="007E5FD2">
            <w:pPr>
              <w:spacing w:after="0" w:line="240" w:lineRule="auto"/>
              <w:rPr>
                <w:rFonts w:ascii="Times New Roman" w:hAnsi="Times New Roman" w:cs="Times New Roman"/>
              </w:rPr>
            </w:pPr>
          </w:p>
          <w:p w14:paraId="59D02F2D" w14:textId="77777777" w:rsidR="007E53A8" w:rsidRPr="00B61010" w:rsidRDefault="007E53A8" w:rsidP="007E5FD2">
            <w:pPr>
              <w:spacing w:after="0" w:line="240" w:lineRule="auto"/>
              <w:rPr>
                <w:rFonts w:ascii="Times New Roman" w:hAnsi="Times New Roman" w:cs="Times New Roman"/>
              </w:rPr>
            </w:pPr>
            <w:r w:rsidRPr="00B61010">
              <w:rPr>
                <w:rFonts w:ascii="Times New Roman" w:hAnsi="Times New Roman" w:cs="Times New Roman"/>
              </w:rPr>
              <w:t>Неговање и поштовање традиције нашег народа.</w:t>
            </w:r>
          </w:p>
          <w:p w14:paraId="22AEAFAF" w14:textId="77777777" w:rsidR="007E53A8" w:rsidRPr="00B61010" w:rsidRDefault="007E53A8" w:rsidP="007E5FD2">
            <w:pPr>
              <w:spacing w:after="0" w:line="240" w:lineRule="auto"/>
              <w:rPr>
                <w:rFonts w:ascii="Times New Roman" w:hAnsi="Times New Roman" w:cs="Times New Roman"/>
              </w:rPr>
            </w:pPr>
          </w:p>
          <w:p w14:paraId="22969A5A" w14:textId="77777777" w:rsidR="007E53A8" w:rsidRPr="00B61010" w:rsidRDefault="007E53A8" w:rsidP="007E5FD2">
            <w:pPr>
              <w:spacing w:after="0" w:line="240" w:lineRule="auto"/>
              <w:rPr>
                <w:rFonts w:ascii="Times New Roman" w:hAnsi="Times New Roman" w:cs="Times New Roman"/>
              </w:rPr>
            </w:pPr>
          </w:p>
          <w:p w14:paraId="06AC3701" w14:textId="77777777" w:rsidR="007E53A8" w:rsidRPr="00B61010" w:rsidRDefault="007E53A8" w:rsidP="007E5FD2">
            <w:pPr>
              <w:spacing w:after="0" w:line="240" w:lineRule="auto"/>
              <w:rPr>
                <w:rFonts w:ascii="Times New Roman" w:hAnsi="Times New Roman" w:cs="Times New Roman"/>
              </w:rPr>
            </w:pPr>
          </w:p>
          <w:p w14:paraId="17C6DFB5" w14:textId="77777777" w:rsidR="007E53A8" w:rsidRPr="00B61010" w:rsidRDefault="007E53A8" w:rsidP="007E5FD2">
            <w:pPr>
              <w:spacing w:after="0" w:line="240" w:lineRule="auto"/>
              <w:rPr>
                <w:rFonts w:ascii="Times New Roman" w:hAnsi="Times New Roman" w:cs="Times New Roman"/>
              </w:rPr>
            </w:pPr>
          </w:p>
          <w:p w14:paraId="4380DB06" w14:textId="77777777" w:rsidR="007E53A8" w:rsidRPr="00B61010" w:rsidRDefault="007E53A8" w:rsidP="007E5FD2">
            <w:pPr>
              <w:spacing w:after="0" w:line="240" w:lineRule="auto"/>
              <w:rPr>
                <w:rFonts w:ascii="Times New Roman" w:hAnsi="Times New Roman" w:cs="Times New Roman"/>
              </w:rPr>
            </w:pPr>
          </w:p>
        </w:tc>
        <w:tc>
          <w:tcPr>
            <w:tcW w:w="2500" w:type="dxa"/>
          </w:tcPr>
          <w:p w14:paraId="415F5ED4" w14:textId="77777777" w:rsidR="007E53A8" w:rsidRPr="00B61010" w:rsidRDefault="007E53A8" w:rsidP="007E5FD2">
            <w:pPr>
              <w:spacing w:after="0" w:line="240" w:lineRule="auto"/>
              <w:rPr>
                <w:rFonts w:ascii="Times New Roman" w:hAnsi="Times New Roman" w:cs="Times New Roman"/>
                <w:lang w:val="ru-RU"/>
              </w:rPr>
            </w:pPr>
            <w:r w:rsidRPr="00B61010">
              <w:rPr>
                <w:rFonts w:ascii="Times New Roman" w:hAnsi="Times New Roman" w:cs="Times New Roman"/>
                <w:lang w:val="ru-RU"/>
              </w:rPr>
              <w:lastRenderedPageBreak/>
              <w:t>-   Професионална оријентација ученика Сарадња са средњим школама - представљање занимања.</w:t>
            </w:r>
          </w:p>
          <w:p w14:paraId="02C5C934" w14:textId="77777777" w:rsidR="007E53A8" w:rsidRPr="00B61010" w:rsidRDefault="007E53A8" w:rsidP="007E5FD2">
            <w:pPr>
              <w:spacing w:after="0" w:line="240" w:lineRule="auto"/>
              <w:rPr>
                <w:rFonts w:ascii="Times New Roman" w:hAnsi="Times New Roman" w:cs="Times New Roman"/>
                <w:lang w:val="ru-RU"/>
              </w:rPr>
            </w:pPr>
          </w:p>
          <w:p w14:paraId="78C48FBA" w14:textId="77777777" w:rsidR="007E53A8" w:rsidRPr="00B61010" w:rsidRDefault="007E53A8" w:rsidP="007E5FD2">
            <w:pPr>
              <w:spacing w:after="0" w:line="240" w:lineRule="auto"/>
              <w:rPr>
                <w:rFonts w:ascii="Times New Roman" w:hAnsi="Times New Roman" w:cs="Times New Roman"/>
                <w:lang w:val="ru-RU"/>
              </w:rPr>
            </w:pPr>
            <w:r w:rsidRPr="00B61010">
              <w:rPr>
                <w:rFonts w:ascii="Times New Roman" w:hAnsi="Times New Roman" w:cs="Times New Roman"/>
                <w:lang w:val="ru-RU"/>
              </w:rPr>
              <w:t xml:space="preserve">- Сарадња са  Домом здравља Младеновац кроз предавања о личној хигијени и </w:t>
            </w:r>
          </w:p>
          <w:p w14:paraId="27CAC97C" w14:textId="77777777" w:rsidR="007E53A8" w:rsidRPr="00B61010" w:rsidRDefault="007E53A8" w:rsidP="007E5FD2">
            <w:pPr>
              <w:spacing w:after="0" w:line="240" w:lineRule="auto"/>
              <w:rPr>
                <w:rFonts w:ascii="Times New Roman" w:hAnsi="Times New Roman" w:cs="Times New Roman"/>
                <w:lang w:val="ru-RU"/>
              </w:rPr>
            </w:pPr>
            <w:r w:rsidRPr="00B61010">
              <w:rPr>
                <w:rFonts w:ascii="Times New Roman" w:hAnsi="Times New Roman" w:cs="Times New Roman"/>
                <w:lang w:val="ru-RU"/>
              </w:rPr>
              <w:t>правилној исхрани, систематском прегледу ученика.</w:t>
            </w:r>
          </w:p>
          <w:p w14:paraId="29A06EA5" w14:textId="77777777" w:rsidR="007E53A8" w:rsidRPr="00B61010" w:rsidRDefault="007E53A8" w:rsidP="007E5FD2">
            <w:pPr>
              <w:spacing w:after="0" w:line="240" w:lineRule="auto"/>
              <w:rPr>
                <w:rFonts w:ascii="Times New Roman" w:hAnsi="Times New Roman" w:cs="Times New Roman"/>
                <w:lang w:val="ru-RU"/>
              </w:rPr>
            </w:pPr>
          </w:p>
          <w:p w14:paraId="387A2CC2" w14:textId="77777777" w:rsidR="007E53A8" w:rsidRPr="00B61010" w:rsidRDefault="007E53A8" w:rsidP="007E5FD2">
            <w:pPr>
              <w:spacing w:after="0" w:line="240" w:lineRule="auto"/>
              <w:rPr>
                <w:rFonts w:ascii="Times New Roman" w:hAnsi="Times New Roman" w:cs="Times New Roman"/>
                <w:lang w:val="ru-RU"/>
              </w:rPr>
            </w:pPr>
          </w:p>
          <w:p w14:paraId="4213E8D7" w14:textId="77777777" w:rsidR="007E53A8" w:rsidRPr="00B61010" w:rsidRDefault="007E53A8" w:rsidP="007E5FD2">
            <w:pPr>
              <w:spacing w:after="0" w:line="240" w:lineRule="auto"/>
              <w:rPr>
                <w:rFonts w:ascii="Times New Roman" w:hAnsi="Times New Roman" w:cs="Times New Roman"/>
                <w:lang w:val="ru-RU"/>
              </w:rPr>
            </w:pPr>
          </w:p>
          <w:p w14:paraId="10D85C32" w14:textId="77777777" w:rsidR="007E53A8" w:rsidRPr="00B61010" w:rsidRDefault="007E53A8" w:rsidP="007E5FD2">
            <w:pPr>
              <w:spacing w:after="0" w:line="240" w:lineRule="auto"/>
              <w:rPr>
                <w:rFonts w:ascii="Times New Roman" w:hAnsi="Times New Roman" w:cs="Times New Roman"/>
                <w:lang w:val="ru-RU"/>
              </w:rPr>
            </w:pPr>
            <w:r w:rsidRPr="00B61010">
              <w:rPr>
                <w:rFonts w:ascii="Times New Roman" w:hAnsi="Times New Roman" w:cs="Times New Roman"/>
                <w:lang w:val="ru-RU"/>
              </w:rPr>
              <w:lastRenderedPageBreak/>
              <w:t>- Реализовање едукативних радионица са предшколцима – будућим првацима.</w:t>
            </w:r>
          </w:p>
          <w:p w14:paraId="5755A6B4" w14:textId="77777777" w:rsidR="007E53A8" w:rsidRPr="00B61010" w:rsidRDefault="007E53A8" w:rsidP="007E5FD2">
            <w:pPr>
              <w:spacing w:after="0" w:line="240" w:lineRule="auto"/>
              <w:rPr>
                <w:rFonts w:ascii="Times New Roman" w:hAnsi="Times New Roman" w:cs="Times New Roman"/>
                <w:lang w:val="ru-RU"/>
              </w:rPr>
            </w:pPr>
          </w:p>
          <w:p w14:paraId="0BE93E9B" w14:textId="77777777" w:rsidR="007E53A8" w:rsidRPr="00B61010" w:rsidRDefault="007E53A8" w:rsidP="007E5FD2">
            <w:pPr>
              <w:spacing w:after="0" w:line="240" w:lineRule="auto"/>
              <w:rPr>
                <w:rFonts w:ascii="Times New Roman" w:hAnsi="Times New Roman" w:cs="Times New Roman"/>
                <w:lang w:val="ru-RU"/>
              </w:rPr>
            </w:pPr>
          </w:p>
          <w:p w14:paraId="0E13736A" w14:textId="77777777" w:rsidR="007E53A8" w:rsidRPr="00B61010" w:rsidRDefault="007E53A8" w:rsidP="007E5FD2">
            <w:pPr>
              <w:spacing w:after="0" w:line="240" w:lineRule="auto"/>
              <w:rPr>
                <w:rFonts w:ascii="Times New Roman" w:hAnsi="Times New Roman" w:cs="Times New Roman"/>
                <w:lang w:val="ru-RU"/>
              </w:rPr>
            </w:pPr>
          </w:p>
          <w:p w14:paraId="1B3F5857" w14:textId="77777777" w:rsidR="007E53A8" w:rsidRPr="00B61010" w:rsidRDefault="007E53A8" w:rsidP="007E5FD2">
            <w:pPr>
              <w:spacing w:after="0" w:line="240" w:lineRule="auto"/>
              <w:rPr>
                <w:rFonts w:ascii="Times New Roman" w:hAnsi="Times New Roman" w:cs="Times New Roman"/>
                <w:lang w:val="ru-RU"/>
              </w:rPr>
            </w:pPr>
          </w:p>
          <w:p w14:paraId="682CC93C" w14:textId="77777777" w:rsidR="007E53A8" w:rsidRPr="00B61010" w:rsidRDefault="007E53A8" w:rsidP="007E5FD2">
            <w:pPr>
              <w:spacing w:after="0" w:line="240" w:lineRule="auto"/>
              <w:rPr>
                <w:rFonts w:ascii="Times New Roman" w:hAnsi="Times New Roman" w:cs="Times New Roman"/>
                <w:lang w:val="ru-RU"/>
              </w:rPr>
            </w:pPr>
            <w:r w:rsidRPr="00B61010">
              <w:rPr>
                <w:rFonts w:ascii="Times New Roman" w:hAnsi="Times New Roman" w:cs="Times New Roman"/>
                <w:lang w:val="ru-RU"/>
              </w:rPr>
              <w:t xml:space="preserve">-  Организовање Новогодишњег концерта у Центру за културу и   Новогодишње продајне изложбе ученичких  ликовних радова, честитки и разних рукотворина и украсних предмета. Доношење одлуке Ученичког парламента за усмеравање добијени новчаних средстава у конкретну хуманитарну акцију. </w:t>
            </w:r>
          </w:p>
          <w:p w14:paraId="1930F584" w14:textId="77777777" w:rsidR="007E53A8" w:rsidRPr="00B61010" w:rsidRDefault="007E53A8" w:rsidP="007E5FD2">
            <w:pPr>
              <w:spacing w:after="0" w:line="240" w:lineRule="auto"/>
              <w:rPr>
                <w:rFonts w:ascii="Times New Roman" w:hAnsi="Times New Roman" w:cs="Times New Roman"/>
                <w:lang w:val="ru-RU"/>
              </w:rPr>
            </w:pPr>
          </w:p>
          <w:p w14:paraId="20755348" w14:textId="77777777" w:rsidR="007E53A8" w:rsidRPr="00B61010" w:rsidRDefault="007E53A8" w:rsidP="007E5FD2">
            <w:pPr>
              <w:spacing w:after="0" w:line="240" w:lineRule="auto"/>
              <w:rPr>
                <w:rFonts w:ascii="Times New Roman" w:hAnsi="Times New Roman" w:cs="Times New Roman"/>
                <w:lang w:val="ru-RU"/>
              </w:rPr>
            </w:pPr>
          </w:p>
          <w:p w14:paraId="09878951" w14:textId="42A077F4" w:rsidR="007E53A8" w:rsidRPr="00B61010" w:rsidRDefault="007E53A8" w:rsidP="007E5FD2">
            <w:pPr>
              <w:spacing w:after="0" w:line="240" w:lineRule="auto"/>
              <w:rPr>
                <w:rFonts w:ascii="Times New Roman" w:hAnsi="Times New Roman" w:cs="Times New Roman"/>
                <w:lang w:val="ru-RU"/>
              </w:rPr>
            </w:pPr>
            <w:r w:rsidRPr="00B61010">
              <w:rPr>
                <w:rFonts w:ascii="Times New Roman" w:hAnsi="Times New Roman" w:cs="Times New Roman"/>
                <w:lang w:val="ru-RU"/>
              </w:rPr>
              <w:t>- Сарадња Ученичких парламената</w:t>
            </w:r>
          </w:p>
          <w:p w14:paraId="2FAB9443" w14:textId="77777777" w:rsidR="007E53A8" w:rsidRPr="00B61010" w:rsidRDefault="007E53A8" w:rsidP="007E5FD2">
            <w:pPr>
              <w:spacing w:after="0" w:line="240" w:lineRule="auto"/>
              <w:rPr>
                <w:rFonts w:ascii="Times New Roman" w:hAnsi="Times New Roman" w:cs="Times New Roman"/>
                <w:lang w:val="ru-RU"/>
              </w:rPr>
            </w:pPr>
          </w:p>
          <w:p w14:paraId="64638BC7" w14:textId="77777777" w:rsidR="007E53A8" w:rsidRPr="00B61010" w:rsidRDefault="007E53A8" w:rsidP="007E5FD2">
            <w:pPr>
              <w:spacing w:after="0" w:line="240" w:lineRule="auto"/>
              <w:rPr>
                <w:rFonts w:ascii="Times New Roman" w:hAnsi="Times New Roman" w:cs="Times New Roman"/>
                <w:lang w:val="ru-RU"/>
              </w:rPr>
            </w:pPr>
          </w:p>
          <w:p w14:paraId="59F64F65" w14:textId="77777777" w:rsidR="007E53A8" w:rsidRPr="00B61010" w:rsidRDefault="007E53A8" w:rsidP="007E5FD2">
            <w:pPr>
              <w:spacing w:after="0" w:line="240" w:lineRule="auto"/>
              <w:rPr>
                <w:rFonts w:ascii="Times New Roman" w:hAnsi="Times New Roman" w:cs="Times New Roman"/>
                <w:lang w:val="ru-RU"/>
              </w:rPr>
            </w:pPr>
            <w:r w:rsidRPr="00B61010">
              <w:rPr>
                <w:rFonts w:ascii="Times New Roman" w:hAnsi="Times New Roman" w:cs="Times New Roman"/>
                <w:lang w:val="ru-RU"/>
              </w:rPr>
              <w:t>- Сарадња са Храмом Светог Јоакима и Ане  у организовању прославе школске славе Свети Сава и учествовање наших ученика у приредби поводом исте.</w:t>
            </w:r>
          </w:p>
        </w:tc>
        <w:tc>
          <w:tcPr>
            <w:tcW w:w="2436" w:type="dxa"/>
          </w:tcPr>
          <w:p w14:paraId="5950CA6E" w14:textId="77777777" w:rsidR="007E53A8" w:rsidRPr="00B61010" w:rsidRDefault="007E53A8" w:rsidP="007E5FD2">
            <w:pPr>
              <w:spacing w:after="0" w:line="240" w:lineRule="auto"/>
              <w:rPr>
                <w:rFonts w:ascii="Times New Roman" w:hAnsi="Times New Roman" w:cs="Times New Roman"/>
                <w:lang w:val="ru-RU"/>
              </w:rPr>
            </w:pPr>
          </w:p>
          <w:p w14:paraId="0B72B7A7" w14:textId="77777777" w:rsidR="007E53A8" w:rsidRPr="00B61010" w:rsidRDefault="007E53A8" w:rsidP="007E5FD2">
            <w:pPr>
              <w:spacing w:after="0" w:line="240" w:lineRule="auto"/>
              <w:rPr>
                <w:rFonts w:ascii="Times New Roman" w:hAnsi="Times New Roman" w:cs="Times New Roman"/>
                <w:lang w:val="ru-RU"/>
              </w:rPr>
            </w:pPr>
            <w:r w:rsidRPr="00B61010">
              <w:rPr>
                <w:rFonts w:ascii="Times New Roman" w:hAnsi="Times New Roman" w:cs="Times New Roman"/>
                <w:lang w:val="ru-RU"/>
              </w:rPr>
              <w:t xml:space="preserve">     Новембар – јун</w:t>
            </w:r>
          </w:p>
          <w:p w14:paraId="4AFC4567" w14:textId="77777777" w:rsidR="007E53A8" w:rsidRPr="00B61010" w:rsidRDefault="007E53A8" w:rsidP="007E5FD2">
            <w:pPr>
              <w:spacing w:after="0" w:line="240" w:lineRule="auto"/>
              <w:rPr>
                <w:rFonts w:ascii="Times New Roman" w:hAnsi="Times New Roman" w:cs="Times New Roman"/>
                <w:lang w:val="ru-RU"/>
              </w:rPr>
            </w:pPr>
          </w:p>
          <w:p w14:paraId="4AFF620D" w14:textId="77777777" w:rsidR="007E53A8" w:rsidRPr="00B61010" w:rsidRDefault="007E53A8" w:rsidP="007E5FD2">
            <w:pPr>
              <w:spacing w:after="0" w:line="240" w:lineRule="auto"/>
              <w:rPr>
                <w:rFonts w:ascii="Times New Roman" w:hAnsi="Times New Roman" w:cs="Times New Roman"/>
                <w:lang w:val="ru-RU"/>
              </w:rPr>
            </w:pPr>
          </w:p>
          <w:p w14:paraId="42615A33" w14:textId="77777777" w:rsidR="007E53A8" w:rsidRPr="00B61010" w:rsidRDefault="007E53A8" w:rsidP="007E5FD2">
            <w:pPr>
              <w:spacing w:after="0" w:line="240" w:lineRule="auto"/>
              <w:rPr>
                <w:rFonts w:ascii="Times New Roman" w:hAnsi="Times New Roman" w:cs="Times New Roman"/>
                <w:lang w:val="ru-RU"/>
              </w:rPr>
            </w:pPr>
          </w:p>
          <w:p w14:paraId="2BCE2953" w14:textId="77777777" w:rsidR="007E53A8" w:rsidRPr="00B61010" w:rsidRDefault="007E53A8" w:rsidP="007E5FD2">
            <w:pPr>
              <w:spacing w:after="0" w:line="240" w:lineRule="auto"/>
              <w:rPr>
                <w:rFonts w:ascii="Times New Roman" w:hAnsi="Times New Roman" w:cs="Times New Roman"/>
                <w:lang w:val="ru-RU"/>
              </w:rPr>
            </w:pPr>
          </w:p>
          <w:p w14:paraId="1F1423FB" w14:textId="77777777" w:rsidR="007E53A8" w:rsidRPr="00B61010" w:rsidRDefault="007E53A8" w:rsidP="007E5FD2">
            <w:pPr>
              <w:spacing w:after="0" w:line="240" w:lineRule="auto"/>
              <w:rPr>
                <w:rFonts w:ascii="Times New Roman" w:hAnsi="Times New Roman" w:cs="Times New Roman"/>
                <w:lang w:val="ru-RU"/>
              </w:rPr>
            </w:pPr>
          </w:p>
          <w:p w14:paraId="62B50AF4" w14:textId="77777777" w:rsidR="007E53A8" w:rsidRPr="00B61010" w:rsidRDefault="007E53A8" w:rsidP="007E5FD2">
            <w:pPr>
              <w:spacing w:after="0" w:line="240" w:lineRule="auto"/>
              <w:rPr>
                <w:rFonts w:ascii="Times New Roman" w:hAnsi="Times New Roman" w:cs="Times New Roman"/>
                <w:lang w:val="ru-RU"/>
              </w:rPr>
            </w:pPr>
          </w:p>
          <w:p w14:paraId="56722A60" w14:textId="77777777" w:rsidR="007E53A8" w:rsidRPr="00B61010" w:rsidRDefault="007E53A8" w:rsidP="007E5FD2">
            <w:pPr>
              <w:spacing w:after="0" w:line="240" w:lineRule="auto"/>
              <w:rPr>
                <w:rFonts w:ascii="Times New Roman" w:hAnsi="Times New Roman" w:cs="Times New Roman"/>
                <w:lang w:val="ru-RU"/>
              </w:rPr>
            </w:pPr>
          </w:p>
          <w:p w14:paraId="74D088C0" w14:textId="77777777" w:rsidR="007E53A8" w:rsidRPr="00B61010" w:rsidRDefault="007E53A8" w:rsidP="007E5FD2">
            <w:pPr>
              <w:spacing w:after="0" w:line="240" w:lineRule="auto"/>
              <w:rPr>
                <w:rFonts w:ascii="Times New Roman" w:hAnsi="Times New Roman" w:cs="Times New Roman"/>
                <w:lang w:val="ru-RU"/>
              </w:rPr>
            </w:pPr>
            <w:r w:rsidRPr="00B61010">
              <w:rPr>
                <w:rFonts w:ascii="Times New Roman" w:hAnsi="Times New Roman" w:cs="Times New Roman"/>
                <w:lang w:val="ru-RU"/>
              </w:rPr>
              <w:t xml:space="preserve">   Септембар - јун</w:t>
            </w:r>
          </w:p>
          <w:p w14:paraId="7F1B32D2" w14:textId="77777777" w:rsidR="007E53A8" w:rsidRPr="00B61010" w:rsidRDefault="007E53A8" w:rsidP="007E5FD2">
            <w:pPr>
              <w:spacing w:after="0" w:line="240" w:lineRule="auto"/>
              <w:rPr>
                <w:rFonts w:ascii="Times New Roman" w:hAnsi="Times New Roman" w:cs="Times New Roman"/>
                <w:lang w:val="ru-RU"/>
              </w:rPr>
            </w:pPr>
          </w:p>
          <w:p w14:paraId="517992E8" w14:textId="77777777" w:rsidR="007E53A8" w:rsidRPr="00B61010" w:rsidRDefault="007E53A8" w:rsidP="007E5FD2">
            <w:pPr>
              <w:spacing w:after="0" w:line="240" w:lineRule="auto"/>
              <w:rPr>
                <w:rFonts w:ascii="Times New Roman" w:hAnsi="Times New Roman" w:cs="Times New Roman"/>
                <w:lang w:val="ru-RU"/>
              </w:rPr>
            </w:pPr>
          </w:p>
          <w:p w14:paraId="4005A86C" w14:textId="77777777" w:rsidR="007E53A8" w:rsidRPr="00B61010" w:rsidRDefault="007E53A8" w:rsidP="007E5FD2">
            <w:pPr>
              <w:spacing w:after="0" w:line="240" w:lineRule="auto"/>
              <w:rPr>
                <w:rFonts w:ascii="Times New Roman" w:hAnsi="Times New Roman" w:cs="Times New Roman"/>
                <w:lang w:val="ru-RU"/>
              </w:rPr>
            </w:pPr>
          </w:p>
          <w:p w14:paraId="341AFE6B" w14:textId="77777777" w:rsidR="007E53A8" w:rsidRPr="00B61010" w:rsidRDefault="007E53A8" w:rsidP="007E5FD2">
            <w:pPr>
              <w:spacing w:after="0" w:line="240" w:lineRule="auto"/>
              <w:rPr>
                <w:rFonts w:ascii="Times New Roman" w:hAnsi="Times New Roman" w:cs="Times New Roman"/>
                <w:lang w:val="ru-RU"/>
              </w:rPr>
            </w:pPr>
          </w:p>
          <w:p w14:paraId="0A9F17C8" w14:textId="77777777" w:rsidR="007E53A8" w:rsidRPr="00B61010" w:rsidRDefault="007E53A8" w:rsidP="007E5FD2">
            <w:pPr>
              <w:spacing w:after="0" w:line="240" w:lineRule="auto"/>
              <w:rPr>
                <w:rFonts w:ascii="Times New Roman" w:hAnsi="Times New Roman" w:cs="Times New Roman"/>
                <w:lang w:val="ru-RU"/>
              </w:rPr>
            </w:pPr>
          </w:p>
          <w:p w14:paraId="417A667C" w14:textId="77777777" w:rsidR="007E53A8" w:rsidRPr="00B61010" w:rsidRDefault="007E53A8" w:rsidP="007E5FD2">
            <w:pPr>
              <w:spacing w:after="0" w:line="240" w:lineRule="auto"/>
              <w:rPr>
                <w:rFonts w:ascii="Times New Roman" w:hAnsi="Times New Roman" w:cs="Times New Roman"/>
                <w:lang w:val="ru-RU"/>
              </w:rPr>
            </w:pPr>
          </w:p>
          <w:p w14:paraId="0FBA6955" w14:textId="77777777" w:rsidR="007E53A8" w:rsidRPr="00B61010" w:rsidRDefault="007E53A8" w:rsidP="007E5FD2">
            <w:pPr>
              <w:spacing w:after="0" w:line="240" w:lineRule="auto"/>
              <w:rPr>
                <w:rFonts w:ascii="Times New Roman" w:hAnsi="Times New Roman" w:cs="Times New Roman"/>
                <w:lang w:val="ru-RU"/>
              </w:rPr>
            </w:pPr>
          </w:p>
          <w:p w14:paraId="7D67A3E3" w14:textId="77777777" w:rsidR="007E53A8" w:rsidRPr="00B61010" w:rsidRDefault="007E53A8" w:rsidP="007E5FD2">
            <w:pPr>
              <w:spacing w:after="0" w:line="240" w:lineRule="auto"/>
              <w:rPr>
                <w:rFonts w:ascii="Times New Roman" w:hAnsi="Times New Roman" w:cs="Times New Roman"/>
                <w:lang w:val="ru-RU"/>
              </w:rPr>
            </w:pPr>
            <w:r w:rsidRPr="00B61010">
              <w:rPr>
                <w:rFonts w:ascii="Times New Roman" w:hAnsi="Times New Roman" w:cs="Times New Roman"/>
                <w:lang w:val="ru-RU"/>
              </w:rPr>
              <w:lastRenderedPageBreak/>
              <w:t xml:space="preserve">   Септембар - јун</w:t>
            </w:r>
          </w:p>
          <w:p w14:paraId="0C073CA5" w14:textId="77777777" w:rsidR="007E53A8" w:rsidRPr="00B61010" w:rsidRDefault="007E53A8" w:rsidP="007E5FD2">
            <w:pPr>
              <w:spacing w:after="0" w:line="240" w:lineRule="auto"/>
              <w:rPr>
                <w:rFonts w:ascii="Times New Roman" w:hAnsi="Times New Roman" w:cs="Times New Roman"/>
                <w:lang w:val="ru-RU"/>
              </w:rPr>
            </w:pPr>
          </w:p>
          <w:p w14:paraId="0CAE3F1D" w14:textId="77777777" w:rsidR="007E53A8" w:rsidRPr="00B61010" w:rsidRDefault="007E53A8" w:rsidP="007E5FD2">
            <w:pPr>
              <w:spacing w:after="0" w:line="240" w:lineRule="auto"/>
              <w:rPr>
                <w:rFonts w:ascii="Times New Roman" w:hAnsi="Times New Roman" w:cs="Times New Roman"/>
                <w:lang w:val="ru-RU"/>
              </w:rPr>
            </w:pPr>
          </w:p>
          <w:p w14:paraId="13B805B8" w14:textId="77777777" w:rsidR="007E53A8" w:rsidRPr="00B61010" w:rsidRDefault="007E53A8" w:rsidP="007E5FD2">
            <w:pPr>
              <w:spacing w:after="0" w:line="240" w:lineRule="auto"/>
              <w:rPr>
                <w:rFonts w:ascii="Times New Roman" w:hAnsi="Times New Roman" w:cs="Times New Roman"/>
                <w:lang w:val="ru-RU"/>
              </w:rPr>
            </w:pPr>
            <w:r w:rsidRPr="00B61010">
              <w:rPr>
                <w:rFonts w:ascii="Times New Roman" w:hAnsi="Times New Roman" w:cs="Times New Roman"/>
                <w:lang w:val="ru-RU"/>
              </w:rPr>
              <w:t xml:space="preserve">      </w:t>
            </w:r>
          </w:p>
          <w:p w14:paraId="15C01094" w14:textId="77777777" w:rsidR="007E53A8" w:rsidRPr="00B61010" w:rsidRDefault="007E53A8" w:rsidP="007E5FD2">
            <w:pPr>
              <w:spacing w:after="0" w:line="240" w:lineRule="auto"/>
              <w:rPr>
                <w:rFonts w:ascii="Times New Roman" w:hAnsi="Times New Roman" w:cs="Times New Roman"/>
                <w:lang w:val="ru-RU"/>
              </w:rPr>
            </w:pPr>
          </w:p>
          <w:p w14:paraId="0448C21B" w14:textId="77777777" w:rsidR="007E53A8" w:rsidRPr="00B61010" w:rsidRDefault="007E53A8" w:rsidP="007E5FD2">
            <w:pPr>
              <w:spacing w:after="0" w:line="240" w:lineRule="auto"/>
              <w:rPr>
                <w:rFonts w:ascii="Times New Roman" w:hAnsi="Times New Roman" w:cs="Times New Roman"/>
                <w:lang w:val="ru-RU"/>
              </w:rPr>
            </w:pPr>
          </w:p>
          <w:p w14:paraId="764B2C18" w14:textId="77777777" w:rsidR="007E53A8" w:rsidRPr="00B61010" w:rsidRDefault="007E53A8" w:rsidP="007E5FD2">
            <w:pPr>
              <w:spacing w:after="0" w:line="240" w:lineRule="auto"/>
              <w:rPr>
                <w:rFonts w:ascii="Times New Roman" w:hAnsi="Times New Roman" w:cs="Times New Roman"/>
                <w:lang w:val="ru-RU"/>
              </w:rPr>
            </w:pPr>
          </w:p>
          <w:p w14:paraId="3CE78DF4" w14:textId="77777777" w:rsidR="007E53A8" w:rsidRPr="00B61010" w:rsidRDefault="007E53A8" w:rsidP="007E5FD2">
            <w:pPr>
              <w:spacing w:after="0" w:line="240" w:lineRule="auto"/>
              <w:rPr>
                <w:rFonts w:ascii="Times New Roman" w:hAnsi="Times New Roman" w:cs="Times New Roman"/>
                <w:lang w:val="ru-RU"/>
              </w:rPr>
            </w:pPr>
          </w:p>
          <w:p w14:paraId="1A3D9F96" w14:textId="77777777" w:rsidR="007E53A8" w:rsidRPr="00B61010" w:rsidRDefault="007E53A8" w:rsidP="007E5FD2">
            <w:pPr>
              <w:spacing w:after="0" w:line="240" w:lineRule="auto"/>
              <w:rPr>
                <w:rFonts w:ascii="Times New Roman" w:hAnsi="Times New Roman" w:cs="Times New Roman"/>
                <w:lang w:val="ru-RU"/>
              </w:rPr>
            </w:pPr>
            <w:r w:rsidRPr="00B61010">
              <w:rPr>
                <w:rFonts w:ascii="Times New Roman" w:hAnsi="Times New Roman" w:cs="Times New Roman"/>
                <w:lang w:val="ru-RU"/>
              </w:rPr>
              <w:t xml:space="preserve">     </w:t>
            </w:r>
          </w:p>
          <w:p w14:paraId="491FFE15" w14:textId="77777777" w:rsidR="007E53A8" w:rsidRPr="00B61010" w:rsidRDefault="007E53A8" w:rsidP="007E5FD2">
            <w:pPr>
              <w:spacing w:after="0" w:line="240" w:lineRule="auto"/>
              <w:rPr>
                <w:rFonts w:ascii="Times New Roman" w:hAnsi="Times New Roman" w:cs="Times New Roman"/>
                <w:lang w:val="ru-RU"/>
              </w:rPr>
            </w:pPr>
            <w:r w:rsidRPr="00B61010">
              <w:rPr>
                <w:rFonts w:ascii="Times New Roman" w:hAnsi="Times New Roman" w:cs="Times New Roman"/>
                <w:lang w:val="ru-RU"/>
              </w:rPr>
              <w:t xml:space="preserve"> Децембар</w:t>
            </w:r>
          </w:p>
          <w:p w14:paraId="6B633522" w14:textId="77777777" w:rsidR="007E53A8" w:rsidRPr="00B61010" w:rsidRDefault="007E53A8" w:rsidP="007E5FD2">
            <w:pPr>
              <w:spacing w:after="0" w:line="240" w:lineRule="auto"/>
              <w:rPr>
                <w:rFonts w:ascii="Times New Roman" w:hAnsi="Times New Roman" w:cs="Times New Roman"/>
                <w:lang w:val="ru-RU"/>
              </w:rPr>
            </w:pPr>
          </w:p>
          <w:p w14:paraId="57FA3A75" w14:textId="77777777" w:rsidR="007E53A8" w:rsidRPr="00B61010" w:rsidRDefault="007E53A8" w:rsidP="007E5FD2">
            <w:pPr>
              <w:spacing w:after="0" w:line="240" w:lineRule="auto"/>
              <w:rPr>
                <w:rFonts w:ascii="Times New Roman" w:hAnsi="Times New Roman" w:cs="Times New Roman"/>
                <w:lang w:val="ru-RU"/>
              </w:rPr>
            </w:pPr>
          </w:p>
          <w:p w14:paraId="35A183EE" w14:textId="77777777" w:rsidR="007E53A8" w:rsidRPr="00B61010" w:rsidRDefault="007E53A8" w:rsidP="007E5FD2">
            <w:pPr>
              <w:spacing w:after="0" w:line="240" w:lineRule="auto"/>
              <w:rPr>
                <w:rFonts w:ascii="Times New Roman" w:hAnsi="Times New Roman" w:cs="Times New Roman"/>
                <w:lang w:val="ru-RU"/>
              </w:rPr>
            </w:pPr>
          </w:p>
          <w:p w14:paraId="104F0ABE" w14:textId="77777777" w:rsidR="007E53A8" w:rsidRPr="00B61010" w:rsidRDefault="007E53A8" w:rsidP="007E5FD2">
            <w:pPr>
              <w:spacing w:after="0" w:line="240" w:lineRule="auto"/>
              <w:rPr>
                <w:rFonts w:ascii="Times New Roman" w:hAnsi="Times New Roman" w:cs="Times New Roman"/>
                <w:lang w:val="ru-RU"/>
              </w:rPr>
            </w:pPr>
          </w:p>
          <w:p w14:paraId="435BE73A" w14:textId="77777777" w:rsidR="007E53A8" w:rsidRPr="00B61010" w:rsidRDefault="007E53A8" w:rsidP="007E5FD2">
            <w:pPr>
              <w:spacing w:after="0" w:line="240" w:lineRule="auto"/>
              <w:rPr>
                <w:rFonts w:ascii="Times New Roman" w:hAnsi="Times New Roman" w:cs="Times New Roman"/>
                <w:lang w:val="ru-RU"/>
              </w:rPr>
            </w:pPr>
          </w:p>
          <w:p w14:paraId="37C26B7F" w14:textId="77777777" w:rsidR="007E53A8" w:rsidRPr="00B61010" w:rsidRDefault="007E53A8" w:rsidP="007E5FD2">
            <w:pPr>
              <w:spacing w:after="0" w:line="240" w:lineRule="auto"/>
              <w:rPr>
                <w:rFonts w:ascii="Times New Roman" w:hAnsi="Times New Roman" w:cs="Times New Roman"/>
                <w:lang w:val="ru-RU"/>
              </w:rPr>
            </w:pPr>
          </w:p>
          <w:p w14:paraId="38A2AF4B" w14:textId="77777777" w:rsidR="007E53A8" w:rsidRPr="00B61010" w:rsidRDefault="007E53A8" w:rsidP="007E5FD2">
            <w:pPr>
              <w:spacing w:after="0" w:line="240" w:lineRule="auto"/>
              <w:rPr>
                <w:rFonts w:ascii="Times New Roman" w:hAnsi="Times New Roman" w:cs="Times New Roman"/>
                <w:lang w:val="ru-RU"/>
              </w:rPr>
            </w:pPr>
          </w:p>
          <w:p w14:paraId="542BA703" w14:textId="77777777" w:rsidR="007E53A8" w:rsidRPr="00B61010" w:rsidRDefault="007E53A8" w:rsidP="007E5FD2">
            <w:pPr>
              <w:spacing w:after="0" w:line="240" w:lineRule="auto"/>
              <w:rPr>
                <w:rFonts w:ascii="Times New Roman" w:hAnsi="Times New Roman" w:cs="Times New Roman"/>
                <w:lang w:val="ru-RU"/>
              </w:rPr>
            </w:pPr>
          </w:p>
          <w:p w14:paraId="29B304F8" w14:textId="77777777" w:rsidR="007E53A8" w:rsidRPr="00B61010" w:rsidRDefault="007E53A8" w:rsidP="007E5FD2">
            <w:pPr>
              <w:spacing w:after="0" w:line="240" w:lineRule="auto"/>
              <w:rPr>
                <w:rFonts w:ascii="Times New Roman" w:hAnsi="Times New Roman" w:cs="Times New Roman"/>
                <w:lang w:val="ru-RU"/>
              </w:rPr>
            </w:pPr>
          </w:p>
          <w:p w14:paraId="53D260A1" w14:textId="77777777" w:rsidR="007E53A8" w:rsidRPr="00B61010" w:rsidRDefault="007E53A8" w:rsidP="007E5FD2">
            <w:pPr>
              <w:spacing w:after="0" w:line="240" w:lineRule="auto"/>
              <w:rPr>
                <w:rFonts w:ascii="Times New Roman" w:hAnsi="Times New Roman" w:cs="Times New Roman"/>
                <w:lang w:val="ru-RU"/>
              </w:rPr>
            </w:pPr>
          </w:p>
          <w:p w14:paraId="48D1E5B7" w14:textId="77777777" w:rsidR="007E53A8" w:rsidRPr="00B61010" w:rsidRDefault="007E53A8" w:rsidP="007E5FD2">
            <w:pPr>
              <w:spacing w:after="0" w:line="240" w:lineRule="auto"/>
              <w:rPr>
                <w:rFonts w:ascii="Times New Roman" w:hAnsi="Times New Roman" w:cs="Times New Roman"/>
                <w:lang w:val="ru-RU"/>
              </w:rPr>
            </w:pPr>
          </w:p>
          <w:p w14:paraId="37668688" w14:textId="77777777" w:rsidR="007E53A8" w:rsidRPr="00B61010" w:rsidRDefault="007E53A8" w:rsidP="007E5FD2">
            <w:pPr>
              <w:spacing w:after="0" w:line="240" w:lineRule="auto"/>
              <w:rPr>
                <w:rFonts w:ascii="Times New Roman" w:hAnsi="Times New Roman" w:cs="Times New Roman"/>
                <w:lang w:val="ru-RU"/>
              </w:rPr>
            </w:pPr>
          </w:p>
          <w:p w14:paraId="7343DC34" w14:textId="77777777" w:rsidR="007E53A8" w:rsidRPr="00B61010" w:rsidRDefault="007E53A8" w:rsidP="007E5FD2">
            <w:pPr>
              <w:spacing w:after="0" w:line="240" w:lineRule="auto"/>
              <w:rPr>
                <w:rFonts w:ascii="Times New Roman" w:hAnsi="Times New Roman" w:cs="Times New Roman"/>
                <w:lang w:val="ru-RU"/>
              </w:rPr>
            </w:pPr>
          </w:p>
          <w:p w14:paraId="0D63BE11" w14:textId="77777777" w:rsidR="007E53A8" w:rsidRPr="00B61010" w:rsidRDefault="007E53A8" w:rsidP="007E5FD2">
            <w:pPr>
              <w:spacing w:after="0" w:line="240" w:lineRule="auto"/>
              <w:rPr>
                <w:rFonts w:ascii="Times New Roman" w:hAnsi="Times New Roman" w:cs="Times New Roman"/>
                <w:lang w:val="ru-RU"/>
              </w:rPr>
            </w:pPr>
          </w:p>
          <w:p w14:paraId="467F395D" w14:textId="77777777" w:rsidR="007E53A8" w:rsidRPr="00B61010" w:rsidRDefault="007E53A8" w:rsidP="007E5FD2">
            <w:pPr>
              <w:spacing w:after="0" w:line="240" w:lineRule="auto"/>
              <w:rPr>
                <w:rFonts w:ascii="Times New Roman" w:hAnsi="Times New Roman" w:cs="Times New Roman"/>
                <w:lang w:val="ru-RU"/>
              </w:rPr>
            </w:pPr>
          </w:p>
          <w:p w14:paraId="19C87E8D" w14:textId="77777777" w:rsidR="007E53A8" w:rsidRPr="00B61010" w:rsidRDefault="007E53A8" w:rsidP="007E5FD2">
            <w:pPr>
              <w:spacing w:after="0" w:line="240" w:lineRule="auto"/>
              <w:rPr>
                <w:rFonts w:ascii="Times New Roman" w:hAnsi="Times New Roman" w:cs="Times New Roman"/>
                <w:lang w:val="ru-RU"/>
              </w:rPr>
            </w:pPr>
          </w:p>
          <w:p w14:paraId="3BABB1ED" w14:textId="77777777" w:rsidR="007E53A8" w:rsidRPr="00B61010" w:rsidRDefault="007E53A8" w:rsidP="007E5FD2">
            <w:pPr>
              <w:spacing w:after="0" w:line="240" w:lineRule="auto"/>
              <w:rPr>
                <w:rFonts w:ascii="Times New Roman" w:hAnsi="Times New Roman" w:cs="Times New Roman"/>
                <w:lang w:val="ru-RU"/>
              </w:rPr>
            </w:pPr>
            <w:r w:rsidRPr="00B61010">
              <w:rPr>
                <w:rFonts w:ascii="Times New Roman" w:hAnsi="Times New Roman" w:cs="Times New Roman"/>
                <w:lang w:val="ru-RU"/>
              </w:rPr>
              <w:t xml:space="preserve"> Септембар- јун</w:t>
            </w:r>
          </w:p>
          <w:p w14:paraId="44D5AE9C" w14:textId="77777777" w:rsidR="007E53A8" w:rsidRPr="00B61010" w:rsidRDefault="007E53A8" w:rsidP="007E5FD2">
            <w:pPr>
              <w:spacing w:after="0" w:line="240" w:lineRule="auto"/>
              <w:rPr>
                <w:rFonts w:ascii="Times New Roman" w:hAnsi="Times New Roman" w:cs="Times New Roman"/>
                <w:lang w:val="ru-RU"/>
              </w:rPr>
            </w:pPr>
          </w:p>
          <w:p w14:paraId="54986485" w14:textId="77777777" w:rsidR="007E53A8" w:rsidRPr="00B61010" w:rsidRDefault="007E53A8" w:rsidP="007E5FD2">
            <w:pPr>
              <w:spacing w:after="0" w:line="240" w:lineRule="auto"/>
              <w:rPr>
                <w:rFonts w:ascii="Times New Roman" w:hAnsi="Times New Roman" w:cs="Times New Roman"/>
                <w:lang w:val="ru-RU"/>
              </w:rPr>
            </w:pPr>
          </w:p>
          <w:p w14:paraId="755537F3" w14:textId="77777777" w:rsidR="007E53A8" w:rsidRPr="00B61010" w:rsidRDefault="007E53A8" w:rsidP="007E5FD2">
            <w:pPr>
              <w:spacing w:after="0" w:line="240" w:lineRule="auto"/>
              <w:rPr>
                <w:rFonts w:ascii="Times New Roman" w:hAnsi="Times New Roman" w:cs="Times New Roman"/>
                <w:lang w:val="ru-RU"/>
              </w:rPr>
            </w:pPr>
          </w:p>
          <w:p w14:paraId="61506C39" w14:textId="77777777" w:rsidR="007E53A8" w:rsidRPr="00B61010" w:rsidRDefault="007E53A8" w:rsidP="007E5FD2">
            <w:pPr>
              <w:spacing w:after="0" w:line="240" w:lineRule="auto"/>
              <w:rPr>
                <w:rFonts w:ascii="Times New Roman" w:hAnsi="Times New Roman" w:cs="Times New Roman"/>
                <w:lang w:val="ru-RU"/>
              </w:rPr>
            </w:pPr>
          </w:p>
          <w:p w14:paraId="6554A5CA" w14:textId="77777777" w:rsidR="007E53A8" w:rsidRPr="00B61010" w:rsidRDefault="007E53A8" w:rsidP="007E5FD2">
            <w:pPr>
              <w:spacing w:after="0" w:line="240" w:lineRule="auto"/>
              <w:rPr>
                <w:rFonts w:ascii="Times New Roman" w:hAnsi="Times New Roman" w:cs="Times New Roman"/>
                <w:lang w:val="ru-RU"/>
              </w:rPr>
            </w:pPr>
            <w:r w:rsidRPr="00B61010">
              <w:rPr>
                <w:rFonts w:ascii="Times New Roman" w:hAnsi="Times New Roman" w:cs="Times New Roman"/>
                <w:lang w:val="ru-RU"/>
              </w:rPr>
              <w:t xml:space="preserve">       </w:t>
            </w:r>
          </w:p>
          <w:p w14:paraId="2E8178B2" w14:textId="77777777" w:rsidR="007E53A8" w:rsidRPr="00B61010" w:rsidRDefault="007E53A8" w:rsidP="007E5FD2">
            <w:pPr>
              <w:spacing w:after="0" w:line="240" w:lineRule="auto"/>
              <w:rPr>
                <w:rFonts w:ascii="Times New Roman" w:hAnsi="Times New Roman" w:cs="Times New Roman"/>
                <w:lang w:val="ru-RU"/>
              </w:rPr>
            </w:pPr>
          </w:p>
          <w:p w14:paraId="38001BF5" w14:textId="77777777" w:rsidR="007E53A8" w:rsidRPr="00B61010" w:rsidRDefault="007E53A8" w:rsidP="007E5FD2">
            <w:pPr>
              <w:spacing w:after="0" w:line="240" w:lineRule="auto"/>
              <w:rPr>
                <w:rFonts w:ascii="Times New Roman" w:hAnsi="Times New Roman" w:cs="Times New Roman"/>
                <w:lang w:val="ru-RU"/>
              </w:rPr>
            </w:pPr>
            <w:r w:rsidRPr="00B61010">
              <w:rPr>
                <w:rFonts w:ascii="Times New Roman" w:hAnsi="Times New Roman" w:cs="Times New Roman"/>
                <w:lang w:val="ru-RU"/>
              </w:rPr>
              <w:t xml:space="preserve">            Јануар</w:t>
            </w:r>
          </w:p>
        </w:tc>
        <w:tc>
          <w:tcPr>
            <w:tcW w:w="2094" w:type="dxa"/>
          </w:tcPr>
          <w:p w14:paraId="773D50EE" w14:textId="77777777" w:rsidR="007E53A8" w:rsidRPr="00B61010" w:rsidRDefault="007E53A8" w:rsidP="007E5FD2">
            <w:pPr>
              <w:spacing w:after="0" w:line="240" w:lineRule="auto"/>
              <w:rPr>
                <w:rFonts w:ascii="Times New Roman" w:hAnsi="Times New Roman" w:cs="Times New Roman"/>
                <w:lang w:val="ru-RU"/>
              </w:rPr>
            </w:pPr>
          </w:p>
          <w:p w14:paraId="0656ACE1" w14:textId="77777777" w:rsidR="007E53A8" w:rsidRPr="00B61010" w:rsidRDefault="007E53A8" w:rsidP="007E5FD2">
            <w:pPr>
              <w:spacing w:after="0" w:line="240" w:lineRule="auto"/>
              <w:rPr>
                <w:rFonts w:ascii="Times New Roman" w:hAnsi="Times New Roman" w:cs="Times New Roman"/>
                <w:lang w:val="ru-RU"/>
              </w:rPr>
            </w:pPr>
            <w:r w:rsidRPr="00B61010">
              <w:rPr>
                <w:rFonts w:ascii="Times New Roman" w:hAnsi="Times New Roman" w:cs="Times New Roman"/>
                <w:lang w:val="ru-RU"/>
              </w:rPr>
              <w:t>Директор школе, ПП служба, разредне старешине</w:t>
            </w:r>
          </w:p>
          <w:p w14:paraId="4632F54D" w14:textId="77777777" w:rsidR="007E53A8" w:rsidRPr="00B61010" w:rsidRDefault="007E53A8" w:rsidP="007E5FD2">
            <w:pPr>
              <w:spacing w:after="0" w:line="240" w:lineRule="auto"/>
              <w:rPr>
                <w:rFonts w:ascii="Times New Roman" w:hAnsi="Times New Roman" w:cs="Times New Roman"/>
                <w:lang w:val="ru-RU"/>
              </w:rPr>
            </w:pPr>
          </w:p>
          <w:p w14:paraId="2BF96257" w14:textId="77777777" w:rsidR="007E53A8" w:rsidRPr="00B61010" w:rsidRDefault="007E53A8" w:rsidP="007E5FD2">
            <w:pPr>
              <w:spacing w:after="0" w:line="240" w:lineRule="auto"/>
              <w:rPr>
                <w:rFonts w:ascii="Times New Roman" w:hAnsi="Times New Roman" w:cs="Times New Roman"/>
                <w:lang w:val="ru-RU"/>
              </w:rPr>
            </w:pPr>
          </w:p>
          <w:p w14:paraId="193E7581" w14:textId="77777777" w:rsidR="007E53A8" w:rsidRPr="00B61010" w:rsidRDefault="007E53A8" w:rsidP="007E5FD2">
            <w:pPr>
              <w:spacing w:after="0" w:line="240" w:lineRule="auto"/>
              <w:rPr>
                <w:rFonts w:ascii="Times New Roman" w:hAnsi="Times New Roman" w:cs="Times New Roman"/>
                <w:lang w:val="ru-RU"/>
              </w:rPr>
            </w:pPr>
          </w:p>
          <w:p w14:paraId="0C2E9DCC" w14:textId="77777777" w:rsidR="007E53A8" w:rsidRPr="00B61010" w:rsidRDefault="007E53A8" w:rsidP="007E5FD2">
            <w:pPr>
              <w:spacing w:after="0" w:line="240" w:lineRule="auto"/>
              <w:rPr>
                <w:rFonts w:ascii="Times New Roman" w:hAnsi="Times New Roman" w:cs="Times New Roman"/>
                <w:lang w:val="ru-RU"/>
              </w:rPr>
            </w:pPr>
            <w:r w:rsidRPr="00B61010">
              <w:rPr>
                <w:rFonts w:ascii="Times New Roman" w:hAnsi="Times New Roman" w:cs="Times New Roman"/>
                <w:lang w:val="ru-RU"/>
              </w:rPr>
              <w:t>Патронажна служба, зубар, педијатар, логопед, психолог</w:t>
            </w:r>
          </w:p>
          <w:p w14:paraId="73685CF8" w14:textId="77777777" w:rsidR="007E53A8" w:rsidRPr="00B61010" w:rsidRDefault="007E53A8" w:rsidP="007E5FD2">
            <w:pPr>
              <w:spacing w:after="0" w:line="240" w:lineRule="auto"/>
              <w:rPr>
                <w:rFonts w:ascii="Times New Roman" w:hAnsi="Times New Roman" w:cs="Times New Roman"/>
                <w:lang w:val="ru-RU"/>
              </w:rPr>
            </w:pPr>
          </w:p>
          <w:p w14:paraId="05C38956" w14:textId="77777777" w:rsidR="007E53A8" w:rsidRPr="00B61010" w:rsidRDefault="007E53A8" w:rsidP="007E5FD2">
            <w:pPr>
              <w:spacing w:after="0" w:line="240" w:lineRule="auto"/>
              <w:rPr>
                <w:rFonts w:ascii="Times New Roman" w:hAnsi="Times New Roman" w:cs="Times New Roman"/>
                <w:lang w:val="ru-RU"/>
              </w:rPr>
            </w:pPr>
          </w:p>
          <w:p w14:paraId="397869CE" w14:textId="77777777" w:rsidR="007E53A8" w:rsidRPr="00B61010" w:rsidRDefault="007E53A8" w:rsidP="007E5FD2">
            <w:pPr>
              <w:spacing w:after="0" w:line="240" w:lineRule="auto"/>
              <w:rPr>
                <w:rFonts w:ascii="Times New Roman" w:hAnsi="Times New Roman" w:cs="Times New Roman"/>
                <w:lang w:val="ru-RU"/>
              </w:rPr>
            </w:pPr>
          </w:p>
          <w:p w14:paraId="53092BC9" w14:textId="77777777" w:rsidR="007E53A8" w:rsidRPr="00B61010" w:rsidRDefault="007E53A8" w:rsidP="007E5FD2">
            <w:pPr>
              <w:spacing w:after="0" w:line="240" w:lineRule="auto"/>
              <w:rPr>
                <w:rFonts w:ascii="Times New Roman" w:hAnsi="Times New Roman" w:cs="Times New Roman"/>
                <w:lang w:val="ru-RU"/>
              </w:rPr>
            </w:pPr>
          </w:p>
          <w:p w14:paraId="21E1AC51" w14:textId="77777777" w:rsidR="007E53A8" w:rsidRPr="00B61010" w:rsidRDefault="007E53A8" w:rsidP="007E5FD2">
            <w:pPr>
              <w:spacing w:after="0" w:line="240" w:lineRule="auto"/>
              <w:rPr>
                <w:rFonts w:ascii="Times New Roman" w:hAnsi="Times New Roman" w:cs="Times New Roman"/>
                <w:lang w:val="ru-RU"/>
              </w:rPr>
            </w:pPr>
          </w:p>
          <w:p w14:paraId="699C6149" w14:textId="77777777" w:rsidR="007E53A8" w:rsidRPr="00B61010" w:rsidRDefault="007E53A8" w:rsidP="007E5FD2">
            <w:pPr>
              <w:spacing w:after="0" w:line="240" w:lineRule="auto"/>
              <w:rPr>
                <w:rFonts w:ascii="Times New Roman" w:hAnsi="Times New Roman" w:cs="Times New Roman"/>
                <w:lang w:val="ru-RU"/>
              </w:rPr>
            </w:pPr>
            <w:r w:rsidRPr="00B61010">
              <w:rPr>
                <w:rFonts w:ascii="Times New Roman" w:hAnsi="Times New Roman" w:cs="Times New Roman"/>
                <w:lang w:val="ru-RU"/>
              </w:rPr>
              <w:lastRenderedPageBreak/>
              <w:t>Учитељи, наставници енглеског језика</w:t>
            </w:r>
          </w:p>
          <w:p w14:paraId="2F4D20C3" w14:textId="77777777" w:rsidR="007E53A8" w:rsidRPr="00B61010" w:rsidRDefault="007E53A8" w:rsidP="007E5FD2">
            <w:pPr>
              <w:spacing w:after="0" w:line="240" w:lineRule="auto"/>
              <w:rPr>
                <w:rFonts w:ascii="Times New Roman" w:hAnsi="Times New Roman" w:cs="Times New Roman"/>
                <w:lang w:val="ru-RU"/>
              </w:rPr>
            </w:pPr>
          </w:p>
          <w:p w14:paraId="3CEE9A41" w14:textId="77777777" w:rsidR="007E53A8" w:rsidRPr="00B61010" w:rsidRDefault="007E53A8" w:rsidP="007E5FD2">
            <w:pPr>
              <w:spacing w:after="0" w:line="240" w:lineRule="auto"/>
              <w:rPr>
                <w:rFonts w:ascii="Times New Roman" w:hAnsi="Times New Roman" w:cs="Times New Roman"/>
                <w:lang w:val="ru-RU"/>
              </w:rPr>
            </w:pPr>
          </w:p>
          <w:p w14:paraId="28A0790B" w14:textId="77777777" w:rsidR="007E53A8" w:rsidRPr="00B61010" w:rsidRDefault="007E53A8" w:rsidP="007E5FD2">
            <w:pPr>
              <w:spacing w:after="0" w:line="240" w:lineRule="auto"/>
              <w:rPr>
                <w:rFonts w:ascii="Times New Roman" w:hAnsi="Times New Roman" w:cs="Times New Roman"/>
                <w:lang w:val="ru-RU"/>
              </w:rPr>
            </w:pPr>
          </w:p>
          <w:p w14:paraId="2F507523" w14:textId="77777777" w:rsidR="007E53A8" w:rsidRPr="00B61010" w:rsidRDefault="007E53A8" w:rsidP="007E5FD2">
            <w:pPr>
              <w:spacing w:after="0" w:line="240" w:lineRule="auto"/>
              <w:rPr>
                <w:rFonts w:ascii="Times New Roman" w:hAnsi="Times New Roman" w:cs="Times New Roman"/>
                <w:lang w:val="ru-RU"/>
              </w:rPr>
            </w:pPr>
          </w:p>
          <w:p w14:paraId="3CAA86E6" w14:textId="77777777" w:rsidR="007E53A8" w:rsidRPr="00B61010" w:rsidRDefault="007E53A8" w:rsidP="007E5FD2">
            <w:pPr>
              <w:spacing w:after="0" w:line="240" w:lineRule="auto"/>
              <w:rPr>
                <w:rFonts w:ascii="Times New Roman" w:hAnsi="Times New Roman" w:cs="Times New Roman"/>
                <w:lang w:val="ru-RU"/>
              </w:rPr>
            </w:pPr>
          </w:p>
          <w:p w14:paraId="7505EE75" w14:textId="77777777" w:rsidR="007E53A8" w:rsidRPr="00B61010" w:rsidRDefault="007E53A8" w:rsidP="007E5FD2">
            <w:pPr>
              <w:spacing w:after="0" w:line="240" w:lineRule="auto"/>
              <w:rPr>
                <w:rFonts w:ascii="Times New Roman" w:hAnsi="Times New Roman" w:cs="Times New Roman"/>
                <w:lang w:val="ru-RU"/>
              </w:rPr>
            </w:pPr>
            <w:r w:rsidRPr="00B61010">
              <w:rPr>
                <w:rFonts w:ascii="Times New Roman" w:hAnsi="Times New Roman" w:cs="Times New Roman"/>
                <w:lang w:val="ru-RU"/>
              </w:rPr>
              <w:t>Сарадња са Тимом за културне активности школе, Тимом за здравствену и социјалну заштиту ученика, Тимом за предузетништво, Тимом за естетско уређење</w:t>
            </w:r>
          </w:p>
          <w:p w14:paraId="7F99F496" w14:textId="77777777" w:rsidR="007E53A8" w:rsidRPr="00B61010" w:rsidRDefault="007E53A8" w:rsidP="007E5FD2">
            <w:pPr>
              <w:spacing w:after="0" w:line="240" w:lineRule="auto"/>
              <w:rPr>
                <w:rFonts w:ascii="Times New Roman" w:hAnsi="Times New Roman" w:cs="Times New Roman"/>
                <w:lang w:val="ru-RU"/>
              </w:rPr>
            </w:pPr>
          </w:p>
          <w:p w14:paraId="504928E2" w14:textId="77777777" w:rsidR="007E53A8" w:rsidRPr="00B61010" w:rsidRDefault="007E53A8" w:rsidP="007E5FD2">
            <w:pPr>
              <w:spacing w:after="0" w:line="240" w:lineRule="auto"/>
              <w:rPr>
                <w:rFonts w:ascii="Times New Roman" w:hAnsi="Times New Roman" w:cs="Times New Roman"/>
                <w:lang w:val="ru-RU"/>
              </w:rPr>
            </w:pPr>
          </w:p>
          <w:p w14:paraId="21B252D3" w14:textId="77777777" w:rsidR="007E53A8" w:rsidRPr="00B61010" w:rsidRDefault="007E53A8" w:rsidP="007E5FD2">
            <w:pPr>
              <w:spacing w:after="0" w:line="240" w:lineRule="auto"/>
              <w:rPr>
                <w:rFonts w:ascii="Times New Roman" w:hAnsi="Times New Roman" w:cs="Times New Roman"/>
                <w:lang w:val="ru-RU"/>
              </w:rPr>
            </w:pPr>
          </w:p>
          <w:p w14:paraId="512031A2" w14:textId="77777777" w:rsidR="007E53A8" w:rsidRPr="00B61010" w:rsidRDefault="007E53A8" w:rsidP="007E5FD2">
            <w:pPr>
              <w:spacing w:after="0" w:line="240" w:lineRule="auto"/>
              <w:rPr>
                <w:rFonts w:ascii="Times New Roman" w:hAnsi="Times New Roman" w:cs="Times New Roman"/>
                <w:lang w:val="ru-RU"/>
              </w:rPr>
            </w:pPr>
          </w:p>
          <w:p w14:paraId="5B1CEA8B" w14:textId="77777777" w:rsidR="007E53A8" w:rsidRPr="00B61010" w:rsidRDefault="007E53A8" w:rsidP="007E5FD2">
            <w:pPr>
              <w:spacing w:after="0" w:line="240" w:lineRule="auto"/>
              <w:rPr>
                <w:rFonts w:ascii="Times New Roman" w:hAnsi="Times New Roman" w:cs="Times New Roman"/>
                <w:lang w:val="ru-RU"/>
              </w:rPr>
            </w:pPr>
          </w:p>
          <w:p w14:paraId="7F5EB667" w14:textId="77777777" w:rsidR="007E53A8" w:rsidRPr="00B61010" w:rsidRDefault="007E53A8" w:rsidP="007E5FD2">
            <w:pPr>
              <w:spacing w:after="0" w:line="240" w:lineRule="auto"/>
              <w:rPr>
                <w:rFonts w:ascii="Times New Roman" w:hAnsi="Times New Roman" w:cs="Times New Roman"/>
                <w:lang w:val="ru-RU"/>
              </w:rPr>
            </w:pPr>
          </w:p>
          <w:p w14:paraId="6F887A70" w14:textId="77777777" w:rsidR="007E53A8" w:rsidRPr="00B61010" w:rsidRDefault="007E53A8" w:rsidP="007E5FD2">
            <w:pPr>
              <w:spacing w:after="0" w:line="240" w:lineRule="auto"/>
              <w:rPr>
                <w:rFonts w:ascii="Times New Roman" w:hAnsi="Times New Roman" w:cs="Times New Roman"/>
                <w:lang w:val="ru-RU"/>
              </w:rPr>
            </w:pPr>
          </w:p>
          <w:p w14:paraId="36D41DA7" w14:textId="77777777" w:rsidR="007E53A8" w:rsidRPr="00B61010" w:rsidRDefault="007E53A8" w:rsidP="007E5FD2">
            <w:pPr>
              <w:spacing w:after="0" w:line="240" w:lineRule="auto"/>
              <w:rPr>
                <w:rFonts w:ascii="Times New Roman" w:hAnsi="Times New Roman" w:cs="Times New Roman"/>
                <w:lang w:val="ru-RU"/>
              </w:rPr>
            </w:pPr>
          </w:p>
          <w:p w14:paraId="02824D90" w14:textId="77777777" w:rsidR="007E53A8" w:rsidRPr="00B61010" w:rsidRDefault="007E53A8" w:rsidP="007E5FD2">
            <w:pPr>
              <w:spacing w:after="0" w:line="240" w:lineRule="auto"/>
              <w:rPr>
                <w:rFonts w:ascii="Times New Roman" w:hAnsi="Times New Roman" w:cs="Times New Roman"/>
                <w:lang w:val="ru-RU"/>
              </w:rPr>
            </w:pPr>
            <w:r w:rsidRPr="00B61010">
              <w:rPr>
                <w:rFonts w:ascii="Times New Roman" w:hAnsi="Times New Roman" w:cs="Times New Roman"/>
                <w:lang w:val="ru-RU"/>
              </w:rPr>
              <w:t>Директори школа, чланови УП</w:t>
            </w:r>
          </w:p>
          <w:p w14:paraId="5BE64223" w14:textId="77777777" w:rsidR="007E53A8" w:rsidRPr="00B61010" w:rsidRDefault="007E53A8" w:rsidP="007E5FD2">
            <w:pPr>
              <w:spacing w:after="0" w:line="240" w:lineRule="auto"/>
              <w:rPr>
                <w:rFonts w:ascii="Times New Roman" w:hAnsi="Times New Roman" w:cs="Times New Roman"/>
                <w:lang w:val="ru-RU"/>
              </w:rPr>
            </w:pPr>
          </w:p>
          <w:p w14:paraId="681B2A93" w14:textId="77777777" w:rsidR="007E53A8" w:rsidRPr="00B61010" w:rsidRDefault="007E53A8" w:rsidP="007E5FD2">
            <w:pPr>
              <w:spacing w:after="0" w:line="240" w:lineRule="auto"/>
              <w:rPr>
                <w:rFonts w:ascii="Times New Roman" w:hAnsi="Times New Roman" w:cs="Times New Roman"/>
                <w:lang w:val="ru-RU"/>
              </w:rPr>
            </w:pPr>
          </w:p>
          <w:p w14:paraId="753D451B" w14:textId="77777777" w:rsidR="007E53A8" w:rsidRPr="00B61010" w:rsidRDefault="007E53A8" w:rsidP="007E5FD2">
            <w:pPr>
              <w:spacing w:after="0" w:line="240" w:lineRule="auto"/>
              <w:rPr>
                <w:rFonts w:ascii="Times New Roman" w:hAnsi="Times New Roman" w:cs="Times New Roman"/>
                <w:lang w:val="ru-RU"/>
              </w:rPr>
            </w:pPr>
          </w:p>
          <w:p w14:paraId="4A9118BD" w14:textId="77777777" w:rsidR="007E53A8" w:rsidRPr="00B61010" w:rsidRDefault="007E53A8" w:rsidP="007E5FD2">
            <w:pPr>
              <w:spacing w:after="0" w:line="240" w:lineRule="auto"/>
              <w:rPr>
                <w:rFonts w:ascii="Times New Roman" w:hAnsi="Times New Roman" w:cs="Times New Roman"/>
                <w:lang w:val="ru-RU"/>
              </w:rPr>
            </w:pPr>
            <w:r w:rsidRPr="00B61010">
              <w:rPr>
                <w:rFonts w:ascii="Times New Roman" w:hAnsi="Times New Roman" w:cs="Times New Roman"/>
                <w:lang w:val="ru-RU"/>
              </w:rPr>
              <w:t>Свештенство Храма, ученици наше школе, Тим за културне активности школе</w:t>
            </w:r>
          </w:p>
        </w:tc>
      </w:tr>
      <w:tr w:rsidR="00B61010" w:rsidRPr="00B61010" w14:paraId="664D9EBB" w14:textId="77777777" w:rsidTr="007E5FD2">
        <w:trPr>
          <w:trHeight w:val="260"/>
        </w:trPr>
        <w:tc>
          <w:tcPr>
            <w:tcW w:w="2500" w:type="dxa"/>
          </w:tcPr>
          <w:p w14:paraId="57B51CE2" w14:textId="77777777" w:rsidR="007E53A8" w:rsidRPr="00CE0C18" w:rsidRDefault="007E53A8" w:rsidP="007E5FD2">
            <w:pPr>
              <w:spacing w:after="0" w:line="240" w:lineRule="auto"/>
              <w:rPr>
                <w:rFonts w:ascii="Times New Roman" w:hAnsi="Times New Roman" w:cs="Times New Roman"/>
                <w:lang w:val="sr-Cyrl-RS"/>
              </w:rPr>
            </w:pPr>
          </w:p>
          <w:p w14:paraId="5A21DF85" w14:textId="77777777" w:rsidR="007E53A8" w:rsidRPr="00B61010" w:rsidRDefault="007E53A8" w:rsidP="007E5FD2">
            <w:pPr>
              <w:spacing w:after="0" w:line="240" w:lineRule="auto"/>
              <w:rPr>
                <w:rFonts w:ascii="Times New Roman" w:hAnsi="Times New Roman" w:cs="Times New Roman"/>
              </w:rPr>
            </w:pPr>
            <w:r w:rsidRPr="00B61010">
              <w:rPr>
                <w:rFonts w:ascii="Times New Roman" w:hAnsi="Times New Roman" w:cs="Times New Roman"/>
              </w:rPr>
              <w:t>Очување и неговање традиције и пријатељских односа.</w:t>
            </w:r>
          </w:p>
          <w:p w14:paraId="6088CDDA" w14:textId="77777777" w:rsidR="007E53A8" w:rsidRPr="00B61010" w:rsidRDefault="007E53A8" w:rsidP="007E5FD2">
            <w:pPr>
              <w:spacing w:after="0" w:line="240" w:lineRule="auto"/>
              <w:rPr>
                <w:rFonts w:ascii="Times New Roman" w:hAnsi="Times New Roman" w:cs="Times New Roman"/>
              </w:rPr>
            </w:pPr>
          </w:p>
          <w:p w14:paraId="7B4E0A8B" w14:textId="77777777" w:rsidR="007E53A8" w:rsidRPr="00B61010" w:rsidRDefault="007E53A8" w:rsidP="007E5FD2">
            <w:pPr>
              <w:spacing w:after="0" w:line="240" w:lineRule="auto"/>
              <w:rPr>
                <w:rFonts w:ascii="Times New Roman" w:hAnsi="Times New Roman" w:cs="Times New Roman"/>
              </w:rPr>
            </w:pPr>
          </w:p>
          <w:p w14:paraId="21606B96" w14:textId="77777777" w:rsidR="007E53A8" w:rsidRPr="00CE0C18" w:rsidRDefault="007E53A8" w:rsidP="007E5FD2">
            <w:pPr>
              <w:spacing w:after="0" w:line="240" w:lineRule="auto"/>
              <w:rPr>
                <w:rFonts w:ascii="Times New Roman" w:hAnsi="Times New Roman" w:cs="Times New Roman"/>
                <w:lang w:val="sr-Cyrl-RS"/>
              </w:rPr>
            </w:pPr>
          </w:p>
          <w:p w14:paraId="0B0C1B6F" w14:textId="77777777" w:rsidR="007E53A8" w:rsidRPr="00B61010" w:rsidRDefault="007E53A8" w:rsidP="007E5FD2">
            <w:pPr>
              <w:spacing w:after="0" w:line="240" w:lineRule="auto"/>
              <w:rPr>
                <w:rFonts w:ascii="Times New Roman" w:hAnsi="Times New Roman" w:cs="Times New Roman"/>
              </w:rPr>
            </w:pPr>
          </w:p>
          <w:p w14:paraId="6A851ECE" w14:textId="77777777" w:rsidR="007E53A8" w:rsidRPr="00B61010" w:rsidRDefault="007E53A8" w:rsidP="007E5FD2">
            <w:pPr>
              <w:spacing w:after="0" w:line="240" w:lineRule="auto"/>
              <w:rPr>
                <w:rFonts w:ascii="Times New Roman" w:hAnsi="Times New Roman" w:cs="Times New Roman"/>
              </w:rPr>
            </w:pPr>
            <w:r w:rsidRPr="00B61010">
              <w:rPr>
                <w:rFonts w:ascii="Times New Roman" w:hAnsi="Times New Roman" w:cs="Times New Roman"/>
              </w:rPr>
              <w:t>Неговање традиције и хуманих вредности.</w:t>
            </w:r>
          </w:p>
          <w:p w14:paraId="0FFBA87E" w14:textId="77777777" w:rsidR="007E53A8" w:rsidRPr="00B61010" w:rsidRDefault="007E53A8" w:rsidP="007E5FD2">
            <w:pPr>
              <w:spacing w:after="0" w:line="240" w:lineRule="auto"/>
              <w:rPr>
                <w:rFonts w:ascii="Times New Roman" w:hAnsi="Times New Roman" w:cs="Times New Roman"/>
              </w:rPr>
            </w:pPr>
          </w:p>
          <w:p w14:paraId="447BB394" w14:textId="77777777" w:rsidR="007E53A8" w:rsidRPr="00B61010" w:rsidRDefault="007E53A8" w:rsidP="007E5FD2">
            <w:pPr>
              <w:spacing w:after="0" w:line="240" w:lineRule="auto"/>
              <w:rPr>
                <w:rFonts w:ascii="Times New Roman" w:hAnsi="Times New Roman" w:cs="Times New Roman"/>
              </w:rPr>
            </w:pPr>
          </w:p>
          <w:p w14:paraId="58A50B62" w14:textId="77777777" w:rsidR="007E53A8" w:rsidRPr="00B61010" w:rsidRDefault="007E53A8" w:rsidP="007E5FD2">
            <w:pPr>
              <w:spacing w:after="0" w:line="240" w:lineRule="auto"/>
              <w:rPr>
                <w:rFonts w:ascii="Times New Roman" w:hAnsi="Times New Roman" w:cs="Times New Roman"/>
              </w:rPr>
            </w:pPr>
          </w:p>
          <w:p w14:paraId="4EB2878A" w14:textId="77777777" w:rsidR="007E53A8" w:rsidRPr="00B61010" w:rsidRDefault="007E53A8" w:rsidP="007E5FD2">
            <w:pPr>
              <w:spacing w:after="0" w:line="240" w:lineRule="auto"/>
              <w:rPr>
                <w:rFonts w:ascii="Times New Roman" w:hAnsi="Times New Roman" w:cs="Times New Roman"/>
              </w:rPr>
            </w:pPr>
          </w:p>
          <w:p w14:paraId="3206AA47" w14:textId="77777777" w:rsidR="007E53A8" w:rsidRPr="00B61010" w:rsidRDefault="007E53A8" w:rsidP="007E5FD2">
            <w:pPr>
              <w:spacing w:after="0" w:line="240" w:lineRule="auto"/>
              <w:rPr>
                <w:rFonts w:ascii="Times New Roman" w:hAnsi="Times New Roman" w:cs="Times New Roman"/>
              </w:rPr>
            </w:pPr>
          </w:p>
          <w:p w14:paraId="44BF23E9" w14:textId="77777777" w:rsidR="007E53A8" w:rsidRPr="00B61010" w:rsidRDefault="007E53A8" w:rsidP="007E5FD2">
            <w:pPr>
              <w:spacing w:after="0" w:line="240" w:lineRule="auto"/>
              <w:rPr>
                <w:rFonts w:ascii="Times New Roman" w:hAnsi="Times New Roman" w:cs="Times New Roman"/>
              </w:rPr>
            </w:pPr>
          </w:p>
          <w:p w14:paraId="73D16B5F" w14:textId="77777777" w:rsidR="007E53A8" w:rsidRPr="00B61010" w:rsidRDefault="007E53A8" w:rsidP="007E5FD2">
            <w:pPr>
              <w:spacing w:after="0" w:line="240" w:lineRule="auto"/>
              <w:rPr>
                <w:rFonts w:ascii="Times New Roman" w:hAnsi="Times New Roman" w:cs="Times New Roman"/>
              </w:rPr>
            </w:pPr>
          </w:p>
          <w:p w14:paraId="44111186" w14:textId="77777777" w:rsidR="007E53A8" w:rsidRPr="00B61010" w:rsidRDefault="007E53A8" w:rsidP="007E5FD2">
            <w:pPr>
              <w:spacing w:after="0" w:line="240" w:lineRule="auto"/>
              <w:rPr>
                <w:rFonts w:ascii="Times New Roman" w:hAnsi="Times New Roman" w:cs="Times New Roman"/>
              </w:rPr>
            </w:pPr>
          </w:p>
          <w:p w14:paraId="0CAC761F" w14:textId="77777777" w:rsidR="007E53A8" w:rsidRPr="00CE0C18" w:rsidRDefault="007E53A8" w:rsidP="007E5FD2">
            <w:pPr>
              <w:spacing w:after="0" w:line="240" w:lineRule="auto"/>
              <w:rPr>
                <w:rFonts w:ascii="Times New Roman" w:hAnsi="Times New Roman" w:cs="Times New Roman"/>
                <w:lang w:val="sr-Cyrl-RS"/>
              </w:rPr>
            </w:pPr>
          </w:p>
          <w:p w14:paraId="4F3C4D84" w14:textId="77777777" w:rsidR="007E53A8" w:rsidRPr="00B61010" w:rsidRDefault="007E53A8" w:rsidP="007E5FD2">
            <w:pPr>
              <w:spacing w:after="0" w:line="240" w:lineRule="auto"/>
              <w:rPr>
                <w:rFonts w:ascii="Times New Roman" w:hAnsi="Times New Roman" w:cs="Times New Roman"/>
              </w:rPr>
            </w:pPr>
          </w:p>
          <w:p w14:paraId="57769B04" w14:textId="77777777" w:rsidR="007E53A8" w:rsidRPr="00B61010" w:rsidRDefault="007E53A8" w:rsidP="007E5FD2">
            <w:pPr>
              <w:spacing w:after="0" w:line="240" w:lineRule="auto"/>
              <w:rPr>
                <w:rFonts w:ascii="Times New Roman" w:hAnsi="Times New Roman" w:cs="Times New Roman"/>
              </w:rPr>
            </w:pPr>
            <w:r w:rsidRPr="00B61010">
              <w:rPr>
                <w:rFonts w:ascii="Times New Roman" w:hAnsi="Times New Roman" w:cs="Times New Roman"/>
              </w:rPr>
              <w:t>Развијање и неговање љубави према спорту и тимског духа.</w:t>
            </w:r>
          </w:p>
          <w:p w14:paraId="7C25CF07" w14:textId="77777777" w:rsidR="007E53A8" w:rsidRPr="00B61010" w:rsidRDefault="007E53A8" w:rsidP="007E5FD2">
            <w:pPr>
              <w:spacing w:after="0" w:line="240" w:lineRule="auto"/>
              <w:rPr>
                <w:rFonts w:ascii="Times New Roman" w:hAnsi="Times New Roman" w:cs="Times New Roman"/>
              </w:rPr>
            </w:pPr>
          </w:p>
          <w:p w14:paraId="518432EF" w14:textId="77777777" w:rsidR="007E53A8" w:rsidRPr="00B61010" w:rsidRDefault="007E53A8" w:rsidP="007E5FD2">
            <w:pPr>
              <w:spacing w:after="0" w:line="240" w:lineRule="auto"/>
              <w:rPr>
                <w:rFonts w:ascii="Times New Roman" w:hAnsi="Times New Roman" w:cs="Times New Roman"/>
              </w:rPr>
            </w:pPr>
          </w:p>
          <w:p w14:paraId="57A2CA2C" w14:textId="77777777" w:rsidR="007E53A8" w:rsidRPr="00B61010" w:rsidRDefault="007E53A8" w:rsidP="007E5FD2">
            <w:pPr>
              <w:spacing w:after="0" w:line="240" w:lineRule="auto"/>
              <w:rPr>
                <w:rFonts w:ascii="Times New Roman" w:hAnsi="Times New Roman" w:cs="Times New Roman"/>
              </w:rPr>
            </w:pPr>
          </w:p>
          <w:p w14:paraId="1B32E18A" w14:textId="77777777" w:rsidR="007E53A8" w:rsidRPr="00B61010" w:rsidRDefault="007E53A8" w:rsidP="007E5FD2">
            <w:pPr>
              <w:spacing w:after="0" w:line="240" w:lineRule="auto"/>
              <w:rPr>
                <w:rFonts w:ascii="Times New Roman" w:hAnsi="Times New Roman" w:cs="Times New Roman"/>
              </w:rPr>
            </w:pPr>
          </w:p>
          <w:p w14:paraId="0A031FA9" w14:textId="77777777" w:rsidR="007E53A8" w:rsidRPr="00B61010" w:rsidRDefault="007E53A8" w:rsidP="007E5FD2">
            <w:pPr>
              <w:spacing w:after="0" w:line="240" w:lineRule="auto"/>
              <w:rPr>
                <w:rFonts w:ascii="Times New Roman" w:hAnsi="Times New Roman" w:cs="Times New Roman"/>
              </w:rPr>
            </w:pPr>
          </w:p>
          <w:p w14:paraId="34E25689" w14:textId="77777777" w:rsidR="007E53A8" w:rsidRPr="00B61010" w:rsidRDefault="007E53A8" w:rsidP="007E5FD2">
            <w:pPr>
              <w:spacing w:after="0" w:line="240" w:lineRule="auto"/>
              <w:rPr>
                <w:rFonts w:ascii="Times New Roman" w:hAnsi="Times New Roman" w:cs="Times New Roman"/>
              </w:rPr>
            </w:pPr>
            <w:r w:rsidRPr="00B61010">
              <w:rPr>
                <w:rFonts w:ascii="Times New Roman" w:hAnsi="Times New Roman" w:cs="Times New Roman"/>
              </w:rPr>
              <w:t>Брига о здрављу младих.</w:t>
            </w:r>
          </w:p>
          <w:p w14:paraId="6A1E8BD3" w14:textId="77777777" w:rsidR="007E53A8" w:rsidRPr="00B61010" w:rsidRDefault="007E53A8" w:rsidP="007E5FD2">
            <w:pPr>
              <w:spacing w:after="0" w:line="240" w:lineRule="auto"/>
              <w:rPr>
                <w:rFonts w:ascii="Times New Roman" w:hAnsi="Times New Roman" w:cs="Times New Roman"/>
              </w:rPr>
            </w:pPr>
          </w:p>
          <w:p w14:paraId="30E7177D" w14:textId="77777777" w:rsidR="007E53A8" w:rsidRPr="00B61010" w:rsidRDefault="007E53A8" w:rsidP="007E5FD2">
            <w:pPr>
              <w:spacing w:after="0" w:line="240" w:lineRule="auto"/>
              <w:rPr>
                <w:rFonts w:ascii="Times New Roman" w:hAnsi="Times New Roman" w:cs="Times New Roman"/>
              </w:rPr>
            </w:pPr>
          </w:p>
          <w:p w14:paraId="2C7CD73A" w14:textId="77777777" w:rsidR="007E53A8" w:rsidRPr="00B61010" w:rsidRDefault="007E53A8" w:rsidP="007E5FD2">
            <w:pPr>
              <w:spacing w:after="0" w:line="240" w:lineRule="auto"/>
              <w:rPr>
                <w:rFonts w:ascii="Times New Roman" w:hAnsi="Times New Roman" w:cs="Times New Roman"/>
              </w:rPr>
            </w:pPr>
          </w:p>
          <w:p w14:paraId="4C59841E" w14:textId="77777777" w:rsidR="007E53A8" w:rsidRPr="00B61010" w:rsidRDefault="007E53A8" w:rsidP="007E5FD2">
            <w:pPr>
              <w:spacing w:after="0" w:line="240" w:lineRule="auto"/>
              <w:rPr>
                <w:rFonts w:ascii="Times New Roman" w:hAnsi="Times New Roman" w:cs="Times New Roman"/>
              </w:rPr>
            </w:pPr>
            <w:r w:rsidRPr="00B61010">
              <w:rPr>
                <w:rFonts w:ascii="Times New Roman" w:hAnsi="Times New Roman" w:cs="Times New Roman"/>
              </w:rPr>
              <w:t>Представљање школе будућим првацима и родитељима.</w:t>
            </w:r>
          </w:p>
        </w:tc>
        <w:tc>
          <w:tcPr>
            <w:tcW w:w="2500" w:type="dxa"/>
          </w:tcPr>
          <w:p w14:paraId="077F4921" w14:textId="77777777" w:rsidR="007E53A8" w:rsidRPr="00B61010" w:rsidRDefault="007E53A8" w:rsidP="007E5FD2">
            <w:pPr>
              <w:spacing w:after="0" w:line="240" w:lineRule="auto"/>
              <w:rPr>
                <w:rFonts w:ascii="Times New Roman" w:hAnsi="Times New Roman" w:cs="Times New Roman"/>
                <w:lang w:val="ru-RU"/>
              </w:rPr>
            </w:pPr>
          </w:p>
          <w:p w14:paraId="392535B4" w14:textId="77777777" w:rsidR="007E53A8" w:rsidRPr="00B61010" w:rsidRDefault="007E53A8" w:rsidP="007E5FD2">
            <w:pPr>
              <w:spacing w:after="0" w:line="240" w:lineRule="auto"/>
              <w:rPr>
                <w:rFonts w:ascii="Times New Roman" w:hAnsi="Times New Roman" w:cs="Times New Roman"/>
                <w:lang w:val="ru-RU"/>
              </w:rPr>
            </w:pPr>
            <w:r w:rsidRPr="00B61010">
              <w:rPr>
                <w:rFonts w:ascii="Times New Roman" w:hAnsi="Times New Roman" w:cs="Times New Roman"/>
                <w:lang w:val="ru-RU"/>
              </w:rPr>
              <w:t>- Учешће ученика и запослених у нашој школи у програмима које организује локална самоуправа.</w:t>
            </w:r>
          </w:p>
          <w:p w14:paraId="638A1580" w14:textId="77777777" w:rsidR="007E53A8" w:rsidRPr="00B61010" w:rsidRDefault="007E53A8" w:rsidP="007E5FD2">
            <w:pPr>
              <w:spacing w:after="0" w:line="240" w:lineRule="auto"/>
              <w:rPr>
                <w:rFonts w:ascii="Times New Roman" w:hAnsi="Times New Roman" w:cs="Times New Roman"/>
                <w:lang w:val="ru-RU"/>
              </w:rPr>
            </w:pPr>
          </w:p>
          <w:p w14:paraId="7FE00656" w14:textId="77777777" w:rsidR="007E53A8" w:rsidRPr="00B61010" w:rsidRDefault="007E53A8" w:rsidP="007E5FD2">
            <w:pPr>
              <w:spacing w:after="0" w:line="240" w:lineRule="auto"/>
              <w:rPr>
                <w:rFonts w:ascii="Times New Roman" w:hAnsi="Times New Roman" w:cs="Times New Roman"/>
                <w:lang w:val="ru-RU"/>
              </w:rPr>
            </w:pPr>
          </w:p>
          <w:p w14:paraId="50600C33" w14:textId="77777777" w:rsidR="007E53A8" w:rsidRPr="00B61010" w:rsidRDefault="007E53A8" w:rsidP="007E5FD2">
            <w:pPr>
              <w:spacing w:after="0" w:line="240" w:lineRule="auto"/>
              <w:rPr>
                <w:rFonts w:ascii="Times New Roman" w:hAnsi="Times New Roman" w:cs="Times New Roman"/>
                <w:lang w:val="ru-RU"/>
              </w:rPr>
            </w:pPr>
            <w:r w:rsidRPr="00B61010">
              <w:rPr>
                <w:rFonts w:ascii="Times New Roman" w:hAnsi="Times New Roman" w:cs="Times New Roman"/>
                <w:lang w:val="ru-RU"/>
              </w:rPr>
              <w:t xml:space="preserve">-Припрема и одржавање  Осмомартовске приредбе ученика наше школе  у Геронтолошком центру Младеновца и сарадња са истим у акцијама </w:t>
            </w:r>
            <w:r w:rsidRPr="00B61010">
              <w:rPr>
                <w:rFonts w:ascii="Times New Roman" w:hAnsi="Times New Roman" w:cs="Times New Roman"/>
                <w:lang w:val="ru-RU"/>
              </w:rPr>
              <w:lastRenderedPageBreak/>
              <w:t xml:space="preserve">помоћи старим лицима у локалном окружењу наше школе. </w:t>
            </w:r>
          </w:p>
          <w:p w14:paraId="3058D738" w14:textId="77777777" w:rsidR="007E53A8" w:rsidRPr="00B61010" w:rsidRDefault="007E53A8" w:rsidP="007E5FD2">
            <w:pPr>
              <w:spacing w:after="0" w:line="240" w:lineRule="auto"/>
              <w:rPr>
                <w:rFonts w:ascii="Times New Roman" w:hAnsi="Times New Roman" w:cs="Times New Roman"/>
                <w:lang w:val="ru-RU"/>
              </w:rPr>
            </w:pPr>
          </w:p>
          <w:p w14:paraId="5B453F55" w14:textId="77777777" w:rsidR="007E53A8" w:rsidRPr="00B61010" w:rsidRDefault="007E53A8" w:rsidP="007E5FD2">
            <w:pPr>
              <w:spacing w:after="0" w:line="240" w:lineRule="auto"/>
              <w:rPr>
                <w:rFonts w:ascii="Times New Roman" w:hAnsi="Times New Roman" w:cs="Times New Roman"/>
                <w:lang w:val="ru-RU"/>
              </w:rPr>
            </w:pPr>
          </w:p>
          <w:p w14:paraId="0A9B7E5E" w14:textId="77777777" w:rsidR="007E53A8" w:rsidRPr="00B61010" w:rsidRDefault="007E53A8" w:rsidP="007E5FD2">
            <w:pPr>
              <w:spacing w:after="0" w:line="240" w:lineRule="auto"/>
              <w:rPr>
                <w:rFonts w:ascii="Times New Roman" w:hAnsi="Times New Roman" w:cs="Times New Roman"/>
                <w:lang w:val="ru-RU"/>
              </w:rPr>
            </w:pPr>
            <w:r w:rsidRPr="00B61010">
              <w:rPr>
                <w:rFonts w:ascii="Times New Roman" w:hAnsi="Times New Roman" w:cs="Times New Roman"/>
                <w:lang w:val="ru-RU"/>
              </w:rPr>
              <w:t>- «Мале олимпијске игре»</w:t>
            </w:r>
          </w:p>
          <w:p w14:paraId="0A4B9180" w14:textId="77777777" w:rsidR="007E53A8" w:rsidRPr="00B61010" w:rsidRDefault="007E53A8" w:rsidP="007E5FD2">
            <w:pPr>
              <w:spacing w:after="0" w:line="240" w:lineRule="auto"/>
              <w:rPr>
                <w:rFonts w:ascii="Times New Roman" w:hAnsi="Times New Roman" w:cs="Times New Roman"/>
                <w:lang w:val="ru-RU"/>
              </w:rPr>
            </w:pPr>
            <w:r w:rsidRPr="00B61010">
              <w:rPr>
                <w:rFonts w:ascii="Times New Roman" w:hAnsi="Times New Roman" w:cs="Times New Roman"/>
                <w:lang w:val="ru-RU"/>
              </w:rPr>
              <w:t>- « Ватрене лопте»</w:t>
            </w:r>
          </w:p>
          <w:p w14:paraId="10199B91" w14:textId="77777777" w:rsidR="007E53A8" w:rsidRPr="00B61010" w:rsidRDefault="007E53A8" w:rsidP="007E5FD2">
            <w:pPr>
              <w:spacing w:after="0" w:line="240" w:lineRule="auto"/>
              <w:rPr>
                <w:rFonts w:ascii="Times New Roman" w:hAnsi="Times New Roman" w:cs="Times New Roman"/>
                <w:lang w:val="ru-RU"/>
              </w:rPr>
            </w:pPr>
          </w:p>
          <w:p w14:paraId="4171C8C4" w14:textId="77777777" w:rsidR="007E53A8" w:rsidRPr="00B61010" w:rsidRDefault="007E53A8" w:rsidP="007E5FD2">
            <w:pPr>
              <w:spacing w:after="0" w:line="240" w:lineRule="auto"/>
              <w:rPr>
                <w:rFonts w:ascii="Times New Roman" w:hAnsi="Times New Roman" w:cs="Times New Roman"/>
                <w:lang w:val="ru-RU"/>
              </w:rPr>
            </w:pPr>
          </w:p>
          <w:p w14:paraId="452FDECB" w14:textId="77777777" w:rsidR="007E53A8" w:rsidRPr="00B61010" w:rsidRDefault="007E53A8" w:rsidP="007E5FD2">
            <w:pPr>
              <w:spacing w:after="0" w:line="240" w:lineRule="auto"/>
              <w:rPr>
                <w:rFonts w:ascii="Times New Roman" w:hAnsi="Times New Roman" w:cs="Times New Roman"/>
                <w:lang w:val="ru-RU"/>
              </w:rPr>
            </w:pPr>
          </w:p>
          <w:p w14:paraId="5882F88C" w14:textId="77777777" w:rsidR="007E53A8" w:rsidRPr="00B61010" w:rsidRDefault="007E53A8" w:rsidP="007E5FD2">
            <w:pPr>
              <w:spacing w:after="0" w:line="240" w:lineRule="auto"/>
              <w:rPr>
                <w:rFonts w:ascii="Times New Roman" w:hAnsi="Times New Roman" w:cs="Times New Roman"/>
                <w:lang w:val="ru-RU"/>
              </w:rPr>
            </w:pPr>
          </w:p>
          <w:p w14:paraId="3385F4CB" w14:textId="77777777" w:rsidR="007E53A8" w:rsidRPr="00B61010" w:rsidRDefault="007E53A8" w:rsidP="007E5FD2">
            <w:pPr>
              <w:spacing w:after="0" w:line="240" w:lineRule="auto"/>
              <w:rPr>
                <w:rFonts w:ascii="Times New Roman" w:hAnsi="Times New Roman" w:cs="Times New Roman"/>
                <w:lang w:val="ru-RU"/>
              </w:rPr>
            </w:pPr>
            <w:r w:rsidRPr="00B61010">
              <w:rPr>
                <w:rFonts w:ascii="Times New Roman" w:hAnsi="Times New Roman" w:cs="Times New Roman"/>
                <w:lang w:val="ru-RU"/>
              </w:rPr>
              <w:t>- Сарадња са Домом здравља кроз предавања за ученике наше школе.</w:t>
            </w:r>
          </w:p>
          <w:p w14:paraId="350CD2BC" w14:textId="77777777" w:rsidR="007E53A8" w:rsidRPr="00B61010" w:rsidRDefault="007E53A8" w:rsidP="007E5FD2">
            <w:pPr>
              <w:spacing w:after="0" w:line="240" w:lineRule="auto"/>
              <w:rPr>
                <w:rFonts w:ascii="Times New Roman" w:hAnsi="Times New Roman" w:cs="Times New Roman"/>
                <w:lang w:val="ru-RU"/>
              </w:rPr>
            </w:pPr>
          </w:p>
          <w:p w14:paraId="47FD389C" w14:textId="77777777" w:rsidR="007E53A8" w:rsidRPr="00B61010" w:rsidRDefault="007E53A8" w:rsidP="007E5FD2">
            <w:pPr>
              <w:spacing w:after="0" w:line="240" w:lineRule="auto"/>
              <w:rPr>
                <w:rFonts w:ascii="Times New Roman" w:hAnsi="Times New Roman" w:cs="Times New Roman"/>
                <w:lang w:val="ru-RU"/>
              </w:rPr>
            </w:pPr>
          </w:p>
          <w:p w14:paraId="587188FE" w14:textId="77777777" w:rsidR="007E53A8" w:rsidRPr="00B61010" w:rsidRDefault="007E53A8" w:rsidP="007E5FD2">
            <w:pPr>
              <w:spacing w:after="0" w:line="240" w:lineRule="auto"/>
              <w:rPr>
                <w:rFonts w:ascii="Times New Roman" w:hAnsi="Times New Roman" w:cs="Times New Roman"/>
                <w:lang w:val="ru-RU"/>
              </w:rPr>
            </w:pPr>
            <w:r w:rsidRPr="00B61010">
              <w:rPr>
                <w:rFonts w:ascii="Times New Roman" w:hAnsi="Times New Roman" w:cs="Times New Roman"/>
                <w:lang w:val="ru-RU"/>
              </w:rPr>
              <w:t xml:space="preserve"> - Сарадња са локалним Центром за културу у организовању приредбе за пријем будућих првака .</w:t>
            </w:r>
          </w:p>
          <w:p w14:paraId="16A16DB0" w14:textId="77777777" w:rsidR="007E53A8" w:rsidRPr="00B61010" w:rsidRDefault="007E53A8" w:rsidP="007E5FD2">
            <w:pPr>
              <w:spacing w:after="0" w:line="240" w:lineRule="auto"/>
              <w:rPr>
                <w:rFonts w:ascii="Times New Roman" w:hAnsi="Times New Roman" w:cs="Times New Roman"/>
                <w:lang w:val="ru-RU"/>
              </w:rPr>
            </w:pPr>
          </w:p>
        </w:tc>
        <w:tc>
          <w:tcPr>
            <w:tcW w:w="2436" w:type="dxa"/>
          </w:tcPr>
          <w:p w14:paraId="0DF8A669" w14:textId="77777777" w:rsidR="007E53A8" w:rsidRPr="00B61010" w:rsidRDefault="007E53A8" w:rsidP="007E5FD2">
            <w:pPr>
              <w:spacing w:after="0" w:line="240" w:lineRule="auto"/>
              <w:rPr>
                <w:rFonts w:ascii="Times New Roman" w:hAnsi="Times New Roman" w:cs="Times New Roman"/>
                <w:lang w:val="ru-RU"/>
              </w:rPr>
            </w:pPr>
          </w:p>
          <w:p w14:paraId="1714C8CA" w14:textId="77777777" w:rsidR="007E53A8" w:rsidRPr="00B61010" w:rsidRDefault="007E53A8" w:rsidP="007E5FD2">
            <w:pPr>
              <w:spacing w:after="0" w:line="240" w:lineRule="auto"/>
              <w:rPr>
                <w:rFonts w:ascii="Times New Roman" w:hAnsi="Times New Roman" w:cs="Times New Roman"/>
                <w:lang w:val="ru-RU"/>
              </w:rPr>
            </w:pPr>
            <w:r w:rsidRPr="00B61010">
              <w:rPr>
                <w:rFonts w:ascii="Times New Roman" w:hAnsi="Times New Roman" w:cs="Times New Roman"/>
                <w:lang w:val="ru-RU"/>
              </w:rPr>
              <w:t>Септембар – јун</w:t>
            </w:r>
          </w:p>
          <w:p w14:paraId="13679B2B" w14:textId="77777777" w:rsidR="007E53A8" w:rsidRPr="00B61010" w:rsidRDefault="007E53A8" w:rsidP="007E5FD2">
            <w:pPr>
              <w:spacing w:after="0" w:line="240" w:lineRule="auto"/>
              <w:rPr>
                <w:rFonts w:ascii="Times New Roman" w:hAnsi="Times New Roman" w:cs="Times New Roman"/>
                <w:lang w:val="ru-RU"/>
              </w:rPr>
            </w:pPr>
          </w:p>
          <w:p w14:paraId="08B8736D" w14:textId="77777777" w:rsidR="007E53A8" w:rsidRPr="00B61010" w:rsidRDefault="007E53A8" w:rsidP="007E5FD2">
            <w:pPr>
              <w:spacing w:after="0" w:line="240" w:lineRule="auto"/>
              <w:rPr>
                <w:rFonts w:ascii="Times New Roman" w:hAnsi="Times New Roman" w:cs="Times New Roman"/>
                <w:lang w:val="ru-RU"/>
              </w:rPr>
            </w:pPr>
          </w:p>
          <w:p w14:paraId="2730D5EB" w14:textId="77777777" w:rsidR="007E53A8" w:rsidRPr="00B61010" w:rsidRDefault="007E53A8" w:rsidP="007E5FD2">
            <w:pPr>
              <w:spacing w:after="0" w:line="240" w:lineRule="auto"/>
              <w:rPr>
                <w:rFonts w:ascii="Times New Roman" w:hAnsi="Times New Roman" w:cs="Times New Roman"/>
                <w:lang w:val="ru-RU"/>
              </w:rPr>
            </w:pPr>
          </w:p>
          <w:p w14:paraId="178B707D" w14:textId="77777777" w:rsidR="007E53A8" w:rsidRPr="00B61010" w:rsidRDefault="007E53A8" w:rsidP="007E5FD2">
            <w:pPr>
              <w:spacing w:after="0" w:line="240" w:lineRule="auto"/>
              <w:rPr>
                <w:rFonts w:ascii="Times New Roman" w:hAnsi="Times New Roman" w:cs="Times New Roman"/>
                <w:lang w:val="ru-RU"/>
              </w:rPr>
            </w:pPr>
          </w:p>
          <w:p w14:paraId="5B673643" w14:textId="77777777" w:rsidR="007E53A8" w:rsidRPr="00B61010" w:rsidRDefault="007E53A8" w:rsidP="007E5FD2">
            <w:pPr>
              <w:spacing w:after="0" w:line="240" w:lineRule="auto"/>
              <w:rPr>
                <w:rFonts w:ascii="Times New Roman" w:hAnsi="Times New Roman" w:cs="Times New Roman"/>
                <w:lang w:val="ru-RU"/>
              </w:rPr>
            </w:pPr>
          </w:p>
          <w:p w14:paraId="1BC771FE" w14:textId="77777777" w:rsidR="007E53A8" w:rsidRPr="00B61010" w:rsidRDefault="007E53A8" w:rsidP="007E5FD2">
            <w:pPr>
              <w:spacing w:after="0" w:line="240" w:lineRule="auto"/>
              <w:rPr>
                <w:rFonts w:ascii="Times New Roman" w:hAnsi="Times New Roman" w:cs="Times New Roman"/>
                <w:lang w:val="ru-RU"/>
              </w:rPr>
            </w:pPr>
          </w:p>
          <w:p w14:paraId="4D6CED4C" w14:textId="77777777" w:rsidR="007E53A8" w:rsidRPr="00B61010" w:rsidRDefault="007E53A8" w:rsidP="007E5FD2">
            <w:pPr>
              <w:spacing w:after="0" w:line="240" w:lineRule="auto"/>
              <w:rPr>
                <w:rFonts w:ascii="Times New Roman" w:hAnsi="Times New Roman" w:cs="Times New Roman"/>
                <w:lang w:val="ru-RU"/>
              </w:rPr>
            </w:pPr>
            <w:r w:rsidRPr="00B61010">
              <w:rPr>
                <w:rFonts w:ascii="Times New Roman" w:hAnsi="Times New Roman" w:cs="Times New Roman"/>
                <w:lang w:val="ru-RU"/>
              </w:rPr>
              <w:t xml:space="preserve">        Март</w:t>
            </w:r>
          </w:p>
          <w:p w14:paraId="66D85626" w14:textId="77777777" w:rsidR="007E53A8" w:rsidRPr="00B61010" w:rsidRDefault="007E53A8" w:rsidP="007E5FD2">
            <w:pPr>
              <w:spacing w:after="0" w:line="240" w:lineRule="auto"/>
              <w:rPr>
                <w:rFonts w:ascii="Times New Roman" w:hAnsi="Times New Roman" w:cs="Times New Roman"/>
                <w:lang w:val="ru-RU"/>
              </w:rPr>
            </w:pPr>
          </w:p>
          <w:p w14:paraId="146DCBF8" w14:textId="77777777" w:rsidR="007E53A8" w:rsidRPr="00B61010" w:rsidRDefault="007E53A8" w:rsidP="007E5FD2">
            <w:pPr>
              <w:spacing w:after="0" w:line="240" w:lineRule="auto"/>
              <w:rPr>
                <w:rFonts w:ascii="Times New Roman" w:hAnsi="Times New Roman" w:cs="Times New Roman"/>
                <w:lang w:val="ru-RU"/>
              </w:rPr>
            </w:pPr>
          </w:p>
          <w:p w14:paraId="5336AC9A" w14:textId="77777777" w:rsidR="007E53A8" w:rsidRPr="00B61010" w:rsidRDefault="007E53A8" w:rsidP="007E5FD2">
            <w:pPr>
              <w:spacing w:after="0" w:line="240" w:lineRule="auto"/>
              <w:rPr>
                <w:rFonts w:ascii="Times New Roman" w:hAnsi="Times New Roman" w:cs="Times New Roman"/>
                <w:lang w:val="ru-RU"/>
              </w:rPr>
            </w:pPr>
          </w:p>
          <w:p w14:paraId="73888308" w14:textId="77777777" w:rsidR="007E53A8" w:rsidRPr="00B61010" w:rsidRDefault="007E53A8" w:rsidP="007E5FD2">
            <w:pPr>
              <w:spacing w:after="0" w:line="240" w:lineRule="auto"/>
              <w:rPr>
                <w:rFonts w:ascii="Times New Roman" w:hAnsi="Times New Roman" w:cs="Times New Roman"/>
                <w:lang w:val="ru-RU"/>
              </w:rPr>
            </w:pPr>
          </w:p>
          <w:p w14:paraId="5717CA1C" w14:textId="77777777" w:rsidR="007E53A8" w:rsidRPr="00B61010" w:rsidRDefault="007E53A8" w:rsidP="007E5FD2">
            <w:pPr>
              <w:spacing w:after="0" w:line="240" w:lineRule="auto"/>
              <w:rPr>
                <w:rFonts w:ascii="Times New Roman" w:hAnsi="Times New Roman" w:cs="Times New Roman"/>
                <w:lang w:val="ru-RU"/>
              </w:rPr>
            </w:pPr>
          </w:p>
          <w:p w14:paraId="46B165EB" w14:textId="77777777" w:rsidR="007E53A8" w:rsidRPr="00B61010" w:rsidRDefault="007E53A8" w:rsidP="007E5FD2">
            <w:pPr>
              <w:spacing w:after="0" w:line="240" w:lineRule="auto"/>
              <w:rPr>
                <w:rFonts w:ascii="Times New Roman" w:hAnsi="Times New Roman" w:cs="Times New Roman"/>
                <w:lang w:val="ru-RU"/>
              </w:rPr>
            </w:pPr>
          </w:p>
          <w:p w14:paraId="1E9FC8BB" w14:textId="77777777" w:rsidR="007E53A8" w:rsidRPr="00B61010" w:rsidRDefault="007E53A8" w:rsidP="007E5FD2">
            <w:pPr>
              <w:spacing w:after="0" w:line="240" w:lineRule="auto"/>
              <w:rPr>
                <w:rFonts w:ascii="Times New Roman" w:hAnsi="Times New Roman" w:cs="Times New Roman"/>
                <w:lang w:val="ru-RU"/>
              </w:rPr>
            </w:pPr>
          </w:p>
          <w:p w14:paraId="72E47809" w14:textId="77777777" w:rsidR="007E53A8" w:rsidRPr="00B61010" w:rsidRDefault="007E53A8" w:rsidP="007E5FD2">
            <w:pPr>
              <w:spacing w:after="0" w:line="240" w:lineRule="auto"/>
              <w:rPr>
                <w:rFonts w:ascii="Times New Roman" w:hAnsi="Times New Roman" w:cs="Times New Roman"/>
                <w:lang w:val="ru-RU"/>
              </w:rPr>
            </w:pPr>
          </w:p>
          <w:p w14:paraId="41DDE3C3" w14:textId="77777777" w:rsidR="007E53A8" w:rsidRPr="00B61010" w:rsidRDefault="007E53A8" w:rsidP="007E5FD2">
            <w:pPr>
              <w:spacing w:after="0" w:line="240" w:lineRule="auto"/>
              <w:rPr>
                <w:rFonts w:ascii="Times New Roman" w:hAnsi="Times New Roman" w:cs="Times New Roman"/>
                <w:lang w:val="ru-RU"/>
              </w:rPr>
            </w:pPr>
          </w:p>
          <w:p w14:paraId="7877784B" w14:textId="77777777" w:rsidR="007E53A8" w:rsidRPr="00B61010" w:rsidRDefault="007E53A8" w:rsidP="007E5FD2">
            <w:pPr>
              <w:spacing w:after="0" w:line="240" w:lineRule="auto"/>
              <w:rPr>
                <w:rFonts w:ascii="Times New Roman" w:hAnsi="Times New Roman" w:cs="Times New Roman"/>
                <w:lang w:val="ru-RU"/>
              </w:rPr>
            </w:pPr>
          </w:p>
          <w:p w14:paraId="1A4EC7E4" w14:textId="77777777" w:rsidR="007E53A8" w:rsidRPr="00B61010" w:rsidRDefault="007E53A8" w:rsidP="007E5FD2">
            <w:pPr>
              <w:spacing w:after="0" w:line="240" w:lineRule="auto"/>
              <w:rPr>
                <w:rFonts w:ascii="Times New Roman" w:hAnsi="Times New Roman" w:cs="Times New Roman"/>
                <w:lang w:val="ru-RU"/>
              </w:rPr>
            </w:pPr>
            <w:r w:rsidRPr="00B61010">
              <w:rPr>
                <w:rFonts w:ascii="Times New Roman" w:hAnsi="Times New Roman" w:cs="Times New Roman"/>
                <w:lang w:val="ru-RU"/>
              </w:rPr>
              <w:t xml:space="preserve">    </w:t>
            </w:r>
          </w:p>
          <w:p w14:paraId="59523133" w14:textId="77777777" w:rsidR="007E53A8" w:rsidRPr="00B61010" w:rsidRDefault="007E53A8" w:rsidP="007E5FD2">
            <w:pPr>
              <w:spacing w:after="0" w:line="240" w:lineRule="auto"/>
              <w:rPr>
                <w:rFonts w:ascii="Times New Roman" w:hAnsi="Times New Roman" w:cs="Times New Roman"/>
                <w:lang w:val="ru-RU"/>
              </w:rPr>
            </w:pPr>
          </w:p>
          <w:p w14:paraId="41366524" w14:textId="77777777" w:rsidR="007E53A8" w:rsidRPr="00B61010" w:rsidRDefault="007E53A8" w:rsidP="007E5FD2">
            <w:pPr>
              <w:spacing w:after="0" w:line="240" w:lineRule="auto"/>
              <w:rPr>
                <w:rFonts w:ascii="Times New Roman" w:hAnsi="Times New Roman" w:cs="Times New Roman"/>
                <w:lang w:val="ru-RU"/>
              </w:rPr>
            </w:pPr>
            <w:r w:rsidRPr="00B61010">
              <w:rPr>
                <w:rFonts w:ascii="Times New Roman" w:hAnsi="Times New Roman" w:cs="Times New Roman"/>
                <w:lang w:val="ru-RU"/>
              </w:rPr>
              <w:t xml:space="preserve">    Фебруар – мај</w:t>
            </w:r>
          </w:p>
          <w:p w14:paraId="5ED2FA55" w14:textId="77777777" w:rsidR="007E53A8" w:rsidRPr="00B61010" w:rsidRDefault="007E53A8" w:rsidP="007E5FD2">
            <w:pPr>
              <w:spacing w:after="0" w:line="240" w:lineRule="auto"/>
              <w:rPr>
                <w:rFonts w:ascii="Times New Roman" w:hAnsi="Times New Roman" w:cs="Times New Roman"/>
                <w:lang w:val="ru-RU"/>
              </w:rPr>
            </w:pPr>
          </w:p>
          <w:p w14:paraId="5EDA6A11" w14:textId="77777777" w:rsidR="007E53A8" w:rsidRPr="00B61010" w:rsidRDefault="007E53A8" w:rsidP="007E5FD2">
            <w:pPr>
              <w:spacing w:after="0" w:line="240" w:lineRule="auto"/>
              <w:rPr>
                <w:rFonts w:ascii="Times New Roman" w:hAnsi="Times New Roman" w:cs="Times New Roman"/>
                <w:lang w:val="ru-RU"/>
              </w:rPr>
            </w:pPr>
          </w:p>
          <w:p w14:paraId="7C23EA2F" w14:textId="77777777" w:rsidR="007E53A8" w:rsidRPr="00B61010" w:rsidRDefault="007E53A8" w:rsidP="007E5FD2">
            <w:pPr>
              <w:spacing w:after="0" w:line="240" w:lineRule="auto"/>
              <w:rPr>
                <w:rFonts w:ascii="Times New Roman" w:hAnsi="Times New Roman" w:cs="Times New Roman"/>
                <w:lang w:val="ru-RU"/>
              </w:rPr>
            </w:pPr>
          </w:p>
          <w:p w14:paraId="08DC0F61" w14:textId="77777777" w:rsidR="007E53A8" w:rsidRPr="00B61010" w:rsidRDefault="007E53A8" w:rsidP="007E5FD2">
            <w:pPr>
              <w:spacing w:after="0" w:line="240" w:lineRule="auto"/>
              <w:rPr>
                <w:rFonts w:ascii="Times New Roman" w:hAnsi="Times New Roman" w:cs="Times New Roman"/>
                <w:lang w:val="ru-RU"/>
              </w:rPr>
            </w:pPr>
          </w:p>
          <w:p w14:paraId="7D46AAEA" w14:textId="77777777" w:rsidR="007E53A8" w:rsidRPr="00B61010" w:rsidRDefault="007E53A8" w:rsidP="007E5FD2">
            <w:pPr>
              <w:spacing w:after="0" w:line="240" w:lineRule="auto"/>
              <w:rPr>
                <w:rFonts w:ascii="Times New Roman" w:hAnsi="Times New Roman" w:cs="Times New Roman"/>
                <w:lang w:val="ru-RU"/>
              </w:rPr>
            </w:pPr>
          </w:p>
          <w:p w14:paraId="1B17D96F" w14:textId="77777777" w:rsidR="007E53A8" w:rsidRPr="00B61010" w:rsidRDefault="007E53A8" w:rsidP="007E5FD2">
            <w:pPr>
              <w:spacing w:after="0" w:line="240" w:lineRule="auto"/>
              <w:rPr>
                <w:rFonts w:ascii="Times New Roman" w:hAnsi="Times New Roman" w:cs="Times New Roman"/>
                <w:lang w:val="ru-RU"/>
              </w:rPr>
            </w:pPr>
          </w:p>
          <w:p w14:paraId="7CFD25B4" w14:textId="77777777" w:rsidR="007E53A8" w:rsidRPr="00B61010" w:rsidRDefault="007E53A8" w:rsidP="007E5FD2">
            <w:pPr>
              <w:spacing w:after="0" w:line="240" w:lineRule="auto"/>
              <w:rPr>
                <w:rFonts w:ascii="Times New Roman" w:hAnsi="Times New Roman" w:cs="Times New Roman"/>
                <w:lang w:val="ru-RU"/>
              </w:rPr>
            </w:pPr>
          </w:p>
          <w:p w14:paraId="169C54F1" w14:textId="77777777" w:rsidR="007E53A8" w:rsidRPr="00B61010" w:rsidRDefault="007E53A8" w:rsidP="007E5FD2">
            <w:pPr>
              <w:spacing w:after="0" w:line="240" w:lineRule="auto"/>
              <w:rPr>
                <w:rFonts w:ascii="Times New Roman" w:hAnsi="Times New Roman" w:cs="Times New Roman"/>
                <w:lang w:val="ru-RU"/>
              </w:rPr>
            </w:pPr>
            <w:r w:rsidRPr="00B61010">
              <w:rPr>
                <w:rFonts w:ascii="Times New Roman" w:hAnsi="Times New Roman" w:cs="Times New Roman"/>
                <w:lang w:val="ru-RU"/>
              </w:rPr>
              <w:t xml:space="preserve">  Септембар – јун</w:t>
            </w:r>
          </w:p>
          <w:p w14:paraId="0673606B" w14:textId="77777777" w:rsidR="007E53A8" w:rsidRPr="00B61010" w:rsidRDefault="007E53A8" w:rsidP="007E5FD2">
            <w:pPr>
              <w:spacing w:after="0" w:line="240" w:lineRule="auto"/>
              <w:rPr>
                <w:rFonts w:ascii="Times New Roman" w:hAnsi="Times New Roman" w:cs="Times New Roman"/>
                <w:lang w:val="ru-RU"/>
              </w:rPr>
            </w:pPr>
          </w:p>
          <w:p w14:paraId="1346AB8F" w14:textId="77777777" w:rsidR="007E53A8" w:rsidRPr="00B61010" w:rsidRDefault="007E53A8" w:rsidP="007E5FD2">
            <w:pPr>
              <w:spacing w:after="0" w:line="240" w:lineRule="auto"/>
              <w:rPr>
                <w:rFonts w:ascii="Times New Roman" w:hAnsi="Times New Roman" w:cs="Times New Roman"/>
                <w:lang w:val="ru-RU"/>
              </w:rPr>
            </w:pPr>
          </w:p>
          <w:p w14:paraId="193059C1" w14:textId="77777777" w:rsidR="007E53A8" w:rsidRPr="00B61010" w:rsidRDefault="007E53A8" w:rsidP="007E5FD2">
            <w:pPr>
              <w:spacing w:after="0" w:line="240" w:lineRule="auto"/>
              <w:rPr>
                <w:rFonts w:ascii="Times New Roman" w:hAnsi="Times New Roman" w:cs="Times New Roman"/>
                <w:lang w:val="ru-RU"/>
              </w:rPr>
            </w:pPr>
          </w:p>
          <w:p w14:paraId="6EEFFB8E" w14:textId="77777777" w:rsidR="007E53A8" w:rsidRPr="00B61010" w:rsidRDefault="007E53A8" w:rsidP="007E5FD2">
            <w:pPr>
              <w:spacing w:after="0" w:line="240" w:lineRule="auto"/>
              <w:rPr>
                <w:rFonts w:ascii="Times New Roman" w:hAnsi="Times New Roman" w:cs="Times New Roman"/>
                <w:lang w:val="ru-RU"/>
              </w:rPr>
            </w:pPr>
          </w:p>
          <w:p w14:paraId="07926A81" w14:textId="77777777" w:rsidR="007E53A8" w:rsidRPr="00B61010" w:rsidRDefault="007E53A8" w:rsidP="007E5FD2">
            <w:pPr>
              <w:spacing w:after="0" w:line="240" w:lineRule="auto"/>
              <w:rPr>
                <w:rFonts w:ascii="Times New Roman" w:hAnsi="Times New Roman" w:cs="Times New Roman"/>
                <w:lang w:val="ru-RU"/>
              </w:rPr>
            </w:pPr>
            <w:r w:rsidRPr="00B61010">
              <w:rPr>
                <w:rFonts w:ascii="Times New Roman" w:hAnsi="Times New Roman" w:cs="Times New Roman"/>
                <w:lang w:val="ru-RU"/>
              </w:rPr>
              <w:t xml:space="preserve">       Март - јун</w:t>
            </w:r>
          </w:p>
        </w:tc>
        <w:tc>
          <w:tcPr>
            <w:tcW w:w="2094" w:type="dxa"/>
          </w:tcPr>
          <w:p w14:paraId="5723FD47" w14:textId="77777777" w:rsidR="007E53A8" w:rsidRPr="00B61010" w:rsidRDefault="007E53A8" w:rsidP="007E5FD2">
            <w:pPr>
              <w:spacing w:after="0" w:line="240" w:lineRule="auto"/>
              <w:rPr>
                <w:rFonts w:ascii="Times New Roman" w:hAnsi="Times New Roman" w:cs="Times New Roman"/>
                <w:lang w:val="ru-RU"/>
              </w:rPr>
            </w:pPr>
          </w:p>
          <w:p w14:paraId="1AB8662F" w14:textId="77777777" w:rsidR="007E53A8" w:rsidRPr="00B61010" w:rsidRDefault="007E53A8" w:rsidP="007E5FD2">
            <w:pPr>
              <w:spacing w:after="0" w:line="240" w:lineRule="auto"/>
              <w:rPr>
                <w:rFonts w:ascii="Times New Roman" w:hAnsi="Times New Roman" w:cs="Times New Roman"/>
                <w:lang w:val="ru-RU"/>
              </w:rPr>
            </w:pPr>
            <w:r w:rsidRPr="00B61010">
              <w:rPr>
                <w:rFonts w:ascii="Times New Roman" w:hAnsi="Times New Roman" w:cs="Times New Roman"/>
                <w:lang w:val="ru-RU"/>
              </w:rPr>
              <w:t>Директор, наставници, ученици,</w:t>
            </w:r>
          </w:p>
          <w:p w14:paraId="2F34E74D" w14:textId="77777777" w:rsidR="007E53A8" w:rsidRPr="00B61010" w:rsidRDefault="007E53A8" w:rsidP="007E5FD2">
            <w:pPr>
              <w:spacing w:after="0" w:line="240" w:lineRule="auto"/>
              <w:rPr>
                <w:rFonts w:ascii="Times New Roman" w:hAnsi="Times New Roman" w:cs="Times New Roman"/>
                <w:lang w:val="ru-RU"/>
              </w:rPr>
            </w:pPr>
            <w:r w:rsidRPr="00B61010">
              <w:rPr>
                <w:rFonts w:ascii="Times New Roman" w:hAnsi="Times New Roman" w:cs="Times New Roman"/>
                <w:lang w:val="ru-RU"/>
              </w:rPr>
              <w:t>локална самоуправа</w:t>
            </w:r>
          </w:p>
          <w:p w14:paraId="1B9A40BA" w14:textId="77777777" w:rsidR="007E53A8" w:rsidRPr="00B61010" w:rsidRDefault="007E53A8" w:rsidP="007E5FD2">
            <w:pPr>
              <w:spacing w:after="0" w:line="240" w:lineRule="auto"/>
              <w:rPr>
                <w:rFonts w:ascii="Times New Roman" w:hAnsi="Times New Roman" w:cs="Times New Roman"/>
                <w:lang w:val="ru-RU"/>
              </w:rPr>
            </w:pPr>
          </w:p>
          <w:p w14:paraId="4FA63ABE" w14:textId="77777777" w:rsidR="007E53A8" w:rsidRPr="00B61010" w:rsidRDefault="007E53A8" w:rsidP="007E5FD2">
            <w:pPr>
              <w:spacing w:after="0" w:line="240" w:lineRule="auto"/>
              <w:rPr>
                <w:rFonts w:ascii="Times New Roman" w:hAnsi="Times New Roman" w:cs="Times New Roman"/>
                <w:lang w:val="ru-RU"/>
              </w:rPr>
            </w:pPr>
          </w:p>
          <w:p w14:paraId="37285F8B" w14:textId="77777777" w:rsidR="007E53A8" w:rsidRPr="00B61010" w:rsidRDefault="007E53A8" w:rsidP="007E5FD2">
            <w:pPr>
              <w:spacing w:after="0" w:line="240" w:lineRule="auto"/>
              <w:rPr>
                <w:rFonts w:ascii="Times New Roman" w:hAnsi="Times New Roman" w:cs="Times New Roman"/>
                <w:lang w:val="ru-RU"/>
              </w:rPr>
            </w:pPr>
            <w:r w:rsidRPr="00B61010">
              <w:rPr>
                <w:rFonts w:ascii="Times New Roman" w:hAnsi="Times New Roman" w:cs="Times New Roman"/>
                <w:lang w:val="ru-RU"/>
              </w:rPr>
              <w:t>Учитељи и ученици млађих разреда у сарадњи са Тимом за културне активности школе.</w:t>
            </w:r>
          </w:p>
          <w:p w14:paraId="22E62D24" w14:textId="77777777" w:rsidR="007E53A8" w:rsidRPr="00B61010" w:rsidRDefault="007E53A8" w:rsidP="007E5FD2">
            <w:pPr>
              <w:spacing w:after="0" w:line="240" w:lineRule="auto"/>
              <w:rPr>
                <w:rFonts w:ascii="Times New Roman" w:hAnsi="Times New Roman" w:cs="Times New Roman"/>
                <w:lang w:val="ru-RU"/>
              </w:rPr>
            </w:pPr>
          </w:p>
          <w:p w14:paraId="735E8927" w14:textId="77777777" w:rsidR="007E53A8" w:rsidRPr="00B61010" w:rsidRDefault="007E53A8" w:rsidP="007E5FD2">
            <w:pPr>
              <w:spacing w:after="0" w:line="240" w:lineRule="auto"/>
              <w:rPr>
                <w:rFonts w:ascii="Times New Roman" w:hAnsi="Times New Roman" w:cs="Times New Roman"/>
                <w:lang w:val="ru-RU"/>
              </w:rPr>
            </w:pPr>
          </w:p>
          <w:p w14:paraId="0CC09D86" w14:textId="77777777" w:rsidR="007E53A8" w:rsidRPr="00B61010" w:rsidRDefault="007E53A8" w:rsidP="007E5FD2">
            <w:pPr>
              <w:spacing w:after="0" w:line="240" w:lineRule="auto"/>
              <w:rPr>
                <w:rFonts w:ascii="Times New Roman" w:hAnsi="Times New Roman" w:cs="Times New Roman"/>
                <w:lang w:val="ru-RU"/>
              </w:rPr>
            </w:pPr>
          </w:p>
          <w:p w14:paraId="5467D700" w14:textId="77777777" w:rsidR="007E53A8" w:rsidRPr="00B61010" w:rsidRDefault="007E53A8" w:rsidP="007E5FD2">
            <w:pPr>
              <w:spacing w:after="0" w:line="240" w:lineRule="auto"/>
              <w:rPr>
                <w:rFonts w:ascii="Times New Roman" w:hAnsi="Times New Roman" w:cs="Times New Roman"/>
                <w:lang w:val="ru-RU"/>
              </w:rPr>
            </w:pPr>
          </w:p>
          <w:p w14:paraId="2EAFF31E" w14:textId="77777777" w:rsidR="007E53A8" w:rsidRPr="00B61010" w:rsidRDefault="007E53A8" w:rsidP="007E5FD2">
            <w:pPr>
              <w:spacing w:after="0" w:line="240" w:lineRule="auto"/>
              <w:rPr>
                <w:rFonts w:ascii="Times New Roman" w:hAnsi="Times New Roman" w:cs="Times New Roman"/>
                <w:lang w:val="ru-RU"/>
              </w:rPr>
            </w:pPr>
          </w:p>
          <w:p w14:paraId="1F6A59BE" w14:textId="77777777" w:rsidR="007E53A8" w:rsidRPr="00B61010" w:rsidRDefault="007E53A8" w:rsidP="007E5FD2">
            <w:pPr>
              <w:spacing w:after="0" w:line="240" w:lineRule="auto"/>
              <w:rPr>
                <w:rFonts w:ascii="Times New Roman" w:hAnsi="Times New Roman" w:cs="Times New Roman"/>
                <w:lang w:val="ru-RU"/>
              </w:rPr>
            </w:pPr>
          </w:p>
          <w:p w14:paraId="4E018133" w14:textId="77777777" w:rsidR="007E53A8" w:rsidRPr="00B61010" w:rsidRDefault="007E53A8" w:rsidP="007E5FD2">
            <w:pPr>
              <w:spacing w:after="0" w:line="240" w:lineRule="auto"/>
              <w:rPr>
                <w:rFonts w:ascii="Times New Roman" w:hAnsi="Times New Roman" w:cs="Times New Roman"/>
                <w:lang w:val="ru-RU"/>
              </w:rPr>
            </w:pPr>
          </w:p>
          <w:p w14:paraId="2AC65DB1" w14:textId="77777777" w:rsidR="007E53A8" w:rsidRPr="00B61010" w:rsidRDefault="007E53A8" w:rsidP="007E5FD2">
            <w:pPr>
              <w:spacing w:after="0" w:line="240" w:lineRule="auto"/>
              <w:rPr>
                <w:rFonts w:ascii="Times New Roman" w:hAnsi="Times New Roman" w:cs="Times New Roman"/>
                <w:lang w:val="ru-RU"/>
              </w:rPr>
            </w:pPr>
            <w:r w:rsidRPr="00B61010">
              <w:rPr>
                <w:rFonts w:ascii="Times New Roman" w:hAnsi="Times New Roman" w:cs="Times New Roman"/>
                <w:lang w:val="ru-RU"/>
              </w:rPr>
              <w:t>Београдска асоцијација за спорт, учитељи и наставници физичког васпитања, ученици</w:t>
            </w:r>
          </w:p>
          <w:p w14:paraId="170512D0" w14:textId="77777777" w:rsidR="007E53A8" w:rsidRPr="00B61010" w:rsidRDefault="007E53A8" w:rsidP="007E5FD2">
            <w:pPr>
              <w:spacing w:after="0" w:line="240" w:lineRule="auto"/>
              <w:rPr>
                <w:rFonts w:ascii="Times New Roman" w:hAnsi="Times New Roman" w:cs="Times New Roman"/>
                <w:lang w:val="ru-RU"/>
              </w:rPr>
            </w:pPr>
          </w:p>
          <w:p w14:paraId="38AF824A" w14:textId="77777777" w:rsidR="007E53A8" w:rsidRPr="00B61010" w:rsidRDefault="007E53A8" w:rsidP="007E5FD2">
            <w:pPr>
              <w:spacing w:after="0" w:line="240" w:lineRule="auto"/>
              <w:rPr>
                <w:rFonts w:ascii="Times New Roman" w:hAnsi="Times New Roman" w:cs="Times New Roman"/>
                <w:lang w:val="ru-RU"/>
              </w:rPr>
            </w:pPr>
            <w:r w:rsidRPr="00B61010">
              <w:rPr>
                <w:rFonts w:ascii="Times New Roman" w:hAnsi="Times New Roman" w:cs="Times New Roman"/>
                <w:lang w:val="ru-RU"/>
              </w:rPr>
              <w:t>ПП служба, наставници биологије, учитељи</w:t>
            </w:r>
          </w:p>
          <w:p w14:paraId="40262AB9" w14:textId="77777777" w:rsidR="007E53A8" w:rsidRPr="00B61010" w:rsidRDefault="007E53A8" w:rsidP="007E5FD2">
            <w:pPr>
              <w:spacing w:after="0" w:line="240" w:lineRule="auto"/>
              <w:rPr>
                <w:rFonts w:ascii="Times New Roman" w:hAnsi="Times New Roman" w:cs="Times New Roman"/>
                <w:lang w:val="ru-RU"/>
              </w:rPr>
            </w:pPr>
          </w:p>
          <w:p w14:paraId="1341CCE2" w14:textId="77777777" w:rsidR="007E53A8" w:rsidRPr="00B61010" w:rsidRDefault="007E53A8" w:rsidP="007E5FD2">
            <w:pPr>
              <w:spacing w:after="0" w:line="240" w:lineRule="auto"/>
              <w:rPr>
                <w:rFonts w:ascii="Times New Roman" w:hAnsi="Times New Roman" w:cs="Times New Roman"/>
                <w:lang w:val="ru-RU"/>
              </w:rPr>
            </w:pPr>
          </w:p>
          <w:p w14:paraId="5E5DAD20" w14:textId="77777777" w:rsidR="007E53A8" w:rsidRPr="00B61010" w:rsidRDefault="007E53A8" w:rsidP="007E5FD2">
            <w:pPr>
              <w:spacing w:after="0" w:line="240" w:lineRule="auto"/>
              <w:rPr>
                <w:rFonts w:ascii="Times New Roman" w:hAnsi="Times New Roman" w:cs="Times New Roman"/>
                <w:lang w:val="ru-RU"/>
              </w:rPr>
            </w:pPr>
          </w:p>
          <w:p w14:paraId="4AC79937" w14:textId="77777777" w:rsidR="007E53A8" w:rsidRPr="00B61010" w:rsidRDefault="007E53A8" w:rsidP="007E5FD2">
            <w:pPr>
              <w:spacing w:after="0" w:line="240" w:lineRule="auto"/>
              <w:rPr>
                <w:rFonts w:ascii="Times New Roman" w:hAnsi="Times New Roman" w:cs="Times New Roman"/>
                <w:lang w:val="ru-RU"/>
              </w:rPr>
            </w:pPr>
            <w:r w:rsidRPr="00B61010">
              <w:rPr>
                <w:rFonts w:ascii="Times New Roman" w:hAnsi="Times New Roman" w:cs="Times New Roman"/>
                <w:lang w:val="ru-RU"/>
              </w:rPr>
              <w:t>Директор, стручно веће млађих разреда, Центар за културу и туризам, ученици</w:t>
            </w:r>
          </w:p>
        </w:tc>
      </w:tr>
      <w:tr w:rsidR="00B61010" w:rsidRPr="00B61010" w14:paraId="09C234FC" w14:textId="77777777" w:rsidTr="007E5FD2">
        <w:trPr>
          <w:trHeight w:val="260"/>
        </w:trPr>
        <w:tc>
          <w:tcPr>
            <w:tcW w:w="2500" w:type="dxa"/>
          </w:tcPr>
          <w:p w14:paraId="4ACF5E46" w14:textId="77777777" w:rsidR="007E53A8" w:rsidRPr="00B61010" w:rsidRDefault="007E53A8" w:rsidP="007E5FD2">
            <w:pPr>
              <w:spacing w:after="0" w:line="240" w:lineRule="auto"/>
              <w:rPr>
                <w:rFonts w:ascii="Times New Roman" w:hAnsi="Times New Roman" w:cs="Times New Roman"/>
                <w:lang w:val="ru-RU"/>
              </w:rPr>
            </w:pPr>
          </w:p>
          <w:p w14:paraId="10608451" w14:textId="77777777" w:rsidR="007E53A8" w:rsidRPr="00B61010" w:rsidRDefault="007E53A8" w:rsidP="007E5FD2">
            <w:pPr>
              <w:spacing w:after="0" w:line="240" w:lineRule="auto"/>
              <w:rPr>
                <w:rFonts w:ascii="Times New Roman" w:hAnsi="Times New Roman" w:cs="Times New Roman"/>
                <w:lang w:val="ru-RU"/>
              </w:rPr>
            </w:pPr>
            <w:r w:rsidRPr="00B61010">
              <w:rPr>
                <w:rFonts w:ascii="Times New Roman" w:hAnsi="Times New Roman" w:cs="Times New Roman"/>
                <w:lang w:val="ru-RU"/>
              </w:rPr>
              <w:t>Развијање и неговање креативности и ликовног стваралаштва код ученика.</w:t>
            </w:r>
          </w:p>
          <w:p w14:paraId="61C0C594" w14:textId="77777777" w:rsidR="007E53A8" w:rsidRPr="00B61010" w:rsidRDefault="007E53A8" w:rsidP="007E5FD2">
            <w:pPr>
              <w:spacing w:after="0" w:line="240" w:lineRule="auto"/>
              <w:rPr>
                <w:rFonts w:ascii="Times New Roman" w:hAnsi="Times New Roman" w:cs="Times New Roman"/>
              </w:rPr>
            </w:pPr>
          </w:p>
          <w:p w14:paraId="03B06BB8" w14:textId="77777777" w:rsidR="007E53A8" w:rsidRPr="00CE0C18" w:rsidRDefault="007E53A8" w:rsidP="007E5FD2">
            <w:pPr>
              <w:spacing w:after="0" w:line="240" w:lineRule="auto"/>
              <w:rPr>
                <w:rFonts w:ascii="Times New Roman" w:hAnsi="Times New Roman" w:cs="Times New Roman"/>
                <w:lang w:val="sr-Cyrl-RS"/>
              </w:rPr>
            </w:pPr>
          </w:p>
          <w:p w14:paraId="22212B17" w14:textId="77777777" w:rsidR="007E53A8" w:rsidRPr="00B61010" w:rsidRDefault="007E53A8" w:rsidP="007E5FD2">
            <w:pPr>
              <w:spacing w:after="0" w:line="240" w:lineRule="auto"/>
              <w:rPr>
                <w:rFonts w:ascii="Times New Roman" w:hAnsi="Times New Roman" w:cs="Times New Roman"/>
              </w:rPr>
            </w:pPr>
            <w:r w:rsidRPr="00B61010">
              <w:rPr>
                <w:rFonts w:ascii="Times New Roman" w:hAnsi="Times New Roman" w:cs="Times New Roman"/>
              </w:rPr>
              <w:t>Развијање  читалачке, медијске и дигиталне писмености ученика, као и подстицање креативности и стваралаштва.</w:t>
            </w:r>
          </w:p>
          <w:p w14:paraId="6D7EE280" w14:textId="77777777" w:rsidR="007E53A8" w:rsidRPr="00B61010" w:rsidRDefault="007E53A8" w:rsidP="007E5FD2">
            <w:pPr>
              <w:spacing w:after="0" w:line="240" w:lineRule="auto"/>
              <w:rPr>
                <w:rFonts w:ascii="Times New Roman" w:hAnsi="Times New Roman" w:cs="Times New Roman"/>
              </w:rPr>
            </w:pPr>
          </w:p>
          <w:p w14:paraId="550E4BCC" w14:textId="77777777" w:rsidR="007E53A8" w:rsidRPr="00CE0C18" w:rsidRDefault="007E53A8" w:rsidP="007E5FD2">
            <w:pPr>
              <w:spacing w:after="0" w:line="240" w:lineRule="auto"/>
              <w:rPr>
                <w:rFonts w:ascii="Times New Roman" w:hAnsi="Times New Roman" w:cs="Times New Roman"/>
                <w:lang w:val="sr-Cyrl-RS"/>
              </w:rPr>
            </w:pPr>
          </w:p>
          <w:p w14:paraId="207EADA6" w14:textId="77777777" w:rsidR="007E53A8" w:rsidRPr="00B61010" w:rsidRDefault="007E53A8" w:rsidP="007E5FD2">
            <w:pPr>
              <w:spacing w:after="0" w:line="240" w:lineRule="auto"/>
              <w:rPr>
                <w:rFonts w:ascii="Times New Roman" w:hAnsi="Times New Roman" w:cs="Times New Roman"/>
              </w:rPr>
            </w:pPr>
            <w:r w:rsidRPr="00B61010">
              <w:rPr>
                <w:rFonts w:ascii="Times New Roman" w:hAnsi="Times New Roman" w:cs="Times New Roman"/>
              </w:rPr>
              <w:t>Развијање и неговање традиције и хуманости.</w:t>
            </w:r>
          </w:p>
        </w:tc>
        <w:tc>
          <w:tcPr>
            <w:tcW w:w="2500" w:type="dxa"/>
          </w:tcPr>
          <w:p w14:paraId="36D8794B" w14:textId="77777777" w:rsidR="007E53A8" w:rsidRPr="00B61010" w:rsidRDefault="007E53A8" w:rsidP="007E5FD2">
            <w:pPr>
              <w:spacing w:after="0" w:line="240" w:lineRule="auto"/>
              <w:rPr>
                <w:rFonts w:ascii="Times New Roman" w:hAnsi="Times New Roman" w:cs="Times New Roman"/>
                <w:lang w:val="ru-RU"/>
              </w:rPr>
            </w:pPr>
          </w:p>
          <w:p w14:paraId="29B210BB" w14:textId="77777777" w:rsidR="007E53A8" w:rsidRPr="00B61010" w:rsidRDefault="007E53A8" w:rsidP="007E5FD2">
            <w:pPr>
              <w:spacing w:after="0" w:line="240" w:lineRule="auto"/>
              <w:rPr>
                <w:rFonts w:ascii="Times New Roman" w:hAnsi="Times New Roman" w:cs="Times New Roman"/>
                <w:lang w:val="ru-RU"/>
              </w:rPr>
            </w:pPr>
            <w:r w:rsidRPr="00B61010">
              <w:rPr>
                <w:rFonts w:ascii="Times New Roman" w:hAnsi="Times New Roman" w:cs="Times New Roman"/>
                <w:lang w:val="ru-RU"/>
              </w:rPr>
              <w:t>- Учешће у ликовним конкурсима</w:t>
            </w:r>
          </w:p>
          <w:p w14:paraId="2F38B1A6" w14:textId="77777777" w:rsidR="007E53A8" w:rsidRPr="00B61010" w:rsidRDefault="007E53A8" w:rsidP="007E5FD2">
            <w:pPr>
              <w:spacing w:after="0" w:line="240" w:lineRule="auto"/>
              <w:rPr>
                <w:rFonts w:ascii="Times New Roman" w:hAnsi="Times New Roman" w:cs="Times New Roman"/>
                <w:lang w:val="ru-RU"/>
              </w:rPr>
            </w:pPr>
          </w:p>
          <w:p w14:paraId="2D03ED5F" w14:textId="77777777" w:rsidR="007E53A8" w:rsidRPr="00B61010" w:rsidRDefault="007E53A8" w:rsidP="007E5FD2">
            <w:pPr>
              <w:spacing w:after="0" w:line="240" w:lineRule="auto"/>
              <w:rPr>
                <w:rFonts w:ascii="Times New Roman" w:hAnsi="Times New Roman" w:cs="Times New Roman"/>
                <w:lang w:val="ru-RU"/>
              </w:rPr>
            </w:pPr>
          </w:p>
          <w:p w14:paraId="0AB6149B" w14:textId="77777777" w:rsidR="007E53A8" w:rsidRPr="00B61010" w:rsidRDefault="007E53A8" w:rsidP="007E5FD2">
            <w:pPr>
              <w:spacing w:after="0" w:line="240" w:lineRule="auto"/>
              <w:rPr>
                <w:rFonts w:ascii="Times New Roman" w:hAnsi="Times New Roman" w:cs="Times New Roman"/>
                <w:lang w:val="ru-RU"/>
              </w:rPr>
            </w:pPr>
          </w:p>
          <w:p w14:paraId="067C9FF9" w14:textId="77777777" w:rsidR="007E53A8" w:rsidRPr="00B61010" w:rsidRDefault="007E53A8" w:rsidP="007E5FD2">
            <w:pPr>
              <w:spacing w:after="0" w:line="240" w:lineRule="auto"/>
              <w:rPr>
                <w:rFonts w:ascii="Times New Roman" w:hAnsi="Times New Roman" w:cs="Times New Roman"/>
                <w:lang w:val="ru-RU"/>
              </w:rPr>
            </w:pPr>
          </w:p>
          <w:p w14:paraId="7611D671" w14:textId="77777777" w:rsidR="007E53A8" w:rsidRPr="00B61010" w:rsidRDefault="007E53A8" w:rsidP="007E5FD2">
            <w:pPr>
              <w:spacing w:after="0" w:line="240" w:lineRule="auto"/>
              <w:rPr>
                <w:rFonts w:ascii="Times New Roman" w:hAnsi="Times New Roman" w:cs="Times New Roman"/>
                <w:lang w:val="ru-RU"/>
              </w:rPr>
            </w:pPr>
            <w:r w:rsidRPr="00B61010">
              <w:rPr>
                <w:rFonts w:ascii="Times New Roman" w:hAnsi="Times New Roman" w:cs="Times New Roman"/>
                <w:lang w:val="ru-RU"/>
              </w:rPr>
              <w:t>- Пројекат и наградни конкурс «</w:t>
            </w:r>
            <w:r w:rsidRPr="00B61010">
              <w:rPr>
                <w:rFonts w:ascii="Times New Roman" w:hAnsi="Times New Roman" w:cs="Times New Roman"/>
                <w:lang w:val="sr-Cyrl-RS"/>
              </w:rPr>
              <w:t>Читам, па шта</w:t>
            </w:r>
            <w:r w:rsidRPr="00B61010">
              <w:rPr>
                <w:rFonts w:ascii="Times New Roman" w:hAnsi="Times New Roman" w:cs="Times New Roman"/>
                <w:lang w:val="ru-RU"/>
              </w:rPr>
              <w:t>»</w:t>
            </w:r>
          </w:p>
          <w:p w14:paraId="255C95BA" w14:textId="77777777" w:rsidR="007E53A8" w:rsidRPr="00B61010" w:rsidRDefault="007E53A8" w:rsidP="007E5FD2">
            <w:pPr>
              <w:spacing w:after="0" w:line="240" w:lineRule="auto"/>
              <w:rPr>
                <w:rFonts w:ascii="Times New Roman" w:hAnsi="Times New Roman" w:cs="Times New Roman"/>
                <w:lang w:val="ru-RU"/>
              </w:rPr>
            </w:pPr>
          </w:p>
          <w:p w14:paraId="6BE8D0F7" w14:textId="77777777" w:rsidR="007E53A8" w:rsidRPr="00B61010" w:rsidRDefault="007E53A8" w:rsidP="007E5FD2">
            <w:pPr>
              <w:spacing w:after="0" w:line="240" w:lineRule="auto"/>
              <w:rPr>
                <w:rFonts w:ascii="Times New Roman" w:hAnsi="Times New Roman" w:cs="Times New Roman"/>
                <w:lang w:val="ru-RU"/>
              </w:rPr>
            </w:pPr>
          </w:p>
          <w:p w14:paraId="5DA5901C" w14:textId="77777777" w:rsidR="007E53A8" w:rsidRPr="00B61010" w:rsidRDefault="007E53A8" w:rsidP="007E5FD2">
            <w:pPr>
              <w:spacing w:after="0" w:line="240" w:lineRule="auto"/>
              <w:rPr>
                <w:rFonts w:ascii="Times New Roman" w:hAnsi="Times New Roman" w:cs="Times New Roman"/>
                <w:lang w:val="ru-RU"/>
              </w:rPr>
            </w:pPr>
          </w:p>
          <w:p w14:paraId="33967018" w14:textId="77777777" w:rsidR="007E53A8" w:rsidRPr="00B61010" w:rsidRDefault="007E53A8" w:rsidP="007E5FD2">
            <w:pPr>
              <w:spacing w:after="0" w:line="240" w:lineRule="auto"/>
              <w:rPr>
                <w:rFonts w:ascii="Times New Roman" w:hAnsi="Times New Roman" w:cs="Times New Roman"/>
                <w:lang w:val="ru-RU"/>
              </w:rPr>
            </w:pPr>
          </w:p>
          <w:p w14:paraId="3E5C5600" w14:textId="77777777" w:rsidR="007E53A8" w:rsidRPr="00B61010" w:rsidRDefault="007E53A8" w:rsidP="007E5FD2">
            <w:pPr>
              <w:spacing w:after="0" w:line="240" w:lineRule="auto"/>
              <w:rPr>
                <w:rFonts w:ascii="Times New Roman" w:hAnsi="Times New Roman" w:cs="Times New Roman"/>
                <w:lang w:val="ru-RU"/>
              </w:rPr>
            </w:pPr>
          </w:p>
          <w:p w14:paraId="775C1909" w14:textId="77777777" w:rsidR="007E53A8" w:rsidRPr="00B61010" w:rsidRDefault="007E53A8" w:rsidP="007E5FD2">
            <w:pPr>
              <w:spacing w:after="0" w:line="240" w:lineRule="auto"/>
              <w:rPr>
                <w:rFonts w:ascii="Times New Roman" w:hAnsi="Times New Roman" w:cs="Times New Roman"/>
                <w:lang w:val="ru-RU"/>
              </w:rPr>
            </w:pPr>
            <w:r w:rsidRPr="00B61010">
              <w:rPr>
                <w:rFonts w:ascii="Times New Roman" w:hAnsi="Times New Roman" w:cs="Times New Roman"/>
                <w:lang w:val="ru-RU"/>
              </w:rPr>
              <w:t>-Сарадња са локалним Центром за културу у организовању продајне изложбе Васкршњих јаја и радова на тему Васкрса и обележавање овог великог Хришћанског празника.</w:t>
            </w:r>
          </w:p>
          <w:p w14:paraId="233962B6" w14:textId="77777777" w:rsidR="007E53A8" w:rsidRPr="00B61010" w:rsidRDefault="007E53A8" w:rsidP="007E5FD2">
            <w:pPr>
              <w:spacing w:after="0" w:line="240" w:lineRule="auto"/>
              <w:rPr>
                <w:rFonts w:ascii="Times New Roman" w:hAnsi="Times New Roman" w:cs="Times New Roman"/>
                <w:lang w:val="ru-RU"/>
              </w:rPr>
            </w:pPr>
          </w:p>
        </w:tc>
        <w:tc>
          <w:tcPr>
            <w:tcW w:w="2436" w:type="dxa"/>
          </w:tcPr>
          <w:p w14:paraId="6B8C9E15" w14:textId="77777777" w:rsidR="007E53A8" w:rsidRPr="00B61010" w:rsidRDefault="007E53A8" w:rsidP="007E5FD2">
            <w:pPr>
              <w:spacing w:after="0" w:line="240" w:lineRule="auto"/>
              <w:rPr>
                <w:rFonts w:ascii="Times New Roman" w:hAnsi="Times New Roman" w:cs="Times New Roman"/>
                <w:lang w:val="ru-RU"/>
              </w:rPr>
            </w:pPr>
          </w:p>
          <w:p w14:paraId="0C996DCA" w14:textId="77777777" w:rsidR="007E53A8" w:rsidRPr="00B61010" w:rsidRDefault="007E53A8" w:rsidP="007E5FD2">
            <w:pPr>
              <w:spacing w:after="0" w:line="240" w:lineRule="auto"/>
              <w:rPr>
                <w:rFonts w:ascii="Times New Roman" w:hAnsi="Times New Roman" w:cs="Times New Roman"/>
                <w:lang w:val="ru-RU"/>
              </w:rPr>
            </w:pPr>
            <w:r w:rsidRPr="00B61010">
              <w:rPr>
                <w:rFonts w:ascii="Times New Roman" w:hAnsi="Times New Roman" w:cs="Times New Roman"/>
                <w:lang w:val="ru-RU"/>
              </w:rPr>
              <w:t xml:space="preserve">    Септембар - јун</w:t>
            </w:r>
          </w:p>
          <w:p w14:paraId="7515900F" w14:textId="77777777" w:rsidR="007E53A8" w:rsidRPr="00B61010" w:rsidRDefault="007E53A8" w:rsidP="007E5FD2">
            <w:pPr>
              <w:spacing w:after="0" w:line="240" w:lineRule="auto"/>
              <w:rPr>
                <w:rFonts w:ascii="Times New Roman" w:hAnsi="Times New Roman" w:cs="Times New Roman"/>
                <w:lang w:val="ru-RU"/>
              </w:rPr>
            </w:pPr>
          </w:p>
          <w:p w14:paraId="574479B2" w14:textId="77777777" w:rsidR="007E53A8" w:rsidRPr="00B61010" w:rsidRDefault="007E53A8" w:rsidP="007E5FD2">
            <w:pPr>
              <w:spacing w:after="0" w:line="240" w:lineRule="auto"/>
              <w:rPr>
                <w:rFonts w:ascii="Times New Roman" w:hAnsi="Times New Roman" w:cs="Times New Roman"/>
                <w:lang w:val="ru-RU"/>
              </w:rPr>
            </w:pPr>
          </w:p>
          <w:p w14:paraId="78FD9161" w14:textId="77777777" w:rsidR="007E53A8" w:rsidRPr="00B61010" w:rsidRDefault="007E53A8" w:rsidP="007E5FD2">
            <w:pPr>
              <w:spacing w:after="0" w:line="240" w:lineRule="auto"/>
              <w:rPr>
                <w:rFonts w:ascii="Times New Roman" w:hAnsi="Times New Roman" w:cs="Times New Roman"/>
                <w:lang w:val="ru-RU"/>
              </w:rPr>
            </w:pPr>
          </w:p>
          <w:p w14:paraId="32BF2FC6" w14:textId="77777777" w:rsidR="007E53A8" w:rsidRPr="00B61010" w:rsidRDefault="007E53A8" w:rsidP="007E5FD2">
            <w:pPr>
              <w:spacing w:after="0" w:line="240" w:lineRule="auto"/>
              <w:rPr>
                <w:rFonts w:ascii="Times New Roman" w:hAnsi="Times New Roman" w:cs="Times New Roman"/>
                <w:lang w:val="ru-RU"/>
              </w:rPr>
            </w:pPr>
          </w:p>
          <w:p w14:paraId="189985B2" w14:textId="77777777" w:rsidR="007E53A8" w:rsidRPr="00B61010" w:rsidRDefault="007E53A8" w:rsidP="007E5FD2">
            <w:pPr>
              <w:spacing w:after="0" w:line="240" w:lineRule="auto"/>
              <w:rPr>
                <w:rFonts w:ascii="Times New Roman" w:hAnsi="Times New Roman" w:cs="Times New Roman"/>
                <w:lang w:val="ru-RU"/>
              </w:rPr>
            </w:pPr>
          </w:p>
          <w:p w14:paraId="54AAB842" w14:textId="77777777" w:rsidR="007E53A8" w:rsidRPr="00B61010" w:rsidRDefault="007E53A8" w:rsidP="007E5FD2">
            <w:pPr>
              <w:spacing w:after="0" w:line="240" w:lineRule="auto"/>
              <w:rPr>
                <w:rFonts w:ascii="Times New Roman" w:hAnsi="Times New Roman" w:cs="Times New Roman"/>
                <w:lang w:val="ru-RU"/>
              </w:rPr>
            </w:pPr>
          </w:p>
          <w:p w14:paraId="346B9777" w14:textId="77777777" w:rsidR="007E53A8" w:rsidRPr="00B61010" w:rsidRDefault="007E53A8" w:rsidP="007E5FD2">
            <w:pPr>
              <w:spacing w:after="0" w:line="240" w:lineRule="auto"/>
              <w:rPr>
                <w:rFonts w:ascii="Times New Roman" w:hAnsi="Times New Roman" w:cs="Times New Roman"/>
                <w:lang w:val="ru-RU"/>
              </w:rPr>
            </w:pPr>
            <w:r w:rsidRPr="00B61010">
              <w:rPr>
                <w:rFonts w:ascii="Times New Roman" w:hAnsi="Times New Roman" w:cs="Times New Roman"/>
                <w:lang w:val="ru-RU"/>
              </w:rPr>
              <w:t xml:space="preserve">   Новембар – мај</w:t>
            </w:r>
          </w:p>
          <w:p w14:paraId="1E9E81C1" w14:textId="77777777" w:rsidR="007E53A8" w:rsidRPr="00B61010" w:rsidRDefault="007E53A8" w:rsidP="007E5FD2">
            <w:pPr>
              <w:spacing w:after="0" w:line="240" w:lineRule="auto"/>
              <w:rPr>
                <w:rFonts w:ascii="Times New Roman" w:hAnsi="Times New Roman" w:cs="Times New Roman"/>
                <w:lang w:val="ru-RU"/>
              </w:rPr>
            </w:pPr>
          </w:p>
          <w:p w14:paraId="41E49491" w14:textId="77777777" w:rsidR="007E53A8" w:rsidRPr="00B61010" w:rsidRDefault="007E53A8" w:rsidP="007E5FD2">
            <w:pPr>
              <w:spacing w:after="0" w:line="240" w:lineRule="auto"/>
              <w:rPr>
                <w:rFonts w:ascii="Times New Roman" w:hAnsi="Times New Roman" w:cs="Times New Roman"/>
                <w:lang w:val="ru-RU"/>
              </w:rPr>
            </w:pPr>
          </w:p>
          <w:p w14:paraId="79245524" w14:textId="77777777" w:rsidR="007E53A8" w:rsidRPr="00B61010" w:rsidRDefault="007E53A8" w:rsidP="007E5FD2">
            <w:pPr>
              <w:spacing w:after="0" w:line="240" w:lineRule="auto"/>
              <w:rPr>
                <w:rFonts w:ascii="Times New Roman" w:hAnsi="Times New Roman" w:cs="Times New Roman"/>
                <w:lang w:val="ru-RU"/>
              </w:rPr>
            </w:pPr>
          </w:p>
          <w:p w14:paraId="01E33773" w14:textId="77777777" w:rsidR="007E53A8" w:rsidRPr="00B61010" w:rsidRDefault="007E53A8" w:rsidP="007E5FD2">
            <w:pPr>
              <w:spacing w:after="0" w:line="240" w:lineRule="auto"/>
              <w:rPr>
                <w:rFonts w:ascii="Times New Roman" w:hAnsi="Times New Roman" w:cs="Times New Roman"/>
                <w:lang w:val="ru-RU"/>
              </w:rPr>
            </w:pPr>
          </w:p>
          <w:p w14:paraId="04D2E383" w14:textId="77777777" w:rsidR="007E53A8" w:rsidRPr="00B61010" w:rsidRDefault="007E53A8" w:rsidP="007E5FD2">
            <w:pPr>
              <w:spacing w:after="0" w:line="240" w:lineRule="auto"/>
              <w:rPr>
                <w:rFonts w:ascii="Times New Roman" w:hAnsi="Times New Roman" w:cs="Times New Roman"/>
                <w:lang w:val="ru-RU"/>
              </w:rPr>
            </w:pPr>
          </w:p>
          <w:p w14:paraId="2F7F80F2" w14:textId="77777777" w:rsidR="007E53A8" w:rsidRPr="00B61010" w:rsidRDefault="007E53A8" w:rsidP="007E5FD2">
            <w:pPr>
              <w:spacing w:after="0" w:line="240" w:lineRule="auto"/>
              <w:rPr>
                <w:rFonts w:ascii="Times New Roman" w:hAnsi="Times New Roman" w:cs="Times New Roman"/>
                <w:lang w:val="ru-RU"/>
              </w:rPr>
            </w:pPr>
          </w:p>
          <w:p w14:paraId="498288BC" w14:textId="77777777" w:rsidR="007E53A8" w:rsidRPr="00B61010" w:rsidRDefault="007E53A8" w:rsidP="007E5FD2">
            <w:pPr>
              <w:spacing w:after="0" w:line="240" w:lineRule="auto"/>
              <w:rPr>
                <w:rFonts w:ascii="Times New Roman" w:hAnsi="Times New Roman" w:cs="Times New Roman"/>
                <w:lang w:val="ru-RU"/>
              </w:rPr>
            </w:pPr>
          </w:p>
          <w:p w14:paraId="2FC47B10" w14:textId="77777777" w:rsidR="007E53A8" w:rsidRPr="00B61010" w:rsidRDefault="007E53A8" w:rsidP="007E5FD2">
            <w:pPr>
              <w:spacing w:after="0" w:line="240" w:lineRule="auto"/>
              <w:rPr>
                <w:rFonts w:ascii="Times New Roman" w:hAnsi="Times New Roman" w:cs="Times New Roman"/>
                <w:lang w:val="ru-RU"/>
              </w:rPr>
            </w:pPr>
            <w:r w:rsidRPr="00B61010">
              <w:rPr>
                <w:rFonts w:ascii="Times New Roman" w:hAnsi="Times New Roman" w:cs="Times New Roman"/>
                <w:lang w:val="ru-RU"/>
              </w:rPr>
              <w:t xml:space="preserve">     Април - мај</w:t>
            </w:r>
          </w:p>
        </w:tc>
        <w:tc>
          <w:tcPr>
            <w:tcW w:w="2094" w:type="dxa"/>
          </w:tcPr>
          <w:p w14:paraId="1FB1E00B" w14:textId="77777777" w:rsidR="007E53A8" w:rsidRPr="00B61010" w:rsidRDefault="007E53A8" w:rsidP="007E5FD2">
            <w:pPr>
              <w:spacing w:after="0" w:line="240" w:lineRule="auto"/>
              <w:rPr>
                <w:rFonts w:ascii="Times New Roman" w:hAnsi="Times New Roman" w:cs="Times New Roman"/>
                <w:lang w:val="ru-RU"/>
              </w:rPr>
            </w:pPr>
          </w:p>
          <w:p w14:paraId="05ECC790" w14:textId="77777777" w:rsidR="007E53A8" w:rsidRPr="00B61010" w:rsidRDefault="007E53A8" w:rsidP="007E5FD2">
            <w:pPr>
              <w:spacing w:after="0" w:line="240" w:lineRule="auto"/>
              <w:rPr>
                <w:rFonts w:ascii="Times New Roman" w:hAnsi="Times New Roman" w:cs="Times New Roman"/>
                <w:lang w:val="ru-RU"/>
              </w:rPr>
            </w:pPr>
            <w:r w:rsidRPr="00B61010">
              <w:rPr>
                <w:rFonts w:ascii="Times New Roman" w:hAnsi="Times New Roman" w:cs="Times New Roman"/>
                <w:lang w:val="ru-RU"/>
              </w:rPr>
              <w:t>Директор школе, наставници и ученици</w:t>
            </w:r>
          </w:p>
          <w:p w14:paraId="67B09050" w14:textId="77777777" w:rsidR="007E53A8" w:rsidRPr="00B61010" w:rsidRDefault="007E53A8" w:rsidP="007E5FD2">
            <w:pPr>
              <w:spacing w:after="0" w:line="240" w:lineRule="auto"/>
              <w:rPr>
                <w:rFonts w:ascii="Times New Roman" w:hAnsi="Times New Roman" w:cs="Times New Roman"/>
                <w:lang w:val="ru-RU"/>
              </w:rPr>
            </w:pPr>
          </w:p>
          <w:p w14:paraId="7B9D4552" w14:textId="77777777" w:rsidR="007E53A8" w:rsidRPr="00B61010" w:rsidRDefault="007E53A8" w:rsidP="007E5FD2">
            <w:pPr>
              <w:spacing w:after="0" w:line="240" w:lineRule="auto"/>
              <w:rPr>
                <w:rFonts w:ascii="Times New Roman" w:hAnsi="Times New Roman" w:cs="Times New Roman"/>
                <w:lang w:val="ru-RU"/>
              </w:rPr>
            </w:pPr>
          </w:p>
          <w:p w14:paraId="260FA870" w14:textId="77777777" w:rsidR="007E53A8" w:rsidRPr="00B61010" w:rsidRDefault="007E53A8" w:rsidP="007E5FD2">
            <w:pPr>
              <w:spacing w:after="0" w:line="240" w:lineRule="auto"/>
              <w:rPr>
                <w:rFonts w:ascii="Times New Roman" w:hAnsi="Times New Roman" w:cs="Times New Roman"/>
                <w:lang w:val="ru-RU"/>
              </w:rPr>
            </w:pPr>
          </w:p>
          <w:p w14:paraId="41BD921A" w14:textId="77777777" w:rsidR="007E53A8" w:rsidRPr="00B61010" w:rsidRDefault="007E53A8" w:rsidP="007E5FD2">
            <w:pPr>
              <w:spacing w:after="0" w:line="240" w:lineRule="auto"/>
              <w:rPr>
                <w:rFonts w:ascii="Times New Roman" w:hAnsi="Times New Roman" w:cs="Times New Roman"/>
                <w:lang w:val="ru-RU"/>
              </w:rPr>
            </w:pPr>
            <w:r w:rsidRPr="00B61010">
              <w:rPr>
                <w:rFonts w:ascii="Times New Roman" w:hAnsi="Times New Roman" w:cs="Times New Roman"/>
                <w:lang w:val="ru-RU"/>
              </w:rPr>
              <w:t>Стручно веће млађих разреда, библиотекар, ученици</w:t>
            </w:r>
          </w:p>
          <w:p w14:paraId="209AB8E1" w14:textId="77777777" w:rsidR="007E53A8" w:rsidRPr="00B61010" w:rsidRDefault="007E53A8" w:rsidP="007E5FD2">
            <w:pPr>
              <w:spacing w:after="0" w:line="240" w:lineRule="auto"/>
              <w:rPr>
                <w:rFonts w:ascii="Times New Roman" w:hAnsi="Times New Roman" w:cs="Times New Roman"/>
                <w:lang w:val="ru-RU"/>
              </w:rPr>
            </w:pPr>
          </w:p>
          <w:p w14:paraId="6AB34383" w14:textId="77777777" w:rsidR="007E53A8" w:rsidRPr="00B61010" w:rsidRDefault="007E53A8" w:rsidP="007E5FD2">
            <w:pPr>
              <w:spacing w:after="0" w:line="240" w:lineRule="auto"/>
              <w:rPr>
                <w:rFonts w:ascii="Times New Roman" w:hAnsi="Times New Roman" w:cs="Times New Roman"/>
                <w:lang w:val="ru-RU"/>
              </w:rPr>
            </w:pPr>
          </w:p>
          <w:p w14:paraId="7A31E622" w14:textId="77777777" w:rsidR="007E53A8" w:rsidRPr="00B61010" w:rsidRDefault="007E53A8" w:rsidP="007E5FD2">
            <w:pPr>
              <w:spacing w:after="0" w:line="240" w:lineRule="auto"/>
              <w:rPr>
                <w:rFonts w:ascii="Times New Roman" w:hAnsi="Times New Roman" w:cs="Times New Roman"/>
                <w:lang w:val="ru-RU"/>
              </w:rPr>
            </w:pPr>
          </w:p>
          <w:p w14:paraId="219F8CF3" w14:textId="77777777" w:rsidR="007E53A8" w:rsidRPr="00B61010" w:rsidRDefault="007E53A8" w:rsidP="007E5FD2">
            <w:pPr>
              <w:spacing w:after="0" w:line="240" w:lineRule="auto"/>
              <w:rPr>
                <w:rFonts w:ascii="Times New Roman" w:hAnsi="Times New Roman" w:cs="Times New Roman"/>
                <w:lang w:val="ru-RU"/>
              </w:rPr>
            </w:pPr>
          </w:p>
          <w:p w14:paraId="00EF0871" w14:textId="77777777" w:rsidR="007E53A8" w:rsidRPr="00B61010" w:rsidRDefault="007E53A8" w:rsidP="007E5FD2">
            <w:pPr>
              <w:spacing w:after="0" w:line="240" w:lineRule="auto"/>
              <w:rPr>
                <w:rFonts w:ascii="Times New Roman" w:hAnsi="Times New Roman" w:cs="Times New Roman"/>
                <w:lang w:val="ru-RU"/>
              </w:rPr>
            </w:pPr>
            <w:r w:rsidRPr="00B61010">
              <w:rPr>
                <w:rFonts w:ascii="Times New Roman" w:hAnsi="Times New Roman" w:cs="Times New Roman"/>
                <w:lang w:val="ru-RU"/>
              </w:rPr>
              <w:t>Сарадња са Тимом за културне активности школе,</w:t>
            </w:r>
          </w:p>
          <w:p w14:paraId="6D23996F" w14:textId="77777777" w:rsidR="007E53A8" w:rsidRPr="00B61010" w:rsidRDefault="007E53A8" w:rsidP="007E5FD2">
            <w:pPr>
              <w:spacing w:after="0" w:line="240" w:lineRule="auto"/>
              <w:rPr>
                <w:rFonts w:ascii="Times New Roman" w:hAnsi="Times New Roman" w:cs="Times New Roman"/>
                <w:lang w:val="ru-RU"/>
              </w:rPr>
            </w:pPr>
            <w:r w:rsidRPr="00B61010">
              <w:rPr>
                <w:rFonts w:ascii="Times New Roman" w:hAnsi="Times New Roman" w:cs="Times New Roman"/>
                <w:lang w:val="ru-RU"/>
              </w:rPr>
              <w:t>Стручно веће млађих разреда, ученици</w:t>
            </w:r>
          </w:p>
        </w:tc>
      </w:tr>
      <w:tr w:rsidR="00B61010" w:rsidRPr="00B61010" w14:paraId="210520FF" w14:textId="77777777" w:rsidTr="007E5FD2">
        <w:trPr>
          <w:trHeight w:val="260"/>
        </w:trPr>
        <w:tc>
          <w:tcPr>
            <w:tcW w:w="2500" w:type="dxa"/>
          </w:tcPr>
          <w:p w14:paraId="7A7757B9" w14:textId="77777777" w:rsidR="007E53A8" w:rsidRPr="00B61010" w:rsidRDefault="007E53A8" w:rsidP="007E5FD2">
            <w:pPr>
              <w:spacing w:after="0" w:line="240" w:lineRule="auto"/>
              <w:rPr>
                <w:rFonts w:ascii="Times New Roman" w:hAnsi="Times New Roman" w:cs="Times New Roman"/>
                <w:lang w:val="ru-RU"/>
              </w:rPr>
            </w:pPr>
          </w:p>
          <w:p w14:paraId="4F6D4C8B" w14:textId="77777777" w:rsidR="007E53A8" w:rsidRPr="00B61010" w:rsidRDefault="007E53A8" w:rsidP="007E5FD2">
            <w:pPr>
              <w:spacing w:after="0" w:line="240" w:lineRule="auto"/>
              <w:rPr>
                <w:rFonts w:ascii="Times New Roman" w:hAnsi="Times New Roman" w:cs="Times New Roman"/>
              </w:rPr>
            </w:pPr>
            <w:r w:rsidRPr="00B61010">
              <w:rPr>
                <w:rFonts w:ascii="Times New Roman" w:hAnsi="Times New Roman" w:cs="Times New Roman"/>
              </w:rPr>
              <w:t>Развијање и неговање истраживачког духа и љубави према природи.</w:t>
            </w:r>
          </w:p>
          <w:p w14:paraId="2F1E3F8C" w14:textId="77777777" w:rsidR="007E53A8" w:rsidRPr="00B61010" w:rsidRDefault="007E53A8" w:rsidP="007E5FD2">
            <w:pPr>
              <w:spacing w:after="0" w:line="240" w:lineRule="auto"/>
              <w:rPr>
                <w:rFonts w:ascii="Times New Roman" w:hAnsi="Times New Roman" w:cs="Times New Roman"/>
              </w:rPr>
            </w:pPr>
          </w:p>
          <w:p w14:paraId="3678A98A" w14:textId="77777777" w:rsidR="007E53A8" w:rsidRPr="00B61010" w:rsidRDefault="007E53A8" w:rsidP="007E5FD2">
            <w:pPr>
              <w:spacing w:after="0" w:line="240" w:lineRule="auto"/>
              <w:rPr>
                <w:rFonts w:ascii="Times New Roman" w:hAnsi="Times New Roman" w:cs="Times New Roman"/>
              </w:rPr>
            </w:pPr>
          </w:p>
          <w:p w14:paraId="4E0CD824" w14:textId="77777777" w:rsidR="007E53A8" w:rsidRPr="00B61010" w:rsidRDefault="007E53A8" w:rsidP="007E5FD2">
            <w:pPr>
              <w:spacing w:after="0" w:line="240" w:lineRule="auto"/>
              <w:rPr>
                <w:rFonts w:ascii="Times New Roman" w:hAnsi="Times New Roman" w:cs="Times New Roman"/>
              </w:rPr>
            </w:pPr>
          </w:p>
          <w:p w14:paraId="5DCCC214" w14:textId="77777777" w:rsidR="007E53A8" w:rsidRPr="00B61010" w:rsidRDefault="007E53A8" w:rsidP="007E5FD2">
            <w:pPr>
              <w:spacing w:after="0" w:line="240" w:lineRule="auto"/>
              <w:rPr>
                <w:rFonts w:ascii="Times New Roman" w:hAnsi="Times New Roman" w:cs="Times New Roman"/>
              </w:rPr>
            </w:pPr>
          </w:p>
          <w:p w14:paraId="133E73C7" w14:textId="77777777" w:rsidR="007E53A8" w:rsidRPr="00B61010" w:rsidRDefault="007E53A8" w:rsidP="007E5FD2">
            <w:pPr>
              <w:spacing w:after="0" w:line="240" w:lineRule="auto"/>
              <w:rPr>
                <w:rFonts w:ascii="Times New Roman" w:hAnsi="Times New Roman" w:cs="Times New Roman"/>
              </w:rPr>
            </w:pPr>
          </w:p>
          <w:p w14:paraId="5DEC4C18" w14:textId="77777777" w:rsidR="007E53A8" w:rsidRPr="00B61010" w:rsidRDefault="007E53A8" w:rsidP="007E5FD2">
            <w:pPr>
              <w:spacing w:after="0" w:line="240" w:lineRule="auto"/>
              <w:rPr>
                <w:rFonts w:ascii="Times New Roman" w:hAnsi="Times New Roman" w:cs="Times New Roman"/>
                <w:lang w:val="sr-Cyrl-RS"/>
              </w:rPr>
            </w:pPr>
            <w:r w:rsidRPr="00B61010">
              <w:rPr>
                <w:rFonts w:ascii="Times New Roman" w:hAnsi="Times New Roman" w:cs="Times New Roman"/>
                <w:lang w:val="sr-Cyrl-RS"/>
              </w:rPr>
              <w:t>Развијање и неговање здравља</w:t>
            </w:r>
          </w:p>
          <w:p w14:paraId="4D301467" w14:textId="77777777" w:rsidR="007E53A8" w:rsidRPr="00B61010" w:rsidRDefault="007E53A8" w:rsidP="007E5FD2">
            <w:pPr>
              <w:spacing w:after="0" w:line="240" w:lineRule="auto"/>
              <w:rPr>
                <w:rFonts w:ascii="Times New Roman" w:hAnsi="Times New Roman" w:cs="Times New Roman"/>
              </w:rPr>
            </w:pPr>
          </w:p>
          <w:p w14:paraId="488B8B89" w14:textId="77777777" w:rsidR="007E53A8" w:rsidRPr="00B61010" w:rsidRDefault="007E53A8" w:rsidP="007E5FD2">
            <w:pPr>
              <w:spacing w:after="0" w:line="240" w:lineRule="auto"/>
              <w:rPr>
                <w:rFonts w:ascii="Times New Roman" w:hAnsi="Times New Roman" w:cs="Times New Roman"/>
              </w:rPr>
            </w:pPr>
          </w:p>
          <w:p w14:paraId="2C74D1A0" w14:textId="77777777" w:rsidR="007E53A8" w:rsidRPr="00B61010" w:rsidRDefault="007E53A8" w:rsidP="007E5FD2">
            <w:pPr>
              <w:spacing w:after="0" w:line="240" w:lineRule="auto"/>
              <w:rPr>
                <w:rFonts w:ascii="Times New Roman" w:hAnsi="Times New Roman" w:cs="Times New Roman"/>
              </w:rPr>
            </w:pPr>
          </w:p>
          <w:p w14:paraId="189AAC36" w14:textId="77777777" w:rsidR="007E53A8" w:rsidRPr="00B61010" w:rsidRDefault="007E53A8" w:rsidP="007E5FD2">
            <w:pPr>
              <w:spacing w:after="0" w:line="240" w:lineRule="auto"/>
              <w:rPr>
                <w:rFonts w:ascii="Times New Roman" w:hAnsi="Times New Roman" w:cs="Times New Roman"/>
                <w:lang w:val="sr-Cyrl-RS"/>
              </w:rPr>
            </w:pPr>
          </w:p>
          <w:p w14:paraId="00CD593B" w14:textId="77777777" w:rsidR="007E53A8" w:rsidRPr="00B61010" w:rsidRDefault="007E53A8" w:rsidP="007E5FD2">
            <w:pPr>
              <w:spacing w:after="0" w:line="240" w:lineRule="auto"/>
              <w:rPr>
                <w:rFonts w:ascii="Times New Roman" w:hAnsi="Times New Roman" w:cs="Times New Roman"/>
                <w:lang w:val="sr-Cyrl-RS"/>
              </w:rPr>
            </w:pPr>
          </w:p>
          <w:p w14:paraId="60E4D618" w14:textId="77777777" w:rsidR="007E53A8" w:rsidRPr="00B61010" w:rsidRDefault="007E53A8" w:rsidP="007E5FD2">
            <w:pPr>
              <w:spacing w:after="0" w:line="240" w:lineRule="auto"/>
              <w:rPr>
                <w:rFonts w:ascii="Times New Roman" w:hAnsi="Times New Roman" w:cs="Times New Roman"/>
                <w:lang w:val="sr-Cyrl-RS"/>
              </w:rPr>
            </w:pPr>
          </w:p>
          <w:p w14:paraId="1EACEEDB" w14:textId="77777777" w:rsidR="007E53A8" w:rsidRPr="00B61010" w:rsidRDefault="007E53A8" w:rsidP="007E5FD2">
            <w:pPr>
              <w:spacing w:after="0" w:line="240" w:lineRule="auto"/>
              <w:rPr>
                <w:rFonts w:ascii="Times New Roman" w:hAnsi="Times New Roman" w:cs="Times New Roman"/>
                <w:lang w:val="sr-Cyrl-RS"/>
              </w:rPr>
            </w:pPr>
          </w:p>
          <w:p w14:paraId="6B540DFD" w14:textId="77777777" w:rsidR="007E53A8" w:rsidRPr="00B61010" w:rsidRDefault="007E53A8" w:rsidP="007E5FD2">
            <w:pPr>
              <w:spacing w:after="0" w:line="240" w:lineRule="auto"/>
              <w:rPr>
                <w:rFonts w:ascii="Times New Roman" w:hAnsi="Times New Roman" w:cs="Times New Roman"/>
                <w:lang w:val="sr-Cyrl-RS"/>
              </w:rPr>
            </w:pPr>
          </w:p>
          <w:p w14:paraId="12A9993A" w14:textId="77777777" w:rsidR="007E53A8" w:rsidRPr="00B61010" w:rsidRDefault="007E53A8" w:rsidP="007E5FD2">
            <w:pPr>
              <w:spacing w:after="0" w:line="240" w:lineRule="auto"/>
              <w:rPr>
                <w:rFonts w:ascii="Times New Roman" w:hAnsi="Times New Roman" w:cs="Times New Roman"/>
              </w:rPr>
            </w:pPr>
            <w:r w:rsidRPr="00B61010">
              <w:rPr>
                <w:rFonts w:ascii="Times New Roman" w:hAnsi="Times New Roman" w:cs="Times New Roman"/>
              </w:rPr>
              <w:t>Развијање и неговање сарадничких односа са школама.</w:t>
            </w:r>
          </w:p>
          <w:p w14:paraId="0F67F25B" w14:textId="77777777" w:rsidR="007E53A8" w:rsidRPr="00B61010" w:rsidRDefault="007E53A8" w:rsidP="007E5FD2">
            <w:pPr>
              <w:spacing w:after="0" w:line="240" w:lineRule="auto"/>
              <w:rPr>
                <w:rFonts w:ascii="Times New Roman" w:hAnsi="Times New Roman" w:cs="Times New Roman"/>
              </w:rPr>
            </w:pPr>
          </w:p>
          <w:p w14:paraId="21C94DF3" w14:textId="77777777" w:rsidR="007E53A8" w:rsidRPr="00B61010" w:rsidRDefault="007E53A8" w:rsidP="007E5FD2">
            <w:pPr>
              <w:spacing w:after="0" w:line="240" w:lineRule="auto"/>
              <w:rPr>
                <w:rFonts w:ascii="Times New Roman" w:hAnsi="Times New Roman" w:cs="Times New Roman"/>
              </w:rPr>
            </w:pPr>
          </w:p>
          <w:p w14:paraId="42C0224B" w14:textId="77777777" w:rsidR="007E53A8" w:rsidRPr="00B61010" w:rsidRDefault="007E53A8" w:rsidP="007E5FD2">
            <w:pPr>
              <w:spacing w:after="0" w:line="240" w:lineRule="auto"/>
              <w:rPr>
                <w:rFonts w:ascii="Times New Roman" w:hAnsi="Times New Roman" w:cs="Times New Roman"/>
              </w:rPr>
            </w:pPr>
          </w:p>
          <w:p w14:paraId="5FF067DE" w14:textId="77777777" w:rsidR="007E53A8" w:rsidRPr="00B61010" w:rsidRDefault="007E53A8" w:rsidP="007E5FD2">
            <w:pPr>
              <w:spacing w:after="0" w:line="240" w:lineRule="auto"/>
              <w:rPr>
                <w:rFonts w:ascii="Times New Roman" w:hAnsi="Times New Roman" w:cs="Times New Roman"/>
              </w:rPr>
            </w:pPr>
          </w:p>
          <w:p w14:paraId="24CD9A93" w14:textId="77777777" w:rsidR="007E53A8" w:rsidRPr="00B61010" w:rsidRDefault="007E53A8" w:rsidP="007E5FD2">
            <w:pPr>
              <w:spacing w:after="0" w:line="240" w:lineRule="auto"/>
              <w:rPr>
                <w:rFonts w:ascii="Times New Roman" w:hAnsi="Times New Roman" w:cs="Times New Roman"/>
              </w:rPr>
            </w:pPr>
          </w:p>
          <w:p w14:paraId="7EAFB498" w14:textId="77777777" w:rsidR="007E53A8" w:rsidRPr="00B61010" w:rsidRDefault="007E53A8" w:rsidP="007E5FD2">
            <w:pPr>
              <w:spacing w:after="0" w:line="240" w:lineRule="auto"/>
              <w:rPr>
                <w:rFonts w:ascii="Times New Roman" w:hAnsi="Times New Roman" w:cs="Times New Roman"/>
              </w:rPr>
            </w:pPr>
          </w:p>
          <w:p w14:paraId="35B01817" w14:textId="77777777" w:rsidR="007E53A8" w:rsidRPr="00B61010" w:rsidRDefault="007E53A8" w:rsidP="007E5FD2">
            <w:pPr>
              <w:spacing w:after="0" w:line="240" w:lineRule="auto"/>
              <w:rPr>
                <w:rFonts w:ascii="Times New Roman" w:hAnsi="Times New Roman" w:cs="Times New Roman"/>
              </w:rPr>
            </w:pPr>
          </w:p>
          <w:p w14:paraId="3F990159" w14:textId="77777777" w:rsidR="007E53A8" w:rsidRPr="00B61010" w:rsidRDefault="007E53A8" w:rsidP="007E5FD2">
            <w:pPr>
              <w:spacing w:after="0" w:line="240" w:lineRule="auto"/>
              <w:rPr>
                <w:rFonts w:ascii="Times New Roman" w:hAnsi="Times New Roman" w:cs="Times New Roman"/>
              </w:rPr>
            </w:pPr>
            <w:r w:rsidRPr="00B61010">
              <w:rPr>
                <w:rFonts w:ascii="Times New Roman" w:hAnsi="Times New Roman" w:cs="Times New Roman"/>
              </w:rPr>
              <w:t>Развијање традициналних сарадничких односа.</w:t>
            </w:r>
          </w:p>
          <w:p w14:paraId="6BD588BF" w14:textId="77777777" w:rsidR="007E53A8" w:rsidRPr="00B61010" w:rsidRDefault="007E53A8" w:rsidP="007E5FD2">
            <w:pPr>
              <w:spacing w:after="0" w:line="240" w:lineRule="auto"/>
              <w:rPr>
                <w:rFonts w:ascii="Times New Roman" w:hAnsi="Times New Roman" w:cs="Times New Roman"/>
              </w:rPr>
            </w:pPr>
          </w:p>
          <w:p w14:paraId="7053C170" w14:textId="77777777" w:rsidR="007E53A8" w:rsidRPr="00CE0C18" w:rsidRDefault="007E53A8" w:rsidP="007E5FD2">
            <w:pPr>
              <w:spacing w:after="0" w:line="240" w:lineRule="auto"/>
              <w:rPr>
                <w:rFonts w:ascii="Times New Roman" w:hAnsi="Times New Roman" w:cs="Times New Roman"/>
                <w:lang w:val="sr-Cyrl-RS"/>
              </w:rPr>
            </w:pPr>
          </w:p>
          <w:p w14:paraId="5830EAAF" w14:textId="77777777" w:rsidR="007E53A8" w:rsidRPr="00B61010" w:rsidRDefault="007E53A8" w:rsidP="007E5FD2">
            <w:pPr>
              <w:spacing w:after="0" w:line="240" w:lineRule="auto"/>
              <w:rPr>
                <w:rFonts w:ascii="Times New Roman" w:hAnsi="Times New Roman" w:cs="Times New Roman"/>
              </w:rPr>
            </w:pPr>
          </w:p>
          <w:p w14:paraId="67A8254C" w14:textId="77777777" w:rsidR="007E53A8" w:rsidRPr="00B61010" w:rsidRDefault="007E53A8" w:rsidP="007E5FD2">
            <w:pPr>
              <w:spacing w:after="0" w:line="240" w:lineRule="auto"/>
              <w:rPr>
                <w:rFonts w:ascii="Times New Roman" w:hAnsi="Times New Roman" w:cs="Times New Roman"/>
              </w:rPr>
            </w:pPr>
            <w:r w:rsidRPr="00B61010">
              <w:rPr>
                <w:rFonts w:ascii="Times New Roman" w:hAnsi="Times New Roman" w:cs="Times New Roman"/>
              </w:rPr>
              <w:t>Представљање и упознавање предшколаца са школом.</w:t>
            </w:r>
          </w:p>
          <w:p w14:paraId="38ABB9C3" w14:textId="77777777" w:rsidR="007E53A8" w:rsidRPr="00B61010" w:rsidRDefault="007E53A8" w:rsidP="007E5FD2">
            <w:pPr>
              <w:spacing w:after="0" w:line="240" w:lineRule="auto"/>
              <w:rPr>
                <w:rFonts w:ascii="Times New Roman" w:hAnsi="Times New Roman" w:cs="Times New Roman"/>
              </w:rPr>
            </w:pPr>
          </w:p>
          <w:p w14:paraId="2F024FEC" w14:textId="77777777" w:rsidR="007E53A8" w:rsidRPr="00B61010" w:rsidRDefault="007E53A8" w:rsidP="007E5FD2">
            <w:pPr>
              <w:spacing w:after="0" w:line="240" w:lineRule="auto"/>
              <w:rPr>
                <w:rFonts w:ascii="Times New Roman" w:hAnsi="Times New Roman" w:cs="Times New Roman"/>
              </w:rPr>
            </w:pPr>
          </w:p>
          <w:p w14:paraId="06C0E1A9" w14:textId="77777777" w:rsidR="007E53A8" w:rsidRPr="00B61010" w:rsidRDefault="007E53A8" w:rsidP="007E5FD2">
            <w:pPr>
              <w:spacing w:after="0" w:line="240" w:lineRule="auto"/>
              <w:rPr>
                <w:rFonts w:ascii="Times New Roman" w:hAnsi="Times New Roman" w:cs="Times New Roman"/>
              </w:rPr>
            </w:pPr>
          </w:p>
          <w:p w14:paraId="309DCA77" w14:textId="77777777" w:rsidR="007E53A8" w:rsidRPr="00B61010" w:rsidRDefault="007E53A8" w:rsidP="007E5FD2">
            <w:pPr>
              <w:spacing w:after="0" w:line="240" w:lineRule="auto"/>
              <w:rPr>
                <w:rFonts w:ascii="Times New Roman" w:hAnsi="Times New Roman" w:cs="Times New Roman"/>
              </w:rPr>
            </w:pPr>
          </w:p>
          <w:p w14:paraId="306D084E" w14:textId="77777777" w:rsidR="007E53A8" w:rsidRPr="00B61010" w:rsidRDefault="007E53A8" w:rsidP="007E5FD2">
            <w:pPr>
              <w:spacing w:after="0" w:line="240" w:lineRule="auto"/>
              <w:rPr>
                <w:rFonts w:ascii="Times New Roman" w:hAnsi="Times New Roman" w:cs="Times New Roman"/>
              </w:rPr>
            </w:pPr>
          </w:p>
          <w:p w14:paraId="61E46057" w14:textId="77777777" w:rsidR="007E53A8" w:rsidRPr="00B61010" w:rsidRDefault="007E53A8" w:rsidP="007E5FD2">
            <w:pPr>
              <w:spacing w:after="0" w:line="240" w:lineRule="auto"/>
              <w:rPr>
                <w:rFonts w:ascii="Times New Roman" w:hAnsi="Times New Roman" w:cs="Times New Roman"/>
              </w:rPr>
            </w:pPr>
          </w:p>
          <w:p w14:paraId="1150D8CD" w14:textId="77777777" w:rsidR="007E53A8" w:rsidRPr="00B61010" w:rsidRDefault="007E53A8" w:rsidP="007E5FD2">
            <w:pPr>
              <w:spacing w:after="0" w:line="240" w:lineRule="auto"/>
              <w:rPr>
                <w:rFonts w:ascii="Times New Roman" w:hAnsi="Times New Roman" w:cs="Times New Roman"/>
              </w:rPr>
            </w:pPr>
          </w:p>
          <w:p w14:paraId="6599F93A" w14:textId="77777777" w:rsidR="007E53A8" w:rsidRPr="00B61010" w:rsidRDefault="007E53A8" w:rsidP="007E5FD2">
            <w:pPr>
              <w:spacing w:after="0" w:line="240" w:lineRule="auto"/>
              <w:rPr>
                <w:rFonts w:ascii="Times New Roman" w:hAnsi="Times New Roman" w:cs="Times New Roman"/>
              </w:rPr>
            </w:pPr>
            <w:r w:rsidRPr="00B61010">
              <w:rPr>
                <w:rFonts w:ascii="Times New Roman" w:hAnsi="Times New Roman" w:cs="Times New Roman"/>
              </w:rPr>
              <w:t>Очување и неговање традиционалних сарадничких односа.</w:t>
            </w:r>
          </w:p>
        </w:tc>
        <w:tc>
          <w:tcPr>
            <w:tcW w:w="2500" w:type="dxa"/>
          </w:tcPr>
          <w:p w14:paraId="5EFB0E38" w14:textId="77777777" w:rsidR="007E53A8" w:rsidRPr="00B61010" w:rsidRDefault="007E53A8" w:rsidP="007E5FD2">
            <w:pPr>
              <w:spacing w:after="0" w:line="240" w:lineRule="auto"/>
              <w:rPr>
                <w:rFonts w:ascii="Times New Roman" w:hAnsi="Times New Roman" w:cs="Times New Roman"/>
                <w:lang w:val="ru-RU"/>
              </w:rPr>
            </w:pPr>
          </w:p>
          <w:p w14:paraId="605D669D" w14:textId="77777777" w:rsidR="007E53A8" w:rsidRPr="00B61010" w:rsidRDefault="007E53A8" w:rsidP="007E5FD2">
            <w:pPr>
              <w:spacing w:after="0" w:line="240" w:lineRule="auto"/>
              <w:rPr>
                <w:rFonts w:ascii="Times New Roman" w:hAnsi="Times New Roman" w:cs="Times New Roman"/>
                <w:lang w:val="ru-RU"/>
              </w:rPr>
            </w:pPr>
            <w:r w:rsidRPr="00B61010">
              <w:rPr>
                <w:rFonts w:ascii="Times New Roman" w:hAnsi="Times New Roman" w:cs="Times New Roman"/>
                <w:lang w:val="ru-RU"/>
              </w:rPr>
              <w:t xml:space="preserve">-Сарадња са локалним Планинарским удружењем ,,Гребен“ и организовањем планинарских шетњи и </w:t>
            </w:r>
            <w:r w:rsidRPr="00B61010">
              <w:rPr>
                <w:rFonts w:ascii="Times New Roman" w:hAnsi="Times New Roman" w:cs="Times New Roman"/>
                <w:lang w:val="ru-RU"/>
              </w:rPr>
              <w:lastRenderedPageBreak/>
              <w:t>истраживања излетом на Космају.</w:t>
            </w:r>
          </w:p>
          <w:p w14:paraId="7A3680EE" w14:textId="77777777" w:rsidR="007E53A8" w:rsidRPr="00B61010" w:rsidRDefault="007E53A8" w:rsidP="007E5FD2">
            <w:pPr>
              <w:spacing w:after="0" w:line="240" w:lineRule="auto"/>
              <w:rPr>
                <w:rFonts w:ascii="Times New Roman" w:hAnsi="Times New Roman" w:cs="Times New Roman"/>
                <w:lang w:val="ru-RU"/>
              </w:rPr>
            </w:pPr>
          </w:p>
          <w:p w14:paraId="17FD19E2" w14:textId="77777777" w:rsidR="007E53A8" w:rsidRPr="00B61010" w:rsidRDefault="007E53A8" w:rsidP="007E5FD2">
            <w:pPr>
              <w:spacing w:after="0" w:line="240" w:lineRule="auto"/>
              <w:rPr>
                <w:rFonts w:ascii="Times New Roman" w:hAnsi="Times New Roman" w:cs="Times New Roman"/>
                <w:lang w:val="ru-RU"/>
              </w:rPr>
            </w:pPr>
            <w:r w:rsidRPr="00B61010">
              <w:rPr>
                <w:rFonts w:ascii="Times New Roman" w:hAnsi="Times New Roman" w:cs="Times New Roman"/>
                <w:lang w:val="ru-RU"/>
              </w:rPr>
              <w:t xml:space="preserve">Сарадња са нутриционистом из Дома здравља; </w:t>
            </w:r>
          </w:p>
          <w:p w14:paraId="63D6AA79" w14:textId="77777777" w:rsidR="007E53A8" w:rsidRPr="00B61010" w:rsidRDefault="007E53A8" w:rsidP="007E5FD2">
            <w:pPr>
              <w:spacing w:after="0" w:line="240" w:lineRule="auto"/>
              <w:rPr>
                <w:rFonts w:ascii="Times New Roman" w:hAnsi="Times New Roman" w:cs="Times New Roman"/>
                <w:lang w:val="ru-RU"/>
              </w:rPr>
            </w:pPr>
            <w:r w:rsidRPr="00B61010">
              <w:rPr>
                <w:rFonts w:ascii="Times New Roman" w:hAnsi="Times New Roman" w:cs="Times New Roman"/>
                <w:lang w:val="ru-RU"/>
              </w:rPr>
              <w:t>Посета постријењима фирме за прераду млека «Границе» и фирме за производњу јаја и пилића у Границама.</w:t>
            </w:r>
          </w:p>
          <w:p w14:paraId="3D56C6B7" w14:textId="77777777" w:rsidR="007E53A8" w:rsidRPr="00B61010" w:rsidRDefault="007E53A8" w:rsidP="007E5FD2">
            <w:pPr>
              <w:spacing w:after="0" w:line="240" w:lineRule="auto"/>
              <w:rPr>
                <w:rFonts w:ascii="Times New Roman" w:hAnsi="Times New Roman" w:cs="Times New Roman"/>
                <w:lang w:val="ru-RU"/>
              </w:rPr>
            </w:pPr>
          </w:p>
          <w:p w14:paraId="54C398B6" w14:textId="77777777" w:rsidR="007E53A8" w:rsidRPr="00B61010" w:rsidRDefault="007E53A8" w:rsidP="007E5FD2">
            <w:pPr>
              <w:spacing w:after="0" w:line="240" w:lineRule="auto"/>
              <w:rPr>
                <w:rFonts w:ascii="Times New Roman" w:hAnsi="Times New Roman" w:cs="Times New Roman"/>
                <w:lang w:val="ru-RU"/>
              </w:rPr>
            </w:pPr>
          </w:p>
          <w:p w14:paraId="6EC67327" w14:textId="77777777" w:rsidR="007E53A8" w:rsidRPr="00B61010" w:rsidRDefault="007E53A8" w:rsidP="007E5FD2">
            <w:pPr>
              <w:spacing w:after="0" w:line="240" w:lineRule="auto"/>
              <w:rPr>
                <w:rFonts w:ascii="Times New Roman" w:hAnsi="Times New Roman" w:cs="Times New Roman"/>
                <w:lang w:val="ru-RU"/>
              </w:rPr>
            </w:pPr>
            <w:r w:rsidRPr="00B61010">
              <w:rPr>
                <w:rFonts w:ascii="Times New Roman" w:hAnsi="Times New Roman" w:cs="Times New Roman"/>
                <w:lang w:val="ru-RU"/>
              </w:rPr>
              <w:t>- Сарадња са основним школама у локалној заједници у организовању спортских манифестација поводом Дана наше школе.</w:t>
            </w:r>
          </w:p>
          <w:p w14:paraId="4E3C94BB" w14:textId="77777777" w:rsidR="007E53A8" w:rsidRPr="00B61010" w:rsidRDefault="007E53A8" w:rsidP="007E5FD2">
            <w:pPr>
              <w:spacing w:after="0" w:line="240" w:lineRule="auto"/>
              <w:rPr>
                <w:rFonts w:ascii="Times New Roman" w:hAnsi="Times New Roman" w:cs="Times New Roman"/>
                <w:lang w:val="ru-RU"/>
              </w:rPr>
            </w:pPr>
          </w:p>
          <w:p w14:paraId="0522A3A0" w14:textId="77777777" w:rsidR="007E53A8" w:rsidRPr="00B61010" w:rsidRDefault="007E53A8" w:rsidP="007E5FD2">
            <w:pPr>
              <w:spacing w:after="0" w:line="240" w:lineRule="auto"/>
              <w:rPr>
                <w:rFonts w:ascii="Times New Roman" w:hAnsi="Times New Roman" w:cs="Times New Roman"/>
                <w:lang w:val="ru-RU"/>
              </w:rPr>
            </w:pPr>
          </w:p>
          <w:p w14:paraId="1CEBF4DD" w14:textId="77777777" w:rsidR="007E53A8" w:rsidRPr="00B61010" w:rsidRDefault="007E53A8" w:rsidP="007E5FD2">
            <w:pPr>
              <w:spacing w:after="0" w:line="240" w:lineRule="auto"/>
              <w:rPr>
                <w:rFonts w:ascii="Times New Roman" w:hAnsi="Times New Roman" w:cs="Times New Roman"/>
                <w:lang w:val="ru-RU"/>
              </w:rPr>
            </w:pPr>
            <w:r w:rsidRPr="00B61010">
              <w:rPr>
                <w:rFonts w:ascii="Times New Roman" w:hAnsi="Times New Roman" w:cs="Times New Roman"/>
                <w:lang w:val="ru-RU"/>
              </w:rPr>
              <w:t>- Сарадња са локалном заједницом поводом обележавања Дана школе.</w:t>
            </w:r>
          </w:p>
          <w:p w14:paraId="231D7D8E" w14:textId="77777777" w:rsidR="007E53A8" w:rsidRPr="00B61010" w:rsidRDefault="007E53A8" w:rsidP="007E5FD2">
            <w:pPr>
              <w:spacing w:after="0" w:line="240" w:lineRule="auto"/>
              <w:rPr>
                <w:rFonts w:ascii="Times New Roman" w:hAnsi="Times New Roman" w:cs="Times New Roman"/>
                <w:lang w:val="ru-RU"/>
              </w:rPr>
            </w:pPr>
          </w:p>
          <w:p w14:paraId="3D667E10" w14:textId="77777777" w:rsidR="007E53A8" w:rsidRPr="00B61010" w:rsidRDefault="007E53A8" w:rsidP="007E5FD2">
            <w:pPr>
              <w:spacing w:after="0" w:line="240" w:lineRule="auto"/>
              <w:rPr>
                <w:rFonts w:ascii="Times New Roman" w:hAnsi="Times New Roman" w:cs="Times New Roman"/>
                <w:lang w:val="ru-RU"/>
              </w:rPr>
            </w:pPr>
          </w:p>
          <w:p w14:paraId="147A7580" w14:textId="77777777" w:rsidR="007E53A8" w:rsidRPr="00B61010" w:rsidRDefault="007E53A8" w:rsidP="007E5FD2">
            <w:pPr>
              <w:spacing w:after="0" w:line="240" w:lineRule="auto"/>
              <w:rPr>
                <w:rFonts w:ascii="Times New Roman" w:hAnsi="Times New Roman" w:cs="Times New Roman"/>
                <w:lang w:val="ru-RU"/>
              </w:rPr>
            </w:pPr>
          </w:p>
          <w:p w14:paraId="38FA6646" w14:textId="77777777" w:rsidR="007E53A8" w:rsidRPr="00B61010" w:rsidRDefault="007E53A8" w:rsidP="007E5FD2">
            <w:pPr>
              <w:spacing w:after="0" w:line="240" w:lineRule="auto"/>
              <w:rPr>
                <w:rFonts w:ascii="Times New Roman" w:hAnsi="Times New Roman" w:cs="Times New Roman"/>
                <w:lang w:val="ru-RU"/>
              </w:rPr>
            </w:pPr>
            <w:r w:rsidRPr="00B61010">
              <w:rPr>
                <w:rFonts w:ascii="Times New Roman" w:hAnsi="Times New Roman" w:cs="Times New Roman"/>
                <w:lang w:val="ru-RU"/>
              </w:rPr>
              <w:t>- Посета предшколаца из ПУ „ Јелица Обрадовић“  одељењима првог разреда.</w:t>
            </w:r>
          </w:p>
          <w:p w14:paraId="79325CCC" w14:textId="77777777" w:rsidR="007E53A8" w:rsidRPr="00B61010" w:rsidRDefault="007E53A8" w:rsidP="007E5FD2">
            <w:pPr>
              <w:spacing w:after="0" w:line="240" w:lineRule="auto"/>
              <w:rPr>
                <w:rFonts w:ascii="Times New Roman" w:hAnsi="Times New Roman" w:cs="Times New Roman"/>
                <w:lang w:val="ru-RU"/>
              </w:rPr>
            </w:pPr>
          </w:p>
          <w:p w14:paraId="1C1F085B" w14:textId="77777777" w:rsidR="007E53A8" w:rsidRPr="00B61010" w:rsidRDefault="007E53A8" w:rsidP="007E5FD2">
            <w:pPr>
              <w:spacing w:after="0" w:line="240" w:lineRule="auto"/>
              <w:rPr>
                <w:rFonts w:ascii="Times New Roman" w:hAnsi="Times New Roman" w:cs="Times New Roman"/>
                <w:lang w:val="ru-RU"/>
              </w:rPr>
            </w:pPr>
          </w:p>
          <w:p w14:paraId="6D90437A" w14:textId="77777777" w:rsidR="007E53A8" w:rsidRPr="00B61010" w:rsidRDefault="007E53A8" w:rsidP="007E5FD2">
            <w:pPr>
              <w:spacing w:after="0" w:line="240" w:lineRule="auto"/>
              <w:rPr>
                <w:rFonts w:ascii="Times New Roman" w:hAnsi="Times New Roman" w:cs="Times New Roman"/>
                <w:lang w:val="ru-RU"/>
              </w:rPr>
            </w:pPr>
          </w:p>
          <w:p w14:paraId="527996E8" w14:textId="77777777" w:rsidR="007E53A8" w:rsidRPr="00B61010" w:rsidRDefault="007E53A8" w:rsidP="007E5FD2">
            <w:pPr>
              <w:spacing w:after="0" w:line="240" w:lineRule="auto"/>
              <w:rPr>
                <w:rFonts w:ascii="Times New Roman" w:hAnsi="Times New Roman" w:cs="Times New Roman"/>
                <w:lang w:val="ru-RU"/>
              </w:rPr>
            </w:pPr>
          </w:p>
          <w:p w14:paraId="1D9F183A" w14:textId="77777777" w:rsidR="007E53A8" w:rsidRPr="00B61010" w:rsidRDefault="007E53A8" w:rsidP="007E5FD2">
            <w:pPr>
              <w:spacing w:after="0" w:line="240" w:lineRule="auto"/>
              <w:rPr>
                <w:rFonts w:ascii="Times New Roman" w:hAnsi="Times New Roman" w:cs="Times New Roman"/>
                <w:lang w:val="ru-RU"/>
              </w:rPr>
            </w:pPr>
          </w:p>
          <w:p w14:paraId="3F5801E6" w14:textId="46EC6632" w:rsidR="007E53A8" w:rsidRPr="00B61010" w:rsidRDefault="007E53A8" w:rsidP="007E5FD2">
            <w:pPr>
              <w:spacing w:after="0" w:line="240" w:lineRule="auto"/>
              <w:rPr>
                <w:rFonts w:ascii="Times New Roman" w:hAnsi="Times New Roman" w:cs="Times New Roman"/>
                <w:lang w:val="ru-RU"/>
              </w:rPr>
            </w:pPr>
            <w:r w:rsidRPr="00B61010">
              <w:rPr>
                <w:rFonts w:ascii="Times New Roman" w:hAnsi="Times New Roman" w:cs="Times New Roman"/>
                <w:lang w:val="ru-RU"/>
              </w:rPr>
              <w:t>- Сарадња са Општинском организацијом Црвеног крста поводом квиза ,,Шта знаш о Црвеном крсту“ и учешће ученика 4. разреда наше школе у истом.</w:t>
            </w:r>
          </w:p>
        </w:tc>
        <w:tc>
          <w:tcPr>
            <w:tcW w:w="2436" w:type="dxa"/>
          </w:tcPr>
          <w:p w14:paraId="2E4DB5BD" w14:textId="77777777" w:rsidR="007E53A8" w:rsidRPr="00B61010" w:rsidRDefault="007E53A8" w:rsidP="007E5FD2">
            <w:pPr>
              <w:spacing w:after="0" w:line="240" w:lineRule="auto"/>
              <w:rPr>
                <w:rFonts w:ascii="Times New Roman" w:hAnsi="Times New Roman" w:cs="Times New Roman"/>
                <w:lang w:val="ru-RU"/>
              </w:rPr>
            </w:pPr>
          </w:p>
          <w:p w14:paraId="7641DDB0" w14:textId="77777777" w:rsidR="007E53A8" w:rsidRPr="00B61010" w:rsidRDefault="007E53A8" w:rsidP="007E5FD2">
            <w:pPr>
              <w:spacing w:after="0" w:line="240" w:lineRule="auto"/>
              <w:rPr>
                <w:rFonts w:ascii="Times New Roman" w:hAnsi="Times New Roman" w:cs="Times New Roman"/>
                <w:lang w:val="ru-RU"/>
              </w:rPr>
            </w:pPr>
            <w:r w:rsidRPr="00B61010">
              <w:rPr>
                <w:rFonts w:ascii="Times New Roman" w:hAnsi="Times New Roman" w:cs="Times New Roman"/>
                <w:lang w:val="ru-RU"/>
              </w:rPr>
              <w:t xml:space="preserve">               </w:t>
            </w:r>
          </w:p>
          <w:p w14:paraId="57E29475" w14:textId="77777777" w:rsidR="007E53A8" w:rsidRPr="00B61010" w:rsidRDefault="007E53A8" w:rsidP="007E5FD2">
            <w:pPr>
              <w:spacing w:after="0" w:line="240" w:lineRule="auto"/>
              <w:rPr>
                <w:rFonts w:ascii="Times New Roman" w:hAnsi="Times New Roman" w:cs="Times New Roman"/>
                <w:lang w:val="ru-RU"/>
              </w:rPr>
            </w:pPr>
          </w:p>
          <w:p w14:paraId="2A663F85" w14:textId="77777777" w:rsidR="007E53A8" w:rsidRPr="00B61010" w:rsidRDefault="007E53A8" w:rsidP="007E5FD2">
            <w:pPr>
              <w:spacing w:after="0" w:line="240" w:lineRule="auto"/>
              <w:rPr>
                <w:rFonts w:ascii="Times New Roman" w:hAnsi="Times New Roman" w:cs="Times New Roman"/>
                <w:lang w:val="ru-RU"/>
              </w:rPr>
            </w:pPr>
          </w:p>
          <w:p w14:paraId="2F9FA430" w14:textId="5B7F7F1A" w:rsidR="007E53A8" w:rsidRPr="00B61010" w:rsidRDefault="007E53A8" w:rsidP="007E5FD2">
            <w:pPr>
              <w:spacing w:after="0" w:line="240" w:lineRule="auto"/>
              <w:rPr>
                <w:rFonts w:ascii="Times New Roman" w:hAnsi="Times New Roman" w:cs="Times New Roman"/>
                <w:lang w:val="ru-RU"/>
              </w:rPr>
            </w:pPr>
            <w:r w:rsidRPr="00B61010">
              <w:rPr>
                <w:rFonts w:ascii="Times New Roman" w:hAnsi="Times New Roman" w:cs="Times New Roman"/>
                <w:lang w:val="ru-RU"/>
              </w:rPr>
              <w:t xml:space="preserve">      Октобар- мај</w:t>
            </w:r>
          </w:p>
          <w:p w14:paraId="1A6A9B3C" w14:textId="77777777" w:rsidR="007E53A8" w:rsidRPr="00B61010" w:rsidRDefault="007E53A8" w:rsidP="007E5FD2">
            <w:pPr>
              <w:spacing w:after="0" w:line="240" w:lineRule="auto"/>
              <w:rPr>
                <w:rFonts w:ascii="Times New Roman" w:hAnsi="Times New Roman" w:cs="Times New Roman"/>
                <w:lang w:val="ru-RU"/>
              </w:rPr>
            </w:pPr>
          </w:p>
          <w:p w14:paraId="06D1FF74" w14:textId="77777777" w:rsidR="007E53A8" w:rsidRPr="00B61010" w:rsidRDefault="007E53A8" w:rsidP="007E5FD2">
            <w:pPr>
              <w:spacing w:after="0" w:line="240" w:lineRule="auto"/>
              <w:rPr>
                <w:rFonts w:ascii="Times New Roman" w:hAnsi="Times New Roman" w:cs="Times New Roman"/>
                <w:lang w:val="ru-RU"/>
              </w:rPr>
            </w:pPr>
          </w:p>
          <w:p w14:paraId="4141B086" w14:textId="77777777" w:rsidR="007E53A8" w:rsidRPr="00B61010" w:rsidRDefault="007E53A8" w:rsidP="007E5FD2">
            <w:pPr>
              <w:spacing w:after="0" w:line="240" w:lineRule="auto"/>
              <w:rPr>
                <w:rFonts w:ascii="Times New Roman" w:hAnsi="Times New Roman" w:cs="Times New Roman"/>
                <w:lang w:val="ru-RU"/>
              </w:rPr>
            </w:pPr>
          </w:p>
          <w:p w14:paraId="101DE50A" w14:textId="77777777" w:rsidR="007E53A8" w:rsidRPr="00B61010" w:rsidRDefault="007E53A8" w:rsidP="007E5FD2">
            <w:pPr>
              <w:spacing w:after="0" w:line="240" w:lineRule="auto"/>
              <w:rPr>
                <w:rFonts w:ascii="Times New Roman" w:hAnsi="Times New Roman" w:cs="Times New Roman"/>
                <w:lang w:val="ru-RU"/>
              </w:rPr>
            </w:pPr>
          </w:p>
          <w:p w14:paraId="65E87ABC" w14:textId="77777777" w:rsidR="007E53A8" w:rsidRPr="00B61010" w:rsidRDefault="007E53A8" w:rsidP="007E5FD2">
            <w:pPr>
              <w:spacing w:after="0" w:line="240" w:lineRule="auto"/>
              <w:rPr>
                <w:rFonts w:ascii="Times New Roman" w:hAnsi="Times New Roman" w:cs="Times New Roman"/>
                <w:lang w:val="ru-RU"/>
              </w:rPr>
            </w:pPr>
            <w:r w:rsidRPr="00B61010">
              <w:rPr>
                <w:rFonts w:ascii="Times New Roman" w:hAnsi="Times New Roman" w:cs="Times New Roman"/>
                <w:lang w:val="ru-RU"/>
              </w:rPr>
              <w:t xml:space="preserve">       </w:t>
            </w:r>
          </w:p>
          <w:p w14:paraId="22B970CA" w14:textId="77777777" w:rsidR="007E53A8" w:rsidRPr="00B61010" w:rsidRDefault="007E53A8" w:rsidP="007E5FD2">
            <w:pPr>
              <w:spacing w:after="0" w:line="240" w:lineRule="auto"/>
              <w:rPr>
                <w:rFonts w:ascii="Times New Roman" w:hAnsi="Times New Roman" w:cs="Times New Roman"/>
                <w:lang w:val="ru-RU"/>
              </w:rPr>
            </w:pPr>
          </w:p>
          <w:p w14:paraId="3F28BDD7" w14:textId="77777777" w:rsidR="007E53A8" w:rsidRPr="00B61010" w:rsidRDefault="007E53A8" w:rsidP="007E5FD2">
            <w:pPr>
              <w:spacing w:after="0" w:line="240" w:lineRule="auto"/>
              <w:rPr>
                <w:rFonts w:ascii="Times New Roman" w:hAnsi="Times New Roman" w:cs="Times New Roman"/>
                <w:lang w:val="ru-RU"/>
              </w:rPr>
            </w:pPr>
          </w:p>
          <w:p w14:paraId="1907AD63" w14:textId="77777777" w:rsidR="007E53A8" w:rsidRPr="00B61010" w:rsidRDefault="007E53A8" w:rsidP="007E5FD2">
            <w:pPr>
              <w:spacing w:after="0" w:line="240" w:lineRule="auto"/>
              <w:rPr>
                <w:rFonts w:ascii="Times New Roman" w:hAnsi="Times New Roman" w:cs="Times New Roman"/>
                <w:lang w:val="ru-RU"/>
              </w:rPr>
            </w:pPr>
          </w:p>
          <w:p w14:paraId="56935EFE" w14:textId="77777777" w:rsidR="007E53A8" w:rsidRPr="00B61010" w:rsidRDefault="007E53A8" w:rsidP="007E5FD2">
            <w:pPr>
              <w:spacing w:after="0" w:line="240" w:lineRule="auto"/>
              <w:rPr>
                <w:rFonts w:ascii="Times New Roman" w:hAnsi="Times New Roman" w:cs="Times New Roman"/>
                <w:lang w:val="ru-RU"/>
              </w:rPr>
            </w:pPr>
          </w:p>
          <w:p w14:paraId="6EB020AB" w14:textId="77777777" w:rsidR="007E53A8" w:rsidRPr="00B61010" w:rsidRDefault="007E53A8" w:rsidP="007E5FD2">
            <w:pPr>
              <w:spacing w:after="0" w:line="240" w:lineRule="auto"/>
              <w:rPr>
                <w:rFonts w:ascii="Times New Roman" w:hAnsi="Times New Roman" w:cs="Times New Roman"/>
                <w:lang w:val="ru-RU"/>
              </w:rPr>
            </w:pPr>
          </w:p>
          <w:p w14:paraId="75E23D9F" w14:textId="77777777" w:rsidR="007E53A8" w:rsidRPr="00B61010" w:rsidRDefault="007E53A8" w:rsidP="007E5FD2">
            <w:pPr>
              <w:spacing w:after="0" w:line="240" w:lineRule="auto"/>
              <w:rPr>
                <w:rFonts w:ascii="Times New Roman" w:hAnsi="Times New Roman" w:cs="Times New Roman"/>
                <w:lang w:val="ru-RU"/>
              </w:rPr>
            </w:pPr>
          </w:p>
          <w:p w14:paraId="0363068F" w14:textId="77777777" w:rsidR="007E53A8" w:rsidRPr="00B61010" w:rsidRDefault="007E53A8" w:rsidP="007E5FD2">
            <w:pPr>
              <w:spacing w:after="0" w:line="240" w:lineRule="auto"/>
              <w:rPr>
                <w:rFonts w:ascii="Times New Roman" w:hAnsi="Times New Roman" w:cs="Times New Roman"/>
                <w:lang w:val="ru-RU"/>
              </w:rPr>
            </w:pPr>
          </w:p>
          <w:p w14:paraId="4E0434C9" w14:textId="453BE3C8" w:rsidR="007E53A8" w:rsidRPr="00B61010" w:rsidRDefault="007E53A8" w:rsidP="007E5FD2">
            <w:pPr>
              <w:spacing w:after="0" w:line="240" w:lineRule="auto"/>
              <w:rPr>
                <w:rFonts w:ascii="Times New Roman" w:hAnsi="Times New Roman" w:cs="Times New Roman"/>
                <w:lang w:val="ru-RU"/>
              </w:rPr>
            </w:pPr>
            <w:r w:rsidRPr="00B61010">
              <w:rPr>
                <w:rFonts w:ascii="Times New Roman" w:hAnsi="Times New Roman" w:cs="Times New Roman"/>
                <w:lang w:val="ru-RU"/>
              </w:rPr>
              <w:t xml:space="preserve">              </w:t>
            </w:r>
          </w:p>
          <w:p w14:paraId="1269D512" w14:textId="77777777" w:rsidR="007E53A8" w:rsidRPr="00B61010" w:rsidRDefault="007E53A8" w:rsidP="007E5FD2">
            <w:pPr>
              <w:spacing w:after="0" w:line="240" w:lineRule="auto"/>
              <w:rPr>
                <w:rFonts w:ascii="Times New Roman" w:hAnsi="Times New Roman" w:cs="Times New Roman"/>
                <w:lang w:val="ru-RU"/>
              </w:rPr>
            </w:pPr>
          </w:p>
          <w:p w14:paraId="011FC30C" w14:textId="77777777" w:rsidR="007E53A8" w:rsidRPr="00B61010" w:rsidRDefault="007E53A8" w:rsidP="007E5FD2">
            <w:pPr>
              <w:spacing w:after="0" w:line="240" w:lineRule="auto"/>
              <w:rPr>
                <w:rFonts w:ascii="Times New Roman" w:hAnsi="Times New Roman" w:cs="Times New Roman"/>
                <w:lang w:val="ru-RU"/>
              </w:rPr>
            </w:pPr>
          </w:p>
          <w:p w14:paraId="3A8A5CFB" w14:textId="77777777" w:rsidR="007E53A8" w:rsidRPr="00B61010" w:rsidRDefault="007E53A8" w:rsidP="007E5FD2">
            <w:pPr>
              <w:spacing w:after="0" w:line="240" w:lineRule="auto"/>
              <w:rPr>
                <w:rFonts w:ascii="Times New Roman" w:hAnsi="Times New Roman" w:cs="Times New Roman"/>
                <w:lang w:val="ru-RU"/>
              </w:rPr>
            </w:pPr>
            <w:r w:rsidRPr="00B61010">
              <w:rPr>
                <w:rFonts w:ascii="Times New Roman" w:hAnsi="Times New Roman" w:cs="Times New Roman"/>
                <w:lang w:val="ru-RU"/>
              </w:rPr>
              <w:t xml:space="preserve">                Мај</w:t>
            </w:r>
          </w:p>
          <w:p w14:paraId="691DD6CF" w14:textId="77777777" w:rsidR="007E53A8" w:rsidRPr="00B61010" w:rsidRDefault="007E53A8" w:rsidP="007E5FD2">
            <w:pPr>
              <w:spacing w:after="0" w:line="240" w:lineRule="auto"/>
              <w:rPr>
                <w:rFonts w:ascii="Times New Roman" w:hAnsi="Times New Roman" w:cs="Times New Roman"/>
                <w:lang w:val="ru-RU"/>
              </w:rPr>
            </w:pPr>
          </w:p>
          <w:p w14:paraId="38C6AF65" w14:textId="77777777" w:rsidR="007E53A8" w:rsidRPr="00B61010" w:rsidRDefault="007E53A8" w:rsidP="007E5FD2">
            <w:pPr>
              <w:spacing w:after="0" w:line="240" w:lineRule="auto"/>
              <w:rPr>
                <w:rFonts w:ascii="Times New Roman" w:hAnsi="Times New Roman" w:cs="Times New Roman"/>
                <w:lang w:val="ru-RU"/>
              </w:rPr>
            </w:pPr>
          </w:p>
          <w:p w14:paraId="39439A9F" w14:textId="77777777" w:rsidR="007E53A8" w:rsidRPr="00B61010" w:rsidRDefault="007E53A8" w:rsidP="007E5FD2">
            <w:pPr>
              <w:spacing w:after="0" w:line="240" w:lineRule="auto"/>
              <w:rPr>
                <w:rFonts w:ascii="Times New Roman" w:hAnsi="Times New Roman" w:cs="Times New Roman"/>
                <w:lang w:val="ru-RU"/>
              </w:rPr>
            </w:pPr>
          </w:p>
          <w:p w14:paraId="718F92EF" w14:textId="77777777" w:rsidR="007E53A8" w:rsidRPr="00B61010" w:rsidRDefault="007E53A8" w:rsidP="007E5FD2">
            <w:pPr>
              <w:spacing w:after="0" w:line="240" w:lineRule="auto"/>
              <w:rPr>
                <w:rFonts w:ascii="Times New Roman" w:hAnsi="Times New Roman" w:cs="Times New Roman"/>
                <w:lang w:val="ru-RU"/>
              </w:rPr>
            </w:pPr>
          </w:p>
          <w:p w14:paraId="2C04DE7A" w14:textId="77777777" w:rsidR="007E53A8" w:rsidRPr="00B61010" w:rsidRDefault="007E53A8" w:rsidP="007E5FD2">
            <w:pPr>
              <w:spacing w:after="0" w:line="240" w:lineRule="auto"/>
              <w:rPr>
                <w:rFonts w:ascii="Times New Roman" w:hAnsi="Times New Roman" w:cs="Times New Roman"/>
                <w:lang w:val="ru-RU"/>
              </w:rPr>
            </w:pPr>
          </w:p>
          <w:p w14:paraId="51D7A757" w14:textId="77777777" w:rsidR="007E53A8" w:rsidRPr="00B61010" w:rsidRDefault="007E53A8" w:rsidP="007E5FD2">
            <w:pPr>
              <w:spacing w:after="0" w:line="240" w:lineRule="auto"/>
              <w:rPr>
                <w:rFonts w:ascii="Times New Roman" w:hAnsi="Times New Roman" w:cs="Times New Roman"/>
                <w:lang w:val="ru-RU"/>
              </w:rPr>
            </w:pPr>
          </w:p>
          <w:p w14:paraId="593B9736" w14:textId="77777777" w:rsidR="007E53A8" w:rsidRPr="00B61010" w:rsidRDefault="007E53A8" w:rsidP="007E5FD2">
            <w:pPr>
              <w:spacing w:after="0" w:line="240" w:lineRule="auto"/>
              <w:rPr>
                <w:rFonts w:ascii="Times New Roman" w:hAnsi="Times New Roman" w:cs="Times New Roman"/>
                <w:lang w:val="ru-RU"/>
              </w:rPr>
            </w:pPr>
          </w:p>
          <w:p w14:paraId="5E24CDF4" w14:textId="77777777" w:rsidR="007E53A8" w:rsidRPr="00B61010" w:rsidRDefault="007E53A8" w:rsidP="007E5FD2">
            <w:pPr>
              <w:spacing w:after="0" w:line="240" w:lineRule="auto"/>
              <w:rPr>
                <w:rFonts w:ascii="Times New Roman" w:hAnsi="Times New Roman" w:cs="Times New Roman"/>
                <w:lang w:val="ru-RU"/>
              </w:rPr>
            </w:pPr>
            <w:r w:rsidRPr="00B61010">
              <w:rPr>
                <w:rFonts w:ascii="Times New Roman" w:hAnsi="Times New Roman" w:cs="Times New Roman"/>
                <w:lang w:val="ru-RU"/>
              </w:rPr>
              <w:t xml:space="preserve">                 Мај</w:t>
            </w:r>
          </w:p>
          <w:p w14:paraId="44FDF397" w14:textId="77777777" w:rsidR="007E53A8" w:rsidRPr="00B61010" w:rsidRDefault="007E53A8" w:rsidP="007E5FD2">
            <w:pPr>
              <w:spacing w:after="0" w:line="240" w:lineRule="auto"/>
              <w:rPr>
                <w:rFonts w:ascii="Times New Roman" w:hAnsi="Times New Roman" w:cs="Times New Roman"/>
                <w:lang w:val="ru-RU"/>
              </w:rPr>
            </w:pPr>
          </w:p>
          <w:p w14:paraId="5D76BB8D" w14:textId="77777777" w:rsidR="007E53A8" w:rsidRPr="00B61010" w:rsidRDefault="007E53A8" w:rsidP="007E5FD2">
            <w:pPr>
              <w:spacing w:after="0" w:line="240" w:lineRule="auto"/>
              <w:rPr>
                <w:rFonts w:ascii="Times New Roman" w:hAnsi="Times New Roman" w:cs="Times New Roman"/>
                <w:lang w:val="ru-RU"/>
              </w:rPr>
            </w:pPr>
          </w:p>
          <w:p w14:paraId="2F05E5F1" w14:textId="77777777" w:rsidR="007E53A8" w:rsidRPr="00B61010" w:rsidRDefault="007E53A8" w:rsidP="007E5FD2">
            <w:pPr>
              <w:spacing w:after="0" w:line="240" w:lineRule="auto"/>
              <w:rPr>
                <w:rFonts w:ascii="Times New Roman" w:hAnsi="Times New Roman" w:cs="Times New Roman"/>
                <w:lang w:val="ru-RU"/>
              </w:rPr>
            </w:pPr>
          </w:p>
          <w:p w14:paraId="1053209A" w14:textId="77777777" w:rsidR="007E53A8" w:rsidRPr="00B61010" w:rsidRDefault="007E53A8" w:rsidP="007E5FD2">
            <w:pPr>
              <w:spacing w:after="0" w:line="240" w:lineRule="auto"/>
              <w:rPr>
                <w:rFonts w:ascii="Times New Roman" w:hAnsi="Times New Roman" w:cs="Times New Roman"/>
                <w:lang w:val="ru-RU"/>
              </w:rPr>
            </w:pPr>
          </w:p>
          <w:p w14:paraId="60166373" w14:textId="77777777" w:rsidR="007E53A8" w:rsidRPr="00B61010" w:rsidRDefault="007E53A8" w:rsidP="007E5FD2">
            <w:pPr>
              <w:spacing w:after="0" w:line="240" w:lineRule="auto"/>
              <w:rPr>
                <w:rFonts w:ascii="Times New Roman" w:hAnsi="Times New Roman" w:cs="Times New Roman"/>
                <w:lang w:val="ru-RU"/>
              </w:rPr>
            </w:pPr>
          </w:p>
          <w:p w14:paraId="42C69077" w14:textId="25EC13FF" w:rsidR="007E53A8" w:rsidRPr="00B61010" w:rsidRDefault="007E53A8" w:rsidP="007E5FD2">
            <w:pPr>
              <w:spacing w:after="0" w:line="240" w:lineRule="auto"/>
              <w:rPr>
                <w:rFonts w:ascii="Times New Roman" w:hAnsi="Times New Roman" w:cs="Times New Roman"/>
                <w:lang w:val="ru-RU"/>
              </w:rPr>
            </w:pPr>
            <w:r w:rsidRPr="00B61010">
              <w:rPr>
                <w:rFonts w:ascii="Times New Roman" w:hAnsi="Times New Roman" w:cs="Times New Roman"/>
                <w:lang w:val="ru-RU"/>
              </w:rPr>
              <w:t xml:space="preserve">       </w:t>
            </w:r>
          </w:p>
          <w:p w14:paraId="56A105F6" w14:textId="77777777" w:rsidR="007E53A8" w:rsidRPr="00B61010" w:rsidRDefault="007E53A8" w:rsidP="007E5FD2">
            <w:pPr>
              <w:spacing w:after="0" w:line="240" w:lineRule="auto"/>
              <w:rPr>
                <w:rFonts w:ascii="Times New Roman" w:hAnsi="Times New Roman" w:cs="Times New Roman"/>
                <w:lang w:val="ru-RU"/>
              </w:rPr>
            </w:pPr>
          </w:p>
          <w:p w14:paraId="7A6E9B4F" w14:textId="77777777" w:rsidR="007E53A8" w:rsidRPr="00B61010" w:rsidRDefault="007E53A8" w:rsidP="007E5FD2">
            <w:pPr>
              <w:spacing w:after="0" w:line="240" w:lineRule="auto"/>
              <w:rPr>
                <w:rFonts w:ascii="Times New Roman" w:hAnsi="Times New Roman" w:cs="Times New Roman"/>
                <w:lang w:val="ru-RU"/>
              </w:rPr>
            </w:pPr>
            <w:r w:rsidRPr="00B61010">
              <w:rPr>
                <w:rFonts w:ascii="Times New Roman" w:hAnsi="Times New Roman" w:cs="Times New Roman"/>
                <w:lang w:val="ru-RU"/>
              </w:rPr>
              <w:t xml:space="preserve">                Мај</w:t>
            </w:r>
          </w:p>
          <w:p w14:paraId="004929F4" w14:textId="77777777" w:rsidR="007E53A8" w:rsidRPr="00B61010" w:rsidRDefault="007E53A8" w:rsidP="007E5FD2">
            <w:pPr>
              <w:spacing w:after="0" w:line="240" w:lineRule="auto"/>
              <w:rPr>
                <w:rFonts w:ascii="Times New Roman" w:hAnsi="Times New Roman" w:cs="Times New Roman"/>
                <w:lang w:val="ru-RU"/>
              </w:rPr>
            </w:pPr>
          </w:p>
          <w:p w14:paraId="11DB19AF" w14:textId="77777777" w:rsidR="007E53A8" w:rsidRPr="00B61010" w:rsidRDefault="007E53A8" w:rsidP="007E5FD2">
            <w:pPr>
              <w:spacing w:after="0" w:line="240" w:lineRule="auto"/>
              <w:rPr>
                <w:rFonts w:ascii="Times New Roman" w:hAnsi="Times New Roman" w:cs="Times New Roman"/>
                <w:lang w:val="ru-RU"/>
              </w:rPr>
            </w:pPr>
          </w:p>
          <w:p w14:paraId="1D751037" w14:textId="77777777" w:rsidR="007E53A8" w:rsidRPr="00B61010" w:rsidRDefault="007E53A8" w:rsidP="007E5FD2">
            <w:pPr>
              <w:spacing w:after="0" w:line="240" w:lineRule="auto"/>
              <w:rPr>
                <w:rFonts w:ascii="Times New Roman" w:hAnsi="Times New Roman" w:cs="Times New Roman"/>
                <w:lang w:val="ru-RU"/>
              </w:rPr>
            </w:pPr>
          </w:p>
          <w:p w14:paraId="2EFBD452" w14:textId="77777777" w:rsidR="007E53A8" w:rsidRPr="00B61010" w:rsidRDefault="007E53A8" w:rsidP="007E5FD2">
            <w:pPr>
              <w:spacing w:after="0" w:line="240" w:lineRule="auto"/>
              <w:rPr>
                <w:rFonts w:ascii="Times New Roman" w:hAnsi="Times New Roman" w:cs="Times New Roman"/>
                <w:lang w:val="ru-RU"/>
              </w:rPr>
            </w:pPr>
          </w:p>
          <w:p w14:paraId="0E0D1EA4" w14:textId="77777777" w:rsidR="007E53A8" w:rsidRPr="00B61010" w:rsidRDefault="007E53A8" w:rsidP="007E5FD2">
            <w:pPr>
              <w:spacing w:after="0" w:line="240" w:lineRule="auto"/>
              <w:rPr>
                <w:rFonts w:ascii="Times New Roman" w:hAnsi="Times New Roman" w:cs="Times New Roman"/>
                <w:lang w:val="ru-RU"/>
              </w:rPr>
            </w:pPr>
          </w:p>
          <w:p w14:paraId="285D2CAE" w14:textId="77777777" w:rsidR="007E53A8" w:rsidRPr="00B61010" w:rsidRDefault="007E53A8" w:rsidP="007E5FD2">
            <w:pPr>
              <w:spacing w:after="0" w:line="240" w:lineRule="auto"/>
              <w:rPr>
                <w:rFonts w:ascii="Times New Roman" w:hAnsi="Times New Roman" w:cs="Times New Roman"/>
                <w:lang w:val="ru-RU"/>
              </w:rPr>
            </w:pPr>
          </w:p>
          <w:p w14:paraId="1987E468" w14:textId="77777777" w:rsidR="007E53A8" w:rsidRPr="00B61010" w:rsidRDefault="007E53A8" w:rsidP="007E5FD2">
            <w:pPr>
              <w:spacing w:after="0" w:line="240" w:lineRule="auto"/>
              <w:rPr>
                <w:rFonts w:ascii="Times New Roman" w:hAnsi="Times New Roman" w:cs="Times New Roman"/>
                <w:lang w:val="ru-RU"/>
              </w:rPr>
            </w:pPr>
          </w:p>
          <w:p w14:paraId="0D52316B" w14:textId="77777777" w:rsidR="007E53A8" w:rsidRPr="00B61010" w:rsidRDefault="007E53A8" w:rsidP="007E5FD2">
            <w:pPr>
              <w:spacing w:after="0" w:line="240" w:lineRule="auto"/>
              <w:rPr>
                <w:rFonts w:ascii="Times New Roman" w:hAnsi="Times New Roman" w:cs="Times New Roman"/>
                <w:lang w:val="ru-RU"/>
              </w:rPr>
            </w:pPr>
          </w:p>
          <w:p w14:paraId="253E7BDD" w14:textId="77777777" w:rsidR="007E53A8" w:rsidRPr="00B61010" w:rsidRDefault="007E53A8" w:rsidP="007E5FD2">
            <w:pPr>
              <w:spacing w:after="0" w:line="240" w:lineRule="auto"/>
              <w:rPr>
                <w:rFonts w:ascii="Times New Roman" w:hAnsi="Times New Roman" w:cs="Times New Roman"/>
                <w:lang w:val="ru-RU"/>
              </w:rPr>
            </w:pPr>
          </w:p>
          <w:p w14:paraId="69228448" w14:textId="77777777" w:rsidR="007E53A8" w:rsidRPr="00B61010" w:rsidRDefault="007E53A8" w:rsidP="007E5FD2">
            <w:pPr>
              <w:spacing w:after="0" w:line="240" w:lineRule="auto"/>
              <w:rPr>
                <w:rFonts w:ascii="Times New Roman" w:hAnsi="Times New Roman" w:cs="Times New Roman"/>
                <w:lang w:val="ru-RU"/>
              </w:rPr>
            </w:pPr>
            <w:r w:rsidRPr="00B61010">
              <w:rPr>
                <w:rFonts w:ascii="Times New Roman" w:hAnsi="Times New Roman" w:cs="Times New Roman"/>
                <w:lang w:val="ru-RU"/>
              </w:rPr>
              <w:t xml:space="preserve">                Мај</w:t>
            </w:r>
          </w:p>
        </w:tc>
        <w:tc>
          <w:tcPr>
            <w:tcW w:w="2094" w:type="dxa"/>
          </w:tcPr>
          <w:p w14:paraId="6C39A46E" w14:textId="77777777" w:rsidR="007E53A8" w:rsidRPr="00B61010" w:rsidRDefault="007E53A8" w:rsidP="007E5FD2">
            <w:pPr>
              <w:spacing w:after="0" w:line="240" w:lineRule="auto"/>
              <w:rPr>
                <w:rFonts w:ascii="Times New Roman" w:hAnsi="Times New Roman" w:cs="Times New Roman"/>
                <w:lang w:val="ru-RU"/>
              </w:rPr>
            </w:pPr>
          </w:p>
          <w:p w14:paraId="7A660DD6" w14:textId="77777777" w:rsidR="007E53A8" w:rsidRPr="00B61010" w:rsidRDefault="007E53A8" w:rsidP="007E5FD2">
            <w:pPr>
              <w:spacing w:after="0" w:line="240" w:lineRule="auto"/>
              <w:rPr>
                <w:rFonts w:ascii="Times New Roman" w:hAnsi="Times New Roman" w:cs="Times New Roman"/>
                <w:lang w:val="ru-RU"/>
              </w:rPr>
            </w:pPr>
            <w:r w:rsidRPr="00B61010">
              <w:rPr>
                <w:rFonts w:ascii="Times New Roman" w:hAnsi="Times New Roman" w:cs="Times New Roman"/>
                <w:lang w:val="ru-RU"/>
              </w:rPr>
              <w:t xml:space="preserve">Учитељи и ученици 4. разреда наставници физичког васпитања и наставници </w:t>
            </w:r>
            <w:r w:rsidRPr="00B61010">
              <w:rPr>
                <w:rFonts w:ascii="Times New Roman" w:hAnsi="Times New Roman" w:cs="Times New Roman"/>
                <w:lang w:val="ru-RU"/>
              </w:rPr>
              <w:lastRenderedPageBreak/>
              <w:t xml:space="preserve">географије и биологије </w:t>
            </w:r>
          </w:p>
          <w:p w14:paraId="382DD0F1" w14:textId="77777777" w:rsidR="007E53A8" w:rsidRPr="00B61010" w:rsidRDefault="007E53A8" w:rsidP="007E5FD2">
            <w:pPr>
              <w:spacing w:after="0" w:line="240" w:lineRule="auto"/>
              <w:rPr>
                <w:rFonts w:ascii="Times New Roman" w:hAnsi="Times New Roman" w:cs="Times New Roman"/>
                <w:lang w:val="ru-RU"/>
              </w:rPr>
            </w:pPr>
          </w:p>
          <w:p w14:paraId="50B56D50" w14:textId="77777777" w:rsidR="007E53A8" w:rsidRPr="00B61010" w:rsidRDefault="007E53A8" w:rsidP="007E5FD2">
            <w:pPr>
              <w:spacing w:after="0" w:line="240" w:lineRule="auto"/>
              <w:rPr>
                <w:rFonts w:ascii="Times New Roman" w:hAnsi="Times New Roman" w:cs="Times New Roman"/>
                <w:lang w:val="ru-RU"/>
              </w:rPr>
            </w:pPr>
          </w:p>
          <w:p w14:paraId="5B2F8601" w14:textId="77777777" w:rsidR="007E53A8" w:rsidRPr="00B61010" w:rsidRDefault="007E53A8" w:rsidP="007E5FD2">
            <w:pPr>
              <w:spacing w:after="0" w:line="240" w:lineRule="auto"/>
              <w:rPr>
                <w:rFonts w:ascii="Times New Roman" w:hAnsi="Times New Roman" w:cs="Times New Roman"/>
                <w:lang w:val="ru-RU"/>
              </w:rPr>
            </w:pPr>
          </w:p>
          <w:p w14:paraId="4934BC70" w14:textId="77777777" w:rsidR="007E53A8" w:rsidRPr="00B61010" w:rsidRDefault="007E53A8" w:rsidP="007E5FD2">
            <w:pPr>
              <w:spacing w:after="0" w:line="240" w:lineRule="auto"/>
              <w:rPr>
                <w:rFonts w:ascii="Times New Roman" w:hAnsi="Times New Roman" w:cs="Times New Roman"/>
                <w:lang w:val="ru-RU"/>
              </w:rPr>
            </w:pPr>
          </w:p>
          <w:p w14:paraId="072DF9FF" w14:textId="77777777" w:rsidR="007E53A8" w:rsidRPr="00B61010" w:rsidRDefault="007E53A8" w:rsidP="007E5FD2">
            <w:pPr>
              <w:spacing w:after="0" w:line="240" w:lineRule="auto"/>
              <w:rPr>
                <w:rFonts w:ascii="Times New Roman" w:hAnsi="Times New Roman" w:cs="Times New Roman"/>
                <w:lang w:val="ru-RU"/>
              </w:rPr>
            </w:pPr>
          </w:p>
          <w:p w14:paraId="09DC4EEE" w14:textId="77777777" w:rsidR="007E53A8" w:rsidRPr="00B61010" w:rsidRDefault="007E53A8" w:rsidP="007E5FD2">
            <w:pPr>
              <w:spacing w:after="0" w:line="240" w:lineRule="auto"/>
              <w:rPr>
                <w:rFonts w:ascii="Times New Roman" w:hAnsi="Times New Roman" w:cs="Times New Roman"/>
                <w:lang w:val="ru-RU"/>
              </w:rPr>
            </w:pPr>
          </w:p>
          <w:p w14:paraId="63CCC924" w14:textId="77777777" w:rsidR="007E53A8" w:rsidRPr="00B61010" w:rsidRDefault="007E53A8" w:rsidP="007E5FD2">
            <w:pPr>
              <w:spacing w:after="0" w:line="240" w:lineRule="auto"/>
              <w:rPr>
                <w:rFonts w:ascii="Times New Roman" w:hAnsi="Times New Roman" w:cs="Times New Roman"/>
                <w:lang w:val="ru-RU"/>
              </w:rPr>
            </w:pPr>
          </w:p>
          <w:p w14:paraId="424D4B43" w14:textId="77777777" w:rsidR="007E53A8" w:rsidRPr="00B61010" w:rsidRDefault="007E53A8" w:rsidP="007E5FD2">
            <w:pPr>
              <w:spacing w:after="0" w:line="240" w:lineRule="auto"/>
              <w:rPr>
                <w:rFonts w:ascii="Times New Roman" w:hAnsi="Times New Roman" w:cs="Times New Roman"/>
                <w:lang w:val="ru-RU"/>
              </w:rPr>
            </w:pPr>
          </w:p>
          <w:p w14:paraId="5C2EC0B7" w14:textId="77777777" w:rsidR="007E53A8" w:rsidRPr="00B61010" w:rsidRDefault="007E53A8" w:rsidP="007E5FD2">
            <w:pPr>
              <w:spacing w:after="0" w:line="240" w:lineRule="auto"/>
              <w:rPr>
                <w:rFonts w:ascii="Times New Roman" w:hAnsi="Times New Roman" w:cs="Times New Roman"/>
                <w:lang w:val="ru-RU"/>
              </w:rPr>
            </w:pPr>
          </w:p>
          <w:p w14:paraId="08A40666" w14:textId="77777777" w:rsidR="007E53A8" w:rsidRPr="00B61010" w:rsidRDefault="007E53A8" w:rsidP="007E5FD2">
            <w:pPr>
              <w:spacing w:after="0" w:line="240" w:lineRule="auto"/>
              <w:rPr>
                <w:rFonts w:ascii="Times New Roman" w:hAnsi="Times New Roman" w:cs="Times New Roman"/>
                <w:lang w:val="ru-RU"/>
              </w:rPr>
            </w:pPr>
          </w:p>
          <w:p w14:paraId="17962956" w14:textId="77777777" w:rsidR="007E53A8" w:rsidRPr="00B61010" w:rsidRDefault="007E53A8" w:rsidP="007E5FD2">
            <w:pPr>
              <w:spacing w:after="0" w:line="240" w:lineRule="auto"/>
              <w:rPr>
                <w:rFonts w:ascii="Times New Roman" w:hAnsi="Times New Roman" w:cs="Times New Roman"/>
                <w:lang w:val="ru-RU"/>
              </w:rPr>
            </w:pPr>
            <w:r w:rsidRPr="00B61010">
              <w:rPr>
                <w:rFonts w:ascii="Times New Roman" w:hAnsi="Times New Roman" w:cs="Times New Roman"/>
                <w:lang w:val="ru-RU"/>
              </w:rPr>
              <w:t>Сарадња са Тимом за школски спорт и спортске активности</w:t>
            </w:r>
          </w:p>
          <w:p w14:paraId="76BC7725" w14:textId="77777777" w:rsidR="007E53A8" w:rsidRPr="00B61010" w:rsidRDefault="007E53A8" w:rsidP="007E5FD2">
            <w:pPr>
              <w:spacing w:after="0" w:line="240" w:lineRule="auto"/>
              <w:rPr>
                <w:rFonts w:ascii="Times New Roman" w:hAnsi="Times New Roman" w:cs="Times New Roman"/>
                <w:lang w:val="ru-RU"/>
              </w:rPr>
            </w:pPr>
          </w:p>
          <w:p w14:paraId="3733BB68" w14:textId="77777777" w:rsidR="007E53A8" w:rsidRPr="00B61010" w:rsidRDefault="007E53A8" w:rsidP="007E5FD2">
            <w:pPr>
              <w:spacing w:after="0" w:line="240" w:lineRule="auto"/>
              <w:rPr>
                <w:rFonts w:ascii="Times New Roman" w:hAnsi="Times New Roman" w:cs="Times New Roman"/>
                <w:lang w:val="ru-RU"/>
              </w:rPr>
            </w:pPr>
          </w:p>
          <w:p w14:paraId="56A94D16" w14:textId="77777777" w:rsidR="007E53A8" w:rsidRPr="00B61010" w:rsidRDefault="007E53A8" w:rsidP="007E5FD2">
            <w:pPr>
              <w:spacing w:after="0" w:line="240" w:lineRule="auto"/>
              <w:rPr>
                <w:rFonts w:ascii="Times New Roman" w:hAnsi="Times New Roman" w:cs="Times New Roman"/>
                <w:lang w:val="ru-RU"/>
              </w:rPr>
            </w:pPr>
          </w:p>
          <w:p w14:paraId="37FF29B2" w14:textId="77777777" w:rsidR="007E53A8" w:rsidRPr="00B61010" w:rsidRDefault="007E53A8" w:rsidP="007E5FD2">
            <w:pPr>
              <w:spacing w:after="0" w:line="240" w:lineRule="auto"/>
              <w:rPr>
                <w:rFonts w:ascii="Times New Roman" w:hAnsi="Times New Roman" w:cs="Times New Roman"/>
                <w:lang w:val="ru-RU"/>
              </w:rPr>
            </w:pPr>
          </w:p>
          <w:p w14:paraId="52EF704C" w14:textId="77777777" w:rsidR="007E53A8" w:rsidRPr="00B61010" w:rsidRDefault="007E53A8" w:rsidP="007E5FD2">
            <w:pPr>
              <w:spacing w:after="0" w:line="240" w:lineRule="auto"/>
              <w:rPr>
                <w:rFonts w:ascii="Times New Roman" w:hAnsi="Times New Roman" w:cs="Times New Roman"/>
                <w:lang w:val="ru-RU"/>
              </w:rPr>
            </w:pPr>
            <w:r w:rsidRPr="00B61010">
              <w:rPr>
                <w:rFonts w:ascii="Times New Roman" w:hAnsi="Times New Roman" w:cs="Times New Roman"/>
                <w:lang w:val="ru-RU"/>
              </w:rPr>
              <w:t>Сарадња са Тимом за културне активности школе</w:t>
            </w:r>
          </w:p>
          <w:p w14:paraId="46B3FD42" w14:textId="77777777" w:rsidR="007E53A8" w:rsidRPr="00B61010" w:rsidRDefault="007E53A8" w:rsidP="007E5FD2">
            <w:pPr>
              <w:spacing w:after="0" w:line="240" w:lineRule="auto"/>
              <w:rPr>
                <w:rFonts w:ascii="Times New Roman" w:hAnsi="Times New Roman" w:cs="Times New Roman"/>
                <w:lang w:val="ru-RU"/>
              </w:rPr>
            </w:pPr>
          </w:p>
          <w:p w14:paraId="0207AB2A" w14:textId="77777777" w:rsidR="007E53A8" w:rsidRPr="00B61010" w:rsidRDefault="007E53A8" w:rsidP="007E5FD2">
            <w:pPr>
              <w:spacing w:after="0" w:line="240" w:lineRule="auto"/>
              <w:rPr>
                <w:rFonts w:ascii="Times New Roman" w:hAnsi="Times New Roman" w:cs="Times New Roman"/>
                <w:lang w:val="ru-RU"/>
              </w:rPr>
            </w:pPr>
          </w:p>
          <w:p w14:paraId="7B3E2A18" w14:textId="77777777" w:rsidR="007E53A8" w:rsidRPr="00B61010" w:rsidRDefault="007E53A8" w:rsidP="007E5FD2">
            <w:pPr>
              <w:spacing w:after="0" w:line="240" w:lineRule="auto"/>
              <w:rPr>
                <w:rFonts w:ascii="Times New Roman" w:hAnsi="Times New Roman" w:cs="Times New Roman"/>
                <w:lang w:val="ru-RU"/>
              </w:rPr>
            </w:pPr>
          </w:p>
          <w:p w14:paraId="1AE1D1A3" w14:textId="77777777" w:rsidR="007E53A8" w:rsidRPr="00B61010" w:rsidRDefault="007E53A8" w:rsidP="007E5FD2">
            <w:pPr>
              <w:spacing w:after="0" w:line="240" w:lineRule="auto"/>
              <w:rPr>
                <w:rFonts w:ascii="Times New Roman" w:hAnsi="Times New Roman" w:cs="Times New Roman"/>
                <w:lang w:val="ru-RU"/>
              </w:rPr>
            </w:pPr>
          </w:p>
          <w:p w14:paraId="64340872" w14:textId="77777777" w:rsidR="007E53A8" w:rsidRPr="00B61010" w:rsidRDefault="007E53A8" w:rsidP="007E5FD2">
            <w:pPr>
              <w:spacing w:after="0" w:line="240" w:lineRule="auto"/>
              <w:rPr>
                <w:rFonts w:ascii="Times New Roman" w:hAnsi="Times New Roman" w:cs="Times New Roman"/>
                <w:lang w:val="ru-RU"/>
              </w:rPr>
            </w:pPr>
          </w:p>
          <w:p w14:paraId="3B34DA07" w14:textId="77777777" w:rsidR="007E53A8" w:rsidRPr="00B61010" w:rsidRDefault="007E53A8" w:rsidP="007E5FD2">
            <w:pPr>
              <w:spacing w:after="0" w:line="240" w:lineRule="auto"/>
              <w:rPr>
                <w:rFonts w:ascii="Times New Roman" w:hAnsi="Times New Roman" w:cs="Times New Roman"/>
                <w:lang w:val="ru-RU"/>
              </w:rPr>
            </w:pPr>
            <w:r w:rsidRPr="00B61010">
              <w:rPr>
                <w:rFonts w:ascii="Times New Roman" w:hAnsi="Times New Roman" w:cs="Times New Roman"/>
                <w:lang w:val="ru-RU"/>
              </w:rPr>
              <w:t xml:space="preserve">Учитељи и ученици </w:t>
            </w:r>
          </w:p>
          <w:p w14:paraId="759D057F" w14:textId="77777777" w:rsidR="007E53A8" w:rsidRPr="00B61010" w:rsidRDefault="007E53A8" w:rsidP="007E5FD2">
            <w:pPr>
              <w:spacing w:after="0" w:line="240" w:lineRule="auto"/>
              <w:rPr>
                <w:rFonts w:ascii="Times New Roman" w:hAnsi="Times New Roman" w:cs="Times New Roman"/>
                <w:lang w:val="ru-RU"/>
              </w:rPr>
            </w:pPr>
            <w:r w:rsidRPr="00B61010">
              <w:rPr>
                <w:rFonts w:ascii="Times New Roman" w:hAnsi="Times New Roman" w:cs="Times New Roman"/>
                <w:lang w:val="ru-RU"/>
              </w:rPr>
              <w:t>1. разреда</w:t>
            </w:r>
          </w:p>
          <w:p w14:paraId="23E8D9DE" w14:textId="77777777" w:rsidR="007E53A8" w:rsidRPr="00B61010" w:rsidRDefault="007E53A8" w:rsidP="007E5FD2">
            <w:pPr>
              <w:spacing w:after="0" w:line="240" w:lineRule="auto"/>
              <w:rPr>
                <w:rFonts w:ascii="Times New Roman" w:hAnsi="Times New Roman" w:cs="Times New Roman"/>
                <w:lang w:val="ru-RU"/>
              </w:rPr>
            </w:pPr>
          </w:p>
          <w:p w14:paraId="36FACF86" w14:textId="77777777" w:rsidR="007E53A8" w:rsidRPr="00B61010" w:rsidRDefault="007E53A8" w:rsidP="007E5FD2">
            <w:pPr>
              <w:spacing w:after="0" w:line="240" w:lineRule="auto"/>
              <w:rPr>
                <w:rFonts w:ascii="Times New Roman" w:hAnsi="Times New Roman" w:cs="Times New Roman"/>
                <w:lang w:val="ru-RU"/>
              </w:rPr>
            </w:pPr>
          </w:p>
          <w:p w14:paraId="4EF81228" w14:textId="77777777" w:rsidR="007E53A8" w:rsidRPr="00B61010" w:rsidRDefault="007E53A8" w:rsidP="007E5FD2">
            <w:pPr>
              <w:spacing w:after="0" w:line="240" w:lineRule="auto"/>
              <w:rPr>
                <w:rFonts w:ascii="Times New Roman" w:hAnsi="Times New Roman" w:cs="Times New Roman"/>
                <w:lang w:val="ru-RU"/>
              </w:rPr>
            </w:pPr>
          </w:p>
          <w:p w14:paraId="1DDD7781" w14:textId="77777777" w:rsidR="007E53A8" w:rsidRPr="00B61010" w:rsidRDefault="007E53A8" w:rsidP="007E5FD2">
            <w:pPr>
              <w:spacing w:after="0" w:line="240" w:lineRule="auto"/>
              <w:rPr>
                <w:rFonts w:ascii="Times New Roman" w:hAnsi="Times New Roman" w:cs="Times New Roman"/>
                <w:lang w:val="ru-RU"/>
              </w:rPr>
            </w:pPr>
          </w:p>
          <w:p w14:paraId="543E43B6" w14:textId="77777777" w:rsidR="007E53A8" w:rsidRPr="00B61010" w:rsidRDefault="007E53A8" w:rsidP="007E5FD2">
            <w:pPr>
              <w:spacing w:after="0" w:line="240" w:lineRule="auto"/>
              <w:rPr>
                <w:rFonts w:ascii="Times New Roman" w:hAnsi="Times New Roman" w:cs="Times New Roman"/>
                <w:lang w:val="ru-RU"/>
              </w:rPr>
            </w:pPr>
          </w:p>
          <w:p w14:paraId="73B891A1" w14:textId="77777777" w:rsidR="007E53A8" w:rsidRPr="00B61010" w:rsidRDefault="007E53A8" w:rsidP="007E5FD2">
            <w:pPr>
              <w:spacing w:after="0" w:line="240" w:lineRule="auto"/>
              <w:rPr>
                <w:rFonts w:ascii="Times New Roman" w:hAnsi="Times New Roman" w:cs="Times New Roman"/>
                <w:lang w:val="ru-RU"/>
              </w:rPr>
            </w:pPr>
          </w:p>
          <w:p w14:paraId="0AB7B8A4" w14:textId="77777777" w:rsidR="007E53A8" w:rsidRPr="00B61010" w:rsidRDefault="007E53A8" w:rsidP="007E5FD2">
            <w:pPr>
              <w:spacing w:after="0" w:line="240" w:lineRule="auto"/>
              <w:rPr>
                <w:rFonts w:ascii="Times New Roman" w:hAnsi="Times New Roman" w:cs="Times New Roman"/>
                <w:lang w:val="ru-RU"/>
              </w:rPr>
            </w:pPr>
          </w:p>
          <w:p w14:paraId="45331577" w14:textId="77777777" w:rsidR="007E53A8" w:rsidRPr="00B61010" w:rsidRDefault="007E53A8" w:rsidP="007E5FD2">
            <w:pPr>
              <w:spacing w:after="0" w:line="240" w:lineRule="auto"/>
              <w:rPr>
                <w:rFonts w:ascii="Times New Roman" w:hAnsi="Times New Roman" w:cs="Times New Roman"/>
                <w:lang w:val="ru-RU"/>
              </w:rPr>
            </w:pPr>
          </w:p>
          <w:p w14:paraId="53CB3E50" w14:textId="77777777" w:rsidR="007E53A8" w:rsidRPr="00B61010" w:rsidRDefault="007E53A8" w:rsidP="007E5FD2">
            <w:pPr>
              <w:spacing w:after="0" w:line="240" w:lineRule="auto"/>
              <w:rPr>
                <w:rFonts w:ascii="Times New Roman" w:hAnsi="Times New Roman" w:cs="Times New Roman"/>
                <w:lang w:val="ru-RU"/>
              </w:rPr>
            </w:pPr>
            <w:r w:rsidRPr="00B61010">
              <w:rPr>
                <w:rFonts w:ascii="Times New Roman" w:hAnsi="Times New Roman" w:cs="Times New Roman"/>
                <w:lang w:val="ru-RU"/>
              </w:rPr>
              <w:t>Црвени крст Младеновац</w:t>
            </w:r>
          </w:p>
          <w:p w14:paraId="372252DD" w14:textId="77777777" w:rsidR="007E53A8" w:rsidRPr="00B61010" w:rsidRDefault="007E53A8" w:rsidP="007E5FD2">
            <w:pPr>
              <w:spacing w:after="0" w:line="240" w:lineRule="auto"/>
              <w:rPr>
                <w:rFonts w:ascii="Times New Roman" w:hAnsi="Times New Roman" w:cs="Times New Roman"/>
                <w:lang w:val="ru-RU"/>
              </w:rPr>
            </w:pPr>
            <w:r w:rsidRPr="00B61010">
              <w:rPr>
                <w:rFonts w:ascii="Times New Roman" w:hAnsi="Times New Roman" w:cs="Times New Roman"/>
                <w:lang w:val="ru-RU"/>
              </w:rPr>
              <w:t>ученици и учитељи 4. разреда</w:t>
            </w:r>
          </w:p>
          <w:p w14:paraId="3AD1ACEC" w14:textId="77777777" w:rsidR="007E53A8" w:rsidRPr="00B61010" w:rsidRDefault="007E53A8" w:rsidP="007E5FD2">
            <w:pPr>
              <w:spacing w:after="0" w:line="240" w:lineRule="auto"/>
              <w:rPr>
                <w:rFonts w:ascii="Times New Roman" w:hAnsi="Times New Roman" w:cs="Times New Roman"/>
                <w:lang w:val="ru-RU"/>
              </w:rPr>
            </w:pPr>
          </w:p>
          <w:p w14:paraId="18E39BE6" w14:textId="77777777" w:rsidR="007E53A8" w:rsidRPr="00B61010" w:rsidRDefault="007E53A8" w:rsidP="007E5FD2">
            <w:pPr>
              <w:spacing w:after="0" w:line="240" w:lineRule="auto"/>
              <w:rPr>
                <w:rFonts w:ascii="Times New Roman" w:hAnsi="Times New Roman" w:cs="Times New Roman"/>
                <w:lang w:val="ru-RU"/>
              </w:rPr>
            </w:pPr>
          </w:p>
          <w:p w14:paraId="10FEFB8E" w14:textId="77777777" w:rsidR="007E53A8" w:rsidRPr="00B61010" w:rsidRDefault="007E53A8" w:rsidP="007E5FD2">
            <w:pPr>
              <w:spacing w:after="0" w:line="240" w:lineRule="auto"/>
              <w:rPr>
                <w:rFonts w:ascii="Times New Roman" w:hAnsi="Times New Roman" w:cs="Times New Roman"/>
                <w:lang w:val="ru-RU"/>
              </w:rPr>
            </w:pPr>
          </w:p>
        </w:tc>
      </w:tr>
      <w:tr w:rsidR="00B61010" w:rsidRPr="00B61010" w14:paraId="3096FA64" w14:textId="77777777" w:rsidTr="007E5FD2">
        <w:trPr>
          <w:trHeight w:val="260"/>
        </w:trPr>
        <w:tc>
          <w:tcPr>
            <w:tcW w:w="2500" w:type="dxa"/>
          </w:tcPr>
          <w:p w14:paraId="5CCFA922" w14:textId="77777777" w:rsidR="007E53A8" w:rsidRPr="00B61010" w:rsidRDefault="007E53A8" w:rsidP="007E5FD2">
            <w:pPr>
              <w:spacing w:after="0" w:line="240" w:lineRule="auto"/>
              <w:rPr>
                <w:rFonts w:ascii="Times New Roman" w:hAnsi="Times New Roman" w:cs="Times New Roman"/>
                <w:lang w:val="ru-RU"/>
              </w:rPr>
            </w:pPr>
          </w:p>
          <w:p w14:paraId="259856AB" w14:textId="77777777" w:rsidR="007E53A8" w:rsidRPr="00B61010" w:rsidRDefault="007E53A8" w:rsidP="007E5FD2">
            <w:pPr>
              <w:spacing w:after="0" w:line="240" w:lineRule="auto"/>
              <w:rPr>
                <w:rFonts w:ascii="Times New Roman" w:hAnsi="Times New Roman" w:cs="Times New Roman"/>
              </w:rPr>
            </w:pPr>
            <w:r w:rsidRPr="00B61010">
              <w:rPr>
                <w:rFonts w:ascii="Times New Roman" w:hAnsi="Times New Roman" w:cs="Times New Roman"/>
              </w:rPr>
              <w:t>Уважавање постигнутог успеха и подстицање на исти.</w:t>
            </w:r>
          </w:p>
          <w:p w14:paraId="6041A560" w14:textId="77777777" w:rsidR="007E53A8" w:rsidRPr="00B61010" w:rsidRDefault="007E53A8" w:rsidP="007E5FD2">
            <w:pPr>
              <w:spacing w:after="0" w:line="240" w:lineRule="auto"/>
              <w:rPr>
                <w:rFonts w:ascii="Times New Roman" w:hAnsi="Times New Roman" w:cs="Times New Roman"/>
              </w:rPr>
            </w:pPr>
          </w:p>
          <w:p w14:paraId="51724A1C" w14:textId="77777777" w:rsidR="007E53A8" w:rsidRPr="00B61010" w:rsidRDefault="007E53A8" w:rsidP="007E5FD2">
            <w:pPr>
              <w:spacing w:after="0" w:line="240" w:lineRule="auto"/>
              <w:rPr>
                <w:rFonts w:ascii="Times New Roman" w:hAnsi="Times New Roman" w:cs="Times New Roman"/>
              </w:rPr>
            </w:pPr>
          </w:p>
          <w:p w14:paraId="28920624" w14:textId="77777777" w:rsidR="007E53A8" w:rsidRPr="00B61010" w:rsidRDefault="007E53A8" w:rsidP="007E5FD2">
            <w:pPr>
              <w:spacing w:after="0" w:line="240" w:lineRule="auto"/>
              <w:rPr>
                <w:rFonts w:ascii="Times New Roman" w:hAnsi="Times New Roman" w:cs="Times New Roman"/>
              </w:rPr>
            </w:pPr>
          </w:p>
          <w:p w14:paraId="0502511F" w14:textId="77777777" w:rsidR="007E53A8" w:rsidRPr="00B61010" w:rsidRDefault="007E53A8" w:rsidP="007E5FD2">
            <w:pPr>
              <w:spacing w:after="0" w:line="240" w:lineRule="auto"/>
              <w:rPr>
                <w:rFonts w:ascii="Times New Roman" w:hAnsi="Times New Roman" w:cs="Times New Roman"/>
              </w:rPr>
            </w:pPr>
          </w:p>
          <w:p w14:paraId="44EED506" w14:textId="77777777" w:rsidR="007E53A8" w:rsidRPr="00B61010" w:rsidRDefault="007E53A8" w:rsidP="007E5FD2">
            <w:pPr>
              <w:spacing w:after="0" w:line="240" w:lineRule="auto"/>
              <w:rPr>
                <w:rFonts w:ascii="Times New Roman" w:hAnsi="Times New Roman" w:cs="Times New Roman"/>
              </w:rPr>
            </w:pPr>
          </w:p>
          <w:p w14:paraId="196F1AF4" w14:textId="77777777" w:rsidR="007E53A8" w:rsidRPr="00B61010" w:rsidRDefault="007E53A8" w:rsidP="007E5FD2">
            <w:pPr>
              <w:spacing w:after="0" w:line="240" w:lineRule="auto"/>
              <w:rPr>
                <w:rFonts w:ascii="Times New Roman" w:hAnsi="Times New Roman" w:cs="Times New Roman"/>
              </w:rPr>
            </w:pPr>
          </w:p>
          <w:p w14:paraId="5669B8F6" w14:textId="77777777" w:rsidR="007E53A8" w:rsidRPr="00B61010" w:rsidRDefault="007E53A8" w:rsidP="007E5FD2">
            <w:pPr>
              <w:spacing w:after="0" w:line="240" w:lineRule="auto"/>
              <w:rPr>
                <w:rFonts w:ascii="Times New Roman" w:hAnsi="Times New Roman" w:cs="Times New Roman"/>
              </w:rPr>
            </w:pPr>
          </w:p>
          <w:p w14:paraId="30E9A9A8" w14:textId="77777777" w:rsidR="007E53A8" w:rsidRPr="00B61010" w:rsidRDefault="007E53A8" w:rsidP="007E5FD2">
            <w:pPr>
              <w:spacing w:after="0" w:line="240" w:lineRule="auto"/>
              <w:rPr>
                <w:rFonts w:ascii="Times New Roman" w:hAnsi="Times New Roman" w:cs="Times New Roman"/>
              </w:rPr>
            </w:pPr>
          </w:p>
          <w:p w14:paraId="0F1E6847" w14:textId="77777777" w:rsidR="007E53A8" w:rsidRPr="00B61010" w:rsidRDefault="007E53A8" w:rsidP="007E5FD2">
            <w:pPr>
              <w:spacing w:after="0" w:line="240" w:lineRule="auto"/>
              <w:rPr>
                <w:rFonts w:ascii="Times New Roman" w:hAnsi="Times New Roman" w:cs="Times New Roman"/>
              </w:rPr>
            </w:pPr>
          </w:p>
          <w:p w14:paraId="1C9321E5" w14:textId="77777777" w:rsidR="007E53A8" w:rsidRPr="00B61010" w:rsidRDefault="007E53A8" w:rsidP="007E5FD2">
            <w:pPr>
              <w:spacing w:after="0" w:line="240" w:lineRule="auto"/>
              <w:rPr>
                <w:rFonts w:ascii="Times New Roman" w:hAnsi="Times New Roman" w:cs="Times New Roman"/>
              </w:rPr>
            </w:pPr>
          </w:p>
          <w:p w14:paraId="53880736" w14:textId="77777777" w:rsidR="007E53A8" w:rsidRPr="00B61010" w:rsidRDefault="007E53A8" w:rsidP="007E5FD2">
            <w:pPr>
              <w:spacing w:after="0" w:line="240" w:lineRule="auto"/>
              <w:rPr>
                <w:rFonts w:ascii="Times New Roman" w:hAnsi="Times New Roman" w:cs="Times New Roman"/>
              </w:rPr>
            </w:pPr>
            <w:r w:rsidRPr="00B61010">
              <w:rPr>
                <w:rFonts w:ascii="Times New Roman" w:hAnsi="Times New Roman" w:cs="Times New Roman"/>
              </w:rPr>
              <w:t>Неговање традиционалних сарадничких односа  у циљу промоције школе и њених ученика.</w:t>
            </w:r>
          </w:p>
          <w:p w14:paraId="2489853A" w14:textId="77777777" w:rsidR="007E53A8" w:rsidRPr="00B61010" w:rsidRDefault="007E53A8" w:rsidP="007E5FD2">
            <w:pPr>
              <w:spacing w:after="0" w:line="240" w:lineRule="auto"/>
              <w:rPr>
                <w:rFonts w:ascii="Times New Roman" w:hAnsi="Times New Roman" w:cs="Times New Roman"/>
              </w:rPr>
            </w:pPr>
          </w:p>
          <w:p w14:paraId="4AC8B70B" w14:textId="77777777" w:rsidR="007E53A8" w:rsidRPr="00B61010" w:rsidRDefault="007E53A8" w:rsidP="007E5FD2">
            <w:pPr>
              <w:spacing w:after="0" w:line="240" w:lineRule="auto"/>
              <w:rPr>
                <w:rFonts w:ascii="Times New Roman" w:hAnsi="Times New Roman" w:cs="Times New Roman"/>
              </w:rPr>
            </w:pPr>
          </w:p>
          <w:p w14:paraId="11230AF3" w14:textId="74A6C03D" w:rsidR="007E53A8" w:rsidRPr="00CE0C18" w:rsidRDefault="00CE0C18" w:rsidP="007E5FD2">
            <w:pPr>
              <w:spacing w:after="0" w:line="240" w:lineRule="auto"/>
              <w:rPr>
                <w:rFonts w:ascii="Times New Roman" w:hAnsi="Times New Roman" w:cs="Times New Roman"/>
                <w:lang w:val="sr-Cyrl-RS"/>
              </w:rPr>
            </w:pPr>
            <w:r>
              <w:rPr>
                <w:rFonts w:ascii="Times New Roman" w:hAnsi="Times New Roman" w:cs="Times New Roman"/>
                <w:lang w:val="sr-Cyrl-RS"/>
              </w:rPr>
              <w:t>Неговање љубави према науци</w:t>
            </w:r>
          </w:p>
          <w:p w14:paraId="0867B99D" w14:textId="77777777" w:rsidR="007E53A8" w:rsidRPr="00B61010" w:rsidRDefault="007E53A8" w:rsidP="007E5FD2">
            <w:pPr>
              <w:spacing w:after="0" w:line="240" w:lineRule="auto"/>
              <w:rPr>
                <w:rFonts w:ascii="Times New Roman" w:hAnsi="Times New Roman" w:cs="Times New Roman"/>
              </w:rPr>
            </w:pPr>
          </w:p>
          <w:p w14:paraId="0E486B65" w14:textId="77777777" w:rsidR="007E53A8" w:rsidRPr="00B61010" w:rsidRDefault="007E53A8" w:rsidP="007E5FD2">
            <w:pPr>
              <w:spacing w:after="0" w:line="240" w:lineRule="auto"/>
              <w:rPr>
                <w:rFonts w:ascii="Times New Roman" w:hAnsi="Times New Roman" w:cs="Times New Roman"/>
              </w:rPr>
            </w:pPr>
          </w:p>
          <w:p w14:paraId="0B4CAD61" w14:textId="77777777" w:rsidR="007E53A8" w:rsidRDefault="007E53A8" w:rsidP="007E5FD2">
            <w:pPr>
              <w:spacing w:after="0" w:line="240" w:lineRule="auto"/>
              <w:rPr>
                <w:rFonts w:ascii="Times New Roman" w:hAnsi="Times New Roman" w:cs="Times New Roman"/>
                <w:lang w:val="sr-Cyrl-RS"/>
              </w:rPr>
            </w:pPr>
          </w:p>
          <w:p w14:paraId="0F0A3442" w14:textId="77777777" w:rsidR="002A1EBF" w:rsidRDefault="002A1EBF" w:rsidP="007E5FD2">
            <w:pPr>
              <w:spacing w:after="0" w:line="240" w:lineRule="auto"/>
              <w:rPr>
                <w:rFonts w:ascii="Times New Roman" w:hAnsi="Times New Roman" w:cs="Times New Roman"/>
                <w:lang w:val="sr-Cyrl-RS"/>
              </w:rPr>
            </w:pPr>
          </w:p>
          <w:p w14:paraId="72827E86" w14:textId="77777777" w:rsidR="002A1EBF" w:rsidRDefault="002A1EBF" w:rsidP="007E5FD2">
            <w:pPr>
              <w:spacing w:after="0" w:line="240" w:lineRule="auto"/>
              <w:rPr>
                <w:rFonts w:ascii="Times New Roman" w:hAnsi="Times New Roman" w:cs="Times New Roman"/>
                <w:lang w:val="sr-Cyrl-RS"/>
              </w:rPr>
            </w:pPr>
          </w:p>
          <w:p w14:paraId="21245C29" w14:textId="77777777" w:rsidR="002A1EBF" w:rsidRPr="002A1EBF" w:rsidRDefault="002A1EBF" w:rsidP="007E5FD2">
            <w:pPr>
              <w:spacing w:after="0" w:line="240" w:lineRule="auto"/>
              <w:rPr>
                <w:rFonts w:ascii="Times New Roman" w:hAnsi="Times New Roman" w:cs="Times New Roman"/>
                <w:lang w:val="sr-Cyrl-RS"/>
              </w:rPr>
            </w:pPr>
          </w:p>
          <w:p w14:paraId="17A411BF" w14:textId="77777777" w:rsidR="007E53A8" w:rsidRPr="00B61010" w:rsidRDefault="007E53A8" w:rsidP="007E5FD2">
            <w:pPr>
              <w:spacing w:after="0" w:line="240" w:lineRule="auto"/>
              <w:rPr>
                <w:rFonts w:ascii="Times New Roman" w:hAnsi="Times New Roman" w:cs="Times New Roman"/>
              </w:rPr>
            </w:pPr>
            <w:r w:rsidRPr="00B61010">
              <w:rPr>
                <w:rFonts w:ascii="Times New Roman" w:hAnsi="Times New Roman" w:cs="Times New Roman"/>
              </w:rPr>
              <w:t>Пружање безбедности ученицима и запосленима у школи.</w:t>
            </w:r>
          </w:p>
          <w:p w14:paraId="0C498603" w14:textId="77777777" w:rsidR="007E53A8" w:rsidRPr="00B61010" w:rsidRDefault="007E53A8" w:rsidP="007E5FD2">
            <w:pPr>
              <w:spacing w:after="0" w:line="240" w:lineRule="auto"/>
              <w:rPr>
                <w:rFonts w:ascii="Times New Roman" w:hAnsi="Times New Roman" w:cs="Times New Roman"/>
              </w:rPr>
            </w:pPr>
          </w:p>
          <w:p w14:paraId="7BA6C859" w14:textId="77777777" w:rsidR="007E53A8" w:rsidRPr="00B61010" w:rsidRDefault="007E53A8" w:rsidP="007E5FD2">
            <w:pPr>
              <w:spacing w:after="0" w:line="240" w:lineRule="auto"/>
              <w:rPr>
                <w:rFonts w:ascii="Times New Roman" w:hAnsi="Times New Roman" w:cs="Times New Roman"/>
              </w:rPr>
            </w:pPr>
          </w:p>
          <w:p w14:paraId="4861056D" w14:textId="77777777" w:rsidR="007E53A8" w:rsidRPr="00B61010" w:rsidRDefault="007E53A8" w:rsidP="007E5FD2">
            <w:pPr>
              <w:spacing w:after="0" w:line="240" w:lineRule="auto"/>
              <w:rPr>
                <w:rFonts w:ascii="Times New Roman" w:hAnsi="Times New Roman" w:cs="Times New Roman"/>
              </w:rPr>
            </w:pPr>
          </w:p>
          <w:p w14:paraId="4D1A139E" w14:textId="77777777" w:rsidR="007E53A8" w:rsidRPr="00B61010" w:rsidRDefault="007E53A8" w:rsidP="007E5FD2">
            <w:pPr>
              <w:spacing w:after="0" w:line="240" w:lineRule="auto"/>
              <w:rPr>
                <w:rFonts w:ascii="Times New Roman" w:hAnsi="Times New Roman" w:cs="Times New Roman"/>
              </w:rPr>
            </w:pPr>
            <w:r w:rsidRPr="00B61010">
              <w:rPr>
                <w:rFonts w:ascii="Times New Roman" w:hAnsi="Times New Roman" w:cs="Times New Roman"/>
              </w:rPr>
              <w:t>Стицање увида у реализовано и планирање за наредну  школску годину.</w:t>
            </w:r>
          </w:p>
        </w:tc>
        <w:tc>
          <w:tcPr>
            <w:tcW w:w="2500" w:type="dxa"/>
          </w:tcPr>
          <w:p w14:paraId="7C6F7940" w14:textId="77777777" w:rsidR="007E53A8" w:rsidRPr="00B61010" w:rsidRDefault="007E53A8" w:rsidP="007E5FD2">
            <w:pPr>
              <w:spacing w:after="0" w:line="240" w:lineRule="auto"/>
              <w:rPr>
                <w:rFonts w:ascii="Times New Roman" w:hAnsi="Times New Roman" w:cs="Times New Roman"/>
                <w:lang w:val="ru-RU"/>
              </w:rPr>
            </w:pPr>
          </w:p>
          <w:p w14:paraId="5B8B78D2" w14:textId="77777777" w:rsidR="007E53A8" w:rsidRPr="00B61010" w:rsidRDefault="007E53A8" w:rsidP="007E5FD2">
            <w:pPr>
              <w:spacing w:after="0" w:line="240" w:lineRule="auto"/>
              <w:rPr>
                <w:rFonts w:ascii="Times New Roman" w:hAnsi="Times New Roman" w:cs="Times New Roman"/>
                <w:lang w:val="ru-RU"/>
              </w:rPr>
            </w:pPr>
            <w:r w:rsidRPr="00B61010">
              <w:rPr>
                <w:rFonts w:ascii="Times New Roman" w:hAnsi="Times New Roman" w:cs="Times New Roman"/>
                <w:lang w:val="ru-RU"/>
              </w:rPr>
              <w:t xml:space="preserve">- Сарадња са локалном самоуправом око награда за ученика генерације на крају осмогодишњег образовања и свих ученика који су </w:t>
            </w:r>
            <w:r w:rsidRPr="00B61010">
              <w:rPr>
                <w:rFonts w:ascii="Times New Roman" w:hAnsi="Times New Roman" w:cs="Times New Roman"/>
                <w:lang w:val="ru-RU"/>
              </w:rPr>
              <w:lastRenderedPageBreak/>
              <w:t>постигли запажене резултате у току школске године.</w:t>
            </w:r>
          </w:p>
          <w:p w14:paraId="10A6F1C6" w14:textId="77777777" w:rsidR="007E53A8" w:rsidRPr="00B61010" w:rsidRDefault="007E53A8" w:rsidP="007E5FD2">
            <w:pPr>
              <w:spacing w:after="0" w:line="240" w:lineRule="auto"/>
              <w:rPr>
                <w:rFonts w:ascii="Times New Roman" w:hAnsi="Times New Roman" w:cs="Times New Roman"/>
                <w:lang w:val="ru-RU"/>
              </w:rPr>
            </w:pPr>
          </w:p>
          <w:p w14:paraId="6F95F877" w14:textId="77777777" w:rsidR="007E53A8" w:rsidRPr="00B61010" w:rsidRDefault="007E53A8" w:rsidP="007E5FD2">
            <w:pPr>
              <w:spacing w:after="0" w:line="240" w:lineRule="auto"/>
              <w:rPr>
                <w:rFonts w:ascii="Times New Roman" w:hAnsi="Times New Roman" w:cs="Times New Roman"/>
                <w:lang w:val="ru-RU"/>
              </w:rPr>
            </w:pPr>
          </w:p>
          <w:p w14:paraId="6769EEA1" w14:textId="77777777" w:rsidR="007E53A8" w:rsidRPr="00B61010" w:rsidRDefault="007E53A8" w:rsidP="007E5FD2">
            <w:pPr>
              <w:spacing w:after="0" w:line="240" w:lineRule="auto"/>
              <w:rPr>
                <w:rFonts w:ascii="Times New Roman" w:hAnsi="Times New Roman" w:cs="Times New Roman"/>
                <w:lang w:val="ru-RU"/>
              </w:rPr>
            </w:pPr>
          </w:p>
          <w:p w14:paraId="65F48B00" w14:textId="77777777" w:rsidR="007E53A8" w:rsidRPr="00B61010" w:rsidRDefault="007E53A8" w:rsidP="007E5FD2">
            <w:pPr>
              <w:spacing w:after="0" w:line="240" w:lineRule="auto"/>
              <w:rPr>
                <w:rFonts w:ascii="Times New Roman" w:hAnsi="Times New Roman" w:cs="Times New Roman"/>
                <w:lang w:val="ru-RU"/>
              </w:rPr>
            </w:pPr>
            <w:r w:rsidRPr="00B61010">
              <w:rPr>
                <w:rFonts w:ascii="Times New Roman" w:hAnsi="Times New Roman" w:cs="Times New Roman"/>
                <w:lang w:val="ru-RU"/>
              </w:rPr>
              <w:t>-Фотографисање ученика и запослених на различитим активностима у току школске године.</w:t>
            </w:r>
          </w:p>
          <w:p w14:paraId="264603E8" w14:textId="77777777" w:rsidR="007E53A8" w:rsidRPr="00B61010" w:rsidRDefault="007E53A8" w:rsidP="007E5FD2">
            <w:pPr>
              <w:spacing w:after="0" w:line="240" w:lineRule="auto"/>
              <w:rPr>
                <w:rFonts w:ascii="Times New Roman" w:hAnsi="Times New Roman" w:cs="Times New Roman"/>
                <w:lang w:val="ru-RU"/>
              </w:rPr>
            </w:pPr>
          </w:p>
          <w:p w14:paraId="67109580" w14:textId="45D7C7E3" w:rsidR="007E53A8" w:rsidRPr="00B61010" w:rsidRDefault="002A1EBF" w:rsidP="007E5FD2">
            <w:pPr>
              <w:spacing w:after="0" w:line="240" w:lineRule="auto"/>
              <w:rPr>
                <w:rFonts w:ascii="Times New Roman" w:hAnsi="Times New Roman" w:cs="Times New Roman"/>
                <w:lang w:val="ru-RU"/>
              </w:rPr>
            </w:pPr>
            <w:r w:rsidRPr="002A1EBF">
              <w:rPr>
                <w:rFonts w:ascii="Times New Roman" w:hAnsi="Times New Roman" w:cs="Times New Roman"/>
                <w:lang w:val="ru-RU"/>
              </w:rPr>
              <w:t>креативних и едукативних радионица за ученике од 5. до 8. разреда из програмирања , дизајна, биологије и других наука</w:t>
            </w:r>
          </w:p>
          <w:p w14:paraId="02442E83" w14:textId="77777777" w:rsidR="007E53A8" w:rsidRPr="00B61010" w:rsidRDefault="007E53A8" w:rsidP="007E5FD2">
            <w:pPr>
              <w:spacing w:after="0" w:line="240" w:lineRule="auto"/>
              <w:rPr>
                <w:rFonts w:ascii="Times New Roman" w:hAnsi="Times New Roman" w:cs="Times New Roman"/>
                <w:lang w:val="sr-Latn-RS"/>
              </w:rPr>
            </w:pPr>
          </w:p>
          <w:p w14:paraId="0CB9175B" w14:textId="77777777" w:rsidR="007E53A8" w:rsidRPr="00B61010" w:rsidRDefault="007E53A8" w:rsidP="007E5FD2">
            <w:pPr>
              <w:spacing w:after="0" w:line="240" w:lineRule="auto"/>
              <w:rPr>
                <w:rFonts w:ascii="Times New Roman" w:hAnsi="Times New Roman" w:cs="Times New Roman"/>
                <w:lang w:val="ru-RU"/>
              </w:rPr>
            </w:pPr>
          </w:p>
          <w:p w14:paraId="33C1C7A4" w14:textId="77777777" w:rsidR="007E53A8" w:rsidRPr="00B61010" w:rsidRDefault="007E53A8" w:rsidP="007E5FD2">
            <w:pPr>
              <w:spacing w:after="0" w:line="240" w:lineRule="auto"/>
              <w:rPr>
                <w:rFonts w:ascii="Times New Roman" w:hAnsi="Times New Roman" w:cs="Times New Roman"/>
                <w:lang w:val="ru-RU"/>
              </w:rPr>
            </w:pPr>
          </w:p>
          <w:p w14:paraId="2C14B749" w14:textId="77777777" w:rsidR="007E53A8" w:rsidRPr="00B61010" w:rsidRDefault="007E53A8" w:rsidP="007E5FD2">
            <w:pPr>
              <w:spacing w:after="0" w:line="240" w:lineRule="auto"/>
              <w:rPr>
                <w:rFonts w:ascii="Times New Roman" w:hAnsi="Times New Roman" w:cs="Times New Roman"/>
                <w:lang w:val="ru-RU"/>
              </w:rPr>
            </w:pPr>
            <w:r w:rsidRPr="00B61010">
              <w:rPr>
                <w:rFonts w:ascii="Times New Roman" w:hAnsi="Times New Roman" w:cs="Times New Roman"/>
                <w:lang w:val="ru-RU"/>
              </w:rPr>
              <w:t>- Сарадња са МУП-ом  и Комуналном полицијом Младеновац.</w:t>
            </w:r>
          </w:p>
          <w:p w14:paraId="31C83882" w14:textId="77777777" w:rsidR="007E53A8" w:rsidRPr="00B61010" w:rsidRDefault="007E53A8" w:rsidP="007E5FD2">
            <w:pPr>
              <w:spacing w:after="0" w:line="240" w:lineRule="auto"/>
              <w:rPr>
                <w:rFonts w:ascii="Times New Roman" w:hAnsi="Times New Roman" w:cs="Times New Roman"/>
                <w:lang w:val="ru-RU"/>
              </w:rPr>
            </w:pPr>
          </w:p>
          <w:p w14:paraId="4A7ABB96" w14:textId="77777777" w:rsidR="007E53A8" w:rsidRPr="00B61010" w:rsidRDefault="007E53A8" w:rsidP="007E5FD2">
            <w:pPr>
              <w:spacing w:after="0" w:line="240" w:lineRule="auto"/>
              <w:rPr>
                <w:rFonts w:ascii="Times New Roman" w:hAnsi="Times New Roman" w:cs="Times New Roman"/>
                <w:lang w:val="ru-RU"/>
              </w:rPr>
            </w:pPr>
          </w:p>
          <w:p w14:paraId="4F9C7384" w14:textId="1FC9A877" w:rsidR="007E53A8" w:rsidRPr="00B61010" w:rsidRDefault="007E53A8" w:rsidP="007E5FD2">
            <w:pPr>
              <w:spacing w:after="0" w:line="240" w:lineRule="auto"/>
              <w:rPr>
                <w:rFonts w:ascii="Times New Roman" w:hAnsi="Times New Roman" w:cs="Times New Roman"/>
                <w:lang w:val="ru-RU"/>
              </w:rPr>
            </w:pPr>
            <w:r w:rsidRPr="00B61010">
              <w:rPr>
                <w:rFonts w:ascii="Times New Roman" w:hAnsi="Times New Roman" w:cs="Times New Roman"/>
                <w:lang w:val="ru-RU"/>
              </w:rPr>
              <w:t>- Извештај о раду Тима и прављење плана и програма рада Тима за наредну школску годину.</w:t>
            </w:r>
          </w:p>
        </w:tc>
        <w:tc>
          <w:tcPr>
            <w:tcW w:w="2436" w:type="dxa"/>
          </w:tcPr>
          <w:p w14:paraId="40087F6C" w14:textId="77777777" w:rsidR="007E53A8" w:rsidRPr="00B61010" w:rsidRDefault="007E53A8" w:rsidP="007E5FD2">
            <w:pPr>
              <w:spacing w:after="0" w:line="240" w:lineRule="auto"/>
              <w:rPr>
                <w:rFonts w:ascii="Times New Roman" w:hAnsi="Times New Roman" w:cs="Times New Roman"/>
                <w:lang w:val="ru-RU"/>
              </w:rPr>
            </w:pPr>
          </w:p>
          <w:p w14:paraId="210D1E5D" w14:textId="77777777" w:rsidR="007E53A8" w:rsidRPr="00B61010" w:rsidRDefault="007E53A8" w:rsidP="007E5FD2">
            <w:pPr>
              <w:spacing w:after="0" w:line="240" w:lineRule="auto"/>
              <w:rPr>
                <w:rFonts w:ascii="Times New Roman" w:hAnsi="Times New Roman" w:cs="Times New Roman"/>
                <w:lang w:val="ru-RU"/>
              </w:rPr>
            </w:pPr>
            <w:r w:rsidRPr="00B61010">
              <w:rPr>
                <w:rFonts w:ascii="Times New Roman" w:hAnsi="Times New Roman" w:cs="Times New Roman"/>
                <w:lang w:val="ru-RU"/>
              </w:rPr>
              <w:t xml:space="preserve">             Јун</w:t>
            </w:r>
          </w:p>
          <w:p w14:paraId="0F529E3E" w14:textId="77777777" w:rsidR="007E53A8" w:rsidRPr="00B61010" w:rsidRDefault="007E53A8" w:rsidP="007E5FD2">
            <w:pPr>
              <w:spacing w:after="0" w:line="240" w:lineRule="auto"/>
              <w:rPr>
                <w:rFonts w:ascii="Times New Roman" w:hAnsi="Times New Roman" w:cs="Times New Roman"/>
                <w:lang w:val="ru-RU"/>
              </w:rPr>
            </w:pPr>
          </w:p>
          <w:p w14:paraId="6F8D7CCC" w14:textId="77777777" w:rsidR="007E53A8" w:rsidRPr="00B61010" w:rsidRDefault="007E53A8" w:rsidP="007E5FD2">
            <w:pPr>
              <w:spacing w:after="0" w:line="240" w:lineRule="auto"/>
              <w:rPr>
                <w:rFonts w:ascii="Times New Roman" w:hAnsi="Times New Roman" w:cs="Times New Roman"/>
                <w:lang w:val="ru-RU"/>
              </w:rPr>
            </w:pPr>
          </w:p>
          <w:p w14:paraId="21F99ADE" w14:textId="77777777" w:rsidR="007E53A8" w:rsidRPr="00B61010" w:rsidRDefault="007E53A8" w:rsidP="007E5FD2">
            <w:pPr>
              <w:spacing w:after="0" w:line="240" w:lineRule="auto"/>
              <w:rPr>
                <w:rFonts w:ascii="Times New Roman" w:hAnsi="Times New Roman" w:cs="Times New Roman"/>
                <w:lang w:val="ru-RU"/>
              </w:rPr>
            </w:pPr>
          </w:p>
          <w:p w14:paraId="7FB6FAC1" w14:textId="77777777" w:rsidR="007E53A8" w:rsidRPr="00B61010" w:rsidRDefault="007E53A8" w:rsidP="007E5FD2">
            <w:pPr>
              <w:spacing w:after="0" w:line="240" w:lineRule="auto"/>
              <w:rPr>
                <w:rFonts w:ascii="Times New Roman" w:hAnsi="Times New Roman" w:cs="Times New Roman"/>
                <w:lang w:val="ru-RU"/>
              </w:rPr>
            </w:pPr>
          </w:p>
          <w:p w14:paraId="29BEC297" w14:textId="77777777" w:rsidR="007E53A8" w:rsidRPr="00B61010" w:rsidRDefault="007E53A8" w:rsidP="007E5FD2">
            <w:pPr>
              <w:spacing w:after="0" w:line="240" w:lineRule="auto"/>
              <w:rPr>
                <w:rFonts w:ascii="Times New Roman" w:hAnsi="Times New Roman" w:cs="Times New Roman"/>
                <w:lang w:val="ru-RU"/>
              </w:rPr>
            </w:pPr>
          </w:p>
          <w:p w14:paraId="163BD3BB" w14:textId="77777777" w:rsidR="007E53A8" w:rsidRPr="00B61010" w:rsidRDefault="007E53A8" w:rsidP="007E5FD2">
            <w:pPr>
              <w:spacing w:after="0" w:line="240" w:lineRule="auto"/>
              <w:rPr>
                <w:rFonts w:ascii="Times New Roman" w:hAnsi="Times New Roman" w:cs="Times New Roman"/>
                <w:lang w:val="ru-RU"/>
              </w:rPr>
            </w:pPr>
          </w:p>
          <w:p w14:paraId="10365B3E" w14:textId="77777777" w:rsidR="007E53A8" w:rsidRPr="00B61010" w:rsidRDefault="007E53A8" w:rsidP="007E5FD2">
            <w:pPr>
              <w:spacing w:after="0" w:line="240" w:lineRule="auto"/>
              <w:rPr>
                <w:rFonts w:ascii="Times New Roman" w:hAnsi="Times New Roman" w:cs="Times New Roman"/>
                <w:lang w:val="ru-RU"/>
              </w:rPr>
            </w:pPr>
          </w:p>
          <w:p w14:paraId="105716BE" w14:textId="77777777" w:rsidR="007E53A8" w:rsidRPr="00B61010" w:rsidRDefault="007E53A8" w:rsidP="007E5FD2">
            <w:pPr>
              <w:spacing w:after="0" w:line="240" w:lineRule="auto"/>
              <w:rPr>
                <w:rFonts w:ascii="Times New Roman" w:hAnsi="Times New Roman" w:cs="Times New Roman"/>
                <w:lang w:val="ru-RU"/>
              </w:rPr>
            </w:pPr>
          </w:p>
          <w:p w14:paraId="781039DB" w14:textId="77777777" w:rsidR="007E53A8" w:rsidRPr="00B61010" w:rsidRDefault="007E53A8" w:rsidP="007E5FD2">
            <w:pPr>
              <w:spacing w:after="0" w:line="240" w:lineRule="auto"/>
              <w:rPr>
                <w:rFonts w:ascii="Times New Roman" w:hAnsi="Times New Roman" w:cs="Times New Roman"/>
                <w:lang w:val="ru-RU"/>
              </w:rPr>
            </w:pPr>
          </w:p>
          <w:p w14:paraId="218887AA" w14:textId="77777777" w:rsidR="007E53A8" w:rsidRPr="00B61010" w:rsidRDefault="007E53A8" w:rsidP="007E5FD2">
            <w:pPr>
              <w:spacing w:after="0" w:line="240" w:lineRule="auto"/>
              <w:rPr>
                <w:rFonts w:ascii="Times New Roman" w:hAnsi="Times New Roman" w:cs="Times New Roman"/>
                <w:lang w:val="ru-RU"/>
              </w:rPr>
            </w:pPr>
          </w:p>
          <w:p w14:paraId="0DC9370A" w14:textId="77777777" w:rsidR="007E53A8" w:rsidRPr="00B61010" w:rsidRDefault="007E53A8" w:rsidP="007E5FD2">
            <w:pPr>
              <w:spacing w:after="0" w:line="240" w:lineRule="auto"/>
              <w:rPr>
                <w:rFonts w:ascii="Times New Roman" w:hAnsi="Times New Roman" w:cs="Times New Roman"/>
                <w:lang w:val="ru-RU"/>
              </w:rPr>
            </w:pPr>
          </w:p>
          <w:p w14:paraId="7B512989" w14:textId="77777777" w:rsidR="007E53A8" w:rsidRPr="00B61010" w:rsidRDefault="007E53A8" w:rsidP="007E5FD2">
            <w:pPr>
              <w:spacing w:after="0" w:line="240" w:lineRule="auto"/>
              <w:rPr>
                <w:rFonts w:ascii="Times New Roman" w:hAnsi="Times New Roman" w:cs="Times New Roman"/>
                <w:lang w:val="ru-RU"/>
              </w:rPr>
            </w:pPr>
          </w:p>
          <w:p w14:paraId="73B361BB" w14:textId="77777777" w:rsidR="007E53A8" w:rsidRPr="00B61010" w:rsidRDefault="007E53A8" w:rsidP="007E5FD2">
            <w:pPr>
              <w:spacing w:after="0" w:line="240" w:lineRule="auto"/>
              <w:rPr>
                <w:rFonts w:ascii="Times New Roman" w:hAnsi="Times New Roman" w:cs="Times New Roman"/>
                <w:lang w:val="ru-RU"/>
              </w:rPr>
            </w:pPr>
          </w:p>
          <w:p w14:paraId="43B9319A" w14:textId="77777777" w:rsidR="007E53A8" w:rsidRPr="00B61010" w:rsidRDefault="007E53A8" w:rsidP="007E5FD2">
            <w:pPr>
              <w:spacing w:after="0" w:line="240" w:lineRule="auto"/>
              <w:rPr>
                <w:rFonts w:ascii="Times New Roman" w:hAnsi="Times New Roman" w:cs="Times New Roman"/>
                <w:lang w:val="ru-RU"/>
              </w:rPr>
            </w:pPr>
            <w:r w:rsidRPr="00B61010">
              <w:rPr>
                <w:rFonts w:ascii="Times New Roman" w:hAnsi="Times New Roman" w:cs="Times New Roman"/>
                <w:lang w:val="ru-RU"/>
              </w:rPr>
              <w:t xml:space="preserve">            У току</w:t>
            </w:r>
          </w:p>
          <w:p w14:paraId="32B0C5BA" w14:textId="77777777" w:rsidR="007E53A8" w:rsidRPr="00B61010" w:rsidRDefault="007E53A8" w:rsidP="007E5FD2">
            <w:pPr>
              <w:spacing w:after="0" w:line="240" w:lineRule="auto"/>
              <w:rPr>
                <w:rFonts w:ascii="Times New Roman" w:hAnsi="Times New Roman" w:cs="Times New Roman"/>
                <w:lang w:val="ru-RU"/>
              </w:rPr>
            </w:pPr>
            <w:r w:rsidRPr="00B61010">
              <w:rPr>
                <w:rFonts w:ascii="Times New Roman" w:hAnsi="Times New Roman" w:cs="Times New Roman"/>
                <w:lang w:val="ru-RU"/>
              </w:rPr>
              <w:t xml:space="preserve">   школске године</w:t>
            </w:r>
          </w:p>
          <w:p w14:paraId="429E2FCF" w14:textId="77777777" w:rsidR="007E53A8" w:rsidRPr="00B61010" w:rsidRDefault="007E53A8" w:rsidP="007E5FD2">
            <w:pPr>
              <w:spacing w:after="0" w:line="240" w:lineRule="auto"/>
              <w:rPr>
                <w:rFonts w:ascii="Times New Roman" w:hAnsi="Times New Roman" w:cs="Times New Roman"/>
                <w:lang w:val="ru-RU"/>
              </w:rPr>
            </w:pPr>
          </w:p>
          <w:p w14:paraId="499CFDBA" w14:textId="77777777" w:rsidR="007E53A8" w:rsidRPr="00B61010" w:rsidRDefault="007E53A8" w:rsidP="007E5FD2">
            <w:pPr>
              <w:spacing w:after="0" w:line="240" w:lineRule="auto"/>
              <w:rPr>
                <w:rFonts w:ascii="Times New Roman" w:hAnsi="Times New Roman" w:cs="Times New Roman"/>
                <w:lang w:val="ru-RU"/>
              </w:rPr>
            </w:pPr>
          </w:p>
          <w:p w14:paraId="26BEA722" w14:textId="77777777" w:rsidR="007E53A8" w:rsidRPr="00B61010" w:rsidRDefault="007E53A8" w:rsidP="007E5FD2">
            <w:pPr>
              <w:spacing w:after="0" w:line="240" w:lineRule="auto"/>
              <w:rPr>
                <w:rFonts w:ascii="Times New Roman" w:hAnsi="Times New Roman" w:cs="Times New Roman"/>
                <w:lang w:val="ru-RU"/>
              </w:rPr>
            </w:pPr>
          </w:p>
          <w:p w14:paraId="7B1E7FAA" w14:textId="77777777" w:rsidR="007E53A8" w:rsidRPr="00B61010" w:rsidRDefault="007E53A8" w:rsidP="007E5FD2">
            <w:pPr>
              <w:spacing w:after="0" w:line="240" w:lineRule="auto"/>
              <w:rPr>
                <w:rFonts w:ascii="Times New Roman" w:hAnsi="Times New Roman" w:cs="Times New Roman"/>
                <w:lang w:val="ru-RU"/>
              </w:rPr>
            </w:pPr>
          </w:p>
          <w:p w14:paraId="4E757828" w14:textId="77777777" w:rsidR="002A1EBF" w:rsidRPr="00B61010" w:rsidRDefault="002A1EBF" w:rsidP="002A1EBF">
            <w:pPr>
              <w:spacing w:after="0" w:line="240" w:lineRule="auto"/>
              <w:rPr>
                <w:rFonts w:ascii="Times New Roman" w:hAnsi="Times New Roman" w:cs="Times New Roman"/>
                <w:lang w:val="ru-RU"/>
              </w:rPr>
            </w:pPr>
            <w:r w:rsidRPr="00B61010">
              <w:rPr>
                <w:rFonts w:ascii="Times New Roman" w:hAnsi="Times New Roman" w:cs="Times New Roman"/>
                <w:lang w:val="ru-RU"/>
              </w:rPr>
              <w:t xml:space="preserve">            У току</w:t>
            </w:r>
          </w:p>
          <w:p w14:paraId="5C14A56D" w14:textId="04AA49FD" w:rsidR="007E53A8" w:rsidRPr="00B61010" w:rsidRDefault="002A1EBF" w:rsidP="007E5FD2">
            <w:pPr>
              <w:spacing w:after="0" w:line="240" w:lineRule="auto"/>
              <w:rPr>
                <w:rFonts w:ascii="Times New Roman" w:hAnsi="Times New Roman" w:cs="Times New Roman"/>
                <w:lang w:val="ru-RU"/>
              </w:rPr>
            </w:pPr>
            <w:r w:rsidRPr="00B61010">
              <w:rPr>
                <w:rFonts w:ascii="Times New Roman" w:hAnsi="Times New Roman" w:cs="Times New Roman"/>
                <w:lang w:val="ru-RU"/>
              </w:rPr>
              <w:t xml:space="preserve">   школске године</w:t>
            </w:r>
          </w:p>
          <w:p w14:paraId="1F1B2C6D" w14:textId="77777777" w:rsidR="007E53A8" w:rsidRPr="00B61010" w:rsidRDefault="007E53A8" w:rsidP="007E5FD2">
            <w:pPr>
              <w:spacing w:after="0" w:line="240" w:lineRule="auto"/>
              <w:rPr>
                <w:rFonts w:ascii="Times New Roman" w:hAnsi="Times New Roman" w:cs="Times New Roman"/>
                <w:lang w:val="sr-Latn-RS"/>
              </w:rPr>
            </w:pPr>
          </w:p>
          <w:p w14:paraId="708425AA" w14:textId="77777777" w:rsidR="007E53A8" w:rsidRPr="00B61010" w:rsidRDefault="007E53A8" w:rsidP="007E5FD2">
            <w:pPr>
              <w:spacing w:after="0" w:line="240" w:lineRule="auto"/>
              <w:rPr>
                <w:rFonts w:ascii="Times New Roman" w:hAnsi="Times New Roman" w:cs="Times New Roman"/>
                <w:lang w:val="ru-RU"/>
              </w:rPr>
            </w:pPr>
          </w:p>
          <w:p w14:paraId="410844D4" w14:textId="77777777" w:rsidR="002A1EBF" w:rsidRDefault="007E53A8" w:rsidP="007E5FD2">
            <w:pPr>
              <w:spacing w:after="0" w:line="240" w:lineRule="auto"/>
              <w:rPr>
                <w:rFonts w:ascii="Times New Roman" w:hAnsi="Times New Roman" w:cs="Times New Roman"/>
                <w:lang w:val="ru-RU"/>
              </w:rPr>
            </w:pPr>
            <w:r w:rsidRPr="00B61010">
              <w:rPr>
                <w:rFonts w:ascii="Times New Roman" w:hAnsi="Times New Roman" w:cs="Times New Roman"/>
                <w:lang w:val="ru-RU"/>
              </w:rPr>
              <w:t xml:space="preserve">         </w:t>
            </w:r>
          </w:p>
          <w:p w14:paraId="7D40E77B" w14:textId="77777777" w:rsidR="002A1EBF" w:rsidRDefault="002A1EBF" w:rsidP="007E5FD2">
            <w:pPr>
              <w:spacing w:after="0" w:line="240" w:lineRule="auto"/>
              <w:rPr>
                <w:rFonts w:ascii="Times New Roman" w:hAnsi="Times New Roman" w:cs="Times New Roman"/>
                <w:lang w:val="ru-RU"/>
              </w:rPr>
            </w:pPr>
          </w:p>
          <w:p w14:paraId="3A4338AA" w14:textId="77777777" w:rsidR="002A1EBF" w:rsidRDefault="002A1EBF" w:rsidP="007E5FD2">
            <w:pPr>
              <w:spacing w:after="0" w:line="240" w:lineRule="auto"/>
              <w:rPr>
                <w:rFonts w:ascii="Times New Roman" w:hAnsi="Times New Roman" w:cs="Times New Roman"/>
                <w:lang w:val="ru-RU"/>
              </w:rPr>
            </w:pPr>
          </w:p>
          <w:p w14:paraId="18A5E352" w14:textId="3DFD5218" w:rsidR="007E53A8" w:rsidRPr="00B61010" w:rsidRDefault="007E53A8" w:rsidP="007E5FD2">
            <w:pPr>
              <w:spacing w:after="0" w:line="240" w:lineRule="auto"/>
              <w:rPr>
                <w:rFonts w:ascii="Times New Roman" w:hAnsi="Times New Roman" w:cs="Times New Roman"/>
                <w:lang w:val="ru-RU"/>
              </w:rPr>
            </w:pPr>
            <w:r w:rsidRPr="00B61010">
              <w:rPr>
                <w:rFonts w:ascii="Times New Roman" w:hAnsi="Times New Roman" w:cs="Times New Roman"/>
                <w:lang w:val="ru-RU"/>
              </w:rPr>
              <w:t xml:space="preserve">    </w:t>
            </w:r>
          </w:p>
          <w:p w14:paraId="2F0E7E4E" w14:textId="77777777" w:rsidR="007E53A8" w:rsidRPr="00B61010" w:rsidRDefault="007E53A8" w:rsidP="007E5FD2">
            <w:pPr>
              <w:spacing w:after="0" w:line="240" w:lineRule="auto"/>
              <w:rPr>
                <w:rFonts w:ascii="Times New Roman" w:hAnsi="Times New Roman" w:cs="Times New Roman"/>
                <w:lang w:val="ru-RU"/>
              </w:rPr>
            </w:pPr>
            <w:r w:rsidRPr="00B61010">
              <w:rPr>
                <w:rFonts w:ascii="Times New Roman" w:hAnsi="Times New Roman" w:cs="Times New Roman"/>
                <w:lang w:val="ru-RU"/>
              </w:rPr>
              <w:t xml:space="preserve">    У току</w:t>
            </w:r>
          </w:p>
          <w:p w14:paraId="5A10550B" w14:textId="77777777" w:rsidR="007E53A8" w:rsidRPr="00B61010" w:rsidRDefault="007E53A8" w:rsidP="007E5FD2">
            <w:pPr>
              <w:spacing w:after="0" w:line="240" w:lineRule="auto"/>
              <w:rPr>
                <w:rFonts w:ascii="Times New Roman" w:hAnsi="Times New Roman" w:cs="Times New Roman"/>
                <w:lang w:val="ru-RU"/>
              </w:rPr>
            </w:pPr>
            <w:r w:rsidRPr="00B61010">
              <w:rPr>
                <w:rFonts w:ascii="Times New Roman" w:hAnsi="Times New Roman" w:cs="Times New Roman"/>
                <w:lang w:val="ru-RU"/>
              </w:rPr>
              <w:t xml:space="preserve">     школске године</w:t>
            </w:r>
          </w:p>
          <w:p w14:paraId="3F9B779D" w14:textId="77777777" w:rsidR="007E53A8" w:rsidRPr="00B61010" w:rsidRDefault="007E53A8" w:rsidP="007E5FD2">
            <w:pPr>
              <w:spacing w:after="0" w:line="240" w:lineRule="auto"/>
              <w:rPr>
                <w:rFonts w:ascii="Times New Roman" w:hAnsi="Times New Roman" w:cs="Times New Roman"/>
                <w:lang w:val="ru-RU"/>
              </w:rPr>
            </w:pPr>
          </w:p>
          <w:p w14:paraId="4A489C19" w14:textId="77777777" w:rsidR="007E53A8" w:rsidRPr="00B61010" w:rsidRDefault="007E53A8" w:rsidP="007E5FD2">
            <w:pPr>
              <w:spacing w:after="0" w:line="240" w:lineRule="auto"/>
              <w:rPr>
                <w:rFonts w:ascii="Times New Roman" w:hAnsi="Times New Roman" w:cs="Times New Roman"/>
                <w:lang w:val="ru-RU"/>
              </w:rPr>
            </w:pPr>
          </w:p>
          <w:p w14:paraId="5E9951A8" w14:textId="77777777" w:rsidR="007E53A8" w:rsidRPr="00B61010" w:rsidRDefault="007E53A8" w:rsidP="007E5FD2">
            <w:pPr>
              <w:spacing w:after="0" w:line="240" w:lineRule="auto"/>
              <w:rPr>
                <w:rFonts w:ascii="Times New Roman" w:hAnsi="Times New Roman" w:cs="Times New Roman"/>
                <w:lang w:val="ru-RU"/>
              </w:rPr>
            </w:pPr>
          </w:p>
          <w:p w14:paraId="7C3536AD" w14:textId="77777777" w:rsidR="007E53A8" w:rsidRPr="00B61010" w:rsidRDefault="007E53A8" w:rsidP="007E5FD2">
            <w:pPr>
              <w:spacing w:after="0" w:line="240" w:lineRule="auto"/>
              <w:rPr>
                <w:rFonts w:ascii="Times New Roman" w:hAnsi="Times New Roman" w:cs="Times New Roman"/>
                <w:lang w:val="ru-RU"/>
              </w:rPr>
            </w:pPr>
          </w:p>
          <w:p w14:paraId="207F8C1A" w14:textId="77777777" w:rsidR="007E53A8" w:rsidRPr="00B61010" w:rsidRDefault="007E53A8" w:rsidP="007E5FD2">
            <w:pPr>
              <w:spacing w:after="0" w:line="240" w:lineRule="auto"/>
              <w:rPr>
                <w:rFonts w:ascii="Times New Roman" w:hAnsi="Times New Roman" w:cs="Times New Roman"/>
                <w:lang w:val="ru-RU"/>
              </w:rPr>
            </w:pPr>
            <w:r w:rsidRPr="00B61010">
              <w:rPr>
                <w:rFonts w:ascii="Times New Roman" w:hAnsi="Times New Roman" w:cs="Times New Roman"/>
                <w:lang w:val="ru-RU"/>
              </w:rPr>
              <w:t xml:space="preserve">               Јун</w:t>
            </w:r>
          </w:p>
          <w:p w14:paraId="582E81A8" w14:textId="77777777" w:rsidR="007E53A8" w:rsidRPr="00B61010" w:rsidRDefault="007E53A8" w:rsidP="007E5FD2">
            <w:pPr>
              <w:spacing w:after="0" w:line="240" w:lineRule="auto"/>
              <w:rPr>
                <w:rFonts w:ascii="Times New Roman" w:hAnsi="Times New Roman" w:cs="Times New Roman"/>
                <w:lang w:val="ru-RU"/>
              </w:rPr>
            </w:pPr>
          </w:p>
          <w:p w14:paraId="0B30FD6D" w14:textId="77777777" w:rsidR="007E53A8" w:rsidRPr="00B61010" w:rsidRDefault="007E53A8" w:rsidP="007E5FD2">
            <w:pPr>
              <w:spacing w:after="0" w:line="240" w:lineRule="auto"/>
              <w:rPr>
                <w:rFonts w:ascii="Times New Roman" w:hAnsi="Times New Roman" w:cs="Times New Roman"/>
                <w:lang w:val="ru-RU"/>
              </w:rPr>
            </w:pPr>
          </w:p>
          <w:p w14:paraId="699BBC3F" w14:textId="77777777" w:rsidR="007E53A8" w:rsidRPr="00B61010" w:rsidRDefault="007E53A8" w:rsidP="007E5FD2">
            <w:pPr>
              <w:spacing w:after="0" w:line="240" w:lineRule="auto"/>
              <w:rPr>
                <w:rFonts w:ascii="Times New Roman" w:hAnsi="Times New Roman" w:cs="Times New Roman"/>
                <w:lang w:val="ru-RU"/>
              </w:rPr>
            </w:pPr>
          </w:p>
        </w:tc>
        <w:tc>
          <w:tcPr>
            <w:tcW w:w="2094" w:type="dxa"/>
          </w:tcPr>
          <w:p w14:paraId="1691B167" w14:textId="77777777" w:rsidR="007E53A8" w:rsidRPr="00B61010" w:rsidRDefault="007E53A8" w:rsidP="007E5FD2">
            <w:pPr>
              <w:spacing w:after="0" w:line="240" w:lineRule="auto"/>
              <w:rPr>
                <w:rFonts w:ascii="Times New Roman" w:hAnsi="Times New Roman" w:cs="Times New Roman"/>
                <w:lang w:val="ru-RU"/>
              </w:rPr>
            </w:pPr>
          </w:p>
          <w:p w14:paraId="6E4F8133" w14:textId="77777777" w:rsidR="007E53A8" w:rsidRPr="00B61010" w:rsidRDefault="007E53A8" w:rsidP="007E5FD2">
            <w:pPr>
              <w:spacing w:after="0" w:line="240" w:lineRule="auto"/>
              <w:rPr>
                <w:rFonts w:ascii="Times New Roman" w:hAnsi="Times New Roman" w:cs="Times New Roman"/>
                <w:lang w:val="ru-RU"/>
              </w:rPr>
            </w:pPr>
            <w:r w:rsidRPr="00B61010">
              <w:rPr>
                <w:rFonts w:ascii="Times New Roman" w:hAnsi="Times New Roman" w:cs="Times New Roman"/>
                <w:lang w:val="ru-RU"/>
              </w:rPr>
              <w:t>Директор школе, ГО Младеновац</w:t>
            </w:r>
          </w:p>
          <w:p w14:paraId="7B1C77FC" w14:textId="77777777" w:rsidR="007E53A8" w:rsidRPr="00B61010" w:rsidRDefault="007E53A8" w:rsidP="007E5FD2">
            <w:pPr>
              <w:spacing w:after="0" w:line="240" w:lineRule="auto"/>
              <w:rPr>
                <w:rFonts w:ascii="Times New Roman" w:hAnsi="Times New Roman" w:cs="Times New Roman"/>
                <w:lang w:val="ru-RU"/>
              </w:rPr>
            </w:pPr>
          </w:p>
          <w:p w14:paraId="0E34057F" w14:textId="77777777" w:rsidR="007E53A8" w:rsidRPr="00B61010" w:rsidRDefault="007E53A8" w:rsidP="007E5FD2">
            <w:pPr>
              <w:spacing w:after="0" w:line="240" w:lineRule="auto"/>
              <w:rPr>
                <w:rFonts w:ascii="Times New Roman" w:hAnsi="Times New Roman" w:cs="Times New Roman"/>
                <w:lang w:val="ru-RU"/>
              </w:rPr>
            </w:pPr>
          </w:p>
          <w:p w14:paraId="7CC391DB" w14:textId="77777777" w:rsidR="007E53A8" w:rsidRPr="00B61010" w:rsidRDefault="007E53A8" w:rsidP="007E5FD2">
            <w:pPr>
              <w:spacing w:after="0" w:line="240" w:lineRule="auto"/>
              <w:rPr>
                <w:rFonts w:ascii="Times New Roman" w:hAnsi="Times New Roman" w:cs="Times New Roman"/>
                <w:lang w:val="ru-RU"/>
              </w:rPr>
            </w:pPr>
          </w:p>
          <w:p w14:paraId="75BF6BA7" w14:textId="77777777" w:rsidR="007E53A8" w:rsidRPr="00B61010" w:rsidRDefault="007E53A8" w:rsidP="007E5FD2">
            <w:pPr>
              <w:spacing w:after="0" w:line="240" w:lineRule="auto"/>
              <w:rPr>
                <w:rFonts w:ascii="Times New Roman" w:hAnsi="Times New Roman" w:cs="Times New Roman"/>
                <w:lang w:val="ru-RU"/>
              </w:rPr>
            </w:pPr>
          </w:p>
          <w:p w14:paraId="4B91D17D" w14:textId="77777777" w:rsidR="007E53A8" w:rsidRPr="00B61010" w:rsidRDefault="007E53A8" w:rsidP="007E5FD2">
            <w:pPr>
              <w:spacing w:after="0" w:line="240" w:lineRule="auto"/>
              <w:rPr>
                <w:rFonts w:ascii="Times New Roman" w:hAnsi="Times New Roman" w:cs="Times New Roman"/>
                <w:lang w:val="ru-RU"/>
              </w:rPr>
            </w:pPr>
          </w:p>
          <w:p w14:paraId="341E90F0" w14:textId="77777777" w:rsidR="007E53A8" w:rsidRPr="00B61010" w:rsidRDefault="007E53A8" w:rsidP="007E5FD2">
            <w:pPr>
              <w:spacing w:after="0" w:line="240" w:lineRule="auto"/>
              <w:rPr>
                <w:rFonts w:ascii="Times New Roman" w:hAnsi="Times New Roman" w:cs="Times New Roman"/>
                <w:lang w:val="ru-RU"/>
              </w:rPr>
            </w:pPr>
          </w:p>
          <w:p w14:paraId="13AB0994" w14:textId="77777777" w:rsidR="007E53A8" w:rsidRPr="00B61010" w:rsidRDefault="007E53A8" w:rsidP="007E5FD2">
            <w:pPr>
              <w:spacing w:after="0" w:line="240" w:lineRule="auto"/>
              <w:rPr>
                <w:rFonts w:ascii="Times New Roman" w:hAnsi="Times New Roman" w:cs="Times New Roman"/>
                <w:lang w:val="ru-RU"/>
              </w:rPr>
            </w:pPr>
          </w:p>
          <w:p w14:paraId="239B23B2" w14:textId="77777777" w:rsidR="007E53A8" w:rsidRPr="00B61010" w:rsidRDefault="007E53A8" w:rsidP="007E5FD2">
            <w:pPr>
              <w:spacing w:after="0" w:line="240" w:lineRule="auto"/>
              <w:rPr>
                <w:rFonts w:ascii="Times New Roman" w:hAnsi="Times New Roman" w:cs="Times New Roman"/>
                <w:lang w:val="ru-RU"/>
              </w:rPr>
            </w:pPr>
          </w:p>
          <w:p w14:paraId="11B52E98" w14:textId="77777777" w:rsidR="007E53A8" w:rsidRPr="00B61010" w:rsidRDefault="007E53A8" w:rsidP="007E5FD2">
            <w:pPr>
              <w:spacing w:after="0" w:line="240" w:lineRule="auto"/>
              <w:rPr>
                <w:rFonts w:ascii="Times New Roman" w:hAnsi="Times New Roman" w:cs="Times New Roman"/>
                <w:lang w:val="ru-RU"/>
              </w:rPr>
            </w:pPr>
          </w:p>
          <w:p w14:paraId="6EC94945" w14:textId="77777777" w:rsidR="007E53A8" w:rsidRPr="00B61010" w:rsidRDefault="007E53A8" w:rsidP="007E5FD2">
            <w:pPr>
              <w:spacing w:after="0" w:line="240" w:lineRule="auto"/>
              <w:rPr>
                <w:rFonts w:ascii="Times New Roman" w:hAnsi="Times New Roman" w:cs="Times New Roman"/>
                <w:lang w:val="ru-RU"/>
              </w:rPr>
            </w:pPr>
          </w:p>
          <w:p w14:paraId="3B0CC3EB" w14:textId="77777777" w:rsidR="007E53A8" w:rsidRPr="00B61010" w:rsidRDefault="007E53A8" w:rsidP="007E5FD2">
            <w:pPr>
              <w:spacing w:after="0" w:line="240" w:lineRule="auto"/>
              <w:rPr>
                <w:rFonts w:ascii="Times New Roman" w:hAnsi="Times New Roman" w:cs="Times New Roman"/>
                <w:lang w:val="ru-RU"/>
              </w:rPr>
            </w:pPr>
          </w:p>
          <w:p w14:paraId="73C4DEEB" w14:textId="77777777" w:rsidR="007E53A8" w:rsidRPr="00B61010" w:rsidRDefault="007E53A8" w:rsidP="007E5FD2">
            <w:pPr>
              <w:spacing w:after="0" w:line="240" w:lineRule="auto"/>
              <w:rPr>
                <w:rFonts w:ascii="Times New Roman" w:hAnsi="Times New Roman" w:cs="Times New Roman"/>
                <w:lang w:val="ru-RU"/>
              </w:rPr>
            </w:pPr>
            <w:r w:rsidRPr="00B61010">
              <w:rPr>
                <w:rFonts w:ascii="Times New Roman" w:hAnsi="Times New Roman" w:cs="Times New Roman"/>
                <w:lang w:val="ru-RU"/>
              </w:rPr>
              <w:t>Фотографски студио «Фото Клик»</w:t>
            </w:r>
          </w:p>
          <w:p w14:paraId="62A8C153" w14:textId="77777777" w:rsidR="007E53A8" w:rsidRPr="00B61010" w:rsidRDefault="007E53A8" w:rsidP="007E5FD2">
            <w:pPr>
              <w:spacing w:after="0" w:line="240" w:lineRule="auto"/>
              <w:rPr>
                <w:rFonts w:ascii="Times New Roman" w:hAnsi="Times New Roman" w:cs="Times New Roman"/>
                <w:lang w:val="ru-RU"/>
              </w:rPr>
            </w:pPr>
          </w:p>
          <w:p w14:paraId="7F0D72FA" w14:textId="77777777" w:rsidR="007E53A8" w:rsidRPr="00B61010" w:rsidRDefault="007E53A8" w:rsidP="007E5FD2">
            <w:pPr>
              <w:spacing w:after="0" w:line="240" w:lineRule="auto"/>
              <w:rPr>
                <w:rFonts w:ascii="Times New Roman" w:hAnsi="Times New Roman" w:cs="Times New Roman"/>
                <w:lang w:val="ru-RU"/>
              </w:rPr>
            </w:pPr>
          </w:p>
          <w:p w14:paraId="4200DB41" w14:textId="77777777" w:rsidR="007E53A8" w:rsidRPr="00B61010" w:rsidRDefault="007E53A8" w:rsidP="007E5FD2">
            <w:pPr>
              <w:spacing w:after="0" w:line="240" w:lineRule="auto"/>
              <w:rPr>
                <w:rFonts w:ascii="Times New Roman" w:hAnsi="Times New Roman" w:cs="Times New Roman"/>
                <w:lang w:val="ru-RU"/>
              </w:rPr>
            </w:pPr>
          </w:p>
          <w:p w14:paraId="35E81EF6" w14:textId="3DF85C69" w:rsidR="007E53A8" w:rsidRPr="00B61010" w:rsidRDefault="002A1EBF" w:rsidP="007E5FD2">
            <w:pPr>
              <w:spacing w:after="0" w:line="240" w:lineRule="auto"/>
              <w:rPr>
                <w:rFonts w:ascii="Times New Roman" w:hAnsi="Times New Roman" w:cs="Times New Roman"/>
                <w:lang w:val="ru-RU"/>
              </w:rPr>
            </w:pPr>
            <w:r w:rsidRPr="002A1EBF">
              <w:rPr>
                <w:rFonts w:ascii="Times New Roman" w:hAnsi="Times New Roman" w:cs="Times New Roman"/>
                <w:lang w:val="ru-RU"/>
              </w:rPr>
              <w:t>T buddy - ученичка компанија из Младеновца</w:t>
            </w:r>
          </w:p>
          <w:p w14:paraId="24F88EBF" w14:textId="77777777" w:rsidR="007E53A8" w:rsidRPr="00B61010" w:rsidRDefault="007E53A8" w:rsidP="007E5FD2">
            <w:pPr>
              <w:spacing w:after="0" w:line="240" w:lineRule="auto"/>
              <w:rPr>
                <w:rFonts w:ascii="Times New Roman" w:hAnsi="Times New Roman" w:cs="Times New Roman"/>
                <w:lang w:val="ru-RU"/>
              </w:rPr>
            </w:pPr>
          </w:p>
          <w:p w14:paraId="5C003E80" w14:textId="77777777" w:rsidR="007E53A8" w:rsidRDefault="007E53A8" w:rsidP="007E5FD2">
            <w:pPr>
              <w:spacing w:after="0" w:line="240" w:lineRule="auto"/>
              <w:rPr>
                <w:rFonts w:ascii="Times New Roman" w:hAnsi="Times New Roman" w:cs="Times New Roman"/>
                <w:lang w:val="ru-RU"/>
              </w:rPr>
            </w:pPr>
          </w:p>
          <w:p w14:paraId="4BB829D6" w14:textId="77777777" w:rsidR="002A1EBF" w:rsidRDefault="002A1EBF" w:rsidP="007E5FD2">
            <w:pPr>
              <w:spacing w:after="0" w:line="240" w:lineRule="auto"/>
              <w:rPr>
                <w:rFonts w:ascii="Times New Roman" w:hAnsi="Times New Roman" w:cs="Times New Roman"/>
                <w:lang w:val="ru-RU"/>
              </w:rPr>
            </w:pPr>
          </w:p>
          <w:p w14:paraId="274A8942" w14:textId="77777777" w:rsidR="002A1EBF" w:rsidRDefault="002A1EBF" w:rsidP="007E5FD2">
            <w:pPr>
              <w:spacing w:after="0" w:line="240" w:lineRule="auto"/>
              <w:rPr>
                <w:rFonts w:ascii="Times New Roman" w:hAnsi="Times New Roman" w:cs="Times New Roman"/>
                <w:lang w:val="ru-RU"/>
              </w:rPr>
            </w:pPr>
          </w:p>
          <w:p w14:paraId="67AEFA0C" w14:textId="77777777" w:rsidR="002A1EBF" w:rsidRDefault="002A1EBF" w:rsidP="007E5FD2">
            <w:pPr>
              <w:spacing w:after="0" w:line="240" w:lineRule="auto"/>
              <w:rPr>
                <w:rFonts w:ascii="Times New Roman" w:hAnsi="Times New Roman" w:cs="Times New Roman"/>
                <w:lang w:val="ru-RU"/>
              </w:rPr>
            </w:pPr>
          </w:p>
          <w:p w14:paraId="3C96E4D1" w14:textId="77777777" w:rsidR="002A1EBF" w:rsidRPr="00B61010" w:rsidRDefault="002A1EBF" w:rsidP="007E5FD2">
            <w:pPr>
              <w:spacing w:after="0" w:line="240" w:lineRule="auto"/>
              <w:rPr>
                <w:rFonts w:ascii="Times New Roman" w:hAnsi="Times New Roman" w:cs="Times New Roman"/>
                <w:lang w:val="ru-RU"/>
              </w:rPr>
            </w:pPr>
          </w:p>
          <w:p w14:paraId="106A9BC1" w14:textId="77777777" w:rsidR="007E53A8" w:rsidRPr="00B61010" w:rsidRDefault="007E53A8" w:rsidP="007E5FD2">
            <w:pPr>
              <w:spacing w:after="0" w:line="240" w:lineRule="auto"/>
              <w:rPr>
                <w:rFonts w:ascii="Times New Roman" w:hAnsi="Times New Roman" w:cs="Times New Roman"/>
                <w:lang w:val="ru-RU"/>
              </w:rPr>
            </w:pPr>
            <w:r w:rsidRPr="00B61010">
              <w:rPr>
                <w:rFonts w:ascii="Times New Roman" w:hAnsi="Times New Roman" w:cs="Times New Roman"/>
                <w:lang w:val="ru-RU"/>
              </w:rPr>
              <w:t>МУП Младеновац, Комунална полиција</w:t>
            </w:r>
          </w:p>
          <w:p w14:paraId="64E5FA20" w14:textId="77777777" w:rsidR="007E53A8" w:rsidRPr="00B61010" w:rsidRDefault="007E53A8" w:rsidP="007E5FD2">
            <w:pPr>
              <w:spacing w:after="0" w:line="240" w:lineRule="auto"/>
              <w:rPr>
                <w:rFonts w:ascii="Times New Roman" w:hAnsi="Times New Roman" w:cs="Times New Roman"/>
                <w:lang w:val="ru-RU"/>
              </w:rPr>
            </w:pPr>
          </w:p>
          <w:p w14:paraId="65B9949C" w14:textId="77777777" w:rsidR="007E53A8" w:rsidRPr="00B61010" w:rsidRDefault="007E53A8" w:rsidP="007E5FD2">
            <w:pPr>
              <w:spacing w:after="0" w:line="240" w:lineRule="auto"/>
              <w:rPr>
                <w:rFonts w:ascii="Times New Roman" w:hAnsi="Times New Roman" w:cs="Times New Roman"/>
                <w:lang w:val="ru-RU"/>
              </w:rPr>
            </w:pPr>
          </w:p>
          <w:p w14:paraId="276E1BC7" w14:textId="77777777" w:rsidR="007E53A8" w:rsidRPr="00B61010" w:rsidRDefault="007E53A8" w:rsidP="007E5FD2">
            <w:pPr>
              <w:spacing w:after="0" w:line="240" w:lineRule="auto"/>
              <w:rPr>
                <w:rFonts w:ascii="Times New Roman" w:hAnsi="Times New Roman" w:cs="Times New Roman"/>
                <w:lang w:val="ru-RU"/>
              </w:rPr>
            </w:pPr>
          </w:p>
          <w:p w14:paraId="462C67CD" w14:textId="77777777" w:rsidR="007E53A8" w:rsidRPr="00B61010" w:rsidRDefault="007E53A8" w:rsidP="007E5FD2">
            <w:pPr>
              <w:spacing w:after="0" w:line="240" w:lineRule="auto"/>
              <w:rPr>
                <w:rFonts w:ascii="Times New Roman" w:hAnsi="Times New Roman" w:cs="Times New Roman"/>
                <w:lang w:val="ru-RU"/>
              </w:rPr>
            </w:pPr>
            <w:r w:rsidRPr="00B61010">
              <w:rPr>
                <w:rFonts w:ascii="Times New Roman" w:hAnsi="Times New Roman" w:cs="Times New Roman"/>
                <w:lang w:val="ru-RU"/>
              </w:rPr>
              <w:t>Координатор Тима, Тим за сарадњу са локалном заједницом</w:t>
            </w:r>
          </w:p>
        </w:tc>
      </w:tr>
      <w:bookmarkEnd w:id="521"/>
    </w:tbl>
    <w:p w14:paraId="44FF9D04" w14:textId="77777777" w:rsidR="001F19D8" w:rsidRPr="00B61010" w:rsidRDefault="001F19D8" w:rsidP="007E53A8">
      <w:pPr>
        <w:spacing w:after="160" w:line="259" w:lineRule="auto"/>
        <w:rPr>
          <w:rFonts w:ascii="Times New Roman" w:hAnsi="Times New Roman" w:cs="Times New Roman"/>
          <w:sz w:val="24"/>
          <w:szCs w:val="24"/>
        </w:rPr>
      </w:pPr>
    </w:p>
    <w:p w14:paraId="5BC56640" w14:textId="77777777" w:rsidR="00195994" w:rsidRPr="00B61010" w:rsidRDefault="00195994">
      <w:pPr>
        <w:spacing w:after="0" w:line="240" w:lineRule="auto"/>
        <w:rPr>
          <w:rFonts w:ascii="Times New Roman" w:hAnsi="Times New Roman" w:cs="Times New Roman"/>
          <w:b/>
          <w:bCs/>
          <w:sz w:val="24"/>
          <w:szCs w:val="24"/>
        </w:rPr>
      </w:pPr>
      <w:r w:rsidRPr="00B61010">
        <w:br w:type="page"/>
      </w:r>
    </w:p>
    <w:p w14:paraId="3C29CFE4" w14:textId="474922B5" w:rsidR="00924303" w:rsidRPr="00B61010" w:rsidRDefault="00000000" w:rsidP="002A1EBF">
      <w:pPr>
        <w:pStyle w:val="Heading2"/>
        <w:ind w:left="709"/>
      </w:pPr>
      <w:bookmarkStart w:id="522" w:name="_Toc239863113"/>
      <w:r w:rsidRPr="00B61010">
        <w:lastRenderedPageBreak/>
        <w:t>ПЛАН РАДА ТИМА ЗА КУЛТУРНЕ</w:t>
      </w:r>
      <w:r w:rsidR="00CB3219" w:rsidRPr="00B61010">
        <w:t xml:space="preserve"> И СПОРТСКЕ</w:t>
      </w:r>
      <w:r w:rsidRPr="00B61010">
        <w:t xml:space="preserve"> АКТИВНОСТИ</w:t>
      </w:r>
      <w:bookmarkEnd w:id="522"/>
    </w:p>
    <w:p w14:paraId="561DDE36" w14:textId="77777777" w:rsidR="00122179" w:rsidRPr="00B61010" w:rsidRDefault="00122179" w:rsidP="00A61FC7">
      <w:pPr>
        <w:rPr>
          <w:rFonts w:ascii="Times New Roman" w:hAnsi="Times New Roman" w:cs="Times New Roman"/>
          <w:sz w:val="24"/>
          <w:szCs w:val="24"/>
          <w:lang w:val="sr-Latn-RS"/>
        </w:rPr>
      </w:pPr>
    </w:p>
    <w:p w14:paraId="3227BB45" w14:textId="77777777" w:rsidR="003E7604" w:rsidRDefault="003E7604" w:rsidP="00200602">
      <w:pPr>
        <w:rPr>
          <w:rFonts w:ascii="Times New Roman" w:hAnsi="Times New Roman" w:cs="Times New Roman"/>
          <w:sz w:val="24"/>
          <w:szCs w:val="24"/>
          <w:lang w:val="sr-Cyrl-RS"/>
        </w:rPr>
      </w:pPr>
      <w:r w:rsidRPr="009C0A64">
        <w:rPr>
          <w:rFonts w:ascii="Times New Roman" w:hAnsi="Times New Roman" w:cs="Times New Roman"/>
          <w:sz w:val="24"/>
          <w:szCs w:val="24"/>
        </w:rPr>
        <w:t xml:space="preserve">Чланови Тима: </w:t>
      </w:r>
    </w:p>
    <w:p w14:paraId="394812F2" w14:textId="40874775" w:rsidR="003E7604" w:rsidRPr="00B31F66" w:rsidRDefault="003E7604">
      <w:pPr>
        <w:pStyle w:val="ListParagraph"/>
        <w:numPr>
          <w:ilvl w:val="0"/>
          <w:numId w:val="150"/>
        </w:numPr>
        <w:rPr>
          <w:rFonts w:ascii="Times New Roman" w:hAnsi="Times New Roman" w:cs="Times New Roman"/>
          <w:sz w:val="24"/>
          <w:szCs w:val="24"/>
        </w:rPr>
      </w:pPr>
      <w:r w:rsidRPr="009C0A64">
        <w:rPr>
          <w:rFonts w:ascii="Times New Roman" w:hAnsi="Times New Roman" w:cs="Times New Roman"/>
          <w:sz w:val="24"/>
          <w:szCs w:val="24"/>
        </w:rPr>
        <w:t xml:space="preserve">Виолета </w:t>
      </w:r>
      <w:r>
        <w:rPr>
          <w:rFonts w:ascii="Times New Roman" w:hAnsi="Times New Roman" w:cs="Times New Roman"/>
          <w:sz w:val="24"/>
          <w:szCs w:val="24"/>
          <w:lang w:val="sr-Cyrl-RS"/>
        </w:rPr>
        <w:t xml:space="preserve">Јовановић </w:t>
      </w:r>
      <w:r w:rsidRPr="009C0A64">
        <w:rPr>
          <w:rFonts w:ascii="Times New Roman" w:hAnsi="Times New Roman" w:cs="Times New Roman"/>
          <w:sz w:val="24"/>
          <w:szCs w:val="24"/>
        </w:rPr>
        <w:t>Гаџић</w:t>
      </w:r>
      <w:r w:rsidRPr="00B31F66">
        <w:rPr>
          <w:rFonts w:ascii="Times New Roman" w:hAnsi="Times New Roman" w:cs="Times New Roman"/>
          <w:sz w:val="24"/>
          <w:szCs w:val="24"/>
        </w:rPr>
        <w:t xml:space="preserve"> </w:t>
      </w:r>
      <w:r>
        <w:rPr>
          <w:rFonts w:ascii="Times New Roman" w:hAnsi="Times New Roman" w:cs="Times New Roman"/>
          <w:sz w:val="24"/>
          <w:szCs w:val="24"/>
          <w:lang w:val="sr-Cyrl-RS"/>
        </w:rPr>
        <w:t>, наставни ФЗВ, координатор</w:t>
      </w:r>
    </w:p>
    <w:p w14:paraId="1D0B8F54" w14:textId="77777777" w:rsidR="003E7604" w:rsidRPr="00B31F66" w:rsidRDefault="003E7604">
      <w:pPr>
        <w:pStyle w:val="ListParagraph"/>
        <w:numPr>
          <w:ilvl w:val="0"/>
          <w:numId w:val="150"/>
        </w:numPr>
        <w:rPr>
          <w:rFonts w:ascii="Times New Roman" w:hAnsi="Times New Roman" w:cs="Times New Roman"/>
          <w:sz w:val="24"/>
          <w:szCs w:val="24"/>
        </w:rPr>
      </w:pPr>
      <w:r w:rsidRPr="00B31F66">
        <w:rPr>
          <w:rFonts w:ascii="Times New Roman" w:hAnsi="Times New Roman" w:cs="Times New Roman"/>
          <w:sz w:val="24"/>
          <w:szCs w:val="24"/>
        </w:rPr>
        <w:t>Александра Гојковић,</w:t>
      </w:r>
      <w:r w:rsidRPr="00B31F66">
        <w:rPr>
          <w:rFonts w:ascii="Times New Roman" w:hAnsi="Times New Roman" w:cs="Times New Roman"/>
          <w:sz w:val="24"/>
          <w:szCs w:val="24"/>
          <w:lang w:val="sr-Cyrl-RS"/>
        </w:rPr>
        <w:t xml:space="preserve"> </w:t>
      </w:r>
      <w:r>
        <w:rPr>
          <w:rFonts w:ascii="Times New Roman" w:hAnsi="Times New Roman" w:cs="Times New Roman"/>
          <w:sz w:val="24"/>
          <w:szCs w:val="24"/>
          <w:lang w:val="sr-Cyrl-RS"/>
        </w:rPr>
        <w:t>учитељ</w:t>
      </w:r>
    </w:p>
    <w:p w14:paraId="5F8652F2" w14:textId="77777777" w:rsidR="003E7604" w:rsidRPr="00B31F66" w:rsidRDefault="003E7604">
      <w:pPr>
        <w:pStyle w:val="ListParagraph"/>
        <w:numPr>
          <w:ilvl w:val="0"/>
          <w:numId w:val="150"/>
        </w:numPr>
        <w:rPr>
          <w:rFonts w:ascii="Times New Roman" w:hAnsi="Times New Roman" w:cs="Times New Roman"/>
          <w:sz w:val="24"/>
          <w:szCs w:val="24"/>
        </w:rPr>
      </w:pPr>
      <w:r w:rsidRPr="00B31F66">
        <w:rPr>
          <w:rFonts w:ascii="Times New Roman" w:hAnsi="Times New Roman" w:cs="Times New Roman"/>
          <w:sz w:val="24"/>
          <w:szCs w:val="24"/>
          <w:lang w:val="sr-Cyrl-RS"/>
        </w:rPr>
        <w:t>Емилија Мијаиловић</w:t>
      </w:r>
      <w:r w:rsidRPr="00B31F66">
        <w:rPr>
          <w:rFonts w:ascii="Times New Roman" w:hAnsi="Times New Roman" w:cs="Times New Roman"/>
          <w:sz w:val="24"/>
          <w:szCs w:val="24"/>
        </w:rPr>
        <w:t xml:space="preserve">, </w:t>
      </w:r>
      <w:r>
        <w:rPr>
          <w:rFonts w:ascii="Times New Roman" w:hAnsi="Times New Roman" w:cs="Times New Roman"/>
          <w:sz w:val="24"/>
          <w:szCs w:val="24"/>
          <w:lang w:val="sr-Cyrl-RS"/>
        </w:rPr>
        <w:t>учитељ</w:t>
      </w:r>
    </w:p>
    <w:p w14:paraId="3F28E80E" w14:textId="77777777" w:rsidR="003E7604" w:rsidRPr="00B31F66" w:rsidRDefault="003E7604">
      <w:pPr>
        <w:pStyle w:val="ListParagraph"/>
        <w:numPr>
          <w:ilvl w:val="0"/>
          <w:numId w:val="150"/>
        </w:numPr>
        <w:rPr>
          <w:rFonts w:ascii="Times New Roman" w:hAnsi="Times New Roman" w:cs="Times New Roman"/>
          <w:sz w:val="24"/>
          <w:szCs w:val="24"/>
        </w:rPr>
      </w:pPr>
      <w:r>
        <w:rPr>
          <w:rFonts w:ascii="Times New Roman" w:hAnsi="Times New Roman" w:cs="Times New Roman"/>
          <w:sz w:val="24"/>
          <w:szCs w:val="24"/>
          <w:lang w:val="sr-Cyrl-RS"/>
        </w:rPr>
        <w:t>Јованка Станојковић, учитељ</w:t>
      </w:r>
      <w:r w:rsidRPr="00B31F66">
        <w:rPr>
          <w:rFonts w:ascii="Times New Roman" w:hAnsi="Times New Roman" w:cs="Times New Roman"/>
          <w:sz w:val="24"/>
          <w:szCs w:val="24"/>
        </w:rPr>
        <w:t xml:space="preserve">, </w:t>
      </w:r>
    </w:p>
    <w:p w14:paraId="1F5B2845" w14:textId="77777777" w:rsidR="003E7604" w:rsidRPr="00B31F66" w:rsidRDefault="003E7604">
      <w:pPr>
        <w:pStyle w:val="ListParagraph"/>
        <w:numPr>
          <w:ilvl w:val="0"/>
          <w:numId w:val="150"/>
        </w:numPr>
        <w:rPr>
          <w:rFonts w:ascii="Times New Roman" w:hAnsi="Times New Roman" w:cs="Times New Roman"/>
          <w:sz w:val="24"/>
          <w:szCs w:val="24"/>
        </w:rPr>
      </w:pPr>
      <w:r>
        <w:rPr>
          <w:rFonts w:ascii="Times New Roman" w:hAnsi="Times New Roman" w:cs="Times New Roman"/>
          <w:sz w:val="24"/>
          <w:szCs w:val="24"/>
          <w:lang w:val="sr-Cyrl-RS"/>
        </w:rPr>
        <w:t>Снежана Поповић, учитељ</w:t>
      </w:r>
    </w:p>
    <w:p w14:paraId="0724A7FA" w14:textId="77777777" w:rsidR="003E7604" w:rsidRPr="00B31F66" w:rsidRDefault="003E7604">
      <w:pPr>
        <w:pStyle w:val="ListParagraph"/>
        <w:numPr>
          <w:ilvl w:val="0"/>
          <w:numId w:val="150"/>
        </w:numPr>
        <w:rPr>
          <w:rFonts w:ascii="Times New Roman" w:hAnsi="Times New Roman" w:cs="Times New Roman"/>
          <w:sz w:val="24"/>
          <w:szCs w:val="24"/>
        </w:rPr>
      </w:pPr>
      <w:r w:rsidRPr="00B31F66">
        <w:rPr>
          <w:rFonts w:ascii="Times New Roman" w:hAnsi="Times New Roman" w:cs="Times New Roman"/>
          <w:sz w:val="24"/>
          <w:szCs w:val="24"/>
        </w:rPr>
        <w:t xml:space="preserve">Силвана Лесковац, </w:t>
      </w:r>
      <w:r>
        <w:rPr>
          <w:rFonts w:ascii="Times New Roman" w:hAnsi="Times New Roman" w:cs="Times New Roman"/>
          <w:sz w:val="24"/>
          <w:szCs w:val="24"/>
          <w:lang w:val="sr-Cyrl-RS"/>
        </w:rPr>
        <w:t>наставник српског језика</w:t>
      </w:r>
    </w:p>
    <w:p w14:paraId="244CCB2F" w14:textId="77777777" w:rsidR="003E7604" w:rsidRPr="00B31F66" w:rsidRDefault="003E7604">
      <w:pPr>
        <w:pStyle w:val="ListParagraph"/>
        <w:numPr>
          <w:ilvl w:val="0"/>
          <w:numId w:val="150"/>
        </w:numPr>
        <w:rPr>
          <w:rFonts w:ascii="Times New Roman" w:hAnsi="Times New Roman" w:cs="Times New Roman"/>
          <w:sz w:val="24"/>
          <w:szCs w:val="24"/>
        </w:rPr>
      </w:pPr>
      <w:r w:rsidRPr="00B31F66">
        <w:rPr>
          <w:rFonts w:ascii="Times New Roman" w:hAnsi="Times New Roman" w:cs="Times New Roman"/>
          <w:sz w:val="24"/>
          <w:szCs w:val="24"/>
        </w:rPr>
        <w:t xml:space="preserve">Милан Аћимовић, </w:t>
      </w:r>
      <w:r>
        <w:rPr>
          <w:rFonts w:ascii="Times New Roman" w:hAnsi="Times New Roman" w:cs="Times New Roman"/>
          <w:sz w:val="24"/>
          <w:szCs w:val="24"/>
          <w:lang w:val="sr-Cyrl-RS"/>
        </w:rPr>
        <w:t>наставник ликовне културе</w:t>
      </w:r>
    </w:p>
    <w:p w14:paraId="311B87BE" w14:textId="1E15D14A" w:rsidR="003E7604" w:rsidRPr="00B31F66" w:rsidRDefault="002D1608">
      <w:pPr>
        <w:pStyle w:val="ListParagraph"/>
        <w:numPr>
          <w:ilvl w:val="0"/>
          <w:numId w:val="150"/>
        </w:numPr>
        <w:rPr>
          <w:rFonts w:ascii="Times New Roman" w:hAnsi="Times New Roman" w:cs="Times New Roman"/>
          <w:sz w:val="24"/>
          <w:szCs w:val="24"/>
        </w:rPr>
      </w:pPr>
      <w:r>
        <w:rPr>
          <w:rFonts w:ascii="Times New Roman" w:hAnsi="Times New Roman" w:cs="Times New Roman"/>
          <w:sz w:val="24"/>
          <w:szCs w:val="24"/>
          <w:lang w:val="sr-Cyrl-RS"/>
        </w:rPr>
        <w:t>Софија Јовановић</w:t>
      </w:r>
      <w:r w:rsidR="003E7604" w:rsidRPr="00B31F66">
        <w:rPr>
          <w:rFonts w:ascii="Times New Roman" w:hAnsi="Times New Roman" w:cs="Times New Roman"/>
          <w:sz w:val="24"/>
          <w:szCs w:val="24"/>
          <w:lang w:val="sr-Cyrl-RS"/>
        </w:rPr>
        <w:t>,</w:t>
      </w:r>
      <w:r w:rsidR="003E7604">
        <w:rPr>
          <w:rFonts w:ascii="Times New Roman" w:hAnsi="Times New Roman" w:cs="Times New Roman"/>
          <w:sz w:val="24"/>
          <w:szCs w:val="24"/>
          <w:lang w:val="sr-Cyrl-RS"/>
        </w:rPr>
        <w:t xml:space="preserve"> наствник музичке културе</w:t>
      </w:r>
    </w:p>
    <w:p w14:paraId="08334A4F" w14:textId="77777777" w:rsidR="003E7604" w:rsidRPr="00B31F66" w:rsidRDefault="003E7604">
      <w:pPr>
        <w:pStyle w:val="ListParagraph"/>
        <w:numPr>
          <w:ilvl w:val="0"/>
          <w:numId w:val="150"/>
        </w:numPr>
        <w:rPr>
          <w:rFonts w:ascii="Times New Roman" w:hAnsi="Times New Roman" w:cs="Times New Roman"/>
          <w:sz w:val="24"/>
          <w:szCs w:val="24"/>
        </w:rPr>
      </w:pPr>
      <w:r w:rsidRPr="00B31F66">
        <w:rPr>
          <w:rFonts w:ascii="Times New Roman" w:hAnsi="Times New Roman" w:cs="Times New Roman"/>
          <w:sz w:val="24"/>
          <w:szCs w:val="24"/>
          <w:lang w:val="sr-Cyrl-RS"/>
        </w:rPr>
        <w:t>Ђорђе Марковић, вероучитељ</w:t>
      </w:r>
      <w:r w:rsidRPr="00B31F66">
        <w:rPr>
          <w:rFonts w:ascii="Times New Roman" w:hAnsi="Times New Roman" w:cs="Times New Roman"/>
          <w:sz w:val="24"/>
          <w:szCs w:val="24"/>
        </w:rPr>
        <w:t xml:space="preserve"> </w:t>
      </w:r>
    </w:p>
    <w:p w14:paraId="32B67AB6" w14:textId="77777777" w:rsidR="003E7604" w:rsidRPr="00286E23" w:rsidRDefault="003E7604">
      <w:pPr>
        <w:pStyle w:val="ListParagraph"/>
        <w:numPr>
          <w:ilvl w:val="0"/>
          <w:numId w:val="150"/>
        </w:numPr>
        <w:rPr>
          <w:rFonts w:ascii="Times New Roman" w:hAnsi="Times New Roman" w:cs="Times New Roman"/>
          <w:sz w:val="24"/>
          <w:szCs w:val="24"/>
        </w:rPr>
      </w:pPr>
      <w:r>
        <w:rPr>
          <w:rFonts w:ascii="Times New Roman" w:hAnsi="Times New Roman" w:cs="Times New Roman"/>
          <w:sz w:val="24"/>
          <w:szCs w:val="24"/>
          <w:lang w:val="sr-Cyrl-RS"/>
        </w:rPr>
        <w:t>Представник Савета родитеља</w:t>
      </w:r>
    </w:p>
    <w:tbl>
      <w:tblPr>
        <w:tblStyle w:val="TableGrid"/>
        <w:tblW w:w="0" w:type="auto"/>
        <w:tblLook w:val="04A0" w:firstRow="1" w:lastRow="0" w:firstColumn="1" w:lastColumn="0" w:noHBand="0" w:noVBand="1"/>
      </w:tblPr>
      <w:tblGrid>
        <w:gridCol w:w="2402"/>
        <w:gridCol w:w="3822"/>
        <w:gridCol w:w="2796"/>
      </w:tblGrid>
      <w:tr w:rsidR="00B61010" w:rsidRPr="00B61010" w14:paraId="76995A2C" w14:textId="77777777" w:rsidTr="003B3495">
        <w:tc>
          <w:tcPr>
            <w:tcW w:w="2518" w:type="dxa"/>
            <w:shd w:val="clear" w:color="auto" w:fill="C9C9C9" w:themeFill="accent3" w:themeFillTint="99"/>
          </w:tcPr>
          <w:p w14:paraId="54497619" w14:textId="77777777" w:rsidR="00F62CCD" w:rsidRPr="00B61010" w:rsidRDefault="00F62CCD" w:rsidP="003B3495">
            <w:pPr>
              <w:jc w:val="center"/>
              <w:rPr>
                <w:rFonts w:ascii="Times New Roman" w:hAnsi="Times New Roman" w:cs="Times New Roman"/>
                <w:b/>
              </w:rPr>
            </w:pPr>
            <w:r w:rsidRPr="00B61010">
              <w:rPr>
                <w:rFonts w:ascii="Times New Roman" w:hAnsi="Times New Roman" w:cs="Times New Roman"/>
                <w:b/>
              </w:rPr>
              <w:t>ВРЕМЕ</w:t>
            </w:r>
          </w:p>
          <w:p w14:paraId="21448263" w14:textId="77777777" w:rsidR="00F62CCD" w:rsidRPr="00B61010" w:rsidRDefault="00F62CCD" w:rsidP="003B3495">
            <w:pPr>
              <w:jc w:val="center"/>
              <w:rPr>
                <w:rFonts w:ascii="Times New Roman" w:hAnsi="Times New Roman" w:cs="Times New Roman"/>
                <w:b/>
              </w:rPr>
            </w:pPr>
            <w:r w:rsidRPr="00B61010">
              <w:rPr>
                <w:rFonts w:ascii="Times New Roman" w:hAnsi="Times New Roman" w:cs="Times New Roman"/>
                <w:b/>
              </w:rPr>
              <w:t>РЕАЛИЗАЦИЈЕ</w:t>
            </w:r>
          </w:p>
        </w:tc>
        <w:tc>
          <w:tcPr>
            <w:tcW w:w="4111" w:type="dxa"/>
            <w:shd w:val="clear" w:color="auto" w:fill="C9C9C9" w:themeFill="accent3" w:themeFillTint="99"/>
          </w:tcPr>
          <w:p w14:paraId="5C4AD99E" w14:textId="77777777" w:rsidR="00F62CCD" w:rsidRPr="00B61010" w:rsidRDefault="00F62CCD" w:rsidP="003B3495">
            <w:pPr>
              <w:jc w:val="center"/>
              <w:rPr>
                <w:rFonts w:ascii="Times New Roman" w:hAnsi="Times New Roman" w:cs="Times New Roman"/>
                <w:b/>
              </w:rPr>
            </w:pPr>
            <w:r w:rsidRPr="00B61010">
              <w:rPr>
                <w:rFonts w:ascii="Times New Roman" w:hAnsi="Times New Roman" w:cs="Times New Roman"/>
                <w:b/>
              </w:rPr>
              <w:t>САДРЖАЈ</w:t>
            </w:r>
          </w:p>
          <w:p w14:paraId="3E8B7171" w14:textId="77777777" w:rsidR="00F62CCD" w:rsidRPr="00B61010" w:rsidRDefault="00F62CCD" w:rsidP="003B3495">
            <w:pPr>
              <w:jc w:val="center"/>
              <w:rPr>
                <w:rFonts w:ascii="Times New Roman" w:hAnsi="Times New Roman" w:cs="Times New Roman"/>
                <w:b/>
              </w:rPr>
            </w:pPr>
            <w:r w:rsidRPr="00B61010">
              <w:rPr>
                <w:rFonts w:ascii="Times New Roman" w:hAnsi="Times New Roman" w:cs="Times New Roman"/>
                <w:b/>
              </w:rPr>
              <w:t>АКТИВНОСТИ</w:t>
            </w:r>
          </w:p>
        </w:tc>
        <w:tc>
          <w:tcPr>
            <w:tcW w:w="2993" w:type="dxa"/>
            <w:shd w:val="clear" w:color="auto" w:fill="C9C9C9" w:themeFill="accent3" w:themeFillTint="99"/>
          </w:tcPr>
          <w:p w14:paraId="068BDD3D" w14:textId="77777777" w:rsidR="00F62CCD" w:rsidRPr="00B61010" w:rsidRDefault="00F62CCD" w:rsidP="003B3495">
            <w:pPr>
              <w:jc w:val="center"/>
              <w:rPr>
                <w:rFonts w:ascii="Times New Roman" w:hAnsi="Times New Roman" w:cs="Times New Roman"/>
                <w:b/>
              </w:rPr>
            </w:pPr>
            <w:r w:rsidRPr="00B61010">
              <w:rPr>
                <w:rFonts w:ascii="Times New Roman" w:hAnsi="Times New Roman" w:cs="Times New Roman"/>
                <w:b/>
              </w:rPr>
              <w:t>РЕАЛИЗАТОРИ</w:t>
            </w:r>
          </w:p>
          <w:p w14:paraId="3EB310D4" w14:textId="77777777" w:rsidR="00F62CCD" w:rsidRPr="00B61010" w:rsidRDefault="00F62CCD" w:rsidP="003B3495">
            <w:pPr>
              <w:jc w:val="center"/>
              <w:rPr>
                <w:rFonts w:ascii="Times New Roman" w:hAnsi="Times New Roman" w:cs="Times New Roman"/>
                <w:b/>
              </w:rPr>
            </w:pPr>
            <w:r w:rsidRPr="00B61010">
              <w:rPr>
                <w:rFonts w:ascii="Times New Roman" w:hAnsi="Times New Roman" w:cs="Times New Roman"/>
                <w:b/>
              </w:rPr>
              <w:t>АКТИВНОСТИ</w:t>
            </w:r>
          </w:p>
        </w:tc>
      </w:tr>
      <w:tr w:rsidR="00B61010" w:rsidRPr="00B61010" w14:paraId="659BF78C" w14:textId="77777777" w:rsidTr="003B3495">
        <w:tc>
          <w:tcPr>
            <w:tcW w:w="2518" w:type="dxa"/>
          </w:tcPr>
          <w:p w14:paraId="74253CEC" w14:textId="77777777" w:rsidR="00F62CCD" w:rsidRPr="00B61010" w:rsidRDefault="00F62CCD" w:rsidP="003B3495">
            <w:pPr>
              <w:rPr>
                <w:rFonts w:ascii="Times New Roman" w:hAnsi="Times New Roman" w:cs="Times New Roman"/>
              </w:rPr>
            </w:pPr>
            <w:r w:rsidRPr="00B61010">
              <w:rPr>
                <w:rFonts w:ascii="Times New Roman" w:hAnsi="Times New Roman" w:cs="Times New Roman"/>
              </w:rPr>
              <w:t>СЕПТЕМБАР</w:t>
            </w:r>
          </w:p>
        </w:tc>
        <w:tc>
          <w:tcPr>
            <w:tcW w:w="4111" w:type="dxa"/>
          </w:tcPr>
          <w:p w14:paraId="1A07C5BC" w14:textId="486A7C19" w:rsidR="00F62CCD" w:rsidRPr="00B61010" w:rsidRDefault="00F62CCD">
            <w:pPr>
              <w:pStyle w:val="ListParagraph"/>
              <w:numPr>
                <w:ilvl w:val="0"/>
                <w:numId w:val="133"/>
              </w:numPr>
              <w:spacing w:after="0" w:line="240" w:lineRule="auto"/>
              <w:rPr>
                <w:rFonts w:ascii="Times New Roman" w:hAnsi="Times New Roman" w:cs="Times New Roman"/>
              </w:rPr>
            </w:pPr>
            <w:r w:rsidRPr="00B61010">
              <w:rPr>
                <w:rFonts w:ascii="Times New Roman" w:hAnsi="Times New Roman" w:cs="Times New Roman"/>
              </w:rPr>
              <w:t>Састанак тима – усвајање плана</w:t>
            </w:r>
          </w:p>
          <w:p w14:paraId="314951DF" w14:textId="308B1ACB" w:rsidR="00F62CCD" w:rsidRPr="00B61010" w:rsidRDefault="00F62CCD">
            <w:pPr>
              <w:pStyle w:val="ListParagraph"/>
              <w:numPr>
                <w:ilvl w:val="0"/>
                <w:numId w:val="133"/>
              </w:numPr>
              <w:spacing w:after="0" w:line="240" w:lineRule="auto"/>
              <w:rPr>
                <w:rFonts w:ascii="Times New Roman" w:hAnsi="Times New Roman" w:cs="Times New Roman"/>
              </w:rPr>
            </w:pPr>
            <w:r w:rsidRPr="00B61010">
              <w:rPr>
                <w:rFonts w:ascii="Times New Roman" w:hAnsi="Times New Roman" w:cs="Times New Roman"/>
              </w:rPr>
              <w:t>Обележавање Дана српског  јединства, слободе и националне заставе</w:t>
            </w:r>
          </w:p>
          <w:p w14:paraId="18C2C8C7" w14:textId="6E6F91D5" w:rsidR="00F62CCD" w:rsidRPr="00B61010" w:rsidRDefault="00F62CCD">
            <w:pPr>
              <w:pStyle w:val="ListParagraph"/>
              <w:numPr>
                <w:ilvl w:val="0"/>
                <w:numId w:val="133"/>
              </w:numPr>
              <w:spacing w:after="0" w:line="240" w:lineRule="auto"/>
              <w:rPr>
                <w:rFonts w:ascii="Times New Roman" w:hAnsi="Times New Roman" w:cs="Times New Roman"/>
              </w:rPr>
            </w:pPr>
            <w:r w:rsidRPr="00B61010">
              <w:rPr>
                <w:rFonts w:ascii="Times New Roman" w:hAnsi="Times New Roman" w:cs="Times New Roman"/>
              </w:rPr>
              <w:t>Обележавање Европског дана језика 26. с</w:t>
            </w:r>
            <w:r w:rsidRPr="00B61010">
              <w:rPr>
                <w:rFonts w:ascii="Times New Roman" w:hAnsi="Times New Roman" w:cs="Times New Roman"/>
                <w:lang w:val="sr-Cyrl-RS"/>
              </w:rPr>
              <w:t>е</w:t>
            </w:r>
            <w:r w:rsidRPr="00B61010">
              <w:rPr>
                <w:rFonts w:ascii="Times New Roman" w:hAnsi="Times New Roman" w:cs="Times New Roman"/>
              </w:rPr>
              <w:t>птембра (представљање европских језика и култура)</w:t>
            </w:r>
          </w:p>
          <w:p w14:paraId="039D472C" w14:textId="77777777" w:rsidR="00F62CCD" w:rsidRPr="00B61010" w:rsidRDefault="00F62CCD">
            <w:pPr>
              <w:pStyle w:val="ListParagraph"/>
              <w:numPr>
                <w:ilvl w:val="0"/>
                <w:numId w:val="133"/>
              </w:numPr>
              <w:spacing w:after="0" w:line="240" w:lineRule="auto"/>
              <w:rPr>
                <w:rFonts w:ascii="Times New Roman" w:hAnsi="Times New Roman" w:cs="Times New Roman"/>
              </w:rPr>
            </w:pPr>
            <w:r w:rsidRPr="00B61010">
              <w:rPr>
                <w:rFonts w:ascii="Times New Roman" w:hAnsi="Times New Roman" w:cs="Times New Roman"/>
              </w:rPr>
              <w:t>Планирање активности поводом Дечје недеље</w:t>
            </w:r>
          </w:p>
          <w:p w14:paraId="43C02466" w14:textId="77777777" w:rsidR="00F62CCD" w:rsidRPr="00B61010" w:rsidRDefault="00F62CCD" w:rsidP="003B3495">
            <w:pPr>
              <w:pStyle w:val="ListParagraph"/>
              <w:rPr>
                <w:rFonts w:ascii="Times New Roman" w:hAnsi="Times New Roman" w:cs="Times New Roman"/>
              </w:rPr>
            </w:pPr>
          </w:p>
          <w:p w14:paraId="23CC99AB" w14:textId="42E0AE4F" w:rsidR="00F62CCD" w:rsidRPr="003E7604" w:rsidRDefault="00F62CCD">
            <w:pPr>
              <w:pStyle w:val="ListParagraph"/>
              <w:numPr>
                <w:ilvl w:val="0"/>
                <w:numId w:val="133"/>
              </w:numPr>
              <w:suppressAutoHyphens/>
              <w:spacing w:after="160" w:line="100" w:lineRule="atLeast"/>
              <w:rPr>
                <w:rFonts w:ascii="Times New Roman" w:eastAsia="SimSun" w:hAnsi="Times New Roman" w:cs="Times New Roman"/>
              </w:rPr>
            </w:pPr>
            <w:r w:rsidRPr="00B61010">
              <w:rPr>
                <w:rFonts w:ascii="Times New Roman" w:eastAsia="SimSun" w:hAnsi="Times New Roman" w:cs="Times New Roman"/>
              </w:rPr>
              <w:t>Пливање – школско, општинско</w:t>
            </w:r>
          </w:p>
          <w:p w14:paraId="61CD367B" w14:textId="1696F0DA" w:rsidR="00F62CCD" w:rsidRPr="003E7604" w:rsidRDefault="00F62CCD">
            <w:pPr>
              <w:pStyle w:val="ListParagraph"/>
              <w:numPr>
                <w:ilvl w:val="0"/>
                <w:numId w:val="133"/>
              </w:numPr>
              <w:suppressAutoHyphens/>
              <w:spacing w:after="160" w:line="100" w:lineRule="atLeast"/>
              <w:rPr>
                <w:rFonts w:ascii="Times New Roman" w:eastAsia="SimSun" w:hAnsi="Times New Roman" w:cs="Times New Roman"/>
              </w:rPr>
            </w:pPr>
            <w:r w:rsidRPr="00B61010">
              <w:rPr>
                <w:rFonts w:ascii="Times New Roman" w:eastAsia="SimSun" w:hAnsi="Times New Roman" w:cs="Times New Roman"/>
              </w:rPr>
              <w:t>Вишебој на Космају</w:t>
            </w:r>
          </w:p>
        </w:tc>
        <w:tc>
          <w:tcPr>
            <w:tcW w:w="2993" w:type="dxa"/>
          </w:tcPr>
          <w:p w14:paraId="2F7630FE" w14:textId="3827B88E" w:rsidR="00F62CCD" w:rsidRPr="00B61010" w:rsidRDefault="00F62CCD" w:rsidP="003B3495">
            <w:pPr>
              <w:rPr>
                <w:rFonts w:ascii="Times New Roman" w:hAnsi="Times New Roman" w:cs="Times New Roman"/>
                <w:lang w:val="sr-Cyrl-RS"/>
              </w:rPr>
            </w:pPr>
            <w:r w:rsidRPr="00B61010">
              <w:rPr>
                <w:rFonts w:ascii="Times New Roman" w:hAnsi="Times New Roman" w:cs="Times New Roman"/>
              </w:rPr>
              <w:t>Чланови тима</w:t>
            </w:r>
          </w:p>
          <w:p w14:paraId="5DC54BB0" w14:textId="44B6C87E" w:rsidR="00F62CCD" w:rsidRPr="003E7604" w:rsidRDefault="00F62CCD" w:rsidP="003B3495">
            <w:pPr>
              <w:rPr>
                <w:rFonts w:ascii="Times New Roman" w:hAnsi="Times New Roman" w:cs="Times New Roman"/>
                <w:lang w:val="sr-Cyrl-RS"/>
              </w:rPr>
            </w:pPr>
            <w:r w:rsidRPr="00B61010">
              <w:rPr>
                <w:rFonts w:ascii="Times New Roman" w:hAnsi="Times New Roman" w:cs="Times New Roman"/>
              </w:rPr>
              <w:t>Чланови Тима, наставници ФЗВ</w:t>
            </w:r>
          </w:p>
          <w:p w14:paraId="0119007A" w14:textId="525FEA92" w:rsidR="00F62CCD" w:rsidRPr="003E7604" w:rsidRDefault="00F62CCD" w:rsidP="003B3495">
            <w:pPr>
              <w:rPr>
                <w:rFonts w:ascii="Times New Roman" w:hAnsi="Times New Roman" w:cs="Times New Roman"/>
                <w:lang w:val="sr-Cyrl-RS"/>
              </w:rPr>
            </w:pPr>
            <w:r w:rsidRPr="00B61010">
              <w:rPr>
                <w:rFonts w:ascii="Times New Roman" w:hAnsi="Times New Roman" w:cs="Times New Roman"/>
              </w:rPr>
              <w:t>Предметни наставници, учитељи, библиотекари, чланови Тима</w:t>
            </w:r>
          </w:p>
          <w:p w14:paraId="1CAD6FA0" w14:textId="408BE869" w:rsidR="00F62CCD" w:rsidRPr="003E7604" w:rsidRDefault="00F62CCD" w:rsidP="003B3495">
            <w:pPr>
              <w:rPr>
                <w:rFonts w:ascii="Times New Roman" w:hAnsi="Times New Roman" w:cs="Times New Roman"/>
                <w:lang w:val="sr-Cyrl-RS"/>
              </w:rPr>
            </w:pPr>
            <w:r w:rsidRPr="00B61010">
              <w:rPr>
                <w:rFonts w:ascii="Times New Roman" w:hAnsi="Times New Roman" w:cs="Times New Roman"/>
              </w:rPr>
              <w:t>Учитељи, чланови Тима</w:t>
            </w:r>
          </w:p>
          <w:p w14:paraId="7FCC8F22" w14:textId="5971ECDD" w:rsidR="00F62CCD" w:rsidRPr="003E7604" w:rsidRDefault="00F62CCD" w:rsidP="003B3495">
            <w:pPr>
              <w:rPr>
                <w:rFonts w:ascii="Times New Roman" w:hAnsi="Times New Roman" w:cs="Times New Roman"/>
                <w:lang w:val="sr-Cyrl-RS"/>
              </w:rPr>
            </w:pPr>
            <w:r w:rsidRPr="00B61010">
              <w:rPr>
                <w:rFonts w:ascii="Times New Roman" w:hAnsi="Times New Roman" w:cs="Times New Roman"/>
              </w:rPr>
              <w:t>Професори ФЗВ</w:t>
            </w:r>
          </w:p>
        </w:tc>
      </w:tr>
      <w:tr w:rsidR="00B61010" w:rsidRPr="00B61010" w14:paraId="1728AD55" w14:textId="77777777" w:rsidTr="003B3495">
        <w:tc>
          <w:tcPr>
            <w:tcW w:w="2518" w:type="dxa"/>
          </w:tcPr>
          <w:p w14:paraId="2B749ACA" w14:textId="77777777" w:rsidR="00F62CCD" w:rsidRPr="00B61010" w:rsidRDefault="00F62CCD" w:rsidP="003B3495">
            <w:pPr>
              <w:rPr>
                <w:rFonts w:ascii="Times New Roman" w:hAnsi="Times New Roman" w:cs="Times New Roman"/>
              </w:rPr>
            </w:pPr>
            <w:r w:rsidRPr="00B61010">
              <w:rPr>
                <w:rFonts w:ascii="Times New Roman" w:hAnsi="Times New Roman" w:cs="Times New Roman"/>
              </w:rPr>
              <w:t>ОКТОБАР</w:t>
            </w:r>
          </w:p>
        </w:tc>
        <w:tc>
          <w:tcPr>
            <w:tcW w:w="4111" w:type="dxa"/>
          </w:tcPr>
          <w:p w14:paraId="3363048F" w14:textId="77777777" w:rsidR="00F62CCD" w:rsidRPr="00B61010" w:rsidRDefault="00F62CCD">
            <w:pPr>
              <w:pStyle w:val="ListParagraph"/>
              <w:numPr>
                <w:ilvl w:val="0"/>
                <w:numId w:val="133"/>
              </w:numPr>
              <w:spacing w:after="0" w:line="240" w:lineRule="auto"/>
              <w:rPr>
                <w:rFonts w:ascii="Times New Roman" w:hAnsi="Times New Roman" w:cs="Times New Roman"/>
                <w:b/>
              </w:rPr>
            </w:pPr>
            <w:r w:rsidRPr="00B61010">
              <w:rPr>
                <w:rFonts w:ascii="Times New Roman" w:hAnsi="Times New Roman" w:cs="Times New Roman"/>
              </w:rPr>
              <w:t xml:space="preserve">Обележавање </w:t>
            </w:r>
            <w:r w:rsidRPr="00B61010">
              <w:rPr>
                <w:rFonts w:ascii="Times New Roman" w:hAnsi="Times New Roman" w:cs="Times New Roman"/>
                <w:b/>
              </w:rPr>
              <w:t>Дечје недеље</w:t>
            </w:r>
          </w:p>
          <w:p w14:paraId="78B2BF3B" w14:textId="77777777" w:rsidR="00F62CCD" w:rsidRPr="00B61010" w:rsidRDefault="00F62CCD">
            <w:pPr>
              <w:pStyle w:val="ListParagraph"/>
              <w:numPr>
                <w:ilvl w:val="0"/>
                <w:numId w:val="134"/>
              </w:numPr>
              <w:spacing w:after="0" w:line="240" w:lineRule="auto"/>
              <w:rPr>
                <w:rFonts w:ascii="Times New Roman" w:hAnsi="Times New Roman" w:cs="Times New Roman"/>
              </w:rPr>
            </w:pPr>
            <w:r w:rsidRPr="00B61010">
              <w:rPr>
                <w:rFonts w:ascii="Times New Roman" w:hAnsi="Times New Roman" w:cs="Times New Roman"/>
              </w:rPr>
              <w:t>спортске активности</w:t>
            </w:r>
          </w:p>
          <w:p w14:paraId="7C5F401A" w14:textId="77777777" w:rsidR="00F62CCD" w:rsidRPr="00B61010" w:rsidRDefault="00F62CCD">
            <w:pPr>
              <w:pStyle w:val="ListParagraph"/>
              <w:numPr>
                <w:ilvl w:val="0"/>
                <w:numId w:val="134"/>
              </w:numPr>
              <w:spacing w:after="0" w:line="240" w:lineRule="auto"/>
              <w:rPr>
                <w:rFonts w:ascii="Times New Roman" w:hAnsi="Times New Roman" w:cs="Times New Roman"/>
              </w:rPr>
            </w:pPr>
            <w:r w:rsidRPr="00B61010">
              <w:rPr>
                <w:rFonts w:ascii="Times New Roman" w:hAnsi="Times New Roman" w:cs="Times New Roman"/>
              </w:rPr>
              <w:t xml:space="preserve">приредба поводом пријема првака у </w:t>
            </w:r>
            <w:r w:rsidRPr="00B61010">
              <w:rPr>
                <w:rFonts w:ascii="Times New Roman" w:hAnsi="Times New Roman" w:cs="Times New Roman"/>
                <w:i/>
              </w:rPr>
              <w:t>Дечји савез</w:t>
            </w:r>
          </w:p>
          <w:p w14:paraId="3AB17679" w14:textId="45F78B45" w:rsidR="00F62CCD" w:rsidRPr="003E7604" w:rsidRDefault="00F62CCD">
            <w:pPr>
              <w:pStyle w:val="ListParagraph"/>
              <w:numPr>
                <w:ilvl w:val="0"/>
                <w:numId w:val="134"/>
              </w:numPr>
              <w:spacing w:after="0" w:line="240" w:lineRule="auto"/>
              <w:rPr>
                <w:rFonts w:ascii="Times New Roman" w:hAnsi="Times New Roman" w:cs="Times New Roman"/>
              </w:rPr>
            </w:pPr>
            <w:r w:rsidRPr="00B61010">
              <w:rPr>
                <w:rFonts w:ascii="Times New Roman" w:hAnsi="Times New Roman" w:cs="Times New Roman"/>
              </w:rPr>
              <w:t>изложба ученичких рукотворина</w:t>
            </w:r>
          </w:p>
          <w:p w14:paraId="451AC02C" w14:textId="77777777" w:rsidR="00F62CCD" w:rsidRPr="00B61010" w:rsidRDefault="00F62CCD">
            <w:pPr>
              <w:pStyle w:val="ListParagraph"/>
              <w:numPr>
                <w:ilvl w:val="0"/>
                <w:numId w:val="133"/>
              </w:numPr>
              <w:spacing w:after="0" w:line="240" w:lineRule="auto"/>
              <w:rPr>
                <w:rFonts w:ascii="Times New Roman" w:hAnsi="Times New Roman" w:cs="Times New Roman"/>
              </w:rPr>
            </w:pPr>
            <w:r w:rsidRPr="00B61010">
              <w:rPr>
                <w:rFonts w:ascii="Times New Roman" w:hAnsi="Times New Roman" w:cs="Times New Roman"/>
              </w:rPr>
              <w:t>Посета сајму књига</w:t>
            </w:r>
          </w:p>
          <w:p w14:paraId="2E4B2503" w14:textId="77777777" w:rsidR="00F62CCD" w:rsidRPr="00B61010" w:rsidRDefault="00F62CCD" w:rsidP="003B3495">
            <w:pPr>
              <w:pStyle w:val="ListParagraph"/>
              <w:rPr>
                <w:rFonts w:ascii="Times New Roman" w:hAnsi="Times New Roman" w:cs="Times New Roman"/>
              </w:rPr>
            </w:pPr>
          </w:p>
          <w:p w14:paraId="13D7B371" w14:textId="4A21842B" w:rsidR="00F62CCD" w:rsidRPr="00B61010" w:rsidRDefault="00F62CCD">
            <w:pPr>
              <w:pStyle w:val="ListParagraph"/>
              <w:numPr>
                <w:ilvl w:val="0"/>
                <w:numId w:val="133"/>
              </w:numPr>
              <w:suppressAutoHyphens/>
              <w:spacing w:after="160" w:line="100" w:lineRule="atLeast"/>
              <w:rPr>
                <w:rFonts w:ascii="Times New Roman" w:eastAsia="SimSun" w:hAnsi="Times New Roman" w:cs="Times New Roman"/>
              </w:rPr>
            </w:pPr>
            <w:r w:rsidRPr="00B61010">
              <w:rPr>
                <w:rFonts w:ascii="Times New Roman" w:eastAsia="SimSun" w:hAnsi="Times New Roman" w:cs="Times New Roman"/>
              </w:rPr>
              <w:t xml:space="preserve">Припреме екипа за 10 спортова у </w:t>
            </w:r>
            <w:r w:rsidR="003E7604" w:rsidRPr="00B61010">
              <w:rPr>
                <w:rFonts w:ascii="Times New Roman" w:eastAsia="SimSun" w:hAnsi="Times New Roman" w:cs="Times New Roman"/>
              </w:rPr>
              <w:t xml:space="preserve">календару </w:t>
            </w:r>
            <w:r w:rsidRPr="00B61010">
              <w:rPr>
                <w:rFonts w:ascii="Times New Roman" w:eastAsia="SimSun" w:hAnsi="Times New Roman" w:cs="Times New Roman"/>
              </w:rPr>
              <w:t xml:space="preserve">Спортског савеза </w:t>
            </w:r>
          </w:p>
          <w:p w14:paraId="550BB73D" w14:textId="77777777" w:rsidR="00F62CCD" w:rsidRPr="00B61010" w:rsidRDefault="00F62CCD" w:rsidP="003B3495">
            <w:pPr>
              <w:pStyle w:val="ListParagraph"/>
              <w:rPr>
                <w:rFonts w:ascii="Times New Roman" w:eastAsia="SimSun" w:hAnsi="Times New Roman" w:cs="Times New Roman"/>
              </w:rPr>
            </w:pPr>
          </w:p>
          <w:p w14:paraId="3D817A0C" w14:textId="77777777" w:rsidR="00F62CCD" w:rsidRPr="00B61010" w:rsidRDefault="00F62CCD">
            <w:pPr>
              <w:pStyle w:val="ListParagraph"/>
              <w:numPr>
                <w:ilvl w:val="0"/>
                <w:numId w:val="133"/>
              </w:numPr>
              <w:suppressAutoHyphens/>
              <w:spacing w:after="160" w:line="100" w:lineRule="atLeast"/>
              <w:rPr>
                <w:rFonts w:ascii="Times New Roman" w:eastAsia="SimSun" w:hAnsi="Times New Roman" w:cs="Times New Roman"/>
              </w:rPr>
            </w:pPr>
            <w:r w:rsidRPr="00B61010">
              <w:rPr>
                <w:rFonts w:ascii="Times New Roman" w:eastAsia="SimSun" w:hAnsi="Times New Roman" w:cs="Times New Roman"/>
              </w:rPr>
              <w:t>Кошарка – општинско</w:t>
            </w:r>
          </w:p>
        </w:tc>
        <w:tc>
          <w:tcPr>
            <w:tcW w:w="2993" w:type="dxa"/>
          </w:tcPr>
          <w:p w14:paraId="74C18F54" w14:textId="00AEF231" w:rsidR="00F62CCD" w:rsidRPr="003E7604" w:rsidRDefault="00F62CCD" w:rsidP="003B3495">
            <w:pPr>
              <w:rPr>
                <w:rFonts w:ascii="Times New Roman" w:hAnsi="Times New Roman" w:cs="Times New Roman"/>
                <w:lang w:val="sr-Cyrl-RS"/>
              </w:rPr>
            </w:pPr>
            <w:r w:rsidRPr="00B61010">
              <w:rPr>
                <w:rFonts w:ascii="Times New Roman" w:hAnsi="Times New Roman" w:cs="Times New Roman"/>
              </w:rPr>
              <w:t xml:space="preserve">Учитељи, чланови Тима </w:t>
            </w:r>
          </w:p>
          <w:p w14:paraId="55F77D93" w14:textId="66DFE185" w:rsidR="00F62CCD" w:rsidRPr="00B61010" w:rsidRDefault="00F62CCD" w:rsidP="003B3495">
            <w:pPr>
              <w:rPr>
                <w:rFonts w:ascii="Times New Roman" w:hAnsi="Times New Roman" w:cs="Times New Roman"/>
                <w:lang w:val="sr-Cyrl-RS"/>
              </w:rPr>
            </w:pPr>
            <w:r w:rsidRPr="00B61010">
              <w:rPr>
                <w:rFonts w:ascii="Times New Roman" w:hAnsi="Times New Roman" w:cs="Times New Roman"/>
              </w:rPr>
              <w:t>Учитељи, чланови Тима, предметни наставници</w:t>
            </w:r>
          </w:p>
          <w:p w14:paraId="12994D3E" w14:textId="77777777" w:rsidR="00F62CCD" w:rsidRPr="00B61010" w:rsidRDefault="00F62CCD" w:rsidP="003B3495">
            <w:pPr>
              <w:rPr>
                <w:rFonts w:ascii="Times New Roman" w:hAnsi="Times New Roman" w:cs="Times New Roman"/>
              </w:rPr>
            </w:pPr>
          </w:p>
          <w:p w14:paraId="1E34F906" w14:textId="77777777" w:rsidR="00F62CCD" w:rsidRPr="00B61010" w:rsidRDefault="00F62CCD" w:rsidP="003B3495">
            <w:pPr>
              <w:rPr>
                <w:rFonts w:ascii="Times New Roman" w:hAnsi="Times New Roman" w:cs="Times New Roman"/>
              </w:rPr>
            </w:pPr>
            <w:r w:rsidRPr="00B61010">
              <w:rPr>
                <w:rFonts w:ascii="Times New Roman" w:hAnsi="Times New Roman" w:cs="Times New Roman"/>
              </w:rPr>
              <w:t>Предметни наставници, библиотекари</w:t>
            </w:r>
          </w:p>
          <w:p w14:paraId="1232A6ED" w14:textId="77777777" w:rsidR="00F62CCD" w:rsidRPr="00B61010" w:rsidRDefault="00F62CCD" w:rsidP="003B3495">
            <w:pPr>
              <w:rPr>
                <w:rFonts w:ascii="Times New Roman" w:hAnsi="Times New Roman" w:cs="Times New Roman"/>
              </w:rPr>
            </w:pPr>
            <w:r w:rsidRPr="00B61010">
              <w:rPr>
                <w:rFonts w:ascii="Times New Roman" w:hAnsi="Times New Roman" w:cs="Times New Roman"/>
              </w:rPr>
              <w:t>Професори ФЗВ</w:t>
            </w:r>
          </w:p>
          <w:p w14:paraId="2BE9ACAA" w14:textId="77777777" w:rsidR="00F62CCD" w:rsidRPr="00B61010" w:rsidRDefault="00F62CCD" w:rsidP="003B3495">
            <w:pPr>
              <w:suppressAutoHyphens/>
              <w:spacing w:line="100" w:lineRule="atLeast"/>
              <w:rPr>
                <w:rFonts w:ascii="Times New Roman" w:eastAsia="SimSun" w:hAnsi="Times New Roman" w:cs="Times New Roman"/>
              </w:rPr>
            </w:pPr>
            <w:r w:rsidRPr="00B61010">
              <w:rPr>
                <w:rFonts w:ascii="Times New Roman" w:eastAsia="SimSun" w:hAnsi="Times New Roman" w:cs="Times New Roman"/>
              </w:rPr>
              <w:t>Спортски савез,</w:t>
            </w:r>
          </w:p>
          <w:p w14:paraId="75DF6B6A" w14:textId="35DBA587" w:rsidR="00F62CCD" w:rsidRPr="00B61010" w:rsidRDefault="00F62CCD" w:rsidP="003B3495">
            <w:pPr>
              <w:rPr>
                <w:rFonts w:ascii="Times New Roman" w:hAnsi="Times New Roman" w:cs="Times New Roman"/>
                <w:lang w:val="sr-Cyrl-RS"/>
              </w:rPr>
            </w:pPr>
            <w:r w:rsidRPr="00B61010">
              <w:rPr>
                <w:rFonts w:ascii="Times New Roman" w:eastAsia="SimSun" w:hAnsi="Times New Roman" w:cs="Times New Roman"/>
              </w:rPr>
              <w:t>Савез за школски спорт</w:t>
            </w:r>
          </w:p>
        </w:tc>
      </w:tr>
      <w:tr w:rsidR="00B61010" w:rsidRPr="00B61010" w14:paraId="1A2E5DC3" w14:textId="77777777" w:rsidTr="003B3495">
        <w:tc>
          <w:tcPr>
            <w:tcW w:w="2518" w:type="dxa"/>
          </w:tcPr>
          <w:p w14:paraId="0E8E580B" w14:textId="77777777" w:rsidR="00F62CCD" w:rsidRPr="00B61010" w:rsidRDefault="00F62CCD" w:rsidP="003B3495">
            <w:pPr>
              <w:rPr>
                <w:rFonts w:ascii="Times New Roman" w:hAnsi="Times New Roman" w:cs="Times New Roman"/>
              </w:rPr>
            </w:pPr>
            <w:r w:rsidRPr="00B61010">
              <w:rPr>
                <w:rFonts w:ascii="Times New Roman" w:hAnsi="Times New Roman" w:cs="Times New Roman"/>
              </w:rPr>
              <w:lastRenderedPageBreak/>
              <w:t>НОВЕМБАР</w:t>
            </w:r>
          </w:p>
        </w:tc>
        <w:tc>
          <w:tcPr>
            <w:tcW w:w="4111" w:type="dxa"/>
          </w:tcPr>
          <w:p w14:paraId="05D46063" w14:textId="77777777" w:rsidR="00F62CCD" w:rsidRPr="00B61010" w:rsidRDefault="00F62CCD">
            <w:pPr>
              <w:pStyle w:val="ListParagraph"/>
              <w:numPr>
                <w:ilvl w:val="0"/>
                <w:numId w:val="133"/>
              </w:numPr>
              <w:spacing w:after="0" w:line="240" w:lineRule="auto"/>
              <w:rPr>
                <w:rFonts w:ascii="Times New Roman" w:hAnsi="Times New Roman" w:cs="Times New Roman"/>
              </w:rPr>
            </w:pPr>
            <w:r w:rsidRPr="00B61010">
              <w:rPr>
                <w:rFonts w:ascii="Times New Roman" w:hAnsi="Times New Roman" w:cs="Times New Roman"/>
                <w:i/>
              </w:rPr>
              <w:t>Језик је хранитељ народа</w:t>
            </w:r>
            <w:r w:rsidRPr="00B61010">
              <w:rPr>
                <w:rFonts w:ascii="Times New Roman" w:hAnsi="Times New Roman" w:cs="Times New Roman"/>
              </w:rPr>
              <w:t xml:space="preserve"> – дан посвећен Вуку Стефановићу Караџићу</w:t>
            </w:r>
          </w:p>
          <w:p w14:paraId="3F8266E5" w14:textId="77777777" w:rsidR="00F62CCD" w:rsidRPr="00B61010" w:rsidRDefault="00F62CCD" w:rsidP="003B3495">
            <w:pPr>
              <w:pStyle w:val="ListParagraph"/>
              <w:rPr>
                <w:rFonts w:ascii="Times New Roman" w:hAnsi="Times New Roman" w:cs="Times New Roman"/>
              </w:rPr>
            </w:pPr>
          </w:p>
          <w:p w14:paraId="08B22A20" w14:textId="77777777" w:rsidR="00F62CCD" w:rsidRPr="00B61010" w:rsidRDefault="00F62CCD">
            <w:pPr>
              <w:pStyle w:val="ListParagraph"/>
              <w:numPr>
                <w:ilvl w:val="0"/>
                <w:numId w:val="133"/>
              </w:numPr>
              <w:spacing w:after="0" w:line="240" w:lineRule="auto"/>
              <w:rPr>
                <w:rFonts w:ascii="Times New Roman" w:hAnsi="Times New Roman" w:cs="Times New Roman"/>
              </w:rPr>
            </w:pPr>
            <w:r w:rsidRPr="00B61010">
              <w:rPr>
                <w:rFonts w:ascii="Times New Roman" w:hAnsi="Times New Roman" w:cs="Times New Roman"/>
              </w:rPr>
              <w:t>Обележавање годишњице космајско-варовничке битке</w:t>
            </w:r>
          </w:p>
          <w:p w14:paraId="3606B351" w14:textId="77777777" w:rsidR="00F62CCD" w:rsidRPr="00B61010" w:rsidRDefault="00F62CCD" w:rsidP="003B3495">
            <w:pPr>
              <w:rPr>
                <w:rFonts w:ascii="Times New Roman" w:eastAsia="SimSun" w:hAnsi="Times New Roman" w:cs="Times New Roman"/>
              </w:rPr>
            </w:pPr>
          </w:p>
          <w:p w14:paraId="3A19EBEA" w14:textId="77777777" w:rsidR="00F62CCD" w:rsidRPr="00B61010" w:rsidRDefault="00F62CCD">
            <w:pPr>
              <w:pStyle w:val="ListParagraph"/>
              <w:numPr>
                <w:ilvl w:val="0"/>
                <w:numId w:val="133"/>
              </w:numPr>
              <w:suppressAutoHyphens/>
              <w:spacing w:after="160" w:line="100" w:lineRule="atLeast"/>
              <w:jc w:val="both"/>
              <w:rPr>
                <w:rFonts w:ascii="Times New Roman" w:eastAsia="SimSun" w:hAnsi="Times New Roman" w:cs="Times New Roman"/>
              </w:rPr>
            </w:pPr>
            <w:r w:rsidRPr="00B61010">
              <w:rPr>
                <w:rFonts w:ascii="Times New Roman" w:eastAsia="SimSun" w:hAnsi="Times New Roman" w:cs="Times New Roman"/>
              </w:rPr>
              <w:t>Јесењи крос</w:t>
            </w:r>
          </w:p>
          <w:p w14:paraId="0F7C4069" w14:textId="77777777" w:rsidR="00F62CCD" w:rsidRPr="00B61010" w:rsidRDefault="00F62CCD" w:rsidP="003B3495">
            <w:pPr>
              <w:pStyle w:val="ListParagraph"/>
              <w:rPr>
                <w:rFonts w:ascii="Times New Roman" w:eastAsia="SimSun" w:hAnsi="Times New Roman" w:cs="Times New Roman"/>
              </w:rPr>
            </w:pPr>
          </w:p>
          <w:p w14:paraId="2CBFABCD" w14:textId="77777777" w:rsidR="00F62CCD" w:rsidRPr="00B61010" w:rsidRDefault="00F62CCD">
            <w:pPr>
              <w:pStyle w:val="ListParagraph"/>
              <w:numPr>
                <w:ilvl w:val="0"/>
                <w:numId w:val="133"/>
              </w:numPr>
              <w:suppressAutoHyphens/>
              <w:spacing w:after="160" w:line="100" w:lineRule="atLeast"/>
              <w:jc w:val="both"/>
              <w:rPr>
                <w:rFonts w:ascii="Times New Roman" w:eastAsia="SimSun" w:hAnsi="Times New Roman" w:cs="Times New Roman"/>
              </w:rPr>
            </w:pPr>
            <w:r w:rsidRPr="00B61010">
              <w:rPr>
                <w:rFonts w:ascii="Times New Roman" w:eastAsia="SimSun" w:hAnsi="Times New Roman" w:cs="Times New Roman"/>
              </w:rPr>
              <w:t>Одбојка – општинско</w:t>
            </w:r>
          </w:p>
          <w:p w14:paraId="502E9F07" w14:textId="77777777" w:rsidR="00F62CCD" w:rsidRPr="00B61010" w:rsidRDefault="00F62CCD" w:rsidP="003B3495">
            <w:pPr>
              <w:pStyle w:val="ListParagraph"/>
              <w:rPr>
                <w:rFonts w:ascii="Times New Roman" w:hAnsi="Times New Roman" w:cs="Times New Roman"/>
              </w:rPr>
            </w:pPr>
          </w:p>
          <w:p w14:paraId="2797BB4B" w14:textId="77777777" w:rsidR="00F62CCD" w:rsidRPr="00B61010" w:rsidRDefault="00F62CCD">
            <w:pPr>
              <w:pStyle w:val="ListParagraph"/>
              <w:numPr>
                <w:ilvl w:val="0"/>
                <w:numId w:val="133"/>
              </w:numPr>
              <w:suppressAutoHyphens/>
              <w:spacing w:after="160" w:line="100" w:lineRule="atLeast"/>
              <w:jc w:val="both"/>
              <w:rPr>
                <w:rFonts w:ascii="Times New Roman" w:eastAsia="SimSun" w:hAnsi="Times New Roman" w:cs="Times New Roman"/>
              </w:rPr>
            </w:pPr>
            <w:r w:rsidRPr="00B61010">
              <w:rPr>
                <w:rFonts w:ascii="Times New Roman" w:hAnsi="Times New Roman" w:cs="Times New Roman"/>
              </w:rPr>
              <w:t>Планирање активности поводом Нове године</w:t>
            </w:r>
          </w:p>
        </w:tc>
        <w:tc>
          <w:tcPr>
            <w:tcW w:w="2993" w:type="dxa"/>
          </w:tcPr>
          <w:p w14:paraId="21D0C0B1" w14:textId="4669E956" w:rsidR="00F62CCD" w:rsidRPr="00B61010" w:rsidRDefault="00F62CCD" w:rsidP="003B3495">
            <w:pPr>
              <w:rPr>
                <w:rFonts w:ascii="Times New Roman" w:hAnsi="Times New Roman" w:cs="Times New Roman"/>
                <w:lang w:val="sr-Cyrl-RS"/>
              </w:rPr>
            </w:pPr>
            <w:r w:rsidRPr="00B61010">
              <w:rPr>
                <w:rFonts w:ascii="Times New Roman" w:hAnsi="Times New Roman" w:cs="Times New Roman"/>
              </w:rPr>
              <w:t>Наставници српског језика, библиотекари, учитељи, чланови Тима</w:t>
            </w:r>
          </w:p>
          <w:p w14:paraId="35B52DE6" w14:textId="6829520B" w:rsidR="00F62CCD" w:rsidRPr="00B61010" w:rsidRDefault="00F62CCD" w:rsidP="003B3495">
            <w:pPr>
              <w:rPr>
                <w:rFonts w:ascii="Times New Roman" w:hAnsi="Times New Roman" w:cs="Times New Roman"/>
                <w:lang w:val="sr-Cyrl-RS"/>
              </w:rPr>
            </w:pPr>
            <w:r w:rsidRPr="00B61010">
              <w:rPr>
                <w:rFonts w:ascii="Times New Roman" w:hAnsi="Times New Roman" w:cs="Times New Roman"/>
              </w:rPr>
              <w:t>Чланови Тима, предметни наставници</w:t>
            </w:r>
          </w:p>
          <w:p w14:paraId="02AEABAC" w14:textId="77777777" w:rsidR="00F62CCD" w:rsidRPr="00B61010" w:rsidRDefault="00F62CCD" w:rsidP="003B3495">
            <w:pPr>
              <w:rPr>
                <w:rFonts w:ascii="Times New Roman" w:hAnsi="Times New Roman" w:cs="Times New Roman"/>
              </w:rPr>
            </w:pPr>
            <w:r w:rsidRPr="00B61010">
              <w:rPr>
                <w:rFonts w:ascii="Times New Roman" w:hAnsi="Times New Roman" w:cs="Times New Roman"/>
              </w:rPr>
              <w:t>Професори ФЗВ</w:t>
            </w:r>
          </w:p>
          <w:p w14:paraId="01FC942B" w14:textId="77777777" w:rsidR="00F62CCD" w:rsidRPr="00B61010" w:rsidRDefault="00F62CCD" w:rsidP="003B3495">
            <w:pPr>
              <w:rPr>
                <w:rFonts w:ascii="Times New Roman" w:hAnsi="Times New Roman" w:cs="Times New Roman"/>
              </w:rPr>
            </w:pPr>
          </w:p>
          <w:p w14:paraId="51CCEF51" w14:textId="77777777" w:rsidR="00F62CCD" w:rsidRPr="00B61010" w:rsidRDefault="00F62CCD" w:rsidP="003B3495">
            <w:pPr>
              <w:rPr>
                <w:rFonts w:ascii="Times New Roman" w:hAnsi="Times New Roman" w:cs="Times New Roman"/>
              </w:rPr>
            </w:pPr>
          </w:p>
          <w:p w14:paraId="02BCA5B9" w14:textId="143D6CFB" w:rsidR="00F62CCD" w:rsidRPr="00B61010" w:rsidRDefault="00F62CCD" w:rsidP="003B3495">
            <w:pPr>
              <w:rPr>
                <w:rFonts w:ascii="Times New Roman" w:hAnsi="Times New Roman" w:cs="Times New Roman"/>
                <w:lang w:val="sr-Cyrl-RS"/>
              </w:rPr>
            </w:pPr>
            <w:r w:rsidRPr="00B61010">
              <w:rPr>
                <w:rFonts w:ascii="Times New Roman" w:hAnsi="Times New Roman" w:cs="Times New Roman"/>
              </w:rPr>
              <w:t>Чланови Тима, учитељи</w:t>
            </w:r>
          </w:p>
        </w:tc>
      </w:tr>
      <w:tr w:rsidR="00B61010" w:rsidRPr="00B61010" w14:paraId="4E00DEB5" w14:textId="77777777" w:rsidTr="003B3495">
        <w:tc>
          <w:tcPr>
            <w:tcW w:w="2518" w:type="dxa"/>
          </w:tcPr>
          <w:p w14:paraId="7FCFB41E" w14:textId="77777777" w:rsidR="00F62CCD" w:rsidRPr="00B61010" w:rsidRDefault="00F62CCD" w:rsidP="003B3495">
            <w:pPr>
              <w:rPr>
                <w:rFonts w:ascii="Times New Roman" w:hAnsi="Times New Roman" w:cs="Times New Roman"/>
              </w:rPr>
            </w:pPr>
            <w:r w:rsidRPr="00B61010">
              <w:rPr>
                <w:rFonts w:ascii="Times New Roman" w:hAnsi="Times New Roman" w:cs="Times New Roman"/>
              </w:rPr>
              <w:t>ДЕЦЕМБАР</w:t>
            </w:r>
          </w:p>
        </w:tc>
        <w:tc>
          <w:tcPr>
            <w:tcW w:w="4111" w:type="dxa"/>
          </w:tcPr>
          <w:p w14:paraId="5E3DCF2B" w14:textId="77777777" w:rsidR="00F62CCD" w:rsidRPr="00B61010" w:rsidRDefault="00F62CCD">
            <w:pPr>
              <w:pStyle w:val="ListParagraph"/>
              <w:numPr>
                <w:ilvl w:val="0"/>
                <w:numId w:val="133"/>
              </w:numPr>
              <w:spacing w:after="0" w:line="240" w:lineRule="auto"/>
              <w:rPr>
                <w:rFonts w:ascii="Times New Roman" w:hAnsi="Times New Roman" w:cs="Times New Roman"/>
              </w:rPr>
            </w:pPr>
            <w:r w:rsidRPr="00B61010">
              <w:rPr>
                <w:rFonts w:ascii="Times New Roman" w:hAnsi="Times New Roman" w:cs="Times New Roman"/>
              </w:rPr>
              <w:t>Новогодишња изложба ученичких рукотворина</w:t>
            </w:r>
          </w:p>
          <w:p w14:paraId="04419099" w14:textId="77777777" w:rsidR="00F62CCD" w:rsidRPr="00B61010" w:rsidRDefault="00F62CCD" w:rsidP="003B3495">
            <w:pPr>
              <w:pStyle w:val="ListParagraph"/>
              <w:rPr>
                <w:rFonts w:ascii="Times New Roman" w:hAnsi="Times New Roman" w:cs="Times New Roman"/>
              </w:rPr>
            </w:pPr>
          </w:p>
          <w:p w14:paraId="6254E73E" w14:textId="77777777" w:rsidR="00F62CCD" w:rsidRPr="00B61010" w:rsidRDefault="00F62CCD" w:rsidP="003B3495">
            <w:pPr>
              <w:pStyle w:val="ListParagraph"/>
              <w:rPr>
                <w:rFonts w:ascii="Times New Roman" w:hAnsi="Times New Roman" w:cs="Times New Roman"/>
              </w:rPr>
            </w:pPr>
          </w:p>
          <w:p w14:paraId="6E380F0F" w14:textId="77777777" w:rsidR="00F62CCD" w:rsidRPr="00B61010" w:rsidRDefault="00F62CCD">
            <w:pPr>
              <w:pStyle w:val="ListParagraph"/>
              <w:numPr>
                <w:ilvl w:val="0"/>
                <w:numId w:val="133"/>
              </w:numPr>
              <w:spacing w:after="0" w:line="240" w:lineRule="auto"/>
              <w:rPr>
                <w:rFonts w:ascii="Times New Roman" w:hAnsi="Times New Roman" w:cs="Times New Roman"/>
              </w:rPr>
            </w:pPr>
            <w:r w:rsidRPr="00B61010">
              <w:rPr>
                <w:rFonts w:ascii="Times New Roman" w:hAnsi="Times New Roman" w:cs="Times New Roman"/>
              </w:rPr>
              <w:t>Новогодишња радионица за предшколце</w:t>
            </w:r>
          </w:p>
          <w:p w14:paraId="77A6B4F9" w14:textId="77777777" w:rsidR="00F62CCD" w:rsidRPr="00B61010" w:rsidRDefault="00F62CCD" w:rsidP="003B3495">
            <w:pPr>
              <w:pStyle w:val="ListParagraph"/>
              <w:rPr>
                <w:rFonts w:ascii="Times New Roman" w:hAnsi="Times New Roman" w:cs="Times New Roman"/>
              </w:rPr>
            </w:pPr>
          </w:p>
          <w:p w14:paraId="51799E7B" w14:textId="77777777" w:rsidR="00F62CCD" w:rsidRPr="00B61010" w:rsidRDefault="00F62CCD" w:rsidP="003B3495">
            <w:pPr>
              <w:pStyle w:val="ListParagraph"/>
              <w:rPr>
                <w:rFonts w:ascii="Times New Roman" w:hAnsi="Times New Roman" w:cs="Times New Roman"/>
              </w:rPr>
            </w:pPr>
          </w:p>
          <w:p w14:paraId="41C1AF6C" w14:textId="77777777" w:rsidR="00F62CCD" w:rsidRPr="00B61010" w:rsidRDefault="00F62CCD">
            <w:pPr>
              <w:pStyle w:val="ListParagraph"/>
              <w:numPr>
                <w:ilvl w:val="0"/>
                <w:numId w:val="133"/>
              </w:numPr>
              <w:spacing w:after="0" w:line="240" w:lineRule="auto"/>
              <w:rPr>
                <w:rFonts w:ascii="Times New Roman" w:hAnsi="Times New Roman" w:cs="Times New Roman"/>
              </w:rPr>
            </w:pPr>
            <w:r w:rsidRPr="00B61010">
              <w:rPr>
                <w:rFonts w:ascii="Times New Roman" w:hAnsi="Times New Roman" w:cs="Times New Roman"/>
              </w:rPr>
              <w:t>Планирање активности поводом Савиндана</w:t>
            </w:r>
          </w:p>
          <w:p w14:paraId="3E739ACD" w14:textId="77777777" w:rsidR="00F62CCD" w:rsidRPr="00B61010" w:rsidRDefault="00F62CCD" w:rsidP="003B3495">
            <w:pPr>
              <w:pStyle w:val="ListParagraph"/>
              <w:rPr>
                <w:rFonts w:ascii="Times New Roman" w:hAnsi="Times New Roman" w:cs="Times New Roman"/>
              </w:rPr>
            </w:pPr>
          </w:p>
          <w:p w14:paraId="2FF5CC87" w14:textId="58420D22" w:rsidR="00F62CCD" w:rsidRPr="00B61010" w:rsidRDefault="00F62CCD">
            <w:pPr>
              <w:pStyle w:val="ListParagraph"/>
              <w:numPr>
                <w:ilvl w:val="0"/>
                <w:numId w:val="133"/>
              </w:numPr>
              <w:spacing w:after="0" w:line="240" w:lineRule="auto"/>
              <w:rPr>
                <w:rFonts w:ascii="Times New Roman" w:hAnsi="Times New Roman" w:cs="Times New Roman"/>
              </w:rPr>
            </w:pPr>
            <w:r w:rsidRPr="00B61010">
              <w:rPr>
                <w:rFonts w:ascii="Times New Roman" w:hAnsi="Times New Roman" w:cs="Times New Roman"/>
              </w:rPr>
              <w:t>Новогодишња приредба</w:t>
            </w:r>
          </w:p>
          <w:p w14:paraId="416AF37A" w14:textId="2C52DDC4" w:rsidR="00F62CCD" w:rsidRPr="00B61010" w:rsidRDefault="00F62CCD">
            <w:pPr>
              <w:pStyle w:val="ListParagraph"/>
              <w:numPr>
                <w:ilvl w:val="0"/>
                <w:numId w:val="133"/>
              </w:numPr>
              <w:spacing w:after="0" w:line="240" w:lineRule="auto"/>
              <w:rPr>
                <w:rFonts w:ascii="Times New Roman" w:hAnsi="Times New Roman" w:cs="Times New Roman"/>
              </w:rPr>
            </w:pPr>
            <w:r w:rsidRPr="00B61010">
              <w:rPr>
                <w:rFonts w:ascii="Times New Roman" w:eastAsia="SimSun" w:hAnsi="Times New Roman" w:cs="Times New Roman"/>
              </w:rPr>
              <w:t xml:space="preserve">Припрема екипа за такмичења из којих нема секција - стрељаштво, атлетика,карате, пливање  </w:t>
            </w:r>
          </w:p>
        </w:tc>
        <w:tc>
          <w:tcPr>
            <w:tcW w:w="2993" w:type="dxa"/>
          </w:tcPr>
          <w:p w14:paraId="31DFB1D0" w14:textId="4520829E" w:rsidR="00F62CCD" w:rsidRPr="00B61010" w:rsidRDefault="00F62CCD" w:rsidP="003B3495">
            <w:pPr>
              <w:rPr>
                <w:rFonts w:ascii="Times New Roman" w:hAnsi="Times New Roman" w:cs="Times New Roman"/>
                <w:lang w:val="sr-Cyrl-RS"/>
              </w:rPr>
            </w:pPr>
            <w:r w:rsidRPr="00B61010">
              <w:rPr>
                <w:rFonts w:ascii="Times New Roman" w:hAnsi="Times New Roman" w:cs="Times New Roman"/>
              </w:rPr>
              <w:t>Чланови Тима, предметни наставници наставници, учитељи</w:t>
            </w:r>
          </w:p>
          <w:p w14:paraId="4D83F4B4" w14:textId="138A8BC3" w:rsidR="00F62CCD" w:rsidRPr="00B61010" w:rsidRDefault="00F62CCD" w:rsidP="003B3495">
            <w:pPr>
              <w:rPr>
                <w:rFonts w:ascii="Times New Roman" w:hAnsi="Times New Roman" w:cs="Times New Roman"/>
                <w:lang w:val="sr-Cyrl-RS"/>
              </w:rPr>
            </w:pPr>
            <w:r w:rsidRPr="00B61010">
              <w:rPr>
                <w:rFonts w:ascii="Times New Roman" w:hAnsi="Times New Roman" w:cs="Times New Roman"/>
              </w:rPr>
              <w:t>Учитељи, чланови Тима, директор</w:t>
            </w:r>
          </w:p>
          <w:p w14:paraId="5A4F780D" w14:textId="77777777" w:rsidR="00F62CCD" w:rsidRPr="00B61010" w:rsidRDefault="00F62CCD" w:rsidP="003B3495">
            <w:pPr>
              <w:rPr>
                <w:rFonts w:ascii="Times New Roman" w:hAnsi="Times New Roman" w:cs="Times New Roman"/>
              </w:rPr>
            </w:pPr>
            <w:r w:rsidRPr="00B61010">
              <w:rPr>
                <w:rFonts w:ascii="Times New Roman" w:hAnsi="Times New Roman" w:cs="Times New Roman"/>
              </w:rPr>
              <w:t>Чланови Тима, учитељи, преметни наставници</w:t>
            </w:r>
          </w:p>
          <w:p w14:paraId="29F6A3ED" w14:textId="77777777" w:rsidR="00F62CCD" w:rsidRPr="00B61010" w:rsidRDefault="00F62CCD" w:rsidP="003B3495">
            <w:pPr>
              <w:rPr>
                <w:rFonts w:ascii="Times New Roman" w:hAnsi="Times New Roman" w:cs="Times New Roman"/>
                <w:lang w:val="sr-Cyrl-RS"/>
              </w:rPr>
            </w:pPr>
          </w:p>
          <w:p w14:paraId="75FB8A98" w14:textId="77777777" w:rsidR="00F62CCD" w:rsidRPr="00B61010" w:rsidRDefault="00F62CCD" w:rsidP="003B3495">
            <w:pPr>
              <w:rPr>
                <w:rFonts w:ascii="Times New Roman" w:hAnsi="Times New Roman" w:cs="Times New Roman"/>
              </w:rPr>
            </w:pPr>
            <w:r w:rsidRPr="00B61010">
              <w:rPr>
                <w:rFonts w:ascii="Times New Roman" w:eastAsia="SimSun" w:hAnsi="Times New Roman" w:cs="Times New Roman"/>
              </w:rPr>
              <w:t xml:space="preserve">Професори ФЗВ </w:t>
            </w:r>
          </w:p>
        </w:tc>
      </w:tr>
      <w:tr w:rsidR="00B61010" w:rsidRPr="00B61010" w14:paraId="03F0BF80" w14:textId="77777777" w:rsidTr="003B3495">
        <w:tc>
          <w:tcPr>
            <w:tcW w:w="2518" w:type="dxa"/>
          </w:tcPr>
          <w:p w14:paraId="126C9867" w14:textId="77777777" w:rsidR="00F62CCD" w:rsidRPr="00B61010" w:rsidRDefault="00F62CCD" w:rsidP="003B3495">
            <w:pPr>
              <w:rPr>
                <w:rFonts w:ascii="Times New Roman" w:hAnsi="Times New Roman" w:cs="Times New Roman"/>
              </w:rPr>
            </w:pPr>
            <w:r w:rsidRPr="00B61010">
              <w:rPr>
                <w:rFonts w:ascii="Times New Roman" w:hAnsi="Times New Roman" w:cs="Times New Roman"/>
              </w:rPr>
              <w:t>ЈАНУАР</w:t>
            </w:r>
          </w:p>
        </w:tc>
        <w:tc>
          <w:tcPr>
            <w:tcW w:w="4111" w:type="dxa"/>
          </w:tcPr>
          <w:p w14:paraId="2EF15DB7" w14:textId="77777777" w:rsidR="00F62CCD" w:rsidRPr="00B61010" w:rsidRDefault="00F62CCD">
            <w:pPr>
              <w:pStyle w:val="ListParagraph"/>
              <w:numPr>
                <w:ilvl w:val="0"/>
                <w:numId w:val="133"/>
              </w:numPr>
              <w:spacing w:after="0" w:line="240" w:lineRule="auto"/>
              <w:rPr>
                <w:rFonts w:ascii="Times New Roman" w:hAnsi="Times New Roman" w:cs="Times New Roman"/>
              </w:rPr>
            </w:pPr>
            <w:r w:rsidRPr="00B61010">
              <w:rPr>
                <w:rFonts w:ascii="Times New Roman" w:hAnsi="Times New Roman" w:cs="Times New Roman"/>
              </w:rPr>
              <w:t>Приредба поводом школске славе Свети Сава</w:t>
            </w:r>
          </w:p>
          <w:p w14:paraId="7CA5062D" w14:textId="77777777" w:rsidR="00F62CCD" w:rsidRPr="00B61010" w:rsidRDefault="00F62CCD" w:rsidP="003B3495">
            <w:pPr>
              <w:pStyle w:val="ListParagraph"/>
              <w:rPr>
                <w:rFonts w:ascii="Times New Roman" w:hAnsi="Times New Roman" w:cs="Times New Roman"/>
              </w:rPr>
            </w:pPr>
          </w:p>
          <w:p w14:paraId="61EADE3D" w14:textId="77777777" w:rsidR="00F62CCD" w:rsidRPr="00B61010" w:rsidRDefault="00F62CCD">
            <w:pPr>
              <w:pStyle w:val="ListParagraph"/>
              <w:numPr>
                <w:ilvl w:val="0"/>
                <w:numId w:val="133"/>
              </w:numPr>
              <w:spacing w:after="0" w:line="240" w:lineRule="auto"/>
              <w:rPr>
                <w:rFonts w:ascii="Times New Roman" w:hAnsi="Times New Roman" w:cs="Times New Roman"/>
              </w:rPr>
            </w:pPr>
            <w:r w:rsidRPr="00B61010">
              <w:rPr>
                <w:rFonts w:ascii="Times New Roman" w:hAnsi="Times New Roman" w:cs="Times New Roman"/>
              </w:rPr>
              <w:t>Договор и планирање активности поводом Дана школе</w:t>
            </w:r>
          </w:p>
          <w:p w14:paraId="0A5CA799" w14:textId="77777777" w:rsidR="00F62CCD" w:rsidRPr="00B61010" w:rsidRDefault="00F62CCD" w:rsidP="003B3495">
            <w:pPr>
              <w:pStyle w:val="ListParagraph"/>
              <w:rPr>
                <w:rFonts w:ascii="Times New Roman" w:hAnsi="Times New Roman" w:cs="Times New Roman"/>
              </w:rPr>
            </w:pPr>
          </w:p>
          <w:p w14:paraId="346B7955" w14:textId="086DEA68" w:rsidR="00F62CCD" w:rsidRPr="00B61010" w:rsidRDefault="00F62CCD">
            <w:pPr>
              <w:pStyle w:val="ListParagraph"/>
              <w:numPr>
                <w:ilvl w:val="0"/>
                <w:numId w:val="133"/>
              </w:numPr>
              <w:spacing w:after="0" w:line="240" w:lineRule="auto"/>
              <w:rPr>
                <w:rFonts w:ascii="Times New Roman" w:hAnsi="Times New Roman" w:cs="Times New Roman"/>
              </w:rPr>
            </w:pPr>
            <w:r w:rsidRPr="00B61010">
              <w:rPr>
                <w:rFonts w:ascii="Times New Roman" w:hAnsi="Times New Roman" w:cs="Times New Roman"/>
              </w:rPr>
              <w:t>Договор и планирање активности поводом приредбе за пријем првака</w:t>
            </w:r>
          </w:p>
        </w:tc>
        <w:tc>
          <w:tcPr>
            <w:tcW w:w="2993" w:type="dxa"/>
          </w:tcPr>
          <w:p w14:paraId="3C0313A9" w14:textId="77777777" w:rsidR="00F62CCD" w:rsidRPr="00B61010" w:rsidRDefault="00F62CCD" w:rsidP="003B3495">
            <w:pPr>
              <w:rPr>
                <w:rFonts w:ascii="Times New Roman" w:hAnsi="Times New Roman" w:cs="Times New Roman"/>
              </w:rPr>
            </w:pPr>
            <w:r w:rsidRPr="00B61010">
              <w:rPr>
                <w:rFonts w:ascii="Times New Roman" w:hAnsi="Times New Roman" w:cs="Times New Roman"/>
              </w:rPr>
              <w:t>Предметни наставници, учитељи, чланови Тима</w:t>
            </w:r>
          </w:p>
          <w:p w14:paraId="5D160DB7" w14:textId="77777777" w:rsidR="00F62CCD" w:rsidRPr="00B61010" w:rsidRDefault="00F62CCD" w:rsidP="003B3495">
            <w:pPr>
              <w:rPr>
                <w:rFonts w:ascii="Times New Roman" w:hAnsi="Times New Roman" w:cs="Times New Roman"/>
              </w:rPr>
            </w:pPr>
          </w:p>
          <w:p w14:paraId="3218FEB9" w14:textId="77777777" w:rsidR="00F62CCD" w:rsidRPr="00B61010" w:rsidRDefault="00F62CCD" w:rsidP="003B3495">
            <w:pPr>
              <w:rPr>
                <w:rFonts w:ascii="Times New Roman" w:hAnsi="Times New Roman" w:cs="Times New Roman"/>
              </w:rPr>
            </w:pPr>
            <w:r w:rsidRPr="00B61010">
              <w:rPr>
                <w:rFonts w:ascii="Times New Roman" w:hAnsi="Times New Roman" w:cs="Times New Roman"/>
              </w:rPr>
              <w:t>Чланови Тима, учитељи, предметни наставници, директор</w:t>
            </w:r>
          </w:p>
        </w:tc>
      </w:tr>
      <w:tr w:rsidR="00B61010" w:rsidRPr="00B61010" w14:paraId="7E6519C4" w14:textId="77777777" w:rsidTr="003B3495">
        <w:trPr>
          <w:trHeight w:val="983"/>
        </w:trPr>
        <w:tc>
          <w:tcPr>
            <w:tcW w:w="2518" w:type="dxa"/>
            <w:tcBorders>
              <w:bottom w:val="single" w:sz="4" w:space="0" w:color="auto"/>
            </w:tcBorders>
          </w:tcPr>
          <w:p w14:paraId="45EF3F22" w14:textId="77777777" w:rsidR="00F62CCD" w:rsidRPr="00B61010" w:rsidRDefault="00F62CCD" w:rsidP="003B3495">
            <w:pPr>
              <w:rPr>
                <w:rFonts w:ascii="Times New Roman" w:hAnsi="Times New Roman" w:cs="Times New Roman"/>
              </w:rPr>
            </w:pPr>
            <w:r w:rsidRPr="00B61010">
              <w:rPr>
                <w:rFonts w:ascii="Times New Roman" w:hAnsi="Times New Roman" w:cs="Times New Roman"/>
              </w:rPr>
              <w:t>ФЕБРУАР – МАРТ</w:t>
            </w:r>
          </w:p>
        </w:tc>
        <w:tc>
          <w:tcPr>
            <w:tcW w:w="4111" w:type="dxa"/>
            <w:tcBorders>
              <w:bottom w:val="single" w:sz="4" w:space="0" w:color="auto"/>
            </w:tcBorders>
          </w:tcPr>
          <w:p w14:paraId="0655C695" w14:textId="77777777" w:rsidR="00F62CCD" w:rsidRPr="00B61010" w:rsidRDefault="00F62CCD">
            <w:pPr>
              <w:pStyle w:val="ListParagraph"/>
              <w:numPr>
                <w:ilvl w:val="0"/>
                <w:numId w:val="133"/>
              </w:numPr>
              <w:suppressAutoHyphens/>
              <w:spacing w:after="160" w:line="100" w:lineRule="atLeast"/>
              <w:rPr>
                <w:rFonts w:ascii="Times New Roman" w:eastAsia="SimSun" w:hAnsi="Times New Roman" w:cs="Times New Roman"/>
              </w:rPr>
            </w:pPr>
            <w:r w:rsidRPr="00B61010">
              <w:rPr>
                <w:rFonts w:ascii="Times New Roman" w:eastAsia="SimSun" w:hAnsi="Times New Roman" w:cs="Times New Roman"/>
              </w:rPr>
              <w:t>Футсал – општинско</w:t>
            </w:r>
          </w:p>
          <w:p w14:paraId="23B003B1" w14:textId="77777777" w:rsidR="00F62CCD" w:rsidRPr="00B61010" w:rsidRDefault="00F62CCD" w:rsidP="003B3495">
            <w:pPr>
              <w:pStyle w:val="ListParagraph"/>
              <w:rPr>
                <w:rFonts w:ascii="Times New Roman" w:eastAsia="SimSun" w:hAnsi="Times New Roman" w:cs="Times New Roman"/>
              </w:rPr>
            </w:pPr>
          </w:p>
          <w:p w14:paraId="328A74AB" w14:textId="77777777" w:rsidR="00F62CCD" w:rsidRPr="00B61010" w:rsidRDefault="00F62CCD">
            <w:pPr>
              <w:pStyle w:val="ListParagraph"/>
              <w:numPr>
                <w:ilvl w:val="0"/>
                <w:numId w:val="133"/>
              </w:numPr>
              <w:suppressAutoHyphens/>
              <w:spacing w:after="160" w:line="100" w:lineRule="atLeast"/>
              <w:rPr>
                <w:rFonts w:ascii="Times New Roman" w:eastAsia="SimSun" w:hAnsi="Times New Roman" w:cs="Times New Roman"/>
              </w:rPr>
            </w:pPr>
            <w:r w:rsidRPr="00B61010">
              <w:rPr>
                <w:rFonts w:ascii="Times New Roman" w:eastAsia="SimSun" w:hAnsi="Times New Roman" w:cs="Times New Roman"/>
              </w:rPr>
              <w:t>Рукомет – општинско</w:t>
            </w:r>
          </w:p>
          <w:p w14:paraId="04AA9606" w14:textId="77777777" w:rsidR="00F62CCD" w:rsidRPr="00B61010" w:rsidRDefault="00F62CCD" w:rsidP="003B3495">
            <w:pPr>
              <w:pStyle w:val="ListParagraph"/>
              <w:rPr>
                <w:rFonts w:ascii="Times New Roman" w:hAnsi="Times New Roman" w:cs="Times New Roman"/>
              </w:rPr>
            </w:pPr>
          </w:p>
          <w:p w14:paraId="1F4A05C0" w14:textId="77777777" w:rsidR="00F62CCD" w:rsidRPr="00B61010" w:rsidRDefault="00F62CCD">
            <w:pPr>
              <w:pStyle w:val="ListParagraph"/>
              <w:numPr>
                <w:ilvl w:val="0"/>
                <w:numId w:val="133"/>
              </w:numPr>
              <w:suppressAutoHyphens/>
              <w:spacing w:after="160" w:line="100" w:lineRule="atLeast"/>
              <w:rPr>
                <w:rFonts w:ascii="Times New Roman" w:eastAsia="SimSun" w:hAnsi="Times New Roman" w:cs="Times New Roman"/>
              </w:rPr>
            </w:pPr>
            <w:r w:rsidRPr="00B61010">
              <w:rPr>
                <w:rFonts w:ascii="Times New Roman" w:hAnsi="Times New Roman" w:cs="Times New Roman"/>
              </w:rPr>
              <w:t>Приредба поводом 8. марта</w:t>
            </w:r>
          </w:p>
          <w:p w14:paraId="75CB589C" w14:textId="77777777" w:rsidR="00F62CCD" w:rsidRPr="00B61010" w:rsidRDefault="00F62CCD" w:rsidP="003B3495">
            <w:pPr>
              <w:pStyle w:val="ListParagraph"/>
              <w:rPr>
                <w:rFonts w:ascii="Times New Roman" w:hAnsi="Times New Roman" w:cs="Times New Roman"/>
              </w:rPr>
            </w:pPr>
          </w:p>
          <w:p w14:paraId="15134BEA" w14:textId="77777777" w:rsidR="00F62CCD" w:rsidRPr="00B61010" w:rsidRDefault="00F62CCD">
            <w:pPr>
              <w:pStyle w:val="ListParagraph"/>
              <w:numPr>
                <w:ilvl w:val="0"/>
                <w:numId w:val="133"/>
              </w:numPr>
              <w:spacing w:after="0" w:line="240" w:lineRule="auto"/>
              <w:rPr>
                <w:rFonts w:ascii="Times New Roman" w:hAnsi="Times New Roman" w:cs="Times New Roman"/>
              </w:rPr>
            </w:pPr>
            <w:r w:rsidRPr="00B61010">
              <w:rPr>
                <w:rFonts w:ascii="Times New Roman" w:hAnsi="Times New Roman" w:cs="Times New Roman"/>
              </w:rPr>
              <w:t>Осмомартовска изложба ученичких рукотворина</w:t>
            </w:r>
          </w:p>
          <w:p w14:paraId="20541193" w14:textId="77777777" w:rsidR="00F62CCD" w:rsidRPr="00B61010" w:rsidRDefault="00F62CCD" w:rsidP="003B3495">
            <w:pPr>
              <w:pStyle w:val="ListParagraph"/>
              <w:rPr>
                <w:rFonts w:ascii="Times New Roman" w:hAnsi="Times New Roman" w:cs="Times New Roman"/>
              </w:rPr>
            </w:pPr>
          </w:p>
          <w:p w14:paraId="5432E568" w14:textId="77777777" w:rsidR="00F62CCD" w:rsidRPr="00B61010" w:rsidRDefault="00F62CCD">
            <w:pPr>
              <w:pStyle w:val="ListParagraph"/>
              <w:numPr>
                <w:ilvl w:val="0"/>
                <w:numId w:val="133"/>
              </w:numPr>
              <w:spacing w:after="0" w:line="240" w:lineRule="auto"/>
              <w:rPr>
                <w:rFonts w:ascii="Times New Roman" w:hAnsi="Times New Roman" w:cs="Times New Roman"/>
              </w:rPr>
            </w:pPr>
            <w:r w:rsidRPr="00B61010">
              <w:rPr>
                <w:rFonts w:ascii="Times New Roman" w:hAnsi="Times New Roman" w:cs="Times New Roman"/>
              </w:rPr>
              <w:t>Такмичење рецитатора</w:t>
            </w:r>
          </w:p>
          <w:p w14:paraId="35C91325" w14:textId="77777777" w:rsidR="00F62CCD" w:rsidRPr="00B61010" w:rsidRDefault="00F62CCD" w:rsidP="003B3495">
            <w:pPr>
              <w:rPr>
                <w:rFonts w:ascii="Times New Roman" w:hAnsi="Times New Roman" w:cs="Times New Roman"/>
                <w:lang w:val="sr-Cyrl-RS"/>
              </w:rPr>
            </w:pPr>
          </w:p>
          <w:p w14:paraId="19853C8C" w14:textId="177A6CA3" w:rsidR="00F62CCD" w:rsidRPr="00B61010" w:rsidRDefault="00F62CCD">
            <w:pPr>
              <w:pStyle w:val="ListParagraph"/>
              <w:numPr>
                <w:ilvl w:val="0"/>
                <w:numId w:val="133"/>
              </w:numPr>
              <w:spacing w:after="0" w:line="240" w:lineRule="auto"/>
              <w:rPr>
                <w:rFonts w:ascii="Times New Roman" w:hAnsi="Times New Roman" w:cs="Times New Roman"/>
              </w:rPr>
            </w:pPr>
            <w:r w:rsidRPr="00B61010">
              <w:rPr>
                <w:rFonts w:ascii="Times New Roman" w:hAnsi="Times New Roman" w:cs="Times New Roman"/>
              </w:rPr>
              <w:lastRenderedPageBreak/>
              <w:t>Припрема активности поводом Дана школе и приредбе за пријем првака</w:t>
            </w:r>
          </w:p>
          <w:p w14:paraId="0637A197" w14:textId="77777777" w:rsidR="00195994" w:rsidRPr="00B61010" w:rsidRDefault="00195994" w:rsidP="00195994">
            <w:pPr>
              <w:pStyle w:val="ListParagraph"/>
              <w:rPr>
                <w:rFonts w:ascii="Times New Roman" w:hAnsi="Times New Roman" w:cs="Times New Roman"/>
              </w:rPr>
            </w:pPr>
          </w:p>
          <w:p w14:paraId="0AE1744F" w14:textId="77777777" w:rsidR="00195994" w:rsidRPr="00B61010" w:rsidRDefault="00195994" w:rsidP="00195994">
            <w:pPr>
              <w:spacing w:after="0" w:line="240" w:lineRule="auto"/>
              <w:rPr>
                <w:rFonts w:ascii="Times New Roman" w:hAnsi="Times New Roman" w:cs="Times New Roman"/>
                <w:lang w:val="sr-Cyrl-RS"/>
              </w:rPr>
            </w:pPr>
          </w:p>
          <w:p w14:paraId="0CC39D46" w14:textId="77777777" w:rsidR="00195994" w:rsidRPr="00B61010" w:rsidRDefault="00195994" w:rsidP="00195994">
            <w:pPr>
              <w:spacing w:after="0" w:line="240" w:lineRule="auto"/>
              <w:rPr>
                <w:rFonts w:ascii="Times New Roman" w:hAnsi="Times New Roman" w:cs="Times New Roman"/>
                <w:lang w:val="sr-Cyrl-RS"/>
              </w:rPr>
            </w:pPr>
          </w:p>
          <w:p w14:paraId="20B34230" w14:textId="03E18F3B" w:rsidR="00F62CCD" w:rsidRPr="00B61010" w:rsidRDefault="00F62CCD">
            <w:pPr>
              <w:pStyle w:val="ListParagraph"/>
              <w:numPr>
                <w:ilvl w:val="0"/>
                <w:numId w:val="133"/>
              </w:numPr>
              <w:spacing w:after="0" w:line="240" w:lineRule="auto"/>
              <w:rPr>
                <w:rFonts w:ascii="Times New Roman" w:hAnsi="Times New Roman" w:cs="Times New Roman"/>
              </w:rPr>
            </w:pPr>
            <w:r w:rsidRPr="00B61010">
              <w:rPr>
                <w:rFonts w:ascii="Times New Roman" w:eastAsia="SimSun" w:hAnsi="Times New Roman" w:cs="Times New Roman"/>
              </w:rPr>
              <w:t>Пролећни крос</w:t>
            </w:r>
          </w:p>
        </w:tc>
        <w:tc>
          <w:tcPr>
            <w:tcW w:w="2993" w:type="dxa"/>
            <w:tcBorders>
              <w:bottom w:val="single" w:sz="4" w:space="0" w:color="auto"/>
            </w:tcBorders>
          </w:tcPr>
          <w:p w14:paraId="17FEEA4E" w14:textId="77777777" w:rsidR="00F62CCD" w:rsidRPr="00B61010" w:rsidRDefault="00F62CCD" w:rsidP="003B3495">
            <w:pPr>
              <w:rPr>
                <w:rFonts w:ascii="Times New Roman" w:hAnsi="Times New Roman" w:cs="Times New Roman"/>
              </w:rPr>
            </w:pPr>
            <w:r w:rsidRPr="00B61010">
              <w:rPr>
                <w:rFonts w:ascii="Times New Roman" w:hAnsi="Times New Roman" w:cs="Times New Roman"/>
              </w:rPr>
              <w:lastRenderedPageBreak/>
              <w:t xml:space="preserve">Професори ФЗВ, </w:t>
            </w:r>
            <w:r w:rsidRPr="00B61010">
              <w:rPr>
                <w:rFonts w:ascii="Times New Roman" w:eastAsia="SimSun" w:hAnsi="Times New Roman" w:cs="Times New Roman"/>
              </w:rPr>
              <w:t>Спортски савез,</w:t>
            </w:r>
          </w:p>
          <w:p w14:paraId="296F7506" w14:textId="77777777" w:rsidR="00F62CCD" w:rsidRPr="00B61010" w:rsidRDefault="00F62CCD" w:rsidP="003B3495">
            <w:pPr>
              <w:rPr>
                <w:rFonts w:ascii="Times New Roman" w:hAnsi="Times New Roman" w:cs="Times New Roman"/>
              </w:rPr>
            </w:pPr>
            <w:r w:rsidRPr="00B61010">
              <w:rPr>
                <w:rFonts w:ascii="Times New Roman" w:eastAsia="SimSun" w:hAnsi="Times New Roman" w:cs="Times New Roman"/>
              </w:rPr>
              <w:t>Савез за школски спорт</w:t>
            </w:r>
          </w:p>
          <w:p w14:paraId="147C04FE" w14:textId="77777777" w:rsidR="00F62CCD" w:rsidRPr="00B61010" w:rsidRDefault="00F62CCD" w:rsidP="003B3495">
            <w:pPr>
              <w:rPr>
                <w:rFonts w:ascii="Times New Roman" w:hAnsi="Times New Roman" w:cs="Times New Roman"/>
              </w:rPr>
            </w:pPr>
            <w:r w:rsidRPr="00B61010">
              <w:rPr>
                <w:rFonts w:ascii="Times New Roman" w:hAnsi="Times New Roman" w:cs="Times New Roman"/>
              </w:rPr>
              <w:t>Учитељи, чланови Тима</w:t>
            </w:r>
          </w:p>
          <w:p w14:paraId="29C7E56B" w14:textId="77777777" w:rsidR="00F62CCD" w:rsidRPr="00B61010" w:rsidRDefault="00F62CCD" w:rsidP="003B3495">
            <w:pPr>
              <w:rPr>
                <w:rFonts w:ascii="Times New Roman" w:hAnsi="Times New Roman" w:cs="Times New Roman"/>
              </w:rPr>
            </w:pPr>
            <w:r w:rsidRPr="00B61010">
              <w:rPr>
                <w:rFonts w:ascii="Times New Roman" w:hAnsi="Times New Roman" w:cs="Times New Roman"/>
              </w:rPr>
              <w:t>Чланови Тима, предметни наставници</w:t>
            </w:r>
          </w:p>
          <w:p w14:paraId="3A79AACA" w14:textId="7BC64350" w:rsidR="00F62CCD" w:rsidRPr="00B61010" w:rsidRDefault="00F62CCD" w:rsidP="003B3495">
            <w:pPr>
              <w:rPr>
                <w:rFonts w:ascii="Times New Roman" w:hAnsi="Times New Roman" w:cs="Times New Roman"/>
                <w:lang w:val="sr-Cyrl-RS"/>
              </w:rPr>
            </w:pPr>
            <w:r w:rsidRPr="00B61010">
              <w:rPr>
                <w:rFonts w:ascii="Times New Roman" w:hAnsi="Times New Roman" w:cs="Times New Roman"/>
              </w:rPr>
              <w:lastRenderedPageBreak/>
              <w:t>Наставници српског језика, библиотекари, учитељи</w:t>
            </w:r>
          </w:p>
          <w:p w14:paraId="57DBA181" w14:textId="4EA6799D" w:rsidR="00F62CCD" w:rsidRPr="00B61010" w:rsidRDefault="00F62CCD" w:rsidP="003B3495">
            <w:pPr>
              <w:rPr>
                <w:rFonts w:ascii="Times New Roman" w:hAnsi="Times New Roman" w:cs="Times New Roman"/>
                <w:lang w:val="sr-Cyrl-RS"/>
              </w:rPr>
            </w:pPr>
            <w:r w:rsidRPr="00B61010">
              <w:rPr>
                <w:rFonts w:ascii="Times New Roman" w:hAnsi="Times New Roman" w:cs="Times New Roman"/>
              </w:rPr>
              <w:t>Чланови Тима, учитељи, предметни наставници, директор</w:t>
            </w:r>
          </w:p>
          <w:p w14:paraId="1FCFB525" w14:textId="77777777" w:rsidR="00F62CCD" w:rsidRPr="00B61010" w:rsidRDefault="00F62CCD" w:rsidP="003B3495">
            <w:pPr>
              <w:rPr>
                <w:rFonts w:ascii="Times New Roman" w:hAnsi="Times New Roman" w:cs="Times New Roman"/>
              </w:rPr>
            </w:pPr>
            <w:r w:rsidRPr="00B61010">
              <w:rPr>
                <w:rFonts w:ascii="Times New Roman" w:hAnsi="Times New Roman" w:cs="Times New Roman"/>
              </w:rPr>
              <w:t>Професори ФЗВ</w:t>
            </w:r>
          </w:p>
        </w:tc>
      </w:tr>
      <w:tr w:rsidR="00B61010" w:rsidRPr="00B61010" w14:paraId="12A7778A" w14:textId="77777777" w:rsidTr="003B3495">
        <w:trPr>
          <w:trHeight w:val="1966"/>
        </w:trPr>
        <w:tc>
          <w:tcPr>
            <w:tcW w:w="2518" w:type="dxa"/>
            <w:tcBorders>
              <w:top w:val="single" w:sz="4" w:space="0" w:color="auto"/>
              <w:bottom w:val="single" w:sz="4" w:space="0" w:color="auto"/>
            </w:tcBorders>
          </w:tcPr>
          <w:p w14:paraId="079A5F6E" w14:textId="77777777" w:rsidR="00F62CCD" w:rsidRPr="00B61010" w:rsidRDefault="00F62CCD" w:rsidP="003B3495">
            <w:pPr>
              <w:rPr>
                <w:rFonts w:ascii="Times New Roman" w:hAnsi="Times New Roman" w:cs="Times New Roman"/>
              </w:rPr>
            </w:pPr>
            <w:r w:rsidRPr="00B61010">
              <w:rPr>
                <w:rFonts w:ascii="Times New Roman" w:hAnsi="Times New Roman" w:cs="Times New Roman"/>
              </w:rPr>
              <w:lastRenderedPageBreak/>
              <w:t>АПРИЛ</w:t>
            </w:r>
          </w:p>
        </w:tc>
        <w:tc>
          <w:tcPr>
            <w:tcW w:w="4111" w:type="dxa"/>
            <w:tcBorders>
              <w:top w:val="single" w:sz="4" w:space="0" w:color="auto"/>
              <w:bottom w:val="single" w:sz="4" w:space="0" w:color="auto"/>
            </w:tcBorders>
          </w:tcPr>
          <w:p w14:paraId="484BAFBD" w14:textId="77777777" w:rsidR="00F62CCD" w:rsidRPr="00B61010" w:rsidRDefault="00F62CCD" w:rsidP="003B3495">
            <w:pPr>
              <w:pStyle w:val="ListParagraph"/>
              <w:rPr>
                <w:rFonts w:ascii="Times New Roman" w:hAnsi="Times New Roman" w:cs="Times New Roman"/>
              </w:rPr>
            </w:pPr>
          </w:p>
          <w:p w14:paraId="1AA1C905" w14:textId="77777777" w:rsidR="00F62CCD" w:rsidRPr="00B61010" w:rsidRDefault="00F62CCD">
            <w:pPr>
              <w:pStyle w:val="ListParagraph"/>
              <w:numPr>
                <w:ilvl w:val="0"/>
                <w:numId w:val="133"/>
              </w:numPr>
              <w:spacing w:after="0" w:line="240" w:lineRule="auto"/>
              <w:rPr>
                <w:rFonts w:ascii="Times New Roman" w:hAnsi="Times New Roman" w:cs="Times New Roman"/>
              </w:rPr>
            </w:pPr>
            <w:r w:rsidRPr="00B61010">
              <w:rPr>
                <w:rFonts w:ascii="Times New Roman" w:hAnsi="Times New Roman" w:cs="Times New Roman"/>
              </w:rPr>
              <w:t xml:space="preserve">Обележавање </w:t>
            </w:r>
            <w:r w:rsidRPr="00B61010">
              <w:rPr>
                <w:rFonts w:ascii="Times New Roman" w:hAnsi="Times New Roman" w:cs="Times New Roman"/>
                <w:b/>
              </w:rPr>
              <w:t>Међународног дана књиге за децу</w:t>
            </w:r>
            <w:r w:rsidRPr="00B61010">
              <w:rPr>
                <w:rFonts w:ascii="Times New Roman" w:hAnsi="Times New Roman" w:cs="Times New Roman"/>
              </w:rPr>
              <w:t xml:space="preserve"> 2. априла</w:t>
            </w:r>
          </w:p>
          <w:p w14:paraId="4BA972BF" w14:textId="77777777" w:rsidR="00F62CCD" w:rsidRPr="00B61010" w:rsidRDefault="00F62CCD" w:rsidP="003B3495">
            <w:pPr>
              <w:pStyle w:val="ListParagraph"/>
              <w:rPr>
                <w:rFonts w:ascii="Times New Roman" w:hAnsi="Times New Roman" w:cs="Times New Roman"/>
              </w:rPr>
            </w:pPr>
          </w:p>
          <w:p w14:paraId="3EA3F07D" w14:textId="77777777" w:rsidR="00F62CCD" w:rsidRPr="00B61010" w:rsidRDefault="00F62CCD" w:rsidP="003B3495">
            <w:pPr>
              <w:pStyle w:val="ListParagraph"/>
              <w:rPr>
                <w:rFonts w:ascii="Times New Roman" w:hAnsi="Times New Roman" w:cs="Times New Roman"/>
              </w:rPr>
            </w:pPr>
          </w:p>
          <w:p w14:paraId="324DC2DA" w14:textId="77777777" w:rsidR="00F62CCD" w:rsidRPr="00B61010" w:rsidRDefault="00F62CCD">
            <w:pPr>
              <w:pStyle w:val="ListParagraph"/>
              <w:numPr>
                <w:ilvl w:val="0"/>
                <w:numId w:val="133"/>
              </w:numPr>
              <w:spacing w:after="0" w:line="240" w:lineRule="auto"/>
              <w:rPr>
                <w:rFonts w:ascii="Times New Roman" w:hAnsi="Times New Roman" w:cs="Times New Roman"/>
              </w:rPr>
            </w:pPr>
            <w:r w:rsidRPr="00B61010">
              <w:rPr>
                <w:rFonts w:ascii="Times New Roman" w:hAnsi="Times New Roman" w:cs="Times New Roman"/>
              </w:rPr>
              <w:t>Дан посвећен Доситеју Обрадовићу</w:t>
            </w:r>
          </w:p>
          <w:p w14:paraId="6C38FE0F" w14:textId="77777777" w:rsidR="00F62CCD" w:rsidRPr="00B61010" w:rsidRDefault="00F62CCD" w:rsidP="003B3495">
            <w:pPr>
              <w:pStyle w:val="ListParagraph"/>
              <w:rPr>
                <w:rFonts w:ascii="Times New Roman" w:hAnsi="Times New Roman" w:cs="Times New Roman"/>
              </w:rPr>
            </w:pPr>
          </w:p>
          <w:p w14:paraId="61776F9F" w14:textId="77777777" w:rsidR="00F62CCD" w:rsidRPr="00B61010" w:rsidRDefault="00F62CCD" w:rsidP="003B3495">
            <w:pPr>
              <w:pStyle w:val="ListParagraph"/>
              <w:rPr>
                <w:rFonts w:ascii="Times New Roman" w:hAnsi="Times New Roman" w:cs="Times New Roman"/>
              </w:rPr>
            </w:pPr>
          </w:p>
          <w:p w14:paraId="3E020F70" w14:textId="77777777" w:rsidR="00F62CCD" w:rsidRPr="00B61010" w:rsidRDefault="00F62CCD">
            <w:pPr>
              <w:pStyle w:val="ListParagraph"/>
              <w:numPr>
                <w:ilvl w:val="0"/>
                <w:numId w:val="133"/>
              </w:numPr>
              <w:spacing w:after="0" w:line="240" w:lineRule="auto"/>
              <w:rPr>
                <w:rFonts w:ascii="Times New Roman" w:hAnsi="Times New Roman" w:cs="Times New Roman"/>
              </w:rPr>
            </w:pPr>
            <w:r w:rsidRPr="00B61010">
              <w:rPr>
                <w:rFonts w:ascii="Times New Roman" w:hAnsi="Times New Roman" w:cs="Times New Roman"/>
              </w:rPr>
              <w:t xml:space="preserve">Обележавање 23. априла </w:t>
            </w:r>
            <w:r w:rsidRPr="00B61010">
              <w:rPr>
                <w:rFonts w:ascii="Times New Roman" w:hAnsi="Times New Roman" w:cs="Times New Roman"/>
                <w:b/>
              </w:rPr>
              <w:t xml:space="preserve">Светског дана књиге и ауторских права </w:t>
            </w:r>
            <w:r w:rsidRPr="00B61010">
              <w:rPr>
                <w:rFonts w:ascii="Times New Roman" w:hAnsi="Times New Roman" w:cs="Times New Roman"/>
              </w:rPr>
              <w:t>(изложба нових књига, акција размене књига, посета градској библиотеци ,,Деспот Стефан Лазаревић“)</w:t>
            </w:r>
          </w:p>
          <w:p w14:paraId="70170C02" w14:textId="77777777" w:rsidR="00F62CCD" w:rsidRPr="00B61010" w:rsidRDefault="00F62CCD" w:rsidP="003B3495">
            <w:pPr>
              <w:pStyle w:val="ListParagraph"/>
              <w:rPr>
                <w:rFonts w:ascii="Times New Roman" w:hAnsi="Times New Roman" w:cs="Times New Roman"/>
              </w:rPr>
            </w:pPr>
          </w:p>
          <w:p w14:paraId="3F349E24" w14:textId="77777777" w:rsidR="00F62CCD" w:rsidRPr="00B61010" w:rsidRDefault="00F62CCD">
            <w:pPr>
              <w:pStyle w:val="ListParagraph"/>
              <w:numPr>
                <w:ilvl w:val="0"/>
                <w:numId w:val="133"/>
              </w:numPr>
              <w:spacing w:after="0" w:line="240" w:lineRule="auto"/>
              <w:rPr>
                <w:rFonts w:ascii="Times New Roman" w:hAnsi="Times New Roman" w:cs="Times New Roman"/>
              </w:rPr>
            </w:pPr>
            <w:r w:rsidRPr="00B61010">
              <w:rPr>
                <w:rFonts w:ascii="Times New Roman" w:hAnsi="Times New Roman" w:cs="Times New Roman"/>
              </w:rPr>
              <w:t>Ускршња радионица и  изложба ученичких рукотворина</w:t>
            </w:r>
          </w:p>
          <w:p w14:paraId="60A396D4" w14:textId="77777777" w:rsidR="00F62CCD" w:rsidRPr="00B61010" w:rsidRDefault="00F62CCD" w:rsidP="003B3495">
            <w:pPr>
              <w:pStyle w:val="ListParagraph"/>
              <w:rPr>
                <w:rFonts w:ascii="Times New Roman" w:hAnsi="Times New Roman" w:cs="Times New Roman"/>
              </w:rPr>
            </w:pPr>
          </w:p>
          <w:p w14:paraId="7EDE355A" w14:textId="77777777" w:rsidR="00F62CCD" w:rsidRPr="00B61010" w:rsidRDefault="00F62CCD">
            <w:pPr>
              <w:pStyle w:val="ListParagraph"/>
              <w:numPr>
                <w:ilvl w:val="0"/>
                <w:numId w:val="133"/>
              </w:numPr>
              <w:spacing w:after="0" w:line="240" w:lineRule="auto"/>
              <w:rPr>
                <w:rFonts w:ascii="Times New Roman" w:hAnsi="Times New Roman" w:cs="Times New Roman"/>
              </w:rPr>
            </w:pPr>
            <w:r w:rsidRPr="00B61010">
              <w:rPr>
                <w:rFonts w:ascii="Times New Roman" w:hAnsi="Times New Roman" w:cs="Times New Roman"/>
              </w:rPr>
              <w:t>Посета позоришном фестивалу ,,Театар у једном дејству за децу“ у ЦКТ Младеновац</w:t>
            </w:r>
          </w:p>
          <w:p w14:paraId="2DB1C4F1" w14:textId="77777777" w:rsidR="00F62CCD" w:rsidRPr="00B61010" w:rsidRDefault="00F62CCD" w:rsidP="003B3495">
            <w:pPr>
              <w:pStyle w:val="ListParagraph"/>
              <w:rPr>
                <w:rFonts w:ascii="Times New Roman" w:hAnsi="Times New Roman" w:cs="Times New Roman"/>
              </w:rPr>
            </w:pPr>
          </w:p>
          <w:p w14:paraId="17DD2626" w14:textId="77777777" w:rsidR="00F62CCD" w:rsidRPr="00B61010" w:rsidRDefault="00F62CCD">
            <w:pPr>
              <w:pStyle w:val="ListParagraph"/>
              <w:numPr>
                <w:ilvl w:val="0"/>
                <w:numId w:val="133"/>
              </w:numPr>
              <w:spacing w:after="0" w:line="240" w:lineRule="auto"/>
              <w:rPr>
                <w:rFonts w:ascii="Times New Roman" w:hAnsi="Times New Roman" w:cs="Times New Roman"/>
              </w:rPr>
            </w:pPr>
            <w:r w:rsidRPr="00B61010">
              <w:rPr>
                <w:rFonts w:ascii="Times New Roman" w:hAnsi="Times New Roman" w:cs="Times New Roman"/>
              </w:rPr>
              <w:t>Радионица за предшколце</w:t>
            </w:r>
          </w:p>
          <w:p w14:paraId="1A0D360E" w14:textId="77777777" w:rsidR="00F62CCD" w:rsidRPr="00B61010" w:rsidRDefault="00F62CCD" w:rsidP="003B3495">
            <w:pPr>
              <w:pStyle w:val="ListParagraph"/>
              <w:rPr>
                <w:rFonts w:ascii="Times New Roman" w:hAnsi="Times New Roman" w:cs="Times New Roman"/>
              </w:rPr>
            </w:pPr>
          </w:p>
          <w:p w14:paraId="07DF7E0C" w14:textId="77777777" w:rsidR="00F62CCD" w:rsidRPr="00B61010" w:rsidRDefault="00F62CCD">
            <w:pPr>
              <w:pStyle w:val="ListParagraph"/>
              <w:numPr>
                <w:ilvl w:val="0"/>
                <w:numId w:val="133"/>
              </w:numPr>
              <w:spacing w:after="0" w:line="240" w:lineRule="auto"/>
              <w:rPr>
                <w:rFonts w:ascii="Times New Roman" w:hAnsi="Times New Roman" w:cs="Times New Roman"/>
              </w:rPr>
            </w:pPr>
            <w:r w:rsidRPr="00B61010">
              <w:rPr>
                <w:rFonts w:ascii="Times New Roman" w:hAnsi="Times New Roman" w:cs="Times New Roman"/>
              </w:rPr>
              <w:t>Приредба поводом пријема првака</w:t>
            </w:r>
          </w:p>
          <w:p w14:paraId="23F3465D" w14:textId="77777777" w:rsidR="00F62CCD" w:rsidRPr="00B61010" w:rsidRDefault="00F62CCD" w:rsidP="003B3495">
            <w:pPr>
              <w:pStyle w:val="ListParagraph"/>
              <w:rPr>
                <w:rFonts w:ascii="Times New Roman" w:hAnsi="Times New Roman" w:cs="Times New Roman"/>
              </w:rPr>
            </w:pPr>
          </w:p>
          <w:p w14:paraId="46DF1382" w14:textId="77777777" w:rsidR="00F62CCD" w:rsidRPr="00B61010" w:rsidRDefault="00F62CCD">
            <w:pPr>
              <w:pStyle w:val="ListParagraph"/>
              <w:numPr>
                <w:ilvl w:val="0"/>
                <w:numId w:val="133"/>
              </w:numPr>
              <w:spacing w:after="160" w:line="100" w:lineRule="atLeast"/>
              <w:jc w:val="both"/>
              <w:rPr>
                <w:rFonts w:ascii="Times New Roman" w:hAnsi="Times New Roman" w:cs="Times New Roman"/>
              </w:rPr>
            </w:pPr>
            <w:r w:rsidRPr="00B61010">
              <w:rPr>
                <w:rFonts w:ascii="Times New Roman" w:hAnsi="Times New Roman" w:cs="Times New Roman"/>
              </w:rPr>
              <w:t>Атлетика - општинско. Припрема екипа и појединаца</w:t>
            </w:r>
          </w:p>
          <w:p w14:paraId="76FC4521" w14:textId="77777777" w:rsidR="00F62CCD" w:rsidRPr="00B61010" w:rsidRDefault="00F62CCD" w:rsidP="003B3495">
            <w:pPr>
              <w:pStyle w:val="ListParagraph"/>
              <w:rPr>
                <w:rFonts w:ascii="Times New Roman" w:hAnsi="Times New Roman" w:cs="Times New Roman"/>
              </w:rPr>
            </w:pPr>
          </w:p>
          <w:p w14:paraId="46F4FA33" w14:textId="77777777" w:rsidR="00F62CCD" w:rsidRPr="00B61010" w:rsidRDefault="00F62CCD" w:rsidP="003B3495">
            <w:pPr>
              <w:pStyle w:val="ListParagraph"/>
              <w:spacing w:after="160" w:line="100" w:lineRule="atLeast"/>
              <w:jc w:val="both"/>
              <w:rPr>
                <w:rFonts w:ascii="Times New Roman" w:hAnsi="Times New Roman" w:cs="Times New Roman"/>
              </w:rPr>
            </w:pPr>
          </w:p>
          <w:p w14:paraId="151F7857" w14:textId="72D04442" w:rsidR="00F62CCD" w:rsidRPr="00B61010" w:rsidRDefault="00F62CCD">
            <w:pPr>
              <w:pStyle w:val="ListParagraph"/>
              <w:numPr>
                <w:ilvl w:val="0"/>
                <w:numId w:val="133"/>
              </w:numPr>
              <w:spacing w:after="0" w:line="240" w:lineRule="auto"/>
              <w:rPr>
                <w:rFonts w:ascii="Times New Roman" w:hAnsi="Times New Roman" w:cs="Times New Roman"/>
              </w:rPr>
            </w:pPr>
            <w:r w:rsidRPr="00B61010">
              <w:rPr>
                <w:rFonts w:ascii="Times New Roman" w:hAnsi="Times New Roman" w:cs="Times New Roman"/>
              </w:rPr>
              <w:t>ДАН ШКОЛЕ - Припрема активности</w:t>
            </w:r>
          </w:p>
        </w:tc>
        <w:tc>
          <w:tcPr>
            <w:tcW w:w="2993" w:type="dxa"/>
            <w:tcBorders>
              <w:top w:val="single" w:sz="4" w:space="0" w:color="auto"/>
              <w:bottom w:val="single" w:sz="4" w:space="0" w:color="auto"/>
            </w:tcBorders>
          </w:tcPr>
          <w:p w14:paraId="7358651D" w14:textId="77777777" w:rsidR="00F62CCD" w:rsidRPr="00B61010" w:rsidRDefault="00F62CCD" w:rsidP="003B3495">
            <w:pPr>
              <w:rPr>
                <w:rFonts w:ascii="Times New Roman" w:hAnsi="Times New Roman" w:cs="Times New Roman"/>
              </w:rPr>
            </w:pPr>
          </w:p>
          <w:p w14:paraId="212BFCA1" w14:textId="77777777" w:rsidR="00F62CCD" w:rsidRPr="00B61010" w:rsidRDefault="00F62CCD" w:rsidP="003B3495">
            <w:pPr>
              <w:rPr>
                <w:rFonts w:ascii="Times New Roman" w:hAnsi="Times New Roman" w:cs="Times New Roman"/>
              </w:rPr>
            </w:pPr>
            <w:r w:rsidRPr="00B61010">
              <w:rPr>
                <w:rFonts w:ascii="Times New Roman" w:hAnsi="Times New Roman" w:cs="Times New Roman"/>
              </w:rPr>
              <w:t>Наставници српског језика, библиотекари, учитељи, чланови Тима</w:t>
            </w:r>
          </w:p>
          <w:p w14:paraId="2F875FF7" w14:textId="77777777" w:rsidR="00F62CCD" w:rsidRPr="00B61010" w:rsidRDefault="00F62CCD" w:rsidP="003B3495">
            <w:pPr>
              <w:rPr>
                <w:rFonts w:ascii="Times New Roman" w:hAnsi="Times New Roman" w:cs="Times New Roman"/>
              </w:rPr>
            </w:pPr>
          </w:p>
          <w:p w14:paraId="33601380" w14:textId="7F4079B6" w:rsidR="00F62CCD" w:rsidRPr="00B61010" w:rsidRDefault="00F62CCD" w:rsidP="003B3495">
            <w:pPr>
              <w:rPr>
                <w:rFonts w:ascii="Times New Roman" w:hAnsi="Times New Roman" w:cs="Times New Roman"/>
                <w:lang w:val="sr-Cyrl-RS"/>
              </w:rPr>
            </w:pPr>
            <w:r w:rsidRPr="00B61010">
              <w:rPr>
                <w:rFonts w:ascii="Times New Roman" w:hAnsi="Times New Roman" w:cs="Times New Roman"/>
              </w:rPr>
              <w:t>Учитељи, библиотекари, чланови Тима</w:t>
            </w:r>
          </w:p>
          <w:p w14:paraId="07D8E839" w14:textId="77777777" w:rsidR="00F62CCD" w:rsidRPr="00B61010" w:rsidRDefault="00F62CCD" w:rsidP="003B3495">
            <w:pPr>
              <w:rPr>
                <w:rFonts w:ascii="Times New Roman" w:hAnsi="Times New Roman" w:cs="Times New Roman"/>
              </w:rPr>
            </w:pPr>
          </w:p>
          <w:p w14:paraId="27519A91" w14:textId="77777777" w:rsidR="00F62CCD" w:rsidRPr="00B61010" w:rsidRDefault="00F62CCD" w:rsidP="003B3495">
            <w:pPr>
              <w:rPr>
                <w:rFonts w:ascii="Times New Roman" w:hAnsi="Times New Roman" w:cs="Times New Roman"/>
              </w:rPr>
            </w:pPr>
            <w:r w:rsidRPr="00B61010">
              <w:rPr>
                <w:rFonts w:ascii="Times New Roman" w:hAnsi="Times New Roman" w:cs="Times New Roman"/>
              </w:rPr>
              <w:t>Библиотекари, предметни наставници, учитељи</w:t>
            </w:r>
          </w:p>
          <w:p w14:paraId="5724A3F0" w14:textId="77777777" w:rsidR="00F62CCD" w:rsidRPr="00B61010" w:rsidRDefault="00F62CCD" w:rsidP="003B3495">
            <w:pPr>
              <w:rPr>
                <w:rFonts w:ascii="Times New Roman" w:hAnsi="Times New Roman" w:cs="Times New Roman"/>
              </w:rPr>
            </w:pPr>
          </w:p>
          <w:p w14:paraId="33B20538" w14:textId="77777777" w:rsidR="00F62CCD" w:rsidRPr="00B61010" w:rsidRDefault="00F62CCD" w:rsidP="003B3495">
            <w:pPr>
              <w:rPr>
                <w:rFonts w:ascii="Times New Roman" w:hAnsi="Times New Roman" w:cs="Times New Roman"/>
              </w:rPr>
            </w:pPr>
            <w:r w:rsidRPr="00B61010">
              <w:rPr>
                <w:rFonts w:ascii="Times New Roman" w:hAnsi="Times New Roman" w:cs="Times New Roman"/>
              </w:rPr>
              <w:t>Чланови Тима, учитељи, предметни наставници</w:t>
            </w:r>
          </w:p>
          <w:p w14:paraId="4F7EFB07" w14:textId="77777777" w:rsidR="00F62CCD" w:rsidRPr="00B61010" w:rsidRDefault="00F62CCD" w:rsidP="003B3495">
            <w:pPr>
              <w:rPr>
                <w:rFonts w:ascii="Times New Roman" w:hAnsi="Times New Roman" w:cs="Times New Roman"/>
              </w:rPr>
            </w:pPr>
          </w:p>
          <w:p w14:paraId="55711289" w14:textId="77777777" w:rsidR="00F62CCD" w:rsidRPr="00B61010" w:rsidRDefault="00F62CCD" w:rsidP="003B3495">
            <w:pPr>
              <w:rPr>
                <w:rFonts w:ascii="Times New Roman" w:hAnsi="Times New Roman" w:cs="Times New Roman"/>
              </w:rPr>
            </w:pPr>
            <w:r w:rsidRPr="00B61010">
              <w:rPr>
                <w:rFonts w:ascii="Times New Roman" w:hAnsi="Times New Roman" w:cs="Times New Roman"/>
              </w:rPr>
              <w:t>Директор, чланови Тима, учитељи</w:t>
            </w:r>
          </w:p>
          <w:p w14:paraId="6811F8F9" w14:textId="77777777" w:rsidR="00F62CCD" w:rsidRPr="00B61010" w:rsidRDefault="00F62CCD" w:rsidP="003B3495">
            <w:pPr>
              <w:rPr>
                <w:rFonts w:ascii="Times New Roman" w:hAnsi="Times New Roman" w:cs="Times New Roman"/>
              </w:rPr>
            </w:pPr>
          </w:p>
          <w:p w14:paraId="14894EE3" w14:textId="77777777" w:rsidR="00F62CCD" w:rsidRPr="00B61010" w:rsidRDefault="00F62CCD" w:rsidP="003B3495">
            <w:pPr>
              <w:rPr>
                <w:rFonts w:ascii="Times New Roman" w:hAnsi="Times New Roman" w:cs="Times New Roman"/>
              </w:rPr>
            </w:pPr>
            <w:r w:rsidRPr="00B61010">
              <w:rPr>
                <w:rFonts w:ascii="Times New Roman" w:hAnsi="Times New Roman" w:cs="Times New Roman"/>
              </w:rPr>
              <w:t>Учитељи, чланови Тима</w:t>
            </w:r>
          </w:p>
          <w:p w14:paraId="7A287789" w14:textId="77777777" w:rsidR="00F62CCD" w:rsidRPr="00B61010" w:rsidRDefault="00F62CCD" w:rsidP="003B3495">
            <w:pPr>
              <w:rPr>
                <w:rFonts w:ascii="Times New Roman" w:hAnsi="Times New Roman" w:cs="Times New Roman"/>
              </w:rPr>
            </w:pPr>
            <w:r w:rsidRPr="00B61010">
              <w:rPr>
                <w:rFonts w:ascii="Times New Roman" w:hAnsi="Times New Roman" w:cs="Times New Roman"/>
              </w:rPr>
              <w:t>Професори ФЗВ</w:t>
            </w:r>
          </w:p>
          <w:p w14:paraId="7D7EABD1" w14:textId="77777777" w:rsidR="00F62CCD" w:rsidRPr="00B61010" w:rsidRDefault="00F62CCD" w:rsidP="003B3495">
            <w:pPr>
              <w:rPr>
                <w:rFonts w:ascii="Times New Roman" w:hAnsi="Times New Roman" w:cs="Times New Roman"/>
              </w:rPr>
            </w:pPr>
          </w:p>
          <w:p w14:paraId="7F92643D" w14:textId="77777777" w:rsidR="00F62CCD" w:rsidRPr="00B61010" w:rsidRDefault="00F62CCD" w:rsidP="003B3495">
            <w:pPr>
              <w:rPr>
                <w:rFonts w:ascii="Times New Roman" w:hAnsi="Times New Roman" w:cs="Times New Roman"/>
              </w:rPr>
            </w:pPr>
          </w:p>
          <w:p w14:paraId="2E1C66FB" w14:textId="77777777" w:rsidR="00F62CCD" w:rsidRPr="00B61010" w:rsidRDefault="00F62CCD" w:rsidP="003B3495">
            <w:pPr>
              <w:rPr>
                <w:rFonts w:ascii="Times New Roman" w:hAnsi="Times New Roman" w:cs="Times New Roman"/>
              </w:rPr>
            </w:pPr>
            <w:r w:rsidRPr="00B61010">
              <w:rPr>
                <w:rFonts w:ascii="Times New Roman" w:hAnsi="Times New Roman" w:cs="Times New Roman"/>
              </w:rPr>
              <w:t>Чланови Тима, директор</w:t>
            </w:r>
          </w:p>
        </w:tc>
      </w:tr>
      <w:tr w:rsidR="00B61010" w:rsidRPr="00B61010" w14:paraId="1CCC582C" w14:textId="77777777" w:rsidTr="003B3495">
        <w:trPr>
          <w:trHeight w:val="3279"/>
        </w:trPr>
        <w:tc>
          <w:tcPr>
            <w:tcW w:w="2518" w:type="dxa"/>
            <w:tcBorders>
              <w:top w:val="single" w:sz="4" w:space="0" w:color="auto"/>
              <w:bottom w:val="single" w:sz="4" w:space="0" w:color="auto"/>
            </w:tcBorders>
          </w:tcPr>
          <w:p w14:paraId="3DA1A021" w14:textId="77777777" w:rsidR="00F62CCD" w:rsidRPr="00B61010" w:rsidRDefault="00F62CCD" w:rsidP="003B3495">
            <w:pPr>
              <w:rPr>
                <w:rFonts w:ascii="Times New Roman" w:hAnsi="Times New Roman" w:cs="Times New Roman"/>
              </w:rPr>
            </w:pPr>
            <w:r w:rsidRPr="00B61010">
              <w:rPr>
                <w:rFonts w:ascii="Times New Roman" w:hAnsi="Times New Roman" w:cs="Times New Roman"/>
              </w:rPr>
              <w:lastRenderedPageBreak/>
              <w:t>МАЈ</w:t>
            </w:r>
          </w:p>
        </w:tc>
        <w:tc>
          <w:tcPr>
            <w:tcW w:w="4111" w:type="dxa"/>
            <w:tcBorders>
              <w:top w:val="single" w:sz="4" w:space="0" w:color="auto"/>
              <w:bottom w:val="single" w:sz="4" w:space="0" w:color="auto"/>
            </w:tcBorders>
          </w:tcPr>
          <w:p w14:paraId="7C88F843" w14:textId="77777777" w:rsidR="00F62CCD" w:rsidRPr="00B61010" w:rsidRDefault="00F62CCD">
            <w:pPr>
              <w:pStyle w:val="ListParagraph"/>
              <w:numPr>
                <w:ilvl w:val="0"/>
                <w:numId w:val="133"/>
              </w:numPr>
              <w:spacing w:after="0" w:line="240" w:lineRule="auto"/>
              <w:rPr>
                <w:rFonts w:ascii="Times New Roman" w:hAnsi="Times New Roman" w:cs="Times New Roman"/>
                <w:b/>
              </w:rPr>
            </w:pPr>
            <w:r w:rsidRPr="00B61010">
              <w:rPr>
                <w:rFonts w:ascii="Times New Roman" w:hAnsi="Times New Roman" w:cs="Times New Roman"/>
              </w:rPr>
              <w:t xml:space="preserve">Обележавање </w:t>
            </w:r>
            <w:r w:rsidRPr="00B61010">
              <w:rPr>
                <w:rFonts w:ascii="Times New Roman" w:hAnsi="Times New Roman" w:cs="Times New Roman"/>
                <w:b/>
              </w:rPr>
              <w:t>Дана школе</w:t>
            </w:r>
          </w:p>
          <w:p w14:paraId="2DA92039" w14:textId="77777777" w:rsidR="00F62CCD" w:rsidRPr="00B61010" w:rsidRDefault="00F62CCD">
            <w:pPr>
              <w:pStyle w:val="ListParagraph"/>
              <w:numPr>
                <w:ilvl w:val="0"/>
                <w:numId w:val="134"/>
              </w:numPr>
              <w:spacing w:after="0" w:line="240" w:lineRule="auto"/>
              <w:rPr>
                <w:rFonts w:ascii="Times New Roman" w:hAnsi="Times New Roman" w:cs="Times New Roman"/>
              </w:rPr>
            </w:pPr>
            <w:r w:rsidRPr="00B61010">
              <w:rPr>
                <w:rFonts w:ascii="Times New Roman" w:hAnsi="Times New Roman" w:cs="Times New Roman"/>
              </w:rPr>
              <w:t>Свечана Академија</w:t>
            </w:r>
          </w:p>
          <w:p w14:paraId="4C45E42D" w14:textId="77777777" w:rsidR="00F62CCD" w:rsidRPr="00B61010" w:rsidRDefault="00F62CCD">
            <w:pPr>
              <w:pStyle w:val="ListParagraph"/>
              <w:numPr>
                <w:ilvl w:val="0"/>
                <w:numId w:val="134"/>
              </w:numPr>
              <w:spacing w:after="0" w:line="240" w:lineRule="auto"/>
              <w:rPr>
                <w:rFonts w:ascii="Times New Roman" w:hAnsi="Times New Roman" w:cs="Times New Roman"/>
              </w:rPr>
            </w:pPr>
            <w:r w:rsidRPr="00B61010">
              <w:rPr>
                <w:rFonts w:ascii="Times New Roman" w:hAnsi="Times New Roman" w:cs="Times New Roman"/>
              </w:rPr>
              <w:t>спортске активности</w:t>
            </w:r>
          </w:p>
          <w:p w14:paraId="304F7867" w14:textId="77777777" w:rsidR="00F62CCD" w:rsidRPr="00B61010" w:rsidRDefault="00F62CCD">
            <w:pPr>
              <w:pStyle w:val="ListParagraph"/>
              <w:numPr>
                <w:ilvl w:val="0"/>
                <w:numId w:val="134"/>
              </w:numPr>
              <w:spacing w:after="0" w:line="240" w:lineRule="auto"/>
              <w:rPr>
                <w:rFonts w:ascii="Times New Roman" w:hAnsi="Times New Roman" w:cs="Times New Roman"/>
              </w:rPr>
            </w:pPr>
            <w:r w:rsidRPr="00B61010">
              <w:rPr>
                <w:rFonts w:ascii="Times New Roman" w:hAnsi="Times New Roman" w:cs="Times New Roman"/>
              </w:rPr>
              <w:t>ликовно-литерарна изложба</w:t>
            </w:r>
          </w:p>
          <w:p w14:paraId="73CACA07" w14:textId="77777777" w:rsidR="00F62CCD" w:rsidRPr="00B61010" w:rsidRDefault="00F62CCD">
            <w:pPr>
              <w:pStyle w:val="ListParagraph"/>
              <w:numPr>
                <w:ilvl w:val="0"/>
                <w:numId w:val="134"/>
              </w:numPr>
              <w:spacing w:after="0" w:line="240" w:lineRule="auto"/>
              <w:rPr>
                <w:rFonts w:ascii="Times New Roman" w:hAnsi="Times New Roman" w:cs="Times New Roman"/>
              </w:rPr>
            </w:pPr>
            <w:r w:rsidRPr="00B61010">
              <w:rPr>
                <w:rFonts w:ascii="Times New Roman" w:hAnsi="Times New Roman" w:cs="Times New Roman"/>
              </w:rPr>
              <w:t>изложба ученичких радова</w:t>
            </w:r>
          </w:p>
          <w:p w14:paraId="45B55ABD" w14:textId="77777777" w:rsidR="00F62CCD" w:rsidRPr="00B61010" w:rsidRDefault="00F62CCD">
            <w:pPr>
              <w:pStyle w:val="ListParagraph"/>
              <w:numPr>
                <w:ilvl w:val="0"/>
                <w:numId w:val="134"/>
              </w:numPr>
              <w:spacing w:after="0" w:line="240" w:lineRule="auto"/>
              <w:rPr>
                <w:rFonts w:ascii="Times New Roman" w:hAnsi="Times New Roman" w:cs="Times New Roman"/>
              </w:rPr>
            </w:pPr>
            <w:r w:rsidRPr="00B61010">
              <w:rPr>
                <w:rFonts w:ascii="Times New Roman" w:hAnsi="Times New Roman" w:cs="Times New Roman"/>
              </w:rPr>
              <w:t>свечана додела диплома</w:t>
            </w:r>
          </w:p>
          <w:p w14:paraId="5966E996" w14:textId="77777777" w:rsidR="00F62CCD" w:rsidRPr="00B61010" w:rsidRDefault="00F62CCD" w:rsidP="003B3495">
            <w:pPr>
              <w:pStyle w:val="ListParagraph"/>
              <w:ind w:left="1080"/>
              <w:rPr>
                <w:rFonts w:ascii="Times New Roman" w:hAnsi="Times New Roman" w:cs="Times New Roman"/>
              </w:rPr>
            </w:pPr>
          </w:p>
          <w:p w14:paraId="5C1C1308" w14:textId="77777777" w:rsidR="00F62CCD" w:rsidRPr="00B61010" w:rsidRDefault="00F62CCD">
            <w:pPr>
              <w:pStyle w:val="ListParagraph"/>
              <w:numPr>
                <w:ilvl w:val="0"/>
                <w:numId w:val="133"/>
              </w:numPr>
              <w:spacing w:after="160" w:line="100" w:lineRule="atLeast"/>
              <w:jc w:val="both"/>
              <w:rPr>
                <w:rFonts w:ascii="Times New Roman" w:hAnsi="Times New Roman" w:cs="Times New Roman"/>
              </w:rPr>
            </w:pPr>
            <w:r w:rsidRPr="00B61010">
              <w:rPr>
                <w:rFonts w:ascii="Times New Roman" w:hAnsi="Times New Roman" w:cs="Times New Roman"/>
              </w:rPr>
              <w:t xml:space="preserve">Београдски маратон </w:t>
            </w:r>
          </w:p>
          <w:p w14:paraId="3C12F731" w14:textId="77777777" w:rsidR="00F62CCD" w:rsidRPr="00B61010" w:rsidRDefault="00F62CCD" w:rsidP="003B3495">
            <w:pPr>
              <w:pStyle w:val="ListParagraph"/>
              <w:spacing w:after="160" w:line="100" w:lineRule="atLeast"/>
              <w:jc w:val="both"/>
              <w:rPr>
                <w:rFonts w:ascii="Times New Roman" w:hAnsi="Times New Roman" w:cs="Times New Roman"/>
              </w:rPr>
            </w:pPr>
          </w:p>
          <w:p w14:paraId="3EA1F21C" w14:textId="14FD90E4" w:rsidR="00F62CCD" w:rsidRPr="00B61010" w:rsidRDefault="00F62CCD">
            <w:pPr>
              <w:pStyle w:val="ListParagraph"/>
              <w:numPr>
                <w:ilvl w:val="0"/>
                <w:numId w:val="133"/>
              </w:numPr>
              <w:spacing w:after="160" w:line="100" w:lineRule="atLeast"/>
              <w:jc w:val="both"/>
              <w:rPr>
                <w:rFonts w:ascii="Times New Roman" w:hAnsi="Times New Roman" w:cs="Times New Roman"/>
              </w:rPr>
            </w:pPr>
            <w:r w:rsidRPr="00B61010">
              <w:rPr>
                <w:rFonts w:ascii="Times New Roman" w:hAnsi="Times New Roman" w:cs="Times New Roman"/>
              </w:rPr>
              <w:t>Промоција школског спорта и активног распуста уч</w:t>
            </w:r>
            <w:r w:rsidR="00096AB6">
              <w:rPr>
                <w:rFonts w:ascii="Times New Roman" w:hAnsi="Times New Roman" w:cs="Times New Roman"/>
                <w:lang w:val="sr-Cyrl-RS"/>
              </w:rPr>
              <w:t>е</w:t>
            </w:r>
            <w:r w:rsidRPr="00B61010">
              <w:rPr>
                <w:rFonts w:ascii="Times New Roman" w:hAnsi="Times New Roman" w:cs="Times New Roman"/>
              </w:rPr>
              <w:t>ника</w:t>
            </w:r>
          </w:p>
          <w:p w14:paraId="65D1F7CF" w14:textId="77777777" w:rsidR="00F62CCD" w:rsidRPr="00B61010" w:rsidRDefault="00F62CCD" w:rsidP="003B3495">
            <w:pPr>
              <w:pStyle w:val="ListParagraph"/>
              <w:rPr>
                <w:rFonts w:ascii="Times New Roman" w:hAnsi="Times New Roman" w:cs="Times New Roman"/>
              </w:rPr>
            </w:pPr>
          </w:p>
          <w:p w14:paraId="431C9FA8" w14:textId="77777777" w:rsidR="00F62CCD" w:rsidRPr="00B61010" w:rsidRDefault="00F62CCD">
            <w:pPr>
              <w:pStyle w:val="ListParagraph"/>
              <w:numPr>
                <w:ilvl w:val="0"/>
                <w:numId w:val="133"/>
              </w:numPr>
              <w:spacing w:after="160" w:line="100" w:lineRule="atLeast"/>
              <w:jc w:val="both"/>
              <w:rPr>
                <w:rFonts w:ascii="Times New Roman" w:hAnsi="Times New Roman" w:cs="Times New Roman"/>
              </w:rPr>
            </w:pPr>
            <w:r w:rsidRPr="00B61010">
              <w:rPr>
                <w:rFonts w:ascii="Times New Roman" w:hAnsi="Times New Roman" w:cs="Times New Roman"/>
              </w:rPr>
              <w:t>Крос РТСа</w:t>
            </w:r>
          </w:p>
          <w:p w14:paraId="3C25D99B" w14:textId="77777777" w:rsidR="00F62CCD" w:rsidRPr="00B61010" w:rsidRDefault="00F62CCD" w:rsidP="003B3495">
            <w:pPr>
              <w:pStyle w:val="ListParagraph"/>
              <w:rPr>
                <w:rFonts w:ascii="Times New Roman" w:hAnsi="Times New Roman" w:cs="Times New Roman"/>
              </w:rPr>
            </w:pPr>
          </w:p>
          <w:p w14:paraId="1319E687" w14:textId="77777777" w:rsidR="00F62CCD" w:rsidRPr="00B61010" w:rsidRDefault="00F62CCD">
            <w:pPr>
              <w:pStyle w:val="ListParagraph"/>
              <w:numPr>
                <w:ilvl w:val="0"/>
                <w:numId w:val="133"/>
              </w:numPr>
              <w:spacing w:after="0" w:line="240" w:lineRule="auto"/>
              <w:rPr>
                <w:rFonts w:ascii="Times New Roman" w:hAnsi="Times New Roman" w:cs="Times New Roman"/>
              </w:rPr>
            </w:pPr>
            <w:r w:rsidRPr="00B61010">
              <w:rPr>
                <w:rFonts w:ascii="Times New Roman" w:hAnsi="Times New Roman" w:cs="Times New Roman"/>
              </w:rPr>
              <w:t>Обележавање недеље заједништва и толеранције</w:t>
            </w:r>
          </w:p>
        </w:tc>
        <w:tc>
          <w:tcPr>
            <w:tcW w:w="2993" w:type="dxa"/>
            <w:tcBorders>
              <w:top w:val="single" w:sz="4" w:space="0" w:color="auto"/>
              <w:bottom w:val="single" w:sz="4" w:space="0" w:color="auto"/>
            </w:tcBorders>
          </w:tcPr>
          <w:p w14:paraId="63AD8D00" w14:textId="77777777" w:rsidR="00F62CCD" w:rsidRPr="00B61010" w:rsidRDefault="00F62CCD" w:rsidP="003B3495">
            <w:pPr>
              <w:rPr>
                <w:rFonts w:ascii="Times New Roman" w:hAnsi="Times New Roman" w:cs="Times New Roman"/>
              </w:rPr>
            </w:pPr>
            <w:r w:rsidRPr="00B61010">
              <w:rPr>
                <w:rFonts w:ascii="Times New Roman" w:hAnsi="Times New Roman" w:cs="Times New Roman"/>
              </w:rPr>
              <w:t>Чланови тима, учитељи, предметни наставници, директор</w:t>
            </w:r>
          </w:p>
          <w:p w14:paraId="14072F8A" w14:textId="77777777" w:rsidR="00F62CCD" w:rsidRPr="00B61010" w:rsidRDefault="00F62CCD" w:rsidP="003B3495">
            <w:pPr>
              <w:rPr>
                <w:rFonts w:ascii="Times New Roman" w:hAnsi="Times New Roman" w:cs="Times New Roman"/>
              </w:rPr>
            </w:pPr>
          </w:p>
          <w:p w14:paraId="2BB1678D" w14:textId="77777777" w:rsidR="00F62CCD" w:rsidRPr="00B61010" w:rsidRDefault="00F62CCD" w:rsidP="003B3495">
            <w:pPr>
              <w:rPr>
                <w:rFonts w:ascii="Times New Roman" w:hAnsi="Times New Roman" w:cs="Times New Roman"/>
              </w:rPr>
            </w:pPr>
            <w:r w:rsidRPr="00B61010">
              <w:rPr>
                <w:rFonts w:ascii="Times New Roman" w:hAnsi="Times New Roman" w:cs="Times New Roman"/>
              </w:rPr>
              <w:t>Професори ФЗВ</w:t>
            </w:r>
          </w:p>
          <w:p w14:paraId="4FDE6337" w14:textId="77777777" w:rsidR="00F62CCD" w:rsidRPr="00B61010" w:rsidRDefault="00F62CCD" w:rsidP="003B3495">
            <w:pPr>
              <w:rPr>
                <w:rFonts w:ascii="Times New Roman" w:hAnsi="Times New Roman" w:cs="Times New Roman"/>
              </w:rPr>
            </w:pPr>
          </w:p>
          <w:p w14:paraId="21910A67" w14:textId="77777777" w:rsidR="00F62CCD" w:rsidRPr="00B61010" w:rsidRDefault="00F62CCD" w:rsidP="003B3495">
            <w:pPr>
              <w:suppressAutoHyphens/>
              <w:spacing w:line="100" w:lineRule="atLeast"/>
              <w:rPr>
                <w:rFonts w:ascii="Times New Roman" w:eastAsia="SimSun" w:hAnsi="Times New Roman" w:cs="Times New Roman"/>
              </w:rPr>
            </w:pPr>
            <w:r w:rsidRPr="00B61010">
              <w:rPr>
                <w:rFonts w:ascii="Times New Roman" w:eastAsia="SimSun" w:hAnsi="Times New Roman" w:cs="Times New Roman"/>
              </w:rPr>
              <w:t>Спортски савез,</w:t>
            </w:r>
          </w:p>
          <w:p w14:paraId="5448C797" w14:textId="77777777" w:rsidR="00F62CCD" w:rsidRPr="00B61010" w:rsidRDefault="00F62CCD" w:rsidP="003B3495">
            <w:pPr>
              <w:rPr>
                <w:rFonts w:ascii="Times New Roman" w:hAnsi="Times New Roman" w:cs="Times New Roman"/>
              </w:rPr>
            </w:pPr>
            <w:r w:rsidRPr="00B61010">
              <w:rPr>
                <w:rFonts w:ascii="Times New Roman" w:eastAsia="SimSun" w:hAnsi="Times New Roman" w:cs="Times New Roman"/>
              </w:rPr>
              <w:t>Савез за школски спорт</w:t>
            </w:r>
          </w:p>
          <w:p w14:paraId="50E6435F" w14:textId="77777777" w:rsidR="00F62CCD" w:rsidRPr="00B61010" w:rsidRDefault="00F62CCD" w:rsidP="003B3495">
            <w:pPr>
              <w:rPr>
                <w:rFonts w:ascii="Times New Roman" w:hAnsi="Times New Roman" w:cs="Times New Roman"/>
                <w:lang w:val="sr-Cyrl-RS"/>
              </w:rPr>
            </w:pPr>
          </w:p>
          <w:p w14:paraId="7C59D1A3" w14:textId="492E7673" w:rsidR="00F62CCD" w:rsidRPr="00B61010" w:rsidRDefault="00F62CCD" w:rsidP="003B3495">
            <w:pPr>
              <w:rPr>
                <w:rFonts w:ascii="Times New Roman" w:hAnsi="Times New Roman" w:cs="Times New Roman"/>
                <w:lang w:val="sr-Cyrl-RS"/>
              </w:rPr>
            </w:pPr>
            <w:r w:rsidRPr="00B61010">
              <w:rPr>
                <w:rFonts w:ascii="Times New Roman" w:hAnsi="Times New Roman" w:cs="Times New Roman"/>
              </w:rPr>
              <w:t>Учитељи, предметни наставници, чланови Тима</w:t>
            </w:r>
          </w:p>
        </w:tc>
      </w:tr>
      <w:tr w:rsidR="00B61010" w:rsidRPr="00B61010" w14:paraId="51DA8013" w14:textId="77777777" w:rsidTr="003B3495">
        <w:trPr>
          <w:trHeight w:val="516"/>
        </w:trPr>
        <w:tc>
          <w:tcPr>
            <w:tcW w:w="2518" w:type="dxa"/>
            <w:tcBorders>
              <w:top w:val="single" w:sz="4" w:space="0" w:color="auto"/>
            </w:tcBorders>
          </w:tcPr>
          <w:p w14:paraId="665F507F" w14:textId="77777777" w:rsidR="00F62CCD" w:rsidRPr="00B61010" w:rsidRDefault="00F62CCD" w:rsidP="003B3495">
            <w:pPr>
              <w:rPr>
                <w:rFonts w:ascii="Times New Roman" w:hAnsi="Times New Roman" w:cs="Times New Roman"/>
              </w:rPr>
            </w:pPr>
            <w:r w:rsidRPr="00B61010">
              <w:rPr>
                <w:rFonts w:ascii="Times New Roman" w:hAnsi="Times New Roman" w:cs="Times New Roman"/>
              </w:rPr>
              <w:t xml:space="preserve">ЈУН </w:t>
            </w:r>
          </w:p>
        </w:tc>
        <w:tc>
          <w:tcPr>
            <w:tcW w:w="4111" w:type="dxa"/>
            <w:tcBorders>
              <w:top w:val="single" w:sz="4" w:space="0" w:color="auto"/>
            </w:tcBorders>
          </w:tcPr>
          <w:p w14:paraId="71A00109" w14:textId="77777777" w:rsidR="00F62CCD" w:rsidRPr="00B61010" w:rsidRDefault="00F62CCD" w:rsidP="003B3495">
            <w:pPr>
              <w:rPr>
                <w:rFonts w:ascii="Times New Roman" w:hAnsi="Times New Roman" w:cs="Times New Roman"/>
              </w:rPr>
            </w:pPr>
          </w:p>
          <w:p w14:paraId="22549B80" w14:textId="77777777" w:rsidR="00F62CCD" w:rsidRPr="00B61010" w:rsidRDefault="00F62CCD">
            <w:pPr>
              <w:pStyle w:val="ListParagraph"/>
              <w:numPr>
                <w:ilvl w:val="0"/>
                <w:numId w:val="133"/>
              </w:numPr>
              <w:spacing w:after="0" w:line="240" w:lineRule="auto"/>
              <w:rPr>
                <w:rFonts w:ascii="Times New Roman" w:hAnsi="Times New Roman" w:cs="Times New Roman"/>
              </w:rPr>
            </w:pPr>
            <w:r w:rsidRPr="00B61010">
              <w:rPr>
                <w:rFonts w:ascii="Times New Roman" w:hAnsi="Times New Roman" w:cs="Times New Roman"/>
              </w:rPr>
              <w:t>Анализа рада Тима за протеклу школску годину</w:t>
            </w:r>
          </w:p>
          <w:p w14:paraId="22DE4043" w14:textId="77777777" w:rsidR="00F62CCD" w:rsidRPr="00B61010" w:rsidRDefault="00F62CCD" w:rsidP="003B3495">
            <w:pPr>
              <w:rPr>
                <w:rFonts w:ascii="Times New Roman" w:hAnsi="Times New Roman" w:cs="Times New Roman"/>
              </w:rPr>
            </w:pPr>
          </w:p>
          <w:p w14:paraId="43541E1C" w14:textId="77777777" w:rsidR="00F62CCD" w:rsidRPr="00B61010" w:rsidRDefault="00F62CCD">
            <w:pPr>
              <w:pStyle w:val="ListParagraph"/>
              <w:numPr>
                <w:ilvl w:val="0"/>
                <w:numId w:val="133"/>
              </w:numPr>
              <w:spacing w:after="0" w:line="240" w:lineRule="auto"/>
              <w:rPr>
                <w:rFonts w:ascii="Times New Roman" w:hAnsi="Times New Roman" w:cs="Times New Roman"/>
              </w:rPr>
            </w:pPr>
            <w:r w:rsidRPr="00B61010">
              <w:rPr>
                <w:rFonts w:ascii="Times New Roman" w:hAnsi="Times New Roman" w:cs="Times New Roman"/>
              </w:rPr>
              <w:t>Израда плана за наредну школску годину</w:t>
            </w:r>
          </w:p>
        </w:tc>
        <w:tc>
          <w:tcPr>
            <w:tcW w:w="2993" w:type="dxa"/>
            <w:tcBorders>
              <w:top w:val="single" w:sz="4" w:space="0" w:color="auto"/>
            </w:tcBorders>
          </w:tcPr>
          <w:p w14:paraId="0D13F4DD" w14:textId="77777777" w:rsidR="00F62CCD" w:rsidRPr="00B61010" w:rsidRDefault="00F62CCD" w:rsidP="003B3495">
            <w:pPr>
              <w:rPr>
                <w:rFonts w:ascii="Times New Roman" w:hAnsi="Times New Roman" w:cs="Times New Roman"/>
              </w:rPr>
            </w:pPr>
          </w:p>
          <w:p w14:paraId="51A569D9" w14:textId="77777777" w:rsidR="00F62CCD" w:rsidRPr="00B61010" w:rsidRDefault="00F62CCD" w:rsidP="003B3495">
            <w:pPr>
              <w:rPr>
                <w:rFonts w:ascii="Times New Roman" w:hAnsi="Times New Roman" w:cs="Times New Roman"/>
              </w:rPr>
            </w:pPr>
            <w:r w:rsidRPr="00B61010">
              <w:rPr>
                <w:rFonts w:ascii="Times New Roman" w:hAnsi="Times New Roman" w:cs="Times New Roman"/>
              </w:rPr>
              <w:t>Чланови Тима</w:t>
            </w:r>
          </w:p>
        </w:tc>
      </w:tr>
    </w:tbl>
    <w:p w14:paraId="7D7326A4" w14:textId="77777777" w:rsidR="00F62CCD" w:rsidRPr="00B61010" w:rsidRDefault="00F62CCD" w:rsidP="00A61FC7">
      <w:pPr>
        <w:rPr>
          <w:lang w:val="sr-Cyrl-RS"/>
        </w:rPr>
      </w:pPr>
    </w:p>
    <w:p w14:paraId="60D2A66F" w14:textId="77777777" w:rsidR="00971203" w:rsidRPr="00B61010" w:rsidRDefault="00971203" w:rsidP="00A61FC7">
      <w:pPr>
        <w:rPr>
          <w:rFonts w:ascii="Times New Roman" w:hAnsi="Times New Roman" w:cs="Times New Roman"/>
          <w:sz w:val="24"/>
          <w:szCs w:val="24"/>
          <w:lang w:val="sr-Cyrl-RS"/>
        </w:rPr>
      </w:pPr>
    </w:p>
    <w:p w14:paraId="1E354121" w14:textId="77777777" w:rsidR="00F62CCD" w:rsidRPr="00B61010" w:rsidRDefault="00F62CCD" w:rsidP="00A61FC7">
      <w:pPr>
        <w:rPr>
          <w:rFonts w:ascii="Times New Roman" w:hAnsi="Times New Roman" w:cs="Times New Roman"/>
          <w:sz w:val="24"/>
          <w:szCs w:val="24"/>
          <w:lang w:val="sr-Latn-RS"/>
        </w:rPr>
      </w:pPr>
    </w:p>
    <w:p w14:paraId="010331A0" w14:textId="77777777" w:rsidR="00195994" w:rsidRPr="00B61010" w:rsidRDefault="00195994">
      <w:pPr>
        <w:spacing w:after="0" w:line="240" w:lineRule="auto"/>
        <w:rPr>
          <w:rFonts w:ascii="Times New Roman" w:hAnsi="Times New Roman" w:cs="Times New Roman"/>
          <w:b/>
          <w:bCs/>
          <w:sz w:val="24"/>
          <w:szCs w:val="24"/>
        </w:rPr>
      </w:pPr>
      <w:r w:rsidRPr="00B61010">
        <w:br w:type="page"/>
      </w:r>
    </w:p>
    <w:p w14:paraId="2681EC1E" w14:textId="65D03EB9" w:rsidR="00924303" w:rsidRPr="00B61010" w:rsidRDefault="00C27794" w:rsidP="0061722B">
      <w:pPr>
        <w:pStyle w:val="Heading2"/>
        <w:ind w:left="1134" w:hanging="850"/>
      </w:pPr>
      <w:bookmarkStart w:id="523" w:name="_Toc239863114"/>
      <w:r w:rsidRPr="00B61010">
        <w:lastRenderedPageBreak/>
        <w:t>ПЛАН РАДА ТИМА ЗА РАЗВОЈ ШКОЛСКОГ МАРКЕТИНГА</w:t>
      </w:r>
      <w:bookmarkEnd w:id="523"/>
    </w:p>
    <w:p w14:paraId="4D39FE9F" w14:textId="77777777" w:rsidR="00C27794" w:rsidRPr="00B61010" w:rsidRDefault="00C27794">
      <w:pPr>
        <w:rPr>
          <w:rFonts w:ascii="Times New Roman" w:hAnsi="Times New Roman" w:cs="Times New Roman"/>
          <w:b/>
          <w:sz w:val="24"/>
          <w:szCs w:val="24"/>
          <w:lang w:val="sr-Latn-RS"/>
        </w:rPr>
      </w:pPr>
    </w:p>
    <w:p w14:paraId="614BF1F8" w14:textId="4B5D16A1" w:rsidR="00924303" w:rsidRPr="00B61010" w:rsidRDefault="00000000">
      <w:pPr>
        <w:rPr>
          <w:rFonts w:ascii="Times New Roman" w:hAnsi="Times New Roman" w:cs="Times New Roman"/>
          <w:b/>
          <w:sz w:val="24"/>
          <w:szCs w:val="24"/>
          <w:lang w:val="sr-Cyrl-RS"/>
        </w:rPr>
      </w:pPr>
      <w:bookmarkStart w:id="524" w:name="_Hlk207614698"/>
      <w:r w:rsidRPr="00B61010">
        <w:rPr>
          <w:rFonts w:ascii="Times New Roman" w:hAnsi="Times New Roman" w:cs="Times New Roman"/>
          <w:b/>
          <w:sz w:val="24"/>
          <w:szCs w:val="24"/>
          <w:lang w:val="sr-Cyrl-RS"/>
        </w:rPr>
        <w:t>ЧЛАНОВИ ТИМА:</w:t>
      </w:r>
    </w:p>
    <w:p w14:paraId="79D4A08F" w14:textId="77777777" w:rsidR="00BA7A26" w:rsidRPr="00B61010" w:rsidRDefault="00BA7A26">
      <w:pPr>
        <w:numPr>
          <w:ilvl w:val="0"/>
          <w:numId w:val="135"/>
        </w:numPr>
        <w:rPr>
          <w:rFonts w:ascii="Times New Roman" w:hAnsi="Times New Roman" w:cs="Times New Roman"/>
          <w:bCs/>
          <w:sz w:val="24"/>
          <w:szCs w:val="24"/>
          <w:lang w:val="sr-Cyrl-RS"/>
        </w:rPr>
      </w:pPr>
      <w:r w:rsidRPr="00B61010">
        <w:rPr>
          <w:rFonts w:ascii="Times New Roman" w:hAnsi="Times New Roman" w:cs="Times New Roman"/>
          <w:bCs/>
          <w:sz w:val="24"/>
          <w:szCs w:val="24"/>
          <w:lang w:val="sr-Cyrl-RS"/>
        </w:rPr>
        <w:t>Ана Јовановић, професор информатике</w:t>
      </w:r>
    </w:p>
    <w:p w14:paraId="6D2098F0" w14:textId="115F8436" w:rsidR="00BA7A26" w:rsidRPr="00B61010" w:rsidRDefault="00BA7A26">
      <w:pPr>
        <w:numPr>
          <w:ilvl w:val="0"/>
          <w:numId w:val="135"/>
        </w:numPr>
        <w:rPr>
          <w:rFonts w:ascii="Times New Roman" w:hAnsi="Times New Roman" w:cs="Times New Roman"/>
          <w:bCs/>
          <w:sz w:val="24"/>
          <w:szCs w:val="24"/>
          <w:lang w:val="sr-Cyrl-RS"/>
        </w:rPr>
      </w:pPr>
      <w:r w:rsidRPr="00B61010">
        <w:rPr>
          <w:rFonts w:ascii="Times New Roman" w:hAnsi="Times New Roman" w:cs="Times New Roman"/>
          <w:bCs/>
          <w:sz w:val="24"/>
          <w:szCs w:val="24"/>
          <w:lang w:val="sr-Cyrl-RS"/>
        </w:rPr>
        <w:t>Марија Варга, професор информатике</w:t>
      </w:r>
    </w:p>
    <w:p w14:paraId="16982D4B" w14:textId="74E672C5" w:rsidR="00BA7A26" w:rsidRPr="00B61010" w:rsidRDefault="00BA7A26">
      <w:pPr>
        <w:numPr>
          <w:ilvl w:val="0"/>
          <w:numId w:val="135"/>
        </w:numPr>
        <w:rPr>
          <w:rFonts w:ascii="Times New Roman" w:hAnsi="Times New Roman" w:cs="Times New Roman"/>
          <w:bCs/>
          <w:sz w:val="24"/>
          <w:szCs w:val="24"/>
          <w:lang w:val="sr-Cyrl-RS"/>
        </w:rPr>
      </w:pPr>
      <w:r w:rsidRPr="00B61010">
        <w:rPr>
          <w:rFonts w:ascii="Times New Roman" w:hAnsi="Times New Roman" w:cs="Times New Roman"/>
          <w:bCs/>
          <w:sz w:val="24"/>
          <w:szCs w:val="24"/>
          <w:lang w:val="sr-Cyrl-RS"/>
        </w:rPr>
        <w:t>Александра Гојковић, професор разредне наставе</w:t>
      </w:r>
    </w:p>
    <w:p w14:paraId="670E64B2" w14:textId="77777777" w:rsidR="00BA7A26" w:rsidRPr="00B61010" w:rsidRDefault="00BA7A26">
      <w:pPr>
        <w:numPr>
          <w:ilvl w:val="0"/>
          <w:numId w:val="135"/>
        </w:numPr>
        <w:rPr>
          <w:rFonts w:ascii="Times New Roman" w:hAnsi="Times New Roman" w:cs="Times New Roman"/>
          <w:bCs/>
          <w:sz w:val="24"/>
          <w:szCs w:val="24"/>
          <w:lang w:val="sr-Cyrl-RS"/>
        </w:rPr>
      </w:pPr>
      <w:r w:rsidRPr="00B61010">
        <w:rPr>
          <w:rFonts w:ascii="Times New Roman" w:hAnsi="Times New Roman" w:cs="Times New Roman"/>
          <w:bCs/>
          <w:sz w:val="24"/>
          <w:szCs w:val="24"/>
          <w:lang w:val="sr-Cyrl-RS"/>
        </w:rPr>
        <w:t>Валентина Станковић, библиотекар</w:t>
      </w:r>
    </w:p>
    <w:p w14:paraId="009C361C" w14:textId="131F6A32" w:rsidR="00394F25" w:rsidRPr="00B61010" w:rsidRDefault="00394F25">
      <w:pPr>
        <w:numPr>
          <w:ilvl w:val="0"/>
          <w:numId w:val="135"/>
        </w:numPr>
        <w:rPr>
          <w:rFonts w:ascii="Times New Roman" w:hAnsi="Times New Roman" w:cs="Times New Roman"/>
          <w:bCs/>
          <w:sz w:val="24"/>
          <w:szCs w:val="24"/>
          <w:lang w:val="sr-Cyrl-RS"/>
        </w:rPr>
      </w:pPr>
      <w:r w:rsidRPr="00B61010">
        <w:rPr>
          <w:rFonts w:ascii="Times New Roman" w:hAnsi="Times New Roman" w:cs="Times New Roman"/>
          <w:bCs/>
          <w:sz w:val="24"/>
          <w:szCs w:val="24"/>
          <w:lang w:val="sr-Cyrl-RS"/>
        </w:rPr>
        <w:t>Ирена Јованчевић, наставник информатике-координатор</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33"/>
        <w:gridCol w:w="2053"/>
        <w:gridCol w:w="2434"/>
        <w:gridCol w:w="2000"/>
      </w:tblGrid>
      <w:tr w:rsidR="00B61010" w:rsidRPr="00B61010" w14:paraId="210452EC" w14:textId="77777777" w:rsidTr="0009103C">
        <w:tc>
          <w:tcPr>
            <w:tcW w:w="1450"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bookmarkEnd w:id="524"/>
          <w:p w14:paraId="1B386D79" w14:textId="77777777" w:rsidR="00BA7A26" w:rsidRPr="00B61010" w:rsidRDefault="00BA7A26" w:rsidP="009273EE">
            <w:pPr>
              <w:tabs>
                <w:tab w:val="left" w:pos="5445"/>
              </w:tabs>
              <w:rPr>
                <w:rFonts w:ascii="Times New Roman" w:hAnsi="Times New Roman" w:cs="Times New Roman"/>
                <w:sz w:val="24"/>
                <w:szCs w:val="24"/>
              </w:rPr>
            </w:pPr>
            <w:r w:rsidRPr="00B61010">
              <w:rPr>
                <w:rFonts w:ascii="Times New Roman" w:hAnsi="Times New Roman" w:cs="Times New Roman"/>
                <w:sz w:val="24"/>
                <w:szCs w:val="24"/>
              </w:rPr>
              <w:t>Активности</w:t>
            </w:r>
          </w:p>
        </w:tc>
        <w:tc>
          <w:tcPr>
            <w:tcW w:w="1012"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ECC82D0" w14:textId="77777777" w:rsidR="00BA7A26" w:rsidRPr="00B61010" w:rsidRDefault="00BA7A26" w:rsidP="009273EE">
            <w:pPr>
              <w:tabs>
                <w:tab w:val="left" w:pos="5445"/>
              </w:tabs>
              <w:rPr>
                <w:rFonts w:ascii="Times New Roman" w:hAnsi="Times New Roman" w:cs="Times New Roman"/>
                <w:sz w:val="24"/>
                <w:szCs w:val="24"/>
                <w:lang w:val="sr-Cyrl-RS"/>
              </w:rPr>
            </w:pPr>
            <w:r w:rsidRPr="00B61010">
              <w:rPr>
                <w:rFonts w:ascii="Times New Roman" w:hAnsi="Times New Roman" w:cs="Times New Roman"/>
                <w:sz w:val="24"/>
                <w:szCs w:val="24"/>
                <w:lang w:val="sr-Cyrl-RS"/>
              </w:rPr>
              <w:t>Динамика</w:t>
            </w:r>
          </w:p>
        </w:tc>
        <w:tc>
          <w:tcPr>
            <w:tcW w:w="1395"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6C346D1" w14:textId="77777777" w:rsidR="00BA7A26" w:rsidRPr="00B61010" w:rsidRDefault="00BA7A26" w:rsidP="009273EE">
            <w:pPr>
              <w:tabs>
                <w:tab w:val="left" w:pos="5445"/>
              </w:tabs>
              <w:rPr>
                <w:rFonts w:ascii="Times New Roman" w:hAnsi="Times New Roman" w:cs="Times New Roman"/>
                <w:sz w:val="24"/>
                <w:szCs w:val="24"/>
                <w:lang w:val="sr-Cyrl-RS"/>
              </w:rPr>
            </w:pPr>
            <w:r w:rsidRPr="00B61010">
              <w:rPr>
                <w:rFonts w:ascii="Times New Roman" w:hAnsi="Times New Roman" w:cs="Times New Roman"/>
                <w:sz w:val="24"/>
                <w:szCs w:val="24"/>
                <w:lang w:val="sr-Cyrl-RS"/>
              </w:rPr>
              <w:t>Носиоци активности</w:t>
            </w:r>
          </w:p>
        </w:tc>
        <w:tc>
          <w:tcPr>
            <w:tcW w:w="1143"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C80B749" w14:textId="77777777" w:rsidR="00BA7A26" w:rsidRPr="00B61010" w:rsidRDefault="00BA7A26" w:rsidP="009273EE">
            <w:pPr>
              <w:tabs>
                <w:tab w:val="left" w:pos="5445"/>
              </w:tabs>
              <w:rPr>
                <w:rFonts w:ascii="Times New Roman" w:hAnsi="Times New Roman" w:cs="Times New Roman"/>
                <w:sz w:val="24"/>
                <w:szCs w:val="24"/>
              </w:rPr>
            </w:pPr>
            <w:r w:rsidRPr="00B61010">
              <w:rPr>
                <w:rFonts w:ascii="Times New Roman" w:hAnsi="Times New Roman" w:cs="Times New Roman"/>
                <w:sz w:val="24"/>
                <w:szCs w:val="24"/>
              </w:rPr>
              <w:t>Начин праћења</w:t>
            </w:r>
          </w:p>
        </w:tc>
      </w:tr>
      <w:tr w:rsidR="00B61010" w:rsidRPr="00B61010" w14:paraId="7524A78D" w14:textId="77777777" w:rsidTr="00BA7A26">
        <w:tc>
          <w:tcPr>
            <w:tcW w:w="1450" w:type="pct"/>
          </w:tcPr>
          <w:p w14:paraId="3DEDF4B0" w14:textId="77777777" w:rsidR="00BA7A26" w:rsidRPr="00B61010" w:rsidRDefault="00BA7A26" w:rsidP="009273EE">
            <w:pPr>
              <w:spacing w:before="100" w:beforeAutospacing="1" w:after="100" w:afterAutospacing="1"/>
              <w:rPr>
                <w:rFonts w:ascii="Times New Roman" w:hAnsi="Times New Roman" w:cs="Times New Roman"/>
                <w:sz w:val="24"/>
                <w:szCs w:val="24"/>
              </w:rPr>
            </w:pPr>
            <w:r w:rsidRPr="00B61010">
              <w:rPr>
                <w:rFonts w:ascii="Times New Roman" w:hAnsi="Times New Roman" w:cs="Times New Roman"/>
                <w:sz w:val="24"/>
                <w:szCs w:val="24"/>
                <w:lang w:val="sr-Cyrl-RS"/>
              </w:rPr>
              <w:t>Формирање</w:t>
            </w:r>
            <w:r w:rsidRPr="00B61010">
              <w:rPr>
                <w:rFonts w:ascii="Times New Roman" w:hAnsi="Times New Roman" w:cs="Times New Roman"/>
                <w:sz w:val="24"/>
                <w:szCs w:val="24"/>
              </w:rPr>
              <w:t xml:space="preserve"> тима </w:t>
            </w:r>
          </w:p>
          <w:p w14:paraId="6CD0CC51" w14:textId="5EAC4229" w:rsidR="00BA7A26" w:rsidRPr="00B61010" w:rsidRDefault="00BA7A26" w:rsidP="009273EE">
            <w:pPr>
              <w:tabs>
                <w:tab w:val="left" w:pos="5445"/>
              </w:tabs>
              <w:rPr>
                <w:rFonts w:ascii="Times New Roman" w:hAnsi="Times New Roman" w:cs="Times New Roman"/>
                <w:sz w:val="24"/>
                <w:szCs w:val="24"/>
              </w:rPr>
            </w:pPr>
            <w:r w:rsidRPr="00B61010">
              <w:rPr>
                <w:rFonts w:ascii="Times New Roman" w:hAnsi="Times New Roman" w:cs="Times New Roman"/>
                <w:sz w:val="24"/>
                <w:szCs w:val="24"/>
                <w:lang w:val="sr-Cyrl-RS"/>
              </w:rPr>
              <w:t>И</w:t>
            </w:r>
            <w:r w:rsidRPr="00B61010">
              <w:rPr>
                <w:rFonts w:ascii="Times New Roman" w:hAnsi="Times New Roman" w:cs="Times New Roman"/>
                <w:sz w:val="24"/>
                <w:szCs w:val="24"/>
              </w:rPr>
              <w:t xml:space="preserve">зрада плана рада </w:t>
            </w:r>
          </w:p>
        </w:tc>
        <w:tc>
          <w:tcPr>
            <w:tcW w:w="1012" w:type="pct"/>
          </w:tcPr>
          <w:p w14:paraId="75F138AB" w14:textId="0DE05081" w:rsidR="00BA7A26" w:rsidRPr="00B61010" w:rsidRDefault="00BA7A26" w:rsidP="00096AB6">
            <w:pPr>
              <w:spacing w:before="100" w:beforeAutospacing="1" w:after="100" w:afterAutospacing="1"/>
              <w:rPr>
                <w:rFonts w:ascii="Times New Roman" w:hAnsi="Times New Roman" w:cs="Times New Roman"/>
                <w:sz w:val="24"/>
                <w:szCs w:val="24"/>
              </w:rPr>
            </w:pPr>
            <w:r w:rsidRPr="00B61010">
              <w:rPr>
                <w:rFonts w:ascii="Times New Roman" w:hAnsi="Times New Roman" w:cs="Times New Roman"/>
                <w:sz w:val="24"/>
                <w:szCs w:val="24"/>
              </w:rPr>
              <w:t>Август</w:t>
            </w:r>
          </w:p>
        </w:tc>
        <w:tc>
          <w:tcPr>
            <w:tcW w:w="1395" w:type="pct"/>
          </w:tcPr>
          <w:p w14:paraId="4217E91D" w14:textId="77777777" w:rsidR="00BA7A26" w:rsidRPr="00B61010" w:rsidRDefault="00BA7A26" w:rsidP="009273EE">
            <w:pPr>
              <w:tabs>
                <w:tab w:val="left" w:pos="5445"/>
              </w:tabs>
              <w:rPr>
                <w:rFonts w:ascii="Times New Roman" w:hAnsi="Times New Roman" w:cs="Times New Roman"/>
                <w:sz w:val="24"/>
                <w:szCs w:val="24"/>
                <w:lang w:val="sr-Cyrl-RS"/>
              </w:rPr>
            </w:pPr>
            <w:r w:rsidRPr="00B61010">
              <w:rPr>
                <w:rFonts w:ascii="Times New Roman" w:hAnsi="Times New Roman" w:cs="Times New Roman"/>
                <w:sz w:val="24"/>
                <w:szCs w:val="24"/>
                <w:lang w:val="sr-Cyrl-RS"/>
              </w:rPr>
              <w:t>Пп служба, директор, помоћник директора, Тим за развој школског маркетинга</w:t>
            </w:r>
          </w:p>
        </w:tc>
        <w:tc>
          <w:tcPr>
            <w:tcW w:w="1143" w:type="pct"/>
            <w:tcBorders>
              <w:top w:val="single" w:sz="4" w:space="0" w:color="000000"/>
              <w:left w:val="single" w:sz="4" w:space="0" w:color="000000"/>
              <w:bottom w:val="single" w:sz="4" w:space="0" w:color="000000"/>
              <w:right w:val="single" w:sz="4" w:space="0" w:color="000000"/>
            </w:tcBorders>
          </w:tcPr>
          <w:p w14:paraId="2A56D414" w14:textId="77777777" w:rsidR="00BA7A26" w:rsidRPr="00B61010" w:rsidRDefault="00BA7A26" w:rsidP="009273EE">
            <w:pPr>
              <w:tabs>
                <w:tab w:val="left" w:pos="5445"/>
              </w:tabs>
              <w:rPr>
                <w:rFonts w:ascii="Times New Roman" w:hAnsi="Times New Roman" w:cs="Times New Roman"/>
                <w:sz w:val="24"/>
                <w:szCs w:val="24"/>
              </w:rPr>
            </w:pPr>
            <w:r w:rsidRPr="00B61010">
              <w:rPr>
                <w:rFonts w:ascii="Times New Roman" w:hAnsi="Times New Roman" w:cs="Times New Roman"/>
                <w:sz w:val="24"/>
                <w:szCs w:val="24"/>
              </w:rPr>
              <w:t xml:space="preserve">-записник Тима </w:t>
            </w:r>
          </w:p>
          <w:p w14:paraId="6012D53C" w14:textId="77777777" w:rsidR="00BA7A26" w:rsidRPr="00B61010" w:rsidRDefault="00BA7A26" w:rsidP="009273EE">
            <w:pPr>
              <w:tabs>
                <w:tab w:val="left" w:pos="5445"/>
              </w:tabs>
              <w:rPr>
                <w:rFonts w:ascii="Times New Roman" w:hAnsi="Times New Roman" w:cs="Times New Roman"/>
                <w:sz w:val="24"/>
                <w:szCs w:val="24"/>
              </w:rPr>
            </w:pPr>
            <w:r w:rsidRPr="00B61010">
              <w:rPr>
                <w:rFonts w:ascii="Times New Roman" w:hAnsi="Times New Roman" w:cs="Times New Roman"/>
                <w:sz w:val="24"/>
                <w:szCs w:val="24"/>
              </w:rPr>
              <w:t>-записник Наставничког већа</w:t>
            </w:r>
          </w:p>
          <w:p w14:paraId="4D8B540F" w14:textId="77777777" w:rsidR="00BA7A26" w:rsidRPr="00B61010" w:rsidRDefault="00BA7A26" w:rsidP="009273EE">
            <w:pPr>
              <w:tabs>
                <w:tab w:val="left" w:pos="5445"/>
              </w:tabs>
              <w:rPr>
                <w:rFonts w:ascii="Times New Roman" w:hAnsi="Times New Roman" w:cs="Times New Roman"/>
                <w:sz w:val="24"/>
                <w:szCs w:val="24"/>
                <w:lang w:val="sr-Cyrl-RS"/>
              </w:rPr>
            </w:pPr>
            <w:r w:rsidRPr="00B61010">
              <w:rPr>
                <w:rFonts w:ascii="Times New Roman" w:hAnsi="Times New Roman" w:cs="Times New Roman"/>
                <w:sz w:val="24"/>
                <w:szCs w:val="24"/>
                <w:lang w:val="sr-Cyrl-RS"/>
              </w:rPr>
              <w:t>Годишњи план рада школе</w:t>
            </w:r>
          </w:p>
        </w:tc>
      </w:tr>
      <w:tr w:rsidR="00B61010" w:rsidRPr="00B61010" w14:paraId="281608E6" w14:textId="77777777" w:rsidTr="00BA7A26">
        <w:tc>
          <w:tcPr>
            <w:tcW w:w="1450" w:type="pct"/>
          </w:tcPr>
          <w:p w14:paraId="1A3CBFD7" w14:textId="77777777" w:rsidR="00BA7A26" w:rsidRPr="00B61010" w:rsidRDefault="00BA7A26" w:rsidP="009273EE">
            <w:pPr>
              <w:tabs>
                <w:tab w:val="left" w:pos="5445"/>
              </w:tabs>
              <w:rPr>
                <w:rFonts w:ascii="Times New Roman" w:hAnsi="Times New Roman" w:cs="Times New Roman"/>
                <w:sz w:val="24"/>
                <w:szCs w:val="24"/>
              </w:rPr>
            </w:pPr>
            <w:r w:rsidRPr="00B61010">
              <w:rPr>
                <w:rFonts w:ascii="Times New Roman" w:hAnsi="Times New Roman" w:cs="Times New Roman"/>
                <w:sz w:val="24"/>
                <w:szCs w:val="24"/>
              </w:rPr>
              <w:t>Састанак Тима за маркетинг са представницима Стручних већа</w:t>
            </w:r>
            <w:r w:rsidRPr="00B61010">
              <w:rPr>
                <w:rFonts w:ascii="Times New Roman" w:hAnsi="Times New Roman" w:cs="Times New Roman"/>
                <w:sz w:val="24"/>
                <w:szCs w:val="24"/>
                <w:lang w:val="sr-Cyrl-RS"/>
              </w:rPr>
              <w:t xml:space="preserve"> и Тимова</w:t>
            </w:r>
          </w:p>
        </w:tc>
        <w:tc>
          <w:tcPr>
            <w:tcW w:w="1012" w:type="pct"/>
          </w:tcPr>
          <w:p w14:paraId="27985913" w14:textId="717D0DFF" w:rsidR="00BA7A26" w:rsidRPr="00B61010" w:rsidRDefault="00BA7A26" w:rsidP="009273EE">
            <w:pPr>
              <w:tabs>
                <w:tab w:val="left" w:pos="5445"/>
              </w:tabs>
              <w:rPr>
                <w:rFonts w:ascii="Times New Roman" w:hAnsi="Times New Roman" w:cs="Times New Roman"/>
                <w:sz w:val="24"/>
                <w:szCs w:val="24"/>
              </w:rPr>
            </w:pPr>
            <w:r w:rsidRPr="00B61010">
              <w:rPr>
                <w:rFonts w:ascii="Times New Roman" w:hAnsi="Times New Roman" w:cs="Times New Roman"/>
                <w:sz w:val="24"/>
                <w:szCs w:val="24"/>
                <w:lang w:val="sr-Cyrl-RS"/>
              </w:rPr>
              <w:t xml:space="preserve">Септембар </w:t>
            </w:r>
          </w:p>
        </w:tc>
        <w:tc>
          <w:tcPr>
            <w:tcW w:w="1395" w:type="pct"/>
          </w:tcPr>
          <w:p w14:paraId="1A9DE9B3" w14:textId="77777777" w:rsidR="00BA7A26" w:rsidRPr="00B61010" w:rsidRDefault="00BA7A26" w:rsidP="009273EE">
            <w:pPr>
              <w:rPr>
                <w:rFonts w:ascii="Times New Roman" w:hAnsi="Times New Roman" w:cs="Times New Roman"/>
                <w:sz w:val="24"/>
                <w:szCs w:val="24"/>
              </w:rPr>
            </w:pPr>
            <w:r w:rsidRPr="00B61010">
              <w:rPr>
                <w:rFonts w:ascii="Times New Roman" w:hAnsi="Times New Roman" w:cs="Times New Roman"/>
                <w:sz w:val="24"/>
                <w:szCs w:val="24"/>
                <w:lang w:val="sr-Cyrl-RS"/>
              </w:rPr>
              <w:t>Тим и представници стручних већа</w:t>
            </w:r>
          </w:p>
        </w:tc>
        <w:tc>
          <w:tcPr>
            <w:tcW w:w="1143" w:type="pct"/>
            <w:tcBorders>
              <w:top w:val="single" w:sz="4" w:space="0" w:color="000000"/>
              <w:left w:val="single" w:sz="4" w:space="0" w:color="000000"/>
              <w:bottom w:val="single" w:sz="4" w:space="0" w:color="000000"/>
              <w:right w:val="single" w:sz="4" w:space="0" w:color="000000"/>
            </w:tcBorders>
          </w:tcPr>
          <w:p w14:paraId="371B298E" w14:textId="77777777" w:rsidR="00BA7A26" w:rsidRPr="00B61010" w:rsidRDefault="00BA7A26" w:rsidP="009273EE">
            <w:pPr>
              <w:tabs>
                <w:tab w:val="left" w:pos="5445"/>
              </w:tabs>
              <w:rPr>
                <w:rFonts w:ascii="Times New Roman" w:hAnsi="Times New Roman" w:cs="Times New Roman"/>
                <w:sz w:val="24"/>
                <w:szCs w:val="24"/>
                <w:lang w:val="sr-Cyrl-RS"/>
              </w:rPr>
            </w:pPr>
            <w:r w:rsidRPr="00B61010">
              <w:rPr>
                <w:rFonts w:ascii="Times New Roman" w:hAnsi="Times New Roman" w:cs="Times New Roman"/>
                <w:sz w:val="24"/>
                <w:szCs w:val="24"/>
                <w:lang w:val="sr-Cyrl-RS"/>
              </w:rPr>
              <w:t>Записници Тимова, планови рада Тимова и Стручних актива</w:t>
            </w:r>
          </w:p>
        </w:tc>
      </w:tr>
      <w:tr w:rsidR="00B61010" w:rsidRPr="00B61010" w14:paraId="6349679B" w14:textId="77777777" w:rsidTr="00BA7A26">
        <w:tc>
          <w:tcPr>
            <w:tcW w:w="1450" w:type="pct"/>
          </w:tcPr>
          <w:p w14:paraId="70603100" w14:textId="5583BAD5" w:rsidR="00BA7A26" w:rsidRPr="00B61010" w:rsidRDefault="00BA7A26" w:rsidP="009273EE">
            <w:pPr>
              <w:tabs>
                <w:tab w:val="left" w:pos="5445"/>
              </w:tabs>
              <w:rPr>
                <w:rFonts w:ascii="Times New Roman" w:hAnsi="Times New Roman" w:cs="Times New Roman"/>
                <w:sz w:val="24"/>
                <w:szCs w:val="24"/>
              </w:rPr>
            </w:pPr>
            <w:r w:rsidRPr="00B61010">
              <w:rPr>
                <w:rFonts w:ascii="Times New Roman" w:hAnsi="Times New Roman" w:cs="Times New Roman"/>
                <w:sz w:val="24"/>
                <w:szCs w:val="24"/>
                <w:lang w:val="sr-Cyrl-RS"/>
              </w:rPr>
              <w:t>Ажурирање школског сајта и фејсбук</w:t>
            </w:r>
            <w:r w:rsidR="0053221B" w:rsidRPr="00B61010">
              <w:rPr>
                <w:rFonts w:ascii="Times New Roman" w:hAnsi="Times New Roman" w:cs="Times New Roman"/>
                <w:sz w:val="24"/>
                <w:szCs w:val="24"/>
                <w:lang w:val="sr-Cyrl-RS"/>
              </w:rPr>
              <w:t xml:space="preserve">, инстаграм </w:t>
            </w:r>
            <w:r w:rsidRPr="00B61010">
              <w:rPr>
                <w:rFonts w:ascii="Times New Roman" w:hAnsi="Times New Roman" w:cs="Times New Roman"/>
                <w:sz w:val="24"/>
                <w:szCs w:val="24"/>
                <w:lang w:val="sr-Cyrl-RS"/>
              </w:rPr>
              <w:t xml:space="preserve"> странице</w:t>
            </w:r>
            <w:r w:rsidR="0053221B" w:rsidRPr="00B61010">
              <w:rPr>
                <w:rFonts w:ascii="Times New Roman" w:hAnsi="Times New Roman" w:cs="Times New Roman"/>
                <w:sz w:val="24"/>
                <w:szCs w:val="24"/>
                <w:lang w:val="sr-Cyrl-RS"/>
              </w:rPr>
              <w:t xml:space="preserve"> школе</w:t>
            </w:r>
          </w:p>
        </w:tc>
        <w:tc>
          <w:tcPr>
            <w:tcW w:w="1012" w:type="pct"/>
          </w:tcPr>
          <w:p w14:paraId="3544B7D9" w14:textId="77777777" w:rsidR="00BA7A26" w:rsidRPr="00B61010" w:rsidRDefault="00BA7A26" w:rsidP="009273EE">
            <w:pPr>
              <w:tabs>
                <w:tab w:val="left" w:pos="5445"/>
              </w:tabs>
              <w:rPr>
                <w:rFonts w:ascii="Times New Roman" w:hAnsi="Times New Roman" w:cs="Times New Roman"/>
                <w:sz w:val="24"/>
                <w:szCs w:val="24"/>
              </w:rPr>
            </w:pPr>
            <w:r w:rsidRPr="00B61010">
              <w:rPr>
                <w:rFonts w:ascii="Times New Roman" w:hAnsi="Times New Roman" w:cs="Times New Roman"/>
                <w:sz w:val="24"/>
                <w:szCs w:val="24"/>
                <w:lang w:val="sr-Cyrl-RS"/>
              </w:rPr>
              <w:t>Током школске</w:t>
            </w:r>
          </w:p>
        </w:tc>
        <w:tc>
          <w:tcPr>
            <w:tcW w:w="1395" w:type="pct"/>
          </w:tcPr>
          <w:p w14:paraId="284DDA92" w14:textId="77777777" w:rsidR="00BA7A26" w:rsidRPr="00B61010" w:rsidRDefault="00BA7A26" w:rsidP="009273EE">
            <w:pPr>
              <w:tabs>
                <w:tab w:val="left" w:pos="5445"/>
              </w:tabs>
              <w:rPr>
                <w:rFonts w:ascii="Times New Roman" w:hAnsi="Times New Roman" w:cs="Times New Roman"/>
                <w:sz w:val="24"/>
                <w:szCs w:val="24"/>
              </w:rPr>
            </w:pPr>
            <w:r w:rsidRPr="00B61010">
              <w:rPr>
                <w:rFonts w:ascii="Times New Roman" w:hAnsi="Times New Roman" w:cs="Times New Roman"/>
                <w:sz w:val="24"/>
                <w:szCs w:val="24"/>
                <w:lang w:val="sr-Cyrl-RS"/>
              </w:rPr>
              <w:t xml:space="preserve">Тим </w:t>
            </w:r>
          </w:p>
        </w:tc>
        <w:tc>
          <w:tcPr>
            <w:tcW w:w="1143" w:type="pct"/>
            <w:tcBorders>
              <w:top w:val="single" w:sz="4" w:space="0" w:color="000000"/>
              <w:left w:val="single" w:sz="4" w:space="0" w:color="000000"/>
              <w:bottom w:val="single" w:sz="4" w:space="0" w:color="000000"/>
              <w:right w:val="single" w:sz="4" w:space="0" w:color="000000"/>
            </w:tcBorders>
          </w:tcPr>
          <w:p w14:paraId="4DC6EB9B" w14:textId="507919D1" w:rsidR="00BA7A26" w:rsidRPr="00B61010" w:rsidRDefault="00BA7A26" w:rsidP="009273EE">
            <w:pPr>
              <w:tabs>
                <w:tab w:val="left" w:pos="5445"/>
              </w:tabs>
              <w:rPr>
                <w:rFonts w:ascii="Times New Roman" w:hAnsi="Times New Roman" w:cs="Times New Roman"/>
                <w:sz w:val="24"/>
                <w:szCs w:val="24"/>
                <w:lang w:val="sr-Cyrl-RS"/>
              </w:rPr>
            </w:pPr>
            <w:r w:rsidRPr="00B61010">
              <w:rPr>
                <w:rFonts w:ascii="Times New Roman" w:hAnsi="Times New Roman" w:cs="Times New Roman"/>
                <w:sz w:val="24"/>
                <w:szCs w:val="24"/>
                <w:lang w:val="sr-Cyrl-RS"/>
              </w:rPr>
              <w:t>Објаве на школском сајту и фејсбук</w:t>
            </w:r>
            <w:r w:rsidR="0053221B" w:rsidRPr="00B61010">
              <w:rPr>
                <w:rFonts w:ascii="Times New Roman" w:hAnsi="Times New Roman" w:cs="Times New Roman"/>
                <w:sz w:val="24"/>
                <w:szCs w:val="24"/>
                <w:lang w:val="sr-Cyrl-RS"/>
              </w:rPr>
              <w:t>, инстаграм</w:t>
            </w:r>
            <w:r w:rsidRPr="00B61010">
              <w:rPr>
                <w:rFonts w:ascii="Times New Roman" w:hAnsi="Times New Roman" w:cs="Times New Roman"/>
                <w:sz w:val="24"/>
                <w:szCs w:val="24"/>
                <w:lang w:val="sr-Cyrl-RS"/>
              </w:rPr>
              <w:t xml:space="preserve"> страници</w:t>
            </w:r>
          </w:p>
        </w:tc>
      </w:tr>
      <w:tr w:rsidR="00B61010" w:rsidRPr="00B61010" w14:paraId="153B3798" w14:textId="77777777" w:rsidTr="00BA7A26">
        <w:trPr>
          <w:trHeight w:val="1025"/>
        </w:trPr>
        <w:tc>
          <w:tcPr>
            <w:tcW w:w="1450" w:type="pct"/>
          </w:tcPr>
          <w:p w14:paraId="12189E65" w14:textId="77777777" w:rsidR="00BA7A26" w:rsidRPr="00B61010" w:rsidRDefault="00BA7A26" w:rsidP="009273EE">
            <w:pPr>
              <w:tabs>
                <w:tab w:val="left" w:pos="5445"/>
              </w:tabs>
              <w:rPr>
                <w:rFonts w:ascii="Times New Roman" w:hAnsi="Times New Roman" w:cs="Times New Roman"/>
                <w:sz w:val="24"/>
                <w:szCs w:val="24"/>
              </w:rPr>
            </w:pPr>
            <w:r w:rsidRPr="00B61010">
              <w:rPr>
                <w:rFonts w:ascii="Times New Roman" w:hAnsi="Times New Roman" w:cs="Times New Roman"/>
                <w:sz w:val="24"/>
                <w:szCs w:val="24"/>
                <w:lang w:val="sr-Cyrl-RS"/>
              </w:rPr>
              <w:t>Изложбе ученичких радова</w:t>
            </w:r>
          </w:p>
        </w:tc>
        <w:tc>
          <w:tcPr>
            <w:tcW w:w="1012" w:type="pct"/>
          </w:tcPr>
          <w:p w14:paraId="5581508C" w14:textId="77777777" w:rsidR="00BA7A26" w:rsidRPr="00B61010" w:rsidRDefault="00BA7A26" w:rsidP="009273EE">
            <w:pPr>
              <w:tabs>
                <w:tab w:val="left" w:pos="5445"/>
              </w:tabs>
              <w:rPr>
                <w:rFonts w:ascii="Times New Roman" w:hAnsi="Times New Roman" w:cs="Times New Roman"/>
                <w:sz w:val="24"/>
                <w:szCs w:val="24"/>
              </w:rPr>
            </w:pPr>
            <w:r w:rsidRPr="00B61010">
              <w:rPr>
                <w:rFonts w:ascii="Times New Roman" w:hAnsi="Times New Roman" w:cs="Times New Roman"/>
                <w:sz w:val="24"/>
                <w:szCs w:val="24"/>
              </w:rPr>
              <w:t xml:space="preserve">Значајни датуми (Нова година, </w:t>
            </w:r>
            <w:r w:rsidRPr="00B61010">
              <w:rPr>
                <w:rFonts w:ascii="Times New Roman" w:hAnsi="Times New Roman" w:cs="Times New Roman"/>
                <w:sz w:val="24"/>
                <w:szCs w:val="24"/>
                <w:lang w:val="sr-Cyrl-RS"/>
              </w:rPr>
              <w:t>Ускрс)</w:t>
            </w:r>
          </w:p>
        </w:tc>
        <w:tc>
          <w:tcPr>
            <w:tcW w:w="1395" w:type="pct"/>
          </w:tcPr>
          <w:p w14:paraId="5CFBEC1D" w14:textId="77777777" w:rsidR="00BA7A26" w:rsidRPr="00B61010" w:rsidRDefault="00BA7A26" w:rsidP="009273EE">
            <w:pPr>
              <w:tabs>
                <w:tab w:val="left" w:pos="5445"/>
              </w:tabs>
              <w:rPr>
                <w:rFonts w:ascii="Times New Roman" w:hAnsi="Times New Roman" w:cs="Times New Roman"/>
                <w:sz w:val="24"/>
                <w:szCs w:val="24"/>
              </w:rPr>
            </w:pPr>
            <w:r w:rsidRPr="00B61010">
              <w:rPr>
                <w:rFonts w:ascii="Times New Roman" w:hAnsi="Times New Roman" w:cs="Times New Roman"/>
                <w:sz w:val="24"/>
                <w:szCs w:val="24"/>
                <w:lang w:val="sr-Cyrl-RS"/>
              </w:rPr>
              <w:t>Тим, учитељи, наставници технике и технологије</w:t>
            </w:r>
          </w:p>
        </w:tc>
        <w:tc>
          <w:tcPr>
            <w:tcW w:w="1143" w:type="pct"/>
            <w:tcBorders>
              <w:top w:val="single" w:sz="4" w:space="0" w:color="000000"/>
              <w:left w:val="single" w:sz="4" w:space="0" w:color="000000"/>
              <w:bottom w:val="single" w:sz="4" w:space="0" w:color="000000"/>
              <w:right w:val="single" w:sz="4" w:space="0" w:color="000000"/>
            </w:tcBorders>
          </w:tcPr>
          <w:p w14:paraId="479E0BE5" w14:textId="4D880B62" w:rsidR="00BA7A26" w:rsidRPr="00B61010" w:rsidRDefault="00BA7A26" w:rsidP="009273EE">
            <w:pPr>
              <w:tabs>
                <w:tab w:val="left" w:pos="5445"/>
              </w:tabs>
              <w:rPr>
                <w:rFonts w:ascii="Times New Roman" w:hAnsi="Times New Roman" w:cs="Times New Roman"/>
                <w:sz w:val="24"/>
                <w:szCs w:val="24"/>
                <w:lang w:val="sr-Cyrl-RS"/>
              </w:rPr>
            </w:pPr>
            <w:r w:rsidRPr="00B61010">
              <w:rPr>
                <w:rFonts w:ascii="Times New Roman" w:hAnsi="Times New Roman" w:cs="Times New Roman"/>
                <w:sz w:val="24"/>
                <w:szCs w:val="24"/>
                <w:lang w:val="sr-Cyrl-RS"/>
              </w:rPr>
              <w:t xml:space="preserve">Фотографије, чланци за објављивање на сајту </w:t>
            </w:r>
            <w:r w:rsidR="0053221B" w:rsidRPr="00B61010">
              <w:rPr>
                <w:rFonts w:ascii="Times New Roman" w:hAnsi="Times New Roman" w:cs="Times New Roman"/>
                <w:sz w:val="24"/>
                <w:szCs w:val="24"/>
                <w:lang w:val="sr-Cyrl-RS"/>
              </w:rPr>
              <w:t xml:space="preserve">, инстаграм, </w:t>
            </w:r>
            <w:r w:rsidRPr="00B61010">
              <w:rPr>
                <w:rFonts w:ascii="Times New Roman" w:hAnsi="Times New Roman" w:cs="Times New Roman"/>
                <w:sz w:val="24"/>
                <w:szCs w:val="24"/>
                <w:lang w:val="sr-Cyrl-RS"/>
              </w:rPr>
              <w:t xml:space="preserve"> фејсбуку</w:t>
            </w:r>
          </w:p>
        </w:tc>
      </w:tr>
      <w:tr w:rsidR="00B61010" w:rsidRPr="00B61010" w14:paraId="41BD0C7A" w14:textId="77777777" w:rsidTr="00BA7A26">
        <w:tc>
          <w:tcPr>
            <w:tcW w:w="1450" w:type="pct"/>
          </w:tcPr>
          <w:p w14:paraId="1BD08F2C" w14:textId="77777777" w:rsidR="00BA7A26" w:rsidRPr="00B61010" w:rsidRDefault="00BA7A26" w:rsidP="009273EE">
            <w:pPr>
              <w:tabs>
                <w:tab w:val="left" w:pos="5445"/>
              </w:tabs>
              <w:rPr>
                <w:rFonts w:ascii="Times New Roman" w:hAnsi="Times New Roman" w:cs="Times New Roman"/>
                <w:sz w:val="24"/>
                <w:szCs w:val="24"/>
              </w:rPr>
            </w:pPr>
            <w:r w:rsidRPr="00B61010">
              <w:rPr>
                <w:rFonts w:ascii="Times New Roman" w:hAnsi="Times New Roman" w:cs="Times New Roman"/>
                <w:sz w:val="24"/>
                <w:szCs w:val="24"/>
                <w:lang w:val="sr-Cyrl-RS"/>
              </w:rPr>
              <w:t>Приредбе и прославе важних датума</w:t>
            </w:r>
          </w:p>
        </w:tc>
        <w:tc>
          <w:tcPr>
            <w:tcW w:w="1012" w:type="pct"/>
          </w:tcPr>
          <w:p w14:paraId="2B11535E" w14:textId="77777777" w:rsidR="00BA7A26" w:rsidRPr="00B61010" w:rsidRDefault="00BA7A26" w:rsidP="009273EE">
            <w:pPr>
              <w:tabs>
                <w:tab w:val="left" w:pos="5445"/>
              </w:tabs>
              <w:rPr>
                <w:rFonts w:ascii="Times New Roman" w:hAnsi="Times New Roman" w:cs="Times New Roman"/>
                <w:sz w:val="24"/>
                <w:szCs w:val="24"/>
              </w:rPr>
            </w:pPr>
            <w:r w:rsidRPr="00B61010">
              <w:rPr>
                <w:rFonts w:ascii="Times New Roman" w:hAnsi="Times New Roman" w:cs="Times New Roman"/>
                <w:sz w:val="24"/>
                <w:szCs w:val="24"/>
                <w:lang w:val="sr-Cyrl-RS"/>
              </w:rPr>
              <w:t xml:space="preserve">Пријем првака, Дечија недеља, Свети Сава, Дан </w:t>
            </w:r>
            <w:r w:rsidRPr="00B61010">
              <w:rPr>
                <w:rFonts w:ascii="Times New Roman" w:hAnsi="Times New Roman" w:cs="Times New Roman"/>
                <w:sz w:val="24"/>
                <w:szCs w:val="24"/>
                <w:lang w:val="sr-Cyrl-RS"/>
              </w:rPr>
              <w:lastRenderedPageBreak/>
              <w:t>школе, приредба за предшколце - мај</w:t>
            </w:r>
          </w:p>
        </w:tc>
        <w:tc>
          <w:tcPr>
            <w:tcW w:w="1395" w:type="pct"/>
          </w:tcPr>
          <w:p w14:paraId="52B80275" w14:textId="77777777" w:rsidR="00BA7A26" w:rsidRPr="00B61010" w:rsidRDefault="00BA7A26" w:rsidP="009273EE">
            <w:pPr>
              <w:tabs>
                <w:tab w:val="left" w:pos="5445"/>
              </w:tabs>
              <w:rPr>
                <w:rFonts w:ascii="Times New Roman" w:hAnsi="Times New Roman" w:cs="Times New Roman"/>
                <w:sz w:val="24"/>
                <w:szCs w:val="24"/>
              </w:rPr>
            </w:pPr>
            <w:r w:rsidRPr="00B61010">
              <w:rPr>
                <w:rFonts w:ascii="Times New Roman" w:hAnsi="Times New Roman" w:cs="Times New Roman"/>
                <w:sz w:val="24"/>
                <w:szCs w:val="24"/>
                <w:lang w:val="sr-Cyrl-RS"/>
              </w:rPr>
              <w:lastRenderedPageBreak/>
              <w:t xml:space="preserve">Тим, Тим за културне и спорстке </w:t>
            </w:r>
            <w:r w:rsidRPr="00B61010">
              <w:rPr>
                <w:rFonts w:ascii="Times New Roman" w:hAnsi="Times New Roman" w:cs="Times New Roman"/>
                <w:sz w:val="24"/>
                <w:szCs w:val="24"/>
                <w:lang w:val="sr-Cyrl-RS"/>
              </w:rPr>
              <w:lastRenderedPageBreak/>
              <w:t>активности, учитељи, наставници</w:t>
            </w:r>
          </w:p>
        </w:tc>
        <w:tc>
          <w:tcPr>
            <w:tcW w:w="1143" w:type="pct"/>
            <w:tcBorders>
              <w:top w:val="single" w:sz="4" w:space="0" w:color="000000"/>
              <w:left w:val="single" w:sz="4" w:space="0" w:color="000000"/>
              <w:bottom w:val="single" w:sz="4" w:space="0" w:color="000000"/>
              <w:right w:val="single" w:sz="4" w:space="0" w:color="000000"/>
            </w:tcBorders>
          </w:tcPr>
          <w:p w14:paraId="78431D04" w14:textId="29F913BF" w:rsidR="00BA7A26" w:rsidRPr="00B61010" w:rsidRDefault="00BA7A26" w:rsidP="009273EE">
            <w:pPr>
              <w:tabs>
                <w:tab w:val="left" w:pos="5445"/>
              </w:tabs>
              <w:rPr>
                <w:rFonts w:ascii="Times New Roman" w:hAnsi="Times New Roman" w:cs="Times New Roman"/>
                <w:sz w:val="24"/>
                <w:szCs w:val="24"/>
              </w:rPr>
            </w:pPr>
            <w:r w:rsidRPr="00B61010">
              <w:rPr>
                <w:rFonts w:ascii="Times New Roman" w:hAnsi="Times New Roman" w:cs="Times New Roman"/>
                <w:sz w:val="24"/>
                <w:szCs w:val="24"/>
                <w:lang w:val="sr-Cyrl-RS"/>
              </w:rPr>
              <w:lastRenderedPageBreak/>
              <w:t xml:space="preserve">Фотографије, снимци, чланци за објављивање </w:t>
            </w:r>
            <w:r w:rsidRPr="00B61010">
              <w:rPr>
                <w:rFonts w:ascii="Times New Roman" w:hAnsi="Times New Roman" w:cs="Times New Roman"/>
                <w:sz w:val="24"/>
                <w:szCs w:val="24"/>
                <w:lang w:val="sr-Cyrl-RS"/>
              </w:rPr>
              <w:lastRenderedPageBreak/>
              <w:t>на сајту</w:t>
            </w:r>
            <w:r w:rsidR="0053221B" w:rsidRPr="00B61010">
              <w:rPr>
                <w:rFonts w:ascii="Times New Roman" w:hAnsi="Times New Roman" w:cs="Times New Roman"/>
                <w:sz w:val="24"/>
                <w:szCs w:val="24"/>
                <w:lang w:val="sr-Cyrl-RS"/>
              </w:rPr>
              <w:t>, инстаграм страници</w:t>
            </w:r>
          </w:p>
        </w:tc>
      </w:tr>
      <w:tr w:rsidR="00B61010" w:rsidRPr="00B61010" w14:paraId="257BE59A" w14:textId="77777777" w:rsidTr="00BA7A26">
        <w:tc>
          <w:tcPr>
            <w:tcW w:w="1450" w:type="pct"/>
          </w:tcPr>
          <w:p w14:paraId="0C947F10" w14:textId="77777777" w:rsidR="00BA7A26" w:rsidRPr="00B61010" w:rsidRDefault="00BA7A26" w:rsidP="009273EE">
            <w:pPr>
              <w:tabs>
                <w:tab w:val="left" w:pos="5445"/>
              </w:tabs>
              <w:rPr>
                <w:rFonts w:ascii="Times New Roman" w:hAnsi="Times New Roman" w:cs="Times New Roman"/>
                <w:sz w:val="24"/>
                <w:szCs w:val="24"/>
              </w:rPr>
            </w:pPr>
            <w:r w:rsidRPr="00B61010">
              <w:rPr>
                <w:rFonts w:ascii="Times New Roman" w:hAnsi="Times New Roman" w:cs="Times New Roman"/>
                <w:sz w:val="24"/>
                <w:szCs w:val="24"/>
                <w:lang w:val="sr-Cyrl-RS"/>
              </w:rPr>
              <w:lastRenderedPageBreak/>
              <w:t>Информисање о школским такмичењима</w:t>
            </w:r>
          </w:p>
        </w:tc>
        <w:tc>
          <w:tcPr>
            <w:tcW w:w="1012" w:type="pct"/>
          </w:tcPr>
          <w:p w14:paraId="37DB3B04" w14:textId="77777777" w:rsidR="00BA7A26" w:rsidRPr="00B61010" w:rsidRDefault="00BA7A26" w:rsidP="009273EE">
            <w:pPr>
              <w:tabs>
                <w:tab w:val="left" w:pos="5445"/>
              </w:tabs>
              <w:rPr>
                <w:rFonts w:ascii="Times New Roman" w:hAnsi="Times New Roman" w:cs="Times New Roman"/>
                <w:sz w:val="24"/>
                <w:szCs w:val="24"/>
              </w:rPr>
            </w:pPr>
            <w:r w:rsidRPr="00B61010">
              <w:rPr>
                <w:rFonts w:ascii="Times New Roman" w:hAnsi="Times New Roman" w:cs="Times New Roman"/>
                <w:sz w:val="24"/>
                <w:szCs w:val="24"/>
                <w:lang w:val="sr-Cyrl-RS"/>
              </w:rPr>
              <w:t>Децембар - март</w:t>
            </w:r>
          </w:p>
        </w:tc>
        <w:tc>
          <w:tcPr>
            <w:tcW w:w="1395" w:type="pct"/>
          </w:tcPr>
          <w:p w14:paraId="7073D6C0" w14:textId="77777777" w:rsidR="00BA7A26" w:rsidRPr="00B61010" w:rsidRDefault="00BA7A26" w:rsidP="009273EE">
            <w:pPr>
              <w:tabs>
                <w:tab w:val="left" w:pos="5445"/>
              </w:tabs>
              <w:rPr>
                <w:rFonts w:ascii="Times New Roman" w:hAnsi="Times New Roman" w:cs="Times New Roman"/>
                <w:sz w:val="24"/>
                <w:szCs w:val="24"/>
              </w:rPr>
            </w:pPr>
            <w:r w:rsidRPr="00B61010">
              <w:rPr>
                <w:rFonts w:ascii="Times New Roman" w:hAnsi="Times New Roman" w:cs="Times New Roman"/>
                <w:sz w:val="24"/>
                <w:szCs w:val="24"/>
                <w:lang w:val="sr-Cyrl-RS"/>
              </w:rPr>
              <w:t>Тим, предметни наставници, учитељи</w:t>
            </w:r>
          </w:p>
        </w:tc>
        <w:tc>
          <w:tcPr>
            <w:tcW w:w="1143" w:type="pct"/>
            <w:tcBorders>
              <w:top w:val="single" w:sz="4" w:space="0" w:color="000000"/>
              <w:left w:val="single" w:sz="4" w:space="0" w:color="000000"/>
              <w:bottom w:val="single" w:sz="4" w:space="0" w:color="000000"/>
              <w:right w:val="single" w:sz="4" w:space="0" w:color="000000"/>
            </w:tcBorders>
          </w:tcPr>
          <w:p w14:paraId="27027CD6" w14:textId="3EC05592" w:rsidR="00BA7A26" w:rsidRPr="00B61010" w:rsidRDefault="00BA7A26" w:rsidP="009273EE">
            <w:pPr>
              <w:tabs>
                <w:tab w:val="left" w:pos="5445"/>
              </w:tabs>
              <w:rPr>
                <w:rFonts w:ascii="Times New Roman" w:hAnsi="Times New Roman" w:cs="Times New Roman"/>
                <w:sz w:val="24"/>
                <w:szCs w:val="24"/>
              </w:rPr>
            </w:pPr>
            <w:r w:rsidRPr="00B61010">
              <w:rPr>
                <w:rFonts w:ascii="Times New Roman" w:hAnsi="Times New Roman" w:cs="Times New Roman"/>
                <w:sz w:val="24"/>
                <w:szCs w:val="24"/>
                <w:lang w:val="sr-Cyrl-RS"/>
              </w:rPr>
              <w:t>Објаве на школском сајту и фејсбук</w:t>
            </w:r>
            <w:r w:rsidR="0053221B" w:rsidRPr="00B61010">
              <w:rPr>
                <w:rFonts w:ascii="Times New Roman" w:hAnsi="Times New Roman" w:cs="Times New Roman"/>
                <w:sz w:val="24"/>
                <w:szCs w:val="24"/>
                <w:lang w:val="sr-Cyrl-RS"/>
              </w:rPr>
              <w:t>, инстаграм</w:t>
            </w:r>
            <w:r w:rsidRPr="00B61010">
              <w:rPr>
                <w:rFonts w:ascii="Times New Roman" w:hAnsi="Times New Roman" w:cs="Times New Roman"/>
                <w:sz w:val="24"/>
                <w:szCs w:val="24"/>
                <w:lang w:val="sr-Cyrl-RS"/>
              </w:rPr>
              <w:t xml:space="preserve"> страници</w:t>
            </w:r>
          </w:p>
        </w:tc>
      </w:tr>
      <w:tr w:rsidR="00B61010" w:rsidRPr="00B61010" w14:paraId="5758DC66" w14:textId="77777777" w:rsidTr="00BA7A26">
        <w:trPr>
          <w:trHeight w:val="980"/>
        </w:trPr>
        <w:tc>
          <w:tcPr>
            <w:tcW w:w="1450" w:type="pct"/>
          </w:tcPr>
          <w:p w14:paraId="1D23FFD7" w14:textId="77777777" w:rsidR="00BA7A26" w:rsidRPr="00B61010" w:rsidRDefault="00BA7A26" w:rsidP="009273EE">
            <w:pPr>
              <w:tabs>
                <w:tab w:val="left" w:pos="5445"/>
              </w:tabs>
              <w:rPr>
                <w:rFonts w:ascii="Times New Roman" w:hAnsi="Times New Roman" w:cs="Times New Roman"/>
                <w:sz w:val="24"/>
                <w:szCs w:val="24"/>
              </w:rPr>
            </w:pPr>
            <w:r w:rsidRPr="00B61010">
              <w:rPr>
                <w:rFonts w:ascii="Times New Roman" w:hAnsi="Times New Roman" w:cs="Times New Roman"/>
                <w:sz w:val="24"/>
                <w:szCs w:val="24"/>
                <w:lang w:val="sr-Cyrl-RS"/>
              </w:rPr>
              <w:t>Информисање о раду школе</w:t>
            </w:r>
          </w:p>
        </w:tc>
        <w:tc>
          <w:tcPr>
            <w:tcW w:w="1012" w:type="pct"/>
          </w:tcPr>
          <w:p w14:paraId="091AAC1B" w14:textId="77777777" w:rsidR="00BA7A26" w:rsidRPr="00B61010" w:rsidRDefault="00BA7A26" w:rsidP="009273EE">
            <w:pPr>
              <w:tabs>
                <w:tab w:val="left" w:pos="5445"/>
              </w:tabs>
              <w:rPr>
                <w:rFonts w:ascii="Times New Roman" w:hAnsi="Times New Roman" w:cs="Times New Roman"/>
                <w:sz w:val="24"/>
                <w:szCs w:val="24"/>
              </w:rPr>
            </w:pPr>
            <w:r w:rsidRPr="00B61010">
              <w:rPr>
                <w:rFonts w:ascii="Times New Roman" w:hAnsi="Times New Roman" w:cs="Times New Roman"/>
                <w:sz w:val="24"/>
                <w:szCs w:val="24"/>
                <w:lang w:val="sr-Cyrl-RS"/>
              </w:rPr>
              <w:t>Током школске године</w:t>
            </w:r>
          </w:p>
        </w:tc>
        <w:tc>
          <w:tcPr>
            <w:tcW w:w="1395" w:type="pct"/>
          </w:tcPr>
          <w:p w14:paraId="5F4948D8" w14:textId="77777777" w:rsidR="00BA7A26" w:rsidRPr="00B61010" w:rsidRDefault="00BA7A26" w:rsidP="009273EE">
            <w:pPr>
              <w:tabs>
                <w:tab w:val="left" w:pos="5445"/>
              </w:tabs>
              <w:rPr>
                <w:rFonts w:ascii="Times New Roman" w:hAnsi="Times New Roman" w:cs="Times New Roman"/>
                <w:sz w:val="24"/>
                <w:szCs w:val="24"/>
              </w:rPr>
            </w:pPr>
            <w:r w:rsidRPr="00B61010">
              <w:rPr>
                <w:rFonts w:ascii="Times New Roman" w:hAnsi="Times New Roman" w:cs="Times New Roman"/>
                <w:sz w:val="24"/>
                <w:szCs w:val="24"/>
                <w:lang w:val="sr-Cyrl-RS"/>
              </w:rPr>
              <w:t>Тим, пп служба, директор, учитељи, наставници</w:t>
            </w:r>
          </w:p>
        </w:tc>
        <w:tc>
          <w:tcPr>
            <w:tcW w:w="1143" w:type="pct"/>
            <w:tcBorders>
              <w:top w:val="single" w:sz="4" w:space="0" w:color="000000"/>
              <w:left w:val="single" w:sz="4" w:space="0" w:color="000000"/>
              <w:bottom w:val="single" w:sz="4" w:space="0" w:color="auto"/>
              <w:right w:val="single" w:sz="4" w:space="0" w:color="000000"/>
            </w:tcBorders>
          </w:tcPr>
          <w:p w14:paraId="197C79C9" w14:textId="00B11718" w:rsidR="00BA7A26" w:rsidRPr="00B61010" w:rsidRDefault="00BA7A26" w:rsidP="009273EE">
            <w:pPr>
              <w:tabs>
                <w:tab w:val="left" w:pos="5445"/>
              </w:tabs>
              <w:rPr>
                <w:rFonts w:ascii="Times New Roman" w:hAnsi="Times New Roman" w:cs="Times New Roman"/>
                <w:sz w:val="24"/>
                <w:szCs w:val="24"/>
              </w:rPr>
            </w:pPr>
            <w:r w:rsidRPr="00B61010">
              <w:rPr>
                <w:rFonts w:ascii="Times New Roman" w:hAnsi="Times New Roman" w:cs="Times New Roman"/>
                <w:sz w:val="24"/>
                <w:szCs w:val="24"/>
                <w:lang w:val="sr-Cyrl-RS"/>
              </w:rPr>
              <w:t>Објаве на школском сајту и фејсбук</w:t>
            </w:r>
            <w:r w:rsidR="0053221B" w:rsidRPr="00B61010">
              <w:rPr>
                <w:rFonts w:ascii="Times New Roman" w:hAnsi="Times New Roman" w:cs="Times New Roman"/>
                <w:sz w:val="24"/>
                <w:szCs w:val="24"/>
                <w:lang w:val="sr-Cyrl-RS"/>
              </w:rPr>
              <w:t xml:space="preserve">, инстаграм, </w:t>
            </w:r>
            <w:r w:rsidRPr="00B61010">
              <w:rPr>
                <w:rFonts w:ascii="Times New Roman" w:hAnsi="Times New Roman" w:cs="Times New Roman"/>
                <w:sz w:val="24"/>
                <w:szCs w:val="24"/>
                <w:lang w:val="sr-Cyrl-RS"/>
              </w:rPr>
              <w:t>страници</w:t>
            </w:r>
          </w:p>
        </w:tc>
      </w:tr>
      <w:tr w:rsidR="00B61010" w:rsidRPr="00B61010" w14:paraId="2BD5B459" w14:textId="77777777" w:rsidTr="00BA7A26">
        <w:trPr>
          <w:trHeight w:val="1988"/>
        </w:trPr>
        <w:tc>
          <w:tcPr>
            <w:tcW w:w="1450" w:type="pct"/>
          </w:tcPr>
          <w:p w14:paraId="070C20BB" w14:textId="77777777" w:rsidR="00BA7A26" w:rsidRPr="00B61010" w:rsidRDefault="00BA7A26" w:rsidP="009273EE">
            <w:pPr>
              <w:tabs>
                <w:tab w:val="left" w:pos="5445"/>
              </w:tabs>
              <w:rPr>
                <w:rFonts w:ascii="Times New Roman" w:hAnsi="Times New Roman" w:cs="Times New Roman"/>
                <w:sz w:val="24"/>
                <w:szCs w:val="24"/>
              </w:rPr>
            </w:pPr>
            <w:r w:rsidRPr="00B61010">
              <w:rPr>
                <w:rFonts w:ascii="Times New Roman" w:hAnsi="Times New Roman" w:cs="Times New Roman"/>
                <w:sz w:val="24"/>
                <w:szCs w:val="24"/>
                <w:lang w:val="sr-Cyrl-RS"/>
              </w:rPr>
              <w:t>Сарадња са локалном заједницом</w:t>
            </w:r>
          </w:p>
        </w:tc>
        <w:tc>
          <w:tcPr>
            <w:tcW w:w="1012" w:type="pct"/>
          </w:tcPr>
          <w:p w14:paraId="77505A15" w14:textId="77777777" w:rsidR="00BA7A26" w:rsidRPr="00B61010" w:rsidRDefault="00BA7A26" w:rsidP="009273EE">
            <w:pPr>
              <w:tabs>
                <w:tab w:val="left" w:pos="5445"/>
              </w:tabs>
              <w:rPr>
                <w:rFonts w:ascii="Times New Roman" w:hAnsi="Times New Roman" w:cs="Times New Roman"/>
                <w:sz w:val="24"/>
                <w:szCs w:val="24"/>
              </w:rPr>
            </w:pPr>
            <w:r w:rsidRPr="00B61010">
              <w:rPr>
                <w:rFonts w:ascii="Times New Roman" w:hAnsi="Times New Roman" w:cs="Times New Roman"/>
                <w:sz w:val="24"/>
                <w:szCs w:val="24"/>
                <w:lang w:val="sr-Cyrl-RS"/>
              </w:rPr>
              <w:t>Током школске године</w:t>
            </w:r>
          </w:p>
        </w:tc>
        <w:tc>
          <w:tcPr>
            <w:tcW w:w="1395" w:type="pct"/>
          </w:tcPr>
          <w:p w14:paraId="609CC1A7" w14:textId="77777777" w:rsidR="00BA7A26" w:rsidRPr="00B61010" w:rsidRDefault="00BA7A26" w:rsidP="009273EE">
            <w:pPr>
              <w:tabs>
                <w:tab w:val="left" w:pos="5445"/>
              </w:tabs>
              <w:rPr>
                <w:rFonts w:ascii="Times New Roman" w:hAnsi="Times New Roman" w:cs="Times New Roman"/>
                <w:sz w:val="24"/>
                <w:szCs w:val="24"/>
              </w:rPr>
            </w:pPr>
            <w:r w:rsidRPr="00B61010">
              <w:rPr>
                <w:rFonts w:ascii="Times New Roman" w:hAnsi="Times New Roman" w:cs="Times New Roman"/>
                <w:sz w:val="24"/>
                <w:szCs w:val="24"/>
                <w:lang w:val="sr-Cyrl-RS"/>
              </w:rPr>
              <w:t>Тим, Тим за сарадњу са локалном заједницом директор, учитељи, наставници</w:t>
            </w:r>
          </w:p>
        </w:tc>
        <w:tc>
          <w:tcPr>
            <w:tcW w:w="1143" w:type="pct"/>
            <w:tcBorders>
              <w:top w:val="single" w:sz="4" w:space="0" w:color="auto"/>
              <w:left w:val="single" w:sz="4" w:space="0" w:color="000000"/>
              <w:bottom w:val="single" w:sz="4" w:space="0" w:color="auto"/>
              <w:right w:val="single" w:sz="4" w:space="0" w:color="000000"/>
            </w:tcBorders>
          </w:tcPr>
          <w:p w14:paraId="78BDFE67" w14:textId="2BBC5391" w:rsidR="00BA7A26" w:rsidRPr="00B61010" w:rsidRDefault="00BA7A26" w:rsidP="009273EE">
            <w:pPr>
              <w:tabs>
                <w:tab w:val="left" w:pos="5445"/>
              </w:tabs>
              <w:rPr>
                <w:rFonts w:ascii="Times New Roman" w:hAnsi="Times New Roman" w:cs="Times New Roman"/>
                <w:sz w:val="24"/>
                <w:szCs w:val="24"/>
              </w:rPr>
            </w:pPr>
            <w:r w:rsidRPr="00B61010">
              <w:rPr>
                <w:rFonts w:ascii="Times New Roman" w:hAnsi="Times New Roman" w:cs="Times New Roman"/>
                <w:sz w:val="24"/>
                <w:szCs w:val="24"/>
                <w:lang w:val="sr-Cyrl-RS"/>
              </w:rPr>
              <w:t xml:space="preserve">Објаве на школском сајту </w:t>
            </w:r>
            <w:r w:rsidR="0053221B" w:rsidRPr="00B61010">
              <w:rPr>
                <w:rFonts w:ascii="Times New Roman" w:hAnsi="Times New Roman" w:cs="Times New Roman"/>
                <w:sz w:val="24"/>
                <w:szCs w:val="24"/>
                <w:lang w:val="sr-Cyrl-RS"/>
              </w:rPr>
              <w:t xml:space="preserve">, инстаграм, </w:t>
            </w:r>
            <w:r w:rsidRPr="00B61010">
              <w:rPr>
                <w:rFonts w:ascii="Times New Roman" w:hAnsi="Times New Roman" w:cs="Times New Roman"/>
                <w:sz w:val="24"/>
                <w:szCs w:val="24"/>
                <w:lang w:val="sr-Cyrl-RS"/>
              </w:rPr>
              <w:t xml:space="preserve"> фејсбук страници, фотографије, потврде о учешћу на манифестацијама (признања, награде, дипломе)</w:t>
            </w:r>
          </w:p>
        </w:tc>
      </w:tr>
      <w:tr w:rsidR="00B61010" w:rsidRPr="00B61010" w14:paraId="731F1A88" w14:textId="77777777" w:rsidTr="00BA7A26">
        <w:trPr>
          <w:trHeight w:val="1988"/>
        </w:trPr>
        <w:tc>
          <w:tcPr>
            <w:tcW w:w="1450" w:type="pct"/>
          </w:tcPr>
          <w:p w14:paraId="407488C8" w14:textId="77777777" w:rsidR="00BA7A26" w:rsidRPr="00B61010" w:rsidRDefault="00BA7A26" w:rsidP="009273EE">
            <w:pPr>
              <w:tabs>
                <w:tab w:val="left" w:pos="5445"/>
              </w:tabs>
              <w:rPr>
                <w:rFonts w:ascii="Times New Roman" w:hAnsi="Times New Roman" w:cs="Times New Roman"/>
                <w:sz w:val="24"/>
                <w:szCs w:val="24"/>
                <w:lang w:val="sr-Cyrl-RS"/>
              </w:rPr>
            </w:pPr>
            <w:r w:rsidRPr="00B61010">
              <w:rPr>
                <w:rFonts w:ascii="Times New Roman" w:hAnsi="Times New Roman" w:cs="Times New Roman"/>
                <w:sz w:val="24"/>
                <w:szCs w:val="24"/>
                <w:lang w:val="sr-Cyrl-RS"/>
              </w:rPr>
              <w:t>Креирање летописа школе</w:t>
            </w:r>
          </w:p>
        </w:tc>
        <w:tc>
          <w:tcPr>
            <w:tcW w:w="1012" w:type="pct"/>
          </w:tcPr>
          <w:p w14:paraId="51B04150" w14:textId="74881945" w:rsidR="00BA7A26" w:rsidRPr="00B61010" w:rsidRDefault="00BA7A26" w:rsidP="009273EE">
            <w:pPr>
              <w:tabs>
                <w:tab w:val="left" w:pos="5445"/>
              </w:tabs>
              <w:rPr>
                <w:rFonts w:ascii="Times New Roman" w:hAnsi="Times New Roman" w:cs="Times New Roman"/>
                <w:sz w:val="24"/>
                <w:szCs w:val="24"/>
              </w:rPr>
            </w:pPr>
            <w:r w:rsidRPr="00B61010">
              <w:rPr>
                <w:rFonts w:ascii="Times New Roman" w:hAnsi="Times New Roman" w:cs="Times New Roman"/>
                <w:sz w:val="24"/>
                <w:szCs w:val="24"/>
                <w:lang w:val="sr-Cyrl-RS"/>
              </w:rPr>
              <w:t xml:space="preserve">Август/септембар </w:t>
            </w:r>
          </w:p>
        </w:tc>
        <w:tc>
          <w:tcPr>
            <w:tcW w:w="1395" w:type="pct"/>
          </w:tcPr>
          <w:p w14:paraId="35F8CF46" w14:textId="77777777" w:rsidR="00BA7A26" w:rsidRDefault="00BA7A26" w:rsidP="009273EE">
            <w:pPr>
              <w:tabs>
                <w:tab w:val="left" w:pos="5445"/>
              </w:tabs>
              <w:rPr>
                <w:rFonts w:ascii="Times New Roman" w:hAnsi="Times New Roman" w:cs="Times New Roman"/>
                <w:sz w:val="24"/>
                <w:szCs w:val="24"/>
                <w:lang w:val="sr-Cyrl-RS"/>
              </w:rPr>
            </w:pPr>
            <w:r w:rsidRPr="00B61010">
              <w:rPr>
                <w:rFonts w:ascii="Times New Roman" w:hAnsi="Times New Roman" w:cs="Times New Roman"/>
                <w:sz w:val="24"/>
                <w:szCs w:val="24"/>
                <w:lang w:val="sr-Cyrl-RS"/>
              </w:rPr>
              <w:t>Тим за развој школског маркетинга</w:t>
            </w:r>
          </w:p>
          <w:p w14:paraId="71C6800A" w14:textId="352F5978" w:rsidR="00096AB6" w:rsidRPr="00B61010" w:rsidRDefault="00096AB6" w:rsidP="009273EE">
            <w:pPr>
              <w:tabs>
                <w:tab w:val="left" w:pos="5445"/>
              </w:tabs>
              <w:rPr>
                <w:rFonts w:ascii="Times New Roman" w:hAnsi="Times New Roman" w:cs="Times New Roman"/>
                <w:sz w:val="24"/>
                <w:szCs w:val="24"/>
                <w:lang w:val="sr-Cyrl-RS"/>
              </w:rPr>
            </w:pPr>
            <w:r>
              <w:rPr>
                <w:rFonts w:ascii="Times New Roman" w:hAnsi="Times New Roman" w:cs="Times New Roman"/>
                <w:sz w:val="24"/>
                <w:szCs w:val="24"/>
                <w:lang w:val="sr-Cyrl-RS"/>
              </w:rPr>
              <w:t>Тим за израду летописа</w:t>
            </w:r>
          </w:p>
        </w:tc>
        <w:tc>
          <w:tcPr>
            <w:tcW w:w="1143" w:type="pct"/>
            <w:tcBorders>
              <w:top w:val="single" w:sz="4" w:space="0" w:color="auto"/>
              <w:left w:val="single" w:sz="4" w:space="0" w:color="000000"/>
              <w:bottom w:val="single" w:sz="4" w:space="0" w:color="000000"/>
              <w:right w:val="single" w:sz="4" w:space="0" w:color="000000"/>
            </w:tcBorders>
          </w:tcPr>
          <w:p w14:paraId="672AE1A3" w14:textId="77777777" w:rsidR="00BA7A26" w:rsidRPr="00B61010" w:rsidRDefault="00BA7A26" w:rsidP="009273EE">
            <w:pPr>
              <w:tabs>
                <w:tab w:val="left" w:pos="5445"/>
              </w:tabs>
              <w:rPr>
                <w:rFonts w:ascii="Times New Roman" w:hAnsi="Times New Roman" w:cs="Times New Roman"/>
                <w:sz w:val="24"/>
                <w:szCs w:val="24"/>
                <w:lang w:val="sr-Cyrl-RS"/>
              </w:rPr>
            </w:pPr>
            <w:r w:rsidRPr="00B61010">
              <w:rPr>
                <w:rFonts w:ascii="Times New Roman" w:hAnsi="Times New Roman" w:cs="Times New Roman"/>
                <w:sz w:val="24"/>
                <w:szCs w:val="24"/>
                <w:lang w:val="sr-Cyrl-RS"/>
              </w:rPr>
              <w:t>Летопис у електронској форми објављен на шкослком сајту</w:t>
            </w:r>
          </w:p>
        </w:tc>
      </w:tr>
    </w:tbl>
    <w:p w14:paraId="0B26E221" w14:textId="3578E6F5" w:rsidR="00195994" w:rsidRPr="00B61010" w:rsidRDefault="00195994" w:rsidP="00D54D6F">
      <w:pPr>
        <w:rPr>
          <w:rFonts w:ascii="Times New Roman" w:hAnsi="Times New Roman" w:cs="Times New Roman"/>
          <w:b/>
          <w:sz w:val="24"/>
          <w:szCs w:val="24"/>
          <w:lang w:val="sr-Cyrl-RS"/>
        </w:rPr>
      </w:pPr>
    </w:p>
    <w:p w14:paraId="7A41127A" w14:textId="77777777" w:rsidR="00195994" w:rsidRPr="00B61010" w:rsidRDefault="00195994">
      <w:pPr>
        <w:spacing w:after="0" w:line="240" w:lineRule="auto"/>
        <w:rPr>
          <w:rFonts w:ascii="Times New Roman" w:hAnsi="Times New Roman" w:cs="Times New Roman"/>
          <w:b/>
          <w:sz w:val="24"/>
          <w:szCs w:val="24"/>
          <w:lang w:val="sr-Cyrl-RS"/>
        </w:rPr>
      </w:pPr>
      <w:r w:rsidRPr="00B61010">
        <w:rPr>
          <w:rFonts w:ascii="Times New Roman" w:hAnsi="Times New Roman" w:cs="Times New Roman"/>
          <w:b/>
          <w:sz w:val="24"/>
          <w:szCs w:val="24"/>
          <w:lang w:val="sr-Cyrl-RS"/>
        </w:rPr>
        <w:br w:type="page"/>
      </w:r>
    </w:p>
    <w:p w14:paraId="20ECBF70" w14:textId="77777777" w:rsidR="00971203" w:rsidRPr="00B61010" w:rsidRDefault="00971203" w:rsidP="00D54D6F">
      <w:pPr>
        <w:rPr>
          <w:rFonts w:ascii="Times New Roman" w:hAnsi="Times New Roman" w:cs="Times New Roman"/>
          <w:b/>
          <w:sz w:val="24"/>
          <w:szCs w:val="24"/>
          <w:lang w:val="sr-Cyrl-RS"/>
        </w:rPr>
      </w:pPr>
    </w:p>
    <w:p w14:paraId="7802FC27" w14:textId="2D6ECB7B" w:rsidR="003D25B3" w:rsidRPr="00B61010" w:rsidRDefault="003D25B3" w:rsidP="0061722B">
      <w:pPr>
        <w:pStyle w:val="Heading2"/>
        <w:ind w:left="709"/>
        <w:rPr>
          <w:lang w:val="sr-Cyrl-CS"/>
        </w:rPr>
      </w:pPr>
      <w:bookmarkStart w:id="525" w:name="_Toc239863115"/>
      <w:r w:rsidRPr="00B61010">
        <w:rPr>
          <w:lang w:val="sr-Cyrl-CS"/>
        </w:rPr>
        <w:t>ПЛАН РАДА ТИ</w:t>
      </w:r>
      <w:r w:rsidRPr="00B61010">
        <w:rPr>
          <w:lang w:val="sr-Cyrl-RS"/>
        </w:rPr>
        <w:t>МА ЗА</w:t>
      </w:r>
      <w:r w:rsidRPr="00B61010">
        <w:rPr>
          <w:lang w:val="sr-Cyrl-CS"/>
        </w:rPr>
        <w:t xml:space="preserve"> ПРЕДУЗЕТНИШТВО</w:t>
      </w:r>
      <w:bookmarkEnd w:id="525"/>
      <w:r w:rsidRPr="00B61010">
        <w:rPr>
          <w:lang w:val="sr-Cyrl-CS"/>
        </w:rPr>
        <w:t xml:space="preserve"> </w:t>
      </w:r>
    </w:p>
    <w:p w14:paraId="49EB060A" w14:textId="7E3C10FD" w:rsidR="003D25B3" w:rsidRPr="00B61010" w:rsidRDefault="003D25B3" w:rsidP="003D25B3">
      <w:pPr>
        <w:rPr>
          <w:rFonts w:ascii="Times New Roman" w:hAnsi="Times New Roman" w:cs="Times New Roman"/>
          <w:b/>
          <w:sz w:val="24"/>
          <w:szCs w:val="24"/>
          <w:lang w:val="sr-Cyrl-RS"/>
        </w:rPr>
      </w:pPr>
      <w:bookmarkStart w:id="526" w:name="_Hlk207614744"/>
      <w:r w:rsidRPr="00B61010">
        <w:rPr>
          <w:rFonts w:ascii="Times New Roman" w:hAnsi="Times New Roman" w:cs="Times New Roman"/>
          <w:b/>
          <w:sz w:val="24"/>
          <w:szCs w:val="24"/>
        </w:rPr>
        <w:t>Чланови Тима:</w:t>
      </w:r>
    </w:p>
    <w:bookmarkEnd w:id="526"/>
    <w:p w14:paraId="368A0D99" w14:textId="77777777" w:rsidR="00096AB6" w:rsidRPr="009C0A64" w:rsidRDefault="00096AB6" w:rsidP="00096AB6">
      <w:pPr>
        <w:rPr>
          <w:rFonts w:ascii="Times New Roman" w:hAnsi="Times New Roman" w:cs="Times New Roman"/>
          <w:sz w:val="24"/>
          <w:szCs w:val="24"/>
          <w:lang w:val="sr-Cyrl-RS"/>
        </w:rPr>
      </w:pPr>
      <w:r w:rsidRPr="009C0A64">
        <w:rPr>
          <w:rFonts w:ascii="Times New Roman" w:hAnsi="Times New Roman" w:cs="Times New Roman"/>
          <w:sz w:val="24"/>
          <w:szCs w:val="24"/>
          <w:lang w:val="sr-Cyrl-CS"/>
        </w:rPr>
        <w:t xml:space="preserve">- </w:t>
      </w:r>
      <w:r w:rsidRPr="009C0A64">
        <w:rPr>
          <w:rFonts w:ascii="Times New Roman" w:hAnsi="Times New Roman" w:cs="Times New Roman"/>
          <w:sz w:val="24"/>
          <w:szCs w:val="24"/>
          <w:lang w:val="sr-Latn-RS"/>
        </w:rPr>
        <w:t>Ивана Митровић Дирек</w:t>
      </w:r>
      <w:r>
        <w:rPr>
          <w:rFonts w:ascii="Times New Roman" w:hAnsi="Times New Roman" w:cs="Times New Roman"/>
          <w:sz w:val="24"/>
          <w:szCs w:val="24"/>
          <w:lang w:val="sr-Cyrl-RS"/>
        </w:rPr>
        <w:t>т</w:t>
      </w:r>
      <w:r w:rsidRPr="009C0A64">
        <w:rPr>
          <w:rFonts w:ascii="Times New Roman" w:hAnsi="Times New Roman" w:cs="Times New Roman"/>
          <w:sz w:val="24"/>
          <w:szCs w:val="24"/>
          <w:lang w:val="sr-Latn-RS"/>
        </w:rPr>
        <w:t>ор</w:t>
      </w:r>
    </w:p>
    <w:p w14:paraId="6938710F" w14:textId="77777777" w:rsidR="00096AB6" w:rsidRPr="009C0A64" w:rsidRDefault="00096AB6" w:rsidP="00096AB6">
      <w:pPr>
        <w:rPr>
          <w:rFonts w:ascii="Times New Roman" w:hAnsi="Times New Roman" w:cs="Times New Roman"/>
          <w:sz w:val="24"/>
          <w:szCs w:val="24"/>
          <w:lang w:val="sr-Cyrl-CS"/>
        </w:rPr>
      </w:pPr>
      <w:r w:rsidRPr="009C0A64">
        <w:rPr>
          <w:rFonts w:ascii="Times New Roman" w:hAnsi="Times New Roman" w:cs="Times New Roman"/>
          <w:sz w:val="24"/>
          <w:szCs w:val="24"/>
          <w:lang w:val="sr-Cyrl-CS"/>
        </w:rPr>
        <w:t>- Биљана Крсмановић, наставник разредне наставе</w:t>
      </w:r>
    </w:p>
    <w:p w14:paraId="35563B6B" w14:textId="77777777" w:rsidR="00096AB6" w:rsidRPr="009C0A64" w:rsidRDefault="00096AB6" w:rsidP="00096AB6">
      <w:pPr>
        <w:rPr>
          <w:rFonts w:ascii="Times New Roman" w:hAnsi="Times New Roman" w:cs="Times New Roman"/>
          <w:sz w:val="24"/>
          <w:szCs w:val="24"/>
          <w:lang w:val="sr-Latn-RS"/>
        </w:rPr>
      </w:pPr>
      <w:r w:rsidRPr="009C0A64">
        <w:rPr>
          <w:rFonts w:ascii="Times New Roman" w:hAnsi="Times New Roman" w:cs="Times New Roman"/>
          <w:sz w:val="24"/>
          <w:szCs w:val="24"/>
          <w:lang w:val="sr-Cyrl-CS"/>
        </w:rPr>
        <w:t xml:space="preserve">- </w:t>
      </w:r>
      <w:r w:rsidRPr="009C0A64">
        <w:rPr>
          <w:rFonts w:ascii="Times New Roman" w:hAnsi="Times New Roman" w:cs="Times New Roman"/>
          <w:sz w:val="24"/>
          <w:szCs w:val="24"/>
          <w:lang w:val="sr-Latn-RS"/>
        </w:rPr>
        <w:t xml:space="preserve">Мирјана Чолић наставник математике </w:t>
      </w:r>
      <w:r>
        <w:rPr>
          <w:rFonts w:ascii="Times New Roman" w:hAnsi="Times New Roman" w:cs="Times New Roman"/>
          <w:sz w:val="24"/>
          <w:szCs w:val="24"/>
          <w:lang w:val="sr-Cyrl-RS"/>
        </w:rPr>
        <w:t xml:space="preserve">- </w:t>
      </w:r>
      <w:r w:rsidRPr="009C0A64">
        <w:rPr>
          <w:rFonts w:ascii="Times New Roman" w:hAnsi="Times New Roman" w:cs="Times New Roman"/>
          <w:sz w:val="24"/>
          <w:szCs w:val="24"/>
          <w:lang w:val="sr-Latn-RS"/>
        </w:rPr>
        <w:t>координатор Тима.</w:t>
      </w:r>
    </w:p>
    <w:p w14:paraId="48325216" w14:textId="77777777" w:rsidR="00096AB6" w:rsidRPr="009C0A64" w:rsidRDefault="00096AB6" w:rsidP="00096AB6">
      <w:pPr>
        <w:rPr>
          <w:rFonts w:ascii="Times New Roman" w:hAnsi="Times New Roman" w:cs="Times New Roman"/>
          <w:sz w:val="24"/>
          <w:szCs w:val="24"/>
          <w:lang w:val="sr-Cyrl-CS"/>
        </w:rPr>
      </w:pPr>
      <w:r w:rsidRPr="009C0A64">
        <w:rPr>
          <w:rFonts w:ascii="Times New Roman" w:hAnsi="Times New Roman" w:cs="Times New Roman"/>
          <w:sz w:val="24"/>
          <w:szCs w:val="24"/>
          <w:lang w:val="sr-Cyrl-CS"/>
        </w:rPr>
        <w:t>- Катарина Безмаревић, наставник разредне наставе</w:t>
      </w:r>
    </w:p>
    <w:p w14:paraId="4D83E424" w14:textId="77777777" w:rsidR="00096AB6" w:rsidRPr="009C0A64" w:rsidRDefault="00096AB6" w:rsidP="00096AB6">
      <w:pPr>
        <w:rPr>
          <w:rFonts w:ascii="Times New Roman" w:hAnsi="Times New Roman" w:cs="Times New Roman"/>
          <w:sz w:val="24"/>
          <w:szCs w:val="24"/>
          <w:lang w:val="sr-Cyrl-CS"/>
        </w:rPr>
      </w:pPr>
      <w:r w:rsidRPr="009C0A64">
        <w:rPr>
          <w:rFonts w:ascii="Times New Roman" w:hAnsi="Times New Roman" w:cs="Times New Roman"/>
          <w:sz w:val="24"/>
          <w:szCs w:val="24"/>
          <w:lang w:val="sr-Cyrl-CS"/>
        </w:rPr>
        <w:t>- Силвана Станимировић, наставник енглеског језика</w:t>
      </w:r>
    </w:p>
    <w:p w14:paraId="57D42439" w14:textId="77777777" w:rsidR="00096AB6" w:rsidRPr="009C0A64" w:rsidRDefault="00096AB6" w:rsidP="00096AB6">
      <w:pPr>
        <w:rPr>
          <w:rFonts w:ascii="Times New Roman" w:hAnsi="Times New Roman" w:cs="Times New Roman"/>
          <w:sz w:val="24"/>
          <w:szCs w:val="24"/>
          <w:lang w:val="sr-Cyrl-CS"/>
        </w:rPr>
      </w:pPr>
      <w:r w:rsidRPr="009C0A64">
        <w:rPr>
          <w:rFonts w:ascii="Times New Roman" w:hAnsi="Times New Roman" w:cs="Times New Roman"/>
          <w:sz w:val="24"/>
          <w:szCs w:val="24"/>
          <w:lang w:val="sr-Cyrl-CS"/>
        </w:rPr>
        <w:t>- Данијела Гроздановић, професор разредне наставе</w:t>
      </w:r>
    </w:p>
    <w:p w14:paraId="007E952C" w14:textId="77777777" w:rsidR="00096AB6" w:rsidRPr="00927CA7" w:rsidRDefault="00096AB6" w:rsidP="00096AB6">
      <w:pPr>
        <w:rPr>
          <w:rFonts w:ascii="Times New Roman" w:hAnsi="Times New Roman" w:cs="Times New Roman"/>
          <w:sz w:val="24"/>
          <w:szCs w:val="24"/>
          <w:lang w:val="sr-Cyrl-RS"/>
        </w:rPr>
      </w:pPr>
      <w:r w:rsidRPr="009C0A64">
        <w:rPr>
          <w:rFonts w:ascii="Times New Roman" w:hAnsi="Times New Roman" w:cs="Times New Roman"/>
          <w:sz w:val="24"/>
          <w:szCs w:val="24"/>
          <w:lang w:val="sr-Cyrl-CS"/>
        </w:rPr>
        <w:t>- Маја Скулић, професор разредне наставе</w:t>
      </w:r>
      <w:r w:rsidRPr="009C0A64">
        <w:rPr>
          <w:rFonts w:ascii="Times New Roman" w:hAnsi="Times New Roman" w:cs="Times New Roman"/>
          <w:sz w:val="24"/>
          <w:szCs w:val="24"/>
          <w:lang w:val="sr-Latn-RS"/>
        </w:rPr>
        <w:t>.</w:t>
      </w:r>
    </w:p>
    <w:p w14:paraId="3A855F9F" w14:textId="77777777" w:rsidR="003D25B3" w:rsidRPr="00B61010" w:rsidRDefault="003D25B3" w:rsidP="003D25B3">
      <w:pPr>
        <w:rPr>
          <w:rFonts w:ascii="Times New Roman" w:hAnsi="Times New Roman" w:cs="Times New Roman"/>
          <w:sz w:val="24"/>
          <w:szCs w:val="24"/>
          <w:lang w:val="sr-Cyrl-CS"/>
        </w:rPr>
      </w:pPr>
    </w:p>
    <w:tbl>
      <w:tblPr>
        <w:tblW w:w="10155"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6"/>
        <w:gridCol w:w="2479"/>
        <w:gridCol w:w="2268"/>
        <w:gridCol w:w="1843"/>
        <w:gridCol w:w="1843"/>
        <w:gridCol w:w="1326"/>
      </w:tblGrid>
      <w:tr w:rsidR="00096AB6" w:rsidRPr="009C0A64" w14:paraId="45B7DF19" w14:textId="77777777" w:rsidTr="00096AB6">
        <w:tc>
          <w:tcPr>
            <w:tcW w:w="396" w:type="dxa"/>
          </w:tcPr>
          <w:p w14:paraId="115100E0" w14:textId="77777777" w:rsidR="00096AB6" w:rsidRPr="009C0A64" w:rsidRDefault="00096AB6" w:rsidP="00200602">
            <w:pPr>
              <w:pStyle w:val="TableParagraph"/>
              <w:spacing w:line="271" w:lineRule="exact"/>
              <w:ind w:left="105"/>
              <w:rPr>
                <w:sz w:val="24"/>
                <w:szCs w:val="24"/>
                <w:lang w:val="sr-Cyrl-CS"/>
              </w:rPr>
            </w:pPr>
          </w:p>
        </w:tc>
        <w:tc>
          <w:tcPr>
            <w:tcW w:w="2479" w:type="dxa"/>
            <w:vAlign w:val="center"/>
          </w:tcPr>
          <w:p w14:paraId="6B9B5508" w14:textId="77777777" w:rsidR="00096AB6" w:rsidRPr="009C0A64" w:rsidRDefault="00096AB6" w:rsidP="00200602">
            <w:pPr>
              <w:pStyle w:val="TableParagraph"/>
              <w:spacing w:line="273" w:lineRule="exact"/>
              <w:ind w:right="637"/>
              <w:rPr>
                <w:sz w:val="24"/>
                <w:szCs w:val="24"/>
              </w:rPr>
            </w:pPr>
            <w:r w:rsidRPr="009C0A64">
              <w:rPr>
                <w:sz w:val="24"/>
                <w:szCs w:val="24"/>
                <w:lang w:val="sr-Cyrl-CS"/>
              </w:rPr>
              <w:t>Ци</w:t>
            </w:r>
            <w:r w:rsidRPr="009C0A64">
              <w:rPr>
                <w:sz w:val="24"/>
                <w:szCs w:val="24"/>
              </w:rPr>
              <w:t>љ</w:t>
            </w:r>
          </w:p>
        </w:tc>
        <w:tc>
          <w:tcPr>
            <w:tcW w:w="2268" w:type="dxa"/>
            <w:vAlign w:val="center"/>
          </w:tcPr>
          <w:p w14:paraId="411A14EF" w14:textId="77777777" w:rsidR="00096AB6" w:rsidRPr="009C0A64" w:rsidRDefault="00096AB6" w:rsidP="00200602">
            <w:pPr>
              <w:pStyle w:val="TableParagraph"/>
              <w:spacing w:line="273" w:lineRule="exact"/>
              <w:ind w:left="258"/>
              <w:rPr>
                <w:sz w:val="24"/>
                <w:szCs w:val="24"/>
              </w:rPr>
            </w:pPr>
            <w:r w:rsidRPr="009C0A64">
              <w:rPr>
                <w:sz w:val="24"/>
                <w:szCs w:val="24"/>
              </w:rPr>
              <w:t>Активност</w:t>
            </w:r>
          </w:p>
        </w:tc>
        <w:tc>
          <w:tcPr>
            <w:tcW w:w="1843" w:type="dxa"/>
            <w:vAlign w:val="center"/>
          </w:tcPr>
          <w:p w14:paraId="20A1E693" w14:textId="77777777" w:rsidR="00096AB6" w:rsidRPr="009C0A64" w:rsidRDefault="00096AB6" w:rsidP="00200602">
            <w:pPr>
              <w:pStyle w:val="TableParagraph"/>
              <w:spacing w:before="1" w:line="274" w:lineRule="exact"/>
              <w:ind w:left="362" w:firstLine="124"/>
              <w:rPr>
                <w:sz w:val="24"/>
                <w:szCs w:val="24"/>
                <w:lang w:val="sr-Cyrl-CS"/>
              </w:rPr>
            </w:pPr>
            <w:r w:rsidRPr="009C0A64">
              <w:rPr>
                <w:sz w:val="24"/>
                <w:szCs w:val="24"/>
              </w:rPr>
              <w:t>Носиоци активнос</w:t>
            </w:r>
            <w:r w:rsidRPr="009C0A64">
              <w:rPr>
                <w:sz w:val="24"/>
                <w:szCs w:val="24"/>
                <w:lang w:val="sr-Cyrl-CS"/>
              </w:rPr>
              <w:t>ти</w:t>
            </w:r>
          </w:p>
        </w:tc>
        <w:tc>
          <w:tcPr>
            <w:tcW w:w="1843" w:type="dxa"/>
            <w:vAlign w:val="center"/>
          </w:tcPr>
          <w:p w14:paraId="7E174F65" w14:textId="77777777" w:rsidR="00096AB6" w:rsidRPr="009C0A64" w:rsidRDefault="00096AB6" w:rsidP="00200602">
            <w:pPr>
              <w:pStyle w:val="TableParagraph"/>
              <w:spacing w:before="1" w:line="274" w:lineRule="exact"/>
              <w:ind w:right="293"/>
              <w:jc w:val="center"/>
              <w:rPr>
                <w:sz w:val="24"/>
                <w:szCs w:val="24"/>
              </w:rPr>
            </w:pPr>
            <w:r w:rsidRPr="009C0A64">
              <w:rPr>
                <w:sz w:val="24"/>
                <w:szCs w:val="24"/>
              </w:rPr>
              <w:t>Инструме</w:t>
            </w:r>
            <w:r w:rsidRPr="009C0A64">
              <w:rPr>
                <w:sz w:val="24"/>
                <w:szCs w:val="24"/>
                <w:lang w:val="sr-Cyrl-CS"/>
              </w:rPr>
              <w:t>н</w:t>
            </w:r>
            <w:r w:rsidRPr="009C0A64">
              <w:rPr>
                <w:sz w:val="24"/>
                <w:szCs w:val="24"/>
              </w:rPr>
              <w:t>т праћења</w:t>
            </w:r>
          </w:p>
        </w:tc>
        <w:tc>
          <w:tcPr>
            <w:tcW w:w="1326" w:type="dxa"/>
            <w:vAlign w:val="center"/>
          </w:tcPr>
          <w:p w14:paraId="5F4DC628" w14:textId="77777777" w:rsidR="00096AB6" w:rsidRPr="009C0A64" w:rsidRDefault="00096AB6" w:rsidP="00200602">
            <w:pPr>
              <w:pStyle w:val="TableParagraph"/>
              <w:tabs>
                <w:tab w:val="left" w:pos="351"/>
                <w:tab w:val="left" w:pos="1611"/>
                <w:tab w:val="left" w:pos="1683"/>
              </w:tabs>
              <w:spacing w:before="1" w:line="274" w:lineRule="exact"/>
              <w:rPr>
                <w:sz w:val="24"/>
                <w:szCs w:val="24"/>
                <w:lang w:val="sr-Cyrl-CS"/>
              </w:rPr>
            </w:pPr>
            <w:r w:rsidRPr="009C0A64">
              <w:rPr>
                <w:sz w:val="24"/>
                <w:szCs w:val="24"/>
                <w:lang w:val="sr-Cyrl-CS"/>
              </w:rPr>
              <w:t>Динамика</w:t>
            </w:r>
          </w:p>
        </w:tc>
      </w:tr>
      <w:tr w:rsidR="00096AB6" w:rsidRPr="009C0A64" w14:paraId="7B83F1D6" w14:textId="77777777" w:rsidTr="00200602">
        <w:tc>
          <w:tcPr>
            <w:tcW w:w="396" w:type="dxa"/>
          </w:tcPr>
          <w:p w14:paraId="39F69182" w14:textId="77777777" w:rsidR="00096AB6" w:rsidRPr="009C0A64" w:rsidRDefault="00096AB6" w:rsidP="00200602">
            <w:pPr>
              <w:rPr>
                <w:rFonts w:ascii="Times New Roman" w:eastAsiaTheme="minorEastAsia" w:hAnsi="Times New Roman" w:cs="Times New Roman"/>
                <w:sz w:val="24"/>
                <w:szCs w:val="24"/>
                <w:lang w:val="sr-Cyrl-CS"/>
              </w:rPr>
            </w:pPr>
          </w:p>
          <w:p w14:paraId="4338F062" w14:textId="77777777" w:rsidR="00096AB6" w:rsidRPr="009C0A64" w:rsidRDefault="00096AB6" w:rsidP="00200602">
            <w:pPr>
              <w:rPr>
                <w:rFonts w:ascii="Times New Roman" w:eastAsiaTheme="minorEastAsia" w:hAnsi="Times New Roman" w:cs="Times New Roman"/>
                <w:sz w:val="24"/>
                <w:szCs w:val="24"/>
                <w:lang w:val="sr-Cyrl-CS"/>
              </w:rPr>
            </w:pPr>
            <w:r w:rsidRPr="009C0A64">
              <w:rPr>
                <w:rFonts w:ascii="Times New Roman" w:eastAsiaTheme="minorEastAsia" w:hAnsi="Times New Roman" w:cs="Times New Roman"/>
                <w:sz w:val="24"/>
                <w:szCs w:val="24"/>
                <w:lang w:val="sr-Cyrl-CS"/>
              </w:rPr>
              <w:t>1.</w:t>
            </w:r>
          </w:p>
        </w:tc>
        <w:tc>
          <w:tcPr>
            <w:tcW w:w="2479" w:type="dxa"/>
          </w:tcPr>
          <w:p w14:paraId="7A6AB65E" w14:textId="77777777" w:rsidR="00096AB6" w:rsidRPr="009C0A64" w:rsidRDefault="00096AB6" w:rsidP="00200602">
            <w:pPr>
              <w:rPr>
                <w:rFonts w:ascii="Times New Roman" w:eastAsiaTheme="minorEastAsia" w:hAnsi="Times New Roman" w:cs="Times New Roman"/>
                <w:sz w:val="24"/>
                <w:szCs w:val="24"/>
                <w:lang w:val="sr-Cyrl-CS"/>
              </w:rPr>
            </w:pPr>
            <w:r w:rsidRPr="009C0A64">
              <w:rPr>
                <w:rFonts w:ascii="Times New Roman" w:eastAsiaTheme="minorEastAsia" w:hAnsi="Times New Roman" w:cs="Times New Roman"/>
                <w:sz w:val="24"/>
                <w:szCs w:val="24"/>
                <w:lang w:val="sr-Cyrl-CS"/>
              </w:rPr>
              <w:t xml:space="preserve"> Израда плана рада Тима</w:t>
            </w:r>
          </w:p>
        </w:tc>
        <w:tc>
          <w:tcPr>
            <w:tcW w:w="2268" w:type="dxa"/>
          </w:tcPr>
          <w:p w14:paraId="6AE31B06" w14:textId="77777777" w:rsidR="00096AB6" w:rsidRPr="009C0A64" w:rsidRDefault="00096AB6" w:rsidP="00200602">
            <w:pPr>
              <w:rPr>
                <w:rFonts w:ascii="Times New Roman" w:eastAsiaTheme="minorEastAsia" w:hAnsi="Times New Roman" w:cs="Times New Roman"/>
                <w:sz w:val="24"/>
                <w:szCs w:val="24"/>
                <w:lang w:val="sr-Cyrl-CS"/>
              </w:rPr>
            </w:pPr>
            <w:r w:rsidRPr="009C0A64">
              <w:rPr>
                <w:rFonts w:ascii="Times New Roman" w:eastAsiaTheme="minorEastAsia" w:hAnsi="Times New Roman" w:cs="Times New Roman"/>
                <w:sz w:val="24"/>
                <w:szCs w:val="24"/>
                <w:lang w:val="sr-Cyrl-CS"/>
              </w:rPr>
              <w:t>Дефинисање активности које ће тим реализовати у овој школској години</w:t>
            </w:r>
          </w:p>
        </w:tc>
        <w:tc>
          <w:tcPr>
            <w:tcW w:w="1843" w:type="dxa"/>
          </w:tcPr>
          <w:p w14:paraId="25909E28" w14:textId="77777777" w:rsidR="00096AB6" w:rsidRPr="009C0A64" w:rsidRDefault="00096AB6" w:rsidP="00200602">
            <w:pPr>
              <w:rPr>
                <w:rFonts w:ascii="Times New Roman" w:eastAsiaTheme="minorEastAsia" w:hAnsi="Times New Roman" w:cs="Times New Roman"/>
                <w:sz w:val="24"/>
                <w:szCs w:val="24"/>
                <w:lang w:val="sr-Cyrl-CS"/>
              </w:rPr>
            </w:pPr>
          </w:p>
          <w:p w14:paraId="38102A71" w14:textId="77777777" w:rsidR="00096AB6" w:rsidRPr="009C0A64" w:rsidRDefault="00096AB6" w:rsidP="00200602">
            <w:pPr>
              <w:rPr>
                <w:rFonts w:ascii="Times New Roman" w:eastAsiaTheme="minorEastAsia" w:hAnsi="Times New Roman" w:cs="Times New Roman"/>
                <w:sz w:val="24"/>
                <w:szCs w:val="24"/>
                <w:lang w:val="sr-Cyrl-CS"/>
              </w:rPr>
            </w:pPr>
            <w:r w:rsidRPr="009C0A64">
              <w:rPr>
                <w:rFonts w:ascii="Times New Roman" w:eastAsiaTheme="minorEastAsia" w:hAnsi="Times New Roman" w:cs="Times New Roman"/>
                <w:sz w:val="24"/>
                <w:szCs w:val="24"/>
                <w:lang w:val="sr-Cyrl-CS"/>
              </w:rPr>
              <w:t>Чланови Тима</w:t>
            </w:r>
          </w:p>
        </w:tc>
        <w:tc>
          <w:tcPr>
            <w:tcW w:w="1843" w:type="dxa"/>
          </w:tcPr>
          <w:p w14:paraId="5F38F695" w14:textId="77777777" w:rsidR="00096AB6" w:rsidRPr="009C0A64" w:rsidRDefault="00096AB6" w:rsidP="00200602">
            <w:pPr>
              <w:rPr>
                <w:rFonts w:ascii="Times New Roman" w:eastAsiaTheme="minorEastAsia" w:hAnsi="Times New Roman" w:cs="Times New Roman"/>
                <w:sz w:val="24"/>
                <w:szCs w:val="24"/>
                <w:lang w:val="sr-Cyrl-CS"/>
              </w:rPr>
            </w:pPr>
          </w:p>
          <w:p w14:paraId="2758A18D" w14:textId="77777777" w:rsidR="00096AB6" w:rsidRPr="009C0A64" w:rsidRDefault="00096AB6" w:rsidP="00200602">
            <w:pPr>
              <w:rPr>
                <w:rFonts w:ascii="Times New Roman" w:eastAsiaTheme="minorEastAsia" w:hAnsi="Times New Roman" w:cs="Times New Roman"/>
                <w:sz w:val="24"/>
                <w:szCs w:val="24"/>
                <w:lang w:val="sr-Cyrl-CS"/>
              </w:rPr>
            </w:pPr>
            <w:r w:rsidRPr="009C0A64">
              <w:rPr>
                <w:rFonts w:ascii="Times New Roman" w:eastAsiaTheme="minorEastAsia" w:hAnsi="Times New Roman" w:cs="Times New Roman"/>
                <w:sz w:val="24"/>
                <w:szCs w:val="24"/>
                <w:lang w:val="sr-Cyrl-CS"/>
              </w:rPr>
              <w:t>Записник</w:t>
            </w:r>
          </w:p>
        </w:tc>
        <w:tc>
          <w:tcPr>
            <w:tcW w:w="1326" w:type="dxa"/>
          </w:tcPr>
          <w:p w14:paraId="0E3A5586" w14:textId="77777777" w:rsidR="00096AB6" w:rsidRPr="009C0A64" w:rsidRDefault="00096AB6" w:rsidP="00200602">
            <w:pPr>
              <w:rPr>
                <w:rFonts w:ascii="Times New Roman" w:eastAsiaTheme="minorEastAsia" w:hAnsi="Times New Roman" w:cs="Times New Roman"/>
                <w:sz w:val="24"/>
                <w:szCs w:val="24"/>
              </w:rPr>
            </w:pPr>
          </w:p>
          <w:p w14:paraId="6EEFAB1A" w14:textId="77777777" w:rsidR="00096AB6" w:rsidRPr="009C0A64" w:rsidRDefault="00096AB6" w:rsidP="00200602">
            <w:pPr>
              <w:rPr>
                <w:rFonts w:ascii="Times New Roman" w:eastAsiaTheme="minorEastAsia" w:hAnsi="Times New Roman" w:cs="Times New Roman"/>
                <w:sz w:val="24"/>
                <w:szCs w:val="24"/>
              </w:rPr>
            </w:pPr>
            <w:r w:rsidRPr="009C0A64">
              <w:rPr>
                <w:rFonts w:ascii="Times New Roman" w:eastAsiaTheme="minorEastAsia" w:hAnsi="Times New Roman" w:cs="Times New Roman"/>
                <w:sz w:val="24"/>
                <w:szCs w:val="24"/>
              </w:rPr>
              <w:t>VIII</w:t>
            </w:r>
          </w:p>
        </w:tc>
      </w:tr>
      <w:tr w:rsidR="00096AB6" w:rsidRPr="009C0A64" w14:paraId="174FD815" w14:textId="77777777" w:rsidTr="00200602">
        <w:tc>
          <w:tcPr>
            <w:tcW w:w="396" w:type="dxa"/>
          </w:tcPr>
          <w:p w14:paraId="0FE1A671" w14:textId="77777777" w:rsidR="00096AB6" w:rsidRPr="009C0A64" w:rsidRDefault="00096AB6" w:rsidP="00200602">
            <w:pPr>
              <w:rPr>
                <w:rFonts w:ascii="Times New Roman" w:eastAsiaTheme="minorEastAsia" w:hAnsi="Times New Roman" w:cs="Times New Roman"/>
                <w:sz w:val="24"/>
                <w:szCs w:val="24"/>
                <w:lang w:val="sr-Cyrl-CS"/>
              </w:rPr>
            </w:pPr>
            <w:r w:rsidRPr="009C0A64">
              <w:rPr>
                <w:rFonts w:ascii="Times New Roman" w:eastAsiaTheme="minorEastAsia" w:hAnsi="Times New Roman" w:cs="Times New Roman"/>
                <w:sz w:val="24"/>
                <w:szCs w:val="24"/>
                <w:lang w:val="sr-Cyrl-CS"/>
              </w:rPr>
              <w:t>2.</w:t>
            </w:r>
          </w:p>
        </w:tc>
        <w:tc>
          <w:tcPr>
            <w:tcW w:w="2479" w:type="dxa"/>
          </w:tcPr>
          <w:p w14:paraId="5EBAEEBA" w14:textId="77777777" w:rsidR="00096AB6" w:rsidRPr="009C0A64" w:rsidRDefault="00096AB6" w:rsidP="00200602">
            <w:pPr>
              <w:rPr>
                <w:rFonts w:ascii="Times New Roman" w:eastAsiaTheme="minorEastAsia" w:hAnsi="Times New Roman" w:cs="Times New Roman"/>
                <w:sz w:val="24"/>
                <w:szCs w:val="24"/>
                <w:lang w:val="sr-Cyrl-CS"/>
              </w:rPr>
            </w:pPr>
            <w:r w:rsidRPr="009C0A64">
              <w:rPr>
                <w:rFonts w:ascii="Times New Roman" w:eastAsiaTheme="minorEastAsia" w:hAnsi="Times New Roman" w:cs="Times New Roman"/>
                <w:sz w:val="24"/>
                <w:szCs w:val="24"/>
                <w:lang w:val="sr-Cyrl-CS"/>
              </w:rPr>
              <w:t>Развијање свести и способности ученика за примену рециклаже и финансијску писменост. Оспособљавање ученика за планирање, прикупљање средстава, израду и пласман производа. Развијање креативности у примењеној уметности.</w:t>
            </w:r>
          </w:p>
        </w:tc>
        <w:tc>
          <w:tcPr>
            <w:tcW w:w="2268" w:type="dxa"/>
          </w:tcPr>
          <w:p w14:paraId="44653FD2" w14:textId="77777777" w:rsidR="00096AB6" w:rsidRPr="009C0A64" w:rsidRDefault="00096AB6" w:rsidP="00200602">
            <w:pPr>
              <w:rPr>
                <w:rFonts w:ascii="Times New Roman" w:eastAsiaTheme="minorEastAsia" w:hAnsi="Times New Roman" w:cs="Times New Roman"/>
                <w:sz w:val="24"/>
                <w:szCs w:val="24"/>
                <w:lang w:val="sr-Cyrl-CS"/>
              </w:rPr>
            </w:pPr>
          </w:p>
          <w:p w14:paraId="7B4E247E" w14:textId="77777777" w:rsidR="00096AB6" w:rsidRPr="009C0A64" w:rsidRDefault="00096AB6" w:rsidP="00200602">
            <w:pPr>
              <w:rPr>
                <w:rFonts w:ascii="Times New Roman" w:eastAsiaTheme="minorEastAsia" w:hAnsi="Times New Roman" w:cs="Times New Roman"/>
                <w:sz w:val="24"/>
                <w:szCs w:val="24"/>
                <w:lang w:val="sr-Cyrl-CS"/>
              </w:rPr>
            </w:pPr>
          </w:p>
          <w:p w14:paraId="7FDAE15E" w14:textId="77777777" w:rsidR="00096AB6" w:rsidRPr="009C0A64" w:rsidRDefault="00096AB6" w:rsidP="00200602">
            <w:pPr>
              <w:rPr>
                <w:rFonts w:ascii="Times New Roman" w:eastAsiaTheme="minorEastAsia" w:hAnsi="Times New Roman" w:cs="Times New Roman"/>
                <w:sz w:val="24"/>
                <w:szCs w:val="24"/>
                <w:lang w:val="sr-Cyrl-CS"/>
              </w:rPr>
            </w:pPr>
          </w:p>
          <w:p w14:paraId="0B04CD0F" w14:textId="77777777" w:rsidR="00096AB6" w:rsidRPr="009C0A64" w:rsidRDefault="00096AB6" w:rsidP="00200602">
            <w:pPr>
              <w:rPr>
                <w:rFonts w:ascii="Times New Roman" w:eastAsiaTheme="minorEastAsia" w:hAnsi="Times New Roman" w:cs="Times New Roman"/>
                <w:sz w:val="24"/>
                <w:szCs w:val="24"/>
                <w:lang w:val="sr-Cyrl-CS"/>
              </w:rPr>
            </w:pPr>
            <w:r w:rsidRPr="009C0A64">
              <w:rPr>
                <w:rFonts w:ascii="Times New Roman" w:eastAsiaTheme="minorEastAsia" w:hAnsi="Times New Roman" w:cs="Times New Roman"/>
                <w:sz w:val="24"/>
                <w:szCs w:val="24"/>
                <w:lang w:val="sr-Cyrl-CS"/>
              </w:rPr>
              <w:t>„Уметност рециклаже“</w:t>
            </w:r>
          </w:p>
        </w:tc>
        <w:tc>
          <w:tcPr>
            <w:tcW w:w="1843" w:type="dxa"/>
          </w:tcPr>
          <w:p w14:paraId="523B804E" w14:textId="77777777" w:rsidR="00096AB6" w:rsidRPr="009C0A64" w:rsidRDefault="00096AB6" w:rsidP="00200602">
            <w:pPr>
              <w:rPr>
                <w:rFonts w:ascii="Times New Roman" w:eastAsiaTheme="minorEastAsia" w:hAnsi="Times New Roman" w:cs="Times New Roman"/>
                <w:sz w:val="24"/>
                <w:szCs w:val="24"/>
                <w:lang w:val="sr-Cyrl-CS"/>
              </w:rPr>
            </w:pPr>
          </w:p>
          <w:p w14:paraId="4FB61198" w14:textId="77777777" w:rsidR="00096AB6" w:rsidRPr="009C0A64" w:rsidRDefault="00096AB6" w:rsidP="00200602">
            <w:pPr>
              <w:rPr>
                <w:rFonts w:ascii="Times New Roman" w:eastAsiaTheme="minorEastAsia" w:hAnsi="Times New Roman" w:cs="Times New Roman"/>
                <w:sz w:val="24"/>
                <w:szCs w:val="24"/>
                <w:lang w:val="sr-Cyrl-CS"/>
              </w:rPr>
            </w:pPr>
          </w:p>
          <w:p w14:paraId="16CDC538" w14:textId="77777777" w:rsidR="00096AB6" w:rsidRPr="009C0A64" w:rsidRDefault="00096AB6" w:rsidP="00200602">
            <w:pPr>
              <w:rPr>
                <w:rFonts w:ascii="Times New Roman" w:eastAsiaTheme="minorEastAsia" w:hAnsi="Times New Roman" w:cs="Times New Roman"/>
                <w:sz w:val="24"/>
                <w:szCs w:val="24"/>
                <w:lang w:val="sr-Cyrl-CS"/>
              </w:rPr>
            </w:pPr>
            <w:r w:rsidRPr="009C0A64">
              <w:rPr>
                <w:rFonts w:ascii="Times New Roman" w:eastAsiaTheme="minorEastAsia" w:hAnsi="Times New Roman" w:cs="Times New Roman"/>
                <w:sz w:val="24"/>
                <w:szCs w:val="24"/>
                <w:lang w:val="sr-Cyrl-CS"/>
              </w:rPr>
              <w:t>Чланови Тима, наставници, ученици, родитељи, помоћно особље</w:t>
            </w:r>
          </w:p>
        </w:tc>
        <w:tc>
          <w:tcPr>
            <w:tcW w:w="1843" w:type="dxa"/>
          </w:tcPr>
          <w:p w14:paraId="6F13B661" w14:textId="77777777" w:rsidR="00096AB6" w:rsidRPr="009C0A64" w:rsidRDefault="00096AB6" w:rsidP="00200602">
            <w:pPr>
              <w:rPr>
                <w:rFonts w:ascii="Times New Roman" w:eastAsiaTheme="minorEastAsia" w:hAnsi="Times New Roman" w:cs="Times New Roman"/>
                <w:sz w:val="24"/>
                <w:szCs w:val="24"/>
                <w:lang w:val="sr-Cyrl-CS"/>
              </w:rPr>
            </w:pPr>
          </w:p>
          <w:p w14:paraId="62489A8D" w14:textId="77777777" w:rsidR="00096AB6" w:rsidRPr="009C0A64" w:rsidRDefault="00096AB6" w:rsidP="00200602">
            <w:pPr>
              <w:rPr>
                <w:rFonts w:ascii="Times New Roman" w:eastAsiaTheme="minorEastAsia" w:hAnsi="Times New Roman" w:cs="Times New Roman"/>
                <w:sz w:val="24"/>
                <w:szCs w:val="24"/>
                <w:lang w:val="sr-Cyrl-CS"/>
              </w:rPr>
            </w:pPr>
          </w:p>
          <w:p w14:paraId="165E020B" w14:textId="77777777" w:rsidR="00096AB6" w:rsidRPr="009C0A64" w:rsidRDefault="00096AB6" w:rsidP="00200602">
            <w:pPr>
              <w:rPr>
                <w:rFonts w:ascii="Times New Roman" w:eastAsiaTheme="minorEastAsia" w:hAnsi="Times New Roman" w:cs="Times New Roman"/>
                <w:sz w:val="24"/>
                <w:szCs w:val="24"/>
                <w:lang w:val="sr-Cyrl-CS"/>
              </w:rPr>
            </w:pPr>
            <w:r w:rsidRPr="009C0A64">
              <w:rPr>
                <w:rFonts w:ascii="Times New Roman" w:eastAsiaTheme="minorEastAsia" w:hAnsi="Times New Roman" w:cs="Times New Roman"/>
                <w:sz w:val="24"/>
                <w:szCs w:val="24"/>
                <w:lang w:val="sr-Cyrl-CS"/>
              </w:rPr>
              <w:t>Записници, анкете</w:t>
            </w:r>
          </w:p>
        </w:tc>
        <w:tc>
          <w:tcPr>
            <w:tcW w:w="1326" w:type="dxa"/>
          </w:tcPr>
          <w:p w14:paraId="2F812C46" w14:textId="77777777" w:rsidR="00096AB6" w:rsidRPr="009C0A64" w:rsidRDefault="00096AB6" w:rsidP="00200602">
            <w:pPr>
              <w:rPr>
                <w:rFonts w:ascii="Times New Roman" w:eastAsiaTheme="minorEastAsia" w:hAnsi="Times New Roman" w:cs="Times New Roman"/>
                <w:sz w:val="24"/>
                <w:szCs w:val="24"/>
                <w:lang w:val="sr-Cyrl-RS"/>
              </w:rPr>
            </w:pPr>
          </w:p>
          <w:p w14:paraId="098C4FD3" w14:textId="77777777" w:rsidR="00096AB6" w:rsidRPr="009C0A64" w:rsidRDefault="00096AB6" w:rsidP="00200602">
            <w:pPr>
              <w:rPr>
                <w:rFonts w:ascii="Times New Roman" w:eastAsiaTheme="minorEastAsia" w:hAnsi="Times New Roman" w:cs="Times New Roman"/>
                <w:sz w:val="24"/>
                <w:szCs w:val="24"/>
                <w:lang w:val="sr-Cyrl-RS"/>
              </w:rPr>
            </w:pPr>
          </w:p>
          <w:p w14:paraId="66DF15AF" w14:textId="77777777" w:rsidR="00096AB6" w:rsidRPr="009C0A64" w:rsidRDefault="00096AB6" w:rsidP="00200602">
            <w:pPr>
              <w:rPr>
                <w:rFonts w:ascii="Times New Roman" w:eastAsiaTheme="minorEastAsia" w:hAnsi="Times New Roman" w:cs="Times New Roman"/>
                <w:sz w:val="24"/>
                <w:szCs w:val="24"/>
                <w:lang w:val="sr-Cyrl-RS"/>
              </w:rPr>
            </w:pPr>
            <w:r w:rsidRPr="009C0A64">
              <w:rPr>
                <w:rFonts w:ascii="Times New Roman" w:eastAsiaTheme="minorEastAsia" w:hAnsi="Times New Roman" w:cs="Times New Roman"/>
                <w:sz w:val="24"/>
                <w:szCs w:val="24"/>
                <w:lang w:val="sr-Cyrl-RS"/>
              </w:rPr>
              <w:t>У току школске године</w:t>
            </w:r>
          </w:p>
        </w:tc>
      </w:tr>
      <w:tr w:rsidR="00096AB6" w:rsidRPr="009C0A64" w14:paraId="3F2B1D5C" w14:textId="77777777" w:rsidTr="00200602">
        <w:tc>
          <w:tcPr>
            <w:tcW w:w="396" w:type="dxa"/>
          </w:tcPr>
          <w:p w14:paraId="6D215A9E" w14:textId="77777777" w:rsidR="00096AB6" w:rsidRPr="009C0A64" w:rsidRDefault="00096AB6" w:rsidP="00200602">
            <w:pPr>
              <w:rPr>
                <w:rFonts w:ascii="Times New Roman" w:eastAsiaTheme="minorEastAsia" w:hAnsi="Times New Roman" w:cs="Times New Roman"/>
                <w:sz w:val="24"/>
                <w:szCs w:val="24"/>
                <w:lang w:val="sr-Latn-RS"/>
              </w:rPr>
            </w:pPr>
            <w:r w:rsidRPr="009C0A64">
              <w:rPr>
                <w:rFonts w:ascii="Times New Roman" w:eastAsiaTheme="minorEastAsia" w:hAnsi="Times New Roman" w:cs="Times New Roman"/>
                <w:sz w:val="24"/>
                <w:szCs w:val="24"/>
                <w:lang w:val="sr-Latn-RS"/>
              </w:rPr>
              <w:t>3.</w:t>
            </w:r>
          </w:p>
        </w:tc>
        <w:tc>
          <w:tcPr>
            <w:tcW w:w="2479" w:type="dxa"/>
          </w:tcPr>
          <w:p w14:paraId="339E5A0F" w14:textId="77777777" w:rsidR="00096AB6" w:rsidRPr="009C0A64" w:rsidRDefault="00096AB6" w:rsidP="00200602">
            <w:pPr>
              <w:rPr>
                <w:rFonts w:ascii="Times New Roman" w:eastAsiaTheme="minorEastAsia" w:hAnsi="Times New Roman" w:cs="Times New Roman"/>
                <w:sz w:val="24"/>
                <w:szCs w:val="24"/>
                <w:lang w:val="sr-Cyrl-RS"/>
              </w:rPr>
            </w:pPr>
            <w:r w:rsidRPr="009C0A64">
              <w:rPr>
                <w:rFonts w:ascii="Times New Roman" w:eastAsiaTheme="minorEastAsia" w:hAnsi="Times New Roman" w:cs="Times New Roman"/>
                <w:sz w:val="24"/>
                <w:szCs w:val="24"/>
                <w:lang w:val="sr-Cyrl-RS"/>
              </w:rPr>
              <w:t xml:space="preserve">Оспособљавање ученика да одреде </w:t>
            </w:r>
            <w:r w:rsidRPr="009C0A64">
              <w:rPr>
                <w:rFonts w:ascii="Times New Roman" w:eastAsiaTheme="minorEastAsia" w:hAnsi="Times New Roman" w:cs="Times New Roman"/>
                <w:sz w:val="24"/>
                <w:szCs w:val="24"/>
                <w:lang w:val="sr-Cyrl-RS"/>
              </w:rPr>
              <w:lastRenderedPageBreak/>
              <w:t>својства материјала. Оспособљавање ученика за сврсисходност креативног дела и финансијску писменост. Развијање креативности у ситуацијама потребним у свакодневници – креирање предмета, декорисање, сарадња, аранжирање.</w:t>
            </w:r>
          </w:p>
        </w:tc>
        <w:tc>
          <w:tcPr>
            <w:tcW w:w="2268" w:type="dxa"/>
          </w:tcPr>
          <w:p w14:paraId="5CF1B243" w14:textId="77777777" w:rsidR="00096AB6" w:rsidRPr="009C0A64" w:rsidRDefault="00096AB6" w:rsidP="00200602">
            <w:pPr>
              <w:rPr>
                <w:rFonts w:ascii="Times New Roman" w:eastAsiaTheme="minorEastAsia" w:hAnsi="Times New Roman" w:cs="Times New Roman"/>
                <w:sz w:val="24"/>
                <w:szCs w:val="24"/>
                <w:lang w:val="sr-Cyrl-CS"/>
              </w:rPr>
            </w:pPr>
          </w:p>
          <w:p w14:paraId="3F5092C0" w14:textId="77777777" w:rsidR="00096AB6" w:rsidRPr="009C0A64" w:rsidRDefault="00096AB6" w:rsidP="00200602">
            <w:pPr>
              <w:rPr>
                <w:rFonts w:ascii="Times New Roman" w:eastAsiaTheme="minorEastAsia" w:hAnsi="Times New Roman" w:cs="Times New Roman"/>
                <w:sz w:val="24"/>
                <w:szCs w:val="24"/>
                <w:lang w:val="sr-Cyrl-RS"/>
              </w:rPr>
            </w:pPr>
            <w:r w:rsidRPr="009C0A64">
              <w:rPr>
                <w:rFonts w:ascii="Times New Roman" w:eastAsiaTheme="minorEastAsia" w:hAnsi="Times New Roman" w:cs="Times New Roman"/>
                <w:sz w:val="24"/>
                <w:szCs w:val="24"/>
                <w:lang w:val="sr-Cyrl-RS"/>
              </w:rPr>
              <w:lastRenderedPageBreak/>
              <w:t>Креирање и стварање .</w:t>
            </w:r>
          </w:p>
        </w:tc>
        <w:tc>
          <w:tcPr>
            <w:tcW w:w="1843" w:type="dxa"/>
          </w:tcPr>
          <w:p w14:paraId="111AA47F" w14:textId="77777777" w:rsidR="00096AB6" w:rsidRPr="009C0A64" w:rsidRDefault="00096AB6" w:rsidP="00200602">
            <w:pPr>
              <w:rPr>
                <w:rFonts w:ascii="Times New Roman" w:eastAsiaTheme="minorEastAsia" w:hAnsi="Times New Roman" w:cs="Times New Roman"/>
                <w:sz w:val="24"/>
                <w:szCs w:val="24"/>
                <w:lang w:val="sr-Cyrl-RS"/>
              </w:rPr>
            </w:pPr>
          </w:p>
          <w:p w14:paraId="46256052" w14:textId="77777777" w:rsidR="00096AB6" w:rsidRPr="009C0A64" w:rsidRDefault="00096AB6" w:rsidP="00200602">
            <w:pPr>
              <w:rPr>
                <w:rFonts w:ascii="Times New Roman" w:eastAsiaTheme="minorEastAsia" w:hAnsi="Times New Roman" w:cs="Times New Roman"/>
                <w:sz w:val="24"/>
                <w:szCs w:val="24"/>
                <w:lang w:val="sr-Cyrl-RS"/>
              </w:rPr>
            </w:pPr>
            <w:r w:rsidRPr="009C0A64">
              <w:rPr>
                <w:rFonts w:ascii="Times New Roman" w:eastAsiaTheme="minorEastAsia" w:hAnsi="Times New Roman" w:cs="Times New Roman"/>
                <w:sz w:val="24"/>
                <w:szCs w:val="24"/>
                <w:lang w:val="sr-Cyrl-RS"/>
              </w:rPr>
              <w:lastRenderedPageBreak/>
              <w:t>Наставници, ученици, родитељи</w:t>
            </w:r>
          </w:p>
        </w:tc>
        <w:tc>
          <w:tcPr>
            <w:tcW w:w="1843" w:type="dxa"/>
          </w:tcPr>
          <w:p w14:paraId="22ED0EDF" w14:textId="77777777" w:rsidR="00096AB6" w:rsidRPr="009C0A64" w:rsidRDefault="00096AB6" w:rsidP="00200602">
            <w:pPr>
              <w:rPr>
                <w:rFonts w:ascii="Times New Roman" w:eastAsiaTheme="minorEastAsia" w:hAnsi="Times New Roman" w:cs="Times New Roman"/>
                <w:sz w:val="24"/>
                <w:szCs w:val="24"/>
                <w:lang w:val="sr-Cyrl-CS"/>
              </w:rPr>
            </w:pPr>
          </w:p>
          <w:p w14:paraId="7B6035C2" w14:textId="77777777" w:rsidR="00096AB6" w:rsidRPr="009C0A64" w:rsidRDefault="00096AB6" w:rsidP="00200602">
            <w:pPr>
              <w:rPr>
                <w:rFonts w:ascii="Times New Roman" w:eastAsiaTheme="minorEastAsia" w:hAnsi="Times New Roman" w:cs="Times New Roman"/>
                <w:sz w:val="24"/>
                <w:szCs w:val="24"/>
                <w:lang w:val="sr-Cyrl-RS"/>
              </w:rPr>
            </w:pPr>
            <w:r w:rsidRPr="009C0A64">
              <w:rPr>
                <w:rFonts w:ascii="Times New Roman" w:eastAsiaTheme="minorEastAsia" w:hAnsi="Times New Roman" w:cs="Times New Roman"/>
                <w:sz w:val="24"/>
                <w:szCs w:val="24"/>
                <w:lang w:val="sr-Cyrl-RS"/>
              </w:rPr>
              <w:lastRenderedPageBreak/>
              <w:t>Записници, анкете</w:t>
            </w:r>
          </w:p>
        </w:tc>
        <w:tc>
          <w:tcPr>
            <w:tcW w:w="1326" w:type="dxa"/>
          </w:tcPr>
          <w:p w14:paraId="34FB4EE2" w14:textId="77777777" w:rsidR="00096AB6" w:rsidRPr="009C0A64" w:rsidRDefault="00096AB6" w:rsidP="00200602">
            <w:pPr>
              <w:rPr>
                <w:rFonts w:ascii="Times New Roman" w:eastAsiaTheme="minorEastAsia" w:hAnsi="Times New Roman" w:cs="Times New Roman"/>
                <w:sz w:val="24"/>
                <w:szCs w:val="24"/>
                <w:lang w:val="sr-Cyrl-RS"/>
              </w:rPr>
            </w:pPr>
          </w:p>
          <w:p w14:paraId="280E143D" w14:textId="77777777" w:rsidR="00096AB6" w:rsidRPr="009C0A64" w:rsidRDefault="00096AB6" w:rsidP="00200602">
            <w:pPr>
              <w:rPr>
                <w:rFonts w:ascii="Times New Roman" w:eastAsiaTheme="minorEastAsia" w:hAnsi="Times New Roman" w:cs="Times New Roman"/>
                <w:sz w:val="24"/>
                <w:szCs w:val="24"/>
                <w:lang w:val="sr-Cyrl-RS"/>
              </w:rPr>
            </w:pPr>
            <w:r w:rsidRPr="009C0A64">
              <w:rPr>
                <w:rFonts w:ascii="Times New Roman" w:eastAsiaTheme="minorEastAsia" w:hAnsi="Times New Roman" w:cs="Times New Roman"/>
                <w:sz w:val="24"/>
                <w:szCs w:val="24"/>
                <w:lang w:val="sr-Cyrl-RS"/>
              </w:rPr>
              <w:lastRenderedPageBreak/>
              <w:t>У току школске године</w:t>
            </w:r>
          </w:p>
        </w:tc>
      </w:tr>
      <w:tr w:rsidR="00096AB6" w:rsidRPr="009C0A64" w14:paraId="1A697ADC" w14:textId="77777777" w:rsidTr="00200602">
        <w:tc>
          <w:tcPr>
            <w:tcW w:w="396" w:type="dxa"/>
          </w:tcPr>
          <w:p w14:paraId="74122AE9" w14:textId="77777777" w:rsidR="00096AB6" w:rsidRPr="009C0A64" w:rsidRDefault="00096AB6" w:rsidP="00200602">
            <w:pPr>
              <w:rPr>
                <w:rFonts w:ascii="Times New Roman" w:eastAsiaTheme="minorEastAsia" w:hAnsi="Times New Roman" w:cs="Times New Roman"/>
                <w:sz w:val="24"/>
                <w:szCs w:val="24"/>
                <w:lang w:val="sr-Cyrl-RS"/>
              </w:rPr>
            </w:pPr>
          </w:p>
          <w:p w14:paraId="78051A56" w14:textId="77777777" w:rsidR="00096AB6" w:rsidRPr="009C0A64" w:rsidRDefault="00096AB6" w:rsidP="00200602">
            <w:pPr>
              <w:rPr>
                <w:rFonts w:ascii="Times New Roman" w:eastAsiaTheme="minorEastAsia" w:hAnsi="Times New Roman" w:cs="Times New Roman"/>
                <w:sz w:val="24"/>
                <w:szCs w:val="24"/>
                <w:lang w:val="sr-Cyrl-RS"/>
              </w:rPr>
            </w:pPr>
            <w:r w:rsidRPr="009C0A64">
              <w:rPr>
                <w:rFonts w:ascii="Times New Roman" w:eastAsiaTheme="minorEastAsia" w:hAnsi="Times New Roman" w:cs="Times New Roman"/>
                <w:sz w:val="24"/>
                <w:szCs w:val="24"/>
                <w:lang w:val="sr-Cyrl-RS"/>
              </w:rPr>
              <w:t>4.</w:t>
            </w:r>
          </w:p>
        </w:tc>
        <w:tc>
          <w:tcPr>
            <w:tcW w:w="2479" w:type="dxa"/>
          </w:tcPr>
          <w:p w14:paraId="76D05272" w14:textId="77777777" w:rsidR="00096AB6" w:rsidRPr="009C0A64" w:rsidRDefault="00096AB6" w:rsidP="00200602">
            <w:pPr>
              <w:rPr>
                <w:rFonts w:ascii="Times New Roman" w:eastAsiaTheme="minorEastAsia" w:hAnsi="Times New Roman" w:cs="Times New Roman"/>
                <w:sz w:val="24"/>
                <w:szCs w:val="24"/>
                <w:lang w:val="sr-Cyrl-RS"/>
              </w:rPr>
            </w:pPr>
            <w:r w:rsidRPr="009C0A64">
              <w:rPr>
                <w:rFonts w:ascii="Times New Roman" w:eastAsiaTheme="minorEastAsia" w:hAnsi="Times New Roman" w:cs="Times New Roman"/>
                <w:sz w:val="24"/>
                <w:szCs w:val="24"/>
                <w:lang w:val="sr-Cyrl-RS"/>
              </w:rPr>
              <w:t>Укључивање свих ученика и наставника у тематску наставу.</w:t>
            </w:r>
          </w:p>
        </w:tc>
        <w:tc>
          <w:tcPr>
            <w:tcW w:w="2268" w:type="dxa"/>
          </w:tcPr>
          <w:p w14:paraId="30F7CD56" w14:textId="77777777" w:rsidR="00096AB6" w:rsidRPr="009C0A64" w:rsidRDefault="00096AB6" w:rsidP="00200602">
            <w:pPr>
              <w:rPr>
                <w:rFonts w:ascii="Times New Roman" w:eastAsiaTheme="minorEastAsia" w:hAnsi="Times New Roman" w:cs="Times New Roman"/>
                <w:sz w:val="24"/>
                <w:szCs w:val="24"/>
                <w:lang w:val="sr-Cyrl-RS"/>
              </w:rPr>
            </w:pPr>
            <w:r w:rsidRPr="009C0A64">
              <w:rPr>
                <w:rFonts w:ascii="Times New Roman" w:eastAsiaTheme="minorEastAsia" w:hAnsi="Times New Roman" w:cs="Times New Roman"/>
                <w:sz w:val="24"/>
                <w:szCs w:val="24"/>
                <w:lang w:val="sr-Cyrl-RS"/>
              </w:rPr>
              <w:t>Планирање и реализација тематске наставе</w:t>
            </w:r>
          </w:p>
        </w:tc>
        <w:tc>
          <w:tcPr>
            <w:tcW w:w="1843" w:type="dxa"/>
          </w:tcPr>
          <w:p w14:paraId="2D8D21B4" w14:textId="77777777" w:rsidR="00096AB6" w:rsidRPr="009C0A64" w:rsidRDefault="00096AB6" w:rsidP="00200602">
            <w:pPr>
              <w:rPr>
                <w:rFonts w:ascii="Times New Roman" w:eastAsiaTheme="minorEastAsia" w:hAnsi="Times New Roman" w:cs="Times New Roman"/>
                <w:sz w:val="24"/>
                <w:szCs w:val="24"/>
                <w:lang w:val="sr-Cyrl-RS"/>
              </w:rPr>
            </w:pPr>
            <w:r w:rsidRPr="009C0A64">
              <w:rPr>
                <w:rFonts w:ascii="Times New Roman" w:eastAsiaTheme="minorEastAsia" w:hAnsi="Times New Roman" w:cs="Times New Roman"/>
                <w:sz w:val="24"/>
                <w:szCs w:val="24"/>
                <w:lang w:val="sr-Cyrl-RS"/>
              </w:rPr>
              <w:t>Наставници, учитељи, ученици, родитељи, запослени</w:t>
            </w:r>
          </w:p>
        </w:tc>
        <w:tc>
          <w:tcPr>
            <w:tcW w:w="1843" w:type="dxa"/>
          </w:tcPr>
          <w:p w14:paraId="1A52B87B" w14:textId="77777777" w:rsidR="00096AB6" w:rsidRPr="009C0A64" w:rsidRDefault="00096AB6" w:rsidP="00200602">
            <w:pPr>
              <w:rPr>
                <w:rFonts w:ascii="Times New Roman" w:eastAsiaTheme="minorEastAsia" w:hAnsi="Times New Roman" w:cs="Times New Roman"/>
                <w:sz w:val="24"/>
                <w:szCs w:val="24"/>
                <w:lang w:val="sr-Cyrl-RS"/>
              </w:rPr>
            </w:pPr>
            <w:r w:rsidRPr="009C0A64">
              <w:rPr>
                <w:rFonts w:ascii="Times New Roman" w:eastAsiaTheme="minorEastAsia" w:hAnsi="Times New Roman" w:cs="Times New Roman"/>
                <w:sz w:val="24"/>
                <w:szCs w:val="24"/>
                <w:lang w:val="sr-Cyrl-RS"/>
              </w:rPr>
              <w:t>Записници, анкете</w:t>
            </w:r>
          </w:p>
        </w:tc>
        <w:tc>
          <w:tcPr>
            <w:tcW w:w="1326" w:type="dxa"/>
          </w:tcPr>
          <w:p w14:paraId="727C0219" w14:textId="77777777" w:rsidR="00096AB6" w:rsidRPr="009C0A64" w:rsidRDefault="00096AB6" w:rsidP="00200602">
            <w:pPr>
              <w:rPr>
                <w:rFonts w:ascii="Times New Roman" w:eastAsiaTheme="minorEastAsia" w:hAnsi="Times New Roman" w:cs="Times New Roman"/>
                <w:sz w:val="24"/>
                <w:szCs w:val="24"/>
                <w:lang w:val="sr-Cyrl-RS"/>
              </w:rPr>
            </w:pPr>
            <w:r w:rsidRPr="009C0A64">
              <w:rPr>
                <w:rFonts w:ascii="Times New Roman" w:eastAsiaTheme="minorEastAsia" w:hAnsi="Times New Roman" w:cs="Times New Roman"/>
                <w:sz w:val="24"/>
                <w:szCs w:val="24"/>
                <w:lang w:val="sr-Cyrl-RS"/>
              </w:rPr>
              <w:t>У току школске године</w:t>
            </w:r>
          </w:p>
        </w:tc>
      </w:tr>
      <w:tr w:rsidR="00096AB6" w:rsidRPr="009C0A64" w14:paraId="128CAB4F" w14:textId="77777777" w:rsidTr="00200602">
        <w:tc>
          <w:tcPr>
            <w:tcW w:w="396" w:type="dxa"/>
          </w:tcPr>
          <w:p w14:paraId="5B9B1479" w14:textId="77777777" w:rsidR="00096AB6" w:rsidRPr="009C0A64" w:rsidRDefault="00096AB6" w:rsidP="00200602">
            <w:pPr>
              <w:rPr>
                <w:rFonts w:ascii="Times New Roman" w:eastAsiaTheme="minorEastAsia" w:hAnsi="Times New Roman" w:cs="Times New Roman"/>
                <w:sz w:val="24"/>
                <w:szCs w:val="24"/>
                <w:lang w:val="sr-Cyrl-CS"/>
              </w:rPr>
            </w:pPr>
          </w:p>
          <w:p w14:paraId="676D5BE4" w14:textId="77777777" w:rsidR="00096AB6" w:rsidRPr="009C0A64" w:rsidRDefault="00096AB6" w:rsidP="00200602">
            <w:pPr>
              <w:rPr>
                <w:rFonts w:ascii="Times New Roman" w:eastAsiaTheme="minorEastAsia" w:hAnsi="Times New Roman" w:cs="Times New Roman"/>
                <w:sz w:val="24"/>
                <w:szCs w:val="24"/>
                <w:lang w:val="sr-Cyrl-CS"/>
              </w:rPr>
            </w:pPr>
            <w:r w:rsidRPr="009C0A64">
              <w:rPr>
                <w:rFonts w:ascii="Times New Roman" w:eastAsiaTheme="minorEastAsia" w:hAnsi="Times New Roman" w:cs="Times New Roman"/>
                <w:sz w:val="24"/>
                <w:szCs w:val="24"/>
                <w:lang w:val="sr-Cyrl-RS"/>
              </w:rPr>
              <w:t>5</w:t>
            </w:r>
            <w:r w:rsidRPr="009C0A64">
              <w:rPr>
                <w:rFonts w:ascii="Times New Roman" w:eastAsiaTheme="minorEastAsia" w:hAnsi="Times New Roman" w:cs="Times New Roman"/>
                <w:sz w:val="24"/>
                <w:szCs w:val="24"/>
                <w:lang w:val="sr-Cyrl-CS"/>
              </w:rPr>
              <w:t>.</w:t>
            </w:r>
          </w:p>
        </w:tc>
        <w:tc>
          <w:tcPr>
            <w:tcW w:w="2479" w:type="dxa"/>
          </w:tcPr>
          <w:p w14:paraId="696B3648" w14:textId="77777777" w:rsidR="00096AB6" w:rsidRPr="009C0A64" w:rsidRDefault="00096AB6" w:rsidP="00200602">
            <w:pPr>
              <w:rPr>
                <w:rFonts w:ascii="Times New Roman" w:eastAsiaTheme="minorEastAsia" w:hAnsi="Times New Roman" w:cs="Times New Roman"/>
                <w:sz w:val="24"/>
                <w:szCs w:val="24"/>
                <w:lang w:val="sr-Cyrl-CS"/>
              </w:rPr>
            </w:pPr>
            <w:r w:rsidRPr="009C0A64">
              <w:rPr>
                <w:rFonts w:ascii="Times New Roman" w:eastAsiaTheme="minorEastAsia" w:hAnsi="Times New Roman" w:cs="Times New Roman"/>
                <w:sz w:val="24"/>
                <w:szCs w:val="24"/>
                <w:lang w:val="sr-Cyrl-CS"/>
              </w:rPr>
              <w:t>Оспособљавање ученика за планирање, прикупљање средстава, израду и пласман производа.</w:t>
            </w:r>
          </w:p>
        </w:tc>
        <w:tc>
          <w:tcPr>
            <w:tcW w:w="2268" w:type="dxa"/>
          </w:tcPr>
          <w:p w14:paraId="510E5D0B" w14:textId="77777777" w:rsidR="00096AB6" w:rsidRPr="009C0A64" w:rsidRDefault="00096AB6" w:rsidP="00200602">
            <w:pPr>
              <w:rPr>
                <w:rFonts w:ascii="Times New Roman" w:eastAsiaTheme="minorEastAsia" w:hAnsi="Times New Roman" w:cs="Times New Roman"/>
                <w:sz w:val="24"/>
                <w:szCs w:val="24"/>
                <w:lang w:val="sr-Cyrl-CS"/>
              </w:rPr>
            </w:pPr>
            <w:r w:rsidRPr="009C0A64">
              <w:rPr>
                <w:rFonts w:ascii="Times New Roman" w:eastAsiaTheme="minorEastAsia" w:hAnsi="Times New Roman" w:cs="Times New Roman"/>
                <w:sz w:val="24"/>
                <w:szCs w:val="24"/>
                <w:lang w:val="sr-Cyrl-CS"/>
              </w:rPr>
              <w:t>„Рука за друга“</w:t>
            </w:r>
          </w:p>
        </w:tc>
        <w:tc>
          <w:tcPr>
            <w:tcW w:w="1843" w:type="dxa"/>
          </w:tcPr>
          <w:p w14:paraId="2F1456A0" w14:textId="77777777" w:rsidR="00096AB6" w:rsidRPr="009C0A64" w:rsidRDefault="00096AB6" w:rsidP="00200602">
            <w:pPr>
              <w:rPr>
                <w:rFonts w:ascii="Times New Roman" w:eastAsiaTheme="minorEastAsia" w:hAnsi="Times New Roman" w:cs="Times New Roman"/>
                <w:sz w:val="24"/>
                <w:szCs w:val="24"/>
                <w:lang w:val="sr-Cyrl-CS"/>
              </w:rPr>
            </w:pPr>
            <w:r w:rsidRPr="009C0A64">
              <w:rPr>
                <w:rFonts w:ascii="Times New Roman" w:eastAsiaTheme="minorEastAsia" w:hAnsi="Times New Roman" w:cs="Times New Roman"/>
                <w:sz w:val="24"/>
                <w:szCs w:val="24"/>
                <w:lang w:val="sr-Cyrl-CS"/>
              </w:rPr>
              <w:t>Чланови Тима, ученици, запослени, родитељи, локална заједница</w:t>
            </w:r>
          </w:p>
        </w:tc>
        <w:tc>
          <w:tcPr>
            <w:tcW w:w="1843" w:type="dxa"/>
          </w:tcPr>
          <w:p w14:paraId="3A4BF39E" w14:textId="77777777" w:rsidR="00096AB6" w:rsidRPr="009C0A64" w:rsidRDefault="00096AB6" w:rsidP="00200602">
            <w:pPr>
              <w:rPr>
                <w:rFonts w:ascii="Times New Roman" w:eastAsiaTheme="minorEastAsia" w:hAnsi="Times New Roman" w:cs="Times New Roman"/>
                <w:sz w:val="24"/>
                <w:szCs w:val="24"/>
                <w:lang w:val="sr-Cyrl-CS"/>
              </w:rPr>
            </w:pPr>
          </w:p>
          <w:p w14:paraId="0ECDD6C8" w14:textId="77777777" w:rsidR="00096AB6" w:rsidRPr="009C0A64" w:rsidRDefault="00096AB6" w:rsidP="00200602">
            <w:pPr>
              <w:rPr>
                <w:rFonts w:ascii="Times New Roman" w:eastAsiaTheme="minorEastAsia" w:hAnsi="Times New Roman" w:cs="Times New Roman"/>
                <w:sz w:val="24"/>
                <w:szCs w:val="24"/>
                <w:lang w:val="sr-Cyrl-CS"/>
              </w:rPr>
            </w:pPr>
            <w:r w:rsidRPr="009C0A64">
              <w:rPr>
                <w:rFonts w:ascii="Times New Roman" w:eastAsiaTheme="minorEastAsia" w:hAnsi="Times New Roman" w:cs="Times New Roman"/>
                <w:sz w:val="24"/>
                <w:szCs w:val="24"/>
                <w:lang w:val="sr-Cyrl-CS"/>
              </w:rPr>
              <w:t>Записници, анкете</w:t>
            </w:r>
          </w:p>
        </w:tc>
        <w:tc>
          <w:tcPr>
            <w:tcW w:w="1326" w:type="dxa"/>
          </w:tcPr>
          <w:p w14:paraId="09B57D18" w14:textId="77777777" w:rsidR="00096AB6" w:rsidRPr="009C0A64" w:rsidRDefault="00096AB6" w:rsidP="00200602">
            <w:pPr>
              <w:rPr>
                <w:rFonts w:ascii="Times New Roman" w:eastAsiaTheme="minorEastAsia" w:hAnsi="Times New Roman" w:cs="Times New Roman"/>
                <w:sz w:val="24"/>
                <w:szCs w:val="24"/>
              </w:rPr>
            </w:pPr>
            <w:r w:rsidRPr="009C0A64">
              <w:rPr>
                <w:rFonts w:ascii="Times New Roman" w:eastAsiaTheme="minorEastAsia" w:hAnsi="Times New Roman" w:cs="Times New Roman"/>
                <w:sz w:val="24"/>
                <w:szCs w:val="24"/>
                <w:lang w:val="sr-Cyrl-RS"/>
              </w:rPr>
              <w:t>У току школске године</w:t>
            </w:r>
          </w:p>
        </w:tc>
      </w:tr>
      <w:tr w:rsidR="00096AB6" w:rsidRPr="009C0A64" w14:paraId="5A75ABB2" w14:textId="77777777" w:rsidTr="00200602">
        <w:tc>
          <w:tcPr>
            <w:tcW w:w="396" w:type="dxa"/>
          </w:tcPr>
          <w:p w14:paraId="3994A1E8" w14:textId="77777777" w:rsidR="00096AB6" w:rsidRPr="009C0A64" w:rsidRDefault="00096AB6" w:rsidP="00200602">
            <w:pPr>
              <w:rPr>
                <w:rFonts w:ascii="Times New Roman" w:eastAsiaTheme="minorEastAsia" w:hAnsi="Times New Roman" w:cs="Times New Roman"/>
                <w:sz w:val="24"/>
                <w:szCs w:val="24"/>
                <w:lang w:val="sr-Cyrl-RS"/>
              </w:rPr>
            </w:pPr>
          </w:p>
          <w:p w14:paraId="16142191" w14:textId="77777777" w:rsidR="00096AB6" w:rsidRPr="009C0A64" w:rsidRDefault="00096AB6" w:rsidP="00200602">
            <w:pPr>
              <w:rPr>
                <w:rFonts w:ascii="Times New Roman" w:eastAsiaTheme="minorEastAsia" w:hAnsi="Times New Roman" w:cs="Times New Roman"/>
                <w:sz w:val="24"/>
                <w:szCs w:val="24"/>
                <w:lang w:val="sr-Cyrl-CS"/>
              </w:rPr>
            </w:pPr>
            <w:r w:rsidRPr="009C0A64">
              <w:rPr>
                <w:rFonts w:ascii="Times New Roman" w:eastAsiaTheme="minorEastAsia" w:hAnsi="Times New Roman" w:cs="Times New Roman"/>
                <w:sz w:val="24"/>
                <w:szCs w:val="24"/>
                <w:lang w:val="sr-Cyrl-RS"/>
              </w:rPr>
              <w:t>6</w:t>
            </w:r>
            <w:r w:rsidRPr="009C0A64">
              <w:rPr>
                <w:rFonts w:ascii="Times New Roman" w:eastAsiaTheme="minorEastAsia" w:hAnsi="Times New Roman" w:cs="Times New Roman"/>
                <w:sz w:val="24"/>
                <w:szCs w:val="24"/>
                <w:lang w:val="sr-Cyrl-CS"/>
              </w:rPr>
              <w:t>.</w:t>
            </w:r>
          </w:p>
        </w:tc>
        <w:tc>
          <w:tcPr>
            <w:tcW w:w="2479" w:type="dxa"/>
          </w:tcPr>
          <w:p w14:paraId="1D587AD0" w14:textId="77777777" w:rsidR="00096AB6" w:rsidRPr="009C0A64" w:rsidRDefault="00096AB6" w:rsidP="00200602">
            <w:pPr>
              <w:rPr>
                <w:rFonts w:ascii="Times New Roman" w:eastAsiaTheme="minorEastAsia" w:hAnsi="Times New Roman" w:cs="Times New Roman"/>
                <w:sz w:val="24"/>
                <w:szCs w:val="24"/>
                <w:lang w:val="sr-Cyrl-CS"/>
              </w:rPr>
            </w:pPr>
            <w:r w:rsidRPr="009C0A64">
              <w:rPr>
                <w:rFonts w:ascii="Times New Roman" w:eastAsiaTheme="minorEastAsia" w:hAnsi="Times New Roman" w:cs="Times New Roman"/>
                <w:sz w:val="24"/>
                <w:szCs w:val="24"/>
                <w:lang w:val="sr-Cyrl-CS"/>
              </w:rPr>
              <w:t>Подизање свести свих који су у школи и око ње о значају заштите животне средине.</w:t>
            </w:r>
          </w:p>
          <w:p w14:paraId="666C4DCF" w14:textId="77777777" w:rsidR="00096AB6" w:rsidRPr="009C0A64" w:rsidRDefault="00096AB6" w:rsidP="00200602">
            <w:pPr>
              <w:rPr>
                <w:rFonts w:ascii="Times New Roman" w:eastAsiaTheme="minorEastAsia" w:hAnsi="Times New Roman" w:cs="Times New Roman"/>
                <w:sz w:val="24"/>
                <w:szCs w:val="24"/>
                <w:lang w:val="sr-Cyrl-CS"/>
              </w:rPr>
            </w:pPr>
          </w:p>
        </w:tc>
        <w:tc>
          <w:tcPr>
            <w:tcW w:w="2268" w:type="dxa"/>
          </w:tcPr>
          <w:p w14:paraId="63F1ECA4" w14:textId="77777777" w:rsidR="00096AB6" w:rsidRPr="009C0A64" w:rsidRDefault="00096AB6" w:rsidP="00200602">
            <w:pPr>
              <w:rPr>
                <w:rFonts w:ascii="Times New Roman" w:eastAsiaTheme="minorEastAsia" w:hAnsi="Times New Roman" w:cs="Times New Roman"/>
                <w:sz w:val="24"/>
                <w:szCs w:val="24"/>
                <w:lang w:val="sr-Cyrl-CS"/>
              </w:rPr>
            </w:pPr>
            <w:r w:rsidRPr="009C0A64">
              <w:rPr>
                <w:rFonts w:ascii="Times New Roman" w:eastAsiaTheme="minorEastAsia" w:hAnsi="Times New Roman" w:cs="Times New Roman"/>
                <w:sz w:val="24"/>
                <w:szCs w:val="24"/>
                <w:lang w:val="sr-Cyrl-CS"/>
              </w:rPr>
              <w:t>Рад на пројекту:</w:t>
            </w:r>
          </w:p>
          <w:p w14:paraId="531045BD" w14:textId="77777777" w:rsidR="00096AB6" w:rsidRPr="009C0A64" w:rsidRDefault="00096AB6" w:rsidP="00200602">
            <w:pPr>
              <w:rPr>
                <w:rFonts w:ascii="Times New Roman" w:eastAsiaTheme="minorEastAsia" w:hAnsi="Times New Roman" w:cs="Times New Roman"/>
                <w:sz w:val="24"/>
                <w:szCs w:val="24"/>
                <w:lang w:val="sr-Cyrl-RS"/>
              </w:rPr>
            </w:pPr>
            <w:r w:rsidRPr="009C0A64">
              <w:rPr>
                <w:rFonts w:ascii="Times New Roman" w:eastAsiaTheme="minorEastAsia" w:hAnsi="Times New Roman" w:cs="Times New Roman"/>
                <w:sz w:val="24"/>
                <w:szCs w:val="24"/>
                <w:lang w:val="sr-Cyrl-CS"/>
              </w:rPr>
              <w:t>-</w:t>
            </w:r>
            <w:r w:rsidRPr="009C0A64">
              <w:rPr>
                <w:rFonts w:ascii="Times New Roman" w:eastAsiaTheme="minorEastAsia" w:hAnsi="Times New Roman" w:cs="Times New Roman"/>
                <w:sz w:val="24"/>
                <w:szCs w:val="24"/>
                <w:lang w:val="sr-Cyrl-RS"/>
              </w:rPr>
              <w:t xml:space="preserve"> Зелене идеје</w:t>
            </w:r>
          </w:p>
        </w:tc>
        <w:tc>
          <w:tcPr>
            <w:tcW w:w="1843" w:type="dxa"/>
          </w:tcPr>
          <w:p w14:paraId="32504EA9" w14:textId="77777777" w:rsidR="00096AB6" w:rsidRPr="009C0A64" w:rsidRDefault="00096AB6" w:rsidP="00200602">
            <w:pPr>
              <w:rPr>
                <w:rFonts w:ascii="Times New Roman" w:eastAsiaTheme="minorEastAsia" w:hAnsi="Times New Roman" w:cs="Times New Roman"/>
                <w:sz w:val="24"/>
                <w:szCs w:val="24"/>
                <w:lang w:val="sr-Cyrl-CS"/>
              </w:rPr>
            </w:pPr>
            <w:r w:rsidRPr="009C0A64">
              <w:rPr>
                <w:rFonts w:ascii="Times New Roman" w:eastAsiaTheme="minorEastAsia" w:hAnsi="Times New Roman" w:cs="Times New Roman"/>
                <w:sz w:val="24"/>
                <w:szCs w:val="24"/>
                <w:lang w:val="sr-Cyrl-CS"/>
              </w:rPr>
              <w:t>Чланови Тима, ученици, запослени, родитељи, локална заједница</w:t>
            </w:r>
          </w:p>
        </w:tc>
        <w:tc>
          <w:tcPr>
            <w:tcW w:w="1843" w:type="dxa"/>
          </w:tcPr>
          <w:p w14:paraId="4DE66B8E" w14:textId="77777777" w:rsidR="00096AB6" w:rsidRPr="009C0A64" w:rsidRDefault="00096AB6" w:rsidP="00200602">
            <w:pPr>
              <w:rPr>
                <w:rFonts w:ascii="Times New Roman" w:eastAsiaTheme="minorEastAsia" w:hAnsi="Times New Roman" w:cs="Times New Roman"/>
                <w:sz w:val="24"/>
                <w:szCs w:val="24"/>
                <w:lang w:val="sr-Cyrl-CS"/>
              </w:rPr>
            </w:pPr>
          </w:p>
          <w:p w14:paraId="1BB90F57" w14:textId="77777777" w:rsidR="00096AB6" w:rsidRPr="009C0A64" w:rsidRDefault="00096AB6" w:rsidP="00200602">
            <w:pPr>
              <w:rPr>
                <w:rFonts w:ascii="Times New Roman" w:eastAsiaTheme="minorEastAsia" w:hAnsi="Times New Roman" w:cs="Times New Roman"/>
                <w:sz w:val="24"/>
                <w:szCs w:val="24"/>
                <w:lang w:val="sr-Cyrl-CS"/>
              </w:rPr>
            </w:pPr>
            <w:r w:rsidRPr="009C0A64">
              <w:rPr>
                <w:rFonts w:ascii="Times New Roman" w:eastAsiaTheme="minorEastAsia" w:hAnsi="Times New Roman" w:cs="Times New Roman"/>
                <w:sz w:val="24"/>
                <w:szCs w:val="24"/>
                <w:lang w:val="sr-Cyrl-CS"/>
              </w:rPr>
              <w:t>Записници, анкете</w:t>
            </w:r>
          </w:p>
        </w:tc>
        <w:tc>
          <w:tcPr>
            <w:tcW w:w="1326" w:type="dxa"/>
          </w:tcPr>
          <w:p w14:paraId="258E2D89" w14:textId="77777777" w:rsidR="00096AB6" w:rsidRPr="009C0A64" w:rsidRDefault="00096AB6" w:rsidP="00200602">
            <w:pPr>
              <w:rPr>
                <w:rFonts w:ascii="Times New Roman" w:eastAsiaTheme="minorEastAsia" w:hAnsi="Times New Roman" w:cs="Times New Roman"/>
                <w:sz w:val="24"/>
                <w:szCs w:val="24"/>
              </w:rPr>
            </w:pPr>
            <w:r w:rsidRPr="009C0A64">
              <w:rPr>
                <w:rFonts w:ascii="Times New Roman" w:eastAsiaTheme="minorEastAsia" w:hAnsi="Times New Roman" w:cs="Times New Roman"/>
                <w:sz w:val="24"/>
                <w:szCs w:val="24"/>
                <w:lang w:val="sr-Cyrl-RS"/>
              </w:rPr>
              <w:t>У току школске године</w:t>
            </w:r>
          </w:p>
        </w:tc>
      </w:tr>
      <w:tr w:rsidR="00096AB6" w:rsidRPr="009C0A64" w14:paraId="0FB4F0C2" w14:textId="77777777" w:rsidTr="00200602">
        <w:tc>
          <w:tcPr>
            <w:tcW w:w="396" w:type="dxa"/>
          </w:tcPr>
          <w:p w14:paraId="6F48BE14" w14:textId="77777777" w:rsidR="00096AB6" w:rsidRPr="009C0A64" w:rsidRDefault="00096AB6" w:rsidP="00200602">
            <w:pPr>
              <w:rPr>
                <w:rFonts w:ascii="Times New Roman" w:eastAsiaTheme="minorEastAsia" w:hAnsi="Times New Roman" w:cs="Times New Roman"/>
                <w:sz w:val="24"/>
                <w:szCs w:val="24"/>
                <w:lang w:val="sr-Cyrl-RS"/>
              </w:rPr>
            </w:pPr>
          </w:p>
          <w:p w14:paraId="54B0ED1E" w14:textId="77777777" w:rsidR="00096AB6" w:rsidRPr="009C0A64" w:rsidRDefault="00096AB6" w:rsidP="00200602">
            <w:pPr>
              <w:rPr>
                <w:rFonts w:ascii="Times New Roman" w:eastAsiaTheme="minorEastAsia" w:hAnsi="Times New Roman" w:cs="Times New Roman"/>
                <w:sz w:val="24"/>
                <w:szCs w:val="24"/>
                <w:lang w:val="sr-Cyrl-RS"/>
              </w:rPr>
            </w:pPr>
            <w:r w:rsidRPr="009C0A64">
              <w:rPr>
                <w:rFonts w:ascii="Times New Roman" w:eastAsiaTheme="minorEastAsia" w:hAnsi="Times New Roman" w:cs="Times New Roman"/>
                <w:sz w:val="24"/>
                <w:szCs w:val="24"/>
                <w:lang w:val="sr-Cyrl-RS"/>
              </w:rPr>
              <w:t>7.</w:t>
            </w:r>
          </w:p>
        </w:tc>
        <w:tc>
          <w:tcPr>
            <w:tcW w:w="2479" w:type="dxa"/>
          </w:tcPr>
          <w:p w14:paraId="22856873" w14:textId="77777777" w:rsidR="00096AB6" w:rsidRPr="009C0A64" w:rsidRDefault="00096AB6" w:rsidP="00200602">
            <w:pPr>
              <w:rPr>
                <w:rFonts w:ascii="Times New Roman" w:eastAsiaTheme="minorEastAsia" w:hAnsi="Times New Roman" w:cs="Times New Roman"/>
                <w:sz w:val="24"/>
                <w:szCs w:val="24"/>
                <w:lang w:val="sr-Cyrl-CS"/>
              </w:rPr>
            </w:pPr>
            <w:r w:rsidRPr="009C0A64">
              <w:rPr>
                <w:rFonts w:ascii="Times New Roman" w:eastAsiaTheme="minorEastAsia" w:hAnsi="Times New Roman" w:cs="Times New Roman"/>
                <w:sz w:val="24"/>
                <w:szCs w:val="24"/>
                <w:lang w:val="sr-Cyrl-CS"/>
              </w:rPr>
              <w:t xml:space="preserve">Развијање опште културе код ученика кроз упознавање позоришне уметности, креативност кроз ликовно представљање идејних решења </w:t>
            </w:r>
            <w:r w:rsidRPr="009C0A64">
              <w:rPr>
                <w:rFonts w:ascii="Times New Roman" w:eastAsiaTheme="minorEastAsia" w:hAnsi="Times New Roman" w:cs="Times New Roman"/>
                <w:sz w:val="24"/>
                <w:szCs w:val="24"/>
                <w:lang w:val="sr-Cyrl-CS"/>
              </w:rPr>
              <w:lastRenderedPageBreak/>
              <w:t>плаката, улазница и лога, као и способност примене интернета у културне сврхе.</w:t>
            </w:r>
          </w:p>
        </w:tc>
        <w:tc>
          <w:tcPr>
            <w:tcW w:w="2268" w:type="dxa"/>
          </w:tcPr>
          <w:p w14:paraId="7304C15E" w14:textId="77777777" w:rsidR="00096AB6" w:rsidRPr="009C0A64" w:rsidRDefault="00096AB6" w:rsidP="00200602">
            <w:pPr>
              <w:rPr>
                <w:rFonts w:ascii="Times New Roman" w:eastAsiaTheme="minorEastAsia" w:hAnsi="Times New Roman" w:cs="Times New Roman"/>
                <w:sz w:val="24"/>
                <w:szCs w:val="24"/>
                <w:lang w:val="sr-Cyrl-CS"/>
              </w:rPr>
            </w:pPr>
          </w:p>
          <w:p w14:paraId="187B18D4" w14:textId="77777777" w:rsidR="00096AB6" w:rsidRPr="009C0A64" w:rsidRDefault="00096AB6" w:rsidP="00200602">
            <w:pPr>
              <w:rPr>
                <w:rFonts w:ascii="Times New Roman" w:eastAsiaTheme="minorEastAsia" w:hAnsi="Times New Roman" w:cs="Times New Roman"/>
                <w:sz w:val="24"/>
                <w:szCs w:val="24"/>
                <w:lang w:val="sr-Cyrl-CS"/>
              </w:rPr>
            </w:pPr>
            <w:r w:rsidRPr="009C0A64">
              <w:rPr>
                <w:rFonts w:ascii="Times New Roman" w:eastAsiaTheme="minorEastAsia" w:hAnsi="Times New Roman" w:cs="Times New Roman"/>
                <w:sz w:val="24"/>
                <w:szCs w:val="24"/>
                <w:lang w:val="sr-Cyrl-CS"/>
              </w:rPr>
              <w:t>„Дечија престава“</w:t>
            </w:r>
          </w:p>
        </w:tc>
        <w:tc>
          <w:tcPr>
            <w:tcW w:w="1843" w:type="dxa"/>
          </w:tcPr>
          <w:p w14:paraId="45744339" w14:textId="77777777" w:rsidR="00096AB6" w:rsidRPr="009C0A64" w:rsidRDefault="00096AB6" w:rsidP="00200602">
            <w:pPr>
              <w:rPr>
                <w:rFonts w:ascii="Times New Roman" w:eastAsiaTheme="minorEastAsia" w:hAnsi="Times New Roman" w:cs="Times New Roman"/>
                <w:sz w:val="24"/>
                <w:szCs w:val="24"/>
                <w:lang w:val="sr-Cyrl-CS"/>
              </w:rPr>
            </w:pPr>
            <w:r w:rsidRPr="009C0A64">
              <w:rPr>
                <w:rFonts w:ascii="Times New Roman" w:eastAsiaTheme="minorEastAsia" w:hAnsi="Times New Roman" w:cs="Times New Roman"/>
                <w:sz w:val="24"/>
                <w:szCs w:val="24"/>
                <w:lang w:val="sr-Cyrl-CS"/>
              </w:rPr>
              <w:t>Чланови Тима, наставници, ученици, родитељи</w:t>
            </w:r>
          </w:p>
        </w:tc>
        <w:tc>
          <w:tcPr>
            <w:tcW w:w="1843" w:type="dxa"/>
          </w:tcPr>
          <w:p w14:paraId="1843C31E" w14:textId="77777777" w:rsidR="00096AB6" w:rsidRPr="009C0A64" w:rsidRDefault="00096AB6" w:rsidP="00200602">
            <w:pPr>
              <w:rPr>
                <w:rFonts w:ascii="Times New Roman" w:eastAsiaTheme="minorEastAsia" w:hAnsi="Times New Roman" w:cs="Times New Roman"/>
                <w:sz w:val="24"/>
                <w:szCs w:val="24"/>
                <w:lang w:val="sr-Cyrl-CS"/>
              </w:rPr>
            </w:pPr>
            <w:r w:rsidRPr="009C0A64">
              <w:rPr>
                <w:rFonts w:ascii="Times New Roman" w:eastAsiaTheme="minorEastAsia" w:hAnsi="Times New Roman" w:cs="Times New Roman"/>
                <w:sz w:val="24"/>
                <w:szCs w:val="24"/>
                <w:lang w:val="sr-Cyrl-CS"/>
              </w:rPr>
              <w:t>Записници, анкете</w:t>
            </w:r>
          </w:p>
        </w:tc>
        <w:tc>
          <w:tcPr>
            <w:tcW w:w="1326" w:type="dxa"/>
          </w:tcPr>
          <w:p w14:paraId="7AA10E77" w14:textId="77777777" w:rsidR="00096AB6" w:rsidRPr="009C0A64" w:rsidRDefault="00096AB6" w:rsidP="00200602">
            <w:pPr>
              <w:rPr>
                <w:rFonts w:ascii="Times New Roman" w:eastAsiaTheme="minorEastAsia" w:hAnsi="Times New Roman" w:cs="Times New Roman"/>
                <w:sz w:val="24"/>
                <w:szCs w:val="24"/>
                <w:lang w:val="sr-Cyrl-RS"/>
              </w:rPr>
            </w:pPr>
            <w:r w:rsidRPr="009C0A64">
              <w:rPr>
                <w:rFonts w:ascii="Times New Roman" w:eastAsiaTheme="minorEastAsia" w:hAnsi="Times New Roman" w:cs="Times New Roman"/>
                <w:sz w:val="24"/>
                <w:szCs w:val="24"/>
                <w:lang w:val="sr-Cyrl-RS"/>
              </w:rPr>
              <w:t>У току школске године</w:t>
            </w:r>
          </w:p>
        </w:tc>
      </w:tr>
      <w:tr w:rsidR="00096AB6" w:rsidRPr="009C0A64" w14:paraId="532F80C0" w14:textId="77777777" w:rsidTr="00200602">
        <w:tc>
          <w:tcPr>
            <w:tcW w:w="396" w:type="dxa"/>
          </w:tcPr>
          <w:p w14:paraId="2B84E9F7" w14:textId="77777777" w:rsidR="00096AB6" w:rsidRPr="009C0A64" w:rsidRDefault="00096AB6" w:rsidP="00200602">
            <w:pPr>
              <w:rPr>
                <w:rFonts w:ascii="Times New Roman" w:eastAsiaTheme="minorEastAsia" w:hAnsi="Times New Roman" w:cs="Times New Roman"/>
                <w:sz w:val="24"/>
                <w:szCs w:val="24"/>
                <w:lang w:val="sr-Cyrl-RS"/>
              </w:rPr>
            </w:pPr>
          </w:p>
          <w:p w14:paraId="25107802" w14:textId="77777777" w:rsidR="00096AB6" w:rsidRPr="009C0A64" w:rsidRDefault="00096AB6" w:rsidP="00200602">
            <w:pPr>
              <w:rPr>
                <w:rFonts w:ascii="Times New Roman" w:eastAsiaTheme="minorEastAsia" w:hAnsi="Times New Roman" w:cs="Times New Roman"/>
                <w:sz w:val="24"/>
                <w:szCs w:val="24"/>
                <w:lang w:val="sr-Cyrl-RS"/>
              </w:rPr>
            </w:pPr>
            <w:r w:rsidRPr="009C0A64">
              <w:rPr>
                <w:rFonts w:ascii="Times New Roman" w:eastAsiaTheme="minorEastAsia" w:hAnsi="Times New Roman" w:cs="Times New Roman"/>
                <w:sz w:val="24"/>
                <w:szCs w:val="24"/>
                <w:lang w:val="sr-Cyrl-RS"/>
              </w:rPr>
              <w:t>8.</w:t>
            </w:r>
          </w:p>
        </w:tc>
        <w:tc>
          <w:tcPr>
            <w:tcW w:w="2479" w:type="dxa"/>
          </w:tcPr>
          <w:p w14:paraId="03D89EF3" w14:textId="77777777" w:rsidR="00096AB6" w:rsidRPr="009C0A64" w:rsidRDefault="00096AB6" w:rsidP="00200602">
            <w:pPr>
              <w:rPr>
                <w:rFonts w:ascii="Times New Roman" w:eastAsiaTheme="minorEastAsia" w:hAnsi="Times New Roman" w:cs="Times New Roman"/>
                <w:sz w:val="24"/>
                <w:szCs w:val="24"/>
                <w:lang w:val="sr-Cyrl-RS"/>
              </w:rPr>
            </w:pPr>
            <w:r w:rsidRPr="009C0A64">
              <w:rPr>
                <w:rFonts w:ascii="Times New Roman" w:eastAsiaTheme="minorEastAsia" w:hAnsi="Times New Roman" w:cs="Times New Roman"/>
                <w:sz w:val="24"/>
                <w:szCs w:val="24"/>
                <w:lang w:val="sr-Cyrl-RS"/>
              </w:rPr>
              <w:t>Унапређивање међупредметних компентенција и предузетништва.</w:t>
            </w:r>
          </w:p>
        </w:tc>
        <w:tc>
          <w:tcPr>
            <w:tcW w:w="2268" w:type="dxa"/>
          </w:tcPr>
          <w:p w14:paraId="285688ED" w14:textId="77777777" w:rsidR="00096AB6" w:rsidRPr="009C0A64" w:rsidRDefault="00096AB6" w:rsidP="00200602">
            <w:pPr>
              <w:rPr>
                <w:rFonts w:ascii="Times New Roman" w:eastAsiaTheme="minorEastAsia" w:hAnsi="Times New Roman" w:cs="Times New Roman"/>
                <w:sz w:val="24"/>
                <w:szCs w:val="24"/>
                <w:lang w:val="sr-Cyrl-RS"/>
              </w:rPr>
            </w:pPr>
            <w:r w:rsidRPr="009C0A64">
              <w:rPr>
                <w:rFonts w:ascii="Times New Roman" w:eastAsiaTheme="minorEastAsia" w:hAnsi="Times New Roman" w:cs="Times New Roman"/>
                <w:sz w:val="24"/>
                <w:szCs w:val="24"/>
                <w:lang w:val="sr-Cyrl-RS"/>
              </w:rPr>
              <w:t>Едукација наставника за развијање међупредметних компетанција код ученика.</w:t>
            </w:r>
          </w:p>
        </w:tc>
        <w:tc>
          <w:tcPr>
            <w:tcW w:w="1843" w:type="dxa"/>
          </w:tcPr>
          <w:p w14:paraId="1ACFABDD" w14:textId="77777777" w:rsidR="00096AB6" w:rsidRPr="009C0A64" w:rsidRDefault="00096AB6" w:rsidP="00200602">
            <w:pPr>
              <w:rPr>
                <w:rFonts w:ascii="Times New Roman" w:eastAsiaTheme="minorEastAsia" w:hAnsi="Times New Roman" w:cs="Times New Roman"/>
                <w:sz w:val="24"/>
                <w:szCs w:val="24"/>
                <w:lang w:val="sr-Cyrl-RS"/>
              </w:rPr>
            </w:pPr>
            <w:r w:rsidRPr="009C0A64">
              <w:rPr>
                <w:rFonts w:ascii="Times New Roman" w:eastAsiaTheme="minorEastAsia" w:hAnsi="Times New Roman" w:cs="Times New Roman"/>
                <w:sz w:val="24"/>
                <w:szCs w:val="24"/>
                <w:lang w:val="sr-Cyrl-RS"/>
              </w:rPr>
              <w:t>Директор школе, чланови Тима за предузетништво, ПП служба, наставници</w:t>
            </w:r>
          </w:p>
        </w:tc>
        <w:tc>
          <w:tcPr>
            <w:tcW w:w="1843" w:type="dxa"/>
          </w:tcPr>
          <w:p w14:paraId="2C0106DE" w14:textId="77777777" w:rsidR="00096AB6" w:rsidRPr="009C0A64" w:rsidRDefault="00096AB6" w:rsidP="00200602">
            <w:pPr>
              <w:rPr>
                <w:rFonts w:ascii="Times New Roman" w:eastAsiaTheme="minorEastAsia" w:hAnsi="Times New Roman" w:cs="Times New Roman"/>
                <w:sz w:val="24"/>
                <w:szCs w:val="24"/>
                <w:lang w:val="sr-Cyrl-CS"/>
              </w:rPr>
            </w:pPr>
          </w:p>
          <w:p w14:paraId="3E71345C" w14:textId="77777777" w:rsidR="00096AB6" w:rsidRPr="009C0A64" w:rsidRDefault="00096AB6" w:rsidP="00200602">
            <w:pPr>
              <w:rPr>
                <w:rFonts w:ascii="Times New Roman" w:eastAsiaTheme="minorEastAsia" w:hAnsi="Times New Roman" w:cs="Times New Roman"/>
                <w:sz w:val="24"/>
                <w:szCs w:val="24"/>
                <w:lang w:val="sr-Cyrl-RS"/>
              </w:rPr>
            </w:pPr>
            <w:r w:rsidRPr="009C0A64">
              <w:rPr>
                <w:rFonts w:ascii="Times New Roman" w:eastAsiaTheme="minorEastAsia" w:hAnsi="Times New Roman" w:cs="Times New Roman"/>
                <w:sz w:val="24"/>
                <w:szCs w:val="24"/>
                <w:lang w:val="sr-Cyrl-RS"/>
              </w:rPr>
              <w:t>Записници, анкете</w:t>
            </w:r>
          </w:p>
        </w:tc>
        <w:tc>
          <w:tcPr>
            <w:tcW w:w="1326" w:type="dxa"/>
          </w:tcPr>
          <w:p w14:paraId="17F292BA" w14:textId="77777777" w:rsidR="00096AB6" w:rsidRPr="009C0A64" w:rsidRDefault="00096AB6" w:rsidP="00200602">
            <w:pPr>
              <w:rPr>
                <w:rFonts w:ascii="Times New Roman" w:eastAsiaTheme="minorEastAsia" w:hAnsi="Times New Roman" w:cs="Times New Roman"/>
                <w:sz w:val="24"/>
                <w:szCs w:val="24"/>
                <w:lang w:val="sr-Cyrl-RS"/>
              </w:rPr>
            </w:pPr>
          </w:p>
          <w:p w14:paraId="4FF3B339" w14:textId="77777777" w:rsidR="00096AB6" w:rsidRPr="009C0A64" w:rsidRDefault="00096AB6" w:rsidP="00200602">
            <w:pPr>
              <w:rPr>
                <w:rFonts w:ascii="Times New Roman" w:eastAsiaTheme="minorEastAsia" w:hAnsi="Times New Roman" w:cs="Times New Roman"/>
                <w:sz w:val="24"/>
                <w:szCs w:val="24"/>
                <w:lang w:val="sr-Cyrl-RS"/>
              </w:rPr>
            </w:pPr>
            <w:r w:rsidRPr="009C0A64">
              <w:rPr>
                <w:rFonts w:ascii="Times New Roman" w:eastAsiaTheme="minorEastAsia" w:hAnsi="Times New Roman" w:cs="Times New Roman"/>
                <w:sz w:val="24"/>
                <w:szCs w:val="24"/>
                <w:lang w:val="sr-Cyrl-RS"/>
              </w:rPr>
              <w:t>У току школске године</w:t>
            </w:r>
          </w:p>
        </w:tc>
      </w:tr>
      <w:tr w:rsidR="00096AB6" w:rsidRPr="009C0A64" w14:paraId="51B22AB7" w14:textId="77777777" w:rsidTr="00200602">
        <w:tc>
          <w:tcPr>
            <w:tcW w:w="396" w:type="dxa"/>
          </w:tcPr>
          <w:p w14:paraId="606B26EE" w14:textId="77777777" w:rsidR="00096AB6" w:rsidRPr="009C0A64" w:rsidRDefault="00096AB6" w:rsidP="00200602">
            <w:pPr>
              <w:rPr>
                <w:rFonts w:ascii="Times New Roman" w:eastAsiaTheme="minorEastAsia" w:hAnsi="Times New Roman" w:cs="Times New Roman"/>
                <w:sz w:val="24"/>
                <w:szCs w:val="24"/>
                <w:lang w:val="sr-Cyrl-CS"/>
              </w:rPr>
            </w:pPr>
          </w:p>
          <w:p w14:paraId="09C168DB" w14:textId="77777777" w:rsidR="00096AB6" w:rsidRPr="009C0A64" w:rsidRDefault="00096AB6" w:rsidP="00200602">
            <w:pPr>
              <w:rPr>
                <w:rFonts w:ascii="Times New Roman" w:eastAsiaTheme="minorEastAsia" w:hAnsi="Times New Roman" w:cs="Times New Roman"/>
                <w:sz w:val="24"/>
                <w:szCs w:val="24"/>
              </w:rPr>
            </w:pPr>
            <w:r w:rsidRPr="009C0A64">
              <w:rPr>
                <w:rFonts w:ascii="Times New Roman" w:eastAsiaTheme="minorEastAsia" w:hAnsi="Times New Roman" w:cs="Times New Roman"/>
                <w:sz w:val="24"/>
                <w:szCs w:val="24"/>
                <w:lang w:val="sr-Cyrl-RS"/>
              </w:rPr>
              <w:t>9</w:t>
            </w:r>
            <w:r w:rsidRPr="009C0A64">
              <w:rPr>
                <w:rFonts w:ascii="Times New Roman" w:eastAsiaTheme="minorEastAsia" w:hAnsi="Times New Roman" w:cs="Times New Roman"/>
                <w:sz w:val="24"/>
                <w:szCs w:val="24"/>
              </w:rPr>
              <w:t xml:space="preserve">. </w:t>
            </w:r>
          </w:p>
        </w:tc>
        <w:tc>
          <w:tcPr>
            <w:tcW w:w="2479" w:type="dxa"/>
          </w:tcPr>
          <w:p w14:paraId="5BE05EB7" w14:textId="77777777" w:rsidR="00096AB6" w:rsidRPr="009C0A64" w:rsidRDefault="00096AB6" w:rsidP="00200602">
            <w:pPr>
              <w:rPr>
                <w:rFonts w:ascii="Times New Roman" w:eastAsiaTheme="minorEastAsia" w:hAnsi="Times New Roman" w:cs="Times New Roman"/>
                <w:sz w:val="24"/>
                <w:szCs w:val="24"/>
                <w:lang w:val="sr-Cyrl-RS"/>
              </w:rPr>
            </w:pPr>
            <w:r w:rsidRPr="009C0A64">
              <w:rPr>
                <w:rFonts w:ascii="Times New Roman" w:eastAsiaTheme="minorEastAsia" w:hAnsi="Times New Roman" w:cs="Times New Roman"/>
                <w:sz w:val="24"/>
                <w:szCs w:val="24"/>
                <w:lang w:val="sr-Cyrl-RS"/>
              </w:rPr>
              <w:t>Стицање увида у употребљиво знање ученика и наставника из области предузетништва.</w:t>
            </w:r>
          </w:p>
        </w:tc>
        <w:tc>
          <w:tcPr>
            <w:tcW w:w="2268" w:type="dxa"/>
          </w:tcPr>
          <w:p w14:paraId="499E856C" w14:textId="77777777" w:rsidR="00096AB6" w:rsidRPr="009C0A64" w:rsidRDefault="00096AB6" w:rsidP="00200602">
            <w:pPr>
              <w:rPr>
                <w:rFonts w:ascii="Times New Roman" w:eastAsiaTheme="minorEastAsia" w:hAnsi="Times New Roman" w:cs="Times New Roman"/>
                <w:sz w:val="24"/>
                <w:szCs w:val="24"/>
                <w:lang w:val="sr-Cyrl-RS"/>
              </w:rPr>
            </w:pPr>
            <w:r w:rsidRPr="009C0A64">
              <w:rPr>
                <w:rFonts w:ascii="Times New Roman" w:eastAsiaTheme="minorEastAsia" w:hAnsi="Times New Roman" w:cs="Times New Roman"/>
                <w:sz w:val="24"/>
                <w:szCs w:val="24"/>
                <w:lang w:val="sr-Cyrl-RS"/>
              </w:rPr>
              <w:t>Евалуација рада тима;</w:t>
            </w:r>
          </w:p>
          <w:p w14:paraId="61714C23" w14:textId="77777777" w:rsidR="00096AB6" w:rsidRPr="009C0A64" w:rsidRDefault="00096AB6" w:rsidP="00200602">
            <w:pPr>
              <w:rPr>
                <w:rFonts w:ascii="Times New Roman" w:eastAsiaTheme="minorEastAsia" w:hAnsi="Times New Roman" w:cs="Times New Roman"/>
                <w:sz w:val="24"/>
                <w:szCs w:val="24"/>
                <w:lang w:val="sr-Cyrl-RS"/>
              </w:rPr>
            </w:pPr>
            <w:r w:rsidRPr="009C0A64">
              <w:rPr>
                <w:rFonts w:ascii="Times New Roman" w:eastAsiaTheme="minorEastAsia" w:hAnsi="Times New Roman" w:cs="Times New Roman"/>
                <w:sz w:val="24"/>
                <w:szCs w:val="24"/>
                <w:lang w:val="sr-Cyrl-CS"/>
              </w:rPr>
              <w:t>Израда писаног извештаја о раду тима и реализованим активностима</w:t>
            </w:r>
            <w:r w:rsidRPr="009C0A64">
              <w:rPr>
                <w:rFonts w:ascii="Times New Roman" w:eastAsiaTheme="minorEastAsia" w:hAnsi="Times New Roman" w:cs="Times New Roman"/>
                <w:sz w:val="24"/>
                <w:szCs w:val="24"/>
                <w:lang w:val="sr-Cyrl-RS"/>
              </w:rPr>
              <w:t>;</w:t>
            </w:r>
          </w:p>
          <w:p w14:paraId="5282B4A1" w14:textId="77777777" w:rsidR="00096AB6" w:rsidRPr="009C0A64" w:rsidRDefault="00096AB6" w:rsidP="00200602">
            <w:pPr>
              <w:rPr>
                <w:rFonts w:ascii="Times New Roman" w:eastAsiaTheme="minorEastAsia" w:hAnsi="Times New Roman" w:cs="Times New Roman"/>
                <w:sz w:val="24"/>
                <w:szCs w:val="24"/>
                <w:lang w:val="sr-Cyrl-RS"/>
              </w:rPr>
            </w:pPr>
            <w:r w:rsidRPr="009C0A64">
              <w:rPr>
                <w:rFonts w:ascii="Times New Roman" w:eastAsiaTheme="minorEastAsia" w:hAnsi="Times New Roman" w:cs="Times New Roman"/>
                <w:sz w:val="24"/>
                <w:szCs w:val="24"/>
                <w:lang w:val="sr-Cyrl-RS"/>
              </w:rPr>
              <w:t>Извештавање Педагошког колегијума и Наставничког већа.</w:t>
            </w:r>
          </w:p>
        </w:tc>
        <w:tc>
          <w:tcPr>
            <w:tcW w:w="1843" w:type="dxa"/>
          </w:tcPr>
          <w:p w14:paraId="7B585D20" w14:textId="77777777" w:rsidR="00096AB6" w:rsidRPr="009C0A64" w:rsidRDefault="00096AB6" w:rsidP="00200602">
            <w:pPr>
              <w:rPr>
                <w:rFonts w:ascii="Times New Roman" w:eastAsiaTheme="minorEastAsia" w:hAnsi="Times New Roman" w:cs="Times New Roman"/>
                <w:sz w:val="24"/>
                <w:szCs w:val="24"/>
                <w:lang w:val="sr-Cyrl-CS"/>
              </w:rPr>
            </w:pPr>
            <w:r w:rsidRPr="009C0A64">
              <w:rPr>
                <w:rFonts w:ascii="Times New Roman" w:eastAsiaTheme="minorEastAsia" w:hAnsi="Times New Roman" w:cs="Times New Roman"/>
                <w:sz w:val="24"/>
                <w:szCs w:val="24"/>
                <w:lang w:val="sr-Cyrl-RS"/>
              </w:rPr>
              <w:t>Директор школе, чланови Тима, наставници, к</w:t>
            </w:r>
            <w:r w:rsidRPr="009C0A64">
              <w:rPr>
                <w:rFonts w:ascii="Times New Roman" w:eastAsiaTheme="minorEastAsia" w:hAnsi="Times New Roman" w:cs="Times New Roman"/>
                <w:sz w:val="24"/>
                <w:szCs w:val="24"/>
                <w:lang w:val="sr-Cyrl-CS"/>
              </w:rPr>
              <w:t>оординатор Тима</w:t>
            </w:r>
          </w:p>
          <w:p w14:paraId="07F99043" w14:textId="77777777" w:rsidR="00096AB6" w:rsidRPr="009C0A64" w:rsidRDefault="00096AB6" w:rsidP="00200602">
            <w:pPr>
              <w:rPr>
                <w:rFonts w:ascii="Times New Roman" w:eastAsiaTheme="minorEastAsia" w:hAnsi="Times New Roman" w:cs="Times New Roman"/>
                <w:sz w:val="24"/>
                <w:szCs w:val="24"/>
                <w:lang w:val="sr-Cyrl-CS"/>
              </w:rPr>
            </w:pPr>
          </w:p>
        </w:tc>
        <w:tc>
          <w:tcPr>
            <w:tcW w:w="1843" w:type="dxa"/>
          </w:tcPr>
          <w:p w14:paraId="0C2002BB" w14:textId="77777777" w:rsidR="00096AB6" w:rsidRPr="009C0A64" w:rsidRDefault="00096AB6" w:rsidP="00200602">
            <w:pPr>
              <w:rPr>
                <w:rFonts w:ascii="Times New Roman" w:eastAsiaTheme="minorEastAsia" w:hAnsi="Times New Roman" w:cs="Times New Roman"/>
                <w:sz w:val="24"/>
                <w:szCs w:val="24"/>
                <w:lang w:val="sr-Cyrl-CS"/>
              </w:rPr>
            </w:pPr>
          </w:p>
          <w:p w14:paraId="43156FBD" w14:textId="77777777" w:rsidR="00096AB6" w:rsidRPr="009C0A64" w:rsidRDefault="00096AB6" w:rsidP="00200602">
            <w:pPr>
              <w:rPr>
                <w:rFonts w:ascii="Times New Roman" w:eastAsiaTheme="minorEastAsia" w:hAnsi="Times New Roman" w:cs="Times New Roman"/>
                <w:sz w:val="24"/>
                <w:szCs w:val="24"/>
                <w:lang w:val="sr-Cyrl-CS"/>
              </w:rPr>
            </w:pPr>
            <w:r w:rsidRPr="009C0A64">
              <w:rPr>
                <w:rFonts w:ascii="Times New Roman" w:eastAsiaTheme="minorEastAsia" w:hAnsi="Times New Roman" w:cs="Times New Roman"/>
                <w:sz w:val="24"/>
                <w:szCs w:val="24"/>
                <w:lang w:val="sr-Cyrl-CS"/>
              </w:rPr>
              <w:t>Извештај</w:t>
            </w:r>
          </w:p>
        </w:tc>
        <w:tc>
          <w:tcPr>
            <w:tcW w:w="1326" w:type="dxa"/>
          </w:tcPr>
          <w:p w14:paraId="286C7B28" w14:textId="77777777" w:rsidR="00096AB6" w:rsidRPr="009C0A64" w:rsidRDefault="00096AB6" w:rsidP="00200602">
            <w:pPr>
              <w:rPr>
                <w:rFonts w:ascii="Times New Roman" w:eastAsiaTheme="minorEastAsia" w:hAnsi="Times New Roman" w:cs="Times New Roman"/>
                <w:sz w:val="24"/>
                <w:szCs w:val="24"/>
              </w:rPr>
            </w:pPr>
          </w:p>
          <w:p w14:paraId="64BD6AAC" w14:textId="77777777" w:rsidR="00096AB6" w:rsidRPr="009C0A64" w:rsidRDefault="00096AB6" w:rsidP="00200602">
            <w:pPr>
              <w:rPr>
                <w:rFonts w:ascii="Times New Roman" w:eastAsiaTheme="minorEastAsia" w:hAnsi="Times New Roman" w:cs="Times New Roman"/>
                <w:sz w:val="24"/>
                <w:szCs w:val="24"/>
              </w:rPr>
            </w:pPr>
            <w:r w:rsidRPr="009C0A64">
              <w:rPr>
                <w:rFonts w:ascii="Times New Roman" w:eastAsiaTheme="minorEastAsia" w:hAnsi="Times New Roman" w:cs="Times New Roman"/>
                <w:sz w:val="24"/>
                <w:szCs w:val="24"/>
              </w:rPr>
              <w:t>II,VI</w:t>
            </w:r>
          </w:p>
        </w:tc>
      </w:tr>
    </w:tbl>
    <w:p w14:paraId="447CC781" w14:textId="77777777" w:rsidR="003D25B3" w:rsidRPr="00B61010" w:rsidRDefault="003D25B3" w:rsidP="00D54D6F">
      <w:pPr>
        <w:rPr>
          <w:rFonts w:ascii="Times New Roman" w:hAnsi="Times New Roman" w:cs="Times New Roman"/>
          <w:b/>
          <w:sz w:val="24"/>
          <w:szCs w:val="24"/>
          <w:lang w:val="sr-Cyrl-RS"/>
        </w:rPr>
      </w:pPr>
    </w:p>
    <w:p w14:paraId="1E78AE9B" w14:textId="77777777" w:rsidR="00195994" w:rsidRPr="00B61010" w:rsidRDefault="00195994">
      <w:pPr>
        <w:spacing w:after="0" w:line="240" w:lineRule="auto"/>
        <w:rPr>
          <w:rFonts w:ascii="Times New Roman" w:hAnsi="Times New Roman" w:cs="Times New Roman"/>
          <w:b/>
          <w:bCs/>
          <w:sz w:val="24"/>
          <w:szCs w:val="24"/>
          <w:lang w:val="sr-Cyrl-RS"/>
        </w:rPr>
      </w:pPr>
      <w:r w:rsidRPr="00B61010">
        <w:rPr>
          <w:lang w:val="sr-Cyrl-RS"/>
        </w:rPr>
        <w:br w:type="page"/>
      </w:r>
    </w:p>
    <w:p w14:paraId="10F93BE5" w14:textId="542B5C17" w:rsidR="00AF4D65" w:rsidRPr="00B61010" w:rsidRDefault="00023F4E" w:rsidP="0061722B">
      <w:pPr>
        <w:pStyle w:val="Heading2"/>
        <w:ind w:left="567"/>
      </w:pPr>
      <w:bookmarkStart w:id="527" w:name="_Toc239863116"/>
      <w:r w:rsidRPr="00B61010">
        <w:rPr>
          <w:lang w:val="sr-Cyrl-RS"/>
        </w:rPr>
        <w:lastRenderedPageBreak/>
        <w:t>ПЛАН</w:t>
      </w:r>
      <w:r w:rsidR="00AF4D65" w:rsidRPr="00B61010">
        <w:rPr>
          <w:lang w:val="sr-Cyrl-RS"/>
        </w:rPr>
        <w:t xml:space="preserve"> </w:t>
      </w:r>
      <w:r w:rsidR="00AF4D65" w:rsidRPr="00B61010">
        <w:t>ТИМА ЗА ПРОФЕСИОНАЛНИ РАЗВОЈ ШКОЛЕ</w:t>
      </w:r>
      <w:bookmarkEnd w:id="527"/>
    </w:p>
    <w:p w14:paraId="447B6761" w14:textId="77777777" w:rsidR="00AF4D65" w:rsidRPr="00B61010" w:rsidRDefault="00AF4D65" w:rsidP="00AF4D65">
      <w:pPr>
        <w:jc w:val="both"/>
        <w:rPr>
          <w:rFonts w:ascii="Times New Roman" w:hAnsi="Times New Roman" w:cs="Times New Roman"/>
          <w:b/>
          <w:sz w:val="24"/>
          <w:szCs w:val="24"/>
          <w:lang w:val="sr-Cyrl-CS"/>
        </w:rPr>
      </w:pPr>
      <w:bookmarkStart w:id="528" w:name="_Hlk207614778"/>
    </w:p>
    <w:p w14:paraId="2956B16C" w14:textId="77777777" w:rsidR="00AF4D65" w:rsidRPr="00B61010" w:rsidRDefault="00AF4D65" w:rsidP="00AF4D65">
      <w:pPr>
        <w:rPr>
          <w:rFonts w:ascii="Times New Roman" w:hAnsi="Times New Roman" w:cs="Times New Roman"/>
          <w:b/>
          <w:bCs/>
          <w:sz w:val="24"/>
          <w:szCs w:val="24"/>
          <w:lang w:val="sr-Cyrl-RS"/>
        </w:rPr>
      </w:pPr>
      <w:r w:rsidRPr="00B61010">
        <w:rPr>
          <w:rFonts w:ascii="Times New Roman" w:hAnsi="Times New Roman" w:cs="Times New Roman"/>
          <w:b/>
          <w:bCs/>
          <w:sz w:val="24"/>
          <w:szCs w:val="24"/>
          <w:lang w:val="sr-Cyrl-RS"/>
        </w:rPr>
        <w:t>Чланови Тима:</w:t>
      </w:r>
    </w:p>
    <w:p w14:paraId="7DE14C7B" w14:textId="77777777" w:rsidR="00AF4D65" w:rsidRPr="00B61010" w:rsidRDefault="00AF4D65" w:rsidP="00AF4D65">
      <w:pPr>
        <w:rPr>
          <w:rFonts w:ascii="Times New Roman" w:hAnsi="Times New Roman" w:cs="Times New Roman"/>
          <w:sz w:val="24"/>
          <w:szCs w:val="24"/>
          <w:lang w:val="sr-Cyrl-RS"/>
        </w:rPr>
      </w:pPr>
      <w:r w:rsidRPr="00B61010">
        <w:rPr>
          <w:rFonts w:ascii="Times New Roman" w:hAnsi="Times New Roman" w:cs="Times New Roman"/>
          <w:sz w:val="24"/>
          <w:szCs w:val="24"/>
          <w:lang w:val="sr-Cyrl-RS"/>
        </w:rPr>
        <w:t>1.Ана Јовановић, наставник информатике- помоћник директора-координатор Тима</w:t>
      </w:r>
    </w:p>
    <w:p w14:paraId="473FF921" w14:textId="77777777" w:rsidR="00AF4D65" w:rsidRPr="00B61010" w:rsidRDefault="00AF4D65" w:rsidP="00AF4D65">
      <w:pPr>
        <w:rPr>
          <w:rFonts w:ascii="Times New Roman" w:hAnsi="Times New Roman" w:cs="Times New Roman"/>
          <w:sz w:val="24"/>
          <w:szCs w:val="24"/>
          <w:lang w:val="sr-Cyrl-RS"/>
        </w:rPr>
      </w:pPr>
      <w:r w:rsidRPr="00B61010">
        <w:rPr>
          <w:rFonts w:ascii="Times New Roman" w:hAnsi="Times New Roman" w:cs="Times New Roman"/>
          <w:sz w:val="24"/>
          <w:szCs w:val="24"/>
          <w:lang w:val="sr-Cyrl-RS"/>
        </w:rPr>
        <w:t>2. Ивана Митровић, директор школе</w:t>
      </w:r>
    </w:p>
    <w:p w14:paraId="7C4536EF" w14:textId="0694ECC0" w:rsidR="00AF4D65" w:rsidRPr="00B61010" w:rsidRDefault="00AF4D65" w:rsidP="00AF4D65">
      <w:pPr>
        <w:rPr>
          <w:rFonts w:ascii="Times New Roman" w:hAnsi="Times New Roman" w:cs="Times New Roman"/>
          <w:sz w:val="24"/>
          <w:szCs w:val="24"/>
          <w:lang w:val="sr-Cyrl-RS"/>
        </w:rPr>
      </w:pPr>
      <w:r w:rsidRPr="00B61010">
        <w:rPr>
          <w:rFonts w:ascii="Times New Roman" w:hAnsi="Times New Roman" w:cs="Times New Roman"/>
          <w:sz w:val="24"/>
          <w:szCs w:val="24"/>
          <w:lang w:val="sr-Cyrl-RS"/>
        </w:rPr>
        <w:t>3.</w:t>
      </w:r>
      <w:r w:rsidR="00E9469B" w:rsidRPr="00B61010">
        <w:rPr>
          <w:rFonts w:ascii="Times New Roman" w:hAnsi="Times New Roman" w:cs="Times New Roman"/>
          <w:sz w:val="24"/>
          <w:szCs w:val="24"/>
        </w:rPr>
        <w:t xml:space="preserve"> </w:t>
      </w:r>
      <w:r w:rsidR="00E9469B" w:rsidRPr="00B61010">
        <w:rPr>
          <w:rFonts w:ascii="Times New Roman" w:hAnsi="Times New Roman" w:cs="Times New Roman"/>
          <w:sz w:val="24"/>
          <w:szCs w:val="24"/>
          <w:lang w:val="sr-Cyrl-RS"/>
        </w:rPr>
        <w:t>Јасмина Ковачевић</w:t>
      </w:r>
      <w:r w:rsidRPr="00B61010">
        <w:rPr>
          <w:rFonts w:ascii="Times New Roman" w:hAnsi="Times New Roman" w:cs="Times New Roman"/>
          <w:sz w:val="24"/>
          <w:szCs w:val="24"/>
          <w:lang w:val="sr-Cyrl-RS"/>
        </w:rPr>
        <w:t>, педагог</w:t>
      </w:r>
    </w:p>
    <w:p w14:paraId="2EEE5DE9" w14:textId="01063C4F" w:rsidR="00AF4D65" w:rsidRPr="00B61010" w:rsidRDefault="00AF4D65" w:rsidP="00AF4D65">
      <w:pPr>
        <w:rPr>
          <w:rFonts w:ascii="Times New Roman" w:hAnsi="Times New Roman" w:cs="Times New Roman"/>
          <w:sz w:val="24"/>
          <w:szCs w:val="24"/>
          <w:lang w:val="sr-Cyrl-RS"/>
        </w:rPr>
      </w:pPr>
      <w:r w:rsidRPr="00B61010">
        <w:rPr>
          <w:rFonts w:ascii="Times New Roman" w:hAnsi="Times New Roman" w:cs="Times New Roman"/>
          <w:sz w:val="24"/>
          <w:szCs w:val="24"/>
          <w:lang w:val="sr-Cyrl-RS"/>
        </w:rPr>
        <w:t>4. Јелена Николић, психолог</w:t>
      </w:r>
    </w:p>
    <w:p w14:paraId="099584B8" w14:textId="41F5E1AE" w:rsidR="00AF4D65" w:rsidRPr="00B61010" w:rsidRDefault="00D250F6" w:rsidP="00AF4D65">
      <w:pPr>
        <w:rPr>
          <w:rFonts w:ascii="Times New Roman" w:hAnsi="Times New Roman" w:cs="Times New Roman"/>
          <w:sz w:val="24"/>
          <w:szCs w:val="24"/>
          <w:lang w:val="sr-Cyrl-RS"/>
        </w:rPr>
      </w:pPr>
      <w:r w:rsidRPr="00B61010">
        <w:rPr>
          <w:rFonts w:ascii="Times New Roman" w:hAnsi="Times New Roman" w:cs="Times New Roman"/>
          <w:sz w:val="24"/>
          <w:szCs w:val="24"/>
          <w:lang w:val="sr-Cyrl-RS"/>
        </w:rPr>
        <w:t>5</w:t>
      </w:r>
      <w:r w:rsidR="00AF4D65" w:rsidRPr="00B61010">
        <w:rPr>
          <w:rFonts w:ascii="Times New Roman" w:hAnsi="Times New Roman" w:cs="Times New Roman"/>
          <w:sz w:val="24"/>
          <w:szCs w:val="24"/>
          <w:lang w:val="sr-Cyrl-RS"/>
        </w:rPr>
        <w:t xml:space="preserve">. </w:t>
      </w:r>
      <w:r w:rsidRPr="00B61010">
        <w:rPr>
          <w:rFonts w:ascii="Times New Roman" w:hAnsi="Times New Roman" w:cs="Times New Roman"/>
          <w:sz w:val="24"/>
          <w:szCs w:val="24"/>
          <w:lang w:val="sr-Cyrl-RS"/>
        </w:rPr>
        <w:t>Јасминка Вуковић, учитељ</w:t>
      </w:r>
    </w:p>
    <w:p w14:paraId="75751FED" w14:textId="6D553FDF" w:rsidR="00AF4D65" w:rsidRPr="00B61010" w:rsidRDefault="00D250F6" w:rsidP="00AF4D65">
      <w:pPr>
        <w:jc w:val="both"/>
        <w:rPr>
          <w:rFonts w:ascii="Times New Roman" w:hAnsi="Times New Roman" w:cs="Times New Roman"/>
          <w:b/>
          <w:sz w:val="24"/>
          <w:szCs w:val="24"/>
          <w:lang w:val="sr-Cyrl-CS"/>
        </w:rPr>
      </w:pPr>
      <w:r w:rsidRPr="00B61010">
        <w:rPr>
          <w:rFonts w:ascii="Times New Roman" w:hAnsi="Times New Roman" w:cs="Times New Roman"/>
          <w:sz w:val="24"/>
          <w:szCs w:val="24"/>
          <w:lang w:val="sr-Cyrl-RS"/>
        </w:rPr>
        <w:t>6</w:t>
      </w:r>
      <w:r w:rsidR="00AF4D65" w:rsidRPr="00B61010">
        <w:rPr>
          <w:rFonts w:ascii="Times New Roman" w:hAnsi="Times New Roman" w:cs="Times New Roman"/>
          <w:sz w:val="24"/>
          <w:szCs w:val="24"/>
          <w:lang w:val="sr-Cyrl-RS"/>
        </w:rPr>
        <w:t>. Биљана Јовичић, учитељ</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99"/>
        <w:gridCol w:w="2156"/>
        <w:gridCol w:w="1399"/>
        <w:gridCol w:w="1228"/>
        <w:gridCol w:w="1399"/>
        <w:gridCol w:w="1439"/>
      </w:tblGrid>
      <w:tr w:rsidR="00B61010" w:rsidRPr="00B61010" w14:paraId="7DF6F8D2" w14:textId="77777777" w:rsidTr="00971E0E">
        <w:tc>
          <w:tcPr>
            <w:tcW w:w="775" w:type="pct"/>
            <w:shd w:val="clear" w:color="auto" w:fill="D9D9D9"/>
          </w:tcPr>
          <w:bookmarkEnd w:id="528"/>
          <w:p w14:paraId="5D8F85E8" w14:textId="77777777" w:rsidR="00AF4D65" w:rsidRPr="00B61010" w:rsidRDefault="00AF4D65" w:rsidP="00195994">
            <w:pPr>
              <w:autoSpaceDE w:val="0"/>
              <w:autoSpaceDN w:val="0"/>
              <w:adjustRightInd w:val="0"/>
              <w:jc w:val="center"/>
              <w:rPr>
                <w:rFonts w:ascii="Times New Roman" w:eastAsiaTheme="minorEastAsia" w:hAnsi="Times New Roman" w:cs="Times New Roman"/>
                <w:b/>
                <w:bCs/>
                <w:lang w:val="sr-Cyrl-CS"/>
              </w:rPr>
            </w:pPr>
            <w:r w:rsidRPr="00B61010">
              <w:rPr>
                <w:rFonts w:ascii="Times New Roman" w:eastAsiaTheme="minorEastAsia" w:hAnsi="Times New Roman" w:cs="Times New Roman"/>
                <w:b/>
                <w:bCs/>
                <w:lang w:val="sr-Cyrl-CS"/>
              </w:rPr>
              <w:t>Задаци</w:t>
            </w:r>
          </w:p>
        </w:tc>
        <w:tc>
          <w:tcPr>
            <w:tcW w:w="1195" w:type="pct"/>
            <w:shd w:val="clear" w:color="auto" w:fill="D9D9D9"/>
          </w:tcPr>
          <w:p w14:paraId="66110034" w14:textId="77777777" w:rsidR="00AF4D65" w:rsidRPr="00B61010" w:rsidRDefault="00AF4D65" w:rsidP="00AF4D65">
            <w:pPr>
              <w:autoSpaceDE w:val="0"/>
              <w:autoSpaceDN w:val="0"/>
              <w:adjustRightInd w:val="0"/>
              <w:jc w:val="center"/>
              <w:rPr>
                <w:rFonts w:ascii="Times New Roman" w:eastAsiaTheme="minorEastAsia" w:hAnsi="Times New Roman" w:cs="Times New Roman"/>
                <w:b/>
                <w:bCs/>
                <w:lang w:val="sr-Cyrl-CS"/>
              </w:rPr>
            </w:pPr>
            <w:r w:rsidRPr="00B61010">
              <w:rPr>
                <w:rFonts w:ascii="Times New Roman" w:eastAsiaTheme="minorEastAsia" w:hAnsi="Times New Roman" w:cs="Times New Roman"/>
                <w:b/>
                <w:bCs/>
                <w:lang w:val="sr-Cyrl-CS"/>
              </w:rPr>
              <w:t>Активности</w:t>
            </w:r>
          </w:p>
          <w:p w14:paraId="3541AC73" w14:textId="77777777" w:rsidR="00AF4D65" w:rsidRPr="00B61010" w:rsidRDefault="00AF4D65" w:rsidP="00AF4D65">
            <w:pPr>
              <w:autoSpaceDE w:val="0"/>
              <w:autoSpaceDN w:val="0"/>
              <w:adjustRightInd w:val="0"/>
              <w:jc w:val="center"/>
              <w:rPr>
                <w:rFonts w:ascii="Times New Roman" w:eastAsiaTheme="minorEastAsia" w:hAnsi="Times New Roman" w:cs="Times New Roman"/>
                <w:b/>
                <w:bCs/>
                <w:lang w:val="sr-Cyrl-CS"/>
              </w:rPr>
            </w:pPr>
          </w:p>
        </w:tc>
        <w:tc>
          <w:tcPr>
            <w:tcW w:w="775" w:type="pct"/>
            <w:shd w:val="clear" w:color="auto" w:fill="D9D9D9"/>
          </w:tcPr>
          <w:p w14:paraId="33817E49" w14:textId="77777777" w:rsidR="00AF4D65" w:rsidRPr="00B61010" w:rsidRDefault="00AF4D65" w:rsidP="00AF4D65">
            <w:pPr>
              <w:autoSpaceDE w:val="0"/>
              <w:autoSpaceDN w:val="0"/>
              <w:adjustRightInd w:val="0"/>
              <w:jc w:val="center"/>
              <w:rPr>
                <w:rFonts w:ascii="Times New Roman" w:eastAsiaTheme="minorEastAsia" w:hAnsi="Times New Roman" w:cs="Times New Roman"/>
                <w:b/>
                <w:bCs/>
                <w:lang w:val="sr-Latn-CS"/>
              </w:rPr>
            </w:pPr>
            <w:r w:rsidRPr="00B61010">
              <w:rPr>
                <w:rFonts w:ascii="Times New Roman" w:eastAsiaTheme="minorEastAsia" w:hAnsi="Times New Roman" w:cs="Times New Roman"/>
                <w:b/>
                <w:bCs/>
                <w:lang w:val="sr-Cyrl-CS"/>
              </w:rPr>
              <w:t xml:space="preserve">Носиоци </w:t>
            </w:r>
          </w:p>
          <w:p w14:paraId="09D68D71" w14:textId="77777777" w:rsidR="00AF4D65" w:rsidRPr="00B61010" w:rsidRDefault="00AF4D65" w:rsidP="00AF4D65">
            <w:pPr>
              <w:autoSpaceDE w:val="0"/>
              <w:autoSpaceDN w:val="0"/>
              <w:adjustRightInd w:val="0"/>
              <w:jc w:val="center"/>
              <w:rPr>
                <w:rFonts w:ascii="Times New Roman" w:eastAsiaTheme="minorEastAsia" w:hAnsi="Times New Roman" w:cs="Times New Roman"/>
                <w:b/>
                <w:bCs/>
                <w:lang w:val="sr-Cyrl-CS"/>
              </w:rPr>
            </w:pPr>
            <w:r w:rsidRPr="00B61010">
              <w:rPr>
                <w:rFonts w:ascii="Times New Roman" w:eastAsiaTheme="minorEastAsia" w:hAnsi="Times New Roman" w:cs="Times New Roman"/>
                <w:b/>
                <w:bCs/>
                <w:lang w:val="sr-Cyrl-CS"/>
              </w:rPr>
              <w:t>активности</w:t>
            </w:r>
          </w:p>
        </w:tc>
        <w:tc>
          <w:tcPr>
            <w:tcW w:w="681" w:type="pct"/>
            <w:shd w:val="clear" w:color="auto" w:fill="D9D9D9"/>
          </w:tcPr>
          <w:p w14:paraId="06FCD024" w14:textId="77777777" w:rsidR="00AF4D65" w:rsidRPr="00B61010" w:rsidRDefault="00AF4D65" w:rsidP="002C408D">
            <w:pPr>
              <w:autoSpaceDE w:val="0"/>
              <w:autoSpaceDN w:val="0"/>
              <w:adjustRightInd w:val="0"/>
              <w:ind w:right="-152"/>
              <w:jc w:val="center"/>
              <w:rPr>
                <w:rFonts w:ascii="Times New Roman" w:eastAsiaTheme="minorEastAsia" w:hAnsi="Times New Roman" w:cs="Times New Roman"/>
                <w:b/>
                <w:bCs/>
                <w:lang w:val="sr-Cyrl-CS"/>
              </w:rPr>
            </w:pPr>
            <w:r w:rsidRPr="00B61010">
              <w:rPr>
                <w:rFonts w:ascii="Times New Roman" w:eastAsiaTheme="minorEastAsia" w:hAnsi="Times New Roman" w:cs="Times New Roman"/>
                <w:b/>
                <w:bCs/>
                <w:lang w:val="sr-Cyrl-CS"/>
              </w:rPr>
              <w:t>Временска динамика</w:t>
            </w:r>
          </w:p>
        </w:tc>
        <w:tc>
          <w:tcPr>
            <w:tcW w:w="775" w:type="pct"/>
            <w:shd w:val="clear" w:color="auto" w:fill="D9D9D9"/>
          </w:tcPr>
          <w:p w14:paraId="2BC9AF60" w14:textId="77777777" w:rsidR="00AF4D65" w:rsidRPr="00B61010" w:rsidRDefault="00AF4D65" w:rsidP="002C408D">
            <w:pPr>
              <w:autoSpaceDE w:val="0"/>
              <w:autoSpaceDN w:val="0"/>
              <w:adjustRightInd w:val="0"/>
              <w:ind w:right="-181"/>
              <w:jc w:val="center"/>
              <w:rPr>
                <w:rFonts w:ascii="Times New Roman" w:eastAsiaTheme="minorEastAsia" w:hAnsi="Times New Roman" w:cs="Times New Roman"/>
                <w:b/>
                <w:bCs/>
                <w:lang w:val="sr-Latn-CS"/>
              </w:rPr>
            </w:pPr>
            <w:r w:rsidRPr="00B61010">
              <w:rPr>
                <w:rFonts w:ascii="Times New Roman" w:eastAsiaTheme="minorEastAsia" w:hAnsi="Times New Roman" w:cs="Times New Roman"/>
                <w:b/>
                <w:bCs/>
                <w:lang w:val="sr-Cyrl-CS"/>
              </w:rPr>
              <w:t xml:space="preserve">Критеријум </w:t>
            </w:r>
          </w:p>
          <w:p w14:paraId="7359B57C" w14:textId="77777777" w:rsidR="00AF4D65" w:rsidRPr="00B61010" w:rsidRDefault="00AF4D65" w:rsidP="002C408D">
            <w:pPr>
              <w:autoSpaceDE w:val="0"/>
              <w:autoSpaceDN w:val="0"/>
              <w:adjustRightInd w:val="0"/>
              <w:ind w:right="-39"/>
              <w:jc w:val="center"/>
              <w:rPr>
                <w:rFonts w:ascii="Times New Roman" w:eastAsiaTheme="minorEastAsia" w:hAnsi="Times New Roman" w:cs="Times New Roman"/>
                <w:b/>
                <w:bCs/>
                <w:lang w:val="sr-Cyrl-CS"/>
              </w:rPr>
            </w:pPr>
            <w:r w:rsidRPr="00B61010">
              <w:rPr>
                <w:rFonts w:ascii="Times New Roman" w:eastAsiaTheme="minorEastAsia" w:hAnsi="Times New Roman" w:cs="Times New Roman"/>
                <w:b/>
                <w:bCs/>
                <w:lang w:val="sr-Cyrl-CS"/>
              </w:rPr>
              <w:t>успеха</w:t>
            </w:r>
          </w:p>
        </w:tc>
        <w:tc>
          <w:tcPr>
            <w:tcW w:w="798" w:type="pct"/>
            <w:shd w:val="clear" w:color="auto" w:fill="D9D9D9"/>
          </w:tcPr>
          <w:p w14:paraId="53945E6A" w14:textId="77777777" w:rsidR="00AF4D65" w:rsidRPr="00B61010" w:rsidRDefault="00AF4D65" w:rsidP="002C408D">
            <w:pPr>
              <w:autoSpaceDE w:val="0"/>
              <w:autoSpaceDN w:val="0"/>
              <w:adjustRightInd w:val="0"/>
              <w:ind w:right="-157"/>
              <w:jc w:val="center"/>
              <w:rPr>
                <w:rFonts w:ascii="Times New Roman" w:eastAsiaTheme="minorEastAsia" w:hAnsi="Times New Roman" w:cs="Times New Roman"/>
                <w:b/>
                <w:bCs/>
                <w:lang w:val="sr-Cyrl-CS"/>
              </w:rPr>
            </w:pPr>
            <w:r w:rsidRPr="00B61010">
              <w:rPr>
                <w:rFonts w:ascii="Times New Roman" w:eastAsiaTheme="minorEastAsia" w:hAnsi="Times New Roman" w:cs="Times New Roman"/>
                <w:b/>
                <w:bCs/>
                <w:lang w:val="sr-Cyrl-CS"/>
              </w:rPr>
              <w:t>Инструменти праћења</w:t>
            </w:r>
          </w:p>
        </w:tc>
      </w:tr>
      <w:tr w:rsidR="00B61010" w:rsidRPr="00B61010" w14:paraId="0C5EFE52" w14:textId="77777777" w:rsidTr="00971E0E">
        <w:trPr>
          <w:trHeight w:val="835"/>
        </w:trPr>
        <w:tc>
          <w:tcPr>
            <w:tcW w:w="775" w:type="pct"/>
            <w:tcBorders>
              <w:bottom w:val="single" w:sz="4" w:space="0" w:color="auto"/>
            </w:tcBorders>
          </w:tcPr>
          <w:p w14:paraId="06B49B36" w14:textId="77777777" w:rsidR="00AF4D65" w:rsidRPr="00B61010" w:rsidRDefault="00AF4D65" w:rsidP="00195994">
            <w:pPr>
              <w:rPr>
                <w:rFonts w:ascii="Times New Roman" w:eastAsiaTheme="minorEastAsia" w:hAnsi="Times New Roman" w:cs="Times New Roman"/>
                <w:lang w:val="sr-Cyrl-CS"/>
              </w:rPr>
            </w:pPr>
            <w:r w:rsidRPr="00B61010">
              <w:rPr>
                <w:rFonts w:ascii="Times New Roman" w:eastAsiaTheme="minorEastAsia" w:hAnsi="Times New Roman" w:cs="Times New Roman"/>
                <w:lang w:val="sr-Cyrl-CS"/>
              </w:rPr>
              <w:t>Састанак Тима за Професионални развој и анализа стручног усавршавања</w:t>
            </w:r>
          </w:p>
        </w:tc>
        <w:tc>
          <w:tcPr>
            <w:tcW w:w="1195" w:type="pct"/>
            <w:tcBorders>
              <w:bottom w:val="single" w:sz="4" w:space="0" w:color="auto"/>
            </w:tcBorders>
          </w:tcPr>
          <w:p w14:paraId="59B3111A" w14:textId="77777777" w:rsidR="00AF4D65" w:rsidRPr="00B61010" w:rsidRDefault="00AF4D65" w:rsidP="00AF4D65">
            <w:pPr>
              <w:rPr>
                <w:rFonts w:ascii="Times New Roman" w:eastAsiaTheme="minorEastAsia" w:hAnsi="Times New Roman" w:cs="Times New Roman"/>
              </w:rPr>
            </w:pPr>
            <w:r w:rsidRPr="00B61010">
              <w:rPr>
                <w:rFonts w:ascii="Times New Roman" w:eastAsiaTheme="minorEastAsia" w:hAnsi="Times New Roman" w:cs="Times New Roman"/>
                <w:lang w:val="sr-Cyrl-CS"/>
              </w:rPr>
              <w:t xml:space="preserve">Извештај Тима о стручном усавршавању учитеља, наставника и стручних сарадника </w:t>
            </w:r>
            <w:r w:rsidRPr="00B61010">
              <w:rPr>
                <w:rFonts w:ascii="Times New Roman" w:eastAsiaTheme="minorEastAsia" w:hAnsi="Times New Roman" w:cs="Times New Roman"/>
              </w:rPr>
              <w:t>за протеклих пет година</w:t>
            </w:r>
          </w:p>
        </w:tc>
        <w:tc>
          <w:tcPr>
            <w:tcW w:w="775" w:type="pct"/>
            <w:tcBorders>
              <w:bottom w:val="single" w:sz="4" w:space="0" w:color="auto"/>
            </w:tcBorders>
          </w:tcPr>
          <w:p w14:paraId="45A3EBE9" w14:textId="77777777" w:rsidR="00AF4D65" w:rsidRPr="00B61010" w:rsidRDefault="00AF4D65" w:rsidP="002C408D">
            <w:pPr>
              <w:ind w:right="-111"/>
              <w:rPr>
                <w:rFonts w:ascii="Times New Roman" w:eastAsiaTheme="minorEastAsia" w:hAnsi="Times New Roman" w:cs="Times New Roman"/>
                <w:lang w:val="ru-RU"/>
              </w:rPr>
            </w:pPr>
            <w:r w:rsidRPr="00B61010">
              <w:rPr>
                <w:rFonts w:ascii="Times New Roman" w:eastAsiaTheme="minorEastAsia" w:hAnsi="Times New Roman" w:cs="Times New Roman"/>
                <w:lang w:val="ru-RU"/>
              </w:rPr>
              <w:t>Координатор Тима</w:t>
            </w:r>
          </w:p>
        </w:tc>
        <w:tc>
          <w:tcPr>
            <w:tcW w:w="681" w:type="pct"/>
            <w:tcBorders>
              <w:bottom w:val="single" w:sz="4" w:space="0" w:color="auto"/>
            </w:tcBorders>
          </w:tcPr>
          <w:p w14:paraId="53B56073" w14:textId="024D1187" w:rsidR="00AF4D65" w:rsidRPr="002C408D" w:rsidRDefault="002C408D" w:rsidP="00AF4D65">
            <w:pPr>
              <w:rPr>
                <w:rFonts w:ascii="Times New Roman" w:eastAsiaTheme="minorEastAsia" w:hAnsi="Times New Roman" w:cs="Times New Roman"/>
                <w:lang w:val="sr-Latn-RS"/>
              </w:rPr>
            </w:pPr>
            <w:r>
              <w:rPr>
                <w:rFonts w:ascii="Times New Roman" w:eastAsiaTheme="minorEastAsia" w:hAnsi="Times New Roman" w:cs="Times New Roman"/>
                <w:lang w:val="sr-Latn-RS"/>
              </w:rPr>
              <w:t>IX</w:t>
            </w:r>
          </w:p>
          <w:p w14:paraId="7042020D" w14:textId="77777777" w:rsidR="00AF4D65" w:rsidRPr="00B61010" w:rsidRDefault="00AF4D65" w:rsidP="00AF4D65">
            <w:pPr>
              <w:rPr>
                <w:rFonts w:ascii="Times New Roman" w:eastAsiaTheme="minorEastAsia" w:hAnsi="Times New Roman" w:cs="Times New Roman"/>
                <w:lang w:val="ru-RU"/>
              </w:rPr>
            </w:pPr>
          </w:p>
        </w:tc>
        <w:tc>
          <w:tcPr>
            <w:tcW w:w="775" w:type="pct"/>
            <w:tcBorders>
              <w:bottom w:val="single" w:sz="4" w:space="0" w:color="auto"/>
            </w:tcBorders>
          </w:tcPr>
          <w:p w14:paraId="2F55AA9B" w14:textId="77777777" w:rsidR="00AF4D65" w:rsidRPr="00B61010" w:rsidRDefault="00AF4D65" w:rsidP="00AF4D65">
            <w:pPr>
              <w:autoSpaceDE w:val="0"/>
              <w:autoSpaceDN w:val="0"/>
              <w:adjustRightInd w:val="0"/>
              <w:rPr>
                <w:rFonts w:ascii="Times New Roman" w:eastAsiaTheme="minorEastAsia" w:hAnsi="Times New Roman" w:cs="Times New Roman"/>
                <w:bCs/>
                <w:lang w:val="sr-Cyrl-CS"/>
              </w:rPr>
            </w:pPr>
            <w:r w:rsidRPr="00B61010">
              <w:rPr>
                <w:rFonts w:ascii="Times New Roman" w:eastAsiaTheme="minorEastAsia" w:hAnsi="Times New Roman" w:cs="Times New Roman"/>
                <w:bCs/>
                <w:lang w:val="sr-Cyrl-CS"/>
              </w:rPr>
              <w:t>Тим за Професионални развој информисан о активностима и анализи бодова стручног усавршавања учитеља, наставника и стручних сарадника</w:t>
            </w:r>
          </w:p>
        </w:tc>
        <w:tc>
          <w:tcPr>
            <w:tcW w:w="798" w:type="pct"/>
            <w:tcBorders>
              <w:bottom w:val="single" w:sz="4" w:space="0" w:color="auto"/>
            </w:tcBorders>
          </w:tcPr>
          <w:p w14:paraId="047EB5C8" w14:textId="77777777" w:rsidR="00AF4D65" w:rsidRPr="00B61010" w:rsidRDefault="00AF4D65" w:rsidP="00AF4D65">
            <w:pPr>
              <w:rPr>
                <w:rFonts w:ascii="Times New Roman" w:eastAsiaTheme="minorEastAsia" w:hAnsi="Times New Roman" w:cs="Times New Roman"/>
                <w:lang w:val="ru-RU"/>
              </w:rPr>
            </w:pPr>
            <w:r w:rsidRPr="00B61010">
              <w:rPr>
                <w:rFonts w:ascii="Times New Roman" w:eastAsiaTheme="minorEastAsia" w:hAnsi="Times New Roman" w:cs="Times New Roman"/>
                <w:lang w:val="ru-RU"/>
              </w:rPr>
              <w:t>Табеларни приказ анализе стручног усавршавања ван установе</w:t>
            </w:r>
          </w:p>
          <w:p w14:paraId="0C107959" w14:textId="77777777" w:rsidR="00AF4D65" w:rsidRPr="00B61010" w:rsidRDefault="00AF4D65" w:rsidP="00AF4D65">
            <w:pPr>
              <w:rPr>
                <w:rFonts w:ascii="Times New Roman" w:eastAsiaTheme="minorEastAsia" w:hAnsi="Times New Roman" w:cs="Times New Roman"/>
                <w:lang w:val="ru-RU"/>
              </w:rPr>
            </w:pPr>
          </w:p>
          <w:p w14:paraId="6F0C0DF1" w14:textId="77777777" w:rsidR="00AF4D65" w:rsidRPr="00B61010" w:rsidRDefault="00AF4D65" w:rsidP="00AF4D65">
            <w:pPr>
              <w:rPr>
                <w:rFonts w:ascii="Times New Roman" w:eastAsiaTheme="minorEastAsia" w:hAnsi="Times New Roman" w:cs="Times New Roman"/>
                <w:lang w:val="ru-RU"/>
              </w:rPr>
            </w:pPr>
          </w:p>
          <w:p w14:paraId="3C7FC2BF" w14:textId="77777777" w:rsidR="00AF4D65" w:rsidRPr="00B61010" w:rsidRDefault="00AF4D65" w:rsidP="00AF4D65">
            <w:pPr>
              <w:autoSpaceDE w:val="0"/>
              <w:autoSpaceDN w:val="0"/>
              <w:adjustRightInd w:val="0"/>
              <w:rPr>
                <w:rFonts w:ascii="Times New Roman" w:eastAsiaTheme="minorEastAsia" w:hAnsi="Times New Roman" w:cs="Times New Roman"/>
                <w:bCs/>
                <w:lang w:val="sr-Cyrl-CS"/>
              </w:rPr>
            </w:pPr>
          </w:p>
        </w:tc>
      </w:tr>
      <w:tr w:rsidR="00B61010" w:rsidRPr="00B61010" w14:paraId="38C089C9" w14:textId="77777777" w:rsidTr="00971E0E">
        <w:trPr>
          <w:trHeight w:val="699"/>
        </w:trPr>
        <w:tc>
          <w:tcPr>
            <w:tcW w:w="775" w:type="pct"/>
            <w:tcBorders>
              <w:top w:val="single" w:sz="4" w:space="0" w:color="auto"/>
              <w:bottom w:val="single" w:sz="4" w:space="0" w:color="auto"/>
            </w:tcBorders>
          </w:tcPr>
          <w:p w14:paraId="00EE8F3C" w14:textId="7090B796" w:rsidR="00AF4D65" w:rsidRPr="00B61010" w:rsidRDefault="00AF4D65">
            <w:pPr>
              <w:numPr>
                <w:ilvl w:val="0"/>
                <w:numId w:val="151"/>
              </w:numPr>
              <w:ind w:left="0" w:hanging="284"/>
              <w:rPr>
                <w:rFonts w:ascii="Times New Roman" w:eastAsiaTheme="minorEastAsia" w:hAnsi="Times New Roman" w:cs="Times New Roman"/>
                <w:lang w:val="sr-Cyrl-CS"/>
              </w:rPr>
            </w:pPr>
            <w:r w:rsidRPr="00B61010">
              <w:rPr>
                <w:rFonts w:ascii="Times New Roman" w:eastAsiaTheme="minorEastAsia" w:hAnsi="Times New Roman" w:cs="Times New Roman"/>
                <w:lang w:val="sr-Cyrl-CS"/>
              </w:rPr>
              <w:t xml:space="preserve">Расподела задужења међу члановима Тима и договор о раду Тима Израда годишњег плана рада Тима за </w:t>
            </w:r>
            <w:r w:rsidRPr="00B61010">
              <w:rPr>
                <w:rFonts w:ascii="Times New Roman" w:eastAsiaTheme="minorEastAsia" w:hAnsi="Times New Roman" w:cs="Times New Roman"/>
                <w:lang w:val="sr-Cyrl-CS"/>
              </w:rPr>
              <w:lastRenderedPageBreak/>
              <w:t>професионални развој</w:t>
            </w:r>
          </w:p>
        </w:tc>
        <w:tc>
          <w:tcPr>
            <w:tcW w:w="1195" w:type="pct"/>
            <w:tcBorders>
              <w:top w:val="single" w:sz="4" w:space="0" w:color="auto"/>
              <w:bottom w:val="single" w:sz="4" w:space="0" w:color="auto"/>
            </w:tcBorders>
          </w:tcPr>
          <w:p w14:paraId="5AF9A9BE" w14:textId="77777777" w:rsidR="00AF4D65" w:rsidRPr="00B61010" w:rsidRDefault="00AF4D65" w:rsidP="00AF4D65">
            <w:pPr>
              <w:rPr>
                <w:rFonts w:ascii="Times New Roman" w:eastAsiaTheme="minorEastAsia" w:hAnsi="Times New Roman" w:cs="Times New Roman"/>
                <w:lang w:val="sr-Cyrl-CS"/>
              </w:rPr>
            </w:pPr>
            <w:r w:rsidRPr="00B61010">
              <w:rPr>
                <w:rFonts w:ascii="Times New Roman" w:eastAsiaTheme="minorEastAsia" w:hAnsi="Times New Roman" w:cs="Times New Roman"/>
                <w:lang w:val="sr-Cyrl-CS"/>
              </w:rPr>
              <w:lastRenderedPageBreak/>
              <w:t>Избор записничара и расподела задужења</w:t>
            </w:r>
          </w:p>
        </w:tc>
        <w:tc>
          <w:tcPr>
            <w:tcW w:w="775" w:type="pct"/>
            <w:tcBorders>
              <w:top w:val="single" w:sz="4" w:space="0" w:color="auto"/>
              <w:bottom w:val="single" w:sz="4" w:space="0" w:color="auto"/>
            </w:tcBorders>
          </w:tcPr>
          <w:p w14:paraId="36F1B9AA" w14:textId="77777777" w:rsidR="00AF4D65" w:rsidRPr="00B61010" w:rsidRDefault="00AF4D65" w:rsidP="00AF4D65">
            <w:pPr>
              <w:rPr>
                <w:rFonts w:ascii="Times New Roman" w:eastAsiaTheme="minorEastAsia" w:hAnsi="Times New Roman" w:cs="Times New Roman"/>
                <w:lang w:val="ru-RU"/>
              </w:rPr>
            </w:pPr>
            <w:r w:rsidRPr="00B61010">
              <w:rPr>
                <w:rFonts w:ascii="Times New Roman" w:eastAsiaTheme="minorEastAsia" w:hAnsi="Times New Roman" w:cs="Times New Roman"/>
                <w:lang w:val="ru-RU"/>
              </w:rPr>
              <w:t xml:space="preserve">Чланови Тима </w:t>
            </w:r>
          </w:p>
        </w:tc>
        <w:tc>
          <w:tcPr>
            <w:tcW w:w="681" w:type="pct"/>
            <w:tcBorders>
              <w:top w:val="single" w:sz="4" w:space="0" w:color="auto"/>
              <w:bottom w:val="single" w:sz="4" w:space="0" w:color="auto"/>
            </w:tcBorders>
          </w:tcPr>
          <w:p w14:paraId="726C7350" w14:textId="77777777" w:rsidR="00AF4D65" w:rsidRPr="00B61010" w:rsidRDefault="00AF4D65" w:rsidP="00AF4D65">
            <w:pPr>
              <w:rPr>
                <w:rFonts w:ascii="Times New Roman" w:eastAsiaTheme="minorEastAsia" w:hAnsi="Times New Roman" w:cs="Times New Roman"/>
                <w:lang w:val="ru-RU"/>
              </w:rPr>
            </w:pPr>
          </w:p>
          <w:p w14:paraId="4590CBFB" w14:textId="4710ABB0" w:rsidR="00AF4D65" w:rsidRPr="002C408D" w:rsidRDefault="002C408D" w:rsidP="00AF4D65">
            <w:pPr>
              <w:rPr>
                <w:rFonts w:ascii="Times New Roman" w:eastAsiaTheme="minorEastAsia" w:hAnsi="Times New Roman" w:cs="Times New Roman"/>
                <w:lang w:val="sr-Latn-RS"/>
              </w:rPr>
            </w:pPr>
            <w:r>
              <w:rPr>
                <w:rFonts w:ascii="Times New Roman" w:eastAsiaTheme="minorEastAsia" w:hAnsi="Times New Roman" w:cs="Times New Roman"/>
                <w:lang w:val="sr-Latn-RS"/>
              </w:rPr>
              <w:t>IX</w:t>
            </w:r>
          </w:p>
          <w:p w14:paraId="5EEE4934" w14:textId="77777777" w:rsidR="00AF4D65" w:rsidRPr="00B61010" w:rsidRDefault="00AF4D65" w:rsidP="00AF4D65">
            <w:pPr>
              <w:rPr>
                <w:rFonts w:ascii="Times New Roman" w:eastAsiaTheme="minorEastAsia" w:hAnsi="Times New Roman" w:cs="Times New Roman"/>
                <w:lang w:val="ru-RU"/>
              </w:rPr>
            </w:pPr>
          </w:p>
        </w:tc>
        <w:tc>
          <w:tcPr>
            <w:tcW w:w="775" w:type="pct"/>
            <w:tcBorders>
              <w:top w:val="single" w:sz="4" w:space="0" w:color="auto"/>
              <w:bottom w:val="single" w:sz="4" w:space="0" w:color="auto"/>
            </w:tcBorders>
          </w:tcPr>
          <w:p w14:paraId="767B34BE" w14:textId="77777777" w:rsidR="00AF4D65" w:rsidRPr="00B61010" w:rsidRDefault="00AF4D65" w:rsidP="00AF4D65">
            <w:pPr>
              <w:autoSpaceDE w:val="0"/>
              <w:autoSpaceDN w:val="0"/>
              <w:adjustRightInd w:val="0"/>
              <w:rPr>
                <w:rFonts w:ascii="Times New Roman" w:eastAsiaTheme="minorEastAsia" w:hAnsi="Times New Roman" w:cs="Times New Roman"/>
                <w:bCs/>
                <w:lang w:val="sr-Cyrl-CS"/>
              </w:rPr>
            </w:pPr>
            <w:r w:rsidRPr="00B61010">
              <w:rPr>
                <w:rFonts w:ascii="Times New Roman" w:eastAsiaTheme="minorEastAsia" w:hAnsi="Times New Roman" w:cs="Times New Roman"/>
                <w:bCs/>
                <w:lang w:val="sr-Cyrl-CS"/>
              </w:rPr>
              <w:t>Извршена расподела задужења и направљен договор о динамици састајања Тима</w:t>
            </w:r>
          </w:p>
          <w:p w14:paraId="664B2DB3" w14:textId="77777777" w:rsidR="00AF4D65" w:rsidRPr="00B61010" w:rsidRDefault="00AF4D65" w:rsidP="00AF4D65">
            <w:pPr>
              <w:autoSpaceDE w:val="0"/>
              <w:autoSpaceDN w:val="0"/>
              <w:adjustRightInd w:val="0"/>
              <w:rPr>
                <w:rFonts w:ascii="Times New Roman" w:eastAsiaTheme="minorEastAsia" w:hAnsi="Times New Roman" w:cs="Times New Roman"/>
                <w:bCs/>
                <w:lang w:val="sr-Cyrl-CS"/>
              </w:rPr>
            </w:pPr>
            <w:r w:rsidRPr="00B61010">
              <w:rPr>
                <w:rFonts w:ascii="Times New Roman" w:eastAsiaTheme="minorEastAsia" w:hAnsi="Times New Roman" w:cs="Times New Roman"/>
                <w:bCs/>
                <w:lang w:val="sr-Cyrl-CS"/>
              </w:rPr>
              <w:t xml:space="preserve">Израђен годишњи Акциони план рада </w:t>
            </w:r>
            <w:r w:rsidRPr="00B61010">
              <w:rPr>
                <w:rFonts w:ascii="Times New Roman" w:eastAsiaTheme="minorEastAsia" w:hAnsi="Times New Roman" w:cs="Times New Roman"/>
                <w:bCs/>
                <w:lang w:val="sr-Cyrl-CS"/>
              </w:rPr>
              <w:lastRenderedPageBreak/>
              <w:t>Тима за професионални развој</w:t>
            </w:r>
          </w:p>
        </w:tc>
        <w:tc>
          <w:tcPr>
            <w:tcW w:w="798" w:type="pct"/>
            <w:tcBorders>
              <w:top w:val="single" w:sz="4" w:space="0" w:color="auto"/>
              <w:bottom w:val="single" w:sz="4" w:space="0" w:color="auto"/>
            </w:tcBorders>
          </w:tcPr>
          <w:p w14:paraId="6D251201" w14:textId="77777777" w:rsidR="00AF4D65" w:rsidRPr="00B61010" w:rsidRDefault="00AF4D65" w:rsidP="00AF4D65">
            <w:pPr>
              <w:autoSpaceDE w:val="0"/>
              <w:autoSpaceDN w:val="0"/>
              <w:adjustRightInd w:val="0"/>
              <w:rPr>
                <w:rFonts w:ascii="Times New Roman" w:eastAsiaTheme="minorEastAsia" w:hAnsi="Times New Roman" w:cs="Times New Roman"/>
                <w:lang w:val="sr-Cyrl-CS"/>
              </w:rPr>
            </w:pPr>
            <w:r w:rsidRPr="00B61010">
              <w:rPr>
                <w:rFonts w:ascii="Times New Roman" w:eastAsiaTheme="minorEastAsia" w:hAnsi="Times New Roman" w:cs="Times New Roman"/>
                <w:lang w:val="sr-Cyrl-CS"/>
              </w:rPr>
              <w:lastRenderedPageBreak/>
              <w:t>Записник са састанка Тима за Професионални развој</w:t>
            </w:r>
          </w:p>
          <w:p w14:paraId="4230925F" w14:textId="77777777" w:rsidR="00AF4D65" w:rsidRPr="00B61010" w:rsidRDefault="00AF4D65" w:rsidP="00AF4D65">
            <w:pPr>
              <w:rPr>
                <w:rFonts w:ascii="Times New Roman" w:eastAsiaTheme="minorEastAsia" w:hAnsi="Times New Roman" w:cs="Times New Roman"/>
                <w:lang w:val="sr-Cyrl-CS"/>
              </w:rPr>
            </w:pPr>
          </w:p>
          <w:p w14:paraId="5C6C1077" w14:textId="77777777" w:rsidR="00AF4D65" w:rsidRPr="00B61010" w:rsidRDefault="00AF4D65" w:rsidP="00AF4D65">
            <w:pPr>
              <w:rPr>
                <w:rFonts w:ascii="Times New Roman" w:eastAsiaTheme="minorEastAsia" w:hAnsi="Times New Roman" w:cs="Times New Roman"/>
                <w:lang w:val="sr-Cyrl-CS"/>
              </w:rPr>
            </w:pPr>
            <w:r w:rsidRPr="00B61010">
              <w:rPr>
                <w:rFonts w:ascii="Times New Roman" w:eastAsiaTheme="minorEastAsia" w:hAnsi="Times New Roman" w:cs="Times New Roman"/>
                <w:lang w:val="sr-Cyrl-CS"/>
              </w:rPr>
              <w:t>Акциони план рада Тима за професионални развој</w:t>
            </w:r>
          </w:p>
        </w:tc>
      </w:tr>
      <w:tr w:rsidR="00B61010" w:rsidRPr="00B61010" w14:paraId="5B129EDC" w14:textId="77777777" w:rsidTr="00971E0E">
        <w:trPr>
          <w:trHeight w:val="390"/>
        </w:trPr>
        <w:tc>
          <w:tcPr>
            <w:tcW w:w="775" w:type="pct"/>
            <w:tcBorders>
              <w:top w:val="single" w:sz="4" w:space="0" w:color="auto"/>
              <w:bottom w:val="single" w:sz="4" w:space="0" w:color="auto"/>
            </w:tcBorders>
          </w:tcPr>
          <w:p w14:paraId="4D72B4B8" w14:textId="77777777" w:rsidR="00AF4D65" w:rsidRPr="00B61010" w:rsidRDefault="00AF4D65" w:rsidP="00195994">
            <w:pPr>
              <w:rPr>
                <w:rFonts w:ascii="Times New Roman" w:eastAsiaTheme="minorEastAsia" w:hAnsi="Times New Roman" w:cs="Times New Roman"/>
                <w:lang w:val="sr-Cyrl-CS"/>
              </w:rPr>
            </w:pPr>
            <w:r w:rsidRPr="00B61010">
              <w:rPr>
                <w:rFonts w:ascii="Times New Roman" w:eastAsiaTheme="minorEastAsia" w:hAnsi="Times New Roman" w:cs="Times New Roman"/>
                <w:lang w:val="sr-Cyrl-CS"/>
              </w:rPr>
              <w:t>Анализа потреба стручних већа за стручним усавршавањем</w:t>
            </w:r>
          </w:p>
          <w:p w14:paraId="448BC25F" w14:textId="022F50C2" w:rsidR="00AF4D65" w:rsidRPr="00B61010" w:rsidRDefault="00AF4D65" w:rsidP="00195994">
            <w:pPr>
              <w:rPr>
                <w:rFonts w:ascii="Times New Roman" w:eastAsiaTheme="minorEastAsia" w:hAnsi="Times New Roman" w:cs="Times New Roman"/>
                <w:lang w:val="sr-Cyrl-CS"/>
              </w:rPr>
            </w:pPr>
            <w:r w:rsidRPr="00B61010">
              <w:rPr>
                <w:rFonts w:ascii="Times New Roman" w:eastAsiaTheme="minorEastAsia" w:hAnsi="Times New Roman" w:cs="Times New Roman"/>
                <w:lang w:val="sr-Cyrl-CS"/>
              </w:rPr>
              <w:t xml:space="preserve">Израда Годишњег плана стручног усавршавања учитеља, наставника и стручних сарадника </w:t>
            </w:r>
          </w:p>
        </w:tc>
        <w:tc>
          <w:tcPr>
            <w:tcW w:w="1195" w:type="pct"/>
            <w:tcBorders>
              <w:top w:val="single" w:sz="4" w:space="0" w:color="auto"/>
              <w:bottom w:val="single" w:sz="4" w:space="0" w:color="auto"/>
            </w:tcBorders>
          </w:tcPr>
          <w:p w14:paraId="40AC93F3" w14:textId="77777777" w:rsidR="00AF4D65" w:rsidRPr="00B61010" w:rsidRDefault="00AF4D65" w:rsidP="00AF4D65">
            <w:pPr>
              <w:rPr>
                <w:rFonts w:ascii="Times New Roman" w:eastAsiaTheme="minorEastAsia" w:hAnsi="Times New Roman" w:cs="Times New Roman"/>
                <w:lang w:val="sr-Cyrl-CS"/>
              </w:rPr>
            </w:pPr>
            <w:r w:rsidRPr="00B61010">
              <w:rPr>
                <w:rFonts w:ascii="Times New Roman" w:eastAsiaTheme="minorEastAsia" w:hAnsi="Times New Roman" w:cs="Times New Roman"/>
                <w:lang w:val="sr-Cyrl-CS"/>
              </w:rPr>
              <w:t>Прикупљање података од стручних већа и израда годишњег плана стручног усавршавања  на нивоу школе</w:t>
            </w:r>
          </w:p>
        </w:tc>
        <w:tc>
          <w:tcPr>
            <w:tcW w:w="775" w:type="pct"/>
            <w:tcBorders>
              <w:top w:val="single" w:sz="4" w:space="0" w:color="auto"/>
              <w:bottom w:val="single" w:sz="4" w:space="0" w:color="auto"/>
            </w:tcBorders>
          </w:tcPr>
          <w:p w14:paraId="37B49829" w14:textId="77777777" w:rsidR="00AF4D65" w:rsidRPr="00B61010" w:rsidRDefault="00AF4D65" w:rsidP="002C408D">
            <w:pPr>
              <w:ind w:right="-111"/>
              <w:rPr>
                <w:rFonts w:ascii="Times New Roman" w:eastAsiaTheme="minorEastAsia" w:hAnsi="Times New Roman" w:cs="Times New Roman"/>
                <w:lang w:val="ru-RU"/>
              </w:rPr>
            </w:pPr>
            <w:r w:rsidRPr="00B61010">
              <w:rPr>
                <w:rFonts w:ascii="Times New Roman" w:eastAsiaTheme="minorEastAsia" w:hAnsi="Times New Roman" w:cs="Times New Roman"/>
                <w:lang w:val="ru-RU"/>
              </w:rPr>
              <w:t>Руководиоци  стручних већа и актива, стручни сарадник</w:t>
            </w:r>
          </w:p>
        </w:tc>
        <w:tc>
          <w:tcPr>
            <w:tcW w:w="681" w:type="pct"/>
            <w:tcBorders>
              <w:top w:val="single" w:sz="4" w:space="0" w:color="auto"/>
              <w:bottom w:val="single" w:sz="4" w:space="0" w:color="auto"/>
            </w:tcBorders>
          </w:tcPr>
          <w:p w14:paraId="263E304B" w14:textId="45174257" w:rsidR="00AF4D65" w:rsidRPr="00B61010" w:rsidRDefault="002C408D" w:rsidP="00AF4D65">
            <w:pPr>
              <w:rPr>
                <w:rFonts w:ascii="Times New Roman" w:eastAsiaTheme="minorEastAsia" w:hAnsi="Times New Roman" w:cs="Times New Roman"/>
                <w:lang w:val="ru-RU"/>
              </w:rPr>
            </w:pPr>
            <w:r>
              <w:rPr>
                <w:rFonts w:ascii="Times New Roman" w:eastAsiaTheme="minorEastAsia" w:hAnsi="Times New Roman" w:cs="Times New Roman"/>
                <w:lang w:val="sr-Latn-RS"/>
              </w:rPr>
              <w:t>IX</w:t>
            </w:r>
            <w:r w:rsidR="00AF4D65" w:rsidRPr="00B61010">
              <w:rPr>
                <w:rFonts w:ascii="Times New Roman" w:eastAsiaTheme="minorEastAsia" w:hAnsi="Times New Roman" w:cs="Times New Roman"/>
                <w:lang w:val="ru-RU"/>
              </w:rPr>
              <w:t xml:space="preserve"> </w:t>
            </w:r>
          </w:p>
        </w:tc>
        <w:tc>
          <w:tcPr>
            <w:tcW w:w="775" w:type="pct"/>
            <w:tcBorders>
              <w:top w:val="single" w:sz="4" w:space="0" w:color="auto"/>
              <w:bottom w:val="single" w:sz="4" w:space="0" w:color="auto"/>
            </w:tcBorders>
          </w:tcPr>
          <w:p w14:paraId="3ACF6717" w14:textId="4B010BD2" w:rsidR="00AF4D65" w:rsidRPr="00B61010" w:rsidRDefault="00AF4D65" w:rsidP="00AF4D65">
            <w:pPr>
              <w:autoSpaceDE w:val="0"/>
              <w:autoSpaceDN w:val="0"/>
              <w:adjustRightInd w:val="0"/>
              <w:rPr>
                <w:rFonts w:ascii="Times New Roman" w:eastAsiaTheme="minorEastAsia" w:hAnsi="Times New Roman" w:cs="Times New Roman"/>
                <w:bCs/>
                <w:lang w:val="sr-Cyrl-CS"/>
              </w:rPr>
            </w:pPr>
            <w:r w:rsidRPr="00B61010">
              <w:rPr>
                <w:rFonts w:ascii="Times New Roman" w:eastAsiaTheme="minorEastAsia" w:hAnsi="Times New Roman" w:cs="Times New Roman"/>
                <w:bCs/>
                <w:lang w:val="sr-Cyrl-CS"/>
              </w:rPr>
              <w:t xml:space="preserve">Прикупљени подаци о избору семинара које стручна већа желе да похађају </w:t>
            </w:r>
          </w:p>
          <w:p w14:paraId="41B2BFE3" w14:textId="77777777" w:rsidR="00AF4D65" w:rsidRPr="00B61010" w:rsidRDefault="00AF4D65" w:rsidP="00AF4D65">
            <w:pPr>
              <w:autoSpaceDE w:val="0"/>
              <w:autoSpaceDN w:val="0"/>
              <w:adjustRightInd w:val="0"/>
              <w:rPr>
                <w:rFonts w:ascii="Times New Roman" w:eastAsiaTheme="minorEastAsia" w:hAnsi="Times New Roman" w:cs="Times New Roman"/>
                <w:bCs/>
                <w:lang w:val="sr-Cyrl-CS"/>
              </w:rPr>
            </w:pPr>
          </w:p>
          <w:p w14:paraId="01783BD7" w14:textId="77777777" w:rsidR="00AF4D65" w:rsidRPr="00B61010" w:rsidRDefault="00AF4D65" w:rsidP="00AF4D65">
            <w:pPr>
              <w:autoSpaceDE w:val="0"/>
              <w:autoSpaceDN w:val="0"/>
              <w:adjustRightInd w:val="0"/>
              <w:rPr>
                <w:rFonts w:ascii="Times New Roman" w:eastAsiaTheme="minorEastAsia" w:hAnsi="Times New Roman" w:cs="Times New Roman"/>
                <w:bCs/>
                <w:lang w:val="sr-Cyrl-CS"/>
              </w:rPr>
            </w:pPr>
            <w:r w:rsidRPr="00B61010">
              <w:rPr>
                <w:rFonts w:ascii="Times New Roman" w:eastAsiaTheme="minorEastAsia" w:hAnsi="Times New Roman" w:cs="Times New Roman"/>
                <w:bCs/>
                <w:lang w:val="sr-Cyrl-CS"/>
              </w:rPr>
              <w:t>Израђен годишњи план стручног усавршавања наше школе изван установе</w:t>
            </w:r>
          </w:p>
        </w:tc>
        <w:tc>
          <w:tcPr>
            <w:tcW w:w="798" w:type="pct"/>
            <w:tcBorders>
              <w:top w:val="single" w:sz="4" w:space="0" w:color="auto"/>
              <w:bottom w:val="single" w:sz="4" w:space="0" w:color="auto"/>
            </w:tcBorders>
          </w:tcPr>
          <w:p w14:paraId="7C9C4872" w14:textId="77777777" w:rsidR="00AF4D65" w:rsidRPr="00B61010" w:rsidRDefault="00AF4D65" w:rsidP="00AF4D65">
            <w:pPr>
              <w:autoSpaceDE w:val="0"/>
              <w:autoSpaceDN w:val="0"/>
              <w:adjustRightInd w:val="0"/>
              <w:rPr>
                <w:rFonts w:ascii="Times New Roman" w:eastAsiaTheme="minorEastAsia" w:hAnsi="Times New Roman" w:cs="Times New Roman"/>
                <w:lang w:val="sr-Cyrl-CS"/>
              </w:rPr>
            </w:pPr>
            <w:r w:rsidRPr="00B61010">
              <w:rPr>
                <w:rFonts w:ascii="Times New Roman" w:eastAsiaTheme="minorEastAsia" w:hAnsi="Times New Roman" w:cs="Times New Roman"/>
                <w:lang w:val="sr-Cyrl-CS"/>
              </w:rPr>
              <w:t>Записник са састанака Тима за професионални развој</w:t>
            </w:r>
          </w:p>
          <w:p w14:paraId="1294371A" w14:textId="6C39D14E" w:rsidR="00AF4D65" w:rsidRPr="00B61010" w:rsidRDefault="00AF4D65" w:rsidP="00AF4D65">
            <w:pPr>
              <w:autoSpaceDE w:val="0"/>
              <w:autoSpaceDN w:val="0"/>
              <w:adjustRightInd w:val="0"/>
              <w:rPr>
                <w:rFonts w:ascii="Times New Roman" w:eastAsiaTheme="minorEastAsia" w:hAnsi="Times New Roman" w:cs="Times New Roman"/>
                <w:lang w:val="sr-Cyrl-CS"/>
              </w:rPr>
            </w:pPr>
            <w:r w:rsidRPr="00B61010">
              <w:rPr>
                <w:rFonts w:ascii="Times New Roman" w:eastAsiaTheme="minorEastAsia" w:hAnsi="Times New Roman" w:cs="Times New Roman"/>
                <w:lang w:val="sr-Cyrl-CS"/>
              </w:rPr>
              <w:t xml:space="preserve">Акциони план за стручно усавршавање учитеља, наставника и стручних сарадника ван установе </w:t>
            </w:r>
          </w:p>
        </w:tc>
      </w:tr>
      <w:tr w:rsidR="00B61010" w:rsidRPr="00B61010" w14:paraId="19E37046" w14:textId="77777777" w:rsidTr="00971E0E">
        <w:trPr>
          <w:trHeight w:val="270"/>
        </w:trPr>
        <w:tc>
          <w:tcPr>
            <w:tcW w:w="775" w:type="pct"/>
            <w:tcBorders>
              <w:top w:val="single" w:sz="4" w:space="0" w:color="auto"/>
              <w:bottom w:val="single" w:sz="4" w:space="0" w:color="auto"/>
            </w:tcBorders>
          </w:tcPr>
          <w:p w14:paraId="74654386" w14:textId="77777777" w:rsidR="00AF4D65" w:rsidRPr="00B61010" w:rsidRDefault="00AF4D65" w:rsidP="00195994">
            <w:pPr>
              <w:rPr>
                <w:rFonts w:ascii="Times New Roman" w:eastAsiaTheme="minorEastAsia" w:hAnsi="Times New Roman" w:cs="Times New Roman"/>
                <w:lang w:val="sr-Cyrl-CS"/>
              </w:rPr>
            </w:pPr>
            <w:r w:rsidRPr="00B61010">
              <w:rPr>
                <w:rFonts w:ascii="Times New Roman" w:eastAsiaTheme="minorEastAsia" w:hAnsi="Times New Roman" w:cs="Times New Roman"/>
                <w:lang w:val="sr-Cyrl-CS"/>
              </w:rPr>
              <w:t>Израда личних планова стручног усавршавања</w:t>
            </w:r>
          </w:p>
        </w:tc>
        <w:tc>
          <w:tcPr>
            <w:tcW w:w="1195" w:type="pct"/>
            <w:tcBorders>
              <w:top w:val="single" w:sz="4" w:space="0" w:color="auto"/>
              <w:bottom w:val="single" w:sz="4" w:space="0" w:color="auto"/>
            </w:tcBorders>
          </w:tcPr>
          <w:p w14:paraId="6BDC5135" w14:textId="77777777" w:rsidR="00AF4D65" w:rsidRPr="00B61010" w:rsidRDefault="00AF4D65" w:rsidP="00AF4D65">
            <w:pPr>
              <w:rPr>
                <w:rFonts w:ascii="Times New Roman" w:eastAsiaTheme="minorEastAsia" w:hAnsi="Times New Roman" w:cs="Times New Roman"/>
                <w:lang w:val="sr-Cyrl-CS"/>
              </w:rPr>
            </w:pPr>
            <w:r w:rsidRPr="00B61010">
              <w:rPr>
                <w:rFonts w:ascii="Times New Roman" w:eastAsiaTheme="minorEastAsia" w:hAnsi="Times New Roman" w:cs="Times New Roman"/>
                <w:lang w:val="sr-Cyrl-CS"/>
              </w:rPr>
              <w:t>Усмеравање, помоћ у изради и прикупљање личних планова професионалног развоја</w:t>
            </w:r>
          </w:p>
        </w:tc>
        <w:tc>
          <w:tcPr>
            <w:tcW w:w="775" w:type="pct"/>
            <w:tcBorders>
              <w:top w:val="single" w:sz="4" w:space="0" w:color="auto"/>
              <w:bottom w:val="single" w:sz="4" w:space="0" w:color="auto"/>
            </w:tcBorders>
          </w:tcPr>
          <w:p w14:paraId="7E243CE3" w14:textId="77777777" w:rsidR="00AF4D65" w:rsidRPr="00B61010" w:rsidRDefault="00AF4D65" w:rsidP="00AF4D65">
            <w:pPr>
              <w:rPr>
                <w:rFonts w:ascii="Times New Roman" w:eastAsiaTheme="minorEastAsia" w:hAnsi="Times New Roman" w:cs="Times New Roman"/>
                <w:lang w:val="ru-RU"/>
              </w:rPr>
            </w:pPr>
            <w:r w:rsidRPr="00B61010">
              <w:rPr>
                <w:rFonts w:ascii="Times New Roman" w:eastAsiaTheme="minorEastAsia" w:hAnsi="Times New Roman" w:cs="Times New Roman"/>
                <w:lang w:val="ru-RU"/>
              </w:rPr>
              <w:t>Тим за професионални развој</w:t>
            </w:r>
          </w:p>
          <w:p w14:paraId="4F40BA30" w14:textId="77777777" w:rsidR="00AF4D65" w:rsidRPr="00B61010" w:rsidRDefault="00AF4D65" w:rsidP="00AF4D65">
            <w:pPr>
              <w:rPr>
                <w:rFonts w:ascii="Times New Roman" w:eastAsiaTheme="minorEastAsia" w:hAnsi="Times New Roman" w:cs="Times New Roman"/>
                <w:lang w:val="ru-RU"/>
              </w:rPr>
            </w:pPr>
          </w:p>
        </w:tc>
        <w:tc>
          <w:tcPr>
            <w:tcW w:w="681" w:type="pct"/>
            <w:tcBorders>
              <w:top w:val="single" w:sz="4" w:space="0" w:color="auto"/>
              <w:bottom w:val="single" w:sz="4" w:space="0" w:color="auto"/>
            </w:tcBorders>
          </w:tcPr>
          <w:p w14:paraId="0133A8AB" w14:textId="1144B27E" w:rsidR="00AF4D65" w:rsidRPr="002C408D" w:rsidRDefault="002C408D" w:rsidP="00AF4D65">
            <w:pPr>
              <w:rPr>
                <w:rFonts w:ascii="Times New Roman" w:eastAsiaTheme="minorEastAsia" w:hAnsi="Times New Roman" w:cs="Times New Roman"/>
                <w:lang w:val="sr-Latn-RS"/>
              </w:rPr>
            </w:pPr>
            <w:r>
              <w:rPr>
                <w:rFonts w:ascii="Times New Roman" w:eastAsiaTheme="minorEastAsia" w:hAnsi="Times New Roman" w:cs="Times New Roman"/>
                <w:lang w:val="sr-Latn-RS"/>
              </w:rPr>
              <w:t>IX</w:t>
            </w:r>
          </w:p>
        </w:tc>
        <w:tc>
          <w:tcPr>
            <w:tcW w:w="775" w:type="pct"/>
            <w:tcBorders>
              <w:top w:val="single" w:sz="4" w:space="0" w:color="auto"/>
              <w:bottom w:val="single" w:sz="4" w:space="0" w:color="auto"/>
            </w:tcBorders>
          </w:tcPr>
          <w:p w14:paraId="35DA6ACF" w14:textId="011F8B56" w:rsidR="00AF4D65" w:rsidRPr="00B61010" w:rsidRDefault="00AF4D65" w:rsidP="00AF4D65">
            <w:pPr>
              <w:autoSpaceDE w:val="0"/>
              <w:autoSpaceDN w:val="0"/>
              <w:adjustRightInd w:val="0"/>
              <w:rPr>
                <w:rFonts w:ascii="Times New Roman" w:eastAsiaTheme="minorEastAsia" w:hAnsi="Times New Roman" w:cs="Times New Roman"/>
                <w:bCs/>
                <w:lang w:val="sr-Cyrl-CS"/>
              </w:rPr>
            </w:pPr>
            <w:r w:rsidRPr="00B61010">
              <w:rPr>
                <w:rFonts w:ascii="Times New Roman" w:eastAsiaTheme="minorEastAsia" w:hAnsi="Times New Roman" w:cs="Times New Roman"/>
                <w:bCs/>
                <w:lang w:val="sr-Cyrl-CS"/>
              </w:rPr>
              <w:t xml:space="preserve">Сви учитељи, наставници и стручни сарадници имају план стручног усавршавања </w:t>
            </w:r>
          </w:p>
        </w:tc>
        <w:tc>
          <w:tcPr>
            <w:tcW w:w="798" w:type="pct"/>
            <w:tcBorders>
              <w:top w:val="single" w:sz="4" w:space="0" w:color="auto"/>
              <w:bottom w:val="single" w:sz="4" w:space="0" w:color="auto"/>
            </w:tcBorders>
          </w:tcPr>
          <w:p w14:paraId="17405401" w14:textId="77777777" w:rsidR="00AF4D65" w:rsidRPr="00B61010" w:rsidRDefault="00AF4D65" w:rsidP="00AF4D65">
            <w:pPr>
              <w:autoSpaceDE w:val="0"/>
              <w:autoSpaceDN w:val="0"/>
              <w:adjustRightInd w:val="0"/>
              <w:rPr>
                <w:rFonts w:ascii="Times New Roman" w:eastAsiaTheme="minorEastAsia" w:hAnsi="Times New Roman" w:cs="Times New Roman"/>
                <w:lang w:val="sr-Cyrl-CS"/>
              </w:rPr>
            </w:pPr>
            <w:r w:rsidRPr="00B61010">
              <w:rPr>
                <w:rFonts w:ascii="Times New Roman" w:eastAsiaTheme="minorEastAsia" w:hAnsi="Times New Roman" w:cs="Times New Roman"/>
                <w:lang w:val="sr-Cyrl-CS"/>
              </w:rPr>
              <w:t>Електронска база и документација у папирној форми</w:t>
            </w:r>
          </w:p>
        </w:tc>
      </w:tr>
      <w:tr w:rsidR="00B61010" w:rsidRPr="00B61010" w14:paraId="0F8E4B9C" w14:textId="77777777" w:rsidTr="00971E0E">
        <w:trPr>
          <w:trHeight w:val="345"/>
        </w:trPr>
        <w:tc>
          <w:tcPr>
            <w:tcW w:w="775" w:type="pct"/>
            <w:tcBorders>
              <w:top w:val="single" w:sz="4" w:space="0" w:color="auto"/>
              <w:bottom w:val="single" w:sz="4" w:space="0" w:color="auto"/>
            </w:tcBorders>
          </w:tcPr>
          <w:p w14:paraId="4556F2F7" w14:textId="0E0135A3" w:rsidR="00AF4D65" w:rsidRPr="00B61010" w:rsidRDefault="00195994" w:rsidP="00195994">
            <w:pPr>
              <w:rPr>
                <w:rFonts w:ascii="Times New Roman" w:eastAsiaTheme="minorEastAsia" w:hAnsi="Times New Roman" w:cs="Times New Roman"/>
                <w:lang w:val="sr-Cyrl-CS"/>
              </w:rPr>
            </w:pPr>
            <w:r w:rsidRPr="00B61010">
              <w:rPr>
                <w:rFonts w:ascii="Times New Roman" w:eastAsiaTheme="minorEastAsia" w:hAnsi="Times New Roman" w:cs="Times New Roman"/>
                <w:lang w:val="sr-Cyrl-CS"/>
              </w:rPr>
              <w:t>Р</w:t>
            </w:r>
            <w:r w:rsidR="00AF4D65" w:rsidRPr="00B61010">
              <w:rPr>
                <w:rFonts w:ascii="Times New Roman" w:eastAsiaTheme="minorEastAsia" w:hAnsi="Times New Roman" w:cs="Times New Roman"/>
                <w:lang w:val="sr-Cyrl-CS"/>
              </w:rPr>
              <w:t>ад на заказивању, организацији и реализацији семинара</w:t>
            </w:r>
          </w:p>
        </w:tc>
        <w:tc>
          <w:tcPr>
            <w:tcW w:w="1195" w:type="pct"/>
            <w:tcBorders>
              <w:top w:val="single" w:sz="4" w:space="0" w:color="auto"/>
              <w:bottom w:val="single" w:sz="4" w:space="0" w:color="auto"/>
            </w:tcBorders>
          </w:tcPr>
          <w:p w14:paraId="33B3B6C9" w14:textId="77777777" w:rsidR="00AF4D65" w:rsidRPr="00B61010" w:rsidRDefault="00AF4D65" w:rsidP="00AF4D65">
            <w:pPr>
              <w:rPr>
                <w:rFonts w:ascii="Times New Roman" w:eastAsiaTheme="minorEastAsia" w:hAnsi="Times New Roman" w:cs="Times New Roman"/>
                <w:lang w:val="sr-Cyrl-CS"/>
              </w:rPr>
            </w:pPr>
            <w:r w:rsidRPr="00B61010">
              <w:rPr>
                <w:rFonts w:ascii="Times New Roman" w:eastAsiaTheme="minorEastAsia" w:hAnsi="Times New Roman" w:cs="Times New Roman"/>
                <w:lang w:val="sr-Cyrl-CS"/>
              </w:rPr>
              <w:t>Позивање аутора семинара и договор око организације и реализације семинара</w:t>
            </w:r>
          </w:p>
        </w:tc>
        <w:tc>
          <w:tcPr>
            <w:tcW w:w="775" w:type="pct"/>
            <w:tcBorders>
              <w:top w:val="single" w:sz="4" w:space="0" w:color="auto"/>
              <w:bottom w:val="single" w:sz="4" w:space="0" w:color="auto"/>
            </w:tcBorders>
          </w:tcPr>
          <w:p w14:paraId="10781AAF" w14:textId="77777777" w:rsidR="00AF4D65" w:rsidRPr="00B61010" w:rsidRDefault="00AF4D65" w:rsidP="00AF4D65">
            <w:pPr>
              <w:rPr>
                <w:rFonts w:ascii="Times New Roman" w:eastAsiaTheme="minorEastAsia" w:hAnsi="Times New Roman" w:cs="Times New Roman"/>
                <w:lang w:val="ru-RU"/>
              </w:rPr>
            </w:pPr>
            <w:r w:rsidRPr="00B61010">
              <w:rPr>
                <w:rFonts w:ascii="Times New Roman" w:eastAsiaTheme="minorEastAsia" w:hAnsi="Times New Roman" w:cs="Times New Roman"/>
                <w:lang w:val="ru-RU"/>
              </w:rPr>
              <w:t>Тим за професионални развој</w:t>
            </w:r>
          </w:p>
          <w:p w14:paraId="6AA460FF" w14:textId="77777777" w:rsidR="00AF4D65" w:rsidRPr="00B61010" w:rsidRDefault="00AF4D65" w:rsidP="00AF4D65">
            <w:pPr>
              <w:rPr>
                <w:rFonts w:ascii="Times New Roman" w:eastAsiaTheme="minorEastAsia" w:hAnsi="Times New Roman" w:cs="Times New Roman"/>
                <w:lang w:val="ru-RU"/>
              </w:rPr>
            </w:pPr>
            <w:r w:rsidRPr="00B61010">
              <w:rPr>
                <w:rFonts w:ascii="Times New Roman" w:eastAsiaTheme="minorEastAsia" w:hAnsi="Times New Roman" w:cs="Times New Roman"/>
                <w:lang w:val="ru-RU"/>
              </w:rPr>
              <w:t>Директор школе</w:t>
            </w:r>
          </w:p>
        </w:tc>
        <w:tc>
          <w:tcPr>
            <w:tcW w:w="681" w:type="pct"/>
            <w:tcBorders>
              <w:top w:val="single" w:sz="4" w:space="0" w:color="auto"/>
              <w:bottom w:val="single" w:sz="4" w:space="0" w:color="auto"/>
            </w:tcBorders>
          </w:tcPr>
          <w:p w14:paraId="3F2A0408" w14:textId="77777777" w:rsidR="00AF4D65" w:rsidRPr="00B61010" w:rsidRDefault="00AF4D65" w:rsidP="00AF4D65">
            <w:pPr>
              <w:rPr>
                <w:rFonts w:ascii="Times New Roman" w:eastAsiaTheme="minorEastAsia" w:hAnsi="Times New Roman" w:cs="Times New Roman"/>
                <w:lang w:val="ru-RU"/>
              </w:rPr>
            </w:pPr>
            <w:r w:rsidRPr="00B61010">
              <w:rPr>
                <w:rFonts w:ascii="Times New Roman" w:eastAsiaTheme="minorEastAsia" w:hAnsi="Times New Roman" w:cs="Times New Roman"/>
                <w:lang w:val="ru-RU"/>
              </w:rPr>
              <w:t>У току школске године</w:t>
            </w:r>
          </w:p>
        </w:tc>
        <w:tc>
          <w:tcPr>
            <w:tcW w:w="775" w:type="pct"/>
            <w:tcBorders>
              <w:top w:val="single" w:sz="4" w:space="0" w:color="auto"/>
              <w:bottom w:val="single" w:sz="4" w:space="0" w:color="auto"/>
            </w:tcBorders>
          </w:tcPr>
          <w:p w14:paraId="49E9883D" w14:textId="77777777" w:rsidR="00AF4D65" w:rsidRPr="00B61010" w:rsidRDefault="00AF4D65" w:rsidP="00AF4D65">
            <w:pPr>
              <w:autoSpaceDE w:val="0"/>
              <w:autoSpaceDN w:val="0"/>
              <w:adjustRightInd w:val="0"/>
              <w:rPr>
                <w:rFonts w:ascii="Times New Roman" w:eastAsiaTheme="minorEastAsia" w:hAnsi="Times New Roman" w:cs="Times New Roman"/>
                <w:bCs/>
                <w:lang w:val="sr-Cyrl-CS"/>
              </w:rPr>
            </w:pPr>
            <w:r w:rsidRPr="00B61010">
              <w:rPr>
                <w:rFonts w:ascii="Times New Roman" w:eastAsiaTheme="minorEastAsia" w:hAnsi="Times New Roman" w:cs="Times New Roman"/>
                <w:bCs/>
                <w:lang w:val="sr-Cyrl-CS"/>
              </w:rPr>
              <w:t xml:space="preserve">Заказани семинари </w:t>
            </w:r>
          </w:p>
        </w:tc>
        <w:tc>
          <w:tcPr>
            <w:tcW w:w="798" w:type="pct"/>
            <w:tcBorders>
              <w:top w:val="single" w:sz="4" w:space="0" w:color="auto"/>
              <w:bottom w:val="single" w:sz="4" w:space="0" w:color="auto"/>
            </w:tcBorders>
          </w:tcPr>
          <w:p w14:paraId="1F1C6421" w14:textId="77777777" w:rsidR="00AF4D65" w:rsidRPr="00B61010" w:rsidRDefault="00AF4D65" w:rsidP="00AF4D65">
            <w:pPr>
              <w:autoSpaceDE w:val="0"/>
              <w:autoSpaceDN w:val="0"/>
              <w:adjustRightInd w:val="0"/>
              <w:rPr>
                <w:rFonts w:ascii="Times New Roman" w:eastAsiaTheme="minorEastAsia" w:hAnsi="Times New Roman" w:cs="Times New Roman"/>
                <w:lang w:val="sr-Cyrl-CS"/>
              </w:rPr>
            </w:pPr>
            <w:r w:rsidRPr="00B61010">
              <w:rPr>
                <w:rFonts w:ascii="Times New Roman" w:eastAsiaTheme="minorEastAsia" w:hAnsi="Times New Roman" w:cs="Times New Roman"/>
                <w:lang w:val="sr-Cyrl-CS"/>
              </w:rPr>
              <w:t>Извештај са одржаних семинара</w:t>
            </w:r>
          </w:p>
          <w:p w14:paraId="1F3A02E8" w14:textId="77777777" w:rsidR="00AF4D65" w:rsidRPr="00B61010" w:rsidRDefault="00AF4D65" w:rsidP="00AF4D65">
            <w:pPr>
              <w:autoSpaceDE w:val="0"/>
              <w:autoSpaceDN w:val="0"/>
              <w:adjustRightInd w:val="0"/>
              <w:rPr>
                <w:rFonts w:ascii="Times New Roman" w:eastAsiaTheme="minorEastAsia" w:hAnsi="Times New Roman" w:cs="Times New Roman"/>
                <w:lang w:val="sr-Cyrl-CS"/>
              </w:rPr>
            </w:pPr>
            <w:r w:rsidRPr="00B61010">
              <w:rPr>
                <w:rFonts w:ascii="Times New Roman" w:eastAsiaTheme="minorEastAsia" w:hAnsi="Times New Roman" w:cs="Times New Roman"/>
                <w:lang w:val="sr-Cyrl-CS"/>
              </w:rPr>
              <w:t>Уверења и сертификати</w:t>
            </w:r>
          </w:p>
        </w:tc>
      </w:tr>
      <w:tr w:rsidR="00B61010" w:rsidRPr="00B61010" w14:paraId="2E24606C" w14:textId="77777777" w:rsidTr="00971E0E">
        <w:trPr>
          <w:trHeight w:val="330"/>
        </w:trPr>
        <w:tc>
          <w:tcPr>
            <w:tcW w:w="775" w:type="pct"/>
            <w:tcBorders>
              <w:top w:val="single" w:sz="4" w:space="0" w:color="auto"/>
              <w:bottom w:val="single" w:sz="4" w:space="0" w:color="auto"/>
            </w:tcBorders>
          </w:tcPr>
          <w:p w14:paraId="60F76487" w14:textId="77777777" w:rsidR="00AF4D65" w:rsidRPr="00B61010" w:rsidRDefault="00AF4D65" w:rsidP="00195994">
            <w:pPr>
              <w:tabs>
                <w:tab w:val="left" w:pos="426"/>
              </w:tabs>
              <w:rPr>
                <w:rFonts w:ascii="Times New Roman" w:eastAsiaTheme="minorEastAsia" w:hAnsi="Times New Roman" w:cs="Times New Roman"/>
                <w:lang w:val="sr-Cyrl-CS"/>
              </w:rPr>
            </w:pPr>
            <w:r w:rsidRPr="00B61010">
              <w:rPr>
                <w:rFonts w:ascii="Times New Roman" w:eastAsiaTheme="minorEastAsia" w:hAnsi="Times New Roman" w:cs="Times New Roman"/>
                <w:lang w:val="sr-Cyrl-CS"/>
              </w:rPr>
              <w:t>Евиденција о стручном усавршавању</w:t>
            </w:r>
          </w:p>
        </w:tc>
        <w:tc>
          <w:tcPr>
            <w:tcW w:w="1195" w:type="pct"/>
            <w:tcBorders>
              <w:top w:val="single" w:sz="4" w:space="0" w:color="auto"/>
              <w:bottom w:val="single" w:sz="4" w:space="0" w:color="auto"/>
            </w:tcBorders>
          </w:tcPr>
          <w:p w14:paraId="0DD88C7A" w14:textId="160CEC9F" w:rsidR="00AF4D65" w:rsidRPr="00B61010" w:rsidRDefault="00AF4D65" w:rsidP="00AF4D65">
            <w:pPr>
              <w:rPr>
                <w:rFonts w:ascii="Times New Roman" w:eastAsiaTheme="minorEastAsia" w:hAnsi="Times New Roman" w:cs="Times New Roman"/>
                <w:lang w:val="sr-Cyrl-CS"/>
              </w:rPr>
            </w:pPr>
            <w:r w:rsidRPr="00B61010">
              <w:rPr>
                <w:rFonts w:ascii="Times New Roman" w:eastAsiaTheme="minorEastAsia" w:hAnsi="Times New Roman" w:cs="Times New Roman"/>
                <w:lang w:val="sr-Cyrl-CS"/>
              </w:rPr>
              <w:t xml:space="preserve">Учитељи, наставници и стручни сарадници доказе о стручном усавршавању:фотографије, извештаје, сертификате, уверења, потврде, чувају у свом </w:t>
            </w:r>
            <w:r w:rsidRPr="00B61010">
              <w:rPr>
                <w:rFonts w:ascii="Times New Roman" w:eastAsiaTheme="minorEastAsia" w:hAnsi="Times New Roman" w:cs="Times New Roman"/>
                <w:lang w:val="sr-Cyrl-CS"/>
              </w:rPr>
              <w:lastRenderedPageBreak/>
              <w:t>портфолију, а копију уверења или сертификата о броју бодова чува секретар школе у досијеима радника...</w:t>
            </w:r>
          </w:p>
        </w:tc>
        <w:tc>
          <w:tcPr>
            <w:tcW w:w="775" w:type="pct"/>
            <w:tcBorders>
              <w:top w:val="single" w:sz="4" w:space="0" w:color="auto"/>
              <w:bottom w:val="single" w:sz="4" w:space="0" w:color="auto"/>
            </w:tcBorders>
          </w:tcPr>
          <w:p w14:paraId="4791DA58" w14:textId="77777777" w:rsidR="00AF4D65" w:rsidRPr="00B61010" w:rsidRDefault="00AF4D65" w:rsidP="00AF4D65">
            <w:pPr>
              <w:rPr>
                <w:rFonts w:ascii="Times New Roman" w:eastAsiaTheme="minorEastAsia" w:hAnsi="Times New Roman" w:cs="Times New Roman"/>
                <w:lang w:val="ru-RU"/>
              </w:rPr>
            </w:pPr>
            <w:r w:rsidRPr="00B61010">
              <w:rPr>
                <w:rFonts w:ascii="Times New Roman" w:eastAsiaTheme="minorEastAsia" w:hAnsi="Times New Roman" w:cs="Times New Roman"/>
                <w:lang w:val="ru-RU"/>
              </w:rPr>
              <w:lastRenderedPageBreak/>
              <w:t>Тим за професионални развој</w:t>
            </w:r>
          </w:p>
          <w:p w14:paraId="41723A62" w14:textId="77777777" w:rsidR="00AF4D65" w:rsidRPr="00B61010" w:rsidRDefault="00AF4D65" w:rsidP="00AF4D65">
            <w:pPr>
              <w:rPr>
                <w:rFonts w:ascii="Times New Roman" w:eastAsiaTheme="minorEastAsia" w:hAnsi="Times New Roman" w:cs="Times New Roman"/>
                <w:lang w:val="ru-RU"/>
              </w:rPr>
            </w:pPr>
            <w:r w:rsidRPr="00B61010">
              <w:rPr>
                <w:rFonts w:ascii="Times New Roman" w:eastAsiaTheme="minorEastAsia" w:hAnsi="Times New Roman" w:cs="Times New Roman"/>
                <w:lang w:val="ru-RU"/>
              </w:rPr>
              <w:t>Стручна већа и активи</w:t>
            </w:r>
          </w:p>
        </w:tc>
        <w:tc>
          <w:tcPr>
            <w:tcW w:w="681" w:type="pct"/>
            <w:tcBorders>
              <w:top w:val="single" w:sz="4" w:space="0" w:color="auto"/>
              <w:bottom w:val="single" w:sz="4" w:space="0" w:color="auto"/>
            </w:tcBorders>
          </w:tcPr>
          <w:p w14:paraId="5636A854" w14:textId="77777777" w:rsidR="00AF4D65" w:rsidRPr="00B61010" w:rsidRDefault="00AF4D65" w:rsidP="00AF4D65">
            <w:pPr>
              <w:rPr>
                <w:rFonts w:ascii="Times New Roman" w:eastAsiaTheme="minorEastAsia" w:hAnsi="Times New Roman" w:cs="Times New Roman"/>
                <w:lang w:val="ru-RU"/>
              </w:rPr>
            </w:pPr>
            <w:r w:rsidRPr="00B61010">
              <w:rPr>
                <w:rFonts w:ascii="Times New Roman" w:eastAsiaTheme="minorEastAsia" w:hAnsi="Times New Roman" w:cs="Times New Roman"/>
                <w:lang w:val="ru-RU"/>
              </w:rPr>
              <w:t>У току школске године</w:t>
            </w:r>
          </w:p>
        </w:tc>
        <w:tc>
          <w:tcPr>
            <w:tcW w:w="775" w:type="pct"/>
            <w:tcBorders>
              <w:top w:val="single" w:sz="4" w:space="0" w:color="auto"/>
              <w:bottom w:val="single" w:sz="4" w:space="0" w:color="auto"/>
            </w:tcBorders>
          </w:tcPr>
          <w:p w14:paraId="09E4797B" w14:textId="77777777" w:rsidR="00AF4D65" w:rsidRPr="00B61010" w:rsidRDefault="00AF4D65" w:rsidP="00AF4D65">
            <w:pPr>
              <w:autoSpaceDE w:val="0"/>
              <w:autoSpaceDN w:val="0"/>
              <w:adjustRightInd w:val="0"/>
              <w:rPr>
                <w:rFonts w:ascii="Times New Roman" w:eastAsiaTheme="minorEastAsia" w:hAnsi="Times New Roman" w:cs="Times New Roman"/>
                <w:bCs/>
                <w:lang w:val="sr-Cyrl-CS"/>
              </w:rPr>
            </w:pPr>
            <w:r w:rsidRPr="00B61010">
              <w:rPr>
                <w:rFonts w:ascii="Times New Roman" w:eastAsiaTheme="minorEastAsia" w:hAnsi="Times New Roman" w:cs="Times New Roman"/>
                <w:bCs/>
                <w:lang w:val="sr-Cyrl-CS"/>
              </w:rPr>
              <w:t xml:space="preserve">Постоји евиденција о стручном усавршавању у електонском облику и </w:t>
            </w:r>
            <w:r w:rsidRPr="00B61010">
              <w:rPr>
                <w:rFonts w:ascii="Times New Roman" w:eastAsiaTheme="minorEastAsia" w:hAnsi="Times New Roman" w:cs="Times New Roman"/>
                <w:bCs/>
                <w:lang w:val="sr-Cyrl-CS"/>
              </w:rPr>
              <w:lastRenderedPageBreak/>
              <w:t>у папирној форми</w:t>
            </w:r>
          </w:p>
        </w:tc>
        <w:tc>
          <w:tcPr>
            <w:tcW w:w="798" w:type="pct"/>
            <w:tcBorders>
              <w:top w:val="single" w:sz="4" w:space="0" w:color="auto"/>
              <w:bottom w:val="single" w:sz="4" w:space="0" w:color="auto"/>
            </w:tcBorders>
          </w:tcPr>
          <w:p w14:paraId="1D152ACB" w14:textId="77777777" w:rsidR="00AF4D65" w:rsidRPr="00B61010" w:rsidRDefault="00AF4D65" w:rsidP="00AF4D65">
            <w:pPr>
              <w:autoSpaceDE w:val="0"/>
              <w:autoSpaceDN w:val="0"/>
              <w:adjustRightInd w:val="0"/>
              <w:rPr>
                <w:rFonts w:ascii="Times New Roman" w:eastAsiaTheme="minorEastAsia" w:hAnsi="Times New Roman" w:cs="Times New Roman"/>
                <w:lang w:val="sr-Cyrl-CS"/>
              </w:rPr>
            </w:pPr>
            <w:r w:rsidRPr="00B61010">
              <w:rPr>
                <w:rFonts w:ascii="Times New Roman" w:eastAsiaTheme="minorEastAsia" w:hAnsi="Times New Roman" w:cs="Times New Roman"/>
                <w:lang w:val="sr-Cyrl-CS"/>
              </w:rPr>
              <w:lastRenderedPageBreak/>
              <w:t xml:space="preserve">Електронска база и документација у папирној форми, </w:t>
            </w:r>
          </w:p>
          <w:p w14:paraId="50176FAF" w14:textId="77777777" w:rsidR="00AF4D65" w:rsidRPr="00B61010" w:rsidRDefault="00AF4D65" w:rsidP="00AF4D65">
            <w:pPr>
              <w:autoSpaceDE w:val="0"/>
              <w:autoSpaceDN w:val="0"/>
              <w:adjustRightInd w:val="0"/>
              <w:rPr>
                <w:rFonts w:ascii="Times New Roman" w:eastAsiaTheme="minorEastAsia" w:hAnsi="Times New Roman" w:cs="Times New Roman"/>
                <w:lang w:val="sr-Cyrl-CS"/>
              </w:rPr>
            </w:pPr>
            <w:r w:rsidRPr="00B61010">
              <w:rPr>
                <w:rFonts w:ascii="Times New Roman" w:eastAsiaTheme="minorEastAsia" w:hAnsi="Times New Roman" w:cs="Times New Roman"/>
                <w:lang w:val="sr-Cyrl-CS"/>
              </w:rPr>
              <w:t>фотографије</w:t>
            </w:r>
          </w:p>
        </w:tc>
      </w:tr>
      <w:tr w:rsidR="00B61010" w:rsidRPr="00B61010" w14:paraId="2BAC19F9" w14:textId="77777777" w:rsidTr="00971E0E">
        <w:trPr>
          <w:trHeight w:val="390"/>
        </w:trPr>
        <w:tc>
          <w:tcPr>
            <w:tcW w:w="775" w:type="pct"/>
            <w:tcBorders>
              <w:top w:val="single" w:sz="4" w:space="0" w:color="auto"/>
              <w:bottom w:val="single" w:sz="4" w:space="0" w:color="auto"/>
            </w:tcBorders>
          </w:tcPr>
          <w:p w14:paraId="4493CC87" w14:textId="77777777" w:rsidR="00AF4D65" w:rsidRPr="00B61010" w:rsidRDefault="00AF4D65" w:rsidP="00195994">
            <w:pPr>
              <w:tabs>
                <w:tab w:val="left" w:pos="426"/>
              </w:tabs>
              <w:rPr>
                <w:rFonts w:ascii="Times New Roman" w:eastAsiaTheme="minorEastAsia" w:hAnsi="Times New Roman" w:cs="Times New Roman"/>
                <w:lang w:val="sr-Cyrl-CS"/>
              </w:rPr>
            </w:pPr>
            <w:r w:rsidRPr="00B61010">
              <w:rPr>
                <w:rFonts w:ascii="Times New Roman" w:eastAsiaTheme="minorEastAsia" w:hAnsi="Times New Roman" w:cs="Times New Roman"/>
                <w:lang w:val="sr-Cyrl-CS"/>
              </w:rPr>
              <w:t>Формирање и ажурирање већ постојеће електронске базе и  документације  у папирној форми о стручном усавршавању</w:t>
            </w:r>
          </w:p>
        </w:tc>
        <w:tc>
          <w:tcPr>
            <w:tcW w:w="1195" w:type="pct"/>
            <w:tcBorders>
              <w:top w:val="single" w:sz="4" w:space="0" w:color="auto"/>
              <w:bottom w:val="single" w:sz="4" w:space="0" w:color="auto"/>
            </w:tcBorders>
          </w:tcPr>
          <w:p w14:paraId="751A20D8" w14:textId="77777777" w:rsidR="00AF4D65" w:rsidRPr="00B61010" w:rsidRDefault="00AF4D65" w:rsidP="00AF4D65">
            <w:pPr>
              <w:rPr>
                <w:rFonts w:ascii="Times New Roman" w:eastAsiaTheme="minorEastAsia" w:hAnsi="Times New Roman" w:cs="Times New Roman"/>
                <w:lang w:val="sr-Cyrl-CS"/>
              </w:rPr>
            </w:pPr>
            <w:r w:rsidRPr="00B61010">
              <w:rPr>
                <w:rFonts w:ascii="Times New Roman" w:eastAsiaTheme="minorEastAsia" w:hAnsi="Times New Roman" w:cs="Times New Roman"/>
                <w:lang w:val="sr-Cyrl-CS"/>
              </w:rPr>
              <w:t>За све  учитеље, наставнике и стручне сараднике постоји документација која се допуњава и евалуира</w:t>
            </w:r>
          </w:p>
        </w:tc>
        <w:tc>
          <w:tcPr>
            <w:tcW w:w="775" w:type="pct"/>
            <w:tcBorders>
              <w:top w:val="single" w:sz="4" w:space="0" w:color="auto"/>
              <w:bottom w:val="single" w:sz="4" w:space="0" w:color="auto"/>
            </w:tcBorders>
          </w:tcPr>
          <w:p w14:paraId="066AFB74" w14:textId="77777777" w:rsidR="00AF4D65" w:rsidRPr="00B61010" w:rsidRDefault="00AF4D65" w:rsidP="00AF4D65">
            <w:pPr>
              <w:rPr>
                <w:rFonts w:ascii="Times New Roman" w:eastAsiaTheme="minorEastAsia" w:hAnsi="Times New Roman" w:cs="Times New Roman"/>
                <w:lang w:val="ru-RU"/>
              </w:rPr>
            </w:pPr>
            <w:r w:rsidRPr="00B61010">
              <w:rPr>
                <w:rFonts w:ascii="Times New Roman" w:eastAsiaTheme="minorEastAsia" w:hAnsi="Times New Roman" w:cs="Times New Roman"/>
                <w:lang w:val="ru-RU"/>
              </w:rPr>
              <w:t>Тим за професионални развој</w:t>
            </w:r>
          </w:p>
          <w:p w14:paraId="513D43B7" w14:textId="77777777" w:rsidR="00AF4D65" w:rsidRPr="00B61010" w:rsidRDefault="00AF4D65" w:rsidP="00AF4D65">
            <w:pPr>
              <w:rPr>
                <w:rFonts w:ascii="Times New Roman" w:eastAsiaTheme="minorEastAsia" w:hAnsi="Times New Roman" w:cs="Times New Roman"/>
                <w:lang w:val="ru-RU"/>
              </w:rPr>
            </w:pPr>
            <w:r w:rsidRPr="00B61010">
              <w:rPr>
                <w:rFonts w:ascii="Times New Roman" w:eastAsiaTheme="minorEastAsia" w:hAnsi="Times New Roman" w:cs="Times New Roman"/>
                <w:lang w:val="ru-RU"/>
              </w:rPr>
              <w:t>Учитељи</w:t>
            </w:r>
          </w:p>
          <w:p w14:paraId="365BB4A0" w14:textId="77777777" w:rsidR="00AF4D65" w:rsidRPr="00B61010" w:rsidRDefault="00AF4D65" w:rsidP="00AF4D65">
            <w:pPr>
              <w:rPr>
                <w:rFonts w:ascii="Times New Roman" w:eastAsiaTheme="minorEastAsia" w:hAnsi="Times New Roman" w:cs="Times New Roman"/>
                <w:lang w:val="ru-RU"/>
              </w:rPr>
            </w:pPr>
            <w:r w:rsidRPr="00B61010">
              <w:rPr>
                <w:rFonts w:ascii="Times New Roman" w:eastAsiaTheme="minorEastAsia" w:hAnsi="Times New Roman" w:cs="Times New Roman"/>
                <w:lang w:val="ru-RU"/>
              </w:rPr>
              <w:t>Наставници</w:t>
            </w:r>
          </w:p>
          <w:p w14:paraId="772D1C3D" w14:textId="77777777" w:rsidR="00AF4D65" w:rsidRPr="00B61010" w:rsidRDefault="00AF4D65" w:rsidP="00AF4D65">
            <w:pPr>
              <w:rPr>
                <w:rFonts w:ascii="Times New Roman" w:eastAsiaTheme="minorEastAsia" w:hAnsi="Times New Roman" w:cs="Times New Roman"/>
                <w:lang w:val="ru-RU"/>
              </w:rPr>
            </w:pPr>
            <w:r w:rsidRPr="00B61010">
              <w:rPr>
                <w:rFonts w:ascii="Times New Roman" w:eastAsiaTheme="minorEastAsia" w:hAnsi="Times New Roman" w:cs="Times New Roman"/>
                <w:lang w:val="ru-RU"/>
              </w:rPr>
              <w:t>Стручни сарадници</w:t>
            </w:r>
          </w:p>
        </w:tc>
        <w:tc>
          <w:tcPr>
            <w:tcW w:w="681" w:type="pct"/>
            <w:tcBorders>
              <w:top w:val="single" w:sz="4" w:space="0" w:color="auto"/>
              <w:bottom w:val="single" w:sz="4" w:space="0" w:color="auto"/>
            </w:tcBorders>
          </w:tcPr>
          <w:p w14:paraId="18A14041" w14:textId="77777777" w:rsidR="00AF4D65" w:rsidRPr="00B61010" w:rsidRDefault="00AF4D65" w:rsidP="00AF4D65">
            <w:pPr>
              <w:rPr>
                <w:rFonts w:ascii="Times New Roman" w:eastAsiaTheme="minorEastAsia" w:hAnsi="Times New Roman" w:cs="Times New Roman"/>
                <w:lang w:val="ru-RU"/>
              </w:rPr>
            </w:pPr>
            <w:r w:rsidRPr="00B61010">
              <w:rPr>
                <w:rFonts w:ascii="Times New Roman" w:eastAsiaTheme="minorEastAsia" w:hAnsi="Times New Roman" w:cs="Times New Roman"/>
                <w:lang w:val="ru-RU"/>
              </w:rPr>
              <w:t>континуирано</w:t>
            </w:r>
          </w:p>
        </w:tc>
        <w:tc>
          <w:tcPr>
            <w:tcW w:w="775" w:type="pct"/>
            <w:tcBorders>
              <w:top w:val="single" w:sz="4" w:space="0" w:color="auto"/>
              <w:bottom w:val="single" w:sz="4" w:space="0" w:color="auto"/>
            </w:tcBorders>
          </w:tcPr>
          <w:p w14:paraId="7D2ACD42" w14:textId="68077A04" w:rsidR="00AF4D65" w:rsidRPr="00B61010" w:rsidRDefault="00AF4D65" w:rsidP="00AF4D65">
            <w:pPr>
              <w:autoSpaceDE w:val="0"/>
              <w:autoSpaceDN w:val="0"/>
              <w:adjustRightInd w:val="0"/>
              <w:rPr>
                <w:rFonts w:ascii="Times New Roman" w:eastAsiaTheme="minorEastAsia" w:hAnsi="Times New Roman" w:cs="Times New Roman"/>
                <w:bCs/>
                <w:lang w:val="sr-Cyrl-CS"/>
              </w:rPr>
            </w:pPr>
            <w:r w:rsidRPr="00B61010">
              <w:rPr>
                <w:rFonts w:ascii="Times New Roman" w:eastAsiaTheme="minorEastAsia" w:hAnsi="Times New Roman" w:cs="Times New Roman"/>
                <w:bCs/>
                <w:lang w:val="sr-Cyrl-CS"/>
              </w:rPr>
              <w:t xml:space="preserve">Постоји електронска база података о стручном усавршавању као и папирна документација, налази се код Координатора Тима </w:t>
            </w:r>
          </w:p>
        </w:tc>
        <w:tc>
          <w:tcPr>
            <w:tcW w:w="798" w:type="pct"/>
            <w:tcBorders>
              <w:top w:val="single" w:sz="4" w:space="0" w:color="auto"/>
              <w:bottom w:val="single" w:sz="4" w:space="0" w:color="auto"/>
            </w:tcBorders>
          </w:tcPr>
          <w:p w14:paraId="6E116066" w14:textId="77777777" w:rsidR="00AF4D65" w:rsidRPr="00B61010" w:rsidRDefault="00AF4D65" w:rsidP="00AF4D65">
            <w:pPr>
              <w:autoSpaceDE w:val="0"/>
              <w:autoSpaceDN w:val="0"/>
              <w:adjustRightInd w:val="0"/>
              <w:rPr>
                <w:rFonts w:ascii="Times New Roman" w:eastAsiaTheme="minorEastAsia" w:hAnsi="Times New Roman" w:cs="Times New Roman"/>
                <w:lang w:val="sr-Cyrl-CS"/>
              </w:rPr>
            </w:pPr>
            <w:r w:rsidRPr="00B61010">
              <w:rPr>
                <w:rFonts w:ascii="Times New Roman" w:eastAsiaTheme="minorEastAsia" w:hAnsi="Times New Roman" w:cs="Times New Roman"/>
                <w:lang w:val="sr-Cyrl-CS"/>
              </w:rPr>
              <w:t>Увид у електронску базу и портфолије (фасцикле са документацијом)</w:t>
            </w:r>
          </w:p>
        </w:tc>
      </w:tr>
      <w:tr w:rsidR="00B61010" w:rsidRPr="00B61010" w14:paraId="364ED38B" w14:textId="77777777" w:rsidTr="00971E0E">
        <w:trPr>
          <w:trHeight w:val="120"/>
        </w:trPr>
        <w:tc>
          <w:tcPr>
            <w:tcW w:w="775" w:type="pct"/>
            <w:tcBorders>
              <w:top w:val="single" w:sz="4" w:space="0" w:color="auto"/>
              <w:bottom w:val="single" w:sz="4" w:space="0" w:color="auto"/>
            </w:tcBorders>
          </w:tcPr>
          <w:p w14:paraId="046D351C" w14:textId="77777777" w:rsidR="00AF4D65" w:rsidRPr="00B61010" w:rsidRDefault="00AF4D65">
            <w:pPr>
              <w:numPr>
                <w:ilvl w:val="0"/>
                <w:numId w:val="151"/>
              </w:numPr>
              <w:tabs>
                <w:tab w:val="left" w:pos="426"/>
              </w:tabs>
              <w:ind w:left="0" w:hanging="284"/>
              <w:rPr>
                <w:rFonts w:ascii="Times New Roman" w:eastAsiaTheme="minorEastAsia" w:hAnsi="Times New Roman" w:cs="Times New Roman"/>
                <w:lang w:val="sr-Cyrl-CS"/>
              </w:rPr>
            </w:pPr>
            <w:r w:rsidRPr="00B61010">
              <w:rPr>
                <w:rFonts w:ascii="Times New Roman" w:eastAsiaTheme="minorEastAsia" w:hAnsi="Times New Roman" w:cs="Times New Roman"/>
                <w:lang w:val="sr-Cyrl-CS"/>
              </w:rPr>
              <w:t xml:space="preserve"> Стално стручно усавршавање у функцији побољшања образовних постигнућа  и практичне примене новостечених знања</w:t>
            </w:r>
          </w:p>
        </w:tc>
        <w:tc>
          <w:tcPr>
            <w:tcW w:w="1195" w:type="pct"/>
            <w:tcBorders>
              <w:top w:val="single" w:sz="4" w:space="0" w:color="auto"/>
              <w:bottom w:val="single" w:sz="4" w:space="0" w:color="auto"/>
            </w:tcBorders>
          </w:tcPr>
          <w:p w14:paraId="6C9B29DE" w14:textId="77777777" w:rsidR="00AF4D65" w:rsidRPr="00B61010" w:rsidRDefault="00AF4D65" w:rsidP="00AF4D65">
            <w:pPr>
              <w:rPr>
                <w:rFonts w:ascii="Times New Roman" w:eastAsiaTheme="minorEastAsia" w:hAnsi="Times New Roman" w:cs="Times New Roman"/>
                <w:lang w:val="sr-Cyrl-CS"/>
              </w:rPr>
            </w:pPr>
            <w:r w:rsidRPr="00B61010">
              <w:rPr>
                <w:rFonts w:ascii="Times New Roman" w:eastAsiaTheme="minorEastAsia" w:hAnsi="Times New Roman" w:cs="Times New Roman"/>
                <w:lang w:val="sr-Cyrl-CS"/>
              </w:rPr>
              <w:t>Анализа стручног усавршавања са аспекта примене стечених копетенција  и у функцији побољшања образовних постигнућа ученика</w:t>
            </w:r>
          </w:p>
        </w:tc>
        <w:tc>
          <w:tcPr>
            <w:tcW w:w="775" w:type="pct"/>
            <w:tcBorders>
              <w:top w:val="single" w:sz="4" w:space="0" w:color="auto"/>
              <w:bottom w:val="single" w:sz="4" w:space="0" w:color="auto"/>
            </w:tcBorders>
          </w:tcPr>
          <w:p w14:paraId="17A21A6B" w14:textId="77777777" w:rsidR="00AF4D65" w:rsidRPr="00B61010" w:rsidRDefault="00AF4D65" w:rsidP="00AF4D65">
            <w:pPr>
              <w:rPr>
                <w:rFonts w:ascii="Times New Roman" w:eastAsiaTheme="minorEastAsia" w:hAnsi="Times New Roman" w:cs="Times New Roman"/>
                <w:lang w:val="ru-RU"/>
              </w:rPr>
            </w:pPr>
            <w:r w:rsidRPr="00B61010">
              <w:rPr>
                <w:rFonts w:ascii="Times New Roman" w:eastAsiaTheme="minorEastAsia" w:hAnsi="Times New Roman" w:cs="Times New Roman"/>
                <w:lang w:val="ru-RU"/>
              </w:rPr>
              <w:t>Стручна већа и активи</w:t>
            </w:r>
          </w:p>
          <w:p w14:paraId="40DC3C95" w14:textId="77777777" w:rsidR="00AF4D65" w:rsidRPr="00B61010" w:rsidRDefault="00AF4D65" w:rsidP="00AF4D65">
            <w:pPr>
              <w:rPr>
                <w:rFonts w:ascii="Times New Roman" w:eastAsiaTheme="minorEastAsia" w:hAnsi="Times New Roman" w:cs="Times New Roman"/>
                <w:lang w:val="ru-RU"/>
              </w:rPr>
            </w:pPr>
            <w:r w:rsidRPr="00B61010">
              <w:rPr>
                <w:rFonts w:ascii="Times New Roman" w:eastAsiaTheme="minorEastAsia" w:hAnsi="Times New Roman" w:cs="Times New Roman"/>
                <w:lang w:val="ru-RU"/>
              </w:rPr>
              <w:t>Тим за професионални развој</w:t>
            </w:r>
          </w:p>
        </w:tc>
        <w:tc>
          <w:tcPr>
            <w:tcW w:w="681" w:type="pct"/>
            <w:tcBorders>
              <w:top w:val="single" w:sz="4" w:space="0" w:color="auto"/>
              <w:bottom w:val="single" w:sz="4" w:space="0" w:color="auto"/>
            </w:tcBorders>
          </w:tcPr>
          <w:p w14:paraId="5C0D056E" w14:textId="77777777" w:rsidR="00AF4D65" w:rsidRPr="00B61010" w:rsidRDefault="00AF4D65" w:rsidP="00AF4D65">
            <w:pPr>
              <w:rPr>
                <w:rFonts w:ascii="Times New Roman" w:eastAsiaTheme="minorEastAsia" w:hAnsi="Times New Roman" w:cs="Times New Roman"/>
                <w:lang w:val="ru-RU"/>
              </w:rPr>
            </w:pPr>
            <w:r w:rsidRPr="00B61010">
              <w:rPr>
                <w:rFonts w:ascii="Times New Roman" w:eastAsiaTheme="minorEastAsia" w:hAnsi="Times New Roman" w:cs="Times New Roman"/>
                <w:lang w:val="ru-RU"/>
              </w:rPr>
              <w:t>Децембар и јун</w:t>
            </w:r>
          </w:p>
        </w:tc>
        <w:tc>
          <w:tcPr>
            <w:tcW w:w="775" w:type="pct"/>
            <w:tcBorders>
              <w:top w:val="single" w:sz="4" w:space="0" w:color="auto"/>
              <w:bottom w:val="single" w:sz="4" w:space="0" w:color="auto"/>
            </w:tcBorders>
          </w:tcPr>
          <w:p w14:paraId="7A963CFA" w14:textId="77777777" w:rsidR="00AF4D65" w:rsidRPr="00B61010" w:rsidRDefault="00AF4D65" w:rsidP="00AF4D65">
            <w:pPr>
              <w:autoSpaceDE w:val="0"/>
              <w:autoSpaceDN w:val="0"/>
              <w:adjustRightInd w:val="0"/>
              <w:rPr>
                <w:rFonts w:ascii="Times New Roman" w:eastAsiaTheme="minorEastAsia" w:hAnsi="Times New Roman" w:cs="Times New Roman"/>
                <w:bCs/>
                <w:lang w:val="sr-Cyrl-CS"/>
              </w:rPr>
            </w:pPr>
            <w:r w:rsidRPr="00B61010">
              <w:rPr>
                <w:rFonts w:ascii="Times New Roman" w:eastAsiaTheme="minorEastAsia" w:hAnsi="Times New Roman" w:cs="Times New Roman"/>
                <w:bCs/>
                <w:lang w:val="sr-Cyrl-CS"/>
              </w:rPr>
              <w:t xml:space="preserve">Стално стручно усавршавање је у функцији побољшања образовних постигнућа ученика </w:t>
            </w:r>
          </w:p>
        </w:tc>
        <w:tc>
          <w:tcPr>
            <w:tcW w:w="798" w:type="pct"/>
            <w:tcBorders>
              <w:top w:val="single" w:sz="4" w:space="0" w:color="auto"/>
              <w:bottom w:val="single" w:sz="4" w:space="0" w:color="auto"/>
            </w:tcBorders>
          </w:tcPr>
          <w:p w14:paraId="70AE31DD" w14:textId="77777777" w:rsidR="00AF4D65" w:rsidRPr="00B61010" w:rsidRDefault="00AF4D65" w:rsidP="00AF4D65">
            <w:pPr>
              <w:autoSpaceDE w:val="0"/>
              <w:autoSpaceDN w:val="0"/>
              <w:adjustRightInd w:val="0"/>
              <w:rPr>
                <w:rFonts w:ascii="Times New Roman" w:eastAsiaTheme="minorEastAsia" w:hAnsi="Times New Roman" w:cs="Times New Roman"/>
                <w:lang w:val="sr-Cyrl-CS"/>
              </w:rPr>
            </w:pPr>
            <w:r w:rsidRPr="00B61010">
              <w:rPr>
                <w:rFonts w:ascii="Times New Roman" w:eastAsiaTheme="minorEastAsia" w:hAnsi="Times New Roman" w:cs="Times New Roman"/>
                <w:lang w:val="sr-Cyrl-CS"/>
              </w:rPr>
              <w:t>Извештај стручних већа и актива</w:t>
            </w:r>
          </w:p>
          <w:p w14:paraId="65BBCC9D" w14:textId="77777777" w:rsidR="00AF4D65" w:rsidRPr="00B61010" w:rsidRDefault="00AF4D65" w:rsidP="00AF4D65">
            <w:pPr>
              <w:autoSpaceDE w:val="0"/>
              <w:autoSpaceDN w:val="0"/>
              <w:adjustRightInd w:val="0"/>
              <w:rPr>
                <w:rFonts w:ascii="Times New Roman" w:eastAsiaTheme="minorEastAsia" w:hAnsi="Times New Roman" w:cs="Times New Roman"/>
                <w:lang w:val="sr-Cyrl-CS"/>
              </w:rPr>
            </w:pPr>
            <w:r w:rsidRPr="00B61010">
              <w:rPr>
                <w:rFonts w:ascii="Times New Roman" w:eastAsiaTheme="minorEastAsia" w:hAnsi="Times New Roman" w:cs="Times New Roman"/>
                <w:lang w:val="sr-Cyrl-CS"/>
              </w:rPr>
              <w:t>Записник са седница већа</w:t>
            </w:r>
          </w:p>
          <w:p w14:paraId="70A5A170" w14:textId="77777777" w:rsidR="00AF4D65" w:rsidRPr="00B61010" w:rsidRDefault="00AF4D65" w:rsidP="00AF4D65">
            <w:pPr>
              <w:autoSpaceDE w:val="0"/>
              <w:autoSpaceDN w:val="0"/>
              <w:adjustRightInd w:val="0"/>
              <w:rPr>
                <w:rFonts w:ascii="Times New Roman" w:eastAsiaTheme="minorEastAsia" w:hAnsi="Times New Roman" w:cs="Times New Roman"/>
                <w:lang w:val="sr-Cyrl-CS"/>
              </w:rPr>
            </w:pPr>
            <w:r w:rsidRPr="00B61010">
              <w:rPr>
                <w:rFonts w:ascii="Times New Roman" w:eastAsiaTheme="minorEastAsia" w:hAnsi="Times New Roman" w:cs="Times New Roman"/>
                <w:lang w:val="sr-Cyrl-CS"/>
              </w:rPr>
              <w:t>Извештај о раду школе</w:t>
            </w:r>
          </w:p>
          <w:p w14:paraId="1D2F2FF0" w14:textId="77777777" w:rsidR="00AF4D65" w:rsidRPr="00B61010" w:rsidRDefault="00AF4D65" w:rsidP="00AF4D65">
            <w:pPr>
              <w:autoSpaceDE w:val="0"/>
              <w:autoSpaceDN w:val="0"/>
              <w:adjustRightInd w:val="0"/>
              <w:rPr>
                <w:rFonts w:ascii="Times New Roman" w:eastAsiaTheme="minorEastAsia" w:hAnsi="Times New Roman" w:cs="Times New Roman"/>
                <w:lang w:val="sr-Cyrl-CS"/>
              </w:rPr>
            </w:pPr>
            <w:r w:rsidRPr="00B61010">
              <w:rPr>
                <w:rFonts w:ascii="Times New Roman" w:eastAsiaTheme="minorEastAsia" w:hAnsi="Times New Roman" w:cs="Times New Roman"/>
                <w:lang w:val="sr-Cyrl-CS"/>
              </w:rPr>
              <w:t>Извештај о остварености циљева и активности у школском развојном плану</w:t>
            </w:r>
          </w:p>
        </w:tc>
      </w:tr>
      <w:tr w:rsidR="00B61010" w:rsidRPr="00B61010" w14:paraId="2051F2E0" w14:textId="77777777" w:rsidTr="00971E0E">
        <w:trPr>
          <w:trHeight w:val="841"/>
        </w:trPr>
        <w:tc>
          <w:tcPr>
            <w:tcW w:w="775" w:type="pct"/>
            <w:tcBorders>
              <w:top w:val="single" w:sz="4" w:space="0" w:color="auto"/>
              <w:bottom w:val="single" w:sz="4" w:space="0" w:color="auto"/>
            </w:tcBorders>
          </w:tcPr>
          <w:p w14:paraId="09164EAC" w14:textId="12FCF9A0" w:rsidR="00AF4D65" w:rsidRPr="00B61010" w:rsidRDefault="00AF4D65" w:rsidP="00195994">
            <w:pPr>
              <w:tabs>
                <w:tab w:val="left" w:pos="426"/>
              </w:tabs>
              <w:rPr>
                <w:rFonts w:ascii="Times New Roman" w:eastAsiaTheme="minorEastAsia" w:hAnsi="Times New Roman" w:cs="Times New Roman"/>
                <w:lang w:val="sr-Cyrl-CS"/>
              </w:rPr>
            </w:pPr>
            <w:r w:rsidRPr="00B61010">
              <w:rPr>
                <w:rFonts w:ascii="Times New Roman" w:eastAsiaTheme="minorEastAsia" w:hAnsi="Times New Roman" w:cs="Times New Roman"/>
                <w:lang w:val="sr-Cyrl-CS"/>
              </w:rPr>
              <w:t>Стално стручно усавршавање у функцији вредновања и самовредно</w:t>
            </w:r>
            <w:r w:rsidRPr="00B61010">
              <w:rPr>
                <w:rFonts w:ascii="Times New Roman" w:eastAsiaTheme="minorEastAsia" w:hAnsi="Times New Roman" w:cs="Times New Roman"/>
                <w:lang w:val="sr-Cyrl-CS"/>
              </w:rPr>
              <w:lastRenderedPageBreak/>
              <w:t>вања рада школе</w:t>
            </w:r>
          </w:p>
        </w:tc>
        <w:tc>
          <w:tcPr>
            <w:tcW w:w="1195" w:type="pct"/>
            <w:tcBorders>
              <w:top w:val="single" w:sz="4" w:space="0" w:color="auto"/>
              <w:bottom w:val="single" w:sz="4" w:space="0" w:color="auto"/>
            </w:tcBorders>
          </w:tcPr>
          <w:p w14:paraId="37D4C16D" w14:textId="77777777" w:rsidR="00AF4D65" w:rsidRPr="00B61010" w:rsidRDefault="00AF4D65" w:rsidP="00AF4D65">
            <w:pPr>
              <w:rPr>
                <w:rFonts w:ascii="Times New Roman" w:eastAsiaTheme="minorEastAsia" w:hAnsi="Times New Roman" w:cs="Times New Roman"/>
                <w:lang w:val="sr-Cyrl-CS"/>
              </w:rPr>
            </w:pPr>
            <w:r w:rsidRPr="00B61010">
              <w:rPr>
                <w:rFonts w:ascii="Times New Roman" w:eastAsiaTheme="minorEastAsia" w:hAnsi="Times New Roman" w:cs="Times New Roman"/>
                <w:lang w:val="sr-Cyrl-CS"/>
              </w:rPr>
              <w:lastRenderedPageBreak/>
              <w:t>Анализа стручног усавршавања у функцији вредновања и самовредновања рада школе</w:t>
            </w:r>
          </w:p>
        </w:tc>
        <w:tc>
          <w:tcPr>
            <w:tcW w:w="775" w:type="pct"/>
            <w:tcBorders>
              <w:top w:val="single" w:sz="4" w:space="0" w:color="auto"/>
              <w:bottom w:val="single" w:sz="4" w:space="0" w:color="auto"/>
            </w:tcBorders>
          </w:tcPr>
          <w:p w14:paraId="780D3B20" w14:textId="77777777" w:rsidR="00AF4D65" w:rsidRPr="00B61010" w:rsidRDefault="00AF4D65" w:rsidP="00AF4D65">
            <w:pPr>
              <w:rPr>
                <w:rFonts w:ascii="Times New Roman" w:eastAsiaTheme="minorEastAsia" w:hAnsi="Times New Roman" w:cs="Times New Roman"/>
                <w:lang w:val="ru-RU"/>
              </w:rPr>
            </w:pPr>
            <w:r w:rsidRPr="00B61010">
              <w:rPr>
                <w:rFonts w:ascii="Times New Roman" w:eastAsiaTheme="minorEastAsia" w:hAnsi="Times New Roman" w:cs="Times New Roman"/>
                <w:lang w:val="ru-RU"/>
              </w:rPr>
              <w:t>Тим за вредновање и самовредновање</w:t>
            </w:r>
          </w:p>
          <w:p w14:paraId="2EA2343C" w14:textId="77777777" w:rsidR="00AF4D65" w:rsidRPr="00B61010" w:rsidRDefault="00AF4D65" w:rsidP="00AF4D65">
            <w:pPr>
              <w:rPr>
                <w:rFonts w:ascii="Times New Roman" w:eastAsiaTheme="minorEastAsia" w:hAnsi="Times New Roman" w:cs="Times New Roman"/>
                <w:lang w:val="ru-RU"/>
              </w:rPr>
            </w:pPr>
            <w:r w:rsidRPr="00B61010">
              <w:rPr>
                <w:rFonts w:ascii="Times New Roman" w:eastAsiaTheme="minorEastAsia" w:hAnsi="Times New Roman" w:cs="Times New Roman"/>
                <w:lang w:val="ru-RU"/>
              </w:rPr>
              <w:lastRenderedPageBreak/>
              <w:t>Тим за професионални развој</w:t>
            </w:r>
          </w:p>
        </w:tc>
        <w:tc>
          <w:tcPr>
            <w:tcW w:w="681" w:type="pct"/>
            <w:tcBorders>
              <w:top w:val="single" w:sz="4" w:space="0" w:color="auto"/>
              <w:bottom w:val="single" w:sz="4" w:space="0" w:color="auto"/>
            </w:tcBorders>
          </w:tcPr>
          <w:p w14:paraId="1FBAB425" w14:textId="77777777" w:rsidR="00AF4D65" w:rsidRPr="00B61010" w:rsidRDefault="00AF4D65" w:rsidP="00AF4D65">
            <w:pPr>
              <w:rPr>
                <w:rFonts w:ascii="Times New Roman" w:eastAsiaTheme="minorEastAsia" w:hAnsi="Times New Roman" w:cs="Times New Roman"/>
                <w:lang w:val="ru-RU"/>
              </w:rPr>
            </w:pPr>
            <w:r w:rsidRPr="00B61010">
              <w:rPr>
                <w:rFonts w:ascii="Times New Roman" w:eastAsiaTheme="minorEastAsia" w:hAnsi="Times New Roman" w:cs="Times New Roman"/>
                <w:lang w:val="ru-RU"/>
              </w:rPr>
              <w:lastRenderedPageBreak/>
              <w:t xml:space="preserve">Јун </w:t>
            </w:r>
          </w:p>
        </w:tc>
        <w:tc>
          <w:tcPr>
            <w:tcW w:w="775" w:type="pct"/>
            <w:tcBorders>
              <w:top w:val="single" w:sz="4" w:space="0" w:color="auto"/>
              <w:bottom w:val="single" w:sz="4" w:space="0" w:color="auto"/>
            </w:tcBorders>
          </w:tcPr>
          <w:p w14:paraId="589DBAD1" w14:textId="77777777" w:rsidR="00AF4D65" w:rsidRPr="00B61010" w:rsidRDefault="00AF4D65" w:rsidP="00AF4D65">
            <w:pPr>
              <w:autoSpaceDE w:val="0"/>
              <w:autoSpaceDN w:val="0"/>
              <w:adjustRightInd w:val="0"/>
              <w:jc w:val="both"/>
              <w:rPr>
                <w:rFonts w:ascii="Times New Roman" w:eastAsiaTheme="minorEastAsia" w:hAnsi="Times New Roman" w:cs="Times New Roman"/>
                <w:bCs/>
                <w:lang w:val="sr-Cyrl-CS"/>
              </w:rPr>
            </w:pPr>
            <w:r w:rsidRPr="00B61010">
              <w:rPr>
                <w:rFonts w:ascii="Times New Roman" w:eastAsiaTheme="minorEastAsia" w:hAnsi="Times New Roman" w:cs="Times New Roman"/>
                <w:lang w:val="sr-Cyrl-CS"/>
              </w:rPr>
              <w:t>Стално стручно усавршавање је у функцији вредновања и самовредно</w:t>
            </w:r>
            <w:r w:rsidRPr="00B61010">
              <w:rPr>
                <w:rFonts w:ascii="Times New Roman" w:eastAsiaTheme="minorEastAsia" w:hAnsi="Times New Roman" w:cs="Times New Roman"/>
                <w:lang w:val="sr-Cyrl-CS"/>
              </w:rPr>
              <w:lastRenderedPageBreak/>
              <w:t>вања рада школе</w:t>
            </w:r>
          </w:p>
        </w:tc>
        <w:tc>
          <w:tcPr>
            <w:tcW w:w="798" w:type="pct"/>
            <w:tcBorders>
              <w:top w:val="single" w:sz="4" w:space="0" w:color="auto"/>
              <w:bottom w:val="single" w:sz="4" w:space="0" w:color="auto"/>
            </w:tcBorders>
          </w:tcPr>
          <w:p w14:paraId="3614D9CA" w14:textId="77777777" w:rsidR="00AF4D65" w:rsidRPr="00B61010" w:rsidRDefault="00AF4D65" w:rsidP="00AF4D65">
            <w:pPr>
              <w:autoSpaceDE w:val="0"/>
              <w:autoSpaceDN w:val="0"/>
              <w:adjustRightInd w:val="0"/>
              <w:rPr>
                <w:rFonts w:ascii="Times New Roman" w:eastAsiaTheme="minorEastAsia" w:hAnsi="Times New Roman" w:cs="Times New Roman"/>
                <w:lang w:val="sr-Cyrl-CS"/>
              </w:rPr>
            </w:pPr>
            <w:r w:rsidRPr="00B61010">
              <w:rPr>
                <w:rFonts w:ascii="Times New Roman" w:eastAsiaTheme="minorEastAsia" w:hAnsi="Times New Roman" w:cs="Times New Roman"/>
                <w:lang w:val="sr-Cyrl-CS"/>
              </w:rPr>
              <w:lastRenderedPageBreak/>
              <w:t>Извештај Тима за вредновање и самовредновање рада школе</w:t>
            </w:r>
          </w:p>
          <w:p w14:paraId="58F3E982" w14:textId="77777777" w:rsidR="00AF4D65" w:rsidRPr="00B61010" w:rsidRDefault="00AF4D65" w:rsidP="00AF4D65">
            <w:pPr>
              <w:autoSpaceDE w:val="0"/>
              <w:autoSpaceDN w:val="0"/>
              <w:adjustRightInd w:val="0"/>
              <w:rPr>
                <w:rFonts w:ascii="Times New Roman" w:eastAsiaTheme="minorEastAsia" w:hAnsi="Times New Roman" w:cs="Times New Roman"/>
                <w:lang w:val="sr-Cyrl-CS"/>
              </w:rPr>
            </w:pPr>
            <w:r w:rsidRPr="00B61010">
              <w:rPr>
                <w:rFonts w:ascii="Times New Roman" w:eastAsiaTheme="minorEastAsia" w:hAnsi="Times New Roman" w:cs="Times New Roman"/>
                <w:lang w:val="sr-Cyrl-CS"/>
              </w:rPr>
              <w:lastRenderedPageBreak/>
              <w:t>Анализа додата у извештај о реализацији развојног плана</w:t>
            </w:r>
          </w:p>
        </w:tc>
      </w:tr>
      <w:tr w:rsidR="00B61010" w:rsidRPr="00B61010" w14:paraId="6CE6455E" w14:textId="77777777" w:rsidTr="00971E0E">
        <w:trPr>
          <w:trHeight w:val="672"/>
        </w:trPr>
        <w:tc>
          <w:tcPr>
            <w:tcW w:w="775" w:type="pct"/>
            <w:tcBorders>
              <w:top w:val="single" w:sz="4" w:space="0" w:color="auto"/>
              <w:bottom w:val="single" w:sz="4" w:space="0" w:color="auto"/>
            </w:tcBorders>
          </w:tcPr>
          <w:p w14:paraId="02DF3C44" w14:textId="5F735EC4" w:rsidR="00AF4D65" w:rsidRPr="00B61010" w:rsidRDefault="00AF4D65" w:rsidP="00195994">
            <w:pPr>
              <w:tabs>
                <w:tab w:val="left" w:pos="426"/>
              </w:tabs>
              <w:rPr>
                <w:rFonts w:ascii="Times New Roman" w:eastAsiaTheme="minorEastAsia" w:hAnsi="Times New Roman" w:cs="Times New Roman"/>
                <w:lang w:val="sr-Cyrl-CS"/>
              </w:rPr>
            </w:pPr>
            <w:r w:rsidRPr="00B61010">
              <w:rPr>
                <w:rFonts w:ascii="Times New Roman" w:eastAsiaTheme="minorEastAsia" w:hAnsi="Times New Roman" w:cs="Times New Roman"/>
                <w:lang w:val="sr-Cyrl-CS"/>
              </w:rPr>
              <w:lastRenderedPageBreak/>
              <w:t>Евалуација планираног стручног усавршавања у установи и ван установе</w:t>
            </w:r>
          </w:p>
          <w:p w14:paraId="3B8C7AE2" w14:textId="77777777" w:rsidR="00AF4D65" w:rsidRPr="00B61010" w:rsidRDefault="00AF4D65" w:rsidP="00195994">
            <w:pPr>
              <w:rPr>
                <w:rFonts w:ascii="Times New Roman" w:eastAsiaTheme="minorEastAsia" w:hAnsi="Times New Roman" w:cs="Times New Roman"/>
                <w:lang w:val="sr-Cyrl-CS"/>
              </w:rPr>
            </w:pPr>
          </w:p>
        </w:tc>
        <w:tc>
          <w:tcPr>
            <w:tcW w:w="1195" w:type="pct"/>
            <w:tcBorders>
              <w:top w:val="single" w:sz="4" w:space="0" w:color="auto"/>
              <w:bottom w:val="single" w:sz="4" w:space="0" w:color="auto"/>
            </w:tcBorders>
          </w:tcPr>
          <w:p w14:paraId="1752F57D" w14:textId="01E0CC1D" w:rsidR="00AF4D65" w:rsidRPr="00B61010" w:rsidRDefault="00AF4D65" w:rsidP="00AF4D65">
            <w:pPr>
              <w:rPr>
                <w:rFonts w:ascii="Times New Roman" w:eastAsiaTheme="minorEastAsia" w:hAnsi="Times New Roman" w:cs="Times New Roman"/>
                <w:lang w:val="sr-Cyrl-CS"/>
              </w:rPr>
            </w:pPr>
            <w:r w:rsidRPr="00B61010">
              <w:rPr>
                <w:rFonts w:ascii="Times New Roman" w:eastAsiaTheme="minorEastAsia" w:hAnsi="Times New Roman" w:cs="Times New Roman"/>
                <w:lang w:val="sr-Cyrl-CS"/>
              </w:rPr>
              <w:t>Тим врши евалуацију и подноси извештај о осварености плана професионалног развоја</w:t>
            </w:r>
          </w:p>
          <w:p w14:paraId="64A07787" w14:textId="77777777" w:rsidR="00AF4D65" w:rsidRPr="00B61010" w:rsidRDefault="00AF4D65" w:rsidP="00AF4D65">
            <w:pPr>
              <w:rPr>
                <w:rFonts w:ascii="Times New Roman" w:eastAsiaTheme="minorEastAsia" w:hAnsi="Times New Roman" w:cs="Times New Roman"/>
                <w:lang w:val="sr-Cyrl-CS"/>
              </w:rPr>
            </w:pPr>
            <w:r w:rsidRPr="00B61010">
              <w:rPr>
                <w:rFonts w:ascii="Times New Roman" w:eastAsiaTheme="minorEastAsia" w:hAnsi="Times New Roman" w:cs="Times New Roman"/>
                <w:lang w:val="sr-Cyrl-CS"/>
              </w:rPr>
              <w:t>Учитељи, наставници и стручни сарадници подносе извештај о остварености личног плана стручног усавршавања</w:t>
            </w:r>
          </w:p>
        </w:tc>
        <w:tc>
          <w:tcPr>
            <w:tcW w:w="775" w:type="pct"/>
            <w:tcBorders>
              <w:top w:val="single" w:sz="4" w:space="0" w:color="auto"/>
              <w:bottom w:val="single" w:sz="4" w:space="0" w:color="auto"/>
            </w:tcBorders>
          </w:tcPr>
          <w:p w14:paraId="7B165BF1" w14:textId="77777777" w:rsidR="00AF4D65" w:rsidRPr="00B61010" w:rsidRDefault="00AF4D65" w:rsidP="00AF4D65">
            <w:pPr>
              <w:rPr>
                <w:rFonts w:ascii="Times New Roman" w:eastAsiaTheme="minorEastAsia" w:hAnsi="Times New Roman" w:cs="Times New Roman"/>
                <w:lang w:val="ru-RU"/>
              </w:rPr>
            </w:pPr>
            <w:r w:rsidRPr="00B61010">
              <w:rPr>
                <w:rFonts w:ascii="Times New Roman" w:eastAsiaTheme="minorEastAsia" w:hAnsi="Times New Roman" w:cs="Times New Roman"/>
                <w:lang w:val="ru-RU"/>
              </w:rPr>
              <w:t>Тим за професионални развој</w:t>
            </w:r>
          </w:p>
          <w:p w14:paraId="23D22DF4" w14:textId="77777777" w:rsidR="00AF4D65" w:rsidRPr="00B61010" w:rsidRDefault="00AF4D65" w:rsidP="00AF4D65">
            <w:pPr>
              <w:rPr>
                <w:rFonts w:ascii="Times New Roman" w:eastAsiaTheme="minorEastAsia" w:hAnsi="Times New Roman" w:cs="Times New Roman"/>
                <w:lang w:val="ru-RU"/>
              </w:rPr>
            </w:pPr>
          </w:p>
        </w:tc>
        <w:tc>
          <w:tcPr>
            <w:tcW w:w="681" w:type="pct"/>
            <w:tcBorders>
              <w:top w:val="single" w:sz="4" w:space="0" w:color="auto"/>
              <w:bottom w:val="single" w:sz="4" w:space="0" w:color="auto"/>
            </w:tcBorders>
          </w:tcPr>
          <w:p w14:paraId="5139B7CA" w14:textId="77777777" w:rsidR="00AF4D65" w:rsidRPr="00B61010" w:rsidRDefault="00AF4D65" w:rsidP="00AF4D65">
            <w:pPr>
              <w:rPr>
                <w:rFonts w:ascii="Times New Roman" w:eastAsiaTheme="minorEastAsia" w:hAnsi="Times New Roman" w:cs="Times New Roman"/>
                <w:lang w:val="ru-RU"/>
              </w:rPr>
            </w:pPr>
            <w:r w:rsidRPr="00B61010">
              <w:rPr>
                <w:rFonts w:ascii="Times New Roman" w:eastAsiaTheme="minorEastAsia" w:hAnsi="Times New Roman" w:cs="Times New Roman"/>
                <w:lang w:val="ru-RU"/>
              </w:rPr>
              <w:t>Јун-август</w:t>
            </w:r>
          </w:p>
        </w:tc>
        <w:tc>
          <w:tcPr>
            <w:tcW w:w="775" w:type="pct"/>
            <w:tcBorders>
              <w:top w:val="single" w:sz="4" w:space="0" w:color="auto"/>
              <w:bottom w:val="single" w:sz="4" w:space="0" w:color="auto"/>
            </w:tcBorders>
          </w:tcPr>
          <w:p w14:paraId="2E4CAB88" w14:textId="77777777" w:rsidR="00AF4D65" w:rsidRPr="00B61010" w:rsidRDefault="00AF4D65" w:rsidP="00AF4D65">
            <w:pPr>
              <w:autoSpaceDE w:val="0"/>
              <w:autoSpaceDN w:val="0"/>
              <w:adjustRightInd w:val="0"/>
              <w:jc w:val="both"/>
              <w:rPr>
                <w:rFonts w:ascii="Times New Roman" w:eastAsiaTheme="minorEastAsia" w:hAnsi="Times New Roman" w:cs="Times New Roman"/>
                <w:bCs/>
                <w:lang w:val="sr-Cyrl-CS"/>
              </w:rPr>
            </w:pPr>
            <w:r w:rsidRPr="00B61010">
              <w:rPr>
                <w:rFonts w:ascii="Times New Roman" w:eastAsiaTheme="minorEastAsia" w:hAnsi="Times New Roman" w:cs="Times New Roman"/>
                <w:bCs/>
                <w:lang w:val="sr-Cyrl-CS"/>
              </w:rPr>
              <w:t>Извршена евалуација плана стручног усавршавања</w:t>
            </w:r>
          </w:p>
        </w:tc>
        <w:tc>
          <w:tcPr>
            <w:tcW w:w="798" w:type="pct"/>
            <w:tcBorders>
              <w:top w:val="single" w:sz="4" w:space="0" w:color="auto"/>
              <w:bottom w:val="single" w:sz="4" w:space="0" w:color="auto"/>
            </w:tcBorders>
          </w:tcPr>
          <w:p w14:paraId="4E5D5081" w14:textId="77777777" w:rsidR="00AF4D65" w:rsidRPr="00B61010" w:rsidRDefault="00AF4D65" w:rsidP="00AF4D65">
            <w:pPr>
              <w:autoSpaceDE w:val="0"/>
              <w:autoSpaceDN w:val="0"/>
              <w:adjustRightInd w:val="0"/>
              <w:jc w:val="both"/>
              <w:rPr>
                <w:rFonts w:ascii="Times New Roman" w:eastAsiaTheme="minorEastAsia" w:hAnsi="Times New Roman" w:cs="Times New Roman"/>
                <w:lang w:val="sr-Cyrl-CS"/>
              </w:rPr>
            </w:pPr>
            <w:r w:rsidRPr="00B61010">
              <w:rPr>
                <w:rFonts w:ascii="Times New Roman" w:eastAsiaTheme="minorEastAsia" w:hAnsi="Times New Roman" w:cs="Times New Roman"/>
                <w:lang w:val="sr-Cyrl-CS"/>
              </w:rPr>
              <w:t>Извештај о реализованим активностима које су планиране у годишњем плану стручног усавршавања на нивоу установе као и у личним плановима стручног усавршавања.</w:t>
            </w:r>
          </w:p>
        </w:tc>
      </w:tr>
      <w:tr w:rsidR="00B61010" w:rsidRPr="00B61010" w14:paraId="3660BC18" w14:textId="77777777" w:rsidTr="00971E0E">
        <w:trPr>
          <w:trHeight w:val="672"/>
        </w:trPr>
        <w:tc>
          <w:tcPr>
            <w:tcW w:w="775" w:type="pct"/>
            <w:tcBorders>
              <w:top w:val="single" w:sz="4" w:space="0" w:color="auto"/>
            </w:tcBorders>
          </w:tcPr>
          <w:p w14:paraId="5900258D" w14:textId="77777777" w:rsidR="00AF4D65" w:rsidRPr="00B61010" w:rsidRDefault="00AF4D65">
            <w:pPr>
              <w:numPr>
                <w:ilvl w:val="0"/>
                <w:numId w:val="151"/>
              </w:numPr>
              <w:tabs>
                <w:tab w:val="left" w:pos="426"/>
              </w:tabs>
              <w:ind w:left="0" w:hanging="284"/>
              <w:rPr>
                <w:rFonts w:ascii="Times New Roman" w:eastAsiaTheme="minorEastAsia" w:hAnsi="Times New Roman" w:cs="Times New Roman"/>
                <w:lang w:val="sr-Cyrl-CS"/>
              </w:rPr>
            </w:pPr>
            <w:r w:rsidRPr="00B61010">
              <w:rPr>
                <w:rFonts w:ascii="Times New Roman" w:eastAsiaTheme="minorEastAsia" w:hAnsi="Times New Roman" w:cs="Times New Roman"/>
                <w:lang w:val="sr-Cyrl-CS"/>
              </w:rPr>
              <w:t>Извештај о раду тима  и плана рада за наредну школску годину</w:t>
            </w:r>
          </w:p>
        </w:tc>
        <w:tc>
          <w:tcPr>
            <w:tcW w:w="1195" w:type="pct"/>
            <w:tcBorders>
              <w:top w:val="single" w:sz="4" w:space="0" w:color="auto"/>
              <w:bottom w:val="single" w:sz="4" w:space="0" w:color="auto"/>
            </w:tcBorders>
          </w:tcPr>
          <w:p w14:paraId="75AD7C8B" w14:textId="77777777" w:rsidR="00AF4D65" w:rsidRPr="00B61010" w:rsidRDefault="00AF4D65" w:rsidP="00AF4D65">
            <w:pPr>
              <w:rPr>
                <w:rFonts w:ascii="Times New Roman" w:eastAsiaTheme="minorEastAsia" w:hAnsi="Times New Roman" w:cs="Times New Roman"/>
                <w:lang w:val="sr-Cyrl-CS"/>
              </w:rPr>
            </w:pPr>
            <w:r w:rsidRPr="00B61010">
              <w:rPr>
                <w:rFonts w:ascii="Times New Roman" w:eastAsiaTheme="minorEastAsia" w:hAnsi="Times New Roman" w:cs="Times New Roman"/>
                <w:lang w:val="sr-Cyrl-CS"/>
              </w:rPr>
              <w:t>Тим за професионални развој подноси извештај о раду на крају полугодишта и школске године</w:t>
            </w:r>
          </w:p>
        </w:tc>
        <w:tc>
          <w:tcPr>
            <w:tcW w:w="775" w:type="pct"/>
            <w:tcBorders>
              <w:top w:val="single" w:sz="4" w:space="0" w:color="auto"/>
              <w:bottom w:val="single" w:sz="4" w:space="0" w:color="auto"/>
            </w:tcBorders>
          </w:tcPr>
          <w:p w14:paraId="1B8FD709" w14:textId="77777777" w:rsidR="00AF4D65" w:rsidRPr="00B61010" w:rsidRDefault="00AF4D65" w:rsidP="00AF4D65">
            <w:pPr>
              <w:rPr>
                <w:rFonts w:ascii="Times New Roman" w:eastAsiaTheme="minorEastAsia" w:hAnsi="Times New Roman" w:cs="Times New Roman"/>
                <w:lang w:val="ru-RU"/>
              </w:rPr>
            </w:pPr>
            <w:r w:rsidRPr="00B61010">
              <w:rPr>
                <w:rFonts w:ascii="Times New Roman" w:eastAsiaTheme="minorEastAsia" w:hAnsi="Times New Roman" w:cs="Times New Roman"/>
                <w:lang w:val="ru-RU"/>
              </w:rPr>
              <w:t>Координатор тима</w:t>
            </w:r>
          </w:p>
        </w:tc>
        <w:tc>
          <w:tcPr>
            <w:tcW w:w="681" w:type="pct"/>
            <w:tcBorders>
              <w:top w:val="single" w:sz="4" w:space="0" w:color="auto"/>
              <w:bottom w:val="single" w:sz="4" w:space="0" w:color="auto"/>
            </w:tcBorders>
          </w:tcPr>
          <w:p w14:paraId="78393587" w14:textId="77777777" w:rsidR="00AF4D65" w:rsidRPr="00B61010" w:rsidRDefault="00AF4D65" w:rsidP="00AF4D65">
            <w:pPr>
              <w:rPr>
                <w:rFonts w:ascii="Times New Roman" w:eastAsiaTheme="minorEastAsia" w:hAnsi="Times New Roman" w:cs="Times New Roman"/>
                <w:lang w:val="ru-RU"/>
              </w:rPr>
            </w:pPr>
            <w:r w:rsidRPr="00B61010">
              <w:rPr>
                <w:rFonts w:ascii="Times New Roman" w:eastAsiaTheme="minorEastAsia" w:hAnsi="Times New Roman" w:cs="Times New Roman"/>
                <w:lang w:val="ru-RU"/>
              </w:rPr>
              <w:t>Фебруар/</w:t>
            </w:r>
          </w:p>
          <w:p w14:paraId="45C78443" w14:textId="3D431832" w:rsidR="00AF4D65" w:rsidRPr="00B61010" w:rsidRDefault="003E33ED" w:rsidP="00AF4D65">
            <w:pPr>
              <w:rPr>
                <w:rFonts w:ascii="Times New Roman" w:eastAsiaTheme="minorEastAsia" w:hAnsi="Times New Roman" w:cs="Times New Roman"/>
                <w:lang w:val="ru-RU"/>
              </w:rPr>
            </w:pPr>
            <w:r w:rsidRPr="00B61010">
              <w:rPr>
                <w:rFonts w:ascii="Times New Roman" w:eastAsiaTheme="minorEastAsia" w:hAnsi="Times New Roman" w:cs="Times New Roman"/>
                <w:lang w:val="ru-RU"/>
              </w:rPr>
              <w:t>Ј</w:t>
            </w:r>
            <w:r w:rsidR="00AF4D65" w:rsidRPr="00B61010">
              <w:rPr>
                <w:rFonts w:ascii="Times New Roman" w:eastAsiaTheme="minorEastAsia" w:hAnsi="Times New Roman" w:cs="Times New Roman"/>
                <w:lang w:val="ru-RU"/>
              </w:rPr>
              <w:t>ун</w:t>
            </w:r>
          </w:p>
        </w:tc>
        <w:tc>
          <w:tcPr>
            <w:tcW w:w="775" w:type="pct"/>
            <w:tcBorders>
              <w:top w:val="single" w:sz="4" w:space="0" w:color="auto"/>
              <w:bottom w:val="single" w:sz="4" w:space="0" w:color="auto"/>
            </w:tcBorders>
          </w:tcPr>
          <w:p w14:paraId="1229E0E0" w14:textId="77777777" w:rsidR="00AF4D65" w:rsidRPr="00B61010" w:rsidRDefault="00AF4D65" w:rsidP="00AF4D65">
            <w:pPr>
              <w:autoSpaceDE w:val="0"/>
              <w:autoSpaceDN w:val="0"/>
              <w:adjustRightInd w:val="0"/>
              <w:jc w:val="both"/>
              <w:rPr>
                <w:rFonts w:ascii="Times New Roman" w:eastAsiaTheme="minorEastAsia" w:hAnsi="Times New Roman" w:cs="Times New Roman"/>
                <w:bCs/>
                <w:lang w:val="sr-Cyrl-CS"/>
              </w:rPr>
            </w:pPr>
            <w:r w:rsidRPr="00B61010">
              <w:rPr>
                <w:rFonts w:ascii="Times New Roman" w:eastAsiaTheme="minorEastAsia" w:hAnsi="Times New Roman" w:cs="Times New Roman"/>
                <w:bCs/>
                <w:lang w:val="sr-Cyrl-CS"/>
              </w:rPr>
              <w:t>Израђени полугодишњи и годишњи извештај о раду тима</w:t>
            </w:r>
          </w:p>
        </w:tc>
        <w:tc>
          <w:tcPr>
            <w:tcW w:w="798" w:type="pct"/>
            <w:tcBorders>
              <w:top w:val="single" w:sz="4" w:space="0" w:color="auto"/>
              <w:bottom w:val="single" w:sz="4" w:space="0" w:color="auto"/>
            </w:tcBorders>
          </w:tcPr>
          <w:p w14:paraId="6BA49F61" w14:textId="77777777" w:rsidR="00AF4D65" w:rsidRPr="00B61010" w:rsidRDefault="00AF4D65" w:rsidP="00AF4D65">
            <w:pPr>
              <w:autoSpaceDE w:val="0"/>
              <w:autoSpaceDN w:val="0"/>
              <w:adjustRightInd w:val="0"/>
              <w:jc w:val="both"/>
              <w:rPr>
                <w:rFonts w:ascii="Times New Roman" w:eastAsiaTheme="minorEastAsia" w:hAnsi="Times New Roman" w:cs="Times New Roman"/>
                <w:lang w:val="sr-Cyrl-CS"/>
              </w:rPr>
            </w:pPr>
            <w:r w:rsidRPr="00B61010">
              <w:rPr>
                <w:rFonts w:ascii="Times New Roman" w:eastAsiaTheme="minorEastAsia" w:hAnsi="Times New Roman" w:cs="Times New Roman"/>
                <w:lang w:val="sr-Cyrl-CS"/>
              </w:rPr>
              <w:t>Записници Тима</w:t>
            </w:r>
          </w:p>
          <w:p w14:paraId="25833A4F" w14:textId="77777777" w:rsidR="00AF4D65" w:rsidRPr="00B61010" w:rsidRDefault="00AF4D65" w:rsidP="00AF4D65">
            <w:pPr>
              <w:autoSpaceDE w:val="0"/>
              <w:autoSpaceDN w:val="0"/>
              <w:adjustRightInd w:val="0"/>
              <w:jc w:val="both"/>
              <w:rPr>
                <w:rFonts w:ascii="Times New Roman" w:eastAsiaTheme="minorEastAsia" w:hAnsi="Times New Roman" w:cs="Times New Roman"/>
                <w:lang w:val="sr-Cyrl-CS"/>
              </w:rPr>
            </w:pPr>
            <w:r w:rsidRPr="00B61010">
              <w:rPr>
                <w:rFonts w:ascii="Times New Roman" w:eastAsiaTheme="minorEastAsia" w:hAnsi="Times New Roman" w:cs="Times New Roman"/>
                <w:lang w:val="sr-Cyrl-CS"/>
              </w:rPr>
              <w:t>Извештај о раду тима који је саставни део годишњег плана рада школе</w:t>
            </w:r>
          </w:p>
        </w:tc>
      </w:tr>
    </w:tbl>
    <w:p w14:paraId="3EC91B32" w14:textId="07C81125" w:rsidR="00DC26D5" w:rsidRPr="008F1CF7" w:rsidRDefault="00DC26D5" w:rsidP="008F1CF7">
      <w:pPr>
        <w:pStyle w:val="Heading2"/>
        <w:numPr>
          <w:ilvl w:val="0"/>
          <w:numId w:val="0"/>
        </w:numPr>
        <w:spacing w:line="240" w:lineRule="auto"/>
        <w:rPr>
          <w:sz w:val="22"/>
          <w:szCs w:val="22"/>
        </w:rPr>
      </w:pPr>
      <w:r w:rsidRPr="00B61010">
        <w:br w:type="page"/>
      </w:r>
    </w:p>
    <w:p w14:paraId="27BD8FFD" w14:textId="1B5607A3" w:rsidR="008F1CF7" w:rsidRDefault="008F1CF7" w:rsidP="0061722B">
      <w:pPr>
        <w:pStyle w:val="Heading2"/>
        <w:ind w:left="709"/>
        <w:rPr>
          <w:lang w:val="sr-Cyrl-RS"/>
        </w:rPr>
      </w:pPr>
      <w:bookmarkStart w:id="529" w:name="_Toc239863117"/>
      <w:r w:rsidRPr="009C0A64">
        <w:rPr>
          <w:lang w:val="sr-Cyrl-RS"/>
        </w:rPr>
        <w:lastRenderedPageBreak/>
        <w:t>ТИМ ЗА ПРАЋЕЊЕ КВАЛИТЕТА ИЗВОЂЕЊА ДОПУНСКЕ НАСТАВЕ</w:t>
      </w:r>
      <w:bookmarkEnd w:id="529"/>
    </w:p>
    <w:p w14:paraId="2D7C3294" w14:textId="77777777" w:rsidR="008F1CF7" w:rsidRDefault="008F1CF7" w:rsidP="008F1CF7">
      <w:pPr>
        <w:rPr>
          <w:lang w:val="sr-Cyrl-RS"/>
        </w:rPr>
      </w:pPr>
    </w:p>
    <w:p w14:paraId="031C8EE4" w14:textId="77777777" w:rsidR="008F1CF7" w:rsidRPr="008F1CF7" w:rsidRDefault="008F1CF7" w:rsidP="008F1CF7">
      <w:pPr>
        <w:rPr>
          <w:rFonts w:ascii="Times New Roman" w:hAnsi="Times New Roman" w:cs="Times New Roman"/>
          <w:sz w:val="24"/>
          <w:szCs w:val="24"/>
          <w:lang w:val="sr-Cyrl-RS"/>
        </w:rPr>
      </w:pPr>
      <w:r w:rsidRPr="008F1CF7">
        <w:rPr>
          <w:rFonts w:ascii="Times New Roman" w:hAnsi="Times New Roman" w:cs="Times New Roman"/>
          <w:sz w:val="24"/>
          <w:szCs w:val="24"/>
          <w:lang w:val="sr-Cyrl-RS"/>
        </w:rPr>
        <w:t>Чланови Тима за праћење квалитета извођења допунске наставе:</w:t>
      </w:r>
    </w:p>
    <w:p w14:paraId="79A266E3" w14:textId="77777777" w:rsidR="008F1CF7" w:rsidRPr="008F1CF7" w:rsidRDefault="008F1CF7">
      <w:pPr>
        <w:numPr>
          <w:ilvl w:val="0"/>
          <w:numId w:val="179"/>
        </w:numPr>
        <w:spacing w:after="160" w:line="259" w:lineRule="auto"/>
        <w:contextualSpacing/>
        <w:rPr>
          <w:rFonts w:ascii="Times New Roman" w:hAnsi="Times New Roman" w:cs="Times New Roman"/>
          <w:sz w:val="24"/>
          <w:szCs w:val="24"/>
          <w:lang w:val="sr-Cyrl-RS"/>
        </w:rPr>
      </w:pPr>
      <w:r w:rsidRPr="008F1CF7">
        <w:rPr>
          <w:rFonts w:ascii="Times New Roman" w:hAnsi="Times New Roman" w:cs="Times New Roman"/>
          <w:sz w:val="24"/>
          <w:szCs w:val="24"/>
          <w:lang w:val="sr-Cyrl-RS"/>
        </w:rPr>
        <w:t>Јасмина Ковачевић, педагог – координатор Тима</w:t>
      </w:r>
    </w:p>
    <w:p w14:paraId="66521D28" w14:textId="77777777" w:rsidR="008F1CF7" w:rsidRPr="008F1CF7" w:rsidRDefault="008F1CF7">
      <w:pPr>
        <w:numPr>
          <w:ilvl w:val="0"/>
          <w:numId w:val="179"/>
        </w:numPr>
        <w:spacing w:after="160" w:line="259" w:lineRule="auto"/>
        <w:contextualSpacing/>
        <w:rPr>
          <w:rFonts w:ascii="Times New Roman" w:hAnsi="Times New Roman" w:cs="Times New Roman"/>
          <w:sz w:val="24"/>
          <w:szCs w:val="24"/>
          <w:lang w:val="sr-Cyrl-RS"/>
        </w:rPr>
      </w:pPr>
      <w:r w:rsidRPr="008F1CF7">
        <w:rPr>
          <w:rFonts w:ascii="Times New Roman" w:hAnsi="Times New Roman" w:cs="Times New Roman"/>
          <w:sz w:val="24"/>
          <w:szCs w:val="24"/>
          <w:lang w:val="sr-Cyrl-RS"/>
        </w:rPr>
        <w:t>Јелена Николић, психолог</w:t>
      </w:r>
    </w:p>
    <w:p w14:paraId="773580B0" w14:textId="77777777" w:rsidR="008F1CF7" w:rsidRPr="008F1CF7" w:rsidRDefault="008F1CF7">
      <w:pPr>
        <w:numPr>
          <w:ilvl w:val="0"/>
          <w:numId w:val="179"/>
        </w:numPr>
        <w:spacing w:after="160" w:line="259" w:lineRule="auto"/>
        <w:contextualSpacing/>
        <w:rPr>
          <w:rFonts w:ascii="Times New Roman" w:hAnsi="Times New Roman" w:cs="Times New Roman"/>
          <w:sz w:val="24"/>
          <w:szCs w:val="24"/>
          <w:lang w:val="sr-Cyrl-RS"/>
        </w:rPr>
      </w:pPr>
      <w:r w:rsidRPr="008F1CF7">
        <w:rPr>
          <w:rFonts w:ascii="Times New Roman" w:hAnsi="Times New Roman" w:cs="Times New Roman"/>
          <w:sz w:val="24"/>
          <w:szCs w:val="24"/>
          <w:lang w:val="sr-Cyrl-RS"/>
        </w:rPr>
        <w:t>Нада Станојевић, психолог</w:t>
      </w:r>
    </w:p>
    <w:p w14:paraId="5A96D520" w14:textId="77777777" w:rsidR="008F1CF7" w:rsidRPr="008F1CF7" w:rsidRDefault="008F1CF7">
      <w:pPr>
        <w:numPr>
          <w:ilvl w:val="0"/>
          <w:numId w:val="179"/>
        </w:numPr>
        <w:spacing w:after="160" w:line="259" w:lineRule="auto"/>
        <w:contextualSpacing/>
        <w:rPr>
          <w:rFonts w:ascii="Times New Roman" w:hAnsi="Times New Roman" w:cs="Times New Roman"/>
          <w:sz w:val="24"/>
          <w:szCs w:val="24"/>
          <w:lang w:val="sr-Cyrl-RS"/>
        </w:rPr>
      </w:pPr>
      <w:r w:rsidRPr="008F1CF7">
        <w:rPr>
          <w:rFonts w:ascii="Times New Roman" w:hAnsi="Times New Roman" w:cs="Times New Roman"/>
          <w:sz w:val="24"/>
          <w:szCs w:val="24"/>
          <w:lang w:val="sr-Cyrl-RS"/>
        </w:rPr>
        <w:t>Марија Дабетић, наставник српског језика и књижевности</w:t>
      </w:r>
    </w:p>
    <w:p w14:paraId="677B09C2" w14:textId="77777777" w:rsidR="008F1CF7" w:rsidRPr="008F1CF7" w:rsidRDefault="008F1CF7">
      <w:pPr>
        <w:numPr>
          <w:ilvl w:val="0"/>
          <w:numId w:val="179"/>
        </w:numPr>
        <w:spacing w:after="160" w:line="259" w:lineRule="auto"/>
        <w:contextualSpacing/>
        <w:rPr>
          <w:rFonts w:ascii="Times New Roman" w:hAnsi="Times New Roman" w:cs="Times New Roman"/>
          <w:sz w:val="24"/>
          <w:szCs w:val="24"/>
          <w:lang w:val="sr-Cyrl-RS"/>
        </w:rPr>
      </w:pPr>
      <w:r w:rsidRPr="008F1CF7">
        <w:rPr>
          <w:rFonts w:ascii="Times New Roman" w:hAnsi="Times New Roman" w:cs="Times New Roman"/>
          <w:sz w:val="24"/>
          <w:szCs w:val="24"/>
          <w:lang w:val="sr-Cyrl-RS"/>
        </w:rPr>
        <w:t>Невенка Јовановић, наставник математике</w:t>
      </w:r>
    </w:p>
    <w:tbl>
      <w:tblPr>
        <w:tblStyle w:val="TableGrid"/>
        <w:tblW w:w="0" w:type="auto"/>
        <w:tblLook w:val="04A0" w:firstRow="1" w:lastRow="0" w:firstColumn="1" w:lastColumn="0" w:noHBand="0" w:noVBand="1"/>
      </w:tblPr>
      <w:tblGrid>
        <w:gridCol w:w="2689"/>
        <w:gridCol w:w="1842"/>
        <w:gridCol w:w="2858"/>
        <w:gridCol w:w="1631"/>
      </w:tblGrid>
      <w:tr w:rsidR="008F1CF7" w:rsidRPr="008F1CF7" w14:paraId="7EBC5605" w14:textId="77777777" w:rsidTr="008F1CF7">
        <w:tc>
          <w:tcPr>
            <w:tcW w:w="2689" w:type="dxa"/>
            <w:shd w:val="clear" w:color="auto" w:fill="F2F2F2" w:themeFill="background1" w:themeFillShade="F2"/>
          </w:tcPr>
          <w:p w14:paraId="76324F36" w14:textId="77777777" w:rsidR="008F1CF7" w:rsidRPr="008F1CF7" w:rsidRDefault="008F1CF7" w:rsidP="008F1CF7">
            <w:pPr>
              <w:spacing w:after="0"/>
              <w:rPr>
                <w:rFonts w:ascii="Times New Roman" w:hAnsi="Times New Roman" w:cs="Times New Roman"/>
                <w:lang w:val="sr-Cyrl-RS" w:eastAsia="en-US"/>
              </w:rPr>
            </w:pPr>
            <w:r w:rsidRPr="008F1CF7">
              <w:rPr>
                <w:rFonts w:ascii="Times New Roman" w:hAnsi="Times New Roman" w:cs="Times New Roman"/>
                <w:lang w:val="sr-Cyrl-RS" w:eastAsia="en-US"/>
              </w:rPr>
              <w:t xml:space="preserve">Активности </w:t>
            </w:r>
          </w:p>
        </w:tc>
        <w:tc>
          <w:tcPr>
            <w:tcW w:w="1842" w:type="dxa"/>
            <w:shd w:val="clear" w:color="auto" w:fill="F2F2F2" w:themeFill="background1" w:themeFillShade="F2"/>
          </w:tcPr>
          <w:p w14:paraId="0315AE80" w14:textId="77777777" w:rsidR="008F1CF7" w:rsidRPr="008F1CF7" w:rsidRDefault="008F1CF7" w:rsidP="008F1CF7">
            <w:pPr>
              <w:spacing w:after="0"/>
              <w:rPr>
                <w:rFonts w:ascii="Times New Roman" w:hAnsi="Times New Roman" w:cs="Times New Roman"/>
                <w:lang w:val="sr-Cyrl-RS" w:eastAsia="en-US"/>
              </w:rPr>
            </w:pPr>
            <w:r w:rsidRPr="008F1CF7">
              <w:rPr>
                <w:rFonts w:ascii="Times New Roman" w:hAnsi="Times New Roman" w:cs="Times New Roman"/>
                <w:lang w:val="sr-Cyrl-RS" w:eastAsia="en-US"/>
              </w:rPr>
              <w:t>Реме реализације</w:t>
            </w:r>
          </w:p>
        </w:tc>
        <w:tc>
          <w:tcPr>
            <w:tcW w:w="2858" w:type="dxa"/>
            <w:shd w:val="clear" w:color="auto" w:fill="F2F2F2" w:themeFill="background1" w:themeFillShade="F2"/>
          </w:tcPr>
          <w:p w14:paraId="71D41CEB" w14:textId="77777777" w:rsidR="008F1CF7" w:rsidRPr="008F1CF7" w:rsidRDefault="008F1CF7" w:rsidP="008F1CF7">
            <w:pPr>
              <w:spacing w:after="0"/>
              <w:rPr>
                <w:rFonts w:ascii="Times New Roman" w:hAnsi="Times New Roman" w:cs="Times New Roman"/>
                <w:lang w:val="sr-Cyrl-RS" w:eastAsia="en-US"/>
              </w:rPr>
            </w:pPr>
            <w:r w:rsidRPr="008F1CF7">
              <w:rPr>
                <w:rFonts w:ascii="Times New Roman" w:hAnsi="Times New Roman" w:cs="Times New Roman"/>
                <w:lang w:val="sr-Cyrl-RS" w:eastAsia="en-US"/>
              </w:rPr>
              <w:t>Начин праћења</w:t>
            </w:r>
          </w:p>
        </w:tc>
        <w:tc>
          <w:tcPr>
            <w:tcW w:w="1631" w:type="dxa"/>
            <w:shd w:val="clear" w:color="auto" w:fill="F2F2F2" w:themeFill="background1" w:themeFillShade="F2"/>
          </w:tcPr>
          <w:p w14:paraId="71665AF5" w14:textId="77777777" w:rsidR="008F1CF7" w:rsidRPr="008F1CF7" w:rsidRDefault="008F1CF7" w:rsidP="008F1CF7">
            <w:pPr>
              <w:spacing w:after="0"/>
              <w:rPr>
                <w:rFonts w:ascii="Times New Roman" w:hAnsi="Times New Roman" w:cs="Times New Roman"/>
                <w:lang w:val="sr-Cyrl-RS" w:eastAsia="en-US"/>
              </w:rPr>
            </w:pPr>
            <w:r w:rsidRPr="008F1CF7">
              <w:rPr>
                <w:rFonts w:ascii="Times New Roman" w:hAnsi="Times New Roman" w:cs="Times New Roman"/>
                <w:lang w:val="sr-Cyrl-RS" w:eastAsia="en-US"/>
              </w:rPr>
              <w:t>Носиоци активности</w:t>
            </w:r>
          </w:p>
        </w:tc>
      </w:tr>
      <w:tr w:rsidR="008F1CF7" w:rsidRPr="008F1CF7" w14:paraId="2F2A4080" w14:textId="77777777" w:rsidTr="008F1CF7">
        <w:tc>
          <w:tcPr>
            <w:tcW w:w="2689" w:type="dxa"/>
          </w:tcPr>
          <w:p w14:paraId="1A3D091C" w14:textId="77777777" w:rsidR="008F1CF7" w:rsidRPr="008F1CF7" w:rsidRDefault="008F1CF7" w:rsidP="008F1CF7">
            <w:pPr>
              <w:spacing w:after="0"/>
              <w:rPr>
                <w:rFonts w:ascii="Times New Roman" w:hAnsi="Times New Roman" w:cs="Times New Roman"/>
                <w:lang w:val="sr-Cyrl-RS" w:eastAsia="en-US"/>
              </w:rPr>
            </w:pPr>
            <w:r w:rsidRPr="008F1CF7">
              <w:rPr>
                <w:rFonts w:ascii="Times New Roman" w:hAnsi="Times New Roman" w:cs="Times New Roman"/>
                <w:lang w:val="sr-Cyrl-RS" w:eastAsia="en-US"/>
              </w:rPr>
              <w:t>Израда плана рада Тима</w:t>
            </w:r>
          </w:p>
          <w:p w14:paraId="3293446D" w14:textId="77777777" w:rsidR="008F1CF7" w:rsidRPr="008F1CF7" w:rsidRDefault="008F1CF7" w:rsidP="008F1CF7">
            <w:pPr>
              <w:spacing w:after="0"/>
              <w:rPr>
                <w:rFonts w:ascii="Times New Roman" w:hAnsi="Times New Roman" w:cs="Times New Roman"/>
                <w:lang w:val="sr-Cyrl-RS" w:eastAsia="en-US"/>
              </w:rPr>
            </w:pPr>
            <w:r w:rsidRPr="008F1CF7">
              <w:rPr>
                <w:rFonts w:ascii="Times New Roman" w:hAnsi="Times New Roman" w:cs="Times New Roman"/>
                <w:lang w:val="sr-Cyrl-RS" w:eastAsia="en-US"/>
              </w:rPr>
              <w:t>Дефинисање активности које ће се реализовати у текућој школској години</w:t>
            </w:r>
          </w:p>
        </w:tc>
        <w:tc>
          <w:tcPr>
            <w:tcW w:w="1842" w:type="dxa"/>
          </w:tcPr>
          <w:p w14:paraId="56B4C77D" w14:textId="77777777" w:rsidR="008F1CF7" w:rsidRPr="008F1CF7" w:rsidRDefault="008F1CF7" w:rsidP="008F1CF7">
            <w:pPr>
              <w:spacing w:after="0"/>
              <w:rPr>
                <w:rFonts w:ascii="Times New Roman" w:hAnsi="Times New Roman" w:cs="Times New Roman"/>
                <w:lang w:val="sr-Cyrl-RS" w:eastAsia="en-US"/>
              </w:rPr>
            </w:pPr>
            <w:r w:rsidRPr="008F1CF7">
              <w:rPr>
                <w:rFonts w:ascii="Times New Roman" w:hAnsi="Times New Roman" w:cs="Times New Roman"/>
                <w:lang w:val="sr-Cyrl-RS" w:eastAsia="en-US"/>
              </w:rPr>
              <w:t>Август 2026.</w:t>
            </w:r>
          </w:p>
          <w:p w14:paraId="7055E198" w14:textId="77777777" w:rsidR="008F1CF7" w:rsidRPr="008F1CF7" w:rsidRDefault="008F1CF7" w:rsidP="008F1CF7">
            <w:pPr>
              <w:spacing w:after="0"/>
              <w:rPr>
                <w:rFonts w:ascii="Times New Roman" w:hAnsi="Times New Roman" w:cs="Times New Roman"/>
                <w:lang w:val="sr-Cyrl-RS" w:eastAsia="en-US"/>
              </w:rPr>
            </w:pPr>
            <w:r w:rsidRPr="008F1CF7">
              <w:rPr>
                <w:rFonts w:ascii="Times New Roman" w:hAnsi="Times New Roman" w:cs="Times New Roman"/>
                <w:lang w:val="sr-Cyrl-RS" w:eastAsia="en-US"/>
              </w:rPr>
              <w:t>септембар 2026.</w:t>
            </w:r>
          </w:p>
        </w:tc>
        <w:tc>
          <w:tcPr>
            <w:tcW w:w="2858" w:type="dxa"/>
          </w:tcPr>
          <w:p w14:paraId="29BC8698" w14:textId="77777777" w:rsidR="008F1CF7" w:rsidRPr="008F1CF7" w:rsidRDefault="008F1CF7" w:rsidP="008F1CF7">
            <w:pPr>
              <w:spacing w:after="0"/>
              <w:rPr>
                <w:rFonts w:ascii="Times New Roman" w:hAnsi="Times New Roman" w:cs="Times New Roman"/>
                <w:lang w:val="sr-Cyrl-RS" w:eastAsia="en-US"/>
              </w:rPr>
            </w:pPr>
            <w:r w:rsidRPr="008F1CF7">
              <w:rPr>
                <w:rFonts w:ascii="Times New Roman" w:hAnsi="Times New Roman" w:cs="Times New Roman"/>
                <w:lang w:val="sr-Cyrl-RS" w:eastAsia="en-US"/>
              </w:rPr>
              <w:t>Записници Тима</w:t>
            </w:r>
          </w:p>
        </w:tc>
        <w:tc>
          <w:tcPr>
            <w:tcW w:w="1631" w:type="dxa"/>
          </w:tcPr>
          <w:p w14:paraId="40845128" w14:textId="77777777" w:rsidR="008F1CF7" w:rsidRPr="008F1CF7" w:rsidRDefault="008F1CF7" w:rsidP="008F1CF7">
            <w:pPr>
              <w:spacing w:after="0"/>
              <w:rPr>
                <w:rFonts w:ascii="Times New Roman" w:hAnsi="Times New Roman" w:cs="Times New Roman"/>
                <w:lang w:val="sr-Cyrl-RS" w:eastAsia="en-US"/>
              </w:rPr>
            </w:pPr>
            <w:r w:rsidRPr="008F1CF7">
              <w:rPr>
                <w:rFonts w:ascii="Times New Roman" w:hAnsi="Times New Roman" w:cs="Times New Roman"/>
                <w:lang w:val="sr-Cyrl-RS" w:eastAsia="en-US"/>
              </w:rPr>
              <w:t>Чланови Тима</w:t>
            </w:r>
          </w:p>
        </w:tc>
      </w:tr>
      <w:tr w:rsidR="008F1CF7" w:rsidRPr="008F1CF7" w14:paraId="5BD830EA" w14:textId="77777777" w:rsidTr="008F1CF7">
        <w:tc>
          <w:tcPr>
            <w:tcW w:w="2689" w:type="dxa"/>
          </w:tcPr>
          <w:p w14:paraId="02F94798" w14:textId="77777777" w:rsidR="008F1CF7" w:rsidRPr="008F1CF7" w:rsidRDefault="008F1CF7" w:rsidP="008F1CF7">
            <w:pPr>
              <w:spacing w:after="0"/>
              <w:rPr>
                <w:rFonts w:ascii="Times New Roman" w:hAnsi="Times New Roman" w:cs="Times New Roman"/>
                <w:lang w:val="sr-Cyrl-RS" w:eastAsia="en-US"/>
              </w:rPr>
            </w:pPr>
            <w:r w:rsidRPr="008F1CF7">
              <w:rPr>
                <w:rFonts w:ascii="Times New Roman" w:hAnsi="Times New Roman" w:cs="Times New Roman"/>
                <w:lang w:val="sr-Cyrl-RS" w:eastAsia="en-US"/>
              </w:rPr>
              <w:t>Израда Акционог плана за праћење квалитета извођења допунске наставе</w:t>
            </w:r>
          </w:p>
        </w:tc>
        <w:tc>
          <w:tcPr>
            <w:tcW w:w="1842" w:type="dxa"/>
          </w:tcPr>
          <w:p w14:paraId="303C4492" w14:textId="77777777" w:rsidR="008F1CF7" w:rsidRPr="008F1CF7" w:rsidRDefault="008F1CF7" w:rsidP="008F1CF7">
            <w:pPr>
              <w:spacing w:after="0"/>
              <w:rPr>
                <w:rFonts w:ascii="Times New Roman" w:hAnsi="Times New Roman" w:cs="Times New Roman"/>
                <w:lang w:val="sr-Cyrl-RS" w:eastAsia="en-US"/>
              </w:rPr>
            </w:pPr>
            <w:r w:rsidRPr="008F1CF7">
              <w:rPr>
                <w:rFonts w:ascii="Times New Roman" w:hAnsi="Times New Roman" w:cs="Times New Roman"/>
                <w:lang w:val="sr-Cyrl-RS" w:eastAsia="en-US"/>
              </w:rPr>
              <w:t>Септембар/</w:t>
            </w:r>
          </w:p>
          <w:p w14:paraId="131F7148" w14:textId="77777777" w:rsidR="008F1CF7" w:rsidRPr="008F1CF7" w:rsidRDefault="008F1CF7" w:rsidP="008F1CF7">
            <w:pPr>
              <w:spacing w:after="0"/>
              <w:rPr>
                <w:rFonts w:ascii="Times New Roman" w:hAnsi="Times New Roman" w:cs="Times New Roman"/>
                <w:lang w:val="sr-Cyrl-RS" w:eastAsia="en-US"/>
              </w:rPr>
            </w:pPr>
            <w:r w:rsidRPr="008F1CF7">
              <w:rPr>
                <w:rFonts w:ascii="Times New Roman" w:hAnsi="Times New Roman" w:cs="Times New Roman"/>
                <w:lang w:val="sr-Cyrl-RS" w:eastAsia="en-US"/>
              </w:rPr>
              <w:t>октобар 2026.</w:t>
            </w:r>
          </w:p>
        </w:tc>
        <w:tc>
          <w:tcPr>
            <w:tcW w:w="2858" w:type="dxa"/>
          </w:tcPr>
          <w:p w14:paraId="38499247" w14:textId="77777777" w:rsidR="008F1CF7" w:rsidRPr="008F1CF7" w:rsidRDefault="008F1CF7" w:rsidP="008F1CF7">
            <w:pPr>
              <w:spacing w:after="0"/>
              <w:rPr>
                <w:rFonts w:ascii="Times New Roman" w:hAnsi="Times New Roman" w:cs="Times New Roman"/>
                <w:lang w:val="sr-Cyrl-RS" w:eastAsia="en-US"/>
              </w:rPr>
            </w:pPr>
            <w:r w:rsidRPr="008F1CF7">
              <w:rPr>
                <w:rFonts w:ascii="Times New Roman" w:hAnsi="Times New Roman" w:cs="Times New Roman"/>
                <w:lang w:val="sr-Cyrl-RS" w:eastAsia="en-US"/>
              </w:rPr>
              <w:t>Увид у акциони план</w:t>
            </w:r>
          </w:p>
        </w:tc>
        <w:tc>
          <w:tcPr>
            <w:tcW w:w="1631" w:type="dxa"/>
          </w:tcPr>
          <w:p w14:paraId="797D6D54" w14:textId="77777777" w:rsidR="008F1CF7" w:rsidRPr="008F1CF7" w:rsidRDefault="008F1CF7" w:rsidP="008F1CF7">
            <w:pPr>
              <w:spacing w:after="0"/>
              <w:rPr>
                <w:rFonts w:ascii="Times New Roman" w:hAnsi="Times New Roman" w:cs="Times New Roman"/>
                <w:lang w:val="sr-Cyrl-RS" w:eastAsia="en-US"/>
              </w:rPr>
            </w:pPr>
            <w:r w:rsidRPr="008F1CF7">
              <w:rPr>
                <w:rFonts w:ascii="Times New Roman" w:hAnsi="Times New Roman" w:cs="Times New Roman"/>
                <w:lang w:val="sr-Cyrl-RS" w:eastAsia="en-US"/>
              </w:rPr>
              <w:t>Чланови Тима</w:t>
            </w:r>
          </w:p>
        </w:tc>
      </w:tr>
      <w:tr w:rsidR="008F1CF7" w:rsidRPr="008F1CF7" w14:paraId="31EBE1E1" w14:textId="77777777" w:rsidTr="008F1CF7">
        <w:tc>
          <w:tcPr>
            <w:tcW w:w="2689" w:type="dxa"/>
          </w:tcPr>
          <w:p w14:paraId="0FD97586" w14:textId="77777777" w:rsidR="008F1CF7" w:rsidRPr="008F1CF7" w:rsidRDefault="008F1CF7" w:rsidP="008F1CF7">
            <w:pPr>
              <w:spacing w:after="0"/>
              <w:rPr>
                <w:rFonts w:ascii="Times New Roman" w:hAnsi="Times New Roman" w:cs="Times New Roman"/>
                <w:lang w:val="sr-Cyrl-RS" w:eastAsia="en-US"/>
              </w:rPr>
            </w:pPr>
            <w:r w:rsidRPr="008F1CF7">
              <w:rPr>
                <w:rFonts w:ascii="Times New Roman" w:hAnsi="Times New Roman" w:cs="Times New Roman"/>
                <w:lang w:val="sr-Cyrl-RS" w:eastAsia="en-US"/>
              </w:rPr>
              <w:t>Праћење планираних активности из Акционог плана</w:t>
            </w:r>
          </w:p>
          <w:p w14:paraId="247E5A77" w14:textId="77777777" w:rsidR="008F1CF7" w:rsidRPr="008F1CF7" w:rsidRDefault="008F1CF7" w:rsidP="008F1CF7">
            <w:pPr>
              <w:spacing w:after="0"/>
              <w:rPr>
                <w:rFonts w:ascii="Times New Roman" w:hAnsi="Times New Roman" w:cs="Times New Roman"/>
                <w:lang w:val="sr-Cyrl-RS" w:eastAsia="en-US"/>
              </w:rPr>
            </w:pPr>
            <w:r w:rsidRPr="008F1CF7">
              <w:rPr>
                <w:rFonts w:ascii="Times New Roman" w:hAnsi="Times New Roman" w:cs="Times New Roman"/>
                <w:lang w:val="sr-Cyrl-RS" w:eastAsia="en-US"/>
              </w:rPr>
              <w:t>За период септембар-октобар</w:t>
            </w:r>
          </w:p>
        </w:tc>
        <w:tc>
          <w:tcPr>
            <w:tcW w:w="1842" w:type="dxa"/>
          </w:tcPr>
          <w:p w14:paraId="1E615755" w14:textId="77777777" w:rsidR="008F1CF7" w:rsidRPr="008F1CF7" w:rsidRDefault="008F1CF7" w:rsidP="008F1CF7">
            <w:pPr>
              <w:spacing w:after="0"/>
              <w:rPr>
                <w:rFonts w:ascii="Times New Roman" w:hAnsi="Times New Roman" w:cs="Times New Roman"/>
                <w:lang w:val="sr-Cyrl-RS" w:eastAsia="en-US"/>
              </w:rPr>
            </w:pPr>
            <w:r w:rsidRPr="008F1CF7">
              <w:rPr>
                <w:rFonts w:ascii="Times New Roman" w:hAnsi="Times New Roman" w:cs="Times New Roman"/>
                <w:lang w:val="sr-Cyrl-RS" w:eastAsia="en-US"/>
              </w:rPr>
              <w:t>Први класификациони период</w:t>
            </w:r>
          </w:p>
        </w:tc>
        <w:tc>
          <w:tcPr>
            <w:tcW w:w="2858" w:type="dxa"/>
          </w:tcPr>
          <w:p w14:paraId="17601207" w14:textId="77777777" w:rsidR="008F1CF7" w:rsidRPr="008F1CF7" w:rsidRDefault="008F1CF7" w:rsidP="008F1CF7">
            <w:pPr>
              <w:spacing w:after="0"/>
              <w:rPr>
                <w:rFonts w:ascii="Times New Roman" w:hAnsi="Times New Roman" w:cs="Times New Roman"/>
                <w:lang w:val="sr-Cyrl-RS" w:eastAsia="en-US"/>
              </w:rPr>
            </w:pPr>
            <w:r w:rsidRPr="008F1CF7">
              <w:rPr>
                <w:rFonts w:ascii="Times New Roman" w:hAnsi="Times New Roman" w:cs="Times New Roman"/>
                <w:lang w:val="sr-Cyrl-RS" w:eastAsia="en-US"/>
              </w:rPr>
              <w:t>Записници одељењских старешина</w:t>
            </w:r>
          </w:p>
          <w:p w14:paraId="5BA04838" w14:textId="77777777" w:rsidR="008F1CF7" w:rsidRPr="008F1CF7" w:rsidRDefault="008F1CF7" w:rsidP="008F1CF7">
            <w:pPr>
              <w:spacing w:after="0"/>
              <w:rPr>
                <w:rFonts w:ascii="Times New Roman" w:hAnsi="Times New Roman" w:cs="Times New Roman"/>
                <w:lang w:val="sr-Cyrl-RS" w:eastAsia="en-US"/>
              </w:rPr>
            </w:pPr>
            <w:r w:rsidRPr="008F1CF7">
              <w:rPr>
                <w:rFonts w:ascii="Times New Roman" w:hAnsi="Times New Roman" w:cs="Times New Roman"/>
                <w:lang w:val="sr-Cyrl-RS" w:eastAsia="en-US"/>
              </w:rPr>
              <w:t>Увид у Ес дневник</w:t>
            </w:r>
          </w:p>
          <w:p w14:paraId="2EFF7698" w14:textId="77777777" w:rsidR="008F1CF7" w:rsidRPr="008F1CF7" w:rsidRDefault="008F1CF7" w:rsidP="008F1CF7">
            <w:pPr>
              <w:spacing w:after="0"/>
              <w:rPr>
                <w:rFonts w:ascii="Times New Roman" w:hAnsi="Times New Roman" w:cs="Times New Roman"/>
                <w:lang w:val="sr-Cyrl-RS" w:eastAsia="en-US"/>
              </w:rPr>
            </w:pPr>
            <w:r w:rsidRPr="008F1CF7">
              <w:rPr>
                <w:rFonts w:ascii="Times New Roman" w:hAnsi="Times New Roman" w:cs="Times New Roman"/>
                <w:lang w:val="sr-Cyrl-RS" w:eastAsia="en-US"/>
              </w:rPr>
              <w:t>Предлози предметних наставника</w:t>
            </w:r>
          </w:p>
        </w:tc>
        <w:tc>
          <w:tcPr>
            <w:tcW w:w="1631" w:type="dxa"/>
          </w:tcPr>
          <w:p w14:paraId="19756E6D" w14:textId="77777777" w:rsidR="008F1CF7" w:rsidRPr="008F1CF7" w:rsidRDefault="008F1CF7" w:rsidP="008F1CF7">
            <w:pPr>
              <w:spacing w:after="0"/>
              <w:rPr>
                <w:rFonts w:ascii="Times New Roman" w:hAnsi="Times New Roman" w:cs="Times New Roman"/>
                <w:lang w:val="sr-Cyrl-RS" w:eastAsia="en-US"/>
              </w:rPr>
            </w:pPr>
            <w:r w:rsidRPr="008F1CF7">
              <w:rPr>
                <w:rFonts w:ascii="Times New Roman" w:hAnsi="Times New Roman" w:cs="Times New Roman"/>
                <w:lang w:val="sr-Cyrl-RS" w:eastAsia="en-US"/>
              </w:rPr>
              <w:t>Чланови Тима</w:t>
            </w:r>
          </w:p>
          <w:p w14:paraId="491A10D5" w14:textId="77777777" w:rsidR="008F1CF7" w:rsidRPr="008F1CF7" w:rsidRDefault="008F1CF7" w:rsidP="008F1CF7">
            <w:pPr>
              <w:spacing w:after="0"/>
              <w:rPr>
                <w:rFonts w:ascii="Times New Roman" w:hAnsi="Times New Roman" w:cs="Times New Roman"/>
                <w:lang w:val="sr-Cyrl-RS" w:eastAsia="en-US"/>
              </w:rPr>
            </w:pPr>
            <w:r w:rsidRPr="008F1CF7">
              <w:rPr>
                <w:rFonts w:ascii="Times New Roman" w:hAnsi="Times New Roman" w:cs="Times New Roman"/>
                <w:lang w:val="sr-Cyrl-RS" w:eastAsia="en-US"/>
              </w:rPr>
              <w:t>Наставници</w:t>
            </w:r>
          </w:p>
          <w:p w14:paraId="08048EED" w14:textId="77777777" w:rsidR="008F1CF7" w:rsidRPr="008F1CF7" w:rsidRDefault="008F1CF7" w:rsidP="008F1CF7">
            <w:pPr>
              <w:spacing w:after="0"/>
              <w:rPr>
                <w:rFonts w:ascii="Times New Roman" w:hAnsi="Times New Roman" w:cs="Times New Roman"/>
                <w:lang w:val="sr-Cyrl-RS" w:eastAsia="en-US"/>
              </w:rPr>
            </w:pPr>
          </w:p>
        </w:tc>
      </w:tr>
      <w:tr w:rsidR="008F1CF7" w:rsidRPr="008F1CF7" w14:paraId="448F724A" w14:textId="77777777" w:rsidTr="008F1CF7">
        <w:tc>
          <w:tcPr>
            <w:tcW w:w="2689" w:type="dxa"/>
          </w:tcPr>
          <w:p w14:paraId="41454F07" w14:textId="77777777" w:rsidR="008F1CF7" w:rsidRPr="008F1CF7" w:rsidRDefault="008F1CF7" w:rsidP="008F1CF7">
            <w:pPr>
              <w:spacing w:after="0"/>
              <w:rPr>
                <w:rFonts w:ascii="Times New Roman" w:hAnsi="Times New Roman" w:cs="Times New Roman"/>
                <w:lang w:val="sr-Cyrl-RS" w:eastAsia="en-US"/>
              </w:rPr>
            </w:pPr>
            <w:r w:rsidRPr="008F1CF7">
              <w:rPr>
                <w:rFonts w:ascii="Times New Roman" w:hAnsi="Times New Roman" w:cs="Times New Roman"/>
                <w:lang w:val="sr-Cyrl-RS" w:eastAsia="en-US"/>
              </w:rPr>
              <w:t>Праћење планираних активности из Акционог плана</w:t>
            </w:r>
          </w:p>
          <w:p w14:paraId="1AF594AA" w14:textId="77777777" w:rsidR="008F1CF7" w:rsidRPr="008F1CF7" w:rsidRDefault="008F1CF7" w:rsidP="008F1CF7">
            <w:pPr>
              <w:spacing w:after="0"/>
              <w:rPr>
                <w:rFonts w:ascii="Times New Roman" w:hAnsi="Times New Roman" w:cs="Times New Roman"/>
                <w:lang w:val="sr-Cyrl-RS" w:eastAsia="en-US"/>
              </w:rPr>
            </w:pPr>
            <w:r w:rsidRPr="008F1CF7">
              <w:rPr>
                <w:rFonts w:ascii="Times New Roman" w:hAnsi="Times New Roman" w:cs="Times New Roman"/>
                <w:lang w:val="sr-Cyrl-RS" w:eastAsia="en-US"/>
              </w:rPr>
              <w:t>За период новембар-децембар</w:t>
            </w:r>
          </w:p>
        </w:tc>
        <w:tc>
          <w:tcPr>
            <w:tcW w:w="1842" w:type="dxa"/>
          </w:tcPr>
          <w:p w14:paraId="5A54FE6B" w14:textId="77777777" w:rsidR="008F1CF7" w:rsidRPr="008F1CF7" w:rsidRDefault="008F1CF7" w:rsidP="008F1CF7">
            <w:pPr>
              <w:spacing w:after="0"/>
              <w:rPr>
                <w:rFonts w:ascii="Times New Roman" w:hAnsi="Times New Roman" w:cs="Times New Roman"/>
                <w:lang w:val="sr-Cyrl-RS" w:eastAsia="en-US"/>
              </w:rPr>
            </w:pPr>
            <w:r w:rsidRPr="008F1CF7">
              <w:rPr>
                <w:rFonts w:ascii="Times New Roman" w:hAnsi="Times New Roman" w:cs="Times New Roman"/>
                <w:lang w:val="sr-Cyrl-RS" w:eastAsia="en-US"/>
              </w:rPr>
              <w:t xml:space="preserve">Полугодиште </w:t>
            </w:r>
          </w:p>
        </w:tc>
        <w:tc>
          <w:tcPr>
            <w:tcW w:w="2858" w:type="dxa"/>
          </w:tcPr>
          <w:p w14:paraId="09B145B6" w14:textId="77777777" w:rsidR="008F1CF7" w:rsidRPr="008F1CF7" w:rsidRDefault="008F1CF7" w:rsidP="008F1CF7">
            <w:pPr>
              <w:spacing w:after="0"/>
              <w:rPr>
                <w:rFonts w:ascii="Times New Roman" w:hAnsi="Times New Roman" w:cs="Times New Roman"/>
                <w:lang w:val="sr-Cyrl-RS" w:eastAsia="en-US"/>
              </w:rPr>
            </w:pPr>
            <w:r w:rsidRPr="008F1CF7">
              <w:rPr>
                <w:rFonts w:ascii="Times New Roman" w:hAnsi="Times New Roman" w:cs="Times New Roman"/>
                <w:lang w:val="sr-Cyrl-RS" w:eastAsia="en-US"/>
              </w:rPr>
              <w:t>Увид у планиране и реализоване часове допунске наставе</w:t>
            </w:r>
          </w:p>
          <w:p w14:paraId="70CC0DBD" w14:textId="77777777" w:rsidR="008F1CF7" w:rsidRPr="008F1CF7" w:rsidRDefault="008F1CF7" w:rsidP="008F1CF7">
            <w:pPr>
              <w:spacing w:after="0"/>
              <w:rPr>
                <w:rFonts w:ascii="Times New Roman" w:hAnsi="Times New Roman" w:cs="Times New Roman"/>
                <w:lang w:val="sr-Cyrl-RS" w:eastAsia="en-US"/>
              </w:rPr>
            </w:pPr>
            <w:r w:rsidRPr="008F1CF7">
              <w:rPr>
                <w:rFonts w:ascii="Times New Roman" w:hAnsi="Times New Roman" w:cs="Times New Roman"/>
                <w:lang w:val="sr-Cyrl-RS" w:eastAsia="en-US"/>
              </w:rPr>
              <w:t>Анализа квалитета и успешности допунске наставе и предлог мера</w:t>
            </w:r>
          </w:p>
        </w:tc>
        <w:tc>
          <w:tcPr>
            <w:tcW w:w="1631" w:type="dxa"/>
          </w:tcPr>
          <w:p w14:paraId="5F37F575" w14:textId="77777777" w:rsidR="008F1CF7" w:rsidRPr="008F1CF7" w:rsidRDefault="008F1CF7" w:rsidP="008F1CF7">
            <w:pPr>
              <w:spacing w:after="0"/>
              <w:rPr>
                <w:rFonts w:ascii="Times New Roman" w:hAnsi="Times New Roman" w:cs="Times New Roman"/>
                <w:lang w:val="sr-Cyrl-RS" w:eastAsia="en-US"/>
              </w:rPr>
            </w:pPr>
            <w:r w:rsidRPr="008F1CF7">
              <w:rPr>
                <w:rFonts w:ascii="Times New Roman" w:hAnsi="Times New Roman" w:cs="Times New Roman"/>
                <w:lang w:val="sr-Cyrl-RS" w:eastAsia="en-US"/>
              </w:rPr>
              <w:t>Чланови Тима</w:t>
            </w:r>
          </w:p>
          <w:p w14:paraId="00D075A1" w14:textId="77777777" w:rsidR="008F1CF7" w:rsidRPr="008F1CF7" w:rsidRDefault="008F1CF7" w:rsidP="008F1CF7">
            <w:pPr>
              <w:spacing w:after="0"/>
              <w:rPr>
                <w:rFonts w:ascii="Times New Roman" w:hAnsi="Times New Roman" w:cs="Times New Roman"/>
                <w:lang w:val="sr-Cyrl-RS" w:eastAsia="en-US"/>
              </w:rPr>
            </w:pPr>
            <w:r w:rsidRPr="008F1CF7">
              <w:rPr>
                <w:rFonts w:ascii="Times New Roman" w:hAnsi="Times New Roman" w:cs="Times New Roman"/>
                <w:lang w:val="sr-Cyrl-RS" w:eastAsia="en-US"/>
              </w:rPr>
              <w:t>Директор школе</w:t>
            </w:r>
          </w:p>
          <w:p w14:paraId="583D5915" w14:textId="77777777" w:rsidR="008F1CF7" w:rsidRPr="008F1CF7" w:rsidRDefault="008F1CF7" w:rsidP="008F1CF7">
            <w:pPr>
              <w:spacing w:after="0"/>
              <w:rPr>
                <w:rFonts w:ascii="Times New Roman" w:hAnsi="Times New Roman" w:cs="Times New Roman"/>
                <w:lang w:val="sr-Cyrl-RS" w:eastAsia="en-US"/>
              </w:rPr>
            </w:pPr>
            <w:r w:rsidRPr="008F1CF7">
              <w:rPr>
                <w:rFonts w:ascii="Times New Roman" w:hAnsi="Times New Roman" w:cs="Times New Roman"/>
                <w:lang w:val="sr-Cyrl-RS" w:eastAsia="en-US"/>
              </w:rPr>
              <w:t>Наставници</w:t>
            </w:r>
          </w:p>
        </w:tc>
      </w:tr>
      <w:tr w:rsidR="008F1CF7" w:rsidRPr="008F1CF7" w14:paraId="5DB7FD58" w14:textId="77777777" w:rsidTr="008F1CF7">
        <w:tc>
          <w:tcPr>
            <w:tcW w:w="2689" w:type="dxa"/>
          </w:tcPr>
          <w:p w14:paraId="4E206942" w14:textId="77777777" w:rsidR="008F1CF7" w:rsidRPr="008F1CF7" w:rsidRDefault="008F1CF7" w:rsidP="008F1CF7">
            <w:pPr>
              <w:spacing w:after="0"/>
              <w:rPr>
                <w:rFonts w:ascii="Times New Roman" w:hAnsi="Times New Roman" w:cs="Times New Roman"/>
                <w:lang w:val="sr-Cyrl-RS" w:eastAsia="en-US"/>
              </w:rPr>
            </w:pPr>
            <w:r w:rsidRPr="008F1CF7">
              <w:rPr>
                <w:rFonts w:ascii="Times New Roman" w:hAnsi="Times New Roman" w:cs="Times New Roman"/>
                <w:lang w:val="sr-Cyrl-RS" w:eastAsia="en-US"/>
              </w:rPr>
              <w:t>Праћење планираних активности из Акционог плана</w:t>
            </w:r>
          </w:p>
          <w:p w14:paraId="4C72E3CA" w14:textId="77777777" w:rsidR="008F1CF7" w:rsidRPr="008F1CF7" w:rsidRDefault="008F1CF7" w:rsidP="008F1CF7">
            <w:pPr>
              <w:spacing w:after="0"/>
              <w:rPr>
                <w:rFonts w:ascii="Times New Roman" w:hAnsi="Times New Roman" w:cs="Times New Roman"/>
                <w:lang w:val="sr-Cyrl-RS" w:eastAsia="en-US"/>
              </w:rPr>
            </w:pPr>
            <w:r w:rsidRPr="008F1CF7">
              <w:rPr>
                <w:rFonts w:ascii="Times New Roman" w:hAnsi="Times New Roman" w:cs="Times New Roman"/>
                <w:lang w:val="sr-Cyrl-RS" w:eastAsia="en-US"/>
              </w:rPr>
              <w:t>За период фебруар-март</w:t>
            </w:r>
          </w:p>
        </w:tc>
        <w:tc>
          <w:tcPr>
            <w:tcW w:w="1842" w:type="dxa"/>
          </w:tcPr>
          <w:p w14:paraId="6E999BEA" w14:textId="77777777" w:rsidR="008F1CF7" w:rsidRPr="008F1CF7" w:rsidRDefault="008F1CF7" w:rsidP="008F1CF7">
            <w:pPr>
              <w:spacing w:after="0"/>
              <w:rPr>
                <w:rFonts w:ascii="Times New Roman" w:hAnsi="Times New Roman" w:cs="Times New Roman"/>
                <w:lang w:val="sr-Cyrl-RS" w:eastAsia="en-US"/>
              </w:rPr>
            </w:pPr>
            <w:r w:rsidRPr="008F1CF7">
              <w:rPr>
                <w:rFonts w:ascii="Times New Roman" w:hAnsi="Times New Roman" w:cs="Times New Roman"/>
                <w:lang w:val="sr-Cyrl-RS" w:eastAsia="en-US"/>
              </w:rPr>
              <w:t>Трећи класификациони период</w:t>
            </w:r>
          </w:p>
        </w:tc>
        <w:tc>
          <w:tcPr>
            <w:tcW w:w="2858" w:type="dxa"/>
          </w:tcPr>
          <w:p w14:paraId="15FF508E" w14:textId="77777777" w:rsidR="008F1CF7" w:rsidRPr="008F1CF7" w:rsidRDefault="008F1CF7" w:rsidP="008F1CF7">
            <w:pPr>
              <w:spacing w:after="0"/>
              <w:rPr>
                <w:rFonts w:ascii="Times New Roman" w:hAnsi="Times New Roman" w:cs="Times New Roman"/>
                <w:lang w:val="sr-Cyrl-RS" w:eastAsia="en-US"/>
              </w:rPr>
            </w:pPr>
            <w:r w:rsidRPr="008F1CF7">
              <w:rPr>
                <w:rFonts w:ascii="Times New Roman" w:hAnsi="Times New Roman" w:cs="Times New Roman"/>
                <w:lang w:val="sr-Cyrl-RS" w:eastAsia="en-US"/>
              </w:rPr>
              <w:t>Ес дневник,</w:t>
            </w:r>
          </w:p>
          <w:p w14:paraId="7EC20477" w14:textId="77777777" w:rsidR="008F1CF7" w:rsidRPr="008F1CF7" w:rsidRDefault="008F1CF7" w:rsidP="008F1CF7">
            <w:pPr>
              <w:spacing w:after="0"/>
              <w:rPr>
                <w:rFonts w:ascii="Times New Roman" w:hAnsi="Times New Roman" w:cs="Times New Roman"/>
                <w:lang w:val="sr-Cyrl-RS" w:eastAsia="en-US"/>
              </w:rPr>
            </w:pPr>
            <w:r w:rsidRPr="008F1CF7">
              <w:rPr>
                <w:rFonts w:ascii="Times New Roman" w:hAnsi="Times New Roman" w:cs="Times New Roman"/>
                <w:lang w:val="sr-Cyrl-RS" w:eastAsia="en-US"/>
              </w:rPr>
              <w:t>Разговори са наставницима</w:t>
            </w:r>
          </w:p>
          <w:p w14:paraId="743241DD" w14:textId="77777777" w:rsidR="008F1CF7" w:rsidRPr="008F1CF7" w:rsidRDefault="008F1CF7" w:rsidP="008F1CF7">
            <w:pPr>
              <w:spacing w:after="0"/>
              <w:rPr>
                <w:rFonts w:ascii="Times New Roman" w:hAnsi="Times New Roman" w:cs="Times New Roman"/>
                <w:lang w:val="sr-Cyrl-RS" w:eastAsia="en-US"/>
              </w:rPr>
            </w:pPr>
            <w:r w:rsidRPr="008F1CF7">
              <w:rPr>
                <w:rFonts w:ascii="Times New Roman" w:hAnsi="Times New Roman" w:cs="Times New Roman"/>
                <w:lang w:val="sr-Cyrl-RS" w:eastAsia="en-US"/>
              </w:rPr>
              <w:t>Извештаји стручних већа,</w:t>
            </w:r>
          </w:p>
          <w:p w14:paraId="4715A635" w14:textId="77777777" w:rsidR="008F1CF7" w:rsidRPr="008F1CF7" w:rsidRDefault="008F1CF7" w:rsidP="008F1CF7">
            <w:pPr>
              <w:spacing w:after="0"/>
              <w:rPr>
                <w:rFonts w:ascii="Times New Roman" w:hAnsi="Times New Roman" w:cs="Times New Roman"/>
                <w:lang w:val="sr-Cyrl-RS" w:eastAsia="en-US"/>
              </w:rPr>
            </w:pPr>
            <w:r w:rsidRPr="008F1CF7">
              <w:rPr>
                <w:rFonts w:ascii="Times New Roman" w:hAnsi="Times New Roman" w:cs="Times New Roman"/>
                <w:lang w:val="sr-Cyrl-RS" w:eastAsia="en-US"/>
              </w:rPr>
              <w:t>Повратна информација након посета часовима допунске наставе</w:t>
            </w:r>
          </w:p>
        </w:tc>
        <w:tc>
          <w:tcPr>
            <w:tcW w:w="1631" w:type="dxa"/>
          </w:tcPr>
          <w:p w14:paraId="249620E3" w14:textId="77777777" w:rsidR="008F1CF7" w:rsidRPr="008F1CF7" w:rsidRDefault="008F1CF7" w:rsidP="008F1CF7">
            <w:pPr>
              <w:spacing w:after="0"/>
              <w:rPr>
                <w:rFonts w:ascii="Times New Roman" w:hAnsi="Times New Roman" w:cs="Times New Roman"/>
                <w:lang w:val="sr-Cyrl-RS" w:eastAsia="en-US"/>
              </w:rPr>
            </w:pPr>
            <w:r w:rsidRPr="008F1CF7">
              <w:rPr>
                <w:rFonts w:ascii="Times New Roman" w:hAnsi="Times New Roman" w:cs="Times New Roman"/>
                <w:lang w:val="sr-Cyrl-RS" w:eastAsia="en-US"/>
              </w:rPr>
              <w:t>Чланови Тима</w:t>
            </w:r>
          </w:p>
          <w:p w14:paraId="2E7871F1" w14:textId="77777777" w:rsidR="008F1CF7" w:rsidRPr="008F1CF7" w:rsidRDefault="008F1CF7" w:rsidP="008F1CF7">
            <w:pPr>
              <w:spacing w:after="0"/>
              <w:rPr>
                <w:rFonts w:ascii="Times New Roman" w:hAnsi="Times New Roman" w:cs="Times New Roman"/>
                <w:lang w:val="sr-Cyrl-RS" w:eastAsia="en-US"/>
              </w:rPr>
            </w:pPr>
            <w:r w:rsidRPr="008F1CF7">
              <w:rPr>
                <w:rFonts w:ascii="Times New Roman" w:hAnsi="Times New Roman" w:cs="Times New Roman"/>
                <w:lang w:val="sr-Cyrl-RS" w:eastAsia="en-US"/>
              </w:rPr>
              <w:t xml:space="preserve">Наставници </w:t>
            </w:r>
          </w:p>
        </w:tc>
      </w:tr>
      <w:tr w:rsidR="008F1CF7" w:rsidRPr="008F1CF7" w14:paraId="3F4F991A" w14:textId="77777777" w:rsidTr="008F1CF7">
        <w:tc>
          <w:tcPr>
            <w:tcW w:w="2689" w:type="dxa"/>
          </w:tcPr>
          <w:p w14:paraId="767F0E27" w14:textId="77777777" w:rsidR="008F1CF7" w:rsidRPr="008F1CF7" w:rsidRDefault="008F1CF7" w:rsidP="008F1CF7">
            <w:pPr>
              <w:spacing w:after="0"/>
              <w:rPr>
                <w:rFonts w:ascii="Times New Roman" w:hAnsi="Times New Roman" w:cs="Times New Roman"/>
                <w:lang w:val="sr-Cyrl-RS" w:eastAsia="en-US"/>
              </w:rPr>
            </w:pPr>
            <w:r w:rsidRPr="008F1CF7">
              <w:rPr>
                <w:rFonts w:ascii="Times New Roman" w:hAnsi="Times New Roman" w:cs="Times New Roman"/>
                <w:lang w:val="sr-Cyrl-RS" w:eastAsia="en-US"/>
              </w:rPr>
              <w:t>Праћење планираних активности из Акционог плана</w:t>
            </w:r>
          </w:p>
          <w:p w14:paraId="034EF1AC" w14:textId="77777777" w:rsidR="008F1CF7" w:rsidRPr="008F1CF7" w:rsidRDefault="008F1CF7" w:rsidP="008F1CF7">
            <w:pPr>
              <w:spacing w:after="0"/>
              <w:rPr>
                <w:rFonts w:ascii="Times New Roman" w:hAnsi="Times New Roman" w:cs="Times New Roman"/>
                <w:lang w:val="sr-Cyrl-RS" w:eastAsia="en-US"/>
              </w:rPr>
            </w:pPr>
            <w:r w:rsidRPr="008F1CF7">
              <w:rPr>
                <w:rFonts w:ascii="Times New Roman" w:hAnsi="Times New Roman" w:cs="Times New Roman"/>
                <w:lang w:val="sr-Cyrl-RS" w:eastAsia="en-US"/>
              </w:rPr>
              <w:t>За период април-јун</w:t>
            </w:r>
          </w:p>
        </w:tc>
        <w:tc>
          <w:tcPr>
            <w:tcW w:w="1842" w:type="dxa"/>
          </w:tcPr>
          <w:p w14:paraId="0699FE92" w14:textId="77777777" w:rsidR="008F1CF7" w:rsidRPr="008F1CF7" w:rsidRDefault="008F1CF7" w:rsidP="008F1CF7">
            <w:pPr>
              <w:spacing w:after="0"/>
              <w:rPr>
                <w:rFonts w:ascii="Times New Roman" w:hAnsi="Times New Roman" w:cs="Times New Roman"/>
                <w:lang w:val="sr-Cyrl-RS" w:eastAsia="en-US"/>
              </w:rPr>
            </w:pPr>
            <w:r w:rsidRPr="008F1CF7">
              <w:rPr>
                <w:rFonts w:ascii="Times New Roman" w:hAnsi="Times New Roman" w:cs="Times New Roman"/>
                <w:lang w:val="sr-Cyrl-RS" w:eastAsia="en-US"/>
              </w:rPr>
              <w:t xml:space="preserve">Крај наставне године </w:t>
            </w:r>
          </w:p>
        </w:tc>
        <w:tc>
          <w:tcPr>
            <w:tcW w:w="2858" w:type="dxa"/>
          </w:tcPr>
          <w:p w14:paraId="5CC7EB86" w14:textId="77777777" w:rsidR="008F1CF7" w:rsidRPr="008F1CF7" w:rsidRDefault="008F1CF7" w:rsidP="008F1CF7">
            <w:pPr>
              <w:spacing w:after="0"/>
              <w:rPr>
                <w:rFonts w:ascii="Times New Roman" w:hAnsi="Times New Roman" w:cs="Times New Roman"/>
                <w:lang w:val="sr-Cyrl-RS" w:eastAsia="en-US"/>
              </w:rPr>
            </w:pPr>
            <w:r w:rsidRPr="008F1CF7">
              <w:rPr>
                <w:rFonts w:ascii="Times New Roman" w:hAnsi="Times New Roman" w:cs="Times New Roman"/>
                <w:lang w:val="sr-Cyrl-RS" w:eastAsia="en-US"/>
              </w:rPr>
              <w:t>Размена искустава међу предметним наставницима,</w:t>
            </w:r>
          </w:p>
          <w:p w14:paraId="7CA36542" w14:textId="77777777" w:rsidR="008F1CF7" w:rsidRPr="008F1CF7" w:rsidRDefault="008F1CF7" w:rsidP="008F1CF7">
            <w:pPr>
              <w:spacing w:after="0"/>
              <w:rPr>
                <w:rFonts w:ascii="Times New Roman" w:hAnsi="Times New Roman" w:cs="Times New Roman"/>
                <w:lang w:val="sr-Cyrl-RS" w:eastAsia="en-US"/>
              </w:rPr>
            </w:pPr>
            <w:r w:rsidRPr="008F1CF7">
              <w:rPr>
                <w:rFonts w:ascii="Times New Roman" w:hAnsi="Times New Roman" w:cs="Times New Roman"/>
                <w:lang w:val="sr-Cyrl-RS" w:eastAsia="en-US"/>
              </w:rPr>
              <w:t>Примери добре праксе,</w:t>
            </w:r>
          </w:p>
          <w:p w14:paraId="237093FB" w14:textId="77777777" w:rsidR="008F1CF7" w:rsidRPr="008F1CF7" w:rsidRDefault="008F1CF7" w:rsidP="008F1CF7">
            <w:pPr>
              <w:spacing w:after="0"/>
              <w:rPr>
                <w:rFonts w:ascii="Times New Roman" w:hAnsi="Times New Roman" w:cs="Times New Roman"/>
                <w:lang w:val="sr-Cyrl-RS" w:eastAsia="en-US"/>
              </w:rPr>
            </w:pPr>
            <w:r w:rsidRPr="008F1CF7">
              <w:rPr>
                <w:rFonts w:ascii="Times New Roman" w:hAnsi="Times New Roman" w:cs="Times New Roman"/>
                <w:lang w:val="sr-Cyrl-RS" w:eastAsia="en-US"/>
              </w:rPr>
              <w:t>Извештаји и анализе,</w:t>
            </w:r>
          </w:p>
          <w:p w14:paraId="30E9D987" w14:textId="77777777" w:rsidR="008F1CF7" w:rsidRPr="008F1CF7" w:rsidRDefault="008F1CF7" w:rsidP="008F1CF7">
            <w:pPr>
              <w:spacing w:after="0"/>
              <w:rPr>
                <w:rFonts w:ascii="Times New Roman" w:hAnsi="Times New Roman" w:cs="Times New Roman"/>
                <w:lang w:val="sr-Cyrl-RS" w:eastAsia="en-US"/>
              </w:rPr>
            </w:pPr>
            <w:r w:rsidRPr="008F1CF7">
              <w:rPr>
                <w:rFonts w:ascii="Times New Roman" w:hAnsi="Times New Roman" w:cs="Times New Roman"/>
                <w:lang w:val="sr-Cyrl-RS" w:eastAsia="en-US"/>
              </w:rPr>
              <w:t>Предлог мера за унапређивање допунске наставе за наредну школску годину</w:t>
            </w:r>
          </w:p>
          <w:p w14:paraId="164AE59D" w14:textId="77777777" w:rsidR="008F1CF7" w:rsidRPr="008F1CF7" w:rsidRDefault="008F1CF7" w:rsidP="008F1CF7">
            <w:pPr>
              <w:spacing w:after="0"/>
              <w:rPr>
                <w:rFonts w:ascii="Times New Roman" w:hAnsi="Times New Roman" w:cs="Times New Roman"/>
                <w:lang w:val="sr-Cyrl-RS" w:eastAsia="en-US"/>
              </w:rPr>
            </w:pPr>
            <w:r w:rsidRPr="008F1CF7">
              <w:rPr>
                <w:rFonts w:ascii="Times New Roman" w:hAnsi="Times New Roman" w:cs="Times New Roman"/>
                <w:lang w:val="sr-Cyrl-RS" w:eastAsia="en-US"/>
              </w:rPr>
              <w:t>Писање извештаја о раду Тима</w:t>
            </w:r>
          </w:p>
        </w:tc>
        <w:tc>
          <w:tcPr>
            <w:tcW w:w="1631" w:type="dxa"/>
          </w:tcPr>
          <w:p w14:paraId="52577C25" w14:textId="77777777" w:rsidR="008F1CF7" w:rsidRPr="008F1CF7" w:rsidRDefault="008F1CF7" w:rsidP="008F1CF7">
            <w:pPr>
              <w:spacing w:after="0"/>
              <w:rPr>
                <w:rFonts w:ascii="Times New Roman" w:hAnsi="Times New Roman" w:cs="Times New Roman"/>
                <w:lang w:val="sr-Cyrl-RS" w:eastAsia="en-US"/>
              </w:rPr>
            </w:pPr>
            <w:r w:rsidRPr="008F1CF7">
              <w:rPr>
                <w:rFonts w:ascii="Times New Roman" w:hAnsi="Times New Roman" w:cs="Times New Roman"/>
                <w:lang w:val="sr-Cyrl-RS" w:eastAsia="en-US"/>
              </w:rPr>
              <w:t>Чланови Тима,</w:t>
            </w:r>
          </w:p>
          <w:p w14:paraId="0142758E" w14:textId="77777777" w:rsidR="008F1CF7" w:rsidRPr="008F1CF7" w:rsidRDefault="008F1CF7" w:rsidP="008F1CF7">
            <w:pPr>
              <w:spacing w:after="0"/>
              <w:rPr>
                <w:rFonts w:ascii="Times New Roman" w:hAnsi="Times New Roman" w:cs="Times New Roman"/>
                <w:lang w:val="sr-Cyrl-RS" w:eastAsia="en-US"/>
              </w:rPr>
            </w:pPr>
            <w:r w:rsidRPr="008F1CF7">
              <w:rPr>
                <w:rFonts w:ascii="Times New Roman" w:hAnsi="Times New Roman" w:cs="Times New Roman"/>
                <w:lang w:val="sr-Cyrl-RS" w:eastAsia="en-US"/>
              </w:rPr>
              <w:t>Наставници,</w:t>
            </w:r>
          </w:p>
          <w:p w14:paraId="6DA48174" w14:textId="77777777" w:rsidR="008F1CF7" w:rsidRPr="008F1CF7" w:rsidRDefault="008F1CF7" w:rsidP="008F1CF7">
            <w:pPr>
              <w:spacing w:after="0"/>
              <w:rPr>
                <w:rFonts w:ascii="Times New Roman" w:hAnsi="Times New Roman" w:cs="Times New Roman"/>
                <w:lang w:val="sr-Cyrl-RS" w:eastAsia="en-US"/>
              </w:rPr>
            </w:pPr>
            <w:r w:rsidRPr="008F1CF7">
              <w:rPr>
                <w:rFonts w:ascii="Times New Roman" w:hAnsi="Times New Roman" w:cs="Times New Roman"/>
                <w:lang w:val="sr-Cyrl-RS" w:eastAsia="en-US"/>
              </w:rPr>
              <w:t>Директор</w:t>
            </w:r>
          </w:p>
          <w:p w14:paraId="5B073A2C" w14:textId="77777777" w:rsidR="008F1CF7" w:rsidRPr="008F1CF7" w:rsidRDefault="008F1CF7" w:rsidP="008F1CF7">
            <w:pPr>
              <w:spacing w:after="0"/>
              <w:rPr>
                <w:rFonts w:ascii="Times New Roman" w:hAnsi="Times New Roman" w:cs="Times New Roman"/>
                <w:lang w:val="sr-Cyrl-RS" w:eastAsia="en-US"/>
              </w:rPr>
            </w:pPr>
          </w:p>
        </w:tc>
      </w:tr>
    </w:tbl>
    <w:p w14:paraId="6BB16298" w14:textId="77777777" w:rsidR="008F1CF7" w:rsidRPr="008F1CF7" w:rsidRDefault="008F1CF7" w:rsidP="008F1CF7">
      <w:pPr>
        <w:rPr>
          <w:rFonts w:ascii="Times New Roman" w:hAnsi="Times New Roman" w:cs="Times New Roman"/>
          <w:sz w:val="24"/>
          <w:szCs w:val="24"/>
          <w:lang w:val="sr-Cyrl-RS"/>
        </w:rPr>
      </w:pPr>
    </w:p>
    <w:tbl>
      <w:tblPr>
        <w:tblStyle w:val="TableGrid"/>
        <w:tblW w:w="9356" w:type="dxa"/>
        <w:tblInd w:w="-5" w:type="dxa"/>
        <w:tblLook w:val="04A0" w:firstRow="1" w:lastRow="0" w:firstColumn="1" w:lastColumn="0" w:noHBand="0" w:noVBand="1"/>
      </w:tblPr>
      <w:tblGrid>
        <w:gridCol w:w="2560"/>
        <w:gridCol w:w="2126"/>
        <w:gridCol w:w="2770"/>
        <w:gridCol w:w="1900"/>
      </w:tblGrid>
      <w:tr w:rsidR="008F1CF7" w:rsidRPr="002808E3" w14:paraId="2CE33A97" w14:textId="77777777" w:rsidTr="00200602">
        <w:tc>
          <w:tcPr>
            <w:tcW w:w="9356" w:type="dxa"/>
            <w:gridSpan w:val="4"/>
            <w:shd w:val="clear" w:color="auto" w:fill="D9D9D9" w:themeFill="background1" w:themeFillShade="D9"/>
          </w:tcPr>
          <w:p w14:paraId="19BAC34E" w14:textId="77777777" w:rsidR="008F1CF7" w:rsidRPr="002808E3" w:rsidRDefault="008F1CF7" w:rsidP="002808E3">
            <w:pPr>
              <w:rPr>
                <w:rFonts w:ascii="Times New Roman" w:hAnsi="Times New Roman" w:cs="Times New Roman"/>
                <w:sz w:val="24"/>
                <w:szCs w:val="24"/>
                <w:lang w:val="sr-Cyrl-RS" w:eastAsia="en-US"/>
              </w:rPr>
            </w:pPr>
            <w:r w:rsidRPr="002808E3">
              <w:rPr>
                <w:rFonts w:ascii="Times New Roman" w:hAnsi="Times New Roman" w:cs="Times New Roman"/>
                <w:sz w:val="24"/>
                <w:szCs w:val="24"/>
                <w:lang w:val="sr-Cyrl-RS" w:eastAsia="en-US"/>
              </w:rPr>
              <w:lastRenderedPageBreak/>
              <w:t>АКЦИОНИ ПЛАН ЗА ПРАЋЕЊЕ КВАЛИТЕТА ИЗВОЂЕЊА ДОПУНСКЕ НАСТАВЕ</w:t>
            </w:r>
          </w:p>
        </w:tc>
      </w:tr>
      <w:tr w:rsidR="008F1CF7" w:rsidRPr="002808E3" w14:paraId="3B1A3ECB" w14:textId="77777777" w:rsidTr="00200602">
        <w:tc>
          <w:tcPr>
            <w:tcW w:w="2560" w:type="dxa"/>
            <w:shd w:val="clear" w:color="auto" w:fill="D9D9D9" w:themeFill="background1" w:themeFillShade="D9"/>
          </w:tcPr>
          <w:p w14:paraId="244B6FA0" w14:textId="77777777" w:rsidR="008F1CF7" w:rsidRPr="002808E3" w:rsidRDefault="008F1CF7" w:rsidP="002808E3">
            <w:pPr>
              <w:rPr>
                <w:rFonts w:ascii="Times New Roman" w:hAnsi="Times New Roman" w:cs="Times New Roman"/>
                <w:color w:val="EE0000"/>
                <w:sz w:val="24"/>
                <w:szCs w:val="24"/>
                <w:highlight w:val="yellow"/>
                <w:lang w:val="sr-Cyrl-RS" w:eastAsia="en-US"/>
              </w:rPr>
            </w:pPr>
            <w:r w:rsidRPr="002808E3">
              <w:rPr>
                <w:rFonts w:ascii="Times New Roman" w:hAnsi="Times New Roman" w:cs="Times New Roman"/>
                <w:sz w:val="24"/>
                <w:szCs w:val="24"/>
                <w:lang w:val="sr-Cyrl-RS" w:eastAsia="en-US"/>
              </w:rPr>
              <w:t>Активности</w:t>
            </w:r>
          </w:p>
        </w:tc>
        <w:tc>
          <w:tcPr>
            <w:tcW w:w="2126" w:type="dxa"/>
            <w:shd w:val="clear" w:color="auto" w:fill="D9D9D9" w:themeFill="background1" w:themeFillShade="D9"/>
          </w:tcPr>
          <w:p w14:paraId="7D060C83" w14:textId="77777777" w:rsidR="008F1CF7" w:rsidRPr="002808E3" w:rsidRDefault="008F1CF7" w:rsidP="002808E3">
            <w:pPr>
              <w:rPr>
                <w:rFonts w:ascii="Times New Roman" w:hAnsi="Times New Roman" w:cs="Times New Roman"/>
                <w:color w:val="EE0000"/>
                <w:sz w:val="24"/>
                <w:szCs w:val="24"/>
                <w:highlight w:val="yellow"/>
                <w:lang w:val="sr-Cyrl-RS" w:eastAsia="en-US"/>
              </w:rPr>
            </w:pPr>
            <w:r w:rsidRPr="002808E3">
              <w:rPr>
                <w:rFonts w:ascii="Times New Roman" w:hAnsi="Times New Roman" w:cs="Times New Roman"/>
                <w:sz w:val="24"/>
                <w:szCs w:val="24"/>
                <w:lang w:val="sr-Cyrl-RS" w:eastAsia="en-US"/>
              </w:rPr>
              <w:t>Време реализације</w:t>
            </w:r>
          </w:p>
        </w:tc>
        <w:tc>
          <w:tcPr>
            <w:tcW w:w="2770" w:type="dxa"/>
            <w:shd w:val="clear" w:color="auto" w:fill="D9D9D9" w:themeFill="background1" w:themeFillShade="D9"/>
          </w:tcPr>
          <w:p w14:paraId="6C1AF10D" w14:textId="77777777" w:rsidR="008F1CF7" w:rsidRPr="002808E3" w:rsidRDefault="008F1CF7" w:rsidP="002808E3">
            <w:pPr>
              <w:rPr>
                <w:rFonts w:ascii="Times New Roman" w:hAnsi="Times New Roman" w:cs="Times New Roman"/>
                <w:color w:val="EE0000"/>
                <w:sz w:val="24"/>
                <w:szCs w:val="24"/>
                <w:highlight w:val="yellow"/>
                <w:lang w:val="sr-Cyrl-RS" w:eastAsia="en-US"/>
              </w:rPr>
            </w:pPr>
            <w:r w:rsidRPr="002808E3">
              <w:rPr>
                <w:rFonts w:ascii="Times New Roman" w:hAnsi="Times New Roman" w:cs="Times New Roman"/>
                <w:sz w:val="24"/>
                <w:szCs w:val="24"/>
                <w:lang w:val="sr-Cyrl-RS" w:eastAsia="en-US"/>
              </w:rPr>
              <w:t>Праћење и начин реализације</w:t>
            </w:r>
          </w:p>
        </w:tc>
        <w:tc>
          <w:tcPr>
            <w:tcW w:w="1900" w:type="dxa"/>
            <w:shd w:val="clear" w:color="auto" w:fill="D9D9D9" w:themeFill="background1" w:themeFillShade="D9"/>
          </w:tcPr>
          <w:p w14:paraId="609E7C7A" w14:textId="77777777" w:rsidR="008F1CF7" w:rsidRPr="002808E3" w:rsidRDefault="008F1CF7" w:rsidP="002808E3">
            <w:pPr>
              <w:rPr>
                <w:rFonts w:ascii="Times New Roman" w:hAnsi="Times New Roman" w:cs="Times New Roman"/>
                <w:color w:val="EE0000"/>
                <w:sz w:val="24"/>
                <w:szCs w:val="24"/>
                <w:highlight w:val="yellow"/>
                <w:lang w:val="sr-Cyrl-RS" w:eastAsia="en-US"/>
              </w:rPr>
            </w:pPr>
            <w:r w:rsidRPr="002808E3">
              <w:rPr>
                <w:rFonts w:ascii="Times New Roman" w:hAnsi="Times New Roman" w:cs="Times New Roman"/>
                <w:sz w:val="24"/>
                <w:szCs w:val="24"/>
                <w:lang w:val="sr-Cyrl-RS" w:eastAsia="en-US"/>
              </w:rPr>
              <w:t>Носиоци активности</w:t>
            </w:r>
          </w:p>
        </w:tc>
      </w:tr>
      <w:tr w:rsidR="008F1CF7" w:rsidRPr="002808E3" w14:paraId="234BC59B" w14:textId="77777777" w:rsidTr="00200602">
        <w:tc>
          <w:tcPr>
            <w:tcW w:w="2560" w:type="dxa"/>
          </w:tcPr>
          <w:p w14:paraId="78E7CFDA" w14:textId="77777777" w:rsidR="008F1CF7" w:rsidRPr="002808E3" w:rsidRDefault="008F1CF7" w:rsidP="002808E3">
            <w:pPr>
              <w:rPr>
                <w:rFonts w:ascii="Times New Roman" w:hAnsi="Times New Roman" w:cs="Times New Roman"/>
                <w:color w:val="EE0000"/>
                <w:sz w:val="24"/>
                <w:szCs w:val="24"/>
                <w:highlight w:val="yellow"/>
                <w:lang w:val="sr-Cyrl-RS" w:eastAsia="en-US"/>
              </w:rPr>
            </w:pPr>
            <w:r w:rsidRPr="002808E3">
              <w:rPr>
                <w:rFonts w:ascii="Times New Roman" w:hAnsi="Times New Roman" w:cs="Times New Roman"/>
                <w:sz w:val="24"/>
                <w:szCs w:val="24"/>
                <w:lang w:val="sr-Cyrl-RS" w:eastAsia="en-US"/>
              </w:rPr>
              <w:t>Истицање термина часова допунске наставе са именима наставника који их реализују (сајт, огласна табла)</w:t>
            </w:r>
          </w:p>
        </w:tc>
        <w:tc>
          <w:tcPr>
            <w:tcW w:w="2126" w:type="dxa"/>
          </w:tcPr>
          <w:p w14:paraId="701DE3CA" w14:textId="77777777" w:rsidR="008F1CF7" w:rsidRPr="002808E3" w:rsidRDefault="008F1CF7" w:rsidP="002808E3">
            <w:pPr>
              <w:rPr>
                <w:rFonts w:ascii="Times New Roman" w:hAnsi="Times New Roman" w:cs="Times New Roman"/>
                <w:color w:val="EE0000"/>
                <w:sz w:val="24"/>
                <w:szCs w:val="24"/>
                <w:highlight w:val="yellow"/>
                <w:lang w:val="sr-Cyrl-RS" w:eastAsia="en-US"/>
              </w:rPr>
            </w:pPr>
            <w:r w:rsidRPr="002808E3">
              <w:rPr>
                <w:rFonts w:ascii="Times New Roman" w:hAnsi="Times New Roman" w:cs="Times New Roman"/>
                <w:sz w:val="24"/>
                <w:szCs w:val="24"/>
                <w:lang w:val="sr-Cyrl-RS" w:eastAsia="en-US"/>
              </w:rPr>
              <w:t>Септембар / октобар</w:t>
            </w:r>
          </w:p>
        </w:tc>
        <w:tc>
          <w:tcPr>
            <w:tcW w:w="2770" w:type="dxa"/>
          </w:tcPr>
          <w:p w14:paraId="45B8B77D" w14:textId="77777777" w:rsidR="008F1CF7" w:rsidRPr="002808E3" w:rsidRDefault="008F1CF7" w:rsidP="002808E3">
            <w:pPr>
              <w:rPr>
                <w:rFonts w:ascii="Times New Roman" w:hAnsi="Times New Roman" w:cs="Times New Roman"/>
                <w:color w:val="EE0000"/>
                <w:sz w:val="24"/>
                <w:szCs w:val="24"/>
                <w:highlight w:val="yellow"/>
                <w:lang w:val="sr-Cyrl-RS" w:eastAsia="en-US"/>
              </w:rPr>
            </w:pPr>
            <w:r w:rsidRPr="002808E3">
              <w:rPr>
                <w:rFonts w:ascii="Times New Roman" w:hAnsi="Times New Roman" w:cs="Times New Roman"/>
                <w:sz w:val="24"/>
                <w:szCs w:val="24"/>
                <w:lang w:val="sr-Cyrl-RS" w:eastAsia="en-US"/>
              </w:rPr>
              <w:t>Термини допунске наставе су видљиви ученицима и родитељима</w:t>
            </w:r>
          </w:p>
        </w:tc>
        <w:tc>
          <w:tcPr>
            <w:tcW w:w="1900" w:type="dxa"/>
          </w:tcPr>
          <w:p w14:paraId="5A642108" w14:textId="77777777" w:rsidR="008F1CF7" w:rsidRPr="002808E3" w:rsidRDefault="008F1CF7" w:rsidP="002808E3">
            <w:pPr>
              <w:rPr>
                <w:rFonts w:ascii="Times New Roman" w:hAnsi="Times New Roman" w:cs="Times New Roman"/>
                <w:sz w:val="24"/>
                <w:szCs w:val="24"/>
                <w:lang w:val="sr-Cyrl-RS" w:eastAsia="en-US"/>
              </w:rPr>
            </w:pPr>
            <w:r w:rsidRPr="002808E3">
              <w:rPr>
                <w:rFonts w:ascii="Times New Roman" w:hAnsi="Times New Roman" w:cs="Times New Roman"/>
                <w:sz w:val="24"/>
                <w:szCs w:val="24"/>
                <w:lang w:val="sr-Cyrl-RS" w:eastAsia="en-US"/>
              </w:rPr>
              <w:t>Директор</w:t>
            </w:r>
            <w:r w:rsidRPr="002808E3">
              <w:rPr>
                <w:rFonts w:ascii="Times New Roman" w:hAnsi="Times New Roman" w:cs="Times New Roman"/>
                <w:sz w:val="24"/>
                <w:szCs w:val="24"/>
                <w:lang w:val="sr-Latn-RS" w:eastAsia="en-US"/>
              </w:rPr>
              <w:t xml:space="preserve">, </w:t>
            </w:r>
          </w:p>
          <w:p w14:paraId="4E541BF4" w14:textId="77777777" w:rsidR="008F1CF7" w:rsidRPr="002808E3" w:rsidRDefault="008F1CF7" w:rsidP="002808E3">
            <w:pPr>
              <w:rPr>
                <w:rFonts w:ascii="Times New Roman" w:hAnsi="Times New Roman" w:cs="Times New Roman"/>
                <w:sz w:val="24"/>
                <w:szCs w:val="24"/>
                <w:lang w:val="sr-Cyrl-RS" w:eastAsia="en-US"/>
              </w:rPr>
            </w:pPr>
            <w:r w:rsidRPr="002808E3">
              <w:rPr>
                <w:rFonts w:ascii="Times New Roman" w:hAnsi="Times New Roman" w:cs="Times New Roman"/>
                <w:sz w:val="24"/>
                <w:szCs w:val="24"/>
                <w:lang w:val="sr-Cyrl-RS" w:eastAsia="en-US"/>
              </w:rPr>
              <w:t>Тима за праћење квалитета,</w:t>
            </w:r>
          </w:p>
          <w:p w14:paraId="0BC136A3" w14:textId="77777777" w:rsidR="008F1CF7" w:rsidRPr="002808E3" w:rsidRDefault="008F1CF7" w:rsidP="002808E3">
            <w:pPr>
              <w:rPr>
                <w:rFonts w:ascii="Times New Roman" w:hAnsi="Times New Roman" w:cs="Times New Roman"/>
                <w:sz w:val="24"/>
                <w:szCs w:val="24"/>
                <w:lang w:val="sr-Cyrl-RS" w:eastAsia="en-US"/>
              </w:rPr>
            </w:pPr>
            <w:r w:rsidRPr="002808E3">
              <w:rPr>
                <w:rFonts w:ascii="Times New Roman" w:hAnsi="Times New Roman" w:cs="Times New Roman"/>
                <w:spacing w:val="-2"/>
                <w:sz w:val="24"/>
                <w:szCs w:val="24"/>
                <w:lang w:val="sr-Cyrl-RS" w:eastAsia="en-US"/>
              </w:rPr>
              <w:t>стручна већа</w:t>
            </w:r>
          </w:p>
          <w:p w14:paraId="0E59BA46" w14:textId="77777777" w:rsidR="008F1CF7" w:rsidRPr="002808E3" w:rsidRDefault="008F1CF7" w:rsidP="002808E3">
            <w:pPr>
              <w:rPr>
                <w:rFonts w:ascii="Times New Roman" w:hAnsi="Times New Roman" w:cs="Times New Roman"/>
                <w:color w:val="EE0000"/>
                <w:sz w:val="24"/>
                <w:szCs w:val="24"/>
                <w:highlight w:val="yellow"/>
                <w:lang w:val="sr-Cyrl-RS" w:eastAsia="en-US"/>
              </w:rPr>
            </w:pPr>
          </w:p>
        </w:tc>
      </w:tr>
      <w:tr w:rsidR="008F1CF7" w:rsidRPr="002808E3" w14:paraId="1E08969D" w14:textId="77777777" w:rsidTr="00200602">
        <w:tc>
          <w:tcPr>
            <w:tcW w:w="2560" w:type="dxa"/>
          </w:tcPr>
          <w:p w14:paraId="2CE88B4D" w14:textId="77777777" w:rsidR="008F1CF7" w:rsidRPr="002808E3" w:rsidRDefault="008F1CF7" w:rsidP="002808E3">
            <w:pPr>
              <w:rPr>
                <w:rFonts w:ascii="Times New Roman" w:hAnsi="Times New Roman" w:cs="Times New Roman"/>
                <w:color w:val="EE0000"/>
                <w:sz w:val="24"/>
                <w:szCs w:val="24"/>
                <w:highlight w:val="yellow"/>
                <w:lang w:val="sr-Cyrl-RS" w:eastAsia="en-US"/>
              </w:rPr>
            </w:pPr>
            <w:r w:rsidRPr="002808E3">
              <w:rPr>
                <w:rFonts w:ascii="Times New Roman" w:hAnsi="Times New Roman" w:cs="Times New Roman"/>
                <w:sz w:val="24"/>
                <w:szCs w:val="24"/>
                <w:lang w:val="sr-Cyrl-RS" w:eastAsia="en-US"/>
              </w:rPr>
              <w:t>Идентификација ученика којима је потребна додатна подршка (допунска настава)</w:t>
            </w:r>
          </w:p>
        </w:tc>
        <w:tc>
          <w:tcPr>
            <w:tcW w:w="2126" w:type="dxa"/>
          </w:tcPr>
          <w:p w14:paraId="7034C117" w14:textId="77777777" w:rsidR="008F1CF7" w:rsidRPr="002808E3" w:rsidRDefault="008F1CF7" w:rsidP="002808E3">
            <w:pPr>
              <w:rPr>
                <w:rFonts w:ascii="Times New Roman" w:hAnsi="Times New Roman" w:cs="Times New Roman"/>
                <w:color w:val="EE0000"/>
                <w:sz w:val="24"/>
                <w:szCs w:val="24"/>
                <w:highlight w:val="yellow"/>
                <w:lang w:val="sr-Cyrl-RS" w:eastAsia="en-US"/>
              </w:rPr>
            </w:pPr>
            <w:r w:rsidRPr="002808E3">
              <w:rPr>
                <w:rFonts w:ascii="Times New Roman" w:hAnsi="Times New Roman" w:cs="Times New Roman"/>
                <w:sz w:val="24"/>
                <w:szCs w:val="24"/>
                <w:lang w:val="sr-Cyrl-RS" w:eastAsia="en-US"/>
              </w:rPr>
              <w:t>Класификациони период</w:t>
            </w:r>
          </w:p>
        </w:tc>
        <w:tc>
          <w:tcPr>
            <w:tcW w:w="2770" w:type="dxa"/>
          </w:tcPr>
          <w:p w14:paraId="32E0916F" w14:textId="77777777" w:rsidR="008F1CF7" w:rsidRPr="002808E3" w:rsidRDefault="008F1CF7" w:rsidP="002808E3">
            <w:pPr>
              <w:rPr>
                <w:rFonts w:ascii="Times New Roman" w:hAnsi="Times New Roman" w:cs="Times New Roman"/>
                <w:sz w:val="24"/>
                <w:szCs w:val="24"/>
                <w:lang w:val="sr-Cyrl-RS" w:eastAsia="en-US"/>
              </w:rPr>
            </w:pPr>
            <w:r w:rsidRPr="002808E3">
              <w:rPr>
                <w:rFonts w:ascii="Times New Roman" w:hAnsi="Times New Roman" w:cs="Times New Roman"/>
                <w:sz w:val="24"/>
                <w:szCs w:val="24"/>
                <w:lang w:val="sr-Cyrl-RS" w:eastAsia="en-US"/>
              </w:rPr>
              <w:t>Извештај одељењског старешине</w:t>
            </w:r>
          </w:p>
          <w:p w14:paraId="6C380F63" w14:textId="77777777" w:rsidR="008F1CF7" w:rsidRPr="002808E3" w:rsidRDefault="008F1CF7" w:rsidP="002808E3">
            <w:pPr>
              <w:rPr>
                <w:rFonts w:ascii="Times New Roman" w:hAnsi="Times New Roman" w:cs="Times New Roman"/>
                <w:color w:val="EE0000"/>
                <w:sz w:val="24"/>
                <w:szCs w:val="24"/>
                <w:highlight w:val="yellow"/>
                <w:lang w:val="sr-Cyrl-RS" w:eastAsia="en-US"/>
              </w:rPr>
            </w:pPr>
            <w:r w:rsidRPr="002808E3">
              <w:rPr>
                <w:rFonts w:ascii="Times New Roman" w:hAnsi="Times New Roman" w:cs="Times New Roman"/>
                <w:sz w:val="24"/>
                <w:szCs w:val="24"/>
                <w:lang w:val="sr-Cyrl-RS" w:eastAsia="en-US"/>
              </w:rPr>
              <w:t>Предлози предметних наставника</w:t>
            </w:r>
          </w:p>
        </w:tc>
        <w:tc>
          <w:tcPr>
            <w:tcW w:w="1900" w:type="dxa"/>
          </w:tcPr>
          <w:p w14:paraId="3DB32E6B" w14:textId="77777777" w:rsidR="008F1CF7" w:rsidRPr="002808E3" w:rsidRDefault="008F1CF7" w:rsidP="002808E3">
            <w:pPr>
              <w:rPr>
                <w:rFonts w:ascii="Times New Roman" w:hAnsi="Times New Roman" w:cs="Times New Roman"/>
                <w:color w:val="EE0000"/>
                <w:sz w:val="24"/>
                <w:szCs w:val="24"/>
                <w:highlight w:val="yellow"/>
                <w:lang w:val="sr-Cyrl-RS" w:eastAsia="en-US"/>
              </w:rPr>
            </w:pPr>
            <w:r w:rsidRPr="002808E3">
              <w:rPr>
                <w:rFonts w:ascii="Times New Roman" w:hAnsi="Times New Roman" w:cs="Times New Roman"/>
                <w:sz w:val="24"/>
                <w:szCs w:val="24"/>
                <w:lang w:val="sr-Cyrl-RS" w:eastAsia="en-US"/>
              </w:rPr>
              <w:t xml:space="preserve">Тим за праћење квалитета, </w:t>
            </w:r>
            <w:r w:rsidRPr="002808E3">
              <w:rPr>
                <w:rFonts w:ascii="Times New Roman" w:hAnsi="Times New Roman" w:cs="Times New Roman"/>
                <w:spacing w:val="-2"/>
                <w:sz w:val="24"/>
                <w:szCs w:val="24"/>
                <w:lang w:val="sr-Cyrl-RS" w:eastAsia="en-US"/>
              </w:rPr>
              <w:t>одељењска већа</w:t>
            </w:r>
          </w:p>
        </w:tc>
      </w:tr>
      <w:tr w:rsidR="008F1CF7" w:rsidRPr="002808E3" w14:paraId="430DF47D" w14:textId="77777777" w:rsidTr="00200602">
        <w:tc>
          <w:tcPr>
            <w:tcW w:w="2560" w:type="dxa"/>
          </w:tcPr>
          <w:p w14:paraId="4A86D369" w14:textId="77777777" w:rsidR="008F1CF7" w:rsidRPr="002808E3" w:rsidRDefault="008F1CF7" w:rsidP="002808E3">
            <w:pPr>
              <w:rPr>
                <w:rFonts w:ascii="Times New Roman" w:hAnsi="Times New Roman" w:cs="Times New Roman"/>
                <w:color w:val="EE0000"/>
                <w:sz w:val="24"/>
                <w:szCs w:val="24"/>
                <w:highlight w:val="yellow"/>
                <w:lang w:val="sr-Cyrl-RS" w:eastAsia="en-US"/>
              </w:rPr>
            </w:pPr>
            <w:r w:rsidRPr="002808E3">
              <w:rPr>
                <w:rFonts w:ascii="Times New Roman" w:hAnsi="Times New Roman" w:cs="Times New Roman"/>
                <w:sz w:val="24"/>
                <w:szCs w:val="24"/>
                <w:lang w:val="sr-Cyrl-RS" w:eastAsia="en-US"/>
              </w:rPr>
              <w:t>Информисање родитеља идентификованих ученика за допунску наставу</w:t>
            </w:r>
          </w:p>
        </w:tc>
        <w:tc>
          <w:tcPr>
            <w:tcW w:w="2126" w:type="dxa"/>
          </w:tcPr>
          <w:p w14:paraId="31693CD6" w14:textId="77777777" w:rsidR="008F1CF7" w:rsidRPr="002808E3" w:rsidRDefault="008F1CF7" w:rsidP="002808E3">
            <w:pPr>
              <w:rPr>
                <w:rFonts w:ascii="Times New Roman" w:hAnsi="Times New Roman" w:cs="Times New Roman"/>
                <w:color w:val="EE0000"/>
                <w:sz w:val="24"/>
                <w:szCs w:val="24"/>
                <w:highlight w:val="yellow"/>
                <w:lang w:val="sr-Cyrl-RS" w:eastAsia="en-US"/>
              </w:rPr>
            </w:pPr>
            <w:r w:rsidRPr="002808E3">
              <w:rPr>
                <w:rFonts w:ascii="Times New Roman" w:hAnsi="Times New Roman" w:cs="Times New Roman"/>
                <w:sz w:val="24"/>
                <w:szCs w:val="24"/>
                <w:lang w:val="sr-Cyrl-RS" w:eastAsia="en-US"/>
              </w:rPr>
              <w:t>Класификациони период</w:t>
            </w:r>
          </w:p>
        </w:tc>
        <w:tc>
          <w:tcPr>
            <w:tcW w:w="2770" w:type="dxa"/>
          </w:tcPr>
          <w:p w14:paraId="2D4FA17B" w14:textId="77777777" w:rsidR="008F1CF7" w:rsidRPr="002808E3" w:rsidRDefault="008F1CF7" w:rsidP="002808E3">
            <w:pPr>
              <w:rPr>
                <w:rFonts w:ascii="Times New Roman" w:hAnsi="Times New Roman" w:cs="Times New Roman"/>
                <w:sz w:val="24"/>
                <w:szCs w:val="24"/>
                <w:lang w:val="sr-Cyrl-RS" w:eastAsia="en-US"/>
              </w:rPr>
            </w:pPr>
            <w:r w:rsidRPr="002808E3">
              <w:rPr>
                <w:rFonts w:ascii="Times New Roman" w:hAnsi="Times New Roman" w:cs="Times New Roman"/>
                <w:sz w:val="24"/>
                <w:szCs w:val="24"/>
                <w:lang w:val="sr-Cyrl-RS" w:eastAsia="en-US"/>
              </w:rPr>
              <w:t>Разговори на отвореним вратима</w:t>
            </w:r>
          </w:p>
          <w:p w14:paraId="62F2A6F3" w14:textId="77777777" w:rsidR="008F1CF7" w:rsidRPr="002808E3" w:rsidRDefault="008F1CF7" w:rsidP="002808E3">
            <w:pPr>
              <w:rPr>
                <w:rFonts w:ascii="Times New Roman" w:hAnsi="Times New Roman" w:cs="Times New Roman"/>
                <w:sz w:val="24"/>
                <w:szCs w:val="24"/>
                <w:lang w:val="sr-Cyrl-RS" w:eastAsia="en-US"/>
              </w:rPr>
            </w:pPr>
            <w:r w:rsidRPr="002808E3">
              <w:rPr>
                <w:rFonts w:ascii="Times New Roman" w:hAnsi="Times New Roman" w:cs="Times New Roman"/>
                <w:sz w:val="24"/>
                <w:szCs w:val="24"/>
                <w:lang w:val="sr-Cyrl-RS" w:eastAsia="en-US"/>
              </w:rPr>
              <w:t xml:space="preserve">Родитељски састанци </w:t>
            </w:r>
          </w:p>
          <w:p w14:paraId="11FBAC1F" w14:textId="77777777" w:rsidR="008F1CF7" w:rsidRPr="002808E3" w:rsidRDefault="008F1CF7" w:rsidP="002808E3">
            <w:pPr>
              <w:rPr>
                <w:rFonts w:ascii="Times New Roman" w:hAnsi="Times New Roman" w:cs="Times New Roman"/>
                <w:color w:val="EE0000"/>
                <w:sz w:val="24"/>
                <w:szCs w:val="24"/>
                <w:highlight w:val="yellow"/>
                <w:lang w:val="sr-Cyrl-RS" w:eastAsia="en-US"/>
              </w:rPr>
            </w:pPr>
            <w:r w:rsidRPr="002808E3">
              <w:rPr>
                <w:rFonts w:ascii="Times New Roman" w:hAnsi="Times New Roman" w:cs="Times New Roman"/>
                <w:sz w:val="24"/>
                <w:szCs w:val="24"/>
                <w:lang w:val="sr-Cyrl-RS" w:eastAsia="en-US"/>
              </w:rPr>
              <w:t>Праћење у Ес дневнику</w:t>
            </w:r>
          </w:p>
        </w:tc>
        <w:tc>
          <w:tcPr>
            <w:tcW w:w="1900" w:type="dxa"/>
          </w:tcPr>
          <w:p w14:paraId="7F06CDB1" w14:textId="77777777" w:rsidR="008F1CF7" w:rsidRPr="002808E3" w:rsidRDefault="008F1CF7" w:rsidP="002808E3">
            <w:pPr>
              <w:rPr>
                <w:rFonts w:ascii="Times New Roman" w:hAnsi="Times New Roman" w:cs="Times New Roman"/>
                <w:color w:val="EE0000"/>
                <w:sz w:val="24"/>
                <w:szCs w:val="24"/>
                <w:highlight w:val="yellow"/>
                <w:lang w:val="sr-Cyrl-RS" w:eastAsia="en-US"/>
              </w:rPr>
            </w:pPr>
            <w:r w:rsidRPr="002808E3">
              <w:rPr>
                <w:rFonts w:ascii="Times New Roman" w:hAnsi="Times New Roman" w:cs="Times New Roman"/>
                <w:sz w:val="24"/>
                <w:szCs w:val="24"/>
                <w:lang w:val="sr-Cyrl-RS" w:eastAsia="en-US"/>
              </w:rPr>
              <w:t>Одељењски старешина</w:t>
            </w:r>
          </w:p>
        </w:tc>
      </w:tr>
      <w:tr w:rsidR="008F1CF7" w:rsidRPr="002808E3" w14:paraId="74E47536" w14:textId="77777777" w:rsidTr="00200602">
        <w:tc>
          <w:tcPr>
            <w:tcW w:w="2560" w:type="dxa"/>
          </w:tcPr>
          <w:p w14:paraId="09693C8D" w14:textId="77777777" w:rsidR="008F1CF7" w:rsidRPr="002808E3" w:rsidRDefault="008F1CF7" w:rsidP="002808E3">
            <w:pPr>
              <w:rPr>
                <w:rFonts w:ascii="Times New Roman" w:hAnsi="Times New Roman" w:cs="Times New Roman"/>
                <w:color w:val="EE0000"/>
                <w:sz w:val="24"/>
                <w:szCs w:val="24"/>
                <w:highlight w:val="yellow"/>
                <w:lang w:val="sr-Cyrl-RS" w:eastAsia="en-US"/>
              </w:rPr>
            </w:pPr>
            <w:r w:rsidRPr="002808E3">
              <w:rPr>
                <w:rFonts w:ascii="Times New Roman" w:hAnsi="Times New Roman" w:cs="Times New Roman"/>
                <w:sz w:val="24"/>
                <w:szCs w:val="24"/>
                <w:lang w:val="sr-Cyrl-RS" w:eastAsia="en-US"/>
              </w:rPr>
              <w:t xml:space="preserve">Функционално коришћење постојећих наставних средстава и метода и облика рада у циљу подизања мотивације ученика за рад </w:t>
            </w:r>
          </w:p>
        </w:tc>
        <w:tc>
          <w:tcPr>
            <w:tcW w:w="2126" w:type="dxa"/>
          </w:tcPr>
          <w:p w14:paraId="2544983C" w14:textId="77777777" w:rsidR="008F1CF7" w:rsidRPr="002808E3" w:rsidRDefault="008F1CF7" w:rsidP="002808E3">
            <w:pPr>
              <w:rPr>
                <w:rFonts w:ascii="Times New Roman" w:hAnsi="Times New Roman" w:cs="Times New Roman"/>
                <w:color w:val="EE0000"/>
                <w:sz w:val="24"/>
                <w:szCs w:val="24"/>
                <w:highlight w:val="yellow"/>
                <w:lang w:val="sr-Cyrl-RS" w:eastAsia="en-US"/>
              </w:rPr>
            </w:pPr>
            <w:r w:rsidRPr="002808E3">
              <w:rPr>
                <w:rFonts w:ascii="Times New Roman" w:hAnsi="Times New Roman" w:cs="Times New Roman"/>
                <w:sz w:val="24"/>
                <w:szCs w:val="24"/>
                <w:lang w:val="sr-Cyrl-RS" w:eastAsia="en-US"/>
              </w:rPr>
              <w:t>Током године</w:t>
            </w:r>
          </w:p>
        </w:tc>
        <w:tc>
          <w:tcPr>
            <w:tcW w:w="2770" w:type="dxa"/>
          </w:tcPr>
          <w:p w14:paraId="5390F350" w14:textId="77777777" w:rsidR="008F1CF7" w:rsidRPr="002808E3" w:rsidRDefault="008F1CF7" w:rsidP="002808E3">
            <w:pPr>
              <w:rPr>
                <w:rFonts w:ascii="Times New Roman" w:hAnsi="Times New Roman" w:cs="Times New Roman"/>
                <w:sz w:val="24"/>
                <w:szCs w:val="24"/>
                <w:lang w:val="sr-Cyrl-RS" w:eastAsia="en-US"/>
              </w:rPr>
            </w:pPr>
            <w:r w:rsidRPr="002808E3">
              <w:rPr>
                <w:rFonts w:ascii="Times New Roman" w:hAnsi="Times New Roman" w:cs="Times New Roman"/>
                <w:sz w:val="24"/>
                <w:szCs w:val="24"/>
                <w:lang w:val="sr-Cyrl-RS" w:eastAsia="en-US"/>
              </w:rPr>
              <w:t>Извештаји предметних наставника</w:t>
            </w:r>
          </w:p>
          <w:p w14:paraId="7AD322C5" w14:textId="77777777" w:rsidR="008F1CF7" w:rsidRPr="002808E3" w:rsidRDefault="008F1CF7" w:rsidP="002808E3">
            <w:pPr>
              <w:rPr>
                <w:rFonts w:ascii="Times New Roman" w:hAnsi="Times New Roman" w:cs="Times New Roman"/>
                <w:color w:val="EE0000"/>
                <w:sz w:val="24"/>
                <w:szCs w:val="24"/>
                <w:highlight w:val="yellow"/>
                <w:lang w:val="sr-Cyrl-RS" w:eastAsia="en-US"/>
              </w:rPr>
            </w:pPr>
            <w:r w:rsidRPr="002808E3">
              <w:rPr>
                <w:rFonts w:ascii="Times New Roman" w:hAnsi="Times New Roman" w:cs="Times New Roman"/>
                <w:sz w:val="24"/>
                <w:szCs w:val="24"/>
                <w:lang w:val="sr-Cyrl-RS" w:eastAsia="en-US"/>
              </w:rPr>
              <w:t>Анализа посећених часова</w:t>
            </w:r>
          </w:p>
        </w:tc>
        <w:tc>
          <w:tcPr>
            <w:tcW w:w="1900" w:type="dxa"/>
          </w:tcPr>
          <w:p w14:paraId="10E9D030" w14:textId="77777777" w:rsidR="008F1CF7" w:rsidRPr="002808E3" w:rsidRDefault="008F1CF7" w:rsidP="002808E3">
            <w:pPr>
              <w:rPr>
                <w:rFonts w:ascii="Times New Roman" w:hAnsi="Times New Roman" w:cs="Times New Roman"/>
                <w:color w:val="EE0000"/>
                <w:sz w:val="24"/>
                <w:szCs w:val="24"/>
                <w:highlight w:val="yellow"/>
                <w:lang w:val="sr-Cyrl-RS" w:eastAsia="en-US"/>
              </w:rPr>
            </w:pPr>
            <w:r w:rsidRPr="002808E3">
              <w:rPr>
                <w:rFonts w:ascii="Times New Roman" w:hAnsi="Times New Roman" w:cs="Times New Roman"/>
                <w:sz w:val="24"/>
                <w:szCs w:val="24"/>
                <w:lang w:val="sr-Cyrl-RS" w:eastAsia="en-US"/>
              </w:rPr>
              <w:t>Предметни наставници</w:t>
            </w:r>
          </w:p>
        </w:tc>
      </w:tr>
      <w:tr w:rsidR="008F1CF7" w:rsidRPr="002808E3" w14:paraId="523C1FB5" w14:textId="77777777" w:rsidTr="00200602">
        <w:tc>
          <w:tcPr>
            <w:tcW w:w="2560" w:type="dxa"/>
          </w:tcPr>
          <w:p w14:paraId="7B718629" w14:textId="77777777" w:rsidR="008F1CF7" w:rsidRPr="002808E3" w:rsidRDefault="008F1CF7" w:rsidP="002808E3">
            <w:pPr>
              <w:rPr>
                <w:rFonts w:ascii="Times New Roman" w:hAnsi="Times New Roman" w:cs="Times New Roman"/>
                <w:sz w:val="24"/>
                <w:szCs w:val="24"/>
                <w:lang w:val="sr-Cyrl-RS" w:eastAsia="en-US"/>
              </w:rPr>
            </w:pPr>
            <w:r w:rsidRPr="002808E3">
              <w:rPr>
                <w:rFonts w:ascii="Times New Roman" w:hAnsi="Times New Roman" w:cs="Times New Roman"/>
                <w:sz w:val="24"/>
                <w:szCs w:val="24"/>
                <w:lang w:val="sr-Cyrl-RS" w:eastAsia="en-US"/>
              </w:rPr>
              <w:t>Праћење напредовања ученика на часовима допунске наставе кроз формативно оцењивање</w:t>
            </w:r>
          </w:p>
        </w:tc>
        <w:tc>
          <w:tcPr>
            <w:tcW w:w="2126" w:type="dxa"/>
          </w:tcPr>
          <w:p w14:paraId="4D34C250" w14:textId="77777777" w:rsidR="008F1CF7" w:rsidRPr="002808E3" w:rsidRDefault="008F1CF7" w:rsidP="002808E3">
            <w:pPr>
              <w:rPr>
                <w:rFonts w:ascii="Times New Roman" w:hAnsi="Times New Roman" w:cs="Times New Roman"/>
                <w:sz w:val="24"/>
                <w:szCs w:val="24"/>
                <w:lang w:val="sr-Cyrl-RS" w:eastAsia="en-US"/>
              </w:rPr>
            </w:pPr>
            <w:r w:rsidRPr="002808E3">
              <w:rPr>
                <w:rFonts w:ascii="Times New Roman" w:hAnsi="Times New Roman" w:cs="Times New Roman"/>
                <w:sz w:val="24"/>
                <w:szCs w:val="24"/>
                <w:lang w:val="sr-Cyrl-RS" w:eastAsia="en-US"/>
              </w:rPr>
              <w:t>Током године</w:t>
            </w:r>
          </w:p>
        </w:tc>
        <w:tc>
          <w:tcPr>
            <w:tcW w:w="2770" w:type="dxa"/>
          </w:tcPr>
          <w:p w14:paraId="7C0F54CB" w14:textId="77777777" w:rsidR="008F1CF7" w:rsidRPr="002808E3" w:rsidRDefault="008F1CF7" w:rsidP="002808E3">
            <w:pPr>
              <w:rPr>
                <w:rFonts w:ascii="Times New Roman" w:hAnsi="Times New Roman" w:cs="Times New Roman"/>
                <w:sz w:val="24"/>
                <w:szCs w:val="24"/>
                <w:lang w:val="sr-Cyrl-RS" w:eastAsia="en-US"/>
              </w:rPr>
            </w:pPr>
            <w:r w:rsidRPr="002808E3">
              <w:rPr>
                <w:rFonts w:ascii="Times New Roman" w:hAnsi="Times New Roman" w:cs="Times New Roman"/>
                <w:sz w:val="24"/>
                <w:szCs w:val="24"/>
                <w:lang w:val="sr-Cyrl-RS" w:eastAsia="en-US"/>
              </w:rPr>
              <w:t>Праћење у Ес дневнику</w:t>
            </w:r>
          </w:p>
        </w:tc>
        <w:tc>
          <w:tcPr>
            <w:tcW w:w="1900" w:type="dxa"/>
          </w:tcPr>
          <w:p w14:paraId="7334F8DD" w14:textId="77777777" w:rsidR="008F1CF7" w:rsidRPr="002808E3" w:rsidRDefault="008F1CF7" w:rsidP="002808E3">
            <w:pPr>
              <w:rPr>
                <w:rFonts w:ascii="Times New Roman" w:hAnsi="Times New Roman" w:cs="Times New Roman"/>
                <w:sz w:val="24"/>
                <w:szCs w:val="24"/>
                <w:lang w:val="sr-Cyrl-RS" w:eastAsia="en-US"/>
              </w:rPr>
            </w:pPr>
            <w:r w:rsidRPr="002808E3">
              <w:rPr>
                <w:rFonts w:ascii="Times New Roman" w:hAnsi="Times New Roman" w:cs="Times New Roman"/>
                <w:sz w:val="24"/>
                <w:szCs w:val="24"/>
                <w:lang w:val="sr-Cyrl-RS" w:eastAsia="en-US"/>
              </w:rPr>
              <w:t>Предметни наставници/ директор/ пп служба</w:t>
            </w:r>
          </w:p>
        </w:tc>
      </w:tr>
    </w:tbl>
    <w:p w14:paraId="5B8384F3" w14:textId="77777777" w:rsidR="008F1CF7" w:rsidRPr="008F1CF7" w:rsidRDefault="008F1CF7" w:rsidP="008F1CF7">
      <w:pPr>
        <w:rPr>
          <w:lang w:val="sr-Cyrl-RS"/>
        </w:rPr>
      </w:pPr>
    </w:p>
    <w:p w14:paraId="1133BA84" w14:textId="77777777" w:rsidR="008F1CF7" w:rsidRDefault="008F1CF7">
      <w:pPr>
        <w:spacing w:after="0" w:line="240" w:lineRule="auto"/>
        <w:rPr>
          <w:rFonts w:ascii="Times New Roman" w:hAnsi="Times New Roman" w:cs="Times New Roman"/>
          <w:b/>
          <w:bCs/>
          <w:sz w:val="24"/>
          <w:szCs w:val="24"/>
        </w:rPr>
      </w:pPr>
      <w:r>
        <w:br w:type="page"/>
      </w:r>
    </w:p>
    <w:p w14:paraId="381CC4ED" w14:textId="6EDF8D11" w:rsidR="00AF4D65" w:rsidRPr="00B61010" w:rsidRDefault="00AF4D65" w:rsidP="0061722B">
      <w:pPr>
        <w:pStyle w:val="Heading2"/>
        <w:ind w:left="709"/>
      </w:pPr>
      <w:bookmarkStart w:id="530" w:name="_Toc239863118"/>
      <w:r w:rsidRPr="00B61010">
        <w:lastRenderedPageBreak/>
        <w:t>ТИМ ЗА ОБЕЗБЕЂИВАЊЕ И УНАПРЕЂИВАЊЕ КВАЛИТЕТА РАДА ШКОЛЕ</w:t>
      </w:r>
      <w:bookmarkEnd w:id="530"/>
    </w:p>
    <w:p w14:paraId="42BB9AA1" w14:textId="77777777" w:rsidR="00AF4D65" w:rsidRPr="00B61010" w:rsidRDefault="00AF4D65" w:rsidP="00AF4D65">
      <w:pPr>
        <w:rPr>
          <w:rFonts w:ascii="Times New Roman" w:hAnsi="Times New Roman" w:cs="Times New Roman"/>
          <w:sz w:val="24"/>
          <w:szCs w:val="24"/>
          <w:lang w:val="sr-Cyrl-CS"/>
        </w:rPr>
      </w:pPr>
    </w:p>
    <w:p w14:paraId="3227E6DC" w14:textId="77777777" w:rsidR="00AF4D65" w:rsidRPr="00B61010" w:rsidRDefault="00AF4D65" w:rsidP="00AF4D65">
      <w:pPr>
        <w:autoSpaceDE w:val="0"/>
        <w:autoSpaceDN w:val="0"/>
        <w:adjustRightInd w:val="0"/>
        <w:spacing w:after="160" w:line="259" w:lineRule="auto"/>
        <w:ind w:firstLine="708"/>
        <w:rPr>
          <w:rFonts w:ascii="Times New Roman" w:eastAsia="Calibri" w:hAnsi="Times New Roman" w:cs="Times New Roman"/>
          <w:i/>
          <w:sz w:val="24"/>
          <w:szCs w:val="24"/>
          <w:lang w:val="sr-Cyrl-CS"/>
        </w:rPr>
      </w:pPr>
      <w:r w:rsidRPr="00B61010">
        <w:rPr>
          <w:rFonts w:ascii="Times New Roman" w:eastAsia="Calibri" w:hAnsi="Times New Roman" w:cs="Times New Roman"/>
          <w:sz w:val="24"/>
          <w:szCs w:val="24"/>
          <w:lang w:val="sr-Cyrl-CS"/>
        </w:rPr>
        <w:t>Тим за обезбеђивање квалитета и развој установе се стара о обезбеђивању и унапређивању квалитета образовно – васпитног рада установе; прати остваривање школског програма; стара се о остваривању циљева и стандарда постигнућа; развоја компетенција; вреднује резултате рада наставника, васпитача и стручног сарадника; прати и утврђује резултате рада ученика и одраслих</w:t>
      </w:r>
      <w:r w:rsidRPr="00B61010">
        <w:rPr>
          <w:rFonts w:ascii="Times New Roman" w:eastAsia="Calibri" w:hAnsi="Times New Roman" w:cs="Times New Roman"/>
          <w:i/>
          <w:sz w:val="24"/>
          <w:szCs w:val="24"/>
          <w:lang w:val="sr-Cyrl-CS"/>
        </w:rPr>
        <w:t>.</w:t>
      </w:r>
    </w:p>
    <w:p w14:paraId="3FD04DA1" w14:textId="77777777" w:rsidR="00AF4D65" w:rsidRPr="00B61010" w:rsidRDefault="00AF4D65" w:rsidP="00AF4D65">
      <w:pPr>
        <w:ind w:firstLine="708"/>
        <w:rPr>
          <w:rFonts w:ascii="Times New Roman" w:hAnsi="Times New Roman" w:cs="Times New Roman"/>
          <w:sz w:val="24"/>
          <w:szCs w:val="24"/>
          <w:lang w:val="sr-Cyrl-CS"/>
        </w:rPr>
      </w:pPr>
      <w:r w:rsidRPr="00B61010">
        <w:rPr>
          <w:rFonts w:ascii="Times New Roman" w:hAnsi="Times New Roman" w:cs="Times New Roman"/>
          <w:sz w:val="24"/>
          <w:szCs w:val="24"/>
          <w:lang w:val="sr-Cyrl-CS"/>
        </w:rPr>
        <w:t>Улога Тима за обезбеђивање квалитета и развој установе у функционисању интерног система биће посебно значајна у:</w:t>
      </w:r>
    </w:p>
    <w:p w14:paraId="353EECCF" w14:textId="77777777" w:rsidR="00AF4D65" w:rsidRPr="00B61010" w:rsidRDefault="00AF4D65">
      <w:pPr>
        <w:numPr>
          <w:ilvl w:val="0"/>
          <w:numId w:val="152"/>
        </w:numPr>
        <w:spacing w:after="0" w:line="240" w:lineRule="auto"/>
        <w:rPr>
          <w:rFonts w:ascii="Times New Roman" w:hAnsi="Times New Roman" w:cs="Times New Roman"/>
          <w:sz w:val="24"/>
          <w:szCs w:val="24"/>
          <w:lang w:val="sr-Cyrl-CS"/>
        </w:rPr>
      </w:pPr>
      <w:r w:rsidRPr="00B61010">
        <w:rPr>
          <w:rFonts w:ascii="Times New Roman" w:hAnsi="Times New Roman" w:cs="Times New Roman"/>
          <w:sz w:val="24"/>
          <w:szCs w:val="24"/>
          <w:lang w:val="sr-Cyrl-CS"/>
        </w:rPr>
        <w:t>Развоју методологије самовредновања у односу на стандарде квалитета рада установа;</w:t>
      </w:r>
    </w:p>
    <w:p w14:paraId="4A0F9A70" w14:textId="77777777" w:rsidR="00AF4D65" w:rsidRPr="00B61010" w:rsidRDefault="00AF4D65">
      <w:pPr>
        <w:numPr>
          <w:ilvl w:val="0"/>
          <w:numId w:val="152"/>
        </w:numPr>
        <w:spacing w:after="0" w:line="240" w:lineRule="auto"/>
        <w:rPr>
          <w:rFonts w:ascii="Times New Roman" w:hAnsi="Times New Roman" w:cs="Times New Roman"/>
          <w:sz w:val="24"/>
          <w:szCs w:val="24"/>
          <w:lang w:val="sr-Cyrl-CS"/>
        </w:rPr>
      </w:pPr>
      <w:r w:rsidRPr="00B61010">
        <w:rPr>
          <w:rFonts w:ascii="Times New Roman" w:hAnsi="Times New Roman" w:cs="Times New Roman"/>
          <w:sz w:val="24"/>
          <w:szCs w:val="24"/>
          <w:lang w:val="sr-Cyrl-CS"/>
        </w:rPr>
        <w:t>Коришћењу аналитичко истраживачких података за даљи развој установе;</w:t>
      </w:r>
    </w:p>
    <w:p w14:paraId="53A4A157" w14:textId="77777777" w:rsidR="00AF4D65" w:rsidRPr="00B61010" w:rsidRDefault="00AF4D65">
      <w:pPr>
        <w:numPr>
          <w:ilvl w:val="0"/>
          <w:numId w:val="152"/>
        </w:numPr>
        <w:spacing w:after="0" w:line="240" w:lineRule="auto"/>
        <w:rPr>
          <w:rFonts w:ascii="Times New Roman" w:hAnsi="Times New Roman" w:cs="Times New Roman"/>
          <w:sz w:val="24"/>
          <w:szCs w:val="24"/>
          <w:lang w:val="sr-Cyrl-CS"/>
        </w:rPr>
      </w:pPr>
      <w:r w:rsidRPr="00B61010">
        <w:rPr>
          <w:rFonts w:ascii="Times New Roman" w:hAnsi="Times New Roman" w:cs="Times New Roman"/>
          <w:sz w:val="24"/>
          <w:szCs w:val="24"/>
          <w:lang w:val="sr-Cyrl-CS"/>
        </w:rPr>
        <w:t>Давању стручних мишљења у поступцима за стицање звања наставника, васпитача и стручног сарадника;</w:t>
      </w:r>
    </w:p>
    <w:p w14:paraId="6DCE5A99" w14:textId="77777777" w:rsidR="00AF4D65" w:rsidRPr="00B61010" w:rsidRDefault="00AF4D65">
      <w:pPr>
        <w:numPr>
          <w:ilvl w:val="0"/>
          <w:numId w:val="152"/>
        </w:numPr>
        <w:spacing w:after="0" w:line="240" w:lineRule="auto"/>
        <w:rPr>
          <w:rFonts w:ascii="Times New Roman" w:hAnsi="Times New Roman" w:cs="Times New Roman"/>
          <w:sz w:val="24"/>
          <w:szCs w:val="24"/>
          <w:lang w:val="sr-Cyrl-CS"/>
        </w:rPr>
      </w:pPr>
      <w:r w:rsidRPr="00B61010">
        <w:rPr>
          <w:rFonts w:ascii="Times New Roman" w:hAnsi="Times New Roman" w:cs="Times New Roman"/>
          <w:sz w:val="24"/>
          <w:szCs w:val="24"/>
          <w:lang w:val="sr-Cyrl-CS"/>
        </w:rPr>
        <w:t>Праћењу развоја компетенција наставника, васпитача и стручних сарадника у односу на захтеве квалитетног васпитно – образовног рада, резултате самовредновања и спољашњег вредновања;</w:t>
      </w:r>
    </w:p>
    <w:p w14:paraId="2076912D" w14:textId="77777777" w:rsidR="00AF4D65" w:rsidRPr="00B61010" w:rsidRDefault="00AF4D65">
      <w:pPr>
        <w:numPr>
          <w:ilvl w:val="0"/>
          <w:numId w:val="152"/>
        </w:numPr>
        <w:spacing w:after="0" w:line="240" w:lineRule="auto"/>
        <w:rPr>
          <w:rFonts w:ascii="Times New Roman" w:hAnsi="Times New Roman" w:cs="Times New Roman"/>
          <w:sz w:val="24"/>
          <w:szCs w:val="24"/>
          <w:lang w:val="sr-Cyrl-CS"/>
        </w:rPr>
      </w:pPr>
      <w:r w:rsidRPr="00B61010">
        <w:rPr>
          <w:rFonts w:ascii="Times New Roman" w:hAnsi="Times New Roman" w:cs="Times New Roman"/>
          <w:sz w:val="24"/>
          <w:szCs w:val="24"/>
          <w:lang w:val="sr-Cyrl-CS"/>
        </w:rPr>
        <w:t>Праћењу напредовања ученика у односу на очекиване резултате;</w:t>
      </w:r>
    </w:p>
    <w:p w14:paraId="0617C09F" w14:textId="77777777" w:rsidR="009962A4" w:rsidRPr="00B61010" w:rsidRDefault="009962A4" w:rsidP="00AF4D65">
      <w:pPr>
        <w:rPr>
          <w:rFonts w:ascii="Times New Roman" w:hAnsi="Times New Roman" w:cs="Times New Roman"/>
          <w:sz w:val="24"/>
          <w:szCs w:val="24"/>
          <w:lang w:val="sr-Cyrl-CS"/>
        </w:rPr>
      </w:pPr>
    </w:p>
    <w:p w14:paraId="04985396" w14:textId="0A414C46" w:rsidR="00AF4D65" w:rsidRPr="00B61010" w:rsidRDefault="00AF4D65" w:rsidP="00AF4D65">
      <w:pPr>
        <w:rPr>
          <w:rFonts w:ascii="Times New Roman" w:hAnsi="Times New Roman" w:cs="Times New Roman"/>
          <w:sz w:val="24"/>
          <w:szCs w:val="24"/>
          <w:lang w:val="sr-Cyrl-CS"/>
        </w:rPr>
      </w:pPr>
      <w:bookmarkStart w:id="531" w:name="_Hlk207614820"/>
      <w:r w:rsidRPr="00B61010">
        <w:rPr>
          <w:rFonts w:ascii="Times New Roman" w:hAnsi="Times New Roman" w:cs="Times New Roman"/>
          <w:sz w:val="24"/>
          <w:szCs w:val="24"/>
          <w:lang w:val="sr-Cyrl-CS"/>
        </w:rPr>
        <w:t>Чланови тима:</w:t>
      </w:r>
    </w:p>
    <w:p w14:paraId="62CB5B1C" w14:textId="5DA87389" w:rsidR="00AF4D65" w:rsidRPr="00B61010" w:rsidRDefault="00AF4D65" w:rsidP="00AF4D65">
      <w:pPr>
        <w:rPr>
          <w:rFonts w:ascii="Times New Roman" w:hAnsi="Times New Roman" w:cs="Times New Roman"/>
          <w:sz w:val="24"/>
          <w:szCs w:val="24"/>
          <w:lang w:val="sr-Cyrl-CS"/>
        </w:rPr>
      </w:pPr>
      <w:r w:rsidRPr="00B61010">
        <w:rPr>
          <w:rFonts w:ascii="Times New Roman" w:hAnsi="Times New Roman" w:cs="Times New Roman"/>
          <w:sz w:val="24"/>
          <w:szCs w:val="24"/>
          <w:lang w:val="sr-Cyrl-CS"/>
        </w:rPr>
        <w:t>1.Ивана Митровић, директор-координатор</w:t>
      </w:r>
    </w:p>
    <w:p w14:paraId="2E73352A" w14:textId="77777777" w:rsidR="00AF4D65" w:rsidRPr="00B61010" w:rsidRDefault="00AF4D65" w:rsidP="00AF4D65">
      <w:pPr>
        <w:rPr>
          <w:rFonts w:ascii="Times New Roman" w:hAnsi="Times New Roman" w:cs="Times New Roman"/>
          <w:sz w:val="24"/>
          <w:szCs w:val="24"/>
          <w:lang w:val="sr-Cyrl-CS"/>
        </w:rPr>
      </w:pPr>
      <w:r w:rsidRPr="00B61010">
        <w:rPr>
          <w:rFonts w:ascii="Times New Roman" w:hAnsi="Times New Roman" w:cs="Times New Roman"/>
          <w:sz w:val="24"/>
          <w:szCs w:val="24"/>
          <w:lang w:val="sr-Cyrl-CS"/>
        </w:rPr>
        <w:t>2. Ана Јовановић, наставник информатике</w:t>
      </w:r>
    </w:p>
    <w:p w14:paraId="14CB46A1" w14:textId="26CF20BC" w:rsidR="00AF4D65" w:rsidRPr="00B61010" w:rsidRDefault="00AF4D65" w:rsidP="00AF4D65">
      <w:pPr>
        <w:rPr>
          <w:rFonts w:ascii="Times New Roman" w:hAnsi="Times New Roman" w:cs="Times New Roman"/>
          <w:sz w:val="24"/>
          <w:szCs w:val="24"/>
          <w:lang w:val="sr-Cyrl-CS"/>
        </w:rPr>
      </w:pPr>
      <w:r w:rsidRPr="00B61010">
        <w:rPr>
          <w:rFonts w:ascii="Times New Roman" w:hAnsi="Times New Roman" w:cs="Times New Roman"/>
          <w:sz w:val="24"/>
          <w:szCs w:val="24"/>
          <w:lang w:val="sr-Cyrl-CS"/>
        </w:rPr>
        <w:t>3.</w:t>
      </w:r>
      <w:r w:rsidR="00E9469B" w:rsidRPr="00B61010">
        <w:rPr>
          <w:rFonts w:ascii="Times New Roman" w:hAnsi="Times New Roman" w:cs="Times New Roman"/>
          <w:sz w:val="24"/>
          <w:szCs w:val="24"/>
          <w:lang w:val="sr-Cyrl-CS"/>
        </w:rPr>
        <w:t xml:space="preserve"> Јасмина Ковачевић</w:t>
      </w:r>
      <w:r w:rsidRPr="00B61010">
        <w:rPr>
          <w:rFonts w:ascii="Times New Roman" w:hAnsi="Times New Roman" w:cs="Times New Roman"/>
          <w:sz w:val="24"/>
          <w:szCs w:val="24"/>
          <w:lang w:val="sr-Cyrl-CS"/>
        </w:rPr>
        <w:t>, педагог</w:t>
      </w:r>
    </w:p>
    <w:p w14:paraId="55615512" w14:textId="77777777" w:rsidR="00AF4D65" w:rsidRPr="00B61010" w:rsidRDefault="00AF4D65" w:rsidP="00AF4D65">
      <w:pPr>
        <w:rPr>
          <w:rFonts w:ascii="Times New Roman" w:hAnsi="Times New Roman" w:cs="Times New Roman"/>
          <w:sz w:val="24"/>
          <w:szCs w:val="24"/>
          <w:lang w:val="sr-Cyrl-CS"/>
        </w:rPr>
      </w:pPr>
      <w:r w:rsidRPr="00B61010">
        <w:rPr>
          <w:rFonts w:ascii="Times New Roman" w:hAnsi="Times New Roman" w:cs="Times New Roman"/>
          <w:sz w:val="24"/>
          <w:szCs w:val="24"/>
          <w:lang w:val="sr-Cyrl-CS"/>
        </w:rPr>
        <w:t>4. Јелена Николић, психолог</w:t>
      </w:r>
    </w:p>
    <w:p w14:paraId="1209716D" w14:textId="77777777" w:rsidR="00AF4D65" w:rsidRPr="00B61010" w:rsidRDefault="00AF4D65" w:rsidP="00AF4D65">
      <w:pPr>
        <w:rPr>
          <w:rFonts w:ascii="Times New Roman" w:hAnsi="Times New Roman" w:cs="Times New Roman"/>
          <w:sz w:val="24"/>
          <w:szCs w:val="24"/>
          <w:lang w:val="sr-Cyrl-CS"/>
        </w:rPr>
      </w:pPr>
      <w:r w:rsidRPr="00B61010">
        <w:rPr>
          <w:rFonts w:ascii="Times New Roman" w:hAnsi="Times New Roman" w:cs="Times New Roman"/>
          <w:sz w:val="24"/>
          <w:szCs w:val="24"/>
          <w:lang w:val="sr-Cyrl-CS"/>
        </w:rPr>
        <w:t>5. Нада Станојевић, психолог</w:t>
      </w:r>
    </w:p>
    <w:p w14:paraId="0F512CEE" w14:textId="77777777" w:rsidR="00AF4D65" w:rsidRPr="00B61010" w:rsidRDefault="00AF4D65" w:rsidP="00AF4D65">
      <w:pPr>
        <w:rPr>
          <w:rFonts w:ascii="Times New Roman" w:hAnsi="Times New Roman" w:cs="Times New Roman"/>
          <w:sz w:val="24"/>
          <w:szCs w:val="24"/>
          <w:lang w:val="sr-Cyrl-CS"/>
        </w:rPr>
      </w:pPr>
      <w:r w:rsidRPr="00B61010">
        <w:rPr>
          <w:rFonts w:ascii="Times New Roman" w:hAnsi="Times New Roman" w:cs="Times New Roman"/>
          <w:sz w:val="24"/>
          <w:szCs w:val="24"/>
          <w:lang w:val="sr-Cyrl-CS"/>
        </w:rPr>
        <w:t>6. Јасминка Вуковић, учитељ</w:t>
      </w:r>
    </w:p>
    <w:p w14:paraId="72DC1171" w14:textId="14CDEACC" w:rsidR="00AF4D65" w:rsidRPr="00B61010" w:rsidRDefault="00AF4D65" w:rsidP="00AF4D65">
      <w:pPr>
        <w:rPr>
          <w:rFonts w:ascii="Times New Roman" w:hAnsi="Times New Roman" w:cs="Times New Roman"/>
          <w:sz w:val="24"/>
          <w:szCs w:val="24"/>
          <w:lang w:val="sr-Cyrl-CS"/>
        </w:rPr>
      </w:pPr>
      <w:r w:rsidRPr="00B61010">
        <w:rPr>
          <w:rFonts w:ascii="Times New Roman" w:hAnsi="Times New Roman" w:cs="Times New Roman"/>
          <w:sz w:val="24"/>
          <w:szCs w:val="24"/>
          <w:lang w:val="sr-Cyrl-CS"/>
        </w:rPr>
        <w:t>7. Данијела Тоскић, наставник историје</w:t>
      </w:r>
    </w:p>
    <w:p w14:paraId="7F960FD0" w14:textId="58C448F0" w:rsidR="00AF4D65" w:rsidRPr="00B61010" w:rsidRDefault="00D250F6" w:rsidP="00AF4D65">
      <w:pPr>
        <w:rPr>
          <w:rFonts w:ascii="Times New Roman" w:hAnsi="Times New Roman" w:cs="Times New Roman"/>
          <w:sz w:val="24"/>
          <w:szCs w:val="24"/>
          <w:lang w:val="sr-Cyrl-CS"/>
        </w:rPr>
      </w:pPr>
      <w:r w:rsidRPr="00B61010">
        <w:rPr>
          <w:rFonts w:ascii="Times New Roman" w:hAnsi="Times New Roman" w:cs="Times New Roman"/>
          <w:sz w:val="24"/>
          <w:szCs w:val="24"/>
          <w:lang w:val="sr-Cyrl-CS"/>
        </w:rPr>
        <w:t>8</w:t>
      </w:r>
      <w:r w:rsidR="00AF4D65" w:rsidRPr="00B61010">
        <w:rPr>
          <w:rFonts w:ascii="Times New Roman" w:hAnsi="Times New Roman" w:cs="Times New Roman"/>
          <w:sz w:val="24"/>
          <w:szCs w:val="24"/>
          <w:lang w:val="sr-Cyrl-CS"/>
        </w:rPr>
        <w:t>. Представник Савета родитеља</w:t>
      </w:r>
    </w:p>
    <w:p w14:paraId="3AE990D4" w14:textId="24FDA4E6" w:rsidR="00AF4D65" w:rsidRPr="00B61010" w:rsidRDefault="00D250F6" w:rsidP="00AF4D65">
      <w:pPr>
        <w:rPr>
          <w:rFonts w:ascii="Times New Roman" w:hAnsi="Times New Roman" w:cs="Times New Roman"/>
          <w:sz w:val="24"/>
          <w:szCs w:val="24"/>
          <w:lang w:val="sr-Cyrl-CS"/>
        </w:rPr>
      </w:pPr>
      <w:r w:rsidRPr="00B61010">
        <w:rPr>
          <w:rFonts w:ascii="Times New Roman" w:hAnsi="Times New Roman" w:cs="Times New Roman"/>
          <w:sz w:val="24"/>
          <w:szCs w:val="24"/>
          <w:lang w:val="sr-Cyrl-CS"/>
        </w:rPr>
        <w:t>9</w:t>
      </w:r>
      <w:r w:rsidR="00AF4D65" w:rsidRPr="00B61010">
        <w:rPr>
          <w:rFonts w:ascii="Times New Roman" w:hAnsi="Times New Roman" w:cs="Times New Roman"/>
          <w:sz w:val="24"/>
          <w:szCs w:val="24"/>
          <w:lang w:val="sr-Cyrl-CS"/>
        </w:rPr>
        <w:t>. Представник Ученичког парламента</w:t>
      </w:r>
    </w:p>
    <w:p w14:paraId="2D65EF02" w14:textId="2A164AAB" w:rsidR="00AF4D65" w:rsidRDefault="00AF4D65" w:rsidP="00AF4D65">
      <w:pPr>
        <w:rPr>
          <w:rFonts w:ascii="Times New Roman" w:hAnsi="Times New Roman" w:cs="Times New Roman"/>
          <w:sz w:val="24"/>
          <w:szCs w:val="24"/>
          <w:lang w:val="sr-Cyrl-CS"/>
        </w:rPr>
      </w:pPr>
      <w:r w:rsidRPr="00B61010">
        <w:rPr>
          <w:rFonts w:ascii="Times New Roman" w:hAnsi="Times New Roman" w:cs="Times New Roman"/>
          <w:sz w:val="24"/>
          <w:szCs w:val="24"/>
          <w:lang w:val="sr-Cyrl-CS"/>
        </w:rPr>
        <w:t>1</w:t>
      </w:r>
      <w:r w:rsidR="00D250F6" w:rsidRPr="00B61010">
        <w:rPr>
          <w:rFonts w:ascii="Times New Roman" w:hAnsi="Times New Roman" w:cs="Times New Roman"/>
          <w:sz w:val="24"/>
          <w:szCs w:val="24"/>
          <w:lang w:val="sr-Cyrl-CS"/>
        </w:rPr>
        <w:t>0</w:t>
      </w:r>
      <w:r w:rsidRPr="00B61010">
        <w:rPr>
          <w:rFonts w:ascii="Times New Roman" w:hAnsi="Times New Roman" w:cs="Times New Roman"/>
          <w:sz w:val="24"/>
          <w:szCs w:val="24"/>
          <w:lang w:val="sr-Cyrl-CS"/>
        </w:rPr>
        <w:t>. Представник локалне самоуправе</w:t>
      </w:r>
    </w:p>
    <w:p w14:paraId="57AA44E0" w14:textId="77777777" w:rsidR="008F1CF7" w:rsidRDefault="008F1CF7" w:rsidP="00AF4D65">
      <w:pPr>
        <w:rPr>
          <w:rFonts w:ascii="Times New Roman" w:hAnsi="Times New Roman" w:cs="Times New Roman"/>
          <w:sz w:val="24"/>
          <w:szCs w:val="24"/>
          <w:lang w:val="sr-Cyrl-CS"/>
        </w:rPr>
      </w:pPr>
    </w:p>
    <w:p w14:paraId="11200D80" w14:textId="77777777" w:rsidR="008F1CF7" w:rsidRPr="00B61010" w:rsidRDefault="008F1CF7" w:rsidP="00AF4D65">
      <w:pPr>
        <w:rPr>
          <w:rFonts w:ascii="Times New Roman" w:hAnsi="Times New Roman" w:cs="Times New Roman"/>
          <w:sz w:val="24"/>
          <w:szCs w:val="24"/>
          <w:lang w:val="sr-Cyrl-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1701"/>
        <w:gridCol w:w="2435"/>
        <w:gridCol w:w="1912"/>
      </w:tblGrid>
      <w:tr w:rsidR="00B61010" w:rsidRPr="00B61010" w14:paraId="44C96F90" w14:textId="77777777" w:rsidTr="008F1CF7">
        <w:trPr>
          <w:trHeight w:val="200"/>
        </w:trPr>
        <w:tc>
          <w:tcPr>
            <w:tcW w:w="1647" w:type="pct"/>
            <w:tcBorders>
              <w:top w:val="single" w:sz="4" w:space="0" w:color="auto"/>
              <w:left w:val="single" w:sz="4" w:space="0" w:color="auto"/>
              <w:bottom w:val="single" w:sz="4" w:space="0" w:color="auto"/>
              <w:right w:val="single" w:sz="4" w:space="0" w:color="auto"/>
            </w:tcBorders>
          </w:tcPr>
          <w:bookmarkEnd w:id="531"/>
          <w:p w14:paraId="3A8ED8F9" w14:textId="77777777" w:rsidR="00AF4D65" w:rsidRPr="00B61010" w:rsidRDefault="00AF4D65" w:rsidP="00AF4D65">
            <w:pPr>
              <w:rPr>
                <w:rFonts w:ascii="Times New Roman" w:eastAsiaTheme="minorEastAsia" w:hAnsi="Times New Roman" w:cs="Times New Roman"/>
                <w:b/>
                <w:sz w:val="24"/>
                <w:szCs w:val="24"/>
              </w:rPr>
            </w:pPr>
            <w:r w:rsidRPr="00B61010">
              <w:rPr>
                <w:rFonts w:ascii="Times New Roman" w:eastAsiaTheme="minorEastAsia" w:hAnsi="Times New Roman" w:cs="Times New Roman"/>
                <w:b/>
                <w:sz w:val="24"/>
                <w:szCs w:val="24"/>
              </w:rPr>
              <w:lastRenderedPageBreak/>
              <w:t xml:space="preserve">Активности </w:t>
            </w:r>
          </w:p>
        </w:tc>
        <w:tc>
          <w:tcPr>
            <w:tcW w:w="943" w:type="pct"/>
            <w:tcBorders>
              <w:top w:val="single" w:sz="4" w:space="0" w:color="auto"/>
              <w:left w:val="single" w:sz="4" w:space="0" w:color="auto"/>
              <w:bottom w:val="single" w:sz="4" w:space="0" w:color="auto"/>
              <w:right w:val="single" w:sz="4" w:space="0" w:color="auto"/>
            </w:tcBorders>
          </w:tcPr>
          <w:p w14:paraId="1526999B" w14:textId="77777777" w:rsidR="00AF4D65" w:rsidRPr="00B61010" w:rsidRDefault="00AF4D65" w:rsidP="00AF4D65">
            <w:pPr>
              <w:rPr>
                <w:rFonts w:ascii="Times New Roman" w:eastAsiaTheme="minorEastAsia" w:hAnsi="Times New Roman" w:cs="Times New Roman"/>
                <w:b/>
                <w:sz w:val="24"/>
                <w:szCs w:val="24"/>
              </w:rPr>
            </w:pPr>
            <w:r w:rsidRPr="00B61010">
              <w:rPr>
                <w:rFonts w:ascii="Times New Roman" w:eastAsiaTheme="minorEastAsia" w:hAnsi="Times New Roman" w:cs="Times New Roman"/>
                <w:b/>
                <w:sz w:val="24"/>
                <w:szCs w:val="24"/>
              </w:rPr>
              <w:t xml:space="preserve">Време  реализације </w:t>
            </w:r>
          </w:p>
        </w:tc>
        <w:tc>
          <w:tcPr>
            <w:tcW w:w="1350" w:type="pct"/>
            <w:tcBorders>
              <w:top w:val="single" w:sz="4" w:space="0" w:color="auto"/>
              <w:left w:val="single" w:sz="4" w:space="0" w:color="auto"/>
              <w:bottom w:val="single" w:sz="4" w:space="0" w:color="auto"/>
              <w:right w:val="single" w:sz="4" w:space="0" w:color="auto"/>
            </w:tcBorders>
          </w:tcPr>
          <w:p w14:paraId="04DF9E49" w14:textId="77777777" w:rsidR="00AF4D65" w:rsidRPr="00B61010" w:rsidRDefault="00AF4D65" w:rsidP="00AF4D65">
            <w:pPr>
              <w:rPr>
                <w:rFonts w:ascii="Times New Roman" w:eastAsiaTheme="minorEastAsia" w:hAnsi="Times New Roman" w:cs="Times New Roman"/>
                <w:b/>
                <w:sz w:val="24"/>
                <w:szCs w:val="24"/>
              </w:rPr>
            </w:pPr>
            <w:r w:rsidRPr="00B61010">
              <w:rPr>
                <w:rFonts w:ascii="Times New Roman" w:eastAsiaTheme="minorEastAsia" w:hAnsi="Times New Roman" w:cs="Times New Roman"/>
                <w:b/>
                <w:sz w:val="24"/>
                <w:szCs w:val="24"/>
              </w:rPr>
              <w:t xml:space="preserve">Начин праћења </w:t>
            </w:r>
          </w:p>
        </w:tc>
        <w:tc>
          <w:tcPr>
            <w:tcW w:w="1060" w:type="pct"/>
            <w:tcBorders>
              <w:top w:val="single" w:sz="4" w:space="0" w:color="auto"/>
              <w:left w:val="single" w:sz="4" w:space="0" w:color="auto"/>
              <w:bottom w:val="single" w:sz="4" w:space="0" w:color="auto"/>
              <w:right w:val="single" w:sz="4" w:space="0" w:color="auto"/>
            </w:tcBorders>
          </w:tcPr>
          <w:p w14:paraId="11C81B3B" w14:textId="77777777" w:rsidR="00AF4D65" w:rsidRPr="00B61010" w:rsidRDefault="00AF4D65" w:rsidP="00AF4D65">
            <w:pPr>
              <w:rPr>
                <w:rFonts w:ascii="Times New Roman" w:eastAsiaTheme="minorEastAsia" w:hAnsi="Times New Roman" w:cs="Times New Roman"/>
                <w:b/>
                <w:sz w:val="24"/>
                <w:szCs w:val="24"/>
              </w:rPr>
            </w:pPr>
            <w:r w:rsidRPr="00B61010">
              <w:rPr>
                <w:rFonts w:ascii="Times New Roman" w:eastAsiaTheme="minorEastAsia" w:hAnsi="Times New Roman" w:cs="Times New Roman"/>
                <w:b/>
                <w:sz w:val="24"/>
                <w:szCs w:val="24"/>
              </w:rPr>
              <w:t>Носиоци активности</w:t>
            </w:r>
          </w:p>
        </w:tc>
      </w:tr>
      <w:tr w:rsidR="00B61010" w:rsidRPr="00B61010" w14:paraId="1F35D959" w14:textId="77777777" w:rsidTr="008F1CF7">
        <w:trPr>
          <w:trHeight w:val="965"/>
        </w:trPr>
        <w:tc>
          <w:tcPr>
            <w:tcW w:w="1647" w:type="pct"/>
            <w:tcBorders>
              <w:top w:val="single" w:sz="4" w:space="0" w:color="auto"/>
              <w:left w:val="single" w:sz="4" w:space="0" w:color="auto"/>
              <w:bottom w:val="single" w:sz="4" w:space="0" w:color="auto"/>
              <w:right w:val="single" w:sz="4" w:space="0" w:color="auto"/>
            </w:tcBorders>
          </w:tcPr>
          <w:p w14:paraId="7EC9CBF0" w14:textId="77777777" w:rsidR="00AF4D65" w:rsidRPr="00B61010" w:rsidRDefault="00AF4D65" w:rsidP="00AF4D65">
            <w:pPr>
              <w:spacing w:after="0"/>
              <w:rPr>
                <w:rFonts w:ascii="Times New Roman" w:eastAsiaTheme="minorEastAsia" w:hAnsi="Times New Roman" w:cs="Times New Roman"/>
                <w:sz w:val="24"/>
                <w:szCs w:val="24"/>
              </w:rPr>
            </w:pPr>
            <w:r w:rsidRPr="00B61010">
              <w:rPr>
                <w:rFonts w:ascii="Times New Roman" w:eastAsiaTheme="minorEastAsia" w:hAnsi="Times New Roman" w:cs="Times New Roman"/>
                <w:sz w:val="24"/>
                <w:szCs w:val="24"/>
              </w:rPr>
              <w:t>Формирање базе планова, припрема и извештаја</w:t>
            </w:r>
          </w:p>
        </w:tc>
        <w:tc>
          <w:tcPr>
            <w:tcW w:w="943" w:type="pct"/>
            <w:tcBorders>
              <w:top w:val="single" w:sz="4" w:space="0" w:color="auto"/>
              <w:left w:val="single" w:sz="4" w:space="0" w:color="auto"/>
              <w:bottom w:val="single" w:sz="4" w:space="0" w:color="auto"/>
              <w:right w:val="single" w:sz="4" w:space="0" w:color="auto"/>
            </w:tcBorders>
          </w:tcPr>
          <w:p w14:paraId="1EA1B438" w14:textId="77777777" w:rsidR="00AF4D65" w:rsidRPr="00B61010" w:rsidRDefault="00AF4D65" w:rsidP="00AF4D65">
            <w:pPr>
              <w:spacing w:after="0"/>
              <w:rPr>
                <w:rFonts w:ascii="Times New Roman" w:eastAsiaTheme="minorEastAsia" w:hAnsi="Times New Roman" w:cs="Times New Roman"/>
                <w:sz w:val="24"/>
                <w:szCs w:val="24"/>
              </w:rPr>
            </w:pPr>
            <w:r w:rsidRPr="00B61010">
              <w:rPr>
                <w:rFonts w:ascii="Times New Roman" w:eastAsiaTheme="minorEastAsia" w:hAnsi="Times New Roman" w:cs="Times New Roman"/>
                <w:sz w:val="24"/>
                <w:szCs w:val="24"/>
              </w:rPr>
              <w:t>септембар</w:t>
            </w:r>
          </w:p>
        </w:tc>
        <w:tc>
          <w:tcPr>
            <w:tcW w:w="1350" w:type="pct"/>
            <w:tcBorders>
              <w:top w:val="single" w:sz="4" w:space="0" w:color="auto"/>
              <w:left w:val="single" w:sz="4" w:space="0" w:color="auto"/>
              <w:bottom w:val="single" w:sz="4" w:space="0" w:color="auto"/>
              <w:right w:val="single" w:sz="4" w:space="0" w:color="auto"/>
            </w:tcBorders>
          </w:tcPr>
          <w:p w14:paraId="3C8B8FE7" w14:textId="77777777" w:rsidR="00AF4D65" w:rsidRPr="00B61010" w:rsidRDefault="00AF4D65" w:rsidP="00AF4D65">
            <w:pPr>
              <w:spacing w:after="0"/>
              <w:rPr>
                <w:rFonts w:ascii="Times New Roman" w:eastAsiaTheme="minorEastAsia" w:hAnsi="Times New Roman" w:cs="Times New Roman"/>
                <w:sz w:val="24"/>
                <w:szCs w:val="24"/>
              </w:rPr>
            </w:pPr>
            <w:r w:rsidRPr="00B61010">
              <w:rPr>
                <w:rFonts w:ascii="Times New Roman" w:eastAsiaTheme="minorEastAsia" w:hAnsi="Times New Roman" w:cs="Times New Roman"/>
                <w:sz w:val="24"/>
                <w:szCs w:val="24"/>
              </w:rPr>
              <w:t>Вођење евиденције о унетој документацији:</w:t>
            </w:r>
          </w:p>
          <w:p w14:paraId="511C564D" w14:textId="77777777" w:rsidR="00AF4D65" w:rsidRPr="00B61010" w:rsidRDefault="00AF4D65" w:rsidP="00AF4D65">
            <w:pPr>
              <w:spacing w:after="0"/>
              <w:rPr>
                <w:rFonts w:ascii="Times New Roman" w:eastAsiaTheme="minorEastAsia" w:hAnsi="Times New Roman" w:cs="Times New Roman"/>
                <w:sz w:val="24"/>
                <w:szCs w:val="24"/>
              </w:rPr>
            </w:pPr>
            <w:r w:rsidRPr="00B61010">
              <w:rPr>
                <w:rFonts w:ascii="Times New Roman" w:eastAsiaTheme="minorEastAsia" w:hAnsi="Times New Roman" w:cs="Times New Roman"/>
                <w:sz w:val="24"/>
                <w:szCs w:val="24"/>
              </w:rPr>
              <w:t>Планови и припреме- ПП служба</w:t>
            </w:r>
          </w:p>
          <w:p w14:paraId="4727A974" w14:textId="77777777" w:rsidR="00AF4D65" w:rsidRPr="00B61010" w:rsidRDefault="00AF4D65" w:rsidP="00AF4D65">
            <w:pPr>
              <w:spacing w:after="0"/>
              <w:rPr>
                <w:rFonts w:ascii="Times New Roman" w:eastAsiaTheme="minorEastAsia" w:hAnsi="Times New Roman" w:cs="Times New Roman"/>
                <w:sz w:val="24"/>
                <w:szCs w:val="24"/>
              </w:rPr>
            </w:pPr>
            <w:r w:rsidRPr="00B61010">
              <w:rPr>
                <w:rFonts w:ascii="Times New Roman" w:eastAsiaTheme="minorEastAsia" w:hAnsi="Times New Roman" w:cs="Times New Roman"/>
                <w:sz w:val="24"/>
                <w:szCs w:val="24"/>
              </w:rPr>
              <w:t xml:space="preserve">Стручна и одељенска већа, записници- </w:t>
            </w:r>
          </w:p>
          <w:p w14:paraId="579CAD0B" w14:textId="77777777" w:rsidR="00AF4D65" w:rsidRPr="00B61010" w:rsidRDefault="00AF4D65" w:rsidP="00AF4D65">
            <w:pPr>
              <w:spacing w:after="0"/>
              <w:rPr>
                <w:rFonts w:ascii="Times New Roman" w:eastAsiaTheme="minorEastAsia" w:hAnsi="Times New Roman" w:cs="Times New Roman"/>
                <w:sz w:val="24"/>
                <w:szCs w:val="24"/>
              </w:rPr>
            </w:pPr>
            <w:r w:rsidRPr="00B61010">
              <w:rPr>
                <w:rFonts w:ascii="Times New Roman" w:eastAsiaTheme="minorEastAsia" w:hAnsi="Times New Roman" w:cs="Times New Roman"/>
                <w:sz w:val="24"/>
                <w:szCs w:val="24"/>
              </w:rPr>
              <w:t>Руководиоци стручних већа</w:t>
            </w:r>
          </w:p>
        </w:tc>
        <w:tc>
          <w:tcPr>
            <w:tcW w:w="1060" w:type="pct"/>
            <w:tcBorders>
              <w:top w:val="single" w:sz="4" w:space="0" w:color="auto"/>
              <w:left w:val="single" w:sz="4" w:space="0" w:color="auto"/>
              <w:bottom w:val="single" w:sz="4" w:space="0" w:color="auto"/>
              <w:right w:val="single" w:sz="4" w:space="0" w:color="auto"/>
            </w:tcBorders>
          </w:tcPr>
          <w:p w14:paraId="30A75A09" w14:textId="77777777" w:rsidR="00AF4D65" w:rsidRPr="00B61010" w:rsidRDefault="00AF4D65" w:rsidP="00AF4D65">
            <w:pPr>
              <w:spacing w:after="0"/>
              <w:rPr>
                <w:rFonts w:ascii="Times New Roman" w:eastAsiaTheme="minorEastAsia" w:hAnsi="Times New Roman" w:cs="Times New Roman"/>
                <w:sz w:val="24"/>
                <w:szCs w:val="24"/>
              </w:rPr>
            </w:pPr>
            <w:r w:rsidRPr="00B61010">
              <w:rPr>
                <w:rFonts w:ascii="Times New Roman" w:eastAsiaTheme="minorEastAsia" w:hAnsi="Times New Roman" w:cs="Times New Roman"/>
                <w:sz w:val="24"/>
                <w:szCs w:val="24"/>
              </w:rPr>
              <w:t>Тим</w:t>
            </w:r>
          </w:p>
        </w:tc>
      </w:tr>
      <w:tr w:rsidR="00B61010" w:rsidRPr="00B61010" w14:paraId="44D5777C" w14:textId="77777777" w:rsidTr="008F1CF7">
        <w:trPr>
          <w:trHeight w:val="426"/>
        </w:trPr>
        <w:tc>
          <w:tcPr>
            <w:tcW w:w="1647" w:type="pct"/>
            <w:tcBorders>
              <w:top w:val="single" w:sz="4" w:space="0" w:color="auto"/>
              <w:left w:val="single" w:sz="4" w:space="0" w:color="auto"/>
              <w:bottom w:val="single" w:sz="4" w:space="0" w:color="auto"/>
              <w:right w:val="single" w:sz="4" w:space="0" w:color="auto"/>
            </w:tcBorders>
          </w:tcPr>
          <w:p w14:paraId="6FDFE925" w14:textId="77777777" w:rsidR="00AF4D65" w:rsidRPr="00B61010" w:rsidRDefault="00AF4D65" w:rsidP="00AF4D65">
            <w:pPr>
              <w:spacing w:after="0"/>
              <w:rPr>
                <w:rFonts w:ascii="Times New Roman" w:eastAsiaTheme="minorEastAsia" w:hAnsi="Times New Roman" w:cs="Times New Roman"/>
                <w:sz w:val="24"/>
                <w:szCs w:val="24"/>
              </w:rPr>
            </w:pPr>
            <w:r w:rsidRPr="00B61010">
              <w:rPr>
                <w:rFonts w:ascii="Times New Roman" w:eastAsiaTheme="minorEastAsia" w:hAnsi="Times New Roman" w:cs="Times New Roman"/>
                <w:sz w:val="24"/>
                <w:szCs w:val="24"/>
              </w:rPr>
              <w:t xml:space="preserve">Праћење остваривања ГПРШ и ШП </w:t>
            </w:r>
          </w:p>
        </w:tc>
        <w:tc>
          <w:tcPr>
            <w:tcW w:w="943" w:type="pct"/>
            <w:tcBorders>
              <w:top w:val="single" w:sz="4" w:space="0" w:color="auto"/>
              <w:left w:val="single" w:sz="4" w:space="0" w:color="auto"/>
              <w:bottom w:val="single" w:sz="4" w:space="0" w:color="auto"/>
              <w:right w:val="single" w:sz="4" w:space="0" w:color="auto"/>
            </w:tcBorders>
          </w:tcPr>
          <w:p w14:paraId="7C002B05" w14:textId="77777777" w:rsidR="00AF4D65" w:rsidRPr="00B61010" w:rsidRDefault="00AF4D65" w:rsidP="00AF4D65">
            <w:pPr>
              <w:spacing w:after="0"/>
              <w:rPr>
                <w:rFonts w:ascii="Times New Roman" w:eastAsiaTheme="minorEastAsia" w:hAnsi="Times New Roman" w:cs="Times New Roman"/>
                <w:sz w:val="24"/>
                <w:szCs w:val="24"/>
              </w:rPr>
            </w:pPr>
            <w:r w:rsidRPr="00B61010">
              <w:rPr>
                <w:rFonts w:ascii="Times New Roman" w:eastAsiaTheme="minorEastAsia" w:hAnsi="Times New Roman" w:cs="Times New Roman"/>
                <w:sz w:val="24"/>
                <w:szCs w:val="24"/>
              </w:rPr>
              <w:t>Два пута годишње, на полугодишту и крају школске године</w:t>
            </w:r>
          </w:p>
        </w:tc>
        <w:tc>
          <w:tcPr>
            <w:tcW w:w="1350" w:type="pct"/>
            <w:tcBorders>
              <w:top w:val="single" w:sz="4" w:space="0" w:color="auto"/>
              <w:left w:val="single" w:sz="4" w:space="0" w:color="auto"/>
              <w:bottom w:val="single" w:sz="4" w:space="0" w:color="auto"/>
              <w:right w:val="single" w:sz="4" w:space="0" w:color="auto"/>
            </w:tcBorders>
          </w:tcPr>
          <w:p w14:paraId="2D7F6550" w14:textId="77777777" w:rsidR="00AF4D65" w:rsidRPr="00B61010" w:rsidRDefault="00AF4D65" w:rsidP="00AF4D65">
            <w:pPr>
              <w:spacing w:after="0"/>
              <w:rPr>
                <w:rFonts w:ascii="Times New Roman" w:eastAsiaTheme="minorEastAsia" w:hAnsi="Times New Roman" w:cs="Times New Roman"/>
                <w:sz w:val="24"/>
                <w:szCs w:val="24"/>
              </w:rPr>
            </w:pPr>
            <w:r w:rsidRPr="00B61010">
              <w:rPr>
                <w:rFonts w:ascii="Times New Roman" w:eastAsiaTheme="minorEastAsia" w:hAnsi="Times New Roman" w:cs="Times New Roman"/>
                <w:sz w:val="24"/>
                <w:szCs w:val="24"/>
              </w:rPr>
              <w:t>Извештаји и записници</w:t>
            </w:r>
          </w:p>
        </w:tc>
        <w:tc>
          <w:tcPr>
            <w:tcW w:w="1060" w:type="pct"/>
            <w:tcBorders>
              <w:top w:val="single" w:sz="4" w:space="0" w:color="auto"/>
              <w:left w:val="single" w:sz="4" w:space="0" w:color="auto"/>
              <w:bottom w:val="single" w:sz="4" w:space="0" w:color="auto"/>
              <w:right w:val="single" w:sz="4" w:space="0" w:color="auto"/>
            </w:tcBorders>
          </w:tcPr>
          <w:p w14:paraId="0B5E89B4" w14:textId="77777777" w:rsidR="00AF4D65" w:rsidRPr="00B61010" w:rsidRDefault="00AF4D65" w:rsidP="00AF4D65">
            <w:pPr>
              <w:spacing w:after="0"/>
              <w:rPr>
                <w:rFonts w:ascii="Times New Roman" w:eastAsiaTheme="minorEastAsia" w:hAnsi="Times New Roman" w:cs="Times New Roman"/>
                <w:sz w:val="24"/>
                <w:szCs w:val="24"/>
              </w:rPr>
            </w:pPr>
            <w:r w:rsidRPr="00B61010">
              <w:rPr>
                <w:rFonts w:ascii="Times New Roman" w:eastAsiaTheme="minorEastAsia" w:hAnsi="Times New Roman" w:cs="Times New Roman"/>
                <w:sz w:val="24"/>
                <w:szCs w:val="24"/>
              </w:rPr>
              <w:t>Јасминка Вуковић</w:t>
            </w:r>
          </w:p>
        </w:tc>
      </w:tr>
      <w:tr w:rsidR="00B61010" w:rsidRPr="00B61010" w14:paraId="4F6F0183" w14:textId="77777777" w:rsidTr="008F1CF7">
        <w:trPr>
          <w:trHeight w:val="354"/>
        </w:trPr>
        <w:tc>
          <w:tcPr>
            <w:tcW w:w="1647" w:type="pct"/>
            <w:tcBorders>
              <w:top w:val="single" w:sz="4" w:space="0" w:color="auto"/>
              <w:left w:val="single" w:sz="4" w:space="0" w:color="auto"/>
              <w:bottom w:val="single" w:sz="4" w:space="0" w:color="auto"/>
              <w:right w:val="single" w:sz="4" w:space="0" w:color="auto"/>
            </w:tcBorders>
          </w:tcPr>
          <w:p w14:paraId="4C55B99F" w14:textId="77777777" w:rsidR="00AF4D65" w:rsidRPr="00B61010" w:rsidRDefault="00AF4D65" w:rsidP="00AF4D65">
            <w:pPr>
              <w:spacing w:after="0"/>
              <w:rPr>
                <w:rFonts w:ascii="Times New Roman" w:eastAsiaTheme="minorEastAsia" w:hAnsi="Times New Roman" w:cs="Times New Roman"/>
                <w:sz w:val="24"/>
                <w:szCs w:val="24"/>
              </w:rPr>
            </w:pPr>
            <w:r w:rsidRPr="00B61010">
              <w:rPr>
                <w:rFonts w:ascii="Times New Roman" w:eastAsiaTheme="minorEastAsia" w:hAnsi="Times New Roman" w:cs="Times New Roman"/>
                <w:sz w:val="24"/>
                <w:szCs w:val="24"/>
              </w:rPr>
              <w:t>Израда пројеката који су у вези са обезбеђивањем квалитета и развојем установе</w:t>
            </w:r>
          </w:p>
        </w:tc>
        <w:tc>
          <w:tcPr>
            <w:tcW w:w="943" w:type="pct"/>
            <w:tcBorders>
              <w:top w:val="single" w:sz="4" w:space="0" w:color="auto"/>
              <w:left w:val="single" w:sz="4" w:space="0" w:color="auto"/>
              <w:bottom w:val="single" w:sz="4" w:space="0" w:color="auto"/>
              <w:right w:val="single" w:sz="4" w:space="0" w:color="auto"/>
            </w:tcBorders>
          </w:tcPr>
          <w:p w14:paraId="0FBEDFFB" w14:textId="77777777" w:rsidR="00AF4D65" w:rsidRPr="00B61010" w:rsidRDefault="00AF4D65" w:rsidP="00AF4D65">
            <w:pPr>
              <w:spacing w:after="0"/>
              <w:rPr>
                <w:rFonts w:ascii="Times New Roman" w:eastAsiaTheme="minorEastAsia" w:hAnsi="Times New Roman" w:cs="Times New Roman"/>
                <w:sz w:val="24"/>
                <w:szCs w:val="24"/>
              </w:rPr>
            </w:pPr>
            <w:r w:rsidRPr="00B61010">
              <w:rPr>
                <w:rFonts w:ascii="Times New Roman" w:eastAsiaTheme="minorEastAsia" w:hAnsi="Times New Roman" w:cs="Times New Roman"/>
                <w:sz w:val="24"/>
                <w:szCs w:val="24"/>
              </w:rPr>
              <w:t>Током године</w:t>
            </w:r>
          </w:p>
        </w:tc>
        <w:tc>
          <w:tcPr>
            <w:tcW w:w="1350" w:type="pct"/>
            <w:tcBorders>
              <w:top w:val="single" w:sz="4" w:space="0" w:color="auto"/>
              <w:left w:val="single" w:sz="4" w:space="0" w:color="auto"/>
              <w:bottom w:val="single" w:sz="4" w:space="0" w:color="auto"/>
              <w:right w:val="single" w:sz="4" w:space="0" w:color="auto"/>
            </w:tcBorders>
          </w:tcPr>
          <w:p w14:paraId="28A36425" w14:textId="77777777" w:rsidR="00AF4D65" w:rsidRPr="00B61010" w:rsidRDefault="00AF4D65" w:rsidP="00AF4D65">
            <w:pPr>
              <w:spacing w:after="0"/>
              <w:rPr>
                <w:rFonts w:ascii="Times New Roman" w:eastAsiaTheme="minorEastAsia" w:hAnsi="Times New Roman" w:cs="Times New Roman"/>
                <w:sz w:val="24"/>
                <w:szCs w:val="24"/>
              </w:rPr>
            </w:pPr>
            <w:r w:rsidRPr="00B61010">
              <w:rPr>
                <w:rFonts w:ascii="Times New Roman" w:eastAsiaTheme="minorEastAsia" w:hAnsi="Times New Roman" w:cs="Times New Roman"/>
                <w:sz w:val="24"/>
                <w:szCs w:val="24"/>
              </w:rPr>
              <w:t>Извештаји, записници,</w:t>
            </w:r>
          </w:p>
        </w:tc>
        <w:tc>
          <w:tcPr>
            <w:tcW w:w="1060" w:type="pct"/>
            <w:tcBorders>
              <w:top w:val="single" w:sz="4" w:space="0" w:color="auto"/>
              <w:left w:val="single" w:sz="4" w:space="0" w:color="auto"/>
              <w:bottom w:val="single" w:sz="4" w:space="0" w:color="auto"/>
              <w:right w:val="single" w:sz="4" w:space="0" w:color="auto"/>
            </w:tcBorders>
          </w:tcPr>
          <w:p w14:paraId="1F45AF9E" w14:textId="77777777" w:rsidR="00AF4D65" w:rsidRPr="00B61010" w:rsidRDefault="00AF4D65" w:rsidP="00AF4D65">
            <w:pPr>
              <w:spacing w:after="0"/>
              <w:rPr>
                <w:rFonts w:ascii="Times New Roman" w:eastAsiaTheme="minorEastAsia" w:hAnsi="Times New Roman" w:cs="Times New Roman"/>
                <w:sz w:val="24"/>
                <w:szCs w:val="24"/>
              </w:rPr>
            </w:pPr>
            <w:r w:rsidRPr="00B61010">
              <w:rPr>
                <w:rFonts w:ascii="Times New Roman" w:eastAsiaTheme="minorEastAsia" w:hAnsi="Times New Roman" w:cs="Times New Roman"/>
                <w:sz w:val="24"/>
                <w:szCs w:val="24"/>
              </w:rPr>
              <w:t>Тим за пројекте</w:t>
            </w:r>
          </w:p>
        </w:tc>
      </w:tr>
      <w:tr w:rsidR="00B61010" w:rsidRPr="00B61010" w14:paraId="6B663664" w14:textId="77777777" w:rsidTr="008F1CF7">
        <w:trPr>
          <w:trHeight w:val="308"/>
        </w:trPr>
        <w:tc>
          <w:tcPr>
            <w:tcW w:w="1647" w:type="pct"/>
            <w:tcBorders>
              <w:top w:val="single" w:sz="4" w:space="0" w:color="auto"/>
              <w:left w:val="single" w:sz="4" w:space="0" w:color="auto"/>
              <w:bottom w:val="single" w:sz="4" w:space="0" w:color="auto"/>
              <w:right w:val="single" w:sz="4" w:space="0" w:color="auto"/>
            </w:tcBorders>
          </w:tcPr>
          <w:p w14:paraId="7099D282" w14:textId="77777777" w:rsidR="00AF4D65" w:rsidRPr="00B61010" w:rsidRDefault="00AF4D65" w:rsidP="00AF4D65">
            <w:pPr>
              <w:spacing w:after="0"/>
              <w:rPr>
                <w:rFonts w:ascii="Times New Roman" w:eastAsiaTheme="minorEastAsia" w:hAnsi="Times New Roman" w:cs="Times New Roman"/>
                <w:sz w:val="24"/>
                <w:szCs w:val="24"/>
              </w:rPr>
            </w:pPr>
            <w:r w:rsidRPr="00B61010">
              <w:rPr>
                <w:rFonts w:ascii="Times New Roman" w:eastAsiaTheme="minorEastAsia" w:hAnsi="Times New Roman" w:cs="Times New Roman"/>
                <w:sz w:val="24"/>
                <w:szCs w:val="24"/>
              </w:rPr>
              <w:t>Организовање радионице на различитим местима у земљи и иностранству заједно са школама са којима се остварује сарадња</w:t>
            </w:r>
          </w:p>
        </w:tc>
        <w:tc>
          <w:tcPr>
            <w:tcW w:w="943" w:type="pct"/>
            <w:tcBorders>
              <w:top w:val="single" w:sz="4" w:space="0" w:color="auto"/>
              <w:left w:val="single" w:sz="4" w:space="0" w:color="auto"/>
              <w:bottom w:val="single" w:sz="4" w:space="0" w:color="auto"/>
              <w:right w:val="single" w:sz="4" w:space="0" w:color="auto"/>
            </w:tcBorders>
          </w:tcPr>
          <w:p w14:paraId="582DAFD9" w14:textId="77777777" w:rsidR="00AF4D65" w:rsidRPr="00B61010" w:rsidRDefault="00AF4D65" w:rsidP="00AF4D65">
            <w:pPr>
              <w:spacing w:after="0"/>
              <w:rPr>
                <w:rFonts w:ascii="Times New Roman" w:eastAsiaTheme="minorEastAsia" w:hAnsi="Times New Roman" w:cs="Times New Roman"/>
                <w:sz w:val="24"/>
                <w:szCs w:val="24"/>
              </w:rPr>
            </w:pPr>
            <w:r w:rsidRPr="00B61010">
              <w:rPr>
                <w:rFonts w:ascii="Times New Roman" w:eastAsiaTheme="minorEastAsia" w:hAnsi="Times New Roman" w:cs="Times New Roman"/>
                <w:sz w:val="24"/>
                <w:szCs w:val="24"/>
              </w:rPr>
              <w:t>Током године</w:t>
            </w:r>
          </w:p>
        </w:tc>
        <w:tc>
          <w:tcPr>
            <w:tcW w:w="1350" w:type="pct"/>
            <w:tcBorders>
              <w:top w:val="single" w:sz="4" w:space="0" w:color="auto"/>
              <w:left w:val="single" w:sz="4" w:space="0" w:color="auto"/>
              <w:bottom w:val="single" w:sz="4" w:space="0" w:color="auto"/>
              <w:right w:val="single" w:sz="4" w:space="0" w:color="auto"/>
            </w:tcBorders>
          </w:tcPr>
          <w:p w14:paraId="6BC003F4" w14:textId="77777777" w:rsidR="00AF4D65" w:rsidRPr="00B61010" w:rsidRDefault="00AF4D65" w:rsidP="00AF4D65">
            <w:pPr>
              <w:spacing w:after="0"/>
              <w:rPr>
                <w:rFonts w:ascii="Times New Roman" w:eastAsiaTheme="minorEastAsia" w:hAnsi="Times New Roman" w:cs="Times New Roman"/>
                <w:sz w:val="24"/>
                <w:szCs w:val="24"/>
              </w:rPr>
            </w:pPr>
            <w:r w:rsidRPr="00B61010">
              <w:rPr>
                <w:rFonts w:ascii="Times New Roman" w:eastAsiaTheme="minorEastAsia" w:hAnsi="Times New Roman" w:cs="Times New Roman"/>
                <w:sz w:val="24"/>
                <w:szCs w:val="24"/>
              </w:rPr>
              <w:t>Извештаји, записници</w:t>
            </w:r>
          </w:p>
        </w:tc>
        <w:tc>
          <w:tcPr>
            <w:tcW w:w="1060" w:type="pct"/>
            <w:tcBorders>
              <w:top w:val="single" w:sz="4" w:space="0" w:color="auto"/>
              <w:left w:val="single" w:sz="4" w:space="0" w:color="auto"/>
              <w:bottom w:val="single" w:sz="4" w:space="0" w:color="auto"/>
              <w:right w:val="single" w:sz="4" w:space="0" w:color="auto"/>
            </w:tcBorders>
          </w:tcPr>
          <w:p w14:paraId="4064859A" w14:textId="77777777" w:rsidR="00AF4D65" w:rsidRPr="00B61010" w:rsidRDefault="00AF4D65" w:rsidP="00AF4D65">
            <w:pPr>
              <w:spacing w:after="0"/>
              <w:rPr>
                <w:rFonts w:ascii="Times New Roman" w:eastAsiaTheme="minorEastAsia" w:hAnsi="Times New Roman" w:cs="Times New Roman"/>
                <w:sz w:val="24"/>
                <w:szCs w:val="24"/>
              </w:rPr>
            </w:pPr>
            <w:r w:rsidRPr="00B61010">
              <w:rPr>
                <w:rFonts w:ascii="Times New Roman" w:eastAsiaTheme="minorEastAsia" w:hAnsi="Times New Roman" w:cs="Times New Roman"/>
                <w:sz w:val="24"/>
                <w:szCs w:val="24"/>
              </w:rPr>
              <w:t>Тим за међународну сарадњу</w:t>
            </w:r>
          </w:p>
        </w:tc>
      </w:tr>
      <w:tr w:rsidR="00B61010" w:rsidRPr="00B61010" w14:paraId="70990BF8" w14:textId="77777777" w:rsidTr="008F1CF7">
        <w:trPr>
          <w:trHeight w:val="354"/>
        </w:trPr>
        <w:tc>
          <w:tcPr>
            <w:tcW w:w="1647" w:type="pct"/>
            <w:tcBorders>
              <w:top w:val="single" w:sz="4" w:space="0" w:color="auto"/>
              <w:left w:val="single" w:sz="4" w:space="0" w:color="auto"/>
              <w:bottom w:val="single" w:sz="4" w:space="0" w:color="auto"/>
              <w:right w:val="single" w:sz="4" w:space="0" w:color="auto"/>
            </w:tcBorders>
          </w:tcPr>
          <w:p w14:paraId="4B41852D" w14:textId="77777777" w:rsidR="00AF4D65" w:rsidRPr="00B61010" w:rsidRDefault="00AF4D65" w:rsidP="00AF4D65">
            <w:pPr>
              <w:spacing w:after="0"/>
              <w:rPr>
                <w:rFonts w:ascii="Times New Roman" w:eastAsiaTheme="minorEastAsia" w:hAnsi="Times New Roman" w:cs="Times New Roman"/>
                <w:sz w:val="24"/>
                <w:szCs w:val="24"/>
              </w:rPr>
            </w:pPr>
            <w:r w:rsidRPr="00B61010">
              <w:rPr>
                <w:rFonts w:ascii="Times New Roman" w:eastAsiaTheme="minorEastAsia" w:hAnsi="Times New Roman" w:cs="Times New Roman"/>
                <w:sz w:val="24"/>
                <w:szCs w:val="24"/>
              </w:rPr>
              <w:t>Праћење примене прописа шија је примена важна за обезбеђивање квалитета и развој школе</w:t>
            </w:r>
          </w:p>
        </w:tc>
        <w:tc>
          <w:tcPr>
            <w:tcW w:w="943" w:type="pct"/>
            <w:tcBorders>
              <w:top w:val="single" w:sz="4" w:space="0" w:color="auto"/>
              <w:left w:val="single" w:sz="4" w:space="0" w:color="auto"/>
              <w:bottom w:val="single" w:sz="4" w:space="0" w:color="auto"/>
              <w:right w:val="single" w:sz="4" w:space="0" w:color="auto"/>
            </w:tcBorders>
          </w:tcPr>
          <w:p w14:paraId="2B9EEA16" w14:textId="77777777" w:rsidR="00AF4D65" w:rsidRPr="00B61010" w:rsidRDefault="00AF4D65" w:rsidP="00AF4D65">
            <w:pPr>
              <w:spacing w:after="0"/>
              <w:rPr>
                <w:rFonts w:ascii="Times New Roman" w:eastAsiaTheme="minorEastAsia" w:hAnsi="Times New Roman" w:cs="Times New Roman"/>
                <w:sz w:val="24"/>
                <w:szCs w:val="24"/>
              </w:rPr>
            </w:pPr>
            <w:r w:rsidRPr="00B61010">
              <w:rPr>
                <w:rFonts w:ascii="Times New Roman" w:eastAsiaTheme="minorEastAsia" w:hAnsi="Times New Roman" w:cs="Times New Roman"/>
                <w:sz w:val="24"/>
                <w:szCs w:val="24"/>
              </w:rPr>
              <w:t>Током године</w:t>
            </w:r>
          </w:p>
        </w:tc>
        <w:tc>
          <w:tcPr>
            <w:tcW w:w="1350" w:type="pct"/>
            <w:tcBorders>
              <w:top w:val="single" w:sz="4" w:space="0" w:color="auto"/>
              <w:left w:val="single" w:sz="4" w:space="0" w:color="auto"/>
              <w:bottom w:val="single" w:sz="4" w:space="0" w:color="auto"/>
              <w:right w:val="single" w:sz="4" w:space="0" w:color="auto"/>
            </w:tcBorders>
          </w:tcPr>
          <w:p w14:paraId="0A872690" w14:textId="77777777" w:rsidR="00AF4D65" w:rsidRPr="00B61010" w:rsidRDefault="00AF4D65" w:rsidP="00AF4D65">
            <w:pPr>
              <w:spacing w:after="0"/>
              <w:rPr>
                <w:rFonts w:ascii="Times New Roman" w:eastAsiaTheme="minorEastAsia" w:hAnsi="Times New Roman" w:cs="Times New Roman"/>
                <w:sz w:val="24"/>
                <w:szCs w:val="24"/>
              </w:rPr>
            </w:pPr>
            <w:r w:rsidRPr="00B61010">
              <w:rPr>
                <w:rFonts w:ascii="Times New Roman" w:eastAsiaTheme="minorEastAsia" w:hAnsi="Times New Roman" w:cs="Times New Roman"/>
                <w:sz w:val="24"/>
                <w:szCs w:val="24"/>
              </w:rPr>
              <w:t>Извештаји, записници</w:t>
            </w:r>
          </w:p>
        </w:tc>
        <w:tc>
          <w:tcPr>
            <w:tcW w:w="1060" w:type="pct"/>
            <w:tcBorders>
              <w:top w:val="single" w:sz="4" w:space="0" w:color="auto"/>
              <w:left w:val="single" w:sz="4" w:space="0" w:color="auto"/>
              <w:bottom w:val="single" w:sz="4" w:space="0" w:color="auto"/>
              <w:right w:val="single" w:sz="4" w:space="0" w:color="auto"/>
            </w:tcBorders>
          </w:tcPr>
          <w:p w14:paraId="7DDF0A3F" w14:textId="77777777" w:rsidR="00AF4D65" w:rsidRPr="00B61010" w:rsidRDefault="00AF4D65" w:rsidP="00AF4D65">
            <w:pPr>
              <w:spacing w:after="0"/>
              <w:rPr>
                <w:rFonts w:ascii="Times New Roman" w:eastAsiaTheme="minorEastAsia" w:hAnsi="Times New Roman" w:cs="Times New Roman"/>
                <w:sz w:val="24"/>
                <w:szCs w:val="24"/>
              </w:rPr>
            </w:pPr>
            <w:r w:rsidRPr="00B61010">
              <w:rPr>
                <w:rFonts w:ascii="Times New Roman" w:eastAsiaTheme="minorEastAsia" w:hAnsi="Times New Roman" w:cs="Times New Roman"/>
                <w:sz w:val="24"/>
                <w:szCs w:val="24"/>
              </w:rPr>
              <w:t>Чланови тима</w:t>
            </w:r>
          </w:p>
        </w:tc>
      </w:tr>
      <w:tr w:rsidR="00B61010" w:rsidRPr="00B61010" w14:paraId="4308871F" w14:textId="77777777" w:rsidTr="008F1CF7">
        <w:trPr>
          <w:trHeight w:val="380"/>
        </w:trPr>
        <w:tc>
          <w:tcPr>
            <w:tcW w:w="1647" w:type="pct"/>
            <w:tcBorders>
              <w:top w:val="single" w:sz="4" w:space="0" w:color="auto"/>
              <w:left w:val="single" w:sz="4" w:space="0" w:color="auto"/>
              <w:bottom w:val="single" w:sz="4" w:space="0" w:color="auto"/>
              <w:right w:val="single" w:sz="4" w:space="0" w:color="auto"/>
            </w:tcBorders>
          </w:tcPr>
          <w:p w14:paraId="3A6D1750" w14:textId="77777777" w:rsidR="00AF4D65" w:rsidRPr="00B61010" w:rsidRDefault="00AF4D65" w:rsidP="00AF4D65">
            <w:pPr>
              <w:spacing w:after="0"/>
              <w:rPr>
                <w:rFonts w:ascii="Times New Roman" w:eastAsiaTheme="minorEastAsia" w:hAnsi="Times New Roman" w:cs="Times New Roman"/>
                <w:sz w:val="24"/>
                <w:szCs w:val="24"/>
              </w:rPr>
            </w:pPr>
            <w:r w:rsidRPr="00B61010">
              <w:rPr>
                <w:rFonts w:ascii="Times New Roman" w:eastAsiaTheme="minorEastAsia" w:hAnsi="Times New Roman" w:cs="Times New Roman"/>
                <w:sz w:val="24"/>
                <w:szCs w:val="24"/>
              </w:rPr>
              <w:t>Вредновање резултата рада наставника</w:t>
            </w:r>
          </w:p>
        </w:tc>
        <w:tc>
          <w:tcPr>
            <w:tcW w:w="943" w:type="pct"/>
            <w:tcBorders>
              <w:top w:val="single" w:sz="4" w:space="0" w:color="auto"/>
              <w:left w:val="single" w:sz="4" w:space="0" w:color="auto"/>
              <w:bottom w:val="single" w:sz="4" w:space="0" w:color="auto"/>
              <w:right w:val="single" w:sz="4" w:space="0" w:color="auto"/>
            </w:tcBorders>
          </w:tcPr>
          <w:p w14:paraId="06243966" w14:textId="77777777" w:rsidR="00AF4D65" w:rsidRPr="00B61010" w:rsidRDefault="00AF4D65" w:rsidP="00AF4D65">
            <w:pPr>
              <w:spacing w:after="0"/>
              <w:rPr>
                <w:rFonts w:ascii="Times New Roman" w:eastAsiaTheme="minorEastAsia" w:hAnsi="Times New Roman" w:cs="Times New Roman"/>
                <w:sz w:val="24"/>
                <w:szCs w:val="24"/>
              </w:rPr>
            </w:pPr>
            <w:r w:rsidRPr="00B61010">
              <w:rPr>
                <w:rFonts w:ascii="Times New Roman" w:eastAsiaTheme="minorEastAsia" w:hAnsi="Times New Roman" w:cs="Times New Roman"/>
                <w:sz w:val="24"/>
                <w:szCs w:val="24"/>
              </w:rPr>
              <w:t>Током године</w:t>
            </w:r>
          </w:p>
        </w:tc>
        <w:tc>
          <w:tcPr>
            <w:tcW w:w="1350" w:type="pct"/>
            <w:tcBorders>
              <w:top w:val="single" w:sz="4" w:space="0" w:color="auto"/>
              <w:left w:val="single" w:sz="4" w:space="0" w:color="auto"/>
              <w:bottom w:val="single" w:sz="4" w:space="0" w:color="auto"/>
              <w:right w:val="single" w:sz="4" w:space="0" w:color="auto"/>
            </w:tcBorders>
          </w:tcPr>
          <w:p w14:paraId="36BAAFA8" w14:textId="77777777" w:rsidR="00AF4D65" w:rsidRPr="00B61010" w:rsidRDefault="00AF4D65" w:rsidP="00AF4D65">
            <w:pPr>
              <w:spacing w:after="0"/>
              <w:rPr>
                <w:rFonts w:ascii="Times New Roman" w:eastAsiaTheme="minorEastAsia" w:hAnsi="Times New Roman" w:cs="Times New Roman"/>
                <w:sz w:val="24"/>
                <w:szCs w:val="24"/>
              </w:rPr>
            </w:pPr>
            <w:r w:rsidRPr="00B61010">
              <w:rPr>
                <w:rFonts w:ascii="Times New Roman" w:eastAsiaTheme="minorEastAsia" w:hAnsi="Times New Roman" w:cs="Times New Roman"/>
                <w:sz w:val="24"/>
                <w:szCs w:val="24"/>
              </w:rPr>
              <w:t xml:space="preserve">Такмичења, </w:t>
            </w:r>
          </w:p>
          <w:p w14:paraId="32F1A350" w14:textId="77777777" w:rsidR="00AF4D65" w:rsidRPr="00B61010" w:rsidRDefault="00AF4D65" w:rsidP="00AF4D65">
            <w:pPr>
              <w:spacing w:after="0"/>
              <w:rPr>
                <w:rFonts w:ascii="Times New Roman" w:eastAsiaTheme="minorEastAsia" w:hAnsi="Times New Roman" w:cs="Times New Roman"/>
                <w:sz w:val="24"/>
                <w:szCs w:val="24"/>
              </w:rPr>
            </w:pPr>
            <w:r w:rsidRPr="00B61010">
              <w:rPr>
                <w:rFonts w:ascii="Times New Roman" w:eastAsiaTheme="minorEastAsia" w:hAnsi="Times New Roman" w:cs="Times New Roman"/>
                <w:sz w:val="24"/>
                <w:szCs w:val="24"/>
              </w:rPr>
              <w:t xml:space="preserve">Завршни испит, </w:t>
            </w:r>
          </w:p>
          <w:p w14:paraId="7B130163" w14:textId="77777777" w:rsidR="00AF4D65" w:rsidRPr="00B61010" w:rsidRDefault="00AF4D65" w:rsidP="00AF4D65">
            <w:pPr>
              <w:spacing w:after="0"/>
              <w:rPr>
                <w:rFonts w:ascii="Times New Roman" w:eastAsiaTheme="minorEastAsia" w:hAnsi="Times New Roman" w:cs="Times New Roman"/>
                <w:sz w:val="24"/>
                <w:szCs w:val="24"/>
              </w:rPr>
            </w:pPr>
            <w:r w:rsidRPr="00B61010">
              <w:rPr>
                <w:rFonts w:ascii="Times New Roman" w:eastAsiaTheme="minorEastAsia" w:hAnsi="Times New Roman" w:cs="Times New Roman"/>
                <w:sz w:val="24"/>
                <w:szCs w:val="24"/>
              </w:rPr>
              <w:t>самовредновање</w:t>
            </w:r>
          </w:p>
        </w:tc>
        <w:tc>
          <w:tcPr>
            <w:tcW w:w="1060" w:type="pct"/>
            <w:tcBorders>
              <w:top w:val="single" w:sz="4" w:space="0" w:color="auto"/>
              <w:left w:val="single" w:sz="4" w:space="0" w:color="auto"/>
              <w:bottom w:val="single" w:sz="4" w:space="0" w:color="auto"/>
              <w:right w:val="single" w:sz="4" w:space="0" w:color="auto"/>
            </w:tcBorders>
          </w:tcPr>
          <w:p w14:paraId="23291E30" w14:textId="77777777" w:rsidR="00AF4D65" w:rsidRPr="00B61010" w:rsidRDefault="00AF4D65" w:rsidP="00AF4D65">
            <w:pPr>
              <w:spacing w:after="0"/>
              <w:rPr>
                <w:rFonts w:ascii="Times New Roman" w:eastAsiaTheme="minorEastAsia" w:hAnsi="Times New Roman" w:cs="Times New Roman"/>
                <w:sz w:val="24"/>
                <w:szCs w:val="24"/>
              </w:rPr>
            </w:pPr>
            <w:r w:rsidRPr="00B61010">
              <w:rPr>
                <w:rFonts w:ascii="Times New Roman" w:eastAsiaTheme="minorEastAsia" w:hAnsi="Times New Roman" w:cs="Times New Roman"/>
                <w:sz w:val="24"/>
                <w:szCs w:val="24"/>
              </w:rPr>
              <w:t>Директор</w:t>
            </w:r>
          </w:p>
          <w:p w14:paraId="7B77EE93" w14:textId="77777777" w:rsidR="00AF4D65" w:rsidRPr="00B61010" w:rsidRDefault="00AF4D65" w:rsidP="00AF4D65">
            <w:pPr>
              <w:spacing w:after="0"/>
              <w:rPr>
                <w:rFonts w:ascii="Times New Roman" w:eastAsiaTheme="minorEastAsia" w:hAnsi="Times New Roman" w:cs="Times New Roman"/>
                <w:sz w:val="24"/>
                <w:szCs w:val="24"/>
              </w:rPr>
            </w:pPr>
            <w:r w:rsidRPr="00B61010">
              <w:rPr>
                <w:rFonts w:ascii="Times New Roman" w:eastAsiaTheme="minorEastAsia" w:hAnsi="Times New Roman" w:cs="Times New Roman"/>
                <w:sz w:val="24"/>
                <w:szCs w:val="24"/>
              </w:rPr>
              <w:t>Тим за самовредновање</w:t>
            </w:r>
          </w:p>
        </w:tc>
      </w:tr>
      <w:tr w:rsidR="00B61010" w:rsidRPr="00B61010" w14:paraId="0B850457" w14:textId="77777777" w:rsidTr="008F1CF7">
        <w:trPr>
          <w:trHeight w:val="508"/>
        </w:trPr>
        <w:tc>
          <w:tcPr>
            <w:tcW w:w="1647" w:type="pct"/>
            <w:tcBorders>
              <w:top w:val="single" w:sz="4" w:space="0" w:color="auto"/>
              <w:left w:val="single" w:sz="4" w:space="0" w:color="auto"/>
              <w:bottom w:val="single" w:sz="4" w:space="0" w:color="auto"/>
              <w:right w:val="single" w:sz="4" w:space="0" w:color="auto"/>
            </w:tcBorders>
          </w:tcPr>
          <w:p w14:paraId="393484B5" w14:textId="77777777" w:rsidR="00AF4D65" w:rsidRPr="00B61010" w:rsidRDefault="00AF4D65" w:rsidP="00AF4D65">
            <w:pPr>
              <w:spacing w:after="0"/>
              <w:rPr>
                <w:rFonts w:ascii="Times New Roman" w:eastAsiaTheme="minorEastAsia" w:hAnsi="Times New Roman" w:cs="Times New Roman"/>
                <w:sz w:val="24"/>
                <w:szCs w:val="24"/>
              </w:rPr>
            </w:pPr>
            <w:r w:rsidRPr="00B61010">
              <w:rPr>
                <w:rFonts w:ascii="Times New Roman" w:eastAsiaTheme="minorEastAsia" w:hAnsi="Times New Roman" w:cs="Times New Roman"/>
                <w:sz w:val="24"/>
                <w:szCs w:val="24"/>
              </w:rPr>
              <w:t>Прати и утврђује резултате рада ученика</w:t>
            </w:r>
          </w:p>
        </w:tc>
        <w:tc>
          <w:tcPr>
            <w:tcW w:w="943" w:type="pct"/>
            <w:tcBorders>
              <w:top w:val="single" w:sz="4" w:space="0" w:color="auto"/>
              <w:left w:val="single" w:sz="4" w:space="0" w:color="auto"/>
              <w:bottom w:val="single" w:sz="4" w:space="0" w:color="auto"/>
              <w:right w:val="single" w:sz="4" w:space="0" w:color="auto"/>
            </w:tcBorders>
          </w:tcPr>
          <w:p w14:paraId="2ED3E26E" w14:textId="77777777" w:rsidR="00AF4D65" w:rsidRPr="00B61010" w:rsidRDefault="00AF4D65" w:rsidP="00AF4D65">
            <w:pPr>
              <w:spacing w:after="0"/>
              <w:rPr>
                <w:rFonts w:ascii="Times New Roman" w:eastAsiaTheme="minorEastAsia" w:hAnsi="Times New Roman" w:cs="Times New Roman"/>
                <w:sz w:val="24"/>
                <w:szCs w:val="24"/>
              </w:rPr>
            </w:pPr>
            <w:r w:rsidRPr="00B61010">
              <w:rPr>
                <w:rFonts w:ascii="Times New Roman" w:eastAsiaTheme="minorEastAsia" w:hAnsi="Times New Roman" w:cs="Times New Roman"/>
                <w:sz w:val="24"/>
                <w:szCs w:val="24"/>
              </w:rPr>
              <w:t>Током године</w:t>
            </w:r>
          </w:p>
        </w:tc>
        <w:tc>
          <w:tcPr>
            <w:tcW w:w="1350" w:type="pct"/>
            <w:tcBorders>
              <w:top w:val="single" w:sz="4" w:space="0" w:color="auto"/>
              <w:left w:val="single" w:sz="4" w:space="0" w:color="auto"/>
              <w:bottom w:val="single" w:sz="4" w:space="0" w:color="auto"/>
              <w:right w:val="single" w:sz="4" w:space="0" w:color="auto"/>
            </w:tcBorders>
          </w:tcPr>
          <w:p w14:paraId="11A2652A" w14:textId="77777777" w:rsidR="00AF4D65" w:rsidRPr="00B61010" w:rsidRDefault="00AF4D65" w:rsidP="00AF4D65">
            <w:pPr>
              <w:spacing w:after="0"/>
              <w:rPr>
                <w:rFonts w:ascii="Times New Roman" w:eastAsiaTheme="minorEastAsia" w:hAnsi="Times New Roman" w:cs="Times New Roman"/>
                <w:sz w:val="24"/>
                <w:szCs w:val="24"/>
              </w:rPr>
            </w:pPr>
            <w:r w:rsidRPr="00B61010">
              <w:rPr>
                <w:rFonts w:ascii="Times New Roman" w:eastAsiaTheme="minorEastAsia" w:hAnsi="Times New Roman" w:cs="Times New Roman"/>
                <w:sz w:val="24"/>
                <w:szCs w:val="24"/>
              </w:rPr>
              <w:t xml:space="preserve">Такмичења, табеле успеха, </w:t>
            </w:r>
          </w:p>
          <w:p w14:paraId="1E0FAF83" w14:textId="77777777" w:rsidR="00AF4D65" w:rsidRPr="00B61010" w:rsidRDefault="00AF4D65" w:rsidP="00AF4D65">
            <w:pPr>
              <w:spacing w:after="0"/>
              <w:rPr>
                <w:rFonts w:ascii="Times New Roman" w:eastAsiaTheme="minorEastAsia" w:hAnsi="Times New Roman" w:cs="Times New Roman"/>
                <w:sz w:val="24"/>
                <w:szCs w:val="24"/>
              </w:rPr>
            </w:pPr>
            <w:r w:rsidRPr="00B61010">
              <w:rPr>
                <w:rFonts w:ascii="Times New Roman" w:eastAsiaTheme="minorEastAsia" w:hAnsi="Times New Roman" w:cs="Times New Roman"/>
                <w:sz w:val="24"/>
                <w:szCs w:val="24"/>
              </w:rPr>
              <w:t xml:space="preserve">Годишњи тестови, </w:t>
            </w:r>
          </w:p>
          <w:p w14:paraId="5ACCF15B" w14:textId="77777777" w:rsidR="00AF4D65" w:rsidRPr="00B61010" w:rsidRDefault="00AF4D65" w:rsidP="00AF4D65">
            <w:pPr>
              <w:spacing w:after="0"/>
              <w:rPr>
                <w:rFonts w:ascii="Times New Roman" w:eastAsiaTheme="minorEastAsia" w:hAnsi="Times New Roman" w:cs="Times New Roman"/>
                <w:sz w:val="24"/>
                <w:szCs w:val="24"/>
              </w:rPr>
            </w:pPr>
            <w:r w:rsidRPr="00B61010">
              <w:rPr>
                <w:rFonts w:ascii="Times New Roman" w:eastAsiaTheme="minorEastAsia" w:hAnsi="Times New Roman" w:cs="Times New Roman"/>
                <w:sz w:val="24"/>
                <w:szCs w:val="24"/>
              </w:rPr>
              <w:t>Завршни испит</w:t>
            </w:r>
          </w:p>
        </w:tc>
        <w:tc>
          <w:tcPr>
            <w:tcW w:w="1060" w:type="pct"/>
            <w:tcBorders>
              <w:top w:val="single" w:sz="4" w:space="0" w:color="auto"/>
              <w:left w:val="single" w:sz="4" w:space="0" w:color="auto"/>
              <w:bottom w:val="single" w:sz="4" w:space="0" w:color="auto"/>
              <w:right w:val="single" w:sz="4" w:space="0" w:color="auto"/>
            </w:tcBorders>
          </w:tcPr>
          <w:p w14:paraId="035415D1" w14:textId="77777777" w:rsidR="00AF4D65" w:rsidRPr="00B61010" w:rsidRDefault="00AF4D65" w:rsidP="00AF4D65">
            <w:pPr>
              <w:spacing w:after="0"/>
              <w:rPr>
                <w:rFonts w:ascii="Times New Roman" w:eastAsiaTheme="minorEastAsia" w:hAnsi="Times New Roman" w:cs="Times New Roman"/>
                <w:sz w:val="24"/>
                <w:szCs w:val="24"/>
              </w:rPr>
            </w:pPr>
            <w:r w:rsidRPr="00B61010">
              <w:rPr>
                <w:rFonts w:ascii="Times New Roman" w:eastAsiaTheme="minorEastAsia" w:hAnsi="Times New Roman" w:cs="Times New Roman"/>
                <w:sz w:val="24"/>
                <w:szCs w:val="24"/>
              </w:rPr>
              <w:t>Директор</w:t>
            </w:r>
          </w:p>
          <w:p w14:paraId="4BD599AA" w14:textId="77777777" w:rsidR="00AF4D65" w:rsidRPr="00B61010" w:rsidRDefault="00AF4D65" w:rsidP="00AF4D65">
            <w:pPr>
              <w:spacing w:after="0"/>
              <w:rPr>
                <w:rFonts w:ascii="Times New Roman" w:eastAsiaTheme="minorEastAsia" w:hAnsi="Times New Roman" w:cs="Times New Roman"/>
                <w:sz w:val="24"/>
                <w:szCs w:val="24"/>
              </w:rPr>
            </w:pPr>
            <w:r w:rsidRPr="00B61010">
              <w:rPr>
                <w:rFonts w:ascii="Times New Roman" w:eastAsiaTheme="minorEastAsia" w:hAnsi="Times New Roman" w:cs="Times New Roman"/>
                <w:sz w:val="24"/>
                <w:szCs w:val="24"/>
              </w:rPr>
              <w:t>ПП служба</w:t>
            </w:r>
          </w:p>
          <w:p w14:paraId="5C74E513" w14:textId="77777777" w:rsidR="00AF4D65" w:rsidRPr="00B61010" w:rsidRDefault="00AF4D65" w:rsidP="00AF4D65">
            <w:pPr>
              <w:spacing w:after="0"/>
              <w:rPr>
                <w:rFonts w:ascii="Times New Roman" w:eastAsiaTheme="minorEastAsia" w:hAnsi="Times New Roman" w:cs="Times New Roman"/>
                <w:sz w:val="24"/>
                <w:szCs w:val="24"/>
              </w:rPr>
            </w:pPr>
            <w:r w:rsidRPr="00B61010">
              <w:rPr>
                <w:rFonts w:ascii="Times New Roman" w:eastAsiaTheme="minorEastAsia" w:hAnsi="Times New Roman" w:cs="Times New Roman"/>
                <w:sz w:val="24"/>
                <w:szCs w:val="24"/>
              </w:rPr>
              <w:t>Тим за самовредновање</w:t>
            </w:r>
          </w:p>
        </w:tc>
      </w:tr>
      <w:tr w:rsidR="00B61010" w:rsidRPr="00B61010" w14:paraId="111692E2" w14:textId="77777777" w:rsidTr="008F1CF7">
        <w:trPr>
          <w:trHeight w:val="431"/>
        </w:trPr>
        <w:tc>
          <w:tcPr>
            <w:tcW w:w="1647" w:type="pct"/>
            <w:tcBorders>
              <w:top w:val="single" w:sz="4" w:space="0" w:color="auto"/>
              <w:left w:val="single" w:sz="4" w:space="0" w:color="auto"/>
              <w:bottom w:val="single" w:sz="4" w:space="0" w:color="auto"/>
              <w:right w:val="single" w:sz="4" w:space="0" w:color="auto"/>
            </w:tcBorders>
          </w:tcPr>
          <w:p w14:paraId="09042971" w14:textId="7DCE1BF4" w:rsidR="00AF4D65" w:rsidRPr="00B61010" w:rsidRDefault="00AF4D65" w:rsidP="00AF4D65">
            <w:pPr>
              <w:spacing w:after="0"/>
              <w:rPr>
                <w:rFonts w:ascii="Times New Roman" w:eastAsiaTheme="minorEastAsia" w:hAnsi="Times New Roman" w:cs="Times New Roman"/>
                <w:sz w:val="24"/>
                <w:szCs w:val="24"/>
              </w:rPr>
            </w:pPr>
            <w:r w:rsidRPr="00B61010">
              <w:rPr>
                <w:rFonts w:ascii="Times New Roman" w:eastAsiaTheme="minorEastAsia" w:hAnsi="Times New Roman" w:cs="Times New Roman"/>
                <w:sz w:val="24"/>
                <w:szCs w:val="24"/>
              </w:rPr>
              <w:t>Тим прати остваривање стандарда постигнућа и међупредметних компетенција</w:t>
            </w:r>
          </w:p>
        </w:tc>
        <w:tc>
          <w:tcPr>
            <w:tcW w:w="943" w:type="pct"/>
            <w:tcBorders>
              <w:top w:val="single" w:sz="4" w:space="0" w:color="auto"/>
              <w:left w:val="single" w:sz="4" w:space="0" w:color="auto"/>
              <w:bottom w:val="single" w:sz="4" w:space="0" w:color="auto"/>
              <w:right w:val="single" w:sz="4" w:space="0" w:color="auto"/>
            </w:tcBorders>
          </w:tcPr>
          <w:p w14:paraId="7FB6917D" w14:textId="77777777" w:rsidR="00AF4D65" w:rsidRPr="00B61010" w:rsidRDefault="00AF4D65" w:rsidP="00AF4D65">
            <w:pPr>
              <w:spacing w:after="0"/>
              <w:rPr>
                <w:rFonts w:ascii="Times New Roman" w:eastAsiaTheme="minorEastAsia" w:hAnsi="Times New Roman" w:cs="Times New Roman"/>
                <w:sz w:val="24"/>
                <w:szCs w:val="24"/>
              </w:rPr>
            </w:pPr>
            <w:r w:rsidRPr="00B61010">
              <w:rPr>
                <w:rFonts w:ascii="Times New Roman" w:eastAsiaTheme="minorEastAsia" w:hAnsi="Times New Roman" w:cs="Times New Roman"/>
                <w:sz w:val="24"/>
                <w:szCs w:val="24"/>
              </w:rPr>
              <w:t xml:space="preserve">Април и јун </w:t>
            </w:r>
          </w:p>
        </w:tc>
        <w:tc>
          <w:tcPr>
            <w:tcW w:w="1350" w:type="pct"/>
            <w:tcBorders>
              <w:top w:val="single" w:sz="4" w:space="0" w:color="auto"/>
              <w:left w:val="single" w:sz="4" w:space="0" w:color="auto"/>
              <w:bottom w:val="single" w:sz="4" w:space="0" w:color="auto"/>
              <w:right w:val="single" w:sz="4" w:space="0" w:color="auto"/>
            </w:tcBorders>
          </w:tcPr>
          <w:p w14:paraId="19F86684" w14:textId="77777777" w:rsidR="00AF4D65" w:rsidRPr="00B61010" w:rsidRDefault="00AF4D65" w:rsidP="00AF4D65">
            <w:pPr>
              <w:spacing w:after="0"/>
              <w:rPr>
                <w:rFonts w:ascii="Times New Roman" w:eastAsiaTheme="minorEastAsia" w:hAnsi="Times New Roman" w:cs="Times New Roman"/>
                <w:sz w:val="24"/>
                <w:szCs w:val="24"/>
              </w:rPr>
            </w:pPr>
            <w:r w:rsidRPr="00B61010">
              <w:rPr>
                <w:rFonts w:ascii="Times New Roman" w:eastAsiaTheme="minorEastAsia" w:hAnsi="Times New Roman" w:cs="Times New Roman"/>
                <w:sz w:val="24"/>
                <w:szCs w:val="24"/>
              </w:rPr>
              <w:t>Резултати пробног и Завршног испита</w:t>
            </w:r>
          </w:p>
        </w:tc>
        <w:tc>
          <w:tcPr>
            <w:tcW w:w="1060" w:type="pct"/>
            <w:tcBorders>
              <w:top w:val="single" w:sz="4" w:space="0" w:color="auto"/>
              <w:left w:val="single" w:sz="4" w:space="0" w:color="auto"/>
              <w:bottom w:val="single" w:sz="4" w:space="0" w:color="auto"/>
              <w:right w:val="single" w:sz="4" w:space="0" w:color="auto"/>
            </w:tcBorders>
          </w:tcPr>
          <w:p w14:paraId="6981A467" w14:textId="77777777" w:rsidR="00AF4D65" w:rsidRPr="00B61010" w:rsidRDefault="00AF4D65" w:rsidP="00AF4D65">
            <w:pPr>
              <w:spacing w:after="0"/>
              <w:rPr>
                <w:rFonts w:ascii="Times New Roman" w:eastAsiaTheme="minorEastAsia" w:hAnsi="Times New Roman" w:cs="Times New Roman"/>
                <w:sz w:val="24"/>
                <w:szCs w:val="24"/>
              </w:rPr>
            </w:pPr>
            <w:r w:rsidRPr="00B61010">
              <w:rPr>
                <w:rFonts w:ascii="Times New Roman" w:eastAsiaTheme="minorEastAsia" w:hAnsi="Times New Roman" w:cs="Times New Roman"/>
                <w:sz w:val="24"/>
                <w:szCs w:val="24"/>
              </w:rPr>
              <w:t>Директор</w:t>
            </w:r>
          </w:p>
          <w:p w14:paraId="2D8CE414" w14:textId="77777777" w:rsidR="00AF4D65" w:rsidRPr="00B61010" w:rsidRDefault="00AF4D65" w:rsidP="00AF4D65">
            <w:pPr>
              <w:spacing w:after="0"/>
              <w:rPr>
                <w:rFonts w:ascii="Times New Roman" w:eastAsiaTheme="minorEastAsia" w:hAnsi="Times New Roman" w:cs="Times New Roman"/>
                <w:sz w:val="24"/>
                <w:szCs w:val="24"/>
              </w:rPr>
            </w:pPr>
            <w:r w:rsidRPr="00B61010">
              <w:rPr>
                <w:rFonts w:ascii="Times New Roman" w:eastAsiaTheme="minorEastAsia" w:hAnsi="Times New Roman" w:cs="Times New Roman"/>
                <w:sz w:val="24"/>
                <w:szCs w:val="24"/>
              </w:rPr>
              <w:t>ПП служба</w:t>
            </w:r>
          </w:p>
        </w:tc>
      </w:tr>
    </w:tbl>
    <w:p w14:paraId="6B59A1B6" w14:textId="77777777" w:rsidR="0054381E" w:rsidRPr="00B61010" w:rsidRDefault="0054381E">
      <w:pPr>
        <w:spacing w:after="0" w:line="240" w:lineRule="auto"/>
        <w:rPr>
          <w:rFonts w:ascii="Times New Roman" w:eastAsia="Calibri" w:hAnsi="Times New Roman" w:cs="Times New Roman"/>
          <w:b/>
          <w:bCs/>
          <w:sz w:val="24"/>
          <w:szCs w:val="24"/>
          <w:lang w:val="ru-RU" w:eastAsia="hr-HR"/>
        </w:rPr>
      </w:pPr>
      <w:r w:rsidRPr="00B61010">
        <w:rPr>
          <w:rFonts w:eastAsia="Calibri"/>
          <w:lang w:val="ru-RU" w:eastAsia="hr-HR"/>
        </w:rPr>
        <w:br w:type="page"/>
      </w:r>
    </w:p>
    <w:p w14:paraId="465FFB3B" w14:textId="7EBC6143" w:rsidR="00924303" w:rsidRPr="00B61010" w:rsidRDefault="00000000" w:rsidP="0046545E">
      <w:pPr>
        <w:pStyle w:val="Heading1"/>
        <w:rPr>
          <w:rFonts w:ascii="Times New Roman" w:hAnsi="Times New Roman"/>
          <w:sz w:val="24"/>
        </w:rPr>
      </w:pPr>
      <w:bookmarkStart w:id="532" w:name="_Toc24479"/>
      <w:bookmarkStart w:id="533" w:name="_Toc2043"/>
      <w:bookmarkStart w:id="534" w:name="_Toc525396274"/>
      <w:bookmarkStart w:id="535" w:name="_Toc525376599"/>
      <w:bookmarkStart w:id="536" w:name="_Toc19166"/>
      <w:bookmarkStart w:id="537" w:name="_Toc50643617"/>
      <w:bookmarkStart w:id="538" w:name="_Toc113723837"/>
      <w:bookmarkStart w:id="539" w:name="_Toc239863119"/>
      <w:r w:rsidRPr="00B61010">
        <w:rPr>
          <w:rFonts w:ascii="Times New Roman" w:hAnsi="Times New Roman"/>
          <w:sz w:val="24"/>
        </w:rPr>
        <w:lastRenderedPageBreak/>
        <w:t>ПРАЋЕЊЕ ОСТВАРИВАЊА И ЕВАЛУАЦИЈА ГОДИШЊЕГ П</w:t>
      </w:r>
      <w:r w:rsidR="000721B2" w:rsidRPr="00B61010">
        <w:rPr>
          <w:rFonts w:ascii="Times New Roman" w:hAnsi="Times New Roman"/>
          <w:sz w:val="24"/>
          <w:lang w:val="sr-Cyrl-RS"/>
        </w:rPr>
        <w:t>ЛАН</w:t>
      </w:r>
      <w:r w:rsidRPr="00B61010">
        <w:rPr>
          <w:rFonts w:ascii="Times New Roman" w:hAnsi="Times New Roman"/>
          <w:sz w:val="24"/>
        </w:rPr>
        <w:t>А РАДА ШКОЛЕ</w:t>
      </w:r>
      <w:bookmarkEnd w:id="532"/>
      <w:bookmarkEnd w:id="533"/>
      <w:bookmarkEnd w:id="534"/>
      <w:bookmarkEnd w:id="535"/>
      <w:bookmarkEnd w:id="536"/>
      <w:bookmarkEnd w:id="537"/>
      <w:bookmarkEnd w:id="538"/>
      <w:bookmarkEnd w:id="539"/>
    </w:p>
    <w:p w14:paraId="6B35DF25" w14:textId="77777777" w:rsidR="00924303" w:rsidRPr="00B61010" w:rsidRDefault="00924303">
      <w:pPr>
        <w:rPr>
          <w:rFonts w:ascii="Times New Roman" w:hAnsi="Times New Roman" w:cs="Times New Roman"/>
          <w:sz w:val="24"/>
          <w:szCs w:val="24"/>
        </w:rPr>
      </w:pPr>
    </w:p>
    <w:p w14:paraId="0CBE910B" w14:textId="77777777" w:rsidR="00924303" w:rsidRPr="00B61010" w:rsidRDefault="00000000">
      <w:pPr>
        <w:spacing w:after="0" w:line="240" w:lineRule="auto"/>
        <w:ind w:firstLine="720"/>
        <w:jc w:val="both"/>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Праћење се оријентише на привремено сагледавање нивоа и квалитета радног процеса и постигнутих резултата, откривање недостатака објективне и субјективне природе, предлагање мера за отклањање уочених недостатака.</w:t>
      </w:r>
    </w:p>
    <w:p w14:paraId="05CF1D8E" w14:textId="77777777" w:rsidR="00924303" w:rsidRPr="00B61010" w:rsidRDefault="00000000">
      <w:pPr>
        <w:spacing w:after="0" w:line="240" w:lineRule="auto"/>
        <w:ind w:firstLine="720"/>
        <w:jc w:val="both"/>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Праћење остваривања планираних задатака, послова и преузетих обавеза започиње одмах по доношењу Програма рада и усмерава се на:</w:t>
      </w:r>
    </w:p>
    <w:p w14:paraId="75AD79CB" w14:textId="77777777" w:rsidR="00924303" w:rsidRPr="00B61010" w:rsidRDefault="00924303">
      <w:pPr>
        <w:spacing w:after="0" w:line="240" w:lineRule="auto"/>
        <w:ind w:firstLine="720"/>
        <w:jc w:val="both"/>
        <w:rPr>
          <w:rFonts w:ascii="Times New Roman" w:eastAsia="Calibri" w:hAnsi="Times New Roman" w:cs="Times New Roman"/>
          <w:sz w:val="24"/>
          <w:szCs w:val="24"/>
          <w:lang w:val="sr-Cyrl-CS" w:eastAsia="hr-HR"/>
        </w:rPr>
      </w:pPr>
    </w:p>
    <w:p w14:paraId="1B265D34" w14:textId="77777777" w:rsidR="00924303" w:rsidRPr="00B61010" w:rsidRDefault="00000000">
      <w:pPr>
        <w:spacing w:after="0" w:line="240" w:lineRule="auto"/>
        <w:jc w:val="both"/>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1. Квалитативно утврђивање реализације предвиђеног времена за поједине</w:t>
      </w:r>
    </w:p>
    <w:p w14:paraId="29D2627E" w14:textId="77777777" w:rsidR="00924303" w:rsidRPr="00B61010" w:rsidRDefault="00000000">
      <w:pPr>
        <w:spacing w:after="0" w:line="240" w:lineRule="auto"/>
        <w:jc w:val="both"/>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xml:space="preserve">    активности. За такво праћење користе се подаци:</w:t>
      </w:r>
    </w:p>
    <w:p w14:paraId="07194402" w14:textId="77777777" w:rsidR="00924303" w:rsidRPr="00B61010" w:rsidRDefault="00924303">
      <w:pPr>
        <w:spacing w:after="0" w:line="240" w:lineRule="auto"/>
        <w:ind w:firstLine="720"/>
        <w:jc w:val="both"/>
        <w:rPr>
          <w:rFonts w:ascii="Times New Roman" w:eastAsia="Calibri" w:hAnsi="Times New Roman" w:cs="Times New Roman"/>
          <w:sz w:val="24"/>
          <w:szCs w:val="24"/>
          <w:lang w:val="sr-Cyrl-CS" w:eastAsia="hr-HR"/>
        </w:rPr>
      </w:pPr>
    </w:p>
    <w:p w14:paraId="6F52B819" w14:textId="77777777" w:rsidR="00924303" w:rsidRPr="00B61010" w:rsidRDefault="00000000">
      <w:pPr>
        <w:spacing w:after="0" w:line="240" w:lineRule="auto"/>
        <w:jc w:val="both"/>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sym w:font="Symbol" w:char="F02A"/>
      </w:r>
      <w:r w:rsidRPr="00B61010">
        <w:rPr>
          <w:rFonts w:ascii="Times New Roman" w:eastAsia="Calibri" w:hAnsi="Times New Roman" w:cs="Times New Roman"/>
          <w:sz w:val="24"/>
          <w:szCs w:val="24"/>
          <w:lang w:val="sr-Cyrl-CS" w:eastAsia="hr-HR"/>
        </w:rPr>
        <w:t xml:space="preserve">  о радном ангажовању наставника и осталих радника,</w:t>
      </w:r>
    </w:p>
    <w:p w14:paraId="536D79D6" w14:textId="77777777" w:rsidR="00924303" w:rsidRPr="00B61010" w:rsidRDefault="00000000">
      <w:pPr>
        <w:spacing w:after="0" w:line="240" w:lineRule="auto"/>
        <w:jc w:val="both"/>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о реализацији заједничког плана и програма, успеха ученика на крају</w:t>
      </w:r>
    </w:p>
    <w:p w14:paraId="29E7F02B" w14:textId="77777777" w:rsidR="00924303" w:rsidRPr="00B61010" w:rsidRDefault="00000000">
      <w:pPr>
        <w:spacing w:after="0" w:line="240" w:lineRule="auto"/>
        <w:jc w:val="both"/>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xml:space="preserve">    квалификационог периода, које за свако одељење попуњава разредни старешина,</w:t>
      </w:r>
    </w:p>
    <w:p w14:paraId="41F56AE7" w14:textId="77777777" w:rsidR="00924303" w:rsidRPr="00B61010" w:rsidRDefault="00000000">
      <w:pPr>
        <w:spacing w:after="0" w:line="240" w:lineRule="auto"/>
        <w:jc w:val="both"/>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sym w:font="Symbol" w:char="F02A"/>
      </w:r>
      <w:r w:rsidRPr="00B61010">
        <w:rPr>
          <w:rFonts w:ascii="Times New Roman" w:eastAsia="Calibri" w:hAnsi="Times New Roman" w:cs="Times New Roman"/>
          <w:sz w:val="24"/>
          <w:szCs w:val="24"/>
          <w:lang w:val="sr-Cyrl-CS" w:eastAsia="hr-HR"/>
        </w:rPr>
        <w:t xml:space="preserve">  о сагледавању реализације радних обавеза стручних сарадника, директора и осталих,</w:t>
      </w:r>
    </w:p>
    <w:p w14:paraId="7F12EC1E" w14:textId="77777777" w:rsidR="00924303" w:rsidRPr="00B61010" w:rsidRDefault="00000000">
      <w:pPr>
        <w:spacing w:after="0" w:line="240" w:lineRule="auto"/>
        <w:jc w:val="both"/>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xml:space="preserve">*  из педагошке евиденције која се води у школи, а посебно: матичне књиге, </w:t>
      </w:r>
      <w:r w:rsidRPr="00B61010">
        <w:rPr>
          <w:rFonts w:ascii="Times New Roman" w:eastAsia="Calibri" w:hAnsi="Times New Roman" w:cs="Times New Roman"/>
          <w:sz w:val="24"/>
          <w:szCs w:val="24"/>
          <w:lang w:eastAsia="hr-HR"/>
        </w:rPr>
        <w:t xml:space="preserve">електронски </w:t>
      </w:r>
      <w:r w:rsidRPr="00B61010">
        <w:rPr>
          <w:rFonts w:ascii="Times New Roman" w:eastAsia="Calibri" w:hAnsi="Times New Roman" w:cs="Times New Roman"/>
          <w:sz w:val="24"/>
          <w:szCs w:val="24"/>
          <w:lang w:val="sr-Cyrl-CS" w:eastAsia="hr-HR"/>
        </w:rPr>
        <w:t>дневника рада и сл.</w:t>
      </w:r>
    </w:p>
    <w:p w14:paraId="13F930B0" w14:textId="77777777" w:rsidR="00924303" w:rsidRPr="00B61010" w:rsidRDefault="00924303">
      <w:pPr>
        <w:spacing w:after="0" w:line="240" w:lineRule="auto"/>
        <w:jc w:val="both"/>
        <w:rPr>
          <w:rFonts w:ascii="Times New Roman" w:eastAsia="Calibri" w:hAnsi="Times New Roman" w:cs="Times New Roman"/>
          <w:sz w:val="24"/>
          <w:szCs w:val="24"/>
          <w:lang w:val="sr-Cyrl-CS" w:eastAsia="hr-HR"/>
        </w:rPr>
      </w:pPr>
    </w:p>
    <w:p w14:paraId="59CD9818" w14:textId="77777777" w:rsidR="00924303" w:rsidRPr="00B61010" w:rsidRDefault="00000000">
      <w:pPr>
        <w:spacing w:after="0" w:line="240" w:lineRule="auto"/>
        <w:jc w:val="both"/>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2. Сагледавање достигнутог нивоа у раду, процене квалитета реализације васпитно-</w:t>
      </w:r>
    </w:p>
    <w:p w14:paraId="3F50A77C" w14:textId="77777777" w:rsidR="00924303" w:rsidRPr="00B61010" w:rsidRDefault="00000000">
      <w:pPr>
        <w:spacing w:after="0" w:line="240" w:lineRule="auto"/>
        <w:jc w:val="both"/>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xml:space="preserve">    образовних задатака и испуњавање односа између предвиђених резултата и чињеничног</w:t>
      </w:r>
    </w:p>
    <w:p w14:paraId="143626ED" w14:textId="77777777" w:rsidR="00924303" w:rsidRPr="00B61010" w:rsidRDefault="00000000">
      <w:pPr>
        <w:spacing w:after="0" w:line="240" w:lineRule="auto"/>
        <w:jc w:val="both"/>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xml:space="preserve">    стања, за овај вид, користе се подаци:</w:t>
      </w:r>
    </w:p>
    <w:p w14:paraId="7C8014A1" w14:textId="77777777" w:rsidR="00924303" w:rsidRPr="00B61010" w:rsidRDefault="00000000">
      <w:pPr>
        <w:spacing w:after="0" w:line="240" w:lineRule="auto"/>
        <w:jc w:val="both"/>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sym w:font="Symbol" w:char="F02A"/>
      </w:r>
      <w:r w:rsidRPr="00B61010">
        <w:rPr>
          <w:rFonts w:ascii="Times New Roman" w:eastAsia="Calibri" w:hAnsi="Times New Roman" w:cs="Times New Roman"/>
          <w:sz w:val="24"/>
          <w:szCs w:val="24"/>
          <w:lang w:val="sr-Cyrl-CS" w:eastAsia="hr-HR"/>
        </w:rPr>
        <w:t xml:space="preserve">  о инструктивно-педагошком раду директора и стручних сарадника,</w:t>
      </w:r>
    </w:p>
    <w:p w14:paraId="58A47014" w14:textId="77777777" w:rsidR="00924303" w:rsidRPr="00B61010" w:rsidRDefault="00000000">
      <w:pPr>
        <w:spacing w:after="0" w:line="240" w:lineRule="auto"/>
        <w:jc w:val="both"/>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sym w:font="Symbol" w:char="F02A"/>
      </w:r>
      <w:r w:rsidRPr="00B61010">
        <w:rPr>
          <w:rFonts w:ascii="Times New Roman" w:eastAsia="Calibri" w:hAnsi="Times New Roman" w:cs="Times New Roman"/>
          <w:sz w:val="24"/>
          <w:szCs w:val="24"/>
          <w:lang w:val="sr-Cyrl-CS" w:eastAsia="hr-HR"/>
        </w:rPr>
        <w:t xml:space="preserve">  разговори, консултације о реализацији планираних задатака и новоа постигнутих</w:t>
      </w:r>
    </w:p>
    <w:p w14:paraId="376C9864" w14:textId="77777777" w:rsidR="00924303" w:rsidRPr="00B61010" w:rsidRDefault="00000000">
      <w:pPr>
        <w:spacing w:after="0" w:line="240" w:lineRule="auto"/>
        <w:jc w:val="both"/>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xml:space="preserve">    резултата,</w:t>
      </w:r>
    </w:p>
    <w:p w14:paraId="5C1F0819" w14:textId="77777777" w:rsidR="00924303" w:rsidRPr="00B61010" w:rsidRDefault="00000000">
      <w:pPr>
        <w:spacing w:after="0" w:line="240" w:lineRule="auto"/>
        <w:jc w:val="both"/>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подаци о микро испитивањима ученика, родитеља и наставника,</w:t>
      </w:r>
    </w:p>
    <w:p w14:paraId="2D8683C5" w14:textId="77777777" w:rsidR="00924303" w:rsidRPr="00B61010" w:rsidRDefault="00000000">
      <w:pPr>
        <w:spacing w:after="0" w:line="240" w:lineRule="auto"/>
        <w:jc w:val="both"/>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sym w:font="Symbol" w:char="F02A"/>
      </w:r>
      <w:r w:rsidRPr="00B61010">
        <w:rPr>
          <w:rFonts w:ascii="Times New Roman" w:eastAsia="Calibri" w:hAnsi="Times New Roman" w:cs="Times New Roman"/>
          <w:sz w:val="24"/>
          <w:szCs w:val="24"/>
          <w:lang w:val="sr-Cyrl-CS" w:eastAsia="hr-HR"/>
        </w:rPr>
        <w:t xml:space="preserve">  специфични видови сагледавања резултата, који се постижу у оквиру ваннаставних</w:t>
      </w:r>
    </w:p>
    <w:p w14:paraId="1C79EA7F" w14:textId="77777777" w:rsidR="00924303" w:rsidRPr="00B61010" w:rsidRDefault="00000000">
      <w:pPr>
        <w:spacing w:after="0" w:line="240" w:lineRule="auto"/>
        <w:jc w:val="both"/>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t xml:space="preserve">    активности,</w:t>
      </w:r>
    </w:p>
    <w:p w14:paraId="18627B65" w14:textId="09C433C9" w:rsidR="00924303" w:rsidRPr="00B61010" w:rsidRDefault="00000000">
      <w:pPr>
        <w:spacing w:after="0" w:line="240" w:lineRule="auto"/>
        <w:jc w:val="both"/>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sym w:font="Symbol" w:char="F02A"/>
      </w:r>
      <w:r w:rsidRPr="00B61010">
        <w:rPr>
          <w:rFonts w:ascii="Times New Roman" w:eastAsia="Calibri" w:hAnsi="Times New Roman" w:cs="Times New Roman"/>
          <w:sz w:val="24"/>
          <w:szCs w:val="24"/>
          <w:lang w:val="sr-Cyrl-CS" w:eastAsia="hr-HR"/>
        </w:rPr>
        <w:t xml:space="preserve">  извештаја разредних старешина, стручних већа и наставника, одговорних за извршавање специфичних задатака у школи, у којима се истичу оцене у раду, као и тешкоће</w:t>
      </w:r>
      <w:r w:rsidR="00D450BF">
        <w:rPr>
          <w:rFonts w:ascii="Times New Roman" w:eastAsia="Calibri" w:hAnsi="Times New Roman" w:cs="Times New Roman"/>
          <w:sz w:val="24"/>
          <w:szCs w:val="24"/>
          <w:lang w:val="sr-Cyrl-CS" w:eastAsia="hr-HR"/>
        </w:rPr>
        <w:t xml:space="preserve"> </w:t>
      </w:r>
      <w:r w:rsidRPr="00B61010">
        <w:rPr>
          <w:rFonts w:ascii="Times New Roman" w:eastAsia="Calibri" w:hAnsi="Times New Roman" w:cs="Times New Roman"/>
          <w:sz w:val="24"/>
          <w:szCs w:val="24"/>
          <w:lang w:val="sr-Cyrl-CS" w:eastAsia="hr-HR"/>
        </w:rPr>
        <w:t>које би у наредном периоду требало превазилазити,</w:t>
      </w:r>
    </w:p>
    <w:p w14:paraId="3665E52A" w14:textId="41A1D623" w:rsidR="00924303" w:rsidRPr="00B61010" w:rsidRDefault="00000000">
      <w:pPr>
        <w:spacing w:after="0" w:line="240" w:lineRule="auto"/>
        <w:jc w:val="both"/>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sym w:font="Symbol" w:char="F02A"/>
      </w:r>
      <w:r w:rsidRPr="00B61010">
        <w:rPr>
          <w:rFonts w:ascii="Times New Roman" w:eastAsia="Calibri" w:hAnsi="Times New Roman" w:cs="Times New Roman"/>
          <w:sz w:val="24"/>
          <w:szCs w:val="24"/>
          <w:lang w:val="sr-Cyrl-CS" w:eastAsia="hr-HR"/>
        </w:rPr>
        <w:t xml:space="preserve">  анализа података из глобалних и оперативних планова припрема за непосредни рад са</w:t>
      </w:r>
      <w:r w:rsidR="00D450BF">
        <w:rPr>
          <w:rFonts w:ascii="Times New Roman" w:eastAsia="Calibri" w:hAnsi="Times New Roman" w:cs="Times New Roman"/>
          <w:sz w:val="24"/>
          <w:szCs w:val="24"/>
          <w:lang w:val="sr-Cyrl-CS" w:eastAsia="hr-HR"/>
        </w:rPr>
        <w:t xml:space="preserve"> </w:t>
      </w:r>
      <w:r w:rsidRPr="00B61010">
        <w:rPr>
          <w:rFonts w:ascii="Times New Roman" w:eastAsia="Calibri" w:hAnsi="Times New Roman" w:cs="Times New Roman"/>
          <w:sz w:val="24"/>
          <w:szCs w:val="24"/>
          <w:lang w:val="sr-Cyrl-CS" w:eastAsia="hr-HR"/>
        </w:rPr>
        <w:t>ученицима,</w:t>
      </w:r>
    </w:p>
    <w:p w14:paraId="103F152B" w14:textId="37CD8ACA" w:rsidR="00924303" w:rsidRPr="00B61010" w:rsidRDefault="00000000">
      <w:pPr>
        <w:spacing w:after="0" w:line="240" w:lineRule="auto"/>
        <w:jc w:val="both"/>
        <w:rPr>
          <w:rFonts w:ascii="Times New Roman" w:eastAsia="Calibri" w:hAnsi="Times New Roman" w:cs="Times New Roman"/>
          <w:sz w:val="24"/>
          <w:szCs w:val="24"/>
          <w:lang w:val="sr-Cyrl-CS" w:eastAsia="hr-HR"/>
        </w:rPr>
      </w:pPr>
      <w:r w:rsidRPr="00B61010">
        <w:rPr>
          <w:rFonts w:ascii="Times New Roman" w:eastAsia="Calibri" w:hAnsi="Times New Roman" w:cs="Times New Roman"/>
          <w:sz w:val="24"/>
          <w:szCs w:val="24"/>
          <w:lang w:val="sr-Cyrl-CS" w:eastAsia="hr-HR"/>
        </w:rPr>
        <w:sym w:font="Symbol" w:char="F02A"/>
      </w:r>
      <w:r w:rsidRPr="00B61010">
        <w:rPr>
          <w:rFonts w:ascii="Times New Roman" w:eastAsia="Calibri" w:hAnsi="Times New Roman" w:cs="Times New Roman"/>
          <w:sz w:val="24"/>
          <w:szCs w:val="24"/>
          <w:lang w:val="sr-Cyrl-CS" w:eastAsia="hr-HR"/>
        </w:rPr>
        <w:t xml:space="preserve">  извештаја и анализа о свеукупном раду школе, са проце</w:t>
      </w:r>
      <w:r w:rsidR="00D450BF">
        <w:rPr>
          <w:rFonts w:ascii="Times New Roman" w:eastAsia="Calibri" w:hAnsi="Times New Roman" w:cs="Times New Roman"/>
          <w:sz w:val="24"/>
          <w:szCs w:val="24"/>
          <w:lang w:val="sr-Cyrl-CS" w:eastAsia="hr-HR"/>
        </w:rPr>
        <w:t>н</w:t>
      </w:r>
      <w:r w:rsidRPr="00B61010">
        <w:rPr>
          <w:rFonts w:ascii="Times New Roman" w:eastAsia="Calibri" w:hAnsi="Times New Roman" w:cs="Times New Roman"/>
          <w:sz w:val="24"/>
          <w:szCs w:val="24"/>
          <w:lang w:val="sr-Cyrl-CS" w:eastAsia="hr-HR"/>
        </w:rPr>
        <w:t>ом нивоа остварености пости</w:t>
      </w:r>
      <w:r w:rsidRPr="00B61010">
        <w:rPr>
          <w:rFonts w:ascii="Times New Roman" w:eastAsia="Calibri" w:hAnsi="Times New Roman" w:cs="Times New Roman"/>
          <w:sz w:val="24"/>
          <w:szCs w:val="24"/>
          <w:lang w:val="ru-RU" w:eastAsia="hr-HR"/>
        </w:rPr>
        <w:t>гнутих резултата.</w:t>
      </w:r>
    </w:p>
    <w:p w14:paraId="24FDB724" w14:textId="77777777" w:rsidR="00924303" w:rsidRPr="00B61010" w:rsidRDefault="00000000">
      <w:pPr>
        <w:rPr>
          <w:rFonts w:ascii="Times New Roman" w:eastAsiaTheme="majorEastAsia" w:hAnsi="Times New Roman" w:cs="Times New Roman"/>
          <w:b/>
          <w:bCs/>
          <w:sz w:val="24"/>
          <w:szCs w:val="24"/>
        </w:rPr>
      </w:pPr>
      <w:r w:rsidRPr="00B61010">
        <w:rPr>
          <w:rFonts w:ascii="Times New Roman" w:hAnsi="Times New Roman" w:cs="Times New Roman"/>
          <w:sz w:val="24"/>
          <w:szCs w:val="24"/>
        </w:rPr>
        <w:br w:type="page"/>
      </w:r>
    </w:p>
    <w:p w14:paraId="3467AA2F" w14:textId="77777777" w:rsidR="00924303" w:rsidRPr="00B61010" w:rsidRDefault="00000000" w:rsidP="00FA4CB6">
      <w:pPr>
        <w:rPr>
          <w:rFonts w:ascii="Times New Roman" w:hAnsi="Times New Roman" w:cs="Times New Roman"/>
          <w:b/>
          <w:bCs/>
          <w:sz w:val="24"/>
          <w:szCs w:val="24"/>
        </w:rPr>
      </w:pPr>
      <w:bookmarkStart w:id="540" w:name="_Toc25070"/>
      <w:bookmarkStart w:id="541" w:name="_Toc50643620"/>
      <w:bookmarkStart w:id="542" w:name="_Toc525376602"/>
      <w:bookmarkStart w:id="543" w:name="_Toc525396277"/>
      <w:bookmarkStart w:id="544" w:name="_Toc16825"/>
      <w:r w:rsidRPr="00B61010">
        <w:rPr>
          <w:rFonts w:ascii="Times New Roman" w:hAnsi="Times New Roman" w:cs="Times New Roman"/>
          <w:b/>
          <w:bCs/>
          <w:sz w:val="24"/>
          <w:szCs w:val="24"/>
        </w:rPr>
        <w:lastRenderedPageBreak/>
        <w:t>МЕТОДОЛОГИЈА ПРАЋЕЊА,</w:t>
      </w:r>
      <w:r w:rsidRPr="00B61010">
        <w:rPr>
          <w:rFonts w:ascii="Times New Roman" w:hAnsi="Times New Roman" w:cs="Times New Roman"/>
          <w:b/>
          <w:bCs/>
          <w:sz w:val="24"/>
          <w:szCs w:val="24"/>
          <w:lang w:val="sr-Cyrl-RS"/>
        </w:rPr>
        <w:t xml:space="preserve"> </w:t>
      </w:r>
      <w:r w:rsidRPr="00B61010">
        <w:rPr>
          <w:rFonts w:ascii="Times New Roman" w:hAnsi="Times New Roman" w:cs="Times New Roman"/>
          <w:b/>
          <w:bCs/>
          <w:sz w:val="24"/>
          <w:szCs w:val="24"/>
        </w:rPr>
        <w:t>ПРОЦЕЊИВАЊА И ВРЕДНОВАЊА</w:t>
      </w:r>
      <w:r w:rsidRPr="00B61010">
        <w:rPr>
          <w:rFonts w:ascii="Times New Roman" w:hAnsi="Times New Roman" w:cs="Times New Roman"/>
          <w:b/>
          <w:bCs/>
          <w:sz w:val="24"/>
          <w:szCs w:val="24"/>
          <w:lang w:val="sr-Cyrl-RS"/>
        </w:rPr>
        <w:t xml:space="preserve"> </w:t>
      </w:r>
      <w:r w:rsidRPr="00B61010">
        <w:rPr>
          <w:rFonts w:ascii="Times New Roman" w:hAnsi="Times New Roman" w:cs="Times New Roman"/>
          <w:b/>
          <w:bCs/>
          <w:sz w:val="24"/>
          <w:szCs w:val="24"/>
        </w:rPr>
        <w:t>РЕЗУЛТАТА ОБРАЗОВНО-ВАСПИТНОГ РАДА И СВИХ ДРУГИХ</w:t>
      </w:r>
      <w:r w:rsidRPr="00B61010">
        <w:rPr>
          <w:rFonts w:ascii="Times New Roman" w:hAnsi="Times New Roman" w:cs="Times New Roman"/>
          <w:b/>
          <w:bCs/>
          <w:sz w:val="24"/>
          <w:szCs w:val="24"/>
          <w:lang w:val="sr-Cyrl-RS"/>
        </w:rPr>
        <w:t xml:space="preserve"> </w:t>
      </w:r>
      <w:r w:rsidRPr="00B61010">
        <w:rPr>
          <w:rFonts w:ascii="Times New Roman" w:hAnsi="Times New Roman" w:cs="Times New Roman"/>
          <w:b/>
          <w:bCs/>
          <w:sz w:val="24"/>
          <w:szCs w:val="24"/>
        </w:rPr>
        <w:t>АКТИВНОСТИ ШКОЛЕ</w:t>
      </w:r>
      <w:bookmarkEnd w:id="540"/>
      <w:bookmarkEnd w:id="541"/>
      <w:bookmarkEnd w:id="542"/>
      <w:bookmarkEnd w:id="543"/>
      <w:bookmarkEnd w:id="544"/>
    </w:p>
    <w:p w14:paraId="07F89935" w14:textId="77777777" w:rsidR="00924303" w:rsidRPr="00B61010" w:rsidRDefault="00924303">
      <w:pPr>
        <w:rPr>
          <w:rFonts w:ascii="Times New Roman" w:hAnsi="Times New Roman" w:cs="Times New Roman"/>
          <w:sz w:val="24"/>
          <w:szCs w:val="24"/>
        </w:rPr>
      </w:pPr>
    </w:p>
    <w:p w14:paraId="671A2858" w14:textId="77777777" w:rsidR="00924303" w:rsidRPr="00B61010" w:rsidRDefault="00000000">
      <w:pPr>
        <w:rPr>
          <w:rFonts w:ascii="Times New Roman" w:eastAsia="Calibri" w:hAnsi="Times New Roman" w:cs="Times New Roman"/>
          <w:b/>
          <w:sz w:val="24"/>
          <w:szCs w:val="24"/>
          <w:lang w:val="ru-RU" w:eastAsia="hr-HR"/>
        </w:rPr>
      </w:pPr>
      <w:r w:rsidRPr="00B61010">
        <w:rPr>
          <w:rFonts w:ascii="Times New Roman" w:eastAsia="Calibri" w:hAnsi="Times New Roman" w:cs="Times New Roman"/>
          <w:b/>
          <w:sz w:val="24"/>
          <w:szCs w:val="24"/>
          <w:lang w:val="ru-RU" w:eastAsia="hr-HR"/>
        </w:rPr>
        <w:t>ПЕДАГОШКА ДОКУМЕНТАЦИЈА О РЕАЛИЗАЦИЈИ ПЛАНИРАНИХ ЗАДАТАКА</w:t>
      </w:r>
    </w:p>
    <w:p w14:paraId="718AAA9B" w14:textId="77777777" w:rsidR="00924303" w:rsidRPr="00B61010" w:rsidRDefault="00000000">
      <w:pPr>
        <w:rPr>
          <w:rFonts w:ascii="Times New Roman" w:eastAsia="Calibri" w:hAnsi="Times New Roman" w:cs="Times New Roman"/>
          <w:b/>
          <w:sz w:val="24"/>
          <w:szCs w:val="24"/>
          <w:lang w:val="ru-RU" w:eastAsia="hr-HR"/>
        </w:rPr>
      </w:pPr>
      <w:r w:rsidRPr="00B61010">
        <w:rPr>
          <w:rFonts w:ascii="Times New Roman" w:eastAsia="Calibri" w:hAnsi="Times New Roman" w:cs="Times New Roman"/>
          <w:sz w:val="24"/>
          <w:szCs w:val="24"/>
          <w:lang w:val="sr-Cyrl-CS" w:eastAsia="hr-HR"/>
        </w:rPr>
        <w:t>У школи ће се водити следећа педагошка документација :</w:t>
      </w:r>
    </w:p>
    <w:p w14:paraId="6FBFF910" w14:textId="77777777" w:rsidR="00924303" w:rsidRPr="00B61010" w:rsidRDefault="00924303">
      <w:pPr>
        <w:spacing w:after="0" w:line="240" w:lineRule="auto"/>
        <w:ind w:firstLine="1080"/>
        <w:jc w:val="both"/>
        <w:rPr>
          <w:rFonts w:ascii="Times New Roman" w:eastAsia="Calibri" w:hAnsi="Times New Roman" w:cs="Times New Roman"/>
          <w:sz w:val="24"/>
          <w:szCs w:val="24"/>
          <w:lang w:val="sr-Cyrl-CS" w:eastAsia="hr-HR"/>
        </w:rPr>
      </w:pPr>
    </w:p>
    <w:p w14:paraId="32C2C549" w14:textId="77777777" w:rsidR="00924303" w:rsidRPr="00B61010" w:rsidRDefault="00000000">
      <w:pPr>
        <w:spacing w:after="0" w:line="240" w:lineRule="auto"/>
        <w:jc w:val="both"/>
        <w:rPr>
          <w:rFonts w:ascii="Times New Roman" w:eastAsia="Calibri" w:hAnsi="Times New Roman" w:cs="Times New Roman"/>
          <w:b/>
          <w:sz w:val="24"/>
          <w:szCs w:val="24"/>
          <w:lang w:val="sr-Cyrl-CS" w:eastAsia="hr-HR"/>
        </w:rPr>
      </w:pPr>
      <w:r w:rsidRPr="00B61010">
        <w:rPr>
          <w:rFonts w:ascii="Times New Roman" w:eastAsia="Calibri" w:hAnsi="Times New Roman" w:cs="Times New Roman"/>
          <w:sz w:val="24"/>
          <w:szCs w:val="24"/>
          <w:lang w:val="sr-Cyrl-CS" w:eastAsia="hr-HR"/>
        </w:rPr>
        <w:t>1.</w:t>
      </w:r>
      <w:r w:rsidRPr="00B61010">
        <w:rPr>
          <w:rFonts w:ascii="Times New Roman" w:eastAsia="Calibri" w:hAnsi="Times New Roman" w:cs="Times New Roman"/>
          <w:b/>
          <w:sz w:val="24"/>
          <w:szCs w:val="24"/>
          <w:lang w:val="sr-Cyrl-CS" w:eastAsia="hr-HR"/>
        </w:rPr>
        <w:tab/>
        <w:t>ПЛАНОВИ РАДА</w:t>
      </w:r>
    </w:p>
    <w:p w14:paraId="75175FB4" w14:textId="77777777" w:rsidR="00924303" w:rsidRPr="00B61010" w:rsidRDefault="00924303">
      <w:pPr>
        <w:spacing w:after="0" w:line="240" w:lineRule="auto"/>
        <w:jc w:val="both"/>
        <w:rPr>
          <w:rFonts w:ascii="Times New Roman" w:eastAsia="Calibri" w:hAnsi="Times New Roman" w:cs="Times New Roman"/>
          <w:sz w:val="24"/>
          <w:szCs w:val="24"/>
          <w:lang w:val="sr-Cyrl-CS" w:eastAsia="hr-HR"/>
        </w:rPr>
      </w:pPr>
    </w:p>
    <w:p w14:paraId="1CBF6298" w14:textId="3FAB2761" w:rsidR="00924303" w:rsidRPr="00D450BF" w:rsidRDefault="00000000">
      <w:pPr>
        <w:pStyle w:val="ListParagraph"/>
        <w:numPr>
          <w:ilvl w:val="0"/>
          <w:numId w:val="145"/>
        </w:numPr>
        <w:spacing w:after="0" w:line="240" w:lineRule="auto"/>
        <w:jc w:val="both"/>
        <w:rPr>
          <w:rFonts w:ascii="Times New Roman" w:eastAsia="Calibri" w:hAnsi="Times New Roman" w:cs="Times New Roman"/>
          <w:sz w:val="24"/>
          <w:szCs w:val="24"/>
          <w:lang w:val="sr-Cyrl-CS" w:eastAsia="hr-HR"/>
        </w:rPr>
      </w:pPr>
      <w:r w:rsidRPr="00D450BF">
        <w:rPr>
          <w:rFonts w:ascii="Times New Roman" w:eastAsia="Calibri" w:hAnsi="Times New Roman" w:cs="Times New Roman"/>
          <w:sz w:val="24"/>
          <w:szCs w:val="24"/>
          <w:lang w:val="sr-Cyrl-CS" w:eastAsia="hr-HR"/>
        </w:rPr>
        <w:t>Годишњи планови за све нивое васпитно-образовног рада,</w:t>
      </w:r>
    </w:p>
    <w:p w14:paraId="753631C4" w14:textId="23C0DCB7" w:rsidR="00924303" w:rsidRPr="00D450BF" w:rsidRDefault="00000000">
      <w:pPr>
        <w:pStyle w:val="ListParagraph"/>
        <w:numPr>
          <w:ilvl w:val="0"/>
          <w:numId w:val="145"/>
        </w:numPr>
        <w:spacing w:after="0" w:line="240" w:lineRule="auto"/>
        <w:jc w:val="both"/>
        <w:rPr>
          <w:rFonts w:ascii="Times New Roman" w:eastAsia="Calibri" w:hAnsi="Times New Roman" w:cs="Times New Roman"/>
          <w:sz w:val="24"/>
          <w:szCs w:val="24"/>
          <w:lang w:val="sr-Cyrl-CS" w:eastAsia="hr-HR"/>
        </w:rPr>
      </w:pPr>
      <w:r w:rsidRPr="00D450BF">
        <w:rPr>
          <w:rFonts w:ascii="Times New Roman" w:eastAsia="Calibri" w:hAnsi="Times New Roman" w:cs="Times New Roman"/>
          <w:sz w:val="24"/>
          <w:szCs w:val="24"/>
          <w:lang w:val="sr-Cyrl-CS" w:eastAsia="hr-HR"/>
        </w:rPr>
        <w:t>Оперативни</w:t>
      </w:r>
      <w:r w:rsidR="00D450BF">
        <w:rPr>
          <w:rFonts w:ascii="Times New Roman" w:eastAsia="Calibri" w:hAnsi="Times New Roman" w:cs="Times New Roman"/>
          <w:sz w:val="24"/>
          <w:szCs w:val="24"/>
          <w:lang w:val="sr-Cyrl-CS" w:eastAsia="hr-HR"/>
        </w:rPr>
        <w:t xml:space="preserve"> </w:t>
      </w:r>
      <w:r w:rsidRPr="00D450BF">
        <w:rPr>
          <w:rFonts w:ascii="Times New Roman" w:eastAsia="Calibri" w:hAnsi="Times New Roman" w:cs="Times New Roman"/>
          <w:sz w:val="24"/>
          <w:szCs w:val="24"/>
          <w:lang w:val="sr-Cyrl-CS" w:eastAsia="hr-HR"/>
        </w:rPr>
        <w:t>планови</w:t>
      </w:r>
      <w:r w:rsidR="00D450BF">
        <w:rPr>
          <w:rFonts w:ascii="Times New Roman" w:eastAsia="Calibri" w:hAnsi="Times New Roman" w:cs="Times New Roman"/>
          <w:sz w:val="24"/>
          <w:szCs w:val="24"/>
          <w:lang w:val="sr-Cyrl-CS" w:eastAsia="hr-HR"/>
        </w:rPr>
        <w:t xml:space="preserve"> </w:t>
      </w:r>
      <w:r w:rsidRPr="00D450BF">
        <w:rPr>
          <w:rFonts w:ascii="Times New Roman" w:eastAsia="Calibri" w:hAnsi="Times New Roman" w:cs="Times New Roman"/>
          <w:sz w:val="24"/>
          <w:szCs w:val="24"/>
          <w:lang w:val="sr-Cyrl-CS" w:eastAsia="hr-HR"/>
        </w:rPr>
        <w:t>васпитно-образовнограда,</w:t>
      </w:r>
    </w:p>
    <w:p w14:paraId="3B201028" w14:textId="3350EA69" w:rsidR="00924303" w:rsidRPr="00D450BF" w:rsidRDefault="00000000">
      <w:pPr>
        <w:pStyle w:val="ListParagraph"/>
        <w:numPr>
          <w:ilvl w:val="0"/>
          <w:numId w:val="145"/>
        </w:numPr>
        <w:spacing w:after="0" w:line="240" w:lineRule="auto"/>
        <w:jc w:val="both"/>
        <w:rPr>
          <w:rFonts w:ascii="Times New Roman" w:eastAsia="Calibri" w:hAnsi="Times New Roman" w:cs="Times New Roman"/>
          <w:sz w:val="24"/>
          <w:szCs w:val="24"/>
          <w:lang w:val="sr-Cyrl-CS" w:eastAsia="hr-HR"/>
        </w:rPr>
      </w:pPr>
      <w:r w:rsidRPr="00D450BF">
        <w:rPr>
          <w:rFonts w:ascii="Times New Roman" w:eastAsia="Calibri" w:hAnsi="Times New Roman" w:cs="Times New Roman"/>
          <w:sz w:val="24"/>
          <w:szCs w:val="24"/>
          <w:lang w:val="sr-Cyrl-CS" w:eastAsia="hr-HR"/>
        </w:rPr>
        <w:t>Оперативни</w:t>
      </w:r>
      <w:r w:rsidR="00D450BF">
        <w:rPr>
          <w:rFonts w:ascii="Times New Roman" w:eastAsia="Calibri" w:hAnsi="Times New Roman" w:cs="Times New Roman"/>
          <w:sz w:val="24"/>
          <w:szCs w:val="24"/>
          <w:lang w:val="sr-Cyrl-CS" w:eastAsia="hr-HR"/>
        </w:rPr>
        <w:t xml:space="preserve"> </w:t>
      </w:r>
      <w:r w:rsidRPr="00D450BF">
        <w:rPr>
          <w:rFonts w:ascii="Times New Roman" w:eastAsia="Calibri" w:hAnsi="Times New Roman" w:cs="Times New Roman"/>
          <w:sz w:val="24"/>
          <w:szCs w:val="24"/>
          <w:lang w:val="sr-Cyrl-CS" w:eastAsia="hr-HR"/>
        </w:rPr>
        <w:t>планови</w:t>
      </w:r>
      <w:r w:rsidR="00D450BF">
        <w:rPr>
          <w:rFonts w:ascii="Times New Roman" w:eastAsia="Calibri" w:hAnsi="Times New Roman" w:cs="Times New Roman"/>
          <w:sz w:val="24"/>
          <w:szCs w:val="24"/>
          <w:lang w:val="sr-Cyrl-CS" w:eastAsia="hr-HR"/>
        </w:rPr>
        <w:t xml:space="preserve"> </w:t>
      </w:r>
      <w:r w:rsidRPr="00D450BF">
        <w:rPr>
          <w:rFonts w:ascii="Times New Roman" w:eastAsia="Calibri" w:hAnsi="Times New Roman" w:cs="Times New Roman"/>
          <w:sz w:val="24"/>
          <w:szCs w:val="24"/>
          <w:lang w:val="sr-Cyrl-CS" w:eastAsia="hr-HR"/>
        </w:rPr>
        <w:t>рада</w:t>
      </w:r>
      <w:r w:rsidR="00D450BF">
        <w:rPr>
          <w:rFonts w:ascii="Times New Roman" w:eastAsia="Calibri" w:hAnsi="Times New Roman" w:cs="Times New Roman"/>
          <w:sz w:val="24"/>
          <w:szCs w:val="24"/>
          <w:lang w:val="sr-Cyrl-CS" w:eastAsia="hr-HR"/>
        </w:rPr>
        <w:t xml:space="preserve"> </w:t>
      </w:r>
      <w:r w:rsidRPr="00D450BF">
        <w:rPr>
          <w:rFonts w:ascii="Times New Roman" w:eastAsia="Calibri" w:hAnsi="Times New Roman" w:cs="Times New Roman"/>
          <w:sz w:val="24"/>
          <w:szCs w:val="24"/>
          <w:lang w:val="sr-Cyrl-CS" w:eastAsia="hr-HR"/>
        </w:rPr>
        <w:t>школе,</w:t>
      </w:r>
    </w:p>
    <w:p w14:paraId="5818B45C" w14:textId="2630DF3D" w:rsidR="00924303" w:rsidRPr="00D450BF" w:rsidRDefault="00000000">
      <w:pPr>
        <w:pStyle w:val="ListParagraph"/>
        <w:numPr>
          <w:ilvl w:val="0"/>
          <w:numId w:val="145"/>
        </w:numPr>
        <w:spacing w:after="0" w:line="240" w:lineRule="auto"/>
        <w:jc w:val="both"/>
        <w:rPr>
          <w:rFonts w:ascii="Times New Roman" w:eastAsia="Calibri" w:hAnsi="Times New Roman" w:cs="Times New Roman"/>
          <w:sz w:val="24"/>
          <w:szCs w:val="24"/>
          <w:lang w:val="sr-Cyrl-CS" w:eastAsia="hr-HR"/>
        </w:rPr>
      </w:pPr>
      <w:r w:rsidRPr="00D450BF">
        <w:rPr>
          <w:rFonts w:ascii="Times New Roman" w:eastAsia="Calibri" w:hAnsi="Times New Roman" w:cs="Times New Roman"/>
          <w:sz w:val="24"/>
          <w:szCs w:val="24"/>
          <w:lang w:val="sr-Cyrl-CS" w:eastAsia="hr-HR"/>
        </w:rPr>
        <w:t>Припреме</w:t>
      </w:r>
      <w:r w:rsidR="00D450BF">
        <w:rPr>
          <w:rFonts w:ascii="Times New Roman" w:eastAsia="Calibri" w:hAnsi="Times New Roman" w:cs="Times New Roman"/>
          <w:sz w:val="24"/>
          <w:szCs w:val="24"/>
          <w:lang w:val="sr-Cyrl-CS" w:eastAsia="hr-HR"/>
        </w:rPr>
        <w:t xml:space="preserve"> </w:t>
      </w:r>
      <w:r w:rsidRPr="00D450BF">
        <w:rPr>
          <w:rFonts w:ascii="Times New Roman" w:eastAsia="Calibri" w:hAnsi="Times New Roman" w:cs="Times New Roman"/>
          <w:sz w:val="24"/>
          <w:szCs w:val="24"/>
          <w:lang w:val="sr-Cyrl-CS" w:eastAsia="hr-HR"/>
        </w:rPr>
        <w:t>за</w:t>
      </w:r>
      <w:r w:rsidR="00D450BF">
        <w:rPr>
          <w:rFonts w:ascii="Times New Roman" w:eastAsia="Calibri" w:hAnsi="Times New Roman" w:cs="Times New Roman"/>
          <w:sz w:val="24"/>
          <w:szCs w:val="24"/>
          <w:lang w:val="sr-Cyrl-CS" w:eastAsia="hr-HR"/>
        </w:rPr>
        <w:t xml:space="preserve"> </w:t>
      </w:r>
      <w:r w:rsidRPr="00D450BF">
        <w:rPr>
          <w:rFonts w:ascii="Times New Roman" w:eastAsia="Calibri" w:hAnsi="Times New Roman" w:cs="Times New Roman"/>
          <w:sz w:val="24"/>
          <w:szCs w:val="24"/>
          <w:lang w:val="sr-Cyrl-CS" w:eastAsia="hr-HR"/>
        </w:rPr>
        <w:t>рад (израђују</w:t>
      </w:r>
      <w:r w:rsidR="00D450BF">
        <w:rPr>
          <w:rFonts w:ascii="Times New Roman" w:eastAsia="Calibri" w:hAnsi="Times New Roman" w:cs="Times New Roman"/>
          <w:sz w:val="24"/>
          <w:szCs w:val="24"/>
          <w:lang w:val="sr-Cyrl-CS" w:eastAsia="hr-HR"/>
        </w:rPr>
        <w:t xml:space="preserve"> </w:t>
      </w:r>
      <w:r w:rsidRPr="00D450BF">
        <w:rPr>
          <w:rFonts w:ascii="Times New Roman" w:eastAsia="Calibri" w:hAnsi="Times New Roman" w:cs="Times New Roman"/>
          <w:sz w:val="24"/>
          <w:szCs w:val="24"/>
          <w:lang w:val="sr-Cyrl-CS" w:eastAsia="hr-HR"/>
        </w:rPr>
        <w:t>се</w:t>
      </w:r>
      <w:r w:rsidR="00D450BF">
        <w:rPr>
          <w:rFonts w:ascii="Times New Roman" w:eastAsia="Calibri" w:hAnsi="Times New Roman" w:cs="Times New Roman"/>
          <w:sz w:val="24"/>
          <w:szCs w:val="24"/>
          <w:lang w:val="sr-Cyrl-CS" w:eastAsia="hr-HR"/>
        </w:rPr>
        <w:t xml:space="preserve"> </w:t>
      </w:r>
      <w:r w:rsidRPr="00D450BF">
        <w:rPr>
          <w:rFonts w:ascii="Times New Roman" w:eastAsia="Calibri" w:hAnsi="Times New Roman" w:cs="Times New Roman"/>
          <w:sz w:val="24"/>
          <w:szCs w:val="24"/>
          <w:lang w:val="sr-Cyrl-CS" w:eastAsia="hr-HR"/>
        </w:rPr>
        <w:t>за</w:t>
      </w:r>
      <w:r w:rsidR="00D450BF">
        <w:rPr>
          <w:rFonts w:ascii="Times New Roman" w:eastAsia="Calibri" w:hAnsi="Times New Roman" w:cs="Times New Roman"/>
          <w:sz w:val="24"/>
          <w:szCs w:val="24"/>
          <w:lang w:val="sr-Cyrl-CS" w:eastAsia="hr-HR"/>
        </w:rPr>
        <w:t xml:space="preserve"> </w:t>
      </w:r>
      <w:r w:rsidRPr="00D450BF">
        <w:rPr>
          <w:rFonts w:ascii="Times New Roman" w:eastAsia="Calibri" w:hAnsi="Times New Roman" w:cs="Times New Roman"/>
          <w:sz w:val="24"/>
          <w:szCs w:val="24"/>
          <w:lang w:val="sr-Cyrl-CS" w:eastAsia="hr-HR"/>
        </w:rPr>
        <w:t>све</w:t>
      </w:r>
      <w:r w:rsidR="00D450BF">
        <w:rPr>
          <w:rFonts w:ascii="Times New Roman" w:eastAsia="Calibri" w:hAnsi="Times New Roman" w:cs="Times New Roman"/>
          <w:sz w:val="24"/>
          <w:szCs w:val="24"/>
          <w:lang w:val="sr-Cyrl-CS" w:eastAsia="hr-HR"/>
        </w:rPr>
        <w:t xml:space="preserve"> </w:t>
      </w:r>
      <w:r w:rsidRPr="00D450BF">
        <w:rPr>
          <w:rFonts w:ascii="Times New Roman" w:eastAsia="Calibri" w:hAnsi="Times New Roman" w:cs="Times New Roman"/>
          <w:sz w:val="24"/>
          <w:szCs w:val="24"/>
          <w:lang w:val="sr-Cyrl-CS" w:eastAsia="hr-HR"/>
        </w:rPr>
        <w:t>видове</w:t>
      </w:r>
      <w:r w:rsidR="00D450BF">
        <w:rPr>
          <w:rFonts w:ascii="Times New Roman" w:eastAsia="Calibri" w:hAnsi="Times New Roman" w:cs="Times New Roman"/>
          <w:sz w:val="24"/>
          <w:szCs w:val="24"/>
          <w:lang w:val="sr-Cyrl-CS" w:eastAsia="hr-HR"/>
        </w:rPr>
        <w:t xml:space="preserve"> </w:t>
      </w:r>
      <w:r w:rsidRPr="00D450BF">
        <w:rPr>
          <w:rFonts w:ascii="Times New Roman" w:eastAsia="Calibri" w:hAnsi="Times New Roman" w:cs="Times New Roman"/>
          <w:sz w:val="24"/>
          <w:szCs w:val="24"/>
          <w:lang w:val="sr-Cyrl-CS" w:eastAsia="hr-HR"/>
        </w:rPr>
        <w:t>непосредног</w:t>
      </w:r>
      <w:r w:rsidR="00D450BF">
        <w:rPr>
          <w:rFonts w:ascii="Times New Roman" w:eastAsia="Calibri" w:hAnsi="Times New Roman" w:cs="Times New Roman"/>
          <w:sz w:val="24"/>
          <w:szCs w:val="24"/>
          <w:lang w:val="sr-Cyrl-CS" w:eastAsia="hr-HR"/>
        </w:rPr>
        <w:t xml:space="preserve"> </w:t>
      </w:r>
      <w:r w:rsidRPr="00D450BF">
        <w:rPr>
          <w:rFonts w:ascii="Times New Roman" w:eastAsia="Calibri" w:hAnsi="Times New Roman" w:cs="Times New Roman"/>
          <w:sz w:val="24"/>
          <w:szCs w:val="24"/>
          <w:lang w:val="sr-Cyrl-CS" w:eastAsia="hr-HR"/>
        </w:rPr>
        <w:t>рада</w:t>
      </w:r>
      <w:r w:rsidR="00D450BF">
        <w:rPr>
          <w:rFonts w:ascii="Times New Roman" w:eastAsia="Calibri" w:hAnsi="Times New Roman" w:cs="Times New Roman"/>
          <w:sz w:val="24"/>
          <w:szCs w:val="24"/>
          <w:lang w:val="sr-Cyrl-CS" w:eastAsia="hr-HR"/>
        </w:rPr>
        <w:t xml:space="preserve"> </w:t>
      </w:r>
      <w:r w:rsidRPr="00D450BF">
        <w:rPr>
          <w:rFonts w:ascii="Times New Roman" w:eastAsia="Calibri" w:hAnsi="Times New Roman" w:cs="Times New Roman"/>
          <w:sz w:val="24"/>
          <w:szCs w:val="24"/>
          <w:lang w:val="sr-Cyrl-CS" w:eastAsia="hr-HR"/>
        </w:rPr>
        <w:t>са</w:t>
      </w:r>
      <w:r w:rsidR="00D450BF">
        <w:rPr>
          <w:rFonts w:ascii="Times New Roman" w:eastAsia="Calibri" w:hAnsi="Times New Roman" w:cs="Times New Roman"/>
          <w:sz w:val="24"/>
          <w:szCs w:val="24"/>
          <w:lang w:val="sr-Cyrl-CS" w:eastAsia="hr-HR"/>
        </w:rPr>
        <w:t xml:space="preserve"> </w:t>
      </w:r>
      <w:r w:rsidRPr="00D450BF">
        <w:rPr>
          <w:rFonts w:ascii="Times New Roman" w:eastAsia="Calibri" w:hAnsi="Times New Roman" w:cs="Times New Roman"/>
          <w:sz w:val="24"/>
          <w:szCs w:val="24"/>
          <w:lang w:val="sr-Cyrl-CS" w:eastAsia="hr-HR"/>
        </w:rPr>
        <w:t>ученицима).</w:t>
      </w:r>
    </w:p>
    <w:p w14:paraId="46CC017E" w14:textId="77777777" w:rsidR="00924303" w:rsidRPr="00B61010" w:rsidRDefault="00924303">
      <w:pPr>
        <w:spacing w:after="0" w:line="240" w:lineRule="auto"/>
        <w:jc w:val="both"/>
        <w:rPr>
          <w:rFonts w:ascii="Times New Roman" w:eastAsia="Calibri" w:hAnsi="Times New Roman" w:cs="Times New Roman"/>
          <w:sz w:val="24"/>
          <w:szCs w:val="24"/>
          <w:lang w:val="sr-Cyrl-CS" w:eastAsia="hr-HR"/>
        </w:rPr>
      </w:pPr>
    </w:p>
    <w:p w14:paraId="1B6210F9" w14:textId="77777777" w:rsidR="00924303" w:rsidRPr="00B61010" w:rsidRDefault="00000000">
      <w:pPr>
        <w:spacing w:after="0" w:line="240" w:lineRule="auto"/>
        <w:jc w:val="both"/>
        <w:rPr>
          <w:rFonts w:ascii="Times New Roman" w:eastAsia="Calibri" w:hAnsi="Times New Roman" w:cs="Times New Roman"/>
          <w:b/>
          <w:i/>
          <w:iCs/>
          <w:sz w:val="24"/>
          <w:szCs w:val="24"/>
          <w:lang w:val="sr-Cyrl-CS" w:eastAsia="hr-HR"/>
        </w:rPr>
      </w:pPr>
      <w:r w:rsidRPr="00B61010">
        <w:rPr>
          <w:rFonts w:ascii="Times New Roman" w:eastAsia="Calibri" w:hAnsi="Times New Roman" w:cs="Times New Roman"/>
          <w:b/>
          <w:sz w:val="24"/>
          <w:szCs w:val="24"/>
          <w:lang w:val="sr-Cyrl-CS" w:eastAsia="hr-HR"/>
        </w:rPr>
        <w:t>2. ДНЕВНИЦИ, ЗАПИСНИЦИ И ДРУГИ ВИДОВИ ПЕДАГОШКЕ ДОКУМЕНТАЦИЈЕ</w:t>
      </w:r>
    </w:p>
    <w:p w14:paraId="1C31DDE7" w14:textId="77777777" w:rsidR="00924303" w:rsidRPr="00B61010" w:rsidRDefault="00924303">
      <w:pPr>
        <w:spacing w:after="0" w:line="240" w:lineRule="auto"/>
        <w:jc w:val="both"/>
        <w:rPr>
          <w:rFonts w:ascii="Times New Roman" w:eastAsia="Calibri" w:hAnsi="Times New Roman" w:cs="Times New Roman"/>
          <w:sz w:val="24"/>
          <w:szCs w:val="24"/>
          <w:lang w:val="sr-Cyrl-CS" w:eastAsia="hr-HR"/>
        </w:rPr>
      </w:pPr>
    </w:p>
    <w:p w14:paraId="401A984C" w14:textId="432A25C8" w:rsidR="00924303" w:rsidRPr="00D450BF" w:rsidRDefault="00000000">
      <w:pPr>
        <w:pStyle w:val="ListParagraph"/>
        <w:numPr>
          <w:ilvl w:val="0"/>
          <w:numId w:val="180"/>
        </w:numPr>
        <w:spacing w:after="0" w:line="240" w:lineRule="auto"/>
        <w:jc w:val="both"/>
        <w:rPr>
          <w:rFonts w:ascii="Times New Roman" w:eastAsia="Calibri" w:hAnsi="Times New Roman" w:cs="Times New Roman"/>
          <w:sz w:val="24"/>
          <w:szCs w:val="24"/>
          <w:lang w:val="sr-Cyrl-CS" w:eastAsia="hr-HR"/>
        </w:rPr>
      </w:pPr>
      <w:r w:rsidRPr="00D450BF">
        <w:rPr>
          <w:rFonts w:ascii="Times New Roman" w:eastAsia="Calibri" w:hAnsi="Times New Roman" w:cs="Times New Roman"/>
          <w:sz w:val="24"/>
          <w:szCs w:val="24"/>
          <w:lang w:val="sr-Cyrl-CS" w:eastAsia="hr-HR"/>
        </w:rPr>
        <w:t>Електронски</w:t>
      </w:r>
      <w:r w:rsidR="00D450BF" w:rsidRPr="00D450BF">
        <w:rPr>
          <w:rFonts w:ascii="Times New Roman" w:eastAsia="Calibri" w:hAnsi="Times New Roman" w:cs="Times New Roman"/>
          <w:sz w:val="24"/>
          <w:szCs w:val="24"/>
          <w:lang w:val="sr-Cyrl-CS" w:eastAsia="hr-HR"/>
        </w:rPr>
        <w:t xml:space="preserve"> </w:t>
      </w:r>
      <w:r w:rsidRPr="00D450BF">
        <w:rPr>
          <w:rFonts w:ascii="Times New Roman" w:eastAsia="Calibri" w:hAnsi="Times New Roman" w:cs="Times New Roman"/>
          <w:sz w:val="24"/>
          <w:szCs w:val="24"/>
          <w:lang w:val="sr-Cyrl-CS" w:eastAsia="hr-HR"/>
        </w:rPr>
        <w:t>дневник</w:t>
      </w:r>
      <w:r w:rsidR="00D450BF" w:rsidRPr="00D450BF">
        <w:rPr>
          <w:rFonts w:ascii="Times New Roman" w:eastAsia="Calibri" w:hAnsi="Times New Roman" w:cs="Times New Roman"/>
          <w:sz w:val="24"/>
          <w:szCs w:val="24"/>
          <w:lang w:val="sr-Cyrl-CS" w:eastAsia="hr-HR"/>
        </w:rPr>
        <w:t xml:space="preserve"> </w:t>
      </w:r>
      <w:r w:rsidRPr="00D450BF">
        <w:rPr>
          <w:rFonts w:ascii="Times New Roman" w:eastAsia="Calibri" w:hAnsi="Times New Roman" w:cs="Times New Roman"/>
          <w:sz w:val="24"/>
          <w:szCs w:val="24"/>
          <w:lang w:val="sr-Cyrl-CS" w:eastAsia="hr-HR"/>
        </w:rPr>
        <w:t>у</w:t>
      </w:r>
      <w:r w:rsidR="00D450BF" w:rsidRPr="00D450BF">
        <w:rPr>
          <w:rFonts w:ascii="Times New Roman" w:eastAsia="Calibri" w:hAnsi="Times New Roman" w:cs="Times New Roman"/>
          <w:sz w:val="24"/>
          <w:szCs w:val="24"/>
          <w:lang w:val="sr-Cyrl-CS" w:eastAsia="hr-HR"/>
        </w:rPr>
        <w:t xml:space="preserve"> </w:t>
      </w:r>
      <w:r w:rsidRPr="00D450BF">
        <w:rPr>
          <w:rFonts w:ascii="Times New Roman" w:eastAsia="Calibri" w:hAnsi="Times New Roman" w:cs="Times New Roman"/>
          <w:sz w:val="24"/>
          <w:szCs w:val="24"/>
          <w:lang w:val="sr-Cyrl-CS" w:eastAsia="hr-HR"/>
        </w:rPr>
        <w:t>које</w:t>
      </w:r>
      <w:r w:rsidR="00D450BF" w:rsidRPr="00D450BF">
        <w:rPr>
          <w:rFonts w:ascii="Times New Roman" w:eastAsia="Calibri" w:hAnsi="Times New Roman" w:cs="Times New Roman"/>
          <w:sz w:val="24"/>
          <w:szCs w:val="24"/>
          <w:lang w:val="sr-Cyrl-CS" w:eastAsia="hr-HR"/>
        </w:rPr>
        <w:t xml:space="preserve"> </w:t>
      </w:r>
      <w:r w:rsidRPr="00D450BF">
        <w:rPr>
          <w:rFonts w:ascii="Times New Roman" w:eastAsia="Calibri" w:hAnsi="Times New Roman" w:cs="Times New Roman"/>
          <w:sz w:val="24"/>
          <w:szCs w:val="24"/>
          <w:lang w:val="sr-Cyrl-CS" w:eastAsia="hr-HR"/>
        </w:rPr>
        <w:t>се, по</w:t>
      </w:r>
      <w:r w:rsidR="00D450BF" w:rsidRPr="00D450BF">
        <w:rPr>
          <w:rFonts w:ascii="Times New Roman" w:eastAsia="Calibri" w:hAnsi="Times New Roman" w:cs="Times New Roman"/>
          <w:sz w:val="24"/>
          <w:szCs w:val="24"/>
          <w:lang w:val="sr-Cyrl-CS" w:eastAsia="hr-HR"/>
        </w:rPr>
        <w:t xml:space="preserve"> </w:t>
      </w:r>
      <w:r w:rsidRPr="00D450BF">
        <w:rPr>
          <w:rFonts w:ascii="Times New Roman" w:eastAsia="Calibri" w:hAnsi="Times New Roman" w:cs="Times New Roman"/>
          <w:sz w:val="24"/>
          <w:szCs w:val="24"/>
          <w:lang w:val="sr-Cyrl-CS" w:eastAsia="hr-HR"/>
        </w:rPr>
        <w:t>утврђеном</w:t>
      </w:r>
      <w:r w:rsidR="00D450BF" w:rsidRPr="00D450BF">
        <w:rPr>
          <w:rFonts w:ascii="Times New Roman" w:eastAsia="Calibri" w:hAnsi="Times New Roman" w:cs="Times New Roman"/>
          <w:sz w:val="24"/>
          <w:szCs w:val="24"/>
          <w:lang w:val="sr-Cyrl-CS" w:eastAsia="hr-HR"/>
        </w:rPr>
        <w:t xml:space="preserve"> </w:t>
      </w:r>
      <w:r w:rsidRPr="00D450BF">
        <w:rPr>
          <w:rFonts w:ascii="Times New Roman" w:eastAsia="Calibri" w:hAnsi="Times New Roman" w:cs="Times New Roman"/>
          <w:sz w:val="24"/>
          <w:szCs w:val="24"/>
          <w:lang w:val="sr-Cyrl-CS" w:eastAsia="hr-HR"/>
        </w:rPr>
        <w:t>плану</w:t>
      </w:r>
      <w:r w:rsidR="00D450BF" w:rsidRPr="00D450BF">
        <w:rPr>
          <w:rFonts w:ascii="Times New Roman" w:eastAsia="Calibri" w:hAnsi="Times New Roman" w:cs="Times New Roman"/>
          <w:sz w:val="24"/>
          <w:szCs w:val="24"/>
          <w:lang w:val="sr-Cyrl-CS" w:eastAsia="hr-HR"/>
        </w:rPr>
        <w:t xml:space="preserve"> </w:t>
      </w:r>
      <w:r w:rsidRPr="00D450BF">
        <w:rPr>
          <w:rFonts w:ascii="Times New Roman" w:eastAsia="Calibri" w:hAnsi="Times New Roman" w:cs="Times New Roman"/>
          <w:sz w:val="24"/>
          <w:szCs w:val="24"/>
          <w:lang w:val="sr-Cyrl-CS" w:eastAsia="hr-HR"/>
        </w:rPr>
        <w:t>у</w:t>
      </w:r>
      <w:r w:rsidR="00D450BF" w:rsidRPr="00D450BF">
        <w:rPr>
          <w:rFonts w:ascii="Times New Roman" w:eastAsia="Calibri" w:hAnsi="Times New Roman" w:cs="Times New Roman"/>
          <w:sz w:val="24"/>
          <w:szCs w:val="24"/>
          <w:lang w:val="sr-Cyrl-CS" w:eastAsia="hr-HR"/>
        </w:rPr>
        <w:t xml:space="preserve"> </w:t>
      </w:r>
      <w:r w:rsidRPr="00D450BF">
        <w:rPr>
          <w:rFonts w:ascii="Times New Roman" w:eastAsia="Calibri" w:hAnsi="Times New Roman" w:cs="Times New Roman"/>
          <w:sz w:val="24"/>
          <w:szCs w:val="24"/>
          <w:lang w:val="sr-Cyrl-CS" w:eastAsia="hr-HR"/>
        </w:rPr>
        <w:t>школи, евидентирају</w:t>
      </w:r>
      <w:r w:rsidR="00D450BF" w:rsidRPr="00D450BF">
        <w:rPr>
          <w:rFonts w:ascii="Times New Roman" w:eastAsia="Calibri" w:hAnsi="Times New Roman" w:cs="Times New Roman"/>
          <w:sz w:val="24"/>
          <w:szCs w:val="24"/>
          <w:lang w:val="sr-Cyrl-CS" w:eastAsia="hr-HR"/>
        </w:rPr>
        <w:t xml:space="preserve"> </w:t>
      </w:r>
      <w:r w:rsidRPr="00D450BF">
        <w:rPr>
          <w:rFonts w:ascii="Times New Roman" w:eastAsia="Calibri" w:hAnsi="Times New Roman" w:cs="Times New Roman"/>
          <w:sz w:val="24"/>
          <w:szCs w:val="24"/>
          <w:lang w:val="sr-Cyrl-CS" w:eastAsia="hr-HR"/>
        </w:rPr>
        <w:t>сви</w:t>
      </w:r>
      <w:r w:rsidR="00D450BF" w:rsidRPr="00D450BF">
        <w:rPr>
          <w:rFonts w:ascii="Times New Roman" w:eastAsia="Calibri" w:hAnsi="Times New Roman" w:cs="Times New Roman"/>
          <w:sz w:val="24"/>
          <w:szCs w:val="24"/>
          <w:lang w:val="sr-Cyrl-CS" w:eastAsia="hr-HR"/>
        </w:rPr>
        <w:t xml:space="preserve"> </w:t>
      </w:r>
      <w:r w:rsidRPr="00D450BF">
        <w:rPr>
          <w:rFonts w:ascii="Times New Roman" w:eastAsia="Calibri" w:hAnsi="Times New Roman" w:cs="Times New Roman"/>
          <w:sz w:val="24"/>
          <w:szCs w:val="24"/>
          <w:lang w:val="sr-Cyrl-CS" w:eastAsia="hr-HR"/>
        </w:rPr>
        <w:t>одржани</w:t>
      </w:r>
      <w:r w:rsidR="00D450BF" w:rsidRPr="00D450BF">
        <w:rPr>
          <w:rFonts w:ascii="Times New Roman" w:eastAsia="Calibri" w:hAnsi="Times New Roman" w:cs="Times New Roman"/>
          <w:sz w:val="24"/>
          <w:szCs w:val="24"/>
          <w:lang w:val="sr-Cyrl-CS" w:eastAsia="hr-HR"/>
        </w:rPr>
        <w:t xml:space="preserve"> </w:t>
      </w:r>
      <w:r w:rsidRPr="00D450BF">
        <w:rPr>
          <w:rFonts w:ascii="Times New Roman" w:eastAsia="Calibri" w:hAnsi="Times New Roman" w:cs="Times New Roman"/>
          <w:sz w:val="24"/>
          <w:szCs w:val="24"/>
          <w:lang w:val="sr-Cyrl-CS" w:eastAsia="hr-HR"/>
        </w:rPr>
        <w:t>часови</w:t>
      </w:r>
      <w:r w:rsidR="00D450BF" w:rsidRPr="00D450BF">
        <w:rPr>
          <w:rFonts w:ascii="Times New Roman" w:eastAsia="Calibri" w:hAnsi="Times New Roman" w:cs="Times New Roman"/>
          <w:sz w:val="24"/>
          <w:szCs w:val="24"/>
          <w:lang w:val="sr-Cyrl-CS" w:eastAsia="hr-HR"/>
        </w:rPr>
        <w:t xml:space="preserve"> </w:t>
      </w:r>
      <w:r w:rsidRPr="00D450BF">
        <w:rPr>
          <w:rFonts w:ascii="Times New Roman" w:eastAsia="Calibri" w:hAnsi="Times New Roman" w:cs="Times New Roman"/>
          <w:sz w:val="24"/>
          <w:szCs w:val="24"/>
          <w:lang w:val="sr-Cyrl-CS" w:eastAsia="hr-HR"/>
        </w:rPr>
        <w:t>и</w:t>
      </w:r>
      <w:r w:rsidR="00D450BF" w:rsidRPr="00D450BF">
        <w:rPr>
          <w:rFonts w:ascii="Times New Roman" w:eastAsia="Calibri" w:hAnsi="Times New Roman" w:cs="Times New Roman"/>
          <w:sz w:val="24"/>
          <w:szCs w:val="24"/>
          <w:lang w:val="sr-Cyrl-CS" w:eastAsia="hr-HR"/>
        </w:rPr>
        <w:t xml:space="preserve"> </w:t>
      </w:r>
      <w:r w:rsidRPr="00D450BF">
        <w:rPr>
          <w:rFonts w:ascii="Times New Roman" w:eastAsia="Calibri" w:hAnsi="Times New Roman" w:cs="Times New Roman"/>
          <w:sz w:val="24"/>
          <w:szCs w:val="24"/>
          <w:lang w:val="sr-Cyrl-CS" w:eastAsia="hr-HR"/>
        </w:rPr>
        <w:t>обављени</w:t>
      </w:r>
      <w:r w:rsidR="00D450BF" w:rsidRPr="00D450BF">
        <w:rPr>
          <w:rFonts w:ascii="Times New Roman" w:eastAsia="Calibri" w:hAnsi="Times New Roman" w:cs="Times New Roman"/>
          <w:sz w:val="24"/>
          <w:szCs w:val="24"/>
          <w:lang w:val="sr-Cyrl-CS" w:eastAsia="hr-HR"/>
        </w:rPr>
        <w:t xml:space="preserve"> </w:t>
      </w:r>
      <w:r w:rsidRPr="00D450BF">
        <w:rPr>
          <w:rFonts w:ascii="Times New Roman" w:eastAsia="Calibri" w:hAnsi="Times New Roman" w:cs="Times New Roman"/>
          <w:sz w:val="24"/>
          <w:szCs w:val="24"/>
          <w:lang w:val="sr-Cyrl-CS" w:eastAsia="hr-HR"/>
        </w:rPr>
        <w:t>задаци</w:t>
      </w:r>
      <w:r w:rsidR="00D450BF" w:rsidRPr="00D450BF">
        <w:rPr>
          <w:rFonts w:ascii="Times New Roman" w:eastAsia="Calibri" w:hAnsi="Times New Roman" w:cs="Times New Roman"/>
          <w:sz w:val="24"/>
          <w:szCs w:val="24"/>
          <w:lang w:val="sr-Cyrl-CS" w:eastAsia="hr-HR"/>
        </w:rPr>
        <w:t xml:space="preserve"> </w:t>
      </w:r>
      <w:r w:rsidRPr="00D450BF">
        <w:rPr>
          <w:rFonts w:ascii="Times New Roman" w:eastAsia="Calibri" w:hAnsi="Times New Roman" w:cs="Times New Roman"/>
          <w:sz w:val="24"/>
          <w:szCs w:val="24"/>
          <w:lang w:val="sr-Cyrl-CS" w:eastAsia="hr-HR"/>
        </w:rPr>
        <w:t>са</w:t>
      </w:r>
      <w:r w:rsidR="00D450BF" w:rsidRPr="00D450BF">
        <w:rPr>
          <w:rFonts w:ascii="Times New Roman" w:eastAsia="Calibri" w:hAnsi="Times New Roman" w:cs="Times New Roman"/>
          <w:sz w:val="24"/>
          <w:szCs w:val="24"/>
          <w:lang w:val="sr-Cyrl-CS" w:eastAsia="hr-HR"/>
        </w:rPr>
        <w:t xml:space="preserve"> </w:t>
      </w:r>
      <w:r w:rsidRPr="00D450BF">
        <w:rPr>
          <w:rFonts w:ascii="Times New Roman" w:eastAsia="Calibri" w:hAnsi="Times New Roman" w:cs="Times New Roman"/>
          <w:sz w:val="24"/>
          <w:szCs w:val="24"/>
          <w:lang w:val="sr-Cyrl-CS" w:eastAsia="hr-HR"/>
        </w:rPr>
        <w:t>ученицима, у</w:t>
      </w:r>
      <w:r w:rsidR="00D450BF" w:rsidRPr="00D450BF">
        <w:rPr>
          <w:rFonts w:ascii="Times New Roman" w:eastAsia="Calibri" w:hAnsi="Times New Roman" w:cs="Times New Roman"/>
          <w:sz w:val="24"/>
          <w:szCs w:val="24"/>
          <w:lang w:val="sr-Cyrl-CS" w:eastAsia="hr-HR"/>
        </w:rPr>
        <w:t xml:space="preserve"> </w:t>
      </w:r>
      <w:r w:rsidRPr="00D450BF">
        <w:rPr>
          <w:rFonts w:ascii="Times New Roman" w:eastAsia="Calibri" w:hAnsi="Times New Roman" w:cs="Times New Roman"/>
          <w:sz w:val="24"/>
          <w:szCs w:val="24"/>
          <w:lang w:val="sr-Cyrl-CS" w:eastAsia="hr-HR"/>
        </w:rPr>
        <w:t>оквиру</w:t>
      </w:r>
      <w:r w:rsidR="00D450BF" w:rsidRPr="00D450BF">
        <w:rPr>
          <w:rFonts w:ascii="Times New Roman" w:eastAsia="Calibri" w:hAnsi="Times New Roman" w:cs="Times New Roman"/>
          <w:sz w:val="24"/>
          <w:szCs w:val="24"/>
          <w:lang w:val="sr-Cyrl-CS" w:eastAsia="hr-HR"/>
        </w:rPr>
        <w:t xml:space="preserve"> </w:t>
      </w:r>
      <w:r w:rsidRPr="00D450BF">
        <w:rPr>
          <w:rFonts w:ascii="Times New Roman" w:eastAsia="Calibri" w:hAnsi="Times New Roman" w:cs="Times New Roman"/>
          <w:sz w:val="24"/>
          <w:szCs w:val="24"/>
          <w:lang w:val="sr-Cyrl-CS" w:eastAsia="hr-HR"/>
        </w:rPr>
        <w:t>свих</w:t>
      </w:r>
      <w:r w:rsidR="00D450BF" w:rsidRPr="00D450BF">
        <w:rPr>
          <w:rFonts w:ascii="Times New Roman" w:eastAsia="Calibri" w:hAnsi="Times New Roman" w:cs="Times New Roman"/>
          <w:sz w:val="24"/>
          <w:szCs w:val="24"/>
          <w:lang w:val="sr-Cyrl-CS" w:eastAsia="hr-HR"/>
        </w:rPr>
        <w:t xml:space="preserve"> </w:t>
      </w:r>
      <w:r w:rsidRPr="00D450BF">
        <w:rPr>
          <w:rFonts w:ascii="Times New Roman" w:eastAsia="Calibri" w:hAnsi="Times New Roman" w:cs="Times New Roman"/>
          <w:sz w:val="24"/>
          <w:szCs w:val="24"/>
          <w:lang w:val="sr-Cyrl-CS" w:eastAsia="hr-HR"/>
        </w:rPr>
        <w:t>видова</w:t>
      </w:r>
      <w:r w:rsidR="00D450BF" w:rsidRPr="00D450BF">
        <w:rPr>
          <w:rFonts w:ascii="Times New Roman" w:eastAsia="Calibri" w:hAnsi="Times New Roman" w:cs="Times New Roman"/>
          <w:sz w:val="24"/>
          <w:szCs w:val="24"/>
          <w:lang w:val="sr-Cyrl-CS" w:eastAsia="hr-HR"/>
        </w:rPr>
        <w:t xml:space="preserve"> </w:t>
      </w:r>
      <w:r w:rsidRPr="00D450BF">
        <w:rPr>
          <w:rFonts w:ascii="Times New Roman" w:eastAsia="Calibri" w:hAnsi="Times New Roman" w:cs="Times New Roman"/>
          <w:sz w:val="24"/>
          <w:szCs w:val="24"/>
          <w:lang w:val="sr-Cyrl-CS" w:eastAsia="hr-HR"/>
        </w:rPr>
        <w:t>васпитно-образовног</w:t>
      </w:r>
      <w:r w:rsidR="00D450BF" w:rsidRPr="00D450BF">
        <w:rPr>
          <w:rFonts w:ascii="Times New Roman" w:eastAsia="Calibri" w:hAnsi="Times New Roman" w:cs="Times New Roman"/>
          <w:sz w:val="24"/>
          <w:szCs w:val="24"/>
          <w:lang w:val="sr-Cyrl-CS" w:eastAsia="hr-HR"/>
        </w:rPr>
        <w:t xml:space="preserve"> </w:t>
      </w:r>
      <w:r w:rsidRPr="00D450BF">
        <w:rPr>
          <w:rFonts w:ascii="Times New Roman" w:eastAsia="Calibri" w:hAnsi="Times New Roman" w:cs="Times New Roman"/>
          <w:sz w:val="24"/>
          <w:szCs w:val="24"/>
          <w:lang w:val="sr-Cyrl-CS" w:eastAsia="hr-HR"/>
        </w:rPr>
        <w:t>рада,</w:t>
      </w:r>
    </w:p>
    <w:p w14:paraId="575169FC" w14:textId="42F84046" w:rsidR="00924303" w:rsidRPr="00D450BF" w:rsidRDefault="00000000">
      <w:pPr>
        <w:pStyle w:val="ListParagraph"/>
        <w:numPr>
          <w:ilvl w:val="0"/>
          <w:numId w:val="180"/>
        </w:numPr>
        <w:spacing w:after="0" w:line="240" w:lineRule="auto"/>
        <w:jc w:val="both"/>
        <w:rPr>
          <w:rFonts w:ascii="Times New Roman" w:eastAsia="Calibri" w:hAnsi="Times New Roman" w:cs="Times New Roman"/>
          <w:sz w:val="24"/>
          <w:szCs w:val="24"/>
          <w:lang w:val="sr-Cyrl-CS" w:eastAsia="hr-HR"/>
        </w:rPr>
      </w:pPr>
      <w:r w:rsidRPr="00D450BF">
        <w:rPr>
          <w:rFonts w:ascii="Times New Roman" w:eastAsia="Calibri" w:hAnsi="Times New Roman" w:cs="Times New Roman"/>
          <w:sz w:val="24"/>
          <w:szCs w:val="24"/>
          <w:lang w:val="sr-Cyrl-CS" w:eastAsia="hr-HR"/>
        </w:rPr>
        <w:t>Запажања</w:t>
      </w:r>
      <w:r w:rsidR="00D450BF" w:rsidRPr="00D450BF">
        <w:rPr>
          <w:rFonts w:ascii="Times New Roman" w:eastAsia="Calibri" w:hAnsi="Times New Roman" w:cs="Times New Roman"/>
          <w:sz w:val="24"/>
          <w:szCs w:val="24"/>
          <w:lang w:val="sr-Cyrl-CS" w:eastAsia="hr-HR"/>
        </w:rPr>
        <w:t xml:space="preserve"> </w:t>
      </w:r>
      <w:r w:rsidRPr="00D450BF">
        <w:rPr>
          <w:rFonts w:ascii="Times New Roman" w:eastAsia="Calibri" w:hAnsi="Times New Roman" w:cs="Times New Roman"/>
          <w:sz w:val="24"/>
          <w:szCs w:val="24"/>
          <w:lang w:val="sr-Cyrl-CS" w:eastAsia="hr-HR"/>
        </w:rPr>
        <w:t>разредних</w:t>
      </w:r>
      <w:r w:rsidR="00D450BF" w:rsidRPr="00D450BF">
        <w:rPr>
          <w:rFonts w:ascii="Times New Roman" w:eastAsia="Calibri" w:hAnsi="Times New Roman" w:cs="Times New Roman"/>
          <w:sz w:val="24"/>
          <w:szCs w:val="24"/>
          <w:lang w:val="sr-Cyrl-CS" w:eastAsia="hr-HR"/>
        </w:rPr>
        <w:t xml:space="preserve"> </w:t>
      </w:r>
      <w:r w:rsidRPr="00D450BF">
        <w:rPr>
          <w:rFonts w:ascii="Times New Roman" w:eastAsia="Calibri" w:hAnsi="Times New Roman" w:cs="Times New Roman"/>
          <w:sz w:val="24"/>
          <w:szCs w:val="24"/>
          <w:lang w:val="sr-Cyrl-CS" w:eastAsia="hr-HR"/>
        </w:rPr>
        <w:t>старешина</w:t>
      </w:r>
      <w:r w:rsidR="00D450BF" w:rsidRPr="00D450BF">
        <w:rPr>
          <w:rFonts w:ascii="Times New Roman" w:eastAsia="Calibri" w:hAnsi="Times New Roman" w:cs="Times New Roman"/>
          <w:sz w:val="24"/>
          <w:szCs w:val="24"/>
          <w:lang w:val="sr-Cyrl-CS" w:eastAsia="hr-HR"/>
        </w:rPr>
        <w:t xml:space="preserve"> </w:t>
      </w:r>
      <w:r w:rsidRPr="00D450BF">
        <w:rPr>
          <w:rFonts w:ascii="Times New Roman" w:eastAsia="Calibri" w:hAnsi="Times New Roman" w:cs="Times New Roman"/>
          <w:sz w:val="24"/>
          <w:szCs w:val="24"/>
          <w:lang w:val="sr-Cyrl-CS" w:eastAsia="hr-HR"/>
        </w:rPr>
        <w:t>и</w:t>
      </w:r>
      <w:r w:rsidR="00D450BF" w:rsidRPr="00D450BF">
        <w:rPr>
          <w:rFonts w:ascii="Times New Roman" w:eastAsia="Calibri" w:hAnsi="Times New Roman" w:cs="Times New Roman"/>
          <w:sz w:val="24"/>
          <w:szCs w:val="24"/>
          <w:lang w:val="sr-Cyrl-CS" w:eastAsia="hr-HR"/>
        </w:rPr>
        <w:t xml:space="preserve"> </w:t>
      </w:r>
      <w:r w:rsidRPr="00D450BF">
        <w:rPr>
          <w:rFonts w:ascii="Times New Roman" w:eastAsia="Calibri" w:hAnsi="Times New Roman" w:cs="Times New Roman"/>
          <w:sz w:val="24"/>
          <w:szCs w:val="24"/>
          <w:lang w:val="sr-Cyrl-CS" w:eastAsia="hr-HR"/>
        </w:rPr>
        <w:t>стручних</w:t>
      </w:r>
      <w:r w:rsidR="00D450BF" w:rsidRPr="00D450BF">
        <w:rPr>
          <w:rFonts w:ascii="Times New Roman" w:eastAsia="Calibri" w:hAnsi="Times New Roman" w:cs="Times New Roman"/>
          <w:sz w:val="24"/>
          <w:szCs w:val="24"/>
          <w:lang w:val="sr-Cyrl-CS" w:eastAsia="hr-HR"/>
        </w:rPr>
        <w:t xml:space="preserve"> </w:t>
      </w:r>
      <w:r w:rsidRPr="00D450BF">
        <w:rPr>
          <w:rFonts w:ascii="Times New Roman" w:eastAsia="Calibri" w:hAnsi="Times New Roman" w:cs="Times New Roman"/>
          <w:sz w:val="24"/>
          <w:szCs w:val="24"/>
          <w:lang w:val="sr-Cyrl-CS" w:eastAsia="hr-HR"/>
        </w:rPr>
        <w:t>сарадника о сарадњи са ученицима и њиховим родитељима,</w:t>
      </w:r>
    </w:p>
    <w:p w14:paraId="695BC23C" w14:textId="48C6965F" w:rsidR="00924303" w:rsidRPr="00D450BF" w:rsidRDefault="00000000">
      <w:pPr>
        <w:pStyle w:val="ListParagraph"/>
        <w:numPr>
          <w:ilvl w:val="0"/>
          <w:numId w:val="180"/>
        </w:numPr>
        <w:spacing w:after="0" w:line="240" w:lineRule="auto"/>
        <w:jc w:val="both"/>
        <w:rPr>
          <w:rFonts w:ascii="Times New Roman" w:eastAsia="Calibri" w:hAnsi="Times New Roman" w:cs="Times New Roman"/>
          <w:sz w:val="24"/>
          <w:szCs w:val="24"/>
          <w:lang w:val="sr-Cyrl-CS" w:eastAsia="hr-HR"/>
        </w:rPr>
      </w:pPr>
      <w:r w:rsidRPr="00D450BF">
        <w:rPr>
          <w:rFonts w:ascii="Times New Roman" w:eastAsia="Calibri" w:hAnsi="Times New Roman" w:cs="Times New Roman"/>
          <w:sz w:val="24"/>
          <w:szCs w:val="24"/>
          <w:lang w:val="sr-Cyrl-CS" w:eastAsia="hr-HR"/>
        </w:rPr>
        <w:t>Књига</w:t>
      </w:r>
      <w:r w:rsidR="00D450BF" w:rsidRPr="00D450BF">
        <w:rPr>
          <w:rFonts w:ascii="Times New Roman" w:eastAsia="Calibri" w:hAnsi="Times New Roman" w:cs="Times New Roman"/>
          <w:sz w:val="24"/>
          <w:szCs w:val="24"/>
          <w:lang w:val="sr-Cyrl-CS" w:eastAsia="hr-HR"/>
        </w:rPr>
        <w:t xml:space="preserve"> </w:t>
      </w:r>
      <w:r w:rsidRPr="00D450BF">
        <w:rPr>
          <w:rFonts w:ascii="Times New Roman" w:eastAsia="Calibri" w:hAnsi="Times New Roman" w:cs="Times New Roman"/>
          <w:sz w:val="24"/>
          <w:szCs w:val="24"/>
          <w:lang w:val="sr-Cyrl-CS" w:eastAsia="hr-HR"/>
        </w:rPr>
        <w:t>запажања</w:t>
      </w:r>
      <w:r w:rsidR="00D450BF" w:rsidRPr="00D450BF">
        <w:rPr>
          <w:rFonts w:ascii="Times New Roman" w:eastAsia="Calibri" w:hAnsi="Times New Roman" w:cs="Times New Roman"/>
          <w:sz w:val="24"/>
          <w:szCs w:val="24"/>
          <w:lang w:val="sr-Cyrl-CS" w:eastAsia="hr-HR"/>
        </w:rPr>
        <w:t xml:space="preserve"> </w:t>
      </w:r>
      <w:r w:rsidRPr="00D450BF">
        <w:rPr>
          <w:rFonts w:ascii="Times New Roman" w:eastAsia="Calibri" w:hAnsi="Times New Roman" w:cs="Times New Roman"/>
          <w:sz w:val="24"/>
          <w:szCs w:val="24"/>
          <w:lang w:val="sr-Cyrl-CS" w:eastAsia="hr-HR"/>
        </w:rPr>
        <w:t>стручних</w:t>
      </w:r>
      <w:r w:rsidR="00D450BF" w:rsidRPr="00D450BF">
        <w:rPr>
          <w:rFonts w:ascii="Times New Roman" w:eastAsia="Calibri" w:hAnsi="Times New Roman" w:cs="Times New Roman"/>
          <w:sz w:val="24"/>
          <w:szCs w:val="24"/>
          <w:lang w:val="sr-Cyrl-CS" w:eastAsia="hr-HR"/>
        </w:rPr>
        <w:t xml:space="preserve"> </w:t>
      </w:r>
      <w:r w:rsidRPr="00D450BF">
        <w:rPr>
          <w:rFonts w:ascii="Times New Roman" w:eastAsia="Calibri" w:hAnsi="Times New Roman" w:cs="Times New Roman"/>
          <w:sz w:val="24"/>
          <w:szCs w:val="24"/>
          <w:lang w:val="sr-Cyrl-CS" w:eastAsia="hr-HR"/>
        </w:rPr>
        <w:t>органа</w:t>
      </w:r>
      <w:r w:rsidR="00D450BF" w:rsidRPr="00D450BF">
        <w:rPr>
          <w:rFonts w:ascii="Times New Roman" w:eastAsia="Calibri" w:hAnsi="Times New Roman" w:cs="Times New Roman"/>
          <w:sz w:val="24"/>
          <w:szCs w:val="24"/>
          <w:lang w:val="sr-Cyrl-CS" w:eastAsia="hr-HR"/>
        </w:rPr>
        <w:t xml:space="preserve"> </w:t>
      </w:r>
      <w:r w:rsidRPr="00D450BF">
        <w:rPr>
          <w:rFonts w:ascii="Times New Roman" w:eastAsia="Calibri" w:hAnsi="Times New Roman" w:cs="Times New Roman"/>
          <w:sz w:val="24"/>
          <w:szCs w:val="24"/>
          <w:lang w:val="sr-Cyrl-CS" w:eastAsia="hr-HR"/>
        </w:rPr>
        <w:t>и</w:t>
      </w:r>
      <w:r w:rsidR="00D450BF" w:rsidRPr="00D450BF">
        <w:rPr>
          <w:rFonts w:ascii="Times New Roman" w:eastAsia="Calibri" w:hAnsi="Times New Roman" w:cs="Times New Roman"/>
          <w:sz w:val="24"/>
          <w:szCs w:val="24"/>
          <w:lang w:val="sr-Cyrl-CS" w:eastAsia="hr-HR"/>
        </w:rPr>
        <w:t xml:space="preserve"> </w:t>
      </w:r>
      <w:r w:rsidRPr="00D450BF">
        <w:rPr>
          <w:rFonts w:ascii="Times New Roman" w:eastAsia="Calibri" w:hAnsi="Times New Roman" w:cs="Times New Roman"/>
          <w:sz w:val="24"/>
          <w:szCs w:val="24"/>
          <w:lang w:val="sr-Cyrl-CS" w:eastAsia="hr-HR"/>
        </w:rPr>
        <w:t>тела,</w:t>
      </w:r>
    </w:p>
    <w:p w14:paraId="003761E6" w14:textId="0583854B" w:rsidR="00924303" w:rsidRPr="00D450BF" w:rsidRDefault="00000000">
      <w:pPr>
        <w:pStyle w:val="ListParagraph"/>
        <w:numPr>
          <w:ilvl w:val="0"/>
          <w:numId w:val="180"/>
        </w:numPr>
        <w:spacing w:after="0" w:line="240" w:lineRule="auto"/>
        <w:jc w:val="both"/>
        <w:rPr>
          <w:rFonts w:ascii="Times New Roman" w:eastAsia="Calibri" w:hAnsi="Times New Roman" w:cs="Times New Roman"/>
          <w:sz w:val="24"/>
          <w:szCs w:val="24"/>
          <w:lang w:val="sr-Cyrl-CS" w:eastAsia="hr-HR"/>
        </w:rPr>
      </w:pPr>
      <w:r w:rsidRPr="00D450BF">
        <w:rPr>
          <w:rFonts w:ascii="Times New Roman" w:eastAsia="Calibri" w:hAnsi="Times New Roman" w:cs="Times New Roman"/>
          <w:sz w:val="24"/>
          <w:szCs w:val="24"/>
          <w:lang w:val="sr-Cyrl-CS" w:eastAsia="hr-HR"/>
        </w:rPr>
        <w:t>Летопис</w:t>
      </w:r>
      <w:r w:rsidR="00D450BF" w:rsidRPr="00D450BF">
        <w:rPr>
          <w:rFonts w:ascii="Times New Roman" w:eastAsia="Calibri" w:hAnsi="Times New Roman" w:cs="Times New Roman"/>
          <w:sz w:val="24"/>
          <w:szCs w:val="24"/>
          <w:lang w:val="sr-Cyrl-CS" w:eastAsia="hr-HR"/>
        </w:rPr>
        <w:t xml:space="preserve"> </w:t>
      </w:r>
      <w:r w:rsidRPr="00D450BF">
        <w:rPr>
          <w:rFonts w:ascii="Times New Roman" w:eastAsia="Calibri" w:hAnsi="Times New Roman" w:cs="Times New Roman"/>
          <w:sz w:val="24"/>
          <w:szCs w:val="24"/>
          <w:lang w:val="sr-Cyrl-CS" w:eastAsia="hr-HR"/>
        </w:rPr>
        <w:t>школе.</w:t>
      </w:r>
    </w:p>
    <w:p w14:paraId="67B36FD2" w14:textId="77777777" w:rsidR="00924303" w:rsidRPr="00B61010" w:rsidRDefault="00924303">
      <w:pPr>
        <w:spacing w:after="0" w:line="240" w:lineRule="auto"/>
        <w:jc w:val="both"/>
        <w:rPr>
          <w:rFonts w:ascii="Times New Roman" w:eastAsia="Calibri" w:hAnsi="Times New Roman" w:cs="Times New Roman"/>
          <w:sz w:val="24"/>
          <w:szCs w:val="24"/>
          <w:lang w:val="sr-Cyrl-CS" w:eastAsia="hr-HR"/>
        </w:rPr>
      </w:pPr>
    </w:p>
    <w:p w14:paraId="69D5BF21" w14:textId="77777777" w:rsidR="00924303" w:rsidRPr="00D450BF" w:rsidRDefault="00000000">
      <w:pPr>
        <w:spacing w:after="0" w:line="240" w:lineRule="auto"/>
        <w:jc w:val="both"/>
        <w:rPr>
          <w:rFonts w:ascii="Times New Roman" w:eastAsia="Calibri" w:hAnsi="Times New Roman" w:cs="Times New Roman"/>
          <w:b/>
          <w:sz w:val="24"/>
          <w:szCs w:val="24"/>
          <w:lang w:val="sr-Cyrl-CS" w:eastAsia="hr-HR"/>
        </w:rPr>
      </w:pPr>
      <w:r w:rsidRPr="00D450BF">
        <w:rPr>
          <w:rFonts w:ascii="Times New Roman" w:eastAsia="Calibri" w:hAnsi="Times New Roman" w:cs="Times New Roman"/>
          <w:b/>
          <w:sz w:val="24"/>
          <w:szCs w:val="24"/>
          <w:lang w:val="sr-Cyrl-CS" w:eastAsia="hr-HR"/>
        </w:rPr>
        <w:t>3.   ИЗВЕШТАЈИ</w:t>
      </w:r>
    </w:p>
    <w:p w14:paraId="4812362C" w14:textId="77777777" w:rsidR="00924303" w:rsidRPr="00B61010" w:rsidRDefault="00924303">
      <w:pPr>
        <w:spacing w:after="0" w:line="240" w:lineRule="auto"/>
        <w:jc w:val="both"/>
        <w:rPr>
          <w:rFonts w:ascii="Times New Roman" w:eastAsia="Calibri" w:hAnsi="Times New Roman" w:cs="Times New Roman"/>
          <w:sz w:val="24"/>
          <w:szCs w:val="24"/>
          <w:lang w:val="sr-Cyrl-CS" w:eastAsia="hr-HR"/>
        </w:rPr>
      </w:pPr>
    </w:p>
    <w:p w14:paraId="7DB50003" w14:textId="34CC4072" w:rsidR="00924303" w:rsidRPr="00D450BF" w:rsidRDefault="00000000">
      <w:pPr>
        <w:pStyle w:val="ListParagraph"/>
        <w:numPr>
          <w:ilvl w:val="0"/>
          <w:numId w:val="181"/>
        </w:numPr>
        <w:spacing w:after="0" w:line="240" w:lineRule="auto"/>
        <w:jc w:val="both"/>
        <w:rPr>
          <w:rFonts w:ascii="Times New Roman" w:eastAsia="Calibri" w:hAnsi="Times New Roman" w:cs="Times New Roman"/>
          <w:sz w:val="24"/>
          <w:szCs w:val="24"/>
          <w:lang w:val="sr-Cyrl-CS" w:eastAsia="hr-HR"/>
        </w:rPr>
      </w:pPr>
      <w:r w:rsidRPr="00D450BF">
        <w:rPr>
          <w:rFonts w:ascii="Times New Roman" w:eastAsia="Calibri" w:hAnsi="Times New Roman" w:cs="Times New Roman"/>
          <w:sz w:val="24"/>
          <w:szCs w:val="24"/>
          <w:lang w:val="sr-Cyrl-CS" w:eastAsia="hr-HR"/>
        </w:rPr>
        <w:t>Разредних</w:t>
      </w:r>
      <w:r w:rsidR="00D450BF">
        <w:rPr>
          <w:rFonts w:ascii="Times New Roman" w:eastAsia="Calibri" w:hAnsi="Times New Roman" w:cs="Times New Roman"/>
          <w:sz w:val="24"/>
          <w:szCs w:val="24"/>
          <w:lang w:val="sr-Cyrl-CS" w:eastAsia="hr-HR"/>
        </w:rPr>
        <w:t xml:space="preserve"> </w:t>
      </w:r>
      <w:r w:rsidRPr="00D450BF">
        <w:rPr>
          <w:rFonts w:ascii="Times New Roman" w:eastAsia="Calibri" w:hAnsi="Times New Roman" w:cs="Times New Roman"/>
          <w:sz w:val="24"/>
          <w:szCs w:val="24"/>
          <w:lang w:val="sr-Cyrl-CS" w:eastAsia="hr-HR"/>
        </w:rPr>
        <w:t>старешина, о</w:t>
      </w:r>
      <w:r w:rsidR="00D450BF">
        <w:rPr>
          <w:rFonts w:ascii="Times New Roman" w:eastAsia="Calibri" w:hAnsi="Times New Roman" w:cs="Times New Roman"/>
          <w:sz w:val="24"/>
          <w:szCs w:val="24"/>
          <w:lang w:val="sr-Cyrl-CS" w:eastAsia="hr-HR"/>
        </w:rPr>
        <w:t xml:space="preserve"> </w:t>
      </w:r>
      <w:r w:rsidRPr="00D450BF">
        <w:rPr>
          <w:rFonts w:ascii="Times New Roman" w:eastAsia="Calibri" w:hAnsi="Times New Roman" w:cs="Times New Roman"/>
          <w:sz w:val="24"/>
          <w:szCs w:val="24"/>
          <w:lang w:val="sr-Cyrl-CS" w:eastAsia="hr-HR"/>
        </w:rPr>
        <w:t>реализацији</w:t>
      </w:r>
      <w:r w:rsidR="00D450BF">
        <w:rPr>
          <w:rFonts w:ascii="Times New Roman" w:eastAsia="Calibri" w:hAnsi="Times New Roman" w:cs="Times New Roman"/>
          <w:sz w:val="24"/>
          <w:szCs w:val="24"/>
          <w:lang w:val="sr-Cyrl-CS" w:eastAsia="hr-HR"/>
        </w:rPr>
        <w:t xml:space="preserve"> </w:t>
      </w:r>
      <w:r w:rsidRPr="00D450BF">
        <w:rPr>
          <w:rFonts w:ascii="Times New Roman" w:eastAsia="Calibri" w:hAnsi="Times New Roman" w:cs="Times New Roman"/>
          <w:sz w:val="24"/>
          <w:szCs w:val="24"/>
          <w:lang w:val="sr-Cyrl-CS" w:eastAsia="hr-HR"/>
        </w:rPr>
        <w:t>наставног</w:t>
      </w:r>
      <w:r w:rsidR="00D450BF">
        <w:rPr>
          <w:rFonts w:ascii="Times New Roman" w:eastAsia="Calibri" w:hAnsi="Times New Roman" w:cs="Times New Roman"/>
          <w:sz w:val="24"/>
          <w:szCs w:val="24"/>
          <w:lang w:val="sr-Cyrl-CS" w:eastAsia="hr-HR"/>
        </w:rPr>
        <w:t xml:space="preserve"> </w:t>
      </w:r>
      <w:r w:rsidRPr="00D450BF">
        <w:rPr>
          <w:rFonts w:ascii="Times New Roman" w:eastAsia="Calibri" w:hAnsi="Times New Roman" w:cs="Times New Roman"/>
          <w:sz w:val="24"/>
          <w:szCs w:val="24"/>
          <w:lang w:val="sr-Cyrl-CS" w:eastAsia="hr-HR"/>
        </w:rPr>
        <w:t>плана</w:t>
      </w:r>
      <w:r w:rsidR="00D450BF">
        <w:rPr>
          <w:rFonts w:ascii="Times New Roman" w:eastAsia="Calibri" w:hAnsi="Times New Roman" w:cs="Times New Roman"/>
          <w:sz w:val="24"/>
          <w:szCs w:val="24"/>
          <w:lang w:val="sr-Cyrl-CS" w:eastAsia="hr-HR"/>
        </w:rPr>
        <w:t xml:space="preserve"> </w:t>
      </w:r>
      <w:r w:rsidRPr="00D450BF">
        <w:rPr>
          <w:rFonts w:ascii="Times New Roman" w:eastAsia="Calibri" w:hAnsi="Times New Roman" w:cs="Times New Roman"/>
          <w:sz w:val="24"/>
          <w:szCs w:val="24"/>
          <w:lang w:val="sr-Cyrl-CS" w:eastAsia="hr-HR"/>
        </w:rPr>
        <w:t>и</w:t>
      </w:r>
      <w:r w:rsidR="00D450BF">
        <w:rPr>
          <w:rFonts w:ascii="Times New Roman" w:eastAsia="Calibri" w:hAnsi="Times New Roman" w:cs="Times New Roman"/>
          <w:sz w:val="24"/>
          <w:szCs w:val="24"/>
          <w:lang w:val="sr-Cyrl-CS" w:eastAsia="hr-HR"/>
        </w:rPr>
        <w:t xml:space="preserve"> </w:t>
      </w:r>
      <w:r w:rsidRPr="00D450BF">
        <w:rPr>
          <w:rFonts w:ascii="Times New Roman" w:eastAsia="Calibri" w:hAnsi="Times New Roman" w:cs="Times New Roman"/>
          <w:sz w:val="24"/>
          <w:szCs w:val="24"/>
          <w:lang w:val="sr-Cyrl-CS" w:eastAsia="hr-HR"/>
        </w:rPr>
        <w:t>успеху</w:t>
      </w:r>
      <w:r w:rsidR="00D450BF">
        <w:rPr>
          <w:rFonts w:ascii="Times New Roman" w:eastAsia="Calibri" w:hAnsi="Times New Roman" w:cs="Times New Roman"/>
          <w:sz w:val="24"/>
          <w:szCs w:val="24"/>
          <w:lang w:val="sr-Cyrl-CS" w:eastAsia="hr-HR"/>
        </w:rPr>
        <w:t xml:space="preserve"> </w:t>
      </w:r>
      <w:r w:rsidRPr="00D450BF">
        <w:rPr>
          <w:rFonts w:ascii="Times New Roman" w:eastAsia="Calibri" w:hAnsi="Times New Roman" w:cs="Times New Roman"/>
          <w:sz w:val="24"/>
          <w:szCs w:val="24"/>
          <w:lang w:val="sr-Cyrl-CS" w:eastAsia="hr-HR"/>
        </w:rPr>
        <w:t>ученика</w:t>
      </w:r>
      <w:r w:rsidR="00D450BF">
        <w:rPr>
          <w:rFonts w:ascii="Times New Roman" w:eastAsia="Calibri" w:hAnsi="Times New Roman" w:cs="Times New Roman"/>
          <w:sz w:val="24"/>
          <w:szCs w:val="24"/>
          <w:lang w:val="sr-Cyrl-CS" w:eastAsia="hr-HR"/>
        </w:rPr>
        <w:t xml:space="preserve"> </w:t>
      </w:r>
      <w:r w:rsidRPr="00D450BF">
        <w:rPr>
          <w:rFonts w:ascii="Times New Roman" w:eastAsia="Calibri" w:hAnsi="Times New Roman" w:cs="Times New Roman"/>
          <w:sz w:val="24"/>
          <w:szCs w:val="24"/>
          <w:lang w:val="sr-Cyrl-CS" w:eastAsia="hr-HR"/>
        </w:rPr>
        <w:t>на</w:t>
      </w:r>
      <w:r w:rsidR="00D450BF">
        <w:rPr>
          <w:rFonts w:ascii="Times New Roman" w:eastAsia="Calibri" w:hAnsi="Times New Roman" w:cs="Times New Roman"/>
          <w:sz w:val="24"/>
          <w:szCs w:val="24"/>
          <w:lang w:val="sr-Cyrl-CS" w:eastAsia="hr-HR"/>
        </w:rPr>
        <w:t xml:space="preserve"> </w:t>
      </w:r>
      <w:r w:rsidRPr="00D450BF">
        <w:rPr>
          <w:rFonts w:ascii="Times New Roman" w:eastAsia="Calibri" w:hAnsi="Times New Roman" w:cs="Times New Roman"/>
          <w:sz w:val="24"/>
          <w:szCs w:val="24"/>
          <w:lang w:val="sr-Cyrl-CS" w:eastAsia="hr-HR"/>
        </w:rPr>
        <w:t>крају</w:t>
      </w:r>
      <w:r w:rsidR="00D450BF">
        <w:rPr>
          <w:rFonts w:ascii="Times New Roman" w:eastAsia="Calibri" w:hAnsi="Times New Roman" w:cs="Times New Roman"/>
          <w:sz w:val="24"/>
          <w:szCs w:val="24"/>
          <w:lang w:val="sr-Cyrl-CS" w:eastAsia="hr-HR"/>
        </w:rPr>
        <w:t xml:space="preserve"> </w:t>
      </w:r>
      <w:r w:rsidRPr="00D450BF">
        <w:rPr>
          <w:rFonts w:ascii="Times New Roman" w:eastAsia="Calibri" w:hAnsi="Times New Roman" w:cs="Times New Roman"/>
          <w:sz w:val="24"/>
          <w:szCs w:val="24"/>
          <w:lang w:val="sr-Cyrl-CS" w:eastAsia="hr-HR"/>
        </w:rPr>
        <w:t>квалификационог</w:t>
      </w:r>
      <w:r w:rsidR="00D450BF">
        <w:rPr>
          <w:rFonts w:ascii="Times New Roman" w:eastAsia="Calibri" w:hAnsi="Times New Roman" w:cs="Times New Roman"/>
          <w:sz w:val="24"/>
          <w:szCs w:val="24"/>
          <w:lang w:val="sr-Cyrl-CS" w:eastAsia="hr-HR"/>
        </w:rPr>
        <w:t xml:space="preserve"> </w:t>
      </w:r>
      <w:r w:rsidRPr="00D450BF">
        <w:rPr>
          <w:rFonts w:ascii="Times New Roman" w:eastAsia="Calibri" w:hAnsi="Times New Roman" w:cs="Times New Roman"/>
          <w:sz w:val="24"/>
          <w:szCs w:val="24"/>
          <w:lang w:val="sr-Cyrl-CS" w:eastAsia="hr-HR"/>
        </w:rPr>
        <w:t>периода</w:t>
      </w:r>
      <w:r w:rsidR="00D450BF">
        <w:rPr>
          <w:rFonts w:ascii="Times New Roman" w:eastAsia="Calibri" w:hAnsi="Times New Roman" w:cs="Times New Roman"/>
          <w:sz w:val="24"/>
          <w:szCs w:val="24"/>
          <w:lang w:val="sr-Cyrl-CS" w:eastAsia="hr-HR"/>
        </w:rPr>
        <w:t xml:space="preserve"> </w:t>
      </w:r>
      <w:r w:rsidRPr="00D450BF">
        <w:rPr>
          <w:rFonts w:ascii="Times New Roman" w:eastAsia="Calibri" w:hAnsi="Times New Roman" w:cs="Times New Roman"/>
          <w:sz w:val="24"/>
          <w:szCs w:val="24"/>
          <w:lang w:val="sr-Cyrl-CS" w:eastAsia="hr-HR"/>
        </w:rPr>
        <w:t>и</w:t>
      </w:r>
      <w:r w:rsidR="00D450BF">
        <w:rPr>
          <w:rFonts w:ascii="Times New Roman" w:eastAsia="Calibri" w:hAnsi="Times New Roman" w:cs="Times New Roman"/>
          <w:sz w:val="24"/>
          <w:szCs w:val="24"/>
          <w:lang w:val="sr-Cyrl-CS" w:eastAsia="hr-HR"/>
        </w:rPr>
        <w:t xml:space="preserve"> </w:t>
      </w:r>
      <w:r w:rsidRPr="00D450BF">
        <w:rPr>
          <w:rFonts w:ascii="Times New Roman" w:eastAsia="Calibri" w:hAnsi="Times New Roman" w:cs="Times New Roman"/>
          <w:sz w:val="24"/>
          <w:szCs w:val="24"/>
          <w:lang w:val="sr-Cyrl-CS" w:eastAsia="hr-HR"/>
        </w:rPr>
        <w:t>школске</w:t>
      </w:r>
      <w:r w:rsidR="00D450BF">
        <w:rPr>
          <w:rFonts w:ascii="Times New Roman" w:eastAsia="Calibri" w:hAnsi="Times New Roman" w:cs="Times New Roman"/>
          <w:sz w:val="24"/>
          <w:szCs w:val="24"/>
          <w:lang w:val="sr-Cyrl-CS" w:eastAsia="hr-HR"/>
        </w:rPr>
        <w:t xml:space="preserve"> </w:t>
      </w:r>
      <w:r w:rsidRPr="00D450BF">
        <w:rPr>
          <w:rFonts w:ascii="Times New Roman" w:eastAsia="Calibri" w:hAnsi="Times New Roman" w:cs="Times New Roman"/>
          <w:sz w:val="24"/>
          <w:szCs w:val="24"/>
          <w:lang w:val="sr-Cyrl-CS" w:eastAsia="hr-HR"/>
        </w:rPr>
        <w:t>године,</w:t>
      </w:r>
    </w:p>
    <w:p w14:paraId="23CE5E9D" w14:textId="2C9A6C2D" w:rsidR="00924303" w:rsidRPr="00D450BF" w:rsidRDefault="00000000">
      <w:pPr>
        <w:pStyle w:val="ListParagraph"/>
        <w:numPr>
          <w:ilvl w:val="0"/>
          <w:numId w:val="181"/>
        </w:numPr>
        <w:spacing w:after="0" w:line="240" w:lineRule="auto"/>
        <w:jc w:val="both"/>
        <w:rPr>
          <w:rFonts w:ascii="Times New Roman" w:eastAsia="Calibri" w:hAnsi="Times New Roman" w:cs="Times New Roman"/>
          <w:sz w:val="24"/>
          <w:szCs w:val="24"/>
          <w:lang w:val="sr-Cyrl-CS" w:eastAsia="hr-HR"/>
        </w:rPr>
      </w:pPr>
      <w:r w:rsidRPr="00D450BF">
        <w:rPr>
          <w:rFonts w:ascii="Times New Roman" w:eastAsia="Calibri" w:hAnsi="Times New Roman" w:cs="Times New Roman"/>
          <w:sz w:val="24"/>
          <w:szCs w:val="24"/>
          <w:lang w:val="sr-Cyrl-CS" w:eastAsia="hr-HR"/>
        </w:rPr>
        <w:t>Одељењских већа и стручних актива, о реализацији васпитно-образовних задатака на крају полугодишта и школске године,</w:t>
      </w:r>
    </w:p>
    <w:p w14:paraId="3F1079B0" w14:textId="3727BB42" w:rsidR="00924303" w:rsidRPr="00D450BF" w:rsidRDefault="00000000">
      <w:pPr>
        <w:pStyle w:val="ListParagraph"/>
        <w:numPr>
          <w:ilvl w:val="0"/>
          <w:numId w:val="181"/>
        </w:numPr>
        <w:spacing w:after="0" w:line="240" w:lineRule="auto"/>
        <w:jc w:val="both"/>
        <w:rPr>
          <w:rFonts w:ascii="Times New Roman" w:eastAsia="Calibri" w:hAnsi="Times New Roman" w:cs="Times New Roman"/>
          <w:sz w:val="24"/>
          <w:szCs w:val="24"/>
          <w:lang w:val="sr-Cyrl-CS" w:eastAsia="hr-HR"/>
        </w:rPr>
      </w:pPr>
      <w:r w:rsidRPr="00D450BF">
        <w:rPr>
          <w:rFonts w:ascii="Times New Roman" w:eastAsia="Calibri" w:hAnsi="Times New Roman" w:cs="Times New Roman"/>
          <w:sz w:val="24"/>
          <w:szCs w:val="24"/>
          <w:lang w:val="sr-Cyrl-CS" w:eastAsia="hr-HR"/>
        </w:rPr>
        <w:t>Директора</w:t>
      </w:r>
      <w:r w:rsidR="00D450BF">
        <w:rPr>
          <w:rFonts w:ascii="Times New Roman" w:eastAsia="Calibri" w:hAnsi="Times New Roman" w:cs="Times New Roman"/>
          <w:sz w:val="24"/>
          <w:szCs w:val="24"/>
          <w:lang w:val="sr-Cyrl-CS" w:eastAsia="hr-HR"/>
        </w:rPr>
        <w:t xml:space="preserve"> </w:t>
      </w:r>
      <w:r w:rsidRPr="00D450BF">
        <w:rPr>
          <w:rFonts w:ascii="Times New Roman" w:eastAsia="Calibri" w:hAnsi="Times New Roman" w:cs="Times New Roman"/>
          <w:sz w:val="24"/>
          <w:szCs w:val="24"/>
          <w:lang w:val="sr-Cyrl-CS" w:eastAsia="hr-HR"/>
        </w:rPr>
        <w:t>и</w:t>
      </w:r>
      <w:r w:rsidR="00D450BF">
        <w:rPr>
          <w:rFonts w:ascii="Times New Roman" w:eastAsia="Calibri" w:hAnsi="Times New Roman" w:cs="Times New Roman"/>
          <w:sz w:val="24"/>
          <w:szCs w:val="24"/>
          <w:lang w:val="sr-Cyrl-CS" w:eastAsia="hr-HR"/>
        </w:rPr>
        <w:t xml:space="preserve"> </w:t>
      </w:r>
      <w:r w:rsidRPr="00D450BF">
        <w:rPr>
          <w:rFonts w:ascii="Times New Roman" w:eastAsia="Calibri" w:hAnsi="Times New Roman" w:cs="Times New Roman"/>
          <w:sz w:val="24"/>
          <w:szCs w:val="24"/>
          <w:lang w:val="sr-Cyrl-CS" w:eastAsia="hr-HR"/>
        </w:rPr>
        <w:t>стручних</w:t>
      </w:r>
      <w:r w:rsidR="00D450BF">
        <w:rPr>
          <w:rFonts w:ascii="Times New Roman" w:eastAsia="Calibri" w:hAnsi="Times New Roman" w:cs="Times New Roman"/>
          <w:sz w:val="24"/>
          <w:szCs w:val="24"/>
          <w:lang w:val="sr-Cyrl-CS" w:eastAsia="hr-HR"/>
        </w:rPr>
        <w:t xml:space="preserve"> </w:t>
      </w:r>
      <w:r w:rsidRPr="00D450BF">
        <w:rPr>
          <w:rFonts w:ascii="Times New Roman" w:eastAsia="Calibri" w:hAnsi="Times New Roman" w:cs="Times New Roman"/>
          <w:sz w:val="24"/>
          <w:szCs w:val="24"/>
          <w:lang w:val="sr-Cyrl-CS" w:eastAsia="hr-HR"/>
        </w:rPr>
        <w:t>сарадника, о</w:t>
      </w:r>
      <w:r w:rsidR="00D450BF">
        <w:rPr>
          <w:rFonts w:ascii="Times New Roman" w:eastAsia="Calibri" w:hAnsi="Times New Roman" w:cs="Times New Roman"/>
          <w:sz w:val="24"/>
          <w:szCs w:val="24"/>
          <w:lang w:val="sr-Cyrl-CS" w:eastAsia="hr-HR"/>
        </w:rPr>
        <w:t xml:space="preserve"> </w:t>
      </w:r>
      <w:r w:rsidRPr="00D450BF">
        <w:rPr>
          <w:rFonts w:ascii="Times New Roman" w:eastAsia="Calibri" w:hAnsi="Times New Roman" w:cs="Times New Roman"/>
          <w:sz w:val="24"/>
          <w:szCs w:val="24"/>
          <w:lang w:val="sr-Cyrl-CS" w:eastAsia="hr-HR"/>
        </w:rPr>
        <w:t>педагошко-инструктивној</w:t>
      </w:r>
      <w:r w:rsidR="00D450BF">
        <w:rPr>
          <w:rFonts w:ascii="Times New Roman" w:eastAsia="Calibri" w:hAnsi="Times New Roman" w:cs="Times New Roman"/>
          <w:sz w:val="24"/>
          <w:szCs w:val="24"/>
          <w:lang w:val="sr-Cyrl-CS" w:eastAsia="hr-HR"/>
        </w:rPr>
        <w:t xml:space="preserve"> </w:t>
      </w:r>
      <w:r w:rsidRPr="00D450BF">
        <w:rPr>
          <w:rFonts w:ascii="Times New Roman" w:eastAsia="Calibri" w:hAnsi="Times New Roman" w:cs="Times New Roman"/>
          <w:sz w:val="24"/>
          <w:szCs w:val="24"/>
          <w:lang w:val="sr-Cyrl-CS" w:eastAsia="hr-HR"/>
        </w:rPr>
        <w:t>делатности,</w:t>
      </w:r>
    </w:p>
    <w:p w14:paraId="761927CE" w14:textId="67C34E11" w:rsidR="00924303" w:rsidRPr="00D450BF" w:rsidRDefault="00000000">
      <w:pPr>
        <w:pStyle w:val="ListParagraph"/>
        <w:numPr>
          <w:ilvl w:val="0"/>
          <w:numId w:val="181"/>
        </w:numPr>
        <w:spacing w:after="0" w:line="240" w:lineRule="auto"/>
        <w:jc w:val="both"/>
        <w:rPr>
          <w:rFonts w:ascii="Times New Roman" w:eastAsia="Calibri" w:hAnsi="Times New Roman" w:cs="Times New Roman"/>
          <w:sz w:val="24"/>
          <w:szCs w:val="24"/>
          <w:lang w:val="sr-Cyrl-CS" w:eastAsia="hr-HR"/>
        </w:rPr>
      </w:pPr>
      <w:r w:rsidRPr="00D450BF">
        <w:rPr>
          <w:rFonts w:ascii="Times New Roman" w:eastAsia="Calibri" w:hAnsi="Times New Roman" w:cs="Times New Roman"/>
          <w:sz w:val="24"/>
          <w:szCs w:val="24"/>
          <w:lang w:val="sr-Cyrl-CS" w:eastAsia="hr-HR"/>
        </w:rPr>
        <w:t>Наставника</w:t>
      </w:r>
      <w:r w:rsidR="00D450BF">
        <w:rPr>
          <w:rFonts w:ascii="Times New Roman" w:eastAsia="Calibri" w:hAnsi="Times New Roman" w:cs="Times New Roman"/>
          <w:sz w:val="24"/>
          <w:szCs w:val="24"/>
          <w:lang w:val="sr-Cyrl-CS" w:eastAsia="hr-HR"/>
        </w:rPr>
        <w:t xml:space="preserve"> </w:t>
      </w:r>
      <w:r w:rsidRPr="00D450BF">
        <w:rPr>
          <w:rFonts w:ascii="Times New Roman" w:eastAsia="Calibri" w:hAnsi="Times New Roman" w:cs="Times New Roman"/>
          <w:sz w:val="24"/>
          <w:szCs w:val="24"/>
          <w:lang w:val="sr-Cyrl-CS" w:eastAsia="hr-HR"/>
        </w:rPr>
        <w:t>који</w:t>
      </w:r>
      <w:r w:rsidR="00D450BF">
        <w:rPr>
          <w:rFonts w:ascii="Times New Roman" w:eastAsia="Calibri" w:hAnsi="Times New Roman" w:cs="Times New Roman"/>
          <w:sz w:val="24"/>
          <w:szCs w:val="24"/>
          <w:lang w:val="sr-Cyrl-CS" w:eastAsia="hr-HR"/>
        </w:rPr>
        <w:t xml:space="preserve"> </w:t>
      </w:r>
      <w:r w:rsidRPr="00D450BF">
        <w:rPr>
          <w:rFonts w:ascii="Times New Roman" w:eastAsia="Calibri" w:hAnsi="Times New Roman" w:cs="Times New Roman"/>
          <w:sz w:val="24"/>
          <w:szCs w:val="24"/>
          <w:lang w:val="sr-Cyrl-CS" w:eastAsia="hr-HR"/>
        </w:rPr>
        <w:t>сарађују</w:t>
      </w:r>
      <w:r w:rsidR="00D450BF">
        <w:rPr>
          <w:rFonts w:ascii="Times New Roman" w:eastAsia="Calibri" w:hAnsi="Times New Roman" w:cs="Times New Roman"/>
          <w:sz w:val="24"/>
          <w:szCs w:val="24"/>
          <w:lang w:val="sr-Cyrl-CS" w:eastAsia="hr-HR"/>
        </w:rPr>
        <w:t xml:space="preserve"> </w:t>
      </w:r>
      <w:r w:rsidRPr="00D450BF">
        <w:rPr>
          <w:rFonts w:ascii="Times New Roman" w:eastAsia="Calibri" w:hAnsi="Times New Roman" w:cs="Times New Roman"/>
          <w:sz w:val="24"/>
          <w:szCs w:val="24"/>
          <w:lang w:val="sr-Cyrl-CS" w:eastAsia="hr-HR"/>
        </w:rPr>
        <w:t>и</w:t>
      </w:r>
      <w:r w:rsidR="00D450BF">
        <w:rPr>
          <w:rFonts w:ascii="Times New Roman" w:eastAsia="Calibri" w:hAnsi="Times New Roman" w:cs="Times New Roman"/>
          <w:sz w:val="24"/>
          <w:szCs w:val="24"/>
          <w:lang w:val="sr-Cyrl-CS" w:eastAsia="hr-HR"/>
        </w:rPr>
        <w:t xml:space="preserve"> </w:t>
      </w:r>
      <w:r w:rsidRPr="00D450BF">
        <w:rPr>
          <w:rFonts w:ascii="Times New Roman" w:eastAsia="Calibri" w:hAnsi="Times New Roman" w:cs="Times New Roman"/>
          <w:sz w:val="24"/>
          <w:szCs w:val="24"/>
          <w:lang w:val="sr-Cyrl-CS" w:eastAsia="hr-HR"/>
        </w:rPr>
        <w:t>пружају</w:t>
      </w:r>
      <w:r w:rsidR="00D450BF">
        <w:rPr>
          <w:rFonts w:ascii="Times New Roman" w:eastAsia="Calibri" w:hAnsi="Times New Roman" w:cs="Times New Roman"/>
          <w:sz w:val="24"/>
          <w:szCs w:val="24"/>
          <w:lang w:val="sr-Cyrl-CS" w:eastAsia="hr-HR"/>
        </w:rPr>
        <w:t xml:space="preserve"> </w:t>
      </w:r>
      <w:r w:rsidRPr="00D450BF">
        <w:rPr>
          <w:rFonts w:ascii="Times New Roman" w:eastAsia="Calibri" w:hAnsi="Times New Roman" w:cs="Times New Roman"/>
          <w:sz w:val="24"/>
          <w:szCs w:val="24"/>
          <w:lang w:val="sr-Cyrl-CS" w:eastAsia="hr-HR"/>
        </w:rPr>
        <w:t>помоћ</w:t>
      </w:r>
      <w:r w:rsidR="00D450BF">
        <w:rPr>
          <w:rFonts w:ascii="Times New Roman" w:eastAsia="Calibri" w:hAnsi="Times New Roman" w:cs="Times New Roman"/>
          <w:sz w:val="24"/>
          <w:szCs w:val="24"/>
          <w:lang w:val="sr-Cyrl-CS" w:eastAsia="hr-HR"/>
        </w:rPr>
        <w:t xml:space="preserve"> </w:t>
      </w:r>
      <w:r w:rsidRPr="00D450BF">
        <w:rPr>
          <w:rFonts w:ascii="Times New Roman" w:eastAsia="Calibri" w:hAnsi="Times New Roman" w:cs="Times New Roman"/>
          <w:sz w:val="24"/>
          <w:szCs w:val="24"/>
          <w:lang w:val="sr-Cyrl-CS" w:eastAsia="hr-HR"/>
        </w:rPr>
        <w:t>ученичким</w:t>
      </w:r>
      <w:r w:rsidR="00D450BF">
        <w:rPr>
          <w:rFonts w:ascii="Times New Roman" w:eastAsia="Calibri" w:hAnsi="Times New Roman" w:cs="Times New Roman"/>
          <w:sz w:val="24"/>
          <w:szCs w:val="24"/>
          <w:lang w:val="sr-Cyrl-CS" w:eastAsia="hr-HR"/>
        </w:rPr>
        <w:t xml:space="preserve"> </w:t>
      </w:r>
      <w:r w:rsidRPr="00D450BF">
        <w:rPr>
          <w:rFonts w:ascii="Times New Roman" w:eastAsia="Calibri" w:hAnsi="Times New Roman" w:cs="Times New Roman"/>
          <w:sz w:val="24"/>
          <w:szCs w:val="24"/>
          <w:lang w:val="sr-Cyrl-CS" w:eastAsia="hr-HR"/>
        </w:rPr>
        <w:t>организацијама,</w:t>
      </w:r>
    </w:p>
    <w:p w14:paraId="3E1905FE" w14:textId="27BDE2A7" w:rsidR="00924303" w:rsidRPr="00D450BF" w:rsidRDefault="00000000">
      <w:pPr>
        <w:pStyle w:val="ListParagraph"/>
        <w:numPr>
          <w:ilvl w:val="0"/>
          <w:numId w:val="181"/>
        </w:numPr>
        <w:spacing w:after="0" w:line="240" w:lineRule="auto"/>
        <w:jc w:val="both"/>
        <w:rPr>
          <w:rFonts w:ascii="Times New Roman" w:eastAsia="Calibri" w:hAnsi="Times New Roman" w:cs="Times New Roman"/>
          <w:sz w:val="24"/>
          <w:szCs w:val="24"/>
          <w:lang w:val="sr-Cyrl-CS" w:eastAsia="hr-HR"/>
        </w:rPr>
      </w:pPr>
      <w:r w:rsidRPr="00D450BF">
        <w:rPr>
          <w:rFonts w:ascii="Times New Roman" w:eastAsia="Calibri" w:hAnsi="Times New Roman" w:cs="Times New Roman"/>
          <w:sz w:val="24"/>
          <w:szCs w:val="24"/>
          <w:lang w:val="sr-Cyrl-CS" w:eastAsia="hr-HR"/>
        </w:rPr>
        <w:t>О раду школе, са оценом стања и предлогом мера за унапређивање васпитно-образовног рада на крају полугодишта и школске године</w:t>
      </w:r>
    </w:p>
    <w:p w14:paraId="6107BA5D" w14:textId="77777777" w:rsidR="00924303" w:rsidRPr="00B61010" w:rsidRDefault="00924303">
      <w:pPr>
        <w:spacing w:after="0" w:line="240" w:lineRule="auto"/>
        <w:jc w:val="both"/>
        <w:rPr>
          <w:rFonts w:ascii="Times New Roman" w:eastAsia="Calibri" w:hAnsi="Times New Roman" w:cs="Times New Roman"/>
          <w:sz w:val="24"/>
          <w:szCs w:val="24"/>
          <w:lang w:val="sr-Cyrl-CS" w:eastAsia="hr-HR"/>
        </w:rPr>
      </w:pPr>
    </w:p>
    <w:p w14:paraId="00855A81" w14:textId="77777777" w:rsidR="00924303" w:rsidRPr="00B61010" w:rsidRDefault="00924303">
      <w:pPr>
        <w:spacing w:after="0" w:line="240" w:lineRule="auto"/>
        <w:jc w:val="both"/>
        <w:rPr>
          <w:rFonts w:ascii="Times New Roman" w:eastAsia="Calibri" w:hAnsi="Times New Roman" w:cs="Times New Roman"/>
          <w:sz w:val="24"/>
          <w:szCs w:val="24"/>
          <w:lang w:val="sr-Cyrl-CS" w:eastAsia="hr-HR"/>
        </w:rPr>
      </w:pPr>
    </w:p>
    <w:p w14:paraId="16EDBCBD" w14:textId="77777777" w:rsidR="00924303" w:rsidRPr="00B61010" w:rsidRDefault="00924303">
      <w:pPr>
        <w:spacing w:after="0" w:line="240" w:lineRule="auto"/>
        <w:jc w:val="both"/>
        <w:rPr>
          <w:rFonts w:ascii="Times New Roman" w:eastAsia="Calibri" w:hAnsi="Times New Roman" w:cs="Times New Roman"/>
          <w:sz w:val="24"/>
          <w:szCs w:val="24"/>
          <w:lang w:val="sr-Cyrl-CS" w:eastAsia="hr-HR"/>
        </w:rPr>
      </w:pPr>
    </w:p>
    <w:p w14:paraId="396E6924" w14:textId="77777777" w:rsidR="00924303" w:rsidRPr="00B61010" w:rsidRDefault="00924303">
      <w:pPr>
        <w:spacing w:after="0" w:line="240" w:lineRule="auto"/>
        <w:jc w:val="both"/>
        <w:rPr>
          <w:rFonts w:ascii="Times New Roman" w:eastAsia="Calibri" w:hAnsi="Times New Roman" w:cs="Times New Roman"/>
          <w:sz w:val="24"/>
          <w:szCs w:val="24"/>
          <w:lang w:val="sr-Cyrl-CS" w:eastAsia="hr-HR"/>
        </w:rPr>
      </w:pPr>
    </w:p>
    <w:p w14:paraId="5BC45E2F" w14:textId="77777777" w:rsidR="00924303" w:rsidRPr="00B61010" w:rsidRDefault="00924303">
      <w:pPr>
        <w:spacing w:after="0" w:line="240" w:lineRule="auto"/>
        <w:jc w:val="both"/>
        <w:rPr>
          <w:rFonts w:ascii="Times New Roman" w:eastAsia="Calibri" w:hAnsi="Times New Roman" w:cs="Times New Roman"/>
          <w:sz w:val="24"/>
          <w:szCs w:val="24"/>
          <w:lang w:val="sr-Cyrl-CS" w:eastAsia="hr-HR"/>
        </w:rPr>
      </w:pPr>
    </w:p>
    <w:p w14:paraId="175E19FA" w14:textId="77777777" w:rsidR="00924303" w:rsidRPr="00B61010" w:rsidRDefault="00924303">
      <w:pPr>
        <w:spacing w:after="0" w:line="240" w:lineRule="auto"/>
        <w:jc w:val="both"/>
        <w:rPr>
          <w:rFonts w:ascii="Times New Roman" w:eastAsia="Calibri" w:hAnsi="Times New Roman" w:cs="Times New Roman"/>
          <w:sz w:val="24"/>
          <w:szCs w:val="24"/>
          <w:lang w:val="sr-Cyrl-CS" w:eastAsia="hr-HR"/>
        </w:rPr>
      </w:pPr>
    </w:p>
    <w:p w14:paraId="10174AB0" w14:textId="77777777" w:rsidR="00924303" w:rsidRPr="00B61010" w:rsidRDefault="00924303">
      <w:pPr>
        <w:spacing w:after="0" w:line="240" w:lineRule="auto"/>
        <w:jc w:val="both"/>
        <w:rPr>
          <w:rFonts w:ascii="Times New Roman" w:eastAsia="Calibri" w:hAnsi="Times New Roman" w:cs="Times New Roman"/>
          <w:sz w:val="24"/>
          <w:szCs w:val="24"/>
          <w:lang w:val="sr-Cyrl-CS" w:eastAsia="hr-HR"/>
        </w:rPr>
      </w:pPr>
    </w:p>
    <w:p w14:paraId="6899049F" w14:textId="77777777" w:rsidR="00924303" w:rsidRPr="00B61010" w:rsidRDefault="00924303">
      <w:pPr>
        <w:spacing w:after="0" w:line="240" w:lineRule="auto"/>
        <w:jc w:val="both"/>
        <w:rPr>
          <w:rFonts w:ascii="Times New Roman" w:eastAsia="Calibri" w:hAnsi="Times New Roman" w:cs="Times New Roman"/>
          <w:sz w:val="24"/>
          <w:szCs w:val="24"/>
          <w:lang w:val="sr-Cyrl-CS" w:eastAsia="hr-HR"/>
        </w:rPr>
      </w:pPr>
    </w:p>
    <w:p w14:paraId="51533AED" w14:textId="77777777" w:rsidR="00924303" w:rsidRPr="00B61010" w:rsidRDefault="00924303">
      <w:pPr>
        <w:spacing w:after="0" w:line="240" w:lineRule="auto"/>
        <w:jc w:val="both"/>
        <w:rPr>
          <w:rFonts w:ascii="Times New Roman" w:eastAsia="Calibri" w:hAnsi="Times New Roman" w:cs="Times New Roman"/>
          <w:sz w:val="24"/>
          <w:szCs w:val="24"/>
          <w:lang w:val="sr-Cyrl-CS" w:eastAsia="hr-HR"/>
        </w:rPr>
      </w:pPr>
    </w:p>
    <w:p w14:paraId="23BD1825" w14:textId="77777777" w:rsidR="00924303" w:rsidRPr="00B61010" w:rsidRDefault="00000000" w:rsidP="00642991">
      <w:pPr>
        <w:pStyle w:val="Heading1"/>
        <w:rPr>
          <w:rFonts w:ascii="Times New Roman" w:hAnsi="Times New Roman"/>
          <w:sz w:val="24"/>
          <w:lang w:val="sr-Cyrl-RS"/>
        </w:rPr>
      </w:pPr>
      <w:bookmarkStart w:id="545" w:name="_Toc239863120"/>
      <w:r w:rsidRPr="00B61010">
        <w:rPr>
          <w:rFonts w:ascii="Times New Roman" w:hAnsi="Times New Roman"/>
          <w:sz w:val="24"/>
          <w:lang w:val="sr-Cyrl-RS"/>
        </w:rPr>
        <w:lastRenderedPageBreak/>
        <w:t>ОБОГАЋЕН ЈЕДНОСМЕНСКИ РАД</w:t>
      </w:r>
      <w:bookmarkEnd w:id="545"/>
    </w:p>
    <w:p w14:paraId="3D674B2A" w14:textId="77777777" w:rsidR="00924303" w:rsidRPr="00B61010" w:rsidRDefault="00000000" w:rsidP="00D9782B">
      <w:pPr>
        <w:spacing w:before="240"/>
        <w:rPr>
          <w:rFonts w:ascii="Times New Roman" w:hAnsi="Times New Roman" w:cs="Times New Roman"/>
          <w:sz w:val="24"/>
          <w:szCs w:val="24"/>
          <w:lang w:val="sr-Cyrl-RS"/>
        </w:rPr>
      </w:pPr>
      <w:r w:rsidRPr="00B61010">
        <w:rPr>
          <w:rFonts w:ascii="Times New Roman" w:hAnsi="Times New Roman" w:cs="Times New Roman"/>
          <w:sz w:val="24"/>
          <w:szCs w:val="24"/>
          <w:lang w:val="sr-Cyrl-RS"/>
        </w:rPr>
        <w:t>Од школске 2019/2020. Обогаћени једносменски рад се одвија како у матичној школи и издвојеним одељењима, на основу решења у оквиру пројекта Министарства просвете.</w:t>
      </w:r>
    </w:p>
    <w:p w14:paraId="3EBB6DC3" w14:textId="13CF08CE" w:rsidR="00924303" w:rsidRPr="00B61010" w:rsidRDefault="00000000">
      <w:pPr>
        <w:rPr>
          <w:rFonts w:ascii="Times New Roman" w:hAnsi="Times New Roman" w:cs="Times New Roman"/>
          <w:sz w:val="24"/>
          <w:szCs w:val="24"/>
          <w:lang w:val="sr-Cyrl-RS"/>
        </w:rPr>
      </w:pPr>
      <w:r w:rsidRPr="00B61010">
        <w:rPr>
          <w:rFonts w:ascii="Times New Roman" w:hAnsi="Times New Roman" w:cs="Times New Roman"/>
          <w:sz w:val="24"/>
          <w:szCs w:val="24"/>
          <w:lang w:val="sr-Cyrl-CS" w:eastAsia="hr-HR"/>
        </w:rPr>
        <w:t>План и програм</w:t>
      </w:r>
      <w:r w:rsidRPr="00B61010">
        <w:rPr>
          <w:rFonts w:ascii="Times New Roman" w:hAnsi="Times New Roman" w:cs="Times New Roman"/>
          <w:sz w:val="24"/>
          <w:szCs w:val="24"/>
        </w:rPr>
        <w:t xml:space="preserve"> </w:t>
      </w:r>
      <w:r w:rsidRPr="00B61010">
        <w:rPr>
          <w:rFonts w:ascii="Times New Roman" w:hAnsi="Times New Roman" w:cs="Times New Roman"/>
          <w:sz w:val="24"/>
          <w:szCs w:val="24"/>
          <w:lang w:val="sr-Cyrl-RS" w:eastAsia="hr-HR"/>
        </w:rPr>
        <w:t>Обогаћен</w:t>
      </w:r>
      <w:r w:rsidRPr="00B61010">
        <w:rPr>
          <w:rFonts w:ascii="Times New Roman" w:hAnsi="Times New Roman" w:cs="Times New Roman"/>
          <w:sz w:val="24"/>
          <w:szCs w:val="24"/>
        </w:rPr>
        <w:t>ог</w:t>
      </w:r>
      <w:r w:rsidRPr="00B61010">
        <w:rPr>
          <w:rFonts w:ascii="Times New Roman" w:hAnsi="Times New Roman" w:cs="Times New Roman"/>
          <w:sz w:val="24"/>
          <w:szCs w:val="24"/>
          <w:lang w:val="sr-Cyrl-RS" w:eastAsia="hr-HR"/>
        </w:rPr>
        <w:t xml:space="preserve"> једносменск</w:t>
      </w:r>
      <w:r w:rsidRPr="00B61010">
        <w:rPr>
          <w:rFonts w:ascii="Times New Roman" w:hAnsi="Times New Roman" w:cs="Times New Roman"/>
          <w:sz w:val="24"/>
          <w:szCs w:val="24"/>
        </w:rPr>
        <w:t>ог</w:t>
      </w:r>
      <w:r w:rsidRPr="00B61010">
        <w:rPr>
          <w:rFonts w:ascii="Times New Roman" w:hAnsi="Times New Roman" w:cs="Times New Roman"/>
          <w:sz w:val="24"/>
          <w:szCs w:val="24"/>
          <w:lang w:val="sr-Cyrl-RS" w:eastAsia="hr-HR"/>
        </w:rPr>
        <w:t xml:space="preserve"> ра</w:t>
      </w:r>
      <w:r w:rsidRPr="00B61010">
        <w:rPr>
          <w:rFonts w:ascii="Times New Roman" w:hAnsi="Times New Roman" w:cs="Times New Roman"/>
          <w:sz w:val="24"/>
          <w:szCs w:val="24"/>
        </w:rPr>
        <w:t>д</w:t>
      </w:r>
      <w:r w:rsidRPr="00B61010">
        <w:rPr>
          <w:rFonts w:ascii="Times New Roman" w:hAnsi="Times New Roman" w:cs="Times New Roman"/>
          <w:sz w:val="24"/>
          <w:szCs w:val="24"/>
          <w:lang w:val="sr-Cyrl-CS" w:eastAsia="hr-HR"/>
        </w:rPr>
        <w:t xml:space="preserve">а заснован је на Закону о основама система образовања и васпитања и усклађен је са планом и програмом рада </w:t>
      </w:r>
      <w:r w:rsidRPr="00B61010">
        <w:rPr>
          <w:rFonts w:ascii="Times New Roman" w:hAnsi="Times New Roman" w:cs="Times New Roman"/>
          <w:sz w:val="24"/>
          <w:szCs w:val="24"/>
        </w:rPr>
        <w:t>школе.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40"/>
        <w:gridCol w:w="2342"/>
        <w:gridCol w:w="3938"/>
      </w:tblGrid>
      <w:tr w:rsidR="00D450BF" w:rsidRPr="00153665" w14:paraId="3CDF1CC0" w14:textId="77777777" w:rsidTr="002D1608">
        <w:trPr>
          <w:trHeight w:val="300"/>
        </w:trPr>
        <w:tc>
          <w:tcPr>
            <w:tcW w:w="1519" w:type="pct"/>
            <w:noWrap/>
            <w:vAlign w:val="bottom"/>
            <w:hideMark/>
          </w:tcPr>
          <w:p w14:paraId="101B1549" w14:textId="77777777" w:rsidR="00D450BF" w:rsidRPr="00153665" w:rsidRDefault="00D450BF" w:rsidP="00200602">
            <w:pPr>
              <w:spacing w:after="0" w:line="240" w:lineRule="auto"/>
              <w:rPr>
                <w:rFonts w:ascii="Times New Roman" w:hAnsi="Times New Roman" w:cs="Times New Roman"/>
                <w:color w:val="000000"/>
                <w:sz w:val="28"/>
                <w:szCs w:val="28"/>
                <w:lang w:val="sr-Cyrl-RS" w:eastAsia="sr-Latn-RS"/>
              </w:rPr>
            </w:pPr>
            <w:r w:rsidRPr="00153665">
              <w:rPr>
                <w:rFonts w:ascii="Times New Roman" w:hAnsi="Times New Roman" w:cs="Times New Roman"/>
                <w:color w:val="000000"/>
                <w:sz w:val="28"/>
                <w:szCs w:val="28"/>
                <w:lang w:eastAsia="sr-Latn-RS"/>
              </w:rPr>
              <w:t>име и през</w:t>
            </w:r>
            <w:r w:rsidRPr="00153665">
              <w:rPr>
                <w:rFonts w:ascii="Times New Roman" w:hAnsi="Times New Roman" w:cs="Times New Roman"/>
                <w:color w:val="000000"/>
                <w:sz w:val="28"/>
                <w:szCs w:val="28"/>
                <w:lang w:val="sr-Cyrl-RS" w:eastAsia="sr-Latn-RS"/>
              </w:rPr>
              <w:t>име</w:t>
            </w:r>
          </w:p>
        </w:tc>
        <w:tc>
          <w:tcPr>
            <w:tcW w:w="1298" w:type="pct"/>
            <w:noWrap/>
            <w:vAlign w:val="bottom"/>
            <w:hideMark/>
          </w:tcPr>
          <w:p w14:paraId="7A0C5A92" w14:textId="77777777" w:rsidR="00D450BF" w:rsidRPr="00153665" w:rsidRDefault="00D450BF" w:rsidP="00200602">
            <w:pPr>
              <w:spacing w:after="0" w:line="240" w:lineRule="auto"/>
              <w:rPr>
                <w:rFonts w:ascii="Times New Roman" w:hAnsi="Times New Roman" w:cs="Times New Roman"/>
                <w:color w:val="000000"/>
                <w:sz w:val="28"/>
                <w:szCs w:val="28"/>
                <w:lang w:eastAsia="sr-Latn-RS"/>
              </w:rPr>
            </w:pPr>
            <w:r w:rsidRPr="00153665">
              <w:rPr>
                <w:rFonts w:ascii="Times New Roman" w:hAnsi="Times New Roman" w:cs="Times New Roman"/>
                <w:color w:val="000000"/>
                <w:sz w:val="28"/>
                <w:szCs w:val="28"/>
                <w:lang w:eastAsia="sr-Latn-RS"/>
              </w:rPr>
              <w:t>место</w:t>
            </w:r>
          </w:p>
        </w:tc>
        <w:tc>
          <w:tcPr>
            <w:tcW w:w="2183" w:type="pct"/>
            <w:noWrap/>
            <w:vAlign w:val="bottom"/>
            <w:hideMark/>
          </w:tcPr>
          <w:p w14:paraId="46FB9710" w14:textId="77777777" w:rsidR="00D450BF" w:rsidRPr="00153665" w:rsidRDefault="00D450BF" w:rsidP="00200602">
            <w:pPr>
              <w:spacing w:after="0" w:line="240" w:lineRule="auto"/>
              <w:rPr>
                <w:rFonts w:ascii="Times New Roman" w:hAnsi="Times New Roman" w:cs="Times New Roman"/>
                <w:color w:val="000000"/>
                <w:sz w:val="28"/>
                <w:szCs w:val="28"/>
                <w:lang w:eastAsia="sr-Latn-RS"/>
              </w:rPr>
            </w:pPr>
            <w:r w:rsidRPr="00153665">
              <w:rPr>
                <w:rFonts w:ascii="Times New Roman" w:hAnsi="Times New Roman" w:cs="Times New Roman"/>
                <w:color w:val="000000"/>
                <w:sz w:val="28"/>
                <w:szCs w:val="28"/>
                <w:lang w:eastAsia="sr-Latn-RS"/>
              </w:rPr>
              <w:t>назив</w:t>
            </w:r>
          </w:p>
        </w:tc>
      </w:tr>
      <w:tr w:rsidR="00D450BF" w:rsidRPr="00153665" w14:paraId="2029D05F" w14:textId="77777777" w:rsidTr="002D1608">
        <w:trPr>
          <w:trHeight w:val="300"/>
        </w:trPr>
        <w:tc>
          <w:tcPr>
            <w:tcW w:w="1519" w:type="pct"/>
            <w:noWrap/>
            <w:vAlign w:val="bottom"/>
            <w:hideMark/>
          </w:tcPr>
          <w:p w14:paraId="565EC6B8" w14:textId="77777777" w:rsidR="00D450BF" w:rsidRPr="00153665" w:rsidRDefault="00D450BF" w:rsidP="00200602">
            <w:pPr>
              <w:spacing w:after="0" w:line="240" w:lineRule="auto"/>
              <w:rPr>
                <w:rFonts w:ascii="Times New Roman" w:hAnsi="Times New Roman" w:cs="Times New Roman"/>
                <w:color w:val="000000"/>
                <w:lang w:eastAsia="sr-Latn-RS"/>
              </w:rPr>
            </w:pPr>
            <w:r w:rsidRPr="00153665">
              <w:rPr>
                <w:rFonts w:ascii="Times New Roman" w:hAnsi="Times New Roman" w:cs="Times New Roman"/>
                <w:color w:val="000000"/>
                <w:lang w:eastAsia="sr-Latn-RS"/>
              </w:rPr>
              <w:t>Александра Гојковић</w:t>
            </w:r>
          </w:p>
        </w:tc>
        <w:tc>
          <w:tcPr>
            <w:tcW w:w="1298" w:type="pct"/>
            <w:noWrap/>
            <w:vAlign w:val="bottom"/>
            <w:hideMark/>
          </w:tcPr>
          <w:p w14:paraId="0CFA59F0" w14:textId="77777777" w:rsidR="00D450BF" w:rsidRPr="00153665" w:rsidRDefault="00D450BF" w:rsidP="00200602">
            <w:pPr>
              <w:spacing w:after="0" w:line="240" w:lineRule="auto"/>
              <w:rPr>
                <w:rFonts w:ascii="Times New Roman" w:hAnsi="Times New Roman" w:cs="Times New Roman"/>
                <w:color w:val="000000"/>
                <w:lang w:eastAsia="sr-Latn-RS"/>
              </w:rPr>
            </w:pPr>
            <w:r w:rsidRPr="00153665">
              <w:rPr>
                <w:rFonts w:ascii="Times New Roman" w:hAnsi="Times New Roman" w:cs="Times New Roman"/>
                <w:color w:val="000000"/>
                <w:lang w:eastAsia="sr-Latn-RS"/>
              </w:rPr>
              <w:t>Међулужје</w:t>
            </w:r>
          </w:p>
        </w:tc>
        <w:tc>
          <w:tcPr>
            <w:tcW w:w="2183" w:type="pct"/>
            <w:noWrap/>
            <w:vAlign w:val="bottom"/>
            <w:hideMark/>
          </w:tcPr>
          <w:p w14:paraId="7B58FE89" w14:textId="77777777" w:rsidR="00D450BF" w:rsidRPr="00153665" w:rsidRDefault="00D450BF" w:rsidP="00200602">
            <w:pPr>
              <w:spacing w:after="0" w:line="240" w:lineRule="auto"/>
              <w:rPr>
                <w:rFonts w:ascii="Times New Roman" w:hAnsi="Times New Roman" w:cs="Times New Roman"/>
                <w:color w:val="000000"/>
                <w:lang w:eastAsia="sr-Latn-RS"/>
              </w:rPr>
            </w:pPr>
            <w:r w:rsidRPr="00153665">
              <w:rPr>
                <w:rFonts w:ascii="Times New Roman" w:hAnsi="Times New Roman" w:cs="Times New Roman"/>
                <w:color w:val="000000"/>
                <w:lang w:eastAsia="sr-Latn-RS"/>
              </w:rPr>
              <w:t>Дигитална писменост</w:t>
            </w:r>
          </w:p>
        </w:tc>
      </w:tr>
      <w:tr w:rsidR="00D450BF" w:rsidRPr="00153665" w14:paraId="1F61A1BD" w14:textId="77777777" w:rsidTr="002D1608">
        <w:trPr>
          <w:trHeight w:val="300"/>
        </w:trPr>
        <w:tc>
          <w:tcPr>
            <w:tcW w:w="1519" w:type="pct"/>
            <w:noWrap/>
            <w:vAlign w:val="bottom"/>
            <w:hideMark/>
          </w:tcPr>
          <w:p w14:paraId="7F2B9710" w14:textId="77777777" w:rsidR="00D450BF" w:rsidRPr="00153665" w:rsidRDefault="00D450BF" w:rsidP="00200602">
            <w:pPr>
              <w:spacing w:after="0" w:line="240" w:lineRule="auto"/>
              <w:rPr>
                <w:rFonts w:ascii="Times New Roman" w:hAnsi="Times New Roman" w:cs="Times New Roman"/>
                <w:color w:val="000000"/>
                <w:lang w:eastAsia="sr-Latn-RS"/>
              </w:rPr>
            </w:pPr>
            <w:r w:rsidRPr="00153665">
              <w:rPr>
                <w:rFonts w:ascii="Times New Roman" w:hAnsi="Times New Roman" w:cs="Times New Roman"/>
                <w:color w:val="000000"/>
                <w:lang w:eastAsia="sr-Latn-RS"/>
              </w:rPr>
              <w:t>Биљана Јовичић</w:t>
            </w:r>
          </w:p>
        </w:tc>
        <w:tc>
          <w:tcPr>
            <w:tcW w:w="1298" w:type="pct"/>
            <w:noWrap/>
            <w:vAlign w:val="bottom"/>
            <w:hideMark/>
          </w:tcPr>
          <w:p w14:paraId="464F36C0" w14:textId="77777777" w:rsidR="00D450BF" w:rsidRPr="00153665" w:rsidRDefault="00D450BF" w:rsidP="00200602">
            <w:pPr>
              <w:spacing w:after="0" w:line="240" w:lineRule="auto"/>
              <w:rPr>
                <w:rFonts w:ascii="Times New Roman" w:hAnsi="Times New Roman" w:cs="Times New Roman"/>
                <w:color w:val="000000"/>
                <w:lang w:eastAsia="sr-Latn-RS"/>
              </w:rPr>
            </w:pPr>
            <w:r w:rsidRPr="00153665">
              <w:rPr>
                <w:rFonts w:ascii="Times New Roman" w:hAnsi="Times New Roman" w:cs="Times New Roman"/>
                <w:color w:val="000000"/>
                <w:lang w:eastAsia="sr-Latn-RS"/>
              </w:rPr>
              <w:t>Кор.ливаде</w:t>
            </w:r>
          </w:p>
        </w:tc>
        <w:tc>
          <w:tcPr>
            <w:tcW w:w="2183" w:type="pct"/>
            <w:noWrap/>
            <w:vAlign w:val="bottom"/>
            <w:hideMark/>
          </w:tcPr>
          <w:p w14:paraId="67F439FE" w14:textId="77777777" w:rsidR="00D450BF" w:rsidRPr="00153665" w:rsidRDefault="00D450BF" w:rsidP="00200602">
            <w:pPr>
              <w:spacing w:after="0" w:line="240" w:lineRule="auto"/>
              <w:rPr>
                <w:rFonts w:ascii="Times New Roman" w:hAnsi="Times New Roman" w:cs="Times New Roman"/>
                <w:color w:val="000000"/>
                <w:lang w:eastAsia="sr-Latn-RS"/>
              </w:rPr>
            </w:pPr>
            <w:r w:rsidRPr="00153665">
              <w:rPr>
                <w:rFonts w:ascii="Times New Roman" w:hAnsi="Times New Roman" w:cs="Times New Roman"/>
                <w:color w:val="000000"/>
                <w:lang w:eastAsia="sr-Latn-RS"/>
              </w:rPr>
              <w:t>Читалачки кутак</w:t>
            </w:r>
          </w:p>
        </w:tc>
      </w:tr>
      <w:tr w:rsidR="00D450BF" w:rsidRPr="00153665" w14:paraId="1829524B" w14:textId="77777777" w:rsidTr="002D1608">
        <w:trPr>
          <w:trHeight w:val="300"/>
        </w:trPr>
        <w:tc>
          <w:tcPr>
            <w:tcW w:w="1519" w:type="pct"/>
            <w:noWrap/>
            <w:vAlign w:val="bottom"/>
            <w:hideMark/>
          </w:tcPr>
          <w:p w14:paraId="7F8688AD" w14:textId="77777777" w:rsidR="00D450BF" w:rsidRPr="00153665" w:rsidRDefault="00D450BF" w:rsidP="00200602">
            <w:pPr>
              <w:spacing w:after="0" w:line="240" w:lineRule="auto"/>
              <w:rPr>
                <w:rFonts w:ascii="Times New Roman" w:hAnsi="Times New Roman" w:cs="Times New Roman"/>
                <w:color w:val="000000"/>
                <w:lang w:eastAsia="sr-Latn-RS"/>
              </w:rPr>
            </w:pPr>
            <w:r w:rsidRPr="00153665">
              <w:rPr>
                <w:rFonts w:ascii="Times New Roman" w:hAnsi="Times New Roman" w:cs="Times New Roman"/>
                <w:color w:val="000000"/>
                <w:lang w:eastAsia="sr-Latn-RS"/>
              </w:rPr>
              <w:t>Снежана Поповић</w:t>
            </w:r>
          </w:p>
        </w:tc>
        <w:tc>
          <w:tcPr>
            <w:tcW w:w="1298" w:type="pct"/>
            <w:noWrap/>
            <w:vAlign w:val="bottom"/>
            <w:hideMark/>
          </w:tcPr>
          <w:p w14:paraId="67365DD1" w14:textId="77777777" w:rsidR="00D450BF" w:rsidRPr="00153665" w:rsidRDefault="00D450BF" w:rsidP="00200602">
            <w:pPr>
              <w:spacing w:after="0" w:line="240" w:lineRule="auto"/>
              <w:rPr>
                <w:rFonts w:ascii="Times New Roman" w:hAnsi="Times New Roman" w:cs="Times New Roman"/>
                <w:color w:val="000000"/>
                <w:lang w:eastAsia="sr-Latn-RS"/>
              </w:rPr>
            </w:pPr>
            <w:r w:rsidRPr="00153665">
              <w:rPr>
                <w:rFonts w:ascii="Times New Roman" w:hAnsi="Times New Roman" w:cs="Times New Roman"/>
                <w:color w:val="000000"/>
                <w:lang w:eastAsia="sr-Latn-RS"/>
              </w:rPr>
              <w:t>Иванча млађи</w:t>
            </w:r>
          </w:p>
        </w:tc>
        <w:tc>
          <w:tcPr>
            <w:tcW w:w="2183" w:type="pct"/>
            <w:noWrap/>
            <w:vAlign w:val="bottom"/>
            <w:hideMark/>
          </w:tcPr>
          <w:p w14:paraId="2BB9F644" w14:textId="77777777" w:rsidR="00D450BF" w:rsidRPr="00153665" w:rsidRDefault="00D450BF" w:rsidP="00200602">
            <w:pPr>
              <w:spacing w:after="0" w:line="240" w:lineRule="auto"/>
              <w:rPr>
                <w:rFonts w:ascii="Times New Roman" w:hAnsi="Times New Roman" w:cs="Times New Roman"/>
                <w:color w:val="000000"/>
                <w:lang w:eastAsia="sr-Latn-RS"/>
              </w:rPr>
            </w:pPr>
            <w:r w:rsidRPr="00153665">
              <w:rPr>
                <w:rFonts w:ascii="Times New Roman" w:hAnsi="Times New Roman" w:cs="Times New Roman"/>
                <w:color w:val="000000"/>
                <w:lang w:eastAsia="sr-Latn-RS"/>
              </w:rPr>
              <w:t>Одбојка</w:t>
            </w:r>
          </w:p>
        </w:tc>
      </w:tr>
      <w:tr w:rsidR="00D450BF" w:rsidRPr="00153665" w14:paraId="3178B896" w14:textId="77777777" w:rsidTr="002D1608">
        <w:trPr>
          <w:trHeight w:val="300"/>
        </w:trPr>
        <w:tc>
          <w:tcPr>
            <w:tcW w:w="1519" w:type="pct"/>
            <w:noWrap/>
            <w:vAlign w:val="bottom"/>
            <w:hideMark/>
          </w:tcPr>
          <w:p w14:paraId="0446B495" w14:textId="77777777" w:rsidR="00D450BF" w:rsidRPr="00153665" w:rsidRDefault="00D450BF" w:rsidP="00200602">
            <w:pPr>
              <w:spacing w:after="0" w:line="240" w:lineRule="auto"/>
              <w:rPr>
                <w:rFonts w:ascii="Times New Roman" w:hAnsi="Times New Roman" w:cs="Times New Roman"/>
                <w:color w:val="000000"/>
                <w:lang w:eastAsia="sr-Latn-RS"/>
              </w:rPr>
            </w:pPr>
            <w:r w:rsidRPr="00153665">
              <w:rPr>
                <w:rFonts w:ascii="Times New Roman" w:hAnsi="Times New Roman" w:cs="Times New Roman"/>
                <w:color w:val="000000"/>
                <w:lang w:eastAsia="sr-Latn-RS"/>
              </w:rPr>
              <w:t>Јелена Стевановић</w:t>
            </w:r>
          </w:p>
        </w:tc>
        <w:tc>
          <w:tcPr>
            <w:tcW w:w="1298" w:type="pct"/>
            <w:noWrap/>
            <w:vAlign w:val="bottom"/>
            <w:hideMark/>
          </w:tcPr>
          <w:p w14:paraId="278A677C" w14:textId="77777777" w:rsidR="00D450BF" w:rsidRPr="00153665" w:rsidRDefault="00D450BF" w:rsidP="00200602">
            <w:pPr>
              <w:spacing w:after="0" w:line="240" w:lineRule="auto"/>
              <w:rPr>
                <w:rFonts w:ascii="Times New Roman" w:hAnsi="Times New Roman" w:cs="Times New Roman"/>
                <w:color w:val="000000"/>
                <w:lang w:eastAsia="sr-Latn-RS"/>
              </w:rPr>
            </w:pPr>
            <w:r w:rsidRPr="00153665">
              <w:rPr>
                <w:rFonts w:ascii="Times New Roman" w:hAnsi="Times New Roman" w:cs="Times New Roman"/>
                <w:color w:val="000000"/>
                <w:lang w:eastAsia="sr-Latn-RS"/>
              </w:rPr>
              <w:t>Марковац</w:t>
            </w:r>
          </w:p>
        </w:tc>
        <w:tc>
          <w:tcPr>
            <w:tcW w:w="2183" w:type="pct"/>
            <w:noWrap/>
            <w:vAlign w:val="bottom"/>
            <w:hideMark/>
          </w:tcPr>
          <w:p w14:paraId="03B0D219" w14:textId="77777777" w:rsidR="00D450BF" w:rsidRPr="00153665" w:rsidRDefault="00D450BF" w:rsidP="00200602">
            <w:pPr>
              <w:spacing w:after="0" w:line="240" w:lineRule="auto"/>
              <w:rPr>
                <w:rFonts w:ascii="Times New Roman" w:hAnsi="Times New Roman" w:cs="Times New Roman"/>
                <w:color w:val="000000"/>
                <w:lang w:eastAsia="sr-Latn-RS"/>
              </w:rPr>
            </w:pPr>
            <w:r w:rsidRPr="00153665">
              <w:rPr>
                <w:rFonts w:ascii="Times New Roman" w:hAnsi="Times New Roman" w:cs="Times New Roman"/>
                <w:color w:val="000000"/>
                <w:lang w:eastAsia="sr-Latn-RS"/>
              </w:rPr>
              <w:t>Математичке степенице</w:t>
            </w:r>
          </w:p>
        </w:tc>
      </w:tr>
      <w:tr w:rsidR="00D450BF" w:rsidRPr="00153665" w14:paraId="79D731F5" w14:textId="77777777" w:rsidTr="002D1608">
        <w:trPr>
          <w:trHeight w:val="300"/>
        </w:trPr>
        <w:tc>
          <w:tcPr>
            <w:tcW w:w="1519" w:type="pct"/>
            <w:noWrap/>
            <w:vAlign w:val="bottom"/>
            <w:hideMark/>
          </w:tcPr>
          <w:p w14:paraId="7F4E3279" w14:textId="77777777" w:rsidR="00D450BF" w:rsidRPr="00153665" w:rsidRDefault="00D450BF" w:rsidP="00200602">
            <w:pPr>
              <w:spacing w:after="0" w:line="240" w:lineRule="auto"/>
              <w:rPr>
                <w:rFonts w:ascii="Times New Roman" w:hAnsi="Times New Roman" w:cs="Times New Roman"/>
                <w:color w:val="000000"/>
                <w:lang w:eastAsia="sr-Latn-RS"/>
              </w:rPr>
            </w:pPr>
            <w:r w:rsidRPr="00153665">
              <w:rPr>
                <w:rFonts w:ascii="Times New Roman" w:hAnsi="Times New Roman" w:cs="Times New Roman"/>
                <w:color w:val="000000"/>
                <w:lang w:eastAsia="sr-Latn-RS"/>
              </w:rPr>
              <w:t>Борка Лазић</w:t>
            </w:r>
          </w:p>
        </w:tc>
        <w:tc>
          <w:tcPr>
            <w:tcW w:w="1298" w:type="pct"/>
            <w:noWrap/>
            <w:vAlign w:val="bottom"/>
            <w:hideMark/>
          </w:tcPr>
          <w:p w14:paraId="75F33FF1" w14:textId="77777777" w:rsidR="00D450BF" w:rsidRPr="00153665" w:rsidRDefault="00D450BF" w:rsidP="00200602">
            <w:pPr>
              <w:spacing w:after="0" w:line="240" w:lineRule="auto"/>
              <w:rPr>
                <w:rFonts w:ascii="Times New Roman" w:hAnsi="Times New Roman" w:cs="Times New Roman"/>
                <w:color w:val="000000"/>
                <w:lang w:eastAsia="sr-Latn-RS"/>
              </w:rPr>
            </w:pPr>
            <w:r w:rsidRPr="00153665">
              <w:rPr>
                <w:rFonts w:ascii="Times New Roman" w:hAnsi="Times New Roman" w:cs="Times New Roman"/>
                <w:color w:val="000000"/>
                <w:lang w:eastAsia="sr-Latn-RS"/>
              </w:rPr>
              <w:t>Матична виши</w:t>
            </w:r>
          </w:p>
        </w:tc>
        <w:tc>
          <w:tcPr>
            <w:tcW w:w="2183" w:type="pct"/>
            <w:noWrap/>
            <w:vAlign w:val="bottom"/>
            <w:hideMark/>
          </w:tcPr>
          <w:p w14:paraId="0FE907A6" w14:textId="77777777" w:rsidR="00D450BF" w:rsidRPr="00153665" w:rsidRDefault="00D450BF" w:rsidP="00200602">
            <w:pPr>
              <w:spacing w:after="0" w:line="240" w:lineRule="auto"/>
              <w:rPr>
                <w:rFonts w:ascii="Times New Roman" w:hAnsi="Times New Roman" w:cs="Times New Roman"/>
                <w:color w:val="000000"/>
                <w:lang w:eastAsia="sr-Latn-RS"/>
              </w:rPr>
            </w:pPr>
            <w:r w:rsidRPr="00153665">
              <w:rPr>
                <w:rFonts w:ascii="Times New Roman" w:hAnsi="Times New Roman" w:cs="Times New Roman"/>
                <w:color w:val="000000"/>
                <w:lang w:eastAsia="sr-Latn-RS"/>
              </w:rPr>
              <w:t>Брендирање историје</w:t>
            </w:r>
          </w:p>
        </w:tc>
      </w:tr>
      <w:tr w:rsidR="00D450BF" w:rsidRPr="00153665" w14:paraId="20BB1A60" w14:textId="77777777" w:rsidTr="002D1608">
        <w:trPr>
          <w:trHeight w:val="300"/>
        </w:trPr>
        <w:tc>
          <w:tcPr>
            <w:tcW w:w="1519" w:type="pct"/>
            <w:noWrap/>
            <w:vAlign w:val="bottom"/>
            <w:hideMark/>
          </w:tcPr>
          <w:p w14:paraId="4FA48F38" w14:textId="77777777" w:rsidR="00D450BF" w:rsidRPr="00153665" w:rsidRDefault="00D450BF" w:rsidP="00200602">
            <w:pPr>
              <w:spacing w:after="0" w:line="240" w:lineRule="auto"/>
              <w:rPr>
                <w:rFonts w:ascii="Times New Roman" w:hAnsi="Times New Roman" w:cs="Times New Roman"/>
                <w:color w:val="000000"/>
                <w:lang w:eastAsia="sr-Latn-RS"/>
              </w:rPr>
            </w:pPr>
            <w:r w:rsidRPr="00153665">
              <w:rPr>
                <w:rFonts w:ascii="Times New Roman" w:hAnsi="Times New Roman" w:cs="Times New Roman"/>
                <w:color w:val="000000"/>
                <w:lang w:eastAsia="sr-Latn-RS"/>
              </w:rPr>
              <w:t>Данијела Тоскић</w:t>
            </w:r>
          </w:p>
        </w:tc>
        <w:tc>
          <w:tcPr>
            <w:tcW w:w="1298" w:type="pct"/>
            <w:noWrap/>
            <w:vAlign w:val="bottom"/>
            <w:hideMark/>
          </w:tcPr>
          <w:p w14:paraId="77174410" w14:textId="77777777" w:rsidR="00D450BF" w:rsidRPr="00153665" w:rsidRDefault="00D450BF" w:rsidP="00200602">
            <w:pPr>
              <w:spacing w:after="0" w:line="240" w:lineRule="auto"/>
              <w:rPr>
                <w:rFonts w:ascii="Times New Roman" w:hAnsi="Times New Roman" w:cs="Times New Roman"/>
                <w:color w:val="000000"/>
                <w:lang w:eastAsia="sr-Latn-RS"/>
              </w:rPr>
            </w:pPr>
            <w:r w:rsidRPr="00153665">
              <w:rPr>
                <w:rFonts w:ascii="Times New Roman" w:hAnsi="Times New Roman" w:cs="Times New Roman"/>
                <w:color w:val="000000"/>
                <w:lang w:eastAsia="sr-Latn-RS"/>
              </w:rPr>
              <w:t>Матична виши</w:t>
            </w:r>
          </w:p>
        </w:tc>
        <w:tc>
          <w:tcPr>
            <w:tcW w:w="2183" w:type="pct"/>
            <w:noWrap/>
            <w:vAlign w:val="bottom"/>
            <w:hideMark/>
          </w:tcPr>
          <w:p w14:paraId="529B0928" w14:textId="77777777" w:rsidR="00D450BF" w:rsidRPr="00153665" w:rsidRDefault="00D450BF" w:rsidP="00200602">
            <w:pPr>
              <w:spacing w:after="0" w:line="240" w:lineRule="auto"/>
              <w:rPr>
                <w:rFonts w:ascii="Times New Roman" w:hAnsi="Times New Roman" w:cs="Times New Roman"/>
                <w:color w:val="000000"/>
                <w:lang w:eastAsia="sr-Latn-RS"/>
              </w:rPr>
            </w:pPr>
            <w:r w:rsidRPr="00153665">
              <w:rPr>
                <w:rFonts w:ascii="Times New Roman" w:hAnsi="Times New Roman" w:cs="Times New Roman"/>
                <w:color w:val="000000"/>
                <w:lang w:eastAsia="sr-Latn-RS"/>
              </w:rPr>
              <w:t>Брендирање историје</w:t>
            </w:r>
          </w:p>
        </w:tc>
      </w:tr>
      <w:tr w:rsidR="00D450BF" w:rsidRPr="00153665" w14:paraId="5C26DB7F" w14:textId="77777777" w:rsidTr="002D1608">
        <w:trPr>
          <w:trHeight w:val="300"/>
        </w:trPr>
        <w:tc>
          <w:tcPr>
            <w:tcW w:w="1519" w:type="pct"/>
            <w:noWrap/>
            <w:vAlign w:val="bottom"/>
            <w:hideMark/>
          </w:tcPr>
          <w:p w14:paraId="44EF9C5B" w14:textId="77777777" w:rsidR="00D450BF" w:rsidRPr="00153665" w:rsidRDefault="00D450BF" w:rsidP="00200602">
            <w:pPr>
              <w:spacing w:after="0" w:line="240" w:lineRule="auto"/>
              <w:rPr>
                <w:rFonts w:ascii="Times New Roman" w:hAnsi="Times New Roman" w:cs="Times New Roman"/>
                <w:color w:val="000000"/>
                <w:lang w:eastAsia="sr-Latn-RS"/>
              </w:rPr>
            </w:pPr>
            <w:r w:rsidRPr="00153665">
              <w:rPr>
                <w:rFonts w:ascii="Times New Roman" w:hAnsi="Times New Roman" w:cs="Times New Roman"/>
                <w:color w:val="000000"/>
                <w:lang w:eastAsia="sr-Latn-RS"/>
              </w:rPr>
              <w:t>Јелена Николић</w:t>
            </w:r>
          </w:p>
        </w:tc>
        <w:tc>
          <w:tcPr>
            <w:tcW w:w="1298" w:type="pct"/>
            <w:noWrap/>
            <w:vAlign w:val="bottom"/>
            <w:hideMark/>
          </w:tcPr>
          <w:p w14:paraId="374E33D7" w14:textId="77777777" w:rsidR="00D450BF" w:rsidRPr="00153665" w:rsidRDefault="00D450BF" w:rsidP="00200602">
            <w:pPr>
              <w:spacing w:after="0" w:line="240" w:lineRule="auto"/>
              <w:rPr>
                <w:rFonts w:ascii="Times New Roman" w:hAnsi="Times New Roman" w:cs="Times New Roman"/>
                <w:color w:val="000000"/>
                <w:lang w:eastAsia="sr-Latn-RS"/>
              </w:rPr>
            </w:pPr>
            <w:r w:rsidRPr="00153665">
              <w:rPr>
                <w:rFonts w:ascii="Times New Roman" w:hAnsi="Times New Roman" w:cs="Times New Roman"/>
                <w:color w:val="000000"/>
                <w:lang w:eastAsia="sr-Latn-RS"/>
              </w:rPr>
              <w:t>Матична</w:t>
            </w:r>
          </w:p>
        </w:tc>
        <w:tc>
          <w:tcPr>
            <w:tcW w:w="2183" w:type="pct"/>
            <w:noWrap/>
            <w:vAlign w:val="bottom"/>
            <w:hideMark/>
          </w:tcPr>
          <w:p w14:paraId="4E277E58" w14:textId="77777777" w:rsidR="00D450BF" w:rsidRPr="00153665" w:rsidRDefault="00D450BF" w:rsidP="00200602">
            <w:pPr>
              <w:spacing w:after="0" w:line="240" w:lineRule="auto"/>
              <w:rPr>
                <w:rFonts w:ascii="Times New Roman" w:hAnsi="Times New Roman" w:cs="Times New Roman"/>
                <w:color w:val="000000"/>
                <w:lang w:eastAsia="sr-Latn-RS"/>
              </w:rPr>
            </w:pPr>
            <w:r w:rsidRPr="00153665">
              <w:rPr>
                <w:rFonts w:ascii="Times New Roman" w:hAnsi="Times New Roman" w:cs="Times New Roman"/>
                <w:color w:val="000000"/>
                <w:lang w:eastAsia="sr-Latn-RS"/>
              </w:rPr>
              <w:t>Школска сцена</w:t>
            </w:r>
          </w:p>
        </w:tc>
      </w:tr>
      <w:tr w:rsidR="00D450BF" w:rsidRPr="00153665" w14:paraId="4D037D42" w14:textId="77777777" w:rsidTr="002D1608">
        <w:trPr>
          <w:trHeight w:val="300"/>
        </w:trPr>
        <w:tc>
          <w:tcPr>
            <w:tcW w:w="1519" w:type="pct"/>
            <w:noWrap/>
            <w:vAlign w:val="bottom"/>
            <w:hideMark/>
          </w:tcPr>
          <w:p w14:paraId="59BF75B2" w14:textId="77777777" w:rsidR="00D450BF" w:rsidRPr="00153665" w:rsidRDefault="00D450BF" w:rsidP="00200602">
            <w:pPr>
              <w:spacing w:after="0" w:line="240" w:lineRule="auto"/>
              <w:rPr>
                <w:rFonts w:ascii="Times New Roman" w:hAnsi="Times New Roman" w:cs="Times New Roman"/>
                <w:color w:val="000000"/>
                <w:lang w:eastAsia="sr-Latn-RS"/>
              </w:rPr>
            </w:pPr>
            <w:r w:rsidRPr="00153665">
              <w:rPr>
                <w:rFonts w:ascii="Times New Roman" w:hAnsi="Times New Roman" w:cs="Times New Roman"/>
                <w:color w:val="000000"/>
                <w:lang w:eastAsia="sr-Latn-RS"/>
              </w:rPr>
              <w:t>Валентина Станковић</w:t>
            </w:r>
          </w:p>
        </w:tc>
        <w:tc>
          <w:tcPr>
            <w:tcW w:w="1298" w:type="pct"/>
            <w:noWrap/>
            <w:vAlign w:val="bottom"/>
            <w:hideMark/>
          </w:tcPr>
          <w:p w14:paraId="21131059" w14:textId="77777777" w:rsidR="00D450BF" w:rsidRPr="00153665" w:rsidRDefault="00D450BF" w:rsidP="00200602">
            <w:pPr>
              <w:spacing w:after="0" w:line="240" w:lineRule="auto"/>
              <w:rPr>
                <w:rFonts w:ascii="Times New Roman" w:hAnsi="Times New Roman" w:cs="Times New Roman"/>
                <w:color w:val="000000"/>
                <w:lang w:eastAsia="sr-Latn-RS"/>
              </w:rPr>
            </w:pPr>
            <w:r w:rsidRPr="00153665">
              <w:rPr>
                <w:rFonts w:ascii="Times New Roman" w:hAnsi="Times New Roman" w:cs="Times New Roman"/>
                <w:color w:val="000000"/>
                <w:lang w:eastAsia="sr-Latn-RS"/>
              </w:rPr>
              <w:t>Матична</w:t>
            </w:r>
          </w:p>
        </w:tc>
        <w:tc>
          <w:tcPr>
            <w:tcW w:w="2183" w:type="pct"/>
            <w:noWrap/>
            <w:vAlign w:val="bottom"/>
            <w:hideMark/>
          </w:tcPr>
          <w:p w14:paraId="7366E246" w14:textId="77777777" w:rsidR="00D450BF" w:rsidRPr="00153665" w:rsidRDefault="00D450BF" w:rsidP="00200602">
            <w:pPr>
              <w:spacing w:after="0" w:line="240" w:lineRule="auto"/>
              <w:rPr>
                <w:rFonts w:ascii="Times New Roman" w:hAnsi="Times New Roman" w:cs="Times New Roman"/>
                <w:color w:val="000000"/>
                <w:lang w:eastAsia="sr-Latn-RS"/>
              </w:rPr>
            </w:pPr>
            <w:r w:rsidRPr="00153665">
              <w:rPr>
                <w:rFonts w:ascii="Times New Roman" w:hAnsi="Times New Roman" w:cs="Times New Roman"/>
                <w:color w:val="000000"/>
                <w:lang w:eastAsia="sr-Latn-RS"/>
              </w:rPr>
              <w:t>Школска сцена</w:t>
            </w:r>
          </w:p>
        </w:tc>
      </w:tr>
      <w:tr w:rsidR="00D450BF" w:rsidRPr="00153665" w14:paraId="4DA97645" w14:textId="77777777" w:rsidTr="002D1608">
        <w:trPr>
          <w:trHeight w:val="300"/>
        </w:trPr>
        <w:tc>
          <w:tcPr>
            <w:tcW w:w="1519" w:type="pct"/>
            <w:noWrap/>
            <w:vAlign w:val="bottom"/>
            <w:hideMark/>
          </w:tcPr>
          <w:p w14:paraId="19E92120" w14:textId="77777777" w:rsidR="00D450BF" w:rsidRPr="00153665" w:rsidRDefault="00D450BF" w:rsidP="00200602">
            <w:pPr>
              <w:spacing w:after="0" w:line="240" w:lineRule="auto"/>
              <w:rPr>
                <w:rFonts w:ascii="Times New Roman" w:hAnsi="Times New Roman" w:cs="Times New Roman"/>
                <w:color w:val="000000"/>
                <w:lang w:eastAsia="sr-Latn-RS"/>
              </w:rPr>
            </w:pPr>
            <w:r w:rsidRPr="00153665">
              <w:rPr>
                <w:rFonts w:ascii="Times New Roman" w:hAnsi="Times New Roman" w:cs="Times New Roman"/>
                <w:color w:val="000000"/>
                <w:lang w:eastAsia="sr-Latn-RS"/>
              </w:rPr>
              <w:t>Марина Кастратовић</w:t>
            </w:r>
          </w:p>
        </w:tc>
        <w:tc>
          <w:tcPr>
            <w:tcW w:w="1298" w:type="pct"/>
            <w:noWrap/>
            <w:vAlign w:val="bottom"/>
            <w:hideMark/>
          </w:tcPr>
          <w:p w14:paraId="1FA87B6E" w14:textId="77777777" w:rsidR="00D450BF" w:rsidRPr="00153665" w:rsidRDefault="00D450BF" w:rsidP="00200602">
            <w:pPr>
              <w:spacing w:after="0" w:line="240" w:lineRule="auto"/>
              <w:rPr>
                <w:rFonts w:ascii="Times New Roman" w:hAnsi="Times New Roman" w:cs="Times New Roman"/>
                <w:color w:val="000000"/>
                <w:lang w:eastAsia="sr-Latn-RS"/>
              </w:rPr>
            </w:pPr>
            <w:r w:rsidRPr="00153665">
              <w:rPr>
                <w:rFonts w:ascii="Times New Roman" w:hAnsi="Times New Roman" w:cs="Times New Roman"/>
                <w:color w:val="000000"/>
                <w:lang w:eastAsia="sr-Latn-RS"/>
              </w:rPr>
              <w:t>Матична</w:t>
            </w:r>
          </w:p>
        </w:tc>
        <w:tc>
          <w:tcPr>
            <w:tcW w:w="2183" w:type="pct"/>
            <w:noWrap/>
            <w:vAlign w:val="bottom"/>
            <w:hideMark/>
          </w:tcPr>
          <w:p w14:paraId="1D93E449" w14:textId="77777777" w:rsidR="00D450BF" w:rsidRPr="00153665" w:rsidRDefault="00D450BF" w:rsidP="00200602">
            <w:pPr>
              <w:spacing w:after="0" w:line="240" w:lineRule="auto"/>
              <w:rPr>
                <w:rFonts w:ascii="Times New Roman" w:hAnsi="Times New Roman" w:cs="Times New Roman"/>
                <w:color w:val="000000"/>
                <w:lang w:eastAsia="sr-Latn-RS"/>
              </w:rPr>
            </w:pPr>
            <w:r w:rsidRPr="00153665">
              <w:rPr>
                <w:rFonts w:ascii="Times New Roman" w:hAnsi="Times New Roman" w:cs="Times New Roman"/>
                <w:color w:val="000000"/>
                <w:lang w:eastAsia="sr-Latn-RS"/>
              </w:rPr>
              <w:t>Ready, steady, read!</w:t>
            </w:r>
          </w:p>
        </w:tc>
      </w:tr>
      <w:tr w:rsidR="00D450BF" w:rsidRPr="00153665" w14:paraId="05E94524" w14:textId="77777777" w:rsidTr="002D1608">
        <w:trPr>
          <w:trHeight w:val="300"/>
        </w:trPr>
        <w:tc>
          <w:tcPr>
            <w:tcW w:w="1519" w:type="pct"/>
            <w:noWrap/>
            <w:vAlign w:val="bottom"/>
            <w:hideMark/>
          </w:tcPr>
          <w:p w14:paraId="792B2648" w14:textId="77777777" w:rsidR="00D450BF" w:rsidRPr="00153665" w:rsidRDefault="00D450BF" w:rsidP="00200602">
            <w:pPr>
              <w:spacing w:after="0" w:line="240" w:lineRule="auto"/>
              <w:rPr>
                <w:rFonts w:ascii="Times New Roman" w:hAnsi="Times New Roman" w:cs="Times New Roman"/>
                <w:color w:val="000000"/>
                <w:lang w:eastAsia="sr-Latn-RS"/>
              </w:rPr>
            </w:pPr>
            <w:r w:rsidRPr="00153665">
              <w:rPr>
                <w:rFonts w:ascii="Times New Roman" w:hAnsi="Times New Roman" w:cs="Times New Roman"/>
                <w:color w:val="000000"/>
                <w:lang w:eastAsia="sr-Latn-RS"/>
              </w:rPr>
              <w:t>Татјана Нинковић</w:t>
            </w:r>
          </w:p>
        </w:tc>
        <w:tc>
          <w:tcPr>
            <w:tcW w:w="1298" w:type="pct"/>
            <w:noWrap/>
            <w:vAlign w:val="bottom"/>
            <w:hideMark/>
          </w:tcPr>
          <w:p w14:paraId="0768839B" w14:textId="77777777" w:rsidR="00D450BF" w:rsidRPr="00153665" w:rsidRDefault="00D450BF" w:rsidP="00200602">
            <w:pPr>
              <w:spacing w:after="0" w:line="240" w:lineRule="auto"/>
              <w:rPr>
                <w:rFonts w:ascii="Times New Roman" w:hAnsi="Times New Roman" w:cs="Times New Roman"/>
                <w:color w:val="000000"/>
                <w:lang w:eastAsia="sr-Latn-RS"/>
              </w:rPr>
            </w:pPr>
            <w:r w:rsidRPr="00153665">
              <w:rPr>
                <w:rFonts w:ascii="Times New Roman" w:hAnsi="Times New Roman" w:cs="Times New Roman"/>
                <w:color w:val="000000"/>
                <w:lang w:eastAsia="sr-Latn-RS"/>
              </w:rPr>
              <w:t>Матична виши</w:t>
            </w:r>
          </w:p>
        </w:tc>
        <w:tc>
          <w:tcPr>
            <w:tcW w:w="2183" w:type="pct"/>
            <w:noWrap/>
            <w:vAlign w:val="bottom"/>
            <w:hideMark/>
          </w:tcPr>
          <w:p w14:paraId="4F8D9711" w14:textId="77777777" w:rsidR="00D450BF" w:rsidRPr="00153665" w:rsidRDefault="00D450BF" w:rsidP="00200602">
            <w:pPr>
              <w:spacing w:after="0" w:line="240" w:lineRule="auto"/>
              <w:rPr>
                <w:rFonts w:ascii="Times New Roman" w:hAnsi="Times New Roman" w:cs="Times New Roman"/>
                <w:color w:val="000000"/>
                <w:lang w:eastAsia="sr-Latn-RS"/>
              </w:rPr>
            </w:pPr>
            <w:r w:rsidRPr="00153665">
              <w:rPr>
                <w:rFonts w:ascii="Times New Roman" w:hAnsi="Times New Roman" w:cs="Times New Roman"/>
                <w:color w:val="000000"/>
                <w:lang w:eastAsia="sr-Latn-RS"/>
              </w:rPr>
              <w:t>Драмска секција на енглеском језику</w:t>
            </w:r>
          </w:p>
        </w:tc>
      </w:tr>
      <w:tr w:rsidR="00D450BF" w:rsidRPr="00153665" w14:paraId="3BF94455" w14:textId="77777777" w:rsidTr="002D1608">
        <w:trPr>
          <w:trHeight w:val="300"/>
        </w:trPr>
        <w:tc>
          <w:tcPr>
            <w:tcW w:w="1519" w:type="pct"/>
            <w:noWrap/>
            <w:vAlign w:val="bottom"/>
            <w:hideMark/>
          </w:tcPr>
          <w:p w14:paraId="610E2103" w14:textId="77777777" w:rsidR="00D450BF" w:rsidRPr="00153665" w:rsidRDefault="00D450BF" w:rsidP="00200602">
            <w:pPr>
              <w:spacing w:after="0" w:line="240" w:lineRule="auto"/>
              <w:rPr>
                <w:rFonts w:ascii="Times New Roman" w:hAnsi="Times New Roman" w:cs="Times New Roman"/>
                <w:color w:val="000000"/>
                <w:lang w:eastAsia="sr-Latn-RS"/>
              </w:rPr>
            </w:pPr>
            <w:r w:rsidRPr="00153665">
              <w:rPr>
                <w:rFonts w:ascii="Times New Roman" w:hAnsi="Times New Roman" w:cs="Times New Roman"/>
                <w:color w:val="000000"/>
                <w:lang w:eastAsia="sr-Latn-RS"/>
              </w:rPr>
              <w:t>Татјана Нинковић</w:t>
            </w:r>
          </w:p>
        </w:tc>
        <w:tc>
          <w:tcPr>
            <w:tcW w:w="1298" w:type="pct"/>
            <w:noWrap/>
            <w:vAlign w:val="bottom"/>
            <w:hideMark/>
          </w:tcPr>
          <w:p w14:paraId="76154CFF" w14:textId="77777777" w:rsidR="00D450BF" w:rsidRPr="00153665" w:rsidRDefault="00D450BF" w:rsidP="00200602">
            <w:pPr>
              <w:spacing w:after="0" w:line="240" w:lineRule="auto"/>
              <w:rPr>
                <w:rFonts w:ascii="Times New Roman" w:hAnsi="Times New Roman" w:cs="Times New Roman"/>
                <w:color w:val="000000"/>
                <w:lang w:eastAsia="sr-Latn-RS"/>
              </w:rPr>
            </w:pPr>
            <w:r w:rsidRPr="00153665">
              <w:rPr>
                <w:rFonts w:ascii="Times New Roman" w:hAnsi="Times New Roman" w:cs="Times New Roman"/>
                <w:color w:val="000000"/>
                <w:lang w:eastAsia="sr-Latn-RS"/>
              </w:rPr>
              <w:t>Иванча млађи</w:t>
            </w:r>
          </w:p>
        </w:tc>
        <w:tc>
          <w:tcPr>
            <w:tcW w:w="2183" w:type="pct"/>
            <w:noWrap/>
            <w:vAlign w:val="bottom"/>
            <w:hideMark/>
          </w:tcPr>
          <w:p w14:paraId="2A37DBD5" w14:textId="77777777" w:rsidR="00D450BF" w:rsidRPr="00153665" w:rsidRDefault="00D450BF" w:rsidP="00200602">
            <w:pPr>
              <w:spacing w:after="0" w:line="240" w:lineRule="auto"/>
              <w:rPr>
                <w:rFonts w:ascii="Times New Roman" w:hAnsi="Times New Roman" w:cs="Times New Roman"/>
                <w:color w:val="000000"/>
                <w:lang w:eastAsia="sr-Latn-RS"/>
              </w:rPr>
            </w:pPr>
            <w:r w:rsidRPr="00153665">
              <w:rPr>
                <w:rFonts w:ascii="Times New Roman" w:hAnsi="Times New Roman" w:cs="Times New Roman"/>
                <w:color w:val="000000"/>
                <w:lang w:eastAsia="sr-Latn-RS"/>
              </w:rPr>
              <w:t>Енглески језик</w:t>
            </w:r>
          </w:p>
        </w:tc>
      </w:tr>
      <w:tr w:rsidR="00D450BF" w:rsidRPr="00153665" w14:paraId="4D923E30" w14:textId="77777777" w:rsidTr="002D1608">
        <w:trPr>
          <w:trHeight w:val="300"/>
        </w:trPr>
        <w:tc>
          <w:tcPr>
            <w:tcW w:w="1519" w:type="pct"/>
            <w:noWrap/>
            <w:vAlign w:val="bottom"/>
            <w:hideMark/>
          </w:tcPr>
          <w:p w14:paraId="64BF556E" w14:textId="77777777" w:rsidR="00D450BF" w:rsidRPr="00153665" w:rsidRDefault="00D450BF" w:rsidP="00200602">
            <w:pPr>
              <w:spacing w:after="0" w:line="240" w:lineRule="auto"/>
              <w:rPr>
                <w:rFonts w:ascii="Times New Roman" w:hAnsi="Times New Roman" w:cs="Times New Roman"/>
                <w:color w:val="000000"/>
                <w:lang w:eastAsia="sr-Latn-RS"/>
              </w:rPr>
            </w:pPr>
            <w:r w:rsidRPr="00153665">
              <w:rPr>
                <w:rFonts w:ascii="Times New Roman" w:hAnsi="Times New Roman" w:cs="Times New Roman"/>
                <w:color w:val="000000"/>
                <w:lang w:eastAsia="sr-Latn-RS"/>
              </w:rPr>
              <w:t>Дарко Милићевић</w:t>
            </w:r>
          </w:p>
        </w:tc>
        <w:tc>
          <w:tcPr>
            <w:tcW w:w="1298" w:type="pct"/>
            <w:noWrap/>
            <w:vAlign w:val="bottom"/>
            <w:hideMark/>
          </w:tcPr>
          <w:p w14:paraId="1B3D5406" w14:textId="77777777" w:rsidR="00D450BF" w:rsidRPr="00153665" w:rsidRDefault="00D450BF" w:rsidP="00200602">
            <w:pPr>
              <w:spacing w:after="0" w:line="240" w:lineRule="auto"/>
              <w:rPr>
                <w:rFonts w:ascii="Times New Roman" w:hAnsi="Times New Roman" w:cs="Times New Roman"/>
                <w:color w:val="000000"/>
                <w:lang w:eastAsia="sr-Latn-RS"/>
              </w:rPr>
            </w:pPr>
            <w:r w:rsidRPr="00153665">
              <w:rPr>
                <w:rFonts w:ascii="Times New Roman" w:hAnsi="Times New Roman" w:cs="Times New Roman"/>
                <w:color w:val="000000"/>
                <w:lang w:eastAsia="sr-Latn-RS"/>
              </w:rPr>
              <w:t>Матична виши</w:t>
            </w:r>
          </w:p>
        </w:tc>
        <w:tc>
          <w:tcPr>
            <w:tcW w:w="2183" w:type="pct"/>
            <w:noWrap/>
            <w:vAlign w:val="bottom"/>
            <w:hideMark/>
          </w:tcPr>
          <w:p w14:paraId="1ACD35B6" w14:textId="77777777" w:rsidR="00D450BF" w:rsidRPr="00153665" w:rsidRDefault="00D450BF" w:rsidP="00200602">
            <w:pPr>
              <w:spacing w:after="0" w:line="240" w:lineRule="auto"/>
              <w:rPr>
                <w:rFonts w:ascii="Times New Roman" w:hAnsi="Times New Roman" w:cs="Times New Roman"/>
                <w:color w:val="000000"/>
                <w:lang w:eastAsia="sr-Latn-RS"/>
              </w:rPr>
            </w:pPr>
            <w:r w:rsidRPr="00153665">
              <w:rPr>
                <w:rFonts w:ascii="Times New Roman" w:hAnsi="Times New Roman" w:cs="Times New Roman"/>
                <w:color w:val="000000"/>
                <w:lang w:eastAsia="sr-Latn-RS"/>
              </w:rPr>
              <w:t>Географија у служби здраве исхране</w:t>
            </w:r>
          </w:p>
        </w:tc>
      </w:tr>
      <w:tr w:rsidR="00D450BF" w:rsidRPr="00153665" w14:paraId="67748E5F" w14:textId="77777777" w:rsidTr="002D1608">
        <w:trPr>
          <w:trHeight w:val="300"/>
        </w:trPr>
        <w:tc>
          <w:tcPr>
            <w:tcW w:w="1519" w:type="pct"/>
            <w:noWrap/>
            <w:vAlign w:val="bottom"/>
            <w:hideMark/>
          </w:tcPr>
          <w:p w14:paraId="7E68A4AE" w14:textId="77777777" w:rsidR="00D450BF" w:rsidRPr="00153665" w:rsidRDefault="00D450BF" w:rsidP="00200602">
            <w:pPr>
              <w:spacing w:after="0" w:line="240" w:lineRule="auto"/>
              <w:rPr>
                <w:rFonts w:ascii="Times New Roman" w:hAnsi="Times New Roman" w:cs="Times New Roman"/>
                <w:color w:val="000000"/>
                <w:lang w:eastAsia="sr-Latn-RS"/>
              </w:rPr>
            </w:pPr>
            <w:r w:rsidRPr="00153665">
              <w:rPr>
                <w:rFonts w:ascii="Times New Roman" w:hAnsi="Times New Roman" w:cs="Times New Roman"/>
                <w:color w:val="000000"/>
                <w:lang w:eastAsia="sr-Latn-RS"/>
              </w:rPr>
              <w:t>Дијана Хунка Мићановић</w:t>
            </w:r>
          </w:p>
        </w:tc>
        <w:tc>
          <w:tcPr>
            <w:tcW w:w="1298" w:type="pct"/>
            <w:noWrap/>
            <w:vAlign w:val="bottom"/>
            <w:hideMark/>
          </w:tcPr>
          <w:p w14:paraId="0F82A0F9" w14:textId="77777777" w:rsidR="00D450BF" w:rsidRPr="00153665" w:rsidRDefault="00D450BF" w:rsidP="00200602">
            <w:pPr>
              <w:spacing w:after="0" w:line="240" w:lineRule="auto"/>
              <w:rPr>
                <w:rFonts w:ascii="Times New Roman" w:hAnsi="Times New Roman" w:cs="Times New Roman"/>
                <w:color w:val="000000"/>
                <w:lang w:eastAsia="sr-Latn-RS"/>
              </w:rPr>
            </w:pPr>
            <w:r w:rsidRPr="00153665">
              <w:rPr>
                <w:rFonts w:ascii="Times New Roman" w:hAnsi="Times New Roman" w:cs="Times New Roman"/>
                <w:color w:val="000000"/>
                <w:lang w:eastAsia="sr-Latn-RS"/>
              </w:rPr>
              <w:t>Матична виши</w:t>
            </w:r>
          </w:p>
        </w:tc>
        <w:tc>
          <w:tcPr>
            <w:tcW w:w="2183" w:type="pct"/>
            <w:noWrap/>
            <w:vAlign w:val="bottom"/>
            <w:hideMark/>
          </w:tcPr>
          <w:p w14:paraId="21662A61" w14:textId="77777777" w:rsidR="00D450BF" w:rsidRPr="00153665" w:rsidRDefault="00D450BF" w:rsidP="00200602">
            <w:pPr>
              <w:spacing w:after="0" w:line="240" w:lineRule="auto"/>
              <w:rPr>
                <w:rFonts w:ascii="Times New Roman" w:hAnsi="Times New Roman" w:cs="Times New Roman"/>
                <w:color w:val="000000"/>
                <w:lang w:eastAsia="sr-Latn-RS"/>
              </w:rPr>
            </w:pPr>
            <w:r w:rsidRPr="00153665">
              <w:rPr>
                <w:rFonts w:ascii="Times New Roman" w:hAnsi="Times New Roman" w:cs="Times New Roman"/>
                <w:color w:val="000000"/>
                <w:lang w:eastAsia="sr-Latn-RS"/>
              </w:rPr>
              <w:t>Спретне руке</w:t>
            </w:r>
          </w:p>
        </w:tc>
      </w:tr>
      <w:tr w:rsidR="00D450BF" w:rsidRPr="00153665" w14:paraId="747BFF12" w14:textId="77777777" w:rsidTr="002D1608">
        <w:trPr>
          <w:trHeight w:val="300"/>
        </w:trPr>
        <w:tc>
          <w:tcPr>
            <w:tcW w:w="1519" w:type="pct"/>
            <w:noWrap/>
            <w:vAlign w:val="bottom"/>
            <w:hideMark/>
          </w:tcPr>
          <w:p w14:paraId="40AF1BA6" w14:textId="77777777" w:rsidR="00D450BF" w:rsidRPr="00153665" w:rsidRDefault="00D450BF" w:rsidP="00200602">
            <w:pPr>
              <w:spacing w:after="0" w:line="240" w:lineRule="auto"/>
              <w:rPr>
                <w:rFonts w:ascii="Times New Roman" w:hAnsi="Times New Roman" w:cs="Times New Roman"/>
                <w:color w:val="000000"/>
                <w:lang w:eastAsia="sr-Latn-RS"/>
              </w:rPr>
            </w:pPr>
            <w:r w:rsidRPr="00153665">
              <w:rPr>
                <w:rFonts w:ascii="Times New Roman" w:hAnsi="Times New Roman" w:cs="Times New Roman"/>
                <w:color w:val="000000"/>
                <w:lang w:eastAsia="sr-Latn-RS"/>
              </w:rPr>
              <w:t>Драгана Тодоровић</w:t>
            </w:r>
          </w:p>
        </w:tc>
        <w:tc>
          <w:tcPr>
            <w:tcW w:w="1298" w:type="pct"/>
            <w:noWrap/>
            <w:vAlign w:val="bottom"/>
            <w:hideMark/>
          </w:tcPr>
          <w:p w14:paraId="18C498CE" w14:textId="77777777" w:rsidR="00D450BF" w:rsidRPr="00153665" w:rsidRDefault="00D450BF" w:rsidP="00200602">
            <w:pPr>
              <w:spacing w:after="0" w:line="240" w:lineRule="auto"/>
              <w:rPr>
                <w:rFonts w:ascii="Times New Roman" w:hAnsi="Times New Roman" w:cs="Times New Roman"/>
                <w:color w:val="000000"/>
                <w:lang w:eastAsia="sr-Latn-RS"/>
              </w:rPr>
            </w:pPr>
            <w:r w:rsidRPr="00153665">
              <w:rPr>
                <w:rFonts w:ascii="Times New Roman" w:hAnsi="Times New Roman" w:cs="Times New Roman"/>
                <w:color w:val="000000"/>
                <w:lang w:eastAsia="sr-Latn-RS"/>
              </w:rPr>
              <w:t>4. Матична</w:t>
            </w:r>
          </w:p>
        </w:tc>
        <w:tc>
          <w:tcPr>
            <w:tcW w:w="2183" w:type="pct"/>
            <w:noWrap/>
            <w:vAlign w:val="bottom"/>
            <w:hideMark/>
          </w:tcPr>
          <w:p w14:paraId="4926E715" w14:textId="77777777" w:rsidR="00D450BF" w:rsidRPr="00153665" w:rsidRDefault="00D450BF" w:rsidP="00200602">
            <w:pPr>
              <w:spacing w:after="0" w:line="240" w:lineRule="auto"/>
              <w:rPr>
                <w:rFonts w:ascii="Times New Roman" w:hAnsi="Times New Roman" w:cs="Times New Roman"/>
                <w:color w:val="000000"/>
                <w:lang w:eastAsia="sr-Latn-RS"/>
              </w:rPr>
            </w:pPr>
            <w:r w:rsidRPr="00153665">
              <w:rPr>
                <w:rFonts w:ascii="Times New Roman" w:hAnsi="Times New Roman" w:cs="Times New Roman"/>
                <w:color w:val="000000"/>
                <w:lang w:eastAsia="sr-Latn-RS"/>
              </w:rPr>
              <w:t>Хор</w:t>
            </w:r>
          </w:p>
        </w:tc>
      </w:tr>
      <w:tr w:rsidR="00D450BF" w:rsidRPr="00153665" w14:paraId="6CE2C707" w14:textId="77777777" w:rsidTr="002D1608">
        <w:trPr>
          <w:trHeight w:val="300"/>
        </w:trPr>
        <w:tc>
          <w:tcPr>
            <w:tcW w:w="1519" w:type="pct"/>
            <w:noWrap/>
            <w:vAlign w:val="bottom"/>
            <w:hideMark/>
          </w:tcPr>
          <w:p w14:paraId="53F54BB3" w14:textId="77777777" w:rsidR="00D450BF" w:rsidRPr="00153665" w:rsidRDefault="00D450BF" w:rsidP="00200602">
            <w:pPr>
              <w:spacing w:after="0" w:line="240" w:lineRule="auto"/>
              <w:rPr>
                <w:rFonts w:ascii="Times New Roman" w:hAnsi="Times New Roman" w:cs="Times New Roman"/>
                <w:color w:val="000000"/>
                <w:lang w:eastAsia="sr-Latn-RS"/>
              </w:rPr>
            </w:pPr>
            <w:r w:rsidRPr="00153665">
              <w:rPr>
                <w:rFonts w:ascii="Times New Roman" w:hAnsi="Times New Roman" w:cs="Times New Roman"/>
                <w:color w:val="000000"/>
                <w:lang w:eastAsia="sr-Latn-RS"/>
              </w:rPr>
              <w:t>Марина Благојевић</w:t>
            </w:r>
          </w:p>
        </w:tc>
        <w:tc>
          <w:tcPr>
            <w:tcW w:w="1298" w:type="pct"/>
            <w:noWrap/>
            <w:vAlign w:val="bottom"/>
            <w:hideMark/>
          </w:tcPr>
          <w:p w14:paraId="0465FD1B" w14:textId="77777777" w:rsidR="00D450BF" w:rsidRPr="00153665" w:rsidRDefault="00D450BF" w:rsidP="00200602">
            <w:pPr>
              <w:spacing w:after="0" w:line="240" w:lineRule="auto"/>
              <w:rPr>
                <w:rFonts w:ascii="Times New Roman" w:hAnsi="Times New Roman" w:cs="Times New Roman"/>
                <w:color w:val="000000"/>
                <w:lang w:eastAsia="sr-Latn-RS"/>
              </w:rPr>
            </w:pPr>
            <w:r w:rsidRPr="00153665">
              <w:rPr>
                <w:rFonts w:ascii="Times New Roman" w:hAnsi="Times New Roman" w:cs="Times New Roman"/>
                <w:color w:val="000000"/>
                <w:lang w:eastAsia="sr-Latn-RS"/>
              </w:rPr>
              <w:t>4. Матична</w:t>
            </w:r>
          </w:p>
        </w:tc>
        <w:tc>
          <w:tcPr>
            <w:tcW w:w="2183" w:type="pct"/>
            <w:noWrap/>
            <w:vAlign w:val="bottom"/>
            <w:hideMark/>
          </w:tcPr>
          <w:p w14:paraId="57AB9793" w14:textId="77777777" w:rsidR="00D450BF" w:rsidRPr="00153665" w:rsidRDefault="00D450BF" w:rsidP="00200602">
            <w:pPr>
              <w:spacing w:after="0" w:line="240" w:lineRule="auto"/>
              <w:rPr>
                <w:rFonts w:ascii="Times New Roman" w:hAnsi="Times New Roman" w:cs="Times New Roman"/>
                <w:color w:val="000000"/>
                <w:lang w:eastAsia="sr-Latn-RS"/>
              </w:rPr>
            </w:pPr>
            <w:r w:rsidRPr="00153665">
              <w:rPr>
                <w:rFonts w:ascii="Times New Roman" w:hAnsi="Times New Roman" w:cs="Times New Roman"/>
                <w:color w:val="000000"/>
                <w:lang w:eastAsia="sr-Latn-RS"/>
              </w:rPr>
              <w:t>Спорт у школе</w:t>
            </w:r>
          </w:p>
        </w:tc>
      </w:tr>
      <w:tr w:rsidR="00D450BF" w:rsidRPr="00153665" w14:paraId="4CF2E83B" w14:textId="77777777" w:rsidTr="002D1608">
        <w:trPr>
          <w:trHeight w:val="300"/>
        </w:trPr>
        <w:tc>
          <w:tcPr>
            <w:tcW w:w="1519" w:type="pct"/>
            <w:noWrap/>
            <w:vAlign w:val="bottom"/>
            <w:hideMark/>
          </w:tcPr>
          <w:p w14:paraId="52FA5592" w14:textId="77777777" w:rsidR="00D450BF" w:rsidRPr="00153665" w:rsidRDefault="00D450BF" w:rsidP="00200602">
            <w:pPr>
              <w:spacing w:after="0" w:line="240" w:lineRule="auto"/>
              <w:rPr>
                <w:rFonts w:ascii="Times New Roman" w:hAnsi="Times New Roman" w:cs="Times New Roman"/>
                <w:color w:val="000000"/>
                <w:lang w:eastAsia="sr-Latn-RS"/>
              </w:rPr>
            </w:pPr>
            <w:r w:rsidRPr="00153665">
              <w:rPr>
                <w:rFonts w:ascii="Times New Roman" w:hAnsi="Times New Roman" w:cs="Times New Roman"/>
                <w:color w:val="000000"/>
                <w:lang w:eastAsia="sr-Latn-RS"/>
              </w:rPr>
              <w:t xml:space="preserve">Ана Јовановић ИиР </w:t>
            </w:r>
          </w:p>
        </w:tc>
        <w:tc>
          <w:tcPr>
            <w:tcW w:w="1298" w:type="pct"/>
            <w:noWrap/>
            <w:vAlign w:val="bottom"/>
            <w:hideMark/>
          </w:tcPr>
          <w:p w14:paraId="68B1AFF5" w14:textId="77777777" w:rsidR="00D450BF" w:rsidRPr="00153665" w:rsidRDefault="00D450BF" w:rsidP="00200602">
            <w:pPr>
              <w:spacing w:after="0" w:line="240" w:lineRule="auto"/>
              <w:rPr>
                <w:rFonts w:ascii="Times New Roman" w:hAnsi="Times New Roman" w:cs="Times New Roman"/>
                <w:color w:val="000000"/>
                <w:lang w:eastAsia="sr-Latn-RS"/>
              </w:rPr>
            </w:pPr>
            <w:r w:rsidRPr="00153665">
              <w:rPr>
                <w:rFonts w:ascii="Times New Roman" w:hAnsi="Times New Roman" w:cs="Times New Roman"/>
                <w:color w:val="000000"/>
                <w:lang w:eastAsia="sr-Latn-RS"/>
              </w:rPr>
              <w:t> Матична</w:t>
            </w:r>
          </w:p>
        </w:tc>
        <w:tc>
          <w:tcPr>
            <w:tcW w:w="2183" w:type="pct"/>
            <w:noWrap/>
            <w:vAlign w:val="bottom"/>
            <w:hideMark/>
          </w:tcPr>
          <w:p w14:paraId="03B835C1" w14:textId="77777777" w:rsidR="00D450BF" w:rsidRPr="00153665" w:rsidRDefault="00D450BF" w:rsidP="00200602">
            <w:pPr>
              <w:spacing w:after="0" w:line="240" w:lineRule="auto"/>
              <w:rPr>
                <w:rFonts w:ascii="Times New Roman" w:hAnsi="Times New Roman" w:cs="Times New Roman"/>
                <w:color w:val="000000"/>
                <w:lang w:eastAsia="sr-Latn-RS"/>
              </w:rPr>
            </w:pPr>
            <w:r w:rsidRPr="00153665">
              <w:rPr>
                <w:rFonts w:ascii="Times New Roman" w:hAnsi="Times New Roman" w:cs="Times New Roman"/>
                <w:color w:val="000000"/>
                <w:lang w:eastAsia="sr-Latn-RS"/>
              </w:rPr>
              <w:t>Програмирање</w:t>
            </w:r>
          </w:p>
        </w:tc>
      </w:tr>
      <w:tr w:rsidR="00D450BF" w:rsidRPr="00153665" w14:paraId="55703A9D" w14:textId="77777777" w:rsidTr="002D1608">
        <w:trPr>
          <w:trHeight w:val="300"/>
        </w:trPr>
        <w:tc>
          <w:tcPr>
            <w:tcW w:w="1519" w:type="pct"/>
            <w:noWrap/>
            <w:vAlign w:val="bottom"/>
            <w:hideMark/>
          </w:tcPr>
          <w:p w14:paraId="1DC40557" w14:textId="77777777" w:rsidR="00D450BF" w:rsidRPr="00153665" w:rsidRDefault="00D450BF" w:rsidP="00200602">
            <w:pPr>
              <w:spacing w:after="0" w:line="240" w:lineRule="auto"/>
              <w:rPr>
                <w:rFonts w:ascii="Times New Roman" w:hAnsi="Times New Roman" w:cs="Times New Roman"/>
                <w:color w:val="000000"/>
                <w:lang w:eastAsia="sr-Latn-RS"/>
              </w:rPr>
            </w:pPr>
            <w:r w:rsidRPr="00153665">
              <w:rPr>
                <w:rFonts w:ascii="Times New Roman" w:hAnsi="Times New Roman" w:cs="Times New Roman"/>
                <w:color w:val="000000"/>
                <w:lang w:eastAsia="sr-Latn-RS"/>
              </w:rPr>
              <w:t>Марија Варга</w:t>
            </w:r>
          </w:p>
        </w:tc>
        <w:tc>
          <w:tcPr>
            <w:tcW w:w="1298" w:type="pct"/>
            <w:noWrap/>
            <w:vAlign w:val="bottom"/>
            <w:hideMark/>
          </w:tcPr>
          <w:p w14:paraId="040D8F49" w14:textId="77777777" w:rsidR="00D450BF" w:rsidRPr="00153665" w:rsidRDefault="00D450BF" w:rsidP="00200602">
            <w:pPr>
              <w:spacing w:after="0" w:line="240" w:lineRule="auto"/>
              <w:rPr>
                <w:rFonts w:ascii="Times New Roman" w:hAnsi="Times New Roman" w:cs="Times New Roman"/>
                <w:color w:val="000000"/>
                <w:lang w:eastAsia="sr-Latn-RS"/>
              </w:rPr>
            </w:pPr>
            <w:r w:rsidRPr="00153665">
              <w:rPr>
                <w:rFonts w:ascii="Times New Roman" w:hAnsi="Times New Roman" w:cs="Times New Roman"/>
                <w:color w:val="000000"/>
                <w:lang w:eastAsia="sr-Latn-RS"/>
              </w:rPr>
              <w:t> Матична</w:t>
            </w:r>
          </w:p>
        </w:tc>
        <w:tc>
          <w:tcPr>
            <w:tcW w:w="2183" w:type="pct"/>
            <w:noWrap/>
            <w:vAlign w:val="bottom"/>
            <w:hideMark/>
          </w:tcPr>
          <w:p w14:paraId="173E8B3C" w14:textId="77777777" w:rsidR="00D450BF" w:rsidRPr="00153665" w:rsidRDefault="00D450BF" w:rsidP="00200602">
            <w:pPr>
              <w:spacing w:after="0" w:line="240" w:lineRule="auto"/>
              <w:rPr>
                <w:rFonts w:ascii="Times New Roman" w:hAnsi="Times New Roman" w:cs="Times New Roman"/>
                <w:color w:val="000000"/>
                <w:lang w:eastAsia="sr-Latn-RS"/>
              </w:rPr>
            </w:pPr>
            <w:r w:rsidRPr="00153665">
              <w:rPr>
                <w:rFonts w:ascii="Times New Roman" w:hAnsi="Times New Roman" w:cs="Times New Roman"/>
                <w:color w:val="000000"/>
                <w:lang w:eastAsia="sr-Latn-RS"/>
              </w:rPr>
              <w:t>Програмирање</w:t>
            </w:r>
          </w:p>
        </w:tc>
      </w:tr>
      <w:tr w:rsidR="00D450BF" w:rsidRPr="00153665" w14:paraId="52CBFAC4" w14:textId="77777777" w:rsidTr="002D1608">
        <w:trPr>
          <w:trHeight w:val="300"/>
        </w:trPr>
        <w:tc>
          <w:tcPr>
            <w:tcW w:w="1519" w:type="pct"/>
            <w:noWrap/>
            <w:vAlign w:val="bottom"/>
            <w:hideMark/>
          </w:tcPr>
          <w:p w14:paraId="4D856D41" w14:textId="77777777" w:rsidR="00D450BF" w:rsidRPr="00153665" w:rsidRDefault="00D450BF" w:rsidP="00200602">
            <w:pPr>
              <w:spacing w:after="0" w:line="240" w:lineRule="auto"/>
              <w:rPr>
                <w:rFonts w:ascii="Times New Roman" w:hAnsi="Times New Roman" w:cs="Times New Roman"/>
                <w:color w:val="000000"/>
                <w:lang w:eastAsia="sr-Latn-RS"/>
              </w:rPr>
            </w:pPr>
            <w:r w:rsidRPr="00153665">
              <w:rPr>
                <w:rFonts w:ascii="Times New Roman" w:hAnsi="Times New Roman" w:cs="Times New Roman"/>
                <w:color w:val="000000"/>
                <w:lang w:eastAsia="sr-Latn-RS"/>
              </w:rPr>
              <w:t>Ивана Давидовић</w:t>
            </w:r>
          </w:p>
        </w:tc>
        <w:tc>
          <w:tcPr>
            <w:tcW w:w="1298" w:type="pct"/>
            <w:noWrap/>
            <w:vAlign w:val="bottom"/>
            <w:hideMark/>
          </w:tcPr>
          <w:p w14:paraId="12BD36C0" w14:textId="77777777" w:rsidR="00D450BF" w:rsidRPr="00153665" w:rsidRDefault="00D450BF" w:rsidP="00200602">
            <w:pPr>
              <w:spacing w:after="0" w:line="240" w:lineRule="auto"/>
              <w:rPr>
                <w:rFonts w:ascii="Times New Roman" w:hAnsi="Times New Roman" w:cs="Times New Roman"/>
                <w:color w:val="000000"/>
                <w:lang w:eastAsia="sr-Latn-RS"/>
              </w:rPr>
            </w:pPr>
            <w:r w:rsidRPr="00153665">
              <w:rPr>
                <w:rFonts w:ascii="Times New Roman" w:hAnsi="Times New Roman" w:cs="Times New Roman"/>
                <w:color w:val="000000"/>
                <w:lang w:eastAsia="sr-Latn-RS"/>
              </w:rPr>
              <w:t>Пружатовац</w:t>
            </w:r>
          </w:p>
        </w:tc>
        <w:tc>
          <w:tcPr>
            <w:tcW w:w="2183" w:type="pct"/>
            <w:noWrap/>
            <w:vAlign w:val="bottom"/>
            <w:hideMark/>
          </w:tcPr>
          <w:p w14:paraId="7FEA18F2" w14:textId="77777777" w:rsidR="00D450BF" w:rsidRPr="00153665" w:rsidRDefault="00D450BF" w:rsidP="00200602">
            <w:pPr>
              <w:spacing w:after="0" w:line="240" w:lineRule="auto"/>
              <w:rPr>
                <w:rFonts w:ascii="Times New Roman" w:hAnsi="Times New Roman" w:cs="Times New Roman"/>
                <w:color w:val="000000"/>
                <w:lang w:eastAsia="sr-Latn-RS"/>
              </w:rPr>
            </w:pPr>
            <w:r w:rsidRPr="00153665">
              <w:rPr>
                <w:rFonts w:ascii="Times New Roman" w:hAnsi="Times New Roman" w:cs="Times New Roman"/>
                <w:color w:val="000000"/>
                <w:lang w:eastAsia="sr-Latn-RS"/>
              </w:rPr>
              <w:t>лутка у настави</w:t>
            </w:r>
          </w:p>
        </w:tc>
      </w:tr>
      <w:tr w:rsidR="00D450BF" w:rsidRPr="00153665" w14:paraId="3A0A60C0" w14:textId="77777777" w:rsidTr="002D1608">
        <w:trPr>
          <w:trHeight w:val="300"/>
        </w:trPr>
        <w:tc>
          <w:tcPr>
            <w:tcW w:w="1519" w:type="pct"/>
            <w:noWrap/>
            <w:vAlign w:val="bottom"/>
            <w:hideMark/>
          </w:tcPr>
          <w:p w14:paraId="76601EF8" w14:textId="77777777" w:rsidR="00D450BF" w:rsidRPr="00153665" w:rsidRDefault="00D450BF" w:rsidP="00200602">
            <w:pPr>
              <w:spacing w:after="0" w:line="240" w:lineRule="auto"/>
              <w:rPr>
                <w:rFonts w:ascii="Times New Roman" w:hAnsi="Times New Roman" w:cs="Times New Roman"/>
                <w:color w:val="000000"/>
                <w:lang w:eastAsia="sr-Latn-RS"/>
              </w:rPr>
            </w:pPr>
            <w:r w:rsidRPr="00153665">
              <w:rPr>
                <w:rFonts w:ascii="Times New Roman" w:hAnsi="Times New Roman" w:cs="Times New Roman"/>
                <w:color w:val="000000"/>
                <w:lang w:eastAsia="sr-Latn-RS"/>
              </w:rPr>
              <w:t>Радмила Грубишић</w:t>
            </w:r>
          </w:p>
        </w:tc>
        <w:tc>
          <w:tcPr>
            <w:tcW w:w="1298" w:type="pct"/>
            <w:noWrap/>
            <w:vAlign w:val="bottom"/>
            <w:hideMark/>
          </w:tcPr>
          <w:p w14:paraId="60911444" w14:textId="77777777" w:rsidR="00D450BF" w:rsidRPr="00153665" w:rsidRDefault="00D450BF" w:rsidP="00200602">
            <w:pPr>
              <w:spacing w:after="0" w:line="240" w:lineRule="auto"/>
              <w:rPr>
                <w:rFonts w:ascii="Times New Roman" w:hAnsi="Times New Roman" w:cs="Times New Roman"/>
                <w:color w:val="000000"/>
                <w:lang w:eastAsia="sr-Latn-RS"/>
              </w:rPr>
            </w:pPr>
            <w:r w:rsidRPr="00153665">
              <w:rPr>
                <w:rFonts w:ascii="Times New Roman" w:hAnsi="Times New Roman" w:cs="Times New Roman"/>
                <w:color w:val="000000"/>
                <w:lang w:eastAsia="sr-Latn-RS"/>
              </w:rPr>
              <w:t>Кораћица</w:t>
            </w:r>
          </w:p>
        </w:tc>
        <w:tc>
          <w:tcPr>
            <w:tcW w:w="2183" w:type="pct"/>
            <w:noWrap/>
            <w:vAlign w:val="bottom"/>
            <w:hideMark/>
          </w:tcPr>
          <w:p w14:paraId="38C35E6D" w14:textId="77777777" w:rsidR="00D450BF" w:rsidRPr="00153665" w:rsidRDefault="00D450BF" w:rsidP="00200602">
            <w:pPr>
              <w:spacing w:after="0" w:line="240" w:lineRule="auto"/>
              <w:rPr>
                <w:rFonts w:ascii="Times New Roman" w:hAnsi="Times New Roman" w:cs="Times New Roman"/>
                <w:color w:val="000000"/>
                <w:lang w:eastAsia="sr-Latn-RS"/>
              </w:rPr>
            </w:pPr>
            <w:r w:rsidRPr="00153665">
              <w:rPr>
                <w:rFonts w:ascii="Times New Roman" w:hAnsi="Times New Roman" w:cs="Times New Roman"/>
                <w:color w:val="000000"/>
                <w:lang w:eastAsia="sr-Latn-RS"/>
              </w:rPr>
              <w:t>Екологија</w:t>
            </w:r>
          </w:p>
        </w:tc>
      </w:tr>
      <w:tr w:rsidR="00D450BF" w:rsidRPr="00153665" w14:paraId="7A0327DA" w14:textId="77777777" w:rsidTr="002D1608">
        <w:trPr>
          <w:trHeight w:val="300"/>
        </w:trPr>
        <w:tc>
          <w:tcPr>
            <w:tcW w:w="1519" w:type="pct"/>
            <w:noWrap/>
            <w:vAlign w:val="bottom"/>
            <w:hideMark/>
          </w:tcPr>
          <w:p w14:paraId="3B2E87D5" w14:textId="77777777" w:rsidR="00D450BF" w:rsidRPr="00153665" w:rsidRDefault="00D450BF" w:rsidP="00200602">
            <w:pPr>
              <w:spacing w:after="0" w:line="240" w:lineRule="auto"/>
              <w:rPr>
                <w:rFonts w:ascii="Times New Roman" w:hAnsi="Times New Roman" w:cs="Times New Roman"/>
                <w:color w:val="000000"/>
                <w:lang w:eastAsia="sr-Latn-RS"/>
              </w:rPr>
            </w:pPr>
            <w:r w:rsidRPr="00153665">
              <w:rPr>
                <w:rFonts w:ascii="Times New Roman" w:hAnsi="Times New Roman" w:cs="Times New Roman"/>
                <w:color w:val="000000"/>
                <w:lang w:eastAsia="sr-Latn-RS"/>
              </w:rPr>
              <w:t>Драгана Јанковић</w:t>
            </w:r>
          </w:p>
        </w:tc>
        <w:tc>
          <w:tcPr>
            <w:tcW w:w="1298" w:type="pct"/>
            <w:noWrap/>
            <w:vAlign w:val="bottom"/>
            <w:hideMark/>
          </w:tcPr>
          <w:p w14:paraId="031DC74E" w14:textId="77777777" w:rsidR="00D450BF" w:rsidRPr="00153665" w:rsidRDefault="00D450BF" w:rsidP="00200602">
            <w:pPr>
              <w:spacing w:after="0" w:line="240" w:lineRule="auto"/>
              <w:rPr>
                <w:rFonts w:ascii="Times New Roman" w:hAnsi="Times New Roman" w:cs="Times New Roman"/>
                <w:color w:val="000000"/>
                <w:lang w:eastAsia="sr-Latn-RS"/>
              </w:rPr>
            </w:pPr>
            <w:r w:rsidRPr="00153665">
              <w:rPr>
                <w:rFonts w:ascii="Times New Roman" w:hAnsi="Times New Roman" w:cs="Times New Roman"/>
                <w:color w:val="000000"/>
                <w:lang w:eastAsia="sr-Latn-RS"/>
              </w:rPr>
              <w:t>Кораћица</w:t>
            </w:r>
          </w:p>
        </w:tc>
        <w:tc>
          <w:tcPr>
            <w:tcW w:w="2183" w:type="pct"/>
            <w:noWrap/>
            <w:vAlign w:val="bottom"/>
            <w:hideMark/>
          </w:tcPr>
          <w:p w14:paraId="2873B568" w14:textId="77777777" w:rsidR="00D450BF" w:rsidRPr="00153665" w:rsidRDefault="00D450BF" w:rsidP="00200602">
            <w:pPr>
              <w:spacing w:after="0" w:line="240" w:lineRule="auto"/>
              <w:rPr>
                <w:rFonts w:ascii="Times New Roman" w:hAnsi="Times New Roman" w:cs="Times New Roman"/>
                <w:color w:val="000000"/>
                <w:lang w:eastAsia="sr-Latn-RS"/>
              </w:rPr>
            </w:pPr>
            <w:r w:rsidRPr="00153665">
              <w:rPr>
                <w:rFonts w:ascii="Times New Roman" w:hAnsi="Times New Roman" w:cs="Times New Roman"/>
                <w:color w:val="000000"/>
                <w:lang w:eastAsia="sr-Latn-RS"/>
              </w:rPr>
              <w:t>Екологија</w:t>
            </w:r>
          </w:p>
        </w:tc>
      </w:tr>
      <w:tr w:rsidR="00D450BF" w:rsidRPr="00153665" w14:paraId="3DE0B9BC" w14:textId="77777777" w:rsidTr="002D1608">
        <w:trPr>
          <w:trHeight w:val="300"/>
        </w:trPr>
        <w:tc>
          <w:tcPr>
            <w:tcW w:w="1519" w:type="pct"/>
            <w:noWrap/>
            <w:vAlign w:val="bottom"/>
            <w:hideMark/>
          </w:tcPr>
          <w:p w14:paraId="661CDB91" w14:textId="77777777" w:rsidR="00D450BF" w:rsidRPr="00153665" w:rsidRDefault="00D450BF" w:rsidP="00200602">
            <w:pPr>
              <w:spacing w:after="0" w:line="240" w:lineRule="auto"/>
              <w:rPr>
                <w:rFonts w:ascii="Times New Roman" w:hAnsi="Times New Roman" w:cs="Times New Roman"/>
                <w:color w:val="000000"/>
                <w:lang w:eastAsia="sr-Latn-RS"/>
              </w:rPr>
            </w:pPr>
            <w:r w:rsidRPr="00153665">
              <w:rPr>
                <w:rFonts w:ascii="Times New Roman" w:hAnsi="Times New Roman" w:cs="Times New Roman"/>
                <w:color w:val="000000"/>
                <w:lang w:eastAsia="sr-Latn-RS"/>
              </w:rPr>
              <w:t>Андријана Томов</w:t>
            </w:r>
          </w:p>
        </w:tc>
        <w:tc>
          <w:tcPr>
            <w:tcW w:w="1298" w:type="pct"/>
            <w:noWrap/>
            <w:vAlign w:val="bottom"/>
            <w:hideMark/>
          </w:tcPr>
          <w:p w14:paraId="7C202FCD" w14:textId="77777777" w:rsidR="00D450BF" w:rsidRPr="00153665" w:rsidRDefault="00D450BF" w:rsidP="00200602">
            <w:pPr>
              <w:spacing w:after="0" w:line="240" w:lineRule="auto"/>
              <w:rPr>
                <w:rFonts w:ascii="Times New Roman" w:hAnsi="Times New Roman" w:cs="Times New Roman"/>
                <w:color w:val="000000"/>
                <w:lang w:eastAsia="sr-Latn-RS"/>
              </w:rPr>
            </w:pPr>
            <w:r w:rsidRPr="00153665">
              <w:rPr>
                <w:rFonts w:ascii="Times New Roman" w:hAnsi="Times New Roman" w:cs="Times New Roman"/>
                <w:color w:val="000000"/>
                <w:lang w:eastAsia="sr-Latn-RS"/>
              </w:rPr>
              <w:t>Кораћица</w:t>
            </w:r>
          </w:p>
        </w:tc>
        <w:tc>
          <w:tcPr>
            <w:tcW w:w="2183" w:type="pct"/>
            <w:noWrap/>
            <w:vAlign w:val="bottom"/>
            <w:hideMark/>
          </w:tcPr>
          <w:p w14:paraId="79D6BB6A" w14:textId="77777777" w:rsidR="00D450BF" w:rsidRPr="00153665" w:rsidRDefault="00D450BF" w:rsidP="00200602">
            <w:pPr>
              <w:spacing w:after="0" w:line="240" w:lineRule="auto"/>
              <w:rPr>
                <w:rFonts w:ascii="Times New Roman" w:hAnsi="Times New Roman" w:cs="Times New Roman"/>
                <w:color w:val="000000"/>
                <w:lang w:eastAsia="sr-Latn-RS"/>
              </w:rPr>
            </w:pPr>
            <w:r w:rsidRPr="00153665">
              <w:rPr>
                <w:rFonts w:ascii="Times New Roman" w:hAnsi="Times New Roman" w:cs="Times New Roman"/>
                <w:color w:val="000000"/>
                <w:lang w:eastAsia="sr-Latn-RS"/>
              </w:rPr>
              <w:t>Екологија</w:t>
            </w:r>
          </w:p>
        </w:tc>
      </w:tr>
      <w:tr w:rsidR="00D450BF" w:rsidRPr="00153665" w14:paraId="75449825" w14:textId="77777777" w:rsidTr="002D1608">
        <w:trPr>
          <w:trHeight w:val="300"/>
        </w:trPr>
        <w:tc>
          <w:tcPr>
            <w:tcW w:w="1519" w:type="pct"/>
            <w:noWrap/>
            <w:vAlign w:val="bottom"/>
            <w:hideMark/>
          </w:tcPr>
          <w:p w14:paraId="71422E3F" w14:textId="77777777" w:rsidR="00D450BF" w:rsidRPr="00153665" w:rsidRDefault="00D450BF" w:rsidP="00200602">
            <w:pPr>
              <w:spacing w:after="0" w:line="240" w:lineRule="auto"/>
              <w:rPr>
                <w:rFonts w:ascii="Times New Roman" w:hAnsi="Times New Roman" w:cs="Times New Roman"/>
                <w:color w:val="000000"/>
                <w:lang w:eastAsia="sr-Latn-RS"/>
              </w:rPr>
            </w:pPr>
            <w:r w:rsidRPr="00153665">
              <w:rPr>
                <w:rFonts w:ascii="Times New Roman" w:hAnsi="Times New Roman" w:cs="Times New Roman"/>
                <w:color w:val="000000"/>
                <w:lang w:eastAsia="sr-Latn-RS"/>
              </w:rPr>
              <w:t>Марија Вујић</w:t>
            </w:r>
          </w:p>
        </w:tc>
        <w:tc>
          <w:tcPr>
            <w:tcW w:w="1298" w:type="pct"/>
            <w:noWrap/>
            <w:vAlign w:val="bottom"/>
            <w:hideMark/>
          </w:tcPr>
          <w:p w14:paraId="12F515A2" w14:textId="77777777" w:rsidR="00D450BF" w:rsidRPr="00153665" w:rsidRDefault="00D450BF" w:rsidP="00200602">
            <w:pPr>
              <w:spacing w:after="0" w:line="240" w:lineRule="auto"/>
              <w:rPr>
                <w:rFonts w:ascii="Times New Roman" w:hAnsi="Times New Roman" w:cs="Times New Roman"/>
                <w:color w:val="000000"/>
                <w:lang w:eastAsia="sr-Latn-RS"/>
              </w:rPr>
            </w:pPr>
            <w:r w:rsidRPr="00153665">
              <w:rPr>
                <w:rFonts w:ascii="Times New Roman" w:hAnsi="Times New Roman" w:cs="Times New Roman"/>
                <w:color w:val="000000"/>
                <w:lang w:eastAsia="sr-Latn-RS"/>
              </w:rPr>
              <w:t>Међулужје</w:t>
            </w:r>
          </w:p>
        </w:tc>
        <w:tc>
          <w:tcPr>
            <w:tcW w:w="2183" w:type="pct"/>
            <w:noWrap/>
            <w:vAlign w:val="bottom"/>
            <w:hideMark/>
          </w:tcPr>
          <w:p w14:paraId="5F4BAD4F" w14:textId="77777777" w:rsidR="00D450BF" w:rsidRPr="00153665" w:rsidRDefault="00D450BF" w:rsidP="00200602">
            <w:pPr>
              <w:spacing w:after="0" w:line="240" w:lineRule="auto"/>
              <w:rPr>
                <w:rFonts w:ascii="Times New Roman" w:hAnsi="Times New Roman" w:cs="Times New Roman"/>
                <w:color w:val="000000"/>
                <w:lang w:eastAsia="sr-Latn-RS"/>
              </w:rPr>
            </w:pPr>
            <w:r w:rsidRPr="00153665">
              <w:rPr>
                <w:rFonts w:ascii="Times New Roman" w:hAnsi="Times New Roman" w:cs="Times New Roman"/>
                <w:color w:val="000000"/>
                <w:lang w:eastAsia="sr-Latn-RS"/>
              </w:rPr>
              <w:t>Екологија</w:t>
            </w:r>
          </w:p>
        </w:tc>
      </w:tr>
      <w:tr w:rsidR="00D450BF" w:rsidRPr="00153665" w14:paraId="51A99535" w14:textId="77777777" w:rsidTr="002D1608">
        <w:trPr>
          <w:trHeight w:val="300"/>
        </w:trPr>
        <w:tc>
          <w:tcPr>
            <w:tcW w:w="1519" w:type="pct"/>
            <w:noWrap/>
            <w:vAlign w:val="bottom"/>
            <w:hideMark/>
          </w:tcPr>
          <w:p w14:paraId="638DCB96" w14:textId="77777777" w:rsidR="00D450BF" w:rsidRPr="00153665" w:rsidRDefault="00D450BF" w:rsidP="00200602">
            <w:pPr>
              <w:spacing w:after="0" w:line="240" w:lineRule="auto"/>
              <w:rPr>
                <w:rFonts w:ascii="Times New Roman" w:hAnsi="Times New Roman" w:cs="Times New Roman"/>
                <w:color w:val="000000"/>
                <w:lang w:eastAsia="sr-Latn-RS"/>
              </w:rPr>
            </w:pPr>
            <w:r w:rsidRPr="00153665">
              <w:rPr>
                <w:rFonts w:ascii="Times New Roman" w:hAnsi="Times New Roman" w:cs="Times New Roman"/>
                <w:color w:val="000000"/>
                <w:lang w:eastAsia="sr-Latn-RS"/>
              </w:rPr>
              <w:t>Јасминка Вуковић</w:t>
            </w:r>
          </w:p>
        </w:tc>
        <w:tc>
          <w:tcPr>
            <w:tcW w:w="1298" w:type="pct"/>
            <w:noWrap/>
            <w:vAlign w:val="bottom"/>
            <w:hideMark/>
          </w:tcPr>
          <w:p w14:paraId="51C814FB" w14:textId="77777777" w:rsidR="00D450BF" w:rsidRPr="00153665" w:rsidRDefault="00D450BF" w:rsidP="00200602">
            <w:pPr>
              <w:spacing w:after="0" w:line="240" w:lineRule="auto"/>
              <w:rPr>
                <w:rFonts w:ascii="Times New Roman" w:hAnsi="Times New Roman" w:cs="Times New Roman"/>
                <w:color w:val="000000"/>
                <w:lang w:eastAsia="sr-Latn-RS"/>
              </w:rPr>
            </w:pPr>
            <w:r w:rsidRPr="00153665">
              <w:rPr>
                <w:rFonts w:ascii="Times New Roman" w:hAnsi="Times New Roman" w:cs="Times New Roman"/>
                <w:color w:val="000000"/>
                <w:lang w:eastAsia="sr-Latn-RS"/>
              </w:rPr>
              <w:t>Матична</w:t>
            </w:r>
          </w:p>
        </w:tc>
        <w:tc>
          <w:tcPr>
            <w:tcW w:w="2183" w:type="pct"/>
            <w:noWrap/>
            <w:vAlign w:val="bottom"/>
            <w:hideMark/>
          </w:tcPr>
          <w:p w14:paraId="03D9B2B6" w14:textId="77777777" w:rsidR="00D450BF" w:rsidRPr="00153665" w:rsidRDefault="00D450BF" w:rsidP="00200602">
            <w:pPr>
              <w:spacing w:after="0" w:line="240" w:lineRule="auto"/>
              <w:rPr>
                <w:rFonts w:ascii="Times New Roman" w:hAnsi="Times New Roman" w:cs="Times New Roman"/>
                <w:color w:val="000000"/>
                <w:lang w:eastAsia="sr-Latn-RS"/>
              </w:rPr>
            </w:pPr>
            <w:r w:rsidRPr="00153665">
              <w:rPr>
                <w:rFonts w:ascii="Times New Roman" w:hAnsi="Times New Roman" w:cs="Times New Roman"/>
                <w:color w:val="000000"/>
                <w:lang w:eastAsia="sr-Latn-RS"/>
              </w:rPr>
              <w:t>На сцени</w:t>
            </w:r>
          </w:p>
        </w:tc>
      </w:tr>
      <w:tr w:rsidR="00D450BF" w:rsidRPr="00153665" w14:paraId="13065ED1" w14:textId="77777777" w:rsidTr="002D1608">
        <w:trPr>
          <w:trHeight w:val="300"/>
        </w:trPr>
        <w:tc>
          <w:tcPr>
            <w:tcW w:w="1519" w:type="pct"/>
            <w:noWrap/>
            <w:vAlign w:val="bottom"/>
            <w:hideMark/>
          </w:tcPr>
          <w:p w14:paraId="71CDE8B8" w14:textId="77777777" w:rsidR="00D450BF" w:rsidRPr="00153665" w:rsidRDefault="00D450BF" w:rsidP="00200602">
            <w:pPr>
              <w:spacing w:after="0" w:line="240" w:lineRule="auto"/>
              <w:rPr>
                <w:rFonts w:ascii="Times New Roman" w:hAnsi="Times New Roman" w:cs="Times New Roman"/>
                <w:color w:val="000000"/>
                <w:lang w:eastAsia="sr-Latn-RS"/>
              </w:rPr>
            </w:pPr>
            <w:r w:rsidRPr="00153665">
              <w:rPr>
                <w:rFonts w:ascii="Times New Roman" w:hAnsi="Times New Roman" w:cs="Times New Roman"/>
                <w:color w:val="000000"/>
                <w:lang w:eastAsia="sr-Latn-RS"/>
              </w:rPr>
              <w:t xml:space="preserve">Сузана Павловић </w:t>
            </w:r>
          </w:p>
        </w:tc>
        <w:tc>
          <w:tcPr>
            <w:tcW w:w="1298" w:type="pct"/>
            <w:noWrap/>
            <w:vAlign w:val="bottom"/>
            <w:hideMark/>
          </w:tcPr>
          <w:p w14:paraId="0365CC37" w14:textId="77777777" w:rsidR="00D450BF" w:rsidRPr="00153665" w:rsidRDefault="00D450BF" w:rsidP="00200602">
            <w:pPr>
              <w:spacing w:after="0" w:line="240" w:lineRule="auto"/>
              <w:rPr>
                <w:rFonts w:ascii="Times New Roman" w:hAnsi="Times New Roman" w:cs="Times New Roman"/>
                <w:color w:val="000000"/>
                <w:lang w:eastAsia="sr-Latn-RS"/>
              </w:rPr>
            </w:pPr>
            <w:r w:rsidRPr="00153665">
              <w:rPr>
                <w:rFonts w:ascii="Times New Roman" w:hAnsi="Times New Roman" w:cs="Times New Roman"/>
                <w:color w:val="000000"/>
                <w:lang w:eastAsia="sr-Latn-RS"/>
              </w:rPr>
              <w:t> Матична</w:t>
            </w:r>
          </w:p>
        </w:tc>
        <w:tc>
          <w:tcPr>
            <w:tcW w:w="2183" w:type="pct"/>
            <w:noWrap/>
            <w:vAlign w:val="bottom"/>
            <w:hideMark/>
          </w:tcPr>
          <w:p w14:paraId="735806B6" w14:textId="77777777" w:rsidR="00D450BF" w:rsidRPr="00153665" w:rsidRDefault="00D450BF" w:rsidP="00200602">
            <w:pPr>
              <w:spacing w:after="0" w:line="240" w:lineRule="auto"/>
              <w:rPr>
                <w:rFonts w:ascii="Times New Roman" w:hAnsi="Times New Roman" w:cs="Times New Roman"/>
                <w:color w:val="000000"/>
                <w:lang w:eastAsia="sr-Latn-RS"/>
              </w:rPr>
            </w:pPr>
            <w:r w:rsidRPr="00153665">
              <w:rPr>
                <w:rFonts w:ascii="Times New Roman" w:hAnsi="Times New Roman" w:cs="Times New Roman"/>
                <w:color w:val="000000"/>
                <w:lang w:eastAsia="sr-Latn-RS"/>
              </w:rPr>
              <w:t xml:space="preserve">Рецитатори </w:t>
            </w:r>
          </w:p>
        </w:tc>
      </w:tr>
      <w:tr w:rsidR="00D450BF" w:rsidRPr="00153665" w14:paraId="365A907C" w14:textId="77777777" w:rsidTr="002D1608">
        <w:trPr>
          <w:trHeight w:val="300"/>
        </w:trPr>
        <w:tc>
          <w:tcPr>
            <w:tcW w:w="1519" w:type="pct"/>
            <w:noWrap/>
            <w:vAlign w:val="bottom"/>
            <w:hideMark/>
          </w:tcPr>
          <w:p w14:paraId="76704493" w14:textId="77777777" w:rsidR="00D450BF" w:rsidRPr="00153665" w:rsidRDefault="00D450BF" w:rsidP="00200602">
            <w:pPr>
              <w:spacing w:after="0" w:line="240" w:lineRule="auto"/>
              <w:rPr>
                <w:rFonts w:ascii="Times New Roman" w:hAnsi="Times New Roman" w:cs="Times New Roman"/>
                <w:color w:val="000000"/>
                <w:lang w:eastAsia="sr-Latn-RS"/>
              </w:rPr>
            </w:pPr>
            <w:r w:rsidRPr="00153665">
              <w:rPr>
                <w:rFonts w:ascii="Times New Roman" w:hAnsi="Times New Roman" w:cs="Times New Roman"/>
                <w:color w:val="000000"/>
                <w:lang w:eastAsia="sr-Latn-RS"/>
              </w:rPr>
              <w:t>Мирјана Чолић</w:t>
            </w:r>
          </w:p>
        </w:tc>
        <w:tc>
          <w:tcPr>
            <w:tcW w:w="1298" w:type="pct"/>
            <w:noWrap/>
            <w:vAlign w:val="bottom"/>
            <w:hideMark/>
          </w:tcPr>
          <w:p w14:paraId="4C03B4A3" w14:textId="77777777" w:rsidR="00D450BF" w:rsidRPr="00153665" w:rsidRDefault="00D450BF" w:rsidP="00200602">
            <w:pPr>
              <w:spacing w:after="0" w:line="240" w:lineRule="auto"/>
              <w:rPr>
                <w:rFonts w:ascii="Times New Roman" w:hAnsi="Times New Roman" w:cs="Times New Roman"/>
                <w:color w:val="000000"/>
                <w:lang w:eastAsia="sr-Latn-RS"/>
              </w:rPr>
            </w:pPr>
            <w:r w:rsidRPr="00153665">
              <w:rPr>
                <w:rFonts w:ascii="Times New Roman" w:hAnsi="Times New Roman" w:cs="Times New Roman"/>
                <w:color w:val="000000"/>
                <w:lang w:eastAsia="sr-Latn-RS"/>
              </w:rPr>
              <w:t xml:space="preserve">Иванча </w:t>
            </w:r>
          </w:p>
        </w:tc>
        <w:tc>
          <w:tcPr>
            <w:tcW w:w="2183" w:type="pct"/>
            <w:noWrap/>
            <w:vAlign w:val="bottom"/>
            <w:hideMark/>
          </w:tcPr>
          <w:p w14:paraId="4535A728" w14:textId="77777777" w:rsidR="00D450BF" w:rsidRPr="00153665" w:rsidRDefault="00D450BF" w:rsidP="00200602">
            <w:pPr>
              <w:spacing w:after="0" w:line="240" w:lineRule="auto"/>
              <w:rPr>
                <w:rFonts w:ascii="Times New Roman" w:hAnsi="Times New Roman" w:cs="Times New Roman"/>
                <w:color w:val="000000"/>
                <w:lang w:eastAsia="sr-Latn-RS"/>
              </w:rPr>
            </w:pPr>
            <w:r w:rsidRPr="00153665">
              <w:rPr>
                <w:rFonts w:ascii="Times New Roman" w:hAnsi="Times New Roman" w:cs="Times New Roman"/>
                <w:color w:val="000000"/>
                <w:lang w:eastAsia="sr-Latn-RS"/>
              </w:rPr>
              <w:t>Ручна радиност</w:t>
            </w:r>
          </w:p>
        </w:tc>
      </w:tr>
      <w:tr w:rsidR="00D450BF" w:rsidRPr="00153665" w14:paraId="766801D4" w14:textId="77777777" w:rsidTr="002D1608">
        <w:trPr>
          <w:trHeight w:val="300"/>
        </w:trPr>
        <w:tc>
          <w:tcPr>
            <w:tcW w:w="1519" w:type="pct"/>
            <w:noWrap/>
            <w:vAlign w:val="bottom"/>
            <w:hideMark/>
          </w:tcPr>
          <w:p w14:paraId="4B65AE8D" w14:textId="77777777" w:rsidR="00D450BF" w:rsidRPr="00153665" w:rsidRDefault="00D450BF" w:rsidP="00200602">
            <w:pPr>
              <w:spacing w:after="0" w:line="240" w:lineRule="auto"/>
              <w:rPr>
                <w:rFonts w:ascii="Times New Roman" w:hAnsi="Times New Roman" w:cs="Times New Roman"/>
                <w:color w:val="000000"/>
                <w:lang w:eastAsia="sr-Latn-RS"/>
              </w:rPr>
            </w:pPr>
            <w:r w:rsidRPr="00153665">
              <w:rPr>
                <w:rFonts w:ascii="Times New Roman" w:hAnsi="Times New Roman" w:cs="Times New Roman"/>
                <w:color w:val="000000"/>
                <w:lang w:eastAsia="sr-Latn-RS"/>
              </w:rPr>
              <w:t>Силвана Лесковац</w:t>
            </w:r>
          </w:p>
        </w:tc>
        <w:tc>
          <w:tcPr>
            <w:tcW w:w="1298" w:type="pct"/>
            <w:noWrap/>
            <w:vAlign w:val="bottom"/>
            <w:hideMark/>
          </w:tcPr>
          <w:p w14:paraId="16E63855" w14:textId="77777777" w:rsidR="00D450BF" w:rsidRPr="00153665" w:rsidRDefault="00D450BF" w:rsidP="00200602">
            <w:pPr>
              <w:spacing w:after="0" w:line="240" w:lineRule="auto"/>
              <w:rPr>
                <w:rFonts w:ascii="Times New Roman" w:hAnsi="Times New Roman" w:cs="Times New Roman"/>
                <w:color w:val="000000"/>
                <w:lang w:eastAsia="sr-Latn-RS"/>
              </w:rPr>
            </w:pPr>
            <w:r w:rsidRPr="00153665">
              <w:rPr>
                <w:rFonts w:ascii="Times New Roman" w:hAnsi="Times New Roman" w:cs="Times New Roman"/>
                <w:color w:val="000000"/>
                <w:lang w:eastAsia="sr-Latn-RS"/>
              </w:rPr>
              <w:t>Иванча</w:t>
            </w:r>
          </w:p>
        </w:tc>
        <w:tc>
          <w:tcPr>
            <w:tcW w:w="2183" w:type="pct"/>
            <w:noWrap/>
            <w:vAlign w:val="bottom"/>
            <w:hideMark/>
          </w:tcPr>
          <w:p w14:paraId="190BD7F1" w14:textId="77777777" w:rsidR="00D450BF" w:rsidRPr="00153665" w:rsidRDefault="00D450BF" w:rsidP="00200602">
            <w:pPr>
              <w:spacing w:after="0" w:line="240" w:lineRule="auto"/>
              <w:rPr>
                <w:rFonts w:ascii="Times New Roman" w:hAnsi="Times New Roman" w:cs="Times New Roman"/>
                <w:color w:val="000000"/>
                <w:lang w:eastAsia="sr-Latn-RS"/>
              </w:rPr>
            </w:pPr>
            <w:r w:rsidRPr="00153665">
              <w:rPr>
                <w:rFonts w:ascii="Times New Roman" w:hAnsi="Times New Roman" w:cs="Times New Roman"/>
                <w:color w:val="000000"/>
                <w:lang w:eastAsia="sr-Latn-RS"/>
              </w:rPr>
              <w:t>Магија театра</w:t>
            </w:r>
          </w:p>
        </w:tc>
      </w:tr>
      <w:tr w:rsidR="00D450BF" w:rsidRPr="00153665" w14:paraId="3E9E0BAE" w14:textId="77777777" w:rsidTr="002D1608">
        <w:trPr>
          <w:trHeight w:val="300"/>
        </w:trPr>
        <w:tc>
          <w:tcPr>
            <w:tcW w:w="1519" w:type="pct"/>
            <w:noWrap/>
            <w:vAlign w:val="bottom"/>
          </w:tcPr>
          <w:p w14:paraId="0F1B1496" w14:textId="77777777" w:rsidR="00D450BF" w:rsidRPr="00153665" w:rsidRDefault="00D450BF" w:rsidP="00200602">
            <w:pPr>
              <w:spacing w:after="0" w:line="240" w:lineRule="auto"/>
              <w:rPr>
                <w:rFonts w:ascii="Times New Roman" w:hAnsi="Times New Roman" w:cs="Times New Roman"/>
                <w:color w:val="000000"/>
                <w:lang w:eastAsia="sr-Latn-RS"/>
              </w:rPr>
            </w:pPr>
            <w:r w:rsidRPr="00153665">
              <w:rPr>
                <w:rFonts w:ascii="Times New Roman" w:hAnsi="Times New Roman" w:cs="Times New Roman"/>
                <w:color w:val="000000"/>
                <w:lang w:eastAsia="sr-Latn-RS"/>
              </w:rPr>
              <w:t>Данијела Гроздановић</w:t>
            </w:r>
          </w:p>
        </w:tc>
        <w:tc>
          <w:tcPr>
            <w:tcW w:w="1298" w:type="pct"/>
            <w:noWrap/>
            <w:vAlign w:val="bottom"/>
          </w:tcPr>
          <w:p w14:paraId="1CF167A1" w14:textId="77777777" w:rsidR="00D450BF" w:rsidRPr="00153665" w:rsidRDefault="00D450BF" w:rsidP="00200602">
            <w:pPr>
              <w:spacing w:after="0" w:line="240" w:lineRule="auto"/>
              <w:rPr>
                <w:rFonts w:ascii="Times New Roman" w:hAnsi="Times New Roman" w:cs="Times New Roman"/>
                <w:color w:val="000000"/>
                <w:lang w:eastAsia="sr-Latn-RS"/>
              </w:rPr>
            </w:pPr>
            <w:r w:rsidRPr="00153665">
              <w:rPr>
                <w:rFonts w:ascii="Times New Roman" w:hAnsi="Times New Roman" w:cs="Times New Roman"/>
                <w:color w:val="000000"/>
                <w:lang w:eastAsia="sr-Latn-RS"/>
              </w:rPr>
              <w:t>Матична</w:t>
            </w:r>
          </w:p>
        </w:tc>
        <w:tc>
          <w:tcPr>
            <w:tcW w:w="2183" w:type="pct"/>
            <w:noWrap/>
            <w:vAlign w:val="bottom"/>
          </w:tcPr>
          <w:p w14:paraId="74215A9C" w14:textId="77777777" w:rsidR="00D450BF" w:rsidRPr="00153665" w:rsidRDefault="00D450BF" w:rsidP="00200602">
            <w:pPr>
              <w:spacing w:after="0" w:line="240" w:lineRule="auto"/>
              <w:rPr>
                <w:rFonts w:ascii="Times New Roman" w:hAnsi="Times New Roman" w:cs="Times New Roman"/>
                <w:color w:val="000000"/>
                <w:lang w:eastAsia="sr-Latn-RS"/>
              </w:rPr>
            </w:pPr>
            <w:r w:rsidRPr="00153665">
              <w:rPr>
                <w:rFonts w:ascii="Times New Roman" w:hAnsi="Times New Roman" w:cs="Times New Roman"/>
                <w:color w:val="000000"/>
                <w:lang w:eastAsia="sr-Latn-RS"/>
              </w:rPr>
              <w:t>Чувамо нашу традицију</w:t>
            </w:r>
          </w:p>
        </w:tc>
      </w:tr>
      <w:tr w:rsidR="00D450BF" w:rsidRPr="00153665" w14:paraId="2BF5645B" w14:textId="77777777" w:rsidTr="002D1608">
        <w:trPr>
          <w:trHeight w:val="300"/>
        </w:trPr>
        <w:tc>
          <w:tcPr>
            <w:tcW w:w="1519" w:type="pct"/>
            <w:noWrap/>
            <w:vAlign w:val="bottom"/>
            <w:hideMark/>
          </w:tcPr>
          <w:p w14:paraId="5032F989" w14:textId="77777777" w:rsidR="00D450BF" w:rsidRPr="00153665" w:rsidRDefault="00D450BF" w:rsidP="00200602">
            <w:pPr>
              <w:spacing w:after="0" w:line="240" w:lineRule="auto"/>
              <w:rPr>
                <w:rFonts w:ascii="Times New Roman" w:hAnsi="Times New Roman" w:cs="Times New Roman"/>
                <w:color w:val="000000"/>
                <w:lang w:eastAsia="sr-Latn-RS"/>
              </w:rPr>
            </w:pPr>
            <w:r w:rsidRPr="00153665">
              <w:rPr>
                <w:rFonts w:ascii="Times New Roman" w:hAnsi="Times New Roman" w:cs="Times New Roman"/>
                <w:color w:val="000000"/>
                <w:lang w:eastAsia="sr-Latn-RS"/>
              </w:rPr>
              <w:t>Весна Ранковић</w:t>
            </w:r>
          </w:p>
        </w:tc>
        <w:tc>
          <w:tcPr>
            <w:tcW w:w="1298" w:type="pct"/>
            <w:noWrap/>
            <w:vAlign w:val="bottom"/>
            <w:hideMark/>
          </w:tcPr>
          <w:p w14:paraId="4E9BE91E" w14:textId="77777777" w:rsidR="00D450BF" w:rsidRPr="00153665" w:rsidRDefault="00D450BF" w:rsidP="00200602">
            <w:pPr>
              <w:spacing w:after="0" w:line="240" w:lineRule="auto"/>
              <w:rPr>
                <w:rFonts w:ascii="Times New Roman" w:hAnsi="Times New Roman" w:cs="Times New Roman"/>
                <w:color w:val="000000"/>
                <w:lang w:eastAsia="sr-Latn-RS"/>
              </w:rPr>
            </w:pPr>
            <w:r w:rsidRPr="00153665">
              <w:rPr>
                <w:rFonts w:ascii="Times New Roman" w:hAnsi="Times New Roman" w:cs="Times New Roman"/>
                <w:color w:val="000000"/>
                <w:lang w:eastAsia="sr-Latn-RS"/>
              </w:rPr>
              <w:t> Матична</w:t>
            </w:r>
          </w:p>
        </w:tc>
        <w:tc>
          <w:tcPr>
            <w:tcW w:w="2183" w:type="pct"/>
            <w:noWrap/>
            <w:vAlign w:val="bottom"/>
            <w:hideMark/>
          </w:tcPr>
          <w:p w14:paraId="4E4AF066" w14:textId="77777777" w:rsidR="00D450BF" w:rsidRPr="00153665" w:rsidRDefault="00D450BF" w:rsidP="00200602">
            <w:pPr>
              <w:spacing w:after="0" w:line="240" w:lineRule="auto"/>
              <w:rPr>
                <w:rFonts w:ascii="Times New Roman" w:hAnsi="Times New Roman" w:cs="Times New Roman"/>
                <w:color w:val="000000"/>
                <w:lang w:eastAsia="sr-Latn-RS"/>
              </w:rPr>
            </w:pPr>
            <w:r w:rsidRPr="00153665">
              <w:rPr>
                <w:rFonts w:ascii="Times New Roman" w:hAnsi="Times New Roman" w:cs="Times New Roman"/>
                <w:color w:val="000000"/>
                <w:lang w:eastAsia="sr-Latn-RS"/>
              </w:rPr>
              <w:t>Чувамо нашу традицију</w:t>
            </w:r>
          </w:p>
        </w:tc>
      </w:tr>
      <w:tr w:rsidR="00D450BF" w:rsidRPr="00153665" w14:paraId="077B3146" w14:textId="77777777" w:rsidTr="002D1608">
        <w:trPr>
          <w:trHeight w:val="300"/>
        </w:trPr>
        <w:tc>
          <w:tcPr>
            <w:tcW w:w="1519" w:type="pct"/>
            <w:noWrap/>
            <w:vAlign w:val="bottom"/>
            <w:hideMark/>
          </w:tcPr>
          <w:p w14:paraId="0017AEBC" w14:textId="77777777" w:rsidR="00D450BF" w:rsidRPr="00153665" w:rsidRDefault="00D450BF" w:rsidP="00200602">
            <w:pPr>
              <w:spacing w:after="0" w:line="240" w:lineRule="auto"/>
              <w:rPr>
                <w:rFonts w:ascii="Times New Roman" w:hAnsi="Times New Roman" w:cs="Times New Roman"/>
                <w:color w:val="000000"/>
                <w:lang w:eastAsia="sr-Latn-RS"/>
              </w:rPr>
            </w:pPr>
            <w:r w:rsidRPr="00153665">
              <w:rPr>
                <w:rFonts w:ascii="Times New Roman" w:hAnsi="Times New Roman" w:cs="Times New Roman"/>
                <w:color w:val="000000"/>
                <w:lang w:eastAsia="sr-Latn-RS"/>
              </w:rPr>
              <w:t>Емилија Мијаиловић</w:t>
            </w:r>
          </w:p>
        </w:tc>
        <w:tc>
          <w:tcPr>
            <w:tcW w:w="1298" w:type="pct"/>
            <w:noWrap/>
            <w:vAlign w:val="bottom"/>
            <w:hideMark/>
          </w:tcPr>
          <w:p w14:paraId="27971433" w14:textId="77777777" w:rsidR="00D450BF" w:rsidRPr="00153665" w:rsidRDefault="00D450BF" w:rsidP="00200602">
            <w:pPr>
              <w:spacing w:after="0" w:line="240" w:lineRule="auto"/>
              <w:rPr>
                <w:rFonts w:ascii="Times New Roman" w:hAnsi="Times New Roman" w:cs="Times New Roman"/>
                <w:color w:val="000000"/>
                <w:lang w:eastAsia="sr-Latn-RS"/>
              </w:rPr>
            </w:pPr>
            <w:r w:rsidRPr="00153665">
              <w:rPr>
                <w:rFonts w:ascii="Times New Roman" w:hAnsi="Times New Roman" w:cs="Times New Roman"/>
                <w:color w:val="000000"/>
                <w:lang w:eastAsia="sr-Latn-RS"/>
              </w:rPr>
              <w:t> Пружатовац</w:t>
            </w:r>
          </w:p>
        </w:tc>
        <w:tc>
          <w:tcPr>
            <w:tcW w:w="2183" w:type="pct"/>
            <w:noWrap/>
            <w:vAlign w:val="bottom"/>
            <w:hideMark/>
          </w:tcPr>
          <w:p w14:paraId="69EEC151" w14:textId="77777777" w:rsidR="00D450BF" w:rsidRPr="00153665" w:rsidRDefault="00D450BF" w:rsidP="00200602">
            <w:pPr>
              <w:spacing w:after="0" w:line="240" w:lineRule="auto"/>
              <w:rPr>
                <w:rFonts w:ascii="Times New Roman" w:hAnsi="Times New Roman" w:cs="Times New Roman"/>
                <w:color w:val="000000"/>
                <w:lang w:eastAsia="sr-Latn-RS"/>
              </w:rPr>
            </w:pPr>
            <w:r w:rsidRPr="00153665">
              <w:rPr>
                <w:rFonts w:ascii="Times New Roman" w:hAnsi="Times New Roman" w:cs="Times New Roman"/>
                <w:color w:val="000000"/>
                <w:lang w:eastAsia="sr-Latn-RS"/>
              </w:rPr>
              <w:t>Чувамо нашу традицију</w:t>
            </w:r>
          </w:p>
        </w:tc>
      </w:tr>
      <w:tr w:rsidR="00D450BF" w:rsidRPr="00153665" w14:paraId="00C86280" w14:textId="77777777" w:rsidTr="002D1608">
        <w:trPr>
          <w:trHeight w:val="300"/>
        </w:trPr>
        <w:tc>
          <w:tcPr>
            <w:tcW w:w="1519" w:type="pct"/>
            <w:noWrap/>
            <w:vAlign w:val="bottom"/>
            <w:hideMark/>
          </w:tcPr>
          <w:p w14:paraId="1C1DECAD" w14:textId="77777777" w:rsidR="00D450BF" w:rsidRPr="00153665" w:rsidRDefault="00D450BF" w:rsidP="00200602">
            <w:pPr>
              <w:spacing w:after="0" w:line="240" w:lineRule="auto"/>
              <w:rPr>
                <w:rFonts w:ascii="Times New Roman" w:hAnsi="Times New Roman" w:cs="Times New Roman"/>
                <w:color w:val="000000"/>
                <w:lang w:eastAsia="sr-Latn-RS"/>
              </w:rPr>
            </w:pPr>
            <w:r w:rsidRPr="00153665">
              <w:rPr>
                <w:rFonts w:ascii="Times New Roman" w:hAnsi="Times New Roman" w:cs="Times New Roman"/>
                <w:color w:val="000000"/>
                <w:lang w:eastAsia="sr-Latn-RS"/>
              </w:rPr>
              <w:t>Јована Моретић</w:t>
            </w:r>
          </w:p>
        </w:tc>
        <w:tc>
          <w:tcPr>
            <w:tcW w:w="1298" w:type="pct"/>
            <w:noWrap/>
            <w:vAlign w:val="bottom"/>
            <w:hideMark/>
          </w:tcPr>
          <w:p w14:paraId="430D5CB3" w14:textId="77777777" w:rsidR="00D450BF" w:rsidRPr="00153665" w:rsidRDefault="00D450BF" w:rsidP="00200602">
            <w:pPr>
              <w:spacing w:after="0" w:line="240" w:lineRule="auto"/>
              <w:rPr>
                <w:rFonts w:ascii="Times New Roman" w:hAnsi="Times New Roman" w:cs="Times New Roman"/>
                <w:color w:val="000000"/>
                <w:lang w:eastAsia="sr-Latn-RS"/>
              </w:rPr>
            </w:pPr>
            <w:r w:rsidRPr="00153665">
              <w:rPr>
                <w:rFonts w:ascii="Times New Roman" w:hAnsi="Times New Roman" w:cs="Times New Roman"/>
                <w:color w:val="000000"/>
                <w:lang w:eastAsia="sr-Latn-RS"/>
              </w:rPr>
              <w:t> </w:t>
            </w:r>
            <w:r w:rsidRPr="007B2229">
              <w:rPr>
                <w:rFonts w:ascii="Times New Roman" w:hAnsi="Times New Roman" w:cs="Times New Roman"/>
                <w:color w:val="000000"/>
                <w:lang w:eastAsia="sr-Latn-RS"/>
              </w:rPr>
              <w:t>Међулужје</w:t>
            </w:r>
          </w:p>
        </w:tc>
        <w:tc>
          <w:tcPr>
            <w:tcW w:w="2183" w:type="pct"/>
            <w:noWrap/>
            <w:vAlign w:val="bottom"/>
            <w:hideMark/>
          </w:tcPr>
          <w:p w14:paraId="72AA0D2D" w14:textId="77777777" w:rsidR="00D450BF" w:rsidRPr="00153665" w:rsidRDefault="00D450BF" w:rsidP="00200602">
            <w:pPr>
              <w:spacing w:after="0" w:line="240" w:lineRule="auto"/>
              <w:rPr>
                <w:rFonts w:ascii="Times New Roman" w:hAnsi="Times New Roman" w:cs="Times New Roman"/>
                <w:color w:val="000000"/>
                <w:lang w:eastAsia="sr-Latn-RS"/>
              </w:rPr>
            </w:pPr>
            <w:r w:rsidRPr="00153665">
              <w:rPr>
                <w:rFonts w:ascii="Times New Roman" w:hAnsi="Times New Roman" w:cs="Times New Roman"/>
                <w:color w:val="000000"/>
                <w:lang w:eastAsia="sr-Latn-RS"/>
              </w:rPr>
              <w:t>Чувамо нашу традицију</w:t>
            </w:r>
          </w:p>
        </w:tc>
      </w:tr>
      <w:tr w:rsidR="00D450BF" w:rsidRPr="00153665" w14:paraId="1DFD19B8" w14:textId="77777777" w:rsidTr="002D1608">
        <w:trPr>
          <w:trHeight w:val="300"/>
        </w:trPr>
        <w:tc>
          <w:tcPr>
            <w:tcW w:w="1519" w:type="pct"/>
            <w:noWrap/>
            <w:vAlign w:val="bottom"/>
            <w:hideMark/>
          </w:tcPr>
          <w:p w14:paraId="22777263" w14:textId="77777777" w:rsidR="00D450BF" w:rsidRPr="00153665" w:rsidRDefault="00D450BF" w:rsidP="00200602">
            <w:pPr>
              <w:spacing w:after="0" w:line="240" w:lineRule="auto"/>
              <w:rPr>
                <w:rFonts w:ascii="Times New Roman" w:hAnsi="Times New Roman" w:cs="Times New Roman"/>
                <w:color w:val="000000"/>
                <w:lang w:eastAsia="sr-Latn-RS"/>
              </w:rPr>
            </w:pPr>
            <w:r w:rsidRPr="00153665">
              <w:rPr>
                <w:rFonts w:ascii="Times New Roman" w:hAnsi="Times New Roman" w:cs="Times New Roman"/>
                <w:color w:val="000000"/>
                <w:lang w:eastAsia="sr-Latn-RS"/>
              </w:rPr>
              <w:t>Јасмина Ковачевић</w:t>
            </w:r>
          </w:p>
        </w:tc>
        <w:tc>
          <w:tcPr>
            <w:tcW w:w="1298" w:type="pct"/>
            <w:noWrap/>
            <w:vAlign w:val="bottom"/>
            <w:hideMark/>
          </w:tcPr>
          <w:p w14:paraId="5B6C080C" w14:textId="77777777" w:rsidR="00D450BF" w:rsidRPr="00153665" w:rsidRDefault="00D450BF" w:rsidP="00200602">
            <w:pPr>
              <w:spacing w:after="0" w:line="240" w:lineRule="auto"/>
              <w:rPr>
                <w:rFonts w:ascii="Times New Roman" w:hAnsi="Times New Roman" w:cs="Times New Roman"/>
                <w:color w:val="000000"/>
                <w:lang w:eastAsia="sr-Latn-RS"/>
              </w:rPr>
            </w:pPr>
            <w:r w:rsidRPr="00153665">
              <w:rPr>
                <w:rFonts w:ascii="Times New Roman" w:hAnsi="Times New Roman" w:cs="Times New Roman"/>
                <w:color w:val="000000"/>
                <w:lang w:eastAsia="sr-Latn-RS"/>
              </w:rPr>
              <w:t>Матична</w:t>
            </w:r>
          </w:p>
        </w:tc>
        <w:tc>
          <w:tcPr>
            <w:tcW w:w="2183" w:type="pct"/>
            <w:noWrap/>
            <w:vAlign w:val="bottom"/>
            <w:hideMark/>
          </w:tcPr>
          <w:p w14:paraId="5A7D8FA9" w14:textId="77777777" w:rsidR="00D450BF" w:rsidRPr="00153665" w:rsidRDefault="00D450BF" w:rsidP="00200602">
            <w:pPr>
              <w:spacing w:after="0" w:line="240" w:lineRule="auto"/>
              <w:rPr>
                <w:rFonts w:ascii="Times New Roman" w:hAnsi="Times New Roman" w:cs="Times New Roman"/>
                <w:color w:val="000000"/>
                <w:lang w:eastAsia="sr-Latn-RS"/>
              </w:rPr>
            </w:pPr>
            <w:r w:rsidRPr="00153665">
              <w:rPr>
                <w:rFonts w:ascii="Times New Roman" w:hAnsi="Times New Roman" w:cs="Times New Roman"/>
                <w:color w:val="000000"/>
                <w:lang w:eastAsia="sr-Latn-RS"/>
              </w:rPr>
              <w:t xml:space="preserve">Фолклор </w:t>
            </w:r>
          </w:p>
        </w:tc>
      </w:tr>
      <w:tr w:rsidR="00D450BF" w:rsidRPr="00153665" w14:paraId="78CA9294" w14:textId="77777777" w:rsidTr="002D1608">
        <w:trPr>
          <w:trHeight w:val="300"/>
        </w:trPr>
        <w:tc>
          <w:tcPr>
            <w:tcW w:w="1519" w:type="pct"/>
            <w:noWrap/>
            <w:vAlign w:val="bottom"/>
            <w:hideMark/>
          </w:tcPr>
          <w:p w14:paraId="11D05AB9" w14:textId="551B08B5" w:rsidR="00D450BF" w:rsidRPr="007B2229" w:rsidRDefault="00D450BF" w:rsidP="00200602">
            <w:pPr>
              <w:spacing w:after="0" w:line="240" w:lineRule="auto"/>
              <w:rPr>
                <w:rFonts w:ascii="Times New Roman" w:hAnsi="Times New Roman" w:cs="Times New Roman"/>
                <w:color w:val="000000"/>
                <w:lang w:val="sr-Cyrl-RS" w:eastAsia="sr-Latn-RS"/>
              </w:rPr>
            </w:pPr>
            <w:r w:rsidRPr="00153665">
              <w:rPr>
                <w:rFonts w:ascii="Times New Roman" w:hAnsi="Times New Roman" w:cs="Times New Roman"/>
                <w:color w:val="000000"/>
                <w:lang w:eastAsia="sr-Latn-RS"/>
              </w:rPr>
              <w:t>Јадранка Ковач</w:t>
            </w:r>
            <w:r>
              <w:rPr>
                <w:rFonts w:ascii="Times New Roman" w:hAnsi="Times New Roman" w:cs="Times New Roman"/>
                <w:color w:val="000000"/>
                <w:lang w:val="sr-Cyrl-RS" w:eastAsia="sr-Latn-RS"/>
              </w:rPr>
              <w:t xml:space="preserve"> Новаковић</w:t>
            </w:r>
          </w:p>
        </w:tc>
        <w:tc>
          <w:tcPr>
            <w:tcW w:w="1298" w:type="pct"/>
            <w:noWrap/>
            <w:vAlign w:val="bottom"/>
            <w:hideMark/>
          </w:tcPr>
          <w:p w14:paraId="01352B80" w14:textId="77777777" w:rsidR="00D450BF" w:rsidRPr="00153665" w:rsidRDefault="00D450BF" w:rsidP="00200602">
            <w:pPr>
              <w:spacing w:after="0" w:line="240" w:lineRule="auto"/>
              <w:rPr>
                <w:rFonts w:ascii="Times New Roman" w:hAnsi="Times New Roman" w:cs="Times New Roman"/>
                <w:color w:val="000000"/>
                <w:lang w:eastAsia="sr-Latn-RS"/>
              </w:rPr>
            </w:pPr>
            <w:r w:rsidRPr="00153665">
              <w:rPr>
                <w:rFonts w:ascii="Times New Roman" w:hAnsi="Times New Roman" w:cs="Times New Roman"/>
                <w:color w:val="000000"/>
                <w:lang w:eastAsia="sr-Latn-RS"/>
              </w:rPr>
              <w:t> Иванча</w:t>
            </w:r>
          </w:p>
        </w:tc>
        <w:tc>
          <w:tcPr>
            <w:tcW w:w="2183" w:type="pct"/>
            <w:noWrap/>
            <w:vAlign w:val="bottom"/>
            <w:hideMark/>
          </w:tcPr>
          <w:p w14:paraId="6FD27B21" w14:textId="77777777" w:rsidR="00D450BF" w:rsidRPr="00153665" w:rsidRDefault="00D450BF" w:rsidP="00200602">
            <w:pPr>
              <w:spacing w:after="0" w:line="240" w:lineRule="auto"/>
              <w:rPr>
                <w:rFonts w:ascii="Times New Roman" w:hAnsi="Times New Roman" w:cs="Times New Roman"/>
                <w:color w:val="000000"/>
                <w:lang w:eastAsia="sr-Latn-RS"/>
              </w:rPr>
            </w:pPr>
            <w:r w:rsidRPr="00153665">
              <w:rPr>
                <w:rFonts w:ascii="Times New Roman" w:hAnsi="Times New Roman" w:cs="Times New Roman"/>
                <w:color w:val="000000"/>
                <w:lang w:eastAsia="sr-Latn-RS"/>
              </w:rPr>
              <w:t>Ликовна радионица</w:t>
            </w:r>
          </w:p>
        </w:tc>
      </w:tr>
      <w:tr w:rsidR="00D450BF" w:rsidRPr="0017111A" w14:paraId="78E73ADD" w14:textId="77777777" w:rsidTr="002D1608">
        <w:trPr>
          <w:trHeight w:val="300"/>
        </w:trPr>
        <w:tc>
          <w:tcPr>
            <w:tcW w:w="1519" w:type="pct"/>
            <w:noWrap/>
            <w:vAlign w:val="bottom"/>
            <w:hideMark/>
          </w:tcPr>
          <w:p w14:paraId="0E662B3C" w14:textId="77777777" w:rsidR="00D450BF" w:rsidRPr="00153665" w:rsidRDefault="00D450BF" w:rsidP="00200602">
            <w:pPr>
              <w:spacing w:after="0" w:line="240" w:lineRule="auto"/>
              <w:rPr>
                <w:rFonts w:ascii="Times New Roman" w:hAnsi="Times New Roman" w:cs="Times New Roman"/>
                <w:color w:val="000000"/>
                <w:lang w:eastAsia="sr-Latn-RS"/>
              </w:rPr>
            </w:pPr>
            <w:r w:rsidRPr="00153665">
              <w:rPr>
                <w:rFonts w:ascii="Times New Roman" w:hAnsi="Times New Roman" w:cs="Times New Roman"/>
                <w:color w:val="000000"/>
                <w:lang w:eastAsia="sr-Latn-RS"/>
              </w:rPr>
              <w:t>Марија Дабетић</w:t>
            </w:r>
          </w:p>
        </w:tc>
        <w:tc>
          <w:tcPr>
            <w:tcW w:w="1298" w:type="pct"/>
            <w:noWrap/>
            <w:vAlign w:val="bottom"/>
            <w:hideMark/>
          </w:tcPr>
          <w:p w14:paraId="00954CD5" w14:textId="77777777" w:rsidR="00D450BF" w:rsidRPr="00153665" w:rsidRDefault="00D450BF" w:rsidP="00200602">
            <w:pPr>
              <w:spacing w:after="0" w:line="240" w:lineRule="auto"/>
              <w:rPr>
                <w:rFonts w:ascii="Times New Roman" w:hAnsi="Times New Roman" w:cs="Times New Roman"/>
                <w:color w:val="000000"/>
                <w:lang w:eastAsia="sr-Latn-RS"/>
              </w:rPr>
            </w:pPr>
            <w:r w:rsidRPr="00153665">
              <w:rPr>
                <w:rFonts w:ascii="Times New Roman" w:hAnsi="Times New Roman" w:cs="Times New Roman"/>
                <w:color w:val="000000"/>
                <w:lang w:eastAsia="sr-Latn-RS"/>
              </w:rPr>
              <w:t> Матична</w:t>
            </w:r>
          </w:p>
        </w:tc>
        <w:tc>
          <w:tcPr>
            <w:tcW w:w="2183" w:type="pct"/>
            <w:noWrap/>
            <w:vAlign w:val="bottom"/>
            <w:hideMark/>
          </w:tcPr>
          <w:p w14:paraId="7AB1250C" w14:textId="77777777" w:rsidR="00D450BF" w:rsidRPr="002555BA" w:rsidRDefault="00D450BF" w:rsidP="00200602">
            <w:pPr>
              <w:spacing w:after="0" w:line="240" w:lineRule="auto"/>
              <w:rPr>
                <w:rFonts w:ascii="Times New Roman" w:hAnsi="Times New Roman" w:cs="Times New Roman"/>
                <w:color w:val="000000"/>
                <w:lang w:eastAsia="sr-Latn-RS"/>
              </w:rPr>
            </w:pPr>
            <w:r w:rsidRPr="00153665">
              <w:rPr>
                <w:rFonts w:ascii="Times New Roman" w:hAnsi="Times New Roman" w:cs="Times New Roman"/>
                <w:color w:val="000000"/>
                <w:lang w:eastAsia="sr-Latn-RS"/>
              </w:rPr>
              <w:t>Магија тетра</w:t>
            </w:r>
          </w:p>
        </w:tc>
      </w:tr>
      <w:tr w:rsidR="008E50C0" w:rsidRPr="0017111A" w14:paraId="4DCB4FE0" w14:textId="77777777" w:rsidTr="002D1608">
        <w:trPr>
          <w:trHeight w:val="300"/>
        </w:trPr>
        <w:tc>
          <w:tcPr>
            <w:tcW w:w="1519" w:type="pct"/>
            <w:noWrap/>
            <w:vAlign w:val="bottom"/>
          </w:tcPr>
          <w:p w14:paraId="4CD8B1DF" w14:textId="3A7DC340" w:rsidR="008E50C0" w:rsidRPr="008E50C0" w:rsidRDefault="008E50C0" w:rsidP="00200602">
            <w:pPr>
              <w:spacing w:after="0" w:line="240" w:lineRule="auto"/>
              <w:rPr>
                <w:rFonts w:ascii="Times New Roman" w:hAnsi="Times New Roman" w:cs="Times New Roman"/>
                <w:color w:val="000000"/>
                <w:lang w:val="sr-Cyrl-RS" w:eastAsia="sr-Latn-RS"/>
              </w:rPr>
            </w:pPr>
            <w:r>
              <w:rPr>
                <w:rFonts w:ascii="Times New Roman" w:hAnsi="Times New Roman" w:cs="Times New Roman"/>
                <w:color w:val="000000"/>
                <w:lang w:val="sr-Cyrl-RS" w:eastAsia="sr-Latn-RS"/>
              </w:rPr>
              <w:t>Драженка Вујаковић</w:t>
            </w:r>
          </w:p>
        </w:tc>
        <w:tc>
          <w:tcPr>
            <w:tcW w:w="1298" w:type="pct"/>
            <w:noWrap/>
            <w:vAlign w:val="bottom"/>
          </w:tcPr>
          <w:p w14:paraId="302C8650" w14:textId="4262BEC8" w:rsidR="008E50C0" w:rsidRPr="008E50C0" w:rsidRDefault="008E50C0" w:rsidP="00200602">
            <w:pPr>
              <w:spacing w:after="0" w:line="240" w:lineRule="auto"/>
              <w:rPr>
                <w:rFonts w:ascii="Times New Roman" w:hAnsi="Times New Roman" w:cs="Times New Roman"/>
                <w:color w:val="000000"/>
                <w:lang w:val="sr-Cyrl-RS" w:eastAsia="sr-Latn-RS"/>
              </w:rPr>
            </w:pPr>
            <w:r>
              <w:rPr>
                <w:rFonts w:ascii="Times New Roman" w:hAnsi="Times New Roman" w:cs="Times New Roman"/>
                <w:color w:val="000000"/>
                <w:lang w:val="sr-Cyrl-RS" w:eastAsia="sr-Latn-RS"/>
              </w:rPr>
              <w:t>Матична</w:t>
            </w:r>
          </w:p>
        </w:tc>
        <w:tc>
          <w:tcPr>
            <w:tcW w:w="2183" w:type="pct"/>
            <w:noWrap/>
            <w:vAlign w:val="bottom"/>
          </w:tcPr>
          <w:p w14:paraId="37297DC9" w14:textId="3DF96496" w:rsidR="008E50C0" w:rsidRPr="008E50C0" w:rsidRDefault="008E50C0" w:rsidP="00200602">
            <w:pPr>
              <w:spacing w:after="0" w:line="240" w:lineRule="auto"/>
              <w:rPr>
                <w:rFonts w:ascii="Times New Roman" w:hAnsi="Times New Roman" w:cs="Times New Roman"/>
                <w:color w:val="000000"/>
                <w:lang w:val="sr-Cyrl-RS" w:eastAsia="sr-Latn-RS"/>
              </w:rPr>
            </w:pPr>
            <w:r>
              <w:rPr>
                <w:rFonts w:ascii="Times New Roman" w:hAnsi="Times New Roman" w:cs="Times New Roman"/>
                <w:color w:val="000000"/>
                <w:lang w:val="sr-Cyrl-RS" w:eastAsia="sr-Latn-RS"/>
              </w:rPr>
              <w:t>Хемија у свету око нас</w:t>
            </w:r>
          </w:p>
        </w:tc>
      </w:tr>
    </w:tbl>
    <w:p w14:paraId="06677839" w14:textId="21128B93" w:rsidR="00190348" w:rsidRPr="00B61010" w:rsidRDefault="00000000" w:rsidP="00825452">
      <w:pPr>
        <w:spacing w:after="0" w:line="240" w:lineRule="auto"/>
        <w:jc w:val="both"/>
        <w:rPr>
          <w:rFonts w:ascii="Times New Roman" w:eastAsiaTheme="majorEastAsia" w:hAnsi="Times New Roman" w:cs="Times New Roman"/>
          <w:b/>
          <w:bCs/>
          <w:sz w:val="24"/>
          <w:szCs w:val="24"/>
        </w:rPr>
      </w:pPr>
      <w:r w:rsidRPr="00B61010">
        <w:rPr>
          <w:rFonts w:ascii="Times New Roman" w:eastAsia="Calibri" w:hAnsi="Times New Roman" w:cs="Times New Roman"/>
          <w:sz w:val="24"/>
          <w:szCs w:val="24"/>
          <w:lang w:val="sr-Cyrl-RS" w:eastAsia="hr-HR"/>
        </w:rPr>
        <w:t>Појединачни планови наставника су прилог ГПР школе и чине посебан документ.</w:t>
      </w:r>
      <w:r w:rsidR="00190348" w:rsidRPr="00B61010">
        <w:rPr>
          <w:rFonts w:ascii="Times New Roman" w:eastAsiaTheme="majorEastAsia" w:hAnsi="Times New Roman" w:cs="Times New Roman"/>
          <w:sz w:val="24"/>
          <w:szCs w:val="24"/>
        </w:rPr>
        <w:br w:type="page"/>
      </w:r>
    </w:p>
    <w:p w14:paraId="793153D7" w14:textId="7C3DDCF3" w:rsidR="00924303" w:rsidRPr="00B61010" w:rsidRDefault="00000000" w:rsidP="00642991">
      <w:pPr>
        <w:pStyle w:val="Heading1"/>
        <w:rPr>
          <w:rFonts w:ascii="Times New Roman" w:eastAsiaTheme="majorEastAsia" w:hAnsi="Times New Roman"/>
          <w:sz w:val="24"/>
          <w:lang w:val="sr-Cyrl-RS"/>
        </w:rPr>
      </w:pPr>
      <w:bookmarkStart w:id="546" w:name="_Toc113723838"/>
      <w:bookmarkStart w:id="547" w:name="_Toc239863121"/>
      <w:r w:rsidRPr="00B61010">
        <w:rPr>
          <w:rFonts w:ascii="Times New Roman" w:eastAsiaTheme="majorEastAsia" w:hAnsi="Times New Roman"/>
          <w:sz w:val="24"/>
        </w:rPr>
        <w:lastRenderedPageBreak/>
        <w:t>ПРОДУЖЕНИ БОРАВАК</w:t>
      </w:r>
      <w:bookmarkEnd w:id="546"/>
      <w:bookmarkEnd w:id="547"/>
    </w:p>
    <w:p w14:paraId="7BD5A519" w14:textId="77777777" w:rsidR="00A43665" w:rsidRPr="00B61010" w:rsidRDefault="00A43665" w:rsidP="00A43665">
      <w:pPr>
        <w:rPr>
          <w:rFonts w:ascii="Times New Roman" w:eastAsiaTheme="majorEastAsia" w:hAnsi="Times New Roman" w:cs="Times New Roman"/>
          <w:sz w:val="24"/>
          <w:szCs w:val="24"/>
          <w:lang w:val="sr-Cyrl-RS"/>
        </w:rPr>
      </w:pPr>
    </w:p>
    <w:p w14:paraId="77B9E87C" w14:textId="77777777" w:rsidR="00A43665" w:rsidRPr="00B61010" w:rsidRDefault="00A43665" w:rsidP="00A43665">
      <w:pPr>
        <w:autoSpaceDE w:val="0"/>
        <w:autoSpaceDN w:val="0"/>
        <w:adjustRightInd w:val="0"/>
        <w:spacing w:after="0" w:line="240" w:lineRule="auto"/>
        <w:rPr>
          <w:rFonts w:ascii="Times New Roman" w:hAnsi="Times New Roman" w:cs="Times New Roman"/>
          <w:b/>
          <w:bCs/>
          <w:sz w:val="24"/>
          <w:szCs w:val="24"/>
        </w:rPr>
      </w:pPr>
      <w:r w:rsidRPr="00B61010">
        <w:rPr>
          <w:rFonts w:ascii="Times New Roman" w:hAnsi="Times New Roman" w:cs="Times New Roman"/>
          <w:b/>
          <w:bCs/>
          <w:sz w:val="24"/>
          <w:szCs w:val="24"/>
        </w:rPr>
        <w:t>1. УВОД</w:t>
      </w:r>
    </w:p>
    <w:p w14:paraId="3218E0D9" w14:textId="77777777" w:rsidR="00A43665" w:rsidRPr="00B61010" w:rsidRDefault="00A43665" w:rsidP="00A43665">
      <w:pPr>
        <w:autoSpaceDE w:val="0"/>
        <w:autoSpaceDN w:val="0"/>
        <w:adjustRightInd w:val="0"/>
        <w:spacing w:after="0" w:line="240" w:lineRule="auto"/>
        <w:rPr>
          <w:rFonts w:ascii="Times New Roman" w:hAnsi="Times New Roman" w:cs="Times New Roman"/>
          <w:b/>
          <w:bCs/>
          <w:sz w:val="24"/>
          <w:szCs w:val="24"/>
        </w:rPr>
      </w:pPr>
    </w:p>
    <w:p w14:paraId="7F76ABC9" w14:textId="77777777" w:rsidR="00A43665" w:rsidRPr="00B61010" w:rsidRDefault="00A43665" w:rsidP="00A43665">
      <w:pPr>
        <w:autoSpaceDE w:val="0"/>
        <w:autoSpaceDN w:val="0"/>
        <w:adjustRightInd w:val="0"/>
        <w:spacing w:after="0" w:line="240" w:lineRule="auto"/>
        <w:jc w:val="both"/>
        <w:rPr>
          <w:rFonts w:ascii="Times New Roman" w:hAnsi="Times New Roman" w:cs="Times New Roman"/>
          <w:sz w:val="24"/>
          <w:szCs w:val="24"/>
        </w:rPr>
      </w:pPr>
      <w:r w:rsidRPr="00B61010">
        <w:rPr>
          <w:rFonts w:ascii="Times New Roman" w:hAnsi="Times New Roman" w:cs="Times New Roman"/>
          <w:sz w:val="24"/>
          <w:szCs w:val="24"/>
        </w:rPr>
        <w:t xml:space="preserve">Савремени начин живота све већем броју родитеља намеће потребу збрињавања детета млађег школског узраста које након редовне наставе одлази кући и без надзора проводи време до доласка родитеља.  Самосталан боравак код куће често излаже дете многим опасностима, а страх и  брига родитеља за дете током радног дана намећу потребу за организованом бригом за дете. Школе тиме добијају нову и захтевнију улогу која одзапослених захтева организованију бригу о детету током целог дана.  Продужени дневни рад након (или пре) редовне наставе – </w:t>
      </w:r>
      <w:r w:rsidRPr="00B61010">
        <w:rPr>
          <w:rFonts w:ascii="Times New Roman" w:hAnsi="Times New Roman" w:cs="Times New Roman"/>
          <w:b/>
          <w:bCs/>
          <w:sz w:val="24"/>
          <w:szCs w:val="24"/>
        </w:rPr>
        <w:t>продужени боравак</w:t>
      </w:r>
      <w:r w:rsidRPr="00B61010">
        <w:rPr>
          <w:rFonts w:ascii="Times New Roman" w:hAnsi="Times New Roman" w:cs="Times New Roman"/>
          <w:sz w:val="24"/>
          <w:szCs w:val="24"/>
        </w:rPr>
        <w:t>, један је од модела којим се могу квалитетно и структурално решити наведени проблеми, посебно у урбаним срединама. Нова улога школе на тај ће начин бити максимално и рационално искоришћена јер пружа небројене могућности деловања у сврху правилног развоја и раста сваког детета у квалитетну особу, корисну својој породици и заједници.</w:t>
      </w:r>
    </w:p>
    <w:p w14:paraId="06A93EC0" w14:textId="77777777" w:rsidR="00A43665" w:rsidRPr="00B61010" w:rsidRDefault="00A43665" w:rsidP="00A43665">
      <w:pPr>
        <w:autoSpaceDE w:val="0"/>
        <w:autoSpaceDN w:val="0"/>
        <w:adjustRightInd w:val="0"/>
        <w:spacing w:after="0" w:line="240" w:lineRule="auto"/>
        <w:jc w:val="both"/>
        <w:rPr>
          <w:rFonts w:ascii="Times New Roman" w:hAnsi="Times New Roman" w:cs="Times New Roman"/>
          <w:sz w:val="24"/>
          <w:szCs w:val="24"/>
        </w:rPr>
      </w:pPr>
    </w:p>
    <w:p w14:paraId="25D901A0" w14:textId="77777777" w:rsidR="00A43665" w:rsidRPr="00B61010" w:rsidRDefault="00A43665" w:rsidP="00A43665">
      <w:pPr>
        <w:autoSpaceDE w:val="0"/>
        <w:autoSpaceDN w:val="0"/>
        <w:adjustRightInd w:val="0"/>
        <w:spacing w:after="0" w:line="240" w:lineRule="auto"/>
        <w:jc w:val="both"/>
        <w:rPr>
          <w:rFonts w:ascii="Times New Roman" w:hAnsi="Times New Roman" w:cs="Times New Roman"/>
          <w:b/>
          <w:bCs/>
          <w:sz w:val="24"/>
          <w:szCs w:val="24"/>
        </w:rPr>
      </w:pPr>
      <w:r w:rsidRPr="00B61010">
        <w:rPr>
          <w:rFonts w:ascii="Times New Roman" w:hAnsi="Times New Roman" w:cs="Times New Roman"/>
          <w:b/>
          <w:bCs/>
          <w:sz w:val="24"/>
          <w:szCs w:val="24"/>
        </w:rPr>
        <w:t>2. ЦИЉЕВИ ПРОГРАМА РАДА И ОРГАНИЗАЦИЈЕ СЛОБОДНОГ ВРЕМЕНА У</w:t>
      </w:r>
    </w:p>
    <w:p w14:paraId="1120219B" w14:textId="77777777" w:rsidR="00A43665" w:rsidRPr="00B61010" w:rsidRDefault="00A43665" w:rsidP="00A43665">
      <w:pPr>
        <w:autoSpaceDE w:val="0"/>
        <w:autoSpaceDN w:val="0"/>
        <w:adjustRightInd w:val="0"/>
        <w:spacing w:after="0" w:line="240" w:lineRule="auto"/>
        <w:jc w:val="both"/>
        <w:rPr>
          <w:rFonts w:ascii="Times New Roman" w:hAnsi="Times New Roman" w:cs="Times New Roman"/>
          <w:b/>
          <w:bCs/>
          <w:sz w:val="24"/>
          <w:szCs w:val="24"/>
        </w:rPr>
      </w:pPr>
      <w:r w:rsidRPr="00B61010">
        <w:rPr>
          <w:rFonts w:ascii="Times New Roman" w:hAnsi="Times New Roman" w:cs="Times New Roman"/>
          <w:b/>
          <w:bCs/>
          <w:sz w:val="24"/>
          <w:szCs w:val="24"/>
        </w:rPr>
        <w:t>ПРОДУЖЕНОМ БОРАВКУ</w:t>
      </w:r>
    </w:p>
    <w:p w14:paraId="18B5FFEB" w14:textId="77777777" w:rsidR="00A43665" w:rsidRPr="00B61010" w:rsidRDefault="00A43665" w:rsidP="00A43665">
      <w:pPr>
        <w:autoSpaceDE w:val="0"/>
        <w:autoSpaceDN w:val="0"/>
        <w:adjustRightInd w:val="0"/>
        <w:spacing w:after="0" w:line="240" w:lineRule="auto"/>
        <w:jc w:val="both"/>
        <w:rPr>
          <w:rFonts w:ascii="Times New Roman" w:hAnsi="Times New Roman" w:cs="Times New Roman"/>
          <w:b/>
          <w:bCs/>
          <w:sz w:val="24"/>
          <w:szCs w:val="24"/>
        </w:rPr>
      </w:pPr>
      <w:r w:rsidRPr="00B61010">
        <w:rPr>
          <w:rFonts w:ascii="Times New Roman" w:hAnsi="Times New Roman" w:cs="Times New Roman"/>
          <w:sz w:val="24"/>
          <w:szCs w:val="24"/>
        </w:rPr>
        <w:t xml:space="preserve">Циљеви реализације садржаја у продуженом боравку у складу су са општим </w:t>
      </w:r>
      <w:r w:rsidRPr="00B61010">
        <w:rPr>
          <w:rFonts w:ascii="Times New Roman" w:hAnsi="Times New Roman" w:cs="Times New Roman"/>
          <w:b/>
          <w:bCs/>
          <w:sz w:val="24"/>
          <w:szCs w:val="24"/>
        </w:rPr>
        <w:t xml:space="preserve">циљевима </w:t>
      </w:r>
      <w:r w:rsidRPr="00B61010">
        <w:rPr>
          <w:rFonts w:ascii="Times New Roman" w:hAnsi="Times New Roman" w:cs="Times New Roman"/>
          <w:sz w:val="24"/>
          <w:szCs w:val="24"/>
        </w:rPr>
        <w:t>основног образовања.</w:t>
      </w:r>
    </w:p>
    <w:p w14:paraId="19278E39" w14:textId="77777777" w:rsidR="00A43665" w:rsidRPr="00B61010" w:rsidRDefault="00A43665" w:rsidP="00A43665">
      <w:pPr>
        <w:autoSpaceDE w:val="0"/>
        <w:autoSpaceDN w:val="0"/>
        <w:adjustRightInd w:val="0"/>
        <w:spacing w:after="0" w:line="240" w:lineRule="auto"/>
        <w:jc w:val="both"/>
        <w:rPr>
          <w:rFonts w:ascii="Times New Roman" w:hAnsi="Times New Roman" w:cs="Times New Roman"/>
          <w:sz w:val="24"/>
          <w:szCs w:val="24"/>
        </w:rPr>
      </w:pPr>
      <w:r w:rsidRPr="00B61010">
        <w:rPr>
          <w:rFonts w:ascii="Times New Roman" w:hAnsi="Times New Roman" w:cs="Times New Roman"/>
          <w:sz w:val="24"/>
          <w:szCs w:val="24"/>
        </w:rPr>
        <w:t>1. Омогућити детету пун живот и открити његове/њене пуне потенцијале као јединствене особе</w:t>
      </w:r>
    </w:p>
    <w:p w14:paraId="1D87EEDC" w14:textId="77777777" w:rsidR="00A43665" w:rsidRPr="00B61010" w:rsidRDefault="00A43665" w:rsidP="00A43665">
      <w:pPr>
        <w:autoSpaceDE w:val="0"/>
        <w:autoSpaceDN w:val="0"/>
        <w:adjustRightInd w:val="0"/>
        <w:spacing w:after="0" w:line="240" w:lineRule="auto"/>
        <w:jc w:val="both"/>
        <w:rPr>
          <w:rFonts w:ascii="Times New Roman" w:hAnsi="Times New Roman" w:cs="Times New Roman"/>
          <w:sz w:val="24"/>
          <w:szCs w:val="24"/>
        </w:rPr>
      </w:pPr>
      <w:r w:rsidRPr="00B61010">
        <w:rPr>
          <w:rFonts w:ascii="Times New Roman" w:hAnsi="Times New Roman" w:cs="Times New Roman"/>
          <w:sz w:val="24"/>
          <w:szCs w:val="24"/>
        </w:rPr>
        <w:t>2. Омогућити детету његов/њен развој као социјалног бића кроз живот и сарадњу са</w:t>
      </w:r>
    </w:p>
    <w:p w14:paraId="02E332B6" w14:textId="77777777" w:rsidR="00A43665" w:rsidRPr="00B61010" w:rsidRDefault="00A43665" w:rsidP="00A43665">
      <w:pPr>
        <w:autoSpaceDE w:val="0"/>
        <w:autoSpaceDN w:val="0"/>
        <w:adjustRightInd w:val="0"/>
        <w:spacing w:after="0" w:line="240" w:lineRule="auto"/>
        <w:jc w:val="both"/>
        <w:rPr>
          <w:rFonts w:ascii="Times New Roman" w:hAnsi="Times New Roman" w:cs="Times New Roman"/>
          <w:sz w:val="24"/>
          <w:szCs w:val="24"/>
        </w:rPr>
      </w:pPr>
      <w:r w:rsidRPr="00B61010">
        <w:rPr>
          <w:rFonts w:ascii="Times New Roman" w:hAnsi="Times New Roman" w:cs="Times New Roman"/>
          <w:sz w:val="24"/>
          <w:szCs w:val="24"/>
        </w:rPr>
        <w:t>осталим а како би допринела/допринео добру у друштву</w:t>
      </w:r>
    </w:p>
    <w:p w14:paraId="611D19DA" w14:textId="77777777" w:rsidR="00A43665" w:rsidRPr="00B61010" w:rsidRDefault="00A43665" w:rsidP="00A43665">
      <w:pPr>
        <w:autoSpaceDE w:val="0"/>
        <w:autoSpaceDN w:val="0"/>
        <w:adjustRightInd w:val="0"/>
        <w:spacing w:after="0" w:line="240" w:lineRule="auto"/>
        <w:jc w:val="both"/>
        <w:rPr>
          <w:rFonts w:ascii="Times New Roman" w:hAnsi="Times New Roman" w:cs="Times New Roman"/>
          <w:sz w:val="24"/>
          <w:szCs w:val="24"/>
        </w:rPr>
      </w:pPr>
      <w:r w:rsidRPr="00B61010">
        <w:rPr>
          <w:rFonts w:ascii="Times New Roman" w:hAnsi="Times New Roman" w:cs="Times New Roman"/>
          <w:sz w:val="24"/>
          <w:szCs w:val="24"/>
        </w:rPr>
        <w:t>3. Припремити дете за даље образовање и целоживотно учење (учити како учити)</w:t>
      </w:r>
    </w:p>
    <w:p w14:paraId="3475A0B5" w14:textId="77777777" w:rsidR="00A43665" w:rsidRPr="00B61010" w:rsidRDefault="00A43665" w:rsidP="00A43665">
      <w:pPr>
        <w:jc w:val="both"/>
        <w:rPr>
          <w:rFonts w:ascii="Times New Roman" w:hAnsi="Times New Roman" w:cs="Times New Roman"/>
          <w:b/>
          <w:bCs/>
          <w:sz w:val="24"/>
          <w:szCs w:val="24"/>
        </w:rPr>
      </w:pPr>
    </w:p>
    <w:p w14:paraId="1FA30870" w14:textId="77777777" w:rsidR="00A43665" w:rsidRPr="00B61010" w:rsidRDefault="00A43665" w:rsidP="00A43665">
      <w:pPr>
        <w:jc w:val="both"/>
        <w:rPr>
          <w:rFonts w:ascii="Times New Roman" w:hAnsi="Times New Roman" w:cs="Times New Roman"/>
          <w:b/>
          <w:bCs/>
          <w:sz w:val="24"/>
          <w:szCs w:val="24"/>
        </w:rPr>
      </w:pPr>
      <w:r w:rsidRPr="00B61010">
        <w:rPr>
          <w:rFonts w:ascii="Times New Roman" w:hAnsi="Times New Roman" w:cs="Times New Roman"/>
          <w:b/>
          <w:bCs/>
          <w:sz w:val="24"/>
          <w:szCs w:val="24"/>
        </w:rPr>
        <w:t>3. СПЕЦИФИЧНИ ЦИЉЕВИ:</w:t>
      </w:r>
    </w:p>
    <w:p w14:paraId="4C876B81" w14:textId="77777777" w:rsidR="00A43665" w:rsidRPr="00B61010" w:rsidRDefault="00A43665" w:rsidP="00A43665">
      <w:pPr>
        <w:autoSpaceDE w:val="0"/>
        <w:autoSpaceDN w:val="0"/>
        <w:adjustRightInd w:val="0"/>
        <w:spacing w:after="0" w:line="240" w:lineRule="auto"/>
        <w:rPr>
          <w:rFonts w:ascii="Times New Roman" w:hAnsi="Times New Roman" w:cs="Times New Roman"/>
          <w:sz w:val="24"/>
          <w:szCs w:val="24"/>
        </w:rPr>
      </w:pPr>
      <w:r w:rsidRPr="00B61010">
        <w:rPr>
          <w:rFonts w:ascii="Times New Roman" w:hAnsi="Times New Roman" w:cs="Times New Roman"/>
          <w:sz w:val="24"/>
          <w:szCs w:val="24"/>
        </w:rPr>
        <w:t></w:t>
      </w:r>
      <w:r w:rsidRPr="00B61010">
        <w:rPr>
          <w:rFonts w:ascii="Times New Roman" w:hAnsi="Times New Roman" w:cs="Times New Roman"/>
          <w:sz w:val="24"/>
          <w:szCs w:val="24"/>
        </w:rPr>
        <w:t>потпун и хармоничан развој детета</w:t>
      </w:r>
    </w:p>
    <w:p w14:paraId="02342443" w14:textId="77777777" w:rsidR="00A43665" w:rsidRPr="00B61010" w:rsidRDefault="00A43665" w:rsidP="00A43665">
      <w:pPr>
        <w:autoSpaceDE w:val="0"/>
        <w:autoSpaceDN w:val="0"/>
        <w:adjustRightInd w:val="0"/>
        <w:spacing w:after="0" w:line="240" w:lineRule="auto"/>
        <w:rPr>
          <w:rFonts w:ascii="Times New Roman" w:hAnsi="Times New Roman" w:cs="Times New Roman"/>
          <w:sz w:val="24"/>
          <w:szCs w:val="24"/>
        </w:rPr>
      </w:pPr>
      <w:r w:rsidRPr="00B61010">
        <w:rPr>
          <w:rFonts w:ascii="Times New Roman" w:hAnsi="Times New Roman" w:cs="Times New Roman"/>
          <w:sz w:val="24"/>
          <w:szCs w:val="24"/>
        </w:rPr>
        <w:t></w:t>
      </w:r>
      <w:r w:rsidRPr="00B61010">
        <w:rPr>
          <w:rFonts w:ascii="Times New Roman" w:hAnsi="Times New Roman" w:cs="Times New Roman"/>
          <w:sz w:val="24"/>
          <w:szCs w:val="24"/>
        </w:rPr>
        <w:t>важно стистицања индивидуалних различитости (свако дете је јединствено; осигурава</w:t>
      </w:r>
    </w:p>
    <w:p w14:paraId="255FBD23" w14:textId="77777777" w:rsidR="00A43665" w:rsidRPr="00B61010" w:rsidRDefault="00A43665" w:rsidP="00A43665">
      <w:pPr>
        <w:autoSpaceDE w:val="0"/>
        <w:autoSpaceDN w:val="0"/>
        <w:adjustRightInd w:val="0"/>
        <w:spacing w:after="0" w:line="240" w:lineRule="auto"/>
        <w:rPr>
          <w:rFonts w:ascii="Times New Roman" w:hAnsi="Times New Roman" w:cs="Times New Roman"/>
          <w:sz w:val="24"/>
          <w:szCs w:val="24"/>
        </w:rPr>
      </w:pPr>
      <w:r w:rsidRPr="00B61010">
        <w:rPr>
          <w:rFonts w:ascii="Times New Roman" w:hAnsi="Times New Roman" w:cs="Times New Roman"/>
          <w:sz w:val="24"/>
          <w:szCs w:val="24"/>
        </w:rPr>
        <w:t>му се развој свих потенцијала)</w:t>
      </w:r>
    </w:p>
    <w:p w14:paraId="64E7B44B" w14:textId="77777777" w:rsidR="00A43665" w:rsidRPr="00B61010" w:rsidRDefault="00A43665" w:rsidP="00A43665">
      <w:pPr>
        <w:autoSpaceDE w:val="0"/>
        <w:autoSpaceDN w:val="0"/>
        <w:adjustRightInd w:val="0"/>
        <w:spacing w:after="0" w:line="240" w:lineRule="auto"/>
        <w:rPr>
          <w:rFonts w:ascii="Times New Roman" w:hAnsi="Times New Roman" w:cs="Times New Roman"/>
          <w:sz w:val="24"/>
          <w:szCs w:val="24"/>
        </w:rPr>
      </w:pPr>
      <w:r w:rsidRPr="00B61010">
        <w:rPr>
          <w:rFonts w:ascii="Times New Roman" w:hAnsi="Times New Roman" w:cs="Times New Roman"/>
          <w:sz w:val="24"/>
          <w:szCs w:val="24"/>
        </w:rPr>
        <w:t></w:t>
      </w:r>
      <w:r w:rsidRPr="00B61010">
        <w:rPr>
          <w:rFonts w:ascii="Times New Roman" w:hAnsi="Times New Roman" w:cs="Times New Roman"/>
          <w:sz w:val="24"/>
          <w:szCs w:val="24"/>
        </w:rPr>
        <w:t>фокусирање на учење (истиче се важност онога што дете учи и процеса којим усваја</w:t>
      </w:r>
    </w:p>
    <w:p w14:paraId="27FC8427" w14:textId="77777777" w:rsidR="00A43665" w:rsidRPr="00B61010" w:rsidRDefault="00A43665" w:rsidP="00A43665">
      <w:pPr>
        <w:autoSpaceDE w:val="0"/>
        <w:autoSpaceDN w:val="0"/>
        <w:adjustRightInd w:val="0"/>
        <w:spacing w:after="0" w:line="240" w:lineRule="auto"/>
        <w:rPr>
          <w:rFonts w:ascii="Times New Roman" w:hAnsi="Times New Roman" w:cs="Times New Roman"/>
          <w:sz w:val="24"/>
          <w:szCs w:val="24"/>
        </w:rPr>
      </w:pPr>
      <w:r w:rsidRPr="00B61010">
        <w:rPr>
          <w:rFonts w:ascii="Times New Roman" w:hAnsi="Times New Roman" w:cs="Times New Roman"/>
          <w:sz w:val="24"/>
          <w:szCs w:val="24"/>
        </w:rPr>
        <w:t>знања)</w:t>
      </w:r>
    </w:p>
    <w:p w14:paraId="1D669D05" w14:textId="77777777" w:rsidR="00A43665" w:rsidRPr="00B61010" w:rsidRDefault="00A43665" w:rsidP="00A43665">
      <w:pPr>
        <w:autoSpaceDE w:val="0"/>
        <w:autoSpaceDN w:val="0"/>
        <w:adjustRightInd w:val="0"/>
        <w:spacing w:after="0" w:line="240" w:lineRule="auto"/>
        <w:rPr>
          <w:rFonts w:ascii="Times New Roman" w:hAnsi="Times New Roman" w:cs="Times New Roman"/>
          <w:bCs/>
          <w:sz w:val="24"/>
          <w:szCs w:val="24"/>
        </w:rPr>
      </w:pPr>
      <w:r w:rsidRPr="00B61010">
        <w:rPr>
          <w:rFonts w:ascii="Times New Roman" w:hAnsi="Times New Roman" w:cs="Times New Roman"/>
          <w:sz w:val="24"/>
          <w:szCs w:val="24"/>
        </w:rPr>
        <w:t></w:t>
      </w:r>
      <w:r w:rsidRPr="00B61010">
        <w:rPr>
          <w:rFonts w:ascii="Times New Roman" w:hAnsi="Times New Roman" w:cs="Times New Roman"/>
          <w:sz w:val="24"/>
          <w:szCs w:val="24"/>
        </w:rPr>
        <w:t>оспособити ученика за самостално учење</w:t>
      </w:r>
    </w:p>
    <w:p w14:paraId="04A27BEC" w14:textId="77777777" w:rsidR="00A43665" w:rsidRPr="00B61010" w:rsidRDefault="00A43665" w:rsidP="00A43665">
      <w:pPr>
        <w:autoSpaceDE w:val="0"/>
        <w:autoSpaceDN w:val="0"/>
        <w:adjustRightInd w:val="0"/>
        <w:spacing w:after="0" w:line="240" w:lineRule="auto"/>
        <w:rPr>
          <w:rFonts w:ascii="Times New Roman" w:hAnsi="Times New Roman" w:cs="Times New Roman"/>
          <w:sz w:val="24"/>
          <w:szCs w:val="24"/>
        </w:rPr>
      </w:pPr>
      <w:r w:rsidRPr="00B61010">
        <w:rPr>
          <w:rFonts w:ascii="Times New Roman" w:hAnsi="Times New Roman" w:cs="Times New Roman"/>
          <w:sz w:val="24"/>
          <w:szCs w:val="24"/>
        </w:rPr>
        <w:t></w:t>
      </w:r>
      <w:r w:rsidRPr="00B61010">
        <w:rPr>
          <w:rFonts w:ascii="Times New Roman" w:hAnsi="Times New Roman" w:cs="Times New Roman"/>
          <w:sz w:val="24"/>
          <w:szCs w:val="24"/>
        </w:rPr>
        <w:t>истиче се радост учења и подстиче мотивисаност за учење</w:t>
      </w:r>
    </w:p>
    <w:p w14:paraId="6878BB90" w14:textId="77777777" w:rsidR="00A43665" w:rsidRPr="00B61010" w:rsidRDefault="00A43665" w:rsidP="00A43665">
      <w:pPr>
        <w:autoSpaceDE w:val="0"/>
        <w:autoSpaceDN w:val="0"/>
        <w:adjustRightInd w:val="0"/>
        <w:spacing w:after="0" w:line="240" w:lineRule="auto"/>
        <w:rPr>
          <w:rFonts w:ascii="Times New Roman" w:hAnsi="Times New Roman" w:cs="Times New Roman"/>
          <w:sz w:val="24"/>
          <w:szCs w:val="24"/>
        </w:rPr>
      </w:pPr>
      <w:r w:rsidRPr="00B61010">
        <w:rPr>
          <w:rFonts w:ascii="Times New Roman" w:hAnsi="Times New Roman" w:cs="Times New Roman"/>
          <w:sz w:val="24"/>
          <w:szCs w:val="24"/>
        </w:rPr>
        <w:t></w:t>
      </w:r>
      <w:r w:rsidRPr="00B61010">
        <w:rPr>
          <w:rFonts w:ascii="Times New Roman" w:hAnsi="Times New Roman" w:cs="Times New Roman"/>
          <w:sz w:val="24"/>
          <w:szCs w:val="24"/>
        </w:rPr>
        <w:t>потенцирати важност учења утемељеног на опажању процеса из окружења (очигледна</w:t>
      </w:r>
    </w:p>
    <w:p w14:paraId="7AC0714E" w14:textId="77777777" w:rsidR="00A43665" w:rsidRPr="00B61010" w:rsidRDefault="00A43665" w:rsidP="00A43665">
      <w:pPr>
        <w:autoSpaceDE w:val="0"/>
        <w:autoSpaceDN w:val="0"/>
        <w:adjustRightInd w:val="0"/>
        <w:spacing w:after="0" w:line="240" w:lineRule="auto"/>
        <w:rPr>
          <w:rFonts w:ascii="Times New Roman" w:hAnsi="Times New Roman" w:cs="Times New Roman"/>
          <w:sz w:val="24"/>
          <w:szCs w:val="24"/>
        </w:rPr>
      </w:pPr>
      <w:r w:rsidRPr="00B61010">
        <w:rPr>
          <w:rFonts w:ascii="Times New Roman" w:hAnsi="Times New Roman" w:cs="Times New Roman"/>
          <w:sz w:val="24"/>
          <w:szCs w:val="24"/>
        </w:rPr>
        <w:t>метода)</w:t>
      </w:r>
    </w:p>
    <w:p w14:paraId="43C7B00D" w14:textId="77777777" w:rsidR="00A43665" w:rsidRPr="00B61010" w:rsidRDefault="00A43665" w:rsidP="00A43665">
      <w:pPr>
        <w:autoSpaceDE w:val="0"/>
        <w:autoSpaceDN w:val="0"/>
        <w:adjustRightInd w:val="0"/>
        <w:spacing w:after="0" w:line="240" w:lineRule="auto"/>
        <w:rPr>
          <w:rFonts w:ascii="Times New Roman" w:hAnsi="Times New Roman" w:cs="Times New Roman"/>
          <w:sz w:val="24"/>
          <w:szCs w:val="24"/>
        </w:rPr>
      </w:pPr>
      <w:r w:rsidRPr="00B61010">
        <w:rPr>
          <w:rFonts w:ascii="Times New Roman" w:hAnsi="Times New Roman" w:cs="Times New Roman"/>
          <w:sz w:val="24"/>
          <w:szCs w:val="24"/>
        </w:rPr>
        <w:t></w:t>
      </w:r>
      <w:r w:rsidRPr="00B61010">
        <w:rPr>
          <w:rFonts w:ascii="Times New Roman" w:hAnsi="Times New Roman" w:cs="Times New Roman"/>
          <w:sz w:val="24"/>
          <w:szCs w:val="24"/>
        </w:rPr>
        <w:t>писменост (језичка, математичка, информатичка)</w:t>
      </w:r>
    </w:p>
    <w:p w14:paraId="5EB9C028" w14:textId="77777777" w:rsidR="00A43665" w:rsidRPr="00B61010" w:rsidRDefault="00A43665" w:rsidP="00A43665">
      <w:pPr>
        <w:autoSpaceDE w:val="0"/>
        <w:autoSpaceDN w:val="0"/>
        <w:adjustRightInd w:val="0"/>
        <w:spacing w:after="0" w:line="240" w:lineRule="auto"/>
        <w:rPr>
          <w:rFonts w:ascii="Times New Roman" w:hAnsi="Times New Roman" w:cs="Times New Roman"/>
          <w:sz w:val="24"/>
          <w:szCs w:val="24"/>
        </w:rPr>
      </w:pPr>
      <w:r w:rsidRPr="00B61010">
        <w:rPr>
          <w:rFonts w:ascii="Times New Roman" w:hAnsi="Times New Roman" w:cs="Times New Roman"/>
          <w:sz w:val="24"/>
          <w:szCs w:val="24"/>
        </w:rPr>
        <w:t></w:t>
      </w:r>
      <w:r w:rsidRPr="00B61010">
        <w:rPr>
          <w:rFonts w:ascii="Times New Roman" w:hAnsi="Times New Roman" w:cs="Times New Roman"/>
          <w:sz w:val="24"/>
          <w:szCs w:val="24"/>
        </w:rPr>
        <w:t>рад на начинима изражавања емоција (друштвено прихватљиви модели)</w:t>
      </w:r>
    </w:p>
    <w:p w14:paraId="170DABC8" w14:textId="77777777" w:rsidR="00A43665" w:rsidRPr="00B61010" w:rsidRDefault="00A43665" w:rsidP="00A43665">
      <w:pPr>
        <w:autoSpaceDE w:val="0"/>
        <w:autoSpaceDN w:val="0"/>
        <w:adjustRightInd w:val="0"/>
        <w:spacing w:after="0" w:line="240" w:lineRule="auto"/>
        <w:rPr>
          <w:rFonts w:ascii="Times New Roman" w:hAnsi="Times New Roman" w:cs="Times New Roman"/>
          <w:sz w:val="24"/>
          <w:szCs w:val="24"/>
        </w:rPr>
      </w:pPr>
      <w:r w:rsidRPr="00B61010">
        <w:rPr>
          <w:rFonts w:ascii="Times New Roman" w:hAnsi="Times New Roman" w:cs="Times New Roman"/>
          <w:sz w:val="24"/>
          <w:szCs w:val="24"/>
        </w:rPr>
        <w:t></w:t>
      </w:r>
      <w:r w:rsidRPr="00B61010">
        <w:rPr>
          <w:rFonts w:ascii="Times New Roman" w:hAnsi="Times New Roman" w:cs="Times New Roman"/>
          <w:sz w:val="24"/>
          <w:szCs w:val="24"/>
        </w:rPr>
        <w:t>развијање духовне димензије живота</w:t>
      </w:r>
    </w:p>
    <w:p w14:paraId="0283C4B1" w14:textId="77777777" w:rsidR="00A43665" w:rsidRPr="00B61010" w:rsidRDefault="00A43665" w:rsidP="00A43665">
      <w:pPr>
        <w:autoSpaceDE w:val="0"/>
        <w:autoSpaceDN w:val="0"/>
        <w:adjustRightInd w:val="0"/>
        <w:spacing w:after="0" w:line="240" w:lineRule="auto"/>
        <w:rPr>
          <w:rFonts w:ascii="Times New Roman" w:hAnsi="Times New Roman" w:cs="Times New Roman"/>
          <w:sz w:val="24"/>
          <w:szCs w:val="24"/>
        </w:rPr>
      </w:pPr>
      <w:r w:rsidRPr="00B61010">
        <w:rPr>
          <w:rFonts w:ascii="Times New Roman" w:hAnsi="Times New Roman" w:cs="Times New Roman"/>
          <w:sz w:val="24"/>
          <w:szCs w:val="24"/>
        </w:rPr>
        <w:t></w:t>
      </w:r>
      <w:r w:rsidRPr="00B61010">
        <w:rPr>
          <w:rFonts w:ascii="Times New Roman" w:hAnsi="Times New Roman" w:cs="Times New Roman"/>
          <w:sz w:val="24"/>
          <w:szCs w:val="24"/>
        </w:rPr>
        <w:t>европска и глобална димензија модерног живљења</w:t>
      </w:r>
    </w:p>
    <w:p w14:paraId="141D7426" w14:textId="77777777" w:rsidR="00A43665" w:rsidRPr="00B61010" w:rsidRDefault="00A43665" w:rsidP="00A43665">
      <w:pPr>
        <w:autoSpaceDE w:val="0"/>
        <w:autoSpaceDN w:val="0"/>
        <w:adjustRightInd w:val="0"/>
        <w:spacing w:after="0" w:line="240" w:lineRule="auto"/>
        <w:rPr>
          <w:rFonts w:ascii="Times New Roman" w:hAnsi="Times New Roman" w:cs="Times New Roman"/>
          <w:sz w:val="24"/>
          <w:szCs w:val="24"/>
        </w:rPr>
      </w:pPr>
      <w:r w:rsidRPr="00B61010">
        <w:rPr>
          <w:rFonts w:ascii="Times New Roman" w:hAnsi="Times New Roman" w:cs="Times New Roman"/>
          <w:sz w:val="24"/>
          <w:szCs w:val="24"/>
        </w:rPr>
        <w:t></w:t>
      </w:r>
      <w:r w:rsidRPr="00B61010">
        <w:rPr>
          <w:rFonts w:ascii="Times New Roman" w:hAnsi="Times New Roman" w:cs="Times New Roman"/>
          <w:sz w:val="24"/>
          <w:szCs w:val="24"/>
        </w:rPr>
        <w:t>плурализам, поштивање различитости и важност толеранције</w:t>
      </w:r>
    </w:p>
    <w:p w14:paraId="48FD91F9" w14:textId="77777777" w:rsidR="00A43665" w:rsidRPr="00B61010" w:rsidRDefault="00A43665" w:rsidP="00A43665">
      <w:pPr>
        <w:autoSpaceDE w:val="0"/>
        <w:autoSpaceDN w:val="0"/>
        <w:adjustRightInd w:val="0"/>
        <w:spacing w:after="0" w:line="240" w:lineRule="auto"/>
        <w:rPr>
          <w:rFonts w:ascii="Times New Roman" w:hAnsi="Times New Roman" w:cs="Times New Roman"/>
          <w:sz w:val="24"/>
          <w:szCs w:val="24"/>
        </w:rPr>
      </w:pPr>
      <w:r w:rsidRPr="00B61010">
        <w:rPr>
          <w:rFonts w:ascii="Times New Roman" w:hAnsi="Times New Roman" w:cs="Times New Roman"/>
          <w:sz w:val="24"/>
          <w:szCs w:val="24"/>
        </w:rPr>
        <w:t></w:t>
      </w:r>
      <w:r w:rsidRPr="00B61010">
        <w:rPr>
          <w:rFonts w:ascii="Times New Roman" w:hAnsi="Times New Roman" w:cs="Times New Roman"/>
          <w:sz w:val="24"/>
          <w:szCs w:val="24"/>
        </w:rPr>
        <w:t>партнерство у образовању</w:t>
      </w:r>
    </w:p>
    <w:p w14:paraId="42D5E8D4" w14:textId="77777777" w:rsidR="00A43665" w:rsidRPr="00B61010" w:rsidRDefault="00A43665" w:rsidP="00A43665">
      <w:pPr>
        <w:autoSpaceDE w:val="0"/>
        <w:autoSpaceDN w:val="0"/>
        <w:adjustRightInd w:val="0"/>
        <w:spacing w:after="0" w:line="240" w:lineRule="auto"/>
        <w:rPr>
          <w:rFonts w:ascii="Times New Roman" w:hAnsi="Times New Roman" w:cs="Times New Roman"/>
          <w:sz w:val="24"/>
          <w:szCs w:val="24"/>
        </w:rPr>
      </w:pPr>
      <w:r w:rsidRPr="00B61010">
        <w:rPr>
          <w:rFonts w:ascii="Times New Roman" w:hAnsi="Times New Roman" w:cs="Times New Roman"/>
          <w:sz w:val="24"/>
          <w:szCs w:val="24"/>
        </w:rPr>
        <w:t></w:t>
      </w:r>
      <w:r w:rsidRPr="00B61010">
        <w:rPr>
          <w:rFonts w:ascii="Times New Roman" w:hAnsi="Times New Roman" w:cs="Times New Roman"/>
          <w:sz w:val="24"/>
          <w:szCs w:val="24"/>
        </w:rPr>
        <w:t>улога технологије у образовању</w:t>
      </w:r>
    </w:p>
    <w:p w14:paraId="2351F205" w14:textId="77777777" w:rsidR="00A43665" w:rsidRPr="00B61010" w:rsidRDefault="00A43665" w:rsidP="00A43665">
      <w:pPr>
        <w:autoSpaceDE w:val="0"/>
        <w:autoSpaceDN w:val="0"/>
        <w:adjustRightInd w:val="0"/>
        <w:spacing w:after="0" w:line="240" w:lineRule="auto"/>
        <w:rPr>
          <w:rFonts w:ascii="Times New Roman" w:hAnsi="Times New Roman" w:cs="Times New Roman"/>
          <w:sz w:val="24"/>
          <w:szCs w:val="24"/>
        </w:rPr>
      </w:pPr>
      <w:r w:rsidRPr="00B61010">
        <w:rPr>
          <w:rFonts w:ascii="Times New Roman" w:hAnsi="Times New Roman" w:cs="Times New Roman"/>
          <w:sz w:val="24"/>
          <w:szCs w:val="24"/>
        </w:rPr>
        <w:t></w:t>
      </w:r>
      <w:r w:rsidRPr="00B61010">
        <w:rPr>
          <w:rFonts w:ascii="Times New Roman" w:hAnsi="Times New Roman" w:cs="Times New Roman"/>
          <w:sz w:val="24"/>
          <w:szCs w:val="24"/>
        </w:rPr>
        <w:t>брига о деци с посебним потребама</w:t>
      </w:r>
    </w:p>
    <w:p w14:paraId="19BE7DF7" w14:textId="77777777" w:rsidR="00A43665" w:rsidRPr="00B61010" w:rsidRDefault="00A43665" w:rsidP="00A43665">
      <w:pPr>
        <w:autoSpaceDE w:val="0"/>
        <w:autoSpaceDN w:val="0"/>
        <w:adjustRightInd w:val="0"/>
        <w:spacing w:after="0" w:line="240" w:lineRule="auto"/>
        <w:rPr>
          <w:rFonts w:ascii="Times New Roman" w:hAnsi="Times New Roman" w:cs="Times New Roman"/>
          <w:sz w:val="24"/>
          <w:szCs w:val="24"/>
        </w:rPr>
      </w:pPr>
      <w:r w:rsidRPr="00B61010">
        <w:rPr>
          <w:rFonts w:ascii="Times New Roman" w:hAnsi="Times New Roman" w:cs="Times New Roman"/>
          <w:sz w:val="24"/>
          <w:szCs w:val="24"/>
        </w:rPr>
        <w:lastRenderedPageBreak/>
        <w:t></w:t>
      </w:r>
      <w:r w:rsidRPr="00B61010">
        <w:rPr>
          <w:rFonts w:ascii="Times New Roman" w:hAnsi="Times New Roman" w:cs="Times New Roman"/>
          <w:sz w:val="24"/>
          <w:szCs w:val="24"/>
        </w:rPr>
        <w:t>темељна улога образовања у раном детињству</w:t>
      </w:r>
    </w:p>
    <w:p w14:paraId="3BF31F88" w14:textId="77777777" w:rsidR="00A43665" w:rsidRPr="00B61010" w:rsidRDefault="00A43665" w:rsidP="00A43665">
      <w:pPr>
        <w:jc w:val="both"/>
        <w:rPr>
          <w:rFonts w:ascii="Times New Roman" w:hAnsi="Times New Roman" w:cs="Times New Roman"/>
          <w:sz w:val="24"/>
          <w:szCs w:val="24"/>
        </w:rPr>
      </w:pPr>
      <w:r w:rsidRPr="00B61010">
        <w:rPr>
          <w:rFonts w:ascii="Times New Roman" w:hAnsi="Times New Roman" w:cs="Times New Roman"/>
          <w:sz w:val="24"/>
          <w:szCs w:val="24"/>
        </w:rPr>
        <w:t></w:t>
      </w:r>
      <w:r w:rsidRPr="00B61010">
        <w:rPr>
          <w:rFonts w:ascii="Times New Roman" w:hAnsi="Times New Roman" w:cs="Times New Roman"/>
          <w:sz w:val="24"/>
          <w:szCs w:val="24"/>
        </w:rPr>
        <w:t>улог арада у продуженом боравку у постављању узора за целоживотно учење</w:t>
      </w:r>
    </w:p>
    <w:p w14:paraId="790D8416" w14:textId="77777777" w:rsidR="00A43665" w:rsidRPr="00B61010" w:rsidRDefault="00A43665" w:rsidP="00A43665">
      <w:pPr>
        <w:jc w:val="center"/>
        <w:rPr>
          <w:rFonts w:ascii="Times New Roman" w:hAnsi="Times New Roman" w:cs="Times New Roman"/>
          <w:sz w:val="24"/>
          <w:szCs w:val="24"/>
        </w:rPr>
      </w:pPr>
      <w:r w:rsidRPr="00B61010">
        <w:rPr>
          <w:rFonts w:ascii="Times New Roman" w:hAnsi="Times New Roman" w:cs="Times New Roman"/>
          <w:b/>
          <w:sz w:val="24"/>
          <w:szCs w:val="24"/>
        </w:rPr>
        <w:t>ПРОГРАМ  СТРУЧНОГ ВЕЋА  У  ПРОДУЖЕНОМ  БОРАВКУ</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62"/>
        <w:gridCol w:w="2824"/>
        <w:gridCol w:w="1473"/>
        <w:gridCol w:w="2961"/>
      </w:tblGrid>
      <w:tr w:rsidR="00B61010" w:rsidRPr="00B61010" w14:paraId="3FC51872" w14:textId="77777777" w:rsidTr="00B97CB9">
        <w:trPr>
          <w:trHeight w:val="585"/>
        </w:trPr>
        <w:tc>
          <w:tcPr>
            <w:tcW w:w="637" w:type="pct"/>
            <w:tcBorders>
              <w:top w:val="single" w:sz="4" w:space="0" w:color="000000"/>
              <w:left w:val="single" w:sz="4" w:space="0" w:color="000000"/>
              <w:bottom w:val="single" w:sz="4" w:space="0" w:color="000000"/>
              <w:right w:val="single" w:sz="4" w:space="0" w:color="000000"/>
            </w:tcBorders>
            <w:vAlign w:val="center"/>
          </w:tcPr>
          <w:p w14:paraId="16913E79" w14:textId="77777777" w:rsidR="00A43665" w:rsidRPr="00B61010" w:rsidRDefault="00A43665" w:rsidP="0019014A">
            <w:pPr>
              <w:pStyle w:val="Normal1"/>
              <w:spacing w:after="0" w:line="240" w:lineRule="auto"/>
              <w:rPr>
                <w:rFonts w:ascii="Times New Roman" w:eastAsia="Times New Roman" w:hAnsi="Times New Roman" w:cs="Times New Roman"/>
                <w:b/>
                <w:i/>
                <w:sz w:val="24"/>
                <w:szCs w:val="24"/>
              </w:rPr>
            </w:pPr>
            <w:r w:rsidRPr="00B61010">
              <w:rPr>
                <w:rFonts w:ascii="Times New Roman" w:eastAsia="Times New Roman" w:hAnsi="Times New Roman" w:cs="Times New Roman"/>
                <w:b/>
                <w:i/>
                <w:sz w:val="24"/>
                <w:szCs w:val="24"/>
              </w:rPr>
              <w:t>Време реализације</w:t>
            </w:r>
          </w:p>
        </w:tc>
        <w:tc>
          <w:tcPr>
            <w:tcW w:w="2536" w:type="pct"/>
            <w:tcBorders>
              <w:top w:val="single" w:sz="4" w:space="0" w:color="000000"/>
              <w:left w:val="single" w:sz="4" w:space="0" w:color="000000"/>
              <w:bottom w:val="single" w:sz="4" w:space="0" w:color="000000"/>
              <w:right w:val="single" w:sz="4" w:space="0" w:color="000000"/>
            </w:tcBorders>
            <w:vAlign w:val="center"/>
          </w:tcPr>
          <w:p w14:paraId="5D1672CF" w14:textId="77777777" w:rsidR="00A43665" w:rsidRPr="00B61010" w:rsidRDefault="00A43665" w:rsidP="0019014A">
            <w:pPr>
              <w:pStyle w:val="Normal1"/>
              <w:spacing w:after="0" w:line="240" w:lineRule="auto"/>
              <w:rPr>
                <w:rFonts w:ascii="Times New Roman" w:eastAsia="Times New Roman" w:hAnsi="Times New Roman" w:cs="Times New Roman"/>
                <w:b/>
                <w:i/>
                <w:sz w:val="24"/>
                <w:szCs w:val="24"/>
              </w:rPr>
            </w:pPr>
            <w:r w:rsidRPr="00B61010">
              <w:rPr>
                <w:rFonts w:ascii="Times New Roman" w:eastAsia="Times New Roman" w:hAnsi="Times New Roman" w:cs="Times New Roman"/>
                <w:b/>
                <w:i/>
                <w:sz w:val="24"/>
                <w:szCs w:val="24"/>
              </w:rPr>
              <w:t>Активност/теме</w:t>
            </w:r>
          </w:p>
        </w:tc>
        <w:tc>
          <w:tcPr>
            <w:tcW w:w="472" w:type="pct"/>
            <w:tcBorders>
              <w:top w:val="single" w:sz="4" w:space="0" w:color="000000"/>
              <w:left w:val="single" w:sz="4" w:space="0" w:color="000000"/>
              <w:bottom w:val="single" w:sz="4" w:space="0" w:color="000000"/>
              <w:right w:val="single" w:sz="4" w:space="0" w:color="000000"/>
            </w:tcBorders>
            <w:vAlign w:val="center"/>
          </w:tcPr>
          <w:p w14:paraId="413F5AA6" w14:textId="77777777" w:rsidR="00A43665" w:rsidRPr="00B61010" w:rsidRDefault="00A43665" w:rsidP="0019014A">
            <w:pPr>
              <w:pStyle w:val="Normal1"/>
              <w:spacing w:after="0" w:line="240" w:lineRule="auto"/>
              <w:rPr>
                <w:rFonts w:ascii="Times New Roman" w:eastAsia="Times New Roman" w:hAnsi="Times New Roman" w:cs="Times New Roman"/>
                <w:b/>
                <w:i/>
                <w:sz w:val="24"/>
                <w:szCs w:val="24"/>
              </w:rPr>
            </w:pPr>
            <w:r w:rsidRPr="00B61010">
              <w:rPr>
                <w:rFonts w:ascii="Times New Roman" w:eastAsia="Times New Roman" w:hAnsi="Times New Roman" w:cs="Times New Roman"/>
                <w:b/>
                <w:i/>
                <w:sz w:val="24"/>
                <w:szCs w:val="24"/>
              </w:rPr>
              <w:t>Начин реализације</w:t>
            </w:r>
          </w:p>
        </w:tc>
        <w:tc>
          <w:tcPr>
            <w:tcW w:w="1356" w:type="pct"/>
            <w:tcBorders>
              <w:top w:val="single" w:sz="4" w:space="0" w:color="000000"/>
              <w:left w:val="single" w:sz="4" w:space="0" w:color="000000"/>
              <w:bottom w:val="single" w:sz="4" w:space="0" w:color="000000"/>
              <w:right w:val="single" w:sz="4" w:space="0" w:color="000000"/>
            </w:tcBorders>
            <w:vAlign w:val="center"/>
          </w:tcPr>
          <w:p w14:paraId="368557EA" w14:textId="77777777" w:rsidR="00A43665" w:rsidRPr="00B61010" w:rsidRDefault="00A43665" w:rsidP="0019014A">
            <w:pPr>
              <w:pStyle w:val="Normal1"/>
              <w:spacing w:after="0" w:line="240" w:lineRule="auto"/>
              <w:rPr>
                <w:rFonts w:ascii="Times New Roman" w:eastAsia="Times New Roman" w:hAnsi="Times New Roman" w:cs="Times New Roman"/>
                <w:b/>
                <w:i/>
                <w:sz w:val="24"/>
                <w:szCs w:val="24"/>
              </w:rPr>
            </w:pPr>
            <w:r w:rsidRPr="00B61010">
              <w:rPr>
                <w:rFonts w:ascii="Times New Roman" w:eastAsia="Times New Roman" w:hAnsi="Times New Roman" w:cs="Times New Roman"/>
                <w:b/>
                <w:i/>
                <w:sz w:val="24"/>
                <w:szCs w:val="24"/>
              </w:rPr>
              <w:t>Носиоци реализације</w:t>
            </w:r>
          </w:p>
          <w:p w14:paraId="348A7C08" w14:textId="77777777" w:rsidR="00A43665" w:rsidRPr="00B61010" w:rsidRDefault="00A43665" w:rsidP="0019014A">
            <w:pPr>
              <w:pStyle w:val="Normal1"/>
              <w:spacing w:after="0" w:line="240" w:lineRule="auto"/>
              <w:rPr>
                <w:rFonts w:ascii="Times New Roman" w:eastAsia="Times New Roman" w:hAnsi="Times New Roman" w:cs="Times New Roman"/>
                <w:b/>
                <w:i/>
                <w:sz w:val="24"/>
                <w:szCs w:val="24"/>
              </w:rPr>
            </w:pPr>
            <w:r w:rsidRPr="00B61010">
              <w:rPr>
                <w:rFonts w:ascii="Times New Roman" w:eastAsia="Times New Roman" w:hAnsi="Times New Roman" w:cs="Times New Roman"/>
                <w:b/>
                <w:i/>
                <w:sz w:val="24"/>
                <w:szCs w:val="24"/>
              </w:rPr>
              <w:t xml:space="preserve"> и сарадници</w:t>
            </w:r>
          </w:p>
        </w:tc>
      </w:tr>
      <w:tr w:rsidR="00B61010" w:rsidRPr="00B61010" w14:paraId="2FD3E55B" w14:textId="77777777" w:rsidTr="00B97CB9">
        <w:trPr>
          <w:trHeight w:val="573"/>
        </w:trPr>
        <w:tc>
          <w:tcPr>
            <w:tcW w:w="637" w:type="pct"/>
            <w:tcBorders>
              <w:top w:val="single" w:sz="4" w:space="0" w:color="000000"/>
              <w:left w:val="single" w:sz="4" w:space="0" w:color="000000"/>
              <w:bottom w:val="single" w:sz="4" w:space="0" w:color="000000"/>
              <w:right w:val="single" w:sz="4" w:space="0" w:color="000000"/>
            </w:tcBorders>
            <w:vAlign w:val="center"/>
          </w:tcPr>
          <w:p w14:paraId="0747A994" w14:textId="77777777" w:rsidR="00A43665" w:rsidRPr="00B61010" w:rsidRDefault="00A43665" w:rsidP="0019014A">
            <w:pPr>
              <w:pStyle w:val="Normal1"/>
              <w:jc w:val="center"/>
              <w:rPr>
                <w:rFonts w:ascii="Times New Roman" w:eastAsia="Times New Roman" w:hAnsi="Times New Roman" w:cs="Times New Roman"/>
                <w:b/>
                <w:sz w:val="24"/>
                <w:szCs w:val="24"/>
              </w:rPr>
            </w:pPr>
            <w:r w:rsidRPr="00B61010">
              <w:rPr>
                <w:rFonts w:ascii="Times New Roman" w:eastAsia="Times New Roman" w:hAnsi="Times New Roman" w:cs="Times New Roman"/>
                <w:b/>
                <w:sz w:val="24"/>
                <w:szCs w:val="24"/>
              </w:rPr>
              <w:t>СЕПТЕМБАР</w:t>
            </w:r>
          </w:p>
        </w:tc>
        <w:tc>
          <w:tcPr>
            <w:tcW w:w="2536" w:type="pct"/>
            <w:tcBorders>
              <w:top w:val="single" w:sz="4" w:space="0" w:color="000000"/>
              <w:left w:val="single" w:sz="4" w:space="0" w:color="000000"/>
              <w:bottom w:val="single" w:sz="4" w:space="0" w:color="000000"/>
              <w:right w:val="single" w:sz="4" w:space="0" w:color="000000"/>
            </w:tcBorders>
            <w:vAlign w:val="center"/>
          </w:tcPr>
          <w:p w14:paraId="63415646" w14:textId="77777777" w:rsidR="00A43665" w:rsidRPr="00B61010" w:rsidRDefault="00A43665">
            <w:pPr>
              <w:pStyle w:val="Normal1"/>
              <w:numPr>
                <w:ilvl w:val="0"/>
                <w:numId w:val="153"/>
              </w:numPr>
              <w:spacing w:after="0" w:line="240" w:lineRule="auto"/>
              <w:ind w:left="175" w:hanging="261"/>
              <w:rPr>
                <w:rFonts w:ascii="Times New Roman" w:eastAsia="Times New Roman" w:hAnsi="Times New Roman" w:cs="Times New Roman"/>
                <w:sz w:val="24"/>
                <w:szCs w:val="24"/>
              </w:rPr>
            </w:pPr>
            <w:r w:rsidRPr="00B61010">
              <w:rPr>
                <w:rFonts w:ascii="Times New Roman" w:eastAsia="Times New Roman" w:hAnsi="Times New Roman" w:cs="Times New Roman"/>
                <w:sz w:val="24"/>
                <w:szCs w:val="24"/>
              </w:rPr>
              <w:t>Доношење плана рада стручног већа за продужени боравак</w:t>
            </w:r>
          </w:p>
          <w:p w14:paraId="5C97AE85" w14:textId="77777777" w:rsidR="00A43665" w:rsidRPr="00B61010" w:rsidRDefault="00A43665">
            <w:pPr>
              <w:pStyle w:val="Normal1"/>
              <w:numPr>
                <w:ilvl w:val="0"/>
                <w:numId w:val="153"/>
              </w:numPr>
              <w:spacing w:after="0" w:line="240" w:lineRule="auto"/>
              <w:ind w:left="175" w:hanging="261"/>
              <w:rPr>
                <w:rFonts w:ascii="Times New Roman" w:eastAsia="Times New Roman" w:hAnsi="Times New Roman" w:cs="Times New Roman"/>
                <w:sz w:val="24"/>
                <w:szCs w:val="24"/>
              </w:rPr>
            </w:pPr>
            <w:r w:rsidRPr="00B61010">
              <w:rPr>
                <w:rFonts w:ascii="Times New Roman" w:eastAsia="Times New Roman" w:hAnsi="Times New Roman" w:cs="Times New Roman"/>
                <w:sz w:val="24"/>
                <w:szCs w:val="24"/>
              </w:rPr>
              <w:t>Формирање група и договор о раду</w:t>
            </w:r>
          </w:p>
          <w:p w14:paraId="420EFE28" w14:textId="77777777" w:rsidR="00A43665" w:rsidRPr="00B61010" w:rsidRDefault="00A43665">
            <w:pPr>
              <w:pStyle w:val="Normal1"/>
              <w:numPr>
                <w:ilvl w:val="0"/>
                <w:numId w:val="153"/>
              </w:numPr>
              <w:spacing w:after="0" w:line="240" w:lineRule="auto"/>
              <w:ind w:left="175" w:hanging="261"/>
              <w:rPr>
                <w:rFonts w:ascii="Times New Roman" w:eastAsia="Times New Roman" w:hAnsi="Times New Roman" w:cs="Times New Roman"/>
                <w:sz w:val="24"/>
                <w:szCs w:val="24"/>
              </w:rPr>
            </w:pPr>
            <w:r w:rsidRPr="00B61010">
              <w:rPr>
                <w:rFonts w:ascii="Times New Roman" w:eastAsia="Times New Roman" w:hAnsi="Times New Roman" w:cs="Times New Roman"/>
                <w:sz w:val="24"/>
                <w:szCs w:val="24"/>
              </w:rPr>
              <w:t>Разно</w:t>
            </w:r>
          </w:p>
        </w:tc>
        <w:tc>
          <w:tcPr>
            <w:tcW w:w="472" w:type="pct"/>
            <w:tcBorders>
              <w:top w:val="single" w:sz="4" w:space="0" w:color="000000"/>
              <w:left w:val="single" w:sz="4" w:space="0" w:color="000000"/>
              <w:bottom w:val="single" w:sz="4" w:space="0" w:color="000000"/>
              <w:right w:val="single" w:sz="4" w:space="0" w:color="000000"/>
            </w:tcBorders>
            <w:vAlign w:val="center"/>
          </w:tcPr>
          <w:p w14:paraId="54391634" w14:textId="6664CC6B" w:rsidR="00A43665" w:rsidRPr="00B61010" w:rsidRDefault="003C53C9" w:rsidP="0019014A">
            <w:pPr>
              <w:pStyle w:val="Normal1"/>
              <w:spacing w:after="0" w:line="240" w:lineRule="auto"/>
              <w:rPr>
                <w:rFonts w:ascii="Times New Roman" w:eastAsia="Times New Roman" w:hAnsi="Times New Roman" w:cs="Times New Roman"/>
                <w:sz w:val="24"/>
                <w:szCs w:val="24"/>
              </w:rPr>
            </w:pPr>
            <w:r w:rsidRPr="00B61010">
              <w:rPr>
                <w:rFonts w:ascii="Times New Roman" w:eastAsia="Times New Roman" w:hAnsi="Times New Roman" w:cs="Times New Roman"/>
                <w:sz w:val="24"/>
                <w:szCs w:val="24"/>
              </w:rPr>
              <w:t>С</w:t>
            </w:r>
            <w:r w:rsidR="00A43665" w:rsidRPr="00B61010">
              <w:rPr>
                <w:rFonts w:ascii="Times New Roman" w:eastAsia="Times New Roman" w:hAnsi="Times New Roman" w:cs="Times New Roman"/>
                <w:sz w:val="24"/>
                <w:szCs w:val="24"/>
              </w:rPr>
              <w:t>едница</w:t>
            </w:r>
          </w:p>
        </w:tc>
        <w:tc>
          <w:tcPr>
            <w:tcW w:w="1356" w:type="pct"/>
            <w:tcBorders>
              <w:top w:val="single" w:sz="4" w:space="0" w:color="000000"/>
              <w:left w:val="single" w:sz="4" w:space="0" w:color="000000"/>
              <w:bottom w:val="single" w:sz="4" w:space="0" w:color="000000"/>
              <w:right w:val="single" w:sz="4" w:space="0" w:color="000000"/>
            </w:tcBorders>
          </w:tcPr>
          <w:p w14:paraId="2D15A248" w14:textId="77777777" w:rsidR="00A43665" w:rsidRPr="00B61010" w:rsidRDefault="00A43665" w:rsidP="0019014A">
            <w:pPr>
              <w:pStyle w:val="Normal1"/>
              <w:spacing w:after="0" w:line="240" w:lineRule="auto"/>
              <w:rPr>
                <w:rFonts w:ascii="Times New Roman" w:eastAsia="Times New Roman" w:hAnsi="Times New Roman" w:cs="Times New Roman"/>
                <w:sz w:val="24"/>
                <w:szCs w:val="24"/>
              </w:rPr>
            </w:pPr>
            <w:r w:rsidRPr="00B61010">
              <w:rPr>
                <w:rFonts w:ascii="Times New Roman" w:eastAsia="Times New Roman" w:hAnsi="Times New Roman" w:cs="Times New Roman"/>
                <w:sz w:val="24"/>
                <w:szCs w:val="24"/>
              </w:rPr>
              <w:t>Председник Стручног већа</w:t>
            </w:r>
          </w:p>
          <w:p w14:paraId="31FF7262" w14:textId="77777777" w:rsidR="00A43665" w:rsidRPr="00B61010" w:rsidRDefault="00A43665" w:rsidP="0019014A">
            <w:pPr>
              <w:pStyle w:val="Normal1"/>
              <w:spacing w:after="0" w:line="240" w:lineRule="auto"/>
              <w:rPr>
                <w:rFonts w:ascii="Times New Roman" w:eastAsia="Times New Roman" w:hAnsi="Times New Roman" w:cs="Times New Roman"/>
                <w:sz w:val="24"/>
                <w:szCs w:val="24"/>
              </w:rPr>
            </w:pPr>
            <w:r w:rsidRPr="00B61010">
              <w:rPr>
                <w:rFonts w:ascii="Times New Roman" w:eastAsia="Times New Roman" w:hAnsi="Times New Roman" w:cs="Times New Roman"/>
                <w:sz w:val="24"/>
                <w:szCs w:val="24"/>
              </w:rPr>
              <w:t>Учитељи који изводе наставу у продуженом боравку</w:t>
            </w:r>
          </w:p>
        </w:tc>
      </w:tr>
      <w:tr w:rsidR="00B61010" w:rsidRPr="00B61010" w14:paraId="3A6CE1A1" w14:textId="77777777" w:rsidTr="00B97CB9">
        <w:trPr>
          <w:trHeight w:val="776"/>
        </w:trPr>
        <w:tc>
          <w:tcPr>
            <w:tcW w:w="637" w:type="pct"/>
            <w:tcBorders>
              <w:top w:val="single" w:sz="4" w:space="0" w:color="000000"/>
              <w:left w:val="single" w:sz="4" w:space="0" w:color="000000"/>
              <w:bottom w:val="single" w:sz="4" w:space="0" w:color="000000"/>
              <w:right w:val="single" w:sz="4" w:space="0" w:color="000000"/>
            </w:tcBorders>
            <w:vAlign w:val="center"/>
          </w:tcPr>
          <w:p w14:paraId="6F12A009" w14:textId="77777777" w:rsidR="00A43665" w:rsidRPr="00B61010" w:rsidRDefault="00A43665" w:rsidP="0019014A">
            <w:pPr>
              <w:pStyle w:val="Normal1"/>
              <w:jc w:val="center"/>
              <w:rPr>
                <w:rFonts w:ascii="Times New Roman" w:eastAsia="Times New Roman" w:hAnsi="Times New Roman" w:cs="Times New Roman"/>
                <w:b/>
                <w:sz w:val="24"/>
                <w:szCs w:val="24"/>
              </w:rPr>
            </w:pPr>
            <w:r w:rsidRPr="00B61010">
              <w:rPr>
                <w:rFonts w:ascii="Times New Roman" w:eastAsia="Times New Roman" w:hAnsi="Times New Roman" w:cs="Times New Roman"/>
                <w:b/>
                <w:sz w:val="24"/>
                <w:szCs w:val="24"/>
              </w:rPr>
              <w:t>ОКТОБАР</w:t>
            </w:r>
          </w:p>
        </w:tc>
        <w:tc>
          <w:tcPr>
            <w:tcW w:w="2536" w:type="pct"/>
            <w:tcBorders>
              <w:top w:val="single" w:sz="4" w:space="0" w:color="000000"/>
              <w:left w:val="single" w:sz="4" w:space="0" w:color="000000"/>
              <w:bottom w:val="single" w:sz="4" w:space="0" w:color="000000"/>
              <w:right w:val="single" w:sz="4" w:space="0" w:color="000000"/>
            </w:tcBorders>
          </w:tcPr>
          <w:p w14:paraId="38925A27" w14:textId="77777777" w:rsidR="00A43665" w:rsidRPr="00B61010" w:rsidRDefault="00A43665" w:rsidP="0019014A">
            <w:pPr>
              <w:pStyle w:val="Normal1"/>
              <w:spacing w:after="0" w:line="240" w:lineRule="auto"/>
              <w:rPr>
                <w:rFonts w:ascii="Times New Roman" w:eastAsia="Times New Roman" w:hAnsi="Times New Roman" w:cs="Times New Roman"/>
                <w:sz w:val="24"/>
                <w:szCs w:val="24"/>
              </w:rPr>
            </w:pPr>
            <w:r w:rsidRPr="00B61010">
              <w:rPr>
                <w:rFonts w:ascii="Times New Roman" w:eastAsia="Times New Roman" w:hAnsi="Times New Roman" w:cs="Times New Roman"/>
                <w:sz w:val="24"/>
                <w:szCs w:val="24"/>
              </w:rPr>
              <w:t>1.Договор о активностима у Дечјој недељи</w:t>
            </w:r>
          </w:p>
          <w:p w14:paraId="61995EC3" w14:textId="77777777" w:rsidR="00A43665" w:rsidRPr="00B61010" w:rsidRDefault="00A43665" w:rsidP="0019014A">
            <w:pPr>
              <w:pStyle w:val="Normal1"/>
              <w:spacing w:after="0" w:line="240" w:lineRule="auto"/>
              <w:rPr>
                <w:rFonts w:ascii="Times New Roman" w:eastAsia="Times New Roman" w:hAnsi="Times New Roman" w:cs="Times New Roman"/>
                <w:sz w:val="24"/>
                <w:szCs w:val="24"/>
              </w:rPr>
            </w:pPr>
            <w:r w:rsidRPr="00B61010">
              <w:rPr>
                <w:rFonts w:ascii="Times New Roman" w:eastAsia="Times New Roman" w:hAnsi="Times New Roman" w:cs="Times New Roman"/>
                <w:sz w:val="24"/>
                <w:szCs w:val="24"/>
              </w:rPr>
              <w:t>2.Реализација наставних садржаја</w:t>
            </w:r>
          </w:p>
          <w:p w14:paraId="53D53B73" w14:textId="77777777" w:rsidR="00A43665" w:rsidRPr="00B61010" w:rsidRDefault="00A43665" w:rsidP="0019014A">
            <w:pPr>
              <w:pStyle w:val="Normal1"/>
              <w:spacing w:after="0" w:line="240" w:lineRule="auto"/>
              <w:rPr>
                <w:rFonts w:ascii="Times New Roman" w:eastAsia="Times New Roman" w:hAnsi="Times New Roman" w:cs="Times New Roman"/>
                <w:sz w:val="24"/>
                <w:szCs w:val="24"/>
              </w:rPr>
            </w:pPr>
            <w:r w:rsidRPr="00B61010">
              <w:rPr>
                <w:rFonts w:ascii="Times New Roman" w:eastAsia="Times New Roman" w:hAnsi="Times New Roman" w:cs="Times New Roman"/>
                <w:sz w:val="24"/>
                <w:szCs w:val="24"/>
              </w:rPr>
              <w:t>3.Упознавање са проблемима у настави</w:t>
            </w:r>
          </w:p>
          <w:p w14:paraId="36569819" w14:textId="77777777" w:rsidR="00A43665" w:rsidRPr="00B61010" w:rsidRDefault="00A43665" w:rsidP="0019014A">
            <w:pPr>
              <w:pStyle w:val="Normal1"/>
              <w:spacing w:after="0" w:line="240" w:lineRule="auto"/>
              <w:rPr>
                <w:rFonts w:ascii="Times New Roman" w:eastAsia="Times New Roman" w:hAnsi="Times New Roman" w:cs="Times New Roman"/>
                <w:sz w:val="24"/>
                <w:szCs w:val="24"/>
              </w:rPr>
            </w:pPr>
            <w:r w:rsidRPr="00B61010">
              <w:rPr>
                <w:rFonts w:ascii="Times New Roman" w:eastAsia="Times New Roman" w:hAnsi="Times New Roman" w:cs="Times New Roman"/>
                <w:sz w:val="24"/>
                <w:szCs w:val="24"/>
              </w:rPr>
              <w:t>4.Проналажење начина како најуспешније радити домаће задатке</w:t>
            </w:r>
          </w:p>
        </w:tc>
        <w:tc>
          <w:tcPr>
            <w:tcW w:w="472" w:type="pct"/>
            <w:tcBorders>
              <w:top w:val="single" w:sz="4" w:space="0" w:color="000000"/>
              <w:left w:val="single" w:sz="4" w:space="0" w:color="000000"/>
              <w:bottom w:val="single" w:sz="4" w:space="0" w:color="000000"/>
              <w:right w:val="single" w:sz="4" w:space="0" w:color="000000"/>
            </w:tcBorders>
            <w:vAlign w:val="center"/>
          </w:tcPr>
          <w:p w14:paraId="3315D172" w14:textId="457EB4EC" w:rsidR="00A43665" w:rsidRPr="00B61010" w:rsidRDefault="003C53C9" w:rsidP="0019014A">
            <w:pPr>
              <w:pStyle w:val="Normal1"/>
              <w:spacing w:after="0" w:line="240" w:lineRule="auto"/>
              <w:rPr>
                <w:rFonts w:ascii="Times New Roman" w:eastAsia="Times New Roman" w:hAnsi="Times New Roman" w:cs="Times New Roman"/>
                <w:sz w:val="24"/>
                <w:szCs w:val="24"/>
              </w:rPr>
            </w:pPr>
            <w:r w:rsidRPr="00B61010">
              <w:rPr>
                <w:rFonts w:ascii="Times New Roman" w:eastAsia="Times New Roman" w:hAnsi="Times New Roman" w:cs="Times New Roman"/>
                <w:sz w:val="24"/>
                <w:szCs w:val="24"/>
              </w:rPr>
              <w:t>С</w:t>
            </w:r>
            <w:r w:rsidR="00A43665" w:rsidRPr="00B61010">
              <w:rPr>
                <w:rFonts w:ascii="Times New Roman" w:eastAsia="Times New Roman" w:hAnsi="Times New Roman" w:cs="Times New Roman"/>
                <w:sz w:val="24"/>
                <w:szCs w:val="24"/>
              </w:rPr>
              <w:t>едница</w:t>
            </w:r>
          </w:p>
        </w:tc>
        <w:tc>
          <w:tcPr>
            <w:tcW w:w="1356" w:type="pct"/>
            <w:tcBorders>
              <w:top w:val="single" w:sz="4" w:space="0" w:color="000000"/>
              <w:left w:val="single" w:sz="4" w:space="0" w:color="000000"/>
              <w:bottom w:val="single" w:sz="4" w:space="0" w:color="000000"/>
              <w:right w:val="single" w:sz="4" w:space="0" w:color="000000"/>
            </w:tcBorders>
          </w:tcPr>
          <w:p w14:paraId="6710DE80" w14:textId="77777777" w:rsidR="00A43665" w:rsidRPr="00B61010" w:rsidRDefault="00A43665" w:rsidP="0019014A">
            <w:pPr>
              <w:pStyle w:val="Normal1"/>
              <w:spacing w:after="0" w:line="240" w:lineRule="auto"/>
              <w:rPr>
                <w:rFonts w:ascii="Times New Roman" w:eastAsia="Times New Roman" w:hAnsi="Times New Roman" w:cs="Times New Roman"/>
                <w:sz w:val="24"/>
                <w:szCs w:val="24"/>
              </w:rPr>
            </w:pPr>
            <w:r w:rsidRPr="00B61010">
              <w:rPr>
                <w:rFonts w:ascii="Times New Roman" w:eastAsia="Times New Roman" w:hAnsi="Times New Roman" w:cs="Times New Roman"/>
                <w:sz w:val="24"/>
                <w:szCs w:val="24"/>
              </w:rPr>
              <w:t>Председник Стручног већа</w:t>
            </w:r>
          </w:p>
          <w:p w14:paraId="0D34B769" w14:textId="77777777" w:rsidR="00A43665" w:rsidRPr="00B61010" w:rsidRDefault="00A43665" w:rsidP="0019014A">
            <w:pPr>
              <w:pStyle w:val="Normal1"/>
              <w:spacing w:after="0" w:line="240" w:lineRule="auto"/>
              <w:rPr>
                <w:rFonts w:ascii="Times New Roman" w:eastAsia="Times New Roman" w:hAnsi="Times New Roman" w:cs="Times New Roman"/>
                <w:sz w:val="24"/>
                <w:szCs w:val="24"/>
              </w:rPr>
            </w:pPr>
            <w:r w:rsidRPr="00B61010">
              <w:rPr>
                <w:rFonts w:ascii="Times New Roman" w:eastAsia="Times New Roman" w:hAnsi="Times New Roman" w:cs="Times New Roman"/>
                <w:sz w:val="24"/>
                <w:szCs w:val="24"/>
              </w:rPr>
              <w:t>Учитељи који изводе наставу у продуженом боравку</w:t>
            </w:r>
          </w:p>
        </w:tc>
      </w:tr>
      <w:tr w:rsidR="00B61010" w:rsidRPr="00B61010" w14:paraId="41A20596" w14:textId="77777777" w:rsidTr="00B97CB9">
        <w:trPr>
          <w:trHeight w:val="980"/>
        </w:trPr>
        <w:tc>
          <w:tcPr>
            <w:tcW w:w="637" w:type="pct"/>
            <w:tcBorders>
              <w:top w:val="single" w:sz="4" w:space="0" w:color="000000"/>
              <w:left w:val="single" w:sz="4" w:space="0" w:color="000000"/>
              <w:bottom w:val="single" w:sz="4" w:space="0" w:color="000000"/>
              <w:right w:val="single" w:sz="4" w:space="0" w:color="000000"/>
            </w:tcBorders>
            <w:vAlign w:val="center"/>
          </w:tcPr>
          <w:p w14:paraId="7E18B6F3" w14:textId="77777777" w:rsidR="00A43665" w:rsidRPr="00B61010" w:rsidRDefault="00A43665" w:rsidP="0019014A">
            <w:pPr>
              <w:pStyle w:val="Normal1"/>
              <w:jc w:val="center"/>
              <w:rPr>
                <w:rFonts w:ascii="Times New Roman" w:eastAsia="Times New Roman" w:hAnsi="Times New Roman" w:cs="Times New Roman"/>
                <w:b/>
                <w:sz w:val="24"/>
                <w:szCs w:val="24"/>
              </w:rPr>
            </w:pPr>
            <w:r w:rsidRPr="00B61010">
              <w:rPr>
                <w:rFonts w:ascii="Times New Roman" w:eastAsia="Times New Roman" w:hAnsi="Times New Roman" w:cs="Times New Roman"/>
                <w:b/>
                <w:sz w:val="24"/>
                <w:szCs w:val="24"/>
              </w:rPr>
              <w:t>НОВЕМБАР</w:t>
            </w:r>
          </w:p>
        </w:tc>
        <w:tc>
          <w:tcPr>
            <w:tcW w:w="2536" w:type="pct"/>
            <w:tcBorders>
              <w:top w:val="single" w:sz="4" w:space="0" w:color="000000"/>
              <w:left w:val="single" w:sz="4" w:space="0" w:color="000000"/>
              <w:bottom w:val="single" w:sz="4" w:space="0" w:color="000000"/>
              <w:right w:val="single" w:sz="4" w:space="0" w:color="000000"/>
            </w:tcBorders>
          </w:tcPr>
          <w:p w14:paraId="152F83D6" w14:textId="77777777" w:rsidR="00A43665" w:rsidRPr="00B61010" w:rsidRDefault="00A43665">
            <w:pPr>
              <w:pStyle w:val="Normal1"/>
              <w:numPr>
                <w:ilvl w:val="0"/>
                <w:numId w:val="154"/>
              </w:numPr>
              <w:spacing w:after="0" w:line="240" w:lineRule="auto"/>
              <w:ind w:left="175" w:hanging="261"/>
              <w:rPr>
                <w:rFonts w:ascii="Times New Roman" w:eastAsia="Times New Roman" w:hAnsi="Times New Roman" w:cs="Times New Roman"/>
                <w:sz w:val="24"/>
                <w:szCs w:val="24"/>
              </w:rPr>
            </w:pPr>
            <w:r w:rsidRPr="00B61010">
              <w:rPr>
                <w:rFonts w:ascii="Times New Roman" w:eastAsia="Times New Roman" w:hAnsi="Times New Roman" w:cs="Times New Roman"/>
                <w:sz w:val="24"/>
                <w:szCs w:val="24"/>
              </w:rPr>
              <w:t>Успех ученика на крају I тромесечја</w:t>
            </w:r>
          </w:p>
          <w:p w14:paraId="5AE17072" w14:textId="77777777" w:rsidR="00A43665" w:rsidRPr="00B61010" w:rsidRDefault="00A43665">
            <w:pPr>
              <w:pStyle w:val="Normal1"/>
              <w:numPr>
                <w:ilvl w:val="0"/>
                <w:numId w:val="154"/>
              </w:numPr>
              <w:spacing w:after="0" w:line="240" w:lineRule="auto"/>
              <w:ind w:left="175" w:hanging="261"/>
              <w:rPr>
                <w:rFonts w:ascii="Times New Roman" w:eastAsia="Times New Roman" w:hAnsi="Times New Roman" w:cs="Times New Roman"/>
                <w:sz w:val="24"/>
                <w:szCs w:val="24"/>
              </w:rPr>
            </w:pPr>
            <w:r w:rsidRPr="00B61010">
              <w:rPr>
                <w:rFonts w:ascii="Times New Roman" w:eastAsia="Times New Roman" w:hAnsi="Times New Roman" w:cs="Times New Roman"/>
                <w:sz w:val="24"/>
                <w:szCs w:val="24"/>
              </w:rPr>
              <w:t>Договор са учитељима 1. 2. 3. и  4. разреда</w:t>
            </w:r>
          </w:p>
          <w:p w14:paraId="15A3BF1A" w14:textId="77777777" w:rsidR="00A43665" w:rsidRPr="00B61010" w:rsidRDefault="00A43665">
            <w:pPr>
              <w:pStyle w:val="Normal1"/>
              <w:numPr>
                <w:ilvl w:val="0"/>
                <w:numId w:val="154"/>
              </w:numPr>
              <w:spacing w:after="0" w:line="240" w:lineRule="auto"/>
              <w:ind w:left="175" w:hanging="261"/>
              <w:rPr>
                <w:rFonts w:ascii="Times New Roman" w:eastAsia="Times New Roman" w:hAnsi="Times New Roman" w:cs="Times New Roman"/>
                <w:sz w:val="24"/>
                <w:szCs w:val="24"/>
              </w:rPr>
            </w:pPr>
            <w:r w:rsidRPr="00B61010">
              <w:rPr>
                <w:rFonts w:ascii="Times New Roman" w:eastAsia="Times New Roman" w:hAnsi="Times New Roman" w:cs="Times New Roman"/>
                <w:sz w:val="24"/>
                <w:szCs w:val="24"/>
              </w:rPr>
              <w:t>Актуелно</w:t>
            </w:r>
          </w:p>
        </w:tc>
        <w:tc>
          <w:tcPr>
            <w:tcW w:w="472" w:type="pct"/>
            <w:tcBorders>
              <w:top w:val="single" w:sz="4" w:space="0" w:color="000000"/>
              <w:left w:val="single" w:sz="4" w:space="0" w:color="000000"/>
              <w:bottom w:val="single" w:sz="4" w:space="0" w:color="000000"/>
              <w:right w:val="single" w:sz="4" w:space="0" w:color="000000"/>
            </w:tcBorders>
            <w:vAlign w:val="center"/>
          </w:tcPr>
          <w:p w14:paraId="45E6FB52" w14:textId="0B6F653C" w:rsidR="00A43665" w:rsidRPr="00B61010" w:rsidRDefault="003C53C9" w:rsidP="0019014A">
            <w:pPr>
              <w:pStyle w:val="Normal1"/>
              <w:spacing w:after="0" w:line="240" w:lineRule="auto"/>
              <w:rPr>
                <w:rFonts w:ascii="Times New Roman" w:eastAsia="Times New Roman" w:hAnsi="Times New Roman" w:cs="Times New Roman"/>
                <w:sz w:val="24"/>
                <w:szCs w:val="24"/>
              </w:rPr>
            </w:pPr>
            <w:r w:rsidRPr="00B61010">
              <w:rPr>
                <w:rFonts w:ascii="Times New Roman" w:eastAsia="Times New Roman" w:hAnsi="Times New Roman" w:cs="Times New Roman"/>
                <w:sz w:val="24"/>
                <w:szCs w:val="24"/>
              </w:rPr>
              <w:t>С</w:t>
            </w:r>
            <w:r w:rsidR="00A43665" w:rsidRPr="00B61010">
              <w:rPr>
                <w:rFonts w:ascii="Times New Roman" w:eastAsia="Times New Roman" w:hAnsi="Times New Roman" w:cs="Times New Roman"/>
                <w:sz w:val="24"/>
                <w:szCs w:val="24"/>
              </w:rPr>
              <w:t>едница</w:t>
            </w:r>
          </w:p>
        </w:tc>
        <w:tc>
          <w:tcPr>
            <w:tcW w:w="1356" w:type="pct"/>
            <w:tcBorders>
              <w:top w:val="single" w:sz="4" w:space="0" w:color="000000"/>
              <w:left w:val="single" w:sz="4" w:space="0" w:color="000000"/>
              <w:bottom w:val="single" w:sz="4" w:space="0" w:color="000000"/>
              <w:right w:val="single" w:sz="4" w:space="0" w:color="000000"/>
            </w:tcBorders>
          </w:tcPr>
          <w:p w14:paraId="49445F71" w14:textId="77777777" w:rsidR="00A43665" w:rsidRPr="00B61010" w:rsidRDefault="00A43665" w:rsidP="0019014A">
            <w:pPr>
              <w:pStyle w:val="Normal1"/>
              <w:spacing w:after="0" w:line="240" w:lineRule="auto"/>
              <w:rPr>
                <w:rFonts w:ascii="Times New Roman" w:eastAsia="Times New Roman" w:hAnsi="Times New Roman" w:cs="Times New Roman"/>
                <w:sz w:val="24"/>
                <w:szCs w:val="24"/>
              </w:rPr>
            </w:pPr>
            <w:r w:rsidRPr="00B61010">
              <w:rPr>
                <w:rFonts w:ascii="Times New Roman" w:eastAsia="Times New Roman" w:hAnsi="Times New Roman" w:cs="Times New Roman"/>
                <w:sz w:val="24"/>
                <w:szCs w:val="24"/>
              </w:rPr>
              <w:t>Председник Стручног већа</w:t>
            </w:r>
          </w:p>
          <w:p w14:paraId="5F0E460B" w14:textId="77777777" w:rsidR="00A43665" w:rsidRPr="00B61010" w:rsidRDefault="00A43665" w:rsidP="0019014A">
            <w:pPr>
              <w:pStyle w:val="Normal1"/>
              <w:spacing w:after="0" w:line="240" w:lineRule="auto"/>
              <w:rPr>
                <w:rFonts w:ascii="Times New Roman" w:eastAsia="Times New Roman" w:hAnsi="Times New Roman" w:cs="Times New Roman"/>
                <w:sz w:val="24"/>
                <w:szCs w:val="24"/>
              </w:rPr>
            </w:pPr>
            <w:r w:rsidRPr="00B61010">
              <w:rPr>
                <w:rFonts w:ascii="Times New Roman" w:eastAsia="Times New Roman" w:hAnsi="Times New Roman" w:cs="Times New Roman"/>
                <w:sz w:val="24"/>
                <w:szCs w:val="24"/>
              </w:rPr>
              <w:t>Учитељи који изводередовну наставу, учитељи који изводе наставу у продуженом боравку, Директор, Педагог</w:t>
            </w:r>
          </w:p>
        </w:tc>
      </w:tr>
      <w:tr w:rsidR="00B61010" w:rsidRPr="00B61010" w14:paraId="207C3333" w14:textId="77777777" w:rsidTr="00B97CB9">
        <w:trPr>
          <w:trHeight w:val="1158"/>
        </w:trPr>
        <w:tc>
          <w:tcPr>
            <w:tcW w:w="637" w:type="pct"/>
            <w:tcBorders>
              <w:top w:val="single" w:sz="4" w:space="0" w:color="000000"/>
              <w:left w:val="single" w:sz="4" w:space="0" w:color="000000"/>
              <w:bottom w:val="single" w:sz="4" w:space="0" w:color="000000"/>
              <w:right w:val="single" w:sz="4" w:space="0" w:color="000000"/>
            </w:tcBorders>
            <w:vAlign w:val="center"/>
          </w:tcPr>
          <w:p w14:paraId="7FBD336A" w14:textId="77777777" w:rsidR="00A43665" w:rsidRPr="00B61010" w:rsidRDefault="00A43665" w:rsidP="0019014A">
            <w:pPr>
              <w:pStyle w:val="Normal1"/>
              <w:jc w:val="center"/>
              <w:rPr>
                <w:rFonts w:ascii="Times New Roman" w:eastAsia="Times New Roman" w:hAnsi="Times New Roman" w:cs="Times New Roman"/>
                <w:b/>
                <w:sz w:val="24"/>
                <w:szCs w:val="24"/>
              </w:rPr>
            </w:pPr>
            <w:r w:rsidRPr="00B61010">
              <w:rPr>
                <w:rFonts w:ascii="Times New Roman" w:eastAsia="Times New Roman" w:hAnsi="Times New Roman" w:cs="Times New Roman"/>
                <w:b/>
                <w:sz w:val="24"/>
                <w:szCs w:val="24"/>
              </w:rPr>
              <w:t>ДЕЦЕМБАР</w:t>
            </w:r>
          </w:p>
          <w:p w14:paraId="186A673E" w14:textId="77777777" w:rsidR="00A43665" w:rsidRPr="00B61010" w:rsidRDefault="00A43665" w:rsidP="0019014A">
            <w:pPr>
              <w:pStyle w:val="Normal1"/>
              <w:jc w:val="center"/>
              <w:rPr>
                <w:rFonts w:ascii="Times New Roman" w:eastAsia="Times New Roman" w:hAnsi="Times New Roman" w:cs="Times New Roman"/>
                <w:b/>
                <w:sz w:val="24"/>
                <w:szCs w:val="24"/>
              </w:rPr>
            </w:pPr>
            <w:r w:rsidRPr="00B61010">
              <w:rPr>
                <w:rFonts w:ascii="Times New Roman" w:eastAsia="Times New Roman" w:hAnsi="Times New Roman" w:cs="Times New Roman"/>
                <w:b/>
                <w:sz w:val="24"/>
                <w:szCs w:val="24"/>
              </w:rPr>
              <w:t>/ЈАНУАР</w:t>
            </w:r>
          </w:p>
        </w:tc>
        <w:tc>
          <w:tcPr>
            <w:tcW w:w="2536" w:type="pct"/>
            <w:tcBorders>
              <w:top w:val="single" w:sz="4" w:space="0" w:color="000000"/>
              <w:left w:val="single" w:sz="4" w:space="0" w:color="000000"/>
              <w:bottom w:val="single" w:sz="4" w:space="0" w:color="000000"/>
              <w:right w:val="single" w:sz="4" w:space="0" w:color="000000"/>
            </w:tcBorders>
          </w:tcPr>
          <w:p w14:paraId="45076135" w14:textId="77777777" w:rsidR="00A43665" w:rsidRPr="00B61010" w:rsidRDefault="00A43665">
            <w:pPr>
              <w:pStyle w:val="Normal1"/>
              <w:numPr>
                <w:ilvl w:val="0"/>
                <w:numId w:val="155"/>
              </w:numPr>
              <w:spacing w:after="0" w:line="240" w:lineRule="auto"/>
              <w:ind w:left="175" w:hanging="261"/>
              <w:rPr>
                <w:rFonts w:ascii="Times New Roman" w:eastAsia="Times New Roman" w:hAnsi="Times New Roman" w:cs="Times New Roman"/>
                <w:sz w:val="24"/>
                <w:szCs w:val="24"/>
              </w:rPr>
            </w:pPr>
            <w:r w:rsidRPr="00B61010">
              <w:rPr>
                <w:rFonts w:ascii="Times New Roman" w:eastAsia="Times New Roman" w:hAnsi="Times New Roman" w:cs="Times New Roman"/>
                <w:sz w:val="24"/>
                <w:szCs w:val="24"/>
              </w:rPr>
              <w:t>Израда честитки и украса за Нову годину и Божић</w:t>
            </w:r>
          </w:p>
          <w:p w14:paraId="4729041F" w14:textId="77777777" w:rsidR="00A43665" w:rsidRPr="00B61010" w:rsidRDefault="00A43665">
            <w:pPr>
              <w:pStyle w:val="Normal1"/>
              <w:numPr>
                <w:ilvl w:val="0"/>
                <w:numId w:val="155"/>
              </w:numPr>
              <w:spacing w:after="0" w:line="240" w:lineRule="auto"/>
              <w:ind w:left="175" w:hanging="261"/>
              <w:rPr>
                <w:rFonts w:ascii="Times New Roman" w:eastAsia="Times New Roman" w:hAnsi="Times New Roman" w:cs="Times New Roman"/>
                <w:sz w:val="24"/>
                <w:szCs w:val="24"/>
              </w:rPr>
            </w:pPr>
            <w:r w:rsidRPr="00B61010">
              <w:rPr>
                <w:rFonts w:ascii="Times New Roman" w:eastAsia="Times New Roman" w:hAnsi="Times New Roman" w:cs="Times New Roman"/>
                <w:sz w:val="24"/>
                <w:szCs w:val="24"/>
              </w:rPr>
              <w:t>Анализа рада слободног времена и слободних активности</w:t>
            </w:r>
          </w:p>
          <w:p w14:paraId="0B8FF940" w14:textId="77777777" w:rsidR="00A43665" w:rsidRPr="00B61010" w:rsidRDefault="00A43665">
            <w:pPr>
              <w:pStyle w:val="Normal1"/>
              <w:numPr>
                <w:ilvl w:val="0"/>
                <w:numId w:val="155"/>
              </w:numPr>
              <w:spacing w:after="0" w:line="240" w:lineRule="auto"/>
              <w:ind w:left="175" w:hanging="261"/>
              <w:rPr>
                <w:rFonts w:ascii="Times New Roman" w:eastAsia="Times New Roman" w:hAnsi="Times New Roman" w:cs="Times New Roman"/>
                <w:sz w:val="24"/>
                <w:szCs w:val="24"/>
              </w:rPr>
            </w:pPr>
            <w:r w:rsidRPr="00B61010">
              <w:rPr>
                <w:rFonts w:ascii="Times New Roman" w:eastAsia="Times New Roman" w:hAnsi="Times New Roman" w:cs="Times New Roman"/>
                <w:sz w:val="24"/>
                <w:szCs w:val="24"/>
              </w:rPr>
              <w:t>Припрема приредбе за школску славу,Светог Саву; учешће ученика и задужења наставника из продуженог боравка</w:t>
            </w:r>
          </w:p>
          <w:p w14:paraId="2D59B384" w14:textId="77777777" w:rsidR="00A43665" w:rsidRPr="00B61010" w:rsidRDefault="00A43665">
            <w:pPr>
              <w:pStyle w:val="Normal1"/>
              <w:numPr>
                <w:ilvl w:val="0"/>
                <w:numId w:val="155"/>
              </w:numPr>
              <w:spacing w:after="0" w:line="240" w:lineRule="auto"/>
              <w:ind w:left="175" w:hanging="261"/>
              <w:rPr>
                <w:rFonts w:ascii="Times New Roman" w:eastAsia="Times New Roman" w:hAnsi="Times New Roman" w:cs="Times New Roman"/>
                <w:sz w:val="24"/>
                <w:szCs w:val="24"/>
              </w:rPr>
            </w:pPr>
            <w:r w:rsidRPr="00B61010">
              <w:rPr>
                <w:rFonts w:ascii="Times New Roman" w:eastAsia="Times New Roman" w:hAnsi="Times New Roman" w:cs="Times New Roman"/>
                <w:sz w:val="24"/>
                <w:szCs w:val="24"/>
              </w:rPr>
              <w:t>Анализа успеха ученика који долазе у продужени боравак</w:t>
            </w:r>
          </w:p>
          <w:p w14:paraId="65488952" w14:textId="77777777" w:rsidR="00A43665" w:rsidRPr="00B61010" w:rsidRDefault="00A43665">
            <w:pPr>
              <w:pStyle w:val="Normal1"/>
              <w:numPr>
                <w:ilvl w:val="0"/>
                <w:numId w:val="155"/>
              </w:numPr>
              <w:spacing w:after="0" w:line="240" w:lineRule="auto"/>
              <w:ind w:left="175" w:hanging="261"/>
              <w:rPr>
                <w:rFonts w:ascii="Times New Roman" w:eastAsia="Times New Roman" w:hAnsi="Times New Roman" w:cs="Times New Roman"/>
                <w:sz w:val="24"/>
                <w:szCs w:val="24"/>
              </w:rPr>
            </w:pPr>
            <w:r w:rsidRPr="00B61010">
              <w:rPr>
                <w:rFonts w:ascii="Times New Roman" w:eastAsia="Times New Roman" w:hAnsi="Times New Roman" w:cs="Times New Roman"/>
                <w:sz w:val="24"/>
                <w:szCs w:val="24"/>
              </w:rPr>
              <w:t>Актуелно</w:t>
            </w:r>
          </w:p>
        </w:tc>
        <w:tc>
          <w:tcPr>
            <w:tcW w:w="472" w:type="pct"/>
            <w:tcBorders>
              <w:top w:val="single" w:sz="4" w:space="0" w:color="000000"/>
              <w:left w:val="single" w:sz="4" w:space="0" w:color="000000"/>
              <w:bottom w:val="single" w:sz="4" w:space="0" w:color="000000"/>
              <w:right w:val="single" w:sz="4" w:space="0" w:color="000000"/>
            </w:tcBorders>
            <w:vAlign w:val="center"/>
          </w:tcPr>
          <w:p w14:paraId="2AC8FBBD" w14:textId="3B1E01EF" w:rsidR="00A43665" w:rsidRPr="00B61010" w:rsidRDefault="003C53C9" w:rsidP="0019014A">
            <w:pPr>
              <w:pStyle w:val="Normal1"/>
              <w:spacing w:after="0" w:line="240" w:lineRule="auto"/>
              <w:rPr>
                <w:rFonts w:ascii="Times New Roman" w:eastAsia="Times New Roman" w:hAnsi="Times New Roman" w:cs="Times New Roman"/>
                <w:sz w:val="24"/>
                <w:szCs w:val="24"/>
              </w:rPr>
            </w:pPr>
            <w:r w:rsidRPr="00B61010">
              <w:rPr>
                <w:rFonts w:ascii="Times New Roman" w:eastAsia="Times New Roman" w:hAnsi="Times New Roman" w:cs="Times New Roman"/>
                <w:sz w:val="24"/>
                <w:szCs w:val="24"/>
              </w:rPr>
              <w:t>С</w:t>
            </w:r>
            <w:r w:rsidR="00A43665" w:rsidRPr="00B61010">
              <w:rPr>
                <w:rFonts w:ascii="Times New Roman" w:eastAsia="Times New Roman" w:hAnsi="Times New Roman" w:cs="Times New Roman"/>
                <w:sz w:val="24"/>
                <w:szCs w:val="24"/>
              </w:rPr>
              <w:t>едница</w:t>
            </w:r>
          </w:p>
        </w:tc>
        <w:tc>
          <w:tcPr>
            <w:tcW w:w="1356" w:type="pct"/>
            <w:tcBorders>
              <w:top w:val="single" w:sz="4" w:space="0" w:color="000000"/>
              <w:left w:val="single" w:sz="4" w:space="0" w:color="000000"/>
              <w:bottom w:val="single" w:sz="4" w:space="0" w:color="000000"/>
              <w:right w:val="single" w:sz="4" w:space="0" w:color="000000"/>
            </w:tcBorders>
          </w:tcPr>
          <w:p w14:paraId="7B6E392E" w14:textId="77777777" w:rsidR="00A43665" w:rsidRPr="00B61010" w:rsidRDefault="00A43665" w:rsidP="0019014A">
            <w:pPr>
              <w:pStyle w:val="Normal1"/>
              <w:spacing w:after="0" w:line="240" w:lineRule="auto"/>
              <w:rPr>
                <w:rFonts w:ascii="Times New Roman" w:eastAsia="Times New Roman" w:hAnsi="Times New Roman" w:cs="Times New Roman"/>
                <w:sz w:val="24"/>
                <w:szCs w:val="24"/>
              </w:rPr>
            </w:pPr>
          </w:p>
          <w:p w14:paraId="4E948A67" w14:textId="77777777" w:rsidR="00A43665" w:rsidRPr="00B61010" w:rsidRDefault="00A43665" w:rsidP="0019014A">
            <w:pPr>
              <w:pStyle w:val="Normal1"/>
              <w:spacing w:after="0" w:line="240" w:lineRule="auto"/>
              <w:rPr>
                <w:rFonts w:ascii="Times New Roman" w:eastAsia="Times New Roman" w:hAnsi="Times New Roman" w:cs="Times New Roman"/>
                <w:sz w:val="24"/>
                <w:szCs w:val="24"/>
              </w:rPr>
            </w:pPr>
          </w:p>
          <w:p w14:paraId="338E7274" w14:textId="77777777" w:rsidR="00A43665" w:rsidRPr="00B61010" w:rsidRDefault="00A43665" w:rsidP="0019014A">
            <w:pPr>
              <w:pStyle w:val="Normal1"/>
              <w:spacing w:after="0" w:line="240" w:lineRule="auto"/>
              <w:rPr>
                <w:rFonts w:ascii="Times New Roman" w:eastAsia="Times New Roman" w:hAnsi="Times New Roman" w:cs="Times New Roman"/>
                <w:sz w:val="24"/>
                <w:szCs w:val="24"/>
              </w:rPr>
            </w:pPr>
            <w:r w:rsidRPr="00B61010">
              <w:rPr>
                <w:rFonts w:ascii="Times New Roman" w:eastAsia="Times New Roman" w:hAnsi="Times New Roman" w:cs="Times New Roman"/>
                <w:sz w:val="24"/>
                <w:szCs w:val="24"/>
              </w:rPr>
              <w:t>Председник Стручног већа</w:t>
            </w:r>
          </w:p>
          <w:p w14:paraId="7AC9883B" w14:textId="77777777" w:rsidR="00A43665" w:rsidRPr="00B61010" w:rsidRDefault="00A43665" w:rsidP="0019014A">
            <w:pPr>
              <w:pStyle w:val="Normal1"/>
              <w:spacing w:after="0" w:line="240" w:lineRule="auto"/>
              <w:rPr>
                <w:rFonts w:ascii="Times New Roman" w:eastAsia="Times New Roman" w:hAnsi="Times New Roman" w:cs="Times New Roman"/>
                <w:sz w:val="24"/>
                <w:szCs w:val="24"/>
              </w:rPr>
            </w:pPr>
            <w:r w:rsidRPr="00B61010">
              <w:rPr>
                <w:rFonts w:ascii="Times New Roman" w:eastAsia="Times New Roman" w:hAnsi="Times New Roman" w:cs="Times New Roman"/>
                <w:sz w:val="24"/>
                <w:szCs w:val="24"/>
              </w:rPr>
              <w:t>Учитељи који изводе наставу у продуженом боравку, Директор, Педагог</w:t>
            </w:r>
          </w:p>
        </w:tc>
      </w:tr>
      <w:tr w:rsidR="00B61010" w:rsidRPr="00B61010" w14:paraId="13F69CD4" w14:textId="77777777" w:rsidTr="00B97CB9">
        <w:trPr>
          <w:trHeight w:val="776"/>
        </w:trPr>
        <w:tc>
          <w:tcPr>
            <w:tcW w:w="637" w:type="pct"/>
            <w:tcBorders>
              <w:top w:val="single" w:sz="4" w:space="0" w:color="000000"/>
              <w:left w:val="single" w:sz="4" w:space="0" w:color="000000"/>
              <w:bottom w:val="single" w:sz="4" w:space="0" w:color="000000"/>
              <w:right w:val="single" w:sz="4" w:space="0" w:color="000000"/>
            </w:tcBorders>
            <w:vAlign w:val="center"/>
          </w:tcPr>
          <w:p w14:paraId="57C4F76E" w14:textId="77777777" w:rsidR="00A43665" w:rsidRPr="00B61010" w:rsidRDefault="00A43665" w:rsidP="0019014A">
            <w:pPr>
              <w:pStyle w:val="Normal1"/>
              <w:jc w:val="center"/>
              <w:rPr>
                <w:rFonts w:ascii="Times New Roman" w:eastAsia="Times New Roman" w:hAnsi="Times New Roman" w:cs="Times New Roman"/>
                <w:b/>
                <w:sz w:val="24"/>
                <w:szCs w:val="24"/>
              </w:rPr>
            </w:pPr>
            <w:r w:rsidRPr="00B61010">
              <w:rPr>
                <w:rFonts w:ascii="Times New Roman" w:eastAsia="Times New Roman" w:hAnsi="Times New Roman" w:cs="Times New Roman"/>
                <w:b/>
                <w:sz w:val="24"/>
                <w:szCs w:val="24"/>
              </w:rPr>
              <w:t>МАРТ</w:t>
            </w:r>
          </w:p>
        </w:tc>
        <w:tc>
          <w:tcPr>
            <w:tcW w:w="2536" w:type="pct"/>
            <w:tcBorders>
              <w:top w:val="single" w:sz="4" w:space="0" w:color="000000"/>
              <w:left w:val="single" w:sz="4" w:space="0" w:color="000000"/>
              <w:bottom w:val="single" w:sz="4" w:space="0" w:color="000000"/>
              <w:right w:val="single" w:sz="4" w:space="0" w:color="000000"/>
            </w:tcBorders>
          </w:tcPr>
          <w:p w14:paraId="3A5510E0" w14:textId="77777777" w:rsidR="00A43665" w:rsidRPr="00B61010" w:rsidRDefault="00A43665" w:rsidP="0019014A">
            <w:pPr>
              <w:pStyle w:val="Normal1"/>
              <w:spacing w:after="0" w:line="240" w:lineRule="auto"/>
              <w:rPr>
                <w:rFonts w:ascii="Times New Roman" w:eastAsia="Times New Roman" w:hAnsi="Times New Roman" w:cs="Times New Roman"/>
                <w:sz w:val="24"/>
                <w:szCs w:val="24"/>
              </w:rPr>
            </w:pPr>
            <w:r w:rsidRPr="00B61010">
              <w:rPr>
                <w:rFonts w:ascii="Times New Roman" w:eastAsia="Times New Roman" w:hAnsi="Times New Roman" w:cs="Times New Roman"/>
                <w:sz w:val="24"/>
                <w:szCs w:val="24"/>
              </w:rPr>
              <w:t>1.Игре у школском дворишту</w:t>
            </w:r>
          </w:p>
          <w:p w14:paraId="6C753A03" w14:textId="77777777" w:rsidR="00A43665" w:rsidRPr="00B61010" w:rsidRDefault="00A43665" w:rsidP="0019014A">
            <w:pPr>
              <w:pStyle w:val="Normal1"/>
              <w:spacing w:after="0" w:line="240" w:lineRule="auto"/>
              <w:rPr>
                <w:rFonts w:ascii="Times New Roman" w:eastAsia="Times New Roman" w:hAnsi="Times New Roman" w:cs="Times New Roman"/>
                <w:sz w:val="24"/>
                <w:szCs w:val="24"/>
              </w:rPr>
            </w:pPr>
            <w:r w:rsidRPr="00B61010">
              <w:rPr>
                <w:rFonts w:ascii="Times New Roman" w:eastAsia="Times New Roman" w:hAnsi="Times New Roman" w:cs="Times New Roman"/>
                <w:sz w:val="24"/>
                <w:szCs w:val="24"/>
              </w:rPr>
              <w:t>2.Друштвене игре-такмичење</w:t>
            </w:r>
          </w:p>
          <w:p w14:paraId="683F80B8" w14:textId="77777777" w:rsidR="00A43665" w:rsidRPr="00B61010" w:rsidRDefault="00A43665" w:rsidP="0019014A">
            <w:pPr>
              <w:pStyle w:val="Normal1"/>
              <w:spacing w:after="0" w:line="240" w:lineRule="auto"/>
              <w:rPr>
                <w:rFonts w:ascii="Times New Roman" w:eastAsia="Times New Roman" w:hAnsi="Times New Roman" w:cs="Times New Roman"/>
                <w:sz w:val="24"/>
                <w:szCs w:val="24"/>
              </w:rPr>
            </w:pPr>
            <w:r w:rsidRPr="00B61010">
              <w:rPr>
                <w:rFonts w:ascii="Times New Roman" w:eastAsia="Times New Roman" w:hAnsi="Times New Roman" w:cs="Times New Roman"/>
                <w:sz w:val="24"/>
                <w:szCs w:val="24"/>
              </w:rPr>
              <w:lastRenderedPageBreak/>
              <w:t>3. Шетња-излет</w:t>
            </w:r>
          </w:p>
          <w:p w14:paraId="673A07F4" w14:textId="77777777" w:rsidR="00A43665" w:rsidRPr="00B61010" w:rsidRDefault="00A43665" w:rsidP="0019014A">
            <w:pPr>
              <w:pStyle w:val="Normal1"/>
              <w:spacing w:after="0" w:line="240" w:lineRule="auto"/>
              <w:rPr>
                <w:rFonts w:ascii="Times New Roman" w:eastAsia="Times New Roman" w:hAnsi="Times New Roman" w:cs="Times New Roman"/>
                <w:sz w:val="24"/>
                <w:szCs w:val="24"/>
              </w:rPr>
            </w:pPr>
            <w:r w:rsidRPr="00B61010">
              <w:rPr>
                <w:rFonts w:ascii="Times New Roman" w:eastAsia="Times New Roman" w:hAnsi="Times New Roman" w:cs="Times New Roman"/>
                <w:sz w:val="24"/>
                <w:szCs w:val="24"/>
              </w:rPr>
              <w:t>4. Актуелно</w:t>
            </w:r>
          </w:p>
        </w:tc>
        <w:tc>
          <w:tcPr>
            <w:tcW w:w="472" w:type="pct"/>
            <w:tcBorders>
              <w:top w:val="single" w:sz="4" w:space="0" w:color="000000"/>
              <w:left w:val="single" w:sz="4" w:space="0" w:color="000000"/>
              <w:bottom w:val="single" w:sz="4" w:space="0" w:color="000000"/>
              <w:right w:val="single" w:sz="4" w:space="0" w:color="000000"/>
            </w:tcBorders>
            <w:vAlign w:val="center"/>
          </w:tcPr>
          <w:p w14:paraId="3850182C" w14:textId="77777777" w:rsidR="00A43665" w:rsidRPr="00B61010" w:rsidRDefault="00A43665" w:rsidP="0019014A">
            <w:pPr>
              <w:pStyle w:val="Normal1"/>
              <w:spacing w:after="0" w:line="240" w:lineRule="auto"/>
              <w:rPr>
                <w:rFonts w:ascii="Times New Roman" w:eastAsia="Times New Roman" w:hAnsi="Times New Roman" w:cs="Times New Roman"/>
                <w:sz w:val="24"/>
                <w:szCs w:val="24"/>
              </w:rPr>
            </w:pPr>
            <w:r w:rsidRPr="00B61010">
              <w:rPr>
                <w:rFonts w:ascii="Times New Roman" w:eastAsia="Times New Roman" w:hAnsi="Times New Roman" w:cs="Times New Roman"/>
                <w:sz w:val="24"/>
                <w:szCs w:val="24"/>
              </w:rPr>
              <w:lastRenderedPageBreak/>
              <w:t>седница</w:t>
            </w:r>
          </w:p>
        </w:tc>
        <w:tc>
          <w:tcPr>
            <w:tcW w:w="1356" w:type="pct"/>
            <w:tcBorders>
              <w:top w:val="single" w:sz="4" w:space="0" w:color="000000"/>
              <w:left w:val="single" w:sz="4" w:space="0" w:color="000000"/>
              <w:bottom w:val="single" w:sz="4" w:space="0" w:color="000000"/>
              <w:right w:val="single" w:sz="4" w:space="0" w:color="000000"/>
            </w:tcBorders>
          </w:tcPr>
          <w:p w14:paraId="73BC257A" w14:textId="77777777" w:rsidR="00A43665" w:rsidRPr="00B61010" w:rsidRDefault="00A43665" w:rsidP="0019014A">
            <w:pPr>
              <w:pStyle w:val="Normal1"/>
              <w:spacing w:after="0" w:line="240" w:lineRule="auto"/>
              <w:rPr>
                <w:rFonts w:ascii="Times New Roman" w:eastAsia="Times New Roman" w:hAnsi="Times New Roman" w:cs="Times New Roman"/>
                <w:sz w:val="24"/>
                <w:szCs w:val="24"/>
              </w:rPr>
            </w:pPr>
            <w:r w:rsidRPr="00B61010">
              <w:rPr>
                <w:rFonts w:ascii="Times New Roman" w:eastAsia="Times New Roman" w:hAnsi="Times New Roman" w:cs="Times New Roman"/>
                <w:sz w:val="24"/>
                <w:szCs w:val="24"/>
              </w:rPr>
              <w:t>Председник Стручног већа, Учитељи који изводе наставу у продуженом боравку</w:t>
            </w:r>
          </w:p>
        </w:tc>
      </w:tr>
      <w:tr w:rsidR="00B61010" w:rsidRPr="00B61010" w14:paraId="2F531155" w14:textId="77777777" w:rsidTr="00B97CB9">
        <w:trPr>
          <w:trHeight w:val="980"/>
        </w:trPr>
        <w:tc>
          <w:tcPr>
            <w:tcW w:w="637" w:type="pct"/>
            <w:tcBorders>
              <w:top w:val="single" w:sz="4" w:space="0" w:color="000000"/>
              <w:left w:val="single" w:sz="4" w:space="0" w:color="000000"/>
              <w:bottom w:val="single" w:sz="4" w:space="0" w:color="000000"/>
              <w:right w:val="single" w:sz="4" w:space="0" w:color="000000"/>
            </w:tcBorders>
            <w:vAlign w:val="center"/>
          </w:tcPr>
          <w:p w14:paraId="76EB2CE1" w14:textId="77777777" w:rsidR="00A43665" w:rsidRPr="00B61010" w:rsidRDefault="00A43665" w:rsidP="0019014A">
            <w:pPr>
              <w:pStyle w:val="Normal1"/>
              <w:jc w:val="center"/>
              <w:rPr>
                <w:rFonts w:ascii="Times New Roman" w:eastAsia="Times New Roman" w:hAnsi="Times New Roman" w:cs="Times New Roman"/>
                <w:b/>
                <w:sz w:val="24"/>
                <w:szCs w:val="24"/>
              </w:rPr>
            </w:pPr>
            <w:r w:rsidRPr="00B61010">
              <w:rPr>
                <w:rFonts w:ascii="Times New Roman" w:eastAsia="Times New Roman" w:hAnsi="Times New Roman" w:cs="Times New Roman"/>
                <w:b/>
                <w:sz w:val="24"/>
                <w:szCs w:val="24"/>
              </w:rPr>
              <w:t>АПРИЛ</w:t>
            </w:r>
          </w:p>
        </w:tc>
        <w:tc>
          <w:tcPr>
            <w:tcW w:w="2536" w:type="pct"/>
            <w:tcBorders>
              <w:top w:val="single" w:sz="4" w:space="0" w:color="000000"/>
              <w:left w:val="single" w:sz="4" w:space="0" w:color="000000"/>
              <w:bottom w:val="single" w:sz="4" w:space="0" w:color="000000"/>
              <w:right w:val="single" w:sz="4" w:space="0" w:color="000000"/>
            </w:tcBorders>
          </w:tcPr>
          <w:p w14:paraId="3725B8F6" w14:textId="77777777" w:rsidR="00A43665" w:rsidRPr="00B61010" w:rsidRDefault="00A43665">
            <w:pPr>
              <w:pStyle w:val="Normal1"/>
              <w:numPr>
                <w:ilvl w:val="0"/>
                <w:numId w:val="156"/>
              </w:numPr>
              <w:spacing w:after="0" w:line="240" w:lineRule="auto"/>
              <w:ind w:left="175" w:hanging="261"/>
              <w:rPr>
                <w:rFonts w:ascii="Times New Roman" w:eastAsia="Times New Roman" w:hAnsi="Times New Roman" w:cs="Times New Roman"/>
                <w:sz w:val="24"/>
                <w:szCs w:val="24"/>
              </w:rPr>
            </w:pPr>
            <w:r w:rsidRPr="00B61010">
              <w:rPr>
                <w:rFonts w:ascii="Times New Roman" w:eastAsia="Times New Roman" w:hAnsi="Times New Roman" w:cs="Times New Roman"/>
                <w:sz w:val="24"/>
                <w:szCs w:val="24"/>
              </w:rPr>
              <w:t>Успех ученика на крају III тромесечја</w:t>
            </w:r>
          </w:p>
          <w:p w14:paraId="3D358DB5" w14:textId="77777777" w:rsidR="00A43665" w:rsidRPr="00B61010" w:rsidRDefault="00A43665">
            <w:pPr>
              <w:pStyle w:val="Normal1"/>
              <w:numPr>
                <w:ilvl w:val="0"/>
                <w:numId w:val="156"/>
              </w:numPr>
              <w:spacing w:after="0" w:line="240" w:lineRule="auto"/>
              <w:ind w:left="175" w:hanging="261"/>
              <w:rPr>
                <w:rFonts w:ascii="Times New Roman" w:eastAsia="Times New Roman" w:hAnsi="Times New Roman" w:cs="Times New Roman"/>
                <w:sz w:val="24"/>
                <w:szCs w:val="24"/>
              </w:rPr>
            </w:pPr>
            <w:r w:rsidRPr="00B61010">
              <w:rPr>
                <w:rFonts w:ascii="Times New Roman" w:eastAsia="Times New Roman" w:hAnsi="Times New Roman" w:cs="Times New Roman"/>
                <w:sz w:val="24"/>
                <w:szCs w:val="24"/>
              </w:rPr>
              <w:t>Улепшајмо околину (посадимо цвет)</w:t>
            </w:r>
          </w:p>
          <w:p w14:paraId="4A8A3883" w14:textId="77777777" w:rsidR="00A43665" w:rsidRPr="00B61010" w:rsidRDefault="00A43665">
            <w:pPr>
              <w:pStyle w:val="Normal1"/>
              <w:numPr>
                <w:ilvl w:val="0"/>
                <w:numId w:val="156"/>
              </w:numPr>
              <w:spacing w:after="0" w:line="240" w:lineRule="auto"/>
              <w:ind w:left="175" w:hanging="261"/>
              <w:rPr>
                <w:rFonts w:ascii="Times New Roman" w:eastAsia="Times New Roman" w:hAnsi="Times New Roman" w:cs="Times New Roman"/>
                <w:sz w:val="24"/>
                <w:szCs w:val="24"/>
              </w:rPr>
            </w:pPr>
            <w:r w:rsidRPr="00B61010">
              <w:rPr>
                <w:rFonts w:ascii="Times New Roman" w:eastAsia="Times New Roman" w:hAnsi="Times New Roman" w:cs="Times New Roman"/>
                <w:sz w:val="24"/>
                <w:szCs w:val="24"/>
              </w:rPr>
              <w:t>Шетња-излет</w:t>
            </w:r>
          </w:p>
          <w:p w14:paraId="33A6D8AD" w14:textId="77777777" w:rsidR="00A43665" w:rsidRPr="00B61010" w:rsidRDefault="00A43665">
            <w:pPr>
              <w:pStyle w:val="Normal1"/>
              <w:numPr>
                <w:ilvl w:val="0"/>
                <w:numId w:val="156"/>
              </w:numPr>
              <w:spacing w:after="0" w:line="240" w:lineRule="auto"/>
              <w:ind w:left="175" w:hanging="261"/>
              <w:rPr>
                <w:rFonts w:ascii="Times New Roman" w:eastAsia="Times New Roman" w:hAnsi="Times New Roman" w:cs="Times New Roman"/>
                <w:sz w:val="24"/>
                <w:szCs w:val="24"/>
              </w:rPr>
            </w:pPr>
            <w:r w:rsidRPr="00B61010">
              <w:rPr>
                <w:rFonts w:ascii="Times New Roman" w:eastAsia="Times New Roman" w:hAnsi="Times New Roman" w:cs="Times New Roman"/>
                <w:sz w:val="24"/>
                <w:szCs w:val="24"/>
              </w:rPr>
              <w:t>Обележавање празника-Васкрс</w:t>
            </w:r>
          </w:p>
          <w:p w14:paraId="22D32B95" w14:textId="77777777" w:rsidR="00A43665" w:rsidRPr="00B61010" w:rsidRDefault="00A43665">
            <w:pPr>
              <w:pStyle w:val="Normal1"/>
              <w:numPr>
                <w:ilvl w:val="0"/>
                <w:numId w:val="156"/>
              </w:numPr>
              <w:spacing w:after="0" w:line="240" w:lineRule="auto"/>
              <w:ind w:left="175" w:hanging="261"/>
              <w:rPr>
                <w:rFonts w:ascii="Times New Roman" w:eastAsia="Times New Roman" w:hAnsi="Times New Roman" w:cs="Times New Roman"/>
                <w:sz w:val="24"/>
                <w:szCs w:val="24"/>
              </w:rPr>
            </w:pPr>
            <w:r w:rsidRPr="00B61010">
              <w:rPr>
                <w:rFonts w:ascii="Times New Roman" w:eastAsia="Times New Roman" w:hAnsi="Times New Roman" w:cs="Times New Roman"/>
                <w:sz w:val="24"/>
                <w:szCs w:val="24"/>
              </w:rPr>
              <w:t>Актуелно</w:t>
            </w:r>
          </w:p>
        </w:tc>
        <w:tc>
          <w:tcPr>
            <w:tcW w:w="472" w:type="pct"/>
            <w:tcBorders>
              <w:top w:val="single" w:sz="4" w:space="0" w:color="000000"/>
              <w:left w:val="single" w:sz="4" w:space="0" w:color="000000"/>
              <w:bottom w:val="single" w:sz="4" w:space="0" w:color="000000"/>
              <w:right w:val="single" w:sz="4" w:space="0" w:color="000000"/>
            </w:tcBorders>
            <w:vAlign w:val="center"/>
          </w:tcPr>
          <w:p w14:paraId="1A3BB897" w14:textId="0322B00A" w:rsidR="00A43665" w:rsidRPr="00B61010" w:rsidRDefault="003C53C9" w:rsidP="0019014A">
            <w:pPr>
              <w:pStyle w:val="Normal1"/>
              <w:spacing w:after="0" w:line="240" w:lineRule="auto"/>
              <w:rPr>
                <w:rFonts w:ascii="Times New Roman" w:eastAsia="Times New Roman" w:hAnsi="Times New Roman" w:cs="Times New Roman"/>
                <w:sz w:val="24"/>
                <w:szCs w:val="24"/>
              </w:rPr>
            </w:pPr>
            <w:r w:rsidRPr="00B61010">
              <w:rPr>
                <w:rFonts w:ascii="Times New Roman" w:eastAsia="Times New Roman" w:hAnsi="Times New Roman" w:cs="Times New Roman"/>
                <w:sz w:val="24"/>
                <w:szCs w:val="24"/>
              </w:rPr>
              <w:t>С</w:t>
            </w:r>
            <w:r w:rsidR="00A43665" w:rsidRPr="00B61010">
              <w:rPr>
                <w:rFonts w:ascii="Times New Roman" w:eastAsia="Times New Roman" w:hAnsi="Times New Roman" w:cs="Times New Roman"/>
                <w:sz w:val="24"/>
                <w:szCs w:val="24"/>
              </w:rPr>
              <w:t>едница</w:t>
            </w:r>
          </w:p>
        </w:tc>
        <w:tc>
          <w:tcPr>
            <w:tcW w:w="1356" w:type="pct"/>
            <w:tcBorders>
              <w:top w:val="single" w:sz="4" w:space="0" w:color="000000"/>
              <w:left w:val="single" w:sz="4" w:space="0" w:color="000000"/>
              <w:bottom w:val="single" w:sz="4" w:space="0" w:color="000000"/>
              <w:right w:val="single" w:sz="4" w:space="0" w:color="000000"/>
            </w:tcBorders>
          </w:tcPr>
          <w:p w14:paraId="00253AF2" w14:textId="77777777" w:rsidR="00A43665" w:rsidRPr="00B61010" w:rsidRDefault="00A43665" w:rsidP="0019014A">
            <w:pPr>
              <w:pStyle w:val="Normal1"/>
              <w:spacing w:after="0" w:line="240" w:lineRule="auto"/>
              <w:rPr>
                <w:rFonts w:ascii="Times New Roman" w:eastAsia="Times New Roman" w:hAnsi="Times New Roman" w:cs="Times New Roman"/>
                <w:sz w:val="24"/>
                <w:szCs w:val="24"/>
              </w:rPr>
            </w:pPr>
            <w:r w:rsidRPr="00B61010">
              <w:rPr>
                <w:rFonts w:ascii="Times New Roman" w:eastAsia="Times New Roman" w:hAnsi="Times New Roman" w:cs="Times New Roman"/>
                <w:sz w:val="24"/>
                <w:szCs w:val="24"/>
              </w:rPr>
              <w:t>Председник Стручног већа,Учитељи који изводе наставу у продуженом боравку,Директор,Педагог</w:t>
            </w:r>
          </w:p>
        </w:tc>
      </w:tr>
      <w:tr w:rsidR="00B61010" w:rsidRPr="00B61010" w14:paraId="42C02A1A" w14:textId="77777777" w:rsidTr="00B97CB9">
        <w:trPr>
          <w:trHeight w:val="813"/>
        </w:trPr>
        <w:tc>
          <w:tcPr>
            <w:tcW w:w="637" w:type="pct"/>
            <w:tcBorders>
              <w:top w:val="single" w:sz="4" w:space="0" w:color="000000"/>
              <w:left w:val="single" w:sz="4" w:space="0" w:color="000000"/>
              <w:bottom w:val="single" w:sz="4" w:space="0" w:color="000000"/>
              <w:right w:val="single" w:sz="4" w:space="0" w:color="000000"/>
            </w:tcBorders>
            <w:vAlign w:val="center"/>
          </w:tcPr>
          <w:p w14:paraId="20CCC54C" w14:textId="77777777" w:rsidR="00A43665" w:rsidRPr="00B61010" w:rsidRDefault="00A43665" w:rsidP="0019014A">
            <w:pPr>
              <w:pStyle w:val="Normal1"/>
              <w:jc w:val="center"/>
              <w:rPr>
                <w:rFonts w:ascii="Times New Roman" w:eastAsia="Times New Roman" w:hAnsi="Times New Roman" w:cs="Times New Roman"/>
                <w:b/>
                <w:sz w:val="24"/>
                <w:szCs w:val="24"/>
              </w:rPr>
            </w:pPr>
            <w:r w:rsidRPr="00B61010">
              <w:rPr>
                <w:rFonts w:ascii="Times New Roman" w:eastAsia="Times New Roman" w:hAnsi="Times New Roman" w:cs="Times New Roman"/>
                <w:b/>
                <w:sz w:val="24"/>
                <w:szCs w:val="24"/>
              </w:rPr>
              <w:t>МАЈ</w:t>
            </w:r>
          </w:p>
        </w:tc>
        <w:tc>
          <w:tcPr>
            <w:tcW w:w="2536" w:type="pct"/>
            <w:tcBorders>
              <w:top w:val="single" w:sz="4" w:space="0" w:color="000000"/>
              <w:left w:val="single" w:sz="4" w:space="0" w:color="000000"/>
              <w:bottom w:val="single" w:sz="4" w:space="0" w:color="000000"/>
              <w:right w:val="single" w:sz="4" w:space="0" w:color="000000"/>
            </w:tcBorders>
          </w:tcPr>
          <w:p w14:paraId="6AB9A72F" w14:textId="77777777" w:rsidR="00A43665" w:rsidRPr="00B61010" w:rsidRDefault="00A43665" w:rsidP="0019014A">
            <w:pPr>
              <w:pStyle w:val="Normal1"/>
              <w:rPr>
                <w:rFonts w:ascii="Times New Roman" w:eastAsia="Times New Roman" w:hAnsi="Times New Roman" w:cs="Times New Roman"/>
                <w:sz w:val="24"/>
                <w:szCs w:val="24"/>
              </w:rPr>
            </w:pPr>
            <w:r w:rsidRPr="00B61010">
              <w:rPr>
                <w:rFonts w:ascii="Times New Roman" w:eastAsia="Times New Roman" w:hAnsi="Times New Roman" w:cs="Times New Roman"/>
                <w:sz w:val="24"/>
                <w:szCs w:val="24"/>
              </w:rPr>
              <w:t>1.Израда паноа на тему Моја школа                                                      2. Договор о активностима поводом Дана школе                      3. Актуелно</w:t>
            </w:r>
          </w:p>
        </w:tc>
        <w:tc>
          <w:tcPr>
            <w:tcW w:w="472" w:type="pct"/>
            <w:tcBorders>
              <w:top w:val="single" w:sz="4" w:space="0" w:color="000000"/>
              <w:left w:val="single" w:sz="4" w:space="0" w:color="000000"/>
              <w:bottom w:val="single" w:sz="4" w:space="0" w:color="000000"/>
              <w:right w:val="single" w:sz="4" w:space="0" w:color="000000"/>
            </w:tcBorders>
            <w:vAlign w:val="center"/>
          </w:tcPr>
          <w:p w14:paraId="6F4FA737" w14:textId="6E7329C6" w:rsidR="00A43665" w:rsidRPr="00B61010" w:rsidRDefault="003C53C9" w:rsidP="0019014A">
            <w:pPr>
              <w:pStyle w:val="Normal1"/>
              <w:spacing w:after="0" w:line="240" w:lineRule="auto"/>
              <w:rPr>
                <w:rFonts w:ascii="Times New Roman" w:eastAsia="Times New Roman" w:hAnsi="Times New Roman" w:cs="Times New Roman"/>
                <w:sz w:val="24"/>
                <w:szCs w:val="24"/>
              </w:rPr>
            </w:pPr>
            <w:r w:rsidRPr="00B61010">
              <w:rPr>
                <w:rFonts w:ascii="Times New Roman" w:eastAsia="Times New Roman" w:hAnsi="Times New Roman" w:cs="Times New Roman"/>
                <w:sz w:val="24"/>
                <w:szCs w:val="24"/>
              </w:rPr>
              <w:t>С</w:t>
            </w:r>
            <w:r w:rsidR="00A43665" w:rsidRPr="00B61010">
              <w:rPr>
                <w:rFonts w:ascii="Times New Roman" w:eastAsia="Times New Roman" w:hAnsi="Times New Roman" w:cs="Times New Roman"/>
                <w:sz w:val="24"/>
                <w:szCs w:val="24"/>
              </w:rPr>
              <w:t>едница</w:t>
            </w:r>
          </w:p>
        </w:tc>
        <w:tc>
          <w:tcPr>
            <w:tcW w:w="1356" w:type="pct"/>
            <w:tcBorders>
              <w:top w:val="single" w:sz="4" w:space="0" w:color="000000"/>
              <w:left w:val="single" w:sz="4" w:space="0" w:color="000000"/>
              <w:bottom w:val="single" w:sz="4" w:space="0" w:color="000000"/>
              <w:right w:val="single" w:sz="4" w:space="0" w:color="000000"/>
            </w:tcBorders>
          </w:tcPr>
          <w:p w14:paraId="5DCECD75" w14:textId="77777777" w:rsidR="00A43665" w:rsidRPr="00B61010" w:rsidRDefault="00A43665" w:rsidP="0019014A">
            <w:pPr>
              <w:pStyle w:val="Normal1"/>
              <w:spacing w:after="0" w:line="240" w:lineRule="auto"/>
              <w:rPr>
                <w:rFonts w:ascii="Times New Roman" w:eastAsia="Times New Roman" w:hAnsi="Times New Roman" w:cs="Times New Roman"/>
                <w:sz w:val="24"/>
                <w:szCs w:val="24"/>
              </w:rPr>
            </w:pPr>
            <w:r w:rsidRPr="00B61010">
              <w:rPr>
                <w:rFonts w:ascii="Times New Roman" w:eastAsia="Times New Roman" w:hAnsi="Times New Roman" w:cs="Times New Roman"/>
                <w:sz w:val="24"/>
                <w:szCs w:val="24"/>
              </w:rPr>
              <w:t>Председник Стручног већа</w:t>
            </w:r>
          </w:p>
          <w:p w14:paraId="61ACF1AB" w14:textId="77777777" w:rsidR="00A43665" w:rsidRPr="00B61010" w:rsidRDefault="00A43665" w:rsidP="0019014A">
            <w:pPr>
              <w:pStyle w:val="Normal1"/>
              <w:spacing w:after="0" w:line="240" w:lineRule="auto"/>
              <w:rPr>
                <w:rFonts w:ascii="Times New Roman" w:eastAsia="Times New Roman" w:hAnsi="Times New Roman" w:cs="Times New Roman"/>
                <w:sz w:val="24"/>
                <w:szCs w:val="24"/>
              </w:rPr>
            </w:pPr>
            <w:r w:rsidRPr="00B61010">
              <w:rPr>
                <w:rFonts w:ascii="Times New Roman" w:eastAsia="Times New Roman" w:hAnsi="Times New Roman" w:cs="Times New Roman"/>
                <w:sz w:val="24"/>
                <w:szCs w:val="24"/>
              </w:rPr>
              <w:t>Учитељи који изводе наставу у продуженом боравку;</w:t>
            </w:r>
          </w:p>
        </w:tc>
      </w:tr>
      <w:tr w:rsidR="00B61010" w:rsidRPr="00B61010" w14:paraId="4D822E42" w14:textId="77777777" w:rsidTr="00B97CB9">
        <w:trPr>
          <w:trHeight w:val="897"/>
        </w:trPr>
        <w:tc>
          <w:tcPr>
            <w:tcW w:w="637" w:type="pct"/>
            <w:tcBorders>
              <w:top w:val="single" w:sz="4" w:space="0" w:color="000000"/>
              <w:left w:val="single" w:sz="4" w:space="0" w:color="000000"/>
              <w:bottom w:val="single" w:sz="4" w:space="0" w:color="000000"/>
              <w:right w:val="single" w:sz="4" w:space="0" w:color="000000"/>
            </w:tcBorders>
            <w:vAlign w:val="center"/>
          </w:tcPr>
          <w:p w14:paraId="611C0062" w14:textId="77777777" w:rsidR="00A43665" w:rsidRPr="00B61010" w:rsidRDefault="00A43665" w:rsidP="0019014A">
            <w:pPr>
              <w:pStyle w:val="Normal1"/>
              <w:jc w:val="center"/>
              <w:rPr>
                <w:rFonts w:ascii="Times New Roman" w:eastAsia="Times New Roman" w:hAnsi="Times New Roman" w:cs="Times New Roman"/>
                <w:b/>
                <w:sz w:val="24"/>
                <w:szCs w:val="24"/>
              </w:rPr>
            </w:pPr>
            <w:r w:rsidRPr="00B61010">
              <w:rPr>
                <w:rFonts w:ascii="Times New Roman" w:eastAsia="Times New Roman" w:hAnsi="Times New Roman" w:cs="Times New Roman"/>
                <w:b/>
                <w:sz w:val="24"/>
                <w:szCs w:val="24"/>
              </w:rPr>
              <w:t>ЈУН</w:t>
            </w:r>
          </w:p>
        </w:tc>
        <w:tc>
          <w:tcPr>
            <w:tcW w:w="2536" w:type="pct"/>
            <w:tcBorders>
              <w:top w:val="single" w:sz="4" w:space="0" w:color="000000"/>
              <w:left w:val="single" w:sz="4" w:space="0" w:color="000000"/>
              <w:bottom w:val="single" w:sz="4" w:space="0" w:color="000000"/>
              <w:right w:val="single" w:sz="4" w:space="0" w:color="000000"/>
            </w:tcBorders>
          </w:tcPr>
          <w:p w14:paraId="0A47A0BF" w14:textId="77777777" w:rsidR="00A43665" w:rsidRPr="00B61010" w:rsidRDefault="00A43665">
            <w:pPr>
              <w:pStyle w:val="Normal1"/>
              <w:numPr>
                <w:ilvl w:val="0"/>
                <w:numId w:val="157"/>
              </w:numPr>
              <w:spacing w:after="0" w:line="240" w:lineRule="auto"/>
              <w:ind w:left="175" w:hanging="261"/>
              <w:rPr>
                <w:rFonts w:ascii="Times New Roman" w:eastAsia="Times New Roman" w:hAnsi="Times New Roman" w:cs="Times New Roman"/>
                <w:sz w:val="24"/>
                <w:szCs w:val="24"/>
              </w:rPr>
            </w:pPr>
            <w:r w:rsidRPr="00B61010">
              <w:rPr>
                <w:rFonts w:ascii="Times New Roman" w:eastAsia="Times New Roman" w:hAnsi="Times New Roman" w:cs="Times New Roman"/>
                <w:sz w:val="24"/>
                <w:szCs w:val="24"/>
              </w:rPr>
              <w:t>Извештај о реализацији наставе у продуженом боравку</w:t>
            </w:r>
          </w:p>
          <w:p w14:paraId="78EE7D80" w14:textId="77777777" w:rsidR="00A43665" w:rsidRPr="00B61010" w:rsidRDefault="00A43665">
            <w:pPr>
              <w:pStyle w:val="Normal1"/>
              <w:numPr>
                <w:ilvl w:val="0"/>
                <w:numId w:val="157"/>
              </w:numPr>
              <w:spacing w:after="0" w:line="240" w:lineRule="auto"/>
              <w:ind w:left="175" w:hanging="261"/>
              <w:rPr>
                <w:rFonts w:ascii="Times New Roman" w:eastAsia="Times New Roman" w:hAnsi="Times New Roman" w:cs="Times New Roman"/>
                <w:sz w:val="24"/>
                <w:szCs w:val="24"/>
              </w:rPr>
            </w:pPr>
            <w:r w:rsidRPr="00B61010">
              <w:rPr>
                <w:rFonts w:ascii="Times New Roman" w:eastAsia="Times New Roman" w:hAnsi="Times New Roman" w:cs="Times New Roman"/>
                <w:sz w:val="24"/>
                <w:szCs w:val="24"/>
              </w:rPr>
              <w:t>Вођење документације</w:t>
            </w:r>
          </w:p>
          <w:p w14:paraId="70518797" w14:textId="77777777" w:rsidR="00A43665" w:rsidRPr="00B61010" w:rsidRDefault="00A43665">
            <w:pPr>
              <w:pStyle w:val="Normal1"/>
              <w:numPr>
                <w:ilvl w:val="0"/>
                <w:numId w:val="157"/>
              </w:numPr>
              <w:spacing w:after="0" w:line="240" w:lineRule="auto"/>
              <w:ind w:left="175" w:hanging="261"/>
              <w:rPr>
                <w:rFonts w:ascii="Times New Roman" w:eastAsia="Times New Roman" w:hAnsi="Times New Roman" w:cs="Times New Roman"/>
                <w:sz w:val="24"/>
                <w:szCs w:val="24"/>
              </w:rPr>
            </w:pPr>
            <w:r w:rsidRPr="00B61010">
              <w:rPr>
                <w:rFonts w:ascii="Times New Roman" w:eastAsia="Times New Roman" w:hAnsi="Times New Roman" w:cs="Times New Roman"/>
                <w:sz w:val="24"/>
                <w:szCs w:val="24"/>
              </w:rPr>
              <w:t>Сумирање резултата на крају другог полугодишта и размена искуства</w:t>
            </w:r>
          </w:p>
          <w:p w14:paraId="02CBA1DF" w14:textId="77777777" w:rsidR="00A43665" w:rsidRPr="00B61010" w:rsidRDefault="00A43665">
            <w:pPr>
              <w:pStyle w:val="Normal1"/>
              <w:numPr>
                <w:ilvl w:val="0"/>
                <w:numId w:val="157"/>
              </w:numPr>
              <w:spacing w:after="0" w:line="240" w:lineRule="auto"/>
              <w:ind w:left="175" w:hanging="261"/>
              <w:rPr>
                <w:rFonts w:ascii="Times New Roman" w:eastAsia="Times New Roman" w:hAnsi="Times New Roman" w:cs="Times New Roman"/>
                <w:sz w:val="24"/>
                <w:szCs w:val="24"/>
              </w:rPr>
            </w:pPr>
            <w:r w:rsidRPr="00B61010">
              <w:rPr>
                <w:rFonts w:ascii="Times New Roman" w:eastAsia="Times New Roman" w:hAnsi="Times New Roman" w:cs="Times New Roman"/>
                <w:sz w:val="24"/>
                <w:szCs w:val="24"/>
              </w:rPr>
              <w:t>Актуелно</w:t>
            </w:r>
          </w:p>
        </w:tc>
        <w:tc>
          <w:tcPr>
            <w:tcW w:w="472" w:type="pct"/>
            <w:tcBorders>
              <w:top w:val="single" w:sz="4" w:space="0" w:color="000000"/>
              <w:left w:val="single" w:sz="4" w:space="0" w:color="000000"/>
              <w:bottom w:val="single" w:sz="4" w:space="0" w:color="000000"/>
              <w:right w:val="single" w:sz="4" w:space="0" w:color="000000"/>
            </w:tcBorders>
            <w:vAlign w:val="center"/>
          </w:tcPr>
          <w:p w14:paraId="590D9EC8" w14:textId="20639E36" w:rsidR="00A43665" w:rsidRPr="00B61010" w:rsidRDefault="003C53C9" w:rsidP="0019014A">
            <w:pPr>
              <w:pStyle w:val="Normal1"/>
              <w:spacing w:after="0" w:line="240" w:lineRule="auto"/>
              <w:rPr>
                <w:rFonts w:ascii="Times New Roman" w:eastAsia="Times New Roman" w:hAnsi="Times New Roman" w:cs="Times New Roman"/>
                <w:sz w:val="24"/>
                <w:szCs w:val="24"/>
              </w:rPr>
            </w:pPr>
            <w:r w:rsidRPr="00B61010">
              <w:rPr>
                <w:rFonts w:ascii="Times New Roman" w:eastAsia="Times New Roman" w:hAnsi="Times New Roman" w:cs="Times New Roman"/>
                <w:sz w:val="24"/>
                <w:szCs w:val="24"/>
              </w:rPr>
              <w:t>С</w:t>
            </w:r>
            <w:r w:rsidR="00A43665" w:rsidRPr="00B61010">
              <w:rPr>
                <w:rFonts w:ascii="Times New Roman" w:eastAsia="Times New Roman" w:hAnsi="Times New Roman" w:cs="Times New Roman"/>
                <w:sz w:val="24"/>
                <w:szCs w:val="24"/>
              </w:rPr>
              <w:t>едница</w:t>
            </w:r>
          </w:p>
        </w:tc>
        <w:tc>
          <w:tcPr>
            <w:tcW w:w="1356" w:type="pct"/>
            <w:tcBorders>
              <w:top w:val="single" w:sz="4" w:space="0" w:color="000000"/>
              <w:left w:val="single" w:sz="4" w:space="0" w:color="000000"/>
              <w:bottom w:val="single" w:sz="4" w:space="0" w:color="000000"/>
              <w:right w:val="single" w:sz="4" w:space="0" w:color="000000"/>
            </w:tcBorders>
          </w:tcPr>
          <w:p w14:paraId="7A915664" w14:textId="77777777" w:rsidR="00A43665" w:rsidRPr="00B61010" w:rsidRDefault="00A43665" w:rsidP="0019014A">
            <w:pPr>
              <w:pStyle w:val="Normal1"/>
              <w:spacing w:after="0" w:line="240" w:lineRule="auto"/>
              <w:rPr>
                <w:rFonts w:ascii="Times New Roman" w:eastAsia="Times New Roman" w:hAnsi="Times New Roman" w:cs="Times New Roman"/>
                <w:sz w:val="24"/>
                <w:szCs w:val="24"/>
              </w:rPr>
            </w:pPr>
            <w:r w:rsidRPr="00B61010">
              <w:rPr>
                <w:rFonts w:ascii="Times New Roman" w:eastAsia="Times New Roman" w:hAnsi="Times New Roman" w:cs="Times New Roman"/>
                <w:sz w:val="24"/>
                <w:szCs w:val="24"/>
              </w:rPr>
              <w:t>Председник Стручног већа</w:t>
            </w:r>
          </w:p>
          <w:p w14:paraId="34AC3536" w14:textId="77777777" w:rsidR="00A43665" w:rsidRPr="00B61010" w:rsidRDefault="00A43665" w:rsidP="0019014A">
            <w:pPr>
              <w:pStyle w:val="Normal1"/>
              <w:spacing w:after="0" w:line="240" w:lineRule="auto"/>
              <w:rPr>
                <w:rFonts w:ascii="Times New Roman" w:eastAsia="Times New Roman" w:hAnsi="Times New Roman" w:cs="Times New Roman"/>
                <w:sz w:val="24"/>
                <w:szCs w:val="24"/>
              </w:rPr>
            </w:pPr>
            <w:r w:rsidRPr="00B61010">
              <w:rPr>
                <w:rFonts w:ascii="Times New Roman" w:eastAsia="Times New Roman" w:hAnsi="Times New Roman" w:cs="Times New Roman"/>
                <w:sz w:val="24"/>
                <w:szCs w:val="24"/>
              </w:rPr>
              <w:t>Учитељи који изводе редовнунаставу и наставу у продуженом боравку,Директор,Педагог</w:t>
            </w:r>
          </w:p>
        </w:tc>
      </w:tr>
    </w:tbl>
    <w:p w14:paraId="23EB813D" w14:textId="77777777" w:rsidR="001F4E10" w:rsidRPr="00B61010" w:rsidRDefault="001F4E10" w:rsidP="00A43665">
      <w:pPr>
        <w:spacing w:line="240" w:lineRule="auto"/>
        <w:jc w:val="both"/>
        <w:rPr>
          <w:rFonts w:ascii="Times New Roman" w:hAnsi="Times New Roman" w:cs="Times New Roman"/>
          <w:b/>
          <w:bCs/>
          <w:sz w:val="24"/>
          <w:szCs w:val="24"/>
          <w:lang w:val="sr-Cyrl-RS"/>
        </w:rPr>
      </w:pPr>
    </w:p>
    <w:p w14:paraId="16358B6C" w14:textId="7FD4DB3C" w:rsidR="00A43665" w:rsidRPr="00B61010" w:rsidRDefault="00A43665" w:rsidP="00A43665">
      <w:pPr>
        <w:spacing w:line="240" w:lineRule="auto"/>
        <w:jc w:val="both"/>
        <w:rPr>
          <w:rFonts w:ascii="Times New Roman" w:hAnsi="Times New Roman" w:cs="Times New Roman"/>
          <w:b/>
          <w:bCs/>
          <w:sz w:val="24"/>
          <w:szCs w:val="24"/>
        </w:rPr>
      </w:pPr>
      <w:r w:rsidRPr="00B61010">
        <w:rPr>
          <w:rFonts w:ascii="Times New Roman" w:hAnsi="Times New Roman" w:cs="Times New Roman"/>
          <w:b/>
          <w:bCs/>
          <w:sz w:val="24"/>
          <w:szCs w:val="24"/>
        </w:rPr>
        <w:t xml:space="preserve">4. КЉУЧНА ПОДРУЧЈА РАЗВОЈА </w:t>
      </w:r>
    </w:p>
    <w:p w14:paraId="6AE11487" w14:textId="77777777" w:rsidR="00A43665" w:rsidRPr="00B61010" w:rsidRDefault="00A43665" w:rsidP="00A43665">
      <w:pPr>
        <w:spacing w:line="240" w:lineRule="auto"/>
        <w:jc w:val="both"/>
        <w:rPr>
          <w:rFonts w:ascii="Times New Roman" w:hAnsi="Times New Roman" w:cs="Times New Roman"/>
          <w:bCs/>
          <w:sz w:val="24"/>
          <w:szCs w:val="24"/>
        </w:rPr>
      </w:pPr>
      <w:r w:rsidRPr="00B61010">
        <w:rPr>
          <w:rFonts w:ascii="Times New Roman" w:hAnsi="Times New Roman" w:cs="Times New Roman"/>
          <w:bCs/>
          <w:sz w:val="24"/>
          <w:szCs w:val="24"/>
        </w:rPr>
        <w:t xml:space="preserve">Хармоничан развој тела и душе: задовољавање потребе за кретањем и установљавањем културе кретања; поправљање координације покрета, осећаја за ритам и слушање;  комуницирање с основним предпоставкама здравог начина живота;  развијање основних хигијенских и здравствених навика које служе сврси; обогаћивање емоционалног живота;  побољшање познавања самог себе и других; реалистична самоевалуација;  јачање потреба за интерперсоналним везама. Лакоћа процеса социјализације и комуникације:  развијање интелектуалних, емоционалних и моралних особина личности; упознавање и увежбавање правилног понашања; јачање осећања једнакости полова;  усвајање практичних знања повезаних са елементарним грађанским васпитањем и  свакодневним животним дужностима. Усвајање основе језичке комуникације: постизање солидне употребе језика,  усмено и писмено, темељних способности и вештина;  циљани развој менталних способности; утемељење вештина за самоучење и самоедукацију.  Уз постизање вештине прецизног и течног писања и читања, од ученика првог и другог разреда захтева се развијање вештине интерпретативних, критичких и креативних читалачких вештина и  изражајног читања и рецитовања. Учење писаних слова први је корак у  учењу употребе писаног језика. Аутоматском писању претходи учење облика и спајања слова.  Ученици морају бити оспособљени да довољно брзо пишу како би писање користили као алат.  Захтев развијања лепог рукописа, економичне и уредне организације текста и  употреба </w:t>
      </w:r>
      <w:r w:rsidRPr="00B61010">
        <w:rPr>
          <w:rFonts w:ascii="Times New Roman" w:hAnsi="Times New Roman" w:cs="Times New Roman"/>
          <w:bCs/>
          <w:sz w:val="24"/>
          <w:szCs w:val="24"/>
        </w:rPr>
        <w:lastRenderedPageBreak/>
        <w:t>стандардних и уредних слова неспречава индивидуалне особитости рукописа.  Ученици морају научити да пишу без изостављања, замене или испуштања слова.  Усвајање основа математичке, логичке и научно-технолошке писмености: активности креативног, јасног и  логичног решавања проблема; откривање, ређање, класификовање, генерализовање,  скицирање, рачунање и мерење; примена математичких знања у различитим концептима;  употребе речи, бројева, симбола, табела и модела за објашњење математичких законитости; коришћење пригодног математичког записа, математичке и  остале терминологије везане уз природне науке, вербализовање – математички језик;  подршка решења вербалним и симболичким делатностима;  употребе информацијско комуникацијских технологија; увежбавање и развојрадно-практично-техничких вештина.  Културно-уметничко подручје развоја: оспособљавање за примање емоционалних,  моралних и естетских вредности у литерарним и ликовним радовима, кроз позоришне и филмске (тв) представе; читање квалитетне поезије и прозе; упознавање с класичном и  прикладном литературом; креативно изражавање кроз креирање ликовно-вајарских и позоришних радова. Пажња се обраћа књижевним, историјским и  уметничким информацијама и изражајима блиским узрасту ученика. Игре, спорт и рекреација:  стално задовољавање потреба за кретањем; игре опонашања, дечје игре из народне традиције,  импровизовање игара у самосталној режији, поправљање координације покрета,  групно импровизовање игара пропраћено ритмом, покретом и мимиком; елементарне игре,  групне игре, спортске игре, такмичарске игре.</w:t>
      </w:r>
    </w:p>
    <w:p w14:paraId="5D890233" w14:textId="77777777" w:rsidR="00A43665" w:rsidRPr="00B61010" w:rsidRDefault="00A43665" w:rsidP="00A43665">
      <w:pPr>
        <w:jc w:val="both"/>
        <w:rPr>
          <w:rFonts w:ascii="Times New Roman" w:hAnsi="Times New Roman" w:cs="Times New Roman"/>
          <w:b/>
          <w:bCs/>
          <w:sz w:val="24"/>
          <w:szCs w:val="24"/>
        </w:rPr>
      </w:pPr>
      <w:r w:rsidRPr="00B61010">
        <w:rPr>
          <w:rFonts w:ascii="Times New Roman" w:hAnsi="Times New Roman" w:cs="Times New Roman"/>
          <w:b/>
          <w:bCs/>
          <w:sz w:val="24"/>
          <w:szCs w:val="24"/>
        </w:rPr>
        <w:t>5. САДРЖАЈИ ПРОГРАМА</w:t>
      </w:r>
    </w:p>
    <w:p w14:paraId="6C264387" w14:textId="77777777" w:rsidR="00A43665" w:rsidRPr="00B61010" w:rsidRDefault="00A43665" w:rsidP="00A43665">
      <w:pPr>
        <w:jc w:val="both"/>
        <w:rPr>
          <w:rFonts w:ascii="Times New Roman" w:hAnsi="Times New Roman" w:cs="Times New Roman"/>
          <w:bCs/>
          <w:sz w:val="24"/>
          <w:szCs w:val="24"/>
        </w:rPr>
      </w:pPr>
      <w:r w:rsidRPr="00B61010">
        <w:rPr>
          <w:rFonts w:ascii="Times New Roman" w:hAnsi="Times New Roman" w:cs="Times New Roman"/>
          <w:bCs/>
          <w:sz w:val="24"/>
          <w:szCs w:val="24"/>
        </w:rPr>
        <w:t>Остваривање циљева и  развој кључних подручја ће се најбоље одиграти усмеравањем рада на садржаје, теме, кључне појмове и  образовна постигнућа која су прописана Наставним планом и програмом за одређени разред. Садржаје ће реализовати учитељ у  продуженом боравку, али у договору с учитељем који ради у редовној настави. Стога је изузетно важно све активности планирати како би се постигла кохерентност међу одабраним садржајима  и усклађеност деловања међу учитељима. Време предвиђено за реализацију пратећих активности треба реализовати у складу  са претходно наведеним циљевима рада у продуженом боравку, имајући увек на уму узраст  и могућности детета. Креативност, иновативност и  учитељска вештина максимално ће доћи до изражаја при одабиру игара, литературе, културних садржаја као и  садржаја којима ће реализовати захтеве за развојем социјализацијских и комуникацијских радно-техничких компетенција. Посебну пажњу треба посветити целокупном развоју детета, у здраву, самосталну, раднооспособљену јединку која ће у будућности својим знањем,  развијеним животним вештинама и ставовима допринети развоју друштва.</w:t>
      </w:r>
    </w:p>
    <w:p w14:paraId="12F98C8E" w14:textId="77777777" w:rsidR="00A43665" w:rsidRPr="00B61010" w:rsidRDefault="00A43665" w:rsidP="00A43665">
      <w:pPr>
        <w:autoSpaceDE w:val="0"/>
        <w:autoSpaceDN w:val="0"/>
        <w:adjustRightInd w:val="0"/>
        <w:spacing w:after="0" w:line="240" w:lineRule="auto"/>
        <w:jc w:val="both"/>
        <w:rPr>
          <w:rFonts w:ascii="Times New Roman" w:hAnsi="Times New Roman" w:cs="Times New Roman"/>
          <w:b/>
          <w:sz w:val="24"/>
          <w:szCs w:val="24"/>
        </w:rPr>
      </w:pPr>
      <w:r w:rsidRPr="00B61010">
        <w:rPr>
          <w:rFonts w:ascii="Times New Roman" w:hAnsi="Times New Roman" w:cs="Times New Roman"/>
          <w:b/>
          <w:sz w:val="24"/>
          <w:szCs w:val="24"/>
        </w:rPr>
        <w:t>6. ОПИС РАДА У ПРОДУЖЕНОМ БОРАВКУ</w:t>
      </w:r>
    </w:p>
    <w:p w14:paraId="0A91D677" w14:textId="77777777" w:rsidR="00A43665" w:rsidRPr="00B61010" w:rsidRDefault="00A43665" w:rsidP="00A43665">
      <w:pPr>
        <w:autoSpaceDE w:val="0"/>
        <w:autoSpaceDN w:val="0"/>
        <w:adjustRightInd w:val="0"/>
        <w:spacing w:after="0" w:line="240" w:lineRule="auto"/>
        <w:jc w:val="both"/>
        <w:rPr>
          <w:rFonts w:ascii="Times New Roman" w:hAnsi="Times New Roman" w:cs="Times New Roman"/>
          <w:b/>
          <w:sz w:val="24"/>
          <w:szCs w:val="24"/>
        </w:rPr>
      </w:pPr>
    </w:p>
    <w:p w14:paraId="17DD5386" w14:textId="77777777" w:rsidR="00A43665" w:rsidRPr="00B61010" w:rsidRDefault="00A43665" w:rsidP="00A43665">
      <w:pPr>
        <w:autoSpaceDE w:val="0"/>
        <w:autoSpaceDN w:val="0"/>
        <w:adjustRightInd w:val="0"/>
        <w:spacing w:after="0" w:line="240" w:lineRule="auto"/>
        <w:jc w:val="both"/>
        <w:rPr>
          <w:rFonts w:ascii="Times New Roman" w:hAnsi="Times New Roman" w:cs="Times New Roman"/>
          <w:sz w:val="24"/>
          <w:szCs w:val="24"/>
        </w:rPr>
      </w:pPr>
      <w:r w:rsidRPr="00B61010">
        <w:rPr>
          <w:rFonts w:ascii="Times New Roman" w:hAnsi="Times New Roman" w:cs="Times New Roman"/>
          <w:sz w:val="24"/>
          <w:szCs w:val="24"/>
        </w:rPr>
        <w:t>Пре или после редовне наставе (у зависности од смена) организује се продужени боравак у школи за ученике првог циклуса основне школе. Боравак и рад према таквом облику организује се од 7 сати до 13:30, када ученици првог циклуса иду у после подневну смену, а од 11 до 17 часова када ученици иду на редовну наставу пре подне.</w:t>
      </w:r>
    </w:p>
    <w:p w14:paraId="20D9E950" w14:textId="77777777" w:rsidR="00A43665" w:rsidRPr="00B61010" w:rsidRDefault="00A43665" w:rsidP="00A43665">
      <w:pPr>
        <w:autoSpaceDE w:val="0"/>
        <w:autoSpaceDN w:val="0"/>
        <w:adjustRightInd w:val="0"/>
        <w:spacing w:after="0" w:line="240" w:lineRule="auto"/>
        <w:jc w:val="both"/>
        <w:rPr>
          <w:rFonts w:ascii="Times New Roman" w:hAnsi="Times New Roman" w:cs="Times New Roman"/>
          <w:sz w:val="24"/>
          <w:szCs w:val="24"/>
        </w:rPr>
      </w:pPr>
      <w:r w:rsidRPr="00B61010">
        <w:rPr>
          <w:rFonts w:ascii="Times New Roman" w:hAnsi="Times New Roman" w:cs="Times New Roman"/>
          <w:sz w:val="24"/>
          <w:szCs w:val="24"/>
        </w:rPr>
        <w:t xml:space="preserve">Препорука је да се учитељи који раде у редовној настави свакодневно договарају и усклађују своје активности са учитељем из продуженог боравка. Време за договарање и усклађивање активности не би смело бити краће од пола сата недељно. Стручни тим сачињавају и наставници страног језика и ликовне културе, па је пожељно да се и они укључе у заједничко планирање активности. У циљу упознавања деце као и решавање </w:t>
      </w:r>
      <w:r w:rsidRPr="00B61010">
        <w:rPr>
          <w:rFonts w:ascii="Times New Roman" w:hAnsi="Times New Roman" w:cs="Times New Roman"/>
          <w:sz w:val="24"/>
          <w:szCs w:val="24"/>
        </w:rPr>
        <w:lastRenderedPageBreak/>
        <w:t>педагошких ситуација, учитељ из продуженог боравка је упућен на континуирану сарадњу са педагогом и психологом. Учитељ који ради у продуженом боравку, са осталим учитељима делују јединствено, сараднички, синхронизовано, свеобуватно и интегрисано са читавим разредним процесом. Заједно сарађују са родитељима, одржавају родитељске састанке и појединачне, индивидуалне разговоре са родитељима. Следећа начела курикуларног приступа, а у складу с начелима локалног и школског курикулума, унутарња организација намеће свакој школи одговорност у креирању недељног и дневног распореда активности. Сваки учитељски тим, креатор је свакодневног рада са ученицима, у складу са законитостима струке.</w:t>
      </w:r>
    </w:p>
    <w:p w14:paraId="62D86D4A" w14:textId="77777777" w:rsidR="00A43665" w:rsidRPr="00B61010" w:rsidRDefault="00A43665" w:rsidP="00A43665">
      <w:pPr>
        <w:autoSpaceDE w:val="0"/>
        <w:autoSpaceDN w:val="0"/>
        <w:adjustRightInd w:val="0"/>
        <w:spacing w:after="0" w:line="240" w:lineRule="auto"/>
        <w:jc w:val="both"/>
        <w:rPr>
          <w:rFonts w:ascii="Times New Roman" w:hAnsi="Times New Roman" w:cs="Times New Roman"/>
          <w:b/>
          <w:sz w:val="24"/>
          <w:szCs w:val="24"/>
        </w:rPr>
      </w:pPr>
    </w:p>
    <w:p w14:paraId="5D708BF7" w14:textId="77777777" w:rsidR="00A43665" w:rsidRPr="00B61010" w:rsidRDefault="00A43665" w:rsidP="00A43665">
      <w:pPr>
        <w:pStyle w:val="Normal1"/>
        <w:spacing w:after="0" w:line="240" w:lineRule="auto"/>
        <w:rPr>
          <w:rFonts w:ascii="Times New Roman" w:eastAsia="Times New Roman" w:hAnsi="Times New Roman" w:cs="Times New Roman"/>
          <w:sz w:val="24"/>
          <w:szCs w:val="24"/>
        </w:rPr>
      </w:pPr>
      <w:r w:rsidRPr="00B61010">
        <w:rPr>
          <w:rFonts w:ascii="Times New Roman" w:eastAsia="Times New Roman" w:hAnsi="Times New Roman" w:cs="Times New Roman"/>
          <w:sz w:val="24"/>
          <w:szCs w:val="24"/>
        </w:rPr>
        <w:t xml:space="preserve">У продужени боравак могу се уписати ученици првог, другог, трећег и четвртог разреда. </w:t>
      </w:r>
    </w:p>
    <w:p w14:paraId="41B66CC1" w14:textId="77777777" w:rsidR="00A43665" w:rsidRPr="00B61010" w:rsidRDefault="00A43665" w:rsidP="00A43665">
      <w:pPr>
        <w:pStyle w:val="Normal1"/>
        <w:spacing w:after="0" w:line="240" w:lineRule="auto"/>
        <w:rPr>
          <w:rFonts w:ascii="Times New Roman" w:eastAsia="Times New Roman" w:hAnsi="Times New Roman" w:cs="Times New Roman"/>
          <w:sz w:val="24"/>
          <w:szCs w:val="24"/>
        </w:rPr>
      </w:pPr>
    </w:p>
    <w:p w14:paraId="0E7702C8" w14:textId="77777777" w:rsidR="00A43665" w:rsidRPr="00B61010" w:rsidRDefault="00A43665">
      <w:pPr>
        <w:pStyle w:val="Normal1"/>
        <w:numPr>
          <w:ilvl w:val="0"/>
          <w:numId w:val="158"/>
        </w:numPr>
        <w:spacing w:after="0" w:line="240" w:lineRule="auto"/>
        <w:rPr>
          <w:rFonts w:ascii="Times New Roman" w:eastAsia="Times New Roman" w:hAnsi="Times New Roman" w:cs="Times New Roman"/>
          <w:sz w:val="24"/>
          <w:szCs w:val="24"/>
        </w:rPr>
      </w:pPr>
      <w:r w:rsidRPr="00B61010">
        <w:rPr>
          <w:rFonts w:ascii="Times New Roman" w:eastAsia="Times New Roman" w:hAnsi="Times New Roman" w:cs="Times New Roman"/>
          <w:sz w:val="24"/>
          <w:szCs w:val="24"/>
        </w:rPr>
        <w:t>У продуженом боравку постоје три групе ученика(први, други, трећи и четврти разред) и три учитеља који раде у две смене (преподне/поподне)</w:t>
      </w:r>
    </w:p>
    <w:p w14:paraId="06B25DE5" w14:textId="77777777" w:rsidR="00A43665" w:rsidRPr="00B61010" w:rsidRDefault="00A43665">
      <w:pPr>
        <w:pStyle w:val="Normal1"/>
        <w:numPr>
          <w:ilvl w:val="0"/>
          <w:numId w:val="158"/>
        </w:numPr>
        <w:spacing w:after="0" w:line="240" w:lineRule="auto"/>
        <w:rPr>
          <w:rFonts w:ascii="Times New Roman" w:eastAsia="Times New Roman" w:hAnsi="Times New Roman" w:cs="Times New Roman"/>
          <w:sz w:val="24"/>
          <w:szCs w:val="24"/>
        </w:rPr>
      </w:pPr>
      <w:r w:rsidRPr="00B61010">
        <w:rPr>
          <w:rFonts w:ascii="Times New Roman" w:eastAsia="Times New Roman" w:hAnsi="Times New Roman" w:cs="Times New Roman"/>
          <w:sz w:val="24"/>
          <w:szCs w:val="24"/>
        </w:rPr>
        <w:t>Радно време продуженог боравка је:</w:t>
      </w:r>
    </w:p>
    <w:p w14:paraId="03C8C641" w14:textId="77777777" w:rsidR="00A43665" w:rsidRPr="00B61010" w:rsidRDefault="00A43665" w:rsidP="00A43665">
      <w:pPr>
        <w:pStyle w:val="Normal1"/>
        <w:spacing w:after="0" w:line="240" w:lineRule="auto"/>
        <w:ind w:left="720"/>
        <w:rPr>
          <w:rFonts w:ascii="Times New Roman" w:eastAsia="Times New Roman" w:hAnsi="Times New Roman" w:cs="Times New Roman"/>
          <w:sz w:val="24"/>
          <w:szCs w:val="24"/>
        </w:rPr>
      </w:pPr>
      <w:r w:rsidRPr="00B61010">
        <w:rPr>
          <w:rFonts w:ascii="Times New Roman" w:eastAsia="Times New Roman" w:hAnsi="Times New Roman" w:cs="Times New Roman"/>
          <w:sz w:val="24"/>
          <w:szCs w:val="24"/>
        </w:rPr>
        <w:t>-од 11:00h до 17:00h, када ученици млађих разреда наставу похађају пре подне</w:t>
      </w:r>
    </w:p>
    <w:p w14:paraId="32AF53F6" w14:textId="77777777" w:rsidR="00A43665" w:rsidRPr="00B61010" w:rsidRDefault="00A43665" w:rsidP="00A43665">
      <w:pPr>
        <w:pStyle w:val="Normal1"/>
        <w:spacing w:after="0" w:line="240" w:lineRule="auto"/>
        <w:ind w:left="720"/>
        <w:rPr>
          <w:rFonts w:ascii="Times New Roman" w:eastAsia="Times New Roman" w:hAnsi="Times New Roman" w:cs="Times New Roman"/>
          <w:sz w:val="24"/>
          <w:szCs w:val="24"/>
        </w:rPr>
      </w:pPr>
      <w:r w:rsidRPr="00B61010">
        <w:rPr>
          <w:rFonts w:ascii="Times New Roman" w:eastAsia="Times New Roman" w:hAnsi="Times New Roman" w:cs="Times New Roman"/>
          <w:sz w:val="24"/>
          <w:szCs w:val="24"/>
        </w:rPr>
        <w:t>-од07:00h до 13:30h, када  ученици млађих разреда наставу похађају после подне</w:t>
      </w:r>
    </w:p>
    <w:p w14:paraId="0B34D3DF" w14:textId="77777777" w:rsidR="00A43665" w:rsidRPr="00B61010" w:rsidRDefault="00A43665" w:rsidP="00A43665">
      <w:pPr>
        <w:pStyle w:val="Normal1"/>
        <w:spacing w:after="0" w:line="240" w:lineRule="auto"/>
        <w:ind w:left="720"/>
        <w:rPr>
          <w:rFonts w:ascii="Times New Roman" w:eastAsia="Times New Roman" w:hAnsi="Times New Roman" w:cs="Times New Roman"/>
          <w:sz w:val="24"/>
          <w:szCs w:val="24"/>
        </w:rPr>
      </w:pPr>
    </w:p>
    <w:p w14:paraId="04B0BAC7" w14:textId="77777777" w:rsidR="00A43665" w:rsidRPr="00B61010" w:rsidRDefault="00A43665">
      <w:pPr>
        <w:pStyle w:val="Normal1"/>
        <w:numPr>
          <w:ilvl w:val="0"/>
          <w:numId w:val="158"/>
        </w:numPr>
        <w:spacing w:after="0" w:line="240" w:lineRule="auto"/>
        <w:rPr>
          <w:rFonts w:ascii="Times New Roman" w:eastAsia="Times New Roman" w:hAnsi="Times New Roman" w:cs="Times New Roman"/>
          <w:sz w:val="24"/>
          <w:szCs w:val="24"/>
        </w:rPr>
      </w:pPr>
      <w:r w:rsidRPr="00B61010">
        <w:rPr>
          <w:rFonts w:ascii="Times New Roman" w:eastAsia="Times New Roman" w:hAnsi="Times New Roman" w:cs="Times New Roman"/>
          <w:sz w:val="24"/>
          <w:szCs w:val="24"/>
        </w:rPr>
        <w:t xml:space="preserve">У оквиру продуженог боравка организују се следеће активности и облици рада:  </w:t>
      </w:r>
    </w:p>
    <w:p w14:paraId="0AFA1094" w14:textId="77777777" w:rsidR="00A43665" w:rsidRPr="00B61010" w:rsidRDefault="00A43665">
      <w:pPr>
        <w:pStyle w:val="Normal1"/>
        <w:numPr>
          <w:ilvl w:val="0"/>
          <w:numId w:val="158"/>
        </w:numPr>
        <w:spacing w:after="0" w:line="240" w:lineRule="auto"/>
        <w:rPr>
          <w:rFonts w:ascii="Times New Roman" w:eastAsia="Times New Roman" w:hAnsi="Times New Roman" w:cs="Times New Roman"/>
          <w:sz w:val="24"/>
          <w:szCs w:val="24"/>
        </w:rPr>
      </w:pPr>
      <w:r w:rsidRPr="00B61010">
        <w:rPr>
          <w:rFonts w:ascii="Times New Roman" w:eastAsia="Times New Roman" w:hAnsi="Times New Roman" w:cs="Times New Roman"/>
          <w:sz w:val="24"/>
          <w:szCs w:val="24"/>
        </w:rPr>
        <w:t>Интегрисано учење и поучавање</w:t>
      </w:r>
    </w:p>
    <w:p w14:paraId="365ABEA8" w14:textId="77777777" w:rsidR="00A43665" w:rsidRPr="00B61010" w:rsidRDefault="00A43665">
      <w:pPr>
        <w:pStyle w:val="Normal1"/>
        <w:numPr>
          <w:ilvl w:val="0"/>
          <w:numId w:val="158"/>
        </w:numPr>
        <w:spacing w:after="0" w:line="240" w:lineRule="auto"/>
        <w:rPr>
          <w:rFonts w:ascii="Times New Roman" w:eastAsia="Times New Roman" w:hAnsi="Times New Roman" w:cs="Times New Roman"/>
          <w:sz w:val="24"/>
          <w:szCs w:val="24"/>
        </w:rPr>
      </w:pPr>
      <w:r w:rsidRPr="00B61010">
        <w:rPr>
          <w:rFonts w:ascii="Times New Roman" w:eastAsia="Times New Roman" w:hAnsi="Times New Roman" w:cs="Times New Roman"/>
          <w:sz w:val="24"/>
          <w:szCs w:val="24"/>
        </w:rPr>
        <w:t>Тимско и сарадничко учење</w:t>
      </w:r>
    </w:p>
    <w:p w14:paraId="5250F20C" w14:textId="77777777" w:rsidR="00A43665" w:rsidRPr="00B61010" w:rsidRDefault="00A43665">
      <w:pPr>
        <w:pStyle w:val="Normal1"/>
        <w:numPr>
          <w:ilvl w:val="0"/>
          <w:numId w:val="158"/>
        </w:numPr>
        <w:spacing w:after="0" w:line="240" w:lineRule="auto"/>
        <w:rPr>
          <w:rFonts w:ascii="Times New Roman" w:eastAsia="Times New Roman" w:hAnsi="Times New Roman" w:cs="Times New Roman"/>
          <w:sz w:val="24"/>
          <w:szCs w:val="24"/>
        </w:rPr>
      </w:pPr>
      <w:r w:rsidRPr="00B61010">
        <w:rPr>
          <w:rFonts w:ascii="Times New Roman" w:eastAsia="Times New Roman" w:hAnsi="Times New Roman" w:cs="Times New Roman"/>
          <w:sz w:val="24"/>
          <w:szCs w:val="24"/>
        </w:rPr>
        <w:t>Индивидуални и индивидуализовани приступи у учењу</w:t>
      </w:r>
    </w:p>
    <w:p w14:paraId="066286FC" w14:textId="77777777" w:rsidR="00A43665" w:rsidRPr="00B61010" w:rsidRDefault="00A43665">
      <w:pPr>
        <w:pStyle w:val="Normal1"/>
        <w:numPr>
          <w:ilvl w:val="0"/>
          <w:numId w:val="158"/>
        </w:numPr>
        <w:spacing w:after="0" w:line="240" w:lineRule="auto"/>
        <w:rPr>
          <w:rFonts w:ascii="Times New Roman" w:eastAsia="Times New Roman" w:hAnsi="Times New Roman" w:cs="Times New Roman"/>
          <w:sz w:val="24"/>
          <w:szCs w:val="24"/>
        </w:rPr>
      </w:pPr>
      <w:r w:rsidRPr="00B61010">
        <w:rPr>
          <w:rFonts w:ascii="Times New Roman" w:eastAsia="Times New Roman" w:hAnsi="Times New Roman" w:cs="Times New Roman"/>
          <w:sz w:val="24"/>
          <w:szCs w:val="24"/>
        </w:rPr>
        <w:t>Учење кроз игру, праксу и решавање проблема</w:t>
      </w:r>
    </w:p>
    <w:p w14:paraId="0CE1361C" w14:textId="77777777" w:rsidR="00A43665" w:rsidRPr="00B61010" w:rsidRDefault="00A43665">
      <w:pPr>
        <w:pStyle w:val="Normal1"/>
        <w:numPr>
          <w:ilvl w:val="0"/>
          <w:numId w:val="158"/>
        </w:numPr>
        <w:spacing w:after="0" w:line="240" w:lineRule="auto"/>
        <w:rPr>
          <w:rFonts w:ascii="Times New Roman" w:eastAsia="Times New Roman" w:hAnsi="Times New Roman" w:cs="Times New Roman"/>
          <w:sz w:val="24"/>
          <w:szCs w:val="24"/>
        </w:rPr>
      </w:pPr>
      <w:r w:rsidRPr="00B61010">
        <w:rPr>
          <w:rFonts w:ascii="Times New Roman" w:eastAsia="Times New Roman" w:hAnsi="Times New Roman" w:cs="Times New Roman"/>
          <w:sz w:val="24"/>
          <w:szCs w:val="24"/>
        </w:rPr>
        <w:t>Организовано спровођење слободног времена ;</w:t>
      </w:r>
    </w:p>
    <w:p w14:paraId="36E58B5E" w14:textId="77777777" w:rsidR="00A43665" w:rsidRPr="00B61010" w:rsidRDefault="00A43665">
      <w:pPr>
        <w:pStyle w:val="Normal1"/>
        <w:numPr>
          <w:ilvl w:val="0"/>
          <w:numId w:val="158"/>
        </w:numPr>
        <w:spacing w:after="0" w:line="240" w:lineRule="auto"/>
        <w:rPr>
          <w:rFonts w:ascii="Times New Roman" w:eastAsia="Times New Roman" w:hAnsi="Times New Roman" w:cs="Times New Roman"/>
          <w:sz w:val="24"/>
          <w:szCs w:val="24"/>
        </w:rPr>
      </w:pPr>
      <w:r w:rsidRPr="00B61010">
        <w:rPr>
          <w:rFonts w:ascii="Times New Roman" w:eastAsia="Times New Roman" w:hAnsi="Times New Roman" w:cs="Times New Roman"/>
          <w:sz w:val="24"/>
          <w:szCs w:val="24"/>
        </w:rPr>
        <w:t>Одмор и рекреација</w:t>
      </w:r>
    </w:p>
    <w:p w14:paraId="1F205BA9" w14:textId="77777777" w:rsidR="00A43665" w:rsidRPr="00B61010" w:rsidRDefault="00A43665">
      <w:pPr>
        <w:pStyle w:val="Normal1"/>
        <w:numPr>
          <w:ilvl w:val="0"/>
          <w:numId w:val="158"/>
        </w:numPr>
        <w:spacing w:after="0" w:line="240" w:lineRule="auto"/>
        <w:rPr>
          <w:rFonts w:ascii="Times New Roman" w:eastAsia="Times New Roman" w:hAnsi="Times New Roman" w:cs="Times New Roman"/>
          <w:sz w:val="24"/>
          <w:szCs w:val="24"/>
        </w:rPr>
      </w:pPr>
      <w:r w:rsidRPr="00B61010">
        <w:rPr>
          <w:rFonts w:ascii="Times New Roman" w:eastAsia="Times New Roman" w:hAnsi="Times New Roman" w:cs="Times New Roman"/>
          <w:sz w:val="24"/>
          <w:szCs w:val="24"/>
        </w:rPr>
        <w:t>Телесне активности</w:t>
      </w:r>
    </w:p>
    <w:p w14:paraId="376912F3" w14:textId="77777777" w:rsidR="00A43665" w:rsidRPr="00B61010" w:rsidRDefault="00A43665">
      <w:pPr>
        <w:pStyle w:val="Normal1"/>
        <w:numPr>
          <w:ilvl w:val="0"/>
          <w:numId w:val="158"/>
        </w:numPr>
        <w:spacing w:after="0" w:line="240" w:lineRule="auto"/>
        <w:rPr>
          <w:rFonts w:ascii="Times New Roman" w:eastAsia="Times New Roman" w:hAnsi="Times New Roman" w:cs="Times New Roman"/>
          <w:sz w:val="24"/>
          <w:szCs w:val="24"/>
        </w:rPr>
      </w:pPr>
      <w:r w:rsidRPr="00B61010">
        <w:rPr>
          <w:rFonts w:ascii="Times New Roman" w:eastAsia="Times New Roman" w:hAnsi="Times New Roman" w:cs="Times New Roman"/>
          <w:sz w:val="24"/>
          <w:szCs w:val="24"/>
        </w:rPr>
        <w:t>Излети, шетња, боравак на чистом ваздуху и спортске активности</w:t>
      </w:r>
    </w:p>
    <w:p w14:paraId="5508C2BA" w14:textId="77777777" w:rsidR="00A43665" w:rsidRPr="00B61010" w:rsidRDefault="00A43665">
      <w:pPr>
        <w:pStyle w:val="Normal1"/>
        <w:numPr>
          <w:ilvl w:val="0"/>
          <w:numId w:val="158"/>
        </w:numPr>
        <w:spacing w:after="0" w:line="240" w:lineRule="auto"/>
        <w:rPr>
          <w:rFonts w:ascii="Times New Roman" w:eastAsia="Times New Roman" w:hAnsi="Times New Roman" w:cs="Times New Roman"/>
          <w:sz w:val="24"/>
          <w:szCs w:val="24"/>
        </w:rPr>
      </w:pPr>
      <w:r w:rsidRPr="00B61010">
        <w:rPr>
          <w:rFonts w:ascii="Times New Roman" w:eastAsia="Times New Roman" w:hAnsi="Times New Roman" w:cs="Times New Roman"/>
          <w:sz w:val="24"/>
          <w:szCs w:val="24"/>
        </w:rPr>
        <w:t>Самопослуживање у групи, чување и одржавање школске имовине и хигијене</w:t>
      </w:r>
    </w:p>
    <w:p w14:paraId="4C233A3A" w14:textId="77777777" w:rsidR="00A43665" w:rsidRPr="00B61010" w:rsidRDefault="00A43665">
      <w:pPr>
        <w:pStyle w:val="Normal1"/>
        <w:numPr>
          <w:ilvl w:val="0"/>
          <w:numId w:val="158"/>
        </w:numPr>
        <w:spacing w:after="0" w:line="240" w:lineRule="auto"/>
        <w:rPr>
          <w:rFonts w:ascii="Times New Roman" w:eastAsia="Times New Roman" w:hAnsi="Times New Roman" w:cs="Times New Roman"/>
          <w:sz w:val="24"/>
          <w:szCs w:val="24"/>
        </w:rPr>
      </w:pPr>
      <w:r w:rsidRPr="00B61010">
        <w:rPr>
          <w:rFonts w:ascii="Times New Roman" w:eastAsia="Times New Roman" w:hAnsi="Times New Roman" w:cs="Times New Roman"/>
          <w:sz w:val="24"/>
          <w:szCs w:val="24"/>
        </w:rPr>
        <w:t>Радионичарски рад</w:t>
      </w:r>
    </w:p>
    <w:p w14:paraId="7E7DA90B" w14:textId="77777777" w:rsidR="00A43665" w:rsidRPr="00B61010" w:rsidRDefault="00A43665">
      <w:pPr>
        <w:pStyle w:val="Normal1"/>
        <w:numPr>
          <w:ilvl w:val="0"/>
          <w:numId w:val="158"/>
        </w:numPr>
        <w:spacing w:after="0" w:line="240" w:lineRule="auto"/>
        <w:rPr>
          <w:rFonts w:ascii="Times New Roman" w:eastAsia="Times New Roman" w:hAnsi="Times New Roman" w:cs="Times New Roman"/>
          <w:sz w:val="24"/>
          <w:szCs w:val="24"/>
        </w:rPr>
      </w:pPr>
      <w:r w:rsidRPr="00B61010">
        <w:rPr>
          <w:rFonts w:ascii="Times New Roman" w:eastAsia="Times New Roman" w:hAnsi="Times New Roman" w:cs="Times New Roman"/>
          <w:sz w:val="24"/>
          <w:szCs w:val="24"/>
        </w:rPr>
        <w:t xml:space="preserve">Групни рад: плесна, драмска, ликовна, рецитаторска и хорска група. </w:t>
      </w:r>
    </w:p>
    <w:p w14:paraId="35CB135E" w14:textId="77777777" w:rsidR="00A43665" w:rsidRPr="00B61010" w:rsidRDefault="00A43665">
      <w:pPr>
        <w:pStyle w:val="Normal1"/>
        <w:numPr>
          <w:ilvl w:val="0"/>
          <w:numId w:val="158"/>
        </w:numPr>
        <w:spacing w:after="0" w:line="240" w:lineRule="auto"/>
        <w:rPr>
          <w:rFonts w:ascii="Times New Roman" w:eastAsia="Times New Roman" w:hAnsi="Times New Roman" w:cs="Times New Roman"/>
          <w:sz w:val="24"/>
          <w:szCs w:val="24"/>
        </w:rPr>
      </w:pPr>
      <w:r w:rsidRPr="00B61010">
        <w:rPr>
          <w:rFonts w:ascii="Times New Roman" w:eastAsia="Times New Roman" w:hAnsi="Times New Roman" w:cs="Times New Roman"/>
          <w:sz w:val="24"/>
          <w:szCs w:val="24"/>
        </w:rPr>
        <w:t xml:space="preserve">Формирање група према интересовању деце </w:t>
      </w:r>
    </w:p>
    <w:p w14:paraId="4AB2C71A" w14:textId="77777777" w:rsidR="00A43665" w:rsidRPr="00B61010" w:rsidRDefault="00A43665">
      <w:pPr>
        <w:pStyle w:val="Normal1"/>
        <w:numPr>
          <w:ilvl w:val="0"/>
          <w:numId w:val="158"/>
        </w:numPr>
        <w:spacing w:after="0" w:line="240" w:lineRule="auto"/>
        <w:rPr>
          <w:rFonts w:ascii="Times New Roman" w:eastAsia="Times New Roman" w:hAnsi="Times New Roman" w:cs="Times New Roman"/>
          <w:sz w:val="24"/>
          <w:szCs w:val="24"/>
        </w:rPr>
      </w:pPr>
      <w:r w:rsidRPr="00B61010">
        <w:rPr>
          <w:rFonts w:ascii="Times New Roman" w:eastAsia="Times New Roman" w:hAnsi="Times New Roman" w:cs="Times New Roman"/>
          <w:sz w:val="24"/>
          <w:szCs w:val="24"/>
        </w:rPr>
        <w:t>Игра</w:t>
      </w:r>
    </w:p>
    <w:p w14:paraId="478D1500" w14:textId="77777777" w:rsidR="00A43665" w:rsidRPr="00B61010" w:rsidRDefault="00A43665">
      <w:pPr>
        <w:pStyle w:val="Normal1"/>
        <w:numPr>
          <w:ilvl w:val="0"/>
          <w:numId w:val="158"/>
        </w:numPr>
        <w:spacing w:after="0" w:line="240" w:lineRule="auto"/>
        <w:rPr>
          <w:rFonts w:ascii="Times New Roman" w:eastAsia="Times New Roman" w:hAnsi="Times New Roman" w:cs="Times New Roman"/>
          <w:sz w:val="24"/>
          <w:szCs w:val="24"/>
        </w:rPr>
      </w:pPr>
      <w:r w:rsidRPr="00B61010">
        <w:rPr>
          <w:rFonts w:ascii="Times New Roman" w:eastAsia="Times New Roman" w:hAnsi="Times New Roman" w:cs="Times New Roman"/>
          <w:sz w:val="24"/>
          <w:szCs w:val="24"/>
        </w:rPr>
        <w:t>Сарадња са родитељима, учитељима и наставницима</w:t>
      </w:r>
    </w:p>
    <w:p w14:paraId="0A6B71B4" w14:textId="77777777" w:rsidR="00A43665" w:rsidRPr="00B61010" w:rsidRDefault="00A43665">
      <w:pPr>
        <w:pStyle w:val="Normal1"/>
        <w:numPr>
          <w:ilvl w:val="0"/>
          <w:numId w:val="158"/>
        </w:numPr>
        <w:spacing w:after="0" w:line="240" w:lineRule="auto"/>
        <w:rPr>
          <w:rFonts w:ascii="Times New Roman" w:eastAsia="Times New Roman" w:hAnsi="Times New Roman" w:cs="Times New Roman"/>
          <w:sz w:val="24"/>
          <w:szCs w:val="24"/>
        </w:rPr>
      </w:pPr>
      <w:r w:rsidRPr="00B61010">
        <w:rPr>
          <w:rFonts w:ascii="Times New Roman" w:eastAsia="Times New Roman" w:hAnsi="Times New Roman" w:cs="Times New Roman"/>
          <w:sz w:val="24"/>
          <w:szCs w:val="24"/>
        </w:rPr>
        <w:t>Учествовање у животу и раду школе</w:t>
      </w:r>
    </w:p>
    <w:p w14:paraId="56F5AB8E" w14:textId="77777777" w:rsidR="00A43665" w:rsidRPr="00B61010" w:rsidRDefault="00A43665" w:rsidP="00A43665">
      <w:pPr>
        <w:pStyle w:val="Normal1"/>
        <w:spacing w:after="0" w:line="240" w:lineRule="auto"/>
        <w:rPr>
          <w:rFonts w:ascii="Times New Roman" w:eastAsia="Times New Roman" w:hAnsi="Times New Roman" w:cs="Times New Roman"/>
          <w:sz w:val="24"/>
          <w:szCs w:val="24"/>
        </w:rPr>
      </w:pPr>
    </w:p>
    <w:tbl>
      <w:tblPr>
        <w:tblStyle w:val="TableGrid"/>
        <w:tblW w:w="10065" w:type="dxa"/>
        <w:tblInd w:w="-318" w:type="dxa"/>
        <w:tblLook w:val="04A0" w:firstRow="1" w:lastRow="0" w:firstColumn="1" w:lastColumn="0" w:noHBand="0" w:noVBand="1"/>
      </w:tblPr>
      <w:tblGrid>
        <w:gridCol w:w="5246"/>
        <w:gridCol w:w="4819"/>
      </w:tblGrid>
      <w:tr w:rsidR="00B61010" w:rsidRPr="00B61010" w14:paraId="26397636" w14:textId="77777777" w:rsidTr="0019014A">
        <w:tc>
          <w:tcPr>
            <w:tcW w:w="10065" w:type="dxa"/>
            <w:gridSpan w:val="2"/>
          </w:tcPr>
          <w:p w14:paraId="29C34406" w14:textId="77777777" w:rsidR="00A43665" w:rsidRPr="00B61010" w:rsidRDefault="00A43665" w:rsidP="0019014A">
            <w:pPr>
              <w:spacing w:after="0" w:line="240" w:lineRule="auto"/>
              <w:jc w:val="center"/>
              <w:rPr>
                <w:rFonts w:ascii="Times New Roman" w:hAnsi="Times New Roman" w:cs="Times New Roman"/>
                <w:b/>
                <w:bCs/>
                <w:sz w:val="24"/>
                <w:szCs w:val="24"/>
              </w:rPr>
            </w:pPr>
            <w:r w:rsidRPr="00B61010">
              <w:rPr>
                <w:rFonts w:ascii="Times New Roman" w:hAnsi="Times New Roman" w:cs="Times New Roman"/>
                <w:b/>
                <w:bCs/>
                <w:sz w:val="24"/>
                <w:szCs w:val="24"/>
              </w:rPr>
              <w:t>Дневни режим рада</w:t>
            </w:r>
          </w:p>
          <w:p w14:paraId="43156110" w14:textId="77777777" w:rsidR="00A43665" w:rsidRPr="00B61010" w:rsidRDefault="00A43665" w:rsidP="0019014A">
            <w:pPr>
              <w:pStyle w:val="Normal1"/>
              <w:spacing w:after="0" w:line="240" w:lineRule="auto"/>
              <w:jc w:val="center"/>
              <w:rPr>
                <w:rFonts w:ascii="Times New Roman" w:eastAsia="Times New Roman" w:hAnsi="Times New Roman" w:cs="Times New Roman"/>
                <w:sz w:val="24"/>
                <w:szCs w:val="24"/>
              </w:rPr>
            </w:pPr>
          </w:p>
        </w:tc>
      </w:tr>
      <w:tr w:rsidR="00B61010" w:rsidRPr="00B61010" w14:paraId="74B1316C" w14:textId="77777777" w:rsidTr="0019014A">
        <w:trPr>
          <w:trHeight w:val="441"/>
        </w:trPr>
        <w:tc>
          <w:tcPr>
            <w:tcW w:w="5246" w:type="dxa"/>
          </w:tcPr>
          <w:p w14:paraId="0578AF77" w14:textId="77777777" w:rsidR="00A43665" w:rsidRPr="00B61010" w:rsidRDefault="00A43665" w:rsidP="0019014A">
            <w:pPr>
              <w:pStyle w:val="Normal1"/>
              <w:spacing w:after="0" w:line="240" w:lineRule="auto"/>
              <w:jc w:val="center"/>
              <w:rPr>
                <w:rFonts w:ascii="Times New Roman" w:eastAsia="Times New Roman" w:hAnsi="Times New Roman" w:cs="Times New Roman"/>
                <w:b/>
                <w:sz w:val="24"/>
                <w:szCs w:val="24"/>
              </w:rPr>
            </w:pPr>
            <w:r w:rsidRPr="00B61010">
              <w:rPr>
                <w:rFonts w:ascii="Times New Roman" w:eastAsia="Times New Roman" w:hAnsi="Times New Roman" w:cs="Times New Roman"/>
                <w:b/>
                <w:sz w:val="24"/>
                <w:szCs w:val="24"/>
              </w:rPr>
              <w:t>Пре подне</w:t>
            </w:r>
          </w:p>
        </w:tc>
        <w:tc>
          <w:tcPr>
            <w:tcW w:w="4819" w:type="dxa"/>
          </w:tcPr>
          <w:p w14:paraId="01F02467" w14:textId="77777777" w:rsidR="00A43665" w:rsidRPr="00B61010" w:rsidRDefault="00A43665" w:rsidP="0019014A">
            <w:pPr>
              <w:spacing w:after="0" w:line="240" w:lineRule="auto"/>
              <w:jc w:val="center"/>
              <w:rPr>
                <w:rFonts w:ascii="Times New Roman" w:hAnsi="Times New Roman" w:cs="Times New Roman"/>
                <w:b/>
                <w:sz w:val="24"/>
                <w:szCs w:val="24"/>
              </w:rPr>
            </w:pPr>
            <w:r w:rsidRPr="00B61010">
              <w:rPr>
                <w:rFonts w:ascii="Times New Roman" w:hAnsi="Times New Roman" w:cs="Times New Roman"/>
                <w:b/>
                <w:sz w:val="24"/>
                <w:szCs w:val="24"/>
              </w:rPr>
              <w:t>По подне</w:t>
            </w:r>
          </w:p>
        </w:tc>
      </w:tr>
      <w:tr w:rsidR="00B61010" w:rsidRPr="00B61010" w14:paraId="53CBD527" w14:textId="77777777" w:rsidTr="0019014A">
        <w:tc>
          <w:tcPr>
            <w:tcW w:w="5246" w:type="dxa"/>
          </w:tcPr>
          <w:p w14:paraId="4CC1EA4E" w14:textId="77777777" w:rsidR="00A43665" w:rsidRPr="00B61010" w:rsidRDefault="00A43665" w:rsidP="0019014A">
            <w:pPr>
              <w:spacing w:after="0" w:line="240" w:lineRule="auto"/>
              <w:rPr>
                <w:rFonts w:ascii="Times New Roman" w:hAnsi="Times New Roman" w:cs="Times New Roman"/>
                <w:sz w:val="24"/>
                <w:szCs w:val="24"/>
              </w:rPr>
            </w:pPr>
            <w:r w:rsidRPr="00B61010">
              <w:rPr>
                <w:rFonts w:ascii="Times New Roman" w:hAnsi="Times New Roman" w:cs="Times New Roman"/>
                <w:sz w:val="24"/>
                <w:szCs w:val="24"/>
              </w:rPr>
              <w:t>07:00-08:00 – прихватање деце и договор о раду</w:t>
            </w:r>
          </w:p>
        </w:tc>
        <w:tc>
          <w:tcPr>
            <w:tcW w:w="4819" w:type="dxa"/>
          </w:tcPr>
          <w:p w14:paraId="46469CA9" w14:textId="77777777" w:rsidR="00A43665" w:rsidRPr="00B61010" w:rsidRDefault="00A43665" w:rsidP="0019014A">
            <w:pPr>
              <w:spacing w:after="0" w:line="240" w:lineRule="auto"/>
              <w:rPr>
                <w:rFonts w:ascii="Times New Roman" w:hAnsi="Times New Roman" w:cs="Times New Roman"/>
                <w:sz w:val="24"/>
                <w:szCs w:val="24"/>
              </w:rPr>
            </w:pPr>
            <w:r w:rsidRPr="00B61010">
              <w:rPr>
                <w:rFonts w:ascii="Times New Roman" w:hAnsi="Times New Roman" w:cs="Times New Roman"/>
                <w:sz w:val="24"/>
                <w:szCs w:val="24"/>
              </w:rPr>
              <w:t>07:30-11:45- редовна настава</w:t>
            </w:r>
          </w:p>
          <w:p w14:paraId="1DF4CF92" w14:textId="77777777" w:rsidR="00A43665" w:rsidRPr="00B61010" w:rsidRDefault="00A43665" w:rsidP="0019014A">
            <w:pPr>
              <w:spacing w:after="0" w:line="240" w:lineRule="auto"/>
              <w:rPr>
                <w:rFonts w:ascii="Times New Roman" w:hAnsi="Times New Roman" w:cs="Times New Roman"/>
                <w:sz w:val="24"/>
                <w:szCs w:val="24"/>
              </w:rPr>
            </w:pPr>
          </w:p>
        </w:tc>
      </w:tr>
      <w:tr w:rsidR="00B61010" w:rsidRPr="00B61010" w14:paraId="4FD16A9F" w14:textId="77777777" w:rsidTr="0019014A">
        <w:tc>
          <w:tcPr>
            <w:tcW w:w="5246" w:type="dxa"/>
          </w:tcPr>
          <w:p w14:paraId="4DBD0D16" w14:textId="77777777" w:rsidR="00A43665" w:rsidRPr="00B61010" w:rsidRDefault="00A43665" w:rsidP="0019014A">
            <w:pPr>
              <w:spacing w:after="0" w:line="240" w:lineRule="auto"/>
              <w:rPr>
                <w:rFonts w:ascii="Times New Roman" w:hAnsi="Times New Roman" w:cs="Times New Roman"/>
                <w:sz w:val="24"/>
                <w:szCs w:val="24"/>
              </w:rPr>
            </w:pPr>
            <w:r w:rsidRPr="00B61010">
              <w:rPr>
                <w:rFonts w:ascii="Times New Roman" w:hAnsi="Times New Roman" w:cs="Times New Roman"/>
                <w:sz w:val="24"/>
                <w:szCs w:val="24"/>
              </w:rPr>
              <w:t>08:00-08:30  – доручак</w:t>
            </w:r>
          </w:p>
        </w:tc>
        <w:tc>
          <w:tcPr>
            <w:tcW w:w="4819" w:type="dxa"/>
          </w:tcPr>
          <w:p w14:paraId="68ABEF9D" w14:textId="77777777" w:rsidR="00A43665" w:rsidRPr="00B61010" w:rsidRDefault="00A43665" w:rsidP="0019014A">
            <w:pPr>
              <w:spacing w:after="0" w:line="240" w:lineRule="auto"/>
              <w:rPr>
                <w:rFonts w:ascii="Times New Roman" w:hAnsi="Times New Roman" w:cs="Times New Roman"/>
                <w:sz w:val="24"/>
                <w:szCs w:val="24"/>
              </w:rPr>
            </w:pPr>
            <w:r w:rsidRPr="00B61010">
              <w:rPr>
                <w:rFonts w:ascii="Times New Roman" w:hAnsi="Times New Roman" w:cs="Times New Roman"/>
                <w:sz w:val="24"/>
                <w:szCs w:val="24"/>
              </w:rPr>
              <w:t>11:45-12:15-одмор</w:t>
            </w:r>
          </w:p>
          <w:p w14:paraId="27144615" w14:textId="77777777" w:rsidR="00A43665" w:rsidRPr="00B61010" w:rsidRDefault="00A43665" w:rsidP="0019014A">
            <w:pPr>
              <w:spacing w:after="0" w:line="240" w:lineRule="auto"/>
              <w:rPr>
                <w:rFonts w:ascii="Times New Roman" w:hAnsi="Times New Roman" w:cs="Times New Roman"/>
                <w:sz w:val="24"/>
                <w:szCs w:val="24"/>
              </w:rPr>
            </w:pPr>
          </w:p>
        </w:tc>
      </w:tr>
      <w:tr w:rsidR="00B61010" w:rsidRPr="00B61010" w14:paraId="3C79FDA5" w14:textId="77777777" w:rsidTr="0019014A">
        <w:tc>
          <w:tcPr>
            <w:tcW w:w="5246" w:type="dxa"/>
          </w:tcPr>
          <w:p w14:paraId="2FF42B2E" w14:textId="77777777" w:rsidR="00A43665" w:rsidRPr="00B61010" w:rsidRDefault="00A43665" w:rsidP="0019014A">
            <w:pPr>
              <w:spacing w:after="0" w:line="240" w:lineRule="auto"/>
              <w:rPr>
                <w:rFonts w:ascii="Times New Roman" w:hAnsi="Times New Roman" w:cs="Times New Roman"/>
                <w:sz w:val="24"/>
                <w:szCs w:val="24"/>
              </w:rPr>
            </w:pPr>
            <w:r w:rsidRPr="00B61010">
              <w:rPr>
                <w:rFonts w:ascii="Times New Roman" w:hAnsi="Times New Roman" w:cs="Times New Roman"/>
                <w:sz w:val="24"/>
                <w:szCs w:val="24"/>
              </w:rPr>
              <w:t>08:30-09:30  – слободне активности</w:t>
            </w:r>
          </w:p>
        </w:tc>
        <w:tc>
          <w:tcPr>
            <w:tcW w:w="4819" w:type="dxa"/>
          </w:tcPr>
          <w:p w14:paraId="4529603F" w14:textId="77777777" w:rsidR="00A43665" w:rsidRPr="00B61010" w:rsidRDefault="00A43665" w:rsidP="0019014A">
            <w:pPr>
              <w:spacing w:after="0" w:line="240" w:lineRule="auto"/>
              <w:rPr>
                <w:rFonts w:ascii="Times New Roman" w:hAnsi="Times New Roman" w:cs="Times New Roman"/>
                <w:sz w:val="24"/>
                <w:szCs w:val="24"/>
              </w:rPr>
            </w:pPr>
            <w:r w:rsidRPr="00B61010">
              <w:rPr>
                <w:rFonts w:ascii="Times New Roman" w:hAnsi="Times New Roman" w:cs="Times New Roman"/>
                <w:sz w:val="24"/>
                <w:szCs w:val="24"/>
              </w:rPr>
              <w:t>12:15-13:30 -слободне активности</w:t>
            </w:r>
          </w:p>
          <w:p w14:paraId="5F5E373D" w14:textId="77777777" w:rsidR="00A43665" w:rsidRPr="00B61010" w:rsidRDefault="00A43665" w:rsidP="0019014A">
            <w:pPr>
              <w:spacing w:after="0" w:line="240" w:lineRule="auto"/>
              <w:rPr>
                <w:rFonts w:ascii="Times New Roman" w:hAnsi="Times New Roman" w:cs="Times New Roman"/>
                <w:sz w:val="24"/>
                <w:szCs w:val="24"/>
              </w:rPr>
            </w:pPr>
          </w:p>
        </w:tc>
      </w:tr>
      <w:tr w:rsidR="00B61010" w:rsidRPr="00B61010" w14:paraId="4E0BC093" w14:textId="77777777" w:rsidTr="0019014A">
        <w:tc>
          <w:tcPr>
            <w:tcW w:w="5246" w:type="dxa"/>
          </w:tcPr>
          <w:p w14:paraId="2F047EA8" w14:textId="77777777" w:rsidR="00A43665" w:rsidRPr="00B61010" w:rsidRDefault="00A43665" w:rsidP="0019014A">
            <w:pPr>
              <w:spacing w:after="0" w:line="240" w:lineRule="auto"/>
              <w:rPr>
                <w:rFonts w:ascii="Times New Roman" w:hAnsi="Times New Roman" w:cs="Times New Roman"/>
                <w:sz w:val="24"/>
                <w:szCs w:val="24"/>
              </w:rPr>
            </w:pPr>
            <w:r w:rsidRPr="00B61010">
              <w:rPr>
                <w:rFonts w:ascii="Times New Roman" w:hAnsi="Times New Roman" w:cs="Times New Roman"/>
                <w:sz w:val="24"/>
                <w:szCs w:val="24"/>
              </w:rPr>
              <w:t>09:30-11:00 ч – самосталан рад ученика</w:t>
            </w:r>
          </w:p>
        </w:tc>
        <w:tc>
          <w:tcPr>
            <w:tcW w:w="4819" w:type="dxa"/>
          </w:tcPr>
          <w:p w14:paraId="5A7BB318" w14:textId="77777777" w:rsidR="00A43665" w:rsidRPr="00B61010" w:rsidRDefault="00A43665" w:rsidP="0019014A">
            <w:pPr>
              <w:spacing w:after="0" w:line="240" w:lineRule="auto"/>
              <w:rPr>
                <w:rFonts w:ascii="Times New Roman" w:hAnsi="Times New Roman" w:cs="Times New Roman"/>
                <w:sz w:val="24"/>
                <w:szCs w:val="24"/>
              </w:rPr>
            </w:pPr>
            <w:r w:rsidRPr="00B61010">
              <w:rPr>
                <w:rFonts w:ascii="Times New Roman" w:hAnsi="Times New Roman" w:cs="Times New Roman"/>
                <w:sz w:val="24"/>
                <w:szCs w:val="24"/>
              </w:rPr>
              <w:t>13:30-14:00- ручак</w:t>
            </w:r>
          </w:p>
          <w:p w14:paraId="5692852C" w14:textId="77777777" w:rsidR="00A43665" w:rsidRPr="00B61010" w:rsidRDefault="00A43665" w:rsidP="0019014A">
            <w:pPr>
              <w:spacing w:after="0" w:line="240" w:lineRule="auto"/>
              <w:rPr>
                <w:rFonts w:ascii="Times New Roman" w:hAnsi="Times New Roman" w:cs="Times New Roman"/>
                <w:sz w:val="24"/>
                <w:szCs w:val="24"/>
              </w:rPr>
            </w:pPr>
          </w:p>
        </w:tc>
      </w:tr>
      <w:tr w:rsidR="00B61010" w:rsidRPr="00B61010" w14:paraId="585804E3" w14:textId="77777777" w:rsidTr="0019014A">
        <w:tc>
          <w:tcPr>
            <w:tcW w:w="5246" w:type="dxa"/>
          </w:tcPr>
          <w:p w14:paraId="33E7AE34" w14:textId="77777777" w:rsidR="00A43665" w:rsidRPr="00B61010" w:rsidRDefault="00A43665" w:rsidP="0019014A">
            <w:pPr>
              <w:spacing w:after="0" w:line="240" w:lineRule="auto"/>
              <w:rPr>
                <w:rFonts w:ascii="Times New Roman" w:hAnsi="Times New Roman" w:cs="Times New Roman"/>
                <w:sz w:val="24"/>
                <w:szCs w:val="24"/>
              </w:rPr>
            </w:pPr>
            <w:r w:rsidRPr="00B61010">
              <w:rPr>
                <w:rFonts w:ascii="Times New Roman" w:hAnsi="Times New Roman" w:cs="Times New Roman"/>
                <w:sz w:val="24"/>
                <w:szCs w:val="24"/>
              </w:rPr>
              <w:lastRenderedPageBreak/>
              <w:t>11:00-12:00 ч – слободно време</w:t>
            </w:r>
          </w:p>
        </w:tc>
        <w:tc>
          <w:tcPr>
            <w:tcW w:w="4819" w:type="dxa"/>
          </w:tcPr>
          <w:p w14:paraId="5A12E2D2" w14:textId="77777777" w:rsidR="00A43665" w:rsidRPr="00B61010" w:rsidRDefault="00A43665" w:rsidP="0019014A">
            <w:pPr>
              <w:spacing w:after="0" w:line="240" w:lineRule="auto"/>
              <w:rPr>
                <w:rFonts w:ascii="Times New Roman" w:hAnsi="Times New Roman" w:cs="Times New Roman"/>
                <w:sz w:val="24"/>
                <w:szCs w:val="24"/>
              </w:rPr>
            </w:pPr>
            <w:r w:rsidRPr="00B61010">
              <w:rPr>
                <w:rFonts w:ascii="Times New Roman" w:hAnsi="Times New Roman" w:cs="Times New Roman"/>
                <w:sz w:val="24"/>
                <w:szCs w:val="24"/>
              </w:rPr>
              <w:t>14:00-15:30-самосталан рад ученика</w:t>
            </w:r>
          </w:p>
          <w:p w14:paraId="21947BA4" w14:textId="77777777" w:rsidR="00A43665" w:rsidRPr="00B61010" w:rsidRDefault="00A43665" w:rsidP="0019014A">
            <w:pPr>
              <w:spacing w:after="0" w:line="240" w:lineRule="auto"/>
              <w:rPr>
                <w:rFonts w:ascii="Times New Roman" w:hAnsi="Times New Roman" w:cs="Times New Roman"/>
                <w:sz w:val="24"/>
                <w:szCs w:val="24"/>
              </w:rPr>
            </w:pPr>
          </w:p>
        </w:tc>
      </w:tr>
      <w:tr w:rsidR="00B61010" w:rsidRPr="00B61010" w14:paraId="5D4A6530" w14:textId="77777777" w:rsidTr="0019014A">
        <w:tc>
          <w:tcPr>
            <w:tcW w:w="5246" w:type="dxa"/>
          </w:tcPr>
          <w:p w14:paraId="43C06F27" w14:textId="77777777" w:rsidR="00A43665" w:rsidRPr="00B61010" w:rsidRDefault="00A43665" w:rsidP="0019014A">
            <w:pPr>
              <w:spacing w:after="0" w:line="240" w:lineRule="auto"/>
              <w:rPr>
                <w:rFonts w:ascii="Times New Roman" w:hAnsi="Times New Roman" w:cs="Times New Roman"/>
                <w:sz w:val="24"/>
                <w:szCs w:val="24"/>
              </w:rPr>
            </w:pPr>
            <w:r w:rsidRPr="00B61010">
              <w:rPr>
                <w:rFonts w:ascii="Times New Roman" w:hAnsi="Times New Roman" w:cs="Times New Roman"/>
                <w:sz w:val="24"/>
                <w:szCs w:val="24"/>
              </w:rPr>
              <w:t>12:00-12:30 ч – ручак</w:t>
            </w:r>
          </w:p>
        </w:tc>
        <w:tc>
          <w:tcPr>
            <w:tcW w:w="4819" w:type="dxa"/>
          </w:tcPr>
          <w:p w14:paraId="4874FA38" w14:textId="77777777" w:rsidR="00A43665" w:rsidRPr="00B61010" w:rsidRDefault="00A43665" w:rsidP="0019014A">
            <w:pPr>
              <w:spacing w:after="0" w:line="240" w:lineRule="auto"/>
              <w:rPr>
                <w:rFonts w:ascii="Times New Roman" w:hAnsi="Times New Roman" w:cs="Times New Roman"/>
                <w:sz w:val="24"/>
                <w:szCs w:val="24"/>
              </w:rPr>
            </w:pPr>
            <w:r w:rsidRPr="00B61010">
              <w:rPr>
                <w:rFonts w:ascii="Times New Roman" w:hAnsi="Times New Roman" w:cs="Times New Roman"/>
                <w:sz w:val="24"/>
                <w:szCs w:val="24"/>
              </w:rPr>
              <w:t>15:30-16:30-слободно време</w:t>
            </w:r>
          </w:p>
          <w:p w14:paraId="4AB00205" w14:textId="77777777" w:rsidR="00A43665" w:rsidRPr="00B61010" w:rsidRDefault="00A43665" w:rsidP="0019014A">
            <w:pPr>
              <w:spacing w:after="0" w:line="240" w:lineRule="auto"/>
              <w:rPr>
                <w:rFonts w:ascii="Times New Roman" w:hAnsi="Times New Roman" w:cs="Times New Roman"/>
                <w:sz w:val="24"/>
                <w:szCs w:val="24"/>
              </w:rPr>
            </w:pPr>
          </w:p>
        </w:tc>
      </w:tr>
      <w:tr w:rsidR="00B61010" w:rsidRPr="00B61010" w14:paraId="49B00F59" w14:textId="77777777" w:rsidTr="0019014A">
        <w:tc>
          <w:tcPr>
            <w:tcW w:w="5246" w:type="dxa"/>
          </w:tcPr>
          <w:p w14:paraId="0A18C772" w14:textId="77777777" w:rsidR="00A43665" w:rsidRPr="00B61010" w:rsidRDefault="00A43665" w:rsidP="0019014A">
            <w:pPr>
              <w:spacing w:after="0" w:line="240" w:lineRule="auto"/>
              <w:rPr>
                <w:rFonts w:ascii="Times New Roman" w:hAnsi="Times New Roman" w:cs="Times New Roman"/>
                <w:sz w:val="24"/>
                <w:szCs w:val="24"/>
              </w:rPr>
            </w:pPr>
            <w:r w:rsidRPr="00B61010">
              <w:rPr>
                <w:rFonts w:ascii="Times New Roman" w:hAnsi="Times New Roman" w:cs="Times New Roman"/>
                <w:sz w:val="24"/>
                <w:szCs w:val="24"/>
              </w:rPr>
              <w:t>12:30-13:15- одмор и одлазак на наставу</w:t>
            </w:r>
          </w:p>
        </w:tc>
        <w:tc>
          <w:tcPr>
            <w:tcW w:w="4819" w:type="dxa"/>
          </w:tcPr>
          <w:p w14:paraId="73A80E31" w14:textId="77777777" w:rsidR="00A43665" w:rsidRPr="00B61010" w:rsidRDefault="00A43665" w:rsidP="0019014A">
            <w:pPr>
              <w:spacing w:after="0" w:line="240" w:lineRule="auto"/>
              <w:rPr>
                <w:rFonts w:ascii="Times New Roman" w:hAnsi="Times New Roman" w:cs="Times New Roman"/>
                <w:sz w:val="24"/>
                <w:szCs w:val="24"/>
              </w:rPr>
            </w:pPr>
            <w:r w:rsidRPr="00B61010">
              <w:rPr>
                <w:rFonts w:ascii="Times New Roman" w:hAnsi="Times New Roman" w:cs="Times New Roman"/>
                <w:sz w:val="24"/>
                <w:szCs w:val="24"/>
              </w:rPr>
              <w:t>16:30-17:00-слободне активности</w:t>
            </w:r>
          </w:p>
          <w:p w14:paraId="11356D55" w14:textId="77777777" w:rsidR="00A43665" w:rsidRPr="00B61010" w:rsidRDefault="00A43665" w:rsidP="0019014A">
            <w:pPr>
              <w:spacing w:after="0" w:line="240" w:lineRule="auto"/>
              <w:rPr>
                <w:rFonts w:ascii="Times New Roman" w:hAnsi="Times New Roman" w:cs="Times New Roman"/>
                <w:sz w:val="24"/>
                <w:szCs w:val="24"/>
              </w:rPr>
            </w:pPr>
          </w:p>
        </w:tc>
      </w:tr>
      <w:tr w:rsidR="00B61010" w:rsidRPr="00B61010" w14:paraId="4FC6929A" w14:textId="77777777" w:rsidTr="0019014A">
        <w:tc>
          <w:tcPr>
            <w:tcW w:w="5246" w:type="dxa"/>
          </w:tcPr>
          <w:p w14:paraId="0249AF63" w14:textId="77777777" w:rsidR="00A43665" w:rsidRPr="00B61010" w:rsidRDefault="00A43665" w:rsidP="0019014A">
            <w:pPr>
              <w:spacing w:after="0" w:line="240" w:lineRule="auto"/>
              <w:rPr>
                <w:rFonts w:ascii="Times New Roman" w:hAnsi="Times New Roman" w:cs="Times New Roman"/>
                <w:sz w:val="24"/>
                <w:szCs w:val="24"/>
              </w:rPr>
            </w:pPr>
            <w:r w:rsidRPr="00B61010">
              <w:rPr>
                <w:rFonts w:ascii="Times New Roman" w:hAnsi="Times New Roman" w:cs="Times New Roman"/>
                <w:sz w:val="24"/>
                <w:szCs w:val="24"/>
              </w:rPr>
              <w:t>13:30-17:55 – редовна настава</w:t>
            </w:r>
          </w:p>
        </w:tc>
        <w:tc>
          <w:tcPr>
            <w:tcW w:w="4819" w:type="dxa"/>
          </w:tcPr>
          <w:p w14:paraId="5FDA2B93" w14:textId="77777777" w:rsidR="00A43665" w:rsidRPr="00B61010" w:rsidRDefault="00A43665" w:rsidP="0019014A">
            <w:pPr>
              <w:spacing w:after="0" w:line="240" w:lineRule="auto"/>
              <w:rPr>
                <w:rFonts w:ascii="Times New Roman" w:hAnsi="Times New Roman" w:cs="Times New Roman"/>
                <w:sz w:val="24"/>
                <w:szCs w:val="24"/>
              </w:rPr>
            </w:pPr>
          </w:p>
        </w:tc>
      </w:tr>
    </w:tbl>
    <w:p w14:paraId="0FF2F384" w14:textId="77777777" w:rsidR="00A43665" w:rsidRPr="00B61010" w:rsidRDefault="00A43665" w:rsidP="00A43665">
      <w:pPr>
        <w:rPr>
          <w:rFonts w:ascii="Times New Roman" w:hAnsi="Times New Roman" w:cs="Times New Roman"/>
          <w:sz w:val="24"/>
          <w:szCs w:val="24"/>
        </w:rPr>
      </w:pPr>
    </w:p>
    <w:p w14:paraId="7674D30F" w14:textId="77777777" w:rsidR="00A43665" w:rsidRPr="00B61010" w:rsidRDefault="00A43665" w:rsidP="00A43665">
      <w:pPr>
        <w:jc w:val="both"/>
        <w:rPr>
          <w:rFonts w:ascii="Times New Roman" w:hAnsi="Times New Roman" w:cs="Times New Roman"/>
          <w:sz w:val="24"/>
          <w:szCs w:val="24"/>
        </w:rPr>
      </w:pPr>
      <w:r w:rsidRPr="00B61010">
        <w:rPr>
          <w:rFonts w:ascii="Times New Roman" w:hAnsi="Times New Roman" w:cs="Times New Roman"/>
          <w:sz w:val="24"/>
          <w:szCs w:val="24"/>
        </w:rPr>
        <w:t>Одмор и забава су прилагођени временским условима. Сваки дан шетамо. Користимо школску салу, школско двориште, спољне спортске терене, оближње, као и библиотеку. Учествујемо у обележавању свих значајних догађаја у нашој школи (Дан школе, школска слава Свети Сава, Новогодишња приредба, 8. мартовска продајна изложба и приредба,  приредбе за почетак и крај школске године).Учествујемо у разним пројектима и хуманитарним акцијама.</w:t>
      </w:r>
    </w:p>
    <w:p w14:paraId="7AD1EAEB" w14:textId="77777777" w:rsidR="00A43665" w:rsidRPr="00B61010" w:rsidRDefault="00A43665" w:rsidP="00A43665">
      <w:pPr>
        <w:pStyle w:val="Normal1"/>
        <w:rPr>
          <w:rFonts w:ascii="Times New Roman" w:eastAsia="Times New Roman" w:hAnsi="Times New Roman" w:cs="Times New Roman"/>
          <w:sz w:val="24"/>
          <w:szCs w:val="24"/>
        </w:rPr>
      </w:pPr>
      <w:r w:rsidRPr="00B61010">
        <w:rPr>
          <w:rFonts w:ascii="Times New Roman" w:eastAsia="Times New Roman" w:hAnsi="Times New Roman" w:cs="Times New Roman"/>
          <w:sz w:val="24"/>
          <w:szCs w:val="24"/>
        </w:rPr>
        <w:t>Време организујемо у 3 сегмента: </w:t>
      </w:r>
    </w:p>
    <w:p w14:paraId="622E3EF7" w14:textId="77777777" w:rsidR="00A43665" w:rsidRPr="00B61010" w:rsidRDefault="00A43665" w:rsidP="00A43665">
      <w:pPr>
        <w:pStyle w:val="Normal1"/>
        <w:rPr>
          <w:rFonts w:ascii="Times New Roman" w:eastAsia="Times New Roman" w:hAnsi="Times New Roman" w:cs="Times New Roman"/>
          <w:sz w:val="24"/>
          <w:szCs w:val="24"/>
        </w:rPr>
      </w:pPr>
      <w:r w:rsidRPr="00B61010">
        <w:rPr>
          <w:rFonts w:ascii="Times New Roman" w:eastAsia="Times New Roman" w:hAnsi="Times New Roman" w:cs="Times New Roman"/>
          <w:sz w:val="24"/>
          <w:szCs w:val="24"/>
        </w:rPr>
        <w:t xml:space="preserve">- </w:t>
      </w:r>
      <w:r w:rsidRPr="00B61010">
        <w:rPr>
          <w:rFonts w:ascii="Times New Roman" w:eastAsia="Times New Roman" w:hAnsi="Times New Roman" w:cs="Times New Roman"/>
          <w:b/>
          <w:sz w:val="24"/>
          <w:szCs w:val="24"/>
        </w:rPr>
        <w:t xml:space="preserve">самосталан рад ученика </w:t>
      </w:r>
      <w:r w:rsidRPr="00B61010">
        <w:rPr>
          <w:rFonts w:ascii="Times New Roman" w:eastAsia="Times New Roman" w:hAnsi="Times New Roman" w:cs="Times New Roman"/>
          <w:sz w:val="24"/>
          <w:szCs w:val="24"/>
        </w:rPr>
        <w:t>(време за израду домаћих задатака)</w:t>
      </w:r>
      <w:r w:rsidRPr="00B61010">
        <w:rPr>
          <w:rFonts w:ascii="Times New Roman" w:eastAsia="Times New Roman" w:hAnsi="Times New Roman" w:cs="Times New Roman"/>
          <w:sz w:val="24"/>
          <w:szCs w:val="24"/>
        </w:rPr>
        <w:br/>
        <w:t>- </w:t>
      </w:r>
      <w:r w:rsidRPr="00B61010">
        <w:rPr>
          <w:rFonts w:ascii="Times New Roman" w:eastAsia="Times New Roman" w:hAnsi="Times New Roman" w:cs="Times New Roman"/>
          <w:b/>
          <w:sz w:val="24"/>
          <w:szCs w:val="24"/>
        </w:rPr>
        <w:t>слободно време</w:t>
      </w:r>
      <w:r w:rsidRPr="00B61010">
        <w:rPr>
          <w:rFonts w:ascii="Times New Roman" w:eastAsia="Times New Roman" w:hAnsi="Times New Roman" w:cs="Times New Roman"/>
          <w:sz w:val="24"/>
          <w:szCs w:val="24"/>
        </w:rPr>
        <w:t> (друштвене игре по слободном избору,игре опуштања, спортске игре,..)</w:t>
      </w:r>
      <w:r w:rsidRPr="00B61010">
        <w:rPr>
          <w:rFonts w:ascii="Times New Roman" w:eastAsia="Times New Roman" w:hAnsi="Times New Roman" w:cs="Times New Roman"/>
          <w:sz w:val="24"/>
          <w:szCs w:val="24"/>
        </w:rPr>
        <w:br/>
        <w:t>- </w:t>
      </w:r>
      <w:r w:rsidRPr="00B61010">
        <w:rPr>
          <w:rFonts w:ascii="Times New Roman" w:eastAsia="Times New Roman" w:hAnsi="Times New Roman" w:cs="Times New Roman"/>
          <w:b/>
          <w:sz w:val="24"/>
          <w:szCs w:val="24"/>
        </w:rPr>
        <w:t>слободне активности ученика</w:t>
      </w:r>
      <w:r w:rsidRPr="00B61010">
        <w:rPr>
          <w:rFonts w:ascii="Times New Roman" w:eastAsia="Times New Roman" w:hAnsi="Times New Roman" w:cs="Times New Roman"/>
          <w:sz w:val="24"/>
          <w:szCs w:val="24"/>
        </w:rPr>
        <w:t xml:space="preserve">: (ликовне, драмске, музичке, спортске, радионице) </w:t>
      </w:r>
    </w:p>
    <w:p w14:paraId="233284D7" w14:textId="77777777" w:rsidR="00A43665" w:rsidRPr="00B61010" w:rsidRDefault="00A43665" w:rsidP="00A43665">
      <w:pPr>
        <w:pStyle w:val="Normal1"/>
        <w:rPr>
          <w:rFonts w:ascii="Times New Roman" w:eastAsia="Times New Roman" w:hAnsi="Times New Roman" w:cs="Times New Roman"/>
          <w:sz w:val="24"/>
          <w:szCs w:val="24"/>
        </w:rPr>
      </w:pPr>
      <w:r w:rsidRPr="00B61010">
        <w:rPr>
          <w:rFonts w:ascii="Times New Roman" w:eastAsia="Times New Roman" w:hAnsi="Times New Roman" w:cs="Times New Roman"/>
          <w:b/>
          <w:sz w:val="24"/>
          <w:szCs w:val="24"/>
        </w:rPr>
        <w:t>Самосталан рад ученика</w:t>
      </w:r>
      <w:r w:rsidRPr="00B61010">
        <w:rPr>
          <w:rFonts w:ascii="Times New Roman" w:eastAsia="Times New Roman" w:hAnsi="Times New Roman" w:cs="Times New Roman"/>
          <w:sz w:val="24"/>
          <w:szCs w:val="24"/>
        </w:rPr>
        <w:t>:</w:t>
      </w:r>
    </w:p>
    <w:p w14:paraId="11F52BF7" w14:textId="6F959EF0" w:rsidR="00A43665" w:rsidRPr="00B61010" w:rsidRDefault="00A43665" w:rsidP="00A43665">
      <w:pPr>
        <w:pStyle w:val="Normal1"/>
        <w:spacing w:after="0" w:line="240" w:lineRule="auto"/>
        <w:rPr>
          <w:rFonts w:ascii="Times New Roman" w:eastAsia="Times New Roman" w:hAnsi="Times New Roman" w:cs="Times New Roman"/>
          <w:sz w:val="24"/>
          <w:szCs w:val="24"/>
        </w:rPr>
      </w:pPr>
      <w:r w:rsidRPr="00B61010">
        <w:rPr>
          <w:rFonts w:ascii="Times New Roman" w:eastAsia="Times New Roman" w:hAnsi="Times New Roman" w:cs="Times New Roman"/>
          <w:sz w:val="24"/>
          <w:szCs w:val="24"/>
        </w:rPr>
        <w:t>Самосталним радом, уз сталну стручну и педагошку помоћ и сарадњу са учитељем, ученици организовано и плански, утврђују, продубљују, примењују и усвајају нова знања, умења и навике. Израда домаћих задатака се свакодневно организује у одређено време. Домаћи задаци урађени на часовима самосталног рада се анализирају, исправљају и вреднују, али се не оцењују.  Ученици који имају тешкоће у савладавању наставног градива добијају помоћ у виду индивидуалног рада који подразумева допунске часове и додатно ангажовање наставника.</w:t>
      </w:r>
    </w:p>
    <w:p w14:paraId="05A4577C" w14:textId="77777777" w:rsidR="00A43665" w:rsidRPr="00B61010" w:rsidRDefault="00A43665" w:rsidP="00A43665">
      <w:pPr>
        <w:jc w:val="both"/>
        <w:rPr>
          <w:rFonts w:ascii="Times New Roman" w:hAnsi="Times New Roman" w:cs="Times New Roman"/>
          <w:b/>
          <w:bCs/>
          <w:sz w:val="24"/>
          <w:szCs w:val="24"/>
        </w:rPr>
      </w:pPr>
    </w:p>
    <w:p w14:paraId="0CBCDEBB" w14:textId="77777777" w:rsidR="00A43665" w:rsidRPr="00B61010" w:rsidRDefault="00A43665" w:rsidP="00A43665">
      <w:pPr>
        <w:rPr>
          <w:rFonts w:ascii="Times New Roman" w:hAnsi="Times New Roman" w:cs="Times New Roman"/>
          <w:bCs/>
          <w:sz w:val="24"/>
          <w:szCs w:val="24"/>
        </w:rPr>
      </w:pPr>
      <w:r w:rsidRPr="00B61010">
        <w:rPr>
          <w:rFonts w:ascii="Times New Roman" w:hAnsi="Times New Roman" w:cs="Times New Roman"/>
          <w:bCs/>
          <w:sz w:val="24"/>
          <w:szCs w:val="24"/>
        </w:rPr>
        <w:t xml:space="preserve">САМОСТАЛАН РАД </w:t>
      </w:r>
      <w:r w:rsidRPr="00B61010">
        <w:rPr>
          <w:rFonts w:ascii="Times New Roman" w:hAnsi="Times New Roman" w:cs="Times New Roman"/>
          <w:bCs/>
          <w:sz w:val="24"/>
          <w:szCs w:val="24"/>
        </w:rPr>
        <w:tab/>
      </w:r>
      <w:r w:rsidRPr="00B61010">
        <w:rPr>
          <w:rFonts w:ascii="Times New Roman" w:hAnsi="Times New Roman" w:cs="Times New Roman"/>
          <w:bCs/>
          <w:sz w:val="24"/>
          <w:szCs w:val="24"/>
        </w:rPr>
        <w:tab/>
      </w:r>
      <w:r w:rsidRPr="00B61010">
        <w:rPr>
          <w:rFonts w:ascii="Times New Roman" w:hAnsi="Times New Roman" w:cs="Times New Roman"/>
          <w:bCs/>
          <w:sz w:val="24"/>
          <w:szCs w:val="24"/>
        </w:rPr>
        <w:tab/>
      </w:r>
      <w:r w:rsidRPr="00B61010">
        <w:rPr>
          <w:rFonts w:ascii="Times New Roman" w:hAnsi="Times New Roman" w:cs="Times New Roman"/>
          <w:bCs/>
          <w:sz w:val="24"/>
          <w:szCs w:val="24"/>
        </w:rPr>
        <w:tab/>
      </w:r>
    </w:p>
    <w:tbl>
      <w:tblPr>
        <w:tblStyle w:val="TableGrid"/>
        <w:tblW w:w="0" w:type="auto"/>
        <w:tblLook w:val="04A0" w:firstRow="1" w:lastRow="0" w:firstColumn="1" w:lastColumn="0" w:noHBand="0" w:noVBand="1"/>
      </w:tblPr>
      <w:tblGrid>
        <w:gridCol w:w="977"/>
        <w:gridCol w:w="5035"/>
        <w:gridCol w:w="3008"/>
      </w:tblGrid>
      <w:tr w:rsidR="00B61010" w:rsidRPr="00B61010" w14:paraId="0D2E5883" w14:textId="77777777" w:rsidTr="0019014A">
        <w:tc>
          <w:tcPr>
            <w:tcW w:w="985" w:type="dxa"/>
          </w:tcPr>
          <w:p w14:paraId="44B965A1" w14:textId="77777777" w:rsidR="00A43665" w:rsidRPr="00B61010" w:rsidRDefault="00A43665" w:rsidP="0019014A">
            <w:pPr>
              <w:spacing w:after="0" w:line="240" w:lineRule="auto"/>
              <w:rPr>
                <w:rFonts w:ascii="Times New Roman" w:hAnsi="Times New Roman" w:cs="Times New Roman"/>
                <w:bCs/>
                <w:sz w:val="24"/>
                <w:szCs w:val="24"/>
              </w:rPr>
            </w:pPr>
            <w:r w:rsidRPr="00B61010">
              <w:rPr>
                <w:rFonts w:ascii="Times New Roman" w:hAnsi="Times New Roman" w:cs="Times New Roman"/>
                <w:bCs/>
                <w:sz w:val="24"/>
                <w:szCs w:val="24"/>
              </w:rPr>
              <w:t>Редни број теме</w:t>
            </w:r>
          </w:p>
        </w:tc>
        <w:tc>
          <w:tcPr>
            <w:tcW w:w="5248" w:type="dxa"/>
          </w:tcPr>
          <w:p w14:paraId="177CA616" w14:textId="77777777" w:rsidR="00A43665" w:rsidRPr="00B61010" w:rsidRDefault="00A43665" w:rsidP="0019014A">
            <w:pPr>
              <w:spacing w:after="0" w:line="240" w:lineRule="auto"/>
              <w:jc w:val="center"/>
              <w:rPr>
                <w:rFonts w:ascii="Times New Roman" w:hAnsi="Times New Roman" w:cs="Times New Roman"/>
                <w:bCs/>
                <w:sz w:val="24"/>
                <w:szCs w:val="24"/>
              </w:rPr>
            </w:pPr>
          </w:p>
          <w:p w14:paraId="23FC503E" w14:textId="77777777" w:rsidR="00A43665" w:rsidRPr="00B61010" w:rsidRDefault="00A43665" w:rsidP="0019014A">
            <w:pPr>
              <w:spacing w:after="0" w:line="240" w:lineRule="auto"/>
              <w:jc w:val="center"/>
              <w:rPr>
                <w:rFonts w:ascii="Times New Roman" w:hAnsi="Times New Roman" w:cs="Times New Roman"/>
                <w:bCs/>
                <w:sz w:val="24"/>
                <w:szCs w:val="24"/>
              </w:rPr>
            </w:pPr>
            <w:r w:rsidRPr="00B61010">
              <w:rPr>
                <w:rFonts w:ascii="Times New Roman" w:hAnsi="Times New Roman" w:cs="Times New Roman"/>
                <w:bCs/>
                <w:sz w:val="24"/>
                <w:szCs w:val="24"/>
              </w:rPr>
              <w:t>НАЗИВ НАСТАВНЕ ТЕМЕ</w:t>
            </w:r>
          </w:p>
          <w:p w14:paraId="219F217C" w14:textId="77777777" w:rsidR="00A43665" w:rsidRPr="00B61010" w:rsidRDefault="00A43665" w:rsidP="0019014A">
            <w:pPr>
              <w:spacing w:after="0" w:line="240" w:lineRule="auto"/>
              <w:jc w:val="center"/>
              <w:rPr>
                <w:rFonts w:ascii="Times New Roman" w:hAnsi="Times New Roman" w:cs="Times New Roman"/>
                <w:bCs/>
                <w:sz w:val="24"/>
                <w:szCs w:val="24"/>
              </w:rPr>
            </w:pPr>
            <w:r w:rsidRPr="00B61010">
              <w:rPr>
                <w:rFonts w:ascii="Times New Roman" w:hAnsi="Times New Roman" w:cs="Times New Roman"/>
                <w:bCs/>
                <w:sz w:val="24"/>
                <w:szCs w:val="24"/>
              </w:rPr>
              <w:t>(ОБЛАСТИ)</w:t>
            </w:r>
          </w:p>
          <w:p w14:paraId="70D4460B" w14:textId="77777777" w:rsidR="00A43665" w:rsidRPr="00B61010" w:rsidRDefault="00A43665" w:rsidP="0019014A">
            <w:pPr>
              <w:spacing w:after="0" w:line="240" w:lineRule="auto"/>
              <w:jc w:val="center"/>
              <w:rPr>
                <w:rFonts w:ascii="Times New Roman" w:hAnsi="Times New Roman" w:cs="Times New Roman"/>
                <w:bCs/>
                <w:sz w:val="24"/>
                <w:szCs w:val="24"/>
              </w:rPr>
            </w:pPr>
          </w:p>
        </w:tc>
        <w:tc>
          <w:tcPr>
            <w:tcW w:w="3117" w:type="dxa"/>
          </w:tcPr>
          <w:p w14:paraId="1A901673" w14:textId="77777777" w:rsidR="00A43665" w:rsidRPr="00B61010" w:rsidRDefault="00A43665" w:rsidP="0019014A">
            <w:pPr>
              <w:spacing w:after="0" w:line="240" w:lineRule="auto"/>
              <w:jc w:val="center"/>
              <w:rPr>
                <w:rFonts w:ascii="Times New Roman" w:hAnsi="Times New Roman" w:cs="Times New Roman"/>
                <w:bCs/>
                <w:sz w:val="24"/>
                <w:szCs w:val="24"/>
              </w:rPr>
            </w:pPr>
          </w:p>
          <w:p w14:paraId="24B9F665" w14:textId="77777777" w:rsidR="00A43665" w:rsidRPr="00B61010" w:rsidRDefault="00A43665" w:rsidP="0019014A">
            <w:pPr>
              <w:spacing w:after="0" w:line="240" w:lineRule="auto"/>
              <w:jc w:val="center"/>
              <w:rPr>
                <w:rFonts w:ascii="Times New Roman" w:hAnsi="Times New Roman" w:cs="Times New Roman"/>
                <w:bCs/>
                <w:sz w:val="24"/>
                <w:szCs w:val="24"/>
              </w:rPr>
            </w:pPr>
            <w:r w:rsidRPr="00B61010">
              <w:rPr>
                <w:rFonts w:ascii="Times New Roman" w:hAnsi="Times New Roman" w:cs="Times New Roman"/>
                <w:bCs/>
                <w:sz w:val="24"/>
                <w:szCs w:val="24"/>
              </w:rPr>
              <w:t>БРОЈ ЧАСОВА У ТЕМИ</w:t>
            </w:r>
          </w:p>
        </w:tc>
      </w:tr>
      <w:tr w:rsidR="00B61010" w:rsidRPr="00B61010" w14:paraId="3DFD5F10" w14:textId="77777777" w:rsidTr="0019014A">
        <w:trPr>
          <w:trHeight w:val="638"/>
        </w:trPr>
        <w:tc>
          <w:tcPr>
            <w:tcW w:w="985" w:type="dxa"/>
          </w:tcPr>
          <w:p w14:paraId="46064892" w14:textId="77777777" w:rsidR="00A43665" w:rsidRPr="00B61010" w:rsidRDefault="00A43665" w:rsidP="0019014A">
            <w:pPr>
              <w:spacing w:after="0" w:line="240" w:lineRule="auto"/>
              <w:jc w:val="center"/>
              <w:rPr>
                <w:rFonts w:ascii="Times New Roman" w:hAnsi="Times New Roman" w:cs="Times New Roman"/>
                <w:bCs/>
                <w:sz w:val="24"/>
                <w:szCs w:val="24"/>
              </w:rPr>
            </w:pPr>
          </w:p>
          <w:p w14:paraId="7A1ADE9B" w14:textId="77777777" w:rsidR="00A43665" w:rsidRPr="00B61010" w:rsidRDefault="00A43665" w:rsidP="0019014A">
            <w:pPr>
              <w:spacing w:after="0" w:line="240" w:lineRule="auto"/>
              <w:jc w:val="center"/>
              <w:rPr>
                <w:rFonts w:ascii="Times New Roman" w:hAnsi="Times New Roman" w:cs="Times New Roman"/>
                <w:bCs/>
                <w:sz w:val="24"/>
                <w:szCs w:val="24"/>
              </w:rPr>
            </w:pPr>
            <w:r w:rsidRPr="00B61010">
              <w:rPr>
                <w:rFonts w:ascii="Times New Roman" w:hAnsi="Times New Roman" w:cs="Times New Roman"/>
                <w:bCs/>
                <w:sz w:val="24"/>
                <w:szCs w:val="24"/>
              </w:rPr>
              <w:t>1.</w:t>
            </w:r>
          </w:p>
        </w:tc>
        <w:tc>
          <w:tcPr>
            <w:tcW w:w="5248" w:type="dxa"/>
          </w:tcPr>
          <w:p w14:paraId="73DACAC7" w14:textId="77777777" w:rsidR="00A43665" w:rsidRPr="00B61010" w:rsidRDefault="00A43665" w:rsidP="0019014A">
            <w:pPr>
              <w:spacing w:after="0" w:line="240" w:lineRule="auto"/>
              <w:jc w:val="center"/>
              <w:rPr>
                <w:rFonts w:ascii="Times New Roman" w:hAnsi="Times New Roman" w:cs="Times New Roman"/>
                <w:bCs/>
                <w:sz w:val="24"/>
                <w:szCs w:val="24"/>
              </w:rPr>
            </w:pPr>
          </w:p>
          <w:p w14:paraId="096B7663" w14:textId="59FF4FE7" w:rsidR="00A43665" w:rsidRPr="00B61010" w:rsidRDefault="00A43665" w:rsidP="00E41B4C">
            <w:pPr>
              <w:spacing w:after="0" w:line="240" w:lineRule="auto"/>
              <w:jc w:val="center"/>
              <w:rPr>
                <w:rFonts w:ascii="Times New Roman" w:hAnsi="Times New Roman" w:cs="Times New Roman"/>
                <w:bCs/>
                <w:sz w:val="24"/>
                <w:szCs w:val="24"/>
                <w:lang w:val="sr-Cyrl-RS"/>
              </w:rPr>
            </w:pPr>
            <w:r w:rsidRPr="00B61010">
              <w:rPr>
                <w:rFonts w:ascii="Times New Roman" w:hAnsi="Times New Roman" w:cs="Times New Roman"/>
                <w:bCs/>
                <w:sz w:val="24"/>
                <w:szCs w:val="24"/>
              </w:rPr>
              <w:t>Српски језик</w:t>
            </w:r>
          </w:p>
        </w:tc>
        <w:tc>
          <w:tcPr>
            <w:tcW w:w="3117" w:type="dxa"/>
          </w:tcPr>
          <w:p w14:paraId="7AA9651D" w14:textId="77777777" w:rsidR="00A43665" w:rsidRPr="00B61010" w:rsidRDefault="00A43665" w:rsidP="0019014A">
            <w:pPr>
              <w:spacing w:after="0" w:line="240" w:lineRule="auto"/>
              <w:jc w:val="center"/>
              <w:rPr>
                <w:rFonts w:ascii="Times New Roman" w:hAnsi="Times New Roman" w:cs="Times New Roman"/>
                <w:bCs/>
                <w:sz w:val="24"/>
                <w:szCs w:val="24"/>
              </w:rPr>
            </w:pPr>
          </w:p>
          <w:p w14:paraId="4F990FBB" w14:textId="77777777" w:rsidR="00A43665" w:rsidRPr="00B61010" w:rsidRDefault="00A43665" w:rsidP="0019014A">
            <w:pPr>
              <w:spacing w:after="0" w:line="240" w:lineRule="auto"/>
              <w:jc w:val="center"/>
              <w:rPr>
                <w:rFonts w:ascii="Times New Roman" w:hAnsi="Times New Roman" w:cs="Times New Roman"/>
                <w:bCs/>
                <w:sz w:val="24"/>
                <w:szCs w:val="24"/>
              </w:rPr>
            </w:pPr>
            <w:r w:rsidRPr="00B61010">
              <w:rPr>
                <w:rFonts w:ascii="Times New Roman" w:hAnsi="Times New Roman" w:cs="Times New Roman"/>
                <w:bCs/>
                <w:sz w:val="24"/>
                <w:szCs w:val="24"/>
              </w:rPr>
              <w:t>180</w:t>
            </w:r>
          </w:p>
        </w:tc>
      </w:tr>
      <w:tr w:rsidR="00B61010" w:rsidRPr="00B61010" w14:paraId="048C19CC" w14:textId="77777777" w:rsidTr="0019014A">
        <w:tc>
          <w:tcPr>
            <w:tcW w:w="985" w:type="dxa"/>
          </w:tcPr>
          <w:p w14:paraId="3C34B265" w14:textId="77777777" w:rsidR="00A43665" w:rsidRPr="00B61010" w:rsidRDefault="00A43665" w:rsidP="0019014A">
            <w:pPr>
              <w:spacing w:after="0" w:line="240" w:lineRule="auto"/>
              <w:jc w:val="center"/>
              <w:rPr>
                <w:rFonts w:ascii="Times New Roman" w:hAnsi="Times New Roman" w:cs="Times New Roman"/>
                <w:bCs/>
                <w:sz w:val="24"/>
                <w:szCs w:val="24"/>
              </w:rPr>
            </w:pPr>
          </w:p>
          <w:p w14:paraId="4CAC8E67" w14:textId="77777777" w:rsidR="00A43665" w:rsidRPr="00B61010" w:rsidRDefault="00A43665" w:rsidP="0019014A">
            <w:pPr>
              <w:spacing w:after="0" w:line="240" w:lineRule="auto"/>
              <w:jc w:val="center"/>
              <w:rPr>
                <w:rFonts w:ascii="Times New Roman" w:hAnsi="Times New Roman" w:cs="Times New Roman"/>
                <w:bCs/>
                <w:sz w:val="24"/>
                <w:szCs w:val="24"/>
              </w:rPr>
            </w:pPr>
            <w:r w:rsidRPr="00B61010">
              <w:rPr>
                <w:rFonts w:ascii="Times New Roman" w:hAnsi="Times New Roman" w:cs="Times New Roman"/>
                <w:bCs/>
                <w:sz w:val="24"/>
                <w:szCs w:val="24"/>
              </w:rPr>
              <w:t>2.</w:t>
            </w:r>
          </w:p>
        </w:tc>
        <w:tc>
          <w:tcPr>
            <w:tcW w:w="5248" w:type="dxa"/>
          </w:tcPr>
          <w:p w14:paraId="12DFEAB9" w14:textId="77777777" w:rsidR="00A43665" w:rsidRPr="00B61010" w:rsidRDefault="00A43665" w:rsidP="0019014A">
            <w:pPr>
              <w:spacing w:after="0" w:line="240" w:lineRule="auto"/>
              <w:jc w:val="center"/>
              <w:rPr>
                <w:rFonts w:ascii="Times New Roman" w:hAnsi="Times New Roman" w:cs="Times New Roman"/>
                <w:bCs/>
                <w:sz w:val="24"/>
                <w:szCs w:val="24"/>
              </w:rPr>
            </w:pPr>
          </w:p>
          <w:p w14:paraId="33C1DAF7" w14:textId="32A92E5B" w:rsidR="00A43665" w:rsidRPr="00B61010" w:rsidRDefault="00A43665" w:rsidP="00E41B4C">
            <w:pPr>
              <w:spacing w:after="0" w:line="240" w:lineRule="auto"/>
              <w:jc w:val="center"/>
              <w:rPr>
                <w:rFonts w:ascii="Times New Roman" w:hAnsi="Times New Roman" w:cs="Times New Roman"/>
                <w:bCs/>
                <w:sz w:val="24"/>
                <w:szCs w:val="24"/>
                <w:lang w:val="sr-Cyrl-RS"/>
              </w:rPr>
            </w:pPr>
            <w:r w:rsidRPr="00B61010">
              <w:rPr>
                <w:rFonts w:ascii="Times New Roman" w:hAnsi="Times New Roman" w:cs="Times New Roman"/>
                <w:bCs/>
                <w:sz w:val="24"/>
                <w:szCs w:val="24"/>
              </w:rPr>
              <w:t>Математика</w:t>
            </w:r>
          </w:p>
        </w:tc>
        <w:tc>
          <w:tcPr>
            <w:tcW w:w="3117" w:type="dxa"/>
          </w:tcPr>
          <w:p w14:paraId="2EFA16EA" w14:textId="77777777" w:rsidR="00A43665" w:rsidRPr="00B61010" w:rsidRDefault="00A43665" w:rsidP="0019014A">
            <w:pPr>
              <w:spacing w:after="0" w:line="240" w:lineRule="auto"/>
              <w:jc w:val="center"/>
              <w:rPr>
                <w:rFonts w:ascii="Times New Roman" w:hAnsi="Times New Roman" w:cs="Times New Roman"/>
                <w:bCs/>
                <w:sz w:val="24"/>
                <w:szCs w:val="24"/>
              </w:rPr>
            </w:pPr>
          </w:p>
          <w:p w14:paraId="4B4DD909" w14:textId="77777777" w:rsidR="00A43665" w:rsidRPr="00B61010" w:rsidRDefault="00A43665" w:rsidP="0019014A">
            <w:pPr>
              <w:spacing w:after="0" w:line="240" w:lineRule="auto"/>
              <w:jc w:val="center"/>
              <w:rPr>
                <w:rFonts w:ascii="Times New Roman" w:hAnsi="Times New Roman" w:cs="Times New Roman"/>
                <w:bCs/>
                <w:sz w:val="24"/>
                <w:szCs w:val="24"/>
              </w:rPr>
            </w:pPr>
            <w:r w:rsidRPr="00B61010">
              <w:rPr>
                <w:rFonts w:ascii="Times New Roman" w:hAnsi="Times New Roman" w:cs="Times New Roman"/>
                <w:bCs/>
                <w:sz w:val="24"/>
                <w:szCs w:val="24"/>
              </w:rPr>
              <w:t>180</w:t>
            </w:r>
          </w:p>
        </w:tc>
      </w:tr>
      <w:tr w:rsidR="00B61010" w:rsidRPr="00B61010" w14:paraId="78E02A19" w14:textId="77777777" w:rsidTr="0019014A">
        <w:tc>
          <w:tcPr>
            <w:tcW w:w="985" w:type="dxa"/>
          </w:tcPr>
          <w:p w14:paraId="0DC64D54" w14:textId="77777777" w:rsidR="00A43665" w:rsidRPr="00B61010" w:rsidRDefault="00A43665" w:rsidP="0019014A">
            <w:pPr>
              <w:spacing w:after="0" w:line="240" w:lineRule="auto"/>
              <w:jc w:val="center"/>
              <w:rPr>
                <w:rFonts w:ascii="Times New Roman" w:hAnsi="Times New Roman" w:cs="Times New Roman"/>
                <w:bCs/>
                <w:sz w:val="24"/>
                <w:szCs w:val="24"/>
              </w:rPr>
            </w:pPr>
          </w:p>
          <w:p w14:paraId="0B91350F" w14:textId="77777777" w:rsidR="00A43665" w:rsidRPr="00B61010" w:rsidRDefault="00A43665" w:rsidP="0019014A">
            <w:pPr>
              <w:spacing w:after="0" w:line="240" w:lineRule="auto"/>
              <w:jc w:val="center"/>
              <w:rPr>
                <w:rFonts w:ascii="Times New Roman" w:hAnsi="Times New Roman" w:cs="Times New Roman"/>
                <w:bCs/>
                <w:sz w:val="24"/>
                <w:szCs w:val="24"/>
              </w:rPr>
            </w:pPr>
            <w:r w:rsidRPr="00B61010">
              <w:rPr>
                <w:rFonts w:ascii="Times New Roman" w:hAnsi="Times New Roman" w:cs="Times New Roman"/>
                <w:bCs/>
                <w:sz w:val="24"/>
                <w:szCs w:val="24"/>
              </w:rPr>
              <w:t>3.</w:t>
            </w:r>
          </w:p>
        </w:tc>
        <w:tc>
          <w:tcPr>
            <w:tcW w:w="5248" w:type="dxa"/>
          </w:tcPr>
          <w:p w14:paraId="5CAD3400" w14:textId="77777777" w:rsidR="00A43665" w:rsidRPr="00B61010" w:rsidRDefault="00A43665" w:rsidP="0019014A">
            <w:pPr>
              <w:spacing w:after="0" w:line="240" w:lineRule="auto"/>
              <w:jc w:val="center"/>
              <w:rPr>
                <w:rFonts w:ascii="Times New Roman" w:hAnsi="Times New Roman" w:cs="Times New Roman"/>
                <w:bCs/>
                <w:sz w:val="24"/>
                <w:szCs w:val="24"/>
              </w:rPr>
            </w:pPr>
          </w:p>
          <w:p w14:paraId="4641B4D9" w14:textId="1F641FF1" w:rsidR="00A43665" w:rsidRPr="00B61010" w:rsidRDefault="00A43665" w:rsidP="00E41B4C">
            <w:pPr>
              <w:spacing w:after="0" w:line="240" w:lineRule="auto"/>
              <w:jc w:val="center"/>
              <w:rPr>
                <w:rFonts w:ascii="Times New Roman" w:hAnsi="Times New Roman" w:cs="Times New Roman"/>
                <w:bCs/>
                <w:sz w:val="24"/>
                <w:szCs w:val="24"/>
                <w:lang w:val="sr-Cyrl-RS"/>
              </w:rPr>
            </w:pPr>
            <w:r w:rsidRPr="00B61010">
              <w:rPr>
                <w:rFonts w:ascii="Times New Roman" w:hAnsi="Times New Roman" w:cs="Times New Roman"/>
                <w:bCs/>
                <w:sz w:val="24"/>
                <w:szCs w:val="24"/>
              </w:rPr>
              <w:t xml:space="preserve">Свет око нас/ Природа и друштво </w:t>
            </w:r>
          </w:p>
        </w:tc>
        <w:tc>
          <w:tcPr>
            <w:tcW w:w="3117" w:type="dxa"/>
          </w:tcPr>
          <w:p w14:paraId="61C3B794" w14:textId="77777777" w:rsidR="00A43665" w:rsidRPr="00B61010" w:rsidRDefault="00A43665" w:rsidP="0019014A">
            <w:pPr>
              <w:spacing w:after="0" w:line="240" w:lineRule="auto"/>
              <w:jc w:val="center"/>
              <w:rPr>
                <w:rFonts w:ascii="Times New Roman" w:hAnsi="Times New Roman" w:cs="Times New Roman"/>
                <w:bCs/>
                <w:sz w:val="24"/>
                <w:szCs w:val="24"/>
              </w:rPr>
            </w:pPr>
          </w:p>
          <w:p w14:paraId="2C66A54C" w14:textId="77777777" w:rsidR="00A43665" w:rsidRPr="00B61010" w:rsidRDefault="00A43665" w:rsidP="0019014A">
            <w:pPr>
              <w:spacing w:after="0" w:line="240" w:lineRule="auto"/>
              <w:jc w:val="center"/>
              <w:rPr>
                <w:rFonts w:ascii="Times New Roman" w:hAnsi="Times New Roman" w:cs="Times New Roman"/>
                <w:bCs/>
                <w:sz w:val="24"/>
                <w:szCs w:val="24"/>
              </w:rPr>
            </w:pPr>
            <w:r w:rsidRPr="00B61010">
              <w:rPr>
                <w:rFonts w:ascii="Times New Roman" w:hAnsi="Times New Roman" w:cs="Times New Roman"/>
                <w:bCs/>
                <w:sz w:val="24"/>
                <w:szCs w:val="24"/>
              </w:rPr>
              <w:t>према потреби</w:t>
            </w:r>
          </w:p>
        </w:tc>
      </w:tr>
      <w:tr w:rsidR="00B61010" w:rsidRPr="00B61010" w14:paraId="02807886" w14:textId="77777777" w:rsidTr="0019014A">
        <w:tc>
          <w:tcPr>
            <w:tcW w:w="985" w:type="dxa"/>
          </w:tcPr>
          <w:p w14:paraId="4ABC0AF3" w14:textId="77777777" w:rsidR="00A43665" w:rsidRPr="00B61010" w:rsidRDefault="00A43665" w:rsidP="0019014A">
            <w:pPr>
              <w:spacing w:after="0" w:line="240" w:lineRule="auto"/>
              <w:jc w:val="center"/>
              <w:rPr>
                <w:rFonts w:ascii="Times New Roman" w:hAnsi="Times New Roman" w:cs="Times New Roman"/>
                <w:bCs/>
                <w:sz w:val="24"/>
                <w:szCs w:val="24"/>
              </w:rPr>
            </w:pPr>
          </w:p>
        </w:tc>
        <w:tc>
          <w:tcPr>
            <w:tcW w:w="5248" w:type="dxa"/>
          </w:tcPr>
          <w:p w14:paraId="2AFCEE83" w14:textId="77777777" w:rsidR="00A43665" w:rsidRPr="00B61010" w:rsidRDefault="00A43665" w:rsidP="0019014A">
            <w:pPr>
              <w:spacing w:after="0" w:line="240" w:lineRule="auto"/>
              <w:jc w:val="center"/>
              <w:rPr>
                <w:rFonts w:ascii="Times New Roman" w:hAnsi="Times New Roman" w:cs="Times New Roman"/>
                <w:bCs/>
                <w:sz w:val="24"/>
                <w:szCs w:val="24"/>
              </w:rPr>
            </w:pPr>
          </w:p>
          <w:p w14:paraId="4456D016" w14:textId="77777777" w:rsidR="00A43665" w:rsidRPr="00B61010" w:rsidRDefault="00A43665" w:rsidP="0019014A">
            <w:pPr>
              <w:spacing w:after="0" w:line="240" w:lineRule="auto"/>
              <w:jc w:val="center"/>
              <w:rPr>
                <w:rFonts w:ascii="Times New Roman" w:hAnsi="Times New Roman" w:cs="Times New Roman"/>
                <w:bCs/>
                <w:sz w:val="24"/>
                <w:szCs w:val="24"/>
              </w:rPr>
            </w:pPr>
            <w:r w:rsidRPr="00B61010">
              <w:rPr>
                <w:rFonts w:ascii="Times New Roman" w:hAnsi="Times New Roman" w:cs="Times New Roman"/>
                <w:bCs/>
                <w:sz w:val="24"/>
                <w:szCs w:val="24"/>
              </w:rPr>
              <w:t>Укупно:</w:t>
            </w:r>
          </w:p>
        </w:tc>
        <w:tc>
          <w:tcPr>
            <w:tcW w:w="3117" w:type="dxa"/>
          </w:tcPr>
          <w:p w14:paraId="5179B42F" w14:textId="77777777" w:rsidR="00A43665" w:rsidRPr="00B61010" w:rsidRDefault="00A43665" w:rsidP="0019014A">
            <w:pPr>
              <w:spacing w:after="0" w:line="240" w:lineRule="auto"/>
              <w:jc w:val="center"/>
              <w:rPr>
                <w:rFonts w:ascii="Times New Roman" w:hAnsi="Times New Roman" w:cs="Times New Roman"/>
                <w:bCs/>
                <w:sz w:val="24"/>
                <w:szCs w:val="24"/>
              </w:rPr>
            </w:pPr>
          </w:p>
          <w:p w14:paraId="450240E5" w14:textId="77777777" w:rsidR="00A43665" w:rsidRPr="00B61010" w:rsidRDefault="00A43665" w:rsidP="0019014A">
            <w:pPr>
              <w:spacing w:after="0" w:line="240" w:lineRule="auto"/>
              <w:jc w:val="center"/>
              <w:rPr>
                <w:rFonts w:ascii="Times New Roman" w:hAnsi="Times New Roman" w:cs="Times New Roman"/>
                <w:bCs/>
                <w:sz w:val="24"/>
                <w:szCs w:val="24"/>
              </w:rPr>
            </w:pPr>
            <w:r w:rsidRPr="00B61010">
              <w:rPr>
                <w:rFonts w:ascii="Times New Roman" w:hAnsi="Times New Roman" w:cs="Times New Roman"/>
                <w:bCs/>
                <w:sz w:val="24"/>
                <w:szCs w:val="24"/>
              </w:rPr>
              <w:t>360</w:t>
            </w:r>
          </w:p>
        </w:tc>
      </w:tr>
    </w:tbl>
    <w:p w14:paraId="159C4C4D" w14:textId="77777777" w:rsidR="00A43665" w:rsidRPr="00B61010" w:rsidRDefault="00A43665" w:rsidP="00A43665">
      <w:pPr>
        <w:rPr>
          <w:rFonts w:ascii="Times New Roman" w:hAnsi="Times New Roman" w:cs="Times New Roman"/>
          <w:bCs/>
          <w:sz w:val="24"/>
          <w:szCs w:val="24"/>
          <w:lang w:val="sr-Cyrl-RS"/>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36"/>
        <w:gridCol w:w="3516"/>
        <w:gridCol w:w="3568"/>
      </w:tblGrid>
      <w:tr w:rsidR="00B61010" w:rsidRPr="00B61010" w14:paraId="6AA0F300" w14:textId="77777777" w:rsidTr="00E51017">
        <w:tc>
          <w:tcPr>
            <w:tcW w:w="1001" w:type="pct"/>
            <w:shd w:val="clear" w:color="auto" w:fill="D8D8D8"/>
          </w:tcPr>
          <w:p w14:paraId="2827F27B" w14:textId="77777777" w:rsidR="00A43665" w:rsidRPr="00B61010" w:rsidRDefault="00A43665" w:rsidP="0019014A">
            <w:pPr>
              <w:spacing w:after="0" w:line="240" w:lineRule="auto"/>
              <w:rPr>
                <w:rFonts w:ascii="Times New Roman" w:hAnsi="Times New Roman" w:cs="Times New Roman"/>
                <w:sz w:val="24"/>
                <w:szCs w:val="24"/>
              </w:rPr>
            </w:pPr>
            <w:r w:rsidRPr="00B61010">
              <w:rPr>
                <w:rFonts w:ascii="Times New Roman" w:hAnsi="Times New Roman" w:cs="Times New Roman"/>
                <w:sz w:val="24"/>
                <w:szCs w:val="24"/>
              </w:rPr>
              <w:lastRenderedPageBreak/>
              <w:t>Садржај</w:t>
            </w:r>
          </w:p>
        </w:tc>
        <w:tc>
          <w:tcPr>
            <w:tcW w:w="2033" w:type="pct"/>
            <w:shd w:val="clear" w:color="auto" w:fill="D8D8D8"/>
          </w:tcPr>
          <w:p w14:paraId="1F8E0E42" w14:textId="77777777" w:rsidR="00A43665" w:rsidRPr="00B61010" w:rsidRDefault="00A43665" w:rsidP="0019014A">
            <w:pPr>
              <w:spacing w:after="0" w:line="240" w:lineRule="auto"/>
              <w:rPr>
                <w:rFonts w:ascii="Times New Roman" w:hAnsi="Times New Roman" w:cs="Times New Roman"/>
                <w:sz w:val="24"/>
                <w:szCs w:val="24"/>
              </w:rPr>
            </w:pPr>
            <w:r w:rsidRPr="00B61010">
              <w:rPr>
                <w:rFonts w:ascii="Times New Roman" w:hAnsi="Times New Roman" w:cs="Times New Roman"/>
                <w:sz w:val="24"/>
                <w:szCs w:val="24"/>
              </w:rPr>
              <w:t>Начин и поступци остваривања</w:t>
            </w:r>
          </w:p>
        </w:tc>
        <w:tc>
          <w:tcPr>
            <w:tcW w:w="1966" w:type="pct"/>
            <w:shd w:val="clear" w:color="auto" w:fill="D8D8D8"/>
          </w:tcPr>
          <w:p w14:paraId="27C5CEF2" w14:textId="77777777" w:rsidR="00A43665" w:rsidRPr="00B61010" w:rsidRDefault="00A43665" w:rsidP="0019014A">
            <w:pPr>
              <w:spacing w:after="0" w:line="240" w:lineRule="auto"/>
              <w:rPr>
                <w:rFonts w:ascii="Times New Roman" w:hAnsi="Times New Roman" w:cs="Times New Roman"/>
                <w:sz w:val="24"/>
                <w:szCs w:val="24"/>
              </w:rPr>
            </w:pPr>
            <w:r w:rsidRPr="00B61010">
              <w:rPr>
                <w:rFonts w:ascii="Times New Roman" w:hAnsi="Times New Roman" w:cs="Times New Roman"/>
                <w:sz w:val="24"/>
                <w:szCs w:val="24"/>
              </w:rPr>
              <w:t>Кључне компетенције</w:t>
            </w:r>
          </w:p>
        </w:tc>
      </w:tr>
      <w:tr w:rsidR="00B61010" w:rsidRPr="00B61010" w14:paraId="3BA8FBD0" w14:textId="77777777" w:rsidTr="00E51017">
        <w:trPr>
          <w:trHeight w:val="3109"/>
        </w:trPr>
        <w:tc>
          <w:tcPr>
            <w:tcW w:w="1001" w:type="pct"/>
          </w:tcPr>
          <w:p w14:paraId="3B974614" w14:textId="77777777" w:rsidR="00A43665" w:rsidRPr="00B61010" w:rsidRDefault="00A43665" w:rsidP="0019014A">
            <w:pPr>
              <w:spacing w:after="0" w:line="240" w:lineRule="auto"/>
              <w:rPr>
                <w:rFonts w:ascii="Times New Roman" w:hAnsi="Times New Roman" w:cs="Times New Roman"/>
                <w:sz w:val="24"/>
                <w:szCs w:val="24"/>
              </w:rPr>
            </w:pPr>
          </w:p>
          <w:p w14:paraId="35684981" w14:textId="77777777" w:rsidR="00A43665" w:rsidRPr="00B61010" w:rsidRDefault="00A43665" w:rsidP="0019014A">
            <w:pPr>
              <w:spacing w:after="0" w:line="240" w:lineRule="auto"/>
              <w:rPr>
                <w:rFonts w:ascii="Times New Roman" w:hAnsi="Times New Roman" w:cs="Times New Roman"/>
                <w:sz w:val="24"/>
                <w:szCs w:val="24"/>
              </w:rPr>
            </w:pPr>
          </w:p>
          <w:p w14:paraId="7CD8A457" w14:textId="77777777" w:rsidR="00A43665" w:rsidRPr="00B61010" w:rsidRDefault="00A43665" w:rsidP="0019014A">
            <w:pPr>
              <w:spacing w:after="0" w:line="240" w:lineRule="auto"/>
              <w:rPr>
                <w:rFonts w:ascii="Times New Roman" w:hAnsi="Times New Roman" w:cs="Times New Roman"/>
                <w:sz w:val="24"/>
                <w:szCs w:val="24"/>
              </w:rPr>
            </w:pPr>
          </w:p>
          <w:p w14:paraId="1E258C94" w14:textId="77777777" w:rsidR="00A43665" w:rsidRPr="00B61010" w:rsidRDefault="00A43665" w:rsidP="0019014A">
            <w:pPr>
              <w:spacing w:after="0" w:line="240" w:lineRule="auto"/>
              <w:rPr>
                <w:rFonts w:ascii="Times New Roman" w:hAnsi="Times New Roman" w:cs="Times New Roman"/>
                <w:sz w:val="24"/>
                <w:szCs w:val="24"/>
              </w:rPr>
            </w:pPr>
          </w:p>
          <w:p w14:paraId="218EBDB1" w14:textId="77777777" w:rsidR="00A43665" w:rsidRPr="00B61010" w:rsidRDefault="00A43665" w:rsidP="0019014A">
            <w:pPr>
              <w:spacing w:after="0" w:line="240" w:lineRule="auto"/>
              <w:rPr>
                <w:rFonts w:ascii="Times New Roman" w:hAnsi="Times New Roman" w:cs="Times New Roman"/>
                <w:sz w:val="24"/>
                <w:szCs w:val="24"/>
              </w:rPr>
            </w:pPr>
          </w:p>
          <w:p w14:paraId="7C10046A" w14:textId="77777777" w:rsidR="00A43665" w:rsidRPr="00B61010" w:rsidRDefault="00A43665" w:rsidP="0019014A">
            <w:pPr>
              <w:spacing w:after="0" w:line="240" w:lineRule="auto"/>
              <w:rPr>
                <w:rFonts w:ascii="Times New Roman" w:hAnsi="Times New Roman" w:cs="Times New Roman"/>
                <w:sz w:val="24"/>
                <w:szCs w:val="24"/>
              </w:rPr>
            </w:pPr>
            <w:r w:rsidRPr="00B61010">
              <w:rPr>
                <w:rFonts w:ascii="Times New Roman" w:hAnsi="Times New Roman" w:cs="Times New Roman"/>
                <w:sz w:val="24"/>
                <w:szCs w:val="24"/>
              </w:rPr>
              <w:t>СРПСКИ ЈЕЗИК</w:t>
            </w:r>
          </w:p>
          <w:p w14:paraId="0D8663E7" w14:textId="77777777" w:rsidR="00A43665" w:rsidRPr="00B61010" w:rsidRDefault="00A43665" w:rsidP="0019014A">
            <w:pPr>
              <w:spacing w:after="0" w:line="240" w:lineRule="auto"/>
              <w:rPr>
                <w:rFonts w:ascii="Times New Roman" w:hAnsi="Times New Roman" w:cs="Times New Roman"/>
                <w:sz w:val="24"/>
                <w:szCs w:val="24"/>
              </w:rPr>
            </w:pPr>
          </w:p>
          <w:p w14:paraId="77B33F19" w14:textId="77777777" w:rsidR="00A43665" w:rsidRPr="00B61010" w:rsidRDefault="00A43665" w:rsidP="0019014A">
            <w:pPr>
              <w:spacing w:after="0" w:line="240" w:lineRule="auto"/>
              <w:rPr>
                <w:rFonts w:ascii="Times New Roman" w:hAnsi="Times New Roman" w:cs="Times New Roman"/>
                <w:sz w:val="24"/>
                <w:szCs w:val="24"/>
              </w:rPr>
            </w:pPr>
          </w:p>
          <w:p w14:paraId="3288AC67" w14:textId="77777777" w:rsidR="00A43665" w:rsidRPr="00B61010" w:rsidRDefault="00A43665" w:rsidP="0019014A">
            <w:pPr>
              <w:spacing w:after="0" w:line="240" w:lineRule="auto"/>
              <w:rPr>
                <w:rFonts w:ascii="Times New Roman" w:hAnsi="Times New Roman" w:cs="Times New Roman"/>
                <w:sz w:val="24"/>
                <w:szCs w:val="24"/>
              </w:rPr>
            </w:pPr>
          </w:p>
          <w:p w14:paraId="404AAAE2" w14:textId="77777777" w:rsidR="00A43665" w:rsidRPr="00B61010" w:rsidRDefault="00A43665" w:rsidP="0019014A">
            <w:pPr>
              <w:spacing w:after="0" w:line="240" w:lineRule="auto"/>
              <w:rPr>
                <w:rFonts w:ascii="Times New Roman" w:hAnsi="Times New Roman" w:cs="Times New Roman"/>
                <w:sz w:val="24"/>
                <w:szCs w:val="24"/>
              </w:rPr>
            </w:pPr>
          </w:p>
          <w:p w14:paraId="0B8A742D" w14:textId="77777777" w:rsidR="00A43665" w:rsidRPr="00B61010" w:rsidRDefault="00A43665" w:rsidP="0019014A">
            <w:pPr>
              <w:spacing w:after="0" w:line="240" w:lineRule="auto"/>
              <w:rPr>
                <w:rFonts w:ascii="Times New Roman" w:hAnsi="Times New Roman" w:cs="Times New Roman"/>
                <w:sz w:val="24"/>
                <w:szCs w:val="24"/>
              </w:rPr>
            </w:pPr>
          </w:p>
          <w:p w14:paraId="59978E2E" w14:textId="77777777" w:rsidR="00A43665" w:rsidRPr="00B61010" w:rsidRDefault="00A43665" w:rsidP="0019014A">
            <w:pPr>
              <w:spacing w:after="0" w:line="240" w:lineRule="auto"/>
              <w:rPr>
                <w:rFonts w:ascii="Times New Roman" w:hAnsi="Times New Roman" w:cs="Times New Roman"/>
                <w:sz w:val="24"/>
                <w:szCs w:val="24"/>
              </w:rPr>
            </w:pPr>
          </w:p>
          <w:p w14:paraId="26365E84" w14:textId="77777777" w:rsidR="00A43665" w:rsidRPr="00B61010" w:rsidRDefault="00A43665" w:rsidP="0019014A">
            <w:pPr>
              <w:spacing w:after="0" w:line="240" w:lineRule="auto"/>
              <w:rPr>
                <w:rFonts w:ascii="Times New Roman" w:hAnsi="Times New Roman" w:cs="Times New Roman"/>
                <w:sz w:val="24"/>
                <w:szCs w:val="24"/>
              </w:rPr>
            </w:pPr>
          </w:p>
          <w:p w14:paraId="0ED4C5B3" w14:textId="77777777" w:rsidR="00A43665" w:rsidRPr="00B61010" w:rsidRDefault="00A43665" w:rsidP="0019014A">
            <w:pPr>
              <w:spacing w:after="0" w:line="240" w:lineRule="auto"/>
              <w:rPr>
                <w:rFonts w:ascii="Times New Roman" w:hAnsi="Times New Roman" w:cs="Times New Roman"/>
                <w:sz w:val="24"/>
                <w:szCs w:val="24"/>
              </w:rPr>
            </w:pPr>
          </w:p>
          <w:p w14:paraId="13B10C0B" w14:textId="77777777" w:rsidR="00A43665" w:rsidRPr="00B61010" w:rsidRDefault="00A43665" w:rsidP="0019014A">
            <w:pPr>
              <w:spacing w:after="0" w:line="240" w:lineRule="auto"/>
              <w:rPr>
                <w:rFonts w:ascii="Times New Roman" w:hAnsi="Times New Roman" w:cs="Times New Roman"/>
                <w:sz w:val="24"/>
                <w:szCs w:val="24"/>
              </w:rPr>
            </w:pPr>
          </w:p>
          <w:p w14:paraId="0A27B553" w14:textId="77777777" w:rsidR="00A43665" w:rsidRPr="00B61010" w:rsidRDefault="00A43665" w:rsidP="0019014A">
            <w:pPr>
              <w:spacing w:after="0" w:line="240" w:lineRule="auto"/>
              <w:rPr>
                <w:rFonts w:ascii="Times New Roman" w:hAnsi="Times New Roman" w:cs="Times New Roman"/>
                <w:sz w:val="24"/>
                <w:szCs w:val="24"/>
              </w:rPr>
            </w:pPr>
          </w:p>
          <w:p w14:paraId="3063F4E4" w14:textId="77777777" w:rsidR="00A43665" w:rsidRPr="00B61010" w:rsidRDefault="00A43665" w:rsidP="0019014A">
            <w:pPr>
              <w:spacing w:after="0" w:line="240" w:lineRule="auto"/>
              <w:rPr>
                <w:rFonts w:ascii="Times New Roman" w:hAnsi="Times New Roman" w:cs="Times New Roman"/>
                <w:sz w:val="24"/>
                <w:szCs w:val="24"/>
              </w:rPr>
            </w:pPr>
          </w:p>
          <w:p w14:paraId="05B68A1A" w14:textId="77777777" w:rsidR="00A43665" w:rsidRPr="00B61010" w:rsidRDefault="00A43665" w:rsidP="0019014A">
            <w:pPr>
              <w:spacing w:after="0" w:line="240" w:lineRule="auto"/>
              <w:rPr>
                <w:rFonts w:ascii="Times New Roman" w:hAnsi="Times New Roman" w:cs="Times New Roman"/>
                <w:sz w:val="24"/>
                <w:szCs w:val="24"/>
              </w:rPr>
            </w:pPr>
          </w:p>
          <w:p w14:paraId="46DCAE8F" w14:textId="77777777" w:rsidR="00A43665" w:rsidRPr="00B61010" w:rsidRDefault="00A43665" w:rsidP="0019014A">
            <w:pPr>
              <w:spacing w:after="0" w:line="240" w:lineRule="auto"/>
              <w:rPr>
                <w:rFonts w:ascii="Times New Roman" w:hAnsi="Times New Roman" w:cs="Times New Roman"/>
                <w:sz w:val="24"/>
                <w:szCs w:val="24"/>
              </w:rPr>
            </w:pPr>
            <w:r w:rsidRPr="00B61010">
              <w:rPr>
                <w:rFonts w:ascii="Times New Roman" w:hAnsi="Times New Roman" w:cs="Times New Roman"/>
                <w:sz w:val="24"/>
                <w:szCs w:val="24"/>
              </w:rPr>
              <w:t>МАТЕМАТИКА</w:t>
            </w:r>
          </w:p>
          <w:p w14:paraId="1B2176BF" w14:textId="77777777" w:rsidR="00A43665" w:rsidRPr="00B61010" w:rsidRDefault="00A43665" w:rsidP="0019014A">
            <w:pPr>
              <w:spacing w:after="0" w:line="240" w:lineRule="auto"/>
              <w:rPr>
                <w:rFonts w:ascii="Times New Roman" w:hAnsi="Times New Roman" w:cs="Times New Roman"/>
                <w:sz w:val="24"/>
                <w:szCs w:val="24"/>
              </w:rPr>
            </w:pPr>
          </w:p>
          <w:p w14:paraId="6DD54C35" w14:textId="77777777" w:rsidR="00A43665" w:rsidRPr="00B61010" w:rsidRDefault="00A43665" w:rsidP="0019014A">
            <w:pPr>
              <w:spacing w:after="0" w:line="240" w:lineRule="auto"/>
              <w:rPr>
                <w:rFonts w:ascii="Times New Roman" w:hAnsi="Times New Roman" w:cs="Times New Roman"/>
                <w:sz w:val="24"/>
                <w:szCs w:val="24"/>
              </w:rPr>
            </w:pPr>
          </w:p>
          <w:p w14:paraId="2AD990C1" w14:textId="77777777" w:rsidR="00A43665" w:rsidRPr="00B61010" w:rsidRDefault="00A43665" w:rsidP="0019014A">
            <w:pPr>
              <w:spacing w:after="0" w:line="240" w:lineRule="auto"/>
              <w:rPr>
                <w:rFonts w:ascii="Times New Roman" w:hAnsi="Times New Roman" w:cs="Times New Roman"/>
                <w:sz w:val="24"/>
                <w:szCs w:val="24"/>
              </w:rPr>
            </w:pPr>
          </w:p>
          <w:p w14:paraId="77930D8F" w14:textId="77777777" w:rsidR="00A43665" w:rsidRPr="00B61010" w:rsidRDefault="00A43665" w:rsidP="0019014A">
            <w:pPr>
              <w:spacing w:after="0" w:line="240" w:lineRule="auto"/>
              <w:rPr>
                <w:rFonts w:ascii="Times New Roman" w:hAnsi="Times New Roman" w:cs="Times New Roman"/>
                <w:sz w:val="24"/>
                <w:szCs w:val="24"/>
              </w:rPr>
            </w:pPr>
          </w:p>
          <w:p w14:paraId="5F7C11CC" w14:textId="77777777" w:rsidR="00A43665" w:rsidRPr="00B61010" w:rsidRDefault="00A43665" w:rsidP="0019014A">
            <w:pPr>
              <w:spacing w:after="0" w:line="240" w:lineRule="auto"/>
              <w:rPr>
                <w:rFonts w:ascii="Times New Roman" w:hAnsi="Times New Roman" w:cs="Times New Roman"/>
                <w:sz w:val="24"/>
                <w:szCs w:val="24"/>
              </w:rPr>
            </w:pPr>
          </w:p>
          <w:p w14:paraId="35C399D9" w14:textId="77777777" w:rsidR="00A43665" w:rsidRPr="00B61010" w:rsidRDefault="00A43665" w:rsidP="0019014A">
            <w:pPr>
              <w:spacing w:after="0" w:line="240" w:lineRule="auto"/>
              <w:rPr>
                <w:rFonts w:ascii="Times New Roman" w:hAnsi="Times New Roman" w:cs="Times New Roman"/>
                <w:sz w:val="24"/>
                <w:szCs w:val="24"/>
              </w:rPr>
            </w:pPr>
            <w:r w:rsidRPr="00B61010">
              <w:rPr>
                <w:rFonts w:ascii="Times New Roman" w:hAnsi="Times New Roman" w:cs="Times New Roman"/>
                <w:sz w:val="24"/>
                <w:szCs w:val="24"/>
              </w:rPr>
              <w:t>СВЕТ ОКО НАС /</w:t>
            </w:r>
          </w:p>
          <w:p w14:paraId="2BF1F266" w14:textId="77777777" w:rsidR="00A43665" w:rsidRPr="00B61010" w:rsidRDefault="00A43665" w:rsidP="0019014A">
            <w:pPr>
              <w:spacing w:after="0" w:line="240" w:lineRule="auto"/>
              <w:rPr>
                <w:rFonts w:ascii="Times New Roman" w:hAnsi="Times New Roman" w:cs="Times New Roman"/>
                <w:sz w:val="24"/>
                <w:szCs w:val="24"/>
              </w:rPr>
            </w:pPr>
            <w:r w:rsidRPr="00B61010">
              <w:rPr>
                <w:rFonts w:ascii="Times New Roman" w:hAnsi="Times New Roman" w:cs="Times New Roman"/>
                <w:sz w:val="24"/>
                <w:szCs w:val="24"/>
              </w:rPr>
              <w:t>ПРИРОДА И ДРУШТВО</w:t>
            </w:r>
          </w:p>
          <w:p w14:paraId="7BED015A" w14:textId="77777777" w:rsidR="00A43665" w:rsidRPr="00B61010" w:rsidRDefault="00A43665" w:rsidP="0019014A">
            <w:pPr>
              <w:spacing w:after="0" w:line="240" w:lineRule="auto"/>
              <w:rPr>
                <w:rFonts w:ascii="Times New Roman" w:hAnsi="Times New Roman" w:cs="Times New Roman"/>
                <w:sz w:val="24"/>
                <w:szCs w:val="24"/>
              </w:rPr>
            </w:pPr>
          </w:p>
          <w:p w14:paraId="4E59D2C7" w14:textId="77777777" w:rsidR="00A43665" w:rsidRPr="00B61010" w:rsidRDefault="00A43665" w:rsidP="0019014A">
            <w:pPr>
              <w:spacing w:after="0" w:line="240" w:lineRule="auto"/>
              <w:rPr>
                <w:rFonts w:ascii="Times New Roman" w:hAnsi="Times New Roman" w:cs="Times New Roman"/>
                <w:sz w:val="24"/>
                <w:szCs w:val="24"/>
              </w:rPr>
            </w:pPr>
          </w:p>
          <w:p w14:paraId="66F80A83" w14:textId="77777777" w:rsidR="00A43665" w:rsidRPr="00B61010" w:rsidRDefault="00A43665" w:rsidP="0019014A">
            <w:pPr>
              <w:spacing w:after="0" w:line="240" w:lineRule="auto"/>
              <w:rPr>
                <w:rFonts w:ascii="Times New Roman" w:hAnsi="Times New Roman" w:cs="Times New Roman"/>
                <w:sz w:val="24"/>
                <w:szCs w:val="24"/>
              </w:rPr>
            </w:pPr>
          </w:p>
          <w:p w14:paraId="54B824D9" w14:textId="77777777" w:rsidR="00A43665" w:rsidRPr="00B61010" w:rsidRDefault="00A43665" w:rsidP="0019014A">
            <w:pPr>
              <w:spacing w:after="0" w:line="240" w:lineRule="auto"/>
              <w:rPr>
                <w:rFonts w:ascii="Times New Roman" w:hAnsi="Times New Roman" w:cs="Times New Roman"/>
                <w:sz w:val="24"/>
                <w:szCs w:val="24"/>
              </w:rPr>
            </w:pPr>
          </w:p>
          <w:p w14:paraId="376A69D5" w14:textId="77777777" w:rsidR="00A43665" w:rsidRPr="00B61010" w:rsidRDefault="00A43665" w:rsidP="0019014A">
            <w:pPr>
              <w:spacing w:after="0" w:line="240" w:lineRule="auto"/>
              <w:rPr>
                <w:rFonts w:ascii="Times New Roman" w:hAnsi="Times New Roman" w:cs="Times New Roman"/>
                <w:sz w:val="24"/>
                <w:szCs w:val="24"/>
              </w:rPr>
            </w:pPr>
          </w:p>
          <w:p w14:paraId="086AD16C" w14:textId="77777777" w:rsidR="00A43665" w:rsidRPr="00B61010" w:rsidRDefault="00A43665" w:rsidP="0019014A">
            <w:pPr>
              <w:spacing w:after="0" w:line="240" w:lineRule="auto"/>
              <w:rPr>
                <w:rFonts w:ascii="Times New Roman" w:hAnsi="Times New Roman" w:cs="Times New Roman"/>
                <w:sz w:val="24"/>
                <w:szCs w:val="24"/>
              </w:rPr>
            </w:pPr>
          </w:p>
          <w:p w14:paraId="04F0C2D4" w14:textId="77777777" w:rsidR="00A43665" w:rsidRPr="00B61010" w:rsidRDefault="00A43665" w:rsidP="0019014A">
            <w:pPr>
              <w:spacing w:after="0" w:line="240" w:lineRule="auto"/>
              <w:rPr>
                <w:rFonts w:ascii="Times New Roman" w:hAnsi="Times New Roman" w:cs="Times New Roman"/>
                <w:sz w:val="24"/>
                <w:szCs w:val="24"/>
              </w:rPr>
            </w:pPr>
            <w:r w:rsidRPr="00B61010">
              <w:rPr>
                <w:rFonts w:ascii="Times New Roman" w:hAnsi="Times New Roman" w:cs="Times New Roman"/>
                <w:sz w:val="24"/>
                <w:szCs w:val="24"/>
              </w:rPr>
              <w:t>МУЗИЧКА КУЛТУРА</w:t>
            </w:r>
          </w:p>
          <w:p w14:paraId="236EE109" w14:textId="77777777" w:rsidR="00A43665" w:rsidRPr="00B61010" w:rsidRDefault="00A43665" w:rsidP="0019014A">
            <w:pPr>
              <w:spacing w:after="0" w:line="240" w:lineRule="auto"/>
              <w:rPr>
                <w:rFonts w:ascii="Times New Roman" w:hAnsi="Times New Roman" w:cs="Times New Roman"/>
                <w:sz w:val="24"/>
                <w:szCs w:val="24"/>
              </w:rPr>
            </w:pPr>
          </w:p>
          <w:p w14:paraId="6FBBDB93" w14:textId="77777777" w:rsidR="00A43665" w:rsidRPr="00B61010" w:rsidRDefault="00A43665" w:rsidP="0019014A">
            <w:pPr>
              <w:spacing w:after="0" w:line="240" w:lineRule="auto"/>
              <w:rPr>
                <w:rFonts w:ascii="Times New Roman" w:hAnsi="Times New Roman" w:cs="Times New Roman"/>
                <w:sz w:val="24"/>
                <w:szCs w:val="24"/>
              </w:rPr>
            </w:pPr>
          </w:p>
          <w:p w14:paraId="14E39748" w14:textId="77777777" w:rsidR="00A43665" w:rsidRPr="00B61010" w:rsidRDefault="00A43665" w:rsidP="0019014A">
            <w:pPr>
              <w:spacing w:after="0" w:line="240" w:lineRule="auto"/>
              <w:rPr>
                <w:rFonts w:ascii="Times New Roman" w:hAnsi="Times New Roman" w:cs="Times New Roman"/>
                <w:sz w:val="24"/>
                <w:szCs w:val="24"/>
              </w:rPr>
            </w:pPr>
          </w:p>
          <w:p w14:paraId="7A2F68D0" w14:textId="77777777" w:rsidR="00A43665" w:rsidRPr="00B61010" w:rsidRDefault="00A43665" w:rsidP="0019014A">
            <w:pPr>
              <w:spacing w:after="0" w:line="240" w:lineRule="auto"/>
              <w:rPr>
                <w:rFonts w:ascii="Times New Roman" w:hAnsi="Times New Roman" w:cs="Times New Roman"/>
                <w:sz w:val="24"/>
                <w:szCs w:val="24"/>
              </w:rPr>
            </w:pPr>
          </w:p>
          <w:p w14:paraId="07D4F498" w14:textId="77777777" w:rsidR="00A43665" w:rsidRPr="00B61010" w:rsidRDefault="00A43665" w:rsidP="0019014A">
            <w:pPr>
              <w:spacing w:after="0" w:line="240" w:lineRule="auto"/>
              <w:rPr>
                <w:rFonts w:ascii="Times New Roman" w:hAnsi="Times New Roman" w:cs="Times New Roman"/>
                <w:sz w:val="24"/>
                <w:szCs w:val="24"/>
              </w:rPr>
            </w:pPr>
          </w:p>
          <w:p w14:paraId="0FB8169B" w14:textId="77777777" w:rsidR="00A43665" w:rsidRPr="00B61010" w:rsidRDefault="00A43665" w:rsidP="0019014A">
            <w:pPr>
              <w:spacing w:after="0" w:line="240" w:lineRule="auto"/>
              <w:rPr>
                <w:rFonts w:ascii="Times New Roman" w:hAnsi="Times New Roman" w:cs="Times New Roman"/>
                <w:sz w:val="24"/>
                <w:szCs w:val="24"/>
              </w:rPr>
            </w:pPr>
          </w:p>
          <w:p w14:paraId="2447F24E" w14:textId="77777777" w:rsidR="00A43665" w:rsidRPr="00B61010" w:rsidRDefault="00A43665" w:rsidP="0019014A">
            <w:pPr>
              <w:spacing w:after="0" w:line="240" w:lineRule="auto"/>
              <w:rPr>
                <w:rFonts w:ascii="Times New Roman" w:hAnsi="Times New Roman" w:cs="Times New Roman"/>
                <w:sz w:val="24"/>
                <w:szCs w:val="24"/>
              </w:rPr>
            </w:pPr>
            <w:r w:rsidRPr="00B61010">
              <w:rPr>
                <w:rFonts w:ascii="Times New Roman" w:hAnsi="Times New Roman" w:cs="Times New Roman"/>
                <w:sz w:val="24"/>
                <w:szCs w:val="24"/>
              </w:rPr>
              <w:t>ЛИКОВНА КУЛТУРА</w:t>
            </w:r>
          </w:p>
          <w:p w14:paraId="77276470" w14:textId="77777777" w:rsidR="00A43665" w:rsidRPr="00B61010" w:rsidRDefault="00A43665" w:rsidP="0019014A">
            <w:pPr>
              <w:spacing w:after="0" w:line="240" w:lineRule="auto"/>
              <w:rPr>
                <w:rFonts w:ascii="Times New Roman" w:hAnsi="Times New Roman" w:cs="Times New Roman"/>
                <w:sz w:val="24"/>
                <w:szCs w:val="24"/>
              </w:rPr>
            </w:pPr>
          </w:p>
          <w:p w14:paraId="3D450F2E" w14:textId="77777777" w:rsidR="00A43665" w:rsidRPr="00B61010" w:rsidRDefault="00A43665" w:rsidP="0019014A">
            <w:pPr>
              <w:spacing w:after="0" w:line="240" w:lineRule="auto"/>
              <w:rPr>
                <w:rFonts w:ascii="Times New Roman" w:hAnsi="Times New Roman" w:cs="Times New Roman"/>
                <w:sz w:val="24"/>
                <w:szCs w:val="24"/>
              </w:rPr>
            </w:pPr>
          </w:p>
          <w:p w14:paraId="1D64202B" w14:textId="77777777" w:rsidR="00A43665" w:rsidRPr="00B61010" w:rsidRDefault="00A43665" w:rsidP="0019014A">
            <w:pPr>
              <w:spacing w:after="0" w:line="240" w:lineRule="auto"/>
              <w:rPr>
                <w:rFonts w:ascii="Times New Roman" w:hAnsi="Times New Roman" w:cs="Times New Roman"/>
                <w:sz w:val="24"/>
                <w:szCs w:val="24"/>
              </w:rPr>
            </w:pPr>
          </w:p>
          <w:p w14:paraId="2532DDE6" w14:textId="77777777" w:rsidR="00A43665" w:rsidRPr="00B61010" w:rsidRDefault="00A43665" w:rsidP="0019014A">
            <w:pPr>
              <w:spacing w:after="0" w:line="240" w:lineRule="auto"/>
              <w:rPr>
                <w:rFonts w:ascii="Times New Roman" w:hAnsi="Times New Roman" w:cs="Times New Roman"/>
                <w:sz w:val="24"/>
                <w:szCs w:val="24"/>
              </w:rPr>
            </w:pPr>
          </w:p>
          <w:p w14:paraId="2B7796F3" w14:textId="77777777" w:rsidR="00A43665" w:rsidRPr="00B61010" w:rsidRDefault="00A43665" w:rsidP="0019014A">
            <w:pPr>
              <w:spacing w:after="0" w:line="240" w:lineRule="auto"/>
              <w:rPr>
                <w:rFonts w:ascii="Times New Roman" w:hAnsi="Times New Roman" w:cs="Times New Roman"/>
                <w:sz w:val="24"/>
                <w:szCs w:val="24"/>
              </w:rPr>
            </w:pPr>
          </w:p>
          <w:p w14:paraId="25E6AC50" w14:textId="77777777" w:rsidR="00A43665" w:rsidRPr="00B61010" w:rsidRDefault="00A43665" w:rsidP="0019014A">
            <w:pPr>
              <w:spacing w:after="0" w:line="240" w:lineRule="auto"/>
              <w:rPr>
                <w:rFonts w:ascii="Times New Roman" w:hAnsi="Times New Roman" w:cs="Times New Roman"/>
                <w:sz w:val="24"/>
                <w:szCs w:val="24"/>
              </w:rPr>
            </w:pPr>
            <w:r w:rsidRPr="00B61010">
              <w:rPr>
                <w:rFonts w:ascii="Times New Roman" w:hAnsi="Times New Roman" w:cs="Times New Roman"/>
                <w:sz w:val="24"/>
                <w:szCs w:val="24"/>
              </w:rPr>
              <w:lastRenderedPageBreak/>
              <w:t>ФИЗИЧКО ВАСПИТАЊЕ</w:t>
            </w:r>
          </w:p>
          <w:p w14:paraId="1D6D5035" w14:textId="77777777" w:rsidR="00A43665" w:rsidRPr="00B61010" w:rsidRDefault="00A43665" w:rsidP="0019014A">
            <w:pPr>
              <w:spacing w:after="0" w:line="240" w:lineRule="auto"/>
              <w:rPr>
                <w:rFonts w:ascii="Times New Roman" w:hAnsi="Times New Roman" w:cs="Times New Roman"/>
                <w:sz w:val="24"/>
                <w:szCs w:val="24"/>
              </w:rPr>
            </w:pPr>
          </w:p>
          <w:p w14:paraId="05AABE40" w14:textId="77777777" w:rsidR="00A43665" w:rsidRPr="00B61010" w:rsidRDefault="00A43665" w:rsidP="0019014A">
            <w:pPr>
              <w:spacing w:after="0" w:line="240" w:lineRule="auto"/>
              <w:rPr>
                <w:rFonts w:ascii="Times New Roman" w:hAnsi="Times New Roman" w:cs="Times New Roman"/>
                <w:sz w:val="24"/>
                <w:szCs w:val="24"/>
              </w:rPr>
            </w:pPr>
          </w:p>
          <w:p w14:paraId="02514B2F" w14:textId="77777777" w:rsidR="00A43665" w:rsidRPr="00B61010" w:rsidRDefault="00A43665" w:rsidP="0019014A">
            <w:pPr>
              <w:spacing w:after="0" w:line="240" w:lineRule="auto"/>
              <w:rPr>
                <w:rFonts w:ascii="Times New Roman" w:hAnsi="Times New Roman" w:cs="Times New Roman"/>
                <w:sz w:val="24"/>
                <w:szCs w:val="24"/>
              </w:rPr>
            </w:pPr>
          </w:p>
          <w:p w14:paraId="03BE0AD1" w14:textId="77777777" w:rsidR="00A43665" w:rsidRPr="00B61010" w:rsidRDefault="00A43665" w:rsidP="0019014A">
            <w:pPr>
              <w:spacing w:after="0" w:line="240" w:lineRule="auto"/>
              <w:rPr>
                <w:rFonts w:ascii="Times New Roman" w:hAnsi="Times New Roman" w:cs="Times New Roman"/>
                <w:sz w:val="24"/>
                <w:szCs w:val="24"/>
              </w:rPr>
            </w:pPr>
            <w:r w:rsidRPr="00B61010">
              <w:rPr>
                <w:rFonts w:ascii="Times New Roman" w:hAnsi="Times New Roman" w:cs="Times New Roman"/>
                <w:sz w:val="24"/>
                <w:szCs w:val="24"/>
              </w:rPr>
              <w:t>ДИГИТАЛНИ СВЕТ</w:t>
            </w:r>
          </w:p>
        </w:tc>
        <w:tc>
          <w:tcPr>
            <w:tcW w:w="2033" w:type="pct"/>
          </w:tcPr>
          <w:p w14:paraId="2CB1A502" w14:textId="77777777" w:rsidR="00A43665" w:rsidRPr="00B61010" w:rsidRDefault="00A43665" w:rsidP="0019014A">
            <w:pPr>
              <w:spacing w:after="0" w:line="240" w:lineRule="auto"/>
              <w:rPr>
                <w:rFonts w:ascii="Times New Roman" w:hAnsi="Times New Roman" w:cs="Times New Roman"/>
                <w:sz w:val="24"/>
                <w:szCs w:val="24"/>
              </w:rPr>
            </w:pPr>
            <w:r w:rsidRPr="00B61010">
              <w:rPr>
                <w:rFonts w:ascii="Times New Roman" w:hAnsi="Times New Roman" w:cs="Times New Roman"/>
                <w:sz w:val="24"/>
                <w:szCs w:val="24"/>
              </w:rPr>
              <w:lastRenderedPageBreak/>
              <w:t>Израда домаћих задатака</w:t>
            </w:r>
          </w:p>
          <w:p w14:paraId="36140739" w14:textId="77777777" w:rsidR="00A43665" w:rsidRPr="00B61010" w:rsidRDefault="00A43665" w:rsidP="0019014A">
            <w:pPr>
              <w:spacing w:after="0" w:line="240" w:lineRule="auto"/>
              <w:rPr>
                <w:rFonts w:ascii="Times New Roman" w:hAnsi="Times New Roman" w:cs="Times New Roman"/>
                <w:sz w:val="24"/>
                <w:szCs w:val="24"/>
              </w:rPr>
            </w:pPr>
            <w:r w:rsidRPr="00B61010">
              <w:rPr>
                <w:rFonts w:ascii="Times New Roman" w:hAnsi="Times New Roman" w:cs="Times New Roman"/>
                <w:sz w:val="24"/>
                <w:szCs w:val="24"/>
              </w:rPr>
              <w:t>Увежбавање садржаја предвиђеног програма из математике, српског језика, света око нас.</w:t>
            </w:r>
          </w:p>
          <w:p w14:paraId="3965E791" w14:textId="77777777" w:rsidR="00A43665" w:rsidRPr="00B61010" w:rsidRDefault="00A43665" w:rsidP="0019014A">
            <w:pPr>
              <w:spacing w:after="0" w:line="240" w:lineRule="auto"/>
              <w:rPr>
                <w:rFonts w:ascii="Times New Roman" w:hAnsi="Times New Roman" w:cs="Times New Roman"/>
                <w:sz w:val="24"/>
                <w:szCs w:val="24"/>
              </w:rPr>
            </w:pPr>
            <w:r w:rsidRPr="00B61010">
              <w:rPr>
                <w:rFonts w:ascii="Times New Roman" w:hAnsi="Times New Roman" w:cs="Times New Roman"/>
                <w:sz w:val="24"/>
                <w:szCs w:val="24"/>
              </w:rPr>
              <w:t>Разговор о распусту;</w:t>
            </w:r>
          </w:p>
          <w:p w14:paraId="15717D58" w14:textId="77777777" w:rsidR="00A43665" w:rsidRPr="00B61010" w:rsidRDefault="00A43665" w:rsidP="0019014A">
            <w:pPr>
              <w:spacing w:after="0" w:line="240" w:lineRule="auto"/>
              <w:rPr>
                <w:rFonts w:ascii="Times New Roman" w:hAnsi="Times New Roman" w:cs="Times New Roman"/>
                <w:sz w:val="24"/>
                <w:szCs w:val="24"/>
              </w:rPr>
            </w:pPr>
            <w:r w:rsidRPr="00B61010">
              <w:rPr>
                <w:rFonts w:ascii="Times New Roman" w:hAnsi="Times New Roman" w:cs="Times New Roman"/>
                <w:sz w:val="24"/>
                <w:szCs w:val="24"/>
              </w:rPr>
              <w:t>Почетак писања и читања;</w:t>
            </w:r>
          </w:p>
          <w:p w14:paraId="3DE26060" w14:textId="77777777" w:rsidR="00A43665" w:rsidRPr="00B61010" w:rsidRDefault="00A43665" w:rsidP="0019014A">
            <w:pPr>
              <w:spacing w:after="0" w:line="240" w:lineRule="auto"/>
              <w:rPr>
                <w:rFonts w:ascii="Times New Roman" w:hAnsi="Times New Roman" w:cs="Times New Roman"/>
                <w:sz w:val="24"/>
                <w:szCs w:val="24"/>
              </w:rPr>
            </w:pPr>
            <w:r w:rsidRPr="00B61010">
              <w:rPr>
                <w:rFonts w:ascii="Times New Roman" w:hAnsi="Times New Roman" w:cs="Times New Roman"/>
                <w:sz w:val="24"/>
                <w:szCs w:val="24"/>
              </w:rPr>
              <w:t>Читање текстова о Светом Сави;</w:t>
            </w:r>
          </w:p>
          <w:p w14:paraId="309820B0" w14:textId="77777777" w:rsidR="00A43665" w:rsidRPr="00B61010" w:rsidRDefault="00A43665" w:rsidP="0019014A">
            <w:pPr>
              <w:spacing w:after="0" w:line="240" w:lineRule="auto"/>
              <w:rPr>
                <w:rFonts w:ascii="Times New Roman" w:hAnsi="Times New Roman" w:cs="Times New Roman"/>
                <w:sz w:val="24"/>
                <w:szCs w:val="24"/>
              </w:rPr>
            </w:pPr>
            <w:r w:rsidRPr="00B61010">
              <w:rPr>
                <w:rFonts w:ascii="Times New Roman" w:hAnsi="Times New Roman" w:cs="Times New Roman"/>
                <w:sz w:val="24"/>
                <w:szCs w:val="24"/>
              </w:rPr>
              <w:t>Учење рецитације;</w:t>
            </w:r>
          </w:p>
          <w:p w14:paraId="572AC34C" w14:textId="77777777" w:rsidR="00A43665" w:rsidRPr="00B61010" w:rsidRDefault="00A43665" w:rsidP="0019014A">
            <w:pPr>
              <w:spacing w:after="0" w:line="240" w:lineRule="auto"/>
              <w:rPr>
                <w:rFonts w:ascii="Times New Roman" w:hAnsi="Times New Roman" w:cs="Times New Roman"/>
                <w:sz w:val="24"/>
                <w:szCs w:val="24"/>
              </w:rPr>
            </w:pPr>
            <w:r w:rsidRPr="00B61010">
              <w:rPr>
                <w:rFonts w:ascii="Times New Roman" w:hAnsi="Times New Roman" w:cs="Times New Roman"/>
                <w:sz w:val="24"/>
                <w:szCs w:val="24"/>
              </w:rPr>
              <w:t>Језичке игре – допуњалке, квизови,ребуси</w:t>
            </w:r>
          </w:p>
          <w:p w14:paraId="1E931FC4" w14:textId="77777777" w:rsidR="00A43665" w:rsidRPr="00B61010" w:rsidRDefault="00A43665" w:rsidP="0019014A">
            <w:pPr>
              <w:spacing w:after="0" w:line="240" w:lineRule="auto"/>
              <w:rPr>
                <w:rFonts w:ascii="Times New Roman" w:hAnsi="Times New Roman" w:cs="Times New Roman"/>
                <w:sz w:val="24"/>
                <w:szCs w:val="24"/>
              </w:rPr>
            </w:pPr>
            <w:r w:rsidRPr="00B61010">
              <w:rPr>
                <w:rFonts w:ascii="Times New Roman" w:hAnsi="Times New Roman" w:cs="Times New Roman"/>
                <w:sz w:val="24"/>
                <w:szCs w:val="24"/>
              </w:rPr>
              <w:t>Народне пословице</w:t>
            </w:r>
          </w:p>
          <w:p w14:paraId="0D365DED" w14:textId="77777777" w:rsidR="00A43665" w:rsidRPr="00B61010" w:rsidRDefault="00A43665" w:rsidP="0019014A">
            <w:pPr>
              <w:spacing w:after="0" w:line="240" w:lineRule="auto"/>
              <w:rPr>
                <w:rFonts w:ascii="Times New Roman" w:hAnsi="Times New Roman" w:cs="Times New Roman"/>
                <w:sz w:val="24"/>
                <w:szCs w:val="24"/>
              </w:rPr>
            </w:pPr>
            <w:r w:rsidRPr="00B61010">
              <w:rPr>
                <w:rFonts w:ascii="Times New Roman" w:hAnsi="Times New Roman" w:cs="Times New Roman"/>
                <w:sz w:val="24"/>
                <w:szCs w:val="24"/>
              </w:rPr>
              <w:t>Питалице , загонетке, брзалице;</w:t>
            </w:r>
          </w:p>
          <w:p w14:paraId="79BDF7A7" w14:textId="77777777" w:rsidR="00A43665" w:rsidRPr="00B61010" w:rsidRDefault="00A43665" w:rsidP="0019014A">
            <w:pPr>
              <w:spacing w:after="0" w:line="240" w:lineRule="auto"/>
              <w:rPr>
                <w:rFonts w:ascii="Times New Roman" w:hAnsi="Times New Roman" w:cs="Times New Roman"/>
                <w:sz w:val="24"/>
                <w:szCs w:val="24"/>
              </w:rPr>
            </w:pPr>
            <w:r w:rsidRPr="00B61010">
              <w:rPr>
                <w:rFonts w:ascii="Times New Roman" w:hAnsi="Times New Roman" w:cs="Times New Roman"/>
                <w:sz w:val="24"/>
                <w:szCs w:val="24"/>
              </w:rPr>
              <w:t>Најлепша мама на свету</w:t>
            </w:r>
          </w:p>
          <w:p w14:paraId="07D2C878" w14:textId="77777777" w:rsidR="00A43665" w:rsidRPr="00B61010" w:rsidRDefault="00A43665" w:rsidP="0019014A">
            <w:pPr>
              <w:spacing w:after="0" w:line="240" w:lineRule="auto"/>
              <w:rPr>
                <w:rFonts w:ascii="Times New Roman" w:hAnsi="Times New Roman" w:cs="Times New Roman"/>
                <w:sz w:val="24"/>
                <w:szCs w:val="24"/>
              </w:rPr>
            </w:pPr>
            <w:r w:rsidRPr="00B61010">
              <w:rPr>
                <w:rFonts w:ascii="Times New Roman" w:hAnsi="Times New Roman" w:cs="Times New Roman"/>
                <w:sz w:val="24"/>
                <w:szCs w:val="24"/>
              </w:rPr>
              <w:t>Разговор о народним песмама;</w:t>
            </w:r>
          </w:p>
          <w:p w14:paraId="3C614E61" w14:textId="77777777" w:rsidR="00A43665" w:rsidRPr="00B61010" w:rsidRDefault="00A43665" w:rsidP="0019014A">
            <w:pPr>
              <w:spacing w:after="0" w:line="240" w:lineRule="auto"/>
              <w:rPr>
                <w:rFonts w:ascii="Times New Roman" w:hAnsi="Times New Roman" w:cs="Times New Roman"/>
                <w:sz w:val="24"/>
                <w:szCs w:val="24"/>
              </w:rPr>
            </w:pPr>
            <w:r w:rsidRPr="00B61010">
              <w:rPr>
                <w:rFonts w:ascii="Times New Roman" w:hAnsi="Times New Roman" w:cs="Times New Roman"/>
                <w:sz w:val="24"/>
                <w:szCs w:val="24"/>
              </w:rPr>
              <w:t>Учење драмских текстова;</w:t>
            </w:r>
          </w:p>
          <w:p w14:paraId="7C08AE36" w14:textId="77777777" w:rsidR="00A43665" w:rsidRPr="00B61010" w:rsidRDefault="00A43665" w:rsidP="0019014A">
            <w:pPr>
              <w:spacing w:after="0" w:line="240" w:lineRule="auto"/>
              <w:rPr>
                <w:rFonts w:ascii="Times New Roman" w:hAnsi="Times New Roman" w:cs="Times New Roman"/>
                <w:sz w:val="24"/>
                <w:szCs w:val="24"/>
              </w:rPr>
            </w:pPr>
            <w:r w:rsidRPr="00B61010">
              <w:rPr>
                <w:rFonts w:ascii="Times New Roman" w:hAnsi="Times New Roman" w:cs="Times New Roman"/>
                <w:sz w:val="24"/>
                <w:szCs w:val="24"/>
              </w:rPr>
              <w:t>Час у библиотеци;</w:t>
            </w:r>
          </w:p>
          <w:p w14:paraId="741038B0" w14:textId="77777777" w:rsidR="00A43665" w:rsidRPr="00B61010" w:rsidRDefault="00A43665" w:rsidP="0019014A">
            <w:pPr>
              <w:spacing w:after="0" w:line="240" w:lineRule="auto"/>
              <w:rPr>
                <w:rFonts w:ascii="Times New Roman" w:hAnsi="Times New Roman" w:cs="Times New Roman"/>
                <w:sz w:val="24"/>
                <w:szCs w:val="24"/>
              </w:rPr>
            </w:pPr>
          </w:p>
          <w:p w14:paraId="2D5BA782" w14:textId="77777777" w:rsidR="00A43665" w:rsidRPr="00B61010" w:rsidRDefault="00A43665" w:rsidP="0019014A">
            <w:pPr>
              <w:spacing w:after="0" w:line="240" w:lineRule="auto"/>
              <w:rPr>
                <w:rFonts w:ascii="Times New Roman" w:hAnsi="Times New Roman" w:cs="Times New Roman"/>
                <w:sz w:val="24"/>
                <w:szCs w:val="24"/>
              </w:rPr>
            </w:pPr>
            <w:r w:rsidRPr="00B61010">
              <w:rPr>
                <w:rFonts w:ascii="Times New Roman" w:hAnsi="Times New Roman" w:cs="Times New Roman"/>
                <w:sz w:val="24"/>
                <w:szCs w:val="24"/>
              </w:rPr>
              <w:t>Весела математика – играмо се математичким појмовима;</w:t>
            </w:r>
          </w:p>
          <w:p w14:paraId="3035EB89" w14:textId="77777777" w:rsidR="00A43665" w:rsidRPr="00B61010" w:rsidRDefault="00A43665" w:rsidP="0019014A">
            <w:pPr>
              <w:spacing w:after="0" w:line="240" w:lineRule="auto"/>
              <w:rPr>
                <w:rFonts w:ascii="Times New Roman" w:hAnsi="Times New Roman" w:cs="Times New Roman"/>
                <w:sz w:val="24"/>
                <w:szCs w:val="24"/>
              </w:rPr>
            </w:pPr>
            <w:r w:rsidRPr="00B61010">
              <w:rPr>
                <w:rFonts w:ascii="Times New Roman" w:hAnsi="Times New Roman" w:cs="Times New Roman"/>
                <w:sz w:val="24"/>
                <w:szCs w:val="24"/>
              </w:rPr>
              <w:t>Занимљива математика;</w:t>
            </w:r>
          </w:p>
          <w:p w14:paraId="1F99C149" w14:textId="77777777" w:rsidR="00A43665" w:rsidRPr="00B61010" w:rsidRDefault="00A43665" w:rsidP="0019014A">
            <w:pPr>
              <w:spacing w:after="0" w:line="240" w:lineRule="auto"/>
              <w:rPr>
                <w:rFonts w:ascii="Times New Roman" w:hAnsi="Times New Roman" w:cs="Times New Roman"/>
                <w:sz w:val="24"/>
                <w:szCs w:val="24"/>
              </w:rPr>
            </w:pPr>
            <w:r w:rsidRPr="00B61010">
              <w:rPr>
                <w:rFonts w:ascii="Times New Roman" w:hAnsi="Times New Roman" w:cs="Times New Roman"/>
                <w:sz w:val="24"/>
                <w:szCs w:val="24"/>
              </w:rPr>
              <w:t>Математичке мозгалице;</w:t>
            </w:r>
          </w:p>
          <w:p w14:paraId="6898D12D" w14:textId="77777777" w:rsidR="00A43665" w:rsidRPr="00B61010" w:rsidRDefault="00A43665" w:rsidP="0019014A">
            <w:pPr>
              <w:spacing w:after="0" w:line="240" w:lineRule="auto"/>
              <w:rPr>
                <w:rFonts w:ascii="Times New Roman" w:hAnsi="Times New Roman" w:cs="Times New Roman"/>
                <w:sz w:val="24"/>
                <w:szCs w:val="24"/>
              </w:rPr>
            </w:pPr>
            <w:r w:rsidRPr="00B61010">
              <w:rPr>
                <w:rFonts w:ascii="Times New Roman" w:hAnsi="Times New Roman" w:cs="Times New Roman"/>
                <w:sz w:val="24"/>
                <w:szCs w:val="24"/>
              </w:rPr>
              <w:t>Математичке игре  - квиз</w:t>
            </w:r>
          </w:p>
          <w:p w14:paraId="499DAC60" w14:textId="77777777" w:rsidR="00A43665" w:rsidRPr="00B61010" w:rsidRDefault="00A43665" w:rsidP="0019014A">
            <w:pPr>
              <w:spacing w:after="0" w:line="240" w:lineRule="auto"/>
              <w:rPr>
                <w:rFonts w:ascii="Times New Roman" w:hAnsi="Times New Roman" w:cs="Times New Roman"/>
                <w:sz w:val="24"/>
                <w:szCs w:val="24"/>
              </w:rPr>
            </w:pPr>
          </w:p>
          <w:p w14:paraId="40EAB079" w14:textId="77777777" w:rsidR="00A43665" w:rsidRPr="00B61010" w:rsidRDefault="00A43665" w:rsidP="0019014A">
            <w:pPr>
              <w:spacing w:after="0" w:line="240" w:lineRule="auto"/>
              <w:rPr>
                <w:rFonts w:ascii="Times New Roman" w:hAnsi="Times New Roman" w:cs="Times New Roman"/>
                <w:sz w:val="24"/>
                <w:szCs w:val="24"/>
              </w:rPr>
            </w:pPr>
            <w:r w:rsidRPr="00B61010">
              <w:rPr>
                <w:rFonts w:ascii="Times New Roman" w:hAnsi="Times New Roman" w:cs="Times New Roman"/>
                <w:sz w:val="24"/>
                <w:szCs w:val="24"/>
              </w:rPr>
              <w:t>Еколошке радионице;</w:t>
            </w:r>
          </w:p>
          <w:p w14:paraId="0680E462" w14:textId="77777777" w:rsidR="00A43665" w:rsidRPr="00B61010" w:rsidRDefault="00A43665" w:rsidP="0019014A">
            <w:pPr>
              <w:spacing w:after="0" w:line="240" w:lineRule="auto"/>
              <w:rPr>
                <w:rFonts w:ascii="Times New Roman" w:hAnsi="Times New Roman" w:cs="Times New Roman"/>
                <w:sz w:val="24"/>
                <w:szCs w:val="24"/>
              </w:rPr>
            </w:pPr>
            <w:r w:rsidRPr="00B61010">
              <w:rPr>
                <w:rFonts w:ascii="Times New Roman" w:hAnsi="Times New Roman" w:cs="Times New Roman"/>
                <w:sz w:val="24"/>
                <w:szCs w:val="24"/>
              </w:rPr>
              <w:t>Здрава исхрана;</w:t>
            </w:r>
          </w:p>
          <w:p w14:paraId="19C62F96" w14:textId="77777777" w:rsidR="00A43665" w:rsidRPr="00B61010" w:rsidRDefault="00A43665" w:rsidP="0019014A">
            <w:pPr>
              <w:spacing w:after="0" w:line="240" w:lineRule="auto"/>
              <w:rPr>
                <w:rFonts w:ascii="Times New Roman" w:hAnsi="Times New Roman" w:cs="Times New Roman"/>
                <w:sz w:val="24"/>
                <w:szCs w:val="24"/>
              </w:rPr>
            </w:pPr>
            <w:r w:rsidRPr="00B61010">
              <w:rPr>
                <w:rFonts w:ascii="Times New Roman" w:hAnsi="Times New Roman" w:cs="Times New Roman"/>
                <w:sz w:val="24"/>
                <w:szCs w:val="24"/>
              </w:rPr>
              <w:t>Живот животиња у зимском периоду,</w:t>
            </w:r>
          </w:p>
          <w:p w14:paraId="631C58DE" w14:textId="77777777" w:rsidR="00A43665" w:rsidRPr="00B61010" w:rsidRDefault="00A43665" w:rsidP="0019014A">
            <w:pPr>
              <w:spacing w:after="0" w:line="240" w:lineRule="auto"/>
              <w:rPr>
                <w:rFonts w:ascii="Times New Roman" w:hAnsi="Times New Roman" w:cs="Times New Roman"/>
                <w:sz w:val="24"/>
                <w:szCs w:val="24"/>
              </w:rPr>
            </w:pPr>
            <w:r w:rsidRPr="00B61010">
              <w:rPr>
                <w:rFonts w:ascii="Times New Roman" w:hAnsi="Times New Roman" w:cs="Times New Roman"/>
                <w:sz w:val="24"/>
                <w:szCs w:val="24"/>
              </w:rPr>
              <w:t>Весници пролећа;</w:t>
            </w:r>
          </w:p>
          <w:p w14:paraId="518A3283" w14:textId="77777777" w:rsidR="00A43665" w:rsidRPr="00B61010" w:rsidRDefault="00A43665" w:rsidP="0019014A">
            <w:pPr>
              <w:spacing w:after="0" w:line="240" w:lineRule="auto"/>
              <w:rPr>
                <w:rFonts w:ascii="Times New Roman" w:hAnsi="Times New Roman" w:cs="Times New Roman"/>
                <w:sz w:val="24"/>
                <w:szCs w:val="24"/>
              </w:rPr>
            </w:pPr>
            <w:r w:rsidRPr="00B61010">
              <w:rPr>
                <w:rFonts w:ascii="Times New Roman" w:hAnsi="Times New Roman" w:cs="Times New Roman"/>
                <w:sz w:val="24"/>
                <w:szCs w:val="24"/>
              </w:rPr>
              <w:t>Стигло нам је пролеће;</w:t>
            </w:r>
          </w:p>
          <w:p w14:paraId="3DC09AB7" w14:textId="77777777" w:rsidR="00A43665" w:rsidRPr="00B61010" w:rsidRDefault="00A43665" w:rsidP="0019014A">
            <w:pPr>
              <w:spacing w:after="0" w:line="240" w:lineRule="auto"/>
              <w:rPr>
                <w:rFonts w:ascii="Times New Roman" w:hAnsi="Times New Roman" w:cs="Times New Roman"/>
                <w:sz w:val="24"/>
                <w:szCs w:val="24"/>
              </w:rPr>
            </w:pPr>
            <w:r w:rsidRPr="00B61010">
              <w:rPr>
                <w:rFonts w:ascii="Times New Roman" w:hAnsi="Times New Roman" w:cs="Times New Roman"/>
                <w:sz w:val="24"/>
                <w:szCs w:val="24"/>
              </w:rPr>
              <w:t>Квизови знања</w:t>
            </w:r>
          </w:p>
          <w:p w14:paraId="20FC3121" w14:textId="77777777" w:rsidR="00A43665" w:rsidRPr="00B61010" w:rsidRDefault="00A43665" w:rsidP="0019014A">
            <w:pPr>
              <w:spacing w:after="0" w:line="240" w:lineRule="auto"/>
              <w:rPr>
                <w:rFonts w:ascii="Times New Roman" w:hAnsi="Times New Roman" w:cs="Times New Roman"/>
                <w:sz w:val="24"/>
                <w:szCs w:val="24"/>
              </w:rPr>
            </w:pPr>
          </w:p>
          <w:p w14:paraId="05F57FE1" w14:textId="77777777" w:rsidR="00A43665" w:rsidRPr="00B61010" w:rsidRDefault="00A43665" w:rsidP="0019014A">
            <w:pPr>
              <w:spacing w:after="0" w:line="240" w:lineRule="auto"/>
              <w:rPr>
                <w:rFonts w:ascii="Times New Roman" w:hAnsi="Times New Roman" w:cs="Times New Roman"/>
                <w:sz w:val="24"/>
                <w:szCs w:val="24"/>
              </w:rPr>
            </w:pPr>
            <w:r w:rsidRPr="00B61010">
              <w:rPr>
                <w:rFonts w:ascii="Times New Roman" w:hAnsi="Times New Roman" w:cs="Times New Roman"/>
                <w:sz w:val="24"/>
                <w:szCs w:val="24"/>
              </w:rPr>
              <w:t>Слушање музике;</w:t>
            </w:r>
          </w:p>
          <w:p w14:paraId="363799C1" w14:textId="77777777" w:rsidR="00A43665" w:rsidRPr="00B61010" w:rsidRDefault="00A43665" w:rsidP="0019014A">
            <w:pPr>
              <w:spacing w:after="0" w:line="240" w:lineRule="auto"/>
              <w:rPr>
                <w:rFonts w:ascii="Times New Roman" w:hAnsi="Times New Roman" w:cs="Times New Roman"/>
                <w:sz w:val="24"/>
                <w:szCs w:val="24"/>
              </w:rPr>
            </w:pPr>
            <w:r w:rsidRPr="00B61010">
              <w:rPr>
                <w:rFonts w:ascii="Times New Roman" w:hAnsi="Times New Roman" w:cs="Times New Roman"/>
                <w:sz w:val="24"/>
                <w:szCs w:val="24"/>
              </w:rPr>
              <w:t>Певање научених песама;</w:t>
            </w:r>
          </w:p>
          <w:p w14:paraId="0E1251BD" w14:textId="77777777" w:rsidR="00A43665" w:rsidRPr="00B61010" w:rsidRDefault="00A43665" w:rsidP="0019014A">
            <w:pPr>
              <w:spacing w:after="0" w:line="240" w:lineRule="auto"/>
              <w:rPr>
                <w:rFonts w:ascii="Times New Roman" w:hAnsi="Times New Roman" w:cs="Times New Roman"/>
                <w:sz w:val="24"/>
                <w:szCs w:val="24"/>
              </w:rPr>
            </w:pPr>
            <w:r w:rsidRPr="00B61010">
              <w:rPr>
                <w:rFonts w:ascii="Times New Roman" w:hAnsi="Times New Roman" w:cs="Times New Roman"/>
                <w:sz w:val="24"/>
                <w:szCs w:val="24"/>
              </w:rPr>
              <w:t>Веселе песме о школи;</w:t>
            </w:r>
          </w:p>
          <w:p w14:paraId="6FD68438" w14:textId="77777777" w:rsidR="00A43665" w:rsidRPr="00B61010" w:rsidRDefault="00A43665" w:rsidP="0019014A">
            <w:pPr>
              <w:spacing w:after="0" w:line="240" w:lineRule="auto"/>
              <w:rPr>
                <w:rFonts w:ascii="Times New Roman" w:hAnsi="Times New Roman" w:cs="Times New Roman"/>
                <w:sz w:val="24"/>
                <w:szCs w:val="24"/>
              </w:rPr>
            </w:pPr>
            <w:r w:rsidRPr="00B61010">
              <w:rPr>
                <w:rFonts w:ascii="Times New Roman" w:hAnsi="Times New Roman" w:cs="Times New Roman"/>
                <w:sz w:val="24"/>
                <w:szCs w:val="24"/>
              </w:rPr>
              <w:t>Веселе и популарне песме;</w:t>
            </w:r>
          </w:p>
          <w:p w14:paraId="139B39E7" w14:textId="77777777" w:rsidR="00A43665" w:rsidRPr="00B61010" w:rsidRDefault="00A43665" w:rsidP="0019014A">
            <w:pPr>
              <w:spacing w:after="0" w:line="240" w:lineRule="auto"/>
              <w:rPr>
                <w:rFonts w:ascii="Times New Roman" w:hAnsi="Times New Roman" w:cs="Times New Roman"/>
                <w:sz w:val="24"/>
                <w:szCs w:val="24"/>
              </w:rPr>
            </w:pPr>
            <w:r w:rsidRPr="00B61010">
              <w:rPr>
                <w:rFonts w:ascii="Times New Roman" w:hAnsi="Times New Roman" w:cs="Times New Roman"/>
                <w:sz w:val="24"/>
                <w:szCs w:val="24"/>
              </w:rPr>
              <w:t>Народне игре уз музику;</w:t>
            </w:r>
          </w:p>
          <w:p w14:paraId="45091993" w14:textId="77777777" w:rsidR="00A43665" w:rsidRPr="00B61010" w:rsidRDefault="00A43665" w:rsidP="0019014A">
            <w:pPr>
              <w:spacing w:after="0" w:line="240" w:lineRule="auto"/>
              <w:rPr>
                <w:rFonts w:ascii="Times New Roman" w:hAnsi="Times New Roman" w:cs="Times New Roman"/>
                <w:sz w:val="24"/>
                <w:szCs w:val="24"/>
              </w:rPr>
            </w:pPr>
            <w:r w:rsidRPr="00B61010">
              <w:rPr>
                <w:rFonts w:ascii="Times New Roman" w:hAnsi="Times New Roman" w:cs="Times New Roman"/>
                <w:sz w:val="24"/>
                <w:szCs w:val="24"/>
              </w:rPr>
              <w:t>Ја имам таленат;</w:t>
            </w:r>
          </w:p>
          <w:p w14:paraId="09270142" w14:textId="77777777" w:rsidR="00A43665" w:rsidRPr="00B61010" w:rsidRDefault="00A43665" w:rsidP="0019014A">
            <w:pPr>
              <w:spacing w:after="0" w:line="240" w:lineRule="auto"/>
              <w:rPr>
                <w:rFonts w:ascii="Times New Roman" w:hAnsi="Times New Roman" w:cs="Times New Roman"/>
                <w:sz w:val="24"/>
                <w:szCs w:val="24"/>
              </w:rPr>
            </w:pPr>
            <w:r w:rsidRPr="00B61010">
              <w:rPr>
                <w:rFonts w:ascii="Times New Roman" w:hAnsi="Times New Roman" w:cs="Times New Roman"/>
                <w:sz w:val="24"/>
                <w:szCs w:val="24"/>
              </w:rPr>
              <w:t>Свирање на ритмичким инструментима;</w:t>
            </w:r>
          </w:p>
          <w:p w14:paraId="3868072F" w14:textId="77777777" w:rsidR="00A43665" w:rsidRPr="00B61010" w:rsidRDefault="00A43665" w:rsidP="0019014A">
            <w:pPr>
              <w:spacing w:after="0" w:line="240" w:lineRule="auto"/>
              <w:rPr>
                <w:rFonts w:ascii="Times New Roman" w:hAnsi="Times New Roman" w:cs="Times New Roman"/>
                <w:sz w:val="24"/>
                <w:szCs w:val="24"/>
              </w:rPr>
            </w:pPr>
          </w:p>
          <w:p w14:paraId="09E8777C" w14:textId="77777777" w:rsidR="00A43665" w:rsidRPr="00B61010" w:rsidRDefault="00A43665" w:rsidP="0019014A">
            <w:pPr>
              <w:spacing w:after="0" w:line="240" w:lineRule="auto"/>
              <w:rPr>
                <w:rFonts w:ascii="Times New Roman" w:hAnsi="Times New Roman" w:cs="Times New Roman"/>
                <w:sz w:val="24"/>
                <w:szCs w:val="24"/>
              </w:rPr>
            </w:pPr>
            <w:r w:rsidRPr="00B61010">
              <w:rPr>
                <w:rFonts w:ascii="Times New Roman" w:hAnsi="Times New Roman" w:cs="Times New Roman"/>
                <w:sz w:val="24"/>
                <w:szCs w:val="24"/>
              </w:rPr>
              <w:t>Цртање и бојење;</w:t>
            </w:r>
          </w:p>
          <w:p w14:paraId="363C889E" w14:textId="77777777" w:rsidR="00A43665" w:rsidRPr="00B61010" w:rsidRDefault="00A43665" w:rsidP="0019014A">
            <w:pPr>
              <w:spacing w:after="0" w:line="240" w:lineRule="auto"/>
              <w:rPr>
                <w:rFonts w:ascii="Times New Roman" w:hAnsi="Times New Roman" w:cs="Times New Roman"/>
                <w:sz w:val="24"/>
                <w:szCs w:val="24"/>
              </w:rPr>
            </w:pPr>
            <w:r w:rsidRPr="00B61010">
              <w:rPr>
                <w:rFonts w:ascii="Times New Roman" w:hAnsi="Times New Roman" w:cs="Times New Roman"/>
                <w:sz w:val="24"/>
                <w:szCs w:val="24"/>
              </w:rPr>
              <w:t>Илустрације доживљаја деце;</w:t>
            </w:r>
          </w:p>
          <w:p w14:paraId="4B51F48F" w14:textId="77777777" w:rsidR="00A43665" w:rsidRPr="00B61010" w:rsidRDefault="00A43665" w:rsidP="0019014A">
            <w:pPr>
              <w:spacing w:after="0" w:line="240" w:lineRule="auto"/>
              <w:rPr>
                <w:rFonts w:ascii="Times New Roman" w:hAnsi="Times New Roman" w:cs="Times New Roman"/>
                <w:sz w:val="24"/>
                <w:szCs w:val="24"/>
              </w:rPr>
            </w:pPr>
            <w:r w:rsidRPr="00B61010">
              <w:rPr>
                <w:rFonts w:ascii="Times New Roman" w:hAnsi="Times New Roman" w:cs="Times New Roman"/>
                <w:sz w:val="24"/>
                <w:szCs w:val="24"/>
              </w:rPr>
              <w:t>Колаж;</w:t>
            </w:r>
          </w:p>
          <w:p w14:paraId="221FDFA7" w14:textId="77777777" w:rsidR="00A43665" w:rsidRPr="00B61010" w:rsidRDefault="00A43665" w:rsidP="0019014A">
            <w:pPr>
              <w:spacing w:after="0" w:line="240" w:lineRule="auto"/>
              <w:rPr>
                <w:rFonts w:ascii="Times New Roman" w:hAnsi="Times New Roman" w:cs="Times New Roman"/>
                <w:sz w:val="24"/>
                <w:szCs w:val="24"/>
              </w:rPr>
            </w:pPr>
            <w:r w:rsidRPr="00B61010">
              <w:rPr>
                <w:rFonts w:ascii="Times New Roman" w:hAnsi="Times New Roman" w:cs="Times New Roman"/>
                <w:sz w:val="24"/>
                <w:szCs w:val="24"/>
              </w:rPr>
              <w:t>Вајање;</w:t>
            </w:r>
          </w:p>
          <w:p w14:paraId="3BD3CB02" w14:textId="77777777" w:rsidR="00A43665" w:rsidRPr="00B61010" w:rsidRDefault="00A43665" w:rsidP="0019014A">
            <w:pPr>
              <w:spacing w:after="0" w:line="240" w:lineRule="auto"/>
              <w:rPr>
                <w:rFonts w:ascii="Times New Roman" w:hAnsi="Times New Roman" w:cs="Times New Roman"/>
                <w:sz w:val="24"/>
                <w:szCs w:val="24"/>
              </w:rPr>
            </w:pPr>
            <w:r w:rsidRPr="00B61010">
              <w:rPr>
                <w:rFonts w:ascii="Times New Roman" w:hAnsi="Times New Roman" w:cs="Times New Roman"/>
                <w:sz w:val="24"/>
                <w:szCs w:val="24"/>
              </w:rPr>
              <w:t>Израда предмета од теста;</w:t>
            </w:r>
          </w:p>
          <w:p w14:paraId="471FCE30" w14:textId="77777777" w:rsidR="00A43665" w:rsidRPr="00B61010" w:rsidRDefault="00A43665" w:rsidP="0019014A">
            <w:pPr>
              <w:spacing w:after="0" w:line="240" w:lineRule="auto"/>
              <w:rPr>
                <w:rFonts w:ascii="Times New Roman" w:hAnsi="Times New Roman" w:cs="Times New Roman"/>
                <w:sz w:val="24"/>
                <w:szCs w:val="24"/>
              </w:rPr>
            </w:pPr>
            <w:r w:rsidRPr="00B61010">
              <w:rPr>
                <w:rFonts w:ascii="Times New Roman" w:hAnsi="Times New Roman" w:cs="Times New Roman"/>
                <w:sz w:val="24"/>
                <w:szCs w:val="24"/>
              </w:rPr>
              <w:t>Израда колажа од пресованог лишћа;</w:t>
            </w:r>
          </w:p>
          <w:p w14:paraId="2A35E5B3" w14:textId="77777777" w:rsidR="00A43665" w:rsidRPr="00B61010" w:rsidRDefault="00A43665" w:rsidP="0019014A">
            <w:pPr>
              <w:spacing w:after="0" w:line="240" w:lineRule="auto"/>
              <w:rPr>
                <w:rFonts w:ascii="Times New Roman" w:hAnsi="Times New Roman" w:cs="Times New Roman"/>
                <w:sz w:val="24"/>
                <w:szCs w:val="24"/>
              </w:rPr>
            </w:pPr>
            <w:r w:rsidRPr="00B61010">
              <w:rPr>
                <w:rFonts w:ascii="Times New Roman" w:hAnsi="Times New Roman" w:cs="Times New Roman"/>
                <w:sz w:val="24"/>
                <w:szCs w:val="24"/>
              </w:rPr>
              <w:lastRenderedPageBreak/>
              <w:t>Спортске игре;</w:t>
            </w:r>
          </w:p>
          <w:p w14:paraId="70B9CAD5" w14:textId="77777777" w:rsidR="00A43665" w:rsidRPr="00B61010" w:rsidRDefault="00A43665" w:rsidP="0019014A">
            <w:pPr>
              <w:spacing w:after="0" w:line="240" w:lineRule="auto"/>
              <w:rPr>
                <w:rFonts w:ascii="Times New Roman" w:hAnsi="Times New Roman" w:cs="Times New Roman"/>
                <w:sz w:val="24"/>
                <w:szCs w:val="24"/>
              </w:rPr>
            </w:pPr>
            <w:r w:rsidRPr="00B61010">
              <w:rPr>
                <w:rFonts w:ascii="Times New Roman" w:hAnsi="Times New Roman" w:cs="Times New Roman"/>
                <w:sz w:val="24"/>
                <w:szCs w:val="24"/>
              </w:rPr>
              <w:t>Штафетне игре;</w:t>
            </w:r>
          </w:p>
          <w:p w14:paraId="22A7402C" w14:textId="77777777" w:rsidR="00A43665" w:rsidRPr="00B61010" w:rsidRDefault="00A43665" w:rsidP="0019014A">
            <w:pPr>
              <w:spacing w:after="0" w:line="240" w:lineRule="auto"/>
              <w:rPr>
                <w:rFonts w:ascii="Times New Roman" w:hAnsi="Times New Roman" w:cs="Times New Roman"/>
                <w:sz w:val="24"/>
                <w:szCs w:val="24"/>
              </w:rPr>
            </w:pPr>
            <w:r w:rsidRPr="00B61010">
              <w:rPr>
                <w:rFonts w:ascii="Times New Roman" w:hAnsi="Times New Roman" w:cs="Times New Roman"/>
                <w:sz w:val="24"/>
                <w:szCs w:val="24"/>
              </w:rPr>
              <w:t>Игре брзине и спретности;</w:t>
            </w:r>
          </w:p>
          <w:p w14:paraId="055595F4" w14:textId="77777777" w:rsidR="00A43665" w:rsidRPr="00B61010" w:rsidRDefault="00A43665" w:rsidP="0019014A">
            <w:pPr>
              <w:spacing w:after="0" w:line="240" w:lineRule="auto"/>
              <w:rPr>
                <w:rFonts w:ascii="Times New Roman" w:hAnsi="Times New Roman" w:cs="Times New Roman"/>
                <w:sz w:val="24"/>
                <w:szCs w:val="24"/>
              </w:rPr>
            </w:pPr>
            <w:r w:rsidRPr="00B61010">
              <w:rPr>
                <w:rFonts w:ascii="Times New Roman" w:hAnsi="Times New Roman" w:cs="Times New Roman"/>
                <w:sz w:val="24"/>
                <w:szCs w:val="24"/>
              </w:rPr>
              <w:t>Игре на снегу;</w:t>
            </w:r>
          </w:p>
          <w:p w14:paraId="3F666D6F" w14:textId="77777777" w:rsidR="00A43665" w:rsidRPr="00B61010" w:rsidRDefault="00A43665" w:rsidP="0019014A">
            <w:pPr>
              <w:spacing w:after="0" w:line="240" w:lineRule="auto"/>
              <w:rPr>
                <w:rFonts w:ascii="Times New Roman" w:hAnsi="Times New Roman" w:cs="Times New Roman"/>
                <w:sz w:val="24"/>
                <w:szCs w:val="24"/>
              </w:rPr>
            </w:pPr>
            <w:r w:rsidRPr="00B61010">
              <w:rPr>
                <w:rFonts w:ascii="Times New Roman" w:hAnsi="Times New Roman" w:cs="Times New Roman"/>
                <w:sz w:val="24"/>
                <w:szCs w:val="24"/>
              </w:rPr>
              <w:t>Основни кораци у плесу;</w:t>
            </w:r>
          </w:p>
          <w:p w14:paraId="57811337" w14:textId="77777777" w:rsidR="00A43665" w:rsidRPr="00B61010" w:rsidRDefault="00A43665" w:rsidP="0019014A">
            <w:pPr>
              <w:spacing w:after="0" w:line="240" w:lineRule="auto"/>
              <w:rPr>
                <w:rFonts w:ascii="Times New Roman" w:hAnsi="Times New Roman" w:cs="Times New Roman"/>
                <w:sz w:val="24"/>
                <w:szCs w:val="24"/>
              </w:rPr>
            </w:pPr>
          </w:p>
          <w:p w14:paraId="0DCB014C" w14:textId="77777777" w:rsidR="00A43665" w:rsidRPr="00B61010" w:rsidRDefault="00A43665" w:rsidP="0019014A">
            <w:pPr>
              <w:spacing w:after="0" w:line="240" w:lineRule="auto"/>
              <w:rPr>
                <w:rFonts w:ascii="Times New Roman" w:hAnsi="Times New Roman" w:cs="Times New Roman"/>
                <w:sz w:val="24"/>
                <w:szCs w:val="24"/>
              </w:rPr>
            </w:pPr>
            <w:r w:rsidRPr="00B61010">
              <w:rPr>
                <w:rFonts w:ascii="Times New Roman" w:hAnsi="Times New Roman" w:cs="Times New Roman"/>
                <w:sz w:val="24"/>
                <w:szCs w:val="24"/>
              </w:rPr>
              <w:t>Коришћење апликација за креативно изражавање;</w:t>
            </w:r>
          </w:p>
          <w:p w14:paraId="3FFD6BB2" w14:textId="77777777" w:rsidR="00A43665" w:rsidRPr="00B61010" w:rsidRDefault="00A43665" w:rsidP="0019014A">
            <w:pPr>
              <w:spacing w:after="0" w:line="240" w:lineRule="auto"/>
              <w:rPr>
                <w:rFonts w:ascii="Times New Roman" w:hAnsi="Times New Roman" w:cs="Times New Roman"/>
                <w:sz w:val="24"/>
                <w:szCs w:val="24"/>
              </w:rPr>
            </w:pPr>
            <w:r w:rsidRPr="00B61010">
              <w:rPr>
                <w:rFonts w:ascii="Times New Roman" w:hAnsi="Times New Roman" w:cs="Times New Roman"/>
                <w:sz w:val="24"/>
                <w:szCs w:val="24"/>
              </w:rPr>
              <w:t>Креирање презентација;</w:t>
            </w:r>
          </w:p>
          <w:p w14:paraId="78195025" w14:textId="77777777" w:rsidR="00A43665" w:rsidRPr="00B61010" w:rsidRDefault="00A43665" w:rsidP="0019014A">
            <w:pPr>
              <w:spacing w:after="0" w:line="240" w:lineRule="auto"/>
              <w:rPr>
                <w:rFonts w:ascii="Times New Roman" w:hAnsi="Times New Roman" w:cs="Times New Roman"/>
                <w:sz w:val="24"/>
                <w:szCs w:val="24"/>
              </w:rPr>
            </w:pPr>
            <w:r w:rsidRPr="00B61010">
              <w:rPr>
                <w:rFonts w:ascii="Times New Roman" w:hAnsi="Times New Roman" w:cs="Times New Roman"/>
                <w:sz w:val="24"/>
                <w:szCs w:val="24"/>
              </w:rPr>
              <w:t>Креирање видео садржаја;</w:t>
            </w:r>
          </w:p>
          <w:p w14:paraId="7E249C64" w14:textId="77777777" w:rsidR="00A43665" w:rsidRPr="00B61010" w:rsidRDefault="00A43665" w:rsidP="0019014A">
            <w:pPr>
              <w:spacing w:after="0" w:line="240" w:lineRule="auto"/>
              <w:rPr>
                <w:rFonts w:ascii="Times New Roman" w:hAnsi="Times New Roman" w:cs="Times New Roman"/>
                <w:sz w:val="24"/>
                <w:szCs w:val="24"/>
              </w:rPr>
            </w:pPr>
            <w:r w:rsidRPr="00B61010">
              <w:rPr>
                <w:rFonts w:ascii="Times New Roman" w:hAnsi="Times New Roman" w:cs="Times New Roman"/>
                <w:sz w:val="24"/>
                <w:szCs w:val="24"/>
              </w:rPr>
              <w:t>Безбедно коришћење интернета;</w:t>
            </w:r>
          </w:p>
        </w:tc>
        <w:tc>
          <w:tcPr>
            <w:tcW w:w="1966" w:type="pct"/>
          </w:tcPr>
          <w:p w14:paraId="5D909965" w14:textId="77777777" w:rsidR="00A43665" w:rsidRPr="00B61010" w:rsidRDefault="00A43665" w:rsidP="0019014A">
            <w:pPr>
              <w:spacing w:after="0" w:line="240" w:lineRule="auto"/>
              <w:rPr>
                <w:rFonts w:ascii="Times New Roman" w:hAnsi="Times New Roman" w:cs="Times New Roman"/>
                <w:sz w:val="24"/>
                <w:szCs w:val="24"/>
              </w:rPr>
            </w:pPr>
          </w:p>
          <w:p w14:paraId="0F599548" w14:textId="77777777" w:rsidR="00A43665" w:rsidRPr="00B61010" w:rsidRDefault="00A43665" w:rsidP="0019014A">
            <w:pPr>
              <w:spacing w:after="0" w:line="240" w:lineRule="auto"/>
              <w:rPr>
                <w:rFonts w:ascii="Times New Roman" w:hAnsi="Times New Roman" w:cs="Times New Roman"/>
                <w:sz w:val="24"/>
                <w:szCs w:val="24"/>
              </w:rPr>
            </w:pPr>
          </w:p>
          <w:p w14:paraId="7AC0999C" w14:textId="77777777" w:rsidR="00A43665" w:rsidRPr="00B61010" w:rsidRDefault="00A43665" w:rsidP="0019014A">
            <w:pPr>
              <w:spacing w:after="0" w:line="240" w:lineRule="auto"/>
              <w:rPr>
                <w:rFonts w:ascii="Times New Roman" w:hAnsi="Times New Roman" w:cs="Times New Roman"/>
                <w:sz w:val="24"/>
                <w:szCs w:val="24"/>
              </w:rPr>
            </w:pPr>
            <w:r w:rsidRPr="00B61010">
              <w:rPr>
                <w:rFonts w:ascii="Times New Roman" w:hAnsi="Times New Roman" w:cs="Times New Roman"/>
                <w:sz w:val="24"/>
                <w:szCs w:val="24"/>
              </w:rPr>
              <w:t xml:space="preserve">1) комуникација на матерњемјезику: способности зражавања и тумачења концепата, мисли, осећања, чињеница и мишљења у усменој или писаној форми;  </w:t>
            </w:r>
          </w:p>
          <w:p w14:paraId="49D1E730" w14:textId="77777777" w:rsidR="00A43665" w:rsidRPr="00B61010" w:rsidRDefault="00A43665" w:rsidP="0019014A">
            <w:pPr>
              <w:spacing w:after="0" w:line="240" w:lineRule="auto"/>
              <w:rPr>
                <w:rFonts w:ascii="Times New Roman" w:hAnsi="Times New Roman" w:cs="Times New Roman"/>
                <w:sz w:val="24"/>
                <w:szCs w:val="24"/>
              </w:rPr>
            </w:pPr>
          </w:p>
          <w:p w14:paraId="149EFD79" w14:textId="77777777" w:rsidR="00A43665" w:rsidRPr="00B61010" w:rsidRDefault="00A43665" w:rsidP="0019014A">
            <w:pPr>
              <w:spacing w:after="0" w:line="240" w:lineRule="auto"/>
              <w:rPr>
                <w:rFonts w:ascii="Times New Roman" w:hAnsi="Times New Roman" w:cs="Times New Roman"/>
                <w:sz w:val="24"/>
                <w:szCs w:val="24"/>
              </w:rPr>
            </w:pPr>
          </w:p>
          <w:p w14:paraId="326EC70D" w14:textId="77777777" w:rsidR="00A43665" w:rsidRPr="00B61010" w:rsidRDefault="00A43665" w:rsidP="0019014A">
            <w:pPr>
              <w:spacing w:after="0" w:line="240" w:lineRule="auto"/>
              <w:rPr>
                <w:rFonts w:ascii="Times New Roman" w:hAnsi="Times New Roman" w:cs="Times New Roman"/>
                <w:sz w:val="24"/>
                <w:szCs w:val="24"/>
              </w:rPr>
            </w:pPr>
            <w:r w:rsidRPr="00B61010">
              <w:rPr>
                <w:rFonts w:ascii="Times New Roman" w:hAnsi="Times New Roman" w:cs="Times New Roman"/>
                <w:sz w:val="24"/>
                <w:szCs w:val="24"/>
              </w:rPr>
              <w:t>2) математичке, научне и технолошкекомпетенцијосновно нумеричко резоновање, разумевање света природе, способност примене знања и технологије за људске потребе (медицина, транспорт, комуникације и др.)</w:t>
            </w:r>
          </w:p>
          <w:p w14:paraId="5ED70B1F" w14:textId="77777777" w:rsidR="00A43665" w:rsidRPr="00B61010" w:rsidRDefault="00A43665" w:rsidP="0019014A">
            <w:pPr>
              <w:spacing w:after="0" w:line="240" w:lineRule="auto"/>
              <w:rPr>
                <w:rFonts w:ascii="Times New Roman" w:hAnsi="Times New Roman" w:cs="Times New Roman"/>
                <w:sz w:val="24"/>
                <w:szCs w:val="24"/>
              </w:rPr>
            </w:pPr>
          </w:p>
          <w:p w14:paraId="7AD29673" w14:textId="77777777" w:rsidR="00A43665" w:rsidRPr="00B61010" w:rsidRDefault="00A43665" w:rsidP="0019014A">
            <w:pPr>
              <w:spacing w:after="0" w:line="240" w:lineRule="auto"/>
              <w:rPr>
                <w:rFonts w:ascii="Times New Roman" w:hAnsi="Times New Roman" w:cs="Times New Roman"/>
                <w:sz w:val="24"/>
                <w:szCs w:val="24"/>
              </w:rPr>
            </w:pPr>
            <w:r w:rsidRPr="00B61010">
              <w:rPr>
                <w:rFonts w:ascii="Times New Roman" w:hAnsi="Times New Roman" w:cs="Times New Roman"/>
                <w:sz w:val="24"/>
                <w:szCs w:val="24"/>
              </w:rPr>
              <w:t xml:space="preserve">3) учење учења: способност да се ефективно управља сопственим учењем: планирање, управљање временом и информацијама, способност да се превазиђу препреке како би се успешно учило, коришћење претходних знања и вештина, примена знања и вештина у различитим ситуацијама, индивидуално и/или у групи; </w:t>
            </w:r>
          </w:p>
          <w:p w14:paraId="7BE2B315" w14:textId="77777777" w:rsidR="00A43665" w:rsidRPr="00B61010" w:rsidRDefault="00A43665" w:rsidP="0019014A">
            <w:pPr>
              <w:spacing w:after="0" w:line="240" w:lineRule="auto"/>
              <w:rPr>
                <w:rFonts w:ascii="Times New Roman" w:hAnsi="Times New Roman" w:cs="Times New Roman"/>
                <w:sz w:val="24"/>
                <w:szCs w:val="24"/>
              </w:rPr>
            </w:pPr>
          </w:p>
          <w:p w14:paraId="42FD2FD4" w14:textId="77777777" w:rsidR="00A43665" w:rsidRPr="00B61010" w:rsidRDefault="00A43665" w:rsidP="0019014A">
            <w:pPr>
              <w:spacing w:after="0" w:line="240" w:lineRule="auto"/>
              <w:rPr>
                <w:rFonts w:ascii="Times New Roman" w:hAnsi="Times New Roman" w:cs="Times New Roman"/>
                <w:sz w:val="24"/>
                <w:szCs w:val="24"/>
              </w:rPr>
            </w:pPr>
            <w:r w:rsidRPr="00B61010">
              <w:rPr>
                <w:rFonts w:ascii="Times New Roman" w:hAnsi="Times New Roman" w:cs="Times New Roman"/>
                <w:sz w:val="24"/>
                <w:szCs w:val="24"/>
              </w:rPr>
              <w:t xml:space="preserve">4) друштвене и грађанске компетенције: способност да се ефикасно и конструктивно учествује у друштвеном и радном животу и да се ангажују у активном и демократском учешћу, посебно у све разноврснијим заједницама; </w:t>
            </w:r>
          </w:p>
          <w:p w14:paraId="0620B3F5" w14:textId="77777777" w:rsidR="00A43665" w:rsidRPr="00B61010" w:rsidRDefault="00A43665" w:rsidP="0019014A">
            <w:pPr>
              <w:spacing w:after="0" w:line="240" w:lineRule="auto"/>
              <w:rPr>
                <w:rFonts w:ascii="Times New Roman" w:hAnsi="Times New Roman" w:cs="Times New Roman"/>
                <w:sz w:val="24"/>
                <w:szCs w:val="24"/>
              </w:rPr>
            </w:pPr>
          </w:p>
          <w:p w14:paraId="2FA46C9C" w14:textId="77777777" w:rsidR="00A43665" w:rsidRPr="00B61010" w:rsidRDefault="00A43665" w:rsidP="0019014A">
            <w:pPr>
              <w:spacing w:after="0" w:line="240" w:lineRule="auto"/>
              <w:rPr>
                <w:rFonts w:ascii="Times New Roman" w:hAnsi="Times New Roman" w:cs="Times New Roman"/>
                <w:sz w:val="24"/>
                <w:szCs w:val="24"/>
              </w:rPr>
            </w:pPr>
          </w:p>
          <w:p w14:paraId="51E775C3" w14:textId="77777777" w:rsidR="00A43665" w:rsidRPr="00B61010" w:rsidRDefault="00A43665" w:rsidP="0019014A">
            <w:pPr>
              <w:spacing w:after="0" w:line="240" w:lineRule="auto"/>
              <w:rPr>
                <w:rFonts w:ascii="Times New Roman" w:hAnsi="Times New Roman" w:cs="Times New Roman"/>
                <w:sz w:val="24"/>
                <w:szCs w:val="24"/>
              </w:rPr>
            </w:pPr>
            <w:r w:rsidRPr="00B61010">
              <w:rPr>
                <w:rFonts w:ascii="Times New Roman" w:hAnsi="Times New Roman" w:cs="Times New Roman"/>
                <w:sz w:val="24"/>
                <w:szCs w:val="24"/>
              </w:rPr>
              <w:t>5) културолошка освешћеност и изражавање: способност да се схвати значај креативних идеја, искустава и емоција у различитим медијима - музика, књижевност, плес, ликовна уметност и друго.</w:t>
            </w:r>
          </w:p>
          <w:p w14:paraId="379D928E" w14:textId="77777777" w:rsidR="00A43665" w:rsidRPr="00B61010" w:rsidRDefault="00A43665" w:rsidP="0019014A">
            <w:pPr>
              <w:spacing w:after="0" w:line="240" w:lineRule="auto"/>
              <w:rPr>
                <w:rFonts w:ascii="Times New Roman" w:hAnsi="Times New Roman" w:cs="Times New Roman"/>
                <w:sz w:val="24"/>
                <w:szCs w:val="24"/>
              </w:rPr>
            </w:pPr>
          </w:p>
          <w:p w14:paraId="330C2DD3" w14:textId="77777777" w:rsidR="00A43665" w:rsidRPr="00B61010" w:rsidRDefault="00A43665" w:rsidP="0019014A">
            <w:pPr>
              <w:spacing w:after="0" w:line="240" w:lineRule="auto"/>
              <w:rPr>
                <w:rFonts w:ascii="Times New Roman" w:hAnsi="Times New Roman" w:cs="Times New Roman"/>
                <w:sz w:val="24"/>
                <w:szCs w:val="24"/>
              </w:rPr>
            </w:pPr>
          </w:p>
          <w:p w14:paraId="7546C221" w14:textId="77777777" w:rsidR="00A43665" w:rsidRPr="00B61010" w:rsidRDefault="00A43665" w:rsidP="0019014A">
            <w:pPr>
              <w:spacing w:after="0" w:line="240" w:lineRule="auto"/>
              <w:rPr>
                <w:rFonts w:ascii="Times New Roman" w:hAnsi="Times New Roman" w:cs="Times New Roman"/>
                <w:sz w:val="24"/>
                <w:szCs w:val="24"/>
              </w:rPr>
            </w:pPr>
          </w:p>
          <w:p w14:paraId="36925AF5" w14:textId="77777777" w:rsidR="00A43665" w:rsidRPr="00B61010" w:rsidRDefault="00A43665" w:rsidP="0019014A">
            <w:pPr>
              <w:spacing w:after="0" w:line="240" w:lineRule="auto"/>
              <w:rPr>
                <w:rFonts w:ascii="Times New Roman" w:hAnsi="Times New Roman" w:cs="Times New Roman"/>
                <w:sz w:val="24"/>
                <w:szCs w:val="24"/>
              </w:rPr>
            </w:pPr>
          </w:p>
          <w:p w14:paraId="27B8434B" w14:textId="77777777" w:rsidR="00A43665" w:rsidRPr="00B61010" w:rsidRDefault="00A43665" w:rsidP="0019014A">
            <w:pPr>
              <w:spacing w:after="0" w:line="240" w:lineRule="auto"/>
              <w:rPr>
                <w:rFonts w:ascii="Times New Roman" w:hAnsi="Times New Roman" w:cs="Times New Roman"/>
                <w:sz w:val="24"/>
                <w:szCs w:val="24"/>
              </w:rPr>
            </w:pPr>
            <w:r w:rsidRPr="00B61010">
              <w:rPr>
                <w:rFonts w:ascii="Times New Roman" w:hAnsi="Times New Roman" w:cs="Times New Roman"/>
                <w:sz w:val="24"/>
                <w:szCs w:val="24"/>
              </w:rPr>
              <w:t xml:space="preserve">6) дигитална компетенција: самопоуздано и критичко коришћење информационих и комуникационих технологија за рад, одмор и комуникацију; </w:t>
            </w:r>
          </w:p>
          <w:p w14:paraId="62FA695D" w14:textId="77777777" w:rsidR="00A43665" w:rsidRPr="00B61010" w:rsidRDefault="00A43665" w:rsidP="0019014A">
            <w:pPr>
              <w:spacing w:after="0" w:line="240" w:lineRule="auto"/>
              <w:rPr>
                <w:rFonts w:ascii="Times New Roman" w:hAnsi="Times New Roman" w:cs="Times New Roman"/>
                <w:sz w:val="24"/>
                <w:szCs w:val="24"/>
              </w:rPr>
            </w:pPr>
          </w:p>
        </w:tc>
      </w:tr>
    </w:tbl>
    <w:p w14:paraId="5CD12B09" w14:textId="77777777" w:rsidR="00A43665" w:rsidRPr="00B61010" w:rsidRDefault="00A43665" w:rsidP="00A43665">
      <w:pPr>
        <w:pStyle w:val="Normal1"/>
        <w:spacing w:after="0" w:line="240" w:lineRule="auto"/>
        <w:rPr>
          <w:rFonts w:ascii="Times New Roman" w:eastAsia="Times New Roman" w:hAnsi="Times New Roman" w:cs="Times New Roman"/>
          <w:b/>
          <w:sz w:val="24"/>
          <w:szCs w:val="24"/>
          <w:lang w:val="sr-Cyrl-RS"/>
        </w:rPr>
      </w:pPr>
    </w:p>
    <w:p w14:paraId="7117AB1F" w14:textId="77777777" w:rsidR="00E41B4C" w:rsidRPr="00B61010" w:rsidRDefault="00E41B4C" w:rsidP="00A43665">
      <w:pPr>
        <w:pStyle w:val="Normal1"/>
        <w:spacing w:after="0" w:line="240" w:lineRule="auto"/>
        <w:rPr>
          <w:rFonts w:ascii="Times New Roman" w:eastAsia="Times New Roman" w:hAnsi="Times New Roman" w:cs="Times New Roman"/>
          <w:b/>
          <w:sz w:val="24"/>
          <w:szCs w:val="24"/>
          <w:lang w:val="sr-Cyrl-RS"/>
        </w:rPr>
      </w:pPr>
    </w:p>
    <w:p w14:paraId="64678E30" w14:textId="77777777" w:rsidR="00E41B4C" w:rsidRPr="00B61010" w:rsidRDefault="00E41B4C" w:rsidP="00A43665">
      <w:pPr>
        <w:pStyle w:val="Normal1"/>
        <w:spacing w:after="0" w:line="240" w:lineRule="auto"/>
        <w:rPr>
          <w:rFonts w:ascii="Times New Roman" w:eastAsia="Times New Roman" w:hAnsi="Times New Roman" w:cs="Times New Roman"/>
          <w:b/>
          <w:sz w:val="24"/>
          <w:szCs w:val="24"/>
          <w:lang w:val="sr-Cyrl-RS"/>
        </w:rPr>
      </w:pPr>
    </w:p>
    <w:p w14:paraId="5F6CD541" w14:textId="77777777" w:rsidR="00A43665" w:rsidRPr="00B61010" w:rsidRDefault="00A43665" w:rsidP="00A43665">
      <w:pPr>
        <w:pStyle w:val="Normal1"/>
        <w:spacing w:after="0" w:line="240" w:lineRule="auto"/>
        <w:rPr>
          <w:rFonts w:ascii="Times New Roman" w:eastAsia="Times New Roman" w:hAnsi="Times New Roman" w:cs="Times New Roman"/>
          <w:b/>
          <w:sz w:val="24"/>
          <w:szCs w:val="24"/>
        </w:rPr>
      </w:pPr>
      <w:r w:rsidRPr="00B61010">
        <w:rPr>
          <w:rFonts w:ascii="Times New Roman" w:eastAsia="Times New Roman" w:hAnsi="Times New Roman" w:cs="Times New Roman"/>
          <w:b/>
          <w:sz w:val="24"/>
          <w:szCs w:val="24"/>
        </w:rPr>
        <w:t>Слободно време:</w:t>
      </w:r>
    </w:p>
    <w:p w14:paraId="6D3E0869" w14:textId="77777777" w:rsidR="00A43665" w:rsidRPr="00B61010" w:rsidRDefault="00A43665" w:rsidP="00A43665">
      <w:pPr>
        <w:pStyle w:val="Normal1"/>
        <w:spacing w:after="0" w:line="240" w:lineRule="auto"/>
        <w:rPr>
          <w:rFonts w:ascii="Times New Roman" w:eastAsia="Times New Roman" w:hAnsi="Times New Roman" w:cs="Times New Roman"/>
          <w:b/>
          <w:sz w:val="24"/>
          <w:szCs w:val="24"/>
        </w:rPr>
      </w:pPr>
    </w:p>
    <w:p w14:paraId="7FD59043" w14:textId="77777777" w:rsidR="00A43665" w:rsidRPr="00B61010" w:rsidRDefault="00A43665" w:rsidP="00A43665">
      <w:pPr>
        <w:pStyle w:val="Normal1"/>
        <w:spacing w:after="0" w:line="240" w:lineRule="auto"/>
        <w:rPr>
          <w:rFonts w:ascii="Times New Roman" w:eastAsia="Times New Roman" w:hAnsi="Times New Roman" w:cs="Times New Roman"/>
          <w:sz w:val="24"/>
          <w:szCs w:val="24"/>
          <w:lang w:val="sr-Cyrl-RS"/>
        </w:rPr>
      </w:pPr>
      <w:r w:rsidRPr="00B61010">
        <w:rPr>
          <w:rFonts w:ascii="Times New Roman" w:eastAsia="Times New Roman" w:hAnsi="Times New Roman" w:cs="Times New Roman"/>
          <w:sz w:val="24"/>
          <w:szCs w:val="24"/>
        </w:rPr>
        <w:t>                  Слободно време је предвиђено за активности које се организују на принципу потпуне слободе избора, добровољности, самоорганизованости ученика у оквиру различитих група. Кроз ове активности ученици стварају, откривају, истражују, увежбавају, сазнају...</w:t>
      </w:r>
    </w:p>
    <w:p w14:paraId="2A396385" w14:textId="77777777" w:rsidR="00E41B4C" w:rsidRPr="00B61010" w:rsidRDefault="00E41B4C" w:rsidP="00A43665">
      <w:pPr>
        <w:pStyle w:val="Normal1"/>
        <w:spacing w:after="0" w:line="240" w:lineRule="auto"/>
        <w:rPr>
          <w:rFonts w:ascii="Times New Roman" w:eastAsia="Times New Roman" w:hAnsi="Times New Roman" w:cs="Times New Roman"/>
          <w:sz w:val="24"/>
          <w:szCs w:val="24"/>
          <w:lang w:val="sr-Cyrl-RS"/>
        </w:rPr>
      </w:pPr>
    </w:p>
    <w:p w14:paraId="3F0C5EBD" w14:textId="77777777" w:rsidR="00A43665" w:rsidRPr="00B61010" w:rsidRDefault="00A43665" w:rsidP="00A43665">
      <w:pPr>
        <w:pStyle w:val="Normal1"/>
        <w:spacing w:after="0" w:line="240" w:lineRule="auto"/>
        <w:rPr>
          <w:rFonts w:ascii="Times New Roman" w:eastAsia="Times New Roman" w:hAnsi="Times New Roman" w:cs="Times New Roman"/>
          <w:sz w:val="24"/>
          <w:szCs w:val="24"/>
        </w:rPr>
      </w:pPr>
    </w:p>
    <w:tbl>
      <w:tblPr>
        <w:tblStyle w:val="TableGrid"/>
        <w:tblW w:w="0" w:type="auto"/>
        <w:tblLook w:val="04A0" w:firstRow="1" w:lastRow="0" w:firstColumn="1" w:lastColumn="0" w:noHBand="0" w:noVBand="1"/>
      </w:tblPr>
      <w:tblGrid>
        <w:gridCol w:w="978"/>
        <w:gridCol w:w="5038"/>
        <w:gridCol w:w="3004"/>
      </w:tblGrid>
      <w:tr w:rsidR="00B61010" w:rsidRPr="00B61010" w14:paraId="44E713A8" w14:textId="77777777" w:rsidTr="0019014A">
        <w:tc>
          <w:tcPr>
            <w:tcW w:w="985" w:type="dxa"/>
          </w:tcPr>
          <w:p w14:paraId="589B5100" w14:textId="77777777" w:rsidR="00A43665" w:rsidRPr="00B61010" w:rsidRDefault="00A43665" w:rsidP="0019014A">
            <w:pPr>
              <w:spacing w:after="0" w:line="240" w:lineRule="auto"/>
              <w:rPr>
                <w:rFonts w:ascii="Times New Roman" w:hAnsi="Times New Roman" w:cs="Times New Roman"/>
                <w:b/>
                <w:sz w:val="24"/>
                <w:szCs w:val="24"/>
              </w:rPr>
            </w:pPr>
            <w:r w:rsidRPr="00B61010">
              <w:rPr>
                <w:rFonts w:ascii="Times New Roman" w:hAnsi="Times New Roman" w:cs="Times New Roman"/>
                <w:b/>
                <w:sz w:val="24"/>
                <w:szCs w:val="24"/>
              </w:rPr>
              <w:t>Редни број теме</w:t>
            </w:r>
          </w:p>
        </w:tc>
        <w:tc>
          <w:tcPr>
            <w:tcW w:w="5248" w:type="dxa"/>
          </w:tcPr>
          <w:p w14:paraId="597F4CC2" w14:textId="77777777" w:rsidR="00A43665" w:rsidRPr="00B61010" w:rsidRDefault="00A43665" w:rsidP="0019014A">
            <w:pPr>
              <w:spacing w:after="0" w:line="240" w:lineRule="auto"/>
              <w:jc w:val="center"/>
              <w:rPr>
                <w:rFonts w:ascii="Times New Roman" w:hAnsi="Times New Roman" w:cs="Times New Roman"/>
                <w:b/>
                <w:sz w:val="24"/>
                <w:szCs w:val="24"/>
              </w:rPr>
            </w:pPr>
          </w:p>
          <w:p w14:paraId="03B08D91" w14:textId="77777777" w:rsidR="00A43665" w:rsidRPr="00B61010" w:rsidRDefault="00A43665" w:rsidP="0019014A">
            <w:pPr>
              <w:spacing w:after="0" w:line="240" w:lineRule="auto"/>
              <w:jc w:val="center"/>
              <w:rPr>
                <w:rFonts w:ascii="Times New Roman" w:hAnsi="Times New Roman" w:cs="Times New Roman"/>
                <w:b/>
                <w:sz w:val="24"/>
                <w:szCs w:val="24"/>
              </w:rPr>
            </w:pPr>
            <w:r w:rsidRPr="00B61010">
              <w:rPr>
                <w:rFonts w:ascii="Times New Roman" w:hAnsi="Times New Roman" w:cs="Times New Roman"/>
                <w:b/>
                <w:sz w:val="24"/>
                <w:szCs w:val="24"/>
              </w:rPr>
              <w:t>НАЗИВ НАСТАВНЕ ТЕМЕ</w:t>
            </w:r>
          </w:p>
          <w:p w14:paraId="2733940C" w14:textId="77777777" w:rsidR="00A43665" w:rsidRPr="00B61010" w:rsidRDefault="00A43665" w:rsidP="0019014A">
            <w:pPr>
              <w:spacing w:after="0" w:line="240" w:lineRule="auto"/>
              <w:jc w:val="center"/>
              <w:rPr>
                <w:rFonts w:ascii="Times New Roman" w:hAnsi="Times New Roman" w:cs="Times New Roman"/>
                <w:b/>
                <w:sz w:val="24"/>
                <w:szCs w:val="24"/>
              </w:rPr>
            </w:pPr>
            <w:r w:rsidRPr="00B61010">
              <w:rPr>
                <w:rFonts w:ascii="Times New Roman" w:hAnsi="Times New Roman" w:cs="Times New Roman"/>
                <w:b/>
                <w:sz w:val="24"/>
                <w:szCs w:val="24"/>
              </w:rPr>
              <w:t>(ОБЛАСТИ)</w:t>
            </w:r>
          </w:p>
        </w:tc>
        <w:tc>
          <w:tcPr>
            <w:tcW w:w="3117" w:type="dxa"/>
          </w:tcPr>
          <w:p w14:paraId="00C355D2" w14:textId="77777777" w:rsidR="00A43665" w:rsidRPr="00B61010" w:rsidRDefault="00A43665" w:rsidP="0019014A">
            <w:pPr>
              <w:spacing w:after="0" w:line="240" w:lineRule="auto"/>
              <w:jc w:val="center"/>
              <w:rPr>
                <w:rFonts w:ascii="Times New Roman" w:hAnsi="Times New Roman" w:cs="Times New Roman"/>
                <w:b/>
                <w:sz w:val="24"/>
                <w:szCs w:val="24"/>
              </w:rPr>
            </w:pPr>
          </w:p>
          <w:p w14:paraId="60C01B60" w14:textId="77777777" w:rsidR="00A43665" w:rsidRPr="00B61010" w:rsidRDefault="00A43665" w:rsidP="0019014A">
            <w:pPr>
              <w:spacing w:after="0" w:line="240" w:lineRule="auto"/>
              <w:jc w:val="center"/>
              <w:rPr>
                <w:rFonts w:ascii="Times New Roman" w:hAnsi="Times New Roman" w:cs="Times New Roman"/>
                <w:b/>
                <w:sz w:val="24"/>
                <w:szCs w:val="24"/>
              </w:rPr>
            </w:pPr>
            <w:r w:rsidRPr="00B61010">
              <w:rPr>
                <w:rFonts w:ascii="Times New Roman" w:hAnsi="Times New Roman" w:cs="Times New Roman"/>
                <w:b/>
                <w:sz w:val="24"/>
                <w:szCs w:val="24"/>
              </w:rPr>
              <w:t>БРОЈ ЧАСОВА У ТЕМИ</w:t>
            </w:r>
          </w:p>
        </w:tc>
      </w:tr>
      <w:tr w:rsidR="00B61010" w:rsidRPr="00B61010" w14:paraId="6A50E1AF" w14:textId="77777777" w:rsidTr="0019014A">
        <w:trPr>
          <w:trHeight w:val="638"/>
        </w:trPr>
        <w:tc>
          <w:tcPr>
            <w:tcW w:w="985" w:type="dxa"/>
          </w:tcPr>
          <w:p w14:paraId="6FE9FAE8" w14:textId="77777777" w:rsidR="00A43665" w:rsidRPr="00B61010" w:rsidRDefault="00A43665" w:rsidP="0019014A">
            <w:pPr>
              <w:spacing w:after="0" w:line="240" w:lineRule="auto"/>
              <w:jc w:val="center"/>
              <w:rPr>
                <w:rFonts w:ascii="Times New Roman" w:hAnsi="Times New Roman" w:cs="Times New Roman"/>
                <w:b/>
                <w:sz w:val="24"/>
                <w:szCs w:val="24"/>
              </w:rPr>
            </w:pPr>
          </w:p>
          <w:p w14:paraId="7E4B7F2D" w14:textId="77777777" w:rsidR="00A43665" w:rsidRPr="00B61010" w:rsidRDefault="00A43665" w:rsidP="0019014A">
            <w:pPr>
              <w:spacing w:after="0" w:line="240" w:lineRule="auto"/>
              <w:jc w:val="center"/>
              <w:rPr>
                <w:rFonts w:ascii="Times New Roman" w:hAnsi="Times New Roman" w:cs="Times New Roman"/>
                <w:b/>
                <w:sz w:val="24"/>
                <w:szCs w:val="24"/>
              </w:rPr>
            </w:pPr>
            <w:r w:rsidRPr="00B61010">
              <w:rPr>
                <w:rFonts w:ascii="Times New Roman" w:hAnsi="Times New Roman" w:cs="Times New Roman"/>
                <w:b/>
                <w:sz w:val="24"/>
                <w:szCs w:val="24"/>
              </w:rPr>
              <w:t>1.</w:t>
            </w:r>
          </w:p>
        </w:tc>
        <w:tc>
          <w:tcPr>
            <w:tcW w:w="5248" w:type="dxa"/>
          </w:tcPr>
          <w:p w14:paraId="315AECF1" w14:textId="77777777" w:rsidR="00A43665" w:rsidRPr="00B61010" w:rsidRDefault="00A43665" w:rsidP="0019014A">
            <w:pPr>
              <w:spacing w:after="0" w:line="240" w:lineRule="auto"/>
              <w:jc w:val="center"/>
              <w:rPr>
                <w:rFonts w:ascii="Times New Roman" w:hAnsi="Times New Roman" w:cs="Times New Roman"/>
                <w:b/>
                <w:sz w:val="24"/>
                <w:szCs w:val="24"/>
              </w:rPr>
            </w:pPr>
          </w:p>
          <w:p w14:paraId="08409C51" w14:textId="77777777" w:rsidR="00A43665" w:rsidRPr="00B61010" w:rsidRDefault="00A43665" w:rsidP="0019014A">
            <w:pPr>
              <w:spacing w:after="0" w:line="240" w:lineRule="auto"/>
              <w:jc w:val="center"/>
              <w:rPr>
                <w:rFonts w:ascii="Times New Roman" w:hAnsi="Times New Roman" w:cs="Times New Roman"/>
                <w:b/>
                <w:sz w:val="24"/>
                <w:szCs w:val="24"/>
              </w:rPr>
            </w:pPr>
            <w:r w:rsidRPr="00B61010">
              <w:rPr>
                <w:rFonts w:ascii="Times New Roman" w:hAnsi="Times New Roman" w:cs="Times New Roman"/>
                <w:b/>
                <w:sz w:val="24"/>
                <w:szCs w:val="24"/>
              </w:rPr>
              <w:t>Културно – образовни програм</w:t>
            </w:r>
          </w:p>
          <w:p w14:paraId="31B97CD5" w14:textId="77777777" w:rsidR="00A43665" w:rsidRPr="00B61010" w:rsidRDefault="00A43665" w:rsidP="0019014A">
            <w:pPr>
              <w:spacing w:after="0" w:line="240" w:lineRule="auto"/>
              <w:rPr>
                <w:rFonts w:ascii="Times New Roman" w:hAnsi="Times New Roman" w:cs="Times New Roman"/>
                <w:b/>
                <w:sz w:val="24"/>
                <w:szCs w:val="24"/>
              </w:rPr>
            </w:pPr>
          </w:p>
        </w:tc>
        <w:tc>
          <w:tcPr>
            <w:tcW w:w="3117" w:type="dxa"/>
          </w:tcPr>
          <w:p w14:paraId="33F6D411" w14:textId="77777777" w:rsidR="00A43665" w:rsidRPr="00B61010" w:rsidRDefault="00A43665" w:rsidP="0019014A">
            <w:pPr>
              <w:spacing w:after="0" w:line="240" w:lineRule="auto"/>
              <w:jc w:val="center"/>
              <w:rPr>
                <w:rFonts w:ascii="Times New Roman" w:hAnsi="Times New Roman" w:cs="Times New Roman"/>
                <w:sz w:val="24"/>
                <w:szCs w:val="24"/>
              </w:rPr>
            </w:pPr>
          </w:p>
          <w:p w14:paraId="1F325E1B" w14:textId="77777777" w:rsidR="00A43665" w:rsidRPr="00B61010" w:rsidRDefault="00A43665" w:rsidP="0019014A">
            <w:pPr>
              <w:spacing w:after="0" w:line="240" w:lineRule="auto"/>
              <w:jc w:val="center"/>
              <w:rPr>
                <w:rFonts w:ascii="Times New Roman" w:hAnsi="Times New Roman" w:cs="Times New Roman"/>
                <w:sz w:val="24"/>
                <w:szCs w:val="24"/>
              </w:rPr>
            </w:pPr>
            <w:r w:rsidRPr="00B61010">
              <w:rPr>
                <w:rFonts w:ascii="Times New Roman" w:hAnsi="Times New Roman" w:cs="Times New Roman"/>
                <w:sz w:val="24"/>
                <w:szCs w:val="24"/>
              </w:rPr>
              <w:t>25</w:t>
            </w:r>
          </w:p>
        </w:tc>
      </w:tr>
      <w:tr w:rsidR="00B61010" w:rsidRPr="00B61010" w14:paraId="085686D4" w14:textId="77777777" w:rsidTr="0019014A">
        <w:tc>
          <w:tcPr>
            <w:tcW w:w="985" w:type="dxa"/>
          </w:tcPr>
          <w:p w14:paraId="3BEEF966" w14:textId="77777777" w:rsidR="00A43665" w:rsidRPr="00B61010" w:rsidRDefault="00A43665" w:rsidP="0019014A">
            <w:pPr>
              <w:spacing w:after="0" w:line="240" w:lineRule="auto"/>
              <w:jc w:val="center"/>
              <w:rPr>
                <w:rFonts w:ascii="Times New Roman" w:hAnsi="Times New Roman" w:cs="Times New Roman"/>
                <w:b/>
                <w:sz w:val="24"/>
                <w:szCs w:val="24"/>
              </w:rPr>
            </w:pPr>
          </w:p>
          <w:p w14:paraId="59E29D70" w14:textId="77777777" w:rsidR="00A43665" w:rsidRPr="00B61010" w:rsidRDefault="00A43665" w:rsidP="0019014A">
            <w:pPr>
              <w:spacing w:after="0" w:line="240" w:lineRule="auto"/>
              <w:jc w:val="center"/>
              <w:rPr>
                <w:rFonts w:ascii="Times New Roman" w:hAnsi="Times New Roman" w:cs="Times New Roman"/>
                <w:b/>
                <w:sz w:val="24"/>
                <w:szCs w:val="24"/>
              </w:rPr>
            </w:pPr>
            <w:r w:rsidRPr="00B61010">
              <w:rPr>
                <w:rFonts w:ascii="Times New Roman" w:hAnsi="Times New Roman" w:cs="Times New Roman"/>
                <w:b/>
                <w:sz w:val="24"/>
                <w:szCs w:val="24"/>
              </w:rPr>
              <w:t>2.</w:t>
            </w:r>
          </w:p>
        </w:tc>
        <w:tc>
          <w:tcPr>
            <w:tcW w:w="5248" w:type="dxa"/>
          </w:tcPr>
          <w:p w14:paraId="65BEB44B" w14:textId="77777777" w:rsidR="00A43665" w:rsidRPr="00B61010" w:rsidRDefault="00A43665" w:rsidP="0019014A">
            <w:pPr>
              <w:spacing w:after="0" w:line="240" w:lineRule="auto"/>
              <w:jc w:val="center"/>
              <w:rPr>
                <w:rFonts w:ascii="Times New Roman" w:hAnsi="Times New Roman" w:cs="Times New Roman"/>
                <w:b/>
                <w:sz w:val="24"/>
                <w:szCs w:val="24"/>
              </w:rPr>
            </w:pPr>
          </w:p>
          <w:p w14:paraId="60177C95" w14:textId="77777777" w:rsidR="00A43665" w:rsidRPr="00B61010" w:rsidRDefault="00A43665" w:rsidP="0019014A">
            <w:pPr>
              <w:spacing w:after="0" w:line="240" w:lineRule="auto"/>
              <w:jc w:val="center"/>
              <w:rPr>
                <w:rFonts w:ascii="Times New Roman" w:hAnsi="Times New Roman" w:cs="Times New Roman"/>
                <w:b/>
                <w:sz w:val="24"/>
                <w:szCs w:val="24"/>
              </w:rPr>
            </w:pPr>
            <w:r w:rsidRPr="00B61010">
              <w:rPr>
                <w:rFonts w:ascii="Times New Roman" w:hAnsi="Times New Roman" w:cs="Times New Roman"/>
                <w:b/>
                <w:sz w:val="24"/>
                <w:szCs w:val="24"/>
              </w:rPr>
              <w:t>Рекреација</w:t>
            </w:r>
          </w:p>
          <w:p w14:paraId="00134A15" w14:textId="77777777" w:rsidR="00A43665" w:rsidRPr="00B61010" w:rsidRDefault="00A43665" w:rsidP="0019014A">
            <w:pPr>
              <w:spacing w:after="0" w:line="240" w:lineRule="auto"/>
              <w:jc w:val="center"/>
              <w:rPr>
                <w:rFonts w:ascii="Times New Roman" w:hAnsi="Times New Roman" w:cs="Times New Roman"/>
                <w:b/>
                <w:sz w:val="24"/>
                <w:szCs w:val="24"/>
              </w:rPr>
            </w:pPr>
          </w:p>
        </w:tc>
        <w:tc>
          <w:tcPr>
            <w:tcW w:w="3117" w:type="dxa"/>
          </w:tcPr>
          <w:p w14:paraId="7F0DB4F5" w14:textId="77777777" w:rsidR="00A43665" w:rsidRPr="00B61010" w:rsidRDefault="00A43665" w:rsidP="0019014A">
            <w:pPr>
              <w:spacing w:after="0" w:line="240" w:lineRule="auto"/>
              <w:jc w:val="center"/>
              <w:rPr>
                <w:rFonts w:ascii="Times New Roman" w:hAnsi="Times New Roman" w:cs="Times New Roman"/>
                <w:sz w:val="24"/>
                <w:szCs w:val="24"/>
              </w:rPr>
            </w:pPr>
          </w:p>
          <w:p w14:paraId="4BE41716" w14:textId="77777777" w:rsidR="00A43665" w:rsidRPr="00B61010" w:rsidRDefault="00A43665" w:rsidP="0019014A">
            <w:pPr>
              <w:spacing w:after="0" w:line="240" w:lineRule="auto"/>
              <w:jc w:val="center"/>
              <w:rPr>
                <w:rFonts w:ascii="Times New Roman" w:hAnsi="Times New Roman" w:cs="Times New Roman"/>
                <w:sz w:val="24"/>
                <w:szCs w:val="24"/>
              </w:rPr>
            </w:pPr>
            <w:r w:rsidRPr="00B61010">
              <w:rPr>
                <w:rFonts w:ascii="Times New Roman" w:hAnsi="Times New Roman" w:cs="Times New Roman"/>
                <w:sz w:val="24"/>
                <w:szCs w:val="24"/>
              </w:rPr>
              <w:t>25</w:t>
            </w:r>
          </w:p>
        </w:tc>
      </w:tr>
      <w:tr w:rsidR="00B61010" w:rsidRPr="00B61010" w14:paraId="2A416C7C" w14:textId="77777777" w:rsidTr="0019014A">
        <w:tc>
          <w:tcPr>
            <w:tcW w:w="985" w:type="dxa"/>
          </w:tcPr>
          <w:p w14:paraId="7A7F32B4" w14:textId="77777777" w:rsidR="00A43665" w:rsidRPr="00B61010" w:rsidRDefault="00A43665" w:rsidP="0019014A">
            <w:pPr>
              <w:spacing w:after="0" w:line="240" w:lineRule="auto"/>
              <w:jc w:val="center"/>
              <w:rPr>
                <w:rFonts w:ascii="Times New Roman" w:hAnsi="Times New Roman" w:cs="Times New Roman"/>
                <w:b/>
                <w:sz w:val="24"/>
                <w:szCs w:val="24"/>
              </w:rPr>
            </w:pPr>
          </w:p>
          <w:p w14:paraId="7CC90C5D" w14:textId="77777777" w:rsidR="00A43665" w:rsidRPr="00B61010" w:rsidRDefault="00A43665" w:rsidP="0019014A">
            <w:pPr>
              <w:spacing w:after="0" w:line="240" w:lineRule="auto"/>
              <w:jc w:val="center"/>
              <w:rPr>
                <w:rFonts w:ascii="Times New Roman" w:hAnsi="Times New Roman" w:cs="Times New Roman"/>
                <w:b/>
                <w:sz w:val="24"/>
                <w:szCs w:val="24"/>
              </w:rPr>
            </w:pPr>
            <w:r w:rsidRPr="00B61010">
              <w:rPr>
                <w:rFonts w:ascii="Times New Roman" w:hAnsi="Times New Roman" w:cs="Times New Roman"/>
                <w:b/>
                <w:sz w:val="24"/>
                <w:szCs w:val="24"/>
              </w:rPr>
              <w:t>3.</w:t>
            </w:r>
          </w:p>
        </w:tc>
        <w:tc>
          <w:tcPr>
            <w:tcW w:w="5248" w:type="dxa"/>
          </w:tcPr>
          <w:p w14:paraId="47EC380E" w14:textId="77777777" w:rsidR="00A43665" w:rsidRPr="00B61010" w:rsidRDefault="00A43665" w:rsidP="0019014A">
            <w:pPr>
              <w:spacing w:after="0" w:line="240" w:lineRule="auto"/>
              <w:jc w:val="center"/>
              <w:rPr>
                <w:rFonts w:ascii="Times New Roman" w:hAnsi="Times New Roman" w:cs="Times New Roman"/>
                <w:b/>
                <w:sz w:val="24"/>
                <w:szCs w:val="24"/>
              </w:rPr>
            </w:pPr>
          </w:p>
          <w:p w14:paraId="4C2F5D0F" w14:textId="77777777" w:rsidR="00A43665" w:rsidRPr="00B61010" w:rsidRDefault="00A43665" w:rsidP="0019014A">
            <w:pPr>
              <w:spacing w:after="0" w:line="240" w:lineRule="auto"/>
              <w:jc w:val="center"/>
              <w:rPr>
                <w:rFonts w:ascii="Times New Roman" w:hAnsi="Times New Roman" w:cs="Times New Roman"/>
                <w:b/>
                <w:sz w:val="24"/>
                <w:szCs w:val="24"/>
              </w:rPr>
            </w:pPr>
            <w:r w:rsidRPr="00B61010">
              <w:rPr>
                <w:rFonts w:ascii="Times New Roman" w:hAnsi="Times New Roman" w:cs="Times New Roman"/>
                <w:b/>
                <w:sz w:val="24"/>
                <w:szCs w:val="24"/>
              </w:rPr>
              <w:t>Стваралачки рад, креативне радионице</w:t>
            </w:r>
          </w:p>
          <w:p w14:paraId="5011D879" w14:textId="77777777" w:rsidR="00A43665" w:rsidRPr="00B61010" w:rsidRDefault="00A43665" w:rsidP="0019014A">
            <w:pPr>
              <w:spacing w:after="0" w:line="240" w:lineRule="auto"/>
              <w:jc w:val="center"/>
              <w:rPr>
                <w:rFonts w:ascii="Times New Roman" w:hAnsi="Times New Roman" w:cs="Times New Roman"/>
                <w:b/>
                <w:sz w:val="24"/>
                <w:szCs w:val="24"/>
              </w:rPr>
            </w:pPr>
          </w:p>
        </w:tc>
        <w:tc>
          <w:tcPr>
            <w:tcW w:w="3117" w:type="dxa"/>
          </w:tcPr>
          <w:p w14:paraId="57AA737F" w14:textId="77777777" w:rsidR="00A43665" w:rsidRPr="00B61010" w:rsidRDefault="00A43665" w:rsidP="0019014A">
            <w:pPr>
              <w:spacing w:after="0" w:line="240" w:lineRule="auto"/>
              <w:jc w:val="center"/>
              <w:rPr>
                <w:rFonts w:ascii="Times New Roman" w:hAnsi="Times New Roman" w:cs="Times New Roman"/>
                <w:sz w:val="24"/>
                <w:szCs w:val="24"/>
              </w:rPr>
            </w:pPr>
          </w:p>
          <w:p w14:paraId="411DAB4C" w14:textId="77777777" w:rsidR="00A43665" w:rsidRPr="00B61010" w:rsidRDefault="00A43665" w:rsidP="0019014A">
            <w:pPr>
              <w:spacing w:after="0" w:line="240" w:lineRule="auto"/>
              <w:jc w:val="center"/>
              <w:rPr>
                <w:rFonts w:ascii="Times New Roman" w:hAnsi="Times New Roman" w:cs="Times New Roman"/>
                <w:sz w:val="24"/>
                <w:szCs w:val="24"/>
              </w:rPr>
            </w:pPr>
            <w:r w:rsidRPr="00B61010">
              <w:rPr>
                <w:rFonts w:ascii="Times New Roman" w:hAnsi="Times New Roman" w:cs="Times New Roman"/>
                <w:sz w:val="24"/>
                <w:szCs w:val="24"/>
              </w:rPr>
              <w:t>50</w:t>
            </w:r>
          </w:p>
        </w:tc>
      </w:tr>
      <w:tr w:rsidR="00B61010" w:rsidRPr="00B61010" w14:paraId="15CA09A3" w14:textId="77777777" w:rsidTr="0019014A">
        <w:tc>
          <w:tcPr>
            <w:tcW w:w="985" w:type="dxa"/>
          </w:tcPr>
          <w:p w14:paraId="2AEB9DC6" w14:textId="77777777" w:rsidR="00A43665" w:rsidRPr="00B61010" w:rsidRDefault="00A43665" w:rsidP="0019014A">
            <w:pPr>
              <w:spacing w:after="0" w:line="240" w:lineRule="auto"/>
              <w:jc w:val="center"/>
              <w:rPr>
                <w:rFonts w:ascii="Times New Roman" w:hAnsi="Times New Roman" w:cs="Times New Roman"/>
                <w:sz w:val="24"/>
                <w:szCs w:val="24"/>
              </w:rPr>
            </w:pPr>
          </w:p>
          <w:p w14:paraId="2C108EC5" w14:textId="77777777" w:rsidR="00A43665" w:rsidRPr="00B61010" w:rsidRDefault="00A43665" w:rsidP="0019014A">
            <w:pPr>
              <w:spacing w:after="0" w:line="240" w:lineRule="auto"/>
              <w:jc w:val="center"/>
              <w:rPr>
                <w:rFonts w:ascii="Times New Roman" w:hAnsi="Times New Roman" w:cs="Times New Roman"/>
                <w:b/>
                <w:sz w:val="24"/>
                <w:szCs w:val="24"/>
              </w:rPr>
            </w:pPr>
            <w:r w:rsidRPr="00B61010">
              <w:rPr>
                <w:rFonts w:ascii="Times New Roman" w:hAnsi="Times New Roman" w:cs="Times New Roman"/>
                <w:b/>
                <w:sz w:val="24"/>
                <w:szCs w:val="24"/>
              </w:rPr>
              <w:t>4.</w:t>
            </w:r>
          </w:p>
        </w:tc>
        <w:tc>
          <w:tcPr>
            <w:tcW w:w="5248" w:type="dxa"/>
          </w:tcPr>
          <w:p w14:paraId="1241ED3E" w14:textId="77777777" w:rsidR="00A43665" w:rsidRPr="00B61010" w:rsidRDefault="00A43665" w:rsidP="0019014A">
            <w:pPr>
              <w:spacing w:after="0" w:line="240" w:lineRule="auto"/>
              <w:jc w:val="center"/>
              <w:rPr>
                <w:rFonts w:ascii="Times New Roman" w:hAnsi="Times New Roman" w:cs="Times New Roman"/>
                <w:b/>
                <w:sz w:val="24"/>
                <w:szCs w:val="24"/>
              </w:rPr>
            </w:pPr>
          </w:p>
          <w:p w14:paraId="0637168E" w14:textId="77777777" w:rsidR="00A43665" w:rsidRPr="00B61010" w:rsidRDefault="00A43665" w:rsidP="0019014A">
            <w:pPr>
              <w:spacing w:after="0" w:line="240" w:lineRule="auto"/>
              <w:jc w:val="center"/>
              <w:rPr>
                <w:rFonts w:ascii="Times New Roman" w:hAnsi="Times New Roman" w:cs="Times New Roman"/>
                <w:b/>
                <w:sz w:val="24"/>
                <w:szCs w:val="24"/>
              </w:rPr>
            </w:pPr>
            <w:r w:rsidRPr="00B61010">
              <w:rPr>
                <w:rFonts w:ascii="Times New Roman" w:hAnsi="Times New Roman" w:cs="Times New Roman"/>
                <w:b/>
                <w:sz w:val="24"/>
                <w:szCs w:val="24"/>
              </w:rPr>
              <w:t>Рецитаторска, драмска, фолклорна и хорска секција</w:t>
            </w:r>
          </w:p>
          <w:p w14:paraId="0A68ED74" w14:textId="77777777" w:rsidR="00A43665" w:rsidRPr="00B61010" w:rsidRDefault="00A43665" w:rsidP="0019014A">
            <w:pPr>
              <w:spacing w:after="0" w:line="240" w:lineRule="auto"/>
              <w:jc w:val="center"/>
              <w:rPr>
                <w:rFonts w:ascii="Times New Roman" w:hAnsi="Times New Roman" w:cs="Times New Roman"/>
                <w:b/>
                <w:sz w:val="24"/>
                <w:szCs w:val="24"/>
              </w:rPr>
            </w:pPr>
          </w:p>
        </w:tc>
        <w:tc>
          <w:tcPr>
            <w:tcW w:w="3117" w:type="dxa"/>
          </w:tcPr>
          <w:p w14:paraId="766A2087" w14:textId="77777777" w:rsidR="00A43665" w:rsidRPr="00B61010" w:rsidRDefault="00A43665" w:rsidP="0019014A">
            <w:pPr>
              <w:spacing w:after="0" w:line="240" w:lineRule="auto"/>
              <w:jc w:val="center"/>
              <w:rPr>
                <w:rFonts w:ascii="Times New Roman" w:hAnsi="Times New Roman" w:cs="Times New Roman"/>
                <w:sz w:val="24"/>
                <w:szCs w:val="24"/>
              </w:rPr>
            </w:pPr>
          </w:p>
          <w:p w14:paraId="606ECD62" w14:textId="77777777" w:rsidR="00A43665" w:rsidRPr="00B61010" w:rsidRDefault="00A43665" w:rsidP="0019014A">
            <w:pPr>
              <w:spacing w:after="0" w:line="240" w:lineRule="auto"/>
              <w:jc w:val="center"/>
              <w:rPr>
                <w:rFonts w:ascii="Times New Roman" w:hAnsi="Times New Roman" w:cs="Times New Roman"/>
                <w:sz w:val="24"/>
                <w:szCs w:val="24"/>
              </w:rPr>
            </w:pPr>
            <w:r w:rsidRPr="00B61010">
              <w:rPr>
                <w:rFonts w:ascii="Times New Roman" w:hAnsi="Times New Roman" w:cs="Times New Roman"/>
                <w:sz w:val="24"/>
                <w:szCs w:val="24"/>
              </w:rPr>
              <w:t>40</w:t>
            </w:r>
          </w:p>
        </w:tc>
      </w:tr>
      <w:tr w:rsidR="00B61010" w:rsidRPr="00B61010" w14:paraId="38C7EFBC" w14:textId="77777777" w:rsidTr="0019014A">
        <w:tc>
          <w:tcPr>
            <w:tcW w:w="985" w:type="dxa"/>
          </w:tcPr>
          <w:p w14:paraId="02E06E50" w14:textId="77777777" w:rsidR="00A43665" w:rsidRPr="00B61010" w:rsidRDefault="00A43665" w:rsidP="0019014A">
            <w:pPr>
              <w:spacing w:after="0" w:line="240" w:lineRule="auto"/>
              <w:jc w:val="center"/>
              <w:rPr>
                <w:rFonts w:ascii="Times New Roman" w:hAnsi="Times New Roman" w:cs="Times New Roman"/>
                <w:sz w:val="24"/>
                <w:szCs w:val="24"/>
              </w:rPr>
            </w:pPr>
          </w:p>
          <w:p w14:paraId="76F49A19" w14:textId="77777777" w:rsidR="00A43665" w:rsidRPr="00B61010" w:rsidRDefault="00A43665" w:rsidP="0019014A">
            <w:pPr>
              <w:spacing w:after="0" w:line="240" w:lineRule="auto"/>
              <w:jc w:val="center"/>
              <w:rPr>
                <w:rFonts w:ascii="Times New Roman" w:hAnsi="Times New Roman" w:cs="Times New Roman"/>
                <w:b/>
                <w:sz w:val="24"/>
                <w:szCs w:val="24"/>
              </w:rPr>
            </w:pPr>
            <w:r w:rsidRPr="00B61010">
              <w:rPr>
                <w:rFonts w:ascii="Times New Roman" w:hAnsi="Times New Roman" w:cs="Times New Roman"/>
                <w:b/>
                <w:sz w:val="24"/>
                <w:szCs w:val="24"/>
              </w:rPr>
              <w:t>5.</w:t>
            </w:r>
          </w:p>
        </w:tc>
        <w:tc>
          <w:tcPr>
            <w:tcW w:w="5248" w:type="dxa"/>
          </w:tcPr>
          <w:p w14:paraId="20C8A347" w14:textId="77777777" w:rsidR="00A43665" w:rsidRPr="00B61010" w:rsidRDefault="00A43665" w:rsidP="0019014A">
            <w:pPr>
              <w:spacing w:after="0" w:line="240" w:lineRule="auto"/>
              <w:jc w:val="center"/>
              <w:rPr>
                <w:rFonts w:ascii="Times New Roman" w:hAnsi="Times New Roman" w:cs="Times New Roman"/>
                <w:b/>
                <w:sz w:val="24"/>
                <w:szCs w:val="24"/>
              </w:rPr>
            </w:pPr>
          </w:p>
          <w:p w14:paraId="4C2C9E74" w14:textId="77777777" w:rsidR="00A43665" w:rsidRPr="00B61010" w:rsidRDefault="00A43665" w:rsidP="0019014A">
            <w:pPr>
              <w:spacing w:after="0" w:line="240" w:lineRule="auto"/>
              <w:jc w:val="center"/>
              <w:rPr>
                <w:rFonts w:ascii="Times New Roman" w:hAnsi="Times New Roman" w:cs="Times New Roman"/>
                <w:b/>
                <w:sz w:val="24"/>
                <w:szCs w:val="24"/>
              </w:rPr>
            </w:pPr>
            <w:r w:rsidRPr="00B61010">
              <w:rPr>
                <w:rFonts w:ascii="Times New Roman" w:hAnsi="Times New Roman" w:cs="Times New Roman"/>
                <w:b/>
                <w:sz w:val="24"/>
                <w:szCs w:val="24"/>
              </w:rPr>
              <w:t>Такмичарске игре</w:t>
            </w:r>
          </w:p>
          <w:p w14:paraId="66C7A2CD" w14:textId="77777777" w:rsidR="00A43665" w:rsidRPr="00B61010" w:rsidRDefault="00A43665" w:rsidP="0019014A">
            <w:pPr>
              <w:spacing w:after="0" w:line="240" w:lineRule="auto"/>
              <w:jc w:val="center"/>
              <w:rPr>
                <w:rFonts w:ascii="Times New Roman" w:hAnsi="Times New Roman" w:cs="Times New Roman"/>
                <w:b/>
                <w:sz w:val="24"/>
                <w:szCs w:val="24"/>
              </w:rPr>
            </w:pPr>
          </w:p>
        </w:tc>
        <w:tc>
          <w:tcPr>
            <w:tcW w:w="3117" w:type="dxa"/>
          </w:tcPr>
          <w:p w14:paraId="13BD8A70" w14:textId="77777777" w:rsidR="00A43665" w:rsidRPr="00B61010" w:rsidRDefault="00A43665" w:rsidP="0019014A">
            <w:pPr>
              <w:spacing w:after="0" w:line="240" w:lineRule="auto"/>
              <w:jc w:val="center"/>
              <w:rPr>
                <w:rFonts w:ascii="Times New Roman" w:hAnsi="Times New Roman" w:cs="Times New Roman"/>
                <w:sz w:val="24"/>
                <w:szCs w:val="24"/>
              </w:rPr>
            </w:pPr>
          </w:p>
          <w:p w14:paraId="697496BE" w14:textId="77777777" w:rsidR="00A43665" w:rsidRPr="00B61010" w:rsidRDefault="00A43665" w:rsidP="0019014A">
            <w:pPr>
              <w:spacing w:after="0" w:line="240" w:lineRule="auto"/>
              <w:jc w:val="center"/>
              <w:rPr>
                <w:rFonts w:ascii="Times New Roman" w:hAnsi="Times New Roman" w:cs="Times New Roman"/>
                <w:sz w:val="24"/>
                <w:szCs w:val="24"/>
              </w:rPr>
            </w:pPr>
            <w:r w:rsidRPr="00B61010">
              <w:rPr>
                <w:rFonts w:ascii="Times New Roman" w:hAnsi="Times New Roman" w:cs="Times New Roman"/>
                <w:sz w:val="24"/>
                <w:szCs w:val="24"/>
              </w:rPr>
              <w:t>40</w:t>
            </w:r>
          </w:p>
        </w:tc>
      </w:tr>
      <w:tr w:rsidR="00B61010" w:rsidRPr="00B61010" w14:paraId="4C82CEDA" w14:textId="77777777" w:rsidTr="0019014A">
        <w:tc>
          <w:tcPr>
            <w:tcW w:w="985" w:type="dxa"/>
          </w:tcPr>
          <w:p w14:paraId="6944CAAC" w14:textId="77777777" w:rsidR="00A43665" w:rsidRPr="00B61010" w:rsidRDefault="00A43665" w:rsidP="0019014A">
            <w:pPr>
              <w:spacing w:after="0" w:line="240" w:lineRule="auto"/>
              <w:jc w:val="center"/>
              <w:rPr>
                <w:rFonts w:ascii="Times New Roman" w:hAnsi="Times New Roman" w:cs="Times New Roman"/>
                <w:sz w:val="24"/>
                <w:szCs w:val="24"/>
              </w:rPr>
            </w:pPr>
          </w:p>
        </w:tc>
        <w:tc>
          <w:tcPr>
            <w:tcW w:w="5248" w:type="dxa"/>
          </w:tcPr>
          <w:p w14:paraId="0F201E5A" w14:textId="77777777" w:rsidR="00A43665" w:rsidRPr="00B61010" w:rsidRDefault="00A43665" w:rsidP="0019014A">
            <w:pPr>
              <w:spacing w:after="0" w:line="240" w:lineRule="auto"/>
              <w:jc w:val="center"/>
              <w:rPr>
                <w:rFonts w:ascii="Times New Roman" w:hAnsi="Times New Roman" w:cs="Times New Roman"/>
                <w:b/>
                <w:sz w:val="24"/>
                <w:szCs w:val="24"/>
              </w:rPr>
            </w:pPr>
          </w:p>
          <w:p w14:paraId="5E390B74" w14:textId="77777777" w:rsidR="00A43665" w:rsidRPr="00B61010" w:rsidRDefault="00A43665" w:rsidP="0019014A">
            <w:pPr>
              <w:spacing w:after="0" w:line="240" w:lineRule="auto"/>
              <w:jc w:val="center"/>
              <w:rPr>
                <w:rFonts w:ascii="Times New Roman" w:hAnsi="Times New Roman" w:cs="Times New Roman"/>
                <w:b/>
                <w:sz w:val="24"/>
                <w:szCs w:val="24"/>
              </w:rPr>
            </w:pPr>
            <w:r w:rsidRPr="00B61010">
              <w:rPr>
                <w:rFonts w:ascii="Times New Roman" w:hAnsi="Times New Roman" w:cs="Times New Roman"/>
                <w:b/>
                <w:sz w:val="24"/>
                <w:szCs w:val="24"/>
              </w:rPr>
              <w:t>Укупно:</w:t>
            </w:r>
          </w:p>
          <w:p w14:paraId="4D795A26" w14:textId="77777777" w:rsidR="00A43665" w:rsidRPr="00B61010" w:rsidRDefault="00A43665" w:rsidP="0019014A">
            <w:pPr>
              <w:spacing w:after="0" w:line="240" w:lineRule="auto"/>
              <w:jc w:val="center"/>
              <w:rPr>
                <w:rFonts w:ascii="Times New Roman" w:hAnsi="Times New Roman" w:cs="Times New Roman"/>
                <w:b/>
                <w:sz w:val="24"/>
                <w:szCs w:val="24"/>
              </w:rPr>
            </w:pPr>
          </w:p>
        </w:tc>
        <w:tc>
          <w:tcPr>
            <w:tcW w:w="3117" w:type="dxa"/>
          </w:tcPr>
          <w:p w14:paraId="43844B0E" w14:textId="77777777" w:rsidR="00A43665" w:rsidRPr="00B61010" w:rsidRDefault="00A43665" w:rsidP="0019014A">
            <w:pPr>
              <w:spacing w:after="0" w:line="240" w:lineRule="auto"/>
              <w:jc w:val="center"/>
              <w:rPr>
                <w:rFonts w:ascii="Times New Roman" w:hAnsi="Times New Roman" w:cs="Times New Roman"/>
                <w:sz w:val="24"/>
                <w:szCs w:val="24"/>
              </w:rPr>
            </w:pPr>
          </w:p>
          <w:p w14:paraId="45403D77" w14:textId="77777777" w:rsidR="00A43665" w:rsidRPr="00B61010" w:rsidRDefault="00A43665" w:rsidP="0019014A">
            <w:pPr>
              <w:spacing w:after="0" w:line="240" w:lineRule="auto"/>
              <w:jc w:val="center"/>
              <w:rPr>
                <w:rFonts w:ascii="Times New Roman" w:hAnsi="Times New Roman" w:cs="Times New Roman"/>
                <w:sz w:val="24"/>
                <w:szCs w:val="24"/>
              </w:rPr>
            </w:pPr>
            <w:r w:rsidRPr="00B61010">
              <w:rPr>
                <w:rFonts w:ascii="Times New Roman" w:hAnsi="Times New Roman" w:cs="Times New Roman"/>
                <w:sz w:val="24"/>
                <w:szCs w:val="24"/>
              </w:rPr>
              <w:t>180</w:t>
            </w:r>
          </w:p>
        </w:tc>
      </w:tr>
    </w:tbl>
    <w:p w14:paraId="51466C1E" w14:textId="77777777" w:rsidR="00A43665" w:rsidRPr="00B61010" w:rsidRDefault="00A43665" w:rsidP="00A43665">
      <w:pPr>
        <w:rPr>
          <w:rFonts w:ascii="Times New Roman" w:hAnsi="Times New Roman" w:cs="Times New Roman"/>
          <w:sz w:val="24"/>
          <w:szCs w:val="24"/>
          <w:lang w:val="sr-Cyrl-RS"/>
        </w:rPr>
      </w:pPr>
    </w:p>
    <w:p w14:paraId="35CB7376" w14:textId="77777777" w:rsidR="00E41B4C" w:rsidRPr="00B61010" w:rsidRDefault="00E41B4C" w:rsidP="00A43665">
      <w:pPr>
        <w:rPr>
          <w:rFonts w:ascii="Times New Roman" w:hAnsi="Times New Roman" w:cs="Times New Roman"/>
          <w:sz w:val="24"/>
          <w:szCs w:val="24"/>
          <w:lang w:val="sr-Cyrl-RS"/>
        </w:rPr>
      </w:pPr>
    </w:p>
    <w:p w14:paraId="3C3E96FA" w14:textId="77777777" w:rsidR="00E41B4C" w:rsidRPr="00B61010" w:rsidRDefault="00E41B4C" w:rsidP="00A43665">
      <w:pPr>
        <w:rPr>
          <w:rFonts w:ascii="Times New Roman" w:hAnsi="Times New Roman" w:cs="Times New Roman"/>
          <w:sz w:val="24"/>
          <w:szCs w:val="24"/>
          <w:lang w:val="sr-Cyrl-RS"/>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31"/>
        <w:gridCol w:w="3843"/>
        <w:gridCol w:w="3346"/>
      </w:tblGrid>
      <w:tr w:rsidR="00B61010" w:rsidRPr="00B61010" w14:paraId="6E45102D" w14:textId="77777777" w:rsidTr="00CA5362">
        <w:tc>
          <w:tcPr>
            <w:tcW w:w="1015" w:type="pct"/>
            <w:shd w:val="clear" w:color="auto" w:fill="D8D8D8"/>
          </w:tcPr>
          <w:p w14:paraId="15AE9C75" w14:textId="77777777" w:rsidR="00A43665" w:rsidRPr="00B61010" w:rsidRDefault="00A43665" w:rsidP="0019014A">
            <w:pPr>
              <w:spacing w:after="0" w:line="240" w:lineRule="auto"/>
              <w:rPr>
                <w:rFonts w:ascii="Times New Roman" w:hAnsi="Times New Roman" w:cs="Times New Roman"/>
                <w:sz w:val="24"/>
                <w:szCs w:val="24"/>
              </w:rPr>
            </w:pPr>
            <w:r w:rsidRPr="00B61010">
              <w:rPr>
                <w:rFonts w:ascii="Times New Roman" w:hAnsi="Times New Roman" w:cs="Times New Roman"/>
                <w:sz w:val="24"/>
                <w:szCs w:val="24"/>
              </w:rPr>
              <w:lastRenderedPageBreak/>
              <w:t>Садржај</w:t>
            </w:r>
          </w:p>
        </w:tc>
        <w:tc>
          <w:tcPr>
            <w:tcW w:w="2130" w:type="pct"/>
            <w:shd w:val="clear" w:color="auto" w:fill="D8D8D8"/>
          </w:tcPr>
          <w:p w14:paraId="66B4FB02" w14:textId="77777777" w:rsidR="00A43665" w:rsidRPr="00B61010" w:rsidRDefault="00A43665" w:rsidP="0019014A">
            <w:pPr>
              <w:spacing w:after="0" w:line="240" w:lineRule="auto"/>
              <w:rPr>
                <w:rFonts w:ascii="Times New Roman" w:hAnsi="Times New Roman" w:cs="Times New Roman"/>
                <w:sz w:val="24"/>
                <w:szCs w:val="24"/>
              </w:rPr>
            </w:pPr>
            <w:r w:rsidRPr="00B61010">
              <w:rPr>
                <w:rFonts w:ascii="Times New Roman" w:hAnsi="Times New Roman" w:cs="Times New Roman"/>
                <w:sz w:val="24"/>
                <w:szCs w:val="24"/>
              </w:rPr>
              <w:t>Начин и поступци остваривања</w:t>
            </w:r>
          </w:p>
        </w:tc>
        <w:tc>
          <w:tcPr>
            <w:tcW w:w="1855" w:type="pct"/>
            <w:shd w:val="clear" w:color="auto" w:fill="D8D8D8"/>
          </w:tcPr>
          <w:p w14:paraId="480E7902" w14:textId="77777777" w:rsidR="00A43665" w:rsidRPr="00B61010" w:rsidRDefault="00A43665" w:rsidP="0019014A">
            <w:pPr>
              <w:spacing w:after="0" w:line="240" w:lineRule="auto"/>
              <w:rPr>
                <w:rFonts w:ascii="Times New Roman" w:hAnsi="Times New Roman" w:cs="Times New Roman"/>
                <w:sz w:val="24"/>
                <w:szCs w:val="24"/>
              </w:rPr>
            </w:pPr>
            <w:r w:rsidRPr="00B61010">
              <w:rPr>
                <w:rFonts w:ascii="Times New Roman" w:hAnsi="Times New Roman" w:cs="Times New Roman"/>
                <w:sz w:val="24"/>
                <w:szCs w:val="24"/>
              </w:rPr>
              <w:t>Кључне компетенције</w:t>
            </w:r>
          </w:p>
        </w:tc>
      </w:tr>
      <w:tr w:rsidR="00B61010" w:rsidRPr="00B61010" w14:paraId="57DCCB67" w14:textId="77777777" w:rsidTr="00CA5362">
        <w:tc>
          <w:tcPr>
            <w:tcW w:w="1015" w:type="pct"/>
          </w:tcPr>
          <w:p w14:paraId="6A8A6F01" w14:textId="77777777" w:rsidR="00A43665" w:rsidRPr="00B61010" w:rsidRDefault="00A43665" w:rsidP="0019014A">
            <w:pPr>
              <w:spacing w:after="0" w:line="240" w:lineRule="auto"/>
              <w:rPr>
                <w:rFonts w:ascii="Times New Roman" w:hAnsi="Times New Roman" w:cs="Times New Roman"/>
                <w:sz w:val="24"/>
                <w:szCs w:val="24"/>
              </w:rPr>
            </w:pPr>
          </w:p>
          <w:p w14:paraId="5BD15F7D" w14:textId="77777777" w:rsidR="00A43665" w:rsidRPr="00B61010" w:rsidRDefault="00A43665" w:rsidP="0019014A">
            <w:pPr>
              <w:spacing w:after="0" w:line="240" w:lineRule="auto"/>
              <w:rPr>
                <w:rFonts w:ascii="Times New Roman" w:hAnsi="Times New Roman" w:cs="Times New Roman"/>
                <w:sz w:val="24"/>
                <w:szCs w:val="24"/>
              </w:rPr>
            </w:pPr>
            <w:r w:rsidRPr="00B61010">
              <w:rPr>
                <w:rFonts w:ascii="Times New Roman" w:hAnsi="Times New Roman" w:cs="Times New Roman"/>
                <w:sz w:val="24"/>
                <w:szCs w:val="24"/>
              </w:rPr>
              <w:t>Културно – образовни програм</w:t>
            </w:r>
          </w:p>
          <w:p w14:paraId="0A492E5B" w14:textId="77777777" w:rsidR="00A43665" w:rsidRPr="00B61010" w:rsidRDefault="00A43665" w:rsidP="0019014A">
            <w:pPr>
              <w:spacing w:after="0" w:line="240" w:lineRule="auto"/>
              <w:rPr>
                <w:rFonts w:ascii="Times New Roman" w:hAnsi="Times New Roman" w:cs="Times New Roman"/>
                <w:sz w:val="24"/>
                <w:szCs w:val="24"/>
              </w:rPr>
            </w:pPr>
          </w:p>
          <w:p w14:paraId="34841AC6" w14:textId="77777777" w:rsidR="00A43665" w:rsidRPr="00B61010" w:rsidRDefault="00A43665" w:rsidP="0019014A">
            <w:pPr>
              <w:spacing w:after="0" w:line="240" w:lineRule="auto"/>
              <w:rPr>
                <w:rFonts w:ascii="Times New Roman" w:hAnsi="Times New Roman" w:cs="Times New Roman"/>
                <w:sz w:val="24"/>
                <w:szCs w:val="24"/>
              </w:rPr>
            </w:pPr>
          </w:p>
          <w:p w14:paraId="4B03DCDE" w14:textId="77777777" w:rsidR="00A43665" w:rsidRPr="00B61010" w:rsidRDefault="00A43665" w:rsidP="0019014A">
            <w:pPr>
              <w:spacing w:after="0" w:line="240" w:lineRule="auto"/>
              <w:rPr>
                <w:rFonts w:ascii="Times New Roman" w:hAnsi="Times New Roman" w:cs="Times New Roman"/>
                <w:sz w:val="24"/>
                <w:szCs w:val="24"/>
              </w:rPr>
            </w:pPr>
          </w:p>
          <w:p w14:paraId="6E3D20AA" w14:textId="77777777" w:rsidR="00A43665" w:rsidRPr="00B61010" w:rsidRDefault="00A43665" w:rsidP="0019014A">
            <w:pPr>
              <w:spacing w:after="0" w:line="240" w:lineRule="auto"/>
              <w:rPr>
                <w:rFonts w:ascii="Times New Roman" w:hAnsi="Times New Roman" w:cs="Times New Roman"/>
                <w:sz w:val="24"/>
                <w:szCs w:val="24"/>
              </w:rPr>
            </w:pPr>
            <w:r w:rsidRPr="00B61010">
              <w:rPr>
                <w:rFonts w:ascii="Times New Roman" w:hAnsi="Times New Roman" w:cs="Times New Roman"/>
                <w:sz w:val="24"/>
                <w:szCs w:val="24"/>
              </w:rPr>
              <w:t>Рекреација</w:t>
            </w:r>
          </w:p>
          <w:p w14:paraId="3A1B08CD" w14:textId="77777777" w:rsidR="00A43665" w:rsidRPr="00B61010" w:rsidRDefault="00A43665" w:rsidP="0019014A">
            <w:pPr>
              <w:spacing w:after="0" w:line="240" w:lineRule="auto"/>
              <w:rPr>
                <w:rFonts w:ascii="Times New Roman" w:hAnsi="Times New Roman" w:cs="Times New Roman"/>
                <w:sz w:val="24"/>
                <w:szCs w:val="24"/>
              </w:rPr>
            </w:pPr>
          </w:p>
          <w:p w14:paraId="3A2D81CE" w14:textId="77777777" w:rsidR="00A43665" w:rsidRPr="00B61010" w:rsidRDefault="00A43665" w:rsidP="0019014A">
            <w:pPr>
              <w:spacing w:after="0" w:line="240" w:lineRule="auto"/>
              <w:rPr>
                <w:rFonts w:ascii="Times New Roman" w:hAnsi="Times New Roman" w:cs="Times New Roman"/>
                <w:sz w:val="24"/>
                <w:szCs w:val="24"/>
              </w:rPr>
            </w:pPr>
          </w:p>
          <w:p w14:paraId="7ED993CC" w14:textId="77777777" w:rsidR="00A43665" w:rsidRPr="00B61010" w:rsidRDefault="00A43665" w:rsidP="0019014A">
            <w:pPr>
              <w:spacing w:after="0" w:line="240" w:lineRule="auto"/>
              <w:rPr>
                <w:rFonts w:ascii="Times New Roman" w:hAnsi="Times New Roman" w:cs="Times New Roman"/>
                <w:sz w:val="24"/>
                <w:szCs w:val="24"/>
              </w:rPr>
            </w:pPr>
          </w:p>
          <w:p w14:paraId="7C0802C0" w14:textId="77777777" w:rsidR="00A43665" w:rsidRPr="00B61010" w:rsidRDefault="00A43665" w:rsidP="0019014A">
            <w:pPr>
              <w:spacing w:after="0" w:line="240" w:lineRule="auto"/>
              <w:rPr>
                <w:rFonts w:ascii="Times New Roman" w:hAnsi="Times New Roman" w:cs="Times New Roman"/>
                <w:sz w:val="24"/>
                <w:szCs w:val="24"/>
              </w:rPr>
            </w:pPr>
          </w:p>
          <w:p w14:paraId="5A5E7383" w14:textId="77777777" w:rsidR="00A43665" w:rsidRPr="00B61010" w:rsidRDefault="00A43665" w:rsidP="0019014A">
            <w:pPr>
              <w:spacing w:after="0" w:line="240" w:lineRule="auto"/>
              <w:rPr>
                <w:rFonts w:ascii="Times New Roman" w:hAnsi="Times New Roman" w:cs="Times New Roman"/>
                <w:sz w:val="24"/>
                <w:szCs w:val="24"/>
              </w:rPr>
            </w:pPr>
          </w:p>
          <w:p w14:paraId="74825ADA" w14:textId="77777777" w:rsidR="00A43665" w:rsidRPr="00B61010" w:rsidRDefault="00A43665" w:rsidP="0019014A">
            <w:pPr>
              <w:spacing w:after="0" w:line="240" w:lineRule="auto"/>
              <w:rPr>
                <w:rFonts w:ascii="Times New Roman" w:hAnsi="Times New Roman" w:cs="Times New Roman"/>
                <w:sz w:val="24"/>
                <w:szCs w:val="24"/>
              </w:rPr>
            </w:pPr>
          </w:p>
          <w:p w14:paraId="47E45D79" w14:textId="77777777" w:rsidR="00A43665" w:rsidRPr="00B61010" w:rsidRDefault="00A43665" w:rsidP="0019014A">
            <w:pPr>
              <w:spacing w:after="0" w:line="240" w:lineRule="auto"/>
              <w:rPr>
                <w:rFonts w:ascii="Times New Roman" w:hAnsi="Times New Roman" w:cs="Times New Roman"/>
                <w:sz w:val="24"/>
                <w:szCs w:val="24"/>
              </w:rPr>
            </w:pPr>
          </w:p>
          <w:p w14:paraId="1EE2C399" w14:textId="77777777" w:rsidR="00A43665" w:rsidRPr="00B61010" w:rsidRDefault="00A43665" w:rsidP="0019014A">
            <w:pPr>
              <w:spacing w:after="0" w:line="240" w:lineRule="auto"/>
              <w:rPr>
                <w:rFonts w:ascii="Times New Roman" w:hAnsi="Times New Roman" w:cs="Times New Roman"/>
                <w:sz w:val="24"/>
                <w:szCs w:val="24"/>
              </w:rPr>
            </w:pPr>
          </w:p>
          <w:p w14:paraId="7C7699D9" w14:textId="77777777" w:rsidR="00A43665" w:rsidRPr="00B61010" w:rsidRDefault="00A43665" w:rsidP="0019014A">
            <w:pPr>
              <w:spacing w:after="0" w:line="240" w:lineRule="auto"/>
              <w:rPr>
                <w:rFonts w:ascii="Times New Roman" w:hAnsi="Times New Roman" w:cs="Times New Roman"/>
                <w:sz w:val="24"/>
                <w:szCs w:val="24"/>
              </w:rPr>
            </w:pPr>
          </w:p>
          <w:p w14:paraId="6CF90ECB" w14:textId="77777777" w:rsidR="00A43665" w:rsidRPr="00B61010" w:rsidRDefault="00A43665" w:rsidP="0019014A">
            <w:pPr>
              <w:spacing w:after="0" w:line="240" w:lineRule="auto"/>
              <w:rPr>
                <w:rFonts w:ascii="Times New Roman" w:hAnsi="Times New Roman" w:cs="Times New Roman"/>
                <w:sz w:val="24"/>
                <w:szCs w:val="24"/>
              </w:rPr>
            </w:pPr>
            <w:r w:rsidRPr="00B61010">
              <w:rPr>
                <w:rFonts w:ascii="Times New Roman" w:hAnsi="Times New Roman" w:cs="Times New Roman"/>
                <w:sz w:val="24"/>
                <w:szCs w:val="24"/>
              </w:rPr>
              <w:t>Стваралачки рад, креативне радионице, психолошке и педагошке радионице</w:t>
            </w:r>
          </w:p>
          <w:p w14:paraId="29B9706B" w14:textId="77777777" w:rsidR="00A43665" w:rsidRPr="00B61010" w:rsidRDefault="00A43665" w:rsidP="0019014A">
            <w:pPr>
              <w:spacing w:after="0" w:line="240" w:lineRule="auto"/>
              <w:rPr>
                <w:rFonts w:ascii="Times New Roman" w:hAnsi="Times New Roman" w:cs="Times New Roman"/>
                <w:sz w:val="24"/>
                <w:szCs w:val="24"/>
              </w:rPr>
            </w:pPr>
          </w:p>
          <w:p w14:paraId="4A1A7749" w14:textId="77777777" w:rsidR="00A43665" w:rsidRPr="00B61010" w:rsidRDefault="00A43665" w:rsidP="0019014A">
            <w:pPr>
              <w:spacing w:after="0" w:line="240" w:lineRule="auto"/>
              <w:rPr>
                <w:rFonts w:ascii="Times New Roman" w:hAnsi="Times New Roman" w:cs="Times New Roman"/>
                <w:sz w:val="24"/>
                <w:szCs w:val="24"/>
              </w:rPr>
            </w:pPr>
          </w:p>
          <w:p w14:paraId="745F111F" w14:textId="77777777" w:rsidR="00A43665" w:rsidRPr="00B61010" w:rsidRDefault="00A43665" w:rsidP="0019014A">
            <w:pPr>
              <w:spacing w:after="0" w:line="240" w:lineRule="auto"/>
              <w:rPr>
                <w:rFonts w:ascii="Times New Roman" w:hAnsi="Times New Roman" w:cs="Times New Roman"/>
                <w:sz w:val="24"/>
                <w:szCs w:val="24"/>
              </w:rPr>
            </w:pPr>
          </w:p>
          <w:p w14:paraId="7E20B7C9" w14:textId="77777777" w:rsidR="00A43665" w:rsidRPr="00B61010" w:rsidRDefault="00A43665" w:rsidP="0019014A">
            <w:pPr>
              <w:spacing w:after="0" w:line="240" w:lineRule="auto"/>
              <w:rPr>
                <w:rFonts w:ascii="Times New Roman" w:hAnsi="Times New Roman" w:cs="Times New Roman"/>
                <w:sz w:val="24"/>
                <w:szCs w:val="24"/>
              </w:rPr>
            </w:pPr>
          </w:p>
          <w:p w14:paraId="48379F04" w14:textId="77777777" w:rsidR="00A43665" w:rsidRPr="00B61010" w:rsidRDefault="00A43665" w:rsidP="0019014A">
            <w:pPr>
              <w:spacing w:after="0" w:line="240" w:lineRule="auto"/>
              <w:rPr>
                <w:rFonts w:ascii="Times New Roman" w:hAnsi="Times New Roman" w:cs="Times New Roman"/>
                <w:sz w:val="24"/>
                <w:szCs w:val="24"/>
              </w:rPr>
            </w:pPr>
          </w:p>
          <w:p w14:paraId="18DC462E" w14:textId="77777777" w:rsidR="00A43665" w:rsidRPr="00B61010" w:rsidRDefault="00A43665" w:rsidP="0019014A">
            <w:pPr>
              <w:spacing w:after="0" w:line="240" w:lineRule="auto"/>
              <w:rPr>
                <w:rFonts w:ascii="Times New Roman" w:hAnsi="Times New Roman" w:cs="Times New Roman"/>
                <w:sz w:val="24"/>
                <w:szCs w:val="24"/>
              </w:rPr>
            </w:pPr>
            <w:r w:rsidRPr="00B61010">
              <w:rPr>
                <w:rFonts w:ascii="Times New Roman" w:hAnsi="Times New Roman" w:cs="Times New Roman"/>
                <w:sz w:val="24"/>
                <w:szCs w:val="24"/>
              </w:rPr>
              <w:t>Рецитаторска, драмска, фолклорна и хорска секција</w:t>
            </w:r>
          </w:p>
          <w:p w14:paraId="557D1180" w14:textId="77777777" w:rsidR="00A43665" w:rsidRPr="00B61010" w:rsidRDefault="00A43665" w:rsidP="0019014A">
            <w:pPr>
              <w:spacing w:after="0" w:line="240" w:lineRule="auto"/>
              <w:rPr>
                <w:rFonts w:ascii="Times New Roman" w:hAnsi="Times New Roman" w:cs="Times New Roman"/>
                <w:sz w:val="24"/>
                <w:szCs w:val="24"/>
              </w:rPr>
            </w:pPr>
          </w:p>
          <w:p w14:paraId="3A153D95" w14:textId="77777777" w:rsidR="00A43665" w:rsidRPr="00B61010" w:rsidRDefault="00A43665" w:rsidP="0019014A">
            <w:pPr>
              <w:spacing w:after="0" w:line="240" w:lineRule="auto"/>
              <w:rPr>
                <w:rFonts w:ascii="Times New Roman" w:hAnsi="Times New Roman" w:cs="Times New Roman"/>
                <w:sz w:val="24"/>
                <w:szCs w:val="24"/>
              </w:rPr>
            </w:pPr>
          </w:p>
          <w:p w14:paraId="5BE84E0D" w14:textId="77777777" w:rsidR="00A43665" w:rsidRPr="00B61010" w:rsidRDefault="00A43665" w:rsidP="0019014A">
            <w:pPr>
              <w:spacing w:after="0" w:line="240" w:lineRule="auto"/>
              <w:rPr>
                <w:rFonts w:ascii="Times New Roman" w:hAnsi="Times New Roman" w:cs="Times New Roman"/>
                <w:sz w:val="24"/>
                <w:szCs w:val="24"/>
              </w:rPr>
            </w:pPr>
          </w:p>
          <w:p w14:paraId="7A072927" w14:textId="77777777" w:rsidR="00A43665" w:rsidRPr="00B61010" w:rsidRDefault="00A43665" w:rsidP="0019014A">
            <w:pPr>
              <w:spacing w:after="0" w:line="240" w:lineRule="auto"/>
              <w:rPr>
                <w:rFonts w:ascii="Times New Roman" w:hAnsi="Times New Roman" w:cs="Times New Roman"/>
                <w:sz w:val="24"/>
                <w:szCs w:val="24"/>
              </w:rPr>
            </w:pPr>
          </w:p>
          <w:p w14:paraId="7FC2B49A" w14:textId="77777777" w:rsidR="00A43665" w:rsidRPr="00B61010" w:rsidRDefault="00A43665" w:rsidP="0019014A">
            <w:pPr>
              <w:spacing w:after="0" w:line="240" w:lineRule="auto"/>
              <w:rPr>
                <w:rFonts w:ascii="Times New Roman" w:hAnsi="Times New Roman" w:cs="Times New Roman"/>
                <w:sz w:val="24"/>
                <w:szCs w:val="24"/>
              </w:rPr>
            </w:pPr>
          </w:p>
          <w:p w14:paraId="6B976676" w14:textId="77777777" w:rsidR="00A43665" w:rsidRPr="00B61010" w:rsidRDefault="00A43665" w:rsidP="0019014A">
            <w:pPr>
              <w:spacing w:after="0" w:line="240" w:lineRule="auto"/>
              <w:rPr>
                <w:rFonts w:ascii="Times New Roman" w:hAnsi="Times New Roman" w:cs="Times New Roman"/>
                <w:sz w:val="24"/>
                <w:szCs w:val="24"/>
              </w:rPr>
            </w:pPr>
          </w:p>
          <w:p w14:paraId="2A42BA13" w14:textId="77777777" w:rsidR="00A43665" w:rsidRPr="00B61010" w:rsidRDefault="00A43665" w:rsidP="0019014A">
            <w:pPr>
              <w:spacing w:after="0" w:line="240" w:lineRule="auto"/>
              <w:rPr>
                <w:rFonts w:ascii="Times New Roman" w:hAnsi="Times New Roman" w:cs="Times New Roman"/>
                <w:sz w:val="24"/>
                <w:szCs w:val="24"/>
              </w:rPr>
            </w:pPr>
          </w:p>
          <w:p w14:paraId="5CE93275" w14:textId="77777777" w:rsidR="00A43665" w:rsidRPr="00B61010" w:rsidRDefault="00A43665" w:rsidP="0019014A">
            <w:pPr>
              <w:spacing w:after="0" w:line="240" w:lineRule="auto"/>
              <w:rPr>
                <w:rFonts w:ascii="Times New Roman" w:hAnsi="Times New Roman" w:cs="Times New Roman"/>
                <w:sz w:val="24"/>
                <w:szCs w:val="24"/>
              </w:rPr>
            </w:pPr>
            <w:r w:rsidRPr="00B61010">
              <w:rPr>
                <w:rFonts w:ascii="Times New Roman" w:hAnsi="Times New Roman" w:cs="Times New Roman"/>
                <w:sz w:val="24"/>
                <w:szCs w:val="24"/>
              </w:rPr>
              <w:t>Такмичарске игре</w:t>
            </w:r>
          </w:p>
          <w:p w14:paraId="79419E3F" w14:textId="77777777" w:rsidR="00A43665" w:rsidRPr="00B61010" w:rsidRDefault="00A43665" w:rsidP="0019014A">
            <w:pPr>
              <w:spacing w:after="0" w:line="240" w:lineRule="auto"/>
              <w:rPr>
                <w:rFonts w:ascii="Times New Roman" w:hAnsi="Times New Roman" w:cs="Times New Roman"/>
                <w:sz w:val="24"/>
                <w:szCs w:val="24"/>
              </w:rPr>
            </w:pPr>
          </w:p>
        </w:tc>
        <w:tc>
          <w:tcPr>
            <w:tcW w:w="2130" w:type="pct"/>
          </w:tcPr>
          <w:p w14:paraId="6560DEBB" w14:textId="77777777" w:rsidR="00A43665" w:rsidRPr="00B61010" w:rsidRDefault="00A43665" w:rsidP="0019014A">
            <w:pPr>
              <w:spacing w:after="0" w:line="240" w:lineRule="auto"/>
              <w:rPr>
                <w:rFonts w:ascii="Times New Roman" w:hAnsi="Times New Roman" w:cs="Times New Roman"/>
                <w:sz w:val="24"/>
                <w:szCs w:val="24"/>
              </w:rPr>
            </w:pPr>
          </w:p>
          <w:p w14:paraId="504D91E9" w14:textId="77777777" w:rsidR="00A43665" w:rsidRPr="00B61010" w:rsidRDefault="00A43665" w:rsidP="0019014A">
            <w:pPr>
              <w:spacing w:after="0" w:line="240" w:lineRule="auto"/>
              <w:rPr>
                <w:rFonts w:ascii="Times New Roman" w:hAnsi="Times New Roman" w:cs="Times New Roman"/>
                <w:sz w:val="24"/>
                <w:szCs w:val="24"/>
              </w:rPr>
            </w:pPr>
            <w:r w:rsidRPr="00B61010">
              <w:rPr>
                <w:rFonts w:ascii="Times New Roman" w:hAnsi="Times New Roman" w:cs="Times New Roman"/>
                <w:sz w:val="24"/>
                <w:szCs w:val="24"/>
              </w:rPr>
              <w:t>Гледање едукативних садржаја, тематских емисија, анимираних филмова и филмова за децу;</w:t>
            </w:r>
          </w:p>
          <w:p w14:paraId="4AE379A7" w14:textId="77777777" w:rsidR="00A43665" w:rsidRPr="00B61010" w:rsidRDefault="00A43665" w:rsidP="0019014A">
            <w:pPr>
              <w:spacing w:after="0" w:line="240" w:lineRule="auto"/>
              <w:rPr>
                <w:rFonts w:ascii="Times New Roman" w:hAnsi="Times New Roman" w:cs="Times New Roman"/>
                <w:sz w:val="24"/>
                <w:szCs w:val="24"/>
              </w:rPr>
            </w:pPr>
          </w:p>
          <w:p w14:paraId="13BEC5A0" w14:textId="77777777" w:rsidR="00A43665" w:rsidRPr="00B61010" w:rsidRDefault="00A43665" w:rsidP="0019014A">
            <w:pPr>
              <w:spacing w:after="0" w:line="240" w:lineRule="auto"/>
              <w:rPr>
                <w:rFonts w:ascii="Times New Roman" w:hAnsi="Times New Roman" w:cs="Times New Roman"/>
                <w:sz w:val="24"/>
                <w:szCs w:val="24"/>
              </w:rPr>
            </w:pPr>
          </w:p>
          <w:p w14:paraId="18B04951" w14:textId="77777777" w:rsidR="00A43665" w:rsidRPr="00B61010" w:rsidRDefault="00A43665" w:rsidP="0019014A">
            <w:pPr>
              <w:spacing w:after="0" w:line="240" w:lineRule="auto"/>
              <w:rPr>
                <w:rFonts w:ascii="Times New Roman" w:hAnsi="Times New Roman" w:cs="Times New Roman"/>
                <w:sz w:val="24"/>
                <w:szCs w:val="24"/>
              </w:rPr>
            </w:pPr>
          </w:p>
          <w:p w14:paraId="3DF97920" w14:textId="77777777" w:rsidR="00A43665" w:rsidRPr="00B61010" w:rsidRDefault="00A43665" w:rsidP="0019014A">
            <w:pPr>
              <w:spacing w:after="0" w:line="240" w:lineRule="auto"/>
              <w:rPr>
                <w:rFonts w:ascii="Times New Roman" w:hAnsi="Times New Roman" w:cs="Times New Roman"/>
                <w:sz w:val="24"/>
                <w:szCs w:val="24"/>
              </w:rPr>
            </w:pPr>
            <w:r w:rsidRPr="00B61010">
              <w:rPr>
                <w:rFonts w:ascii="Times New Roman" w:hAnsi="Times New Roman" w:cs="Times New Roman"/>
                <w:sz w:val="24"/>
                <w:szCs w:val="24"/>
              </w:rPr>
              <w:t>Шетње оближњим парком;</w:t>
            </w:r>
          </w:p>
          <w:p w14:paraId="26A88C28" w14:textId="77777777" w:rsidR="00A43665" w:rsidRPr="00B61010" w:rsidRDefault="00A43665" w:rsidP="0019014A">
            <w:pPr>
              <w:spacing w:after="0" w:line="240" w:lineRule="auto"/>
              <w:rPr>
                <w:rFonts w:ascii="Times New Roman" w:hAnsi="Times New Roman" w:cs="Times New Roman"/>
                <w:sz w:val="24"/>
                <w:szCs w:val="24"/>
              </w:rPr>
            </w:pPr>
            <w:r w:rsidRPr="00B61010">
              <w:rPr>
                <w:rFonts w:ascii="Times New Roman" w:hAnsi="Times New Roman" w:cs="Times New Roman"/>
                <w:sz w:val="24"/>
                <w:szCs w:val="24"/>
              </w:rPr>
              <w:t>Вежбе обликовања;</w:t>
            </w:r>
          </w:p>
          <w:p w14:paraId="2B15919B" w14:textId="77777777" w:rsidR="00A43665" w:rsidRPr="00B61010" w:rsidRDefault="00A43665" w:rsidP="0019014A">
            <w:pPr>
              <w:spacing w:after="0" w:line="240" w:lineRule="auto"/>
              <w:rPr>
                <w:rFonts w:ascii="Times New Roman" w:hAnsi="Times New Roman" w:cs="Times New Roman"/>
                <w:sz w:val="24"/>
                <w:szCs w:val="24"/>
              </w:rPr>
            </w:pPr>
            <w:r w:rsidRPr="00B61010">
              <w:rPr>
                <w:rFonts w:ascii="Times New Roman" w:hAnsi="Times New Roman" w:cs="Times New Roman"/>
                <w:sz w:val="24"/>
                <w:szCs w:val="24"/>
              </w:rPr>
              <w:t>Разне врсте корективних вежби (за стопала и кичму);</w:t>
            </w:r>
          </w:p>
          <w:p w14:paraId="757FAE30" w14:textId="77777777" w:rsidR="00A43665" w:rsidRPr="00B61010" w:rsidRDefault="00A43665" w:rsidP="0019014A">
            <w:pPr>
              <w:spacing w:after="0" w:line="240" w:lineRule="auto"/>
              <w:rPr>
                <w:rFonts w:ascii="Times New Roman" w:hAnsi="Times New Roman" w:cs="Times New Roman"/>
                <w:sz w:val="24"/>
                <w:szCs w:val="24"/>
              </w:rPr>
            </w:pPr>
            <w:r w:rsidRPr="00B61010">
              <w:rPr>
                <w:rFonts w:ascii="Times New Roman" w:hAnsi="Times New Roman" w:cs="Times New Roman"/>
                <w:sz w:val="24"/>
                <w:szCs w:val="24"/>
              </w:rPr>
              <w:t xml:space="preserve">Вежбе за правилно дисање и држање тела; </w:t>
            </w:r>
          </w:p>
          <w:p w14:paraId="3E4A6132" w14:textId="77777777" w:rsidR="00A43665" w:rsidRPr="00B61010" w:rsidRDefault="00A43665" w:rsidP="0019014A">
            <w:pPr>
              <w:spacing w:after="0" w:line="240" w:lineRule="auto"/>
              <w:rPr>
                <w:rFonts w:ascii="Times New Roman" w:hAnsi="Times New Roman" w:cs="Times New Roman"/>
                <w:sz w:val="24"/>
                <w:szCs w:val="24"/>
              </w:rPr>
            </w:pPr>
            <w:r w:rsidRPr="00B61010">
              <w:rPr>
                <w:rFonts w:ascii="Times New Roman" w:hAnsi="Times New Roman" w:cs="Times New Roman"/>
                <w:sz w:val="24"/>
                <w:szCs w:val="24"/>
              </w:rPr>
              <w:t>Спортске игре;</w:t>
            </w:r>
          </w:p>
          <w:p w14:paraId="467F9B72" w14:textId="77777777" w:rsidR="00A43665" w:rsidRPr="00B61010" w:rsidRDefault="00A43665" w:rsidP="0019014A">
            <w:pPr>
              <w:spacing w:after="0" w:line="240" w:lineRule="auto"/>
              <w:rPr>
                <w:rFonts w:ascii="Times New Roman" w:hAnsi="Times New Roman" w:cs="Times New Roman"/>
                <w:sz w:val="24"/>
                <w:szCs w:val="24"/>
              </w:rPr>
            </w:pPr>
            <w:r w:rsidRPr="00B61010">
              <w:rPr>
                <w:rFonts w:ascii="Times New Roman" w:hAnsi="Times New Roman" w:cs="Times New Roman"/>
                <w:sz w:val="24"/>
                <w:szCs w:val="24"/>
              </w:rPr>
              <w:t>Дечје игре;</w:t>
            </w:r>
          </w:p>
          <w:p w14:paraId="287B4DEA" w14:textId="77777777" w:rsidR="00A43665" w:rsidRPr="00B61010" w:rsidRDefault="00A43665" w:rsidP="0019014A">
            <w:pPr>
              <w:spacing w:after="0" w:line="240" w:lineRule="auto"/>
              <w:rPr>
                <w:rFonts w:ascii="Times New Roman" w:hAnsi="Times New Roman" w:cs="Times New Roman"/>
                <w:sz w:val="24"/>
                <w:szCs w:val="24"/>
              </w:rPr>
            </w:pPr>
          </w:p>
          <w:p w14:paraId="1D68DA42" w14:textId="77777777" w:rsidR="00A43665" w:rsidRPr="00B61010" w:rsidRDefault="00A43665" w:rsidP="0019014A">
            <w:pPr>
              <w:spacing w:after="0" w:line="240" w:lineRule="auto"/>
              <w:rPr>
                <w:rFonts w:ascii="Times New Roman" w:hAnsi="Times New Roman" w:cs="Times New Roman"/>
                <w:sz w:val="24"/>
                <w:szCs w:val="24"/>
              </w:rPr>
            </w:pPr>
          </w:p>
          <w:p w14:paraId="5A89DE0E" w14:textId="77777777" w:rsidR="00A43665" w:rsidRPr="00B61010" w:rsidRDefault="00A43665" w:rsidP="0019014A">
            <w:pPr>
              <w:spacing w:after="0" w:line="240" w:lineRule="auto"/>
              <w:rPr>
                <w:rFonts w:ascii="Times New Roman" w:hAnsi="Times New Roman" w:cs="Times New Roman"/>
                <w:sz w:val="24"/>
                <w:szCs w:val="24"/>
              </w:rPr>
            </w:pPr>
          </w:p>
          <w:p w14:paraId="7618B53F" w14:textId="77777777" w:rsidR="00A43665" w:rsidRPr="00B61010" w:rsidRDefault="00A43665" w:rsidP="0019014A">
            <w:pPr>
              <w:spacing w:after="0" w:line="240" w:lineRule="auto"/>
              <w:rPr>
                <w:rFonts w:ascii="Times New Roman" w:hAnsi="Times New Roman" w:cs="Times New Roman"/>
                <w:sz w:val="24"/>
                <w:szCs w:val="24"/>
              </w:rPr>
            </w:pPr>
            <w:r w:rsidRPr="00B61010">
              <w:rPr>
                <w:rFonts w:ascii="Times New Roman" w:hAnsi="Times New Roman" w:cs="Times New Roman"/>
                <w:sz w:val="24"/>
                <w:szCs w:val="24"/>
              </w:rPr>
              <w:t>Цртање, сликање, прављење предмета од различитих материјала;</w:t>
            </w:r>
          </w:p>
          <w:p w14:paraId="2CEE1CE3" w14:textId="77777777" w:rsidR="00A43665" w:rsidRPr="00B61010" w:rsidRDefault="00A43665" w:rsidP="0019014A">
            <w:pPr>
              <w:spacing w:after="0" w:line="240" w:lineRule="auto"/>
              <w:rPr>
                <w:rFonts w:ascii="Times New Roman" w:hAnsi="Times New Roman" w:cs="Times New Roman"/>
                <w:sz w:val="24"/>
                <w:szCs w:val="24"/>
              </w:rPr>
            </w:pPr>
            <w:r w:rsidRPr="00B61010">
              <w:rPr>
                <w:rFonts w:ascii="Times New Roman" w:hAnsi="Times New Roman" w:cs="Times New Roman"/>
                <w:sz w:val="24"/>
                <w:szCs w:val="24"/>
              </w:rPr>
              <w:t>Уређење простора;</w:t>
            </w:r>
          </w:p>
          <w:p w14:paraId="45D6F2A0" w14:textId="77777777" w:rsidR="00A43665" w:rsidRPr="00B61010" w:rsidRDefault="00A43665" w:rsidP="0019014A">
            <w:pPr>
              <w:spacing w:after="0" w:line="240" w:lineRule="auto"/>
              <w:rPr>
                <w:rFonts w:ascii="Times New Roman" w:hAnsi="Times New Roman" w:cs="Times New Roman"/>
                <w:sz w:val="24"/>
                <w:szCs w:val="24"/>
              </w:rPr>
            </w:pPr>
            <w:r w:rsidRPr="00B61010">
              <w:rPr>
                <w:rFonts w:ascii="Times New Roman" w:hAnsi="Times New Roman" w:cs="Times New Roman"/>
                <w:sz w:val="24"/>
                <w:szCs w:val="24"/>
              </w:rPr>
              <w:t>Учешће у организацији школских изложби;</w:t>
            </w:r>
          </w:p>
          <w:p w14:paraId="6226CCDF" w14:textId="77777777" w:rsidR="00A43665" w:rsidRPr="00B61010" w:rsidRDefault="00A43665" w:rsidP="0019014A">
            <w:pPr>
              <w:spacing w:after="0" w:line="240" w:lineRule="auto"/>
              <w:rPr>
                <w:rFonts w:ascii="Times New Roman" w:hAnsi="Times New Roman" w:cs="Times New Roman"/>
                <w:sz w:val="24"/>
                <w:szCs w:val="24"/>
              </w:rPr>
            </w:pPr>
            <w:r w:rsidRPr="00B61010">
              <w:rPr>
                <w:rFonts w:ascii="Times New Roman" w:hAnsi="Times New Roman" w:cs="Times New Roman"/>
                <w:sz w:val="24"/>
                <w:szCs w:val="24"/>
              </w:rPr>
              <w:t>Организовани разговори са децом, ослобађање сопствених и туђих емоција и потреба, у циљу побољшања социјалних односа, тимског рада, препознавања и решавања различитих облика насилничког понашања.</w:t>
            </w:r>
          </w:p>
          <w:p w14:paraId="058E84AC" w14:textId="77777777" w:rsidR="00A43665" w:rsidRPr="00B61010" w:rsidRDefault="00A43665" w:rsidP="0019014A">
            <w:pPr>
              <w:spacing w:after="0" w:line="240" w:lineRule="auto"/>
              <w:rPr>
                <w:rFonts w:ascii="Times New Roman" w:hAnsi="Times New Roman" w:cs="Times New Roman"/>
                <w:sz w:val="24"/>
                <w:szCs w:val="24"/>
              </w:rPr>
            </w:pPr>
          </w:p>
          <w:p w14:paraId="47845F0D" w14:textId="77777777" w:rsidR="00A43665" w:rsidRPr="00B61010" w:rsidRDefault="00A43665" w:rsidP="0019014A">
            <w:pPr>
              <w:spacing w:after="0" w:line="240" w:lineRule="auto"/>
              <w:rPr>
                <w:rFonts w:ascii="Times New Roman" w:hAnsi="Times New Roman" w:cs="Times New Roman"/>
                <w:sz w:val="24"/>
                <w:szCs w:val="24"/>
              </w:rPr>
            </w:pPr>
            <w:r w:rsidRPr="00B61010">
              <w:rPr>
                <w:rFonts w:ascii="Times New Roman" w:hAnsi="Times New Roman" w:cs="Times New Roman"/>
                <w:sz w:val="24"/>
                <w:szCs w:val="24"/>
              </w:rPr>
              <w:t>Изражајно рецитовање песама;</w:t>
            </w:r>
          </w:p>
          <w:p w14:paraId="3C3F41C7" w14:textId="77777777" w:rsidR="00A43665" w:rsidRPr="00B61010" w:rsidRDefault="00A43665" w:rsidP="0019014A">
            <w:pPr>
              <w:spacing w:after="0" w:line="240" w:lineRule="auto"/>
              <w:rPr>
                <w:rFonts w:ascii="Times New Roman" w:hAnsi="Times New Roman" w:cs="Times New Roman"/>
                <w:sz w:val="24"/>
                <w:szCs w:val="24"/>
              </w:rPr>
            </w:pPr>
            <w:r w:rsidRPr="00B61010">
              <w:rPr>
                <w:rFonts w:ascii="Times New Roman" w:hAnsi="Times New Roman" w:cs="Times New Roman"/>
                <w:sz w:val="24"/>
                <w:szCs w:val="24"/>
              </w:rPr>
              <w:t>Вежбе дикције;</w:t>
            </w:r>
          </w:p>
          <w:p w14:paraId="61CB30C7" w14:textId="77777777" w:rsidR="00A43665" w:rsidRPr="00B61010" w:rsidRDefault="00A43665" w:rsidP="0019014A">
            <w:pPr>
              <w:spacing w:after="0" w:line="240" w:lineRule="auto"/>
              <w:rPr>
                <w:rFonts w:ascii="Times New Roman" w:hAnsi="Times New Roman" w:cs="Times New Roman"/>
                <w:sz w:val="24"/>
                <w:szCs w:val="24"/>
              </w:rPr>
            </w:pPr>
            <w:r w:rsidRPr="00B61010">
              <w:rPr>
                <w:rFonts w:ascii="Times New Roman" w:hAnsi="Times New Roman" w:cs="Times New Roman"/>
                <w:sz w:val="24"/>
                <w:szCs w:val="24"/>
              </w:rPr>
              <w:t>Такмичење рецитатора;</w:t>
            </w:r>
          </w:p>
          <w:p w14:paraId="4B1B390E" w14:textId="77777777" w:rsidR="00A43665" w:rsidRPr="00B61010" w:rsidRDefault="00A43665" w:rsidP="0019014A">
            <w:pPr>
              <w:spacing w:after="0" w:line="240" w:lineRule="auto"/>
              <w:rPr>
                <w:rFonts w:ascii="Times New Roman" w:hAnsi="Times New Roman" w:cs="Times New Roman"/>
                <w:sz w:val="24"/>
                <w:szCs w:val="24"/>
              </w:rPr>
            </w:pPr>
            <w:r w:rsidRPr="00B61010">
              <w:rPr>
                <w:rFonts w:ascii="Times New Roman" w:hAnsi="Times New Roman" w:cs="Times New Roman"/>
                <w:sz w:val="24"/>
                <w:szCs w:val="24"/>
              </w:rPr>
              <w:t>Драматизација драмских текстова;</w:t>
            </w:r>
          </w:p>
          <w:p w14:paraId="6E68A41A" w14:textId="77777777" w:rsidR="00A43665" w:rsidRPr="00B61010" w:rsidRDefault="00A43665" w:rsidP="0019014A">
            <w:pPr>
              <w:spacing w:after="0" w:line="240" w:lineRule="auto"/>
              <w:rPr>
                <w:rFonts w:ascii="Times New Roman" w:hAnsi="Times New Roman" w:cs="Times New Roman"/>
                <w:sz w:val="24"/>
                <w:szCs w:val="24"/>
              </w:rPr>
            </w:pPr>
            <w:r w:rsidRPr="00B61010">
              <w:rPr>
                <w:rFonts w:ascii="Times New Roman" w:hAnsi="Times New Roman" w:cs="Times New Roman"/>
                <w:sz w:val="24"/>
                <w:szCs w:val="24"/>
              </w:rPr>
              <w:t>Скечеви, имитације, драмске игре;</w:t>
            </w:r>
          </w:p>
          <w:p w14:paraId="3F6C675E" w14:textId="77777777" w:rsidR="00A43665" w:rsidRPr="00B61010" w:rsidRDefault="00A43665" w:rsidP="0019014A">
            <w:pPr>
              <w:spacing w:after="0" w:line="240" w:lineRule="auto"/>
              <w:rPr>
                <w:rFonts w:ascii="Times New Roman" w:hAnsi="Times New Roman" w:cs="Times New Roman"/>
                <w:sz w:val="24"/>
                <w:szCs w:val="24"/>
              </w:rPr>
            </w:pPr>
            <w:r w:rsidRPr="00B61010">
              <w:rPr>
                <w:rFonts w:ascii="Times New Roman" w:hAnsi="Times New Roman" w:cs="Times New Roman"/>
                <w:sz w:val="24"/>
                <w:szCs w:val="24"/>
              </w:rPr>
              <w:t>Одигравање народних песама;</w:t>
            </w:r>
          </w:p>
          <w:p w14:paraId="3CC6469C" w14:textId="77777777" w:rsidR="00A43665" w:rsidRPr="00B61010" w:rsidRDefault="00A43665" w:rsidP="0019014A">
            <w:pPr>
              <w:spacing w:after="0" w:line="240" w:lineRule="auto"/>
              <w:rPr>
                <w:rFonts w:ascii="Times New Roman" w:hAnsi="Times New Roman" w:cs="Times New Roman"/>
                <w:sz w:val="24"/>
                <w:szCs w:val="24"/>
              </w:rPr>
            </w:pPr>
            <w:r w:rsidRPr="00B61010">
              <w:rPr>
                <w:rFonts w:ascii="Times New Roman" w:hAnsi="Times New Roman" w:cs="Times New Roman"/>
                <w:sz w:val="24"/>
                <w:szCs w:val="24"/>
              </w:rPr>
              <w:t>Учење народних кола;</w:t>
            </w:r>
          </w:p>
          <w:p w14:paraId="1D8F90C3" w14:textId="77777777" w:rsidR="00A43665" w:rsidRPr="00B61010" w:rsidRDefault="00A43665" w:rsidP="0019014A">
            <w:pPr>
              <w:spacing w:after="0" w:line="240" w:lineRule="auto"/>
              <w:rPr>
                <w:rFonts w:ascii="Times New Roman" w:hAnsi="Times New Roman" w:cs="Times New Roman"/>
                <w:sz w:val="24"/>
                <w:szCs w:val="24"/>
              </w:rPr>
            </w:pPr>
            <w:r w:rsidRPr="00B61010">
              <w:rPr>
                <w:rFonts w:ascii="Times New Roman" w:hAnsi="Times New Roman" w:cs="Times New Roman"/>
                <w:sz w:val="24"/>
                <w:szCs w:val="24"/>
              </w:rPr>
              <w:t>Смишљање корака уз одређене песме;</w:t>
            </w:r>
          </w:p>
          <w:p w14:paraId="27B14443" w14:textId="77777777" w:rsidR="00A43665" w:rsidRPr="00B61010" w:rsidRDefault="00A43665" w:rsidP="0019014A">
            <w:pPr>
              <w:spacing w:after="0" w:line="240" w:lineRule="auto"/>
              <w:rPr>
                <w:rFonts w:ascii="Times New Roman" w:hAnsi="Times New Roman" w:cs="Times New Roman"/>
                <w:sz w:val="24"/>
                <w:szCs w:val="24"/>
              </w:rPr>
            </w:pPr>
            <w:r w:rsidRPr="00B61010">
              <w:rPr>
                <w:rFonts w:ascii="Times New Roman" w:hAnsi="Times New Roman" w:cs="Times New Roman"/>
                <w:sz w:val="24"/>
                <w:szCs w:val="24"/>
              </w:rPr>
              <w:t>Певање песама;</w:t>
            </w:r>
          </w:p>
          <w:p w14:paraId="56947363" w14:textId="77777777" w:rsidR="00A43665" w:rsidRPr="00B61010" w:rsidRDefault="00A43665" w:rsidP="0019014A">
            <w:pPr>
              <w:spacing w:after="0" w:line="240" w:lineRule="auto"/>
              <w:rPr>
                <w:rFonts w:ascii="Times New Roman" w:hAnsi="Times New Roman" w:cs="Times New Roman"/>
                <w:sz w:val="24"/>
                <w:szCs w:val="24"/>
              </w:rPr>
            </w:pPr>
            <w:r w:rsidRPr="00B61010">
              <w:rPr>
                <w:rFonts w:ascii="Times New Roman" w:hAnsi="Times New Roman" w:cs="Times New Roman"/>
                <w:sz w:val="24"/>
                <w:szCs w:val="24"/>
              </w:rPr>
              <w:t>Припрема за приредбу;</w:t>
            </w:r>
          </w:p>
          <w:p w14:paraId="181B8DE2" w14:textId="77777777" w:rsidR="00A43665" w:rsidRPr="00B61010" w:rsidRDefault="00A43665" w:rsidP="0019014A">
            <w:pPr>
              <w:spacing w:after="0" w:line="240" w:lineRule="auto"/>
              <w:rPr>
                <w:rFonts w:ascii="Times New Roman" w:hAnsi="Times New Roman" w:cs="Times New Roman"/>
                <w:sz w:val="24"/>
                <w:szCs w:val="24"/>
              </w:rPr>
            </w:pPr>
          </w:p>
          <w:p w14:paraId="741EE6AC" w14:textId="77777777" w:rsidR="00A43665" w:rsidRPr="00B61010" w:rsidRDefault="00A43665" w:rsidP="0019014A">
            <w:pPr>
              <w:spacing w:after="0" w:line="240" w:lineRule="auto"/>
              <w:rPr>
                <w:rFonts w:ascii="Times New Roman" w:hAnsi="Times New Roman" w:cs="Times New Roman"/>
                <w:sz w:val="24"/>
                <w:szCs w:val="24"/>
              </w:rPr>
            </w:pPr>
            <w:r w:rsidRPr="00B61010">
              <w:rPr>
                <w:rFonts w:ascii="Times New Roman" w:hAnsi="Times New Roman" w:cs="Times New Roman"/>
                <w:sz w:val="24"/>
                <w:szCs w:val="24"/>
              </w:rPr>
              <w:t>Друштвене игре;</w:t>
            </w:r>
          </w:p>
          <w:p w14:paraId="608450F0" w14:textId="77777777" w:rsidR="00A43665" w:rsidRPr="00B61010" w:rsidRDefault="00A43665" w:rsidP="0019014A">
            <w:pPr>
              <w:spacing w:after="0" w:line="240" w:lineRule="auto"/>
              <w:rPr>
                <w:rFonts w:ascii="Times New Roman" w:hAnsi="Times New Roman" w:cs="Times New Roman"/>
                <w:sz w:val="24"/>
                <w:szCs w:val="24"/>
              </w:rPr>
            </w:pPr>
            <w:r w:rsidRPr="00B61010">
              <w:rPr>
                <w:rFonts w:ascii="Times New Roman" w:hAnsi="Times New Roman" w:cs="Times New Roman"/>
                <w:sz w:val="24"/>
                <w:szCs w:val="24"/>
              </w:rPr>
              <w:t>Пантомиме;</w:t>
            </w:r>
          </w:p>
          <w:p w14:paraId="4F21FC26" w14:textId="77777777" w:rsidR="00A43665" w:rsidRPr="00B61010" w:rsidRDefault="00A43665" w:rsidP="0019014A">
            <w:pPr>
              <w:spacing w:after="0" w:line="240" w:lineRule="auto"/>
              <w:rPr>
                <w:rFonts w:ascii="Times New Roman" w:hAnsi="Times New Roman" w:cs="Times New Roman"/>
                <w:sz w:val="24"/>
                <w:szCs w:val="24"/>
              </w:rPr>
            </w:pPr>
            <w:r w:rsidRPr="00B61010">
              <w:rPr>
                <w:rFonts w:ascii="Times New Roman" w:hAnsi="Times New Roman" w:cs="Times New Roman"/>
                <w:sz w:val="24"/>
                <w:szCs w:val="24"/>
              </w:rPr>
              <w:t>Квиз;</w:t>
            </w:r>
          </w:p>
          <w:p w14:paraId="65D32C66" w14:textId="77777777" w:rsidR="00A43665" w:rsidRPr="00B61010" w:rsidRDefault="00A43665" w:rsidP="0019014A">
            <w:pPr>
              <w:spacing w:after="0" w:line="240" w:lineRule="auto"/>
              <w:rPr>
                <w:rFonts w:ascii="Times New Roman" w:hAnsi="Times New Roman" w:cs="Times New Roman"/>
                <w:sz w:val="24"/>
                <w:szCs w:val="24"/>
              </w:rPr>
            </w:pPr>
            <w:r w:rsidRPr="00B61010">
              <w:rPr>
                <w:rFonts w:ascii="Times New Roman" w:hAnsi="Times New Roman" w:cs="Times New Roman"/>
                <w:sz w:val="24"/>
                <w:szCs w:val="24"/>
              </w:rPr>
              <w:t>Игре памћења;</w:t>
            </w:r>
          </w:p>
        </w:tc>
        <w:tc>
          <w:tcPr>
            <w:tcW w:w="1855" w:type="pct"/>
          </w:tcPr>
          <w:p w14:paraId="715B22CA" w14:textId="77777777" w:rsidR="00A43665" w:rsidRPr="00B61010" w:rsidRDefault="00A43665" w:rsidP="0019014A">
            <w:pPr>
              <w:spacing w:after="0" w:line="240" w:lineRule="auto"/>
              <w:rPr>
                <w:rFonts w:ascii="Times New Roman" w:hAnsi="Times New Roman" w:cs="Times New Roman"/>
                <w:sz w:val="24"/>
                <w:szCs w:val="24"/>
              </w:rPr>
            </w:pPr>
          </w:p>
          <w:p w14:paraId="50528223" w14:textId="77777777" w:rsidR="00A43665" w:rsidRPr="00B61010" w:rsidRDefault="00A43665" w:rsidP="0019014A">
            <w:pPr>
              <w:spacing w:after="0" w:line="240" w:lineRule="auto"/>
              <w:rPr>
                <w:rFonts w:ascii="Times New Roman" w:hAnsi="Times New Roman" w:cs="Times New Roman"/>
                <w:sz w:val="24"/>
                <w:szCs w:val="24"/>
              </w:rPr>
            </w:pPr>
            <w:r w:rsidRPr="00B61010">
              <w:rPr>
                <w:rFonts w:ascii="Times New Roman" w:hAnsi="Times New Roman" w:cs="Times New Roman"/>
                <w:sz w:val="24"/>
                <w:szCs w:val="24"/>
              </w:rPr>
              <w:t xml:space="preserve">1) дигитална компетенција: самопоуздано и критичко коришћење информационих и комуникационих технологија за рад, одмор и комуникацију; </w:t>
            </w:r>
          </w:p>
          <w:p w14:paraId="08576225" w14:textId="77777777" w:rsidR="00A43665" w:rsidRPr="00B61010" w:rsidRDefault="00A43665" w:rsidP="0019014A">
            <w:pPr>
              <w:spacing w:after="0" w:line="240" w:lineRule="auto"/>
              <w:rPr>
                <w:rFonts w:ascii="Times New Roman" w:hAnsi="Times New Roman" w:cs="Times New Roman"/>
                <w:sz w:val="24"/>
                <w:szCs w:val="24"/>
              </w:rPr>
            </w:pPr>
          </w:p>
          <w:p w14:paraId="1B5CC85C" w14:textId="77777777" w:rsidR="00A43665" w:rsidRPr="00B61010" w:rsidRDefault="00A43665" w:rsidP="0019014A">
            <w:pPr>
              <w:spacing w:after="0" w:line="240" w:lineRule="auto"/>
              <w:rPr>
                <w:rFonts w:ascii="Times New Roman" w:hAnsi="Times New Roman" w:cs="Times New Roman"/>
                <w:sz w:val="24"/>
                <w:szCs w:val="24"/>
              </w:rPr>
            </w:pPr>
            <w:r w:rsidRPr="00B61010">
              <w:rPr>
                <w:rFonts w:ascii="Times New Roman" w:hAnsi="Times New Roman" w:cs="Times New Roman"/>
                <w:sz w:val="24"/>
                <w:szCs w:val="24"/>
              </w:rPr>
              <w:t xml:space="preserve">2) друштвене и грађанске компетенције: способност да се ефикасно и конструктивно учествује у друштвеном и радном животу и да се ангажују у активном и демократском учешћу, посебно у све разноврснијим заједницама; </w:t>
            </w:r>
          </w:p>
          <w:p w14:paraId="517F3DA0" w14:textId="77777777" w:rsidR="00A43665" w:rsidRPr="00B61010" w:rsidRDefault="00A43665" w:rsidP="0019014A">
            <w:pPr>
              <w:spacing w:after="0" w:line="240" w:lineRule="auto"/>
              <w:rPr>
                <w:rFonts w:ascii="Times New Roman" w:hAnsi="Times New Roman" w:cs="Times New Roman"/>
                <w:sz w:val="24"/>
                <w:szCs w:val="24"/>
              </w:rPr>
            </w:pPr>
          </w:p>
          <w:p w14:paraId="196BF28D" w14:textId="77777777" w:rsidR="00A43665" w:rsidRPr="00B61010" w:rsidRDefault="00A43665" w:rsidP="0019014A">
            <w:pPr>
              <w:spacing w:after="0" w:line="240" w:lineRule="auto"/>
              <w:rPr>
                <w:rFonts w:ascii="Times New Roman" w:hAnsi="Times New Roman" w:cs="Times New Roman"/>
                <w:sz w:val="24"/>
                <w:szCs w:val="24"/>
              </w:rPr>
            </w:pPr>
          </w:p>
          <w:p w14:paraId="5D44D361" w14:textId="77777777" w:rsidR="00A43665" w:rsidRPr="00B61010" w:rsidRDefault="00A43665" w:rsidP="0019014A">
            <w:pPr>
              <w:spacing w:after="0" w:line="240" w:lineRule="auto"/>
              <w:rPr>
                <w:rFonts w:ascii="Times New Roman" w:hAnsi="Times New Roman" w:cs="Times New Roman"/>
                <w:sz w:val="24"/>
                <w:szCs w:val="24"/>
              </w:rPr>
            </w:pPr>
            <w:r w:rsidRPr="00B61010">
              <w:rPr>
                <w:rFonts w:ascii="Times New Roman" w:hAnsi="Times New Roman" w:cs="Times New Roman"/>
                <w:sz w:val="24"/>
                <w:szCs w:val="24"/>
              </w:rPr>
              <w:t xml:space="preserve">3) осећај за иницијативу и предузетништво: способност да се идеје претворе у акцију кроз креативност, иновативност и преузимање ризика, као и способност за планирање и управљање пројектима; </w:t>
            </w:r>
          </w:p>
          <w:p w14:paraId="346E0702" w14:textId="77777777" w:rsidR="00A43665" w:rsidRPr="00B61010" w:rsidRDefault="00A43665" w:rsidP="0019014A">
            <w:pPr>
              <w:spacing w:after="0" w:line="240" w:lineRule="auto"/>
              <w:rPr>
                <w:rFonts w:ascii="Times New Roman" w:hAnsi="Times New Roman" w:cs="Times New Roman"/>
                <w:sz w:val="24"/>
                <w:szCs w:val="24"/>
              </w:rPr>
            </w:pPr>
          </w:p>
          <w:p w14:paraId="7C0F983D" w14:textId="77777777" w:rsidR="00A43665" w:rsidRPr="00B61010" w:rsidRDefault="00A43665" w:rsidP="0019014A">
            <w:pPr>
              <w:spacing w:after="0" w:line="240" w:lineRule="auto"/>
              <w:rPr>
                <w:rFonts w:ascii="Times New Roman" w:hAnsi="Times New Roman" w:cs="Times New Roman"/>
                <w:sz w:val="24"/>
                <w:szCs w:val="24"/>
              </w:rPr>
            </w:pPr>
          </w:p>
          <w:p w14:paraId="7D50450E" w14:textId="77777777" w:rsidR="00A43665" w:rsidRPr="00B61010" w:rsidRDefault="00A43665" w:rsidP="0019014A">
            <w:pPr>
              <w:spacing w:after="0" w:line="240" w:lineRule="auto"/>
              <w:rPr>
                <w:rFonts w:ascii="Times New Roman" w:hAnsi="Times New Roman" w:cs="Times New Roman"/>
                <w:sz w:val="24"/>
                <w:szCs w:val="24"/>
              </w:rPr>
            </w:pPr>
          </w:p>
          <w:p w14:paraId="0B7635AE" w14:textId="77777777" w:rsidR="00A43665" w:rsidRPr="00B61010" w:rsidRDefault="00A43665" w:rsidP="0019014A">
            <w:pPr>
              <w:spacing w:after="0" w:line="240" w:lineRule="auto"/>
              <w:rPr>
                <w:rFonts w:ascii="Times New Roman" w:hAnsi="Times New Roman" w:cs="Times New Roman"/>
                <w:sz w:val="24"/>
                <w:szCs w:val="24"/>
              </w:rPr>
            </w:pPr>
          </w:p>
          <w:p w14:paraId="50F616F9" w14:textId="77777777" w:rsidR="00A43665" w:rsidRPr="00B61010" w:rsidRDefault="00A43665" w:rsidP="0019014A">
            <w:pPr>
              <w:spacing w:after="0" w:line="240" w:lineRule="auto"/>
              <w:rPr>
                <w:rFonts w:ascii="Times New Roman" w:hAnsi="Times New Roman" w:cs="Times New Roman"/>
                <w:sz w:val="24"/>
                <w:szCs w:val="24"/>
              </w:rPr>
            </w:pPr>
          </w:p>
          <w:p w14:paraId="0BDC223B" w14:textId="77777777" w:rsidR="00A43665" w:rsidRPr="00B61010" w:rsidRDefault="00A43665" w:rsidP="0019014A">
            <w:pPr>
              <w:spacing w:after="0" w:line="240" w:lineRule="auto"/>
              <w:rPr>
                <w:rFonts w:ascii="Times New Roman" w:hAnsi="Times New Roman" w:cs="Times New Roman"/>
                <w:sz w:val="24"/>
                <w:szCs w:val="24"/>
              </w:rPr>
            </w:pPr>
            <w:r w:rsidRPr="00B61010">
              <w:rPr>
                <w:rFonts w:ascii="Times New Roman" w:hAnsi="Times New Roman" w:cs="Times New Roman"/>
                <w:sz w:val="24"/>
                <w:szCs w:val="24"/>
              </w:rPr>
              <w:t>4) културолошка освешћеност и изражавање: способност да се схвати значај креативних идеја, искустава и емоција у различитим медијима - музика, књижевност, плес, ликовна уметност и друго.</w:t>
            </w:r>
          </w:p>
          <w:p w14:paraId="1719E7C2" w14:textId="77777777" w:rsidR="00A43665" w:rsidRPr="00B61010" w:rsidRDefault="00A43665" w:rsidP="0019014A">
            <w:pPr>
              <w:spacing w:after="0" w:line="240" w:lineRule="auto"/>
              <w:rPr>
                <w:rFonts w:ascii="Times New Roman" w:hAnsi="Times New Roman" w:cs="Times New Roman"/>
                <w:sz w:val="24"/>
                <w:szCs w:val="24"/>
              </w:rPr>
            </w:pPr>
          </w:p>
        </w:tc>
      </w:tr>
    </w:tbl>
    <w:p w14:paraId="4C7404A9" w14:textId="77777777" w:rsidR="00A43665" w:rsidRPr="00B61010" w:rsidRDefault="00A43665" w:rsidP="00A43665">
      <w:pPr>
        <w:rPr>
          <w:rFonts w:ascii="Times New Roman" w:hAnsi="Times New Roman" w:cs="Times New Roman"/>
          <w:sz w:val="24"/>
          <w:szCs w:val="24"/>
        </w:rPr>
      </w:pPr>
    </w:p>
    <w:p w14:paraId="4F51F72C" w14:textId="77777777" w:rsidR="001F4E10" w:rsidRPr="00B61010" w:rsidRDefault="001F4E10" w:rsidP="00A43665">
      <w:pPr>
        <w:jc w:val="both"/>
        <w:rPr>
          <w:rFonts w:ascii="Times New Roman" w:hAnsi="Times New Roman" w:cs="Times New Roman"/>
          <w:b/>
          <w:bCs/>
          <w:sz w:val="24"/>
          <w:szCs w:val="24"/>
          <w:lang w:val="sr-Cyrl-RS"/>
        </w:rPr>
      </w:pPr>
    </w:p>
    <w:p w14:paraId="19E3A3DC" w14:textId="719436F8" w:rsidR="00A43665" w:rsidRPr="00B61010" w:rsidRDefault="00A43665" w:rsidP="00A43665">
      <w:pPr>
        <w:jc w:val="both"/>
        <w:rPr>
          <w:rFonts w:ascii="Times New Roman" w:hAnsi="Times New Roman" w:cs="Times New Roman"/>
          <w:b/>
          <w:bCs/>
          <w:sz w:val="24"/>
          <w:szCs w:val="24"/>
        </w:rPr>
      </w:pPr>
      <w:r w:rsidRPr="00B61010">
        <w:rPr>
          <w:rFonts w:ascii="Times New Roman" w:hAnsi="Times New Roman" w:cs="Times New Roman"/>
          <w:b/>
          <w:bCs/>
          <w:sz w:val="24"/>
          <w:szCs w:val="24"/>
        </w:rPr>
        <w:t>7. ДИДАКТИЧКО-МЕТОДИЧКЕ СМЕРНИЦЕ</w:t>
      </w:r>
    </w:p>
    <w:p w14:paraId="4D11E7F1" w14:textId="77777777" w:rsidR="00A43665" w:rsidRPr="00B61010" w:rsidRDefault="00A43665" w:rsidP="00A43665">
      <w:pPr>
        <w:jc w:val="both"/>
        <w:rPr>
          <w:rFonts w:ascii="Times New Roman" w:hAnsi="Times New Roman" w:cs="Times New Roman"/>
          <w:bCs/>
          <w:sz w:val="24"/>
          <w:szCs w:val="24"/>
        </w:rPr>
      </w:pPr>
      <w:r w:rsidRPr="00B61010">
        <w:rPr>
          <w:rFonts w:ascii="Times New Roman" w:hAnsi="Times New Roman" w:cs="Times New Roman"/>
          <w:bCs/>
          <w:sz w:val="24"/>
          <w:szCs w:val="24"/>
        </w:rPr>
        <w:t>У складу са циљевима и задацима које желимо да остваримо и са развојним могућностима ученика, препоручује се промена стратегије, метода и облика рада како би се детету омогућило да на лак и безбрижан начин увежбава програмом предвиђене садржаје те максимално опуштено проводи своје слободно време. Школа мора постати учеников други дом, са свим особинама пријатног пријатељског окружења.Важни педагошки принципи учења темеље се на томе да је:</w:t>
      </w:r>
    </w:p>
    <w:p w14:paraId="42FBEB28" w14:textId="77777777" w:rsidR="00A43665" w:rsidRPr="00B61010" w:rsidRDefault="00A43665">
      <w:pPr>
        <w:pStyle w:val="ListParagraph"/>
        <w:numPr>
          <w:ilvl w:val="0"/>
          <w:numId w:val="142"/>
        </w:numPr>
        <w:spacing w:after="160" w:line="259" w:lineRule="auto"/>
        <w:jc w:val="both"/>
        <w:rPr>
          <w:rFonts w:ascii="Times New Roman" w:hAnsi="Times New Roman" w:cs="Times New Roman"/>
          <w:bCs/>
          <w:sz w:val="24"/>
          <w:szCs w:val="24"/>
        </w:rPr>
      </w:pPr>
      <w:r w:rsidRPr="00B61010">
        <w:rPr>
          <w:rFonts w:ascii="Times New Roman" w:hAnsi="Times New Roman" w:cs="Times New Roman"/>
          <w:bCs/>
          <w:sz w:val="24"/>
          <w:szCs w:val="24"/>
        </w:rPr>
        <w:t>мотивациони фактор дечјег учења његова радозналост</w:t>
      </w:r>
    </w:p>
    <w:p w14:paraId="557938DE" w14:textId="77777777" w:rsidR="00A43665" w:rsidRPr="00B61010" w:rsidRDefault="00A43665">
      <w:pPr>
        <w:pStyle w:val="ListParagraph"/>
        <w:numPr>
          <w:ilvl w:val="0"/>
          <w:numId w:val="142"/>
        </w:numPr>
        <w:spacing w:after="160" w:line="259" w:lineRule="auto"/>
        <w:jc w:val="both"/>
        <w:rPr>
          <w:rFonts w:ascii="Times New Roman" w:hAnsi="Times New Roman" w:cs="Times New Roman"/>
          <w:bCs/>
          <w:sz w:val="24"/>
          <w:szCs w:val="24"/>
        </w:rPr>
      </w:pPr>
      <w:r w:rsidRPr="00B61010">
        <w:rPr>
          <w:rFonts w:ascii="Times New Roman" w:hAnsi="Times New Roman" w:cs="Times New Roman"/>
          <w:bCs/>
          <w:sz w:val="24"/>
          <w:szCs w:val="24"/>
        </w:rPr>
        <w:t>да дете буде активно у процесу учења</w:t>
      </w:r>
    </w:p>
    <w:p w14:paraId="26878699" w14:textId="77777777" w:rsidR="00A43665" w:rsidRPr="00B61010" w:rsidRDefault="00A43665">
      <w:pPr>
        <w:pStyle w:val="ListParagraph"/>
        <w:numPr>
          <w:ilvl w:val="0"/>
          <w:numId w:val="142"/>
        </w:numPr>
        <w:spacing w:after="160" w:line="259" w:lineRule="auto"/>
        <w:jc w:val="both"/>
        <w:rPr>
          <w:rFonts w:ascii="Times New Roman" w:hAnsi="Times New Roman" w:cs="Times New Roman"/>
          <w:bCs/>
          <w:sz w:val="24"/>
          <w:szCs w:val="24"/>
        </w:rPr>
      </w:pPr>
      <w:r w:rsidRPr="00B61010">
        <w:rPr>
          <w:rFonts w:ascii="Times New Roman" w:hAnsi="Times New Roman" w:cs="Times New Roman"/>
          <w:bCs/>
          <w:sz w:val="24"/>
          <w:szCs w:val="24"/>
        </w:rPr>
        <w:t>постојеће дечје знање и искуство основа је учења</w:t>
      </w:r>
    </w:p>
    <w:p w14:paraId="38436F47" w14:textId="77777777" w:rsidR="00A43665" w:rsidRPr="00B61010" w:rsidRDefault="00A43665">
      <w:pPr>
        <w:pStyle w:val="ListParagraph"/>
        <w:numPr>
          <w:ilvl w:val="0"/>
          <w:numId w:val="142"/>
        </w:numPr>
        <w:spacing w:after="160" w:line="259" w:lineRule="auto"/>
        <w:jc w:val="both"/>
        <w:rPr>
          <w:rFonts w:ascii="Times New Roman" w:hAnsi="Times New Roman" w:cs="Times New Roman"/>
          <w:bCs/>
          <w:sz w:val="24"/>
          <w:szCs w:val="24"/>
        </w:rPr>
      </w:pPr>
      <w:r w:rsidRPr="00B61010">
        <w:rPr>
          <w:rFonts w:ascii="Times New Roman" w:hAnsi="Times New Roman" w:cs="Times New Roman"/>
          <w:bCs/>
          <w:sz w:val="24"/>
          <w:szCs w:val="24"/>
        </w:rPr>
        <w:t>дечје тренутно окружење осигурава контекст учења</w:t>
      </w:r>
    </w:p>
    <w:p w14:paraId="0E10CC84" w14:textId="77777777" w:rsidR="00A43665" w:rsidRPr="00B61010" w:rsidRDefault="00A43665">
      <w:pPr>
        <w:pStyle w:val="ListParagraph"/>
        <w:numPr>
          <w:ilvl w:val="0"/>
          <w:numId w:val="142"/>
        </w:numPr>
        <w:spacing w:after="160" w:line="259" w:lineRule="auto"/>
        <w:jc w:val="both"/>
        <w:rPr>
          <w:rFonts w:ascii="Times New Roman" w:hAnsi="Times New Roman" w:cs="Times New Roman"/>
          <w:bCs/>
          <w:sz w:val="24"/>
          <w:szCs w:val="24"/>
        </w:rPr>
      </w:pPr>
      <w:r w:rsidRPr="00B61010">
        <w:rPr>
          <w:rFonts w:ascii="Times New Roman" w:hAnsi="Times New Roman" w:cs="Times New Roman"/>
          <w:sz w:val="24"/>
          <w:szCs w:val="24"/>
        </w:rPr>
        <w:t>у центру процес аучења је језик</w:t>
      </w:r>
    </w:p>
    <w:p w14:paraId="35828FA3" w14:textId="77777777" w:rsidR="00A43665" w:rsidRPr="00B61010" w:rsidRDefault="00A43665">
      <w:pPr>
        <w:pStyle w:val="ListParagraph"/>
        <w:numPr>
          <w:ilvl w:val="0"/>
          <w:numId w:val="142"/>
        </w:numPr>
        <w:spacing w:after="160" w:line="259" w:lineRule="auto"/>
        <w:jc w:val="both"/>
        <w:rPr>
          <w:rFonts w:ascii="Times New Roman" w:hAnsi="Times New Roman" w:cs="Times New Roman"/>
          <w:bCs/>
          <w:sz w:val="24"/>
          <w:szCs w:val="24"/>
        </w:rPr>
      </w:pPr>
      <w:r w:rsidRPr="00B61010">
        <w:rPr>
          <w:rFonts w:ascii="Times New Roman" w:hAnsi="Times New Roman" w:cs="Times New Roman"/>
          <w:sz w:val="24"/>
          <w:szCs w:val="24"/>
        </w:rPr>
        <w:t>дете треба да учи вођено активностима и методама откривања</w:t>
      </w:r>
    </w:p>
    <w:p w14:paraId="6CCD3615" w14:textId="77777777" w:rsidR="00A43665" w:rsidRPr="00B61010" w:rsidRDefault="00A43665">
      <w:pPr>
        <w:pStyle w:val="ListParagraph"/>
        <w:numPr>
          <w:ilvl w:val="0"/>
          <w:numId w:val="142"/>
        </w:numPr>
        <w:spacing w:after="160" w:line="259" w:lineRule="auto"/>
        <w:jc w:val="both"/>
        <w:rPr>
          <w:rFonts w:ascii="Times New Roman" w:hAnsi="Times New Roman" w:cs="Times New Roman"/>
          <w:bCs/>
          <w:sz w:val="24"/>
          <w:szCs w:val="24"/>
        </w:rPr>
      </w:pPr>
      <w:r w:rsidRPr="00B61010">
        <w:rPr>
          <w:rFonts w:ascii="Times New Roman" w:hAnsi="Times New Roman" w:cs="Times New Roman"/>
          <w:sz w:val="24"/>
          <w:szCs w:val="24"/>
        </w:rPr>
        <w:t>дужни смо да дете упутимо у естетску димензију учења</w:t>
      </w:r>
    </w:p>
    <w:p w14:paraId="17A0A39D" w14:textId="77777777" w:rsidR="00A43665" w:rsidRPr="00B61010" w:rsidRDefault="00A43665">
      <w:pPr>
        <w:pStyle w:val="ListParagraph"/>
        <w:numPr>
          <w:ilvl w:val="0"/>
          <w:numId w:val="142"/>
        </w:numPr>
        <w:spacing w:after="160" w:line="259" w:lineRule="auto"/>
        <w:jc w:val="both"/>
        <w:rPr>
          <w:rFonts w:ascii="Times New Roman" w:hAnsi="Times New Roman" w:cs="Times New Roman"/>
          <w:bCs/>
          <w:sz w:val="24"/>
          <w:szCs w:val="24"/>
        </w:rPr>
      </w:pPr>
      <w:r w:rsidRPr="00B61010">
        <w:rPr>
          <w:rFonts w:ascii="Times New Roman" w:hAnsi="Times New Roman" w:cs="Times New Roman"/>
          <w:sz w:val="24"/>
          <w:szCs w:val="24"/>
        </w:rPr>
        <w:t>социјална и емоционална димензија важан је фактор учења</w:t>
      </w:r>
    </w:p>
    <w:p w14:paraId="08B18BBD" w14:textId="77777777" w:rsidR="00A43665" w:rsidRPr="00B61010" w:rsidRDefault="00A43665" w:rsidP="00A43665">
      <w:pPr>
        <w:autoSpaceDE w:val="0"/>
        <w:autoSpaceDN w:val="0"/>
        <w:adjustRightInd w:val="0"/>
        <w:spacing w:after="0" w:line="240" w:lineRule="auto"/>
        <w:rPr>
          <w:rFonts w:ascii="Times New Roman" w:hAnsi="Times New Roman" w:cs="Times New Roman"/>
          <w:i/>
          <w:iCs/>
          <w:sz w:val="24"/>
          <w:szCs w:val="24"/>
        </w:rPr>
      </w:pPr>
    </w:p>
    <w:p w14:paraId="1E4A9300" w14:textId="77777777" w:rsidR="00A43665" w:rsidRPr="00B61010" w:rsidRDefault="00A43665" w:rsidP="00A43665">
      <w:pPr>
        <w:autoSpaceDE w:val="0"/>
        <w:autoSpaceDN w:val="0"/>
        <w:adjustRightInd w:val="0"/>
        <w:spacing w:after="0" w:line="240" w:lineRule="auto"/>
        <w:rPr>
          <w:rFonts w:ascii="Times New Roman" w:hAnsi="Times New Roman" w:cs="Times New Roman"/>
          <w:sz w:val="24"/>
          <w:szCs w:val="24"/>
        </w:rPr>
      </w:pPr>
      <w:r w:rsidRPr="00B61010">
        <w:rPr>
          <w:rFonts w:ascii="Times New Roman" w:hAnsi="Times New Roman" w:cs="Times New Roman"/>
          <w:i/>
          <w:iCs/>
          <w:sz w:val="24"/>
          <w:szCs w:val="24"/>
        </w:rPr>
        <w:t>Начини организације и облици рада</w:t>
      </w:r>
      <w:r w:rsidRPr="00B61010">
        <w:rPr>
          <w:rFonts w:ascii="Times New Roman" w:hAnsi="Times New Roman" w:cs="Times New Roman"/>
          <w:sz w:val="24"/>
          <w:szCs w:val="24"/>
        </w:rPr>
        <w:t>:</w:t>
      </w:r>
    </w:p>
    <w:p w14:paraId="2DF62976" w14:textId="77777777" w:rsidR="00A43665" w:rsidRPr="00B61010" w:rsidRDefault="00A43665" w:rsidP="00A43665">
      <w:pPr>
        <w:autoSpaceDE w:val="0"/>
        <w:autoSpaceDN w:val="0"/>
        <w:adjustRightInd w:val="0"/>
        <w:spacing w:after="0" w:line="240" w:lineRule="auto"/>
        <w:rPr>
          <w:rFonts w:ascii="Times New Roman" w:hAnsi="Times New Roman" w:cs="Times New Roman"/>
          <w:sz w:val="24"/>
          <w:szCs w:val="24"/>
        </w:rPr>
      </w:pPr>
    </w:p>
    <w:p w14:paraId="57A17220" w14:textId="77777777" w:rsidR="00A43665" w:rsidRPr="00B61010" w:rsidRDefault="00A43665">
      <w:pPr>
        <w:pStyle w:val="ListParagraph"/>
        <w:numPr>
          <w:ilvl w:val="0"/>
          <w:numId w:val="143"/>
        </w:numPr>
        <w:autoSpaceDE w:val="0"/>
        <w:autoSpaceDN w:val="0"/>
        <w:adjustRightInd w:val="0"/>
        <w:spacing w:after="0" w:line="240" w:lineRule="auto"/>
        <w:rPr>
          <w:rFonts w:ascii="Times New Roman" w:hAnsi="Times New Roman" w:cs="Times New Roman"/>
          <w:sz w:val="24"/>
          <w:szCs w:val="24"/>
        </w:rPr>
      </w:pPr>
      <w:r w:rsidRPr="00B61010">
        <w:rPr>
          <w:rFonts w:ascii="Times New Roman" w:hAnsi="Times New Roman" w:cs="Times New Roman"/>
          <w:sz w:val="24"/>
          <w:szCs w:val="24"/>
        </w:rPr>
        <w:t>курикуларни приступ (уместо предметно-сатног)</w:t>
      </w:r>
    </w:p>
    <w:p w14:paraId="67A422CB" w14:textId="77777777" w:rsidR="00A43665" w:rsidRPr="00B61010" w:rsidRDefault="00A43665">
      <w:pPr>
        <w:pStyle w:val="ListParagraph"/>
        <w:numPr>
          <w:ilvl w:val="0"/>
          <w:numId w:val="143"/>
        </w:numPr>
        <w:autoSpaceDE w:val="0"/>
        <w:autoSpaceDN w:val="0"/>
        <w:adjustRightInd w:val="0"/>
        <w:spacing w:after="0" w:line="240" w:lineRule="auto"/>
        <w:rPr>
          <w:rFonts w:ascii="Times New Roman" w:hAnsi="Times New Roman" w:cs="Times New Roman"/>
          <w:sz w:val="24"/>
          <w:szCs w:val="24"/>
        </w:rPr>
      </w:pPr>
      <w:r w:rsidRPr="00B61010">
        <w:rPr>
          <w:rFonts w:ascii="Times New Roman" w:hAnsi="Times New Roman" w:cs="Times New Roman"/>
          <w:sz w:val="24"/>
          <w:szCs w:val="24"/>
        </w:rPr>
        <w:t>интегрисано учење и поучавање</w:t>
      </w:r>
    </w:p>
    <w:p w14:paraId="1ED7B88A" w14:textId="77777777" w:rsidR="00A43665" w:rsidRPr="00B61010" w:rsidRDefault="00A43665">
      <w:pPr>
        <w:pStyle w:val="ListParagraph"/>
        <w:numPr>
          <w:ilvl w:val="0"/>
          <w:numId w:val="143"/>
        </w:numPr>
        <w:autoSpaceDE w:val="0"/>
        <w:autoSpaceDN w:val="0"/>
        <w:adjustRightInd w:val="0"/>
        <w:spacing w:after="0" w:line="240" w:lineRule="auto"/>
        <w:rPr>
          <w:rFonts w:ascii="Times New Roman" w:hAnsi="Times New Roman" w:cs="Times New Roman"/>
          <w:sz w:val="24"/>
          <w:szCs w:val="24"/>
        </w:rPr>
      </w:pPr>
      <w:r w:rsidRPr="00B61010">
        <w:rPr>
          <w:rFonts w:ascii="Times New Roman" w:hAnsi="Times New Roman" w:cs="Times New Roman"/>
          <w:sz w:val="24"/>
          <w:szCs w:val="24"/>
        </w:rPr>
        <w:t>мултидисциплинарни приступ ( информационо-комуникационе технологије)</w:t>
      </w:r>
    </w:p>
    <w:p w14:paraId="54CF4419" w14:textId="77777777" w:rsidR="00A43665" w:rsidRPr="00B61010" w:rsidRDefault="00A43665">
      <w:pPr>
        <w:pStyle w:val="ListParagraph"/>
        <w:numPr>
          <w:ilvl w:val="0"/>
          <w:numId w:val="143"/>
        </w:numPr>
        <w:autoSpaceDE w:val="0"/>
        <w:autoSpaceDN w:val="0"/>
        <w:adjustRightInd w:val="0"/>
        <w:spacing w:after="0" w:line="240" w:lineRule="auto"/>
        <w:rPr>
          <w:rFonts w:ascii="Times New Roman" w:hAnsi="Times New Roman" w:cs="Times New Roman"/>
          <w:sz w:val="24"/>
          <w:szCs w:val="24"/>
        </w:rPr>
      </w:pPr>
      <w:r w:rsidRPr="00B61010">
        <w:rPr>
          <w:rFonts w:ascii="Times New Roman" w:hAnsi="Times New Roman" w:cs="Times New Roman"/>
          <w:sz w:val="24"/>
          <w:szCs w:val="24"/>
        </w:rPr>
        <w:t>тимско и сарадничко учење</w:t>
      </w:r>
    </w:p>
    <w:p w14:paraId="2E74553D" w14:textId="77777777" w:rsidR="00A43665" w:rsidRPr="00B61010" w:rsidRDefault="00A43665">
      <w:pPr>
        <w:pStyle w:val="ListParagraph"/>
        <w:numPr>
          <w:ilvl w:val="0"/>
          <w:numId w:val="143"/>
        </w:numPr>
        <w:autoSpaceDE w:val="0"/>
        <w:autoSpaceDN w:val="0"/>
        <w:adjustRightInd w:val="0"/>
        <w:spacing w:after="0" w:line="240" w:lineRule="auto"/>
        <w:rPr>
          <w:rFonts w:ascii="Times New Roman" w:hAnsi="Times New Roman" w:cs="Times New Roman"/>
          <w:sz w:val="24"/>
          <w:szCs w:val="24"/>
        </w:rPr>
      </w:pPr>
      <w:r w:rsidRPr="00B61010">
        <w:rPr>
          <w:rFonts w:ascii="Times New Roman" w:hAnsi="Times New Roman" w:cs="Times New Roman"/>
          <w:sz w:val="24"/>
          <w:szCs w:val="24"/>
        </w:rPr>
        <w:t>истраживачка настава</w:t>
      </w:r>
    </w:p>
    <w:p w14:paraId="3FF6DD0D" w14:textId="77777777" w:rsidR="00A43665" w:rsidRPr="00B61010" w:rsidRDefault="00A43665">
      <w:pPr>
        <w:pStyle w:val="ListParagraph"/>
        <w:numPr>
          <w:ilvl w:val="0"/>
          <w:numId w:val="143"/>
        </w:numPr>
        <w:autoSpaceDE w:val="0"/>
        <w:autoSpaceDN w:val="0"/>
        <w:adjustRightInd w:val="0"/>
        <w:spacing w:after="0" w:line="240" w:lineRule="auto"/>
        <w:rPr>
          <w:rFonts w:ascii="Times New Roman" w:hAnsi="Times New Roman" w:cs="Times New Roman"/>
          <w:sz w:val="24"/>
          <w:szCs w:val="24"/>
        </w:rPr>
      </w:pPr>
      <w:r w:rsidRPr="00B61010">
        <w:rPr>
          <w:rFonts w:ascii="Times New Roman" w:hAnsi="Times New Roman" w:cs="Times New Roman"/>
          <w:sz w:val="24"/>
          <w:szCs w:val="24"/>
        </w:rPr>
        <w:t>искуствено учење</w:t>
      </w:r>
    </w:p>
    <w:p w14:paraId="7C8B1808" w14:textId="77777777" w:rsidR="00A43665" w:rsidRPr="00B61010" w:rsidRDefault="00A43665">
      <w:pPr>
        <w:pStyle w:val="ListParagraph"/>
        <w:numPr>
          <w:ilvl w:val="0"/>
          <w:numId w:val="143"/>
        </w:numPr>
        <w:autoSpaceDE w:val="0"/>
        <w:autoSpaceDN w:val="0"/>
        <w:adjustRightInd w:val="0"/>
        <w:spacing w:after="0" w:line="240" w:lineRule="auto"/>
        <w:rPr>
          <w:rFonts w:ascii="Times New Roman" w:hAnsi="Times New Roman" w:cs="Times New Roman"/>
          <w:sz w:val="24"/>
          <w:szCs w:val="24"/>
        </w:rPr>
      </w:pPr>
      <w:r w:rsidRPr="00B61010">
        <w:rPr>
          <w:rFonts w:ascii="Times New Roman" w:hAnsi="Times New Roman" w:cs="Times New Roman"/>
          <w:sz w:val="24"/>
          <w:szCs w:val="24"/>
        </w:rPr>
        <w:t>проблемска настава</w:t>
      </w:r>
    </w:p>
    <w:p w14:paraId="7F25E2B7" w14:textId="77777777" w:rsidR="00A43665" w:rsidRPr="00B61010" w:rsidRDefault="00A43665">
      <w:pPr>
        <w:pStyle w:val="ListParagraph"/>
        <w:numPr>
          <w:ilvl w:val="0"/>
          <w:numId w:val="143"/>
        </w:numPr>
        <w:autoSpaceDE w:val="0"/>
        <w:autoSpaceDN w:val="0"/>
        <w:adjustRightInd w:val="0"/>
        <w:spacing w:after="0" w:line="240" w:lineRule="auto"/>
        <w:rPr>
          <w:rFonts w:ascii="Times New Roman" w:hAnsi="Times New Roman" w:cs="Times New Roman"/>
          <w:sz w:val="24"/>
          <w:szCs w:val="24"/>
        </w:rPr>
      </w:pPr>
      <w:r w:rsidRPr="00B61010">
        <w:rPr>
          <w:rFonts w:ascii="Times New Roman" w:hAnsi="Times New Roman" w:cs="Times New Roman"/>
          <w:sz w:val="24"/>
          <w:szCs w:val="24"/>
        </w:rPr>
        <w:t>пројектна настава</w:t>
      </w:r>
    </w:p>
    <w:p w14:paraId="6B777167" w14:textId="77777777" w:rsidR="00A43665" w:rsidRPr="00B61010" w:rsidRDefault="00A43665">
      <w:pPr>
        <w:pStyle w:val="ListParagraph"/>
        <w:numPr>
          <w:ilvl w:val="0"/>
          <w:numId w:val="143"/>
        </w:numPr>
        <w:autoSpaceDE w:val="0"/>
        <w:autoSpaceDN w:val="0"/>
        <w:adjustRightInd w:val="0"/>
        <w:spacing w:after="0" w:line="240" w:lineRule="auto"/>
        <w:rPr>
          <w:rFonts w:ascii="Times New Roman" w:hAnsi="Times New Roman" w:cs="Times New Roman"/>
          <w:sz w:val="24"/>
          <w:szCs w:val="24"/>
        </w:rPr>
      </w:pPr>
      <w:r w:rsidRPr="00B61010">
        <w:rPr>
          <w:rFonts w:ascii="Times New Roman" w:hAnsi="Times New Roman" w:cs="Times New Roman"/>
          <w:sz w:val="24"/>
          <w:szCs w:val="24"/>
        </w:rPr>
        <w:t>учење кроз игру, праксу, учење за живот</w:t>
      </w:r>
    </w:p>
    <w:p w14:paraId="60465E0C" w14:textId="77777777" w:rsidR="00A43665" w:rsidRPr="00B61010" w:rsidRDefault="00A43665">
      <w:pPr>
        <w:pStyle w:val="ListParagraph"/>
        <w:numPr>
          <w:ilvl w:val="0"/>
          <w:numId w:val="143"/>
        </w:numPr>
        <w:autoSpaceDE w:val="0"/>
        <w:autoSpaceDN w:val="0"/>
        <w:adjustRightInd w:val="0"/>
        <w:spacing w:after="0" w:line="240" w:lineRule="auto"/>
        <w:rPr>
          <w:rFonts w:ascii="Times New Roman" w:hAnsi="Times New Roman" w:cs="Times New Roman"/>
          <w:sz w:val="24"/>
          <w:szCs w:val="24"/>
        </w:rPr>
      </w:pPr>
      <w:r w:rsidRPr="00B61010">
        <w:rPr>
          <w:rFonts w:ascii="Times New Roman" w:hAnsi="Times New Roman" w:cs="Times New Roman"/>
          <w:sz w:val="24"/>
          <w:szCs w:val="24"/>
        </w:rPr>
        <w:t>факултативни програми (спортске активности)</w:t>
      </w:r>
    </w:p>
    <w:p w14:paraId="0692E647" w14:textId="77777777" w:rsidR="00A43665" w:rsidRPr="00B61010" w:rsidRDefault="00A43665">
      <w:pPr>
        <w:pStyle w:val="ListParagraph"/>
        <w:numPr>
          <w:ilvl w:val="0"/>
          <w:numId w:val="142"/>
        </w:numPr>
        <w:spacing w:after="160" w:line="259" w:lineRule="auto"/>
        <w:jc w:val="both"/>
        <w:rPr>
          <w:rFonts w:ascii="Times New Roman" w:hAnsi="Times New Roman" w:cs="Times New Roman"/>
          <w:bCs/>
          <w:sz w:val="24"/>
          <w:szCs w:val="24"/>
        </w:rPr>
      </w:pPr>
      <w:r w:rsidRPr="00B61010">
        <w:rPr>
          <w:rFonts w:ascii="Times New Roman" w:hAnsi="Times New Roman" w:cs="Times New Roman"/>
          <w:sz w:val="24"/>
          <w:szCs w:val="24"/>
        </w:rPr>
        <w:t>ванучионична</w:t>
      </w:r>
    </w:p>
    <w:p w14:paraId="4C98E531" w14:textId="77777777" w:rsidR="00A43665" w:rsidRPr="00B61010" w:rsidRDefault="00A43665" w:rsidP="00A43665">
      <w:pPr>
        <w:pStyle w:val="ListParagraph"/>
        <w:jc w:val="both"/>
        <w:rPr>
          <w:rFonts w:ascii="Times New Roman" w:hAnsi="Times New Roman" w:cs="Times New Roman"/>
          <w:bCs/>
          <w:sz w:val="24"/>
          <w:szCs w:val="24"/>
        </w:rPr>
      </w:pPr>
    </w:p>
    <w:p w14:paraId="209D79DF" w14:textId="77777777" w:rsidR="00A43665" w:rsidRPr="00B61010" w:rsidRDefault="00A43665" w:rsidP="00A43665">
      <w:pPr>
        <w:autoSpaceDE w:val="0"/>
        <w:autoSpaceDN w:val="0"/>
        <w:adjustRightInd w:val="0"/>
        <w:spacing w:after="0" w:line="240" w:lineRule="auto"/>
        <w:rPr>
          <w:rFonts w:ascii="Times New Roman" w:hAnsi="Times New Roman" w:cs="Times New Roman"/>
          <w:b/>
          <w:bCs/>
          <w:sz w:val="24"/>
          <w:szCs w:val="24"/>
        </w:rPr>
      </w:pPr>
      <w:r w:rsidRPr="00B61010">
        <w:rPr>
          <w:rFonts w:ascii="Times New Roman" w:hAnsi="Times New Roman" w:cs="Times New Roman"/>
          <w:b/>
          <w:bCs/>
          <w:sz w:val="24"/>
          <w:szCs w:val="24"/>
        </w:rPr>
        <w:t>8. УСЛОВИ ЗА ИЗВОЂЕЊЕ ПРОГРАМА (ИМПЛЕМЕНТАЦИЈА)</w:t>
      </w:r>
    </w:p>
    <w:p w14:paraId="54591728" w14:textId="77777777" w:rsidR="00A43665" w:rsidRPr="00B61010" w:rsidRDefault="00A43665" w:rsidP="00A43665">
      <w:pPr>
        <w:autoSpaceDE w:val="0"/>
        <w:autoSpaceDN w:val="0"/>
        <w:adjustRightInd w:val="0"/>
        <w:spacing w:after="0" w:line="240" w:lineRule="auto"/>
        <w:jc w:val="both"/>
        <w:rPr>
          <w:rFonts w:ascii="Times New Roman" w:hAnsi="Times New Roman" w:cs="Times New Roman"/>
          <w:sz w:val="24"/>
          <w:szCs w:val="24"/>
        </w:rPr>
      </w:pPr>
    </w:p>
    <w:p w14:paraId="78DA4DBE" w14:textId="77777777" w:rsidR="00A43665" w:rsidRPr="00B61010" w:rsidRDefault="00A43665" w:rsidP="00A43665">
      <w:pPr>
        <w:autoSpaceDE w:val="0"/>
        <w:autoSpaceDN w:val="0"/>
        <w:adjustRightInd w:val="0"/>
        <w:spacing w:after="0" w:line="240" w:lineRule="auto"/>
        <w:jc w:val="both"/>
        <w:rPr>
          <w:rFonts w:ascii="Times New Roman" w:hAnsi="Times New Roman" w:cs="Times New Roman"/>
          <w:sz w:val="24"/>
          <w:szCs w:val="24"/>
        </w:rPr>
      </w:pPr>
      <w:r w:rsidRPr="00B61010">
        <w:rPr>
          <w:rFonts w:ascii="Times New Roman" w:hAnsi="Times New Roman" w:cs="Times New Roman"/>
          <w:sz w:val="24"/>
          <w:szCs w:val="24"/>
        </w:rPr>
        <w:t xml:space="preserve">Наставни процес одвија се у учионици, а програм рада продуженог боравка се остварује у просторијама које су прилагођене и опремљене искључиво за остваривање рада продуженог боравка. Програм рада у продуженом боравку реализује се у свим расположивим просторијама у школи, укључујући и спортску салу и школско двориште. Простори у којима ће ученици проводити већи део дана су светли, довољно велики, опремљени аудио-визуелном опремом,  дидактичким помагалима, малом приручном библиотеком и рачунаром. Током боравка у школи ученици сами купују ужину или је доносе од куће.Обедовање се реализује у одговарајућем простору у школи или у школском дворишту. За разноврсне ученичке активности осигураће се довољно материјала (папири, бојице…). Усвајање хигијенских навика захтева довољну количину </w:t>
      </w:r>
      <w:r w:rsidRPr="00B61010">
        <w:rPr>
          <w:rFonts w:ascii="Times New Roman" w:hAnsi="Times New Roman" w:cs="Times New Roman"/>
          <w:sz w:val="24"/>
          <w:szCs w:val="24"/>
        </w:rPr>
        <w:lastRenderedPageBreak/>
        <w:t>сапуна и папира као и умиваоник за прање руку (који је одвојен од санитарног чвора). У опремању простора укључени су и родитељи (обезбеђују средства за опремање просторија и набавку средстава).</w:t>
      </w:r>
    </w:p>
    <w:p w14:paraId="69E567A9" w14:textId="77777777" w:rsidR="00A43665" w:rsidRPr="00B61010" w:rsidRDefault="00A43665" w:rsidP="00A43665">
      <w:pPr>
        <w:jc w:val="both"/>
        <w:rPr>
          <w:rFonts w:ascii="Times New Roman" w:hAnsi="Times New Roman" w:cs="Times New Roman"/>
          <w:bCs/>
          <w:sz w:val="24"/>
          <w:szCs w:val="24"/>
        </w:rPr>
      </w:pPr>
    </w:p>
    <w:p w14:paraId="20C69F21" w14:textId="77777777" w:rsidR="00A43665" w:rsidRPr="00B61010" w:rsidRDefault="00A43665" w:rsidP="00A43665">
      <w:pPr>
        <w:jc w:val="both"/>
        <w:rPr>
          <w:rFonts w:ascii="Times New Roman" w:hAnsi="Times New Roman" w:cs="Times New Roman"/>
          <w:b/>
          <w:bCs/>
          <w:sz w:val="24"/>
          <w:szCs w:val="24"/>
        </w:rPr>
      </w:pPr>
      <w:r w:rsidRPr="00B61010">
        <w:rPr>
          <w:rFonts w:ascii="Times New Roman" w:hAnsi="Times New Roman" w:cs="Times New Roman"/>
          <w:b/>
          <w:bCs/>
          <w:sz w:val="24"/>
          <w:szCs w:val="24"/>
        </w:rPr>
        <w:t>9. НАЧИНИ ПРАЋЕЊА НАПРЕДОВАЊА УЧЕНИКА</w:t>
      </w:r>
    </w:p>
    <w:p w14:paraId="7ED37B91" w14:textId="77777777" w:rsidR="00A43665" w:rsidRPr="00B61010" w:rsidRDefault="00A43665">
      <w:pPr>
        <w:pStyle w:val="ListParagraph"/>
        <w:numPr>
          <w:ilvl w:val="0"/>
          <w:numId w:val="144"/>
        </w:numPr>
        <w:spacing w:after="160" w:line="259" w:lineRule="auto"/>
        <w:jc w:val="both"/>
        <w:rPr>
          <w:rFonts w:ascii="Times New Roman" w:hAnsi="Times New Roman" w:cs="Times New Roman"/>
          <w:bCs/>
          <w:sz w:val="24"/>
          <w:szCs w:val="24"/>
        </w:rPr>
      </w:pPr>
      <w:r w:rsidRPr="00B61010">
        <w:rPr>
          <w:rFonts w:ascii="Times New Roman" w:hAnsi="Times New Roman" w:cs="Times New Roman"/>
          <w:bCs/>
          <w:sz w:val="24"/>
          <w:szCs w:val="24"/>
        </w:rPr>
        <w:t>Праћење напредовања ученика у сарадњи са одељенским старешином и родитељима ученика.</w:t>
      </w:r>
    </w:p>
    <w:p w14:paraId="12386DED" w14:textId="77777777" w:rsidR="00A43665" w:rsidRPr="00B61010" w:rsidRDefault="00A43665">
      <w:pPr>
        <w:pStyle w:val="ListParagraph"/>
        <w:numPr>
          <w:ilvl w:val="0"/>
          <w:numId w:val="144"/>
        </w:numPr>
        <w:spacing w:after="160" w:line="259" w:lineRule="auto"/>
        <w:jc w:val="both"/>
        <w:rPr>
          <w:rFonts w:ascii="Times New Roman" w:hAnsi="Times New Roman" w:cs="Times New Roman"/>
          <w:bCs/>
          <w:sz w:val="24"/>
          <w:szCs w:val="24"/>
        </w:rPr>
      </w:pPr>
      <w:r w:rsidRPr="00B61010">
        <w:rPr>
          <w:rFonts w:ascii="Times New Roman" w:hAnsi="Times New Roman" w:cs="Times New Roman"/>
          <w:bCs/>
          <w:sz w:val="24"/>
          <w:szCs w:val="24"/>
        </w:rPr>
        <w:t>Писмено и усмено проверавање из српског језика, математике и света око нас, односно природе и друштва.</w:t>
      </w:r>
    </w:p>
    <w:p w14:paraId="19DDE781" w14:textId="77777777" w:rsidR="00A43665" w:rsidRPr="00B61010" w:rsidRDefault="00A43665">
      <w:pPr>
        <w:pStyle w:val="ListParagraph"/>
        <w:numPr>
          <w:ilvl w:val="0"/>
          <w:numId w:val="144"/>
        </w:numPr>
        <w:spacing w:after="160" w:line="259" w:lineRule="auto"/>
        <w:jc w:val="both"/>
        <w:rPr>
          <w:rFonts w:ascii="Times New Roman" w:hAnsi="Times New Roman" w:cs="Times New Roman"/>
          <w:bCs/>
          <w:sz w:val="24"/>
          <w:szCs w:val="24"/>
        </w:rPr>
      </w:pPr>
      <w:r w:rsidRPr="00B61010">
        <w:rPr>
          <w:rFonts w:ascii="Times New Roman" w:hAnsi="Times New Roman" w:cs="Times New Roman"/>
          <w:bCs/>
          <w:sz w:val="24"/>
          <w:szCs w:val="24"/>
        </w:rPr>
        <w:t>Праћење постигнућа ученика (знања, умења и вештина) из српског језика, математике, света око нас, тј. природе и друшта</w:t>
      </w:r>
    </w:p>
    <w:p w14:paraId="77E8F59E" w14:textId="77777777" w:rsidR="00A43665" w:rsidRPr="00B61010" w:rsidRDefault="00A43665" w:rsidP="00A43665">
      <w:pPr>
        <w:rPr>
          <w:rFonts w:ascii="Times New Roman" w:eastAsiaTheme="majorEastAsia" w:hAnsi="Times New Roman" w:cs="Times New Roman"/>
          <w:sz w:val="24"/>
          <w:szCs w:val="24"/>
          <w:lang w:val="sr-Cyrl-RS"/>
        </w:rPr>
      </w:pPr>
    </w:p>
    <w:p w14:paraId="79DB8332" w14:textId="77777777" w:rsidR="00594980" w:rsidRPr="00B61010" w:rsidRDefault="00594980">
      <w:pPr>
        <w:spacing w:after="0" w:line="240" w:lineRule="auto"/>
        <w:rPr>
          <w:rFonts w:ascii="Times New Roman" w:hAnsi="Times New Roman" w:cs="Times New Roman"/>
          <w:b/>
          <w:bCs/>
          <w:sz w:val="24"/>
          <w:szCs w:val="24"/>
        </w:rPr>
      </w:pPr>
      <w:bookmarkStart w:id="548" w:name="_Toc113723839"/>
      <w:r w:rsidRPr="00B61010">
        <w:rPr>
          <w:rFonts w:ascii="Times New Roman" w:hAnsi="Times New Roman" w:cs="Times New Roman"/>
          <w:sz w:val="24"/>
        </w:rPr>
        <w:br w:type="page"/>
      </w:r>
    </w:p>
    <w:p w14:paraId="649E481C" w14:textId="5297ECF4" w:rsidR="00924303" w:rsidRPr="00675A79" w:rsidRDefault="00000000" w:rsidP="00675A79">
      <w:pPr>
        <w:pStyle w:val="Heading1"/>
        <w:rPr>
          <w:rFonts w:ascii="Times New Roman" w:hAnsi="Times New Roman"/>
        </w:rPr>
      </w:pPr>
      <w:bookmarkStart w:id="549" w:name="_Toc239863122"/>
      <w:r w:rsidRPr="00675A79">
        <w:rPr>
          <w:rFonts w:ascii="Times New Roman" w:hAnsi="Times New Roman"/>
        </w:rPr>
        <w:lastRenderedPageBreak/>
        <w:t>ИЗБОР УЏБЕНИКА ЗА ШКОЛСКУ</w:t>
      </w:r>
      <w:r w:rsidR="00B97CB9" w:rsidRPr="00675A79">
        <w:rPr>
          <w:rFonts w:ascii="Times New Roman" w:hAnsi="Times New Roman"/>
        </w:rPr>
        <w:t xml:space="preserve"> 202</w:t>
      </w:r>
      <w:r w:rsidR="00D9782B" w:rsidRPr="00675A79">
        <w:rPr>
          <w:rFonts w:ascii="Times New Roman" w:hAnsi="Times New Roman"/>
        </w:rPr>
        <w:t>6</w:t>
      </w:r>
      <w:r w:rsidR="00B97CB9" w:rsidRPr="00675A79">
        <w:rPr>
          <w:rFonts w:ascii="Times New Roman" w:hAnsi="Times New Roman"/>
        </w:rPr>
        <w:t>/202</w:t>
      </w:r>
      <w:r w:rsidR="00D9782B" w:rsidRPr="00675A79">
        <w:rPr>
          <w:rFonts w:ascii="Times New Roman" w:hAnsi="Times New Roman"/>
        </w:rPr>
        <w:t>7</w:t>
      </w:r>
      <w:r w:rsidR="00B97CB9" w:rsidRPr="00675A79">
        <w:rPr>
          <w:rFonts w:ascii="Times New Roman" w:hAnsi="Times New Roman"/>
        </w:rPr>
        <w:t>. ГОДИНУ</w:t>
      </w:r>
      <w:bookmarkEnd w:id="549"/>
      <w:r w:rsidRPr="00675A79">
        <w:rPr>
          <w:rFonts w:ascii="Times New Roman" w:hAnsi="Times New Roman"/>
        </w:rPr>
        <w:t xml:space="preserve"> </w:t>
      </w:r>
      <w:bookmarkStart w:id="550" w:name="_Hlk50645061"/>
      <w:bookmarkEnd w:id="548"/>
    </w:p>
    <w:bookmarkEnd w:id="550"/>
    <w:p w14:paraId="12EFB67F" w14:textId="07BB06F9" w:rsidR="00E41B4C" w:rsidRPr="00B61010" w:rsidRDefault="00E41B4C" w:rsidP="00E41B4C">
      <w:pPr>
        <w:jc w:val="center"/>
        <w:rPr>
          <w:rFonts w:ascii="Times New Roman" w:hAnsi="Times New Roman" w:cs="Times New Roman"/>
          <w:lang w:val="sr-Cyrl-RS"/>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1E0" w:firstRow="1" w:lastRow="1" w:firstColumn="1" w:lastColumn="1" w:noHBand="0" w:noVBand="0"/>
      </w:tblPr>
      <w:tblGrid>
        <w:gridCol w:w="1890"/>
        <w:gridCol w:w="2709"/>
        <w:gridCol w:w="65"/>
        <w:gridCol w:w="18"/>
        <w:gridCol w:w="15"/>
        <w:gridCol w:w="2386"/>
        <w:gridCol w:w="222"/>
        <w:gridCol w:w="1636"/>
        <w:gridCol w:w="79"/>
      </w:tblGrid>
      <w:tr w:rsidR="002907F5" w14:paraId="02203CCC" w14:textId="77777777" w:rsidTr="00F53791">
        <w:trPr>
          <w:trHeight w:val="481"/>
        </w:trPr>
        <w:tc>
          <w:tcPr>
            <w:tcW w:w="5000" w:type="pct"/>
            <w:gridSpan w:val="9"/>
            <w:tcBorders>
              <w:left w:val="single" w:sz="4" w:space="0" w:color="000000"/>
              <w:right w:val="single" w:sz="4" w:space="0" w:color="000000"/>
            </w:tcBorders>
            <w:shd w:val="clear" w:color="auto" w:fill="F6CAAC"/>
          </w:tcPr>
          <w:p w14:paraId="422E37D2" w14:textId="77777777" w:rsidR="002907F5" w:rsidRDefault="002907F5" w:rsidP="006B469E">
            <w:pPr>
              <w:pStyle w:val="TableParagraph"/>
              <w:spacing w:before="80"/>
              <w:ind w:left="3981"/>
              <w:rPr>
                <w:b/>
                <w:sz w:val="24"/>
              </w:rPr>
            </w:pPr>
            <w:r>
              <w:rPr>
                <w:b/>
                <w:sz w:val="24"/>
              </w:rPr>
              <w:t>1.</w:t>
            </w:r>
            <w:r>
              <w:rPr>
                <w:b/>
                <w:spacing w:val="76"/>
                <w:w w:val="150"/>
                <w:sz w:val="24"/>
              </w:rPr>
              <w:t xml:space="preserve"> </w:t>
            </w:r>
            <w:r>
              <w:rPr>
                <w:b/>
                <w:sz w:val="24"/>
              </w:rPr>
              <w:t>РАЗРЕД</w:t>
            </w:r>
            <w:r>
              <w:rPr>
                <w:b/>
                <w:spacing w:val="-6"/>
                <w:sz w:val="24"/>
              </w:rPr>
              <w:t xml:space="preserve"> </w:t>
            </w:r>
            <w:r>
              <w:rPr>
                <w:b/>
                <w:sz w:val="24"/>
              </w:rPr>
              <w:t>ОСНОВНЕ</w:t>
            </w:r>
            <w:r>
              <w:rPr>
                <w:b/>
                <w:spacing w:val="-7"/>
                <w:sz w:val="24"/>
              </w:rPr>
              <w:t xml:space="preserve"> </w:t>
            </w:r>
            <w:r>
              <w:rPr>
                <w:b/>
                <w:spacing w:val="-4"/>
                <w:sz w:val="24"/>
              </w:rPr>
              <w:t>ШКОЛЕ</w:t>
            </w:r>
          </w:p>
        </w:tc>
      </w:tr>
      <w:tr w:rsidR="002907F5" w14:paraId="72B19B62" w14:textId="77777777" w:rsidTr="00F53791">
        <w:trPr>
          <w:trHeight w:val="685"/>
        </w:trPr>
        <w:tc>
          <w:tcPr>
            <w:tcW w:w="893" w:type="pct"/>
            <w:tcBorders>
              <w:left w:val="single" w:sz="4" w:space="0" w:color="000000"/>
              <w:bottom w:val="single" w:sz="4" w:space="0" w:color="000000"/>
              <w:right w:val="single" w:sz="4" w:space="0" w:color="000000"/>
            </w:tcBorders>
            <w:shd w:val="clear" w:color="auto" w:fill="D8D8D8"/>
          </w:tcPr>
          <w:p w14:paraId="29C918DB" w14:textId="77777777" w:rsidR="002907F5" w:rsidRDefault="002907F5" w:rsidP="006B469E">
            <w:pPr>
              <w:pStyle w:val="TableParagraph"/>
              <w:spacing w:before="181"/>
              <w:ind w:left="148"/>
              <w:rPr>
                <w:b/>
                <w:sz w:val="24"/>
              </w:rPr>
            </w:pPr>
            <w:r>
              <w:rPr>
                <w:b/>
                <w:sz w:val="24"/>
              </w:rPr>
              <w:t>Назив</w:t>
            </w:r>
            <w:r>
              <w:rPr>
                <w:b/>
                <w:spacing w:val="-5"/>
                <w:sz w:val="24"/>
              </w:rPr>
              <w:t xml:space="preserve"> </w:t>
            </w:r>
            <w:r>
              <w:rPr>
                <w:b/>
                <w:spacing w:val="-2"/>
                <w:sz w:val="24"/>
              </w:rPr>
              <w:t>издавача</w:t>
            </w:r>
          </w:p>
        </w:tc>
        <w:tc>
          <w:tcPr>
            <w:tcW w:w="1548" w:type="pct"/>
            <w:tcBorders>
              <w:left w:val="single" w:sz="4" w:space="0" w:color="000000"/>
              <w:bottom w:val="single" w:sz="4" w:space="0" w:color="000000"/>
              <w:right w:val="single" w:sz="4" w:space="0" w:color="000000"/>
            </w:tcBorders>
            <w:shd w:val="clear" w:color="auto" w:fill="D8D8D8"/>
          </w:tcPr>
          <w:p w14:paraId="22CB4CA0" w14:textId="77777777" w:rsidR="002907F5" w:rsidRDefault="002907F5" w:rsidP="006B469E">
            <w:pPr>
              <w:pStyle w:val="TableParagraph"/>
              <w:spacing w:before="181"/>
              <w:ind w:left="426"/>
              <w:rPr>
                <w:b/>
                <w:sz w:val="24"/>
              </w:rPr>
            </w:pPr>
            <w:r>
              <w:rPr>
                <w:b/>
                <w:sz w:val="24"/>
              </w:rPr>
              <w:t>Наслов</w:t>
            </w:r>
            <w:r>
              <w:rPr>
                <w:b/>
                <w:spacing w:val="-7"/>
                <w:sz w:val="24"/>
              </w:rPr>
              <w:t xml:space="preserve"> </w:t>
            </w:r>
            <w:r>
              <w:rPr>
                <w:b/>
                <w:sz w:val="24"/>
              </w:rPr>
              <w:t>уџбеника</w:t>
            </w:r>
            <w:r>
              <w:rPr>
                <w:b/>
                <w:spacing w:val="49"/>
                <w:sz w:val="24"/>
              </w:rPr>
              <w:t xml:space="preserve"> </w:t>
            </w:r>
            <w:r>
              <w:rPr>
                <w:b/>
                <w:spacing w:val="-2"/>
                <w:sz w:val="24"/>
              </w:rPr>
              <w:t>писмо</w:t>
            </w:r>
          </w:p>
        </w:tc>
        <w:tc>
          <w:tcPr>
            <w:tcW w:w="1496" w:type="pct"/>
            <w:gridSpan w:val="5"/>
            <w:tcBorders>
              <w:left w:val="single" w:sz="4" w:space="0" w:color="000000"/>
              <w:bottom w:val="single" w:sz="4" w:space="0" w:color="000000"/>
              <w:right w:val="single" w:sz="4" w:space="0" w:color="000000"/>
            </w:tcBorders>
            <w:shd w:val="clear" w:color="auto" w:fill="D8D8D8"/>
          </w:tcPr>
          <w:p w14:paraId="6C47500B" w14:textId="77777777" w:rsidR="002907F5" w:rsidRDefault="002907F5" w:rsidP="006B469E">
            <w:pPr>
              <w:pStyle w:val="TableParagraph"/>
              <w:spacing w:before="181"/>
              <w:ind w:left="696"/>
              <w:rPr>
                <w:b/>
                <w:sz w:val="24"/>
              </w:rPr>
            </w:pPr>
            <w:r>
              <w:rPr>
                <w:b/>
                <w:sz w:val="24"/>
              </w:rPr>
              <w:t>Име/имена</w:t>
            </w:r>
            <w:r>
              <w:rPr>
                <w:b/>
                <w:spacing w:val="-13"/>
                <w:sz w:val="24"/>
              </w:rPr>
              <w:t xml:space="preserve"> </w:t>
            </w:r>
            <w:r>
              <w:rPr>
                <w:b/>
                <w:spacing w:val="-2"/>
                <w:sz w:val="24"/>
              </w:rPr>
              <w:t>аутора</w:t>
            </w:r>
          </w:p>
        </w:tc>
        <w:tc>
          <w:tcPr>
            <w:tcW w:w="1062" w:type="pct"/>
            <w:gridSpan w:val="2"/>
            <w:tcBorders>
              <w:left w:val="single" w:sz="4" w:space="0" w:color="000000"/>
              <w:bottom w:val="single" w:sz="4" w:space="0" w:color="000000"/>
              <w:right w:val="single" w:sz="4" w:space="0" w:color="000000"/>
            </w:tcBorders>
            <w:shd w:val="clear" w:color="auto" w:fill="D8D8D8"/>
          </w:tcPr>
          <w:p w14:paraId="06D69F80" w14:textId="77777777" w:rsidR="002907F5" w:rsidRDefault="002907F5" w:rsidP="006B469E">
            <w:pPr>
              <w:pStyle w:val="TableParagraph"/>
              <w:spacing w:before="42"/>
              <w:ind w:left="221" w:right="181" w:firstLine="292"/>
              <w:rPr>
                <w:b/>
                <w:sz w:val="24"/>
              </w:rPr>
            </w:pPr>
            <w:r>
              <w:rPr>
                <w:b/>
                <w:sz w:val="24"/>
              </w:rPr>
              <w:t>Број и датум решења</w:t>
            </w:r>
            <w:r>
              <w:rPr>
                <w:b/>
                <w:spacing w:val="-15"/>
                <w:sz w:val="24"/>
              </w:rPr>
              <w:t xml:space="preserve"> </w:t>
            </w:r>
            <w:r>
              <w:rPr>
                <w:b/>
                <w:sz w:val="24"/>
              </w:rPr>
              <w:t>министра</w:t>
            </w:r>
          </w:p>
        </w:tc>
      </w:tr>
      <w:tr w:rsidR="002907F5" w14:paraId="597A6131" w14:textId="77777777" w:rsidTr="00F53791">
        <w:trPr>
          <w:trHeight w:val="1268"/>
        </w:trPr>
        <w:tc>
          <w:tcPr>
            <w:tcW w:w="893" w:type="pct"/>
            <w:vMerge w:val="restart"/>
            <w:tcBorders>
              <w:top w:val="single" w:sz="4" w:space="0" w:color="000000"/>
              <w:left w:val="single" w:sz="4" w:space="0" w:color="000000"/>
              <w:bottom w:val="single" w:sz="8" w:space="0" w:color="000000"/>
              <w:right w:val="single" w:sz="4" w:space="0" w:color="000000"/>
            </w:tcBorders>
          </w:tcPr>
          <w:p w14:paraId="22A2ED0C" w14:textId="77777777" w:rsidR="002907F5" w:rsidRDefault="002907F5" w:rsidP="006B469E">
            <w:pPr>
              <w:pStyle w:val="TableParagraph"/>
              <w:rPr>
                <w:sz w:val="24"/>
              </w:rPr>
            </w:pPr>
          </w:p>
          <w:p w14:paraId="5F6CB54E" w14:textId="77777777" w:rsidR="002907F5" w:rsidRDefault="002907F5" w:rsidP="006B469E">
            <w:pPr>
              <w:pStyle w:val="TableParagraph"/>
              <w:spacing w:before="89"/>
              <w:rPr>
                <w:sz w:val="24"/>
              </w:rPr>
            </w:pPr>
          </w:p>
          <w:p w14:paraId="68746A45" w14:textId="77777777" w:rsidR="002907F5" w:rsidRDefault="002907F5" w:rsidP="006B469E">
            <w:pPr>
              <w:pStyle w:val="TableParagraph"/>
              <w:spacing w:line="259" w:lineRule="exact"/>
              <w:ind w:left="105"/>
              <w:rPr>
                <w:sz w:val="24"/>
              </w:rPr>
            </w:pPr>
            <w:r>
              <w:rPr>
                <w:spacing w:val="-2"/>
                <w:sz w:val="24"/>
              </w:rPr>
              <w:t>„ВУЛКАН</w:t>
            </w:r>
          </w:p>
          <w:p w14:paraId="551DB959" w14:textId="77777777" w:rsidR="002907F5" w:rsidRDefault="002907F5" w:rsidP="006B469E">
            <w:pPr>
              <w:pStyle w:val="TableParagraph"/>
              <w:spacing w:before="47" w:line="259" w:lineRule="exact"/>
              <w:ind w:left="105"/>
            </w:pPr>
            <w:r>
              <w:rPr>
                <w:spacing w:val="-2"/>
                <w:sz w:val="24"/>
              </w:rPr>
              <w:t>ИЗДАВАШТВО”</w:t>
            </w:r>
          </w:p>
        </w:tc>
        <w:tc>
          <w:tcPr>
            <w:tcW w:w="1548" w:type="pct"/>
            <w:tcBorders>
              <w:top w:val="single" w:sz="4" w:space="0" w:color="000000"/>
              <w:left w:val="single" w:sz="4" w:space="0" w:color="000000"/>
              <w:bottom w:val="single" w:sz="4" w:space="0" w:color="000000"/>
              <w:right w:val="single" w:sz="4" w:space="0" w:color="000000"/>
            </w:tcBorders>
          </w:tcPr>
          <w:p w14:paraId="705C74D4" w14:textId="77777777" w:rsidR="002907F5" w:rsidRDefault="002907F5" w:rsidP="006B469E">
            <w:pPr>
              <w:pStyle w:val="TableParagraph"/>
              <w:spacing w:before="51" w:line="267" w:lineRule="exact"/>
              <w:ind w:left="105"/>
              <w:rPr>
                <w:b/>
                <w:i/>
                <w:sz w:val="24"/>
              </w:rPr>
            </w:pPr>
            <w:r>
              <w:rPr>
                <w:b/>
                <w:i/>
                <w:sz w:val="24"/>
              </w:rPr>
              <w:t>Буквар</w:t>
            </w:r>
            <w:r>
              <w:rPr>
                <w:b/>
                <w:i/>
                <w:spacing w:val="-8"/>
                <w:sz w:val="24"/>
              </w:rPr>
              <w:t xml:space="preserve"> </w:t>
            </w:r>
            <w:r>
              <w:rPr>
                <w:b/>
                <w:i/>
                <w:spacing w:val="-5"/>
                <w:sz w:val="24"/>
              </w:rPr>
              <w:t>1,</w:t>
            </w:r>
          </w:p>
          <w:p w14:paraId="25FADFA1" w14:textId="77777777" w:rsidR="002907F5" w:rsidRDefault="002907F5" w:rsidP="006B469E">
            <w:pPr>
              <w:pStyle w:val="TableParagraph"/>
              <w:ind w:left="105" w:right="275"/>
              <w:rPr>
                <w:b/>
                <w:i/>
                <w:sz w:val="24"/>
              </w:rPr>
            </w:pPr>
            <w:r>
              <w:rPr>
                <w:i/>
                <w:sz w:val="24"/>
              </w:rPr>
              <w:t>Српски језик за први разред основне</w:t>
            </w:r>
            <w:r>
              <w:rPr>
                <w:i/>
                <w:spacing w:val="-8"/>
                <w:sz w:val="24"/>
              </w:rPr>
              <w:t xml:space="preserve"> </w:t>
            </w:r>
            <w:r>
              <w:rPr>
                <w:i/>
                <w:sz w:val="24"/>
              </w:rPr>
              <w:t>школе</w:t>
            </w:r>
            <w:r>
              <w:rPr>
                <w:i/>
                <w:spacing w:val="-4"/>
                <w:sz w:val="24"/>
              </w:rPr>
              <w:t xml:space="preserve"> </w:t>
            </w:r>
            <w:r>
              <w:rPr>
                <w:sz w:val="24"/>
              </w:rPr>
              <w:t>(1.</w:t>
            </w:r>
            <w:r>
              <w:rPr>
                <w:spacing w:val="-8"/>
                <w:sz w:val="24"/>
              </w:rPr>
              <w:t xml:space="preserve"> </w:t>
            </w:r>
            <w:r>
              <w:rPr>
                <w:sz w:val="24"/>
              </w:rPr>
              <w:t>део,</w:t>
            </w:r>
            <w:r>
              <w:rPr>
                <w:spacing w:val="-8"/>
                <w:sz w:val="24"/>
              </w:rPr>
              <w:t xml:space="preserve"> </w:t>
            </w:r>
            <w:r>
              <w:rPr>
                <w:sz w:val="24"/>
              </w:rPr>
              <w:t>2.</w:t>
            </w:r>
            <w:r>
              <w:rPr>
                <w:spacing w:val="-8"/>
                <w:sz w:val="24"/>
              </w:rPr>
              <w:t xml:space="preserve"> </w:t>
            </w:r>
            <w:r>
              <w:rPr>
                <w:sz w:val="24"/>
              </w:rPr>
              <w:t>део</w:t>
            </w:r>
            <w:r>
              <w:rPr>
                <w:spacing w:val="-10"/>
                <w:sz w:val="24"/>
              </w:rPr>
              <w:t xml:space="preserve"> </w:t>
            </w:r>
            <w:r>
              <w:rPr>
                <w:sz w:val="24"/>
              </w:rPr>
              <w:t xml:space="preserve">и 3. део) са </w:t>
            </w:r>
            <w:r>
              <w:rPr>
                <w:i/>
                <w:sz w:val="24"/>
              </w:rPr>
              <w:t>Словарицом</w:t>
            </w:r>
          </w:p>
        </w:tc>
        <w:tc>
          <w:tcPr>
            <w:tcW w:w="1496" w:type="pct"/>
            <w:gridSpan w:val="5"/>
            <w:tcBorders>
              <w:top w:val="single" w:sz="4" w:space="0" w:color="000000"/>
              <w:left w:val="single" w:sz="4" w:space="0" w:color="000000"/>
              <w:bottom w:val="single" w:sz="4" w:space="0" w:color="000000"/>
              <w:right w:val="single" w:sz="4" w:space="0" w:color="000000"/>
            </w:tcBorders>
          </w:tcPr>
          <w:p w14:paraId="2461EBA5" w14:textId="77777777" w:rsidR="002907F5" w:rsidRDefault="002907F5" w:rsidP="006B469E">
            <w:pPr>
              <w:pStyle w:val="TableParagraph"/>
              <w:spacing w:before="132"/>
              <w:ind w:left="105"/>
            </w:pPr>
            <w:r>
              <w:rPr>
                <w:sz w:val="24"/>
              </w:rPr>
              <w:t>Ивана</w:t>
            </w:r>
            <w:r>
              <w:rPr>
                <w:spacing w:val="-12"/>
                <w:sz w:val="24"/>
              </w:rPr>
              <w:t xml:space="preserve"> </w:t>
            </w:r>
            <w:r>
              <w:rPr>
                <w:sz w:val="24"/>
              </w:rPr>
              <w:t>Цмиљановић</w:t>
            </w:r>
            <w:r>
              <w:rPr>
                <w:spacing w:val="-9"/>
                <w:sz w:val="24"/>
              </w:rPr>
              <w:t xml:space="preserve"> </w:t>
            </w:r>
            <w:r>
              <w:rPr>
                <w:spacing w:val="-2"/>
                <w:sz w:val="24"/>
              </w:rPr>
              <w:t>Косовац</w:t>
            </w:r>
          </w:p>
        </w:tc>
        <w:tc>
          <w:tcPr>
            <w:tcW w:w="1062" w:type="pct"/>
            <w:gridSpan w:val="2"/>
            <w:vMerge w:val="restart"/>
            <w:tcBorders>
              <w:top w:val="single" w:sz="4" w:space="0" w:color="000000"/>
              <w:left w:val="single" w:sz="4" w:space="0" w:color="000000"/>
              <w:bottom w:val="single" w:sz="8" w:space="0" w:color="000000"/>
              <w:right w:val="single" w:sz="4" w:space="0" w:color="000000"/>
            </w:tcBorders>
          </w:tcPr>
          <w:p w14:paraId="5B99EFB5" w14:textId="77777777" w:rsidR="002907F5" w:rsidRDefault="002907F5" w:rsidP="006B469E">
            <w:pPr>
              <w:pStyle w:val="TableParagraph"/>
              <w:spacing w:before="58"/>
              <w:rPr>
                <w:sz w:val="24"/>
              </w:rPr>
            </w:pPr>
          </w:p>
          <w:p w14:paraId="3B8DD9A2" w14:textId="77777777" w:rsidR="002907F5" w:rsidRDefault="002907F5" w:rsidP="006B469E">
            <w:pPr>
              <w:pStyle w:val="TableParagraph"/>
              <w:ind w:left="106"/>
              <w:rPr>
                <w:sz w:val="24"/>
              </w:rPr>
            </w:pPr>
            <w:r>
              <w:rPr>
                <w:spacing w:val="-2"/>
                <w:sz w:val="24"/>
              </w:rPr>
              <w:t>650-02-00330/2022-</w:t>
            </w:r>
          </w:p>
          <w:p w14:paraId="4BE2DE63" w14:textId="77777777" w:rsidR="002907F5" w:rsidRDefault="002907F5" w:rsidP="006B469E">
            <w:pPr>
              <w:pStyle w:val="TableParagraph"/>
              <w:ind w:left="106"/>
            </w:pPr>
            <w:r>
              <w:rPr>
                <w:sz w:val="24"/>
              </w:rPr>
              <w:t>07</w:t>
            </w:r>
            <w:r>
              <w:rPr>
                <w:spacing w:val="-4"/>
                <w:sz w:val="24"/>
              </w:rPr>
              <w:t xml:space="preserve"> </w:t>
            </w:r>
            <w:r>
              <w:rPr>
                <w:sz w:val="24"/>
              </w:rPr>
              <w:t>од</w:t>
            </w:r>
            <w:r>
              <w:rPr>
                <w:spacing w:val="-3"/>
                <w:sz w:val="24"/>
              </w:rPr>
              <w:t xml:space="preserve"> </w:t>
            </w:r>
            <w:r>
              <w:rPr>
                <w:spacing w:val="-2"/>
                <w:sz w:val="24"/>
              </w:rPr>
              <w:t>9.12.2022.</w:t>
            </w:r>
          </w:p>
        </w:tc>
      </w:tr>
      <w:tr w:rsidR="002907F5" w14:paraId="2D734C74" w14:textId="77777777" w:rsidTr="00F53791">
        <w:trPr>
          <w:trHeight w:val="1378"/>
        </w:trPr>
        <w:tc>
          <w:tcPr>
            <w:tcW w:w="893" w:type="pct"/>
            <w:vMerge/>
            <w:tcBorders>
              <w:left w:val="single" w:sz="4" w:space="0" w:color="000000"/>
              <w:bottom w:val="single" w:sz="8" w:space="0" w:color="000000"/>
              <w:right w:val="single" w:sz="4" w:space="0" w:color="000000"/>
            </w:tcBorders>
          </w:tcPr>
          <w:p w14:paraId="46EF7DDA" w14:textId="77777777" w:rsidR="002907F5" w:rsidRDefault="002907F5" w:rsidP="006B469E">
            <w:pPr>
              <w:pStyle w:val="TableParagraph"/>
              <w:spacing w:before="47" w:line="259" w:lineRule="exact"/>
              <w:ind w:left="105"/>
              <w:rPr>
                <w:sz w:val="24"/>
              </w:rPr>
            </w:pPr>
          </w:p>
        </w:tc>
        <w:tc>
          <w:tcPr>
            <w:tcW w:w="1548" w:type="pct"/>
            <w:tcBorders>
              <w:top w:val="single" w:sz="4" w:space="0" w:color="000000"/>
              <w:left w:val="single" w:sz="4" w:space="0" w:color="000000"/>
              <w:bottom w:val="single" w:sz="8" w:space="0" w:color="000000"/>
              <w:right w:val="single" w:sz="4" w:space="0" w:color="000000"/>
            </w:tcBorders>
          </w:tcPr>
          <w:p w14:paraId="6CBBE0FF" w14:textId="77777777" w:rsidR="002907F5" w:rsidRDefault="002907F5" w:rsidP="006B469E">
            <w:pPr>
              <w:pStyle w:val="TableParagraph"/>
              <w:spacing w:before="39"/>
              <w:ind w:left="105"/>
              <w:rPr>
                <w:b/>
                <w:i/>
              </w:rPr>
            </w:pPr>
            <w:r>
              <w:rPr>
                <w:b/>
                <w:i/>
              </w:rPr>
              <w:t xml:space="preserve">Читанка </w:t>
            </w:r>
            <w:r>
              <w:rPr>
                <w:b/>
                <w:i/>
                <w:spacing w:val="-5"/>
              </w:rPr>
              <w:t>1,</w:t>
            </w:r>
          </w:p>
          <w:p w14:paraId="7EB37771" w14:textId="77777777" w:rsidR="002907F5" w:rsidRDefault="002907F5" w:rsidP="006B469E">
            <w:pPr>
              <w:pStyle w:val="TableParagraph"/>
              <w:spacing w:line="268" w:lineRule="exact"/>
              <w:ind w:left="105"/>
              <w:rPr>
                <w:i/>
                <w:sz w:val="24"/>
              </w:rPr>
            </w:pPr>
            <w:r>
              <w:rPr>
                <w:i/>
                <w:sz w:val="24"/>
              </w:rPr>
              <w:t>Српски</w:t>
            </w:r>
            <w:r>
              <w:rPr>
                <w:i/>
                <w:spacing w:val="-6"/>
                <w:sz w:val="24"/>
              </w:rPr>
              <w:t xml:space="preserve"> </w:t>
            </w:r>
            <w:r>
              <w:rPr>
                <w:i/>
                <w:sz w:val="24"/>
              </w:rPr>
              <w:t>језик</w:t>
            </w:r>
            <w:r>
              <w:rPr>
                <w:i/>
                <w:spacing w:val="-6"/>
                <w:sz w:val="24"/>
              </w:rPr>
              <w:t xml:space="preserve"> </w:t>
            </w:r>
            <w:r>
              <w:rPr>
                <w:i/>
                <w:sz w:val="24"/>
              </w:rPr>
              <w:t>за</w:t>
            </w:r>
            <w:r>
              <w:rPr>
                <w:i/>
                <w:spacing w:val="-6"/>
                <w:sz w:val="24"/>
              </w:rPr>
              <w:t xml:space="preserve"> </w:t>
            </w:r>
            <w:r>
              <w:rPr>
                <w:i/>
                <w:spacing w:val="-4"/>
                <w:sz w:val="24"/>
              </w:rPr>
              <w:t>први</w:t>
            </w:r>
          </w:p>
          <w:p w14:paraId="45FA1DF7" w14:textId="77777777" w:rsidR="002907F5" w:rsidRDefault="002907F5" w:rsidP="006B469E">
            <w:pPr>
              <w:pStyle w:val="TableParagraph"/>
              <w:spacing w:before="84"/>
              <w:ind w:left="105"/>
              <w:rPr>
                <w:i/>
                <w:sz w:val="24"/>
              </w:rPr>
            </w:pPr>
            <w:r>
              <w:rPr>
                <w:i/>
                <w:sz w:val="24"/>
              </w:rPr>
              <w:t>разред</w:t>
            </w:r>
            <w:r>
              <w:rPr>
                <w:i/>
                <w:spacing w:val="-9"/>
                <w:sz w:val="24"/>
              </w:rPr>
              <w:t xml:space="preserve"> </w:t>
            </w:r>
            <w:r>
              <w:rPr>
                <w:i/>
                <w:sz w:val="24"/>
              </w:rPr>
              <w:t>основне</w:t>
            </w:r>
            <w:r>
              <w:rPr>
                <w:i/>
                <w:spacing w:val="-8"/>
                <w:sz w:val="24"/>
              </w:rPr>
              <w:t xml:space="preserve"> </w:t>
            </w:r>
            <w:r>
              <w:rPr>
                <w:i/>
                <w:spacing w:val="-2"/>
                <w:sz w:val="24"/>
              </w:rPr>
              <w:t>школе;</w:t>
            </w:r>
          </w:p>
          <w:p w14:paraId="275C6692" w14:textId="77777777" w:rsidR="002907F5" w:rsidRDefault="002907F5" w:rsidP="006B469E">
            <w:pPr>
              <w:pStyle w:val="TableParagraph"/>
              <w:spacing w:before="84"/>
              <w:ind w:left="105"/>
              <w:rPr>
                <w:b/>
                <w:i/>
              </w:rPr>
            </w:pPr>
            <w:r>
              <w:rPr>
                <w:sz w:val="24"/>
              </w:rPr>
              <w:t>уџбенички</w:t>
            </w:r>
            <w:r>
              <w:rPr>
                <w:spacing w:val="-10"/>
                <w:sz w:val="24"/>
              </w:rPr>
              <w:t xml:space="preserve"> </w:t>
            </w:r>
            <w:r>
              <w:rPr>
                <w:sz w:val="24"/>
              </w:rPr>
              <w:t>комплет;</w:t>
            </w:r>
            <w:r>
              <w:rPr>
                <w:spacing w:val="-13"/>
                <w:sz w:val="24"/>
              </w:rPr>
              <w:t xml:space="preserve"> </w:t>
            </w:r>
            <w:r>
              <w:rPr>
                <w:spacing w:val="-2"/>
                <w:sz w:val="24"/>
              </w:rPr>
              <w:t>ћирилица</w:t>
            </w:r>
          </w:p>
        </w:tc>
        <w:tc>
          <w:tcPr>
            <w:tcW w:w="1496" w:type="pct"/>
            <w:gridSpan w:val="5"/>
            <w:tcBorders>
              <w:top w:val="single" w:sz="4" w:space="0" w:color="000000"/>
              <w:left w:val="single" w:sz="4" w:space="0" w:color="000000"/>
              <w:bottom w:val="single" w:sz="8" w:space="0" w:color="000000"/>
              <w:right w:val="single" w:sz="4" w:space="0" w:color="000000"/>
            </w:tcBorders>
          </w:tcPr>
          <w:p w14:paraId="1ED7C0B7" w14:textId="77777777" w:rsidR="002907F5" w:rsidRDefault="002907F5" w:rsidP="006B469E">
            <w:pPr>
              <w:pStyle w:val="TableParagraph"/>
              <w:spacing w:before="264"/>
              <w:ind w:left="105"/>
            </w:pPr>
            <w:r>
              <w:rPr>
                <w:sz w:val="24"/>
              </w:rPr>
              <w:t>Маја</w:t>
            </w:r>
            <w:r>
              <w:rPr>
                <w:spacing w:val="-6"/>
                <w:sz w:val="24"/>
              </w:rPr>
              <w:t xml:space="preserve"> </w:t>
            </w:r>
            <w:r>
              <w:rPr>
                <w:spacing w:val="-2"/>
                <w:sz w:val="24"/>
              </w:rPr>
              <w:t>Димитријевић</w:t>
            </w:r>
          </w:p>
        </w:tc>
        <w:tc>
          <w:tcPr>
            <w:tcW w:w="1062" w:type="pct"/>
            <w:gridSpan w:val="2"/>
            <w:vMerge/>
            <w:tcBorders>
              <w:left w:val="single" w:sz="4" w:space="0" w:color="000000"/>
              <w:bottom w:val="single" w:sz="8" w:space="0" w:color="000000"/>
              <w:right w:val="single" w:sz="4" w:space="0" w:color="000000"/>
            </w:tcBorders>
          </w:tcPr>
          <w:p w14:paraId="5608DF81" w14:textId="77777777" w:rsidR="002907F5" w:rsidRDefault="002907F5" w:rsidP="006B469E">
            <w:pPr>
              <w:pStyle w:val="TableParagraph"/>
            </w:pPr>
          </w:p>
        </w:tc>
      </w:tr>
      <w:tr w:rsidR="002907F5" w14:paraId="092F83DC" w14:textId="77777777" w:rsidTr="00F53791">
        <w:trPr>
          <w:trHeight w:val="803"/>
        </w:trPr>
        <w:tc>
          <w:tcPr>
            <w:tcW w:w="893" w:type="pct"/>
            <w:vMerge w:val="restart"/>
            <w:tcBorders>
              <w:top w:val="single" w:sz="4" w:space="0" w:color="000000"/>
              <w:left w:val="single" w:sz="4" w:space="0" w:color="000000"/>
              <w:right w:val="single" w:sz="4" w:space="0" w:color="000000"/>
            </w:tcBorders>
          </w:tcPr>
          <w:p w14:paraId="3B48C9E5" w14:textId="77777777" w:rsidR="002907F5" w:rsidRDefault="002907F5" w:rsidP="006B469E">
            <w:pPr>
              <w:pStyle w:val="TableParagraph"/>
              <w:spacing w:line="290" w:lineRule="auto"/>
              <w:ind w:left="105"/>
            </w:pPr>
            <w:r>
              <w:rPr>
                <w:spacing w:val="-2"/>
              </w:rPr>
              <w:t>„ВУЛКАН ИЗДАВАШТВО”</w:t>
            </w:r>
          </w:p>
        </w:tc>
        <w:tc>
          <w:tcPr>
            <w:tcW w:w="1548" w:type="pct"/>
            <w:tcBorders>
              <w:top w:val="single" w:sz="4" w:space="0" w:color="000000"/>
              <w:left w:val="single" w:sz="4" w:space="0" w:color="000000"/>
              <w:bottom w:val="nil"/>
              <w:right w:val="single" w:sz="4" w:space="0" w:color="000000"/>
            </w:tcBorders>
          </w:tcPr>
          <w:p w14:paraId="7276222A" w14:textId="77777777" w:rsidR="002907F5" w:rsidRDefault="002907F5" w:rsidP="006B469E">
            <w:pPr>
              <w:pStyle w:val="TableParagraph"/>
              <w:spacing w:before="41"/>
              <w:ind w:left="105"/>
            </w:pPr>
            <w:r>
              <w:rPr>
                <w:b/>
                <w:i/>
              </w:rPr>
              <w:t>Математика</w:t>
            </w:r>
            <w:r>
              <w:rPr>
                <w:b/>
                <w:i/>
                <w:spacing w:val="-10"/>
              </w:rPr>
              <w:t xml:space="preserve"> </w:t>
            </w:r>
            <w:r>
              <w:rPr>
                <w:b/>
                <w:i/>
              </w:rPr>
              <w:t>1,</w:t>
            </w:r>
            <w:r>
              <w:rPr>
                <w:b/>
                <w:i/>
                <w:spacing w:val="-8"/>
              </w:rPr>
              <w:t xml:space="preserve"> </w:t>
            </w:r>
            <w:r>
              <w:rPr>
                <w:i/>
              </w:rPr>
              <w:t>уџбеник</w:t>
            </w:r>
            <w:r>
              <w:rPr>
                <w:i/>
                <w:spacing w:val="-10"/>
              </w:rPr>
              <w:t xml:space="preserve"> </w:t>
            </w:r>
            <w:r>
              <w:rPr>
                <w:i/>
              </w:rPr>
              <w:t>за</w:t>
            </w:r>
            <w:r>
              <w:rPr>
                <w:i/>
                <w:spacing w:val="-8"/>
              </w:rPr>
              <w:t xml:space="preserve"> </w:t>
            </w:r>
            <w:r>
              <w:rPr>
                <w:i/>
              </w:rPr>
              <w:t xml:space="preserve">први разред основне школе </w:t>
            </w:r>
            <w:r>
              <w:t>(први и</w:t>
            </w:r>
          </w:p>
          <w:p w14:paraId="3909AC81" w14:textId="77777777" w:rsidR="002907F5" w:rsidRDefault="002907F5" w:rsidP="006B469E">
            <w:pPr>
              <w:pStyle w:val="TableParagraph"/>
              <w:spacing w:before="3" w:line="233" w:lineRule="exact"/>
              <w:ind w:left="105"/>
            </w:pPr>
            <w:r>
              <w:t>други</w:t>
            </w:r>
            <w:r>
              <w:rPr>
                <w:spacing w:val="-3"/>
              </w:rPr>
              <w:t xml:space="preserve"> </w:t>
            </w:r>
            <w:r>
              <w:t>део);</w:t>
            </w:r>
            <w:r>
              <w:rPr>
                <w:spacing w:val="1"/>
              </w:rPr>
              <w:t xml:space="preserve"> </w:t>
            </w:r>
            <w:r>
              <w:rPr>
                <w:spacing w:val="-2"/>
              </w:rPr>
              <w:t>ћирилица</w:t>
            </w:r>
          </w:p>
        </w:tc>
        <w:tc>
          <w:tcPr>
            <w:tcW w:w="1496" w:type="pct"/>
            <w:gridSpan w:val="5"/>
            <w:tcBorders>
              <w:top w:val="single" w:sz="4" w:space="0" w:color="000000"/>
              <w:left w:val="single" w:sz="4" w:space="0" w:color="000000"/>
              <w:bottom w:val="nil"/>
              <w:right w:val="single" w:sz="4" w:space="0" w:color="000000"/>
            </w:tcBorders>
          </w:tcPr>
          <w:p w14:paraId="432BA575" w14:textId="77777777" w:rsidR="002907F5" w:rsidRDefault="002907F5" w:rsidP="006B469E">
            <w:pPr>
              <w:pStyle w:val="TableParagraph"/>
            </w:pPr>
          </w:p>
        </w:tc>
        <w:tc>
          <w:tcPr>
            <w:tcW w:w="1062" w:type="pct"/>
            <w:gridSpan w:val="2"/>
            <w:tcBorders>
              <w:top w:val="single" w:sz="4" w:space="0" w:color="000000"/>
              <w:left w:val="single" w:sz="4" w:space="0" w:color="000000"/>
              <w:bottom w:val="nil"/>
              <w:right w:val="single" w:sz="4" w:space="0" w:color="000000"/>
            </w:tcBorders>
          </w:tcPr>
          <w:p w14:paraId="7C77561D" w14:textId="77777777" w:rsidR="002907F5" w:rsidRDefault="002907F5" w:rsidP="006B469E">
            <w:pPr>
              <w:pStyle w:val="TableParagraph"/>
            </w:pPr>
          </w:p>
        </w:tc>
      </w:tr>
      <w:tr w:rsidR="002907F5" w14:paraId="61171CDA" w14:textId="77777777" w:rsidTr="00F53791">
        <w:trPr>
          <w:trHeight w:val="105"/>
        </w:trPr>
        <w:tc>
          <w:tcPr>
            <w:tcW w:w="893" w:type="pct"/>
            <w:vMerge/>
            <w:tcBorders>
              <w:left w:val="single" w:sz="4" w:space="0" w:color="000000"/>
              <w:right w:val="single" w:sz="4" w:space="0" w:color="000000"/>
            </w:tcBorders>
          </w:tcPr>
          <w:p w14:paraId="7EE242FE" w14:textId="77777777" w:rsidR="002907F5" w:rsidRDefault="002907F5" w:rsidP="006B469E">
            <w:pPr>
              <w:pStyle w:val="TableParagraph"/>
              <w:spacing w:line="290" w:lineRule="auto"/>
              <w:ind w:left="105"/>
            </w:pPr>
          </w:p>
        </w:tc>
        <w:tc>
          <w:tcPr>
            <w:tcW w:w="1548" w:type="pct"/>
            <w:tcBorders>
              <w:top w:val="nil"/>
              <w:left w:val="single" w:sz="4" w:space="0" w:color="000000"/>
              <w:bottom w:val="single" w:sz="4" w:space="0" w:color="000000"/>
              <w:right w:val="single" w:sz="4" w:space="0" w:color="000000"/>
            </w:tcBorders>
          </w:tcPr>
          <w:p w14:paraId="493113B1" w14:textId="77777777" w:rsidR="002907F5" w:rsidRDefault="002907F5" w:rsidP="006B469E">
            <w:pPr>
              <w:pStyle w:val="TableParagraph"/>
              <w:rPr>
                <w:sz w:val="4"/>
              </w:rPr>
            </w:pPr>
          </w:p>
        </w:tc>
        <w:tc>
          <w:tcPr>
            <w:tcW w:w="1496" w:type="pct"/>
            <w:gridSpan w:val="5"/>
            <w:vMerge w:val="restart"/>
            <w:tcBorders>
              <w:top w:val="nil"/>
              <w:left w:val="single" w:sz="4" w:space="0" w:color="000000"/>
              <w:bottom w:val="nil"/>
              <w:right w:val="single" w:sz="4" w:space="0" w:color="000000"/>
            </w:tcBorders>
          </w:tcPr>
          <w:p w14:paraId="7ACD4C3B" w14:textId="77777777" w:rsidR="002907F5" w:rsidRDefault="002907F5" w:rsidP="006B469E">
            <w:pPr>
              <w:pStyle w:val="TableParagraph"/>
              <w:spacing w:before="17"/>
              <w:ind w:left="105" w:right="73"/>
            </w:pPr>
            <w:r>
              <w:t>Нела</w:t>
            </w:r>
            <w:r>
              <w:rPr>
                <w:spacing w:val="-14"/>
              </w:rPr>
              <w:t xml:space="preserve"> </w:t>
            </w:r>
            <w:r>
              <w:t>Малиновић</w:t>
            </w:r>
            <w:r>
              <w:rPr>
                <w:spacing w:val="-14"/>
              </w:rPr>
              <w:t xml:space="preserve"> </w:t>
            </w:r>
            <w:r>
              <w:t>Јовановић, Јелена Малиновић</w:t>
            </w:r>
          </w:p>
        </w:tc>
        <w:tc>
          <w:tcPr>
            <w:tcW w:w="1062" w:type="pct"/>
            <w:gridSpan w:val="2"/>
            <w:vMerge w:val="restart"/>
            <w:tcBorders>
              <w:top w:val="nil"/>
              <w:left w:val="single" w:sz="4" w:space="0" w:color="000000"/>
              <w:bottom w:val="nil"/>
              <w:right w:val="single" w:sz="4" w:space="0" w:color="000000"/>
            </w:tcBorders>
          </w:tcPr>
          <w:p w14:paraId="30F278F5" w14:textId="77777777" w:rsidR="002907F5" w:rsidRDefault="002907F5" w:rsidP="006B469E">
            <w:pPr>
              <w:pStyle w:val="TableParagraph"/>
              <w:spacing w:before="17"/>
              <w:ind w:left="106" w:right="75"/>
            </w:pPr>
            <w:r>
              <w:rPr>
                <w:spacing w:val="-2"/>
              </w:rPr>
              <w:t xml:space="preserve">650-02-00393/2018-07 </w:t>
            </w:r>
            <w:r>
              <w:t>од 8.2.2019.</w:t>
            </w:r>
          </w:p>
        </w:tc>
      </w:tr>
      <w:tr w:rsidR="002907F5" w14:paraId="63856CA0" w14:textId="77777777" w:rsidTr="00F53791">
        <w:trPr>
          <w:trHeight w:val="555"/>
        </w:trPr>
        <w:tc>
          <w:tcPr>
            <w:tcW w:w="893" w:type="pct"/>
            <w:vMerge/>
            <w:tcBorders>
              <w:left w:val="single" w:sz="4" w:space="0" w:color="000000"/>
              <w:right w:val="single" w:sz="4" w:space="0" w:color="000000"/>
            </w:tcBorders>
          </w:tcPr>
          <w:p w14:paraId="4EBACCD5" w14:textId="77777777" w:rsidR="002907F5" w:rsidRDefault="002907F5" w:rsidP="006B469E">
            <w:pPr>
              <w:rPr>
                <w:sz w:val="2"/>
                <w:szCs w:val="2"/>
              </w:rPr>
            </w:pPr>
          </w:p>
        </w:tc>
        <w:tc>
          <w:tcPr>
            <w:tcW w:w="1548" w:type="pct"/>
            <w:tcBorders>
              <w:top w:val="single" w:sz="4" w:space="0" w:color="000000"/>
              <w:left w:val="single" w:sz="4" w:space="0" w:color="000000"/>
              <w:bottom w:val="nil"/>
              <w:right w:val="single" w:sz="4" w:space="0" w:color="000000"/>
            </w:tcBorders>
          </w:tcPr>
          <w:p w14:paraId="6F50E7F5" w14:textId="77777777" w:rsidR="002907F5" w:rsidRDefault="002907F5" w:rsidP="006B469E">
            <w:pPr>
              <w:pStyle w:val="TableParagraph"/>
              <w:spacing w:before="1"/>
              <w:ind w:left="105"/>
              <w:rPr>
                <w:b/>
                <w:i/>
              </w:rPr>
            </w:pPr>
            <w:r>
              <w:rPr>
                <w:b/>
                <w:i/>
              </w:rPr>
              <w:t>Математика</w:t>
            </w:r>
            <w:r>
              <w:rPr>
                <w:b/>
                <w:i/>
                <w:spacing w:val="-8"/>
              </w:rPr>
              <w:t xml:space="preserve"> </w:t>
            </w:r>
            <w:r>
              <w:rPr>
                <w:b/>
                <w:i/>
                <w:spacing w:val="-5"/>
              </w:rPr>
              <w:t>1,</w:t>
            </w:r>
          </w:p>
          <w:p w14:paraId="0DDFA761" w14:textId="77777777" w:rsidR="002907F5" w:rsidRDefault="002907F5" w:rsidP="006B469E">
            <w:pPr>
              <w:pStyle w:val="TableParagraph"/>
              <w:spacing w:before="8"/>
              <w:ind w:left="105"/>
              <w:rPr>
                <w:i/>
              </w:rPr>
            </w:pPr>
            <w:r>
              <w:rPr>
                <w:i/>
              </w:rPr>
              <w:t>радна</w:t>
            </w:r>
            <w:r>
              <w:rPr>
                <w:i/>
                <w:spacing w:val="-2"/>
              </w:rPr>
              <w:t xml:space="preserve"> </w:t>
            </w:r>
            <w:r>
              <w:rPr>
                <w:i/>
              </w:rPr>
              <w:t>свеска</w:t>
            </w:r>
            <w:r>
              <w:rPr>
                <w:i/>
                <w:spacing w:val="-1"/>
              </w:rPr>
              <w:t xml:space="preserve"> </w:t>
            </w:r>
            <w:r>
              <w:rPr>
                <w:i/>
              </w:rPr>
              <w:t>за</w:t>
            </w:r>
            <w:r>
              <w:rPr>
                <w:i/>
                <w:spacing w:val="-1"/>
              </w:rPr>
              <w:t xml:space="preserve"> </w:t>
            </w:r>
            <w:r>
              <w:rPr>
                <w:i/>
              </w:rPr>
              <w:t>први</w:t>
            </w:r>
            <w:r>
              <w:rPr>
                <w:i/>
                <w:spacing w:val="-4"/>
              </w:rPr>
              <w:t xml:space="preserve"> </w:t>
            </w:r>
            <w:r>
              <w:rPr>
                <w:i/>
                <w:spacing w:val="-2"/>
              </w:rPr>
              <w:t>разред</w:t>
            </w:r>
          </w:p>
        </w:tc>
        <w:tc>
          <w:tcPr>
            <w:tcW w:w="1496" w:type="pct"/>
            <w:gridSpan w:val="5"/>
            <w:vMerge/>
            <w:tcBorders>
              <w:top w:val="nil"/>
              <w:left w:val="single" w:sz="4" w:space="0" w:color="000000"/>
              <w:bottom w:val="nil"/>
              <w:right w:val="single" w:sz="4" w:space="0" w:color="000000"/>
            </w:tcBorders>
          </w:tcPr>
          <w:p w14:paraId="5824F400" w14:textId="77777777" w:rsidR="002907F5" w:rsidRDefault="002907F5" w:rsidP="006B469E">
            <w:pPr>
              <w:rPr>
                <w:sz w:val="2"/>
                <w:szCs w:val="2"/>
              </w:rPr>
            </w:pPr>
          </w:p>
        </w:tc>
        <w:tc>
          <w:tcPr>
            <w:tcW w:w="1062" w:type="pct"/>
            <w:gridSpan w:val="2"/>
            <w:vMerge/>
            <w:tcBorders>
              <w:top w:val="nil"/>
              <w:left w:val="single" w:sz="4" w:space="0" w:color="000000"/>
              <w:bottom w:val="nil"/>
              <w:right w:val="single" w:sz="4" w:space="0" w:color="000000"/>
            </w:tcBorders>
          </w:tcPr>
          <w:p w14:paraId="1CB193F2" w14:textId="77777777" w:rsidR="002907F5" w:rsidRDefault="002907F5" w:rsidP="006B469E">
            <w:pPr>
              <w:rPr>
                <w:sz w:val="2"/>
                <w:szCs w:val="2"/>
              </w:rPr>
            </w:pPr>
          </w:p>
        </w:tc>
      </w:tr>
      <w:tr w:rsidR="002907F5" w14:paraId="39036FCF" w14:textId="77777777" w:rsidTr="00F53791">
        <w:trPr>
          <w:trHeight w:val="322"/>
        </w:trPr>
        <w:tc>
          <w:tcPr>
            <w:tcW w:w="893" w:type="pct"/>
            <w:vMerge/>
            <w:tcBorders>
              <w:left w:val="single" w:sz="4" w:space="0" w:color="000000"/>
              <w:right w:val="single" w:sz="4" w:space="0" w:color="000000"/>
            </w:tcBorders>
          </w:tcPr>
          <w:p w14:paraId="10A51B6E" w14:textId="77777777" w:rsidR="002907F5" w:rsidRDefault="002907F5" w:rsidP="006B469E">
            <w:pPr>
              <w:pStyle w:val="TableParagraph"/>
            </w:pPr>
          </w:p>
        </w:tc>
        <w:tc>
          <w:tcPr>
            <w:tcW w:w="1548" w:type="pct"/>
            <w:tcBorders>
              <w:top w:val="nil"/>
              <w:left w:val="single" w:sz="4" w:space="0" w:color="000000"/>
              <w:bottom w:val="nil"/>
              <w:right w:val="single" w:sz="4" w:space="0" w:color="000000"/>
            </w:tcBorders>
          </w:tcPr>
          <w:p w14:paraId="291A149E" w14:textId="77777777" w:rsidR="002907F5" w:rsidRDefault="002907F5" w:rsidP="006B469E">
            <w:pPr>
              <w:pStyle w:val="TableParagraph"/>
              <w:spacing w:before="31"/>
              <w:ind w:left="105"/>
              <w:rPr>
                <w:b/>
                <w:i/>
              </w:rPr>
            </w:pPr>
            <w:r>
              <w:rPr>
                <w:i/>
              </w:rPr>
              <w:t>основне</w:t>
            </w:r>
            <w:r>
              <w:rPr>
                <w:i/>
                <w:spacing w:val="-2"/>
              </w:rPr>
              <w:t xml:space="preserve"> </w:t>
            </w:r>
            <w:r>
              <w:rPr>
                <w:i/>
              </w:rPr>
              <w:t xml:space="preserve">школе </w:t>
            </w:r>
            <w:r>
              <w:t>(први</w:t>
            </w:r>
            <w:r>
              <w:rPr>
                <w:spacing w:val="-4"/>
              </w:rPr>
              <w:t xml:space="preserve"> </w:t>
            </w:r>
            <w:r>
              <w:t>и</w:t>
            </w:r>
            <w:r>
              <w:rPr>
                <w:spacing w:val="-4"/>
              </w:rPr>
              <w:t xml:space="preserve"> </w:t>
            </w:r>
            <w:r>
              <w:t>други</w:t>
            </w:r>
            <w:r>
              <w:rPr>
                <w:spacing w:val="-4"/>
              </w:rPr>
              <w:t xml:space="preserve"> део</w:t>
            </w:r>
            <w:r>
              <w:rPr>
                <w:b/>
                <w:i/>
                <w:spacing w:val="-4"/>
              </w:rPr>
              <w:t>);</w:t>
            </w:r>
          </w:p>
        </w:tc>
        <w:tc>
          <w:tcPr>
            <w:tcW w:w="1496" w:type="pct"/>
            <w:gridSpan w:val="5"/>
            <w:tcBorders>
              <w:top w:val="nil"/>
              <w:left w:val="single" w:sz="4" w:space="0" w:color="000000"/>
              <w:bottom w:val="nil"/>
              <w:right w:val="single" w:sz="4" w:space="0" w:color="000000"/>
            </w:tcBorders>
          </w:tcPr>
          <w:p w14:paraId="6895BA14" w14:textId="77777777" w:rsidR="002907F5" w:rsidRDefault="002907F5" w:rsidP="006B469E">
            <w:pPr>
              <w:pStyle w:val="TableParagraph"/>
            </w:pPr>
          </w:p>
        </w:tc>
        <w:tc>
          <w:tcPr>
            <w:tcW w:w="1062" w:type="pct"/>
            <w:gridSpan w:val="2"/>
            <w:tcBorders>
              <w:top w:val="nil"/>
              <w:left w:val="single" w:sz="4" w:space="0" w:color="000000"/>
              <w:bottom w:val="nil"/>
              <w:right w:val="single" w:sz="4" w:space="0" w:color="000000"/>
            </w:tcBorders>
          </w:tcPr>
          <w:p w14:paraId="53107272" w14:textId="77777777" w:rsidR="002907F5" w:rsidRDefault="002907F5" w:rsidP="006B469E">
            <w:pPr>
              <w:pStyle w:val="TableParagraph"/>
            </w:pPr>
          </w:p>
        </w:tc>
      </w:tr>
      <w:tr w:rsidR="002907F5" w14:paraId="666BFD04" w14:textId="77777777" w:rsidTr="00F53791">
        <w:trPr>
          <w:trHeight w:val="395"/>
        </w:trPr>
        <w:tc>
          <w:tcPr>
            <w:tcW w:w="893" w:type="pct"/>
            <w:vMerge/>
            <w:tcBorders>
              <w:left w:val="single" w:sz="4" w:space="0" w:color="000000"/>
              <w:bottom w:val="single" w:sz="4" w:space="0" w:color="000000"/>
              <w:right w:val="single" w:sz="4" w:space="0" w:color="000000"/>
            </w:tcBorders>
          </w:tcPr>
          <w:p w14:paraId="53E51D5B" w14:textId="77777777" w:rsidR="002907F5" w:rsidRDefault="002907F5" w:rsidP="006B469E">
            <w:pPr>
              <w:pStyle w:val="TableParagraph"/>
            </w:pPr>
          </w:p>
        </w:tc>
        <w:tc>
          <w:tcPr>
            <w:tcW w:w="1548" w:type="pct"/>
            <w:tcBorders>
              <w:top w:val="nil"/>
              <w:left w:val="single" w:sz="4" w:space="0" w:color="000000"/>
              <w:bottom w:val="single" w:sz="4" w:space="0" w:color="000000"/>
              <w:right w:val="single" w:sz="4" w:space="0" w:color="000000"/>
            </w:tcBorders>
          </w:tcPr>
          <w:p w14:paraId="17A41F00" w14:textId="77777777" w:rsidR="002907F5" w:rsidRDefault="002907F5" w:rsidP="006B469E">
            <w:pPr>
              <w:pStyle w:val="TableParagraph"/>
              <w:spacing w:before="29"/>
              <w:ind w:left="105"/>
            </w:pPr>
            <w:r>
              <w:rPr>
                <w:spacing w:val="-2"/>
              </w:rPr>
              <w:t>ћирилица</w:t>
            </w:r>
          </w:p>
        </w:tc>
        <w:tc>
          <w:tcPr>
            <w:tcW w:w="1496" w:type="pct"/>
            <w:gridSpan w:val="5"/>
            <w:tcBorders>
              <w:top w:val="nil"/>
              <w:left w:val="single" w:sz="4" w:space="0" w:color="000000"/>
              <w:bottom w:val="single" w:sz="4" w:space="0" w:color="000000"/>
              <w:right w:val="single" w:sz="4" w:space="0" w:color="000000"/>
            </w:tcBorders>
          </w:tcPr>
          <w:p w14:paraId="0E460EE8" w14:textId="77777777" w:rsidR="002907F5" w:rsidRDefault="002907F5" w:rsidP="006B469E">
            <w:pPr>
              <w:pStyle w:val="TableParagraph"/>
            </w:pPr>
          </w:p>
        </w:tc>
        <w:tc>
          <w:tcPr>
            <w:tcW w:w="1062" w:type="pct"/>
            <w:gridSpan w:val="2"/>
            <w:tcBorders>
              <w:top w:val="nil"/>
              <w:left w:val="single" w:sz="4" w:space="0" w:color="000000"/>
              <w:bottom w:val="single" w:sz="4" w:space="0" w:color="000000"/>
              <w:right w:val="single" w:sz="4" w:space="0" w:color="000000"/>
            </w:tcBorders>
          </w:tcPr>
          <w:p w14:paraId="30B68DD5" w14:textId="77777777" w:rsidR="002907F5" w:rsidRDefault="002907F5" w:rsidP="006B469E">
            <w:pPr>
              <w:pStyle w:val="TableParagraph"/>
            </w:pPr>
          </w:p>
        </w:tc>
      </w:tr>
      <w:tr w:rsidR="002907F5" w14:paraId="79B34058" w14:textId="77777777" w:rsidTr="00F53791">
        <w:trPr>
          <w:trHeight w:val="353"/>
        </w:trPr>
        <w:tc>
          <w:tcPr>
            <w:tcW w:w="893" w:type="pct"/>
            <w:vMerge w:val="restart"/>
            <w:tcBorders>
              <w:top w:val="single" w:sz="4" w:space="0" w:color="000000"/>
              <w:left w:val="single" w:sz="4" w:space="0" w:color="000000"/>
              <w:right w:val="single" w:sz="4" w:space="0" w:color="000000"/>
            </w:tcBorders>
          </w:tcPr>
          <w:p w14:paraId="57D67E15" w14:textId="77777777" w:rsidR="002907F5" w:rsidRDefault="002907F5" w:rsidP="006B469E">
            <w:pPr>
              <w:pStyle w:val="TableParagraph"/>
              <w:spacing w:before="164" w:line="278" w:lineRule="auto"/>
              <w:ind w:left="105"/>
            </w:pPr>
            <w:r>
              <w:rPr>
                <w:spacing w:val="-2"/>
                <w:sz w:val="24"/>
              </w:rPr>
              <w:t>„ВУЛКАН ИЗДАВАШТВО”</w:t>
            </w:r>
          </w:p>
        </w:tc>
        <w:tc>
          <w:tcPr>
            <w:tcW w:w="1548" w:type="pct"/>
            <w:tcBorders>
              <w:top w:val="single" w:sz="4" w:space="0" w:color="000000"/>
              <w:left w:val="single" w:sz="4" w:space="0" w:color="000000"/>
              <w:bottom w:val="nil"/>
              <w:right w:val="single" w:sz="4" w:space="0" w:color="000000"/>
            </w:tcBorders>
          </w:tcPr>
          <w:p w14:paraId="5AAFE097" w14:textId="77777777" w:rsidR="002907F5" w:rsidRDefault="002907F5" w:rsidP="006B469E">
            <w:pPr>
              <w:pStyle w:val="TableParagraph"/>
              <w:spacing w:before="30"/>
              <w:ind w:left="105"/>
              <w:rPr>
                <w:i/>
                <w:sz w:val="24"/>
              </w:rPr>
            </w:pPr>
            <w:r>
              <w:rPr>
                <w:b/>
                <w:i/>
                <w:sz w:val="24"/>
              </w:rPr>
              <w:t>Свет</w:t>
            </w:r>
            <w:r>
              <w:rPr>
                <w:b/>
                <w:i/>
                <w:spacing w:val="-5"/>
                <w:sz w:val="24"/>
              </w:rPr>
              <w:t xml:space="preserve"> </w:t>
            </w:r>
            <w:r>
              <w:rPr>
                <w:b/>
                <w:i/>
                <w:sz w:val="24"/>
              </w:rPr>
              <w:t>око</w:t>
            </w:r>
            <w:r>
              <w:rPr>
                <w:b/>
                <w:i/>
                <w:spacing w:val="-5"/>
                <w:sz w:val="24"/>
              </w:rPr>
              <w:t xml:space="preserve"> </w:t>
            </w:r>
            <w:r>
              <w:rPr>
                <w:b/>
                <w:i/>
                <w:sz w:val="24"/>
              </w:rPr>
              <w:t>нас</w:t>
            </w:r>
            <w:r>
              <w:rPr>
                <w:b/>
                <w:i/>
                <w:spacing w:val="-7"/>
                <w:sz w:val="24"/>
              </w:rPr>
              <w:t xml:space="preserve"> </w:t>
            </w:r>
            <w:r>
              <w:rPr>
                <w:b/>
                <w:i/>
                <w:sz w:val="24"/>
              </w:rPr>
              <w:t>1</w:t>
            </w:r>
            <w:r>
              <w:rPr>
                <w:i/>
                <w:sz w:val="24"/>
              </w:rPr>
              <w:t>,</w:t>
            </w:r>
            <w:r>
              <w:rPr>
                <w:i/>
                <w:spacing w:val="-4"/>
                <w:sz w:val="24"/>
              </w:rPr>
              <w:t xml:space="preserve"> </w:t>
            </w:r>
            <w:r>
              <w:rPr>
                <w:i/>
                <w:sz w:val="24"/>
              </w:rPr>
              <w:t>уџбеник</w:t>
            </w:r>
            <w:r>
              <w:rPr>
                <w:i/>
                <w:spacing w:val="-5"/>
                <w:sz w:val="24"/>
              </w:rPr>
              <w:t xml:space="preserve"> за</w:t>
            </w:r>
          </w:p>
        </w:tc>
        <w:tc>
          <w:tcPr>
            <w:tcW w:w="1496" w:type="pct"/>
            <w:gridSpan w:val="5"/>
            <w:tcBorders>
              <w:top w:val="single" w:sz="4" w:space="0" w:color="000000"/>
              <w:left w:val="single" w:sz="4" w:space="0" w:color="000000"/>
              <w:bottom w:val="nil"/>
              <w:right w:val="single" w:sz="4" w:space="0" w:color="000000"/>
            </w:tcBorders>
          </w:tcPr>
          <w:p w14:paraId="2847EF74" w14:textId="77777777" w:rsidR="002907F5" w:rsidRDefault="002907F5" w:rsidP="006B469E">
            <w:pPr>
              <w:pStyle w:val="TableParagraph"/>
            </w:pPr>
          </w:p>
        </w:tc>
        <w:tc>
          <w:tcPr>
            <w:tcW w:w="1062" w:type="pct"/>
            <w:gridSpan w:val="2"/>
            <w:tcBorders>
              <w:top w:val="single" w:sz="4" w:space="0" w:color="000000"/>
              <w:left w:val="single" w:sz="4" w:space="0" w:color="000000"/>
              <w:bottom w:val="nil"/>
              <w:right w:val="single" w:sz="4" w:space="0" w:color="000000"/>
            </w:tcBorders>
          </w:tcPr>
          <w:p w14:paraId="6AB9EC83" w14:textId="77777777" w:rsidR="002907F5" w:rsidRDefault="002907F5" w:rsidP="006B469E">
            <w:pPr>
              <w:pStyle w:val="TableParagraph"/>
            </w:pPr>
          </w:p>
        </w:tc>
      </w:tr>
      <w:tr w:rsidR="002907F5" w14:paraId="630E1CF9" w14:textId="77777777" w:rsidTr="00F53791">
        <w:trPr>
          <w:trHeight w:val="462"/>
        </w:trPr>
        <w:tc>
          <w:tcPr>
            <w:tcW w:w="893" w:type="pct"/>
            <w:vMerge/>
            <w:tcBorders>
              <w:left w:val="single" w:sz="4" w:space="0" w:color="000000"/>
              <w:right w:val="single" w:sz="4" w:space="0" w:color="000000"/>
            </w:tcBorders>
          </w:tcPr>
          <w:p w14:paraId="6CB8593E" w14:textId="77777777" w:rsidR="002907F5" w:rsidRDefault="002907F5" w:rsidP="006B469E">
            <w:pPr>
              <w:pStyle w:val="TableParagraph"/>
              <w:spacing w:before="164" w:line="278" w:lineRule="auto"/>
              <w:ind w:left="105"/>
              <w:rPr>
                <w:sz w:val="24"/>
              </w:rPr>
            </w:pPr>
          </w:p>
        </w:tc>
        <w:tc>
          <w:tcPr>
            <w:tcW w:w="1548" w:type="pct"/>
            <w:tcBorders>
              <w:top w:val="nil"/>
              <w:left w:val="single" w:sz="4" w:space="0" w:color="000000"/>
              <w:bottom w:val="single" w:sz="4" w:space="0" w:color="000000"/>
              <w:right w:val="single" w:sz="4" w:space="0" w:color="000000"/>
            </w:tcBorders>
          </w:tcPr>
          <w:p w14:paraId="7744814D" w14:textId="77777777" w:rsidR="002907F5" w:rsidRDefault="002907F5" w:rsidP="006B469E">
            <w:pPr>
              <w:pStyle w:val="TableParagraph"/>
              <w:spacing w:before="36"/>
              <w:ind w:left="105"/>
              <w:rPr>
                <w:i/>
                <w:sz w:val="24"/>
              </w:rPr>
            </w:pPr>
            <w:r>
              <w:rPr>
                <w:i/>
                <w:sz w:val="24"/>
              </w:rPr>
              <w:t>први</w:t>
            </w:r>
            <w:r>
              <w:rPr>
                <w:i/>
                <w:spacing w:val="-8"/>
                <w:sz w:val="24"/>
              </w:rPr>
              <w:t xml:space="preserve"> </w:t>
            </w:r>
            <w:r>
              <w:rPr>
                <w:i/>
                <w:sz w:val="24"/>
              </w:rPr>
              <w:t>разред</w:t>
            </w:r>
            <w:r>
              <w:rPr>
                <w:i/>
                <w:spacing w:val="-8"/>
                <w:sz w:val="24"/>
              </w:rPr>
              <w:t xml:space="preserve"> </w:t>
            </w:r>
            <w:r>
              <w:rPr>
                <w:i/>
                <w:sz w:val="24"/>
              </w:rPr>
              <w:t>основне</w:t>
            </w:r>
            <w:r>
              <w:rPr>
                <w:i/>
                <w:spacing w:val="-8"/>
                <w:sz w:val="24"/>
              </w:rPr>
              <w:t xml:space="preserve"> </w:t>
            </w:r>
            <w:r>
              <w:rPr>
                <w:i/>
                <w:spacing w:val="-2"/>
                <w:sz w:val="24"/>
              </w:rPr>
              <w:t>школе</w:t>
            </w:r>
          </w:p>
        </w:tc>
        <w:tc>
          <w:tcPr>
            <w:tcW w:w="1496" w:type="pct"/>
            <w:gridSpan w:val="5"/>
            <w:vMerge w:val="restart"/>
            <w:tcBorders>
              <w:top w:val="nil"/>
              <w:left w:val="single" w:sz="4" w:space="0" w:color="000000"/>
              <w:bottom w:val="nil"/>
              <w:right w:val="single" w:sz="4" w:space="0" w:color="000000"/>
            </w:tcBorders>
          </w:tcPr>
          <w:p w14:paraId="1A2168D3" w14:textId="77777777" w:rsidR="002907F5" w:rsidRDefault="002907F5" w:rsidP="006B469E">
            <w:pPr>
              <w:pStyle w:val="TableParagraph"/>
              <w:spacing w:before="185"/>
              <w:rPr>
                <w:sz w:val="24"/>
              </w:rPr>
            </w:pPr>
          </w:p>
          <w:p w14:paraId="0EBF3841" w14:textId="77777777" w:rsidR="002907F5" w:rsidRDefault="002907F5" w:rsidP="006B469E">
            <w:pPr>
              <w:pStyle w:val="TableParagraph"/>
              <w:ind w:left="105"/>
              <w:rPr>
                <w:sz w:val="24"/>
              </w:rPr>
            </w:pPr>
            <w:r>
              <w:rPr>
                <w:sz w:val="24"/>
              </w:rPr>
              <w:t>Јелена</w:t>
            </w:r>
            <w:r>
              <w:rPr>
                <w:spacing w:val="-8"/>
                <w:sz w:val="24"/>
              </w:rPr>
              <w:t xml:space="preserve"> </w:t>
            </w:r>
            <w:r>
              <w:rPr>
                <w:spacing w:val="-2"/>
                <w:sz w:val="24"/>
              </w:rPr>
              <w:t>Љубинковић</w:t>
            </w:r>
          </w:p>
        </w:tc>
        <w:tc>
          <w:tcPr>
            <w:tcW w:w="1062" w:type="pct"/>
            <w:gridSpan w:val="2"/>
            <w:vMerge w:val="restart"/>
            <w:tcBorders>
              <w:top w:val="nil"/>
              <w:left w:val="single" w:sz="4" w:space="0" w:color="000000"/>
              <w:bottom w:val="nil"/>
              <w:right w:val="single" w:sz="4" w:space="0" w:color="000000"/>
            </w:tcBorders>
          </w:tcPr>
          <w:p w14:paraId="58DDC1AC" w14:textId="77777777" w:rsidR="002907F5" w:rsidRDefault="002907F5" w:rsidP="006B469E">
            <w:pPr>
              <w:pStyle w:val="TableParagraph"/>
              <w:spacing w:before="48"/>
              <w:rPr>
                <w:sz w:val="24"/>
              </w:rPr>
            </w:pPr>
          </w:p>
          <w:p w14:paraId="4E5BB5D4" w14:textId="77777777" w:rsidR="002907F5" w:rsidRDefault="002907F5" w:rsidP="006B469E">
            <w:pPr>
              <w:pStyle w:val="TableParagraph"/>
              <w:ind w:left="106"/>
              <w:rPr>
                <w:sz w:val="24"/>
              </w:rPr>
            </w:pPr>
            <w:r>
              <w:rPr>
                <w:spacing w:val="-2"/>
                <w:sz w:val="24"/>
              </w:rPr>
              <w:t>650-02-00309-</w:t>
            </w:r>
            <w:r>
              <w:rPr>
                <w:spacing w:val="-4"/>
                <w:sz w:val="24"/>
              </w:rPr>
              <w:t>2022-</w:t>
            </w:r>
          </w:p>
          <w:p w14:paraId="2F5B77C2" w14:textId="77777777" w:rsidR="002907F5" w:rsidRDefault="002907F5" w:rsidP="006B469E">
            <w:pPr>
              <w:pStyle w:val="TableParagraph"/>
              <w:spacing w:before="1" w:line="260" w:lineRule="exact"/>
              <w:ind w:left="106"/>
              <w:rPr>
                <w:sz w:val="24"/>
              </w:rPr>
            </w:pPr>
            <w:r>
              <w:rPr>
                <w:sz w:val="24"/>
              </w:rPr>
              <w:t>07</w:t>
            </w:r>
            <w:r>
              <w:rPr>
                <w:spacing w:val="-4"/>
                <w:sz w:val="24"/>
              </w:rPr>
              <w:t xml:space="preserve"> </w:t>
            </w:r>
            <w:r>
              <w:rPr>
                <w:sz w:val="24"/>
              </w:rPr>
              <w:t>од</w:t>
            </w:r>
            <w:r>
              <w:rPr>
                <w:spacing w:val="-3"/>
                <w:sz w:val="24"/>
              </w:rPr>
              <w:t xml:space="preserve"> </w:t>
            </w:r>
            <w:r>
              <w:rPr>
                <w:spacing w:val="-2"/>
                <w:sz w:val="24"/>
              </w:rPr>
              <w:t>21.11.2022.</w:t>
            </w:r>
          </w:p>
        </w:tc>
      </w:tr>
      <w:tr w:rsidR="002907F5" w14:paraId="3943C5E8" w14:textId="77777777" w:rsidTr="00F53791">
        <w:trPr>
          <w:trHeight w:val="408"/>
        </w:trPr>
        <w:tc>
          <w:tcPr>
            <w:tcW w:w="893" w:type="pct"/>
            <w:vMerge/>
            <w:tcBorders>
              <w:left w:val="single" w:sz="4" w:space="0" w:color="000000"/>
              <w:right w:val="single" w:sz="4" w:space="0" w:color="000000"/>
            </w:tcBorders>
          </w:tcPr>
          <w:p w14:paraId="2F7A71F2" w14:textId="77777777" w:rsidR="002907F5" w:rsidRDefault="002907F5" w:rsidP="006B469E">
            <w:pPr>
              <w:rPr>
                <w:sz w:val="2"/>
                <w:szCs w:val="2"/>
              </w:rPr>
            </w:pPr>
          </w:p>
        </w:tc>
        <w:tc>
          <w:tcPr>
            <w:tcW w:w="1548" w:type="pct"/>
            <w:tcBorders>
              <w:top w:val="single" w:sz="4" w:space="0" w:color="000000"/>
              <w:left w:val="single" w:sz="4" w:space="0" w:color="000000"/>
              <w:bottom w:val="nil"/>
              <w:right w:val="single" w:sz="4" w:space="0" w:color="000000"/>
            </w:tcBorders>
          </w:tcPr>
          <w:p w14:paraId="07722390" w14:textId="77777777" w:rsidR="002907F5" w:rsidRDefault="002907F5" w:rsidP="006B469E">
            <w:pPr>
              <w:pStyle w:val="TableParagraph"/>
              <w:spacing w:before="42"/>
              <w:ind w:left="105"/>
              <w:rPr>
                <w:i/>
                <w:sz w:val="24"/>
              </w:rPr>
            </w:pPr>
            <w:r>
              <w:rPr>
                <w:b/>
                <w:i/>
                <w:sz w:val="24"/>
              </w:rPr>
              <w:t>Свет</w:t>
            </w:r>
            <w:r>
              <w:rPr>
                <w:b/>
                <w:i/>
                <w:spacing w:val="-5"/>
                <w:sz w:val="24"/>
              </w:rPr>
              <w:t xml:space="preserve"> </w:t>
            </w:r>
            <w:r>
              <w:rPr>
                <w:b/>
                <w:i/>
                <w:sz w:val="24"/>
              </w:rPr>
              <w:t>око</w:t>
            </w:r>
            <w:r>
              <w:rPr>
                <w:b/>
                <w:i/>
                <w:spacing w:val="-4"/>
                <w:sz w:val="24"/>
              </w:rPr>
              <w:t xml:space="preserve"> </w:t>
            </w:r>
            <w:r>
              <w:rPr>
                <w:b/>
                <w:i/>
                <w:sz w:val="24"/>
              </w:rPr>
              <w:t>нас</w:t>
            </w:r>
            <w:r>
              <w:rPr>
                <w:b/>
                <w:i/>
                <w:spacing w:val="-6"/>
                <w:sz w:val="24"/>
              </w:rPr>
              <w:t xml:space="preserve"> </w:t>
            </w:r>
            <w:r>
              <w:rPr>
                <w:b/>
                <w:i/>
                <w:sz w:val="24"/>
              </w:rPr>
              <w:t>1</w:t>
            </w:r>
            <w:r>
              <w:rPr>
                <w:i/>
                <w:sz w:val="24"/>
              </w:rPr>
              <w:t>,</w:t>
            </w:r>
            <w:r>
              <w:rPr>
                <w:i/>
                <w:spacing w:val="-5"/>
                <w:sz w:val="24"/>
              </w:rPr>
              <w:t xml:space="preserve"> </w:t>
            </w:r>
            <w:r>
              <w:rPr>
                <w:i/>
                <w:sz w:val="24"/>
              </w:rPr>
              <w:t>радна</w:t>
            </w:r>
            <w:r>
              <w:rPr>
                <w:i/>
                <w:spacing w:val="-4"/>
                <w:sz w:val="24"/>
              </w:rPr>
              <w:t xml:space="preserve"> </w:t>
            </w:r>
            <w:r>
              <w:rPr>
                <w:i/>
                <w:spacing w:val="-2"/>
                <w:sz w:val="24"/>
              </w:rPr>
              <w:t>свеска</w:t>
            </w:r>
          </w:p>
        </w:tc>
        <w:tc>
          <w:tcPr>
            <w:tcW w:w="1496" w:type="pct"/>
            <w:gridSpan w:val="5"/>
            <w:vMerge/>
            <w:tcBorders>
              <w:top w:val="nil"/>
              <w:left w:val="single" w:sz="4" w:space="0" w:color="000000"/>
              <w:bottom w:val="nil"/>
              <w:right w:val="single" w:sz="4" w:space="0" w:color="000000"/>
            </w:tcBorders>
          </w:tcPr>
          <w:p w14:paraId="40CB0C33" w14:textId="77777777" w:rsidR="002907F5" w:rsidRDefault="002907F5" w:rsidP="006B469E">
            <w:pPr>
              <w:rPr>
                <w:sz w:val="2"/>
                <w:szCs w:val="2"/>
              </w:rPr>
            </w:pPr>
          </w:p>
        </w:tc>
        <w:tc>
          <w:tcPr>
            <w:tcW w:w="1062" w:type="pct"/>
            <w:gridSpan w:val="2"/>
            <w:vMerge/>
            <w:tcBorders>
              <w:top w:val="nil"/>
              <w:left w:val="single" w:sz="4" w:space="0" w:color="000000"/>
              <w:bottom w:val="nil"/>
              <w:right w:val="single" w:sz="4" w:space="0" w:color="000000"/>
            </w:tcBorders>
          </w:tcPr>
          <w:p w14:paraId="489FE5E8" w14:textId="77777777" w:rsidR="002907F5" w:rsidRDefault="002907F5" w:rsidP="006B469E">
            <w:pPr>
              <w:rPr>
                <w:sz w:val="2"/>
                <w:szCs w:val="2"/>
              </w:rPr>
            </w:pPr>
          </w:p>
        </w:tc>
      </w:tr>
      <w:tr w:rsidR="002907F5" w14:paraId="66BA3DFD" w14:textId="77777777" w:rsidTr="00F53791">
        <w:trPr>
          <w:trHeight w:val="433"/>
        </w:trPr>
        <w:tc>
          <w:tcPr>
            <w:tcW w:w="893" w:type="pct"/>
            <w:vMerge/>
            <w:tcBorders>
              <w:left w:val="single" w:sz="4" w:space="0" w:color="000000"/>
              <w:bottom w:val="single" w:sz="4" w:space="0" w:color="000000"/>
              <w:right w:val="single" w:sz="4" w:space="0" w:color="000000"/>
            </w:tcBorders>
          </w:tcPr>
          <w:p w14:paraId="780C19D6" w14:textId="77777777" w:rsidR="002907F5" w:rsidRDefault="002907F5" w:rsidP="006B469E">
            <w:pPr>
              <w:pStyle w:val="TableParagraph"/>
            </w:pPr>
          </w:p>
        </w:tc>
        <w:tc>
          <w:tcPr>
            <w:tcW w:w="1548" w:type="pct"/>
            <w:tcBorders>
              <w:top w:val="nil"/>
              <w:left w:val="single" w:sz="4" w:space="0" w:color="000000"/>
              <w:bottom w:val="single" w:sz="4" w:space="0" w:color="000000"/>
              <w:right w:val="single" w:sz="4" w:space="0" w:color="000000"/>
            </w:tcBorders>
          </w:tcPr>
          <w:p w14:paraId="03482EAB" w14:textId="77777777" w:rsidR="002907F5" w:rsidRDefault="002907F5" w:rsidP="006B469E">
            <w:pPr>
              <w:pStyle w:val="TableParagraph"/>
              <w:spacing w:line="270" w:lineRule="exact"/>
              <w:ind w:left="105"/>
              <w:rPr>
                <w:i/>
                <w:sz w:val="24"/>
              </w:rPr>
            </w:pPr>
            <w:r>
              <w:rPr>
                <w:i/>
                <w:sz w:val="24"/>
              </w:rPr>
              <w:t>за</w:t>
            </w:r>
            <w:r>
              <w:rPr>
                <w:i/>
                <w:spacing w:val="-7"/>
                <w:sz w:val="24"/>
              </w:rPr>
              <w:t xml:space="preserve"> </w:t>
            </w:r>
            <w:r>
              <w:rPr>
                <w:i/>
                <w:sz w:val="24"/>
              </w:rPr>
              <w:t>први</w:t>
            </w:r>
            <w:r>
              <w:rPr>
                <w:i/>
                <w:spacing w:val="-6"/>
                <w:sz w:val="24"/>
              </w:rPr>
              <w:t xml:space="preserve"> </w:t>
            </w:r>
            <w:r>
              <w:rPr>
                <w:i/>
                <w:sz w:val="24"/>
              </w:rPr>
              <w:t>разред</w:t>
            </w:r>
            <w:r>
              <w:rPr>
                <w:i/>
                <w:spacing w:val="-7"/>
                <w:sz w:val="24"/>
              </w:rPr>
              <w:t xml:space="preserve"> </w:t>
            </w:r>
            <w:r>
              <w:rPr>
                <w:i/>
                <w:sz w:val="24"/>
              </w:rPr>
              <w:t>основне</w:t>
            </w:r>
            <w:r>
              <w:rPr>
                <w:i/>
                <w:spacing w:val="-4"/>
                <w:sz w:val="24"/>
              </w:rPr>
              <w:t xml:space="preserve"> </w:t>
            </w:r>
            <w:r>
              <w:rPr>
                <w:i/>
                <w:spacing w:val="-2"/>
                <w:sz w:val="24"/>
              </w:rPr>
              <w:t>школе</w:t>
            </w:r>
          </w:p>
        </w:tc>
        <w:tc>
          <w:tcPr>
            <w:tcW w:w="1496" w:type="pct"/>
            <w:gridSpan w:val="5"/>
            <w:tcBorders>
              <w:top w:val="nil"/>
              <w:left w:val="single" w:sz="4" w:space="0" w:color="000000"/>
              <w:bottom w:val="single" w:sz="4" w:space="0" w:color="000000"/>
              <w:right w:val="single" w:sz="4" w:space="0" w:color="000000"/>
            </w:tcBorders>
          </w:tcPr>
          <w:p w14:paraId="0332F66B" w14:textId="77777777" w:rsidR="002907F5" w:rsidRDefault="002907F5" w:rsidP="006B469E">
            <w:pPr>
              <w:pStyle w:val="TableParagraph"/>
            </w:pPr>
          </w:p>
        </w:tc>
        <w:tc>
          <w:tcPr>
            <w:tcW w:w="1062" w:type="pct"/>
            <w:gridSpan w:val="2"/>
            <w:tcBorders>
              <w:top w:val="nil"/>
              <w:left w:val="single" w:sz="4" w:space="0" w:color="000000"/>
              <w:bottom w:val="single" w:sz="4" w:space="0" w:color="000000"/>
              <w:right w:val="single" w:sz="4" w:space="0" w:color="000000"/>
            </w:tcBorders>
          </w:tcPr>
          <w:p w14:paraId="5524255D" w14:textId="77777777" w:rsidR="002907F5" w:rsidRDefault="002907F5" w:rsidP="006B469E">
            <w:pPr>
              <w:pStyle w:val="TableParagraph"/>
            </w:pPr>
          </w:p>
        </w:tc>
      </w:tr>
      <w:tr w:rsidR="002907F5" w14:paraId="76261043" w14:textId="77777777" w:rsidTr="00F53791">
        <w:trPr>
          <w:trHeight w:val="1043"/>
        </w:trPr>
        <w:tc>
          <w:tcPr>
            <w:tcW w:w="893" w:type="pct"/>
            <w:tcBorders>
              <w:top w:val="single" w:sz="4" w:space="0" w:color="000000"/>
              <w:left w:val="single" w:sz="4" w:space="0" w:color="000000"/>
              <w:bottom w:val="single" w:sz="4" w:space="0" w:color="000000"/>
              <w:right w:val="single" w:sz="4" w:space="0" w:color="000000"/>
            </w:tcBorders>
          </w:tcPr>
          <w:p w14:paraId="11E909F9" w14:textId="77777777" w:rsidR="002907F5" w:rsidRDefault="002907F5" w:rsidP="006B469E">
            <w:pPr>
              <w:pStyle w:val="TableParagraph"/>
              <w:spacing w:before="248"/>
              <w:ind w:left="105"/>
            </w:pPr>
            <w:r>
              <w:rPr>
                <w:spacing w:val="-2"/>
              </w:rPr>
              <w:t>„ВУЛКАН ИЗДАВАШТВО”</w:t>
            </w:r>
          </w:p>
        </w:tc>
        <w:tc>
          <w:tcPr>
            <w:tcW w:w="1548" w:type="pct"/>
            <w:tcBorders>
              <w:top w:val="single" w:sz="4" w:space="0" w:color="000000"/>
              <w:left w:val="single" w:sz="4" w:space="0" w:color="000000"/>
              <w:bottom w:val="single" w:sz="4" w:space="0" w:color="000000"/>
              <w:right w:val="single" w:sz="4" w:space="0" w:color="000000"/>
            </w:tcBorders>
          </w:tcPr>
          <w:p w14:paraId="343060FC" w14:textId="77777777" w:rsidR="002907F5" w:rsidRDefault="002907F5" w:rsidP="006B469E">
            <w:pPr>
              <w:pStyle w:val="TableParagraph"/>
              <w:spacing w:before="10" w:line="312" w:lineRule="auto"/>
              <w:ind w:left="105" w:right="275"/>
            </w:pPr>
            <w:r>
              <w:rPr>
                <w:b/>
                <w:i/>
              </w:rPr>
              <w:t>Музичка</w:t>
            </w:r>
            <w:r>
              <w:rPr>
                <w:b/>
                <w:i/>
                <w:spacing w:val="-9"/>
              </w:rPr>
              <w:t xml:space="preserve"> </w:t>
            </w:r>
            <w:r>
              <w:rPr>
                <w:b/>
                <w:i/>
              </w:rPr>
              <w:t>култура</w:t>
            </w:r>
            <w:r>
              <w:rPr>
                <w:b/>
                <w:i/>
                <w:spacing w:val="-9"/>
              </w:rPr>
              <w:t xml:space="preserve"> </w:t>
            </w:r>
            <w:r>
              <w:rPr>
                <w:b/>
                <w:i/>
              </w:rPr>
              <w:t>1,</w:t>
            </w:r>
            <w:r>
              <w:rPr>
                <w:b/>
                <w:i/>
                <w:spacing w:val="-10"/>
              </w:rPr>
              <w:t xml:space="preserve"> </w:t>
            </w:r>
            <w:r>
              <w:rPr>
                <w:i/>
              </w:rPr>
              <w:t>уџбеник</w:t>
            </w:r>
            <w:r>
              <w:rPr>
                <w:i/>
                <w:spacing w:val="-9"/>
              </w:rPr>
              <w:t xml:space="preserve"> </w:t>
            </w:r>
            <w:r>
              <w:rPr>
                <w:i/>
              </w:rPr>
              <w:t xml:space="preserve">за први разред основне школе; </w:t>
            </w:r>
            <w:r>
              <w:rPr>
                <w:spacing w:val="-2"/>
              </w:rPr>
              <w:t>ћирилица</w:t>
            </w:r>
          </w:p>
        </w:tc>
        <w:tc>
          <w:tcPr>
            <w:tcW w:w="1496" w:type="pct"/>
            <w:gridSpan w:val="5"/>
            <w:tcBorders>
              <w:top w:val="single" w:sz="4" w:space="0" w:color="000000"/>
              <w:left w:val="single" w:sz="4" w:space="0" w:color="000000"/>
              <w:bottom w:val="single" w:sz="4" w:space="0" w:color="000000"/>
              <w:right w:val="single" w:sz="4" w:space="0" w:color="000000"/>
            </w:tcBorders>
          </w:tcPr>
          <w:p w14:paraId="3F0580FC" w14:textId="77777777" w:rsidR="002907F5" w:rsidRDefault="002907F5" w:rsidP="006B469E">
            <w:pPr>
              <w:pStyle w:val="TableParagraph"/>
              <w:spacing w:before="122"/>
            </w:pPr>
          </w:p>
          <w:p w14:paraId="51320A6E" w14:textId="77777777" w:rsidR="002907F5" w:rsidRDefault="002907F5" w:rsidP="006B469E">
            <w:pPr>
              <w:pStyle w:val="TableParagraph"/>
              <w:ind w:left="105"/>
            </w:pPr>
            <w:r>
              <w:t xml:space="preserve">Маја </w:t>
            </w:r>
            <w:r>
              <w:rPr>
                <w:spacing w:val="-2"/>
              </w:rPr>
              <w:t>Обрадовић</w:t>
            </w:r>
          </w:p>
        </w:tc>
        <w:tc>
          <w:tcPr>
            <w:tcW w:w="1062" w:type="pct"/>
            <w:gridSpan w:val="2"/>
            <w:tcBorders>
              <w:top w:val="single" w:sz="4" w:space="0" w:color="000000"/>
              <w:left w:val="single" w:sz="4" w:space="0" w:color="000000"/>
              <w:bottom w:val="single" w:sz="4" w:space="0" w:color="000000"/>
              <w:right w:val="single" w:sz="4" w:space="0" w:color="000000"/>
            </w:tcBorders>
          </w:tcPr>
          <w:p w14:paraId="07C6F15C" w14:textId="77777777" w:rsidR="002907F5" w:rsidRDefault="002907F5" w:rsidP="006B469E">
            <w:pPr>
              <w:pStyle w:val="TableParagraph"/>
              <w:spacing w:before="248"/>
              <w:ind w:left="106" w:right="181"/>
            </w:pPr>
            <w:r>
              <w:rPr>
                <w:spacing w:val="-2"/>
              </w:rPr>
              <w:t xml:space="preserve">650-02-00374/2018-07 </w:t>
            </w:r>
            <w:r>
              <w:t>од 24.1.2019.</w:t>
            </w:r>
          </w:p>
        </w:tc>
      </w:tr>
      <w:tr w:rsidR="002907F5" w14:paraId="45B7A4A5" w14:textId="77777777" w:rsidTr="00F53791">
        <w:trPr>
          <w:trHeight w:val="554"/>
        </w:trPr>
        <w:tc>
          <w:tcPr>
            <w:tcW w:w="893" w:type="pct"/>
            <w:vMerge w:val="restart"/>
            <w:tcBorders>
              <w:top w:val="single" w:sz="4" w:space="0" w:color="000000"/>
              <w:left w:val="single" w:sz="4" w:space="0" w:color="000000"/>
              <w:right w:val="single" w:sz="4" w:space="0" w:color="000000"/>
            </w:tcBorders>
          </w:tcPr>
          <w:p w14:paraId="2D4AE33C" w14:textId="77777777" w:rsidR="002907F5" w:rsidRDefault="002907F5" w:rsidP="006B469E">
            <w:pPr>
              <w:pStyle w:val="TableParagraph"/>
              <w:spacing w:before="231"/>
              <w:ind w:left="107"/>
              <w:rPr>
                <w:sz w:val="24"/>
              </w:rPr>
            </w:pPr>
            <w:r>
              <w:rPr>
                <w:spacing w:val="-2"/>
                <w:sz w:val="24"/>
              </w:rPr>
              <w:t>„ВУЛКАН</w:t>
            </w:r>
          </w:p>
          <w:p w14:paraId="2CFC493E" w14:textId="77777777" w:rsidR="002907F5" w:rsidRDefault="002907F5" w:rsidP="006B469E">
            <w:pPr>
              <w:pStyle w:val="TableParagraph"/>
              <w:spacing w:before="15"/>
              <w:ind w:left="107"/>
              <w:rPr>
                <w:sz w:val="24"/>
              </w:rPr>
            </w:pPr>
            <w:r>
              <w:rPr>
                <w:spacing w:val="-2"/>
                <w:sz w:val="24"/>
              </w:rPr>
              <w:t>ИЗДАВАШТВО”</w:t>
            </w:r>
          </w:p>
        </w:tc>
        <w:tc>
          <w:tcPr>
            <w:tcW w:w="1548" w:type="pct"/>
            <w:vMerge w:val="restart"/>
            <w:tcBorders>
              <w:top w:val="single" w:sz="4" w:space="0" w:color="000000"/>
              <w:left w:val="single" w:sz="4" w:space="0" w:color="000000"/>
              <w:right w:val="single" w:sz="4" w:space="0" w:color="000000"/>
            </w:tcBorders>
          </w:tcPr>
          <w:p w14:paraId="65929E32" w14:textId="77777777" w:rsidR="002907F5" w:rsidRDefault="002907F5" w:rsidP="006B469E">
            <w:pPr>
              <w:pStyle w:val="TableParagraph"/>
              <w:spacing w:line="250" w:lineRule="exact"/>
              <w:ind w:left="107"/>
              <w:rPr>
                <w:sz w:val="24"/>
              </w:rPr>
            </w:pPr>
            <w:r>
              <w:rPr>
                <w:b/>
                <w:i/>
                <w:sz w:val="24"/>
              </w:rPr>
              <w:t>Дигитални</w:t>
            </w:r>
            <w:r>
              <w:rPr>
                <w:b/>
                <w:i/>
                <w:spacing w:val="-6"/>
                <w:sz w:val="24"/>
              </w:rPr>
              <w:t xml:space="preserve"> </w:t>
            </w:r>
            <w:r>
              <w:rPr>
                <w:b/>
                <w:i/>
                <w:sz w:val="24"/>
              </w:rPr>
              <w:t>свет</w:t>
            </w:r>
            <w:r>
              <w:rPr>
                <w:b/>
                <w:i/>
                <w:spacing w:val="-9"/>
                <w:sz w:val="24"/>
              </w:rPr>
              <w:t xml:space="preserve"> </w:t>
            </w:r>
            <w:r>
              <w:rPr>
                <w:b/>
                <w:i/>
                <w:sz w:val="24"/>
              </w:rPr>
              <w:t>1</w:t>
            </w:r>
            <w:r>
              <w:rPr>
                <w:sz w:val="24"/>
              </w:rPr>
              <w:t>,</w:t>
            </w:r>
            <w:r>
              <w:rPr>
                <w:spacing w:val="-9"/>
                <w:sz w:val="24"/>
              </w:rPr>
              <w:t xml:space="preserve"> </w:t>
            </w:r>
            <w:r>
              <w:rPr>
                <w:sz w:val="24"/>
              </w:rPr>
              <w:t>уџбеник</w:t>
            </w:r>
            <w:r>
              <w:rPr>
                <w:spacing w:val="-5"/>
                <w:sz w:val="24"/>
              </w:rPr>
              <w:t xml:space="preserve"> за</w:t>
            </w:r>
          </w:p>
          <w:p w14:paraId="44CBD9BA" w14:textId="77777777" w:rsidR="002907F5" w:rsidRDefault="002907F5" w:rsidP="006B469E">
            <w:pPr>
              <w:pStyle w:val="TableParagraph"/>
              <w:spacing w:before="5"/>
              <w:ind w:left="107"/>
              <w:rPr>
                <w:sz w:val="24"/>
              </w:rPr>
            </w:pPr>
            <w:r>
              <w:rPr>
                <w:sz w:val="24"/>
              </w:rPr>
              <w:t>први</w:t>
            </w:r>
            <w:r>
              <w:rPr>
                <w:spacing w:val="-6"/>
                <w:sz w:val="24"/>
              </w:rPr>
              <w:t xml:space="preserve"> </w:t>
            </w:r>
            <w:r>
              <w:rPr>
                <w:sz w:val="24"/>
              </w:rPr>
              <w:t>разред</w:t>
            </w:r>
            <w:r>
              <w:rPr>
                <w:spacing w:val="-8"/>
                <w:sz w:val="24"/>
              </w:rPr>
              <w:t xml:space="preserve"> </w:t>
            </w:r>
            <w:r>
              <w:rPr>
                <w:sz w:val="24"/>
              </w:rPr>
              <w:t>основне</w:t>
            </w:r>
            <w:r>
              <w:rPr>
                <w:spacing w:val="-7"/>
                <w:sz w:val="24"/>
              </w:rPr>
              <w:t xml:space="preserve"> </w:t>
            </w:r>
            <w:r>
              <w:rPr>
                <w:spacing w:val="-4"/>
                <w:sz w:val="24"/>
              </w:rPr>
              <w:t>школе</w:t>
            </w:r>
          </w:p>
        </w:tc>
        <w:tc>
          <w:tcPr>
            <w:tcW w:w="1496" w:type="pct"/>
            <w:gridSpan w:val="5"/>
            <w:tcBorders>
              <w:top w:val="single" w:sz="4" w:space="0" w:color="000000"/>
              <w:left w:val="single" w:sz="4" w:space="0" w:color="000000"/>
              <w:bottom w:val="nil"/>
              <w:right w:val="single" w:sz="4" w:space="0" w:color="000000"/>
            </w:tcBorders>
          </w:tcPr>
          <w:p w14:paraId="5B6C8E2F" w14:textId="77777777" w:rsidR="002907F5" w:rsidRDefault="002907F5" w:rsidP="006B469E">
            <w:pPr>
              <w:pStyle w:val="TableParagraph"/>
              <w:spacing w:before="263" w:line="272" w:lineRule="exact"/>
              <w:ind w:left="108"/>
              <w:rPr>
                <w:sz w:val="24"/>
              </w:rPr>
            </w:pPr>
            <w:r>
              <w:rPr>
                <w:sz w:val="24"/>
              </w:rPr>
              <w:t>Гордана</w:t>
            </w:r>
            <w:r>
              <w:rPr>
                <w:spacing w:val="-8"/>
                <w:sz w:val="24"/>
              </w:rPr>
              <w:t xml:space="preserve"> </w:t>
            </w:r>
            <w:r>
              <w:rPr>
                <w:sz w:val="24"/>
              </w:rPr>
              <w:t>Рацков,</w:t>
            </w:r>
            <w:r>
              <w:rPr>
                <w:spacing w:val="-10"/>
                <w:sz w:val="24"/>
              </w:rPr>
              <w:t xml:space="preserve"> </w:t>
            </w:r>
            <w:r>
              <w:rPr>
                <w:spacing w:val="-2"/>
                <w:sz w:val="24"/>
              </w:rPr>
              <w:t>Арпад</w:t>
            </w:r>
          </w:p>
        </w:tc>
        <w:tc>
          <w:tcPr>
            <w:tcW w:w="1062" w:type="pct"/>
            <w:gridSpan w:val="2"/>
            <w:tcBorders>
              <w:top w:val="single" w:sz="4" w:space="0" w:color="000000"/>
              <w:left w:val="single" w:sz="4" w:space="0" w:color="000000"/>
              <w:bottom w:val="nil"/>
              <w:right w:val="single" w:sz="4" w:space="0" w:color="000000"/>
            </w:tcBorders>
          </w:tcPr>
          <w:p w14:paraId="6E978434" w14:textId="77777777" w:rsidR="002907F5" w:rsidRDefault="002907F5" w:rsidP="006B469E">
            <w:pPr>
              <w:pStyle w:val="TableParagraph"/>
              <w:spacing w:before="263" w:line="272" w:lineRule="exact"/>
              <w:ind w:left="108"/>
              <w:rPr>
                <w:sz w:val="24"/>
              </w:rPr>
            </w:pPr>
            <w:r>
              <w:rPr>
                <w:sz w:val="24"/>
              </w:rPr>
              <w:t>1098-3/2020</w:t>
            </w:r>
            <w:r>
              <w:rPr>
                <w:spacing w:val="-14"/>
                <w:sz w:val="24"/>
              </w:rPr>
              <w:t xml:space="preserve"> </w:t>
            </w:r>
            <w:r>
              <w:rPr>
                <w:spacing w:val="-5"/>
                <w:sz w:val="24"/>
              </w:rPr>
              <w:t>од</w:t>
            </w:r>
          </w:p>
        </w:tc>
      </w:tr>
      <w:tr w:rsidR="002907F5" w14:paraId="0B5CEAFE" w14:textId="77777777" w:rsidTr="00F53791">
        <w:trPr>
          <w:trHeight w:val="317"/>
        </w:trPr>
        <w:tc>
          <w:tcPr>
            <w:tcW w:w="893" w:type="pct"/>
            <w:vMerge/>
            <w:tcBorders>
              <w:left w:val="single" w:sz="4" w:space="0" w:color="000000"/>
              <w:bottom w:val="single" w:sz="4" w:space="0" w:color="000000"/>
              <w:right w:val="single" w:sz="4" w:space="0" w:color="000000"/>
            </w:tcBorders>
          </w:tcPr>
          <w:p w14:paraId="31341B32" w14:textId="77777777" w:rsidR="002907F5" w:rsidRDefault="002907F5" w:rsidP="006B469E">
            <w:pPr>
              <w:pStyle w:val="TableParagraph"/>
              <w:spacing w:before="15"/>
              <w:ind w:left="107"/>
              <w:rPr>
                <w:sz w:val="24"/>
              </w:rPr>
            </w:pPr>
          </w:p>
        </w:tc>
        <w:tc>
          <w:tcPr>
            <w:tcW w:w="1548" w:type="pct"/>
            <w:vMerge/>
            <w:tcBorders>
              <w:left w:val="single" w:sz="4" w:space="0" w:color="000000"/>
              <w:bottom w:val="single" w:sz="4" w:space="0" w:color="000000"/>
              <w:right w:val="single" w:sz="4" w:space="0" w:color="000000"/>
            </w:tcBorders>
          </w:tcPr>
          <w:p w14:paraId="37040B0E" w14:textId="77777777" w:rsidR="002907F5" w:rsidRDefault="002907F5" w:rsidP="006B469E">
            <w:pPr>
              <w:pStyle w:val="TableParagraph"/>
              <w:spacing w:before="5"/>
              <w:ind w:left="107"/>
              <w:rPr>
                <w:sz w:val="24"/>
              </w:rPr>
            </w:pPr>
          </w:p>
        </w:tc>
        <w:tc>
          <w:tcPr>
            <w:tcW w:w="1496" w:type="pct"/>
            <w:gridSpan w:val="5"/>
            <w:tcBorders>
              <w:top w:val="nil"/>
              <w:left w:val="single" w:sz="4" w:space="0" w:color="000000"/>
              <w:bottom w:val="single" w:sz="4" w:space="0" w:color="000000"/>
              <w:right w:val="single" w:sz="4" w:space="0" w:color="000000"/>
            </w:tcBorders>
          </w:tcPr>
          <w:p w14:paraId="3128F346" w14:textId="77777777" w:rsidR="002907F5" w:rsidRDefault="002907F5" w:rsidP="006B469E">
            <w:pPr>
              <w:pStyle w:val="TableParagraph"/>
              <w:spacing w:line="260" w:lineRule="exact"/>
              <w:ind w:left="108"/>
              <w:rPr>
                <w:sz w:val="24"/>
              </w:rPr>
            </w:pPr>
            <w:r>
              <w:rPr>
                <w:spacing w:val="-2"/>
                <w:sz w:val="24"/>
              </w:rPr>
              <w:t>Пастор</w:t>
            </w:r>
          </w:p>
        </w:tc>
        <w:tc>
          <w:tcPr>
            <w:tcW w:w="1062" w:type="pct"/>
            <w:gridSpan w:val="2"/>
            <w:tcBorders>
              <w:top w:val="nil"/>
              <w:left w:val="single" w:sz="4" w:space="0" w:color="000000"/>
              <w:bottom w:val="single" w:sz="4" w:space="0" w:color="000000"/>
              <w:right w:val="single" w:sz="4" w:space="0" w:color="000000"/>
            </w:tcBorders>
          </w:tcPr>
          <w:p w14:paraId="0B09A072" w14:textId="77777777" w:rsidR="002907F5" w:rsidRDefault="002907F5" w:rsidP="006B469E">
            <w:pPr>
              <w:pStyle w:val="TableParagraph"/>
              <w:spacing w:line="260" w:lineRule="exact"/>
              <w:ind w:left="108"/>
              <w:rPr>
                <w:sz w:val="24"/>
              </w:rPr>
            </w:pPr>
            <w:r>
              <w:rPr>
                <w:spacing w:val="-2"/>
                <w:sz w:val="24"/>
              </w:rPr>
              <w:t>21.8.2020.</w:t>
            </w:r>
          </w:p>
        </w:tc>
      </w:tr>
      <w:tr w:rsidR="002907F5" w14:paraId="69D80AFC" w14:textId="77777777" w:rsidTr="00F53791">
        <w:trPr>
          <w:trHeight w:val="1267"/>
        </w:trPr>
        <w:tc>
          <w:tcPr>
            <w:tcW w:w="893" w:type="pct"/>
            <w:tcBorders>
              <w:top w:val="single" w:sz="4" w:space="0" w:color="000000"/>
              <w:left w:val="single" w:sz="4" w:space="0" w:color="000000"/>
              <w:bottom w:val="single" w:sz="4" w:space="0" w:color="000000"/>
              <w:right w:val="single" w:sz="4" w:space="0" w:color="000000"/>
            </w:tcBorders>
          </w:tcPr>
          <w:p w14:paraId="06AFC0E2" w14:textId="77777777" w:rsidR="002907F5" w:rsidRDefault="002907F5" w:rsidP="006B469E">
            <w:pPr>
              <w:pStyle w:val="TableParagraph"/>
              <w:spacing w:before="1" w:line="295" w:lineRule="auto"/>
              <w:ind w:left="107"/>
              <w:rPr>
                <w:sz w:val="24"/>
              </w:rPr>
            </w:pPr>
            <w:r>
              <w:rPr>
                <w:spacing w:val="-2"/>
                <w:sz w:val="24"/>
              </w:rPr>
              <w:lastRenderedPageBreak/>
              <w:t>„ВУЛКАН ИЗДАВАШТВО”</w:t>
            </w:r>
          </w:p>
        </w:tc>
        <w:tc>
          <w:tcPr>
            <w:tcW w:w="1548" w:type="pct"/>
            <w:tcBorders>
              <w:top w:val="single" w:sz="4" w:space="0" w:color="000000"/>
              <w:left w:val="single" w:sz="4" w:space="0" w:color="000000"/>
              <w:bottom w:val="single" w:sz="4" w:space="0" w:color="000000"/>
              <w:right w:val="single" w:sz="4" w:space="0" w:color="000000"/>
            </w:tcBorders>
          </w:tcPr>
          <w:p w14:paraId="1F8750D5" w14:textId="77777777" w:rsidR="002907F5" w:rsidRDefault="002907F5" w:rsidP="006B469E">
            <w:pPr>
              <w:pStyle w:val="TableParagraph"/>
              <w:ind w:left="107" w:right="275"/>
              <w:rPr>
                <w:i/>
                <w:sz w:val="24"/>
              </w:rPr>
            </w:pPr>
            <w:r>
              <w:rPr>
                <w:b/>
                <w:i/>
                <w:sz w:val="24"/>
              </w:rPr>
              <w:t>Ликовна</w:t>
            </w:r>
            <w:r>
              <w:rPr>
                <w:b/>
                <w:i/>
                <w:spacing w:val="-14"/>
                <w:sz w:val="24"/>
              </w:rPr>
              <w:t xml:space="preserve"> </w:t>
            </w:r>
            <w:r>
              <w:rPr>
                <w:b/>
                <w:i/>
                <w:sz w:val="24"/>
              </w:rPr>
              <w:t>култура</w:t>
            </w:r>
            <w:r>
              <w:rPr>
                <w:b/>
                <w:i/>
                <w:spacing w:val="-14"/>
                <w:sz w:val="24"/>
              </w:rPr>
              <w:t xml:space="preserve"> </w:t>
            </w:r>
            <w:r>
              <w:rPr>
                <w:b/>
                <w:i/>
                <w:sz w:val="24"/>
              </w:rPr>
              <w:t>1</w:t>
            </w:r>
            <w:r>
              <w:rPr>
                <w:i/>
                <w:sz w:val="24"/>
              </w:rPr>
              <w:t>,</w:t>
            </w:r>
            <w:r>
              <w:rPr>
                <w:i/>
                <w:spacing w:val="-14"/>
                <w:sz w:val="24"/>
              </w:rPr>
              <w:t xml:space="preserve"> </w:t>
            </w:r>
            <w:r>
              <w:rPr>
                <w:i/>
                <w:sz w:val="24"/>
              </w:rPr>
              <w:t xml:space="preserve">уџбеник за ликовну културу за први разред основне школе; </w:t>
            </w:r>
            <w:r>
              <w:rPr>
                <w:i/>
                <w:spacing w:val="-2"/>
                <w:sz w:val="24"/>
              </w:rPr>
              <w:t>ћирилица</w:t>
            </w:r>
          </w:p>
        </w:tc>
        <w:tc>
          <w:tcPr>
            <w:tcW w:w="1496" w:type="pct"/>
            <w:gridSpan w:val="5"/>
            <w:tcBorders>
              <w:top w:val="single" w:sz="4" w:space="0" w:color="000000"/>
              <w:left w:val="single" w:sz="4" w:space="0" w:color="000000"/>
              <w:bottom w:val="single" w:sz="4" w:space="0" w:color="000000"/>
              <w:right w:val="single" w:sz="4" w:space="0" w:color="000000"/>
            </w:tcBorders>
          </w:tcPr>
          <w:p w14:paraId="2534ADBC" w14:textId="77777777" w:rsidR="002907F5" w:rsidRDefault="002907F5" w:rsidP="006B469E">
            <w:pPr>
              <w:pStyle w:val="TableParagraph"/>
              <w:rPr>
                <w:sz w:val="24"/>
              </w:rPr>
            </w:pPr>
            <w:r>
              <w:rPr>
                <w:sz w:val="24"/>
              </w:rPr>
              <w:t>Виолета</w:t>
            </w:r>
            <w:r>
              <w:rPr>
                <w:spacing w:val="-8"/>
                <w:sz w:val="24"/>
              </w:rPr>
              <w:t xml:space="preserve"> </w:t>
            </w:r>
            <w:r>
              <w:rPr>
                <w:spacing w:val="-2"/>
                <w:sz w:val="24"/>
              </w:rPr>
              <w:t>Радовановић</w:t>
            </w:r>
          </w:p>
        </w:tc>
        <w:tc>
          <w:tcPr>
            <w:tcW w:w="1062" w:type="pct"/>
            <w:gridSpan w:val="2"/>
            <w:tcBorders>
              <w:top w:val="single" w:sz="4" w:space="0" w:color="000000"/>
              <w:left w:val="single" w:sz="4" w:space="0" w:color="000000"/>
              <w:bottom w:val="single" w:sz="4" w:space="0" w:color="000000"/>
              <w:right w:val="single" w:sz="4" w:space="0" w:color="000000"/>
            </w:tcBorders>
          </w:tcPr>
          <w:p w14:paraId="70F9BB2B" w14:textId="77777777" w:rsidR="002907F5" w:rsidRDefault="002907F5" w:rsidP="006B469E">
            <w:pPr>
              <w:pStyle w:val="TableParagraph"/>
              <w:ind w:left="108"/>
              <w:rPr>
                <w:sz w:val="24"/>
              </w:rPr>
            </w:pPr>
            <w:r>
              <w:rPr>
                <w:spacing w:val="-2"/>
                <w:sz w:val="24"/>
              </w:rPr>
              <w:t>650-02-00296/2023-</w:t>
            </w:r>
          </w:p>
          <w:p w14:paraId="378E5177" w14:textId="77777777" w:rsidR="002907F5" w:rsidRDefault="002907F5" w:rsidP="006B469E">
            <w:pPr>
              <w:pStyle w:val="TableParagraph"/>
              <w:ind w:left="108"/>
              <w:rPr>
                <w:sz w:val="24"/>
              </w:rPr>
            </w:pPr>
            <w:r>
              <w:rPr>
                <w:sz w:val="24"/>
              </w:rPr>
              <w:t>07</w:t>
            </w:r>
            <w:r>
              <w:rPr>
                <w:spacing w:val="-4"/>
                <w:sz w:val="24"/>
              </w:rPr>
              <w:t xml:space="preserve"> </w:t>
            </w:r>
            <w:r>
              <w:rPr>
                <w:sz w:val="24"/>
              </w:rPr>
              <w:t>од</w:t>
            </w:r>
            <w:r>
              <w:rPr>
                <w:spacing w:val="-3"/>
                <w:sz w:val="24"/>
              </w:rPr>
              <w:t xml:space="preserve"> </w:t>
            </w:r>
            <w:r>
              <w:rPr>
                <w:spacing w:val="-2"/>
                <w:sz w:val="24"/>
              </w:rPr>
              <w:t>10.1.2024.</w:t>
            </w:r>
          </w:p>
        </w:tc>
      </w:tr>
      <w:tr w:rsidR="002907F5" w14:paraId="1428F1D8" w14:textId="77777777" w:rsidTr="00F53791">
        <w:trPr>
          <w:trHeight w:val="1125"/>
        </w:trPr>
        <w:tc>
          <w:tcPr>
            <w:tcW w:w="893" w:type="pct"/>
            <w:tcBorders>
              <w:top w:val="single" w:sz="4" w:space="0" w:color="000000"/>
              <w:left w:val="single" w:sz="4" w:space="0" w:color="000000"/>
              <w:bottom w:val="single" w:sz="4" w:space="0" w:color="000000"/>
              <w:right w:val="single" w:sz="4" w:space="0" w:color="000000"/>
            </w:tcBorders>
          </w:tcPr>
          <w:p w14:paraId="202A4DB3" w14:textId="77777777" w:rsidR="002907F5" w:rsidRDefault="002907F5" w:rsidP="006B469E">
            <w:pPr>
              <w:pStyle w:val="TableParagraph"/>
              <w:spacing w:before="229" w:line="295" w:lineRule="auto"/>
              <w:ind w:left="107"/>
              <w:rPr>
                <w:sz w:val="24"/>
              </w:rPr>
            </w:pPr>
            <w:r>
              <w:rPr>
                <w:spacing w:val="-2"/>
                <w:sz w:val="24"/>
              </w:rPr>
              <w:t>„ВУЛКАН ИЗДАВАШТВО”</w:t>
            </w:r>
          </w:p>
        </w:tc>
        <w:tc>
          <w:tcPr>
            <w:tcW w:w="1548" w:type="pct"/>
            <w:tcBorders>
              <w:top w:val="single" w:sz="4" w:space="0" w:color="000000"/>
              <w:left w:val="single" w:sz="4" w:space="0" w:color="000000"/>
              <w:bottom w:val="single" w:sz="4" w:space="0" w:color="000000"/>
              <w:right w:val="single" w:sz="4" w:space="0" w:color="000000"/>
            </w:tcBorders>
          </w:tcPr>
          <w:p w14:paraId="11F391F0" w14:textId="77777777" w:rsidR="002907F5" w:rsidRDefault="002907F5" w:rsidP="006B469E">
            <w:pPr>
              <w:pStyle w:val="TableParagraph"/>
              <w:spacing w:before="8"/>
              <w:ind w:left="107" w:right="275"/>
              <w:rPr>
                <w:sz w:val="24"/>
              </w:rPr>
            </w:pPr>
            <w:r>
              <w:rPr>
                <w:b/>
                <w:i/>
                <w:sz w:val="24"/>
              </w:rPr>
              <w:t>Ликовница</w:t>
            </w:r>
            <w:r>
              <w:rPr>
                <w:b/>
                <w:i/>
                <w:spacing w:val="-11"/>
                <w:sz w:val="24"/>
              </w:rPr>
              <w:t xml:space="preserve"> </w:t>
            </w:r>
            <w:r>
              <w:rPr>
                <w:b/>
                <w:i/>
                <w:sz w:val="24"/>
              </w:rPr>
              <w:t>1,</w:t>
            </w:r>
            <w:r>
              <w:rPr>
                <w:b/>
                <w:i/>
                <w:spacing w:val="-10"/>
                <w:sz w:val="24"/>
              </w:rPr>
              <w:t xml:space="preserve"> </w:t>
            </w:r>
            <w:r>
              <w:rPr>
                <w:sz w:val="24"/>
              </w:rPr>
              <w:t>за</w:t>
            </w:r>
            <w:r>
              <w:rPr>
                <w:spacing w:val="-9"/>
                <w:sz w:val="24"/>
              </w:rPr>
              <w:t xml:space="preserve"> </w:t>
            </w:r>
            <w:r>
              <w:rPr>
                <w:sz w:val="24"/>
              </w:rPr>
              <w:t>први</w:t>
            </w:r>
            <w:r>
              <w:rPr>
                <w:spacing w:val="-11"/>
                <w:sz w:val="24"/>
              </w:rPr>
              <w:t xml:space="preserve"> </w:t>
            </w:r>
            <w:r>
              <w:rPr>
                <w:sz w:val="24"/>
              </w:rPr>
              <w:t>разред основне школе, додатно наставно средство</w:t>
            </w:r>
          </w:p>
        </w:tc>
        <w:tc>
          <w:tcPr>
            <w:tcW w:w="1496" w:type="pct"/>
            <w:gridSpan w:val="5"/>
            <w:tcBorders>
              <w:top w:val="single" w:sz="4" w:space="0" w:color="000000"/>
              <w:left w:val="single" w:sz="4" w:space="0" w:color="000000"/>
              <w:bottom w:val="single" w:sz="4" w:space="0" w:color="000000"/>
              <w:right w:val="single" w:sz="4" w:space="0" w:color="000000"/>
            </w:tcBorders>
          </w:tcPr>
          <w:p w14:paraId="483269B9" w14:textId="77777777" w:rsidR="002907F5" w:rsidRDefault="002907F5" w:rsidP="006B469E">
            <w:pPr>
              <w:pStyle w:val="TableParagraph"/>
              <w:spacing w:before="18"/>
              <w:rPr>
                <w:sz w:val="24"/>
              </w:rPr>
            </w:pPr>
          </w:p>
          <w:p w14:paraId="510EA743" w14:textId="77777777" w:rsidR="002907F5" w:rsidRDefault="002907F5" w:rsidP="006B469E">
            <w:pPr>
              <w:pStyle w:val="TableParagraph"/>
              <w:spacing w:line="237" w:lineRule="auto"/>
              <w:ind w:left="108" w:right="73"/>
              <w:rPr>
                <w:sz w:val="24"/>
              </w:rPr>
            </w:pPr>
            <w:r>
              <w:rPr>
                <w:sz w:val="24"/>
              </w:rPr>
              <w:t>Славица Младеновић Ивановић</w:t>
            </w:r>
            <w:r>
              <w:rPr>
                <w:spacing w:val="-13"/>
                <w:sz w:val="24"/>
              </w:rPr>
              <w:t xml:space="preserve"> </w:t>
            </w:r>
            <w:r>
              <w:rPr>
                <w:sz w:val="24"/>
              </w:rPr>
              <w:t>и</w:t>
            </w:r>
            <w:r>
              <w:rPr>
                <w:spacing w:val="-15"/>
                <w:sz w:val="24"/>
              </w:rPr>
              <w:t xml:space="preserve"> </w:t>
            </w:r>
            <w:r>
              <w:rPr>
                <w:sz w:val="24"/>
              </w:rPr>
              <w:t>Снежанa</w:t>
            </w:r>
            <w:r>
              <w:rPr>
                <w:spacing w:val="-15"/>
                <w:sz w:val="24"/>
              </w:rPr>
              <w:t xml:space="preserve"> </w:t>
            </w:r>
            <w:r>
              <w:rPr>
                <w:sz w:val="24"/>
              </w:rPr>
              <w:t>Илић</w:t>
            </w:r>
          </w:p>
        </w:tc>
        <w:tc>
          <w:tcPr>
            <w:tcW w:w="1062" w:type="pct"/>
            <w:gridSpan w:val="2"/>
            <w:tcBorders>
              <w:top w:val="single" w:sz="4" w:space="0" w:color="000000"/>
              <w:left w:val="single" w:sz="4" w:space="0" w:color="000000"/>
              <w:bottom w:val="single" w:sz="4" w:space="0" w:color="000000"/>
              <w:right w:val="single" w:sz="4" w:space="0" w:color="000000"/>
            </w:tcBorders>
          </w:tcPr>
          <w:p w14:paraId="3A339300" w14:textId="77777777" w:rsidR="002907F5" w:rsidRDefault="002907F5" w:rsidP="006B469E">
            <w:pPr>
              <w:pStyle w:val="TableParagraph"/>
              <w:spacing w:before="15"/>
              <w:rPr>
                <w:sz w:val="24"/>
              </w:rPr>
            </w:pPr>
          </w:p>
          <w:p w14:paraId="679B42C9" w14:textId="77777777" w:rsidR="002907F5" w:rsidRDefault="002907F5" w:rsidP="006B469E">
            <w:pPr>
              <w:pStyle w:val="TableParagraph"/>
              <w:spacing w:line="275" w:lineRule="exact"/>
              <w:ind w:left="108"/>
              <w:rPr>
                <w:sz w:val="24"/>
              </w:rPr>
            </w:pPr>
            <w:r>
              <w:rPr>
                <w:sz w:val="24"/>
              </w:rPr>
              <w:t>2510-3/2022</w:t>
            </w:r>
            <w:r>
              <w:rPr>
                <w:spacing w:val="-14"/>
                <w:sz w:val="24"/>
              </w:rPr>
              <w:t xml:space="preserve"> </w:t>
            </w:r>
            <w:r>
              <w:rPr>
                <w:spacing w:val="-5"/>
                <w:sz w:val="24"/>
              </w:rPr>
              <w:t>од</w:t>
            </w:r>
          </w:p>
          <w:p w14:paraId="4A5E066A" w14:textId="77777777" w:rsidR="002907F5" w:rsidRDefault="002907F5" w:rsidP="006B469E">
            <w:pPr>
              <w:pStyle w:val="TableParagraph"/>
              <w:spacing w:line="275" w:lineRule="exact"/>
              <w:ind w:left="108"/>
              <w:rPr>
                <w:sz w:val="24"/>
              </w:rPr>
            </w:pPr>
            <w:r>
              <w:rPr>
                <w:spacing w:val="-2"/>
                <w:sz w:val="24"/>
              </w:rPr>
              <w:t>7.3.2023.</w:t>
            </w:r>
          </w:p>
        </w:tc>
      </w:tr>
      <w:tr w:rsidR="002907F5" w14:paraId="74D3F95A" w14:textId="77777777" w:rsidTr="00F5379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264"/>
        </w:trPr>
        <w:tc>
          <w:tcPr>
            <w:tcW w:w="893" w:type="pct"/>
            <w:tcBorders>
              <w:bottom w:val="single" w:sz="8" w:space="0" w:color="000000"/>
            </w:tcBorders>
          </w:tcPr>
          <w:p w14:paraId="01D29D13" w14:textId="77777777" w:rsidR="002907F5" w:rsidRDefault="002907F5" w:rsidP="006B469E">
            <w:pPr>
              <w:pStyle w:val="TableParagraph"/>
              <w:spacing w:before="190"/>
              <w:rPr>
                <w:sz w:val="24"/>
              </w:rPr>
            </w:pPr>
          </w:p>
          <w:p w14:paraId="07E09ED3" w14:textId="77777777" w:rsidR="002907F5" w:rsidRDefault="002907F5" w:rsidP="006B469E">
            <w:pPr>
              <w:pStyle w:val="TableParagraph"/>
              <w:spacing w:before="1"/>
              <w:ind w:left="107"/>
              <w:rPr>
                <w:sz w:val="24"/>
              </w:rPr>
            </w:pPr>
            <w:r>
              <w:rPr>
                <w:spacing w:val="-2"/>
                <w:sz w:val="24"/>
              </w:rPr>
              <w:t>Фреска</w:t>
            </w:r>
          </w:p>
        </w:tc>
        <w:tc>
          <w:tcPr>
            <w:tcW w:w="1548" w:type="pct"/>
            <w:tcBorders>
              <w:bottom w:val="single" w:sz="8" w:space="0" w:color="000000"/>
            </w:tcBorders>
          </w:tcPr>
          <w:p w14:paraId="4F39AB9E" w14:textId="77777777" w:rsidR="002907F5" w:rsidRDefault="002907F5" w:rsidP="006B469E">
            <w:pPr>
              <w:pStyle w:val="TableParagraph"/>
              <w:spacing w:before="8"/>
              <w:ind w:left="107" w:right="275"/>
              <w:rPr>
                <w:sz w:val="24"/>
              </w:rPr>
            </w:pPr>
            <w:r>
              <w:rPr>
                <w:sz w:val="24"/>
              </w:rPr>
              <w:t>Smiles 1,</w:t>
            </w:r>
            <w:r>
              <w:rPr>
                <w:spacing w:val="40"/>
                <w:sz w:val="24"/>
              </w:rPr>
              <w:t xml:space="preserve"> </w:t>
            </w:r>
            <w:r>
              <w:rPr>
                <w:sz w:val="24"/>
              </w:rPr>
              <w:t>енглески језик за трећи разред основне школе; уџбенички</w:t>
            </w:r>
            <w:r>
              <w:rPr>
                <w:spacing w:val="-15"/>
                <w:sz w:val="24"/>
              </w:rPr>
              <w:t xml:space="preserve"> </w:t>
            </w:r>
            <w:r>
              <w:rPr>
                <w:sz w:val="24"/>
              </w:rPr>
              <w:t>комплет</w:t>
            </w:r>
            <w:r>
              <w:rPr>
                <w:spacing w:val="-15"/>
                <w:sz w:val="24"/>
              </w:rPr>
              <w:t xml:space="preserve"> </w:t>
            </w:r>
            <w:r>
              <w:rPr>
                <w:sz w:val="24"/>
              </w:rPr>
              <w:t>(уџбеник, радна свеска и компакт диск)</w:t>
            </w:r>
          </w:p>
        </w:tc>
        <w:tc>
          <w:tcPr>
            <w:tcW w:w="1496" w:type="pct"/>
            <w:gridSpan w:val="5"/>
            <w:tcBorders>
              <w:bottom w:val="single" w:sz="8" w:space="0" w:color="000000"/>
            </w:tcBorders>
          </w:tcPr>
          <w:p w14:paraId="7279A840" w14:textId="77777777" w:rsidR="002907F5" w:rsidRDefault="002907F5" w:rsidP="006B469E">
            <w:pPr>
              <w:pStyle w:val="TableParagraph"/>
              <w:spacing w:before="222"/>
              <w:rPr>
                <w:sz w:val="24"/>
              </w:rPr>
            </w:pPr>
          </w:p>
          <w:p w14:paraId="40388454" w14:textId="77777777" w:rsidR="002907F5" w:rsidRDefault="002907F5" w:rsidP="006B469E">
            <w:pPr>
              <w:pStyle w:val="TableParagraph"/>
              <w:ind w:left="108"/>
              <w:rPr>
                <w:sz w:val="24"/>
              </w:rPr>
            </w:pPr>
            <w:r>
              <w:rPr>
                <w:sz w:val="24"/>
              </w:rPr>
              <w:t>Jenny</w:t>
            </w:r>
            <w:r>
              <w:rPr>
                <w:spacing w:val="-7"/>
                <w:sz w:val="24"/>
              </w:rPr>
              <w:t xml:space="preserve"> </w:t>
            </w:r>
            <w:r>
              <w:rPr>
                <w:spacing w:val="-2"/>
                <w:sz w:val="24"/>
              </w:rPr>
              <w:t>Dooley</w:t>
            </w:r>
          </w:p>
        </w:tc>
        <w:tc>
          <w:tcPr>
            <w:tcW w:w="1062" w:type="pct"/>
            <w:gridSpan w:val="2"/>
            <w:tcBorders>
              <w:bottom w:val="single" w:sz="8" w:space="0" w:color="000000"/>
            </w:tcBorders>
          </w:tcPr>
          <w:p w14:paraId="533965B4" w14:textId="77777777" w:rsidR="002907F5" w:rsidRDefault="002907F5" w:rsidP="006B469E">
            <w:pPr>
              <w:pStyle w:val="TableParagraph"/>
              <w:spacing w:before="229"/>
              <w:ind w:left="108"/>
              <w:rPr>
                <w:rFonts w:ascii="Calibri"/>
              </w:rPr>
            </w:pPr>
            <w:r>
              <w:rPr>
                <w:rFonts w:ascii="Calibri"/>
              </w:rPr>
              <w:t>650-02-00124/2022-</w:t>
            </w:r>
            <w:r>
              <w:rPr>
                <w:rFonts w:ascii="Calibri"/>
                <w:spacing w:val="-11"/>
              </w:rPr>
              <w:t xml:space="preserve"> </w:t>
            </w:r>
            <w:r>
              <w:rPr>
                <w:rFonts w:ascii="Calibri"/>
                <w:spacing w:val="-5"/>
              </w:rPr>
              <w:t>07</w:t>
            </w:r>
          </w:p>
          <w:p w14:paraId="5BFF8667" w14:textId="77777777" w:rsidR="002907F5" w:rsidRDefault="002907F5" w:rsidP="006B469E">
            <w:pPr>
              <w:pStyle w:val="TableParagraph"/>
              <w:ind w:left="108"/>
              <w:rPr>
                <w:rFonts w:ascii="Calibri" w:hAnsi="Calibri"/>
              </w:rPr>
            </w:pPr>
            <w:r>
              <w:rPr>
                <w:rFonts w:ascii="Calibri" w:hAnsi="Calibri"/>
              </w:rPr>
              <w:t xml:space="preserve">од </w:t>
            </w:r>
            <w:r>
              <w:rPr>
                <w:rFonts w:ascii="Calibri" w:hAnsi="Calibri"/>
                <w:spacing w:val="-2"/>
              </w:rPr>
              <w:t>6.2.2023.</w:t>
            </w:r>
          </w:p>
        </w:tc>
      </w:tr>
      <w:tr w:rsidR="002907F5" w14:paraId="61BEFEC8" w14:textId="77777777" w:rsidTr="00F5379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81"/>
        </w:trPr>
        <w:tc>
          <w:tcPr>
            <w:tcW w:w="5000" w:type="pct"/>
            <w:gridSpan w:val="9"/>
            <w:tcBorders>
              <w:top w:val="single" w:sz="8" w:space="0" w:color="000000"/>
              <w:bottom w:val="single" w:sz="8" w:space="0" w:color="000000"/>
            </w:tcBorders>
            <w:shd w:val="clear" w:color="auto" w:fill="F6CAAC"/>
          </w:tcPr>
          <w:p w14:paraId="0311ED08" w14:textId="77777777" w:rsidR="002907F5" w:rsidRDefault="002907F5" w:rsidP="006B469E">
            <w:pPr>
              <w:pStyle w:val="TableParagraph"/>
              <w:spacing w:before="78"/>
              <w:ind w:left="3981"/>
              <w:rPr>
                <w:b/>
                <w:sz w:val="24"/>
              </w:rPr>
            </w:pPr>
            <w:r>
              <w:rPr>
                <w:b/>
                <w:sz w:val="24"/>
              </w:rPr>
              <w:t>2.</w:t>
            </w:r>
            <w:r>
              <w:rPr>
                <w:b/>
                <w:spacing w:val="76"/>
                <w:w w:val="150"/>
                <w:sz w:val="24"/>
              </w:rPr>
              <w:t xml:space="preserve"> </w:t>
            </w:r>
            <w:r>
              <w:rPr>
                <w:b/>
                <w:sz w:val="24"/>
              </w:rPr>
              <w:t>РАЗРЕД</w:t>
            </w:r>
            <w:r>
              <w:rPr>
                <w:b/>
                <w:spacing w:val="-6"/>
                <w:sz w:val="24"/>
              </w:rPr>
              <w:t xml:space="preserve"> </w:t>
            </w:r>
            <w:r>
              <w:rPr>
                <w:b/>
                <w:sz w:val="24"/>
              </w:rPr>
              <w:t>ОСНОВНЕ</w:t>
            </w:r>
            <w:r>
              <w:rPr>
                <w:b/>
                <w:spacing w:val="-7"/>
                <w:sz w:val="24"/>
              </w:rPr>
              <w:t xml:space="preserve"> </w:t>
            </w:r>
            <w:r>
              <w:rPr>
                <w:b/>
                <w:spacing w:val="-4"/>
                <w:sz w:val="24"/>
              </w:rPr>
              <w:t>ШКОЛЕ</w:t>
            </w:r>
          </w:p>
        </w:tc>
      </w:tr>
      <w:tr w:rsidR="002907F5" w14:paraId="46A871E1" w14:textId="77777777" w:rsidTr="00F5379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683"/>
        </w:trPr>
        <w:tc>
          <w:tcPr>
            <w:tcW w:w="893" w:type="pct"/>
            <w:tcBorders>
              <w:top w:val="single" w:sz="8" w:space="0" w:color="000000"/>
            </w:tcBorders>
            <w:shd w:val="clear" w:color="auto" w:fill="D8D8D8"/>
          </w:tcPr>
          <w:p w14:paraId="7741254F" w14:textId="77777777" w:rsidR="002907F5" w:rsidRDefault="002907F5" w:rsidP="006B469E">
            <w:pPr>
              <w:pStyle w:val="TableParagraph"/>
              <w:spacing w:before="181"/>
              <w:ind w:left="148"/>
              <w:rPr>
                <w:b/>
                <w:sz w:val="24"/>
              </w:rPr>
            </w:pPr>
            <w:r>
              <w:rPr>
                <w:b/>
                <w:sz w:val="24"/>
              </w:rPr>
              <w:t>Назив</w:t>
            </w:r>
            <w:r>
              <w:rPr>
                <w:b/>
                <w:spacing w:val="-5"/>
                <w:sz w:val="24"/>
              </w:rPr>
              <w:t xml:space="preserve"> </w:t>
            </w:r>
            <w:r>
              <w:rPr>
                <w:b/>
                <w:spacing w:val="-2"/>
                <w:sz w:val="24"/>
              </w:rPr>
              <w:t>издавача</w:t>
            </w:r>
          </w:p>
        </w:tc>
        <w:tc>
          <w:tcPr>
            <w:tcW w:w="1599" w:type="pct"/>
            <w:gridSpan w:val="2"/>
            <w:tcBorders>
              <w:top w:val="single" w:sz="8" w:space="0" w:color="000000"/>
            </w:tcBorders>
            <w:shd w:val="clear" w:color="auto" w:fill="D8D8D8"/>
          </w:tcPr>
          <w:p w14:paraId="194132B3" w14:textId="77777777" w:rsidR="002907F5" w:rsidRDefault="002907F5" w:rsidP="006B469E">
            <w:pPr>
              <w:pStyle w:val="TableParagraph"/>
              <w:spacing w:before="181"/>
              <w:ind w:left="486"/>
              <w:rPr>
                <w:b/>
                <w:sz w:val="24"/>
              </w:rPr>
            </w:pPr>
            <w:r>
              <w:rPr>
                <w:b/>
                <w:sz w:val="24"/>
              </w:rPr>
              <w:t>Наслов</w:t>
            </w:r>
            <w:r>
              <w:rPr>
                <w:b/>
                <w:spacing w:val="-7"/>
                <w:sz w:val="24"/>
              </w:rPr>
              <w:t xml:space="preserve"> </w:t>
            </w:r>
            <w:r>
              <w:rPr>
                <w:b/>
                <w:sz w:val="24"/>
              </w:rPr>
              <w:t>уџбеника</w:t>
            </w:r>
            <w:r>
              <w:rPr>
                <w:b/>
                <w:spacing w:val="49"/>
                <w:sz w:val="24"/>
              </w:rPr>
              <w:t xml:space="preserve"> </w:t>
            </w:r>
            <w:r>
              <w:rPr>
                <w:b/>
                <w:spacing w:val="-2"/>
                <w:sz w:val="24"/>
              </w:rPr>
              <w:t>писмо</w:t>
            </w:r>
          </w:p>
        </w:tc>
        <w:tc>
          <w:tcPr>
            <w:tcW w:w="1446" w:type="pct"/>
            <w:gridSpan w:val="4"/>
            <w:tcBorders>
              <w:top w:val="single" w:sz="8" w:space="0" w:color="000000"/>
            </w:tcBorders>
            <w:shd w:val="clear" w:color="auto" w:fill="D8D8D8"/>
          </w:tcPr>
          <w:p w14:paraId="7542BF30" w14:textId="77777777" w:rsidR="002907F5" w:rsidRDefault="002907F5" w:rsidP="006B469E">
            <w:pPr>
              <w:pStyle w:val="TableParagraph"/>
              <w:spacing w:before="181"/>
              <w:ind w:left="638"/>
              <w:rPr>
                <w:b/>
                <w:sz w:val="24"/>
              </w:rPr>
            </w:pPr>
            <w:r>
              <w:rPr>
                <w:b/>
                <w:sz w:val="24"/>
              </w:rPr>
              <w:t>Име/имена</w:t>
            </w:r>
            <w:r>
              <w:rPr>
                <w:b/>
                <w:spacing w:val="-13"/>
                <w:sz w:val="24"/>
              </w:rPr>
              <w:t xml:space="preserve"> </w:t>
            </w:r>
            <w:r>
              <w:rPr>
                <w:b/>
                <w:spacing w:val="-2"/>
                <w:sz w:val="24"/>
              </w:rPr>
              <w:t>аутора</w:t>
            </w:r>
          </w:p>
        </w:tc>
        <w:tc>
          <w:tcPr>
            <w:tcW w:w="1062" w:type="pct"/>
            <w:gridSpan w:val="2"/>
            <w:tcBorders>
              <w:top w:val="single" w:sz="8" w:space="0" w:color="000000"/>
            </w:tcBorders>
            <w:shd w:val="clear" w:color="auto" w:fill="D8D8D8"/>
          </w:tcPr>
          <w:p w14:paraId="1CAD7D31" w14:textId="77777777" w:rsidR="002907F5" w:rsidRDefault="002907F5" w:rsidP="006B469E">
            <w:pPr>
              <w:pStyle w:val="TableParagraph"/>
              <w:spacing w:before="42"/>
              <w:ind w:left="221" w:right="182" w:firstLine="292"/>
              <w:rPr>
                <w:b/>
                <w:sz w:val="24"/>
              </w:rPr>
            </w:pPr>
            <w:r>
              <w:rPr>
                <w:b/>
                <w:sz w:val="24"/>
              </w:rPr>
              <w:t>Број и датум решења</w:t>
            </w:r>
            <w:r>
              <w:rPr>
                <w:b/>
                <w:spacing w:val="-15"/>
                <w:sz w:val="24"/>
              </w:rPr>
              <w:t xml:space="preserve"> </w:t>
            </w:r>
            <w:r>
              <w:rPr>
                <w:b/>
                <w:sz w:val="24"/>
              </w:rPr>
              <w:t>министра</w:t>
            </w:r>
          </w:p>
        </w:tc>
      </w:tr>
      <w:tr w:rsidR="002907F5" w14:paraId="653AA8EC" w14:textId="77777777" w:rsidTr="00F5379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777"/>
        </w:trPr>
        <w:tc>
          <w:tcPr>
            <w:tcW w:w="893" w:type="pct"/>
            <w:tcBorders>
              <w:bottom w:val="nil"/>
            </w:tcBorders>
          </w:tcPr>
          <w:p w14:paraId="47259D9A" w14:textId="77777777" w:rsidR="002907F5" w:rsidRDefault="002907F5" w:rsidP="006B469E">
            <w:pPr>
              <w:pStyle w:val="TableParagraph"/>
            </w:pPr>
          </w:p>
        </w:tc>
        <w:tc>
          <w:tcPr>
            <w:tcW w:w="1599" w:type="pct"/>
            <w:gridSpan w:val="2"/>
            <w:vMerge w:val="restart"/>
          </w:tcPr>
          <w:p w14:paraId="091C071F" w14:textId="77777777" w:rsidR="002907F5" w:rsidRDefault="002907F5" w:rsidP="006B469E">
            <w:pPr>
              <w:pStyle w:val="TableParagraph"/>
              <w:spacing w:before="95"/>
              <w:ind w:left="105"/>
              <w:rPr>
                <w:i/>
                <w:sz w:val="24"/>
              </w:rPr>
            </w:pPr>
            <w:r>
              <w:rPr>
                <w:b/>
                <w:i/>
                <w:sz w:val="24"/>
              </w:rPr>
              <w:t>Читанка</w:t>
            </w:r>
            <w:r>
              <w:rPr>
                <w:b/>
                <w:i/>
                <w:spacing w:val="-10"/>
                <w:sz w:val="24"/>
              </w:rPr>
              <w:t xml:space="preserve"> </w:t>
            </w:r>
            <w:r>
              <w:rPr>
                <w:b/>
                <w:i/>
                <w:sz w:val="24"/>
              </w:rPr>
              <w:t>2</w:t>
            </w:r>
            <w:r>
              <w:rPr>
                <w:i/>
                <w:sz w:val="24"/>
              </w:rPr>
              <w:t>,</w:t>
            </w:r>
            <w:r>
              <w:rPr>
                <w:i/>
                <w:spacing w:val="-10"/>
                <w:sz w:val="24"/>
              </w:rPr>
              <w:t xml:space="preserve"> </w:t>
            </w:r>
            <w:r>
              <w:rPr>
                <w:i/>
                <w:sz w:val="24"/>
              </w:rPr>
              <w:t>Уџбеник</w:t>
            </w:r>
            <w:r>
              <w:rPr>
                <w:i/>
                <w:spacing w:val="-10"/>
                <w:sz w:val="24"/>
              </w:rPr>
              <w:t xml:space="preserve"> </w:t>
            </w:r>
            <w:r>
              <w:rPr>
                <w:i/>
                <w:sz w:val="24"/>
              </w:rPr>
              <w:t>за</w:t>
            </w:r>
            <w:r>
              <w:rPr>
                <w:i/>
                <w:spacing w:val="-10"/>
                <w:sz w:val="24"/>
              </w:rPr>
              <w:t xml:space="preserve"> </w:t>
            </w:r>
            <w:r>
              <w:rPr>
                <w:i/>
                <w:sz w:val="24"/>
              </w:rPr>
              <w:t>други разред основне школе</w:t>
            </w:r>
          </w:p>
          <w:p w14:paraId="1349F280" w14:textId="77777777" w:rsidR="002907F5" w:rsidRDefault="002907F5" w:rsidP="006B469E">
            <w:pPr>
              <w:pStyle w:val="TableParagraph"/>
              <w:spacing w:before="8" w:line="261" w:lineRule="exact"/>
              <w:ind w:left="105"/>
              <w:rPr>
                <w:b/>
                <w:i/>
                <w:sz w:val="24"/>
              </w:rPr>
            </w:pPr>
            <w:r>
              <w:rPr>
                <w:b/>
                <w:i/>
                <w:spacing w:val="-2"/>
                <w:sz w:val="24"/>
              </w:rPr>
              <w:t>Латинница,</w:t>
            </w:r>
          </w:p>
          <w:p w14:paraId="16E8E1DC" w14:textId="77777777" w:rsidR="002907F5" w:rsidRDefault="002907F5" w:rsidP="006B469E">
            <w:pPr>
              <w:pStyle w:val="TableParagraph"/>
              <w:ind w:left="105"/>
              <w:rPr>
                <w:i/>
                <w:sz w:val="24"/>
              </w:rPr>
            </w:pPr>
            <w:r>
              <w:rPr>
                <w:i/>
                <w:sz w:val="24"/>
              </w:rPr>
              <w:t>Српски</w:t>
            </w:r>
            <w:r>
              <w:rPr>
                <w:i/>
                <w:spacing w:val="-11"/>
                <w:sz w:val="24"/>
              </w:rPr>
              <w:t xml:space="preserve"> </w:t>
            </w:r>
            <w:r>
              <w:rPr>
                <w:i/>
                <w:sz w:val="24"/>
              </w:rPr>
              <w:t>језик</w:t>
            </w:r>
            <w:r>
              <w:rPr>
                <w:i/>
                <w:spacing w:val="-11"/>
                <w:sz w:val="24"/>
              </w:rPr>
              <w:t xml:space="preserve"> </w:t>
            </w:r>
            <w:r>
              <w:rPr>
                <w:i/>
                <w:sz w:val="24"/>
              </w:rPr>
              <w:t>за</w:t>
            </w:r>
            <w:r>
              <w:rPr>
                <w:i/>
                <w:spacing w:val="-11"/>
                <w:sz w:val="24"/>
              </w:rPr>
              <w:t xml:space="preserve"> </w:t>
            </w:r>
            <w:r>
              <w:rPr>
                <w:i/>
                <w:sz w:val="24"/>
              </w:rPr>
              <w:t>други</w:t>
            </w:r>
            <w:r>
              <w:rPr>
                <w:i/>
                <w:spacing w:val="-11"/>
                <w:sz w:val="24"/>
              </w:rPr>
              <w:t xml:space="preserve"> </w:t>
            </w:r>
            <w:r>
              <w:rPr>
                <w:i/>
                <w:sz w:val="24"/>
              </w:rPr>
              <w:t>разред основне школе</w:t>
            </w:r>
          </w:p>
          <w:p w14:paraId="7F2D61BA" w14:textId="77777777" w:rsidR="002907F5" w:rsidRDefault="002907F5" w:rsidP="006B469E">
            <w:pPr>
              <w:pStyle w:val="TableParagraph"/>
              <w:spacing w:before="99"/>
              <w:ind w:left="105" w:right="210"/>
              <w:rPr>
                <w:b/>
                <w:i/>
                <w:sz w:val="24"/>
              </w:rPr>
            </w:pPr>
            <w:r>
              <w:rPr>
                <w:b/>
                <w:i/>
                <w:sz w:val="24"/>
              </w:rPr>
              <w:t>Граматика</w:t>
            </w:r>
            <w:r>
              <w:rPr>
                <w:b/>
                <w:i/>
                <w:spacing w:val="-9"/>
                <w:sz w:val="24"/>
              </w:rPr>
              <w:t xml:space="preserve"> </w:t>
            </w:r>
            <w:r>
              <w:rPr>
                <w:b/>
                <w:i/>
                <w:sz w:val="24"/>
              </w:rPr>
              <w:t>2,</w:t>
            </w:r>
            <w:r>
              <w:rPr>
                <w:b/>
                <w:i/>
                <w:spacing w:val="-10"/>
                <w:sz w:val="24"/>
              </w:rPr>
              <w:t xml:space="preserve"> </w:t>
            </w:r>
            <w:r>
              <w:rPr>
                <w:i/>
                <w:sz w:val="24"/>
              </w:rPr>
              <w:t>Српски</w:t>
            </w:r>
            <w:r>
              <w:rPr>
                <w:i/>
                <w:spacing w:val="-12"/>
                <w:sz w:val="24"/>
              </w:rPr>
              <w:t xml:space="preserve"> </w:t>
            </w:r>
            <w:r>
              <w:rPr>
                <w:i/>
                <w:sz w:val="24"/>
              </w:rPr>
              <w:t>језик</w:t>
            </w:r>
            <w:r>
              <w:rPr>
                <w:i/>
                <w:spacing w:val="-12"/>
                <w:sz w:val="24"/>
              </w:rPr>
              <w:t xml:space="preserve"> </w:t>
            </w:r>
            <w:r>
              <w:rPr>
                <w:i/>
                <w:sz w:val="24"/>
              </w:rPr>
              <w:t xml:space="preserve">за други разред основне школе </w:t>
            </w:r>
            <w:r>
              <w:rPr>
                <w:b/>
                <w:i/>
                <w:sz w:val="24"/>
              </w:rPr>
              <w:t>Радна свеска,</w:t>
            </w:r>
          </w:p>
          <w:p w14:paraId="0B0B0E3D" w14:textId="77777777" w:rsidR="002907F5" w:rsidRDefault="002907F5" w:rsidP="006B469E">
            <w:pPr>
              <w:pStyle w:val="TableParagraph"/>
              <w:spacing w:before="1"/>
              <w:ind w:left="105"/>
              <w:rPr>
                <w:i/>
                <w:sz w:val="24"/>
              </w:rPr>
            </w:pPr>
            <w:r>
              <w:rPr>
                <w:i/>
                <w:sz w:val="24"/>
              </w:rPr>
              <w:t>Српски</w:t>
            </w:r>
            <w:r>
              <w:rPr>
                <w:i/>
                <w:spacing w:val="-6"/>
                <w:sz w:val="24"/>
              </w:rPr>
              <w:t xml:space="preserve"> </w:t>
            </w:r>
            <w:r>
              <w:rPr>
                <w:i/>
                <w:sz w:val="24"/>
              </w:rPr>
              <w:t>језик</w:t>
            </w:r>
            <w:r>
              <w:rPr>
                <w:i/>
                <w:spacing w:val="-6"/>
                <w:sz w:val="24"/>
              </w:rPr>
              <w:t xml:space="preserve"> </w:t>
            </w:r>
            <w:r>
              <w:rPr>
                <w:i/>
                <w:sz w:val="24"/>
              </w:rPr>
              <w:t>за</w:t>
            </w:r>
            <w:r>
              <w:rPr>
                <w:i/>
                <w:spacing w:val="-6"/>
                <w:sz w:val="24"/>
              </w:rPr>
              <w:t xml:space="preserve"> </w:t>
            </w:r>
            <w:r>
              <w:rPr>
                <w:i/>
                <w:spacing w:val="-4"/>
                <w:sz w:val="24"/>
              </w:rPr>
              <w:t>други</w:t>
            </w:r>
          </w:p>
        </w:tc>
        <w:tc>
          <w:tcPr>
            <w:tcW w:w="1446" w:type="pct"/>
            <w:gridSpan w:val="4"/>
            <w:vMerge w:val="restart"/>
          </w:tcPr>
          <w:p w14:paraId="422E02C4" w14:textId="77777777" w:rsidR="002907F5" w:rsidRDefault="002907F5" w:rsidP="006B469E">
            <w:pPr>
              <w:pStyle w:val="TableParagraph"/>
              <w:spacing w:before="231"/>
              <w:ind w:left="108"/>
              <w:rPr>
                <w:sz w:val="24"/>
              </w:rPr>
            </w:pPr>
            <w:r>
              <w:rPr>
                <w:sz w:val="24"/>
              </w:rPr>
              <w:t>Маја</w:t>
            </w:r>
            <w:r>
              <w:rPr>
                <w:spacing w:val="-6"/>
                <w:sz w:val="24"/>
              </w:rPr>
              <w:t xml:space="preserve"> </w:t>
            </w:r>
            <w:r>
              <w:rPr>
                <w:spacing w:val="-2"/>
                <w:sz w:val="24"/>
              </w:rPr>
              <w:t>Димитријевић</w:t>
            </w:r>
          </w:p>
          <w:p w14:paraId="7A2CF36A" w14:textId="77777777" w:rsidR="002907F5" w:rsidRDefault="002907F5" w:rsidP="006B469E">
            <w:pPr>
              <w:pStyle w:val="TableParagraph"/>
              <w:spacing w:before="148"/>
              <w:ind w:left="108"/>
              <w:rPr>
                <w:spacing w:val="-2"/>
                <w:sz w:val="24"/>
                <w:lang w:val="sr-Cyrl-RS"/>
              </w:rPr>
            </w:pPr>
            <w:r>
              <w:rPr>
                <w:sz w:val="24"/>
              </w:rPr>
              <w:t>Ивана</w:t>
            </w:r>
            <w:r>
              <w:rPr>
                <w:spacing w:val="-9"/>
                <w:sz w:val="24"/>
              </w:rPr>
              <w:t xml:space="preserve"> </w:t>
            </w:r>
            <w:r>
              <w:rPr>
                <w:sz w:val="24"/>
              </w:rPr>
              <w:t>Цмиљановић</w:t>
            </w:r>
            <w:r>
              <w:rPr>
                <w:spacing w:val="48"/>
                <w:sz w:val="24"/>
              </w:rPr>
              <w:t xml:space="preserve"> </w:t>
            </w:r>
            <w:r>
              <w:rPr>
                <w:spacing w:val="-2"/>
                <w:sz w:val="24"/>
              </w:rPr>
              <w:t>Косовац</w:t>
            </w:r>
          </w:p>
          <w:p w14:paraId="29831E06" w14:textId="77777777" w:rsidR="002907F5" w:rsidRPr="00AD560D" w:rsidRDefault="002907F5" w:rsidP="006B469E">
            <w:pPr>
              <w:pStyle w:val="TableParagraph"/>
              <w:spacing w:before="148"/>
              <w:ind w:left="108"/>
              <w:rPr>
                <w:sz w:val="24"/>
                <w:lang w:val="sr-Cyrl-RS"/>
              </w:rPr>
            </w:pPr>
          </w:p>
          <w:p w14:paraId="2623910A" w14:textId="77777777" w:rsidR="002907F5" w:rsidRDefault="002907F5" w:rsidP="006B469E">
            <w:pPr>
              <w:pStyle w:val="TableParagraph"/>
              <w:ind w:left="108" w:right="1158"/>
              <w:rPr>
                <w:sz w:val="24"/>
              </w:rPr>
            </w:pPr>
            <w:r>
              <w:rPr>
                <w:sz w:val="24"/>
              </w:rPr>
              <w:t>Радица Ристић, Јелена</w:t>
            </w:r>
            <w:r>
              <w:rPr>
                <w:spacing w:val="-15"/>
                <w:sz w:val="24"/>
              </w:rPr>
              <w:t xml:space="preserve"> </w:t>
            </w:r>
            <w:r>
              <w:rPr>
                <w:sz w:val="24"/>
              </w:rPr>
              <w:t>Јоксимовић, Тања Мартиновић</w:t>
            </w:r>
          </w:p>
          <w:p w14:paraId="3D8003B3" w14:textId="77777777" w:rsidR="002907F5" w:rsidRDefault="002907F5" w:rsidP="006B469E">
            <w:pPr>
              <w:pStyle w:val="TableParagraph"/>
              <w:ind w:left="108"/>
              <w:rPr>
                <w:sz w:val="24"/>
              </w:rPr>
            </w:pPr>
            <w:r>
              <w:rPr>
                <w:sz w:val="24"/>
              </w:rPr>
              <w:t>Маја</w:t>
            </w:r>
            <w:r>
              <w:rPr>
                <w:spacing w:val="-15"/>
                <w:sz w:val="24"/>
              </w:rPr>
              <w:t xml:space="preserve"> </w:t>
            </w:r>
            <w:r>
              <w:rPr>
                <w:sz w:val="24"/>
              </w:rPr>
              <w:t>Димитријевић,</w:t>
            </w:r>
            <w:r>
              <w:rPr>
                <w:spacing w:val="-15"/>
                <w:sz w:val="24"/>
              </w:rPr>
              <w:t xml:space="preserve"> </w:t>
            </w:r>
            <w:r>
              <w:rPr>
                <w:sz w:val="24"/>
              </w:rPr>
              <w:t xml:space="preserve">Јелена </w:t>
            </w:r>
            <w:r>
              <w:rPr>
                <w:spacing w:val="-2"/>
                <w:sz w:val="24"/>
              </w:rPr>
              <w:t>Јоксимовић,</w:t>
            </w:r>
          </w:p>
        </w:tc>
        <w:tc>
          <w:tcPr>
            <w:tcW w:w="1062" w:type="pct"/>
            <w:gridSpan w:val="2"/>
            <w:tcBorders>
              <w:bottom w:val="nil"/>
            </w:tcBorders>
          </w:tcPr>
          <w:p w14:paraId="731AC669" w14:textId="77777777" w:rsidR="002907F5" w:rsidRDefault="002907F5" w:rsidP="006B469E">
            <w:pPr>
              <w:pStyle w:val="TableParagraph"/>
            </w:pPr>
          </w:p>
        </w:tc>
      </w:tr>
      <w:tr w:rsidR="002907F5" w14:paraId="2BAC0E2E" w14:textId="77777777" w:rsidTr="00F5379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89"/>
        </w:trPr>
        <w:tc>
          <w:tcPr>
            <w:tcW w:w="893" w:type="pct"/>
            <w:tcBorders>
              <w:top w:val="nil"/>
              <w:bottom w:val="nil"/>
            </w:tcBorders>
          </w:tcPr>
          <w:p w14:paraId="166F4C77" w14:textId="77777777" w:rsidR="002907F5" w:rsidRDefault="002907F5" w:rsidP="006B469E">
            <w:pPr>
              <w:pStyle w:val="TableParagraph"/>
              <w:rPr>
                <w:sz w:val="20"/>
              </w:rPr>
            </w:pPr>
          </w:p>
        </w:tc>
        <w:tc>
          <w:tcPr>
            <w:tcW w:w="1599" w:type="pct"/>
            <w:gridSpan w:val="2"/>
            <w:vMerge/>
          </w:tcPr>
          <w:p w14:paraId="46D525D4" w14:textId="77777777" w:rsidR="002907F5" w:rsidRDefault="002907F5" w:rsidP="006B469E">
            <w:pPr>
              <w:pStyle w:val="TableParagraph"/>
              <w:spacing w:before="1"/>
              <w:ind w:left="105"/>
              <w:rPr>
                <w:b/>
                <w:i/>
                <w:sz w:val="24"/>
              </w:rPr>
            </w:pPr>
          </w:p>
        </w:tc>
        <w:tc>
          <w:tcPr>
            <w:tcW w:w="1446" w:type="pct"/>
            <w:gridSpan w:val="4"/>
            <w:vMerge/>
          </w:tcPr>
          <w:p w14:paraId="7A19237C" w14:textId="77777777" w:rsidR="002907F5" w:rsidRDefault="002907F5" w:rsidP="006B469E">
            <w:pPr>
              <w:pStyle w:val="TableParagraph"/>
              <w:ind w:left="108"/>
              <w:rPr>
                <w:sz w:val="20"/>
              </w:rPr>
            </w:pPr>
          </w:p>
        </w:tc>
        <w:tc>
          <w:tcPr>
            <w:tcW w:w="1062" w:type="pct"/>
            <w:gridSpan w:val="2"/>
            <w:tcBorders>
              <w:top w:val="nil"/>
              <w:bottom w:val="nil"/>
            </w:tcBorders>
          </w:tcPr>
          <w:p w14:paraId="31733459" w14:textId="77777777" w:rsidR="002907F5" w:rsidRDefault="002907F5" w:rsidP="006B469E">
            <w:pPr>
              <w:pStyle w:val="TableParagraph"/>
              <w:rPr>
                <w:sz w:val="20"/>
              </w:rPr>
            </w:pPr>
          </w:p>
        </w:tc>
      </w:tr>
      <w:tr w:rsidR="002907F5" w14:paraId="12D5B09F" w14:textId="77777777" w:rsidTr="00F5379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669"/>
        </w:trPr>
        <w:tc>
          <w:tcPr>
            <w:tcW w:w="893" w:type="pct"/>
            <w:tcBorders>
              <w:top w:val="nil"/>
              <w:bottom w:val="single" w:sz="4" w:space="0" w:color="000000"/>
            </w:tcBorders>
          </w:tcPr>
          <w:p w14:paraId="02A8B802" w14:textId="77777777" w:rsidR="002907F5" w:rsidRDefault="002907F5" w:rsidP="006B469E">
            <w:pPr>
              <w:pStyle w:val="TableParagraph"/>
              <w:spacing w:before="182"/>
              <w:ind w:left="105"/>
              <w:rPr>
                <w:sz w:val="24"/>
              </w:rPr>
            </w:pPr>
            <w:r>
              <w:rPr>
                <w:spacing w:val="-2"/>
                <w:sz w:val="24"/>
              </w:rPr>
              <w:t>„ВУЛКАН ИЗДАВАШТВО”</w:t>
            </w:r>
          </w:p>
        </w:tc>
        <w:tc>
          <w:tcPr>
            <w:tcW w:w="1599" w:type="pct"/>
            <w:gridSpan w:val="2"/>
            <w:vMerge/>
            <w:tcBorders>
              <w:bottom w:val="single" w:sz="4" w:space="0" w:color="000000"/>
            </w:tcBorders>
          </w:tcPr>
          <w:p w14:paraId="1DA7C82C" w14:textId="77777777" w:rsidR="002907F5" w:rsidRDefault="002907F5" w:rsidP="006B469E">
            <w:pPr>
              <w:pStyle w:val="TableParagraph"/>
              <w:spacing w:before="1"/>
              <w:ind w:left="105"/>
              <w:rPr>
                <w:i/>
                <w:sz w:val="24"/>
              </w:rPr>
            </w:pPr>
          </w:p>
        </w:tc>
        <w:tc>
          <w:tcPr>
            <w:tcW w:w="1446" w:type="pct"/>
            <w:gridSpan w:val="4"/>
            <w:vMerge/>
            <w:tcBorders>
              <w:bottom w:val="single" w:sz="4" w:space="0" w:color="000000"/>
            </w:tcBorders>
          </w:tcPr>
          <w:p w14:paraId="48B6F03E" w14:textId="77777777" w:rsidR="002907F5" w:rsidRDefault="002907F5" w:rsidP="006B469E">
            <w:pPr>
              <w:pStyle w:val="TableParagraph"/>
              <w:ind w:left="108"/>
              <w:rPr>
                <w:sz w:val="24"/>
              </w:rPr>
            </w:pPr>
          </w:p>
        </w:tc>
        <w:tc>
          <w:tcPr>
            <w:tcW w:w="1062" w:type="pct"/>
            <w:gridSpan w:val="2"/>
            <w:tcBorders>
              <w:top w:val="nil"/>
              <w:bottom w:val="single" w:sz="4" w:space="0" w:color="000000"/>
            </w:tcBorders>
          </w:tcPr>
          <w:p w14:paraId="2D2B441B" w14:textId="77777777" w:rsidR="002907F5" w:rsidRDefault="002907F5" w:rsidP="006B469E">
            <w:pPr>
              <w:pStyle w:val="TableParagraph"/>
              <w:spacing w:before="182"/>
              <w:ind w:left="106"/>
              <w:rPr>
                <w:sz w:val="24"/>
              </w:rPr>
            </w:pPr>
            <w:r>
              <w:rPr>
                <w:spacing w:val="-2"/>
                <w:sz w:val="24"/>
              </w:rPr>
              <w:t>650-02-00379/2022-</w:t>
            </w:r>
          </w:p>
          <w:p w14:paraId="6FE08185" w14:textId="77777777" w:rsidR="002907F5" w:rsidRDefault="002907F5" w:rsidP="006B469E">
            <w:pPr>
              <w:pStyle w:val="TableParagraph"/>
              <w:ind w:left="106"/>
              <w:rPr>
                <w:sz w:val="24"/>
              </w:rPr>
            </w:pPr>
            <w:r>
              <w:rPr>
                <w:sz w:val="24"/>
              </w:rPr>
              <w:t>07</w:t>
            </w:r>
            <w:r>
              <w:rPr>
                <w:spacing w:val="-4"/>
                <w:sz w:val="24"/>
              </w:rPr>
              <w:t xml:space="preserve"> </w:t>
            </w:r>
            <w:r>
              <w:rPr>
                <w:sz w:val="24"/>
              </w:rPr>
              <w:t>од</w:t>
            </w:r>
            <w:r>
              <w:rPr>
                <w:spacing w:val="-3"/>
                <w:sz w:val="24"/>
              </w:rPr>
              <w:t xml:space="preserve"> </w:t>
            </w:r>
            <w:r>
              <w:rPr>
                <w:spacing w:val="-2"/>
                <w:sz w:val="24"/>
              </w:rPr>
              <w:t>6.2.2023.</w:t>
            </w:r>
          </w:p>
        </w:tc>
      </w:tr>
      <w:tr w:rsidR="002907F5" w14:paraId="19E7A198" w14:textId="77777777" w:rsidTr="00F5379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194"/>
        </w:trPr>
        <w:tc>
          <w:tcPr>
            <w:tcW w:w="893" w:type="pct"/>
          </w:tcPr>
          <w:p w14:paraId="2AE58D6B" w14:textId="77777777" w:rsidR="002907F5" w:rsidRDefault="002907F5" w:rsidP="006B469E">
            <w:pPr>
              <w:pStyle w:val="TableParagraph"/>
              <w:spacing w:before="39"/>
              <w:rPr>
                <w:sz w:val="24"/>
              </w:rPr>
            </w:pPr>
          </w:p>
          <w:p w14:paraId="436F0A8D" w14:textId="77777777" w:rsidR="002907F5" w:rsidRDefault="002907F5" w:rsidP="006B469E">
            <w:pPr>
              <w:pStyle w:val="TableParagraph"/>
              <w:ind w:left="105"/>
            </w:pPr>
            <w:r>
              <w:rPr>
                <w:spacing w:val="-2"/>
                <w:sz w:val="24"/>
              </w:rPr>
              <w:t>„ВУЛКАН ИЗДАВАШТВО”</w:t>
            </w:r>
          </w:p>
        </w:tc>
        <w:tc>
          <w:tcPr>
            <w:tcW w:w="1599" w:type="pct"/>
            <w:gridSpan w:val="2"/>
          </w:tcPr>
          <w:p w14:paraId="15F4A468" w14:textId="77777777" w:rsidR="002907F5" w:rsidRDefault="002907F5" w:rsidP="006B469E">
            <w:pPr>
              <w:pStyle w:val="TableParagraph"/>
              <w:spacing w:before="8"/>
              <w:ind w:left="105"/>
              <w:rPr>
                <w:i/>
                <w:sz w:val="24"/>
              </w:rPr>
            </w:pPr>
            <w:r>
              <w:rPr>
                <w:b/>
                <w:i/>
                <w:sz w:val="24"/>
              </w:rPr>
              <w:t>Математика</w:t>
            </w:r>
            <w:r>
              <w:rPr>
                <w:b/>
                <w:i/>
                <w:spacing w:val="-5"/>
                <w:sz w:val="24"/>
              </w:rPr>
              <w:t xml:space="preserve"> </w:t>
            </w:r>
            <w:r>
              <w:rPr>
                <w:b/>
                <w:i/>
                <w:sz w:val="24"/>
              </w:rPr>
              <w:t>2</w:t>
            </w:r>
            <w:r>
              <w:rPr>
                <w:b/>
                <w:i/>
                <w:spacing w:val="-8"/>
                <w:sz w:val="24"/>
              </w:rPr>
              <w:t xml:space="preserve"> </w:t>
            </w:r>
            <w:r>
              <w:rPr>
                <w:b/>
                <w:i/>
                <w:sz w:val="24"/>
              </w:rPr>
              <w:t>,</w:t>
            </w:r>
            <w:r>
              <w:rPr>
                <w:b/>
                <w:i/>
                <w:spacing w:val="-5"/>
                <w:sz w:val="24"/>
              </w:rPr>
              <w:t xml:space="preserve"> </w:t>
            </w:r>
            <w:r>
              <w:rPr>
                <w:i/>
                <w:sz w:val="24"/>
              </w:rPr>
              <w:t>уџбеник</w:t>
            </w:r>
            <w:r>
              <w:rPr>
                <w:i/>
                <w:spacing w:val="-7"/>
                <w:sz w:val="24"/>
              </w:rPr>
              <w:t xml:space="preserve"> </w:t>
            </w:r>
            <w:r>
              <w:rPr>
                <w:i/>
                <w:spacing w:val="-5"/>
                <w:sz w:val="24"/>
              </w:rPr>
              <w:t>за</w:t>
            </w:r>
          </w:p>
          <w:p w14:paraId="6553F3CF" w14:textId="77777777" w:rsidR="002907F5" w:rsidRDefault="002907F5" w:rsidP="006B469E">
            <w:pPr>
              <w:pStyle w:val="TableParagraph"/>
              <w:spacing w:before="36"/>
              <w:ind w:left="105"/>
              <w:rPr>
                <w:i/>
                <w:sz w:val="24"/>
              </w:rPr>
            </w:pPr>
            <w:r>
              <w:rPr>
                <w:i/>
                <w:sz w:val="24"/>
              </w:rPr>
              <w:t>други</w:t>
            </w:r>
            <w:r>
              <w:rPr>
                <w:i/>
                <w:spacing w:val="-9"/>
                <w:sz w:val="24"/>
              </w:rPr>
              <w:t xml:space="preserve"> </w:t>
            </w:r>
            <w:r>
              <w:rPr>
                <w:i/>
                <w:sz w:val="24"/>
              </w:rPr>
              <w:t>разред</w:t>
            </w:r>
            <w:r>
              <w:rPr>
                <w:i/>
                <w:spacing w:val="-8"/>
                <w:sz w:val="24"/>
              </w:rPr>
              <w:t xml:space="preserve"> </w:t>
            </w:r>
            <w:r>
              <w:rPr>
                <w:i/>
                <w:sz w:val="24"/>
              </w:rPr>
              <w:t>основне</w:t>
            </w:r>
            <w:r>
              <w:rPr>
                <w:i/>
                <w:spacing w:val="-8"/>
                <w:sz w:val="24"/>
              </w:rPr>
              <w:t xml:space="preserve"> </w:t>
            </w:r>
            <w:r>
              <w:rPr>
                <w:i/>
                <w:spacing w:val="-2"/>
                <w:sz w:val="24"/>
              </w:rPr>
              <w:t>школе</w:t>
            </w:r>
          </w:p>
          <w:p w14:paraId="60BD37B8" w14:textId="77777777" w:rsidR="002907F5" w:rsidRDefault="002907F5" w:rsidP="006B469E">
            <w:pPr>
              <w:pStyle w:val="TableParagraph"/>
              <w:spacing w:before="36"/>
              <w:ind w:left="105"/>
              <w:rPr>
                <w:sz w:val="24"/>
              </w:rPr>
            </w:pPr>
            <w:r>
              <w:rPr>
                <w:sz w:val="24"/>
              </w:rPr>
              <w:t>(први</w:t>
            </w:r>
            <w:r>
              <w:rPr>
                <w:spacing w:val="-6"/>
                <w:sz w:val="24"/>
              </w:rPr>
              <w:t xml:space="preserve"> </w:t>
            </w:r>
            <w:r>
              <w:rPr>
                <w:sz w:val="24"/>
              </w:rPr>
              <w:t>и</w:t>
            </w:r>
            <w:r>
              <w:rPr>
                <w:spacing w:val="-1"/>
                <w:sz w:val="24"/>
              </w:rPr>
              <w:t xml:space="preserve"> </w:t>
            </w:r>
            <w:r>
              <w:rPr>
                <w:sz w:val="24"/>
              </w:rPr>
              <w:t>други</w:t>
            </w:r>
            <w:r>
              <w:rPr>
                <w:spacing w:val="-7"/>
                <w:sz w:val="24"/>
              </w:rPr>
              <w:t xml:space="preserve"> </w:t>
            </w:r>
            <w:r>
              <w:rPr>
                <w:sz w:val="24"/>
              </w:rPr>
              <w:t>део)</w:t>
            </w:r>
            <w:r>
              <w:rPr>
                <w:spacing w:val="-6"/>
                <w:sz w:val="24"/>
              </w:rPr>
              <w:t xml:space="preserve"> </w:t>
            </w:r>
            <w:r>
              <w:rPr>
                <w:spacing w:val="-2"/>
                <w:sz w:val="24"/>
              </w:rPr>
              <w:t>ћирилица</w:t>
            </w:r>
          </w:p>
          <w:p w14:paraId="560F80C8" w14:textId="77777777" w:rsidR="002907F5" w:rsidRDefault="002907F5" w:rsidP="006B469E">
            <w:pPr>
              <w:pStyle w:val="TableParagraph"/>
              <w:spacing w:before="8"/>
              <w:ind w:left="107"/>
              <w:rPr>
                <w:i/>
                <w:sz w:val="24"/>
              </w:rPr>
            </w:pPr>
            <w:r>
              <w:rPr>
                <w:b/>
                <w:i/>
                <w:sz w:val="24"/>
              </w:rPr>
              <w:t>Математика</w:t>
            </w:r>
            <w:r>
              <w:rPr>
                <w:b/>
                <w:i/>
                <w:spacing w:val="-3"/>
                <w:sz w:val="24"/>
              </w:rPr>
              <w:t xml:space="preserve"> </w:t>
            </w:r>
            <w:r>
              <w:rPr>
                <w:b/>
                <w:i/>
                <w:sz w:val="24"/>
              </w:rPr>
              <w:t>2</w:t>
            </w:r>
            <w:r>
              <w:rPr>
                <w:b/>
                <w:i/>
                <w:spacing w:val="-5"/>
                <w:sz w:val="24"/>
              </w:rPr>
              <w:t xml:space="preserve"> </w:t>
            </w:r>
            <w:r>
              <w:rPr>
                <w:b/>
                <w:i/>
                <w:sz w:val="24"/>
              </w:rPr>
              <w:t>,</w:t>
            </w:r>
            <w:r>
              <w:rPr>
                <w:b/>
                <w:i/>
                <w:spacing w:val="-3"/>
                <w:sz w:val="24"/>
              </w:rPr>
              <w:t xml:space="preserve"> </w:t>
            </w:r>
            <w:r>
              <w:rPr>
                <w:i/>
                <w:sz w:val="24"/>
              </w:rPr>
              <w:t>радна</w:t>
            </w:r>
            <w:r>
              <w:rPr>
                <w:i/>
                <w:spacing w:val="49"/>
                <w:sz w:val="24"/>
              </w:rPr>
              <w:t xml:space="preserve"> </w:t>
            </w:r>
            <w:r>
              <w:rPr>
                <w:i/>
                <w:spacing w:val="-2"/>
                <w:sz w:val="24"/>
              </w:rPr>
              <w:t>свеска</w:t>
            </w:r>
          </w:p>
          <w:p w14:paraId="2BCC6AEC" w14:textId="77777777" w:rsidR="002907F5" w:rsidRDefault="002907F5" w:rsidP="006B469E">
            <w:pPr>
              <w:pStyle w:val="TableParagraph"/>
              <w:spacing w:before="72"/>
              <w:ind w:left="107"/>
              <w:rPr>
                <w:i/>
                <w:sz w:val="24"/>
              </w:rPr>
            </w:pPr>
            <w:r>
              <w:rPr>
                <w:i/>
                <w:sz w:val="24"/>
              </w:rPr>
              <w:t>за</w:t>
            </w:r>
            <w:r>
              <w:rPr>
                <w:i/>
                <w:spacing w:val="-7"/>
                <w:sz w:val="24"/>
              </w:rPr>
              <w:t xml:space="preserve"> </w:t>
            </w:r>
            <w:r>
              <w:rPr>
                <w:i/>
                <w:sz w:val="24"/>
              </w:rPr>
              <w:t>други</w:t>
            </w:r>
            <w:r>
              <w:rPr>
                <w:i/>
                <w:spacing w:val="-7"/>
                <w:sz w:val="24"/>
              </w:rPr>
              <w:t xml:space="preserve"> </w:t>
            </w:r>
            <w:r>
              <w:rPr>
                <w:i/>
                <w:sz w:val="24"/>
              </w:rPr>
              <w:t>разред</w:t>
            </w:r>
            <w:r>
              <w:rPr>
                <w:i/>
                <w:spacing w:val="-6"/>
                <w:sz w:val="24"/>
              </w:rPr>
              <w:t xml:space="preserve"> </w:t>
            </w:r>
            <w:r>
              <w:rPr>
                <w:i/>
                <w:sz w:val="24"/>
              </w:rPr>
              <w:t>основне</w:t>
            </w:r>
            <w:r>
              <w:rPr>
                <w:i/>
                <w:spacing w:val="-7"/>
                <w:sz w:val="24"/>
              </w:rPr>
              <w:t xml:space="preserve"> </w:t>
            </w:r>
            <w:r>
              <w:rPr>
                <w:i/>
                <w:spacing w:val="-2"/>
                <w:sz w:val="24"/>
              </w:rPr>
              <w:t>школе</w:t>
            </w:r>
          </w:p>
          <w:p w14:paraId="5C2EB9A6" w14:textId="77777777" w:rsidR="002907F5" w:rsidRDefault="002907F5" w:rsidP="006B469E">
            <w:pPr>
              <w:pStyle w:val="TableParagraph"/>
              <w:spacing w:before="32"/>
              <w:ind w:left="107"/>
              <w:rPr>
                <w:sz w:val="24"/>
              </w:rPr>
            </w:pPr>
            <w:r>
              <w:rPr>
                <w:sz w:val="24"/>
              </w:rPr>
              <w:t>(први</w:t>
            </w:r>
            <w:r>
              <w:rPr>
                <w:spacing w:val="-6"/>
                <w:sz w:val="24"/>
              </w:rPr>
              <w:t xml:space="preserve"> </w:t>
            </w:r>
            <w:r>
              <w:rPr>
                <w:sz w:val="24"/>
              </w:rPr>
              <w:t>и</w:t>
            </w:r>
            <w:r>
              <w:rPr>
                <w:spacing w:val="-1"/>
                <w:sz w:val="24"/>
              </w:rPr>
              <w:t xml:space="preserve"> </w:t>
            </w:r>
            <w:r>
              <w:rPr>
                <w:sz w:val="24"/>
              </w:rPr>
              <w:t>други</w:t>
            </w:r>
            <w:r>
              <w:rPr>
                <w:spacing w:val="-7"/>
                <w:sz w:val="24"/>
              </w:rPr>
              <w:t xml:space="preserve"> </w:t>
            </w:r>
            <w:r>
              <w:rPr>
                <w:sz w:val="24"/>
              </w:rPr>
              <w:t>део)</w:t>
            </w:r>
            <w:r>
              <w:rPr>
                <w:spacing w:val="-6"/>
                <w:sz w:val="24"/>
              </w:rPr>
              <w:t xml:space="preserve"> </w:t>
            </w:r>
            <w:r>
              <w:rPr>
                <w:spacing w:val="-2"/>
                <w:sz w:val="24"/>
              </w:rPr>
              <w:t>ћирилица;</w:t>
            </w:r>
          </w:p>
          <w:p w14:paraId="0794EDF3" w14:textId="77777777" w:rsidR="002907F5" w:rsidRDefault="002907F5" w:rsidP="006B469E">
            <w:pPr>
              <w:pStyle w:val="TableParagraph"/>
              <w:spacing w:before="30"/>
              <w:ind w:left="105"/>
              <w:rPr>
                <w:i/>
                <w:sz w:val="24"/>
              </w:rPr>
            </w:pPr>
            <w:r>
              <w:rPr>
                <w:sz w:val="24"/>
              </w:rPr>
              <w:t>(уџбенички</w:t>
            </w:r>
            <w:r>
              <w:rPr>
                <w:spacing w:val="-12"/>
                <w:sz w:val="24"/>
              </w:rPr>
              <w:t xml:space="preserve"> </w:t>
            </w:r>
            <w:r>
              <w:rPr>
                <w:spacing w:val="-2"/>
                <w:sz w:val="24"/>
              </w:rPr>
              <w:t>комплет)</w:t>
            </w:r>
          </w:p>
        </w:tc>
        <w:tc>
          <w:tcPr>
            <w:tcW w:w="1446" w:type="pct"/>
            <w:gridSpan w:val="4"/>
          </w:tcPr>
          <w:p w14:paraId="7779322E" w14:textId="77777777" w:rsidR="002907F5" w:rsidRDefault="002907F5" w:rsidP="006B469E">
            <w:pPr>
              <w:pStyle w:val="TableParagraph"/>
              <w:spacing w:before="274" w:line="312" w:lineRule="auto"/>
              <w:ind w:left="108"/>
            </w:pPr>
            <w:r>
              <w:rPr>
                <w:sz w:val="24"/>
              </w:rPr>
              <w:t>Нела</w:t>
            </w:r>
            <w:r>
              <w:rPr>
                <w:spacing w:val="-15"/>
                <w:sz w:val="24"/>
              </w:rPr>
              <w:t xml:space="preserve"> </w:t>
            </w:r>
            <w:r>
              <w:rPr>
                <w:sz w:val="24"/>
              </w:rPr>
              <w:t>Малиновић</w:t>
            </w:r>
            <w:r>
              <w:rPr>
                <w:spacing w:val="-15"/>
                <w:sz w:val="24"/>
              </w:rPr>
              <w:t xml:space="preserve"> </w:t>
            </w:r>
            <w:r>
              <w:rPr>
                <w:sz w:val="24"/>
              </w:rPr>
              <w:t>Јовановић, Јелена Малиновић</w:t>
            </w:r>
          </w:p>
        </w:tc>
        <w:tc>
          <w:tcPr>
            <w:tcW w:w="1062" w:type="pct"/>
            <w:gridSpan w:val="2"/>
          </w:tcPr>
          <w:p w14:paraId="7F8703AC" w14:textId="77777777" w:rsidR="002907F5" w:rsidRDefault="002907F5" w:rsidP="006B469E">
            <w:pPr>
              <w:pStyle w:val="TableParagraph"/>
              <w:spacing w:before="39"/>
              <w:rPr>
                <w:sz w:val="24"/>
              </w:rPr>
            </w:pPr>
          </w:p>
          <w:p w14:paraId="79A4CC26" w14:textId="77777777" w:rsidR="002907F5" w:rsidRDefault="002907F5" w:rsidP="006B469E">
            <w:pPr>
              <w:pStyle w:val="TableParagraph"/>
              <w:ind w:left="106"/>
              <w:rPr>
                <w:sz w:val="24"/>
              </w:rPr>
            </w:pPr>
            <w:r>
              <w:rPr>
                <w:spacing w:val="-2"/>
                <w:sz w:val="24"/>
              </w:rPr>
              <w:t>650-02-00165/2019-</w:t>
            </w:r>
          </w:p>
          <w:p w14:paraId="4238D8F2" w14:textId="77777777" w:rsidR="002907F5" w:rsidRDefault="002907F5" w:rsidP="006B469E">
            <w:pPr>
              <w:pStyle w:val="TableParagraph"/>
              <w:ind w:left="106"/>
            </w:pPr>
            <w:r>
              <w:rPr>
                <w:sz w:val="24"/>
              </w:rPr>
              <w:t>07</w:t>
            </w:r>
            <w:r>
              <w:rPr>
                <w:spacing w:val="-4"/>
                <w:sz w:val="24"/>
              </w:rPr>
              <w:t xml:space="preserve"> </w:t>
            </w:r>
            <w:r>
              <w:rPr>
                <w:sz w:val="24"/>
              </w:rPr>
              <w:t>од</w:t>
            </w:r>
            <w:r>
              <w:rPr>
                <w:spacing w:val="-3"/>
                <w:sz w:val="24"/>
              </w:rPr>
              <w:t xml:space="preserve"> </w:t>
            </w:r>
            <w:r>
              <w:rPr>
                <w:spacing w:val="-2"/>
                <w:sz w:val="24"/>
              </w:rPr>
              <w:t>21.5.2019.</w:t>
            </w:r>
          </w:p>
        </w:tc>
      </w:tr>
      <w:tr w:rsidR="002907F5" w14:paraId="523F0BC7" w14:textId="77777777" w:rsidTr="00F5379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446"/>
        </w:trPr>
        <w:tc>
          <w:tcPr>
            <w:tcW w:w="893" w:type="pct"/>
          </w:tcPr>
          <w:p w14:paraId="662F0A5A" w14:textId="77777777" w:rsidR="002907F5" w:rsidRDefault="002907F5" w:rsidP="006B469E">
            <w:pPr>
              <w:pStyle w:val="TableParagraph"/>
              <w:rPr>
                <w:sz w:val="24"/>
              </w:rPr>
            </w:pPr>
          </w:p>
          <w:p w14:paraId="35ACF922" w14:textId="77777777" w:rsidR="002907F5" w:rsidRDefault="002907F5" w:rsidP="006B469E">
            <w:pPr>
              <w:pStyle w:val="TableParagraph"/>
              <w:spacing w:before="6"/>
              <w:rPr>
                <w:sz w:val="24"/>
              </w:rPr>
            </w:pPr>
          </w:p>
          <w:p w14:paraId="47DE7068" w14:textId="77777777" w:rsidR="002907F5" w:rsidRDefault="002907F5" w:rsidP="006B469E">
            <w:pPr>
              <w:pStyle w:val="TableParagraph"/>
              <w:ind w:left="105"/>
              <w:rPr>
                <w:sz w:val="24"/>
              </w:rPr>
            </w:pPr>
            <w:r>
              <w:rPr>
                <w:spacing w:val="-2"/>
                <w:sz w:val="24"/>
              </w:rPr>
              <w:t>„ВУЛКАН ИЗДАВАШТВО”</w:t>
            </w:r>
          </w:p>
        </w:tc>
        <w:tc>
          <w:tcPr>
            <w:tcW w:w="1599" w:type="pct"/>
            <w:gridSpan w:val="2"/>
          </w:tcPr>
          <w:p w14:paraId="3B8B2491" w14:textId="77777777" w:rsidR="002907F5" w:rsidRDefault="002907F5" w:rsidP="006B469E">
            <w:pPr>
              <w:pStyle w:val="TableParagraph"/>
              <w:spacing w:before="152"/>
              <w:ind w:left="107" w:right="210"/>
              <w:rPr>
                <w:i/>
                <w:sz w:val="24"/>
              </w:rPr>
            </w:pPr>
            <w:r>
              <w:rPr>
                <w:b/>
                <w:i/>
                <w:sz w:val="24"/>
              </w:rPr>
              <w:t>СВЕТ ОКО НАС 2,</w:t>
            </w:r>
            <w:r>
              <w:rPr>
                <w:b/>
                <w:i/>
                <w:spacing w:val="40"/>
                <w:sz w:val="24"/>
              </w:rPr>
              <w:t xml:space="preserve"> </w:t>
            </w:r>
            <w:r>
              <w:rPr>
                <w:i/>
                <w:sz w:val="24"/>
              </w:rPr>
              <w:t>за други разред</w:t>
            </w:r>
            <w:r>
              <w:rPr>
                <w:i/>
                <w:spacing w:val="-12"/>
                <w:sz w:val="24"/>
              </w:rPr>
              <w:t xml:space="preserve"> </w:t>
            </w:r>
            <w:r>
              <w:rPr>
                <w:i/>
                <w:sz w:val="24"/>
              </w:rPr>
              <w:t>основне</w:t>
            </w:r>
            <w:r>
              <w:rPr>
                <w:i/>
                <w:spacing w:val="-12"/>
                <w:sz w:val="24"/>
              </w:rPr>
              <w:t xml:space="preserve"> </w:t>
            </w:r>
            <w:r>
              <w:rPr>
                <w:i/>
                <w:sz w:val="24"/>
              </w:rPr>
              <w:t>школе</w:t>
            </w:r>
            <w:r>
              <w:rPr>
                <w:i/>
                <w:spacing w:val="39"/>
                <w:sz w:val="24"/>
              </w:rPr>
              <w:t xml:space="preserve"> </w:t>
            </w:r>
            <w:r>
              <w:rPr>
                <w:i/>
                <w:sz w:val="24"/>
              </w:rPr>
              <w:t>(уџбеник и радна свеска);</w:t>
            </w:r>
            <w:r>
              <w:rPr>
                <w:i/>
                <w:spacing w:val="40"/>
                <w:sz w:val="24"/>
              </w:rPr>
              <w:t xml:space="preserve"> </w:t>
            </w:r>
            <w:r>
              <w:rPr>
                <w:i/>
                <w:sz w:val="24"/>
              </w:rPr>
              <w:t>уџбенички комплет; ћирилица</w:t>
            </w:r>
          </w:p>
        </w:tc>
        <w:tc>
          <w:tcPr>
            <w:tcW w:w="1446" w:type="pct"/>
            <w:gridSpan w:val="4"/>
          </w:tcPr>
          <w:p w14:paraId="64069FE5" w14:textId="77777777" w:rsidR="002907F5" w:rsidRDefault="002907F5" w:rsidP="006B469E">
            <w:pPr>
              <w:pStyle w:val="TableParagraph"/>
              <w:rPr>
                <w:sz w:val="24"/>
              </w:rPr>
            </w:pPr>
          </w:p>
          <w:p w14:paraId="6D31107F" w14:textId="77777777" w:rsidR="002907F5" w:rsidRDefault="002907F5" w:rsidP="006B469E">
            <w:pPr>
              <w:pStyle w:val="TableParagraph"/>
              <w:spacing w:before="15"/>
              <w:rPr>
                <w:sz w:val="24"/>
              </w:rPr>
            </w:pPr>
          </w:p>
          <w:p w14:paraId="0E52BF17" w14:textId="77777777" w:rsidR="002907F5" w:rsidRDefault="002907F5" w:rsidP="006B469E">
            <w:pPr>
              <w:pStyle w:val="TableParagraph"/>
              <w:ind w:left="108"/>
              <w:rPr>
                <w:sz w:val="24"/>
              </w:rPr>
            </w:pPr>
            <w:r>
              <w:rPr>
                <w:sz w:val="24"/>
              </w:rPr>
              <w:t>Јелена</w:t>
            </w:r>
            <w:r>
              <w:rPr>
                <w:spacing w:val="-8"/>
                <w:sz w:val="24"/>
              </w:rPr>
              <w:t xml:space="preserve"> </w:t>
            </w:r>
            <w:r>
              <w:rPr>
                <w:spacing w:val="-2"/>
                <w:sz w:val="24"/>
              </w:rPr>
              <w:t>Љубинковић</w:t>
            </w:r>
          </w:p>
        </w:tc>
        <w:tc>
          <w:tcPr>
            <w:tcW w:w="1062" w:type="pct"/>
            <w:gridSpan w:val="2"/>
          </w:tcPr>
          <w:p w14:paraId="17799F03" w14:textId="77777777" w:rsidR="002907F5" w:rsidRDefault="002907F5" w:rsidP="006B469E">
            <w:pPr>
              <w:pStyle w:val="TableParagraph"/>
              <w:spacing w:before="152"/>
              <w:rPr>
                <w:sz w:val="24"/>
              </w:rPr>
            </w:pPr>
          </w:p>
          <w:p w14:paraId="2FD5FEC6" w14:textId="77777777" w:rsidR="002907F5" w:rsidRDefault="002907F5" w:rsidP="006B469E">
            <w:pPr>
              <w:pStyle w:val="TableParagraph"/>
              <w:ind w:left="106"/>
              <w:rPr>
                <w:sz w:val="24"/>
              </w:rPr>
            </w:pPr>
            <w:r>
              <w:rPr>
                <w:spacing w:val="-2"/>
                <w:sz w:val="24"/>
              </w:rPr>
              <w:t>650-02-00325/2023-</w:t>
            </w:r>
          </w:p>
          <w:p w14:paraId="3F9BACC0" w14:textId="77777777" w:rsidR="002907F5" w:rsidRDefault="002907F5" w:rsidP="006B469E">
            <w:pPr>
              <w:pStyle w:val="TableParagraph"/>
              <w:ind w:left="106"/>
              <w:rPr>
                <w:sz w:val="24"/>
              </w:rPr>
            </w:pPr>
            <w:r>
              <w:rPr>
                <w:sz w:val="24"/>
              </w:rPr>
              <w:t>07</w:t>
            </w:r>
            <w:r>
              <w:rPr>
                <w:spacing w:val="-4"/>
                <w:sz w:val="24"/>
              </w:rPr>
              <w:t xml:space="preserve"> </w:t>
            </w:r>
            <w:r>
              <w:rPr>
                <w:sz w:val="24"/>
              </w:rPr>
              <w:t>од</w:t>
            </w:r>
            <w:r>
              <w:rPr>
                <w:spacing w:val="-4"/>
                <w:sz w:val="24"/>
              </w:rPr>
              <w:t xml:space="preserve"> </w:t>
            </w:r>
            <w:r>
              <w:rPr>
                <w:sz w:val="24"/>
              </w:rPr>
              <w:t>29.</w:t>
            </w:r>
            <w:r>
              <w:rPr>
                <w:spacing w:val="-3"/>
                <w:sz w:val="24"/>
              </w:rPr>
              <w:t xml:space="preserve"> </w:t>
            </w:r>
            <w:r>
              <w:rPr>
                <w:spacing w:val="-2"/>
                <w:sz w:val="24"/>
              </w:rPr>
              <w:t>1.2024.</w:t>
            </w:r>
          </w:p>
        </w:tc>
      </w:tr>
      <w:tr w:rsidR="002907F5" w14:paraId="31C00967" w14:textId="77777777" w:rsidTr="00F5379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108"/>
        </w:trPr>
        <w:tc>
          <w:tcPr>
            <w:tcW w:w="893" w:type="pct"/>
          </w:tcPr>
          <w:p w14:paraId="57B3BCD0" w14:textId="77777777" w:rsidR="002907F5" w:rsidRDefault="002907F5" w:rsidP="006B469E">
            <w:pPr>
              <w:pStyle w:val="TableParagraph"/>
              <w:spacing w:before="260"/>
              <w:ind w:left="105"/>
              <w:rPr>
                <w:sz w:val="24"/>
              </w:rPr>
            </w:pPr>
            <w:r>
              <w:rPr>
                <w:spacing w:val="-2"/>
                <w:sz w:val="24"/>
              </w:rPr>
              <w:t>„ВУЛКАН ИЗДАВАШТВО”</w:t>
            </w:r>
          </w:p>
        </w:tc>
        <w:tc>
          <w:tcPr>
            <w:tcW w:w="1599" w:type="pct"/>
            <w:gridSpan w:val="2"/>
          </w:tcPr>
          <w:p w14:paraId="255F6A81" w14:textId="77777777" w:rsidR="002907F5" w:rsidRDefault="002907F5" w:rsidP="006B469E">
            <w:pPr>
              <w:pStyle w:val="TableParagraph"/>
              <w:spacing w:before="65" w:line="297" w:lineRule="auto"/>
              <w:ind w:left="105" w:right="210"/>
            </w:pPr>
            <w:r>
              <w:rPr>
                <w:b/>
                <w:i/>
              </w:rPr>
              <w:t>Дигитални</w:t>
            </w:r>
            <w:r>
              <w:rPr>
                <w:b/>
                <w:i/>
                <w:spacing w:val="-11"/>
              </w:rPr>
              <w:t xml:space="preserve"> </w:t>
            </w:r>
            <w:r>
              <w:rPr>
                <w:b/>
                <w:i/>
              </w:rPr>
              <w:t>свет</w:t>
            </w:r>
            <w:r>
              <w:rPr>
                <w:b/>
                <w:i/>
                <w:spacing w:val="-6"/>
              </w:rPr>
              <w:t xml:space="preserve"> </w:t>
            </w:r>
            <w:r>
              <w:rPr>
                <w:b/>
                <w:i/>
              </w:rPr>
              <w:t>2,</w:t>
            </w:r>
            <w:r>
              <w:rPr>
                <w:b/>
                <w:i/>
                <w:spacing w:val="-8"/>
              </w:rPr>
              <w:t xml:space="preserve"> </w:t>
            </w:r>
            <w:r>
              <w:rPr>
                <w:i/>
              </w:rPr>
              <w:t>уџбеник</w:t>
            </w:r>
            <w:r>
              <w:rPr>
                <w:i/>
                <w:spacing w:val="40"/>
              </w:rPr>
              <w:t xml:space="preserve"> </w:t>
            </w:r>
            <w:r>
              <w:rPr>
                <w:i/>
              </w:rPr>
              <w:t xml:space="preserve">за други разред основне школе; </w:t>
            </w:r>
            <w:r>
              <w:rPr>
                <w:spacing w:val="-2"/>
              </w:rPr>
              <w:t>ћирилица</w:t>
            </w:r>
          </w:p>
        </w:tc>
        <w:tc>
          <w:tcPr>
            <w:tcW w:w="1446" w:type="pct"/>
            <w:gridSpan w:val="4"/>
          </w:tcPr>
          <w:p w14:paraId="5885A2C4" w14:textId="77777777" w:rsidR="002907F5" w:rsidRDefault="002907F5" w:rsidP="006B469E">
            <w:pPr>
              <w:pStyle w:val="TableParagraph"/>
              <w:spacing w:before="260"/>
              <w:ind w:left="108" w:right="1457"/>
              <w:rPr>
                <w:sz w:val="24"/>
              </w:rPr>
            </w:pPr>
            <w:r>
              <w:rPr>
                <w:sz w:val="24"/>
              </w:rPr>
              <w:t>Гордана</w:t>
            </w:r>
            <w:r>
              <w:rPr>
                <w:spacing w:val="-15"/>
                <w:sz w:val="24"/>
              </w:rPr>
              <w:t xml:space="preserve"> </w:t>
            </w:r>
            <w:r>
              <w:rPr>
                <w:sz w:val="24"/>
              </w:rPr>
              <w:t>Рацков, Арпад Пастор</w:t>
            </w:r>
          </w:p>
        </w:tc>
        <w:tc>
          <w:tcPr>
            <w:tcW w:w="1062" w:type="pct"/>
            <w:gridSpan w:val="2"/>
          </w:tcPr>
          <w:p w14:paraId="19C2131F" w14:textId="77777777" w:rsidR="002907F5" w:rsidRDefault="002907F5" w:rsidP="006B469E">
            <w:pPr>
              <w:pStyle w:val="TableParagraph"/>
              <w:spacing w:before="260"/>
              <w:ind w:left="106"/>
              <w:rPr>
                <w:sz w:val="24"/>
              </w:rPr>
            </w:pPr>
            <w:r>
              <w:rPr>
                <w:spacing w:val="-2"/>
                <w:sz w:val="24"/>
              </w:rPr>
              <w:t>650-02-00161/2021-</w:t>
            </w:r>
          </w:p>
          <w:p w14:paraId="45643E8A" w14:textId="77777777" w:rsidR="002907F5" w:rsidRDefault="002907F5" w:rsidP="006B469E">
            <w:pPr>
              <w:pStyle w:val="TableParagraph"/>
              <w:ind w:left="106"/>
              <w:rPr>
                <w:sz w:val="24"/>
              </w:rPr>
            </w:pPr>
            <w:r>
              <w:rPr>
                <w:sz w:val="24"/>
              </w:rPr>
              <w:t>07</w:t>
            </w:r>
            <w:r>
              <w:rPr>
                <w:spacing w:val="27"/>
                <w:sz w:val="24"/>
              </w:rPr>
              <w:t xml:space="preserve">  </w:t>
            </w:r>
            <w:r>
              <w:rPr>
                <w:sz w:val="24"/>
              </w:rPr>
              <w:t>oд</w:t>
            </w:r>
            <w:r>
              <w:rPr>
                <w:spacing w:val="-1"/>
                <w:sz w:val="24"/>
              </w:rPr>
              <w:t xml:space="preserve"> </w:t>
            </w:r>
            <w:r>
              <w:rPr>
                <w:spacing w:val="-2"/>
                <w:sz w:val="24"/>
              </w:rPr>
              <w:t>16.9.2021.</w:t>
            </w:r>
          </w:p>
        </w:tc>
      </w:tr>
      <w:tr w:rsidR="002907F5" w14:paraId="2DC50C9A" w14:textId="77777777" w:rsidTr="00F5379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134"/>
        </w:trPr>
        <w:tc>
          <w:tcPr>
            <w:tcW w:w="893" w:type="pct"/>
          </w:tcPr>
          <w:p w14:paraId="2F358305" w14:textId="77777777" w:rsidR="002907F5" w:rsidRDefault="002907F5" w:rsidP="006B469E">
            <w:pPr>
              <w:pStyle w:val="TableParagraph"/>
              <w:spacing w:before="272"/>
              <w:ind w:left="105"/>
              <w:rPr>
                <w:sz w:val="24"/>
              </w:rPr>
            </w:pPr>
            <w:r>
              <w:rPr>
                <w:spacing w:val="-2"/>
                <w:sz w:val="24"/>
              </w:rPr>
              <w:t>„ВУЛКАН ИЗДАВАШТВО”</w:t>
            </w:r>
          </w:p>
        </w:tc>
        <w:tc>
          <w:tcPr>
            <w:tcW w:w="1599" w:type="pct"/>
            <w:gridSpan w:val="2"/>
          </w:tcPr>
          <w:p w14:paraId="32F01F0C" w14:textId="77777777" w:rsidR="002907F5" w:rsidRDefault="002907F5" w:rsidP="006B469E">
            <w:pPr>
              <w:pStyle w:val="TableParagraph"/>
              <w:spacing w:before="8" w:line="312" w:lineRule="auto"/>
              <w:ind w:left="105"/>
              <w:rPr>
                <w:sz w:val="24"/>
              </w:rPr>
            </w:pPr>
            <w:r>
              <w:rPr>
                <w:b/>
                <w:i/>
                <w:sz w:val="24"/>
              </w:rPr>
              <w:t>Музичка</w:t>
            </w:r>
            <w:r>
              <w:rPr>
                <w:b/>
                <w:i/>
                <w:spacing w:val="-11"/>
                <w:sz w:val="24"/>
              </w:rPr>
              <w:t xml:space="preserve"> </w:t>
            </w:r>
            <w:r>
              <w:rPr>
                <w:b/>
                <w:i/>
                <w:sz w:val="24"/>
              </w:rPr>
              <w:t>култура</w:t>
            </w:r>
            <w:r>
              <w:rPr>
                <w:b/>
                <w:i/>
                <w:spacing w:val="-11"/>
                <w:sz w:val="24"/>
              </w:rPr>
              <w:t xml:space="preserve"> </w:t>
            </w:r>
            <w:r>
              <w:rPr>
                <w:b/>
                <w:i/>
                <w:sz w:val="24"/>
              </w:rPr>
              <w:t>2,</w:t>
            </w:r>
            <w:r>
              <w:rPr>
                <w:b/>
                <w:i/>
                <w:spacing w:val="-8"/>
                <w:sz w:val="24"/>
              </w:rPr>
              <w:t xml:space="preserve"> </w:t>
            </w:r>
            <w:r>
              <w:rPr>
                <w:i/>
                <w:sz w:val="24"/>
              </w:rPr>
              <w:t>уџбеник</w:t>
            </w:r>
            <w:r>
              <w:rPr>
                <w:i/>
                <w:spacing w:val="-11"/>
                <w:sz w:val="24"/>
              </w:rPr>
              <w:t xml:space="preserve"> </w:t>
            </w:r>
            <w:r>
              <w:rPr>
                <w:i/>
                <w:sz w:val="24"/>
              </w:rPr>
              <w:t xml:space="preserve">за други разред основне школе; </w:t>
            </w:r>
            <w:r>
              <w:rPr>
                <w:spacing w:val="-2"/>
                <w:sz w:val="24"/>
              </w:rPr>
              <w:t>ћирилица</w:t>
            </w:r>
          </w:p>
        </w:tc>
        <w:tc>
          <w:tcPr>
            <w:tcW w:w="1446" w:type="pct"/>
            <w:gridSpan w:val="4"/>
          </w:tcPr>
          <w:p w14:paraId="40E3ED18" w14:textId="77777777" w:rsidR="002907F5" w:rsidRDefault="002907F5" w:rsidP="006B469E">
            <w:pPr>
              <w:pStyle w:val="TableParagraph"/>
              <w:spacing w:before="133"/>
              <w:rPr>
                <w:sz w:val="24"/>
              </w:rPr>
            </w:pPr>
          </w:p>
          <w:p w14:paraId="030B947A" w14:textId="77777777" w:rsidR="002907F5" w:rsidRDefault="002907F5" w:rsidP="006B469E">
            <w:pPr>
              <w:pStyle w:val="TableParagraph"/>
              <w:ind w:left="108"/>
              <w:rPr>
                <w:sz w:val="24"/>
              </w:rPr>
            </w:pPr>
            <w:r>
              <w:rPr>
                <w:sz w:val="24"/>
              </w:rPr>
              <w:t>Маја</w:t>
            </w:r>
            <w:r>
              <w:rPr>
                <w:spacing w:val="-6"/>
                <w:sz w:val="24"/>
              </w:rPr>
              <w:t xml:space="preserve"> </w:t>
            </w:r>
            <w:r>
              <w:rPr>
                <w:spacing w:val="-2"/>
                <w:sz w:val="24"/>
              </w:rPr>
              <w:t>Обрадовић</w:t>
            </w:r>
          </w:p>
        </w:tc>
        <w:tc>
          <w:tcPr>
            <w:tcW w:w="1062" w:type="pct"/>
            <w:gridSpan w:val="2"/>
          </w:tcPr>
          <w:p w14:paraId="6E4BCF3B" w14:textId="77777777" w:rsidR="002907F5" w:rsidRDefault="002907F5" w:rsidP="006B469E">
            <w:pPr>
              <w:pStyle w:val="TableParagraph"/>
              <w:spacing w:before="272"/>
              <w:ind w:left="106"/>
              <w:rPr>
                <w:sz w:val="24"/>
              </w:rPr>
            </w:pPr>
            <w:r>
              <w:rPr>
                <w:spacing w:val="-2"/>
                <w:sz w:val="24"/>
              </w:rPr>
              <w:t>650-02-00164/2019-</w:t>
            </w:r>
          </w:p>
          <w:p w14:paraId="6D59EC24" w14:textId="77777777" w:rsidR="002907F5" w:rsidRDefault="002907F5" w:rsidP="006B469E">
            <w:pPr>
              <w:pStyle w:val="TableParagraph"/>
              <w:ind w:left="106"/>
              <w:rPr>
                <w:sz w:val="24"/>
              </w:rPr>
            </w:pPr>
            <w:r>
              <w:rPr>
                <w:sz w:val="24"/>
              </w:rPr>
              <w:t>07</w:t>
            </w:r>
            <w:r>
              <w:rPr>
                <w:spacing w:val="55"/>
                <w:sz w:val="24"/>
              </w:rPr>
              <w:t xml:space="preserve"> </w:t>
            </w:r>
            <w:r>
              <w:rPr>
                <w:sz w:val="24"/>
              </w:rPr>
              <w:t>од</w:t>
            </w:r>
            <w:r>
              <w:rPr>
                <w:spacing w:val="-2"/>
                <w:sz w:val="24"/>
              </w:rPr>
              <w:t xml:space="preserve"> 21.5.2019.</w:t>
            </w:r>
          </w:p>
        </w:tc>
      </w:tr>
      <w:tr w:rsidR="002907F5" w14:paraId="145DF436" w14:textId="77777777" w:rsidTr="00F5379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134"/>
        </w:trPr>
        <w:tc>
          <w:tcPr>
            <w:tcW w:w="893" w:type="pct"/>
          </w:tcPr>
          <w:p w14:paraId="7B813C98" w14:textId="77777777" w:rsidR="002907F5" w:rsidRDefault="002907F5" w:rsidP="006B469E">
            <w:pPr>
              <w:pStyle w:val="TableParagraph"/>
              <w:spacing w:before="272"/>
              <w:ind w:left="105"/>
              <w:rPr>
                <w:sz w:val="24"/>
              </w:rPr>
            </w:pPr>
            <w:r>
              <w:rPr>
                <w:spacing w:val="-2"/>
                <w:sz w:val="24"/>
              </w:rPr>
              <w:t>„ВУЛКАН ИЗДАВАШТВО”</w:t>
            </w:r>
          </w:p>
        </w:tc>
        <w:tc>
          <w:tcPr>
            <w:tcW w:w="1609" w:type="pct"/>
            <w:gridSpan w:val="3"/>
          </w:tcPr>
          <w:p w14:paraId="27FE8C74" w14:textId="77777777" w:rsidR="002907F5" w:rsidRDefault="002907F5" w:rsidP="006B469E">
            <w:pPr>
              <w:pStyle w:val="TableParagraph"/>
              <w:spacing w:before="8"/>
              <w:ind w:left="105"/>
              <w:rPr>
                <w:b/>
                <w:i/>
                <w:sz w:val="24"/>
              </w:rPr>
            </w:pPr>
            <w:r>
              <w:rPr>
                <w:b/>
                <w:i/>
                <w:sz w:val="24"/>
              </w:rPr>
              <w:t>ЛИКОВНА</w:t>
            </w:r>
            <w:r>
              <w:rPr>
                <w:b/>
                <w:i/>
                <w:spacing w:val="-13"/>
                <w:sz w:val="24"/>
              </w:rPr>
              <w:t xml:space="preserve"> </w:t>
            </w:r>
            <w:r>
              <w:rPr>
                <w:b/>
                <w:i/>
                <w:sz w:val="24"/>
              </w:rPr>
              <w:t>КУЛТУРА</w:t>
            </w:r>
            <w:r>
              <w:rPr>
                <w:b/>
                <w:i/>
                <w:spacing w:val="-13"/>
                <w:sz w:val="24"/>
              </w:rPr>
              <w:t xml:space="preserve"> </w:t>
            </w:r>
            <w:r>
              <w:rPr>
                <w:b/>
                <w:i/>
                <w:spacing w:val="-5"/>
                <w:sz w:val="24"/>
              </w:rPr>
              <w:t>2,</w:t>
            </w:r>
          </w:p>
          <w:p w14:paraId="6B5F1415" w14:textId="77777777" w:rsidR="002907F5" w:rsidRDefault="002907F5" w:rsidP="006B469E">
            <w:pPr>
              <w:pStyle w:val="TableParagraph"/>
              <w:spacing w:before="84" w:line="312" w:lineRule="auto"/>
              <w:ind w:left="105"/>
              <w:rPr>
                <w:i/>
                <w:sz w:val="24"/>
              </w:rPr>
            </w:pPr>
            <w:r>
              <w:rPr>
                <w:i/>
                <w:sz w:val="24"/>
              </w:rPr>
              <w:t>уџбеник</w:t>
            </w:r>
            <w:r>
              <w:rPr>
                <w:i/>
                <w:spacing w:val="-12"/>
                <w:sz w:val="24"/>
              </w:rPr>
              <w:t xml:space="preserve"> </w:t>
            </w:r>
            <w:r>
              <w:rPr>
                <w:i/>
                <w:sz w:val="24"/>
              </w:rPr>
              <w:t>за</w:t>
            </w:r>
            <w:r>
              <w:rPr>
                <w:i/>
                <w:spacing w:val="-12"/>
                <w:sz w:val="24"/>
              </w:rPr>
              <w:t xml:space="preserve"> </w:t>
            </w:r>
            <w:r>
              <w:rPr>
                <w:i/>
                <w:sz w:val="24"/>
              </w:rPr>
              <w:t>други</w:t>
            </w:r>
            <w:r>
              <w:rPr>
                <w:i/>
                <w:spacing w:val="-12"/>
                <w:sz w:val="24"/>
              </w:rPr>
              <w:t xml:space="preserve"> </w:t>
            </w:r>
            <w:r>
              <w:rPr>
                <w:i/>
                <w:sz w:val="24"/>
              </w:rPr>
              <w:t>разред</w:t>
            </w:r>
            <w:r>
              <w:rPr>
                <w:i/>
                <w:spacing w:val="-8"/>
                <w:sz w:val="24"/>
              </w:rPr>
              <w:t xml:space="preserve"> </w:t>
            </w:r>
            <w:r>
              <w:rPr>
                <w:i/>
                <w:sz w:val="24"/>
              </w:rPr>
              <w:t>основне школе; ћирилица</w:t>
            </w:r>
          </w:p>
        </w:tc>
        <w:tc>
          <w:tcPr>
            <w:tcW w:w="1436" w:type="pct"/>
            <w:gridSpan w:val="3"/>
          </w:tcPr>
          <w:p w14:paraId="39925095" w14:textId="77777777" w:rsidR="002907F5" w:rsidRDefault="002907F5" w:rsidP="006B469E">
            <w:pPr>
              <w:pStyle w:val="TableParagraph"/>
              <w:spacing w:before="272"/>
              <w:ind w:left="87"/>
              <w:rPr>
                <w:sz w:val="24"/>
              </w:rPr>
            </w:pPr>
            <w:r>
              <w:rPr>
                <w:sz w:val="24"/>
              </w:rPr>
              <w:t>Милена</w:t>
            </w:r>
            <w:r>
              <w:rPr>
                <w:spacing w:val="-15"/>
                <w:sz w:val="24"/>
              </w:rPr>
              <w:t xml:space="preserve"> </w:t>
            </w:r>
            <w:r>
              <w:rPr>
                <w:sz w:val="24"/>
              </w:rPr>
              <w:t>Стојановић</w:t>
            </w:r>
            <w:r>
              <w:rPr>
                <w:spacing w:val="-15"/>
                <w:sz w:val="24"/>
              </w:rPr>
              <w:t xml:space="preserve"> </w:t>
            </w:r>
            <w:r>
              <w:rPr>
                <w:sz w:val="24"/>
              </w:rPr>
              <w:t>Стошић, Душан Стошић</w:t>
            </w:r>
          </w:p>
        </w:tc>
        <w:tc>
          <w:tcPr>
            <w:tcW w:w="1062" w:type="pct"/>
            <w:gridSpan w:val="2"/>
          </w:tcPr>
          <w:p w14:paraId="3D2A2DC9" w14:textId="77777777" w:rsidR="002907F5" w:rsidRDefault="002907F5" w:rsidP="006B469E">
            <w:pPr>
              <w:pStyle w:val="TableParagraph"/>
              <w:spacing w:before="272"/>
              <w:ind w:left="105"/>
              <w:rPr>
                <w:sz w:val="24"/>
              </w:rPr>
            </w:pPr>
            <w:r>
              <w:rPr>
                <w:spacing w:val="-2"/>
                <w:sz w:val="24"/>
              </w:rPr>
              <w:t>650-02-00242/2023-</w:t>
            </w:r>
          </w:p>
          <w:p w14:paraId="162B40B4" w14:textId="77777777" w:rsidR="002907F5" w:rsidRDefault="002907F5" w:rsidP="006B469E">
            <w:pPr>
              <w:pStyle w:val="TableParagraph"/>
              <w:ind w:left="105"/>
              <w:rPr>
                <w:sz w:val="24"/>
              </w:rPr>
            </w:pPr>
            <w:r>
              <w:rPr>
                <w:sz w:val="24"/>
              </w:rPr>
              <w:t>07</w:t>
            </w:r>
            <w:r>
              <w:rPr>
                <w:spacing w:val="55"/>
                <w:sz w:val="24"/>
              </w:rPr>
              <w:t xml:space="preserve"> </w:t>
            </w:r>
            <w:r>
              <w:rPr>
                <w:sz w:val="24"/>
              </w:rPr>
              <w:t>од</w:t>
            </w:r>
            <w:r>
              <w:rPr>
                <w:spacing w:val="-2"/>
                <w:sz w:val="24"/>
              </w:rPr>
              <w:t xml:space="preserve"> 21.12.2023.</w:t>
            </w:r>
          </w:p>
        </w:tc>
      </w:tr>
      <w:tr w:rsidR="002907F5" w14:paraId="004DEA3D" w14:textId="77777777" w:rsidTr="00F5379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132"/>
        </w:trPr>
        <w:tc>
          <w:tcPr>
            <w:tcW w:w="893" w:type="pct"/>
          </w:tcPr>
          <w:p w14:paraId="736E85A5" w14:textId="77777777" w:rsidR="002907F5" w:rsidRDefault="002907F5" w:rsidP="006B469E">
            <w:pPr>
              <w:pStyle w:val="TableParagraph"/>
              <w:spacing w:before="210" w:line="295" w:lineRule="auto"/>
              <w:ind w:left="105"/>
              <w:rPr>
                <w:sz w:val="24"/>
              </w:rPr>
            </w:pPr>
            <w:r>
              <w:rPr>
                <w:spacing w:val="-2"/>
                <w:sz w:val="24"/>
              </w:rPr>
              <w:t>„ВУЛКАН ИЗДАВАШТВО”</w:t>
            </w:r>
          </w:p>
        </w:tc>
        <w:tc>
          <w:tcPr>
            <w:tcW w:w="1609" w:type="pct"/>
            <w:gridSpan w:val="3"/>
          </w:tcPr>
          <w:p w14:paraId="7209F676" w14:textId="77777777" w:rsidR="002907F5" w:rsidRDefault="002907F5" w:rsidP="006B469E">
            <w:pPr>
              <w:pStyle w:val="TableParagraph"/>
              <w:spacing w:before="8" w:line="312" w:lineRule="auto"/>
              <w:ind w:left="105" w:right="147"/>
              <w:rPr>
                <w:sz w:val="24"/>
              </w:rPr>
            </w:pPr>
            <w:r>
              <w:rPr>
                <w:b/>
                <w:i/>
                <w:sz w:val="24"/>
              </w:rPr>
              <w:t>Ликовница</w:t>
            </w:r>
            <w:r>
              <w:rPr>
                <w:b/>
                <w:i/>
                <w:spacing w:val="-11"/>
                <w:sz w:val="24"/>
              </w:rPr>
              <w:t xml:space="preserve"> </w:t>
            </w:r>
            <w:r>
              <w:rPr>
                <w:b/>
                <w:i/>
                <w:sz w:val="24"/>
              </w:rPr>
              <w:t>2,</w:t>
            </w:r>
            <w:r>
              <w:rPr>
                <w:b/>
                <w:i/>
                <w:spacing w:val="-10"/>
                <w:sz w:val="24"/>
              </w:rPr>
              <w:t xml:space="preserve"> </w:t>
            </w:r>
            <w:r>
              <w:rPr>
                <w:sz w:val="24"/>
              </w:rPr>
              <w:t>за</w:t>
            </w:r>
            <w:r>
              <w:rPr>
                <w:spacing w:val="-9"/>
                <w:sz w:val="24"/>
              </w:rPr>
              <w:t xml:space="preserve"> </w:t>
            </w:r>
            <w:r>
              <w:rPr>
                <w:sz w:val="24"/>
              </w:rPr>
              <w:t>други</w:t>
            </w:r>
            <w:r>
              <w:rPr>
                <w:spacing w:val="-12"/>
                <w:sz w:val="24"/>
              </w:rPr>
              <w:t xml:space="preserve"> </w:t>
            </w:r>
            <w:r>
              <w:rPr>
                <w:sz w:val="24"/>
              </w:rPr>
              <w:t>разред основне школе, додатно наставно средство</w:t>
            </w:r>
          </w:p>
        </w:tc>
        <w:tc>
          <w:tcPr>
            <w:tcW w:w="1436" w:type="pct"/>
            <w:gridSpan w:val="3"/>
          </w:tcPr>
          <w:p w14:paraId="0340FFE3" w14:textId="77777777" w:rsidR="002907F5" w:rsidRDefault="002907F5" w:rsidP="006B469E">
            <w:pPr>
              <w:pStyle w:val="TableParagraph"/>
              <w:spacing w:before="241"/>
              <w:ind w:left="87"/>
              <w:rPr>
                <w:sz w:val="24"/>
              </w:rPr>
            </w:pPr>
            <w:r>
              <w:rPr>
                <w:sz w:val="24"/>
              </w:rPr>
              <w:t>Славица Младеновић Ивановић</w:t>
            </w:r>
            <w:r>
              <w:rPr>
                <w:spacing w:val="-13"/>
                <w:sz w:val="24"/>
              </w:rPr>
              <w:t xml:space="preserve"> </w:t>
            </w:r>
            <w:r>
              <w:rPr>
                <w:sz w:val="24"/>
              </w:rPr>
              <w:t>и</w:t>
            </w:r>
            <w:r>
              <w:rPr>
                <w:spacing w:val="-15"/>
                <w:sz w:val="24"/>
              </w:rPr>
              <w:t xml:space="preserve"> </w:t>
            </w:r>
            <w:r>
              <w:rPr>
                <w:sz w:val="24"/>
              </w:rPr>
              <w:t>Снежанa</w:t>
            </w:r>
            <w:r>
              <w:rPr>
                <w:spacing w:val="-15"/>
                <w:sz w:val="24"/>
              </w:rPr>
              <w:t xml:space="preserve"> </w:t>
            </w:r>
            <w:r>
              <w:rPr>
                <w:sz w:val="24"/>
              </w:rPr>
              <w:t>Илић</w:t>
            </w:r>
          </w:p>
        </w:tc>
        <w:tc>
          <w:tcPr>
            <w:tcW w:w="1062" w:type="pct"/>
            <w:gridSpan w:val="2"/>
          </w:tcPr>
          <w:p w14:paraId="6FA5540B" w14:textId="77777777" w:rsidR="002907F5" w:rsidRDefault="002907F5" w:rsidP="006B469E">
            <w:pPr>
              <w:pStyle w:val="TableParagraph"/>
              <w:spacing w:before="272"/>
              <w:ind w:left="105"/>
              <w:rPr>
                <w:sz w:val="24"/>
              </w:rPr>
            </w:pPr>
            <w:r>
              <w:rPr>
                <w:sz w:val="24"/>
              </w:rPr>
              <w:t>1058-3/2019</w:t>
            </w:r>
            <w:r>
              <w:rPr>
                <w:spacing w:val="-14"/>
                <w:sz w:val="24"/>
              </w:rPr>
              <w:t xml:space="preserve"> </w:t>
            </w:r>
            <w:r>
              <w:rPr>
                <w:spacing w:val="-5"/>
                <w:sz w:val="24"/>
              </w:rPr>
              <w:t>од</w:t>
            </w:r>
          </w:p>
          <w:p w14:paraId="34962D20" w14:textId="77777777" w:rsidR="002907F5" w:rsidRDefault="002907F5" w:rsidP="006B469E">
            <w:pPr>
              <w:pStyle w:val="TableParagraph"/>
              <w:ind w:left="105"/>
              <w:rPr>
                <w:sz w:val="24"/>
              </w:rPr>
            </w:pPr>
            <w:r>
              <w:rPr>
                <w:spacing w:val="-2"/>
                <w:sz w:val="24"/>
              </w:rPr>
              <w:t>5.6.2019.</w:t>
            </w:r>
          </w:p>
        </w:tc>
      </w:tr>
      <w:tr w:rsidR="002907F5" w14:paraId="2817EC71" w14:textId="77777777" w:rsidTr="00F5379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494"/>
        </w:trPr>
        <w:tc>
          <w:tcPr>
            <w:tcW w:w="893" w:type="pct"/>
            <w:tcBorders>
              <w:bottom w:val="single" w:sz="8" w:space="0" w:color="000000"/>
            </w:tcBorders>
          </w:tcPr>
          <w:p w14:paraId="481FCFD2" w14:textId="77777777" w:rsidR="002907F5" w:rsidRDefault="002907F5" w:rsidP="006B469E">
            <w:pPr>
              <w:pStyle w:val="TableParagraph"/>
              <w:rPr>
                <w:sz w:val="24"/>
              </w:rPr>
            </w:pPr>
          </w:p>
          <w:p w14:paraId="077484D5" w14:textId="77777777" w:rsidR="002907F5" w:rsidRDefault="002907F5" w:rsidP="006B469E">
            <w:pPr>
              <w:pStyle w:val="TableParagraph"/>
              <w:spacing w:before="8"/>
              <w:rPr>
                <w:sz w:val="24"/>
              </w:rPr>
            </w:pPr>
          </w:p>
          <w:p w14:paraId="1C18A391" w14:textId="77777777" w:rsidR="002907F5" w:rsidRDefault="002907F5" w:rsidP="006B469E">
            <w:pPr>
              <w:pStyle w:val="TableParagraph"/>
              <w:ind w:left="105"/>
              <w:rPr>
                <w:sz w:val="24"/>
              </w:rPr>
            </w:pPr>
            <w:r>
              <w:rPr>
                <w:spacing w:val="-2"/>
                <w:sz w:val="24"/>
              </w:rPr>
              <w:t>Фреска</w:t>
            </w:r>
          </w:p>
        </w:tc>
        <w:tc>
          <w:tcPr>
            <w:tcW w:w="1609" w:type="pct"/>
            <w:gridSpan w:val="3"/>
            <w:tcBorders>
              <w:bottom w:val="single" w:sz="8" w:space="0" w:color="000000"/>
            </w:tcBorders>
          </w:tcPr>
          <w:p w14:paraId="7847B063" w14:textId="77777777" w:rsidR="002907F5" w:rsidRDefault="002907F5" w:rsidP="006B469E">
            <w:pPr>
              <w:pStyle w:val="TableParagraph"/>
              <w:spacing w:before="8" w:line="312" w:lineRule="auto"/>
              <w:ind w:left="105" w:right="107"/>
              <w:rPr>
                <w:sz w:val="24"/>
              </w:rPr>
            </w:pPr>
            <w:r>
              <w:rPr>
                <w:sz w:val="24"/>
              </w:rPr>
              <w:t>Smiles</w:t>
            </w:r>
            <w:r>
              <w:rPr>
                <w:spacing w:val="-8"/>
                <w:sz w:val="24"/>
              </w:rPr>
              <w:t xml:space="preserve"> </w:t>
            </w:r>
            <w:r>
              <w:rPr>
                <w:sz w:val="24"/>
              </w:rPr>
              <w:t>2,</w:t>
            </w:r>
            <w:r>
              <w:rPr>
                <w:spacing w:val="40"/>
                <w:sz w:val="24"/>
              </w:rPr>
              <w:t xml:space="preserve"> </w:t>
            </w:r>
            <w:r>
              <w:rPr>
                <w:sz w:val="24"/>
              </w:rPr>
              <w:t>енглески</w:t>
            </w:r>
            <w:r>
              <w:rPr>
                <w:spacing w:val="-5"/>
                <w:sz w:val="24"/>
              </w:rPr>
              <w:t xml:space="preserve"> </w:t>
            </w:r>
            <w:r>
              <w:rPr>
                <w:sz w:val="24"/>
              </w:rPr>
              <w:t>језик</w:t>
            </w:r>
            <w:r>
              <w:rPr>
                <w:spacing w:val="-8"/>
                <w:sz w:val="24"/>
              </w:rPr>
              <w:t xml:space="preserve"> </w:t>
            </w:r>
            <w:r>
              <w:rPr>
                <w:sz w:val="24"/>
              </w:rPr>
              <w:t>за</w:t>
            </w:r>
            <w:r>
              <w:rPr>
                <w:spacing w:val="-6"/>
                <w:sz w:val="24"/>
              </w:rPr>
              <w:t xml:space="preserve"> </w:t>
            </w:r>
            <w:r>
              <w:rPr>
                <w:sz w:val="24"/>
              </w:rPr>
              <w:t>трећи разред основне школе; уџбенички комплет (уџбеник, радна свеска и компакт диск)</w:t>
            </w:r>
          </w:p>
        </w:tc>
        <w:tc>
          <w:tcPr>
            <w:tcW w:w="1436" w:type="pct"/>
            <w:gridSpan w:val="3"/>
            <w:tcBorders>
              <w:bottom w:val="single" w:sz="8" w:space="0" w:color="000000"/>
            </w:tcBorders>
          </w:tcPr>
          <w:p w14:paraId="7146C770" w14:textId="77777777" w:rsidR="002907F5" w:rsidRDefault="002907F5" w:rsidP="006B469E">
            <w:pPr>
              <w:pStyle w:val="TableParagraph"/>
              <w:rPr>
                <w:sz w:val="24"/>
              </w:rPr>
            </w:pPr>
          </w:p>
          <w:p w14:paraId="435E0F18" w14:textId="77777777" w:rsidR="002907F5" w:rsidRDefault="002907F5" w:rsidP="006B469E">
            <w:pPr>
              <w:pStyle w:val="TableParagraph"/>
              <w:spacing w:before="8"/>
              <w:rPr>
                <w:sz w:val="24"/>
              </w:rPr>
            </w:pPr>
          </w:p>
          <w:p w14:paraId="0A75EBDB" w14:textId="77777777" w:rsidR="002907F5" w:rsidRDefault="002907F5" w:rsidP="006B469E">
            <w:pPr>
              <w:pStyle w:val="TableParagraph"/>
              <w:ind w:left="87"/>
              <w:rPr>
                <w:sz w:val="24"/>
              </w:rPr>
            </w:pPr>
            <w:r>
              <w:rPr>
                <w:sz w:val="24"/>
              </w:rPr>
              <w:t>Jenny</w:t>
            </w:r>
            <w:r>
              <w:rPr>
                <w:spacing w:val="-7"/>
                <w:sz w:val="24"/>
              </w:rPr>
              <w:t xml:space="preserve"> </w:t>
            </w:r>
            <w:r>
              <w:rPr>
                <w:spacing w:val="-2"/>
                <w:sz w:val="24"/>
              </w:rPr>
              <w:t>Dooley</w:t>
            </w:r>
          </w:p>
        </w:tc>
        <w:tc>
          <w:tcPr>
            <w:tcW w:w="1062" w:type="pct"/>
            <w:gridSpan w:val="2"/>
            <w:tcBorders>
              <w:bottom w:val="single" w:sz="8" w:space="0" w:color="000000"/>
            </w:tcBorders>
          </w:tcPr>
          <w:p w14:paraId="68E5E5C1" w14:textId="77777777" w:rsidR="002907F5" w:rsidRDefault="002907F5" w:rsidP="006B469E">
            <w:pPr>
              <w:pStyle w:val="TableParagraph"/>
              <w:spacing w:before="70"/>
            </w:pPr>
          </w:p>
          <w:p w14:paraId="56AC1BF7" w14:textId="77777777" w:rsidR="002907F5" w:rsidRDefault="002907F5" w:rsidP="006B469E">
            <w:pPr>
              <w:pStyle w:val="TableParagraph"/>
              <w:spacing w:line="267" w:lineRule="exact"/>
              <w:ind w:left="105"/>
              <w:rPr>
                <w:rFonts w:ascii="Calibri"/>
              </w:rPr>
            </w:pPr>
            <w:r>
              <w:rPr>
                <w:rFonts w:ascii="Calibri"/>
              </w:rPr>
              <w:t>650-02-</w:t>
            </w:r>
            <w:r>
              <w:rPr>
                <w:rFonts w:ascii="Calibri"/>
                <w:spacing w:val="-10"/>
              </w:rPr>
              <w:t xml:space="preserve"> </w:t>
            </w:r>
            <w:r>
              <w:rPr>
                <w:rFonts w:ascii="Calibri"/>
              </w:rPr>
              <w:t>00515/2019-</w:t>
            </w:r>
            <w:r>
              <w:rPr>
                <w:rFonts w:ascii="Calibri"/>
                <w:spacing w:val="-5"/>
              </w:rPr>
              <w:t>07</w:t>
            </w:r>
          </w:p>
          <w:p w14:paraId="23B9C06D" w14:textId="77777777" w:rsidR="002907F5" w:rsidRDefault="002907F5" w:rsidP="006B469E">
            <w:pPr>
              <w:pStyle w:val="TableParagraph"/>
              <w:spacing w:line="267" w:lineRule="exact"/>
              <w:ind w:left="105"/>
              <w:rPr>
                <w:rFonts w:ascii="Calibri" w:hAnsi="Calibri"/>
              </w:rPr>
            </w:pPr>
            <w:r>
              <w:rPr>
                <w:rFonts w:ascii="Calibri" w:hAnsi="Calibri"/>
              </w:rPr>
              <w:t>од</w:t>
            </w:r>
            <w:r>
              <w:rPr>
                <w:rFonts w:ascii="Calibri" w:hAnsi="Calibri"/>
                <w:spacing w:val="-2"/>
              </w:rPr>
              <w:t xml:space="preserve"> 10.2.2020.</w:t>
            </w:r>
          </w:p>
        </w:tc>
      </w:tr>
      <w:tr w:rsidR="002907F5" w14:paraId="6717E0AD" w14:textId="77777777" w:rsidTr="00F5379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580"/>
        </w:trPr>
        <w:tc>
          <w:tcPr>
            <w:tcW w:w="4943" w:type="pct"/>
            <w:gridSpan w:val="8"/>
            <w:tcBorders>
              <w:top w:val="single" w:sz="8" w:space="0" w:color="000000"/>
              <w:bottom w:val="single" w:sz="8" w:space="0" w:color="000000"/>
            </w:tcBorders>
            <w:shd w:val="clear" w:color="auto" w:fill="F6CAAC"/>
          </w:tcPr>
          <w:p w14:paraId="38D67288" w14:textId="77777777" w:rsidR="002907F5" w:rsidRDefault="002907F5" w:rsidP="006B469E">
            <w:pPr>
              <w:pStyle w:val="TableParagraph"/>
              <w:spacing w:before="97"/>
              <w:ind w:left="3836"/>
              <w:rPr>
                <w:b/>
                <w:sz w:val="24"/>
              </w:rPr>
            </w:pPr>
            <w:r>
              <w:br w:type="page"/>
            </w:r>
            <w:r>
              <w:rPr>
                <w:b/>
                <w:sz w:val="24"/>
              </w:rPr>
              <w:t>3.</w:t>
            </w:r>
            <w:r>
              <w:rPr>
                <w:b/>
                <w:spacing w:val="-8"/>
                <w:sz w:val="24"/>
              </w:rPr>
              <w:t xml:space="preserve"> </w:t>
            </w:r>
            <w:r>
              <w:rPr>
                <w:b/>
                <w:sz w:val="24"/>
              </w:rPr>
              <w:t>РАЗРЕД</w:t>
            </w:r>
            <w:r>
              <w:rPr>
                <w:b/>
                <w:spacing w:val="-8"/>
                <w:sz w:val="24"/>
              </w:rPr>
              <w:t xml:space="preserve"> </w:t>
            </w:r>
            <w:r>
              <w:rPr>
                <w:b/>
                <w:sz w:val="24"/>
              </w:rPr>
              <w:t>ОСНОВНЕ</w:t>
            </w:r>
            <w:r>
              <w:rPr>
                <w:b/>
                <w:spacing w:val="-8"/>
                <w:sz w:val="24"/>
              </w:rPr>
              <w:t xml:space="preserve"> </w:t>
            </w:r>
            <w:r>
              <w:rPr>
                <w:b/>
                <w:spacing w:val="-2"/>
                <w:sz w:val="24"/>
              </w:rPr>
              <w:t>ШКОЛЕ</w:t>
            </w:r>
          </w:p>
        </w:tc>
        <w:tc>
          <w:tcPr>
            <w:tcW w:w="57" w:type="pct"/>
            <w:tcBorders>
              <w:bottom w:val="nil"/>
              <w:right w:val="nil"/>
            </w:tcBorders>
          </w:tcPr>
          <w:p w14:paraId="15F4B030" w14:textId="77777777" w:rsidR="002907F5" w:rsidRDefault="002907F5" w:rsidP="006B469E">
            <w:pPr>
              <w:pStyle w:val="TableParagraph"/>
            </w:pPr>
          </w:p>
        </w:tc>
      </w:tr>
      <w:tr w:rsidR="002907F5" w14:paraId="19BA1530" w14:textId="77777777" w:rsidTr="00F5379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685"/>
        </w:trPr>
        <w:tc>
          <w:tcPr>
            <w:tcW w:w="893" w:type="pct"/>
            <w:tcBorders>
              <w:top w:val="single" w:sz="8" w:space="0" w:color="000000"/>
            </w:tcBorders>
            <w:shd w:val="clear" w:color="auto" w:fill="D8D8D8"/>
          </w:tcPr>
          <w:p w14:paraId="1A133261" w14:textId="77777777" w:rsidR="002907F5" w:rsidRDefault="002907F5" w:rsidP="006B469E">
            <w:pPr>
              <w:pStyle w:val="TableParagraph"/>
              <w:spacing w:before="181"/>
              <w:ind w:left="148"/>
              <w:rPr>
                <w:b/>
                <w:sz w:val="24"/>
              </w:rPr>
            </w:pPr>
            <w:r>
              <w:rPr>
                <w:b/>
                <w:sz w:val="24"/>
              </w:rPr>
              <w:t>Назив</w:t>
            </w:r>
            <w:r>
              <w:rPr>
                <w:b/>
                <w:spacing w:val="-5"/>
                <w:sz w:val="24"/>
              </w:rPr>
              <w:t xml:space="preserve"> </w:t>
            </w:r>
            <w:r>
              <w:rPr>
                <w:b/>
                <w:spacing w:val="-2"/>
                <w:sz w:val="24"/>
              </w:rPr>
              <w:t>издавача</w:t>
            </w:r>
          </w:p>
        </w:tc>
        <w:tc>
          <w:tcPr>
            <w:tcW w:w="1609" w:type="pct"/>
            <w:gridSpan w:val="3"/>
            <w:tcBorders>
              <w:top w:val="single" w:sz="8" w:space="0" w:color="000000"/>
            </w:tcBorders>
            <w:shd w:val="clear" w:color="auto" w:fill="D8D8D8"/>
          </w:tcPr>
          <w:p w14:paraId="6D806B6F" w14:textId="77777777" w:rsidR="002907F5" w:rsidRDefault="002907F5" w:rsidP="006B469E">
            <w:pPr>
              <w:pStyle w:val="TableParagraph"/>
              <w:spacing w:before="181"/>
              <w:ind w:left="506"/>
              <w:rPr>
                <w:b/>
                <w:sz w:val="24"/>
              </w:rPr>
            </w:pPr>
            <w:r>
              <w:rPr>
                <w:b/>
                <w:sz w:val="24"/>
              </w:rPr>
              <w:t>Наслов</w:t>
            </w:r>
            <w:r>
              <w:rPr>
                <w:b/>
                <w:spacing w:val="-7"/>
                <w:sz w:val="24"/>
              </w:rPr>
              <w:t xml:space="preserve"> </w:t>
            </w:r>
            <w:r>
              <w:rPr>
                <w:b/>
                <w:sz w:val="24"/>
              </w:rPr>
              <w:t>уџбеника</w:t>
            </w:r>
            <w:r>
              <w:rPr>
                <w:b/>
                <w:spacing w:val="49"/>
                <w:sz w:val="24"/>
              </w:rPr>
              <w:t xml:space="preserve"> </w:t>
            </w:r>
            <w:r>
              <w:rPr>
                <w:b/>
                <w:spacing w:val="-2"/>
                <w:sz w:val="24"/>
              </w:rPr>
              <w:t>писмо</w:t>
            </w:r>
          </w:p>
        </w:tc>
        <w:tc>
          <w:tcPr>
            <w:tcW w:w="1311" w:type="pct"/>
            <w:gridSpan w:val="2"/>
            <w:tcBorders>
              <w:top w:val="single" w:sz="8" w:space="0" w:color="000000"/>
            </w:tcBorders>
            <w:shd w:val="clear" w:color="auto" w:fill="D8D8D8"/>
          </w:tcPr>
          <w:p w14:paraId="72A66401" w14:textId="77777777" w:rsidR="002907F5" w:rsidRDefault="002907F5" w:rsidP="006B469E">
            <w:pPr>
              <w:pStyle w:val="TableParagraph"/>
              <w:spacing w:before="181"/>
              <w:ind w:left="497"/>
              <w:rPr>
                <w:b/>
                <w:sz w:val="24"/>
              </w:rPr>
            </w:pPr>
            <w:r>
              <w:rPr>
                <w:b/>
                <w:sz w:val="24"/>
              </w:rPr>
              <w:t>Име/имена</w:t>
            </w:r>
            <w:r>
              <w:rPr>
                <w:b/>
                <w:spacing w:val="-13"/>
                <w:sz w:val="24"/>
              </w:rPr>
              <w:t xml:space="preserve"> </w:t>
            </w:r>
            <w:r>
              <w:rPr>
                <w:b/>
                <w:spacing w:val="-2"/>
                <w:sz w:val="24"/>
              </w:rPr>
              <w:t>аутора</w:t>
            </w:r>
          </w:p>
        </w:tc>
        <w:tc>
          <w:tcPr>
            <w:tcW w:w="1130" w:type="pct"/>
            <w:gridSpan w:val="2"/>
            <w:tcBorders>
              <w:top w:val="single" w:sz="8" w:space="0" w:color="000000"/>
            </w:tcBorders>
            <w:shd w:val="clear" w:color="auto" w:fill="D8D8D8"/>
          </w:tcPr>
          <w:p w14:paraId="74575CBE" w14:textId="77777777" w:rsidR="002907F5" w:rsidRDefault="002907F5" w:rsidP="006B469E">
            <w:pPr>
              <w:pStyle w:val="TableParagraph"/>
              <w:ind w:left="760" w:right="27" w:hanging="629"/>
              <w:rPr>
                <w:b/>
                <w:sz w:val="24"/>
              </w:rPr>
            </w:pPr>
            <w:r>
              <w:rPr>
                <w:b/>
                <w:sz w:val="24"/>
              </w:rPr>
              <w:t>Број</w:t>
            </w:r>
            <w:r>
              <w:rPr>
                <w:b/>
                <w:spacing w:val="-14"/>
                <w:sz w:val="24"/>
              </w:rPr>
              <w:t xml:space="preserve"> </w:t>
            </w:r>
            <w:r>
              <w:rPr>
                <w:b/>
                <w:sz w:val="24"/>
              </w:rPr>
              <w:t>и</w:t>
            </w:r>
            <w:r>
              <w:rPr>
                <w:b/>
                <w:spacing w:val="-14"/>
                <w:sz w:val="24"/>
              </w:rPr>
              <w:t xml:space="preserve"> </w:t>
            </w:r>
            <w:r>
              <w:rPr>
                <w:b/>
                <w:sz w:val="24"/>
              </w:rPr>
              <w:t>датум</w:t>
            </w:r>
            <w:r>
              <w:rPr>
                <w:b/>
                <w:spacing w:val="-14"/>
                <w:sz w:val="24"/>
              </w:rPr>
              <w:t xml:space="preserve"> </w:t>
            </w:r>
            <w:r>
              <w:rPr>
                <w:b/>
                <w:sz w:val="24"/>
              </w:rPr>
              <w:t xml:space="preserve">решења </w:t>
            </w:r>
            <w:r>
              <w:rPr>
                <w:b/>
                <w:spacing w:val="-2"/>
                <w:sz w:val="24"/>
              </w:rPr>
              <w:t>министра</w:t>
            </w:r>
          </w:p>
        </w:tc>
        <w:tc>
          <w:tcPr>
            <w:tcW w:w="57" w:type="pct"/>
            <w:tcBorders>
              <w:top w:val="nil"/>
              <w:bottom w:val="nil"/>
              <w:right w:val="nil"/>
            </w:tcBorders>
          </w:tcPr>
          <w:p w14:paraId="568DD1E5" w14:textId="77777777" w:rsidR="002907F5" w:rsidRDefault="002907F5" w:rsidP="006B469E">
            <w:pPr>
              <w:pStyle w:val="TableParagraph"/>
            </w:pPr>
          </w:p>
        </w:tc>
      </w:tr>
      <w:tr w:rsidR="002907F5" w14:paraId="6EFC4CB2" w14:textId="77777777" w:rsidTr="00F5379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134"/>
        </w:trPr>
        <w:tc>
          <w:tcPr>
            <w:tcW w:w="893" w:type="pct"/>
            <w:vMerge w:val="restart"/>
          </w:tcPr>
          <w:p w14:paraId="12CB817F" w14:textId="77777777" w:rsidR="002907F5" w:rsidRDefault="002907F5" w:rsidP="006B469E">
            <w:pPr>
              <w:pStyle w:val="TableParagraph"/>
              <w:rPr>
                <w:sz w:val="24"/>
              </w:rPr>
            </w:pPr>
          </w:p>
          <w:p w14:paraId="24339B50" w14:textId="77777777" w:rsidR="002907F5" w:rsidRDefault="002907F5" w:rsidP="006B469E">
            <w:pPr>
              <w:pStyle w:val="TableParagraph"/>
              <w:rPr>
                <w:sz w:val="24"/>
              </w:rPr>
            </w:pPr>
          </w:p>
          <w:p w14:paraId="6ADA0C0D" w14:textId="77777777" w:rsidR="002907F5" w:rsidRDefault="002907F5" w:rsidP="006B469E">
            <w:pPr>
              <w:pStyle w:val="TableParagraph"/>
              <w:rPr>
                <w:sz w:val="24"/>
              </w:rPr>
            </w:pPr>
          </w:p>
          <w:p w14:paraId="4A0D2D35" w14:textId="77777777" w:rsidR="002907F5" w:rsidRDefault="002907F5" w:rsidP="006B469E">
            <w:pPr>
              <w:pStyle w:val="TableParagraph"/>
              <w:rPr>
                <w:sz w:val="24"/>
              </w:rPr>
            </w:pPr>
          </w:p>
          <w:p w14:paraId="768C260A" w14:textId="77777777" w:rsidR="002907F5" w:rsidRDefault="002907F5" w:rsidP="006B469E">
            <w:pPr>
              <w:pStyle w:val="TableParagraph"/>
              <w:spacing w:before="212"/>
              <w:rPr>
                <w:sz w:val="24"/>
              </w:rPr>
            </w:pPr>
          </w:p>
          <w:p w14:paraId="799C3B06" w14:textId="77777777" w:rsidR="002907F5" w:rsidRDefault="002907F5" w:rsidP="006B469E">
            <w:pPr>
              <w:pStyle w:val="TableParagraph"/>
              <w:spacing w:line="295" w:lineRule="auto"/>
              <w:ind w:left="105"/>
              <w:rPr>
                <w:sz w:val="24"/>
              </w:rPr>
            </w:pPr>
            <w:r>
              <w:rPr>
                <w:spacing w:val="-2"/>
                <w:sz w:val="24"/>
              </w:rPr>
              <w:t>„ВУЛКАН ИЗДАВАШТВО”</w:t>
            </w:r>
          </w:p>
        </w:tc>
        <w:tc>
          <w:tcPr>
            <w:tcW w:w="1609" w:type="pct"/>
            <w:gridSpan w:val="3"/>
          </w:tcPr>
          <w:p w14:paraId="79915CDF" w14:textId="77777777" w:rsidR="002907F5" w:rsidRDefault="002907F5" w:rsidP="006B469E">
            <w:pPr>
              <w:pStyle w:val="TableParagraph"/>
              <w:spacing w:before="8" w:line="312" w:lineRule="auto"/>
              <w:ind w:left="105" w:right="147"/>
              <w:rPr>
                <w:sz w:val="24"/>
              </w:rPr>
            </w:pPr>
            <w:r>
              <w:rPr>
                <w:i/>
                <w:sz w:val="24"/>
              </w:rPr>
              <w:t>СРПСКИ ЈЕЗИК 3</w:t>
            </w:r>
            <w:r>
              <w:rPr>
                <w:i/>
                <w:spacing w:val="40"/>
                <w:sz w:val="24"/>
              </w:rPr>
              <w:t xml:space="preserve"> </w:t>
            </w:r>
            <w:r>
              <w:rPr>
                <w:i/>
                <w:sz w:val="24"/>
              </w:rPr>
              <w:t>за трећи разред основне школе</w:t>
            </w:r>
            <w:r>
              <w:rPr>
                <w:sz w:val="24"/>
              </w:rPr>
              <w:t>; уџбенички</w:t>
            </w:r>
            <w:r>
              <w:rPr>
                <w:spacing w:val="-15"/>
                <w:sz w:val="24"/>
              </w:rPr>
              <w:t xml:space="preserve"> </w:t>
            </w:r>
            <w:r>
              <w:rPr>
                <w:sz w:val="24"/>
              </w:rPr>
              <w:t>комплет;</w:t>
            </w:r>
            <w:r>
              <w:rPr>
                <w:spacing w:val="-15"/>
                <w:sz w:val="24"/>
              </w:rPr>
              <w:t xml:space="preserve"> </w:t>
            </w:r>
            <w:r>
              <w:rPr>
                <w:sz w:val="24"/>
              </w:rPr>
              <w:t>ћирилица</w:t>
            </w:r>
          </w:p>
        </w:tc>
        <w:tc>
          <w:tcPr>
            <w:tcW w:w="1311" w:type="pct"/>
            <w:gridSpan w:val="2"/>
          </w:tcPr>
          <w:p w14:paraId="58A4D56A" w14:textId="77777777" w:rsidR="002907F5" w:rsidRDefault="002907F5" w:rsidP="006B469E">
            <w:pPr>
              <w:pStyle w:val="TableParagraph"/>
            </w:pPr>
          </w:p>
        </w:tc>
        <w:tc>
          <w:tcPr>
            <w:tcW w:w="1130" w:type="pct"/>
            <w:gridSpan w:val="2"/>
            <w:vMerge w:val="restart"/>
          </w:tcPr>
          <w:p w14:paraId="469C2DD5" w14:textId="77777777" w:rsidR="002907F5" w:rsidRDefault="002907F5" w:rsidP="006B469E">
            <w:pPr>
              <w:pStyle w:val="TableParagraph"/>
              <w:spacing w:before="272"/>
              <w:ind w:left="105" w:right="27"/>
              <w:rPr>
                <w:sz w:val="24"/>
              </w:rPr>
            </w:pPr>
            <w:r>
              <w:rPr>
                <w:spacing w:val="-2"/>
                <w:sz w:val="24"/>
              </w:rPr>
              <w:t xml:space="preserve">650-02-00193/2024-07 </w:t>
            </w:r>
            <w:r>
              <w:rPr>
                <w:sz w:val="24"/>
              </w:rPr>
              <w:t>од 27.12.2024.</w:t>
            </w:r>
          </w:p>
        </w:tc>
        <w:tc>
          <w:tcPr>
            <w:tcW w:w="57" w:type="pct"/>
            <w:vMerge w:val="restart"/>
            <w:tcBorders>
              <w:top w:val="nil"/>
              <w:bottom w:val="nil"/>
              <w:right w:val="nil"/>
            </w:tcBorders>
          </w:tcPr>
          <w:p w14:paraId="7097148D" w14:textId="77777777" w:rsidR="002907F5" w:rsidRDefault="002907F5" w:rsidP="006B469E">
            <w:pPr>
              <w:pStyle w:val="TableParagraph"/>
            </w:pPr>
          </w:p>
        </w:tc>
      </w:tr>
      <w:tr w:rsidR="002907F5" w14:paraId="48C9E732" w14:textId="77777777" w:rsidTr="00F5379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772"/>
        </w:trPr>
        <w:tc>
          <w:tcPr>
            <w:tcW w:w="893" w:type="pct"/>
            <w:vMerge/>
            <w:tcBorders>
              <w:top w:val="nil"/>
            </w:tcBorders>
          </w:tcPr>
          <w:p w14:paraId="60174305" w14:textId="77777777" w:rsidR="002907F5" w:rsidRDefault="002907F5" w:rsidP="006B469E">
            <w:pPr>
              <w:rPr>
                <w:sz w:val="2"/>
                <w:szCs w:val="2"/>
              </w:rPr>
            </w:pPr>
          </w:p>
        </w:tc>
        <w:tc>
          <w:tcPr>
            <w:tcW w:w="1609" w:type="pct"/>
            <w:gridSpan w:val="3"/>
          </w:tcPr>
          <w:p w14:paraId="7773087B" w14:textId="77777777" w:rsidR="002907F5" w:rsidRDefault="002907F5" w:rsidP="006B469E">
            <w:pPr>
              <w:pStyle w:val="TableParagraph"/>
              <w:spacing w:before="6" w:line="312" w:lineRule="auto"/>
              <w:ind w:left="105" w:right="147"/>
              <w:rPr>
                <w:i/>
                <w:sz w:val="24"/>
              </w:rPr>
            </w:pPr>
            <w:r>
              <w:rPr>
                <w:b/>
                <w:i/>
                <w:sz w:val="24"/>
              </w:rPr>
              <w:t>Читанка</w:t>
            </w:r>
            <w:r>
              <w:rPr>
                <w:b/>
                <w:i/>
                <w:spacing w:val="-9"/>
                <w:sz w:val="24"/>
              </w:rPr>
              <w:t xml:space="preserve"> </w:t>
            </w:r>
            <w:r>
              <w:rPr>
                <w:b/>
                <w:i/>
                <w:sz w:val="24"/>
              </w:rPr>
              <w:t>3,</w:t>
            </w:r>
            <w:r>
              <w:rPr>
                <w:b/>
                <w:i/>
                <w:spacing w:val="40"/>
                <w:sz w:val="24"/>
              </w:rPr>
              <w:t xml:space="preserve"> </w:t>
            </w:r>
            <w:r>
              <w:rPr>
                <w:i/>
                <w:sz w:val="24"/>
              </w:rPr>
              <w:t>Српски</w:t>
            </w:r>
            <w:r>
              <w:rPr>
                <w:i/>
                <w:spacing w:val="-9"/>
                <w:sz w:val="24"/>
              </w:rPr>
              <w:t xml:space="preserve"> </w:t>
            </w:r>
            <w:r>
              <w:rPr>
                <w:i/>
                <w:sz w:val="24"/>
              </w:rPr>
              <w:t>језик</w:t>
            </w:r>
            <w:r>
              <w:rPr>
                <w:i/>
                <w:spacing w:val="-9"/>
                <w:sz w:val="24"/>
              </w:rPr>
              <w:t xml:space="preserve"> </w:t>
            </w:r>
            <w:r>
              <w:rPr>
                <w:i/>
                <w:sz w:val="24"/>
              </w:rPr>
              <w:t>за трећи</w:t>
            </w:r>
            <w:r>
              <w:rPr>
                <w:i/>
                <w:spacing w:val="-7"/>
                <w:sz w:val="24"/>
              </w:rPr>
              <w:t xml:space="preserve"> </w:t>
            </w:r>
            <w:r>
              <w:rPr>
                <w:i/>
                <w:sz w:val="24"/>
              </w:rPr>
              <w:t>разред</w:t>
            </w:r>
            <w:r>
              <w:rPr>
                <w:i/>
                <w:spacing w:val="-9"/>
                <w:sz w:val="24"/>
              </w:rPr>
              <w:t xml:space="preserve"> </w:t>
            </w:r>
            <w:r>
              <w:rPr>
                <w:i/>
                <w:sz w:val="24"/>
              </w:rPr>
              <w:t>основне</w:t>
            </w:r>
            <w:r>
              <w:rPr>
                <w:i/>
                <w:spacing w:val="-7"/>
                <w:sz w:val="24"/>
              </w:rPr>
              <w:t xml:space="preserve"> </w:t>
            </w:r>
            <w:r>
              <w:rPr>
                <w:i/>
                <w:spacing w:val="-4"/>
                <w:sz w:val="24"/>
              </w:rPr>
              <w:t>школе</w:t>
            </w:r>
          </w:p>
        </w:tc>
        <w:tc>
          <w:tcPr>
            <w:tcW w:w="1311" w:type="pct"/>
            <w:gridSpan w:val="2"/>
          </w:tcPr>
          <w:p w14:paraId="13194595" w14:textId="77777777" w:rsidR="002907F5" w:rsidRDefault="002907F5" w:rsidP="006B469E">
            <w:pPr>
              <w:pStyle w:val="TableParagraph"/>
              <w:spacing w:before="200"/>
              <w:ind w:left="128"/>
              <w:rPr>
                <w:sz w:val="24"/>
              </w:rPr>
            </w:pPr>
            <w:r>
              <w:rPr>
                <w:sz w:val="24"/>
              </w:rPr>
              <w:t>Маја</w:t>
            </w:r>
            <w:r>
              <w:rPr>
                <w:spacing w:val="-6"/>
                <w:sz w:val="24"/>
              </w:rPr>
              <w:t xml:space="preserve"> </w:t>
            </w:r>
            <w:r>
              <w:rPr>
                <w:spacing w:val="-2"/>
                <w:sz w:val="24"/>
              </w:rPr>
              <w:t>Димитријевић</w:t>
            </w:r>
          </w:p>
        </w:tc>
        <w:tc>
          <w:tcPr>
            <w:tcW w:w="1130" w:type="pct"/>
            <w:gridSpan w:val="2"/>
            <w:vMerge/>
            <w:tcBorders>
              <w:top w:val="nil"/>
            </w:tcBorders>
          </w:tcPr>
          <w:p w14:paraId="4B8F1203" w14:textId="77777777" w:rsidR="002907F5" w:rsidRDefault="002907F5" w:rsidP="006B469E">
            <w:pPr>
              <w:rPr>
                <w:sz w:val="2"/>
                <w:szCs w:val="2"/>
              </w:rPr>
            </w:pPr>
          </w:p>
        </w:tc>
        <w:tc>
          <w:tcPr>
            <w:tcW w:w="57" w:type="pct"/>
            <w:vMerge/>
            <w:tcBorders>
              <w:top w:val="nil"/>
              <w:bottom w:val="nil"/>
              <w:right w:val="nil"/>
            </w:tcBorders>
          </w:tcPr>
          <w:p w14:paraId="4AB2CF5C" w14:textId="77777777" w:rsidR="002907F5" w:rsidRDefault="002907F5" w:rsidP="006B469E">
            <w:pPr>
              <w:rPr>
                <w:sz w:val="2"/>
                <w:szCs w:val="2"/>
              </w:rPr>
            </w:pPr>
          </w:p>
        </w:tc>
      </w:tr>
      <w:tr w:rsidR="002907F5" w14:paraId="22C007B3" w14:textId="77777777" w:rsidTr="00F5379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830"/>
        </w:trPr>
        <w:tc>
          <w:tcPr>
            <w:tcW w:w="893" w:type="pct"/>
            <w:vMerge/>
            <w:tcBorders>
              <w:top w:val="nil"/>
            </w:tcBorders>
          </w:tcPr>
          <w:p w14:paraId="04B73CCA" w14:textId="77777777" w:rsidR="002907F5" w:rsidRDefault="002907F5" w:rsidP="006B469E">
            <w:pPr>
              <w:rPr>
                <w:sz w:val="2"/>
                <w:szCs w:val="2"/>
              </w:rPr>
            </w:pPr>
          </w:p>
        </w:tc>
        <w:tc>
          <w:tcPr>
            <w:tcW w:w="1609" w:type="pct"/>
            <w:gridSpan w:val="3"/>
          </w:tcPr>
          <w:p w14:paraId="04A3B9C6" w14:textId="77777777" w:rsidR="002907F5" w:rsidRDefault="002907F5" w:rsidP="006B469E">
            <w:pPr>
              <w:pStyle w:val="TableParagraph"/>
              <w:spacing w:before="37" w:line="312" w:lineRule="auto"/>
              <w:ind w:left="105"/>
              <w:rPr>
                <w:i/>
                <w:sz w:val="24"/>
              </w:rPr>
            </w:pPr>
            <w:r>
              <w:rPr>
                <w:b/>
                <w:i/>
                <w:sz w:val="24"/>
              </w:rPr>
              <w:t>Граматика</w:t>
            </w:r>
            <w:r>
              <w:rPr>
                <w:b/>
                <w:i/>
                <w:spacing w:val="-7"/>
                <w:sz w:val="24"/>
              </w:rPr>
              <w:t xml:space="preserve"> </w:t>
            </w:r>
            <w:r>
              <w:rPr>
                <w:b/>
                <w:i/>
                <w:sz w:val="24"/>
              </w:rPr>
              <w:t>3,</w:t>
            </w:r>
            <w:r>
              <w:rPr>
                <w:b/>
                <w:i/>
                <w:spacing w:val="40"/>
                <w:sz w:val="24"/>
              </w:rPr>
              <w:t xml:space="preserve"> </w:t>
            </w:r>
            <w:r>
              <w:rPr>
                <w:i/>
                <w:sz w:val="24"/>
              </w:rPr>
              <w:t>Српски</w:t>
            </w:r>
            <w:r>
              <w:rPr>
                <w:i/>
                <w:spacing w:val="-11"/>
                <w:sz w:val="24"/>
              </w:rPr>
              <w:t xml:space="preserve"> </w:t>
            </w:r>
            <w:r>
              <w:rPr>
                <w:i/>
                <w:sz w:val="24"/>
              </w:rPr>
              <w:t>језик</w:t>
            </w:r>
            <w:r>
              <w:rPr>
                <w:i/>
                <w:spacing w:val="-9"/>
                <w:sz w:val="24"/>
              </w:rPr>
              <w:t xml:space="preserve"> </w:t>
            </w:r>
            <w:r>
              <w:rPr>
                <w:i/>
                <w:sz w:val="24"/>
              </w:rPr>
              <w:t>за трећи разред основне школе</w:t>
            </w:r>
          </w:p>
        </w:tc>
        <w:tc>
          <w:tcPr>
            <w:tcW w:w="1311" w:type="pct"/>
            <w:gridSpan w:val="2"/>
          </w:tcPr>
          <w:p w14:paraId="181A90BD" w14:textId="77777777" w:rsidR="002907F5" w:rsidRDefault="002907F5" w:rsidP="006B469E">
            <w:pPr>
              <w:pStyle w:val="TableParagraph"/>
              <w:spacing w:before="229"/>
              <w:ind w:left="128"/>
              <w:rPr>
                <w:sz w:val="24"/>
              </w:rPr>
            </w:pPr>
            <w:r>
              <w:rPr>
                <w:sz w:val="24"/>
              </w:rPr>
              <w:t>Јасмина</w:t>
            </w:r>
            <w:r>
              <w:rPr>
                <w:spacing w:val="-11"/>
                <w:sz w:val="24"/>
              </w:rPr>
              <w:t xml:space="preserve"> </w:t>
            </w:r>
            <w:r>
              <w:rPr>
                <w:spacing w:val="-2"/>
                <w:sz w:val="24"/>
              </w:rPr>
              <w:t>Франолић</w:t>
            </w:r>
          </w:p>
        </w:tc>
        <w:tc>
          <w:tcPr>
            <w:tcW w:w="1130" w:type="pct"/>
            <w:gridSpan w:val="2"/>
            <w:vMerge/>
            <w:tcBorders>
              <w:top w:val="nil"/>
            </w:tcBorders>
          </w:tcPr>
          <w:p w14:paraId="4E2F51CA" w14:textId="77777777" w:rsidR="002907F5" w:rsidRDefault="002907F5" w:rsidP="006B469E">
            <w:pPr>
              <w:rPr>
                <w:sz w:val="2"/>
                <w:szCs w:val="2"/>
              </w:rPr>
            </w:pPr>
          </w:p>
        </w:tc>
        <w:tc>
          <w:tcPr>
            <w:tcW w:w="57" w:type="pct"/>
            <w:vMerge/>
            <w:tcBorders>
              <w:top w:val="nil"/>
              <w:bottom w:val="nil"/>
              <w:right w:val="nil"/>
            </w:tcBorders>
          </w:tcPr>
          <w:p w14:paraId="086195E4" w14:textId="77777777" w:rsidR="002907F5" w:rsidRDefault="002907F5" w:rsidP="006B469E">
            <w:pPr>
              <w:rPr>
                <w:sz w:val="2"/>
                <w:szCs w:val="2"/>
              </w:rPr>
            </w:pPr>
          </w:p>
        </w:tc>
      </w:tr>
      <w:tr w:rsidR="002907F5" w14:paraId="349C682A" w14:textId="77777777" w:rsidTr="00F5379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132"/>
        </w:trPr>
        <w:tc>
          <w:tcPr>
            <w:tcW w:w="893" w:type="pct"/>
            <w:vMerge/>
            <w:tcBorders>
              <w:top w:val="nil"/>
            </w:tcBorders>
          </w:tcPr>
          <w:p w14:paraId="3BF41686" w14:textId="77777777" w:rsidR="002907F5" w:rsidRDefault="002907F5" w:rsidP="006B469E">
            <w:pPr>
              <w:rPr>
                <w:sz w:val="2"/>
                <w:szCs w:val="2"/>
              </w:rPr>
            </w:pPr>
          </w:p>
        </w:tc>
        <w:tc>
          <w:tcPr>
            <w:tcW w:w="1609" w:type="pct"/>
            <w:gridSpan w:val="3"/>
          </w:tcPr>
          <w:p w14:paraId="1E10EADF" w14:textId="77777777" w:rsidR="002907F5" w:rsidRDefault="002907F5" w:rsidP="006B469E">
            <w:pPr>
              <w:pStyle w:val="TableParagraph"/>
              <w:spacing w:before="8" w:line="312" w:lineRule="auto"/>
              <w:ind w:left="105"/>
              <w:rPr>
                <w:i/>
                <w:sz w:val="24"/>
              </w:rPr>
            </w:pPr>
            <w:r>
              <w:rPr>
                <w:b/>
                <w:i/>
                <w:sz w:val="24"/>
              </w:rPr>
              <w:t>Радна</w:t>
            </w:r>
            <w:r>
              <w:rPr>
                <w:b/>
                <w:i/>
                <w:spacing w:val="-5"/>
                <w:sz w:val="24"/>
              </w:rPr>
              <w:t xml:space="preserve"> </w:t>
            </w:r>
            <w:r>
              <w:rPr>
                <w:b/>
                <w:i/>
                <w:sz w:val="24"/>
              </w:rPr>
              <w:t>свеска</w:t>
            </w:r>
            <w:r>
              <w:rPr>
                <w:b/>
                <w:i/>
                <w:spacing w:val="-8"/>
                <w:sz w:val="24"/>
              </w:rPr>
              <w:t xml:space="preserve"> </w:t>
            </w:r>
            <w:r>
              <w:rPr>
                <w:b/>
                <w:i/>
                <w:sz w:val="24"/>
              </w:rPr>
              <w:t>3,</w:t>
            </w:r>
            <w:r>
              <w:rPr>
                <w:b/>
                <w:i/>
                <w:spacing w:val="40"/>
                <w:sz w:val="24"/>
              </w:rPr>
              <w:t xml:space="preserve"> </w:t>
            </w:r>
            <w:r>
              <w:rPr>
                <w:i/>
                <w:sz w:val="24"/>
              </w:rPr>
              <w:t>уз</w:t>
            </w:r>
            <w:r>
              <w:rPr>
                <w:i/>
                <w:spacing w:val="-8"/>
                <w:sz w:val="24"/>
              </w:rPr>
              <w:t xml:space="preserve"> </w:t>
            </w:r>
            <w:r>
              <w:rPr>
                <w:b/>
                <w:i/>
                <w:sz w:val="24"/>
              </w:rPr>
              <w:t>Читанку</w:t>
            </w:r>
            <w:r>
              <w:rPr>
                <w:b/>
                <w:i/>
                <w:spacing w:val="-6"/>
                <w:sz w:val="24"/>
              </w:rPr>
              <w:t xml:space="preserve"> </w:t>
            </w:r>
            <w:r>
              <w:rPr>
                <w:b/>
                <w:i/>
                <w:sz w:val="24"/>
              </w:rPr>
              <w:t xml:space="preserve">и Граматику </w:t>
            </w:r>
            <w:r>
              <w:rPr>
                <w:i/>
                <w:sz w:val="24"/>
              </w:rPr>
              <w:t>за трећи разред основне школе</w:t>
            </w:r>
          </w:p>
        </w:tc>
        <w:tc>
          <w:tcPr>
            <w:tcW w:w="1311" w:type="pct"/>
            <w:gridSpan w:val="2"/>
          </w:tcPr>
          <w:p w14:paraId="0A0F3ED6" w14:textId="77777777" w:rsidR="002907F5" w:rsidRDefault="002907F5" w:rsidP="006B469E">
            <w:pPr>
              <w:pStyle w:val="TableParagraph"/>
              <w:spacing w:before="241"/>
              <w:ind w:left="128" w:right="801"/>
              <w:rPr>
                <w:sz w:val="24"/>
              </w:rPr>
            </w:pPr>
            <w:r>
              <w:rPr>
                <w:sz w:val="24"/>
              </w:rPr>
              <w:t>Маја</w:t>
            </w:r>
            <w:r>
              <w:rPr>
                <w:spacing w:val="-15"/>
                <w:sz w:val="24"/>
              </w:rPr>
              <w:t xml:space="preserve"> </w:t>
            </w:r>
            <w:r>
              <w:rPr>
                <w:sz w:val="24"/>
              </w:rPr>
              <w:t>Димитријевић Јасмина Франолић</w:t>
            </w:r>
          </w:p>
        </w:tc>
        <w:tc>
          <w:tcPr>
            <w:tcW w:w="1130" w:type="pct"/>
            <w:gridSpan w:val="2"/>
            <w:vMerge/>
            <w:tcBorders>
              <w:top w:val="nil"/>
            </w:tcBorders>
          </w:tcPr>
          <w:p w14:paraId="05EA58B5" w14:textId="77777777" w:rsidR="002907F5" w:rsidRDefault="002907F5" w:rsidP="006B469E">
            <w:pPr>
              <w:rPr>
                <w:sz w:val="2"/>
                <w:szCs w:val="2"/>
              </w:rPr>
            </w:pPr>
          </w:p>
        </w:tc>
        <w:tc>
          <w:tcPr>
            <w:tcW w:w="57" w:type="pct"/>
            <w:vMerge/>
            <w:tcBorders>
              <w:top w:val="nil"/>
              <w:bottom w:val="nil"/>
              <w:right w:val="nil"/>
            </w:tcBorders>
          </w:tcPr>
          <w:p w14:paraId="0A59DDBE" w14:textId="77777777" w:rsidR="002907F5" w:rsidRDefault="002907F5" w:rsidP="006B469E">
            <w:pPr>
              <w:rPr>
                <w:sz w:val="2"/>
                <w:szCs w:val="2"/>
              </w:rPr>
            </w:pPr>
          </w:p>
        </w:tc>
      </w:tr>
      <w:tr w:rsidR="002907F5" w14:paraId="4262A18A" w14:textId="77777777" w:rsidTr="00F5379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108"/>
        </w:trPr>
        <w:tc>
          <w:tcPr>
            <w:tcW w:w="893" w:type="pct"/>
            <w:vMerge w:val="restart"/>
          </w:tcPr>
          <w:p w14:paraId="6F54D830" w14:textId="77777777" w:rsidR="002907F5" w:rsidRDefault="002907F5" w:rsidP="006B469E">
            <w:pPr>
              <w:pStyle w:val="TableParagraph"/>
              <w:rPr>
                <w:sz w:val="24"/>
              </w:rPr>
            </w:pPr>
          </w:p>
          <w:p w14:paraId="24F6ADD6" w14:textId="77777777" w:rsidR="002907F5" w:rsidRDefault="002907F5" w:rsidP="006B469E">
            <w:pPr>
              <w:pStyle w:val="TableParagraph"/>
              <w:spacing w:before="217"/>
              <w:rPr>
                <w:sz w:val="24"/>
              </w:rPr>
            </w:pPr>
          </w:p>
          <w:p w14:paraId="2677C316" w14:textId="77777777" w:rsidR="002907F5" w:rsidRDefault="002907F5" w:rsidP="006B469E">
            <w:pPr>
              <w:pStyle w:val="TableParagraph"/>
              <w:spacing w:line="295" w:lineRule="auto"/>
              <w:ind w:left="105"/>
              <w:rPr>
                <w:sz w:val="24"/>
              </w:rPr>
            </w:pPr>
            <w:r>
              <w:rPr>
                <w:spacing w:val="-2"/>
                <w:sz w:val="24"/>
              </w:rPr>
              <w:t>„ВУЛКАН ИЗДАВАШТВО”</w:t>
            </w:r>
          </w:p>
        </w:tc>
        <w:tc>
          <w:tcPr>
            <w:tcW w:w="1609" w:type="pct"/>
            <w:gridSpan w:val="3"/>
          </w:tcPr>
          <w:p w14:paraId="5B83DC63" w14:textId="77777777" w:rsidR="002907F5" w:rsidRDefault="002907F5" w:rsidP="006B469E">
            <w:pPr>
              <w:pStyle w:val="TableParagraph"/>
              <w:spacing w:before="176" w:line="312" w:lineRule="auto"/>
              <w:ind w:left="105" w:right="147"/>
              <w:rPr>
                <w:i/>
                <w:sz w:val="24"/>
              </w:rPr>
            </w:pPr>
            <w:r>
              <w:rPr>
                <w:b/>
                <w:i/>
                <w:sz w:val="24"/>
              </w:rPr>
              <w:t xml:space="preserve">Математика 3, </w:t>
            </w:r>
            <w:r>
              <w:rPr>
                <w:i/>
                <w:sz w:val="24"/>
              </w:rPr>
              <w:t>уџбеник за трећи</w:t>
            </w:r>
            <w:r>
              <w:rPr>
                <w:i/>
                <w:spacing w:val="-7"/>
                <w:sz w:val="24"/>
              </w:rPr>
              <w:t xml:space="preserve"> </w:t>
            </w:r>
            <w:r>
              <w:rPr>
                <w:i/>
                <w:sz w:val="24"/>
              </w:rPr>
              <w:t>разред</w:t>
            </w:r>
            <w:r>
              <w:rPr>
                <w:i/>
                <w:spacing w:val="-9"/>
                <w:sz w:val="24"/>
              </w:rPr>
              <w:t xml:space="preserve"> </w:t>
            </w:r>
            <w:r>
              <w:rPr>
                <w:i/>
                <w:sz w:val="24"/>
              </w:rPr>
              <w:t>основне</w:t>
            </w:r>
            <w:r>
              <w:rPr>
                <w:i/>
                <w:spacing w:val="-7"/>
                <w:sz w:val="24"/>
              </w:rPr>
              <w:t xml:space="preserve"> </w:t>
            </w:r>
            <w:r>
              <w:rPr>
                <w:i/>
                <w:spacing w:val="-4"/>
                <w:sz w:val="24"/>
              </w:rPr>
              <w:t>школе</w:t>
            </w:r>
          </w:p>
        </w:tc>
        <w:tc>
          <w:tcPr>
            <w:tcW w:w="1311" w:type="pct"/>
            <w:gridSpan w:val="2"/>
            <w:vMerge w:val="restart"/>
          </w:tcPr>
          <w:p w14:paraId="6CAAA10C" w14:textId="77777777" w:rsidR="002907F5" w:rsidRDefault="002907F5" w:rsidP="006B469E">
            <w:pPr>
              <w:pStyle w:val="TableParagraph"/>
              <w:rPr>
                <w:sz w:val="24"/>
              </w:rPr>
            </w:pPr>
          </w:p>
          <w:p w14:paraId="68F13674" w14:textId="77777777" w:rsidR="002907F5" w:rsidRDefault="002907F5" w:rsidP="006B469E">
            <w:pPr>
              <w:pStyle w:val="TableParagraph"/>
              <w:spacing w:before="27"/>
              <w:rPr>
                <w:sz w:val="24"/>
              </w:rPr>
            </w:pPr>
          </w:p>
          <w:p w14:paraId="08C2EBF7" w14:textId="77777777" w:rsidR="002907F5" w:rsidRDefault="002907F5" w:rsidP="006B469E">
            <w:pPr>
              <w:pStyle w:val="TableParagraph"/>
              <w:spacing w:line="312" w:lineRule="auto"/>
              <w:ind w:left="128" w:right="1070"/>
              <w:rPr>
                <w:b/>
                <w:sz w:val="24"/>
              </w:rPr>
            </w:pPr>
            <w:r>
              <w:rPr>
                <w:sz w:val="24"/>
              </w:rPr>
              <w:t>Нела</w:t>
            </w:r>
            <w:r>
              <w:rPr>
                <w:spacing w:val="-15"/>
                <w:sz w:val="24"/>
              </w:rPr>
              <w:t xml:space="preserve"> </w:t>
            </w:r>
            <w:r>
              <w:rPr>
                <w:sz w:val="24"/>
              </w:rPr>
              <w:t xml:space="preserve">Малиновић </w:t>
            </w:r>
            <w:r>
              <w:rPr>
                <w:spacing w:val="-2"/>
                <w:sz w:val="24"/>
              </w:rPr>
              <w:t>Јовановић</w:t>
            </w:r>
            <w:r>
              <w:rPr>
                <w:b/>
                <w:spacing w:val="-2"/>
                <w:sz w:val="24"/>
              </w:rPr>
              <w:t>,</w:t>
            </w:r>
          </w:p>
          <w:p w14:paraId="38E324D1" w14:textId="77777777" w:rsidR="002907F5" w:rsidRDefault="002907F5" w:rsidP="006B469E">
            <w:pPr>
              <w:pStyle w:val="TableParagraph"/>
              <w:spacing w:before="1"/>
              <w:ind w:left="128"/>
              <w:rPr>
                <w:sz w:val="24"/>
              </w:rPr>
            </w:pPr>
            <w:r>
              <w:rPr>
                <w:sz w:val="24"/>
              </w:rPr>
              <w:t>Јелена</w:t>
            </w:r>
            <w:r>
              <w:rPr>
                <w:spacing w:val="-8"/>
                <w:sz w:val="24"/>
              </w:rPr>
              <w:t xml:space="preserve"> </w:t>
            </w:r>
            <w:r>
              <w:rPr>
                <w:spacing w:val="-2"/>
                <w:sz w:val="24"/>
              </w:rPr>
              <w:t>Малиновић</w:t>
            </w:r>
          </w:p>
        </w:tc>
        <w:tc>
          <w:tcPr>
            <w:tcW w:w="1130" w:type="pct"/>
            <w:gridSpan w:val="2"/>
            <w:vMerge w:val="restart"/>
          </w:tcPr>
          <w:p w14:paraId="7D0847B4" w14:textId="77777777" w:rsidR="002907F5" w:rsidRDefault="002907F5" w:rsidP="006B469E">
            <w:pPr>
              <w:pStyle w:val="TableParagraph"/>
              <w:rPr>
                <w:sz w:val="24"/>
              </w:rPr>
            </w:pPr>
          </w:p>
          <w:p w14:paraId="41B3C62B" w14:textId="77777777" w:rsidR="002907F5" w:rsidRDefault="002907F5" w:rsidP="006B469E">
            <w:pPr>
              <w:pStyle w:val="TableParagraph"/>
              <w:rPr>
                <w:sz w:val="24"/>
              </w:rPr>
            </w:pPr>
          </w:p>
          <w:p w14:paraId="28C62A2D" w14:textId="77777777" w:rsidR="002907F5" w:rsidRDefault="002907F5" w:rsidP="006B469E">
            <w:pPr>
              <w:pStyle w:val="TableParagraph"/>
              <w:spacing w:before="3"/>
              <w:rPr>
                <w:sz w:val="24"/>
              </w:rPr>
            </w:pPr>
          </w:p>
          <w:p w14:paraId="554CCFEC" w14:textId="77777777" w:rsidR="002907F5" w:rsidRDefault="002907F5" w:rsidP="006B469E">
            <w:pPr>
              <w:pStyle w:val="TableParagraph"/>
              <w:spacing w:before="1"/>
              <w:ind w:left="105" w:right="27" w:firstLine="60"/>
              <w:rPr>
                <w:sz w:val="24"/>
              </w:rPr>
            </w:pPr>
            <w:r>
              <w:rPr>
                <w:spacing w:val="-2"/>
                <w:sz w:val="24"/>
              </w:rPr>
              <w:t xml:space="preserve">650-02-00170/2024-07 </w:t>
            </w:r>
            <w:r>
              <w:rPr>
                <w:sz w:val="24"/>
              </w:rPr>
              <w:t>од 20.11.2024.</w:t>
            </w:r>
          </w:p>
        </w:tc>
        <w:tc>
          <w:tcPr>
            <w:tcW w:w="57" w:type="pct"/>
            <w:vMerge w:val="restart"/>
            <w:tcBorders>
              <w:top w:val="nil"/>
              <w:bottom w:val="nil"/>
              <w:right w:val="nil"/>
            </w:tcBorders>
          </w:tcPr>
          <w:p w14:paraId="7ED166D3" w14:textId="77777777" w:rsidR="002907F5" w:rsidRDefault="002907F5" w:rsidP="006B469E">
            <w:pPr>
              <w:pStyle w:val="TableParagraph"/>
            </w:pPr>
          </w:p>
        </w:tc>
      </w:tr>
      <w:tr w:rsidR="002907F5" w14:paraId="0FE39EA3" w14:textId="77777777" w:rsidTr="00F5379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132"/>
        </w:trPr>
        <w:tc>
          <w:tcPr>
            <w:tcW w:w="893" w:type="pct"/>
            <w:vMerge/>
            <w:tcBorders>
              <w:top w:val="nil"/>
            </w:tcBorders>
          </w:tcPr>
          <w:p w14:paraId="5CDC12C2" w14:textId="77777777" w:rsidR="002907F5" w:rsidRDefault="002907F5" w:rsidP="006B469E">
            <w:pPr>
              <w:rPr>
                <w:sz w:val="2"/>
                <w:szCs w:val="2"/>
              </w:rPr>
            </w:pPr>
          </w:p>
        </w:tc>
        <w:tc>
          <w:tcPr>
            <w:tcW w:w="1609" w:type="pct"/>
            <w:gridSpan w:val="3"/>
          </w:tcPr>
          <w:p w14:paraId="01C87E56" w14:textId="77777777" w:rsidR="002907F5" w:rsidRDefault="002907F5" w:rsidP="006B469E">
            <w:pPr>
              <w:pStyle w:val="TableParagraph"/>
              <w:spacing w:before="8" w:line="312" w:lineRule="auto"/>
              <w:ind w:left="105"/>
              <w:rPr>
                <w:sz w:val="24"/>
              </w:rPr>
            </w:pPr>
            <w:r>
              <w:rPr>
                <w:b/>
                <w:i/>
                <w:sz w:val="24"/>
              </w:rPr>
              <w:t>Математика</w:t>
            </w:r>
            <w:r>
              <w:rPr>
                <w:b/>
                <w:i/>
                <w:spacing w:val="-6"/>
                <w:sz w:val="24"/>
              </w:rPr>
              <w:t xml:space="preserve"> </w:t>
            </w:r>
            <w:r>
              <w:rPr>
                <w:b/>
                <w:i/>
                <w:sz w:val="24"/>
              </w:rPr>
              <w:t>3,</w:t>
            </w:r>
            <w:r>
              <w:rPr>
                <w:b/>
                <w:i/>
                <w:spacing w:val="-7"/>
                <w:sz w:val="24"/>
              </w:rPr>
              <w:t xml:space="preserve"> </w:t>
            </w:r>
            <w:r>
              <w:rPr>
                <w:i/>
                <w:sz w:val="24"/>
              </w:rPr>
              <w:t>радна</w:t>
            </w:r>
            <w:r>
              <w:rPr>
                <w:i/>
                <w:spacing w:val="-11"/>
                <w:sz w:val="24"/>
              </w:rPr>
              <w:t xml:space="preserve"> </w:t>
            </w:r>
            <w:r>
              <w:rPr>
                <w:i/>
                <w:sz w:val="24"/>
              </w:rPr>
              <w:t>свеска</w:t>
            </w:r>
            <w:r>
              <w:rPr>
                <w:i/>
                <w:spacing w:val="40"/>
                <w:sz w:val="24"/>
              </w:rPr>
              <w:t xml:space="preserve"> </w:t>
            </w:r>
            <w:r>
              <w:rPr>
                <w:i/>
                <w:sz w:val="24"/>
              </w:rPr>
              <w:t>за трећи разред основне школе</w:t>
            </w:r>
            <w:r>
              <w:rPr>
                <w:sz w:val="24"/>
              </w:rPr>
              <w:t>; уџбенички комплет; ћирилица</w:t>
            </w:r>
          </w:p>
        </w:tc>
        <w:tc>
          <w:tcPr>
            <w:tcW w:w="1311" w:type="pct"/>
            <w:gridSpan w:val="2"/>
            <w:vMerge/>
            <w:tcBorders>
              <w:top w:val="nil"/>
            </w:tcBorders>
          </w:tcPr>
          <w:p w14:paraId="03A36544" w14:textId="77777777" w:rsidR="002907F5" w:rsidRDefault="002907F5" w:rsidP="006B469E">
            <w:pPr>
              <w:rPr>
                <w:sz w:val="2"/>
                <w:szCs w:val="2"/>
              </w:rPr>
            </w:pPr>
          </w:p>
        </w:tc>
        <w:tc>
          <w:tcPr>
            <w:tcW w:w="1130" w:type="pct"/>
            <w:gridSpan w:val="2"/>
            <w:vMerge/>
            <w:tcBorders>
              <w:top w:val="nil"/>
            </w:tcBorders>
          </w:tcPr>
          <w:p w14:paraId="2E7081C7" w14:textId="77777777" w:rsidR="002907F5" w:rsidRDefault="002907F5" w:rsidP="006B469E">
            <w:pPr>
              <w:rPr>
                <w:sz w:val="2"/>
                <w:szCs w:val="2"/>
              </w:rPr>
            </w:pPr>
          </w:p>
        </w:tc>
        <w:tc>
          <w:tcPr>
            <w:tcW w:w="57" w:type="pct"/>
            <w:vMerge/>
            <w:tcBorders>
              <w:top w:val="nil"/>
              <w:bottom w:val="nil"/>
              <w:right w:val="nil"/>
            </w:tcBorders>
          </w:tcPr>
          <w:p w14:paraId="2D2F6FE0" w14:textId="77777777" w:rsidR="002907F5" w:rsidRDefault="002907F5" w:rsidP="006B469E">
            <w:pPr>
              <w:rPr>
                <w:sz w:val="2"/>
                <w:szCs w:val="2"/>
              </w:rPr>
            </w:pPr>
          </w:p>
        </w:tc>
      </w:tr>
      <w:tr w:rsidR="002907F5" w14:paraId="7AA91F74" w14:textId="77777777" w:rsidTr="00F5379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108"/>
        </w:trPr>
        <w:tc>
          <w:tcPr>
            <w:tcW w:w="893" w:type="pct"/>
          </w:tcPr>
          <w:p w14:paraId="2A497C2A" w14:textId="77777777" w:rsidR="002907F5" w:rsidRDefault="002907F5" w:rsidP="006B469E">
            <w:pPr>
              <w:pStyle w:val="TableParagraph"/>
              <w:spacing w:before="198" w:line="295" w:lineRule="auto"/>
              <w:ind w:left="105"/>
              <w:rPr>
                <w:sz w:val="24"/>
              </w:rPr>
            </w:pPr>
            <w:r>
              <w:rPr>
                <w:spacing w:val="-2"/>
                <w:sz w:val="24"/>
              </w:rPr>
              <w:t>„ВУЛКАН ИЗДАВАШТВО”</w:t>
            </w:r>
          </w:p>
        </w:tc>
        <w:tc>
          <w:tcPr>
            <w:tcW w:w="1609" w:type="pct"/>
            <w:gridSpan w:val="3"/>
          </w:tcPr>
          <w:p w14:paraId="602D2824" w14:textId="77777777" w:rsidR="002907F5" w:rsidRDefault="002907F5" w:rsidP="006B469E">
            <w:pPr>
              <w:pStyle w:val="TableParagraph"/>
              <w:spacing w:before="8" w:line="312" w:lineRule="auto"/>
              <w:ind w:left="105"/>
              <w:rPr>
                <w:sz w:val="24"/>
              </w:rPr>
            </w:pPr>
            <w:r>
              <w:rPr>
                <w:b/>
                <w:i/>
                <w:sz w:val="24"/>
              </w:rPr>
              <w:t>Природа</w:t>
            </w:r>
            <w:r>
              <w:rPr>
                <w:b/>
                <w:i/>
                <w:spacing w:val="-9"/>
                <w:sz w:val="24"/>
              </w:rPr>
              <w:t xml:space="preserve"> </w:t>
            </w:r>
            <w:r>
              <w:rPr>
                <w:b/>
                <w:i/>
                <w:sz w:val="24"/>
              </w:rPr>
              <w:t>и</w:t>
            </w:r>
            <w:r>
              <w:rPr>
                <w:b/>
                <w:i/>
                <w:spacing w:val="-9"/>
                <w:sz w:val="24"/>
              </w:rPr>
              <w:t xml:space="preserve"> </w:t>
            </w:r>
            <w:r>
              <w:rPr>
                <w:b/>
                <w:i/>
                <w:sz w:val="24"/>
              </w:rPr>
              <w:t>друштво</w:t>
            </w:r>
            <w:r>
              <w:rPr>
                <w:b/>
                <w:i/>
                <w:spacing w:val="-6"/>
                <w:sz w:val="24"/>
              </w:rPr>
              <w:t xml:space="preserve"> </w:t>
            </w:r>
            <w:r>
              <w:rPr>
                <w:b/>
                <w:i/>
                <w:sz w:val="24"/>
              </w:rPr>
              <w:t>3</w:t>
            </w:r>
            <w:r>
              <w:rPr>
                <w:b/>
                <w:sz w:val="24"/>
              </w:rPr>
              <w:t>,</w:t>
            </w:r>
            <w:r>
              <w:rPr>
                <w:b/>
                <w:spacing w:val="-10"/>
                <w:sz w:val="24"/>
              </w:rPr>
              <w:t xml:space="preserve"> </w:t>
            </w:r>
            <w:r>
              <w:rPr>
                <w:i/>
                <w:sz w:val="24"/>
              </w:rPr>
              <w:t>за</w:t>
            </w:r>
            <w:r>
              <w:rPr>
                <w:i/>
                <w:spacing w:val="-9"/>
                <w:sz w:val="24"/>
              </w:rPr>
              <w:t xml:space="preserve"> </w:t>
            </w:r>
            <w:r>
              <w:rPr>
                <w:i/>
                <w:sz w:val="24"/>
              </w:rPr>
              <w:t>трећи разред</w:t>
            </w:r>
            <w:r>
              <w:rPr>
                <w:i/>
                <w:spacing w:val="-8"/>
                <w:sz w:val="24"/>
              </w:rPr>
              <w:t xml:space="preserve"> </w:t>
            </w:r>
            <w:r>
              <w:rPr>
                <w:i/>
                <w:sz w:val="24"/>
              </w:rPr>
              <w:t>основне</w:t>
            </w:r>
            <w:r>
              <w:rPr>
                <w:i/>
                <w:spacing w:val="-8"/>
                <w:sz w:val="24"/>
              </w:rPr>
              <w:t xml:space="preserve"> </w:t>
            </w:r>
            <w:r>
              <w:rPr>
                <w:i/>
                <w:sz w:val="24"/>
              </w:rPr>
              <w:t>школе;</w:t>
            </w:r>
            <w:r>
              <w:rPr>
                <w:i/>
                <w:spacing w:val="-4"/>
                <w:sz w:val="24"/>
              </w:rPr>
              <w:t xml:space="preserve"> </w:t>
            </w:r>
            <w:r>
              <w:rPr>
                <w:spacing w:val="-2"/>
                <w:sz w:val="24"/>
              </w:rPr>
              <w:t>ћирилица</w:t>
            </w:r>
          </w:p>
        </w:tc>
        <w:tc>
          <w:tcPr>
            <w:tcW w:w="1311" w:type="pct"/>
            <w:gridSpan w:val="2"/>
          </w:tcPr>
          <w:p w14:paraId="3F69DD35" w14:textId="77777777" w:rsidR="002907F5" w:rsidRDefault="002907F5" w:rsidP="006B469E">
            <w:pPr>
              <w:pStyle w:val="TableParagraph"/>
              <w:spacing w:before="30" w:line="295" w:lineRule="auto"/>
              <w:ind w:left="128" w:right="727"/>
              <w:rPr>
                <w:sz w:val="24"/>
              </w:rPr>
            </w:pPr>
            <w:r>
              <w:rPr>
                <w:sz w:val="24"/>
              </w:rPr>
              <w:t>Јелена</w:t>
            </w:r>
            <w:r>
              <w:rPr>
                <w:spacing w:val="-15"/>
                <w:sz w:val="24"/>
              </w:rPr>
              <w:t xml:space="preserve"> </w:t>
            </w:r>
            <w:r>
              <w:rPr>
                <w:sz w:val="24"/>
              </w:rPr>
              <w:t>Љубинковић, Винко Ковачевић, Љубица Нешић</w:t>
            </w:r>
          </w:p>
        </w:tc>
        <w:tc>
          <w:tcPr>
            <w:tcW w:w="1130" w:type="pct"/>
            <w:gridSpan w:val="2"/>
          </w:tcPr>
          <w:p w14:paraId="5B58209B" w14:textId="77777777" w:rsidR="002907F5" w:rsidRDefault="002907F5" w:rsidP="006B469E">
            <w:pPr>
              <w:pStyle w:val="TableParagraph"/>
              <w:spacing w:before="260"/>
              <w:ind w:left="105" w:right="27"/>
              <w:rPr>
                <w:sz w:val="24"/>
              </w:rPr>
            </w:pPr>
            <w:r>
              <w:rPr>
                <w:spacing w:val="-2"/>
                <w:sz w:val="24"/>
              </w:rPr>
              <w:t xml:space="preserve">650-02-00644/2022-07 </w:t>
            </w:r>
            <w:r>
              <w:rPr>
                <w:sz w:val="24"/>
              </w:rPr>
              <w:t>од 9.2.2023.</w:t>
            </w:r>
          </w:p>
        </w:tc>
        <w:tc>
          <w:tcPr>
            <w:tcW w:w="57" w:type="pct"/>
            <w:tcBorders>
              <w:top w:val="nil"/>
              <w:bottom w:val="nil"/>
              <w:right w:val="nil"/>
            </w:tcBorders>
          </w:tcPr>
          <w:p w14:paraId="5EE7B8CB" w14:textId="77777777" w:rsidR="002907F5" w:rsidRDefault="002907F5" w:rsidP="006B469E">
            <w:pPr>
              <w:pStyle w:val="TableParagraph"/>
            </w:pPr>
          </w:p>
        </w:tc>
      </w:tr>
      <w:tr w:rsidR="002907F5" w14:paraId="64E359BC" w14:textId="77777777" w:rsidTr="00F5379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57" w:type="pct"/>
          <w:trHeight w:val="1134"/>
        </w:trPr>
        <w:tc>
          <w:tcPr>
            <w:tcW w:w="893" w:type="pct"/>
          </w:tcPr>
          <w:p w14:paraId="4528B1EE" w14:textId="77777777" w:rsidR="002907F5" w:rsidRDefault="002907F5" w:rsidP="006B469E">
            <w:pPr>
              <w:pStyle w:val="TableParagraph"/>
              <w:spacing w:before="210" w:line="295" w:lineRule="auto"/>
              <w:ind w:left="105"/>
              <w:rPr>
                <w:sz w:val="24"/>
              </w:rPr>
            </w:pPr>
            <w:r>
              <w:rPr>
                <w:spacing w:val="-2"/>
                <w:sz w:val="24"/>
              </w:rPr>
              <w:t>„ВУЛКАН ИЗДАВАШТВО”</w:t>
            </w:r>
          </w:p>
        </w:tc>
        <w:tc>
          <w:tcPr>
            <w:tcW w:w="1617" w:type="pct"/>
            <w:gridSpan w:val="4"/>
          </w:tcPr>
          <w:p w14:paraId="453EDCFD" w14:textId="77777777" w:rsidR="002907F5" w:rsidRDefault="002907F5" w:rsidP="006B469E">
            <w:pPr>
              <w:pStyle w:val="TableParagraph"/>
              <w:spacing w:before="8" w:line="312" w:lineRule="auto"/>
              <w:ind w:left="105"/>
              <w:rPr>
                <w:sz w:val="24"/>
              </w:rPr>
            </w:pPr>
            <w:r>
              <w:rPr>
                <w:b/>
                <w:i/>
                <w:sz w:val="24"/>
              </w:rPr>
              <w:t>Дигитални</w:t>
            </w:r>
            <w:r>
              <w:rPr>
                <w:b/>
                <w:i/>
                <w:spacing w:val="-8"/>
                <w:sz w:val="24"/>
              </w:rPr>
              <w:t xml:space="preserve"> </w:t>
            </w:r>
            <w:r>
              <w:rPr>
                <w:b/>
                <w:i/>
                <w:sz w:val="24"/>
              </w:rPr>
              <w:t>свет</w:t>
            </w:r>
            <w:r>
              <w:rPr>
                <w:b/>
                <w:i/>
                <w:spacing w:val="-12"/>
                <w:sz w:val="24"/>
              </w:rPr>
              <w:t xml:space="preserve"> </w:t>
            </w:r>
            <w:r>
              <w:rPr>
                <w:b/>
                <w:i/>
                <w:sz w:val="24"/>
              </w:rPr>
              <w:t>3,</w:t>
            </w:r>
            <w:r>
              <w:rPr>
                <w:b/>
                <w:i/>
                <w:spacing w:val="-8"/>
                <w:sz w:val="24"/>
              </w:rPr>
              <w:t xml:space="preserve"> </w:t>
            </w:r>
            <w:r>
              <w:rPr>
                <w:i/>
                <w:sz w:val="24"/>
              </w:rPr>
              <w:t>уџбеник</w:t>
            </w:r>
            <w:r>
              <w:rPr>
                <w:i/>
                <w:spacing w:val="-12"/>
                <w:sz w:val="24"/>
              </w:rPr>
              <w:t xml:space="preserve"> </w:t>
            </w:r>
            <w:r>
              <w:rPr>
                <w:i/>
                <w:sz w:val="24"/>
              </w:rPr>
              <w:t>за трећи разред основне школе</w:t>
            </w:r>
            <w:r>
              <w:rPr>
                <w:b/>
                <w:sz w:val="24"/>
              </w:rPr>
              <w:t xml:space="preserve">; </w:t>
            </w:r>
            <w:r>
              <w:rPr>
                <w:spacing w:val="-2"/>
                <w:sz w:val="24"/>
              </w:rPr>
              <w:t>ћирилица</w:t>
            </w:r>
          </w:p>
        </w:tc>
        <w:tc>
          <w:tcPr>
            <w:tcW w:w="1302" w:type="pct"/>
          </w:tcPr>
          <w:p w14:paraId="17B0B479" w14:textId="77777777" w:rsidR="002907F5" w:rsidRDefault="002907F5" w:rsidP="006B469E">
            <w:pPr>
              <w:pStyle w:val="TableParagraph"/>
              <w:spacing w:before="241"/>
              <w:ind w:left="108"/>
              <w:rPr>
                <w:sz w:val="24"/>
              </w:rPr>
            </w:pPr>
            <w:r>
              <w:rPr>
                <w:sz w:val="24"/>
              </w:rPr>
              <w:t>Гордана</w:t>
            </w:r>
            <w:r>
              <w:rPr>
                <w:spacing w:val="-15"/>
                <w:sz w:val="24"/>
              </w:rPr>
              <w:t xml:space="preserve"> </w:t>
            </w:r>
            <w:r>
              <w:rPr>
                <w:sz w:val="24"/>
              </w:rPr>
              <w:t>Рацков,</w:t>
            </w:r>
            <w:r>
              <w:rPr>
                <w:spacing w:val="-15"/>
                <w:sz w:val="24"/>
              </w:rPr>
              <w:t xml:space="preserve"> </w:t>
            </w:r>
            <w:r>
              <w:rPr>
                <w:sz w:val="24"/>
              </w:rPr>
              <w:t xml:space="preserve">Арпад </w:t>
            </w:r>
            <w:r>
              <w:rPr>
                <w:spacing w:val="-2"/>
                <w:sz w:val="24"/>
              </w:rPr>
              <w:t>Пастор</w:t>
            </w:r>
          </w:p>
        </w:tc>
        <w:tc>
          <w:tcPr>
            <w:tcW w:w="1130" w:type="pct"/>
            <w:gridSpan w:val="2"/>
          </w:tcPr>
          <w:p w14:paraId="71084246" w14:textId="77777777" w:rsidR="002907F5" w:rsidRDefault="002907F5" w:rsidP="006B469E">
            <w:pPr>
              <w:pStyle w:val="TableParagraph"/>
              <w:spacing w:before="272"/>
              <w:ind w:left="106" w:right="26"/>
              <w:rPr>
                <w:sz w:val="24"/>
              </w:rPr>
            </w:pPr>
            <w:r>
              <w:rPr>
                <w:spacing w:val="-2"/>
                <w:sz w:val="24"/>
              </w:rPr>
              <w:t xml:space="preserve">650-02-00382/2022-07 </w:t>
            </w:r>
            <w:r>
              <w:rPr>
                <w:sz w:val="24"/>
              </w:rPr>
              <w:t>од 21.10.2022.</w:t>
            </w:r>
          </w:p>
        </w:tc>
      </w:tr>
      <w:tr w:rsidR="002907F5" w14:paraId="6C3FA275" w14:textId="77777777" w:rsidTr="00F5379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57" w:type="pct"/>
          <w:trHeight w:val="1132"/>
        </w:trPr>
        <w:tc>
          <w:tcPr>
            <w:tcW w:w="893" w:type="pct"/>
          </w:tcPr>
          <w:p w14:paraId="00F66721" w14:textId="77777777" w:rsidR="002907F5" w:rsidRDefault="002907F5" w:rsidP="006B469E">
            <w:pPr>
              <w:pStyle w:val="TableParagraph"/>
              <w:spacing w:before="207" w:line="295" w:lineRule="auto"/>
              <w:ind w:left="105"/>
              <w:rPr>
                <w:sz w:val="24"/>
              </w:rPr>
            </w:pPr>
            <w:r>
              <w:rPr>
                <w:spacing w:val="-2"/>
                <w:sz w:val="24"/>
              </w:rPr>
              <w:t>„ВУЛКАН ИЗДАВАШТВО”</w:t>
            </w:r>
          </w:p>
        </w:tc>
        <w:tc>
          <w:tcPr>
            <w:tcW w:w="1617" w:type="pct"/>
            <w:gridSpan w:val="4"/>
          </w:tcPr>
          <w:p w14:paraId="07DF0AB3" w14:textId="77777777" w:rsidR="002907F5" w:rsidRDefault="002907F5" w:rsidP="006B469E">
            <w:pPr>
              <w:pStyle w:val="TableParagraph"/>
              <w:spacing w:before="8" w:line="312" w:lineRule="auto"/>
              <w:ind w:left="105"/>
              <w:rPr>
                <w:sz w:val="24"/>
              </w:rPr>
            </w:pPr>
            <w:r>
              <w:rPr>
                <w:b/>
                <w:i/>
                <w:sz w:val="24"/>
              </w:rPr>
              <w:t>Ликовна</w:t>
            </w:r>
            <w:r>
              <w:rPr>
                <w:b/>
                <w:i/>
                <w:spacing w:val="-11"/>
                <w:sz w:val="24"/>
              </w:rPr>
              <w:t xml:space="preserve"> </w:t>
            </w:r>
            <w:r>
              <w:rPr>
                <w:b/>
                <w:i/>
                <w:sz w:val="24"/>
              </w:rPr>
              <w:t>култура</w:t>
            </w:r>
            <w:r>
              <w:rPr>
                <w:b/>
                <w:i/>
                <w:spacing w:val="-11"/>
                <w:sz w:val="24"/>
              </w:rPr>
              <w:t xml:space="preserve"> </w:t>
            </w:r>
            <w:r>
              <w:rPr>
                <w:b/>
                <w:i/>
                <w:sz w:val="24"/>
              </w:rPr>
              <w:t>3</w:t>
            </w:r>
            <w:r>
              <w:rPr>
                <w:b/>
                <w:sz w:val="24"/>
              </w:rPr>
              <w:t>,</w:t>
            </w:r>
            <w:r>
              <w:rPr>
                <w:b/>
                <w:spacing w:val="-10"/>
                <w:sz w:val="24"/>
              </w:rPr>
              <w:t xml:space="preserve"> </w:t>
            </w:r>
            <w:r>
              <w:rPr>
                <w:i/>
                <w:sz w:val="24"/>
              </w:rPr>
              <w:t>уџбеник</w:t>
            </w:r>
            <w:r>
              <w:rPr>
                <w:i/>
                <w:spacing w:val="-11"/>
                <w:sz w:val="24"/>
              </w:rPr>
              <w:t xml:space="preserve"> </w:t>
            </w:r>
            <w:r>
              <w:rPr>
                <w:i/>
                <w:sz w:val="24"/>
              </w:rPr>
              <w:t xml:space="preserve">за трећи разред основне школе; </w:t>
            </w:r>
            <w:r>
              <w:rPr>
                <w:spacing w:val="-2"/>
                <w:sz w:val="24"/>
              </w:rPr>
              <w:t>ћирилица</w:t>
            </w:r>
          </w:p>
        </w:tc>
        <w:tc>
          <w:tcPr>
            <w:tcW w:w="1302" w:type="pct"/>
          </w:tcPr>
          <w:p w14:paraId="12AA20DD" w14:textId="77777777" w:rsidR="002907F5" w:rsidRDefault="002907F5" w:rsidP="006B469E">
            <w:pPr>
              <w:pStyle w:val="TableParagraph"/>
              <w:spacing w:before="207" w:line="295" w:lineRule="auto"/>
              <w:ind w:left="108"/>
              <w:rPr>
                <w:sz w:val="24"/>
              </w:rPr>
            </w:pPr>
            <w:r>
              <w:rPr>
                <w:sz w:val="24"/>
              </w:rPr>
              <w:t>Милена Стојановић Стошић,</w:t>
            </w:r>
            <w:r>
              <w:rPr>
                <w:spacing w:val="-15"/>
                <w:sz w:val="24"/>
              </w:rPr>
              <w:t xml:space="preserve"> </w:t>
            </w:r>
            <w:r>
              <w:rPr>
                <w:sz w:val="24"/>
              </w:rPr>
              <w:t>Душан</w:t>
            </w:r>
            <w:r>
              <w:rPr>
                <w:spacing w:val="-15"/>
                <w:sz w:val="24"/>
              </w:rPr>
              <w:t xml:space="preserve"> </w:t>
            </w:r>
            <w:r>
              <w:rPr>
                <w:sz w:val="24"/>
              </w:rPr>
              <w:t>Стошић</w:t>
            </w:r>
          </w:p>
        </w:tc>
        <w:tc>
          <w:tcPr>
            <w:tcW w:w="1130" w:type="pct"/>
            <w:gridSpan w:val="2"/>
          </w:tcPr>
          <w:p w14:paraId="23BB873B" w14:textId="77777777" w:rsidR="002907F5" w:rsidRDefault="002907F5" w:rsidP="006B469E">
            <w:pPr>
              <w:pStyle w:val="TableParagraph"/>
              <w:spacing w:before="272"/>
              <w:ind w:left="106" w:right="26"/>
              <w:rPr>
                <w:sz w:val="24"/>
              </w:rPr>
            </w:pPr>
            <w:r>
              <w:rPr>
                <w:spacing w:val="-2"/>
                <w:sz w:val="24"/>
              </w:rPr>
              <w:t xml:space="preserve">650-02-00433/2019-07 </w:t>
            </w:r>
            <w:r>
              <w:rPr>
                <w:sz w:val="24"/>
              </w:rPr>
              <w:t>од 3.12.2019.</w:t>
            </w:r>
          </w:p>
        </w:tc>
      </w:tr>
      <w:tr w:rsidR="002907F5" w14:paraId="0147218F" w14:textId="77777777" w:rsidTr="00F5379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57" w:type="pct"/>
          <w:trHeight w:val="1134"/>
        </w:trPr>
        <w:tc>
          <w:tcPr>
            <w:tcW w:w="893" w:type="pct"/>
          </w:tcPr>
          <w:p w14:paraId="604857A7" w14:textId="77777777" w:rsidR="002907F5" w:rsidRDefault="002907F5" w:rsidP="006B469E">
            <w:pPr>
              <w:pStyle w:val="TableParagraph"/>
              <w:spacing w:before="210" w:line="295" w:lineRule="auto"/>
              <w:ind w:left="105"/>
              <w:rPr>
                <w:sz w:val="24"/>
              </w:rPr>
            </w:pPr>
            <w:r>
              <w:rPr>
                <w:spacing w:val="-2"/>
                <w:sz w:val="24"/>
              </w:rPr>
              <w:t>„ВУЛКАН ИЗДАВАШТВО”</w:t>
            </w:r>
          </w:p>
        </w:tc>
        <w:tc>
          <w:tcPr>
            <w:tcW w:w="1617" w:type="pct"/>
            <w:gridSpan w:val="4"/>
          </w:tcPr>
          <w:p w14:paraId="52578E8A" w14:textId="77777777" w:rsidR="002907F5" w:rsidRDefault="002907F5" w:rsidP="006B469E">
            <w:pPr>
              <w:pStyle w:val="TableParagraph"/>
              <w:spacing w:before="8" w:line="312" w:lineRule="auto"/>
              <w:ind w:left="105"/>
              <w:rPr>
                <w:sz w:val="24"/>
              </w:rPr>
            </w:pPr>
            <w:r>
              <w:rPr>
                <w:b/>
                <w:i/>
                <w:sz w:val="24"/>
              </w:rPr>
              <w:t>Музичка</w:t>
            </w:r>
            <w:r>
              <w:rPr>
                <w:b/>
                <w:i/>
                <w:spacing w:val="-10"/>
                <w:sz w:val="24"/>
              </w:rPr>
              <w:t xml:space="preserve"> </w:t>
            </w:r>
            <w:r>
              <w:rPr>
                <w:b/>
                <w:i/>
                <w:sz w:val="24"/>
              </w:rPr>
              <w:t>култура</w:t>
            </w:r>
            <w:r>
              <w:rPr>
                <w:b/>
                <w:i/>
                <w:spacing w:val="-10"/>
                <w:sz w:val="24"/>
              </w:rPr>
              <w:t xml:space="preserve"> </w:t>
            </w:r>
            <w:r>
              <w:rPr>
                <w:b/>
                <w:i/>
                <w:sz w:val="24"/>
              </w:rPr>
              <w:t>3</w:t>
            </w:r>
            <w:r>
              <w:rPr>
                <w:b/>
                <w:sz w:val="24"/>
              </w:rPr>
              <w:t>,</w:t>
            </w:r>
            <w:r>
              <w:rPr>
                <w:b/>
                <w:spacing w:val="-10"/>
                <w:sz w:val="24"/>
              </w:rPr>
              <w:t xml:space="preserve"> </w:t>
            </w:r>
            <w:r>
              <w:rPr>
                <w:i/>
                <w:sz w:val="24"/>
              </w:rPr>
              <w:t>уџбеник</w:t>
            </w:r>
            <w:r>
              <w:rPr>
                <w:i/>
                <w:spacing w:val="-10"/>
                <w:sz w:val="24"/>
              </w:rPr>
              <w:t xml:space="preserve"> </w:t>
            </w:r>
            <w:r>
              <w:rPr>
                <w:i/>
                <w:sz w:val="24"/>
              </w:rPr>
              <w:t xml:space="preserve">за трећи разред основне школе; </w:t>
            </w:r>
            <w:r>
              <w:rPr>
                <w:spacing w:val="-2"/>
                <w:sz w:val="24"/>
              </w:rPr>
              <w:t>ћирилица</w:t>
            </w:r>
          </w:p>
        </w:tc>
        <w:tc>
          <w:tcPr>
            <w:tcW w:w="1302" w:type="pct"/>
          </w:tcPr>
          <w:p w14:paraId="04041B0E" w14:textId="77777777" w:rsidR="002907F5" w:rsidRDefault="002907F5" w:rsidP="006B469E">
            <w:pPr>
              <w:pStyle w:val="TableParagraph"/>
              <w:spacing w:before="104"/>
              <w:rPr>
                <w:sz w:val="24"/>
              </w:rPr>
            </w:pPr>
          </w:p>
          <w:p w14:paraId="2C8E902D" w14:textId="77777777" w:rsidR="002907F5" w:rsidRDefault="002907F5" w:rsidP="006B469E">
            <w:pPr>
              <w:pStyle w:val="TableParagraph"/>
              <w:ind w:left="108"/>
              <w:rPr>
                <w:sz w:val="24"/>
              </w:rPr>
            </w:pPr>
            <w:r>
              <w:rPr>
                <w:sz w:val="24"/>
              </w:rPr>
              <w:t>Маја</w:t>
            </w:r>
            <w:r>
              <w:rPr>
                <w:spacing w:val="-6"/>
                <w:sz w:val="24"/>
              </w:rPr>
              <w:t xml:space="preserve"> </w:t>
            </w:r>
            <w:r>
              <w:rPr>
                <w:spacing w:val="-2"/>
                <w:sz w:val="24"/>
              </w:rPr>
              <w:t>Обрадовић</w:t>
            </w:r>
          </w:p>
        </w:tc>
        <w:tc>
          <w:tcPr>
            <w:tcW w:w="1130" w:type="pct"/>
            <w:gridSpan w:val="2"/>
          </w:tcPr>
          <w:p w14:paraId="743DC8A4" w14:textId="77777777" w:rsidR="002907F5" w:rsidRDefault="002907F5" w:rsidP="006B469E">
            <w:pPr>
              <w:pStyle w:val="TableParagraph"/>
              <w:spacing w:before="272"/>
              <w:ind w:left="106" w:right="26"/>
              <w:rPr>
                <w:sz w:val="24"/>
              </w:rPr>
            </w:pPr>
            <w:r>
              <w:rPr>
                <w:spacing w:val="-2"/>
                <w:sz w:val="24"/>
              </w:rPr>
              <w:t xml:space="preserve">650-02-00385/2019-07 </w:t>
            </w:r>
            <w:r>
              <w:rPr>
                <w:sz w:val="24"/>
              </w:rPr>
              <w:t>од 25.11.2019.</w:t>
            </w:r>
          </w:p>
        </w:tc>
      </w:tr>
      <w:tr w:rsidR="002907F5" w14:paraId="702F097D" w14:textId="77777777" w:rsidTr="00F5379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57" w:type="pct"/>
          <w:trHeight w:val="304"/>
        </w:trPr>
        <w:tc>
          <w:tcPr>
            <w:tcW w:w="893" w:type="pct"/>
            <w:tcBorders>
              <w:bottom w:val="nil"/>
            </w:tcBorders>
          </w:tcPr>
          <w:p w14:paraId="20DF26AB" w14:textId="77777777" w:rsidR="002907F5" w:rsidRDefault="002907F5" w:rsidP="006B469E">
            <w:pPr>
              <w:pStyle w:val="TableParagraph"/>
            </w:pPr>
          </w:p>
        </w:tc>
        <w:tc>
          <w:tcPr>
            <w:tcW w:w="1617" w:type="pct"/>
            <w:gridSpan w:val="4"/>
            <w:tcBorders>
              <w:bottom w:val="nil"/>
            </w:tcBorders>
          </w:tcPr>
          <w:p w14:paraId="2BDB3F0C" w14:textId="77777777" w:rsidR="002907F5" w:rsidRDefault="002907F5" w:rsidP="006B469E">
            <w:pPr>
              <w:pStyle w:val="TableParagraph"/>
              <w:spacing w:before="8" w:line="276" w:lineRule="exact"/>
              <w:ind w:left="105"/>
              <w:rPr>
                <w:sz w:val="24"/>
              </w:rPr>
            </w:pPr>
            <w:r>
              <w:rPr>
                <w:sz w:val="24"/>
              </w:rPr>
              <w:t>Smiles</w:t>
            </w:r>
            <w:r>
              <w:rPr>
                <w:spacing w:val="-6"/>
                <w:sz w:val="24"/>
              </w:rPr>
              <w:t xml:space="preserve"> </w:t>
            </w:r>
            <w:r>
              <w:rPr>
                <w:sz w:val="24"/>
              </w:rPr>
              <w:t>3,</w:t>
            </w:r>
            <w:r>
              <w:rPr>
                <w:spacing w:val="49"/>
                <w:sz w:val="24"/>
              </w:rPr>
              <w:t xml:space="preserve"> </w:t>
            </w:r>
            <w:r>
              <w:rPr>
                <w:sz w:val="24"/>
              </w:rPr>
              <w:t>енглески</w:t>
            </w:r>
            <w:r>
              <w:rPr>
                <w:spacing w:val="-3"/>
                <w:sz w:val="24"/>
              </w:rPr>
              <w:t xml:space="preserve"> </w:t>
            </w:r>
            <w:r>
              <w:rPr>
                <w:sz w:val="24"/>
              </w:rPr>
              <w:t>језик</w:t>
            </w:r>
            <w:r>
              <w:rPr>
                <w:spacing w:val="-6"/>
                <w:sz w:val="24"/>
              </w:rPr>
              <w:t xml:space="preserve"> </w:t>
            </w:r>
            <w:r>
              <w:rPr>
                <w:sz w:val="24"/>
              </w:rPr>
              <w:t>за</w:t>
            </w:r>
            <w:r>
              <w:rPr>
                <w:spacing w:val="-4"/>
                <w:sz w:val="24"/>
              </w:rPr>
              <w:t xml:space="preserve"> </w:t>
            </w:r>
            <w:r>
              <w:rPr>
                <w:spacing w:val="-2"/>
                <w:sz w:val="24"/>
              </w:rPr>
              <w:t>трећи</w:t>
            </w:r>
          </w:p>
        </w:tc>
        <w:tc>
          <w:tcPr>
            <w:tcW w:w="1302" w:type="pct"/>
            <w:tcBorders>
              <w:bottom w:val="nil"/>
            </w:tcBorders>
          </w:tcPr>
          <w:p w14:paraId="150E74EF" w14:textId="77777777" w:rsidR="002907F5" w:rsidRDefault="002907F5" w:rsidP="006B469E">
            <w:pPr>
              <w:pStyle w:val="TableParagraph"/>
            </w:pPr>
          </w:p>
        </w:tc>
        <w:tc>
          <w:tcPr>
            <w:tcW w:w="1130" w:type="pct"/>
            <w:gridSpan w:val="2"/>
            <w:tcBorders>
              <w:bottom w:val="nil"/>
            </w:tcBorders>
          </w:tcPr>
          <w:p w14:paraId="66A8AE2E" w14:textId="77777777" w:rsidR="002907F5" w:rsidRDefault="002907F5" w:rsidP="006B469E">
            <w:pPr>
              <w:pStyle w:val="TableParagraph"/>
            </w:pPr>
          </w:p>
        </w:tc>
      </w:tr>
      <w:tr w:rsidR="002907F5" w14:paraId="35BA4683" w14:textId="77777777" w:rsidTr="00F5379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57" w:type="pct"/>
          <w:trHeight w:val="747"/>
        </w:trPr>
        <w:tc>
          <w:tcPr>
            <w:tcW w:w="893" w:type="pct"/>
            <w:tcBorders>
              <w:top w:val="nil"/>
              <w:bottom w:val="nil"/>
            </w:tcBorders>
          </w:tcPr>
          <w:p w14:paraId="578C02C9" w14:textId="77777777" w:rsidR="002907F5" w:rsidRDefault="002907F5" w:rsidP="006B469E">
            <w:pPr>
              <w:pStyle w:val="TableParagraph"/>
              <w:spacing w:before="254"/>
              <w:ind w:left="105"/>
              <w:rPr>
                <w:sz w:val="24"/>
              </w:rPr>
            </w:pPr>
            <w:r>
              <w:rPr>
                <w:spacing w:val="-2"/>
                <w:sz w:val="24"/>
              </w:rPr>
              <w:t>Фреска</w:t>
            </w:r>
          </w:p>
        </w:tc>
        <w:tc>
          <w:tcPr>
            <w:tcW w:w="1617" w:type="pct"/>
            <w:gridSpan w:val="4"/>
            <w:tcBorders>
              <w:top w:val="nil"/>
              <w:bottom w:val="nil"/>
            </w:tcBorders>
          </w:tcPr>
          <w:p w14:paraId="3153B4F5" w14:textId="77777777" w:rsidR="002907F5" w:rsidRDefault="002907F5" w:rsidP="006B469E">
            <w:pPr>
              <w:pStyle w:val="TableParagraph"/>
              <w:spacing w:line="360" w:lineRule="exact"/>
              <w:ind w:left="105" w:right="167"/>
              <w:rPr>
                <w:sz w:val="24"/>
              </w:rPr>
            </w:pPr>
            <w:r>
              <w:rPr>
                <w:sz w:val="24"/>
              </w:rPr>
              <w:t>разред основне школе; уџбенички</w:t>
            </w:r>
            <w:r>
              <w:rPr>
                <w:spacing w:val="-15"/>
                <w:sz w:val="24"/>
              </w:rPr>
              <w:t xml:space="preserve"> </w:t>
            </w:r>
            <w:r>
              <w:rPr>
                <w:sz w:val="24"/>
              </w:rPr>
              <w:t>комплет</w:t>
            </w:r>
            <w:r>
              <w:rPr>
                <w:spacing w:val="-15"/>
                <w:sz w:val="24"/>
              </w:rPr>
              <w:t xml:space="preserve"> </w:t>
            </w:r>
            <w:r>
              <w:rPr>
                <w:sz w:val="24"/>
              </w:rPr>
              <w:t>(уџбеник,</w:t>
            </w:r>
          </w:p>
        </w:tc>
        <w:tc>
          <w:tcPr>
            <w:tcW w:w="1302" w:type="pct"/>
            <w:tcBorders>
              <w:top w:val="nil"/>
              <w:bottom w:val="nil"/>
            </w:tcBorders>
          </w:tcPr>
          <w:p w14:paraId="7351EFF8" w14:textId="77777777" w:rsidR="002907F5" w:rsidRDefault="002907F5" w:rsidP="006B469E">
            <w:pPr>
              <w:pStyle w:val="TableParagraph"/>
              <w:spacing w:before="254"/>
              <w:ind w:left="108"/>
              <w:rPr>
                <w:sz w:val="24"/>
              </w:rPr>
            </w:pPr>
            <w:r>
              <w:rPr>
                <w:sz w:val="24"/>
              </w:rPr>
              <w:t>Jenny</w:t>
            </w:r>
            <w:r>
              <w:rPr>
                <w:spacing w:val="-7"/>
                <w:sz w:val="24"/>
              </w:rPr>
              <w:t xml:space="preserve"> </w:t>
            </w:r>
            <w:r>
              <w:rPr>
                <w:spacing w:val="-2"/>
                <w:sz w:val="24"/>
              </w:rPr>
              <w:t>Dooley</w:t>
            </w:r>
          </w:p>
        </w:tc>
        <w:tc>
          <w:tcPr>
            <w:tcW w:w="1130" w:type="pct"/>
            <w:gridSpan w:val="2"/>
            <w:tcBorders>
              <w:top w:val="nil"/>
              <w:bottom w:val="nil"/>
            </w:tcBorders>
          </w:tcPr>
          <w:p w14:paraId="296FFC8C" w14:textId="77777777" w:rsidR="002907F5" w:rsidRDefault="002907F5" w:rsidP="006B469E">
            <w:pPr>
              <w:pStyle w:val="TableParagraph"/>
              <w:spacing w:before="9"/>
              <w:ind w:left="106"/>
              <w:rPr>
                <w:sz w:val="24"/>
              </w:rPr>
            </w:pPr>
            <w:r>
              <w:rPr>
                <w:spacing w:val="-2"/>
                <w:sz w:val="24"/>
              </w:rPr>
              <w:t>650-02-</w:t>
            </w:r>
            <w:r>
              <w:rPr>
                <w:spacing w:val="15"/>
                <w:sz w:val="24"/>
              </w:rPr>
              <w:t xml:space="preserve"> </w:t>
            </w:r>
            <w:r>
              <w:rPr>
                <w:spacing w:val="-2"/>
                <w:sz w:val="24"/>
              </w:rPr>
              <w:t>00515/2019-</w:t>
            </w:r>
            <w:r>
              <w:rPr>
                <w:spacing w:val="-5"/>
                <w:sz w:val="24"/>
              </w:rPr>
              <w:t>07</w:t>
            </w:r>
          </w:p>
          <w:p w14:paraId="48385FA6" w14:textId="77777777" w:rsidR="002907F5" w:rsidRDefault="002907F5" w:rsidP="006B469E">
            <w:pPr>
              <w:pStyle w:val="TableParagraph"/>
              <w:ind w:left="106"/>
              <w:rPr>
                <w:sz w:val="24"/>
              </w:rPr>
            </w:pPr>
            <w:r>
              <w:rPr>
                <w:spacing w:val="-2"/>
                <w:sz w:val="24"/>
              </w:rPr>
              <w:t>(10.2.2020.)</w:t>
            </w:r>
          </w:p>
        </w:tc>
      </w:tr>
      <w:tr w:rsidR="002907F5" w14:paraId="2DC26791" w14:textId="77777777" w:rsidTr="00F5379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57" w:type="pct"/>
          <w:trHeight w:val="440"/>
        </w:trPr>
        <w:tc>
          <w:tcPr>
            <w:tcW w:w="893" w:type="pct"/>
            <w:tcBorders>
              <w:top w:val="nil"/>
            </w:tcBorders>
          </w:tcPr>
          <w:p w14:paraId="462FD5F3" w14:textId="77777777" w:rsidR="002907F5" w:rsidRDefault="002907F5" w:rsidP="006B469E">
            <w:pPr>
              <w:pStyle w:val="TableParagraph"/>
            </w:pPr>
          </w:p>
        </w:tc>
        <w:tc>
          <w:tcPr>
            <w:tcW w:w="1617" w:type="pct"/>
            <w:gridSpan w:val="4"/>
            <w:tcBorders>
              <w:top w:val="nil"/>
            </w:tcBorders>
          </w:tcPr>
          <w:p w14:paraId="342F9442" w14:textId="77777777" w:rsidR="002907F5" w:rsidRDefault="002907F5" w:rsidP="006B469E">
            <w:pPr>
              <w:pStyle w:val="TableParagraph"/>
              <w:spacing w:before="36"/>
              <w:ind w:left="105"/>
              <w:rPr>
                <w:sz w:val="24"/>
              </w:rPr>
            </w:pPr>
            <w:r>
              <w:rPr>
                <w:sz w:val="24"/>
              </w:rPr>
              <w:t>радна</w:t>
            </w:r>
            <w:r>
              <w:rPr>
                <w:spacing w:val="-7"/>
                <w:sz w:val="24"/>
              </w:rPr>
              <w:t xml:space="preserve"> </w:t>
            </w:r>
            <w:r>
              <w:rPr>
                <w:sz w:val="24"/>
              </w:rPr>
              <w:t>свеска</w:t>
            </w:r>
            <w:r>
              <w:rPr>
                <w:spacing w:val="-6"/>
                <w:sz w:val="24"/>
              </w:rPr>
              <w:t xml:space="preserve"> </w:t>
            </w:r>
            <w:r>
              <w:rPr>
                <w:sz w:val="24"/>
              </w:rPr>
              <w:t>и</w:t>
            </w:r>
            <w:r>
              <w:rPr>
                <w:spacing w:val="-6"/>
                <w:sz w:val="24"/>
              </w:rPr>
              <w:t xml:space="preserve"> </w:t>
            </w:r>
            <w:r>
              <w:rPr>
                <w:sz w:val="24"/>
              </w:rPr>
              <w:t>компакт</w:t>
            </w:r>
            <w:r>
              <w:rPr>
                <w:spacing w:val="-9"/>
                <w:sz w:val="24"/>
              </w:rPr>
              <w:t xml:space="preserve"> </w:t>
            </w:r>
            <w:r>
              <w:rPr>
                <w:spacing w:val="-2"/>
                <w:sz w:val="24"/>
              </w:rPr>
              <w:t>диск)</w:t>
            </w:r>
          </w:p>
        </w:tc>
        <w:tc>
          <w:tcPr>
            <w:tcW w:w="1302" w:type="pct"/>
            <w:tcBorders>
              <w:top w:val="nil"/>
            </w:tcBorders>
          </w:tcPr>
          <w:p w14:paraId="20577EAC" w14:textId="77777777" w:rsidR="002907F5" w:rsidRDefault="002907F5" w:rsidP="006B469E">
            <w:pPr>
              <w:pStyle w:val="TableParagraph"/>
            </w:pPr>
          </w:p>
        </w:tc>
        <w:tc>
          <w:tcPr>
            <w:tcW w:w="1130" w:type="pct"/>
            <w:gridSpan w:val="2"/>
            <w:tcBorders>
              <w:top w:val="nil"/>
            </w:tcBorders>
          </w:tcPr>
          <w:p w14:paraId="57A34607" w14:textId="77777777" w:rsidR="002907F5" w:rsidRDefault="002907F5" w:rsidP="006B469E">
            <w:pPr>
              <w:pStyle w:val="TableParagraph"/>
            </w:pPr>
          </w:p>
        </w:tc>
      </w:tr>
    </w:tbl>
    <w:p w14:paraId="7DA6B8DF" w14:textId="3CF09B74" w:rsidR="00E41B4C" w:rsidRPr="00F53791" w:rsidRDefault="00E41B4C">
      <w:pPr>
        <w:spacing w:after="0" w:line="240" w:lineRule="auto"/>
        <w:rPr>
          <w:rFonts w:ascii="Times New Roman" w:hAnsi="Times New Roman" w:cs="Times New Roman"/>
          <w:lang w:val="sr-Latn-RS"/>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1E0" w:firstRow="1" w:lastRow="1" w:firstColumn="1" w:lastColumn="1" w:noHBand="0" w:noVBand="0"/>
      </w:tblPr>
      <w:tblGrid>
        <w:gridCol w:w="1631"/>
        <w:gridCol w:w="2951"/>
        <w:gridCol w:w="2376"/>
        <w:gridCol w:w="2062"/>
      </w:tblGrid>
      <w:tr w:rsidR="00F53791" w14:paraId="70C98711" w14:textId="77777777" w:rsidTr="00F53791">
        <w:trPr>
          <w:trHeight w:val="438"/>
        </w:trPr>
        <w:tc>
          <w:tcPr>
            <w:tcW w:w="5000" w:type="pct"/>
            <w:gridSpan w:val="4"/>
            <w:tcBorders>
              <w:left w:val="single" w:sz="4" w:space="0" w:color="000000"/>
              <w:right w:val="single" w:sz="4" w:space="0" w:color="000000"/>
            </w:tcBorders>
            <w:shd w:val="clear" w:color="auto" w:fill="F6CAAC"/>
          </w:tcPr>
          <w:p w14:paraId="1352F68F" w14:textId="77777777" w:rsidR="00F53791" w:rsidRDefault="00F53791" w:rsidP="006B469E">
            <w:pPr>
              <w:pStyle w:val="TableParagraph"/>
              <w:spacing w:before="27"/>
              <w:ind w:left="3849"/>
              <w:rPr>
                <w:b/>
                <w:sz w:val="24"/>
              </w:rPr>
            </w:pPr>
            <w:r>
              <w:rPr>
                <w:b/>
                <w:sz w:val="24"/>
              </w:rPr>
              <w:lastRenderedPageBreak/>
              <w:t>4.</w:t>
            </w:r>
            <w:r>
              <w:rPr>
                <w:b/>
                <w:spacing w:val="-9"/>
                <w:sz w:val="24"/>
              </w:rPr>
              <w:t xml:space="preserve"> </w:t>
            </w:r>
            <w:r>
              <w:rPr>
                <w:b/>
                <w:sz w:val="24"/>
              </w:rPr>
              <w:t>РАЗРЕД</w:t>
            </w:r>
            <w:r>
              <w:rPr>
                <w:b/>
                <w:spacing w:val="-8"/>
                <w:sz w:val="24"/>
              </w:rPr>
              <w:t xml:space="preserve"> </w:t>
            </w:r>
            <w:r>
              <w:rPr>
                <w:b/>
                <w:sz w:val="24"/>
              </w:rPr>
              <w:t>ОСНОВНЕ</w:t>
            </w:r>
            <w:r>
              <w:rPr>
                <w:b/>
                <w:spacing w:val="-9"/>
                <w:sz w:val="24"/>
              </w:rPr>
              <w:t xml:space="preserve"> </w:t>
            </w:r>
            <w:r>
              <w:rPr>
                <w:b/>
                <w:spacing w:val="-2"/>
                <w:sz w:val="24"/>
              </w:rPr>
              <w:t>ШКОЛЕ</w:t>
            </w:r>
          </w:p>
        </w:tc>
      </w:tr>
      <w:tr w:rsidR="00F53791" w14:paraId="51960B43" w14:textId="77777777" w:rsidTr="00F53791">
        <w:trPr>
          <w:trHeight w:val="683"/>
        </w:trPr>
        <w:tc>
          <w:tcPr>
            <w:tcW w:w="904" w:type="pct"/>
            <w:tcBorders>
              <w:left w:val="single" w:sz="4" w:space="0" w:color="000000"/>
              <w:bottom w:val="single" w:sz="4" w:space="0" w:color="000000"/>
              <w:right w:val="single" w:sz="4" w:space="0" w:color="000000"/>
            </w:tcBorders>
            <w:shd w:val="clear" w:color="auto" w:fill="D8D8D8"/>
          </w:tcPr>
          <w:p w14:paraId="7E4F7D13" w14:textId="77777777" w:rsidR="00F53791" w:rsidRDefault="00F53791" w:rsidP="006B469E">
            <w:pPr>
              <w:pStyle w:val="TableParagraph"/>
              <w:spacing w:before="181"/>
              <w:ind w:left="105"/>
              <w:rPr>
                <w:b/>
                <w:sz w:val="24"/>
              </w:rPr>
            </w:pPr>
            <w:r>
              <w:rPr>
                <w:b/>
                <w:sz w:val="24"/>
              </w:rPr>
              <w:t>Назив</w:t>
            </w:r>
            <w:r>
              <w:rPr>
                <w:b/>
                <w:spacing w:val="-5"/>
                <w:sz w:val="24"/>
              </w:rPr>
              <w:t xml:space="preserve"> </w:t>
            </w:r>
            <w:r>
              <w:rPr>
                <w:b/>
                <w:spacing w:val="-2"/>
                <w:sz w:val="24"/>
              </w:rPr>
              <w:t>издавача</w:t>
            </w:r>
          </w:p>
        </w:tc>
        <w:tc>
          <w:tcPr>
            <w:tcW w:w="1636" w:type="pct"/>
            <w:tcBorders>
              <w:left w:val="single" w:sz="4" w:space="0" w:color="000000"/>
              <w:bottom w:val="single" w:sz="4" w:space="0" w:color="000000"/>
              <w:right w:val="single" w:sz="4" w:space="0" w:color="000000"/>
            </w:tcBorders>
            <w:shd w:val="clear" w:color="auto" w:fill="D8D8D8"/>
          </w:tcPr>
          <w:p w14:paraId="4A7E434E" w14:textId="77777777" w:rsidR="00F53791" w:rsidRDefault="00F53791" w:rsidP="006B469E">
            <w:pPr>
              <w:pStyle w:val="TableParagraph"/>
              <w:spacing w:before="274"/>
              <w:ind w:left="506"/>
              <w:rPr>
                <w:b/>
                <w:sz w:val="24"/>
              </w:rPr>
            </w:pPr>
            <w:r>
              <w:rPr>
                <w:b/>
                <w:sz w:val="24"/>
              </w:rPr>
              <w:t>Наслов</w:t>
            </w:r>
            <w:r>
              <w:rPr>
                <w:b/>
                <w:spacing w:val="-7"/>
                <w:sz w:val="24"/>
              </w:rPr>
              <w:t xml:space="preserve"> </w:t>
            </w:r>
            <w:r>
              <w:rPr>
                <w:b/>
                <w:sz w:val="24"/>
              </w:rPr>
              <w:t>уџбеника</w:t>
            </w:r>
            <w:r>
              <w:rPr>
                <w:b/>
                <w:spacing w:val="49"/>
                <w:sz w:val="24"/>
              </w:rPr>
              <w:t xml:space="preserve"> </w:t>
            </w:r>
            <w:r>
              <w:rPr>
                <w:b/>
                <w:spacing w:val="-2"/>
                <w:sz w:val="24"/>
              </w:rPr>
              <w:t>писмо</w:t>
            </w:r>
          </w:p>
        </w:tc>
        <w:tc>
          <w:tcPr>
            <w:tcW w:w="1317" w:type="pct"/>
            <w:tcBorders>
              <w:left w:val="single" w:sz="4" w:space="0" w:color="000000"/>
              <w:bottom w:val="single" w:sz="4" w:space="0" w:color="000000"/>
              <w:right w:val="single" w:sz="4" w:space="0" w:color="000000"/>
            </w:tcBorders>
            <w:shd w:val="clear" w:color="auto" w:fill="D8D8D8"/>
          </w:tcPr>
          <w:p w14:paraId="68E8D57C" w14:textId="77777777" w:rsidR="00F53791" w:rsidRDefault="00F53791" w:rsidP="006B469E">
            <w:pPr>
              <w:pStyle w:val="TableParagraph"/>
              <w:spacing w:before="181"/>
              <w:ind w:left="477"/>
              <w:rPr>
                <w:b/>
                <w:sz w:val="24"/>
              </w:rPr>
            </w:pPr>
            <w:r>
              <w:rPr>
                <w:b/>
                <w:sz w:val="24"/>
              </w:rPr>
              <w:t>Име/имена</w:t>
            </w:r>
            <w:r>
              <w:rPr>
                <w:b/>
                <w:spacing w:val="-13"/>
                <w:sz w:val="24"/>
              </w:rPr>
              <w:t xml:space="preserve"> </w:t>
            </w:r>
            <w:r>
              <w:rPr>
                <w:b/>
                <w:spacing w:val="-2"/>
                <w:sz w:val="24"/>
              </w:rPr>
              <w:t>аутора</w:t>
            </w:r>
          </w:p>
        </w:tc>
        <w:tc>
          <w:tcPr>
            <w:tcW w:w="1144" w:type="pct"/>
            <w:tcBorders>
              <w:left w:val="single" w:sz="4" w:space="0" w:color="000000"/>
              <w:bottom w:val="single" w:sz="4" w:space="0" w:color="000000"/>
              <w:right w:val="single" w:sz="4" w:space="0" w:color="000000"/>
            </w:tcBorders>
            <w:shd w:val="clear" w:color="auto" w:fill="D8D8D8"/>
          </w:tcPr>
          <w:p w14:paraId="4752E132" w14:textId="77777777" w:rsidR="00F53791" w:rsidRDefault="00F53791" w:rsidP="006B469E">
            <w:pPr>
              <w:pStyle w:val="TableParagraph"/>
              <w:ind w:left="759" w:right="27" w:hanging="627"/>
              <w:rPr>
                <w:b/>
                <w:sz w:val="24"/>
              </w:rPr>
            </w:pPr>
            <w:r>
              <w:rPr>
                <w:b/>
                <w:sz w:val="24"/>
              </w:rPr>
              <w:t>Број</w:t>
            </w:r>
            <w:r>
              <w:rPr>
                <w:b/>
                <w:spacing w:val="-14"/>
                <w:sz w:val="24"/>
              </w:rPr>
              <w:t xml:space="preserve"> </w:t>
            </w:r>
            <w:r>
              <w:rPr>
                <w:b/>
                <w:sz w:val="24"/>
              </w:rPr>
              <w:t>и</w:t>
            </w:r>
            <w:r>
              <w:rPr>
                <w:b/>
                <w:spacing w:val="-14"/>
                <w:sz w:val="24"/>
              </w:rPr>
              <w:t xml:space="preserve"> </w:t>
            </w:r>
            <w:r>
              <w:rPr>
                <w:b/>
                <w:sz w:val="24"/>
              </w:rPr>
              <w:t>датум</w:t>
            </w:r>
            <w:r>
              <w:rPr>
                <w:b/>
                <w:spacing w:val="-14"/>
                <w:sz w:val="24"/>
              </w:rPr>
              <w:t xml:space="preserve"> </w:t>
            </w:r>
            <w:r>
              <w:rPr>
                <w:b/>
                <w:sz w:val="24"/>
              </w:rPr>
              <w:t xml:space="preserve">решења </w:t>
            </w:r>
            <w:r>
              <w:rPr>
                <w:b/>
                <w:spacing w:val="-2"/>
                <w:sz w:val="24"/>
              </w:rPr>
              <w:t>министра</w:t>
            </w:r>
          </w:p>
        </w:tc>
      </w:tr>
      <w:tr w:rsidR="00F53791" w14:paraId="50FECDD9" w14:textId="77777777" w:rsidTr="00F53791">
        <w:trPr>
          <w:trHeight w:val="3701"/>
        </w:trPr>
        <w:tc>
          <w:tcPr>
            <w:tcW w:w="904" w:type="pct"/>
            <w:tcBorders>
              <w:top w:val="single" w:sz="4" w:space="0" w:color="000000"/>
              <w:left w:val="single" w:sz="4" w:space="0" w:color="000000"/>
              <w:right w:val="single" w:sz="4" w:space="0" w:color="000000"/>
            </w:tcBorders>
          </w:tcPr>
          <w:p w14:paraId="043AE9DA" w14:textId="77777777" w:rsidR="00F53791" w:rsidRDefault="00F53791" w:rsidP="006B469E">
            <w:pPr>
              <w:pStyle w:val="TableParagraph"/>
              <w:spacing w:before="212" w:line="292" w:lineRule="auto"/>
              <w:ind w:left="105"/>
              <w:rPr>
                <w:sz w:val="24"/>
              </w:rPr>
            </w:pPr>
            <w:r w:rsidRPr="00F960CD">
              <w:rPr>
                <w:rFonts w:eastAsia="Calibri"/>
                <w:sz w:val="24"/>
                <w:szCs w:val="24"/>
                <w:lang w:val="sr-Cyrl-RS"/>
              </w:rPr>
              <w:t>Вулкан знање</w:t>
            </w:r>
          </w:p>
        </w:tc>
        <w:tc>
          <w:tcPr>
            <w:tcW w:w="1636" w:type="pct"/>
            <w:tcBorders>
              <w:top w:val="single" w:sz="4" w:space="0" w:color="000000"/>
              <w:left w:val="single" w:sz="4" w:space="0" w:color="000000"/>
              <w:right w:val="single" w:sz="4" w:space="0" w:color="000000"/>
            </w:tcBorders>
          </w:tcPr>
          <w:p w14:paraId="632A01DF" w14:textId="77777777" w:rsidR="00F53791" w:rsidRDefault="00F53791" w:rsidP="006B469E">
            <w:pPr>
              <w:pStyle w:val="TableParagraph"/>
              <w:spacing w:before="8" w:line="312" w:lineRule="auto"/>
              <w:ind w:left="105" w:right="167"/>
              <w:rPr>
                <w:sz w:val="24"/>
              </w:rPr>
            </w:pPr>
            <w:r>
              <w:rPr>
                <w:i/>
                <w:sz w:val="24"/>
              </w:rPr>
              <w:t>СРПСКИ</w:t>
            </w:r>
            <w:r>
              <w:rPr>
                <w:i/>
                <w:spacing w:val="-8"/>
                <w:sz w:val="24"/>
              </w:rPr>
              <w:t xml:space="preserve"> </w:t>
            </w:r>
            <w:r>
              <w:rPr>
                <w:i/>
                <w:sz w:val="24"/>
              </w:rPr>
              <w:t>ЈЕЗИК</w:t>
            </w:r>
            <w:r>
              <w:rPr>
                <w:i/>
                <w:spacing w:val="-10"/>
                <w:sz w:val="24"/>
              </w:rPr>
              <w:t xml:space="preserve"> </w:t>
            </w:r>
            <w:r>
              <w:rPr>
                <w:i/>
                <w:sz w:val="24"/>
              </w:rPr>
              <w:t>4</w:t>
            </w:r>
            <w:r>
              <w:rPr>
                <w:i/>
                <w:spacing w:val="40"/>
                <w:sz w:val="24"/>
              </w:rPr>
              <w:t xml:space="preserve"> </w:t>
            </w:r>
            <w:r>
              <w:rPr>
                <w:i/>
                <w:sz w:val="24"/>
              </w:rPr>
              <w:t>за</w:t>
            </w:r>
            <w:r>
              <w:rPr>
                <w:i/>
                <w:spacing w:val="-9"/>
                <w:sz w:val="24"/>
              </w:rPr>
              <w:t xml:space="preserve"> </w:t>
            </w:r>
            <w:r>
              <w:rPr>
                <w:i/>
                <w:sz w:val="24"/>
              </w:rPr>
              <w:t>четврти разред основне школе</w:t>
            </w:r>
            <w:r>
              <w:rPr>
                <w:sz w:val="24"/>
              </w:rPr>
              <w:t>; уџбенички комплет; ћирилица</w:t>
            </w:r>
          </w:p>
          <w:p w14:paraId="5D96B242" w14:textId="77777777" w:rsidR="00F53791" w:rsidRDefault="00F53791" w:rsidP="006B469E">
            <w:pPr>
              <w:pStyle w:val="TableParagraph"/>
              <w:spacing w:before="8"/>
              <w:ind w:left="105"/>
              <w:rPr>
                <w:i/>
                <w:sz w:val="24"/>
              </w:rPr>
            </w:pPr>
            <w:r>
              <w:rPr>
                <w:b/>
                <w:i/>
                <w:sz w:val="24"/>
              </w:rPr>
              <w:t>Читанка</w:t>
            </w:r>
            <w:r>
              <w:rPr>
                <w:b/>
                <w:i/>
                <w:spacing w:val="-7"/>
                <w:sz w:val="24"/>
              </w:rPr>
              <w:t xml:space="preserve"> </w:t>
            </w:r>
            <w:r>
              <w:rPr>
                <w:b/>
                <w:i/>
                <w:sz w:val="24"/>
              </w:rPr>
              <w:t>4,</w:t>
            </w:r>
            <w:r>
              <w:rPr>
                <w:b/>
                <w:i/>
                <w:spacing w:val="-5"/>
                <w:sz w:val="24"/>
              </w:rPr>
              <w:t xml:space="preserve"> </w:t>
            </w:r>
            <w:r>
              <w:rPr>
                <w:i/>
                <w:sz w:val="24"/>
              </w:rPr>
              <w:t>Српски</w:t>
            </w:r>
            <w:r>
              <w:rPr>
                <w:i/>
                <w:spacing w:val="-7"/>
                <w:sz w:val="24"/>
              </w:rPr>
              <w:t xml:space="preserve"> </w:t>
            </w:r>
            <w:r>
              <w:rPr>
                <w:i/>
                <w:sz w:val="24"/>
              </w:rPr>
              <w:t>језик</w:t>
            </w:r>
            <w:r>
              <w:rPr>
                <w:i/>
                <w:spacing w:val="-7"/>
                <w:sz w:val="24"/>
              </w:rPr>
              <w:t xml:space="preserve"> </w:t>
            </w:r>
            <w:r>
              <w:rPr>
                <w:i/>
                <w:spacing w:val="-5"/>
                <w:sz w:val="24"/>
              </w:rPr>
              <w:t>за</w:t>
            </w:r>
          </w:p>
          <w:p w14:paraId="79417D8B" w14:textId="77777777" w:rsidR="00F53791" w:rsidRDefault="00F53791" w:rsidP="006B469E">
            <w:pPr>
              <w:pStyle w:val="TableParagraph"/>
              <w:spacing w:before="36"/>
              <w:ind w:left="105"/>
              <w:rPr>
                <w:i/>
                <w:sz w:val="24"/>
              </w:rPr>
            </w:pPr>
            <w:r>
              <w:rPr>
                <w:i/>
                <w:sz w:val="24"/>
              </w:rPr>
              <w:t>четврти</w:t>
            </w:r>
            <w:r>
              <w:rPr>
                <w:i/>
                <w:spacing w:val="-9"/>
                <w:sz w:val="24"/>
              </w:rPr>
              <w:t xml:space="preserve"> </w:t>
            </w:r>
            <w:r>
              <w:rPr>
                <w:i/>
                <w:sz w:val="24"/>
              </w:rPr>
              <w:t>разред</w:t>
            </w:r>
            <w:r>
              <w:rPr>
                <w:i/>
                <w:spacing w:val="-10"/>
                <w:sz w:val="24"/>
              </w:rPr>
              <w:t xml:space="preserve"> </w:t>
            </w:r>
            <w:r>
              <w:rPr>
                <w:i/>
                <w:sz w:val="24"/>
              </w:rPr>
              <w:t>основне</w:t>
            </w:r>
            <w:r>
              <w:rPr>
                <w:i/>
                <w:spacing w:val="-8"/>
                <w:sz w:val="24"/>
              </w:rPr>
              <w:t xml:space="preserve"> </w:t>
            </w:r>
            <w:r>
              <w:rPr>
                <w:i/>
                <w:spacing w:val="-2"/>
                <w:sz w:val="24"/>
              </w:rPr>
              <w:t>школе</w:t>
            </w:r>
          </w:p>
          <w:p w14:paraId="607A2917" w14:textId="77777777" w:rsidR="00F53791" w:rsidRDefault="00F53791" w:rsidP="006B469E">
            <w:pPr>
              <w:pStyle w:val="TableParagraph"/>
              <w:spacing w:before="36"/>
              <w:ind w:left="105"/>
              <w:rPr>
                <w:i/>
                <w:sz w:val="24"/>
              </w:rPr>
            </w:pPr>
            <w:r>
              <w:rPr>
                <w:b/>
                <w:i/>
                <w:sz w:val="24"/>
              </w:rPr>
              <w:t>Радна</w:t>
            </w:r>
            <w:r>
              <w:rPr>
                <w:b/>
                <w:i/>
                <w:spacing w:val="-4"/>
                <w:sz w:val="24"/>
              </w:rPr>
              <w:t xml:space="preserve"> </w:t>
            </w:r>
            <w:r>
              <w:rPr>
                <w:b/>
                <w:i/>
                <w:sz w:val="24"/>
              </w:rPr>
              <w:t>свеска</w:t>
            </w:r>
            <w:r>
              <w:rPr>
                <w:b/>
                <w:i/>
                <w:spacing w:val="-6"/>
                <w:sz w:val="24"/>
              </w:rPr>
              <w:t xml:space="preserve"> </w:t>
            </w:r>
            <w:r>
              <w:rPr>
                <w:b/>
                <w:i/>
                <w:sz w:val="24"/>
              </w:rPr>
              <w:t>4</w:t>
            </w:r>
            <w:r>
              <w:rPr>
                <w:i/>
                <w:sz w:val="24"/>
              </w:rPr>
              <w:t>,</w:t>
            </w:r>
            <w:r>
              <w:rPr>
                <w:i/>
                <w:spacing w:val="-6"/>
                <w:sz w:val="24"/>
              </w:rPr>
              <w:t xml:space="preserve"> </w:t>
            </w:r>
            <w:r>
              <w:rPr>
                <w:i/>
                <w:sz w:val="24"/>
              </w:rPr>
              <w:t>уз</w:t>
            </w:r>
            <w:r>
              <w:rPr>
                <w:i/>
                <w:spacing w:val="-7"/>
                <w:sz w:val="24"/>
              </w:rPr>
              <w:t xml:space="preserve"> </w:t>
            </w:r>
            <w:r>
              <w:rPr>
                <w:b/>
                <w:i/>
                <w:sz w:val="24"/>
              </w:rPr>
              <w:t>Читанку</w:t>
            </w:r>
            <w:r>
              <w:rPr>
                <w:b/>
                <w:i/>
                <w:spacing w:val="-3"/>
                <w:sz w:val="24"/>
              </w:rPr>
              <w:t xml:space="preserve"> </w:t>
            </w:r>
            <w:r>
              <w:rPr>
                <w:i/>
                <w:spacing w:val="-5"/>
                <w:sz w:val="24"/>
              </w:rPr>
              <w:t>за</w:t>
            </w:r>
          </w:p>
          <w:p w14:paraId="49875143" w14:textId="77777777" w:rsidR="00F53791" w:rsidRDefault="00F53791" w:rsidP="006B469E">
            <w:pPr>
              <w:pStyle w:val="TableParagraph"/>
              <w:spacing w:before="36"/>
              <w:ind w:left="105"/>
              <w:rPr>
                <w:i/>
                <w:sz w:val="24"/>
              </w:rPr>
            </w:pPr>
            <w:r>
              <w:rPr>
                <w:i/>
                <w:sz w:val="24"/>
              </w:rPr>
              <w:t>четврти</w:t>
            </w:r>
            <w:r>
              <w:rPr>
                <w:i/>
                <w:spacing w:val="-9"/>
                <w:sz w:val="24"/>
              </w:rPr>
              <w:t xml:space="preserve"> </w:t>
            </w:r>
            <w:r>
              <w:rPr>
                <w:i/>
                <w:sz w:val="24"/>
              </w:rPr>
              <w:t>разред</w:t>
            </w:r>
            <w:r>
              <w:rPr>
                <w:i/>
                <w:spacing w:val="-10"/>
                <w:sz w:val="24"/>
              </w:rPr>
              <w:t xml:space="preserve"> </w:t>
            </w:r>
            <w:r>
              <w:rPr>
                <w:i/>
                <w:sz w:val="24"/>
              </w:rPr>
              <w:t>основне</w:t>
            </w:r>
            <w:r>
              <w:rPr>
                <w:i/>
                <w:spacing w:val="-8"/>
                <w:sz w:val="24"/>
              </w:rPr>
              <w:t xml:space="preserve"> </w:t>
            </w:r>
            <w:r>
              <w:rPr>
                <w:i/>
                <w:spacing w:val="-2"/>
                <w:sz w:val="24"/>
              </w:rPr>
              <w:t>школе</w:t>
            </w:r>
          </w:p>
          <w:p w14:paraId="6745657B" w14:textId="77777777" w:rsidR="00F53791" w:rsidRDefault="00F53791" w:rsidP="006B469E">
            <w:pPr>
              <w:pStyle w:val="TableParagraph"/>
              <w:spacing w:before="8"/>
              <w:ind w:left="105"/>
              <w:rPr>
                <w:i/>
                <w:sz w:val="24"/>
              </w:rPr>
            </w:pPr>
            <w:r>
              <w:rPr>
                <w:b/>
                <w:i/>
                <w:sz w:val="24"/>
              </w:rPr>
              <w:t>Граматика</w:t>
            </w:r>
            <w:r>
              <w:rPr>
                <w:b/>
                <w:i/>
                <w:spacing w:val="-6"/>
                <w:sz w:val="24"/>
              </w:rPr>
              <w:t xml:space="preserve"> </w:t>
            </w:r>
            <w:r>
              <w:rPr>
                <w:b/>
                <w:i/>
                <w:sz w:val="24"/>
              </w:rPr>
              <w:t>4,</w:t>
            </w:r>
            <w:r>
              <w:rPr>
                <w:b/>
                <w:i/>
                <w:spacing w:val="-6"/>
                <w:sz w:val="24"/>
              </w:rPr>
              <w:t xml:space="preserve"> </w:t>
            </w:r>
            <w:r>
              <w:rPr>
                <w:i/>
                <w:sz w:val="24"/>
              </w:rPr>
              <w:t>Српски</w:t>
            </w:r>
            <w:r>
              <w:rPr>
                <w:i/>
                <w:spacing w:val="-7"/>
                <w:sz w:val="24"/>
              </w:rPr>
              <w:t xml:space="preserve"> </w:t>
            </w:r>
            <w:r>
              <w:rPr>
                <w:i/>
                <w:sz w:val="24"/>
              </w:rPr>
              <w:t>језик</w:t>
            </w:r>
            <w:r>
              <w:rPr>
                <w:i/>
                <w:spacing w:val="-8"/>
                <w:sz w:val="24"/>
              </w:rPr>
              <w:t xml:space="preserve"> </w:t>
            </w:r>
            <w:r>
              <w:rPr>
                <w:i/>
                <w:spacing w:val="-5"/>
                <w:sz w:val="24"/>
              </w:rPr>
              <w:t>за</w:t>
            </w:r>
          </w:p>
          <w:p w14:paraId="6C532055" w14:textId="77777777" w:rsidR="00F53791" w:rsidRDefault="00F53791" w:rsidP="006B469E">
            <w:pPr>
              <w:pStyle w:val="TableParagraph"/>
              <w:spacing w:before="47" w:line="312" w:lineRule="auto"/>
              <w:ind w:left="105"/>
              <w:rPr>
                <w:sz w:val="24"/>
              </w:rPr>
            </w:pPr>
            <w:r>
              <w:rPr>
                <w:i/>
                <w:sz w:val="24"/>
              </w:rPr>
              <w:t xml:space="preserve">четврти разред основне школе </w:t>
            </w:r>
            <w:r>
              <w:rPr>
                <w:b/>
                <w:i/>
                <w:sz w:val="24"/>
              </w:rPr>
              <w:t>Радна</w:t>
            </w:r>
            <w:r>
              <w:rPr>
                <w:b/>
                <w:i/>
                <w:spacing w:val="-5"/>
                <w:sz w:val="24"/>
              </w:rPr>
              <w:t xml:space="preserve"> </w:t>
            </w:r>
            <w:r>
              <w:rPr>
                <w:b/>
                <w:i/>
                <w:sz w:val="24"/>
              </w:rPr>
              <w:t>свеска</w:t>
            </w:r>
            <w:r>
              <w:rPr>
                <w:b/>
                <w:i/>
                <w:spacing w:val="-8"/>
                <w:sz w:val="24"/>
              </w:rPr>
              <w:t xml:space="preserve"> </w:t>
            </w:r>
            <w:r>
              <w:rPr>
                <w:b/>
                <w:i/>
                <w:sz w:val="24"/>
              </w:rPr>
              <w:t>4</w:t>
            </w:r>
            <w:r>
              <w:rPr>
                <w:i/>
                <w:sz w:val="24"/>
              </w:rPr>
              <w:t>,</w:t>
            </w:r>
            <w:r>
              <w:rPr>
                <w:i/>
                <w:spacing w:val="-8"/>
                <w:sz w:val="24"/>
              </w:rPr>
              <w:t xml:space="preserve"> </w:t>
            </w:r>
            <w:r>
              <w:rPr>
                <w:i/>
                <w:sz w:val="24"/>
              </w:rPr>
              <w:t>уз</w:t>
            </w:r>
            <w:r>
              <w:rPr>
                <w:i/>
                <w:spacing w:val="-8"/>
                <w:sz w:val="24"/>
              </w:rPr>
              <w:t xml:space="preserve"> </w:t>
            </w:r>
            <w:r>
              <w:rPr>
                <w:b/>
                <w:i/>
                <w:sz w:val="24"/>
              </w:rPr>
              <w:t>Граматику</w:t>
            </w:r>
            <w:r>
              <w:rPr>
                <w:b/>
                <w:i/>
                <w:spacing w:val="-8"/>
                <w:sz w:val="24"/>
              </w:rPr>
              <w:t xml:space="preserve"> </w:t>
            </w:r>
            <w:r>
              <w:rPr>
                <w:i/>
                <w:sz w:val="24"/>
              </w:rPr>
              <w:t>за четврти разред основне школе</w:t>
            </w:r>
          </w:p>
        </w:tc>
        <w:tc>
          <w:tcPr>
            <w:tcW w:w="1317" w:type="pct"/>
            <w:tcBorders>
              <w:top w:val="single" w:sz="4" w:space="0" w:color="000000"/>
              <w:left w:val="single" w:sz="4" w:space="0" w:color="000000"/>
              <w:right w:val="single" w:sz="4" w:space="0" w:color="000000"/>
            </w:tcBorders>
          </w:tcPr>
          <w:p w14:paraId="4C0C585C" w14:textId="77777777" w:rsidR="00F53791" w:rsidRDefault="00F53791" w:rsidP="006B469E">
            <w:pPr>
              <w:pStyle w:val="TableParagraph"/>
              <w:spacing w:before="8"/>
              <w:ind w:left="108"/>
              <w:rPr>
                <w:spacing w:val="-2"/>
                <w:sz w:val="24"/>
                <w:lang w:val="sr-Cyrl-RS"/>
              </w:rPr>
            </w:pPr>
            <w:r>
              <w:rPr>
                <w:sz w:val="24"/>
              </w:rPr>
              <w:t>Маја</w:t>
            </w:r>
            <w:r>
              <w:rPr>
                <w:spacing w:val="-6"/>
                <w:sz w:val="24"/>
              </w:rPr>
              <w:t xml:space="preserve"> </w:t>
            </w:r>
            <w:r>
              <w:rPr>
                <w:spacing w:val="-2"/>
                <w:sz w:val="24"/>
              </w:rPr>
              <w:t>Димитријевић</w:t>
            </w:r>
          </w:p>
          <w:p w14:paraId="10A6A874" w14:textId="77777777" w:rsidR="00F53791" w:rsidRDefault="00F53791" w:rsidP="006B469E">
            <w:pPr>
              <w:pStyle w:val="TableParagraph"/>
              <w:spacing w:before="8"/>
              <w:ind w:left="108"/>
              <w:rPr>
                <w:spacing w:val="-2"/>
                <w:sz w:val="24"/>
                <w:lang w:val="sr-Cyrl-RS"/>
              </w:rPr>
            </w:pPr>
          </w:p>
          <w:p w14:paraId="64991440" w14:textId="77777777" w:rsidR="00F53791" w:rsidRDefault="00F53791" w:rsidP="006B469E">
            <w:pPr>
              <w:pStyle w:val="TableParagraph"/>
              <w:spacing w:before="8"/>
              <w:ind w:left="108"/>
              <w:rPr>
                <w:spacing w:val="-2"/>
                <w:sz w:val="24"/>
                <w:lang w:val="sr-Cyrl-RS"/>
              </w:rPr>
            </w:pPr>
          </w:p>
          <w:p w14:paraId="5FAAB83C" w14:textId="77777777" w:rsidR="00F53791" w:rsidRPr="00AD560D" w:rsidRDefault="00F53791" w:rsidP="006B469E">
            <w:pPr>
              <w:pStyle w:val="TableParagraph"/>
              <w:spacing w:before="8"/>
              <w:ind w:left="108"/>
              <w:rPr>
                <w:sz w:val="24"/>
                <w:lang w:val="sr-Cyrl-RS"/>
              </w:rPr>
            </w:pPr>
          </w:p>
          <w:p w14:paraId="336ABF99" w14:textId="77777777" w:rsidR="00F53791" w:rsidRDefault="00F53791" w:rsidP="006B469E">
            <w:pPr>
              <w:pStyle w:val="TableParagraph"/>
              <w:spacing w:before="8"/>
              <w:ind w:left="108"/>
              <w:rPr>
                <w:spacing w:val="-2"/>
                <w:sz w:val="24"/>
                <w:lang w:val="sr-Cyrl-RS"/>
              </w:rPr>
            </w:pPr>
            <w:r>
              <w:rPr>
                <w:sz w:val="24"/>
              </w:rPr>
              <w:t>Данијела</w:t>
            </w:r>
            <w:r>
              <w:rPr>
                <w:spacing w:val="-12"/>
                <w:sz w:val="24"/>
              </w:rPr>
              <w:t xml:space="preserve"> </w:t>
            </w:r>
            <w:r>
              <w:rPr>
                <w:spacing w:val="-2"/>
                <w:sz w:val="24"/>
              </w:rPr>
              <w:t>Милићевић,</w:t>
            </w:r>
          </w:p>
          <w:p w14:paraId="21451658" w14:textId="77777777" w:rsidR="00F53791" w:rsidRPr="00AD560D" w:rsidRDefault="00F53791" w:rsidP="006B469E">
            <w:pPr>
              <w:pStyle w:val="TableParagraph"/>
              <w:spacing w:before="8"/>
              <w:ind w:left="108"/>
              <w:rPr>
                <w:sz w:val="24"/>
                <w:lang w:val="sr-Cyrl-RS"/>
              </w:rPr>
            </w:pPr>
          </w:p>
          <w:p w14:paraId="7276E590" w14:textId="77777777" w:rsidR="00F53791" w:rsidRDefault="00F53791" w:rsidP="006B469E">
            <w:pPr>
              <w:pStyle w:val="TableParagraph"/>
              <w:spacing w:before="23"/>
              <w:ind w:left="108" w:right="976"/>
              <w:rPr>
                <w:sz w:val="24"/>
              </w:rPr>
            </w:pPr>
            <w:r>
              <w:rPr>
                <w:sz w:val="24"/>
              </w:rPr>
              <w:t>Сунчица</w:t>
            </w:r>
            <w:r>
              <w:rPr>
                <w:spacing w:val="-15"/>
                <w:sz w:val="24"/>
              </w:rPr>
              <w:t xml:space="preserve"> </w:t>
            </w:r>
            <w:r>
              <w:rPr>
                <w:sz w:val="24"/>
              </w:rPr>
              <w:t xml:space="preserve">Ракоњац </w:t>
            </w:r>
            <w:r>
              <w:rPr>
                <w:spacing w:val="-2"/>
                <w:sz w:val="24"/>
              </w:rPr>
              <w:t>Николов,</w:t>
            </w:r>
          </w:p>
          <w:p w14:paraId="5651BCF9" w14:textId="77777777" w:rsidR="00F53791" w:rsidRDefault="00F53791" w:rsidP="006B469E">
            <w:pPr>
              <w:pStyle w:val="TableParagraph"/>
              <w:spacing w:before="63" w:line="295" w:lineRule="auto"/>
              <w:ind w:left="108" w:right="627"/>
            </w:pPr>
            <w:r>
              <w:rPr>
                <w:sz w:val="24"/>
              </w:rPr>
              <w:t>Катарина</w:t>
            </w:r>
            <w:r>
              <w:rPr>
                <w:spacing w:val="-15"/>
                <w:sz w:val="24"/>
              </w:rPr>
              <w:t xml:space="preserve"> </w:t>
            </w:r>
            <w:r>
              <w:rPr>
                <w:sz w:val="24"/>
              </w:rPr>
              <w:t>Колаковић, Анђелка Петровић</w:t>
            </w:r>
          </w:p>
        </w:tc>
        <w:tc>
          <w:tcPr>
            <w:tcW w:w="1144" w:type="pct"/>
            <w:tcBorders>
              <w:top w:val="single" w:sz="4" w:space="0" w:color="000000"/>
              <w:left w:val="single" w:sz="4" w:space="0" w:color="000000"/>
              <w:right w:val="single" w:sz="4" w:space="0" w:color="000000"/>
            </w:tcBorders>
          </w:tcPr>
          <w:p w14:paraId="18CB7972" w14:textId="77777777" w:rsidR="00F53791" w:rsidRDefault="00F53791" w:rsidP="006B469E">
            <w:pPr>
              <w:pStyle w:val="TableParagraph"/>
              <w:spacing w:before="272"/>
              <w:ind w:left="106" w:right="26"/>
              <w:rPr>
                <w:sz w:val="24"/>
              </w:rPr>
            </w:pPr>
            <w:r w:rsidRPr="00F960CD">
              <w:rPr>
                <w:rFonts w:eastAsia="Calibri"/>
                <w:sz w:val="24"/>
                <w:szCs w:val="24"/>
                <w:shd w:val="clear" w:color="auto" w:fill="FFFFFF"/>
              </w:rPr>
              <w:t>650-02-00059/2025-07</w:t>
            </w:r>
            <w:r w:rsidRPr="00A700AA">
              <w:rPr>
                <w:rFonts w:eastAsia="Calibri"/>
                <w:sz w:val="24"/>
                <w:szCs w:val="24"/>
                <w:lang w:val="sr-Cyrl-RS"/>
              </w:rPr>
              <w:t xml:space="preserve"> од 3.11.2025.</w:t>
            </w:r>
          </w:p>
        </w:tc>
      </w:tr>
      <w:tr w:rsidR="00F53791" w14:paraId="1EB2DC28" w14:textId="77777777" w:rsidTr="00F53791">
        <w:trPr>
          <w:trHeight w:val="331"/>
        </w:trPr>
        <w:tc>
          <w:tcPr>
            <w:tcW w:w="904" w:type="pct"/>
            <w:tcBorders>
              <w:top w:val="single" w:sz="4" w:space="0" w:color="000000"/>
              <w:left w:val="single" w:sz="4" w:space="0" w:color="000000"/>
              <w:bottom w:val="nil"/>
              <w:right w:val="single" w:sz="4" w:space="0" w:color="000000"/>
            </w:tcBorders>
          </w:tcPr>
          <w:p w14:paraId="5A2BE9F4" w14:textId="77777777" w:rsidR="00F53791" w:rsidRDefault="00F53791" w:rsidP="006B469E">
            <w:pPr>
              <w:pStyle w:val="TableParagraph"/>
            </w:pPr>
          </w:p>
        </w:tc>
        <w:tc>
          <w:tcPr>
            <w:tcW w:w="1636" w:type="pct"/>
            <w:tcBorders>
              <w:top w:val="single" w:sz="4" w:space="0" w:color="000000"/>
              <w:left w:val="single" w:sz="4" w:space="0" w:color="000000"/>
              <w:bottom w:val="nil"/>
              <w:right w:val="single" w:sz="4" w:space="0" w:color="000000"/>
            </w:tcBorders>
          </w:tcPr>
          <w:p w14:paraId="61BB1399" w14:textId="77777777" w:rsidR="00F53791" w:rsidRDefault="00F53791" w:rsidP="006B469E">
            <w:pPr>
              <w:pStyle w:val="TableParagraph"/>
              <w:spacing w:before="8"/>
              <w:ind w:left="105"/>
              <w:rPr>
                <w:i/>
                <w:sz w:val="24"/>
              </w:rPr>
            </w:pPr>
            <w:r w:rsidRPr="00380E8C">
              <w:rPr>
                <w:rFonts w:eastAsia="Calibri"/>
                <w:sz w:val="24"/>
                <w:szCs w:val="24"/>
                <w:lang w:val="sr-Cyrl-RS"/>
              </w:rPr>
              <w:t xml:space="preserve">Математика 4, уџбеник за четврти разред основне школе (први, други, трећи и четврти део); </w:t>
            </w:r>
          </w:p>
        </w:tc>
        <w:tc>
          <w:tcPr>
            <w:tcW w:w="1317" w:type="pct"/>
            <w:tcBorders>
              <w:top w:val="single" w:sz="4" w:space="0" w:color="000000"/>
              <w:left w:val="single" w:sz="4" w:space="0" w:color="000000"/>
              <w:bottom w:val="nil"/>
              <w:right w:val="single" w:sz="4" w:space="0" w:color="000000"/>
            </w:tcBorders>
          </w:tcPr>
          <w:p w14:paraId="60EBCC3E" w14:textId="77777777" w:rsidR="00F53791" w:rsidRDefault="00F53791" w:rsidP="006B469E">
            <w:pPr>
              <w:pStyle w:val="TableParagraph"/>
            </w:pPr>
            <w:r w:rsidRPr="00F960CD">
              <w:rPr>
                <w:rFonts w:eastAsia="Calibri"/>
                <w:sz w:val="24"/>
                <w:szCs w:val="24"/>
                <w:lang w:val="sr-Cyrl-RS"/>
              </w:rPr>
              <w:t>Лаура Братић, Ружица Вукелић, Љиљана Мудринић</w:t>
            </w:r>
          </w:p>
        </w:tc>
        <w:tc>
          <w:tcPr>
            <w:tcW w:w="1144" w:type="pct"/>
            <w:tcBorders>
              <w:top w:val="single" w:sz="4" w:space="0" w:color="000000"/>
              <w:left w:val="single" w:sz="4" w:space="0" w:color="000000"/>
              <w:bottom w:val="nil"/>
              <w:right w:val="single" w:sz="4" w:space="0" w:color="000000"/>
            </w:tcBorders>
          </w:tcPr>
          <w:p w14:paraId="5107436F" w14:textId="77777777" w:rsidR="00F53791" w:rsidRDefault="00F53791" w:rsidP="006B469E">
            <w:pPr>
              <w:pStyle w:val="TableParagraph"/>
            </w:pPr>
            <w:r w:rsidRPr="00A700AA">
              <w:rPr>
                <w:rFonts w:eastAsia="Calibri"/>
                <w:sz w:val="24"/>
                <w:szCs w:val="24"/>
                <w:shd w:val="clear" w:color="auto" w:fill="FFFFFF"/>
              </w:rPr>
              <w:t>650-02-00093/2025-07</w:t>
            </w:r>
            <w:r w:rsidRPr="00A700AA">
              <w:rPr>
                <w:rFonts w:eastAsia="Calibri"/>
                <w:sz w:val="24"/>
                <w:szCs w:val="24"/>
                <w:lang w:val="sr-Cyrl-RS"/>
              </w:rPr>
              <w:t xml:space="preserve"> од 3.11.2025.</w:t>
            </w:r>
          </w:p>
        </w:tc>
      </w:tr>
      <w:tr w:rsidR="00F53791" w14:paraId="0C1E84A1" w14:textId="77777777" w:rsidTr="00F53791">
        <w:trPr>
          <w:trHeight w:val="1088"/>
        </w:trPr>
        <w:tc>
          <w:tcPr>
            <w:tcW w:w="904" w:type="pct"/>
            <w:tcBorders>
              <w:top w:val="nil"/>
              <w:left w:val="single" w:sz="4" w:space="0" w:color="000000"/>
              <w:bottom w:val="nil"/>
              <w:right w:val="single" w:sz="4" w:space="0" w:color="000000"/>
            </w:tcBorders>
          </w:tcPr>
          <w:p w14:paraId="4EB4B469" w14:textId="77777777" w:rsidR="00F53791" w:rsidRDefault="00F53791" w:rsidP="006B469E">
            <w:pPr>
              <w:pStyle w:val="TableParagraph"/>
              <w:spacing w:before="272" w:line="295" w:lineRule="auto"/>
              <w:ind w:left="105"/>
              <w:rPr>
                <w:sz w:val="24"/>
              </w:rPr>
            </w:pPr>
            <w:r w:rsidRPr="00F960CD">
              <w:rPr>
                <w:rFonts w:eastAsia="Calibri"/>
                <w:sz w:val="24"/>
                <w:szCs w:val="24"/>
                <w:lang w:val="sr-Cyrl-RS"/>
              </w:rPr>
              <w:t>Вулкан знање</w:t>
            </w:r>
          </w:p>
        </w:tc>
        <w:tc>
          <w:tcPr>
            <w:tcW w:w="1636" w:type="pct"/>
            <w:tcBorders>
              <w:top w:val="nil"/>
              <w:left w:val="single" w:sz="4" w:space="0" w:color="000000"/>
              <w:right w:val="single" w:sz="4" w:space="0" w:color="000000"/>
            </w:tcBorders>
          </w:tcPr>
          <w:p w14:paraId="0579FDBC" w14:textId="77777777" w:rsidR="00F53791" w:rsidRDefault="00F53791" w:rsidP="006B469E">
            <w:pPr>
              <w:pStyle w:val="TableParagraph"/>
              <w:spacing w:before="36" w:line="312" w:lineRule="auto"/>
              <w:ind w:left="105"/>
              <w:rPr>
                <w:i/>
                <w:sz w:val="24"/>
              </w:rPr>
            </w:pPr>
            <w:r w:rsidRPr="00380E8C">
              <w:rPr>
                <w:rFonts w:eastAsia="Calibri"/>
                <w:sz w:val="24"/>
                <w:szCs w:val="24"/>
                <w:lang w:val="sr-Cyrl-RS"/>
              </w:rPr>
              <w:t xml:space="preserve">Математика 4, уџбеник за четврти разред основне школе (први, други, трећи и четврти део); </w:t>
            </w:r>
          </w:p>
        </w:tc>
        <w:tc>
          <w:tcPr>
            <w:tcW w:w="1317" w:type="pct"/>
            <w:tcBorders>
              <w:top w:val="nil"/>
              <w:left w:val="single" w:sz="4" w:space="0" w:color="000000"/>
              <w:bottom w:val="nil"/>
              <w:right w:val="single" w:sz="4" w:space="0" w:color="000000"/>
            </w:tcBorders>
          </w:tcPr>
          <w:p w14:paraId="3407C3C1" w14:textId="77777777" w:rsidR="00F53791" w:rsidRDefault="00F53791" w:rsidP="006B469E">
            <w:pPr>
              <w:pStyle w:val="TableParagraph"/>
              <w:spacing w:before="27"/>
              <w:rPr>
                <w:sz w:val="24"/>
              </w:rPr>
            </w:pPr>
          </w:p>
          <w:p w14:paraId="28ED8E45" w14:textId="77777777" w:rsidR="00F53791" w:rsidRDefault="00F53791" w:rsidP="006B469E">
            <w:pPr>
              <w:pStyle w:val="TableParagraph"/>
              <w:ind w:left="108" w:right="1074"/>
              <w:rPr>
                <w:sz w:val="24"/>
              </w:rPr>
            </w:pPr>
          </w:p>
        </w:tc>
        <w:tc>
          <w:tcPr>
            <w:tcW w:w="1144" w:type="pct"/>
            <w:tcBorders>
              <w:top w:val="nil"/>
              <w:left w:val="single" w:sz="4" w:space="0" w:color="000000"/>
              <w:bottom w:val="nil"/>
              <w:right w:val="single" w:sz="4" w:space="0" w:color="000000"/>
            </w:tcBorders>
          </w:tcPr>
          <w:p w14:paraId="3C77A7A9" w14:textId="77777777" w:rsidR="00F53791" w:rsidRDefault="00F53791" w:rsidP="006B469E">
            <w:pPr>
              <w:pStyle w:val="TableParagraph"/>
              <w:spacing w:before="58"/>
              <w:rPr>
                <w:sz w:val="24"/>
              </w:rPr>
            </w:pPr>
          </w:p>
          <w:p w14:paraId="5567D9E2" w14:textId="77777777" w:rsidR="00F53791" w:rsidRDefault="00F53791" w:rsidP="006B469E">
            <w:pPr>
              <w:pStyle w:val="TableParagraph"/>
              <w:ind w:left="106" w:right="27"/>
              <w:rPr>
                <w:sz w:val="24"/>
              </w:rPr>
            </w:pPr>
          </w:p>
        </w:tc>
      </w:tr>
      <w:tr w:rsidR="00F53791" w14:paraId="3D36DBCE" w14:textId="77777777" w:rsidTr="00F5379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444"/>
        </w:trPr>
        <w:tc>
          <w:tcPr>
            <w:tcW w:w="904" w:type="pct"/>
          </w:tcPr>
          <w:p w14:paraId="09D2B995" w14:textId="77777777" w:rsidR="00F53791" w:rsidRDefault="00F53791" w:rsidP="006B469E">
            <w:pPr>
              <w:pStyle w:val="TableParagraph"/>
              <w:spacing w:before="90"/>
              <w:rPr>
                <w:sz w:val="24"/>
              </w:rPr>
            </w:pPr>
          </w:p>
          <w:p w14:paraId="7426393B" w14:textId="77777777" w:rsidR="00F53791" w:rsidRDefault="00F53791" w:rsidP="006B469E">
            <w:pPr>
              <w:pStyle w:val="TableParagraph"/>
              <w:spacing w:line="295" w:lineRule="auto"/>
              <w:ind w:left="105"/>
              <w:rPr>
                <w:sz w:val="24"/>
              </w:rPr>
            </w:pPr>
            <w:r w:rsidRPr="00F960CD">
              <w:rPr>
                <w:rFonts w:eastAsia="Calibri"/>
                <w:sz w:val="24"/>
                <w:szCs w:val="24"/>
                <w:lang w:val="sr-Cyrl-RS"/>
              </w:rPr>
              <w:t>Вулкан знање</w:t>
            </w:r>
          </w:p>
        </w:tc>
        <w:tc>
          <w:tcPr>
            <w:tcW w:w="1636" w:type="pct"/>
          </w:tcPr>
          <w:p w14:paraId="796E7DCC" w14:textId="77777777" w:rsidR="00F53791" w:rsidRDefault="00F53791" w:rsidP="006B469E">
            <w:pPr>
              <w:pStyle w:val="TableParagraph"/>
              <w:spacing w:before="8"/>
              <w:ind w:left="105" w:right="101"/>
              <w:rPr>
                <w:i/>
                <w:sz w:val="24"/>
              </w:rPr>
            </w:pPr>
            <w:r>
              <w:rPr>
                <w:b/>
                <w:i/>
                <w:sz w:val="24"/>
              </w:rPr>
              <w:t>Природа и друштво 4,</w:t>
            </w:r>
            <w:r>
              <w:rPr>
                <w:b/>
                <w:i/>
                <w:spacing w:val="40"/>
                <w:sz w:val="24"/>
              </w:rPr>
              <w:t xml:space="preserve"> </w:t>
            </w:r>
            <w:r>
              <w:rPr>
                <w:i/>
                <w:sz w:val="24"/>
              </w:rPr>
              <w:t>за четврти разред основне школе (1. и 2. део, уџбеник са географском</w:t>
            </w:r>
            <w:r>
              <w:rPr>
                <w:i/>
                <w:spacing w:val="-15"/>
                <w:sz w:val="24"/>
              </w:rPr>
              <w:t xml:space="preserve"> </w:t>
            </w:r>
            <w:r>
              <w:rPr>
                <w:i/>
                <w:sz w:val="24"/>
              </w:rPr>
              <w:t>картом);</w:t>
            </w:r>
            <w:r>
              <w:rPr>
                <w:i/>
                <w:spacing w:val="-15"/>
                <w:sz w:val="24"/>
              </w:rPr>
              <w:t xml:space="preserve"> </w:t>
            </w:r>
            <w:r>
              <w:rPr>
                <w:i/>
                <w:sz w:val="24"/>
              </w:rPr>
              <w:t>уџбенички комплет; ћирилица</w:t>
            </w:r>
          </w:p>
        </w:tc>
        <w:tc>
          <w:tcPr>
            <w:tcW w:w="1317" w:type="pct"/>
          </w:tcPr>
          <w:p w14:paraId="1EDCF492" w14:textId="77777777" w:rsidR="00F53791" w:rsidRDefault="00F53791" w:rsidP="006B469E">
            <w:pPr>
              <w:pStyle w:val="TableParagraph"/>
              <w:spacing w:before="195" w:line="295" w:lineRule="auto"/>
              <w:ind w:left="108" w:right="726"/>
              <w:rPr>
                <w:sz w:val="24"/>
              </w:rPr>
            </w:pPr>
            <w:r>
              <w:rPr>
                <w:sz w:val="24"/>
              </w:rPr>
              <w:t>Јелена</w:t>
            </w:r>
            <w:r>
              <w:rPr>
                <w:spacing w:val="-15"/>
                <w:sz w:val="24"/>
              </w:rPr>
              <w:t xml:space="preserve"> </w:t>
            </w:r>
            <w:r>
              <w:rPr>
                <w:sz w:val="24"/>
              </w:rPr>
              <w:t>Љубинковић, Винко Ковачевић, Љубиша Нешић</w:t>
            </w:r>
          </w:p>
        </w:tc>
        <w:tc>
          <w:tcPr>
            <w:tcW w:w="1144" w:type="pct"/>
          </w:tcPr>
          <w:p w14:paraId="1D9F4973" w14:textId="77777777" w:rsidR="00F53791" w:rsidRDefault="00F53791" w:rsidP="006B469E">
            <w:pPr>
              <w:pStyle w:val="TableParagraph"/>
              <w:spacing w:before="152"/>
              <w:rPr>
                <w:sz w:val="24"/>
              </w:rPr>
            </w:pPr>
          </w:p>
          <w:p w14:paraId="02D19467" w14:textId="77777777" w:rsidR="00F53791" w:rsidRDefault="00F53791" w:rsidP="006B469E">
            <w:pPr>
              <w:pStyle w:val="TableParagraph"/>
              <w:ind w:left="106" w:right="26"/>
              <w:rPr>
                <w:sz w:val="24"/>
              </w:rPr>
            </w:pPr>
            <w:r>
              <w:rPr>
                <w:spacing w:val="-2"/>
                <w:sz w:val="24"/>
              </w:rPr>
              <w:t xml:space="preserve">650-02-00195/2023-07 </w:t>
            </w:r>
            <w:r>
              <w:rPr>
                <w:sz w:val="24"/>
              </w:rPr>
              <w:t>од</w:t>
            </w:r>
            <w:r>
              <w:rPr>
                <w:spacing w:val="40"/>
                <w:sz w:val="24"/>
              </w:rPr>
              <w:t xml:space="preserve"> </w:t>
            </w:r>
            <w:r>
              <w:rPr>
                <w:sz w:val="24"/>
              </w:rPr>
              <w:t>1.11.2023.</w:t>
            </w:r>
          </w:p>
        </w:tc>
      </w:tr>
      <w:tr w:rsidR="00F53791" w14:paraId="08CE42FB" w14:textId="77777777" w:rsidTr="00F5379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108"/>
        </w:trPr>
        <w:tc>
          <w:tcPr>
            <w:tcW w:w="904" w:type="pct"/>
          </w:tcPr>
          <w:p w14:paraId="7C9B4401" w14:textId="77777777" w:rsidR="00F53791" w:rsidRDefault="00F53791" w:rsidP="006B469E">
            <w:pPr>
              <w:pStyle w:val="TableParagraph"/>
              <w:spacing w:before="195" w:line="295" w:lineRule="auto"/>
              <w:ind w:left="105"/>
              <w:rPr>
                <w:sz w:val="24"/>
              </w:rPr>
            </w:pPr>
            <w:r w:rsidRPr="00F960CD">
              <w:rPr>
                <w:rFonts w:eastAsia="Calibri"/>
                <w:sz w:val="24"/>
                <w:szCs w:val="24"/>
                <w:lang w:val="sr-Cyrl-RS"/>
              </w:rPr>
              <w:t>Вулкан знање</w:t>
            </w:r>
          </w:p>
        </w:tc>
        <w:tc>
          <w:tcPr>
            <w:tcW w:w="1636" w:type="pct"/>
          </w:tcPr>
          <w:p w14:paraId="6B8CC6DB" w14:textId="77777777" w:rsidR="00F53791" w:rsidRDefault="00F53791" w:rsidP="006B469E">
            <w:pPr>
              <w:pStyle w:val="TableParagraph"/>
              <w:spacing w:before="8" w:line="271" w:lineRule="auto"/>
              <w:ind w:left="105"/>
              <w:rPr>
                <w:i/>
                <w:sz w:val="24"/>
              </w:rPr>
            </w:pPr>
            <w:r>
              <w:rPr>
                <w:b/>
                <w:i/>
                <w:sz w:val="24"/>
              </w:rPr>
              <w:t xml:space="preserve">Дигитални свет 4, </w:t>
            </w:r>
            <w:r>
              <w:rPr>
                <w:i/>
                <w:sz w:val="24"/>
              </w:rPr>
              <w:t>уџбеник за четврти</w:t>
            </w:r>
            <w:r>
              <w:rPr>
                <w:i/>
                <w:spacing w:val="-14"/>
                <w:sz w:val="24"/>
              </w:rPr>
              <w:t xml:space="preserve"> </w:t>
            </w:r>
            <w:r>
              <w:rPr>
                <w:i/>
                <w:sz w:val="24"/>
              </w:rPr>
              <w:t>разред</w:t>
            </w:r>
            <w:r>
              <w:rPr>
                <w:i/>
                <w:spacing w:val="-15"/>
                <w:sz w:val="24"/>
              </w:rPr>
              <w:t xml:space="preserve"> </w:t>
            </w:r>
            <w:r>
              <w:rPr>
                <w:i/>
                <w:sz w:val="24"/>
              </w:rPr>
              <w:t>основне</w:t>
            </w:r>
            <w:r>
              <w:rPr>
                <w:i/>
                <w:spacing w:val="-14"/>
                <w:sz w:val="24"/>
              </w:rPr>
              <w:t xml:space="preserve"> </w:t>
            </w:r>
            <w:r>
              <w:rPr>
                <w:i/>
                <w:sz w:val="24"/>
              </w:rPr>
              <w:t xml:space="preserve">школе; </w:t>
            </w:r>
            <w:r>
              <w:rPr>
                <w:i/>
                <w:spacing w:val="-2"/>
                <w:sz w:val="24"/>
              </w:rPr>
              <w:t>ћирилица</w:t>
            </w:r>
          </w:p>
        </w:tc>
        <w:tc>
          <w:tcPr>
            <w:tcW w:w="1317" w:type="pct"/>
          </w:tcPr>
          <w:p w14:paraId="12B5C05D" w14:textId="77777777" w:rsidR="00F53791" w:rsidRDefault="00F53791" w:rsidP="006B469E">
            <w:pPr>
              <w:pStyle w:val="TableParagraph"/>
              <w:spacing w:before="229"/>
              <w:ind w:left="108"/>
              <w:rPr>
                <w:sz w:val="24"/>
              </w:rPr>
            </w:pPr>
            <w:r>
              <w:rPr>
                <w:sz w:val="24"/>
              </w:rPr>
              <w:t>Арпад</w:t>
            </w:r>
            <w:r>
              <w:rPr>
                <w:spacing w:val="-15"/>
                <w:sz w:val="24"/>
              </w:rPr>
              <w:t xml:space="preserve"> </w:t>
            </w:r>
            <w:r>
              <w:rPr>
                <w:sz w:val="24"/>
              </w:rPr>
              <w:t>Пастор,</w:t>
            </w:r>
            <w:r>
              <w:rPr>
                <w:spacing w:val="-15"/>
                <w:sz w:val="24"/>
              </w:rPr>
              <w:t xml:space="preserve"> </w:t>
            </w:r>
            <w:r>
              <w:rPr>
                <w:sz w:val="24"/>
              </w:rPr>
              <w:t xml:space="preserve">Гордана </w:t>
            </w:r>
            <w:r>
              <w:rPr>
                <w:spacing w:val="-2"/>
                <w:sz w:val="24"/>
              </w:rPr>
              <w:t>Рацков</w:t>
            </w:r>
          </w:p>
        </w:tc>
        <w:tc>
          <w:tcPr>
            <w:tcW w:w="1144" w:type="pct"/>
          </w:tcPr>
          <w:p w14:paraId="61A16C8D" w14:textId="77777777" w:rsidR="00F53791" w:rsidRDefault="00F53791" w:rsidP="006B469E">
            <w:pPr>
              <w:pStyle w:val="TableParagraph"/>
              <w:spacing w:before="260"/>
              <w:ind w:left="106" w:right="26"/>
              <w:rPr>
                <w:sz w:val="24"/>
              </w:rPr>
            </w:pPr>
            <w:r>
              <w:rPr>
                <w:spacing w:val="-2"/>
                <w:sz w:val="24"/>
              </w:rPr>
              <w:t xml:space="preserve">650-02-00147/2023-07 </w:t>
            </w:r>
            <w:r>
              <w:rPr>
                <w:sz w:val="24"/>
              </w:rPr>
              <w:t>од</w:t>
            </w:r>
            <w:r>
              <w:rPr>
                <w:spacing w:val="40"/>
                <w:sz w:val="24"/>
              </w:rPr>
              <w:t xml:space="preserve"> </w:t>
            </w:r>
            <w:r>
              <w:rPr>
                <w:sz w:val="24"/>
              </w:rPr>
              <w:t>22.8.2023.</w:t>
            </w:r>
          </w:p>
        </w:tc>
      </w:tr>
      <w:tr w:rsidR="00F53791" w14:paraId="61E6C15D" w14:textId="77777777" w:rsidTr="00F5379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132"/>
        </w:trPr>
        <w:tc>
          <w:tcPr>
            <w:tcW w:w="904" w:type="pct"/>
          </w:tcPr>
          <w:p w14:paraId="6BEC3DEB" w14:textId="77777777" w:rsidR="00F53791" w:rsidRDefault="00F53791" w:rsidP="006B469E">
            <w:pPr>
              <w:pStyle w:val="TableParagraph"/>
              <w:spacing w:before="207" w:line="295" w:lineRule="auto"/>
              <w:ind w:left="105"/>
              <w:rPr>
                <w:sz w:val="24"/>
              </w:rPr>
            </w:pPr>
            <w:r w:rsidRPr="00F960CD">
              <w:rPr>
                <w:rFonts w:eastAsia="Calibri"/>
                <w:sz w:val="24"/>
                <w:szCs w:val="24"/>
                <w:lang w:val="sr-Cyrl-RS"/>
              </w:rPr>
              <w:lastRenderedPageBreak/>
              <w:t>Вулкан знање</w:t>
            </w:r>
          </w:p>
        </w:tc>
        <w:tc>
          <w:tcPr>
            <w:tcW w:w="1636" w:type="pct"/>
          </w:tcPr>
          <w:p w14:paraId="61105D0D" w14:textId="77777777" w:rsidR="00F53791" w:rsidRDefault="00F53791" w:rsidP="006B469E">
            <w:pPr>
              <w:pStyle w:val="TableParagraph"/>
              <w:spacing w:before="8" w:line="312" w:lineRule="auto"/>
              <w:ind w:left="105" w:right="262"/>
              <w:jc w:val="both"/>
              <w:rPr>
                <w:sz w:val="24"/>
              </w:rPr>
            </w:pPr>
            <w:r>
              <w:rPr>
                <w:b/>
                <w:i/>
                <w:sz w:val="24"/>
              </w:rPr>
              <w:t>Ликовна култура 4</w:t>
            </w:r>
            <w:r>
              <w:rPr>
                <w:b/>
                <w:sz w:val="24"/>
              </w:rPr>
              <w:t xml:space="preserve">, </w:t>
            </w:r>
            <w:r>
              <w:rPr>
                <w:i/>
                <w:sz w:val="24"/>
              </w:rPr>
              <w:t>уџбеник за четврти</w:t>
            </w:r>
            <w:r>
              <w:rPr>
                <w:i/>
                <w:spacing w:val="-14"/>
                <w:sz w:val="24"/>
              </w:rPr>
              <w:t xml:space="preserve"> </w:t>
            </w:r>
            <w:r>
              <w:rPr>
                <w:i/>
                <w:sz w:val="24"/>
              </w:rPr>
              <w:t>разред</w:t>
            </w:r>
            <w:r>
              <w:rPr>
                <w:i/>
                <w:spacing w:val="-15"/>
                <w:sz w:val="24"/>
              </w:rPr>
              <w:t xml:space="preserve"> </w:t>
            </w:r>
            <w:r>
              <w:rPr>
                <w:i/>
                <w:sz w:val="24"/>
              </w:rPr>
              <w:t>основне</w:t>
            </w:r>
            <w:r>
              <w:rPr>
                <w:i/>
                <w:spacing w:val="-14"/>
                <w:sz w:val="24"/>
              </w:rPr>
              <w:t xml:space="preserve"> </w:t>
            </w:r>
            <w:r>
              <w:rPr>
                <w:i/>
                <w:sz w:val="24"/>
              </w:rPr>
              <w:t xml:space="preserve">школе; </w:t>
            </w:r>
            <w:r>
              <w:rPr>
                <w:spacing w:val="-2"/>
                <w:sz w:val="24"/>
              </w:rPr>
              <w:t>ћирилица</w:t>
            </w:r>
          </w:p>
        </w:tc>
        <w:tc>
          <w:tcPr>
            <w:tcW w:w="1317" w:type="pct"/>
          </w:tcPr>
          <w:p w14:paraId="4BCE9F27" w14:textId="77777777" w:rsidR="00F53791" w:rsidRDefault="00F53791" w:rsidP="006B469E">
            <w:pPr>
              <w:pStyle w:val="TableParagraph"/>
              <w:spacing w:before="102"/>
              <w:rPr>
                <w:sz w:val="24"/>
              </w:rPr>
            </w:pPr>
          </w:p>
          <w:p w14:paraId="50BC766E" w14:textId="77777777" w:rsidR="00F53791" w:rsidRDefault="00F53791" w:rsidP="006B469E">
            <w:pPr>
              <w:pStyle w:val="TableParagraph"/>
              <w:ind w:left="108"/>
              <w:rPr>
                <w:sz w:val="24"/>
              </w:rPr>
            </w:pPr>
            <w:r>
              <w:rPr>
                <w:sz w:val="24"/>
              </w:rPr>
              <w:t>Данка</w:t>
            </w:r>
            <w:r>
              <w:rPr>
                <w:spacing w:val="-11"/>
                <w:sz w:val="24"/>
              </w:rPr>
              <w:t xml:space="preserve"> </w:t>
            </w:r>
            <w:r>
              <w:rPr>
                <w:sz w:val="24"/>
              </w:rPr>
              <w:t>Деспотовић</w:t>
            </w:r>
            <w:r>
              <w:rPr>
                <w:spacing w:val="-11"/>
                <w:sz w:val="24"/>
              </w:rPr>
              <w:t xml:space="preserve"> </w:t>
            </w:r>
            <w:r>
              <w:rPr>
                <w:spacing w:val="-2"/>
                <w:sz w:val="24"/>
              </w:rPr>
              <w:t>Андрић</w:t>
            </w:r>
          </w:p>
        </w:tc>
        <w:tc>
          <w:tcPr>
            <w:tcW w:w="1144" w:type="pct"/>
          </w:tcPr>
          <w:p w14:paraId="69183CF0" w14:textId="77777777" w:rsidR="00F53791" w:rsidRDefault="00F53791" w:rsidP="006B469E">
            <w:pPr>
              <w:pStyle w:val="TableParagraph"/>
              <w:spacing w:before="272"/>
              <w:ind w:left="106" w:right="26"/>
              <w:rPr>
                <w:sz w:val="24"/>
              </w:rPr>
            </w:pPr>
            <w:r w:rsidRPr="00F960CD">
              <w:rPr>
                <w:rFonts w:eastAsia="Calibri"/>
                <w:color w:val="000000"/>
                <w:sz w:val="24"/>
                <w:szCs w:val="24"/>
                <w:shd w:val="clear" w:color="auto" w:fill="FFFFFF"/>
              </w:rPr>
              <w:t>610-00-00057/2025-07</w:t>
            </w:r>
            <w:r w:rsidRPr="00A700AA">
              <w:rPr>
                <w:rFonts w:eastAsia="Calibri"/>
                <w:sz w:val="24"/>
                <w:szCs w:val="24"/>
                <w:lang w:val="sr-Cyrl-RS"/>
              </w:rPr>
              <w:t xml:space="preserve"> од  1.7.2025.</w:t>
            </w:r>
          </w:p>
        </w:tc>
      </w:tr>
      <w:tr w:rsidR="00F53791" w14:paraId="70C4826C" w14:textId="77777777" w:rsidTr="00F5379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108"/>
        </w:trPr>
        <w:tc>
          <w:tcPr>
            <w:tcW w:w="904" w:type="pct"/>
          </w:tcPr>
          <w:p w14:paraId="6C95087D" w14:textId="77777777" w:rsidR="00F53791" w:rsidRDefault="00F53791" w:rsidP="006B469E">
            <w:pPr>
              <w:pStyle w:val="TableParagraph"/>
              <w:spacing w:before="227"/>
              <w:ind w:left="105"/>
              <w:rPr>
                <w:sz w:val="24"/>
              </w:rPr>
            </w:pPr>
            <w:r w:rsidRPr="00F960CD">
              <w:rPr>
                <w:rFonts w:eastAsia="Calibri"/>
                <w:sz w:val="24"/>
                <w:szCs w:val="24"/>
                <w:lang w:val="sr-Cyrl-RS"/>
              </w:rPr>
              <w:t>Вулкан знање</w:t>
            </w:r>
          </w:p>
        </w:tc>
        <w:tc>
          <w:tcPr>
            <w:tcW w:w="1636" w:type="pct"/>
          </w:tcPr>
          <w:p w14:paraId="2C739F58" w14:textId="77777777" w:rsidR="00F53791" w:rsidRDefault="00F53791" w:rsidP="006B469E">
            <w:pPr>
              <w:pStyle w:val="TableParagraph"/>
              <w:spacing w:before="84"/>
              <w:ind w:left="105"/>
              <w:rPr>
                <w:sz w:val="24"/>
              </w:rPr>
            </w:pPr>
            <w:r w:rsidRPr="00F960CD">
              <w:rPr>
                <w:rFonts w:eastAsia="Calibri"/>
                <w:b/>
                <w:bCs/>
                <w:i/>
                <w:iCs/>
                <w:sz w:val="24"/>
                <w:szCs w:val="24"/>
              </w:rPr>
              <w:t>Музичка култура 4</w:t>
            </w:r>
            <w:r w:rsidRPr="00F960CD">
              <w:rPr>
                <w:rFonts w:eastAsia="Calibri"/>
                <w:sz w:val="24"/>
                <w:szCs w:val="24"/>
              </w:rPr>
              <w:t>, уџбеник за четврти разред основне школе;</w:t>
            </w:r>
          </w:p>
        </w:tc>
        <w:tc>
          <w:tcPr>
            <w:tcW w:w="1317" w:type="pct"/>
          </w:tcPr>
          <w:p w14:paraId="6AB4B73A" w14:textId="77777777" w:rsidR="00F53791" w:rsidRDefault="00F53791" w:rsidP="006B469E">
            <w:pPr>
              <w:pStyle w:val="TableParagraph"/>
              <w:spacing w:before="90"/>
              <w:rPr>
                <w:sz w:val="24"/>
              </w:rPr>
            </w:pPr>
          </w:p>
          <w:p w14:paraId="31E6181E" w14:textId="77777777" w:rsidR="00F53791" w:rsidRDefault="00F53791" w:rsidP="006B469E">
            <w:pPr>
              <w:pStyle w:val="TableParagraph"/>
              <w:ind w:left="108"/>
              <w:rPr>
                <w:sz w:val="24"/>
              </w:rPr>
            </w:pPr>
            <w:r w:rsidRPr="00F960CD">
              <w:rPr>
                <w:rFonts w:eastAsia="Calibri"/>
                <w:sz w:val="24"/>
                <w:szCs w:val="24"/>
              </w:rPr>
              <w:t>Маја Обрадовић</w:t>
            </w:r>
          </w:p>
        </w:tc>
        <w:tc>
          <w:tcPr>
            <w:tcW w:w="1144" w:type="pct"/>
          </w:tcPr>
          <w:p w14:paraId="63380DE3" w14:textId="77777777" w:rsidR="00F53791" w:rsidRDefault="00F53791" w:rsidP="006B469E">
            <w:pPr>
              <w:pStyle w:val="TableParagraph"/>
              <w:spacing w:before="121"/>
              <w:rPr>
                <w:sz w:val="24"/>
              </w:rPr>
            </w:pPr>
            <w:r w:rsidRPr="00A700AA">
              <w:rPr>
                <w:rFonts w:eastAsia="Calibri"/>
                <w:sz w:val="24"/>
                <w:szCs w:val="24"/>
                <w:shd w:val="clear" w:color="auto" w:fill="FFFFFF"/>
              </w:rPr>
              <w:t>650-02-00154/2020-07</w:t>
            </w:r>
          </w:p>
          <w:p w14:paraId="7879B93E" w14:textId="77777777" w:rsidR="00F53791" w:rsidRDefault="00F53791" w:rsidP="006B469E">
            <w:pPr>
              <w:pStyle w:val="TableParagraph"/>
              <w:ind w:left="106"/>
              <w:rPr>
                <w:sz w:val="24"/>
              </w:rPr>
            </w:pPr>
            <w:r w:rsidRPr="00A700AA">
              <w:rPr>
                <w:rFonts w:eastAsia="Calibri"/>
                <w:sz w:val="24"/>
                <w:szCs w:val="24"/>
                <w:lang w:val="sr-Cyrl-RS"/>
              </w:rPr>
              <w:t>од 4.9.2020.</w:t>
            </w:r>
          </w:p>
        </w:tc>
      </w:tr>
      <w:tr w:rsidR="00F53791" w14:paraId="5A00CC4A" w14:textId="77777777" w:rsidTr="00F5379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492"/>
        </w:trPr>
        <w:tc>
          <w:tcPr>
            <w:tcW w:w="904" w:type="pct"/>
          </w:tcPr>
          <w:p w14:paraId="3DCC4FA9" w14:textId="77777777" w:rsidR="00F53791" w:rsidRDefault="00F53791" w:rsidP="006B469E">
            <w:pPr>
              <w:pStyle w:val="TableParagraph"/>
              <w:rPr>
                <w:sz w:val="24"/>
              </w:rPr>
            </w:pPr>
          </w:p>
          <w:p w14:paraId="6218EBEC" w14:textId="77777777" w:rsidR="00F53791" w:rsidRDefault="00F53791" w:rsidP="006B469E">
            <w:pPr>
              <w:pStyle w:val="TableParagraph"/>
              <w:spacing w:before="6"/>
              <w:rPr>
                <w:sz w:val="24"/>
              </w:rPr>
            </w:pPr>
          </w:p>
          <w:p w14:paraId="711F9B4B" w14:textId="77777777" w:rsidR="00F53791" w:rsidRDefault="00F53791" w:rsidP="006B469E">
            <w:pPr>
              <w:pStyle w:val="TableParagraph"/>
              <w:ind w:left="105"/>
              <w:rPr>
                <w:sz w:val="24"/>
              </w:rPr>
            </w:pPr>
            <w:r>
              <w:rPr>
                <w:spacing w:val="-2"/>
                <w:sz w:val="24"/>
              </w:rPr>
              <w:t>Фреска</w:t>
            </w:r>
          </w:p>
        </w:tc>
        <w:tc>
          <w:tcPr>
            <w:tcW w:w="1636" w:type="pct"/>
          </w:tcPr>
          <w:p w14:paraId="64956EED" w14:textId="77777777" w:rsidR="00F53791" w:rsidRDefault="00F53791" w:rsidP="006B469E">
            <w:pPr>
              <w:pStyle w:val="TableParagraph"/>
              <w:spacing w:before="8" w:line="312" w:lineRule="auto"/>
              <w:ind w:left="105" w:right="127"/>
              <w:rPr>
                <w:sz w:val="24"/>
              </w:rPr>
            </w:pPr>
            <w:r>
              <w:rPr>
                <w:sz w:val="24"/>
              </w:rPr>
              <w:t>Smiles</w:t>
            </w:r>
            <w:r>
              <w:rPr>
                <w:spacing w:val="-8"/>
                <w:sz w:val="24"/>
              </w:rPr>
              <w:t xml:space="preserve"> </w:t>
            </w:r>
            <w:r>
              <w:rPr>
                <w:sz w:val="24"/>
              </w:rPr>
              <w:t>4,</w:t>
            </w:r>
            <w:r>
              <w:rPr>
                <w:spacing w:val="40"/>
                <w:sz w:val="24"/>
              </w:rPr>
              <w:t xml:space="preserve"> </w:t>
            </w:r>
            <w:r>
              <w:rPr>
                <w:sz w:val="24"/>
              </w:rPr>
              <w:t>енглески</w:t>
            </w:r>
            <w:r>
              <w:rPr>
                <w:spacing w:val="-5"/>
                <w:sz w:val="24"/>
              </w:rPr>
              <w:t xml:space="preserve"> </w:t>
            </w:r>
            <w:r>
              <w:rPr>
                <w:sz w:val="24"/>
              </w:rPr>
              <w:t>језик</w:t>
            </w:r>
            <w:r>
              <w:rPr>
                <w:spacing w:val="-8"/>
                <w:sz w:val="24"/>
              </w:rPr>
              <w:t xml:space="preserve"> </w:t>
            </w:r>
            <w:r>
              <w:rPr>
                <w:sz w:val="24"/>
              </w:rPr>
              <w:t>за</w:t>
            </w:r>
            <w:r>
              <w:rPr>
                <w:spacing w:val="-6"/>
                <w:sz w:val="24"/>
              </w:rPr>
              <w:t xml:space="preserve"> </w:t>
            </w:r>
            <w:r>
              <w:rPr>
                <w:sz w:val="24"/>
              </w:rPr>
              <w:t>трећи разред основне школе; уџбенички комплет (уџбеник, радна свеска и компакт диск)</w:t>
            </w:r>
          </w:p>
        </w:tc>
        <w:tc>
          <w:tcPr>
            <w:tcW w:w="1317" w:type="pct"/>
          </w:tcPr>
          <w:p w14:paraId="53CD5C7A" w14:textId="77777777" w:rsidR="00F53791" w:rsidRDefault="00F53791" w:rsidP="006B469E">
            <w:pPr>
              <w:pStyle w:val="TableParagraph"/>
              <w:rPr>
                <w:sz w:val="24"/>
              </w:rPr>
            </w:pPr>
          </w:p>
          <w:p w14:paraId="0861A11F" w14:textId="77777777" w:rsidR="00F53791" w:rsidRDefault="00F53791" w:rsidP="006B469E">
            <w:pPr>
              <w:pStyle w:val="TableParagraph"/>
              <w:spacing w:before="6"/>
              <w:rPr>
                <w:sz w:val="24"/>
              </w:rPr>
            </w:pPr>
          </w:p>
          <w:p w14:paraId="246ECBD9" w14:textId="77777777" w:rsidR="00F53791" w:rsidRDefault="00F53791" w:rsidP="006B469E">
            <w:pPr>
              <w:pStyle w:val="TableParagraph"/>
              <w:ind w:left="108"/>
              <w:rPr>
                <w:sz w:val="24"/>
              </w:rPr>
            </w:pPr>
            <w:r>
              <w:rPr>
                <w:sz w:val="24"/>
              </w:rPr>
              <w:t>Jenny</w:t>
            </w:r>
            <w:r>
              <w:rPr>
                <w:spacing w:val="-7"/>
                <w:sz w:val="24"/>
              </w:rPr>
              <w:t xml:space="preserve"> </w:t>
            </w:r>
            <w:r>
              <w:rPr>
                <w:spacing w:val="-2"/>
                <w:sz w:val="24"/>
              </w:rPr>
              <w:t>Dooley</w:t>
            </w:r>
          </w:p>
        </w:tc>
        <w:tc>
          <w:tcPr>
            <w:tcW w:w="1144" w:type="pct"/>
          </w:tcPr>
          <w:p w14:paraId="498F1667" w14:textId="77777777" w:rsidR="00F53791" w:rsidRDefault="00F53791" w:rsidP="006B469E">
            <w:pPr>
              <w:pStyle w:val="TableParagraph"/>
              <w:spacing w:before="206"/>
            </w:pPr>
          </w:p>
          <w:p w14:paraId="115B4DB4" w14:textId="77777777" w:rsidR="00F53791" w:rsidRPr="00816A8B" w:rsidRDefault="00F53791" w:rsidP="006B469E">
            <w:pPr>
              <w:pStyle w:val="TableParagraph"/>
              <w:spacing w:before="1" w:line="267" w:lineRule="exact"/>
              <w:ind w:left="106"/>
              <w:rPr>
                <w:sz w:val="24"/>
                <w:szCs w:val="24"/>
              </w:rPr>
            </w:pPr>
            <w:r w:rsidRPr="00816A8B">
              <w:rPr>
                <w:sz w:val="24"/>
                <w:szCs w:val="24"/>
              </w:rPr>
              <w:t>650-02-00268/2020-07</w:t>
            </w:r>
          </w:p>
          <w:p w14:paraId="76C0B586" w14:textId="77777777" w:rsidR="00F53791" w:rsidRDefault="00F53791" w:rsidP="006B469E">
            <w:pPr>
              <w:pStyle w:val="TableParagraph"/>
              <w:spacing w:line="267" w:lineRule="exact"/>
              <w:ind w:left="106"/>
              <w:rPr>
                <w:rFonts w:ascii="Calibri" w:hAnsi="Calibri"/>
              </w:rPr>
            </w:pPr>
            <w:r w:rsidRPr="00816A8B">
              <w:rPr>
                <w:sz w:val="24"/>
                <w:szCs w:val="24"/>
              </w:rPr>
              <w:t>од 4.12.2020.</w:t>
            </w:r>
          </w:p>
        </w:tc>
      </w:tr>
    </w:tbl>
    <w:p w14:paraId="4AA52BB6" w14:textId="16C92080" w:rsidR="00E41B4C" w:rsidRPr="00F53791" w:rsidRDefault="00E41B4C" w:rsidP="00E41B4C">
      <w:pPr>
        <w:jc w:val="center"/>
        <w:rPr>
          <w:rFonts w:ascii="Times New Roman" w:hAnsi="Times New Roman" w:cs="Times New Roman"/>
          <w:lang w:val="sr-Latn-RS"/>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1E0" w:firstRow="1" w:lastRow="1" w:firstColumn="1" w:lastColumn="1" w:noHBand="0" w:noVBand="0"/>
      </w:tblPr>
      <w:tblGrid>
        <w:gridCol w:w="1674"/>
        <w:gridCol w:w="1829"/>
        <w:gridCol w:w="3786"/>
        <w:gridCol w:w="1731"/>
      </w:tblGrid>
      <w:tr w:rsidR="00F53791" w14:paraId="0D70A106" w14:textId="77777777" w:rsidTr="00F53791">
        <w:trPr>
          <w:trHeight w:val="438"/>
        </w:trPr>
        <w:tc>
          <w:tcPr>
            <w:tcW w:w="5000" w:type="pct"/>
            <w:gridSpan w:val="4"/>
            <w:tcBorders>
              <w:left w:val="single" w:sz="4" w:space="0" w:color="000000"/>
              <w:right w:val="single" w:sz="4" w:space="0" w:color="000000"/>
            </w:tcBorders>
            <w:shd w:val="clear" w:color="auto" w:fill="F6CAAC"/>
          </w:tcPr>
          <w:p w14:paraId="07958088" w14:textId="77777777" w:rsidR="00F53791" w:rsidRDefault="00F53791" w:rsidP="006B469E">
            <w:pPr>
              <w:pStyle w:val="TableParagraph"/>
              <w:spacing w:before="27"/>
              <w:ind w:left="3849"/>
              <w:rPr>
                <w:b/>
                <w:sz w:val="24"/>
              </w:rPr>
            </w:pPr>
            <w:bookmarkStart w:id="551" w:name="_Hlk225778073"/>
            <w:r>
              <w:rPr>
                <w:b/>
                <w:sz w:val="24"/>
                <w:lang w:val="sr-Cyrl-RS"/>
              </w:rPr>
              <w:t>5</w:t>
            </w:r>
            <w:r>
              <w:rPr>
                <w:b/>
                <w:sz w:val="24"/>
              </w:rPr>
              <w:t>.</w:t>
            </w:r>
            <w:r>
              <w:rPr>
                <w:b/>
                <w:spacing w:val="-9"/>
                <w:sz w:val="24"/>
              </w:rPr>
              <w:t xml:space="preserve"> </w:t>
            </w:r>
            <w:r>
              <w:rPr>
                <w:b/>
                <w:sz w:val="24"/>
              </w:rPr>
              <w:t>РАЗРЕД</w:t>
            </w:r>
            <w:r>
              <w:rPr>
                <w:b/>
                <w:spacing w:val="-8"/>
                <w:sz w:val="24"/>
              </w:rPr>
              <w:t xml:space="preserve"> </w:t>
            </w:r>
            <w:r>
              <w:rPr>
                <w:b/>
                <w:sz w:val="24"/>
              </w:rPr>
              <w:t>ОСНОВНЕ</w:t>
            </w:r>
            <w:r>
              <w:rPr>
                <w:b/>
                <w:spacing w:val="-9"/>
                <w:sz w:val="24"/>
              </w:rPr>
              <w:t xml:space="preserve"> </w:t>
            </w:r>
            <w:r>
              <w:rPr>
                <w:b/>
                <w:spacing w:val="-2"/>
                <w:sz w:val="24"/>
              </w:rPr>
              <w:t>ШКОЛЕ</w:t>
            </w:r>
          </w:p>
        </w:tc>
      </w:tr>
      <w:tr w:rsidR="00F53791" w:rsidRPr="005E16CE" w14:paraId="603E1926" w14:textId="77777777" w:rsidTr="00F5379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551"/>
        </w:trPr>
        <w:tc>
          <w:tcPr>
            <w:tcW w:w="760" w:type="pct"/>
            <w:shd w:val="clear" w:color="auto" w:fill="D9D9D9" w:themeFill="background1" w:themeFillShade="D9"/>
          </w:tcPr>
          <w:p w14:paraId="34DE1ED3" w14:textId="77777777" w:rsidR="00F53791" w:rsidRPr="005E16CE" w:rsidRDefault="00F53791" w:rsidP="006B469E">
            <w:pPr>
              <w:pStyle w:val="TableParagraph"/>
              <w:rPr>
                <w:b/>
                <w:bCs/>
                <w:sz w:val="24"/>
                <w:szCs w:val="24"/>
                <w:lang w:val="sr-Cyrl-RS"/>
              </w:rPr>
            </w:pPr>
            <w:r w:rsidRPr="005E16CE">
              <w:rPr>
                <w:b/>
                <w:bCs/>
                <w:sz w:val="24"/>
                <w:szCs w:val="24"/>
                <w:lang w:val="sr-Cyrl-RS"/>
              </w:rPr>
              <w:t xml:space="preserve">Предмет </w:t>
            </w:r>
          </w:p>
        </w:tc>
        <w:tc>
          <w:tcPr>
            <w:tcW w:w="825" w:type="pct"/>
            <w:shd w:val="clear" w:color="auto" w:fill="D9D9D9" w:themeFill="background1" w:themeFillShade="D9"/>
          </w:tcPr>
          <w:p w14:paraId="48514E9B" w14:textId="77777777" w:rsidR="00F53791" w:rsidRPr="005E16CE" w:rsidRDefault="00F53791" w:rsidP="006B469E">
            <w:pPr>
              <w:pStyle w:val="TableParagraph"/>
              <w:spacing w:line="276" w:lineRule="exact"/>
              <w:ind w:left="108" w:hanging="1"/>
              <w:rPr>
                <w:b/>
                <w:bCs/>
                <w:sz w:val="24"/>
              </w:rPr>
            </w:pPr>
            <w:r w:rsidRPr="005E16CE">
              <w:rPr>
                <w:b/>
                <w:bCs/>
                <w:spacing w:val="-4"/>
                <w:sz w:val="24"/>
              </w:rPr>
              <w:t xml:space="preserve">Назив </w:t>
            </w:r>
            <w:r w:rsidRPr="005E16CE">
              <w:rPr>
                <w:b/>
                <w:bCs/>
                <w:spacing w:val="-2"/>
                <w:sz w:val="24"/>
              </w:rPr>
              <w:t>издавача</w:t>
            </w:r>
          </w:p>
        </w:tc>
        <w:tc>
          <w:tcPr>
            <w:tcW w:w="2277" w:type="pct"/>
            <w:shd w:val="clear" w:color="auto" w:fill="D9D9D9" w:themeFill="background1" w:themeFillShade="D9"/>
          </w:tcPr>
          <w:p w14:paraId="724174DC" w14:textId="77777777" w:rsidR="00F53791" w:rsidRPr="005E16CE" w:rsidRDefault="00F53791" w:rsidP="006B469E">
            <w:pPr>
              <w:pStyle w:val="TableParagraph"/>
              <w:spacing w:line="275" w:lineRule="exact"/>
              <w:ind w:left="108"/>
              <w:rPr>
                <w:b/>
                <w:bCs/>
                <w:sz w:val="24"/>
              </w:rPr>
            </w:pPr>
            <w:r w:rsidRPr="005E16CE">
              <w:rPr>
                <w:b/>
                <w:bCs/>
                <w:sz w:val="24"/>
              </w:rPr>
              <w:t>Наслов</w:t>
            </w:r>
            <w:r w:rsidRPr="005E16CE">
              <w:rPr>
                <w:b/>
                <w:bCs/>
                <w:spacing w:val="-9"/>
                <w:sz w:val="24"/>
              </w:rPr>
              <w:t xml:space="preserve"> </w:t>
            </w:r>
            <w:r w:rsidRPr="005E16CE">
              <w:rPr>
                <w:b/>
                <w:bCs/>
                <w:spacing w:val="-2"/>
                <w:sz w:val="24"/>
              </w:rPr>
              <w:t>уџбеника</w:t>
            </w:r>
          </w:p>
        </w:tc>
        <w:tc>
          <w:tcPr>
            <w:tcW w:w="1138" w:type="pct"/>
            <w:shd w:val="clear" w:color="auto" w:fill="D9D9D9" w:themeFill="background1" w:themeFillShade="D9"/>
          </w:tcPr>
          <w:p w14:paraId="542D12FB" w14:textId="77777777" w:rsidR="00F53791" w:rsidRPr="005E16CE" w:rsidRDefault="00F53791" w:rsidP="006B469E">
            <w:pPr>
              <w:pStyle w:val="TableParagraph"/>
              <w:spacing w:line="276" w:lineRule="exact"/>
              <w:ind w:left="109" w:right="195" w:hanging="3"/>
              <w:rPr>
                <w:b/>
                <w:bCs/>
                <w:sz w:val="24"/>
              </w:rPr>
            </w:pPr>
            <w:r w:rsidRPr="005E16CE">
              <w:rPr>
                <w:b/>
                <w:bCs/>
                <w:sz w:val="24"/>
              </w:rPr>
              <w:t>Број и датум решења</w:t>
            </w:r>
            <w:r w:rsidRPr="005E16CE">
              <w:rPr>
                <w:b/>
                <w:bCs/>
                <w:spacing w:val="-15"/>
                <w:sz w:val="24"/>
              </w:rPr>
              <w:t xml:space="preserve"> </w:t>
            </w:r>
            <w:r w:rsidRPr="005E16CE">
              <w:rPr>
                <w:b/>
                <w:bCs/>
                <w:sz w:val="24"/>
              </w:rPr>
              <w:t>министра</w:t>
            </w:r>
          </w:p>
        </w:tc>
      </w:tr>
      <w:bookmarkEnd w:id="551"/>
      <w:tr w:rsidR="00F53791" w14:paraId="12F09371" w14:textId="77777777" w:rsidTr="00F5379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103"/>
        </w:trPr>
        <w:tc>
          <w:tcPr>
            <w:tcW w:w="760" w:type="pct"/>
          </w:tcPr>
          <w:p w14:paraId="4957AB35" w14:textId="77777777" w:rsidR="00F53791" w:rsidRDefault="00F53791" w:rsidP="006B469E">
            <w:pPr>
              <w:pStyle w:val="TableParagraph"/>
              <w:ind w:left="107" w:right="122"/>
              <w:rPr>
                <w:sz w:val="24"/>
              </w:rPr>
            </w:pPr>
            <w:r>
              <w:rPr>
                <w:sz w:val="24"/>
              </w:rPr>
              <w:t xml:space="preserve">Српски језик и </w:t>
            </w:r>
            <w:r>
              <w:rPr>
                <w:spacing w:val="-2"/>
                <w:sz w:val="24"/>
              </w:rPr>
              <w:t>књижевност</w:t>
            </w:r>
          </w:p>
        </w:tc>
        <w:tc>
          <w:tcPr>
            <w:tcW w:w="825" w:type="pct"/>
          </w:tcPr>
          <w:p w14:paraId="434FF961" w14:textId="77777777" w:rsidR="00F53791" w:rsidRDefault="00F53791" w:rsidP="006B469E">
            <w:pPr>
              <w:pStyle w:val="TableParagraph"/>
              <w:spacing w:line="275" w:lineRule="exact"/>
              <w:ind w:left="108"/>
              <w:rPr>
                <w:sz w:val="24"/>
              </w:rPr>
            </w:pPr>
            <w:r>
              <w:rPr>
                <w:spacing w:val="-2"/>
                <w:sz w:val="24"/>
              </w:rPr>
              <w:t>Klett</w:t>
            </w:r>
          </w:p>
        </w:tc>
        <w:tc>
          <w:tcPr>
            <w:tcW w:w="2277" w:type="pct"/>
          </w:tcPr>
          <w:p w14:paraId="6E1ED201" w14:textId="77777777" w:rsidR="00F53791" w:rsidRDefault="00F53791" w:rsidP="006B469E">
            <w:pPr>
              <w:pStyle w:val="TableParagraph"/>
              <w:spacing w:line="276" w:lineRule="exact"/>
              <w:ind w:left="108" w:right="186"/>
              <w:rPr>
                <w:sz w:val="24"/>
              </w:rPr>
            </w:pPr>
            <w:r>
              <w:rPr>
                <w:sz w:val="24"/>
              </w:rPr>
              <w:t>„Расковник“, читанка за 5. разред</w:t>
            </w:r>
            <w:r>
              <w:rPr>
                <w:spacing w:val="-15"/>
                <w:sz w:val="24"/>
              </w:rPr>
              <w:t xml:space="preserve"> </w:t>
            </w:r>
            <w:r>
              <w:rPr>
                <w:sz w:val="24"/>
              </w:rPr>
              <w:t>основне</w:t>
            </w:r>
            <w:r>
              <w:rPr>
                <w:spacing w:val="-15"/>
                <w:sz w:val="24"/>
              </w:rPr>
              <w:t xml:space="preserve"> </w:t>
            </w:r>
            <w:r>
              <w:rPr>
                <w:sz w:val="24"/>
              </w:rPr>
              <w:t>школе,</w:t>
            </w:r>
            <w:r>
              <w:rPr>
                <w:spacing w:val="-15"/>
                <w:sz w:val="24"/>
              </w:rPr>
              <w:t xml:space="preserve"> </w:t>
            </w:r>
            <w:r>
              <w:rPr>
                <w:sz w:val="24"/>
              </w:rPr>
              <w:t xml:space="preserve">аутори Зона Мркаљ и Зорица </w:t>
            </w:r>
            <w:r>
              <w:rPr>
                <w:spacing w:val="-2"/>
                <w:sz w:val="24"/>
              </w:rPr>
              <w:t>Несторовић</w:t>
            </w:r>
          </w:p>
        </w:tc>
        <w:tc>
          <w:tcPr>
            <w:tcW w:w="1138" w:type="pct"/>
          </w:tcPr>
          <w:p w14:paraId="2F6B736A" w14:textId="77777777" w:rsidR="00F53791" w:rsidRDefault="00F53791" w:rsidP="006B469E">
            <w:pPr>
              <w:pStyle w:val="TableParagraph"/>
              <w:spacing w:line="275" w:lineRule="exact"/>
              <w:ind w:left="109"/>
              <w:rPr>
                <w:sz w:val="24"/>
              </w:rPr>
            </w:pPr>
            <w:r>
              <w:rPr>
                <w:spacing w:val="-2"/>
                <w:sz w:val="24"/>
              </w:rPr>
              <w:t>650-02-00031/2022-</w:t>
            </w:r>
          </w:p>
          <w:p w14:paraId="48377782" w14:textId="77777777" w:rsidR="00F53791" w:rsidRDefault="00F53791" w:rsidP="006B469E">
            <w:pPr>
              <w:pStyle w:val="TableParagraph"/>
              <w:ind w:left="109"/>
              <w:rPr>
                <w:sz w:val="24"/>
              </w:rPr>
            </w:pPr>
            <w:r>
              <w:rPr>
                <w:sz w:val="24"/>
              </w:rPr>
              <w:t>07</w:t>
            </w:r>
            <w:r>
              <w:rPr>
                <w:spacing w:val="-4"/>
                <w:sz w:val="24"/>
              </w:rPr>
              <w:t xml:space="preserve"> </w:t>
            </w:r>
            <w:r>
              <w:rPr>
                <w:sz w:val="24"/>
              </w:rPr>
              <w:t>од</w:t>
            </w:r>
            <w:r>
              <w:rPr>
                <w:spacing w:val="-3"/>
                <w:sz w:val="24"/>
              </w:rPr>
              <w:t xml:space="preserve"> </w:t>
            </w:r>
            <w:r>
              <w:rPr>
                <w:spacing w:val="-2"/>
                <w:sz w:val="24"/>
              </w:rPr>
              <w:t>6.2.2023.</w:t>
            </w:r>
          </w:p>
        </w:tc>
      </w:tr>
      <w:tr w:rsidR="00F53791" w14:paraId="054C2928" w14:textId="77777777" w:rsidTr="00F5379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828"/>
        </w:trPr>
        <w:tc>
          <w:tcPr>
            <w:tcW w:w="760" w:type="pct"/>
          </w:tcPr>
          <w:p w14:paraId="32550807" w14:textId="77777777" w:rsidR="00F53791" w:rsidRDefault="00F53791" w:rsidP="006B469E">
            <w:pPr>
              <w:pStyle w:val="TableParagraph"/>
            </w:pPr>
          </w:p>
        </w:tc>
        <w:tc>
          <w:tcPr>
            <w:tcW w:w="825" w:type="pct"/>
          </w:tcPr>
          <w:p w14:paraId="0321D44E" w14:textId="77777777" w:rsidR="00F53791" w:rsidRDefault="00F53791" w:rsidP="006B469E">
            <w:pPr>
              <w:pStyle w:val="TableParagraph"/>
              <w:spacing w:line="274" w:lineRule="exact"/>
              <w:ind w:left="107"/>
              <w:rPr>
                <w:sz w:val="24"/>
              </w:rPr>
            </w:pPr>
            <w:r>
              <w:rPr>
                <w:spacing w:val="-2"/>
                <w:sz w:val="24"/>
              </w:rPr>
              <w:t>Klett</w:t>
            </w:r>
          </w:p>
        </w:tc>
        <w:tc>
          <w:tcPr>
            <w:tcW w:w="2277" w:type="pct"/>
          </w:tcPr>
          <w:p w14:paraId="43DA6D0F" w14:textId="77777777" w:rsidR="00F53791" w:rsidRDefault="00F53791" w:rsidP="006B469E">
            <w:pPr>
              <w:pStyle w:val="TableParagraph"/>
              <w:spacing w:line="276" w:lineRule="exact"/>
              <w:ind w:left="108" w:right="186" w:hanging="3"/>
              <w:rPr>
                <w:sz w:val="24"/>
              </w:rPr>
            </w:pPr>
            <w:r>
              <w:rPr>
                <w:sz w:val="24"/>
              </w:rPr>
              <w:t>„Граматика“,</w:t>
            </w:r>
            <w:r>
              <w:rPr>
                <w:spacing w:val="-13"/>
                <w:sz w:val="24"/>
              </w:rPr>
              <w:t xml:space="preserve"> </w:t>
            </w:r>
            <w:r>
              <w:rPr>
                <w:sz w:val="24"/>
              </w:rPr>
              <w:t>српски</w:t>
            </w:r>
            <w:r>
              <w:rPr>
                <w:spacing w:val="-10"/>
                <w:sz w:val="24"/>
              </w:rPr>
              <w:t xml:space="preserve"> </w:t>
            </w:r>
            <w:r>
              <w:rPr>
                <w:sz w:val="24"/>
              </w:rPr>
              <w:t>језик</w:t>
            </w:r>
            <w:r>
              <w:rPr>
                <w:spacing w:val="-9"/>
                <w:sz w:val="24"/>
              </w:rPr>
              <w:t xml:space="preserve"> </w:t>
            </w:r>
            <w:r>
              <w:rPr>
                <w:sz w:val="24"/>
              </w:rPr>
              <w:t>и књижевност за 5. разред основне</w:t>
            </w:r>
            <w:r>
              <w:rPr>
                <w:spacing w:val="-15"/>
                <w:sz w:val="24"/>
              </w:rPr>
              <w:t xml:space="preserve"> </w:t>
            </w:r>
            <w:r>
              <w:rPr>
                <w:sz w:val="24"/>
              </w:rPr>
              <w:t>школе,</w:t>
            </w:r>
            <w:r>
              <w:rPr>
                <w:spacing w:val="-15"/>
                <w:sz w:val="24"/>
              </w:rPr>
              <w:t xml:space="preserve"> </w:t>
            </w:r>
            <w:r>
              <w:rPr>
                <w:sz w:val="24"/>
              </w:rPr>
              <w:t>аутор</w:t>
            </w:r>
            <w:r>
              <w:rPr>
                <w:spacing w:val="-15"/>
                <w:sz w:val="24"/>
              </w:rPr>
              <w:t xml:space="preserve"> </w:t>
            </w:r>
            <w:r>
              <w:rPr>
                <w:sz w:val="24"/>
              </w:rPr>
              <w:t xml:space="preserve">Весна </w:t>
            </w:r>
            <w:r>
              <w:rPr>
                <w:spacing w:val="-2"/>
                <w:sz w:val="24"/>
              </w:rPr>
              <w:t>Ломпар</w:t>
            </w:r>
          </w:p>
        </w:tc>
        <w:tc>
          <w:tcPr>
            <w:tcW w:w="1138" w:type="pct"/>
          </w:tcPr>
          <w:p w14:paraId="2D969F2F" w14:textId="77777777" w:rsidR="00F53791" w:rsidRDefault="00F53791" w:rsidP="006B469E">
            <w:pPr>
              <w:pStyle w:val="TableParagraph"/>
              <w:spacing w:line="274" w:lineRule="exact"/>
              <w:ind w:left="109"/>
              <w:rPr>
                <w:sz w:val="24"/>
              </w:rPr>
            </w:pPr>
            <w:r>
              <w:rPr>
                <w:spacing w:val="-2"/>
                <w:sz w:val="24"/>
              </w:rPr>
              <w:t>650-02-00032/2022-</w:t>
            </w:r>
          </w:p>
          <w:p w14:paraId="0665AA8A" w14:textId="77777777" w:rsidR="00F53791" w:rsidRDefault="00F53791" w:rsidP="006B469E">
            <w:pPr>
              <w:pStyle w:val="TableParagraph"/>
              <w:ind w:left="109"/>
              <w:rPr>
                <w:sz w:val="24"/>
              </w:rPr>
            </w:pPr>
            <w:r>
              <w:rPr>
                <w:sz w:val="24"/>
              </w:rPr>
              <w:t>07</w:t>
            </w:r>
            <w:r>
              <w:rPr>
                <w:spacing w:val="-4"/>
                <w:sz w:val="24"/>
              </w:rPr>
              <w:t xml:space="preserve"> </w:t>
            </w:r>
            <w:r>
              <w:rPr>
                <w:sz w:val="24"/>
              </w:rPr>
              <w:t>од</w:t>
            </w:r>
            <w:r>
              <w:rPr>
                <w:spacing w:val="-3"/>
                <w:sz w:val="24"/>
              </w:rPr>
              <w:t xml:space="preserve"> </w:t>
            </w:r>
            <w:r>
              <w:rPr>
                <w:spacing w:val="-2"/>
                <w:sz w:val="24"/>
              </w:rPr>
              <w:t>6.2.2023.</w:t>
            </w:r>
          </w:p>
        </w:tc>
      </w:tr>
      <w:tr w:rsidR="00F53791" w14:paraId="713CCDE8" w14:textId="77777777" w:rsidTr="00F5379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383"/>
        </w:trPr>
        <w:tc>
          <w:tcPr>
            <w:tcW w:w="760" w:type="pct"/>
          </w:tcPr>
          <w:p w14:paraId="55D39FC6" w14:textId="77777777" w:rsidR="00F53791" w:rsidRDefault="00F53791" w:rsidP="006B469E">
            <w:pPr>
              <w:pStyle w:val="TableParagraph"/>
              <w:spacing w:line="250" w:lineRule="exact"/>
              <w:ind w:left="107"/>
            </w:pPr>
            <w:r>
              <w:t>Енглески</w:t>
            </w:r>
            <w:r>
              <w:rPr>
                <w:spacing w:val="-4"/>
              </w:rPr>
              <w:t xml:space="preserve"> </w:t>
            </w:r>
            <w:r>
              <w:rPr>
                <w:spacing w:val="-2"/>
              </w:rPr>
              <w:t>језик</w:t>
            </w:r>
          </w:p>
        </w:tc>
        <w:tc>
          <w:tcPr>
            <w:tcW w:w="825" w:type="pct"/>
          </w:tcPr>
          <w:p w14:paraId="32A54A45" w14:textId="77777777" w:rsidR="00F53791" w:rsidRDefault="00F53791" w:rsidP="006B469E">
            <w:pPr>
              <w:pStyle w:val="TableParagraph"/>
              <w:spacing w:line="274" w:lineRule="exact"/>
              <w:ind w:left="108"/>
              <w:rPr>
                <w:sz w:val="24"/>
              </w:rPr>
            </w:pPr>
            <w:r>
              <w:rPr>
                <w:spacing w:val="-2"/>
                <w:sz w:val="24"/>
              </w:rPr>
              <w:t>„ЕДУКА”</w:t>
            </w:r>
          </w:p>
        </w:tc>
        <w:tc>
          <w:tcPr>
            <w:tcW w:w="2277" w:type="pct"/>
          </w:tcPr>
          <w:p w14:paraId="0A1EFCA8" w14:textId="77777777" w:rsidR="00F53791" w:rsidRDefault="00F53791" w:rsidP="006B469E">
            <w:pPr>
              <w:pStyle w:val="TableParagraph"/>
              <w:spacing w:line="276" w:lineRule="exact"/>
              <w:ind w:left="108" w:right="146"/>
              <w:rPr>
                <w:sz w:val="24"/>
              </w:rPr>
            </w:pPr>
            <w:r>
              <w:rPr>
                <w:sz w:val="24"/>
              </w:rPr>
              <w:t>Over</w:t>
            </w:r>
            <w:r>
              <w:rPr>
                <w:spacing w:val="-8"/>
                <w:sz w:val="24"/>
              </w:rPr>
              <w:t xml:space="preserve"> </w:t>
            </w:r>
            <w:r>
              <w:rPr>
                <w:sz w:val="24"/>
              </w:rPr>
              <w:t>the</w:t>
            </w:r>
            <w:r>
              <w:rPr>
                <w:spacing w:val="-10"/>
                <w:sz w:val="24"/>
              </w:rPr>
              <w:t xml:space="preserve"> </w:t>
            </w:r>
            <w:r>
              <w:rPr>
                <w:sz w:val="24"/>
              </w:rPr>
              <w:t>Moon</w:t>
            </w:r>
            <w:r>
              <w:rPr>
                <w:spacing w:val="-8"/>
                <w:sz w:val="24"/>
              </w:rPr>
              <w:t xml:space="preserve"> </w:t>
            </w:r>
            <w:r>
              <w:rPr>
                <w:sz w:val="24"/>
              </w:rPr>
              <w:t>5,</w:t>
            </w:r>
            <w:r>
              <w:rPr>
                <w:spacing w:val="-8"/>
                <w:sz w:val="24"/>
              </w:rPr>
              <w:t xml:space="preserve"> </w:t>
            </w:r>
            <w:r>
              <w:rPr>
                <w:sz w:val="24"/>
              </w:rPr>
              <w:t>енглески</w:t>
            </w:r>
            <w:r>
              <w:rPr>
                <w:spacing w:val="-8"/>
                <w:sz w:val="24"/>
              </w:rPr>
              <w:t xml:space="preserve"> </w:t>
            </w:r>
            <w:r>
              <w:rPr>
                <w:sz w:val="24"/>
              </w:rPr>
              <w:t>језик за пети разред основне школе; први страни језик, пета година учења; уџбенички комплет (уџбеник и радна свеска) и уџбеник у електронском</w:t>
            </w:r>
            <w:r>
              <w:rPr>
                <w:spacing w:val="40"/>
                <w:sz w:val="24"/>
              </w:rPr>
              <w:t xml:space="preserve"> </w:t>
            </w:r>
            <w:r>
              <w:rPr>
                <w:spacing w:val="-2"/>
                <w:sz w:val="24"/>
              </w:rPr>
              <w:t>облику</w:t>
            </w:r>
            <w:r>
              <w:rPr>
                <w:sz w:val="24"/>
              </w:rPr>
              <w:t xml:space="preserve"> Божидар</w:t>
            </w:r>
            <w:r>
              <w:rPr>
                <w:spacing w:val="-14"/>
                <w:sz w:val="24"/>
              </w:rPr>
              <w:t xml:space="preserve"> </w:t>
            </w:r>
            <w:r>
              <w:rPr>
                <w:spacing w:val="-2"/>
                <w:sz w:val="24"/>
              </w:rPr>
              <w:t>Никић</w:t>
            </w:r>
          </w:p>
        </w:tc>
        <w:tc>
          <w:tcPr>
            <w:tcW w:w="1138" w:type="pct"/>
          </w:tcPr>
          <w:p w14:paraId="61CF665C" w14:textId="77777777" w:rsidR="00F53791" w:rsidRDefault="00F53791" w:rsidP="006B469E">
            <w:pPr>
              <w:pStyle w:val="TableParagraph"/>
              <w:spacing w:line="274" w:lineRule="exact"/>
              <w:ind w:left="109"/>
              <w:rPr>
                <w:sz w:val="24"/>
              </w:rPr>
            </w:pPr>
            <w:r>
              <w:rPr>
                <w:spacing w:val="-2"/>
                <w:sz w:val="24"/>
              </w:rPr>
              <w:t>650-02-00411/2022-</w:t>
            </w:r>
          </w:p>
          <w:p w14:paraId="6C96D380" w14:textId="77777777" w:rsidR="00F53791" w:rsidRDefault="00F53791" w:rsidP="006B469E">
            <w:pPr>
              <w:pStyle w:val="TableParagraph"/>
              <w:ind w:left="109"/>
              <w:rPr>
                <w:sz w:val="24"/>
              </w:rPr>
            </w:pPr>
            <w:r>
              <w:rPr>
                <w:sz w:val="24"/>
              </w:rPr>
              <w:t>07</w:t>
            </w:r>
            <w:r>
              <w:rPr>
                <w:spacing w:val="-4"/>
                <w:sz w:val="24"/>
              </w:rPr>
              <w:t xml:space="preserve"> </w:t>
            </w:r>
            <w:r>
              <w:rPr>
                <w:sz w:val="24"/>
              </w:rPr>
              <w:t>од</w:t>
            </w:r>
            <w:r>
              <w:rPr>
                <w:spacing w:val="-3"/>
                <w:sz w:val="24"/>
              </w:rPr>
              <w:t xml:space="preserve"> </w:t>
            </w:r>
            <w:r>
              <w:rPr>
                <w:spacing w:val="-2"/>
                <w:sz w:val="24"/>
              </w:rPr>
              <w:t>6.2.2023.</w:t>
            </w:r>
          </w:p>
        </w:tc>
      </w:tr>
      <w:tr w:rsidR="00F53791" w14:paraId="5CFD044E" w14:textId="77777777" w:rsidTr="00F5379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552"/>
        </w:trPr>
        <w:tc>
          <w:tcPr>
            <w:tcW w:w="760" w:type="pct"/>
          </w:tcPr>
          <w:p w14:paraId="44B43996" w14:textId="77777777" w:rsidR="00F53791" w:rsidRDefault="00F53791" w:rsidP="006B469E">
            <w:pPr>
              <w:pStyle w:val="TableParagraph"/>
              <w:ind w:left="107" w:right="122"/>
              <w:rPr>
                <w:sz w:val="24"/>
              </w:rPr>
            </w:pPr>
            <w:r>
              <w:rPr>
                <w:spacing w:val="-2"/>
                <w:sz w:val="24"/>
              </w:rPr>
              <w:t>Француски језик</w:t>
            </w:r>
          </w:p>
        </w:tc>
        <w:tc>
          <w:tcPr>
            <w:tcW w:w="825" w:type="pct"/>
          </w:tcPr>
          <w:p w14:paraId="51121685" w14:textId="77777777" w:rsidR="00F53791" w:rsidRDefault="00F53791" w:rsidP="006B469E">
            <w:pPr>
              <w:pStyle w:val="TableParagraph"/>
              <w:ind w:left="108"/>
              <w:rPr>
                <w:sz w:val="24"/>
              </w:rPr>
            </w:pPr>
            <w:r>
              <w:rPr>
                <w:sz w:val="24"/>
              </w:rPr>
              <w:t>ЈП</w:t>
            </w:r>
            <w:r>
              <w:rPr>
                <w:spacing w:val="-15"/>
                <w:sz w:val="24"/>
              </w:rPr>
              <w:t xml:space="preserve"> </w:t>
            </w:r>
            <w:r>
              <w:rPr>
                <w:sz w:val="24"/>
              </w:rPr>
              <w:t>„ЗАВОД</w:t>
            </w:r>
            <w:r>
              <w:rPr>
                <w:spacing w:val="-15"/>
                <w:sz w:val="24"/>
              </w:rPr>
              <w:t xml:space="preserve"> </w:t>
            </w:r>
            <w:r>
              <w:rPr>
                <w:sz w:val="24"/>
              </w:rPr>
              <w:t xml:space="preserve">ЗА </w:t>
            </w:r>
            <w:r>
              <w:rPr>
                <w:spacing w:val="-2"/>
                <w:sz w:val="24"/>
              </w:rPr>
              <w:t>УЏБЕНИКЕ”</w:t>
            </w:r>
          </w:p>
        </w:tc>
        <w:tc>
          <w:tcPr>
            <w:tcW w:w="2277" w:type="pct"/>
          </w:tcPr>
          <w:p w14:paraId="3DF6BCCA" w14:textId="77777777" w:rsidR="00F53791" w:rsidRDefault="00F53791" w:rsidP="006B469E">
            <w:pPr>
              <w:pStyle w:val="TableParagraph"/>
              <w:ind w:left="108" w:right="186"/>
              <w:rPr>
                <w:sz w:val="24"/>
              </w:rPr>
            </w:pPr>
            <w:r>
              <w:rPr>
                <w:sz w:val="24"/>
              </w:rPr>
              <w:t>Le monde de Léa et Lucas 1, француски</w:t>
            </w:r>
            <w:r>
              <w:rPr>
                <w:spacing w:val="-11"/>
                <w:sz w:val="24"/>
              </w:rPr>
              <w:t xml:space="preserve"> </w:t>
            </w:r>
            <w:r>
              <w:rPr>
                <w:sz w:val="24"/>
              </w:rPr>
              <w:t>језик</w:t>
            </w:r>
            <w:r>
              <w:rPr>
                <w:spacing w:val="-11"/>
                <w:sz w:val="24"/>
              </w:rPr>
              <w:t xml:space="preserve"> </w:t>
            </w:r>
            <w:r>
              <w:rPr>
                <w:sz w:val="24"/>
              </w:rPr>
              <w:t>за</w:t>
            </w:r>
            <w:r>
              <w:rPr>
                <w:spacing w:val="-10"/>
                <w:sz w:val="24"/>
              </w:rPr>
              <w:t xml:space="preserve"> </w:t>
            </w:r>
            <w:r>
              <w:rPr>
                <w:sz w:val="24"/>
              </w:rPr>
              <w:t>пети</w:t>
            </w:r>
            <w:r>
              <w:rPr>
                <w:spacing w:val="-11"/>
                <w:sz w:val="24"/>
              </w:rPr>
              <w:t xml:space="preserve"> </w:t>
            </w:r>
            <w:r>
              <w:rPr>
                <w:sz w:val="24"/>
              </w:rPr>
              <w:t xml:space="preserve">разред основне школе; други страни језик, прва година учења; уџбеник и радна свеска и уџбеник у електронском </w:t>
            </w:r>
            <w:r>
              <w:rPr>
                <w:spacing w:val="-2"/>
                <w:sz w:val="24"/>
              </w:rPr>
              <w:t>облику</w:t>
            </w:r>
          </w:p>
          <w:p w14:paraId="3DB56E5F" w14:textId="77777777" w:rsidR="00F53791" w:rsidRDefault="00F53791" w:rsidP="006B469E">
            <w:pPr>
              <w:pStyle w:val="TableParagraph"/>
              <w:spacing w:line="270" w:lineRule="atLeast"/>
              <w:ind w:left="108"/>
              <w:rPr>
                <w:sz w:val="24"/>
              </w:rPr>
            </w:pPr>
            <w:r>
              <w:rPr>
                <w:sz w:val="24"/>
              </w:rPr>
              <w:t>Данијела</w:t>
            </w:r>
            <w:r>
              <w:rPr>
                <w:spacing w:val="-15"/>
                <w:sz w:val="24"/>
              </w:rPr>
              <w:t xml:space="preserve"> </w:t>
            </w:r>
            <w:r>
              <w:rPr>
                <w:sz w:val="24"/>
              </w:rPr>
              <w:t>Милошевић,</w:t>
            </w:r>
            <w:r>
              <w:rPr>
                <w:spacing w:val="-15"/>
                <w:sz w:val="24"/>
              </w:rPr>
              <w:t xml:space="preserve"> </w:t>
            </w:r>
            <w:r>
              <w:rPr>
                <w:sz w:val="24"/>
              </w:rPr>
              <w:t xml:space="preserve">Милена </w:t>
            </w:r>
            <w:r>
              <w:rPr>
                <w:spacing w:val="-2"/>
                <w:sz w:val="24"/>
              </w:rPr>
              <w:t>Милановић</w:t>
            </w:r>
          </w:p>
        </w:tc>
        <w:tc>
          <w:tcPr>
            <w:tcW w:w="1138" w:type="pct"/>
          </w:tcPr>
          <w:p w14:paraId="7457F5F2" w14:textId="77777777" w:rsidR="00F53791" w:rsidRDefault="00F53791" w:rsidP="006B469E">
            <w:pPr>
              <w:pStyle w:val="TableParagraph"/>
              <w:spacing w:line="275" w:lineRule="exact"/>
              <w:ind w:left="109"/>
              <w:rPr>
                <w:sz w:val="24"/>
              </w:rPr>
            </w:pPr>
            <w:r>
              <w:rPr>
                <w:spacing w:val="-2"/>
                <w:sz w:val="24"/>
              </w:rPr>
              <w:t>650-02-00373/2022-</w:t>
            </w:r>
          </w:p>
          <w:p w14:paraId="6D833108" w14:textId="77777777" w:rsidR="00F53791" w:rsidRDefault="00F53791" w:rsidP="006B469E">
            <w:pPr>
              <w:pStyle w:val="TableParagraph"/>
              <w:ind w:left="109"/>
              <w:rPr>
                <w:sz w:val="24"/>
              </w:rPr>
            </w:pPr>
            <w:r>
              <w:rPr>
                <w:sz w:val="24"/>
              </w:rPr>
              <w:t>07</w:t>
            </w:r>
            <w:r>
              <w:rPr>
                <w:spacing w:val="-4"/>
                <w:sz w:val="24"/>
              </w:rPr>
              <w:t xml:space="preserve"> </w:t>
            </w:r>
            <w:r>
              <w:rPr>
                <w:sz w:val="24"/>
              </w:rPr>
              <w:t>од</w:t>
            </w:r>
            <w:r>
              <w:rPr>
                <w:spacing w:val="-3"/>
                <w:sz w:val="24"/>
              </w:rPr>
              <w:t xml:space="preserve"> </w:t>
            </w:r>
            <w:r>
              <w:rPr>
                <w:spacing w:val="-2"/>
                <w:sz w:val="24"/>
              </w:rPr>
              <w:t>31.1.2023.</w:t>
            </w:r>
          </w:p>
        </w:tc>
      </w:tr>
      <w:tr w:rsidR="00F53791" w14:paraId="09D37349" w14:textId="77777777" w:rsidTr="00F5379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256"/>
        </w:trPr>
        <w:tc>
          <w:tcPr>
            <w:tcW w:w="760" w:type="pct"/>
          </w:tcPr>
          <w:p w14:paraId="719AFCAC" w14:textId="77777777" w:rsidR="00F53791" w:rsidRDefault="00F53791" w:rsidP="006B469E">
            <w:pPr>
              <w:pStyle w:val="TableParagraph"/>
              <w:spacing w:line="272" w:lineRule="exact"/>
              <w:ind w:left="107"/>
              <w:rPr>
                <w:sz w:val="24"/>
              </w:rPr>
            </w:pPr>
            <w:r>
              <w:rPr>
                <w:spacing w:val="-2"/>
                <w:sz w:val="24"/>
              </w:rPr>
              <w:t>Историја</w:t>
            </w:r>
          </w:p>
        </w:tc>
        <w:tc>
          <w:tcPr>
            <w:tcW w:w="825" w:type="pct"/>
          </w:tcPr>
          <w:p w14:paraId="61DC589B" w14:textId="77777777" w:rsidR="00F53791" w:rsidRDefault="00F53791" w:rsidP="006B469E">
            <w:pPr>
              <w:pStyle w:val="TableParagraph"/>
              <w:spacing w:line="272" w:lineRule="exact"/>
              <w:ind w:left="105"/>
              <w:rPr>
                <w:sz w:val="24"/>
              </w:rPr>
            </w:pPr>
            <w:r>
              <w:rPr>
                <w:spacing w:val="-2"/>
                <w:sz w:val="24"/>
              </w:rPr>
              <w:t>Едука</w:t>
            </w:r>
          </w:p>
        </w:tc>
        <w:tc>
          <w:tcPr>
            <w:tcW w:w="2277" w:type="pct"/>
          </w:tcPr>
          <w:p w14:paraId="5D40118A" w14:textId="77777777" w:rsidR="00F53791" w:rsidRDefault="00F53791" w:rsidP="006B469E">
            <w:pPr>
              <w:pStyle w:val="TableParagraph"/>
              <w:spacing w:before="165" w:line="272" w:lineRule="exact"/>
              <w:ind w:left="108"/>
              <w:rPr>
                <w:sz w:val="24"/>
              </w:rPr>
            </w:pPr>
            <w:r>
              <w:rPr>
                <w:sz w:val="24"/>
              </w:rPr>
              <w:t>Историја</w:t>
            </w:r>
            <w:r>
              <w:rPr>
                <w:spacing w:val="-8"/>
                <w:sz w:val="24"/>
              </w:rPr>
              <w:t xml:space="preserve"> </w:t>
            </w:r>
            <w:r>
              <w:rPr>
                <w:sz w:val="24"/>
              </w:rPr>
              <w:t>5,</w:t>
            </w:r>
            <w:r>
              <w:rPr>
                <w:spacing w:val="-8"/>
                <w:sz w:val="24"/>
              </w:rPr>
              <w:t xml:space="preserve"> </w:t>
            </w:r>
            <w:r>
              <w:rPr>
                <w:sz w:val="24"/>
              </w:rPr>
              <w:t>уџбеник</w:t>
            </w:r>
            <w:r>
              <w:rPr>
                <w:spacing w:val="-5"/>
                <w:sz w:val="24"/>
              </w:rPr>
              <w:t xml:space="preserve"> са</w:t>
            </w:r>
            <w:r>
              <w:rPr>
                <w:spacing w:val="-5"/>
                <w:sz w:val="24"/>
                <w:lang w:val="sr-Cyrl-RS"/>
              </w:rPr>
              <w:t xml:space="preserve"> </w:t>
            </w:r>
            <w:r>
              <w:rPr>
                <w:sz w:val="24"/>
              </w:rPr>
              <w:t>одабраним</w:t>
            </w:r>
            <w:r>
              <w:rPr>
                <w:spacing w:val="-11"/>
                <w:sz w:val="24"/>
              </w:rPr>
              <w:t xml:space="preserve"> </w:t>
            </w:r>
            <w:r>
              <w:rPr>
                <w:spacing w:val="-2"/>
                <w:sz w:val="24"/>
              </w:rPr>
              <w:t>историјским</w:t>
            </w:r>
          </w:p>
          <w:p w14:paraId="7DEDD629" w14:textId="77777777" w:rsidR="00F53791" w:rsidRDefault="00F53791" w:rsidP="006B469E">
            <w:pPr>
              <w:pStyle w:val="TableParagraph"/>
              <w:spacing w:line="272" w:lineRule="exact"/>
              <w:ind w:left="107"/>
              <w:rPr>
                <w:sz w:val="24"/>
              </w:rPr>
            </w:pPr>
            <w:r>
              <w:rPr>
                <w:sz w:val="24"/>
              </w:rPr>
              <w:t>изворима</w:t>
            </w:r>
            <w:r>
              <w:rPr>
                <w:spacing w:val="-9"/>
                <w:sz w:val="24"/>
              </w:rPr>
              <w:t xml:space="preserve"> </w:t>
            </w:r>
            <w:r>
              <w:rPr>
                <w:sz w:val="24"/>
              </w:rPr>
              <w:t>за</w:t>
            </w:r>
            <w:r>
              <w:rPr>
                <w:spacing w:val="-5"/>
                <w:sz w:val="24"/>
              </w:rPr>
              <w:t xml:space="preserve"> </w:t>
            </w:r>
            <w:r>
              <w:rPr>
                <w:sz w:val="24"/>
              </w:rPr>
              <w:t>пети</w:t>
            </w:r>
            <w:r>
              <w:rPr>
                <w:spacing w:val="-6"/>
                <w:sz w:val="24"/>
              </w:rPr>
              <w:t xml:space="preserve"> </w:t>
            </w:r>
            <w:r>
              <w:rPr>
                <w:sz w:val="24"/>
              </w:rPr>
              <w:t>разред</w:t>
            </w:r>
            <w:r>
              <w:rPr>
                <w:spacing w:val="-7"/>
                <w:sz w:val="24"/>
              </w:rPr>
              <w:t xml:space="preserve"> </w:t>
            </w:r>
            <w:r>
              <w:rPr>
                <w:spacing w:val="-2"/>
                <w:sz w:val="24"/>
              </w:rPr>
              <w:t>основне</w:t>
            </w:r>
            <w:r>
              <w:rPr>
                <w:spacing w:val="-2"/>
                <w:sz w:val="24"/>
                <w:lang w:val="sr-Cyrl-RS"/>
              </w:rPr>
              <w:t xml:space="preserve"> </w:t>
            </w:r>
            <w:r>
              <w:rPr>
                <w:spacing w:val="-4"/>
                <w:sz w:val="24"/>
              </w:rPr>
              <w:t>школе</w:t>
            </w:r>
            <w:r>
              <w:rPr>
                <w:spacing w:val="-2"/>
                <w:sz w:val="24"/>
              </w:rPr>
              <w:t xml:space="preserve"> Александар</w:t>
            </w:r>
            <w:r>
              <w:rPr>
                <w:spacing w:val="4"/>
                <w:sz w:val="24"/>
              </w:rPr>
              <w:t xml:space="preserve"> </w:t>
            </w:r>
            <w:r>
              <w:rPr>
                <w:spacing w:val="-2"/>
                <w:sz w:val="24"/>
              </w:rPr>
              <w:t>Тодосијевић</w:t>
            </w:r>
          </w:p>
          <w:p w14:paraId="283DECD7" w14:textId="77777777" w:rsidR="00F53791" w:rsidRDefault="00F53791" w:rsidP="006B469E">
            <w:pPr>
              <w:pStyle w:val="TableParagraph"/>
              <w:spacing w:before="5" w:line="273" w:lineRule="exact"/>
              <w:ind w:left="108"/>
              <w:rPr>
                <w:sz w:val="24"/>
              </w:rPr>
            </w:pPr>
          </w:p>
        </w:tc>
        <w:tc>
          <w:tcPr>
            <w:tcW w:w="1138" w:type="pct"/>
          </w:tcPr>
          <w:p w14:paraId="6AB3B704" w14:textId="77777777" w:rsidR="00F53791" w:rsidRDefault="00F53791" w:rsidP="006B469E">
            <w:pPr>
              <w:pStyle w:val="TableParagraph"/>
              <w:spacing w:line="272" w:lineRule="exact"/>
              <w:ind w:left="109"/>
              <w:rPr>
                <w:sz w:val="24"/>
              </w:rPr>
            </w:pPr>
            <w:r>
              <w:rPr>
                <w:spacing w:val="-2"/>
                <w:sz w:val="24"/>
              </w:rPr>
              <w:t>650-</w:t>
            </w:r>
            <w:r>
              <w:rPr>
                <w:spacing w:val="-5"/>
                <w:sz w:val="24"/>
              </w:rPr>
              <w:t>02-</w:t>
            </w:r>
          </w:p>
          <w:p w14:paraId="0B80F62A" w14:textId="77777777" w:rsidR="00F53791" w:rsidRDefault="00F53791" w:rsidP="006B469E">
            <w:pPr>
              <w:pStyle w:val="TableParagraph"/>
              <w:spacing w:before="6"/>
              <w:ind w:left="109"/>
              <w:rPr>
                <w:sz w:val="24"/>
              </w:rPr>
            </w:pPr>
            <w:r>
              <w:rPr>
                <w:spacing w:val="-2"/>
                <w:sz w:val="24"/>
              </w:rPr>
              <w:t>00413/2022-</w:t>
            </w:r>
            <w:r>
              <w:rPr>
                <w:spacing w:val="-5"/>
                <w:sz w:val="24"/>
              </w:rPr>
              <w:t>07</w:t>
            </w:r>
          </w:p>
          <w:p w14:paraId="6D705756" w14:textId="77777777" w:rsidR="00F53791" w:rsidRDefault="00F53791" w:rsidP="006B469E">
            <w:pPr>
              <w:pStyle w:val="TableParagraph"/>
              <w:spacing w:before="5" w:line="272" w:lineRule="exact"/>
              <w:ind w:left="109"/>
              <w:rPr>
                <w:sz w:val="24"/>
              </w:rPr>
            </w:pPr>
            <w:r>
              <w:rPr>
                <w:sz w:val="24"/>
              </w:rPr>
              <w:t>Од</w:t>
            </w:r>
            <w:r>
              <w:rPr>
                <w:spacing w:val="-4"/>
                <w:sz w:val="24"/>
              </w:rPr>
              <w:t xml:space="preserve"> </w:t>
            </w:r>
            <w:r>
              <w:rPr>
                <w:spacing w:val="-2"/>
                <w:sz w:val="24"/>
              </w:rPr>
              <w:t>7.2.2023.</w:t>
            </w:r>
          </w:p>
        </w:tc>
      </w:tr>
      <w:tr w:rsidR="00F53791" w14:paraId="143C7A3A" w14:textId="77777777" w:rsidTr="00F5379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053"/>
        </w:trPr>
        <w:tc>
          <w:tcPr>
            <w:tcW w:w="760" w:type="pct"/>
          </w:tcPr>
          <w:p w14:paraId="0FFA6082" w14:textId="77777777" w:rsidR="00F53791" w:rsidRDefault="00F53791" w:rsidP="006B469E">
            <w:pPr>
              <w:pStyle w:val="TableParagraph"/>
              <w:spacing w:line="261" w:lineRule="auto"/>
              <w:ind w:left="107" w:right="670"/>
              <w:rPr>
                <w:sz w:val="24"/>
              </w:rPr>
            </w:pPr>
            <w:r>
              <w:rPr>
                <w:spacing w:val="-2"/>
                <w:sz w:val="24"/>
              </w:rPr>
              <w:lastRenderedPageBreak/>
              <w:t>Музичка култура</w:t>
            </w:r>
          </w:p>
        </w:tc>
        <w:tc>
          <w:tcPr>
            <w:tcW w:w="825" w:type="pct"/>
          </w:tcPr>
          <w:p w14:paraId="13551C6B" w14:textId="77777777" w:rsidR="00F53791" w:rsidRDefault="00F53791" w:rsidP="006B469E">
            <w:pPr>
              <w:pStyle w:val="TableParagraph"/>
              <w:spacing w:line="275" w:lineRule="exact"/>
              <w:ind w:left="108"/>
              <w:rPr>
                <w:sz w:val="24"/>
              </w:rPr>
            </w:pPr>
            <w:r>
              <w:rPr>
                <w:spacing w:val="-2"/>
                <w:sz w:val="24"/>
              </w:rPr>
              <w:t>Логос</w:t>
            </w:r>
          </w:p>
        </w:tc>
        <w:tc>
          <w:tcPr>
            <w:tcW w:w="2277" w:type="pct"/>
          </w:tcPr>
          <w:p w14:paraId="432FE965" w14:textId="77777777" w:rsidR="00F53791" w:rsidRDefault="00F53791" w:rsidP="006B469E">
            <w:pPr>
              <w:pStyle w:val="TableParagraph"/>
              <w:spacing w:line="261" w:lineRule="auto"/>
              <w:ind w:left="108" w:hanging="1"/>
              <w:rPr>
                <w:sz w:val="24"/>
              </w:rPr>
            </w:pPr>
            <w:r>
              <w:rPr>
                <w:sz w:val="24"/>
              </w:rPr>
              <w:t>Музичка</w:t>
            </w:r>
            <w:r>
              <w:rPr>
                <w:spacing w:val="-12"/>
                <w:sz w:val="24"/>
              </w:rPr>
              <w:t xml:space="preserve"> </w:t>
            </w:r>
            <w:r>
              <w:rPr>
                <w:sz w:val="24"/>
              </w:rPr>
              <w:t>култура</w:t>
            </w:r>
            <w:r>
              <w:rPr>
                <w:spacing w:val="-13"/>
                <w:sz w:val="24"/>
              </w:rPr>
              <w:t xml:space="preserve"> </w:t>
            </w:r>
            <w:r>
              <w:rPr>
                <w:sz w:val="24"/>
              </w:rPr>
              <w:t>за</w:t>
            </w:r>
            <w:r>
              <w:rPr>
                <w:spacing w:val="-10"/>
                <w:sz w:val="24"/>
              </w:rPr>
              <w:t xml:space="preserve"> </w:t>
            </w:r>
            <w:r>
              <w:rPr>
                <w:sz w:val="24"/>
              </w:rPr>
              <w:t>пети</w:t>
            </w:r>
            <w:r>
              <w:rPr>
                <w:spacing w:val="-9"/>
                <w:sz w:val="24"/>
              </w:rPr>
              <w:t xml:space="preserve"> </w:t>
            </w:r>
            <w:r>
              <w:rPr>
                <w:sz w:val="24"/>
              </w:rPr>
              <w:t>разред, Александра Паладин</w:t>
            </w:r>
          </w:p>
        </w:tc>
        <w:tc>
          <w:tcPr>
            <w:tcW w:w="1138" w:type="pct"/>
          </w:tcPr>
          <w:p w14:paraId="2019AE32" w14:textId="77777777" w:rsidR="00F53791" w:rsidRDefault="00F53791" w:rsidP="006B469E">
            <w:pPr>
              <w:pStyle w:val="TableParagraph"/>
              <w:spacing w:line="275" w:lineRule="exact"/>
              <w:ind w:left="109"/>
              <w:rPr>
                <w:sz w:val="24"/>
              </w:rPr>
            </w:pPr>
            <w:r>
              <w:rPr>
                <w:spacing w:val="-2"/>
                <w:sz w:val="24"/>
              </w:rPr>
              <w:t>650-</w:t>
            </w:r>
            <w:r>
              <w:rPr>
                <w:spacing w:val="-5"/>
                <w:sz w:val="24"/>
              </w:rPr>
              <w:t>02-</w:t>
            </w:r>
            <w:r>
              <w:rPr>
                <w:spacing w:val="-5"/>
                <w:sz w:val="24"/>
                <w:lang w:val="sr-Cyrl-RS"/>
              </w:rPr>
              <w:t xml:space="preserve"> </w:t>
            </w:r>
            <w:r>
              <w:rPr>
                <w:spacing w:val="-2"/>
                <w:sz w:val="24"/>
              </w:rPr>
              <w:t>00059/2022-07</w:t>
            </w:r>
            <w:r>
              <w:rPr>
                <w:spacing w:val="10"/>
                <w:sz w:val="24"/>
              </w:rPr>
              <w:t xml:space="preserve"> </w:t>
            </w:r>
            <w:r>
              <w:rPr>
                <w:spacing w:val="-5"/>
                <w:sz w:val="24"/>
              </w:rPr>
              <w:t>од</w:t>
            </w:r>
            <w:r>
              <w:rPr>
                <w:spacing w:val="-5"/>
                <w:sz w:val="24"/>
                <w:lang w:val="sr-Cyrl-RS"/>
              </w:rPr>
              <w:t xml:space="preserve"> </w:t>
            </w:r>
            <w:r>
              <w:rPr>
                <w:spacing w:val="-2"/>
                <w:sz w:val="24"/>
              </w:rPr>
              <w:t>24.1.2023.</w:t>
            </w:r>
          </w:p>
        </w:tc>
      </w:tr>
      <w:tr w:rsidR="00F53791" w14:paraId="7AB0A628" w14:textId="77777777" w:rsidTr="00F5379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055"/>
        </w:trPr>
        <w:tc>
          <w:tcPr>
            <w:tcW w:w="760" w:type="pct"/>
          </w:tcPr>
          <w:p w14:paraId="6F29B02D" w14:textId="77777777" w:rsidR="00F53791" w:rsidRDefault="00F53791" w:rsidP="006B469E">
            <w:pPr>
              <w:pStyle w:val="TableParagraph"/>
              <w:spacing w:before="1" w:line="259" w:lineRule="auto"/>
              <w:ind w:left="107" w:right="694"/>
              <w:rPr>
                <w:sz w:val="24"/>
              </w:rPr>
            </w:pPr>
            <w:r>
              <w:rPr>
                <w:spacing w:val="-2"/>
                <w:sz w:val="24"/>
              </w:rPr>
              <w:t>Ликовна култура</w:t>
            </w:r>
          </w:p>
        </w:tc>
        <w:tc>
          <w:tcPr>
            <w:tcW w:w="825" w:type="pct"/>
          </w:tcPr>
          <w:p w14:paraId="2D589586" w14:textId="77777777" w:rsidR="00F53791" w:rsidRDefault="00F53791" w:rsidP="006B469E">
            <w:pPr>
              <w:pStyle w:val="TableParagraph"/>
              <w:spacing w:before="1"/>
              <w:ind w:left="108"/>
              <w:rPr>
                <w:sz w:val="24"/>
              </w:rPr>
            </w:pPr>
            <w:r>
              <w:rPr>
                <w:spacing w:val="-2"/>
                <w:sz w:val="24"/>
              </w:rPr>
              <w:t>Клетт</w:t>
            </w:r>
          </w:p>
        </w:tc>
        <w:tc>
          <w:tcPr>
            <w:tcW w:w="2277" w:type="pct"/>
          </w:tcPr>
          <w:p w14:paraId="3A6D142A" w14:textId="77777777" w:rsidR="00F53791" w:rsidRDefault="00F53791" w:rsidP="006B469E">
            <w:pPr>
              <w:pStyle w:val="TableParagraph"/>
              <w:spacing w:before="1" w:line="259" w:lineRule="auto"/>
              <w:ind w:left="108" w:hanging="2"/>
              <w:rPr>
                <w:sz w:val="24"/>
              </w:rPr>
            </w:pPr>
            <w:r>
              <w:rPr>
                <w:sz w:val="24"/>
              </w:rPr>
              <w:t>Ликовна</w:t>
            </w:r>
            <w:r>
              <w:rPr>
                <w:spacing w:val="-11"/>
                <w:sz w:val="24"/>
              </w:rPr>
              <w:t xml:space="preserve"> </w:t>
            </w:r>
            <w:r>
              <w:rPr>
                <w:sz w:val="24"/>
              </w:rPr>
              <w:t>култура</w:t>
            </w:r>
            <w:r>
              <w:rPr>
                <w:spacing w:val="-11"/>
                <w:sz w:val="24"/>
              </w:rPr>
              <w:t xml:space="preserve"> </w:t>
            </w:r>
            <w:r>
              <w:rPr>
                <w:sz w:val="24"/>
              </w:rPr>
              <w:t>за</w:t>
            </w:r>
            <w:r>
              <w:rPr>
                <w:spacing w:val="-11"/>
                <w:sz w:val="24"/>
              </w:rPr>
              <w:t xml:space="preserve"> </w:t>
            </w:r>
            <w:r>
              <w:rPr>
                <w:sz w:val="24"/>
              </w:rPr>
              <w:t>пети</w:t>
            </w:r>
            <w:r>
              <w:rPr>
                <w:spacing w:val="-11"/>
                <w:sz w:val="24"/>
              </w:rPr>
              <w:t xml:space="preserve"> </w:t>
            </w:r>
            <w:r>
              <w:rPr>
                <w:sz w:val="24"/>
              </w:rPr>
              <w:t>разред, Сања Филиповић</w:t>
            </w:r>
          </w:p>
        </w:tc>
        <w:tc>
          <w:tcPr>
            <w:tcW w:w="1138" w:type="pct"/>
          </w:tcPr>
          <w:p w14:paraId="05AB6AF9" w14:textId="77777777" w:rsidR="00F53791" w:rsidRDefault="00F53791" w:rsidP="006B469E">
            <w:pPr>
              <w:pStyle w:val="TableParagraph"/>
              <w:spacing w:before="1"/>
              <w:ind w:left="109"/>
              <w:rPr>
                <w:sz w:val="24"/>
              </w:rPr>
            </w:pPr>
            <w:r>
              <w:rPr>
                <w:spacing w:val="-2"/>
                <w:sz w:val="24"/>
              </w:rPr>
              <w:t>650-</w:t>
            </w:r>
            <w:r>
              <w:rPr>
                <w:spacing w:val="-5"/>
                <w:sz w:val="24"/>
              </w:rPr>
              <w:t>02-</w:t>
            </w:r>
          </w:p>
          <w:p w14:paraId="1C339286" w14:textId="77777777" w:rsidR="00F53791" w:rsidRDefault="00F53791" w:rsidP="006B469E">
            <w:pPr>
              <w:pStyle w:val="TableParagraph"/>
              <w:spacing w:before="22"/>
              <w:ind w:left="109"/>
              <w:rPr>
                <w:sz w:val="24"/>
              </w:rPr>
            </w:pPr>
            <w:r>
              <w:rPr>
                <w:spacing w:val="-2"/>
                <w:sz w:val="24"/>
              </w:rPr>
              <w:t>00075/2022-07</w:t>
            </w:r>
            <w:r>
              <w:rPr>
                <w:spacing w:val="10"/>
                <w:sz w:val="24"/>
              </w:rPr>
              <w:t xml:space="preserve"> </w:t>
            </w:r>
            <w:r>
              <w:rPr>
                <w:spacing w:val="-5"/>
                <w:sz w:val="24"/>
              </w:rPr>
              <w:t>од</w:t>
            </w:r>
          </w:p>
          <w:p w14:paraId="0188DDC6" w14:textId="77777777" w:rsidR="00F53791" w:rsidRDefault="00F53791" w:rsidP="006B469E">
            <w:pPr>
              <w:pStyle w:val="TableParagraph"/>
              <w:spacing w:before="21"/>
              <w:ind w:left="109"/>
              <w:rPr>
                <w:sz w:val="24"/>
              </w:rPr>
            </w:pPr>
            <w:r>
              <w:rPr>
                <w:spacing w:val="-2"/>
                <w:sz w:val="24"/>
              </w:rPr>
              <w:t>24.1.2023.</w:t>
            </w:r>
          </w:p>
        </w:tc>
      </w:tr>
      <w:tr w:rsidR="00F53791" w14:paraId="0C19D195" w14:textId="77777777" w:rsidTr="00F5379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053"/>
        </w:trPr>
        <w:tc>
          <w:tcPr>
            <w:tcW w:w="760" w:type="pct"/>
          </w:tcPr>
          <w:p w14:paraId="65E33355" w14:textId="77777777" w:rsidR="00F53791" w:rsidRDefault="00F53791" w:rsidP="006B469E">
            <w:pPr>
              <w:pStyle w:val="TableParagraph"/>
              <w:spacing w:line="275" w:lineRule="exact"/>
              <w:ind w:left="107"/>
              <w:rPr>
                <w:sz w:val="24"/>
              </w:rPr>
            </w:pPr>
            <w:r>
              <w:rPr>
                <w:spacing w:val="-2"/>
                <w:sz w:val="24"/>
              </w:rPr>
              <w:t>Географија</w:t>
            </w:r>
          </w:p>
        </w:tc>
        <w:tc>
          <w:tcPr>
            <w:tcW w:w="825" w:type="pct"/>
          </w:tcPr>
          <w:p w14:paraId="58353159" w14:textId="77777777" w:rsidR="00F53791" w:rsidRDefault="00F53791" w:rsidP="006B469E">
            <w:pPr>
              <w:pStyle w:val="TableParagraph"/>
              <w:spacing w:line="259" w:lineRule="auto"/>
              <w:ind w:left="108" w:right="711" w:hanging="4"/>
              <w:rPr>
                <w:sz w:val="24"/>
              </w:rPr>
            </w:pPr>
            <w:r>
              <w:rPr>
                <w:spacing w:val="-2"/>
                <w:sz w:val="24"/>
              </w:rPr>
              <w:t>„DATA STATUS”</w:t>
            </w:r>
          </w:p>
        </w:tc>
        <w:tc>
          <w:tcPr>
            <w:tcW w:w="2277" w:type="pct"/>
          </w:tcPr>
          <w:p w14:paraId="0BB30BA3" w14:textId="77777777" w:rsidR="00F53791" w:rsidRDefault="00F53791" w:rsidP="006B469E">
            <w:pPr>
              <w:pStyle w:val="TableParagraph"/>
              <w:spacing w:line="259" w:lineRule="auto"/>
              <w:ind w:left="108"/>
              <w:rPr>
                <w:sz w:val="24"/>
              </w:rPr>
            </w:pPr>
            <w:r>
              <w:rPr>
                <w:sz w:val="24"/>
              </w:rPr>
              <w:t>Географија 5, уџбеник за пети разред</w:t>
            </w:r>
            <w:r>
              <w:rPr>
                <w:spacing w:val="-14"/>
                <w:sz w:val="24"/>
              </w:rPr>
              <w:t xml:space="preserve"> </w:t>
            </w:r>
            <w:r>
              <w:rPr>
                <w:sz w:val="24"/>
              </w:rPr>
              <w:t>основне</w:t>
            </w:r>
            <w:r>
              <w:rPr>
                <w:spacing w:val="-14"/>
                <w:sz w:val="24"/>
              </w:rPr>
              <w:t xml:space="preserve"> </w:t>
            </w:r>
            <w:r>
              <w:rPr>
                <w:sz w:val="24"/>
              </w:rPr>
              <w:t>школе;</w:t>
            </w:r>
            <w:r>
              <w:rPr>
                <w:spacing w:val="-14"/>
                <w:sz w:val="24"/>
              </w:rPr>
              <w:t xml:space="preserve"> </w:t>
            </w:r>
            <w:r>
              <w:rPr>
                <w:sz w:val="24"/>
              </w:rPr>
              <w:t>ћирилица Иван Цветковић</w:t>
            </w:r>
          </w:p>
        </w:tc>
        <w:tc>
          <w:tcPr>
            <w:tcW w:w="1138" w:type="pct"/>
          </w:tcPr>
          <w:p w14:paraId="6ED219B2" w14:textId="77777777" w:rsidR="00F53791" w:rsidRDefault="00F53791" w:rsidP="006B469E">
            <w:pPr>
              <w:pStyle w:val="TableParagraph"/>
              <w:spacing w:line="275" w:lineRule="exact"/>
              <w:ind w:left="109"/>
              <w:rPr>
                <w:sz w:val="24"/>
              </w:rPr>
            </w:pPr>
            <w:r>
              <w:rPr>
                <w:spacing w:val="-2"/>
                <w:sz w:val="24"/>
              </w:rPr>
              <w:t>650-</w:t>
            </w:r>
            <w:r>
              <w:rPr>
                <w:spacing w:val="-5"/>
                <w:sz w:val="24"/>
              </w:rPr>
              <w:t>02-</w:t>
            </w:r>
          </w:p>
          <w:p w14:paraId="0D30A552" w14:textId="77777777" w:rsidR="00F53791" w:rsidRDefault="00F53791" w:rsidP="006B469E">
            <w:pPr>
              <w:pStyle w:val="TableParagraph"/>
              <w:spacing w:before="21"/>
              <w:ind w:left="109"/>
              <w:rPr>
                <w:sz w:val="24"/>
              </w:rPr>
            </w:pPr>
            <w:r>
              <w:rPr>
                <w:spacing w:val="-2"/>
                <w:sz w:val="24"/>
              </w:rPr>
              <w:t>00401/2022-07</w:t>
            </w:r>
            <w:r>
              <w:rPr>
                <w:spacing w:val="10"/>
                <w:sz w:val="24"/>
              </w:rPr>
              <w:t xml:space="preserve"> </w:t>
            </w:r>
            <w:r>
              <w:rPr>
                <w:spacing w:val="-5"/>
                <w:sz w:val="24"/>
              </w:rPr>
              <w:t>од</w:t>
            </w:r>
          </w:p>
          <w:p w14:paraId="1E4304BF" w14:textId="77777777" w:rsidR="00F53791" w:rsidRDefault="00F53791" w:rsidP="006B469E">
            <w:pPr>
              <w:pStyle w:val="TableParagraph"/>
              <w:spacing w:before="22"/>
              <w:ind w:left="109"/>
              <w:rPr>
                <w:sz w:val="24"/>
              </w:rPr>
            </w:pPr>
            <w:r>
              <w:rPr>
                <w:spacing w:val="-2"/>
                <w:sz w:val="24"/>
              </w:rPr>
              <w:t>31.1.2023.</w:t>
            </w:r>
          </w:p>
        </w:tc>
      </w:tr>
      <w:tr w:rsidR="00F53791" w14:paraId="0DAD488B" w14:textId="77777777" w:rsidTr="00F5379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053"/>
        </w:trPr>
        <w:tc>
          <w:tcPr>
            <w:tcW w:w="760" w:type="pct"/>
          </w:tcPr>
          <w:p w14:paraId="5589EB76" w14:textId="77777777" w:rsidR="00F53791" w:rsidRDefault="00F53791" w:rsidP="006B469E">
            <w:pPr>
              <w:pStyle w:val="TableParagraph"/>
              <w:spacing w:line="275" w:lineRule="exact"/>
              <w:ind w:left="107"/>
              <w:rPr>
                <w:sz w:val="24"/>
              </w:rPr>
            </w:pPr>
            <w:r>
              <w:rPr>
                <w:spacing w:val="-2"/>
                <w:sz w:val="24"/>
              </w:rPr>
              <w:t>Математика</w:t>
            </w:r>
          </w:p>
        </w:tc>
        <w:tc>
          <w:tcPr>
            <w:tcW w:w="825" w:type="pct"/>
          </w:tcPr>
          <w:p w14:paraId="271AFFC3" w14:textId="77777777" w:rsidR="00F53791" w:rsidRDefault="00F53791" w:rsidP="006B469E">
            <w:pPr>
              <w:pStyle w:val="TableParagraph"/>
              <w:spacing w:line="275" w:lineRule="exact"/>
              <w:ind w:left="105"/>
              <w:rPr>
                <w:sz w:val="24"/>
              </w:rPr>
            </w:pPr>
            <w:r>
              <w:rPr>
                <w:spacing w:val="-2"/>
                <w:sz w:val="24"/>
              </w:rPr>
              <w:t>„KLETT“</w:t>
            </w:r>
          </w:p>
        </w:tc>
        <w:tc>
          <w:tcPr>
            <w:tcW w:w="2277" w:type="pct"/>
          </w:tcPr>
          <w:p w14:paraId="51D292E9" w14:textId="77777777" w:rsidR="00F53791" w:rsidRDefault="00F53791" w:rsidP="006B469E">
            <w:pPr>
              <w:pStyle w:val="TableParagraph"/>
              <w:spacing w:line="259" w:lineRule="auto"/>
              <w:ind w:left="108" w:hanging="4"/>
              <w:rPr>
                <w:sz w:val="24"/>
              </w:rPr>
            </w:pPr>
            <w:r>
              <w:rPr>
                <w:sz w:val="24"/>
              </w:rPr>
              <w:t>Уџбеник</w:t>
            </w:r>
            <w:r>
              <w:rPr>
                <w:spacing w:val="-8"/>
                <w:sz w:val="24"/>
              </w:rPr>
              <w:t xml:space="preserve"> </w:t>
            </w:r>
            <w:r>
              <w:rPr>
                <w:sz w:val="24"/>
              </w:rPr>
              <w:t>за</w:t>
            </w:r>
            <w:r>
              <w:rPr>
                <w:spacing w:val="-11"/>
                <w:sz w:val="24"/>
              </w:rPr>
              <w:t xml:space="preserve"> </w:t>
            </w:r>
            <w:r>
              <w:rPr>
                <w:sz w:val="24"/>
              </w:rPr>
              <w:t>пети</w:t>
            </w:r>
            <w:r>
              <w:rPr>
                <w:spacing w:val="-11"/>
                <w:sz w:val="24"/>
              </w:rPr>
              <w:t xml:space="preserve"> </w:t>
            </w:r>
            <w:r>
              <w:rPr>
                <w:sz w:val="24"/>
              </w:rPr>
              <w:t>разред</w:t>
            </w:r>
            <w:r>
              <w:rPr>
                <w:spacing w:val="-14"/>
                <w:sz w:val="24"/>
              </w:rPr>
              <w:t xml:space="preserve"> </w:t>
            </w:r>
            <w:r>
              <w:rPr>
                <w:sz w:val="24"/>
              </w:rPr>
              <w:t>основне школе, Небојша Икодиновић, Слађана Димитријевић</w:t>
            </w:r>
          </w:p>
        </w:tc>
        <w:tc>
          <w:tcPr>
            <w:tcW w:w="1138" w:type="pct"/>
          </w:tcPr>
          <w:p w14:paraId="165AE1E5" w14:textId="77777777" w:rsidR="00F53791" w:rsidRDefault="00F53791" w:rsidP="006B469E">
            <w:pPr>
              <w:pStyle w:val="TableParagraph"/>
              <w:spacing w:line="275" w:lineRule="exact"/>
              <w:ind w:left="109"/>
              <w:rPr>
                <w:sz w:val="24"/>
              </w:rPr>
            </w:pPr>
            <w:r>
              <w:rPr>
                <w:spacing w:val="-2"/>
                <w:sz w:val="24"/>
              </w:rPr>
              <w:t>650-</w:t>
            </w:r>
            <w:r>
              <w:rPr>
                <w:spacing w:val="-5"/>
                <w:sz w:val="24"/>
              </w:rPr>
              <w:t>02-</w:t>
            </w:r>
          </w:p>
          <w:p w14:paraId="3798BB39" w14:textId="77777777" w:rsidR="00F53791" w:rsidRDefault="00F53791" w:rsidP="006B469E">
            <w:pPr>
              <w:pStyle w:val="TableParagraph"/>
              <w:spacing w:before="21"/>
              <w:ind w:left="109"/>
              <w:rPr>
                <w:sz w:val="24"/>
              </w:rPr>
            </w:pPr>
            <w:r>
              <w:rPr>
                <w:spacing w:val="-2"/>
                <w:sz w:val="24"/>
              </w:rPr>
              <w:t>00040/2022-07</w:t>
            </w:r>
            <w:r>
              <w:rPr>
                <w:spacing w:val="10"/>
                <w:sz w:val="24"/>
              </w:rPr>
              <w:t xml:space="preserve"> </w:t>
            </w:r>
            <w:r>
              <w:rPr>
                <w:spacing w:val="-5"/>
                <w:sz w:val="24"/>
              </w:rPr>
              <w:t>Од</w:t>
            </w:r>
          </w:p>
          <w:p w14:paraId="795359E9" w14:textId="77777777" w:rsidR="00F53791" w:rsidRDefault="00F53791" w:rsidP="006B469E">
            <w:pPr>
              <w:pStyle w:val="TableParagraph"/>
              <w:spacing w:before="22"/>
              <w:ind w:left="109"/>
              <w:rPr>
                <w:sz w:val="24"/>
              </w:rPr>
            </w:pPr>
            <w:r>
              <w:rPr>
                <w:spacing w:val="-2"/>
                <w:sz w:val="24"/>
              </w:rPr>
              <w:t>7.2.2023</w:t>
            </w:r>
          </w:p>
        </w:tc>
      </w:tr>
      <w:tr w:rsidR="00F53791" w14:paraId="03AAC674" w14:textId="77777777" w:rsidTr="00F5379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379"/>
        </w:trPr>
        <w:tc>
          <w:tcPr>
            <w:tcW w:w="760" w:type="pct"/>
          </w:tcPr>
          <w:p w14:paraId="4BC4AA94" w14:textId="77777777" w:rsidR="00F53791" w:rsidRDefault="00F53791" w:rsidP="006B469E">
            <w:pPr>
              <w:pStyle w:val="TableParagraph"/>
              <w:spacing w:line="275" w:lineRule="exact"/>
              <w:ind w:left="107"/>
              <w:rPr>
                <w:sz w:val="24"/>
              </w:rPr>
            </w:pPr>
            <w:r>
              <w:rPr>
                <w:spacing w:val="-2"/>
                <w:sz w:val="24"/>
              </w:rPr>
              <w:t>Биологија</w:t>
            </w:r>
          </w:p>
        </w:tc>
        <w:tc>
          <w:tcPr>
            <w:tcW w:w="825" w:type="pct"/>
          </w:tcPr>
          <w:p w14:paraId="52D0BE71" w14:textId="77777777" w:rsidR="00F53791" w:rsidRDefault="00F53791" w:rsidP="006B469E">
            <w:pPr>
              <w:pStyle w:val="TableParagraph"/>
              <w:spacing w:line="275" w:lineRule="exact"/>
              <w:ind w:left="106"/>
              <w:rPr>
                <w:sz w:val="24"/>
              </w:rPr>
            </w:pPr>
            <w:r>
              <w:rPr>
                <w:spacing w:val="-2"/>
                <w:sz w:val="24"/>
              </w:rPr>
              <w:t>„БИГЗ</w:t>
            </w:r>
          </w:p>
          <w:p w14:paraId="2D26C440" w14:textId="77777777" w:rsidR="00F53791" w:rsidRDefault="00F53791" w:rsidP="006B469E">
            <w:pPr>
              <w:pStyle w:val="TableParagraph"/>
              <w:ind w:left="108"/>
              <w:rPr>
                <w:sz w:val="24"/>
              </w:rPr>
            </w:pPr>
            <w:r>
              <w:rPr>
                <w:spacing w:val="-2"/>
                <w:sz w:val="24"/>
              </w:rPr>
              <w:t>школство”</w:t>
            </w:r>
          </w:p>
        </w:tc>
        <w:tc>
          <w:tcPr>
            <w:tcW w:w="2277" w:type="pct"/>
          </w:tcPr>
          <w:p w14:paraId="4343A4DD" w14:textId="77777777" w:rsidR="00F53791" w:rsidRDefault="00F53791" w:rsidP="006B469E">
            <w:pPr>
              <w:pStyle w:val="TableParagraph"/>
              <w:ind w:left="108" w:right="203"/>
              <w:rPr>
                <w:sz w:val="24"/>
              </w:rPr>
            </w:pPr>
            <w:r>
              <w:rPr>
                <w:sz w:val="24"/>
              </w:rPr>
              <w:t>Биологија 5, уџбеник за пети разред</w:t>
            </w:r>
            <w:r>
              <w:rPr>
                <w:spacing w:val="-14"/>
                <w:sz w:val="24"/>
              </w:rPr>
              <w:t xml:space="preserve"> </w:t>
            </w:r>
            <w:r>
              <w:rPr>
                <w:sz w:val="24"/>
              </w:rPr>
              <w:t>основне</w:t>
            </w:r>
            <w:r>
              <w:rPr>
                <w:spacing w:val="-14"/>
                <w:sz w:val="24"/>
              </w:rPr>
              <w:t xml:space="preserve"> </w:t>
            </w:r>
            <w:r>
              <w:rPr>
                <w:sz w:val="24"/>
              </w:rPr>
              <w:t>школе;</w:t>
            </w:r>
            <w:r>
              <w:rPr>
                <w:spacing w:val="-14"/>
                <w:sz w:val="24"/>
              </w:rPr>
              <w:t xml:space="preserve"> </w:t>
            </w:r>
            <w:r>
              <w:rPr>
                <w:sz w:val="24"/>
              </w:rPr>
              <w:t>уџбеник у</w:t>
            </w:r>
            <w:r>
              <w:rPr>
                <w:spacing w:val="40"/>
                <w:sz w:val="24"/>
              </w:rPr>
              <w:t xml:space="preserve"> </w:t>
            </w:r>
            <w:r>
              <w:rPr>
                <w:sz w:val="24"/>
              </w:rPr>
              <w:t xml:space="preserve">електронском облику </w:t>
            </w:r>
            <w:r>
              <w:rPr>
                <w:spacing w:val="-2"/>
                <w:sz w:val="24"/>
              </w:rPr>
              <w:t>ћирилица</w:t>
            </w:r>
          </w:p>
          <w:p w14:paraId="1518956B" w14:textId="77777777" w:rsidR="00F53791" w:rsidRDefault="00F53791" w:rsidP="006B469E">
            <w:pPr>
              <w:pStyle w:val="TableParagraph"/>
              <w:spacing w:line="257" w:lineRule="exact"/>
              <w:ind w:left="108"/>
              <w:rPr>
                <w:sz w:val="24"/>
              </w:rPr>
            </w:pPr>
            <w:r>
              <w:rPr>
                <w:sz w:val="24"/>
              </w:rPr>
              <w:t>Дејан</w:t>
            </w:r>
            <w:r>
              <w:rPr>
                <w:spacing w:val="-8"/>
                <w:sz w:val="24"/>
              </w:rPr>
              <w:t xml:space="preserve"> </w:t>
            </w:r>
            <w:r>
              <w:rPr>
                <w:spacing w:val="-2"/>
                <w:sz w:val="24"/>
              </w:rPr>
              <w:t>Бошковић</w:t>
            </w:r>
          </w:p>
        </w:tc>
        <w:tc>
          <w:tcPr>
            <w:tcW w:w="1138" w:type="pct"/>
          </w:tcPr>
          <w:p w14:paraId="6B28E942" w14:textId="77777777" w:rsidR="00F53791" w:rsidRDefault="00F53791" w:rsidP="006B469E">
            <w:pPr>
              <w:pStyle w:val="TableParagraph"/>
              <w:spacing w:line="275" w:lineRule="exact"/>
              <w:ind w:left="109"/>
              <w:rPr>
                <w:sz w:val="24"/>
              </w:rPr>
            </w:pPr>
            <w:r>
              <w:rPr>
                <w:spacing w:val="-2"/>
                <w:sz w:val="24"/>
              </w:rPr>
              <w:t>650-</w:t>
            </w:r>
            <w:r>
              <w:rPr>
                <w:spacing w:val="-5"/>
                <w:sz w:val="24"/>
              </w:rPr>
              <w:t>02-</w:t>
            </w:r>
          </w:p>
          <w:p w14:paraId="1B897C72" w14:textId="77777777" w:rsidR="00F53791" w:rsidRDefault="00F53791" w:rsidP="006B469E">
            <w:pPr>
              <w:pStyle w:val="TableParagraph"/>
              <w:ind w:left="109"/>
              <w:rPr>
                <w:sz w:val="24"/>
              </w:rPr>
            </w:pPr>
            <w:r>
              <w:rPr>
                <w:spacing w:val="-2"/>
                <w:sz w:val="24"/>
              </w:rPr>
              <w:t>00010/2022-</w:t>
            </w:r>
            <w:r>
              <w:rPr>
                <w:spacing w:val="-5"/>
                <w:sz w:val="24"/>
              </w:rPr>
              <w:t>07</w:t>
            </w:r>
          </w:p>
          <w:p w14:paraId="0477D172" w14:textId="77777777" w:rsidR="00F53791" w:rsidRDefault="00F53791" w:rsidP="006B469E">
            <w:pPr>
              <w:pStyle w:val="TableParagraph"/>
              <w:ind w:left="109"/>
              <w:rPr>
                <w:sz w:val="24"/>
              </w:rPr>
            </w:pPr>
            <w:r>
              <w:rPr>
                <w:sz w:val="24"/>
              </w:rPr>
              <w:t>Од</w:t>
            </w:r>
            <w:r>
              <w:rPr>
                <w:spacing w:val="-4"/>
                <w:sz w:val="24"/>
              </w:rPr>
              <w:t xml:space="preserve"> </w:t>
            </w:r>
            <w:r>
              <w:rPr>
                <w:spacing w:val="-2"/>
                <w:sz w:val="24"/>
              </w:rPr>
              <w:t>9.2.2023.</w:t>
            </w:r>
          </w:p>
        </w:tc>
      </w:tr>
      <w:tr w:rsidR="00F53791" w14:paraId="2655EA23" w14:textId="77777777" w:rsidTr="00F5379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245"/>
        </w:trPr>
        <w:tc>
          <w:tcPr>
            <w:tcW w:w="760" w:type="pct"/>
          </w:tcPr>
          <w:p w14:paraId="498C00EB" w14:textId="77777777" w:rsidR="00F53791" w:rsidRDefault="00F53791" w:rsidP="006B469E">
            <w:pPr>
              <w:pStyle w:val="TableParagraph"/>
              <w:spacing w:line="259" w:lineRule="auto"/>
              <w:ind w:left="107" w:right="122"/>
              <w:rPr>
                <w:sz w:val="24"/>
              </w:rPr>
            </w:pPr>
            <w:r>
              <w:rPr>
                <w:sz w:val="24"/>
              </w:rPr>
              <w:t xml:space="preserve">Техника и </w:t>
            </w:r>
            <w:r>
              <w:rPr>
                <w:spacing w:val="-2"/>
                <w:sz w:val="24"/>
              </w:rPr>
              <w:t>технологија</w:t>
            </w:r>
          </w:p>
        </w:tc>
        <w:tc>
          <w:tcPr>
            <w:tcW w:w="825" w:type="pct"/>
          </w:tcPr>
          <w:p w14:paraId="1B0C1ABB" w14:textId="77777777" w:rsidR="00F53791" w:rsidRDefault="00F53791" w:rsidP="006B469E">
            <w:pPr>
              <w:pStyle w:val="TableParagraph"/>
              <w:spacing w:line="275" w:lineRule="exact"/>
              <w:ind w:left="108"/>
              <w:rPr>
                <w:sz w:val="24"/>
              </w:rPr>
            </w:pPr>
            <w:r>
              <w:rPr>
                <w:sz w:val="24"/>
              </w:rPr>
              <w:t>„М&amp;Г</w:t>
            </w:r>
            <w:r>
              <w:rPr>
                <w:spacing w:val="-8"/>
                <w:sz w:val="24"/>
              </w:rPr>
              <w:t xml:space="preserve"> </w:t>
            </w:r>
            <w:r>
              <w:rPr>
                <w:spacing w:val="-2"/>
                <w:sz w:val="24"/>
              </w:rPr>
              <w:t>ДАКТА”</w:t>
            </w:r>
          </w:p>
        </w:tc>
        <w:tc>
          <w:tcPr>
            <w:tcW w:w="2277" w:type="pct"/>
          </w:tcPr>
          <w:p w14:paraId="3A6A25DE" w14:textId="77777777" w:rsidR="00F53791" w:rsidRDefault="00F53791" w:rsidP="006B469E">
            <w:pPr>
              <w:pStyle w:val="TableParagraph"/>
              <w:spacing w:line="259" w:lineRule="auto"/>
              <w:ind w:left="108" w:right="92"/>
              <w:rPr>
                <w:sz w:val="24"/>
                <w:lang w:val="sr-Cyrl-RS"/>
              </w:rPr>
            </w:pPr>
            <w:r>
              <w:rPr>
                <w:sz w:val="24"/>
              </w:rPr>
              <w:t>Техника</w:t>
            </w:r>
            <w:r>
              <w:rPr>
                <w:spacing w:val="-4"/>
                <w:sz w:val="24"/>
              </w:rPr>
              <w:t xml:space="preserve"> </w:t>
            </w:r>
            <w:r>
              <w:rPr>
                <w:sz w:val="24"/>
              </w:rPr>
              <w:t>и технологија</w:t>
            </w:r>
            <w:r>
              <w:rPr>
                <w:spacing w:val="-4"/>
                <w:sz w:val="24"/>
              </w:rPr>
              <w:t xml:space="preserve"> </w:t>
            </w:r>
            <w:r>
              <w:rPr>
                <w:sz w:val="24"/>
              </w:rPr>
              <w:t>5,</w:t>
            </w:r>
            <w:r>
              <w:rPr>
                <w:spacing w:val="-2"/>
                <w:sz w:val="24"/>
              </w:rPr>
              <w:t xml:space="preserve"> </w:t>
            </w:r>
            <w:r>
              <w:rPr>
                <w:sz w:val="24"/>
              </w:rPr>
              <w:t>за</w:t>
            </w:r>
            <w:r>
              <w:rPr>
                <w:spacing w:val="-2"/>
                <w:sz w:val="24"/>
              </w:rPr>
              <w:t xml:space="preserve"> </w:t>
            </w:r>
            <w:r>
              <w:rPr>
                <w:sz w:val="24"/>
              </w:rPr>
              <w:t>пети разред основне школе; уџбенички комплет у електронском</w:t>
            </w:r>
            <w:r>
              <w:rPr>
                <w:spacing w:val="-15"/>
                <w:sz w:val="24"/>
              </w:rPr>
              <w:t xml:space="preserve"> </w:t>
            </w:r>
            <w:r>
              <w:rPr>
                <w:sz w:val="24"/>
              </w:rPr>
              <w:t>облику</w:t>
            </w:r>
            <w:r>
              <w:rPr>
                <w:spacing w:val="-15"/>
                <w:sz w:val="24"/>
              </w:rPr>
              <w:t xml:space="preserve"> </w:t>
            </w:r>
            <w:r>
              <w:rPr>
                <w:sz w:val="24"/>
              </w:rPr>
              <w:t>(уџбеник</w:t>
            </w:r>
            <w:r>
              <w:rPr>
                <w:spacing w:val="-12"/>
                <w:sz w:val="24"/>
              </w:rPr>
              <w:t xml:space="preserve"> </w:t>
            </w:r>
            <w:r>
              <w:rPr>
                <w:sz w:val="24"/>
              </w:rPr>
              <w:t xml:space="preserve">и упутство за коришћење материјала за конструкторско обликовање); ћирилица </w:t>
            </w:r>
          </w:p>
          <w:p w14:paraId="153B7664" w14:textId="77777777" w:rsidR="00F53791" w:rsidRDefault="00F53791" w:rsidP="006B469E">
            <w:pPr>
              <w:pStyle w:val="TableParagraph"/>
              <w:spacing w:line="259" w:lineRule="auto"/>
              <w:ind w:left="108" w:right="92"/>
              <w:rPr>
                <w:sz w:val="24"/>
              </w:rPr>
            </w:pPr>
            <w:r>
              <w:rPr>
                <w:sz w:val="24"/>
              </w:rPr>
              <w:t>Милан Санадер, Гордана Санадер,</w:t>
            </w:r>
            <w:r>
              <w:rPr>
                <w:spacing w:val="-15"/>
                <w:sz w:val="24"/>
              </w:rPr>
              <w:t xml:space="preserve"> </w:t>
            </w:r>
            <w:r>
              <w:rPr>
                <w:sz w:val="24"/>
              </w:rPr>
              <w:t>Наталија</w:t>
            </w:r>
            <w:r>
              <w:rPr>
                <w:spacing w:val="-15"/>
                <w:sz w:val="24"/>
              </w:rPr>
              <w:t xml:space="preserve"> </w:t>
            </w:r>
            <w:r>
              <w:rPr>
                <w:sz w:val="24"/>
              </w:rPr>
              <w:t>Диковић</w:t>
            </w:r>
          </w:p>
        </w:tc>
        <w:tc>
          <w:tcPr>
            <w:tcW w:w="1138" w:type="pct"/>
          </w:tcPr>
          <w:p w14:paraId="25398B68" w14:textId="77777777" w:rsidR="00F53791" w:rsidRDefault="00F53791" w:rsidP="006B469E">
            <w:pPr>
              <w:pStyle w:val="TableParagraph"/>
              <w:spacing w:line="275" w:lineRule="exact"/>
              <w:ind w:left="109"/>
              <w:rPr>
                <w:sz w:val="24"/>
              </w:rPr>
            </w:pPr>
            <w:r>
              <w:rPr>
                <w:spacing w:val="-2"/>
                <w:sz w:val="24"/>
              </w:rPr>
              <w:t>650-</w:t>
            </w:r>
            <w:r>
              <w:rPr>
                <w:spacing w:val="-5"/>
                <w:sz w:val="24"/>
              </w:rPr>
              <w:t>02-</w:t>
            </w:r>
          </w:p>
          <w:p w14:paraId="2BA5EDA6" w14:textId="77777777" w:rsidR="00F53791" w:rsidRDefault="00F53791" w:rsidP="006B469E">
            <w:pPr>
              <w:pStyle w:val="TableParagraph"/>
              <w:spacing w:before="21"/>
              <w:ind w:left="109"/>
              <w:rPr>
                <w:sz w:val="24"/>
              </w:rPr>
            </w:pPr>
            <w:r>
              <w:rPr>
                <w:spacing w:val="-2"/>
                <w:sz w:val="24"/>
              </w:rPr>
              <w:t>00402/2022-07</w:t>
            </w:r>
            <w:r>
              <w:rPr>
                <w:spacing w:val="10"/>
                <w:sz w:val="24"/>
              </w:rPr>
              <w:t xml:space="preserve"> </w:t>
            </w:r>
            <w:r>
              <w:rPr>
                <w:spacing w:val="-5"/>
                <w:sz w:val="24"/>
              </w:rPr>
              <w:t>од</w:t>
            </w:r>
          </w:p>
          <w:p w14:paraId="179ABD1E" w14:textId="77777777" w:rsidR="00F53791" w:rsidRDefault="00F53791" w:rsidP="006B469E">
            <w:pPr>
              <w:pStyle w:val="TableParagraph"/>
              <w:spacing w:before="22"/>
              <w:ind w:left="109"/>
              <w:rPr>
                <w:sz w:val="24"/>
              </w:rPr>
            </w:pPr>
            <w:r>
              <w:rPr>
                <w:spacing w:val="-2"/>
                <w:sz w:val="24"/>
              </w:rPr>
              <w:t>28.12.2022.</w:t>
            </w:r>
          </w:p>
        </w:tc>
      </w:tr>
      <w:tr w:rsidR="00F53791" w14:paraId="1D58B802" w14:textId="77777777" w:rsidTr="00F5379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153"/>
        </w:trPr>
        <w:tc>
          <w:tcPr>
            <w:tcW w:w="760" w:type="pct"/>
          </w:tcPr>
          <w:p w14:paraId="49040A12" w14:textId="77777777" w:rsidR="00F53791" w:rsidRDefault="00F53791" w:rsidP="006B469E">
            <w:pPr>
              <w:pStyle w:val="TableParagraph"/>
              <w:spacing w:line="271" w:lineRule="exact"/>
              <w:ind w:right="54"/>
              <w:jc w:val="center"/>
              <w:rPr>
                <w:sz w:val="24"/>
              </w:rPr>
            </w:pPr>
            <w:r>
              <w:rPr>
                <w:spacing w:val="-2"/>
                <w:sz w:val="24"/>
              </w:rPr>
              <w:t>Информатика</w:t>
            </w:r>
          </w:p>
          <w:p w14:paraId="3B0327B6" w14:textId="77777777" w:rsidR="00F53791" w:rsidRDefault="00F53791" w:rsidP="006B469E">
            <w:pPr>
              <w:pStyle w:val="TableParagraph"/>
              <w:spacing w:before="5" w:line="272" w:lineRule="exact"/>
              <w:ind w:left="41" w:right="54"/>
              <w:jc w:val="center"/>
              <w:rPr>
                <w:sz w:val="24"/>
              </w:rPr>
            </w:pPr>
            <w:r>
              <w:rPr>
                <w:sz w:val="24"/>
              </w:rPr>
              <w:t xml:space="preserve">и </w:t>
            </w:r>
            <w:r>
              <w:rPr>
                <w:spacing w:val="-2"/>
                <w:sz w:val="24"/>
              </w:rPr>
              <w:t>рачунарство</w:t>
            </w:r>
          </w:p>
        </w:tc>
        <w:tc>
          <w:tcPr>
            <w:tcW w:w="825" w:type="pct"/>
          </w:tcPr>
          <w:p w14:paraId="03173C6D" w14:textId="77777777" w:rsidR="00F53791" w:rsidRDefault="00F53791" w:rsidP="006B469E">
            <w:pPr>
              <w:pStyle w:val="TableParagraph"/>
              <w:spacing w:line="271" w:lineRule="exact"/>
              <w:ind w:left="108"/>
              <w:rPr>
                <w:sz w:val="24"/>
              </w:rPr>
            </w:pPr>
            <w:r>
              <w:rPr>
                <w:sz w:val="24"/>
              </w:rPr>
              <w:t>Вулкан</w:t>
            </w:r>
            <w:r>
              <w:rPr>
                <w:spacing w:val="-8"/>
                <w:sz w:val="24"/>
              </w:rPr>
              <w:t xml:space="preserve"> </w:t>
            </w:r>
            <w:r>
              <w:rPr>
                <w:spacing w:val="-2"/>
                <w:sz w:val="24"/>
              </w:rPr>
              <w:t>знање</w:t>
            </w:r>
          </w:p>
        </w:tc>
        <w:tc>
          <w:tcPr>
            <w:tcW w:w="2277" w:type="pct"/>
          </w:tcPr>
          <w:p w14:paraId="2D75C3C4" w14:textId="77777777" w:rsidR="00F53791" w:rsidRDefault="00F53791" w:rsidP="006B469E">
            <w:pPr>
              <w:pStyle w:val="TableParagraph"/>
              <w:spacing w:line="271" w:lineRule="exact"/>
              <w:ind w:left="106"/>
              <w:rPr>
                <w:sz w:val="24"/>
              </w:rPr>
            </w:pPr>
            <w:r>
              <w:rPr>
                <w:sz w:val="24"/>
              </w:rPr>
              <w:t>Информатика</w:t>
            </w:r>
            <w:r>
              <w:rPr>
                <w:spacing w:val="-10"/>
                <w:sz w:val="24"/>
              </w:rPr>
              <w:t xml:space="preserve"> </w:t>
            </w:r>
            <w:r>
              <w:rPr>
                <w:sz w:val="24"/>
              </w:rPr>
              <w:t>и</w:t>
            </w:r>
            <w:r>
              <w:rPr>
                <w:spacing w:val="-11"/>
                <w:sz w:val="24"/>
              </w:rPr>
              <w:t xml:space="preserve"> </w:t>
            </w:r>
            <w:r>
              <w:rPr>
                <w:sz w:val="24"/>
              </w:rPr>
              <w:t>рачунарство</w:t>
            </w:r>
            <w:r>
              <w:rPr>
                <w:spacing w:val="-11"/>
                <w:sz w:val="24"/>
              </w:rPr>
              <w:t xml:space="preserve"> </w:t>
            </w:r>
            <w:r>
              <w:rPr>
                <w:spacing w:val="-5"/>
                <w:sz w:val="24"/>
              </w:rPr>
              <w:t>5,</w:t>
            </w:r>
          </w:p>
          <w:p w14:paraId="19E40974" w14:textId="77777777" w:rsidR="00F53791" w:rsidRDefault="00F53791" w:rsidP="006B469E">
            <w:pPr>
              <w:pStyle w:val="TableParagraph"/>
              <w:spacing w:before="5" w:line="272" w:lineRule="exact"/>
              <w:ind w:left="108"/>
              <w:rPr>
                <w:sz w:val="24"/>
              </w:rPr>
            </w:pPr>
            <w:r>
              <w:rPr>
                <w:sz w:val="24"/>
              </w:rPr>
              <w:t>уџбеник</w:t>
            </w:r>
            <w:r>
              <w:rPr>
                <w:spacing w:val="-5"/>
                <w:sz w:val="24"/>
              </w:rPr>
              <w:t xml:space="preserve"> </w:t>
            </w:r>
            <w:r>
              <w:rPr>
                <w:sz w:val="24"/>
              </w:rPr>
              <w:t>за</w:t>
            </w:r>
            <w:r>
              <w:rPr>
                <w:spacing w:val="-7"/>
                <w:sz w:val="24"/>
              </w:rPr>
              <w:t xml:space="preserve"> </w:t>
            </w:r>
            <w:r>
              <w:rPr>
                <w:sz w:val="24"/>
              </w:rPr>
              <w:t>пети</w:t>
            </w:r>
            <w:r>
              <w:rPr>
                <w:spacing w:val="-7"/>
                <w:sz w:val="24"/>
              </w:rPr>
              <w:t xml:space="preserve"> </w:t>
            </w:r>
            <w:r>
              <w:rPr>
                <w:sz w:val="24"/>
              </w:rPr>
              <w:t>разред</w:t>
            </w:r>
            <w:r>
              <w:rPr>
                <w:spacing w:val="-7"/>
                <w:sz w:val="24"/>
              </w:rPr>
              <w:t xml:space="preserve"> </w:t>
            </w:r>
            <w:r>
              <w:rPr>
                <w:spacing w:val="-2"/>
                <w:sz w:val="24"/>
              </w:rPr>
              <w:t>основне</w:t>
            </w:r>
            <w:r>
              <w:rPr>
                <w:spacing w:val="-2"/>
                <w:sz w:val="24"/>
                <w:lang w:val="sr-Cyrl-RS"/>
              </w:rPr>
              <w:t xml:space="preserve"> </w:t>
            </w:r>
            <w:r>
              <w:rPr>
                <w:sz w:val="24"/>
              </w:rPr>
              <w:t>школе;</w:t>
            </w:r>
            <w:r>
              <w:rPr>
                <w:spacing w:val="-7"/>
                <w:sz w:val="24"/>
              </w:rPr>
              <w:t xml:space="preserve"> </w:t>
            </w:r>
            <w:r>
              <w:rPr>
                <w:sz w:val="24"/>
              </w:rPr>
              <w:t>уџбеник</w:t>
            </w:r>
            <w:r>
              <w:rPr>
                <w:spacing w:val="-3"/>
                <w:sz w:val="24"/>
              </w:rPr>
              <w:t xml:space="preserve"> </w:t>
            </w:r>
            <w:r>
              <w:rPr>
                <w:sz w:val="24"/>
              </w:rPr>
              <w:t>у</w:t>
            </w:r>
            <w:r>
              <w:rPr>
                <w:spacing w:val="-6"/>
                <w:sz w:val="24"/>
              </w:rPr>
              <w:t xml:space="preserve"> </w:t>
            </w:r>
            <w:r>
              <w:rPr>
                <w:spacing w:val="-2"/>
                <w:sz w:val="24"/>
              </w:rPr>
              <w:t>електронском</w:t>
            </w:r>
            <w:r>
              <w:rPr>
                <w:spacing w:val="-2"/>
                <w:sz w:val="24"/>
                <w:lang w:val="sr-Cyrl-RS"/>
              </w:rPr>
              <w:t xml:space="preserve"> </w:t>
            </w:r>
            <w:r>
              <w:rPr>
                <w:sz w:val="24"/>
              </w:rPr>
              <w:t>облику;</w:t>
            </w:r>
            <w:r>
              <w:rPr>
                <w:spacing w:val="-6"/>
                <w:sz w:val="24"/>
              </w:rPr>
              <w:t xml:space="preserve"> </w:t>
            </w:r>
            <w:r>
              <w:rPr>
                <w:spacing w:val="-2"/>
                <w:sz w:val="24"/>
              </w:rPr>
              <w:t>ћирилица</w:t>
            </w:r>
          </w:p>
          <w:p w14:paraId="5C4B6A0D" w14:textId="77777777" w:rsidR="00F53791" w:rsidRDefault="00F53791" w:rsidP="006B469E">
            <w:pPr>
              <w:pStyle w:val="TableParagraph"/>
              <w:spacing w:before="84" w:line="272" w:lineRule="exact"/>
              <w:ind w:left="108"/>
              <w:rPr>
                <w:sz w:val="24"/>
              </w:rPr>
            </w:pPr>
            <w:r>
              <w:rPr>
                <w:sz w:val="24"/>
              </w:rPr>
              <w:t>Милош</w:t>
            </w:r>
            <w:r>
              <w:rPr>
                <w:spacing w:val="-8"/>
                <w:sz w:val="24"/>
              </w:rPr>
              <w:t xml:space="preserve"> </w:t>
            </w:r>
            <w:r>
              <w:rPr>
                <w:sz w:val="24"/>
              </w:rPr>
              <w:t>Папић,</w:t>
            </w:r>
            <w:r>
              <w:rPr>
                <w:spacing w:val="-7"/>
                <w:sz w:val="24"/>
              </w:rPr>
              <w:t xml:space="preserve"> </w:t>
            </w:r>
            <w:r>
              <w:rPr>
                <w:spacing w:val="-2"/>
                <w:sz w:val="24"/>
              </w:rPr>
              <w:t>Далибор</w:t>
            </w:r>
          </w:p>
          <w:p w14:paraId="5430566E" w14:textId="77777777" w:rsidR="00F53791" w:rsidRDefault="00F53791" w:rsidP="006B469E">
            <w:pPr>
              <w:pStyle w:val="TableParagraph"/>
              <w:spacing w:before="5"/>
              <w:ind w:left="108"/>
              <w:rPr>
                <w:sz w:val="24"/>
              </w:rPr>
            </w:pPr>
            <w:r>
              <w:rPr>
                <w:spacing w:val="-2"/>
                <w:sz w:val="24"/>
              </w:rPr>
              <w:t>Чукљевић</w:t>
            </w:r>
          </w:p>
        </w:tc>
        <w:tc>
          <w:tcPr>
            <w:tcW w:w="1138" w:type="pct"/>
          </w:tcPr>
          <w:p w14:paraId="5D708E67" w14:textId="77777777" w:rsidR="00F53791" w:rsidRDefault="00F53791" w:rsidP="006B469E">
            <w:pPr>
              <w:pStyle w:val="TableParagraph"/>
              <w:spacing w:line="271" w:lineRule="exact"/>
              <w:ind w:left="108"/>
              <w:rPr>
                <w:sz w:val="24"/>
              </w:rPr>
            </w:pPr>
            <w:r>
              <w:rPr>
                <w:spacing w:val="-2"/>
                <w:sz w:val="24"/>
              </w:rPr>
              <w:t>650-</w:t>
            </w:r>
            <w:r>
              <w:rPr>
                <w:spacing w:val="-5"/>
                <w:sz w:val="24"/>
              </w:rPr>
              <w:t>02-</w:t>
            </w:r>
          </w:p>
          <w:p w14:paraId="4213FA75" w14:textId="77777777" w:rsidR="00F53791" w:rsidRDefault="00F53791" w:rsidP="006B469E">
            <w:pPr>
              <w:pStyle w:val="TableParagraph"/>
              <w:spacing w:before="5" w:line="272" w:lineRule="exact"/>
              <w:ind w:left="108"/>
              <w:rPr>
                <w:sz w:val="24"/>
              </w:rPr>
            </w:pPr>
            <w:r>
              <w:rPr>
                <w:spacing w:val="-2"/>
                <w:sz w:val="24"/>
              </w:rPr>
              <w:t>00533/2022-07</w:t>
            </w:r>
            <w:r>
              <w:rPr>
                <w:spacing w:val="10"/>
                <w:sz w:val="24"/>
              </w:rPr>
              <w:t xml:space="preserve"> </w:t>
            </w:r>
            <w:r>
              <w:rPr>
                <w:spacing w:val="-5"/>
                <w:sz w:val="24"/>
              </w:rPr>
              <w:t>од</w:t>
            </w:r>
          </w:p>
          <w:p w14:paraId="137C29B5" w14:textId="77777777" w:rsidR="00F53791" w:rsidRDefault="00F53791" w:rsidP="006B469E">
            <w:pPr>
              <w:pStyle w:val="TableParagraph"/>
              <w:spacing w:before="5" w:line="273" w:lineRule="exact"/>
              <w:ind w:left="108"/>
              <w:rPr>
                <w:sz w:val="24"/>
              </w:rPr>
            </w:pPr>
            <w:r>
              <w:rPr>
                <w:spacing w:val="-2"/>
                <w:sz w:val="24"/>
              </w:rPr>
              <w:t>25.1.2023.</w:t>
            </w:r>
          </w:p>
        </w:tc>
      </w:tr>
    </w:tbl>
    <w:p w14:paraId="7F508276" w14:textId="087C08D0" w:rsidR="00594980" w:rsidRPr="00B61010" w:rsidRDefault="00916532" w:rsidP="00F53791">
      <w:pPr>
        <w:spacing w:after="0" w:line="240" w:lineRule="auto"/>
        <w:jc w:val="center"/>
        <w:rPr>
          <w:rFonts w:ascii="Times New Roman" w:eastAsia="Calibri" w:hAnsi="Times New Roman" w:cs="Times New Roman"/>
          <w:sz w:val="24"/>
          <w:szCs w:val="24"/>
          <w:lang w:val="sr-Cyrl-RS"/>
        </w:rPr>
      </w:pPr>
      <w:r w:rsidRPr="00B61010">
        <w:rPr>
          <w:rFonts w:ascii="Times New Roman" w:eastAsia="Calibri" w:hAnsi="Times New Roman" w:cs="Times New Roman"/>
          <w14:ligatures w14:val="standardContextual"/>
        </w:rPr>
        <w:br w:type="page"/>
      </w:r>
      <w:bookmarkStart w:id="552" w:name="_Hlk144495372"/>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1E0" w:firstRow="1" w:lastRow="1" w:firstColumn="1" w:lastColumn="1" w:noHBand="0" w:noVBand="0"/>
      </w:tblPr>
      <w:tblGrid>
        <w:gridCol w:w="11"/>
        <w:gridCol w:w="10"/>
        <w:gridCol w:w="1655"/>
        <w:gridCol w:w="14"/>
        <w:gridCol w:w="1812"/>
        <w:gridCol w:w="11"/>
        <w:gridCol w:w="3763"/>
        <w:gridCol w:w="10"/>
        <w:gridCol w:w="1714"/>
        <w:gridCol w:w="11"/>
        <w:gridCol w:w="9"/>
      </w:tblGrid>
      <w:tr w:rsidR="00F53791" w14:paraId="092DC023" w14:textId="77777777" w:rsidTr="00F53791">
        <w:trPr>
          <w:gridBefore w:val="2"/>
          <w:wBefore w:w="9" w:type="pct"/>
          <w:trHeight w:val="438"/>
        </w:trPr>
        <w:tc>
          <w:tcPr>
            <w:tcW w:w="4991" w:type="pct"/>
            <w:gridSpan w:val="9"/>
            <w:tcBorders>
              <w:left w:val="single" w:sz="4" w:space="0" w:color="000000"/>
              <w:right w:val="single" w:sz="4" w:space="0" w:color="000000"/>
            </w:tcBorders>
            <w:shd w:val="clear" w:color="auto" w:fill="F6CAAC"/>
          </w:tcPr>
          <w:bookmarkEnd w:id="552"/>
          <w:p w14:paraId="4606AD28" w14:textId="77777777" w:rsidR="00F53791" w:rsidRDefault="00F53791" w:rsidP="006B469E">
            <w:pPr>
              <w:pStyle w:val="TableParagraph"/>
              <w:spacing w:before="27"/>
              <w:ind w:left="3849"/>
              <w:rPr>
                <w:b/>
                <w:sz w:val="24"/>
              </w:rPr>
            </w:pPr>
            <w:r>
              <w:rPr>
                <w:b/>
                <w:sz w:val="24"/>
                <w:lang w:val="sr-Cyrl-RS"/>
              </w:rPr>
              <w:lastRenderedPageBreak/>
              <w:t>6</w:t>
            </w:r>
            <w:r>
              <w:rPr>
                <w:b/>
                <w:sz w:val="24"/>
              </w:rPr>
              <w:t>.</w:t>
            </w:r>
            <w:r>
              <w:rPr>
                <w:b/>
                <w:spacing w:val="-9"/>
                <w:sz w:val="24"/>
              </w:rPr>
              <w:t xml:space="preserve"> </w:t>
            </w:r>
            <w:r>
              <w:rPr>
                <w:b/>
                <w:sz w:val="24"/>
              </w:rPr>
              <w:t>РАЗРЕД</w:t>
            </w:r>
            <w:r>
              <w:rPr>
                <w:b/>
                <w:spacing w:val="-8"/>
                <w:sz w:val="24"/>
              </w:rPr>
              <w:t xml:space="preserve"> </w:t>
            </w:r>
            <w:r>
              <w:rPr>
                <w:b/>
                <w:sz w:val="24"/>
              </w:rPr>
              <w:t>ОСНОВНЕ</w:t>
            </w:r>
            <w:r>
              <w:rPr>
                <w:b/>
                <w:spacing w:val="-9"/>
                <w:sz w:val="24"/>
              </w:rPr>
              <w:t xml:space="preserve"> </w:t>
            </w:r>
            <w:r>
              <w:rPr>
                <w:b/>
                <w:spacing w:val="-2"/>
                <w:sz w:val="24"/>
              </w:rPr>
              <w:t>ШКОЛЕ</w:t>
            </w:r>
          </w:p>
        </w:tc>
      </w:tr>
      <w:tr w:rsidR="00F53791" w:rsidRPr="005E16CE" w14:paraId="4F2E6A86" w14:textId="77777777" w:rsidTr="00F5379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2"/>
          <w:wBefore w:w="9" w:type="pct"/>
          <w:trHeight w:val="551"/>
        </w:trPr>
        <w:tc>
          <w:tcPr>
            <w:tcW w:w="755" w:type="pct"/>
            <w:gridSpan w:val="2"/>
            <w:shd w:val="clear" w:color="auto" w:fill="D9D9D9" w:themeFill="background1" w:themeFillShade="D9"/>
          </w:tcPr>
          <w:p w14:paraId="3B30A1B5" w14:textId="77777777" w:rsidR="00F53791" w:rsidRPr="005E16CE" w:rsidRDefault="00F53791" w:rsidP="006B469E">
            <w:pPr>
              <w:pStyle w:val="TableParagraph"/>
              <w:rPr>
                <w:b/>
                <w:bCs/>
                <w:sz w:val="24"/>
                <w:szCs w:val="24"/>
                <w:lang w:val="sr-Cyrl-RS"/>
              </w:rPr>
            </w:pPr>
            <w:r w:rsidRPr="005E16CE">
              <w:rPr>
                <w:b/>
                <w:bCs/>
                <w:sz w:val="24"/>
                <w:szCs w:val="24"/>
                <w:lang w:val="sr-Cyrl-RS"/>
              </w:rPr>
              <w:t xml:space="preserve">Предмет </w:t>
            </w:r>
          </w:p>
        </w:tc>
        <w:tc>
          <w:tcPr>
            <w:tcW w:w="822" w:type="pct"/>
            <w:gridSpan w:val="2"/>
            <w:shd w:val="clear" w:color="auto" w:fill="D9D9D9" w:themeFill="background1" w:themeFillShade="D9"/>
          </w:tcPr>
          <w:p w14:paraId="53B86FEC" w14:textId="77777777" w:rsidR="00F53791" w:rsidRPr="005E16CE" w:rsidRDefault="00F53791" w:rsidP="006B469E">
            <w:pPr>
              <w:pStyle w:val="TableParagraph"/>
              <w:spacing w:line="276" w:lineRule="exact"/>
              <w:ind w:left="108" w:hanging="1"/>
              <w:rPr>
                <w:b/>
                <w:bCs/>
                <w:sz w:val="24"/>
              </w:rPr>
            </w:pPr>
            <w:r w:rsidRPr="005E16CE">
              <w:rPr>
                <w:b/>
                <w:bCs/>
                <w:spacing w:val="-4"/>
                <w:sz w:val="24"/>
              </w:rPr>
              <w:t xml:space="preserve">Назив </w:t>
            </w:r>
            <w:r w:rsidRPr="005E16CE">
              <w:rPr>
                <w:b/>
                <w:bCs/>
                <w:spacing w:val="-2"/>
                <w:sz w:val="24"/>
              </w:rPr>
              <w:t>издавача</w:t>
            </w:r>
          </w:p>
        </w:tc>
        <w:tc>
          <w:tcPr>
            <w:tcW w:w="2275" w:type="pct"/>
            <w:gridSpan w:val="2"/>
            <w:shd w:val="clear" w:color="auto" w:fill="D9D9D9" w:themeFill="background1" w:themeFillShade="D9"/>
          </w:tcPr>
          <w:p w14:paraId="65AAA266" w14:textId="77777777" w:rsidR="00F53791" w:rsidRPr="005E16CE" w:rsidRDefault="00F53791" w:rsidP="006B469E">
            <w:pPr>
              <w:pStyle w:val="TableParagraph"/>
              <w:spacing w:line="275" w:lineRule="exact"/>
              <w:ind w:left="108"/>
              <w:rPr>
                <w:b/>
                <w:bCs/>
                <w:sz w:val="24"/>
              </w:rPr>
            </w:pPr>
            <w:r w:rsidRPr="005E16CE">
              <w:rPr>
                <w:b/>
                <w:bCs/>
                <w:sz w:val="24"/>
              </w:rPr>
              <w:t>Наслов</w:t>
            </w:r>
            <w:r w:rsidRPr="005E16CE">
              <w:rPr>
                <w:b/>
                <w:bCs/>
                <w:spacing w:val="-9"/>
                <w:sz w:val="24"/>
              </w:rPr>
              <w:t xml:space="preserve"> </w:t>
            </w:r>
            <w:r w:rsidRPr="005E16CE">
              <w:rPr>
                <w:b/>
                <w:bCs/>
                <w:spacing w:val="-2"/>
                <w:sz w:val="24"/>
              </w:rPr>
              <w:t>уџбеника</w:t>
            </w:r>
          </w:p>
        </w:tc>
        <w:tc>
          <w:tcPr>
            <w:tcW w:w="1139" w:type="pct"/>
            <w:gridSpan w:val="3"/>
            <w:shd w:val="clear" w:color="auto" w:fill="D9D9D9" w:themeFill="background1" w:themeFillShade="D9"/>
          </w:tcPr>
          <w:p w14:paraId="5E2511F2" w14:textId="77777777" w:rsidR="00F53791" w:rsidRPr="005E16CE" w:rsidRDefault="00F53791" w:rsidP="006B469E">
            <w:pPr>
              <w:pStyle w:val="TableParagraph"/>
              <w:spacing w:line="276" w:lineRule="exact"/>
              <w:ind w:left="109" w:right="195" w:hanging="3"/>
              <w:rPr>
                <w:b/>
                <w:bCs/>
                <w:sz w:val="24"/>
              </w:rPr>
            </w:pPr>
            <w:r w:rsidRPr="005E16CE">
              <w:rPr>
                <w:b/>
                <w:bCs/>
                <w:sz w:val="24"/>
              </w:rPr>
              <w:t>Број и датум решења</w:t>
            </w:r>
            <w:r w:rsidRPr="005E16CE">
              <w:rPr>
                <w:b/>
                <w:bCs/>
                <w:spacing w:val="-15"/>
                <w:sz w:val="24"/>
              </w:rPr>
              <w:t xml:space="preserve"> </w:t>
            </w:r>
            <w:r w:rsidRPr="005E16CE">
              <w:rPr>
                <w:b/>
                <w:bCs/>
                <w:sz w:val="24"/>
              </w:rPr>
              <w:t>министра</w:t>
            </w:r>
          </w:p>
        </w:tc>
      </w:tr>
      <w:tr w:rsidR="00F53791" w14:paraId="783121F3" w14:textId="77777777" w:rsidTr="00F5379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1"/>
          <w:gridAfter w:val="1"/>
          <w:wBefore w:w="5" w:type="pct"/>
          <w:wAfter w:w="7" w:type="pct"/>
          <w:trHeight w:val="280"/>
        </w:trPr>
        <w:tc>
          <w:tcPr>
            <w:tcW w:w="759" w:type="pct"/>
            <w:gridSpan w:val="3"/>
            <w:vMerge w:val="restart"/>
          </w:tcPr>
          <w:p w14:paraId="42B968F3" w14:textId="77777777" w:rsidR="00F53791" w:rsidRDefault="00F53791" w:rsidP="006B469E">
            <w:pPr>
              <w:pStyle w:val="TableParagraph"/>
              <w:spacing w:line="260" w:lineRule="exact"/>
              <w:ind w:left="107"/>
              <w:rPr>
                <w:sz w:val="24"/>
              </w:rPr>
            </w:pPr>
            <w:r>
              <w:rPr>
                <w:sz w:val="24"/>
              </w:rPr>
              <w:t>Српски</w:t>
            </w:r>
            <w:r>
              <w:rPr>
                <w:spacing w:val="-5"/>
                <w:sz w:val="24"/>
              </w:rPr>
              <w:t xml:space="preserve"> </w:t>
            </w:r>
            <w:r>
              <w:rPr>
                <w:spacing w:val="-2"/>
                <w:sz w:val="24"/>
              </w:rPr>
              <w:t>језик</w:t>
            </w:r>
          </w:p>
          <w:p w14:paraId="5DFC1D0C" w14:textId="77777777" w:rsidR="00F53791" w:rsidRDefault="00F53791" w:rsidP="006B469E">
            <w:pPr>
              <w:pStyle w:val="TableParagraph"/>
              <w:spacing w:line="256" w:lineRule="exact"/>
              <w:ind w:left="107"/>
              <w:rPr>
                <w:sz w:val="24"/>
              </w:rPr>
            </w:pPr>
            <w:r>
              <w:rPr>
                <w:sz w:val="24"/>
              </w:rPr>
              <w:t xml:space="preserve">и </w:t>
            </w:r>
            <w:r>
              <w:rPr>
                <w:spacing w:val="-2"/>
                <w:sz w:val="24"/>
              </w:rPr>
              <w:t>књижевност</w:t>
            </w:r>
          </w:p>
        </w:tc>
        <w:tc>
          <w:tcPr>
            <w:tcW w:w="822" w:type="pct"/>
            <w:gridSpan w:val="2"/>
            <w:vMerge w:val="restart"/>
          </w:tcPr>
          <w:p w14:paraId="2BF34F58" w14:textId="77777777" w:rsidR="00F53791" w:rsidRDefault="00F53791" w:rsidP="006B469E">
            <w:pPr>
              <w:pStyle w:val="TableParagraph"/>
              <w:spacing w:line="260" w:lineRule="exact"/>
              <w:ind w:left="105"/>
              <w:rPr>
                <w:sz w:val="24"/>
              </w:rPr>
            </w:pPr>
            <w:r>
              <w:rPr>
                <w:spacing w:val="-2"/>
                <w:sz w:val="24"/>
              </w:rPr>
              <w:t>Klett</w:t>
            </w:r>
          </w:p>
        </w:tc>
        <w:tc>
          <w:tcPr>
            <w:tcW w:w="2271" w:type="pct"/>
            <w:gridSpan w:val="2"/>
            <w:vMerge w:val="restart"/>
          </w:tcPr>
          <w:p w14:paraId="3037B1B8" w14:textId="77777777" w:rsidR="00F53791" w:rsidRDefault="00F53791" w:rsidP="006B469E">
            <w:pPr>
              <w:pStyle w:val="TableParagraph"/>
              <w:spacing w:line="260" w:lineRule="exact"/>
              <w:ind w:left="108"/>
              <w:rPr>
                <w:sz w:val="24"/>
              </w:rPr>
            </w:pPr>
            <w:r>
              <w:rPr>
                <w:b/>
                <w:i/>
                <w:sz w:val="24"/>
              </w:rPr>
              <w:t>Извор</w:t>
            </w:r>
            <w:r>
              <w:rPr>
                <w:sz w:val="24"/>
              </w:rPr>
              <w:t>,</w:t>
            </w:r>
            <w:r>
              <w:rPr>
                <w:spacing w:val="-5"/>
                <w:sz w:val="24"/>
              </w:rPr>
              <w:t xml:space="preserve"> </w:t>
            </w:r>
            <w:r>
              <w:rPr>
                <w:sz w:val="24"/>
              </w:rPr>
              <w:t>читанка</w:t>
            </w:r>
            <w:r>
              <w:rPr>
                <w:spacing w:val="-6"/>
                <w:sz w:val="24"/>
              </w:rPr>
              <w:t xml:space="preserve"> </w:t>
            </w:r>
            <w:r>
              <w:rPr>
                <w:sz w:val="24"/>
              </w:rPr>
              <w:t>за</w:t>
            </w:r>
            <w:r>
              <w:rPr>
                <w:spacing w:val="-5"/>
                <w:sz w:val="24"/>
              </w:rPr>
              <w:t xml:space="preserve"> </w:t>
            </w:r>
            <w:r>
              <w:rPr>
                <w:sz w:val="24"/>
              </w:rPr>
              <w:t>6.</w:t>
            </w:r>
            <w:r>
              <w:rPr>
                <w:spacing w:val="-5"/>
                <w:sz w:val="24"/>
              </w:rPr>
              <w:t xml:space="preserve"> </w:t>
            </w:r>
            <w:r>
              <w:rPr>
                <w:spacing w:val="-2"/>
                <w:sz w:val="24"/>
              </w:rPr>
              <w:t>разред,</w:t>
            </w:r>
          </w:p>
          <w:p w14:paraId="63A9B602" w14:textId="77777777" w:rsidR="00F53791" w:rsidRDefault="00F53791" w:rsidP="006B469E">
            <w:pPr>
              <w:pStyle w:val="TableParagraph"/>
              <w:spacing w:line="256" w:lineRule="exact"/>
              <w:ind w:left="108"/>
              <w:rPr>
                <w:sz w:val="24"/>
              </w:rPr>
            </w:pPr>
            <w:r>
              <w:rPr>
                <w:sz w:val="24"/>
              </w:rPr>
              <w:t>Зона</w:t>
            </w:r>
            <w:r>
              <w:rPr>
                <w:spacing w:val="-6"/>
                <w:sz w:val="24"/>
              </w:rPr>
              <w:t xml:space="preserve"> </w:t>
            </w:r>
            <w:r>
              <w:rPr>
                <w:sz w:val="24"/>
              </w:rPr>
              <w:t>Мркаљ</w:t>
            </w:r>
            <w:r>
              <w:rPr>
                <w:spacing w:val="-5"/>
                <w:sz w:val="24"/>
              </w:rPr>
              <w:t xml:space="preserve"> </w:t>
            </w:r>
            <w:r>
              <w:rPr>
                <w:sz w:val="24"/>
              </w:rPr>
              <w:t>и</w:t>
            </w:r>
            <w:r>
              <w:rPr>
                <w:spacing w:val="-5"/>
                <w:sz w:val="24"/>
              </w:rPr>
              <w:t xml:space="preserve"> </w:t>
            </w:r>
            <w:r>
              <w:rPr>
                <w:spacing w:val="-2"/>
                <w:sz w:val="24"/>
              </w:rPr>
              <w:t>Зорица</w:t>
            </w:r>
          </w:p>
          <w:p w14:paraId="00B86696" w14:textId="77777777" w:rsidR="00F53791" w:rsidRDefault="00F53791" w:rsidP="006B469E">
            <w:pPr>
              <w:pStyle w:val="TableParagraph"/>
              <w:spacing w:line="271" w:lineRule="exact"/>
              <w:ind w:left="108"/>
              <w:rPr>
                <w:sz w:val="24"/>
              </w:rPr>
            </w:pPr>
            <w:r>
              <w:rPr>
                <w:spacing w:val="-2"/>
                <w:sz w:val="24"/>
              </w:rPr>
              <w:t>Несторовић</w:t>
            </w:r>
          </w:p>
          <w:p w14:paraId="3D4445A2" w14:textId="77777777" w:rsidR="00F53791" w:rsidRDefault="00F53791" w:rsidP="006B469E">
            <w:pPr>
              <w:pStyle w:val="TableParagraph"/>
              <w:spacing w:before="132" w:line="257" w:lineRule="exact"/>
              <w:ind w:left="108"/>
              <w:rPr>
                <w:sz w:val="24"/>
              </w:rPr>
            </w:pPr>
            <w:r>
              <w:rPr>
                <w:b/>
                <w:i/>
                <w:sz w:val="24"/>
              </w:rPr>
              <w:t>Граматика</w:t>
            </w:r>
            <w:r>
              <w:rPr>
                <w:sz w:val="24"/>
              </w:rPr>
              <w:t>,</w:t>
            </w:r>
            <w:r>
              <w:rPr>
                <w:spacing w:val="-9"/>
                <w:sz w:val="24"/>
              </w:rPr>
              <w:t xml:space="preserve"> </w:t>
            </w:r>
            <w:r>
              <w:rPr>
                <w:sz w:val="24"/>
              </w:rPr>
              <w:t>Весна</w:t>
            </w:r>
            <w:r>
              <w:rPr>
                <w:spacing w:val="-7"/>
                <w:sz w:val="24"/>
              </w:rPr>
              <w:t xml:space="preserve"> </w:t>
            </w:r>
            <w:r>
              <w:rPr>
                <w:spacing w:val="-2"/>
                <w:sz w:val="24"/>
              </w:rPr>
              <w:t>Ломпар</w:t>
            </w:r>
          </w:p>
        </w:tc>
        <w:tc>
          <w:tcPr>
            <w:tcW w:w="1136" w:type="pct"/>
            <w:gridSpan w:val="2"/>
            <w:tcBorders>
              <w:bottom w:val="nil"/>
            </w:tcBorders>
          </w:tcPr>
          <w:p w14:paraId="7F303A15" w14:textId="77777777" w:rsidR="00F53791" w:rsidRDefault="00F53791" w:rsidP="006B469E">
            <w:pPr>
              <w:pStyle w:val="TableParagraph"/>
              <w:spacing w:line="260" w:lineRule="exact"/>
              <w:ind w:left="109"/>
              <w:rPr>
                <w:sz w:val="24"/>
              </w:rPr>
            </w:pPr>
            <w:r>
              <w:rPr>
                <w:spacing w:val="-2"/>
                <w:sz w:val="24"/>
              </w:rPr>
              <w:t>650-02-00119/2019-</w:t>
            </w:r>
          </w:p>
        </w:tc>
      </w:tr>
      <w:tr w:rsidR="00F53791" w14:paraId="44FBE816" w14:textId="77777777" w:rsidTr="00F5379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1"/>
          <w:gridAfter w:val="1"/>
          <w:wBefore w:w="5" w:type="pct"/>
          <w:wAfter w:w="7" w:type="pct"/>
          <w:trHeight w:val="275"/>
        </w:trPr>
        <w:tc>
          <w:tcPr>
            <w:tcW w:w="759" w:type="pct"/>
            <w:gridSpan w:val="3"/>
            <w:vMerge/>
          </w:tcPr>
          <w:p w14:paraId="0FF05DE4" w14:textId="77777777" w:rsidR="00F53791" w:rsidRDefault="00F53791" w:rsidP="006B469E">
            <w:pPr>
              <w:pStyle w:val="TableParagraph"/>
              <w:spacing w:line="256" w:lineRule="exact"/>
              <w:ind w:left="107"/>
              <w:rPr>
                <w:sz w:val="24"/>
              </w:rPr>
            </w:pPr>
          </w:p>
        </w:tc>
        <w:tc>
          <w:tcPr>
            <w:tcW w:w="822" w:type="pct"/>
            <w:gridSpan w:val="2"/>
            <w:vMerge/>
          </w:tcPr>
          <w:p w14:paraId="134EBBFD" w14:textId="77777777" w:rsidR="00F53791" w:rsidRDefault="00F53791" w:rsidP="006B469E">
            <w:pPr>
              <w:pStyle w:val="TableParagraph"/>
              <w:rPr>
                <w:sz w:val="20"/>
              </w:rPr>
            </w:pPr>
          </w:p>
        </w:tc>
        <w:tc>
          <w:tcPr>
            <w:tcW w:w="2271" w:type="pct"/>
            <w:gridSpan w:val="2"/>
            <w:vMerge/>
          </w:tcPr>
          <w:p w14:paraId="4E8E8950" w14:textId="77777777" w:rsidR="00F53791" w:rsidRDefault="00F53791" w:rsidP="006B469E">
            <w:pPr>
              <w:pStyle w:val="TableParagraph"/>
              <w:spacing w:before="132" w:line="257" w:lineRule="exact"/>
              <w:ind w:left="108"/>
              <w:rPr>
                <w:sz w:val="24"/>
              </w:rPr>
            </w:pPr>
          </w:p>
        </w:tc>
        <w:tc>
          <w:tcPr>
            <w:tcW w:w="1136" w:type="pct"/>
            <w:gridSpan w:val="2"/>
            <w:tcBorders>
              <w:top w:val="nil"/>
              <w:bottom w:val="nil"/>
            </w:tcBorders>
          </w:tcPr>
          <w:p w14:paraId="4D36A8F0" w14:textId="77777777" w:rsidR="00F53791" w:rsidRDefault="00F53791" w:rsidP="006B469E">
            <w:pPr>
              <w:pStyle w:val="TableParagraph"/>
              <w:spacing w:line="256" w:lineRule="exact"/>
              <w:ind w:left="109"/>
              <w:rPr>
                <w:sz w:val="24"/>
              </w:rPr>
            </w:pPr>
            <w:r>
              <w:rPr>
                <w:spacing w:val="-5"/>
                <w:sz w:val="24"/>
              </w:rPr>
              <w:t>07</w:t>
            </w:r>
          </w:p>
        </w:tc>
      </w:tr>
      <w:tr w:rsidR="00F53791" w14:paraId="4FF18CAE" w14:textId="77777777" w:rsidTr="00F5379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1"/>
          <w:gridAfter w:val="1"/>
          <w:wBefore w:w="5" w:type="pct"/>
          <w:wAfter w:w="7" w:type="pct"/>
          <w:trHeight w:val="414"/>
        </w:trPr>
        <w:tc>
          <w:tcPr>
            <w:tcW w:w="759" w:type="pct"/>
            <w:gridSpan w:val="3"/>
            <w:vMerge/>
          </w:tcPr>
          <w:p w14:paraId="0F037939" w14:textId="77777777" w:rsidR="00F53791" w:rsidRDefault="00F53791" w:rsidP="006B469E">
            <w:pPr>
              <w:pStyle w:val="TableParagraph"/>
            </w:pPr>
          </w:p>
        </w:tc>
        <w:tc>
          <w:tcPr>
            <w:tcW w:w="822" w:type="pct"/>
            <w:gridSpan w:val="2"/>
            <w:vMerge/>
          </w:tcPr>
          <w:p w14:paraId="134E4265" w14:textId="77777777" w:rsidR="00F53791" w:rsidRDefault="00F53791" w:rsidP="006B469E">
            <w:pPr>
              <w:pStyle w:val="TableParagraph"/>
            </w:pPr>
          </w:p>
        </w:tc>
        <w:tc>
          <w:tcPr>
            <w:tcW w:w="2271" w:type="pct"/>
            <w:gridSpan w:val="2"/>
            <w:vMerge/>
          </w:tcPr>
          <w:p w14:paraId="3C55E97E" w14:textId="77777777" w:rsidR="00F53791" w:rsidRDefault="00F53791" w:rsidP="006B469E">
            <w:pPr>
              <w:pStyle w:val="TableParagraph"/>
              <w:spacing w:before="132" w:line="257" w:lineRule="exact"/>
              <w:ind w:left="108"/>
              <w:rPr>
                <w:sz w:val="24"/>
              </w:rPr>
            </w:pPr>
          </w:p>
        </w:tc>
        <w:tc>
          <w:tcPr>
            <w:tcW w:w="1136" w:type="pct"/>
            <w:gridSpan w:val="2"/>
            <w:tcBorders>
              <w:top w:val="nil"/>
              <w:bottom w:val="nil"/>
            </w:tcBorders>
          </w:tcPr>
          <w:p w14:paraId="46EB6795" w14:textId="77777777" w:rsidR="00F53791" w:rsidRDefault="00F53791" w:rsidP="006B469E">
            <w:pPr>
              <w:pStyle w:val="TableParagraph"/>
            </w:pPr>
          </w:p>
        </w:tc>
      </w:tr>
      <w:tr w:rsidR="00F53791" w14:paraId="5D21A227" w14:textId="77777777" w:rsidTr="00F5379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1"/>
          <w:gridAfter w:val="1"/>
          <w:wBefore w:w="5" w:type="pct"/>
          <w:wAfter w:w="7" w:type="pct"/>
          <w:trHeight w:val="409"/>
        </w:trPr>
        <w:tc>
          <w:tcPr>
            <w:tcW w:w="759" w:type="pct"/>
            <w:gridSpan w:val="3"/>
            <w:vMerge/>
          </w:tcPr>
          <w:p w14:paraId="00AEC8FB" w14:textId="77777777" w:rsidR="00F53791" w:rsidRDefault="00F53791" w:rsidP="006B469E">
            <w:pPr>
              <w:pStyle w:val="TableParagraph"/>
            </w:pPr>
          </w:p>
        </w:tc>
        <w:tc>
          <w:tcPr>
            <w:tcW w:w="822" w:type="pct"/>
            <w:gridSpan w:val="2"/>
            <w:vMerge/>
          </w:tcPr>
          <w:p w14:paraId="4C60E986" w14:textId="77777777" w:rsidR="00F53791" w:rsidRDefault="00F53791" w:rsidP="006B469E">
            <w:pPr>
              <w:pStyle w:val="TableParagraph"/>
            </w:pPr>
          </w:p>
        </w:tc>
        <w:tc>
          <w:tcPr>
            <w:tcW w:w="2271" w:type="pct"/>
            <w:gridSpan w:val="2"/>
            <w:vMerge/>
          </w:tcPr>
          <w:p w14:paraId="3CEB9731" w14:textId="77777777" w:rsidR="00F53791" w:rsidRDefault="00F53791" w:rsidP="006B469E">
            <w:pPr>
              <w:pStyle w:val="TableParagraph"/>
              <w:spacing w:before="132" w:line="257" w:lineRule="exact"/>
              <w:ind w:left="108"/>
              <w:rPr>
                <w:sz w:val="24"/>
              </w:rPr>
            </w:pPr>
          </w:p>
        </w:tc>
        <w:tc>
          <w:tcPr>
            <w:tcW w:w="1136" w:type="pct"/>
            <w:gridSpan w:val="2"/>
            <w:tcBorders>
              <w:top w:val="nil"/>
            </w:tcBorders>
          </w:tcPr>
          <w:p w14:paraId="35140C1E" w14:textId="77777777" w:rsidR="00F53791" w:rsidRDefault="00F53791" w:rsidP="006B469E">
            <w:pPr>
              <w:pStyle w:val="TableParagraph"/>
            </w:pPr>
          </w:p>
        </w:tc>
      </w:tr>
      <w:tr w:rsidR="00F53791" w14:paraId="705A68AC" w14:textId="77777777" w:rsidTr="00F5379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1"/>
          <w:gridAfter w:val="1"/>
          <w:wBefore w:w="5" w:type="pct"/>
          <w:wAfter w:w="7" w:type="pct"/>
          <w:trHeight w:val="280"/>
        </w:trPr>
        <w:tc>
          <w:tcPr>
            <w:tcW w:w="759" w:type="pct"/>
            <w:gridSpan w:val="3"/>
            <w:vMerge w:val="restart"/>
          </w:tcPr>
          <w:p w14:paraId="6E56A867" w14:textId="77777777" w:rsidR="00F53791" w:rsidRDefault="00F53791" w:rsidP="006B469E">
            <w:pPr>
              <w:pStyle w:val="TableParagraph"/>
              <w:spacing w:line="251" w:lineRule="exact"/>
              <w:ind w:left="107"/>
            </w:pPr>
            <w:r>
              <w:t>Енглески</w:t>
            </w:r>
            <w:r>
              <w:rPr>
                <w:spacing w:val="-4"/>
              </w:rPr>
              <w:t xml:space="preserve"> </w:t>
            </w:r>
            <w:r>
              <w:rPr>
                <w:spacing w:val="-2"/>
              </w:rPr>
              <w:t>језик</w:t>
            </w:r>
          </w:p>
        </w:tc>
        <w:tc>
          <w:tcPr>
            <w:tcW w:w="822" w:type="pct"/>
            <w:gridSpan w:val="2"/>
            <w:vMerge w:val="restart"/>
          </w:tcPr>
          <w:p w14:paraId="0D876963" w14:textId="77777777" w:rsidR="00F53791" w:rsidRDefault="00F53791" w:rsidP="006B469E">
            <w:pPr>
              <w:pStyle w:val="TableParagraph"/>
              <w:spacing w:line="260" w:lineRule="exact"/>
              <w:ind w:left="105"/>
              <w:rPr>
                <w:sz w:val="24"/>
              </w:rPr>
            </w:pPr>
            <w:r>
              <w:rPr>
                <w:spacing w:val="-2"/>
                <w:sz w:val="24"/>
              </w:rPr>
              <w:t>Едука</w:t>
            </w:r>
          </w:p>
        </w:tc>
        <w:tc>
          <w:tcPr>
            <w:tcW w:w="2271" w:type="pct"/>
            <w:gridSpan w:val="2"/>
            <w:tcBorders>
              <w:bottom w:val="nil"/>
            </w:tcBorders>
          </w:tcPr>
          <w:p w14:paraId="1EE2B915" w14:textId="77777777" w:rsidR="00F53791" w:rsidRDefault="00F53791" w:rsidP="006B469E">
            <w:pPr>
              <w:pStyle w:val="TableParagraph"/>
              <w:spacing w:line="260" w:lineRule="exact"/>
              <w:ind w:left="108"/>
              <w:rPr>
                <w:sz w:val="24"/>
              </w:rPr>
            </w:pPr>
            <w:r>
              <w:rPr>
                <w:sz w:val="24"/>
              </w:rPr>
              <w:t>Over</w:t>
            </w:r>
            <w:r>
              <w:rPr>
                <w:spacing w:val="-5"/>
                <w:sz w:val="24"/>
              </w:rPr>
              <w:t xml:space="preserve"> </w:t>
            </w:r>
            <w:r>
              <w:rPr>
                <w:sz w:val="24"/>
              </w:rPr>
              <w:t>the</w:t>
            </w:r>
            <w:r>
              <w:rPr>
                <w:spacing w:val="-7"/>
                <w:sz w:val="24"/>
              </w:rPr>
              <w:t xml:space="preserve"> </w:t>
            </w:r>
            <w:r>
              <w:rPr>
                <w:sz w:val="24"/>
              </w:rPr>
              <w:t>moon</w:t>
            </w:r>
            <w:r>
              <w:rPr>
                <w:spacing w:val="-5"/>
                <w:sz w:val="24"/>
              </w:rPr>
              <w:t xml:space="preserve"> </w:t>
            </w:r>
            <w:r>
              <w:rPr>
                <w:spacing w:val="-10"/>
                <w:sz w:val="24"/>
              </w:rPr>
              <w:t>6</w:t>
            </w:r>
            <w:r>
              <w:rPr>
                <w:sz w:val="24"/>
              </w:rPr>
              <w:t xml:space="preserve"> енглески језик за </w:t>
            </w:r>
            <w:r>
              <w:rPr>
                <w:sz w:val="24"/>
                <w:lang w:val="sr-Cyrl-RS"/>
              </w:rPr>
              <w:t>шест</w:t>
            </w:r>
            <w:r>
              <w:rPr>
                <w:sz w:val="24"/>
              </w:rPr>
              <w:t xml:space="preserve">и разред основне школе; први страни језик, </w:t>
            </w:r>
            <w:r>
              <w:rPr>
                <w:sz w:val="24"/>
                <w:lang w:val="sr-Cyrl-RS"/>
              </w:rPr>
              <w:t>шес</w:t>
            </w:r>
            <w:r>
              <w:rPr>
                <w:sz w:val="24"/>
              </w:rPr>
              <w:t>та година учења; уџбенички комплет (уџбеник и радна свеска) и уџбеник</w:t>
            </w:r>
            <w:r>
              <w:rPr>
                <w:spacing w:val="-12"/>
                <w:sz w:val="24"/>
              </w:rPr>
              <w:t xml:space="preserve"> </w:t>
            </w:r>
            <w:r>
              <w:rPr>
                <w:sz w:val="24"/>
              </w:rPr>
              <w:t>у</w:t>
            </w:r>
            <w:r>
              <w:rPr>
                <w:spacing w:val="-14"/>
                <w:sz w:val="24"/>
              </w:rPr>
              <w:t xml:space="preserve"> </w:t>
            </w:r>
            <w:r>
              <w:rPr>
                <w:sz w:val="24"/>
              </w:rPr>
              <w:t>електронском</w:t>
            </w:r>
            <w:r>
              <w:rPr>
                <w:spacing w:val="-14"/>
                <w:sz w:val="24"/>
              </w:rPr>
              <w:t xml:space="preserve"> </w:t>
            </w:r>
            <w:r>
              <w:rPr>
                <w:sz w:val="24"/>
              </w:rPr>
              <w:t>облику</w:t>
            </w:r>
          </w:p>
        </w:tc>
        <w:tc>
          <w:tcPr>
            <w:tcW w:w="1136" w:type="pct"/>
            <w:gridSpan w:val="2"/>
            <w:vMerge w:val="restart"/>
          </w:tcPr>
          <w:p w14:paraId="7AE3245B" w14:textId="77777777" w:rsidR="00F53791" w:rsidRDefault="00F53791" w:rsidP="006B469E">
            <w:pPr>
              <w:pStyle w:val="TableParagraph"/>
              <w:spacing w:line="260" w:lineRule="exact"/>
              <w:ind w:left="109"/>
              <w:rPr>
                <w:sz w:val="24"/>
              </w:rPr>
            </w:pPr>
            <w:r>
              <w:rPr>
                <w:spacing w:val="-2"/>
                <w:sz w:val="24"/>
              </w:rPr>
              <w:t>650-02-00442/2018-</w:t>
            </w:r>
          </w:p>
          <w:p w14:paraId="76F6AD11" w14:textId="77777777" w:rsidR="00F53791" w:rsidRDefault="00F53791" w:rsidP="006B469E">
            <w:pPr>
              <w:pStyle w:val="TableParagraph"/>
              <w:spacing w:line="251" w:lineRule="exact"/>
              <w:ind w:left="109"/>
              <w:rPr>
                <w:sz w:val="24"/>
              </w:rPr>
            </w:pPr>
            <w:r>
              <w:rPr>
                <w:spacing w:val="-5"/>
                <w:sz w:val="24"/>
              </w:rPr>
              <w:t>07</w:t>
            </w:r>
          </w:p>
        </w:tc>
      </w:tr>
      <w:tr w:rsidR="00F53791" w14:paraId="47EDB343" w14:textId="77777777" w:rsidTr="00F5379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1"/>
          <w:gridAfter w:val="1"/>
          <w:wBefore w:w="5" w:type="pct"/>
          <w:wAfter w:w="7" w:type="pct"/>
          <w:trHeight w:val="271"/>
        </w:trPr>
        <w:tc>
          <w:tcPr>
            <w:tcW w:w="759" w:type="pct"/>
            <w:gridSpan w:val="3"/>
            <w:vMerge/>
          </w:tcPr>
          <w:p w14:paraId="576E864B" w14:textId="77777777" w:rsidR="00F53791" w:rsidRDefault="00F53791" w:rsidP="006B469E">
            <w:pPr>
              <w:pStyle w:val="TableParagraph"/>
              <w:rPr>
                <w:sz w:val="20"/>
              </w:rPr>
            </w:pPr>
          </w:p>
        </w:tc>
        <w:tc>
          <w:tcPr>
            <w:tcW w:w="822" w:type="pct"/>
            <w:gridSpan w:val="2"/>
            <w:vMerge/>
          </w:tcPr>
          <w:p w14:paraId="4622D62B" w14:textId="77777777" w:rsidR="00F53791" w:rsidRDefault="00F53791" w:rsidP="006B469E">
            <w:pPr>
              <w:pStyle w:val="TableParagraph"/>
              <w:rPr>
                <w:sz w:val="20"/>
              </w:rPr>
            </w:pPr>
          </w:p>
        </w:tc>
        <w:tc>
          <w:tcPr>
            <w:tcW w:w="2271" w:type="pct"/>
            <w:gridSpan w:val="2"/>
            <w:tcBorders>
              <w:top w:val="nil"/>
            </w:tcBorders>
          </w:tcPr>
          <w:p w14:paraId="417F112E" w14:textId="77777777" w:rsidR="00F53791" w:rsidRDefault="00F53791" w:rsidP="006B469E">
            <w:pPr>
              <w:pStyle w:val="TableParagraph"/>
              <w:spacing w:line="251" w:lineRule="exact"/>
              <w:ind w:left="108"/>
              <w:rPr>
                <w:sz w:val="24"/>
              </w:rPr>
            </w:pPr>
            <w:r>
              <w:rPr>
                <w:sz w:val="24"/>
              </w:rPr>
              <w:t>Божидар</w:t>
            </w:r>
            <w:r>
              <w:rPr>
                <w:spacing w:val="-14"/>
                <w:sz w:val="24"/>
              </w:rPr>
              <w:t xml:space="preserve"> </w:t>
            </w:r>
            <w:r>
              <w:rPr>
                <w:spacing w:val="-2"/>
                <w:sz w:val="24"/>
              </w:rPr>
              <w:t>Никић</w:t>
            </w:r>
          </w:p>
        </w:tc>
        <w:tc>
          <w:tcPr>
            <w:tcW w:w="1136" w:type="pct"/>
            <w:gridSpan w:val="2"/>
            <w:vMerge/>
          </w:tcPr>
          <w:p w14:paraId="42C2D838" w14:textId="77777777" w:rsidR="00F53791" w:rsidRDefault="00F53791" w:rsidP="006B469E">
            <w:pPr>
              <w:pStyle w:val="TableParagraph"/>
              <w:spacing w:line="251" w:lineRule="exact"/>
              <w:ind w:left="109"/>
              <w:rPr>
                <w:sz w:val="24"/>
              </w:rPr>
            </w:pPr>
          </w:p>
        </w:tc>
      </w:tr>
      <w:tr w:rsidR="00F53791" w14:paraId="4AC54843" w14:textId="77777777" w:rsidTr="00F5379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1"/>
          <w:gridAfter w:val="1"/>
          <w:wBefore w:w="5" w:type="pct"/>
          <w:wAfter w:w="7" w:type="pct"/>
          <w:trHeight w:val="1655"/>
        </w:trPr>
        <w:tc>
          <w:tcPr>
            <w:tcW w:w="759" w:type="pct"/>
            <w:gridSpan w:val="3"/>
          </w:tcPr>
          <w:p w14:paraId="0502DFCB" w14:textId="77777777" w:rsidR="00F53791" w:rsidRDefault="00F53791" w:rsidP="006B469E">
            <w:pPr>
              <w:pStyle w:val="TableParagraph"/>
              <w:ind w:left="107" w:right="122"/>
              <w:rPr>
                <w:sz w:val="24"/>
              </w:rPr>
            </w:pPr>
            <w:r>
              <w:rPr>
                <w:spacing w:val="-2"/>
                <w:sz w:val="24"/>
              </w:rPr>
              <w:t>Француски језик</w:t>
            </w:r>
          </w:p>
        </w:tc>
        <w:tc>
          <w:tcPr>
            <w:tcW w:w="822" w:type="pct"/>
            <w:gridSpan w:val="2"/>
          </w:tcPr>
          <w:p w14:paraId="5A50290A" w14:textId="77777777" w:rsidR="00F53791" w:rsidRDefault="00F53791" w:rsidP="006B469E">
            <w:pPr>
              <w:pStyle w:val="TableParagraph"/>
              <w:ind w:left="105"/>
              <w:rPr>
                <w:sz w:val="24"/>
              </w:rPr>
            </w:pPr>
            <w:r>
              <w:rPr>
                <w:sz w:val="24"/>
              </w:rPr>
              <w:t xml:space="preserve">Завод за </w:t>
            </w:r>
            <w:r>
              <w:rPr>
                <w:spacing w:val="-2"/>
                <w:sz w:val="24"/>
              </w:rPr>
              <w:t>уџбенике, Београд</w:t>
            </w:r>
          </w:p>
        </w:tc>
        <w:tc>
          <w:tcPr>
            <w:tcW w:w="2271" w:type="pct"/>
            <w:gridSpan w:val="2"/>
          </w:tcPr>
          <w:p w14:paraId="50434A9C" w14:textId="77777777" w:rsidR="00F53791" w:rsidRDefault="00F53791" w:rsidP="006B469E">
            <w:pPr>
              <w:pStyle w:val="TableParagraph"/>
              <w:ind w:left="108"/>
              <w:rPr>
                <w:sz w:val="24"/>
              </w:rPr>
            </w:pPr>
            <w:r>
              <w:rPr>
                <w:sz w:val="24"/>
              </w:rPr>
              <w:t>Le monde de Léa et Lucas Француски језик за шести разред</w:t>
            </w:r>
            <w:r>
              <w:rPr>
                <w:spacing w:val="-15"/>
                <w:sz w:val="24"/>
              </w:rPr>
              <w:t xml:space="preserve"> </w:t>
            </w:r>
            <w:r>
              <w:rPr>
                <w:sz w:val="24"/>
              </w:rPr>
              <w:t>основне</w:t>
            </w:r>
            <w:r>
              <w:rPr>
                <w:spacing w:val="-15"/>
                <w:sz w:val="24"/>
              </w:rPr>
              <w:t xml:space="preserve"> </w:t>
            </w:r>
            <w:r>
              <w:rPr>
                <w:sz w:val="24"/>
              </w:rPr>
              <w:t>школе,</w:t>
            </w:r>
            <w:r>
              <w:rPr>
                <w:spacing w:val="-15"/>
                <w:sz w:val="24"/>
              </w:rPr>
              <w:t xml:space="preserve"> </w:t>
            </w:r>
            <w:r>
              <w:rPr>
                <w:sz w:val="24"/>
              </w:rPr>
              <w:t>друга година учења</w:t>
            </w:r>
          </w:p>
          <w:p w14:paraId="409224AE" w14:textId="77777777" w:rsidR="00F53791" w:rsidRDefault="00F53791" w:rsidP="006B469E">
            <w:pPr>
              <w:pStyle w:val="TableParagraph"/>
              <w:spacing w:line="270" w:lineRule="atLeast"/>
              <w:ind w:left="108" w:right="1058"/>
              <w:rPr>
                <w:sz w:val="24"/>
              </w:rPr>
            </w:pPr>
            <w:r>
              <w:rPr>
                <w:sz w:val="24"/>
              </w:rPr>
              <w:t>Данијела</w:t>
            </w:r>
            <w:r>
              <w:rPr>
                <w:spacing w:val="-15"/>
                <w:sz w:val="24"/>
              </w:rPr>
              <w:t xml:space="preserve"> </w:t>
            </w:r>
            <w:r>
              <w:rPr>
                <w:sz w:val="24"/>
              </w:rPr>
              <w:t>Милошевић Милена Милановић</w:t>
            </w:r>
          </w:p>
        </w:tc>
        <w:tc>
          <w:tcPr>
            <w:tcW w:w="1136" w:type="pct"/>
            <w:gridSpan w:val="2"/>
          </w:tcPr>
          <w:p w14:paraId="4195F12A" w14:textId="77777777" w:rsidR="00F53791" w:rsidRDefault="00F53791" w:rsidP="006B469E">
            <w:pPr>
              <w:pStyle w:val="TableParagraph"/>
              <w:spacing w:line="275" w:lineRule="exact"/>
              <w:ind w:left="109"/>
              <w:rPr>
                <w:sz w:val="24"/>
              </w:rPr>
            </w:pPr>
            <w:r>
              <w:rPr>
                <w:spacing w:val="-2"/>
                <w:sz w:val="24"/>
              </w:rPr>
              <w:t>650-02-00378/2022-</w:t>
            </w:r>
          </w:p>
          <w:p w14:paraId="3051BCD0" w14:textId="77777777" w:rsidR="00F53791" w:rsidRDefault="00F53791" w:rsidP="006B469E">
            <w:pPr>
              <w:pStyle w:val="TableParagraph"/>
              <w:ind w:left="109"/>
              <w:rPr>
                <w:sz w:val="24"/>
              </w:rPr>
            </w:pPr>
            <w:r>
              <w:rPr>
                <w:spacing w:val="-5"/>
                <w:sz w:val="24"/>
              </w:rPr>
              <w:t>07</w:t>
            </w:r>
          </w:p>
        </w:tc>
      </w:tr>
      <w:tr w:rsidR="00F53791" w14:paraId="4D463B50" w14:textId="77777777" w:rsidTr="00F5379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1"/>
          <w:gridAfter w:val="1"/>
          <w:wBefore w:w="5" w:type="pct"/>
          <w:wAfter w:w="7" w:type="pct"/>
          <w:trHeight w:val="894"/>
        </w:trPr>
        <w:tc>
          <w:tcPr>
            <w:tcW w:w="759" w:type="pct"/>
            <w:gridSpan w:val="3"/>
          </w:tcPr>
          <w:p w14:paraId="0D71FDDF" w14:textId="77777777" w:rsidR="00F53791" w:rsidRDefault="00F53791" w:rsidP="006B469E">
            <w:pPr>
              <w:pStyle w:val="TableParagraph"/>
              <w:spacing w:line="275" w:lineRule="exact"/>
              <w:ind w:left="107"/>
              <w:rPr>
                <w:sz w:val="24"/>
              </w:rPr>
            </w:pPr>
            <w:r>
              <w:rPr>
                <w:spacing w:val="-2"/>
                <w:sz w:val="24"/>
              </w:rPr>
              <w:t>Историја</w:t>
            </w:r>
          </w:p>
        </w:tc>
        <w:tc>
          <w:tcPr>
            <w:tcW w:w="822" w:type="pct"/>
            <w:gridSpan w:val="2"/>
          </w:tcPr>
          <w:p w14:paraId="69250B15" w14:textId="77777777" w:rsidR="00F53791" w:rsidRDefault="00F53791" w:rsidP="006B469E">
            <w:pPr>
              <w:pStyle w:val="TableParagraph"/>
              <w:spacing w:line="275" w:lineRule="exact"/>
              <w:ind w:left="103"/>
              <w:rPr>
                <w:sz w:val="24"/>
              </w:rPr>
            </w:pPr>
            <w:r>
              <w:rPr>
                <w:spacing w:val="-2"/>
                <w:sz w:val="24"/>
              </w:rPr>
              <w:t>Klett</w:t>
            </w:r>
          </w:p>
        </w:tc>
        <w:tc>
          <w:tcPr>
            <w:tcW w:w="2271" w:type="pct"/>
            <w:gridSpan w:val="2"/>
          </w:tcPr>
          <w:p w14:paraId="4D2711E0" w14:textId="77777777" w:rsidR="00F53791" w:rsidRDefault="00F53791" w:rsidP="006B469E">
            <w:pPr>
              <w:pStyle w:val="TableParagraph"/>
              <w:spacing w:line="259" w:lineRule="auto"/>
              <w:ind w:left="108" w:hanging="2"/>
              <w:rPr>
                <w:sz w:val="24"/>
              </w:rPr>
            </w:pPr>
            <w:r>
              <w:rPr>
                <w:sz w:val="24"/>
              </w:rPr>
              <w:t>Историја 6, уџбеник са одабраним</w:t>
            </w:r>
            <w:r>
              <w:rPr>
                <w:spacing w:val="-11"/>
                <w:sz w:val="24"/>
              </w:rPr>
              <w:t xml:space="preserve"> </w:t>
            </w:r>
            <w:r>
              <w:rPr>
                <w:spacing w:val="-2"/>
                <w:sz w:val="24"/>
              </w:rPr>
              <w:t>историјским</w:t>
            </w:r>
          </w:p>
          <w:p w14:paraId="6EE591C5" w14:textId="77777777" w:rsidR="00F53791" w:rsidRDefault="00F53791" w:rsidP="006B469E">
            <w:pPr>
              <w:pStyle w:val="TableParagraph"/>
              <w:ind w:left="108"/>
              <w:rPr>
                <w:sz w:val="24"/>
              </w:rPr>
            </w:pPr>
            <w:r>
              <w:rPr>
                <w:sz w:val="24"/>
              </w:rPr>
              <w:t>изворима</w:t>
            </w:r>
            <w:r>
              <w:rPr>
                <w:spacing w:val="-9"/>
                <w:sz w:val="24"/>
              </w:rPr>
              <w:t xml:space="preserve"> </w:t>
            </w:r>
            <w:r>
              <w:rPr>
                <w:sz w:val="24"/>
              </w:rPr>
              <w:t>за</w:t>
            </w:r>
            <w:r>
              <w:rPr>
                <w:spacing w:val="-5"/>
                <w:sz w:val="24"/>
              </w:rPr>
              <w:t xml:space="preserve"> </w:t>
            </w:r>
            <w:r>
              <w:rPr>
                <w:sz w:val="24"/>
              </w:rPr>
              <w:t>шести</w:t>
            </w:r>
            <w:r>
              <w:rPr>
                <w:spacing w:val="-4"/>
                <w:sz w:val="24"/>
              </w:rPr>
              <w:t xml:space="preserve"> </w:t>
            </w:r>
            <w:r>
              <w:rPr>
                <w:spacing w:val="-2"/>
                <w:sz w:val="24"/>
              </w:rPr>
              <w:t>разред</w:t>
            </w:r>
            <w:r>
              <w:rPr>
                <w:sz w:val="24"/>
              </w:rPr>
              <w:t xml:space="preserve"> основне школе; Емина Живковић,</w:t>
            </w:r>
            <w:r>
              <w:rPr>
                <w:spacing w:val="-15"/>
                <w:sz w:val="24"/>
              </w:rPr>
              <w:t xml:space="preserve"> </w:t>
            </w:r>
            <w:r>
              <w:rPr>
                <w:sz w:val="24"/>
              </w:rPr>
              <w:t>Ивана</w:t>
            </w:r>
            <w:r>
              <w:rPr>
                <w:spacing w:val="-15"/>
                <w:sz w:val="24"/>
              </w:rPr>
              <w:t xml:space="preserve"> </w:t>
            </w:r>
            <w:r>
              <w:rPr>
                <w:sz w:val="24"/>
              </w:rPr>
              <w:t xml:space="preserve">Коматина, Јелена Јеврић, Љиљана Недовић и др. Радомир Ј. </w:t>
            </w:r>
            <w:r>
              <w:rPr>
                <w:spacing w:val="-2"/>
                <w:sz w:val="24"/>
              </w:rPr>
              <w:t>Поповић</w:t>
            </w:r>
          </w:p>
        </w:tc>
        <w:tc>
          <w:tcPr>
            <w:tcW w:w="1136" w:type="pct"/>
            <w:gridSpan w:val="2"/>
          </w:tcPr>
          <w:p w14:paraId="781612C5" w14:textId="77777777" w:rsidR="00F53791" w:rsidRDefault="00F53791" w:rsidP="006B469E">
            <w:pPr>
              <w:pStyle w:val="TableParagraph"/>
              <w:spacing w:line="275" w:lineRule="exact"/>
              <w:ind w:left="109"/>
              <w:rPr>
                <w:sz w:val="24"/>
              </w:rPr>
            </w:pPr>
            <w:r>
              <w:rPr>
                <w:spacing w:val="-2"/>
                <w:sz w:val="24"/>
              </w:rPr>
              <w:t>650-02-00257/2023-</w:t>
            </w:r>
          </w:p>
          <w:p w14:paraId="01DB1877" w14:textId="77777777" w:rsidR="00F53791" w:rsidRDefault="00F53791" w:rsidP="006B469E">
            <w:pPr>
              <w:pStyle w:val="TableParagraph"/>
              <w:ind w:left="109"/>
              <w:rPr>
                <w:sz w:val="24"/>
              </w:rPr>
            </w:pPr>
            <w:r>
              <w:rPr>
                <w:sz w:val="24"/>
              </w:rPr>
              <w:t>07</w:t>
            </w:r>
            <w:r>
              <w:rPr>
                <w:spacing w:val="-4"/>
                <w:sz w:val="24"/>
              </w:rPr>
              <w:t xml:space="preserve"> </w:t>
            </w:r>
            <w:r>
              <w:rPr>
                <w:sz w:val="24"/>
              </w:rPr>
              <w:t>од</w:t>
            </w:r>
            <w:r>
              <w:rPr>
                <w:spacing w:val="-3"/>
                <w:sz w:val="24"/>
              </w:rPr>
              <w:t xml:space="preserve"> </w:t>
            </w:r>
            <w:r>
              <w:rPr>
                <w:spacing w:val="-2"/>
                <w:sz w:val="24"/>
              </w:rPr>
              <w:t>10.1.2024.</w:t>
            </w:r>
          </w:p>
        </w:tc>
      </w:tr>
      <w:tr w:rsidR="00F53791" w14:paraId="2A5C222A" w14:textId="77777777" w:rsidTr="00F5379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2"/>
          <w:wAfter w:w="12" w:type="pct"/>
          <w:trHeight w:val="1377"/>
        </w:trPr>
        <w:tc>
          <w:tcPr>
            <w:tcW w:w="758" w:type="pct"/>
            <w:gridSpan w:val="3"/>
          </w:tcPr>
          <w:p w14:paraId="1A5E3ABE" w14:textId="77777777" w:rsidR="00F53791" w:rsidRDefault="00F53791" w:rsidP="006B469E">
            <w:pPr>
              <w:pStyle w:val="TableParagraph"/>
              <w:spacing w:before="1" w:line="259" w:lineRule="auto"/>
              <w:ind w:left="107" w:right="670"/>
              <w:rPr>
                <w:sz w:val="24"/>
              </w:rPr>
            </w:pPr>
            <w:r>
              <w:rPr>
                <w:spacing w:val="-2"/>
                <w:sz w:val="24"/>
              </w:rPr>
              <w:t>Музичка култура</w:t>
            </w:r>
          </w:p>
        </w:tc>
        <w:tc>
          <w:tcPr>
            <w:tcW w:w="821" w:type="pct"/>
            <w:gridSpan w:val="2"/>
          </w:tcPr>
          <w:p w14:paraId="2C004ADD" w14:textId="77777777" w:rsidR="00F53791" w:rsidRDefault="00F53791" w:rsidP="006B469E">
            <w:pPr>
              <w:pStyle w:val="TableParagraph"/>
              <w:spacing w:before="1" w:line="259" w:lineRule="auto"/>
              <w:ind w:left="105"/>
              <w:rPr>
                <w:sz w:val="24"/>
              </w:rPr>
            </w:pPr>
            <w:r>
              <w:rPr>
                <w:spacing w:val="-2"/>
                <w:sz w:val="24"/>
              </w:rPr>
              <w:t>„Вулкан издаваштво“</w:t>
            </w:r>
          </w:p>
        </w:tc>
        <w:tc>
          <w:tcPr>
            <w:tcW w:w="2273" w:type="pct"/>
            <w:gridSpan w:val="2"/>
          </w:tcPr>
          <w:p w14:paraId="2244D0D6" w14:textId="77777777" w:rsidR="00F53791" w:rsidRDefault="00F53791" w:rsidP="006B469E">
            <w:pPr>
              <w:pStyle w:val="TableParagraph"/>
              <w:spacing w:before="1"/>
              <w:ind w:left="108"/>
              <w:rPr>
                <w:sz w:val="24"/>
              </w:rPr>
            </w:pPr>
            <w:r>
              <w:rPr>
                <w:sz w:val="24"/>
              </w:rPr>
              <w:t>Музичка</w:t>
            </w:r>
            <w:r>
              <w:rPr>
                <w:spacing w:val="-10"/>
                <w:sz w:val="24"/>
              </w:rPr>
              <w:t xml:space="preserve"> </w:t>
            </w:r>
            <w:r>
              <w:rPr>
                <w:sz w:val="24"/>
              </w:rPr>
              <w:t>култура</w:t>
            </w:r>
            <w:r>
              <w:rPr>
                <w:spacing w:val="-12"/>
                <w:sz w:val="24"/>
              </w:rPr>
              <w:t xml:space="preserve"> </w:t>
            </w:r>
            <w:r>
              <w:rPr>
                <w:sz w:val="24"/>
              </w:rPr>
              <w:t>за</w:t>
            </w:r>
            <w:r>
              <w:rPr>
                <w:spacing w:val="-10"/>
                <w:sz w:val="24"/>
              </w:rPr>
              <w:t xml:space="preserve"> </w:t>
            </w:r>
            <w:r>
              <w:rPr>
                <w:sz w:val="24"/>
              </w:rPr>
              <w:t>6.</w:t>
            </w:r>
            <w:r>
              <w:rPr>
                <w:spacing w:val="-12"/>
                <w:sz w:val="24"/>
              </w:rPr>
              <w:t xml:space="preserve"> </w:t>
            </w:r>
            <w:r>
              <w:rPr>
                <w:sz w:val="24"/>
              </w:rPr>
              <w:t>разред основне школе; ћирилица</w:t>
            </w:r>
          </w:p>
          <w:p w14:paraId="450C5F55" w14:textId="77777777" w:rsidR="00F53791" w:rsidRDefault="00F53791" w:rsidP="006B469E">
            <w:pPr>
              <w:pStyle w:val="TableParagraph"/>
              <w:spacing w:before="110"/>
              <w:ind w:left="108"/>
              <w:rPr>
                <w:sz w:val="24"/>
              </w:rPr>
            </w:pPr>
            <w:r>
              <w:rPr>
                <w:sz w:val="24"/>
              </w:rPr>
              <w:t>Јасмина</w:t>
            </w:r>
            <w:r>
              <w:rPr>
                <w:spacing w:val="-11"/>
                <w:sz w:val="24"/>
              </w:rPr>
              <w:t xml:space="preserve"> </w:t>
            </w:r>
            <w:r>
              <w:rPr>
                <w:spacing w:val="-2"/>
                <w:sz w:val="24"/>
              </w:rPr>
              <w:t>Чолић;</w:t>
            </w:r>
            <w:r>
              <w:rPr>
                <w:spacing w:val="-2"/>
                <w:sz w:val="24"/>
                <w:lang w:val="sr-Cyrl-RS"/>
              </w:rPr>
              <w:t xml:space="preserve"> </w:t>
            </w:r>
          </w:p>
          <w:p w14:paraId="06B2258F" w14:textId="77777777" w:rsidR="00F53791" w:rsidRDefault="00F53791" w:rsidP="006B469E">
            <w:pPr>
              <w:pStyle w:val="TableParagraph"/>
              <w:spacing w:before="1"/>
              <w:ind w:left="108"/>
              <w:rPr>
                <w:sz w:val="24"/>
              </w:rPr>
            </w:pPr>
            <w:r>
              <w:rPr>
                <w:sz w:val="24"/>
              </w:rPr>
              <w:t>Маријана</w:t>
            </w:r>
            <w:r>
              <w:rPr>
                <w:spacing w:val="-9"/>
                <w:sz w:val="24"/>
              </w:rPr>
              <w:t xml:space="preserve"> </w:t>
            </w:r>
            <w:r>
              <w:rPr>
                <w:sz w:val="24"/>
              </w:rPr>
              <w:t>Савов</w:t>
            </w:r>
            <w:r>
              <w:rPr>
                <w:spacing w:val="-10"/>
                <w:sz w:val="24"/>
              </w:rPr>
              <w:t xml:space="preserve"> </w:t>
            </w:r>
            <w:r>
              <w:rPr>
                <w:spacing w:val="-2"/>
                <w:sz w:val="24"/>
              </w:rPr>
              <w:t>Стојановић</w:t>
            </w:r>
          </w:p>
        </w:tc>
        <w:tc>
          <w:tcPr>
            <w:tcW w:w="1136" w:type="pct"/>
            <w:gridSpan w:val="2"/>
          </w:tcPr>
          <w:p w14:paraId="7B57A514" w14:textId="77777777" w:rsidR="00F53791" w:rsidRDefault="00F53791" w:rsidP="006B469E">
            <w:pPr>
              <w:pStyle w:val="TableParagraph"/>
              <w:spacing w:before="1"/>
              <w:rPr>
                <w:sz w:val="24"/>
              </w:rPr>
            </w:pPr>
          </w:p>
          <w:p w14:paraId="6C64F111" w14:textId="77777777" w:rsidR="00F53791" w:rsidRDefault="00F53791" w:rsidP="006B469E">
            <w:pPr>
              <w:pStyle w:val="TableParagraph"/>
              <w:ind w:left="109"/>
              <w:rPr>
                <w:sz w:val="24"/>
              </w:rPr>
            </w:pPr>
            <w:r>
              <w:rPr>
                <w:spacing w:val="-2"/>
                <w:sz w:val="24"/>
              </w:rPr>
              <w:t>650-02-00060/2019-</w:t>
            </w:r>
          </w:p>
          <w:p w14:paraId="7780FC4E" w14:textId="77777777" w:rsidR="00F53791" w:rsidRDefault="00F53791" w:rsidP="006B469E">
            <w:pPr>
              <w:pStyle w:val="TableParagraph"/>
              <w:spacing w:before="22"/>
              <w:ind w:left="109"/>
              <w:rPr>
                <w:sz w:val="24"/>
              </w:rPr>
            </w:pPr>
            <w:r>
              <w:rPr>
                <w:sz w:val="24"/>
              </w:rPr>
              <w:t>07</w:t>
            </w:r>
            <w:r>
              <w:rPr>
                <w:spacing w:val="-4"/>
                <w:sz w:val="24"/>
              </w:rPr>
              <w:t xml:space="preserve"> </w:t>
            </w:r>
            <w:r>
              <w:rPr>
                <w:sz w:val="24"/>
              </w:rPr>
              <w:t>од</w:t>
            </w:r>
            <w:r>
              <w:rPr>
                <w:spacing w:val="-3"/>
                <w:sz w:val="24"/>
              </w:rPr>
              <w:t xml:space="preserve"> </w:t>
            </w:r>
            <w:r>
              <w:rPr>
                <w:spacing w:val="-2"/>
                <w:sz w:val="24"/>
              </w:rPr>
              <w:t>29.03.2019.</w:t>
            </w:r>
          </w:p>
        </w:tc>
      </w:tr>
      <w:tr w:rsidR="00F53791" w14:paraId="25DE6819" w14:textId="77777777" w:rsidTr="00F5379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2"/>
          <w:wAfter w:w="12" w:type="pct"/>
          <w:trHeight w:val="1283"/>
        </w:trPr>
        <w:tc>
          <w:tcPr>
            <w:tcW w:w="758" w:type="pct"/>
            <w:gridSpan w:val="3"/>
          </w:tcPr>
          <w:p w14:paraId="2B977967" w14:textId="77777777" w:rsidR="00F53791" w:rsidRDefault="00F53791" w:rsidP="006B469E">
            <w:pPr>
              <w:pStyle w:val="TableParagraph"/>
              <w:spacing w:line="259" w:lineRule="auto"/>
              <w:ind w:left="107" w:right="694"/>
              <w:rPr>
                <w:sz w:val="24"/>
              </w:rPr>
            </w:pPr>
            <w:r>
              <w:rPr>
                <w:spacing w:val="-2"/>
                <w:sz w:val="24"/>
              </w:rPr>
              <w:t>Ликовна култура</w:t>
            </w:r>
          </w:p>
        </w:tc>
        <w:tc>
          <w:tcPr>
            <w:tcW w:w="821" w:type="pct"/>
            <w:gridSpan w:val="2"/>
          </w:tcPr>
          <w:p w14:paraId="6D193D95" w14:textId="77777777" w:rsidR="00F53791" w:rsidRDefault="00F53791" w:rsidP="006B469E">
            <w:pPr>
              <w:pStyle w:val="TableParagraph"/>
              <w:spacing w:line="275" w:lineRule="exact"/>
              <w:ind w:left="105"/>
              <w:rPr>
                <w:sz w:val="24"/>
              </w:rPr>
            </w:pPr>
            <w:r>
              <w:rPr>
                <w:spacing w:val="-2"/>
                <w:sz w:val="24"/>
              </w:rPr>
              <w:t>Klett</w:t>
            </w:r>
          </w:p>
        </w:tc>
        <w:tc>
          <w:tcPr>
            <w:tcW w:w="2273" w:type="pct"/>
            <w:gridSpan w:val="2"/>
          </w:tcPr>
          <w:p w14:paraId="7C5C5CCF" w14:textId="77777777" w:rsidR="00F53791" w:rsidRDefault="00F53791" w:rsidP="006B469E">
            <w:pPr>
              <w:pStyle w:val="TableParagraph"/>
              <w:ind w:left="108" w:right="570" w:hanging="2"/>
              <w:rPr>
                <w:sz w:val="24"/>
              </w:rPr>
            </w:pPr>
            <w:r>
              <w:rPr>
                <w:sz w:val="24"/>
              </w:rPr>
              <w:t>Ликовна култура 6, уџбеник за шести разред основне</w:t>
            </w:r>
            <w:r>
              <w:rPr>
                <w:spacing w:val="-15"/>
                <w:sz w:val="24"/>
              </w:rPr>
              <w:t xml:space="preserve"> </w:t>
            </w:r>
            <w:r>
              <w:rPr>
                <w:sz w:val="24"/>
              </w:rPr>
              <w:t>школе;</w:t>
            </w:r>
            <w:r>
              <w:rPr>
                <w:spacing w:val="-15"/>
                <w:sz w:val="24"/>
              </w:rPr>
              <w:t xml:space="preserve"> </w:t>
            </w:r>
            <w:r>
              <w:rPr>
                <w:sz w:val="24"/>
              </w:rPr>
              <w:t>ћирилица Сања Филиповић</w:t>
            </w:r>
          </w:p>
        </w:tc>
        <w:tc>
          <w:tcPr>
            <w:tcW w:w="1136" w:type="pct"/>
            <w:gridSpan w:val="2"/>
          </w:tcPr>
          <w:p w14:paraId="7E616FC0" w14:textId="77777777" w:rsidR="00F53791" w:rsidRDefault="00F53791" w:rsidP="006B469E">
            <w:pPr>
              <w:pStyle w:val="TableParagraph"/>
              <w:spacing w:line="275" w:lineRule="exact"/>
              <w:ind w:left="109"/>
              <w:rPr>
                <w:sz w:val="24"/>
              </w:rPr>
            </w:pPr>
            <w:r>
              <w:rPr>
                <w:spacing w:val="-2"/>
                <w:sz w:val="24"/>
              </w:rPr>
              <w:t>650-02-00086/2019-</w:t>
            </w:r>
          </w:p>
          <w:p w14:paraId="7B091102" w14:textId="77777777" w:rsidR="00F53791" w:rsidRDefault="00F53791" w:rsidP="006B469E">
            <w:pPr>
              <w:pStyle w:val="TableParagraph"/>
              <w:spacing w:before="21"/>
              <w:ind w:left="109"/>
              <w:rPr>
                <w:sz w:val="24"/>
              </w:rPr>
            </w:pPr>
            <w:r>
              <w:rPr>
                <w:spacing w:val="-5"/>
                <w:sz w:val="24"/>
              </w:rPr>
              <w:t>07</w:t>
            </w:r>
          </w:p>
        </w:tc>
      </w:tr>
      <w:tr w:rsidR="00F53791" w14:paraId="64557C41" w14:textId="77777777" w:rsidTr="00F5379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2"/>
          <w:wAfter w:w="12" w:type="pct"/>
          <w:trHeight w:val="1353"/>
        </w:trPr>
        <w:tc>
          <w:tcPr>
            <w:tcW w:w="758" w:type="pct"/>
            <w:gridSpan w:val="3"/>
          </w:tcPr>
          <w:p w14:paraId="604C4FFC" w14:textId="77777777" w:rsidR="00F53791" w:rsidRDefault="00F53791" w:rsidP="006B469E">
            <w:pPr>
              <w:pStyle w:val="TableParagraph"/>
              <w:spacing w:before="1"/>
              <w:ind w:left="107"/>
              <w:rPr>
                <w:sz w:val="24"/>
              </w:rPr>
            </w:pPr>
            <w:r>
              <w:rPr>
                <w:spacing w:val="-2"/>
                <w:sz w:val="24"/>
              </w:rPr>
              <w:t>Географија</w:t>
            </w:r>
          </w:p>
        </w:tc>
        <w:tc>
          <w:tcPr>
            <w:tcW w:w="821" w:type="pct"/>
            <w:gridSpan w:val="2"/>
          </w:tcPr>
          <w:p w14:paraId="6AA56CA2" w14:textId="77777777" w:rsidR="00F53791" w:rsidRDefault="00F53791" w:rsidP="006B469E">
            <w:pPr>
              <w:pStyle w:val="TableParagraph"/>
              <w:spacing w:before="1" w:line="259" w:lineRule="auto"/>
              <w:ind w:left="105" w:right="723" w:hanging="4"/>
              <w:rPr>
                <w:b/>
                <w:sz w:val="24"/>
              </w:rPr>
            </w:pPr>
            <w:r>
              <w:rPr>
                <w:spacing w:val="-2"/>
                <w:sz w:val="24"/>
              </w:rPr>
              <w:t>„</w:t>
            </w:r>
            <w:r>
              <w:rPr>
                <w:b/>
                <w:spacing w:val="-2"/>
                <w:sz w:val="24"/>
              </w:rPr>
              <w:t>НОВИ ЛОГОС”</w:t>
            </w:r>
          </w:p>
        </w:tc>
        <w:tc>
          <w:tcPr>
            <w:tcW w:w="2273" w:type="pct"/>
            <w:gridSpan w:val="2"/>
          </w:tcPr>
          <w:p w14:paraId="674566E1" w14:textId="77777777" w:rsidR="00F53791" w:rsidRDefault="00F53791" w:rsidP="006B469E">
            <w:pPr>
              <w:pStyle w:val="TableParagraph"/>
              <w:spacing w:before="1" w:line="259" w:lineRule="auto"/>
              <w:ind w:left="108" w:right="143"/>
              <w:rPr>
                <w:sz w:val="24"/>
              </w:rPr>
            </w:pPr>
            <w:r>
              <w:rPr>
                <w:b/>
                <w:sz w:val="24"/>
              </w:rPr>
              <w:t xml:space="preserve">Географија 6, </w:t>
            </w:r>
            <w:r>
              <w:rPr>
                <w:sz w:val="24"/>
              </w:rPr>
              <w:t>уџбеник за шести</w:t>
            </w:r>
            <w:r>
              <w:rPr>
                <w:spacing w:val="-12"/>
                <w:sz w:val="24"/>
              </w:rPr>
              <w:t xml:space="preserve"> </w:t>
            </w:r>
            <w:r>
              <w:rPr>
                <w:sz w:val="24"/>
              </w:rPr>
              <w:t>разред</w:t>
            </w:r>
            <w:r>
              <w:rPr>
                <w:spacing w:val="-15"/>
                <w:sz w:val="24"/>
              </w:rPr>
              <w:t xml:space="preserve"> </w:t>
            </w:r>
            <w:r>
              <w:rPr>
                <w:sz w:val="24"/>
              </w:rPr>
              <w:t>основне</w:t>
            </w:r>
            <w:r>
              <w:rPr>
                <w:spacing w:val="-15"/>
                <w:sz w:val="24"/>
              </w:rPr>
              <w:t xml:space="preserve"> </w:t>
            </w:r>
            <w:r>
              <w:rPr>
                <w:sz w:val="24"/>
              </w:rPr>
              <w:t>школе; Снежана Вујадиновић, Рајко Голић, Дејан Шабић</w:t>
            </w:r>
          </w:p>
        </w:tc>
        <w:tc>
          <w:tcPr>
            <w:tcW w:w="1136" w:type="pct"/>
            <w:gridSpan w:val="2"/>
          </w:tcPr>
          <w:p w14:paraId="6C88B262" w14:textId="77777777" w:rsidR="00F53791" w:rsidRDefault="00F53791" w:rsidP="006B469E">
            <w:pPr>
              <w:pStyle w:val="TableParagraph"/>
              <w:spacing w:before="1"/>
              <w:rPr>
                <w:sz w:val="24"/>
              </w:rPr>
            </w:pPr>
          </w:p>
          <w:p w14:paraId="533041FA" w14:textId="77777777" w:rsidR="00F53791" w:rsidRDefault="00F53791" w:rsidP="006B469E">
            <w:pPr>
              <w:pStyle w:val="TableParagraph"/>
              <w:ind w:left="109"/>
              <w:rPr>
                <w:sz w:val="24"/>
              </w:rPr>
            </w:pPr>
            <w:r>
              <w:rPr>
                <w:spacing w:val="-2"/>
                <w:sz w:val="24"/>
              </w:rPr>
              <w:t>650-02-00224/2023-</w:t>
            </w:r>
          </w:p>
          <w:p w14:paraId="7D5FEEB4" w14:textId="77777777" w:rsidR="00F53791" w:rsidRDefault="00F53791" w:rsidP="006B469E">
            <w:pPr>
              <w:pStyle w:val="TableParagraph"/>
              <w:spacing w:before="22"/>
              <w:ind w:left="109"/>
              <w:rPr>
                <w:sz w:val="24"/>
              </w:rPr>
            </w:pPr>
            <w:r>
              <w:rPr>
                <w:sz w:val="24"/>
              </w:rPr>
              <w:t>07</w:t>
            </w:r>
            <w:r>
              <w:rPr>
                <w:spacing w:val="-4"/>
                <w:sz w:val="24"/>
              </w:rPr>
              <w:t xml:space="preserve"> </w:t>
            </w:r>
            <w:r>
              <w:rPr>
                <w:sz w:val="24"/>
              </w:rPr>
              <w:t>од</w:t>
            </w:r>
            <w:r>
              <w:rPr>
                <w:spacing w:val="-3"/>
                <w:sz w:val="24"/>
              </w:rPr>
              <w:t xml:space="preserve"> </w:t>
            </w:r>
            <w:r>
              <w:rPr>
                <w:spacing w:val="-2"/>
                <w:sz w:val="24"/>
              </w:rPr>
              <w:t>8.12.2023.</w:t>
            </w:r>
          </w:p>
        </w:tc>
      </w:tr>
      <w:tr w:rsidR="00F53791" w14:paraId="3D814831" w14:textId="77777777" w:rsidTr="00F5379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2"/>
          <w:wAfter w:w="12" w:type="pct"/>
          <w:trHeight w:val="1350"/>
        </w:trPr>
        <w:tc>
          <w:tcPr>
            <w:tcW w:w="758" w:type="pct"/>
            <w:gridSpan w:val="3"/>
          </w:tcPr>
          <w:p w14:paraId="3E8CB609" w14:textId="77777777" w:rsidR="00F53791" w:rsidRDefault="00F53791" w:rsidP="006B469E">
            <w:pPr>
              <w:pStyle w:val="TableParagraph"/>
              <w:spacing w:line="275" w:lineRule="exact"/>
              <w:ind w:left="107"/>
              <w:rPr>
                <w:sz w:val="24"/>
              </w:rPr>
            </w:pPr>
            <w:r>
              <w:rPr>
                <w:spacing w:val="-2"/>
                <w:sz w:val="24"/>
              </w:rPr>
              <w:t>Математика</w:t>
            </w:r>
          </w:p>
        </w:tc>
        <w:tc>
          <w:tcPr>
            <w:tcW w:w="821" w:type="pct"/>
            <w:gridSpan w:val="2"/>
          </w:tcPr>
          <w:p w14:paraId="37304ABE" w14:textId="77777777" w:rsidR="00F53791" w:rsidRDefault="00F53791" w:rsidP="006B469E">
            <w:pPr>
              <w:pStyle w:val="TableParagraph"/>
              <w:spacing w:line="275" w:lineRule="exact"/>
              <w:ind w:left="103"/>
              <w:rPr>
                <w:sz w:val="24"/>
              </w:rPr>
            </w:pPr>
            <w:r>
              <w:rPr>
                <w:spacing w:val="-2"/>
                <w:sz w:val="24"/>
              </w:rPr>
              <w:t>„KLETT“</w:t>
            </w:r>
          </w:p>
        </w:tc>
        <w:tc>
          <w:tcPr>
            <w:tcW w:w="2273" w:type="pct"/>
            <w:gridSpan w:val="2"/>
          </w:tcPr>
          <w:p w14:paraId="52B01BD6" w14:textId="77777777" w:rsidR="00F53791" w:rsidRDefault="00F53791" w:rsidP="006B469E">
            <w:pPr>
              <w:pStyle w:val="TableParagraph"/>
              <w:spacing w:line="259" w:lineRule="auto"/>
              <w:ind w:left="108" w:hanging="4"/>
              <w:rPr>
                <w:sz w:val="24"/>
              </w:rPr>
            </w:pPr>
            <w:r>
              <w:rPr>
                <w:sz w:val="24"/>
              </w:rPr>
              <w:t>Уџбеник</w:t>
            </w:r>
            <w:r>
              <w:rPr>
                <w:spacing w:val="-12"/>
                <w:sz w:val="24"/>
              </w:rPr>
              <w:t xml:space="preserve"> </w:t>
            </w:r>
            <w:r>
              <w:rPr>
                <w:sz w:val="24"/>
              </w:rPr>
              <w:t>за</w:t>
            </w:r>
            <w:r>
              <w:rPr>
                <w:spacing w:val="-15"/>
                <w:sz w:val="24"/>
              </w:rPr>
              <w:t xml:space="preserve"> </w:t>
            </w:r>
            <w:r>
              <w:rPr>
                <w:sz w:val="24"/>
              </w:rPr>
              <w:t>шести</w:t>
            </w:r>
            <w:r>
              <w:rPr>
                <w:spacing w:val="-12"/>
                <w:sz w:val="24"/>
              </w:rPr>
              <w:t xml:space="preserve"> </w:t>
            </w:r>
            <w:r>
              <w:rPr>
                <w:sz w:val="24"/>
              </w:rPr>
              <w:t xml:space="preserve">разред основне школе, Небојша Икодиновић, Слађана </w:t>
            </w:r>
            <w:r>
              <w:rPr>
                <w:spacing w:val="-2"/>
                <w:sz w:val="24"/>
              </w:rPr>
              <w:t>Димитријевић</w:t>
            </w:r>
          </w:p>
        </w:tc>
        <w:tc>
          <w:tcPr>
            <w:tcW w:w="1136" w:type="pct"/>
            <w:gridSpan w:val="2"/>
          </w:tcPr>
          <w:p w14:paraId="4928BF27" w14:textId="77777777" w:rsidR="00F53791" w:rsidRDefault="00F53791" w:rsidP="006B469E">
            <w:pPr>
              <w:pStyle w:val="TableParagraph"/>
              <w:spacing w:line="275" w:lineRule="exact"/>
              <w:ind w:left="109"/>
              <w:rPr>
                <w:sz w:val="24"/>
              </w:rPr>
            </w:pPr>
            <w:r>
              <w:rPr>
                <w:spacing w:val="-2"/>
                <w:sz w:val="24"/>
              </w:rPr>
              <w:t>650-02-00574/2022-</w:t>
            </w:r>
          </w:p>
          <w:p w14:paraId="3B3A0FEA" w14:textId="77777777" w:rsidR="00F53791" w:rsidRDefault="00F53791" w:rsidP="006B469E">
            <w:pPr>
              <w:pStyle w:val="TableParagraph"/>
              <w:spacing w:before="21"/>
              <w:ind w:left="109"/>
              <w:rPr>
                <w:sz w:val="24"/>
              </w:rPr>
            </w:pPr>
            <w:r>
              <w:rPr>
                <w:sz w:val="24"/>
              </w:rPr>
              <w:t>07</w:t>
            </w:r>
            <w:r>
              <w:rPr>
                <w:spacing w:val="-4"/>
                <w:sz w:val="24"/>
              </w:rPr>
              <w:t xml:space="preserve"> </w:t>
            </w:r>
            <w:r>
              <w:rPr>
                <w:sz w:val="24"/>
              </w:rPr>
              <w:t>oд</w:t>
            </w:r>
            <w:r>
              <w:rPr>
                <w:spacing w:val="-3"/>
                <w:sz w:val="24"/>
              </w:rPr>
              <w:t xml:space="preserve"> </w:t>
            </w:r>
            <w:r>
              <w:rPr>
                <w:spacing w:val="-2"/>
                <w:sz w:val="24"/>
              </w:rPr>
              <w:t>24.3.2023</w:t>
            </w:r>
          </w:p>
        </w:tc>
      </w:tr>
      <w:tr w:rsidR="00F53791" w14:paraId="050595CE" w14:textId="77777777" w:rsidTr="00F5379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2"/>
          <w:wAfter w:w="12" w:type="pct"/>
          <w:trHeight w:val="1379"/>
        </w:trPr>
        <w:tc>
          <w:tcPr>
            <w:tcW w:w="758" w:type="pct"/>
            <w:gridSpan w:val="3"/>
          </w:tcPr>
          <w:p w14:paraId="23BB64E2" w14:textId="77777777" w:rsidR="00F53791" w:rsidRDefault="00F53791" w:rsidP="006B469E">
            <w:pPr>
              <w:pStyle w:val="TableParagraph"/>
              <w:spacing w:line="275" w:lineRule="exact"/>
              <w:ind w:left="107"/>
              <w:rPr>
                <w:sz w:val="24"/>
              </w:rPr>
            </w:pPr>
            <w:r>
              <w:rPr>
                <w:spacing w:val="-2"/>
                <w:sz w:val="24"/>
              </w:rPr>
              <w:lastRenderedPageBreak/>
              <w:t>Биологија</w:t>
            </w:r>
          </w:p>
        </w:tc>
        <w:tc>
          <w:tcPr>
            <w:tcW w:w="821" w:type="pct"/>
            <w:gridSpan w:val="2"/>
          </w:tcPr>
          <w:p w14:paraId="6719E6D9" w14:textId="77777777" w:rsidR="00F53791" w:rsidRDefault="00F53791" w:rsidP="006B469E">
            <w:pPr>
              <w:pStyle w:val="TableParagraph"/>
              <w:spacing w:line="275" w:lineRule="exact"/>
              <w:ind w:left="104"/>
              <w:rPr>
                <w:sz w:val="24"/>
              </w:rPr>
            </w:pPr>
            <w:r>
              <w:rPr>
                <w:sz w:val="24"/>
              </w:rPr>
              <w:t>Вулкан</w:t>
            </w:r>
            <w:r>
              <w:rPr>
                <w:spacing w:val="-7"/>
                <w:sz w:val="24"/>
              </w:rPr>
              <w:t xml:space="preserve"> </w:t>
            </w:r>
            <w:r>
              <w:rPr>
                <w:spacing w:val="-2"/>
                <w:sz w:val="24"/>
              </w:rPr>
              <w:t>знање</w:t>
            </w:r>
          </w:p>
        </w:tc>
        <w:tc>
          <w:tcPr>
            <w:tcW w:w="2273" w:type="pct"/>
            <w:gridSpan w:val="2"/>
          </w:tcPr>
          <w:p w14:paraId="67BA0E3D" w14:textId="77777777" w:rsidR="00F53791" w:rsidRDefault="00F53791" w:rsidP="006B469E">
            <w:pPr>
              <w:pStyle w:val="TableParagraph"/>
              <w:spacing w:line="276" w:lineRule="exact"/>
              <w:ind w:left="108" w:hanging="3"/>
              <w:rPr>
                <w:sz w:val="24"/>
              </w:rPr>
            </w:pPr>
            <w:r>
              <w:rPr>
                <w:sz w:val="24"/>
              </w:rPr>
              <w:t>Биологија за шести разред основне школе; ћирилица Милица</w:t>
            </w:r>
            <w:r>
              <w:rPr>
                <w:spacing w:val="-13"/>
                <w:sz w:val="24"/>
              </w:rPr>
              <w:t xml:space="preserve"> </w:t>
            </w:r>
            <w:r>
              <w:rPr>
                <w:sz w:val="24"/>
              </w:rPr>
              <w:t>Маркелић,</w:t>
            </w:r>
            <w:r>
              <w:rPr>
                <w:spacing w:val="-13"/>
                <w:sz w:val="24"/>
              </w:rPr>
              <w:t xml:space="preserve"> </w:t>
            </w:r>
            <w:r>
              <w:rPr>
                <w:sz w:val="24"/>
              </w:rPr>
              <w:t>Ива</w:t>
            </w:r>
            <w:r>
              <w:rPr>
                <w:spacing w:val="-15"/>
                <w:sz w:val="24"/>
              </w:rPr>
              <w:t xml:space="preserve"> </w:t>
            </w:r>
            <w:r>
              <w:rPr>
                <w:sz w:val="24"/>
              </w:rPr>
              <w:t xml:space="preserve">Лакић, Невена Кузмановић, Катарина </w:t>
            </w:r>
            <w:r>
              <w:rPr>
                <w:spacing w:val="-2"/>
                <w:sz w:val="24"/>
              </w:rPr>
              <w:t>Зељић</w:t>
            </w:r>
          </w:p>
        </w:tc>
        <w:tc>
          <w:tcPr>
            <w:tcW w:w="1136" w:type="pct"/>
            <w:gridSpan w:val="2"/>
          </w:tcPr>
          <w:p w14:paraId="67C11A37" w14:textId="77777777" w:rsidR="00F53791" w:rsidRDefault="00F53791" w:rsidP="006B469E">
            <w:pPr>
              <w:pStyle w:val="TableParagraph"/>
              <w:spacing w:line="275" w:lineRule="exact"/>
              <w:ind w:left="109"/>
              <w:rPr>
                <w:sz w:val="24"/>
              </w:rPr>
            </w:pPr>
            <w:r>
              <w:rPr>
                <w:color w:val="212121"/>
                <w:spacing w:val="-2"/>
                <w:sz w:val="24"/>
              </w:rPr>
              <w:t>650-02-00245/2023-</w:t>
            </w:r>
          </w:p>
          <w:p w14:paraId="7617AAEF" w14:textId="77777777" w:rsidR="00F53791" w:rsidRDefault="00F53791" w:rsidP="006B469E">
            <w:pPr>
              <w:pStyle w:val="TableParagraph"/>
              <w:ind w:left="109"/>
              <w:rPr>
                <w:sz w:val="24"/>
              </w:rPr>
            </w:pPr>
            <w:r>
              <w:rPr>
                <w:color w:val="212121"/>
                <w:spacing w:val="-5"/>
                <w:sz w:val="24"/>
              </w:rPr>
              <w:t>07</w:t>
            </w:r>
          </w:p>
        </w:tc>
      </w:tr>
      <w:tr w:rsidR="00F53791" w14:paraId="2755A938" w14:textId="77777777" w:rsidTr="00F5379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2"/>
          <w:wAfter w:w="12" w:type="pct"/>
          <w:trHeight w:val="2796"/>
        </w:trPr>
        <w:tc>
          <w:tcPr>
            <w:tcW w:w="758" w:type="pct"/>
            <w:gridSpan w:val="3"/>
          </w:tcPr>
          <w:p w14:paraId="4250A06E" w14:textId="77777777" w:rsidR="00F53791" w:rsidRDefault="00F53791" w:rsidP="006B469E">
            <w:pPr>
              <w:pStyle w:val="TableParagraph"/>
              <w:spacing w:line="260" w:lineRule="exact"/>
              <w:ind w:left="107"/>
              <w:rPr>
                <w:sz w:val="24"/>
              </w:rPr>
            </w:pPr>
            <w:r>
              <w:rPr>
                <w:spacing w:val="-2"/>
                <w:sz w:val="24"/>
              </w:rPr>
              <w:t>Физика</w:t>
            </w:r>
          </w:p>
        </w:tc>
        <w:tc>
          <w:tcPr>
            <w:tcW w:w="821" w:type="pct"/>
            <w:gridSpan w:val="2"/>
          </w:tcPr>
          <w:p w14:paraId="2A277653" w14:textId="77777777" w:rsidR="00F53791" w:rsidRDefault="00F53791" w:rsidP="006B469E">
            <w:pPr>
              <w:pStyle w:val="TableParagraph"/>
              <w:spacing w:line="260" w:lineRule="exact"/>
              <w:ind w:left="103"/>
              <w:rPr>
                <w:sz w:val="24"/>
              </w:rPr>
            </w:pPr>
            <w:r>
              <w:rPr>
                <w:sz w:val="24"/>
              </w:rPr>
              <w:t>Вулкан</w:t>
            </w:r>
            <w:r>
              <w:rPr>
                <w:spacing w:val="-6"/>
                <w:sz w:val="24"/>
              </w:rPr>
              <w:t xml:space="preserve"> </w:t>
            </w:r>
            <w:r>
              <w:rPr>
                <w:spacing w:val="-2"/>
                <w:sz w:val="24"/>
              </w:rPr>
              <w:t>знање</w:t>
            </w:r>
          </w:p>
        </w:tc>
        <w:tc>
          <w:tcPr>
            <w:tcW w:w="2273" w:type="pct"/>
            <w:gridSpan w:val="2"/>
          </w:tcPr>
          <w:p w14:paraId="46F32A3D" w14:textId="77777777" w:rsidR="00F53791" w:rsidRDefault="00F53791" w:rsidP="006B469E">
            <w:pPr>
              <w:pStyle w:val="TableParagraph"/>
              <w:spacing w:line="260" w:lineRule="exact"/>
              <w:ind w:left="108"/>
              <w:rPr>
                <w:sz w:val="24"/>
              </w:rPr>
            </w:pPr>
            <w:r>
              <w:rPr>
                <w:b/>
                <w:sz w:val="24"/>
              </w:rPr>
              <w:t>Физика</w:t>
            </w:r>
            <w:r>
              <w:rPr>
                <w:b/>
                <w:spacing w:val="-7"/>
                <w:sz w:val="24"/>
              </w:rPr>
              <w:t xml:space="preserve"> </w:t>
            </w:r>
            <w:r>
              <w:rPr>
                <w:b/>
                <w:sz w:val="24"/>
              </w:rPr>
              <w:t>6,</w:t>
            </w:r>
            <w:r>
              <w:rPr>
                <w:b/>
                <w:spacing w:val="-4"/>
                <w:sz w:val="24"/>
              </w:rPr>
              <w:t xml:space="preserve"> </w:t>
            </w:r>
            <w:r>
              <w:rPr>
                <w:sz w:val="24"/>
              </w:rPr>
              <w:t>Уџбеник</w:t>
            </w:r>
            <w:r>
              <w:rPr>
                <w:spacing w:val="-6"/>
                <w:sz w:val="24"/>
              </w:rPr>
              <w:t xml:space="preserve"> </w:t>
            </w:r>
            <w:r>
              <w:rPr>
                <w:sz w:val="24"/>
              </w:rPr>
              <w:t>за</w:t>
            </w:r>
            <w:r>
              <w:rPr>
                <w:spacing w:val="-8"/>
                <w:sz w:val="24"/>
              </w:rPr>
              <w:t xml:space="preserve"> </w:t>
            </w:r>
            <w:r>
              <w:rPr>
                <w:spacing w:val="-2"/>
                <w:sz w:val="24"/>
              </w:rPr>
              <w:t>шести</w:t>
            </w:r>
          </w:p>
          <w:p w14:paraId="79A84910" w14:textId="77777777" w:rsidR="00F53791" w:rsidRDefault="00F53791" w:rsidP="006B469E">
            <w:pPr>
              <w:pStyle w:val="TableParagraph"/>
              <w:spacing w:line="256" w:lineRule="exact"/>
              <w:ind w:left="108"/>
              <w:rPr>
                <w:sz w:val="24"/>
              </w:rPr>
            </w:pPr>
            <w:r>
              <w:rPr>
                <w:sz w:val="24"/>
              </w:rPr>
              <w:t>разред</w:t>
            </w:r>
            <w:r>
              <w:rPr>
                <w:spacing w:val="-9"/>
                <w:sz w:val="24"/>
              </w:rPr>
              <w:t xml:space="preserve"> </w:t>
            </w:r>
            <w:r>
              <w:rPr>
                <w:sz w:val="24"/>
              </w:rPr>
              <w:t>основне</w:t>
            </w:r>
            <w:r>
              <w:rPr>
                <w:spacing w:val="-8"/>
                <w:sz w:val="24"/>
              </w:rPr>
              <w:t xml:space="preserve"> </w:t>
            </w:r>
            <w:r>
              <w:rPr>
                <w:spacing w:val="-2"/>
                <w:sz w:val="24"/>
              </w:rPr>
              <w:t>школе,</w:t>
            </w:r>
          </w:p>
          <w:p w14:paraId="4807E206" w14:textId="77777777" w:rsidR="00F53791" w:rsidRDefault="00F53791" w:rsidP="006B469E">
            <w:pPr>
              <w:pStyle w:val="TableParagraph"/>
              <w:spacing w:line="256" w:lineRule="exact"/>
              <w:ind w:left="108"/>
              <w:rPr>
                <w:sz w:val="24"/>
              </w:rPr>
            </w:pPr>
            <w:r>
              <w:rPr>
                <w:sz w:val="24"/>
              </w:rPr>
              <w:t>Љубиша</w:t>
            </w:r>
            <w:r>
              <w:rPr>
                <w:spacing w:val="-11"/>
                <w:sz w:val="24"/>
              </w:rPr>
              <w:t xml:space="preserve"> </w:t>
            </w:r>
            <w:r>
              <w:rPr>
                <w:sz w:val="24"/>
              </w:rPr>
              <w:t>Нешић,</w:t>
            </w:r>
            <w:r>
              <w:rPr>
                <w:spacing w:val="-8"/>
                <w:sz w:val="24"/>
              </w:rPr>
              <w:t xml:space="preserve"> </w:t>
            </w:r>
            <w:r>
              <w:rPr>
                <w:spacing w:val="-2"/>
                <w:sz w:val="24"/>
              </w:rPr>
              <w:t>Татјана</w:t>
            </w:r>
            <w:r>
              <w:rPr>
                <w:spacing w:val="-2"/>
                <w:sz w:val="24"/>
                <w:lang w:val="sr-Cyrl-RS"/>
              </w:rPr>
              <w:t xml:space="preserve"> </w:t>
            </w:r>
            <w:r>
              <w:rPr>
                <w:sz w:val="24"/>
              </w:rPr>
              <w:t>Мишић,</w:t>
            </w:r>
            <w:r>
              <w:rPr>
                <w:spacing w:val="-10"/>
                <w:sz w:val="24"/>
              </w:rPr>
              <w:t xml:space="preserve"> </w:t>
            </w:r>
            <w:r>
              <w:rPr>
                <w:sz w:val="24"/>
              </w:rPr>
              <w:t>Марина</w:t>
            </w:r>
            <w:r>
              <w:rPr>
                <w:spacing w:val="-7"/>
                <w:sz w:val="24"/>
              </w:rPr>
              <w:t xml:space="preserve"> </w:t>
            </w:r>
            <w:r>
              <w:rPr>
                <w:spacing w:val="-2"/>
                <w:sz w:val="24"/>
              </w:rPr>
              <w:t>Најдановић</w:t>
            </w:r>
            <w:r>
              <w:rPr>
                <w:spacing w:val="-2"/>
                <w:sz w:val="24"/>
                <w:lang w:val="sr-Cyrl-RS"/>
              </w:rPr>
              <w:t xml:space="preserve"> </w:t>
            </w:r>
            <w:r>
              <w:rPr>
                <w:spacing w:val="-2"/>
                <w:sz w:val="24"/>
              </w:rPr>
              <w:t>Лукић</w:t>
            </w:r>
          </w:p>
          <w:p w14:paraId="7176D9B7" w14:textId="77777777" w:rsidR="00F53791" w:rsidRDefault="00F53791" w:rsidP="006B469E">
            <w:pPr>
              <w:pStyle w:val="TableParagraph"/>
              <w:spacing w:line="256" w:lineRule="exact"/>
              <w:ind w:left="108"/>
              <w:rPr>
                <w:sz w:val="24"/>
              </w:rPr>
            </w:pPr>
            <w:r>
              <w:rPr>
                <w:b/>
                <w:sz w:val="24"/>
              </w:rPr>
              <w:t>Физика</w:t>
            </w:r>
            <w:r>
              <w:rPr>
                <w:b/>
                <w:spacing w:val="-9"/>
                <w:sz w:val="24"/>
              </w:rPr>
              <w:t xml:space="preserve"> </w:t>
            </w:r>
            <w:r>
              <w:rPr>
                <w:b/>
                <w:sz w:val="24"/>
              </w:rPr>
              <w:t>6,</w:t>
            </w:r>
            <w:r>
              <w:rPr>
                <w:b/>
                <w:spacing w:val="-6"/>
                <w:sz w:val="24"/>
              </w:rPr>
              <w:t xml:space="preserve"> </w:t>
            </w:r>
            <w:r>
              <w:rPr>
                <w:sz w:val="24"/>
              </w:rPr>
              <w:t>Збирка</w:t>
            </w:r>
            <w:r>
              <w:rPr>
                <w:spacing w:val="-8"/>
                <w:sz w:val="24"/>
              </w:rPr>
              <w:t xml:space="preserve"> </w:t>
            </w:r>
            <w:r>
              <w:rPr>
                <w:sz w:val="24"/>
              </w:rPr>
              <w:t>задатака</w:t>
            </w:r>
            <w:r>
              <w:rPr>
                <w:spacing w:val="-8"/>
                <w:sz w:val="24"/>
              </w:rPr>
              <w:t xml:space="preserve"> </w:t>
            </w:r>
            <w:r>
              <w:rPr>
                <w:spacing w:val="-5"/>
                <w:sz w:val="24"/>
              </w:rPr>
              <w:t>са</w:t>
            </w:r>
          </w:p>
          <w:p w14:paraId="778B4401" w14:textId="77777777" w:rsidR="00F53791" w:rsidRDefault="00F53791" w:rsidP="006B469E">
            <w:pPr>
              <w:pStyle w:val="TableParagraph"/>
              <w:spacing w:line="256" w:lineRule="exact"/>
              <w:ind w:left="108"/>
              <w:rPr>
                <w:sz w:val="24"/>
              </w:rPr>
            </w:pPr>
            <w:r>
              <w:rPr>
                <w:spacing w:val="-2"/>
                <w:sz w:val="24"/>
              </w:rPr>
              <w:t>лабораторијским</w:t>
            </w:r>
            <w:r>
              <w:rPr>
                <w:spacing w:val="14"/>
                <w:sz w:val="24"/>
              </w:rPr>
              <w:t xml:space="preserve"> </w:t>
            </w:r>
            <w:r>
              <w:rPr>
                <w:spacing w:val="-2"/>
                <w:sz w:val="24"/>
              </w:rPr>
              <w:t>вежбама,</w:t>
            </w:r>
          </w:p>
          <w:p w14:paraId="34BCC463" w14:textId="77777777" w:rsidR="00F53791" w:rsidRDefault="00F53791" w:rsidP="006B469E">
            <w:pPr>
              <w:pStyle w:val="TableParagraph"/>
              <w:spacing w:line="256" w:lineRule="exact"/>
              <w:ind w:left="108"/>
              <w:rPr>
                <w:sz w:val="24"/>
              </w:rPr>
            </w:pPr>
            <w:r>
              <w:rPr>
                <w:sz w:val="24"/>
              </w:rPr>
              <w:t>Љубиша</w:t>
            </w:r>
            <w:r>
              <w:rPr>
                <w:spacing w:val="-11"/>
                <w:sz w:val="24"/>
              </w:rPr>
              <w:t xml:space="preserve"> </w:t>
            </w:r>
            <w:r>
              <w:rPr>
                <w:sz w:val="24"/>
              </w:rPr>
              <w:t>Нешић,</w:t>
            </w:r>
            <w:r>
              <w:rPr>
                <w:spacing w:val="-8"/>
                <w:sz w:val="24"/>
              </w:rPr>
              <w:t xml:space="preserve"> </w:t>
            </w:r>
            <w:r>
              <w:rPr>
                <w:spacing w:val="-2"/>
                <w:sz w:val="24"/>
              </w:rPr>
              <w:t>Татјана</w:t>
            </w:r>
            <w:r>
              <w:rPr>
                <w:spacing w:val="-2"/>
                <w:sz w:val="24"/>
                <w:lang w:val="sr-Cyrl-RS"/>
              </w:rPr>
              <w:t xml:space="preserve"> </w:t>
            </w:r>
            <w:r>
              <w:rPr>
                <w:sz w:val="24"/>
              </w:rPr>
              <w:t>Мишић,</w:t>
            </w:r>
            <w:r>
              <w:rPr>
                <w:spacing w:val="-10"/>
                <w:sz w:val="24"/>
              </w:rPr>
              <w:t xml:space="preserve"> </w:t>
            </w:r>
            <w:r>
              <w:rPr>
                <w:sz w:val="24"/>
              </w:rPr>
              <w:t>Марина</w:t>
            </w:r>
            <w:r>
              <w:rPr>
                <w:spacing w:val="-7"/>
                <w:sz w:val="24"/>
              </w:rPr>
              <w:t xml:space="preserve"> </w:t>
            </w:r>
            <w:r>
              <w:rPr>
                <w:spacing w:val="-2"/>
                <w:sz w:val="24"/>
              </w:rPr>
              <w:t>Најдановић</w:t>
            </w:r>
            <w:r>
              <w:rPr>
                <w:spacing w:val="-2"/>
                <w:sz w:val="24"/>
                <w:lang w:val="sr-Cyrl-RS"/>
              </w:rPr>
              <w:t xml:space="preserve"> </w:t>
            </w:r>
            <w:r>
              <w:rPr>
                <w:spacing w:val="-2"/>
                <w:sz w:val="24"/>
              </w:rPr>
              <w:t>Лукић</w:t>
            </w:r>
          </w:p>
        </w:tc>
        <w:tc>
          <w:tcPr>
            <w:tcW w:w="1136" w:type="pct"/>
            <w:gridSpan w:val="2"/>
          </w:tcPr>
          <w:p w14:paraId="48C6E4B4" w14:textId="77777777" w:rsidR="00F53791" w:rsidRDefault="00F53791" w:rsidP="006B469E">
            <w:pPr>
              <w:pStyle w:val="TableParagraph"/>
              <w:spacing w:line="260" w:lineRule="exact"/>
              <w:ind w:left="109"/>
              <w:rPr>
                <w:sz w:val="24"/>
              </w:rPr>
            </w:pPr>
            <w:r>
              <w:rPr>
                <w:spacing w:val="-2"/>
                <w:sz w:val="24"/>
              </w:rPr>
              <w:t>650-02-00280/2023-</w:t>
            </w:r>
          </w:p>
          <w:p w14:paraId="1140A5F6" w14:textId="77777777" w:rsidR="00F53791" w:rsidRDefault="00F53791" w:rsidP="006B469E">
            <w:pPr>
              <w:pStyle w:val="TableParagraph"/>
              <w:spacing w:line="256" w:lineRule="exact"/>
              <w:ind w:left="109"/>
              <w:rPr>
                <w:spacing w:val="-2"/>
                <w:sz w:val="24"/>
                <w:lang w:val="sr-Cyrl-RS"/>
              </w:rPr>
            </w:pPr>
            <w:r>
              <w:rPr>
                <w:sz w:val="24"/>
              </w:rPr>
              <w:t>07</w:t>
            </w:r>
            <w:r>
              <w:rPr>
                <w:spacing w:val="-4"/>
                <w:sz w:val="24"/>
              </w:rPr>
              <w:t xml:space="preserve"> </w:t>
            </w:r>
            <w:r>
              <w:rPr>
                <w:sz w:val="24"/>
              </w:rPr>
              <w:t>од</w:t>
            </w:r>
            <w:r>
              <w:rPr>
                <w:spacing w:val="-4"/>
                <w:sz w:val="24"/>
              </w:rPr>
              <w:t xml:space="preserve"> </w:t>
            </w:r>
            <w:r>
              <w:rPr>
                <w:sz w:val="24"/>
              </w:rPr>
              <w:t>28.</w:t>
            </w:r>
            <w:r>
              <w:rPr>
                <w:spacing w:val="-4"/>
                <w:sz w:val="24"/>
              </w:rPr>
              <w:t xml:space="preserve"> </w:t>
            </w:r>
            <w:r>
              <w:rPr>
                <w:sz w:val="24"/>
              </w:rPr>
              <w:t>12.</w:t>
            </w:r>
            <w:r>
              <w:rPr>
                <w:spacing w:val="-3"/>
                <w:sz w:val="24"/>
              </w:rPr>
              <w:t xml:space="preserve"> </w:t>
            </w:r>
            <w:r>
              <w:rPr>
                <w:spacing w:val="-2"/>
                <w:sz w:val="24"/>
              </w:rPr>
              <w:t>2023.</w:t>
            </w:r>
          </w:p>
          <w:p w14:paraId="782B764D" w14:textId="77777777" w:rsidR="00F53791" w:rsidRDefault="00F53791" w:rsidP="006B469E">
            <w:pPr>
              <w:pStyle w:val="TableParagraph"/>
              <w:spacing w:line="256" w:lineRule="exact"/>
              <w:ind w:left="109"/>
              <w:rPr>
                <w:spacing w:val="-2"/>
                <w:sz w:val="24"/>
                <w:lang w:val="sr-Cyrl-RS"/>
              </w:rPr>
            </w:pPr>
          </w:p>
          <w:p w14:paraId="3666610F" w14:textId="77777777" w:rsidR="00F53791" w:rsidRPr="0070196B" w:rsidRDefault="00F53791" w:rsidP="006B469E">
            <w:pPr>
              <w:pStyle w:val="TableParagraph"/>
              <w:spacing w:line="256" w:lineRule="exact"/>
              <w:rPr>
                <w:sz w:val="24"/>
                <w:lang w:val="sr-Cyrl-RS"/>
              </w:rPr>
            </w:pPr>
          </w:p>
          <w:p w14:paraId="10A6444F" w14:textId="77777777" w:rsidR="00F53791" w:rsidRDefault="00F53791" w:rsidP="006B469E">
            <w:pPr>
              <w:pStyle w:val="TableParagraph"/>
              <w:spacing w:line="256" w:lineRule="exact"/>
              <w:ind w:left="109"/>
              <w:rPr>
                <w:sz w:val="24"/>
              </w:rPr>
            </w:pPr>
            <w:r>
              <w:rPr>
                <w:spacing w:val="-2"/>
                <w:sz w:val="24"/>
              </w:rPr>
              <w:t>650-02-00280/2023-</w:t>
            </w:r>
          </w:p>
          <w:p w14:paraId="55974598" w14:textId="77777777" w:rsidR="00F53791" w:rsidRDefault="00F53791" w:rsidP="006B469E">
            <w:pPr>
              <w:pStyle w:val="TableParagraph"/>
              <w:spacing w:line="256" w:lineRule="exact"/>
              <w:ind w:left="109"/>
              <w:rPr>
                <w:sz w:val="24"/>
              </w:rPr>
            </w:pPr>
            <w:r>
              <w:rPr>
                <w:sz w:val="24"/>
              </w:rPr>
              <w:t>07</w:t>
            </w:r>
            <w:r>
              <w:rPr>
                <w:spacing w:val="-4"/>
                <w:sz w:val="24"/>
              </w:rPr>
              <w:t xml:space="preserve"> </w:t>
            </w:r>
            <w:r>
              <w:rPr>
                <w:sz w:val="24"/>
              </w:rPr>
              <w:t>од</w:t>
            </w:r>
            <w:r>
              <w:rPr>
                <w:spacing w:val="-4"/>
                <w:sz w:val="24"/>
              </w:rPr>
              <w:t xml:space="preserve"> </w:t>
            </w:r>
            <w:r>
              <w:rPr>
                <w:sz w:val="24"/>
              </w:rPr>
              <w:t>28.</w:t>
            </w:r>
            <w:r>
              <w:rPr>
                <w:spacing w:val="-4"/>
                <w:sz w:val="24"/>
              </w:rPr>
              <w:t xml:space="preserve"> </w:t>
            </w:r>
            <w:r>
              <w:rPr>
                <w:sz w:val="24"/>
              </w:rPr>
              <w:t>12.</w:t>
            </w:r>
            <w:r>
              <w:rPr>
                <w:spacing w:val="-3"/>
                <w:sz w:val="24"/>
              </w:rPr>
              <w:t xml:space="preserve"> </w:t>
            </w:r>
            <w:r>
              <w:rPr>
                <w:spacing w:val="-4"/>
                <w:sz w:val="24"/>
              </w:rPr>
              <w:t>2023</w:t>
            </w:r>
          </w:p>
        </w:tc>
      </w:tr>
      <w:tr w:rsidR="00F53791" w14:paraId="49771E9A" w14:textId="77777777" w:rsidTr="00F5379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2"/>
          <w:wAfter w:w="12" w:type="pct"/>
          <w:trHeight w:val="827"/>
        </w:trPr>
        <w:tc>
          <w:tcPr>
            <w:tcW w:w="758" w:type="pct"/>
            <w:gridSpan w:val="3"/>
          </w:tcPr>
          <w:p w14:paraId="1C498A62" w14:textId="77777777" w:rsidR="00F53791" w:rsidRDefault="00F53791" w:rsidP="006B469E">
            <w:pPr>
              <w:pStyle w:val="TableParagraph"/>
              <w:spacing w:line="259" w:lineRule="auto"/>
              <w:ind w:left="107" w:right="122"/>
              <w:rPr>
                <w:sz w:val="24"/>
              </w:rPr>
            </w:pPr>
            <w:r>
              <w:rPr>
                <w:sz w:val="24"/>
              </w:rPr>
              <w:t xml:space="preserve">Техника и </w:t>
            </w:r>
            <w:r>
              <w:rPr>
                <w:spacing w:val="-2"/>
                <w:sz w:val="24"/>
              </w:rPr>
              <w:t>технологија</w:t>
            </w:r>
          </w:p>
        </w:tc>
        <w:tc>
          <w:tcPr>
            <w:tcW w:w="821" w:type="pct"/>
            <w:gridSpan w:val="2"/>
          </w:tcPr>
          <w:p w14:paraId="4C4E9E8D" w14:textId="77777777" w:rsidR="00F53791" w:rsidRDefault="00F53791" w:rsidP="006B469E">
            <w:pPr>
              <w:pStyle w:val="TableParagraph"/>
              <w:spacing w:line="275" w:lineRule="exact"/>
              <w:ind w:left="105"/>
              <w:rPr>
                <w:sz w:val="24"/>
              </w:rPr>
            </w:pPr>
            <w:r>
              <w:rPr>
                <w:sz w:val="24"/>
              </w:rPr>
              <w:t>М&amp;Г</w:t>
            </w:r>
            <w:r>
              <w:rPr>
                <w:spacing w:val="-4"/>
                <w:sz w:val="24"/>
              </w:rPr>
              <w:t xml:space="preserve"> </w:t>
            </w:r>
            <w:r>
              <w:rPr>
                <w:spacing w:val="-2"/>
                <w:sz w:val="24"/>
              </w:rPr>
              <w:t>дакта</w:t>
            </w:r>
          </w:p>
        </w:tc>
        <w:tc>
          <w:tcPr>
            <w:tcW w:w="2273" w:type="pct"/>
            <w:gridSpan w:val="2"/>
          </w:tcPr>
          <w:p w14:paraId="7F2575F7" w14:textId="77777777" w:rsidR="00F53791" w:rsidRDefault="00F53791" w:rsidP="006B469E">
            <w:pPr>
              <w:pStyle w:val="TableParagraph"/>
              <w:spacing w:line="276" w:lineRule="exact"/>
              <w:ind w:left="108"/>
              <w:rPr>
                <w:sz w:val="24"/>
                <w:lang w:val="sr-Cyrl-RS"/>
              </w:rPr>
            </w:pPr>
            <w:r>
              <w:rPr>
                <w:b/>
                <w:sz w:val="24"/>
              </w:rPr>
              <w:t>Техника и технологија - уџбеник</w:t>
            </w:r>
            <w:r>
              <w:rPr>
                <w:b/>
                <w:spacing w:val="-9"/>
                <w:sz w:val="24"/>
              </w:rPr>
              <w:t xml:space="preserve"> </w:t>
            </w:r>
            <w:r>
              <w:rPr>
                <w:b/>
                <w:sz w:val="24"/>
              </w:rPr>
              <w:t>за</w:t>
            </w:r>
            <w:r>
              <w:rPr>
                <w:b/>
                <w:spacing w:val="-12"/>
                <w:sz w:val="24"/>
              </w:rPr>
              <w:t xml:space="preserve"> </w:t>
            </w:r>
            <w:r>
              <w:rPr>
                <w:b/>
                <w:sz w:val="24"/>
              </w:rPr>
              <w:t>6.</w:t>
            </w:r>
            <w:r>
              <w:rPr>
                <w:b/>
                <w:spacing w:val="-12"/>
                <w:sz w:val="24"/>
              </w:rPr>
              <w:t xml:space="preserve"> </w:t>
            </w:r>
            <w:r>
              <w:rPr>
                <w:b/>
                <w:sz w:val="24"/>
              </w:rPr>
              <w:t>разред</w:t>
            </w:r>
            <w:r>
              <w:rPr>
                <w:b/>
                <w:spacing w:val="-10"/>
                <w:sz w:val="24"/>
              </w:rPr>
              <w:t xml:space="preserve"> </w:t>
            </w:r>
            <w:r>
              <w:rPr>
                <w:b/>
                <w:sz w:val="24"/>
              </w:rPr>
              <w:t xml:space="preserve">основне </w:t>
            </w:r>
            <w:r>
              <w:rPr>
                <w:b/>
                <w:spacing w:val="-2"/>
                <w:sz w:val="24"/>
              </w:rPr>
              <w:t>школе</w:t>
            </w:r>
            <w:r>
              <w:rPr>
                <w:sz w:val="24"/>
              </w:rPr>
              <w:t xml:space="preserve"> </w:t>
            </w:r>
          </w:p>
          <w:p w14:paraId="5B2B7067" w14:textId="77777777" w:rsidR="00F53791" w:rsidRDefault="00F53791" w:rsidP="006B469E">
            <w:pPr>
              <w:pStyle w:val="TableParagraph"/>
              <w:spacing w:line="276" w:lineRule="exact"/>
              <w:ind w:left="108"/>
              <w:rPr>
                <w:b/>
                <w:sz w:val="24"/>
              </w:rPr>
            </w:pPr>
            <w:r>
              <w:rPr>
                <w:sz w:val="24"/>
              </w:rPr>
              <w:t>Милан Санадер, Гордана Санадер,</w:t>
            </w:r>
            <w:r>
              <w:rPr>
                <w:spacing w:val="-15"/>
                <w:sz w:val="24"/>
              </w:rPr>
              <w:t xml:space="preserve"> </w:t>
            </w:r>
            <w:r>
              <w:rPr>
                <w:sz w:val="24"/>
              </w:rPr>
              <w:t>Зорица</w:t>
            </w:r>
            <w:r>
              <w:rPr>
                <w:spacing w:val="-14"/>
                <w:sz w:val="24"/>
              </w:rPr>
              <w:t xml:space="preserve"> </w:t>
            </w:r>
            <w:r>
              <w:rPr>
                <w:sz w:val="24"/>
              </w:rPr>
              <w:t>Ранчић,</w:t>
            </w:r>
            <w:r>
              <w:rPr>
                <w:spacing w:val="-15"/>
                <w:sz w:val="24"/>
              </w:rPr>
              <w:t xml:space="preserve"> </w:t>
            </w:r>
            <w:r>
              <w:rPr>
                <w:sz w:val="24"/>
              </w:rPr>
              <w:t xml:space="preserve">Рада </w:t>
            </w:r>
            <w:r>
              <w:rPr>
                <w:spacing w:val="-2"/>
                <w:sz w:val="24"/>
              </w:rPr>
              <w:t>Радаковић</w:t>
            </w:r>
          </w:p>
        </w:tc>
        <w:tc>
          <w:tcPr>
            <w:tcW w:w="1136" w:type="pct"/>
            <w:gridSpan w:val="2"/>
          </w:tcPr>
          <w:p w14:paraId="2C83FA02" w14:textId="77777777" w:rsidR="00F53791" w:rsidRDefault="00F53791" w:rsidP="006B469E">
            <w:pPr>
              <w:pStyle w:val="TableParagraph"/>
              <w:spacing w:line="275" w:lineRule="exact"/>
              <w:ind w:left="109"/>
              <w:rPr>
                <w:sz w:val="24"/>
              </w:rPr>
            </w:pPr>
            <w:r>
              <w:rPr>
                <w:spacing w:val="-2"/>
                <w:sz w:val="24"/>
              </w:rPr>
              <w:t>650-02-00107/2019-</w:t>
            </w:r>
          </w:p>
          <w:p w14:paraId="5E1AE95B" w14:textId="77777777" w:rsidR="00F53791" w:rsidRDefault="00F53791" w:rsidP="006B469E">
            <w:pPr>
              <w:pStyle w:val="TableParagraph"/>
              <w:spacing w:before="21"/>
              <w:ind w:left="109"/>
              <w:rPr>
                <w:sz w:val="24"/>
              </w:rPr>
            </w:pPr>
            <w:r>
              <w:rPr>
                <w:spacing w:val="-5"/>
                <w:sz w:val="24"/>
              </w:rPr>
              <w:t>07</w:t>
            </w:r>
          </w:p>
        </w:tc>
      </w:tr>
      <w:tr w:rsidR="00F53791" w14:paraId="1AC2FC91" w14:textId="77777777" w:rsidTr="00F5379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2"/>
          <w:wAfter w:w="12" w:type="pct"/>
          <w:trHeight w:val="1810"/>
        </w:trPr>
        <w:tc>
          <w:tcPr>
            <w:tcW w:w="758" w:type="pct"/>
            <w:gridSpan w:val="3"/>
          </w:tcPr>
          <w:p w14:paraId="79DDCBEA" w14:textId="77777777" w:rsidR="00F53791" w:rsidRDefault="00F53791" w:rsidP="006B469E">
            <w:pPr>
              <w:pStyle w:val="TableParagraph"/>
              <w:spacing w:line="260" w:lineRule="exact"/>
              <w:ind w:left="107"/>
              <w:rPr>
                <w:sz w:val="24"/>
              </w:rPr>
            </w:pPr>
            <w:r>
              <w:rPr>
                <w:spacing w:val="-2"/>
                <w:sz w:val="24"/>
              </w:rPr>
              <w:t>Информатика</w:t>
            </w:r>
          </w:p>
          <w:p w14:paraId="4CE4C545" w14:textId="77777777" w:rsidR="00F53791" w:rsidRDefault="00F53791" w:rsidP="006B469E">
            <w:pPr>
              <w:pStyle w:val="TableParagraph"/>
              <w:spacing w:before="16"/>
              <w:ind w:left="107"/>
              <w:rPr>
                <w:sz w:val="24"/>
              </w:rPr>
            </w:pPr>
            <w:r>
              <w:rPr>
                <w:sz w:val="24"/>
              </w:rPr>
              <w:t xml:space="preserve">и </w:t>
            </w:r>
            <w:r>
              <w:rPr>
                <w:spacing w:val="-2"/>
                <w:sz w:val="24"/>
              </w:rPr>
              <w:t>рачунарство</w:t>
            </w:r>
          </w:p>
        </w:tc>
        <w:tc>
          <w:tcPr>
            <w:tcW w:w="821" w:type="pct"/>
            <w:gridSpan w:val="2"/>
          </w:tcPr>
          <w:p w14:paraId="7F70CC3E" w14:textId="77777777" w:rsidR="00F53791" w:rsidRDefault="00F53791" w:rsidP="006B469E">
            <w:pPr>
              <w:pStyle w:val="TableParagraph"/>
              <w:spacing w:line="260" w:lineRule="exact"/>
              <w:ind w:left="105"/>
              <w:rPr>
                <w:sz w:val="24"/>
              </w:rPr>
            </w:pPr>
            <w:r>
              <w:rPr>
                <w:sz w:val="24"/>
              </w:rPr>
              <w:t>Вулкан</w:t>
            </w:r>
            <w:r>
              <w:rPr>
                <w:spacing w:val="-8"/>
                <w:sz w:val="24"/>
              </w:rPr>
              <w:t xml:space="preserve"> </w:t>
            </w:r>
            <w:r>
              <w:rPr>
                <w:spacing w:val="-2"/>
                <w:sz w:val="24"/>
              </w:rPr>
              <w:t>знање</w:t>
            </w:r>
          </w:p>
        </w:tc>
        <w:tc>
          <w:tcPr>
            <w:tcW w:w="2273" w:type="pct"/>
            <w:gridSpan w:val="2"/>
          </w:tcPr>
          <w:p w14:paraId="2558611C" w14:textId="77777777" w:rsidR="00F53791" w:rsidRDefault="00F53791" w:rsidP="006B469E">
            <w:pPr>
              <w:pStyle w:val="TableParagraph"/>
              <w:spacing w:line="260" w:lineRule="exact"/>
              <w:ind w:left="106"/>
              <w:rPr>
                <w:sz w:val="24"/>
              </w:rPr>
            </w:pPr>
            <w:r>
              <w:rPr>
                <w:sz w:val="24"/>
              </w:rPr>
              <w:t>Информатика</w:t>
            </w:r>
            <w:r>
              <w:rPr>
                <w:spacing w:val="-10"/>
                <w:sz w:val="24"/>
              </w:rPr>
              <w:t xml:space="preserve"> </w:t>
            </w:r>
            <w:r>
              <w:rPr>
                <w:sz w:val="24"/>
              </w:rPr>
              <w:t>и</w:t>
            </w:r>
            <w:r>
              <w:rPr>
                <w:spacing w:val="-11"/>
                <w:sz w:val="24"/>
              </w:rPr>
              <w:t xml:space="preserve"> </w:t>
            </w:r>
            <w:r>
              <w:rPr>
                <w:sz w:val="24"/>
              </w:rPr>
              <w:t>рачунарство</w:t>
            </w:r>
            <w:r>
              <w:rPr>
                <w:spacing w:val="-11"/>
                <w:sz w:val="24"/>
              </w:rPr>
              <w:t xml:space="preserve"> </w:t>
            </w:r>
            <w:r>
              <w:rPr>
                <w:spacing w:val="-5"/>
                <w:sz w:val="24"/>
              </w:rPr>
              <w:t>6,</w:t>
            </w:r>
          </w:p>
          <w:p w14:paraId="4A9228F1" w14:textId="77777777" w:rsidR="00F53791" w:rsidRDefault="00F53791" w:rsidP="006B469E">
            <w:pPr>
              <w:pStyle w:val="TableParagraph"/>
              <w:spacing w:before="16" w:line="250" w:lineRule="exact"/>
              <w:ind w:left="108"/>
              <w:rPr>
                <w:sz w:val="24"/>
              </w:rPr>
            </w:pPr>
            <w:r>
              <w:rPr>
                <w:sz w:val="24"/>
              </w:rPr>
              <w:t>уџбеник</w:t>
            </w:r>
            <w:r>
              <w:rPr>
                <w:spacing w:val="-6"/>
                <w:sz w:val="24"/>
              </w:rPr>
              <w:t xml:space="preserve"> </w:t>
            </w:r>
            <w:r>
              <w:rPr>
                <w:sz w:val="24"/>
              </w:rPr>
              <w:t>за</w:t>
            </w:r>
            <w:r>
              <w:rPr>
                <w:spacing w:val="-7"/>
                <w:sz w:val="24"/>
              </w:rPr>
              <w:t xml:space="preserve"> </w:t>
            </w:r>
            <w:r>
              <w:rPr>
                <w:sz w:val="24"/>
              </w:rPr>
              <w:t>шести</w:t>
            </w:r>
            <w:r>
              <w:rPr>
                <w:spacing w:val="-5"/>
                <w:sz w:val="24"/>
              </w:rPr>
              <w:t xml:space="preserve"> </w:t>
            </w:r>
            <w:r>
              <w:rPr>
                <w:spacing w:val="-2"/>
                <w:sz w:val="24"/>
              </w:rPr>
              <w:t>разред</w:t>
            </w:r>
          </w:p>
          <w:p w14:paraId="6439811C" w14:textId="77777777" w:rsidR="00F53791" w:rsidRDefault="00F53791" w:rsidP="006B469E">
            <w:pPr>
              <w:pStyle w:val="TableParagraph"/>
              <w:spacing w:before="29"/>
              <w:ind w:left="108"/>
              <w:rPr>
                <w:sz w:val="24"/>
              </w:rPr>
            </w:pPr>
            <w:r>
              <w:rPr>
                <w:sz w:val="24"/>
              </w:rPr>
              <w:t>основне</w:t>
            </w:r>
            <w:r>
              <w:rPr>
                <w:spacing w:val="-9"/>
                <w:sz w:val="24"/>
              </w:rPr>
              <w:t xml:space="preserve"> </w:t>
            </w:r>
            <w:r>
              <w:rPr>
                <w:sz w:val="24"/>
              </w:rPr>
              <w:t>школе;</w:t>
            </w:r>
            <w:r>
              <w:rPr>
                <w:spacing w:val="-8"/>
                <w:sz w:val="24"/>
              </w:rPr>
              <w:t xml:space="preserve"> </w:t>
            </w:r>
            <w:r>
              <w:rPr>
                <w:spacing w:val="-2"/>
                <w:sz w:val="24"/>
              </w:rPr>
              <w:t>ћирилица</w:t>
            </w:r>
          </w:p>
          <w:p w14:paraId="0D1B0E07" w14:textId="77777777" w:rsidR="00F53791" w:rsidRDefault="00F53791" w:rsidP="006B469E">
            <w:pPr>
              <w:pStyle w:val="TableParagraph"/>
              <w:spacing w:before="84" w:line="272" w:lineRule="exact"/>
              <w:ind w:left="108"/>
              <w:rPr>
                <w:sz w:val="24"/>
              </w:rPr>
            </w:pPr>
            <w:r>
              <w:rPr>
                <w:sz w:val="24"/>
              </w:rPr>
              <w:t>Милош</w:t>
            </w:r>
            <w:r>
              <w:rPr>
                <w:spacing w:val="-8"/>
                <w:sz w:val="24"/>
              </w:rPr>
              <w:t xml:space="preserve"> </w:t>
            </w:r>
            <w:r>
              <w:rPr>
                <w:sz w:val="24"/>
              </w:rPr>
              <w:t>Папић,</w:t>
            </w:r>
            <w:r>
              <w:rPr>
                <w:spacing w:val="-7"/>
                <w:sz w:val="24"/>
              </w:rPr>
              <w:t xml:space="preserve"> </w:t>
            </w:r>
            <w:r>
              <w:rPr>
                <w:spacing w:val="-2"/>
                <w:sz w:val="24"/>
              </w:rPr>
              <w:t>Далибор</w:t>
            </w:r>
          </w:p>
          <w:p w14:paraId="61F5E9DF" w14:textId="77777777" w:rsidR="00F53791" w:rsidRDefault="00F53791" w:rsidP="006B469E">
            <w:pPr>
              <w:pStyle w:val="TableParagraph"/>
              <w:spacing w:before="5"/>
              <w:ind w:left="108"/>
              <w:rPr>
                <w:sz w:val="24"/>
              </w:rPr>
            </w:pPr>
            <w:r>
              <w:rPr>
                <w:spacing w:val="-2"/>
                <w:sz w:val="24"/>
              </w:rPr>
              <w:t>Чукљевић</w:t>
            </w:r>
          </w:p>
        </w:tc>
        <w:tc>
          <w:tcPr>
            <w:tcW w:w="1136" w:type="pct"/>
            <w:gridSpan w:val="2"/>
          </w:tcPr>
          <w:p w14:paraId="321A0D38" w14:textId="77777777" w:rsidR="00F53791" w:rsidRDefault="00F53791" w:rsidP="006B469E">
            <w:pPr>
              <w:pStyle w:val="TableParagraph"/>
              <w:spacing w:line="260" w:lineRule="exact"/>
              <w:ind w:left="109"/>
              <w:rPr>
                <w:sz w:val="24"/>
              </w:rPr>
            </w:pPr>
            <w:r>
              <w:rPr>
                <w:spacing w:val="-2"/>
                <w:sz w:val="24"/>
              </w:rPr>
              <w:t>650-02-00057/2019-</w:t>
            </w:r>
          </w:p>
          <w:p w14:paraId="2C79E4D4" w14:textId="77777777" w:rsidR="00F53791" w:rsidRDefault="00F53791" w:rsidP="006B469E">
            <w:pPr>
              <w:pStyle w:val="TableParagraph"/>
              <w:spacing w:line="267" w:lineRule="exact"/>
              <w:ind w:left="109"/>
              <w:rPr>
                <w:sz w:val="24"/>
              </w:rPr>
            </w:pPr>
            <w:r>
              <w:rPr>
                <w:spacing w:val="-5"/>
                <w:sz w:val="24"/>
              </w:rPr>
              <w:t>07</w:t>
            </w:r>
          </w:p>
          <w:p w14:paraId="5B4C576E" w14:textId="77777777" w:rsidR="00F53791" w:rsidRDefault="00F53791" w:rsidP="006B469E">
            <w:pPr>
              <w:pStyle w:val="TableParagraph"/>
              <w:spacing w:line="260" w:lineRule="exact"/>
              <w:ind w:left="109"/>
              <w:rPr>
                <w:sz w:val="24"/>
              </w:rPr>
            </w:pPr>
            <w:r>
              <w:rPr>
                <w:sz w:val="24"/>
              </w:rPr>
              <w:t>од</w:t>
            </w:r>
            <w:r>
              <w:rPr>
                <w:spacing w:val="-4"/>
                <w:sz w:val="24"/>
              </w:rPr>
              <w:t xml:space="preserve"> </w:t>
            </w:r>
            <w:r>
              <w:rPr>
                <w:spacing w:val="-2"/>
                <w:sz w:val="24"/>
              </w:rPr>
              <w:t>9.5.2019.</w:t>
            </w:r>
          </w:p>
        </w:tc>
      </w:tr>
    </w:tbl>
    <w:p w14:paraId="29665C5A" w14:textId="77777777" w:rsidR="00F53791" w:rsidRDefault="00F53791" w:rsidP="00594980">
      <w:pPr>
        <w:spacing w:after="160" w:line="259" w:lineRule="auto"/>
        <w:rPr>
          <w:rFonts w:ascii="Times New Roman" w:eastAsia="Calibri" w:hAnsi="Times New Roman" w:cs="Times New Roman"/>
          <w:sz w:val="24"/>
          <w:szCs w:val="24"/>
          <w:lang w:val="sr-Latn-RS"/>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1E0" w:firstRow="1" w:lastRow="1" w:firstColumn="1" w:lastColumn="1" w:noHBand="0" w:noVBand="0"/>
      </w:tblPr>
      <w:tblGrid>
        <w:gridCol w:w="9"/>
        <w:gridCol w:w="1602"/>
        <w:gridCol w:w="1846"/>
        <w:gridCol w:w="7"/>
        <w:gridCol w:w="3797"/>
        <w:gridCol w:w="1750"/>
        <w:gridCol w:w="9"/>
      </w:tblGrid>
      <w:tr w:rsidR="00F53791" w14:paraId="14FE8082" w14:textId="77777777" w:rsidTr="00F53791">
        <w:trPr>
          <w:gridBefore w:val="1"/>
          <w:wBefore w:w="4" w:type="pct"/>
          <w:trHeight w:val="438"/>
        </w:trPr>
        <w:tc>
          <w:tcPr>
            <w:tcW w:w="4996" w:type="pct"/>
            <w:gridSpan w:val="6"/>
            <w:tcBorders>
              <w:left w:val="single" w:sz="4" w:space="0" w:color="000000"/>
              <w:right w:val="single" w:sz="4" w:space="0" w:color="000000"/>
            </w:tcBorders>
            <w:shd w:val="clear" w:color="auto" w:fill="F6CAAC"/>
          </w:tcPr>
          <w:p w14:paraId="7F9F153B" w14:textId="77777777" w:rsidR="00F53791" w:rsidRDefault="00F53791" w:rsidP="006B469E">
            <w:pPr>
              <w:pStyle w:val="TableParagraph"/>
              <w:spacing w:before="27"/>
              <w:ind w:left="3849"/>
              <w:rPr>
                <w:b/>
                <w:sz w:val="24"/>
              </w:rPr>
            </w:pPr>
            <w:r>
              <w:rPr>
                <w:b/>
                <w:sz w:val="24"/>
                <w:lang w:val="sr-Cyrl-RS"/>
              </w:rPr>
              <w:t>7</w:t>
            </w:r>
            <w:r>
              <w:rPr>
                <w:b/>
                <w:sz w:val="24"/>
              </w:rPr>
              <w:t>.</w:t>
            </w:r>
            <w:r>
              <w:rPr>
                <w:b/>
                <w:spacing w:val="-9"/>
                <w:sz w:val="24"/>
              </w:rPr>
              <w:t xml:space="preserve"> </w:t>
            </w:r>
            <w:r>
              <w:rPr>
                <w:b/>
                <w:sz w:val="24"/>
              </w:rPr>
              <w:t>РАЗРЕД</w:t>
            </w:r>
            <w:r>
              <w:rPr>
                <w:b/>
                <w:spacing w:val="-8"/>
                <w:sz w:val="24"/>
              </w:rPr>
              <w:t xml:space="preserve"> </w:t>
            </w:r>
            <w:r>
              <w:rPr>
                <w:b/>
                <w:sz w:val="24"/>
              </w:rPr>
              <w:t>ОСНОВНЕ</w:t>
            </w:r>
            <w:r>
              <w:rPr>
                <w:b/>
                <w:spacing w:val="-9"/>
                <w:sz w:val="24"/>
              </w:rPr>
              <w:t xml:space="preserve"> </w:t>
            </w:r>
            <w:r>
              <w:rPr>
                <w:b/>
                <w:spacing w:val="-2"/>
                <w:sz w:val="24"/>
              </w:rPr>
              <w:t>ШКОЛЕ</w:t>
            </w:r>
          </w:p>
        </w:tc>
      </w:tr>
      <w:tr w:rsidR="00F53791" w:rsidRPr="005E16CE" w14:paraId="44B74175" w14:textId="77777777" w:rsidTr="00F5379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Before w:val="1"/>
          <w:wBefore w:w="4" w:type="pct"/>
          <w:trHeight w:val="551"/>
        </w:trPr>
        <w:tc>
          <w:tcPr>
            <w:tcW w:w="755" w:type="pct"/>
            <w:shd w:val="clear" w:color="auto" w:fill="D9D9D9" w:themeFill="background1" w:themeFillShade="D9"/>
          </w:tcPr>
          <w:p w14:paraId="0294A950" w14:textId="77777777" w:rsidR="00F53791" w:rsidRPr="005E16CE" w:rsidRDefault="00F53791" w:rsidP="006B469E">
            <w:pPr>
              <w:pStyle w:val="TableParagraph"/>
              <w:rPr>
                <w:b/>
                <w:bCs/>
                <w:sz w:val="24"/>
                <w:szCs w:val="24"/>
                <w:lang w:val="sr-Cyrl-RS"/>
              </w:rPr>
            </w:pPr>
            <w:r w:rsidRPr="005E16CE">
              <w:rPr>
                <w:b/>
                <w:bCs/>
                <w:sz w:val="24"/>
                <w:szCs w:val="24"/>
                <w:lang w:val="sr-Cyrl-RS"/>
              </w:rPr>
              <w:t xml:space="preserve">Предмет </w:t>
            </w:r>
          </w:p>
        </w:tc>
        <w:tc>
          <w:tcPr>
            <w:tcW w:w="822" w:type="pct"/>
            <w:shd w:val="clear" w:color="auto" w:fill="D9D9D9" w:themeFill="background1" w:themeFillShade="D9"/>
          </w:tcPr>
          <w:p w14:paraId="1C300A60" w14:textId="77777777" w:rsidR="00F53791" w:rsidRPr="005E16CE" w:rsidRDefault="00F53791" w:rsidP="006B469E">
            <w:pPr>
              <w:pStyle w:val="TableParagraph"/>
              <w:spacing w:line="276" w:lineRule="exact"/>
              <w:ind w:left="108" w:hanging="1"/>
              <w:rPr>
                <w:b/>
                <w:bCs/>
                <w:sz w:val="24"/>
              </w:rPr>
            </w:pPr>
            <w:r w:rsidRPr="005E16CE">
              <w:rPr>
                <w:b/>
                <w:bCs/>
                <w:spacing w:val="-4"/>
                <w:sz w:val="24"/>
              </w:rPr>
              <w:t xml:space="preserve">Назив </w:t>
            </w:r>
            <w:r w:rsidRPr="005E16CE">
              <w:rPr>
                <w:b/>
                <w:bCs/>
                <w:spacing w:val="-2"/>
                <w:sz w:val="24"/>
              </w:rPr>
              <w:t>издавача</w:t>
            </w:r>
          </w:p>
        </w:tc>
        <w:tc>
          <w:tcPr>
            <w:tcW w:w="2276" w:type="pct"/>
            <w:gridSpan w:val="2"/>
            <w:shd w:val="clear" w:color="auto" w:fill="D9D9D9" w:themeFill="background1" w:themeFillShade="D9"/>
          </w:tcPr>
          <w:p w14:paraId="7A0AD413" w14:textId="77777777" w:rsidR="00F53791" w:rsidRPr="005E16CE" w:rsidRDefault="00F53791" w:rsidP="006B469E">
            <w:pPr>
              <w:pStyle w:val="TableParagraph"/>
              <w:spacing w:line="275" w:lineRule="exact"/>
              <w:ind w:left="108"/>
              <w:rPr>
                <w:b/>
                <w:bCs/>
                <w:sz w:val="24"/>
              </w:rPr>
            </w:pPr>
            <w:r w:rsidRPr="005E16CE">
              <w:rPr>
                <w:b/>
                <w:bCs/>
                <w:sz w:val="24"/>
              </w:rPr>
              <w:t>Наслов</w:t>
            </w:r>
            <w:r w:rsidRPr="005E16CE">
              <w:rPr>
                <w:b/>
                <w:bCs/>
                <w:spacing w:val="-9"/>
                <w:sz w:val="24"/>
              </w:rPr>
              <w:t xml:space="preserve"> </w:t>
            </w:r>
            <w:r w:rsidRPr="005E16CE">
              <w:rPr>
                <w:b/>
                <w:bCs/>
                <w:spacing w:val="-2"/>
                <w:sz w:val="24"/>
              </w:rPr>
              <w:t>уџбеника</w:t>
            </w:r>
          </w:p>
        </w:tc>
        <w:tc>
          <w:tcPr>
            <w:tcW w:w="1143" w:type="pct"/>
            <w:gridSpan w:val="2"/>
            <w:shd w:val="clear" w:color="auto" w:fill="D9D9D9" w:themeFill="background1" w:themeFillShade="D9"/>
          </w:tcPr>
          <w:p w14:paraId="0C76CD86" w14:textId="77777777" w:rsidR="00F53791" w:rsidRPr="005E16CE" w:rsidRDefault="00F53791" w:rsidP="006B469E">
            <w:pPr>
              <w:pStyle w:val="TableParagraph"/>
              <w:spacing w:line="276" w:lineRule="exact"/>
              <w:ind w:left="109" w:right="195" w:hanging="3"/>
              <w:rPr>
                <w:b/>
                <w:bCs/>
                <w:sz w:val="24"/>
              </w:rPr>
            </w:pPr>
            <w:r w:rsidRPr="005E16CE">
              <w:rPr>
                <w:b/>
                <w:bCs/>
                <w:sz w:val="24"/>
              </w:rPr>
              <w:t>Број и датум решења</w:t>
            </w:r>
            <w:r w:rsidRPr="005E16CE">
              <w:rPr>
                <w:b/>
                <w:bCs/>
                <w:spacing w:val="-15"/>
                <w:sz w:val="24"/>
              </w:rPr>
              <w:t xml:space="preserve"> </w:t>
            </w:r>
            <w:r w:rsidRPr="005E16CE">
              <w:rPr>
                <w:b/>
                <w:bCs/>
                <w:sz w:val="24"/>
              </w:rPr>
              <w:t>министра</w:t>
            </w:r>
          </w:p>
        </w:tc>
      </w:tr>
      <w:tr w:rsidR="00F53791" w14:paraId="2369EF5D" w14:textId="77777777" w:rsidTr="00F5379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8" w:type="pct"/>
          <w:trHeight w:val="1104"/>
        </w:trPr>
        <w:tc>
          <w:tcPr>
            <w:tcW w:w="759" w:type="pct"/>
            <w:gridSpan w:val="2"/>
            <w:vMerge w:val="restart"/>
          </w:tcPr>
          <w:p w14:paraId="4556ECB0" w14:textId="77777777" w:rsidR="00F53791" w:rsidRDefault="00F53791" w:rsidP="006B469E">
            <w:pPr>
              <w:pStyle w:val="TableParagraph"/>
              <w:spacing w:line="260" w:lineRule="exact"/>
              <w:ind w:left="107"/>
              <w:rPr>
                <w:sz w:val="24"/>
              </w:rPr>
            </w:pPr>
            <w:r>
              <w:rPr>
                <w:sz w:val="24"/>
              </w:rPr>
              <w:t>Српски</w:t>
            </w:r>
            <w:r>
              <w:rPr>
                <w:spacing w:val="-5"/>
                <w:sz w:val="24"/>
              </w:rPr>
              <w:t xml:space="preserve"> </w:t>
            </w:r>
            <w:r>
              <w:rPr>
                <w:spacing w:val="-2"/>
                <w:sz w:val="24"/>
              </w:rPr>
              <w:t>језик</w:t>
            </w:r>
          </w:p>
          <w:p w14:paraId="32C2E4D8" w14:textId="77777777" w:rsidR="00F53791" w:rsidRDefault="00F53791" w:rsidP="006B469E">
            <w:pPr>
              <w:pStyle w:val="TableParagraph"/>
              <w:spacing w:line="256" w:lineRule="exact"/>
              <w:ind w:left="107"/>
              <w:rPr>
                <w:sz w:val="24"/>
              </w:rPr>
            </w:pPr>
            <w:r>
              <w:rPr>
                <w:spacing w:val="-10"/>
                <w:sz w:val="24"/>
              </w:rPr>
              <w:t>и</w:t>
            </w:r>
          </w:p>
          <w:p w14:paraId="79D20230" w14:textId="77777777" w:rsidR="00F53791" w:rsidRDefault="00F53791" w:rsidP="006B469E">
            <w:pPr>
              <w:pStyle w:val="TableParagraph"/>
              <w:spacing w:line="256" w:lineRule="exact"/>
              <w:ind w:left="107"/>
              <w:rPr>
                <w:sz w:val="24"/>
              </w:rPr>
            </w:pPr>
            <w:r>
              <w:rPr>
                <w:spacing w:val="-2"/>
                <w:sz w:val="24"/>
              </w:rPr>
              <w:t>књижевност</w:t>
            </w:r>
          </w:p>
        </w:tc>
        <w:tc>
          <w:tcPr>
            <w:tcW w:w="825" w:type="pct"/>
            <w:gridSpan w:val="2"/>
            <w:vMerge w:val="restart"/>
          </w:tcPr>
          <w:p w14:paraId="08AAF5D5" w14:textId="77777777" w:rsidR="00F53791" w:rsidRDefault="00F53791" w:rsidP="006B469E">
            <w:pPr>
              <w:pStyle w:val="TableParagraph"/>
              <w:spacing w:line="260" w:lineRule="exact"/>
              <w:ind w:left="107"/>
              <w:rPr>
                <w:sz w:val="24"/>
              </w:rPr>
            </w:pPr>
            <w:r>
              <w:rPr>
                <w:spacing w:val="-2"/>
                <w:sz w:val="24"/>
              </w:rPr>
              <w:t>Klett</w:t>
            </w:r>
          </w:p>
          <w:p w14:paraId="21A5B2BD" w14:textId="77777777" w:rsidR="00F53791" w:rsidRPr="0070196B" w:rsidRDefault="00F53791" w:rsidP="006B469E">
            <w:pPr>
              <w:pStyle w:val="TableParagraph"/>
              <w:spacing w:line="260" w:lineRule="exact"/>
              <w:rPr>
                <w:sz w:val="24"/>
                <w:lang w:val="sr-Cyrl-RS"/>
              </w:rPr>
            </w:pPr>
          </w:p>
        </w:tc>
        <w:tc>
          <w:tcPr>
            <w:tcW w:w="2270" w:type="pct"/>
          </w:tcPr>
          <w:p w14:paraId="6CC6C5A3" w14:textId="77777777" w:rsidR="00F53791" w:rsidRDefault="00F53791" w:rsidP="006B469E">
            <w:pPr>
              <w:pStyle w:val="TableParagraph"/>
              <w:spacing w:line="260" w:lineRule="exact"/>
              <w:ind w:left="107"/>
              <w:rPr>
                <w:sz w:val="24"/>
              </w:rPr>
            </w:pPr>
            <w:r>
              <w:rPr>
                <w:spacing w:val="-2"/>
                <w:sz w:val="24"/>
              </w:rPr>
              <w:t>Читанка,</w:t>
            </w:r>
          </w:p>
          <w:p w14:paraId="2098FB46" w14:textId="77777777" w:rsidR="00F53791" w:rsidRDefault="00F53791" w:rsidP="006B469E">
            <w:pPr>
              <w:pStyle w:val="TableParagraph"/>
              <w:spacing w:line="256" w:lineRule="exact"/>
              <w:ind w:left="107"/>
              <w:rPr>
                <w:sz w:val="24"/>
              </w:rPr>
            </w:pPr>
            <w:r>
              <w:rPr>
                <w:sz w:val="24"/>
              </w:rPr>
              <w:t>Уџбеник</w:t>
            </w:r>
            <w:r>
              <w:rPr>
                <w:spacing w:val="-6"/>
                <w:sz w:val="24"/>
              </w:rPr>
              <w:t xml:space="preserve"> </w:t>
            </w:r>
            <w:r>
              <w:rPr>
                <w:sz w:val="24"/>
              </w:rPr>
              <w:t>за</w:t>
            </w:r>
            <w:r>
              <w:rPr>
                <w:spacing w:val="-4"/>
                <w:sz w:val="24"/>
              </w:rPr>
              <w:t xml:space="preserve"> </w:t>
            </w:r>
            <w:r>
              <w:rPr>
                <w:sz w:val="24"/>
              </w:rPr>
              <w:t>7.</w:t>
            </w:r>
            <w:r>
              <w:rPr>
                <w:spacing w:val="-6"/>
                <w:sz w:val="24"/>
              </w:rPr>
              <w:t xml:space="preserve"> </w:t>
            </w:r>
            <w:r>
              <w:rPr>
                <w:sz w:val="24"/>
              </w:rPr>
              <w:t>разред</w:t>
            </w:r>
            <w:r>
              <w:rPr>
                <w:spacing w:val="-6"/>
                <w:sz w:val="24"/>
              </w:rPr>
              <w:t xml:space="preserve"> </w:t>
            </w:r>
            <w:r>
              <w:rPr>
                <w:spacing w:val="-2"/>
                <w:sz w:val="24"/>
              </w:rPr>
              <w:t>основне</w:t>
            </w:r>
          </w:p>
          <w:p w14:paraId="27EC660D" w14:textId="77777777" w:rsidR="00F53791" w:rsidRDefault="00F53791" w:rsidP="006B469E">
            <w:pPr>
              <w:pStyle w:val="TableParagraph"/>
              <w:spacing w:line="256" w:lineRule="exact"/>
              <w:ind w:left="107"/>
              <w:rPr>
                <w:sz w:val="24"/>
              </w:rPr>
            </w:pPr>
            <w:r>
              <w:rPr>
                <w:sz w:val="24"/>
              </w:rPr>
              <w:t>школе</w:t>
            </w:r>
            <w:r>
              <w:rPr>
                <w:i/>
                <w:sz w:val="24"/>
              </w:rPr>
              <w:t>;</w:t>
            </w:r>
            <w:r>
              <w:rPr>
                <w:sz w:val="24"/>
              </w:rPr>
              <w:t>,</w:t>
            </w:r>
            <w:r>
              <w:rPr>
                <w:spacing w:val="-8"/>
                <w:sz w:val="24"/>
              </w:rPr>
              <w:t xml:space="preserve"> </w:t>
            </w:r>
            <w:r>
              <w:rPr>
                <w:sz w:val="24"/>
              </w:rPr>
              <w:t>аутори</w:t>
            </w:r>
            <w:r>
              <w:rPr>
                <w:spacing w:val="-8"/>
                <w:sz w:val="24"/>
              </w:rPr>
              <w:t xml:space="preserve"> </w:t>
            </w:r>
            <w:r>
              <w:rPr>
                <w:sz w:val="24"/>
              </w:rPr>
              <w:t>Зона</w:t>
            </w:r>
            <w:r>
              <w:rPr>
                <w:spacing w:val="-6"/>
                <w:sz w:val="24"/>
              </w:rPr>
              <w:t xml:space="preserve"> </w:t>
            </w:r>
            <w:r>
              <w:rPr>
                <w:sz w:val="24"/>
              </w:rPr>
              <w:t>Мркаљ</w:t>
            </w:r>
            <w:r>
              <w:rPr>
                <w:spacing w:val="-7"/>
                <w:sz w:val="24"/>
              </w:rPr>
              <w:t xml:space="preserve"> </w:t>
            </w:r>
            <w:r>
              <w:rPr>
                <w:spacing w:val="-10"/>
                <w:sz w:val="24"/>
              </w:rPr>
              <w:t>и</w:t>
            </w:r>
          </w:p>
          <w:p w14:paraId="3313CE59" w14:textId="77777777" w:rsidR="00F53791" w:rsidRDefault="00F53791" w:rsidP="006B469E">
            <w:pPr>
              <w:pStyle w:val="TableParagraph"/>
              <w:spacing w:line="251" w:lineRule="exact"/>
              <w:ind w:left="107"/>
              <w:rPr>
                <w:sz w:val="24"/>
              </w:rPr>
            </w:pPr>
            <w:r>
              <w:rPr>
                <w:sz w:val="24"/>
              </w:rPr>
              <w:t>Зорица</w:t>
            </w:r>
            <w:r>
              <w:rPr>
                <w:spacing w:val="-7"/>
                <w:sz w:val="24"/>
              </w:rPr>
              <w:t xml:space="preserve"> </w:t>
            </w:r>
            <w:r>
              <w:rPr>
                <w:spacing w:val="-2"/>
                <w:sz w:val="24"/>
              </w:rPr>
              <w:t>Несторовић</w:t>
            </w:r>
          </w:p>
        </w:tc>
        <w:tc>
          <w:tcPr>
            <w:tcW w:w="1138" w:type="pct"/>
            <w:vMerge w:val="restart"/>
          </w:tcPr>
          <w:p w14:paraId="19E00D11" w14:textId="77777777" w:rsidR="00F53791" w:rsidRDefault="00F53791" w:rsidP="006B469E">
            <w:pPr>
              <w:pStyle w:val="TableParagraph"/>
              <w:spacing w:line="260" w:lineRule="exact"/>
              <w:ind w:left="104"/>
              <w:rPr>
                <w:sz w:val="24"/>
              </w:rPr>
            </w:pPr>
            <w:r>
              <w:rPr>
                <w:spacing w:val="-4"/>
                <w:sz w:val="24"/>
              </w:rPr>
              <w:t>650-02-00525/2019-</w:t>
            </w:r>
          </w:p>
          <w:p w14:paraId="43620BC2" w14:textId="77777777" w:rsidR="00F53791" w:rsidRDefault="00F53791" w:rsidP="006B469E">
            <w:pPr>
              <w:pStyle w:val="TableParagraph"/>
              <w:spacing w:line="256" w:lineRule="exact"/>
              <w:ind w:left="104"/>
              <w:rPr>
                <w:sz w:val="24"/>
              </w:rPr>
            </w:pPr>
            <w:r>
              <w:rPr>
                <w:sz w:val="24"/>
              </w:rPr>
              <w:t>07</w:t>
            </w:r>
            <w:r>
              <w:rPr>
                <w:spacing w:val="-9"/>
                <w:sz w:val="24"/>
              </w:rPr>
              <w:t xml:space="preserve"> </w:t>
            </w:r>
            <w:r>
              <w:rPr>
                <w:sz w:val="24"/>
              </w:rPr>
              <w:t>од</w:t>
            </w:r>
            <w:r>
              <w:rPr>
                <w:spacing w:val="-5"/>
                <w:sz w:val="24"/>
              </w:rPr>
              <w:t xml:space="preserve"> </w:t>
            </w:r>
            <w:r>
              <w:rPr>
                <w:spacing w:val="-2"/>
                <w:sz w:val="24"/>
              </w:rPr>
              <w:t>4.2.2020.</w:t>
            </w:r>
          </w:p>
        </w:tc>
      </w:tr>
      <w:tr w:rsidR="00F53791" w14:paraId="53F59399" w14:textId="77777777" w:rsidTr="00F5379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8" w:type="pct"/>
          <w:trHeight w:val="1106"/>
        </w:trPr>
        <w:tc>
          <w:tcPr>
            <w:tcW w:w="759" w:type="pct"/>
            <w:gridSpan w:val="2"/>
            <w:vMerge/>
          </w:tcPr>
          <w:p w14:paraId="32108D1D" w14:textId="77777777" w:rsidR="00F53791" w:rsidRDefault="00F53791" w:rsidP="006B469E">
            <w:pPr>
              <w:pStyle w:val="TableParagraph"/>
              <w:rPr>
                <w:sz w:val="20"/>
              </w:rPr>
            </w:pPr>
          </w:p>
        </w:tc>
        <w:tc>
          <w:tcPr>
            <w:tcW w:w="825" w:type="pct"/>
            <w:gridSpan w:val="2"/>
            <w:vMerge/>
          </w:tcPr>
          <w:p w14:paraId="40027291" w14:textId="77777777" w:rsidR="00F53791" w:rsidRDefault="00F53791" w:rsidP="006B469E">
            <w:pPr>
              <w:pStyle w:val="TableParagraph"/>
              <w:spacing w:line="260" w:lineRule="exact"/>
              <w:ind w:left="107"/>
              <w:rPr>
                <w:sz w:val="24"/>
              </w:rPr>
            </w:pPr>
          </w:p>
        </w:tc>
        <w:tc>
          <w:tcPr>
            <w:tcW w:w="2270" w:type="pct"/>
          </w:tcPr>
          <w:p w14:paraId="38F20722" w14:textId="77777777" w:rsidR="00F53791" w:rsidRDefault="00F53791" w:rsidP="006B469E">
            <w:pPr>
              <w:pStyle w:val="TableParagraph"/>
              <w:spacing w:line="260" w:lineRule="exact"/>
              <w:ind w:left="106"/>
              <w:rPr>
                <w:sz w:val="24"/>
              </w:rPr>
            </w:pPr>
            <w:r>
              <w:rPr>
                <w:sz w:val="24"/>
              </w:rPr>
              <w:t>„Граматика“,</w:t>
            </w:r>
            <w:r>
              <w:rPr>
                <w:spacing w:val="-11"/>
                <w:sz w:val="24"/>
              </w:rPr>
              <w:t xml:space="preserve"> </w:t>
            </w:r>
            <w:r>
              <w:rPr>
                <w:sz w:val="24"/>
              </w:rPr>
              <w:t>српски</w:t>
            </w:r>
            <w:r>
              <w:rPr>
                <w:spacing w:val="-7"/>
                <w:sz w:val="24"/>
              </w:rPr>
              <w:t xml:space="preserve"> </w:t>
            </w:r>
            <w:r>
              <w:rPr>
                <w:sz w:val="24"/>
              </w:rPr>
              <w:t>језик</w:t>
            </w:r>
            <w:r>
              <w:rPr>
                <w:spacing w:val="-7"/>
                <w:sz w:val="24"/>
              </w:rPr>
              <w:t xml:space="preserve"> </w:t>
            </w:r>
            <w:r>
              <w:rPr>
                <w:spacing w:val="-10"/>
                <w:sz w:val="24"/>
              </w:rPr>
              <w:t>и</w:t>
            </w:r>
          </w:p>
          <w:p w14:paraId="380870C1" w14:textId="77777777" w:rsidR="00F53791" w:rsidRDefault="00F53791" w:rsidP="006B469E">
            <w:pPr>
              <w:pStyle w:val="TableParagraph"/>
              <w:spacing w:line="256" w:lineRule="exact"/>
              <w:ind w:left="107"/>
              <w:rPr>
                <w:sz w:val="24"/>
              </w:rPr>
            </w:pPr>
            <w:r>
              <w:rPr>
                <w:sz w:val="24"/>
              </w:rPr>
              <w:t>књижевност</w:t>
            </w:r>
            <w:r>
              <w:rPr>
                <w:spacing w:val="-8"/>
                <w:sz w:val="24"/>
              </w:rPr>
              <w:t xml:space="preserve"> </w:t>
            </w:r>
            <w:r>
              <w:rPr>
                <w:sz w:val="24"/>
              </w:rPr>
              <w:t>за</w:t>
            </w:r>
            <w:r>
              <w:rPr>
                <w:spacing w:val="-4"/>
                <w:sz w:val="24"/>
              </w:rPr>
              <w:t xml:space="preserve"> </w:t>
            </w:r>
            <w:r>
              <w:rPr>
                <w:sz w:val="24"/>
              </w:rPr>
              <w:t>7.</w:t>
            </w:r>
            <w:r>
              <w:rPr>
                <w:spacing w:val="-6"/>
                <w:sz w:val="24"/>
              </w:rPr>
              <w:t xml:space="preserve"> </w:t>
            </w:r>
            <w:r>
              <w:rPr>
                <w:spacing w:val="-2"/>
                <w:sz w:val="24"/>
              </w:rPr>
              <w:t>разред</w:t>
            </w:r>
          </w:p>
          <w:p w14:paraId="36DA67F1" w14:textId="77777777" w:rsidR="00F53791" w:rsidRDefault="00F53791" w:rsidP="006B469E">
            <w:pPr>
              <w:pStyle w:val="TableParagraph"/>
              <w:spacing w:line="256" w:lineRule="exact"/>
              <w:ind w:left="107"/>
              <w:rPr>
                <w:sz w:val="24"/>
              </w:rPr>
            </w:pPr>
            <w:r>
              <w:rPr>
                <w:sz w:val="24"/>
              </w:rPr>
              <w:t>основне</w:t>
            </w:r>
            <w:r>
              <w:rPr>
                <w:spacing w:val="-8"/>
                <w:sz w:val="24"/>
              </w:rPr>
              <w:t xml:space="preserve"> </w:t>
            </w:r>
            <w:r>
              <w:rPr>
                <w:sz w:val="24"/>
              </w:rPr>
              <w:t>школе,</w:t>
            </w:r>
            <w:r>
              <w:rPr>
                <w:spacing w:val="-9"/>
                <w:sz w:val="24"/>
              </w:rPr>
              <w:t xml:space="preserve"> </w:t>
            </w:r>
            <w:r>
              <w:rPr>
                <w:sz w:val="24"/>
              </w:rPr>
              <w:t>аутор</w:t>
            </w:r>
            <w:r>
              <w:rPr>
                <w:spacing w:val="-8"/>
                <w:sz w:val="24"/>
              </w:rPr>
              <w:t xml:space="preserve"> </w:t>
            </w:r>
            <w:r>
              <w:rPr>
                <w:spacing w:val="-2"/>
                <w:sz w:val="24"/>
              </w:rPr>
              <w:t>Весна</w:t>
            </w:r>
          </w:p>
          <w:p w14:paraId="73D25B7E" w14:textId="77777777" w:rsidR="00F53791" w:rsidRDefault="00F53791" w:rsidP="006B469E">
            <w:pPr>
              <w:pStyle w:val="TableParagraph"/>
              <w:spacing w:line="251" w:lineRule="exact"/>
              <w:ind w:left="107"/>
              <w:rPr>
                <w:sz w:val="24"/>
              </w:rPr>
            </w:pPr>
            <w:r>
              <w:rPr>
                <w:spacing w:val="-2"/>
                <w:sz w:val="24"/>
              </w:rPr>
              <w:t>Ломпар</w:t>
            </w:r>
          </w:p>
        </w:tc>
        <w:tc>
          <w:tcPr>
            <w:tcW w:w="1138" w:type="pct"/>
            <w:vMerge/>
          </w:tcPr>
          <w:p w14:paraId="680CF3E5" w14:textId="77777777" w:rsidR="00F53791" w:rsidRDefault="00F53791" w:rsidP="006B469E">
            <w:pPr>
              <w:pStyle w:val="TableParagraph"/>
              <w:rPr>
                <w:sz w:val="20"/>
              </w:rPr>
            </w:pPr>
          </w:p>
        </w:tc>
      </w:tr>
      <w:tr w:rsidR="00F53791" w14:paraId="22B19D9D" w14:textId="77777777" w:rsidTr="00F5379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8" w:type="pct"/>
          <w:trHeight w:val="1931"/>
        </w:trPr>
        <w:tc>
          <w:tcPr>
            <w:tcW w:w="759" w:type="pct"/>
            <w:gridSpan w:val="2"/>
          </w:tcPr>
          <w:p w14:paraId="0F2C34A5" w14:textId="77777777" w:rsidR="00F53791" w:rsidRDefault="00F53791" w:rsidP="006B469E">
            <w:pPr>
              <w:pStyle w:val="TableParagraph"/>
              <w:spacing w:line="251" w:lineRule="exact"/>
              <w:ind w:left="107"/>
            </w:pPr>
            <w:r>
              <w:t>Енглески</w:t>
            </w:r>
            <w:r>
              <w:rPr>
                <w:spacing w:val="-4"/>
              </w:rPr>
              <w:t xml:space="preserve"> </w:t>
            </w:r>
            <w:r>
              <w:rPr>
                <w:spacing w:val="-2"/>
              </w:rPr>
              <w:t>језик</w:t>
            </w:r>
          </w:p>
        </w:tc>
        <w:tc>
          <w:tcPr>
            <w:tcW w:w="825" w:type="pct"/>
            <w:gridSpan w:val="2"/>
          </w:tcPr>
          <w:p w14:paraId="2DEC4C2C" w14:textId="77777777" w:rsidR="00F53791" w:rsidRDefault="00F53791" w:rsidP="006B469E">
            <w:pPr>
              <w:pStyle w:val="TableParagraph"/>
              <w:spacing w:line="275" w:lineRule="exact"/>
              <w:ind w:left="107"/>
              <w:rPr>
                <w:sz w:val="24"/>
              </w:rPr>
            </w:pPr>
            <w:r>
              <w:rPr>
                <w:spacing w:val="-2"/>
                <w:sz w:val="24"/>
              </w:rPr>
              <w:t>„ЕДУКА”</w:t>
            </w:r>
          </w:p>
        </w:tc>
        <w:tc>
          <w:tcPr>
            <w:tcW w:w="2270" w:type="pct"/>
          </w:tcPr>
          <w:p w14:paraId="5D331098" w14:textId="77777777" w:rsidR="00F53791" w:rsidRDefault="00F53791" w:rsidP="006B469E">
            <w:pPr>
              <w:pStyle w:val="TableParagraph"/>
              <w:spacing w:line="276" w:lineRule="exact"/>
              <w:ind w:left="107" w:right="171"/>
              <w:rPr>
                <w:sz w:val="24"/>
              </w:rPr>
            </w:pPr>
            <w:r>
              <w:rPr>
                <w:sz w:val="24"/>
              </w:rPr>
              <w:t>Over the</w:t>
            </w:r>
            <w:r>
              <w:rPr>
                <w:spacing w:val="-1"/>
                <w:sz w:val="24"/>
              </w:rPr>
              <w:t xml:space="preserve"> </w:t>
            </w:r>
            <w:r>
              <w:rPr>
                <w:sz w:val="24"/>
              </w:rPr>
              <w:t xml:space="preserve">Moon 7, енглески језик за </w:t>
            </w:r>
            <w:r>
              <w:rPr>
                <w:sz w:val="24"/>
                <w:lang w:val="sr-Cyrl-RS"/>
              </w:rPr>
              <w:t>седм</w:t>
            </w:r>
            <w:r>
              <w:rPr>
                <w:sz w:val="24"/>
              </w:rPr>
              <w:t xml:space="preserve">и разред основне школе; први страни језик, </w:t>
            </w:r>
            <w:r>
              <w:rPr>
                <w:sz w:val="24"/>
                <w:lang w:val="sr-Cyrl-RS"/>
              </w:rPr>
              <w:t>седм</w:t>
            </w:r>
            <w:r>
              <w:rPr>
                <w:sz w:val="24"/>
              </w:rPr>
              <w:t>а година учења; уџбенички комплет (уџбеник и радна свеска) и уџбеник</w:t>
            </w:r>
            <w:r>
              <w:rPr>
                <w:spacing w:val="-12"/>
                <w:sz w:val="24"/>
              </w:rPr>
              <w:t xml:space="preserve"> </w:t>
            </w:r>
            <w:r>
              <w:rPr>
                <w:sz w:val="24"/>
              </w:rPr>
              <w:t>у</w:t>
            </w:r>
            <w:r>
              <w:rPr>
                <w:spacing w:val="-14"/>
                <w:sz w:val="24"/>
              </w:rPr>
              <w:t xml:space="preserve"> </w:t>
            </w:r>
            <w:r>
              <w:rPr>
                <w:sz w:val="24"/>
              </w:rPr>
              <w:t>електронском</w:t>
            </w:r>
            <w:r>
              <w:rPr>
                <w:spacing w:val="-14"/>
                <w:sz w:val="24"/>
              </w:rPr>
              <w:t xml:space="preserve"> </w:t>
            </w:r>
            <w:r>
              <w:rPr>
                <w:sz w:val="24"/>
              </w:rPr>
              <w:t>облику Божидар Никић</w:t>
            </w:r>
          </w:p>
        </w:tc>
        <w:tc>
          <w:tcPr>
            <w:tcW w:w="1138" w:type="pct"/>
          </w:tcPr>
          <w:p w14:paraId="0B10848B" w14:textId="77777777" w:rsidR="00F53791" w:rsidRDefault="00F53791" w:rsidP="006B469E">
            <w:pPr>
              <w:pStyle w:val="TableParagraph"/>
              <w:spacing w:before="275"/>
              <w:ind w:left="104"/>
              <w:rPr>
                <w:sz w:val="24"/>
              </w:rPr>
            </w:pPr>
            <w:r>
              <w:rPr>
                <w:spacing w:val="-2"/>
                <w:sz w:val="24"/>
              </w:rPr>
              <w:t>650-02-00425/2019-</w:t>
            </w:r>
          </w:p>
          <w:p w14:paraId="13B97C80" w14:textId="77777777" w:rsidR="00F53791" w:rsidRDefault="00F53791" w:rsidP="006B469E">
            <w:pPr>
              <w:pStyle w:val="TableParagraph"/>
              <w:ind w:left="104"/>
              <w:rPr>
                <w:sz w:val="24"/>
              </w:rPr>
            </w:pPr>
            <w:r>
              <w:rPr>
                <w:spacing w:val="-5"/>
                <w:sz w:val="24"/>
              </w:rPr>
              <w:t>07</w:t>
            </w:r>
          </w:p>
          <w:p w14:paraId="4DE9F039" w14:textId="77777777" w:rsidR="00F53791" w:rsidRDefault="00F53791" w:rsidP="006B469E">
            <w:pPr>
              <w:pStyle w:val="TableParagraph"/>
              <w:ind w:left="104"/>
              <w:rPr>
                <w:sz w:val="24"/>
              </w:rPr>
            </w:pPr>
            <w:r>
              <w:rPr>
                <w:sz w:val="24"/>
              </w:rPr>
              <w:t>од</w:t>
            </w:r>
            <w:r>
              <w:rPr>
                <w:spacing w:val="-4"/>
                <w:sz w:val="24"/>
              </w:rPr>
              <w:t xml:space="preserve"> </w:t>
            </w:r>
            <w:r>
              <w:rPr>
                <w:spacing w:val="-2"/>
                <w:sz w:val="24"/>
              </w:rPr>
              <w:t>25.11.2019.</w:t>
            </w:r>
          </w:p>
        </w:tc>
      </w:tr>
      <w:tr w:rsidR="00F53791" w14:paraId="2BC42C75" w14:textId="77777777" w:rsidTr="00F5379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8" w:type="pct"/>
          <w:trHeight w:val="1655"/>
        </w:trPr>
        <w:tc>
          <w:tcPr>
            <w:tcW w:w="759" w:type="pct"/>
            <w:gridSpan w:val="2"/>
          </w:tcPr>
          <w:p w14:paraId="12F860E3" w14:textId="77777777" w:rsidR="00F53791" w:rsidRDefault="00F53791" w:rsidP="006B469E">
            <w:pPr>
              <w:pStyle w:val="TableParagraph"/>
              <w:ind w:left="107"/>
              <w:rPr>
                <w:sz w:val="24"/>
              </w:rPr>
            </w:pPr>
            <w:r>
              <w:rPr>
                <w:spacing w:val="-2"/>
                <w:sz w:val="24"/>
              </w:rPr>
              <w:lastRenderedPageBreak/>
              <w:t>Француски језик</w:t>
            </w:r>
          </w:p>
        </w:tc>
        <w:tc>
          <w:tcPr>
            <w:tcW w:w="825" w:type="pct"/>
            <w:gridSpan w:val="2"/>
          </w:tcPr>
          <w:p w14:paraId="5DA99791" w14:textId="77777777" w:rsidR="00F53791" w:rsidRDefault="00F53791" w:rsidP="006B469E">
            <w:pPr>
              <w:pStyle w:val="TableParagraph"/>
              <w:ind w:left="107" w:right="735"/>
              <w:rPr>
                <w:sz w:val="24"/>
              </w:rPr>
            </w:pPr>
            <w:r>
              <w:rPr>
                <w:sz w:val="24"/>
              </w:rPr>
              <w:t xml:space="preserve">Завод за </w:t>
            </w:r>
            <w:r>
              <w:rPr>
                <w:spacing w:val="-2"/>
                <w:sz w:val="24"/>
              </w:rPr>
              <w:t>уџбенике, Београд</w:t>
            </w:r>
          </w:p>
        </w:tc>
        <w:tc>
          <w:tcPr>
            <w:tcW w:w="2270" w:type="pct"/>
          </w:tcPr>
          <w:p w14:paraId="4E286ADE" w14:textId="77777777" w:rsidR="00F53791" w:rsidRDefault="00F53791" w:rsidP="006B469E">
            <w:pPr>
              <w:pStyle w:val="TableParagraph"/>
              <w:ind w:left="107" w:right="171"/>
              <w:rPr>
                <w:sz w:val="24"/>
              </w:rPr>
            </w:pPr>
            <w:r>
              <w:rPr>
                <w:sz w:val="24"/>
              </w:rPr>
              <w:t>Le monde de Léa et Lucas Француски језик за седми разред</w:t>
            </w:r>
            <w:r>
              <w:rPr>
                <w:spacing w:val="-15"/>
                <w:sz w:val="24"/>
              </w:rPr>
              <w:t xml:space="preserve"> </w:t>
            </w:r>
            <w:r>
              <w:rPr>
                <w:sz w:val="24"/>
              </w:rPr>
              <w:t>основне</w:t>
            </w:r>
            <w:r>
              <w:rPr>
                <w:spacing w:val="-15"/>
                <w:sz w:val="24"/>
              </w:rPr>
              <w:t xml:space="preserve"> </w:t>
            </w:r>
            <w:r>
              <w:rPr>
                <w:sz w:val="24"/>
              </w:rPr>
              <w:t>школе,</w:t>
            </w:r>
            <w:r>
              <w:rPr>
                <w:spacing w:val="-15"/>
                <w:sz w:val="24"/>
              </w:rPr>
              <w:t xml:space="preserve"> </w:t>
            </w:r>
            <w:r>
              <w:rPr>
                <w:sz w:val="24"/>
              </w:rPr>
              <w:t>трећа година учења</w:t>
            </w:r>
          </w:p>
          <w:p w14:paraId="7F98B4A4" w14:textId="77777777" w:rsidR="00F53791" w:rsidRDefault="00F53791" w:rsidP="006B469E">
            <w:pPr>
              <w:pStyle w:val="TableParagraph"/>
              <w:spacing w:line="270" w:lineRule="atLeast"/>
              <w:ind w:left="107" w:right="1249"/>
              <w:rPr>
                <w:sz w:val="24"/>
              </w:rPr>
            </w:pPr>
            <w:r>
              <w:rPr>
                <w:sz w:val="24"/>
              </w:rPr>
              <w:t>Данијела</w:t>
            </w:r>
            <w:r>
              <w:rPr>
                <w:spacing w:val="-15"/>
                <w:sz w:val="24"/>
              </w:rPr>
              <w:t xml:space="preserve"> </w:t>
            </w:r>
            <w:r>
              <w:rPr>
                <w:sz w:val="24"/>
              </w:rPr>
              <w:t>Милошевић Милена Милановић</w:t>
            </w:r>
          </w:p>
        </w:tc>
        <w:tc>
          <w:tcPr>
            <w:tcW w:w="1138" w:type="pct"/>
          </w:tcPr>
          <w:p w14:paraId="2056EA4C" w14:textId="77777777" w:rsidR="00F53791" w:rsidRDefault="00F53791" w:rsidP="006B469E">
            <w:pPr>
              <w:pStyle w:val="TableParagraph"/>
              <w:spacing w:line="275" w:lineRule="exact"/>
              <w:ind w:left="104"/>
              <w:rPr>
                <w:sz w:val="24"/>
              </w:rPr>
            </w:pPr>
            <w:r>
              <w:rPr>
                <w:spacing w:val="-2"/>
                <w:sz w:val="24"/>
              </w:rPr>
              <w:t>650-02-00547/2019-</w:t>
            </w:r>
          </w:p>
          <w:p w14:paraId="41671CAF" w14:textId="77777777" w:rsidR="00F53791" w:rsidRDefault="00F53791" w:rsidP="006B469E">
            <w:pPr>
              <w:pStyle w:val="TableParagraph"/>
              <w:ind w:left="104"/>
              <w:rPr>
                <w:sz w:val="24"/>
              </w:rPr>
            </w:pPr>
            <w:r>
              <w:rPr>
                <w:sz w:val="24"/>
              </w:rPr>
              <w:t>07</w:t>
            </w:r>
            <w:r>
              <w:rPr>
                <w:spacing w:val="-8"/>
                <w:sz w:val="24"/>
              </w:rPr>
              <w:t xml:space="preserve"> </w:t>
            </w:r>
            <w:r>
              <w:rPr>
                <w:sz w:val="24"/>
              </w:rPr>
              <w:t>од</w:t>
            </w:r>
            <w:r>
              <w:rPr>
                <w:spacing w:val="-7"/>
                <w:sz w:val="24"/>
              </w:rPr>
              <w:t xml:space="preserve"> </w:t>
            </w:r>
            <w:r>
              <w:rPr>
                <w:spacing w:val="-2"/>
                <w:sz w:val="24"/>
              </w:rPr>
              <w:t>27.01.2020.</w:t>
            </w:r>
          </w:p>
        </w:tc>
      </w:tr>
      <w:tr w:rsidR="00F53791" w14:paraId="61F5E28D" w14:textId="77777777" w:rsidTr="00F5379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8" w:type="pct"/>
          <w:trHeight w:val="1808"/>
        </w:trPr>
        <w:tc>
          <w:tcPr>
            <w:tcW w:w="759" w:type="pct"/>
            <w:gridSpan w:val="2"/>
          </w:tcPr>
          <w:p w14:paraId="1FEA57E7" w14:textId="77777777" w:rsidR="00F53791" w:rsidRDefault="00F53791" w:rsidP="006B469E">
            <w:pPr>
              <w:pStyle w:val="TableParagraph"/>
              <w:spacing w:line="270" w:lineRule="exact"/>
              <w:ind w:left="107"/>
              <w:rPr>
                <w:sz w:val="24"/>
              </w:rPr>
            </w:pPr>
            <w:r>
              <w:rPr>
                <w:spacing w:val="-2"/>
                <w:sz w:val="24"/>
              </w:rPr>
              <w:t>Историја</w:t>
            </w:r>
          </w:p>
        </w:tc>
        <w:tc>
          <w:tcPr>
            <w:tcW w:w="825" w:type="pct"/>
            <w:gridSpan w:val="2"/>
          </w:tcPr>
          <w:p w14:paraId="7C3AF2C2" w14:textId="77777777" w:rsidR="00F53791" w:rsidRDefault="00F53791" w:rsidP="006B469E">
            <w:pPr>
              <w:pStyle w:val="TableParagraph"/>
              <w:spacing w:line="270" w:lineRule="exact"/>
              <w:ind w:left="104"/>
              <w:rPr>
                <w:sz w:val="24"/>
              </w:rPr>
            </w:pPr>
            <w:r>
              <w:rPr>
                <w:sz w:val="24"/>
              </w:rPr>
              <w:t>Вулкан</w:t>
            </w:r>
            <w:r>
              <w:rPr>
                <w:spacing w:val="-6"/>
                <w:sz w:val="24"/>
              </w:rPr>
              <w:t xml:space="preserve"> </w:t>
            </w:r>
            <w:r>
              <w:rPr>
                <w:spacing w:val="-2"/>
                <w:sz w:val="24"/>
              </w:rPr>
              <w:t>знање</w:t>
            </w:r>
          </w:p>
        </w:tc>
        <w:tc>
          <w:tcPr>
            <w:tcW w:w="2270" w:type="pct"/>
          </w:tcPr>
          <w:p w14:paraId="7C80055E" w14:textId="77777777" w:rsidR="00F53791" w:rsidRDefault="00F53791" w:rsidP="006B469E">
            <w:pPr>
              <w:pStyle w:val="TableParagraph"/>
              <w:spacing w:line="270" w:lineRule="exact"/>
              <w:ind w:left="102"/>
              <w:rPr>
                <w:sz w:val="24"/>
              </w:rPr>
            </w:pPr>
            <w:r>
              <w:rPr>
                <w:sz w:val="24"/>
              </w:rPr>
              <w:t>Историја</w:t>
            </w:r>
            <w:r>
              <w:rPr>
                <w:spacing w:val="-10"/>
                <w:sz w:val="24"/>
              </w:rPr>
              <w:t xml:space="preserve"> </w:t>
            </w:r>
            <w:r>
              <w:rPr>
                <w:sz w:val="24"/>
              </w:rPr>
              <w:t>7,</w:t>
            </w:r>
            <w:r>
              <w:rPr>
                <w:spacing w:val="-10"/>
                <w:sz w:val="24"/>
              </w:rPr>
              <w:t xml:space="preserve"> </w:t>
            </w:r>
            <w:r>
              <w:rPr>
                <w:sz w:val="24"/>
              </w:rPr>
              <w:t>уџбеник</w:t>
            </w:r>
            <w:r>
              <w:rPr>
                <w:spacing w:val="-9"/>
                <w:sz w:val="24"/>
              </w:rPr>
              <w:t xml:space="preserve"> </w:t>
            </w:r>
            <w:r>
              <w:rPr>
                <w:spacing w:val="-5"/>
                <w:sz w:val="24"/>
              </w:rPr>
              <w:t>са</w:t>
            </w:r>
            <w:r>
              <w:rPr>
                <w:spacing w:val="-5"/>
                <w:sz w:val="24"/>
                <w:lang w:val="sr-Cyrl-RS"/>
              </w:rPr>
              <w:t xml:space="preserve"> </w:t>
            </w:r>
            <w:r>
              <w:rPr>
                <w:spacing w:val="-2"/>
                <w:sz w:val="24"/>
              </w:rPr>
              <w:t>одабраним</w:t>
            </w:r>
            <w:r>
              <w:rPr>
                <w:spacing w:val="-1"/>
                <w:sz w:val="24"/>
              </w:rPr>
              <w:t xml:space="preserve"> </w:t>
            </w:r>
            <w:r>
              <w:rPr>
                <w:spacing w:val="-2"/>
                <w:sz w:val="24"/>
              </w:rPr>
              <w:t>историјским</w:t>
            </w:r>
          </w:p>
          <w:p w14:paraId="565AE1F4" w14:textId="77777777" w:rsidR="00F53791" w:rsidRDefault="00F53791" w:rsidP="006B469E">
            <w:pPr>
              <w:pStyle w:val="TableParagraph"/>
              <w:spacing w:before="6" w:line="272" w:lineRule="exact"/>
              <w:ind w:left="107"/>
              <w:rPr>
                <w:sz w:val="24"/>
              </w:rPr>
            </w:pPr>
            <w:r>
              <w:rPr>
                <w:sz w:val="24"/>
              </w:rPr>
              <w:t>изворима</w:t>
            </w:r>
            <w:r>
              <w:rPr>
                <w:spacing w:val="-11"/>
                <w:sz w:val="24"/>
              </w:rPr>
              <w:t xml:space="preserve"> </w:t>
            </w:r>
            <w:r>
              <w:rPr>
                <w:sz w:val="24"/>
              </w:rPr>
              <w:t>за</w:t>
            </w:r>
            <w:r>
              <w:rPr>
                <w:spacing w:val="-6"/>
                <w:sz w:val="24"/>
              </w:rPr>
              <w:t xml:space="preserve"> </w:t>
            </w:r>
            <w:r>
              <w:rPr>
                <w:sz w:val="24"/>
              </w:rPr>
              <w:t>седми</w:t>
            </w:r>
            <w:r>
              <w:rPr>
                <w:spacing w:val="-6"/>
                <w:sz w:val="24"/>
              </w:rPr>
              <w:t xml:space="preserve"> </w:t>
            </w:r>
            <w:r>
              <w:rPr>
                <w:spacing w:val="-2"/>
                <w:sz w:val="24"/>
              </w:rPr>
              <w:t>разред</w:t>
            </w:r>
            <w:r>
              <w:rPr>
                <w:spacing w:val="-2"/>
                <w:sz w:val="24"/>
                <w:lang w:val="sr-Cyrl-RS"/>
              </w:rPr>
              <w:t xml:space="preserve"> </w:t>
            </w:r>
            <w:r>
              <w:rPr>
                <w:sz w:val="24"/>
              </w:rPr>
              <w:t>основне</w:t>
            </w:r>
            <w:r>
              <w:rPr>
                <w:spacing w:val="-12"/>
                <w:sz w:val="24"/>
              </w:rPr>
              <w:t xml:space="preserve"> </w:t>
            </w:r>
            <w:r>
              <w:rPr>
                <w:sz w:val="24"/>
              </w:rPr>
              <w:t>школе;</w:t>
            </w:r>
            <w:r>
              <w:rPr>
                <w:spacing w:val="-13"/>
                <w:sz w:val="24"/>
              </w:rPr>
              <w:t xml:space="preserve"> </w:t>
            </w:r>
            <w:r>
              <w:rPr>
                <w:spacing w:val="-2"/>
                <w:sz w:val="24"/>
              </w:rPr>
              <w:t>ћирилица</w:t>
            </w:r>
          </w:p>
          <w:p w14:paraId="779B42C0" w14:textId="77777777" w:rsidR="00F53791" w:rsidRDefault="00F53791" w:rsidP="006B469E">
            <w:pPr>
              <w:pStyle w:val="TableParagraph"/>
              <w:spacing w:before="84"/>
              <w:ind w:left="107"/>
              <w:rPr>
                <w:sz w:val="24"/>
              </w:rPr>
            </w:pPr>
            <w:r>
              <w:rPr>
                <w:sz w:val="24"/>
              </w:rPr>
              <w:t>Весна</w:t>
            </w:r>
            <w:r>
              <w:rPr>
                <w:spacing w:val="-8"/>
                <w:sz w:val="24"/>
              </w:rPr>
              <w:t xml:space="preserve"> </w:t>
            </w:r>
            <w:r>
              <w:rPr>
                <w:spacing w:val="-2"/>
                <w:sz w:val="24"/>
              </w:rPr>
              <w:t>Димитријевић</w:t>
            </w:r>
          </w:p>
        </w:tc>
        <w:tc>
          <w:tcPr>
            <w:tcW w:w="1138" w:type="pct"/>
          </w:tcPr>
          <w:p w14:paraId="1A5CBC49" w14:textId="77777777" w:rsidR="00F53791" w:rsidRDefault="00F53791" w:rsidP="006B469E">
            <w:pPr>
              <w:pStyle w:val="TableParagraph"/>
              <w:spacing w:line="270" w:lineRule="exact"/>
              <w:ind w:left="104"/>
              <w:rPr>
                <w:sz w:val="24"/>
              </w:rPr>
            </w:pPr>
            <w:r>
              <w:rPr>
                <w:spacing w:val="-2"/>
                <w:sz w:val="24"/>
              </w:rPr>
              <w:t>650-02-00139/2024-</w:t>
            </w:r>
          </w:p>
          <w:p w14:paraId="72AFEBCC" w14:textId="77777777" w:rsidR="00F53791" w:rsidRDefault="00F53791" w:rsidP="006B469E">
            <w:pPr>
              <w:pStyle w:val="TableParagraph"/>
              <w:spacing w:before="5" w:line="273" w:lineRule="exact"/>
              <w:ind w:left="104"/>
              <w:rPr>
                <w:sz w:val="24"/>
              </w:rPr>
            </w:pPr>
            <w:r>
              <w:rPr>
                <w:sz w:val="24"/>
              </w:rPr>
              <w:t>07</w:t>
            </w:r>
            <w:r>
              <w:rPr>
                <w:spacing w:val="-8"/>
                <w:sz w:val="24"/>
              </w:rPr>
              <w:t xml:space="preserve"> </w:t>
            </w:r>
            <w:r>
              <w:rPr>
                <w:sz w:val="24"/>
              </w:rPr>
              <w:t>од</w:t>
            </w:r>
            <w:r>
              <w:rPr>
                <w:spacing w:val="-7"/>
                <w:sz w:val="24"/>
              </w:rPr>
              <w:t xml:space="preserve"> </w:t>
            </w:r>
            <w:r>
              <w:rPr>
                <w:spacing w:val="-2"/>
                <w:sz w:val="24"/>
              </w:rPr>
              <w:t>7.11.2024.</w:t>
            </w:r>
          </w:p>
        </w:tc>
      </w:tr>
      <w:tr w:rsidR="00F53791" w14:paraId="73AE176C" w14:textId="77777777" w:rsidTr="00F5379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8" w:type="pct"/>
          <w:trHeight w:val="280"/>
        </w:trPr>
        <w:tc>
          <w:tcPr>
            <w:tcW w:w="759" w:type="pct"/>
            <w:gridSpan w:val="2"/>
            <w:tcBorders>
              <w:bottom w:val="nil"/>
            </w:tcBorders>
          </w:tcPr>
          <w:p w14:paraId="3101155D" w14:textId="77777777" w:rsidR="00F53791" w:rsidRDefault="00F53791" w:rsidP="006B469E">
            <w:pPr>
              <w:pStyle w:val="TableParagraph"/>
              <w:spacing w:line="260" w:lineRule="exact"/>
              <w:ind w:left="107"/>
              <w:rPr>
                <w:sz w:val="24"/>
              </w:rPr>
            </w:pPr>
            <w:r>
              <w:rPr>
                <w:spacing w:val="-2"/>
                <w:sz w:val="24"/>
              </w:rPr>
              <w:t>Музичка</w:t>
            </w:r>
          </w:p>
        </w:tc>
        <w:tc>
          <w:tcPr>
            <w:tcW w:w="825" w:type="pct"/>
            <w:gridSpan w:val="2"/>
            <w:tcBorders>
              <w:bottom w:val="nil"/>
            </w:tcBorders>
          </w:tcPr>
          <w:p w14:paraId="119D57F8" w14:textId="77777777" w:rsidR="00F53791" w:rsidRDefault="00F53791" w:rsidP="006B469E">
            <w:pPr>
              <w:pStyle w:val="TableParagraph"/>
              <w:spacing w:line="260" w:lineRule="exact"/>
              <w:ind w:left="706"/>
              <w:rPr>
                <w:sz w:val="24"/>
              </w:rPr>
            </w:pPr>
            <w:r w:rsidRPr="001D4CD1">
              <w:rPr>
                <w:sz w:val="24"/>
              </w:rPr>
              <w:t>Вулкан</w:t>
            </w:r>
            <w:r w:rsidRPr="001D4CD1">
              <w:rPr>
                <w:spacing w:val="-6"/>
                <w:sz w:val="24"/>
              </w:rPr>
              <w:t xml:space="preserve"> </w:t>
            </w:r>
            <w:r w:rsidRPr="001D4CD1">
              <w:rPr>
                <w:spacing w:val="-2"/>
                <w:sz w:val="24"/>
              </w:rPr>
              <w:t>знање</w:t>
            </w:r>
          </w:p>
        </w:tc>
        <w:tc>
          <w:tcPr>
            <w:tcW w:w="2270" w:type="pct"/>
            <w:vMerge w:val="restart"/>
          </w:tcPr>
          <w:p w14:paraId="5C448DFF" w14:textId="77777777" w:rsidR="00F53791" w:rsidRDefault="00F53791" w:rsidP="006B469E">
            <w:pPr>
              <w:pStyle w:val="TableParagraph"/>
              <w:spacing w:line="260" w:lineRule="exact"/>
              <w:ind w:left="121"/>
              <w:rPr>
                <w:spacing w:val="80"/>
                <w:sz w:val="24"/>
                <w:lang w:val="sr-Cyrl-RS"/>
              </w:rPr>
            </w:pPr>
            <w:r>
              <w:rPr>
                <w:b/>
                <w:i/>
                <w:sz w:val="24"/>
              </w:rPr>
              <w:t>Музичка</w:t>
            </w:r>
            <w:r>
              <w:rPr>
                <w:b/>
                <w:i/>
                <w:spacing w:val="-12"/>
                <w:sz w:val="24"/>
              </w:rPr>
              <w:t xml:space="preserve"> </w:t>
            </w:r>
            <w:r>
              <w:rPr>
                <w:b/>
                <w:i/>
                <w:sz w:val="24"/>
              </w:rPr>
              <w:t>култура</w:t>
            </w:r>
            <w:r>
              <w:rPr>
                <w:b/>
                <w:i/>
                <w:spacing w:val="-12"/>
                <w:sz w:val="24"/>
              </w:rPr>
              <w:t xml:space="preserve"> </w:t>
            </w:r>
            <w:r>
              <w:rPr>
                <w:b/>
                <w:i/>
                <w:sz w:val="24"/>
              </w:rPr>
              <w:t>7,</w:t>
            </w:r>
            <w:r>
              <w:rPr>
                <w:b/>
                <w:i/>
                <w:spacing w:val="39"/>
                <w:sz w:val="24"/>
              </w:rPr>
              <w:t xml:space="preserve"> </w:t>
            </w:r>
            <w:r>
              <w:rPr>
                <w:i/>
                <w:sz w:val="24"/>
              </w:rPr>
              <w:t>уџбеник</w:t>
            </w:r>
            <w:r>
              <w:rPr>
                <w:i/>
                <w:spacing w:val="-12"/>
                <w:sz w:val="24"/>
              </w:rPr>
              <w:t xml:space="preserve"> </w:t>
            </w:r>
            <w:r>
              <w:rPr>
                <w:i/>
                <w:spacing w:val="-5"/>
                <w:sz w:val="24"/>
              </w:rPr>
              <w:t>за</w:t>
            </w:r>
            <w:r>
              <w:rPr>
                <w:i/>
                <w:spacing w:val="-5"/>
                <w:sz w:val="24"/>
                <w:lang w:val="sr-Cyrl-RS"/>
              </w:rPr>
              <w:t xml:space="preserve"> </w:t>
            </w:r>
            <w:r>
              <w:rPr>
                <w:i/>
                <w:sz w:val="24"/>
              </w:rPr>
              <w:t>седми</w:t>
            </w:r>
            <w:r>
              <w:rPr>
                <w:i/>
                <w:spacing w:val="-13"/>
                <w:sz w:val="24"/>
              </w:rPr>
              <w:t xml:space="preserve"> </w:t>
            </w:r>
            <w:r>
              <w:rPr>
                <w:i/>
                <w:sz w:val="24"/>
              </w:rPr>
              <w:t>разред</w:t>
            </w:r>
            <w:r>
              <w:rPr>
                <w:i/>
                <w:spacing w:val="-13"/>
                <w:sz w:val="24"/>
              </w:rPr>
              <w:t xml:space="preserve"> </w:t>
            </w:r>
            <w:r>
              <w:rPr>
                <w:i/>
                <w:sz w:val="24"/>
              </w:rPr>
              <w:t>основне</w:t>
            </w:r>
            <w:r>
              <w:rPr>
                <w:i/>
                <w:spacing w:val="-12"/>
                <w:sz w:val="24"/>
              </w:rPr>
              <w:t xml:space="preserve"> </w:t>
            </w:r>
            <w:r>
              <w:rPr>
                <w:i/>
                <w:spacing w:val="-2"/>
                <w:sz w:val="24"/>
              </w:rPr>
              <w:t>школе;</w:t>
            </w:r>
            <w:r>
              <w:rPr>
                <w:i/>
                <w:spacing w:val="-2"/>
                <w:sz w:val="24"/>
                <w:lang w:val="sr-Cyrl-RS"/>
              </w:rPr>
              <w:t xml:space="preserve"> </w:t>
            </w:r>
            <w:r>
              <w:rPr>
                <w:sz w:val="24"/>
              </w:rPr>
              <w:t>ћирилица</w:t>
            </w:r>
            <w:r>
              <w:rPr>
                <w:spacing w:val="80"/>
                <w:sz w:val="24"/>
              </w:rPr>
              <w:t xml:space="preserve"> </w:t>
            </w:r>
          </w:p>
          <w:p w14:paraId="4D0865B9" w14:textId="77777777" w:rsidR="00F53791" w:rsidRPr="0070196B" w:rsidRDefault="00F53791" w:rsidP="006B469E">
            <w:pPr>
              <w:pStyle w:val="TableParagraph"/>
              <w:spacing w:line="260" w:lineRule="exact"/>
              <w:ind w:left="121"/>
              <w:rPr>
                <w:i/>
                <w:sz w:val="24"/>
                <w:lang w:val="sr-Cyrl-RS"/>
              </w:rPr>
            </w:pPr>
            <w:r>
              <w:rPr>
                <w:sz w:val="24"/>
              </w:rPr>
              <w:t>Јасмина Чолић, Маријана</w:t>
            </w:r>
            <w:r>
              <w:rPr>
                <w:spacing w:val="-15"/>
                <w:sz w:val="24"/>
              </w:rPr>
              <w:t xml:space="preserve"> </w:t>
            </w:r>
            <w:r>
              <w:rPr>
                <w:sz w:val="24"/>
              </w:rPr>
              <w:t>,</w:t>
            </w:r>
            <w:r>
              <w:rPr>
                <w:spacing w:val="-15"/>
                <w:sz w:val="24"/>
              </w:rPr>
              <w:t xml:space="preserve"> </w:t>
            </w:r>
            <w:r>
              <w:rPr>
                <w:sz w:val="24"/>
              </w:rPr>
              <w:t>Савов</w:t>
            </w:r>
            <w:r>
              <w:rPr>
                <w:spacing w:val="-15"/>
                <w:sz w:val="24"/>
              </w:rPr>
              <w:t xml:space="preserve"> </w:t>
            </w:r>
            <w:r>
              <w:rPr>
                <w:sz w:val="24"/>
              </w:rPr>
              <w:t>Стојановић</w:t>
            </w:r>
          </w:p>
        </w:tc>
        <w:tc>
          <w:tcPr>
            <w:tcW w:w="1138" w:type="pct"/>
            <w:vMerge w:val="restart"/>
          </w:tcPr>
          <w:p w14:paraId="56334E3C" w14:textId="77777777" w:rsidR="00F53791" w:rsidRDefault="00F53791" w:rsidP="006B469E">
            <w:pPr>
              <w:pStyle w:val="TableParagraph"/>
              <w:spacing w:line="260" w:lineRule="exact"/>
              <w:ind w:left="104"/>
              <w:rPr>
                <w:sz w:val="24"/>
              </w:rPr>
            </w:pPr>
            <w:r>
              <w:rPr>
                <w:spacing w:val="-2"/>
                <w:sz w:val="24"/>
              </w:rPr>
              <w:t>650-02-00403/2019-</w:t>
            </w:r>
          </w:p>
          <w:p w14:paraId="094D4072" w14:textId="77777777" w:rsidR="00F53791" w:rsidRDefault="00F53791" w:rsidP="006B469E">
            <w:pPr>
              <w:pStyle w:val="TableParagraph"/>
              <w:spacing w:before="16"/>
              <w:ind w:left="104"/>
              <w:rPr>
                <w:sz w:val="24"/>
              </w:rPr>
            </w:pPr>
            <w:r>
              <w:rPr>
                <w:sz w:val="24"/>
              </w:rPr>
              <w:t>07</w:t>
            </w:r>
            <w:r>
              <w:rPr>
                <w:spacing w:val="-8"/>
                <w:sz w:val="24"/>
              </w:rPr>
              <w:t xml:space="preserve"> </w:t>
            </w:r>
            <w:r>
              <w:rPr>
                <w:sz w:val="24"/>
              </w:rPr>
              <w:t>од</w:t>
            </w:r>
            <w:r>
              <w:rPr>
                <w:spacing w:val="-7"/>
                <w:sz w:val="24"/>
              </w:rPr>
              <w:t xml:space="preserve"> </w:t>
            </w:r>
            <w:r>
              <w:rPr>
                <w:spacing w:val="-2"/>
                <w:sz w:val="24"/>
              </w:rPr>
              <w:t>12.12.2019.</w:t>
            </w:r>
          </w:p>
        </w:tc>
      </w:tr>
      <w:tr w:rsidR="00F53791" w14:paraId="7EBEBDD2" w14:textId="77777777" w:rsidTr="00F5379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8" w:type="pct"/>
          <w:trHeight w:val="823"/>
        </w:trPr>
        <w:tc>
          <w:tcPr>
            <w:tcW w:w="759" w:type="pct"/>
            <w:gridSpan w:val="2"/>
            <w:tcBorders>
              <w:top w:val="nil"/>
            </w:tcBorders>
          </w:tcPr>
          <w:p w14:paraId="78C58B68" w14:textId="77777777" w:rsidR="00F53791" w:rsidRDefault="00F53791" w:rsidP="006B469E">
            <w:pPr>
              <w:pStyle w:val="TableParagraph"/>
              <w:spacing w:before="16"/>
              <w:ind w:left="107"/>
              <w:rPr>
                <w:sz w:val="24"/>
              </w:rPr>
            </w:pPr>
            <w:r>
              <w:rPr>
                <w:spacing w:val="-2"/>
                <w:sz w:val="24"/>
              </w:rPr>
              <w:t>култура</w:t>
            </w:r>
          </w:p>
        </w:tc>
        <w:tc>
          <w:tcPr>
            <w:tcW w:w="825" w:type="pct"/>
            <w:gridSpan w:val="2"/>
            <w:tcBorders>
              <w:top w:val="nil"/>
            </w:tcBorders>
          </w:tcPr>
          <w:p w14:paraId="4D821AAD" w14:textId="77777777" w:rsidR="00F53791" w:rsidRDefault="00F53791" w:rsidP="006B469E">
            <w:pPr>
              <w:pStyle w:val="TableParagraph"/>
              <w:ind w:left="107"/>
              <w:rPr>
                <w:sz w:val="24"/>
              </w:rPr>
            </w:pPr>
          </w:p>
        </w:tc>
        <w:tc>
          <w:tcPr>
            <w:tcW w:w="2270" w:type="pct"/>
            <w:vMerge/>
          </w:tcPr>
          <w:p w14:paraId="13464F78" w14:textId="77777777" w:rsidR="00F53791" w:rsidRDefault="00F53791" w:rsidP="006B469E">
            <w:pPr>
              <w:pStyle w:val="TableParagraph"/>
              <w:spacing w:line="270" w:lineRule="atLeast"/>
              <w:ind w:left="121"/>
              <w:rPr>
                <w:sz w:val="24"/>
              </w:rPr>
            </w:pPr>
          </w:p>
        </w:tc>
        <w:tc>
          <w:tcPr>
            <w:tcW w:w="1138" w:type="pct"/>
            <w:vMerge/>
          </w:tcPr>
          <w:p w14:paraId="0B63624C" w14:textId="77777777" w:rsidR="00F53791" w:rsidRDefault="00F53791" w:rsidP="006B469E">
            <w:pPr>
              <w:pStyle w:val="TableParagraph"/>
              <w:spacing w:before="16"/>
              <w:ind w:left="104"/>
              <w:rPr>
                <w:sz w:val="24"/>
              </w:rPr>
            </w:pPr>
          </w:p>
        </w:tc>
      </w:tr>
      <w:tr w:rsidR="00F53791" w14:paraId="43DBDDAC" w14:textId="77777777" w:rsidTr="00F5379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8" w:type="pct"/>
          <w:trHeight w:val="755"/>
        </w:trPr>
        <w:tc>
          <w:tcPr>
            <w:tcW w:w="759" w:type="pct"/>
            <w:gridSpan w:val="2"/>
          </w:tcPr>
          <w:p w14:paraId="768514AD" w14:textId="77777777" w:rsidR="00F53791" w:rsidRDefault="00F53791" w:rsidP="006B469E">
            <w:pPr>
              <w:pStyle w:val="TableParagraph"/>
              <w:spacing w:line="261" w:lineRule="auto"/>
              <w:ind w:left="107" w:right="630"/>
              <w:rPr>
                <w:sz w:val="24"/>
              </w:rPr>
            </w:pPr>
            <w:r>
              <w:rPr>
                <w:spacing w:val="-2"/>
                <w:sz w:val="24"/>
              </w:rPr>
              <w:t>Ликовна култура</w:t>
            </w:r>
          </w:p>
        </w:tc>
        <w:tc>
          <w:tcPr>
            <w:tcW w:w="825" w:type="pct"/>
            <w:gridSpan w:val="2"/>
          </w:tcPr>
          <w:p w14:paraId="6A77268F" w14:textId="77777777" w:rsidR="00F53791" w:rsidRDefault="00F53791" w:rsidP="006B469E">
            <w:pPr>
              <w:pStyle w:val="TableParagraph"/>
              <w:spacing w:line="275" w:lineRule="exact"/>
              <w:ind w:left="107"/>
              <w:rPr>
                <w:sz w:val="24"/>
              </w:rPr>
            </w:pPr>
            <w:r>
              <w:rPr>
                <w:spacing w:val="-2"/>
                <w:sz w:val="24"/>
              </w:rPr>
              <w:t>Klett</w:t>
            </w:r>
          </w:p>
        </w:tc>
        <w:tc>
          <w:tcPr>
            <w:tcW w:w="2270" w:type="pct"/>
          </w:tcPr>
          <w:p w14:paraId="780F2392" w14:textId="77777777" w:rsidR="00F53791" w:rsidRDefault="00F53791" w:rsidP="006B469E">
            <w:pPr>
              <w:pStyle w:val="TableParagraph"/>
              <w:spacing w:line="261" w:lineRule="auto"/>
              <w:ind w:left="107" w:right="171" w:hanging="2"/>
              <w:rPr>
                <w:sz w:val="24"/>
              </w:rPr>
            </w:pPr>
            <w:r>
              <w:rPr>
                <w:sz w:val="24"/>
              </w:rPr>
              <w:t>Ликовна</w:t>
            </w:r>
            <w:r>
              <w:rPr>
                <w:spacing w:val="-14"/>
                <w:sz w:val="24"/>
              </w:rPr>
              <w:t xml:space="preserve"> </w:t>
            </w:r>
            <w:r>
              <w:rPr>
                <w:sz w:val="24"/>
              </w:rPr>
              <w:t>култура</w:t>
            </w:r>
            <w:r>
              <w:rPr>
                <w:spacing w:val="-15"/>
                <w:sz w:val="24"/>
              </w:rPr>
              <w:t xml:space="preserve"> </w:t>
            </w:r>
            <w:r>
              <w:rPr>
                <w:sz w:val="24"/>
              </w:rPr>
              <w:t>за</w:t>
            </w:r>
            <w:r>
              <w:rPr>
                <w:spacing w:val="-13"/>
                <w:sz w:val="24"/>
              </w:rPr>
              <w:t xml:space="preserve"> </w:t>
            </w:r>
            <w:r>
              <w:rPr>
                <w:sz w:val="24"/>
              </w:rPr>
              <w:t>седми разред, Сања Филиповић</w:t>
            </w:r>
          </w:p>
        </w:tc>
        <w:tc>
          <w:tcPr>
            <w:tcW w:w="1138" w:type="pct"/>
          </w:tcPr>
          <w:p w14:paraId="77D4A041" w14:textId="77777777" w:rsidR="00F53791" w:rsidRDefault="00F53791" w:rsidP="006B469E">
            <w:pPr>
              <w:pStyle w:val="TableParagraph"/>
              <w:spacing w:line="275" w:lineRule="exact"/>
              <w:ind w:left="104"/>
              <w:rPr>
                <w:sz w:val="24"/>
              </w:rPr>
            </w:pPr>
            <w:r>
              <w:rPr>
                <w:spacing w:val="-2"/>
                <w:sz w:val="24"/>
              </w:rPr>
              <w:t>650-02-00235/2020-</w:t>
            </w:r>
          </w:p>
          <w:p w14:paraId="3314E682" w14:textId="77777777" w:rsidR="00F53791" w:rsidRDefault="00F53791" w:rsidP="006B469E">
            <w:pPr>
              <w:pStyle w:val="TableParagraph"/>
              <w:spacing w:before="24"/>
              <w:ind w:left="104"/>
              <w:rPr>
                <w:sz w:val="24"/>
              </w:rPr>
            </w:pPr>
            <w:r>
              <w:rPr>
                <w:sz w:val="24"/>
              </w:rPr>
              <w:t>07</w:t>
            </w:r>
            <w:r>
              <w:rPr>
                <w:spacing w:val="-4"/>
                <w:sz w:val="24"/>
              </w:rPr>
              <w:t xml:space="preserve"> </w:t>
            </w:r>
            <w:r>
              <w:rPr>
                <w:sz w:val="24"/>
              </w:rPr>
              <w:t>од</w:t>
            </w:r>
            <w:r>
              <w:rPr>
                <w:spacing w:val="-3"/>
                <w:sz w:val="24"/>
              </w:rPr>
              <w:t xml:space="preserve"> </w:t>
            </w:r>
            <w:r>
              <w:rPr>
                <w:spacing w:val="-2"/>
                <w:sz w:val="24"/>
              </w:rPr>
              <w:t>11.12.2020.</w:t>
            </w:r>
          </w:p>
        </w:tc>
      </w:tr>
      <w:tr w:rsidR="00F53791" w14:paraId="4C05589E" w14:textId="77777777" w:rsidTr="00F5379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8" w:type="pct"/>
          <w:trHeight w:val="1511"/>
        </w:trPr>
        <w:tc>
          <w:tcPr>
            <w:tcW w:w="759" w:type="pct"/>
            <w:gridSpan w:val="2"/>
          </w:tcPr>
          <w:p w14:paraId="64D3DE28" w14:textId="77777777" w:rsidR="00F53791" w:rsidRDefault="00F53791" w:rsidP="006B469E">
            <w:pPr>
              <w:pStyle w:val="TableParagraph"/>
              <w:spacing w:before="1"/>
              <w:ind w:left="107"/>
              <w:rPr>
                <w:sz w:val="24"/>
              </w:rPr>
            </w:pPr>
            <w:r>
              <w:rPr>
                <w:spacing w:val="-2"/>
                <w:sz w:val="24"/>
              </w:rPr>
              <w:t>Географија</w:t>
            </w:r>
          </w:p>
        </w:tc>
        <w:tc>
          <w:tcPr>
            <w:tcW w:w="825" w:type="pct"/>
            <w:gridSpan w:val="2"/>
          </w:tcPr>
          <w:p w14:paraId="2EFE9A18" w14:textId="77777777" w:rsidR="00F53791" w:rsidRDefault="00F53791" w:rsidP="006B469E">
            <w:pPr>
              <w:pStyle w:val="TableParagraph"/>
              <w:spacing w:before="1" w:line="259" w:lineRule="auto"/>
              <w:ind w:left="107" w:right="832" w:hanging="3"/>
              <w:rPr>
                <w:sz w:val="24"/>
              </w:rPr>
            </w:pPr>
            <w:r>
              <w:rPr>
                <w:spacing w:val="-2"/>
                <w:sz w:val="24"/>
              </w:rPr>
              <w:t>„НОВИ ЛОГОС”</w:t>
            </w:r>
          </w:p>
        </w:tc>
        <w:tc>
          <w:tcPr>
            <w:tcW w:w="2270" w:type="pct"/>
          </w:tcPr>
          <w:p w14:paraId="786A6454" w14:textId="77777777" w:rsidR="00F53791" w:rsidRDefault="00F53791" w:rsidP="006B469E">
            <w:pPr>
              <w:pStyle w:val="TableParagraph"/>
              <w:spacing w:before="1" w:line="259" w:lineRule="auto"/>
              <w:ind w:left="107"/>
              <w:rPr>
                <w:sz w:val="24"/>
              </w:rPr>
            </w:pPr>
            <w:r>
              <w:rPr>
                <w:sz w:val="24"/>
              </w:rPr>
              <w:t>Географија</w:t>
            </w:r>
            <w:r>
              <w:rPr>
                <w:spacing w:val="-12"/>
                <w:sz w:val="24"/>
              </w:rPr>
              <w:t xml:space="preserve"> </w:t>
            </w:r>
            <w:r>
              <w:rPr>
                <w:sz w:val="24"/>
              </w:rPr>
              <w:t>7,</w:t>
            </w:r>
            <w:r>
              <w:rPr>
                <w:spacing w:val="-12"/>
                <w:sz w:val="24"/>
              </w:rPr>
              <w:t xml:space="preserve"> </w:t>
            </w:r>
            <w:r>
              <w:rPr>
                <w:sz w:val="24"/>
              </w:rPr>
              <w:t>Уџбеник</w:t>
            </w:r>
            <w:r>
              <w:rPr>
                <w:spacing w:val="-13"/>
                <w:sz w:val="24"/>
              </w:rPr>
              <w:t xml:space="preserve"> </w:t>
            </w:r>
            <w:r>
              <w:rPr>
                <w:sz w:val="24"/>
              </w:rPr>
              <w:t>за</w:t>
            </w:r>
            <w:r>
              <w:rPr>
                <w:spacing w:val="-10"/>
                <w:sz w:val="24"/>
              </w:rPr>
              <w:t xml:space="preserve"> </w:t>
            </w:r>
            <w:r>
              <w:rPr>
                <w:sz w:val="24"/>
              </w:rPr>
              <w:t>седми разред основне школе;</w:t>
            </w:r>
          </w:p>
          <w:p w14:paraId="2497F403" w14:textId="77777777" w:rsidR="00F53791" w:rsidRDefault="00F53791" w:rsidP="006B469E">
            <w:pPr>
              <w:pStyle w:val="TableParagraph"/>
              <w:spacing w:before="158" w:line="259" w:lineRule="auto"/>
              <w:ind w:left="107"/>
              <w:rPr>
                <w:sz w:val="24"/>
              </w:rPr>
            </w:pPr>
            <w:r>
              <w:rPr>
                <w:sz w:val="24"/>
              </w:rPr>
              <w:t>Др</w:t>
            </w:r>
            <w:r>
              <w:rPr>
                <w:spacing w:val="-9"/>
                <w:sz w:val="24"/>
              </w:rPr>
              <w:t xml:space="preserve"> </w:t>
            </w:r>
            <w:r>
              <w:rPr>
                <w:sz w:val="24"/>
              </w:rPr>
              <w:t>Дејан</w:t>
            </w:r>
            <w:r>
              <w:rPr>
                <w:spacing w:val="-9"/>
                <w:sz w:val="24"/>
              </w:rPr>
              <w:t xml:space="preserve"> </w:t>
            </w:r>
            <w:r>
              <w:rPr>
                <w:sz w:val="24"/>
              </w:rPr>
              <w:t>Шабић,</w:t>
            </w:r>
            <w:r>
              <w:rPr>
                <w:spacing w:val="-9"/>
                <w:sz w:val="24"/>
              </w:rPr>
              <w:t xml:space="preserve"> </w:t>
            </w:r>
            <w:r>
              <w:rPr>
                <w:sz w:val="24"/>
              </w:rPr>
              <w:t>Др</w:t>
            </w:r>
            <w:r>
              <w:rPr>
                <w:spacing w:val="40"/>
                <w:sz w:val="24"/>
              </w:rPr>
              <w:t xml:space="preserve"> </w:t>
            </w:r>
            <w:r>
              <w:rPr>
                <w:sz w:val="24"/>
              </w:rPr>
              <w:t xml:space="preserve">Снежана </w:t>
            </w:r>
            <w:r>
              <w:rPr>
                <w:spacing w:val="-2"/>
                <w:sz w:val="24"/>
              </w:rPr>
              <w:t>Вујадиновић</w:t>
            </w:r>
          </w:p>
        </w:tc>
        <w:tc>
          <w:tcPr>
            <w:tcW w:w="1138" w:type="pct"/>
          </w:tcPr>
          <w:p w14:paraId="7478D68D" w14:textId="77777777" w:rsidR="00F53791" w:rsidRDefault="00F53791" w:rsidP="006B469E">
            <w:pPr>
              <w:pStyle w:val="TableParagraph"/>
              <w:spacing w:before="1"/>
              <w:ind w:left="104"/>
              <w:rPr>
                <w:sz w:val="24"/>
              </w:rPr>
            </w:pPr>
            <w:r>
              <w:rPr>
                <w:spacing w:val="-2"/>
                <w:sz w:val="24"/>
              </w:rPr>
              <w:t>650-02-00618/2019-</w:t>
            </w:r>
          </w:p>
          <w:p w14:paraId="5ACBD9A7" w14:textId="77777777" w:rsidR="00F53791" w:rsidRDefault="00F53791" w:rsidP="006B469E">
            <w:pPr>
              <w:pStyle w:val="TableParagraph"/>
              <w:spacing w:before="22"/>
              <w:ind w:left="104"/>
              <w:rPr>
                <w:sz w:val="24"/>
              </w:rPr>
            </w:pPr>
            <w:r>
              <w:rPr>
                <w:sz w:val="24"/>
              </w:rPr>
              <w:t>07</w:t>
            </w:r>
            <w:r>
              <w:rPr>
                <w:spacing w:val="-8"/>
                <w:sz w:val="24"/>
              </w:rPr>
              <w:t xml:space="preserve"> </w:t>
            </w:r>
            <w:r>
              <w:rPr>
                <w:sz w:val="24"/>
              </w:rPr>
              <w:t>од</w:t>
            </w:r>
            <w:r>
              <w:rPr>
                <w:spacing w:val="-7"/>
                <w:sz w:val="24"/>
              </w:rPr>
              <w:t xml:space="preserve"> </w:t>
            </w:r>
            <w:r>
              <w:rPr>
                <w:spacing w:val="-2"/>
                <w:sz w:val="24"/>
              </w:rPr>
              <w:t>28.01.2020.</w:t>
            </w:r>
          </w:p>
          <w:p w14:paraId="5969D460" w14:textId="77777777" w:rsidR="00F53791" w:rsidRDefault="00F53791" w:rsidP="006B469E">
            <w:pPr>
              <w:pStyle w:val="TableParagraph"/>
              <w:spacing w:before="21"/>
              <w:ind w:left="104"/>
              <w:rPr>
                <w:sz w:val="24"/>
              </w:rPr>
            </w:pPr>
            <w:r>
              <w:rPr>
                <w:spacing w:val="-2"/>
                <w:sz w:val="24"/>
              </w:rPr>
              <w:t>године</w:t>
            </w:r>
          </w:p>
        </w:tc>
      </w:tr>
      <w:tr w:rsidR="00F53791" w14:paraId="2EA8F9AB" w14:textId="77777777" w:rsidTr="00F5379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8" w:type="pct"/>
          <w:trHeight w:val="1729"/>
        </w:trPr>
        <w:tc>
          <w:tcPr>
            <w:tcW w:w="759" w:type="pct"/>
            <w:gridSpan w:val="2"/>
          </w:tcPr>
          <w:p w14:paraId="042574E7" w14:textId="77777777" w:rsidR="00F53791" w:rsidRDefault="00F53791" w:rsidP="006B469E">
            <w:pPr>
              <w:pStyle w:val="TableParagraph"/>
              <w:spacing w:line="275" w:lineRule="exact"/>
              <w:ind w:left="107"/>
              <w:rPr>
                <w:sz w:val="24"/>
              </w:rPr>
            </w:pPr>
            <w:r>
              <w:rPr>
                <w:spacing w:val="-2"/>
                <w:sz w:val="24"/>
              </w:rPr>
              <w:t>Математика</w:t>
            </w:r>
          </w:p>
        </w:tc>
        <w:tc>
          <w:tcPr>
            <w:tcW w:w="822" w:type="pct"/>
          </w:tcPr>
          <w:p w14:paraId="2C026AAE" w14:textId="77777777" w:rsidR="00F53791" w:rsidRDefault="00F53791" w:rsidP="006B469E">
            <w:pPr>
              <w:pStyle w:val="TableParagraph"/>
              <w:spacing w:line="275" w:lineRule="exact"/>
              <w:ind w:left="105"/>
              <w:rPr>
                <w:sz w:val="24"/>
              </w:rPr>
            </w:pPr>
            <w:r>
              <w:rPr>
                <w:spacing w:val="-2"/>
                <w:sz w:val="24"/>
              </w:rPr>
              <w:t>„KLETT“</w:t>
            </w:r>
          </w:p>
        </w:tc>
        <w:tc>
          <w:tcPr>
            <w:tcW w:w="2273" w:type="pct"/>
            <w:gridSpan w:val="2"/>
          </w:tcPr>
          <w:p w14:paraId="73C367DB" w14:textId="77777777" w:rsidR="00F53791" w:rsidRDefault="00F53791" w:rsidP="006B469E">
            <w:pPr>
              <w:pStyle w:val="TableParagraph"/>
              <w:ind w:left="107" w:right="171" w:hanging="4"/>
              <w:rPr>
                <w:spacing w:val="-4"/>
                <w:sz w:val="24"/>
                <w:lang w:val="sr-Cyrl-RS"/>
              </w:rPr>
            </w:pPr>
            <w:r>
              <w:rPr>
                <w:sz w:val="24"/>
              </w:rPr>
              <w:t>Уџбеник</w:t>
            </w:r>
            <w:r>
              <w:rPr>
                <w:spacing w:val="-13"/>
                <w:sz w:val="24"/>
              </w:rPr>
              <w:t xml:space="preserve"> </w:t>
            </w:r>
            <w:r>
              <w:rPr>
                <w:sz w:val="24"/>
              </w:rPr>
              <w:t>за</w:t>
            </w:r>
            <w:r>
              <w:rPr>
                <w:spacing w:val="-15"/>
                <w:sz w:val="24"/>
              </w:rPr>
              <w:t xml:space="preserve"> </w:t>
            </w:r>
            <w:r>
              <w:rPr>
                <w:sz w:val="24"/>
              </w:rPr>
              <w:t>седми</w:t>
            </w:r>
            <w:r>
              <w:rPr>
                <w:spacing w:val="-13"/>
                <w:sz w:val="24"/>
              </w:rPr>
              <w:t xml:space="preserve"> </w:t>
            </w:r>
            <w:r>
              <w:rPr>
                <w:sz w:val="24"/>
              </w:rPr>
              <w:t>разред основне</w:t>
            </w:r>
            <w:r>
              <w:rPr>
                <w:spacing w:val="-4"/>
                <w:sz w:val="24"/>
              </w:rPr>
              <w:t xml:space="preserve"> </w:t>
            </w:r>
            <w:r>
              <w:rPr>
                <w:sz w:val="24"/>
              </w:rPr>
              <w:t>школе,</w:t>
            </w:r>
            <w:r>
              <w:rPr>
                <w:spacing w:val="-4"/>
                <w:sz w:val="24"/>
              </w:rPr>
              <w:t xml:space="preserve"> </w:t>
            </w:r>
          </w:p>
          <w:p w14:paraId="2A7423D0" w14:textId="77777777" w:rsidR="00F53791" w:rsidRDefault="00F53791" w:rsidP="006B469E">
            <w:pPr>
              <w:pStyle w:val="TableParagraph"/>
              <w:ind w:left="107" w:right="171" w:hanging="4"/>
              <w:rPr>
                <w:spacing w:val="-4"/>
                <w:sz w:val="24"/>
                <w:lang w:val="sr-Cyrl-RS"/>
              </w:rPr>
            </w:pPr>
            <w:r>
              <w:rPr>
                <w:spacing w:val="-4"/>
                <w:sz w:val="24"/>
                <w:lang w:val="sr-Cyrl-RS"/>
              </w:rPr>
              <w:t>Збирка задатака са решењима</w:t>
            </w:r>
          </w:p>
          <w:p w14:paraId="448EA1BA" w14:textId="77777777" w:rsidR="00F53791" w:rsidRDefault="00F53791" w:rsidP="006B469E">
            <w:pPr>
              <w:pStyle w:val="TableParagraph"/>
              <w:ind w:left="107" w:right="171" w:hanging="4"/>
              <w:rPr>
                <w:sz w:val="24"/>
              </w:rPr>
            </w:pPr>
            <w:r>
              <w:rPr>
                <w:sz w:val="24"/>
              </w:rPr>
              <w:t xml:space="preserve">Небојша Икодиновић, Слађана </w:t>
            </w:r>
            <w:r>
              <w:rPr>
                <w:spacing w:val="-2"/>
                <w:sz w:val="24"/>
              </w:rPr>
              <w:t>Димитријевић</w:t>
            </w:r>
          </w:p>
          <w:p w14:paraId="2EDF3B22" w14:textId="77777777" w:rsidR="00F53791" w:rsidRDefault="00F53791" w:rsidP="006B469E">
            <w:pPr>
              <w:pStyle w:val="TableParagraph"/>
              <w:spacing w:line="259" w:lineRule="auto"/>
              <w:ind w:left="107" w:right="171"/>
              <w:rPr>
                <w:sz w:val="24"/>
              </w:rPr>
            </w:pPr>
            <w:r>
              <w:rPr>
                <w:sz w:val="24"/>
              </w:rPr>
              <w:t>Збирка</w:t>
            </w:r>
            <w:r>
              <w:rPr>
                <w:spacing w:val="-11"/>
                <w:sz w:val="24"/>
              </w:rPr>
              <w:t xml:space="preserve"> </w:t>
            </w:r>
            <w:r>
              <w:rPr>
                <w:sz w:val="24"/>
              </w:rPr>
              <w:t>за</w:t>
            </w:r>
            <w:r>
              <w:rPr>
                <w:spacing w:val="-11"/>
                <w:sz w:val="24"/>
              </w:rPr>
              <w:t xml:space="preserve"> </w:t>
            </w:r>
            <w:r>
              <w:rPr>
                <w:sz w:val="24"/>
              </w:rPr>
              <w:t>седми</w:t>
            </w:r>
            <w:r>
              <w:rPr>
                <w:spacing w:val="-11"/>
                <w:sz w:val="24"/>
              </w:rPr>
              <w:t xml:space="preserve"> </w:t>
            </w:r>
            <w:r>
              <w:rPr>
                <w:sz w:val="24"/>
              </w:rPr>
              <w:t>разред</w:t>
            </w:r>
            <w:r>
              <w:rPr>
                <w:spacing w:val="-12"/>
                <w:sz w:val="24"/>
              </w:rPr>
              <w:t xml:space="preserve"> </w:t>
            </w:r>
            <w:r>
              <w:rPr>
                <w:sz w:val="24"/>
              </w:rPr>
              <w:t>основне школе, Бранислав Поповић, Марија Станић, Сања Милојевић, Ненад Вуловић</w:t>
            </w:r>
          </w:p>
        </w:tc>
        <w:tc>
          <w:tcPr>
            <w:tcW w:w="1138" w:type="pct"/>
          </w:tcPr>
          <w:p w14:paraId="44EC43AB" w14:textId="77777777" w:rsidR="00F53791" w:rsidRDefault="00F53791" w:rsidP="006B469E">
            <w:pPr>
              <w:pStyle w:val="TableParagraph"/>
              <w:spacing w:line="275" w:lineRule="exact"/>
              <w:ind w:left="104"/>
              <w:rPr>
                <w:sz w:val="24"/>
              </w:rPr>
            </w:pPr>
            <w:r>
              <w:rPr>
                <w:spacing w:val="-2"/>
                <w:sz w:val="24"/>
              </w:rPr>
              <w:t>650-02-00536/2019-</w:t>
            </w:r>
          </w:p>
          <w:p w14:paraId="36ECD96E" w14:textId="77777777" w:rsidR="00F53791" w:rsidRDefault="00F53791" w:rsidP="006B469E">
            <w:pPr>
              <w:pStyle w:val="TableParagraph"/>
              <w:spacing w:before="21"/>
              <w:ind w:left="104"/>
              <w:rPr>
                <w:sz w:val="24"/>
              </w:rPr>
            </w:pPr>
            <w:r>
              <w:rPr>
                <w:spacing w:val="-5"/>
                <w:sz w:val="24"/>
              </w:rPr>
              <w:t>07</w:t>
            </w:r>
          </w:p>
          <w:p w14:paraId="375E106D" w14:textId="77777777" w:rsidR="00F53791" w:rsidRDefault="00F53791" w:rsidP="006B469E">
            <w:pPr>
              <w:pStyle w:val="TableParagraph"/>
              <w:spacing w:before="183"/>
              <w:ind w:left="104"/>
              <w:rPr>
                <w:sz w:val="24"/>
              </w:rPr>
            </w:pPr>
            <w:r>
              <w:rPr>
                <w:sz w:val="24"/>
              </w:rPr>
              <w:t>Од</w:t>
            </w:r>
            <w:r>
              <w:rPr>
                <w:spacing w:val="-7"/>
                <w:sz w:val="24"/>
              </w:rPr>
              <w:t xml:space="preserve"> </w:t>
            </w:r>
            <w:r>
              <w:rPr>
                <w:spacing w:val="-2"/>
                <w:sz w:val="24"/>
              </w:rPr>
              <w:t>20.1.2020</w:t>
            </w:r>
          </w:p>
        </w:tc>
      </w:tr>
      <w:tr w:rsidR="00F53791" w14:paraId="67D8CB80" w14:textId="77777777" w:rsidTr="00F5379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8" w:type="pct"/>
          <w:trHeight w:val="942"/>
        </w:trPr>
        <w:tc>
          <w:tcPr>
            <w:tcW w:w="759" w:type="pct"/>
            <w:gridSpan w:val="2"/>
          </w:tcPr>
          <w:p w14:paraId="237EE752" w14:textId="77777777" w:rsidR="00F53791" w:rsidRDefault="00F53791" w:rsidP="006B469E">
            <w:pPr>
              <w:pStyle w:val="TableParagraph"/>
              <w:spacing w:line="275" w:lineRule="exact"/>
              <w:ind w:left="107"/>
              <w:rPr>
                <w:sz w:val="24"/>
              </w:rPr>
            </w:pPr>
            <w:r>
              <w:rPr>
                <w:spacing w:val="-2"/>
                <w:sz w:val="24"/>
              </w:rPr>
              <w:t>Биологија</w:t>
            </w:r>
          </w:p>
        </w:tc>
        <w:tc>
          <w:tcPr>
            <w:tcW w:w="822" w:type="pct"/>
          </w:tcPr>
          <w:p w14:paraId="567CF23B" w14:textId="77777777" w:rsidR="00F53791" w:rsidRDefault="00F53791" w:rsidP="006B469E">
            <w:pPr>
              <w:pStyle w:val="TableParagraph"/>
              <w:spacing w:line="275" w:lineRule="exact"/>
              <w:ind w:left="106"/>
              <w:rPr>
                <w:sz w:val="24"/>
              </w:rPr>
            </w:pPr>
            <w:r>
              <w:rPr>
                <w:spacing w:val="-2"/>
                <w:sz w:val="24"/>
              </w:rPr>
              <w:t>„БИГЗ</w:t>
            </w:r>
          </w:p>
          <w:p w14:paraId="1265992D" w14:textId="77777777" w:rsidR="00F53791" w:rsidRDefault="00F53791" w:rsidP="006B469E">
            <w:pPr>
              <w:pStyle w:val="TableParagraph"/>
              <w:ind w:left="107"/>
              <w:rPr>
                <w:sz w:val="24"/>
              </w:rPr>
            </w:pPr>
            <w:r>
              <w:rPr>
                <w:spacing w:val="-2"/>
                <w:sz w:val="24"/>
              </w:rPr>
              <w:t>школство”</w:t>
            </w:r>
          </w:p>
        </w:tc>
        <w:tc>
          <w:tcPr>
            <w:tcW w:w="2273" w:type="pct"/>
            <w:gridSpan w:val="2"/>
          </w:tcPr>
          <w:p w14:paraId="5EB221B9" w14:textId="77777777" w:rsidR="00F53791" w:rsidRDefault="00F53791" w:rsidP="006B469E">
            <w:pPr>
              <w:pStyle w:val="TableParagraph"/>
              <w:ind w:left="107"/>
              <w:rPr>
                <w:sz w:val="24"/>
              </w:rPr>
            </w:pPr>
            <w:r>
              <w:rPr>
                <w:sz w:val="24"/>
              </w:rPr>
              <w:t>Биологија</w:t>
            </w:r>
            <w:r>
              <w:rPr>
                <w:spacing w:val="-10"/>
                <w:sz w:val="24"/>
              </w:rPr>
              <w:t xml:space="preserve"> </w:t>
            </w:r>
            <w:r>
              <w:rPr>
                <w:sz w:val="24"/>
              </w:rPr>
              <w:t>7,</w:t>
            </w:r>
            <w:r>
              <w:rPr>
                <w:spacing w:val="-12"/>
                <w:sz w:val="24"/>
              </w:rPr>
              <w:t xml:space="preserve"> </w:t>
            </w:r>
            <w:r>
              <w:rPr>
                <w:sz w:val="24"/>
              </w:rPr>
              <w:t>уџбеник</w:t>
            </w:r>
            <w:r>
              <w:rPr>
                <w:spacing w:val="-9"/>
                <w:sz w:val="24"/>
              </w:rPr>
              <w:t xml:space="preserve"> </w:t>
            </w:r>
            <w:r>
              <w:rPr>
                <w:sz w:val="24"/>
              </w:rPr>
              <w:t>за</w:t>
            </w:r>
            <w:r>
              <w:rPr>
                <w:spacing w:val="-14"/>
                <w:sz w:val="24"/>
              </w:rPr>
              <w:t xml:space="preserve"> </w:t>
            </w:r>
            <w:r>
              <w:rPr>
                <w:sz w:val="24"/>
              </w:rPr>
              <w:t>седми разред основне школе;</w:t>
            </w:r>
          </w:p>
          <w:p w14:paraId="72C48FE5" w14:textId="77777777" w:rsidR="00F53791" w:rsidRDefault="00F53791" w:rsidP="006B469E">
            <w:pPr>
              <w:pStyle w:val="TableParagraph"/>
              <w:ind w:left="107"/>
              <w:rPr>
                <w:sz w:val="24"/>
              </w:rPr>
            </w:pPr>
            <w:r>
              <w:rPr>
                <w:sz w:val="24"/>
              </w:rPr>
              <w:t>Дејан</w:t>
            </w:r>
            <w:r>
              <w:rPr>
                <w:spacing w:val="-8"/>
                <w:sz w:val="24"/>
              </w:rPr>
              <w:t xml:space="preserve"> </w:t>
            </w:r>
            <w:r>
              <w:rPr>
                <w:spacing w:val="-2"/>
                <w:sz w:val="24"/>
              </w:rPr>
              <w:t>Бошковић</w:t>
            </w:r>
          </w:p>
        </w:tc>
        <w:tc>
          <w:tcPr>
            <w:tcW w:w="1138" w:type="pct"/>
          </w:tcPr>
          <w:p w14:paraId="79D12E49" w14:textId="77777777" w:rsidR="00F53791" w:rsidRDefault="00F53791" w:rsidP="006B469E">
            <w:pPr>
              <w:pStyle w:val="TableParagraph"/>
              <w:spacing w:before="193"/>
              <w:ind w:left="104"/>
              <w:rPr>
                <w:sz w:val="24"/>
              </w:rPr>
            </w:pPr>
            <w:r>
              <w:rPr>
                <w:spacing w:val="-2"/>
                <w:sz w:val="24"/>
              </w:rPr>
              <w:t>650-02-00514/2019-</w:t>
            </w:r>
          </w:p>
          <w:p w14:paraId="68E9AE83" w14:textId="77777777" w:rsidR="00F53791" w:rsidRDefault="00F53791" w:rsidP="006B469E">
            <w:pPr>
              <w:pStyle w:val="TableParagraph"/>
              <w:spacing w:before="197" w:line="257" w:lineRule="exact"/>
              <w:ind w:left="104"/>
              <w:rPr>
                <w:sz w:val="24"/>
              </w:rPr>
            </w:pPr>
            <w:r>
              <w:rPr>
                <w:sz w:val="24"/>
              </w:rPr>
              <w:t>07</w:t>
            </w:r>
            <w:r>
              <w:rPr>
                <w:spacing w:val="-8"/>
                <w:sz w:val="24"/>
              </w:rPr>
              <w:t xml:space="preserve"> </w:t>
            </w:r>
            <w:r>
              <w:rPr>
                <w:sz w:val="24"/>
              </w:rPr>
              <w:t>од</w:t>
            </w:r>
            <w:r>
              <w:rPr>
                <w:spacing w:val="-7"/>
                <w:sz w:val="24"/>
              </w:rPr>
              <w:t xml:space="preserve"> </w:t>
            </w:r>
            <w:r>
              <w:rPr>
                <w:spacing w:val="-2"/>
                <w:sz w:val="24"/>
              </w:rPr>
              <w:t>5.2.2020.</w:t>
            </w:r>
          </w:p>
        </w:tc>
      </w:tr>
      <w:tr w:rsidR="00F53791" w14:paraId="256FD288" w14:textId="77777777" w:rsidTr="00F5379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8" w:type="pct"/>
          <w:trHeight w:val="1655"/>
        </w:trPr>
        <w:tc>
          <w:tcPr>
            <w:tcW w:w="759" w:type="pct"/>
            <w:gridSpan w:val="2"/>
          </w:tcPr>
          <w:p w14:paraId="0303EDA2" w14:textId="77777777" w:rsidR="00F53791" w:rsidRDefault="00F53791" w:rsidP="006B469E">
            <w:pPr>
              <w:pStyle w:val="TableParagraph"/>
              <w:spacing w:line="275" w:lineRule="exact"/>
              <w:ind w:left="107"/>
              <w:rPr>
                <w:sz w:val="24"/>
              </w:rPr>
            </w:pPr>
            <w:r>
              <w:rPr>
                <w:spacing w:val="-2"/>
                <w:sz w:val="24"/>
              </w:rPr>
              <w:t>Физика</w:t>
            </w:r>
          </w:p>
        </w:tc>
        <w:tc>
          <w:tcPr>
            <w:tcW w:w="822" w:type="pct"/>
          </w:tcPr>
          <w:p w14:paraId="48C00431" w14:textId="77777777" w:rsidR="00F53791" w:rsidRDefault="00F53791" w:rsidP="006B469E">
            <w:pPr>
              <w:pStyle w:val="TableParagraph"/>
              <w:spacing w:line="275" w:lineRule="exact"/>
              <w:ind w:left="105"/>
              <w:rPr>
                <w:sz w:val="24"/>
              </w:rPr>
            </w:pPr>
            <w:r>
              <w:rPr>
                <w:spacing w:val="-2"/>
                <w:sz w:val="24"/>
              </w:rPr>
              <w:t>Klett</w:t>
            </w:r>
          </w:p>
        </w:tc>
        <w:tc>
          <w:tcPr>
            <w:tcW w:w="2273" w:type="pct"/>
            <w:gridSpan w:val="2"/>
          </w:tcPr>
          <w:p w14:paraId="096DA951" w14:textId="77777777" w:rsidR="00F53791" w:rsidRDefault="00F53791" w:rsidP="006B469E">
            <w:pPr>
              <w:pStyle w:val="TableParagraph"/>
              <w:spacing w:line="275" w:lineRule="exact"/>
              <w:ind w:left="106"/>
              <w:rPr>
                <w:sz w:val="24"/>
              </w:rPr>
            </w:pPr>
            <w:r>
              <w:rPr>
                <w:sz w:val="24"/>
              </w:rPr>
              <w:t>Физика</w:t>
            </w:r>
            <w:r>
              <w:rPr>
                <w:spacing w:val="-7"/>
                <w:sz w:val="24"/>
              </w:rPr>
              <w:t xml:space="preserve"> </w:t>
            </w:r>
            <w:r>
              <w:rPr>
                <w:spacing w:val="-5"/>
                <w:sz w:val="24"/>
              </w:rPr>
              <w:t>7,</w:t>
            </w:r>
          </w:p>
          <w:p w14:paraId="4F0546EA" w14:textId="77777777" w:rsidR="00F53791" w:rsidRDefault="00F53791" w:rsidP="006B469E">
            <w:pPr>
              <w:pStyle w:val="TableParagraph"/>
              <w:ind w:left="107" w:right="909"/>
              <w:rPr>
                <w:sz w:val="24"/>
              </w:rPr>
            </w:pPr>
            <w:r>
              <w:rPr>
                <w:sz w:val="24"/>
              </w:rPr>
              <w:t>Уџбеник</w:t>
            </w:r>
            <w:r>
              <w:rPr>
                <w:spacing w:val="-15"/>
                <w:sz w:val="24"/>
              </w:rPr>
              <w:t xml:space="preserve"> </w:t>
            </w:r>
            <w:r>
              <w:rPr>
                <w:sz w:val="24"/>
              </w:rPr>
              <w:t>за</w:t>
            </w:r>
            <w:r>
              <w:rPr>
                <w:spacing w:val="-14"/>
                <w:sz w:val="24"/>
              </w:rPr>
              <w:t xml:space="preserve"> </w:t>
            </w:r>
            <w:r>
              <w:rPr>
                <w:sz w:val="24"/>
              </w:rPr>
              <w:t>седми</w:t>
            </w:r>
            <w:r>
              <w:rPr>
                <w:spacing w:val="-13"/>
                <w:sz w:val="24"/>
              </w:rPr>
              <w:t xml:space="preserve"> </w:t>
            </w:r>
            <w:r>
              <w:rPr>
                <w:sz w:val="24"/>
              </w:rPr>
              <w:t>разред основне школе</w:t>
            </w:r>
          </w:p>
          <w:p w14:paraId="187E6B95" w14:textId="77777777" w:rsidR="00F53791" w:rsidRDefault="00F53791" w:rsidP="006B469E">
            <w:pPr>
              <w:pStyle w:val="TableParagraph"/>
              <w:spacing w:line="270" w:lineRule="atLeast"/>
              <w:ind w:left="107" w:right="799"/>
              <w:rPr>
                <w:sz w:val="24"/>
              </w:rPr>
            </w:pPr>
            <w:r>
              <w:rPr>
                <w:sz w:val="24"/>
              </w:rPr>
              <w:t>Збирка задатака са лабораторијским</w:t>
            </w:r>
            <w:r>
              <w:rPr>
                <w:spacing w:val="-15"/>
                <w:sz w:val="24"/>
              </w:rPr>
              <w:t xml:space="preserve"> </w:t>
            </w:r>
            <w:r>
              <w:rPr>
                <w:sz w:val="24"/>
              </w:rPr>
              <w:t>вежбама Марина Радојевић</w:t>
            </w:r>
          </w:p>
        </w:tc>
        <w:tc>
          <w:tcPr>
            <w:tcW w:w="1138" w:type="pct"/>
          </w:tcPr>
          <w:p w14:paraId="44F1EE2C" w14:textId="77777777" w:rsidR="00F53791" w:rsidRDefault="00F53791" w:rsidP="006B469E">
            <w:pPr>
              <w:pStyle w:val="TableParagraph"/>
              <w:spacing w:line="275" w:lineRule="exact"/>
              <w:ind w:left="104"/>
              <w:rPr>
                <w:sz w:val="24"/>
              </w:rPr>
            </w:pPr>
            <w:r>
              <w:rPr>
                <w:spacing w:val="-2"/>
                <w:sz w:val="24"/>
              </w:rPr>
              <w:t>650-02-00462/2019-</w:t>
            </w:r>
          </w:p>
          <w:p w14:paraId="104AECEC" w14:textId="77777777" w:rsidR="00F53791" w:rsidRDefault="00F53791" w:rsidP="006B469E">
            <w:pPr>
              <w:pStyle w:val="TableParagraph"/>
              <w:ind w:left="104"/>
              <w:rPr>
                <w:sz w:val="24"/>
              </w:rPr>
            </w:pPr>
            <w:r>
              <w:rPr>
                <w:sz w:val="24"/>
              </w:rPr>
              <w:t>07</w:t>
            </w:r>
            <w:r>
              <w:rPr>
                <w:spacing w:val="-4"/>
                <w:sz w:val="24"/>
              </w:rPr>
              <w:t xml:space="preserve"> </w:t>
            </w:r>
            <w:r>
              <w:rPr>
                <w:sz w:val="24"/>
              </w:rPr>
              <w:t>од</w:t>
            </w:r>
            <w:r>
              <w:rPr>
                <w:spacing w:val="-3"/>
                <w:sz w:val="24"/>
              </w:rPr>
              <w:t xml:space="preserve"> </w:t>
            </w:r>
            <w:r>
              <w:rPr>
                <w:spacing w:val="-2"/>
                <w:sz w:val="24"/>
              </w:rPr>
              <w:t>4.2.2020.</w:t>
            </w:r>
          </w:p>
        </w:tc>
      </w:tr>
      <w:tr w:rsidR="00F53791" w14:paraId="1E3A718B" w14:textId="77777777" w:rsidTr="00F5379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8" w:type="pct"/>
          <w:trHeight w:val="2184"/>
        </w:trPr>
        <w:tc>
          <w:tcPr>
            <w:tcW w:w="759" w:type="pct"/>
            <w:gridSpan w:val="2"/>
          </w:tcPr>
          <w:p w14:paraId="4DEC791B" w14:textId="77777777" w:rsidR="00F53791" w:rsidRDefault="00F53791" w:rsidP="006B469E">
            <w:pPr>
              <w:pStyle w:val="TableParagraph"/>
              <w:spacing w:line="260" w:lineRule="exact"/>
              <w:ind w:left="107"/>
              <w:rPr>
                <w:sz w:val="24"/>
              </w:rPr>
            </w:pPr>
            <w:r>
              <w:rPr>
                <w:spacing w:val="-2"/>
                <w:sz w:val="24"/>
              </w:rPr>
              <w:lastRenderedPageBreak/>
              <w:t>Хемија</w:t>
            </w:r>
          </w:p>
        </w:tc>
        <w:tc>
          <w:tcPr>
            <w:tcW w:w="822" w:type="pct"/>
          </w:tcPr>
          <w:p w14:paraId="03EEE883" w14:textId="77777777" w:rsidR="00F53791" w:rsidRDefault="00F53791" w:rsidP="006B469E">
            <w:pPr>
              <w:pStyle w:val="TableParagraph"/>
              <w:spacing w:line="260" w:lineRule="exact"/>
              <w:ind w:left="105"/>
              <w:rPr>
                <w:sz w:val="24"/>
              </w:rPr>
            </w:pPr>
            <w:r>
              <w:rPr>
                <w:spacing w:val="-2"/>
                <w:sz w:val="24"/>
              </w:rPr>
              <w:t>Klett</w:t>
            </w:r>
          </w:p>
        </w:tc>
        <w:tc>
          <w:tcPr>
            <w:tcW w:w="2273" w:type="pct"/>
            <w:gridSpan w:val="2"/>
          </w:tcPr>
          <w:p w14:paraId="7F5AAC0C" w14:textId="77777777" w:rsidR="00F53791" w:rsidRDefault="00F53791" w:rsidP="006B469E">
            <w:pPr>
              <w:pStyle w:val="TableParagraph"/>
              <w:spacing w:line="260" w:lineRule="exact"/>
              <w:ind w:left="104"/>
              <w:rPr>
                <w:sz w:val="24"/>
              </w:rPr>
            </w:pPr>
            <w:r>
              <w:rPr>
                <w:sz w:val="24"/>
              </w:rPr>
              <w:t>Хемија</w:t>
            </w:r>
            <w:r>
              <w:rPr>
                <w:spacing w:val="-12"/>
                <w:sz w:val="24"/>
              </w:rPr>
              <w:t xml:space="preserve"> </w:t>
            </w:r>
            <w:r>
              <w:rPr>
                <w:spacing w:val="-5"/>
                <w:sz w:val="24"/>
              </w:rPr>
              <w:t>7,</w:t>
            </w:r>
          </w:p>
          <w:p w14:paraId="54874CFB" w14:textId="77777777" w:rsidR="00F53791" w:rsidRDefault="00F53791" w:rsidP="006B469E">
            <w:pPr>
              <w:pStyle w:val="TableParagraph"/>
              <w:spacing w:line="256" w:lineRule="exact"/>
              <w:ind w:left="107"/>
              <w:rPr>
                <w:sz w:val="24"/>
              </w:rPr>
            </w:pPr>
            <w:r>
              <w:rPr>
                <w:sz w:val="24"/>
              </w:rPr>
              <w:t>уџбеник</w:t>
            </w:r>
            <w:r>
              <w:rPr>
                <w:spacing w:val="-6"/>
                <w:sz w:val="24"/>
              </w:rPr>
              <w:t xml:space="preserve"> </w:t>
            </w:r>
            <w:r>
              <w:rPr>
                <w:sz w:val="24"/>
              </w:rPr>
              <w:t>за</w:t>
            </w:r>
            <w:r>
              <w:rPr>
                <w:spacing w:val="-8"/>
                <w:sz w:val="24"/>
              </w:rPr>
              <w:t xml:space="preserve"> </w:t>
            </w:r>
            <w:r>
              <w:rPr>
                <w:sz w:val="24"/>
              </w:rPr>
              <w:t>седми</w:t>
            </w:r>
            <w:r>
              <w:rPr>
                <w:spacing w:val="-5"/>
                <w:sz w:val="24"/>
              </w:rPr>
              <w:t xml:space="preserve"> </w:t>
            </w:r>
            <w:r>
              <w:rPr>
                <w:spacing w:val="-2"/>
                <w:sz w:val="24"/>
              </w:rPr>
              <w:t>разред</w:t>
            </w:r>
          </w:p>
          <w:p w14:paraId="65A12681" w14:textId="77777777" w:rsidR="00F53791" w:rsidRDefault="00F53791" w:rsidP="006B469E">
            <w:pPr>
              <w:pStyle w:val="TableParagraph"/>
              <w:spacing w:line="256" w:lineRule="exact"/>
              <w:ind w:left="107"/>
              <w:rPr>
                <w:sz w:val="24"/>
              </w:rPr>
            </w:pPr>
            <w:r>
              <w:rPr>
                <w:sz w:val="24"/>
              </w:rPr>
              <w:t>основне</w:t>
            </w:r>
            <w:r>
              <w:rPr>
                <w:spacing w:val="-10"/>
                <w:sz w:val="24"/>
              </w:rPr>
              <w:t xml:space="preserve"> </w:t>
            </w:r>
            <w:r>
              <w:rPr>
                <w:spacing w:val="-2"/>
                <w:sz w:val="24"/>
              </w:rPr>
              <w:t>школе;</w:t>
            </w:r>
          </w:p>
          <w:p w14:paraId="724EFD39" w14:textId="77777777" w:rsidR="00F53791" w:rsidRDefault="00F53791" w:rsidP="006B469E">
            <w:pPr>
              <w:pStyle w:val="TableParagraph"/>
              <w:spacing w:line="256" w:lineRule="exact"/>
              <w:ind w:left="107"/>
              <w:rPr>
                <w:sz w:val="24"/>
              </w:rPr>
            </w:pPr>
            <w:r>
              <w:rPr>
                <w:sz w:val="24"/>
              </w:rPr>
              <w:t>Хемија</w:t>
            </w:r>
            <w:r>
              <w:rPr>
                <w:spacing w:val="-9"/>
                <w:sz w:val="24"/>
              </w:rPr>
              <w:t xml:space="preserve"> </w:t>
            </w:r>
            <w:r>
              <w:rPr>
                <w:sz w:val="24"/>
              </w:rPr>
              <w:t>7,</w:t>
            </w:r>
            <w:r>
              <w:rPr>
                <w:spacing w:val="-9"/>
                <w:sz w:val="24"/>
              </w:rPr>
              <w:t xml:space="preserve"> </w:t>
            </w:r>
            <w:r>
              <w:rPr>
                <w:sz w:val="24"/>
              </w:rPr>
              <w:t>лабораторијске</w:t>
            </w:r>
            <w:r>
              <w:rPr>
                <w:spacing w:val="-10"/>
                <w:sz w:val="24"/>
              </w:rPr>
              <w:t xml:space="preserve"> </w:t>
            </w:r>
            <w:r>
              <w:rPr>
                <w:spacing w:val="-4"/>
                <w:sz w:val="24"/>
              </w:rPr>
              <w:t>вежбе</w:t>
            </w:r>
            <w:r>
              <w:rPr>
                <w:spacing w:val="-4"/>
                <w:sz w:val="24"/>
                <w:lang w:val="sr-Cyrl-RS"/>
              </w:rPr>
              <w:t xml:space="preserve"> </w:t>
            </w:r>
            <w:r>
              <w:rPr>
                <w:sz w:val="24"/>
              </w:rPr>
              <w:t>са</w:t>
            </w:r>
            <w:r>
              <w:rPr>
                <w:spacing w:val="-8"/>
                <w:sz w:val="24"/>
              </w:rPr>
              <w:t xml:space="preserve"> </w:t>
            </w:r>
            <w:r>
              <w:rPr>
                <w:sz w:val="24"/>
              </w:rPr>
              <w:t>задацима</w:t>
            </w:r>
            <w:r>
              <w:rPr>
                <w:spacing w:val="-8"/>
                <w:sz w:val="24"/>
              </w:rPr>
              <w:t xml:space="preserve"> </w:t>
            </w:r>
            <w:r>
              <w:rPr>
                <w:spacing w:val="-5"/>
                <w:sz w:val="24"/>
              </w:rPr>
              <w:t>за</w:t>
            </w:r>
          </w:p>
          <w:p w14:paraId="5B557628" w14:textId="77777777" w:rsidR="00F53791" w:rsidRDefault="00F53791" w:rsidP="006B469E">
            <w:pPr>
              <w:pStyle w:val="TableParagraph"/>
              <w:spacing w:line="256" w:lineRule="exact"/>
              <w:ind w:left="107"/>
              <w:rPr>
                <w:sz w:val="24"/>
              </w:rPr>
            </w:pPr>
            <w:r>
              <w:rPr>
                <w:sz w:val="24"/>
              </w:rPr>
              <w:t>седми</w:t>
            </w:r>
            <w:r>
              <w:rPr>
                <w:spacing w:val="-7"/>
                <w:sz w:val="24"/>
              </w:rPr>
              <w:t xml:space="preserve"> </w:t>
            </w:r>
            <w:r>
              <w:rPr>
                <w:sz w:val="24"/>
              </w:rPr>
              <w:t>разред</w:t>
            </w:r>
            <w:r>
              <w:rPr>
                <w:spacing w:val="-10"/>
                <w:sz w:val="24"/>
              </w:rPr>
              <w:t xml:space="preserve"> </w:t>
            </w:r>
            <w:r>
              <w:rPr>
                <w:sz w:val="24"/>
              </w:rPr>
              <w:t>основне</w:t>
            </w:r>
            <w:r>
              <w:rPr>
                <w:spacing w:val="-7"/>
                <w:sz w:val="24"/>
              </w:rPr>
              <w:t xml:space="preserve"> </w:t>
            </w:r>
            <w:r>
              <w:rPr>
                <w:spacing w:val="-2"/>
                <w:sz w:val="24"/>
              </w:rPr>
              <w:t>школе;</w:t>
            </w:r>
          </w:p>
          <w:p w14:paraId="78A2BF82" w14:textId="77777777" w:rsidR="00F53791" w:rsidRDefault="00F53791" w:rsidP="006B469E">
            <w:pPr>
              <w:pStyle w:val="TableParagraph"/>
              <w:spacing w:line="256" w:lineRule="exact"/>
              <w:ind w:left="107"/>
              <w:rPr>
                <w:sz w:val="24"/>
              </w:rPr>
            </w:pPr>
            <w:r>
              <w:rPr>
                <w:sz w:val="24"/>
              </w:rPr>
              <w:t>Незрина</w:t>
            </w:r>
            <w:r>
              <w:rPr>
                <w:spacing w:val="-8"/>
                <w:sz w:val="24"/>
              </w:rPr>
              <w:t xml:space="preserve"> </w:t>
            </w:r>
            <w:r>
              <w:rPr>
                <w:sz w:val="24"/>
              </w:rPr>
              <w:t>Миховић,</w:t>
            </w:r>
            <w:r>
              <w:rPr>
                <w:spacing w:val="-9"/>
                <w:sz w:val="24"/>
              </w:rPr>
              <w:t xml:space="preserve"> </w:t>
            </w:r>
            <w:r>
              <w:rPr>
                <w:spacing w:val="-4"/>
                <w:sz w:val="24"/>
              </w:rPr>
              <w:t>Милош</w:t>
            </w:r>
            <w:r>
              <w:rPr>
                <w:spacing w:val="-4"/>
                <w:sz w:val="24"/>
                <w:lang w:val="sr-Cyrl-RS"/>
              </w:rPr>
              <w:t xml:space="preserve"> </w:t>
            </w:r>
            <w:r>
              <w:rPr>
                <w:sz w:val="24"/>
              </w:rPr>
              <w:t>Козић,</w:t>
            </w:r>
            <w:r>
              <w:rPr>
                <w:spacing w:val="-8"/>
                <w:sz w:val="24"/>
              </w:rPr>
              <w:t xml:space="preserve"> </w:t>
            </w:r>
            <w:r>
              <w:rPr>
                <w:sz w:val="24"/>
              </w:rPr>
              <w:t>Невена</w:t>
            </w:r>
            <w:r>
              <w:rPr>
                <w:spacing w:val="-7"/>
                <w:sz w:val="24"/>
              </w:rPr>
              <w:t xml:space="preserve"> </w:t>
            </w:r>
            <w:r>
              <w:rPr>
                <w:spacing w:val="-2"/>
                <w:sz w:val="24"/>
              </w:rPr>
              <w:t>Томашевић,</w:t>
            </w:r>
            <w:r>
              <w:rPr>
                <w:spacing w:val="-2"/>
                <w:sz w:val="24"/>
                <w:lang w:val="sr-Cyrl-RS"/>
              </w:rPr>
              <w:t xml:space="preserve"> </w:t>
            </w:r>
            <w:r>
              <w:rPr>
                <w:sz w:val="24"/>
              </w:rPr>
              <w:t>Драгица</w:t>
            </w:r>
            <w:r>
              <w:rPr>
                <w:spacing w:val="-11"/>
                <w:sz w:val="24"/>
              </w:rPr>
              <w:t xml:space="preserve"> </w:t>
            </w:r>
            <w:r>
              <w:rPr>
                <w:sz w:val="24"/>
              </w:rPr>
              <w:t>Крвавац,</w:t>
            </w:r>
            <w:r>
              <w:rPr>
                <w:spacing w:val="-11"/>
                <w:sz w:val="24"/>
              </w:rPr>
              <w:t xml:space="preserve"> </w:t>
            </w:r>
            <w:r>
              <w:rPr>
                <w:spacing w:val="-2"/>
                <w:sz w:val="24"/>
              </w:rPr>
              <w:t>Милан</w:t>
            </w:r>
            <w:r>
              <w:rPr>
                <w:spacing w:val="-2"/>
                <w:sz w:val="24"/>
                <w:lang w:val="sr-Cyrl-RS"/>
              </w:rPr>
              <w:t xml:space="preserve"> </w:t>
            </w:r>
            <w:r>
              <w:rPr>
                <w:sz w:val="24"/>
              </w:rPr>
              <w:t>Младеновић,</w:t>
            </w:r>
            <w:r>
              <w:rPr>
                <w:spacing w:val="-12"/>
                <w:sz w:val="24"/>
              </w:rPr>
              <w:t xml:space="preserve"> </w:t>
            </w:r>
            <w:r>
              <w:rPr>
                <w:sz w:val="24"/>
              </w:rPr>
              <w:t>Драгица</w:t>
            </w:r>
            <w:r>
              <w:rPr>
                <w:spacing w:val="-10"/>
                <w:sz w:val="24"/>
              </w:rPr>
              <w:t xml:space="preserve"> </w:t>
            </w:r>
            <w:r>
              <w:rPr>
                <w:spacing w:val="-2"/>
                <w:sz w:val="24"/>
              </w:rPr>
              <w:t>Тривић</w:t>
            </w:r>
            <w:r>
              <w:rPr>
                <w:spacing w:val="-2"/>
                <w:sz w:val="24"/>
                <w:lang w:val="sr-Cyrl-RS"/>
              </w:rPr>
              <w:t xml:space="preserve"> </w:t>
            </w:r>
            <w:r>
              <w:rPr>
                <w:sz w:val="24"/>
              </w:rPr>
              <w:t>Весна</w:t>
            </w:r>
            <w:r>
              <w:rPr>
                <w:spacing w:val="-8"/>
                <w:sz w:val="24"/>
              </w:rPr>
              <w:t xml:space="preserve"> </w:t>
            </w:r>
            <w:r>
              <w:rPr>
                <w:spacing w:val="-2"/>
                <w:sz w:val="24"/>
              </w:rPr>
              <w:t>Миланоић</w:t>
            </w:r>
          </w:p>
        </w:tc>
        <w:tc>
          <w:tcPr>
            <w:tcW w:w="1138" w:type="pct"/>
          </w:tcPr>
          <w:p w14:paraId="1699DC69" w14:textId="77777777" w:rsidR="00F53791" w:rsidRDefault="00F53791" w:rsidP="006B469E">
            <w:pPr>
              <w:pStyle w:val="TableParagraph"/>
              <w:spacing w:line="260" w:lineRule="exact"/>
              <w:ind w:left="104"/>
              <w:rPr>
                <w:sz w:val="24"/>
              </w:rPr>
            </w:pPr>
            <w:r>
              <w:rPr>
                <w:spacing w:val="-2"/>
                <w:sz w:val="24"/>
              </w:rPr>
              <w:t>650-02-00238/2022-</w:t>
            </w:r>
          </w:p>
          <w:p w14:paraId="27A95720" w14:textId="77777777" w:rsidR="00F53791" w:rsidRDefault="00F53791" w:rsidP="006B469E">
            <w:pPr>
              <w:pStyle w:val="TableParagraph"/>
              <w:spacing w:line="256" w:lineRule="exact"/>
              <w:ind w:left="104"/>
              <w:rPr>
                <w:sz w:val="24"/>
              </w:rPr>
            </w:pPr>
            <w:r>
              <w:rPr>
                <w:sz w:val="24"/>
              </w:rPr>
              <w:t>07</w:t>
            </w:r>
            <w:r>
              <w:rPr>
                <w:spacing w:val="-4"/>
                <w:sz w:val="24"/>
              </w:rPr>
              <w:t xml:space="preserve"> </w:t>
            </w:r>
            <w:r>
              <w:rPr>
                <w:sz w:val="24"/>
              </w:rPr>
              <w:t>од</w:t>
            </w:r>
            <w:r>
              <w:rPr>
                <w:spacing w:val="-3"/>
                <w:sz w:val="24"/>
              </w:rPr>
              <w:t xml:space="preserve"> </w:t>
            </w:r>
            <w:r>
              <w:rPr>
                <w:spacing w:val="-2"/>
                <w:sz w:val="24"/>
              </w:rPr>
              <w:t>4.11.2022.</w:t>
            </w:r>
          </w:p>
          <w:p w14:paraId="26803C32" w14:textId="77777777" w:rsidR="00F53791" w:rsidRDefault="00F53791" w:rsidP="006B469E">
            <w:pPr>
              <w:pStyle w:val="TableParagraph"/>
              <w:spacing w:line="256" w:lineRule="exact"/>
              <w:ind w:left="104"/>
              <w:rPr>
                <w:sz w:val="24"/>
              </w:rPr>
            </w:pPr>
            <w:r>
              <w:rPr>
                <w:spacing w:val="-2"/>
                <w:sz w:val="24"/>
              </w:rPr>
              <w:t>650-02-00599/2019-</w:t>
            </w:r>
          </w:p>
          <w:p w14:paraId="20920E47" w14:textId="77777777" w:rsidR="00F53791" w:rsidRDefault="00F53791" w:rsidP="006B469E">
            <w:pPr>
              <w:pStyle w:val="TableParagraph"/>
              <w:spacing w:line="256" w:lineRule="exact"/>
              <w:ind w:left="104"/>
              <w:rPr>
                <w:sz w:val="24"/>
              </w:rPr>
            </w:pPr>
            <w:r>
              <w:rPr>
                <w:sz w:val="24"/>
              </w:rPr>
              <w:t>07</w:t>
            </w:r>
            <w:r>
              <w:rPr>
                <w:spacing w:val="-4"/>
                <w:sz w:val="24"/>
              </w:rPr>
              <w:t xml:space="preserve"> </w:t>
            </w:r>
            <w:r>
              <w:rPr>
                <w:sz w:val="24"/>
              </w:rPr>
              <w:t>од</w:t>
            </w:r>
            <w:r>
              <w:rPr>
                <w:spacing w:val="-3"/>
                <w:sz w:val="24"/>
              </w:rPr>
              <w:t xml:space="preserve"> </w:t>
            </w:r>
            <w:r>
              <w:rPr>
                <w:spacing w:val="-2"/>
                <w:sz w:val="24"/>
              </w:rPr>
              <w:t>5.2.2020</w:t>
            </w:r>
          </w:p>
        </w:tc>
      </w:tr>
      <w:tr w:rsidR="00F53791" w14:paraId="40C78CCA" w14:textId="77777777" w:rsidTr="00F5379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8" w:type="pct"/>
          <w:trHeight w:val="1690"/>
        </w:trPr>
        <w:tc>
          <w:tcPr>
            <w:tcW w:w="759" w:type="pct"/>
            <w:gridSpan w:val="2"/>
          </w:tcPr>
          <w:p w14:paraId="43229A5E" w14:textId="77777777" w:rsidR="00F53791" w:rsidRDefault="00F53791" w:rsidP="006B469E">
            <w:pPr>
              <w:pStyle w:val="TableParagraph"/>
              <w:spacing w:line="259" w:lineRule="auto"/>
              <w:ind w:left="107"/>
              <w:rPr>
                <w:sz w:val="24"/>
              </w:rPr>
            </w:pPr>
            <w:r>
              <w:rPr>
                <w:sz w:val="24"/>
              </w:rPr>
              <w:t xml:space="preserve">Техника и </w:t>
            </w:r>
            <w:r>
              <w:rPr>
                <w:spacing w:val="-2"/>
                <w:sz w:val="24"/>
              </w:rPr>
              <w:t>технологија</w:t>
            </w:r>
          </w:p>
        </w:tc>
        <w:tc>
          <w:tcPr>
            <w:tcW w:w="822" w:type="pct"/>
          </w:tcPr>
          <w:p w14:paraId="2188DCD2" w14:textId="77777777" w:rsidR="00F53791" w:rsidRDefault="00F53791" w:rsidP="006B469E">
            <w:pPr>
              <w:pStyle w:val="TableParagraph"/>
              <w:spacing w:line="259" w:lineRule="auto"/>
              <w:ind w:left="107" w:right="227"/>
              <w:rPr>
                <w:sz w:val="24"/>
              </w:rPr>
            </w:pPr>
            <w:r>
              <w:rPr>
                <w:sz w:val="24"/>
              </w:rPr>
              <w:t>„М&amp;Г</w:t>
            </w:r>
            <w:r>
              <w:rPr>
                <w:spacing w:val="-15"/>
                <w:sz w:val="24"/>
              </w:rPr>
              <w:t xml:space="preserve"> </w:t>
            </w:r>
            <w:r>
              <w:rPr>
                <w:sz w:val="24"/>
              </w:rPr>
              <w:t xml:space="preserve">ДАКТА </w:t>
            </w:r>
            <w:r>
              <w:rPr>
                <w:spacing w:val="-10"/>
                <w:sz w:val="24"/>
              </w:rPr>
              <w:t>”</w:t>
            </w:r>
          </w:p>
        </w:tc>
        <w:tc>
          <w:tcPr>
            <w:tcW w:w="2273" w:type="pct"/>
            <w:gridSpan w:val="2"/>
          </w:tcPr>
          <w:p w14:paraId="1A8C2182" w14:textId="77777777" w:rsidR="00F53791" w:rsidRDefault="00F53791" w:rsidP="006B469E">
            <w:pPr>
              <w:pStyle w:val="TableParagraph"/>
              <w:spacing w:line="259" w:lineRule="auto"/>
              <w:ind w:left="107" w:right="171"/>
              <w:rPr>
                <w:sz w:val="24"/>
              </w:rPr>
            </w:pPr>
            <w:r>
              <w:rPr>
                <w:sz w:val="24"/>
              </w:rPr>
              <w:t>Техника и технологија 7 за седми разред основне школе; уџбенички комплет (уџбеник и комплет</w:t>
            </w:r>
            <w:r>
              <w:rPr>
                <w:spacing w:val="-15"/>
                <w:sz w:val="24"/>
              </w:rPr>
              <w:t xml:space="preserve"> </w:t>
            </w:r>
            <w:r>
              <w:rPr>
                <w:sz w:val="24"/>
              </w:rPr>
              <w:t>материјала);</w:t>
            </w:r>
            <w:r>
              <w:rPr>
                <w:spacing w:val="-15"/>
                <w:sz w:val="24"/>
              </w:rPr>
              <w:t xml:space="preserve"> </w:t>
            </w:r>
            <w:r>
              <w:rPr>
                <w:sz w:val="24"/>
              </w:rPr>
              <w:t>ћирилица; Милан Санадер, Гордана Санадер,</w:t>
            </w:r>
            <w:r>
              <w:rPr>
                <w:spacing w:val="-15"/>
                <w:sz w:val="24"/>
              </w:rPr>
              <w:t xml:space="preserve"> </w:t>
            </w:r>
            <w:r>
              <w:rPr>
                <w:sz w:val="24"/>
              </w:rPr>
              <w:t>Раде</w:t>
            </w:r>
            <w:r>
              <w:rPr>
                <w:spacing w:val="-15"/>
                <w:sz w:val="24"/>
              </w:rPr>
              <w:t xml:space="preserve"> </w:t>
            </w:r>
            <w:r>
              <w:rPr>
                <w:sz w:val="24"/>
              </w:rPr>
              <w:t>Радаковић,</w:t>
            </w:r>
            <w:r>
              <w:rPr>
                <w:spacing w:val="-15"/>
                <w:sz w:val="24"/>
              </w:rPr>
              <w:t xml:space="preserve"> </w:t>
            </w:r>
            <w:r>
              <w:rPr>
                <w:sz w:val="24"/>
              </w:rPr>
              <w:t>Весна Шимшић, Жељен Шимшић</w:t>
            </w:r>
          </w:p>
        </w:tc>
        <w:tc>
          <w:tcPr>
            <w:tcW w:w="1138" w:type="pct"/>
          </w:tcPr>
          <w:p w14:paraId="0CEE3B11" w14:textId="77777777" w:rsidR="00F53791" w:rsidRDefault="00F53791" w:rsidP="006B469E">
            <w:pPr>
              <w:pStyle w:val="TableParagraph"/>
              <w:spacing w:line="275" w:lineRule="exact"/>
              <w:ind w:left="104"/>
              <w:rPr>
                <w:sz w:val="24"/>
              </w:rPr>
            </w:pPr>
            <w:r>
              <w:rPr>
                <w:spacing w:val="-2"/>
                <w:sz w:val="24"/>
              </w:rPr>
              <w:t>650-02-00009/2022-</w:t>
            </w:r>
          </w:p>
          <w:p w14:paraId="2A5CAF8D" w14:textId="77777777" w:rsidR="00F53791" w:rsidRDefault="00F53791" w:rsidP="006B469E">
            <w:pPr>
              <w:pStyle w:val="TableParagraph"/>
              <w:spacing w:before="21"/>
              <w:ind w:left="104"/>
              <w:rPr>
                <w:sz w:val="24"/>
              </w:rPr>
            </w:pPr>
            <w:r>
              <w:rPr>
                <w:spacing w:val="-5"/>
                <w:sz w:val="24"/>
              </w:rPr>
              <w:t>07</w:t>
            </w:r>
          </w:p>
        </w:tc>
      </w:tr>
      <w:tr w:rsidR="00F53791" w14:paraId="06656156" w14:textId="77777777" w:rsidTr="00F5379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8" w:type="pct"/>
          <w:trHeight w:val="1264"/>
        </w:trPr>
        <w:tc>
          <w:tcPr>
            <w:tcW w:w="759" w:type="pct"/>
            <w:gridSpan w:val="2"/>
            <w:tcBorders>
              <w:bottom w:val="nil"/>
            </w:tcBorders>
          </w:tcPr>
          <w:p w14:paraId="4270EFAF" w14:textId="77777777" w:rsidR="00F53791" w:rsidRDefault="00F53791" w:rsidP="006B469E">
            <w:pPr>
              <w:pStyle w:val="TableParagraph"/>
              <w:spacing w:line="259" w:lineRule="auto"/>
              <w:ind w:left="107" w:right="102"/>
              <w:rPr>
                <w:sz w:val="24"/>
              </w:rPr>
            </w:pPr>
            <w:r>
              <w:rPr>
                <w:spacing w:val="-2"/>
                <w:sz w:val="24"/>
              </w:rPr>
              <w:t xml:space="preserve">Информатика </w:t>
            </w:r>
            <w:r>
              <w:rPr>
                <w:spacing w:val="-10"/>
                <w:sz w:val="24"/>
              </w:rPr>
              <w:t>и</w:t>
            </w:r>
            <w:r>
              <w:rPr>
                <w:spacing w:val="40"/>
                <w:sz w:val="24"/>
              </w:rPr>
              <w:t xml:space="preserve"> </w:t>
            </w:r>
            <w:r>
              <w:rPr>
                <w:spacing w:val="-2"/>
                <w:sz w:val="24"/>
              </w:rPr>
              <w:t>рачунарство</w:t>
            </w:r>
          </w:p>
        </w:tc>
        <w:tc>
          <w:tcPr>
            <w:tcW w:w="822" w:type="pct"/>
            <w:tcBorders>
              <w:bottom w:val="nil"/>
            </w:tcBorders>
          </w:tcPr>
          <w:p w14:paraId="01A7DF4D" w14:textId="77777777" w:rsidR="00F53791" w:rsidRDefault="00F53791" w:rsidP="006B469E">
            <w:pPr>
              <w:pStyle w:val="TableParagraph"/>
              <w:spacing w:line="275" w:lineRule="exact"/>
              <w:ind w:left="107"/>
              <w:rPr>
                <w:sz w:val="24"/>
              </w:rPr>
            </w:pPr>
            <w:r>
              <w:rPr>
                <w:sz w:val="24"/>
              </w:rPr>
              <w:t>Вулкан</w:t>
            </w:r>
            <w:r>
              <w:rPr>
                <w:spacing w:val="-8"/>
                <w:sz w:val="24"/>
              </w:rPr>
              <w:t xml:space="preserve"> </w:t>
            </w:r>
            <w:r>
              <w:rPr>
                <w:spacing w:val="-2"/>
                <w:sz w:val="24"/>
              </w:rPr>
              <w:t>знање</w:t>
            </w:r>
          </w:p>
        </w:tc>
        <w:tc>
          <w:tcPr>
            <w:tcW w:w="2273" w:type="pct"/>
            <w:gridSpan w:val="2"/>
            <w:tcBorders>
              <w:bottom w:val="nil"/>
            </w:tcBorders>
          </w:tcPr>
          <w:p w14:paraId="202E2E78" w14:textId="77777777" w:rsidR="00F53791" w:rsidRDefault="00F53791" w:rsidP="006B469E">
            <w:pPr>
              <w:pStyle w:val="TableParagraph"/>
              <w:spacing w:line="259" w:lineRule="auto"/>
              <w:ind w:left="107" w:right="155" w:hanging="3"/>
              <w:rPr>
                <w:sz w:val="24"/>
              </w:rPr>
            </w:pPr>
            <w:r>
              <w:rPr>
                <w:sz w:val="24"/>
              </w:rPr>
              <w:t>Информатика и рачунарство 7, уџбеник за седми разред основне школе; уџбеник у електронском</w:t>
            </w:r>
            <w:r>
              <w:rPr>
                <w:spacing w:val="-15"/>
                <w:sz w:val="24"/>
              </w:rPr>
              <w:t xml:space="preserve"> </w:t>
            </w:r>
            <w:r>
              <w:rPr>
                <w:sz w:val="24"/>
              </w:rPr>
              <w:t>облику;</w:t>
            </w:r>
            <w:r>
              <w:rPr>
                <w:spacing w:val="-15"/>
                <w:sz w:val="24"/>
              </w:rPr>
              <w:t xml:space="preserve"> </w:t>
            </w:r>
            <w:r>
              <w:rPr>
                <w:sz w:val="24"/>
              </w:rPr>
              <w:t>ћирилица</w:t>
            </w:r>
          </w:p>
        </w:tc>
        <w:tc>
          <w:tcPr>
            <w:tcW w:w="1138" w:type="pct"/>
            <w:tcBorders>
              <w:bottom w:val="nil"/>
            </w:tcBorders>
          </w:tcPr>
          <w:p w14:paraId="26B96C7E" w14:textId="77777777" w:rsidR="00F53791" w:rsidRDefault="00F53791" w:rsidP="006B469E">
            <w:pPr>
              <w:pStyle w:val="TableParagraph"/>
              <w:spacing w:line="275" w:lineRule="exact"/>
              <w:ind w:left="104"/>
              <w:rPr>
                <w:sz w:val="24"/>
              </w:rPr>
            </w:pPr>
            <w:r>
              <w:rPr>
                <w:spacing w:val="-4"/>
                <w:sz w:val="24"/>
              </w:rPr>
              <w:t>650-02-00363/2019-</w:t>
            </w:r>
          </w:p>
          <w:p w14:paraId="3283D3E9" w14:textId="77777777" w:rsidR="00F53791" w:rsidRDefault="00F53791" w:rsidP="006B469E">
            <w:pPr>
              <w:pStyle w:val="TableParagraph"/>
              <w:spacing w:before="21"/>
              <w:ind w:left="104"/>
              <w:rPr>
                <w:sz w:val="24"/>
              </w:rPr>
            </w:pPr>
            <w:r>
              <w:rPr>
                <w:sz w:val="24"/>
              </w:rPr>
              <w:t>07</w:t>
            </w:r>
            <w:r>
              <w:rPr>
                <w:spacing w:val="-13"/>
                <w:sz w:val="24"/>
              </w:rPr>
              <w:t xml:space="preserve"> </w:t>
            </w:r>
            <w:r>
              <w:rPr>
                <w:sz w:val="24"/>
              </w:rPr>
              <w:t>од</w:t>
            </w:r>
            <w:r>
              <w:rPr>
                <w:spacing w:val="-9"/>
                <w:sz w:val="24"/>
              </w:rPr>
              <w:t xml:space="preserve"> </w:t>
            </w:r>
            <w:r>
              <w:rPr>
                <w:spacing w:val="-2"/>
                <w:sz w:val="24"/>
              </w:rPr>
              <w:t>16.12.2019.</w:t>
            </w:r>
          </w:p>
        </w:tc>
      </w:tr>
      <w:tr w:rsidR="00F53791" w14:paraId="337D31CC" w14:textId="77777777" w:rsidTr="00F5379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8" w:type="pct"/>
          <w:trHeight w:val="842"/>
        </w:trPr>
        <w:tc>
          <w:tcPr>
            <w:tcW w:w="759" w:type="pct"/>
            <w:gridSpan w:val="2"/>
            <w:tcBorders>
              <w:top w:val="nil"/>
            </w:tcBorders>
          </w:tcPr>
          <w:p w14:paraId="7A53C73D" w14:textId="77777777" w:rsidR="00F53791" w:rsidRDefault="00F53791" w:rsidP="006B469E">
            <w:pPr>
              <w:pStyle w:val="TableParagraph"/>
            </w:pPr>
          </w:p>
        </w:tc>
        <w:tc>
          <w:tcPr>
            <w:tcW w:w="822" w:type="pct"/>
            <w:tcBorders>
              <w:top w:val="nil"/>
            </w:tcBorders>
          </w:tcPr>
          <w:p w14:paraId="7B0F710C" w14:textId="77777777" w:rsidR="00F53791" w:rsidRDefault="00F53791" w:rsidP="006B469E">
            <w:pPr>
              <w:pStyle w:val="TableParagraph"/>
            </w:pPr>
          </w:p>
        </w:tc>
        <w:tc>
          <w:tcPr>
            <w:tcW w:w="2273" w:type="pct"/>
            <w:gridSpan w:val="2"/>
            <w:tcBorders>
              <w:top w:val="nil"/>
            </w:tcBorders>
          </w:tcPr>
          <w:p w14:paraId="1A70C196" w14:textId="77777777" w:rsidR="00F53791" w:rsidRDefault="00F53791" w:rsidP="006B469E">
            <w:pPr>
              <w:pStyle w:val="TableParagraph"/>
              <w:spacing w:before="86" w:line="259" w:lineRule="auto"/>
              <w:ind w:left="107" w:right="171"/>
              <w:rPr>
                <w:sz w:val="24"/>
              </w:rPr>
            </w:pPr>
            <w:r>
              <w:rPr>
                <w:sz w:val="24"/>
              </w:rPr>
              <w:t>Милош</w:t>
            </w:r>
            <w:r>
              <w:rPr>
                <w:spacing w:val="-15"/>
                <w:sz w:val="24"/>
              </w:rPr>
              <w:t xml:space="preserve"> </w:t>
            </w:r>
            <w:r>
              <w:rPr>
                <w:sz w:val="24"/>
              </w:rPr>
              <w:t>Папић,</w:t>
            </w:r>
            <w:r>
              <w:rPr>
                <w:spacing w:val="-15"/>
                <w:sz w:val="24"/>
              </w:rPr>
              <w:t xml:space="preserve"> </w:t>
            </w:r>
            <w:r>
              <w:rPr>
                <w:sz w:val="24"/>
              </w:rPr>
              <w:t xml:space="preserve">Далибор </w:t>
            </w:r>
            <w:r>
              <w:rPr>
                <w:spacing w:val="-2"/>
                <w:sz w:val="24"/>
              </w:rPr>
              <w:t>Чукљевић</w:t>
            </w:r>
          </w:p>
        </w:tc>
        <w:tc>
          <w:tcPr>
            <w:tcW w:w="1138" w:type="pct"/>
            <w:tcBorders>
              <w:top w:val="nil"/>
            </w:tcBorders>
          </w:tcPr>
          <w:p w14:paraId="72BF6471" w14:textId="77777777" w:rsidR="00F53791" w:rsidRDefault="00F53791" w:rsidP="006B469E">
            <w:pPr>
              <w:pStyle w:val="TableParagraph"/>
            </w:pPr>
          </w:p>
        </w:tc>
      </w:tr>
    </w:tbl>
    <w:p w14:paraId="7BCF5F08" w14:textId="77777777" w:rsidR="00F53791" w:rsidRDefault="00F53791" w:rsidP="00594980">
      <w:pPr>
        <w:spacing w:after="160" w:line="259" w:lineRule="auto"/>
        <w:rPr>
          <w:rFonts w:ascii="Times New Roman" w:eastAsia="Calibri" w:hAnsi="Times New Roman" w:cs="Times New Roman"/>
          <w:sz w:val="24"/>
          <w:szCs w:val="24"/>
          <w:lang w:val="sr-Latn-RS"/>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1E0" w:firstRow="1" w:lastRow="1" w:firstColumn="1" w:lastColumn="1" w:noHBand="0" w:noVBand="0"/>
      </w:tblPr>
      <w:tblGrid>
        <w:gridCol w:w="1664"/>
        <w:gridCol w:w="9"/>
        <w:gridCol w:w="1779"/>
        <w:gridCol w:w="6"/>
        <w:gridCol w:w="3629"/>
        <w:gridCol w:w="1933"/>
      </w:tblGrid>
      <w:tr w:rsidR="00F53791" w14:paraId="78027004" w14:textId="77777777" w:rsidTr="00F53791">
        <w:trPr>
          <w:trHeight w:val="438"/>
        </w:trPr>
        <w:tc>
          <w:tcPr>
            <w:tcW w:w="5000" w:type="pct"/>
            <w:gridSpan w:val="6"/>
            <w:tcBorders>
              <w:left w:val="single" w:sz="4" w:space="0" w:color="000000"/>
              <w:right w:val="single" w:sz="4" w:space="0" w:color="000000"/>
            </w:tcBorders>
            <w:shd w:val="clear" w:color="auto" w:fill="F6CAAC"/>
          </w:tcPr>
          <w:p w14:paraId="45B97D23" w14:textId="77777777" w:rsidR="00F53791" w:rsidRDefault="00F53791" w:rsidP="006B469E">
            <w:pPr>
              <w:pStyle w:val="TableParagraph"/>
              <w:spacing w:before="27"/>
              <w:ind w:left="3849"/>
              <w:rPr>
                <w:b/>
                <w:sz w:val="24"/>
              </w:rPr>
            </w:pPr>
            <w:r>
              <w:rPr>
                <w:b/>
                <w:sz w:val="24"/>
                <w:lang w:val="sr-Cyrl-RS"/>
              </w:rPr>
              <w:t>8</w:t>
            </w:r>
            <w:r>
              <w:rPr>
                <w:b/>
                <w:sz w:val="24"/>
              </w:rPr>
              <w:t>.</w:t>
            </w:r>
            <w:r>
              <w:rPr>
                <w:b/>
                <w:spacing w:val="-9"/>
                <w:sz w:val="24"/>
              </w:rPr>
              <w:t xml:space="preserve"> </w:t>
            </w:r>
            <w:r>
              <w:rPr>
                <w:b/>
                <w:sz w:val="24"/>
              </w:rPr>
              <w:t>РАЗРЕД</w:t>
            </w:r>
            <w:r>
              <w:rPr>
                <w:b/>
                <w:spacing w:val="-8"/>
                <w:sz w:val="24"/>
              </w:rPr>
              <w:t xml:space="preserve"> </w:t>
            </w:r>
            <w:r>
              <w:rPr>
                <w:b/>
                <w:sz w:val="24"/>
              </w:rPr>
              <w:t>ОСНОВНЕ</w:t>
            </w:r>
            <w:r>
              <w:rPr>
                <w:b/>
                <w:spacing w:val="-9"/>
                <w:sz w:val="24"/>
              </w:rPr>
              <w:t xml:space="preserve"> </w:t>
            </w:r>
            <w:r>
              <w:rPr>
                <w:b/>
                <w:spacing w:val="-2"/>
                <w:sz w:val="24"/>
              </w:rPr>
              <w:t>ШКОЛЕ</w:t>
            </w:r>
          </w:p>
        </w:tc>
      </w:tr>
      <w:tr w:rsidR="00F53791" w:rsidRPr="005E16CE" w14:paraId="3DDD055C" w14:textId="77777777" w:rsidTr="00F5379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551"/>
        </w:trPr>
        <w:tc>
          <w:tcPr>
            <w:tcW w:w="755" w:type="pct"/>
            <w:shd w:val="clear" w:color="auto" w:fill="D9D9D9" w:themeFill="background1" w:themeFillShade="D9"/>
          </w:tcPr>
          <w:p w14:paraId="10905486" w14:textId="77777777" w:rsidR="00F53791" w:rsidRPr="005E16CE" w:rsidRDefault="00F53791" w:rsidP="006B469E">
            <w:pPr>
              <w:pStyle w:val="TableParagraph"/>
              <w:rPr>
                <w:b/>
                <w:bCs/>
                <w:sz w:val="24"/>
                <w:szCs w:val="24"/>
                <w:lang w:val="sr-Cyrl-RS"/>
              </w:rPr>
            </w:pPr>
            <w:r w:rsidRPr="005E16CE">
              <w:rPr>
                <w:b/>
                <w:bCs/>
                <w:sz w:val="24"/>
                <w:szCs w:val="24"/>
                <w:lang w:val="sr-Cyrl-RS"/>
              </w:rPr>
              <w:t xml:space="preserve">Предмет </w:t>
            </w:r>
          </w:p>
        </w:tc>
        <w:tc>
          <w:tcPr>
            <w:tcW w:w="823" w:type="pct"/>
            <w:gridSpan w:val="2"/>
            <w:shd w:val="clear" w:color="auto" w:fill="D9D9D9" w:themeFill="background1" w:themeFillShade="D9"/>
          </w:tcPr>
          <w:p w14:paraId="0C0750F4" w14:textId="77777777" w:rsidR="00F53791" w:rsidRPr="005E16CE" w:rsidRDefault="00F53791" w:rsidP="006B469E">
            <w:pPr>
              <w:pStyle w:val="TableParagraph"/>
              <w:spacing w:line="276" w:lineRule="exact"/>
              <w:ind w:left="108" w:hanging="1"/>
              <w:rPr>
                <w:b/>
                <w:bCs/>
                <w:sz w:val="24"/>
              </w:rPr>
            </w:pPr>
            <w:r w:rsidRPr="005E16CE">
              <w:rPr>
                <w:b/>
                <w:bCs/>
                <w:spacing w:val="-4"/>
                <w:sz w:val="24"/>
              </w:rPr>
              <w:t xml:space="preserve">Назив </w:t>
            </w:r>
            <w:r w:rsidRPr="005E16CE">
              <w:rPr>
                <w:b/>
                <w:bCs/>
                <w:spacing w:val="-2"/>
                <w:sz w:val="24"/>
              </w:rPr>
              <w:t>издавача</w:t>
            </w:r>
          </w:p>
        </w:tc>
        <w:tc>
          <w:tcPr>
            <w:tcW w:w="2278" w:type="pct"/>
            <w:gridSpan w:val="2"/>
            <w:shd w:val="clear" w:color="auto" w:fill="D9D9D9" w:themeFill="background1" w:themeFillShade="D9"/>
          </w:tcPr>
          <w:p w14:paraId="0FB963EE" w14:textId="77777777" w:rsidR="00F53791" w:rsidRPr="005E16CE" w:rsidRDefault="00F53791" w:rsidP="006B469E">
            <w:pPr>
              <w:pStyle w:val="TableParagraph"/>
              <w:spacing w:line="275" w:lineRule="exact"/>
              <w:ind w:left="108"/>
              <w:rPr>
                <w:b/>
                <w:bCs/>
                <w:sz w:val="24"/>
              </w:rPr>
            </w:pPr>
            <w:r w:rsidRPr="005E16CE">
              <w:rPr>
                <w:b/>
                <w:bCs/>
                <w:sz w:val="24"/>
              </w:rPr>
              <w:t>Наслов</w:t>
            </w:r>
            <w:r w:rsidRPr="005E16CE">
              <w:rPr>
                <w:b/>
                <w:bCs/>
                <w:spacing w:val="-9"/>
                <w:sz w:val="24"/>
              </w:rPr>
              <w:t xml:space="preserve"> </w:t>
            </w:r>
            <w:r w:rsidRPr="005E16CE">
              <w:rPr>
                <w:b/>
                <w:bCs/>
                <w:spacing w:val="-2"/>
                <w:sz w:val="24"/>
              </w:rPr>
              <w:t>уџбеника</w:t>
            </w:r>
          </w:p>
        </w:tc>
        <w:tc>
          <w:tcPr>
            <w:tcW w:w="1143" w:type="pct"/>
            <w:shd w:val="clear" w:color="auto" w:fill="D9D9D9" w:themeFill="background1" w:themeFillShade="D9"/>
          </w:tcPr>
          <w:p w14:paraId="563B5948" w14:textId="77777777" w:rsidR="00F53791" w:rsidRPr="005E16CE" w:rsidRDefault="00F53791" w:rsidP="006B469E">
            <w:pPr>
              <w:pStyle w:val="TableParagraph"/>
              <w:spacing w:line="276" w:lineRule="exact"/>
              <w:ind w:left="109" w:right="195" w:hanging="3"/>
              <w:rPr>
                <w:b/>
                <w:bCs/>
                <w:sz w:val="24"/>
              </w:rPr>
            </w:pPr>
            <w:r w:rsidRPr="005E16CE">
              <w:rPr>
                <w:b/>
                <w:bCs/>
                <w:sz w:val="24"/>
              </w:rPr>
              <w:t>Број и датум решења</w:t>
            </w:r>
            <w:r w:rsidRPr="005E16CE">
              <w:rPr>
                <w:b/>
                <w:bCs/>
                <w:spacing w:val="-15"/>
                <w:sz w:val="24"/>
              </w:rPr>
              <w:t xml:space="preserve"> </w:t>
            </w:r>
            <w:r w:rsidRPr="005E16CE">
              <w:rPr>
                <w:b/>
                <w:bCs/>
                <w:sz w:val="24"/>
              </w:rPr>
              <w:t>министра</w:t>
            </w:r>
          </w:p>
        </w:tc>
      </w:tr>
      <w:tr w:rsidR="00F53791" w14:paraId="6DA1A16F" w14:textId="77777777" w:rsidTr="00F5379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108"/>
        </w:trPr>
        <w:tc>
          <w:tcPr>
            <w:tcW w:w="759" w:type="pct"/>
            <w:gridSpan w:val="2"/>
            <w:vMerge w:val="restart"/>
          </w:tcPr>
          <w:p w14:paraId="63236AF8" w14:textId="77777777" w:rsidR="00F53791" w:rsidRDefault="00F53791" w:rsidP="006B469E">
            <w:pPr>
              <w:pStyle w:val="TableParagraph"/>
              <w:ind w:left="107" w:right="120"/>
              <w:rPr>
                <w:sz w:val="24"/>
              </w:rPr>
            </w:pPr>
            <w:r>
              <w:rPr>
                <w:sz w:val="24"/>
              </w:rPr>
              <w:t xml:space="preserve">Српски језик и </w:t>
            </w:r>
            <w:r>
              <w:rPr>
                <w:spacing w:val="-2"/>
                <w:sz w:val="24"/>
              </w:rPr>
              <w:t>књижевност</w:t>
            </w:r>
          </w:p>
        </w:tc>
        <w:tc>
          <w:tcPr>
            <w:tcW w:w="822" w:type="pct"/>
            <w:gridSpan w:val="2"/>
            <w:vMerge w:val="restart"/>
          </w:tcPr>
          <w:p w14:paraId="60CB900C" w14:textId="77777777" w:rsidR="00F53791" w:rsidRDefault="00F53791" w:rsidP="006B469E">
            <w:pPr>
              <w:pStyle w:val="TableParagraph"/>
              <w:spacing w:line="275" w:lineRule="exact"/>
              <w:ind w:left="107"/>
              <w:rPr>
                <w:sz w:val="24"/>
              </w:rPr>
            </w:pPr>
            <w:r>
              <w:rPr>
                <w:spacing w:val="-2"/>
                <w:sz w:val="24"/>
              </w:rPr>
              <w:t>Klett</w:t>
            </w:r>
          </w:p>
          <w:p w14:paraId="7C620209" w14:textId="77777777" w:rsidR="00F53791" w:rsidRPr="0070196B" w:rsidRDefault="00F53791" w:rsidP="006B469E">
            <w:pPr>
              <w:pStyle w:val="TableParagraph"/>
              <w:spacing w:line="275" w:lineRule="exact"/>
              <w:ind w:left="106"/>
              <w:rPr>
                <w:sz w:val="24"/>
                <w:lang w:val="sr-Cyrl-RS"/>
              </w:rPr>
            </w:pPr>
          </w:p>
        </w:tc>
        <w:tc>
          <w:tcPr>
            <w:tcW w:w="2276" w:type="pct"/>
          </w:tcPr>
          <w:p w14:paraId="56F4FFC4" w14:textId="77777777" w:rsidR="00F53791" w:rsidRDefault="00F53791" w:rsidP="006B469E">
            <w:pPr>
              <w:pStyle w:val="TableParagraph"/>
              <w:spacing w:line="276" w:lineRule="exact"/>
              <w:ind w:left="107" w:right="143"/>
              <w:rPr>
                <w:sz w:val="24"/>
              </w:rPr>
            </w:pPr>
            <w:r>
              <w:rPr>
                <w:sz w:val="24"/>
              </w:rPr>
              <w:t>Цветник,</w:t>
            </w:r>
            <w:r>
              <w:rPr>
                <w:spacing w:val="-15"/>
                <w:sz w:val="24"/>
              </w:rPr>
              <w:t xml:space="preserve"> </w:t>
            </w:r>
            <w:r>
              <w:rPr>
                <w:sz w:val="24"/>
              </w:rPr>
              <w:t>читанка</w:t>
            </w:r>
            <w:r>
              <w:rPr>
                <w:spacing w:val="-13"/>
                <w:sz w:val="24"/>
              </w:rPr>
              <w:t xml:space="preserve"> </w:t>
            </w:r>
            <w:r>
              <w:rPr>
                <w:sz w:val="24"/>
              </w:rPr>
              <w:t>8,</w:t>
            </w:r>
            <w:r>
              <w:rPr>
                <w:spacing w:val="-15"/>
                <w:sz w:val="24"/>
              </w:rPr>
              <w:t xml:space="preserve"> </w:t>
            </w:r>
            <w:r>
              <w:rPr>
                <w:sz w:val="24"/>
              </w:rPr>
              <w:t>Уџбеник за 8. разред основне школе;, аутори</w:t>
            </w:r>
            <w:r>
              <w:rPr>
                <w:spacing w:val="-10"/>
                <w:sz w:val="24"/>
              </w:rPr>
              <w:t xml:space="preserve"> </w:t>
            </w:r>
            <w:r>
              <w:rPr>
                <w:sz w:val="24"/>
              </w:rPr>
              <w:t>Зона</w:t>
            </w:r>
            <w:r>
              <w:rPr>
                <w:spacing w:val="-9"/>
                <w:sz w:val="24"/>
              </w:rPr>
              <w:t xml:space="preserve"> </w:t>
            </w:r>
            <w:r>
              <w:rPr>
                <w:sz w:val="24"/>
              </w:rPr>
              <w:t>Мркаљ</w:t>
            </w:r>
            <w:r>
              <w:rPr>
                <w:spacing w:val="-10"/>
                <w:sz w:val="24"/>
              </w:rPr>
              <w:t xml:space="preserve"> </w:t>
            </w:r>
            <w:r>
              <w:rPr>
                <w:sz w:val="24"/>
              </w:rPr>
              <w:t>и</w:t>
            </w:r>
            <w:r>
              <w:rPr>
                <w:spacing w:val="-8"/>
                <w:sz w:val="24"/>
              </w:rPr>
              <w:t xml:space="preserve"> </w:t>
            </w:r>
            <w:r>
              <w:rPr>
                <w:sz w:val="24"/>
              </w:rPr>
              <w:t xml:space="preserve">Зорица </w:t>
            </w:r>
            <w:r>
              <w:rPr>
                <w:spacing w:val="-2"/>
                <w:sz w:val="24"/>
              </w:rPr>
              <w:t>Несторовић</w:t>
            </w:r>
          </w:p>
        </w:tc>
        <w:tc>
          <w:tcPr>
            <w:tcW w:w="1138" w:type="pct"/>
          </w:tcPr>
          <w:p w14:paraId="1004DCA5" w14:textId="77777777" w:rsidR="00F53791" w:rsidRDefault="00F53791" w:rsidP="006B469E">
            <w:pPr>
              <w:pStyle w:val="TableParagraph"/>
              <w:spacing w:before="3"/>
              <w:rPr>
                <w:sz w:val="24"/>
              </w:rPr>
            </w:pPr>
          </w:p>
          <w:p w14:paraId="259162A3" w14:textId="77777777" w:rsidR="00F53791" w:rsidRDefault="00F53791" w:rsidP="006B469E">
            <w:pPr>
              <w:pStyle w:val="TableParagraph"/>
              <w:ind w:left="108"/>
              <w:rPr>
                <w:sz w:val="24"/>
              </w:rPr>
            </w:pPr>
            <w:r>
              <w:rPr>
                <w:spacing w:val="-2"/>
                <w:sz w:val="24"/>
              </w:rPr>
              <w:t>650-</w:t>
            </w:r>
            <w:r>
              <w:rPr>
                <w:spacing w:val="-5"/>
                <w:sz w:val="24"/>
              </w:rPr>
              <w:t>02-</w:t>
            </w:r>
          </w:p>
          <w:p w14:paraId="5581BFA3" w14:textId="77777777" w:rsidR="00F53791" w:rsidRDefault="00F53791" w:rsidP="006B469E">
            <w:pPr>
              <w:pStyle w:val="TableParagraph"/>
              <w:spacing w:line="270" w:lineRule="atLeast"/>
              <w:ind w:left="108" w:right="609"/>
              <w:rPr>
                <w:sz w:val="24"/>
              </w:rPr>
            </w:pPr>
            <w:r>
              <w:rPr>
                <w:spacing w:val="-2"/>
                <w:sz w:val="24"/>
              </w:rPr>
              <w:t xml:space="preserve">00287/2020-07 </w:t>
            </w:r>
            <w:r>
              <w:rPr>
                <w:sz w:val="24"/>
              </w:rPr>
              <w:t>од</w:t>
            </w:r>
            <w:r>
              <w:rPr>
                <w:spacing w:val="-8"/>
                <w:sz w:val="24"/>
              </w:rPr>
              <w:t xml:space="preserve"> </w:t>
            </w:r>
            <w:r>
              <w:rPr>
                <w:spacing w:val="-2"/>
                <w:sz w:val="24"/>
              </w:rPr>
              <w:t>16.12.2020.</w:t>
            </w:r>
          </w:p>
        </w:tc>
      </w:tr>
      <w:tr w:rsidR="00F53791" w14:paraId="17A9DEAD" w14:textId="77777777" w:rsidTr="00F5379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103"/>
        </w:trPr>
        <w:tc>
          <w:tcPr>
            <w:tcW w:w="759" w:type="pct"/>
            <w:gridSpan w:val="2"/>
            <w:vMerge/>
          </w:tcPr>
          <w:p w14:paraId="6CBB1BA1" w14:textId="77777777" w:rsidR="00F53791" w:rsidRDefault="00F53791" w:rsidP="006B469E">
            <w:pPr>
              <w:pStyle w:val="TableParagraph"/>
            </w:pPr>
          </w:p>
        </w:tc>
        <w:tc>
          <w:tcPr>
            <w:tcW w:w="822" w:type="pct"/>
            <w:gridSpan w:val="2"/>
            <w:vMerge/>
          </w:tcPr>
          <w:p w14:paraId="611FD683" w14:textId="77777777" w:rsidR="00F53791" w:rsidRDefault="00F53791" w:rsidP="006B469E">
            <w:pPr>
              <w:pStyle w:val="TableParagraph"/>
              <w:spacing w:line="275" w:lineRule="exact"/>
              <w:ind w:left="106"/>
              <w:rPr>
                <w:sz w:val="24"/>
              </w:rPr>
            </w:pPr>
          </w:p>
        </w:tc>
        <w:tc>
          <w:tcPr>
            <w:tcW w:w="2276" w:type="pct"/>
          </w:tcPr>
          <w:p w14:paraId="1D755681" w14:textId="77777777" w:rsidR="00F53791" w:rsidRDefault="00F53791" w:rsidP="006B469E">
            <w:pPr>
              <w:pStyle w:val="TableParagraph"/>
              <w:spacing w:line="276" w:lineRule="exact"/>
              <w:ind w:left="107" w:hanging="3"/>
              <w:rPr>
                <w:sz w:val="24"/>
              </w:rPr>
            </w:pPr>
            <w:r>
              <w:rPr>
                <w:sz w:val="24"/>
              </w:rPr>
              <w:t>„Граматика“,</w:t>
            </w:r>
            <w:r>
              <w:rPr>
                <w:spacing w:val="-13"/>
                <w:sz w:val="24"/>
              </w:rPr>
              <w:t xml:space="preserve"> </w:t>
            </w:r>
            <w:r>
              <w:rPr>
                <w:sz w:val="24"/>
              </w:rPr>
              <w:t>српски</w:t>
            </w:r>
            <w:r>
              <w:rPr>
                <w:spacing w:val="-10"/>
                <w:sz w:val="24"/>
              </w:rPr>
              <w:t xml:space="preserve"> </w:t>
            </w:r>
            <w:r>
              <w:rPr>
                <w:sz w:val="24"/>
              </w:rPr>
              <w:t>језик</w:t>
            </w:r>
            <w:r>
              <w:rPr>
                <w:spacing w:val="-9"/>
                <w:sz w:val="24"/>
              </w:rPr>
              <w:t xml:space="preserve"> </w:t>
            </w:r>
            <w:r>
              <w:rPr>
                <w:sz w:val="24"/>
              </w:rPr>
              <w:t>и књижевност за 8. разред основне</w:t>
            </w:r>
            <w:r>
              <w:rPr>
                <w:spacing w:val="-15"/>
                <w:sz w:val="24"/>
              </w:rPr>
              <w:t xml:space="preserve"> </w:t>
            </w:r>
            <w:r>
              <w:rPr>
                <w:sz w:val="24"/>
              </w:rPr>
              <w:t>школе,</w:t>
            </w:r>
            <w:r>
              <w:rPr>
                <w:spacing w:val="-15"/>
                <w:sz w:val="24"/>
              </w:rPr>
              <w:t xml:space="preserve"> </w:t>
            </w:r>
            <w:r>
              <w:rPr>
                <w:sz w:val="24"/>
              </w:rPr>
              <w:t>аутор</w:t>
            </w:r>
            <w:r>
              <w:rPr>
                <w:spacing w:val="-15"/>
                <w:sz w:val="24"/>
              </w:rPr>
              <w:t xml:space="preserve"> </w:t>
            </w:r>
            <w:r>
              <w:rPr>
                <w:sz w:val="24"/>
              </w:rPr>
              <w:t xml:space="preserve">Весна </w:t>
            </w:r>
            <w:r>
              <w:rPr>
                <w:spacing w:val="-2"/>
                <w:sz w:val="24"/>
              </w:rPr>
              <w:t>Ломпар</w:t>
            </w:r>
          </w:p>
        </w:tc>
        <w:tc>
          <w:tcPr>
            <w:tcW w:w="1138" w:type="pct"/>
          </w:tcPr>
          <w:p w14:paraId="39845074" w14:textId="77777777" w:rsidR="00F53791" w:rsidRDefault="00F53791" w:rsidP="006B469E">
            <w:pPr>
              <w:pStyle w:val="TableParagraph"/>
              <w:spacing w:before="275"/>
              <w:ind w:left="108"/>
              <w:rPr>
                <w:sz w:val="24"/>
              </w:rPr>
            </w:pPr>
            <w:r>
              <w:rPr>
                <w:spacing w:val="-2"/>
                <w:sz w:val="24"/>
              </w:rPr>
              <w:t>650-02-00287/2020-</w:t>
            </w:r>
          </w:p>
          <w:p w14:paraId="240F57D2" w14:textId="77777777" w:rsidR="00F53791" w:rsidRDefault="00F53791" w:rsidP="006B469E">
            <w:pPr>
              <w:pStyle w:val="TableParagraph"/>
              <w:ind w:left="108"/>
              <w:rPr>
                <w:sz w:val="24"/>
              </w:rPr>
            </w:pPr>
            <w:r>
              <w:rPr>
                <w:spacing w:val="-5"/>
                <w:sz w:val="24"/>
              </w:rPr>
              <w:t>07</w:t>
            </w:r>
          </w:p>
          <w:p w14:paraId="7BA8D96B" w14:textId="77777777" w:rsidR="00F53791" w:rsidRDefault="00F53791" w:rsidP="006B469E">
            <w:pPr>
              <w:pStyle w:val="TableParagraph"/>
              <w:spacing w:line="257" w:lineRule="exact"/>
              <w:ind w:left="108"/>
              <w:rPr>
                <w:sz w:val="24"/>
              </w:rPr>
            </w:pPr>
            <w:r>
              <w:rPr>
                <w:sz w:val="24"/>
              </w:rPr>
              <w:t>од</w:t>
            </w:r>
            <w:r>
              <w:rPr>
                <w:spacing w:val="-4"/>
                <w:sz w:val="24"/>
              </w:rPr>
              <w:t xml:space="preserve"> </w:t>
            </w:r>
            <w:r>
              <w:rPr>
                <w:spacing w:val="-2"/>
                <w:sz w:val="24"/>
              </w:rPr>
              <w:t>16.12.2020.</w:t>
            </w:r>
          </w:p>
        </w:tc>
      </w:tr>
      <w:tr w:rsidR="00F53791" w14:paraId="032F5863" w14:textId="77777777" w:rsidTr="00F5379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483"/>
        </w:trPr>
        <w:tc>
          <w:tcPr>
            <w:tcW w:w="759" w:type="pct"/>
            <w:gridSpan w:val="2"/>
          </w:tcPr>
          <w:p w14:paraId="6AD04F9D" w14:textId="77777777" w:rsidR="00F53791" w:rsidRDefault="00F53791" w:rsidP="006B469E">
            <w:pPr>
              <w:pStyle w:val="TableParagraph"/>
              <w:spacing w:line="251" w:lineRule="exact"/>
              <w:ind w:left="107"/>
            </w:pPr>
            <w:r>
              <w:t>Енглески</w:t>
            </w:r>
            <w:r>
              <w:rPr>
                <w:spacing w:val="-4"/>
              </w:rPr>
              <w:t xml:space="preserve"> </w:t>
            </w:r>
            <w:r>
              <w:rPr>
                <w:spacing w:val="-2"/>
              </w:rPr>
              <w:t>језик</w:t>
            </w:r>
          </w:p>
        </w:tc>
        <w:tc>
          <w:tcPr>
            <w:tcW w:w="822" w:type="pct"/>
            <w:gridSpan w:val="2"/>
          </w:tcPr>
          <w:p w14:paraId="548B1FC9" w14:textId="77777777" w:rsidR="00F53791" w:rsidRDefault="00F53791" w:rsidP="006B469E">
            <w:pPr>
              <w:pStyle w:val="TableParagraph"/>
              <w:spacing w:line="275" w:lineRule="exact"/>
              <w:ind w:left="107"/>
              <w:rPr>
                <w:sz w:val="24"/>
              </w:rPr>
            </w:pPr>
            <w:r>
              <w:rPr>
                <w:spacing w:val="-2"/>
                <w:sz w:val="24"/>
              </w:rPr>
              <w:t>„ЕДУКА”</w:t>
            </w:r>
          </w:p>
        </w:tc>
        <w:tc>
          <w:tcPr>
            <w:tcW w:w="2276" w:type="pct"/>
          </w:tcPr>
          <w:p w14:paraId="784F55A1" w14:textId="77777777" w:rsidR="00F53791" w:rsidRDefault="00F53791" w:rsidP="006B469E">
            <w:pPr>
              <w:pStyle w:val="TableParagraph"/>
              <w:ind w:left="107" w:right="115"/>
              <w:rPr>
                <w:sz w:val="24"/>
              </w:rPr>
            </w:pPr>
            <w:r>
              <w:rPr>
                <w:sz w:val="24"/>
              </w:rPr>
              <w:t>Over the Moon 8, енглески језик за пети разред основне школе;</w:t>
            </w:r>
            <w:r>
              <w:rPr>
                <w:spacing w:val="-12"/>
                <w:sz w:val="24"/>
              </w:rPr>
              <w:t xml:space="preserve"> </w:t>
            </w:r>
            <w:r>
              <w:rPr>
                <w:sz w:val="24"/>
              </w:rPr>
              <w:t>први</w:t>
            </w:r>
            <w:r>
              <w:rPr>
                <w:spacing w:val="-11"/>
                <w:sz w:val="24"/>
              </w:rPr>
              <w:t xml:space="preserve"> </w:t>
            </w:r>
            <w:r>
              <w:rPr>
                <w:sz w:val="24"/>
              </w:rPr>
              <w:t>страни</w:t>
            </w:r>
            <w:r>
              <w:rPr>
                <w:spacing w:val="-11"/>
                <w:sz w:val="24"/>
              </w:rPr>
              <w:t xml:space="preserve"> </w:t>
            </w:r>
            <w:r>
              <w:rPr>
                <w:sz w:val="24"/>
              </w:rPr>
              <w:t>језик,</w:t>
            </w:r>
            <w:r>
              <w:rPr>
                <w:spacing w:val="-8"/>
                <w:sz w:val="24"/>
              </w:rPr>
              <w:t xml:space="preserve"> </w:t>
            </w:r>
            <w:r>
              <w:rPr>
                <w:sz w:val="24"/>
              </w:rPr>
              <w:t>пета година учења; уџбенички комплет (уџбеник и радна свеска) и уџбеник у електронском облику</w:t>
            </w:r>
          </w:p>
          <w:p w14:paraId="16950C1C" w14:textId="77777777" w:rsidR="00F53791" w:rsidRDefault="00F53791" w:rsidP="006B469E">
            <w:pPr>
              <w:pStyle w:val="TableParagraph"/>
              <w:ind w:left="107"/>
              <w:rPr>
                <w:sz w:val="24"/>
              </w:rPr>
            </w:pPr>
            <w:r>
              <w:rPr>
                <w:sz w:val="24"/>
              </w:rPr>
              <w:t>Лара</w:t>
            </w:r>
            <w:r>
              <w:rPr>
                <w:spacing w:val="-9"/>
                <w:sz w:val="24"/>
              </w:rPr>
              <w:t xml:space="preserve"> </w:t>
            </w:r>
            <w:r>
              <w:rPr>
                <w:sz w:val="24"/>
              </w:rPr>
              <w:t>Штамбук</w:t>
            </w:r>
            <w:r>
              <w:rPr>
                <w:spacing w:val="-4"/>
                <w:sz w:val="24"/>
              </w:rPr>
              <w:t xml:space="preserve"> </w:t>
            </w:r>
            <w:r>
              <w:rPr>
                <w:sz w:val="24"/>
              </w:rPr>
              <w:t>и</w:t>
            </w:r>
            <w:r>
              <w:rPr>
                <w:spacing w:val="-6"/>
                <w:sz w:val="24"/>
              </w:rPr>
              <w:t xml:space="preserve"> </w:t>
            </w:r>
            <w:r>
              <w:rPr>
                <w:spacing w:val="-2"/>
                <w:sz w:val="24"/>
              </w:rPr>
              <w:t>Гордана</w:t>
            </w:r>
          </w:p>
          <w:p w14:paraId="6EFE4325" w14:textId="77777777" w:rsidR="00F53791" w:rsidRPr="008A5779" w:rsidRDefault="00F53791" w:rsidP="006B469E">
            <w:pPr>
              <w:pStyle w:val="TableParagraph"/>
              <w:spacing w:line="257" w:lineRule="exact"/>
              <w:ind w:left="107"/>
              <w:rPr>
                <w:sz w:val="24"/>
              </w:rPr>
            </w:pPr>
            <w:r w:rsidRPr="008A5779">
              <w:rPr>
                <w:spacing w:val="-1"/>
                <w:sz w:val="24"/>
              </w:rPr>
              <w:t xml:space="preserve"> </w:t>
            </w:r>
            <w:r w:rsidRPr="008A5779">
              <w:rPr>
                <w:spacing w:val="-2"/>
                <w:sz w:val="24"/>
              </w:rPr>
              <w:t>Ракић</w:t>
            </w:r>
          </w:p>
        </w:tc>
        <w:tc>
          <w:tcPr>
            <w:tcW w:w="1138" w:type="pct"/>
          </w:tcPr>
          <w:p w14:paraId="2B62CC64" w14:textId="77777777" w:rsidR="00F53791" w:rsidRDefault="00F53791" w:rsidP="006B469E">
            <w:pPr>
              <w:pStyle w:val="TableParagraph"/>
              <w:spacing w:line="275" w:lineRule="exact"/>
              <w:ind w:left="108"/>
              <w:rPr>
                <w:sz w:val="24"/>
              </w:rPr>
            </w:pPr>
            <w:r>
              <w:rPr>
                <w:spacing w:val="-2"/>
                <w:sz w:val="24"/>
              </w:rPr>
              <w:t>650-02-00124/2020-</w:t>
            </w:r>
          </w:p>
          <w:p w14:paraId="0847EC2D" w14:textId="77777777" w:rsidR="00F53791" w:rsidRDefault="00F53791" w:rsidP="006B469E">
            <w:pPr>
              <w:pStyle w:val="TableParagraph"/>
              <w:ind w:left="108"/>
              <w:rPr>
                <w:sz w:val="24"/>
              </w:rPr>
            </w:pPr>
            <w:r>
              <w:rPr>
                <w:spacing w:val="-5"/>
                <w:sz w:val="24"/>
              </w:rPr>
              <w:t>07</w:t>
            </w:r>
          </w:p>
          <w:p w14:paraId="4A3C37A4" w14:textId="77777777" w:rsidR="00F53791" w:rsidRDefault="00F53791" w:rsidP="006B469E">
            <w:pPr>
              <w:pStyle w:val="TableParagraph"/>
              <w:ind w:left="108"/>
              <w:rPr>
                <w:sz w:val="24"/>
              </w:rPr>
            </w:pPr>
            <w:r>
              <w:rPr>
                <w:sz w:val="24"/>
              </w:rPr>
              <w:t>од</w:t>
            </w:r>
            <w:r>
              <w:rPr>
                <w:spacing w:val="-4"/>
                <w:sz w:val="24"/>
              </w:rPr>
              <w:t xml:space="preserve"> </w:t>
            </w:r>
            <w:r>
              <w:rPr>
                <w:spacing w:val="-2"/>
                <w:sz w:val="24"/>
              </w:rPr>
              <w:t>26.10.2020.</w:t>
            </w:r>
          </w:p>
        </w:tc>
      </w:tr>
      <w:tr w:rsidR="00F53791" w:rsidRPr="008A5779" w14:paraId="4A547C12" w14:textId="77777777" w:rsidTr="00F5379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066"/>
        </w:trPr>
        <w:tc>
          <w:tcPr>
            <w:tcW w:w="759" w:type="pct"/>
            <w:gridSpan w:val="2"/>
          </w:tcPr>
          <w:p w14:paraId="4A5E7E38" w14:textId="77777777" w:rsidR="00F53791" w:rsidRDefault="00F53791" w:rsidP="006B469E">
            <w:pPr>
              <w:pStyle w:val="TableParagraph"/>
              <w:ind w:left="107" w:right="120"/>
              <w:rPr>
                <w:sz w:val="24"/>
              </w:rPr>
            </w:pPr>
            <w:r>
              <w:rPr>
                <w:spacing w:val="-2"/>
                <w:sz w:val="24"/>
              </w:rPr>
              <w:lastRenderedPageBreak/>
              <w:t>Француски језик</w:t>
            </w:r>
          </w:p>
        </w:tc>
        <w:tc>
          <w:tcPr>
            <w:tcW w:w="822" w:type="pct"/>
            <w:gridSpan w:val="2"/>
          </w:tcPr>
          <w:p w14:paraId="261D034A" w14:textId="77777777" w:rsidR="00F53791" w:rsidRPr="008A5779" w:rsidRDefault="00F53791" w:rsidP="006B469E">
            <w:pPr>
              <w:pStyle w:val="TableParagraph"/>
              <w:ind w:left="107" w:right="711"/>
              <w:rPr>
                <w:sz w:val="24"/>
                <w:szCs w:val="24"/>
              </w:rPr>
            </w:pPr>
            <w:r w:rsidRPr="008A5779">
              <w:rPr>
                <w:sz w:val="24"/>
                <w:szCs w:val="24"/>
                <w:lang w:val="sr-Cyrl-RS"/>
              </w:rPr>
              <w:t>Завод за уџбенике Београд</w:t>
            </w:r>
          </w:p>
        </w:tc>
        <w:tc>
          <w:tcPr>
            <w:tcW w:w="2276" w:type="pct"/>
          </w:tcPr>
          <w:p w14:paraId="4213E94D" w14:textId="77777777" w:rsidR="00F53791" w:rsidRPr="008A5779" w:rsidRDefault="00F53791" w:rsidP="006B469E">
            <w:pPr>
              <w:pStyle w:val="TableParagraph"/>
              <w:spacing w:line="270" w:lineRule="atLeast"/>
              <w:ind w:left="107" w:right="143"/>
              <w:rPr>
                <w:sz w:val="24"/>
                <w:szCs w:val="24"/>
              </w:rPr>
            </w:pPr>
            <w:r w:rsidRPr="008A5779">
              <w:rPr>
                <w:sz w:val="24"/>
                <w:szCs w:val="24"/>
                <w:lang w:val="sr-Cyrl-RS"/>
              </w:rPr>
              <w:t>Lemonde de Léa et Lucas 4,француски језик за осми разред основне школе,други страни језик, четврта година учења; уџбенички комплет (уџбеник</w:t>
            </w:r>
            <w:r>
              <w:rPr>
                <w:sz w:val="24"/>
                <w:szCs w:val="24"/>
                <w:lang w:val="sr-Cyrl-RS"/>
              </w:rPr>
              <w:t xml:space="preserve"> </w:t>
            </w:r>
            <w:r w:rsidRPr="008A5779">
              <w:rPr>
                <w:sz w:val="24"/>
                <w:szCs w:val="24"/>
                <w:lang w:val="sr-Cyrl-RS"/>
              </w:rPr>
              <w:t>са радном свеском и компакт диск)</w:t>
            </w:r>
          </w:p>
        </w:tc>
        <w:tc>
          <w:tcPr>
            <w:tcW w:w="1138" w:type="pct"/>
            <w:tcBorders>
              <w:top w:val="single" w:sz="4" w:space="0" w:color="auto"/>
              <w:left w:val="single" w:sz="4" w:space="0" w:color="auto"/>
              <w:bottom w:val="single" w:sz="4" w:space="0" w:color="auto"/>
              <w:right w:val="single" w:sz="4" w:space="0" w:color="auto"/>
            </w:tcBorders>
          </w:tcPr>
          <w:p w14:paraId="10EA0A63" w14:textId="77777777" w:rsidR="00F53791" w:rsidRDefault="00F53791" w:rsidP="006B469E">
            <w:pPr>
              <w:spacing w:after="160" w:line="278" w:lineRule="auto"/>
              <w:rPr>
                <w:rFonts w:eastAsiaTheme="minorHAnsi"/>
                <w:kern w:val="2"/>
                <w:sz w:val="24"/>
                <w:szCs w:val="24"/>
                <w:lang w:val="sr-Cyrl-RS"/>
                <w14:ligatures w14:val="standardContextual"/>
              </w:rPr>
            </w:pPr>
            <w:r w:rsidRPr="008A5779">
              <w:rPr>
                <w:rFonts w:eastAsiaTheme="minorHAnsi"/>
                <w:kern w:val="2"/>
                <w:sz w:val="24"/>
                <w:szCs w:val="24"/>
                <w:lang w:val="sr-Cyrl-RS"/>
                <w14:ligatures w14:val="standardContextual"/>
              </w:rPr>
              <w:t>650-02-00370/2020-07</w:t>
            </w:r>
          </w:p>
          <w:p w14:paraId="7D9D4284" w14:textId="77777777" w:rsidR="00F53791" w:rsidRPr="008A5779" w:rsidRDefault="00F53791" w:rsidP="006B469E">
            <w:pPr>
              <w:spacing w:after="160" w:line="278" w:lineRule="auto"/>
              <w:rPr>
                <w:rFonts w:eastAsiaTheme="minorHAnsi"/>
                <w:kern w:val="2"/>
                <w:sz w:val="24"/>
                <w:szCs w:val="24"/>
                <w:lang w:val="sr-Cyrl-RS"/>
                <w14:ligatures w14:val="standardContextual"/>
              </w:rPr>
            </w:pPr>
            <w:r w:rsidRPr="008A5779">
              <w:rPr>
                <w:rFonts w:eastAsiaTheme="minorHAnsi"/>
                <w:kern w:val="2"/>
                <w:sz w:val="24"/>
                <w:szCs w:val="24"/>
                <w:lang w:val="sr-Cyrl-RS"/>
                <w14:ligatures w14:val="standardContextual"/>
              </w:rPr>
              <w:t>22.1.2021.</w:t>
            </w:r>
          </w:p>
          <w:p w14:paraId="150DB7E5" w14:textId="77777777" w:rsidR="00F53791" w:rsidRPr="008A5779" w:rsidRDefault="00F53791" w:rsidP="006B469E">
            <w:pPr>
              <w:pStyle w:val="TableParagraph"/>
              <w:ind w:left="108"/>
              <w:rPr>
                <w:sz w:val="24"/>
                <w:szCs w:val="24"/>
              </w:rPr>
            </w:pPr>
          </w:p>
        </w:tc>
      </w:tr>
      <w:tr w:rsidR="00F53791" w14:paraId="1A1A6904" w14:textId="77777777" w:rsidTr="00F5379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215"/>
        </w:trPr>
        <w:tc>
          <w:tcPr>
            <w:tcW w:w="759" w:type="pct"/>
            <w:gridSpan w:val="2"/>
          </w:tcPr>
          <w:p w14:paraId="26289B01" w14:textId="77777777" w:rsidR="00F53791" w:rsidRDefault="00F53791" w:rsidP="006B469E">
            <w:pPr>
              <w:pStyle w:val="TableParagraph"/>
              <w:spacing w:line="271" w:lineRule="exact"/>
              <w:ind w:left="107"/>
              <w:rPr>
                <w:sz w:val="24"/>
              </w:rPr>
            </w:pPr>
            <w:r>
              <w:rPr>
                <w:spacing w:val="-2"/>
                <w:sz w:val="24"/>
              </w:rPr>
              <w:t>Историја</w:t>
            </w:r>
          </w:p>
        </w:tc>
        <w:tc>
          <w:tcPr>
            <w:tcW w:w="822" w:type="pct"/>
            <w:gridSpan w:val="2"/>
          </w:tcPr>
          <w:p w14:paraId="7ECF2E61" w14:textId="77777777" w:rsidR="00F53791" w:rsidRDefault="00F53791" w:rsidP="006B469E">
            <w:pPr>
              <w:pStyle w:val="TableParagraph"/>
              <w:spacing w:line="271" w:lineRule="exact"/>
              <w:ind w:left="105"/>
              <w:rPr>
                <w:sz w:val="24"/>
              </w:rPr>
            </w:pPr>
            <w:r>
              <w:rPr>
                <w:sz w:val="24"/>
              </w:rPr>
              <w:t>Вулкан</w:t>
            </w:r>
            <w:r>
              <w:rPr>
                <w:spacing w:val="-6"/>
                <w:sz w:val="24"/>
              </w:rPr>
              <w:t xml:space="preserve"> </w:t>
            </w:r>
            <w:r>
              <w:rPr>
                <w:spacing w:val="-2"/>
                <w:sz w:val="24"/>
              </w:rPr>
              <w:t>знање</w:t>
            </w:r>
          </w:p>
        </w:tc>
        <w:tc>
          <w:tcPr>
            <w:tcW w:w="2276" w:type="pct"/>
          </w:tcPr>
          <w:p w14:paraId="6D334834" w14:textId="77777777" w:rsidR="00F53791" w:rsidRDefault="00F53791" w:rsidP="006B469E">
            <w:pPr>
              <w:pStyle w:val="TableParagraph"/>
              <w:spacing w:line="271" w:lineRule="exact"/>
              <w:ind w:left="105"/>
              <w:rPr>
                <w:sz w:val="24"/>
              </w:rPr>
            </w:pPr>
            <w:r>
              <w:rPr>
                <w:sz w:val="24"/>
              </w:rPr>
              <w:t>Историја</w:t>
            </w:r>
            <w:r>
              <w:rPr>
                <w:spacing w:val="-6"/>
                <w:sz w:val="24"/>
              </w:rPr>
              <w:t xml:space="preserve"> </w:t>
            </w:r>
            <w:r>
              <w:rPr>
                <w:sz w:val="24"/>
              </w:rPr>
              <w:t>8,</w:t>
            </w:r>
            <w:r>
              <w:rPr>
                <w:spacing w:val="-7"/>
                <w:sz w:val="24"/>
              </w:rPr>
              <w:t xml:space="preserve"> </w:t>
            </w:r>
            <w:r>
              <w:rPr>
                <w:sz w:val="24"/>
              </w:rPr>
              <w:t>Уџбеник</w:t>
            </w:r>
            <w:r>
              <w:rPr>
                <w:spacing w:val="-7"/>
                <w:sz w:val="24"/>
              </w:rPr>
              <w:t xml:space="preserve"> </w:t>
            </w:r>
            <w:r>
              <w:rPr>
                <w:sz w:val="24"/>
              </w:rPr>
              <w:t>за</w:t>
            </w:r>
            <w:r>
              <w:rPr>
                <w:spacing w:val="-8"/>
                <w:sz w:val="24"/>
                <w:lang w:val="sr-Cyrl-RS"/>
              </w:rPr>
              <w:t xml:space="preserve"> осм</w:t>
            </w:r>
            <w:r>
              <w:rPr>
                <w:spacing w:val="-2"/>
                <w:sz w:val="24"/>
              </w:rPr>
              <w:t>и</w:t>
            </w:r>
          </w:p>
          <w:p w14:paraId="6365F497" w14:textId="77777777" w:rsidR="00F53791" w:rsidRDefault="00F53791" w:rsidP="006B469E">
            <w:pPr>
              <w:pStyle w:val="TableParagraph"/>
              <w:spacing w:before="5"/>
              <w:ind w:left="107"/>
              <w:rPr>
                <w:sz w:val="24"/>
              </w:rPr>
            </w:pPr>
            <w:r>
              <w:rPr>
                <w:sz w:val="24"/>
              </w:rPr>
              <w:t>разред</w:t>
            </w:r>
            <w:r>
              <w:rPr>
                <w:spacing w:val="-9"/>
                <w:sz w:val="24"/>
              </w:rPr>
              <w:t xml:space="preserve"> </w:t>
            </w:r>
            <w:r>
              <w:rPr>
                <w:sz w:val="24"/>
              </w:rPr>
              <w:t>основне</w:t>
            </w:r>
            <w:r>
              <w:rPr>
                <w:spacing w:val="-8"/>
                <w:sz w:val="24"/>
              </w:rPr>
              <w:t xml:space="preserve"> </w:t>
            </w:r>
            <w:r>
              <w:rPr>
                <w:spacing w:val="-2"/>
                <w:sz w:val="24"/>
              </w:rPr>
              <w:t>школе;</w:t>
            </w:r>
          </w:p>
          <w:p w14:paraId="59652EE1" w14:textId="77777777" w:rsidR="00F53791" w:rsidRDefault="00F53791" w:rsidP="006B469E">
            <w:pPr>
              <w:pStyle w:val="TableParagraph"/>
              <w:spacing w:before="86"/>
              <w:ind w:left="107"/>
              <w:rPr>
                <w:sz w:val="24"/>
              </w:rPr>
            </w:pPr>
            <w:r>
              <w:rPr>
                <w:sz w:val="24"/>
              </w:rPr>
              <w:t>Весна</w:t>
            </w:r>
            <w:r>
              <w:rPr>
                <w:spacing w:val="-8"/>
                <w:sz w:val="24"/>
              </w:rPr>
              <w:t xml:space="preserve"> </w:t>
            </w:r>
            <w:r>
              <w:rPr>
                <w:spacing w:val="-2"/>
                <w:sz w:val="24"/>
              </w:rPr>
              <w:t>Димитријевић</w:t>
            </w:r>
          </w:p>
        </w:tc>
        <w:tc>
          <w:tcPr>
            <w:tcW w:w="1138" w:type="pct"/>
          </w:tcPr>
          <w:p w14:paraId="19C44867" w14:textId="77777777" w:rsidR="00F53791" w:rsidRDefault="00F53791" w:rsidP="006B469E">
            <w:pPr>
              <w:pStyle w:val="TableParagraph"/>
              <w:spacing w:line="271" w:lineRule="exact"/>
              <w:ind w:left="108"/>
              <w:rPr>
                <w:sz w:val="24"/>
              </w:rPr>
            </w:pPr>
            <w:r w:rsidRPr="00295258">
              <w:t>650-02-00030/2025-07 18.7.2025.</w:t>
            </w:r>
          </w:p>
        </w:tc>
      </w:tr>
      <w:tr w:rsidR="00F53791" w:rsidRPr="008A5779" w14:paraId="1760FFB3" w14:textId="77777777" w:rsidTr="00F5379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90"/>
        </w:trPr>
        <w:tc>
          <w:tcPr>
            <w:tcW w:w="759" w:type="pct"/>
            <w:gridSpan w:val="2"/>
            <w:tcBorders>
              <w:bottom w:val="nil"/>
            </w:tcBorders>
          </w:tcPr>
          <w:p w14:paraId="023B90E1" w14:textId="77777777" w:rsidR="00F53791" w:rsidRPr="008A5779" w:rsidRDefault="00F53791" w:rsidP="006B469E">
            <w:pPr>
              <w:pStyle w:val="TableParagraph"/>
              <w:spacing w:line="271" w:lineRule="exact"/>
              <w:ind w:left="107"/>
              <w:rPr>
                <w:sz w:val="24"/>
                <w:szCs w:val="24"/>
                <w:lang w:val="sr-Cyrl-RS"/>
              </w:rPr>
            </w:pPr>
            <w:r w:rsidRPr="008A5779">
              <w:rPr>
                <w:spacing w:val="-2"/>
                <w:sz w:val="24"/>
                <w:szCs w:val="24"/>
              </w:rPr>
              <w:t>Музичка</w:t>
            </w:r>
            <w:r w:rsidRPr="008A5779">
              <w:rPr>
                <w:spacing w:val="-2"/>
                <w:sz w:val="24"/>
                <w:szCs w:val="24"/>
                <w:lang w:val="sr-Cyrl-RS"/>
              </w:rPr>
              <w:t xml:space="preserve"> култура</w:t>
            </w:r>
          </w:p>
        </w:tc>
        <w:tc>
          <w:tcPr>
            <w:tcW w:w="822" w:type="pct"/>
            <w:gridSpan w:val="2"/>
            <w:tcBorders>
              <w:top w:val="single" w:sz="4" w:space="0" w:color="auto"/>
              <w:left w:val="single" w:sz="4" w:space="0" w:color="auto"/>
              <w:bottom w:val="single" w:sz="4" w:space="0" w:color="auto"/>
              <w:right w:val="single" w:sz="4" w:space="0" w:color="auto"/>
            </w:tcBorders>
          </w:tcPr>
          <w:p w14:paraId="4231B3B9" w14:textId="77777777" w:rsidR="00F53791" w:rsidRPr="008A5779" w:rsidRDefault="00F53791" w:rsidP="006B469E">
            <w:pPr>
              <w:pStyle w:val="TableParagraph"/>
              <w:spacing w:line="271" w:lineRule="exact"/>
              <w:ind w:left="107"/>
              <w:rPr>
                <w:sz w:val="24"/>
                <w:szCs w:val="24"/>
              </w:rPr>
            </w:pPr>
            <w:r w:rsidRPr="008A5779">
              <w:rPr>
                <w:rFonts w:eastAsia="Calibri"/>
                <w:sz w:val="24"/>
                <w:szCs w:val="24"/>
                <w:lang w:val="sr-Cyrl-RS"/>
              </w:rPr>
              <w:t>Вулкан знање</w:t>
            </w:r>
          </w:p>
        </w:tc>
        <w:tc>
          <w:tcPr>
            <w:tcW w:w="2276" w:type="pct"/>
            <w:tcBorders>
              <w:top w:val="single" w:sz="4" w:space="0" w:color="auto"/>
              <w:left w:val="single" w:sz="4" w:space="0" w:color="auto"/>
              <w:bottom w:val="single" w:sz="4" w:space="0" w:color="auto"/>
              <w:right w:val="single" w:sz="4" w:space="0" w:color="auto"/>
            </w:tcBorders>
          </w:tcPr>
          <w:p w14:paraId="07C88B97" w14:textId="77777777" w:rsidR="00F53791" w:rsidRPr="008A5779" w:rsidRDefault="00F53791" w:rsidP="006B469E">
            <w:pPr>
              <w:pStyle w:val="TableParagraph"/>
              <w:spacing w:line="271" w:lineRule="exact"/>
              <w:ind w:left="107"/>
              <w:rPr>
                <w:sz w:val="24"/>
                <w:szCs w:val="24"/>
              </w:rPr>
            </w:pPr>
            <w:r w:rsidRPr="008A5779">
              <w:rPr>
                <w:sz w:val="24"/>
                <w:szCs w:val="24"/>
              </w:rPr>
              <w:t>Музичка култура 8, Уџбеник + ЦД</w:t>
            </w:r>
          </w:p>
        </w:tc>
        <w:tc>
          <w:tcPr>
            <w:tcW w:w="1138" w:type="pct"/>
            <w:tcBorders>
              <w:top w:val="single" w:sz="4" w:space="0" w:color="auto"/>
              <w:left w:val="single" w:sz="4" w:space="0" w:color="auto"/>
              <w:bottom w:val="single" w:sz="4" w:space="0" w:color="auto"/>
              <w:right w:val="single" w:sz="4" w:space="0" w:color="auto"/>
            </w:tcBorders>
          </w:tcPr>
          <w:p w14:paraId="339FDFFF" w14:textId="77777777" w:rsidR="00F53791" w:rsidRPr="008A5779" w:rsidRDefault="00F53791" w:rsidP="006B469E">
            <w:pPr>
              <w:pStyle w:val="TableParagraph"/>
              <w:spacing w:line="271" w:lineRule="exact"/>
              <w:ind w:left="108"/>
              <w:rPr>
                <w:sz w:val="24"/>
                <w:szCs w:val="24"/>
              </w:rPr>
            </w:pPr>
            <w:r w:rsidRPr="008A5779">
              <w:rPr>
                <w:rFonts w:eastAsia="Calibri"/>
                <w:sz w:val="24"/>
                <w:szCs w:val="24"/>
              </w:rPr>
              <w:t xml:space="preserve">650-02-00171/2020-07  </w:t>
            </w:r>
          </w:p>
        </w:tc>
      </w:tr>
      <w:tr w:rsidR="00F53791" w:rsidRPr="008A5779" w14:paraId="40694216" w14:textId="77777777" w:rsidTr="00F5379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755"/>
        </w:trPr>
        <w:tc>
          <w:tcPr>
            <w:tcW w:w="759" w:type="pct"/>
            <w:gridSpan w:val="2"/>
          </w:tcPr>
          <w:p w14:paraId="7F3E2321" w14:textId="77777777" w:rsidR="00F53791" w:rsidRDefault="00F53791" w:rsidP="006B469E">
            <w:pPr>
              <w:pStyle w:val="TableParagraph"/>
              <w:spacing w:line="259" w:lineRule="auto"/>
              <w:ind w:left="107" w:right="692"/>
              <w:rPr>
                <w:sz w:val="24"/>
              </w:rPr>
            </w:pPr>
            <w:r>
              <w:rPr>
                <w:spacing w:val="-2"/>
                <w:sz w:val="24"/>
              </w:rPr>
              <w:t>Ликовна култура</w:t>
            </w:r>
          </w:p>
        </w:tc>
        <w:tc>
          <w:tcPr>
            <w:tcW w:w="822" w:type="pct"/>
            <w:gridSpan w:val="2"/>
            <w:tcBorders>
              <w:top w:val="single" w:sz="4" w:space="0" w:color="auto"/>
              <w:left w:val="single" w:sz="4" w:space="0" w:color="auto"/>
              <w:bottom w:val="single" w:sz="4" w:space="0" w:color="auto"/>
              <w:right w:val="single" w:sz="4" w:space="0" w:color="auto"/>
            </w:tcBorders>
          </w:tcPr>
          <w:p w14:paraId="0DD6B688" w14:textId="77777777" w:rsidR="00F53791" w:rsidRPr="008A5779" w:rsidRDefault="00F53791" w:rsidP="006B469E">
            <w:pPr>
              <w:pStyle w:val="TableParagraph"/>
              <w:spacing w:line="275" w:lineRule="exact"/>
              <w:ind w:left="107"/>
              <w:rPr>
                <w:sz w:val="24"/>
                <w:szCs w:val="24"/>
              </w:rPr>
            </w:pPr>
            <w:r w:rsidRPr="008A5779">
              <w:rPr>
                <w:rFonts w:eastAsia="Calibri"/>
                <w:sz w:val="24"/>
                <w:szCs w:val="24"/>
              </w:rPr>
              <w:t>АрхиКњига</w:t>
            </w:r>
          </w:p>
        </w:tc>
        <w:tc>
          <w:tcPr>
            <w:tcW w:w="2276" w:type="pct"/>
            <w:tcBorders>
              <w:top w:val="single" w:sz="4" w:space="0" w:color="auto"/>
              <w:left w:val="single" w:sz="4" w:space="0" w:color="auto"/>
              <w:bottom w:val="single" w:sz="4" w:space="0" w:color="auto"/>
              <w:right w:val="single" w:sz="4" w:space="0" w:color="auto"/>
            </w:tcBorders>
          </w:tcPr>
          <w:p w14:paraId="01253788" w14:textId="77777777" w:rsidR="00F53791" w:rsidRPr="008A5779" w:rsidRDefault="00F53791" w:rsidP="006B469E">
            <w:pPr>
              <w:pStyle w:val="TableParagraph"/>
              <w:spacing w:line="259" w:lineRule="auto"/>
              <w:ind w:left="107" w:right="143" w:hanging="2"/>
              <w:rPr>
                <w:sz w:val="24"/>
                <w:szCs w:val="24"/>
              </w:rPr>
            </w:pPr>
            <w:r w:rsidRPr="008A5779">
              <w:rPr>
                <w:rFonts w:eastAsia="Calibri"/>
                <w:sz w:val="24"/>
                <w:szCs w:val="24"/>
                <w:lang w:val="ru-RU"/>
              </w:rPr>
              <w:t>Ликовна култура за осми разред</w:t>
            </w:r>
          </w:p>
        </w:tc>
        <w:tc>
          <w:tcPr>
            <w:tcW w:w="1138" w:type="pct"/>
            <w:tcBorders>
              <w:top w:val="single" w:sz="4" w:space="0" w:color="auto"/>
              <w:left w:val="single" w:sz="4" w:space="0" w:color="auto"/>
              <w:bottom w:val="single" w:sz="4" w:space="0" w:color="auto"/>
              <w:right w:val="single" w:sz="4" w:space="0" w:color="auto"/>
            </w:tcBorders>
          </w:tcPr>
          <w:p w14:paraId="0BD011C2" w14:textId="77777777" w:rsidR="00F53791" w:rsidRDefault="00F53791" w:rsidP="006B469E">
            <w:pPr>
              <w:pStyle w:val="TableParagraph"/>
              <w:spacing w:before="21"/>
              <w:ind w:left="108"/>
              <w:rPr>
                <w:rFonts w:eastAsia="Calibri"/>
                <w:sz w:val="24"/>
                <w:szCs w:val="24"/>
                <w:lang w:val="sr-Cyrl-RS"/>
              </w:rPr>
            </w:pPr>
            <w:r w:rsidRPr="008A5779">
              <w:rPr>
                <w:rFonts w:eastAsia="Calibri"/>
                <w:sz w:val="24"/>
                <w:szCs w:val="24"/>
              </w:rPr>
              <w:t>650-02-00163/2021/07</w:t>
            </w:r>
          </w:p>
          <w:p w14:paraId="4845FF8B" w14:textId="77777777" w:rsidR="00F53791" w:rsidRPr="008A5779" w:rsidRDefault="00F53791" w:rsidP="006B469E">
            <w:pPr>
              <w:pStyle w:val="TableParagraph"/>
              <w:spacing w:before="21"/>
              <w:ind w:left="108"/>
              <w:rPr>
                <w:sz w:val="24"/>
                <w:szCs w:val="24"/>
                <w:lang w:val="sr-Cyrl-RS"/>
              </w:rPr>
            </w:pPr>
            <w:r w:rsidRPr="008A5779">
              <w:rPr>
                <w:sz w:val="24"/>
                <w:szCs w:val="24"/>
                <w:lang w:val="sr-Cyrl-RS"/>
              </w:rPr>
              <w:t>9.11.2023.</w:t>
            </w:r>
          </w:p>
        </w:tc>
      </w:tr>
      <w:tr w:rsidR="00F53791" w14:paraId="6470CE7A" w14:textId="77777777" w:rsidTr="00F5379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755"/>
        </w:trPr>
        <w:tc>
          <w:tcPr>
            <w:tcW w:w="759" w:type="pct"/>
            <w:gridSpan w:val="2"/>
          </w:tcPr>
          <w:p w14:paraId="21192C32" w14:textId="77777777" w:rsidR="00F53791" w:rsidRDefault="00F53791" w:rsidP="006B469E">
            <w:pPr>
              <w:pStyle w:val="TableParagraph"/>
              <w:spacing w:line="275" w:lineRule="exact"/>
              <w:ind w:left="107"/>
              <w:rPr>
                <w:sz w:val="24"/>
              </w:rPr>
            </w:pPr>
            <w:r>
              <w:rPr>
                <w:spacing w:val="-2"/>
                <w:sz w:val="24"/>
              </w:rPr>
              <w:t>Географија</w:t>
            </w:r>
          </w:p>
        </w:tc>
        <w:tc>
          <w:tcPr>
            <w:tcW w:w="822" w:type="pct"/>
            <w:gridSpan w:val="2"/>
          </w:tcPr>
          <w:p w14:paraId="5DC14AB6" w14:textId="77777777" w:rsidR="00F53791" w:rsidRDefault="00F53791" w:rsidP="006B469E">
            <w:pPr>
              <w:pStyle w:val="TableParagraph"/>
              <w:spacing w:line="275" w:lineRule="exact"/>
              <w:ind w:left="104"/>
              <w:rPr>
                <w:sz w:val="24"/>
              </w:rPr>
            </w:pPr>
            <w:r>
              <w:rPr>
                <w:sz w:val="24"/>
              </w:rPr>
              <w:t>Вулкан</w:t>
            </w:r>
            <w:r>
              <w:rPr>
                <w:spacing w:val="-7"/>
                <w:sz w:val="24"/>
              </w:rPr>
              <w:t xml:space="preserve"> </w:t>
            </w:r>
            <w:r>
              <w:rPr>
                <w:spacing w:val="-2"/>
                <w:sz w:val="24"/>
              </w:rPr>
              <w:t>знање</w:t>
            </w:r>
          </w:p>
        </w:tc>
        <w:tc>
          <w:tcPr>
            <w:tcW w:w="2276" w:type="pct"/>
          </w:tcPr>
          <w:p w14:paraId="5B5C0C12" w14:textId="77777777" w:rsidR="00F53791" w:rsidRPr="008A5779" w:rsidRDefault="00F53791" w:rsidP="006B469E">
            <w:pPr>
              <w:pStyle w:val="TableParagraph"/>
              <w:spacing w:line="275" w:lineRule="exact"/>
              <w:ind w:left="103"/>
              <w:rPr>
                <w:sz w:val="24"/>
                <w:lang w:val="sr-Cyrl-RS"/>
              </w:rPr>
            </w:pPr>
            <w:r>
              <w:rPr>
                <w:sz w:val="24"/>
              </w:rPr>
              <w:t>Географија</w:t>
            </w:r>
            <w:r>
              <w:rPr>
                <w:spacing w:val="-14"/>
                <w:sz w:val="24"/>
              </w:rPr>
              <w:t xml:space="preserve"> </w:t>
            </w:r>
            <w:r>
              <w:rPr>
                <w:spacing w:val="-5"/>
                <w:sz w:val="24"/>
              </w:rPr>
              <w:t>8,</w:t>
            </w:r>
            <w:r>
              <w:rPr>
                <w:spacing w:val="-5"/>
                <w:sz w:val="24"/>
                <w:lang w:val="sr-Cyrl-RS"/>
              </w:rPr>
              <w:t xml:space="preserve"> </w:t>
            </w:r>
            <w:r>
              <w:rPr>
                <w:sz w:val="24"/>
              </w:rPr>
              <w:t>Уџбеник</w:t>
            </w:r>
            <w:r>
              <w:rPr>
                <w:spacing w:val="-5"/>
                <w:sz w:val="24"/>
              </w:rPr>
              <w:t xml:space="preserve"> </w:t>
            </w:r>
            <w:r>
              <w:rPr>
                <w:sz w:val="24"/>
              </w:rPr>
              <w:t>за</w:t>
            </w:r>
            <w:r>
              <w:rPr>
                <w:spacing w:val="-4"/>
                <w:sz w:val="24"/>
              </w:rPr>
              <w:t xml:space="preserve"> </w:t>
            </w:r>
            <w:r>
              <w:rPr>
                <w:sz w:val="24"/>
              </w:rPr>
              <w:t>осми</w:t>
            </w:r>
            <w:r>
              <w:rPr>
                <w:spacing w:val="-6"/>
                <w:sz w:val="24"/>
              </w:rPr>
              <w:t xml:space="preserve"> </w:t>
            </w:r>
            <w:r>
              <w:rPr>
                <w:sz w:val="24"/>
              </w:rPr>
              <w:t>разред основне</w:t>
            </w:r>
            <w:r>
              <w:rPr>
                <w:spacing w:val="-15"/>
                <w:sz w:val="24"/>
              </w:rPr>
              <w:t xml:space="preserve"> </w:t>
            </w:r>
            <w:r>
              <w:rPr>
                <w:sz w:val="24"/>
              </w:rPr>
              <w:t>школе;</w:t>
            </w:r>
            <w:r>
              <w:rPr>
                <w:spacing w:val="-15"/>
                <w:sz w:val="24"/>
              </w:rPr>
              <w:t xml:space="preserve"> </w:t>
            </w:r>
            <w:r>
              <w:rPr>
                <w:sz w:val="24"/>
              </w:rPr>
              <w:t xml:space="preserve">Драгана </w:t>
            </w:r>
            <w:r>
              <w:rPr>
                <w:spacing w:val="-2"/>
                <w:sz w:val="24"/>
              </w:rPr>
              <w:t>Милошевић,</w:t>
            </w:r>
            <w:r>
              <w:rPr>
                <w:spacing w:val="-2"/>
                <w:sz w:val="24"/>
                <w:lang w:val="sr-Cyrl-RS"/>
              </w:rPr>
              <w:t xml:space="preserve"> </w:t>
            </w:r>
            <w:r>
              <w:rPr>
                <w:sz w:val="24"/>
              </w:rPr>
              <w:t>Мирослав</w:t>
            </w:r>
            <w:r>
              <w:rPr>
                <w:spacing w:val="-13"/>
                <w:sz w:val="24"/>
              </w:rPr>
              <w:t xml:space="preserve"> </w:t>
            </w:r>
            <w:r>
              <w:rPr>
                <w:spacing w:val="-2"/>
                <w:sz w:val="24"/>
              </w:rPr>
              <w:t>Гру</w:t>
            </w:r>
            <w:r>
              <w:rPr>
                <w:spacing w:val="-2"/>
                <w:sz w:val="24"/>
                <w:lang w:val="sr-Cyrl-RS"/>
              </w:rPr>
              <w:t>ј</w:t>
            </w:r>
            <w:r>
              <w:rPr>
                <w:spacing w:val="-2"/>
                <w:sz w:val="24"/>
              </w:rPr>
              <w:t>ић</w:t>
            </w:r>
          </w:p>
        </w:tc>
        <w:tc>
          <w:tcPr>
            <w:tcW w:w="1138" w:type="pct"/>
          </w:tcPr>
          <w:p w14:paraId="7547F437" w14:textId="77777777" w:rsidR="00F53791" w:rsidRDefault="00F53791" w:rsidP="006B469E">
            <w:pPr>
              <w:pStyle w:val="TableParagraph"/>
              <w:spacing w:before="21"/>
              <w:ind w:left="108"/>
              <w:rPr>
                <w:sz w:val="24"/>
              </w:rPr>
            </w:pPr>
            <w:r w:rsidRPr="008A5779">
              <w:rPr>
                <w:spacing w:val="-2"/>
                <w:sz w:val="24"/>
              </w:rPr>
              <w:t>650-02-00068/2025-07 3.11.2025.</w:t>
            </w:r>
          </w:p>
        </w:tc>
      </w:tr>
      <w:tr w:rsidR="00F53791" w:rsidRPr="00816A8B" w14:paraId="2C21AAAC" w14:textId="77777777" w:rsidTr="00F5379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318"/>
        </w:trPr>
        <w:tc>
          <w:tcPr>
            <w:tcW w:w="759" w:type="pct"/>
            <w:gridSpan w:val="2"/>
          </w:tcPr>
          <w:p w14:paraId="56ADF8C2" w14:textId="77777777" w:rsidR="00F53791" w:rsidRDefault="00F53791" w:rsidP="006B469E">
            <w:pPr>
              <w:pStyle w:val="TableParagraph"/>
              <w:spacing w:line="275" w:lineRule="exact"/>
              <w:ind w:left="107"/>
              <w:rPr>
                <w:sz w:val="24"/>
              </w:rPr>
            </w:pPr>
            <w:r>
              <w:rPr>
                <w:spacing w:val="-2"/>
                <w:sz w:val="24"/>
              </w:rPr>
              <w:t>Математика</w:t>
            </w:r>
          </w:p>
        </w:tc>
        <w:tc>
          <w:tcPr>
            <w:tcW w:w="822" w:type="pct"/>
            <w:gridSpan w:val="2"/>
            <w:tcBorders>
              <w:top w:val="single" w:sz="4" w:space="0" w:color="auto"/>
              <w:left w:val="single" w:sz="4" w:space="0" w:color="auto"/>
              <w:bottom w:val="single" w:sz="4" w:space="0" w:color="auto"/>
              <w:right w:val="single" w:sz="4" w:space="0" w:color="auto"/>
            </w:tcBorders>
          </w:tcPr>
          <w:p w14:paraId="6B2D0D88" w14:textId="77777777" w:rsidR="00F53791" w:rsidRPr="00816A8B" w:rsidRDefault="00F53791" w:rsidP="006B469E">
            <w:pPr>
              <w:pStyle w:val="TableParagraph"/>
              <w:spacing w:line="275" w:lineRule="exact"/>
              <w:ind w:left="105"/>
              <w:rPr>
                <w:sz w:val="24"/>
                <w:szCs w:val="24"/>
              </w:rPr>
            </w:pPr>
            <w:r w:rsidRPr="00816A8B">
              <w:rPr>
                <w:rFonts w:eastAsia="Calibri"/>
                <w:sz w:val="24"/>
                <w:szCs w:val="24"/>
                <w:lang w:val="sr-Cyrl-BA"/>
              </w:rPr>
              <w:t>Клет</w:t>
            </w:r>
          </w:p>
        </w:tc>
        <w:tc>
          <w:tcPr>
            <w:tcW w:w="2276" w:type="pct"/>
            <w:tcBorders>
              <w:top w:val="single" w:sz="4" w:space="0" w:color="auto"/>
              <w:left w:val="single" w:sz="4" w:space="0" w:color="auto"/>
              <w:bottom w:val="single" w:sz="4" w:space="0" w:color="auto"/>
              <w:right w:val="single" w:sz="4" w:space="0" w:color="auto"/>
            </w:tcBorders>
          </w:tcPr>
          <w:p w14:paraId="3A6CF931" w14:textId="77777777" w:rsidR="00F53791" w:rsidRPr="00816A8B" w:rsidRDefault="00F53791" w:rsidP="006B469E">
            <w:pPr>
              <w:rPr>
                <w:rFonts w:eastAsia="Calibri"/>
                <w:sz w:val="24"/>
                <w:szCs w:val="24"/>
              </w:rPr>
            </w:pPr>
            <w:r w:rsidRPr="00816A8B">
              <w:rPr>
                <w:rFonts w:eastAsia="Calibri"/>
                <w:sz w:val="24"/>
                <w:szCs w:val="24"/>
                <w:lang w:val="ru-RU"/>
              </w:rPr>
              <w:t>Математика 8, уџбеник</w:t>
            </w:r>
            <w:r w:rsidRPr="00816A8B">
              <w:rPr>
                <w:rFonts w:eastAsia="Calibri"/>
                <w:sz w:val="24"/>
                <w:szCs w:val="24"/>
              </w:rPr>
              <w:t xml:space="preserve"> </w:t>
            </w:r>
            <w:r w:rsidRPr="00816A8B">
              <w:rPr>
                <w:rFonts w:eastAsia="Calibri"/>
                <w:sz w:val="24"/>
                <w:szCs w:val="24"/>
                <w:lang w:val="ru-RU"/>
              </w:rPr>
              <w:t>за осми разред основне</w:t>
            </w:r>
            <w:r>
              <w:rPr>
                <w:rFonts w:eastAsia="Calibri"/>
                <w:sz w:val="24"/>
                <w:szCs w:val="24"/>
                <w:lang w:val="ru-RU"/>
              </w:rPr>
              <w:t xml:space="preserve"> </w:t>
            </w:r>
            <w:r w:rsidRPr="00816A8B">
              <w:rPr>
                <w:rFonts w:eastAsia="Calibri"/>
                <w:sz w:val="24"/>
                <w:szCs w:val="24"/>
                <w:lang w:val="ru-RU"/>
              </w:rPr>
              <w:t>школе</w:t>
            </w:r>
          </w:p>
          <w:p w14:paraId="01A09E1A" w14:textId="77777777" w:rsidR="00F53791" w:rsidRPr="00816A8B" w:rsidRDefault="00F53791" w:rsidP="006B469E">
            <w:pPr>
              <w:rPr>
                <w:rFonts w:eastAsia="Calibri"/>
                <w:sz w:val="24"/>
                <w:szCs w:val="24"/>
                <w:lang w:val="ru-RU"/>
              </w:rPr>
            </w:pPr>
            <w:r w:rsidRPr="00816A8B">
              <w:rPr>
                <w:rFonts w:eastAsia="Calibri"/>
                <w:sz w:val="24"/>
                <w:szCs w:val="24"/>
                <w:lang w:val="ru-RU"/>
              </w:rPr>
              <w:t>Математика 8, збирка</w:t>
            </w:r>
            <w:r w:rsidRPr="00816A8B">
              <w:rPr>
                <w:rFonts w:eastAsia="Calibri"/>
                <w:sz w:val="24"/>
                <w:szCs w:val="24"/>
              </w:rPr>
              <w:t xml:space="preserve"> </w:t>
            </w:r>
            <w:r w:rsidRPr="00816A8B">
              <w:rPr>
                <w:rFonts w:eastAsia="Calibri"/>
                <w:sz w:val="24"/>
                <w:szCs w:val="24"/>
                <w:lang w:val="ru-RU"/>
              </w:rPr>
              <w:t>задатака за осми разред</w:t>
            </w:r>
            <w:r>
              <w:rPr>
                <w:rFonts w:eastAsia="Calibri"/>
                <w:sz w:val="24"/>
                <w:szCs w:val="24"/>
                <w:lang w:val="ru-RU"/>
              </w:rPr>
              <w:t xml:space="preserve"> </w:t>
            </w:r>
            <w:r w:rsidRPr="00816A8B">
              <w:rPr>
                <w:rFonts w:eastAsia="Calibri"/>
                <w:sz w:val="24"/>
                <w:szCs w:val="24"/>
                <w:lang w:val="ru-RU"/>
              </w:rPr>
              <w:t>основне школе са</w:t>
            </w:r>
            <w:r>
              <w:rPr>
                <w:rFonts w:eastAsia="Calibri"/>
                <w:sz w:val="24"/>
                <w:szCs w:val="24"/>
                <w:lang w:val="ru-RU"/>
              </w:rPr>
              <w:t xml:space="preserve"> </w:t>
            </w:r>
            <w:r w:rsidRPr="00816A8B">
              <w:rPr>
                <w:rFonts w:eastAsia="Calibri"/>
                <w:sz w:val="24"/>
                <w:szCs w:val="24"/>
                <w:lang w:val="ru-RU"/>
              </w:rPr>
              <w:t>Решењима уз збирку</w:t>
            </w:r>
            <w:r>
              <w:rPr>
                <w:rFonts w:eastAsia="Calibri"/>
                <w:sz w:val="24"/>
                <w:szCs w:val="24"/>
                <w:lang w:val="ru-RU"/>
              </w:rPr>
              <w:t xml:space="preserve"> </w:t>
            </w:r>
            <w:r w:rsidRPr="00816A8B">
              <w:rPr>
                <w:rFonts w:eastAsia="Calibri"/>
                <w:sz w:val="24"/>
                <w:szCs w:val="24"/>
                <w:lang w:val="ru-RU"/>
              </w:rPr>
              <w:t>задатака за осми разред</w:t>
            </w:r>
            <w:r>
              <w:rPr>
                <w:rFonts w:eastAsia="Calibri"/>
                <w:sz w:val="24"/>
                <w:szCs w:val="24"/>
                <w:lang w:val="ru-RU"/>
              </w:rPr>
              <w:t xml:space="preserve"> </w:t>
            </w:r>
            <w:r w:rsidRPr="00816A8B">
              <w:rPr>
                <w:rFonts w:eastAsia="Calibri"/>
                <w:sz w:val="24"/>
                <w:szCs w:val="24"/>
                <w:lang w:val="ru-RU"/>
              </w:rPr>
              <w:t>основне школе;</w:t>
            </w:r>
          </w:p>
          <w:p w14:paraId="09DE01FF" w14:textId="77777777" w:rsidR="00F53791" w:rsidRPr="00816A8B" w:rsidRDefault="00F53791" w:rsidP="006B469E">
            <w:pPr>
              <w:rPr>
                <w:sz w:val="24"/>
                <w:szCs w:val="24"/>
              </w:rPr>
            </w:pPr>
            <w:r w:rsidRPr="00816A8B">
              <w:rPr>
                <w:rFonts w:eastAsia="Calibri"/>
                <w:sz w:val="24"/>
                <w:szCs w:val="24"/>
                <w:lang w:val="ru-RU"/>
              </w:rPr>
              <w:t>уџбенички комплет;</w:t>
            </w:r>
            <w:r>
              <w:rPr>
                <w:rFonts w:eastAsia="Calibri"/>
                <w:sz w:val="24"/>
                <w:szCs w:val="24"/>
                <w:lang w:val="ru-RU"/>
              </w:rPr>
              <w:t xml:space="preserve"> </w:t>
            </w:r>
            <w:r w:rsidRPr="00816A8B">
              <w:rPr>
                <w:rFonts w:eastAsia="Calibri"/>
                <w:sz w:val="24"/>
                <w:szCs w:val="24"/>
                <w:lang w:val="ru-RU"/>
              </w:rPr>
              <w:t>ћирилица</w:t>
            </w:r>
          </w:p>
        </w:tc>
        <w:tc>
          <w:tcPr>
            <w:tcW w:w="1138" w:type="pct"/>
            <w:tcBorders>
              <w:top w:val="single" w:sz="4" w:space="0" w:color="auto"/>
              <w:left w:val="single" w:sz="4" w:space="0" w:color="auto"/>
              <w:bottom w:val="single" w:sz="4" w:space="0" w:color="auto"/>
              <w:right w:val="single" w:sz="4" w:space="0" w:color="auto"/>
            </w:tcBorders>
          </w:tcPr>
          <w:p w14:paraId="24FF501B" w14:textId="77777777" w:rsidR="00F53791" w:rsidRDefault="00F53791" w:rsidP="006B469E">
            <w:pPr>
              <w:pStyle w:val="TableParagraph"/>
              <w:spacing w:before="22"/>
              <w:ind w:left="108"/>
              <w:rPr>
                <w:rFonts w:eastAsia="Calibri"/>
                <w:sz w:val="24"/>
                <w:szCs w:val="24"/>
                <w:lang w:val="sr-Cyrl-RS"/>
              </w:rPr>
            </w:pPr>
            <w:r w:rsidRPr="00816A8B">
              <w:rPr>
                <w:rFonts w:eastAsia="Calibri"/>
                <w:sz w:val="24"/>
                <w:szCs w:val="24"/>
              </w:rPr>
              <w:t>650-02-00298/2020-07</w:t>
            </w:r>
          </w:p>
          <w:p w14:paraId="71B0F130" w14:textId="77777777" w:rsidR="00F53791" w:rsidRPr="00816A8B" w:rsidRDefault="00F53791" w:rsidP="006B469E">
            <w:pPr>
              <w:pStyle w:val="TableParagraph"/>
              <w:spacing w:before="22"/>
              <w:ind w:left="108"/>
              <w:rPr>
                <w:sz w:val="24"/>
                <w:szCs w:val="24"/>
                <w:lang w:val="sr-Cyrl-RS"/>
              </w:rPr>
            </w:pPr>
            <w:r w:rsidRPr="00816A8B">
              <w:rPr>
                <w:sz w:val="24"/>
                <w:szCs w:val="24"/>
                <w:lang w:val="sr-Cyrl-RS"/>
              </w:rPr>
              <w:t>16.12.2020.</w:t>
            </w:r>
          </w:p>
        </w:tc>
      </w:tr>
      <w:tr w:rsidR="00F53791" w:rsidRPr="00816A8B" w14:paraId="1F0453E8" w14:textId="77777777" w:rsidTr="00F5379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990"/>
        </w:trPr>
        <w:tc>
          <w:tcPr>
            <w:tcW w:w="759" w:type="pct"/>
            <w:gridSpan w:val="2"/>
          </w:tcPr>
          <w:p w14:paraId="229D5DD4" w14:textId="77777777" w:rsidR="00F53791" w:rsidRDefault="00F53791" w:rsidP="006B469E">
            <w:pPr>
              <w:pStyle w:val="TableParagraph"/>
              <w:spacing w:line="275" w:lineRule="exact"/>
              <w:ind w:left="107"/>
              <w:rPr>
                <w:sz w:val="24"/>
              </w:rPr>
            </w:pPr>
            <w:r>
              <w:rPr>
                <w:spacing w:val="-2"/>
                <w:sz w:val="24"/>
              </w:rPr>
              <w:t>Биологија</w:t>
            </w:r>
          </w:p>
        </w:tc>
        <w:tc>
          <w:tcPr>
            <w:tcW w:w="822" w:type="pct"/>
            <w:gridSpan w:val="2"/>
            <w:tcBorders>
              <w:top w:val="single" w:sz="4" w:space="0" w:color="auto"/>
              <w:left w:val="single" w:sz="4" w:space="0" w:color="auto"/>
              <w:bottom w:val="single" w:sz="4" w:space="0" w:color="auto"/>
              <w:right w:val="single" w:sz="4" w:space="0" w:color="auto"/>
            </w:tcBorders>
          </w:tcPr>
          <w:p w14:paraId="0A256396" w14:textId="77777777" w:rsidR="00F53791" w:rsidRPr="00816A8B" w:rsidRDefault="00F53791" w:rsidP="006B469E">
            <w:pPr>
              <w:pStyle w:val="TableParagraph"/>
              <w:ind w:left="107"/>
              <w:rPr>
                <w:sz w:val="24"/>
                <w:szCs w:val="24"/>
              </w:rPr>
            </w:pPr>
            <w:r w:rsidRPr="00816A8B">
              <w:rPr>
                <w:rFonts w:eastAsia="Calibri"/>
                <w:sz w:val="24"/>
                <w:szCs w:val="24"/>
              </w:rPr>
              <w:t>АрхиКњига</w:t>
            </w:r>
          </w:p>
        </w:tc>
        <w:tc>
          <w:tcPr>
            <w:tcW w:w="2276" w:type="pct"/>
            <w:tcBorders>
              <w:top w:val="single" w:sz="4" w:space="0" w:color="auto"/>
              <w:left w:val="single" w:sz="4" w:space="0" w:color="auto"/>
              <w:bottom w:val="single" w:sz="4" w:space="0" w:color="auto"/>
              <w:right w:val="single" w:sz="4" w:space="0" w:color="auto"/>
            </w:tcBorders>
          </w:tcPr>
          <w:p w14:paraId="576A359A" w14:textId="77777777" w:rsidR="00F53791" w:rsidRPr="00816A8B" w:rsidRDefault="00F53791" w:rsidP="006B469E">
            <w:pPr>
              <w:rPr>
                <w:rFonts w:eastAsia="Calibri"/>
                <w:sz w:val="24"/>
                <w:szCs w:val="24"/>
                <w:lang w:val="ru-RU"/>
              </w:rPr>
            </w:pPr>
            <w:r w:rsidRPr="00816A8B">
              <w:rPr>
                <w:rFonts w:eastAsia="Calibri"/>
                <w:sz w:val="24"/>
                <w:szCs w:val="24"/>
                <w:lang w:val="ru-RU"/>
              </w:rPr>
              <w:t>Биологија 8, уџбеник</w:t>
            </w:r>
          </w:p>
          <w:p w14:paraId="2097330F" w14:textId="77777777" w:rsidR="00F53791" w:rsidRPr="00816A8B" w:rsidRDefault="00F53791" w:rsidP="006B469E">
            <w:pPr>
              <w:rPr>
                <w:rFonts w:eastAsia="Calibri"/>
                <w:sz w:val="24"/>
                <w:szCs w:val="24"/>
                <w:lang w:val="ru-RU"/>
              </w:rPr>
            </w:pPr>
            <w:r w:rsidRPr="00816A8B">
              <w:rPr>
                <w:rFonts w:eastAsia="Calibri"/>
                <w:sz w:val="24"/>
                <w:szCs w:val="24"/>
                <w:lang w:val="ru-RU"/>
              </w:rPr>
              <w:t>за осми разред</w:t>
            </w:r>
            <w:r>
              <w:rPr>
                <w:rFonts w:eastAsia="Calibri"/>
                <w:sz w:val="24"/>
                <w:szCs w:val="24"/>
                <w:lang w:val="ru-RU"/>
              </w:rPr>
              <w:t xml:space="preserve"> </w:t>
            </w:r>
            <w:r w:rsidRPr="00816A8B">
              <w:rPr>
                <w:rFonts w:eastAsia="Calibri"/>
                <w:sz w:val="24"/>
                <w:szCs w:val="24"/>
                <w:lang w:val="ru-RU"/>
              </w:rPr>
              <w:t>основне школе;</w:t>
            </w:r>
          </w:p>
          <w:p w14:paraId="638E7F51" w14:textId="77777777" w:rsidR="00F53791" w:rsidRPr="00816A8B" w:rsidRDefault="00F53791" w:rsidP="006B469E">
            <w:pPr>
              <w:pStyle w:val="TableParagraph"/>
              <w:spacing w:line="257" w:lineRule="exact"/>
              <w:ind w:left="107"/>
              <w:rPr>
                <w:sz w:val="24"/>
                <w:szCs w:val="24"/>
              </w:rPr>
            </w:pPr>
            <w:r w:rsidRPr="00816A8B">
              <w:rPr>
                <w:rFonts w:eastAsia="Calibri"/>
                <w:sz w:val="24"/>
                <w:szCs w:val="24"/>
                <w:lang w:val="ru-RU"/>
              </w:rPr>
              <w:t>ћирилица</w:t>
            </w:r>
          </w:p>
        </w:tc>
        <w:tc>
          <w:tcPr>
            <w:tcW w:w="1138" w:type="pct"/>
            <w:tcBorders>
              <w:top w:val="single" w:sz="4" w:space="0" w:color="auto"/>
              <w:left w:val="single" w:sz="4" w:space="0" w:color="auto"/>
              <w:bottom w:val="single" w:sz="4" w:space="0" w:color="auto"/>
              <w:right w:val="single" w:sz="4" w:space="0" w:color="auto"/>
            </w:tcBorders>
          </w:tcPr>
          <w:p w14:paraId="6CB74175" w14:textId="77777777" w:rsidR="00F53791" w:rsidRDefault="00F53791" w:rsidP="006B469E">
            <w:pPr>
              <w:pStyle w:val="TableParagraph"/>
              <w:ind w:left="108"/>
              <w:rPr>
                <w:rFonts w:eastAsia="Calibri"/>
                <w:sz w:val="24"/>
                <w:szCs w:val="24"/>
                <w:lang w:val="sr-Cyrl-RS"/>
              </w:rPr>
            </w:pPr>
            <w:r w:rsidRPr="00816A8B">
              <w:rPr>
                <w:rFonts w:eastAsia="Calibri"/>
                <w:sz w:val="24"/>
                <w:szCs w:val="24"/>
              </w:rPr>
              <w:t>650-02-00187/2023/07</w:t>
            </w:r>
          </w:p>
          <w:p w14:paraId="4D570915" w14:textId="77777777" w:rsidR="00F53791" w:rsidRPr="00816A8B" w:rsidRDefault="00F53791" w:rsidP="006B469E">
            <w:pPr>
              <w:pStyle w:val="TableParagraph"/>
              <w:ind w:left="108"/>
              <w:rPr>
                <w:sz w:val="24"/>
                <w:szCs w:val="24"/>
                <w:lang w:val="sr-Cyrl-RS"/>
              </w:rPr>
            </w:pPr>
            <w:r w:rsidRPr="00816A8B">
              <w:rPr>
                <w:sz w:val="24"/>
                <w:szCs w:val="24"/>
                <w:lang w:val="sr-Cyrl-RS"/>
              </w:rPr>
              <w:t>3.11.2025.</w:t>
            </w:r>
          </w:p>
        </w:tc>
      </w:tr>
      <w:tr w:rsidR="00F53791" w:rsidRPr="00816A8B" w14:paraId="55AA169C" w14:textId="77777777" w:rsidTr="00F5379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974"/>
        </w:trPr>
        <w:tc>
          <w:tcPr>
            <w:tcW w:w="759" w:type="pct"/>
            <w:gridSpan w:val="2"/>
          </w:tcPr>
          <w:p w14:paraId="0413A6A1" w14:textId="77777777" w:rsidR="00F53791" w:rsidRDefault="00F53791" w:rsidP="006B469E">
            <w:pPr>
              <w:pStyle w:val="TableParagraph"/>
              <w:spacing w:before="1"/>
              <w:ind w:left="107"/>
              <w:rPr>
                <w:sz w:val="24"/>
              </w:rPr>
            </w:pPr>
            <w:r>
              <w:rPr>
                <w:spacing w:val="-2"/>
                <w:sz w:val="24"/>
              </w:rPr>
              <w:t>Физика</w:t>
            </w:r>
          </w:p>
        </w:tc>
        <w:tc>
          <w:tcPr>
            <w:tcW w:w="822" w:type="pct"/>
            <w:gridSpan w:val="2"/>
            <w:tcBorders>
              <w:top w:val="single" w:sz="4" w:space="0" w:color="auto"/>
              <w:left w:val="single" w:sz="4" w:space="0" w:color="auto"/>
              <w:bottom w:val="single" w:sz="4" w:space="0" w:color="auto"/>
              <w:right w:val="single" w:sz="4" w:space="0" w:color="auto"/>
            </w:tcBorders>
          </w:tcPr>
          <w:p w14:paraId="00EC1C93" w14:textId="77777777" w:rsidR="00F53791" w:rsidRPr="00816A8B" w:rsidRDefault="00F53791" w:rsidP="006B469E">
            <w:pPr>
              <w:pStyle w:val="TableParagraph"/>
              <w:spacing w:before="1"/>
              <w:ind w:left="105"/>
              <w:rPr>
                <w:sz w:val="24"/>
                <w:szCs w:val="24"/>
              </w:rPr>
            </w:pPr>
            <w:r w:rsidRPr="00816A8B">
              <w:rPr>
                <w:rFonts w:eastAsia="Calibri"/>
                <w:sz w:val="24"/>
                <w:szCs w:val="24"/>
              </w:rPr>
              <w:t>АрхиКњига</w:t>
            </w:r>
          </w:p>
        </w:tc>
        <w:tc>
          <w:tcPr>
            <w:tcW w:w="2276" w:type="pct"/>
            <w:tcBorders>
              <w:top w:val="single" w:sz="4" w:space="0" w:color="auto"/>
              <w:left w:val="single" w:sz="4" w:space="0" w:color="auto"/>
              <w:bottom w:val="single" w:sz="4" w:space="0" w:color="auto"/>
              <w:right w:val="single" w:sz="4" w:space="0" w:color="auto"/>
            </w:tcBorders>
          </w:tcPr>
          <w:p w14:paraId="7D10DBB6" w14:textId="77777777" w:rsidR="00F53791" w:rsidRPr="00816A8B" w:rsidRDefault="00F53791" w:rsidP="006B469E">
            <w:pPr>
              <w:rPr>
                <w:rFonts w:eastAsia="Calibri"/>
                <w:sz w:val="24"/>
                <w:szCs w:val="24"/>
                <w:lang w:val="ru-RU"/>
              </w:rPr>
            </w:pPr>
            <w:r w:rsidRPr="00816A8B">
              <w:rPr>
                <w:rFonts w:eastAsia="Calibri"/>
                <w:sz w:val="24"/>
                <w:szCs w:val="24"/>
                <w:lang w:val="ru-RU"/>
              </w:rPr>
              <w:t>Физика 8, уџбеник са збирком задатака за осми разред основне</w:t>
            </w:r>
          </w:p>
          <w:p w14:paraId="0AC9CAAF" w14:textId="77777777" w:rsidR="00F53791" w:rsidRPr="00816A8B" w:rsidRDefault="00F53791" w:rsidP="006B469E">
            <w:pPr>
              <w:pStyle w:val="TableParagraph"/>
              <w:spacing w:line="270" w:lineRule="atLeast"/>
              <w:ind w:left="107"/>
              <w:rPr>
                <w:sz w:val="24"/>
                <w:szCs w:val="24"/>
              </w:rPr>
            </w:pPr>
            <w:r w:rsidRPr="00816A8B">
              <w:rPr>
                <w:rFonts w:eastAsia="Calibri"/>
                <w:sz w:val="24"/>
                <w:szCs w:val="24"/>
                <w:lang w:val="ru-RU"/>
              </w:rPr>
              <w:t>школе,</w:t>
            </w:r>
          </w:p>
        </w:tc>
        <w:tc>
          <w:tcPr>
            <w:tcW w:w="1138" w:type="pct"/>
            <w:tcBorders>
              <w:top w:val="single" w:sz="4" w:space="0" w:color="auto"/>
              <w:left w:val="single" w:sz="4" w:space="0" w:color="auto"/>
              <w:bottom w:val="single" w:sz="4" w:space="0" w:color="auto"/>
              <w:right w:val="single" w:sz="4" w:space="0" w:color="auto"/>
            </w:tcBorders>
          </w:tcPr>
          <w:p w14:paraId="7A715A70" w14:textId="77777777" w:rsidR="00F53791" w:rsidRDefault="00F53791" w:rsidP="006B469E">
            <w:pPr>
              <w:pStyle w:val="TableParagraph"/>
              <w:ind w:left="108"/>
              <w:rPr>
                <w:rFonts w:eastAsia="Calibri"/>
                <w:sz w:val="24"/>
                <w:szCs w:val="24"/>
                <w:lang w:val="sr-Cyrl-RS"/>
              </w:rPr>
            </w:pPr>
            <w:r w:rsidRPr="00816A8B">
              <w:rPr>
                <w:rFonts w:eastAsia="Calibri"/>
                <w:sz w:val="24"/>
                <w:szCs w:val="24"/>
              </w:rPr>
              <w:t>650-02-00190/2023-07</w:t>
            </w:r>
          </w:p>
          <w:p w14:paraId="69A763BC" w14:textId="77777777" w:rsidR="00F53791" w:rsidRPr="00816A8B" w:rsidRDefault="00F53791" w:rsidP="006B469E">
            <w:pPr>
              <w:pStyle w:val="TableParagraph"/>
              <w:ind w:left="108"/>
              <w:rPr>
                <w:sz w:val="24"/>
                <w:szCs w:val="24"/>
              </w:rPr>
            </w:pPr>
            <w:r w:rsidRPr="00816A8B">
              <w:rPr>
                <w:rFonts w:eastAsia="Calibri"/>
                <w:sz w:val="24"/>
                <w:szCs w:val="24"/>
              </w:rPr>
              <w:t xml:space="preserve"> 2.11.2023.</w:t>
            </w:r>
          </w:p>
        </w:tc>
      </w:tr>
      <w:tr w:rsidR="00F53791" w:rsidRPr="00816A8B" w14:paraId="39F23F80" w14:textId="77777777" w:rsidTr="00F5379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020"/>
        </w:trPr>
        <w:tc>
          <w:tcPr>
            <w:tcW w:w="759" w:type="pct"/>
            <w:gridSpan w:val="2"/>
            <w:vMerge w:val="restart"/>
          </w:tcPr>
          <w:p w14:paraId="79324D6A" w14:textId="77777777" w:rsidR="00F53791" w:rsidRDefault="00F53791" w:rsidP="006B469E">
            <w:pPr>
              <w:pStyle w:val="TableParagraph"/>
              <w:spacing w:line="275" w:lineRule="exact"/>
              <w:ind w:left="107"/>
              <w:rPr>
                <w:sz w:val="24"/>
              </w:rPr>
            </w:pPr>
            <w:r>
              <w:rPr>
                <w:spacing w:val="-2"/>
                <w:sz w:val="24"/>
              </w:rPr>
              <w:t>Хемија</w:t>
            </w:r>
          </w:p>
        </w:tc>
        <w:tc>
          <w:tcPr>
            <w:tcW w:w="822" w:type="pct"/>
            <w:gridSpan w:val="2"/>
            <w:vMerge w:val="restart"/>
            <w:tcBorders>
              <w:top w:val="single" w:sz="4" w:space="0" w:color="auto"/>
              <w:left w:val="single" w:sz="4" w:space="0" w:color="auto"/>
              <w:right w:val="single" w:sz="4" w:space="0" w:color="auto"/>
            </w:tcBorders>
          </w:tcPr>
          <w:p w14:paraId="19D0C72F" w14:textId="77777777" w:rsidR="00F53791" w:rsidRPr="00816A8B" w:rsidRDefault="00F53791" w:rsidP="006B469E">
            <w:pPr>
              <w:pStyle w:val="TableParagraph"/>
              <w:spacing w:line="275" w:lineRule="exact"/>
              <w:ind w:left="106"/>
              <w:rPr>
                <w:sz w:val="24"/>
                <w:szCs w:val="24"/>
              </w:rPr>
            </w:pPr>
            <w:r w:rsidRPr="00816A8B">
              <w:rPr>
                <w:rFonts w:eastAsia="Calibri"/>
                <w:sz w:val="24"/>
                <w:szCs w:val="24"/>
              </w:rPr>
              <w:t>АрхиКњига</w:t>
            </w:r>
          </w:p>
        </w:tc>
        <w:tc>
          <w:tcPr>
            <w:tcW w:w="2276" w:type="pct"/>
            <w:tcBorders>
              <w:top w:val="single" w:sz="4" w:space="0" w:color="auto"/>
              <w:left w:val="single" w:sz="4" w:space="0" w:color="auto"/>
              <w:bottom w:val="single" w:sz="4" w:space="0" w:color="auto"/>
              <w:right w:val="single" w:sz="4" w:space="0" w:color="auto"/>
            </w:tcBorders>
          </w:tcPr>
          <w:p w14:paraId="79760A4C" w14:textId="77777777" w:rsidR="00F53791" w:rsidRPr="00816A8B" w:rsidRDefault="00F53791" w:rsidP="006B469E">
            <w:pPr>
              <w:rPr>
                <w:rFonts w:eastAsia="Calibri"/>
                <w:sz w:val="24"/>
                <w:szCs w:val="24"/>
                <w:lang w:val="ru-RU"/>
              </w:rPr>
            </w:pPr>
            <w:r w:rsidRPr="00816A8B">
              <w:rPr>
                <w:rFonts w:eastAsia="Calibri"/>
                <w:sz w:val="24"/>
                <w:szCs w:val="24"/>
                <w:lang w:val="ru-RU"/>
              </w:rPr>
              <w:t>Хемија 8, уџбеник</w:t>
            </w:r>
          </w:p>
          <w:p w14:paraId="4075F69A" w14:textId="77777777" w:rsidR="00F53791" w:rsidRPr="00816A8B" w:rsidRDefault="00F53791" w:rsidP="006B469E">
            <w:pPr>
              <w:rPr>
                <w:rFonts w:eastAsia="Calibri"/>
                <w:sz w:val="24"/>
                <w:szCs w:val="24"/>
                <w:lang w:val="ru-RU"/>
              </w:rPr>
            </w:pPr>
            <w:r w:rsidRPr="00816A8B">
              <w:rPr>
                <w:rFonts w:eastAsia="Calibri"/>
                <w:sz w:val="24"/>
                <w:szCs w:val="24"/>
                <w:lang w:val="ru-RU"/>
              </w:rPr>
              <w:t>за осми разред</w:t>
            </w:r>
            <w:r>
              <w:rPr>
                <w:rFonts w:eastAsia="Calibri"/>
                <w:sz w:val="24"/>
                <w:szCs w:val="24"/>
                <w:lang w:val="ru-RU"/>
              </w:rPr>
              <w:t xml:space="preserve"> </w:t>
            </w:r>
            <w:r w:rsidRPr="00816A8B">
              <w:rPr>
                <w:rFonts w:eastAsia="Calibri"/>
                <w:sz w:val="24"/>
                <w:szCs w:val="24"/>
                <w:lang w:val="ru-RU"/>
              </w:rPr>
              <w:t>основне школе;</w:t>
            </w:r>
          </w:p>
          <w:p w14:paraId="0882487E" w14:textId="77777777" w:rsidR="00F53791" w:rsidRPr="00816A8B" w:rsidRDefault="00F53791" w:rsidP="006B469E">
            <w:pPr>
              <w:pStyle w:val="TableParagraph"/>
              <w:spacing w:line="270" w:lineRule="atLeast"/>
              <w:ind w:left="107"/>
              <w:rPr>
                <w:sz w:val="24"/>
                <w:szCs w:val="24"/>
              </w:rPr>
            </w:pPr>
            <w:r w:rsidRPr="00816A8B">
              <w:rPr>
                <w:rFonts w:eastAsia="Calibri"/>
                <w:sz w:val="24"/>
                <w:szCs w:val="24"/>
                <w:lang w:val="ru-RU"/>
              </w:rPr>
              <w:t>ћирилица</w:t>
            </w:r>
          </w:p>
        </w:tc>
        <w:tc>
          <w:tcPr>
            <w:tcW w:w="1138" w:type="pct"/>
            <w:tcBorders>
              <w:top w:val="single" w:sz="4" w:space="0" w:color="auto"/>
              <w:left w:val="single" w:sz="4" w:space="0" w:color="auto"/>
              <w:bottom w:val="single" w:sz="4" w:space="0" w:color="auto"/>
              <w:right w:val="single" w:sz="4" w:space="0" w:color="auto"/>
            </w:tcBorders>
          </w:tcPr>
          <w:p w14:paraId="0923B563" w14:textId="77777777" w:rsidR="00F53791" w:rsidRPr="00816A8B" w:rsidRDefault="00F53791" w:rsidP="006B469E">
            <w:pPr>
              <w:pStyle w:val="TableParagraph"/>
              <w:ind w:left="108"/>
              <w:rPr>
                <w:sz w:val="24"/>
                <w:szCs w:val="24"/>
              </w:rPr>
            </w:pPr>
            <w:r w:rsidRPr="00816A8B">
              <w:rPr>
                <w:rFonts w:eastAsia="Calibri"/>
                <w:sz w:val="24"/>
                <w:szCs w:val="24"/>
              </w:rPr>
              <w:t>650-02-00291/2021-07 28.1.2022.</w:t>
            </w:r>
          </w:p>
        </w:tc>
      </w:tr>
      <w:tr w:rsidR="00F53791" w:rsidRPr="00816A8B" w14:paraId="70D1B346" w14:textId="77777777" w:rsidTr="00F5379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696"/>
        </w:trPr>
        <w:tc>
          <w:tcPr>
            <w:tcW w:w="759" w:type="pct"/>
            <w:gridSpan w:val="2"/>
            <w:vMerge/>
          </w:tcPr>
          <w:p w14:paraId="1D7AF59B" w14:textId="77777777" w:rsidR="00F53791" w:rsidRDefault="00F53791" w:rsidP="006B469E">
            <w:pPr>
              <w:pStyle w:val="TableParagraph"/>
              <w:spacing w:line="275" w:lineRule="exact"/>
              <w:ind w:left="107"/>
              <w:rPr>
                <w:spacing w:val="-2"/>
                <w:sz w:val="24"/>
              </w:rPr>
            </w:pPr>
          </w:p>
        </w:tc>
        <w:tc>
          <w:tcPr>
            <w:tcW w:w="822" w:type="pct"/>
            <w:gridSpan w:val="2"/>
            <w:vMerge/>
            <w:tcBorders>
              <w:left w:val="single" w:sz="4" w:space="0" w:color="auto"/>
              <w:bottom w:val="single" w:sz="4" w:space="0" w:color="auto"/>
              <w:right w:val="single" w:sz="4" w:space="0" w:color="auto"/>
            </w:tcBorders>
          </w:tcPr>
          <w:p w14:paraId="112D0890" w14:textId="77777777" w:rsidR="00F53791" w:rsidRPr="00816A8B" w:rsidRDefault="00F53791" w:rsidP="006B469E">
            <w:pPr>
              <w:pStyle w:val="TableParagraph"/>
              <w:spacing w:line="275" w:lineRule="exact"/>
              <w:ind w:left="106"/>
              <w:rPr>
                <w:rFonts w:eastAsia="Calibri"/>
                <w:sz w:val="24"/>
                <w:szCs w:val="24"/>
              </w:rPr>
            </w:pPr>
          </w:p>
        </w:tc>
        <w:tc>
          <w:tcPr>
            <w:tcW w:w="2276" w:type="pct"/>
            <w:tcBorders>
              <w:top w:val="single" w:sz="4" w:space="0" w:color="auto"/>
              <w:left w:val="single" w:sz="4" w:space="0" w:color="auto"/>
              <w:bottom w:val="single" w:sz="4" w:space="0" w:color="auto"/>
              <w:right w:val="single" w:sz="4" w:space="0" w:color="auto"/>
            </w:tcBorders>
          </w:tcPr>
          <w:p w14:paraId="07AE3A35" w14:textId="77777777" w:rsidR="00F53791" w:rsidRPr="00816A8B" w:rsidRDefault="00F53791" w:rsidP="006B469E">
            <w:pPr>
              <w:rPr>
                <w:rFonts w:eastAsia="Calibri"/>
                <w:sz w:val="24"/>
                <w:szCs w:val="24"/>
                <w:lang w:val="ru-RU"/>
              </w:rPr>
            </w:pPr>
            <w:r w:rsidRPr="00816A8B">
              <w:rPr>
                <w:rFonts w:eastAsia="Calibri"/>
                <w:sz w:val="24"/>
                <w:szCs w:val="24"/>
                <w:lang w:val="ru-RU"/>
              </w:rPr>
              <w:t>Лабораторијске вежбе из хемије са збирком</w:t>
            </w:r>
            <w:r>
              <w:rPr>
                <w:rFonts w:eastAsia="Calibri"/>
                <w:sz w:val="24"/>
                <w:szCs w:val="24"/>
                <w:lang w:val="ru-RU"/>
              </w:rPr>
              <w:t xml:space="preserve"> </w:t>
            </w:r>
            <w:r w:rsidRPr="00816A8B">
              <w:rPr>
                <w:rFonts w:eastAsia="Calibri"/>
                <w:sz w:val="24"/>
                <w:szCs w:val="24"/>
                <w:lang w:val="ru-RU"/>
              </w:rPr>
              <w:t>задатака</w:t>
            </w:r>
          </w:p>
        </w:tc>
        <w:tc>
          <w:tcPr>
            <w:tcW w:w="1138" w:type="pct"/>
            <w:tcBorders>
              <w:top w:val="single" w:sz="4" w:space="0" w:color="auto"/>
              <w:left w:val="single" w:sz="4" w:space="0" w:color="auto"/>
              <w:bottom w:val="single" w:sz="4" w:space="0" w:color="auto"/>
              <w:right w:val="single" w:sz="4" w:space="0" w:color="auto"/>
            </w:tcBorders>
          </w:tcPr>
          <w:p w14:paraId="41FBB814" w14:textId="77777777" w:rsidR="00F53791" w:rsidRPr="00816A8B" w:rsidRDefault="00F53791" w:rsidP="006B469E">
            <w:pPr>
              <w:pStyle w:val="TableParagraph"/>
              <w:ind w:left="108"/>
              <w:rPr>
                <w:rFonts w:eastAsia="Calibri"/>
                <w:sz w:val="24"/>
                <w:szCs w:val="24"/>
              </w:rPr>
            </w:pPr>
            <w:r w:rsidRPr="00816A8B">
              <w:rPr>
                <w:rFonts w:eastAsia="Calibri"/>
                <w:sz w:val="24"/>
                <w:szCs w:val="24"/>
              </w:rPr>
              <w:t>650-02-00177/2023-07 19.10.2023</w:t>
            </w:r>
          </w:p>
        </w:tc>
      </w:tr>
      <w:tr w:rsidR="00F53791" w14:paraId="695BD31C" w14:textId="77777777" w:rsidTr="00F5379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809"/>
        </w:trPr>
        <w:tc>
          <w:tcPr>
            <w:tcW w:w="759" w:type="pct"/>
            <w:gridSpan w:val="2"/>
          </w:tcPr>
          <w:p w14:paraId="37D786BB" w14:textId="77777777" w:rsidR="00F53791" w:rsidRDefault="00F53791" w:rsidP="006B469E">
            <w:pPr>
              <w:pStyle w:val="TableParagraph"/>
              <w:spacing w:line="259" w:lineRule="auto"/>
              <w:ind w:left="107" w:right="120"/>
              <w:rPr>
                <w:sz w:val="24"/>
              </w:rPr>
            </w:pPr>
            <w:r>
              <w:rPr>
                <w:sz w:val="24"/>
              </w:rPr>
              <w:lastRenderedPageBreak/>
              <w:t xml:space="preserve">Техника и </w:t>
            </w:r>
            <w:r>
              <w:rPr>
                <w:spacing w:val="-2"/>
                <w:sz w:val="24"/>
              </w:rPr>
              <w:t>технологија</w:t>
            </w:r>
          </w:p>
        </w:tc>
        <w:tc>
          <w:tcPr>
            <w:tcW w:w="822" w:type="pct"/>
            <w:gridSpan w:val="2"/>
          </w:tcPr>
          <w:p w14:paraId="625888FA" w14:textId="77777777" w:rsidR="00F53791" w:rsidRDefault="00F53791" w:rsidP="006B469E">
            <w:pPr>
              <w:pStyle w:val="TableParagraph"/>
              <w:spacing w:line="259" w:lineRule="auto"/>
              <w:ind w:left="107" w:right="203"/>
              <w:rPr>
                <w:sz w:val="24"/>
              </w:rPr>
            </w:pPr>
            <w:r>
              <w:rPr>
                <w:sz w:val="24"/>
              </w:rPr>
              <w:t>„М&amp;Г</w:t>
            </w:r>
            <w:r>
              <w:rPr>
                <w:spacing w:val="-15"/>
                <w:sz w:val="24"/>
              </w:rPr>
              <w:t xml:space="preserve"> </w:t>
            </w:r>
            <w:r>
              <w:rPr>
                <w:sz w:val="24"/>
              </w:rPr>
              <w:t xml:space="preserve">ДАКТА </w:t>
            </w:r>
            <w:r>
              <w:rPr>
                <w:spacing w:val="-10"/>
                <w:sz w:val="24"/>
              </w:rPr>
              <w:t>”</w:t>
            </w:r>
          </w:p>
        </w:tc>
        <w:tc>
          <w:tcPr>
            <w:tcW w:w="2276" w:type="pct"/>
          </w:tcPr>
          <w:p w14:paraId="798BBEE0" w14:textId="77777777" w:rsidR="00F53791" w:rsidRDefault="00F53791" w:rsidP="006B469E">
            <w:pPr>
              <w:pStyle w:val="TableParagraph"/>
              <w:spacing w:line="259" w:lineRule="auto"/>
              <w:ind w:left="107" w:right="36"/>
              <w:rPr>
                <w:spacing w:val="-2"/>
                <w:sz w:val="24"/>
                <w:lang w:val="sr-Cyrl-RS"/>
              </w:rPr>
            </w:pPr>
            <w:r>
              <w:rPr>
                <w:sz w:val="24"/>
              </w:rPr>
              <w:t>Техника и технологија 8 за осми разред основне школе; уџбенички</w:t>
            </w:r>
            <w:r>
              <w:rPr>
                <w:spacing w:val="-13"/>
                <w:sz w:val="24"/>
              </w:rPr>
              <w:t xml:space="preserve"> </w:t>
            </w:r>
            <w:r>
              <w:rPr>
                <w:sz w:val="24"/>
              </w:rPr>
              <w:t>комплет</w:t>
            </w:r>
            <w:r>
              <w:rPr>
                <w:spacing w:val="-15"/>
                <w:sz w:val="24"/>
              </w:rPr>
              <w:t xml:space="preserve"> </w:t>
            </w:r>
            <w:r>
              <w:rPr>
                <w:sz w:val="24"/>
              </w:rPr>
              <w:t>(уџбеник</w:t>
            </w:r>
            <w:r>
              <w:rPr>
                <w:spacing w:val="-15"/>
                <w:sz w:val="24"/>
              </w:rPr>
              <w:t xml:space="preserve"> </w:t>
            </w:r>
            <w:r>
              <w:rPr>
                <w:sz w:val="24"/>
              </w:rPr>
              <w:t>и комплет материјала);</w:t>
            </w:r>
            <w:r>
              <w:rPr>
                <w:sz w:val="24"/>
                <w:lang w:val="sr-Cyrl-RS"/>
              </w:rPr>
              <w:t xml:space="preserve"> </w:t>
            </w:r>
            <w:r>
              <w:rPr>
                <w:spacing w:val="-2"/>
                <w:sz w:val="24"/>
              </w:rPr>
              <w:t>ћирилица</w:t>
            </w:r>
          </w:p>
          <w:p w14:paraId="01269256" w14:textId="77777777" w:rsidR="00F53791" w:rsidRPr="00816A8B" w:rsidRDefault="00F53791" w:rsidP="006B469E">
            <w:pPr>
              <w:pStyle w:val="TableParagraph"/>
              <w:spacing w:line="259" w:lineRule="auto"/>
              <w:ind w:left="107" w:right="143"/>
              <w:rPr>
                <w:sz w:val="24"/>
              </w:rPr>
            </w:pPr>
            <w:r>
              <w:rPr>
                <w:sz w:val="24"/>
              </w:rPr>
              <w:t>Милан Санадер, Гордана Санадер,</w:t>
            </w:r>
            <w:r>
              <w:rPr>
                <w:spacing w:val="-15"/>
                <w:sz w:val="24"/>
              </w:rPr>
              <w:t xml:space="preserve"> </w:t>
            </w:r>
            <w:r>
              <w:rPr>
                <w:sz w:val="24"/>
              </w:rPr>
              <w:t>Раде</w:t>
            </w:r>
            <w:r>
              <w:rPr>
                <w:spacing w:val="-15"/>
                <w:sz w:val="24"/>
              </w:rPr>
              <w:t xml:space="preserve"> </w:t>
            </w:r>
            <w:r>
              <w:rPr>
                <w:sz w:val="24"/>
              </w:rPr>
              <w:t xml:space="preserve">Радаковић, </w:t>
            </w:r>
            <w:r w:rsidRPr="00816A8B">
              <w:rPr>
                <w:sz w:val="24"/>
              </w:rPr>
              <w:t>Миомир Филиповић,</w:t>
            </w:r>
          </w:p>
          <w:p w14:paraId="3FC8A391" w14:textId="77777777" w:rsidR="00F53791" w:rsidRPr="00816A8B" w:rsidRDefault="00F53791" w:rsidP="006B469E">
            <w:pPr>
              <w:pStyle w:val="TableParagraph"/>
              <w:spacing w:line="259" w:lineRule="auto"/>
              <w:ind w:left="107" w:right="36"/>
              <w:rPr>
                <w:sz w:val="24"/>
                <w:lang w:val="sr-Cyrl-RS"/>
              </w:rPr>
            </w:pPr>
            <w:r w:rsidRPr="00816A8B">
              <w:rPr>
                <w:sz w:val="24"/>
              </w:rPr>
              <w:t>Зоран Богатиновић</w:t>
            </w:r>
          </w:p>
        </w:tc>
        <w:tc>
          <w:tcPr>
            <w:tcW w:w="1138" w:type="pct"/>
          </w:tcPr>
          <w:p w14:paraId="0F37BF9B" w14:textId="77777777" w:rsidR="00F53791" w:rsidRDefault="00F53791" w:rsidP="006B469E">
            <w:pPr>
              <w:pStyle w:val="TableParagraph"/>
              <w:spacing w:line="275" w:lineRule="exact"/>
              <w:ind w:left="108"/>
              <w:rPr>
                <w:sz w:val="24"/>
              </w:rPr>
            </w:pPr>
            <w:r>
              <w:rPr>
                <w:spacing w:val="-2"/>
                <w:sz w:val="24"/>
              </w:rPr>
              <w:t>650-02-00007/2022-</w:t>
            </w:r>
          </w:p>
          <w:p w14:paraId="68BE58A6" w14:textId="77777777" w:rsidR="00F53791" w:rsidRDefault="00F53791" w:rsidP="006B469E">
            <w:pPr>
              <w:pStyle w:val="TableParagraph"/>
              <w:spacing w:before="21"/>
              <w:ind w:left="108"/>
              <w:rPr>
                <w:sz w:val="24"/>
              </w:rPr>
            </w:pPr>
            <w:r>
              <w:rPr>
                <w:sz w:val="24"/>
              </w:rPr>
              <w:t>07</w:t>
            </w:r>
            <w:r>
              <w:rPr>
                <w:spacing w:val="-4"/>
                <w:sz w:val="24"/>
              </w:rPr>
              <w:t xml:space="preserve"> </w:t>
            </w:r>
            <w:r>
              <w:rPr>
                <w:sz w:val="24"/>
              </w:rPr>
              <w:t>од</w:t>
            </w:r>
            <w:r>
              <w:rPr>
                <w:spacing w:val="-3"/>
                <w:sz w:val="24"/>
              </w:rPr>
              <w:t xml:space="preserve"> </w:t>
            </w:r>
            <w:r>
              <w:rPr>
                <w:spacing w:val="-2"/>
                <w:sz w:val="24"/>
              </w:rPr>
              <w:t>9.5.2022</w:t>
            </w:r>
          </w:p>
        </w:tc>
      </w:tr>
      <w:tr w:rsidR="00F53791" w14:paraId="1BD06DA3" w14:textId="77777777" w:rsidTr="00F5379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809"/>
        </w:trPr>
        <w:tc>
          <w:tcPr>
            <w:tcW w:w="759" w:type="pct"/>
            <w:gridSpan w:val="2"/>
          </w:tcPr>
          <w:p w14:paraId="02BECE37" w14:textId="77777777" w:rsidR="00F53791" w:rsidRPr="008A5779" w:rsidRDefault="00F53791" w:rsidP="006B469E">
            <w:pPr>
              <w:pStyle w:val="TableParagraph"/>
              <w:spacing w:line="272" w:lineRule="exact"/>
              <w:ind w:right="52"/>
              <w:jc w:val="center"/>
              <w:rPr>
                <w:sz w:val="24"/>
                <w:szCs w:val="24"/>
              </w:rPr>
            </w:pPr>
            <w:r w:rsidRPr="008A5779">
              <w:rPr>
                <w:spacing w:val="-2"/>
                <w:sz w:val="24"/>
                <w:szCs w:val="24"/>
              </w:rPr>
              <w:t>Информатика</w:t>
            </w:r>
          </w:p>
          <w:p w14:paraId="6CF9BCD0" w14:textId="77777777" w:rsidR="00F53791" w:rsidRDefault="00F53791" w:rsidP="006B469E">
            <w:pPr>
              <w:pStyle w:val="TableParagraph"/>
              <w:spacing w:line="259" w:lineRule="auto"/>
              <w:ind w:left="107" w:right="120"/>
              <w:rPr>
                <w:sz w:val="24"/>
              </w:rPr>
            </w:pPr>
            <w:r w:rsidRPr="008A5779">
              <w:rPr>
                <w:sz w:val="24"/>
                <w:szCs w:val="24"/>
              </w:rPr>
              <w:t xml:space="preserve">и </w:t>
            </w:r>
            <w:r w:rsidRPr="008A5779">
              <w:rPr>
                <w:spacing w:val="-2"/>
                <w:sz w:val="24"/>
                <w:szCs w:val="24"/>
              </w:rPr>
              <w:t>рачунарство</w:t>
            </w:r>
          </w:p>
        </w:tc>
        <w:tc>
          <w:tcPr>
            <w:tcW w:w="822" w:type="pct"/>
            <w:gridSpan w:val="2"/>
          </w:tcPr>
          <w:p w14:paraId="43CD778B" w14:textId="77777777" w:rsidR="00F53791" w:rsidRDefault="00F53791" w:rsidP="006B469E">
            <w:pPr>
              <w:pStyle w:val="TableParagraph"/>
              <w:spacing w:line="259" w:lineRule="auto"/>
              <w:ind w:left="107" w:right="203"/>
              <w:rPr>
                <w:sz w:val="24"/>
              </w:rPr>
            </w:pPr>
            <w:r w:rsidRPr="008A5779">
              <w:rPr>
                <w:sz w:val="24"/>
                <w:szCs w:val="24"/>
              </w:rPr>
              <w:t>Вулкан</w:t>
            </w:r>
            <w:r w:rsidRPr="008A5779">
              <w:rPr>
                <w:spacing w:val="-8"/>
                <w:sz w:val="24"/>
                <w:szCs w:val="24"/>
              </w:rPr>
              <w:t xml:space="preserve"> </w:t>
            </w:r>
            <w:r w:rsidRPr="008A5779">
              <w:rPr>
                <w:spacing w:val="-2"/>
                <w:sz w:val="24"/>
                <w:szCs w:val="24"/>
              </w:rPr>
              <w:t>знање</w:t>
            </w:r>
          </w:p>
        </w:tc>
        <w:tc>
          <w:tcPr>
            <w:tcW w:w="2276" w:type="pct"/>
          </w:tcPr>
          <w:p w14:paraId="3C6FE357" w14:textId="77777777" w:rsidR="00F53791" w:rsidRPr="008A5779" w:rsidRDefault="00F53791" w:rsidP="006B469E">
            <w:pPr>
              <w:pStyle w:val="TableParagraph"/>
              <w:spacing w:line="272" w:lineRule="exact"/>
              <w:ind w:left="105"/>
              <w:rPr>
                <w:sz w:val="24"/>
                <w:szCs w:val="24"/>
              </w:rPr>
            </w:pPr>
            <w:r w:rsidRPr="008A5779">
              <w:rPr>
                <w:sz w:val="24"/>
                <w:szCs w:val="24"/>
              </w:rPr>
              <w:t>Информатика</w:t>
            </w:r>
            <w:r w:rsidRPr="008A5779">
              <w:rPr>
                <w:spacing w:val="-10"/>
                <w:sz w:val="24"/>
                <w:szCs w:val="24"/>
              </w:rPr>
              <w:t xml:space="preserve"> </w:t>
            </w:r>
            <w:r w:rsidRPr="008A5779">
              <w:rPr>
                <w:sz w:val="24"/>
                <w:szCs w:val="24"/>
              </w:rPr>
              <w:t>и</w:t>
            </w:r>
            <w:r w:rsidRPr="008A5779">
              <w:rPr>
                <w:spacing w:val="-11"/>
                <w:sz w:val="24"/>
                <w:szCs w:val="24"/>
              </w:rPr>
              <w:t xml:space="preserve"> </w:t>
            </w:r>
            <w:r w:rsidRPr="008A5779">
              <w:rPr>
                <w:sz w:val="24"/>
                <w:szCs w:val="24"/>
              </w:rPr>
              <w:t>рачунарство</w:t>
            </w:r>
            <w:r w:rsidRPr="008A5779">
              <w:rPr>
                <w:spacing w:val="-11"/>
                <w:sz w:val="24"/>
                <w:szCs w:val="24"/>
              </w:rPr>
              <w:t xml:space="preserve"> </w:t>
            </w:r>
            <w:r w:rsidRPr="008A5779">
              <w:rPr>
                <w:spacing w:val="-5"/>
                <w:sz w:val="24"/>
                <w:szCs w:val="24"/>
              </w:rPr>
              <w:t>8,</w:t>
            </w:r>
          </w:p>
          <w:p w14:paraId="2B716443" w14:textId="77777777" w:rsidR="00F53791" w:rsidRPr="008A5779" w:rsidRDefault="00F53791" w:rsidP="006B469E">
            <w:pPr>
              <w:pStyle w:val="TableParagraph"/>
              <w:spacing w:before="6" w:line="272" w:lineRule="exact"/>
              <w:ind w:left="107"/>
              <w:rPr>
                <w:sz w:val="24"/>
                <w:szCs w:val="24"/>
              </w:rPr>
            </w:pPr>
            <w:r w:rsidRPr="008A5779">
              <w:rPr>
                <w:sz w:val="24"/>
                <w:szCs w:val="24"/>
              </w:rPr>
              <w:t>уџбеник</w:t>
            </w:r>
            <w:r w:rsidRPr="008A5779">
              <w:rPr>
                <w:spacing w:val="-5"/>
                <w:sz w:val="24"/>
                <w:szCs w:val="24"/>
              </w:rPr>
              <w:t xml:space="preserve"> </w:t>
            </w:r>
            <w:r w:rsidRPr="008A5779">
              <w:rPr>
                <w:sz w:val="24"/>
                <w:szCs w:val="24"/>
              </w:rPr>
              <w:t>за</w:t>
            </w:r>
            <w:r w:rsidRPr="008A5779">
              <w:rPr>
                <w:spacing w:val="-7"/>
                <w:sz w:val="24"/>
                <w:szCs w:val="24"/>
              </w:rPr>
              <w:t xml:space="preserve"> </w:t>
            </w:r>
            <w:r w:rsidRPr="008A5779">
              <w:rPr>
                <w:sz w:val="24"/>
                <w:szCs w:val="24"/>
              </w:rPr>
              <w:t>пети</w:t>
            </w:r>
            <w:r w:rsidRPr="008A5779">
              <w:rPr>
                <w:spacing w:val="-7"/>
                <w:sz w:val="24"/>
                <w:szCs w:val="24"/>
              </w:rPr>
              <w:t xml:space="preserve"> </w:t>
            </w:r>
            <w:r w:rsidRPr="008A5779">
              <w:rPr>
                <w:spacing w:val="-2"/>
                <w:sz w:val="24"/>
                <w:szCs w:val="24"/>
              </w:rPr>
              <w:t>разред</w:t>
            </w:r>
          </w:p>
          <w:p w14:paraId="38202825" w14:textId="77777777" w:rsidR="00F53791" w:rsidRPr="008A5779" w:rsidRDefault="00F53791" w:rsidP="006B469E">
            <w:pPr>
              <w:pStyle w:val="TableParagraph"/>
              <w:spacing w:before="5"/>
              <w:ind w:left="107"/>
              <w:rPr>
                <w:sz w:val="24"/>
                <w:szCs w:val="24"/>
              </w:rPr>
            </w:pPr>
            <w:r w:rsidRPr="008A5779">
              <w:rPr>
                <w:sz w:val="24"/>
                <w:szCs w:val="24"/>
              </w:rPr>
              <w:t>основне</w:t>
            </w:r>
            <w:r w:rsidRPr="008A5779">
              <w:rPr>
                <w:spacing w:val="-9"/>
                <w:sz w:val="24"/>
                <w:szCs w:val="24"/>
              </w:rPr>
              <w:t xml:space="preserve"> </w:t>
            </w:r>
            <w:r w:rsidRPr="008A5779">
              <w:rPr>
                <w:sz w:val="24"/>
                <w:szCs w:val="24"/>
              </w:rPr>
              <w:t>школе;</w:t>
            </w:r>
            <w:r w:rsidRPr="008A5779">
              <w:rPr>
                <w:spacing w:val="-9"/>
                <w:sz w:val="24"/>
                <w:szCs w:val="24"/>
              </w:rPr>
              <w:t xml:space="preserve"> </w:t>
            </w:r>
            <w:r w:rsidRPr="008A5779">
              <w:rPr>
                <w:sz w:val="24"/>
                <w:szCs w:val="24"/>
              </w:rPr>
              <w:t>уџбеник</w:t>
            </w:r>
            <w:r w:rsidRPr="008A5779">
              <w:rPr>
                <w:spacing w:val="-8"/>
                <w:sz w:val="24"/>
                <w:szCs w:val="24"/>
              </w:rPr>
              <w:t xml:space="preserve"> </w:t>
            </w:r>
            <w:r w:rsidRPr="008A5779">
              <w:rPr>
                <w:spacing w:val="-10"/>
                <w:sz w:val="24"/>
                <w:szCs w:val="24"/>
              </w:rPr>
              <w:t>у</w:t>
            </w:r>
          </w:p>
          <w:p w14:paraId="44B0EA0F" w14:textId="77777777" w:rsidR="00F53791" w:rsidRPr="008A5779" w:rsidRDefault="00F53791" w:rsidP="006B469E">
            <w:pPr>
              <w:pStyle w:val="TableParagraph"/>
              <w:spacing w:before="22" w:line="272" w:lineRule="exact"/>
              <w:ind w:left="107"/>
              <w:rPr>
                <w:sz w:val="24"/>
                <w:szCs w:val="24"/>
              </w:rPr>
            </w:pPr>
            <w:r w:rsidRPr="008A5779">
              <w:rPr>
                <w:sz w:val="24"/>
                <w:szCs w:val="24"/>
              </w:rPr>
              <w:t>електронском</w:t>
            </w:r>
            <w:r w:rsidRPr="008A5779">
              <w:rPr>
                <w:spacing w:val="-15"/>
                <w:sz w:val="24"/>
                <w:szCs w:val="24"/>
              </w:rPr>
              <w:t xml:space="preserve"> </w:t>
            </w:r>
            <w:r w:rsidRPr="008A5779">
              <w:rPr>
                <w:spacing w:val="-2"/>
                <w:sz w:val="24"/>
                <w:szCs w:val="24"/>
              </w:rPr>
              <w:t>облику;</w:t>
            </w:r>
          </w:p>
          <w:p w14:paraId="52101A63" w14:textId="77777777" w:rsidR="00F53791" w:rsidRPr="008A5779" w:rsidRDefault="00F53791" w:rsidP="006B469E">
            <w:pPr>
              <w:pStyle w:val="TableParagraph"/>
              <w:spacing w:before="5"/>
              <w:ind w:left="107"/>
              <w:rPr>
                <w:sz w:val="24"/>
                <w:szCs w:val="24"/>
              </w:rPr>
            </w:pPr>
            <w:r w:rsidRPr="008A5779">
              <w:rPr>
                <w:spacing w:val="-2"/>
                <w:sz w:val="24"/>
                <w:szCs w:val="24"/>
              </w:rPr>
              <w:t>ћирилица</w:t>
            </w:r>
          </w:p>
          <w:p w14:paraId="4ED1391B" w14:textId="77777777" w:rsidR="00F53791" w:rsidRPr="008A5779" w:rsidRDefault="00F53791" w:rsidP="006B469E">
            <w:pPr>
              <w:pStyle w:val="TableParagraph"/>
              <w:spacing w:before="86" w:line="272" w:lineRule="exact"/>
              <w:ind w:left="107"/>
              <w:rPr>
                <w:sz w:val="24"/>
                <w:szCs w:val="24"/>
              </w:rPr>
            </w:pPr>
            <w:r w:rsidRPr="008A5779">
              <w:rPr>
                <w:sz w:val="24"/>
                <w:szCs w:val="24"/>
              </w:rPr>
              <w:t>Милош</w:t>
            </w:r>
            <w:r w:rsidRPr="008A5779">
              <w:rPr>
                <w:spacing w:val="-8"/>
                <w:sz w:val="24"/>
                <w:szCs w:val="24"/>
              </w:rPr>
              <w:t xml:space="preserve"> </w:t>
            </w:r>
            <w:r w:rsidRPr="008A5779">
              <w:rPr>
                <w:sz w:val="24"/>
                <w:szCs w:val="24"/>
              </w:rPr>
              <w:t>Папић,</w:t>
            </w:r>
            <w:r w:rsidRPr="008A5779">
              <w:rPr>
                <w:spacing w:val="-7"/>
                <w:sz w:val="24"/>
                <w:szCs w:val="24"/>
              </w:rPr>
              <w:t xml:space="preserve"> </w:t>
            </w:r>
            <w:r w:rsidRPr="008A5779">
              <w:rPr>
                <w:spacing w:val="-2"/>
                <w:sz w:val="24"/>
                <w:szCs w:val="24"/>
              </w:rPr>
              <w:t>Далибор</w:t>
            </w:r>
          </w:p>
          <w:p w14:paraId="4B88A549" w14:textId="77777777" w:rsidR="00F53791" w:rsidRDefault="00F53791" w:rsidP="006B469E">
            <w:pPr>
              <w:pStyle w:val="TableParagraph"/>
              <w:spacing w:line="259" w:lineRule="auto"/>
              <w:ind w:left="107" w:right="36"/>
              <w:rPr>
                <w:sz w:val="24"/>
              </w:rPr>
            </w:pPr>
            <w:r w:rsidRPr="008A5779">
              <w:rPr>
                <w:spacing w:val="-2"/>
                <w:sz w:val="24"/>
                <w:szCs w:val="24"/>
              </w:rPr>
              <w:t>Чукљевић</w:t>
            </w:r>
          </w:p>
        </w:tc>
        <w:tc>
          <w:tcPr>
            <w:tcW w:w="1138" w:type="pct"/>
          </w:tcPr>
          <w:p w14:paraId="5439D19D" w14:textId="77777777" w:rsidR="00F53791" w:rsidRPr="008A5779" w:rsidRDefault="00F53791" w:rsidP="006B469E">
            <w:pPr>
              <w:pStyle w:val="TableParagraph"/>
              <w:spacing w:line="272" w:lineRule="exact"/>
              <w:ind w:left="108"/>
              <w:rPr>
                <w:rFonts w:eastAsia="Calibri"/>
                <w:sz w:val="24"/>
                <w:szCs w:val="24"/>
                <w:lang w:val="sr-Cyrl-RS"/>
              </w:rPr>
            </w:pPr>
            <w:r w:rsidRPr="008A5779">
              <w:rPr>
                <w:rFonts w:eastAsia="Calibri"/>
                <w:sz w:val="24"/>
                <w:szCs w:val="24"/>
              </w:rPr>
              <w:t>650-02-00250/2021 – 07</w:t>
            </w:r>
          </w:p>
          <w:p w14:paraId="492B43AF" w14:textId="77777777" w:rsidR="00F53791" w:rsidRDefault="00F53791" w:rsidP="006B469E">
            <w:pPr>
              <w:pStyle w:val="TableParagraph"/>
              <w:spacing w:line="275" w:lineRule="exact"/>
              <w:ind w:left="108"/>
              <w:rPr>
                <w:spacing w:val="-2"/>
                <w:sz w:val="24"/>
              </w:rPr>
            </w:pPr>
            <w:r w:rsidRPr="008A5779">
              <w:rPr>
                <w:rFonts w:eastAsia="Calibri"/>
                <w:sz w:val="24"/>
                <w:szCs w:val="24"/>
              </w:rPr>
              <w:t>17.12.2021.</w:t>
            </w:r>
          </w:p>
        </w:tc>
      </w:tr>
    </w:tbl>
    <w:p w14:paraId="3F43B8D9" w14:textId="10D15BF7" w:rsidR="00B06DDD" w:rsidRPr="00300F6F" w:rsidRDefault="00B06DDD" w:rsidP="00594980">
      <w:pPr>
        <w:spacing w:after="160" w:line="259" w:lineRule="auto"/>
        <w:rPr>
          <w:rFonts w:ascii="Times New Roman" w:eastAsia="Calibri" w:hAnsi="Times New Roman" w:cs="Times New Roman"/>
          <w:sz w:val="24"/>
          <w:szCs w:val="24"/>
          <w:lang w:val="sr-Cyrl-RS"/>
        </w:rPr>
      </w:pPr>
    </w:p>
    <w:sectPr w:rsidR="00B06DDD" w:rsidRPr="00300F6F" w:rsidSect="00114DD1">
      <w:pgSz w:w="11910" w:h="16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CCA3B9" w14:textId="77777777" w:rsidR="00BF543B" w:rsidRDefault="00BF543B">
      <w:pPr>
        <w:spacing w:line="240" w:lineRule="auto"/>
      </w:pPr>
      <w:r>
        <w:separator/>
      </w:r>
    </w:p>
  </w:endnote>
  <w:endnote w:type="continuationSeparator" w:id="0">
    <w:p w14:paraId="7D75086B" w14:textId="77777777" w:rsidR="00BF543B" w:rsidRDefault="00BF543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HelvCiril">
    <w:altName w:val="Times New Roman"/>
    <w:charset w:val="00"/>
    <w:family w:val="auto"/>
    <w:pitch w:val="variable"/>
    <w:sig w:usb0="00000083" w:usb1="00000000" w:usb2="00000000" w:usb3="00000000" w:csb0="00000009"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MT">
    <w:altName w:val="MS Mincho"/>
    <w:panose1 w:val="00000000000000000000"/>
    <w:charset w:val="80"/>
    <w:family w:val="auto"/>
    <w:notTrueType/>
    <w:pitch w:val="default"/>
    <w:sig w:usb0="00000001" w:usb1="08070000" w:usb2="00000010" w:usb3="00000000" w:csb0="00020000"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70965373"/>
      <w:docPartObj>
        <w:docPartGallery w:val="Page Numbers (Bottom of Page)"/>
        <w:docPartUnique/>
      </w:docPartObj>
    </w:sdtPr>
    <w:sdtEndPr>
      <w:rPr>
        <w:noProof/>
      </w:rPr>
    </w:sdtEndPr>
    <w:sdtContent>
      <w:p w14:paraId="073DCF56" w14:textId="388C072E" w:rsidR="004D681D" w:rsidRDefault="004D681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5E190D3" w14:textId="77777777" w:rsidR="004D681D" w:rsidRDefault="004D681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5054867"/>
      <w:docPartObj>
        <w:docPartGallery w:val="Page Numbers (Bottom of Page)"/>
        <w:docPartUnique/>
      </w:docPartObj>
    </w:sdtPr>
    <w:sdtEndPr>
      <w:rPr>
        <w:noProof/>
      </w:rPr>
    </w:sdtEndPr>
    <w:sdtContent>
      <w:p w14:paraId="6D21C4E3" w14:textId="25295A0E" w:rsidR="004D681D" w:rsidRDefault="004D681D">
        <w:pPr>
          <w:pStyle w:val="Footer"/>
        </w:pPr>
        <w:r>
          <w:fldChar w:fldCharType="begin"/>
        </w:r>
        <w:r>
          <w:instrText xml:space="preserve"> PAGE   \* MERGEFORMAT </w:instrText>
        </w:r>
        <w:r>
          <w:fldChar w:fldCharType="separate"/>
        </w:r>
        <w:r>
          <w:rPr>
            <w:noProof/>
          </w:rPr>
          <w:t>2</w:t>
        </w:r>
        <w:r>
          <w:rPr>
            <w:noProof/>
          </w:rPr>
          <w:fldChar w:fldCharType="end"/>
        </w:r>
      </w:p>
    </w:sdtContent>
  </w:sdt>
  <w:p w14:paraId="16B38F55" w14:textId="77777777" w:rsidR="00486E37" w:rsidRDefault="00486E3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3ECC4E" w14:textId="1F8D0E9E" w:rsidR="00404A1A" w:rsidRDefault="00404A1A">
    <w:pPr>
      <w:pStyle w:val="Footer"/>
      <w:jc w:val="right"/>
    </w:pPr>
  </w:p>
  <w:p w14:paraId="35446E0E" w14:textId="77777777" w:rsidR="00404A1A" w:rsidRDefault="00404A1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31740511"/>
      <w:docPartObj>
        <w:docPartGallery w:val="Page Numbers (Bottom of Page)"/>
        <w:docPartUnique/>
      </w:docPartObj>
    </w:sdtPr>
    <w:sdtEndPr>
      <w:rPr>
        <w:noProof/>
      </w:rPr>
    </w:sdtEndPr>
    <w:sdtContent>
      <w:p w14:paraId="0B66E0B1" w14:textId="2BC85596" w:rsidR="00FD1660" w:rsidRDefault="00FD1660">
        <w:pPr>
          <w:pStyle w:val="Footer"/>
        </w:pPr>
        <w:r>
          <w:fldChar w:fldCharType="begin"/>
        </w:r>
        <w:r>
          <w:instrText xml:space="preserve"> PAGE   \* MERGEFORMAT </w:instrText>
        </w:r>
        <w:r>
          <w:fldChar w:fldCharType="separate"/>
        </w:r>
        <w:r>
          <w:rPr>
            <w:noProof/>
          </w:rPr>
          <w:t>2</w:t>
        </w:r>
        <w:r>
          <w:rPr>
            <w:noProof/>
          </w:rPr>
          <w:fldChar w:fldCharType="end"/>
        </w:r>
      </w:p>
    </w:sdtContent>
  </w:sdt>
  <w:p w14:paraId="72AE01F2" w14:textId="77777777" w:rsidR="00F554CF" w:rsidRDefault="00F554CF">
    <w:pPr>
      <w:tabs>
        <w:tab w:val="center" w:pos="4703"/>
        <w:tab w:val="right" w:pos="9406"/>
      </w:tabs>
      <w:spacing w:after="0" w:line="240" w:lineRule="auto"/>
      <w:rPr>
        <w:rFonts w:ascii="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B8A82D" w14:textId="77777777" w:rsidR="00BF543B" w:rsidRDefault="00BF543B">
      <w:pPr>
        <w:spacing w:after="0"/>
      </w:pPr>
      <w:r>
        <w:separator/>
      </w:r>
    </w:p>
  </w:footnote>
  <w:footnote w:type="continuationSeparator" w:id="0">
    <w:p w14:paraId="68DB1BC0" w14:textId="77777777" w:rsidR="00BF543B" w:rsidRDefault="00BF543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ABC96" w14:textId="678BDA01" w:rsidR="00A31DED" w:rsidRPr="00A31DED" w:rsidRDefault="00A31DED">
    <w:pPr>
      <w:pStyle w:val="Header"/>
      <w:rPr>
        <w:i/>
        <w:iCs/>
        <w:sz w:val="20"/>
        <w:szCs w:val="20"/>
        <w:lang w:val="sr-Cyrl-RS"/>
      </w:rPr>
    </w:pPr>
    <w:r>
      <w:rPr>
        <w:i/>
        <w:iCs/>
        <w:sz w:val="20"/>
        <w:szCs w:val="20"/>
        <w:lang w:val="sr-Cyrl-RS"/>
      </w:rPr>
      <w:t>Годишњи план рада за школску 202</w:t>
    </w:r>
    <w:r w:rsidR="00576551">
      <w:rPr>
        <w:i/>
        <w:iCs/>
        <w:sz w:val="20"/>
        <w:szCs w:val="20"/>
        <w:lang w:val="sr-Cyrl-RS"/>
      </w:rPr>
      <w:t>6</w:t>
    </w:r>
    <w:r>
      <w:rPr>
        <w:i/>
        <w:iCs/>
        <w:sz w:val="20"/>
        <w:szCs w:val="20"/>
        <w:lang w:val="sr-Cyrl-RS"/>
      </w:rPr>
      <w:t>/202</w:t>
    </w:r>
    <w:r w:rsidR="00576551">
      <w:rPr>
        <w:i/>
        <w:iCs/>
        <w:sz w:val="20"/>
        <w:szCs w:val="20"/>
        <w:lang w:val="sr-Cyrl-RS"/>
      </w:rPr>
      <w:t>7</w:t>
    </w:r>
    <w:r>
      <w:rPr>
        <w:i/>
        <w:iCs/>
        <w:sz w:val="20"/>
        <w:szCs w:val="20"/>
        <w:lang w:val="sr-Cyrl-RS"/>
      </w:rPr>
      <w:t>. годину</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B39A9" w14:textId="4EA3A11F" w:rsidR="00486E37" w:rsidRPr="00A31DED" w:rsidRDefault="00A31DED" w:rsidP="00A31DED">
    <w:pPr>
      <w:pStyle w:val="Header"/>
      <w:ind w:right="360"/>
      <w:jc w:val="right"/>
      <w:rPr>
        <w:i/>
        <w:iCs/>
        <w:sz w:val="20"/>
        <w:szCs w:val="20"/>
        <w:lang w:val="sr-Cyrl-CS"/>
      </w:rPr>
    </w:pPr>
    <w:r w:rsidRPr="00A31DED">
      <w:rPr>
        <w:i/>
        <w:iCs/>
        <w:sz w:val="20"/>
        <w:szCs w:val="20"/>
        <w:lang w:val="sr-Cyrl-CS"/>
      </w:rPr>
      <w:t>ОШ „Коста Ђукић“ Младеновац</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6B06FEC"/>
    <w:multiLevelType w:val="singleLevel"/>
    <w:tmpl w:val="86B06FEC"/>
    <w:lvl w:ilvl="0">
      <w:start w:val="1"/>
      <w:numFmt w:val="bullet"/>
      <w:lvlText w:val=""/>
      <w:lvlJc w:val="left"/>
      <w:pPr>
        <w:tabs>
          <w:tab w:val="left" w:pos="420"/>
        </w:tabs>
        <w:ind w:left="420" w:hanging="420"/>
      </w:pPr>
      <w:rPr>
        <w:rFonts w:ascii="Wingdings" w:hAnsi="Wingdings" w:hint="default"/>
      </w:rPr>
    </w:lvl>
  </w:abstractNum>
  <w:abstractNum w:abstractNumId="1" w15:restartNumberingAfterBreak="0">
    <w:nsid w:val="9DDC8CBA"/>
    <w:multiLevelType w:val="singleLevel"/>
    <w:tmpl w:val="9DDC8CBA"/>
    <w:lvl w:ilvl="0">
      <w:start w:val="1"/>
      <w:numFmt w:val="decimal"/>
      <w:lvlText w:val="%1."/>
      <w:lvlJc w:val="left"/>
      <w:pPr>
        <w:tabs>
          <w:tab w:val="left" w:pos="312"/>
        </w:tabs>
      </w:pPr>
    </w:lvl>
  </w:abstractNum>
  <w:abstractNum w:abstractNumId="2" w15:restartNumberingAfterBreak="0">
    <w:nsid w:val="02B767E2"/>
    <w:multiLevelType w:val="multilevel"/>
    <w:tmpl w:val="02B767E2"/>
    <w:lvl w:ilvl="0">
      <w:start w:val="70"/>
      <w:numFmt w:val="bullet"/>
      <w:lvlText w:val="-"/>
      <w:lvlJc w:val="left"/>
      <w:pPr>
        <w:ind w:left="720" w:hanging="360"/>
      </w:pPr>
      <w:rPr>
        <w:rFonts w:ascii="Calibri" w:eastAsiaTheme="minorHAns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02DF4867"/>
    <w:multiLevelType w:val="multilevel"/>
    <w:tmpl w:val="02DF4867"/>
    <w:lvl w:ilvl="0">
      <w:numFmt w:val="bullet"/>
      <w:lvlText w:val="-"/>
      <w:lvlJc w:val="left"/>
      <w:pPr>
        <w:tabs>
          <w:tab w:val="left" w:pos="734"/>
        </w:tabs>
        <w:ind w:left="734" w:hanging="360"/>
      </w:pPr>
      <w:rPr>
        <w:rFonts w:ascii="Times New Roman" w:eastAsia="Times New Roman" w:hAnsi="Times New Roman" w:hint="default"/>
      </w:rPr>
    </w:lvl>
    <w:lvl w:ilvl="1">
      <w:start w:val="1"/>
      <w:numFmt w:val="bullet"/>
      <w:lvlText w:val="o"/>
      <w:lvlJc w:val="left"/>
      <w:pPr>
        <w:tabs>
          <w:tab w:val="left" w:pos="1440"/>
        </w:tabs>
        <w:ind w:left="1440" w:hanging="360"/>
      </w:pPr>
      <w:rPr>
        <w:rFonts w:ascii="Courier New" w:hAnsi="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4" w15:restartNumberingAfterBreak="0">
    <w:nsid w:val="043A49BD"/>
    <w:multiLevelType w:val="multilevel"/>
    <w:tmpl w:val="043A49B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04B67872"/>
    <w:multiLevelType w:val="multilevel"/>
    <w:tmpl w:val="04B67872"/>
    <w:lvl w:ilvl="0">
      <w:numFmt w:val="bullet"/>
      <w:lvlText w:val="-"/>
      <w:lvlJc w:val="left"/>
      <w:pPr>
        <w:tabs>
          <w:tab w:val="left" w:pos="1500"/>
        </w:tabs>
        <w:ind w:left="1500" w:hanging="360"/>
      </w:pPr>
      <w:rPr>
        <w:rFonts w:ascii="Times New Roman" w:eastAsia="Times New Roman" w:hAnsi="Times New Roman" w:hint="default"/>
        <w:sz w:val="22"/>
      </w:rPr>
    </w:lvl>
    <w:lvl w:ilvl="1">
      <w:start w:val="1"/>
      <w:numFmt w:val="bullet"/>
      <w:lvlText w:val="o"/>
      <w:lvlJc w:val="left"/>
      <w:pPr>
        <w:tabs>
          <w:tab w:val="left" w:pos="2220"/>
        </w:tabs>
        <w:ind w:left="2220" w:hanging="360"/>
      </w:pPr>
      <w:rPr>
        <w:rFonts w:ascii="Courier New" w:hAnsi="Courier New" w:hint="default"/>
      </w:rPr>
    </w:lvl>
    <w:lvl w:ilvl="2">
      <w:start w:val="1"/>
      <w:numFmt w:val="bullet"/>
      <w:lvlText w:val=""/>
      <w:lvlJc w:val="left"/>
      <w:pPr>
        <w:tabs>
          <w:tab w:val="left" w:pos="2940"/>
        </w:tabs>
        <w:ind w:left="2940" w:hanging="360"/>
      </w:pPr>
      <w:rPr>
        <w:rFonts w:ascii="Wingdings" w:hAnsi="Wingdings" w:hint="default"/>
      </w:rPr>
    </w:lvl>
    <w:lvl w:ilvl="3">
      <w:start w:val="1"/>
      <w:numFmt w:val="bullet"/>
      <w:lvlText w:val=""/>
      <w:lvlJc w:val="left"/>
      <w:pPr>
        <w:tabs>
          <w:tab w:val="left" w:pos="3660"/>
        </w:tabs>
        <w:ind w:left="3660" w:hanging="360"/>
      </w:pPr>
      <w:rPr>
        <w:rFonts w:ascii="Symbol" w:hAnsi="Symbol" w:hint="default"/>
      </w:rPr>
    </w:lvl>
    <w:lvl w:ilvl="4">
      <w:start w:val="1"/>
      <w:numFmt w:val="bullet"/>
      <w:lvlText w:val="o"/>
      <w:lvlJc w:val="left"/>
      <w:pPr>
        <w:tabs>
          <w:tab w:val="left" w:pos="4380"/>
        </w:tabs>
        <w:ind w:left="4380" w:hanging="360"/>
      </w:pPr>
      <w:rPr>
        <w:rFonts w:ascii="Courier New" w:hAnsi="Courier New" w:hint="default"/>
      </w:rPr>
    </w:lvl>
    <w:lvl w:ilvl="5">
      <w:start w:val="1"/>
      <w:numFmt w:val="bullet"/>
      <w:lvlText w:val=""/>
      <w:lvlJc w:val="left"/>
      <w:pPr>
        <w:tabs>
          <w:tab w:val="left" w:pos="5100"/>
        </w:tabs>
        <w:ind w:left="5100" w:hanging="360"/>
      </w:pPr>
      <w:rPr>
        <w:rFonts w:ascii="Wingdings" w:hAnsi="Wingdings" w:hint="default"/>
      </w:rPr>
    </w:lvl>
    <w:lvl w:ilvl="6">
      <w:start w:val="1"/>
      <w:numFmt w:val="bullet"/>
      <w:lvlText w:val=""/>
      <w:lvlJc w:val="left"/>
      <w:pPr>
        <w:tabs>
          <w:tab w:val="left" w:pos="5820"/>
        </w:tabs>
        <w:ind w:left="5820" w:hanging="360"/>
      </w:pPr>
      <w:rPr>
        <w:rFonts w:ascii="Symbol" w:hAnsi="Symbol" w:hint="default"/>
      </w:rPr>
    </w:lvl>
    <w:lvl w:ilvl="7">
      <w:start w:val="1"/>
      <w:numFmt w:val="bullet"/>
      <w:lvlText w:val="o"/>
      <w:lvlJc w:val="left"/>
      <w:pPr>
        <w:tabs>
          <w:tab w:val="left" w:pos="6540"/>
        </w:tabs>
        <w:ind w:left="6540" w:hanging="360"/>
      </w:pPr>
      <w:rPr>
        <w:rFonts w:ascii="Courier New" w:hAnsi="Courier New" w:hint="default"/>
      </w:rPr>
    </w:lvl>
    <w:lvl w:ilvl="8">
      <w:start w:val="1"/>
      <w:numFmt w:val="bullet"/>
      <w:lvlText w:val=""/>
      <w:lvlJc w:val="left"/>
      <w:pPr>
        <w:tabs>
          <w:tab w:val="left" w:pos="7260"/>
        </w:tabs>
        <w:ind w:left="7260" w:hanging="360"/>
      </w:pPr>
      <w:rPr>
        <w:rFonts w:ascii="Wingdings" w:hAnsi="Wingdings" w:hint="default"/>
      </w:rPr>
    </w:lvl>
  </w:abstractNum>
  <w:abstractNum w:abstractNumId="6" w15:restartNumberingAfterBreak="0">
    <w:nsid w:val="0565118A"/>
    <w:multiLevelType w:val="multilevel"/>
    <w:tmpl w:val="0565118A"/>
    <w:lvl w:ilvl="0">
      <w:start w:val="1"/>
      <w:numFmt w:val="bullet"/>
      <w:lvlText w:val=""/>
      <w:lvlJc w:val="left"/>
      <w:pPr>
        <w:tabs>
          <w:tab w:val="left" w:pos="1620"/>
        </w:tabs>
        <w:ind w:left="1620" w:hanging="360"/>
      </w:pPr>
      <w:rPr>
        <w:rFonts w:ascii="Symbol" w:hAnsi="Symbol" w:hint="default"/>
      </w:rPr>
    </w:lvl>
    <w:lvl w:ilvl="1">
      <w:start w:val="1"/>
      <w:numFmt w:val="bullet"/>
      <w:lvlText w:val="o"/>
      <w:lvlJc w:val="left"/>
      <w:pPr>
        <w:tabs>
          <w:tab w:val="left" w:pos="2340"/>
        </w:tabs>
        <w:ind w:left="2340" w:hanging="360"/>
      </w:pPr>
      <w:rPr>
        <w:rFonts w:ascii="Courier New" w:hAnsi="Courier New" w:cs="Courier New" w:hint="default"/>
      </w:rPr>
    </w:lvl>
    <w:lvl w:ilvl="2">
      <w:start w:val="1"/>
      <w:numFmt w:val="bullet"/>
      <w:lvlText w:val=""/>
      <w:lvlJc w:val="left"/>
      <w:pPr>
        <w:tabs>
          <w:tab w:val="left" w:pos="3060"/>
        </w:tabs>
        <w:ind w:left="3060" w:hanging="360"/>
      </w:pPr>
      <w:rPr>
        <w:rFonts w:ascii="Wingdings" w:hAnsi="Wingdings" w:hint="default"/>
      </w:rPr>
    </w:lvl>
    <w:lvl w:ilvl="3">
      <w:start w:val="1"/>
      <w:numFmt w:val="bullet"/>
      <w:lvlText w:val=""/>
      <w:lvlJc w:val="left"/>
      <w:pPr>
        <w:tabs>
          <w:tab w:val="left" w:pos="3780"/>
        </w:tabs>
        <w:ind w:left="3780" w:hanging="360"/>
      </w:pPr>
      <w:rPr>
        <w:rFonts w:ascii="Symbol" w:hAnsi="Symbol" w:hint="default"/>
      </w:rPr>
    </w:lvl>
    <w:lvl w:ilvl="4">
      <w:start w:val="1"/>
      <w:numFmt w:val="bullet"/>
      <w:lvlText w:val="o"/>
      <w:lvlJc w:val="left"/>
      <w:pPr>
        <w:tabs>
          <w:tab w:val="left" w:pos="4500"/>
        </w:tabs>
        <w:ind w:left="4500" w:hanging="360"/>
      </w:pPr>
      <w:rPr>
        <w:rFonts w:ascii="Courier New" w:hAnsi="Courier New" w:cs="Courier New" w:hint="default"/>
      </w:rPr>
    </w:lvl>
    <w:lvl w:ilvl="5">
      <w:start w:val="1"/>
      <w:numFmt w:val="bullet"/>
      <w:lvlText w:val=""/>
      <w:lvlJc w:val="left"/>
      <w:pPr>
        <w:tabs>
          <w:tab w:val="left" w:pos="5220"/>
        </w:tabs>
        <w:ind w:left="5220" w:hanging="360"/>
      </w:pPr>
      <w:rPr>
        <w:rFonts w:ascii="Wingdings" w:hAnsi="Wingdings" w:hint="default"/>
      </w:rPr>
    </w:lvl>
    <w:lvl w:ilvl="6">
      <w:start w:val="1"/>
      <w:numFmt w:val="bullet"/>
      <w:lvlText w:val=""/>
      <w:lvlJc w:val="left"/>
      <w:pPr>
        <w:tabs>
          <w:tab w:val="left" w:pos="5940"/>
        </w:tabs>
        <w:ind w:left="5940" w:hanging="360"/>
      </w:pPr>
      <w:rPr>
        <w:rFonts w:ascii="Symbol" w:hAnsi="Symbol" w:hint="default"/>
      </w:rPr>
    </w:lvl>
    <w:lvl w:ilvl="7">
      <w:start w:val="1"/>
      <w:numFmt w:val="bullet"/>
      <w:lvlText w:val="o"/>
      <w:lvlJc w:val="left"/>
      <w:pPr>
        <w:tabs>
          <w:tab w:val="left" w:pos="6660"/>
        </w:tabs>
        <w:ind w:left="6660" w:hanging="360"/>
      </w:pPr>
      <w:rPr>
        <w:rFonts w:ascii="Courier New" w:hAnsi="Courier New" w:cs="Courier New" w:hint="default"/>
      </w:rPr>
    </w:lvl>
    <w:lvl w:ilvl="8">
      <w:start w:val="1"/>
      <w:numFmt w:val="bullet"/>
      <w:lvlText w:val=""/>
      <w:lvlJc w:val="left"/>
      <w:pPr>
        <w:tabs>
          <w:tab w:val="left" w:pos="7380"/>
        </w:tabs>
        <w:ind w:left="7380" w:hanging="360"/>
      </w:pPr>
      <w:rPr>
        <w:rFonts w:ascii="Wingdings" w:hAnsi="Wingdings" w:hint="default"/>
      </w:rPr>
    </w:lvl>
  </w:abstractNum>
  <w:abstractNum w:abstractNumId="7" w15:restartNumberingAfterBreak="0">
    <w:nsid w:val="056D4B83"/>
    <w:multiLevelType w:val="hybridMultilevel"/>
    <w:tmpl w:val="5FA6F6B8"/>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8" w15:restartNumberingAfterBreak="0">
    <w:nsid w:val="068B2591"/>
    <w:multiLevelType w:val="multilevel"/>
    <w:tmpl w:val="068B259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069F271B"/>
    <w:multiLevelType w:val="multilevel"/>
    <w:tmpl w:val="069F271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080675A7"/>
    <w:multiLevelType w:val="hybridMultilevel"/>
    <w:tmpl w:val="C106A8BE"/>
    <w:lvl w:ilvl="0" w:tplc="505E962C">
      <w:numFmt w:val="bullet"/>
      <w:lvlText w:val="-"/>
      <w:lvlJc w:val="left"/>
      <w:pPr>
        <w:ind w:left="720" w:hanging="360"/>
      </w:pPr>
      <w:rPr>
        <w:rFonts w:ascii="Calibri" w:eastAsiaTheme="minorHAnsi" w:hAnsi="Calibri" w:cs="Calibri" w:hint="default"/>
        <w:b/>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1" w15:restartNumberingAfterBreak="0">
    <w:nsid w:val="08A83ED6"/>
    <w:multiLevelType w:val="multilevel"/>
    <w:tmpl w:val="08A83ED6"/>
    <w:lvl w:ilvl="0">
      <w:start w:val="1"/>
      <w:numFmt w:val="bullet"/>
      <w:lvlText w:val=""/>
      <w:lvlJc w:val="left"/>
      <w:pPr>
        <w:tabs>
          <w:tab w:val="left" w:pos="1080"/>
        </w:tabs>
        <w:ind w:left="1080" w:hanging="360"/>
      </w:pPr>
      <w:rPr>
        <w:rFonts w:ascii="Symbol" w:hAnsi="Symbol" w:hint="default"/>
      </w:rPr>
    </w:lvl>
    <w:lvl w:ilvl="1">
      <w:start w:val="1"/>
      <w:numFmt w:val="bullet"/>
      <w:lvlText w:val="o"/>
      <w:lvlJc w:val="left"/>
      <w:pPr>
        <w:tabs>
          <w:tab w:val="left" w:pos="1800"/>
        </w:tabs>
        <w:ind w:left="1800" w:hanging="360"/>
      </w:pPr>
      <w:rPr>
        <w:rFonts w:ascii="Courier New" w:hAnsi="Courier New" w:cs="Courier New" w:hint="default"/>
      </w:rPr>
    </w:lvl>
    <w:lvl w:ilvl="2">
      <w:start w:val="1"/>
      <w:numFmt w:val="bullet"/>
      <w:lvlText w:val=""/>
      <w:lvlJc w:val="left"/>
      <w:pPr>
        <w:tabs>
          <w:tab w:val="left" w:pos="2520"/>
        </w:tabs>
        <w:ind w:left="2520" w:hanging="360"/>
      </w:pPr>
      <w:rPr>
        <w:rFonts w:ascii="Wingdings" w:hAnsi="Wingdings" w:hint="default"/>
      </w:rPr>
    </w:lvl>
    <w:lvl w:ilvl="3">
      <w:start w:val="1"/>
      <w:numFmt w:val="bullet"/>
      <w:lvlText w:val=""/>
      <w:lvlJc w:val="left"/>
      <w:pPr>
        <w:tabs>
          <w:tab w:val="left" w:pos="3240"/>
        </w:tabs>
        <w:ind w:left="3240" w:hanging="360"/>
      </w:pPr>
      <w:rPr>
        <w:rFonts w:ascii="Symbol" w:hAnsi="Symbol" w:hint="default"/>
      </w:rPr>
    </w:lvl>
    <w:lvl w:ilvl="4">
      <w:start w:val="1"/>
      <w:numFmt w:val="bullet"/>
      <w:lvlText w:val="o"/>
      <w:lvlJc w:val="left"/>
      <w:pPr>
        <w:tabs>
          <w:tab w:val="left" w:pos="3960"/>
        </w:tabs>
        <w:ind w:left="3960" w:hanging="360"/>
      </w:pPr>
      <w:rPr>
        <w:rFonts w:ascii="Courier New" w:hAnsi="Courier New" w:cs="Courier New" w:hint="default"/>
      </w:rPr>
    </w:lvl>
    <w:lvl w:ilvl="5">
      <w:start w:val="1"/>
      <w:numFmt w:val="bullet"/>
      <w:lvlText w:val=""/>
      <w:lvlJc w:val="left"/>
      <w:pPr>
        <w:tabs>
          <w:tab w:val="left" w:pos="4680"/>
        </w:tabs>
        <w:ind w:left="4680" w:hanging="360"/>
      </w:pPr>
      <w:rPr>
        <w:rFonts w:ascii="Wingdings" w:hAnsi="Wingdings" w:hint="default"/>
      </w:rPr>
    </w:lvl>
    <w:lvl w:ilvl="6">
      <w:start w:val="1"/>
      <w:numFmt w:val="bullet"/>
      <w:lvlText w:val=""/>
      <w:lvlJc w:val="left"/>
      <w:pPr>
        <w:tabs>
          <w:tab w:val="left" w:pos="5400"/>
        </w:tabs>
        <w:ind w:left="5400" w:hanging="360"/>
      </w:pPr>
      <w:rPr>
        <w:rFonts w:ascii="Symbol" w:hAnsi="Symbol" w:hint="default"/>
      </w:rPr>
    </w:lvl>
    <w:lvl w:ilvl="7">
      <w:start w:val="1"/>
      <w:numFmt w:val="bullet"/>
      <w:lvlText w:val="o"/>
      <w:lvlJc w:val="left"/>
      <w:pPr>
        <w:tabs>
          <w:tab w:val="left" w:pos="6120"/>
        </w:tabs>
        <w:ind w:left="6120" w:hanging="360"/>
      </w:pPr>
      <w:rPr>
        <w:rFonts w:ascii="Courier New" w:hAnsi="Courier New" w:cs="Courier New" w:hint="default"/>
      </w:rPr>
    </w:lvl>
    <w:lvl w:ilvl="8">
      <w:start w:val="1"/>
      <w:numFmt w:val="bullet"/>
      <w:lvlText w:val=""/>
      <w:lvlJc w:val="left"/>
      <w:pPr>
        <w:tabs>
          <w:tab w:val="left" w:pos="6840"/>
        </w:tabs>
        <w:ind w:left="6840" w:hanging="360"/>
      </w:pPr>
      <w:rPr>
        <w:rFonts w:ascii="Wingdings" w:hAnsi="Wingdings" w:hint="default"/>
      </w:rPr>
    </w:lvl>
  </w:abstractNum>
  <w:abstractNum w:abstractNumId="12" w15:restartNumberingAfterBreak="0">
    <w:nsid w:val="092C7F87"/>
    <w:multiLevelType w:val="hybridMultilevel"/>
    <w:tmpl w:val="0C26683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0AC5603A"/>
    <w:multiLevelType w:val="multilevel"/>
    <w:tmpl w:val="0AC5603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0B5D1182"/>
    <w:multiLevelType w:val="hybridMultilevel"/>
    <w:tmpl w:val="DADCD20E"/>
    <w:lvl w:ilvl="0" w:tplc="241A0011">
      <w:start w:val="1"/>
      <w:numFmt w:val="decimal"/>
      <w:lvlText w:val="%1)"/>
      <w:lvlJc w:val="left"/>
      <w:pPr>
        <w:ind w:left="720" w:hanging="360"/>
      </w:p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5" w15:restartNumberingAfterBreak="0">
    <w:nsid w:val="0EB43686"/>
    <w:multiLevelType w:val="multilevel"/>
    <w:tmpl w:val="0EB4368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104D1125"/>
    <w:multiLevelType w:val="hybridMultilevel"/>
    <w:tmpl w:val="F848A5B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10967910"/>
    <w:multiLevelType w:val="hybridMultilevel"/>
    <w:tmpl w:val="4BFE9C7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11580014"/>
    <w:multiLevelType w:val="multilevel"/>
    <w:tmpl w:val="11580014"/>
    <w:lvl w:ilvl="0">
      <w:numFmt w:val="bullet"/>
      <w:lvlText w:val="-"/>
      <w:lvlJc w:val="left"/>
      <w:rPr>
        <w:rFonts w:ascii="Times New Roman" w:eastAsia="Times New Roman" w:hAnsi="Times New Roman" w:cs="Times New Roman"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11A06633"/>
    <w:multiLevelType w:val="multilevel"/>
    <w:tmpl w:val="11A06633"/>
    <w:lvl w:ilvl="0">
      <w:start w:val="1"/>
      <w:numFmt w:val="bullet"/>
      <w:lvlText w:val=""/>
      <w:lvlJc w:val="left"/>
      <w:pPr>
        <w:ind w:left="780" w:hanging="360"/>
      </w:pPr>
      <w:rPr>
        <w:rFonts w:ascii="Symbol" w:hAnsi="Symbol" w:hint="default"/>
      </w:rPr>
    </w:lvl>
    <w:lvl w:ilvl="1">
      <w:start w:val="1"/>
      <w:numFmt w:val="bullet"/>
      <w:lvlText w:val="o"/>
      <w:lvlJc w:val="left"/>
      <w:pPr>
        <w:ind w:left="1500" w:hanging="360"/>
      </w:pPr>
      <w:rPr>
        <w:rFonts w:ascii="Courier New" w:hAnsi="Courier New" w:cs="Courier New" w:hint="default"/>
      </w:rPr>
    </w:lvl>
    <w:lvl w:ilvl="2">
      <w:start w:val="1"/>
      <w:numFmt w:val="bullet"/>
      <w:lvlText w:val=""/>
      <w:lvlJc w:val="left"/>
      <w:pPr>
        <w:ind w:left="2220" w:hanging="360"/>
      </w:pPr>
      <w:rPr>
        <w:rFonts w:ascii="Wingdings" w:hAnsi="Wingdings" w:hint="default"/>
      </w:rPr>
    </w:lvl>
    <w:lvl w:ilvl="3">
      <w:start w:val="1"/>
      <w:numFmt w:val="bullet"/>
      <w:lvlText w:val=""/>
      <w:lvlJc w:val="left"/>
      <w:pPr>
        <w:ind w:left="2940" w:hanging="360"/>
      </w:pPr>
      <w:rPr>
        <w:rFonts w:ascii="Symbol" w:hAnsi="Symbol" w:hint="default"/>
      </w:rPr>
    </w:lvl>
    <w:lvl w:ilvl="4">
      <w:start w:val="1"/>
      <w:numFmt w:val="bullet"/>
      <w:lvlText w:val="o"/>
      <w:lvlJc w:val="left"/>
      <w:pPr>
        <w:ind w:left="3660" w:hanging="360"/>
      </w:pPr>
      <w:rPr>
        <w:rFonts w:ascii="Courier New" w:hAnsi="Courier New" w:cs="Courier New" w:hint="default"/>
      </w:rPr>
    </w:lvl>
    <w:lvl w:ilvl="5">
      <w:start w:val="1"/>
      <w:numFmt w:val="bullet"/>
      <w:lvlText w:val=""/>
      <w:lvlJc w:val="left"/>
      <w:pPr>
        <w:ind w:left="4380" w:hanging="360"/>
      </w:pPr>
      <w:rPr>
        <w:rFonts w:ascii="Wingdings" w:hAnsi="Wingdings" w:hint="default"/>
      </w:rPr>
    </w:lvl>
    <w:lvl w:ilvl="6">
      <w:start w:val="1"/>
      <w:numFmt w:val="bullet"/>
      <w:lvlText w:val=""/>
      <w:lvlJc w:val="left"/>
      <w:pPr>
        <w:ind w:left="5100" w:hanging="360"/>
      </w:pPr>
      <w:rPr>
        <w:rFonts w:ascii="Symbol" w:hAnsi="Symbol" w:hint="default"/>
      </w:rPr>
    </w:lvl>
    <w:lvl w:ilvl="7">
      <w:start w:val="1"/>
      <w:numFmt w:val="bullet"/>
      <w:lvlText w:val="o"/>
      <w:lvlJc w:val="left"/>
      <w:pPr>
        <w:ind w:left="5820" w:hanging="360"/>
      </w:pPr>
      <w:rPr>
        <w:rFonts w:ascii="Courier New" w:hAnsi="Courier New" w:cs="Courier New" w:hint="default"/>
      </w:rPr>
    </w:lvl>
    <w:lvl w:ilvl="8">
      <w:start w:val="1"/>
      <w:numFmt w:val="bullet"/>
      <w:lvlText w:val=""/>
      <w:lvlJc w:val="left"/>
      <w:pPr>
        <w:ind w:left="6540" w:hanging="360"/>
      </w:pPr>
      <w:rPr>
        <w:rFonts w:ascii="Wingdings" w:hAnsi="Wingdings" w:hint="default"/>
      </w:rPr>
    </w:lvl>
  </w:abstractNum>
  <w:abstractNum w:abstractNumId="20" w15:restartNumberingAfterBreak="0">
    <w:nsid w:val="11FA4646"/>
    <w:multiLevelType w:val="multilevel"/>
    <w:tmpl w:val="11FA464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14024F09"/>
    <w:multiLevelType w:val="multilevel"/>
    <w:tmpl w:val="14024F09"/>
    <w:lvl w:ilvl="0">
      <w:start w:val="1"/>
      <w:numFmt w:val="bullet"/>
      <w:lvlText w:val=""/>
      <w:lvlJc w:val="left"/>
      <w:pPr>
        <w:ind w:left="360" w:hanging="360"/>
      </w:pPr>
      <w:rPr>
        <w:rFonts w:ascii="Symbol" w:hAnsi="Symbol" w:hint="default"/>
      </w:rPr>
    </w:lvl>
    <w:lvl w:ilvl="1">
      <w:start w:val="1"/>
      <w:numFmt w:val="bullet"/>
      <w:lvlText w:val="o"/>
      <w:lvlJc w:val="left"/>
      <w:pPr>
        <w:ind w:left="1000" w:hanging="360"/>
      </w:pPr>
      <w:rPr>
        <w:rFonts w:ascii="Courier New" w:hAnsi="Courier New" w:cs="Courier New" w:hint="default"/>
      </w:rPr>
    </w:lvl>
    <w:lvl w:ilvl="2">
      <w:start w:val="1"/>
      <w:numFmt w:val="bullet"/>
      <w:lvlText w:val=""/>
      <w:lvlJc w:val="left"/>
      <w:pPr>
        <w:ind w:left="1720" w:hanging="360"/>
      </w:pPr>
      <w:rPr>
        <w:rFonts w:ascii="Wingdings" w:hAnsi="Wingdings" w:hint="default"/>
      </w:rPr>
    </w:lvl>
    <w:lvl w:ilvl="3">
      <w:start w:val="1"/>
      <w:numFmt w:val="bullet"/>
      <w:lvlText w:val=""/>
      <w:lvlJc w:val="left"/>
      <w:pPr>
        <w:ind w:left="2440" w:hanging="360"/>
      </w:pPr>
      <w:rPr>
        <w:rFonts w:ascii="Symbol" w:hAnsi="Symbol" w:hint="default"/>
      </w:rPr>
    </w:lvl>
    <w:lvl w:ilvl="4">
      <w:start w:val="1"/>
      <w:numFmt w:val="bullet"/>
      <w:lvlText w:val="o"/>
      <w:lvlJc w:val="left"/>
      <w:pPr>
        <w:ind w:left="3160" w:hanging="360"/>
      </w:pPr>
      <w:rPr>
        <w:rFonts w:ascii="Courier New" w:hAnsi="Courier New" w:cs="Courier New" w:hint="default"/>
      </w:rPr>
    </w:lvl>
    <w:lvl w:ilvl="5">
      <w:start w:val="1"/>
      <w:numFmt w:val="bullet"/>
      <w:lvlText w:val=""/>
      <w:lvlJc w:val="left"/>
      <w:pPr>
        <w:ind w:left="3880" w:hanging="360"/>
      </w:pPr>
      <w:rPr>
        <w:rFonts w:ascii="Wingdings" w:hAnsi="Wingdings" w:hint="default"/>
      </w:rPr>
    </w:lvl>
    <w:lvl w:ilvl="6">
      <w:start w:val="1"/>
      <w:numFmt w:val="bullet"/>
      <w:lvlText w:val=""/>
      <w:lvlJc w:val="left"/>
      <w:pPr>
        <w:ind w:left="4600" w:hanging="360"/>
      </w:pPr>
      <w:rPr>
        <w:rFonts w:ascii="Symbol" w:hAnsi="Symbol" w:hint="default"/>
      </w:rPr>
    </w:lvl>
    <w:lvl w:ilvl="7">
      <w:start w:val="1"/>
      <w:numFmt w:val="bullet"/>
      <w:lvlText w:val="o"/>
      <w:lvlJc w:val="left"/>
      <w:pPr>
        <w:ind w:left="5320" w:hanging="360"/>
      </w:pPr>
      <w:rPr>
        <w:rFonts w:ascii="Courier New" w:hAnsi="Courier New" w:cs="Courier New" w:hint="default"/>
      </w:rPr>
    </w:lvl>
    <w:lvl w:ilvl="8">
      <w:start w:val="1"/>
      <w:numFmt w:val="bullet"/>
      <w:lvlText w:val=""/>
      <w:lvlJc w:val="left"/>
      <w:pPr>
        <w:ind w:left="6040" w:hanging="360"/>
      </w:pPr>
      <w:rPr>
        <w:rFonts w:ascii="Wingdings" w:hAnsi="Wingdings" w:hint="default"/>
      </w:rPr>
    </w:lvl>
  </w:abstractNum>
  <w:abstractNum w:abstractNumId="22" w15:restartNumberingAfterBreak="0">
    <w:nsid w:val="14675583"/>
    <w:multiLevelType w:val="hybridMultilevel"/>
    <w:tmpl w:val="202EC9AA"/>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23" w15:restartNumberingAfterBreak="0">
    <w:nsid w:val="14930A70"/>
    <w:multiLevelType w:val="multilevel"/>
    <w:tmpl w:val="14930A70"/>
    <w:lvl w:ilvl="0">
      <w:numFmt w:val="bullet"/>
      <w:lvlText w:val=""/>
      <w:lvlJc w:val="left"/>
      <w:pPr>
        <w:tabs>
          <w:tab w:val="left" w:pos="432"/>
        </w:tabs>
        <w:ind w:left="432" w:hanging="360"/>
      </w:pPr>
      <w:rPr>
        <w:rFonts w:ascii="Symbol" w:eastAsia="Times New Roman" w:hAnsi="Symbol" w:cs="Times New Roman" w:hint="default"/>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4" w15:restartNumberingAfterBreak="0">
    <w:nsid w:val="15BB581C"/>
    <w:multiLevelType w:val="multilevel"/>
    <w:tmpl w:val="15BB581C"/>
    <w:lvl w:ilvl="0">
      <w:start w:val="1"/>
      <w:numFmt w:val="bullet"/>
      <w:lvlText w:val=""/>
      <w:lvlJc w:val="left"/>
      <w:pPr>
        <w:tabs>
          <w:tab w:val="left" w:pos="1440"/>
        </w:tabs>
        <w:ind w:left="1440" w:hanging="360"/>
      </w:pPr>
      <w:rPr>
        <w:rFonts w:ascii="Symbol" w:hAnsi="Symbol" w:hint="default"/>
      </w:rPr>
    </w:lvl>
    <w:lvl w:ilvl="1">
      <w:start w:val="1"/>
      <w:numFmt w:val="bullet"/>
      <w:lvlText w:val="o"/>
      <w:lvlJc w:val="left"/>
      <w:pPr>
        <w:tabs>
          <w:tab w:val="left" w:pos="2160"/>
        </w:tabs>
        <w:ind w:left="2160" w:hanging="360"/>
      </w:pPr>
      <w:rPr>
        <w:rFonts w:ascii="Courier New" w:hAnsi="Courier New" w:hint="default"/>
      </w:rPr>
    </w:lvl>
    <w:lvl w:ilvl="2">
      <w:start w:val="1"/>
      <w:numFmt w:val="bullet"/>
      <w:lvlText w:val=""/>
      <w:lvlJc w:val="left"/>
      <w:pPr>
        <w:tabs>
          <w:tab w:val="left" w:pos="2880"/>
        </w:tabs>
        <w:ind w:left="2880" w:hanging="360"/>
      </w:pPr>
      <w:rPr>
        <w:rFonts w:ascii="Wingdings" w:hAnsi="Wingdings" w:hint="default"/>
      </w:rPr>
    </w:lvl>
    <w:lvl w:ilvl="3">
      <w:start w:val="1"/>
      <w:numFmt w:val="bullet"/>
      <w:lvlText w:val=""/>
      <w:lvlJc w:val="left"/>
      <w:pPr>
        <w:tabs>
          <w:tab w:val="left" w:pos="3600"/>
        </w:tabs>
        <w:ind w:left="3600" w:hanging="360"/>
      </w:pPr>
      <w:rPr>
        <w:rFonts w:ascii="Symbol" w:hAnsi="Symbol" w:hint="default"/>
      </w:rPr>
    </w:lvl>
    <w:lvl w:ilvl="4">
      <w:start w:val="1"/>
      <w:numFmt w:val="bullet"/>
      <w:lvlText w:val="o"/>
      <w:lvlJc w:val="left"/>
      <w:pPr>
        <w:tabs>
          <w:tab w:val="left" w:pos="4320"/>
        </w:tabs>
        <w:ind w:left="4320" w:hanging="360"/>
      </w:pPr>
      <w:rPr>
        <w:rFonts w:ascii="Courier New" w:hAnsi="Courier New" w:hint="default"/>
      </w:rPr>
    </w:lvl>
    <w:lvl w:ilvl="5">
      <w:start w:val="1"/>
      <w:numFmt w:val="bullet"/>
      <w:lvlText w:val=""/>
      <w:lvlJc w:val="left"/>
      <w:pPr>
        <w:tabs>
          <w:tab w:val="left" w:pos="5040"/>
        </w:tabs>
        <w:ind w:left="5040" w:hanging="360"/>
      </w:pPr>
      <w:rPr>
        <w:rFonts w:ascii="Wingdings" w:hAnsi="Wingdings" w:hint="default"/>
      </w:rPr>
    </w:lvl>
    <w:lvl w:ilvl="6">
      <w:start w:val="1"/>
      <w:numFmt w:val="bullet"/>
      <w:lvlText w:val=""/>
      <w:lvlJc w:val="left"/>
      <w:pPr>
        <w:tabs>
          <w:tab w:val="left" w:pos="5760"/>
        </w:tabs>
        <w:ind w:left="5760" w:hanging="360"/>
      </w:pPr>
      <w:rPr>
        <w:rFonts w:ascii="Symbol" w:hAnsi="Symbol" w:hint="default"/>
      </w:rPr>
    </w:lvl>
    <w:lvl w:ilvl="7">
      <w:start w:val="1"/>
      <w:numFmt w:val="bullet"/>
      <w:lvlText w:val="o"/>
      <w:lvlJc w:val="left"/>
      <w:pPr>
        <w:tabs>
          <w:tab w:val="left" w:pos="6480"/>
        </w:tabs>
        <w:ind w:left="6480" w:hanging="360"/>
      </w:pPr>
      <w:rPr>
        <w:rFonts w:ascii="Courier New" w:hAnsi="Courier New" w:hint="default"/>
      </w:rPr>
    </w:lvl>
    <w:lvl w:ilvl="8">
      <w:start w:val="1"/>
      <w:numFmt w:val="bullet"/>
      <w:lvlText w:val=""/>
      <w:lvlJc w:val="left"/>
      <w:pPr>
        <w:tabs>
          <w:tab w:val="left" w:pos="7200"/>
        </w:tabs>
        <w:ind w:left="7200" w:hanging="360"/>
      </w:pPr>
      <w:rPr>
        <w:rFonts w:ascii="Wingdings" w:hAnsi="Wingdings" w:hint="default"/>
      </w:rPr>
    </w:lvl>
  </w:abstractNum>
  <w:abstractNum w:abstractNumId="25" w15:restartNumberingAfterBreak="0">
    <w:nsid w:val="15D82292"/>
    <w:multiLevelType w:val="multilevel"/>
    <w:tmpl w:val="15D82292"/>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6" w15:restartNumberingAfterBreak="0">
    <w:nsid w:val="17C10AF9"/>
    <w:multiLevelType w:val="multilevel"/>
    <w:tmpl w:val="17C10AF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18D31C34"/>
    <w:multiLevelType w:val="hybridMultilevel"/>
    <w:tmpl w:val="B2CCD5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9284BD2"/>
    <w:multiLevelType w:val="multilevel"/>
    <w:tmpl w:val="19284BD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197B2F07"/>
    <w:multiLevelType w:val="multilevel"/>
    <w:tmpl w:val="197B2F0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19877E9C"/>
    <w:multiLevelType w:val="multilevel"/>
    <w:tmpl w:val="19877E9C"/>
    <w:lvl w:ilvl="0">
      <w:start w:val="1"/>
      <w:numFmt w:val="bullet"/>
      <w:lvlText w:val=""/>
      <w:lvlJc w:val="left"/>
      <w:pPr>
        <w:ind w:left="780" w:hanging="360"/>
      </w:pPr>
      <w:rPr>
        <w:rFonts w:ascii="Symbol" w:hAnsi="Symbol" w:hint="default"/>
      </w:rPr>
    </w:lvl>
    <w:lvl w:ilvl="1">
      <w:start w:val="1"/>
      <w:numFmt w:val="bullet"/>
      <w:lvlText w:val="o"/>
      <w:lvlJc w:val="left"/>
      <w:pPr>
        <w:ind w:left="1500" w:hanging="360"/>
      </w:pPr>
      <w:rPr>
        <w:rFonts w:ascii="Courier New" w:hAnsi="Courier New" w:cs="Courier New" w:hint="default"/>
      </w:rPr>
    </w:lvl>
    <w:lvl w:ilvl="2">
      <w:start w:val="1"/>
      <w:numFmt w:val="bullet"/>
      <w:lvlText w:val=""/>
      <w:lvlJc w:val="left"/>
      <w:pPr>
        <w:ind w:left="2220" w:hanging="360"/>
      </w:pPr>
      <w:rPr>
        <w:rFonts w:ascii="Wingdings" w:hAnsi="Wingdings" w:hint="default"/>
      </w:rPr>
    </w:lvl>
    <w:lvl w:ilvl="3">
      <w:start w:val="1"/>
      <w:numFmt w:val="bullet"/>
      <w:lvlText w:val=""/>
      <w:lvlJc w:val="left"/>
      <w:pPr>
        <w:ind w:left="2940" w:hanging="360"/>
      </w:pPr>
      <w:rPr>
        <w:rFonts w:ascii="Symbol" w:hAnsi="Symbol" w:hint="default"/>
      </w:rPr>
    </w:lvl>
    <w:lvl w:ilvl="4">
      <w:start w:val="1"/>
      <w:numFmt w:val="bullet"/>
      <w:lvlText w:val="o"/>
      <w:lvlJc w:val="left"/>
      <w:pPr>
        <w:ind w:left="3660" w:hanging="360"/>
      </w:pPr>
      <w:rPr>
        <w:rFonts w:ascii="Courier New" w:hAnsi="Courier New" w:cs="Courier New" w:hint="default"/>
      </w:rPr>
    </w:lvl>
    <w:lvl w:ilvl="5">
      <w:start w:val="1"/>
      <w:numFmt w:val="bullet"/>
      <w:lvlText w:val=""/>
      <w:lvlJc w:val="left"/>
      <w:pPr>
        <w:ind w:left="4380" w:hanging="360"/>
      </w:pPr>
      <w:rPr>
        <w:rFonts w:ascii="Wingdings" w:hAnsi="Wingdings" w:hint="default"/>
      </w:rPr>
    </w:lvl>
    <w:lvl w:ilvl="6">
      <w:start w:val="1"/>
      <w:numFmt w:val="bullet"/>
      <w:lvlText w:val=""/>
      <w:lvlJc w:val="left"/>
      <w:pPr>
        <w:ind w:left="5100" w:hanging="360"/>
      </w:pPr>
      <w:rPr>
        <w:rFonts w:ascii="Symbol" w:hAnsi="Symbol" w:hint="default"/>
      </w:rPr>
    </w:lvl>
    <w:lvl w:ilvl="7">
      <w:start w:val="1"/>
      <w:numFmt w:val="bullet"/>
      <w:lvlText w:val="o"/>
      <w:lvlJc w:val="left"/>
      <w:pPr>
        <w:ind w:left="5820" w:hanging="360"/>
      </w:pPr>
      <w:rPr>
        <w:rFonts w:ascii="Courier New" w:hAnsi="Courier New" w:cs="Courier New" w:hint="default"/>
      </w:rPr>
    </w:lvl>
    <w:lvl w:ilvl="8">
      <w:start w:val="1"/>
      <w:numFmt w:val="bullet"/>
      <w:lvlText w:val=""/>
      <w:lvlJc w:val="left"/>
      <w:pPr>
        <w:ind w:left="6540" w:hanging="360"/>
      </w:pPr>
      <w:rPr>
        <w:rFonts w:ascii="Wingdings" w:hAnsi="Wingdings" w:hint="default"/>
      </w:rPr>
    </w:lvl>
  </w:abstractNum>
  <w:abstractNum w:abstractNumId="31" w15:restartNumberingAfterBreak="0">
    <w:nsid w:val="19BB45FA"/>
    <w:multiLevelType w:val="multilevel"/>
    <w:tmpl w:val="19BB45FA"/>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19C53D77"/>
    <w:multiLevelType w:val="multilevel"/>
    <w:tmpl w:val="19C53D77"/>
    <w:lvl w:ilvl="0">
      <w:start w:val="1"/>
      <w:numFmt w:val="decimal"/>
      <w:lvlText w:val="%1."/>
      <w:lvlJc w:val="left"/>
      <w:pPr>
        <w:ind w:left="425" w:hanging="425"/>
      </w:pPr>
      <w:rPr>
        <w:rFonts w:hint="default"/>
        <w:color w:val="auto"/>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3" w15:restartNumberingAfterBreak="0">
    <w:nsid w:val="19E0579F"/>
    <w:multiLevelType w:val="multilevel"/>
    <w:tmpl w:val="19E0579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4" w15:restartNumberingAfterBreak="0">
    <w:nsid w:val="1A5152F1"/>
    <w:multiLevelType w:val="multilevel"/>
    <w:tmpl w:val="1A5152F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5" w15:restartNumberingAfterBreak="0">
    <w:nsid w:val="1A9172FB"/>
    <w:multiLevelType w:val="multilevel"/>
    <w:tmpl w:val="1A9172FB"/>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6" w15:restartNumberingAfterBreak="0">
    <w:nsid w:val="1C3D192B"/>
    <w:multiLevelType w:val="multilevel"/>
    <w:tmpl w:val="1C3D192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7" w15:restartNumberingAfterBreak="0">
    <w:nsid w:val="1E5266DA"/>
    <w:multiLevelType w:val="multilevel"/>
    <w:tmpl w:val="1E5266DA"/>
    <w:lvl w:ilvl="0">
      <w:start w:val="1"/>
      <w:numFmt w:val="decimal"/>
      <w:lvlText w:val="%1)"/>
      <w:lvlJc w:val="left"/>
      <w:pPr>
        <w:ind w:left="257" w:firstLine="0"/>
      </w:pPr>
      <w:rPr>
        <w:rFonts w:ascii="Arial" w:eastAsia="Arial" w:hAnsi="Arial" w:cs="Arial"/>
        <w:b w:val="0"/>
        <w:i w:val="0"/>
        <w:strike w:val="0"/>
        <w:dstrike w:val="0"/>
        <w:color w:val="000000"/>
        <w:sz w:val="22"/>
        <w:szCs w:val="22"/>
        <w:u w:val="none" w:color="000000"/>
        <w:vertAlign w:val="baseline"/>
      </w:rPr>
    </w:lvl>
    <w:lvl w:ilvl="1">
      <w:start w:val="1"/>
      <w:numFmt w:val="lowerLetter"/>
      <w:lvlText w:val="%2"/>
      <w:lvlJc w:val="left"/>
      <w:pPr>
        <w:ind w:left="1080" w:firstLine="0"/>
      </w:pPr>
      <w:rPr>
        <w:rFonts w:ascii="Arial" w:eastAsia="Arial" w:hAnsi="Arial" w:cs="Arial"/>
        <w:b w:val="0"/>
        <w:i w:val="0"/>
        <w:strike w:val="0"/>
        <w:dstrike w:val="0"/>
        <w:color w:val="000000"/>
        <w:sz w:val="22"/>
        <w:szCs w:val="22"/>
        <w:u w:val="none" w:color="000000"/>
        <w:vertAlign w:val="baseline"/>
      </w:rPr>
    </w:lvl>
    <w:lvl w:ilvl="2">
      <w:start w:val="1"/>
      <w:numFmt w:val="lowerRoman"/>
      <w:lvlText w:val="%3"/>
      <w:lvlJc w:val="left"/>
      <w:pPr>
        <w:ind w:left="1800" w:firstLine="0"/>
      </w:pPr>
      <w:rPr>
        <w:rFonts w:ascii="Arial" w:eastAsia="Arial" w:hAnsi="Arial" w:cs="Arial"/>
        <w:b w:val="0"/>
        <w:i w:val="0"/>
        <w:strike w:val="0"/>
        <w:dstrike w:val="0"/>
        <w:color w:val="000000"/>
        <w:sz w:val="22"/>
        <w:szCs w:val="22"/>
        <w:u w:val="none" w:color="000000"/>
        <w:vertAlign w:val="baseline"/>
      </w:rPr>
    </w:lvl>
    <w:lvl w:ilvl="3">
      <w:start w:val="1"/>
      <w:numFmt w:val="decimal"/>
      <w:lvlText w:val="%4"/>
      <w:lvlJc w:val="left"/>
      <w:pPr>
        <w:ind w:left="2520" w:firstLine="0"/>
      </w:pPr>
      <w:rPr>
        <w:rFonts w:ascii="Arial" w:eastAsia="Arial" w:hAnsi="Arial" w:cs="Arial"/>
        <w:b w:val="0"/>
        <w:i w:val="0"/>
        <w:strike w:val="0"/>
        <w:dstrike w:val="0"/>
        <w:color w:val="000000"/>
        <w:sz w:val="22"/>
        <w:szCs w:val="22"/>
        <w:u w:val="none" w:color="000000"/>
        <w:vertAlign w:val="baseline"/>
      </w:rPr>
    </w:lvl>
    <w:lvl w:ilvl="4">
      <w:start w:val="1"/>
      <w:numFmt w:val="lowerLetter"/>
      <w:lvlText w:val="%5"/>
      <w:lvlJc w:val="left"/>
      <w:pPr>
        <w:ind w:left="3240" w:firstLine="0"/>
      </w:pPr>
      <w:rPr>
        <w:rFonts w:ascii="Arial" w:eastAsia="Arial" w:hAnsi="Arial" w:cs="Arial"/>
        <w:b w:val="0"/>
        <w:i w:val="0"/>
        <w:strike w:val="0"/>
        <w:dstrike w:val="0"/>
        <w:color w:val="000000"/>
        <w:sz w:val="22"/>
        <w:szCs w:val="22"/>
        <w:u w:val="none" w:color="000000"/>
        <w:vertAlign w:val="baseline"/>
      </w:rPr>
    </w:lvl>
    <w:lvl w:ilvl="5">
      <w:start w:val="1"/>
      <w:numFmt w:val="lowerRoman"/>
      <w:lvlText w:val="%6"/>
      <w:lvlJc w:val="left"/>
      <w:pPr>
        <w:ind w:left="3960" w:firstLine="0"/>
      </w:pPr>
      <w:rPr>
        <w:rFonts w:ascii="Arial" w:eastAsia="Arial" w:hAnsi="Arial" w:cs="Arial"/>
        <w:b w:val="0"/>
        <w:i w:val="0"/>
        <w:strike w:val="0"/>
        <w:dstrike w:val="0"/>
        <w:color w:val="000000"/>
        <w:sz w:val="22"/>
        <w:szCs w:val="22"/>
        <w:u w:val="none" w:color="000000"/>
        <w:vertAlign w:val="baseline"/>
      </w:rPr>
    </w:lvl>
    <w:lvl w:ilvl="6">
      <w:start w:val="1"/>
      <w:numFmt w:val="decimal"/>
      <w:lvlText w:val="%7"/>
      <w:lvlJc w:val="left"/>
      <w:pPr>
        <w:ind w:left="4680" w:firstLine="0"/>
      </w:pPr>
      <w:rPr>
        <w:rFonts w:ascii="Arial" w:eastAsia="Arial" w:hAnsi="Arial" w:cs="Arial"/>
        <w:b w:val="0"/>
        <w:i w:val="0"/>
        <w:strike w:val="0"/>
        <w:dstrike w:val="0"/>
        <w:color w:val="000000"/>
        <w:sz w:val="22"/>
        <w:szCs w:val="22"/>
        <w:u w:val="none" w:color="000000"/>
        <w:vertAlign w:val="baseline"/>
      </w:rPr>
    </w:lvl>
    <w:lvl w:ilvl="7">
      <w:start w:val="1"/>
      <w:numFmt w:val="lowerLetter"/>
      <w:lvlText w:val="%8"/>
      <w:lvlJc w:val="left"/>
      <w:pPr>
        <w:ind w:left="5400" w:firstLine="0"/>
      </w:pPr>
      <w:rPr>
        <w:rFonts w:ascii="Arial" w:eastAsia="Arial" w:hAnsi="Arial" w:cs="Arial"/>
        <w:b w:val="0"/>
        <w:i w:val="0"/>
        <w:strike w:val="0"/>
        <w:dstrike w:val="0"/>
        <w:color w:val="000000"/>
        <w:sz w:val="22"/>
        <w:szCs w:val="22"/>
        <w:u w:val="none" w:color="000000"/>
        <w:vertAlign w:val="baseline"/>
      </w:rPr>
    </w:lvl>
    <w:lvl w:ilvl="8">
      <w:start w:val="1"/>
      <w:numFmt w:val="lowerRoman"/>
      <w:lvlText w:val="%9"/>
      <w:lvlJc w:val="left"/>
      <w:pPr>
        <w:ind w:left="6120" w:firstLine="0"/>
      </w:pPr>
      <w:rPr>
        <w:rFonts w:ascii="Arial" w:eastAsia="Arial" w:hAnsi="Arial" w:cs="Arial"/>
        <w:b w:val="0"/>
        <w:i w:val="0"/>
        <w:strike w:val="0"/>
        <w:dstrike w:val="0"/>
        <w:color w:val="000000"/>
        <w:sz w:val="22"/>
        <w:szCs w:val="22"/>
        <w:u w:val="none" w:color="000000"/>
        <w:vertAlign w:val="baseline"/>
      </w:rPr>
    </w:lvl>
  </w:abstractNum>
  <w:abstractNum w:abstractNumId="38" w15:restartNumberingAfterBreak="0">
    <w:nsid w:val="1E776F3A"/>
    <w:multiLevelType w:val="multilevel"/>
    <w:tmpl w:val="1E776F3A"/>
    <w:lvl w:ilvl="0">
      <w:start w:val="1"/>
      <w:numFmt w:val="decimal"/>
      <w:lvlText w:val="%1)"/>
      <w:lvlJc w:val="left"/>
      <w:pPr>
        <w:ind w:left="54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9" w15:restartNumberingAfterBreak="0">
    <w:nsid w:val="212535F8"/>
    <w:multiLevelType w:val="multilevel"/>
    <w:tmpl w:val="212535F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0" w15:restartNumberingAfterBreak="0">
    <w:nsid w:val="21FB581E"/>
    <w:multiLevelType w:val="multilevel"/>
    <w:tmpl w:val="21FB581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1" w15:restartNumberingAfterBreak="0">
    <w:nsid w:val="230077B4"/>
    <w:multiLevelType w:val="multilevel"/>
    <w:tmpl w:val="230077B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2" w15:restartNumberingAfterBreak="0">
    <w:nsid w:val="23373BB1"/>
    <w:multiLevelType w:val="multilevel"/>
    <w:tmpl w:val="23373BB1"/>
    <w:lvl w:ilvl="0">
      <w:start w:val="1"/>
      <w:numFmt w:val="bullet"/>
      <w:lvlText w:val=""/>
      <w:lvlJc w:val="left"/>
      <w:pPr>
        <w:ind w:left="785"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3" w15:restartNumberingAfterBreak="0">
    <w:nsid w:val="24B55CDF"/>
    <w:multiLevelType w:val="multilevel"/>
    <w:tmpl w:val="24B55CD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4" w15:restartNumberingAfterBreak="0">
    <w:nsid w:val="258D56A2"/>
    <w:multiLevelType w:val="multilevel"/>
    <w:tmpl w:val="258D56A2"/>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45" w15:restartNumberingAfterBreak="0">
    <w:nsid w:val="25C37225"/>
    <w:multiLevelType w:val="multilevel"/>
    <w:tmpl w:val="25C37225"/>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46" w15:restartNumberingAfterBreak="0">
    <w:nsid w:val="27162D1B"/>
    <w:multiLevelType w:val="multilevel"/>
    <w:tmpl w:val="27162D1B"/>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47" w15:restartNumberingAfterBreak="0">
    <w:nsid w:val="291D03F2"/>
    <w:multiLevelType w:val="multilevel"/>
    <w:tmpl w:val="291D03F2"/>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48" w15:restartNumberingAfterBreak="0">
    <w:nsid w:val="29D20E1A"/>
    <w:multiLevelType w:val="hybridMultilevel"/>
    <w:tmpl w:val="5E14A736"/>
    <w:lvl w:ilvl="0" w:tplc="4D58852A">
      <w:start w:val="1"/>
      <w:numFmt w:val="decimal"/>
      <w:lvlText w:val="%1)"/>
      <w:lvlJc w:val="left"/>
      <w:pPr>
        <w:ind w:left="912" w:hanging="360"/>
        <w:jc w:val="right"/>
      </w:pPr>
      <w:rPr>
        <w:rFonts w:ascii="Times New Roman" w:eastAsia="Times New Roman" w:hAnsi="Times New Roman" w:cs="Times New Roman" w:hint="default"/>
        <w:b w:val="0"/>
        <w:bCs w:val="0"/>
        <w:i w:val="0"/>
        <w:iCs w:val="0"/>
        <w:spacing w:val="0"/>
        <w:w w:val="100"/>
        <w:sz w:val="24"/>
        <w:szCs w:val="24"/>
        <w:lang w:eastAsia="en-US" w:bidi="ar-SA"/>
      </w:rPr>
    </w:lvl>
    <w:lvl w:ilvl="1" w:tplc="2A8ECD28">
      <w:start w:val="1"/>
      <w:numFmt w:val="decimal"/>
      <w:lvlText w:val="%2."/>
      <w:lvlJc w:val="left"/>
      <w:pPr>
        <w:ind w:left="1452" w:hanging="360"/>
      </w:pPr>
      <w:rPr>
        <w:rFonts w:ascii="Times New Roman" w:eastAsia="Times New Roman" w:hAnsi="Times New Roman" w:cs="Times New Roman" w:hint="default"/>
        <w:b/>
        <w:bCs/>
        <w:i w:val="0"/>
        <w:iCs w:val="0"/>
        <w:spacing w:val="0"/>
        <w:w w:val="100"/>
        <w:sz w:val="24"/>
        <w:szCs w:val="24"/>
        <w:lang w:eastAsia="en-US" w:bidi="ar-SA"/>
      </w:rPr>
    </w:lvl>
    <w:lvl w:ilvl="2" w:tplc="2E083A82">
      <w:numFmt w:val="bullet"/>
      <w:lvlText w:val="•"/>
      <w:lvlJc w:val="left"/>
      <w:pPr>
        <w:ind w:left="2495" w:hanging="360"/>
      </w:pPr>
      <w:rPr>
        <w:rFonts w:hint="default"/>
        <w:lang w:eastAsia="en-US" w:bidi="ar-SA"/>
      </w:rPr>
    </w:lvl>
    <w:lvl w:ilvl="3" w:tplc="1A7E9544">
      <w:numFmt w:val="bullet"/>
      <w:lvlText w:val="•"/>
      <w:lvlJc w:val="left"/>
      <w:pPr>
        <w:ind w:left="3530" w:hanging="360"/>
      </w:pPr>
      <w:rPr>
        <w:rFonts w:hint="default"/>
        <w:lang w:eastAsia="en-US" w:bidi="ar-SA"/>
      </w:rPr>
    </w:lvl>
    <w:lvl w:ilvl="4" w:tplc="D87EE028">
      <w:numFmt w:val="bullet"/>
      <w:lvlText w:val="•"/>
      <w:lvlJc w:val="left"/>
      <w:pPr>
        <w:ind w:left="4566" w:hanging="360"/>
      </w:pPr>
      <w:rPr>
        <w:rFonts w:hint="default"/>
        <w:lang w:eastAsia="en-US" w:bidi="ar-SA"/>
      </w:rPr>
    </w:lvl>
    <w:lvl w:ilvl="5" w:tplc="E92E504A">
      <w:numFmt w:val="bullet"/>
      <w:lvlText w:val="•"/>
      <w:lvlJc w:val="left"/>
      <w:pPr>
        <w:ind w:left="5601" w:hanging="360"/>
      </w:pPr>
      <w:rPr>
        <w:rFonts w:hint="default"/>
        <w:lang w:eastAsia="en-US" w:bidi="ar-SA"/>
      </w:rPr>
    </w:lvl>
    <w:lvl w:ilvl="6" w:tplc="8E363DCE">
      <w:numFmt w:val="bullet"/>
      <w:lvlText w:val="•"/>
      <w:lvlJc w:val="left"/>
      <w:pPr>
        <w:ind w:left="6636" w:hanging="360"/>
      </w:pPr>
      <w:rPr>
        <w:rFonts w:hint="default"/>
        <w:lang w:eastAsia="en-US" w:bidi="ar-SA"/>
      </w:rPr>
    </w:lvl>
    <w:lvl w:ilvl="7" w:tplc="918AD6AC">
      <w:numFmt w:val="bullet"/>
      <w:lvlText w:val="•"/>
      <w:lvlJc w:val="left"/>
      <w:pPr>
        <w:ind w:left="7672" w:hanging="360"/>
      </w:pPr>
      <w:rPr>
        <w:rFonts w:hint="default"/>
        <w:lang w:eastAsia="en-US" w:bidi="ar-SA"/>
      </w:rPr>
    </w:lvl>
    <w:lvl w:ilvl="8" w:tplc="018A7A68">
      <w:numFmt w:val="bullet"/>
      <w:lvlText w:val="•"/>
      <w:lvlJc w:val="left"/>
      <w:pPr>
        <w:ind w:left="8707" w:hanging="360"/>
      </w:pPr>
      <w:rPr>
        <w:rFonts w:hint="default"/>
        <w:lang w:eastAsia="en-US" w:bidi="ar-SA"/>
      </w:rPr>
    </w:lvl>
  </w:abstractNum>
  <w:abstractNum w:abstractNumId="49" w15:restartNumberingAfterBreak="0">
    <w:nsid w:val="2A3B6737"/>
    <w:multiLevelType w:val="multilevel"/>
    <w:tmpl w:val="2A3B6737"/>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50" w15:restartNumberingAfterBreak="0">
    <w:nsid w:val="2AA5344A"/>
    <w:multiLevelType w:val="hybridMultilevel"/>
    <w:tmpl w:val="57F250F6"/>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51" w15:restartNumberingAfterBreak="0">
    <w:nsid w:val="2C4E561B"/>
    <w:multiLevelType w:val="multilevel"/>
    <w:tmpl w:val="2C4E561B"/>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52" w15:restartNumberingAfterBreak="0">
    <w:nsid w:val="2CC95C9C"/>
    <w:multiLevelType w:val="multilevel"/>
    <w:tmpl w:val="2CC95C9C"/>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3" w15:restartNumberingAfterBreak="0">
    <w:nsid w:val="2D3A518D"/>
    <w:multiLevelType w:val="multilevel"/>
    <w:tmpl w:val="2D3A518D"/>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4" w15:restartNumberingAfterBreak="0">
    <w:nsid w:val="2DBC3B81"/>
    <w:multiLevelType w:val="multilevel"/>
    <w:tmpl w:val="2DBC3B8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5" w15:restartNumberingAfterBreak="0">
    <w:nsid w:val="2E745583"/>
    <w:multiLevelType w:val="hybridMultilevel"/>
    <w:tmpl w:val="743ED00C"/>
    <w:lvl w:ilvl="0" w:tplc="0409000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6" w15:restartNumberingAfterBreak="0">
    <w:nsid w:val="2E786DFE"/>
    <w:multiLevelType w:val="multilevel"/>
    <w:tmpl w:val="2E786DF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7" w15:restartNumberingAfterBreak="0">
    <w:nsid w:val="2E7A42A0"/>
    <w:multiLevelType w:val="multilevel"/>
    <w:tmpl w:val="2E7A42A0"/>
    <w:lvl w:ilvl="0">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8" w15:restartNumberingAfterBreak="0">
    <w:nsid w:val="2EC61C04"/>
    <w:multiLevelType w:val="hybridMultilevel"/>
    <w:tmpl w:val="153263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9" w15:restartNumberingAfterBreak="0">
    <w:nsid w:val="2F0B0617"/>
    <w:multiLevelType w:val="hybridMultilevel"/>
    <w:tmpl w:val="E17AB63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0" w15:restartNumberingAfterBreak="0">
    <w:nsid w:val="2FCD0673"/>
    <w:multiLevelType w:val="multilevel"/>
    <w:tmpl w:val="2FCD067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1" w15:restartNumberingAfterBreak="0">
    <w:nsid w:val="31AF3F1A"/>
    <w:multiLevelType w:val="multilevel"/>
    <w:tmpl w:val="31AF3F1A"/>
    <w:lvl w:ilvl="0">
      <w:start w:val="1"/>
      <w:numFmt w:val="bullet"/>
      <w:lvlText w:val=""/>
      <w:lvlJc w:val="left"/>
      <w:pPr>
        <w:ind w:left="775" w:hanging="360"/>
      </w:pPr>
      <w:rPr>
        <w:rFonts w:ascii="Symbol" w:hAnsi="Symbol" w:hint="default"/>
      </w:rPr>
    </w:lvl>
    <w:lvl w:ilvl="1">
      <w:start w:val="1"/>
      <w:numFmt w:val="bullet"/>
      <w:lvlText w:val="o"/>
      <w:lvlJc w:val="left"/>
      <w:pPr>
        <w:ind w:left="1495" w:hanging="360"/>
      </w:pPr>
      <w:rPr>
        <w:rFonts w:ascii="Courier New" w:hAnsi="Courier New" w:cs="Courier New" w:hint="default"/>
      </w:rPr>
    </w:lvl>
    <w:lvl w:ilvl="2">
      <w:start w:val="1"/>
      <w:numFmt w:val="bullet"/>
      <w:lvlText w:val=""/>
      <w:lvlJc w:val="left"/>
      <w:pPr>
        <w:ind w:left="2215" w:hanging="360"/>
      </w:pPr>
      <w:rPr>
        <w:rFonts w:ascii="Wingdings" w:hAnsi="Wingdings" w:hint="default"/>
      </w:rPr>
    </w:lvl>
    <w:lvl w:ilvl="3">
      <w:start w:val="1"/>
      <w:numFmt w:val="bullet"/>
      <w:lvlText w:val=""/>
      <w:lvlJc w:val="left"/>
      <w:pPr>
        <w:ind w:left="2935" w:hanging="360"/>
      </w:pPr>
      <w:rPr>
        <w:rFonts w:ascii="Symbol" w:hAnsi="Symbol" w:hint="default"/>
      </w:rPr>
    </w:lvl>
    <w:lvl w:ilvl="4">
      <w:start w:val="1"/>
      <w:numFmt w:val="bullet"/>
      <w:lvlText w:val="o"/>
      <w:lvlJc w:val="left"/>
      <w:pPr>
        <w:ind w:left="3655" w:hanging="360"/>
      </w:pPr>
      <w:rPr>
        <w:rFonts w:ascii="Courier New" w:hAnsi="Courier New" w:cs="Courier New" w:hint="default"/>
      </w:rPr>
    </w:lvl>
    <w:lvl w:ilvl="5">
      <w:start w:val="1"/>
      <w:numFmt w:val="bullet"/>
      <w:lvlText w:val=""/>
      <w:lvlJc w:val="left"/>
      <w:pPr>
        <w:ind w:left="4375" w:hanging="360"/>
      </w:pPr>
      <w:rPr>
        <w:rFonts w:ascii="Wingdings" w:hAnsi="Wingdings" w:hint="default"/>
      </w:rPr>
    </w:lvl>
    <w:lvl w:ilvl="6">
      <w:start w:val="1"/>
      <w:numFmt w:val="bullet"/>
      <w:lvlText w:val=""/>
      <w:lvlJc w:val="left"/>
      <w:pPr>
        <w:ind w:left="5095" w:hanging="360"/>
      </w:pPr>
      <w:rPr>
        <w:rFonts w:ascii="Symbol" w:hAnsi="Symbol" w:hint="default"/>
      </w:rPr>
    </w:lvl>
    <w:lvl w:ilvl="7">
      <w:start w:val="1"/>
      <w:numFmt w:val="bullet"/>
      <w:lvlText w:val="o"/>
      <w:lvlJc w:val="left"/>
      <w:pPr>
        <w:ind w:left="5815" w:hanging="360"/>
      </w:pPr>
      <w:rPr>
        <w:rFonts w:ascii="Courier New" w:hAnsi="Courier New" w:cs="Courier New" w:hint="default"/>
      </w:rPr>
    </w:lvl>
    <w:lvl w:ilvl="8">
      <w:start w:val="1"/>
      <w:numFmt w:val="bullet"/>
      <w:lvlText w:val=""/>
      <w:lvlJc w:val="left"/>
      <w:pPr>
        <w:ind w:left="6535" w:hanging="360"/>
      </w:pPr>
      <w:rPr>
        <w:rFonts w:ascii="Wingdings" w:hAnsi="Wingdings" w:hint="default"/>
      </w:rPr>
    </w:lvl>
  </w:abstractNum>
  <w:abstractNum w:abstractNumId="62" w15:restartNumberingAfterBreak="0">
    <w:nsid w:val="3394700C"/>
    <w:multiLevelType w:val="multilevel"/>
    <w:tmpl w:val="3394700C"/>
    <w:lvl w:ilvl="0">
      <w:start w:val="1"/>
      <w:numFmt w:val="decimal"/>
      <w:lvlText w:val="%1."/>
      <w:lvlJc w:val="left"/>
      <w:pPr>
        <w:tabs>
          <w:tab w:val="left" w:pos="720"/>
        </w:tabs>
        <w:ind w:left="720" w:hanging="360"/>
      </w:pPr>
    </w:lvl>
    <w:lvl w:ilvl="1">
      <w:start w:val="1"/>
      <w:numFmt w:val="lowerLetter"/>
      <w:lvlText w:val="%2."/>
      <w:lvlJc w:val="left"/>
      <w:pPr>
        <w:tabs>
          <w:tab w:val="left" w:pos="1440"/>
        </w:tabs>
        <w:ind w:left="1440" w:hanging="360"/>
      </w:pPr>
      <w:rPr>
        <w:rFonts w:cs="Times New Roman"/>
      </w:rPr>
    </w:lvl>
    <w:lvl w:ilvl="2">
      <w:start w:val="1"/>
      <w:numFmt w:val="lowerRoman"/>
      <w:lvlText w:val="%3."/>
      <w:lvlJc w:val="right"/>
      <w:pPr>
        <w:tabs>
          <w:tab w:val="left" w:pos="2160"/>
        </w:tabs>
        <w:ind w:left="2160" w:hanging="180"/>
      </w:pPr>
      <w:rPr>
        <w:rFonts w:cs="Times New Roman"/>
      </w:rPr>
    </w:lvl>
    <w:lvl w:ilvl="3">
      <w:start w:val="1"/>
      <w:numFmt w:val="decimal"/>
      <w:lvlText w:val="%4."/>
      <w:lvlJc w:val="left"/>
      <w:pPr>
        <w:tabs>
          <w:tab w:val="left" w:pos="2880"/>
        </w:tabs>
        <w:ind w:left="2880" w:hanging="360"/>
      </w:pPr>
      <w:rPr>
        <w:rFonts w:cs="Times New Roman"/>
      </w:rPr>
    </w:lvl>
    <w:lvl w:ilvl="4">
      <w:start w:val="1"/>
      <w:numFmt w:val="lowerLetter"/>
      <w:lvlText w:val="%5."/>
      <w:lvlJc w:val="left"/>
      <w:pPr>
        <w:tabs>
          <w:tab w:val="left" w:pos="3600"/>
        </w:tabs>
        <w:ind w:left="3600" w:hanging="360"/>
      </w:pPr>
      <w:rPr>
        <w:rFonts w:cs="Times New Roman"/>
      </w:rPr>
    </w:lvl>
    <w:lvl w:ilvl="5">
      <w:start w:val="1"/>
      <w:numFmt w:val="lowerRoman"/>
      <w:lvlText w:val="%6."/>
      <w:lvlJc w:val="right"/>
      <w:pPr>
        <w:tabs>
          <w:tab w:val="left" w:pos="4320"/>
        </w:tabs>
        <w:ind w:left="4320" w:hanging="180"/>
      </w:pPr>
      <w:rPr>
        <w:rFonts w:cs="Times New Roman"/>
      </w:rPr>
    </w:lvl>
    <w:lvl w:ilvl="6">
      <w:start w:val="1"/>
      <w:numFmt w:val="decimal"/>
      <w:lvlText w:val="%7."/>
      <w:lvlJc w:val="left"/>
      <w:pPr>
        <w:tabs>
          <w:tab w:val="left" w:pos="5040"/>
        </w:tabs>
        <w:ind w:left="5040" w:hanging="360"/>
      </w:pPr>
      <w:rPr>
        <w:rFonts w:cs="Times New Roman"/>
      </w:rPr>
    </w:lvl>
    <w:lvl w:ilvl="7">
      <w:start w:val="1"/>
      <w:numFmt w:val="lowerLetter"/>
      <w:lvlText w:val="%8."/>
      <w:lvlJc w:val="left"/>
      <w:pPr>
        <w:tabs>
          <w:tab w:val="left" w:pos="5760"/>
        </w:tabs>
        <w:ind w:left="5760" w:hanging="360"/>
      </w:pPr>
      <w:rPr>
        <w:rFonts w:cs="Times New Roman"/>
      </w:rPr>
    </w:lvl>
    <w:lvl w:ilvl="8">
      <w:start w:val="1"/>
      <w:numFmt w:val="lowerRoman"/>
      <w:lvlText w:val="%9."/>
      <w:lvlJc w:val="right"/>
      <w:pPr>
        <w:tabs>
          <w:tab w:val="left" w:pos="6480"/>
        </w:tabs>
        <w:ind w:left="6480" w:hanging="180"/>
      </w:pPr>
      <w:rPr>
        <w:rFonts w:cs="Times New Roman"/>
      </w:rPr>
    </w:lvl>
  </w:abstractNum>
  <w:abstractNum w:abstractNumId="63" w15:restartNumberingAfterBreak="0">
    <w:nsid w:val="343520E0"/>
    <w:multiLevelType w:val="multilevel"/>
    <w:tmpl w:val="343520E0"/>
    <w:lvl w:ilvl="0">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4" w15:restartNumberingAfterBreak="0">
    <w:nsid w:val="3447A528"/>
    <w:multiLevelType w:val="singleLevel"/>
    <w:tmpl w:val="3447A528"/>
    <w:lvl w:ilvl="0">
      <w:start w:val="1"/>
      <w:numFmt w:val="bullet"/>
      <w:lvlText w:val=""/>
      <w:lvlJc w:val="left"/>
      <w:pPr>
        <w:tabs>
          <w:tab w:val="left" w:pos="420"/>
        </w:tabs>
        <w:ind w:left="420" w:hanging="420"/>
      </w:pPr>
      <w:rPr>
        <w:rFonts w:ascii="Wingdings" w:hAnsi="Wingdings" w:hint="default"/>
      </w:rPr>
    </w:lvl>
  </w:abstractNum>
  <w:abstractNum w:abstractNumId="65" w15:restartNumberingAfterBreak="0">
    <w:nsid w:val="34624E12"/>
    <w:multiLevelType w:val="multilevel"/>
    <w:tmpl w:val="34624E12"/>
    <w:lvl w:ilvl="0">
      <w:start w:val="1"/>
      <w:numFmt w:val="bullet"/>
      <w:lvlText w:val=""/>
      <w:lvlJc w:val="left"/>
      <w:pPr>
        <w:ind w:left="1467" w:hanging="360"/>
      </w:pPr>
      <w:rPr>
        <w:rFonts w:ascii="Wingdings" w:hAnsi="Wingdings" w:hint="default"/>
      </w:rPr>
    </w:lvl>
    <w:lvl w:ilvl="1">
      <w:start w:val="1"/>
      <w:numFmt w:val="bullet"/>
      <w:lvlText w:val="o"/>
      <w:lvlJc w:val="left"/>
      <w:pPr>
        <w:ind w:left="2187" w:hanging="360"/>
      </w:pPr>
      <w:rPr>
        <w:rFonts w:ascii="Courier New" w:hAnsi="Courier New" w:cs="Courier New" w:hint="default"/>
      </w:rPr>
    </w:lvl>
    <w:lvl w:ilvl="2">
      <w:start w:val="1"/>
      <w:numFmt w:val="bullet"/>
      <w:lvlText w:val=""/>
      <w:lvlJc w:val="left"/>
      <w:pPr>
        <w:ind w:left="2907" w:hanging="360"/>
      </w:pPr>
      <w:rPr>
        <w:rFonts w:ascii="Wingdings" w:hAnsi="Wingdings" w:hint="default"/>
      </w:rPr>
    </w:lvl>
    <w:lvl w:ilvl="3">
      <w:start w:val="1"/>
      <w:numFmt w:val="bullet"/>
      <w:lvlText w:val=""/>
      <w:lvlJc w:val="left"/>
      <w:pPr>
        <w:ind w:left="3627" w:hanging="360"/>
      </w:pPr>
      <w:rPr>
        <w:rFonts w:ascii="Symbol" w:hAnsi="Symbol" w:hint="default"/>
      </w:rPr>
    </w:lvl>
    <w:lvl w:ilvl="4">
      <w:start w:val="1"/>
      <w:numFmt w:val="bullet"/>
      <w:lvlText w:val="o"/>
      <w:lvlJc w:val="left"/>
      <w:pPr>
        <w:ind w:left="4347" w:hanging="360"/>
      </w:pPr>
      <w:rPr>
        <w:rFonts w:ascii="Courier New" w:hAnsi="Courier New" w:cs="Courier New" w:hint="default"/>
      </w:rPr>
    </w:lvl>
    <w:lvl w:ilvl="5">
      <w:start w:val="1"/>
      <w:numFmt w:val="bullet"/>
      <w:lvlText w:val=""/>
      <w:lvlJc w:val="left"/>
      <w:pPr>
        <w:ind w:left="5067" w:hanging="360"/>
      </w:pPr>
      <w:rPr>
        <w:rFonts w:ascii="Wingdings" w:hAnsi="Wingdings" w:hint="default"/>
      </w:rPr>
    </w:lvl>
    <w:lvl w:ilvl="6">
      <w:start w:val="1"/>
      <w:numFmt w:val="bullet"/>
      <w:lvlText w:val=""/>
      <w:lvlJc w:val="left"/>
      <w:pPr>
        <w:ind w:left="5787" w:hanging="360"/>
      </w:pPr>
      <w:rPr>
        <w:rFonts w:ascii="Symbol" w:hAnsi="Symbol" w:hint="default"/>
      </w:rPr>
    </w:lvl>
    <w:lvl w:ilvl="7">
      <w:start w:val="1"/>
      <w:numFmt w:val="bullet"/>
      <w:lvlText w:val="o"/>
      <w:lvlJc w:val="left"/>
      <w:pPr>
        <w:ind w:left="6507" w:hanging="360"/>
      </w:pPr>
      <w:rPr>
        <w:rFonts w:ascii="Courier New" w:hAnsi="Courier New" w:cs="Courier New" w:hint="default"/>
      </w:rPr>
    </w:lvl>
    <w:lvl w:ilvl="8">
      <w:start w:val="1"/>
      <w:numFmt w:val="bullet"/>
      <w:lvlText w:val=""/>
      <w:lvlJc w:val="left"/>
      <w:pPr>
        <w:ind w:left="7227" w:hanging="360"/>
      </w:pPr>
      <w:rPr>
        <w:rFonts w:ascii="Wingdings" w:hAnsi="Wingdings" w:hint="default"/>
      </w:rPr>
    </w:lvl>
  </w:abstractNum>
  <w:abstractNum w:abstractNumId="66" w15:restartNumberingAfterBreak="0">
    <w:nsid w:val="351818EF"/>
    <w:multiLevelType w:val="multilevel"/>
    <w:tmpl w:val="351818E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7" w15:restartNumberingAfterBreak="0">
    <w:nsid w:val="35E8545E"/>
    <w:multiLevelType w:val="multilevel"/>
    <w:tmpl w:val="35E8545E"/>
    <w:lvl w:ilvl="0">
      <w:start w:val="70"/>
      <w:numFmt w:val="bullet"/>
      <w:lvlText w:val=""/>
      <w:lvlJc w:val="left"/>
      <w:pPr>
        <w:ind w:left="1080" w:hanging="360"/>
      </w:pPr>
      <w:rPr>
        <w:rFonts w:ascii="Symbol" w:eastAsiaTheme="minorHAnsi" w:hAnsi="Symbol" w:cstheme="minorBidi"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68" w15:restartNumberingAfterBreak="0">
    <w:nsid w:val="3631250C"/>
    <w:multiLevelType w:val="multilevel"/>
    <w:tmpl w:val="3631250C"/>
    <w:lvl w:ilvl="0">
      <w:numFmt w:val="bullet"/>
      <w:lvlText w:val="-"/>
      <w:lvlJc w:val="left"/>
      <w:pPr>
        <w:ind w:left="648" w:hanging="360"/>
      </w:pPr>
      <w:rPr>
        <w:rFonts w:ascii="Times New Roman" w:eastAsia="Times New Roman" w:hAnsi="Times New Roman" w:cs="Times New Roman" w:hint="default"/>
      </w:rPr>
    </w:lvl>
    <w:lvl w:ilvl="1">
      <w:start w:val="1"/>
      <w:numFmt w:val="bullet"/>
      <w:lvlText w:val="o"/>
      <w:lvlJc w:val="left"/>
      <w:pPr>
        <w:ind w:left="1368" w:hanging="360"/>
      </w:pPr>
      <w:rPr>
        <w:rFonts w:ascii="Courier New" w:hAnsi="Courier New" w:cs="Courier New" w:hint="default"/>
      </w:rPr>
    </w:lvl>
    <w:lvl w:ilvl="2">
      <w:start w:val="1"/>
      <w:numFmt w:val="bullet"/>
      <w:lvlText w:val=""/>
      <w:lvlJc w:val="left"/>
      <w:pPr>
        <w:ind w:left="2088" w:hanging="360"/>
      </w:pPr>
      <w:rPr>
        <w:rFonts w:ascii="Wingdings" w:hAnsi="Wingdings" w:hint="default"/>
      </w:rPr>
    </w:lvl>
    <w:lvl w:ilvl="3">
      <w:start w:val="1"/>
      <w:numFmt w:val="bullet"/>
      <w:lvlText w:val=""/>
      <w:lvlJc w:val="left"/>
      <w:pPr>
        <w:ind w:left="2808" w:hanging="360"/>
      </w:pPr>
      <w:rPr>
        <w:rFonts w:ascii="Symbol" w:hAnsi="Symbol" w:hint="default"/>
      </w:rPr>
    </w:lvl>
    <w:lvl w:ilvl="4">
      <w:start w:val="1"/>
      <w:numFmt w:val="bullet"/>
      <w:lvlText w:val="o"/>
      <w:lvlJc w:val="left"/>
      <w:pPr>
        <w:ind w:left="3528" w:hanging="360"/>
      </w:pPr>
      <w:rPr>
        <w:rFonts w:ascii="Courier New" w:hAnsi="Courier New" w:cs="Courier New" w:hint="default"/>
      </w:rPr>
    </w:lvl>
    <w:lvl w:ilvl="5">
      <w:start w:val="1"/>
      <w:numFmt w:val="bullet"/>
      <w:lvlText w:val=""/>
      <w:lvlJc w:val="left"/>
      <w:pPr>
        <w:ind w:left="4248" w:hanging="360"/>
      </w:pPr>
      <w:rPr>
        <w:rFonts w:ascii="Wingdings" w:hAnsi="Wingdings" w:hint="default"/>
      </w:rPr>
    </w:lvl>
    <w:lvl w:ilvl="6">
      <w:start w:val="1"/>
      <w:numFmt w:val="bullet"/>
      <w:lvlText w:val=""/>
      <w:lvlJc w:val="left"/>
      <w:pPr>
        <w:ind w:left="4968" w:hanging="360"/>
      </w:pPr>
      <w:rPr>
        <w:rFonts w:ascii="Symbol" w:hAnsi="Symbol" w:hint="default"/>
      </w:rPr>
    </w:lvl>
    <w:lvl w:ilvl="7">
      <w:start w:val="1"/>
      <w:numFmt w:val="bullet"/>
      <w:lvlText w:val="o"/>
      <w:lvlJc w:val="left"/>
      <w:pPr>
        <w:ind w:left="5688" w:hanging="360"/>
      </w:pPr>
      <w:rPr>
        <w:rFonts w:ascii="Courier New" w:hAnsi="Courier New" w:cs="Courier New" w:hint="default"/>
      </w:rPr>
    </w:lvl>
    <w:lvl w:ilvl="8">
      <w:start w:val="1"/>
      <w:numFmt w:val="bullet"/>
      <w:lvlText w:val=""/>
      <w:lvlJc w:val="left"/>
      <w:pPr>
        <w:ind w:left="6408" w:hanging="360"/>
      </w:pPr>
      <w:rPr>
        <w:rFonts w:ascii="Wingdings" w:hAnsi="Wingdings" w:hint="default"/>
      </w:rPr>
    </w:lvl>
  </w:abstractNum>
  <w:abstractNum w:abstractNumId="69" w15:restartNumberingAfterBreak="0">
    <w:nsid w:val="36FB05AE"/>
    <w:multiLevelType w:val="multilevel"/>
    <w:tmpl w:val="36FB05AE"/>
    <w:lvl w:ilvl="0">
      <w:start w:val="1"/>
      <w:numFmt w:val="bullet"/>
      <w:lvlText w:val=""/>
      <w:lvlJc w:val="left"/>
      <w:pPr>
        <w:ind w:left="780" w:hanging="360"/>
      </w:pPr>
      <w:rPr>
        <w:rFonts w:ascii="Symbol" w:hAnsi="Symbol" w:hint="default"/>
      </w:rPr>
    </w:lvl>
    <w:lvl w:ilvl="1">
      <w:start w:val="1"/>
      <w:numFmt w:val="bullet"/>
      <w:lvlText w:val="o"/>
      <w:lvlJc w:val="left"/>
      <w:pPr>
        <w:ind w:left="1500" w:hanging="360"/>
      </w:pPr>
      <w:rPr>
        <w:rFonts w:ascii="Courier New" w:hAnsi="Courier New" w:cs="Courier New" w:hint="default"/>
      </w:rPr>
    </w:lvl>
    <w:lvl w:ilvl="2">
      <w:start w:val="1"/>
      <w:numFmt w:val="bullet"/>
      <w:lvlText w:val=""/>
      <w:lvlJc w:val="left"/>
      <w:pPr>
        <w:ind w:left="2220" w:hanging="360"/>
      </w:pPr>
      <w:rPr>
        <w:rFonts w:ascii="Wingdings" w:hAnsi="Wingdings" w:hint="default"/>
      </w:rPr>
    </w:lvl>
    <w:lvl w:ilvl="3">
      <w:start w:val="1"/>
      <w:numFmt w:val="bullet"/>
      <w:lvlText w:val=""/>
      <w:lvlJc w:val="left"/>
      <w:pPr>
        <w:ind w:left="2940" w:hanging="360"/>
      </w:pPr>
      <w:rPr>
        <w:rFonts w:ascii="Symbol" w:hAnsi="Symbol" w:hint="default"/>
      </w:rPr>
    </w:lvl>
    <w:lvl w:ilvl="4">
      <w:start w:val="1"/>
      <w:numFmt w:val="bullet"/>
      <w:lvlText w:val="o"/>
      <w:lvlJc w:val="left"/>
      <w:pPr>
        <w:ind w:left="3660" w:hanging="360"/>
      </w:pPr>
      <w:rPr>
        <w:rFonts w:ascii="Courier New" w:hAnsi="Courier New" w:cs="Courier New" w:hint="default"/>
      </w:rPr>
    </w:lvl>
    <w:lvl w:ilvl="5">
      <w:start w:val="1"/>
      <w:numFmt w:val="bullet"/>
      <w:lvlText w:val=""/>
      <w:lvlJc w:val="left"/>
      <w:pPr>
        <w:ind w:left="4380" w:hanging="360"/>
      </w:pPr>
      <w:rPr>
        <w:rFonts w:ascii="Wingdings" w:hAnsi="Wingdings" w:hint="default"/>
      </w:rPr>
    </w:lvl>
    <w:lvl w:ilvl="6">
      <w:start w:val="1"/>
      <w:numFmt w:val="bullet"/>
      <w:lvlText w:val=""/>
      <w:lvlJc w:val="left"/>
      <w:pPr>
        <w:ind w:left="5100" w:hanging="360"/>
      </w:pPr>
      <w:rPr>
        <w:rFonts w:ascii="Symbol" w:hAnsi="Symbol" w:hint="default"/>
      </w:rPr>
    </w:lvl>
    <w:lvl w:ilvl="7">
      <w:start w:val="1"/>
      <w:numFmt w:val="bullet"/>
      <w:lvlText w:val="o"/>
      <w:lvlJc w:val="left"/>
      <w:pPr>
        <w:ind w:left="5820" w:hanging="360"/>
      </w:pPr>
      <w:rPr>
        <w:rFonts w:ascii="Courier New" w:hAnsi="Courier New" w:cs="Courier New" w:hint="default"/>
      </w:rPr>
    </w:lvl>
    <w:lvl w:ilvl="8">
      <w:start w:val="1"/>
      <w:numFmt w:val="bullet"/>
      <w:lvlText w:val=""/>
      <w:lvlJc w:val="left"/>
      <w:pPr>
        <w:ind w:left="6540" w:hanging="360"/>
      </w:pPr>
      <w:rPr>
        <w:rFonts w:ascii="Wingdings" w:hAnsi="Wingdings" w:hint="default"/>
      </w:rPr>
    </w:lvl>
  </w:abstractNum>
  <w:abstractNum w:abstractNumId="70" w15:restartNumberingAfterBreak="0">
    <w:nsid w:val="37C0722F"/>
    <w:multiLevelType w:val="multilevel"/>
    <w:tmpl w:val="37C0722F"/>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71" w15:restartNumberingAfterBreak="0">
    <w:nsid w:val="383E6DDF"/>
    <w:multiLevelType w:val="multilevel"/>
    <w:tmpl w:val="383E6DD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2" w15:restartNumberingAfterBreak="0">
    <w:nsid w:val="38D6D074"/>
    <w:multiLevelType w:val="singleLevel"/>
    <w:tmpl w:val="38D6D074"/>
    <w:lvl w:ilvl="0">
      <w:start w:val="1"/>
      <w:numFmt w:val="bullet"/>
      <w:lvlText w:val=""/>
      <w:lvlJc w:val="left"/>
      <w:pPr>
        <w:tabs>
          <w:tab w:val="left" w:pos="420"/>
        </w:tabs>
        <w:ind w:left="420" w:hanging="420"/>
      </w:pPr>
      <w:rPr>
        <w:rFonts w:ascii="Wingdings" w:hAnsi="Wingdings" w:hint="default"/>
      </w:rPr>
    </w:lvl>
  </w:abstractNum>
  <w:abstractNum w:abstractNumId="73" w15:restartNumberingAfterBreak="0">
    <w:nsid w:val="391A66FD"/>
    <w:multiLevelType w:val="multilevel"/>
    <w:tmpl w:val="391A66FD"/>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74" w15:restartNumberingAfterBreak="0">
    <w:nsid w:val="3ABA2065"/>
    <w:multiLevelType w:val="multilevel"/>
    <w:tmpl w:val="3ABA2065"/>
    <w:lvl w:ilvl="0">
      <w:numFmt w:val="bullet"/>
      <w:lvlText w:val="-"/>
      <w:lvlJc w:val="left"/>
      <w:rPr>
        <w:rFonts w:ascii="Times New Roman" w:eastAsia="Times New Roman" w:hAnsi="Times New Roman" w:cs="Times New Roman"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5" w15:restartNumberingAfterBreak="0">
    <w:nsid w:val="3D517A0C"/>
    <w:multiLevelType w:val="multilevel"/>
    <w:tmpl w:val="3D517A0C"/>
    <w:lvl w:ilvl="0">
      <w:start w:val="1"/>
      <w:numFmt w:val="bullet"/>
      <w:lvlText w:val=""/>
      <w:lvlJc w:val="left"/>
      <w:pPr>
        <w:ind w:left="775" w:hanging="360"/>
      </w:pPr>
      <w:rPr>
        <w:rFonts w:ascii="Symbol" w:hAnsi="Symbol" w:hint="default"/>
      </w:rPr>
    </w:lvl>
    <w:lvl w:ilvl="1">
      <w:start w:val="1"/>
      <w:numFmt w:val="bullet"/>
      <w:lvlText w:val="o"/>
      <w:lvlJc w:val="left"/>
      <w:pPr>
        <w:ind w:left="1495" w:hanging="360"/>
      </w:pPr>
      <w:rPr>
        <w:rFonts w:ascii="Courier New" w:hAnsi="Courier New" w:cs="Courier New" w:hint="default"/>
      </w:rPr>
    </w:lvl>
    <w:lvl w:ilvl="2">
      <w:start w:val="1"/>
      <w:numFmt w:val="bullet"/>
      <w:lvlText w:val=""/>
      <w:lvlJc w:val="left"/>
      <w:pPr>
        <w:ind w:left="2215" w:hanging="360"/>
      </w:pPr>
      <w:rPr>
        <w:rFonts w:ascii="Wingdings" w:hAnsi="Wingdings" w:hint="default"/>
      </w:rPr>
    </w:lvl>
    <w:lvl w:ilvl="3">
      <w:start w:val="1"/>
      <w:numFmt w:val="bullet"/>
      <w:lvlText w:val=""/>
      <w:lvlJc w:val="left"/>
      <w:pPr>
        <w:ind w:left="2935" w:hanging="360"/>
      </w:pPr>
      <w:rPr>
        <w:rFonts w:ascii="Symbol" w:hAnsi="Symbol" w:hint="default"/>
      </w:rPr>
    </w:lvl>
    <w:lvl w:ilvl="4">
      <w:start w:val="1"/>
      <w:numFmt w:val="bullet"/>
      <w:lvlText w:val="o"/>
      <w:lvlJc w:val="left"/>
      <w:pPr>
        <w:ind w:left="3655" w:hanging="360"/>
      </w:pPr>
      <w:rPr>
        <w:rFonts w:ascii="Courier New" w:hAnsi="Courier New" w:cs="Courier New" w:hint="default"/>
      </w:rPr>
    </w:lvl>
    <w:lvl w:ilvl="5">
      <w:start w:val="1"/>
      <w:numFmt w:val="bullet"/>
      <w:lvlText w:val=""/>
      <w:lvlJc w:val="left"/>
      <w:pPr>
        <w:ind w:left="4375" w:hanging="360"/>
      </w:pPr>
      <w:rPr>
        <w:rFonts w:ascii="Wingdings" w:hAnsi="Wingdings" w:hint="default"/>
      </w:rPr>
    </w:lvl>
    <w:lvl w:ilvl="6">
      <w:start w:val="1"/>
      <w:numFmt w:val="bullet"/>
      <w:lvlText w:val=""/>
      <w:lvlJc w:val="left"/>
      <w:pPr>
        <w:ind w:left="5095" w:hanging="360"/>
      </w:pPr>
      <w:rPr>
        <w:rFonts w:ascii="Symbol" w:hAnsi="Symbol" w:hint="default"/>
      </w:rPr>
    </w:lvl>
    <w:lvl w:ilvl="7">
      <w:start w:val="1"/>
      <w:numFmt w:val="bullet"/>
      <w:lvlText w:val="o"/>
      <w:lvlJc w:val="left"/>
      <w:pPr>
        <w:ind w:left="5815" w:hanging="360"/>
      </w:pPr>
      <w:rPr>
        <w:rFonts w:ascii="Courier New" w:hAnsi="Courier New" w:cs="Courier New" w:hint="default"/>
      </w:rPr>
    </w:lvl>
    <w:lvl w:ilvl="8">
      <w:start w:val="1"/>
      <w:numFmt w:val="bullet"/>
      <w:lvlText w:val=""/>
      <w:lvlJc w:val="left"/>
      <w:pPr>
        <w:ind w:left="6535" w:hanging="360"/>
      </w:pPr>
      <w:rPr>
        <w:rFonts w:ascii="Wingdings" w:hAnsi="Wingdings" w:hint="default"/>
      </w:rPr>
    </w:lvl>
  </w:abstractNum>
  <w:abstractNum w:abstractNumId="76" w15:restartNumberingAfterBreak="0">
    <w:nsid w:val="3DE83908"/>
    <w:multiLevelType w:val="multilevel"/>
    <w:tmpl w:val="3DE8390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7" w15:restartNumberingAfterBreak="0">
    <w:nsid w:val="3E2022CE"/>
    <w:multiLevelType w:val="multilevel"/>
    <w:tmpl w:val="3E2022C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8" w15:restartNumberingAfterBreak="0">
    <w:nsid w:val="3FD32E29"/>
    <w:multiLevelType w:val="singleLevel"/>
    <w:tmpl w:val="3FD32E29"/>
    <w:lvl w:ilvl="0">
      <w:start w:val="1"/>
      <w:numFmt w:val="bullet"/>
      <w:lvlText w:val=""/>
      <w:lvlJc w:val="left"/>
      <w:pPr>
        <w:tabs>
          <w:tab w:val="left" w:pos="420"/>
        </w:tabs>
        <w:ind w:left="420" w:hanging="420"/>
      </w:pPr>
      <w:rPr>
        <w:rFonts w:ascii="Wingdings" w:hAnsi="Wingdings" w:hint="default"/>
      </w:rPr>
    </w:lvl>
  </w:abstractNum>
  <w:abstractNum w:abstractNumId="79" w15:restartNumberingAfterBreak="0">
    <w:nsid w:val="408A3446"/>
    <w:multiLevelType w:val="multilevel"/>
    <w:tmpl w:val="408A3446"/>
    <w:lvl w:ilvl="0">
      <w:numFmt w:val="bullet"/>
      <w:lvlText w:val="-"/>
      <w:lvlJc w:val="left"/>
      <w:pPr>
        <w:tabs>
          <w:tab w:val="left" w:pos="720"/>
        </w:tabs>
        <w:ind w:left="720" w:hanging="360"/>
      </w:pPr>
      <w:rPr>
        <w:rFonts w:ascii="Times New Roman" w:eastAsia="Times New Roman" w:hAnsi="Times New Roman" w:hint="default"/>
      </w:rPr>
    </w:lvl>
    <w:lvl w:ilvl="1">
      <w:start w:val="1"/>
      <w:numFmt w:val="bullet"/>
      <w:lvlText w:val="o"/>
      <w:lvlJc w:val="left"/>
      <w:pPr>
        <w:tabs>
          <w:tab w:val="left" w:pos="1440"/>
        </w:tabs>
        <w:ind w:left="1440" w:hanging="360"/>
      </w:pPr>
      <w:rPr>
        <w:rFonts w:ascii="Courier New" w:hAnsi="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80" w15:restartNumberingAfterBreak="0">
    <w:nsid w:val="4175771E"/>
    <w:multiLevelType w:val="multilevel"/>
    <w:tmpl w:val="4175771E"/>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81" w15:restartNumberingAfterBreak="0">
    <w:nsid w:val="42450C9D"/>
    <w:multiLevelType w:val="multilevel"/>
    <w:tmpl w:val="42450C9D"/>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82" w15:restartNumberingAfterBreak="0">
    <w:nsid w:val="427C59A5"/>
    <w:multiLevelType w:val="multilevel"/>
    <w:tmpl w:val="427C59A5"/>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83" w15:restartNumberingAfterBreak="0">
    <w:nsid w:val="427F4202"/>
    <w:multiLevelType w:val="multilevel"/>
    <w:tmpl w:val="427F420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4" w15:restartNumberingAfterBreak="0">
    <w:nsid w:val="42BE3FBF"/>
    <w:multiLevelType w:val="multilevel"/>
    <w:tmpl w:val="42BE3FBF"/>
    <w:lvl w:ilvl="0">
      <w:start w:val="1"/>
      <w:numFmt w:val="bullet"/>
      <w:lvlText w:val=""/>
      <w:lvlJc w:val="left"/>
      <w:pPr>
        <w:ind w:left="775" w:hanging="360"/>
      </w:pPr>
      <w:rPr>
        <w:rFonts w:ascii="Symbol" w:hAnsi="Symbol" w:hint="default"/>
      </w:rPr>
    </w:lvl>
    <w:lvl w:ilvl="1">
      <w:start w:val="1"/>
      <w:numFmt w:val="bullet"/>
      <w:lvlText w:val="o"/>
      <w:lvlJc w:val="left"/>
      <w:pPr>
        <w:ind w:left="1495" w:hanging="360"/>
      </w:pPr>
      <w:rPr>
        <w:rFonts w:ascii="Courier New" w:hAnsi="Courier New" w:cs="Courier New" w:hint="default"/>
      </w:rPr>
    </w:lvl>
    <w:lvl w:ilvl="2">
      <w:start w:val="1"/>
      <w:numFmt w:val="bullet"/>
      <w:lvlText w:val=""/>
      <w:lvlJc w:val="left"/>
      <w:pPr>
        <w:ind w:left="2215" w:hanging="360"/>
      </w:pPr>
      <w:rPr>
        <w:rFonts w:ascii="Wingdings" w:hAnsi="Wingdings" w:hint="default"/>
      </w:rPr>
    </w:lvl>
    <w:lvl w:ilvl="3">
      <w:start w:val="1"/>
      <w:numFmt w:val="bullet"/>
      <w:lvlText w:val=""/>
      <w:lvlJc w:val="left"/>
      <w:pPr>
        <w:ind w:left="2935" w:hanging="360"/>
      </w:pPr>
      <w:rPr>
        <w:rFonts w:ascii="Symbol" w:hAnsi="Symbol" w:hint="default"/>
      </w:rPr>
    </w:lvl>
    <w:lvl w:ilvl="4">
      <w:start w:val="1"/>
      <w:numFmt w:val="bullet"/>
      <w:lvlText w:val="o"/>
      <w:lvlJc w:val="left"/>
      <w:pPr>
        <w:ind w:left="3655" w:hanging="360"/>
      </w:pPr>
      <w:rPr>
        <w:rFonts w:ascii="Courier New" w:hAnsi="Courier New" w:cs="Courier New" w:hint="default"/>
      </w:rPr>
    </w:lvl>
    <w:lvl w:ilvl="5">
      <w:start w:val="1"/>
      <w:numFmt w:val="bullet"/>
      <w:lvlText w:val=""/>
      <w:lvlJc w:val="left"/>
      <w:pPr>
        <w:ind w:left="4375" w:hanging="360"/>
      </w:pPr>
      <w:rPr>
        <w:rFonts w:ascii="Wingdings" w:hAnsi="Wingdings" w:hint="default"/>
      </w:rPr>
    </w:lvl>
    <w:lvl w:ilvl="6">
      <w:start w:val="1"/>
      <w:numFmt w:val="bullet"/>
      <w:lvlText w:val=""/>
      <w:lvlJc w:val="left"/>
      <w:pPr>
        <w:ind w:left="5095" w:hanging="360"/>
      </w:pPr>
      <w:rPr>
        <w:rFonts w:ascii="Symbol" w:hAnsi="Symbol" w:hint="default"/>
      </w:rPr>
    </w:lvl>
    <w:lvl w:ilvl="7">
      <w:start w:val="1"/>
      <w:numFmt w:val="bullet"/>
      <w:lvlText w:val="o"/>
      <w:lvlJc w:val="left"/>
      <w:pPr>
        <w:ind w:left="5815" w:hanging="360"/>
      </w:pPr>
      <w:rPr>
        <w:rFonts w:ascii="Courier New" w:hAnsi="Courier New" w:cs="Courier New" w:hint="default"/>
      </w:rPr>
    </w:lvl>
    <w:lvl w:ilvl="8">
      <w:start w:val="1"/>
      <w:numFmt w:val="bullet"/>
      <w:lvlText w:val=""/>
      <w:lvlJc w:val="left"/>
      <w:pPr>
        <w:ind w:left="6535" w:hanging="360"/>
      </w:pPr>
      <w:rPr>
        <w:rFonts w:ascii="Wingdings" w:hAnsi="Wingdings" w:hint="default"/>
      </w:rPr>
    </w:lvl>
  </w:abstractNum>
  <w:abstractNum w:abstractNumId="85" w15:restartNumberingAfterBreak="0">
    <w:nsid w:val="42C701F8"/>
    <w:multiLevelType w:val="multilevel"/>
    <w:tmpl w:val="42C701F8"/>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86" w15:restartNumberingAfterBreak="0">
    <w:nsid w:val="42D47C11"/>
    <w:multiLevelType w:val="hybridMultilevel"/>
    <w:tmpl w:val="1ADA89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436661C6"/>
    <w:multiLevelType w:val="multilevel"/>
    <w:tmpl w:val="436661C6"/>
    <w:lvl w:ilvl="0">
      <w:start w:val="1"/>
      <w:numFmt w:val="bullet"/>
      <w:lvlText w:val=""/>
      <w:lvlJc w:val="left"/>
      <w:pPr>
        <w:ind w:left="775" w:hanging="360"/>
      </w:pPr>
      <w:rPr>
        <w:rFonts w:ascii="Symbol" w:hAnsi="Symbol" w:hint="default"/>
      </w:rPr>
    </w:lvl>
    <w:lvl w:ilvl="1">
      <w:start w:val="1"/>
      <w:numFmt w:val="bullet"/>
      <w:lvlText w:val="o"/>
      <w:lvlJc w:val="left"/>
      <w:pPr>
        <w:ind w:left="1495" w:hanging="360"/>
      </w:pPr>
      <w:rPr>
        <w:rFonts w:ascii="Courier New" w:hAnsi="Courier New" w:cs="Courier New" w:hint="default"/>
      </w:rPr>
    </w:lvl>
    <w:lvl w:ilvl="2">
      <w:start w:val="1"/>
      <w:numFmt w:val="bullet"/>
      <w:lvlText w:val=""/>
      <w:lvlJc w:val="left"/>
      <w:pPr>
        <w:ind w:left="2215" w:hanging="360"/>
      </w:pPr>
      <w:rPr>
        <w:rFonts w:ascii="Wingdings" w:hAnsi="Wingdings" w:hint="default"/>
      </w:rPr>
    </w:lvl>
    <w:lvl w:ilvl="3">
      <w:start w:val="1"/>
      <w:numFmt w:val="bullet"/>
      <w:lvlText w:val=""/>
      <w:lvlJc w:val="left"/>
      <w:pPr>
        <w:ind w:left="2935" w:hanging="360"/>
      </w:pPr>
      <w:rPr>
        <w:rFonts w:ascii="Symbol" w:hAnsi="Symbol" w:hint="default"/>
      </w:rPr>
    </w:lvl>
    <w:lvl w:ilvl="4">
      <w:start w:val="1"/>
      <w:numFmt w:val="bullet"/>
      <w:lvlText w:val="o"/>
      <w:lvlJc w:val="left"/>
      <w:pPr>
        <w:ind w:left="3655" w:hanging="360"/>
      </w:pPr>
      <w:rPr>
        <w:rFonts w:ascii="Courier New" w:hAnsi="Courier New" w:cs="Courier New" w:hint="default"/>
      </w:rPr>
    </w:lvl>
    <w:lvl w:ilvl="5">
      <w:start w:val="1"/>
      <w:numFmt w:val="bullet"/>
      <w:lvlText w:val=""/>
      <w:lvlJc w:val="left"/>
      <w:pPr>
        <w:ind w:left="4375" w:hanging="360"/>
      </w:pPr>
      <w:rPr>
        <w:rFonts w:ascii="Wingdings" w:hAnsi="Wingdings" w:hint="default"/>
      </w:rPr>
    </w:lvl>
    <w:lvl w:ilvl="6">
      <w:start w:val="1"/>
      <w:numFmt w:val="bullet"/>
      <w:lvlText w:val=""/>
      <w:lvlJc w:val="left"/>
      <w:pPr>
        <w:ind w:left="5095" w:hanging="360"/>
      </w:pPr>
      <w:rPr>
        <w:rFonts w:ascii="Symbol" w:hAnsi="Symbol" w:hint="default"/>
      </w:rPr>
    </w:lvl>
    <w:lvl w:ilvl="7">
      <w:start w:val="1"/>
      <w:numFmt w:val="bullet"/>
      <w:lvlText w:val="o"/>
      <w:lvlJc w:val="left"/>
      <w:pPr>
        <w:ind w:left="5815" w:hanging="360"/>
      </w:pPr>
      <w:rPr>
        <w:rFonts w:ascii="Courier New" w:hAnsi="Courier New" w:cs="Courier New" w:hint="default"/>
      </w:rPr>
    </w:lvl>
    <w:lvl w:ilvl="8">
      <w:start w:val="1"/>
      <w:numFmt w:val="bullet"/>
      <w:lvlText w:val=""/>
      <w:lvlJc w:val="left"/>
      <w:pPr>
        <w:ind w:left="6535" w:hanging="360"/>
      </w:pPr>
      <w:rPr>
        <w:rFonts w:ascii="Wingdings" w:hAnsi="Wingdings" w:hint="default"/>
      </w:rPr>
    </w:lvl>
  </w:abstractNum>
  <w:abstractNum w:abstractNumId="88" w15:restartNumberingAfterBreak="0">
    <w:nsid w:val="43E55AD6"/>
    <w:multiLevelType w:val="hybridMultilevel"/>
    <w:tmpl w:val="242E454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9" w15:restartNumberingAfterBreak="0">
    <w:nsid w:val="443200B5"/>
    <w:multiLevelType w:val="multilevel"/>
    <w:tmpl w:val="443200B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0" w15:restartNumberingAfterBreak="0">
    <w:nsid w:val="450172B3"/>
    <w:multiLevelType w:val="multilevel"/>
    <w:tmpl w:val="450172B3"/>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91" w15:restartNumberingAfterBreak="0">
    <w:nsid w:val="45755755"/>
    <w:multiLevelType w:val="multilevel"/>
    <w:tmpl w:val="45755755"/>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2" w15:restartNumberingAfterBreak="0">
    <w:nsid w:val="46A726AA"/>
    <w:multiLevelType w:val="hybridMultilevel"/>
    <w:tmpl w:val="0D7CAF56"/>
    <w:lvl w:ilvl="0" w:tplc="04090001">
      <w:start w:val="1"/>
      <w:numFmt w:val="bullet"/>
      <w:lvlText w:val=""/>
      <w:lvlJc w:val="left"/>
      <w:pPr>
        <w:ind w:left="493" w:hanging="360"/>
      </w:pPr>
      <w:rPr>
        <w:rFonts w:ascii="Symbol" w:hAnsi="Symbol" w:hint="default"/>
      </w:rPr>
    </w:lvl>
    <w:lvl w:ilvl="1" w:tplc="04090003">
      <w:start w:val="1"/>
      <w:numFmt w:val="bullet"/>
      <w:lvlText w:val="o"/>
      <w:lvlJc w:val="left"/>
      <w:pPr>
        <w:ind w:left="1213" w:hanging="360"/>
      </w:pPr>
      <w:rPr>
        <w:rFonts w:ascii="Courier New" w:hAnsi="Courier New" w:cs="Courier New" w:hint="default"/>
      </w:rPr>
    </w:lvl>
    <w:lvl w:ilvl="2" w:tplc="04090005">
      <w:start w:val="1"/>
      <w:numFmt w:val="bullet"/>
      <w:lvlText w:val=""/>
      <w:lvlJc w:val="left"/>
      <w:pPr>
        <w:ind w:left="1933" w:hanging="360"/>
      </w:pPr>
      <w:rPr>
        <w:rFonts w:ascii="Wingdings" w:hAnsi="Wingdings" w:hint="default"/>
      </w:rPr>
    </w:lvl>
    <w:lvl w:ilvl="3" w:tplc="04090001">
      <w:start w:val="1"/>
      <w:numFmt w:val="bullet"/>
      <w:lvlText w:val=""/>
      <w:lvlJc w:val="left"/>
      <w:pPr>
        <w:ind w:left="2653" w:hanging="360"/>
      </w:pPr>
      <w:rPr>
        <w:rFonts w:ascii="Symbol" w:hAnsi="Symbol" w:hint="default"/>
      </w:rPr>
    </w:lvl>
    <w:lvl w:ilvl="4" w:tplc="04090003">
      <w:start w:val="1"/>
      <w:numFmt w:val="bullet"/>
      <w:lvlText w:val="o"/>
      <w:lvlJc w:val="left"/>
      <w:pPr>
        <w:ind w:left="3373" w:hanging="360"/>
      </w:pPr>
      <w:rPr>
        <w:rFonts w:ascii="Courier New" w:hAnsi="Courier New" w:cs="Courier New" w:hint="default"/>
      </w:rPr>
    </w:lvl>
    <w:lvl w:ilvl="5" w:tplc="04090005">
      <w:start w:val="1"/>
      <w:numFmt w:val="bullet"/>
      <w:lvlText w:val=""/>
      <w:lvlJc w:val="left"/>
      <w:pPr>
        <w:ind w:left="4093" w:hanging="360"/>
      </w:pPr>
      <w:rPr>
        <w:rFonts w:ascii="Wingdings" w:hAnsi="Wingdings" w:hint="default"/>
      </w:rPr>
    </w:lvl>
    <w:lvl w:ilvl="6" w:tplc="04090001">
      <w:start w:val="1"/>
      <w:numFmt w:val="bullet"/>
      <w:lvlText w:val=""/>
      <w:lvlJc w:val="left"/>
      <w:pPr>
        <w:ind w:left="4813" w:hanging="360"/>
      </w:pPr>
      <w:rPr>
        <w:rFonts w:ascii="Symbol" w:hAnsi="Symbol" w:hint="default"/>
      </w:rPr>
    </w:lvl>
    <w:lvl w:ilvl="7" w:tplc="04090003">
      <w:start w:val="1"/>
      <w:numFmt w:val="bullet"/>
      <w:lvlText w:val="o"/>
      <w:lvlJc w:val="left"/>
      <w:pPr>
        <w:ind w:left="5533" w:hanging="360"/>
      </w:pPr>
      <w:rPr>
        <w:rFonts w:ascii="Courier New" w:hAnsi="Courier New" w:cs="Courier New" w:hint="default"/>
      </w:rPr>
    </w:lvl>
    <w:lvl w:ilvl="8" w:tplc="04090005">
      <w:start w:val="1"/>
      <w:numFmt w:val="bullet"/>
      <w:lvlText w:val=""/>
      <w:lvlJc w:val="left"/>
      <w:pPr>
        <w:ind w:left="6253" w:hanging="360"/>
      </w:pPr>
      <w:rPr>
        <w:rFonts w:ascii="Wingdings" w:hAnsi="Wingdings" w:hint="default"/>
      </w:rPr>
    </w:lvl>
  </w:abstractNum>
  <w:abstractNum w:abstractNumId="93" w15:restartNumberingAfterBreak="0">
    <w:nsid w:val="486A1958"/>
    <w:multiLevelType w:val="singleLevel"/>
    <w:tmpl w:val="486A1958"/>
    <w:lvl w:ilvl="0">
      <w:start w:val="1"/>
      <w:numFmt w:val="bullet"/>
      <w:lvlText w:val=""/>
      <w:lvlJc w:val="left"/>
      <w:pPr>
        <w:tabs>
          <w:tab w:val="left" w:pos="420"/>
        </w:tabs>
        <w:ind w:left="420" w:hanging="420"/>
      </w:pPr>
      <w:rPr>
        <w:rFonts w:ascii="Wingdings" w:hAnsi="Wingdings" w:hint="default"/>
      </w:rPr>
    </w:lvl>
  </w:abstractNum>
  <w:abstractNum w:abstractNumId="94" w15:restartNumberingAfterBreak="0">
    <w:nsid w:val="49465022"/>
    <w:multiLevelType w:val="multilevel"/>
    <w:tmpl w:val="49465022"/>
    <w:lvl w:ilvl="0">
      <w:start w:val="1"/>
      <w:numFmt w:val="bullet"/>
      <w:lvlText w:val=""/>
      <w:lvlJc w:val="left"/>
      <w:pPr>
        <w:ind w:left="775" w:hanging="360"/>
      </w:pPr>
      <w:rPr>
        <w:rFonts w:ascii="Symbol" w:hAnsi="Symbol" w:hint="default"/>
      </w:rPr>
    </w:lvl>
    <w:lvl w:ilvl="1">
      <w:start w:val="1"/>
      <w:numFmt w:val="bullet"/>
      <w:lvlText w:val="o"/>
      <w:lvlJc w:val="left"/>
      <w:pPr>
        <w:ind w:left="1495" w:hanging="360"/>
      </w:pPr>
      <w:rPr>
        <w:rFonts w:ascii="Courier New" w:hAnsi="Courier New" w:cs="Courier New" w:hint="default"/>
      </w:rPr>
    </w:lvl>
    <w:lvl w:ilvl="2">
      <w:start w:val="1"/>
      <w:numFmt w:val="bullet"/>
      <w:lvlText w:val=""/>
      <w:lvlJc w:val="left"/>
      <w:pPr>
        <w:ind w:left="2215" w:hanging="360"/>
      </w:pPr>
      <w:rPr>
        <w:rFonts w:ascii="Wingdings" w:hAnsi="Wingdings" w:hint="default"/>
      </w:rPr>
    </w:lvl>
    <w:lvl w:ilvl="3">
      <w:start w:val="1"/>
      <w:numFmt w:val="bullet"/>
      <w:lvlText w:val=""/>
      <w:lvlJc w:val="left"/>
      <w:pPr>
        <w:ind w:left="2935" w:hanging="360"/>
      </w:pPr>
      <w:rPr>
        <w:rFonts w:ascii="Symbol" w:hAnsi="Symbol" w:hint="default"/>
      </w:rPr>
    </w:lvl>
    <w:lvl w:ilvl="4">
      <w:start w:val="1"/>
      <w:numFmt w:val="bullet"/>
      <w:lvlText w:val="o"/>
      <w:lvlJc w:val="left"/>
      <w:pPr>
        <w:ind w:left="3655" w:hanging="360"/>
      </w:pPr>
      <w:rPr>
        <w:rFonts w:ascii="Courier New" w:hAnsi="Courier New" w:cs="Courier New" w:hint="default"/>
      </w:rPr>
    </w:lvl>
    <w:lvl w:ilvl="5">
      <w:start w:val="1"/>
      <w:numFmt w:val="bullet"/>
      <w:lvlText w:val=""/>
      <w:lvlJc w:val="left"/>
      <w:pPr>
        <w:ind w:left="4375" w:hanging="360"/>
      </w:pPr>
      <w:rPr>
        <w:rFonts w:ascii="Wingdings" w:hAnsi="Wingdings" w:hint="default"/>
      </w:rPr>
    </w:lvl>
    <w:lvl w:ilvl="6">
      <w:start w:val="1"/>
      <w:numFmt w:val="bullet"/>
      <w:lvlText w:val=""/>
      <w:lvlJc w:val="left"/>
      <w:pPr>
        <w:ind w:left="5095" w:hanging="360"/>
      </w:pPr>
      <w:rPr>
        <w:rFonts w:ascii="Symbol" w:hAnsi="Symbol" w:hint="default"/>
      </w:rPr>
    </w:lvl>
    <w:lvl w:ilvl="7">
      <w:start w:val="1"/>
      <w:numFmt w:val="bullet"/>
      <w:lvlText w:val="o"/>
      <w:lvlJc w:val="left"/>
      <w:pPr>
        <w:ind w:left="5815" w:hanging="360"/>
      </w:pPr>
      <w:rPr>
        <w:rFonts w:ascii="Courier New" w:hAnsi="Courier New" w:cs="Courier New" w:hint="default"/>
      </w:rPr>
    </w:lvl>
    <w:lvl w:ilvl="8">
      <w:start w:val="1"/>
      <w:numFmt w:val="bullet"/>
      <w:lvlText w:val=""/>
      <w:lvlJc w:val="left"/>
      <w:pPr>
        <w:ind w:left="6535" w:hanging="360"/>
      </w:pPr>
      <w:rPr>
        <w:rFonts w:ascii="Wingdings" w:hAnsi="Wingdings" w:hint="default"/>
      </w:rPr>
    </w:lvl>
  </w:abstractNum>
  <w:abstractNum w:abstractNumId="95" w15:restartNumberingAfterBreak="0">
    <w:nsid w:val="494D55F8"/>
    <w:multiLevelType w:val="multilevel"/>
    <w:tmpl w:val="494D55F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6" w15:restartNumberingAfterBreak="0">
    <w:nsid w:val="49DB0FE2"/>
    <w:multiLevelType w:val="multilevel"/>
    <w:tmpl w:val="49DB0FE2"/>
    <w:lvl w:ilvl="0">
      <w:numFmt w:val="bullet"/>
      <w:lvlText w:val="-"/>
      <w:lvlJc w:val="left"/>
      <w:pPr>
        <w:tabs>
          <w:tab w:val="left" w:pos="720"/>
        </w:tabs>
        <w:ind w:left="720" w:hanging="360"/>
      </w:pPr>
      <w:rPr>
        <w:rFonts w:ascii="Times New Roman" w:eastAsia="Times New Roman" w:hAnsi="Times New Roman" w:hint="default"/>
      </w:rPr>
    </w:lvl>
    <w:lvl w:ilvl="1">
      <w:start w:val="1"/>
      <w:numFmt w:val="bullet"/>
      <w:lvlText w:val="o"/>
      <w:lvlJc w:val="left"/>
      <w:pPr>
        <w:tabs>
          <w:tab w:val="left" w:pos="1440"/>
        </w:tabs>
        <w:ind w:left="1440" w:hanging="360"/>
      </w:pPr>
      <w:rPr>
        <w:rFonts w:ascii="Courier New" w:hAnsi="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97" w15:restartNumberingAfterBreak="0">
    <w:nsid w:val="4A3B79E9"/>
    <w:multiLevelType w:val="multilevel"/>
    <w:tmpl w:val="4A3B79E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8" w15:restartNumberingAfterBreak="0">
    <w:nsid w:val="4A612FC7"/>
    <w:multiLevelType w:val="hybridMultilevel"/>
    <w:tmpl w:val="473074CE"/>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99" w15:restartNumberingAfterBreak="0">
    <w:nsid w:val="4A7D7038"/>
    <w:multiLevelType w:val="hybridMultilevel"/>
    <w:tmpl w:val="F2148CFC"/>
    <w:lvl w:ilvl="0" w:tplc="0409000F">
      <w:start w:val="1"/>
      <w:numFmt w:val="decimal"/>
      <w:lvlText w:val="%1."/>
      <w:lvlJc w:val="left"/>
      <w:pPr>
        <w:tabs>
          <w:tab w:val="num" w:pos="720"/>
        </w:tabs>
        <w:ind w:left="720" w:hanging="360"/>
      </w:pPr>
    </w:lvl>
    <w:lvl w:ilvl="1" w:tplc="18D2ABF6">
      <w:start w:val="1"/>
      <w:numFmt w:val="bullet"/>
      <w:lvlText w:val="-"/>
      <w:lvlJc w:val="left"/>
      <w:pPr>
        <w:tabs>
          <w:tab w:val="num" w:pos="1440"/>
        </w:tabs>
        <w:ind w:left="1440" w:hanging="360"/>
      </w:pPr>
      <w:rPr>
        <w:rFonts w:ascii="Times New Roman" w:eastAsia="Times New Roman" w:hAnsi="Times New Roman"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0" w15:restartNumberingAfterBreak="0">
    <w:nsid w:val="4B7B7459"/>
    <w:multiLevelType w:val="hybridMultilevel"/>
    <w:tmpl w:val="B4EA2DE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15:restartNumberingAfterBreak="0">
    <w:nsid w:val="4B8A1F94"/>
    <w:multiLevelType w:val="multilevel"/>
    <w:tmpl w:val="4B8A1F94"/>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02" w15:restartNumberingAfterBreak="0">
    <w:nsid w:val="4BA3716C"/>
    <w:multiLevelType w:val="multilevel"/>
    <w:tmpl w:val="4BA3716C"/>
    <w:lvl w:ilvl="0">
      <w:numFmt w:val="bullet"/>
      <w:lvlText w:val="-"/>
      <w:lvlJc w:val="left"/>
      <w:pPr>
        <w:tabs>
          <w:tab w:val="left" w:pos="360"/>
        </w:tabs>
        <w:ind w:left="360" w:hanging="360"/>
      </w:pPr>
      <w:rPr>
        <w:rFonts w:ascii="Times New Roman" w:eastAsia="Times New Roman" w:hAnsi="Times New Roman" w:hint="default"/>
      </w:rPr>
    </w:lvl>
    <w:lvl w:ilvl="1">
      <w:start w:val="1"/>
      <w:numFmt w:val="bullet"/>
      <w:lvlText w:val="o"/>
      <w:lvlJc w:val="left"/>
      <w:pPr>
        <w:tabs>
          <w:tab w:val="left" w:pos="1080"/>
        </w:tabs>
        <w:ind w:left="1080" w:hanging="360"/>
      </w:pPr>
      <w:rPr>
        <w:rFonts w:ascii="Courier New" w:hAnsi="Courier New" w:hint="default"/>
      </w:rPr>
    </w:lvl>
    <w:lvl w:ilvl="2">
      <w:start w:val="1"/>
      <w:numFmt w:val="bullet"/>
      <w:lvlText w:val=""/>
      <w:lvlJc w:val="left"/>
      <w:pPr>
        <w:tabs>
          <w:tab w:val="left" w:pos="1800"/>
        </w:tabs>
        <w:ind w:left="1800" w:hanging="360"/>
      </w:pPr>
      <w:rPr>
        <w:rFonts w:ascii="Wingdings" w:hAnsi="Wingdings" w:hint="default"/>
      </w:rPr>
    </w:lvl>
    <w:lvl w:ilvl="3">
      <w:start w:val="1"/>
      <w:numFmt w:val="bullet"/>
      <w:lvlText w:val=""/>
      <w:lvlJc w:val="left"/>
      <w:pPr>
        <w:tabs>
          <w:tab w:val="left" w:pos="2520"/>
        </w:tabs>
        <w:ind w:left="2520" w:hanging="360"/>
      </w:pPr>
      <w:rPr>
        <w:rFonts w:ascii="Symbol" w:hAnsi="Symbol" w:hint="default"/>
      </w:rPr>
    </w:lvl>
    <w:lvl w:ilvl="4">
      <w:start w:val="1"/>
      <w:numFmt w:val="bullet"/>
      <w:lvlText w:val="o"/>
      <w:lvlJc w:val="left"/>
      <w:pPr>
        <w:tabs>
          <w:tab w:val="left" w:pos="3240"/>
        </w:tabs>
        <w:ind w:left="3240" w:hanging="360"/>
      </w:pPr>
      <w:rPr>
        <w:rFonts w:ascii="Courier New" w:hAnsi="Courier New" w:hint="default"/>
      </w:rPr>
    </w:lvl>
    <w:lvl w:ilvl="5">
      <w:start w:val="1"/>
      <w:numFmt w:val="bullet"/>
      <w:lvlText w:val=""/>
      <w:lvlJc w:val="left"/>
      <w:pPr>
        <w:tabs>
          <w:tab w:val="left" w:pos="3960"/>
        </w:tabs>
        <w:ind w:left="3960" w:hanging="360"/>
      </w:pPr>
      <w:rPr>
        <w:rFonts w:ascii="Wingdings" w:hAnsi="Wingdings" w:hint="default"/>
      </w:rPr>
    </w:lvl>
    <w:lvl w:ilvl="6">
      <w:start w:val="1"/>
      <w:numFmt w:val="bullet"/>
      <w:lvlText w:val=""/>
      <w:lvlJc w:val="left"/>
      <w:pPr>
        <w:tabs>
          <w:tab w:val="left" w:pos="4680"/>
        </w:tabs>
        <w:ind w:left="4680" w:hanging="360"/>
      </w:pPr>
      <w:rPr>
        <w:rFonts w:ascii="Symbol" w:hAnsi="Symbol" w:hint="default"/>
      </w:rPr>
    </w:lvl>
    <w:lvl w:ilvl="7">
      <w:start w:val="1"/>
      <w:numFmt w:val="bullet"/>
      <w:lvlText w:val="o"/>
      <w:lvlJc w:val="left"/>
      <w:pPr>
        <w:tabs>
          <w:tab w:val="left" w:pos="5400"/>
        </w:tabs>
        <w:ind w:left="5400" w:hanging="360"/>
      </w:pPr>
      <w:rPr>
        <w:rFonts w:ascii="Courier New" w:hAnsi="Courier New" w:hint="default"/>
      </w:rPr>
    </w:lvl>
    <w:lvl w:ilvl="8">
      <w:start w:val="1"/>
      <w:numFmt w:val="bullet"/>
      <w:lvlText w:val=""/>
      <w:lvlJc w:val="left"/>
      <w:pPr>
        <w:tabs>
          <w:tab w:val="left" w:pos="6120"/>
        </w:tabs>
        <w:ind w:left="6120" w:hanging="360"/>
      </w:pPr>
      <w:rPr>
        <w:rFonts w:ascii="Wingdings" w:hAnsi="Wingdings" w:hint="default"/>
      </w:rPr>
    </w:lvl>
  </w:abstractNum>
  <w:abstractNum w:abstractNumId="103" w15:restartNumberingAfterBreak="0">
    <w:nsid w:val="4CFD47CC"/>
    <w:multiLevelType w:val="multilevel"/>
    <w:tmpl w:val="4CFD47CC"/>
    <w:lvl w:ilvl="0">
      <w:start w:val="1"/>
      <w:numFmt w:val="bullet"/>
      <w:lvlText w:val=""/>
      <w:lvlJc w:val="left"/>
      <w:pPr>
        <w:tabs>
          <w:tab w:val="left" w:pos="720"/>
        </w:tabs>
        <w:ind w:left="720" w:hanging="360"/>
      </w:pPr>
      <w:rPr>
        <w:rFonts w:ascii="Wingdings" w:hAnsi="Wingdings" w:hint="default"/>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04" w15:restartNumberingAfterBreak="0">
    <w:nsid w:val="4D0453D7"/>
    <w:multiLevelType w:val="hybridMultilevel"/>
    <w:tmpl w:val="C3041FF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15:restartNumberingAfterBreak="0">
    <w:nsid w:val="4D6B344C"/>
    <w:multiLevelType w:val="multilevel"/>
    <w:tmpl w:val="4D6B344C"/>
    <w:lvl w:ilvl="0">
      <w:numFmt w:val="bullet"/>
      <w:lvlText w:val="-"/>
      <w:lvlJc w:val="left"/>
      <w:rPr>
        <w:rFonts w:ascii="Times New Roman" w:eastAsia="Times New Roman" w:hAnsi="Times New Roman" w:cs="Times New Roman"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6" w15:restartNumberingAfterBreak="0">
    <w:nsid w:val="50162D26"/>
    <w:multiLevelType w:val="multilevel"/>
    <w:tmpl w:val="50162D2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7" w15:restartNumberingAfterBreak="0">
    <w:nsid w:val="52E866E3"/>
    <w:multiLevelType w:val="multilevel"/>
    <w:tmpl w:val="52E866E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8" w15:restartNumberingAfterBreak="0">
    <w:nsid w:val="530B0370"/>
    <w:multiLevelType w:val="multilevel"/>
    <w:tmpl w:val="530B037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9" w15:restartNumberingAfterBreak="0">
    <w:nsid w:val="53116F98"/>
    <w:multiLevelType w:val="multilevel"/>
    <w:tmpl w:val="53116F98"/>
    <w:lvl w:ilvl="0">
      <w:start w:val="1"/>
      <w:numFmt w:val="decimal"/>
      <w:lvlText w:val="%1."/>
      <w:lvlJc w:val="left"/>
      <w:pPr>
        <w:ind w:left="502"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0" w15:restartNumberingAfterBreak="0">
    <w:nsid w:val="537611A9"/>
    <w:multiLevelType w:val="multilevel"/>
    <w:tmpl w:val="537611A9"/>
    <w:lvl w:ilvl="0">
      <w:numFmt w:val="bullet"/>
      <w:lvlText w:val="-"/>
      <w:lvlJc w:val="left"/>
      <w:pPr>
        <w:tabs>
          <w:tab w:val="left" w:pos="720"/>
        </w:tabs>
        <w:ind w:left="720" w:hanging="360"/>
      </w:pPr>
      <w:rPr>
        <w:rFonts w:ascii="Times New Roman" w:eastAsia="Times New Roman" w:hAnsi="Times New Roman" w:hint="default"/>
      </w:rPr>
    </w:lvl>
    <w:lvl w:ilvl="1">
      <w:start w:val="1"/>
      <w:numFmt w:val="bullet"/>
      <w:lvlText w:val="o"/>
      <w:lvlJc w:val="left"/>
      <w:pPr>
        <w:tabs>
          <w:tab w:val="left" w:pos="1440"/>
        </w:tabs>
        <w:ind w:left="1440" w:hanging="360"/>
      </w:pPr>
      <w:rPr>
        <w:rFonts w:ascii="Courier New" w:hAnsi="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111" w15:restartNumberingAfterBreak="0">
    <w:nsid w:val="549467C5"/>
    <w:multiLevelType w:val="hybridMultilevel"/>
    <w:tmpl w:val="FDA436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2" w15:restartNumberingAfterBreak="0">
    <w:nsid w:val="54E2265F"/>
    <w:multiLevelType w:val="multilevel"/>
    <w:tmpl w:val="54E2265F"/>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13" w15:restartNumberingAfterBreak="0">
    <w:nsid w:val="55CC35A8"/>
    <w:multiLevelType w:val="multilevel"/>
    <w:tmpl w:val="55CC35A8"/>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14" w15:restartNumberingAfterBreak="0">
    <w:nsid w:val="561B170C"/>
    <w:multiLevelType w:val="multilevel"/>
    <w:tmpl w:val="561B170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5" w15:restartNumberingAfterBreak="0">
    <w:nsid w:val="57CE30E1"/>
    <w:multiLevelType w:val="multilevel"/>
    <w:tmpl w:val="57CE30E1"/>
    <w:lvl w:ilvl="0">
      <w:start w:val="1"/>
      <w:numFmt w:val="bullet"/>
      <w:lvlText w:val=""/>
      <w:lvlJc w:val="left"/>
      <w:pPr>
        <w:ind w:left="648" w:hanging="360"/>
      </w:pPr>
      <w:rPr>
        <w:rFonts w:ascii="Symbol" w:hAnsi="Symbol" w:hint="default"/>
      </w:rPr>
    </w:lvl>
    <w:lvl w:ilvl="1">
      <w:start w:val="1"/>
      <w:numFmt w:val="bullet"/>
      <w:lvlText w:val="o"/>
      <w:lvlJc w:val="left"/>
      <w:pPr>
        <w:ind w:left="1368" w:hanging="360"/>
      </w:pPr>
      <w:rPr>
        <w:rFonts w:ascii="Courier New" w:hAnsi="Courier New" w:cs="Courier New" w:hint="default"/>
      </w:rPr>
    </w:lvl>
    <w:lvl w:ilvl="2">
      <w:start w:val="1"/>
      <w:numFmt w:val="bullet"/>
      <w:lvlText w:val=""/>
      <w:lvlJc w:val="left"/>
      <w:pPr>
        <w:ind w:left="2088" w:hanging="360"/>
      </w:pPr>
      <w:rPr>
        <w:rFonts w:ascii="Wingdings" w:hAnsi="Wingdings" w:hint="default"/>
      </w:rPr>
    </w:lvl>
    <w:lvl w:ilvl="3">
      <w:start w:val="1"/>
      <w:numFmt w:val="bullet"/>
      <w:lvlText w:val=""/>
      <w:lvlJc w:val="left"/>
      <w:pPr>
        <w:ind w:left="2808" w:hanging="360"/>
      </w:pPr>
      <w:rPr>
        <w:rFonts w:ascii="Symbol" w:hAnsi="Symbol" w:hint="default"/>
      </w:rPr>
    </w:lvl>
    <w:lvl w:ilvl="4">
      <w:start w:val="1"/>
      <w:numFmt w:val="bullet"/>
      <w:lvlText w:val="o"/>
      <w:lvlJc w:val="left"/>
      <w:pPr>
        <w:ind w:left="3528" w:hanging="360"/>
      </w:pPr>
      <w:rPr>
        <w:rFonts w:ascii="Courier New" w:hAnsi="Courier New" w:cs="Courier New" w:hint="default"/>
      </w:rPr>
    </w:lvl>
    <w:lvl w:ilvl="5">
      <w:start w:val="1"/>
      <w:numFmt w:val="bullet"/>
      <w:lvlText w:val=""/>
      <w:lvlJc w:val="left"/>
      <w:pPr>
        <w:ind w:left="4248" w:hanging="360"/>
      </w:pPr>
      <w:rPr>
        <w:rFonts w:ascii="Wingdings" w:hAnsi="Wingdings" w:hint="default"/>
      </w:rPr>
    </w:lvl>
    <w:lvl w:ilvl="6">
      <w:start w:val="1"/>
      <w:numFmt w:val="bullet"/>
      <w:lvlText w:val=""/>
      <w:lvlJc w:val="left"/>
      <w:pPr>
        <w:ind w:left="4968" w:hanging="360"/>
      </w:pPr>
      <w:rPr>
        <w:rFonts w:ascii="Symbol" w:hAnsi="Symbol" w:hint="default"/>
      </w:rPr>
    </w:lvl>
    <w:lvl w:ilvl="7">
      <w:start w:val="1"/>
      <w:numFmt w:val="bullet"/>
      <w:lvlText w:val="o"/>
      <w:lvlJc w:val="left"/>
      <w:pPr>
        <w:ind w:left="5688" w:hanging="360"/>
      </w:pPr>
      <w:rPr>
        <w:rFonts w:ascii="Courier New" w:hAnsi="Courier New" w:cs="Courier New" w:hint="default"/>
      </w:rPr>
    </w:lvl>
    <w:lvl w:ilvl="8">
      <w:start w:val="1"/>
      <w:numFmt w:val="bullet"/>
      <w:lvlText w:val=""/>
      <w:lvlJc w:val="left"/>
      <w:pPr>
        <w:ind w:left="6408" w:hanging="360"/>
      </w:pPr>
      <w:rPr>
        <w:rFonts w:ascii="Wingdings" w:hAnsi="Wingdings" w:hint="default"/>
      </w:rPr>
    </w:lvl>
  </w:abstractNum>
  <w:abstractNum w:abstractNumId="116" w15:restartNumberingAfterBreak="0">
    <w:nsid w:val="58981254"/>
    <w:multiLevelType w:val="multilevel"/>
    <w:tmpl w:val="5898125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7" w15:restartNumberingAfterBreak="0">
    <w:nsid w:val="58D35114"/>
    <w:multiLevelType w:val="multilevel"/>
    <w:tmpl w:val="58D35114"/>
    <w:lvl w:ilvl="0">
      <w:numFmt w:val="bullet"/>
      <w:lvlText w:val="-"/>
      <w:lvlJc w:val="left"/>
      <w:rPr>
        <w:rFonts w:ascii="Times New Roman" w:eastAsia="Times New Roman" w:hAnsi="Times New Roman" w:cs="Times New Roman"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8" w15:restartNumberingAfterBreak="0">
    <w:nsid w:val="5B1C0CE3"/>
    <w:multiLevelType w:val="hybridMultilevel"/>
    <w:tmpl w:val="3560311A"/>
    <w:lvl w:ilvl="0" w:tplc="241A0001">
      <w:start w:val="1"/>
      <w:numFmt w:val="bullet"/>
      <w:lvlText w:val=""/>
      <w:lvlJc w:val="left"/>
      <w:pPr>
        <w:ind w:left="1440" w:hanging="360"/>
      </w:pPr>
      <w:rPr>
        <w:rFonts w:ascii="Symbol" w:hAnsi="Symbol" w:hint="default"/>
      </w:rPr>
    </w:lvl>
    <w:lvl w:ilvl="1" w:tplc="241A0003" w:tentative="1">
      <w:start w:val="1"/>
      <w:numFmt w:val="bullet"/>
      <w:lvlText w:val="o"/>
      <w:lvlJc w:val="left"/>
      <w:pPr>
        <w:ind w:left="2160" w:hanging="360"/>
      </w:pPr>
      <w:rPr>
        <w:rFonts w:ascii="Courier New" w:hAnsi="Courier New" w:cs="Courier New" w:hint="default"/>
      </w:rPr>
    </w:lvl>
    <w:lvl w:ilvl="2" w:tplc="241A0005" w:tentative="1">
      <w:start w:val="1"/>
      <w:numFmt w:val="bullet"/>
      <w:lvlText w:val=""/>
      <w:lvlJc w:val="left"/>
      <w:pPr>
        <w:ind w:left="2880" w:hanging="360"/>
      </w:pPr>
      <w:rPr>
        <w:rFonts w:ascii="Wingdings" w:hAnsi="Wingdings" w:hint="default"/>
      </w:rPr>
    </w:lvl>
    <w:lvl w:ilvl="3" w:tplc="241A0001" w:tentative="1">
      <w:start w:val="1"/>
      <w:numFmt w:val="bullet"/>
      <w:lvlText w:val=""/>
      <w:lvlJc w:val="left"/>
      <w:pPr>
        <w:ind w:left="3600" w:hanging="360"/>
      </w:pPr>
      <w:rPr>
        <w:rFonts w:ascii="Symbol" w:hAnsi="Symbol" w:hint="default"/>
      </w:rPr>
    </w:lvl>
    <w:lvl w:ilvl="4" w:tplc="241A0003" w:tentative="1">
      <w:start w:val="1"/>
      <w:numFmt w:val="bullet"/>
      <w:lvlText w:val="o"/>
      <w:lvlJc w:val="left"/>
      <w:pPr>
        <w:ind w:left="4320" w:hanging="360"/>
      </w:pPr>
      <w:rPr>
        <w:rFonts w:ascii="Courier New" w:hAnsi="Courier New" w:cs="Courier New" w:hint="default"/>
      </w:rPr>
    </w:lvl>
    <w:lvl w:ilvl="5" w:tplc="241A0005" w:tentative="1">
      <w:start w:val="1"/>
      <w:numFmt w:val="bullet"/>
      <w:lvlText w:val=""/>
      <w:lvlJc w:val="left"/>
      <w:pPr>
        <w:ind w:left="5040" w:hanging="360"/>
      </w:pPr>
      <w:rPr>
        <w:rFonts w:ascii="Wingdings" w:hAnsi="Wingdings" w:hint="default"/>
      </w:rPr>
    </w:lvl>
    <w:lvl w:ilvl="6" w:tplc="241A0001" w:tentative="1">
      <w:start w:val="1"/>
      <w:numFmt w:val="bullet"/>
      <w:lvlText w:val=""/>
      <w:lvlJc w:val="left"/>
      <w:pPr>
        <w:ind w:left="5760" w:hanging="360"/>
      </w:pPr>
      <w:rPr>
        <w:rFonts w:ascii="Symbol" w:hAnsi="Symbol" w:hint="default"/>
      </w:rPr>
    </w:lvl>
    <w:lvl w:ilvl="7" w:tplc="241A0003" w:tentative="1">
      <w:start w:val="1"/>
      <w:numFmt w:val="bullet"/>
      <w:lvlText w:val="o"/>
      <w:lvlJc w:val="left"/>
      <w:pPr>
        <w:ind w:left="6480" w:hanging="360"/>
      </w:pPr>
      <w:rPr>
        <w:rFonts w:ascii="Courier New" w:hAnsi="Courier New" w:cs="Courier New" w:hint="default"/>
      </w:rPr>
    </w:lvl>
    <w:lvl w:ilvl="8" w:tplc="241A0005" w:tentative="1">
      <w:start w:val="1"/>
      <w:numFmt w:val="bullet"/>
      <w:lvlText w:val=""/>
      <w:lvlJc w:val="left"/>
      <w:pPr>
        <w:ind w:left="7200" w:hanging="360"/>
      </w:pPr>
      <w:rPr>
        <w:rFonts w:ascii="Wingdings" w:hAnsi="Wingdings" w:hint="default"/>
      </w:rPr>
    </w:lvl>
  </w:abstractNum>
  <w:abstractNum w:abstractNumId="119" w15:restartNumberingAfterBreak="0">
    <w:nsid w:val="5BB167E7"/>
    <w:multiLevelType w:val="multilevel"/>
    <w:tmpl w:val="5BB167E7"/>
    <w:lvl w:ilvl="0">
      <w:start w:val="1"/>
      <w:numFmt w:val="decimal"/>
      <w:lvlText w:val="%1."/>
      <w:lvlJc w:val="left"/>
      <w:pPr>
        <w:ind w:left="0" w:firstLine="0"/>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20" w15:restartNumberingAfterBreak="0">
    <w:nsid w:val="5BD553D8"/>
    <w:multiLevelType w:val="multilevel"/>
    <w:tmpl w:val="5BD553D8"/>
    <w:lvl w:ilvl="0">
      <w:start w:val="6"/>
      <w:numFmt w:val="decimal"/>
      <w:lvlText w:val="%1)"/>
      <w:lvlJc w:val="left"/>
      <w:pPr>
        <w:ind w:left="10" w:firstLine="0"/>
      </w:pPr>
      <w:rPr>
        <w:rFonts w:ascii="Arial" w:eastAsia="Arial" w:hAnsi="Arial" w:cs="Arial"/>
        <w:b w:val="0"/>
        <w:i w:val="0"/>
        <w:strike w:val="0"/>
        <w:dstrike w:val="0"/>
        <w:color w:val="000000"/>
        <w:sz w:val="22"/>
        <w:szCs w:val="22"/>
        <w:u w:val="none" w:color="000000"/>
        <w:vertAlign w:val="baseline"/>
      </w:rPr>
    </w:lvl>
    <w:lvl w:ilvl="1">
      <w:start w:val="1"/>
      <w:numFmt w:val="lowerLetter"/>
      <w:lvlText w:val="%2"/>
      <w:lvlJc w:val="left"/>
      <w:pPr>
        <w:ind w:left="1080" w:firstLine="0"/>
      </w:pPr>
      <w:rPr>
        <w:rFonts w:ascii="Arial" w:eastAsia="Arial" w:hAnsi="Arial" w:cs="Arial"/>
        <w:b w:val="0"/>
        <w:i w:val="0"/>
        <w:strike w:val="0"/>
        <w:dstrike w:val="0"/>
        <w:color w:val="000000"/>
        <w:sz w:val="22"/>
        <w:szCs w:val="22"/>
        <w:u w:val="none" w:color="000000"/>
        <w:vertAlign w:val="baseline"/>
      </w:rPr>
    </w:lvl>
    <w:lvl w:ilvl="2">
      <w:start w:val="1"/>
      <w:numFmt w:val="lowerRoman"/>
      <w:lvlText w:val="%3"/>
      <w:lvlJc w:val="left"/>
      <w:pPr>
        <w:ind w:left="1800" w:firstLine="0"/>
      </w:pPr>
      <w:rPr>
        <w:rFonts w:ascii="Arial" w:eastAsia="Arial" w:hAnsi="Arial" w:cs="Arial"/>
        <w:b w:val="0"/>
        <w:i w:val="0"/>
        <w:strike w:val="0"/>
        <w:dstrike w:val="0"/>
        <w:color w:val="000000"/>
        <w:sz w:val="22"/>
        <w:szCs w:val="22"/>
        <w:u w:val="none" w:color="000000"/>
        <w:vertAlign w:val="baseline"/>
      </w:rPr>
    </w:lvl>
    <w:lvl w:ilvl="3">
      <w:start w:val="1"/>
      <w:numFmt w:val="decimal"/>
      <w:lvlText w:val="%4"/>
      <w:lvlJc w:val="left"/>
      <w:pPr>
        <w:ind w:left="2520" w:firstLine="0"/>
      </w:pPr>
      <w:rPr>
        <w:rFonts w:ascii="Arial" w:eastAsia="Arial" w:hAnsi="Arial" w:cs="Arial"/>
        <w:b w:val="0"/>
        <w:i w:val="0"/>
        <w:strike w:val="0"/>
        <w:dstrike w:val="0"/>
        <w:color w:val="000000"/>
        <w:sz w:val="22"/>
        <w:szCs w:val="22"/>
        <w:u w:val="none" w:color="000000"/>
        <w:vertAlign w:val="baseline"/>
      </w:rPr>
    </w:lvl>
    <w:lvl w:ilvl="4">
      <w:start w:val="1"/>
      <w:numFmt w:val="lowerLetter"/>
      <w:lvlText w:val="%5"/>
      <w:lvlJc w:val="left"/>
      <w:pPr>
        <w:ind w:left="3240" w:firstLine="0"/>
      </w:pPr>
      <w:rPr>
        <w:rFonts w:ascii="Arial" w:eastAsia="Arial" w:hAnsi="Arial" w:cs="Arial"/>
        <w:b w:val="0"/>
        <w:i w:val="0"/>
        <w:strike w:val="0"/>
        <w:dstrike w:val="0"/>
        <w:color w:val="000000"/>
        <w:sz w:val="22"/>
        <w:szCs w:val="22"/>
        <w:u w:val="none" w:color="000000"/>
        <w:vertAlign w:val="baseline"/>
      </w:rPr>
    </w:lvl>
    <w:lvl w:ilvl="5">
      <w:start w:val="1"/>
      <w:numFmt w:val="lowerRoman"/>
      <w:lvlText w:val="%6"/>
      <w:lvlJc w:val="left"/>
      <w:pPr>
        <w:ind w:left="3960" w:firstLine="0"/>
      </w:pPr>
      <w:rPr>
        <w:rFonts w:ascii="Arial" w:eastAsia="Arial" w:hAnsi="Arial" w:cs="Arial"/>
        <w:b w:val="0"/>
        <w:i w:val="0"/>
        <w:strike w:val="0"/>
        <w:dstrike w:val="0"/>
        <w:color w:val="000000"/>
        <w:sz w:val="22"/>
        <w:szCs w:val="22"/>
        <w:u w:val="none" w:color="000000"/>
        <w:vertAlign w:val="baseline"/>
      </w:rPr>
    </w:lvl>
    <w:lvl w:ilvl="6">
      <w:start w:val="1"/>
      <w:numFmt w:val="decimal"/>
      <w:lvlText w:val="%7"/>
      <w:lvlJc w:val="left"/>
      <w:pPr>
        <w:ind w:left="4680" w:firstLine="0"/>
      </w:pPr>
      <w:rPr>
        <w:rFonts w:ascii="Arial" w:eastAsia="Arial" w:hAnsi="Arial" w:cs="Arial"/>
        <w:b w:val="0"/>
        <w:i w:val="0"/>
        <w:strike w:val="0"/>
        <w:dstrike w:val="0"/>
        <w:color w:val="000000"/>
        <w:sz w:val="22"/>
        <w:szCs w:val="22"/>
        <w:u w:val="none" w:color="000000"/>
        <w:vertAlign w:val="baseline"/>
      </w:rPr>
    </w:lvl>
    <w:lvl w:ilvl="7">
      <w:start w:val="1"/>
      <w:numFmt w:val="lowerLetter"/>
      <w:lvlText w:val="%8"/>
      <w:lvlJc w:val="left"/>
      <w:pPr>
        <w:ind w:left="5400" w:firstLine="0"/>
      </w:pPr>
      <w:rPr>
        <w:rFonts w:ascii="Arial" w:eastAsia="Arial" w:hAnsi="Arial" w:cs="Arial"/>
        <w:b w:val="0"/>
        <w:i w:val="0"/>
        <w:strike w:val="0"/>
        <w:dstrike w:val="0"/>
        <w:color w:val="000000"/>
        <w:sz w:val="22"/>
        <w:szCs w:val="22"/>
        <w:u w:val="none" w:color="000000"/>
        <w:vertAlign w:val="baseline"/>
      </w:rPr>
    </w:lvl>
    <w:lvl w:ilvl="8">
      <w:start w:val="1"/>
      <w:numFmt w:val="lowerRoman"/>
      <w:lvlText w:val="%9"/>
      <w:lvlJc w:val="left"/>
      <w:pPr>
        <w:ind w:left="6120" w:firstLine="0"/>
      </w:pPr>
      <w:rPr>
        <w:rFonts w:ascii="Arial" w:eastAsia="Arial" w:hAnsi="Arial" w:cs="Arial"/>
        <w:b w:val="0"/>
        <w:i w:val="0"/>
        <w:strike w:val="0"/>
        <w:dstrike w:val="0"/>
        <w:color w:val="000000"/>
        <w:sz w:val="22"/>
        <w:szCs w:val="22"/>
        <w:u w:val="none" w:color="000000"/>
        <w:vertAlign w:val="baseline"/>
      </w:rPr>
    </w:lvl>
  </w:abstractNum>
  <w:abstractNum w:abstractNumId="121" w15:restartNumberingAfterBreak="0">
    <w:nsid w:val="5C865D4C"/>
    <w:multiLevelType w:val="multilevel"/>
    <w:tmpl w:val="5C865D4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2" w15:restartNumberingAfterBreak="0">
    <w:nsid w:val="5E483EC4"/>
    <w:multiLevelType w:val="multilevel"/>
    <w:tmpl w:val="5B58DB46"/>
    <w:lvl w:ilvl="0">
      <w:start w:val="1"/>
      <w:numFmt w:val="decimal"/>
      <w:pStyle w:val="Heading1"/>
      <w:lvlText w:val="%1"/>
      <w:lvlJc w:val="left"/>
      <w:pPr>
        <w:ind w:left="652" w:hanging="432"/>
      </w:pPr>
      <w:rPr>
        <w:color w:val="auto"/>
      </w:rPr>
    </w:lvl>
    <w:lvl w:ilvl="1">
      <w:start w:val="1"/>
      <w:numFmt w:val="decimal"/>
      <w:pStyle w:val="Heading2"/>
      <w:lvlText w:val="%1.%2"/>
      <w:lvlJc w:val="left"/>
      <w:pPr>
        <w:ind w:left="4688" w:hanging="576"/>
      </w:pPr>
    </w:lvl>
    <w:lvl w:ilvl="2">
      <w:start w:val="1"/>
      <w:numFmt w:val="decimal"/>
      <w:pStyle w:val="Heading3"/>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23" w15:restartNumberingAfterBreak="0">
    <w:nsid w:val="5E843F2A"/>
    <w:multiLevelType w:val="multilevel"/>
    <w:tmpl w:val="5E843F2A"/>
    <w:lvl w:ilvl="0">
      <w:start w:val="1"/>
      <w:numFmt w:val="bullet"/>
      <w:lvlText w:val=""/>
      <w:lvlJc w:val="left"/>
      <w:pPr>
        <w:ind w:left="758" w:hanging="360"/>
      </w:pPr>
      <w:rPr>
        <w:rFonts w:ascii="Symbol" w:hAnsi="Symbol" w:hint="default"/>
      </w:rPr>
    </w:lvl>
    <w:lvl w:ilvl="1">
      <w:start w:val="1"/>
      <w:numFmt w:val="bullet"/>
      <w:lvlText w:val="o"/>
      <w:lvlJc w:val="left"/>
      <w:pPr>
        <w:ind w:left="1478" w:hanging="360"/>
      </w:pPr>
      <w:rPr>
        <w:rFonts w:ascii="Courier New" w:hAnsi="Courier New" w:cs="Courier New" w:hint="default"/>
      </w:rPr>
    </w:lvl>
    <w:lvl w:ilvl="2">
      <w:start w:val="1"/>
      <w:numFmt w:val="bullet"/>
      <w:lvlText w:val=""/>
      <w:lvlJc w:val="left"/>
      <w:pPr>
        <w:ind w:left="2198" w:hanging="360"/>
      </w:pPr>
      <w:rPr>
        <w:rFonts w:ascii="Wingdings" w:hAnsi="Wingdings" w:hint="default"/>
      </w:rPr>
    </w:lvl>
    <w:lvl w:ilvl="3">
      <w:start w:val="1"/>
      <w:numFmt w:val="bullet"/>
      <w:lvlText w:val=""/>
      <w:lvlJc w:val="left"/>
      <w:pPr>
        <w:ind w:left="2918" w:hanging="360"/>
      </w:pPr>
      <w:rPr>
        <w:rFonts w:ascii="Symbol" w:hAnsi="Symbol" w:hint="default"/>
      </w:rPr>
    </w:lvl>
    <w:lvl w:ilvl="4">
      <w:start w:val="1"/>
      <w:numFmt w:val="bullet"/>
      <w:lvlText w:val="o"/>
      <w:lvlJc w:val="left"/>
      <w:pPr>
        <w:ind w:left="3638" w:hanging="360"/>
      </w:pPr>
      <w:rPr>
        <w:rFonts w:ascii="Courier New" w:hAnsi="Courier New" w:cs="Courier New" w:hint="default"/>
      </w:rPr>
    </w:lvl>
    <w:lvl w:ilvl="5">
      <w:start w:val="1"/>
      <w:numFmt w:val="bullet"/>
      <w:lvlText w:val=""/>
      <w:lvlJc w:val="left"/>
      <w:pPr>
        <w:ind w:left="4358" w:hanging="360"/>
      </w:pPr>
      <w:rPr>
        <w:rFonts w:ascii="Wingdings" w:hAnsi="Wingdings" w:hint="default"/>
      </w:rPr>
    </w:lvl>
    <w:lvl w:ilvl="6">
      <w:start w:val="1"/>
      <w:numFmt w:val="bullet"/>
      <w:lvlText w:val=""/>
      <w:lvlJc w:val="left"/>
      <w:pPr>
        <w:ind w:left="5078" w:hanging="360"/>
      </w:pPr>
      <w:rPr>
        <w:rFonts w:ascii="Symbol" w:hAnsi="Symbol" w:hint="default"/>
      </w:rPr>
    </w:lvl>
    <w:lvl w:ilvl="7">
      <w:start w:val="1"/>
      <w:numFmt w:val="bullet"/>
      <w:lvlText w:val="o"/>
      <w:lvlJc w:val="left"/>
      <w:pPr>
        <w:ind w:left="5798" w:hanging="360"/>
      </w:pPr>
      <w:rPr>
        <w:rFonts w:ascii="Courier New" w:hAnsi="Courier New" w:cs="Courier New" w:hint="default"/>
      </w:rPr>
    </w:lvl>
    <w:lvl w:ilvl="8">
      <w:start w:val="1"/>
      <w:numFmt w:val="bullet"/>
      <w:lvlText w:val=""/>
      <w:lvlJc w:val="left"/>
      <w:pPr>
        <w:ind w:left="6518" w:hanging="360"/>
      </w:pPr>
      <w:rPr>
        <w:rFonts w:ascii="Wingdings" w:hAnsi="Wingdings" w:hint="default"/>
      </w:rPr>
    </w:lvl>
  </w:abstractNum>
  <w:abstractNum w:abstractNumId="124" w15:restartNumberingAfterBreak="0">
    <w:nsid w:val="5F417DFC"/>
    <w:multiLevelType w:val="multilevel"/>
    <w:tmpl w:val="5F417DFC"/>
    <w:lvl w:ilvl="0">
      <w:start w:val="1"/>
      <w:numFmt w:val="bullet"/>
      <w:lvlText w:val=""/>
      <w:lvlJc w:val="left"/>
      <w:pPr>
        <w:ind w:left="758" w:hanging="360"/>
      </w:pPr>
      <w:rPr>
        <w:rFonts w:ascii="Symbol" w:hAnsi="Symbol" w:hint="default"/>
      </w:rPr>
    </w:lvl>
    <w:lvl w:ilvl="1">
      <w:start w:val="1"/>
      <w:numFmt w:val="bullet"/>
      <w:lvlText w:val="o"/>
      <w:lvlJc w:val="left"/>
      <w:pPr>
        <w:ind w:left="1478" w:hanging="360"/>
      </w:pPr>
      <w:rPr>
        <w:rFonts w:ascii="Courier New" w:hAnsi="Courier New" w:cs="Courier New" w:hint="default"/>
      </w:rPr>
    </w:lvl>
    <w:lvl w:ilvl="2">
      <w:start w:val="1"/>
      <w:numFmt w:val="bullet"/>
      <w:lvlText w:val=""/>
      <w:lvlJc w:val="left"/>
      <w:pPr>
        <w:ind w:left="2198" w:hanging="360"/>
      </w:pPr>
      <w:rPr>
        <w:rFonts w:ascii="Wingdings" w:hAnsi="Wingdings" w:hint="default"/>
      </w:rPr>
    </w:lvl>
    <w:lvl w:ilvl="3">
      <w:start w:val="1"/>
      <w:numFmt w:val="bullet"/>
      <w:lvlText w:val=""/>
      <w:lvlJc w:val="left"/>
      <w:pPr>
        <w:ind w:left="2918" w:hanging="360"/>
      </w:pPr>
      <w:rPr>
        <w:rFonts w:ascii="Symbol" w:hAnsi="Symbol" w:hint="default"/>
      </w:rPr>
    </w:lvl>
    <w:lvl w:ilvl="4">
      <w:start w:val="1"/>
      <w:numFmt w:val="bullet"/>
      <w:lvlText w:val="o"/>
      <w:lvlJc w:val="left"/>
      <w:pPr>
        <w:ind w:left="3638" w:hanging="360"/>
      </w:pPr>
      <w:rPr>
        <w:rFonts w:ascii="Courier New" w:hAnsi="Courier New" w:cs="Courier New" w:hint="default"/>
      </w:rPr>
    </w:lvl>
    <w:lvl w:ilvl="5">
      <w:start w:val="1"/>
      <w:numFmt w:val="bullet"/>
      <w:lvlText w:val=""/>
      <w:lvlJc w:val="left"/>
      <w:pPr>
        <w:ind w:left="4358" w:hanging="360"/>
      </w:pPr>
      <w:rPr>
        <w:rFonts w:ascii="Wingdings" w:hAnsi="Wingdings" w:hint="default"/>
      </w:rPr>
    </w:lvl>
    <w:lvl w:ilvl="6">
      <w:start w:val="1"/>
      <w:numFmt w:val="bullet"/>
      <w:lvlText w:val=""/>
      <w:lvlJc w:val="left"/>
      <w:pPr>
        <w:ind w:left="5078" w:hanging="360"/>
      </w:pPr>
      <w:rPr>
        <w:rFonts w:ascii="Symbol" w:hAnsi="Symbol" w:hint="default"/>
      </w:rPr>
    </w:lvl>
    <w:lvl w:ilvl="7">
      <w:start w:val="1"/>
      <w:numFmt w:val="bullet"/>
      <w:lvlText w:val="o"/>
      <w:lvlJc w:val="left"/>
      <w:pPr>
        <w:ind w:left="5798" w:hanging="360"/>
      </w:pPr>
      <w:rPr>
        <w:rFonts w:ascii="Courier New" w:hAnsi="Courier New" w:cs="Courier New" w:hint="default"/>
      </w:rPr>
    </w:lvl>
    <w:lvl w:ilvl="8">
      <w:start w:val="1"/>
      <w:numFmt w:val="bullet"/>
      <w:lvlText w:val=""/>
      <w:lvlJc w:val="left"/>
      <w:pPr>
        <w:ind w:left="6518" w:hanging="360"/>
      </w:pPr>
      <w:rPr>
        <w:rFonts w:ascii="Wingdings" w:hAnsi="Wingdings" w:hint="default"/>
      </w:rPr>
    </w:lvl>
  </w:abstractNum>
  <w:abstractNum w:abstractNumId="125" w15:restartNumberingAfterBreak="0">
    <w:nsid w:val="5FBE354B"/>
    <w:multiLevelType w:val="multilevel"/>
    <w:tmpl w:val="5FBE354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6" w15:restartNumberingAfterBreak="0">
    <w:nsid w:val="604F7EAF"/>
    <w:multiLevelType w:val="multilevel"/>
    <w:tmpl w:val="604F7EA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7" w15:restartNumberingAfterBreak="0">
    <w:nsid w:val="608345F8"/>
    <w:multiLevelType w:val="multilevel"/>
    <w:tmpl w:val="608345F8"/>
    <w:lvl w:ilvl="0">
      <w:start w:val="1"/>
      <w:numFmt w:val="bullet"/>
      <w:lvlText w:val=""/>
      <w:lvlJc w:val="left"/>
      <w:pPr>
        <w:ind w:left="780" w:hanging="360"/>
      </w:pPr>
      <w:rPr>
        <w:rFonts w:ascii="Symbol" w:hAnsi="Symbol" w:hint="default"/>
      </w:rPr>
    </w:lvl>
    <w:lvl w:ilvl="1">
      <w:start w:val="1"/>
      <w:numFmt w:val="bullet"/>
      <w:lvlText w:val="o"/>
      <w:lvlJc w:val="left"/>
      <w:pPr>
        <w:ind w:left="1500" w:hanging="360"/>
      </w:pPr>
      <w:rPr>
        <w:rFonts w:ascii="Courier New" w:hAnsi="Courier New" w:cs="Courier New" w:hint="default"/>
      </w:rPr>
    </w:lvl>
    <w:lvl w:ilvl="2">
      <w:start w:val="1"/>
      <w:numFmt w:val="bullet"/>
      <w:lvlText w:val=""/>
      <w:lvlJc w:val="left"/>
      <w:pPr>
        <w:ind w:left="2220" w:hanging="360"/>
      </w:pPr>
      <w:rPr>
        <w:rFonts w:ascii="Wingdings" w:hAnsi="Wingdings" w:hint="default"/>
      </w:rPr>
    </w:lvl>
    <w:lvl w:ilvl="3">
      <w:start w:val="1"/>
      <w:numFmt w:val="bullet"/>
      <w:lvlText w:val=""/>
      <w:lvlJc w:val="left"/>
      <w:pPr>
        <w:ind w:left="2940" w:hanging="360"/>
      </w:pPr>
      <w:rPr>
        <w:rFonts w:ascii="Symbol" w:hAnsi="Symbol" w:hint="default"/>
      </w:rPr>
    </w:lvl>
    <w:lvl w:ilvl="4">
      <w:start w:val="1"/>
      <w:numFmt w:val="bullet"/>
      <w:lvlText w:val="o"/>
      <w:lvlJc w:val="left"/>
      <w:pPr>
        <w:ind w:left="3660" w:hanging="360"/>
      </w:pPr>
      <w:rPr>
        <w:rFonts w:ascii="Courier New" w:hAnsi="Courier New" w:cs="Courier New" w:hint="default"/>
      </w:rPr>
    </w:lvl>
    <w:lvl w:ilvl="5">
      <w:start w:val="1"/>
      <w:numFmt w:val="bullet"/>
      <w:lvlText w:val=""/>
      <w:lvlJc w:val="left"/>
      <w:pPr>
        <w:ind w:left="4380" w:hanging="360"/>
      </w:pPr>
      <w:rPr>
        <w:rFonts w:ascii="Wingdings" w:hAnsi="Wingdings" w:hint="default"/>
      </w:rPr>
    </w:lvl>
    <w:lvl w:ilvl="6">
      <w:start w:val="1"/>
      <w:numFmt w:val="bullet"/>
      <w:lvlText w:val=""/>
      <w:lvlJc w:val="left"/>
      <w:pPr>
        <w:ind w:left="5100" w:hanging="360"/>
      </w:pPr>
      <w:rPr>
        <w:rFonts w:ascii="Symbol" w:hAnsi="Symbol" w:hint="default"/>
      </w:rPr>
    </w:lvl>
    <w:lvl w:ilvl="7">
      <w:start w:val="1"/>
      <w:numFmt w:val="bullet"/>
      <w:lvlText w:val="o"/>
      <w:lvlJc w:val="left"/>
      <w:pPr>
        <w:ind w:left="5820" w:hanging="360"/>
      </w:pPr>
      <w:rPr>
        <w:rFonts w:ascii="Courier New" w:hAnsi="Courier New" w:cs="Courier New" w:hint="default"/>
      </w:rPr>
    </w:lvl>
    <w:lvl w:ilvl="8">
      <w:start w:val="1"/>
      <w:numFmt w:val="bullet"/>
      <w:lvlText w:val=""/>
      <w:lvlJc w:val="left"/>
      <w:pPr>
        <w:ind w:left="6540" w:hanging="360"/>
      </w:pPr>
      <w:rPr>
        <w:rFonts w:ascii="Wingdings" w:hAnsi="Wingdings" w:hint="default"/>
      </w:rPr>
    </w:lvl>
  </w:abstractNum>
  <w:abstractNum w:abstractNumId="128" w15:restartNumberingAfterBreak="0">
    <w:nsid w:val="62534C83"/>
    <w:multiLevelType w:val="multilevel"/>
    <w:tmpl w:val="62534C8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9" w15:restartNumberingAfterBreak="0">
    <w:nsid w:val="6285671B"/>
    <w:multiLevelType w:val="multilevel"/>
    <w:tmpl w:val="6285671B"/>
    <w:lvl w:ilvl="0">
      <w:start w:val="1"/>
      <w:numFmt w:val="decimal"/>
      <w:lvlText w:val="%1."/>
      <w:lvlJc w:val="left"/>
      <w:pPr>
        <w:ind w:left="786"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0" w15:restartNumberingAfterBreak="0">
    <w:nsid w:val="62FC2ABA"/>
    <w:multiLevelType w:val="hybridMultilevel"/>
    <w:tmpl w:val="E64EF306"/>
    <w:lvl w:ilvl="0" w:tplc="6AAA78AE">
      <w:start w:val="1"/>
      <w:numFmt w:val="decimal"/>
      <w:lvlText w:val="%1."/>
      <w:lvlJc w:val="left"/>
      <w:pPr>
        <w:ind w:left="358" w:hanging="360"/>
      </w:pPr>
      <w:rPr>
        <w:rFonts w:hint="default"/>
      </w:rPr>
    </w:lvl>
    <w:lvl w:ilvl="1" w:tplc="241A0019" w:tentative="1">
      <w:start w:val="1"/>
      <w:numFmt w:val="lowerLetter"/>
      <w:lvlText w:val="%2."/>
      <w:lvlJc w:val="left"/>
      <w:pPr>
        <w:ind w:left="1078" w:hanging="360"/>
      </w:pPr>
    </w:lvl>
    <w:lvl w:ilvl="2" w:tplc="241A001B" w:tentative="1">
      <w:start w:val="1"/>
      <w:numFmt w:val="lowerRoman"/>
      <w:lvlText w:val="%3."/>
      <w:lvlJc w:val="right"/>
      <w:pPr>
        <w:ind w:left="1798" w:hanging="180"/>
      </w:pPr>
    </w:lvl>
    <w:lvl w:ilvl="3" w:tplc="241A000F" w:tentative="1">
      <w:start w:val="1"/>
      <w:numFmt w:val="decimal"/>
      <w:lvlText w:val="%4."/>
      <w:lvlJc w:val="left"/>
      <w:pPr>
        <w:ind w:left="2518" w:hanging="360"/>
      </w:pPr>
    </w:lvl>
    <w:lvl w:ilvl="4" w:tplc="241A0019" w:tentative="1">
      <w:start w:val="1"/>
      <w:numFmt w:val="lowerLetter"/>
      <w:lvlText w:val="%5."/>
      <w:lvlJc w:val="left"/>
      <w:pPr>
        <w:ind w:left="3238" w:hanging="360"/>
      </w:pPr>
    </w:lvl>
    <w:lvl w:ilvl="5" w:tplc="241A001B" w:tentative="1">
      <w:start w:val="1"/>
      <w:numFmt w:val="lowerRoman"/>
      <w:lvlText w:val="%6."/>
      <w:lvlJc w:val="right"/>
      <w:pPr>
        <w:ind w:left="3958" w:hanging="180"/>
      </w:pPr>
    </w:lvl>
    <w:lvl w:ilvl="6" w:tplc="241A000F" w:tentative="1">
      <w:start w:val="1"/>
      <w:numFmt w:val="decimal"/>
      <w:lvlText w:val="%7."/>
      <w:lvlJc w:val="left"/>
      <w:pPr>
        <w:ind w:left="4678" w:hanging="360"/>
      </w:pPr>
    </w:lvl>
    <w:lvl w:ilvl="7" w:tplc="241A0019" w:tentative="1">
      <w:start w:val="1"/>
      <w:numFmt w:val="lowerLetter"/>
      <w:lvlText w:val="%8."/>
      <w:lvlJc w:val="left"/>
      <w:pPr>
        <w:ind w:left="5398" w:hanging="360"/>
      </w:pPr>
    </w:lvl>
    <w:lvl w:ilvl="8" w:tplc="241A001B" w:tentative="1">
      <w:start w:val="1"/>
      <w:numFmt w:val="lowerRoman"/>
      <w:lvlText w:val="%9."/>
      <w:lvlJc w:val="right"/>
      <w:pPr>
        <w:ind w:left="6118" w:hanging="180"/>
      </w:pPr>
    </w:lvl>
  </w:abstractNum>
  <w:abstractNum w:abstractNumId="131" w15:restartNumberingAfterBreak="0">
    <w:nsid w:val="63987991"/>
    <w:multiLevelType w:val="multilevel"/>
    <w:tmpl w:val="6398799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2" w15:restartNumberingAfterBreak="0">
    <w:nsid w:val="63D94D07"/>
    <w:multiLevelType w:val="multilevel"/>
    <w:tmpl w:val="63D94D07"/>
    <w:lvl w:ilvl="0">
      <w:start w:val="1"/>
      <w:numFmt w:val="bullet"/>
      <w:lvlText w:val=""/>
      <w:lvlJc w:val="left"/>
      <w:pPr>
        <w:ind w:left="840" w:hanging="360"/>
      </w:pPr>
      <w:rPr>
        <w:rFonts w:ascii="Symbol" w:hAnsi="Symbol" w:hint="default"/>
      </w:rPr>
    </w:lvl>
    <w:lvl w:ilvl="1">
      <w:start w:val="1"/>
      <w:numFmt w:val="bullet"/>
      <w:lvlText w:val="o"/>
      <w:lvlJc w:val="left"/>
      <w:pPr>
        <w:ind w:left="1560" w:hanging="360"/>
      </w:pPr>
      <w:rPr>
        <w:rFonts w:ascii="Courier New" w:hAnsi="Courier New" w:cs="Courier New" w:hint="default"/>
      </w:rPr>
    </w:lvl>
    <w:lvl w:ilvl="2">
      <w:start w:val="1"/>
      <w:numFmt w:val="bullet"/>
      <w:lvlText w:val=""/>
      <w:lvlJc w:val="left"/>
      <w:pPr>
        <w:ind w:left="2280" w:hanging="360"/>
      </w:pPr>
      <w:rPr>
        <w:rFonts w:ascii="Wingdings" w:hAnsi="Wingdings" w:hint="default"/>
      </w:rPr>
    </w:lvl>
    <w:lvl w:ilvl="3">
      <w:start w:val="1"/>
      <w:numFmt w:val="bullet"/>
      <w:lvlText w:val=""/>
      <w:lvlJc w:val="left"/>
      <w:pPr>
        <w:ind w:left="3000" w:hanging="360"/>
      </w:pPr>
      <w:rPr>
        <w:rFonts w:ascii="Symbol" w:hAnsi="Symbol" w:hint="default"/>
      </w:rPr>
    </w:lvl>
    <w:lvl w:ilvl="4">
      <w:start w:val="1"/>
      <w:numFmt w:val="bullet"/>
      <w:lvlText w:val="o"/>
      <w:lvlJc w:val="left"/>
      <w:pPr>
        <w:ind w:left="3720" w:hanging="360"/>
      </w:pPr>
      <w:rPr>
        <w:rFonts w:ascii="Courier New" w:hAnsi="Courier New" w:cs="Courier New" w:hint="default"/>
      </w:rPr>
    </w:lvl>
    <w:lvl w:ilvl="5">
      <w:start w:val="1"/>
      <w:numFmt w:val="bullet"/>
      <w:lvlText w:val=""/>
      <w:lvlJc w:val="left"/>
      <w:pPr>
        <w:ind w:left="4440" w:hanging="360"/>
      </w:pPr>
      <w:rPr>
        <w:rFonts w:ascii="Wingdings" w:hAnsi="Wingdings" w:hint="default"/>
      </w:rPr>
    </w:lvl>
    <w:lvl w:ilvl="6">
      <w:start w:val="1"/>
      <w:numFmt w:val="bullet"/>
      <w:lvlText w:val=""/>
      <w:lvlJc w:val="left"/>
      <w:pPr>
        <w:ind w:left="5160" w:hanging="360"/>
      </w:pPr>
      <w:rPr>
        <w:rFonts w:ascii="Symbol" w:hAnsi="Symbol" w:hint="default"/>
      </w:rPr>
    </w:lvl>
    <w:lvl w:ilvl="7">
      <w:start w:val="1"/>
      <w:numFmt w:val="bullet"/>
      <w:lvlText w:val="o"/>
      <w:lvlJc w:val="left"/>
      <w:pPr>
        <w:ind w:left="5880" w:hanging="360"/>
      </w:pPr>
      <w:rPr>
        <w:rFonts w:ascii="Courier New" w:hAnsi="Courier New" w:cs="Courier New" w:hint="default"/>
      </w:rPr>
    </w:lvl>
    <w:lvl w:ilvl="8">
      <w:start w:val="1"/>
      <w:numFmt w:val="bullet"/>
      <w:lvlText w:val=""/>
      <w:lvlJc w:val="left"/>
      <w:pPr>
        <w:ind w:left="6600" w:hanging="360"/>
      </w:pPr>
      <w:rPr>
        <w:rFonts w:ascii="Wingdings" w:hAnsi="Wingdings" w:hint="default"/>
      </w:rPr>
    </w:lvl>
  </w:abstractNum>
  <w:abstractNum w:abstractNumId="133" w15:restartNumberingAfterBreak="0">
    <w:nsid w:val="6548379B"/>
    <w:multiLevelType w:val="multilevel"/>
    <w:tmpl w:val="6548379B"/>
    <w:lvl w:ilvl="0">
      <w:start w:val="1"/>
      <w:numFmt w:val="bullet"/>
      <w:lvlText w:val=""/>
      <w:lvlJc w:val="left"/>
      <w:pPr>
        <w:ind w:left="780" w:hanging="360"/>
      </w:pPr>
      <w:rPr>
        <w:rFonts w:ascii="Symbol" w:hAnsi="Symbol" w:hint="default"/>
      </w:rPr>
    </w:lvl>
    <w:lvl w:ilvl="1">
      <w:start w:val="1"/>
      <w:numFmt w:val="bullet"/>
      <w:lvlText w:val="o"/>
      <w:lvlJc w:val="left"/>
      <w:pPr>
        <w:ind w:left="1500" w:hanging="360"/>
      </w:pPr>
      <w:rPr>
        <w:rFonts w:ascii="Courier New" w:hAnsi="Courier New" w:cs="Courier New" w:hint="default"/>
      </w:rPr>
    </w:lvl>
    <w:lvl w:ilvl="2">
      <w:start w:val="1"/>
      <w:numFmt w:val="bullet"/>
      <w:lvlText w:val=""/>
      <w:lvlJc w:val="left"/>
      <w:pPr>
        <w:ind w:left="2220" w:hanging="360"/>
      </w:pPr>
      <w:rPr>
        <w:rFonts w:ascii="Wingdings" w:hAnsi="Wingdings" w:hint="default"/>
      </w:rPr>
    </w:lvl>
    <w:lvl w:ilvl="3">
      <w:start w:val="1"/>
      <w:numFmt w:val="bullet"/>
      <w:lvlText w:val=""/>
      <w:lvlJc w:val="left"/>
      <w:pPr>
        <w:ind w:left="2940" w:hanging="360"/>
      </w:pPr>
      <w:rPr>
        <w:rFonts w:ascii="Symbol" w:hAnsi="Symbol" w:hint="default"/>
      </w:rPr>
    </w:lvl>
    <w:lvl w:ilvl="4">
      <w:start w:val="1"/>
      <w:numFmt w:val="bullet"/>
      <w:lvlText w:val="o"/>
      <w:lvlJc w:val="left"/>
      <w:pPr>
        <w:ind w:left="3660" w:hanging="360"/>
      </w:pPr>
      <w:rPr>
        <w:rFonts w:ascii="Courier New" w:hAnsi="Courier New" w:cs="Courier New" w:hint="default"/>
      </w:rPr>
    </w:lvl>
    <w:lvl w:ilvl="5">
      <w:start w:val="1"/>
      <w:numFmt w:val="bullet"/>
      <w:lvlText w:val=""/>
      <w:lvlJc w:val="left"/>
      <w:pPr>
        <w:ind w:left="4380" w:hanging="360"/>
      </w:pPr>
      <w:rPr>
        <w:rFonts w:ascii="Wingdings" w:hAnsi="Wingdings" w:hint="default"/>
      </w:rPr>
    </w:lvl>
    <w:lvl w:ilvl="6">
      <w:start w:val="1"/>
      <w:numFmt w:val="bullet"/>
      <w:lvlText w:val=""/>
      <w:lvlJc w:val="left"/>
      <w:pPr>
        <w:ind w:left="5100" w:hanging="360"/>
      </w:pPr>
      <w:rPr>
        <w:rFonts w:ascii="Symbol" w:hAnsi="Symbol" w:hint="default"/>
      </w:rPr>
    </w:lvl>
    <w:lvl w:ilvl="7">
      <w:start w:val="1"/>
      <w:numFmt w:val="bullet"/>
      <w:lvlText w:val="o"/>
      <w:lvlJc w:val="left"/>
      <w:pPr>
        <w:ind w:left="5820" w:hanging="360"/>
      </w:pPr>
      <w:rPr>
        <w:rFonts w:ascii="Courier New" w:hAnsi="Courier New" w:cs="Courier New" w:hint="default"/>
      </w:rPr>
    </w:lvl>
    <w:lvl w:ilvl="8">
      <w:start w:val="1"/>
      <w:numFmt w:val="bullet"/>
      <w:lvlText w:val=""/>
      <w:lvlJc w:val="left"/>
      <w:pPr>
        <w:ind w:left="6540" w:hanging="360"/>
      </w:pPr>
      <w:rPr>
        <w:rFonts w:ascii="Wingdings" w:hAnsi="Wingdings" w:hint="default"/>
      </w:rPr>
    </w:lvl>
  </w:abstractNum>
  <w:abstractNum w:abstractNumId="134" w15:restartNumberingAfterBreak="0">
    <w:nsid w:val="656347CF"/>
    <w:multiLevelType w:val="multilevel"/>
    <w:tmpl w:val="656347C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5" w15:restartNumberingAfterBreak="0">
    <w:nsid w:val="658A1CFC"/>
    <w:multiLevelType w:val="multilevel"/>
    <w:tmpl w:val="658A1CFC"/>
    <w:lvl w:ilvl="0">
      <w:start w:val="1"/>
      <w:numFmt w:val="bullet"/>
      <w:lvlText w:val=""/>
      <w:lvlJc w:val="left"/>
      <w:pPr>
        <w:tabs>
          <w:tab w:val="left" w:pos="1140"/>
        </w:tabs>
        <w:ind w:left="1140" w:hanging="360"/>
      </w:pPr>
      <w:rPr>
        <w:rFonts w:ascii="Symbol" w:hAnsi="Symbol" w:hint="default"/>
      </w:rPr>
    </w:lvl>
    <w:lvl w:ilvl="1">
      <w:start w:val="1"/>
      <w:numFmt w:val="bullet"/>
      <w:lvlText w:val="o"/>
      <w:lvlJc w:val="left"/>
      <w:pPr>
        <w:tabs>
          <w:tab w:val="left" w:pos="1860"/>
        </w:tabs>
        <w:ind w:left="1860" w:hanging="360"/>
      </w:pPr>
      <w:rPr>
        <w:rFonts w:ascii="Courier New" w:hAnsi="Courier New" w:cs="Courier New" w:hint="default"/>
      </w:rPr>
    </w:lvl>
    <w:lvl w:ilvl="2">
      <w:start w:val="1"/>
      <w:numFmt w:val="bullet"/>
      <w:lvlText w:val=""/>
      <w:lvlJc w:val="left"/>
      <w:pPr>
        <w:tabs>
          <w:tab w:val="left" w:pos="2580"/>
        </w:tabs>
        <w:ind w:left="2580" w:hanging="360"/>
      </w:pPr>
      <w:rPr>
        <w:rFonts w:ascii="Wingdings" w:hAnsi="Wingdings" w:hint="default"/>
      </w:rPr>
    </w:lvl>
    <w:lvl w:ilvl="3">
      <w:start w:val="1"/>
      <w:numFmt w:val="bullet"/>
      <w:lvlText w:val=""/>
      <w:lvlJc w:val="left"/>
      <w:pPr>
        <w:tabs>
          <w:tab w:val="left" w:pos="3300"/>
        </w:tabs>
        <w:ind w:left="3300" w:hanging="360"/>
      </w:pPr>
      <w:rPr>
        <w:rFonts w:ascii="Symbol" w:hAnsi="Symbol" w:hint="default"/>
      </w:rPr>
    </w:lvl>
    <w:lvl w:ilvl="4">
      <w:start w:val="1"/>
      <w:numFmt w:val="bullet"/>
      <w:lvlText w:val="o"/>
      <w:lvlJc w:val="left"/>
      <w:pPr>
        <w:tabs>
          <w:tab w:val="left" w:pos="4020"/>
        </w:tabs>
        <w:ind w:left="4020" w:hanging="360"/>
      </w:pPr>
      <w:rPr>
        <w:rFonts w:ascii="Courier New" w:hAnsi="Courier New" w:cs="Courier New" w:hint="default"/>
      </w:rPr>
    </w:lvl>
    <w:lvl w:ilvl="5">
      <w:start w:val="1"/>
      <w:numFmt w:val="bullet"/>
      <w:lvlText w:val=""/>
      <w:lvlJc w:val="left"/>
      <w:pPr>
        <w:tabs>
          <w:tab w:val="left" w:pos="4740"/>
        </w:tabs>
        <w:ind w:left="4740" w:hanging="360"/>
      </w:pPr>
      <w:rPr>
        <w:rFonts w:ascii="Wingdings" w:hAnsi="Wingdings" w:hint="default"/>
      </w:rPr>
    </w:lvl>
    <w:lvl w:ilvl="6">
      <w:start w:val="1"/>
      <w:numFmt w:val="bullet"/>
      <w:lvlText w:val=""/>
      <w:lvlJc w:val="left"/>
      <w:pPr>
        <w:tabs>
          <w:tab w:val="left" w:pos="5460"/>
        </w:tabs>
        <w:ind w:left="5460" w:hanging="360"/>
      </w:pPr>
      <w:rPr>
        <w:rFonts w:ascii="Symbol" w:hAnsi="Symbol" w:hint="default"/>
      </w:rPr>
    </w:lvl>
    <w:lvl w:ilvl="7">
      <w:start w:val="1"/>
      <w:numFmt w:val="bullet"/>
      <w:lvlText w:val="o"/>
      <w:lvlJc w:val="left"/>
      <w:pPr>
        <w:tabs>
          <w:tab w:val="left" w:pos="6180"/>
        </w:tabs>
        <w:ind w:left="6180" w:hanging="360"/>
      </w:pPr>
      <w:rPr>
        <w:rFonts w:ascii="Courier New" w:hAnsi="Courier New" w:cs="Courier New" w:hint="default"/>
      </w:rPr>
    </w:lvl>
    <w:lvl w:ilvl="8">
      <w:start w:val="1"/>
      <w:numFmt w:val="bullet"/>
      <w:lvlText w:val=""/>
      <w:lvlJc w:val="left"/>
      <w:pPr>
        <w:tabs>
          <w:tab w:val="left" w:pos="6900"/>
        </w:tabs>
        <w:ind w:left="6900" w:hanging="360"/>
      </w:pPr>
      <w:rPr>
        <w:rFonts w:ascii="Wingdings" w:hAnsi="Wingdings" w:hint="default"/>
      </w:rPr>
    </w:lvl>
  </w:abstractNum>
  <w:abstractNum w:abstractNumId="136" w15:restartNumberingAfterBreak="0">
    <w:nsid w:val="65E546DF"/>
    <w:multiLevelType w:val="multilevel"/>
    <w:tmpl w:val="65E546DF"/>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37" w15:restartNumberingAfterBreak="0">
    <w:nsid w:val="668F4E80"/>
    <w:multiLevelType w:val="multilevel"/>
    <w:tmpl w:val="668F4E8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8" w15:restartNumberingAfterBreak="0">
    <w:nsid w:val="66A16D8B"/>
    <w:multiLevelType w:val="multilevel"/>
    <w:tmpl w:val="66A16D8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9" w15:restartNumberingAfterBreak="0">
    <w:nsid w:val="673C2BA4"/>
    <w:multiLevelType w:val="multilevel"/>
    <w:tmpl w:val="673C2BA4"/>
    <w:lvl w:ilvl="0">
      <w:start w:val="1"/>
      <w:numFmt w:val="bullet"/>
      <w:lvlText w:val=""/>
      <w:lvlJc w:val="left"/>
      <w:pPr>
        <w:ind w:left="758" w:hanging="360"/>
      </w:pPr>
      <w:rPr>
        <w:rFonts w:ascii="Symbol" w:hAnsi="Symbol" w:hint="default"/>
      </w:rPr>
    </w:lvl>
    <w:lvl w:ilvl="1">
      <w:start w:val="1"/>
      <w:numFmt w:val="bullet"/>
      <w:lvlText w:val="o"/>
      <w:lvlJc w:val="left"/>
      <w:pPr>
        <w:ind w:left="1478" w:hanging="360"/>
      </w:pPr>
      <w:rPr>
        <w:rFonts w:ascii="Courier New" w:hAnsi="Courier New" w:cs="Courier New" w:hint="default"/>
      </w:rPr>
    </w:lvl>
    <w:lvl w:ilvl="2">
      <w:start w:val="1"/>
      <w:numFmt w:val="bullet"/>
      <w:lvlText w:val=""/>
      <w:lvlJc w:val="left"/>
      <w:pPr>
        <w:ind w:left="2198" w:hanging="360"/>
      </w:pPr>
      <w:rPr>
        <w:rFonts w:ascii="Wingdings" w:hAnsi="Wingdings" w:hint="default"/>
      </w:rPr>
    </w:lvl>
    <w:lvl w:ilvl="3">
      <w:start w:val="1"/>
      <w:numFmt w:val="bullet"/>
      <w:lvlText w:val=""/>
      <w:lvlJc w:val="left"/>
      <w:pPr>
        <w:ind w:left="2918" w:hanging="360"/>
      </w:pPr>
      <w:rPr>
        <w:rFonts w:ascii="Symbol" w:hAnsi="Symbol" w:hint="default"/>
      </w:rPr>
    </w:lvl>
    <w:lvl w:ilvl="4">
      <w:start w:val="1"/>
      <w:numFmt w:val="bullet"/>
      <w:lvlText w:val="o"/>
      <w:lvlJc w:val="left"/>
      <w:pPr>
        <w:ind w:left="3638" w:hanging="360"/>
      </w:pPr>
      <w:rPr>
        <w:rFonts w:ascii="Courier New" w:hAnsi="Courier New" w:cs="Courier New" w:hint="default"/>
      </w:rPr>
    </w:lvl>
    <w:lvl w:ilvl="5">
      <w:start w:val="1"/>
      <w:numFmt w:val="bullet"/>
      <w:lvlText w:val=""/>
      <w:lvlJc w:val="left"/>
      <w:pPr>
        <w:ind w:left="4358" w:hanging="360"/>
      </w:pPr>
      <w:rPr>
        <w:rFonts w:ascii="Wingdings" w:hAnsi="Wingdings" w:hint="default"/>
      </w:rPr>
    </w:lvl>
    <w:lvl w:ilvl="6">
      <w:start w:val="1"/>
      <w:numFmt w:val="bullet"/>
      <w:lvlText w:val=""/>
      <w:lvlJc w:val="left"/>
      <w:pPr>
        <w:ind w:left="5078" w:hanging="360"/>
      </w:pPr>
      <w:rPr>
        <w:rFonts w:ascii="Symbol" w:hAnsi="Symbol" w:hint="default"/>
      </w:rPr>
    </w:lvl>
    <w:lvl w:ilvl="7">
      <w:start w:val="1"/>
      <w:numFmt w:val="bullet"/>
      <w:lvlText w:val="o"/>
      <w:lvlJc w:val="left"/>
      <w:pPr>
        <w:ind w:left="5798" w:hanging="360"/>
      </w:pPr>
      <w:rPr>
        <w:rFonts w:ascii="Courier New" w:hAnsi="Courier New" w:cs="Courier New" w:hint="default"/>
      </w:rPr>
    </w:lvl>
    <w:lvl w:ilvl="8">
      <w:start w:val="1"/>
      <w:numFmt w:val="bullet"/>
      <w:lvlText w:val=""/>
      <w:lvlJc w:val="left"/>
      <w:pPr>
        <w:ind w:left="6518" w:hanging="360"/>
      </w:pPr>
      <w:rPr>
        <w:rFonts w:ascii="Wingdings" w:hAnsi="Wingdings" w:hint="default"/>
      </w:rPr>
    </w:lvl>
  </w:abstractNum>
  <w:abstractNum w:abstractNumId="140" w15:restartNumberingAfterBreak="0">
    <w:nsid w:val="67656BF1"/>
    <w:multiLevelType w:val="multilevel"/>
    <w:tmpl w:val="67656BF1"/>
    <w:lvl w:ilvl="0">
      <w:start w:val="1"/>
      <w:numFmt w:val="decimal"/>
      <w:lvlText w:val="%1)"/>
      <w:lvlJc w:val="left"/>
      <w:pPr>
        <w:ind w:left="10" w:firstLine="0"/>
      </w:pPr>
      <w:rPr>
        <w:rFonts w:ascii="Arial" w:eastAsia="Arial" w:hAnsi="Arial" w:cs="Arial"/>
        <w:b w:val="0"/>
        <w:i w:val="0"/>
        <w:strike w:val="0"/>
        <w:dstrike w:val="0"/>
        <w:color w:val="000000"/>
        <w:sz w:val="22"/>
        <w:szCs w:val="22"/>
        <w:u w:val="none" w:color="000000"/>
        <w:vertAlign w:val="baseline"/>
      </w:rPr>
    </w:lvl>
    <w:lvl w:ilvl="1">
      <w:start w:val="1"/>
      <w:numFmt w:val="lowerLetter"/>
      <w:lvlText w:val="%2"/>
      <w:lvlJc w:val="left"/>
      <w:pPr>
        <w:ind w:left="1080" w:firstLine="0"/>
      </w:pPr>
      <w:rPr>
        <w:rFonts w:ascii="Arial" w:eastAsia="Arial" w:hAnsi="Arial" w:cs="Arial"/>
        <w:b w:val="0"/>
        <w:i w:val="0"/>
        <w:strike w:val="0"/>
        <w:dstrike w:val="0"/>
        <w:color w:val="000000"/>
        <w:sz w:val="22"/>
        <w:szCs w:val="22"/>
        <w:u w:val="none" w:color="000000"/>
        <w:vertAlign w:val="baseline"/>
      </w:rPr>
    </w:lvl>
    <w:lvl w:ilvl="2">
      <w:start w:val="1"/>
      <w:numFmt w:val="lowerRoman"/>
      <w:lvlText w:val="%3"/>
      <w:lvlJc w:val="left"/>
      <w:pPr>
        <w:ind w:left="1800" w:firstLine="0"/>
      </w:pPr>
      <w:rPr>
        <w:rFonts w:ascii="Arial" w:eastAsia="Arial" w:hAnsi="Arial" w:cs="Arial"/>
        <w:b w:val="0"/>
        <w:i w:val="0"/>
        <w:strike w:val="0"/>
        <w:dstrike w:val="0"/>
        <w:color w:val="000000"/>
        <w:sz w:val="22"/>
        <w:szCs w:val="22"/>
        <w:u w:val="none" w:color="000000"/>
        <w:vertAlign w:val="baseline"/>
      </w:rPr>
    </w:lvl>
    <w:lvl w:ilvl="3">
      <w:start w:val="1"/>
      <w:numFmt w:val="decimal"/>
      <w:lvlText w:val="%4"/>
      <w:lvlJc w:val="left"/>
      <w:pPr>
        <w:ind w:left="2520" w:firstLine="0"/>
      </w:pPr>
      <w:rPr>
        <w:rFonts w:ascii="Arial" w:eastAsia="Arial" w:hAnsi="Arial" w:cs="Arial"/>
        <w:b w:val="0"/>
        <w:i w:val="0"/>
        <w:strike w:val="0"/>
        <w:dstrike w:val="0"/>
        <w:color w:val="000000"/>
        <w:sz w:val="22"/>
        <w:szCs w:val="22"/>
        <w:u w:val="none" w:color="000000"/>
        <w:vertAlign w:val="baseline"/>
      </w:rPr>
    </w:lvl>
    <w:lvl w:ilvl="4">
      <w:start w:val="1"/>
      <w:numFmt w:val="lowerLetter"/>
      <w:lvlText w:val="%5"/>
      <w:lvlJc w:val="left"/>
      <w:pPr>
        <w:ind w:left="3240" w:firstLine="0"/>
      </w:pPr>
      <w:rPr>
        <w:rFonts w:ascii="Arial" w:eastAsia="Arial" w:hAnsi="Arial" w:cs="Arial"/>
        <w:b w:val="0"/>
        <w:i w:val="0"/>
        <w:strike w:val="0"/>
        <w:dstrike w:val="0"/>
        <w:color w:val="000000"/>
        <w:sz w:val="22"/>
        <w:szCs w:val="22"/>
        <w:u w:val="none" w:color="000000"/>
        <w:vertAlign w:val="baseline"/>
      </w:rPr>
    </w:lvl>
    <w:lvl w:ilvl="5">
      <w:start w:val="1"/>
      <w:numFmt w:val="lowerRoman"/>
      <w:lvlText w:val="%6"/>
      <w:lvlJc w:val="left"/>
      <w:pPr>
        <w:ind w:left="3960" w:firstLine="0"/>
      </w:pPr>
      <w:rPr>
        <w:rFonts w:ascii="Arial" w:eastAsia="Arial" w:hAnsi="Arial" w:cs="Arial"/>
        <w:b w:val="0"/>
        <w:i w:val="0"/>
        <w:strike w:val="0"/>
        <w:dstrike w:val="0"/>
        <w:color w:val="000000"/>
        <w:sz w:val="22"/>
        <w:szCs w:val="22"/>
        <w:u w:val="none" w:color="000000"/>
        <w:vertAlign w:val="baseline"/>
      </w:rPr>
    </w:lvl>
    <w:lvl w:ilvl="6">
      <w:start w:val="1"/>
      <w:numFmt w:val="decimal"/>
      <w:lvlText w:val="%7"/>
      <w:lvlJc w:val="left"/>
      <w:pPr>
        <w:ind w:left="4680" w:firstLine="0"/>
      </w:pPr>
      <w:rPr>
        <w:rFonts w:ascii="Arial" w:eastAsia="Arial" w:hAnsi="Arial" w:cs="Arial"/>
        <w:b w:val="0"/>
        <w:i w:val="0"/>
        <w:strike w:val="0"/>
        <w:dstrike w:val="0"/>
        <w:color w:val="000000"/>
        <w:sz w:val="22"/>
        <w:szCs w:val="22"/>
        <w:u w:val="none" w:color="000000"/>
        <w:vertAlign w:val="baseline"/>
      </w:rPr>
    </w:lvl>
    <w:lvl w:ilvl="7">
      <w:start w:val="1"/>
      <w:numFmt w:val="lowerLetter"/>
      <w:lvlText w:val="%8"/>
      <w:lvlJc w:val="left"/>
      <w:pPr>
        <w:ind w:left="5400" w:firstLine="0"/>
      </w:pPr>
      <w:rPr>
        <w:rFonts w:ascii="Arial" w:eastAsia="Arial" w:hAnsi="Arial" w:cs="Arial"/>
        <w:b w:val="0"/>
        <w:i w:val="0"/>
        <w:strike w:val="0"/>
        <w:dstrike w:val="0"/>
        <w:color w:val="000000"/>
        <w:sz w:val="22"/>
        <w:szCs w:val="22"/>
        <w:u w:val="none" w:color="000000"/>
        <w:vertAlign w:val="baseline"/>
      </w:rPr>
    </w:lvl>
    <w:lvl w:ilvl="8">
      <w:start w:val="1"/>
      <w:numFmt w:val="lowerRoman"/>
      <w:lvlText w:val="%9"/>
      <w:lvlJc w:val="left"/>
      <w:pPr>
        <w:ind w:left="6120" w:firstLine="0"/>
      </w:pPr>
      <w:rPr>
        <w:rFonts w:ascii="Arial" w:eastAsia="Arial" w:hAnsi="Arial" w:cs="Arial"/>
        <w:b w:val="0"/>
        <w:i w:val="0"/>
        <w:strike w:val="0"/>
        <w:dstrike w:val="0"/>
        <w:color w:val="000000"/>
        <w:sz w:val="22"/>
        <w:szCs w:val="22"/>
        <w:u w:val="none" w:color="000000"/>
        <w:vertAlign w:val="baseline"/>
      </w:rPr>
    </w:lvl>
  </w:abstractNum>
  <w:abstractNum w:abstractNumId="141" w15:restartNumberingAfterBreak="0">
    <w:nsid w:val="677F4288"/>
    <w:multiLevelType w:val="multilevel"/>
    <w:tmpl w:val="677F4288"/>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42" w15:restartNumberingAfterBreak="0">
    <w:nsid w:val="67C426B5"/>
    <w:multiLevelType w:val="multilevel"/>
    <w:tmpl w:val="67C426B5"/>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3" w15:restartNumberingAfterBreak="0">
    <w:nsid w:val="68240845"/>
    <w:multiLevelType w:val="multilevel"/>
    <w:tmpl w:val="68240845"/>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4" w15:restartNumberingAfterBreak="0">
    <w:nsid w:val="68401E47"/>
    <w:multiLevelType w:val="hybridMultilevel"/>
    <w:tmpl w:val="48D69A1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5" w15:restartNumberingAfterBreak="0">
    <w:nsid w:val="68763D46"/>
    <w:multiLevelType w:val="multilevel"/>
    <w:tmpl w:val="68763D46"/>
    <w:lvl w:ilvl="0">
      <w:numFmt w:val="bullet"/>
      <w:lvlText w:val="-"/>
      <w:lvlJc w:val="left"/>
      <w:rPr>
        <w:rFonts w:ascii="Times New Roman" w:eastAsia="Times New Roman" w:hAnsi="Times New Roman" w:cs="Times New Roman"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6" w15:restartNumberingAfterBreak="0">
    <w:nsid w:val="68932D79"/>
    <w:multiLevelType w:val="multilevel"/>
    <w:tmpl w:val="68932D7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7" w15:restartNumberingAfterBreak="0">
    <w:nsid w:val="690C2F46"/>
    <w:multiLevelType w:val="multilevel"/>
    <w:tmpl w:val="690C2F4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8" w15:restartNumberingAfterBreak="0">
    <w:nsid w:val="6C2F0A11"/>
    <w:multiLevelType w:val="multilevel"/>
    <w:tmpl w:val="F5487C6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49" w15:restartNumberingAfterBreak="0">
    <w:nsid w:val="6C6A9C79"/>
    <w:multiLevelType w:val="singleLevel"/>
    <w:tmpl w:val="6C6A9C79"/>
    <w:lvl w:ilvl="0">
      <w:start w:val="1"/>
      <w:numFmt w:val="bullet"/>
      <w:lvlText w:val=""/>
      <w:lvlJc w:val="left"/>
      <w:pPr>
        <w:tabs>
          <w:tab w:val="left" w:pos="420"/>
        </w:tabs>
        <w:ind w:left="420" w:hanging="420"/>
      </w:pPr>
      <w:rPr>
        <w:rFonts w:ascii="Wingdings" w:hAnsi="Wingdings" w:hint="default"/>
      </w:rPr>
    </w:lvl>
  </w:abstractNum>
  <w:abstractNum w:abstractNumId="150" w15:restartNumberingAfterBreak="0">
    <w:nsid w:val="6C7C2568"/>
    <w:multiLevelType w:val="multilevel"/>
    <w:tmpl w:val="6C7C2568"/>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51" w15:restartNumberingAfterBreak="0">
    <w:nsid w:val="6DC8571F"/>
    <w:multiLevelType w:val="multilevel"/>
    <w:tmpl w:val="6DC8571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52" w15:restartNumberingAfterBreak="0">
    <w:nsid w:val="6DE94FFC"/>
    <w:multiLevelType w:val="multilevel"/>
    <w:tmpl w:val="6DE94FFC"/>
    <w:lvl w:ilvl="0">
      <w:start w:val="2"/>
      <w:numFmt w:val="bullet"/>
      <w:lvlText w:val="-"/>
      <w:lvlJc w:val="left"/>
      <w:pPr>
        <w:tabs>
          <w:tab w:val="left" w:pos="1440"/>
        </w:tabs>
        <w:ind w:left="1440" w:hanging="360"/>
      </w:pPr>
      <w:rPr>
        <w:rFonts w:ascii="Times New Roman" w:eastAsia="Times New Roman" w:hAnsi="Times New Roman" w:cs="Times New Roman" w:hint="default"/>
      </w:rPr>
    </w:lvl>
    <w:lvl w:ilvl="1">
      <w:start w:val="1"/>
      <w:numFmt w:val="bullet"/>
      <w:lvlText w:val="o"/>
      <w:lvlJc w:val="left"/>
      <w:pPr>
        <w:tabs>
          <w:tab w:val="left" w:pos="1440"/>
        </w:tabs>
        <w:ind w:left="1440" w:hanging="360"/>
      </w:pPr>
      <w:rPr>
        <w:rFonts w:ascii="Courier New" w:hAnsi="Courier New" w:hint="default"/>
      </w:rPr>
    </w:lvl>
    <w:lvl w:ilvl="2">
      <w:start w:val="1"/>
      <w:numFmt w:val="bullet"/>
      <w:lvlText w:val=""/>
      <w:lvlJc w:val="left"/>
      <w:pPr>
        <w:tabs>
          <w:tab w:val="left" w:pos="2160"/>
        </w:tabs>
        <w:ind w:left="2160" w:hanging="360"/>
      </w:pPr>
      <w:rPr>
        <w:rFonts w:ascii="Wingdings" w:hAnsi="Wingdings" w:hint="default"/>
      </w:rPr>
    </w:lvl>
    <w:lvl w:ilvl="3">
      <w:start w:val="2"/>
      <w:numFmt w:val="bullet"/>
      <w:pStyle w:val="Nabrajaj-"/>
      <w:lvlText w:val="-"/>
      <w:lvlJc w:val="left"/>
      <w:pPr>
        <w:tabs>
          <w:tab w:val="left" w:pos="7020"/>
        </w:tabs>
        <w:ind w:left="7020" w:hanging="360"/>
      </w:pPr>
      <w:rPr>
        <w:rFonts w:ascii="Times New Roman" w:eastAsia="Times New Roman" w:hAnsi="Times New Roman" w:cs="Times New Roman" w:hint="default"/>
      </w:rPr>
    </w:lvl>
    <w:lvl w:ilvl="4">
      <w:start w:val="1"/>
      <w:numFmt w:val="bullet"/>
      <w:lvlText w:val=""/>
      <w:lvlJc w:val="left"/>
      <w:pPr>
        <w:tabs>
          <w:tab w:val="left" w:pos="3600"/>
        </w:tabs>
        <w:ind w:left="3600" w:hanging="360"/>
      </w:pPr>
      <w:rPr>
        <w:rFonts w:ascii="Wingdings" w:hAnsi="Wingdings" w:hint="default"/>
        <w:color w:val="000080"/>
        <w:sz w:val="16"/>
        <w:szCs w:val="16"/>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153" w15:restartNumberingAfterBreak="0">
    <w:nsid w:val="6E16200A"/>
    <w:multiLevelType w:val="multilevel"/>
    <w:tmpl w:val="6E16200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4" w15:restartNumberingAfterBreak="0">
    <w:nsid w:val="6F171E3B"/>
    <w:multiLevelType w:val="multilevel"/>
    <w:tmpl w:val="6F171E3B"/>
    <w:lvl w:ilvl="0">
      <w:start w:val="1"/>
      <w:numFmt w:val="bullet"/>
      <w:lvlText w:val=""/>
      <w:lvlJc w:val="left"/>
      <w:pPr>
        <w:ind w:left="775" w:hanging="360"/>
      </w:pPr>
      <w:rPr>
        <w:rFonts w:ascii="Symbol" w:hAnsi="Symbol" w:hint="default"/>
      </w:rPr>
    </w:lvl>
    <w:lvl w:ilvl="1">
      <w:start w:val="1"/>
      <w:numFmt w:val="bullet"/>
      <w:lvlText w:val="o"/>
      <w:lvlJc w:val="left"/>
      <w:pPr>
        <w:ind w:left="1495" w:hanging="360"/>
      </w:pPr>
      <w:rPr>
        <w:rFonts w:ascii="Courier New" w:hAnsi="Courier New" w:cs="Courier New" w:hint="default"/>
      </w:rPr>
    </w:lvl>
    <w:lvl w:ilvl="2">
      <w:start w:val="1"/>
      <w:numFmt w:val="bullet"/>
      <w:lvlText w:val=""/>
      <w:lvlJc w:val="left"/>
      <w:pPr>
        <w:ind w:left="2215" w:hanging="360"/>
      </w:pPr>
      <w:rPr>
        <w:rFonts w:ascii="Wingdings" w:hAnsi="Wingdings" w:hint="default"/>
      </w:rPr>
    </w:lvl>
    <w:lvl w:ilvl="3">
      <w:start w:val="1"/>
      <w:numFmt w:val="bullet"/>
      <w:lvlText w:val=""/>
      <w:lvlJc w:val="left"/>
      <w:pPr>
        <w:ind w:left="2935" w:hanging="360"/>
      </w:pPr>
      <w:rPr>
        <w:rFonts w:ascii="Symbol" w:hAnsi="Symbol" w:hint="default"/>
      </w:rPr>
    </w:lvl>
    <w:lvl w:ilvl="4">
      <w:start w:val="1"/>
      <w:numFmt w:val="bullet"/>
      <w:lvlText w:val="o"/>
      <w:lvlJc w:val="left"/>
      <w:pPr>
        <w:ind w:left="3655" w:hanging="360"/>
      </w:pPr>
      <w:rPr>
        <w:rFonts w:ascii="Courier New" w:hAnsi="Courier New" w:cs="Courier New" w:hint="default"/>
      </w:rPr>
    </w:lvl>
    <w:lvl w:ilvl="5">
      <w:start w:val="1"/>
      <w:numFmt w:val="bullet"/>
      <w:lvlText w:val=""/>
      <w:lvlJc w:val="left"/>
      <w:pPr>
        <w:ind w:left="4375" w:hanging="360"/>
      </w:pPr>
      <w:rPr>
        <w:rFonts w:ascii="Wingdings" w:hAnsi="Wingdings" w:hint="default"/>
      </w:rPr>
    </w:lvl>
    <w:lvl w:ilvl="6">
      <w:start w:val="1"/>
      <w:numFmt w:val="bullet"/>
      <w:lvlText w:val=""/>
      <w:lvlJc w:val="left"/>
      <w:pPr>
        <w:ind w:left="5095" w:hanging="360"/>
      </w:pPr>
      <w:rPr>
        <w:rFonts w:ascii="Symbol" w:hAnsi="Symbol" w:hint="default"/>
      </w:rPr>
    </w:lvl>
    <w:lvl w:ilvl="7">
      <w:start w:val="1"/>
      <w:numFmt w:val="bullet"/>
      <w:lvlText w:val="o"/>
      <w:lvlJc w:val="left"/>
      <w:pPr>
        <w:ind w:left="5815" w:hanging="360"/>
      </w:pPr>
      <w:rPr>
        <w:rFonts w:ascii="Courier New" w:hAnsi="Courier New" w:cs="Courier New" w:hint="default"/>
      </w:rPr>
    </w:lvl>
    <w:lvl w:ilvl="8">
      <w:start w:val="1"/>
      <w:numFmt w:val="bullet"/>
      <w:lvlText w:val=""/>
      <w:lvlJc w:val="left"/>
      <w:pPr>
        <w:ind w:left="6535" w:hanging="360"/>
      </w:pPr>
      <w:rPr>
        <w:rFonts w:ascii="Wingdings" w:hAnsi="Wingdings" w:hint="default"/>
      </w:rPr>
    </w:lvl>
  </w:abstractNum>
  <w:abstractNum w:abstractNumId="155" w15:restartNumberingAfterBreak="0">
    <w:nsid w:val="72002D61"/>
    <w:multiLevelType w:val="multilevel"/>
    <w:tmpl w:val="72002D6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56" w15:restartNumberingAfterBreak="0">
    <w:nsid w:val="7241778F"/>
    <w:multiLevelType w:val="multilevel"/>
    <w:tmpl w:val="7241778F"/>
    <w:lvl w:ilvl="0">
      <w:start w:val="1"/>
      <w:numFmt w:val="bullet"/>
      <w:lvlText w:val=""/>
      <w:lvlJc w:val="left"/>
      <w:pPr>
        <w:tabs>
          <w:tab w:val="left" w:pos="360"/>
        </w:tabs>
        <w:ind w:left="360" w:hanging="360"/>
      </w:pPr>
      <w:rPr>
        <w:rFonts w:ascii="Symbol" w:hAnsi="Symbol"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157" w15:restartNumberingAfterBreak="0">
    <w:nsid w:val="72736366"/>
    <w:multiLevelType w:val="multilevel"/>
    <w:tmpl w:val="72736366"/>
    <w:lvl w:ilvl="0">
      <w:numFmt w:val="bullet"/>
      <w:lvlText w:val="-"/>
      <w:lvlJc w:val="left"/>
      <w:pPr>
        <w:tabs>
          <w:tab w:val="left" w:pos="720"/>
        </w:tabs>
        <w:ind w:left="720" w:hanging="360"/>
      </w:pPr>
      <w:rPr>
        <w:rFonts w:ascii="Times New Roman" w:eastAsia="Times New Roman" w:hAnsi="Times New Roman" w:hint="default"/>
      </w:rPr>
    </w:lvl>
    <w:lvl w:ilvl="1">
      <w:start w:val="1"/>
      <w:numFmt w:val="bullet"/>
      <w:lvlText w:val="o"/>
      <w:lvlJc w:val="left"/>
      <w:pPr>
        <w:tabs>
          <w:tab w:val="left" w:pos="1440"/>
        </w:tabs>
        <w:ind w:left="1440" w:hanging="360"/>
      </w:pPr>
      <w:rPr>
        <w:rFonts w:ascii="Courier New" w:hAnsi="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158" w15:restartNumberingAfterBreak="0">
    <w:nsid w:val="72951175"/>
    <w:multiLevelType w:val="multilevel"/>
    <w:tmpl w:val="72951175"/>
    <w:lvl w:ilvl="0">
      <w:start w:val="1"/>
      <w:numFmt w:val="bullet"/>
      <w:lvlText w:val=""/>
      <w:lvlJc w:val="left"/>
      <w:pPr>
        <w:ind w:left="780" w:hanging="360"/>
      </w:pPr>
      <w:rPr>
        <w:rFonts w:ascii="Symbol" w:hAnsi="Symbol" w:hint="default"/>
      </w:rPr>
    </w:lvl>
    <w:lvl w:ilvl="1">
      <w:start w:val="1"/>
      <w:numFmt w:val="bullet"/>
      <w:lvlText w:val="o"/>
      <w:lvlJc w:val="left"/>
      <w:pPr>
        <w:ind w:left="1500" w:hanging="360"/>
      </w:pPr>
      <w:rPr>
        <w:rFonts w:ascii="Courier New" w:hAnsi="Courier New" w:cs="Courier New" w:hint="default"/>
      </w:rPr>
    </w:lvl>
    <w:lvl w:ilvl="2">
      <w:start w:val="1"/>
      <w:numFmt w:val="bullet"/>
      <w:lvlText w:val=""/>
      <w:lvlJc w:val="left"/>
      <w:pPr>
        <w:ind w:left="2220" w:hanging="360"/>
      </w:pPr>
      <w:rPr>
        <w:rFonts w:ascii="Wingdings" w:hAnsi="Wingdings" w:hint="default"/>
      </w:rPr>
    </w:lvl>
    <w:lvl w:ilvl="3">
      <w:start w:val="1"/>
      <w:numFmt w:val="bullet"/>
      <w:lvlText w:val=""/>
      <w:lvlJc w:val="left"/>
      <w:pPr>
        <w:ind w:left="2940" w:hanging="360"/>
      </w:pPr>
      <w:rPr>
        <w:rFonts w:ascii="Symbol" w:hAnsi="Symbol" w:hint="default"/>
      </w:rPr>
    </w:lvl>
    <w:lvl w:ilvl="4">
      <w:start w:val="1"/>
      <w:numFmt w:val="bullet"/>
      <w:lvlText w:val="o"/>
      <w:lvlJc w:val="left"/>
      <w:pPr>
        <w:ind w:left="3660" w:hanging="360"/>
      </w:pPr>
      <w:rPr>
        <w:rFonts w:ascii="Courier New" w:hAnsi="Courier New" w:cs="Courier New" w:hint="default"/>
      </w:rPr>
    </w:lvl>
    <w:lvl w:ilvl="5">
      <w:start w:val="1"/>
      <w:numFmt w:val="bullet"/>
      <w:lvlText w:val=""/>
      <w:lvlJc w:val="left"/>
      <w:pPr>
        <w:ind w:left="4380" w:hanging="360"/>
      </w:pPr>
      <w:rPr>
        <w:rFonts w:ascii="Wingdings" w:hAnsi="Wingdings" w:hint="default"/>
      </w:rPr>
    </w:lvl>
    <w:lvl w:ilvl="6">
      <w:start w:val="1"/>
      <w:numFmt w:val="bullet"/>
      <w:lvlText w:val=""/>
      <w:lvlJc w:val="left"/>
      <w:pPr>
        <w:ind w:left="5100" w:hanging="360"/>
      </w:pPr>
      <w:rPr>
        <w:rFonts w:ascii="Symbol" w:hAnsi="Symbol" w:hint="default"/>
      </w:rPr>
    </w:lvl>
    <w:lvl w:ilvl="7">
      <w:start w:val="1"/>
      <w:numFmt w:val="bullet"/>
      <w:lvlText w:val="o"/>
      <w:lvlJc w:val="left"/>
      <w:pPr>
        <w:ind w:left="5820" w:hanging="360"/>
      </w:pPr>
      <w:rPr>
        <w:rFonts w:ascii="Courier New" w:hAnsi="Courier New" w:cs="Courier New" w:hint="default"/>
      </w:rPr>
    </w:lvl>
    <w:lvl w:ilvl="8">
      <w:start w:val="1"/>
      <w:numFmt w:val="bullet"/>
      <w:lvlText w:val=""/>
      <w:lvlJc w:val="left"/>
      <w:pPr>
        <w:ind w:left="6540" w:hanging="360"/>
      </w:pPr>
      <w:rPr>
        <w:rFonts w:ascii="Wingdings" w:hAnsi="Wingdings" w:hint="default"/>
      </w:rPr>
    </w:lvl>
  </w:abstractNum>
  <w:abstractNum w:abstractNumId="159" w15:restartNumberingAfterBreak="0">
    <w:nsid w:val="72AC0AE8"/>
    <w:multiLevelType w:val="multilevel"/>
    <w:tmpl w:val="72AC0AE8"/>
    <w:lvl w:ilvl="0">
      <w:numFmt w:val="bullet"/>
      <w:lvlText w:val="-"/>
      <w:lvlJc w:val="left"/>
      <w:pPr>
        <w:tabs>
          <w:tab w:val="left" w:pos="720"/>
        </w:tabs>
        <w:ind w:left="720" w:hanging="360"/>
      </w:pPr>
      <w:rPr>
        <w:rFonts w:ascii="Times New Roman" w:eastAsia="Times New Roman" w:hAnsi="Times New Roman" w:hint="default"/>
      </w:rPr>
    </w:lvl>
    <w:lvl w:ilvl="1">
      <w:start w:val="1"/>
      <w:numFmt w:val="bullet"/>
      <w:lvlText w:val="o"/>
      <w:lvlJc w:val="left"/>
      <w:pPr>
        <w:tabs>
          <w:tab w:val="left" w:pos="1440"/>
        </w:tabs>
        <w:ind w:left="1440" w:hanging="360"/>
      </w:pPr>
      <w:rPr>
        <w:rFonts w:ascii="Courier New" w:hAnsi="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160" w15:restartNumberingAfterBreak="0">
    <w:nsid w:val="733803E2"/>
    <w:multiLevelType w:val="hybridMultilevel"/>
    <w:tmpl w:val="CFAA211C"/>
    <w:lvl w:ilvl="0" w:tplc="241A0011">
      <w:start w:val="1"/>
      <w:numFmt w:val="decimal"/>
      <w:lvlText w:val="%1)"/>
      <w:lvlJc w:val="left"/>
      <w:pPr>
        <w:ind w:left="720" w:hanging="360"/>
      </w:p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61" w15:restartNumberingAfterBreak="0">
    <w:nsid w:val="73706ECA"/>
    <w:multiLevelType w:val="hybridMultilevel"/>
    <w:tmpl w:val="0958BBD2"/>
    <w:lvl w:ilvl="0" w:tplc="505E962C">
      <w:numFmt w:val="bullet"/>
      <w:lvlText w:val="-"/>
      <w:lvlJc w:val="left"/>
      <w:pPr>
        <w:ind w:left="720" w:hanging="360"/>
      </w:pPr>
      <w:rPr>
        <w:rFonts w:ascii="Calibri" w:eastAsiaTheme="minorHAnsi" w:hAnsi="Calibri" w:cs="Calibri" w:hint="default"/>
        <w:b/>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62" w15:restartNumberingAfterBreak="0">
    <w:nsid w:val="74750478"/>
    <w:multiLevelType w:val="multilevel"/>
    <w:tmpl w:val="74750478"/>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3" w15:restartNumberingAfterBreak="0">
    <w:nsid w:val="75047DF5"/>
    <w:multiLevelType w:val="multilevel"/>
    <w:tmpl w:val="75047DF5"/>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4" w15:restartNumberingAfterBreak="0">
    <w:nsid w:val="756B6A8E"/>
    <w:multiLevelType w:val="multilevel"/>
    <w:tmpl w:val="756B6A8E"/>
    <w:lvl w:ilvl="0">
      <w:numFmt w:val="bullet"/>
      <w:lvlText w:val="-"/>
      <w:lvlJc w:val="left"/>
      <w:rPr>
        <w:rFonts w:ascii="Times New Roman" w:eastAsia="Times New Roman" w:hAnsi="Times New Roman" w:cs="Times New Roman"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5" w15:restartNumberingAfterBreak="0">
    <w:nsid w:val="767E7FB1"/>
    <w:multiLevelType w:val="multilevel"/>
    <w:tmpl w:val="767E7FB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6" w15:restartNumberingAfterBreak="0">
    <w:nsid w:val="76F84FA8"/>
    <w:multiLevelType w:val="multilevel"/>
    <w:tmpl w:val="76F84FA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7" w15:restartNumberingAfterBreak="0">
    <w:nsid w:val="77926167"/>
    <w:multiLevelType w:val="multilevel"/>
    <w:tmpl w:val="77926167"/>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8" w15:restartNumberingAfterBreak="0">
    <w:nsid w:val="77DC00C7"/>
    <w:multiLevelType w:val="multilevel"/>
    <w:tmpl w:val="77DC00C7"/>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9" w15:restartNumberingAfterBreak="0">
    <w:nsid w:val="79225DC1"/>
    <w:multiLevelType w:val="multilevel"/>
    <w:tmpl w:val="79225DC1"/>
    <w:lvl w:ilvl="0">
      <w:numFmt w:val="bullet"/>
      <w:lvlText w:val="-"/>
      <w:lvlJc w:val="left"/>
      <w:pPr>
        <w:tabs>
          <w:tab w:val="left" w:pos="720"/>
        </w:tabs>
        <w:ind w:left="720" w:hanging="360"/>
      </w:pPr>
      <w:rPr>
        <w:rFonts w:ascii="Times New Roman" w:eastAsia="Times New Roman" w:hAnsi="Times New Roman" w:hint="default"/>
      </w:rPr>
    </w:lvl>
    <w:lvl w:ilvl="1">
      <w:start w:val="1"/>
      <w:numFmt w:val="bullet"/>
      <w:lvlText w:val="o"/>
      <w:lvlJc w:val="left"/>
      <w:pPr>
        <w:tabs>
          <w:tab w:val="left" w:pos="1440"/>
        </w:tabs>
        <w:ind w:left="1440" w:hanging="360"/>
      </w:pPr>
      <w:rPr>
        <w:rFonts w:ascii="Courier New" w:hAnsi="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170" w15:restartNumberingAfterBreak="0">
    <w:nsid w:val="7989440B"/>
    <w:multiLevelType w:val="multilevel"/>
    <w:tmpl w:val="7989440B"/>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71" w15:restartNumberingAfterBreak="0">
    <w:nsid w:val="798D5D84"/>
    <w:multiLevelType w:val="multilevel"/>
    <w:tmpl w:val="798D5D84"/>
    <w:lvl w:ilvl="0">
      <w:start w:val="1"/>
      <w:numFmt w:val="bullet"/>
      <w:lvlText w:val=""/>
      <w:lvlJc w:val="left"/>
      <w:pPr>
        <w:ind w:left="758" w:hanging="360"/>
      </w:pPr>
      <w:rPr>
        <w:rFonts w:ascii="Symbol" w:hAnsi="Symbol" w:hint="default"/>
      </w:rPr>
    </w:lvl>
    <w:lvl w:ilvl="1">
      <w:start w:val="1"/>
      <w:numFmt w:val="bullet"/>
      <w:lvlText w:val="o"/>
      <w:lvlJc w:val="left"/>
      <w:pPr>
        <w:ind w:left="1478" w:hanging="360"/>
      </w:pPr>
      <w:rPr>
        <w:rFonts w:ascii="Courier New" w:hAnsi="Courier New" w:cs="Courier New" w:hint="default"/>
      </w:rPr>
    </w:lvl>
    <w:lvl w:ilvl="2">
      <w:start w:val="1"/>
      <w:numFmt w:val="bullet"/>
      <w:lvlText w:val=""/>
      <w:lvlJc w:val="left"/>
      <w:pPr>
        <w:ind w:left="2198" w:hanging="360"/>
      </w:pPr>
      <w:rPr>
        <w:rFonts w:ascii="Wingdings" w:hAnsi="Wingdings" w:hint="default"/>
      </w:rPr>
    </w:lvl>
    <w:lvl w:ilvl="3">
      <w:start w:val="1"/>
      <w:numFmt w:val="bullet"/>
      <w:lvlText w:val=""/>
      <w:lvlJc w:val="left"/>
      <w:pPr>
        <w:ind w:left="2918" w:hanging="360"/>
      </w:pPr>
      <w:rPr>
        <w:rFonts w:ascii="Symbol" w:hAnsi="Symbol" w:hint="default"/>
      </w:rPr>
    </w:lvl>
    <w:lvl w:ilvl="4">
      <w:start w:val="1"/>
      <w:numFmt w:val="bullet"/>
      <w:lvlText w:val="o"/>
      <w:lvlJc w:val="left"/>
      <w:pPr>
        <w:ind w:left="3638" w:hanging="360"/>
      </w:pPr>
      <w:rPr>
        <w:rFonts w:ascii="Courier New" w:hAnsi="Courier New" w:cs="Courier New" w:hint="default"/>
      </w:rPr>
    </w:lvl>
    <w:lvl w:ilvl="5">
      <w:start w:val="1"/>
      <w:numFmt w:val="bullet"/>
      <w:lvlText w:val=""/>
      <w:lvlJc w:val="left"/>
      <w:pPr>
        <w:ind w:left="4358" w:hanging="360"/>
      </w:pPr>
      <w:rPr>
        <w:rFonts w:ascii="Wingdings" w:hAnsi="Wingdings" w:hint="default"/>
      </w:rPr>
    </w:lvl>
    <w:lvl w:ilvl="6">
      <w:start w:val="1"/>
      <w:numFmt w:val="bullet"/>
      <w:lvlText w:val=""/>
      <w:lvlJc w:val="left"/>
      <w:pPr>
        <w:ind w:left="5078" w:hanging="360"/>
      </w:pPr>
      <w:rPr>
        <w:rFonts w:ascii="Symbol" w:hAnsi="Symbol" w:hint="default"/>
      </w:rPr>
    </w:lvl>
    <w:lvl w:ilvl="7">
      <w:start w:val="1"/>
      <w:numFmt w:val="bullet"/>
      <w:lvlText w:val="o"/>
      <w:lvlJc w:val="left"/>
      <w:pPr>
        <w:ind w:left="5798" w:hanging="360"/>
      </w:pPr>
      <w:rPr>
        <w:rFonts w:ascii="Courier New" w:hAnsi="Courier New" w:cs="Courier New" w:hint="default"/>
      </w:rPr>
    </w:lvl>
    <w:lvl w:ilvl="8">
      <w:start w:val="1"/>
      <w:numFmt w:val="bullet"/>
      <w:lvlText w:val=""/>
      <w:lvlJc w:val="left"/>
      <w:pPr>
        <w:ind w:left="6518" w:hanging="360"/>
      </w:pPr>
      <w:rPr>
        <w:rFonts w:ascii="Wingdings" w:hAnsi="Wingdings" w:hint="default"/>
      </w:rPr>
    </w:lvl>
  </w:abstractNum>
  <w:abstractNum w:abstractNumId="172" w15:restartNumberingAfterBreak="0">
    <w:nsid w:val="7B054A55"/>
    <w:multiLevelType w:val="multilevel"/>
    <w:tmpl w:val="7B054A55"/>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3" w15:restartNumberingAfterBreak="0">
    <w:nsid w:val="7B607115"/>
    <w:multiLevelType w:val="multilevel"/>
    <w:tmpl w:val="7B607115"/>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4" w15:restartNumberingAfterBreak="0">
    <w:nsid w:val="7B70394D"/>
    <w:multiLevelType w:val="multilevel"/>
    <w:tmpl w:val="7B70394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5" w15:restartNumberingAfterBreak="0">
    <w:nsid w:val="7BB35189"/>
    <w:multiLevelType w:val="multilevel"/>
    <w:tmpl w:val="7BB35189"/>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76" w15:restartNumberingAfterBreak="0">
    <w:nsid w:val="7CBD3ECD"/>
    <w:multiLevelType w:val="multilevel"/>
    <w:tmpl w:val="7CBD3EC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7" w15:restartNumberingAfterBreak="0">
    <w:nsid w:val="7CC44F95"/>
    <w:multiLevelType w:val="multilevel"/>
    <w:tmpl w:val="7CC44F95"/>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78" w15:restartNumberingAfterBreak="0">
    <w:nsid w:val="7E555FC5"/>
    <w:multiLevelType w:val="multilevel"/>
    <w:tmpl w:val="7E555FC5"/>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79" w15:restartNumberingAfterBreak="0">
    <w:nsid w:val="7F1A5850"/>
    <w:multiLevelType w:val="multilevel"/>
    <w:tmpl w:val="7F1A585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0" w15:restartNumberingAfterBreak="0">
    <w:nsid w:val="7F454B00"/>
    <w:multiLevelType w:val="multilevel"/>
    <w:tmpl w:val="7F454B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1" w15:restartNumberingAfterBreak="0">
    <w:nsid w:val="7F7A4F90"/>
    <w:multiLevelType w:val="hybridMultilevel"/>
    <w:tmpl w:val="083AFEC2"/>
    <w:lvl w:ilvl="0" w:tplc="241A0011">
      <w:start w:val="1"/>
      <w:numFmt w:val="decimal"/>
      <w:lvlText w:val="%1)"/>
      <w:lvlJc w:val="left"/>
      <w:pPr>
        <w:ind w:left="720" w:hanging="360"/>
      </w:p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82" w15:restartNumberingAfterBreak="0">
    <w:nsid w:val="7FE713E8"/>
    <w:multiLevelType w:val="hybridMultilevel"/>
    <w:tmpl w:val="BECC10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4025370">
    <w:abstractNumId w:val="122"/>
  </w:num>
  <w:num w:numId="2" w16cid:durableId="426119071">
    <w:abstractNumId w:val="119"/>
  </w:num>
  <w:num w:numId="3" w16cid:durableId="464004713">
    <w:abstractNumId w:val="32"/>
  </w:num>
  <w:num w:numId="4" w16cid:durableId="1625388590">
    <w:abstractNumId w:val="6"/>
  </w:num>
  <w:num w:numId="5" w16cid:durableId="1183057075">
    <w:abstractNumId w:val="62"/>
  </w:num>
  <w:num w:numId="6" w16cid:durableId="2137016719">
    <w:abstractNumId w:val="82"/>
  </w:num>
  <w:num w:numId="7" w16cid:durableId="1612592071">
    <w:abstractNumId w:val="126"/>
  </w:num>
  <w:num w:numId="8" w16cid:durableId="1552618644">
    <w:abstractNumId w:val="20"/>
  </w:num>
  <w:num w:numId="9" w16cid:durableId="1773279575">
    <w:abstractNumId w:val="91"/>
  </w:num>
  <w:num w:numId="10" w16cid:durableId="1608386690">
    <w:abstractNumId w:val="26"/>
  </w:num>
  <w:num w:numId="11" w16cid:durableId="1009136949">
    <w:abstractNumId w:val="176"/>
  </w:num>
  <w:num w:numId="12" w16cid:durableId="1966304176">
    <w:abstractNumId w:val="180"/>
  </w:num>
  <w:num w:numId="13" w16cid:durableId="1174146342">
    <w:abstractNumId w:val="147"/>
  </w:num>
  <w:num w:numId="14" w16cid:durableId="2053112189">
    <w:abstractNumId w:val="134"/>
  </w:num>
  <w:num w:numId="15" w16cid:durableId="699164303">
    <w:abstractNumId w:val="8"/>
  </w:num>
  <w:num w:numId="16" w16cid:durableId="1163163902">
    <w:abstractNumId w:val="125"/>
  </w:num>
  <w:num w:numId="17" w16cid:durableId="1630015060">
    <w:abstractNumId w:val="165"/>
  </w:num>
  <w:num w:numId="18" w16cid:durableId="576014146">
    <w:abstractNumId w:val="97"/>
  </w:num>
  <w:num w:numId="19" w16cid:durableId="1607423804">
    <w:abstractNumId w:val="43"/>
  </w:num>
  <w:num w:numId="20" w16cid:durableId="53743172">
    <w:abstractNumId w:val="131"/>
  </w:num>
  <w:num w:numId="21" w16cid:durableId="492338943">
    <w:abstractNumId w:val="137"/>
  </w:num>
  <w:num w:numId="22" w16cid:durableId="721095277">
    <w:abstractNumId w:val="121"/>
  </w:num>
  <w:num w:numId="23" w16cid:durableId="282730822">
    <w:abstractNumId w:val="173"/>
  </w:num>
  <w:num w:numId="24" w16cid:durableId="304093269">
    <w:abstractNumId w:val="135"/>
  </w:num>
  <w:num w:numId="25" w16cid:durableId="1477457250">
    <w:abstractNumId w:val="102"/>
  </w:num>
  <w:num w:numId="26" w16cid:durableId="3171512">
    <w:abstractNumId w:val="3"/>
  </w:num>
  <w:num w:numId="27" w16cid:durableId="1060637394">
    <w:abstractNumId w:val="110"/>
  </w:num>
  <w:num w:numId="28" w16cid:durableId="774179216">
    <w:abstractNumId w:val="157"/>
  </w:num>
  <w:num w:numId="29" w16cid:durableId="794523551">
    <w:abstractNumId w:val="169"/>
  </w:num>
  <w:num w:numId="30" w16cid:durableId="434176876">
    <w:abstractNumId w:val="96"/>
  </w:num>
  <w:num w:numId="31" w16cid:durableId="691224245">
    <w:abstractNumId w:val="159"/>
  </w:num>
  <w:num w:numId="32" w16cid:durableId="898857458">
    <w:abstractNumId w:val="24"/>
  </w:num>
  <w:num w:numId="33" w16cid:durableId="134183616">
    <w:abstractNumId w:val="56"/>
  </w:num>
  <w:num w:numId="34" w16cid:durableId="1339111683">
    <w:abstractNumId w:val="21"/>
  </w:num>
  <w:num w:numId="35" w16cid:durableId="1995989083">
    <w:abstractNumId w:val="49"/>
  </w:num>
  <w:num w:numId="36" w16cid:durableId="1836219783">
    <w:abstractNumId w:val="150"/>
  </w:num>
  <w:num w:numId="37" w16cid:durableId="1538473689">
    <w:abstractNumId w:val="95"/>
  </w:num>
  <w:num w:numId="38" w16cid:durableId="1451585885">
    <w:abstractNumId w:val="108"/>
  </w:num>
  <w:num w:numId="39" w16cid:durableId="669261170">
    <w:abstractNumId w:val="153"/>
  </w:num>
  <w:num w:numId="40" w16cid:durableId="29385632">
    <w:abstractNumId w:val="28"/>
  </w:num>
  <w:num w:numId="41" w16cid:durableId="741370350">
    <w:abstractNumId w:val="87"/>
  </w:num>
  <w:num w:numId="42" w16cid:durableId="908610300">
    <w:abstractNumId w:val="41"/>
  </w:num>
  <w:num w:numId="43" w16cid:durableId="135685650">
    <w:abstractNumId w:val="171"/>
  </w:num>
  <w:num w:numId="44" w16cid:durableId="1185023536">
    <w:abstractNumId w:val="94"/>
  </w:num>
  <w:num w:numId="45" w16cid:durableId="1137382493">
    <w:abstractNumId w:val="154"/>
  </w:num>
  <w:num w:numId="46" w16cid:durableId="2049645592">
    <w:abstractNumId w:val="146"/>
  </w:num>
  <w:num w:numId="47" w16cid:durableId="2108309968">
    <w:abstractNumId w:val="34"/>
  </w:num>
  <w:num w:numId="48" w16cid:durableId="1063530966">
    <w:abstractNumId w:val="39"/>
  </w:num>
  <w:num w:numId="49" w16cid:durableId="2147312105">
    <w:abstractNumId w:val="4"/>
  </w:num>
  <w:num w:numId="50" w16cid:durableId="134834089">
    <w:abstractNumId w:val="166"/>
  </w:num>
  <w:num w:numId="51" w16cid:durableId="19746111">
    <w:abstractNumId w:val="75"/>
  </w:num>
  <w:num w:numId="52" w16cid:durableId="2113358427">
    <w:abstractNumId w:val="60"/>
  </w:num>
  <w:num w:numId="53" w16cid:durableId="360057426">
    <w:abstractNumId w:val="124"/>
  </w:num>
  <w:num w:numId="54" w16cid:durableId="1718161842">
    <w:abstractNumId w:val="123"/>
  </w:num>
  <w:num w:numId="55" w16cid:durableId="1063866947">
    <w:abstractNumId w:val="139"/>
  </w:num>
  <w:num w:numId="56" w16cid:durableId="892233990">
    <w:abstractNumId w:val="142"/>
  </w:num>
  <w:num w:numId="57" w16cid:durableId="1024020200">
    <w:abstractNumId w:val="128"/>
  </w:num>
  <w:num w:numId="58" w16cid:durableId="1600720065">
    <w:abstractNumId w:val="61"/>
  </w:num>
  <w:num w:numId="59" w16cid:durableId="1004941694">
    <w:abstractNumId w:val="84"/>
  </w:num>
  <w:num w:numId="60" w16cid:durableId="1343167960">
    <w:abstractNumId w:val="13"/>
  </w:num>
  <w:num w:numId="61" w16cid:durableId="405304426">
    <w:abstractNumId w:val="42"/>
  </w:num>
  <w:num w:numId="62" w16cid:durableId="1446273302">
    <w:abstractNumId w:val="45"/>
  </w:num>
  <w:num w:numId="63" w16cid:durableId="1061828460">
    <w:abstractNumId w:val="170"/>
  </w:num>
  <w:num w:numId="64" w16cid:durableId="109206773">
    <w:abstractNumId w:val="70"/>
  </w:num>
  <w:num w:numId="65" w16cid:durableId="951089612">
    <w:abstractNumId w:val="40"/>
  </w:num>
  <w:num w:numId="66" w16cid:durableId="1698919823">
    <w:abstractNumId w:val="81"/>
  </w:num>
  <w:num w:numId="67" w16cid:durableId="676812637">
    <w:abstractNumId w:val="136"/>
  </w:num>
  <w:num w:numId="68" w16cid:durableId="1405644478">
    <w:abstractNumId w:val="51"/>
  </w:num>
  <w:num w:numId="69" w16cid:durableId="2140104675">
    <w:abstractNumId w:val="46"/>
  </w:num>
  <w:num w:numId="70" w16cid:durableId="9649683">
    <w:abstractNumId w:val="101"/>
  </w:num>
  <w:num w:numId="71" w16cid:durableId="2102946981">
    <w:abstractNumId w:val="73"/>
  </w:num>
  <w:num w:numId="72" w16cid:durableId="2056738590">
    <w:abstractNumId w:val="83"/>
  </w:num>
  <w:num w:numId="73" w16cid:durableId="332343525">
    <w:abstractNumId w:val="158"/>
  </w:num>
  <w:num w:numId="74" w16cid:durableId="519584395">
    <w:abstractNumId w:val="138"/>
  </w:num>
  <w:num w:numId="75" w16cid:durableId="461119213">
    <w:abstractNumId w:val="175"/>
  </w:num>
  <w:num w:numId="76" w16cid:durableId="1007052375">
    <w:abstractNumId w:val="47"/>
  </w:num>
  <w:num w:numId="77" w16cid:durableId="334843248">
    <w:abstractNumId w:val="167"/>
  </w:num>
  <w:num w:numId="78" w16cid:durableId="2048871127">
    <w:abstractNumId w:val="15"/>
  </w:num>
  <w:num w:numId="79" w16cid:durableId="115025832">
    <w:abstractNumId w:val="85"/>
  </w:num>
  <w:num w:numId="80" w16cid:durableId="898976065">
    <w:abstractNumId w:val="141"/>
  </w:num>
  <w:num w:numId="81" w16cid:durableId="569777193">
    <w:abstractNumId w:val="25"/>
  </w:num>
  <w:num w:numId="82" w16cid:durableId="664092396">
    <w:abstractNumId w:val="132"/>
  </w:num>
  <w:num w:numId="83" w16cid:durableId="104349378">
    <w:abstractNumId w:val="174"/>
  </w:num>
  <w:num w:numId="84" w16cid:durableId="2072848437">
    <w:abstractNumId w:val="133"/>
  </w:num>
  <w:num w:numId="85" w16cid:durableId="875577624">
    <w:abstractNumId w:val="80"/>
  </w:num>
  <w:num w:numId="86" w16cid:durableId="630597566">
    <w:abstractNumId w:val="114"/>
  </w:num>
  <w:num w:numId="87" w16cid:durableId="1581208462">
    <w:abstractNumId w:val="33"/>
  </w:num>
  <w:num w:numId="88" w16cid:durableId="60911622">
    <w:abstractNumId w:val="30"/>
  </w:num>
  <w:num w:numId="89" w16cid:durableId="152529835">
    <w:abstractNumId w:val="143"/>
  </w:num>
  <w:num w:numId="90" w16cid:durableId="564991037">
    <w:abstractNumId w:val="112"/>
  </w:num>
  <w:num w:numId="91" w16cid:durableId="467867141">
    <w:abstractNumId w:val="127"/>
  </w:num>
  <w:num w:numId="92" w16cid:durableId="1756170237">
    <w:abstractNumId w:val="19"/>
  </w:num>
  <w:num w:numId="93" w16cid:durableId="19480220">
    <w:abstractNumId w:val="162"/>
  </w:num>
  <w:num w:numId="94" w16cid:durableId="89356786">
    <w:abstractNumId w:val="90"/>
  </w:num>
  <w:num w:numId="95" w16cid:durableId="2095662697">
    <w:abstractNumId w:val="69"/>
  </w:num>
  <w:num w:numId="96" w16cid:durableId="852457495">
    <w:abstractNumId w:val="44"/>
  </w:num>
  <w:num w:numId="97" w16cid:durableId="1752656987">
    <w:abstractNumId w:val="76"/>
  </w:num>
  <w:num w:numId="98" w16cid:durableId="2092118244">
    <w:abstractNumId w:val="172"/>
  </w:num>
  <w:num w:numId="99" w16cid:durableId="2007827241">
    <w:abstractNumId w:val="66"/>
  </w:num>
  <w:num w:numId="100" w16cid:durableId="915550328">
    <w:abstractNumId w:val="63"/>
  </w:num>
  <w:num w:numId="101" w16cid:durableId="1546216440">
    <w:abstractNumId w:val="117"/>
  </w:num>
  <w:num w:numId="102" w16cid:durableId="953368349">
    <w:abstractNumId w:val="18"/>
  </w:num>
  <w:num w:numId="103" w16cid:durableId="1372997075">
    <w:abstractNumId w:val="145"/>
  </w:num>
  <w:num w:numId="104" w16cid:durableId="1630168259">
    <w:abstractNumId w:val="164"/>
  </w:num>
  <w:num w:numId="105" w16cid:durableId="1506826365">
    <w:abstractNumId w:val="105"/>
  </w:num>
  <w:num w:numId="106" w16cid:durableId="192770342">
    <w:abstractNumId w:val="74"/>
  </w:num>
  <w:num w:numId="107" w16cid:durableId="1920867648">
    <w:abstractNumId w:val="179"/>
  </w:num>
  <w:num w:numId="108" w16cid:durableId="675690735">
    <w:abstractNumId w:val="68"/>
  </w:num>
  <w:num w:numId="109" w16cid:durableId="109324008">
    <w:abstractNumId w:val="57"/>
  </w:num>
  <w:num w:numId="110" w16cid:durableId="342821085">
    <w:abstractNumId w:val="115"/>
  </w:num>
  <w:num w:numId="111" w16cid:durableId="1488396199">
    <w:abstractNumId w:val="5"/>
  </w:num>
  <w:num w:numId="112" w16cid:durableId="1807115548">
    <w:abstractNumId w:val="54"/>
  </w:num>
  <w:num w:numId="113" w16cid:durableId="622343383">
    <w:abstractNumId w:val="52"/>
  </w:num>
  <w:num w:numId="114" w16cid:durableId="861865110">
    <w:abstractNumId w:val="65"/>
  </w:num>
  <w:num w:numId="115" w16cid:durableId="292518312">
    <w:abstractNumId w:val="77"/>
  </w:num>
  <w:num w:numId="116" w16cid:durableId="380130018">
    <w:abstractNumId w:val="1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16cid:durableId="1808084268">
    <w:abstractNumId w:val="12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16cid:durableId="210869394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16cid:durableId="1199927002">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120" w16cid:durableId="56645772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16cid:durableId="2104452593">
    <w:abstractNumId w:val="156"/>
  </w:num>
  <w:num w:numId="122" w16cid:durableId="640230481">
    <w:abstractNumId w:val="11"/>
  </w:num>
  <w:num w:numId="123" w16cid:durableId="1506434868">
    <w:abstractNumId w:val="64"/>
  </w:num>
  <w:num w:numId="124" w16cid:durableId="1983345103">
    <w:abstractNumId w:val="78"/>
  </w:num>
  <w:num w:numId="125" w16cid:durableId="1074620906">
    <w:abstractNumId w:val="72"/>
  </w:num>
  <w:num w:numId="126" w16cid:durableId="311252287">
    <w:abstractNumId w:val="149"/>
  </w:num>
  <w:num w:numId="127" w16cid:durableId="306279147">
    <w:abstractNumId w:val="0"/>
  </w:num>
  <w:num w:numId="128" w16cid:durableId="1536578054">
    <w:abstractNumId w:val="93"/>
  </w:num>
  <w:num w:numId="129" w16cid:durableId="152113520">
    <w:abstractNumId w:val="178"/>
  </w:num>
  <w:num w:numId="130" w16cid:durableId="1462841957">
    <w:abstractNumId w:val="151"/>
  </w:num>
  <w:num w:numId="131" w16cid:durableId="1764954745">
    <w:abstractNumId w:val="155"/>
  </w:num>
  <w:num w:numId="132" w16cid:durableId="518813710">
    <w:abstractNumId w:val="29"/>
  </w:num>
  <w:num w:numId="133" w16cid:durableId="350571125">
    <w:abstractNumId w:val="2"/>
  </w:num>
  <w:num w:numId="134" w16cid:durableId="1516574584">
    <w:abstractNumId w:val="67"/>
  </w:num>
  <w:num w:numId="135" w16cid:durableId="1110271810">
    <w:abstractNumId w:val="1"/>
  </w:num>
  <w:num w:numId="136" w16cid:durableId="295183455">
    <w:abstractNumId w:val="53"/>
  </w:num>
  <w:num w:numId="137" w16cid:durableId="2097897858">
    <w:abstractNumId w:val="31"/>
  </w:num>
  <w:num w:numId="138" w16cid:durableId="765731603">
    <w:abstractNumId w:val="168"/>
  </w:num>
  <w:num w:numId="139" w16cid:durableId="398292289">
    <w:abstractNumId w:val="35"/>
  </w:num>
  <w:num w:numId="140" w16cid:durableId="657080957">
    <w:abstractNumId w:val="177"/>
  </w:num>
  <w:num w:numId="141" w16cid:durableId="1058751244">
    <w:abstractNumId w:val="103"/>
  </w:num>
  <w:num w:numId="142" w16cid:durableId="1625884887">
    <w:abstractNumId w:val="9"/>
  </w:num>
  <w:num w:numId="143" w16cid:durableId="282224828">
    <w:abstractNumId w:val="36"/>
  </w:num>
  <w:num w:numId="144" w16cid:durableId="1826359968">
    <w:abstractNumId w:val="71"/>
  </w:num>
  <w:num w:numId="145" w16cid:durableId="224608806">
    <w:abstractNumId w:val="92"/>
  </w:num>
  <w:num w:numId="146" w16cid:durableId="890188042">
    <w:abstractNumId w:val="7"/>
  </w:num>
  <w:num w:numId="147" w16cid:durableId="84887780">
    <w:abstractNumId w:val="148"/>
  </w:num>
  <w:num w:numId="148" w16cid:durableId="1715154489">
    <w:abstractNumId w:val="100"/>
  </w:num>
  <w:num w:numId="149" w16cid:durableId="2145731548">
    <w:abstractNumId w:val="98"/>
  </w:num>
  <w:num w:numId="150" w16cid:durableId="801653141">
    <w:abstractNumId w:val="10"/>
  </w:num>
  <w:num w:numId="151" w16cid:durableId="85613134">
    <w:abstractNumId w:val="129"/>
  </w:num>
  <w:num w:numId="152" w16cid:durableId="598488214">
    <w:abstractNumId w:val="79"/>
  </w:num>
  <w:num w:numId="153" w16cid:durableId="827938814">
    <w:abstractNumId w:val="107"/>
  </w:num>
  <w:num w:numId="154" w16cid:durableId="1886217759">
    <w:abstractNumId w:val="109"/>
  </w:num>
  <w:num w:numId="155" w16cid:durableId="439031595">
    <w:abstractNumId w:val="89"/>
  </w:num>
  <w:num w:numId="156" w16cid:durableId="775517974">
    <w:abstractNumId w:val="106"/>
  </w:num>
  <w:num w:numId="157" w16cid:durableId="1979677803">
    <w:abstractNumId w:val="116"/>
  </w:num>
  <w:num w:numId="158" w16cid:durableId="346062631">
    <w:abstractNumId w:val="163"/>
  </w:num>
  <w:num w:numId="159" w16cid:durableId="946348004">
    <w:abstractNumId w:val="1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 w16cid:durableId="359205361">
    <w:abstractNumId w:val="182"/>
  </w:num>
  <w:num w:numId="161" w16cid:durableId="590355382">
    <w:abstractNumId w:val="111"/>
  </w:num>
  <w:num w:numId="162" w16cid:durableId="1241796417">
    <w:abstractNumId w:val="59"/>
  </w:num>
  <w:num w:numId="163" w16cid:durableId="1373994090">
    <w:abstractNumId w:val="55"/>
  </w:num>
  <w:num w:numId="164" w16cid:durableId="1213271221">
    <w:abstractNumId w:val="130"/>
  </w:num>
  <w:num w:numId="165" w16cid:durableId="1093865818">
    <w:abstractNumId w:val="104"/>
  </w:num>
  <w:num w:numId="166" w16cid:durableId="1986272021">
    <w:abstractNumId w:val="144"/>
  </w:num>
  <w:num w:numId="167" w16cid:durableId="1641301587">
    <w:abstractNumId w:val="12"/>
  </w:num>
  <w:num w:numId="168" w16cid:durableId="391315627">
    <w:abstractNumId w:val="99"/>
  </w:num>
  <w:num w:numId="169" w16cid:durableId="2027291818">
    <w:abstractNumId w:val="17"/>
  </w:num>
  <w:num w:numId="170" w16cid:durableId="2063284874">
    <w:abstractNumId w:val="27"/>
  </w:num>
  <w:num w:numId="171" w16cid:durableId="1828325356">
    <w:abstractNumId w:val="88"/>
  </w:num>
  <w:num w:numId="172" w16cid:durableId="700908718">
    <w:abstractNumId w:val="122"/>
    <w:lvlOverride w:ilvl="0">
      <w:startOverride w:val="4"/>
    </w:lvlOverride>
    <w:lvlOverride w:ilvl="1">
      <w:startOverride w:val="6"/>
    </w:lvlOverride>
    <w:lvlOverride w:ilvl="2">
      <w:startOverride w:val="3"/>
    </w:lvlOverride>
  </w:num>
  <w:num w:numId="173" w16cid:durableId="1837382255">
    <w:abstractNumId w:val="152"/>
  </w:num>
  <w:num w:numId="174" w16cid:durableId="1473519046">
    <w:abstractNumId w:val="118"/>
  </w:num>
  <w:num w:numId="175" w16cid:durableId="850335355">
    <w:abstractNumId w:val="50"/>
  </w:num>
  <w:num w:numId="176" w16cid:durableId="418601682">
    <w:abstractNumId w:val="161"/>
  </w:num>
  <w:num w:numId="177" w16cid:durableId="729427487">
    <w:abstractNumId w:val="86"/>
  </w:num>
  <w:num w:numId="178" w16cid:durableId="301011027">
    <w:abstractNumId w:val="48"/>
  </w:num>
  <w:num w:numId="179" w16cid:durableId="1948846844">
    <w:abstractNumId w:val="22"/>
  </w:num>
  <w:num w:numId="180" w16cid:durableId="731732464">
    <w:abstractNumId w:val="16"/>
  </w:num>
  <w:num w:numId="181" w16cid:durableId="214582177">
    <w:abstractNumId w:val="58"/>
  </w:num>
  <w:num w:numId="182" w16cid:durableId="2123330857">
    <w:abstractNumId w:val="160"/>
  </w:num>
  <w:num w:numId="183" w16cid:durableId="691035622">
    <w:abstractNumId w:val="181"/>
  </w:num>
  <w:num w:numId="184" w16cid:durableId="1423643942">
    <w:abstractNumId w:val="14"/>
  </w:num>
  <w:numIdMacAtCleanup w:val="18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efaultTabStop w:val="720"/>
  <w:hyphenationZone w:val="425"/>
  <w:evenAndOddHeaders/>
  <w:drawingGridVerticalSpacing w:val="156"/>
  <w:noPunctuationKerning/>
  <w:characterSpacingControl w:val="doNotCompress"/>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303"/>
    <w:rsid w:val="0000027B"/>
    <w:rsid w:val="00000FE0"/>
    <w:rsid w:val="00003308"/>
    <w:rsid w:val="00006EBA"/>
    <w:rsid w:val="00011583"/>
    <w:rsid w:val="00012FA7"/>
    <w:rsid w:val="00013B34"/>
    <w:rsid w:val="00015886"/>
    <w:rsid w:val="00015EDB"/>
    <w:rsid w:val="000166C2"/>
    <w:rsid w:val="00023C2F"/>
    <w:rsid w:val="00023F4E"/>
    <w:rsid w:val="00024419"/>
    <w:rsid w:val="00027C2F"/>
    <w:rsid w:val="00037F46"/>
    <w:rsid w:val="00040F91"/>
    <w:rsid w:val="000426B5"/>
    <w:rsid w:val="000449FF"/>
    <w:rsid w:val="000472B6"/>
    <w:rsid w:val="00053A85"/>
    <w:rsid w:val="00056F87"/>
    <w:rsid w:val="0005715F"/>
    <w:rsid w:val="00062012"/>
    <w:rsid w:val="000652B7"/>
    <w:rsid w:val="0007018C"/>
    <w:rsid w:val="00071AC5"/>
    <w:rsid w:val="000721B2"/>
    <w:rsid w:val="00072D90"/>
    <w:rsid w:val="00074EE3"/>
    <w:rsid w:val="00075B78"/>
    <w:rsid w:val="00077FD3"/>
    <w:rsid w:val="0008058B"/>
    <w:rsid w:val="00085CCE"/>
    <w:rsid w:val="0009103C"/>
    <w:rsid w:val="00094D19"/>
    <w:rsid w:val="00096AB6"/>
    <w:rsid w:val="00097369"/>
    <w:rsid w:val="000B2164"/>
    <w:rsid w:val="000B4C9E"/>
    <w:rsid w:val="000B722F"/>
    <w:rsid w:val="000C15BA"/>
    <w:rsid w:val="000C1B7B"/>
    <w:rsid w:val="000C6481"/>
    <w:rsid w:val="000D0166"/>
    <w:rsid w:val="000D5158"/>
    <w:rsid w:val="000D5EDA"/>
    <w:rsid w:val="000D6556"/>
    <w:rsid w:val="000D6A30"/>
    <w:rsid w:val="000D72C0"/>
    <w:rsid w:val="000E00D4"/>
    <w:rsid w:val="000E0490"/>
    <w:rsid w:val="000E06CA"/>
    <w:rsid w:val="000E3CDC"/>
    <w:rsid w:val="000E4286"/>
    <w:rsid w:val="000E690B"/>
    <w:rsid w:val="000F2848"/>
    <w:rsid w:val="000F5EE5"/>
    <w:rsid w:val="000F63E2"/>
    <w:rsid w:val="00101C37"/>
    <w:rsid w:val="00102047"/>
    <w:rsid w:val="001020C3"/>
    <w:rsid w:val="001027B4"/>
    <w:rsid w:val="0010363D"/>
    <w:rsid w:val="00103E2A"/>
    <w:rsid w:val="001066D2"/>
    <w:rsid w:val="001129A2"/>
    <w:rsid w:val="00114DD1"/>
    <w:rsid w:val="001150AB"/>
    <w:rsid w:val="00116F19"/>
    <w:rsid w:val="0012192D"/>
    <w:rsid w:val="00122179"/>
    <w:rsid w:val="0012567A"/>
    <w:rsid w:val="00130F1A"/>
    <w:rsid w:val="001320F1"/>
    <w:rsid w:val="00134CA4"/>
    <w:rsid w:val="001363EC"/>
    <w:rsid w:val="001365C8"/>
    <w:rsid w:val="00141C64"/>
    <w:rsid w:val="0014710D"/>
    <w:rsid w:val="00156818"/>
    <w:rsid w:val="001614B9"/>
    <w:rsid w:val="00161D67"/>
    <w:rsid w:val="00163564"/>
    <w:rsid w:val="001646A1"/>
    <w:rsid w:val="00164BDF"/>
    <w:rsid w:val="001650D5"/>
    <w:rsid w:val="00166242"/>
    <w:rsid w:val="00167D5B"/>
    <w:rsid w:val="001708EF"/>
    <w:rsid w:val="00170AD1"/>
    <w:rsid w:val="00173B3B"/>
    <w:rsid w:val="001778F4"/>
    <w:rsid w:val="00182600"/>
    <w:rsid w:val="001840D2"/>
    <w:rsid w:val="00184382"/>
    <w:rsid w:val="00190348"/>
    <w:rsid w:val="00193629"/>
    <w:rsid w:val="00194EE1"/>
    <w:rsid w:val="00195994"/>
    <w:rsid w:val="0019647C"/>
    <w:rsid w:val="00197993"/>
    <w:rsid w:val="001A01E4"/>
    <w:rsid w:val="001A09FB"/>
    <w:rsid w:val="001A3CF5"/>
    <w:rsid w:val="001A3D6D"/>
    <w:rsid w:val="001A4884"/>
    <w:rsid w:val="001A59FB"/>
    <w:rsid w:val="001B43F0"/>
    <w:rsid w:val="001B4A08"/>
    <w:rsid w:val="001B6E96"/>
    <w:rsid w:val="001C3029"/>
    <w:rsid w:val="001C46FB"/>
    <w:rsid w:val="001C5113"/>
    <w:rsid w:val="001C5531"/>
    <w:rsid w:val="001C6497"/>
    <w:rsid w:val="001D0647"/>
    <w:rsid w:val="001D0A3D"/>
    <w:rsid w:val="001D4D38"/>
    <w:rsid w:val="001E3E1A"/>
    <w:rsid w:val="001E402C"/>
    <w:rsid w:val="001E4616"/>
    <w:rsid w:val="001E7317"/>
    <w:rsid w:val="001F19D8"/>
    <w:rsid w:val="001F3A86"/>
    <w:rsid w:val="001F4771"/>
    <w:rsid w:val="001F4E10"/>
    <w:rsid w:val="001F52C3"/>
    <w:rsid w:val="002004FD"/>
    <w:rsid w:val="00202325"/>
    <w:rsid w:val="00202DA3"/>
    <w:rsid w:val="0020463D"/>
    <w:rsid w:val="0020671C"/>
    <w:rsid w:val="00206E21"/>
    <w:rsid w:val="00210629"/>
    <w:rsid w:val="002112BA"/>
    <w:rsid w:val="002346D6"/>
    <w:rsid w:val="0023581E"/>
    <w:rsid w:val="0023683E"/>
    <w:rsid w:val="00240BC9"/>
    <w:rsid w:val="00245BF8"/>
    <w:rsid w:val="0024721D"/>
    <w:rsid w:val="002525E8"/>
    <w:rsid w:val="002536A7"/>
    <w:rsid w:val="0025381A"/>
    <w:rsid w:val="00256E9D"/>
    <w:rsid w:val="002675C2"/>
    <w:rsid w:val="00270DD1"/>
    <w:rsid w:val="00274077"/>
    <w:rsid w:val="00274200"/>
    <w:rsid w:val="002742FC"/>
    <w:rsid w:val="002746C9"/>
    <w:rsid w:val="00275DA8"/>
    <w:rsid w:val="002764CE"/>
    <w:rsid w:val="00276731"/>
    <w:rsid w:val="002808E3"/>
    <w:rsid w:val="00284C40"/>
    <w:rsid w:val="0028746F"/>
    <w:rsid w:val="002907F5"/>
    <w:rsid w:val="00290DC5"/>
    <w:rsid w:val="00294460"/>
    <w:rsid w:val="002973E7"/>
    <w:rsid w:val="002A0EA7"/>
    <w:rsid w:val="002A1948"/>
    <w:rsid w:val="002A1EBF"/>
    <w:rsid w:val="002A7B2A"/>
    <w:rsid w:val="002B0639"/>
    <w:rsid w:val="002B14F6"/>
    <w:rsid w:val="002B1A36"/>
    <w:rsid w:val="002B285B"/>
    <w:rsid w:val="002B2A5C"/>
    <w:rsid w:val="002B38AC"/>
    <w:rsid w:val="002C408D"/>
    <w:rsid w:val="002C6134"/>
    <w:rsid w:val="002D0F31"/>
    <w:rsid w:val="002D145D"/>
    <w:rsid w:val="002D1608"/>
    <w:rsid w:val="002D4746"/>
    <w:rsid w:val="002D51FA"/>
    <w:rsid w:val="002E16E1"/>
    <w:rsid w:val="002E52DE"/>
    <w:rsid w:val="002E6A90"/>
    <w:rsid w:val="002F4D50"/>
    <w:rsid w:val="00300F6F"/>
    <w:rsid w:val="00301691"/>
    <w:rsid w:val="00302B90"/>
    <w:rsid w:val="00304611"/>
    <w:rsid w:val="003101F0"/>
    <w:rsid w:val="00311280"/>
    <w:rsid w:val="00313159"/>
    <w:rsid w:val="00314375"/>
    <w:rsid w:val="00316B8F"/>
    <w:rsid w:val="00316BA3"/>
    <w:rsid w:val="0031706F"/>
    <w:rsid w:val="00317296"/>
    <w:rsid w:val="003210FC"/>
    <w:rsid w:val="00323AF1"/>
    <w:rsid w:val="00327E13"/>
    <w:rsid w:val="0033095D"/>
    <w:rsid w:val="00331132"/>
    <w:rsid w:val="003313E9"/>
    <w:rsid w:val="00332604"/>
    <w:rsid w:val="003331E9"/>
    <w:rsid w:val="0034074D"/>
    <w:rsid w:val="003437B7"/>
    <w:rsid w:val="00344C0C"/>
    <w:rsid w:val="0035086C"/>
    <w:rsid w:val="0035346F"/>
    <w:rsid w:val="00357BE1"/>
    <w:rsid w:val="00363232"/>
    <w:rsid w:val="00366508"/>
    <w:rsid w:val="00382C2C"/>
    <w:rsid w:val="00383D61"/>
    <w:rsid w:val="00387AE7"/>
    <w:rsid w:val="00391CAF"/>
    <w:rsid w:val="00393AF6"/>
    <w:rsid w:val="00394668"/>
    <w:rsid w:val="00394F25"/>
    <w:rsid w:val="00396B6D"/>
    <w:rsid w:val="003A1822"/>
    <w:rsid w:val="003A25EE"/>
    <w:rsid w:val="003A48EA"/>
    <w:rsid w:val="003B118C"/>
    <w:rsid w:val="003B649E"/>
    <w:rsid w:val="003C2B3E"/>
    <w:rsid w:val="003C53C9"/>
    <w:rsid w:val="003D04EC"/>
    <w:rsid w:val="003D2089"/>
    <w:rsid w:val="003D25B3"/>
    <w:rsid w:val="003E023D"/>
    <w:rsid w:val="003E21BB"/>
    <w:rsid w:val="003E22F4"/>
    <w:rsid w:val="003E2874"/>
    <w:rsid w:val="003E33ED"/>
    <w:rsid w:val="003E6A9C"/>
    <w:rsid w:val="003E7604"/>
    <w:rsid w:val="003E7B2F"/>
    <w:rsid w:val="003F17C6"/>
    <w:rsid w:val="003F2CC7"/>
    <w:rsid w:val="003F2DDF"/>
    <w:rsid w:val="003F3732"/>
    <w:rsid w:val="00400129"/>
    <w:rsid w:val="00404A1A"/>
    <w:rsid w:val="00404FB1"/>
    <w:rsid w:val="004050D2"/>
    <w:rsid w:val="0041252C"/>
    <w:rsid w:val="00414EA0"/>
    <w:rsid w:val="004152FA"/>
    <w:rsid w:val="004250D0"/>
    <w:rsid w:val="004255E3"/>
    <w:rsid w:val="00430245"/>
    <w:rsid w:val="00434914"/>
    <w:rsid w:val="00437A65"/>
    <w:rsid w:val="004400C3"/>
    <w:rsid w:val="00441D41"/>
    <w:rsid w:val="004420A8"/>
    <w:rsid w:val="004457E4"/>
    <w:rsid w:val="00450F7E"/>
    <w:rsid w:val="004532D8"/>
    <w:rsid w:val="00455520"/>
    <w:rsid w:val="00457173"/>
    <w:rsid w:val="004603DB"/>
    <w:rsid w:val="00461F42"/>
    <w:rsid w:val="0046231E"/>
    <w:rsid w:val="0046310A"/>
    <w:rsid w:val="00464026"/>
    <w:rsid w:val="004650D0"/>
    <w:rsid w:val="0046545E"/>
    <w:rsid w:val="00474F77"/>
    <w:rsid w:val="004767A9"/>
    <w:rsid w:val="004769F9"/>
    <w:rsid w:val="004772C3"/>
    <w:rsid w:val="00486A63"/>
    <w:rsid w:val="00486E37"/>
    <w:rsid w:val="004901F5"/>
    <w:rsid w:val="00490227"/>
    <w:rsid w:val="004904FF"/>
    <w:rsid w:val="00491176"/>
    <w:rsid w:val="0049660A"/>
    <w:rsid w:val="004A4349"/>
    <w:rsid w:val="004A4F19"/>
    <w:rsid w:val="004A7692"/>
    <w:rsid w:val="004A7A6D"/>
    <w:rsid w:val="004A7D82"/>
    <w:rsid w:val="004B0A10"/>
    <w:rsid w:val="004B328D"/>
    <w:rsid w:val="004B3C0E"/>
    <w:rsid w:val="004C1A08"/>
    <w:rsid w:val="004C1B65"/>
    <w:rsid w:val="004C26D3"/>
    <w:rsid w:val="004C3628"/>
    <w:rsid w:val="004C412F"/>
    <w:rsid w:val="004C5C02"/>
    <w:rsid w:val="004D184E"/>
    <w:rsid w:val="004D394B"/>
    <w:rsid w:val="004D5253"/>
    <w:rsid w:val="004D681D"/>
    <w:rsid w:val="004E1C9A"/>
    <w:rsid w:val="004E3660"/>
    <w:rsid w:val="004E45E8"/>
    <w:rsid w:val="004E7766"/>
    <w:rsid w:val="004F279B"/>
    <w:rsid w:val="004F36A1"/>
    <w:rsid w:val="004F555A"/>
    <w:rsid w:val="004F5A9E"/>
    <w:rsid w:val="004F752A"/>
    <w:rsid w:val="00501813"/>
    <w:rsid w:val="00503036"/>
    <w:rsid w:val="00505333"/>
    <w:rsid w:val="00506A74"/>
    <w:rsid w:val="00515D9E"/>
    <w:rsid w:val="00521982"/>
    <w:rsid w:val="0053221B"/>
    <w:rsid w:val="00540778"/>
    <w:rsid w:val="0054381E"/>
    <w:rsid w:val="005453F4"/>
    <w:rsid w:val="0054548A"/>
    <w:rsid w:val="00547893"/>
    <w:rsid w:val="00550BDB"/>
    <w:rsid w:val="005536E8"/>
    <w:rsid w:val="0056104D"/>
    <w:rsid w:val="00561C8C"/>
    <w:rsid w:val="00561E3D"/>
    <w:rsid w:val="00564F72"/>
    <w:rsid w:val="00566194"/>
    <w:rsid w:val="005666B8"/>
    <w:rsid w:val="00571578"/>
    <w:rsid w:val="005720CE"/>
    <w:rsid w:val="005741E3"/>
    <w:rsid w:val="005742AC"/>
    <w:rsid w:val="00576551"/>
    <w:rsid w:val="005809B0"/>
    <w:rsid w:val="005824D8"/>
    <w:rsid w:val="00582601"/>
    <w:rsid w:val="00583B3F"/>
    <w:rsid w:val="00585E77"/>
    <w:rsid w:val="0059247E"/>
    <w:rsid w:val="00594655"/>
    <w:rsid w:val="00594980"/>
    <w:rsid w:val="005956AB"/>
    <w:rsid w:val="00595F58"/>
    <w:rsid w:val="005960D7"/>
    <w:rsid w:val="005967C3"/>
    <w:rsid w:val="005A763D"/>
    <w:rsid w:val="005B2A87"/>
    <w:rsid w:val="005B475F"/>
    <w:rsid w:val="005B6353"/>
    <w:rsid w:val="005D0103"/>
    <w:rsid w:val="005E1314"/>
    <w:rsid w:val="005E1FCF"/>
    <w:rsid w:val="005E2283"/>
    <w:rsid w:val="005F2EC0"/>
    <w:rsid w:val="005F43C1"/>
    <w:rsid w:val="005F493D"/>
    <w:rsid w:val="005F7124"/>
    <w:rsid w:val="00602036"/>
    <w:rsid w:val="00604AC8"/>
    <w:rsid w:val="006079F1"/>
    <w:rsid w:val="00612C26"/>
    <w:rsid w:val="00612F34"/>
    <w:rsid w:val="006130C3"/>
    <w:rsid w:val="00614A6D"/>
    <w:rsid w:val="0061722B"/>
    <w:rsid w:val="00617DE0"/>
    <w:rsid w:val="00622EAB"/>
    <w:rsid w:val="00623E3F"/>
    <w:rsid w:val="00624900"/>
    <w:rsid w:val="006260CC"/>
    <w:rsid w:val="00626DE2"/>
    <w:rsid w:val="0063151F"/>
    <w:rsid w:val="00632C95"/>
    <w:rsid w:val="00636343"/>
    <w:rsid w:val="00640BA5"/>
    <w:rsid w:val="00642991"/>
    <w:rsid w:val="0064481D"/>
    <w:rsid w:val="006519A0"/>
    <w:rsid w:val="00654B55"/>
    <w:rsid w:val="006713E1"/>
    <w:rsid w:val="006738B8"/>
    <w:rsid w:val="00673B6A"/>
    <w:rsid w:val="00673E56"/>
    <w:rsid w:val="00674134"/>
    <w:rsid w:val="00675A79"/>
    <w:rsid w:val="00675EB7"/>
    <w:rsid w:val="00676255"/>
    <w:rsid w:val="006766A1"/>
    <w:rsid w:val="0067788A"/>
    <w:rsid w:val="006822DD"/>
    <w:rsid w:val="006833F6"/>
    <w:rsid w:val="0068459A"/>
    <w:rsid w:val="00685A1E"/>
    <w:rsid w:val="00690B11"/>
    <w:rsid w:val="0069105E"/>
    <w:rsid w:val="00691B19"/>
    <w:rsid w:val="00694DD7"/>
    <w:rsid w:val="0069606A"/>
    <w:rsid w:val="00697278"/>
    <w:rsid w:val="00697B45"/>
    <w:rsid w:val="006A0DE9"/>
    <w:rsid w:val="006A6675"/>
    <w:rsid w:val="006B1282"/>
    <w:rsid w:val="006B3BDB"/>
    <w:rsid w:val="006B40FF"/>
    <w:rsid w:val="006B4104"/>
    <w:rsid w:val="006B63A6"/>
    <w:rsid w:val="006C19F3"/>
    <w:rsid w:val="006C36C8"/>
    <w:rsid w:val="006C50D8"/>
    <w:rsid w:val="006C6F2B"/>
    <w:rsid w:val="006C7DDB"/>
    <w:rsid w:val="006D26F7"/>
    <w:rsid w:val="006D3B2F"/>
    <w:rsid w:val="006D741E"/>
    <w:rsid w:val="006E088E"/>
    <w:rsid w:val="006E11D5"/>
    <w:rsid w:val="006E74A6"/>
    <w:rsid w:val="006E7694"/>
    <w:rsid w:val="006F07CA"/>
    <w:rsid w:val="006F2BDF"/>
    <w:rsid w:val="006F2CF0"/>
    <w:rsid w:val="006F66C3"/>
    <w:rsid w:val="006F7254"/>
    <w:rsid w:val="006F7AA9"/>
    <w:rsid w:val="00701399"/>
    <w:rsid w:val="00701647"/>
    <w:rsid w:val="00703A6C"/>
    <w:rsid w:val="00704192"/>
    <w:rsid w:val="00704E59"/>
    <w:rsid w:val="00706C4A"/>
    <w:rsid w:val="007074BF"/>
    <w:rsid w:val="00711813"/>
    <w:rsid w:val="00724B77"/>
    <w:rsid w:val="007321E5"/>
    <w:rsid w:val="0073482E"/>
    <w:rsid w:val="00735400"/>
    <w:rsid w:val="00735B18"/>
    <w:rsid w:val="00736100"/>
    <w:rsid w:val="0073624C"/>
    <w:rsid w:val="00737383"/>
    <w:rsid w:val="007405BD"/>
    <w:rsid w:val="007408EB"/>
    <w:rsid w:val="00752637"/>
    <w:rsid w:val="0075347F"/>
    <w:rsid w:val="00760DB0"/>
    <w:rsid w:val="00762F7F"/>
    <w:rsid w:val="00770C26"/>
    <w:rsid w:val="0077167E"/>
    <w:rsid w:val="00776512"/>
    <w:rsid w:val="007951CA"/>
    <w:rsid w:val="00795B4B"/>
    <w:rsid w:val="00796ABE"/>
    <w:rsid w:val="007A2F59"/>
    <w:rsid w:val="007A438E"/>
    <w:rsid w:val="007A673A"/>
    <w:rsid w:val="007B154B"/>
    <w:rsid w:val="007B222F"/>
    <w:rsid w:val="007B3188"/>
    <w:rsid w:val="007B3EEA"/>
    <w:rsid w:val="007B4BF1"/>
    <w:rsid w:val="007C053C"/>
    <w:rsid w:val="007C06A6"/>
    <w:rsid w:val="007C15D3"/>
    <w:rsid w:val="007C170C"/>
    <w:rsid w:val="007C33DB"/>
    <w:rsid w:val="007C4254"/>
    <w:rsid w:val="007C6281"/>
    <w:rsid w:val="007D0083"/>
    <w:rsid w:val="007D457C"/>
    <w:rsid w:val="007E114F"/>
    <w:rsid w:val="007E2DC3"/>
    <w:rsid w:val="007E39C6"/>
    <w:rsid w:val="007E53A8"/>
    <w:rsid w:val="007E5C7F"/>
    <w:rsid w:val="007E7B74"/>
    <w:rsid w:val="007F05F7"/>
    <w:rsid w:val="007F15F1"/>
    <w:rsid w:val="007F272F"/>
    <w:rsid w:val="007F4CD9"/>
    <w:rsid w:val="007F5BFF"/>
    <w:rsid w:val="007F5EB6"/>
    <w:rsid w:val="008012A3"/>
    <w:rsid w:val="0080155C"/>
    <w:rsid w:val="008032F5"/>
    <w:rsid w:val="008115BE"/>
    <w:rsid w:val="00811DF9"/>
    <w:rsid w:val="00813550"/>
    <w:rsid w:val="00813F81"/>
    <w:rsid w:val="00814AE7"/>
    <w:rsid w:val="0082105D"/>
    <w:rsid w:val="00825452"/>
    <w:rsid w:val="00825C6C"/>
    <w:rsid w:val="0083338E"/>
    <w:rsid w:val="00835DB2"/>
    <w:rsid w:val="00840385"/>
    <w:rsid w:val="00840C0B"/>
    <w:rsid w:val="0084320B"/>
    <w:rsid w:val="00843696"/>
    <w:rsid w:val="00844465"/>
    <w:rsid w:val="008475C8"/>
    <w:rsid w:val="00850EF7"/>
    <w:rsid w:val="00852535"/>
    <w:rsid w:val="00855FFD"/>
    <w:rsid w:val="00857C0D"/>
    <w:rsid w:val="00863DE3"/>
    <w:rsid w:val="00866DF6"/>
    <w:rsid w:val="00870234"/>
    <w:rsid w:val="008706F6"/>
    <w:rsid w:val="008717CE"/>
    <w:rsid w:val="00872A72"/>
    <w:rsid w:val="008738E3"/>
    <w:rsid w:val="00877D03"/>
    <w:rsid w:val="00892053"/>
    <w:rsid w:val="00895FC9"/>
    <w:rsid w:val="008A02D6"/>
    <w:rsid w:val="008A211E"/>
    <w:rsid w:val="008A4D55"/>
    <w:rsid w:val="008A535C"/>
    <w:rsid w:val="008B2D6E"/>
    <w:rsid w:val="008B5D1E"/>
    <w:rsid w:val="008C07AB"/>
    <w:rsid w:val="008C233E"/>
    <w:rsid w:val="008C6A4C"/>
    <w:rsid w:val="008D1DAA"/>
    <w:rsid w:val="008D2E32"/>
    <w:rsid w:val="008D6EAF"/>
    <w:rsid w:val="008E50C0"/>
    <w:rsid w:val="008E5D68"/>
    <w:rsid w:val="008F04C2"/>
    <w:rsid w:val="008F1CF7"/>
    <w:rsid w:val="008F26D3"/>
    <w:rsid w:val="008F530D"/>
    <w:rsid w:val="008F74A2"/>
    <w:rsid w:val="00900F18"/>
    <w:rsid w:val="0090162B"/>
    <w:rsid w:val="00901BC1"/>
    <w:rsid w:val="009022C0"/>
    <w:rsid w:val="00904C91"/>
    <w:rsid w:val="00910FA6"/>
    <w:rsid w:val="00915977"/>
    <w:rsid w:val="00916532"/>
    <w:rsid w:val="009218F4"/>
    <w:rsid w:val="00922A51"/>
    <w:rsid w:val="00924303"/>
    <w:rsid w:val="009307C2"/>
    <w:rsid w:val="00931840"/>
    <w:rsid w:val="0093286A"/>
    <w:rsid w:val="00933092"/>
    <w:rsid w:val="00936476"/>
    <w:rsid w:val="00937C7C"/>
    <w:rsid w:val="00940478"/>
    <w:rsid w:val="00943DB4"/>
    <w:rsid w:val="00947D31"/>
    <w:rsid w:val="00951A19"/>
    <w:rsid w:val="00953EDE"/>
    <w:rsid w:val="00955D54"/>
    <w:rsid w:val="00957996"/>
    <w:rsid w:val="00957F5C"/>
    <w:rsid w:val="009602DD"/>
    <w:rsid w:val="00960689"/>
    <w:rsid w:val="0096202B"/>
    <w:rsid w:val="009672A5"/>
    <w:rsid w:val="00971203"/>
    <w:rsid w:val="00971E0E"/>
    <w:rsid w:val="009753B1"/>
    <w:rsid w:val="00975B93"/>
    <w:rsid w:val="0098112A"/>
    <w:rsid w:val="0098127B"/>
    <w:rsid w:val="00984299"/>
    <w:rsid w:val="00984F6F"/>
    <w:rsid w:val="00987084"/>
    <w:rsid w:val="00993A08"/>
    <w:rsid w:val="009962A4"/>
    <w:rsid w:val="009A2681"/>
    <w:rsid w:val="009A312C"/>
    <w:rsid w:val="009A3863"/>
    <w:rsid w:val="009A57DB"/>
    <w:rsid w:val="009A686F"/>
    <w:rsid w:val="009A791E"/>
    <w:rsid w:val="009B0AB9"/>
    <w:rsid w:val="009B3FC2"/>
    <w:rsid w:val="009B4503"/>
    <w:rsid w:val="009B6B0F"/>
    <w:rsid w:val="009C1EAA"/>
    <w:rsid w:val="009C3B83"/>
    <w:rsid w:val="009C3E0F"/>
    <w:rsid w:val="009C418E"/>
    <w:rsid w:val="009C4D61"/>
    <w:rsid w:val="009C53C5"/>
    <w:rsid w:val="009C6595"/>
    <w:rsid w:val="009C76DA"/>
    <w:rsid w:val="009D49D6"/>
    <w:rsid w:val="009D5B37"/>
    <w:rsid w:val="009E174C"/>
    <w:rsid w:val="009E4A30"/>
    <w:rsid w:val="009E5935"/>
    <w:rsid w:val="009E6901"/>
    <w:rsid w:val="009E6EFC"/>
    <w:rsid w:val="009E70AE"/>
    <w:rsid w:val="009F03E8"/>
    <w:rsid w:val="009F1357"/>
    <w:rsid w:val="009F3071"/>
    <w:rsid w:val="009F343E"/>
    <w:rsid w:val="009F34EC"/>
    <w:rsid w:val="009F51C1"/>
    <w:rsid w:val="009F664E"/>
    <w:rsid w:val="009F6835"/>
    <w:rsid w:val="009F6D7A"/>
    <w:rsid w:val="009F75F2"/>
    <w:rsid w:val="00A02B13"/>
    <w:rsid w:val="00A04353"/>
    <w:rsid w:val="00A04563"/>
    <w:rsid w:val="00A0456A"/>
    <w:rsid w:val="00A05084"/>
    <w:rsid w:val="00A06AC5"/>
    <w:rsid w:val="00A11986"/>
    <w:rsid w:val="00A11BBA"/>
    <w:rsid w:val="00A13209"/>
    <w:rsid w:val="00A1511C"/>
    <w:rsid w:val="00A158EF"/>
    <w:rsid w:val="00A17DF4"/>
    <w:rsid w:val="00A218F7"/>
    <w:rsid w:val="00A2289B"/>
    <w:rsid w:val="00A24E96"/>
    <w:rsid w:val="00A25761"/>
    <w:rsid w:val="00A25EDB"/>
    <w:rsid w:val="00A278DB"/>
    <w:rsid w:val="00A308A2"/>
    <w:rsid w:val="00A30C56"/>
    <w:rsid w:val="00A31AAB"/>
    <w:rsid w:val="00A31DED"/>
    <w:rsid w:val="00A3325A"/>
    <w:rsid w:val="00A4050B"/>
    <w:rsid w:val="00A406D3"/>
    <w:rsid w:val="00A43665"/>
    <w:rsid w:val="00A43F5F"/>
    <w:rsid w:val="00A45596"/>
    <w:rsid w:val="00A5065C"/>
    <w:rsid w:val="00A531C4"/>
    <w:rsid w:val="00A546B7"/>
    <w:rsid w:val="00A5588D"/>
    <w:rsid w:val="00A562ED"/>
    <w:rsid w:val="00A57C24"/>
    <w:rsid w:val="00A60449"/>
    <w:rsid w:val="00A610FD"/>
    <w:rsid w:val="00A6194E"/>
    <w:rsid w:val="00A61FC7"/>
    <w:rsid w:val="00A63BE8"/>
    <w:rsid w:val="00A651E0"/>
    <w:rsid w:val="00A67D79"/>
    <w:rsid w:val="00A7231E"/>
    <w:rsid w:val="00A7370B"/>
    <w:rsid w:val="00A770CB"/>
    <w:rsid w:val="00A779AE"/>
    <w:rsid w:val="00A801FA"/>
    <w:rsid w:val="00A85207"/>
    <w:rsid w:val="00A86D00"/>
    <w:rsid w:val="00A92E34"/>
    <w:rsid w:val="00A97B9C"/>
    <w:rsid w:val="00AA15D4"/>
    <w:rsid w:val="00AA51F5"/>
    <w:rsid w:val="00AB139F"/>
    <w:rsid w:val="00AB44CC"/>
    <w:rsid w:val="00AB5A6D"/>
    <w:rsid w:val="00AB6DDC"/>
    <w:rsid w:val="00AB78C2"/>
    <w:rsid w:val="00AC4746"/>
    <w:rsid w:val="00AD003D"/>
    <w:rsid w:val="00AD2D3E"/>
    <w:rsid w:val="00AD65F5"/>
    <w:rsid w:val="00AD69E4"/>
    <w:rsid w:val="00AE4393"/>
    <w:rsid w:val="00AE5636"/>
    <w:rsid w:val="00AE5A11"/>
    <w:rsid w:val="00AE6E5D"/>
    <w:rsid w:val="00AE7F80"/>
    <w:rsid w:val="00AF0737"/>
    <w:rsid w:val="00AF18DF"/>
    <w:rsid w:val="00AF1E52"/>
    <w:rsid w:val="00AF467D"/>
    <w:rsid w:val="00AF4D65"/>
    <w:rsid w:val="00AF5176"/>
    <w:rsid w:val="00AF6CBE"/>
    <w:rsid w:val="00B002B4"/>
    <w:rsid w:val="00B01BDA"/>
    <w:rsid w:val="00B01FC9"/>
    <w:rsid w:val="00B02CAD"/>
    <w:rsid w:val="00B06826"/>
    <w:rsid w:val="00B06DDD"/>
    <w:rsid w:val="00B10A9F"/>
    <w:rsid w:val="00B11E68"/>
    <w:rsid w:val="00B14BF9"/>
    <w:rsid w:val="00B21A0E"/>
    <w:rsid w:val="00B23259"/>
    <w:rsid w:val="00B232D1"/>
    <w:rsid w:val="00B23321"/>
    <w:rsid w:val="00B32105"/>
    <w:rsid w:val="00B35465"/>
    <w:rsid w:val="00B414EF"/>
    <w:rsid w:val="00B422D3"/>
    <w:rsid w:val="00B4590C"/>
    <w:rsid w:val="00B463D6"/>
    <w:rsid w:val="00B47319"/>
    <w:rsid w:val="00B5036F"/>
    <w:rsid w:val="00B606BE"/>
    <w:rsid w:val="00B61010"/>
    <w:rsid w:val="00B61071"/>
    <w:rsid w:val="00B61555"/>
    <w:rsid w:val="00B6727B"/>
    <w:rsid w:val="00B710B6"/>
    <w:rsid w:val="00B71D75"/>
    <w:rsid w:val="00B72CA2"/>
    <w:rsid w:val="00B76548"/>
    <w:rsid w:val="00B7785A"/>
    <w:rsid w:val="00B8275F"/>
    <w:rsid w:val="00B84DD6"/>
    <w:rsid w:val="00B864B4"/>
    <w:rsid w:val="00B9323D"/>
    <w:rsid w:val="00B95D74"/>
    <w:rsid w:val="00B974EB"/>
    <w:rsid w:val="00B97C20"/>
    <w:rsid w:val="00B97CB9"/>
    <w:rsid w:val="00BA3EFC"/>
    <w:rsid w:val="00BA4B7D"/>
    <w:rsid w:val="00BA5F43"/>
    <w:rsid w:val="00BA6733"/>
    <w:rsid w:val="00BA7A26"/>
    <w:rsid w:val="00BB0F74"/>
    <w:rsid w:val="00BB6D24"/>
    <w:rsid w:val="00BC549C"/>
    <w:rsid w:val="00BD0CFC"/>
    <w:rsid w:val="00BD46DD"/>
    <w:rsid w:val="00BD6070"/>
    <w:rsid w:val="00BE1D7C"/>
    <w:rsid w:val="00BE223E"/>
    <w:rsid w:val="00BE4B7C"/>
    <w:rsid w:val="00BE6B28"/>
    <w:rsid w:val="00BF543B"/>
    <w:rsid w:val="00C021CA"/>
    <w:rsid w:val="00C04B16"/>
    <w:rsid w:val="00C0643D"/>
    <w:rsid w:val="00C0645E"/>
    <w:rsid w:val="00C06799"/>
    <w:rsid w:val="00C0679D"/>
    <w:rsid w:val="00C105D8"/>
    <w:rsid w:val="00C12862"/>
    <w:rsid w:val="00C14BBC"/>
    <w:rsid w:val="00C238B7"/>
    <w:rsid w:val="00C256D2"/>
    <w:rsid w:val="00C257AA"/>
    <w:rsid w:val="00C26C03"/>
    <w:rsid w:val="00C27373"/>
    <w:rsid w:val="00C27794"/>
    <w:rsid w:val="00C27E2B"/>
    <w:rsid w:val="00C31A28"/>
    <w:rsid w:val="00C31D4B"/>
    <w:rsid w:val="00C337BB"/>
    <w:rsid w:val="00C41AED"/>
    <w:rsid w:val="00C42930"/>
    <w:rsid w:val="00C42E09"/>
    <w:rsid w:val="00C5034F"/>
    <w:rsid w:val="00C51916"/>
    <w:rsid w:val="00C67893"/>
    <w:rsid w:val="00C711E4"/>
    <w:rsid w:val="00C74E40"/>
    <w:rsid w:val="00C801B1"/>
    <w:rsid w:val="00C82D92"/>
    <w:rsid w:val="00C83CA4"/>
    <w:rsid w:val="00C868BD"/>
    <w:rsid w:val="00C900BD"/>
    <w:rsid w:val="00C90140"/>
    <w:rsid w:val="00C9199E"/>
    <w:rsid w:val="00C91C8A"/>
    <w:rsid w:val="00C92E3B"/>
    <w:rsid w:val="00C93758"/>
    <w:rsid w:val="00C93D62"/>
    <w:rsid w:val="00C947F7"/>
    <w:rsid w:val="00CA36F6"/>
    <w:rsid w:val="00CA3E8E"/>
    <w:rsid w:val="00CA5362"/>
    <w:rsid w:val="00CA7ACC"/>
    <w:rsid w:val="00CB2FB1"/>
    <w:rsid w:val="00CB3219"/>
    <w:rsid w:val="00CB679E"/>
    <w:rsid w:val="00CC1476"/>
    <w:rsid w:val="00CC4D25"/>
    <w:rsid w:val="00CD0C99"/>
    <w:rsid w:val="00CD2B2C"/>
    <w:rsid w:val="00CD46CF"/>
    <w:rsid w:val="00CD4773"/>
    <w:rsid w:val="00CD5D4A"/>
    <w:rsid w:val="00CD677B"/>
    <w:rsid w:val="00CD6D1D"/>
    <w:rsid w:val="00CE0C18"/>
    <w:rsid w:val="00CE1973"/>
    <w:rsid w:val="00CE320B"/>
    <w:rsid w:val="00CE404E"/>
    <w:rsid w:val="00CE5D5A"/>
    <w:rsid w:val="00CE73D0"/>
    <w:rsid w:val="00CE77B7"/>
    <w:rsid w:val="00CF37E6"/>
    <w:rsid w:val="00CF6417"/>
    <w:rsid w:val="00CF71CB"/>
    <w:rsid w:val="00D0388A"/>
    <w:rsid w:val="00D056FD"/>
    <w:rsid w:val="00D06226"/>
    <w:rsid w:val="00D07F52"/>
    <w:rsid w:val="00D14340"/>
    <w:rsid w:val="00D1721C"/>
    <w:rsid w:val="00D20ABA"/>
    <w:rsid w:val="00D22626"/>
    <w:rsid w:val="00D23588"/>
    <w:rsid w:val="00D250F6"/>
    <w:rsid w:val="00D26604"/>
    <w:rsid w:val="00D30A09"/>
    <w:rsid w:val="00D325D3"/>
    <w:rsid w:val="00D34A00"/>
    <w:rsid w:val="00D35BE2"/>
    <w:rsid w:val="00D36146"/>
    <w:rsid w:val="00D3683B"/>
    <w:rsid w:val="00D37019"/>
    <w:rsid w:val="00D4114B"/>
    <w:rsid w:val="00D41B23"/>
    <w:rsid w:val="00D4449D"/>
    <w:rsid w:val="00D44660"/>
    <w:rsid w:val="00D450BF"/>
    <w:rsid w:val="00D474CE"/>
    <w:rsid w:val="00D50E27"/>
    <w:rsid w:val="00D52CCC"/>
    <w:rsid w:val="00D53325"/>
    <w:rsid w:val="00D53D44"/>
    <w:rsid w:val="00D54D6F"/>
    <w:rsid w:val="00D62691"/>
    <w:rsid w:val="00D63F42"/>
    <w:rsid w:val="00D65841"/>
    <w:rsid w:val="00D659C7"/>
    <w:rsid w:val="00D6757A"/>
    <w:rsid w:val="00D67E4A"/>
    <w:rsid w:val="00D70B01"/>
    <w:rsid w:val="00D81DDD"/>
    <w:rsid w:val="00D824F6"/>
    <w:rsid w:val="00D827A1"/>
    <w:rsid w:val="00D82CC0"/>
    <w:rsid w:val="00D839C7"/>
    <w:rsid w:val="00D83F76"/>
    <w:rsid w:val="00D87223"/>
    <w:rsid w:val="00D90D13"/>
    <w:rsid w:val="00D90D32"/>
    <w:rsid w:val="00D915A8"/>
    <w:rsid w:val="00D93E9B"/>
    <w:rsid w:val="00D95AA6"/>
    <w:rsid w:val="00D9782B"/>
    <w:rsid w:val="00DA1001"/>
    <w:rsid w:val="00DA46A7"/>
    <w:rsid w:val="00DA49B7"/>
    <w:rsid w:val="00DA78CA"/>
    <w:rsid w:val="00DB2D62"/>
    <w:rsid w:val="00DB3552"/>
    <w:rsid w:val="00DC16BA"/>
    <w:rsid w:val="00DC253F"/>
    <w:rsid w:val="00DC2583"/>
    <w:rsid w:val="00DC26D5"/>
    <w:rsid w:val="00DC2FAD"/>
    <w:rsid w:val="00DC4479"/>
    <w:rsid w:val="00DC74BD"/>
    <w:rsid w:val="00DD2BF6"/>
    <w:rsid w:val="00DD625F"/>
    <w:rsid w:val="00DE193C"/>
    <w:rsid w:val="00DE4B07"/>
    <w:rsid w:val="00DE7608"/>
    <w:rsid w:val="00DF0D7B"/>
    <w:rsid w:val="00DF1DA3"/>
    <w:rsid w:val="00DF68EC"/>
    <w:rsid w:val="00E01A88"/>
    <w:rsid w:val="00E021AB"/>
    <w:rsid w:val="00E032A8"/>
    <w:rsid w:val="00E03420"/>
    <w:rsid w:val="00E03531"/>
    <w:rsid w:val="00E03BF5"/>
    <w:rsid w:val="00E03F76"/>
    <w:rsid w:val="00E05AAC"/>
    <w:rsid w:val="00E05F12"/>
    <w:rsid w:val="00E06C4A"/>
    <w:rsid w:val="00E10673"/>
    <w:rsid w:val="00E27789"/>
    <w:rsid w:val="00E303E5"/>
    <w:rsid w:val="00E414AD"/>
    <w:rsid w:val="00E41B4C"/>
    <w:rsid w:val="00E41FFB"/>
    <w:rsid w:val="00E42690"/>
    <w:rsid w:val="00E429A9"/>
    <w:rsid w:val="00E45767"/>
    <w:rsid w:val="00E460DC"/>
    <w:rsid w:val="00E50623"/>
    <w:rsid w:val="00E51017"/>
    <w:rsid w:val="00E5446B"/>
    <w:rsid w:val="00E54B96"/>
    <w:rsid w:val="00E55B16"/>
    <w:rsid w:val="00E56AA3"/>
    <w:rsid w:val="00E56BC3"/>
    <w:rsid w:val="00E57583"/>
    <w:rsid w:val="00E6072D"/>
    <w:rsid w:val="00E60DDF"/>
    <w:rsid w:val="00E61921"/>
    <w:rsid w:val="00E635B9"/>
    <w:rsid w:val="00E640A1"/>
    <w:rsid w:val="00E6623B"/>
    <w:rsid w:val="00E667FE"/>
    <w:rsid w:val="00E671ED"/>
    <w:rsid w:val="00E67581"/>
    <w:rsid w:val="00E721F8"/>
    <w:rsid w:val="00E72623"/>
    <w:rsid w:val="00E731D6"/>
    <w:rsid w:val="00E737E9"/>
    <w:rsid w:val="00E748DF"/>
    <w:rsid w:val="00E75354"/>
    <w:rsid w:val="00E80758"/>
    <w:rsid w:val="00E8607D"/>
    <w:rsid w:val="00E86D40"/>
    <w:rsid w:val="00E90D62"/>
    <w:rsid w:val="00E9469B"/>
    <w:rsid w:val="00EA347A"/>
    <w:rsid w:val="00EA34B8"/>
    <w:rsid w:val="00EB0407"/>
    <w:rsid w:val="00EB0995"/>
    <w:rsid w:val="00EB45DE"/>
    <w:rsid w:val="00EC2E59"/>
    <w:rsid w:val="00EC35B6"/>
    <w:rsid w:val="00EC3EEF"/>
    <w:rsid w:val="00EC6FB1"/>
    <w:rsid w:val="00ED1487"/>
    <w:rsid w:val="00ED5A6D"/>
    <w:rsid w:val="00ED6891"/>
    <w:rsid w:val="00ED6B59"/>
    <w:rsid w:val="00EE24F7"/>
    <w:rsid w:val="00EE3145"/>
    <w:rsid w:val="00EE4C46"/>
    <w:rsid w:val="00EE5E0C"/>
    <w:rsid w:val="00EE6BE1"/>
    <w:rsid w:val="00EE74A2"/>
    <w:rsid w:val="00EF0CA4"/>
    <w:rsid w:val="00EF1260"/>
    <w:rsid w:val="00EF1B1F"/>
    <w:rsid w:val="00EF4439"/>
    <w:rsid w:val="00EF53DD"/>
    <w:rsid w:val="00EF5743"/>
    <w:rsid w:val="00EF6F3E"/>
    <w:rsid w:val="00F031C9"/>
    <w:rsid w:val="00F04469"/>
    <w:rsid w:val="00F107FA"/>
    <w:rsid w:val="00F111C1"/>
    <w:rsid w:val="00F14759"/>
    <w:rsid w:val="00F162EF"/>
    <w:rsid w:val="00F17C2B"/>
    <w:rsid w:val="00F200C2"/>
    <w:rsid w:val="00F200FD"/>
    <w:rsid w:val="00F21FDA"/>
    <w:rsid w:val="00F25314"/>
    <w:rsid w:val="00F3397F"/>
    <w:rsid w:val="00F35E84"/>
    <w:rsid w:val="00F36C71"/>
    <w:rsid w:val="00F429EF"/>
    <w:rsid w:val="00F44C83"/>
    <w:rsid w:val="00F45901"/>
    <w:rsid w:val="00F53791"/>
    <w:rsid w:val="00F5502F"/>
    <w:rsid w:val="00F554CF"/>
    <w:rsid w:val="00F62C2F"/>
    <w:rsid w:val="00F62CCD"/>
    <w:rsid w:val="00F65C86"/>
    <w:rsid w:val="00F86526"/>
    <w:rsid w:val="00F91469"/>
    <w:rsid w:val="00F93C89"/>
    <w:rsid w:val="00F9492D"/>
    <w:rsid w:val="00F957E7"/>
    <w:rsid w:val="00FA1B52"/>
    <w:rsid w:val="00FA4CB6"/>
    <w:rsid w:val="00FA6A3F"/>
    <w:rsid w:val="00FB0CC9"/>
    <w:rsid w:val="00FB2670"/>
    <w:rsid w:val="00FB3AC7"/>
    <w:rsid w:val="00FC2ECE"/>
    <w:rsid w:val="00FC481C"/>
    <w:rsid w:val="00FC6A55"/>
    <w:rsid w:val="00FC7BF6"/>
    <w:rsid w:val="00FD0BEA"/>
    <w:rsid w:val="00FD0F65"/>
    <w:rsid w:val="00FD1660"/>
    <w:rsid w:val="00FD46EB"/>
    <w:rsid w:val="00FE22BE"/>
    <w:rsid w:val="00FE2E25"/>
    <w:rsid w:val="00FF0670"/>
    <w:rsid w:val="00FF1AEE"/>
    <w:rsid w:val="00FF3E9F"/>
    <w:rsid w:val="00FF52D8"/>
    <w:rsid w:val="02DE7CF5"/>
    <w:rsid w:val="03192A63"/>
    <w:rsid w:val="031C2553"/>
    <w:rsid w:val="05A76963"/>
    <w:rsid w:val="05CE5CCC"/>
    <w:rsid w:val="06D60D20"/>
    <w:rsid w:val="084D24F3"/>
    <w:rsid w:val="08B31EB5"/>
    <w:rsid w:val="0B124C33"/>
    <w:rsid w:val="0D091D9A"/>
    <w:rsid w:val="0D70085F"/>
    <w:rsid w:val="0DB32F59"/>
    <w:rsid w:val="0E2858D9"/>
    <w:rsid w:val="0FA45EA9"/>
    <w:rsid w:val="0FEC3F90"/>
    <w:rsid w:val="101A42BE"/>
    <w:rsid w:val="10562926"/>
    <w:rsid w:val="119229CC"/>
    <w:rsid w:val="12CD27E6"/>
    <w:rsid w:val="13B95B65"/>
    <w:rsid w:val="141E6D34"/>
    <w:rsid w:val="1429632E"/>
    <w:rsid w:val="15777026"/>
    <w:rsid w:val="181D494B"/>
    <w:rsid w:val="191E2EA7"/>
    <w:rsid w:val="1A240213"/>
    <w:rsid w:val="1E1D4433"/>
    <w:rsid w:val="1EC6164A"/>
    <w:rsid w:val="1FAC51C4"/>
    <w:rsid w:val="20555947"/>
    <w:rsid w:val="205759C2"/>
    <w:rsid w:val="208B3024"/>
    <w:rsid w:val="22750316"/>
    <w:rsid w:val="23E46C65"/>
    <w:rsid w:val="24722CC9"/>
    <w:rsid w:val="24DD5B8E"/>
    <w:rsid w:val="25781413"/>
    <w:rsid w:val="257B6202"/>
    <w:rsid w:val="25FE043D"/>
    <w:rsid w:val="26751DF6"/>
    <w:rsid w:val="2B4534CC"/>
    <w:rsid w:val="2F9454BC"/>
    <w:rsid w:val="2F971D6E"/>
    <w:rsid w:val="31443137"/>
    <w:rsid w:val="342C5183"/>
    <w:rsid w:val="37BD4022"/>
    <w:rsid w:val="3A96236D"/>
    <w:rsid w:val="3DB11D33"/>
    <w:rsid w:val="3E9E6AEF"/>
    <w:rsid w:val="3EAE5663"/>
    <w:rsid w:val="3F0F0EF7"/>
    <w:rsid w:val="3F8B0E25"/>
    <w:rsid w:val="41EC6E66"/>
    <w:rsid w:val="42A96C58"/>
    <w:rsid w:val="42FE456B"/>
    <w:rsid w:val="430D5748"/>
    <w:rsid w:val="46320267"/>
    <w:rsid w:val="467D1B09"/>
    <w:rsid w:val="4BB73B85"/>
    <w:rsid w:val="4BBA017B"/>
    <w:rsid w:val="4BC4555C"/>
    <w:rsid w:val="4C792B57"/>
    <w:rsid w:val="4D8B4AD4"/>
    <w:rsid w:val="4ED80D2A"/>
    <w:rsid w:val="53D918BC"/>
    <w:rsid w:val="54C31246"/>
    <w:rsid w:val="568F0EE7"/>
    <w:rsid w:val="571D4121"/>
    <w:rsid w:val="5C4215A4"/>
    <w:rsid w:val="5CA3732E"/>
    <w:rsid w:val="5CED6C1A"/>
    <w:rsid w:val="5EF01E8A"/>
    <w:rsid w:val="604A7E95"/>
    <w:rsid w:val="60BE4E23"/>
    <w:rsid w:val="615F4C5A"/>
    <w:rsid w:val="64E83FDB"/>
    <w:rsid w:val="65382221"/>
    <w:rsid w:val="65F42888"/>
    <w:rsid w:val="68B1654A"/>
    <w:rsid w:val="691873F2"/>
    <w:rsid w:val="6A1E43BB"/>
    <w:rsid w:val="6A3053E5"/>
    <w:rsid w:val="6A3749C6"/>
    <w:rsid w:val="6B1A2224"/>
    <w:rsid w:val="6DFF0BDD"/>
    <w:rsid w:val="6E074C06"/>
    <w:rsid w:val="6EC435BA"/>
    <w:rsid w:val="711A6D17"/>
    <w:rsid w:val="74D21DB3"/>
    <w:rsid w:val="751D6BF6"/>
    <w:rsid w:val="75B15B95"/>
    <w:rsid w:val="78494337"/>
    <w:rsid w:val="78EC2E1F"/>
    <w:rsid w:val="7BCB57F1"/>
    <w:rsid w:val="7BD85CF3"/>
    <w:rsid w:val="7BE44282"/>
    <w:rsid w:val="7C36570A"/>
    <w:rsid w:val="7CC40FE0"/>
    <w:rsid w:val="7EF46ED2"/>
    <w:rsid w:val="7FE30D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62A2E748"/>
  <w15:docId w15:val="{CA40F14E-6696-4A52-B003-4B4166A6E2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unhideWhenUsed="1" w:qFormat="1"/>
    <w:lsdException w:name="heading 3"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qFormat="1"/>
    <w:lsdException w:name="footer" w:uiPriority="99" w:qFormat="1"/>
    <w:lsdException w:name="caption" w:semiHidden="1" w:unhideWhenUsed="1" w:qFormat="1"/>
    <w:lsdException w:name="Title" w:qFormat="1"/>
    <w:lsdException w:name="Default Paragraph Font" w:semiHidden="1" w:qFormat="1"/>
    <w:lsdException w:name="Body Text" w:qFormat="1"/>
    <w:lsdException w:name="Subtitle" w:qFormat="1"/>
    <w:lsdException w:name="Body Text 2" w:qFormat="1"/>
    <w:lsdException w:name="Body Text Indent 2" w:qFormat="1"/>
    <w:lsdException w:name="Body Text Indent 3" w:qFormat="1"/>
    <w:lsdException w:name="Hyperlink" w:uiPriority="99" w:unhideWhenUsed="1" w:qFormat="1"/>
    <w:lsdException w:name="Strong" w:uiPriority="22" w:qFormat="1"/>
    <w:lsdException w:name="Emphasis" w:qFormat="1"/>
    <w:lsdException w:name="HTML Top of Form" w:semiHidden="1" w:uiPriority="99" w:unhideWhenUsed="1"/>
    <w:lsdException w:name="HTML Bottom of Form" w:semiHidden="1" w:uiPriority="99" w:unhideWhenUsed="1"/>
    <w:lsdException w:name="Normal (Web)" w:uiPriority="99"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A312C"/>
    <w:pPr>
      <w:spacing w:after="200" w:line="276" w:lineRule="auto"/>
    </w:pPr>
    <w:rPr>
      <w:rFonts w:ascii="Calibri" w:eastAsia="Times New Roman" w:hAnsi="Calibri" w:cs="Arial"/>
      <w:sz w:val="22"/>
      <w:szCs w:val="22"/>
    </w:rPr>
  </w:style>
  <w:style w:type="paragraph" w:styleId="Heading1">
    <w:name w:val="heading 1"/>
    <w:basedOn w:val="Normal"/>
    <w:next w:val="Normal"/>
    <w:link w:val="Heading1Char"/>
    <w:uiPriority w:val="9"/>
    <w:qFormat/>
    <w:pPr>
      <w:keepNext/>
      <w:keepLines/>
      <w:numPr>
        <w:numId w:val="1"/>
      </w:numPr>
      <w:spacing w:before="480" w:after="0"/>
      <w:outlineLvl w:val="0"/>
    </w:pPr>
    <w:rPr>
      <w:rFonts w:asciiTheme="minorHAnsi" w:hAnsiTheme="minorHAnsi" w:cs="Times New Roman"/>
      <w:b/>
      <w:bCs/>
      <w:sz w:val="28"/>
      <w:szCs w:val="24"/>
    </w:rPr>
  </w:style>
  <w:style w:type="paragraph" w:styleId="Heading2">
    <w:name w:val="heading 2"/>
    <w:basedOn w:val="Normal"/>
    <w:next w:val="Normal"/>
    <w:link w:val="Heading2Char"/>
    <w:uiPriority w:val="9"/>
    <w:unhideWhenUsed/>
    <w:qFormat/>
    <w:rsid w:val="00B11E68"/>
    <w:pPr>
      <w:keepNext/>
      <w:keepLines/>
      <w:numPr>
        <w:ilvl w:val="1"/>
        <w:numId w:val="1"/>
      </w:numPr>
      <w:spacing w:before="200" w:after="0"/>
      <w:ind w:left="862" w:hanging="578"/>
      <w:outlineLvl w:val="1"/>
    </w:pPr>
    <w:rPr>
      <w:rFonts w:ascii="Times New Roman" w:hAnsi="Times New Roman" w:cs="Times New Roman"/>
      <w:b/>
      <w:bCs/>
      <w:sz w:val="24"/>
      <w:szCs w:val="24"/>
    </w:rPr>
  </w:style>
  <w:style w:type="paragraph" w:styleId="Heading3">
    <w:name w:val="heading 3"/>
    <w:basedOn w:val="Heading2"/>
    <w:next w:val="Normal"/>
    <w:link w:val="Heading3Char"/>
    <w:unhideWhenUsed/>
    <w:qFormat/>
    <w:pPr>
      <w:numPr>
        <w:ilvl w:val="2"/>
      </w:numPr>
      <w:outlineLvl w:val="2"/>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pPr>
      <w:spacing w:after="120" w:line="240" w:lineRule="auto"/>
    </w:pPr>
    <w:rPr>
      <w:rFonts w:ascii="Times New Roman" w:eastAsia="Calibri" w:hAnsi="Times New Roman" w:cs="Times New Roman"/>
      <w:color w:val="000000"/>
      <w:sz w:val="24"/>
      <w:szCs w:val="24"/>
      <w:lang w:eastAsia="hr-HR"/>
    </w:rPr>
  </w:style>
  <w:style w:type="paragraph" w:styleId="BodyText2">
    <w:name w:val="Body Text 2"/>
    <w:basedOn w:val="Normal"/>
    <w:link w:val="BodyText2Char"/>
    <w:qFormat/>
    <w:pPr>
      <w:spacing w:after="0" w:line="240" w:lineRule="auto"/>
      <w:jc w:val="center"/>
    </w:pPr>
    <w:rPr>
      <w:rFonts w:ascii="Times New Roman" w:eastAsia="Calibri" w:hAnsi="Times New Roman" w:cs="Times New Roman"/>
      <w:b/>
      <w:bCs/>
      <w:color w:val="000000"/>
      <w:sz w:val="28"/>
      <w:szCs w:val="28"/>
      <w:lang w:val="sr-Cyrl-CS" w:eastAsia="hr-HR"/>
    </w:rPr>
  </w:style>
  <w:style w:type="paragraph" w:styleId="BodyTextIndent2">
    <w:name w:val="Body Text Indent 2"/>
    <w:basedOn w:val="Normal"/>
    <w:link w:val="BodyTextIndent2Char"/>
    <w:qFormat/>
    <w:pPr>
      <w:ind w:firstLine="360"/>
      <w:jc w:val="both"/>
    </w:pPr>
    <w:rPr>
      <w:rFonts w:ascii="HelvCiril" w:hAnsi="HelvCiril"/>
      <w:sz w:val="28"/>
    </w:rPr>
  </w:style>
  <w:style w:type="paragraph" w:styleId="BodyTextIndent3">
    <w:name w:val="Body Text Indent 3"/>
    <w:basedOn w:val="Normal"/>
    <w:link w:val="BodyTextIndent3Char"/>
    <w:qFormat/>
    <w:pPr>
      <w:spacing w:after="120" w:line="240" w:lineRule="auto"/>
      <w:ind w:left="283"/>
    </w:pPr>
    <w:rPr>
      <w:rFonts w:ascii="Times New Roman" w:eastAsia="Calibri" w:hAnsi="Times New Roman" w:cs="Times New Roman"/>
      <w:color w:val="000000"/>
      <w:sz w:val="16"/>
      <w:szCs w:val="16"/>
      <w:lang w:eastAsia="hr-HR"/>
    </w:rPr>
  </w:style>
  <w:style w:type="paragraph" w:styleId="Footer">
    <w:name w:val="footer"/>
    <w:basedOn w:val="Normal"/>
    <w:link w:val="FooterChar"/>
    <w:uiPriority w:val="99"/>
    <w:qFormat/>
    <w:pPr>
      <w:tabs>
        <w:tab w:val="center" w:pos="4703"/>
        <w:tab w:val="right" w:pos="9406"/>
      </w:tabs>
      <w:spacing w:after="0" w:line="240" w:lineRule="auto"/>
    </w:pPr>
    <w:rPr>
      <w:rFonts w:ascii="Times New Roman" w:eastAsia="Calibri" w:hAnsi="Times New Roman" w:cs="Times New Roman"/>
      <w:color w:val="000000"/>
      <w:sz w:val="24"/>
      <w:szCs w:val="24"/>
      <w:lang w:eastAsia="hr-HR"/>
    </w:rPr>
  </w:style>
  <w:style w:type="paragraph" w:styleId="Header">
    <w:name w:val="header"/>
    <w:basedOn w:val="Normal"/>
    <w:link w:val="HeaderChar"/>
    <w:uiPriority w:val="99"/>
    <w:qFormat/>
    <w:pPr>
      <w:tabs>
        <w:tab w:val="center" w:pos="4703"/>
        <w:tab w:val="right" w:pos="9406"/>
      </w:tabs>
      <w:spacing w:after="0" w:line="240" w:lineRule="auto"/>
    </w:pPr>
    <w:rPr>
      <w:rFonts w:ascii="Times New Roman" w:eastAsia="Calibri" w:hAnsi="Times New Roman" w:cs="Times New Roman"/>
      <w:color w:val="000000"/>
      <w:sz w:val="24"/>
      <w:szCs w:val="24"/>
      <w:lang w:eastAsia="hr-HR"/>
    </w:rPr>
  </w:style>
  <w:style w:type="character" w:styleId="Hyperlink">
    <w:name w:val="Hyperlink"/>
    <w:basedOn w:val="DefaultParagraphFont"/>
    <w:uiPriority w:val="99"/>
    <w:unhideWhenUsed/>
    <w:qFormat/>
    <w:rPr>
      <w:color w:val="0000FF"/>
      <w:u w:val="single"/>
    </w:rPr>
  </w:style>
  <w:style w:type="paragraph" w:styleId="NormalWeb">
    <w:name w:val="Normal (Web)"/>
    <w:basedOn w:val="Normal"/>
    <w:uiPriority w:val="99"/>
    <w:qFormat/>
    <w:pPr>
      <w:spacing w:before="100" w:beforeAutospacing="1" w:after="100" w:afterAutospacing="1" w:line="240" w:lineRule="auto"/>
    </w:pPr>
    <w:rPr>
      <w:rFonts w:ascii="Times New Roman" w:eastAsia="Calibri" w:hAnsi="Times New Roman" w:cs="Times New Roman"/>
      <w:sz w:val="24"/>
      <w:szCs w:val="24"/>
    </w:rPr>
  </w:style>
  <w:style w:type="character" w:styleId="Strong">
    <w:name w:val="Strong"/>
    <w:uiPriority w:val="22"/>
    <w:qFormat/>
    <w:rPr>
      <w:b/>
      <w:bCs/>
    </w:rPr>
  </w:style>
  <w:style w:type="table" w:styleId="TableGrid">
    <w:name w:val="Table Grid"/>
    <w:basedOn w:val="TableNormal"/>
    <w:uiPriority w:val="39"/>
    <w:qFormat/>
    <w:rPr>
      <w:lang w:val="sr-Latn-CS" w:eastAsia="sr-Latn-C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PSOffice1">
    <w:name w:val="WPSOffice手动目录 1"/>
    <w:qFormat/>
    <w:pPr>
      <w:spacing w:after="160" w:line="259" w:lineRule="auto"/>
    </w:pPr>
    <w:rPr>
      <w:rFonts w:ascii="Calibri" w:eastAsia="Calibri" w:hAnsi="Calibri"/>
    </w:rPr>
  </w:style>
  <w:style w:type="paragraph" w:customStyle="1" w:styleId="Standard">
    <w:name w:val="Standard"/>
    <w:qFormat/>
    <w:pPr>
      <w:suppressAutoHyphens/>
      <w:autoSpaceDN w:val="0"/>
      <w:spacing w:after="200" w:line="276" w:lineRule="auto"/>
      <w:textAlignment w:val="baseline"/>
    </w:pPr>
    <w:rPr>
      <w:rFonts w:ascii="Calibri" w:eastAsia="Times New Roman" w:hAnsi="Calibri" w:cs="Arial"/>
      <w:kern w:val="3"/>
      <w:sz w:val="22"/>
      <w:szCs w:val="22"/>
    </w:rPr>
  </w:style>
  <w:style w:type="paragraph" w:customStyle="1" w:styleId="Default">
    <w:name w:val="Default"/>
    <w:qFormat/>
    <w:pPr>
      <w:autoSpaceDE w:val="0"/>
      <w:autoSpaceDN w:val="0"/>
      <w:adjustRightInd w:val="0"/>
      <w:spacing w:after="160" w:line="259" w:lineRule="auto"/>
    </w:pPr>
    <w:rPr>
      <w:rFonts w:eastAsia="Calibri"/>
      <w:color w:val="000000"/>
      <w:sz w:val="24"/>
      <w:szCs w:val="24"/>
    </w:rPr>
  </w:style>
  <w:style w:type="paragraph" w:styleId="ListParagraph">
    <w:name w:val="List Paragraph"/>
    <w:basedOn w:val="Normal"/>
    <w:uiPriority w:val="1"/>
    <w:qFormat/>
    <w:pPr>
      <w:ind w:left="720"/>
      <w:contextualSpacing/>
    </w:pPr>
  </w:style>
  <w:style w:type="character" w:customStyle="1" w:styleId="Heading2Char">
    <w:name w:val="Heading 2 Char"/>
    <w:basedOn w:val="DefaultParagraphFont"/>
    <w:link w:val="Heading2"/>
    <w:uiPriority w:val="9"/>
    <w:qFormat/>
    <w:rsid w:val="00B11E68"/>
    <w:rPr>
      <w:rFonts w:eastAsia="Times New Roman"/>
      <w:b/>
      <w:bCs/>
      <w:sz w:val="24"/>
      <w:szCs w:val="24"/>
    </w:rPr>
  </w:style>
  <w:style w:type="table" w:customStyle="1" w:styleId="TableGrid5">
    <w:name w:val="Table Grid5"/>
    <w:basedOn w:val="TableNormal"/>
    <w:uiPriority w:val="59"/>
    <w:qFormat/>
    <w:rPr>
      <w:rFonts w:asciiTheme="minorHAnsi" w:eastAsiaTheme="minorHAnsi"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TableParagraph">
    <w:name w:val="Table Paragraph"/>
    <w:basedOn w:val="Normal"/>
    <w:uiPriority w:val="1"/>
    <w:qFormat/>
    <w:pPr>
      <w:widowControl w:val="0"/>
      <w:autoSpaceDE w:val="0"/>
      <w:autoSpaceDN w:val="0"/>
      <w:spacing w:after="0" w:line="240" w:lineRule="auto"/>
    </w:pPr>
    <w:rPr>
      <w:rFonts w:ascii="Times New Roman" w:hAnsi="Times New Roman" w:cs="Times New Roman"/>
    </w:rPr>
  </w:style>
  <w:style w:type="paragraph" w:customStyle="1" w:styleId="basic-paragraph">
    <w:name w:val="basic-paragraph"/>
    <w:basedOn w:val="Normal"/>
    <w:uiPriority w:val="99"/>
    <w:qFormat/>
    <w:pPr>
      <w:spacing w:before="100" w:beforeAutospacing="1" w:after="100" w:afterAutospacing="1" w:line="240" w:lineRule="auto"/>
    </w:pPr>
    <w:rPr>
      <w:rFonts w:ascii="Times New Roman" w:hAnsi="Times New Roman" w:cs="Times New Roman"/>
      <w:sz w:val="24"/>
      <w:szCs w:val="24"/>
    </w:rPr>
  </w:style>
  <w:style w:type="table" w:customStyle="1" w:styleId="Style10">
    <w:name w:val="_Style 10"/>
    <w:basedOn w:val="TableNormal1"/>
    <w:qFormat/>
    <w:tblPr>
      <w:tblCellMar>
        <w:left w:w="108" w:type="dxa"/>
        <w:right w:w="108" w:type="dxa"/>
      </w:tblCellMar>
    </w:tblPr>
  </w:style>
  <w:style w:type="table" w:customStyle="1" w:styleId="TableNormal1">
    <w:name w:val="Table Normal1"/>
    <w:qFormat/>
    <w:tblPr>
      <w:tblCellMar>
        <w:top w:w="0" w:type="dxa"/>
        <w:left w:w="0" w:type="dxa"/>
        <w:bottom w:w="0" w:type="dxa"/>
        <w:right w:w="0" w:type="dxa"/>
      </w:tblCellMar>
    </w:tblPr>
  </w:style>
  <w:style w:type="table" w:customStyle="1" w:styleId="Style11">
    <w:name w:val="_Style 11"/>
    <w:basedOn w:val="TableNormal1"/>
    <w:qFormat/>
    <w:tblPr>
      <w:tblCellMar>
        <w:left w:w="108" w:type="dxa"/>
        <w:right w:w="108" w:type="dxa"/>
      </w:tblCellMar>
    </w:tblPr>
  </w:style>
  <w:style w:type="table" w:customStyle="1" w:styleId="Style12">
    <w:name w:val="_Style 12"/>
    <w:basedOn w:val="TableNormal1"/>
    <w:qFormat/>
    <w:tblPr>
      <w:tblCellMar>
        <w:left w:w="108" w:type="dxa"/>
        <w:right w:w="108" w:type="dxa"/>
      </w:tblCellMar>
    </w:tblPr>
  </w:style>
  <w:style w:type="table" w:customStyle="1" w:styleId="Style13">
    <w:name w:val="_Style 13"/>
    <w:basedOn w:val="TableNormal1"/>
    <w:qFormat/>
    <w:tblPr>
      <w:tblCellMar>
        <w:left w:w="108" w:type="dxa"/>
        <w:right w:w="108" w:type="dxa"/>
      </w:tblCellMar>
    </w:tblPr>
  </w:style>
  <w:style w:type="paragraph" w:customStyle="1" w:styleId="Teloteksta21">
    <w:name w:val="Telo teksta 21"/>
    <w:basedOn w:val="Normal"/>
    <w:qFormat/>
    <w:pPr>
      <w:suppressAutoHyphens/>
      <w:spacing w:after="0" w:line="240" w:lineRule="auto"/>
      <w:jc w:val="both"/>
    </w:pPr>
    <w:rPr>
      <w:rFonts w:ascii="Times New Roman" w:hAnsi="Times New Roman" w:cs="Times New Roman"/>
      <w:sz w:val="24"/>
      <w:szCs w:val="20"/>
      <w:lang w:val="sr-Cyrl-CS" w:eastAsia="ar-SA"/>
    </w:rPr>
  </w:style>
  <w:style w:type="table" w:customStyle="1" w:styleId="TableGrid2">
    <w:name w:val="Table Grid2"/>
    <w:basedOn w:val="TableNormal"/>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BoldCentered">
    <w:name w:val="Style Bold Centered"/>
    <w:basedOn w:val="Normal"/>
    <w:uiPriority w:val="99"/>
    <w:qFormat/>
    <w:pPr>
      <w:tabs>
        <w:tab w:val="left" w:pos="1440"/>
      </w:tabs>
      <w:spacing w:after="0" w:line="240" w:lineRule="auto"/>
      <w:jc w:val="center"/>
    </w:pPr>
    <w:rPr>
      <w:rFonts w:ascii="Times New Roman" w:hAnsi="Times New Roman" w:cs="Times New Roman"/>
      <w:b/>
      <w:bCs/>
      <w:sz w:val="24"/>
      <w:szCs w:val="24"/>
    </w:rPr>
  </w:style>
  <w:style w:type="paragraph" w:customStyle="1" w:styleId="TableContents">
    <w:name w:val="Table Contents"/>
    <w:basedOn w:val="Normal"/>
    <w:qFormat/>
    <w:pPr>
      <w:widowControl w:val="0"/>
      <w:suppressLineNumbers/>
    </w:pPr>
    <w:rPr>
      <w:rFonts w:eastAsia="Lucida Sans Unicode"/>
      <w:sz w:val="24"/>
      <w:szCs w:val="24"/>
    </w:rPr>
  </w:style>
  <w:style w:type="table" w:customStyle="1" w:styleId="Style14">
    <w:name w:val="_Style 14"/>
    <w:basedOn w:val="TableNormal"/>
    <w:qFormat/>
    <w:tblPr>
      <w:tblCellMar>
        <w:left w:w="70" w:type="dxa"/>
        <w:right w:w="70" w:type="dxa"/>
      </w:tblCellMar>
    </w:tblPr>
  </w:style>
  <w:style w:type="table" w:customStyle="1" w:styleId="Style15">
    <w:name w:val="_Style 15"/>
    <w:basedOn w:val="TableNormal"/>
    <w:qFormat/>
    <w:tblPr>
      <w:tblCellMar>
        <w:left w:w="70" w:type="dxa"/>
        <w:right w:w="70" w:type="dxa"/>
      </w:tblCellMar>
    </w:tblPr>
  </w:style>
  <w:style w:type="table" w:customStyle="1" w:styleId="Style16">
    <w:name w:val="_Style 16"/>
    <w:basedOn w:val="TableNormal"/>
    <w:qFormat/>
    <w:tblPr>
      <w:tblCellMar>
        <w:left w:w="70" w:type="dxa"/>
        <w:right w:w="70" w:type="dxa"/>
      </w:tblCellMar>
    </w:tblPr>
  </w:style>
  <w:style w:type="table" w:customStyle="1" w:styleId="Style17">
    <w:name w:val="_Style 17"/>
    <w:basedOn w:val="TableNormal"/>
    <w:qFormat/>
    <w:tblPr>
      <w:tblCellMar>
        <w:left w:w="115" w:type="dxa"/>
        <w:right w:w="115" w:type="dxa"/>
      </w:tblCellMar>
    </w:tblPr>
  </w:style>
  <w:style w:type="table" w:customStyle="1" w:styleId="Style18">
    <w:name w:val="_Style 18"/>
    <w:basedOn w:val="TableNormal"/>
    <w:qFormat/>
    <w:tblPr>
      <w:tblCellMar>
        <w:left w:w="115" w:type="dxa"/>
        <w:right w:w="115" w:type="dxa"/>
      </w:tblCellMar>
    </w:tblPr>
  </w:style>
  <w:style w:type="table" w:customStyle="1" w:styleId="Style19">
    <w:name w:val="_Style 19"/>
    <w:basedOn w:val="TableNormal"/>
    <w:qFormat/>
    <w:tblPr>
      <w:tblCellMar>
        <w:left w:w="115" w:type="dxa"/>
        <w:right w:w="115" w:type="dxa"/>
      </w:tblCellMar>
    </w:tblPr>
  </w:style>
  <w:style w:type="table" w:customStyle="1" w:styleId="Style20">
    <w:name w:val="_Style 20"/>
    <w:basedOn w:val="TableNormal"/>
    <w:qFormat/>
    <w:tblPr>
      <w:tblCellMar>
        <w:left w:w="115" w:type="dxa"/>
        <w:right w:w="115" w:type="dxa"/>
      </w:tblCellMar>
    </w:tblPr>
  </w:style>
  <w:style w:type="table" w:customStyle="1" w:styleId="Style21">
    <w:name w:val="_Style 21"/>
    <w:basedOn w:val="TableNormal"/>
    <w:qFormat/>
    <w:tblPr>
      <w:tblCellMar>
        <w:left w:w="115" w:type="dxa"/>
        <w:right w:w="115" w:type="dxa"/>
      </w:tblCellMar>
    </w:tblPr>
  </w:style>
  <w:style w:type="table" w:customStyle="1" w:styleId="Style22">
    <w:name w:val="_Style 22"/>
    <w:basedOn w:val="TableNormal"/>
    <w:qFormat/>
    <w:tblPr>
      <w:tblCellMar>
        <w:left w:w="115" w:type="dxa"/>
        <w:right w:w="115" w:type="dxa"/>
      </w:tblCellMar>
    </w:tblPr>
  </w:style>
  <w:style w:type="table" w:customStyle="1" w:styleId="Style23">
    <w:name w:val="_Style 23"/>
    <w:basedOn w:val="TableNormal"/>
    <w:qFormat/>
    <w:tblPr>
      <w:tblCellMar>
        <w:left w:w="115" w:type="dxa"/>
        <w:right w:w="115" w:type="dxa"/>
      </w:tblCellMar>
    </w:tblPr>
  </w:style>
  <w:style w:type="character" w:customStyle="1" w:styleId="HeaderChar">
    <w:name w:val="Header Char"/>
    <w:basedOn w:val="DefaultParagraphFont"/>
    <w:link w:val="Header"/>
    <w:uiPriority w:val="99"/>
    <w:rsid w:val="0020463D"/>
    <w:rPr>
      <w:rFonts w:eastAsia="Calibri"/>
      <w:color w:val="000000"/>
      <w:sz w:val="24"/>
      <w:szCs w:val="24"/>
      <w:lang w:eastAsia="hr-HR"/>
    </w:rPr>
  </w:style>
  <w:style w:type="character" w:customStyle="1" w:styleId="FooterChar">
    <w:name w:val="Footer Char"/>
    <w:basedOn w:val="DefaultParagraphFont"/>
    <w:link w:val="Footer"/>
    <w:uiPriority w:val="99"/>
    <w:rsid w:val="0020463D"/>
    <w:rPr>
      <w:rFonts w:eastAsia="Calibri"/>
      <w:color w:val="000000"/>
      <w:sz w:val="24"/>
      <w:szCs w:val="24"/>
      <w:lang w:eastAsia="hr-HR"/>
    </w:rPr>
  </w:style>
  <w:style w:type="paragraph" w:styleId="TOC1">
    <w:name w:val="toc 1"/>
    <w:basedOn w:val="Normal"/>
    <w:next w:val="Normal"/>
    <w:autoRedefine/>
    <w:uiPriority w:val="39"/>
    <w:rsid w:val="0033095D"/>
    <w:pPr>
      <w:spacing w:after="100"/>
    </w:pPr>
  </w:style>
  <w:style w:type="paragraph" w:styleId="TOCHeading">
    <w:name w:val="TOC Heading"/>
    <w:basedOn w:val="Heading1"/>
    <w:next w:val="Normal"/>
    <w:uiPriority w:val="39"/>
    <w:unhideWhenUsed/>
    <w:qFormat/>
    <w:rsid w:val="001C6497"/>
    <w:pPr>
      <w:numPr>
        <w:numId w:val="0"/>
      </w:numPr>
      <w:spacing w:before="240" w:line="259" w:lineRule="auto"/>
      <w:outlineLvl w:val="9"/>
    </w:pPr>
    <w:rPr>
      <w:rFonts w:asciiTheme="majorHAnsi" w:eastAsiaTheme="majorEastAsia" w:hAnsiTheme="majorHAnsi" w:cstheme="majorBidi"/>
      <w:b w:val="0"/>
      <w:bCs w:val="0"/>
      <w:color w:val="2E74B5" w:themeColor="accent1" w:themeShade="BF"/>
      <w:sz w:val="32"/>
      <w:szCs w:val="32"/>
    </w:rPr>
  </w:style>
  <w:style w:type="paragraph" w:styleId="TOC2">
    <w:name w:val="toc 2"/>
    <w:basedOn w:val="Normal"/>
    <w:next w:val="Normal"/>
    <w:autoRedefine/>
    <w:uiPriority w:val="39"/>
    <w:rsid w:val="001C6497"/>
    <w:pPr>
      <w:spacing w:after="100"/>
      <w:ind w:left="220"/>
    </w:pPr>
  </w:style>
  <w:style w:type="paragraph" w:styleId="TOC3">
    <w:name w:val="toc 3"/>
    <w:basedOn w:val="Normal"/>
    <w:next w:val="Normal"/>
    <w:autoRedefine/>
    <w:uiPriority w:val="39"/>
    <w:rsid w:val="001C6497"/>
    <w:pPr>
      <w:spacing w:after="100"/>
      <w:ind w:left="440"/>
    </w:pPr>
  </w:style>
  <w:style w:type="paragraph" w:styleId="TOC4">
    <w:name w:val="toc 4"/>
    <w:basedOn w:val="Normal"/>
    <w:next w:val="Normal"/>
    <w:autoRedefine/>
    <w:uiPriority w:val="39"/>
    <w:unhideWhenUsed/>
    <w:rsid w:val="001C6497"/>
    <w:pPr>
      <w:spacing w:after="100" w:line="259" w:lineRule="auto"/>
      <w:ind w:left="660"/>
    </w:pPr>
    <w:rPr>
      <w:rFonts w:asciiTheme="minorHAnsi" w:eastAsiaTheme="minorEastAsia" w:hAnsiTheme="minorHAnsi" w:cstheme="minorBidi"/>
    </w:rPr>
  </w:style>
  <w:style w:type="paragraph" w:styleId="TOC5">
    <w:name w:val="toc 5"/>
    <w:basedOn w:val="Normal"/>
    <w:next w:val="Normal"/>
    <w:autoRedefine/>
    <w:uiPriority w:val="39"/>
    <w:unhideWhenUsed/>
    <w:rsid w:val="001C6497"/>
    <w:pPr>
      <w:spacing w:after="100" w:line="259" w:lineRule="auto"/>
      <w:ind w:left="880"/>
    </w:pPr>
    <w:rPr>
      <w:rFonts w:asciiTheme="minorHAnsi" w:eastAsiaTheme="minorEastAsia" w:hAnsiTheme="minorHAnsi" w:cstheme="minorBidi"/>
    </w:rPr>
  </w:style>
  <w:style w:type="paragraph" w:styleId="TOC6">
    <w:name w:val="toc 6"/>
    <w:basedOn w:val="Normal"/>
    <w:next w:val="Normal"/>
    <w:autoRedefine/>
    <w:uiPriority w:val="39"/>
    <w:unhideWhenUsed/>
    <w:rsid w:val="001C6497"/>
    <w:pPr>
      <w:spacing w:after="100" w:line="259" w:lineRule="auto"/>
      <w:ind w:left="1100"/>
    </w:pPr>
    <w:rPr>
      <w:rFonts w:asciiTheme="minorHAnsi" w:eastAsiaTheme="minorEastAsia" w:hAnsiTheme="minorHAnsi" w:cstheme="minorBidi"/>
    </w:rPr>
  </w:style>
  <w:style w:type="paragraph" w:styleId="TOC7">
    <w:name w:val="toc 7"/>
    <w:basedOn w:val="Normal"/>
    <w:next w:val="Normal"/>
    <w:autoRedefine/>
    <w:uiPriority w:val="39"/>
    <w:unhideWhenUsed/>
    <w:rsid w:val="001C6497"/>
    <w:pPr>
      <w:spacing w:after="100" w:line="259" w:lineRule="auto"/>
      <w:ind w:left="1320"/>
    </w:pPr>
    <w:rPr>
      <w:rFonts w:asciiTheme="minorHAnsi" w:eastAsiaTheme="minorEastAsia" w:hAnsiTheme="minorHAnsi" w:cstheme="minorBidi"/>
    </w:rPr>
  </w:style>
  <w:style w:type="paragraph" w:styleId="TOC8">
    <w:name w:val="toc 8"/>
    <w:basedOn w:val="Normal"/>
    <w:next w:val="Normal"/>
    <w:autoRedefine/>
    <w:uiPriority w:val="39"/>
    <w:unhideWhenUsed/>
    <w:rsid w:val="001C6497"/>
    <w:pPr>
      <w:spacing w:after="100" w:line="259" w:lineRule="auto"/>
      <w:ind w:left="1540"/>
    </w:pPr>
    <w:rPr>
      <w:rFonts w:asciiTheme="minorHAnsi" w:eastAsiaTheme="minorEastAsia" w:hAnsiTheme="minorHAnsi" w:cstheme="minorBidi"/>
    </w:rPr>
  </w:style>
  <w:style w:type="paragraph" w:styleId="TOC9">
    <w:name w:val="toc 9"/>
    <w:basedOn w:val="Normal"/>
    <w:next w:val="Normal"/>
    <w:autoRedefine/>
    <w:uiPriority w:val="39"/>
    <w:unhideWhenUsed/>
    <w:rsid w:val="001C6497"/>
    <w:pPr>
      <w:spacing w:after="100" w:line="259" w:lineRule="auto"/>
      <w:ind w:left="1760"/>
    </w:pPr>
    <w:rPr>
      <w:rFonts w:asciiTheme="minorHAnsi" w:eastAsiaTheme="minorEastAsia" w:hAnsiTheme="minorHAnsi" w:cstheme="minorBidi"/>
    </w:rPr>
  </w:style>
  <w:style w:type="character" w:styleId="UnresolvedMention">
    <w:name w:val="Unresolved Mention"/>
    <w:basedOn w:val="DefaultParagraphFont"/>
    <w:uiPriority w:val="99"/>
    <w:semiHidden/>
    <w:unhideWhenUsed/>
    <w:rsid w:val="001C6497"/>
    <w:rPr>
      <w:color w:val="605E5C"/>
      <w:shd w:val="clear" w:color="auto" w:fill="E1DFDD"/>
    </w:rPr>
  </w:style>
  <w:style w:type="character" w:styleId="Emphasis">
    <w:name w:val="Emphasis"/>
    <w:basedOn w:val="DefaultParagraphFont"/>
    <w:qFormat/>
    <w:rsid w:val="00E72623"/>
    <w:rPr>
      <w:i/>
      <w:iCs/>
    </w:rPr>
  </w:style>
  <w:style w:type="character" w:customStyle="1" w:styleId="Heading1Char">
    <w:name w:val="Heading 1 Char"/>
    <w:basedOn w:val="DefaultParagraphFont"/>
    <w:link w:val="Heading1"/>
    <w:uiPriority w:val="9"/>
    <w:rsid w:val="006B3BDB"/>
    <w:rPr>
      <w:rFonts w:asciiTheme="minorHAnsi" w:eastAsia="Times New Roman" w:hAnsiTheme="minorHAnsi"/>
      <w:b/>
      <w:bCs/>
      <w:sz w:val="28"/>
      <w:szCs w:val="24"/>
    </w:rPr>
  </w:style>
  <w:style w:type="character" w:customStyle="1" w:styleId="BodyText2Char">
    <w:name w:val="Body Text 2 Char"/>
    <w:basedOn w:val="DefaultParagraphFont"/>
    <w:link w:val="BodyText2"/>
    <w:rsid w:val="006B3BDB"/>
    <w:rPr>
      <w:rFonts w:eastAsia="Calibri"/>
      <w:b/>
      <w:bCs/>
      <w:color w:val="000000"/>
      <w:sz w:val="28"/>
      <w:szCs w:val="28"/>
      <w:lang w:val="sr-Cyrl-CS" w:eastAsia="hr-HR"/>
    </w:rPr>
  </w:style>
  <w:style w:type="table" w:customStyle="1" w:styleId="TableGrid4">
    <w:name w:val="Table Grid4"/>
    <w:basedOn w:val="TableNormal"/>
    <w:uiPriority w:val="59"/>
    <w:qFormat/>
    <w:rsid w:val="00CD677B"/>
    <w:pPr>
      <w:spacing w:after="160" w:line="259" w:lineRule="auto"/>
    </w:pPr>
    <w:rPr>
      <w:rFonts w:asciiTheme="minorHAnsi" w:eastAsia="Calibri" w:hAnsiTheme="minorHAnsi"/>
      <w:sz w:val="22"/>
      <w:szCs w:val="22"/>
      <w:lang w:val="sr-Latn-RS" w:eastAsia="sr-Latn-R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
    <w:name w:val="Table Grid1"/>
    <w:basedOn w:val="TableNormal"/>
    <w:next w:val="TableGrid"/>
    <w:uiPriority w:val="59"/>
    <w:rsid w:val="00566194"/>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uiPriority w:val="59"/>
    <w:qFormat/>
    <w:rsid w:val="00F9492D"/>
    <w:pPr>
      <w:spacing w:after="160" w:line="259" w:lineRule="auto"/>
    </w:pPr>
    <w:rPr>
      <w:rFonts w:eastAsia="Calibri"/>
      <w:sz w:val="22"/>
      <w:szCs w:val="22"/>
      <w:lang w:val="sr-Latn-RS" w:eastAsia="sr-Latn-R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ormal1">
    <w:name w:val="Normal1"/>
    <w:qFormat/>
    <w:rsid w:val="00A43665"/>
    <w:pPr>
      <w:spacing w:after="200" w:line="276" w:lineRule="auto"/>
    </w:pPr>
    <w:rPr>
      <w:rFonts w:ascii="Calibri" w:eastAsia="Calibri" w:hAnsi="Calibri" w:cs="Calibri"/>
      <w:sz w:val="22"/>
      <w:szCs w:val="22"/>
      <w:lang w:val="sr-Latn-CS"/>
    </w:rPr>
  </w:style>
  <w:style w:type="character" w:customStyle="1" w:styleId="Heading3Char">
    <w:name w:val="Heading 3 Char"/>
    <w:basedOn w:val="DefaultParagraphFont"/>
    <w:link w:val="Heading3"/>
    <w:rsid w:val="00547893"/>
    <w:rPr>
      <w:rFonts w:eastAsia="Times New Roman"/>
      <w:b/>
      <w:bCs/>
      <w:i/>
      <w:iCs/>
      <w:sz w:val="24"/>
      <w:szCs w:val="24"/>
    </w:rPr>
  </w:style>
  <w:style w:type="character" w:customStyle="1" w:styleId="BodyTextChar">
    <w:name w:val="Body Text Char"/>
    <w:basedOn w:val="DefaultParagraphFont"/>
    <w:link w:val="BodyText"/>
    <w:rsid w:val="00547893"/>
    <w:rPr>
      <w:rFonts w:eastAsia="Calibri"/>
      <w:color w:val="000000"/>
      <w:sz w:val="24"/>
      <w:szCs w:val="24"/>
      <w:lang w:eastAsia="hr-HR"/>
    </w:rPr>
  </w:style>
  <w:style w:type="character" w:customStyle="1" w:styleId="BodyTextIndent2Char">
    <w:name w:val="Body Text Indent 2 Char"/>
    <w:basedOn w:val="DefaultParagraphFont"/>
    <w:link w:val="BodyTextIndent2"/>
    <w:rsid w:val="00547893"/>
    <w:rPr>
      <w:rFonts w:ascii="HelvCiril" w:eastAsia="Times New Roman" w:hAnsi="HelvCiril" w:cs="Arial"/>
      <w:sz w:val="28"/>
      <w:szCs w:val="22"/>
    </w:rPr>
  </w:style>
  <w:style w:type="character" w:customStyle="1" w:styleId="BodyTextIndent3Char">
    <w:name w:val="Body Text Indent 3 Char"/>
    <w:basedOn w:val="DefaultParagraphFont"/>
    <w:link w:val="BodyTextIndent3"/>
    <w:rsid w:val="00547893"/>
    <w:rPr>
      <w:rFonts w:eastAsia="Calibri"/>
      <w:color w:val="000000"/>
      <w:sz w:val="16"/>
      <w:szCs w:val="16"/>
      <w:lang w:eastAsia="hr-HR"/>
    </w:rPr>
  </w:style>
  <w:style w:type="numbering" w:customStyle="1" w:styleId="NoList1">
    <w:name w:val="No List1"/>
    <w:next w:val="NoList"/>
    <w:uiPriority w:val="99"/>
    <w:semiHidden/>
    <w:unhideWhenUsed/>
    <w:rsid w:val="00547893"/>
  </w:style>
  <w:style w:type="paragraph" w:styleId="NoSpacing">
    <w:name w:val="No Spacing"/>
    <w:uiPriority w:val="1"/>
    <w:qFormat/>
    <w:rsid w:val="00DE7608"/>
    <w:rPr>
      <w:rFonts w:eastAsia="Times New Roman"/>
      <w:sz w:val="24"/>
      <w:szCs w:val="24"/>
      <w:lang w:val="en-GB" w:eastAsia="en-GB"/>
    </w:rPr>
  </w:style>
  <w:style w:type="numbering" w:customStyle="1" w:styleId="NoList2">
    <w:name w:val="No List2"/>
    <w:next w:val="NoList"/>
    <w:uiPriority w:val="99"/>
    <w:semiHidden/>
    <w:unhideWhenUsed/>
    <w:rsid w:val="00594980"/>
  </w:style>
  <w:style w:type="numbering" w:customStyle="1" w:styleId="NoList11">
    <w:name w:val="No List11"/>
    <w:next w:val="NoList"/>
    <w:uiPriority w:val="99"/>
    <w:semiHidden/>
    <w:unhideWhenUsed/>
    <w:rsid w:val="00594980"/>
  </w:style>
  <w:style w:type="paragraph" w:customStyle="1" w:styleId="Title1">
    <w:name w:val="Title1"/>
    <w:basedOn w:val="Normal"/>
    <w:next w:val="Normal"/>
    <w:uiPriority w:val="10"/>
    <w:qFormat/>
    <w:rsid w:val="00594980"/>
    <w:pPr>
      <w:spacing w:after="0" w:line="240" w:lineRule="auto"/>
      <w:contextualSpacing/>
    </w:pPr>
    <w:rPr>
      <w:rFonts w:ascii="Calibri Light" w:hAnsi="Calibri Light" w:cs="Times New Roman"/>
      <w:spacing w:val="-10"/>
      <w:kern w:val="28"/>
      <w:sz w:val="56"/>
      <w:szCs w:val="56"/>
    </w:rPr>
  </w:style>
  <w:style w:type="character" w:customStyle="1" w:styleId="TitleChar">
    <w:name w:val="Title Char"/>
    <w:basedOn w:val="DefaultParagraphFont"/>
    <w:link w:val="Title"/>
    <w:uiPriority w:val="10"/>
    <w:rsid w:val="00594980"/>
    <w:rPr>
      <w:rFonts w:ascii="Calibri Light" w:eastAsia="Times New Roman" w:hAnsi="Calibri Light" w:cs="Times New Roman"/>
      <w:spacing w:val="-10"/>
      <w:kern w:val="28"/>
      <w:sz w:val="56"/>
      <w:szCs w:val="56"/>
      <w14:ligatures w14:val="none"/>
    </w:rPr>
  </w:style>
  <w:style w:type="table" w:customStyle="1" w:styleId="TableGrid0">
    <w:name w:val="TableGrid"/>
    <w:rsid w:val="00594980"/>
    <w:rPr>
      <w:rFonts w:ascii="Calibri" w:eastAsia="Times New Roman" w:hAnsi="Calibri" w:cs="Arial"/>
      <w:sz w:val="22"/>
      <w:szCs w:val="22"/>
    </w:rPr>
    <w:tblPr>
      <w:tblCellMar>
        <w:top w:w="0" w:type="dxa"/>
        <w:left w:w="0" w:type="dxa"/>
        <w:bottom w:w="0" w:type="dxa"/>
        <w:right w:w="0" w:type="dxa"/>
      </w:tblCellMar>
    </w:tblPr>
  </w:style>
  <w:style w:type="table" w:customStyle="1" w:styleId="TableGrid3">
    <w:name w:val="Table Grid3"/>
    <w:basedOn w:val="TableNormal"/>
    <w:next w:val="TableGrid"/>
    <w:uiPriority w:val="59"/>
    <w:rsid w:val="00594980"/>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llowedHyperlink1">
    <w:name w:val="FollowedHyperlink1"/>
    <w:basedOn w:val="DefaultParagraphFont"/>
    <w:uiPriority w:val="99"/>
    <w:semiHidden/>
    <w:unhideWhenUsed/>
    <w:rsid w:val="00594980"/>
    <w:rPr>
      <w:color w:val="954F72"/>
      <w:u w:val="single"/>
    </w:rPr>
  </w:style>
  <w:style w:type="paragraph" w:styleId="Title">
    <w:name w:val="Title"/>
    <w:basedOn w:val="Normal"/>
    <w:next w:val="Normal"/>
    <w:link w:val="TitleChar"/>
    <w:uiPriority w:val="10"/>
    <w:qFormat/>
    <w:rsid w:val="00594980"/>
    <w:pPr>
      <w:spacing w:after="0" w:line="240" w:lineRule="auto"/>
      <w:contextualSpacing/>
    </w:pPr>
    <w:rPr>
      <w:rFonts w:ascii="Calibri Light" w:hAnsi="Calibri Light" w:cs="Times New Roman"/>
      <w:spacing w:val="-10"/>
      <w:kern w:val="28"/>
      <w:sz w:val="56"/>
      <w:szCs w:val="56"/>
    </w:rPr>
  </w:style>
  <w:style w:type="character" w:customStyle="1" w:styleId="TitleChar1">
    <w:name w:val="Title Char1"/>
    <w:basedOn w:val="DefaultParagraphFont"/>
    <w:rsid w:val="00594980"/>
    <w:rPr>
      <w:rFonts w:asciiTheme="majorHAnsi" w:eastAsiaTheme="majorEastAsia" w:hAnsiTheme="majorHAnsi" w:cstheme="majorBidi"/>
      <w:spacing w:val="-10"/>
      <w:kern w:val="28"/>
      <w:sz w:val="56"/>
      <w:szCs w:val="56"/>
    </w:rPr>
  </w:style>
  <w:style w:type="character" w:styleId="FollowedHyperlink">
    <w:name w:val="FollowedHyperlink"/>
    <w:basedOn w:val="DefaultParagraphFont"/>
    <w:rsid w:val="00594980"/>
    <w:rPr>
      <w:color w:val="954F72" w:themeColor="followedHyperlink"/>
      <w:u w:val="single"/>
    </w:rPr>
  </w:style>
  <w:style w:type="table" w:customStyle="1" w:styleId="TableGrid6">
    <w:name w:val="Table Grid6"/>
    <w:basedOn w:val="TableNormal"/>
    <w:next w:val="TableGrid"/>
    <w:uiPriority w:val="39"/>
    <w:rsid w:val="00D90D32"/>
    <w:rPr>
      <w:rFonts w:ascii="Calibri" w:eastAsia="Calibri" w:hAnsi="Calibri"/>
      <w:kern w:val="2"/>
      <w:sz w:val="22"/>
      <w:szCs w:val="22"/>
      <w:lang w:val="sr-Latn-R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brajaj-">
    <w:name w:val="Nabrajaj -"/>
    <w:basedOn w:val="Normal"/>
    <w:uiPriority w:val="99"/>
    <w:qFormat/>
    <w:rsid w:val="00114DD1"/>
    <w:pPr>
      <w:numPr>
        <w:ilvl w:val="3"/>
        <w:numId w:val="173"/>
      </w:numPr>
      <w:spacing w:before="40" w:after="40" w:line="264" w:lineRule="auto"/>
      <w:jc w:val="both"/>
    </w:pPr>
    <w:rPr>
      <w:rFonts w:ascii="Times New Roman" w:hAnsi="Times New Roman" w:cs="Times New Roman"/>
      <w:sz w:val="24"/>
      <w:szCs w:val="24"/>
      <w:lang w:val="sr-Latn-CS"/>
    </w:rPr>
  </w:style>
  <w:style w:type="table" w:customStyle="1" w:styleId="TableGrid7">
    <w:name w:val="Table Grid7"/>
    <w:basedOn w:val="TableNormal"/>
    <w:next w:val="TableGrid"/>
    <w:uiPriority w:val="39"/>
    <w:rsid w:val="00A24E96"/>
    <w:rPr>
      <w:rFonts w:asciiTheme="minorHAnsi" w:eastAsiaTheme="minorHAnsi"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CommentReference">
    <w:name w:val="annotation reference"/>
    <w:basedOn w:val="DefaultParagraphFont"/>
    <w:rsid w:val="00E45767"/>
    <w:rPr>
      <w:sz w:val="16"/>
      <w:szCs w:val="16"/>
    </w:rPr>
  </w:style>
  <w:style w:type="paragraph" w:styleId="CommentText">
    <w:name w:val="annotation text"/>
    <w:basedOn w:val="Normal"/>
    <w:link w:val="CommentTextChar"/>
    <w:rsid w:val="00E45767"/>
    <w:pPr>
      <w:spacing w:line="240" w:lineRule="auto"/>
    </w:pPr>
    <w:rPr>
      <w:sz w:val="20"/>
      <w:szCs w:val="20"/>
    </w:rPr>
  </w:style>
  <w:style w:type="character" w:customStyle="1" w:styleId="CommentTextChar">
    <w:name w:val="Comment Text Char"/>
    <w:basedOn w:val="DefaultParagraphFont"/>
    <w:link w:val="CommentText"/>
    <w:rsid w:val="00E45767"/>
    <w:rPr>
      <w:rFonts w:ascii="Calibri" w:eastAsia="Times New Roman" w:hAnsi="Calibri"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96840">
      <w:bodyDiv w:val="1"/>
      <w:marLeft w:val="0"/>
      <w:marRight w:val="0"/>
      <w:marTop w:val="0"/>
      <w:marBottom w:val="0"/>
      <w:divBdr>
        <w:top w:val="none" w:sz="0" w:space="0" w:color="auto"/>
        <w:left w:val="none" w:sz="0" w:space="0" w:color="auto"/>
        <w:bottom w:val="none" w:sz="0" w:space="0" w:color="auto"/>
        <w:right w:val="none" w:sz="0" w:space="0" w:color="auto"/>
      </w:divBdr>
    </w:div>
    <w:div w:id="46539928">
      <w:bodyDiv w:val="1"/>
      <w:marLeft w:val="0"/>
      <w:marRight w:val="0"/>
      <w:marTop w:val="0"/>
      <w:marBottom w:val="0"/>
      <w:divBdr>
        <w:top w:val="none" w:sz="0" w:space="0" w:color="auto"/>
        <w:left w:val="none" w:sz="0" w:space="0" w:color="auto"/>
        <w:bottom w:val="none" w:sz="0" w:space="0" w:color="auto"/>
        <w:right w:val="none" w:sz="0" w:space="0" w:color="auto"/>
      </w:divBdr>
    </w:div>
    <w:div w:id="248544834">
      <w:bodyDiv w:val="1"/>
      <w:marLeft w:val="0"/>
      <w:marRight w:val="0"/>
      <w:marTop w:val="0"/>
      <w:marBottom w:val="0"/>
      <w:divBdr>
        <w:top w:val="none" w:sz="0" w:space="0" w:color="auto"/>
        <w:left w:val="none" w:sz="0" w:space="0" w:color="auto"/>
        <w:bottom w:val="none" w:sz="0" w:space="0" w:color="auto"/>
        <w:right w:val="none" w:sz="0" w:space="0" w:color="auto"/>
      </w:divBdr>
    </w:div>
    <w:div w:id="250240648">
      <w:bodyDiv w:val="1"/>
      <w:marLeft w:val="0"/>
      <w:marRight w:val="0"/>
      <w:marTop w:val="0"/>
      <w:marBottom w:val="0"/>
      <w:divBdr>
        <w:top w:val="none" w:sz="0" w:space="0" w:color="auto"/>
        <w:left w:val="none" w:sz="0" w:space="0" w:color="auto"/>
        <w:bottom w:val="none" w:sz="0" w:space="0" w:color="auto"/>
        <w:right w:val="none" w:sz="0" w:space="0" w:color="auto"/>
      </w:divBdr>
    </w:div>
    <w:div w:id="756512669">
      <w:bodyDiv w:val="1"/>
      <w:marLeft w:val="0"/>
      <w:marRight w:val="0"/>
      <w:marTop w:val="0"/>
      <w:marBottom w:val="0"/>
      <w:divBdr>
        <w:top w:val="none" w:sz="0" w:space="0" w:color="auto"/>
        <w:left w:val="none" w:sz="0" w:space="0" w:color="auto"/>
        <w:bottom w:val="none" w:sz="0" w:space="0" w:color="auto"/>
        <w:right w:val="none" w:sz="0" w:space="0" w:color="auto"/>
      </w:divBdr>
    </w:div>
    <w:div w:id="935819958">
      <w:bodyDiv w:val="1"/>
      <w:marLeft w:val="0"/>
      <w:marRight w:val="0"/>
      <w:marTop w:val="0"/>
      <w:marBottom w:val="0"/>
      <w:divBdr>
        <w:top w:val="none" w:sz="0" w:space="0" w:color="auto"/>
        <w:left w:val="none" w:sz="0" w:space="0" w:color="auto"/>
        <w:bottom w:val="none" w:sz="0" w:space="0" w:color="auto"/>
        <w:right w:val="none" w:sz="0" w:space="0" w:color="auto"/>
      </w:divBdr>
    </w:div>
    <w:div w:id="1005396223">
      <w:bodyDiv w:val="1"/>
      <w:marLeft w:val="0"/>
      <w:marRight w:val="0"/>
      <w:marTop w:val="0"/>
      <w:marBottom w:val="0"/>
      <w:divBdr>
        <w:top w:val="none" w:sz="0" w:space="0" w:color="auto"/>
        <w:left w:val="none" w:sz="0" w:space="0" w:color="auto"/>
        <w:bottom w:val="none" w:sz="0" w:space="0" w:color="auto"/>
        <w:right w:val="none" w:sz="0" w:space="0" w:color="auto"/>
      </w:divBdr>
    </w:div>
    <w:div w:id="1006594261">
      <w:bodyDiv w:val="1"/>
      <w:marLeft w:val="0"/>
      <w:marRight w:val="0"/>
      <w:marTop w:val="0"/>
      <w:marBottom w:val="0"/>
      <w:divBdr>
        <w:top w:val="none" w:sz="0" w:space="0" w:color="auto"/>
        <w:left w:val="none" w:sz="0" w:space="0" w:color="auto"/>
        <w:bottom w:val="none" w:sz="0" w:space="0" w:color="auto"/>
        <w:right w:val="none" w:sz="0" w:space="0" w:color="auto"/>
      </w:divBdr>
    </w:div>
    <w:div w:id="1013798484">
      <w:bodyDiv w:val="1"/>
      <w:marLeft w:val="0"/>
      <w:marRight w:val="0"/>
      <w:marTop w:val="0"/>
      <w:marBottom w:val="0"/>
      <w:divBdr>
        <w:top w:val="none" w:sz="0" w:space="0" w:color="auto"/>
        <w:left w:val="none" w:sz="0" w:space="0" w:color="auto"/>
        <w:bottom w:val="none" w:sz="0" w:space="0" w:color="auto"/>
        <w:right w:val="none" w:sz="0" w:space="0" w:color="auto"/>
      </w:divBdr>
    </w:div>
    <w:div w:id="1120026473">
      <w:bodyDiv w:val="1"/>
      <w:marLeft w:val="0"/>
      <w:marRight w:val="0"/>
      <w:marTop w:val="0"/>
      <w:marBottom w:val="0"/>
      <w:divBdr>
        <w:top w:val="none" w:sz="0" w:space="0" w:color="auto"/>
        <w:left w:val="none" w:sz="0" w:space="0" w:color="auto"/>
        <w:bottom w:val="none" w:sz="0" w:space="0" w:color="auto"/>
        <w:right w:val="none" w:sz="0" w:space="0" w:color="auto"/>
      </w:divBdr>
    </w:div>
    <w:div w:id="1143036951">
      <w:bodyDiv w:val="1"/>
      <w:marLeft w:val="0"/>
      <w:marRight w:val="0"/>
      <w:marTop w:val="0"/>
      <w:marBottom w:val="0"/>
      <w:divBdr>
        <w:top w:val="none" w:sz="0" w:space="0" w:color="auto"/>
        <w:left w:val="none" w:sz="0" w:space="0" w:color="auto"/>
        <w:bottom w:val="none" w:sz="0" w:space="0" w:color="auto"/>
        <w:right w:val="none" w:sz="0" w:space="0" w:color="auto"/>
      </w:divBdr>
    </w:div>
    <w:div w:id="1233196220">
      <w:bodyDiv w:val="1"/>
      <w:marLeft w:val="0"/>
      <w:marRight w:val="0"/>
      <w:marTop w:val="0"/>
      <w:marBottom w:val="0"/>
      <w:divBdr>
        <w:top w:val="none" w:sz="0" w:space="0" w:color="auto"/>
        <w:left w:val="none" w:sz="0" w:space="0" w:color="auto"/>
        <w:bottom w:val="none" w:sz="0" w:space="0" w:color="auto"/>
        <w:right w:val="none" w:sz="0" w:space="0" w:color="auto"/>
      </w:divBdr>
    </w:div>
    <w:div w:id="1324777102">
      <w:bodyDiv w:val="1"/>
      <w:marLeft w:val="0"/>
      <w:marRight w:val="0"/>
      <w:marTop w:val="0"/>
      <w:marBottom w:val="0"/>
      <w:divBdr>
        <w:top w:val="none" w:sz="0" w:space="0" w:color="auto"/>
        <w:left w:val="none" w:sz="0" w:space="0" w:color="auto"/>
        <w:bottom w:val="none" w:sz="0" w:space="0" w:color="auto"/>
        <w:right w:val="none" w:sz="0" w:space="0" w:color="auto"/>
      </w:divBdr>
    </w:div>
    <w:div w:id="1403681335">
      <w:bodyDiv w:val="1"/>
      <w:marLeft w:val="0"/>
      <w:marRight w:val="0"/>
      <w:marTop w:val="0"/>
      <w:marBottom w:val="0"/>
      <w:divBdr>
        <w:top w:val="none" w:sz="0" w:space="0" w:color="auto"/>
        <w:left w:val="none" w:sz="0" w:space="0" w:color="auto"/>
        <w:bottom w:val="none" w:sz="0" w:space="0" w:color="auto"/>
        <w:right w:val="none" w:sz="0" w:space="0" w:color="auto"/>
      </w:divBdr>
    </w:div>
    <w:div w:id="1476725647">
      <w:bodyDiv w:val="1"/>
      <w:marLeft w:val="0"/>
      <w:marRight w:val="0"/>
      <w:marTop w:val="0"/>
      <w:marBottom w:val="0"/>
      <w:divBdr>
        <w:top w:val="none" w:sz="0" w:space="0" w:color="auto"/>
        <w:left w:val="none" w:sz="0" w:space="0" w:color="auto"/>
        <w:bottom w:val="none" w:sz="0" w:space="0" w:color="auto"/>
        <w:right w:val="none" w:sz="0" w:space="0" w:color="auto"/>
      </w:divBdr>
    </w:div>
    <w:div w:id="1488980116">
      <w:bodyDiv w:val="1"/>
      <w:marLeft w:val="0"/>
      <w:marRight w:val="0"/>
      <w:marTop w:val="0"/>
      <w:marBottom w:val="0"/>
      <w:divBdr>
        <w:top w:val="none" w:sz="0" w:space="0" w:color="auto"/>
        <w:left w:val="none" w:sz="0" w:space="0" w:color="auto"/>
        <w:bottom w:val="none" w:sz="0" w:space="0" w:color="auto"/>
        <w:right w:val="none" w:sz="0" w:space="0" w:color="auto"/>
      </w:divBdr>
    </w:div>
    <w:div w:id="1490947828">
      <w:bodyDiv w:val="1"/>
      <w:marLeft w:val="0"/>
      <w:marRight w:val="0"/>
      <w:marTop w:val="0"/>
      <w:marBottom w:val="0"/>
      <w:divBdr>
        <w:top w:val="none" w:sz="0" w:space="0" w:color="auto"/>
        <w:left w:val="none" w:sz="0" w:space="0" w:color="auto"/>
        <w:bottom w:val="none" w:sz="0" w:space="0" w:color="auto"/>
        <w:right w:val="none" w:sz="0" w:space="0" w:color="auto"/>
      </w:divBdr>
    </w:div>
    <w:div w:id="1571036735">
      <w:bodyDiv w:val="1"/>
      <w:marLeft w:val="0"/>
      <w:marRight w:val="0"/>
      <w:marTop w:val="0"/>
      <w:marBottom w:val="0"/>
      <w:divBdr>
        <w:top w:val="none" w:sz="0" w:space="0" w:color="auto"/>
        <w:left w:val="none" w:sz="0" w:space="0" w:color="auto"/>
        <w:bottom w:val="none" w:sz="0" w:space="0" w:color="auto"/>
        <w:right w:val="none" w:sz="0" w:space="0" w:color="auto"/>
      </w:divBdr>
    </w:div>
    <w:div w:id="1705252503">
      <w:bodyDiv w:val="1"/>
      <w:marLeft w:val="0"/>
      <w:marRight w:val="0"/>
      <w:marTop w:val="0"/>
      <w:marBottom w:val="0"/>
      <w:divBdr>
        <w:top w:val="none" w:sz="0" w:space="0" w:color="auto"/>
        <w:left w:val="none" w:sz="0" w:space="0" w:color="auto"/>
        <w:bottom w:val="none" w:sz="0" w:space="0" w:color="auto"/>
        <w:right w:val="none" w:sz="0" w:space="0" w:color="auto"/>
      </w:divBdr>
    </w:div>
    <w:div w:id="1831680129">
      <w:bodyDiv w:val="1"/>
      <w:marLeft w:val="0"/>
      <w:marRight w:val="0"/>
      <w:marTop w:val="0"/>
      <w:marBottom w:val="0"/>
      <w:divBdr>
        <w:top w:val="none" w:sz="0" w:space="0" w:color="auto"/>
        <w:left w:val="none" w:sz="0" w:space="0" w:color="auto"/>
        <w:bottom w:val="none" w:sz="0" w:space="0" w:color="auto"/>
        <w:right w:val="none" w:sz="0" w:space="0" w:color="auto"/>
      </w:divBdr>
    </w:div>
    <w:div w:id="1883440221">
      <w:bodyDiv w:val="1"/>
      <w:marLeft w:val="0"/>
      <w:marRight w:val="0"/>
      <w:marTop w:val="0"/>
      <w:marBottom w:val="0"/>
      <w:divBdr>
        <w:top w:val="none" w:sz="0" w:space="0" w:color="auto"/>
        <w:left w:val="none" w:sz="0" w:space="0" w:color="auto"/>
        <w:bottom w:val="none" w:sz="0" w:space="0" w:color="auto"/>
        <w:right w:val="none" w:sz="0" w:space="0" w:color="auto"/>
      </w:divBdr>
    </w:div>
    <w:div w:id="1928074345">
      <w:bodyDiv w:val="1"/>
      <w:marLeft w:val="0"/>
      <w:marRight w:val="0"/>
      <w:marTop w:val="0"/>
      <w:marBottom w:val="0"/>
      <w:divBdr>
        <w:top w:val="none" w:sz="0" w:space="0" w:color="auto"/>
        <w:left w:val="none" w:sz="0" w:space="0" w:color="auto"/>
        <w:bottom w:val="none" w:sz="0" w:space="0" w:color="auto"/>
        <w:right w:val="none" w:sz="0" w:space="0" w:color="auto"/>
      </w:divBdr>
    </w:div>
    <w:div w:id="1990328349">
      <w:bodyDiv w:val="1"/>
      <w:marLeft w:val="0"/>
      <w:marRight w:val="0"/>
      <w:marTop w:val="0"/>
      <w:marBottom w:val="0"/>
      <w:divBdr>
        <w:top w:val="none" w:sz="0" w:space="0" w:color="auto"/>
        <w:left w:val="none" w:sz="0" w:space="0" w:color="auto"/>
        <w:bottom w:val="none" w:sz="0" w:space="0" w:color="auto"/>
        <w:right w:val="none" w:sz="0" w:space="0" w:color="auto"/>
      </w:divBdr>
    </w:div>
    <w:div w:id="2089187047">
      <w:bodyDiv w:val="1"/>
      <w:marLeft w:val="0"/>
      <w:marRight w:val="0"/>
      <w:marTop w:val="0"/>
      <w:marBottom w:val="0"/>
      <w:divBdr>
        <w:top w:val="none" w:sz="0" w:space="0" w:color="auto"/>
        <w:left w:val="none" w:sz="0" w:space="0" w:color="auto"/>
        <w:bottom w:val="none" w:sz="0" w:space="0" w:color="auto"/>
        <w:right w:val="none" w:sz="0" w:space="0" w:color="auto"/>
      </w:divBdr>
    </w:div>
    <w:div w:id="2097893438">
      <w:bodyDiv w:val="1"/>
      <w:marLeft w:val="0"/>
      <w:marRight w:val="0"/>
      <w:marTop w:val="0"/>
      <w:marBottom w:val="0"/>
      <w:divBdr>
        <w:top w:val="none" w:sz="0" w:space="0" w:color="auto"/>
        <w:left w:val="none" w:sz="0" w:space="0" w:color="auto"/>
        <w:bottom w:val="none" w:sz="0" w:space="0" w:color="auto"/>
        <w:right w:val="none" w:sz="0" w:space="0" w:color="auto"/>
      </w:divBdr>
    </w:div>
    <w:div w:id="21296193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image" Target="media/image4.emf"/><Relationship Id="rId3" Type="http://schemas.openxmlformats.org/officeDocument/2006/relationships/numbering" Target="numbering.xml"/><Relationship Id="rId21" Type="http://schemas.openxmlformats.org/officeDocument/2006/relationships/image" Target="media/image7.emf"/><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image" Target="media/image3.emf"/><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2.emf"/><Relationship Id="rId20" Type="http://schemas.openxmlformats.org/officeDocument/2006/relationships/image" Target="media/image6.e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8.png"/><Relationship Id="rId10" Type="http://schemas.openxmlformats.org/officeDocument/2006/relationships/image" Target="media/image1.png"/><Relationship Id="rId19" Type="http://schemas.openxmlformats.org/officeDocument/2006/relationships/image" Target="media/image5.emf"/><Relationship Id="rId4" Type="http://schemas.openxmlformats.org/officeDocument/2006/relationships/styles" Target="styles.xml"/><Relationship Id="rId9" Type="http://schemas.openxmlformats.org/officeDocument/2006/relationships/hyperlink" Target="mailto:direktorkdj@gmail.com" TargetMode="External"/><Relationship Id="rId14" Type="http://schemas.openxmlformats.org/officeDocument/2006/relationships/footer" Target="footer2.xml"/><Relationship Id="rId22" Type="http://schemas.openxmlformats.org/officeDocument/2006/relationships/footer" Target="footer4.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610DFD8E-282A-40B7-9B81-5C6C09BA63EE}">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742</TotalTime>
  <Pages>236</Pages>
  <Words>52964</Words>
  <Characters>301900</Characters>
  <Application>Microsoft Office Word</Application>
  <DocSecurity>0</DocSecurity>
  <Lines>2515</Lines>
  <Paragraphs>708</Paragraphs>
  <ScaleCrop>false</ScaleCrop>
  <HeadingPairs>
    <vt:vector size="4" baseType="variant">
      <vt:variant>
        <vt:lpstr>Title</vt:lpstr>
      </vt:variant>
      <vt:variant>
        <vt:i4>1</vt:i4>
      </vt:variant>
      <vt:variant>
        <vt:lpstr>Наслов</vt:lpstr>
      </vt:variant>
      <vt:variant>
        <vt:i4>1</vt:i4>
      </vt:variant>
    </vt:vector>
  </HeadingPairs>
  <TitlesOfParts>
    <vt:vector size="2" baseType="lpstr">
      <vt:lpstr/>
      <vt:lpstr/>
    </vt:vector>
  </TitlesOfParts>
  <Company/>
  <LinksUpToDate>false</LinksUpToDate>
  <CharactersWithSpaces>354156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PPSKDJ1</dc:creator>
  <cp:lastModifiedBy>Ana Jovanovic</cp:lastModifiedBy>
  <cp:revision>44</cp:revision>
  <cp:lastPrinted>2025-09-15T13:16:00Z</cp:lastPrinted>
  <dcterms:created xsi:type="dcterms:W3CDTF">2026-09-06T12:04:00Z</dcterms:created>
  <dcterms:modified xsi:type="dcterms:W3CDTF">2026-09-15T19:15:00Z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1033-11.2.0.11306</vt:lpwstr>
  </property>
  <property fmtid="{D5CDD505-2E9C-101B-9397-08002B2CF9AE}" pid="3" name="ICV">
    <vt:lpwstr>8EDB434EECD24AAA86500863DB4434F7</vt:lpwstr>
  </property>
</Properties>
</file>